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CF0" w:rsidRDefault="00F33260" w:rsidP="0046667A">
      <w:pPr>
        <w:ind w:left="-142" w:right="284"/>
        <w:jc w:val="center"/>
        <w:rPr>
          <w:rFonts w:ascii="Arial Black" w:hAnsi="Arial Black"/>
          <w:sz w:val="48"/>
          <w:szCs w:val="48"/>
        </w:rPr>
      </w:pPr>
      <w:r>
        <w:rPr>
          <w:rFonts w:ascii="Arial Black" w:hAnsi="Arial Black"/>
          <w:noProof/>
          <w:sz w:val="48"/>
          <w:szCs w:val="48"/>
          <w:lang w:val="en-US"/>
        </w:rPr>
        <w:drawing>
          <wp:inline distT="0" distB="0" distL="0" distR="0">
            <wp:extent cx="7508695" cy="971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09.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09536" cy="9716588"/>
                    </a:xfrm>
                    <a:prstGeom prst="rect">
                      <a:avLst/>
                    </a:prstGeom>
                  </pic:spPr>
                </pic:pic>
              </a:graphicData>
            </a:graphic>
          </wp:inline>
        </w:drawing>
      </w:r>
    </w:p>
    <w:p w:rsidR="001E6CF0" w:rsidRDefault="001E6CF0">
      <w:pPr>
        <w:rPr>
          <w:rFonts w:ascii="Arial Black" w:hAnsi="Arial Black"/>
          <w:sz w:val="48"/>
          <w:szCs w:val="48"/>
        </w:rPr>
        <w:sectPr w:rsidR="001E6CF0" w:rsidSect="00F33260">
          <w:pgSz w:w="12240" w:h="15840"/>
          <w:pgMar w:top="284" w:right="474" w:bottom="0" w:left="426" w:header="708" w:footer="708" w:gutter="0"/>
          <w:cols w:space="708"/>
          <w:docGrid w:linePitch="360"/>
        </w:sectPr>
      </w:pPr>
    </w:p>
    <w:p w:rsidR="0047266E" w:rsidRDefault="0047266E" w:rsidP="00082C04">
      <w:pPr>
        <w:rPr>
          <w:rFonts w:ascii="Arial Black" w:hAnsi="Arial Black"/>
          <w:sz w:val="24"/>
          <w:szCs w:val="24"/>
        </w:rPr>
      </w:pPr>
    </w:p>
    <w:p w:rsidR="00E45B89" w:rsidRDefault="00743144" w:rsidP="00743144">
      <w:pPr>
        <w:jc w:val="right"/>
        <w:rPr>
          <w:rFonts w:ascii="Arial" w:hAnsi="Arial" w:cs="Arial"/>
          <w:b/>
          <w:sz w:val="56"/>
          <w:szCs w:val="56"/>
        </w:rPr>
      </w:pPr>
      <w:r>
        <w:rPr>
          <w:rFonts w:ascii="Arial" w:hAnsi="Arial" w:cs="Arial"/>
          <w:b/>
          <w:noProof/>
          <w:sz w:val="40"/>
          <w:szCs w:val="40"/>
          <w:lang w:val="en-US"/>
        </w:rPr>
        <w:drawing>
          <wp:inline distT="0" distB="0" distL="0" distR="0">
            <wp:extent cx="1409700" cy="1381125"/>
            <wp:effectExtent l="0" t="0" r="0" b="9525"/>
            <wp:docPr id="3" name="Picture 3" descr="Jack La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 Lake Logo"/>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381125"/>
                    </a:xfrm>
                    <a:prstGeom prst="rect">
                      <a:avLst/>
                    </a:prstGeom>
                    <a:noFill/>
                    <a:ln>
                      <a:noFill/>
                    </a:ln>
                  </pic:spPr>
                </pic:pic>
              </a:graphicData>
            </a:graphic>
          </wp:inline>
        </w:drawing>
      </w:r>
    </w:p>
    <w:p w:rsidR="00743144" w:rsidRDefault="00743144" w:rsidP="00E45B89">
      <w:pPr>
        <w:rPr>
          <w:rFonts w:ascii="Arial" w:hAnsi="Arial" w:cs="Arial"/>
          <w:b/>
          <w:sz w:val="56"/>
          <w:szCs w:val="56"/>
        </w:rPr>
      </w:pPr>
    </w:p>
    <w:p w:rsidR="00743144" w:rsidRDefault="00743144" w:rsidP="00E45B89">
      <w:pPr>
        <w:rPr>
          <w:rFonts w:ascii="Arial" w:hAnsi="Arial" w:cs="Arial"/>
          <w:b/>
          <w:sz w:val="56"/>
          <w:szCs w:val="56"/>
        </w:rPr>
      </w:pPr>
    </w:p>
    <w:p w:rsidR="0047266E" w:rsidRPr="00E45B89" w:rsidRDefault="0047266E" w:rsidP="00E45B89">
      <w:pPr>
        <w:rPr>
          <w:rFonts w:ascii="Arial" w:hAnsi="Arial" w:cs="Arial"/>
          <w:b/>
          <w:sz w:val="56"/>
          <w:szCs w:val="56"/>
        </w:rPr>
      </w:pPr>
      <w:r w:rsidRPr="00E45B89">
        <w:rPr>
          <w:rFonts w:ascii="Arial" w:hAnsi="Arial" w:cs="Arial"/>
          <w:b/>
          <w:sz w:val="56"/>
          <w:szCs w:val="56"/>
        </w:rPr>
        <w:t>Fauna of the Jack Lake Watershed</w:t>
      </w:r>
    </w:p>
    <w:p w:rsidR="0047266E" w:rsidRDefault="0047266E" w:rsidP="0047266E">
      <w:pPr>
        <w:jc w:val="center"/>
        <w:rPr>
          <w:rFonts w:ascii="Arial Black" w:hAnsi="Arial Black"/>
          <w:sz w:val="56"/>
          <w:szCs w:val="56"/>
        </w:rPr>
      </w:pPr>
    </w:p>
    <w:p w:rsidR="0047266E" w:rsidRDefault="0047266E" w:rsidP="0047266E">
      <w:pPr>
        <w:jc w:val="center"/>
        <w:rPr>
          <w:rFonts w:ascii="Arial Black" w:hAnsi="Arial Black"/>
          <w:sz w:val="56"/>
          <w:szCs w:val="56"/>
        </w:rPr>
      </w:pPr>
    </w:p>
    <w:p w:rsidR="0047266E" w:rsidRPr="00E45B89" w:rsidRDefault="00C97AC0" w:rsidP="00E45B89">
      <w:pPr>
        <w:pStyle w:val="ListParagraph"/>
        <w:numPr>
          <w:ilvl w:val="0"/>
          <w:numId w:val="19"/>
        </w:numPr>
        <w:jc w:val="center"/>
        <w:rPr>
          <w:rFonts w:ascii="Arial" w:hAnsi="Arial" w:cs="Arial"/>
          <w:sz w:val="36"/>
          <w:szCs w:val="36"/>
        </w:rPr>
      </w:pPr>
      <w:bookmarkStart w:id="0" w:name="_GoBack"/>
      <w:bookmarkEnd w:id="0"/>
      <w:r>
        <w:rPr>
          <w:rFonts w:ascii="Arial" w:hAnsi="Arial" w:cs="Arial"/>
          <w:sz w:val="36"/>
          <w:szCs w:val="36"/>
        </w:rPr>
        <w:t>October</w:t>
      </w:r>
      <w:r w:rsidR="00EE4A66">
        <w:rPr>
          <w:rFonts w:ascii="Arial" w:hAnsi="Arial" w:cs="Arial"/>
          <w:sz w:val="36"/>
          <w:szCs w:val="36"/>
        </w:rPr>
        <w:t xml:space="preserve"> </w:t>
      </w:r>
      <w:r w:rsidR="00746A23">
        <w:rPr>
          <w:rFonts w:ascii="Arial" w:hAnsi="Arial" w:cs="Arial"/>
          <w:sz w:val="36"/>
          <w:szCs w:val="36"/>
        </w:rPr>
        <w:t>201</w:t>
      </w:r>
      <w:r w:rsidR="00844DAD">
        <w:rPr>
          <w:rFonts w:ascii="Arial" w:hAnsi="Arial" w:cs="Arial"/>
          <w:sz w:val="36"/>
          <w:szCs w:val="36"/>
        </w:rPr>
        <w:t>9</w:t>
      </w:r>
      <w:r w:rsidR="00E45B89" w:rsidRPr="00E45B89">
        <w:rPr>
          <w:rFonts w:ascii="Arial" w:hAnsi="Arial" w:cs="Arial"/>
          <w:sz w:val="36"/>
          <w:szCs w:val="36"/>
        </w:rPr>
        <w:t xml:space="preserve"> -</w:t>
      </w:r>
      <w:r w:rsidR="0047266E" w:rsidRPr="00E45B89">
        <w:rPr>
          <w:rFonts w:ascii="Arial" w:hAnsi="Arial" w:cs="Arial"/>
          <w:sz w:val="36"/>
          <w:szCs w:val="36"/>
        </w:rPr>
        <w:br w:type="page"/>
      </w:r>
    </w:p>
    <w:p w:rsidR="00082C04" w:rsidRDefault="0047266E" w:rsidP="00082C04">
      <w:pPr>
        <w:rPr>
          <w:rFonts w:ascii="Arial Black" w:hAnsi="Arial Black"/>
          <w:sz w:val="24"/>
          <w:szCs w:val="24"/>
        </w:rPr>
      </w:pPr>
      <w:r>
        <w:rPr>
          <w:rFonts w:ascii="Arial Black" w:hAnsi="Arial Black"/>
          <w:sz w:val="24"/>
          <w:szCs w:val="24"/>
        </w:rPr>
        <w:lastRenderedPageBreak/>
        <w:t>P</w:t>
      </w:r>
      <w:r w:rsidR="00082C04">
        <w:rPr>
          <w:rFonts w:ascii="Arial Black" w:hAnsi="Arial Black"/>
          <w:sz w:val="24"/>
          <w:szCs w:val="24"/>
        </w:rPr>
        <w:t>reface</w:t>
      </w:r>
    </w:p>
    <w:p w:rsidR="00082C04" w:rsidRDefault="00082C04" w:rsidP="00082C04">
      <w:pPr>
        <w:rPr>
          <w:rFonts w:ascii="Arial" w:hAnsi="Arial" w:cs="Arial"/>
        </w:rPr>
      </w:pPr>
      <w:r>
        <w:rPr>
          <w:rFonts w:ascii="Arial" w:hAnsi="Arial" w:cs="Arial"/>
        </w:rPr>
        <w:t>This compilation has been prepared to assemble and consolidate information on the fauna of Jack Lake and its watershed.  Baseline information has been</w:t>
      </w:r>
      <w:r w:rsidR="006F74EC">
        <w:rPr>
          <w:rFonts w:ascii="Arial" w:hAnsi="Arial" w:cs="Arial"/>
        </w:rPr>
        <w:t xml:space="preserve"> obtained from published books which delineate</w:t>
      </w:r>
      <w:r>
        <w:rPr>
          <w:rFonts w:ascii="Arial" w:hAnsi="Arial" w:cs="Arial"/>
        </w:rPr>
        <w:t xml:space="preserve"> the distribution of various amphibians, birds, crustaceans, fishes, insects, mammals, molluscs, and reptiles.  Additional information has been derived from the Jack Lake </w:t>
      </w:r>
      <w:r w:rsidR="006F74EC">
        <w:rPr>
          <w:rFonts w:ascii="Arial" w:hAnsi="Arial" w:cs="Arial"/>
        </w:rPr>
        <w:t xml:space="preserve">Strategic Plan, MNR records, </w:t>
      </w:r>
      <w:r w:rsidR="00426E10">
        <w:rPr>
          <w:rFonts w:ascii="Arial" w:hAnsi="Arial" w:cs="Arial"/>
        </w:rPr>
        <w:t xml:space="preserve">the Ontario Herptofaunal Atlas, </w:t>
      </w:r>
      <w:r w:rsidR="00BC25FE">
        <w:rPr>
          <w:rFonts w:ascii="Arial" w:hAnsi="Arial" w:cs="Arial"/>
        </w:rPr>
        <w:t>the Ontario Breeding Bird A</w:t>
      </w:r>
      <w:r w:rsidR="00FD7C2A">
        <w:rPr>
          <w:rFonts w:ascii="Arial" w:hAnsi="Arial" w:cs="Arial"/>
        </w:rPr>
        <w:t xml:space="preserve">tlas, </w:t>
      </w:r>
      <w:r w:rsidR="006F74EC">
        <w:rPr>
          <w:rFonts w:ascii="Arial" w:hAnsi="Arial" w:cs="Arial"/>
        </w:rPr>
        <w:t>and reported observations by Jack Lake residents</w:t>
      </w:r>
      <w:r w:rsidR="00F31698">
        <w:rPr>
          <w:rFonts w:ascii="Arial" w:hAnsi="Arial" w:cs="Arial"/>
        </w:rPr>
        <w:t xml:space="preserve"> and members of the Peterborough </w:t>
      </w:r>
      <w:r w:rsidR="00D7372A">
        <w:rPr>
          <w:rFonts w:ascii="Arial" w:hAnsi="Arial" w:cs="Arial"/>
        </w:rPr>
        <w:t xml:space="preserve">Field </w:t>
      </w:r>
      <w:r w:rsidR="00F31698">
        <w:rPr>
          <w:rFonts w:ascii="Arial" w:hAnsi="Arial" w:cs="Arial"/>
        </w:rPr>
        <w:t>Naturalists</w:t>
      </w:r>
      <w:r w:rsidR="006F74EC">
        <w:rPr>
          <w:rFonts w:ascii="Arial" w:hAnsi="Arial" w:cs="Arial"/>
        </w:rPr>
        <w:t>.</w:t>
      </w:r>
      <w:r w:rsidR="006C0A57">
        <w:rPr>
          <w:rFonts w:ascii="Arial" w:hAnsi="Arial" w:cs="Arial"/>
        </w:rPr>
        <w:t xml:space="preserve">  I am also grateful</w:t>
      </w:r>
      <w:r w:rsidR="00C3795E">
        <w:rPr>
          <w:rFonts w:ascii="Arial" w:hAnsi="Arial" w:cs="Arial"/>
        </w:rPr>
        <w:t xml:space="preserve"> to Drew Monkman</w:t>
      </w:r>
      <w:r w:rsidR="00292DC5">
        <w:rPr>
          <w:rFonts w:ascii="Arial" w:hAnsi="Arial" w:cs="Arial"/>
        </w:rPr>
        <w:t>, Martin Parker,</w:t>
      </w:r>
      <w:r w:rsidR="008C6E5D">
        <w:rPr>
          <w:rFonts w:ascii="Arial" w:hAnsi="Arial" w:cs="Arial"/>
        </w:rPr>
        <w:t xml:space="preserve"> and Bob Bowles</w:t>
      </w:r>
      <w:r w:rsidR="00C3795E">
        <w:rPr>
          <w:rFonts w:ascii="Arial" w:hAnsi="Arial" w:cs="Arial"/>
        </w:rPr>
        <w:t xml:space="preserve"> for their assistance in p</w:t>
      </w:r>
      <w:r w:rsidR="00E45B89">
        <w:rPr>
          <w:rFonts w:ascii="Arial" w:hAnsi="Arial" w:cs="Arial"/>
        </w:rPr>
        <w:t xml:space="preserve">roviding additional information from their </w:t>
      </w:r>
      <w:r w:rsidR="00BC25FE">
        <w:rPr>
          <w:rFonts w:ascii="Arial" w:hAnsi="Arial" w:cs="Arial"/>
        </w:rPr>
        <w:t xml:space="preserve">records and </w:t>
      </w:r>
      <w:r w:rsidR="00E45B89">
        <w:rPr>
          <w:rFonts w:ascii="Arial" w:hAnsi="Arial" w:cs="Arial"/>
        </w:rPr>
        <w:t>archives.</w:t>
      </w:r>
    </w:p>
    <w:p w:rsidR="006F74EC" w:rsidRDefault="006F74EC" w:rsidP="00082C04">
      <w:pPr>
        <w:rPr>
          <w:rFonts w:ascii="Arial" w:hAnsi="Arial" w:cs="Arial"/>
        </w:rPr>
      </w:pPr>
      <w:r>
        <w:rPr>
          <w:rFonts w:ascii="Arial" w:hAnsi="Arial" w:cs="Arial"/>
        </w:rPr>
        <w:t xml:space="preserve">It is hoped that this information can be used to monitor the quality of the Jack Lake ecosystem and prevent harmful alteration or destruction of habitat by </w:t>
      </w:r>
      <w:r w:rsidR="00E45B89">
        <w:rPr>
          <w:rFonts w:ascii="Arial" w:hAnsi="Arial" w:cs="Arial"/>
        </w:rPr>
        <w:t xml:space="preserve">land-based activities such as </w:t>
      </w:r>
      <w:r>
        <w:rPr>
          <w:rFonts w:ascii="Arial" w:hAnsi="Arial" w:cs="Arial"/>
        </w:rPr>
        <w:t>shoreline development and logging.</w:t>
      </w:r>
    </w:p>
    <w:p w:rsidR="00112E91" w:rsidRDefault="006F74EC" w:rsidP="00082C04">
      <w:pPr>
        <w:rPr>
          <w:rFonts w:ascii="Arial" w:hAnsi="Arial" w:cs="Arial"/>
        </w:rPr>
      </w:pPr>
      <w:r>
        <w:rPr>
          <w:rFonts w:ascii="Arial" w:hAnsi="Arial" w:cs="Arial"/>
        </w:rPr>
        <w:t>Now that this baseline information is established, lake residen</w:t>
      </w:r>
      <w:r w:rsidR="009252E8">
        <w:rPr>
          <w:rFonts w:ascii="Arial" w:hAnsi="Arial" w:cs="Arial"/>
        </w:rPr>
        <w:t>ts and visitors to Jack Lake have</w:t>
      </w:r>
      <w:r w:rsidR="001F58C8">
        <w:rPr>
          <w:rFonts w:ascii="Arial" w:hAnsi="Arial" w:cs="Arial"/>
        </w:rPr>
        <w:t xml:space="preserve"> </w:t>
      </w:r>
      <w:r w:rsidR="00767184">
        <w:rPr>
          <w:rFonts w:ascii="Arial" w:hAnsi="Arial" w:cs="Arial"/>
        </w:rPr>
        <w:t xml:space="preserve">been </w:t>
      </w:r>
      <w:r>
        <w:rPr>
          <w:rFonts w:ascii="Arial" w:hAnsi="Arial" w:cs="Arial"/>
        </w:rPr>
        <w:t>encouraged to report</w:t>
      </w:r>
      <w:r w:rsidR="009252E8">
        <w:rPr>
          <w:rFonts w:ascii="Arial" w:hAnsi="Arial" w:cs="Arial"/>
        </w:rPr>
        <w:t xml:space="preserve"> their</w:t>
      </w:r>
      <w:r>
        <w:rPr>
          <w:rFonts w:ascii="Arial" w:hAnsi="Arial" w:cs="Arial"/>
        </w:rPr>
        <w:t xml:space="preserve"> observations.</w:t>
      </w:r>
      <w:r w:rsidR="00BC76AF">
        <w:rPr>
          <w:rFonts w:ascii="Arial" w:hAnsi="Arial" w:cs="Arial"/>
        </w:rPr>
        <w:t>To date, 175</w:t>
      </w:r>
      <w:r w:rsidR="009252E8">
        <w:rPr>
          <w:rFonts w:ascii="Arial" w:hAnsi="Arial" w:cs="Arial"/>
        </w:rPr>
        <w:t xml:space="preserve"> different individuals have provided information for this atlas.  </w:t>
      </w:r>
      <w:r>
        <w:rPr>
          <w:rFonts w:ascii="Arial" w:hAnsi="Arial" w:cs="Arial"/>
        </w:rPr>
        <w:t>It is my intent that this listing is a “living” document and I will strive to keep it updated as new information is provided to me.</w:t>
      </w:r>
    </w:p>
    <w:p w:rsidR="00FD509E" w:rsidRDefault="00FD509E" w:rsidP="00082C04">
      <w:pPr>
        <w:rPr>
          <w:rFonts w:ascii="Arial" w:hAnsi="Arial" w:cs="Arial"/>
        </w:rPr>
      </w:pPr>
    </w:p>
    <w:p w:rsidR="00FD509E" w:rsidRDefault="00FD509E" w:rsidP="00082C04">
      <w:pPr>
        <w:rPr>
          <w:rFonts w:ascii="Arial" w:hAnsi="Arial" w:cs="Arial"/>
        </w:rPr>
      </w:pPr>
    </w:p>
    <w:p w:rsidR="00371832" w:rsidRDefault="00371832" w:rsidP="00371832">
      <w:pPr>
        <w:spacing w:after="0"/>
        <w:jc w:val="right"/>
        <w:rPr>
          <w:rFonts w:ascii="Arial" w:hAnsi="Arial" w:cs="Arial"/>
          <w:sz w:val="20"/>
          <w:szCs w:val="20"/>
        </w:rPr>
      </w:pPr>
      <w:r w:rsidRPr="00082C04">
        <w:rPr>
          <w:rFonts w:ascii="Arial" w:hAnsi="Arial" w:cs="Arial"/>
          <w:sz w:val="20"/>
          <w:szCs w:val="20"/>
        </w:rPr>
        <w:t>Steven J. Kerr</w:t>
      </w:r>
    </w:p>
    <w:p w:rsidR="00371832" w:rsidRPr="00082C04" w:rsidRDefault="005F1F41" w:rsidP="00371832">
      <w:pPr>
        <w:spacing w:after="0"/>
        <w:jc w:val="right"/>
        <w:rPr>
          <w:rFonts w:ascii="Arial" w:hAnsi="Arial" w:cs="Arial"/>
          <w:sz w:val="20"/>
          <w:szCs w:val="20"/>
        </w:rPr>
      </w:pPr>
      <w:r>
        <w:rPr>
          <w:rFonts w:ascii="Arial" w:hAnsi="Arial" w:cs="Arial"/>
          <w:sz w:val="20"/>
          <w:szCs w:val="20"/>
        </w:rPr>
        <w:t>Director of</w:t>
      </w:r>
      <w:r w:rsidR="00371832">
        <w:rPr>
          <w:rFonts w:ascii="Arial" w:hAnsi="Arial" w:cs="Arial"/>
          <w:sz w:val="20"/>
          <w:szCs w:val="20"/>
        </w:rPr>
        <w:t xml:space="preserve"> Environment</w:t>
      </w:r>
    </w:p>
    <w:p w:rsidR="00371832" w:rsidRDefault="00371832" w:rsidP="00371832">
      <w:pPr>
        <w:spacing w:after="0"/>
        <w:jc w:val="right"/>
        <w:rPr>
          <w:rFonts w:ascii="Arial" w:hAnsi="Arial" w:cs="Arial"/>
          <w:sz w:val="20"/>
          <w:szCs w:val="20"/>
        </w:rPr>
      </w:pPr>
      <w:r w:rsidRPr="00082C04">
        <w:rPr>
          <w:rFonts w:ascii="Arial" w:hAnsi="Arial" w:cs="Arial"/>
          <w:sz w:val="20"/>
          <w:szCs w:val="20"/>
        </w:rPr>
        <w:t>Jack Lake Association</w:t>
      </w:r>
    </w:p>
    <w:p w:rsidR="00A15C6C" w:rsidRDefault="00867A7D" w:rsidP="00371832">
      <w:pPr>
        <w:spacing w:after="0"/>
        <w:jc w:val="right"/>
        <w:rPr>
          <w:rFonts w:ascii="Arial" w:hAnsi="Arial" w:cs="Arial"/>
          <w:sz w:val="20"/>
          <w:szCs w:val="20"/>
        </w:rPr>
      </w:pPr>
      <w:r>
        <w:rPr>
          <w:rFonts w:ascii="Arial" w:hAnsi="Arial" w:cs="Arial"/>
          <w:sz w:val="20"/>
          <w:szCs w:val="20"/>
        </w:rPr>
        <w:t>January, 2013</w:t>
      </w:r>
    </w:p>
    <w:p w:rsidR="00112E91" w:rsidRPr="00082C04" w:rsidRDefault="003929E6" w:rsidP="00112E91">
      <w:pPr>
        <w:spacing w:after="0"/>
        <w:jc w:val="right"/>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last</w:t>
      </w:r>
      <w:proofErr w:type="gramEnd"/>
      <w:r>
        <w:rPr>
          <w:rFonts w:ascii="Arial" w:hAnsi="Arial" w:cs="Arial"/>
          <w:sz w:val="20"/>
          <w:szCs w:val="20"/>
        </w:rPr>
        <w:t xml:space="preserve"> updated </w:t>
      </w:r>
      <w:r w:rsidR="00C97AC0">
        <w:rPr>
          <w:rFonts w:ascii="Arial" w:hAnsi="Arial" w:cs="Arial"/>
          <w:sz w:val="20"/>
          <w:szCs w:val="20"/>
        </w:rPr>
        <w:t>October</w:t>
      </w:r>
      <w:r w:rsidR="00746A23">
        <w:rPr>
          <w:rFonts w:ascii="Arial" w:hAnsi="Arial" w:cs="Arial"/>
          <w:sz w:val="20"/>
          <w:szCs w:val="20"/>
        </w:rPr>
        <w:t>, 201</w:t>
      </w:r>
      <w:r w:rsidR="00844DAD">
        <w:rPr>
          <w:rFonts w:ascii="Arial" w:hAnsi="Arial" w:cs="Arial"/>
          <w:sz w:val="20"/>
          <w:szCs w:val="20"/>
        </w:rPr>
        <w:t>9</w:t>
      </w:r>
      <w:r w:rsidR="00112E91">
        <w:rPr>
          <w:rFonts w:ascii="Arial" w:hAnsi="Arial" w:cs="Arial"/>
          <w:sz w:val="20"/>
          <w:szCs w:val="20"/>
        </w:rPr>
        <w:t>)</w:t>
      </w:r>
    </w:p>
    <w:p w:rsidR="00112E91" w:rsidRDefault="00112E91" w:rsidP="00112E91">
      <w:pPr>
        <w:rPr>
          <w:rFonts w:ascii="Arial" w:hAnsi="Arial" w:cs="Arial"/>
        </w:rPr>
      </w:pPr>
    </w:p>
    <w:p w:rsidR="00112E91" w:rsidRPr="00082C04" w:rsidRDefault="00112E91" w:rsidP="00371832">
      <w:pPr>
        <w:spacing w:after="0"/>
        <w:jc w:val="right"/>
        <w:rPr>
          <w:rFonts w:ascii="Arial" w:hAnsi="Arial" w:cs="Arial"/>
          <w:sz w:val="20"/>
          <w:szCs w:val="20"/>
        </w:rPr>
      </w:pPr>
    </w:p>
    <w:p w:rsidR="007B5408" w:rsidRPr="00601D16" w:rsidRDefault="00371832" w:rsidP="00601D16">
      <w:pPr>
        <w:rPr>
          <w:rFonts w:ascii="Arial" w:hAnsi="Arial" w:cs="Arial"/>
        </w:rPr>
      </w:pPr>
      <w:r>
        <w:rPr>
          <w:rFonts w:ascii="Arial" w:hAnsi="Arial" w:cs="Arial"/>
        </w:rPr>
        <w:br w:type="page"/>
      </w:r>
      <w:r w:rsidR="007B5408" w:rsidRPr="007B5408">
        <w:rPr>
          <w:rFonts w:ascii="Arial Black" w:hAnsi="Arial Black" w:cs="Arial"/>
          <w:sz w:val="24"/>
          <w:szCs w:val="24"/>
        </w:rPr>
        <w:lastRenderedPageBreak/>
        <w:t>Table of Contents</w:t>
      </w:r>
    </w:p>
    <w:p w:rsidR="007B5408" w:rsidRDefault="007B5408" w:rsidP="00082C04">
      <w:pPr>
        <w:rPr>
          <w:rFonts w:ascii="Arial" w:hAnsi="Arial" w:cs="Arial"/>
        </w:rPr>
      </w:pPr>
    </w:p>
    <w:p w:rsidR="007B5408" w:rsidRDefault="007B5408" w:rsidP="0012440A">
      <w:pPr>
        <w:tabs>
          <w:tab w:val="left" w:leader="dot" w:pos="2835"/>
          <w:tab w:val="right" w:leader="dot" w:pos="9072"/>
        </w:tabs>
        <w:rPr>
          <w:rFonts w:ascii="Arial" w:hAnsi="Arial" w:cs="Arial"/>
        </w:rPr>
      </w:pPr>
      <w:r>
        <w:rPr>
          <w:rFonts w:ascii="Arial" w:hAnsi="Arial" w:cs="Arial"/>
        </w:rPr>
        <w:t>Preface</w:t>
      </w:r>
    </w:p>
    <w:p w:rsidR="007B5408" w:rsidRDefault="007B5408" w:rsidP="00082C04">
      <w:pPr>
        <w:rPr>
          <w:rFonts w:ascii="Arial" w:hAnsi="Arial" w:cs="Arial"/>
        </w:rPr>
      </w:pPr>
      <w:r>
        <w:rPr>
          <w:rFonts w:ascii="Arial" w:hAnsi="Arial" w:cs="Arial"/>
        </w:rPr>
        <w:t>Table of Contents</w:t>
      </w:r>
    </w:p>
    <w:p w:rsidR="007B5408" w:rsidRDefault="007B5408" w:rsidP="00082C04">
      <w:pPr>
        <w:rPr>
          <w:rFonts w:ascii="Arial" w:hAnsi="Arial" w:cs="Arial"/>
        </w:rPr>
      </w:pPr>
      <w:r>
        <w:rPr>
          <w:rFonts w:ascii="Arial" w:hAnsi="Arial" w:cs="Arial"/>
        </w:rPr>
        <w:t>Map</w:t>
      </w:r>
      <w:r w:rsidR="00D526C8">
        <w:rPr>
          <w:rFonts w:ascii="Arial" w:hAnsi="Arial" w:cs="Arial"/>
        </w:rPr>
        <w:t>s</w:t>
      </w:r>
      <w:r>
        <w:rPr>
          <w:rFonts w:ascii="Arial" w:hAnsi="Arial" w:cs="Arial"/>
        </w:rPr>
        <w:t xml:space="preserve"> of Jack Lake</w:t>
      </w:r>
    </w:p>
    <w:p w:rsidR="00F06A90" w:rsidRDefault="00F06A90" w:rsidP="00082C04">
      <w:pPr>
        <w:rPr>
          <w:rFonts w:ascii="Arial" w:hAnsi="Arial" w:cs="Arial"/>
        </w:rPr>
      </w:pPr>
      <w:r>
        <w:rPr>
          <w:rFonts w:ascii="Arial" w:hAnsi="Arial" w:cs="Arial"/>
        </w:rPr>
        <w:t>Summary of Records</w:t>
      </w:r>
    </w:p>
    <w:p w:rsidR="007B5408" w:rsidRDefault="007B5408" w:rsidP="00082C04">
      <w:pPr>
        <w:rPr>
          <w:rFonts w:ascii="Arial" w:hAnsi="Arial" w:cs="Arial"/>
        </w:rPr>
      </w:pPr>
      <w:r>
        <w:rPr>
          <w:rFonts w:ascii="Arial" w:hAnsi="Arial" w:cs="Arial"/>
        </w:rPr>
        <w:t>Fauna of the Jack Lake Watershed</w:t>
      </w:r>
    </w:p>
    <w:p w:rsidR="007B5408" w:rsidRPr="003F5128" w:rsidRDefault="007B5408" w:rsidP="003F5128">
      <w:pPr>
        <w:pStyle w:val="ListParagraph"/>
        <w:numPr>
          <w:ilvl w:val="0"/>
          <w:numId w:val="20"/>
        </w:numPr>
        <w:rPr>
          <w:rFonts w:ascii="Arial" w:hAnsi="Arial" w:cs="Arial"/>
        </w:rPr>
      </w:pPr>
      <w:r w:rsidRPr="003F5128">
        <w:rPr>
          <w:rFonts w:ascii="Arial" w:hAnsi="Arial" w:cs="Arial"/>
        </w:rPr>
        <w:t>Amphibians</w:t>
      </w:r>
    </w:p>
    <w:p w:rsidR="007B5408" w:rsidRPr="003F5128" w:rsidRDefault="007B5408" w:rsidP="003F5128">
      <w:pPr>
        <w:pStyle w:val="ListParagraph"/>
        <w:numPr>
          <w:ilvl w:val="0"/>
          <w:numId w:val="20"/>
        </w:numPr>
        <w:rPr>
          <w:rFonts w:ascii="Arial" w:hAnsi="Arial" w:cs="Arial"/>
        </w:rPr>
      </w:pPr>
      <w:r w:rsidRPr="003F5128">
        <w:rPr>
          <w:rFonts w:ascii="Arial" w:hAnsi="Arial" w:cs="Arial"/>
        </w:rPr>
        <w:t>Birds</w:t>
      </w:r>
    </w:p>
    <w:p w:rsidR="007B5408" w:rsidRPr="003F5128" w:rsidRDefault="007B5408" w:rsidP="003F5128">
      <w:pPr>
        <w:pStyle w:val="ListParagraph"/>
        <w:numPr>
          <w:ilvl w:val="0"/>
          <w:numId w:val="20"/>
        </w:numPr>
        <w:rPr>
          <w:rFonts w:ascii="Arial" w:hAnsi="Arial" w:cs="Arial"/>
        </w:rPr>
      </w:pPr>
      <w:r w:rsidRPr="003F5128">
        <w:rPr>
          <w:rFonts w:ascii="Arial" w:hAnsi="Arial" w:cs="Arial"/>
        </w:rPr>
        <w:t>Crustaceans</w:t>
      </w:r>
    </w:p>
    <w:p w:rsidR="007B5408" w:rsidRPr="003F5128" w:rsidRDefault="007B5408" w:rsidP="003F5128">
      <w:pPr>
        <w:pStyle w:val="ListParagraph"/>
        <w:numPr>
          <w:ilvl w:val="0"/>
          <w:numId w:val="20"/>
        </w:numPr>
        <w:rPr>
          <w:rFonts w:ascii="Arial" w:hAnsi="Arial" w:cs="Arial"/>
        </w:rPr>
      </w:pPr>
      <w:r w:rsidRPr="003F5128">
        <w:rPr>
          <w:rFonts w:ascii="Arial" w:hAnsi="Arial" w:cs="Arial"/>
        </w:rPr>
        <w:t>Fish</w:t>
      </w:r>
      <w:r w:rsidR="00437CB2">
        <w:rPr>
          <w:rFonts w:ascii="Arial" w:hAnsi="Arial" w:cs="Arial"/>
        </w:rPr>
        <w:t>es</w:t>
      </w:r>
    </w:p>
    <w:p w:rsidR="003F5128" w:rsidRDefault="007B5408" w:rsidP="003F5128">
      <w:pPr>
        <w:pStyle w:val="ListParagraph"/>
        <w:numPr>
          <w:ilvl w:val="0"/>
          <w:numId w:val="20"/>
        </w:numPr>
        <w:rPr>
          <w:rFonts w:ascii="Arial" w:hAnsi="Arial" w:cs="Arial"/>
        </w:rPr>
      </w:pPr>
      <w:r w:rsidRPr="003F5128">
        <w:rPr>
          <w:rFonts w:ascii="Arial" w:hAnsi="Arial" w:cs="Arial"/>
        </w:rPr>
        <w:t xml:space="preserve">Insects </w:t>
      </w:r>
      <w:r w:rsidR="003F5128" w:rsidRPr="003F5128">
        <w:rPr>
          <w:rFonts w:ascii="Arial" w:hAnsi="Arial" w:cs="Arial"/>
        </w:rPr>
        <w:t xml:space="preserve"> - Terrestrial and Aquatic</w:t>
      </w:r>
    </w:p>
    <w:p w:rsidR="003F5128" w:rsidRDefault="003F5128" w:rsidP="003F5128">
      <w:pPr>
        <w:pStyle w:val="ListParagraph"/>
        <w:numPr>
          <w:ilvl w:val="0"/>
          <w:numId w:val="20"/>
        </w:numPr>
        <w:rPr>
          <w:rFonts w:ascii="Arial" w:hAnsi="Arial" w:cs="Arial"/>
        </w:rPr>
      </w:pPr>
      <w:r w:rsidRPr="003F5128">
        <w:rPr>
          <w:rFonts w:ascii="Arial" w:hAnsi="Arial" w:cs="Arial"/>
        </w:rPr>
        <w:t xml:space="preserve">Mammals            </w:t>
      </w:r>
    </w:p>
    <w:p w:rsidR="003F5128" w:rsidRPr="003F5128" w:rsidRDefault="003F5128" w:rsidP="003F5128">
      <w:pPr>
        <w:pStyle w:val="ListParagraph"/>
        <w:numPr>
          <w:ilvl w:val="0"/>
          <w:numId w:val="20"/>
        </w:numPr>
        <w:rPr>
          <w:rFonts w:ascii="Arial" w:hAnsi="Arial" w:cs="Arial"/>
        </w:rPr>
      </w:pPr>
      <w:r>
        <w:rPr>
          <w:rFonts w:ascii="Arial" w:hAnsi="Arial" w:cs="Arial"/>
        </w:rPr>
        <w:t>Molluscs</w:t>
      </w:r>
    </w:p>
    <w:p w:rsidR="007B5408" w:rsidRPr="003F5128" w:rsidRDefault="00FC5A5E" w:rsidP="003F5128">
      <w:pPr>
        <w:pStyle w:val="ListParagraph"/>
        <w:numPr>
          <w:ilvl w:val="0"/>
          <w:numId w:val="20"/>
        </w:numPr>
        <w:rPr>
          <w:rFonts w:ascii="Arial" w:hAnsi="Arial" w:cs="Arial"/>
        </w:rPr>
      </w:pPr>
      <w:r>
        <w:rPr>
          <w:rFonts w:ascii="Arial" w:hAnsi="Arial" w:cs="Arial"/>
        </w:rPr>
        <w:t>Zoop</w:t>
      </w:r>
      <w:r w:rsidR="007B5408" w:rsidRPr="003F5128">
        <w:rPr>
          <w:rFonts w:ascii="Arial" w:hAnsi="Arial" w:cs="Arial"/>
        </w:rPr>
        <w:t>lankton</w:t>
      </w:r>
    </w:p>
    <w:p w:rsidR="007B5408" w:rsidRDefault="007B5408" w:rsidP="003F5128">
      <w:pPr>
        <w:pStyle w:val="ListParagraph"/>
        <w:numPr>
          <w:ilvl w:val="0"/>
          <w:numId w:val="20"/>
        </w:numPr>
        <w:rPr>
          <w:rFonts w:ascii="Arial" w:hAnsi="Arial" w:cs="Arial"/>
        </w:rPr>
      </w:pPr>
      <w:r w:rsidRPr="003F5128">
        <w:rPr>
          <w:rFonts w:ascii="Arial" w:hAnsi="Arial" w:cs="Arial"/>
        </w:rPr>
        <w:t>Reptiles</w:t>
      </w:r>
    </w:p>
    <w:p w:rsidR="00C84786" w:rsidRDefault="00C84786" w:rsidP="003F5128">
      <w:pPr>
        <w:pStyle w:val="ListParagraph"/>
        <w:numPr>
          <w:ilvl w:val="0"/>
          <w:numId w:val="20"/>
        </w:numPr>
        <w:rPr>
          <w:rFonts w:ascii="Arial" w:hAnsi="Arial" w:cs="Arial"/>
        </w:rPr>
      </w:pPr>
      <w:r>
        <w:rPr>
          <w:rFonts w:ascii="Arial" w:hAnsi="Arial" w:cs="Arial"/>
        </w:rPr>
        <w:t>Worms and Miscellaneous Invertebrates</w:t>
      </w:r>
    </w:p>
    <w:p w:rsidR="00143762" w:rsidRDefault="00143762" w:rsidP="003F5128">
      <w:pPr>
        <w:pStyle w:val="ListParagraph"/>
        <w:numPr>
          <w:ilvl w:val="0"/>
          <w:numId w:val="20"/>
        </w:numPr>
        <w:rPr>
          <w:rFonts w:ascii="Arial" w:hAnsi="Arial" w:cs="Arial"/>
        </w:rPr>
      </w:pPr>
      <w:r>
        <w:rPr>
          <w:rFonts w:ascii="Arial" w:hAnsi="Arial" w:cs="Arial"/>
        </w:rPr>
        <w:t>Summary</w:t>
      </w:r>
    </w:p>
    <w:p w:rsidR="00104579" w:rsidRPr="00104579" w:rsidRDefault="00104579" w:rsidP="00104579">
      <w:pPr>
        <w:rPr>
          <w:rFonts w:ascii="Arial" w:hAnsi="Arial" w:cs="Arial"/>
        </w:rPr>
      </w:pPr>
      <w:r w:rsidRPr="00104579">
        <w:rPr>
          <w:rFonts w:ascii="Arial" w:hAnsi="Arial" w:cs="Arial"/>
        </w:rPr>
        <w:t>References and Citations</w:t>
      </w:r>
    </w:p>
    <w:p w:rsidR="00104579" w:rsidRPr="00104579" w:rsidRDefault="00104579" w:rsidP="00104579">
      <w:pPr>
        <w:rPr>
          <w:rFonts w:ascii="Arial" w:hAnsi="Arial" w:cs="Arial"/>
        </w:rPr>
      </w:pPr>
      <w:r w:rsidRPr="00104579">
        <w:rPr>
          <w:rFonts w:ascii="Arial" w:hAnsi="Arial" w:cs="Arial"/>
        </w:rPr>
        <w:t>Additional Reading</w:t>
      </w:r>
    </w:p>
    <w:p w:rsidR="008805B0" w:rsidRPr="008805B0" w:rsidRDefault="00104579" w:rsidP="008805B0">
      <w:pPr>
        <w:rPr>
          <w:rFonts w:ascii="Arial" w:hAnsi="Arial" w:cs="Arial"/>
        </w:rPr>
      </w:pPr>
      <w:r>
        <w:rPr>
          <w:rFonts w:ascii="Arial" w:hAnsi="Arial" w:cs="Arial"/>
        </w:rPr>
        <w:t xml:space="preserve">Appendix 1.  </w:t>
      </w:r>
      <w:r w:rsidR="008805B0" w:rsidRPr="008805B0">
        <w:rPr>
          <w:rFonts w:ascii="Arial" w:hAnsi="Arial" w:cs="Arial"/>
        </w:rPr>
        <w:t>Jack Lake Fauna at Risk</w:t>
      </w:r>
    </w:p>
    <w:p w:rsidR="007B5408" w:rsidRDefault="00104579" w:rsidP="00082C04">
      <w:pPr>
        <w:rPr>
          <w:rFonts w:ascii="Arial" w:hAnsi="Arial" w:cs="Arial"/>
        </w:rPr>
      </w:pPr>
      <w:r>
        <w:rPr>
          <w:rFonts w:ascii="Arial" w:hAnsi="Arial" w:cs="Arial"/>
        </w:rPr>
        <w:t xml:space="preserve">Appendix 2.  </w:t>
      </w:r>
      <w:r w:rsidR="007B5408">
        <w:rPr>
          <w:rFonts w:ascii="Arial" w:hAnsi="Arial" w:cs="Arial"/>
        </w:rPr>
        <w:t xml:space="preserve">Species Guides and </w:t>
      </w:r>
      <w:r>
        <w:rPr>
          <w:rFonts w:ascii="Arial" w:hAnsi="Arial" w:cs="Arial"/>
        </w:rPr>
        <w:t xml:space="preserve">Identification </w:t>
      </w:r>
      <w:r w:rsidR="007B5408">
        <w:rPr>
          <w:rFonts w:ascii="Arial" w:hAnsi="Arial" w:cs="Arial"/>
        </w:rPr>
        <w:t>Resources</w:t>
      </w:r>
    </w:p>
    <w:p w:rsidR="00F06A90" w:rsidRDefault="00104579" w:rsidP="00F06A90">
      <w:pPr>
        <w:spacing w:after="0"/>
        <w:rPr>
          <w:rFonts w:ascii="Arial" w:hAnsi="Arial" w:cs="Arial"/>
        </w:rPr>
      </w:pPr>
      <w:r>
        <w:rPr>
          <w:rFonts w:ascii="Arial" w:hAnsi="Arial" w:cs="Arial"/>
        </w:rPr>
        <w:t xml:space="preserve">Appendix 3.  </w:t>
      </w:r>
      <w:r w:rsidR="00F732C9">
        <w:rPr>
          <w:rFonts w:ascii="Arial" w:hAnsi="Arial" w:cs="Arial"/>
        </w:rPr>
        <w:t xml:space="preserve">Individuals who have contributed information and observations on Jack Lake </w:t>
      </w:r>
    </w:p>
    <w:p w:rsidR="00F732C9" w:rsidRDefault="00F06A90" w:rsidP="00F06A90">
      <w:pPr>
        <w:spacing w:after="0"/>
        <w:rPr>
          <w:rFonts w:ascii="Arial" w:hAnsi="Arial" w:cs="Arial"/>
        </w:rPr>
      </w:pPr>
      <w:r>
        <w:rPr>
          <w:rFonts w:ascii="Arial" w:hAnsi="Arial" w:cs="Arial"/>
        </w:rPr>
        <w:tab/>
      </w:r>
      <w:r w:rsidR="000F5D7F">
        <w:rPr>
          <w:rFonts w:ascii="Arial" w:hAnsi="Arial" w:cs="Arial"/>
        </w:rPr>
        <w:t xml:space="preserve">         </w:t>
      </w:r>
      <w:proofErr w:type="gramStart"/>
      <w:r w:rsidR="00F732C9">
        <w:rPr>
          <w:rFonts w:ascii="Arial" w:hAnsi="Arial" w:cs="Arial"/>
        </w:rPr>
        <w:t>fauna</w:t>
      </w:r>
      <w:proofErr w:type="gramEnd"/>
      <w:r w:rsidR="00F732C9">
        <w:rPr>
          <w:rFonts w:ascii="Arial" w:hAnsi="Arial" w:cs="Arial"/>
        </w:rPr>
        <w:t>.</w:t>
      </w:r>
    </w:p>
    <w:p w:rsidR="00082C04" w:rsidRDefault="006A0A35" w:rsidP="00082C04">
      <w:pPr>
        <w:rPr>
          <w:rFonts w:ascii="Arial" w:hAnsi="Arial" w:cs="Arial"/>
        </w:rPr>
      </w:pPr>
      <w:r>
        <w:rPr>
          <w:rFonts w:ascii="Arial" w:hAnsi="Arial" w:cs="Arial"/>
          <w:noProof/>
          <w:lang w:val="en-US"/>
        </w:rPr>
        <w:lastRenderedPageBreak/>
        <w:drawing>
          <wp:inline distT="0" distB="0" distL="0" distR="0">
            <wp:extent cx="5972175" cy="7717888"/>
            <wp:effectExtent l="0" t="0" r="0" b="0"/>
            <wp:docPr id="1" name="Picture 1" descr="Jack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ck Lak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7902" cy="7725289"/>
                    </a:xfrm>
                    <a:prstGeom prst="rect">
                      <a:avLst/>
                    </a:prstGeom>
                    <a:noFill/>
                    <a:ln>
                      <a:noFill/>
                    </a:ln>
                  </pic:spPr>
                </pic:pic>
              </a:graphicData>
            </a:graphic>
          </wp:inline>
        </w:drawing>
      </w:r>
    </w:p>
    <w:p w:rsidR="00FE76CD" w:rsidRDefault="00FE76CD" w:rsidP="00082C04">
      <w:pPr>
        <w:rPr>
          <w:rFonts w:ascii="Arial" w:hAnsi="Arial" w:cs="Arial"/>
        </w:rPr>
      </w:pPr>
    </w:p>
    <w:p w:rsidR="00FE76CD" w:rsidRPr="007A6D46" w:rsidRDefault="00FE76CD" w:rsidP="00FE76CD">
      <w:pPr>
        <w:jc w:val="center"/>
        <w:rPr>
          <w:rFonts w:ascii="Arial Black" w:hAnsi="Arial Black" w:cs="Arial"/>
          <w:sz w:val="28"/>
          <w:szCs w:val="28"/>
        </w:rPr>
      </w:pPr>
      <w:r w:rsidRPr="007A6D46">
        <w:rPr>
          <w:rFonts w:ascii="Arial Black" w:hAnsi="Arial Black" w:cs="Arial"/>
          <w:sz w:val="28"/>
          <w:szCs w:val="28"/>
        </w:rPr>
        <w:lastRenderedPageBreak/>
        <w:t>Summary of Records</w:t>
      </w:r>
    </w:p>
    <w:p w:rsidR="00FE76CD" w:rsidRDefault="00EC2B81" w:rsidP="00EC2B81">
      <w:pPr>
        <w:rPr>
          <w:rFonts w:ascii="Arial" w:hAnsi="Arial" w:cs="Arial"/>
        </w:rPr>
      </w:pPr>
      <w:r>
        <w:rPr>
          <w:rFonts w:ascii="Arial" w:hAnsi="Arial" w:cs="Arial"/>
        </w:rPr>
        <w:t>Efforts to record information and observations of the fauna in the Jack Lake watershed were initiated</w:t>
      </w:r>
      <w:r w:rsidR="004911E4">
        <w:rPr>
          <w:rFonts w:ascii="Arial" w:hAnsi="Arial" w:cs="Arial"/>
        </w:rPr>
        <w:t xml:space="preserve"> in 2013.  Since that</w:t>
      </w:r>
      <w:r w:rsidR="00292DC5">
        <w:rPr>
          <w:rFonts w:ascii="Arial" w:hAnsi="Arial" w:cs="Arial"/>
        </w:rPr>
        <w:t xml:space="preserve"> time, </w:t>
      </w:r>
      <w:r w:rsidR="0062791F">
        <w:rPr>
          <w:rFonts w:ascii="Arial" w:hAnsi="Arial" w:cs="Arial"/>
        </w:rPr>
        <w:t>3,674</w:t>
      </w:r>
      <w:r w:rsidR="00C05982">
        <w:rPr>
          <w:rFonts w:ascii="Arial" w:hAnsi="Arial" w:cs="Arial"/>
        </w:rPr>
        <w:t xml:space="preserve"> </w:t>
      </w:r>
      <w:r w:rsidR="00292DC5">
        <w:rPr>
          <w:rFonts w:ascii="Arial" w:hAnsi="Arial" w:cs="Arial"/>
        </w:rPr>
        <w:t>records</w:t>
      </w:r>
      <w:r w:rsidR="00454710">
        <w:rPr>
          <w:rFonts w:ascii="Arial" w:hAnsi="Arial" w:cs="Arial"/>
        </w:rPr>
        <w:t xml:space="preserve"> involving a total of </w:t>
      </w:r>
      <w:r w:rsidR="0062791F">
        <w:rPr>
          <w:rFonts w:ascii="Arial" w:hAnsi="Arial" w:cs="Arial"/>
        </w:rPr>
        <w:t>538</w:t>
      </w:r>
      <w:r w:rsidR="00867A7D">
        <w:rPr>
          <w:rFonts w:ascii="Arial" w:hAnsi="Arial" w:cs="Arial"/>
        </w:rPr>
        <w:t xml:space="preserve"> </w:t>
      </w:r>
      <w:r w:rsidR="004911E4">
        <w:rPr>
          <w:rFonts w:ascii="Arial" w:hAnsi="Arial" w:cs="Arial"/>
        </w:rPr>
        <w:t>species</w:t>
      </w:r>
      <w:r w:rsidR="00292DC5">
        <w:rPr>
          <w:rFonts w:ascii="Arial" w:hAnsi="Arial" w:cs="Arial"/>
        </w:rPr>
        <w:t xml:space="preserve"> have been documented</w:t>
      </w:r>
      <w:r w:rsidR="0062791F">
        <w:rPr>
          <w:rFonts w:ascii="Arial" w:hAnsi="Arial" w:cs="Arial"/>
        </w:rPr>
        <w:t>.  Thirty</w:t>
      </w:r>
      <w:r w:rsidR="00867A7D">
        <w:rPr>
          <w:rFonts w:ascii="Arial" w:hAnsi="Arial" w:cs="Arial"/>
        </w:rPr>
        <w:t xml:space="preserve"> organisms</w:t>
      </w:r>
      <w:r w:rsidR="004911E4">
        <w:rPr>
          <w:rFonts w:ascii="Arial" w:hAnsi="Arial" w:cs="Arial"/>
        </w:rPr>
        <w:t xml:space="preserve"> designated as Species at Risk have been identified in the Jack Lake area (Table 1).</w:t>
      </w:r>
      <w:r w:rsidR="00F0155B">
        <w:rPr>
          <w:rFonts w:ascii="Arial" w:hAnsi="Arial" w:cs="Arial"/>
        </w:rPr>
        <w:t xml:space="preserve">  T</w:t>
      </w:r>
      <w:r w:rsidR="00601D16">
        <w:rPr>
          <w:rFonts w:ascii="Arial" w:hAnsi="Arial" w:cs="Arial"/>
        </w:rPr>
        <w:t>o date, a total of 176</w:t>
      </w:r>
      <w:r w:rsidR="00BB021B">
        <w:rPr>
          <w:rFonts w:ascii="Arial" w:hAnsi="Arial" w:cs="Arial"/>
        </w:rPr>
        <w:t xml:space="preserve"> local </w:t>
      </w:r>
      <w:r w:rsidR="00F0155B">
        <w:rPr>
          <w:rFonts w:ascii="Arial" w:hAnsi="Arial" w:cs="Arial"/>
        </w:rPr>
        <w:t>individuals have contributed information to this atlas.</w:t>
      </w:r>
    </w:p>
    <w:p w:rsidR="004911E4" w:rsidRDefault="004911E4" w:rsidP="00EC2B81">
      <w:pPr>
        <w:rPr>
          <w:rFonts w:ascii="Arial" w:hAnsi="Arial" w:cs="Arial"/>
        </w:rPr>
      </w:pPr>
    </w:p>
    <w:p w:rsidR="004911E4" w:rsidRPr="00EC2B81" w:rsidRDefault="004911E4" w:rsidP="00EC2B81">
      <w:pPr>
        <w:rPr>
          <w:rFonts w:ascii="Arial" w:hAnsi="Arial" w:cs="Arial"/>
        </w:rPr>
      </w:pPr>
      <w:r>
        <w:rPr>
          <w:rFonts w:ascii="Arial" w:hAnsi="Arial" w:cs="Arial"/>
        </w:rPr>
        <w:t xml:space="preserve">Table 1. Observations </w:t>
      </w:r>
      <w:r w:rsidR="00A63661">
        <w:rPr>
          <w:rFonts w:ascii="Arial" w:hAnsi="Arial" w:cs="Arial"/>
        </w:rPr>
        <w:t xml:space="preserve">and records </w:t>
      </w:r>
      <w:r>
        <w:rPr>
          <w:rFonts w:ascii="Arial" w:hAnsi="Arial" w:cs="Arial"/>
        </w:rPr>
        <w:t>of fauna from the Jack Lake wa</w:t>
      </w:r>
      <w:r w:rsidR="00A63661">
        <w:rPr>
          <w:rFonts w:ascii="Arial" w:hAnsi="Arial" w:cs="Arial"/>
        </w:rPr>
        <w:t>tershed</w:t>
      </w:r>
      <w:r>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4149"/>
        <w:gridCol w:w="3192"/>
      </w:tblGrid>
      <w:tr w:rsidR="00FE76CD" w:rsidRPr="00FE76CD" w:rsidTr="004911E4">
        <w:tc>
          <w:tcPr>
            <w:tcW w:w="2235" w:type="dxa"/>
            <w:tcBorders>
              <w:bottom w:val="single" w:sz="4" w:space="0" w:color="auto"/>
            </w:tcBorders>
          </w:tcPr>
          <w:p w:rsidR="0052327E" w:rsidRDefault="0052327E" w:rsidP="00FE76CD">
            <w:pPr>
              <w:rPr>
                <w:rFonts w:ascii="Arial" w:hAnsi="Arial" w:cs="Arial"/>
                <w:b/>
              </w:rPr>
            </w:pPr>
          </w:p>
          <w:p w:rsidR="00FE76CD" w:rsidRPr="00FE76CD" w:rsidRDefault="00FE76CD" w:rsidP="00FE76CD">
            <w:pPr>
              <w:rPr>
                <w:rFonts w:ascii="Arial" w:hAnsi="Arial" w:cs="Arial"/>
                <w:b/>
              </w:rPr>
            </w:pPr>
            <w:r>
              <w:rPr>
                <w:rFonts w:ascii="Arial" w:hAnsi="Arial" w:cs="Arial"/>
                <w:b/>
              </w:rPr>
              <w:t>Fauna</w:t>
            </w:r>
          </w:p>
        </w:tc>
        <w:tc>
          <w:tcPr>
            <w:tcW w:w="4149" w:type="dxa"/>
            <w:tcBorders>
              <w:bottom w:val="single" w:sz="4" w:space="0" w:color="auto"/>
            </w:tcBorders>
          </w:tcPr>
          <w:p w:rsidR="0052327E" w:rsidRDefault="00FE76CD" w:rsidP="00FE76CD">
            <w:pPr>
              <w:jc w:val="center"/>
              <w:rPr>
                <w:rFonts w:ascii="Arial" w:hAnsi="Arial" w:cs="Arial"/>
                <w:b/>
              </w:rPr>
            </w:pPr>
            <w:r>
              <w:rPr>
                <w:rFonts w:ascii="Arial" w:hAnsi="Arial" w:cs="Arial"/>
                <w:b/>
              </w:rPr>
              <w:t># Species Documented</w:t>
            </w:r>
          </w:p>
          <w:p w:rsidR="00FE76CD" w:rsidRPr="00FE76CD" w:rsidRDefault="0052327E" w:rsidP="00FE76CD">
            <w:pPr>
              <w:jc w:val="center"/>
              <w:rPr>
                <w:rFonts w:ascii="Arial" w:hAnsi="Arial" w:cs="Arial"/>
                <w:b/>
              </w:rPr>
            </w:pPr>
            <w:r>
              <w:rPr>
                <w:rFonts w:ascii="Arial" w:hAnsi="Arial" w:cs="Arial"/>
                <w:b/>
              </w:rPr>
              <w:t>(# Species at Risk)</w:t>
            </w:r>
          </w:p>
        </w:tc>
        <w:tc>
          <w:tcPr>
            <w:tcW w:w="3192" w:type="dxa"/>
            <w:tcBorders>
              <w:bottom w:val="single" w:sz="4" w:space="0" w:color="auto"/>
            </w:tcBorders>
          </w:tcPr>
          <w:p w:rsidR="0052327E" w:rsidRDefault="0052327E" w:rsidP="00FE76CD">
            <w:pPr>
              <w:jc w:val="center"/>
              <w:rPr>
                <w:rFonts w:ascii="Arial" w:hAnsi="Arial" w:cs="Arial"/>
                <w:b/>
              </w:rPr>
            </w:pPr>
          </w:p>
          <w:p w:rsidR="00FE76CD" w:rsidRPr="00FE76CD" w:rsidRDefault="00FE76CD" w:rsidP="00FE76CD">
            <w:pPr>
              <w:jc w:val="center"/>
              <w:rPr>
                <w:rFonts w:ascii="Arial" w:hAnsi="Arial" w:cs="Arial"/>
                <w:b/>
              </w:rPr>
            </w:pPr>
            <w:r>
              <w:rPr>
                <w:rFonts w:ascii="Arial" w:hAnsi="Arial" w:cs="Arial"/>
                <w:b/>
              </w:rPr>
              <w:t># Records/Sitings</w:t>
            </w:r>
          </w:p>
        </w:tc>
      </w:tr>
      <w:tr w:rsidR="00FE76CD" w:rsidRPr="00FE76CD" w:rsidTr="004911E4">
        <w:tc>
          <w:tcPr>
            <w:tcW w:w="2235" w:type="dxa"/>
            <w:tcBorders>
              <w:top w:val="single" w:sz="4" w:space="0" w:color="auto"/>
            </w:tcBorders>
          </w:tcPr>
          <w:p w:rsidR="00FE76CD" w:rsidRDefault="00FE76CD" w:rsidP="00FE76CD">
            <w:pPr>
              <w:rPr>
                <w:rFonts w:ascii="Arial" w:hAnsi="Arial" w:cs="Arial"/>
              </w:rPr>
            </w:pPr>
            <w:r>
              <w:rPr>
                <w:rFonts w:ascii="Arial" w:hAnsi="Arial" w:cs="Arial"/>
              </w:rPr>
              <w:t>Amphibians</w:t>
            </w:r>
          </w:p>
          <w:p w:rsidR="00FE76CD" w:rsidRPr="00FE76CD" w:rsidRDefault="00FE76CD" w:rsidP="00FE76CD">
            <w:pPr>
              <w:rPr>
                <w:rFonts w:ascii="Arial" w:hAnsi="Arial" w:cs="Arial"/>
              </w:rPr>
            </w:pPr>
          </w:p>
        </w:tc>
        <w:tc>
          <w:tcPr>
            <w:tcW w:w="4149" w:type="dxa"/>
            <w:tcBorders>
              <w:top w:val="single" w:sz="4" w:space="0" w:color="auto"/>
            </w:tcBorders>
          </w:tcPr>
          <w:p w:rsidR="00FE76CD" w:rsidRPr="00FE76CD" w:rsidRDefault="00ED0A0F" w:rsidP="00FE76CD">
            <w:pPr>
              <w:jc w:val="center"/>
              <w:rPr>
                <w:rFonts w:ascii="Arial" w:hAnsi="Arial" w:cs="Arial"/>
              </w:rPr>
            </w:pPr>
            <w:r>
              <w:rPr>
                <w:rFonts w:ascii="Arial" w:hAnsi="Arial" w:cs="Arial"/>
              </w:rPr>
              <w:t>21</w:t>
            </w:r>
            <w:r w:rsidR="00FA240C">
              <w:rPr>
                <w:rFonts w:ascii="Arial" w:hAnsi="Arial" w:cs="Arial"/>
              </w:rPr>
              <w:t xml:space="preserve"> (0)</w:t>
            </w:r>
          </w:p>
        </w:tc>
        <w:tc>
          <w:tcPr>
            <w:tcW w:w="3192" w:type="dxa"/>
            <w:tcBorders>
              <w:top w:val="single" w:sz="4" w:space="0" w:color="auto"/>
            </w:tcBorders>
          </w:tcPr>
          <w:p w:rsidR="00454710" w:rsidRPr="00FE76CD" w:rsidRDefault="0062791F" w:rsidP="0062791F">
            <w:pPr>
              <w:jc w:val="center"/>
              <w:rPr>
                <w:rFonts w:ascii="Arial" w:hAnsi="Arial" w:cs="Arial"/>
              </w:rPr>
            </w:pPr>
            <w:r>
              <w:rPr>
                <w:rFonts w:ascii="Arial" w:hAnsi="Arial" w:cs="Arial"/>
              </w:rPr>
              <w:t>181</w:t>
            </w:r>
          </w:p>
        </w:tc>
      </w:tr>
      <w:tr w:rsidR="00FE76CD" w:rsidRPr="00FE76CD" w:rsidTr="004911E4">
        <w:tc>
          <w:tcPr>
            <w:tcW w:w="2235" w:type="dxa"/>
          </w:tcPr>
          <w:p w:rsidR="00FE76CD" w:rsidRDefault="00FE76CD" w:rsidP="00FE76CD">
            <w:pPr>
              <w:rPr>
                <w:rFonts w:ascii="Arial" w:hAnsi="Arial" w:cs="Arial"/>
              </w:rPr>
            </w:pPr>
            <w:r>
              <w:rPr>
                <w:rFonts w:ascii="Arial" w:hAnsi="Arial" w:cs="Arial"/>
              </w:rPr>
              <w:t>Birds</w:t>
            </w:r>
          </w:p>
          <w:p w:rsidR="00FE76CD" w:rsidRPr="00FE76CD" w:rsidRDefault="00FE76CD" w:rsidP="00FE76CD">
            <w:pPr>
              <w:rPr>
                <w:rFonts w:ascii="Arial" w:hAnsi="Arial" w:cs="Arial"/>
              </w:rPr>
            </w:pPr>
          </w:p>
        </w:tc>
        <w:tc>
          <w:tcPr>
            <w:tcW w:w="4149" w:type="dxa"/>
          </w:tcPr>
          <w:p w:rsidR="00FE76CD" w:rsidRPr="00FE76CD" w:rsidRDefault="0062791F" w:rsidP="00FA240C">
            <w:pPr>
              <w:jc w:val="center"/>
              <w:rPr>
                <w:rFonts w:ascii="Arial" w:hAnsi="Arial" w:cs="Arial"/>
              </w:rPr>
            </w:pPr>
            <w:r>
              <w:rPr>
                <w:rFonts w:ascii="Arial" w:hAnsi="Arial" w:cs="Arial"/>
              </w:rPr>
              <w:t>186 (17</w:t>
            </w:r>
            <w:r w:rsidR="00FA240C">
              <w:rPr>
                <w:rFonts w:ascii="Arial" w:hAnsi="Arial" w:cs="Arial"/>
              </w:rPr>
              <w:t>)</w:t>
            </w:r>
          </w:p>
        </w:tc>
        <w:tc>
          <w:tcPr>
            <w:tcW w:w="3192" w:type="dxa"/>
          </w:tcPr>
          <w:p w:rsidR="00FE76CD" w:rsidRPr="00FE76CD" w:rsidRDefault="0062791F" w:rsidP="0062791F">
            <w:pPr>
              <w:jc w:val="center"/>
              <w:rPr>
                <w:rFonts w:ascii="Arial" w:hAnsi="Arial" w:cs="Arial"/>
              </w:rPr>
            </w:pPr>
            <w:r>
              <w:rPr>
                <w:rFonts w:ascii="Arial" w:hAnsi="Arial" w:cs="Arial"/>
              </w:rPr>
              <w:t>1,988</w:t>
            </w:r>
          </w:p>
        </w:tc>
      </w:tr>
      <w:tr w:rsidR="00FE76CD" w:rsidRPr="00FE76CD" w:rsidTr="004911E4">
        <w:tc>
          <w:tcPr>
            <w:tcW w:w="2235" w:type="dxa"/>
          </w:tcPr>
          <w:p w:rsidR="00FE76CD" w:rsidRDefault="00FE76CD" w:rsidP="00FE76CD">
            <w:pPr>
              <w:rPr>
                <w:rFonts w:ascii="Arial" w:hAnsi="Arial" w:cs="Arial"/>
              </w:rPr>
            </w:pPr>
            <w:r>
              <w:rPr>
                <w:rFonts w:ascii="Arial" w:hAnsi="Arial" w:cs="Arial"/>
              </w:rPr>
              <w:t>Crustaceans</w:t>
            </w:r>
          </w:p>
          <w:p w:rsidR="00FE76CD" w:rsidRPr="00FE76CD" w:rsidRDefault="00FE76CD" w:rsidP="00FE76CD">
            <w:pPr>
              <w:rPr>
                <w:rFonts w:ascii="Arial" w:hAnsi="Arial" w:cs="Arial"/>
              </w:rPr>
            </w:pPr>
          </w:p>
        </w:tc>
        <w:tc>
          <w:tcPr>
            <w:tcW w:w="4149" w:type="dxa"/>
          </w:tcPr>
          <w:p w:rsidR="00FE76CD" w:rsidRPr="00FE76CD" w:rsidRDefault="0062791F" w:rsidP="003973F5">
            <w:pPr>
              <w:jc w:val="center"/>
              <w:rPr>
                <w:rFonts w:ascii="Arial" w:hAnsi="Arial" w:cs="Arial"/>
              </w:rPr>
            </w:pPr>
            <w:r>
              <w:rPr>
                <w:rFonts w:ascii="Arial" w:hAnsi="Arial" w:cs="Arial"/>
              </w:rPr>
              <w:t>9</w:t>
            </w:r>
            <w:r w:rsidR="007A6D46">
              <w:rPr>
                <w:rFonts w:ascii="Arial" w:hAnsi="Arial" w:cs="Arial"/>
              </w:rPr>
              <w:t xml:space="preserve"> (0)</w:t>
            </w:r>
          </w:p>
        </w:tc>
        <w:tc>
          <w:tcPr>
            <w:tcW w:w="3192" w:type="dxa"/>
          </w:tcPr>
          <w:p w:rsidR="00FE76CD" w:rsidRPr="00FE76CD" w:rsidRDefault="0062791F" w:rsidP="0062791F">
            <w:pPr>
              <w:jc w:val="center"/>
              <w:rPr>
                <w:rFonts w:ascii="Arial" w:hAnsi="Arial" w:cs="Arial"/>
              </w:rPr>
            </w:pPr>
            <w:r>
              <w:rPr>
                <w:rFonts w:ascii="Arial" w:hAnsi="Arial" w:cs="Arial"/>
              </w:rPr>
              <w:t>10</w:t>
            </w:r>
          </w:p>
        </w:tc>
      </w:tr>
      <w:tr w:rsidR="00FE76CD" w:rsidRPr="00FE76CD" w:rsidTr="004911E4">
        <w:tc>
          <w:tcPr>
            <w:tcW w:w="2235" w:type="dxa"/>
          </w:tcPr>
          <w:p w:rsidR="00FE76CD" w:rsidRDefault="00FE76CD" w:rsidP="00FE76CD">
            <w:pPr>
              <w:rPr>
                <w:rFonts w:ascii="Arial" w:hAnsi="Arial" w:cs="Arial"/>
              </w:rPr>
            </w:pPr>
            <w:r>
              <w:rPr>
                <w:rFonts w:ascii="Arial" w:hAnsi="Arial" w:cs="Arial"/>
              </w:rPr>
              <w:t>Fish</w:t>
            </w:r>
          </w:p>
          <w:p w:rsidR="00FE76CD" w:rsidRPr="00FE76CD" w:rsidRDefault="00FE76CD" w:rsidP="00FE76CD">
            <w:pPr>
              <w:rPr>
                <w:rFonts w:ascii="Arial" w:hAnsi="Arial" w:cs="Arial"/>
              </w:rPr>
            </w:pPr>
          </w:p>
        </w:tc>
        <w:tc>
          <w:tcPr>
            <w:tcW w:w="4149" w:type="dxa"/>
          </w:tcPr>
          <w:p w:rsidR="00FE76CD" w:rsidRPr="00FE76CD" w:rsidRDefault="00ED0A0F" w:rsidP="00AF1680">
            <w:pPr>
              <w:jc w:val="center"/>
              <w:rPr>
                <w:rFonts w:ascii="Arial" w:hAnsi="Arial" w:cs="Arial"/>
              </w:rPr>
            </w:pPr>
            <w:r>
              <w:rPr>
                <w:rFonts w:ascii="Arial" w:hAnsi="Arial" w:cs="Arial"/>
              </w:rPr>
              <w:t>23</w:t>
            </w:r>
            <w:r w:rsidR="007A6D46">
              <w:rPr>
                <w:rFonts w:ascii="Arial" w:hAnsi="Arial" w:cs="Arial"/>
              </w:rPr>
              <w:t xml:space="preserve"> (0)</w:t>
            </w:r>
          </w:p>
        </w:tc>
        <w:tc>
          <w:tcPr>
            <w:tcW w:w="3192" w:type="dxa"/>
          </w:tcPr>
          <w:p w:rsidR="00FE76CD" w:rsidRPr="00FE76CD" w:rsidRDefault="0062791F" w:rsidP="0062791F">
            <w:pPr>
              <w:jc w:val="center"/>
              <w:rPr>
                <w:rFonts w:ascii="Arial" w:hAnsi="Arial" w:cs="Arial"/>
              </w:rPr>
            </w:pPr>
            <w:r>
              <w:rPr>
                <w:rFonts w:ascii="Arial" w:hAnsi="Arial" w:cs="Arial"/>
              </w:rPr>
              <w:t>143</w:t>
            </w:r>
          </w:p>
        </w:tc>
      </w:tr>
      <w:tr w:rsidR="00FE76CD" w:rsidRPr="00FE76CD" w:rsidTr="004911E4">
        <w:tc>
          <w:tcPr>
            <w:tcW w:w="2235" w:type="dxa"/>
          </w:tcPr>
          <w:p w:rsidR="00FE76CD" w:rsidRDefault="00FE76CD" w:rsidP="00FE76CD">
            <w:pPr>
              <w:rPr>
                <w:rFonts w:ascii="Arial" w:hAnsi="Arial" w:cs="Arial"/>
              </w:rPr>
            </w:pPr>
            <w:r>
              <w:rPr>
                <w:rFonts w:ascii="Arial" w:hAnsi="Arial" w:cs="Arial"/>
              </w:rPr>
              <w:t>Insects (Terrestrial)</w:t>
            </w:r>
          </w:p>
          <w:p w:rsidR="00FE76CD" w:rsidRPr="00FE76CD" w:rsidRDefault="00FE76CD" w:rsidP="00FE76CD">
            <w:pPr>
              <w:rPr>
                <w:rFonts w:ascii="Arial" w:hAnsi="Arial" w:cs="Arial"/>
              </w:rPr>
            </w:pPr>
          </w:p>
        </w:tc>
        <w:tc>
          <w:tcPr>
            <w:tcW w:w="4149" w:type="dxa"/>
          </w:tcPr>
          <w:p w:rsidR="00FE76CD" w:rsidRPr="00FE76CD" w:rsidRDefault="0062791F" w:rsidP="007A6D46">
            <w:pPr>
              <w:jc w:val="center"/>
              <w:rPr>
                <w:rFonts w:ascii="Arial" w:hAnsi="Arial" w:cs="Arial"/>
              </w:rPr>
            </w:pPr>
            <w:r>
              <w:rPr>
                <w:rFonts w:ascii="Arial" w:hAnsi="Arial" w:cs="Arial"/>
              </w:rPr>
              <w:t>140</w:t>
            </w:r>
            <w:r w:rsidR="00B249BD">
              <w:rPr>
                <w:rFonts w:ascii="Arial" w:hAnsi="Arial" w:cs="Arial"/>
              </w:rPr>
              <w:t xml:space="preserve"> (1)</w:t>
            </w:r>
          </w:p>
        </w:tc>
        <w:tc>
          <w:tcPr>
            <w:tcW w:w="3192" w:type="dxa"/>
          </w:tcPr>
          <w:p w:rsidR="00FE76CD" w:rsidRPr="00FE76CD" w:rsidRDefault="0062791F" w:rsidP="0062791F">
            <w:pPr>
              <w:jc w:val="center"/>
              <w:rPr>
                <w:rFonts w:ascii="Arial" w:hAnsi="Arial" w:cs="Arial"/>
              </w:rPr>
            </w:pPr>
            <w:r>
              <w:rPr>
                <w:rFonts w:ascii="Arial" w:hAnsi="Arial" w:cs="Arial"/>
              </w:rPr>
              <w:t>669</w:t>
            </w:r>
          </w:p>
        </w:tc>
      </w:tr>
      <w:tr w:rsidR="00FE76CD" w:rsidRPr="00FE76CD" w:rsidTr="004911E4">
        <w:tc>
          <w:tcPr>
            <w:tcW w:w="2235" w:type="dxa"/>
          </w:tcPr>
          <w:p w:rsidR="00FE76CD" w:rsidRDefault="00FE76CD" w:rsidP="00FE76CD">
            <w:pPr>
              <w:rPr>
                <w:rFonts w:ascii="Arial" w:hAnsi="Arial" w:cs="Arial"/>
              </w:rPr>
            </w:pPr>
            <w:r>
              <w:rPr>
                <w:rFonts w:ascii="Arial" w:hAnsi="Arial" w:cs="Arial"/>
              </w:rPr>
              <w:t>Insects (Aquatic)</w:t>
            </w:r>
          </w:p>
          <w:p w:rsidR="00FE76CD" w:rsidRPr="00FE76CD" w:rsidRDefault="00FE76CD" w:rsidP="00FE76CD">
            <w:pPr>
              <w:rPr>
                <w:rFonts w:ascii="Arial" w:hAnsi="Arial" w:cs="Arial"/>
              </w:rPr>
            </w:pPr>
          </w:p>
        </w:tc>
        <w:tc>
          <w:tcPr>
            <w:tcW w:w="4149" w:type="dxa"/>
          </w:tcPr>
          <w:p w:rsidR="00FE76CD" w:rsidRPr="00FE76CD" w:rsidRDefault="0062791F" w:rsidP="007A6D46">
            <w:pPr>
              <w:jc w:val="center"/>
              <w:rPr>
                <w:rFonts w:ascii="Arial" w:hAnsi="Arial" w:cs="Arial"/>
              </w:rPr>
            </w:pPr>
            <w:r>
              <w:rPr>
                <w:rFonts w:ascii="Arial" w:hAnsi="Arial" w:cs="Arial"/>
              </w:rPr>
              <w:t>40</w:t>
            </w:r>
            <w:r w:rsidR="007A6D46">
              <w:rPr>
                <w:rFonts w:ascii="Arial" w:hAnsi="Arial" w:cs="Arial"/>
              </w:rPr>
              <w:t xml:space="preserve"> (0)</w:t>
            </w:r>
          </w:p>
        </w:tc>
        <w:tc>
          <w:tcPr>
            <w:tcW w:w="3192" w:type="dxa"/>
          </w:tcPr>
          <w:p w:rsidR="00FE76CD" w:rsidRPr="00FE76CD" w:rsidRDefault="0062791F" w:rsidP="0062791F">
            <w:pPr>
              <w:jc w:val="center"/>
              <w:rPr>
                <w:rFonts w:ascii="Arial" w:hAnsi="Arial" w:cs="Arial"/>
              </w:rPr>
            </w:pPr>
            <w:r>
              <w:rPr>
                <w:rFonts w:ascii="Arial" w:hAnsi="Arial" w:cs="Arial"/>
              </w:rPr>
              <w:t>78</w:t>
            </w:r>
          </w:p>
        </w:tc>
      </w:tr>
      <w:tr w:rsidR="00FE76CD" w:rsidRPr="00FE76CD" w:rsidTr="004911E4">
        <w:tc>
          <w:tcPr>
            <w:tcW w:w="2235" w:type="dxa"/>
          </w:tcPr>
          <w:p w:rsidR="00FE76CD" w:rsidRDefault="00FE76CD" w:rsidP="00FE76CD">
            <w:pPr>
              <w:rPr>
                <w:rFonts w:ascii="Arial" w:hAnsi="Arial" w:cs="Arial"/>
              </w:rPr>
            </w:pPr>
            <w:r>
              <w:rPr>
                <w:rFonts w:ascii="Arial" w:hAnsi="Arial" w:cs="Arial"/>
              </w:rPr>
              <w:t>Mammals</w:t>
            </w:r>
          </w:p>
          <w:p w:rsidR="00FE76CD" w:rsidRPr="00FE76CD" w:rsidRDefault="00FE76CD" w:rsidP="00FE76CD">
            <w:pPr>
              <w:rPr>
                <w:rFonts w:ascii="Arial" w:hAnsi="Arial" w:cs="Arial"/>
              </w:rPr>
            </w:pPr>
          </w:p>
        </w:tc>
        <w:tc>
          <w:tcPr>
            <w:tcW w:w="4149" w:type="dxa"/>
          </w:tcPr>
          <w:p w:rsidR="00FE76CD" w:rsidRPr="00FE76CD" w:rsidRDefault="0062791F" w:rsidP="007A6D46">
            <w:pPr>
              <w:jc w:val="center"/>
              <w:rPr>
                <w:rFonts w:ascii="Arial" w:hAnsi="Arial" w:cs="Arial"/>
              </w:rPr>
            </w:pPr>
            <w:r>
              <w:rPr>
                <w:rFonts w:ascii="Arial" w:hAnsi="Arial" w:cs="Arial"/>
              </w:rPr>
              <w:t>54</w:t>
            </w:r>
            <w:r w:rsidR="007A6D46">
              <w:rPr>
                <w:rFonts w:ascii="Arial" w:hAnsi="Arial" w:cs="Arial"/>
              </w:rPr>
              <w:t xml:space="preserve"> (3)</w:t>
            </w:r>
          </w:p>
        </w:tc>
        <w:tc>
          <w:tcPr>
            <w:tcW w:w="3192" w:type="dxa"/>
          </w:tcPr>
          <w:p w:rsidR="00FE76CD" w:rsidRPr="00FE76CD" w:rsidRDefault="0062791F" w:rsidP="0062791F">
            <w:pPr>
              <w:jc w:val="center"/>
              <w:rPr>
                <w:rFonts w:ascii="Arial" w:hAnsi="Arial" w:cs="Arial"/>
              </w:rPr>
            </w:pPr>
            <w:r>
              <w:rPr>
                <w:rFonts w:ascii="Arial" w:hAnsi="Arial" w:cs="Arial"/>
              </w:rPr>
              <w:t>278</w:t>
            </w:r>
          </w:p>
        </w:tc>
      </w:tr>
      <w:tr w:rsidR="00FE76CD" w:rsidRPr="00FE76CD" w:rsidTr="004911E4">
        <w:tc>
          <w:tcPr>
            <w:tcW w:w="2235" w:type="dxa"/>
          </w:tcPr>
          <w:p w:rsidR="00FE76CD" w:rsidRDefault="00FE76CD" w:rsidP="00FE76CD">
            <w:pPr>
              <w:rPr>
                <w:rFonts w:ascii="Arial" w:hAnsi="Arial" w:cs="Arial"/>
              </w:rPr>
            </w:pPr>
            <w:r>
              <w:rPr>
                <w:rFonts w:ascii="Arial" w:hAnsi="Arial" w:cs="Arial"/>
              </w:rPr>
              <w:t>Molluscs</w:t>
            </w:r>
          </w:p>
          <w:p w:rsidR="00FE76CD" w:rsidRPr="00FE76CD" w:rsidRDefault="00FE76CD" w:rsidP="00FE76CD">
            <w:pPr>
              <w:rPr>
                <w:rFonts w:ascii="Arial" w:hAnsi="Arial" w:cs="Arial"/>
              </w:rPr>
            </w:pPr>
          </w:p>
        </w:tc>
        <w:tc>
          <w:tcPr>
            <w:tcW w:w="4149" w:type="dxa"/>
          </w:tcPr>
          <w:p w:rsidR="00FE76CD" w:rsidRPr="00FE76CD" w:rsidRDefault="0062791F" w:rsidP="00AA3FBA">
            <w:pPr>
              <w:jc w:val="center"/>
              <w:rPr>
                <w:rFonts w:ascii="Arial" w:hAnsi="Arial" w:cs="Arial"/>
              </w:rPr>
            </w:pPr>
            <w:r>
              <w:rPr>
                <w:rFonts w:ascii="Arial" w:hAnsi="Arial" w:cs="Arial"/>
              </w:rPr>
              <w:t>13</w:t>
            </w:r>
            <w:r w:rsidR="007A6D46">
              <w:rPr>
                <w:rFonts w:ascii="Arial" w:hAnsi="Arial" w:cs="Arial"/>
              </w:rPr>
              <w:t xml:space="preserve"> (0)</w:t>
            </w:r>
          </w:p>
        </w:tc>
        <w:tc>
          <w:tcPr>
            <w:tcW w:w="3192" w:type="dxa"/>
          </w:tcPr>
          <w:p w:rsidR="00FE76CD" w:rsidRPr="00FE76CD" w:rsidRDefault="0062791F" w:rsidP="0062791F">
            <w:pPr>
              <w:jc w:val="center"/>
              <w:rPr>
                <w:rFonts w:ascii="Arial" w:hAnsi="Arial" w:cs="Arial"/>
              </w:rPr>
            </w:pPr>
            <w:r>
              <w:rPr>
                <w:rFonts w:ascii="Arial" w:hAnsi="Arial" w:cs="Arial"/>
              </w:rPr>
              <w:t>27</w:t>
            </w:r>
          </w:p>
        </w:tc>
      </w:tr>
      <w:tr w:rsidR="00FE76CD" w:rsidRPr="00FE76CD" w:rsidTr="004911E4">
        <w:tc>
          <w:tcPr>
            <w:tcW w:w="2235" w:type="dxa"/>
          </w:tcPr>
          <w:p w:rsidR="00FE76CD" w:rsidRDefault="00FE76CD" w:rsidP="00FE76CD">
            <w:pPr>
              <w:rPr>
                <w:rFonts w:ascii="Arial" w:hAnsi="Arial" w:cs="Arial"/>
              </w:rPr>
            </w:pPr>
            <w:r>
              <w:rPr>
                <w:rFonts w:ascii="Arial" w:hAnsi="Arial" w:cs="Arial"/>
              </w:rPr>
              <w:t>Plankton</w:t>
            </w:r>
          </w:p>
          <w:p w:rsidR="00FE76CD" w:rsidRPr="00FE76CD" w:rsidRDefault="00FE76CD" w:rsidP="00FE76CD">
            <w:pPr>
              <w:rPr>
                <w:rFonts w:ascii="Arial" w:hAnsi="Arial" w:cs="Arial"/>
              </w:rPr>
            </w:pPr>
          </w:p>
        </w:tc>
        <w:tc>
          <w:tcPr>
            <w:tcW w:w="4149" w:type="dxa"/>
          </w:tcPr>
          <w:p w:rsidR="00FE76CD" w:rsidRPr="00FE76CD" w:rsidRDefault="0062791F" w:rsidP="007A6D46">
            <w:pPr>
              <w:jc w:val="center"/>
              <w:rPr>
                <w:rFonts w:ascii="Arial" w:hAnsi="Arial" w:cs="Arial"/>
              </w:rPr>
            </w:pPr>
            <w:r>
              <w:rPr>
                <w:rFonts w:ascii="Arial" w:hAnsi="Arial" w:cs="Arial"/>
              </w:rPr>
              <w:t>20</w:t>
            </w:r>
            <w:r w:rsidR="007A6D46">
              <w:rPr>
                <w:rFonts w:ascii="Arial" w:hAnsi="Arial" w:cs="Arial"/>
              </w:rPr>
              <w:t xml:space="preserve"> (0)</w:t>
            </w:r>
          </w:p>
        </w:tc>
        <w:tc>
          <w:tcPr>
            <w:tcW w:w="3192" w:type="dxa"/>
          </w:tcPr>
          <w:p w:rsidR="00FE76CD" w:rsidRPr="00FE76CD" w:rsidRDefault="0062791F" w:rsidP="0062791F">
            <w:pPr>
              <w:jc w:val="center"/>
              <w:rPr>
                <w:rFonts w:ascii="Arial" w:hAnsi="Arial" w:cs="Arial"/>
              </w:rPr>
            </w:pPr>
            <w:r>
              <w:rPr>
                <w:rFonts w:ascii="Arial" w:hAnsi="Arial" w:cs="Arial"/>
              </w:rPr>
              <w:t>22</w:t>
            </w:r>
          </w:p>
        </w:tc>
      </w:tr>
      <w:tr w:rsidR="00FE76CD" w:rsidRPr="00FE76CD" w:rsidTr="00245B72">
        <w:tc>
          <w:tcPr>
            <w:tcW w:w="2235" w:type="dxa"/>
          </w:tcPr>
          <w:p w:rsidR="00FE76CD" w:rsidRDefault="00FE76CD" w:rsidP="00FE76CD">
            <w:pPr>
              <w:rPr>
                <w:rFonts w:ascii="Arial" w:hAnsi="Arial" w:cs="Arial"/>
              </w:rPr>
            </w:pPr>
            <w:r>
              <w:rPr>
                <w:rFonts w:ascii="Arial" w:hAnsi="Arial" w:cs="Arial"/>
              </w:rPr>
              <w:t>Reptiles</w:t>
            </w:r>
          </w:p>
          <w:p w:rsidR="00FE76CD" w:rsidRPr="00FE76CD" w:rsidRDefault="00FE76CD" w:rsidP="00FE76CD">
            <w:pPr>
              <w:rPr>
                <w:rFonts w:ascii="Arial" w:hAnsi="Arial" w:cs="Arial"/>
              </w:rPr>
            </w:pPr>
          </w:p>
        </w:tc>
        <w:tc>
          <w:tcPr>
            <w:tcW w:w="4149" w:type="dxa"/>
          </w:tcPr>
          <w:p w:rsidR="00FE76CD" w:rsidRPr="00FE76CD" w:rsidRDefault="0062791F" w:rsidP="007A6D46">
            <w:pPr>
              <w:jc w:val="center"/>
              <w:rPr>
                <w:rFonts w:ascii="Arial" w:hAnsi="Arial" w:cs="Arial"/>
              </w:rPr>
            </w:pPr>
            <w:r>
              <w:rPr>
                <w:rFonts w:ascii="Arial" w:hAnsi="Arial" w:cs="Arial"/>
              </w:rPr>
              <w:t>18 (9</w:t>
            </w:r>
            <w:r w:rsidR="007A6D46">
              <w:rPr>
                <w:rFonts w:ascii="Arial" w:hAnsi="Arial" w:cs="Arial"/>
              </w:rPr>
              <w:t>)</w:t>
            </w:r>
          </w:p>
        </w:tc>
        <w:tc>
          <w:tcPr>
            <w:tcW w:w="3192" w:type="dxa"/>
          </w:tcPr>
          <w:p w:rsidR="00FE76CD" w:rsidRPr="00FE76CD" w:rsidRDefault="0062791F" w:rsidP="0062791F">
            <w:pPr>
              <w:jc w:val="center"/>
              <w:rPr>
                <w:rFonts w:ascii="Arial" w:hAnsi="Arial" w:cs="Arial"/>
              </w:rPr>
            </w:pPr>
            <w:r>
              <w:rPr>
                <w:rFonts w:ascii="Arial" w:hAnsi="Arial" w:cs="Arial"/>
              </w:rPr>
              <w:t>259</w:t>
            </w:r>
          </w:p>
        </w:tc>
      </w:tr>
      <w:tr w:rsidR="00C84786" w:rsidRPr="00FE76CD" w:rsidTr="004911E4">
        <w:tc>
          <w:tcPr>
            <w:tcW w:w="2235" w:type="dxa"/>
            <w:tcBorders>
              <w:bottom w:val="single" w:sz="4" w:space="0" w:color="auto"/>
            </w:tcBorders>
          </w:tcPr>
          <w:p w:rsidR="00C84786" w:rsidRDefault="00245B72" w:rsidP="00FE76CD">
            <w:pPr>
              <w:rPr>
                <w:rFonts w:ascii="Arial" w:hAnsi="Arial" w:cs="Arial"/>
              </w:rPr>
            </w:pPr>
            <w:r>
              <w:rPr>
                <w:rFonts w:ascii="Arial" w:hAnsi="Arial" w:cs="Arial"/>
              </w:rPr>
              <w:t>Worms and Misc. Invertebrates</w:t>
            </w:r>
          </w:p>
          <w:p w:rsidR="00245B72" w:rsidRDefault="00245B72" w:rsidP="00FE76CD">
            <w:pPr>
              <w:rPr>
                <w:rFonts w:ascii="Arial" w:hAnsi="Arial" w:cs="Arial"/>
              </w:rPr>
            </w:pPr>
          </w:p>
        </w:tc>
        <w:tc>
          <w:tcPr>
            <w:tcW w:w="4149" w:type="dxa"/>
            <w:tcBorders>
              <w:bottom w:val="single" w:sz="4" w:space="0" w:color="auto"/>
            </w:tcBorders>
          </w:tcPr>
          <w:p w:rsidR="00C84786" w:rsidRDefault="00454710" w:rsidP="007A6D46">
            <w:pPr>
              <w:jc w:val="center"/>
              <w:rPr>
                <w:rFonts w:ascii="Arial" w:hAnsi="Arial" w:cs="Arial"/>
              </w:rPr>
            </w:pPr>
            <w:r>
              <w:rPr>
                <w:rFonts w:ascii="Arial" w:hAnsi="Arial" w:cs="Arial"/>
              </w:rPr>
              <w:t xml:space="preserve">14 </w:t>
            </w:r>
            <w:r w:rsidR="00245B72">
              <w:rPr>
                <w:rFonts w:ascii="Arial" w:hAnsi="Arial" w:cs="Arial"/>
              </w:rPr>
              <w:t>(0)</w:t>
            </w:r>
          </w:p>
        </w:tc>
        <w:tc>
          <w:tcPr>
            <w:tcW w:w="3192" w:type="dxa"/>
            <w:tcBorders>
              <w:bottom w:val="single" w:sz="4" w:space="0" w:color="auto"/>
            </w:tcBorders>
          </w:tcPr>
          <w:p w:rsidR="00C84786" w:rsidRDefault="0062791F" w:rsidP="0062791F">
            <w:pPr>
              <w:jc w:val="center"/>
              <w:rPr>
                <w:rFonts w:ascii="Arial" w:hAnsi="Arial" w:cs="Arial"/>
              </w:rPr>
            </w:pPr>
            <w:r>
              <w:rPr>
                <w:rFonts w:ascii="Arial" w:hAnsi="Arial" w:cs="Arial"/>
              </w:rPr>
              <w:t>19</w:t>
            </w:r>
          </w:p>
        </w:tc>
      </w:tr>
      <w:tr w:rsidR="00FE76CD" w:rsidRPr="00FE76CD" w:rsidTr="004911E4">
        <w:tc>
          <w:tcPr>
            <w:tcW w:w="2235" w:type="dxa"/>
            <w:tcBorders>
              <w:top w:val="single" w:sz="4" w:space="0" w:color="auto"/>
              <w:bottom w:val="single" w:sz="4" w:space="0" w:color="auto"/>
            </w:tcBorders>
          </w:tcPr>
          <w:p w:rsidR="00FE76CD" w:rsidRPr="00FE76CD" w:rsidRDefault="00FE76CD" w:rsidP="00FE76CD">
            <w:pPr>
              <w:rPr>
                <w:rFonts w:ascii="Arial" w:hAnsi="Arial" w:cs="Arial"/>
                <w:b/>
              </w:rPr>
            </w:pPr>
            <w:r w:rsidRPr="00FE76CD">
              <w:rPr>
                <w:rFonts w:ascii="Arial" w:hAnsi="Arial" w:cs="Arial"/>
                <w:b/>
              </w:rPr>
              <w:t>Summary</w:t>
            </w:r>
          </w:p>
          <w:p w:rsidR="00FE76CD" w:rsidRPr="00FE76CD" w:rsidRDefault="00FE76CD" w:rsidP="00FE76CD">
            <w:pPr>
              <w:rPr>
                <w:rFonts w:ascii="Arial" w:hAnsi="Arial" w:cs="Arial"/>
                <w:b/>
              </w:rPr>
            </w:pPr>
          </w:p>
        </w:tc>
        <w:tc>
          <w:tcPr>
            <w:tcW w:w="4149" w:type="dxa"/>
            <w:tcBorders>
              <w:top w:val="single" w:sz="4" w:space="0" w:color="auto"/>
              <w:bottom w:val="single" w:sz="4" w:space="0" w:color="auto"/>
            </w:tcBorders>
          </w:tcPr>
          <w:p w:rsidR="00FE76CD" w:rsidRPr="00FE76CD" w:rsidRDefault="0062791F" w:rsidP="00C84786">
            <w:pPr>
              <w:jc w:val="center"/>
              <w:rPr>
                <w:rFonts w:ascii="Arial" w:hAnsi="Arial" w:cs="Arial"/>
                <w:b/>
              </w:rPr>
            </w:pPr>
            <w:r>
              <w:rPr>
                <w:rFonts w:ascii="Arial" w:hAnsi="Arial" w:cs="Arial"/>
                <w:b/>
              </w:rPr>
              <w:t>538</w:t>
            </w:r>
            <w:r w:rsidR="001A30A8">
              <w:rPr>
                <w:rFonts w:ascii="Arial" w:hAnsi="Arial" w:cs="Arial"/>
                <w:b/>
              </w:rPr>
              <w:t xml:space="preserve"> (</w:t>
            </w:r>
            <w:r>
              <w:rPr>
                <w:rFonts w:ascii="Arial" w:hAnsi="Arial" w:cs="Arial"/>
                <w:b/>
              </w:rPr>
              <w:t>30</w:t>
            </w:r>
            <w:r w:rsidR="00B249BD">
              <w:rPr>
                <w:rFonts w:ascii="Arial" w:hAnsi="Arial" w:cs="Arial"/>
                <w:b/>
              </w:rPr>
              <w:t>)</w:t>
            </w:r>
          </w:p>
        </w:tc>
        <w:tc>
          <w:tcPr>
            <w:tcW w:w="3192" w:type="dxa"/>
            <w:tcBorders>
              <w:top w:val="single" w:sz="4" w:space="0" w:color="auto"/>
              <w:bottom w:val="single" w:sz="4" w:space="0" w:color="auto"/>
            </w:tcBorders>
          </w:tcPr>
          <w:p w:rsidR="00FE76CD" w:rsidRPr="00FE76CD" w:rsidRDefault="0062791F" w:rsidP="0062791F">
            <w:pPr>
              <w:jc w:val="center"/>
              <w:rPr>
                <w:rFonts w:ascii="Arial" w:hAnsi="Arial" w:cs="Arial"/>
                <w:b/>
              </w:rPr>
            </w:pPr>
            <w:r>
              <w:rPr>
                <w:rFonts w:ascii="Arial" w:hAnsi="Arial" w:cs="Arial"/>
                <w:b/>
              </w:rPr>
              <w:t>3,674</w:t>
            </w:r>
          </w:p>
        </w:tc>
      </w:tr>
    </w:tbl>
    <w:p w:rsidR="00FE76CD" w:rsidRPr="00FE76CD" w:rsidRDefault="00FE76CD" w:rsidP="00FE76CD">
      <w:pPr>
        <w:jc w:val="center"/>
        <w:rPr>
          <w:rFonts w:ascii="Arial Black" w:hAnsi="Arial Black" w:cs="Arial"/>
        </w:rPr>
      </w:pPr>
    </w:p>
    <w:p w:rsidR="00FE76CD" w:rsidRDefault="004911E4" w:rsidP="00082C04">
      <w:pPr>
        <w:rPr>
          <w:rFonts w:ascii="Arial" w:hAnsi="Arial" w:cs="Arial"/>
        </w:rPr>
      </w:pPr>
      <w:r>
        <w:rPr>
          <w:rFonts w:ascii="Arial" w:hAnsi="Arial" w:cs="Arial"/>
        </w:rPr>
        <w:t xml:space="preserve">While the listing of some species (e.g., </w:t>
      </w:r>
      <w:r w:rsidR="00292DC5">
        <w:rPr>
          <w:rFonts w:ascii="Arial" w:hAnsi="Arial" w:cs="Arial"/>
        </w:rPr>
        <w:t xml:space="preserve">birds, </w:t>
      </w:r>
      <w:r>
        <w:rPr>
          <w:rFonts w:ascii="Arial" w:hAnsi="Arial" w:cs="Arial"/>
        </w:rPr>
        <w:t>fishes and reptiles) may be relatively comprehensive, other groups (e.g., insects and molluscs) have not been adequately sampled and will require more intensive efforts in the future.</w:t>
      </w:r>
    </w:p>
    <w:p w:rsidR="00FE76CD" w:rsidRDefault="00FE76CD" w:rsidP="00082C04">
      <w:pPr>
        <w:rPr>
          <w:rFonts w:ascii="Arial" w:hAnsi="Arial" w:cs="Arial"/>
        </w:rPr>
      </w:pPr>
    </w:p>
    <w:p w:rsidR="004911E4" w:rsidRDefault="004911E4" w:rsidP="00082C04">
      <w:pPr>
        <w:rPr>
          <w:rFonts w:ascii="Arial" w:hAnsi="Arial" w:cs="Arial"/>
        </w:rPr>
      </w:pPr>
    </w:p>
    <w:p w:rsidR="00FE76CD" w:rsidRPr="00082C04" w:rsidRDefault="00FE76CD" w:rsidP="00082C04">
      <w:pPr>
        <w:rPr>
          <w:rFonts w:ascii="Arial" w:hAnsi="Arial" w:cs="Arial"/>
        </w:rPr>
        <w:sectPr w:rsidR="00FE76CD" w:rsidRPr="00082C04" w:rsidSect="001E6CF0">
          <w:type w:val="continuous"/>
          <w:pgSz w:w="12240" w:h="15840"/>
          <w:pgMar w:top="1440" w:right="1440" w:bottom="1440" w:left="1440" w:header="708" w:footer="708" w:gutter="0"/>
          <w:cols w:space="708"/>
          <w:docGrid w:linePitch="360"/>
        </w:sectPr>
      </w:pPr>
    </w:p>
    <w:tbl>
      <w:tblPr>
        <w:tblStyle w:val="TableGrid"/>
        <w:tblW w:w="13638" w:type="dxa"/>
        <w:tblLook w:val="04A0"/>
      </w:tblPr>
      <w:tblGrid>
        <w:gridCol w:w="3286"/>
        <w:gridCol w:w="2164"/>
        <w:gridCol w:w="3344"/>
        <w:gridCol w:w="2243"/>
        <w:gridCol w:w="2601"/>
      </w:tblGrid>
      <w:tr w:rsidR="008404D1" w:rsidRPr="008404D1" w:rsidTr="00FB0B05">
        <w:tc>
          <w:tcPr>
            <w:tcW w:w="3286" w:type="dxa"/>
            <w:tcBorders>
              <w:top w:val="nil"/>
              <w:left w:val="nil"/>
              <w:bottom w:val="single" w:sz="4" w:space="0" w:color="auto"/>
              <w:right w:val="nil"/>
            </w:tcBorders>
          </w:tcPr>
          <w:p w:rsidR="004911E4" w:rsidRPr="00793169" w:rsidRDefault="004911E4">
            <w:pPr>
              <w:rPr>
                <w:rFonts w:ascii="Arial Black" w:hAnsi="Arial Black" w:cs="Arial"/>
                <w:b/>
                <w:sz w:val="48"/>
                <w:szCs w:val="48"/>
              </w:rPr>
            </w:pPr>
            <w:r w:rsidRPr="00793169">
              <w:rPr>
                <w:rFonts w:ascii="Arial Black" w:hAnsi="Arial Black" w:cs="Arial"/>
                <w:b/>
                <w:sz w:val="48"/>
                <w:szCs w:val="48"/>
              </w:rPr>
              <w:lastRenderedPageBreak/>
              <w:t>Amphibians</w:t>
            </w:r>
          </w:p>
          <w:p w:rsidR="004911E4" w:rsidRDefault="004911E4">
            <w:pPr>
              <w:rPr>
                <w:rFonts w:ascii="Arial Black" w:hAnsi="Arial Black"/>
              </w:rPr>
            </w:pPr>
          </w:p>
          <w:p w:rsidR="008404D1" w:rsidRPr="008404D1" w:rsidRDefault="008404D1">
            <w:pPr>
              <w:rPr>
                <w:rFonts w:ascii="Arial Black" w:hAnsi="Arial Black"/>
              </w:rPr>
            </w:pPr>
            <w:r>
              <w:rPr>
                <w:rFonts w:ascii="Arial Black" w:hAnsi="Arial Black"/>
              </w:rPr>
              <w:t>Species</w:t>
            </w:r>
          </w:p>
        </w:tc>
        <w:tc>
          <w:tcPr>
            <w:tcW w:w="2164" w:type="dxa"/>
            <w:tcBorders>
              <w:top w:val="nil"/>
              <w:left w:val="nil"/>
              <w:bottom w:val="single" w:sz="4" w:space="0" w:color="auto"/>
              <w:right w:val="nil"/>
            </w:tcBorders>
          </w:tcPr>
          <w:p w:rsidR="004911E4" w:rsidRDefault="004911E4">
            <w:pPr>
              <w:rPr>
                <w:rFonts w:ascii="Arial Black" w:hAnsi="Arial Black"/>
              </w:rPr>
            </w:pPr>
          </w:p>
          <w:p w:rsidR="004911E4" w:rsidRDefault="004911E4">
            <w:pPr>
              <w:rPr>
                <w:rFonts w:ascii="Arial Black" w:hAnsi="Arial Black"/>
              </w:rPr>
            </w:pPr>
          </w:p>
          <w:p w:rsidR="004911E4" w:rsidRDefault="004911E4">
            <w:pPr>
              <w:rPr>
                <w:rFonts w:ascii="Arial Black" w:hAnsi="Arial Black"/>
              </w:rPr>
            </w:pPr>
          </w:p>
          <w:p w:rsidR="008404D1" w:rsidRPr="008404D1" w:rsidRDefault="004911E4">
            <w:pPr>
              <w:rPr>
                <w:rFonts w:ascii="Arial Black" w:hAnsi="Arial Black"/>
              </w:rPr>
            </w:pPr>
            <w:r>
              <w:rPr>
                <w:rFonts w:ascii="Arial Black" w:hAnsi="Arial Black"/>
              </w:rPr>
              <w:t>D</w:t>
            </w:r>
            <w:r w:rsidR="008404D1">
              <w:rPr>
                <w:rFonts w:ascii="Arial Black" w:hAnsi="Arial Black"/>
              </w:rPr>
              <w:t>ate Observed</w:t>
            </w:r>
          </w:p>
        </w:tc>
        <w:tc>
          <w:tcPr>
            <w:tcW w:w="3344" w:type="dxa"/>
            <w:tcBorders>
              <w:top w:val="nil"/>
              <w:left w:val="nil"/>
              <w:bottom w:val="single" w:sz="4" w:space="0" w:color="auto"/>
              <w:right w:val="nil"/>
            </w:tcBorders>
          </w:tcPr>
          <w:p w:rsidR="004911E4" w:rsidRDefault="004911E4">
            <w:pPr>
              <w:rPr>
                <w:rFonts w:ascii="Arial Black" w:hAnsi="Arial Black"/>
              </w:rPr>
            </w:pPr>
          </w:p>
          <w:p w:rsidR="004911E4" w:rsidRDefault="004911E4">
            <w:pPr>
              <w:rPr>
                <w:rFonts w:ascii="Arial Black" w:hAnsi="Arial Black"/>
              </w:rPr>
            </w:pPr>
          </w:p>
          <w:p w:rsidR="004911E4" w:rsidRDefault="004911E4">
            <w:pPr>
              <w:rPr>
                <w:rFonts w:ascii="Arial Black" w:hAnsi="Arial Black"/>
              </w:rPr>
            </w:pPr>
          </w:p>
          <w:p w:rsidR="008404D1" w:rsidRPr="008404D1" w:rsidRDefault="008404D1">
            <w:pPr>
              <w:rPr>
                <w:rFonts w:ascii="Arial Black" w:hAnsi="Arial Black"/>
              </w:rPr>
            </w:pPr>
            <w:r>
              <w:rPr>
                <w:rFonts w:ascii="Arial Black" w:hAnsi="Arial Black"/>
              </w:rPr>
              <w:t>Location</w:t>
            </w:r>
          </w:p>
        </w:tc>
        <w:tc>
          <w:tcPr>
            <w:tcW w:w="2243" w:type="dxa"/>
            <w:tcBorders>
              <w:top w:val="nil"/>
              <w:left w:val="nil"/>
              <w:bottom w:val="single" w:sz="4" w:space="0" w:color="auto"/>
              <w:right w:val="nil"/>
            </w:tcBorders>
          </w:tcPr>
          <w:p w:rsidR="004911E4" w:rsidRDefault="004911E4">
            <w:pPr>
              <w:rPr>
                <w:rFonts w:ascii="Arial Black" w:hAnsi="Arial Black"/>
              </w:rPr>
            </w:pPr>
          </w:p>
          <w:p w:rsidR="004911E4" w:rsidRDefault="004911E4">
            <w:pPr>
              <w:rPr>
                <w:rFonts w:ascii="Arial Black" w:hAnsi="Arial Black"/>
              </w:rPr>
            </w:pPr>
          </w:p>
          <w:p w:rsidR="004911E4" w:rsidRDefault="004911E4">
            <w:pPr>
              <w:rPr>
                <w:rFonts w:ascii="Arial Black" w:hAnsi="Arial Black"/>
              </w:rPr>
            </w:pPr>
          </w:p>
          <w:p w:rsidR="008404D1" w:rsidRPr="008404D1" w:rsidRDefault="008404D1">
            <w:pPr>
              <w:rPr>
                <w:rFonts w:ascii="Arial Black" w:hAnsi="Arial Black"/>
              </w:rPr>
            </w:pPr>
            <w:r>
              <w:rPr>
                <w:rFonts w:ascii="Arial Black" w:hAnsi="Arial Black"/>
              </w:rPr>
              <w:t>Source</w:t>
            </w:r>
          </w:p>
        </w:tc>
        <w:tc>
          <w:tcPr>
            <w:tcW w:w="2601" w:type="dxa"/>
            <w:tcBorders>
              <w:top w:val="nil"/>
              <w:left w:val="nil"/>
              <w:bottom w:val="single" w:sz="4" w:space="0" w:color="auto"/>
              <w:right w:val="nil"/>
            </w:tcBorders>
          </w:tcPr>
          <w:p w:rsidR="004911E4" w:rsidRDefault="004911E4">
            <w:pPr>
              <w:rPr>
                <w:rFonts w:ascii="Arial Black" w:hAnsi="Arial Black"/>
              </w:rPr>
            </w:pPr>
          </w:p>
          <w:p w:rsidR="004911E4" w:rsidRDefault="004911E4">
            <w:pPr>
              <w:rPr>
                <w:rFonts w:ascii="Arial Black" w:hAnsi="Arial Black"/>
              </w:rPr>
            </w:pPr>
          </w:p>
          <w:p w:rsidR="004911E4" w:rsidRDefault="004911E4">
            <w:pPr>
              <w:rPr>
                <w:rFonts w:ascii="Arial Black" w:hAnsi="Arial Black"/>
              </w:rPr>
            </w:pPr>
          </w:p>
          <w:p w:rsidR="008404D1" w:rsidRPr="008404D1" w:rsidRDefault="008404D1">
            <w:pPr>
              <w:rPr>
                <w:rFonts w:ascii="Arial Black" w:hAnsi="Arial Black"/>
              </w:rPr>
            </w:pPr>
            <w:r>
              <w:rPr>
                <w:rFonts w:ascii="Arial Black" w:hAnsi="Arial Black"/>
              </w:rPr>
              <w:t>Misc. Comments</w:t>
            </w:r>
          </w:p>
        </w:tc>
      </w:tr>
      <w:tr w:rsidR="00414F8E" w:rsidRPr="008404D1" w:rsidTr="00FB0B05">
        <w:tc>
          <w:tcPr>
            <w:tcW w:w="3286" w:type="dxa"/>
            <w:tcBorders>
              <w:top w:val="nil"/>
              <w:left w:val="nil"/>
              <w:bottom w:val="nil"/>
              <w:right w:val="nil"/>
            </w:tcBorders>
          </w:tcPr>
          <w:p w:rsidR="00414F8E" w:rsidRDefault="00414F8E" w:rsidP="00414F8E">
            <w:pPr>
              <w:rPr>
                <w:rFonts w:ascii="Arial" w:hAnsi="Arial" w:cs="Arial"/>
              </w:rPr>
            </w:pPr>
            <w:r>
              <w:rPr>
                <w:rFonts w:ascii="Arial" w:hAnsi="Arial" w:cs="Arial"/>
              </w:rPr>
              <w:t>American toad</w:t>
            </w:r>
          </w:p>
          <w:p w:rsidR="00414F8E" w:rsidRDefault="00414F8E" w:rsidP="00414F8E">
            <w:pPr>
              <w:rPr>
                <w:rFonts w:ascii="Arial" w:hAnsi="Arial" w:cs="Arial"/>
              </w:rPr>
            </w:pPr>
            <w:r>
              <w:rPr>
                <w:rFonts w:ascii="Arial" w:hAnsi="Arial" w:cs="Arial"/>
              </w:rPr>
              <w:t xml:space="preserve">  (</w:t>
            </w:r>
            <w:r w:rsidRPr="00031D91">
              <w:rPr>
                <w:rFonts w:ascii="Arial" w:hAnsi="Arial" w:cs="Arial"/>
                <w:i/>
              </w:rPr>
              <w:t>Bufo americanus</w:t>
            </w:r>
            <w:r>
              <w:rPr>
                <w:rFonts w:ascii="Arial" w:hAnsi="Arial" w:cs="Arial"/>
              </w:rPr>
              <w:t>)</w:t>
            </w:r>
          </w:p>
          <w:p w:rsidR="00414F8E" w:rsidRDefault="00414F8E">
            <w:pPr>
              <w:rPr>
                <w:rFonts w:ascii="Arial" w:hAnsi="Arial" w:cs="Arial"/>
              </w:rPr>
            </w:pPr>
          </w:p>
        </w:tc>
        <w:tc>
          <w:tcPr>
            <w:tcW w:w="2164" w:type="dxa"/>
            <w:tcBorders>
              <w:top w:val="nil"/>
              <w:left w:val="nil"/>
              <w:bottom w:val="nil"/>
              <w:right w:val="nil"/>
            </w:tcBorders>
          </w:tcPr>
          <w:p w:rsidR="008D406E" w:rsidRDefault="008D406E">
            <w:pPr>
              <w:rPr>
                <w:rFonts w:ascii="Arial" w:hAnsi="Arial" w:cs="Arial"/>
              </w:rPr>
            </w:pPr>
            <w:r>
              <w:rPr>
                <w:rFonts w:ascii="Arial" w:hAnsi="Arial" w:cs="Arial"/>
              </w:rPr>
              <w:t>Historic</w:t>
            </w:r>
          </w:p>
          <w:p w:rsidR="008D406E" w:rsidRDefault="008D406E">
            <w:pPr>
              <w:rPr>
                <w:rFonts w:ascii="Arial" w:hAnsi="Arial" w:cs="Arial"/>
              </w:rPr>
            </w:pPr>
          </w:p>
          <w:p w:rsidR="00414F8E" w:rsidRDefault="00414F8E">
            <w:pPr>
              <w:rPr>
                <w:rFonts w:ascii="Arial" w:hAnsi="Arial" w:cs="Arial"/>
              </w:rPr>
            </w:pPr>
            <w:r>
              <w:rPr>
                <w:rFonts w:ascii="Arial" w:hAnsi="Arial" w:cs="Arial"/>
              </w:rPr>
              <w:t>Post 1983</w:t>
            </w:r>
          </w:p>
        </w:tc>
        <w:tc>
          <w:tcPr>
            <w:tcW w:w="3344" w:type="dxa"/>
            <w:tcBorders>
              <w:top w:val="nil"/>
              <w:left w:val="nil"/>
              <w:bottom w:val="nil"/>
              <w:right w:val="nil"/>
            </w:tcBorders>
          </w:tcPr>
          <w:p w:rsidR="008D406E" w:rsidRDefault="008D406E">
            <w:pPr>
              <w:rPr>
                <w:rFonts w:ascii="Arial" w:hAnsi="Arial" w:cs="Arial"/>
              </w:rPr>
            </w:pPr>
            <w:r>
              <w:rPr>
                <w:rFonts w:ascii="Arial" w:hAnsi="Arial" w:cs="Arial"/>
              </w:rPr>
              <w:t>Lakewide</w:t>
            </w:r>
          </w:p>
          <w:p w:rsidR="008D406E" w:rsidRDefault="008D406E">
            <w:pPr>
              <w:rPr>
                <w:rFonts w:ascii="Arial" w:hAnsi="Arial" w:cs="Arial"/>
              </w:rPr>
            </w:pPr>
          </w:p>
          <w:p w:rsidR="00414F8E" w:rsidRDefault="00414F8E">
            <w:pPr>
              <w:rPr>
                <w:rFonts w:ascii="Arial" w:hAnsi="Arial" w:cs="Arial"/>
              </w:rPr>
            </w:pPr>
            <w:r>
              <w:rPr>
                <w:rFonts w:ascii="Arial" w:hAnsi="Arial" w:cs="Arial"/>
              </w:rPr>
              <w:t>Lakewide</w:t>
            </w:r>
          </w:p>
        </w:tc>
        <w:tc>
          <w:tcPr>
            <w:tcW w:w="2243" w:type="dxa"/>
            <w:tcBorders>
              <w:top w:val="nil"/>
              <w:left w:val="nil"/>
              <w:bottom w:val="nil"/>
              <w:right w:val="nil"/>
            </w:tcBorders>
          </w:tcPr>
          <w:p w:rsidR="008D406E" w:rsidRDefault="008D406E">
            <w:pPr>
              <w:rPr>
                <w:rFonts w:ascii="Arial" w:hAnsi="Arial" w:cs="Arial"/>
              </w:rPr>
            </w:pPr>
            <w:r>
              <w:rPr>
                <w:rFonts w:ascii="Arial" w:hAnsi="Arial" w:cs="Arial"/>
              </w:rPr>
              <w:t>Conant (1975)</w:t>
            </w:r>
          </w:p>
          <w:p w:rsidR="008D406E" w:rsidRDefault="008D406E">
            <w:pPr>
              <w:rPr>
                <w:rFonts w:ascii="Arial" w:hAnsi="Arial" w:cs="Arial"/>
              </w:rPr>
            </w:pPr>
          </w:p>
          <w:p w:rsidR="00414F8E" w:rsidRDefault="00414F8E">
            <w:pPr>
              <w:rPr>
                <w:rFonts w:ascii="Arial" w:hAnsi="Arial" w:cs="Arial"/>
              </w:rPr>
            </w:pPr>
            <w:r>
              <w:rPr>
                <w:rFonts w:ascii="Arial" w:hAnsi="Arial" w:cs="Arial"/>
              </w:rPr>
              <w:t>Oldham and Weller (2000)</w:t>
            </w:r>
            <w:r w:rsidR="00D5702C">
              <w:rPr>
                <w:rFonts w:ascii="Arial" w:hAnsi="Arial" w:cs="Arial"/>
              </w:rPr>
              <w:t xml:space="preserve">, JLK (2009), </w:t>
            </w:r>
          </w:p>
          <w:p w:rsidR="00D5702C" w:rsidRDefault="00D5702C">
            <w:pPr>
              <w:rPr>
                <w:rFonts w:ascii="Arial" w:hAnsi="Arial" w:cs="Arial"/>
              </w:rPr>
            </w:pPr>
            <w:r>
              <w:rPr>
                <w:rFonts w:ascii="Arial" w:hAnsi="Arial" w:cs="Arial"/>
              </w:rPr>
              <w:t>Bowles (2012)</w:t>
            </w:r>
          </w:p>
          <w:p w:rsidR="00D5702C" w:rsidRDefault="00D5702C">
            <w:pPr>
              <w:rPr>
                <w:rFonts w:ascii="Arial" w:hAnsi="Arial" w:cs="Arial"/>
              </w:rPr>
            </w:pPr>
          </w:p>
        </w:tc>
        <w:tc>
          <w:tcPr>
            <w:tcW w:w="2601" w:type="dxa"/>
            <w:tcBorders>
              <w:top w:val="nil"/>
              <w:left w:val="nil"/>
              <w:bottom w:val="nil"/>
              <w:right w:val="nil"/>
            </w:tcBorders>
          </w:tcPr>
          <w:p w:rsidR="00414F8E" w:rsidRDefault="008D406E" w:rsidP="008D406E">
            <w:pPr>
              <w:jc w:val="center"/>
              <w:rPr>
                <w:rFonts w:ascii="Arial" w:hAnsi="Arial" w:cs="Arial"/>
              </w:rPr>
            </w:pPr>
            <w:r>
              <w:rPr>
                <w:rFonts w:ascii="Arial" w:hAnsi="Arial" w:cs="Arial"/>
              </w:rPr>
              <w:t>-</w:t>
            </w:r>
          </w:p>
          <w:p w:rsidR="008D406E" w:rsidRDefault="008D406E" w:rsidP="008D406E">
            <w:pPr>
              <w:jc w:val="center"/>
              <w:rPr>
                <w:rFonts w:ascii="Arial" w:hAnsi="Arial" w:cs="Arial"/>
              </w:rPr>
            </w:pPr>
          </w:p>
          <w:p w:rsidR="008D406E" w:rsidRPr="008D406E" w:rsidRDefault="008D406E" w:rsidP="008D406E">
            <w:pPr>
              <w:jc w:val="center"/>
              <w:rPr>
                <w:rFonts w:ascii="Arial" w:hAnsi="Arial" w:cs="Arial"/>
              </w:rPr>
            </w:pPr>
            <w:r>
              <w:rPr>
                <w:rFonts w:ascii="Arial" w:hAnsi="Arial" w:cs="Arial"/>
              </w:rPr>
              <w:t>-</w:t>
            </w:r>
          </w:p>
        </w:tc>
      </w:tr>
      <w:tr w:rsidR="00C51F67" w:rsidRPr="008404D1" w:rsidTr="00FB0B05">
        <w:tc>
          <w:tcPr>
            <w:tcW w:w="3286" w:type="dxa"/>
            <w:tcBorders>
              <w:top w:val="nil"/>
              <w:left w:val="nil"/>
              <w:bottom w:val="nil"/>
              <w:right w:val="nil"/>
            </w:tcBorders>
          </w:tcPr>
          <w:p w:rsidR="00C51F67" w:rsidRDefault="00C51F67" w:rsidP="00414F8E">
            <w:pPr>
              <w:rPr>
                <w:rFonts w:ascii="Arial" w:hAnsi="Arial" w:cs="Arial"/>
              </w:rPr>
            </w:pPr>
          </w:p>
        </w:tc>
        <w:tc>
          <w:tcPr>
            <w:tcW w:w="2164" w:type="dxa"/>
            <w:tcBorders>
              <w:top w:val="nil"/>
              <w:left w:val="nil"/>
              <w:bottom w:val="nil"/>
              <w:right w:val="nil"/>
            </w:tcBorders>
          </w:tcPr>
          <w:p w:rsidR="00C51F67" w:rsidRDefault="00C51F67">
            <w:pPr>
              <w:rPr>
                <w:rFonts w:ascii="Arial" w:hAnsi="Arial" w:cs="Arial"/>
              </w:rPr>
            </w:pPr>
            <w:r>
              <w:rPr>
                <w:rFonts w:ascii="Arial" w:hAnsi="Arial" w:cs="Arial"/>
              </w:rPr>
              <w:t>May 17, 1987</w:t>
            </w:r>
          </w:p>
          <w:p w:rsidR="00C51F67" w:rsidRDefault="00C51F67">
            <w:pPr>
              <w:rPr>
                <w:rFonts w:ascii="Arial" w:hAnsi="Arial" w:cs="Arial"/>
              </w:rPr>
            </w:pPr>
          </w:p>
        </w:tc>
        <w:tc>
          <w:tcPr>
            <w:tcW w:w="3344" w:type="dxa"/>
            <w:tcBorders>
              <w:top w:val="nil"/>
              <w:left w:val="nil"/>
              <w:bottom w:val="nil"/>
              <w:right w:val="nil"/>
            </w:tcBorders>
          </w:tcPr>
          <w:p w:rsidR="00C51F67" w:rsidRDefault="00C51F67">
            <w:pPr>
              <w:rPr>
                <w:rFonts w:ascii="Arial" w:hAnsi="Arial" w:cs="Arial"/>
              </w:rPr>
            </w:pPr>
            <w:r>
              <w:rPr>
                <w:rFonts w:ascii="Arial" w:hAnsi="Arial" w:cs="Arial"/>
              </w:rPr>
              <w:t>Square #17QK35</w:t>
            </w:r>
          </w:p>
        </w:tc>
        <w:tc>
          <w:tcPr>
            <w:tcW w:w="2243" w:type="dxa"/>
            <w:tcBorders>
              <w:top w:val="nil"/>
              <w:left w:val="nil"/>
              <w:bottom w:val="nil"/>
              <w:right w:val="nil"/>
            </w:tcBorders>
          </w:tcPr>
          <w:p w:rsidR="00C51F67" w:rsidRDefault="00C51F67">
            <w:pPr>
              <w:rPr>
                <w:rFonts w:ascii="Arial" w:hAnsi="Arial" w:cs="Arial"/>
              </w:rPr>
            </w:pPr>
            <w:r>
              <w:rPr>
                <w:rFonts w:ascii="Arial" w:hAnsi="Arial" w:cs="Arial"/>
              </w:rPr>
              <w:t>Ontario Herpetofaunal Survey</w:t>
            </w:r>
          </w:p>
          <w:p w:rsidR="00C51F67" w:rsidRDefault="00C51F67">
            <w:pPr>
              <w:rPr>
                <w:rFonts w:ascii="Arial" w:hAnsi="Arial" w:cs="Arial"/>
              </w:rPr>
            </w:pPr>
          </w:p>
        </w:tc>
        <w:tc>
          <w:tcPr>
            <w:tcW w:w="2601" w:type="dxa"/>
            <w:tcBorders>
              <w:top w:val="nil"/>
              <w:left w:val="nil"/>
              <w:bottom w:val="nil"/>
              <w:right w:val="nil"/>
            </w:tcBorders>
          </w:tcPr>
          <w:p w:rsidR="00C51F67" w:rsidRDefault="00C51F67" w:rsidP="00C51F67">
            <w:pPr>
              <w:pStyle w:val="ListParagraph"/>
              <w:numPr>
                <w:ilvl w:val="0"/>
                <w:numId w:val="6"/>
              </w:numPr>
              <w:jc w:val="center"/>
              <w:rPr>
                <w:rFonts w:ascii="Arial" w:hAnsi="Arial" w:cs="Arial"/>
              </w:rPr>
            </w:pPr>
          </w:p>
        </w:tc>
      </w:tr>
      <w:tr w:rsidR="00C51F67" w:rsidRPr="008404D1" w:rsidTr="00FB0B05">
        <w:tc>
          <w:tcPr>
            <w:tcW w:w="3286" w:type="dxa"/>
            <w:tcBorders>
              <w:top w:val="nil"/>
              <w:left w:val="nil"/>
              <w:bottom w:val="nil"/>
              <w:right w:val="nil"/>
            </w:tcBorders>
          </w:tcPr>
          <w:p w:rsidR="00C51F67" w:rsidRDefault="00C51F67" w:rsidP="00414F8E">
            <w:pPr>
              <w:rPr>
                <w:rFonts w:ascii="Arial" w:hAnsi="Arial" w:cs="Arial"/>
              </w:rPr>
            </w:pPr>
          </w:p>
        </w:tc>
        <w:tc>
          <w:tcPr>
            <w:tcW w:w="2164" w:type="dxa"/>
            <w:tcBorders>
              <w:top w:val="nil"/>
              <w:left w:val="nil"/>
              <w:bottom w:val="nil"/>
              <w:right w:val="nil"/>
            </w:tcBorders>
          </w:tcPr>
          <w:p w:rsidR="00C51F67" w:rsidRDefault="00C51F67">
            <w:pPr>
              <w:rPr>
                <w:rFonts w:ascii="Arial" w:hAnsi="Arial" w:cs="Arial"/>
              </w:rPr>
            </w:pPr>
            <w:r>
              <w:rPr>
                <w:rFonts w:ascii="Arial" w:hAnsi="Arial" w:cs="Arial"/>
              </w:rPr>
              <w:t>June 21, 1988</w:t>
            </w:r>
          </w:p>
          <w:p w:rsidR="00C51F67" w:rsidRDefault="00C51F67">
            <w:pPr>
              <w:rPr>
                <w:rFonts w:ascii="Arial" w:hAnsi="Arial" w:cs="Arial"/>
              </w:rPr>
            </w:pPr>
          </w:p>
        </w:tc>
        <w:tc>
          <w:tcPr>
            <w:tcW w:w="3344" w:type="dxa"/>
            <w:tcBorders>
              <w:top w:val="nil"/>
              <w:left w:val="nil"/>
              <w:bottom w:val="nil"/>
              <w:right w:val="nil"/>
            </w:tcBorders>
          </w:tcPr>
          <w:p w:rsidR="00C51F67" w:rsidRDefault="00C51F67">
            <w:pPr>
              <w:rPr>
                <w:rFonts w:ascii="Arial" w:hAnsi="Arial" w:cs="Arial"/>
              </w:rPr>
            </w:pPr>
            <w:r>
              <w:rPr>
                <w:rFonts w:ascii="Arial" w:hAnsi="Arial" w:cs="Arial"/>
              </w:rPr>
              <w:t>Square #17QK35</w:t>
            </w:r>
          </w:p>
        </w:tc>
        <w:tc>
          <w:tcPr>
            <w:tcW w:w="2243" w:type="dxa"/>
            <w:tcBorders>
              <w:top w:val="nil"/>
              <w:left w:val="nil"/>
              <w:bottom w:val="nil"/>
              <w:right w:val="nil"/>
            </w:tcBorders>
          </w:tcPr>
          <w:p w:rsidR="00C51F67" w:rsidRDefault="00C51F67" w:rsidP="00C51F67">
            <w:pPr>
              <w:rPr>
                <w:rFonts w:ascii="Arial" w:hAnsi="Arial" w:cs="Arial"/>
              </w:rPr>
            </w:pPr>
            <w:r>
              <w:rPr>
                <w:rFonts w:ascii="Arial" w:hAnsi="Arial" w:cs="Arial"/>
              </w:rPr>
              <w:t>Ontario Herpetofaunal Survey</w:t>
            </w:r>
          </w:p>
          <w:p w:rsidR="00C51F67" w:rsidRDefault="00C51F67">
            <w:pPr>
              <w:rPr>
                <w:rFonts w:ascii="Arial" w:hAnsi="Arial" w:cs="Arial"/>
              </w:rPr>
            </w:pPr>
          </w:p>
        </w:tc>
        <w:tc>
          <w:tcPr>
            <w:tcW w:w="2601" w:type="dxa"/>
            <w:tcBorders>
              <w:top w:val="nil"/>
              <w:left w:val="nil"/>
              <w:bottom w:val="nil"/>
              <w:right w:val="nil"/>
            </w:tcBorders>
          </w:tcPr>
          <w:p w:rsidR="00C51F67" w:rsidRDefault="00C51F67" w:rsidP="00C51F67">
            <w:pPr>
              <w:pStyle w:val="ListParagraph"/>
              <w:numPr>
                <w:ilvl w:val="0"/>
                <w:numId w:val="6"/>
              </w:numPr>
              <w:jc w:val="center"/>
              <w:rPr>
                <w:rFonts w:ascii="Arial" w:hAnsi="Arial" w:cs="Arial"/>
              </w:rPr>
            </w:pPr>
          </w:p>
        </w:tc>
      </w:tr>
      <w:tr w:rsidR="00C51F67" w:rsidRPr="008404D1" w:rsidTr="00FB0B05">
        <w:tc>
          <w:tcPr>
            <w:tcW w:w="3286" w:type="dxa"/>
            <w:tcBorders>
              <w:top w:val="nil"/>
              <w:left w:val="nil"/>
              <w:bottom w:val="nil"/>
              <w:right w:val="nil"/>
            </w:tcBorders>
          </w:tcPr>
          <w:p w:rsidR="00C51F67" w:rsidRDefault="00C51F67" w:rsidP="00414F8E">
            <w:pPr>
              <w:rPr>
                <w:rFonts w:ascii="Arial" w:hAnsi="Arial" w:cs="Arial"/>
              </w:rPr>
            </w:pPr>
          </w:p>
        </w:tc>
        <w:tc>
          <w:tcPr>
            <w:tcW w:w="2164" w:type="dxa"/>
            <w:tcBorders>
              <w:top w:val="nil"/>
              <w:left w:val="nil"/>
              <w:bottom w:val="nil"/>
              <w:right w:val="nil"/>
            </w:tcBorders>
          </w:tcPr>
          <w:p w:rsidR="00C51F67" w:rsidRDefault="00C51F67">
            <w:pPr>
              <w:rPr>
                <w:rFonts w:ascii="Arial" w:hAnsi="Arial" w:cs="Arial"/>
              </w:rPr>
            </w:pPr>
            <w:r>
              <w:rPr>
                <w:rFonts w:ascii="Arial" w:hAnsi="Arial" w:cs="Arial"/>
              </w:rPr>
              <w:t>May 9, 1996</w:t>
            </w:r>
          </w:p>
          <w:p w:rsidR="00C51F67" w:rsidRDefault="00C51F67">
            <w:pPr>
              <w:rPr>
                <w:rFonts w:ascii="Arial" w:hAnsi="Arial" w:cs="Arial"/>
              </w:rPr>
            </w:pPr>
          </w:p>
        </w:tc>
        <w:tc>
          <w:tcPr>
            <w:tcW w:w="3344" w:type="dxa"/>
            <w:tcBorders>
              <w:top w:val="nil"/>
              <w:left w:val="nil"/>
              <w:bottom w:val="nil"/>
              <w:right w:val="nil"/>
            </w:tcBorders>
          </w:tcPr>
          <w:p w:rsidR="00C51F67" w:rsidRDefault="00C51F67">
            <w:pPr>
              <w:rPr>
                <w:rFonts w:ascii="Arial" w:hAnsi="Arial" w:cs="Arial"/>
              </w:rPr>
            </w:pPr>
            <w:r>
              <w:rPr>
                <w:rFonts w:ascii="Arial" w:hAnsi="Arial" w:cs="Arial"/>
              </w:rPr>
              <w:t>Square #17QK35</w:t>
            </w:r>
          </w:p>
        </w:tc>
        <w:tc>
          <w:tcPr>
            <w:tcW w:w="2243" w:type="dxa"/>
            <w:tcBorders>
              <w:top w:val="nil"/>
              <w:left w:val="nil"/>
              <w:bottom w:val="nil"/>
              <w:right w:val="nil"/>
            </w:tcBorders>
          </w:tcPr>
          <w:p w:rsidR="00C51F67" w:rsidRDefault="00C51F67" w:rsidP="00C51F67">
            <w:pPr>
              <w:rPr>
                <w:rFonts w:ascii="Arial" w:hAnsi="Arial" w:cs="Arial"/>
              </w:rPr>
            </w:pPr>
            <w:r>
              <w:rPr>
                <w:rFonts w:ascii="Arial" w:hAnsi="Arial" w:cs="Arial"/>
              </w:rPr>
              <w:t>Ontario Herpetofaunal Survey</w:t>
            </w:r>
          </w:p>
          <w:p w:rsidR="00C51F67" w:rsidRDefault="00C51F67">
            <w:pPr>
              <w:rPr>
                <w:rFonts w:ascii="Arial" w:hAnsi="Arial" w:cs="Arial"/>
              </w:rPr>
            </w:pPr>
          </w:p>
        </w:tc>
        <w:tc>
          <w:tcPr>
            <w:tcW w:w="2601" w:type="dxa"/>
            <w:tcBorders>
              <w:top w:val="nil"/>
              <w:left w:val="nil"/>
              <w:bottom w:val="nil"/>
              <w:right w:val="nil"/>
            </w:tcBorders>
          </w:tcPr>
          <w:p w:rsidR="00C51F67" w:rsidRDefault="00C51F67" w:rsidP="00C51F67">
            <w:pPr>
              <w:pStyle w:val="ListParagraph"/>
              <w:numPr>
                <w:ilvl w:val="0"/>
                <w:numId w:val="6"/>
              </w:numPr>
              <w:jc w:val="center"/>
              <w:rPr>
                <w:rFonts w:ascii="Arial" w:hAnsi="Arial" w:cs="Arial"/>
              </w:rPr>
            </w:pPr>
          </w:p>
        </w:tc>
      </w:tr>
      <w:tr w:rsidR="008404D1" w:rsidRPr="008404D1" w:rsidTr="00FB0B05">
        <w:tc>
          <w:tcPr>
            <w:tcW w:w="3286" w:type="dxa"/>
            <w:tcBorders>
              <w:top w:val="nil"/>
              <w:left w:val="nil"/>
              <w:bottom w:val="nil"/>
              <w:right w:val="nil"/>
            </w:tcBorders>
          </w:tcPr>
          <w:p w:rsidR="006B7600" w:rsidRDefault="006B7600" w:rsidP="00414F8E">
            <w:pPr>
              <w:rPr>
                <w:rFonts w:ascii="Arial" w:hAnsi="Arial" w:cs="Arial"/>
              </w:rPr>
            </w:pPr>
          </w:p>
        </w:tc>
        <w:tc>
          <w:tcPr>
            <w:tcW w:w="2164" w:type="dxa"/>
            <w:tcBorders>
              <w:top w:val="nil"/>
              <w:left w:val="nil"/>
              <w:bottom w:val="nil"/>
              <w:right w:val="nil"/>
            </w:tcBorders>
          </w:tcPr>
          <w:p w:rsidR="008404D1" w:rsidRPr="008404D1" w:rsidRDefault="00031D91">
            <w:pPr>
              <w:rPr>
                <w:rFonts w:ascii="Arial" w:hAnsi="Arial" w:cs="Arial"/>
              </w:rPr>
            </w:pPr>
            <w:r>
              <w:rPr>
                <w:rFonts w:ascii="Arial" w:hAnsi="Arial" w:cs="Arial"/>
              </w:rPr>
              <w:t>August 26, 2007</w:t>
            </w:r>
          </w:p>
        </w:tc>
        <w:tc>
          <w:tcPr>
            <w:tcW w:w="3344" w:type="dxa"/>
            <w:tcBorders>
              <w:top w:val="nil"/>
              <w:left w:val="nil"/>
              <w:bottom w:val="nil"/>
              <w:right w:val="nil"/>
            </w:tcBorders>
          </w:tcPr>
          <w:p w:rsidR="008404D1" w:rsidRDefault="00031D91">
            <w:pPr>
              <w:rPr>
                <w:rFonts w:ascii="Arial" w:hAnsi="Arial" w:cs="Arial"/>
              </w:rPr>
            </w:pPr>
            <w:r>
              <w:rPr>
                <w:rFonts w:ascii="Arial" w:hAnsi="Arial" w:cs="Arial"/>
              </w:rPr>
              <w:t>Cottage parking lot in Rathbun Bay</w:t>
            </w:r>
          </w:p>
          <w:p w:rsidR="00414F8E" w:rsidRPr="008404D1" w:rsidRDefault="00414F8E">
            <w:pPr>
              <w:rPr>
                <w:rFonts w:ascii="Arial" w:hAnsi="Arial" w:cs="Arial"/>
              </w:rPr>
            </w:pPr>
          </w:p>
        </w:tc>
        <w:tc>
          <w:tcPr>
            <w:tcW w:w="2243" w:type="dxa"/>
            <w:tcBorders>
              <w:top w:val="nil"/>
              <w:left w:val="nil"/>
              <w:bottom w:val="nil"/>
              <w:right w:val="nil"/>
            </w:tcBorders>
          </w:tcPr>
          <w:p w:rsidR="008404D1" w:rsidRPr="008404D1" w:rsidRDefault="00031D91">
            <w:pPr>
              <w:rPr>
                <w:rFonts w:ascii="Arial" w:hAnsi="Arial" w:cs="Arial"/>
              </w:rPr>
            </w:pPr>
            <w:r>
              <w:rPr>
                <w:rFonts w:ascii="Arial" w:hAnsi="Arial" w:cs="Arial"/>
              </w:rPr>
              <w:t>Steven Kerr</w:t>
            </w:r>
          </w:p>
        </w:tc>
        <w:tc>
          <w:tcPr>
            <w:tcW w:w="2601" w:type="dxa"/>
            <w:tcBorders>
              <w:top w:val="nil"/>
              <w:left w:val="nil"/>
              <w:bottom w:val="nil"/>
              <w:right w:val="nil"/>
            </w:tcBorders>
          </w:tcPr>
          <w:p w:rsidR="008404D1" w:rsidRPr="00031D91" w:rsidRDefault="00031D91" w:rsidP="00031D91">
            <w:pPr>
              <w:pStyle w:val="ListParagraph"/>
              <w:numPr>
                <w:ilvl w:val="0"/>
                <w:numId w:val="6"/>
              </w:numPr>
              <w:rPr>
                <w:rFonts w:ascii="Arial" w:hAnsi="Arial" w:cs="Arial"/>
              </w:rPr>
            </w:pPr>
            <w:r>
              <w:rPr>
                <w:rFonts w:ascii="Arial" w:hAnsi="Arial" w:cs="Arial"/>
              </w:rPr>
              <w:t>Believed to be young-of-the- year.</w:t>
            </w:r>
          </w:p>
        </w:tc>
      </w:tr>
      <w:tr w:rsidR="00CC7848" w:rsidRPr="008404D1" w:rsidTr="00FB0B05">
        <w:tc>
          <w:tcPr>
            <w:tcW w:w="3286" w:type="dxa"/>
            <w:tcBorders>
              <w:top w:val="nil"/>
              <w:left w:val="nil"/>
              <w:bottom w:val="nil"/>
              <w:right w:val="nil"/>
            </w:tcBorders>
          </w:tcPr>
          <w:p w:rsidR="00CC7848" w:rsidRDefault="00CC7848" w:rsidP="001D520A">
            <w:pPr>
              <w:rPr>
                <w:rFonts w:ascii="Arial" w:hAnsi="Arial" w:cs="Arial"/>
              </w:rPr>
            </w:pPr>
          </w:p>
        </w:tc>
        <w:tc>
          <w:tcPr>
            <w:tcW w:w="2164" w:type="dxa"/>
            <w:tcBorders>
              <w:top w:val="nil"/>
              <w:left w:val="nil"/>
              <w:bottom w:val="nil"/>
              <w:right w:val="nil"/>
            </w:tcBorders>
          </w:tcPr>
          <w:p w:rsidR="00CC7848" w:rsidRDefault="00CC7848" w:rsidP="001D520A">
            <w:pPr>
              <w:rPr>
                <w:rFonts w:ascii="Arial" w:hAnsi="Arial" w:cs="Arial"/>
              </w:rPr>
            </w:pPr>
            <w:r>
              <w:rPr>
                <w:rFonts w:ascii="Arial" w:hAnsi="Arial" w:cs="Arial"/>
              </w:rPr>
              <w:t>July 9, 2008</w:t>
            </w:r>
          </w:p>
          <w:p w:rsidR="00CC7848" w:rsidRDefault="00CC7848" w:rsidP="001D520A">
            <w:pPr>
              <w:rPr>
                <w:rFonts w:ascii="Arial" w:hAnsi="Arial" w:cs="Arial"/>
              </w:rPr>
            </w:pPr>
          </w:p>
        </w:tc>
        <w:tc>
          <w:tcPr>
            <w:tcW w:w="3344" w:type="dxa"/>
            <w:tcBorders>
              <w:top w:val="nil"/>
              <w:left w:val="nil"/>
              <w:bottom w:val="nil"/>
              <w:right w:val="nil"/>
            </w:tcBorders>
          </w:tcPr>
          <w:p w:rsidR="00CC7848" w:rsidRDefault="00CC7848" w:rsidP="001D520A">
            <w:pPr>
              <w:rPr>
                <w:rFonts w:ascii="Arial" w:hAnsi="Arial" w:cs="Arial"/>
              </w:rPr>
            </w:pPr>
            <w:r>
              <w:rPr>
                <w:rFonts w:ascii="Arial" w:hAnsi="Arial" w:cs="Arial"/>
              </w:rPr>
              <w:t>Rathbun Bay</w:t>
            </w:r>
          </w:p>
        </w:tc>
        <w:tc>
          <w:tcPr>
            <w:tcW w:w="2243" w:type="dxa"/>
            <w:tcBorders>
              <w:top w:val="nil"/>
              <w:left w:val="nil"/>
              <w:bottom w:val="nil"/>
              <w:right w:val="nil"/>
            </w:tcBorders>
          </w:tcPr>
          <w:p w:rsidR="00CC7848" w:rsidRDefault="00CC7848" w:rsidP="001D520A">
            <w:pPr>
              <w:rPr>
                <w:rFonts w:ascii="Arial" w:hAnsi="Arial" w:cs="Arial"/>
              </w:rPr>
            </w:pPr>
            <w:r>
              <w:rPr>
                <w:rFonts w:ascii="Arial" w:hAnsi="Arial" w:cs="Arial"/>
              </w:rPr>
              <w:t>Steven Kerr</w:t>
            </w:r>
          </w:p>
        </w:tc>
        <w:tc>
          <w:tcPr>
            <w:tcW w:w="2601" w:type="dxa"/>
            <w:tcBorders>
              <w:top w:val="nil"/>
              <w:left w:val="nil"/>
              <w:bottom w:val="nil"/>
              <w:right w:val="nil"/>
            </w:tcBorders>
          </w:tcPr>
          <w:p w:rsidR="00CC7848" w:rsidRDefault="00CC7848" w:rsidP="00D01AF3">
            <w:pPr>
              <w:pStyle w:val="ListParagraph"/>
              <w:numPr>
                <w:ilvl w:val="0"/>
                <w:numId w:val="6"/>
              </w:numPr>
              <w:rPr>
                <w:rFonts w:ascii="Arial" w:hAnsi="Arial" w:cs="Arial"/>
              </w:rPr>
            </w:pPr>
            <w:r>
              <w:rPr>
                <w:rFonts w:ascii="Arial" w:hAnsi="Arial" w:cs="Arial"/>
              </w:rPr>
              <w:t>Small young-of-year toad.</w:t>
            </w:r>
          </w:p>
          <w:p w:rsidR="00CC7848" w:rsidRDefault="00CC7848" w:rsidP="00CC7848">
            <w:pPr>
              <w:pStyle w:val="ListParagraph"/>
              <w:ind w:left="360"/>
              <w:rPr>
                <w:rFonts w:ascii="Arial" w:hAnsi="Arial" w:cs="Arial"/>
              </w:rPr>
            </w:pPr>
          </w:p>
        </w:tc>
      </w:tr>
      <w:tr w:rsidR="00A47ECA" w:rsidRPr="008404D1" w:rsidTr="00FB0B05">
        <w:tc>
          <w:tcPr>
            <w:tcW w:w="3286" w:type="dxa"/>
            <w:tcBorders>
              <w:top w:val="nil"/>
              <w:left w:val="nil"/>
              <w:bottom w:val="nil"/>
              <w:right w:val="nil"/>
            </w:tcBorders>
          </w:tcPr>
          <w:p w:rsidR="00A47ECA" w:rsidRDefault="00A47ECA" w:rsidP="001D520A">
            <w:pPr>
              <w:rPr>
                <w:rFonts w:ascii="Arial" w:hAnsi="Arial" w:cs="Arial"/>
              </w:rPr>
            </w:pPr>
          </w:p>
        </w:tc>
        <w:tc>
          <w:tcPr>
            <w:tcW w:w="2164" w:type="dxa"/>
            <w:tcBorders>
              <w:top w:val="nil"/>
              <w:left w:val="nil"/>
              <w:bottom w:val="nil"/>
              <w:right w:val="nil"/>
            </w:tcBorders>
          </w:tcPr>
          <w:p w:rsidR="00A47ECA" w:rsidRDefault="00A47ECA" w:rsidP="001D520A">
            <w:pPr>
              <w:rPr>
                <w:rFonts w:ascii="Arial" w:hAnsi="Arial" w:cs="Arial"/>
              </w:rPr>
            </w:pPr>
            <w:r>
              <w:rPr>
                <w:rFonts w:ascii="Arial" w:hAnsi="Arial" w:cs="Arial"/>
              </w:rPr>
              <w:t>August 29, 2008</w:t>
            </w:r>
          </w:p>
          <w:p w:rsidR="00A47ECA" w:rsidRDefault="00A47ECA" w:rsidP="001D520A">
            <w:pPr>
              <w:rPr>
                <w:rFonts w:ascii="Arial" w:hAnsi="Arial" w:cs="Arial"/>
              </w:rPr>
            </w:pPr>
          </w:p>
        </w:tc>
        <w:tc>
          <w:tcPr>
            <w:tcW w:w="3344" w:type="dxa"/>
            <w:tcBorders>
              <w:top w:val="nil"/>
              <w:left w:val="nil"/>
              <w:bottom w:val="nil"/>
              <w:right w:val="nil"/>
            </w:tcBorders>
          </w:tcPr>
          <w:p w:rsidR="00A47ECA" w:rsidRDefault="00A47ECA" w:rsidP="001D520A">
            <w:pPr>
              <w:rPr>
                <w:rFonts w:ascii="Arial" w:hAnsi="Arial" w:cs="Arial"/>
              </w:rPr>
            </w:pPr>
            <w:r>
              <w:rPr>
                <w:rFonts w:ascii="Arial" w:hAnsi="Arial" w:cs="Arial"/>
              </w:rPr>
              <w:t>Rathbun Bay</w:t>
            </w:r>
          </w:p>
        </w:tc>
        <w:tc>
          <w:tcPr>
            <w:tcW w:w="2243" w:type="dxa"/>
            <w:tcBorders>
              <w:top w:val="nil"/>
              <w:left w:val="nil"/>
              <w:bottom w:val="nil"/>
              <w:right w:val="nil"/>
            </w:tcBorders>
          </w:tcPr>
          <w:p w:rsidR="00A47ECA" w:rsidRDefault="00A47ECA" w:rsidP="001D520A">
            <w:pPr>
              <w:rPr>
                <w:rFonts w:ascii="Arial" w:hAnsi="Arial" w:cs="Arial"/>
              </w:rPr>
            </w:pPr>
            <w:r>
              <w:rPr>
                <w:rFonts w:ascii="Arial" w:hAnsi="Arial" w:cs="Arial"/>
              </w:rPr>
              <w:t>Steven Kerr</w:t>
            </w:r>
          </w:p>
        </w:tc>
        <w:tc>
          <w:tcPr>
            <w:tcW w:w="2601" w:type="dxa"/>
            <w:tcBorders>
              <w:top w:val="nil"/>
              <w:left w:val="nil"/>
              <w:bottom w:val="nil"/>
              <w:right w:val="nil"/>
            </w:tcBorders>
          </w:tcPr>
          <w:p w:rsidR="00A47ECA" w:rsidRDefault="00A47ECA" w:rsidP="00D01AF3">
            <w:pPr>
              <w:pStyle w:val="ListParagraph"/>
              <w:numPr>
                <w:ilvl w:val="0"/>
                <w:numId w:val="6"/>
              </w:numPr>
              <w:rPr>
                <w:rFonts w:ascii="Arial" w:hAnsi="Arial" w:cs="Arial"/>
              </w:rPr>
            </w:pPr>
            <w:r>
              <w:rPr>
                <w:rFonts w:ascii="Arial" w:hAnsi="Arial" w:cs="Arial"/>
              </w:rPr>
              <w:t xml:space="preserve">Large specimen     </w:t>
            </w:r>
          </w:p>
        </w:tc>
      </w:tr>
      <w:tr w:rsidR="00CC7848" w:rsidRPr="008404D1" w:rsidTr="00FB0B05">
        <w:tc>
          <w:tcPr>
            <w:tcW w:w="3286" w:type="dxa"/>
            <w:tcBorders>
              <w:top w:val="nil"/>
              <w:left w:val="nil"/>
              <w:bottom w:val="nil"/>
              <w:right w:val="nil"/>
            </w:tcBorders>
          </w:tcPr>
          <w:p w:rsidR="00CC7848" w:rsidRDefault="00CC7848" w:rsidP="001D520A">
            <w:pPr>
              <w:rPr>
                <w:rFonts w:ascii="Arial" w:hAnsi="Arial" w:cs="Arial"/>
              </w:rPr>
            </w:pPr>
          </w:p>
        </w:tc>
        <w:tc>
          <w:tcPr>
            <w:tcW w:w="2164" w:type="dxa"/>
            <w:tcBorders>
              <w:top w:val="nil"/>
              <w:left w:val="nil"/>
              <w:bottom w:val="nil"/>
              <w:right w:val="nil"/>
            </w:tcBorders>
          </w:tcPr>
          <w:p w:rsidR="00CC7848" w:rsidRDefault="00CC7848" w:rsidP="001D520A">
            <w:pPr>
              <w:rPr>
                <w:rFonts w:ascii="Arial" w:hAnsi="Arial" w:cs="Arial"/>
              </w:rPr>
            </w:pPr>
            <w:r>
              <w:rPr>
                <w:rFonts w:ascii="Arial" w:hAnsi="Arial" w:cs="Arial"/>
              </w:rPr>
              <w:t>July 8, 2009</w:t>
            </w:r>
          </w:p>
          <w:p w:rsidR="00CC7848" w:rsidRDefault="00CC7848" w:rsidP="001D520A">
            <w:pPr>
              <w:rPr>
                <w:rFonts w:ascii="Arial" w:hAnsi="Arial" w:cs="Arial"/>
              </w:rPr>
            </w:pPr>
          </w:p>
        </w:tc>
        <w:tc>
          <w:tcPr>
            <w:tcW w:w="3344" w:type="dxa"/>
            <w:tcBorders>
              <w:top w:val="nil"/>
              <w:left w:val="nil"/>
              <w:bottom w:val="nil"/>
              <w:right w:val="nil"/>
            </w:tcBorders>
          </w:tcPr>
          <w:p w:rsidR="00CC7848" w:rsidRDefault="00CC7848" w:rsidP="001D520A">
            <w:pPr>
              <w:rPr>
                <w:rFonts w:ascii="Arial" w:hAnsi="Arial" w:cs="Arial"/>
              </w:rPr>
            </w:pPr>
            <w:r>
              <w:rPr>
                <w:rFonts w:ascii="Arial" w:hAnsi="Arial" w:cs="Arial"/>
              </w:rPr>
              <w:t>Rathbun Bay</w:t>
            </w:r>
          </w:p>
        </w:tc>
        <w:tc>
          <w:tcPr>
            <w:tcW w:w="2243" w:type="dxa"/>
            <w:tcBorders>
              <w:top w:val="nil"/>
              <w:left w:val="nil"/>
              <w:bottom w:val="nil"/>
              <w:right w:val="nil"/>
            </w:tcBorders>
          </w:tcPr>
          <w:p w:rsidR="00CC7848" w:rsidRDefault="00CC7848" w:rsidP="001D520A">
            <w:pPr>
              <w:rPr>
                <w:rFonts w:ascii="Arial" w:hAnsi="Arial" w:cs="Arial"/>
              </w:rPr>
            </w:pPr>
            <w:r>
              <w:rPr>
                <w:rFonts w:ascii="Arial" w:hAnsi="Arial" w:cs="Arial"/>
              </w:rPr>
              <w:t>Steven Kerr</w:t>
            </w:r>
          </w:p>
        </w:tc>
        <w:tc>
          <w:tcPr>
            <w:tcW w:w="2601" w:type="dxa"/>
            <w:tcBorders>
              <w:top w:val="nil"/>
              <w:left w:val="nil"/>
              <w:bottom w:val="nil"/>
              <w:right w:val="nil"/>
            </w:tcBorders>
          </w:tcPr>
          <w:p w:rsidR="00CC7848" w:rsidRDefault="00CC7848" w:rsidP="00CC7848">
            <w:pPr>
              <w:pStyle w:val="ListParagraph"/>
              <w:numPr>
                <w:ilvl w:val="0"/>
                <w:numId w:val="6"/>
              </w:numPr>
              <w:rPr>
                <w:rFonts w:ascii="Arial" w:hAnsi="Arial" w:cs="Arial"/>
              </w:rPr>
            </w:pPr>
            <w:r>
              <w:rPr>
                <w:rFonts w:ascii="Arial" w:hAnsi="Arial" w:cs="Arial"/>
              </w:rPr>
              <w:t>Small specimen.</w:t>
            </w:r>
          </w:p>
        </w:tc>
      </w:tr>
      <w:tr w:rsidR="00CC7848" w:rsidRPr="008404D1" w:rsidTr="00FB0B05">
        <w:tc>
          <w:tcPr>
            <w:tcW w:w="3286" w:type="dxa"/>
            <w:tcBorders>
              <w:top w:val="nil"/>
              <w:left w:val="nil"/>
              <w:bottom w:val="nil"/>
              <w:right w:val="nil"/>
            </w:tcBorders>
          </w:tcPr>
          <w:p w:rsidR="00CC7848" w:rsidRDefault="00CC7848" w:rsidP="001D520A">
            <w:pPr>
              <w:rPr>
                <w:rFonts w:ascii="Arial" w:hAnsi="Arial" w:cs="Arial"/>
              </w:rPr>
            </w:pPr>
          </w:p>
        </w:tc>
        <w:tc>
          <w:tcPr>
            <w:tcW w:w="2164" w:type="dxa"/>
            <w:tcBorders>
              <w:top w:val="nil"/>
              <w:left w:val="nil"/>
              <w:bottom w:val="nil"/>
              <w:right w:val="nil"/>
            </w:tcBorders>
          </w:tcPr>
          <w:p w:rsidR="00CC7848" w:rsidRDefault="00CC7848" w:rsidP="001D520A">
            <w:pPr>
              <w:rPr>
                <w:rFonts w:ascii="Arial" w:hAnsi="Arial" w:cs="Arial"/>
              </w:rPr>
            </w:pPr>
            <w:r>
              <w:rPr>
                <w:rFonts w:ascii="Arial" w:hAnsi="Arial" w:cs="Arial"/>
              </w:rPr>
              <w:t>June 5, 2010</w:t>
            </w:r>
          </w:p>
          <w:p w:rsidR="00CC7848" w:rsidRDefault="00CC7848" w:rsidP="001D520A">
            <w:pPr>
              <w:rPr>
                <w:rFonts w:ascii="Arial" w:hAnsi="Arial" w:cs="Arial"/>
              </w:rPr>
            </w:pPr>
          </w:p>
        </w:tc>
        <w:tc>
          <w:tcPr>
            <w:tcW w:w="3344" w:type="dxa"/>
            <w:tcBorders>
              <w:top w:val="nil"/>
              <w:left w:val="nil"/>
              <w:bottom w:val="nil"/>
              <w:right w:val="nil"/>
            </w:tcBorders>
          </w:tcPr>
          <w:p w:rsidR="00CC7848" w:rsidRDefault="00CC7848" w:rsidP="001D520A">
            <w:pPr>
              <w:rPr>
                <w:rFonts w:ascii="Arial" w:hAnsi="Arial" w:cs="Arial"/>
              </w:rPr>
            </w:pPr>
            <w:r>
              <w:rPr>
                <w:rFonts w:ascii="Arial" w:hAnsi="Arial" w:cs="Arial"/>
              </w:rPr>
              <w:t>Rathbun Bay</w:t>
            </w:r>
          </w:p>
        </w:tc>
        <w:tc>
          <w:tcPr>
            <w:tcW w:w="2243" w:type="dxa"/>
            <w:tcBorders>
              <w:top w:val="nil"/>
              <w:left w:val="nil"/>
              <w:bottom w:val="nil"/>
              <w:right w:val="nil"/>
            </w:tcBorders>
          </w:tcPr>
          <w:p w:rsidR="00CC7848" w:rsidRDefault="00CC7848" w:rsidP="001D520A">
            <w:pPr>
              <w:rPr>
                <w:rFonts w:ascii="Arial" w:hAnsi="Arial" w:cs="Arial"/>
              </w:rPr>
            </w:pPr>
            <w:r>
              <w:rPr>
                <w:rFonts w:ascii="Arial" w:hAnsi="Arial" w:cs="Arial"/>
              </w:rPr>
              <w:t>Steven Kerr</w:t>
            </w:r>
          </w:p>
        </w:tc>
        <w:tc>
          <w:tcPr>
            <w:tcW w:w="2601" w:type="dxa"/>
            <w:tcBorders>
              <w:top w:val="nil"/>
              <w:left w:val="nil"/>
              <w:bottom w:val="nil"/>
              <w:right w:val="nil"/>
            </w:tcBorders>
          </w:tcPr>
          <w:p w:rsidR="00CC7848" w:rsidRDefault="005B0890" w:rsidP="00CC7848">
            <w:pPr>
              <w:pStyle w:val="ListParagraph"/>
              <w:numPr>
                <w:ilvl w:val="0"/>
                <w:numId w:val="6"/>
              </w:numPr>
              <w:rPr>
                <w:rFonts w:ascii="Arial" w:hAnsi="Arial" w:cs="Arial"/>
              </w:rPr>
            </w:pPr>
            <w:r>
              <w:rPr>
                <w:rFonts w:ascii="Arial" w:hAnsi="Arial" w:cs="Arial"/>
              </w:rPr>
              <w:t>Observed n</w:t>
            </w:r>
            <w:r w:rsidR="00AE7BA0">
              <w:rPr>
                <w:rFonts w:ascii="Arial" w:hAnsi="Arial" w:cs="Arial"/>
              </w:rPr>
              <w:t>ear water’s edge.</w:t>
            </w:r>
          </w:p>
          <w:p w:rsidR="005B0890" w:rsidRDefault="005B0890" w:rsidP="00C51F67">
            <w:pPr>
              <w:pStyle w:val="ListParagraph"/>
              <w:ind w:left="360"/>
              <w:rPr>
                <w:rFonts w:ascii="Arial" w:hAnsi="Arial" w:cs="Arial"/>
              </w:rPr>
            </w:pPr>
          </w:p>
        </w:tc>
      </w:tr>
      <w:tr w:rsidR="00C51F67" w:rsidRPr="008404D1" w:rsidTr="00FB0B05">
        <w:tc>
          <w:tcPr>
            <w:tcW w:w="3286" w:type="dxa"/>
            <w:tcBorders>
              <w:top w:val="nil"/>
              <w:left w:val="nil"/>
              <w:bottom w:val="nil"/>
              <w:right w:val="nil"/>
            </w:tcBorders>
          </w:tcPr>
          <w:p w:rsidR="00C51F67" w:rsidRDefault="00C51F67" w:rsidP="001D520A">
            <w:pPr>
              <w:rPr>
                <w:rFonts w:ascii="Arial" w:hAnsi="Arial" w:cs="Arial"/>
              </w:rPr>
            </w:pPr>
          </w:p>
        </w:tc>
        <w:tc>
          <w:tcPr>
            <w:tcW w:w="2164" w:type="dxa"/>
            <w:tcBorders>
              <w:top w:val="nil"/>
              <w:left w:val="nil"/>
              <w:bottom w:val="nil"/>
              <w:right w:val="nil"/>
            </w:tcBorders>
          </w:tcPr>
          <w:p w:rsidR="00C51F67" w:rsidRDefault="00C51F67" w:rsidP="001D520A">
            <w:pPr>
              <w:rPr>
                <w:rFonts w:ascii="Arial" w:hAnsi="Arial" w:cs="Arial"/>
              </w:rPr>
            </w:pPr>
            <w:r>
              <w:rPr>
                <w:rFonts w:ascii="Arial" w:hAnsi="Arial" w:cs="Arial"/>
              </w:rPr>
              <w:t>May 22, 2011</w:t>
            </w:r>
          </w:p>
          <w:p w:rsidR="00C51F67" w:rsidRDefault="00C51F67" w:rsidP="001D520A">
            <w:pPr>
              <w:rPr>
                <w:rFonts w:ascii="Arial" w:hAnsi="Arial" w:cs="Arial"/>
              </w:rPr>
            </w:pPr>
          </w:p>
        </w:tc>
        <w:tc>
          <w:tcPr>
            <w:tcW w:w="3344" w:type="dxa"/>
            <w:tcBorders>
              <w:top w:val="nil"/>
              <w:left w:val="nil"/>
              <w:bottom w:val="nil"/>
              <w:right w:val="nil"/>
            </w:tcBorders>
          </w:tcPr>
          <w:p w:rsidR="00C51F67" w:rsidRDefault="00C51F67" w:rsidP="001D520A">
            <w:pPr>
              <w:rPr>
                <w:rFonts w:ascii="Arial" w:hAnsi="Arial" w:cs="Arial"/>
              </w:rPr>
            </w:pPr>
            <w:r>
              <w:rPr>
                <w:rFonts w:ascii="Arial" w:hAnsi="Arial" w:cs="Arial"/>
              </w:rPr>
              <w:t>Square #17QK35</w:t>
            </w:r>
          </w:p>
        </w:tc>
        <w:tc>
          <w:tcPr>
            <w:tcW w:w="2243" w:type="dxa"/>
            <w:tcBorders>
              <w:top w:val="nil"/>
              <w:left w:val="nil"/>
              <w:bottom w:val="nil"/>
              <w:right w:val="nil"/>
            </w:tcBorders>
          </w:tcPr>
          <w:p w:rsidR="00C51F67" w:rsidRDefault="00C51F67" w:rsidP="001D520A">
            <w:pPr>
              <w:rPr>
                <w:rFonts w:ascii="Arial" w:hAnsi="Arial" w:cs="Arial"/>
              </w:rPr>
            </w:pPr>
            <w:r>
              <w:rPr>
                <w:rFonts w:ascii="Arial" w:hAnsi="Arial" w:cs="Arial"/>
              </w:rPr>
              <w:t>Ontario Herpetofaunal Survey</w:t>
            </w:r>
          </w:p>
          <w:p w:rsidR="00C51F67" w:rsidRDefault="00C51F67" w:rsidP="001D520A">
            <w:pPr>
              <w:rPr>
                <w:rFonts w:ascii="Arial" w:hAnsi="Arial" w:cs="Arial"/>
              </w:rPr>
            </w:pPr>
          </w:p>
        </w:tc>
        <w:tc>
          <w:tcPr>
            <w:tcW w:w="2601" w:type="dxa"/>
            <w:tcBorders>
              <w:top w:val="nil"/>
              <w:left w:val="nil"/>
              <w:bottom w:val="nil"/>
              <w:right w:val="nil"/>
            </w:tcBorders>
          </w:tcPr>
          <w:p w:rsidR="00C51F67" w:rsidRDefault="00C51F67" w:rsidP="00C51F67">
            <w:pPr>
              <w:pStyle w:val="ListParagraph"/>
              <w:numPr>
                <w:ilvl w:val="0"/>
                <w:numId w:val="6"/>
              </w:numPr>
              <w:jc w:val="center"/>
              <w:rPr>
                <w:rFonts w:ascii="Arial" w:hAnsi="Arial" w:cs="Arial"/>
              </w:rPr>
            </w:pPr>
          </w:p>
        </w:tc>
      </w:tr>
      <w:tr w:rsidR="00CC0148" w:rsidRPr="008404D1" w:rsidTr="00FB0B05">
        <w:tc>
          <w:tcPr>
            <w:tcW w:w="3286" w:type="dxa"/>
            <w:tcBorders>
              <w:top w:val="nil"/>
              <w:left w:val="nil"/>
              <w:bottom w:val="nil"/>
              <w:right w:val="nil"/>
            </w:tcBorders>
          </w:tcPr>
          <w:p w:rsidR="00CC0148" w:rsidRDefault="00CC0148" w:rsidP="001D520A">
            <w:pPr>
              <w:rPr>
                <w:rFonts w:ascii="Arial" w:hAnsi="Arial" w:cs="Arial"/>
              </w:rPr>
            </w:pPr>
          </w:p>
        </w:tc>
        <w:tc>
          <w:tcPr>
            <w:tcW w:w="2164" w:type="dxa"/>
            <w:tcBorders>
              <w:top w:val="nil"/>
              <w:left w:val="nil"/>
              <w:bottom w:val="nil"/>
              <w:right w:val="nil"/>
            </w:tcBorders>
          </w:tcPr>
          <w:p w:rsidR="00CC0148" w:rsidRDefault="00CC0148" w:rsidP="001D520A">
            <w:pPr>
              <w:rPr>
                <w:rFonts w:ascii="Arial" w:hAnsi="Arial" w:cs="Arial"/>
              </w:rPr>
            </w:pPr>
            <w:r>
              <w:rPr>
                <w:rFonts w:ascii="Arial" w:hAnsi="Arial" w:cs="Arial"/>
              </w:rPr>
              <w:t>July-August, 2011</w:t>
            </w:r>
          </w:p>
          <w:p w:rsidR="00CC0148" w:rsidRDefault="00CC0148" w:rsidP="001D520A">
            <w:pPr>
              <w:rPr>
                <w:rFonts w:ascii="Arial" w:hAnsi="Arial" w:cs="Arial"/>
              </w:rPr>
            </w:pPr>
          </w:p>
        </w:tc>
        <w:tc>
          <w:tcPr>
            <w:tcW w:w="3344" w:type="dxa"/>
            <w:tcBorders>
              <w:top w:val="nil"/>
              <w:left w:val="nil"/>
              <w:bottom w:val="nil"/>
              <w:right w:val="nil"/>
            </w:tcBorders>
          </w:tcPr>
          <w:p w:rsidR="00CC0148" w:rsidRDefault="00CC0148" w:rsidP="001D520A">
            <w:pPr>
              <w:rPr>
                <w:rFonts w:ascii="Arial" w:hAnsi="Arial" w:cs="Arial"/>
              </w:rPr>
            </w:pPr>
            <w:r>
              <w:rPr>
                <w:rFonts w:ascii="Arial" w:hAnsi="Arial" w:cs="Arial"/>
              </w:rPr>
              <w:t>Brooks Bay (northwest corner)</w:t>
            </w:r>
          </w:p>
        </w:tc>
        <w:tc>
          <w:tcPr>
            <w:tcW w:w="2243" w:type="dxa"/>
            <w:tcBorders>
              <w:top w:val="nil"/>
              <w:left w:val="nil"/>
              <w:bottom w:val="nil"/>
              <w:right w:val="nil"/>
            </w:tcBorders>
          </w:tcPr>
          <w:p w:rsidR="00CC0148" w:rsidRDefault="00CC0148" w:rsidP="001D520A">
            <w:pPr>
              <w:rPr>
                <w:rFonts w:ascii="Arial" w:hAnsi="Arial" w:cs="Arial"/>
              </w:rPr>
            </w:pPr>
            <w:r>
              <w:rPr>
                <w:rFonts w:ascii="Arial" w:hAnsi="Arial" w:cs="Arial"/>
              </w:rPr>
              <w:t>Sheelagh Hysenaj</w:t>
            </w:r>
          </w:p>
        </w:tc>
        <w:tc>
          <w:tcPr>
            <w:tcW w:w="2601" w:type="dxa"/>
            <w:tcBorders>
              <w:top w:val="nil"/>
              <w:left w:val="nil"/>
              <w:bottom w:val="nil"/>
              <w:right w:val="nil"/>
            </w:tcBorders>
          </w:tcPr>
          <w:p w:rsidR="00CC0148" w:rsidRDefault="00CC0148" w:rsidP="00AE7BA0">
            <w:pPr>
              <w:pStyle w:val="ListParagraph"/>
              <w:numPr>
                <w:ilvl w:val="0"/>
                <w:numId w:val="6"/>
              </w:numPr>
              <w:rPr>
                <w:rFonts w:ascii="Arial" w:hAnsi="Arial" w:cs="Arial"/>
              </w:rPr>
            </w:pPr>
            <w:r>
              <w:rPr>
                <w:rFonts w:ascii="Arial" w:hAnsi="Arial" w:cs="Arial"/>
              </w:rPr>
              <w:t>Regular visitor on dock at night.</w:t>
            </w:r>
          </w:p>
          <w:p w:rsidR="00CC0148" w:rsidRDefault="00CC0148" w:rsidP="00CC0148">
            <w:pPr>
              <w:pStyle w:val="ListParagraph"/>
              <w:ind w:left="360"/>
              <w:rPr>
                <w:rFonts w:ascii="Arial" w:hAnsi="Arial" w:cs="Arial"/>
              </w:rPr>
            </w:pPr>
          </w:p>
        </w:tc>
      </w:tr>
      <w:tr w:rsidR="00CC7848" w:rsidRPr="008404D1" w:rsidTr="00FB0B05">
        <w:tc>
          <w:tcPr>
            <w:tcW w:w="3286" w:type="dxa"/>
            <w:tcBorders>
              <w:top w:val="nil"/>
              <w:left w:val="nil"/>
              <w:bottom w:val="nil"/>
              <w:right w:val="nil"/>
            </w:tcBorders>
          </w:tcPr>
          <w:p w:rsidR="00CC7848" w:rsidRDefault="00CC7848" w:rsidP="001D520A">
            <w:pPr>
              <w:rPr>
                <w:rFonts w:ascii="Arial" w:hAnsi="Arial" w:cs="Arial"/>
              </w:rPr>
            </w:pPr>
          </w:p>
        </w:tc>
        <w:tc>
          <w:tcPr>
            <w:tcW w:w="2164" w:type="dxa"/>
            <w:tcBorders>
              <w:top w:val="nil"/>
              <w:left w:val="nil"/>
              <w:bottom w:val="nil"/>
              <w:right w:val="nil"/>
            </w:tcBorders>
          </w:tcPr>
          <w:p w:rsidR="00CC7848" w:rsidRDefault="00AE7BA0" w:rsidP="001D520A">
            <w:pPr>
              <w:rPr>
                <w:rFonts w:ascii="Arial" w:hAnsi="Arial" w:cs="Arial"/>
              </w:rPr>
            </w:pPr>
            <w:r>
              <w:rPr>
                <w:rFonts w:ascii="Arial" w:hAnsi="Arial" w:cs="Arial"/>
              </w:rPr>
              <w:t>July 1, 2012</w:t>
            </w:r>
          </w:p>
        </w:tc>
        <w:tc>
          <w:tcPr>
            <w:tcW w:w="3344" w:type="dxa"/>
            <w:tcBorders>
              <w:top w:val="nil"/>
              <w:left w:val="nil"/>
              <w:bottom w:val="nil"/>
              <w:right w:val="nil"/>
            </w:tcBorders>
          </w:tcPr>
          <w:p w:rsidR="00CC7848" w:rsidRDefault="00AE7BA0" w:rsidP="001D520A">
            <w:pPr>
              <w:rPr>
                <w:rFonts w:ascii="Arial" w:hAnsi="Arial" w:cs="Arial"/>
              </w:rPr>
            </w:pPr>
            <w:r>
              <w:rPr>
                <w:rFonts w:ascii="Arial" w:hAnsi="Arial" w:cs="Arial"/>
              </w:rPr>
              <w:t>Rathbun Bay</w:t>
            </w:r>
          </w:p>
          <w:p w:rsidR="00AE7BA0" w:rsidRDefault="00AE7BA0" w:rsidP="001D520A">
            <w:pPr>
              <w:rPr>
                <w:rFonts w:ascii="Arial" w:hAnsi="Arial" w:cs="Arial"/>
              </w:rPr>
            </w:pPr>
          </w:p>
        </w:tc>
        <w:tc>
          <w:tcPr>
            <w:tcW w:w="2243" w:type="dxa"/>
            <w:tcBorders>
              <w:top w:val="nil"/>
              <w:left w:val="nil"/>
              <w:bottom w:val="nil"/>
              <w:right w:val="nil"/>
            </w:tcBorders>
          </w:tcPr>
          <w:p w:rsidR="00CC7848" w:rsidRDefault="00AE7BA0" w:rsidP="001D520A">
            <w:pPr>
              <w:rPr>
                <w:rFonts w:ascii="Arial" w:hAnsi="Arial" w:cs="Arial"/>
              </w:rPr>
            </w:pPr>
            <w:r>
              <w:rPr>
                <w:rFonts w:ascii="Arial" w:hAnsi="Arial" w:cs="Arial"/>
              </w:rPr>
              <w:t>Steven Kerr</w:t>
            </w:r>
          </w:p>
        </w:tc>
        <w:tc>
          <w:tcPr>
            <w:tcW w:w="2601" w:type="dxa"/>
            <w:tcBorders>
              <w:top w:val="nil"/>
              <w:left w:val="nil"/>
              <w:bottom w:val="nil"/>
              <w:right w:val="nil"/>
            </w:tcBorders>
          </w:tcPr>
          <w:p w:rsidR="00CC7848" w:rsidRDefault="00AE7BA0" w:rsidP="00AE7BA0">
            <w:pPr>
              <w:pStyle w:val="ListParagraph"/>
              <w:numPr>
                <w:ilvl w:val="0"/>
                <w:numId w:val="6"/>
              </w:numPr>
              <w:rPr>
                <w:rFonts w:ascii="Arial" w:hAnsi="Arial" w:cs="Arial"/>
              </w:rPr>
            </w:pPr>
            <w:r>
              <w:rPr>
                <w:rFonts w:ascii="Arial" w:hAnsi="Arial" w:cs="Arial"/>
              </w:rPr>
              <w:t>Small young-of-year toad.</w:t>
            </w:r>
          </w:p>
          <w:p w:rsidR="00AE7BA0" w:rsidRDefault="00AE7BA0" w:rsidP="00AE7BA0">
            <w:pPr>
              <w:pStyle w:val="ListParagraph"/>
              <w:ind w:left="360"/>
              <w:rPr>
                <w:rFonts w:ascii="Arial" w:hAnsi="Arial" w:cs="Arial"/>
              </w:rPr>
            </w:pPr>
          </w:p>
        </w:tc>
      </w:tr>
      <w:tr w:rsidR="00F01209" w:rsidRPr="008404D1" w:rsidTr="002A0AAD">
        <w:tc>
          <w:tcPr>
            <w:tcW w:w="3286" w:type="dxa"/>
            <w:tcBorders>
              <w:top w:val="nil"/>
              <w:left w:val="nil"/>
              <w:bottom w:val="nil"/>
              <w:right w:val="nil"/>
            </w:tcBorders>
          </w:tcPr>
          <w:p w:rsidR="00F01209" w:rsidRDefault="00F01209" w:rsidP="00D5702C">
            <w:pPr>
              <w:rPr>
                <w:rFonts w:ascii="Arial" w:hAnsi="Arial" w:cs="Arial"/>
              </w:rPr>
            </w:pPr>
          </w:p>
        </w:tc>
        <w:tc>
          <w:tcPr>
            <w:tcW w:w="2164" w:type="dxa"/>
            <w:tcBorders>
              <w:top w:val="nil"/>
              <w:left w:val="nil"/>
              <w:bottom w:val="nil"/>
              <w:right w:val="nil"/>
            </w:tcBorders>
          </w:tcPr>
          <w:p w:rsidR="00F01209" w:rsidRDefault="00F01209" w:rsidP="001D520A">
            <w:pPr>
              <w:rPr>
                <w:rFonts w:ascii="Arial" w:hAnsi="Arial" w:cs="Arial"/>
              </w:rPr>
            </w:pPr>
            <w:r>
              <w:rPr>
                <w:rFonts w:ascii="Arial" w:hAnsi="Arial" w:cs="Arial"/>
              </w:rPr>
              <w:t>May 18, 2013</w:t>
            </w:r>
          </w:p>
          <w:p w:rsidR="00F01209" w:rsidRDefault="00F01209" w:rsidP="001D520A">
            <w:pPr>
              <w:rPr>
                <w:rFonts w:ascii="Arial" w:hAnsi="Arial" w:cs="Arial"/>
              </w:rPr>
            </w:pPr>
          </w:p>
        </w:tc>
        <w:tc>
          <w:tcPr>
            <w:tcW w:w="3344" w:type="dxa"/>
            <w:tcBorders>
              <w:top w:val="nil"/>
              <w:left w:val="nil"/>
              <w:bottom w:val="nil"/>
              <w:right w:val="nil"/>
            </w:tcBorders>
          </w:tcPr>
          <w:p w:rsidR="00F01209" w:rsidRDefault="00F01209" w:rsidP="001D520A">
            <w:pPr>
              <w:rPr>
                <w:rFonts w:ascii="Arial" w:hAnsi="Arial" w:cs="Arial"/>
              </w:rPr>
            </w:pPr>
            <w:r>
              <w:rPr>
                <w:rFonts w:ascii="Arial" w:hAnsi="Arial" w:cs="Arial"/>
              </w:rPr>
              <w:t>Brooks Bay (northwest corner)</w:t>
            </w:r>
          </w:p>
        </w:tc>
        <w:tc>
          <w:tcPr>
            <w:tcW w:w="2243" w:type="dxa"/>
            <w:tcBorders>
              <w:top w:val="nil"/>
              <w:left w:val="nil"/>
              <w:bottom w:val="nil"/>
              <w:right w:val="nil"/>
            </w:tcBorders>
          </w:tcPr>
          <w:p w:rsidR="00F01209" w:rsidRDefault="00F01209" w:rsidP="001D520A">
            <w:pPr>
              <w:rPr>
                <w:rFonts w:ascii="Arial" w:hAnsi="Arial" w:cs="Arial"/>
              </w:rPr>
            </w:pPr>
            <w:r>
              <w:rPr>
                <w:rFonts w:ascii="Arial" w:hAnsi="Arial" w:cs="Arial"/>
              </w:rPr>
              <w:t>Sheelagh Hysenaj</w:t>
            </w:r>
          </w:p>
        </w:tc>
        <w:tc>
          <w:tcPr>
            <w:tcW w:w="2601" w:type="dxa"/>
            <w:tcBorders>
              <w:top w:val="nil"/>
              <w:left w:val="nil"/>
              <w:bottom w:val="nil"/>
              <w:right w:val="nil"/>
            </w:tcBorders>
          </w:tcPr>
          <w:p w:rsidR="00F01209" w:rsidRDefault="00F01209" w:rsidP="00F01209">
            <w:pPr>
              <w:pStyle w:val="ListParagraph"/>
              <w:numPr>
                <w:ilvl w:val="0"/>
                <w:numId w:val="6"/>
              </w:numPr>
              <w:rPr>
                <w:rFonts w:ascii="Arial" w:hAnsi="Arial" w:cs="Arial"/>
              </w:rPr>
            </w:pPr>
            <w:r>
              <w:rPr>
                <w:rFonts w:ascii="Arial" w:hAnsi="Arial" w:cs="Arial"/>
              </w:rPr>
              <w:t>Heard calling at 10:00 pm.</w:t>
            </w:r>
          </w:p>
          <w:p w:rsidR="00F01209" w:rsidRDefault="00F01209" w:rsidP="00F01209">
            <w:pPr>
              <w:pStyle w:val="ListParagraph"/>
              <w:ind w:left="360"/>
              <w:rPr>
                <w:rFonts w:ascii="Arial" w:hAnsi="Arial" w:cs="Arial"/>
              </w:rPr>
            </w:pPr>
          </w:p>
        </w:tc>
      </w:tr>
      <w:tr w:rsidR="000568FD" w:rsidRPr="008404D1" w:rsidTr="002A0AAD">
        <w:tc>
          <w:tcPr>
            <w:tcW w:w="3286" w:type="dxa"/>
            <w:tcBorders>
              <w:top w:val="nil"/>
              <w:left w:val="nil"/>
              <w:bottom w:val="nil"/>
              <w:right w:val="nil"/>
            </w:tcBorders>
          </w:tcPr>
          <w:p w:rsidR="000568FD" w:rsidRDefault="000568FD" w:rsidP="00D5702C">
            <w:pPr>
              <w:rPr>
                <w:rFonts w:ascii="Arial" w:hAnsi="Arial" w:cs="Arial"/>
              </w:rPr>
            </w:pPr>
          </w:p>
        </w:tc>
        <w:tc>
          <w:tcPr>
            <w:tcW w:w="2164" w:type="dxa"/>
            <w:tcBorders>
              <w:top w:val="nil"/>
              <w:left w:val="nil"/>
              <w:bottom w:val="nil"/>
              <w:right w:val="nil"/>
            </w:tcBorders>
          </w:tcPr>
          <w:p w:rsidR="000568FD" w:rsidRDefault="000568FD" w:rsidP="001D520A">
            <w:pPr>
              <w:rPr>
                <w:rFonts w:ascii="Arial" w:hAnsi="Arial" w:cs="Arial"/>
              </w:rPr>
            </w:pPr>
            <w:r>
              <w:rPr>
                <w:rFonts w:ascii="Arial" w:hAnsi="Arial" w:cs="Arial"/>
              </w:rPr>
              <w:t>June 2, 2013</w:t>
            </w:r>
          </w:p>
          <w:p w:rsidR="006C7204" w:rsidRDefault="006C7204" w:rsidP="001D520A">
            <w:pPr>
              <w:rPr>
                <w:rFonts w:ascii="Arial" w:hAnsi="Arial" w:cs="Arial"/>
              </w:rPr>
            </w:pPr>
          </w:p>
          <w:p w:rsidR="006C7204" w:rsidRDefault="006C7204" w:rsidP="001D520A">
            <w:pPr>
              <w:rPr>
                <w:rFonts w:ascii="Arial" w:hAnsi="Arial" w:cs="Arial"/>
              </w:rPr>
            </w:pPr>
          </w:p>
          <w:p w:rsidR="006C7204" w:rsidRDefault="006C7204" w:rsidP="001D520A">
            <w:pPr>
              <w:rPr>
                <w:rFonts w:ascii="Arial" w:hAnsi="Arial" w:cs="Arial"/>
              </w:rPr>
            </w:pPr>
            <w:r>
              <w:rPr>
                <w:rFonts w:ascii="Arial" w:hAnsi="Arial" w:cs="Arial"/>
              </w:rPr>
              <w:t>July 1, 2014</w:t>
            </w:r>
          </w:p>
          <w:p w:rsidR="002A1968" w:rsidRDefault="002A1968" w:rsidP="001D520A">
            <w:pPr>
              <w:rPr>
                <w:rFonts w:ascii="Arial" w:hAnsi="Arial" w:cs="Arial"/>
              </w:rPr>
            </w:pPr>
          </w:p>
          <w:p w:rsidR="002A1968" w:rsidRDefault="002A1968" w:rsidP="001D520A">
            <w:pPr>
              <w:rPr>
                <w:rFonts w:ascii="Arial" w:hAnsi="Arial" w:cs="Arial"/>
              </w:rPr>
            </w:pPr>
            <w:r>
              <w:rPr>
                <w:rFonts w:ascii="Arial" w:hAnsi="Arial" w:cs="Arial"/>
              </w:rPr>
              <w:t>October 3, 2014</w:t>
            </w:r>
          </w:p>
          <w:p w:rsidR="000568FD" w:rsidRDefault="000568FD" w:rsidP="001D520A">
            <w:pPr>
              <w:rPr>
                <w:rFonts w:ascii="Arial" w:hAnsi="Arial" w:cs="Arial"/>
              </w:rPr>
            </w:pPr>
          </w:p>
        </w:tc>
        <w:tc>
          <w:tcPr>
            <w:tcW w:w="3344" w:type="dxa"/>
            <w:tcBorders>
              <w:top w:val="nil"/>
              <w:left w:val="nil"/>
              <w:bottom w:val="nil"/>
              <w:right w:val="nil"/>
            </w:tcBorders>
          </w:tcPr>
          <w:p w:rsidR="000568FD" w:rsidRDefault="000568FD" w:rsidP="001D520A">
            <w:pPr>
              <w:rPr>
                <w:rFonts w:ascii="Arial" w:hAnsi="Arial" w:cs="Arial"/>
              </w:rPr>
            </w:pPr>
            <w:r>
              <w:rPr>
                <w:rFonts w:ascii="Arial" w:hAnsi="Arial" w:cs="Arial"/>
              </w:rPr>
              <w:t>Rathbun Bay (north shore)</w:t>
            </w:r>
          </w:p>
          <w:p w:rsidR="006C7204" w:rsidRDefault="006C7204" w:rsidP="001D520A">
            <w:pPr>
              <w:rPr>
                <w:rFonts w:ascii="Arial" w:hAnsi="Arial" w:cs="Arial"/>
              </w:rPr>
            </w:pPr>
          </w:p>
          <w:p w:rsidR="006C7204" w:rsidRDefault="006C7204" w:rsidP="001D520A">
            <w:pPr>
              <w:rPr>
                <w:rFonts w:ascii="Arial" w:hAnsi="Arial" w:cs="Arial"/>
              </w:rPr>
            </w:pPr>
          </w:p>
          <w:p w:rsidR="006C7204" w:rsidRDefault="006C7204" w:rsidP="001D520A">
            <w:pPr>
              <w:rPr>
                <w:rFonts w:ascii="Arial" w:hAnsi="Arial" w:cs="Arial"/>
              </w:rPr>
            </w:pPr>
            <w:r>
              <w:rPr>
                <w:rFonts w:ascii="Arial" w:hAnsi="Arial" w:cs="Arial"/>
              </w:rPr>
              <w:t>Rathbun Bay (north shore)</w:t>
            </w:r>
          </w:p>
          <w:p w:rsidR="002A1968" w:rsidRDefault="002A1968" w:rsidP="001D520A">
            <w:pPr>
              <w:rPr>
                <w:rFonts w:ascii="Arial" w:hAnsi="Arial" w:cs="Arial"/>
              </w:rPr>
            </w:pPr>
          </w:p>
          <w:p w:rsidR="002A1968" w:rsidRDefault="002A1968" w:rsidP="001D520A">
            <w:pPr>
              <w:rPr>
                <w:rFonts w:ascii="Arial" w:hAnsi="Arial" w:cs="Arial"/>
              </w:rPr>
            </w:pPr>
            <w:r>
              <w:rPr>
                <w:rFonts w:ascii="Arial" w:hAnsi="Arial" w:cs="Arial"/>
              </w:rPr>
              <w:t>Rathbun Bay (north shore)</w:t>
            </w:r>
          </w:p>
        </w:tc>
        <w:tc>
          <w:tcPr>
            <w:tcW w:w="2243" w:type="dxa"/>
            <w:tcBorders>
              <w:top w:val="nil"/>
              <w:left w:val="nil"/>
              <w:bottom w:val="nil"/>
              <w:right w:val="nil"/>
            </w:tcBorders>
          </w:tcPr>
          <w:p w:rsidR="000568FD" w:rsidRDefault="000568FD" w:rsidP="001D520A">
            <w:pPr>
              <w:rPr>
                <w:rFonts w:ascii="Arial" w:hAnsi="Arial" w:cs="Arial"/>
              </w:rPr>
            </w:pPr>
            <w:r>
              <w:rPr>
                <w:rFonts w:ascii="Arial" w:hAnsi="Arial" w:cs="Arial"/>
              </w:rPr>
              <w:t>Steven Kerr</w:t>
            </w:r>
          </w:p>
          <w:p w:rsidR="006C7204" w:rsidRDefault="006C7204" w:rsidP="001D520A">
            <w:pPr>
              <w:rPr>
                <w:rFonts w:ascii="Arial" w:hAnsi="Arial" w:cs="Arial"/>
              </w:rPr>
            </w:pPr>
          </w:p>
          <w:p w:rsidR="006C7204" w:rsidRDefault="006C7204" w:rsidP="001D520A">
            <w:pPr>
              <w:rPr>
                <w:rFonts w:ascii="Arial" w:hAnsi="Arial" w:cs="Arial"/>
              </w:rPr>
            </w:pPr>
          </w:p>
          <w:p w:rsidR="006C7204" w:rsidRDefault="006C7204" w:rsidP="001D520A">
            <w:pPr>
              <w:rPr>
                <w:rFonts w:ascii="Arial" w:hAnsi="Arial" w:cs="Arial"/>
              </w:rPr>
            </w:pPr>
            <w:r>
              <w:rPr>
                <w:rFonts w:ascii="Arial" w:hAnsi="Arial" w:cs="Arial"/>
              </w:rPr>
              <w:t>Steven Kerr</w:t>
            </w:r>
          </w:p>
          <w:p w:rsidR="002A1968" w:rsidRDefault="002A1968" w:rsidP="001D520A">
            <w:pPr>
              <w:rPr>
                <w:rFonts w:ascii="Arial" w:hAnsi="Arial" w:cs="Arial"/>
              </w:rPr>
            </w:pPr>
          </w:p>
          <w:p w:rsidR="002A1968" w:rsidRDefault="002A1968" w:rsidP="001D520A">
            <w:pPr>
              <w:rPr>
                <w:rFonts w:ascii="Arial" w:hAnsi="Arial" w:cs="Arial"/>
              </w:rPr>
            </w:pPr>
            <w:r>
              <w:rPr>
                <w:rFonts w:ascii="Arial" w:hAnsi="Arial" w:cs="Arial"/>
              </w:rPr>
              <w:t>Steven Kerr</w:t>
            </w:r>
          </w:p>
        </w:tc>
        <w:tc>
          <w:tcPr>
            <w:tcW w:w="2601" w:type="dxa"/>
            <w:tcBorders>
              <w:top w:val="nil"/>
              <w:left w:val="nil"/>
              <w:bottom w:val="nil"/>
              <w:right w:val="nil"/>
            </w:tcBorders>
          </w:tcPr>
          <w:p w:rsidR="000568FD" w:rsidRDefault="000568FD" w:rsidP="00F01209">
            <w:pPr>
              <w:pStyle w:val="ListParagraph"/>
              <w:numPr>
                <w:ilvl w:val="0"/>
                <w:numId w:val="6"/>
              </w:numPr>
              <w:rPr>
                <w:rFonts w:ascii="Arial" w:hAnsi="Arial" w:cs="Arial"/>
              </w:rPr>
            </w:pPr>
            <w:r>
              <w:rPr>
                <w:rFonts w:ascii="Arial" w:hAnsi="Arial" w:cs="Arial"/>
              </w:rPr>
              <w:t>Small specimen observed at cottage.</w:t>
            </w:r>
          </w:p>
          <w:p w:rsidR="006C7204" w:rsidRDefault="006C7204" w:rsidP="006C7204">
            <w:pPr>
              <w:rPr>
                <w:rFonts w:ascii="Arial" w:hAnsi="Arial" w:cs="Arial"/>
              </w:rPr>
            </w:pPr>
          </w:p>
          <w:p w:rsidR="006C7204" w:rsidRDefault="006C7204" w:rsidP="006C7204">
            <w:pPr>
              <w:jc w:val="center"/>
              <w:rPr>
                <w:rFonts w:ascii="Arial" w:hAnsi="Arial" w:cs="Arial"/>
              </w:rPr>
            </w:pPr>
            <w:r>
              <w:rPr>
                <w:rFonts w:ascii="Arial" w:hAnsi="Arial" w:cs="Arial"/>
              </w:rPr>
              <w:t>-</w:t>
            </w:r>
          </w:p>
          <w:p w:rsidR="002A1968" w:rsidRDefault="002A1968" w:rsidP="006C7204">
            <w:pPr>
              <w:jc w:val="center"/>
              <w:rPr>
                <w:rFonts w:ascii="Arial" w:hAnsi="Arial" w:cs="Arial"/>
              </w:rPr>
            </w:pPr>
          </w:p>
          <w:p w:rsidR="002A1968" w:rsidRPr="006C7204" w:rsidRDefault="002A1968" w:rsidP="006C7204">
            <w:pPr>
              <w:jc w:val="center"/>
              <w:rPr>
                <w:rFonts w:ascii="Arial" w:hAnsi="Arial" w:cs="Arial"/>
              </w:rPr>
            </w:pPr>
            <w:r>
              <w:rPr>
                <w:rFonts w:ascii="Arial" w:hAnsi="Arial" w:cs="Arial"/>
              </w:rPr>
              <w:t>-</w:t>
            </w:r>
          </w:p>
          <w:p w:rsidR="000568FD" w:rsidRDefault="000568FD" w:rsidP="000568FD">
            <w:pPr>
              <w:pStyle w:val="ListParagraph"/>
              <w:ind w:left="360"/>
              <w:rPr>
                <w:rFonts w:ascii="Arial" w:hAnsi="Arial" w:cs="Arial"/>
              </w:rPr>
            </w:pPr>
          </w:p>
        </w:tc>
      </w:tr>
      <w:tr w:rsidR="002A0AAD" w:rsidRPr="008404D1" w:rsidTr="001B4EF2">
        <w:tc>
          <w:tcPr>
            <w:tcW w:w="3286" w:type="dxa"/>
            <w:tcBorders>
              <w:top w:val="nil"/>
              <w:left w:val="nil"/>
              <w:bottom w:val="nil"/>
              <w:right w:val="nil"/>
            </w:tcBorders>
          </w:tcPr>
          <w:p w:rsidR="002A0AAD" w:rsidRDefault="002A0AAD" w:rsidP="00D5702C">
            <w:pPr>
              <w:rPr>
                <w:rFonts w:ascii="Arial" w:hAnsi="Arial" w:cs="Arial"/>
              </w:rPr>
            </w:pPr>
          </w:p>
        </w:tc>
        <w:tc>
          <w:tcPr>
            <w:tcW w:w="2164" w:type="dxa"/>
            <w:tcBorders>
              <w:top w:val="nil"/>
              <w:left w:val="nil"/>
              <w:bottom w:val="nil"/>
              <w:right w:val="nil"/>
            </w:tcBorders>
          </w:tcPr>
          <w:p w:rsidR="002A0AAD" w:rsidRDefault="002A0AAD" w:rsidP="001D520A">
            <w:pPr>
              <w:rPr>
                <w:rFonts w:ascii="Arial" w:hAnsi="Arial" w:cs="Arial"/>
              </w:rPr>
            </w:pPr>
            <w:r>
              <w:rPr>
                <w:rFonts w:ascii="Arial" w:hAnsi="Arial" w:cs="Arial"/>
              </w:rPr>
              <w:t>May 17, 2015</w:t>
            </w:r>
          </w:p>
        </w:tc>
        <w:tc>
          <w:tcPr>
            <w:tcW w:w="3344" w:type="dxa"/>
            <w:tcBorders>
              <w:top w:val="nil"/>
              <w:left w:val="nil"/>
              <w:bottom w:val="nil"/>
              <w:right w:val="nil"/>
            </w:tcBorders>
          </w:tcPr>
          <w:p w:rsidR="002A0AAD" w:rsidRDefault="002A0AAD" w:rsidP="001D520A">
            <w:pPr>
              <w:rPr>
                <w:rFonts w:ascii="Arial" w:hAnsi="Arial" w:cs="Arial"/>
              </w:rPr>
            </w:pPr>
            <w:r>
              <w:rPr>
                <w:rFonts w:ascii="Arial" w:hAnsi="Arial" w:cs="Arial"/>
              </w:rPr>
              <w:t>Rathbun Bay (north shore)</w:t>
            </w:r>
          </w:p>
        </w:tc>
        <w:tc>
          <w:tcPr>
            <w:tcW w:w="2243" w:type="dxa"/>
            <w:tcBorders>
              <w:top w:val="nil"/>
              <w:left w:val="nil"/>
              <w:bottom w:val="nil"/>
              <w:right w:val="nil"/>
            </w:tcBorders>
          </w:tcPr>
          <w:p w:rsidR="002A0AAD" w:rsidRDefault="002A0AAD" w:rsidP="001D520A">
            <w:pPr>
              <w:rPr>
                <w:rFonts w:ascii="Arial" w:hAnsi="Arial" w:cs="Arial"/>
              </w:rPr>
            </w:pPr>
            <w:r>
              <w:rPr>
                <w:rFonts w:ascii="Arial" w:hAnsi="Arial" w:cs="Arial"/>
              </w:rPr>
              <w:t>Janis Irwin</w:t>
            </w:r>
          </w:p>
          <w:p w:rsidR="002A0AAD" w:rsidRDefault="002A0AAD" w:rsidP="001D520A">
            <w:pPr>
              <w:rPr>
                <w:rFonts w:ascii="Arial" w:hAnsi="Arial" w:cs="Arial"/>
              </w:rPr>
            </w:pPr>
          </w:p>
        </w:tc>
        <w:tc>
          <w:tcPr>
            <w:tcW w:w="2601" w:type="dxa"/>
            <w:tcBorders>
              <w:top w:val="nil"/>
              <w:left w:val="nil"/>
              <w:bottom w:val="nil"/>
              <w:right w:val="nil"/>
            </w:tcBorders>
          </w:tcPr>
          <w:p w:rsidR="002A0AAD" w:rsidRDefault="002A0AAD" w:rsidP="00F01209">
            <w:pPr>
              <w:pStyle w:val="ListParagraph"/>
              <w:numPr>
                <w:ilvl w:val="0"/>
                <w:numId w:val="6"/>
              </w:numPr>
              <w:rPr>
                <w:rFonts w:ascii="Arial" w:hAnsi="Arial" w:cs="Arial"/>
              </w:rPr>
            </w:pPr>
          </w:p>
        </w:tc>
      </w:tr>
      <w:tr w:rsidR="0013317C" w:rsidRPr="008404D1" w:rsidTr="001B4EF2">
        <w:tc>
          <w:tcPr>
            <w:tcW w:w="3286" w:type="dxa"/>
            <w:tcBorders>
              <w:top w:val="nil"/>
              <w:left w:val="nil"/>
              <w:bottom w:val="nil"/>
              <w:right w:val="nil"/>
            </w:tcBorders>
          </w:tcPr>
          <w:p w:rsidR="0013317C" w:rsidRDefault="0013317C" w:rsidP="00D5702C">
            <w:pPr>
              <w:rPr>
                <w:rFonts w:ascii="Arial" w:hAnsi="Arial" w:cs="Arial"/>
              </w:rPr>
            </w:pPr>
          </w:p>
        </w:tc>
        <w:tc>
          <w:tcPr>
            <w:tcW w:w="2164" w:type="dxa"/>
            <w:tcBorders>
              <w:top w:val="nil"/>
              <w:left w:val="nil"/>
              <w:bottom w:val="nil"/>
              <w:right w:val="nil"/>
            </w:tcBorders>
          </w:tcPr>
          <w:p w:rsidR="0013317C" w:rsidRDefault="0013317C" w:rsidP="001D520A">
            <w:pPr>
              <w:rPr>
                <w:rFonts w:ascii="Arial" w:hAnsi="Arial" w:cs="Arial"/>
              </w:rPr>
            </w:pPr>
            <w:r>
              <w:rPr>
                <w:rFonts w:ascii="Arial" w:hAnsi="Arial" w:cs="Arial"/>
              </w:rPr>
              <w:t>Spring, 2017</w:t>
            </w:r>
          </w:p>
          <w:p w:rsidR="0013317C" w:rsidRDefault="0013317C" w:rsidP="001D520A">
            <w:pPr>
              <w:rPr>
                <w:rFonts w:ascii="Arial" w:hAnsi="Arial" w:cs="Arial"/>
              </w:rPr>
            </w:pPr>
          </w:p>
        </w:tc>
        <w:tc>
          <w:tcPr>
            <w:tcW w:w="3344" w:type="dxa"/>
            <w:tcBorders>
              <w:top w:val="nil"/>
              <w:left w:val="nil"/>
              <w:bottom w:val="nil"/>
              <w:right w:val="nil"/>
            </w:tcBorders>
          </w:tcPr>
          <w:p w:rsidR="0013317C" w:rsidRDefault="0013317C" w:rsidP="001D520A">
            <w:pPr>
              <w:rPr>
                <w:rFonts w:ascii="Arial" w:hAnsi="Arial" w:cs="Arial"/>
              </w:rPr>
            </w:pPr>
            <w:r>
              <w:rPr>
                <w:rFonts w:ascii="Arial" w:hAnsi="Arial" w:cs="Arial"/>
              </w:rPr>
              <w:t>Brooks Bay</w:t>
            </w:r>
          </w:p>
        </w:tc>
        <w:tc>
          <w:tcPr>
            <w:tcW w:w="2243" w:type="dxa"/>
            <w:tcBorders>
              <w:top w:val="nil"/>
              <w:left w:val="nil"/>
              <w:bottom w:val="nil"/>
              <w:right w:val="nil"/>
            </w:tcBorders>
          </w:tcPr>
          <w:p w:rsidR="0013317C" w:rsidRDefault="0013317C" w:rsidP="001D520A">
            <w:pPr>
              <w:rPr>
                <w:rFonts w:ascii="Arial" w:hAnsi="Arial" w:cs="Arial"/>
              </w:rPr>
            </w:pPr>
            <w:r>
              <w:rPr>
                <w:rFonts w:ascii="Arial" w:hAnsi="Arial" w:cs="Arial"/>
              </w:rPr>
              <w:t>Sheelagh Hysenaj</w:t>
            </w:r>
          </w:p>
        </w:tc>
        <w:tc>
          <w:tcPr>
            <w:tcW w:w="2601" w:type="dxa"/>
            <w:tcBorders>
              <w:top w:val="nil"/>
              <w:left w:val="nil"/>
              <w:bottom w:val="nil"/>
              <w:right w:val="nil"/>
            </w:tcBorders>
          </w:tcPr>
          <w:p w:rsidR="0013317C" w:rsidRDefault="0013317C" w:rsidP="00F01209">
            <w:pPr>
              <w:pStyle w:val="ListParagraph"/>
              <w:numPr>
                <w:ilvl w:val="0"/>
                <w:numId w:val="6"/>
              </w:numPr>
              <w:rPr>
                <w:rFonts w:ascii="Arial" w:hAnsi="Arial" w:cs="Arial"/>
              </w:rPr>
            </w:pPr>
            <w:r>
              <w:rPr>
                <w:rFonts w:ascii="Arial" w:hAnsi="Arial" w:cs="Arial"/>
              </w:rPr>
              <w:t>Regularly seen.</w:t>
            </w:r>
          </w:p>
        </w:tc>
      </w:tr>
      <w:tr w:rsidR="001B4EF2" w:rsidRPr="008404D1" w:rsidTr="00D34262">
        <w:tc>
          <w:tcPr>
            <w:tcW w:w="3286" w:type="dxa"/>
            <w:tcBorders>
              <w:top w:val="nil"/>
              <w:left w:val="nil"/>
              <w:bottom w:val="nil"/>
              <w:right w:val="nil"/>
            </w:tcBorders>
          </w:tcPr>
          <w:p w:rsidR="001B4EF2" w:rsidRDefault="001B4EF2" w:rsidP="00D5702C">
            <w:pPr>
              <w:rPr>
                <w:rFonts w:ascii="Arial" w:hAnsi="Arial" w:cs="Arial"/>
              </w:rPr>
            </w:pPr>
          </w:p>
        </w:tc>
        <w:tc>
          <w:tcPr>
            <w:tcW w:w="2164" w:type="dxa"/>
            <w:tcBorders>
              <w:top w:val="nil"/>
              <w:left w:val="nil"/>
              <w:bottom w:val="nil"/>
              <w:right w:val="nil"/>
            </w:tcBorders>
          </w:tcPr>
          <w:p w:rsidR="001B4EF2" w:rsidRDefault="001B4EF2" w:rsidP="001D520A">
            <w:pPr>
              <w:rPr>
                <w:rFonts w:ascii="Arial" w:hAnsi="Arial" w:cs="Arial"/>
              </w:rPr>
            </w:pPr>
            <w:r>
              <w:rPr>
                <w:rFonts w:ascii="Arial" w:hAnsi="Arial" w:cs="Arial"/>
              </w:rPr>
              <w:t>May 24, 2019</w:t>
            </w:r>
          </w:p>
        </w:tc>
        <w:tc>
          <w:tcPr>
            <w:tcW w:w="3344" w:type="dxa"/>
            <w:tcBorders>
              <w:top w:val="nil"/>
              <w:left w:val="nil"/>
              <w:bottom w:val="nil"/>
              <w:right w:val="nil"/>
            </w:tcBorders>
          </w:tcPr>
          <w:p w:rsidR="001B4EF2" w:rsidRDefault="001B4EF2" w:rsidP="001D520A">
            <w:pPr>
              <w:rPr>
                <w:rFonts w:ascii="Arial" w:hAnsi="Arial" w:cs="Arial"/>
              </w:rPr>
            </w:pPr>
            <w:r>
              <w:rPr>
                <w:rFonts w:ascii="Arial" w:hAnsi="Arial" w:cs="Arial"/>
              </w:rPr>
              <w:t>Centre Bay</w:t>
            </w:r>
          </w:p>
          <w:p w:rsidR="001B4EF2" w:rsidRDefault="001B4EF2" w:rsidP="001D520A">
            <w:pPr>
              <w:rPr>
                <w:rFonts w:ascii="Arial" w:hAnsi="Arial" w:cs="Arial"/>
              </w:rPr>
            </w:pPr>
          </w:p>
        </w:tc>
        <w:tc>
          <w:tcPr>
            <w:tcW w:w="2243" w:type="dxa"/>
            <w:tcBorders>
              <w:top w:val="nil"/>
              <w:left w:val="nil"/>
              <w:bottom w:val="nil"/>
              <w:right w:val="nil"/>
            </w:tcBorders>
          </w:tcPr>
          <w:p w:rsidR="001B4EF2" w:rsidRDefault="001B4EF2" w:rsidP="001D520A">
            <w:pPr>
              <w:rPr>
                <w:rFonts w:ascii="Arial" w:hAnsi="Arial" w:cs="Arial"/>
              </w:rPr>
            </w:pPr>
            <w:r>
              <w:rPr>
                <w:rFonts w:ascii="Arial" w:hAnsi="Arial" w:cs="Arial"/>
              </w:rPr>
              <w:t>Jan Van Velzen</w:t>
            </w:r>
          </w:p>
        </w:tc>
        <w:tc>
          <w:tcPr>
            <w:tcW w:w="2601" w:type="dxa"/>
            <w:tcBorders>
              <w:top w:val="nil"/>
              <w:left w:val="nil"/>
              <w:bottom w:val="nil"/>
              <w:right w:val="nil"/>
            </w:tcBorders>
          </w:tcPr>
          <w:p w:rsidR="001B4EF2" w:rsidRDefault="001B4EF2" w:rsidP="00F01209">
            <w:pPr>
              <w:pStyle w:val="ListParagraph"/>
              <w:numPr>
                <w:ilvl w:val="0"/>
                <w:numId w:val="6"/>
              </w:numPr>
              <w:rPr>
                <w:rFonts w:ascii="Arial" w:hAnsi="Arial" w:cs="Arial"/>
              </w:rPr>
            </w:pPr>
          </w:p>
        </w:tc>
      </w:tr>
      <w:tr w:rsidR="001B4EF2" w:rsidRPr="008404D1" w:rsidTr="00D34262">
        <w:tc>
          <w:tcPr>
            <w:tcW w:w="3286" w:type="dxa"/>
            <w:tcBorders>
              <w:top w:val="nil"/>
              <w:left w:val="nil"/>
              <w:bottom w:val="nil"/>
              <w:right w:val="nil"/>
            </w:tcBorders>
          </w:tcPr>
          <w:p w:rsidR="001B4EF2" w:rsidRDefault="001B4EF2" w:rsidP="00D5702C">
            <w:pPr>
              <w:rPr>
                <w:rFonts w:ascii="Arial" w:hAnsi="Arial" w:cs="Arial"/>
              </w:rPr>
            </w:pPr>
          </w:p>
        </w:tc>
        <w:tc>
          <w:tcPr>
            <w:tcW w:w="2164" w:type="dxa"/>
            <w:tcBorders>
              <w:top w:val="nil"/>
              <w:left w:val="nil"/>
              <w:bottom w:val="nil"/>
              <w:right w:val="nil"/>
            </w:tcBorders>
          </w:tcPr>
          <w:p w:rsidR="001B4EF2" w:rsidRDefault="001B4EF2" w:rsidP="001D520A">
            <w:pPr>
              <w:rPr>
                <w:rFonts w:ascii="Arial" w:hAnsi="Arial" w:cs="Arial"/>
              </w:rPr>
            </w:pPr>
            <w:r>
              <w:rPr>
                <w:rFonts w:ascii="Arial" w:hAnsi="Arial" w:cs="Arial"/>
              </w:rPr>
              <w:t>June 6, 2019</w:t>
            </w:r>
          </w:p>
        </w:tc>
        <w:tc>
          <w:tcPr>
            <w:tcW w:w="3344" w:type="dxa"/>
            <w:tcBorders>
              <w:top w:val="nil"/>
              <w:left w:val="nil"/>
              <w:bottom w:val="nil"/>
              <w:right w:val="nil"/>
            </w:tcBorders>
          </w:tcPr>
          <w:p w:rsidR="001B4EF2" w:rsidRDefault="001B4EF2" w:rsidP="001D520A">
            <w:pPr>
              <w:rPr>
                <w:rFonts w:ascii="Arial" w:hAnsi="Arial" w:cs="Arial"/>
              </w:rPr>
            </w:pPr>
            <w:r>
              <w:rPr>
                <w:rFonts w:ascii="Arial" w:hAnsi="Arial" w:cs="Arial"/>
              </w:rPr>
              <w:t>Rathbun Bay</w:t>
            </w:r>
          </w:p>
          <w:p w:rsidR="001B4EF2" w:rsidRDefault="001B4EF2" w:rsidP="001D520A">
            <w:pPr>
              <w:rPr>
                <w:rFonts w:ascii="Arial" w:hAnsi="Arial" w:cs="Arial"/>
              </w:rPr>
            </w:pPr>
            <w:r>
              <w:rPr>
                <w:rFonts w:ascii="Arial" w:hAnsi="Arial" w:cs="Arial"/>
              </w:rPr>
              <w:t>(north hshore)</w:t>
            </w:r>
          </w:p>
          <w:p w:rsidR="001B4EF2" w:rsidRDefault="001B4EF2" w:rsidP="001D520A">
            <w:pPr>
              <w:rPr>
                <w:rFonts w:ascii="Arial" w:hAnsi="Arial" w:cs="Arial"/>
              </w:rPr>
            </w:pPr>
          </w:p>
        </w:tc>
        <w:tc>
          <w:tcPr>
            <w:tcW w:w="2243" w:type="dxa"/>
            <w:tcBorders>
              <w:top w:val="nil"/>
              <w:left w:val="nil"/>
              <w:bottom w:val="nil"/>
              <w:right w:val="nil"/>
            </w:tcBorders>
          </w:tcPr>
          <w:p w:rsidR="001B4EF2" w:rsidRDefault="001B4EF2" w:rsidP="001D520A">
            <w:pPr>
              <w:rPr>
                <w:rFonts w:ascii="Arial" w:hAnsi="Arial" w:cs="Arial"/>
              </w:rPr>
            </w:pPr>
            <w:r>
              <w:rPr>
                <w:rFonts w:ascii="Arial" w:hAnsi="Arial" w:cs="Arial"/>
              </w:rPr>
              <w:t>Allan Kerr</w:t>
            </w:r>
          </w:p>
        </w:tc>
        <w:tc>
          <w:tcPr>
            <w:tcW w:w="2601" w:type="dxa"/>
            <w:tcBorders>
              <w:top w:val="nil"/>
              <w:left w:val="nil"/>
              <w:bottom w:val="nil"/>
              <w:right w:val="nil"/>
            </w:tcBorders>
          </w:tcPr>
          <w:p w:rsidR="001B4EF2" w:rsidRDefault="001B4EF2" w:rsidP="00F01209">
            <w:pPr>
              <w:pStyle w:val="ListParagraph"/>
              <w:numPr>
                <w:ilvl w:val="0"/>
                <w:numId w:val="6"/>
              </w:numPr>
              <w:rPr>
                <w:rFonts w:ascii="Arial" w:hAnsi="Arial" w:cs="Arial"/>
              </w:rPr>
            </w:pPr>
            <w:r>
              <w:rPr>
                <w:rFonts w:ascii="Arial" w:hAnsi="Arial" w:cs="Arial"/>
              </w:rPr>
              <w:t>Adult toad.</w:t>
            </w:r>
          </w:p>
        </w:tc>
      </w:tr>
      <w:tr w:rsidR="0092314E" w:rsidRPr="008404D1" w:rsidTr="00D34262">
        <w:tc>
          <w:tcPr>
            <w:tcW w:w="3286" w:type="dxa"/>
            <w:tcBorders>
              <w:top w:val="nil"/>
              <w:left w:val="nil"/>
              <w:bottom w:val="nil"/>
              <w:right w:val="nil"/>
            </w:tcBorders>
          </w:tcPr>
          <w:p w:rsidR="0092314E" w:rsidRDefault="0092314E" w:rsidP="00D5702C">
            <w:pPr>
              <w:rPr>
                <w:rFonts w:ascii="Arial" w:hAnsi="Arial" w:cs="Arial"/>
              </w:rPr>
            </w:pPr>
          </w:p>
        </w:tc>
        <w:tc>
          <w:tcPr>
            <w:tcW w:w="2164" w:type="dxa"/>
            <w:tcBorders>
              <w:top w:val="nil"/>
              <w:left w:val="nil"/>
              <w:bottom w:val="nil"/>
              <w:right w:val="nil"/>
            </w:tcBorders>
          </w:tcPr>
          <w:p w:rsidR="0092314E" w:rsidRDefault="0092314E" w:rsidP="001D520A">
            <w:pPr>
              <w:rPr>
                <w:rFonts w:ascii="Arial" w:hAnsi="Arial" w:cs="Arial"/>
              </w:rPr>
            </w:pPr>
            <w:r>
              <w:rPr>
                <w:rFonts w:ascii="Arial" w:hAnsi="Arial" w:cs="Arial"/>
              </w:rPr>
              <w:t>Summer, 2019</w:t>
            </w:r>
          </w:p>
        </w:tc>
        <w:tc>
          <w:tcPr>
            <w:tcW w:w="3344" w:type="dxa"/>
            <w:tcBorders>
              <w:top w:val="nil"/>
              <w:left w:val="nil"/>
              <w:bottom w:val="nil"/>
              <w:right w:val="nil"/>
            </w:tcBorders>
          </w:tcPr>
          <w:p w:rsidR="0092314E" w:rsidRDefault="0092314E" w:rsidP="001D520A">
            <w:pPr>
              <w:rPr>
                <w:rFonts w:ascii="Arial" w:hAnsi="Arial" w:cs="Arial"/>
              </w:rPr>
            </w:pPr>
            <w:r>
              <w:rPr>
                <w:rFonts w:ascii="Arial" w:hAnsi="Arial" w:cs="Arial"/>
              </w:rPr>
              <w:t>Northeast of Redmond Bay</w:t>
            </w:r>
          </w:p>
          <w:p w:rsidR="0092314E" w:rsidRDefault="0092314E" w:rsidP="001D520A">
            <w:pPr>
              <w:rPr>
                <w:rFonts w:ascii="Arial" w:hAnsi="Arial" w:cs="Arial"/>
              </w:rPr>
            </w:pPr>
          </w:p>
        </w:tc>
        <w:tc>
          <w:tcPr>
            <w:tcW w:w="2243" w:type="dxa"/>
            <w:tcBorders>
              <w:top w:val="nil"/>
              <w:left w:val="nil"/>
              <w:bottom w:val="nil"/>
              <w:right w:val="nil"/>
            </w:tcBorders>
          </w:tcPr>
          <w:p w:rsidR="0092314E" w:rsidRDefault="0092314E" w:rsidP="001D520A">
            <w:pPr>
              <w:rPr>
                <w:rFonts w:ascii="Arial" w:hAnsi="Arial" w:cs="Arial"/>
              </w:rPr>
            </w:pPr>
            <w:r>
              <w:rPr>
                <w:rFonts w:ascii="Arial" w:hAnsi="Arial" w:cs="Arial"/>
              </w:rPr>
              <w:t>Heaven (2019)</w:t>
            </w:r>
          </w:p>
        </w:tc>
        <w:tc>
          <w:tcPr>
            <w:tcW w:w="2601" w:type="dxa"/>
            <w:tcBorders>
              <w:top w:val="nil"/>
              <w:left w:val="nil"/>
              <w:bottom w:val="nil"/>
              <w:right w:val="nil"/>
            </w:tcBorders>
          </w:tcPr>
          <w:p w:rsidR="0092314E" w:rsidRDefault="0092314E" w:rsidP="0092314E">
            <w:pPr>
              <w:pStyle w:val="ListParagraph"/>
              <w:numPr>
                <w:ilvl w:val="0"/>
                <w:numId w:val="6"/>
              </w:numPr>
              <w:jc w:val="center"/>
              <w:rPr>
                <w:rFonts w:ascii="Arial" w:hAnsi="Arial" w:cs="Arial"/>
              </w:rPr>
            </w:pPr>
          </w:p>
        </w:tc>
      </w:tr>
      <w:tr w:rsidR="00D34262" w:rsidRPr="008404D1" w:rsidTr="00D34262">
        <w:tc>
          <w:tcPr>
            <w:tcW w:w="3286" w:type="dxa"/>
            <w:tcBorders>
              <w:top w:val="nil"/>
              <w:left w:val="nil"/>
              <w:bottom w:val="single" w:sz="4" w:space="0" w:color="auto"/>
              <w:right w:val="nil"/>
            </w:tcBorders>
          </w:tcPr>
          <w:p w:rsidR="00D34262" w:rsidRDefault="00D34262" w:rsidP="00D5702C">
            <w:pPr>
              <w:rPr>
                <w:rFonts w:ascii="Arial" w:hAnsi="Arial" w:cs="Arial"/>
              </w:rPr>
            </w:pPr>
          </w:p>
        </w:tc>
        <w:tc>
          <w:tcPr>
            <w:tcW w:w="2164" w:type="dxa"/>
            <w:tcBorders>
              <w:top w:val="nil"/>
              <w:left w:val="nil"/>
              <w:bottom w:val="single" w:sz="4" w:space="0" w:color="auto"/>
              <w:right w:val="nil"/>
            </w:tcBorders>
          </w:tcPr>
          <w:p w:rsidR="00D34262" w:rsidRDefault="00D34262" w:rsidP="001D520A">
            <w:pPr>
              <w:rPr>
                <w:rFonts w:ascii="Arial" w:hAnsi="Arial" w:cs="Arial"/>
              </w:rPr>
            </w:pPr>
            <w:r>
              <w:rPr>
                <w:rFonts w:ascii="Arial" w:hAnsi="Arial" w:cs="Arial"/>
              </w:rPr>
              <w:t>September 20, 2019</w:t>
            </w:r>
          </w:p>
          <w:p w:rsidR="00D34262" w:rsidRDefault="00D34262" w:rsidP="001D520A">
            <w:pPr>
              <w:rPr>
                <w:rFonts w:ascii="Arial" w:hAnsi="Arial" w:cs="Arial"/>
              </w:rPr>
            </w:pPr>
          </w:p>
        </w:tc>
        <w:tc>
          <w:tcPr>
            <w:tcW w:w="3344" w:type="dxa"/>
            <w:tcBorders>
              <w:top w:val="nil"/>
              <w:left w:val="nil"/>
              <w:bottom w:val="single" w:sz="4" w:space="0" w:color="auto"/>
              <w:right w:val="nil"/>
            </w:tcBorders>
          </w:tcPr>
          <w:p w:rsidR="00D34262" w:rsidRDefault="00D34262" w:rsidP="00D34262">
            <w:pPr>
              <w:rPr>
                <w:rFonts w:ascii="Arial" w:hAnsi="Arial" w:cs="Arial"/>
              </w:rPr>
            </w:pPr>
            <w:r>
              <w:rPr>
                <w:rFonts w:ascii="Arial" w:hAnsi="Arial" w:cs="Arial"/>
              </w:rPr>
              <w:t>Rathbun Bay (north shore)</w:t>
            </w:r>
          </w:p>
        </w:tc>
        <w:tc>
          <w:tcPr>
            <w:tcW w:w="2243" w:type="dxa"/>
            <w:tcBorders>
              <w:top w:val="nil"/>
              <w:left w:val="nil"/>
              <w:bottom w:val="single" w:sz="4" w:space="0" w:color="auto"/>
              <w:right w:val="nil"/>
            </w:tcBorders>
          </w:tcPr>
          <w:p w:rsidR="00D34262" w:rsidRDefault="00D34262" w:rsidP="001D520A">
            <w:pPr>
              <w:rPr>
                <w:rFonts w:ascii="Arial" w:hAnsi="Arial" w:cs="Arial"/>
              </w:rPr>
            </w:pPr>
            <w:r>
              <w:rPr>
                <w:rFonts w:ascii="Arial" w:hAnsi="Arial" w:cs="Arial"/>
              </w:rPr>
              <w:t>Steven Kerr</w:t>
            </w:r>
          </w:p>
        </w:tc>
        <w:tc>
          <w:tcPr>
            <w:tcW w:w="2601" w:type="dxa"/>
            <w:tcBorders>
              <w:top w:val="nil"/>
              <w:left w:val="nil"/>
              <w:bottom w:val="single" w:sz="4" w:space="0" w:color="auto"/>
              <w:right w:val="nil"/>
            </w:tcBorders>
          </w:tcPr>
          <w:p w:rsidR="00D34262" w:rsidRDefault="00D34262" w:rsidP="00F01209">
            <w:pPr>
              <w:pStyle w:val="ListParagraph"/>
              <w:numPr>
                <w:ilvl w:val="0"/>
                <w:numId w:val="6"/>
              </w:numPr>
              <w:rPr>
                <w:rFonts w:ascii="Arial" w:hAnsi="Arial" w:cs="Arial"/>
              </w:rPr>
            </w:pPr>
            <w:r>
              <w:rPr>
                <w:rFonts w:ascii="Arial" w:hAnsi="Arial" w:cs="Arial"/>
              </w:rPr>
              <w:t>Adult toad near cottage.</w:t>
            </w:r>
          </w:p>
        </w:tc>
      </w:tr>
      <w:tr w:rsidR="00D5702C" w:rsidRPr="008404D1" w:rsidTr="00FB0B05">
        <w:tc>
          <w:tcPr>
            <w:tcW w:w="3286" w:type="dxa"/>
            <w:tcBorders>
              <w:top w:val="single" w:sz="4" w:space="0" w:color="auto"/>
              <w:left w:val="nil"/>
              <w:bottom w:val="nil"/>
              <w:right w:val="nil"/>
            </w:tcBorders>
          </w:tcPr>
          <w:p w:rsidR="00D5702C" w:rsidRDefault="00D5702C" w:rsidP="00D5702C">
            <w:pPr>
              <w:rPr>
                <w:rFonts w:ascii="Arial" w:hAnsi="Arial" w:cs="Arial"/>
              </w:rPr>
            </w:pPr>
            <w:r>
              <w:rPr>
                <w:rFonts w:ascii="Arial" w:hAnsi="Arial" w:cs="Arial"/>
              </w:rPr>
              <w:t>Blue spotted salamander</w:t>
            </w:r>
          </w:p>
          <w:p w:rsidR="00D5702C" w:rsidRDefault="00D5702C" w:rsidP="00D5702C">
            <w:pPr>
              <w:rPr>
                <w:rFonts w:ascii="Arial" w:hAnsi="Arial" w:cs="Arial"/>
              </w:rPr>
            </w:pPr>
            <w:r>
              <w:rPr>
                <w:rFonts w:ascii="Arial" w:hAnsi="Arial" w:cs="Arial"/>
              </w:rPr>
              <w:t xml:space="preserve">  (</w:t>
            </w:r>
            <w:r w:rsidRPr="00031D91">
              <w:rPr>
                <w:rFonts w:ascii="Arial" w:hAnsi="Arial" w:cs="Arial"/>
                <w:i/>
              </w:rPr>
              <w:t>Ambystoma laterale</w:t>
            </w:r>
            <w:r>
              <w:rPr>
                <w:rFonts w:ascii="Arial" w:hAnsi="Arial" w:cs="Arial"/>
              </w:rPr>
              <w:t>)</w:t>
            </w:r>
          </w:p>
          <w:p w:rsidR="00D5702C" w:rsidRDefault="00D5702C" w:rsidP="001D520A">
            <w:pPr>
              <w:rPr>
                <w:rFonts w:ascii="Arial" w:hAnsi="Arial" w:cs="Arial"/>
              </w:rPr>
            </w:pPr>
          </w:p>
        </w:tc>
        <w:tc>
          <w:tcPr>
            <w:tcW w:w="2164" w:type="dxa"/>
            <w:tcBorders>
              <w:top w:val="single" w:sz="4" w:space="0" w:color="auto"/>
              <w:left w:val="nil"/>
              <w:bottom w:val="nil"/>
              <w:right w:val="nil"/>
            </w:tcBorders>
          </w:tcPr>
          <w:p w:rsidR="00D5702C" w:rsidRDefault="00D5702C" w:rsidP="001D520A">
            <w:pPr>
              <w:rPr>
                <w:rFonts w:ascii="Arial" w:hAnsi="Arial" w:cs="Arial"/>
              </w:rPr>
            </w:pPr>
            <w:r>
              <w:rPr>
                <w:rFonts w:ascii="Arial" w:hAnsi="Arial" w:cs="Arial"/>
              </w:rPr>
              <w:lastRenderedPageBreak/>
              <w:t>Historic</w:t>
            </w:r>
          </w:p>
        </w:tc>
        <w:tc>
          <w:tcPr>
            <w:tcW w:w="3344" w:type="dxa"/>
            <w:tcBorders>
              <w:top w:val="single" w:sz="4" w:space="0" w:color="auto"/>
              <w:left w:val="nil"/>
              <w:bottom w:val="nil"/>
              <w:right w:val="nil"/>
            </w:tcBorders>
          </w:tcPr>
          <w:p w:rsidR="00D5702C" w:rsidRDefault="00D5702C" w:rsidP="001D520A">
            <w:pPr>
              <w:rPr>
                <w:rFonts w:ascii="Arial" w:hAnsi="Arial" w:cs="Arial"/>
              </w:rPr>
            </w:pPr>
            <w:r>
              <w:rPr>
                <w:rFonts w:ascii="Arial" w:hAnsi="Arial" w:cs="Arial"/>
              </w:rPr>
              <w:t>Lakewide</w:t>
            </w:r>
          </w:p>
        </w:tc>
        <w:tc>
          <w:tcPr>
            <w:tcW w:w="2243" w:type="dxa"/>
            <w:tcBorders>
              <w:top w:val="single" w:sz="4" w:space="0" w:color="auto"/>
              <w:left w:val="nil"/>
              <w:bottom w:val="nil"/>
              <w:right w:val="nil"/>
            </w:tcBorders>
          </w:tcPr>
          <w:p w:rsidR="00D5702C" w:rsidRDefault="00D971D5" w:rsidP="001D520A">
            <w:pPr>
              <w:rPr>
                <w:rFonts w:ascii="Arial" w:hAnsi="Arial" w:cs="Arial"/>
              </w:rPr>
            </w:pPr>
            <w:r>
              <w:rPr>
                <w:rFonts w:ascii="Arial" w:hAnsi="Arial" w:cs="Arial"/>
              </w:rPr>
              <w:t xml:space="preserve">Conant (1975), </w:t>
            </w:r>
            <w:r w:rsidR="00D5702C">
              <w:rPr>
                <w:rFonts w:ascii="Arial" w:hAnsi="Arial" w:cs="Arial"/>
              </w:rPr>
              <w:t>Bowles (2012)</w:t>
            </w:r>
          </w:p>
        </w:tc>
        <w:tc>
          <w:tcPr>
            <w:tcW w:w="2601" w:type="dxa"/>
            <w:tcBorders>
              <w:top w:val="single" w:sz="4" w:space="0" w:color="auto"/>
              <w:left w:val="nil"/>
              <w:bottom w:val="nil"/>
              <w:right w:val="nil"/>
            </w:tcBorders>
          </w:tcPr>
          <w:p w:rsidR="00D5702C" w:rsidRDefault="00D5702C" w:rsidP="00031D91">
            <w:pPr>
              <w:pStyle w:val="ListParagraph"/>
              <w:numPr>
                <w:ilvl w:val="0"/>
                <w:numId w:val="6"/>
              </w:numPr>
              <w:jc w:val="center"/>
              <w:rPr>
                <w:rFonts w:ascii="Arial" w:hAnsi="Arial" w:cs="Arial"/>
              </w:rPr>
            </w:pPr>
          </w:p>
        </w:tc>
      </w:tr>
      <w:tr w:rsidR="00031D91" w:rsidRPr="008404D1" w:rsidTr="00FB0B05">
        <w:tc>
          <w:tcPr>
            <w:tcW w:w="3286" w:type="dxa"/>
            <w:tcBorders>
              <w:top w:val="nil"/>
              <w:left w:val="nil"/>
              <w:bottom w:val="nil"/>
              <w:right w:val="nil"/>
            </w:tcBorders>
          </w:tcPr>
          <w:p w:rsidR="00031D91" w:rsidRDefault="00031D91" w:rsidP="001D520A">
            <w:pPr>
              <w:rPr>
                <w:rFonts w:ascii="Arial" w:hAnsi="Arial" w:cs="Arial"/>
              </w:rPr>
            </w:pPr>
          </w:p>
          <w:p w:rsidR="00031D91" w:rsidRDefault="00031D91" w:rsidP="001D520A">
            <w:pPr>
              <w:rPr>
                <w:rFonts w:ascii="Arial" w:hAnsi="Arial" w:cs="Arial"/>
              </w:rPr>
            </w:pPr>
          </w:p>
        </w:tc>
        <w:tc>
          <w:tcPr>
            <w:tcW w:w="2164" w:type="dxa"/>
            <w:tcBorders>
              <w:top w:val="nil"/>
              <w:left w:val="nil"/>
              <w:bottom w:val="nil"/>
              <w:right w:val="nil"/>
            </w:tcBorders>
          </w:tcPr>
          <w:p w:rsidR="00031D91" w:rsidRDefault="00031D91" w:rsidP="001D520A">
            <w:pPr>
              <w:rPr>
                <w:rFonts w:ascii="Arial" w:hAnsi="Arial" w:cs="Arial"/>
              </w:rPr>
            </w:pPr>
            <w:r>
              <w:rPr>
                <w:rFonts w:ascii="Arial" w:hAnsi="Arial" w:cs="Arial"/>
              </w:rPr>
              <w:t>October 7, 2007</w:t>
            </w:r>
          </w:p>
        </w:tc>
        <w:tc>
          <w:tcPr>
            <w:tcW w:w="3344" w:type="dxa"/>
            <w:tcBorders>
              <w:top w:val="nil"/>
              <w:left w:val="nil"/>
              <w:bottom w:val="nil"/>
              <w:right w:val="nil"/>
            </w:tcBorders>
          </w:tcPr>
          <w:p w:rsidR="00031D91" w:rsidRDefault="00031D91" w:rsidP="001D520A">
            <w:pPr>
              <w:rPr>
                <w:rFonts w:ascii="Arial" w:hAnsi="Arial" w:cs="Arial"/>
              </w:rPr>
            </w:pPr>
            <w:r>
              <w:rPr>
                <w:rFonts w:ascii="Arial" w:hAnsi="Arial" w:cs="Arial"/>
              </w:rPr>
              <w:t>Rathbun Bay</w:t>
            </w:r>
          </w:p>
        </w:tc>
        <w:tc>
          <w:tcPr>
            <w:tcW w:w="2243" w:type="dxa"/>
            <w:tcBorders>
              <w:top w:val="nil"/>
              <w:left w:val="nil"/>
              <w:bottom w:val="nil"/>
              <w:right w:val="nil"/>
            </w:tcBorders>
          </w:tcPr>
          <w:p w:rsidR="00031D91" w:rsidRDefault="00031D91" w:rsidP="001D520A">
            <w:pPr>
              <w:rPr>
                <w:rFonts w:ascii="Arial" w:hAnsi="Arial" w:cs="Arial"/>
              </w:rPr>
            </w:pPr>
            <w:r>
              <w:rPr>
                <w:rFonts w:ascii="Arial" w:hAnsi="Arial" w:cs="Arial"/>
              </w:rPr>
              <w:t>Steven Kerr</w:t>
            </w:r>
          </w:p>
        </w:tc>
        <w:tc>
          <w:tcPr>
            <w:tcW w:w="2601" w:type="dxa"/>
            <w:tcBorders>
              <w:top w:val="nil"/>
              <w:left w:val="nil"/>
              <w:bottom w:val="nil"/>
              <w:right w:val="nil"/>
            </w:tcBorders>
          </w:tcPr>
          <w:p w:rsidR="00031D91" w:rsidRDefault="00AD6767" w:rsidP="00031D91">
            <w:pPr>
              <w:pStyle w:val="ListParagraph"/>
              <w:numPr>
                <w:ilvl w:val="0"/>
                <w:numId w:val="6"/>
              </w:numPr>
              <w:jc w:val="center"/>
              <w:rPr>
                <w:rFonts w:ascii="Arial" w:hAnsi="Arial" w:cs="Arial"/>
              </w:rPr>
            </w:pPr>
            <w:r>
              <w:rPr>
                <w:rFonts w:ascii="Arial" w:hAnsi="Arial" w:cs="Arial"/>
              </w:rPr>
              <w:t>Speciman observed near water’s edge.</w:t>
            </w:r>
          </w:p>
          <w:p w:rsidR="00B9335F" w:rsidRDefault="00B9335F" w:rsidP="00B9335F">
            <w:pPr>
              <w:pStyle w:val="ListParagraph"/>
              <w:ind w:left="360"/>
              <w:jc w:val="center"/>
              <w:rPr>
                <w:rFonts w:ascii="Arial" w:hAnsi="Arial" w:cs="Arial"/>
              </w:rPr>
            </w:pPr>
          </w:p>
        </w:tc>
      </w:tr>
      <w:tr w:rsidR="001D391A" w:rsidRPr="008404D1" w:rsidTr="00F94BC6">
        <w:tc>
          <w:tcPr>
            <w:tcW w:w="3286" w:type="dxa"/>
            <w:tcBorders>
              <w:top w:val="nil"/>
              <w:left w:val="nil"/>
              <w:bottom w:val="nil"/>
              <w:right w:val="nil"/>
            </w:tcBorders>
          </w:tcPr>
          <w:p w:rsidR="001D391A" w:rsidRDefault="001D391A" w:rsidP="001D520A">
            <w:pPr>
              <w:rPr>
                <w:rFonts w:ascii="Arial" w:hAnsi="Arial" w:cs="Arial"/>
              </w:rPr>
            </w:pPr>
          </w:p>
        </w:tc>
        <w:tc>
          <w:tcPr>
            <w:tcW w:w="2164" w:type="dxa"/>
            <w:tcBorders>
              <w:top w:val="nil"/>
              <w:left w:val="nil"/>
              <w:bottom w:val="nil"/>
              <w:right w:val="nil"/>
            </w:tcBorders>
          </w:tcPr>
          <w:p w:rsidR="001D391A" w:rsidRDefault="001D391A" w:rsidP="001D520A">
            <w:pPr>
              <w:rPr>
                <w:rFonts w:ascii="Arial" w:hAnsi="Arial" w:cs="Arial"/>
              </w:rPr>
            </w:pPr>
            <w:r>
              <w:rPr>
                <w:rFonts w:ascii="Arial" w:hAnsi="Arial" w:cs="Arial"/>
              </w:rPr>
              <w:t>May 23, 2010</w:t>
            </w:r>
          </w:p>
          <w:p w:rsidR="001D391A" w:rsidRDefault="001D391A" w:rsidP="001D520A">
            <w:pPr>
              <w:rPr>
                <w:rFonts w:ascii="Arial" w:hAnsi="Arial" w:cs="Arial"/>
              </w:rPr>
            </w:pPr>
          </w:p>
        </w:tc>
        <w:tc>
          <w:tcPr>
            <w:tcW w:w="3344" w:type="dxa"/>
            <w:tcBorders>
              <w:top w:val="nil"/>
              <w:left w:val="nil"/>
              <w:bottom w:val="nil"/>
              <w:right w:val="nil"/>
            </w:tcBorders>
          </w:tcPr>
          <w:p w:rsidR="001D391A" w:rsidRDefault="001D391A" w:rsidP="001D520A">
            <w:pPr>
              <w:rPr>
                <w:rFonts w:ascii="Arial" w:hAnsi="Arial" w:cs="Arial"/>
              </w:rPr>
            </w:pPr>
            <w:r>
              <w:rPr>
                <w:rFonts w:ascii="Arial" w:hAnsi="Arial" w:cs="Arial"/>
              </w:rPr>
              <w:t>Rathbun Bay</w:t>
            </w:r>
          </w:p>
        </w:tc>
        <w:tc>
          <w:tcPr>
            <w:tcW w:w="2243" w:type="dxa"/>
            <w:tcBorders>
              <w:top w:val="nil"/>
              <w:left w:val="nil"/>
              <w:bottom w:val="nil"/>
              <w:right w:val="nil"/>
            </w:tcBorders>
          </w:tcPr>
          <w:p w:rsidR="001D391A" w:rsidRDefault="001D391A" w:rsidP="001D520A">
            <w:pPr>
              <w:rPr>
                <w:rFonts w:ascii="Arial" w:hAnsi="Arial" w:cs="Arial"/>
              </w:rPr>
            </w:pPr>
            <w:r>
              <w:rPr>
                <w:rFonts w:ascii="Arial" w:hAnsi="Arial" w:cs="Arial"/>
              </w:rPr>
              <w:t>Steven Kerr</w:t>
            </w:r>
          </w:p>
        </w:tc>
        <w:tc>
          <w:tcPr>
            <w:tcW w:w="2601" w:type="dxa"/>
            <w:tcBorders>
              <w:top w:val="nil"/>
              <w:left w:val="nil"/>
              <w:bottom w:val="nil"/>
              <w:right w:val="nil"/>
            </w:tcBorders>
          </w:tcPr>
          <w:p w:rsidR="001D391A" w:rsidRDefault="00CC0148" w:rsidP="00CC0148">
            <w:pPr>
              <w:pStyle w:val="ListParagraph"/>
              <w:numPr>
                <w:ilvl w:val="0"/>
                <w:numId w:val="6"/>
              </w:numPr>
              <w:rPr>
                <w:rFonts w:ascii="Arial" w:hAnsi="Arial" w:cs="Arial"/>
              </w:rPr>
            </w:pPr>
            <w:r>
              <w:rPr>
                <w:rFonts w:ascii="Arial" w:hAnsi="Arial" w:cs="Arial"/>
              </w:rPr>
              <w:t xml:space="preserve">Speciman found in </w:t>
            </w:r>
            <w:r w:rsidR="001D391A">
              <w:rPr>
                <w:rFonts w:ascii="Arial" w:hAnsi="Arial" w:cs="Arial"/>
              </w:rPr>
              <w:t>moist debris.</w:t>
            </w:r>
          </w:p>
          <w:p w:rsidR="001D391A" w:rsidRDefault="001D391A" w:rsidP="006F74EC">
            <w:pPr>
              <w:pStyle w:val="ListParagraph"/>
              <w:ind w:left="360"/>
              <w:jc w:val="center"/>
              <w:rPr>
                <w:rFonts w:ascii="Arial" w:hAnsi="Arial" w:cs="Arial"/>
              </w:rPr>
            </w:pPr>
          </w:p>
        </w:tc>
      </w:tr>
      <w:tr w:rsidR="00CC0148" w:rsidRPr="008404D1" w:rsidTr="00EF099B">
        <w:tc>
          <w:tcPr>
            <w:tcW w:w="3286" w:type="dxa"/>
            <w:tcBorders>
              <w:top w:val="nil"/>
              <w:left w:val="nil"/>
              <w:bottom w:val="nil"/>
              <w:right w:val="nil"/>
            </w:tcBorders>
          </w:tcPr>
          <w:p w:rsidR="00CC0148" w:rsidRDefault="00CC0148" w:rsidP="001D520A">
            <w:pPr>
              <w:rPr>
                <w:rFonts w:ascii="Arial" w:hAnsi="Arial" w:cs="Arial"/>
              </w:rPr>
            </w:pPr>
          </w:p>
        </w:tc>
        <w:tc>
          <w:tcPr>
            <w:tcW w:w="2164" w:type="dxa"/>
            <w:tcBorders>
              <w:top w:val="nil"/>
              <w:left w:val="nil"/>
              <w:bottom w:val="nil"/>
              <w:right w:val="nil"/>
            </w:tcBorders>
          </w:tcPr>
          <w:p w:rsidR="00CC0148" w:rsidRDefault="00CC0148" w:rsidP="001D520A">
            <w:pPr>
              <w:rPr>
                <w:rFonts w:ascii="Arial" w:hAnsi="Arial" w:cs="Arial"/>
              </w:rPr>
            </w:pPr>
            <w:r>
              <w:rPr>
                <w:rFonts w:ascii="Arial" w:hAnsi="Arial" w:cs="Arial"/>
              </w:rPr>
              <w:t>May 21, 2011</w:t>
            </w:r>
          </w:p>
        </w:tc>
        <w:tc>
          <w:tcPr>
            <w:tcW w:w="3344" w:type="dxa"/>
            <w:tcBorders>
              <w:top w:val="nil"/>
              <w:left w:val="nil"/>
              <w:bottom w:val="nil"/>
              <w:right w:val="nil"/>
            </w:tcBorders>
          </w:tcPr>
          <w:p w:rsidR="00CC0148" w:rsidRDefault="00CC0148" w:rsidP="001D520A">
            <w:pPr>
              <w:rPr>
                <w:rFonts w:ascii="Arial" w:hAnsi="Arial" w:cs="Arial"/>
              </w:rPr>
            </w:pPr>
            <w:r>
              <w:rPr>
                <w:rFonts w:ascii="Arial" w:hAnsi="Arial" w:cs="Arial"/>
              </w:rPr>
              <w:t>Brooks Bay</w:t>
            </w:r>
          </w:p>
        </w:tc>
        <w:tc>
          <w:tcPr>
            <w:tcW w:w="2243" w:type="dxa"/>
            <w:tcBorders>
              <w:top w:val="nil"/>
              <w:left w:val="nil"/>
              <w:bottom w:val="nil"/>
              <w:right w:val="nil"/>
            </w:tcBorders>
          </w:tcPr>
          <w:p w:rsidR="00CC0148" w:rsidRDefault="00CC0148" w:rsidP="001D520A">
            <w:pPr>
              <w:rPr>
                <w:rFonts w:ascii="Arial" w:hAnsi="Arial" w:cs="Arial"/>
              </w:rPr>
            </w:pPr>
            <w:r>
              <w:rPr>
                <w:rFonts w:ascii="Arial" w:hAnsi="Arial" w:cs="Arial"/>
              </w:rPr>
              <w:t>Sheelagh Hysenaj</w:t>
            </w:r>
          </w:p>
        </w:tc>
        <w:tc>
          <w:tcPr>
            <w:tcW w:w="2601" w:type="dxa"/>
            <w:tcBorders>
              <w:top w:val="nil"/>
              <w:left w:val="nil"/>
              <w:bottom w:val="nil"/>
              <w:right w:val="nil"/>
            </w:tcBorders>
          </w:tcPr>
          <w:p w:rsidR="00CC0148" w:rsidRDefault="00CC0148" w:rsidP="00CC0148">
            <w:pPr>
              <w:pStyle w:val="ListParagraph"/>
              <w:numPr>
                <w:ilvl w:val="0"/>
                <w:numId w:val="6"/>
              </w:numPr>
              <w:rPr>
                <w:rFonts w:ascii="Arial" w:hAnsi="Arial" w:cs="Arial"/>
              </w:rPr>
            </w:pPr>
            <w:r>
              <w:rPr>
                <w:rFonts w:ascii="Arial" w:hAnsi="Arial" w:cs="Arial"/>
              </w:rPr>
              <w:t>Speciman found behind cottage in leaf litter.</w:t>
            </w:r>
          </w:p>
          <w:p w:rsidR="00CC0148" w:rsidRDefault="00CC0148" w:rsidP="00CC0148">
            <w:pPr>
              <w:pStyle w:val="ListParagraph"/>
              <w:ind w:left="360"/>
              <w:rPr>
                <w:rFonts w:ascii="Arial" w:hAnsi="Arial" w:cs="Arial"/>
              </w:rPr>
            </w:pPr>
          </w:p>
        </w:tc>
      </w:tr>
      <w:tr w:rsidR="009954E6" w:rsidRPr="008404D1" w:rsidTr="00BF6263">
        <w:tc>
          <w:tcPr>
            <w:tcW w:w="3286" w:type="dxa"/>
            <w:tcBorders>
              <w:top w:val="nil"/>
              <w:left w:val="nil"/>
              <w:bottom w:val="nil"/>
              <w:right w:val="nil"/>
            </w:tcBorders>
          </w:tcPr>
          <w:p w:rsidR="009954E6" w:rsidRDefault="009954E6" w:rsidP="00EF099B">
            <w:pPr>
              <w:rPr>
                <w:rFonts w:ascii="Arial" w:hAnsi="Arial" w:cs="Arial"/>
              </w:rPr>
            </w:pPr>
          </w:p>
        </w:tc>
        <w:tc>
          <w:tcPr>
            <w:tcW w:w="2164" w:type="dxa"/>
            <w:tcBorders>
              <w:top w:val="nil"/>
              <w:left w:val="nil"/>
              <w:bottom w:val="nil"/>
              <w:right w:val="nil"/>
            </w:tcBorders>
          </w:tcPr>
          <w:p w:rsidR="009954E6" w:rsidRDefault="009954E6" w:rsidP="001D520A">
            <w:pPr>
              <w:rPr>
                <w:rFonts w:ascii="Arial" w:hAnsi="Arial" w:cs="Arial"/>
              </w:rPr>
            </w:pPr>
            <w:r>
              <w:rPr>
                <w:rFonts w:ascii="Arial" w:hAnsi="Arial" w:cs="Arial"/>
              </w:rPr>
              <w:t>August 21, 2014</w:t>
            </w:r>
          </w:p>
        </w:tc>
        <w:tc>
          <w:tcPr>
            <w:tcW w:w="3344" w:type="dxa"/>
            <w:tcBorders>
              <w:top w:val="nil"/>
              <w:left w:val="nil"/>
              <w:bottom w:val="nil"/>
              <w:right w:val="nil"/>
            </w:tcBorders>
          </w:tcPr>
          <w:p w:rsidR="009954E6" w:rsidRDefault="009954E6" w:rsidP="001D520A">
            <w:pPr>
              <w:rPr>
                <w:rFonts w:ascii="Arial" w:hAnsi="Arial" w:cs="Arial"/>
              </w:rPr>
            </w:pPr>
            <w:r>
              <w:rPr>
                <w:rFonts w:ascii="Arial" w:hAnsi="Arial" w:cs="Arial"/>
              </w:rPr>
              <w:t>Rathbun Bay</w:t>
            </w:r>
          </w:p>
        </w:tc>
        <w:tc>
          <w:tcPr>
            <w:tcW w:w="2243" w:type="dxa"/>
            <w:tcBorders>
              <w:top w:val="nil"/>
              <w:left w:val="nil"/>
              <w:bottom w:val="nil"/>
              <w:right w:val="nil"/>
            </w:tcBorders>
          </w:tcPr>
          <w:p w:rsidR="009954E6" w:rsidRDefault="009954E6" w:rsidP="001D520A">
            <w:pPr>
              <w:rPr>
                <w:rFonts w:ascii="Arial" w:hAnsi="Arial" w:cs="Arial"/>
              </w:rPr>
            </w:pPr>
            <w:r>
              <w:rPr>
                <w:rFonts w:ascii="Arial" w:hAnsi="Arial" w:cs="Arial"/>
              </w:rPr>
              <w:t>Kristy Maguire</w:t>
            </w:r>
          </w:p>
        </w:tc>
        <w:tc>
          <w:tcPr>
            <w:tcW w:w="2601" w:type="dxa"/>
            <w:tcBorders>
              <w:top w:val="nil"/>
              <w:left w:val="nil"/>
              <w:bottom w:val="nil"/>
              <w:right w:val="nil"/>
            </w:tcBorders>
          </w:tcPr>
          <w:p w:rsidR="009954E6" w:rsidRDefault="009954E6" w:rsidP="00AD7346">
            <w:pPr>
              <w:pStyle w:val="ListParagraph"/>
              <w:numPr>
                <w:ilvl w:val="0"/>
                <w:numId w:val="6"/>
              </w:numPr>
              <w:rPr>
                <w:rFonts w:ascii="Arial" w:hAnsi="Arial" w:cs="Arial"/>
              </w:rPr>
            </w:pPr>
            <w:r>
              <w:rPr>
                <w:rFonts w:ascii="Arial" w:hAnsi="Arial" w:cs="Arial"/>
              </w:rPr>
              <w:t>Photos taken.</w:t>
            </w:r>
          </w:p>
          <w:p w:rsidR="009954E6" w:rsidRDefault="009954E6" w:rsidP="00AD7346">
            <w:pPr>
              <w:pStyle w:val="ListParagraph"/>
              <w:numPr>
                <w:ilvl w:val="0"/>
                <w:numId w:val="6"/>
              </w:numPr>
              <w:rPr>
                <w:rFonts w:ascii="Arial" w:hAnsi="Arial" w:cs="Arial"/>
              </w:rPr>
            </w:pPr>
            <w:r>
              <w:rPr>
                <w:rFonts w:ascii="Arial" w:hAnsi="Arial" w:cs="Arial"/>
              </w:rPr>
              <w:t>Identified bty B. Bowles</w:t>
            </w:r>
          </w:p>
          <w:p w:rsidR="009954E6" w:rsidRDefault="009954E6" w:rsidP="009954E6">
            <w:pPr>
              <w:pStyle w:val="ListParagraph"/>
              <w:ind w:left="360"/>
              <w:rPr>
                <w:rFonts w:ascii="Arial" w:hAnsi="Arial" w:cs="Arial"/>
              </w:rPr>
            </w:pPr>
          </w:p>
        </w:tc>
      </w:tr>
      <w:tr w:rsidR="00AD7346" w:rsidRPr="008404D1" w:rsidTr="00BF6263">
        <w:tc>
          <w:tcPr>
            <w:tcW w:w="3286" w:type="dxa"/>
            <w:tcBorders>
              <w:top w:val="nil"/>
              <w:left w:val="nil"/>
              <w:bottom w:val="nil"/>
              <w:right w:val="nil"/>
            </w:tcBorders>
          </w:tcPr>
          <w:p w:rsidR="00AD7346" w:rsidRDefault="00AD7346" w:rsidP="00EF099B">
            <w:pPr>
              <w:rPr>
                <w:rFonts w:ascii="Arial" w:hAnsi="Arial" w:cs="Arial"/>
              </w:rPr>
            </w:pPr>
          </w:p>
        </w:tc>
        <w:tc>
          <w:tcPr>
            <w:tcW w:w="2164" w:type="dxa"/>
            <w:tcBorders>
              <w:top w:val="nil"/>
              <w:left w:val="nil"/>
              <w:bottom w:val="nil"/>
              <w:right w:val="nil"/>
            </w:tcBorders>
          </w:tcPr>
          <w:p w:rsidR="00AD7346" w:rsidRDefault="00AD7346" w:rsidP="001D520A">
            <w:pPr>
              <w:rPr>
                <w:rFonts w:ascii="Arial" w:hAnsi="Arial" w:cs="Arial"/>
              </w:rPr>
            </w:pPr>
            <w:r>
              <w:rPr>
                <w:rFonts w:ascii="Arial" w:hAnsi="Arial" w:cs="Arial"/>
              </w:rPr>
              <w:t>July 25, 2015</w:t>
            </w:r>
          </w:p>
        </w:tc>
        <w:tc>
          <w:tcPr>
            <w:tcW w:w="3344" w:type="dxa"/>
            <w:tcBorders>
              <w:top w:val="nil"/>
              <w:left w:val="nil"/>
              <w:bottom w:val="nil"/>
              <w:right w:val="nil"/>
            </w:tcBorders>
          </w:tcPr>
          <w:p w:rsidR="00AD7346" w:rsidRDefault="00874516" w:rsidP="001D520A">
            <w:pPr>
              <w:rPr>
                <w:rFonts w:ascii="Arial" w:hAnsi="Arial" w:cs="Arial"/>
              </w:rPr>
            </w:pPr>
            <w:r>
              <w:rPr>
                <w:rFonts w:ascii="Arial" w:hAnsi="Arial" w:cs="Arial"/>
              </w:rPr>
              <w:t>828 FR 89</w:t>
            </w:r>
          </w:p>
        </w:tc>
        <w:tc>
          <w:tcPr>
            <w:tcW w:w="2243" w:type="dxa"/>
            <w:tcBorders>
              <w:top w:val="nil"/>
              <w:left w:val="nil"/>
              <w:bottom w:val="nil"/>
              <w:right w:val="nil"/>
            </w:tcBorders>
          </w:tcPr>
          <w:p w:rsidR="00AD7346" w:rsidRDefault="00AD7346" w:rsidP="001D520A">
            <w:pPr>
              <w:rPr>
                <w:rFonts w:ascii="Arial" w:hAnsi="Arial" w:cs="Arial"/>
              </w:rPr>
            </w:pPr>
            <w:r>
              <w:rPr>
                <w:rFonts w:ascii="Arial" w:hAnsi="Arial" w:cs="Arial"/>
              </w:rPr>
              <w:t>Debra Anthony</w:t>
            </w:r>
          </w:p>
        </w:tc>
        <w:tc>
          <w:tcPr>
            <w:tcW w:w="2601" w:type="dxa"/>
            <w:tcBorders>
              <w:top w:val="nil"/>
              <w:left w:val="nil"/>
              <w:bottom w:val="nil"/>
              <w:right w:val="nil"/>
            </w:tcBorders>
          </w:tcPr>
          <w:p w:rsidR="00AD7346" w:rsidRDefault="00AD7346" w:rsidP="00AD7346">
            <w:pPr>
              <w:pStyle w:val="ListParagraph"/>
              <w:numPr>
                <w:ilvl w:val="0"/>
                <w:numId w:val="6"/>
              </w:numPr>
              <w:rPr>
                <w:rFonts w:ascii="Arial" w:hAnsi="Arial" w:cs="Arial"/>
              </w:rPr>
            </w:pPr>
            <w:r>
              <w:rPr>
                <w:rFonts w:ascii="Arial" w:hAnsi="Arial" w:cs="Arial"/>
              </w:rPr>
              <w:t>Speciman found under a log.</w:t>
            </w:r>
          </w:p>
          <w:p w:rsidR="00EF099B" w:rsidRPr="00AD7346" w:rsidRDefault="00EF099B" w:rsidP="00EF099B">
            <w:pPr>
              <w:pStyle w:val="ListParagraph"/>
              <w:ind w:left="360"/>
              <w:rPr>
                <w:rFonts w:ascii="Arial" w:hAnsi="Arial" w:cs="Arial"/>
              </w:rPr>
            </w:pPr>
          </w:p>
        </w:tc>
      </w:tr>
      <w:tr w:rsidR="00BF6263" w:rsidRPr="008404D1" w:rsidTr="009751DC">
        <w:tc>
          <w:tcPr>
            <w:tcW w:w="3286" w:type="dxa"/>
            <w:tcBorders>
              <w:top w:val="nil"/>
              <w:left w:val="nil"/>
              <w:bottom w:val="nil"/>
              <w:right w:val="nil"/>
            </w:tcBorders>
          </w:tcPr>
          <w:p w:rsidR="00BF6263" w:rsidRDefault="00BF6263" w:rsidP="00EF099B">
            <w:pPr>
              <w:rPr>
                <w:rFonts w:ascii="Arial" w:hAnsi="Arial" w:cs="Arial"/>
              </w:rPr>
            </w:pPr>
          </w:p>
        </w:tc>
        <w:tc>
          <w:tcPr>
            <w:tcW w:w="2164" w:type="dxa"/>
            <w:tcBorders>
              <w:top w:val="nil"/>
              <w:left w:val="nil"/>
              <w:bottom w:val="nil"/>
              <w:right w:val="nil"/>
            </w:tcBorders>
          </w:tcPr>
          <w:p w:rsidR="00BF6263" w:rsidRDefault="00BF6263" w:rsidP="001D520A">
            <w:pPr>
              <w:rPr>
                <w:rFonts w:ascii="Arial" w:hAnsi="Arial" w:cs="Arial"/>
              </w:rPr>
            </w:pPr>
            <w:r>
              <w:rPr>
                <w:rFonts w:ascii="Arial" w:hAnsi="Arial" w:cs="Arial"/>
              </w:rPr>
              <w:t>June 28, 2016</w:t>
            </w:r>
          </w:p>
        </w:tc>
        <w:tc>
          <w:tcPr>
            <w:tcW w:w="3344" w:type="dxa"/>
            <w:tcBorders>
              <w:top w:val="nil"/>
              <w:left w:val="nil"/>
              <w:bottom w:val="nil"/>
              <w:right w:val="nil"/>
            </w:tcBorders>
          </w:tcPr>
          <w:p w:rsidR="00BF6263" w:rsidRDefault="00BF6263" w:rsidP="001D520A">
            <w:pPr>
              <w:rPr>
                <w:rFonts w:ascii="Arial" w:hAnsi="Arial" w:cs="Arial"/>
              </w:rPr>
            </w:pPr>
            <w:r>
              <w:rPr>
                <w:rFonts w:ascii="Arial" w:hAnsi="Arial" w:cs="Arial"/>
              </w:rPr>
              <w:t>Island 10 (Uwantucumbak) in Williams Bay</w:t>
            </w:r>
          </w:p>
          <w:p w:rsidR="00BF6263" w:rsidRDefault="00BF6263" w:rsidP="001D520A">
            <w:pPr>
              <w:rPr>
                <w:rFonts w:ascii="Arial" w:hAnsi="Arial" w:cs="Arial"/>
              </w:rPr>
            </w:pPr>
          </w:p>
        </w:tc>
        <w:tc>
          <w:tcPr>
            <w:tcW w:w="2243" w:type="dxa"/>
            <w:tcBorders>
              <w:top w:val="nil"/>
              <w:left w:val="nil"/>
              <w:bottom w:val="nil"/>
              <w:right w:val="nil"/>
            </w:tcBorders>
          </w:tcPr>
          <w:p w:rsidR="00BF6263" w:rsidRDefault="00BF6263" w:rsidP="001D520A">
            <w:pPr>
              <w:rPr>
                <w:rFonts w:ascii="Arial" w:hAnsi="Arial" w:cs="Arial"/>
              </w:rPr>
            </w:pPr>
            <w:r>
              <w:rPr>
                <w:rFonts w:ascii="Arial" w:hAnsi="Arial" w:cs="Arial"/>
              </w:rPr>
              <w:t>Sarah Robertson</w:t>
            </w:r>
          </w:p>
        </w:tc>
        <w:tc>
          <w:tcPr>
            <w:tcW w:w="2601" w:type="dxa"/>
            <w:tcBorders>
              <w:top w:val="nil"/>
              <w:left w:val="nil"/>
              <w:bottom w:val="nil"/>
              <w:right w:val="nil"/>
            </w:tcBorders>
          </w:tcPr>
          <w:p w:rsidR="00BF6263" w:rsidRDefault="00BF6263" w:rsidP="00BF6263">
            <w:pPr>
              <w:pStyle w:val="ListParagraph"/>
              <w:numPr>
                <w:ilvl w:val="0"/>
                <w:numId w:val="6"/>
              </w:numPr>
              <w:jc w:val="center"/>
              <w:rPr>
                <w:rFonts w:ascii="Arial" w:hAnsi="Arial" w:cs="Arial"/>
              </w:rPr>
            </w:pPr>
          </w:p>
        </w:tc>
      </w:tr>
      <w:tr w:rsidR="009751DC" w:rsidRPr="008404D1" w:rsidTr="007F055E">
        <w:tc>
          <w:tcPr>
            <w:tcW w:w="3286" w:type="dxa"/>
            <w:tcBorders>
              <w:top w:val="nil"/>
              <w:left w:val="nil"/>
              <w:bottom w:val="nil"/>
              <w:right w:val="nil"/>
            </w:tcBorders>
          </w:tcPr>
          <w:p w:rsidR="009751DC" w:rsidRDefault="009751DC" w:rsidP="00EF099B">
            <w:pPr>
              <w:rPr>
                <w:rFonts w:ascii="Arial" w:hAnsi="Arial" w:cs="Arial"/>
              </w:rPr>
            </w:pPr>
          </w:p>
        </w:tc>
        <w:tc>
          <w:tcPr>
            <w:tcW w:w="2164" w:type="dxa"/>
            <w:tcBorders>
              <w:top w:val="nil"/>
              <w:left w:val="nil"/>
              <w:bottom w:val="nil"/>
              <w:right w:val="nil"/>
            </w:tcBorders>
          </w:tcPr>
          <w:p w:rsidR="009751DC" w:rsidRDefault="009751DC" w:rsidP="001D520A">
            <w:pPr>
              <w:rPr>
                <w:rFonts w:ascii="Arial" w:hAnsi="Arial" w:cs="Arial"/>
              </w:rPr>
            </w:pPr>
            <w:r>
              <w:rPr>
                <w:rFonts w:ascii="Arial" w:hAnsi="Arial" w:cs="Arial"/>
              </w:rPr>
              <w:t>July 2, 2017</w:t>
            </w:r>
          </w:p>
          <w:p w:rsidR="009751DC" w:rsidRDefault="009751DC" w:rsidP="001D520A">
            <w:pPr>
              <w:rPr>
                <w:rFonts w:ascii="Arial" w:hAnsi="Arial" w:cs="Arial"/>
              </w:rPr>
            </w:pPr>
          </w:p>
        </w:tc>
        <w:tc>
          <w:tcPr>
            <w:tcW w:w="3344" w:type="dxa"/>
            <w:tcBorders>
              <w:top w:val="nil"/>
              <w:left w:val="nil"/>
              <w:bottom w:val="nil"/>
              <w:right w:val="nil"/>
            </w:tcBorders>
          </w:tcPr>
          <w:p w:rsidR="009751DC" w:rsidRDefault="009751DC" w:rsidP="001D520A">
            <w:pPr>
              <w:rPr>
                <w:rFonts w:ascii="Arial" w:hAnsi="Arial" w:cs="Arial"/>
              </w:rPr>
            </w:pPr>
            <w:r>
              <w:rPr>
                <w:rFonts w:ascii="Arial" w:hAnsi="Arial" w:cs="Arial"/>
              </w:rPr>
              <w:t>Sharpe’s Bay</w:t>
            </w:r>
          </w:p>
          <w:p w:rsidR="009751DC" w:rsidRDefault="009751DC" w:rsidP="001D520A">
            <w:pPr>
              <w:rPr>
                <w:rFonts w:ascii="Arial" w:hAnsi="Arial" w:cs="Arial"/>
              </w:rPr>
            </w:pPr>
            <w:r>
              <w:rPr>
                <w:rFonts w:ascii="Arial" w:hAnsi="Arial" w:cs="Arial"/>
              </w:rPr>
              <w:t>(off FR 52)</w:t>
            </w:r>
          </w:p>
          <w:p w:rsidR="009751DC" w:rsidRDefault="009751DC" w:rsidP="001D520A">
            <w:pPr>
              <w:rPr>
                <w:rFonts w:ascii="Arial" w:hAnsi="Arial" w:cs="Arial"/>
              </w:rPr>
            </w:pPr>
          </w:p>
        </w:tc>
        <w:tc>
          <w:tcPr>
            <w:tcW w:w="2243" w:type="dxa"/>
            <w:tcBorders>
              <w:top w:val="nil"/>
              <w:left w:val="nil"/>
              <w:bottom w:val="nil"/>
              <w:right w:val="nil"/>
            </w:tcBorders>
          </w:tcPr>
          <w:p w:rsidR="009751DC" w:rsidRDefault="009751DC" w:rsidP="001D520A">
            <w:pPr>
              <w:rPr>
                <w:rFonts w:ascii="Arial" w:hAnsi="Arial" w:cs="Arial"/>
              </w:rPr>
            </w:pPr>
            <w:r>
              <w:rPr>
                <w:rFonts w:ascii="Arial" w:hAnsi="Arial" w:cs="Arial"/>
              </w:rPr>
              <w:t>Patty Phillips</w:t>
            </w:r>
          </w:p>
        </w:tc>
        <w:tc>
          <w:tcPr>
            <w:tcW w:w="2601" w:type="dxa"/>
            <w:tcBorders>
              <w:top w:val="nil"/>
              <w:left w:val="nil"/>
              <w:bottom w:val="nil"/>
              <w:right w:val="nil"/>
            </w:tcBorders>
          </w:tcPr>
          <w:p w:rsidR="009751DC" w:rsidRDefault="009751DC" w:rsidP="009751DC">
            <w:pPr>
              <w:pStyle w:val="ListParagraph"/>
              <w:numPr>
                <w:ilvl w:val="0"/>
                <w:numId w:val="6"/>
              </w:numPr>
              <w:rPr>
                <w:rFonts w:ascii="Arial" w:hAnsi="Arial" w:cs="Arial"/>
              </w:rPr>
            </w:pPr>
            <w:r>
              <w:rPr>
                <w:rFonts w:ascii="Arial" w:hAnsi="Arial" w:cs="Arial"/>
              </w:rPr>
              <w:t>Photo taken.</w:t>
            </w:r>
          </w:p>
        </w:tc>
      </w:tr>
      <w:tr w:rsidR="00A96257" w:rsidRPr="008404D1" w:rsidTr="001B4EF2">
        <w:tc>
          <w:tcPr>
            <w:tcW w:w="3286" w:type="dxa"/>
            <w:tcBorders>
              <w:top w:val="nil"/>
              <w:left w:val="nil"/>
              <w:bottom w:val="nil"/>
              <w:right w:val="nil"/>
            </w:tcBorders>
          </w:tcPr>
          <w:p w:rsidR="00A96257" w:rsidRDefault="00A96257" w:rsidP="00EF099B">
            <w:pPr>
              <w:rPr>
                <w:rFonts w:ascii="Arial" w:hAnsi="Arial" w:cs="Arial"/>
              </w:rPr>
            </w:pPr>
          </w:p>
        </w:tc>
        <w:tc>
          <w:tcPr>
            <w:tcW w:w="2164" w:type="dxa"/>
            <w:tcBorders>
              <w:top w:val="nil"/>
              <w:left w:val="nil"/>
              <w:bottom w:val="nil"/>
              <w:right w:val="nil"/>
            </w:tcBorders>
          </w:tcPr>
          <w:p w:rsidR="00A96257" w:rsidRDefault="00A96257" w:rsidP="001D520A">
            <w:pPr>
              <w:rPr>
                <w:rFonts w:ascii="Arial" w:hAnsi="Arial" w:cs="Arial"/>
              </w:rPr>
            </w:pPr>
            <w:r>
              <w:rPr>
                <w:rFonts w:ascii="Arial" w:hAnsi="Arial" w:cs="Arial"/>
              </w:rPr>
              <w:t>September 22, 2017</w:t>
            </w:r>
          </w:p>
          <w:p w:rsidR="00A96257" w:rsidRDefault="00A96257" w:rsidP="001D520A">
            <w:pPr>
              <w:rPr>
                <w:rFonts w:ascii="Arial" w:hAnsi="Arial" w:cs="Arial"/>
              </w:rPr>
            </w:pPr>
          </w:p>
        </w:tc>
        <w:tc>
          <w:tcPr>
            <w:tcW w:w="3344" w:type="dxa"/>
            <w:tcBorders>
              <w:top w:val="nil"/>
              <w:left w:val="nil"/>
              <w:bottom w:val="nil"/>
              <w:right w:val="nil"/>
            </w:tcBorders>
          </w:tcPr>
          <w:p w:rsidR="00A96257" w:rsidRDefault="00A96257" w:rsidP="001D520A">
            <w:pPr>
              <w:rPr>
                <w:rFonts w:ascii="Arial" w:hAnsi="Arial" w:cs="Arial"/>
              </w:rPr>
            </w:pPr>
            <w:r>
              <w:rPr>
                <w:rFonts w:ascii="Arial" w:hAnsi="Arial" w:cs="Arial"/>
              </w:rPr>
              <w:t>Center Bay (west shore)</w:t>
            </w:r>
          </w:p>
        </w:tc>
        <w:tc>
          <w:tcPr>
            <w:tcW w:w="2243" w:type="dxa"/>
            <w:tcBorders>
              <w:top w:val="nil"/>
              <w:left w:val="nil"/>
              <w:bottom w:val="nil"/>
              <w:right w:val="nil"/>
            </w:tcBorders>
          </w:tcPr>
          <w:p w:rsidR="00A96257" w:rsidRDefault="00A96257" w:rsidP="001D520A">
            <w:pPr>
              <w:rPr>
                <w:rFonts w:ascii="Arial" w:hAnsi="Arial" w:cs="Arial"/>
              </w:rPr>
            </w:pPr>
            <w:r>
              <w:rPr>
                <w:rFonts w:ascii="Arial" w:hAnsi="Arial" w:cs="Arial"/>
              </w:rPr>
              <w:t>Bob DuBois</w:t>
            </w:r>
          </w:p>
        </w:tc>
        <w:tc>
          <w:tcPr>
            <w:tcW w:w="2601" w:type="dxa"/>
            <w:tcBorders>
              <w:top w:val="nil"/>
              <w:left w:val="nil"/>
              <w:bottom w:val="nil"/>
              <w:right w:val="nil"/>
            </w:tcBorders>
          </w:tcPr>
          <w:p w:rsidR="00A96257" w:rsidRDefault="00A96257" w:rsidP="009751DC">
            <w:pPr>
              <w:pStyle w:val="ListParagraph"/>
              <w:numPr>
                <w:ilvl w:val="0"/>
                <w:numId w:val="6"/>
              </w:numPr>
              <w:rPr>
                <w:rFonts w:ascii="Arial" w:hAnsi="Arial" w:cs="Arial"/>
              </w:rPr>
            </w:pPr>
            <w:r>
              <w:rPr>
                <w:rFonts w:ascii="Arial" w:hAnsi="Arial" w:cs="Arial"/>
              </w:rPr>
              <w:t>Photo taken.</w:t>
            </w:r>
          </w:p>
        </w:tc>
      </w:tr>
      <w:tr w:rsidR="00D20A06" w:rsidRPr="008404D1" w:rsidTr="001B4EF2">
        <w:tc>
          <w:tcPr>
            <w:tcW w:w="3286" w:type="dxa"/>
            <w:tcBorders>
              <w:top w:val="nil"/>
              <w:left w:val="nil"/>
              <w:bottom w:val="nil"/>
              <w:right w:val="nil"/>
            </w:tcBorders>
          </w:tcPr>
          <w:p w:rsidR="00D20A06" w:rsidRDefault="00D20A06" w:rsidP="00EF099B">
            <w:pPr>
              <w:rPr>
                <w:rFonts w:ascii="Arial" w:hAnsi="Arial" w:cs="Arial"/>
              </w:rPr>
            </w:pPr>
          </w:p>
        </w:tc>
        <w:tc>
          <w:tcPr>
            <w:tcW w:w="2164" w:type="dxa"/>
            <w:tcBorders>
              <w:top w:val="nil"/>
              <w:left w:val="nil"/>
              <w:bottom w:val="nil"/>
              <w:right w:val="nil"/>
            </w:tcBorders>
          </w:tcPr>
          <w:p w:rsidR="00D20A06" w:rsidRDefault="00D20A06" w:rsidP="001D520A">
            <w:pPr>
              <w:rPr>
                <w:rFonts w:ascii="Arial" w:hAnsi="Arial" w:cs="Arial"/>
              </w:rPr>
            </w:pPr>
            <w:r>
              <w:rPr>
                <w:rFonts w:ascii="Arial" w:hAnsi="Arial" w:cs="Arial"/>
              </w:rPr>
              <w:t>July 21, 2018</w:t>
            </w:r>
          </w:p>
          <w:p w:rsidR="00D20A06" w:rsidRDefault="00D20A06" w:rsidP="001D520A">
            <w:pPr>
              <w:rPr>
                <w:rFonts w:ascii="Arial" w:hAnsi="Arial" w:cs="Arial"/>
              </w:rPr>
            </w:pPr>
          </w:p>
        </w:tc>
        <w:tc>
          <w:tcPr>
            <w:tcW w:w="3344" w:type="dxa"/>
            <w:tcBorders>
              <w:top w:val="nil"/>
              <w:left w:val="nil"/>
              <w:bottom w:val="nil"/>
              <w:right w:val="nil"/>
            </w:tcBorders>
          </w:tcPr>
          <w:p w:rsidR="00D20A06" w:rsidRDefault="00D20A06" w:rsidP="001D520A">
            <w:pPr>
              <w:rPr>
                <w:rFonts w:ascii="Arial" w:hAnsi="Arial" w:cs="Arial"/>
              </w:rPr>
            </w:pPr>
            <w:r>
              <w:rPr>
                <w:rFonts w:ascii="Arial" w:hAnsi="Arial" w:cs="Arial"/>
              </w:rPr>
              <w:t>McCoy Road</w:t>
            </w:r>
          </w:p>
        </w:tc>
        <w:tc>
          <w:tcPr>
            <w:tcW w:w="2243" w:type="dxa"/>
            <w:tcBorders>
              <w:top w:val="nil"/>
              <w:left w:val="nil"/>
              <w:bottom w:val="nil"/>
              <w:right w:val="nil"/>
            </w:tcBorders>
          </w:tcPr>
          <w:p w:rsidR="00D20A06" w:rsidRDefault="00D20A06" w:rsidP="001D520A">
            <w:pPr>
              <w:rPr>
                <w:rFonts w:ascii="Arial" w:hAnsi="Arial" w:cs="Arial"/>
              </w:rPr>
            </w:pPr>
            <w:r>
              <w:rPr>
                <w:rFonts w:ascii="Arial" w:hAnsi="Arial" w:cs="Arial"/>
              </w:rPr>
              <w:t>Ruth Davenport</w:t>
            </w:r>
          </w:p>
        </w:tc>
        <w:tc>
          <w:tcPr>
            <w:tcW w:w="2601" w:type="dxa"/>
            <w:tcBorders>
              <w:top w:val="nil"/>
              <w:left w:val="nil"/>
              <w:bottom w:val="nil"/>
              <w:right w:val="nil"/>
            </w:tcBorders>
          </w:tcPr>
          <w:p w:rsidR="00D20A06" w:rsidRDefault="00D20A06" w:rsidP="007F055E">
            <w:pPr>
              <w:pStyle w:val="ListParagraph"/>
              <w:numPr>
                <w:ilvl w:val="0"/>
                <w:numId w:val="6"/>
              </w:numPr>
              <w:jc w:val="center"/>
              <w:rPr>
                <w:rFonts w:ascii="Arial" w:hAnsi="Arial" w:cs="Arial"/>
              </w:rPr>
            </w:pPr>
          </w:p>
        </w:tc>
      </w:tr>
      <w:tr w:rsidR="001B4EF2" w:rsidRPr="008404D1" w:rsidTr="001B4EF2">
        <w:tc>
          <w:tcPr>
            <w:tcW w:w="3286" w:type="dxa"/>
            <w:tcBorders>
              <w:top w:val="nil"/>
              <w:left w:val="nil"/>
              <w:bottom w:val="nil"/>
              <w:right w:val="nil"/>
            </w:tcBorders>
          </w:tcPr>
          <w:p w:rsidR="001B4EF2" w:rsidRDefault="001B4EF2" w:rsidP="00EF099B">
            <w:pPr>
              <w:rPr>
                <w:rFonts w:ascii="Arial" w:hAnsi="Arial" w:cs="Arial"/>
              </w:rPr>
            </w:pPr>
          </w:p>
        </w:tc>
        <w:tc>
          <w:tcPr>
            <w:tcW w:w="2164" w:type="dxa"/>
            <w:tcBorders>
              <w:top w:val="nil"/>
              <w:left w:val="nil"/>
              <w:bottom w:val="nil"/>
              <w:right w:val="nil"/>
            </w:tcBorders>
          </w:tcPr>
          <w:p w:rsidR="001B4EF2" w:rsidRDefault="001B4EF2" w:rsidP="001D520A">
            <w:pPr>
              <w:rPr>
                <w:rFonts w:ascii="Arial" w:hAnsi="Arial" w:cs="Arial"/>
              </w:rPr>
            </w:pPr>
            <w:r>
              <w:rPr>
                <w:rFonts w:ascii="Arial" w:hAnsi="Arial" w:cs="Arial"/>
              </w:rPr>
              <w:t>May 28, 2019</w:t>
            </w:r>
          </w:p>
        </w:tc>
        <w:tc>
          <w:tcPr>
            <w:tcW w:w="3344" w:type="dxa"/>
            <w:tcBorders>
              <w:top w:val="nil"/>
              <w:left w:val="nil"/>
              <w:bottom w:val="nil"/>
              <w:right w:val="nil"/>
            </w:tcBorders>
          </w:tcPr>
          <w:p w:rsidR="001B4EF2" w:rsidRDefault="001B4EF2" w:rsidP="001D520A">
            <w:pPr>
              <w:rPr>
                <w:rFonts w:ascii="Arial" w:hAnsi="Arial" w:cs="Arial"/>
              </w:rPr>
            </w:pPr>
            <w:r>
              <w:rPr>
                <w:rFonts w:ascii="Arial" w:hAnsi="Arial" w:cs="Arial"/>
              </w:rPr>
              <w:t xml:space="preserve">Rathbun Bay </w:t>
            </w:r>
          </w:p>
          <w:p w:rsidR="001B4EF2" w:rsidRDefault="001B4EF2" w:rsidP="001D520A">
            <w:pPr>
              <w:rPr>
                <w:rFonts w:ascii="Arial" w:hAnsi="Arial" w:cs="Arial"/>
              </w:rPr>
            </w:pPr>
            <w:r>
              <w:rPr>
                <w:rFonts w:ascii="Arial" w:hAnsi="Arial" w:cs="Arial"/>
              </w:rPr>
              <w:t>(south shore)</w:t>
            </w:r>
          </w:p>
          <w:p w:rsidR="001B4EF2" w:rsidRDefault="001B4EF2" w:rsidP="001D520A">
            <w:pPr>
              <w:rPr>
                <w:rFonts w:ascii="Arial" w:hAnsi="Arial" w:cs="Arial"/>
              </w:rPr>
            </w:pPr>
          </w:p>
        </w:tc>
        <w:tc>
          <w:tcPr>
            <w:tcW w:w="2243" w:type="dxa"/>
            <w:tcBorders>
              <w:top w:val="nil"/>
              <w:left w:val="nil"/>
              <w:bottom w:val="nil"/>
              <w:right w:val="nil"/>
            </w:tcBorders>
          </w:tcPr>
          <w:p w:rsidR="001B4EF2" w:rsidRDefault="001B4EF2" w:rsidP="001D520A">
            <w:pPr>
              <w:rPr>
                <w:rFonts w:ascii="Arial" w:hAnsi="Arial" w:cs="Arial"/>
              </w:rPr>
            </w:pPr>
            <w:r>
              <w:rPr>
                <w:rFonts w:ascii="Arial" w:hAnsi="Arial" w:cs="Arial"/>
              </w:rPr>
              <w:t>Ruth Davenport</w:t>
            </w:r>
          </w:p>
        </w:tc>
        <w:tc>
          <w:tcPr>
            <w:tcW w:w="2601" w:type="dxa"/>
            <w:tcBorders>
              <w:top w:val="nil"/>
              <w:left w:val="nil"/>
              <w:bottom w:val="nil"/>
              <w:right w:val="nil"/>
            </w:tcBorders>
          </w:tcPr>
          <w:p w:rsidR="001B4EF2" w:rsidRDefault="001B4EF2" w:rsidP="001B4EF2">
            <w:pPr>
              <w:pStyle w:val="ListParagraph"/>
              <w:numPr>
                <w:ilvl w:val="0"/>
                <w:numId w:val="6"/>
              </w:numPr>
              <w:rPr>
                <w:rFonts w:ascii="Arial" w:hAnsi="Arial" w:cs="Arial"/>
              </w:rPr>
            </w:pPr>
            <w:r>
              <w:rPr>
                <w:rFonts w:ascii="Arial" w:hAnsi="Arial" w:cs="Arial"/>
              </w:rPr>
              <w:t>Photo taken.</w:t>
            </w:r>
          </w:p>
        </w:tc>
      </w:tr>
      <w:tr w:rsidR="001B4EF2" w:rsidRPr="008404D1" w:rsidTr="001B4EF2">
        <w:tc>
          <w:tcPr>
            <w:tcW w:w="3286" w:type="dxa"/>
            <w:tcBorders>
              <w:top w:val="nil"/>
              <w:left w:val="nil"/>
              <w:bottom w:val="single" w:sz="4" w:space="0" w:color="auto"/>
              <w:right w:val="nil"/>
            </w:tcBorders>
          </w:tcPr>
          <w:p w:rsidR="001B4EF2" w:rsidRDefault="001B4EF2" w:rsidP="00EF099B">
            <w:pPr>
              <w:rPr>
                <w:rFonts w:ascii="Arial" w:hAnsi="Arial" w:cs="Arial"/>
              </w:rPr>
            </w:pPr>
          </w:p>
        </w:tc>
        <w:tc>
          <w:tcPr>
            <w:tcW w:w="2164" w:type="dxa"/>
            <w:tcBorders>
              <w:top w:val="nil"/>
              <w:left w:val="nil"/>
              <w:bottom w:val="single" w:sz="4" w:space="0" w:color="auto"/>
              <w:right w:val="nil"/>
            </w:tcBorders>
          </w:tcPr>
          <w:p w:rsidR="001B4EF2" w:rsidRDefault="001B4EF2" w:rsidP="001D520A">
            <w:pPr>
              <w:rPr>
                <w:rFonts w:ascii="Arial" w:hAnsi="Arial" w:cs="Arial"/>
              </w:rPr>
            </w:pPr>
            <w:r>
              <w:rPr>
                <w:rFonts w:ascii="Arial" w:hAnsi="Arial" w:cs="Arial"/>
              </w:rPr>
              <w:t>June 4, 2019</w:t>
            </w:r>
          </w:p>
        </w:tc>
        <w:tc>
          <w:tcPr>
            <w:tcW w:w="3344" w:type="dxa"/>
            <w:tcBorders>
              <w:top w:val="nil"/>
              <w:left w:val="nil"/>
              <w:bottom w:val="single" w:sz="4" w:space="0" w:color="auto"/>
              <w:right w:val="nil"/>
            </w:tcBorders>
          </w:tcPr>
          <w:p w:rsidR="001B4EF2" w:rsidRDefault="001B4EF2" w:rsidP="001D520A">
            <w:pPr>
              <w:rPr>
                <w:rFonts w:ascii="Arial" w:hAnsi="Arial" w:cs="Arial"/>
              </w:rPr>
            </w:pPr>
            <w:r>
              <w:rPr>
                <w:rFonts w:ascii="Arial" w:hAnsi="Arial" w:cs="Arial"/>
              </w:rPr>
              <w:t>Williams Bay</w:t>
            </w:r>
          </w:p>
          <w:p w:rsidR="001B4EF2" w:rsidRDefault="001B4EF2" w:rsidP="001D520A">
            <w:pPr>
              <w:rPr>
                <w:rFonts w:ascii="Arial" w:hAnsi="Arial" w:cs="Arial"/>
              </w:rPr>
            </w:pPr>
          </w:p>
        </w:tc>
        <w:tc>
          <w:tcPr>
            <w:tcW w:w="2243" w:type="dxa"/>
            <w:tcBorders>
              <w:top w:val="nil"/>
              <w:left w:val="nil"/>
              <w:bottom w:val="single" w:sz="4" w:space="0" w:color="auto"/>
              <w:right w:val="nil"/>
            </w:tcBorders>
          </w:tcPr>
          <w:p w:rsidR="001B4EF2" w:rsidRDefault="001B4EF2" w:rsidP="001D520A">
            <w:pPr>
              <w:rPr>
                <w:rFonts w:ascii="Arial" w:hAnsi="Arial" w:cs="Arial"/>
              </w:rPr>
            </w:pPr>
            <w:r>
              <w:rPr>
                <w:rFonts w:ascii="Arial" w:hAnsi="Arial" w:cs="Arial"/>
              </w:rPr>
              <w:t>Denise Ritter-McClanahan</w:t>
            </w:r>
          </w:p>
          <w:p w:rsidR="001B4EF2" w:rsidRDefault="001B4EF2" w:rsidP="001D520A">
            <w:pPr>
              <w:rPr>
                <w:rFonts w:ascii="Arial" w:hAnsi="Arial" w:cs="Arial"/>
              </w:rPr>
            </w:pPr>
          </w:p>
        </w:tc>
        <w:tc>
          <w:tcPr>
            <w:tcW w:w="2601" w:type="dxa"/>
            <w:tcBorders>
              <w:top w:val="nil"/>
              <w:left w:val="nil"/>
              <w:bottom w:val="single" w:sz="4" w:space="0" w:color="auto"/>
              <w:right w:val="nil"/>
            </w:tcBorders>
          </w:tcPr>
          <w:p w:rsidR="001B4EF2" w:rsidRDefault="001B4EF2" w:rsidP="001B4EF2">
            <w:pPr>
              <w:pStyle w:val="ListParagraph"/>
              <w:numPr>
                <w:ilvl w:val="0"/>
                <w:numId w:val="6"/>
              </w:numPr>
              <w:rPr>
                <w:rFonts w:ascii="Arial" w:hAnsi="Arial" w:cs="Arial"/>
              </w:rPr>
            </w:pPr>
            <w:r>
              <w:rPr>
                <w:rFonts w:ascii="Arial" w:hAnsi="Arial" w:cs="Arial"/>
              </w:rPr>
              <w:t>Photo taken</w:t>
            </w:r>
          </w:p>
        </w:tc>
      </w:tr>
      <w:tr w:rsidR="00304062" w:rsidRPr="008404D1" w:rsidTr="00EF099B">
        <w:tc>
          <w:tcPr>
            <w:tcW w:w="3286" w:type="dxa"/>
            <w:tcBorders>
              <w:top w:val="single" w:sz="4" w:space="0" w:color="auto"/>
              <w:left w:val="nil"/>
              <w:bottom w:val="nil"/>
              <w:right w:val="nil"/>
            </w:tcBorders>
          </w:tcPr>
          <w:p w:rsidR="00304062" w:rsidRDefault="00304062" w:rsidP="00304062">
            <w:pPr>
              <w:rPr>
                <w:rFonts w:ascii="Arial" w:hAnsi="Arial" w:cs="Arial"/>
              </w:rPr>
            </w:pPr>
            <w:r>
              <w:rPr>
                <w:rFonts w:ascii="Arial" w:hAnsi="Arial" w:cs="Arial"/>
              </w:rPr>
              <w:t>Bullfrog</w:t>
            </w:r>
          </w:p>
          <w:p w:rsidR="00304062" w:rsidRDefault="00304062" w:rsidP="00304062">
            <w:pPr>
              <w:rPr>
                <w:rFonts w:ascii="Arial" w:hAnsi="Arial" w:cs="Arial"/>
              </w:rPr>
            </w:pPr>
            <w:r>
              <w:rPr>
                <w:rFonts w:ascii="Arial" w:hAnsi="Arial" w:cs="Arial"/>
              </w:rPr>
              <w:lastRenderedPageBreak/>
              <w:t xml:space="preserve">  (</w:t>
            </w:r>
            <w:r w:rsidRPr="007170E7">
              <w:rPr>
                <w:rFonts w:ascii="Arial" w:hAnsi="Arial" w:cs="Arial"/>
                <w:i/>
              </w:rPr>
              <w:t>Rana catesbeiana</w:t>
            </w:r>
            <w:r>
              <w:rPr>
                <w:rFonts w:ascii="Arial" w:hAnsi="Arial" w:cs="Arial"/>
              </w:rPr>
              <w:t>)</w:t>
            </w:r>
          </w:p>
          <w:p w:rsidR="00304062" w:rsidRDefault="00304062" w:rsidP="001D520A">
            <w:pPr>
              <w:rPr>
                <w:rFonts w:ascii="Arial" w:hAnsi="Arial" w:cs="Arial"/>
              </w:rPr>
            </w:pPr>
          </w:p>
        </w:tc>
        <w:tc>
          <w:tcPr>
            <w:tcW w:w="2164" w:type="dxa"/>
            <w:tcBorders>
              <w:top w:val="single" w:sz="4" w:space="0" w:color="auto"/>
              <w:left w:val="nil"/>
              <w:bottom w:val="nil"/>
              <w:right w:val="nil"/>
            </w:tcBorders>
          </w:tcPr>
          <w:p w:rsidR="00D971D5" w:rsidRDefault="00D971D5" w:rsidP="001D520A">
            <w:pPr>
              <w:rPr>
                <w:rFonts w:ascii="Arial" w:hAnsi="Arial" w:cs="Arial"/>
              </w:rPr>
            </w:pPr>
            <w:r>
              <w:rPr>
                <w:rFonts w:ascii="Arial" w:hAnsi="Arial" w:cs="Arial"/>
              </w:rPr>
              <w:lastRenderedPageBreak/>
              <w:t>Historic</w:t>
            </w:r>
          </w:p>
          <w:p w:rsidR="00D971D5" w:rsidRDefault="00D971D5" w:rsidP="001D520A">
            <w:pPr>
              <w:rPr>
                <w:rFonts w:ascii="Arial" w:hAnsi="Arial" w:cs="Arial"/>
              </w:rPr>
            </w:pPr>
          </w:p>
          <w:p w:rsidR="00304062" w:rsidRDefault="00304062" w:rsidP="001D520A">
            <w:pPr>
              <w:rPr>
                <w:rFonts w:ascii="Arial" w:hAnsi="Arial" w:cs="Arial"/>
              </w:rPr>
            </w:pPr>
            <w:r>
              <w:rPr>
                <w:rFonts w:ascii="Arial" w:hAnsi="Arial" w:cs="Arial"/>
              </w:rPr>
              <w:t>Po</w:t>
            </w:r>
            <w:r w:rsidR="00D5702C">
              <w:rPr>
                <w:rFonts w:ascii="Arial" w:hAnsi="Arial" w:cs="Arial"/>
              </w:rPr>
              <w:t>s</w:t>
            </w:r>
            <w:r>
              <w:rPr>
                <w:rFonts w:ascii="Arial" w:hAnsi="Arial" w:cs="Arial"/>
              </w:rPr>
              <w:t>t 1983</w:t>
            </w:r>
          </w:p>
        </w:tc>
        <w:tc>
          <w:tcPr>
            <w:tcW w:w="3344" w:type="dxa"/>
            <w:tcBorders>
              <w:top w:val="single" w:sz="4" w:space="0" w:color="auto"/>
              <w:left w:val="nil"/>
              <w:bottom w:val="nil"/>
              <w:right w:val="nil"/>
            </w:tcBorders>
          </w:tcPr>
          <w:p w:rsidR="00D971D5" w:rsidRDefault="00D971D5" w:rsidP="001D520A">
            <w:pPr>
              <w:rPr>
                <w:rFonts w:ascii="Arial" w:hAnsi="Arial" w:cs="Arial"/>
              </w:rPr>
            </w:pPr>
            <w:r>
              <w:rPr>
                <w:rFonts w:ascii="Arial" w:hAnsi="Arial" w:cs="Arial"/>
              </w:rPr>
              <w:lastRenderedPageBreak/>
              <w:t>Lakewide</w:t>
            </w:r>
          </w:p>
          <w:p w:rsidR="00D971D5" w:rsidRDefault="00D971D5" w:rsidP="001D520A">
            <w:pPr>
              <w:rPr>
                <w:rFonts w:ascii="Arial" w:hAnsi="Arial" w:cs="Arial"/>
              </w:rPr>
            </w:pPr>
          </w:p>
          <w:p w:rsidR="00304062" w:rsidRDefault="00304062" w:rsidP="001D520A">
            <w:pPr>
              <w:rPr>
                <w:rFonts w:ascii="Arial" w:hAnsi="Arial" w:cs="Arial"/>
              </w:rPr>
            </w:pPr>
            <w:r>
              <w:rPr>
                <w:rFonts w:ascii="Arial" w:hAnsi="Arial" w:cs="Arial"/>
              </w:rPr>
              <w:t>Lakewide</w:t>
            </w:r>
          </w:p>
        </w:tc>
        <w:tc>
          <w:tcPr>
            <w:tcW w:w="2243" w:type="dxa"/>
            <w:tcBorders>
              <w:top w:val="single" w:sz="4" w:space="0" w:color="auto"/>
              <w:left w:val="nil"/>
              <w:bottom w:val="nil"/>
              <w:right w:val="nil"/>
            </w:tcBorders>
          </w:tcPr>
          <w:p w:rsidR="00D971D5" w:rsidRDefault="00D971D5" w:rsidP="001D520A">
            <w:pPr>
              <w:rPr>
                <w:rFonts w:ascii="Arial" w:hAnsi="Arial" w:cs="Arial"/>
              </w:rPr>
            </w:pPr>
            <w:r>
              <w:rPr>
                <w:rFonts w:ascii="Arial" w:hAnsi="Arial" w:cs="Arial"/>
              </w:rPr>
              <w:lastRenderedPageBreak/>
              <w:t>Conant (1975)</w:t>
            </w:r>
          </w:p>
          <w:p w:rsidR="00D971D5" w:rsidRDefault="00D971D5" w:rsidP="001D520A">
            <w:pPr>
              <w:rPr>
                <w:rFonts w:ascii="Arial" w:hAnsi="Arial" w:cs="Arial"/>
              </w:rPr>
            </w:pPr>
          </w:p>
          <w:p w:rsidR="00304062" w:rsidRDefault="00304062" w:rsidP="001D520A">
            <w:pPr>
              <w:rPr>
                <w:rFonts w:ascii="Arial" w:hAnsi="Arial" w:cs="Arial"/>
              </w:rPr>
            </w:pPr>
            <w:r>
              <w:rPr>
                <w:rFonts w:ascii="Arial" w:hAnsi="Arial" w:cs="Arial"/>
              </w:rPr>
              <w:t>Oldham and Weller (2000)</w:t>
            </w:r>
            <w:r w:rsidR="00D5702C">
              <w:rPr>
                <w:rFonts w:ascii="Arial" w:hAnsi="Arial" w:cs="Arial"/>
              </w:rPr>
              <w:t>, JLA (2009)</w:t>
            </w:r>
          </w:p>
          <w:p w:rsidR="00D971D5" w:rsidRDefault="00D971D5" w:rsidP="001D520A">
            <w:pPr>
              <w:rPr>
                <w:rFonts w:ascii="Arial" w:hAnsi="Arial" w:cs="Arial"/>
              </w:rPr>
            </w:pPr>
          </w:p>
        </w:tc>
        <w:tc>
          <w:tcPr>
            <w:tcW w:w="2601" w:type="dxa"/>
            <w:tcBorders>
              <w:top w:val="single" w:sz="4" w:space="0" w:color="auto"/>
              <w:left w:val="nil"/>
              <w:bottom w:val="nil"/>
              <w:right w:val="nil"/>
            </w:tcBorders>
          </w:tcPr>
          <w:p w:rsidR="00304062" w:rsidRDefault="00D971D5" w:rsidP="00D971D5">
            <w:pPr>
              <w:jc w:val="center"/>
              <w:rPr>
                <w:rFonts w:ascii="Arial" w:hAnsi="Arial" w:cs="Arial"/>
              </w:rPr>
            </w:pPr>
            <w:r>
              <w:rPr>
                <w:rFonts w:ascii="Arial" w:hAnsi="Arial" w:cs="Arial"/>
              </w:rPr>
              <w:lastRenderedPageBreak/>
              <w:t>-</w:t>
            </w:r>
          </w:p>
          <w:p w:rsidR="00D971D5" w:rsidRDefault="00D971D5" w:rsidP="00D971D5">
            <w:pPr>
              <w:jc w:val="center"/>
              <w:rPr>
                <w:rFonts w:ascii="Arial" w:hAnsi="Arial" w:cs="Arial"/>
              </w:rPr>
            </w:pPr>
          </w:p>
          <w:p w:rsidR="00D971D5" w:rsidRPr="00D971D5" w:rsidRDefault="00D971D5" w:rsidP="00D971D5">
            <w:pPr>
              <w:jc w:val="center"/>
              <w:rPr>
                <w:rFonts w:ascii="Arial" w:hAnsi="Arial" w:cs="Arial"/>
              </w:rPr>
            </w:pPr>
            <w:r>
              <w:rPr>
                <w:rFonts w:ascii="Arial" w:hAnsi="Arial" w:cs="Arial"/>
              </w:rPr>
              <w:t>-</w:t>
            </w:r>
          </w:p>
        </w:tc>
      </w:tr>
      <w:tr w:rsidR="00C51F67" w:rsidRPr="008404D1" w:rsidTr="00F94BC6">
        <w:tc>
          <w:tcPr>
            <w:tcW w:w="3286" w:type="dxa"/>
            <w:tcBorders>
              <w:top w:val="nil"/>
              <w:left w:val="nil"/>
              <w:bottom w:val="nil"/>
              <w:right w:val="nil"/>
            </w:tcBorders>
          </w:tcPr>
          <w:p w:rsidR="00C51F67" w:rsidRDefault="00C51F67" w:rsidP="00304062">
            <w:pPr>
              <w:rPr>
                <w:rFonts w:ascii="Arial" w:hAnsi="Arial" w:cs="Arial"/>
              </w:rPr>
            </w:pPr>
          </w:p>
        </w:tc>
        <w:tc>
          <w:tcPr>
            <w:tcW w:w="2164" w:type="dxa"/>
            <w:tcBorders>
              <w:top w:val="nil"/>
              <w:left w:val="nil"/>
              <w:bottom w:val="nil"/>
              <w:right w:val="nil"/>
            </w:tcBorders>
          </w:tcPr>
          <w:p w:rsidR="00C51F67" w:rsidRDefault="00C51F67" w:rsidP="001D520A">
            <w:pPr>
              <w:rPr>
                <w:rFonts w:ascii="Arial" w:hAnsi="Arial" w:cs="Arial"/>
              </w:rPr>
            </w:pPr>
            <w:r>
              <w:rPr>
                <w:rFonts w:ascii="Arial" w:hAnsi="Arial" w:cs="Arial"/>
              </w:rPr>
              <w:t>June 21, 1988</w:t>
            </w:r>
          </w:p>
          <w:p w:rsidR="00C51F67" w:rsidRDefault="00C51F67" w:rsidP="001D520A">
            <w:pPr>
              <w:rPr>
                <w:rFonts w:ascii="Arial" w:hAnsi="Arial" w:cs="Arial"/>
              </w:rPr>
            </w:pPr>
          </w:p>
        </w:tc>
        <w:tc>
          <w:tcPr>
            <w:tcW w:w="3344" w:type="dxa"/>
            <w:tcBorders>
              <w:top w:val="nil"/>
              <w:left w:val="nil"/>
              <w:bottom w:val="nil"/>
              <w:right w:val="nil"/>
            </w:tcBorders>
          </w:tcPr>
          <w:p w:rsidR="00C51F67" w:rsidRDefault="00C51F67" w:rsidP="001D520A">
            <w:pPr>
              <w:rPr>
                <w:rFonts w:ascii="Arial" w:hAnsi="Arial" w:cs="Arial"/>
              </w:rPr>
            </w:pPr>
            <w:r>
              <w:rPr>
                <w:rFonts w:ascii="Arial" w:hAnsi="Arial" w:cs="Arial"/>
              </w:rPr>
              <w:t>Square #17QK35</w:t>
            </w:r>
          </w:p>
        </w:tc>
        <w:tc>
          <w:tcPr>
            <w:tcW w:w="2243" w:type="dxa"/>
            <w:tcBorders>
              <w:top w:val="nil"/>
              <w:left w:val="nil"/>
              <w:bottom w:val="nil"/>
              <w:right w:val="nil"/>
            </w:tcBorders>
          </w:tcPr>
          <w:p w:rsidR="00C51F67" w:rsidRDefault="00C51F67" w:rsidP="001D520A">
            <w:pPr>
              <w:rPr>
                <w:rFonts w:ascii="Arial" w:hAnsi="Arial" w:cs="Arial"/>
              </w:rPr>
            </w:pPr>
            <w:r>
              <w:rPr>
                <w:rFonts w:ascii="Arial" w:hAnsi="Arial" w:cs="Arial"/>
              </w:rPr>
              <w:t>Ontario Herpetofaunal Survey</w:t>
            </w:r>
          </w:p>
          <w:p w:rsidR="00C51F67" w:rsidRDefault="00C51F67" w:rsidP="001D520A">
            <w:pPr>
              <w:rPr>
                <w:rFonts w:ascii="Arial" w:hAnsi="Arial" w:cs="Arial"/>
              </w:rPr>
            </w:pPr>
          </w:p>
        </w:tc>
        <w:tc>
          <w:tcPr>
            <w:tcW w:w="2601" w:type="dxa"/>
            <w:tcBorders>
              <w:top w:val="nil"/>
              <w:left w:val="nil"/>
              <w:bottom w:val="nil"/>
              <w:right w:val="nil"/>
            </w:tcBorders>
          </w:tcPr>
          <w:p w:rsidR="00C51F67" w:rsidRDefault="00C51F67" w:rsidP="00C51F67">
            <w:pPr>
              <w:pStyle w:val="ListParagraph"/>
              <w:numPr>
                <w:ilvl w:val="0"/>
                <w:numId w:val="6"/>
              </w:numPr>
              <w:jc w:val="center"/>
              <w:rPr>
                <w:rFonts w:ascii="Arial" w:hAnsi="Arial" w:cs="Arial"/>
              </w:rPr>
            </w:pPr>
          </w:p>
        </w:tc>
      </w:tr>
      <w:tr w:rsidR="00C51F67" w:rsidRPr="008404D1" w:rsidTr="00F94BC6">
        <w:tc>
          <w:tcPr>
            <w:tcW w:w="3286" w:type="dxa"/>
            <w:tcBorders>
              <w:top w:val="nil"/>
              <w:left w:val="nil"/>
              <w:bottom w:val="nil"/>
              <w:right w:val="nil"/>
            </w:tcBorders>
          </w:tcPr>
          <w:p w:rsidR="00C51F67" w:rsidRDefault="00C51F67" w:rsidP="00304062">
            <w:pPr>
              <w:rPr>
                <w:rFonts w:ascii="Arial" w:hAnsi="Arial" w:cs="Arial"/>
              </w:rPr>
            </w:pPr>
          </w:p>
        </w:tc>
        <w:tc>
          <w:tcPr>
            <w:tcW w:w="2164" w:type="dxa"/>
            <w:tcBorders>
              <w:top w:val="nil"/>
              <w:left w:val="nil"/>
              <w:bottom w:val="nil"/>
              <w:right w:val="nil"/>
            </w:tcBorders>
          </w:tcPr>
          <w:p w:rsidR="00C51F67" w:rsidRDefault="00C51F67" w:rsidP="001D520A">
            <w:pPr>
              <w:rPr>
                <w:rFonts w:ascii="Arial" w:hAnsi="Arial" w:cs="Arial"/>
              </w:rPr>
            </w:pPr>
            <w:r>
              <w:rPr>
                <w:rFonts w:ascii="Arial" w:hAnsi="Arial" w:cs="Arial"/>
              </w:rPr>
              <w:t>May 9, 1996</w:t>
            </w:r>
          </w:p>
          <w:p w:rsidR="00C51F67" w:rsidRDefault="00C51F67" w:rsidP="001D520A">
            <w:pPr>
              <w:rPr>
                <w:rFonts w:ascii="Arial" w:hAnsi="Arial" w:cs="Arial"/>
              </w:rPr>
            </w:pPr>
          </w:p>
        </w:tc>
        <w:tc>
          <w:tcPr>
            <w:tcW w:w="3344" w:type="dxa"/>
            <w:tcBorders>
              <w:top w:val="nil"/>
              <w:left w:val="nil"/>
              <w:bottom w:val="nil"/>
              <w:right w:val="nil"/>
            </w:tcBorders>
          </w:tcPr>
          <w:p w:rsidR="00C51F67" w:rsidRDefault="00C51F67" w:rsidP="001D520A">
            <w:pPr>
              <w:rPr>
                <w:rFonts w:ascii="Arial" w:hAnsi="Arial" w:cs="Arial"/>
              </w:rPr>
            </w:pPr>
            <w:r>
              <w:rPr>
                <w:rFonts w:ascii="Arial" w:hAnsi="Arial" w:cs="Arial"/>
              </w:rPr>
              <w:t>Square #17QK35</w:t>
            </w:r>
          </w:p>
        </w:tc>
        <w:tc>
          <w:tcPr>
            <w:tcW w:w="2243" w:type="dxa"/>
            <w:tcBorders>
              <w:top w:val="nil"/>
              <w:left w:val="nil"/>
              <w:bottom w:val="nil"/>
              <w:right w:val="nil"/>
            </w:tcBorders>
          </w:tcPr>
          <w:p w:rsidR="00C51F67" w:rsidRDefault="00C51F67" w:rsidP="00C51F67">
            <w:pPr>
              <w:rPr>
                <w:rFonts w:ascii="Arial" w:hAnsi="Arial" w:cs="Arial"/>
              </w:rPr>
            </w:pPr>
            <w:r>
              <w:rPr>
                <w:rFonts w:ascii="Arial" w:hAnsi="Arial" w:cs="Arial"/>
              </w:rPr>
              <w:t>Ontario Herpetofaunal Survey</w:t>
            </w:r>
          </w:p>
          <w:p w:rsidR="00C51F67" w:rsidRDefault="00C51F67" w:rsidP="001D520A">
            <w:pPr>
              <w:rPr>
                <w:rFonts w:ascii="Arial" w:hAnsi="Arial" w:cs="Arial"/>
              </w:rPr>
            </w:pPr>
          </w:p>
        </w:tc>
        <w:tc>
          <w:tcPr>
            <w:tcW w:w="2601" w:type="dxa"/>
            <w:tcBorders>
              <w:top w:val="nil"/>
              <w:left w:val="nil"/>
              <w:bottom w:val="nil"/>
              <w:right w:val="nil"/>
            </w:tcBorders>
          </w:tcPr>
          <w:p w:rsidR="00C51F67" w:rsidRDefault="00C51F67" w:rsidP="00C51F67">
            <w:pPr>
              <w:pStyle w:val="ListParagraph"/>
              <w:numPr>
                <w:ilvl w:val="0"/>
                <w:numId w:val="6"/>
              </w:numPr>
              <w:jc w:val="center"/>
              <w:rPr>
                <w:rFonts w:ascii="Arial" w:hAnsi="Arial" w:cs="Arial"/>
              </w:rPr>
            </w:pPr>
          </w:p>
        </w:tc>
      </w:tr>
      <w:tr w:rsidR="00C51F67" w:rsidRPr="008404D1" w:rsidTr="00F94BC6">
        <w:tc>
          <w:tcPr>
            <w:tcW w:w="3286" w:type="dxa"/>
            <w:tcBorders>
              <w:top w:val="nil"/>
              <w:left w:val="nil"/>
              <w:bottom w:val="nil"/>
              <w:right w:val="nil"/>
            </w:tcBorders>
          </w:tcPr>
          <w:p w:rsidR="00C51F67" w:rsidRDefault="00C51F67" w:rsidP="00304062">
            <w:pPr>
              <w:rPr>
                <w:rFonts w:ascii="Arial" w:hAnsi="Arial" w:cs="Arial"/>
              </w:rPr>
            </w:pPr>
          </w:p>
        </w:tc>
        <w:tc>
          <w:tcPr>
            <w:tcW w:w="2164" w:type="dxa"/>
            <w:tcBorders>
              <w:top w:val="nil"/>
              <w:left w:val="nil"/>
              <w:bottom w:val="nil"/>
              <w:right w:val="nil"/>
            </w:tcBorders>
          </w:tcPr>
          <w:p w:rsidR="00C51F67" w:rsidRDefault="00C51F67" w:rsidP="001D520A">
            <w:pPr>
              <w:rPr>
                <w:rFonts w:ascii="Arial" w:hAnsi="Arial" w:cs="Arial"/>
              </w:rPr>
            </w:pPr>
            <w:r>
              <w:rPr>
                <w:rFonts w:ascii="Arial" w:hAnsi="Arial" w:cs="Arial"/>
              </w:rPr>
              <w:t>June 10, 2002</w:t>
            </w:r>
          </w:p>
          <w:p w:rsidR="00C51F67" w:rsidRDefault="00C51F67" w:rsidP="001D520A">
            <w:pPr>
              <w:rPr>
                <w:rFonts w:ascii="Arial" w:hAnsi="Arial" w:cs="Arial"/>
              </w:rPr>
            </w:pPr>
          </w:p>
        </w:tc>
        <w:tc>
          <w:tcPr>
            <w:tcW w:w="3344" w:type="dxa"/>
            <w:tcBorders>
              <w:top w:val="nil"/>
              <w:left w:val="nil"/>
              <w:bottom w:val="nil"/>
              <w:right w:val="nil"/>
            </w:tcBorders>
          </w:tcPr>
          <w:p w:rsidR="00C51F67" w:rsidRDefault="00C51F67" w:rsidP="001D520A">
            <w:pPr>
              <w:rPr>
                <w:rFonts w:ascii="Arial" w:hAnsi="Arial" w:cs="Arial"/>
              </w:rPr>
            </w:pPr>
            <w:r>
              <w:rPr>
                <w:rFonts w:ascii="Arial" w:hAnsi="Arial" w:cs="Arial"/>
              </w:rPr>
              <w:t>Square #17QK35</w:t>
            </w:r>
          </w:p>
        </w:tc>
        <w:tc>
          <w:tcPr>
            <w:tcW w:w="2243" w:type="dxa"/>
            <w:tcBorders>
              <w:top w:val="nil"/>
              <w:left w:val="nil"/>
              <w:bottom w:val="nil"/>
              <w:right w:val="nil"/>
            </w:tcBorders>
          </w:tcPr>
          <w:p w:rsidR="00C51F67" w:rsidRDefault="00C51F67" w:rsidP="00C51F67">
            <w:pPr>
              <w:rPr>
                <w:rFonts w:ascii="Arial" w:hAnsi="Arial" w:cs="Arial"/>
              </w:rPr>
            </w:pPr>
            <w:r>
              <w:rPr>
                <w:rFonts w:ascii="Arial" w:hAnsi="Arial" w:cs="Arial"/>
              </w:rPr>
              <w:t>Ontario Herpetofaunal Survey</w:t>
            </w:r>
          </w:p>
          <w:p w:rsidR="00C51F67" w:rsidRDefault="00C51F67" w:rsidP="001D520A">
            <w:pPr>
              <w:rPr>
                <w:rFonts w:ascii="Arial" w:hAnsi="Arial" w:cs="Arial"/>
              </w:rPr>
            </w:pPr>
          </w:p>
        </w:tc>
        <w:tc>
          <w:tcPr>
            <w:tcW w:w="2601" w:type="dxa"/>
            <w:tcBorders>
              <w:top w:val="nil"/>
              <w:left w:val="nil"/>
              <w:bottom w:val="nil"/>
              <w:right w:val="nil"/>
            </w:tcBorders>
          </w:tcPr>
          <w:p w:rsidR="00C51F67" w:rsidRDefault="00C51F67" w:rsidP="00C51F67">
            <w:pPr>
              <w:pStyle w:val="ListParagraph"/>
              <w:numPr>
                <w:ilvl w:val="0"/>
                <w:numId w:val="6"/>
              </w:numPr>
              <w:jc w:val="center"/>
              <w:rPr>
                <w:rFonts w:ascii="Arial" w:hAnsi="Arial" w:cs="Arial"/>
              </w:rPr>
            </w:pPr>
          </w:p>
        </w:tc>
      </w:tr>
      <w:tr w:rsidR="00FB0B05" w:rsidRPr="008404D1" w:rsidTr="00F94BC6">
        <w:tc>
          <w:tcPr>
            <w:tcW w:w="3286" w:type="dxa"/>
            <w:tcBorders>
              <w:top w:val="nil"/>
              <w:left w:val="nil"/>
              <w:bottom w:val="nil"/>
              <w:right w:val="nil"/>
            </w:tcBorders>
          </w:tcPr>
          <w:p w:rsidR="00FB0B05" w:rsidRDefault="00FB0B05" w:rsidP="00304062">
            <w:pPr>
              <w:rPr>
                <w:rFonts w:ascii="Arial" w:hAnsi="Arial" w:cs="Arial"/>
              </w:rPr>
            </w:pPr>
          </w:p>
        </w:tc>
        <w:tc>
          <w:tcPr>
            <w:tcW w:w="2164" w:type="dxa"/>
            <w:tcBorders>
              <w:top w:val="nil"/>
              <w:left w:val="nil"/>
              <w:bottom w:val="nil"/>
              <w:right w:val="nil"/>
            </w:tcBorders>
          </w:tcPr>
          <w:p w:rsidR="00FB0B05" w:rsidRDefault="00C51F67" w:rsidP="001D520A">
            <w:pPr>
              <w:rPr>
                <w:rFonts w:ascii="Arial" w:hAnsi="Arial" w:cs="Arial"/>
              </w:rPr>
            </w:pPr>
            <w:r>
              <w:rPr>
                <w:rFonts w:ascii="Arial" w:hAnsi="Arial" w:cs="Arial"/>
              </w:rPr>
              <w:t>June 18, 2002</w:t>
            </w:r>
          </w:p>
          <w:p w:rsidR="00C51F67" w:rsidRDefault="00C51F67" w:rsidP="001D520A">
            <w:pPr>
              <w:rPr>
                <w:rFonts w:ascii="Arial" w:hAnsi="Arial" w:cs="Arial"/>
              </w:rPr>
            </w:pPr>
          </w:p>
        </w:tc>
        <w:tc>
          <w:tcPr>
            <w:tcW w:w="3344" w:type="dxa"/>
            <w:tcBorders>
              <w:top w:val="nil"/>
              <w:left w:val="nil"/>
              <w:bottom w:val="nil"/>
              <w:right w:val="nil"/>
            </w:tcBorders>
          </w:tcPr>
          <w:p w:rsidR="00FB0B05" w:rsidRDefault="00C51F67" w:rsidP="001D520A">
            <w:pPr>
              <w:rPr>
                <w:rFonts w:ascii="Arial" w:hAnsi="Arial" w:cs="Arial"/>
              </w:rPr>
            </w:pPr>
            <w:r>
              <w:rPr>
                <w:rFonts w:ascii="Arial" w:hAnsi="Arial" w:cs="Arial"/>
              </w:rPr>
              <w:t>Square #17QK35</w:t>
            </w:r>
          </w:p>
        </w:tc>
        <w:tc>
          <w:tcPr>
            <w:tcW w:w="2243" w:type="dxa"/>
            <w:tcBorders>
              <w:top w:val="nil"/>
              <w:left w:val="nil"/>
              <w:bottom w:val="nil"/>
              <w:right w:val="nil"/>
            </w:tcBorders>
          </w:tcPr>
          <w:p w:rsidR="00C51F67" w:rsidRDefault="00C51F67" w:rsidP="00C51F67">
            <w:pPr>
              <w:rPr>
                <w:rFonts w:ascii="Arial" w:hAnsi="Arial" w:cs="Arial"/>
              </w:rPr>
            </w:pPr>
            <w:r>
              <w:rPr>
                <w:rFonts w:ascii="Arial" w:hAnsi="Arial" w:cs="Arial"/>
              </w:rPr>
              <w:t>Ontario Herpetofaunal Survey</w:t>
            </w:r>
          </w:p>
          <w:p w:rsidR="00FB0B05" w:rsidRDefault="00FB0B05" w:rsidP="001D520A">
            <w:pPr>
              <w:rPr>
                <w:rFonts w:ascii="Arial" w:hAnsi="Arial" w:cs="Arial"/>
              </w:rPr>
            </w:pPr>
          </w:p>
        </w:tc>
        <w:tc>
          <w:tcPr>
            <w:tcW w:w="2601" w:type="dxa"/>
            <w:tcBorders>
              <w:top w:val="nil"/>
              <w:left w:val="nil"/>
              <w:bottom w:val="nil"/>
              <w:right w:val="nil"/>
            </w:tcBorders>
          </w:tcPr>
          <w:p w:rsidR="00FB0B05" w:rsidRDefault="00FB0B05" w:rsidP="00C51F67">
            <w:pPr>
              <w:pStyle w:val="ListParagraph"/>
              <w:numPr>
                <w:ilvl w:val="0"/>
                <w:numId w:val="6"/>
              </w:numPr>
              <w:jc w:val="center"/>
              <w:rPr>
                <w:rFonts w:ascii="Arial" w:hAnsi="Arial" w:cs="Arial"/>
              </w:rPr>
            </w:pPr>
          </w:p>
        </w:tc>
      </w:tr>
      <w:tr w:rsidR="00CC0148" w:rsidRPr="008404D1" w:rsidTr="00AD7346">
        <w:tc>
          <w:tcPr>
            <w:tcW w:w="3286" w:type="dxa"/>
            <w:tcBorders>
              <w:top w:val="nil"/>
              <w:left w:val="nil"/>
              <w:bottom w:val="nil"/>
              <w:right w:val="nil"/>
            </w:tcBorders>
          </w:tcPr>
          <w:p w:rsidR="007170E7" w:rsidRDefault="007170E7" w:rsidP="00304062">
            <w:pPr>
              <w:rPr>
                <w:rFonts w:ascii="Arial" w:hAnsi="Arial" w:cs="Arial"/>
              </w:rPr>
            </w:pPr>
          </w:p>
        </w:tc>
        <w:tc>
          <w:tcPr>
            <w:tcW w:w="2164" w:type="dxa"/>
            <w:tcBorders>
              <w:top w:val="nil"/>
              <w:left w:val="nil"/>
              <w:bottom w:val="nil"/>
              <w:right w:val="nil"/>
            </w:tcBorders>
          </w:tcPr>
          <w:p w:rsidR="00CC0148" w:rsidRDefault="007170E7" w:rsidP="001D520A">
            <w:pPr>
              <w:rPr>
                <w:rFonts w:ascii="Arial" w:hAnsi="Arial" w:cs="Arial"/>
              </w:rPr>
            </w:pPr>
            <w:r>
              <w:rPr>
                <w:rFonts w:ascii="Arial" w:hAnsi="Arial" w:cs="Arial"/>
              </w:rPr>
              <w:t>May 22, 2011</w:t>
            </w:r>
          </w:p>
          <w:p w:rsidR="00192F2C" w:rsidRDefault="00192F2C" w:rsidP="001D520A">
            <w:pPr>
              <w:rPr>
                <w:rFonts w:ascii="Arial" w:hAnsi="Arial" w:cs="Arial"/>
              </w:rPr>
            </w:pPr>
          </w:p>
          <w:p w:rsidR="00192F2C" w:rsidRDefault="00192F2C" w:rsidP="001D520A">
            <w:pPr>
              <w:rPr>
                <w:rFonts w:ascii="Arial" w:hAnsi="Arial" w:cs="Arial"/>
              </w:rPr>
            </w:pPr>
          </w:p>
          <w:p w:rsidR="00192F2C" w:rsidRDefault="00192F2C" w:rsidP="001D520A">
            <w:pPr>
              <w:rPr>
                <w:rFonts w:ascii="Arial" w:hAnsi="Arial" w:cs="Arial"/>
              </w:rPr>
            </w:pPr>
            <w:r>
              <w:rPr>
                <w:rFonts w:ascii="Arial" w:hAnsi="Arial" w:cs="Arial"/>
              </w:rPr>
              <w:t>July 18, 2014</w:t>
            </w:r>
          </w:p>
          <w:p w:rsidR="00192F2C" w:rsidRDefault="00192F2C" w:rsidP="001D520A">
            <w:pPr>
              <w:rPr>
                <w:rFonts w:ascii="Arial" w:hAnsi="Arial" w:cs="Arial"/>
              </w:rPr>
            </w:pPr>
          </w:p>
        </w:tc>
        <w:tc>
          <w:tcPr>
            <w:tcW w:w="3344" w:type="dxa"/>
            <w:tcBorders>
              <w:top w:val="nil"/>
              <w:left w:val="nil"/>
              <w:bottom w:val="nil"/>
              <w:right w:val="nil"/>
            </w:tcBorders>
          </w:tcPr>
          <w:p w:rsidR="00CC0148" w:rsidRDefault="007170E7" w:rsidP="001D520A">
            <w:pPr>
              <w:rPr>
                <w:rFonts w:ascii="Arial" w:hAnsi="Arial" w:cs="Arial"/>
              </w:rPr>
            </w:pPr>
            <w:r>
              <w:rPr>
                <w:rFonts w:ascii="Arial" w:hAnsi="Arial" w:cs="Arial"/>
              </w:rPr>
              <w:t>Brooks Bay (northwest corner)</w:t>
            </w:r>
          </w:p>
          <w:p w:rsidR="00192F2C" w:rsidRDefault="00192F2C" w:rsidP="001D520A">
            <w:pPr>
              <w:rPr>
                <w:rFonts w:ascii="Arial" w:hAnsi="Arial" w:cs="Arial"/>
              </w:rPr>
            </w:pPr>
          </w:p>
          <w:p w:rsidR="00192F2C" w:rsidRDefault="00192F2C" w:rsidP="001D520A">
            <w:pPr>
              <w:rPr>
                <w:rFonts w:ascii="Arial" w:hAnsi="Arial" w:cs="Arial"/>
              </w:rPr>
            </w:pPr>
          </w:p>
          <w:p w:rsidR="00192F2C" w:rsidRDefault="00192F2C" w:rsidP="001D520A">
            <w:pPr>
              <w:rPr>
                <w:rFonts w:ascii="Arial" w:hAnsi="Arial" w:cs="Arial"/>
              </w:rPr>
            </w:pPr>
            <w:r>
              <w:rPr>
                <w:rFonts w:ascii="Arial" w:hAnsi="Arial" w:cs="Arial"/>
              </w:rPr>
              <w:t>McCoy Bay wetland</w:t>
            </w:r>
          </w:p>
        </w:tc>
        <w:tc>
          <w:tcPr>
            <w:tcW w:w="2243" w:type="dxa"/>
            <w:tcBorders>
              <w:top w:val="nil"/>
              <w:left w:val="nil"/>
              <w:bottom w:val="nil"/>
              <w:right w:val="nil"/>
            </w:tcBorders>
          </w:tcPr>
          <w:p w:rsidR="00CC0148" w:rsidRDefault="007170E7" w:rsidP="001D520A">
            <w:pPr>
              <w:rPr>
                <w:rFonts w:ascii="Arial" w:hAnsi="Arial" w:cs="Arial"/>
              </w:rPr>
            </w:pPr>
            <w:r>
              <w:rPr>
                <w:rFonts w:ascii="Arial" w:hAnsi="Arial" w:cs="Arial"/>
              </w:rPr>
              <w:t>Sheelagh Hysenaj</w:t>
            </w:r>
          </w:p>
          <w:p w:rsidR="00192F2C" w:rsidRDefault="00192F2C" w:rsidP="001D520A">
            <w:pPr>
              <w:rPr>
                <w:rFonts w:ascii="Arial" w:hAnsi="Arial" w:cs="Arial"/>
              </w:rPr>
            </w:pPr>
          </w:p>
          <w:p w:rsidR="00192F2C" w:rsidRDefault="00192F2C" w:rsidP="001D520A">
            <w:pPr>
              <w:rPr>
                <w:rFonts w:ascii="Arial" w:hAnsi="Arial" w:cs="Arial"/>
              </w:rPr>
            </w:pPr>
          </w:p>
          <w:p w:rsidR="00192F2C" w:rsidRDefault="003934E5" w:rsidP="001D520A">
            <w:pPr>
              <w:rPr>
                <w:rFonts w:ascii="Arial" w:hAnsi="Arial" w:cs="Arial"/>
              </w:rPr>
            </w:pPr>
            <w:r>
              <w:rPr>
                <w:rFonts w:ascii="Arial" w:hAnsi="Arial" w:cs="Arial"/>
              </w:rPr>
              <w:t>Amanda Smith</w:t>
            </w:r>
          </w:p>
        </w:tc>
        <w:tc>
          <w:tcPr>
            <w:tcW w:w="2601" w:type="dxa"/>
            <w:tcBorders>
              <w:top w:val="nil"/>
              <w:left w:val="nil"/>
              <w:bottom w:val="nil"/>
              <w:right w:val="nil"/>
            </w:tcBorders>
          </w:tcPr>
          <w:p w:rsidR="00CC0148" w:rsidRDefault="007170E7" w:rsidP="007170E7">
            <w:pPr>
              <w:pStyle w:val="ListParagraph"/>
              <w:numPr>
                <w:ilvl w:val="0"/>
                <w:numId w:val="6"/>
              </w:numPr>
              <w:rPr>
                <w:rFonts w:ascii="Arial" w:hAnsi="Arial" w:cs="Arial"/>
              </w:rPr>
            </w:pPr>
            <w:r>
              <w:rPr>
                <w:rFonts w:ascii="Arial" w:hAnsi="Arial" w:cs="Arial"/>
              </w:rPr>
              <w:t>Heard calling at night.</w:t>
            </w:r>
          </w:p>
          <w:p w:rsidR="00192F2C" w:rsidRDefault="00192F2C" w:rsidP="00192F2C">
            <w:pPr>
              <w:rPr>
                <w:rFonts w:ascii="Arial" w:hAnsi="Arial" w:cs="Arial"/>
              </w:rPr>
            </w:pPr>
          </w:p>
          <w:p w:rsidR="00192F2C" w:rsidRPr="00192F2C" w:rsidRDefault="00192F2C" w:rsidP="00192F2C">
            <w:pPr>
              <w:jc w:val="center"/>
              <w:rPr>
                <w:rFonts w:ascii="Arial" w:hAnsi="Arial" w:cs="Arial"/>
              </w:rPr>
            </w:pPr>
            <w:r>
              <w:rPr>
                <w:rFonts w:ascii="Arial" w:hAnsi="Arial" w:cs="Arial"/>
              </w:rPr>
              <w:t>-</w:t>
            </w:r>
          </w:p>
          <w:p w:rsidR="00D971D5" w:rsidRDefault="00D971D5" w:rsidP="005B0890">
            <w:pPr>
              <w:pStyle w:val="ListParagraph"/>
              <w:ind w:left="360"/>
              <w:rPr>
                <w:rFonts w:ascii="Arial" w:hAnsi="Arial" w:cs="Arial"/>
              </w:rPr>
            </w:pPr>
          </w:p>
        </w:tc>
      </w:tr>
      <w:tr w:rsidR="00AD7346" w:rsidRPr="008404D1" w:rsidTr="00EB02C2">
        <w:tc>
          <w:tcPr>
            <w:tcW w:w="3286" w:type="dxa"/>
            <w:tcBorders>
              <w:top w:val="nil"/>
              <w:left w:val="nil"/>
              <w:bottom w:val="nil"/>
              <w:right w:val="nil"/>
            </w:tcBorders>
          </w:tcPr>
          <w:p w:rsidR="00AD7346" w:rsidRDefault="00AD7346" w:rsidP="00304062">
            <w:pPr>
              <w:rPr>
                <w:rFonts w:ascii="Arial" w:hAnsi="Arial" w:cs="Arial"/>
              </w:rPr>
            </w:pPr>
          </w:p>
        </w:tc>
        <w:tc>
          <w:tcPr>
            <w:tcW w:w="2164" w:type="dxa"/>
            <w:tcBorders>
              <w:top w:val="nil"/>
              <w:left w:val="nil"/>
              <w:bottom w:val="nil"/>
              <w:right w:val="nil"/>
            </w:tcBorders>
          </w:tcPr>
          <w:p w:rsidR="00AD7346" w:rsidRDefault="00AD7346" w:rsidP="001D520A">
            <w:pPr>
              <w:rPr>
                <w:rFonts w:ascii="Arial" w:hAnsi="Arial" w:cs="Arial"/>
              </w:rPr>
            </w:pPr>
            <w:r>
              <w:rPr>
                <w:rFonts w:ascii="Arial" w:hAnsi="Arial" w:cs="Arial"/>
              </w:rPr>
              <w:t>June 11, 2015</w:t>
            </w:r>
          </w:p>
          <w:p w:rsidR="00AD7346" w:rsidRDefault="00AD7346" w:rsidP="001D520A">
            <w:pPr>
              <w:rPr>
                <w:rFonts w:ascii="Arial" w:hAnsi="Arial" w:cs="Arial"/>
              </w:rPr>
            </w:pPr>
          </w:p>
        </w:tc>
        <w:tc>
          <w:tcPr>
            <w:tcW w:w="3344" w:type="dxa"/>
            <w:tcBorders>
              <w:top w:val="nil"/>
              <w:left w:val="nil"/>
              <w:bottom w:val="nil"/>
              <w:right w:val="nil"/>
            </w:tcBorders>
          </w:tcPr>
          <w:p w:rsidR="00AD7346" w:rsidRDefault="00AD7346" w:rsidP="001D520A">
            <w:pPr>
              <w:rPr>
                <w:rFonts w:ascii="Arial" w:hAnsi="Arial" w:cs="Arial"/>
              </w:rPr>
            </w:pPr>
            <w:r>
              <w:rPr>
                <w:rFonts w:ascii="Arial" w:hAnsi="Arial" w:cs="Arial"/>
              </w:rPr>
              <w:t>Small pond along Jack Lake road</w:t>
            </w:r>
          </w:p>
          <w:p w:rsidR="00AD7346" w:rsidRDefault="00AD7346" w:rsidP="001D520A">
            <w:pPr>
              <w:rPr>
                <w:rFonts w:ascii="Arial" w:hAnsi="Arial" w:cs="Arial"/>
              </w:rPr>
            </w:pPr>
          </w:p>
        </w:tc>
        <w:tc>
          <w:tcPr>
            <w:tcW w:w="2243" w:type="dxa"/>
            <w:tcBorders>
              <w:top w:val="nil"/>
              <w:left w:val="nil"/>
              <w:bottom w:val="nil"/>
              <w:right w:val="nil"/>
            </w:tcBorders>
          </w:tcPr>
          <w:p w:rsidR="00AD7346" w:rsidRDefault="00AD7346" w:rsidP="001D520A">
            <w:pPr>
              <w:rPr>
                <w:rFonts w:ascii="Arial" w:hAnsi="Arial" w:cs="Arial"/>
              </w:rPr>
            </w:pPr>
            <w:r>
              <w:rPr>
                <w:rFonts w:ascii="Arial" w:hAnsi="Arial" w:cs="Arial"/>
              </w:rPr>
              <w:t>Martin Parker</w:t>
            </w:r>
          </w:p>
        </w:tc>
        <w:tc>
          <w:tcPr>
            <w:tcW w:w="2601" w:type="dxa"/>
            <w:tcBorders>
              <w:top w:val="nil"/>
              <w:left w:val="nil"/>
              <w:bottom w:val="nil"/>
              <w:right w:val="nil"/>
            </w:tcBorders>
          </w:tcPr>
          <w:p w:rsidR="00AD7346" w:rsidRDefault="00AD7346" w:rsidP="007170E7">
            <w:pPr>
              <w:pStyle w:val="ListParagraph"/>
              <w:numPr>
                <w:ilvl w:val="0"/>
                <w:numId w:val="6"/>
              </w:numPr>
              <w:rPr>
                <w:rFonts w:ascii="Arial" w:hAnsi="Arial" w:cs="Arial"/>
              </w:rPr>
            </w:pPr>
            <w:r>
              <w:rPr>
                <w:rFonts w:ascii="Arial" w:hAnsi="Arial" w:cs="Arial"/>
              </w:rPr>
              <w:t>One frog heard calling.</w:t>
            </w:r>
          </w:p>
        </w:tc>
      </w:tr>
      <w:tr w:rsidR="00EB02C2" w:rsidRPr="008404D1" w:rsidTr="001B125F">
        <w:tc>
          <w:tcPr>
            <w:tcW w:w="3286" w:type="dxa"/>
            <w:tcBorders>
              <w:top w:val="nil"/>
              <w:left w:val="nil"/>
              <w:bottom w:val="nil"/>
              <w:right w:val="nil"/>
            </w:tcBorders>
          </w:tcPr>
          <w:p w:rsidR="00EB02C2" w:rsidRDefault="00EB02C2" w:rsidP="00304062">
            <w:pPr>
              <w:rPr>
                <w:rFonts w:ascii="Arial" w:hAnsi="Arial" w:cs="Arial"/>
              </w:rPr>
            </w:pPr>
          </w:p>
        </w:tc>
        <w:tc>
          <w:tcPr>
            <w:tcW w:w="2164" w:type="dxa"/>
            <w:tcBorders>
              <w:top w:val="nil"/>
              <w:left w:val="nil"/>
              <w:bottom w:val="nil"/>
              <w:right w:val="nil"/>
            </w:tcBorders>
          </w:tcPr>
          <w:p w:rsidR="00EB02C2" w:rsidRDefault="00EB02C2" w:rsidP="001D520A">
            <w:pPr>
              <w:rPr>
                <w:rFonts w:ascii="Arial" w:hAnsi="Arial" w:cs="Arial"/>
              </w:rPr>
            </w:pPr>
            <w:r>
              <w:rPr>
                <w:rFonts w:ascii="Arial" w:hAnsi="Arial" w:cs="Arial"/>
              </w:rPr>
              <w:t>May 10, 2016</w:t>
            </w:r>
          </w:p>
          <w:p w:rsidR="009751DC" w:rsidRDefault="009751DC" w:rsidP="001D520A">
            <w:pPr>
              <w:rPr>
                <w:rFonts w:ascii="Arial" w:hAnsi="Arial" w:cs="Arial"/>
              </w:rPr>
            </w:pPr>
          </w:p>
        </w:tc>
        <w:tc>
          <w:tcPr>
            <w:tcW w:w="3344" w:type="dxa"/>
            <w:tcBorders>
              <w:top w:val="nil"/>
              <w:left w:val="nil"/>
              <w:bottom w:val="nil"/>
              <w:right w:val="nil"/>
            </w:tcBorders>
          </w:tcPr>
          <w:p w:rsidR="00EB02C2" w:rsidRDefault="00EB02C2" w:rsidP="001D520A">
            <w:pPr>
              <w:rPr>
                <w:rFonts w:ascii="Arial" w:hAnsi="Arial" w:cs="Arial"/>
              </w:rPr>
            </w:pPr>
            <w:r>
              <w:rPr>
                <w:rFonts w:ascii="Arial" w:hAnsi="Arial" w:cs="Arial"/>
              </w:rPr>
              <w:t>Narrows Point road</w:t>
            </w:r>
          </w:p>
        </w:tc>
        <w:tc>
          <w:tcPr>
            <w:tcW w:w="2243" w:type="dxa"/>
            <w:tcBorders>
              <w:top w:val="nil"/>
              <w:left w:val="nil"/>
              <w:bottom w:val="nil"/>
              <w:right w:val="nil"/>
            </w:tcBorders>
          </w:tcPr>
          <w:p w:rsidR="00EB02C2" w:rsidRDefault="00EB02C2" w:rsidP="001D520A">
            <w:pPr>
              <w:rPr>
                <w:rFonts w:ascii="Arial" w:hAnsi="Arial" w:cs="Arial"/>
              </w:rPr>
            </w:pPr>
            <w:r>
              <w:rPr>
                <w:rFonts w:ascii="Arial" w:hAnsi="Arial" w:cs="Arial"/>
              </w:rPr>
              <w:t>Kristy Maguire</w:t>
            </w:r>
          </w:p>
        </w:tc>
        <w:tc>
          <w:tcPr>
            <w:tcW w:w="2601" w:type="dxa"/>
            <w:tcBorders>
              <w:top w:val="nil"/>
              <w:left w:val="nil"/>
              <w:bottom w:val="nil"/>
              <w:right w:val="nil"/>
            </w:tcBorders>
          </w:tcPr>
          <w:p w:rsidR="00EB02C2" w:rsidRDefault="00EB02C2" w:rsidP="00EB02C2">
            <w:pPr>
              <w:pStyle w:val="ListParagraph"/>
              <w:numPr>
                <w:ilvl w:val="0"/>
                <w:numId w:val="6"/>
              </w:numPr>
              <w:jc w:val="center"/>
              <w:rPr>
                <w:rFonts w:ascii="Arial" w:hAnsi="Arial" w:cs="Arial"/>
              </w:rPr>
            </w:pPr>
          </w:p>
        </w:tc>
      </w:tr>
      <w:tr w:rsidR="001B125F" w:rsidRPr="008404D1" w:rsidTr="009751DC">
        <w:tc>
          <w:tcPr>
            <w:tcW w:w="3286" w:type="dxa"/>
            <w:tcBorders>
              <w:top w:val="nil"/>
              <w:left w:val="nil"/>
              <w:bottom w:val="nil"/>
              <w:right w:val="nil"/>
            </w:tcBorders>
          </w:tcPr>
          <w:p w:rsidR="001B125F" w:rsidRDefault="001B125F" w:rsidP="00304062">
            <w:pPr>
              <w:rPr>
                <w:rFonts w:ascii="Arial" w:hAnsi="Arial" w:cs="Arial"/>
              </w:rPr>
            </w:pPr>
          </w:p>
        </w:tc>
        <w:tc>
          <w:tcPr>
            <w:tcW w:w="2164" w:type="dxa"/>
            <w:tcBorders>
              <w:top w:val="nil"/>
              <w:left w:val="nil"/>
              <w:bottom w:val="nil"/>
              <w:right w:val="nil"/>
            </w:tcBorders>
          </w:tcPr>
          <w:p w:rsidR="001B125F" w:rsidRDefault="001B125F" w:rsidP="001D520A">
            <w:pPr>
              <w:rPr>
                <w:rFonts w:ascii="Arial" w:hAnsi="Arial" w:cs="Arial"/>
              </w:rPr>
            </w:pPr>
            <w:r>
              <w:rPr>
                <w:rFonts w:ascii="Arial" w:hAnsi="Arial" w:cs="Arial"/>
              </w:rPr>
              <w:t>July 28, 2016</w:t>
            </w:r>
          </w:p>
          <w:p w:rsidR="001B125F" w:rsidRDefault="001B125F" w:rsidP="001D520A">
            <w:pPr>
              <w:rPr>
                <w:rFonts w:ascii="Arial" w:hAnsi="Arial" w:cs="Arial"/>
              </w:rPr>
            </w:pPr>
          </w:p>
        </w:tc>
        <w:tc>
          <w:tcPr>
            <w:tcW w:w="3344" w:type="dxa"/>
            <w:tcBorders>
              <w:top w:val="nil"/>
              <w:left w:val="nil"/>
              <w:bottom w:val="nil"/>
              <w:right w:val="nil"/>
            </w:tcBorders>
          </w:tcPr>
          <w:p w:rsidR="001B125F" w:rsidRDefault="001B125F" w:rsidP="001D520A">
            <w:pPr>
              <w:rPr>
                <w:rFonts w:ascii="Arial" w:hAnsi="Arial" w:cs="Arial"/>
              </w:rPr>
            </w:pPr>
            <w:r>
              <w:rPr>
                <w:rFonts w:ascii="Arial" w:hAnsi="Arial" w:cs="Arial"/>
              </w:rPr>
              <w:t>Below Jack Lake dam</w:t>
            </w:r>
          </w:p>
        </w:tc>
        <w:tc>
          <w:tcPr>
            <w:tcW w:w="2243" w:type="dxa"/>
            <w:tcBorders>
              <w:top w:val="nil"/>
              <w:left w:val="nil"/>
              <w:bottom w:val="nil"/>
              <w:right w:val="nil"/>
            </w:tcBorders>
          </w:tcPr>
          <w:p w:rsidR="001B125F" w:rsidRDefault="001B125F" w:rsidP="001D520A">
            <w:pPr>
              <w:rPr>
                <w:rFonts w:ascii="Arial" w:hAnsi="Arial" w:cs="Arial"/>
              </w:rPr>
            </w:pPr>
            <w:r>
              <w:rPr>
                <w:rFonts w:ascii="Arial" w:hAnsi="Arial" w:cs="Arial"/>
              </w:rPr>
              <w:t>Kristy Maguire</w:t>
            </w:r>
          </w:p>
        </w:tc>
        <w:tc>
          <w:tcPr>
            <w:tcW w:w="2601" w:type="dxa"/>
            <w:tcBorders>
              <w:top w:val="nil"/>
              <w:left w:val="nil"/>
              <w:bottom w:val="nil"/>
              <w:right w:val="nil"/>
            </w:tcBorders>
          </w:tcPr>
          <w:p w:rsidR="001B125F" w:rsidRDefault="001B125F" w:rsidP="001B125F">
            <w:pPr>
              <w:pStyle w:val="ListParagraph"/>
              <w:numPr>
                <w:ilvl w:val="0"/>
                <w:numId w:val="6"/>
              </w:numPr>
              <w:rPr>
                <w:rFonts w:ascii="Arial" w:hAnsi="Arial" w:cs="Arial"/>
              </w:rPr>
            </w:pPr>
            <w:r>
              <w:rPr>
                <w:rFonts w:ascii="Arial" w:hAnsi="Arial" w:cs="Arial"/>
              </w:rPr>
              <w:t>Photo taken.</w:t>
            </w:r>
          </w:p>
        </w:tc>
      </w:tr>
      <w:tr w:rsidR="009751DC" w:rsidRPr="008404D1" w:rsidTr="00E61301">
        <w:tc>
          <w:tcPr>
            <w:tcW w:w="3286" w:type="dxa"/>
            <w:tcBorders>
              <w:top w:val="nil"/>
              <w:left w:val="nil"/>
              <w:bottom w:val="nil"/>
              <w:right w:val="nil"/>
            </w:tcBorders>
          </w:tcPr>
          <w:p w:rsidR="009751DC" w:rsidRDefault="009751DC" w:rsidP="00304062">
            <w:pPr>
              <w:rPr>
                <w:rFonts w:ascii="Arial" w:hAnsi="Arial" w:cs="Arial"/>
              </w:rPr>
            </w:pPr>
          </w:p>
        </w:tc>
        <w:tc>
          <w:tcPr>
            <w:tcW w:w="2164" w:type="dxa"/>
            <w:tcBorders>
              <w:top w:val="nil"/>
              <w:left w:val="nil"/>
              <w:bottom w:val="nil"/>
              <w:right w:val="nil"/>
            </w:tcBorders>
          </w:tcPr>
          <w:p w:rsidR="009751DC" w:rsidRDefault="009751DC" w:rsidP="001D520A">
            <w:pPr>
              <w:rPr>
                <w:rFonts w:ascii="Arial" w:hAnsi="Arial" w:cs="Arial"/>
              </w:rPr>
            </w:pPr>
            <w:r>
              <w:rPr>
                <w:rFonts w:ascii="Arial" w:hAnsi="Arial" w:cs="Arial"/>
              </w:rPr>
              <w:t>Spring, 2017</w:t>
            </w:r>
          </w:p>
          <w:p w:rsidR="009751DC" w:rsidRDefault="009751DC" w:rsidP="001D520A">
            <w:pPr>
              <w:rPr>
                <w:rFonts w:ascii="Arial" w:hAnsi="Arial" w:cs="Arial"/>
              </w:rPr>
            </w:pPr>
          </w:p>
        </w:tc>
        <w:tc>
          <w:tcPr>
            <w:tcW w:w="3344" w:type="dxa"/>
            <w:tcBorders>
              <w:top w:val="nil"/>
              <w:left w:val="nil"/>
              <w:bottom w:val="nil"/>
              <w:right w:val="nil"/>
            </w:tcBorders>
          </w:tcPr>
          <w:p w:rsidR="009751DC" w:rsidRDefault="009751DC" w:rsidP="001D520A">
            <w:pPr>
              <w:rPr>
                <w:rFonts w:ascii="Arial" w:hAnsi="Arial" w:cs="Arial"/>
              </w:rPr>
            </w:pPr>
            <w:r>
              <w:rPr>
                <w:rFonts w:ascii="Arial" w:hAnsi="Arial" w:cs="Arial"/>
              </w:rPr>
              <w:t>Brooks Bay</w:t>
            </w:r>
          </w:p>
        </w:tc>
        <w:tc>
          <w:tcPr>
            <w:tcW w:w="2243" w:type="dxa"/>
            <w:tcBorders>
              <w:top w:val="nil"/>
              <w:left w:val="nil"/>
              <w:bottom w:val="nil"/>
              <w:right w:val="nil"/>
            </w:tcBorders>
          </w:tcPr>
          <w:p w:rsidR="009751DC" w:rsidRDefault="009751DC" w:rsidP="001D520A">
            <w:pPr>
              <w:rPr>
                <w:rFonts w:ascii="Arial" w:hAnsi="Arial" w:cs="Arial"/>
              </w:rPr>
            </w:pPr>
            <w:r>
              <w:rPr>
                <w:rFonts w:ascii="Arial" w:hAnsi="Arial" w:cs="Arial"/>
              </w:rPr>
              <w:t>Sheelagh Hysenaj</w:t>
            </w:r>
          </w:p>
        </w:tc>
        <w:tc>
          <w:tcPr>
            <w:tcW w:w="2601" w:type="dxa"/>
            <w:tcBorders>
              <w:top w:val="nil"/>
              <w:left w:val="nil"/>
              <w:bottom w:val="nil"/>
              <w:right w:val="nil"/>
            </w:tcBorders>
          </w:tcPr>
          <w:p w:rsidR="009751DC" w:rsidRDefault="009751DC" w:rsidP="001B125F">
            <w:pPr>
              <w:pStyle w:val="ListParagraph"/>
              <w:numPr>
                <w:ilvl w:val="0"/>
                <w:numId w:val="6"/>
              </w:numPr>
              <w:rPr>
                <w:rFonts w:ascii="Arial" w:hAnsi="Arial" w:cs="Arial"/>
              </w:rPr>
            </w:pPr>
            <w:r>
              <w:rPr>
                <w:rFonts w:ascii="Arial" w:hAnsi="Arial" w:cs="Arial"/>
              </w:rPr>
              <w:t>Regularly seen and heard.</w:t>
            </w:r>
          </w:p>
          <w:p w:rsidR="009751DC" w:rsidRDefault="009751DC" w:rsidP="009751DC">
            <w:pPr>
              <w:pStyle w:val="ListParagraph"/>
              <w:ind w:left="360"/>
              <w:rPr>
                <w:rFonts w:ascii="Arial" w:hAnsi="Arial" w:cs="Arial"/>
              </w:rPr>
            </w:pPr>
          </w:p>
        </w:tc>
      </w:tr>
      <w:tr w:rsidR="00E61301" w:rsidRPr="008404D1" w:rsidTr="001B125F">
        <w:tc>
          <w:tcPr>
            <w:tcW w:w="3286" w:type="dxa"/>
            <w:tcBorders>
              <w:top w:val="nil"/>
              <w:left w:val="nil"/>
              <w:bottom w:val="single" w:sz="4" w:space="0" w:color="auto"/>
              <w:right w:val="nil"/>
            </w:tcBorders>
          </w:tcPr>
          <w:p w:rsidR="00E61301" w:rsidRDefault="00E61301" w:rsidP="00304062">
            <w:pPr>
              <w:rPr>
                <w:rFonts w:ascii="Arial" w:hAnsi="Arial" w:cs="Arial"/>
              </w:rPr>
            </w:pPr>
          </w:p>
        </w:tc>
        <w:tc>
          <w:tcPr>
            <w:tcW w:w="2164" w:type="dxa"/>
            <w:tcBorders>
              <w:top w:val="nil"/>
              <w:left w:val="nil"/>
              <w:bottom w:val="single" w:sz="4" w:space="0" w:color="auto"/>
              <w:right w:val="nil"/>
            </w:tcBorders>
          </w:tcPr>
          <w:p w:rsidR="00E61301" w:rsidRDefault="00E61301" w:rsidP="001D520A">
            <w:pPr>
              <w:rPr>
                <w:rFonts w:ascii="Arial" w:hAnsi="Arial" w:cs="Arial"/>
              </w:rPr>
            </w:pPr>
            <w:r>
              <w:rPr>
                <w:rFonts w:ascii="Arial" w:hAnsi="Arial" w:cs="Arial"/>
              </w:rPr>
              <w:t xml:space="preserve">September 30, </w:t>
            </w:r>
            <w:r>
              <w:rPr>
                <w:rFonts w:ascii="Arial" w:hAnsi="Arial" w:cs="Arial"/>
              </w:rPr>
              <w:lastRenderedPageBreak/>
              <w:t>2017</w:t>
            </w:r>
          </w:p>
          <w:p w:rsidR="00E61301" w:rsidRDefault="00E61301" w:rsidP="001D520A">
            <w:pPr>
              <w:rPr>
                <w:rFonts w:ascii="Arial" w:hAnsi="Arial" w:cs="Arial"/>
              </w:rPr>
            </w:pPr>
          </w:p>
        </w:tc>
        <w:tc>
          <w:tcPr>
            <w:tcW w:w="3344" w:type="dxa"/>
            <w:tcBorders>
              <w:top w:val="nil"/>
              <w:left w:val="nil"/>
              <w:bottom w:val="single" w:sz="4" w:space="0" w:color="auto"/>
              <w:right w:val="nil"/>
            </w:tcBorders>
          </w:tcPr>
          <w:p w:rsidR="00E61301" w:rsidRDefault="00E61301" w:rsidP="001D520A">
            <w:pPr>
              <w:rPr>
                <w:rFonts w:ascii="Arial" w:hAnsi="Arial" w:cs="Arial"/>
              </w:rPr>
            </w:pPr>
            <w:r>
              <w:rPr>
                <w:rFonts w:ascii="Arial" w:hAnsi="Arial" w:cs="Arial"/>
              </w:rPr>
              <w:lastRenderedPageBreak/>
              <w:t>McCoy Bay</w:t>
            </w:r>
          </w:p>
        </w:tc>
        <w:tc>
          <w:tcPr>
            <w:tcW w:w="2243" w:type="dxa"/>
            <w:tcBorders>
              <w:top w:val="nil"/>
              <w:left w:val="nil"/>
              <w:bottom w:val="single" w:sz="4" w:space="0" w:color="auto"/>
              <w:right w:val="nil"/>
            </w:tcBorders>
          </w:tcPr>
          <w:p w:rsidR="00E61301" w:rsidRDefault="00E61301" w:rsidP="001D520A">
            <w:pPr>
              <w:rPr>
                <w:rFonts w:ascii="Arial" w:hAnsi="Arial" w:cs="Arial"/>
              </w:rPr>
            </w:pPr>
            <w:r>
              <w:rPr>
                <w:rFonts w:ascii="Arial" w:hAnsi="Arial" w:cs="Arial"/>
              </w:rPr>
              <w:t xml:space="preserve">John and Nicole </w:t>
            </w:r>
            <w:r>
              <w:rPr>
                <w:rFonts w:ascii="Arial" w:hAnsi="Arial" w:cs="Arial"/>
              </w:rPr>
              <w:lastRenderedPageBreak/>
              <w:t>Dodds</w:t>
            </w:r>
          </w:p>
        </w:tc>
        <w:tc>
          <w:tcPr>
            <w:tcW w:w="2601" w:type="dxa"/>
            <w:tcBorders>
              <w:top w:val="nil"/>
              <w:left w:val="nil"/>
              <w:bottom w:val="single" w:sz="4" w:space="0" w:color="auto"/>
              <w:right w:val="nil"/>
            </w:tcBorders>
          </w:tcPr>
          <w:p w:rsidR="00E61301" w:rsidRDefault="00E61301" w:rsidP="001B125F">
            <w:pPr>
              <w:pStyle w:val="ListParagraph"/>
              <w:numPr>
                <w:ilvl w:val="0"/>
                <w:numId w:val="6"/>
              </w:numPr>
              <w:rPr>
                <w:rFonts w:ascii="Arial" w:hAnsi="Arial" w:cs="Arial"/>
              </w:rPr>
            </w:pPr>
            <w:r>
              <w:rPr>
                <w:rFonts w:ascii="Arial" w:hAnsi="Arial" w:cs="Arial"/>
              </w:rPr>
              <w:lastRenderedPageBreak/>
              <w:t>Male bullfrog.</w:t>
            </w:r>
          </w:p>
          <w:p w:rsidR="00E61301" w:rsidRDefault="00E61301" w:rsidP="001B125F">
            <w:pPr>
              <w:pStyle w:val="ListParagraph"/>
              <w:numPr>
                <w:ilvl w:val="0"/>
                <w:numId w:val="6"/>
              </w:numPr>
              <w:rPr>
                <w:rFonts w:ascii="Arial" w:hAnsi="Arial" w:cs="Arial"/>
              </w:rPr>
            </w:pPr>
            <w:r>
              <w:rPr>
                <w:rFonts w:ascii="Arial" w:hAnsi="Arial" w:cs="Arial"/>
              </w:rPr>
              <w:lastRenderedPageBreak/>
              <w:t>Photos taken.</w:t>
            </w:r>
          </w:p>
        </w:tc>
      </w:tr>
      <w:tr w:rsidR="00A64501" w:rsidRPr="008404D1" w:rsidTr="001B125F">
        <w:trPr>
          <w:trHeight w:val="1072"/>
        </w:trPr>
        <w:tc>
          <w:tcPr>
            <w:tcW w:w="3286" w:type="dxa"/>
            <w:tcBorders>
              <w:top w:val="single" w:sz="4" w:space="0" w:color="auto"/>
              <w:left w:val="nil"/>
              <w:bottom w:val="nil"/>
              <w:right w:val="nil"/>
            </w:tcBorders>
          </w:tcPr>
          <w:p w:rsidR="00A64501" w:rsidRPr="00A12B55" w:rsidRDefault="00A64501" w:rsidP="00560A07">
            <w:pPr>
              <w:rPr>
                <w:rFonts w:ascii="Arial" w:hAnsi="Arial" w:cs="Arial"/>
              </w:rPr>
            </w:pPr>
            <w:r w:rsidRPr="00A12B55">
              <w:rPr>
                <w:rFonts w:ascii="Arial" w:hAnsi="Arial" w:cs="Arial"/>
              </w:rPr>
              <w:lastRenderedPageBreak/>
              <w:t>Eastern newt</w:t>
            </w:r>
          </w:p>
          <w:p w:rsidR="00A64501" w:rsidRPr="00A64501" w:rsidRDefault="00A64501" w:rsidP="00560A07">
            <w:pPr>
              <w:rPr>
                <w:rFonts w:ascii="Arial" w:hAnsi="Arial" w:cs="Arial"/>
                <w:i/>
              </w:rPr>
            </w:pPr>
            <w:r w:rsidRPr="00A64501">
              <w:rPr>
                <w:rFonts w:ascii="Arial" w:hAnsi="Arial" w:cs="Arial"/>
              </w:rPr>
              <w:t>(</w:t>
            </w:r>
            <w:r w:rsidRPr="00A64501">
              <w:rPr>
                <w:rFonts w:ascii="Arial" w:hAnsi="Arial" w:cs="Arial"/>
                <w:i/>
                <w:iCs/>
              </w:rPr>
              <w:t>Notophthalmus viridescens</w:t>
            </w:r>
            <w:r w:rsidRPr="00A64501">
              <w:rPr>
                <w:rFonts w:ascii="Arial" w:hAnsi="Arial" w:cs="Arial"/>
              </w:rPr>
              <w:t>)</w:t>
            </w:r>
          </w:p>
        </w:tc>
        <w:tc>
          <w:tcPr>
            <w:tcW w:w="2164" w:type="dxa"/>
            <w:tcBorders>
              <w:top w:val="single" w:sz="4" w:space="0" w:color="auto"/>
              <w:left w:val="nil"/>
              <w:bottom w:val="nil"/>
              <w:right w:val="nil"/>
            </w:tcBorders>
          </w:tcPr>
          <w:p w:rsidR="00A64501" w:rsidRDefault="00A64501" w:rsidP="001D520A">
            <w:pPr>
              <w:rPr>
                <w:rFonts w:ascii="Arial" w:hAnsi="Arial" w:cs="Arial"/>
              </w:rPr>
            </w:pPr>
            <w:r>
              <w:rPr>
                <w:rFonts w:ascii="Arial" w:hAnsi="Arial" w:cs="Arial"/>
              </w:rPr>
              <w:t>July 18, 2015</w:t>
            </w:r>
          </w:p>
        </w:tc>
        <w:tc>
          <w:tcPr>
            <w:tcW w:w="3344" w:type="dxa"/>
            <w:tcBorders>
              <w:top w:val="single" w:sz="4" w:space="0" w:color="auto"/>
              <w:left w:val="nil"/>
              <w:bottom w:val="nil"/>
              <w:right w:val="nil"/>
            </w:tcBorders>
          </w:tcPr>
          <w:p w:rsidR="00A64501" w:rsidRDefault="00A64501" w:rsidP="001D520A">
            <w:pPr>
              <w:rPr>
                <w:rFonts w:ascii="Arial" w:hAnsi="Arial" w:cs="Arial"/>
              </w:rPr>
            </w:pPr>
            <w:r>
              <w:rPr>
                <w:rFonts w:ascii="Arial" w:hAnsi="Arial" w:cs="Arial"/>
              </w:rPr>
              <w:t>McCoy Road</w:t>
            </w:r>
          </w:p>
        </w:tc>
        <w:tc>
          <w:tcPr>
            <w:tcW w:w="2243" w:type="dxa"/>
            <w:tcBorders>
              <w:top w:val="single" w:sz="4" w:space="0" w:color="auto"/>
              <w:left w:val="nil"/>
              <w:bottom w:val="nil"/>
              <w:right w:val="nil"/>
            </w:tcBorders>
          </w:tcPr>
          <w:p w:rsidR="00A64501" w:rsidRDefault="00A64501" w:rsidP="001D520A">
            <w:pPr>
              <w:rPr>
                <w:rFonts w:ascii="Arial" w:hAnsi="Arial" w:cs="Arial"/>
              </w:rPr>
            </w:pPr>
            <w:r>
              <w:rPr>
                <w:rFonts w:ascii="Arial" w:hAnsi="Arial" w:cs="Arial"/>
              </w:rPr>
              <w:t>Kathy Parker</w:t>
            </w:r>
          </w:p>
        </w:tc>
        <w:tc>
          <w:tcPr>
            <w:tcW w:w="2601" w:type="dxa"/>
            <w:tcBorders>
              <w:top w:val="single" w:sz="4" w:space="0" w:color="auto"/>
              <w:left w:val="nil"/>
              <w:bottom w:val="nil"/>
              <w:right w:val="nil"/>
            </w:tcBorders>
          </w:tcPr>
          <w:p w:rsidR="00A64501" w:rsidRDefault="00A64501" w:rsidP="00A64501">
            <w:pPr>
              <w:pStyle w:val="ListParagraph"/>
              <w:numPr>
                <w:ilvl w:val="0"/>
                <w:numId w:val="6"/>
              </w:numPr>
              <w:rPr>
                <w:rFonts w:ascii="Arial" w:hAnsi="Arial" w:cs="Arial"/>
              </w:rPr>
            </w:pPr>
            <w:r>
              <w:rPr>
                <w:rFonts w:ascii="Arial" w:hAnsi="Arial" w:cs="Arial"/>
              </w:rPr>
              <w:t>Speciman dead on road.</w:t>
            </w:r>
          </w:p>
        </w:tc>
      </w:tr>
      <w:tr w:rsidR="00D5702C" w:rsidRPr="008404D1" w:rsidTr="00FB0B05">
        <w:trPr>
          <w:trHeight w:val="1072"/>
        </w:trPr>
        <w:tc>
          <w:tcPr>
            <w:tcW w:w="3286" w:type="dxa"/>
            <w:tcBorders>
              <w:top w:val="single" w:sz="4" w:space="0" w:color="auto"/>
              <w:left w:val="nil"/>
              <w:bottom w:val="nil"/>
              <w:right w:val="nil"/>
            </w:tcBorders>
          </w:tcPr>
          <w:p w:rsidR="00D5702C" w:rsidRPr="00A64501" w:rsidRDefault="00D5702C" w:rsidP="00560A07">
            <w:pPr>
              <w:rPr>
                <w:rFonts w:ascii="Arial" w:hAnsi="Arial" w:cs="Arial"/>
              </w:rPr>
            </w:pPr>
            <w:r w:rsidRPr="00A64501">
              <w:rPr>
                <w:rFonts w:ascii="Arial" w:hAnsi="Arial" w:cs="Arial"/>
              </w:rPr>
              <w:t>Eastern redbacked salamander</w:t>
            </w:r>
          </w:p>
          <w:p w:rsidR="00D5702C" w:rsidRPr="00A64501" w:rsidRDefault="00D5702C" w:rsidP="00560A07">
            <w:pPr>
              <w:rPr>
                <w:rFonts w:ascii="Arial" w:hAnsi="Arial" w:cs="Arial"/>
                <w:i/>
              </w:rPr>
            </w:pPr>
            <w:r w:rsidRPr="00A64501">
              <w:rPr>
                <w:rFonts w:ascii="Arial" w:hAnsi="Arial" w:cs="Arial"/>
                <w:i/>
              </w:rPr>
              <w:t xml:space="preserve">  (</w:t>
            </w:r>
            <w:r w:rsidRPr="00A64501">
              <w:rPr>
                <w:rFonts w:ascii="Arial" w:hAnsi="Arial" w:cs="Arial"/>
                <w:i/>
                <w:color w:val="444444"/>
                <w:shd w:val="clear" w:color="auto" w:fill="FFFFFF"/>
              </w:rPr>
              <w:t>Plethodon cinereus)</w:t>
            </w:r>
          </w:p>
          <w:p w:rsidR="00D5702C" w:rsidRPr="00A64501" w:rsidRDefault="00D5702C" w:rsidP="00560A07">
            <w:pPr>
              <w:rPr>
                <w:rFonts w:ascii="Arial" w:hAnsi="Arial" w:cs="Arial"/>
                <w:i/>
              </w:rPr>
            </w:pPr>
          </w:p>
        </w:tc>
        <w:tc>
          <w:tcPr>
            <w:tcW w:w="2164" w:type="dxa"/>
            <w:tcBorders>
              <w:top w:val="single" w:sz="4" w:space="0" w:color="auto"/>
              <w:left w:val="nil"/>
              <w:bottom w:val="nil"/>
              <w:right w:val="nil"/>
            </w:tcBorders>
          </w:tcPr>
          <w:p w:rsidR="00D5702C" w:rsidRDefault="00D5702C" w:rsidP="001D520A">
            <w:pPr>
              <w:rPr>
                <w:rFonts w:ascii="Arial" w:hAnsi="Arial" w:cs="Arial"/>
              </w:rPr>
            </w:pPr>
            <w:r>
              <w:rPr>
                <w:rFonts w:ascii="Arial" w:hAnsi="Arial" w:cs="Arial"/>
              </w:rPr>
              <w:t>Historic</w:t>
            </w:r>
          </w:p>
        </w:tc>
        <w:tc>
          <w:tcPr>
            <w:tcW w:w="3344" w:type="dxa"/>
            <w:tcBorders>
              <w:top w:val="single" w:sz="4" w:space="0" w:color="auto"/>
              <w:left w:val="nil"/>
              <w:bottom w:val="nil"/>
              <w:right w:val="nil"/>
            </w:tcBorders>
          </w:tcPr>
          <w:p w:rsidR="00D5702C" w:rsidRDefault="00D5702C" w:rsidP="001D520A">
            <w:pPr>
              <w:rPr>
                <w:rFonts w:ascii="Arial" w:hAnsi="Arial" w:cs="Arial"/>
              </w:rPr>
            </w:pPr>
            <w:r>
              <w:rPr>
                <w:rFonts w:ascii="Arial" w:hAnsi="Arial" w:cs="Arial"/>
              </w:rPr>
              <w:t>Lakewide</w:t>
            </w:r>
          </w:p>
        </w:tc>
        <w:tc>
          <w:tcPr>
            <w:tcW w:w="2243" w:type="dxa"/>
            <w:tcBorders>
              <w:top w:val="single" w:sz="4" w:space="0" w:color="auto"/>
              <w:left w:val="nil"/>
              <w:bottom w:val="nil"/>
              <w:right w:val="nil"/>
            </w:tcBorders>
          </w:tcPr>
          <w:p w:rsidR="00D5702C" w:rsidRDefault="00D971D5" w:rsidP="001D520A">
            <w:pPr>
              <w:rPr>
                <w:rFonts w:ascii="Arial" w:hAnsi="Arial" w:cs="Arial"/>
              </w:rPr>
            </w:pPr>
            <w:r>
              <w:rPr>
                <w:rFonts w:ascii="Arial" w:hAnsi="Arial" w:cs="Arial"/>
              </w:rPr>
              <w:t xml:space="preserve">Conant (1975), </w:t>
            </w:r>
            <w:r w:rsidR="00D5702C">
              <w:rPr>
                <w:rFonts w:ascii="Arial" w:hAnsi="Arial" w:cs="Arial"/>
              </w:rPr>
              <w:t>JLA (2009)</w:t>
            </w:r>
          </w:p>
        </w:tc>
        <w:tc>
          <w:tcPr>
            <w:tcW w:w="2601" w:type="dxa"/>
            <w:tcBorders>
              <w:top w:val="single" w:sz="4" w:space="0" w:color="auto"/>
              <w:left w:val="nil"/>
              <w:bottom w:val="nil"/>
              <w:right w:val="nil"/>
            </w:tcBorders>
          </w:tcPr>
          <w:p w:rsidR="00D5702C" w:rsidRDefault="00D5702C" w:rsidP="00756A03">
            <w:pPr>
              <w:pStyle w:val="ListParagraph"/>
              <w:numPr>
                <w:ilvl w:val="0"/>
                <w:numId w:val="6"/>
              </w:numPr>
              <w:jc w:val="center"/>
              <w:rPr>
                <w:rFonts w:ascii="Arial" w:hAnsi="Arial" w:cs="Arial"/>
              </w:rPr>
            </w:pPr>
          </w:p>
        </w:tc>
      </w:tr>
      <w:tr w:rsidR="00FB0B05" w:rsidRPr="008404D1" w:rsidTr="00A12B55">
        <w:tc>
          <w:tcPr>
            <w:tcW w:w="3286" w:type="dxa"/>
            <w:tcBorders>
              <w:top w:val="nil"/>
              <w:left w:val="nil"/>
              <w:bottom w:val="nil"/>
              <w:right w:val="nil"/>
            </w:tcBorders>
          </w:tcPr>
          <w:p w:rsidR="00FB0B05" w:rsidRDefault="00FB0B05" w:rsidP="00560A07">
            <w:pPr>
              <w:rPr>
                <w:rFonts w:ascii="Arial" w:hAnsi="Arial" w:cs="Arial"/>
              </w:rPr>
            </w:pPr>
          </w:p>
        </w:tc>
        <w:tc>
          <w:tcPr>
            <w:tcW w:w="2164" w:type="dxa"/>
            <w:tcBorders>
              <w:top w:val="nil"/>
              <w:left w:val="nil"/>
              <w:bottom w:val="nil"/>
              <w:right w:val="nil"/>
            </w:tcBorders>
          </w:tcPr>
          <w:p w:rsidR="00FB0B05" w:rsidRDefault="00FB0B05" w:rsidP="00FB0B05">
            <w:pPr>
              <w:rPr>
                <w:rFonts w:ascii="Arial" w:hAnsi="Arial" w:cs="Arial"/>
              </w:rPr>
            </w:pPr>
            <w:r>
              <w:rPr>
                <w:rFonts w:ascii="Arial" w:hAnsi="Arial" w:cs="Arial"/>
              </w:rPr>
              <w:t>May 17, 1987</w:t>
            </w:r>
          </w:p>
          <w:p w:rsidR="00FB0B05" w:rsidRDefault="00FB0B05" w:rsidP="00FB0B05">
            <w:pPr>
              <w:rPr>
                <w:rFonts w:ascii="Arial" w:hAnsi="Arial" w:cs="Arial"/>
              </w:rPr>
            </w:pPr>
          </w:p>
        </w:tc>
        <w:tc>
          <w:tcPr>
            <w:tcW w:w="3344" w:type="dxa"/>
            <w:tcBorders>
              <w:top w:val="nil"/>
              <w:left w:val="nil"/>
              <w:bottom w:val="nil"/>
              <w:right w:val="nil"/>
            </w:tcBorders>
          </w:tcPr>
          <w:p w:rsidR="00FB0B05" w:rsidRDefault="00FB0B05" w:rsidP="001D520A">
            <w:pPr>
              <w:rPr>
                <w:rFonts w:ascii="Arial" w:hAnsi="Arial" w:cs="Arial"/>
              </w:rPr>
            </w:pPr>
            <w:r>
              <w:rPr>
                <w:rFonts w:ascii="Arial" w:hAnsi="Arial" w:cs="Arial"/>
              </w:rPr>
              <w:t>Square #17QK35</w:t>
            </w:r>
          </w:p>
        </w:tc>
        <w:tc>
          <w:tcPr>
            <w:tcW w:w="2243" w:type="dxa"/>
            <w:tcBorders>
              <w:top w:val="nil"/>
              <w:left w:val="nil"/>
              <w:bottom w:val="nil"/>
              <w:right w:val="nil"/>
            </w:tcBorders>
          </w:tcPr>
          <w:p w:rsidR="00FB0B05" w:rsidRDefault="00FB0B05" w:rsidP="001D520A">
            <w:pPr>
              <w:rPr>
                <w:rFonts w:ascii="Arial" w:hAnsi="Arial" w:cs="Arial"/>
              </w:rPr>
            </w:pPr>
            <w:r>
              <w:rPr>
                <w:rFonts w:ascii="Arial" w:hAnsi="Arial" w:cs="Arial"/>
              </w:rPr>
              <w:t>Ontario Herpetofaunal Survey</w:t>
            </w:r>
          </w:p>
          <w:p w:rsidR="00A12B55" w:rsidRDefault="00A12B55" w:rsidP="001D520A">
            <w:pPr>
              <w:rPr>
                <w:rFonts w:ascii="Arial" w:hAnsi="Arial" w:cs="Arial"/>
              </w:rPr>
            </w:pPr>
          </w:p>
        </w:tc>
        <w:tc>
          <w:tcPr>
            <w:tcW w:w="2601" w:type="dxa"/>
            <w:tcBorders>
              <w:top w:val="nil"/>
              <w:left w:val="nil"/>
              <w:bottom w:val="nil"/>
              <w:right w:val="nil"/>
            </w:tcBorders>
          </w:tcPr>
          <w:p w:rsidR="00FB0B05" w:rsidRDefault="00FB0B05" w:rsidP="00D971D5">
            <w:pPr>
              <w:jc w:val="center"/>
              <w:rPr>
                <w:rFonts w:ascii="Arial" w:hAnsi="Arial" w:cs="Arial"/>
              </w:rPr>
            </w:pPr>
            <w:r>
              <w:rPr>
                <w:rFonts w:ascii="Arial" w:hAnsi="Arial" w:cs="Arial"/>
              </w:rPr>
              <w:t>-</w:t>
            </w:r>
          </w:p>
        </w:tc>
      </w:tr>
      <w:tr w:rsidR="00FB0B05" w:rsidRPr="008404D1" w:rsidTr="00A12B55">
        <w:tc>
          <w:tcPr>
            <w:tcW w:w="3286" w:type="dxa"/>
            <w:tcBorders>
              <w:top w:val="nil"/>
              <w:left w:val="nil"/>
              <w:bottom w:val="nil"/>
              <w:right w:val="nil"/>
            </w:tcBorders>
          </w:tcPr>
          <w:p w:rsidR="00FB0B05" w:rsidRDefault="00FB0B05" w:rsidP="00560A07">
            <w:pPr>
              <w:rPr>
                <w:rFonts w:ascii="Arial" w:hAnsi="Arial" w:cs="Arial"/>
              </w:rPr>
            </w:pPr>
          </w:p>
        </w:tc>
        <w:tc>
          <w:tcPr>
            <w:tcW w:w="2164" w:type="dxa"/>
            <w:tcBorders>
              <w:top w:val="nil"/>
              <w:left w:val="nil"/>
              <w:bottom w:val="nil"/>
              <w:right w:val="nil"/>
            </w:tcBorders>
          </w:tcPr>
          <w:p w:rsidR="00FB0B05" w:rsidRDefault="00FB0B05" w:rsidP="001D520A">
            <w:pPr>
              <w:rPr>
                <w:rFonts w:ascii="Arial" w:hAnsi="Arial" w:cs="Arial"/>
              </w:rPr>
            </w:pPr>
            <w:r>
              <w:rPr>
                <w:rFonts w:ascii="Arial" w:hAnsi="Arial" w:cs="Arial"/>
              </w:rPr>
              <w:t>April 30, 1994</w:t>
            </w:r>
          </w:p>
        </w:tc>
        <w:tc>
          <w:tcPr>
            <w:tcW w:w="3344" w:type="dxa"/>
            <w:tcBorders>
              <w:top w:val="nil"/>
              <w:left w:val="nil"/>
              <w:bottom w:val="nil"/>
              <w:right w:val="nil"/>
            </w:tcBorders>
          </w:tcPr>
          <w:p w:rsidR="00FB0B05" w:rsidRDefault="00FB0B05" w:rsidP="001D520A">
            <w:pPr>
              <w:rPr>
                <w:rFonts w:ascii="Arial" w:hAnsi="Arial" w:cs="Arial"/>
              </w:rPr>
            </w:pPr>
            <w:r>
              <w:rPr>
                <w:rFonts w:ascii="Arial" w:hAnsi="Arial" w:cs="Arial"/>
              </w:rPr>
              <w:t>Square #17QK35</w:t>
            </w:r>
          </w:p>
          <w:p w:rsidR="00FB0B05" w:rsidRDefault="00FB0B05" w:rsidP="001D520A">
            <w:pPr>
              <w:rPr>
                <w:rFonts w:ascii="Arial" w:hAnsi="Arial" w:cs="Arial"/>
              </w:rPr>
            </w:pPr>
          </w:p>
        </w:tc>
        <w:tc>
          <w:tcPr>
            <w:tcW w:w="2243" w:type="dxa"/>
            <w:tcBorders>
              <w:top w:val="nil"/>
              <w:left w:val="nil"/>
              <w:bottom w:val="nil"/>
              <w:right w:val="nil"/>
            </w:tcBorders>
          </w:tcPr>
          <w:p w:rsidR="00FB0B05" w:rsidRDefault="00FB0B05" w:rsidP="001D520A">
            <w:pPr>
              <w:rPr>
                <w:rFonts w:ascii="Arial" w:hAnsi="Arial" w:cs="Arial"/>
              </w:rPr>
            </w:pPr>
            <w:r>
              <w:rPr>
                <w:rFonts w:ascii="Arial" w:hAnsi="Arial" w:cs="Arial"/>
              </w:rPr>
              <w:t>Ontario Herpetofaunal Survey</w:t>
            </w:r>
          </w:p>
          <w:p w:rsidR="00FB0B05" w:rsidRDefault="00FB0B05" w:rsidP="001D520A">
            <w:pPr>
              <w:rPr>
                <w:rFonts w:ascii="Arial" w:hAnsi="Arial" w:cs="Arial"/>
              </w:rPr>
            </w:pPr>
          </w:p>
        </w:tc>
        <w:tc>
          <w:tcPr>
            <w:tcW w:w="2601" w:type="dxa"/>
            <w:tcBorders>
              <w:top w:val="nil"/>
              <w:left w:val="nil"/>
              <w:bottom w:val="nil"/>
              <w:right w:val="nil"/>
            </w:tcBorders>
          </w:tcPr>
          <w:p w:rsidR="00FB0B05" w:rsidRDefault="00FB0B05" w:rsidP="00D971D5">
            <w:pPr>
              <w:jc w:val="center"/>
              <w:rPr>
                <w:rFonts w:ascii="Arial" w:hAnsi="Arial" w:cs="Arial"/>
              </w:rPr>
            </w:pPr>
            <w:r>
              <w:rPr>
                <w:rFonts w:ascii="Arial" w:hAnsi="Arial" w:cs="Arial"/>
              </w:rPr>
              <w:t>-</w:t>
            </w:r>
          </w:p>
        </w:tc>
      </w:tr>
      <w:tr w:rsidR="00D20A06" w:rsidRPr="008404D1" w:rsidTr="00FC4437">
        <w:tc>
          <w:tcPr>
            <w:tcW w:w="3286" w:type="dxa"/>
            <w:tcBorders>
              <w:top w:val="nil"/>
              <w:left w:val="nil"/>
              <w:bottom w:val="nil"/>
              <w:right w:val="nil"/>
            </w:tcBorders>
          </w:tcPr>
          <w:p w:rsidR="00D20A06" w:rsidRDefault="00D20A06" w:rsidP="00560A07">
            <w:pPr>
              <w:rPr>
                <w:rFonts w:ascii="Arial" w:hAnsi="Arial" w:cs="Arial"/>
              </w:rPr>
            </w:pPr>
          </w:p>
        </w:tc>
        <w:tc>
          <w:tcPr>
            <w:tcW w:w="2164" w:type="dxa"/>
            <w:tcBorders>
              <w:top w:val="nil"/>
              <w:left w:val="nil"/>
              <w:bottom w:val="nil"/>
              <w:right w:val="nil"/>
            </w:tcBorders>
          </w:tcPr>
          <w:p w:rsidR="00D20A06" w:rsidRDefault="00D20A06" w:rsidP="00D20A06">
            <w:pPr>
              <w:rPr>
                <w:rFonts w:ascii="Arial" w:hAnsi="Arial" w:cs="Arial"/>
              </w:rPr>
            </w:pPr>
            <w:r>
              <w:rPr>
                <w:rFonts w:ascii="Arial" w:hAnsi="Arial" w:cs="Arial"/>
              </w:rPr>
              <w:t>July 21, 2018</w:t>
            </w:r>
          </w:p>
          <w:p w:rsidR="00D20A06" w:rsidRDefault="00D20A06" w:rsidP="00D20A06">
            <w:pPr>
              <w:rPr>
                <w:rFonts w:ascii="Arial" w:hAnsi="Arial" w:cs="Arial"/>
              </w:rPr>
            </w:pPr>
          </w:p>
        </w:tc>
        <w:tc>
          <w:tcPr>
            <w:tcW w:w="3344" w:type="dxa"/>
            <w:tcBorders>
              <w:top w:val="nil"/>
              <w:left w:val="nil"/>
              <w:bottom w:val="nil"/>
              <w:right w:val="nil"/>
            </w:tcBorders>
          </w:tcPr>
          <w:p w:rsidR="00D20A06" w:rsidRDefault="00D20A06" w:rsidP="001D520A">
            <w:pPr>
              <w:rPr>
                <w:rFonts w:ascii="Arial" w:hAnsi="Arial" w:cs="Arial"/>
              </w:rPr>
            </w:pPr>
            <w:r>
              <w:rPr>
                <w:rFonts w:ascii="Arial" w:hAnsi="Arial" w:cs="Arial"/>
              </w:rPr>
              <w:t>McCoy road</w:t>
            </w:r>
          </w:p>
        </w:tc>
        <w:tc>
          <w:tcPr>
            <w:tcW w:w="2243" w:type="dxa"/>
            <w:tcBorders>
              <w:top w:val="nil"/>
              <w:left w:val="nil"/>
              <w:bottom w:val="nil"/>
              <w:right w:val="nil"/>
            </w:tcBorders>
          </w:tcPr>
          <w:p w:rsidR="00D20A06" w:rsidRDefault="00D20A06" w:rsidP="001D520A">
            <w:pPr>
              <w:rPr>
                <w:rFonts w:ascii="Arial" w:hAnsi="Arial" w:cs="Arial"/>
              </w:rPr>
            </w:pPr>
            <w:r>
              <w:rPr>
                <w:rFonts w:ascii="Arial" w:hAnsi="Arial" w:cs="Arial"/>
              </w:rPr>
              <w:t>Ruth Davenport</w:t>
            </w:r>
          </w:p>
        </w:tc>
        <w:tc>
          <w:tcPr>
            <w:tcW w:w="2601" w:type="dxa"/>
            <w:tcBorders>
              <w:top w:val="nil"/>
              <w:left w:val="nil"/>
              <w:bottom w:val="nil"/>
              <w:right w:val="nil"/>
            </w:tcBorders>
          </w:tcPr>
          <w:p w:rsidR="00D20A06" w:rsidRDefault="00D20A06" w:rsidP="00D971D5">
            <w:pPr>
              <w:jc w:val="center"/>
              <w:rPr>
                <w:rFonts w:ascii="Arial" w:hAnsi="Arial" w:cs="Arial"/>
              </w:rPr>
            </w:pPr>
            <w:r>
              <w:rPr>
                <w:rFonts w:ascii="Arial" w:hAnsi="Arial" w:cs="Arial"/>
              </w:rPr>
              <w:t>-</w:t>
            </w:r>
          </w:p>
        </w:tc>
      </w:tr>
      <w:tr w:rsidR="00A12B55" w:rsidRPr="008404D1" w:rsidTr="00FC4437">
        <w:tc>
          <w:tcPr>
            <w:tcW w:w="3286" w:type="dxa"/>
            <w:tcBorders>
              <w:top w:val="nil"/>
              <w:left w:val="nil"/>
              <w:bottom w:val="nil"/>
              <w:right w:val="nil"/>
            </w:tcBorders>
          </w:tcPr>
          <w:p w:rsidR="00A12B55" w:rsidRDefault="00A12B55" w:rsidP="00560A07">
            <w:pPr>
              <w:rPr>
                <w:rFonts w:ascii="Arial" w:hAnsi="Arial" w:cs="Arial"/>
              </w:rPr>
            </w:pPr>
          </w:p>
        </w:tc>
        <w:tc>
          <w:tcPr>
            <w:tcW w:w="2164" w:type="dxa"/>
            <w:tcBorders>
              <w:top w:val="nil"/>
              <w:left w:val="nil"/>
              <w:bottom w:val="nil"/>
              <w:right w:val="nil"/>
            </w:tcBorders>
          </w:tcPr>
          <w:p w:rsidR="00A12B55" w:rsidRDefault="00A12B55" w:rsidP="00D20A06">
            <w:pPr>
              <w:rPr>
                <w:rFonts w:ascii="Arial" w:hAnsi="Arial" w:cs="Arial"/>
              </w:rPr>
            </w:pPr>
            <w:r>
              <w:rPr>
                <w:rFonts w:ascii="Arial" w:hAnsi="Arial" w:cs="Arial"/>
              </w:rPr>
              <w:t>October 9, 2018</w:t>
            </w:r>
          </w:p>
        </w:tc>
        <w:tc>
          <w:tcPr>
            <w:tcW w:w="3344" w:type="dxa"/>
            <w:tcBorders>
              <w:top w:val="nil"/>
              <w:left w:val="nil"/>
              <w:bottom w:val="nil"/>
              <w:right w:val="nil"/>
            </w:tcBorders>
          </w:tcPr>
          <w:p w:rsidR="00A12B55" w:rsidRDefault="00A12B55" w:rsidP="001D520A">
            <w:pPr>
              <w:rPr>
                <w:rFonts w:ascii="Arial" w:hAnsi="Arial" w:cs="Arial"/>
              </w:rPr>
            </w:pPr>
            <w:r>
              <w:rPr>
                <w:rFonts w:ascii="Arial" w:hAnsi="Arial" w:cs="Arial"/>
              </w:rPr>
              <w:t>Rathbun Bay (south shore)</w:t>
            </w:r>
          </w:p>
        </w:tc>
        <w:tc>
          <w:tcPr>
            <w:tcW w:w="2243" w:type="dxa"/>
            <w:tcBorders>
              <w:top w:val="nil"/>
              <w:left w:val="nil"/>
              <w:bottom w:val="nil"/>
              <w:right w:val="nil"/>
            </w:tcBorders>
          </w:tcPr>
          <w:p w:rsidR="00A12B55" w:rsidRDefault="00A12B55" w:rsidP="001D520A">
            <w:pPr>
              <w:rPr>
                <w:rFonts w:ascii="Arial" w:hAnsi="Arial" w:cs="Arial"/>
              </w:rPr>
            </w:pPr>
            <w:r>
              <w:rPr>
                <w:rFonts w:ascii="Arial" w:hAnsi="Arial" w:cs="Arial"/>
              </w:rPr>
              <w:t>Ruth Davenport</w:t>
            </w:r>
          </w:p>
        </w:tc>
        <w:tc>
          <w:tcPr>
            <w:tcW w:w="2601" w:type="dxa"/>
            <w:tcBorders>
              <w:top w:val="nil"/>
              <w:left w:val="nil"/>
              <w:bottom w:val="nil"/>
              <w:right w:val="nil"/>
            </w:tcBorders>
          </w:tcPr>
          <w:p w:rsidR="00A12B55" w:rsidRDefault="00A12B55" w:rsidP="00A12B55">
            <w:pPr>
              <w:pStyle w:val="ListParagraph"/>
              <w:numPr>
                <w:ilvl w:val="0"/>
                <w:numId w:val="6"/>
              </w:numPr>
              <w:rPr>
                <w:rFonts w:ascii="Arial" w:hAnsi="Arial" w:cs="Arial"/>
              </w:rPr>
            </w:pPr>
            <w:r>
              <w:rPr>
                <w:rFonts w:ascii="Arial" w:hAnsi="Arial" w:cs="Arial"/>
              </w:rPr>
              <w:t>One adult and one juvenile observed on boathouse dock.</w:t>
            </w:r>
          </w:p>
          <w:p w:rsidR="00A12B55" w:rsidRDefault="00A12B55" w:rsidP="00A12B55">
            <w:pPr>
              <w:pStyle w:val="ListParagraph"/>
              <w:numPr>
                <w:ilvl w:val="0"/>
                <w:numId w:val="6"/>
              </w:numPr>
              <w:rPr>
                <w:rFonts w:ascii="Arial" w:hAnsi="Arial" w:cs="Arial"/>
              </w:rPr>
            </w:pPr>
            <w:r>
              <w:rPr>
                <w:rFonts w:ascii="Arial" w:hAnsi="Arial" w:cs="Arial"/>
              </w:rPr>
              <w:t>Photo taken.</w:t>
            </w:r>
          </w:p>
          <w:p w:rsidR="00A12B55" w:rsidRPr="00A12B55" w:rsidRDefault="00A12B55" w:rsidP="00A12B55">
            <w:pPr>
              <w:pStyle w:val="ListParagraph"/>
              <w:ind w:left="360"/>
              <w:rPr>
                <w:rFonts w:ascii="Arial" w:hAnsi="Arial" w:cs="Arial"/>
              </w:rPr>
            </w:pPr>
          </w:p>
        </w:tc>
      </w:tr>
      <w:tr w:rsidR="00FC4437" w:rsidRPr="008404D1" w:rsidTr="00FC4437">
        <w:tc>
          <w:tcPr>
            <w:tcW w:w="3286" w:type="dxa"/>
            <w:tcBorders>
              <w:top w:val="nil"/>
              <w:left w:val="nil"/>
              <w:bottom w:val="nil"/>
              <w:right w:val="nil"/>
            </w:tcBorders>
          </w:tcPr>
          <w:p w:rsidR="00FC4437" w:rsidRDefault="00FC4437" w:rsidP="00560A07">
            <w:pPr>
              <w:rPr>
                <w:rFonts w:ascii="Arial" w:hAnsi="Arial" w:cs="Arial"/>
              </w:rPr>
            </w:pPr>
          </w:p>
        </w:tc>
        <w:tc>
          <w:tcPr>
            <w:tcW w:w="2164" w:type="dxa"/>
            <w:tcBorders>
              <w:top w:val="nil"/>
              <w:left w:val="nil"/>
              <w:bottom w:val="nil"/>
              <w:right w:val="nil"/>
            </w:tcBorders>
          </w:tcPr>
          <w:p w:rsidR="00FC4437" w:rsidRDefault="00FC4437" w:rsidP="001D520A">
            <w:pPr>
              <w:rPr>
                <w:rFonts w:ascii="Arial" w:hAnsi="Arial" w:cs="Arial"/>
              </w:rPr>
            </w:pPr>
            <w:r>
              <w:rPr>
                <w:rFonts w:ascii="Arial" w:hAnsi="Arial" w:cs="Arial"/>
              </w:rPr>
              <w:t>April 19, 2019</w:t>
            </w:r>
          </w:p>
        </w:tc>
        <w:tc>
          <w:tcPr>
            <w:tcW w:w="3344" w:type="dxa"/>
            <w:tcBorders>
              <w:top w:val="nil"/>
              <w:left w:val="nil"/>
              <w:bottom w:val="nil"/>
              <w:right w:val="nil"/>
            </w:tcBorders>
          </w:tcPr>
          <w:p w:rsidR="00FC4437" w:rsidRDefault="00FC4437" w:rsidP="001D520A">
            <w:pPr>
              <w:rPr>
                <w:rFonts w:ascii="Arial" w:hAnsi="Arial" w:cs="Arial"/>
              </w:rPr>
            </w:pPr>
            <w:r>
              <w:rPr>
                <w:rFonts w:ascii="Arial" w:hAnsi="Arial" w:cs="Arial"/>
              </w:rPr>
              <w:t>Sharpe’s Bay (FR 52)</w:t>
            </w:r>
          </w:p>
        </w:tc>
        <w:tc>
          <w:tcPr>
            <w:tcW w:w="2243" w:type="dxa"/>
            <w:tcBorders>
              <w:top w:val="nil"/>
              <w:left w:val="nil"/>
              <w:bottom w:val="nil"/>
              <w:right w:val="nil"/>
            </w:tcBorders>
          </w:tcPr>
          <w:p w:rsidR="00FC4437" w:rsidRDefault="00FC4437" w:rsidP="001D520A">
            <w:pPr>
              <w:rPr>
                <w:rFonts w:ascii="Arial" w:hAnsi="Arial" w:cs="Arial"/>
              </w:rPr>
            </w:pPr>
            <w:r>
              <w:rPr>
                <w:rFonts w:ascii="Arial" w:hAnsi="Arial" w:cs="Arial"/>
              </w:rPr>
              <w:t>Kristy Maguire</w:t>
            </w:r>
          </w:p>
        </w:tc>
        <w:tc>
          <w:tcPr>
            <w:tcW w:w="2601" w:type="dxa"/>
            <w:tcBorders>
              <w:top w:val="nil"/>
              <w:left w:val="nil"/>
              <w:bottom w:val="nil"/>
              <w:right w:val="nil"/>
            </w:tcBorders>
          </w:tcPr>
          <w:p w:rsidR="00FC4437" w:rsidRDefault="00FC4437" w:rsidP="00FC4437">
            <w:pPr>
              <w:pStyle w:val="ListParagraph"/>
              <w:numPr>
                <w:ilvl w:val="0"/>
                <w:numId w:val="6"/>
              </w:numPr>
              <w:rPr>
                <w:rFonts w:ascii="Arial" w:hAnsi="Arial" w:cs="Arial"/>
              </w:rPr>
            </w:pPr>
            <w:r>
              <w:rPr>
                <w:rFonts w:ascii="Arial" w:hAnsi="Arial" w:cs="Arial"/>
              </w:rPr>
              <w:t>Photos taken.</w:t>
            </w:r>
          </w:p>
          <w:p w:rsidR="00FC4437" w:rsidRDefault="00FC4437" w:rsidP="00FC4437">
            <w:pPr>
              <w:pStyle w:val="ListParagraph"/>
              <w:numPr>
                <w:ilvl w:val="0"/>
                <w:numId w:val="6"/>
              </w:numPr>
              <w:rPr>
                <w:rFonts w:ascii="Arial" w:hAnsi="Arial" w:cs="Arial"/>
              </w:rPr>
            </w:pPr>
            <w:r>
              <w:rPr>
                <w:rFonts w:ascii="Arial" w:hAnsi="Arial" w:cs="Arial"/>
              </w:rPr>
              <w:t>Identification by Bob Bowles.</w:t>
            </w:r>
          </w:p>
          <w:p w:rsidR="00FC4437" w:rsidRPr="00FC4437" w:rsidRDefault="00FC4437" w:rsidP="00FC4437">
            <w:pPr>
              <w:pStyle w:val="ListParagraph"/>
              <w:ind w:left="360"/>
              <w:rPr>
                <w:rFonts w:ascii="Arial" w:hAnsi="Arial" w:cs="Arial"/>
              </w:rPr>
            </w:pPr>
          </w:p>
        </w:tc>
      </w:tr>
      <w:tr w:rsidR="00A92169" w:rsidRPr="008404D1" w:rsidTr="00D20A06">
        <w:tc>
          <w:tcPr>
            <w:tcW w:w="3286" w:type="dxa"/>
            <w:tcBorders>
              <w:top w:val="single" w:sz="4" w:space="0" w:color="auto"/>
              <w:left w:val="nil"/>
              <w:bottom w:val="nil"/>
              <w:right w:val="nil"/>
            </w:tcBorders>
          </w:tcPr>
          <w:p w:rsidR="00A92169" w:rsidRDefault="00A92169" w:rsidP="00560A07">
            <w:pPr>
              <w:rPr>
                <w:rFonts w:ascii="Arial" w:hAnsi="Arial" w:cs="Arial"/>
              </w:rPr>
            </w:pPr>
            <w:r>
              <w:rPr>
                <w:rFonts w:ascii="Arial" w:hAnsi="Arial" w:cs="Arial"/>
              </w:rPr>
              <w:t>Four toed salamander</w:t>
            </w:r>
          </w:p>
          <w:p w:rsidR="00A92169" w:rsidRPr="00A92169" w:rsidRDefault="00A92169" w:rsidP="00560A07">
            <w:pPr>
              <w:rPr>
                <w:rFonts w:ascii="Arial" w:hAnsi="Arial" w:cs="Arial"/>
                <w:i/>
              </w:rPr>
            </w:pPr>
            <w:r>
              <w:rPr>
                <w:rFonts w:ascii="Arial" w:hAnsi="Arial" w:cs="Arial"/>
              </w:rPr>
              <w:t xml:space="preserve">  (</w:t>
            </w:r>
            <w:r w:rsidRPr="00A92169">
              <w:rPr>
                <w:rFonts w:ascii="Arial" w:hAnsi="Arial" w:cs="Arial"/>
                <w:i/>
              </w:rPr>
              <w:t xml:space="preserve">Hemidactylium </w:t>
            </w:r>
          </w:p>
          <w:p w:rsidR="00A92169" w:rsidRDefault="00A92169" w:rsidP="00560A07">
            <w:pPr>
              <w:rPr>
                <w:rFonts w:ascii="Arial" w:hAnsi="Arial" w:cs="Arial"/>
              </w:rPr>
            </w:pPr>
            <w:r w:rsidRPr="00A92169">
              <w:rPr>
                <w:rFonts w:ascii="Arial" w:hAnsi="Arial" w:cs="Arial"/>
                <w:i/>
              </w:rPr>
              <w:t xml:space="preserve">         scutatum</w:t>
            </w:r>
            <w:r>
              <w:rPr>
                <w:rFonts w:ascii="Arial" w:hAnsi="Arial" w:cs="Arial"/>
              </w:rPr>
              <w:t>)</w:t>
            </w:r>
          </w:p>
          <w:p w:rsidR="00A92169" w:rsidRDefault="00A92169" w:rsidP="00560A07">
            <w:pPr>
              <w:rPr>
                <w:rFonts w:ascii="Arial" w:hAnsi="Arial" w:cs="Arial"/>
              </w:rPr>
            </w:pPr>
          </w:p>
        </w:tc>
        <w:tc>
          <w:tcPr>
            <w:tcW w:w="2164" w:type="dxa"/>
            <w:tcBorders>
              <w:top w:val="single" w:sz="4" w:space="0" w:color="auto"/>
              <w:left w:val="nil"/>
              <w:bottom w:val="nil"/>
              <w:right w:val="nil"/>
            </w:tcBorders>
          </w:tcPr>
          <w:p w:rsidR="00A92169" w:rsidRDefault="00A92169" w:rsidP="001D520A">
            <w:pPr>
              <w:rPr>
                <w:rFonts w:ascii="Arial" w:hAnsi="Arial" w:cs="Arial"/>
              </w:rPr>
            </w:pPr>
            <w:r>
              <w:rPr>
                <w:rFonts w:ascii="Arial" w:hAnsi="Arial" w:cs="Arial"/>
              </w:rPr>
              <w:t>Historic</w:t>
            </w:r>
          </w:p>
        </w:tc>
        <w:tc>
          <w:tcPr>
            <w:tcW w:w="3344" w:type="dxa"/>
            <w:tcBorders>
              <w:top w:val="single" w:sz="4" w:space="0" w:color="auto"/>
              <w:left w:val="nil"/>
              <w:bottom w:val="nil"/>
              <w:right w:val="nil"/>
            </w:tcBorders>
          </w:tcPr>
          <w:p w:rsidR="00A92169" w:rsidRDefault="00A92169" w:rsidP="001D520A">
            <w:pPr>
              <w:rPr>
                <w:rFonts w:ascii="Arial" w:hAnsi="Arial" w:cs="Arial"/>
              </w:rPr>
            </w:pPr>
            <w:r>
              <w:rPr>
                <w:rFonts w:ascii="Arial" w:hAnsi="Arial" w:cs="Arial"/>
              </w:rPr>
              <w:t>Lakewide</w:t>
            </w:r>
          </w:p>
        </w:tc>
        <w:tc>
          <w:tcPr>
            <w:tcW w:w="2243" w:type="dxa"/>
            <w:tcBorders>
              <w:top w:val="single" w:sz="4" w:space="0" w:color="auto"/>
              <w:left w:val="nil"/>
              <w:bottom w:val="nil"/>
              <w:right w:val="nil"/>
            </w:tcBorders>
          </w:tcPr>
          <w:p w:rsidR="00A92169" w:rsidRDefault="00A92169" w:rsidP="001D520A">
            <w:pPr>
              <w:rPr>
                <w:rFonts w:ascii="Arial" w:hAnsi="Arial" w:cs="Arial"/>
              </w:rPr>
            </w:pPr>
            <w:r>
              <w:rPr>
                <w:rFonts w:ascii="Arial" w:hAnsi="Arial" w:cs="Arial"/>
              </w:rPr>
              <w:t>Conant (1975)</w:t>
            </w:r>
            <w:r w:rsidR="007F5B5E">
              <w:rPr>
                <w:rFonts w:ascii="Arial" w:hAnsi="Arial" w:cs="Arial"/>
              </w:rPr>
              <w:t>,</w:t>
            </w:r>
          </w:p>
          <w:p w:rsidR="007F5B5E" w:rsidRDefault="007F5B5E" w:rsidP="001D520A">
            <w:pPr>
              <w:rPr>
                <w:rFonts w:ascii="Arial" w:hAnsi="Arial" w:cs="Arial"/>
              </w:rPr>
            </w:pPr>
            <w:r>
              <w:rPr>
                <w:rFonts w:ascii="Arial" w:hAnsi="Arial" w:cs="Arial"/>
              </w:rPr>
              <w:t>Oldham and Weller (2000)</w:t>
            </w:r>
          </w:p>
        </w:tc>
        <w:tc>
          <w:tcPr>
            <w:tcW w:w="2601" w:type="dxa"/>
            <w:tcBorders>
              <w:top w:val="single" w:sz="4" w:space="0" w:color="auto"/>
              <w:left w:val="nil"/>
              <w:bottom w:val="nil"/>
              <w:right w:val="nil"/>
            </w:tcBorders>
          </w:tcPr>
          <w:p w:rsidR="00A92169" w:rsidRDefault="00A92169" w:rsidP="00D971D5">
            <w:pPr>
              <w:jc w:val="center"/>
              <w:rPr>
                <w:rFonts w:ascii="Arial" w:hAnsi="Arial" w:cs="Arial"/>
              </w:rPr>
            </w:pPr>
            <w:r>
              <w:rPr>
                <w:rFonts w:ascii="Arial" w:hAnsi="Arial" w:cs="Arial"/>
              </w:rPr>
              <w:t>-</w:t>
            </w:r>
          </w:p>
        </w:tc>
      </w:tr>
      <w:tr w:rsidR="00D20A06" w:rsidRPr="008404D1" w:rsidTr="00D20A06">
        <w:tc>
          <w:tcPr>
            <w:tcW w:w="3286" w:type="dxa"/>
            <w:tcBorders>
              <w:top w:val="nil"/>
              <w:left w:val="nil"/>
              <w:bottom w:val="single" w:sz="4" w:space="0" w:color="auto"/>
              <w:right w:val="nil"/>
            </w:tcBorders>
          </w:tcPr>
          <w:p w:rsidR="00D20A06" w:rsidRDefault="00D20A06" w:rsidP="00560A07">
            <w:pPr>
              <w:rPr>
                <w:rFonts w:ascii="Arial" w:hAnsi="Arial" w:cs="Arial"/>
              </w:rPr>
            </w:pPr>
          </w:p>
        </w:tc>
        <w:tc>
          <w:tcPr>
            <w:tcW w:w="2164" w:type="dxa"/>
            <w:tcBorders>
              <w:top w:val="nil"/>
              <w:left w:val="nil"/>
              <w:bottom w:val="single" w:sz="4" w:space="0" w:color="auto"/>
              <w:right w:val="nil"/>
            </w:tcBorders>
          </w:tcPr>
          <w:p w:rsidR="00D20A06" w:rsidRDefault="00D20A06" w:rsidP="001D520A">
            <w:pPr>
              <w:rPr>
                <w:rFonts w:ascii="Arial" w:hAnsi="Arial" w:cs="Arial"/>
              </w:rPr>
            </w:pPr>
            <w:r>
              <w:rPr>
                <w:rFonts w:ascii="Arial" w:hAnsi="Arial" w:cs="Arial"/>
              </w:rPr>
              <w:t>July 21, 2018</w:t>
            </w:r>
          </w:p>
        </w:tc>
        <w:tc>
          <w:tcPr>
            <w:tcW w:w="3344" w:type="dxa"/>
            <w:tcBorders>
              <w:top w:val="nil"/>
              <w:left w:val="nil"/>
              <w:bottom w:val="single" w:sz="4" w:space="0" w:color="auto"/>
              <w:right w:val="nil"/>
            </w:tcBorders>
          </w:tcPr>
          <w:p w:rsidR="00D20A06" w:rsidRDefault="00D20A06" w:rsidP="001D520A">
            <w:pPr>
              <w:rPr>
                <w:rFonts w:ascii="Arial" w:hAnsi="Arial" w:cs="Arial"/>
              </w:rPr>
            </w:pPr>
            <w:r>
              <w:rPr>
                <w:rFonts w:ascii="Arial" w:hAnsi="Arial" w:cs="Arial"/>
              </w:rPr>
              <w:t>McCoy Road</w:t>
            </w:r>
          </w:p>
          <w:p w:rsidR="00D20A06" w:rsidRDefault="00D20A06" w:rsidP="001D520A">
            <w:pPr>
              <w:rPr>
                <w:rFonts w:ascii="Arial" w:hAnsi="Arial" w:cs="Arial"/>
              </w:rPr>
            </w:pPr>
          </w:p>
        </w:tc>
        <w:tc>
          <w:tcPr>
            <w:tcW w:w="2243" w:type="dxa"/>
            <w:tcBorders>
              <w:top w:val="nil"/>
              <w:left w:val="nil"/>
              <w:bottom w:val="single" w:sz="4" w:space="0" w:color="auto"/>
              <w:right w:val="nil"/>
            </w:tcBorders>
          </w:tcPr>
          <w:p w:rsidR="00D20A06" w:rsidRDefault="00D20A06" w:rsidP="001D520A">
            <w:pPr>
              <w:rPr>
                <w:rFonts w:ascii="Arial" w:hAnsi="Arial" w:cs="Arial"/>
              </w:rPr>
            </w:pPr>
            <w:r>
              <w:rPr>
                <w:rFonts w:ascii="Arial" w:hAnsi="Arial" w:cs="Arial"/>
              </w:rPr>
              <w:t>Ruth Davenport</w:t>
            </w:r>
          </w:p>
        </w:tc>
        <w:tc>
          <w:tcPr>
            <w:tcW w:w="2601" w:type="dxa"/>
            <w:tcBorders>
              <w:top w:val="nil"/>
              <w:left w:val="nil"/>
              <w:bottom w:val="single" w:sz="4" w:space="0" w:color="auto"/>
              <w:right w:val="nil"/>
            </w:tcBorders>
          </w:tcPr>
          <w:p w:rsidR="00D20A06" w:rsidRDefault="00D20A06" w:rsidP="00D971D5">
            <w:pPr>
              <w:jc w:val="center"/>
              <w:rPr>
                <w:rFonts w:ascii="Arial" w:hAnsi="Arial" w:cs="Arial"/>
              </w:rPr>
            </w:pPr>
            <w:r>
              <w:rPr>
                <w:rFonts w:ascii="Arial" w:hAnsi="Arial" w:cs="Arial"/>
              </w:rPr>
              <w:t>-</w:t>
            </w:r>
          </w:p>
        </w:tc>
      </w:tr>
      <w:tr w:rsidR="00560A07" w:rsidRPr="008404D1" w:rsidTr="00D20A06">
        <w:tc>
          <w:tcPr>
            <w:tcW w:w="3286" w:type="dxa"/>
            <w:tcBorders>
              <w:top w:val="single" w:sz="4" w:space="0" w:color="auto"/>
              <w:left w:val="nil"/>
              <w:bottom w:val="nil"/>
              <w:right w:val="nil"/>
            </w:tcBorders>
          </w:tcPr>
          <w:p w:rsidR="00560A07" w:rsidRDefault="00560A07" w:rsidP="00560A07">
            <w:pPr>
              <w:rPr>
                <w:rFonts w:ascii="Arial" w:hAnsi="Arial" w:cs="Arial"/>
              </w:rPr>
            </w:pPr>
            <w:r>
              <w:rPr>
                <w:rFonts w:ascii="Arial" w:hAnsi="Arial" w:cs="Arial"/>
              </w:rPr>
              <w:t>Gray tree frog</w:t>
            </w:r>
          </w:p>
          <w:p w:rsidR="00560A07" w:rsidRDefault="00560A07" w:rsidP="00560A07">
            <w:pPr>
              <w:rPr>
                <w:rFonts w:ascii="Arial" w:hAnsi="Arial" w:cs="Arial"/>
              </w:rPr>
            </w:pPr>
            <w:r w:rsidRPr="007170E7">
              <w:rPr>
                <w:rFonts w:ascii="Arial" w:hAnsi="Arial" w:cs="Arial"/>
                <w:i/>
              </w:rPr>
              <w:lastRenderedPageBreak/>
              <w:t>(Hysa</w:t>
            </w:r>
            <w:r w:rsidRPr="00560A07">
              <w:rPr>
                <w:rFonts w:ascii="Arial" w:hAnsi="Arial" w:cs="Arial"/>
                <w:i/>
              </w:rPr>
              <w:t>versicolor</w:t>
            </w:r>
            <w:r>
              <w:rPr>
                <w:rFonts w:ascii="Arial" w:hAnsi="Arial" w:cs="Arial"/>
              </w:rPr>
              <w:t>)</w:t>
            </w:r>
          </w:p>
        </w:tc>
        <w:tc>
          <w:tcPr>
            <w:tcW w:w="2164" w:type="dxa"/>
            <w:tcBorders>
              <w:top w:val="single" w:sz="4" w:space="0" w:color="auto"/>
              <w:left w:val="nil"/>
              <w:bottom w:val="nil"/>
              <w:right w:val="nil"/>
            </w:tcBorders>
          </w:tcPr>
          <w:p w:rsidR="00D971D5" w:rsidRDefault="00D971D5" w:rsidP="001D520A">
            <w:pPr>
              <w:rPr>
                <w:rFonts w:ascii="Arial" w:hAnsi="Arial" w:cs="Arial"/>
              </w:rPr>
            </w:pPr>
            <w:r>
              <w:rPr>
                <w:rFonts w:ascii="Arial" w:hAnsi="Arial" w:cs="Arial"/>
              </w:rPr>
              <w:lastRenderedPageBreak/>
              <w:t>Historic</w:t>
            </w:r>
          </w:p>
          <w:p w:rsidR="00D971D5" w:rsidRDefault="00D971D5" w:rsidP="001D520A">
            <w:pPr>
              <w:rPr>
                <w:rFonts w:ascii="Arial" w:hAnsi="Arial" w:cs="Arial"/>
              </w:rPr>
            </w:pPr>
          </w:p>
          <w:p w:rsidR="00560A07" w:rsidRDefault="00560A07" w:rsidP="001D520A">
            <w:pPr>
              <w:rPr>
                <w:rFonts w:ascii="Arial" w:hAnsi="Arial" w:cs="Arial"/>
              </w:rPr>
            </w:pPr>
            <w:r>
              <w:rPr>
                <w:rFonts w:ascii="Arial" w:hAnsi="Arial" w:cs="Arial"/>
              </w:rPr>
              <w:t>Post 1983</w:t>
            </w:r>
          </w:p>
          <w:p w:rsidR="00560A07" w:rsidRDefault="00560A07" w:rsidP="001D520A">
            <w:pPr>
              <w:rPr>
                <w:rFonts w:ascii="Arial" w:hAnsi="Arial" w:cs="Arial"/>
              </w:rPr>
            </w:pPr>
          </w:p>
          <w:p w:rsidR="00560A07" w:rsidRDefault="00560A07" w:rsidP="001D520A">
            <w:pPr>
              <w:rPr>
                <w:rFonts w:ascii="Arial" w:hAnsi="Arial" w:cs="Arial"/>
              </w:rPr>
            </w:pPr>
          </w:p>
        </w:tc>
        <w:tc>
          <w:tcPr>
            <w:tcW w:w="3344" w:type="dxa"/>
            <w:tcBorders>
              <w:top w:val="single" w:sz="4" w:space="0" w:color="auto"/>
              <w:left w:val="nil"/>
              <w:bottom w:val="nil"/>
              <w:right w:val="nil"/>
            </w:tcBorders>
          </w:tcPr>
          <w:p w:rsidR="00D971D5" w:rsidRDefault="00D971D5" w:rsidP="001D520A">
            <w:pPr>
              <w:rPr>
                <w:rFonts w:ascii="Arial" w:hAnsi="Arial" w:cs="Arial"/>
              </w:rPr>
            </w:pPr>
            <w:r>
              <w:rPr>
                <w:rFonts w:ascii="Arial" w:hAnsi="Arial" w:cs="Arial"/>
              </w:rPr>
              <w:lastRenderedPageBreak/>
              <w:t>Lakewide</w:t>
            </w:r>
          </w:p>
          <w:p w:rsidR="00D971D5" w:rsidRDefault="00D971D5" w:rsidP="001D520A">
            <w:pPr>
              <w:rPr>
                <w:rFonts w:ascii="Arial" w:hAnsi="Arial" w:cs="Arial"/>
              </w:rPr>
            </w:pPr>
          </w:p>
          <w:p w:rsidR="00560A07" w:rsidRDefault="00560A07" w:rsidP="001D520A">
            <w:pPr>
              <w:rPr>
                <w:rFonts w:ascii="Arial" w:hAnsi="Arial" w:cs="Arial"/>
              </w:rPr>
            </w:pPr>
            <w:r>
              <w:rPr>
                <w:rFonts w:ascii="Arial" w:hAnsi="Arial" w:cs="Arial"/>
              </w:rPr>
              <w:t>Lakewide</w:t>
            </w:r>
          </w:p>
        </w:tc>
        <w:tc>
          <w:tcPr>
            <w:tcW w:w="2243" w:type="dxa"/>
            <w:tcBorders>
              <w:top w:val="single" w:sz="4" w:space="0" w:color="auto"/>
              <w:left w:val="nil"/>
              <w:bottom w:val="nil"/>
              <w:right w:val="nil"/>
            </w:tcBorders>
          </w:tcPr>
          <w:p w:rsidR="00D971D5" w:rsidRDefault="00D971D5" w:rsidP="001D520A">
            <w:pPr>
              <w:rPr>
                <w:rFonts w:ascii="Arial" w:hAnsi="Arial" w:cs="Arial"/>
              </w:rPr>
            </w:pPr>
            <w:r>
              <w:rPr>
                <w:rFonts w:ascii="Arial" w:hAnsi="Arial" w:cs="Arial"/>
              </w:rPr>
              <w:lastRenderedPageBreak/>
              <w:t>Conant (1975)</w:t>
            </w:r>
          </w:p>
          <w:p w:rsidR="00D971D5" w:rsidRDefault="00D971D5" w:rsidP="001D520A">
            <w:pPr>
              <w:rPr>
                <w:rFonts w:ascii="Arial" w:hAnsi="Arial" w:cs="Arial"/>
              </w:rPr>
            </w:pPr>
          </w:p>
          <w:p w:rsidR="00560A07" w:rsidRDefault="00560A07" w:rsidP="001D520A">
            <w:pPr>
              <w:rPr>
                <w:rFonts w:ascii="Arial" w:hAnsi="Arial" w:cs="Arial"/>
              </w:rPr>
            </w:pPr>
            <w:r>
              <w:rPr>
                <w:rFonts w:ascii="Arial" w:hAnsi="Arial" w:cs="Arial"/>
              </w:rPr>
              <w:t>Oldham and Weller (2000)</w:t>
            </w:r>
            <w:r w:rsidR="00D5702C">
              <w:rPr>
                <w:rFonts w:ascii="Arial" w:hAnsi="Arial" w:cs="Arial"/>
              </w:rPr>
              <w:t>, JLA (2009), Bowles (2012)</w:t>
            </w:r>
          </w:p>
          <w:p w:rsidR="00D5702C" w:rsidRDefault="00D5702C" w:rsidP="001D520A">
            <w:pPr>
              <w:rPr>
                <w:rFonts w:ascii="Arial" w:hAnsi="Arial" w:cs="Arial"/>
              </w:rPr>
            </w:pPr>
          </w:p>
        </w:tc>
        <w:tc>
          <w:tcPr>
            <w:tcW w:w="2601" w:type="dxa"/>
            <w:tcBorders>
              <w:top w:val="single" w:sz="4" w:space="0" w:color="auto"/>
              <w:left w:val="nil"/>
              <w:bottom w:val="nil"/>
              <w:right w:val="nil"/>
            </w:tcBorders>
          </w:tcPr>
          <w:p w:rsidR="00560A07" w:rsidRDefault="00D971D5" w:rsidP="00D971D5">
            <w:pPr>
              <w:jc w:val="center"/>
              <w:rPr>
                <w:rFonts w:ascii="Arial" w:hAnsi="Arial" w:cs="Arial"/>
              </w:rPr>
            </w:pPr>
            <w:r>
              <w:rPr>
                <w:rFonts w:ascii="Arial" w:hAnsi="Arial" w:cs="Arial"/>
              </w:rPr>
              <w:lastRenderedPageBreak/>
              <w:t>-</w:t>
            </w:r>
          </w:p>
          <w:p w:rsidR="00D971D5" w:rsidRDefault="00D971D5" w:rsidP="00D971D5">
            <w:pPr>
              <w:jc w:val="center"/>
              <w:rPr>
                <w:rFonts w:ascii="Arial" w:hAnsi="Arial" w:cs="Arial"/>
              </w:rPr>
            </w:pPr>
          </w:p>
          <w:p w:rsidR="00D971D5" w:rsidRPr="00D971D5" w:rsidRDefault="00D971D5" w:rsidP="00D971D5">
            <w:pPr>
              <w:jc w:val="center"/>
              <w:rPr>
                <w:rFonts w:ascii="Arial" w:hAnsi="Arial" w:cs="Arial"/>
              </w:rPr>
            </w:pPr>
            <w:r>
              <w:rPr>
                <w:rFonts w:ascii="Arial" w:hAnsi="Arial" w:cs="Arial"/>
              </w:rPr>
              <w:t>-</w:t>
            </w:r>
          </w:p>
        </w:tc>
      </w:tr>
      <w:tr w:rsidR="004C35B6" w:rsidRPr="008404D1" w:rsidTr="00FB0B05">
        <w:tc>
          <w:tcPr>
            <w:tcW w:w="3286" w:type="dxa"/>
            <w:tcBorders>
              <w:top w:val="nil"/>
              <w:left w:val="nil"/>
              <w:bottom w:val="nil"/>
              <w:right w:val="nil"/>
            </w:tcBorders>
          </w:tcPr>
          <w:p w:rsidR="004C35B6" w:rsidRDefault="004C35B6" w:rsidP="001D520A">
            <w:pPr>
              <w:rPr>
                <w:rFonts w:ascii="Arial" w:hAnsi="Arial" w:cs="Arial"/>
              </w:rPr>
            </w:pPr>
          </w:p>
        </w:tc>
        <w:tc>
          <w:tcPr>
            <w:tcW w:w="2164" w:type="dxa"/>
            <w:tcBorders>
              <w:top w:val="nil"/>
              <w:left w:val="nil"/>
              <w:bottom w:val="nil"/>
              <w:right w:val="nil"/>
            </w:tcBorders>
          </w:tcPr>
          <w:p w:rsidR="004C35B6" w:rsidRDefault="004C35B6" w:rsidP="001D520A">
            <w:pPr>
              <w:rPr>
                <w:rFonts w:ascii="Arial" w:hAnsi="Arial" w:cs="Arial"/>
              </w:rPr>
            </w:pPr>
            <w:r>
              <w:rPr>
                <w:rFonts w:ascii="Arial" w:hAnsi="Arial" w:cs="Arial"/>
              </w:rPr>
              <w:t>April 26, 2008</w:t>
            </w:r>
          </w:p>
          <w:p w:rsidR="004C35B6" w:rsidRDefault="004C35B6" w:rsidP="001D520A">
            <w:pPr>
              <w:rPr>
                <w:rFonts w:ascii="Arial" w:hAnsi="Arial" w:cs="Arial"/>
              </w:rPr>
            </w:pPr>
          </w:p>
        </w:tc>
        <w:tc>
          <w:tcPr>
            <w:tcW w:w="3344" w:type="dxa"/>
            <w:tcBorders>
              <w:top w:val="nil"/>
              <w:left w:val="nil"/>
              <w:bottom w:val="nil"/>
              <w:right w:val="nil"/>
            </w:tcBorders>
          </w:tcPr>
          <w:p w:rsidR="004C35B6" w:rsidRDefault="004C35B6" w:rsidP="001D520A">
            <w:pPr>
              <w:rPr>
                <w:rFonts w:ascii="Arial" w:hAnsi="Arial" w:cs="Arial"/>
              </w:rPr>
            </w:pPr>
            <w:r>
              <w:rPr>
                <w:rFonts w:ascii="Arial" w:hAnsi="Arial" w:cs="Arial"/>
              </w:rPr>
              <w:t>Square #17QK35</w:t>
            </w:r>
          </w:p>
        </w:tc>
        <w:tc>
          <w:tcPr>
            <w:tcW w:w="2243" w:type="dxa"/>
            <w:tcBorders>
              <w:top w:val="nil"/>
              <w:left w:val="nil"/>
              <w:bottom w:val="nil"/>
              <w:right w:val="nil"/>
            </w:tcBorders>
          </w:tcPr>
          <w:p w:rsidR="004C35B6" w:rsidRDefault="004C35B6" w:rsidP="001D520A">
            <w:pPr>
              <w:rPr>
                <w:rFonts w:ascii="Arial" w:hAnsi="Arial" w:cs="Arial"/>
              </w:rPr>
            </w:pPr>
            <w:r>
              <w:rPr>
                <w:rFonts w:ascii="Arial" w:hAnsi="Arial" w:cs="Arial"/>
              </w:rPr>
              <w:t>Ontario Herpetofaunal Survey</w:t>
            </w:r>
          </w:p>
          <w:p w:rsidR="004C35B6" w:rsidRDefault="004C35B6" w:rsidP="001D520A">
            <w:pPr>
              <w:rPr>
                <w:rFonts w:ascii="Arial" w:hAnsi="Arial" w:cs="Arial"/>
              </w:rPr>
            </w:pPr>
          </w:p>
        </w:tc>
        <w:tc>
          <w:tcPr>
            <w:tcW w:w="2601" w:type="dxa"/>
            <w:tcBorders>
              <w:top w:val="nil"/>
              <w:left w:val="nil"/>
              <w:bottom w:val="nil"/>
              <w:right w:val="nil"/>
            </w:tcBorders>
          </w:tcPr>
          <w:p w:rsidR="004C35B6" w:rsidRDefault="00BE6237" w:rsidP="00BE6237">
            <w:pPr>
              <w:pStyle w:val="ListParagraph"/>
              <w:numPr>
                <w:ilvl w:val="0"/>
                <w:numId w:val="6"/>
              </w:numPr>
              <w:rPr>
                <w:rFonts w:ascii="Arial" w:hAnsi="Arial" w:cs="Arial"/>
              </w:rPr>
            </w:pPr>
            <w:r>
              <w:rPr>
                <w:rFonts w:ascii="Arial" w:hAnsi="Arial" w:cs="Arial"/>
              </w:rPr>
              <w:t>Four frogs observed.</w:t>
            </w:r>
          </w:p>
        </w:tc>
      </w:tr>
      <w:tr w:rsidR="00031D91" w:rsidRPr="008404D1" w:rsidTr="00FB0B05">
        <w:tc>
          <w:tcPr>
            <w:tcW w:w="3286" w:type="dxa"/>
            <w:tcBorders>
              <w:top w:val="nil"/>
              <w:left w:val="nil"/>
              <w:bottom w:val="nil"/>
              <w:right w:val="nil"/>
            </w:tcBorders>
          </w:tcPr>
          <w:p w:rsidR="00031D91" w:rsidRDefault="00031D91" w:rsidP="001D520A">
            <w:pPr>
              <w:rPr>
                <w:rFonts w:ascii="Arial" w:hAnsi="Arial" w:cs="Arial"/>
              </w:rPr>
            </w:pPr>
          </w:p>
        </w:tc>
        <w:tc>
          <w:tcPr>
            <w:tcW w:w="2164" w:type="dxa"/>
            <w:tcBorders>
              <w:top w:val="nil"/>
              <w:left w:val="nil"/>
              <w:bottom w:val="nil"/>
              <w:right w:val="nil"/>
            </w:tcBorders>
          </w:tcPr>
          <w:p w:rsidR="00031D91" w:rsidRDefault="00031D91" w:rsidP="001D520A">
            <w:pPr>
              <w:rPr>
                <w:rFonts w:ascii="Arial" w:hAnsi="Arial" w:cs="Arial"/>
              </w:rPr>
            </w:pPr>
            <w:r>
              <w:rPr>
                <w:rFonts w:ascii="Arial" w:hAnsi="Arial" w:cs="Arial"/>
              </w:rPr>
              <w:t>May 17, 2008</w:t>
            </w:r>
          </w:p>
        </w:tc>
        <w:tc>
          <w:tcPr>
            <w:tcW w:w="3344" w:type="dxa"/>
            <w:tcBorders>
              <w:top w:val="nil"/>
              <w:left w:val="nil"/>
              <w:bottom w:val="nil"/>
              <w:right w:val="nil"/>
            </w:tcBorders>
          </w:tcPr>
          <w:p w:rsidR="00031D91" w:rsidRDefault="00031D91" w:rsidP="001D520A">
            <w:pPr>
              <w:rPr>
                <w:rFonts w:ascii="Arial" w:hAnsi="Arial" w:cs="Arial"/>
              </w:rPr>
            </w:pPr>
            <w:r>
              <w:rPr>
                <w:rFonts w:ascii="Arial" w:hAnsi="Arial" w:cs="Arial"/>
              </w:rPr>
              <w:t>Rathbun Bay</w:t>
            </w:r>
          </w:p>
        </w:tc>
        <w:tc>
          <w:tcPr>
            <w:tcW w:w="2243" w:type="dxa"/>
            <w:tcBorders>
              <w:top w:val="nil"/>
              <w:left w:val="nil"/>
              <w:bottom w:val="nil"/>
              <w:right w:val="nil"/>
            </w:tcBorders>
          </w:tcPr>
          <w:p w:rsidR="00031D91" w:rsidRDefault="00031D91" w:rsidP="001D520A">
            <w:pPr>
              <w:rPr>
                <w:rFonts w:ascii="Arial" w:hAnsi="Arial" w:cs="Arial"/>
              </w:rPr>
            </w:pPr>
            <w:r>
              <w:rPr>
                <w:rFonts w:ascii="Arial" w:hAnsi="Arial" w:cs="Arial"/>
              </w:rPr>
              <w:t>Steven Kerr</w:t>
            </w:r>
          </w:p>
        </w:tc>
        <w:tc>
          <w:tcPr>
            <w:tcW w:w="2601" w:type="dxa"/>
            <w:tcBorders>
              <w:top w:val="nil"/>
              <w:left w:val="nil"/>
              <w:bottom w:val="nil"/>
              <w:right w:val="nil"/>
            </w:tcBorders>
          </w:tcPr>
          <w:p w:rsidR="00031D91" w:rsidRDefault="00EF6D95" w:rsidP="00EF6D95">
            <w:pPr>
              <w:pStyle w:val="ListParagraph"/>
              <w:numPr>
                <w:ilvl w:val="0"/>
                <w:numId w:val="6"/>
              </w:numPr>
              <w:rPr>
                <w:rFonts w:ascii="Arial" w:hAnsi="Arial" w:cs="Arial"/>
              </w:rPr>
            </w:pPr>
            <w:r>
              <w:rPr>
                <w:rFonts w:ascii="Arial" w:hAnsi="Arial" w:cs="Arial"/>
              </w:rPr>
              <w:t>Bright orange inside h</w:t>
            </w:r>
            <w:r w:rsidR="00031D91">
              <w:rPr>
                <w:rFonts w:ascii="Arial" w:hAnsi="Arial" w:cs="Arial"/>
              </w:rPr>
              <w:t>ind legs.</w:t>
            </w:r>
          </w:p>
          <w:p w:rsidR="000B79A4" w:rsidRPr="00756A03" w:rsidRDefault="000B79A4" w:rsidP="00756A03">
            <w:pPr>
              <w:pStyle w:val="ListParagraph"/>
              <w:numPr>
                <w:ilvl w:val="0"/>
                <w:numId w:val="6"/>
              </w:numPr>
              <w:jc w:val="center"/>
              <w:rPr>
                <w:rFonts w:ascii="Arial" w:hAnsi="Arial" w:cs="Arial"/>
              </w:rPr>
            </w:pPr>
          </w:p>
        </w:tc>
      </w:tr>
      <w:tr w:rsidR="001D391A" w:rsidRPr="008404D1" w:rsidTr="00BE6237">
        <w:tc>
          <w:tcPr>
            <w:tcW w:w="3286" w:type="dxa"/>
            <w:tcBorders>
              <w:top w:val="nil"/>
              <w:left w:val="nil"/>
              <w:bottom w:val="nil"/>
              <w:right w:val="nil"/>
            </w:tcBorders>
          </w:tcPr>
          <w:p w:rsidR="001D391A" w:rsidRDefault="001D391A">
            <w:pPr>
              <w:rPr>
                <w:rFonts w:ascii="Arial" w:hAnsi="Arial" w:cs="Arial"/>
              </w:rPr>
            </w:pPr>
          </w:p>
        </w:tc>
        <w:tc>
          <w:tcPr>
            <w:tcW w:w="2164" w:type="dxa"/>
            <w:tcBorders>
              <w:top w:val="nil"/>
              <w:left w:val="nil"/>
              <w:bottom w:val="nil"/>
              <w:right w:val="nil"/>
            </w:tcBorders>
          </w:tcPr>
          <w:p w:rsidR="001D391A" w:rsidRDefault="001D391A">
            <w:pPr>
              <w:rPr>
                <w:rFonts w:ascii="Arial" w:hAnsi="Arial" w:cs="Arial"/>
              </w:rPr>
            </w:pPr>
            <w:r>
              <w:rPr>
                <w:rFonts w:ascii="Arial" w:hAnsi="Arial" w:cs="Arial"/>
              </w:rPr>
              <w:t>July 24, 2011</w:t>
            </w:r>
          </w:p>
          <w:p w:rsidR="001D391A" w:rsidRDefault="001D391A">
            <w:pPr>
              <w:rPr>
                <w:rFonts w:ascii="Arial" w:hAnsi="Arial" w:cs="Arial"/>
              </w:rPr>
            </w:pPr>
          </w:p>
        </w:tc>
        <w:tc>
          <w:tcPr>
            <w:tcW w:w="3344" w:type="dxa"/>
            <w:tcBorders>
              <w:top w:val="nil"/>
              <w:left w:val="nil"/>
              <w:bottom w:val="nil"/>
              <w:right w:val="nil"/>
            </w:tcBorders>
          </w:tcPr>
          <w:p w:rsidR="001D391A" w:rsidRDefault="001D391A">
            <w:pPr>
              <w:rPr>
                <w:rFonts w:ascii="Arial" w:hAnsi="Arial" w:cs="Arial"/>
              </w:rPr>
            </w:pPr>
            <w:r>
              <w:rPr>
                <w:rFonts w:ascii="Arial" w:hAnsi="Arial" w:cs="Arial"/>
              </w:rPr>
              <w:t>Rathbun Bay</w:t>
            </w:r>
          </w:p>
        </w:tc>
        <w:tc>
          <w:tcPr>
            <w:tcW w:w="2243" w:type="dxa"/>
            <w:tcBorders>
              <w:top w:val="nil"/>
              <w:left w:val="nil"/>
              <w:bottom w:val="nil"/>
              <w:right w:val="nil"/>
            </w:tcBorders>
          </w:tcPr>
          <w:p w:rsidR="001D391A" w:rsidRDefault="001D391A">
            <w:pPr>
              <w:rPr>
                <w:rFonts w:ascii="Arial" w:hAnsi="Arial" w:cs="Arial"/>
              </w:rPr>
            </w:pPr>
            <w:r>
              <w:rPr>
                <w:rFonts w:ascii="Arial" w:hAnsi="Arial" w:cs="Arial"/>
              </w:rPr>
              <w:t>Steven Kerr</w:t>
            </w:r>
          </w:p>
        </w:tc>
        <w:tc>
          <w:tcPr>
            <w:tcW w:w="2601" w:type="dxa"/>
            <w:tcBorders>
              <w:top w:val="nil"/>
              <w:left w:val="nil"/>
              <w:bottom w:val="nil"/>
              <w:right w:val="nil"/>
            </w:tcBorders>
          </w:tcPr>
          <w:p w:rsidR="001D391A" w:rsidRDefault="001D391A" w:rsidP="00D5702C">
            <w:pPr>
              <w:pStyle w:val="ListParagraph"/>
              <w:numPr>
                <w:ilvl w:val="0"/>
                <w:numId w:val="6"/>
              </w:numPr>
              <w:rPr>
                <w:rFonts w:ascii="Arial" w:hAnsi="Arial" w:cs="Arial"/>
              </w:rPr>
            </w:pPr>
            <w:r>
              <w:rPr>
                <w:rFonts w:ascii="Arial" w:hAnsi="Arial" w:cs="Arial"/>
              </w:rPr>
              <w:t>Observed on deck of boathouse.</w:t>
            </w:r>
          </w:p>
          <w:p w:rsidR="001D391A" w:rsidRPr="001D391A" w:rsidRDefault="001D391A" w:rsidP="001D391A">
            <w:pPr>
              <w:pStyle w:val="ListParagraph"/>
              <w:numPr>
                <w:ilvl w:val="0"/>
                <w:numId w:val="6"/>
              </w:numPr>
              <w:jc w:val="center"/>
              <w:rPr>
                <w:rFonts w:ascii="Arial" w:hAnsi="Arial" w:cs="Arial"/>
              </w:rPr>
            </w:pPr>
          </w:p>
        </w:tc>
      </w:tr>
      <w:tr w:rsidR="00BE6237" w:rsidRPr="008404D1" w:rsidTr="00A12B55">
        <w:tc>
          <w:tcPr>
            <w:tcW w:w="3286" w:type="dxa"/>
            <w:tcBorders>
              <w:top w:val="nil"/>
              <w:left w:val="nil"/>
              <w:bottom w:val="nil"/>
              <w:right w:val="nil"/>
            </w:tcBorders>
          </w:tcPr>
          <w:p w:rsidR="00BE6237" w:rsidRDefault="00BE6237">
            <w:pPr>
              <w:rPr>
                <w:rFonts w:ascii="Arial" w:hAnsi="Arial" w:cs="Arial"/>
              </w:rPr>
            </w:pPr>
          </w:p>
        </w:tc>
        <w:tc>
          <w:tcPr>
            <w:tcW w:w="2164" w:type="dxa"/>
            <w:tcBorders>
              <w:top w:val="nil"/>
              <w:left w:val="nil"/>
              <w:bottom w:val="nil"/>
              <w:right w:val="nil"/>
            </w:tcBorders>
          </w:tcPr>
          <w:p w:rsidR="00BE6237" w:rsidRDefault="00BE6237">
            <w:pPr>
              <w:rPr>
                <w:rFonts w:ascii="Arial" w:hAnsi="Arial" w:cs="Arial"/>
              </w:rPr>
            </w:pPr>
            <w:r>
              <w:rPr>
                <w:rFonts w:ascii="Arial" w:hAnsi="Arial" w:cs="Arial"/>
              </w:rPr>
              <w:t>June 23, 2013</w:t>
            </w:r>
          </w:p>
          <w:p w:rsidR="00BE6237" w:rsidRDefault="00BE6237">
            <w:pPr>
              <w:rPr>
                <w:rFonts w:ascii="Arial" w:hAnsi="Arial" w:cs="Arial"/>
              </w:rPr>
            </w:pPr>
          </w:p>
        </w:tc>
        <w:tc>
          <w:tcPr>
            <w:tcW w:w="3344" w:type="dxa"/>
            <w:tcBorders>
              <w:top w:val="nil"/>
              <w:left w:val="nil"/>
              <w:bottom w:val="nil"/>
              <w:right w:val="nil"/>
            </w:tcBorders>
          </w:tcPr>
          <w:p w:rsidR="00BE6237" w:rsidRDefault="00BE6237">
            <w:pPr>
              <w:rPr>
                <w:rFonts w:ascii="Arial" w:hAnsi="Arial" w:cs="Arial"/>
              </w:rPr>
            </w:pPr>
            <w:r>
              <w:rPr>
                <w:rFonts w:ascii="Arial" w:hAnsi="Arial" w:cs="Arial"/>
              </w:rPr>
              <w:t>Square #17QK35</w:t>
            </w:r>
          </w:p>
        </w:tc>
        <w:tc>
          <w:tcPr>
            <w:tcW w:w="2243" w:type="dxa"/>
            <w:tcBorders>
              <w:top w:val="nil"/>
              <w:left w:val="nil"/>
              <w:bottom w:val="nil"/>
              <w:right w:val="nil"/>
            </w:tcBorders>
          </w:tcPr>
          <w:p w:rsidR="00BE6237" w:rsidRDefault="00BE6237">
            <w:pPr>
              <w:rPr>
                <w:rFonts w:ascii="Arial" w:hAnsi="Arial" w:cs="Arial"/>
              </w:rPr>
            </w:pPr>
            <w:r>
              <w:rPr>
                <w:rFonts w:ascii="Arial" w:hAnsi="Arial" w:cs="Arial"/>
              </w:rPr>
              <w:t>Ontario Herpetofaunal Survey</w:t>
            </w:r>
          </w:p>
          <w:p w:rsidR="00BE6237" w:rsidRDefault="00BE6237">
            <w:pPr>
              <w:rPr>
                <w:rFonts w:ascii="Arial" w:hAnsi="Arial" w:cs="Arial"/>
              </w:rPr>
            </w:pPr>
          </w:p>
        </w:tc>
        <w:tc>
          <w:tcPr>
            <w:tcW w:w="2601" w:type="dxa"/>
            <w:tcBorders>
              <w:top w:val="nil"/>
              <w:left w:val="nil"/>
              <w:bottom w:val="nil"/>
              <w:right w:val="nil"/>
            </w:tcBorders>
          </w:tcPr>
          <w:p w:rsidR="00BE6237" w:rsidRDefault="00BE6237" w:rsidP="00BE6237">
            <w:pPr>
              <w:pStyle w:val="ListParagraph"/>
              <w:numPr>
                <w:ilvl w:val="0"/>
                <w:numId w:val="6"/>
              </w:numPr>
              <w:jc w:val="center"/>
              <w:rPr>
                <w:rFonts w:ascii="Arial" w:hAnsi="Arial" w:cs="Arial"/>
              </w:rPr>
            </w:pPr>
          </w:p>
        </w:tc>
      </w:tr>
      <w:tr w:rsidR="00BE6237" w:rsidRPr="008404D1" w:rsidTr="0092314E">
        <w:tc>
          <w:tcPr>
            <w:tcW w:w="3286" w:type="dxa"/>
            <w:tcBorders>
              <w:top w:val="nil"/>
              <w:left w:val="nil"/>
              <w:bottom w:val="nil"/>
              <w:right w:val="nil"/>
            </w:tcBorders>
          </w:tcPr>
          <w:p w:rsidR="00BE6237" w:rsidRDefault="00BE6237">
            <w:pPr>
              <w:rPr>
                <w:rFonts w:ascii="Arial" w:hAnsi="Arial" w:cs="Arial"/>
              </w:rPr>
            </w:pPr>
          </w:p>
        </w:tc>
        <w:tc>
          <w:tcPr>
            <w:tcW w:w="2164" w:type="dxa"/>
            <w:tcBorders>
              <w:top w:val="nil"/>
              <w:left w:val="nil"/>
              <w:bottom w:val="nil"/>
              <w:right w:val="nil"/>
            </w:tcBorders>
          </w:tcPr>
          <w:p w:rsidR="00BE6237" w:rsidRDefault="00BE6237">
            <w:pPr>
              <w:rPr>
                <w:rFonts w:ascii="Arial" w:hAnsi="Arial" w:cs="Arial"/>
              </w:rPr>
            </w:pPr>
            <w:r>
              <w:rPr>
                <w:rFonts w:ascii="Arial" w:hAnsi="Arial" w:cs="Arial"/>
              </w:rPr>
              <w:t>July 19, 2014</w:t>
            </w:r>
          </w:p>
          <w:p w:rsidR="00BE6237" w:rsidRDefault="00BE6237">
            <w:pPr>
              <w:rPr>
                <w:rFonts w:ascii="Arial" w:hAnsi="Arial" w:cs="Arial"/>
              </w:rPr>
            </w:pPr>
          </w:p>
        </w:tc>
        <w:tc>
          <w:tcPr>
            <w:tcW w:w="3344" w:type="dxa"/>
            <w:tcBorders>
              <w:top w:val="nil"/>
              <w:left w:val="nil"/>
              <w:bottom w:val="nil"/>
              <w:right w:val="nil"/>
            </w:tcBorders>
          </w:tcPr>
          <w:p w:rsidR="00BE6237" w:rsidRDefault="00BE6237">
            <w:pPr>
              <w:rPr>
                <w:rFonts w:ascii="Arial" w:hAnsi="Arial" w:cs="Arial"/>
              </w:rPr>
            </w:pPr>
            <w:r>
              <w:rPr>
                <w:rFonts w:ascii="Arial" w:hAnsi="Arial" w:cs="Arial"/>
              </w:rPr>
              <w:t>Square #17QK35</w:t>
            </w:r>
          </w:p>
        </w:tc>
        <w:tc>
          <w:tcPr>
            <w:tcW w:w="2243" w:type="dxa"/>
            <w:tcBorders>
              <w:top w:val="nil"/>
              <w:left w:val="nil"/>
              <w:bottom w:val="nil"/>
              <w:right w:val="nil"/>
            </w:tcBorders>
          </w:tcPr>
          <w:p w:rsidR="00BE6237" w:rsidRDefault="00BE6237">
            <w:pPr>
              <w:rPr>
                <w:rFonts w:ascii="Arial" w:hAnsi="Arial" w:cs="Arial"/>
              </w:rPr>
            </w:pPr>
            <w:r>
              <w:rPr>
                <w:rFonts w:ascii="Arial" w:hAnsi="Arial" w:cs="Arial"/>
              </w:rPr>
              <w:t>Ontario Herpetofaunal Survey</w:t>
            </w:r>
          </w:p>
          <w:p w:rsidR="00BE6237" w:rsidRDefault="00BE6237">
            <w:pPr>
              <w:rPr>
                <w:rFonts w:ascii="Arial" w:hAnsi="Arial" w:cs="Arial"/>
              </w:rPr>
            </w:pPr>
          </w:p>
        </w:tc>
        <w:tc>
          <w:tcPr>
            <w:tcW w:w="2601" w:type="dxa"/>
            <w:tcBorders>
              <w:top w:val="nil"/>
              <w:left w:val="nil"/>
              <w:bottom w:val="nil"/>
              <w:right w:val="nil"/>
            </w:tcBorders>
          </w:tcPr>
          <w:p w:rsidR="00BE6237" w:rsidRDefault="00BE6237" w:rsidP="00BE6237">
            <w:pPr>
              <w:pStyle w:val="ListParagraph"/>
              <w:numPr>
                <w:ilvl w:val="0"/>
                <w:numId w:val="6"/>
              </w:numPr>
              <w:jc w:val="center"/>
              <w:rPr>
                <w:rFonts w:ascii="Arial" w:hAnsi="Arial" w:cs="Arial"/>
              </w:rPr>
            </w:pPr>
          </w:p>
        </w:tc>
      </w:tr>
      <w:tr w:rsidR="00A12B55" w:rsidRPr="008404D1" w:rsidTr="0092314E">
        <w:tc>
          <w:tcPr>
            <w:tcW w:w="3286" w:type="dxa"/>
            <w:tcBorders>
              <w:top w:val="nil"/>
              <w:left w:val="nil"/>
              <w:bottom w:val="nil"/>
              <w:right w:val="nil"/>
            </w:tcBorders>
          </w:tcPr>
          <w:p w:rsidR="00A12B55" w:rsidRDefault="00A12B55">
            <w:pPr>
              <w:rPr>
                <w:rFonts w:ascii="Arial" w:hAnsi="Arial" w:cs="Arial"/>
              </w:rPr>
            </w:pPr>
          </w:p>
        </w:tc>
        <w:tc>
          <w:tcPr>
            <w:tcW w:w="2164" w:type="dxa"/>
            <w:tcBorders>
              <w:top w:val="nil"/>
              <w:left w:val="nil"/>
              <w:bottom w:val="nil"/>
              <w:right w:val="nil"/>
            </w:tcBorders>
          </w:tcPr>
          <w:p w:rsidR="00A12B55" w:rsidRDefault="00A12B55">
            <w:pPr>
              <w:rPr>
                <w:rFonts w:ascii="Arial" w:hAnsi="Arial" w:cs="Arial"/>
              </w:rPr>
            </w:pPr>
            <w:r>
              <w:rPr>
                <w:rFonts w:ascii="Arial" w:hAnsi="Arial" w:cs="Arial"/>
              </w:rPr>
              <w:t>June 2, 2018</w:t>
            </w:r>
          </w:p>
        </w:tc>
        <w:tc>
          <w:tcPr>
            <w:tcW w:w="3344" w:type="dxa"/>
            <w:tcBorders>
              <w:top w:val="nil"/>
              <w:left w:val="nil"/>
              <w:bottom w:val="nil"/>
              <w:right w:val="nil"/>
            </w:tcBorders>
          </w:tcPr>
          <w:p w:rsidR="00A12B55" w:rsidRDefault="00A12B55">
            <w:pPr>
              <w:rPr>
                <w:rFonts w:ascii="Arial" w:hAnsi="Arial" w:cs="Arial"/>
              </w:rPr>
            </w:pPr>
            <w:r>
              <w:rPr>
                <w:rFonts w:ascii="Arial" w:hAnsi="Arial" w:cs="Arial"/>
              </w:rPr>
              <w:t>Jack Lake trailor park</w:t>
            </w:r>
          </w:p>
          <w:p w:rsidR="00A12B55" w:rsidRDefault="00A12B55">
            <w:pPr>
              <w:rPr>
                <w:rFonts w:ascii="Arial" w:hAnsi="Arial" w:cs="Arial"/>
              </w:rPr>
            </w:pPr>
          </w:p>
        </w:tc>
        <w:tc>
          <w:tcPr>
            <w:tcW w:w="2243" w:type="dxa"/>
            <w:tcBorders>
              <w:top w:val="nil"/>
              <w:left w:val="nil"/>
              <w:bottom w:val="nil"/>
              <w:right w:val="nil"/>
            </w:tcBorders>
          </w:tcPr>
          <w:p w:rsidR="00A12B55" w:rsidRDefault="00A12B55">
            <w:pPr>
              <w:rPr>
                <w:rFonts w:ascii="Arial" w:hAnsi="Arial" w:cs="Arial"/>
              </w:rPr>
            </w:pPr>
            <w:r>
              <w:rPr>
                <w:rFonts w:ascii="Arial" w:hAnsi="Arial" w:cs="Arial"/>
              </w:rPr>
              <w:t>Adrienne Mugridge</w:t>
            </w:r>
          </w:p>
        </w:tc>
        <w:tc>
          <w:tcPr>
            <w:tcW w:w="2601" w:type="dxa"/>
            <w:tcBorders>
              <w:top w:val="nil"/>
              <w:left w:val="nil"/>
              <w:bottom w:val="nil"/>
              <w:right w:val="nil"/>
            </w:tcBorders>
          </w:tcPr>
          <w:p w:rsidR="00A12B55" w:rsidRDefault="00A12B55" w:rsidP="00A12B55">
            <w:pPr>
              <w:pStyle w:val="ListParagraph"/>
              <w:numPr>
                <w:ilvl w:val="0"/>
                <w:numId w:val="6"/>
              </w:numPr>
              <w:rPr>
                <w:rFonts w:ascii="Arial" w:hAnsi="Arial" w:cs="Arial"/>
              </w:rPr>
            </w:pPr>
            <w:r>
              <w:rPr>
                <w:rFonts w:ascii="Arial" w:hAnsi="Arial" w:cs="Arial"/>
              </w:rPr>
              <w:t>Photo taken.</w:t>
            </w:r>
          </w:p>
          <w:p w:rsidR="00A12B55" w:rsidRDefault="00A12B55" w:rsidP="00A12B55">
            <w:pPr>
              <w:pStyle w:val="ListParagraph"/>
              <w:numPr>
                <w:ilvl w:val="0"/>
                <w:numId w:val="6"/>
              </w:numPr>
              <w:rPr>
                <w:rFonts w:ascii="Arial" w:hAnsi="Arial" w:cs="Arial"/>
              </w:rPr>
            </w:pPr>
            <w:r>
              <w:rPr>
                <w:rFonts w:ascii="Arial" w:hAnsi="Arial" w:cs="Arial"/>
              </w:rPr>
              <w:t>Identificatiom confirmed by Bob Bowles</w:t>
            </w:r>
          </w:p>
        </w:tc>
      </w:tr>
      <w:tr w:rsidR="0092314E" w:rsidRPr="008404D1" w:rsidTr="0092314E">
        <w:tc>
          <w:tcPr>
            <w:tcW w:w="3286" w:type="dxa"/>
            <w:tcBorders>
              <w:top w:val="nil"/>
              <w:left w:val="nil"/>
              <w:bottom w:val="single" w:sz="4" w:space="0" w:color="auto"/>
              <w:right w:val="nil"/>
            </w:tcBorders>
          </w:tcPr>
          <w:p w:rsidR="0092314E" w:rsidRDefault="0092314E">
            <w:pPr>
              <w:rPr>
                <w:rFonts w:ascii="Arial" w:hAnsi="Arial" w:cs="Arial"/>
              </w:rPr>
            </w:pPr>
          </w:p>
        </w:tc>
        <w:tc>
          <w:tcPr>
            <w:tcW w:w="2164" w:type="dxa"/>
            <w:tcBorders>
              <w:top w:val="nil"/>
              <w:left w:val="nil"/>
              <w:bottom w:val="single" w:sz="4" w:space="0" w:color="auto"/>
              <w:right w:val="nil"/>
            </w:tcBorders>
          </w:tcPr>
          <w:p w:rsidR="0092314E" w:rsidRDefault="0092314E">
            <w:pPr>
              <w:rPr>
                <w:rFonts w:ascii="Arial" w:hAnsi="Arial" w:cs="Arial"/>
              </w:rPr>
            </w:pPr>
            <w:r>
              <w:rPr>
                <w:rFonts w:ascii="Arial" w:hAnsi="Arial" w:cs="Arial"/>
              </w:rPr>
              <w:t>Summer, 2019</w:t>
            </w:r>
          </w:p>
        </w:tc>
        <w:tc>
          <w:tcPr>
            <w:tcW w:w="3344" w:type="dxa"/>
            <w:tcBorders>
              <w:top w:val="nil"/>
              <w:left w:val="nil"/>
              <w:bottom w:val="single" w:sz="4" w:space="0" w:color="auto"/>
              <w:right w:val="nil"/>
            </w:tcBorders>
          </w:tcPr>
          <w:p w:rsidR="0092314E" w:rsidRDefault="0092314E">
            <w:pPr>
              <w:rPr>
                <w:rFonts w:ascii="Arial" w:hAnsi="Arial" w:cs="Arial"/>
              </w:rPr>
            </w:pPr>
            <w:r>
              <w:rPr>
                <w:rFonts w:ascii="Arial" w:hAnsi="Arial" w:cs="Arial"/>
              </w:rPr>
              <w:t>Northeast of Redmond Bay</w:t>
            </w:r>
          </w:p>
          <w:p w:rsidR="0092314E" w:rsidRDefault="0092314E">
            <w:pPr>
              <w:rPr>
                <w:rFonts w:ascii="Arial" w:hAnsi="Arial" w:cs="Arial"/>
              </w:rPr>
            </w:pPr>
          </w:p>
        </w:tc>
        <w:tc>
          <w:tcPr>
            <w:tcW w:w="2243" w:type="dxa"/>
            <w:tcBorders>
              <w:top w:val="nil"/>
              <w:left w:val="nil"/>
              <w:bottom w:val="single" w:sz="4" w:space="0" w:color="auto"/>
              <w:right w:val="nil"/>
            </w:tcBorders>
          </w:tcPr>
          <w:p w:rsidR="0092314E" w:rsidRDefault="0092314E">
            <w:pPr>
              <w:rPr>
                <w:rFonts w:ascii="Arial" w:hAnsi="Arial" w:cs="Arial"/>
              </w:rPr>
            </w:pPr>
            <w:r>
              <w:rPr>
                <w:rFonts w:ascii="Arial" w:hAnsi="Arial" w:cs="Arial"/>
              </w:rPr>
              <w:t>Heaven (2019)</w:t>
            </w:r>
          </w:p>
        </w:tc>
        <w:tc>
          <w:tcPr>
            <w:tcW w:w="2601" w:type="dxa"/>
            <w:tcBorders>
              <w:top w:val="nil"/>
              <w:left w:val="nil"/>
              <w:bottom w:val="single" w:sz="4" w:space="0" w:color="auto"/>
              <w:right w:val="nil"/>
            </w:tcBorders>
          </w:tcPr>
          <w:p w:rsidR="0092314E" w:rsidRDefault="0092314E" w:rsidP="0092314E">
            <w:pPr>
              <w:pStyle w:val="ListParagraph"/>
              <w:numPr>
                <w:ilvl w:val="0"/>
                <w:numId w:val="6"/>
              </w:numPr>
              <w:jc w:val="center"/>
              <w:rPr>
                <w:rFonts w:ascii="Arial" w:hAnsi="Arial" w:cs="Arial"/>
              </w:rPr>
            </w:pPr>
          </w:p>
        </w:tc>
      </w:tr>
      <w:tr w:rsidR="000B79A4" w:rsidRPr="00756A03" w:rsidTr="00FB0B05">
        <w:tc>
          <w:tcPr>
            <w:tcW w:w="3286" w:type="dxa"/>
            <w:tcBorders>
              <w:top w:val="single" w:sz="4" w:space="0" w:color="auto"/>
              <w:left w:val="nil"/>
              <w:bottom w:val="nil"/>
              <w:right w:val="nil"/>
            </w:tcBorders>
          </w:tcPr>
          <w:p w:rsidR="000B79A4" w:rsidRPr="00156556" w:rsidRDefault="000B79A4" w:rsidP="000B79A4">
            <w:pPr>
              <w:rPr>
                <w:rFonts w:ascii="Arial" w:hAnsi="Arial" w:cs="Arial"/>
              </w:rPr>
            </w:pPr>
            <w:r w:rsidRPr="00156556">
              <w:rPr>
                <w:rFonts w:ascii="Arial" w:hAnsi="Arial" w:cs="Arial"/>
              </w:rPr>
              <w:t>Green frog</w:t>
            </w:r>
          </w:p>
          <w:p w:rsidR="000B79A4" w:rsidRPr="00756A03" w:rsidRDefault="000B79A4" w:rsidP="000B79A4">
            <w:pPr>
              <w:rPr>
                <w:rFonts w:ascii="Arial" w:hAnsi="Arial" w:cs="Arial"/>
                <w:i/>
              </w:rPr>
            </w:pPr>
            <w:r w:rsidRPr="00756A03">
              <w:rPr>
                <w:rFonts w:ascii="Arial" w:hAnsi="Arial" w:cs="Arial"/>
                <w:i/>
              </w:rPr>
              <w:t xml:space="preserve">  (Rana clamitans </w:t>
            </w:r>
          </w:p>
          <w:p w:rsidR="000B79A4" w:rsidRPr="00756A03" w:rsidRDefault="000B79A4" w:rsidP="000B79A4">
            <w:pPr>
              <w:rPr>
                <w:rFonts w:ascii="Arial" w:hAnsi="Arial" w:cs="Arial"/>
                <w:i/>
              </w:rPr>
            </w:pPr>
            <w:r w:rsidRPr="00756A03">
              <w:rPr>
                <w:rFonts w:ascii="Arial" w:hAnsi="Arial" w:cs="Arial"/>
                <w:i/>
              </w:rPr>
              <w:t xml:space="preserve">          melanota)</w:t>
            </w:r>
          </w:p>
          <w:p w:rsidR="000B79A4" w:rsidRPr="00756A03" w:rsidRDefault="000B79A4">
            <w:pPr>
              <w:rPr>
                <w:rFonts w:ascii="Arial" w:hAnsi="Arial" w:cs="Arial"/>
                <w:i/>
              </w:rPr>
            </w:pPr>
          </w:p>
        </w:tc>
        <w:tc>
          <w:tcPr>
            <w:tcW w:w="2164" w:type="dxa"/>
            <w:tcBorders>
              <w:top w:val="single" w:sz="4" w:space="0" w:color="auto"/>
              <w:left w:val="nil"/>
              <w:bottom w:val="nil"/>
              <w:right w:val="nil"/>
            </w:tcBorders>
          </w:tcPr>
          <w:p w:rsidR="00D971D5" w:rsidRDefault="00D971D5">
            <w:pPr>
              <w:rPr>
                <w:rFonts w:ascii="Arial" w:hAnsi="Arial" w:cs="Arial"/>
              </w:rPr>
            </w:pPr>
            <w:r>
              <w:rPr>
                <w:rFonts w:ascii="Arial" w:hAnsi="Arial" w:cs="Arial"/>
              </w:rPr>
              <w:t>Historic</w:t>
            </w:r>
          </w:p>
          <w:p w:rsidR="00D971D5" w:rsidRDefault="00D971D5">
            <w:pPr>
              <w:rPr>
                <w:rFonts w:ascii="Arial" w:hAnsi="Arial" w:cs="Arial"/>
              </w:rPr>
            </w:pPr>
          </w:p>
          <w:p w:rsidR="000B79A4" w:rsidRPr="00426E10" w:rsidRDefault="000B79A4">
            <w:pPr>
              <w:rPr>
                <w:rFonts w:ascii="Arial" w:hAnsi="Arial" w:cs="Arial"/>
              </w:rPr>
            </w:pPr>
            <w:r>
              <w:rPr>
                <w:rFonts w:ascii="Arial" w:hAnsi="Arial" w:cs="Arial"/>
              </w:rPr>
              <w:t>Post 1983</w:t>
            </w:r>
          </w:p>
        </w:tc>
        <w:tc>
          <w:tcPr>
            <w:tcW w:w="3344" w:type="dxa"/>
            <w:tcBorders>
              <w:top w:val="single" w:sz="4" w:space="0" w:color="auto"/>
              <w:left w:val="nil"/>
              <w:bottom w:val="nil"/>
              <w:right w:val="nil"/>
            </w:tcBorders>
          </w:tcPr>
          <w:p w:rsidR="00D971D5" w:rsidRDefault="00D971D5">
            <w:pPr>
              <w:rPr>
                <w:rFonts w:ascii="Arial" w:hAnsi="Arial" w:cs="Arial"/>
              </w:rPr>
            </w:pPr>
            <w:r>
              <w:rPr>
                <w:rFonts w:ascii="Arial" w:hAnsi="Arial" w:cs="Arial"/>
              </w:rPr>
              <w:t>Lakewide</w:t>
            </w:r>
          </w:p>
          <w:p w:rsidR="00D971D5" w:rsidRDefault="00D971D5">
            <w:pPr>
              <w:rPr>
                <w:rFonts w:ascii="Arial" w:hAnsi="Arial" w:cs="Arial"/>
              </w:rPr>
            </w:pPr>
          </w:p>
          <w:p w:rsidR="000B79A4" w:rsidRPr="00426E10" w:rsidRDefault="000B79A4">
            <w:pPr>
              <w:rPr>
                <w:rFonts w:ascii="Arial" w:hAnsi="Arial" w:cs="Arial"/>
              </w:rPr>
            </w:pPr>
            <w:r>
              <w:rPr>
                <w:rFonts w:ascii="Arial" w:hAnsi="Arial" w:cs="Arial"/>
              </w:rPr>
              <w:t>Lakewide</w:t>
            </w:r>
          </w:p>
        </w:tc>
        <w:tc>
          <w:tcPr>
            <w:tcW w:w="2243" w:type="dxa"/>
            <w:tcBorders>
              <w:top w:val="single" w:sz="4" w:space="0" w:color="auto"/>
              <w:left w:val="nil"/>
              <w:bottom w:val="nil"/>
              <w:right w:val="nil"/>
            </w:tcBorders>
          </w:tcPr>
          <w:p w:rsidR="00D971D5" w:rsidRDefault="00D971D5">
            <w:pPr>
              <w:rPr>
                <w:rFonts w:ascii="Arial" w:hAnsi="Arial" w:cs="Arial"/>
              </w:rPr>
            </w:pPr>
            <w:r>
              <w:rPr>
                <w:rFonts w:ascii="Arial" w:hAnsi="Arial" w:cs="Arial"/>
              </w:rPr>
              <w:t>Conant (1975)</w:t>
            </w:r>
          </w:p>
          <w:p w:rsidR="00D971D5" w:rsidRDefault="00D971D5">
            <w:pPr>
              <w:rPr>
                <w:rFonts w:ascii="Arial" w:hAnsi="Arial" w:cs="Arial"/>
              </w:rPr>
            </w:pPr>
          </w:p>
          <w:p w:rsidR="000B79A4" w:rsidRDefault="000B79A4">
            <w:pPr>
              <w:rPr>
                <w:rFonts w:ascii="Arial" w:hAnsi="Arial" w:cs="Arial"/>
              </w:rPr>
            </w:pPr>
            <w:r>
              <w:rPr>
                <w:rFonts w:ascii="Arial" w:hAnsi="Arial" w:cs="Arial"/>
              </w:rPr>
              <w:t>Oldham and Weller (2000)</w:t>
            </w:r>
            <w:r w:rsidR="00D5702C">
              <w:rPr>
                <w:rFonts w:ascii="Arial" w:hAnsi="Arial" w:cs="Arial"/>
              </w:rPr>
              <w:t>, JLA (2009),</w:t>
            </w:r>
          </w:p>
          <w:p w:rsidR="00D5702C" w:rsidRDefault="00D5702C">
            <w:pPr>
              <w:rPr>
                <w:rFonts w:ascii="Arial" w:hAnsi="Arial" w:cs="Arial"/>
              </w:rPr>
            </w:pPr>
            <w:r>
              <w:rPr>
                <w:rFonts w:ascii="Arial" w:hAnsi="Arial" w:cs="Arial"/>
              </w:rPr>
              <w:t>Bowles (2012)</w:t>
            </w:r>
          </w:p>
          <w:p w:rsidR="00D971D5" w:rsidRPr="00426E10" w:rsidRDefault="00D971D5">
            <w:pPr>
              <w:rPr>
                <w:rFonts w:ascii="Arial" w:hAnsi="Arial" w:cs="Arial"/>
              </w:rPr>
            </w:pPr>
          </w:p>
        </w:tc>
        <w:tc>
          <w:tcPr>
            <w:tcW w:w="2601" w:type="dxa"/>
            <w:tcBorders>
              <w:top w:val="single" w:sz="4" w:space="0" w:color="auto"/>
              <w:left w:val="nil"/>
              <w:bottom w:val="nil"/>
              <w:right w:val="nil"/>
            </w:tcBorders>
          </w:tcPr>
          <w:p w:rsidR="000B79A4" w:rsidRDefault="00D971D5" w:rsidP="00437CB2">
            <w:pPr>
              <w:jc w:val="center"/>
              <w:rPr>
                <w:rFonts w:ascii="Arial" w:hAnsi="Arial" w:cs="Arial"/>
                <w:i/>
              </w:rPr>
            </w:pPr>
            <w:r>
              <w:rPr>
                <w:rFonts w:ascii="Arial" w:hAnsi="Arial" w:cs="Arial"/>
                <w:i/>
              </w:rPr>
              <w:t>-</w:t>
            </w:r>
          </w:p>
          <w:p w:rsidR="00D971D5" w:rsidRDefault="00D971D5" w:rsidP="00437CB2">
            <w:pPr>
              <w:jc w:val="center"/>
              <w:rPr>
                <w:rFonts w:ascii="Arial" w:hAnsi="Arial" w:cs="Arial"/>
                <w:i/>
              </w:rPr>
            </w:pPr>
          </w:p>
          <w:p w:rsidR="00D971D5" w:rsidRPr="00D971D5" w:rsidRDefault="00D971D5" w:rsidP="00437CB2">
            <w:pPr>
              <w:jc w:val="center"/>
              <w:rPr>
                <w:rFonts w:ascii="Arial" w:hAnsi="Arial" w:cs="Arial"/>
              </w:rPr>
            </w:pPr>
            <w:r>
              <w:rPr>
                <w:rFonts w:ascii="Arial" w:hAnsi="Arial" w:cs="Arial"/>
              </w:rPr>
              <w:t>-</w:t>
            </w:r>
          </w:p>
        </w:tc>
      </w:tr>
      <w:tr w:rsidR="00225302" w:rsidRPr="00756A03" w:rsidTr="00FB0B05">
        <w:tc>
          <w:tcPr>
            <w:tcW w:w="3286" w:type="dxa"/>
            <w:tcBorders>
              <w:top w:val="nil"/>
              <w:left w:val="nil"/>
              <w:bottom w:val="nil"/>
              <w:right w:val="nil"/>
            </w:tcBorders>
          </w:tcPr>
          <w:p w:rsidR="00225302" w:rsidRPr="00756A03" w:rsidRDefault="00225302" w:rsidP="000B79A4">
            <w:pPr>
              <w:rPr>
                <w:rFonts w:ascii="Arial" w:hAnsi="Arial" w:cs="Arial"/>
                <w:i/>
              </w:rPr>
            </w:pPr>
          </w:p>
        </w:tc>
        <w:tc>
          <w:tcPr>
            <w:tcW w:w="2164" w:type="dxa"/>
            <w:tcBorders>
              <w:top w:val="nil"/>
              <w:left w:val="nil"/>
              <w:bottom w:val="nil"/>
              <w:right w:val="nil"/>
            </w:tcBorders>
          </w:tcPr>
          <w:p w:rsidR="00225302" w:rsidRDefault="00225302">
            <w:pPr>
              <w:rPr>
                <w:rFonts w:ascii="Arial" w:hAnsi="Arial" w:cs="Arial"/>
              </w:rPr>
            </w:pPr>
            <w:r>
              <w:rPr>
                <w:rFonts w:ascii="Arial" w:hAnsi="Arial" w:cs="Arial"/>
              </w:rPr>
              <w:t>May 18, 1987</w:t>
            </w:r>
          </w:p>
          <w:p w:rsidR="00225302" w:rsidRDefault="00225302">
            <w:pPr>
              <w:rPr>
                <w:rFonts w:ascii="Arial" w:hAnsi="Arial" w:cs="Arial"/>
              </w:rPr>
            </w:pPr>
          </w:p>
        </w:tc>
        <w:tc>
          <w:tcPr>
            <w:tcW w:w="3344" w:type="dxa"/>
            <w:tcBorders>
              <w:top w:val="nil"/>
              <w:left w:val="nil"/>
              <w:bottom w:val="nil"/>
              <w:right w:val="nil"/>
            </w:tcBorders>
          </w:tcPr>
          <w:p w:rsidR="00225302" w:rsidRDefault="00225302">
            <w:pPr>
              <w:rPr>
                <w:rFonts w:ascii="Arial" w:hAnsi="Arial" w:cs="Arial"/>
              </w:rPr>
            </w:pPr>
            <w:r>
              <w:rPr>
                <w:rFonts w:ascii="Arial" w:hAnsi="Arial" w:cs="Arial"/>
              </w:rPr>
              <w:lastRenderedPageBreak/>
              <w:t>Square #17QK35</w:t>
            </w:r>
          </w:p>
        </w:tc>
        <w:tc>
          <w:tcPr>
            <w:tcW w:w="2243" w:type="dxa"/>
            <w:tcBorders>
              <w:top w:val="nil"/>
              <w:left w:val="nil"/>
              <w:bottom w:val="nil"/>
              <w:right w:val="nil"/>
            </w:tcBorders>
          </w:tcPr>
          <w:p w:rsidR="00225302" w:rsidRDefault="00225302" w:rsidP="00225302">
            <w:pPr>
              <w:rPr>
                <w:rFonts w:ascii="Arial" w:hAnsi="Arial" w:cs="Arial"/>
              </w:rPr>
            </w:pPr>
            <w:r>
              <w:rPr>
                <w:rFonts w:ascii="Arial" w:hAnsi="Arial" w:cs="Arial"/>
              </w:rPr>
              <w:t xml:space="preserve">Ontario </w:t>
            </w:r>
            <w:r>
              <w:rPr>
                <w:rFonts w:ascii="Arial" w:hAnsi="Arial" w:cs="Arial"/>
              </w:rPr>
              <w:lastRenderedPageBreak/>
              <w:t>Herpetofaunal Survey</w:t>
            </w:r>
          </w:p>
          <w:p w:rsidR="00225302" w:rsidRDefault="00225302">
            <w:pPr>
              <w:rPr>
                <w:rFonts w:ascii="Arial" w:hAnsi="Arial" w:cs="Arial"/>
              </w:rPr>
            </w:pPr>
          </w:p>
        </w:tc>
        <w:tc>
          <w:tcPr>
            <w:tcW w:w="2601" w:type="dxa"/>
            <w:tcBorders>
              <w:top w:val="nil"/>
              <w:left w:val="nil"/>
              <w:bottom w:val="nil"/>
              <w:right w:val="nil"/>
            </w:tcBorders>
          </w:tcPr>
          <w:p w:rsidR="00225302" w:rsidRPr="00756A03" w:rsidRDefault="00225302" w:rsidP="00437CB2">
            <w:pPr>
              <w:pStyle w:val="ListParagraph"/>
              <w:numPr>
                <w:ilvl w:val="0"/>
                <w:numId w:val="6"/>
              </w:numPr>
              <w:jc w:val="center"/>
              <w:rPr>
                <w:rFonts w:ascii="Arial" w:hAnsi="Arial" w:cs="Arial"/>
                <w:i/>
              </w:rPr>
            </w:pPr>
          </w:p>
        </w:tc>
      </w:tr>
      <w:tr w:rsidR="004C35B6" w:rsidRPr="00756A03" w:rsidTr="00FB0B05">
        <w:tc>
          <w:tcPr>
            <w:tcW w:w="3286" w:type="dxa"/>
            <w:tcBorders>
              <w:top w:val="nil"/>
              <w:left w:val="nil"/>
              <w:bottom w:val="nil"/>
              <w:right w:val="nil"/>
            </w:tcBorders>
          </w:tcPr>
          <w:p w:rsidR="004C35B6" w:rsidRPr="00756A03" w:rsidRDefault="004C35B6" w:rsidP="000B79A4">
            <w:pPr>
              <w:rPr>
                <w:rFonts w:ascii="Arial" w:hAnsi="Arial" w:cs="Arial"/>
                <w:i/>
              </w:rPr>
            </w:pPr>
          </w:p>
        </w:tc>
        <w:tc>
          <w:tcPr>
            <w:tcW w:w="2164" w:type="dxa"/>
            <w:tcBorders>
              <w:top w:val="nil"/>
              <w:left w:val="nil"/>
              <w:bottom w:val="nil"/>
              <w:right w:val="nil"/>
            </w:tcBorders>
          </w:tcPr>
          <w:p w:rsidR="004C35B6" w:rsidRDefault="004C35B6">
            <w:pPr>
              <w:rPr>
                <w:rFonts w:ascii="Arial" w:hAnsi="Arial" w:cs="Arial"/>
              </w:rPr>
            </w:pPr>
            <w:r>
              <w:rPr>
                <w:rFonts w:ascii="Arial" w:hAnsi="Arial" w:cs="Arial"/>
              </w:rPr>
              <w:t>May 22, 1988</w:t>
            </w:r>
          </w:p>
          <w:p w:rsidR="004C35B6" w:rsidRPr="00426E10" w:rsidRDefault="004C35B6">
            <w:pPr>
              <w:rPr>
                <w:rFonts w:ascii="Arial" w:hAnsi="Arial" w:cs="Arial"/>
              </w:rPr>
            </w:pPr>
          </w:p>
        </w:tc>
        <w:tc>
          <w:tcPr>
            <w:tcW w:w="3344" w:type="dxa"/>
            <w:tcBorders>
              <w:top w:val="nil"/>
              <w:left w:val="nil"/>
              <w:bottom w:val="nil"/>
              <w:right w:val="nil"/>
            </w:tcBorders>
          </w:tcPr>
          <w:p w:rsidR="004C35B6" w:rsidRPr="00426E10" w:rsidRDefault="004C35B6">
            <w:pPr>
              <w:rPr>
                <w:rFonts w:ascii="Arial" w:hAnsi="Arial" w:cs="Arial"/>
              </w:rPr>
            </w:pPr>
            <w:r>
              <w:rPr>
                <w:rFonts w:ascii="Arial" w:hAnsi="Arial" w:cs="Arial"/>
              </w:rPr>
              <w:t>Square #17QK35</w:t>
            </w:r>
          </w:p>
        </w:tc>
        <w:tc>
          <w:tcPr>
            <w:tcW w:w="2243" w:type="dxa"/>
            <w:tcBorders>
              <w:top w:val="nil"/>
              <w:left w:val="nil"/>
              <w:bottom w:val="nil"/>
              <w:right w:val="nil"/>
            </w:tcBorders>
          </w:tcPr>
          <w:p w:rsidR="004C35B6" w:rsidRDefault="004C35B6">
            <w:pPr>
              <w:rPr>
                <w:rFonts w:ascii="Arial" w:hAnsi="Arial" w:cs="Arial"/>
              </w:rPr>
            </w:pPr>
            <w:r>
              <w:rPr>
                <w:rFonts w:ascii="Arial" w:hAnsi="Arial" w:cs="Arial"/>
              </w:rPr>
              <w:t>Ontario Herpetofaunal Survey</w:t>
            </w:r>
          </w:p>
          <w:p w:rsidR="004C35B6" w:rsidRPr="00426E10" w:rsidRDefault="004C35B6">
            <w:pPr>
              <w:rPr>
                <w:rFonts w:ascii="Arial" w:hAnsi="Arial" w:cs="Arial"/>
              </w:rPr>
            </w:pPr>
          </w:p>
        </w:tc>
        <w:tc>
          <w:tcPr>
            <w:tcW w:w="2601" w:type="dxa"/>
            <w:tcBorders>
              <w:top w:val="nil"/>
              <w:left w:val="nil"/>
              <w:bottom w:val="nil"/>
              <w:right w:val="nil"/>
            </w:tcBorders>
          </w:tcPr>
          <w:p w:rsidR="004C35B6" w:rsidRPr="00756A03" w:rsidRDefault="004C35B6" w:rsidP="00437CB2">
            <w:pPr>
              <w:pStyle w:val="ListParagraph"/>
              <w:numPr>
                <w:ilvl w:val="0"/>
                <w:numId w:val="6"/>
              </w:numPr>
              <w:jc w:val="center"/>
              <w:rPr>
                <w:rFonts w:ascii="Arial" w:hAnsi="Arial" w:cs="Arial"/>
                <w:i/>
              </w:rPr>
            </w:pPr>
          </w:p>
        </w:tc>
      </w:tr>
      <w:tr w:rsidR="00225302" w:rsidRPr="00756A03" w:rsidTr="00FB0B05">
        <w:tc>
          <w:tcPr>
            <w:tcW w:w="3286" w:type="dxa"/>
            <w:tcBorders>
              <w:top w:val="nil"/>
              <w:left w:val="nil"/>
              <w:bottom w:val="nil"/>
              <w:right w:val="nil"/>
            </w:tcBorders>
          </w:tcPr>
          <w:p w:rsidR="00225302" w:rsidRPr="00756A03" w:rsidRDefault="00225302" w:rsidP="000B79A4">
            <w:pPr>
              <w:rPr>
                <w:rFonts w:ascii="Arial" w:hAnsi="Arial" w:cs="Arial"/>
                <w:i/>
              </w:rPr>
            </w:pPr>
          </w:p>
        </w:tc>
        <w:tc>
          <w:tcPr>
            <w:tcW w:w="2164" w:type="dxa"/>
            <w:tcBorders>
              <w:top w:val="nil"/>
              <w:left w:val="nil"/>
              <w:bottom w:val="nil"/>
              <w:right w:val="nil"/>
            </w:tcBorders>
          </w:tcPr>
          <w:p w:rsidR="00225302" w:rsidRDefault="00225302">
            <w:pPr>
              <w:rPr>
                <w:rFonts w:ascii="Arial" w:hAnsi="Arial" w:cs="Arial"/>
              </w:rPr>
            </w:pPr>
            <w:r>
              <w:rPr>
                <w:rFonts w:ascii="Arial" w:hAnsi="Arial" w:cs="Arial"/>
              </w:rPr>
              <w:t>June 21, 1988</w:t>
            </w:r>
          </w:p>
          <w:p w:rsidR="00225302" w:rsidRDefault="00225302">
            <w:pPr>
              <w:rPr>
                <w:rFonts w:ascii="Arial" w:hAnsi="Arial" w:cs="Arial"/>
              </w:rPr>
            </w:pPr>
          </w:p>
        </w:tc>
        <w:tc>
          <w:tcPr>
            <w:tcW w:w="3344" w:type="dxa"/>
            <w:tcBorders>
              <w:top w:val="nil"/>
              <w:left w:val="nil"/>
              <w:bottom w:val="nil"/>
              <w:right w:val="nil"/>
            </w:tcBorders>
          </w:tcPr>
          <w:p w:rsidR="00225302" w:rsidRDefault="00225302">
            <w:pPr>
              <w:rPr>
                <w:rFonts w:ascii="Arial" w:hAnsi="Arial" w:cs="Arial"/>
              </w:rPr>
            </w:pPr>
            <w:r>
              <w:rPr>
                <w:rFonts w:ascii="Arial" w:hAnsi="Arial" w:cs="Arial"/>
              </w:rPr>
              <w:t>Square #17QK35</w:t>
            </w:r>
          </w:p>
        </w:tc>
        <w:tc>
          <w:tcPr>
            <w:tcW w:w="2243" w:type="dxa"/>
            <w:tcBorders>
              <w:top w:val="nil"/>
              <w:left w:val="nil"/>
              <w:bottom w:val="nil"/>
              <w:right w:val="nil"/>
            </w:tcBorders>
          </w:tcPr>
          <w:p w:rsidR="00225302" w:rsidRDefault="00225302" w:rsidP="00225302">
            <w:pPr>
              <w:rPr>
                <w:rFonts w:ascii="Arial" w:hAnsi="Arial" w:cs="Arial"/>
              </w:rPr>
            </w:pPr>
            <w:r>
              <w:rPr>
                <w:rFonts w:ascii="Arial" w:hAnsi="Arial" w:cs="Arial"/>
              </w:rPr>
              <w:t>Ontario Herpetofaunal Survey</w:t>
            </w:r>
          </w:p>
          <w:p w:rsidR="00225302" w:rsidRDefault="00225302" w:rsidP="004C35B6">
            <w:pPr>
              <w:rPr>
                <w:rFonts w:ascii="Arial" w:hAnsi="Arial" w:cs="Arial"/>
              </w:rPr>
            </w:pPr>
          </w:p>
        </w:tc>
        <w:tc>
          <w:tcPr>
            <w:tcW w:w="2601" w:type="dxa"/>
            <w:tcBorders>
              <w:top w:val="nil"/>
              <w:left w:val="nil"/>
              <w:bottom w:val="nil"/>
              <w:right w:val="nil"/>
            </w:tcBorders>
          </w:tcPr>
          <w:p w:rsidR="00225302" w:rsidRPr="00756A03" w:rsidRDefault="00225302" w:rsidP="00437CB2">
            <w:pPr>
              <w:pStyle w:val="ListParagraph"/>
              <w:numPr>
                <w:ilvl w:val="0"/>
                <w:numId w:val="6"/>
              </w:numPr>
              <w:jc w:val="center"/>
              <w:rPr>
                <w:rFonts w:ascii="Arial" w:hAnsi="Arial" w:cs="Arial"/>
                <w:i/>
              </w:rPr>
            </w:pPr>
          </w:p>
        </w:tc>
      </w:tr>
      <w:tr w:rsidR="004C35B6" w:rsidRPr="00756A03" w:rsidTr="00FB0B05">
        <w:tc>
          <w:tcPr>
            <w:tcW w:w="3286" w:type="dxa"/>
            <w:tcBorders>
              <w:top w:val="nil"/>
              <w:left w:val="nil"/>
              <w:bottom w:val="nil"/>
              <w:right w:val="nil"/>
            </w:tcBorders>
          </w:tcPr>
          <w:p w:rsidR="004C35B6" w:rsidRPr="00756A03" w:rsidRDefault="004C35B6" w:rsidP="000B79A4">
            <w:pPr>
              <w:rPr>
                <w:rFonts w:ascii="Arial" w:hAnsi="Arial" w:cs="Arial"/>
                <w:i/>
              </w:rPr>
            </w:pPr>
          </w:p>
        </w:tc>
        <w:tc>
          <w:tcPr>
            <w:tcW w:w="2164" w:type="dxa"/>
            <w:tcBorders>
              <w:top w:val="nil"/>
              <w:left w:val="nil"/>
              <w:bottom w:val="nil"/>
              <w:right w:val="nil"/>
            </w:tcBorders>
          </w:tcPr>
          <w:p w:rsidR="004C35B6" w:rsidRDefault="004C35B6">
            <w:pPr>
              <w:rPr>
                <w:rFonts w:ascii="Arial" w:hAnsi="Arial" w:cs="Arial"/>
              </w:rPr>
            </w:pPr>
            <w:r>
              <w:rPr>
                <w:rFonts w:ascii="Arial" w:hAnsi="Arial" w:cs="Arial"/>
              </w:rPr>
              <w:t>May 9, 1996</w:t>
            </w:r>
          </w:p>
          <w:p w:rsidR="004C35B6" w:rsidRPr="00426E10" w:rsidRDefault="004C35B6">
            <w:pPr>
              <w:rPr>
                <w:rFonts w:ascii="Arial" w:hAnsi="Arial" w:cs="Arial"/>
              </w:rPr>
            </w:pPr>
          </w:p>
        </w:tc>
        <w:tc>
          <w:tcPr>
            <w:tcW w:w="3344" w:type="dxa"/>
            <w:tcBorders>
              <w:top w:val="nil"/>
              <w:left w:val="nil"/>
              <w:bottom w:val="nil"/>
              <w:right w:val="nil"/>
            </w:tcBorders>
          </w:tcPr>
          <w:p w:rsidR="004C35B6" w:rsidRPr="00426E10" w:rsidRDefault="004C35B6">
            <w:pPr>
              <w:rPr>
                <w:rFonts w:ascii="Arial" w:hAnsi="Arial" w:cs="Arial"/>
              </w:rPr>
            </w:pPr>
            <w:r>
              <w:rPr>
                <w:rFonts w:ascii="Arial" w:hAnsi="Arial" w:cs="Arial"/>
              </w:rPr>
              <w:t>Square #17QK35</w:t>
            </w:r>
          </w:p>
        </w:tc>
        <w:tc>
          <w:tcPr>
            <w:tcW w:w="2243" w:type="dxa"/>
            <w:tcBorders>
              <w:top w:val="nil"/>
              <w:left w:val="nil"/>
              <w:bottom w:val="nil"/>
              <w:right w:val="nil"/>
            </w:tcBorders>
          </w:tcPr>
          <w:p w:rsidR="004C35B6" w:rsidRDefault="004C35B6" w:rsidP="004C35B6">
            <w:pPr>
              <w:rPr>
                <w:rFonts w:ascii="Arial" w:hAnsi="Arial" w:cs="Arial"/>
              </w:rPr>
            </w:pPr>
            <w:r>
              <w:rPr>
                <w:rFonts w:ascii="Arial" w:hAnsi="Arial" w:cs="Arial"/>
              </w:rPr>
              <w:t>Ontario Herpetofaunal Survey</w:t>
            </w:r>
          </w:p>
          <w:p w:rsidR="004C35B6" w:rsidRPr="00426E10" w:rsidRDefault="004C35B6">
            <w:pPr>
              <w:rPr>
                <w:rFonts w:ascii="Arial" w:hAnsi="Arial" w:cs="Arial"/>
              </w:rPr>
            </w:pPr>
          </w:p>
        </w:tc>
        <w:tc>
          <w:tcPr>
            <w:tcW w:w="2601" w:type="dxa"/>
            <w:tcBorders>
              <w:top w:val="nil"/>
              <w:left w:val="nil"/>
              <w:bottom w:val="nil"/>
              <w:right w:val="nil"/>
            </w:tcBorders>
          </w:tcPr>
          <w:p w:rsidR="004C35B6" w:rsidRPr="00756A03" w:rsidRDefault="004C35B6" w:rsidP="00437CB2">
            <w:pPr>
              <w:pStyle w:val="ListParagraph"/>
              <w:numPr>
                <w:ilvl w:val="0"/>
                <w:numId w:val="6"/>
              </w:numPr>
              <w:jc w:val="center"/>
              <w:rPr>
                <w:rFonts w:ascii="Arial" w:hAnsi="Arial" w:cs="Arial"/>
                <w:i/>
              </w:rPr>
            </w:pPr>
          </w:p>
        </w:tc>
      </w:tr>
      <w:tr w:rsidR="008404D1" w:rsidRPr="00756A03" w:rsidTr="00FB0B05">
        <w:tc>
          <w:tcPr>
            <w:tcW w:w="3286" w:type="dxa"/>
            <w:tcBorders>
              <w:top w:val="nil"/>
              <w:left w:val="nil"/>
              <w:bottom w:val="nil"/>
              <w:right w:val="nil"/>
            </w:tcBorders>
          </w:tcPr>
          <w:p w:rsidR="00031D91" w:rsidRPr="00756A03" w:rsidRDefault="00031D91" w:rsidP="000B79A4">
            <w:pPr>
              <w:rPr>
                <w:rFonts w:ascii="Arial" w:hAnsi="Arial" w:cs="Arial"/>
                <w:i/>
              </w:rPr>
            </w:pPr>
          </w:p>
        </w:tc>
        <w:tc>
          <w:tcPr>
            <w:tcW w:w="2164" w:type="dxa"/>
            <w:tcBorders>
              <w:top w:val="nil"/>
              <w:left w:val="nil"/>
              <w:bottom w:val="nil"/>
              <w:right w:val="nil"/>
            </w:tcBorders>
          </w:tcPr>
          <w:p w:rsidR="008404D1" w:rsidRPr="00426E10" w:rsidRDefault="00031D91">
            <w:pPr>
              <w:rPr>
                <w:rFonts w:ascii="Arial" w:hAnsi="Arial" w:cs="Arial"/>
              </w:rPr>
            </w:pPr>
            <w:r w:rsidRPr="00426E10">
              <w:rPr>
                <w:rFonts w:ascii="Arial" w:hAnsi="Arial" w:cs="Arial"/>
              </w:rPr>
              <w:t>September 1, 2007</w:t>
            </w:r>
          </w:p>
        </w:tc>
        <w:tc>
          <w:tcPr>
            <w:tcW w:w="3344" w:type="dxa"/>
            <w:tcBorders>
              <w:top w:val="nil"/>
              <w:left w:val="nil"/>
              <w:bottom w:val="nil"/>
              <w:right w:val="nil"/>
            </w:tcBorders>
          </w:tcPr>
          <w:p w:rsidR="008404D1" w:rsidRPr="00426E10" w:rsidRDefault="00031D91">
            <w:pPr>
              <w:rPr>
                <w:rFonts w:ascii="Arial" w:hAnsi="Arial" w:cs="Arial"/>
              </w:rPr>
            </w:pPr>
            <w:r w:rsidRPr="00426E10">
              <w:rPr>
                <w:rFonts w:ascii="Arial" w:hAnsi="Arial" w:cs="Arial"/>
              </w:rPr>
              <w:t>Rathbun Bay</w:t>
            </w:r>
          </w:p>
        </w:tc>
        <w:tc>
          <w:tcPr>
            <w:tcW w:w="2243" w:type="dxa"/>
            <w:tcBorders>
              <w:top w:val="nil"/>
              <w:left w:val="nil"/>
              <w:bottom w:val="nil"/>
              <w:right w:val="nil"/>
            </w:tcBorders>
          </w:tcPr>
          <w:p w:rsidR="008404D1" w:rsidRDefault="00031D91">
            <w:pPr>
              <w:rPr>
                <w:rFonts w:ascii="Arial" w:hAnsi="Arial" w:cs="Arial"/>
              </w:rPr>
            </w:pPr>
            <w:r w:rsidRPr="00426E10">
              <w:rPr>
                <w:rFonts w:ascii="Arial" w:hAnsi="Arial" w:cs="Arial"/>
              </w:rPr>
              <w:t>Steven Kerr</w:t>
            </w:r>
          </w:p>
          <w:p w:rsidR="00D971D5" w:rsidRPr="00426E10" w:rsidRDefault="00D971D5">
            <w:pPr>
              <w:rPr>
                <w:rFonts w:ascii="Arial" w:hAnsi="Arial" w:cs="Arial"/>
              </w:rPr>
            </w:pPr>
          </w:p>
        </w:tc>
        <w:tc>
          <w:tcPr>
            <w:tcW w:w="2601" w:type="dxa"/>
            <w:tcBorders>
              <w:top w:val="nil"/>
              <w:left w:val="nil"/>
              <w:bottom w:val="nil"/>
              <w:right w:val="nil"/>
            </w:tcBorders>
          </w:tcPr>
          <w:p w:rsidR="008404D1" w:rsidRPr="00756A03" w:rsidRDefault="008404D1" w:rsidP="00437CB2">
            <w:pPr>
              <w:pStyle w:val="ListParagraph"/>
              <w:numPr>
                <w:ilvl w:val="0"/>
                <w:numId w:val="6"/>
              </w:numPr>
              <w:jc w:val="center"/>
              <w:rPr>
                <w:rFonts w:ascii="Arial" w:hAnsi="Arial" w:cs="Arial"/>
                <w:i/>
              </w:rPr>
            </w:pPr>
          </w:p>
        </w:tc>
      </w:tr>
      <w:tr w:rsidR="00031D91" w:rsidRPr="00756A03" w:rsidTr="00FB0B05">
        <w:tc>
          <w:tcPr>
            <w:tcW w:w="3286" w:type="dxa"/>
            <w:tcBorders>
              <w:top w:val="nil"/>
              <w:left w:val="nil"/>
              <w:bottom w:val="nil"/>
              <w:right w:val="nil"/>
            </w:tcBorders>
          </w:tcPr>
          <w:p w:rsidR="00031D91" w:rsidRPr="00756A03" w:rsidRDefault="00031D91">
            <w:pPr>
              <w:rPr>
                <w:rFonts w:ascii="Arial" w:hAnsi="Arial" w:cs="Arial"/>
                <w:i/>
              </w:rPr>
            </w:pPr>
          </w:p>
        </w:tc>
        <w:tc>
          <w:tcPr>
            <w:tcW w:w="2164" w:type="dxa"/>
            <w:tcBorders>
              <w:top w:val="nil"/>
              <w:left w:val="nil"/>
              <w:bottom w:val="nil"/>
              <w:right w:val="nil"/>
            </w:tcBorders>
          </w:tcPr>
          <w:p w:rsidR="00031D91" w:rsidRPr="00426E10" w:rsidRDefault="00031D91">
            <w:pPr>
              <w:rPr>
                <w:rFonts w:ascii="Arial" w:hAnsi="Arial" w:cs="Arial"/>
              </w:rPr>
            </w:pPr>
            <w:r w:rsidRPr="00426E10">
              <w:rPr>
                <w:rFonts w:ascii="Arial" w:hAnsi="Arial" w:cs="Arial"/>
              </w:rPr>
              <w:t>July 8, 2008</w:t>
            </w:r>
          </w:p>
          <w:p w:rsidR="00031D91" w:rsidRPr="00426E10" w:rsidRDefault="00031D91">
            <w:pPr>
              <w:rPr>
                <w:rFonts w:ascii="Arial" w:hAnsi="Arial" w:cs="Arial"/>
              </w:rPr>
            </w:pPr>
          </w:p>
        </w:tc>
        <w:tc>
          <w:tcPr>
            <w:tcW w:w="3344" w:type="dxa"/>
            <w:tcBorders>
              <w:top w:val="nil"/>
              <w:left w:val="nil"/>
              <w:bottom w:val="nil"/>
              <w:right w:val="nil"/>
            </w:tcBorders>
          </w:tcPr>
          <w:p w:rsidR="00031D91" w:rsidRPr="00426E10" w:rsidRDefault="00031D91">
            <w:pPr>
              <w:rPr>
                <w:rFonts w:ascii="Arial" w:hAnsi="Arial" w:cs="Arial"/>
              </w:rPr>
            </w:pPr>
            <w:r w:rsidRPr="00426E10">
              <w:rPr>
                <w:rFonts w:ascii="Arial" w:hAnsi="Arial" w:cs="Arial"/>
              </w:rPr>
              <w:t>Jack Lake outlet</w:t>
            </w:r>
          </w:p>
        </w:tc>
        <w:tc>
          <w:tcPr>
            <w:tcW w:w="2243" w:type="dxa"/>
            <w:tcBorders>
              <w:top w:val="nil"/>
              <w:left w:val="nil"/>
              <w:bottom w:val="nil"/>
              <w:right w:val="nil"/>
            </w:tcBorders>
          </w:tcPr>
          <w:p w:rsidR="00031D91" w:rsidRPr="00426E10" w:rsidRDefault="00031D91">
            <w:pPr>
              <w:rPr>
                <w:rFonts w:ascii="Arial" w:hAnsi="Arial" w:cs="Arial"/>
              </w:rPr>
            </w:pPr>
            <w:r w:rsidRPr="00426E10">
              <w:rPr>
                <w:rFonts w:ascii="Arial" w:hAnsi="Arial" w:cs="Arial"/>
              </w:rPr>
              <w:t>Steven Kerr</w:t>
            </w:r>
          </w:p>
        </w:tc>
        <w:tc>
          <w:tcPr>
            <w:tcW w:w="2601" w:type="dxa"/>
            <w:tcBorders>
              <w:top w:val="nil"/>
              <w:left w:val="nil"/>
              <w:bottom w:val="nil"/>
              <w:right w:val="nil"/>
            </w:tcBorders>
          </w:tcPr>
          <w:p w:rsidR="00031D91" w:rsidRPr="00756A03" w:rsidRDefault="00031D91" w:rsidP="00437CB2">
            <w:pPr>
              <w:jc w:val="center"/>
              <w:rPr>
                <w:rFonts w:ascii="Arial" w:hAnsi="Arial" w:cs="Arial"/>
                <w:i/>
              </w:rPr>
            </w:pPr>
            <w:r w:rsidRPr="00756A03">
              <w:rPr>
                <w:rFonts w:ascii="Arial" w:hAnsi="Arial" w:cs="Arial"/>
                <w:i/>
              </w:rPr>
              <w:t>-</w:t>
            </w:r>
          </w:p>
        </w:tc>
      </w:tr>
      <w:tr w:rsidR="001B125F" w:rsidRPr="00654F2C" w:rsidTr="00AD7346">
        <w:tc>
          <w:tcPr>
            <w:tcW w:w="3286" w:type="dxa"/>
            <w:tcBorders>
              <w:top w:val="nil"/>
              <w:left w:val="nil"/>
              <w:bottom w:val="nil"/>
              <w:right w:val="nil"/>
            </w:tcBorders>
          </w:tcPr>
          <w:p w:rsidR="001B125F" w:rsidRPr="00756A03" w:rsidRDefault="001B125F">
            <w:pPr>
              <w:rPr>
                <w:rFonts w:ascii="Arial" w:hAnsi="Arial" w:cs="Arial"/>
                <w:i/>
              </w:rPr>
            </w:pPr>
          </w:p>
        </w:tc>
        <w:tc>
          <w:tcPr>
            <w:tcW w:w="2164" w:type="dxa"/>
            <w:tcBorders>
              <w:top w:val="nil"/>
              <w:left w:val="nil"/>
              <w:bottom w:val="nil"/>
              <w:right w:val="nil"/>
            </w:tcBorders>
          </w:tcPr>
          <w:p w:rsidR="001B125F" w:rsidRPr="00426E10" w:rsidRDefault="001B125F">
            <w:pPr>
              <w:rPr>
                <w:rFonts w:ascii="Arial" w:hAnsi="Arial" w:cs="Arial"/>
              </w:rPr>
            </w:pPr>
          </w:p>
        </w:tc>
        <w:tc>
          <w:tcPr>
            <w:tcW w:w="3344" w:type="dxa"/>
            <w:tcBorders>
              <w:top w:val="nil"/>
              <w:left w:val="nil"/>
              <w:bottom w:val="nil"/>
              <w:right w:val="nil"/>
            </w:tcBorders>
          </w:tcPr>
          <w:p w:rsidR="001B125F" w:rsidRPr="00426E10" w:rsidRDefault="001B125F">
            <w:pPr>
              <w:rPr>
                <w:rFonts w:ascii="Arial" w:hAnsi="Arial" w:cs="Arial"/>
              </w:rPr>
            </w:pPr>
          </w:p>
        </w:tc>
        <w:tc>
          <w:tcPr>
            <w:tcW w:w="2243" w:type="dxa"/>
            <w:tcBorders>
              <w:top w:val="nil"/>
              <w:left w:val="nil"/>
              <w:bottom w:val="nil"/>
              <w:right w:val="nil"/>
            </w:tcBorders>
          </w:tcPr>
          <w:p w:rsidR="001B125F" w:rsidRPr="00426E10" w:rsidRDefault="001B125F">
            <w:pPr>
              <w:rPr>
                <w:rFonts w:ascii="Arial" w:hAnsi="Arial" w:cs="Arial"/>
              </w:rPr>
            </w:pPr>
          </w:p>
        </w:tc>
        <w:tc>
          <w:tcPr>
            <w:tcW w:w="2601" w:type="dxa"/>
            <w:tcBorders>
              <w:top w:val="nil"/>
              <w:left w:val="nil"/>
              <w:bottom w:val="nil"/>
              <w:right w:val="nil"/>
            </w:tcBorders>
          </w:tcPr>
          <w:p w:rsidR="001B125F" w:rsidRPr="00654F2C" w:rsidRDefault="001B125F" w:rsidP="00D01AF3">
            <w:pPr>
              <w:pStyle w:val="ListParagraph"/>
              <w:numPr>
                <w:ilvl w:val="0"/>
                <w:numId w:val="6"/>
              </w:numPr>
              <w:rPr>
                <w:rFonts w:ascii="Arial" w:hAnsi="Arial" w:cs="Arial"/>
              </w:rPr>
            </w:pPr>
          </w:p>
        </w:tc>
      </w:tr>
      <w:tr w:rsidR="00B878F4" w:rsidRPr="00654F2C" w:rsidTr="00AD7346">
        <w:tc>
          <w:tcPr>
            <w:tcW w:w="3286" w:type="dxa"/>
            <w:tcBorders>
              <w:top w:val="nil"/>
              <w:left w:val="nil"/>
              <w:bottom w:val="nil"/>
              <w:right w:val="nil"/>
            </w:tcBorders>
          </w:tcPr>
          <w:p w:rsidR="00B878F4" w:rsidRPr="00756A03" w:rsidRDefault="00B878F4">
            <w:pPr>
              <w:rPr>
                <w:rFonts w:ascii="Arial" w:hAnsi="Arial" w:cs="Arial"/>
                <w:i/>
              </w:rPr>
            </w:pPr>
          </w:p>
        </w:tc>
        <w:tc>
          <w:tcPr>
            <w:tcW w:w="2164" w:type="dxa"/>
            <w:tcBorders>
              <w:top w:val="nil"/>
              <w:left w:val="nil"/>
              <w:bottom w:val="nil"/>
              <w:right w:val="nil"/>
            </w:tcBorders>
          </w:tcPr>
          <w:p w:rsidR="00B878F4" w:rsidRDefault="00B878F4">
            <w:pPr>
              <w:rPr>
                <w:rFonts w:ascii="Arial" w:hAnsi="Arial" w:cs="Arial"/>
              </w:rPr>
            </w:pPr>
            <w:r>
              <w:rPr>
                <w:rFonts w:ascii="Arial" w:hAnsi="Arial" w:cs="Arial"/>
              </w:rPr>
              <w:t>May 22, 2011</w:t>
            </w:r>
          </w:p>
          <w:p w:rsidR="00B878F4" w:rsidRPr="00426E10" w:rsidRDefault="00B878F4">
            <w:pPr>
              <w:rPr>
                <w:rFonts w:ascii="Arial" w:hAnsi="Arial" w:cs="Arial"/>
              </w:rPr>
            </w:pPr>
          </w:p>
        </w:tc>
        <w:tc>
          <w:tcPr>
            <w:tcW w:w="3344" w:type="dxa"/>
            <w:tcBorders>
              <w:top w:val="nil"/>
              <w:left w:val="nil"/>
              <w:bottom w:val="nil"/>
              <w:right w:val="nil"/>
            </w:tcBorders>
          </w:tcPr>
          <w:p w:rsidR="00B878F4" w:rsidRPr="00426E10" w:rsidRDefault="00B878F4">
            <w:pPr>
              <w:rPr>
                <w:rFonts w:ascii="Arial" w:hAnsi="Arial" w:cs="Arial"/>
              </w:rPr>
            </w:pPr>
            <w:r>
              <w:rPr>
                <w:rFonts w:ascii="Arial" w:hAnsi="Arial" w:cs="Arial"/>
              </w:rPr>
              <w:t>Brooks Bay</w:t>
            </w:r>
          </w:p>
        </w:tc>
        <w:tc>
          <w:tcPr>
            <w:tcW w:w="2243" w:type="dxa"/>
            <w:tcBorders>
              <w:top w:val="nil"/>
              <w:left w:val="nil"/>
              <w:bottom w:val="nil"/>
              <w:right w:val="nil"/>
            </w:tcBorders>
          </w:tcPr>
          <w:p w:rsidR="00B878F4" w:rsidRPr="00426E10" w:rsidRDefault="00B878F4">
            <w:pPr>
              <w:rPr>
                <w:rFonts w:ascii="Arial" w:hAnsi="Arial" w:cs="Arial"/>
              </w:rPr>
            </w:pPr>
            <w:r>
              <w:rPr>
                <w:rFonts w:ascii="Arial" w:hAnsi="Arial" w:cs="Arial"/>
              </w:rPr>
              <w:t>Sheelagh Hysenaj</w:t>
            </w:r>
          </w:p>
        </w:tc>
        <w:tc>
          <w:tcPr>
            <w:tcW w:w="2601" w:type="dxa"/>
            <w:tcBorders>
              <w:top w:val="nil"/>
              <w:left w:val="nil"/>
              <w:bottom w:val="nil"/>
              <w:right w:val="nil"/>
            </w:tcBorders>
          </w:tcPr>
          <w:p w:rsidR="00B878F4" w:rsidRDefault="00B878F4" w:rsidP="00D01AF3">
            <w:pPr>
              <w:pStyle w:val="ListParagraph"/>
              <w:numPr>
                <w:ilvl w:val="0"/>
                <w:numId w:val="6"/>
              </w:numPr>
              <w:rPr>
                <w:rFonts w:ascii="Arial" w:hAnsi="Arial" w:cs="Arial"/>
              </w:rPr>
            </w:pPr>
            <w:r>
              <w:rPr>
                <w:rFonts w:ascii="Arial" w:hAnsi="Arial" w:cs="Arial"/>
              </w:rPr>
              <w:t>Individual (non-overlapping) calls heard.</w:t>
            </w:r>
          </w:p>
          <w:p w:rsidR="00B878F4" w:rsidRPr="00654F2C" w:rsidRDefault="00B878F4" w:rsidP="00B878F4">
            <w:pPr>
              <w:pStyle w:val="ListParagraph"/>
              <w:ind w:left="360"/>
              <w:rPr>
                <w:rFonts w:ascii="Arial" w:hAnsi="Arial" w:cs="Arial"/>
              </w:rPr>
            </w:pPr>
          </w:p>
        </w:tc>
      </w:tr>
      <w:tr w:rsidR="00D01AF3" w:rsidRPr="00654F2C" w:rsidTr="00AD7346">
        <w:tc>
          <w:tcPr>
            <w:tcW w:w="3286" w:type="dxa"/>
            <w:tcBorders>
              <w:top w:val="nil"/>
              <w:left w:val="nil"/>
              <w:bottom w:val="nil"/>
              <w:right w:val="nil"/>
            </w:tcBorders>
          </w:tcPr>
          <w:p w:rsidR="00D01AF3" w:rsidRPr="00756A03" w:rsidRDefault="00D01AF3">
            <w:pPr>
              <w:rPr>
                <w:rFonts w:ascii="Arial" w:hAnsi="Arial" w:cs="Arial"/>
                <w:i/>
              </w:rPr>
            </w:pPr>
          </w:p>
        </w:tc>
        <w:tc>
          <w:tcPr>
            <w:tcW w:w="2164" w:type="dxa"/>
            <w:tcBorders>
              <w:top w:val="nil"/>
              <w:left w:val="nil"/>
              <w:bottom w:val="nil"/>
              <w:right w:val="nil"/>
            </w:tcBorders>
          </w:tcPr>
          <w:p w:rsidR="00D01AF3" w:rsidRDefault="00D01AF3">
            <w:pPr>
              <w:rPr>
                <w:rFonts w:ascii="Arial" w:hAnsi="Arial" w:cs="Arial"/>
              </w:rPr>
            </w:pPr>
            <w:r w:rsidRPr="00426E10">
              <w:rPr>
                <w:rFonts w:ascii="Arial" w:hAnsi="Arial" w:cs="Arial"/>
              </w:rPr>
              <w:t>August, 2012</w:t>
            </w:r>
          </w:p>
          <w:p w:rsidR="00E91C7F" w:rsidRDefault="00E91C7F">
            <w:pPr>
              <w:rPr>
                <w:rFonts w:ascii="Arial" w:hAnsi="Arial" w:cs="Arial"/>
              </w:rPr>
            </w:pPr>
          </w:p>
          <w:p w:rsidR="00E91C7F" w:rsidRDefault="00E91C7F">
            <w:pPr>
              <w:rPr>
                <w:rFonts w:ascii="Arial" w:hAnsi="Arial" w:cs="Arial"/>
              </w:rPr>
            </w:pPr>
            <w:r>
              <w:rPr>
                <w:rFonts w:ascii="Arial" w:hAnsi="Arial" w:cs="Arial"/>
              </w:rPr>
              <w:t>October 5, 2013</w:t>
            </w:r>
          </w:p>
          <w:p w:rsidR="006D53F3" w:rsidRDefault="006D53F3">
            <w:pPr>
              <w:rPr>
                <w:rFonts w:ascii="Arial" w:hAnsi="Arial" w:cs="Arial"/>
              </w:rPr>
            </w:pPr>
          </w:p>
          <w:p w:rsidR="006D53F3" w:rsidRDefault="006D53F3">
            <w:pPr>
              <w:rPr>
                <w:rFonts w:ascii="Arial" w:hAnsi="Arial" w:cs="Arial"/>
              </w:rPr>
            </w:pPr>
            <w:r>
              <w:rPr>
                <w:rFonts w:ascii="Arial" w:hAnsi="Arial" w:cs="Arial"/>
              </w:rPr>
              <w:t xml:space="preserve">September 20, 2014 </w:t>
            </w:r>
          </w:p>
          <w:p w:rsidR="00E91C7F" w:rsidRPr="00426E10" w:rsidRDefault="00E91C7F">
            <w:pPr>
              <w:rPr>
                <w:rFonts w:ascii="Arial" w:hAnsi="Arial" w:cs="Arial"/>
              </w:rPr>
            </w:pPr>
          </w:p>
        </w:tc>
        <w:tc>
          <w:tcPr>
            <w:tcW w:w="3344" w:type="dxa"/>
            <w:tcBorders>
              <w:top w:val="nil"/>
              <w:left w:val="nil"/>
              <w:bottom w:val="nil"/>
              <w:right w:val="nil"/>
            </w:tcBorders>
          </w:tcPr>
          <w:p w:rsidR="00D01AF3" w:rsidRDefault="00D01AF3">
            <w:pPr>
              <w:rPr>
                <w:rFonts w:ascii="Arial" w:hAnsi="Arial" w:cs="Arial"/>
              </w:rPr>
            </w:pPr>
            <w:r w:rsidRPr="00426E10">
              <w:rPr>
                <w:rFonts w:ascii="Arial" w:hAnsi="Arial" w:cs="Arial"/>
              </w:rPr>
              <w:t>Rathbun Bay</w:t>
            </w:r>
          </w:p>
          <w:p w:rsidR="00E91C7F" w:rsidRDefault="00E91C7F">
            <w:pPr>
              <w:rPr>
                <w:rFonts w:ascii="Arial" w:hAnsi="Arial" w:cs="Arial"/>
              </w:rPr>
            </w:pPr>
          </w:p>
          <w:p w:rsidR="00E91C7F" w:rsidRPr="00426E10" w:rsidRDefault="00E91C7F">
            <w:pPr>
              <w:rPr>
                <w:rFonts w:ascii="Arial" w:hAnsi="Arial" w:cs="Arial"/>
              </w:rPr>
            </w:pPr>
            <w:r>
              <w:rPr>
                <w:rFonts w:ascii="Arial" w:hAnsi="Arial" w:cs="Arial"/>
              </w:rPr>
              <w:t>Callahan Bay wetland</w:t>
            </w:r>
          </w:p>
          <w:p w:rsidR="00D01AF3" w:rsidRDefault="00D01AF3">
            <w:pPr>
              <w:rPr>
                <w:rFonts w:ascii="Arial" w:hAnsi="Arial" w:cs="Arial"/>
              </w:rPr>
            </w:pPr>
          </w:p>
          <w:p w:rsidR="006D53F3" w:rsidRPr="00426E10" w:rsidRDefault="006D53F3">
            <w:pPr>
              <w:rPr>
                <w:rFonts w:ascii="Arial" w:hAnsi="Arial" w:cs="Arial"/>
              </w:rPr>
            </w:pPr>
            <w:r>
              <w:rPr>
                <w:rFonts w:ascii="Arial" w:hAnsi="Arial" w:cs="Arial"/>
              </w:rPr>
              <w:t>Rathbun Bay</w:t>
            </w:r>
          </w:p>
        </w:tc>
        <w:tc>
          <w:tcPr>
            <w:tcW w:w="2243" w:type="dxa"/>
            <w:tcBorders>
              <w:top w:val="nil"/>
              <w:left w:val="nil"/>
              <w:bottom w:val="nil"/>
              <w:right w:val="nil"/>
            </w:tcBorders>
          </w:tcPr>
          <w:p w:rsidR="00D01AF3" w:rsidRDefault="00D01AF3">
            <w:pPr>
              <w:rPr>
                <w:rFonts w:ascii="Arial" w:hAnsi="Arial" w:cs="Arial"/>
              </w:rPr>
            </w:pPr>
            <w:r w:rsidRPr="00426E10">
              <w:rPr>
                <w:rFonts w:ascii="Arial" w:hAnsi="Arial" w:cs="Arial"/>
              </w:rPr>
              <w:t>Steven Kerr</w:t>
            </w:r>
          </w:p>
          <w:p w:rsidR="00E91C7F" w:rsidRDefault="00E91C7F">
            <w:pPr>
              <w:rPr>
                <w:rFonts w:ascii="Arial" w:hAnsi="Arial" w:cs="Arial"/>
              </w:rPr>
            </w:pPr>
          </w:p>
          <w:p w:rsidR="00E91C7F" w:rsidRDefault="00E91C7F">
            <w:pPr>
              <w:rPr>
                <w:rFonts w:ascii="Arial" w:hAnsi="Arial" w:cs="Arial"/>
              </w:rPr>
            </w:pPr>
            <w:r>
              <w:rPr>
                <w:rFonts w:ascii="Arial" w:hAnsi="Arial" w:cs="Arial"/>
              </w:rPr>
              <w:t>Bob Bowles</w:t>
            </w:r>
          </w:p>
          <w:p w:rsidR="006D53F3" w:rsidRDefault="006D53F3">
            <w:pPr>
              <w:rPr>
                <w:rFonts w:ascii="Arial" w:hAnsi="Arial" w:cs="Arial"/>
              </w:rPr>
            </w:pPr>
          </w:p>
          <w:p w:rsidR="006D53F3" w:rsidRPr="00426E10" w:rsidRDefault="006D53F3">
            <w:pPr>
              <w:rPr>
                <w:rFonts w:ascii="Arial" w:hAnsi="Arial" w:cs="Arial"/>
              </w:rPr>
            </w:pPr>
            <w:r>
              <w:rPr>
                <w:rFonts w:ascii="Arial" w:hAnsi="Arial" w:cs="Arial"/>
              </w:rPr>
              <w:t>Steven Kerr</w:t>
            </w:r>
          </w:p>
        </w:tc>
        <w:tc>
          <w:tcPr>
            <w:tcW w:w="2601" w:type="dxa"/>
            <w:tcBorders>
              <w:top w:val="nil"/>
              <w:left w:val="nil"/>
              <w:bottom w:val="nil"/>
              <w:right w:val="nil"/>
            </w:tcBorders>
          </w:tcPr>
          <w:p w:rsidR="00D01AF3" w:rsidRDefault="00D01AF3" w:rsidP="00D01AF3">
            <w:pPr>
              <w:pStyle w:val="ListParagraph"/>
              <w:numPr>
                <w:ilvl w:val="0"/>
                <w:numId w:val="6"/>
              </w:numPr>
              <w:rPr>
                <w:rFonts w:ascii="Arial" w:hAnsi="Arial" w:cs="Arial"/>
              </w:rPr>
            </w:pPr>
            <w:r w:rsidRPr="00654F2C">
              <w:rPr>
                <w:rFonts w:ascii="Arial" w:hAnsi="Arial" w:cs="Arial"/>
              </w:rPr>
              <w:t>Large specimen.</w:t>
            </w:r>
          </w:p>
          <w:p w:rsidR="00E91C7F" w:rsidRDefault="00E91C7F" w:rsidP="00E91C7F">
            <w:pPr>
              <w:rPr>
                <w:rFonts w:ascii="Arial" w:hAnsi="Arial" w:cs="Arial"/>
              </w:rPr>
            </w:pPr>
          </w:p>
          <w:p w:rsidR="00E91C7F" w:rsidRDefault="00E91C7F" w:rsidP="00E91C7F">
            <w:pPr>
              <w:jc w:val="center"/>
              <w:rPr>
                <w:rFonts w:ascii="Arial" w:hAnsi="Arial" w:cs="Arial"/>
              </w:rPr>
            </w:pPr>
            <w:r>
              <w:rPr>
                <w:rFonts w:ascii="Arial" w:hAnsi="Arial" w:cs="Arial"/>
              </w:rPr>
              <w:t>-</w:t>
            </w:r>
          </w:p>
          <w:p w:rsidR="006D53F3" w:rsidRDefault="006D53F3" w:rsidP="00E91C7F">
            <w:pPr>
              <w:jc w:val="center"/>
              <w:rPr>
                <w:rFonts w:ascii="Arial" w:hAnsi="Arial" w:cs="Arial"/>
              </w:rPr>
            </w:pPr>
          </w:p>
          <w:p w:rsidR="006D53F3" w:rsidRPr="00E91C7F" w:rsidRDefault="006D53F3" w:rsidP="00E91C7F">
            <w:pPr>
              <w:jc w:val="center"/>
              <w:rPr>
                <w:rFonts w:ascii="Arial" w:hAnsi="Arial" w:cs="Arial"/>
              </w:rPr>
            </w:pPr>
            <w:r>
              <w:rPr>
                <w:rFonts w:ascii="Arial" w:hAnsi="Arial" w:cs="Arial"/>
              </w:rPr>
              <w:t>-</w:t>
            </w:r>
          </w:p>
        </w:tc>
      </w:tr>
      <w:tr w:rsidR="00AD7346" w:rsidRPr="00654F2C" w:rsidTr="00AD7346">
        <w:tc>
          <w:tcPr>
            <w:tcW w:w="3286" w:type="dxa"/>
            <w:tcBorders>
              <w:top w:val="nil"/>
              <w:left w:val="nil"/>
              <w:bottom w:val="nil"/>
              <w:right w:val="nil"/>
            </w:tcBorders>
          </w:tcPr>
          <w:p w:rsidR="00AD7346" w:rsidRPr="00756A03" w:rsidRDefault="00AD7346">
            <w:pPr>
              <w:rPr>
                <w:rFonts w:ascii="Arial" w:hAnsi="Arial" w:cs="Arial"/>
                <w:i/>
              </w:rPr>
            </w:pPr>
          </w:p>
        </w:tc>
        <w:tc>
          <w:tcPr>
            <w:tcW w:w="2164" w:type="dxa"/>
            <w:tcBorders>
              <w:top w:val="nil"/>
              <w:left w:val="nil"/>
              <w:bottom w:val="nil"/>
              <w:right w:val="nil"/>
            </w:tcBorders>
          </w:tcPr>
          <w:p w:rsidR="00AD7346" w:rsidRDefault="00AD7346">
            <w:pPr>
              <w:rPr>
                <w:rFonts w:ascii="Arial" w:hAnsi="Arial" w:cs="Arial"/>
              </w:rPr>
            </w:pPr>
            <w:r>
              <w:rPr>
                <w:rFonts w:ascii="Arial" w:hAnsi="Arial" w:cs="Arial"/>
              </w:rPr>
              <w:t>June 11, 2015</w:t>
            </w:r>
          </w:p>
          <w:p w:rsidR="00AD7346" w:rsidRDefault="00AD7346">
            <w:pPr>
              <w:rPr>
                <w:rFonts w:ascii="Arial" w:hAnsi="Arial" w:cs="Arial"/>
              </w:rPr>
            </w:pPr>
          </w:p>
        </w:tc>
        <w:tc>
          <w:tcPr>
            <w:tcW w:w="3344" w:type="dxa"/>
            <w:tcBorders>
              <w:top w:val="nil"/>
              <w:left w:val="nil"/>
              <w:bottom w:val="nil"/>
              <w:right w:val="nil"/>
            </w:tcBorders>
          </w:tcPr>
          <w:p w:rsidR="00AD7346" w:rsidRDefault="00874516">
            <w:pPr>
              <w:rPr>
                <w:rFonts w:ascii="Arial" w:hAnsi="Arial" w:cs="Arial"/>
              </w:rPr>
            </w:pPr>
            <w:r>
              <w:rPr>
                <w:rFonts w:ascii="Arial" w:hAnsi="Arial" w:cs="Arial"/>
              </w:rPr>
              <w:t>Small pond along Jack Lake road</w:t>
            </w:r>
          </w:p>
          <w:p w:rsidR="00874516" w:rsidRDefault="00874516">
            <w:pPr>
              <w:rPr>
                <w:rFonts w:ascii="Arial" w:hAnsi="Arial" w:cs="Arial"/>
              </w:rPr>
            </w:pPr>
          </w:p>
        </w:tc>
        <w:tc>
          <w:tcPr>
            <w:tcW w:w="2243" w:type="dxa"/>
            <w:tcBorders>
              <w:top w:val="nil"/>
              <w:left w:val="nil"/>
              <w:bottom w:val="nil"/>
              <w:right w:val="nil"/>
            </w:tcBorders>
          </w:tcPr>
          <w:p w:rsidR="00AD7346" w:rsidRDefault="00874516">
            <w:pPr>
              <w:rPr>
                <w:rFonts w:ascii="Arial" w:hAnsi="Arial" w:cs="Arial"/>
              </w:rPr>
            </w:pPr>
            <w:r>
              <w:rPr>
                <w:rFonts w:ascii="Arial" w:hAnsi="Arial" w:cs="Arial"/>
              </w:rPr>
              <w:t>Martin Parker</w:t>
            </w:r>
          </w:p>
        </w:tc>
        <w:tc>
          <w:tcPr>
            <w:tcW w:w="2601" w:type="dxa"/>
            <w:tcBorders>
              <w:top w:val="nil"/>
              <w:left w:val="nil"/>
              <w:bottom w:val="nil"/>
              <w:right w:val="nil"/>
            </w:tcBorders>
          </w:tcPr>
          <w:p w:rsidR="00AD7346" w:rsidRDefault="00874516" w:rsidP="00D01AF3">
            <w:pPr>
              <w:pStyle w:val="ListParagraph"/>
              <w:numPr>
                <w:ilvl w:val="0"/>
                <w:numId w:val="6"/>
              </w:numPr>
              <w:rPr>
                <w:rFonts w:ascii="Arial" w:hAnsi="Arial" w:cs="Arial"/>
              </w:rPr>
            </w:pPr>
            <w:r>
              <w:rPr>
                <w:rFonts w:ascii="Arial" w:hAnsi="Arial" w:cs="Arial"/>
              </w:rPr>
              <w:t>Two frogs calling.</w:t>
            </w:r>
          </w:p>
        </w:tc>
      </w:tr>
      <w:tr w:rsidR="00A64501" w:rsidRPr="00654F2C" w:rsidTr="00586996">
        <w:tc>
          <w:tcPr>
            <w:tcW w:w="3286" w:type="dxa"/>
            <w:tcBorders>
              <w:top w:val="nil"/>
              <w:left w:val="nil"/>
              <w:bottom w:val="nil"/>
              <w:right w:val="nil"/>
            </w:tcBorders>
          </w:tcPr>
          <w:p w:rsidR="00A64501" w:rsidRPr="00756A03" w:rsidRDefault="00A64501">
            <w:pPr>
              <w:rPr>
                <w:rFonts w:ascii="Arial" w:hAnsi="Arial" w:cs="Arial"/>
                <w:i/>
              </w:rPr>
            </w:pPr>
          </w:p>
        </w:tc>
        <w:tc>
          <w:tcPr>
            <w:tcW w:w="2164" w:type="dxa"/>
            <w:tcBorders>
              <w:top w:val="nil"/>
              <w:left w:val="nil"/>
              <w:bottom w:val="nil"/>
              <w:right w:val="nil"/>
            </w:tcBorders>
          </w:tcPr>
          <w:p w:rsidR="00A64501" w:rsidRDefault="00A64501">
            <w:pPr>
              <w:rPr>
                <w:rFonts w:ascii="Arial" w:hAnsi="Arial" w:cs="Arial"/>
              </w:rPr>
            </w:pPr>
            <w:r>
              <w:rPr>
                <w:rFonts w:ascii="Arial" w:hAnsi="Arial" w:cs="Arial"/>
              </w:rPr>
              <w:t>July 18, 2015</w:t>
            </w:r>
          </w:p>
          <w:p w:rsidR="00A64501" w:rsidRPr="00426E10" w:rsidRDefault="00A64501">
            <w:pPr>
              <w:rPr>
                <w:rFonts w:ascii="Arial" w:hAnsi="Arial" w:cs="Arial"/>
              </w:rPr>
            </w:pPr>
          </w:p>
        </w:tc>
        <w:tc>
          <w:tcPr>
            <w:tcW w:w="3344" w:type="dxa"/>
            <w:tcBorders>
              <w:top w:val="nil"/>
              <w:left w:val="nil"/>
              <w:bottom w:val="nil"/>
              <w:right w:val="nil"/>
            </w:tcBorders>
          </w:tcPr>
          <w:p w:rsidR="00A64501" w:rsidRPr="00426E10" w:rsidRDefault="00A64501">
            <w:pPr>
              <w:rPr>
                <w:rFonts w:ascii="Arial" w:hAnsi="Arial" w:cs="Arial"/>
              </w:rPr>
            </w:pPr>
            <w:r>
              <w:rPr>
                <w:rFonts w:ascii="Arial" w:hAnsi="Arial" w:cs="Arial"/>
              </w:rPr>
              <w:t>McCoy Road wetland</w:t>
            </w:r>
          </w:p>
        </w:tc>
        <w:tc>
          <w:tcPr>
            <w:tcW w:w="2243" w:type="dxa"/>
            <w:tcBorders>
              <w:top w:val="nil"/>
              <w:left w:val="nil"/>
              <w:bottom w:val="nil"/>
              <w:right w:val="nil"/>
            </w:tcBorders>
          </w:tcPr>
          <w:p w:rsidR="00A64501" w:rsidRPr="00426E10" w:rsidRDefault="00A64501">
            <w:pPr>
              <w:rPr>
                <w:rFonts w:ascii="Arial" w:hAnsi="Arial" w:cs="Arial"/>
              </w:rPr>
            </w:pPr>
            <w:r>
              <w:rPr>
                <w:rFonts w:ascii="Arial" w:hAnsi="Arial" w:cs="Arial"/>
              </w:rPr>
              <w:t>Kathy Parker</w:t>
            </w:r>
          </w:p>
        </w:tc>
        <w:tc>
          <w:tcPr>
            <w:tcW w:w="2601" w:type="dxa"/>
            <w:tcBorders>
              <w:top w:val="nil"/>
              <w:left w:val="nil"/>
              <w:bottom w:val="nil"/>
              <w:right w:val="nil"/>
            </w:tcBorders>
          </w:tcPr>
          <w:p w:rsidR="00A64501" w:rsidRDefault="00A64501" w:rsidP="00D01AF3">
            <w:pPr>
              <w:pStyle w:val="ListParagraph"/>
              <w:numPr>
                <w:ilvl w:val="0"/>
                <w:numId w:val="6"/>
              </w:numPr>
              <w:rPr>
                <w:rFonts w:ascii="Arial" w:hAnsi="Arial" w:cs="Arial"/>
              </w:rPr>
            </w:pPr>
            <w:r>
              <w:rPr>
                <w:rFonts w:ascii="Arial" w:hAnsi="Arial" w:cs="Arial"/>
              </w:rPr>
              <w:t xml:space="preserve">Two large specimens basking </w:t>
            </w:r>
            <w:r>
              <w:rPr>
                <w:rFonts w:ascii="Arial" w:hAnsi="Arial" w:cs="Arial"/>
              </w:rPr>
              <w:lastRenderedPageBreak/>
              <w:t>on logs.</w:t>
            </w:r>
          </w:p>
          <w:p w:rsidR="00A64501" w:rsidRPr="00654F2C" w:rsidRDefault="00A64501" w:rsidP="00A64501">
            <w:pPr>
              <w:pStyle w:val="ListParagraph"/>
              <w:ind w:left="360"/>
              <w:rPr>
                <w:rFonts w:ascii="Arial" w:hAnsi="Arial" w:cs="Arial"/>
              </w:rPr>
            </w:pPr>
          </w:p>
        </w:tc>
      </w:tr>
      <w:tr w:rsidR="00586996" w:rsidRPr="00654F2C" w:rsidTr="00B431AE">
        <w:tc>
          <w:tcPr>
            <w:tcW w:w="3286" w:type="dxa"/>
            <w:tcBorders>
              <w:top w:val="nil"/>
              <w:left w:val="nil"/>
              <w:bottom w:val="nil"/>
              <w:right w:val="nil"/>
            </w:tcBorders>
          </w:tcPr>
          <w:p w:rsidR="00586996" w:rsidRPr="00756A03" w:rsidRDefault="00586996">
            <w:pPr>
              <w:rPr>
                <w:rFonts w:ascii="Arial" w:hAnsi="Arial" w:cs="Arial"/>
                <w:i/>
              </w:rPr>
            </w:pPr>
          </w:p>
        </w:tc>
        <w:tc>
          <w:tcPr>
            <w:tcW w:w="2164" w:type="dxa"/>
            <w:tcBorders>
              <w:top w:val="nil"/>
              <w:left w:val="nil"/>
              <w:bottom w:val="nil"/>
              <w:right w:val="nil"/>
            </w:tcBorders>
          </w:tcPr>
          <w:p w:rsidR="00586996" w:rsidRDefault="00586996">
            <w:pPr>
              <w:rPr>
                <w:rFonts w:ascii="Arial" w:hAnsi="Arial" w:cs="Arial"/>
              </w:rPr>
            </w:pPr>
            <w:r>
              <w:rPr>
                <w:rFonts w:ascii="Arial" w:hAnsi="Arial" w:cs="Arial"/>
              </w:rPr>
              <w:t>May 10, 2016</w:t>
            </w:r>
          </w:p>
          <w:p w:rsidR="00586996" w:rsidRDefault="00586996">
            <w:pPr>
              <w:rPr>
                <w:rFonts w:ascii="Arial" w:hAnsi="Arial" w:cs="Arial"/>
              </w:rPr>
            </w:pPr>
          </w:p>
        </w:tc>
        <w:tc>
          <w:tcPr>
            <w:tcW w:w="3344" w:type="dxa"/>
            <w:tcBorders>
              <w:top w:val="nil"/>
              <w:left w:val="nil"/>
              <w:bottom w:val="nil"/>
              <w:right w:val="nil"/>
            </w:tcBorders>
          </w:tcPr>
          <w:p w:rsidR="00586996" w:rsidRDefault="00586996">
            <w:pPr>
              <w:rPr>
                <w:rFonts w:ascii="Arial" w:hAnsi="Arial" w:cs="Arial"/>
              </w:rPr>
            </w:pPr>
            <w:r>
              <w:rPr>
                <w:rFonts w:ascii="Arial" w:hAnsi="Arial" w:cs="Arial"/>
              </w:rPr>
              <w:t>Culvert near hydro line on Narrows Point road.</w:t>
            </w:r>
          </w:p>
          <w:p w:rsidR="00586996" w:rsidRDefault="00586996">
            <w:pPr>
              <w:rPr>
                <w:rFonts w:ascii="Arial" w:hAnsi="Arial" w:cs="Arial"/>
              </w:rPr>
            </w:pPr>
          </w:p>
        </w:tc>
        <w:tc>
          <w:tcPr>
            <w:tcW w:w="2243" w:type="dxa"/>
            <w:tcBorders>
              <w:top w:val="nil"/>
              <w:left w:val="nil"/>
              <w:bottom w:val="nil"/>
              <w:right w:val="nil"/>
            </w:tcBorders>
          </w:tcPr>
          <w:p w:rsidR="00586996" w:rsidRDefault="00586996">
            <w:pPr>
              <w:rPr>
                <w:rFonts w:ascii="Arial" w:hAnsi="Arial" w:cs="Arial"/>
              </w:rPr>
            </w:pPr>
            <w:r>
              <w:rPr>
                <w:rFonts w:ascii="Arial" w:hAnsi="Arial" w:cs="Arial"/>
              </w:rPr>
              <w:t>Kristy Maguire</w:t>
            </w:r>
          </w:p>
        </w:tc>
        <w:tc>
          <w:tcPr>
            <w:tcW w:w="2601" w:type="dxa"/>
            <w:tcBorders>
              <w:top w:val="nil"/>
              <w:left w:val="nil"/>
              <w:bottom w:val="nil"/>
              <w:right w:val="nil"/>
            </w:tcBorders>
          </w:tcPr>
          <w:p w:rsidR="00586996" w:rsidRDefault="00586996" w:rsidP="00586996">
            <w:pPr>
              <w:pStyle w:val="ListParagraph"/>
              <w:numPr>
                <w:ilvl w:val="0"/>
                <w:numId w:val="6"/>
              </w:numPr>
              <w:jc w:val="center"/>
              <w:rPr>
                <w:rFonts w:ascii="Arial" w:hAnsi="Arial" w:cs="Arial"/>
              </w:rPr>
            </w:pPr>
          </w:p>
        </w:tc>
      </w:tr>
      <w:tr w:rsidR="009751DC" w:rsidRPr="00654F2C" w:rsidTr="0092314E">
        <w:tc>
          <w:tcPr>
            <w:tcW w:w="3286" w:type="dxa"/>
            <w:tcBorders>
              <w:top w:val="nil"/>
              <w:left w:val="nil"/>
              <w:bottom w:val="nil"/>
              <w:right w:val="nil"/>
            </w:tcBorders>
          </w:tcPr>
          <w:p w:rsidR="009751DC" w:rsidRPr="00756A03" w:rsidRDefault="009751DC">
            <w:pPr>
              <w:rPr>
                <w:rFonts w:ascii="Arial" w:hAnsi="Arial" w:cs="Arial"/>
                <w:i/>
              </w:rPr>
            </w:pPr>
          </w:p>
        </w:tc>
        <w:tc>
          <w:tcPr>
            <w:tcW w:w="2164" w:type="dxa"/>
            <w:tcBorders>
              <w:top w:val="nil"/>
              <w:left w:val="nil"/>
              <w:bottom w:val="nil"/>
              <w:right w:val="nil"/>
            </w:tcBorders>
          </w:tcPr>
          <w:p w:rsidR="009751DC" w:rsidRDefault="009751DC">
            <w:pPr>
              <w:rPr>
                <w:rFonts w:ascii="Arial" w:hAnsi="Arial" w:cs="Arial"/>
              </w:rPr>
            </w:pPr>
            <w:r>
              <w:rPr>
                <w:rFonts w:ascii="Arial" w:hAnsi="Arial" w:cs="Arial"/>
              </w:rPr>
              <w:t>Spring, 2017</w:t>
            </w:r>
          </w:p>
          <w:p w:rsidR="009751DC" w:rsidRDefault="009751DC">
            <w:pPr>
              <w:rPr>
                <w:rFonts w:ascii="Arial" w:hAnsi="Arial" w:cs="Arial"/>
              </w:rPr>
            </w:pPr>
          </w:p>
        </w:tc>
        <w:tc>
          <w:tcPr>
            <w:tcW w:w="3344" w:type="dxa"/>
            <w:tcBorders>
              <w:top w:val="nil"/>
              <w:left w:val="nil"/>
              <w:bottom w:val="nil"/>
              <w:right w:val="nil"/>
            </w:tcBorders>
          </w:tcPr>
          <w:p w:rsidR="009751DC" w:rsidRDefault="009751DC">
            <w:pPr>
              <w:rPr>
                <w:rFonts w:ascii="Arial" w:hAnsi="Arial" w:cs="Arial"/>
              </w:rPr>
            </w:pPr>
            <w:r>
              <w:rPr>
                <w:rFonts w:ascii="Arial" w:hAnsi="Arial" w:cs="Arial"/>
              </w:rPr>
              <w:t>Brooks Bay</w:t>
            </w:r>
          </w:p>
        </w:tc>
        <w:tc>
          <w:tcPr>
            <w:tcW w:w="2243" w:type="dxa"/>
            <w:tcBorders>
              <w:top w:val="nil"/>
              <w:left w:val="nil"/>
              <w:bottom w:val="nil"/>
              <w:right w:val="nil"/>
            </w:tcBorders>
          </w:tcPr>
          <w:p w:rsidR="009751DC" w:rsidRDefault="009751DC">
            <w:pPr>
              <w:rPr>
                <w:rFonts w:ascii="Arial" w:hAnsi="Arial" w:cs="Arial"/>
              </w:rPr>
            </w:pPr>
            <w:r>
              <w:rPr>
                <w:rFonts w:ascii="Arial" w:hAnsi="Arial" w:cs="Arial"/>
              </w:rPr>
              <w:t>Sheelagh Hysenaj</w:t>
            </w:r>
          </w:p>
        </w:tc>
        <w:tc>
          <w:tcPr>
            <w:tcW w:w="2601" w:type="dxa"/>
            <w:tcBorders>
              <w:top w:val="nil"/>
              <w:left w:val="nil"/>
              <w:bottom w:val="nil"/>
              <w:right w:val="nil"/>
            </w:tcBorders>
          </w:tcPr>
          <w:p w:rsidR="009751DC" w:rsidRDefault="009751DC" w:rsidP="009751DC">
            <w:pPr>
              <w:pStyle w:val="ListParagraph"/>
              <w:numPr>
                <w:ilvl w:val="0"/>
                <w:numId w:val="6"/>
              </w:numPr>
              <w:rPr>
                <w:rFonts w:ascii="Arial" w:hAnsi="Arial" w:cs="Arial"/>
              </w:rPr>
            </w:pPr>
            <w:r>
              <w:rPr>
                <w:rFonts w:ascii="Arial" w:hAnsi="Arial" w:cs="Arial"/>
              </w:rPr>
              <w:t>Regularly seen.</w:t>
            </w:r>
          </w:p>
        </w:tc>
      </w:tr>
      <w:tr w:rsidR="00B431AE" w:rsidRPr="00654F2C" w:rsidTr="0092314E">
        <w:tc>
          <w:tcPr>
            <w:tcW w:w="3286" w:type="dxa"/>
            <w:tcBorders>
              <w:top w:val="nil"/>
              <w:left w:val="nil"/>
              <w:bottom w:val="nil"/>
              <w:right w:val="nil"/>
            </w:tcBorders>
          </w:tcPr>
          <w:p w:rsidR="00B431AE" w:rsidRPr="00756A03" w:rsidRDefault="00B431AE">
            <w:pPr>
              <w:rPr>
                <w:rFonts w:ascii="Arial" w:hAnsi="Arial" w:cs="Arial"/>
                <w:i/>
              </w:rPr>
            </w:pPr>
          </w:p>
        </w:tc>
        <w:tc>
          <w:tcPr>
            <w:tcW w:w="2164" w:type="dxa"/>
            <w:tcBorders>
              <w:top w:val="nil"/>
              <w:left w:val="nil"/>
              <w:bottom w:val="nil"/>
              <w:right w:val="nil"/>
            </w:tcBorders>
          </w:tcPr>
          <w:p w:rsidR="00B431AE" w:rsidRDefault="00B431AE">
            <w:pPr>
              <w:rPr>
                <w:rFonts w:ascii="Arial" w:hAnsi="Arial" w:cs="Arial"/>
              </w:rPr>
            </w:pPr>
            <w:r>
              <w:rPr>
                <w:rFonts w:ascii="Arial" w:hAnsi="Arial" w:cs="Arial"/>
              </w:rPr>
              <w:t>May 19, 2019</w:t>
            </w:r>
          </w:p>
        </w:tc>
        <w:tc>
          <w:tcPr>
            <w:tcW w:w="3344" w:type="dxa"/>
            <w:tcBorders>
              <w:top w:val="nil"/>
              <w:left w:val="nil"/>
              <w:bottom w:val="nil"/>
              <w:right w:val="nil"/>
            </w:tcBorders>
          </w:tcPr>
          <w:p w:rsidR="00B431AE" w:rsidRDefault="00B431AE">
            <w:pPr>
              <w:rPr>
                <w:rFonts w:ascii="Arial" w:hAnsi="Arial" w:cs="Arial"/>
              </w:rPr>
            </w:pPr>
            <w:r>
              <w:rPr>
                <w:rFonts w:ascii="Arial" w:hAnsi="Arial" w:cs="Arial"/>
              </w:rPr>
              <w:t xml:space="preserve">Rathbun Bay </w:t>
            </w:r>
          </w:p>
          <w:p w:rsidR="00B431AE" w:rsidRDefault="00B431AE">
            <w:pPr>
              <w:rPr>
                <w:rFonts w:ascii="Arial" w:hAnsi="Arial" w:cs="Arial"/>
              </w:rPr>
            </w:pPr>
            <w:r>
              <w:rPr>
                <w:rFonts w:ascii="Arial" w:hAnsi="Arial" w:cs="Arial"/>
              </w:rPr>
              <w:t>(FR 85 #68)</w:t>
            </w:r>
          </w:p>
          <w:p w:rsidR="00B431AE" w:rsidRDefault="00B431AE">
            <w:pPr>
              <w:rPr>
                <w:rFonts w:ascii="Arial" w:hAnsi="Arial" w:cs="Arial"/>
              </w:rPr>
            </w:pPr>
          </w:p>
        </w:tc>
        <w:tc>
          <w:tcPr>
            <w:tcW w:w="2243" w:type="dxa"/>
            <w:tcBorders>
              <w:top w:val="nil"/>
              <w:left w:val="nil"/>
              <w:bottom w:val="nil"/>
              <w:right w:val="nil"/>
            </w:tcBorders>
          </w:tcPr>
          <w:p w:rsidR="00B431AE" w:rsidRDefault="00B431AE">
            <w:pPr>
              <w:rPr>
                <w:rFonts w:ascii="Arial" w:hAnsi="Arial" w:cs="Arial"/>
              </w:rPr>
            </w:pPr>
            <w:r>
              <w:rPr>
                <w:rFonts w:ascii="Arial" w:hAnsi="Arial" w:cs="Arial"/>
              </w:rPr>
              <w:t>Kristy Maguire</w:t>
            </w:r>
          </w:p>
        </w:tc>
        <w:tc>
          <w:tcPr>
            <w:tcW w:w="2601" w:type="dxa"/>
            <w:tcBorders>
              <w:top w:val="nil"/>
              <w:left w:val="nil"/>
              <w:bottom w:val="nil"/>
              <w:right w:val="nil"/>
            </w:tcBorders>
          </w:tcPr>
          <w:p w:rsidR="00B431AE" w:rsidRDefault="00B431AE" w:rsidP="009751DC">
            <w:pPr>
              <w:pStyle w:val="ListParagraph"/>
              <w:numPr>
                <w:ilvl w:val="0"/>
                <w:numId w:val="6"/>
              </w:numPr>
              <w:rPr>
                <w:rFonts w:ascii="Arial" w:hAnsi="Arial" w:cs="Arial"/>
              </w:rPr>
            </w:pPr>
            <w:r>
              <w:rPr>
                <w:rFonts w:ascii="Arial" w:hAnsi="Arial" w:cs="Arial"/>
              </w:rPr>
              <w:t>Photos taken.</w:t>
            </w:r>
          </w:p>
        </w:tc>
      </w:tr>
      <w:tr w:rsidR="0092314E" w:rsidRPr="00654F2C" w:rsidTr="0092314E">
        <w:tc>
          <w:tcPr>
            <w:tcW w:w="3286" w:type="dxa"/>
            <w:tcBorders>
              <w:top w:val="nil"/>
              <w:left w:val="nil"/>
              <w:bottom w:val="single" w:sz="4" w:space="0" w:color="auto"/>
              <w:right w:val="nil"/>
            </w:tcBorders>
          </w:tcPr>
          <w:p w:rsidR="0092314E" w:rsidRPr="00756A03" w:rsidRDefault="0092314E">
            <w:pPr>
              <w:rPr>
                <w:rFonts w:ascii="Arial" w:hAnsi="Arial" w:cs="Arial"/>
                <w:i/>
              </w:rPr>
            </w:pPr>
          </w:p>
        </w:tc>
        <w:tc>
          <w:tcPr>
            <w:tcW w:w="2164" w:type="dxa"/>
            <w:tcBorders>
              <w:top w:val="nil"/>
              <w:left w:val="nil"/>
              <w:bottom w:val="single" w:sz="4" w:space="0" w:color="auto"/>
              <w:right w:val="nil"/>
            </w:tcBorders>
          </w:tcPr>
          <w:p w:rsidR="0092314E" w:rsidRDefault="0092314E">
            <w:pPr>
              <w:rPr>
                <w:rFonts w:ascii="Arial" w:hAnsi="Arial" w:cs="Arial"/>
              </w:rPr>
            </w:pPr>
            <w:r>
              <w:rPr>
                <w:rFonts w:ascii="Arial" w:hAnsi="Arial" w:cs="Arial"/>
              </w:rPr>
              <w:t>Summer, 2019</w:t>
            </w:r>
          </w:p>
        </w:tc>
        <w:tc>
          <w:tcPr>
            <w:tcW w:w="3344" w:type="dxa"/>
            <w:tcBorders>
              <w:top w:val="nil"/>
              <w:left w:val="nil"/>
              <w:bottom w:val="single" w:sz="4" w:space="0" w:color="auto"/>
              <w:right w:val="nil"/>
            </w:tcBorders>
          </w:tcPr>
          <w:p w:rsidR="0092314E" w:rsidRDefault="0092314E">
            <w:pPr>
              <w:rPr>
                <w:rFonts w:ascii="Arial" w:hAnsi="Arial" w:cs="Arial"/>
              </w:rPr>
            </w:pPr>
            <w:r>
              <w:rPr>
                <w:rFonts w:ascii="Arial" w:hAnsi="Arial" w:cs="Arial"/>
              </w:rPr>
              <w:t>Northeast of Redmond Bay</w:t>
            </w:r>
          </w:p>
          <w:p w:rsidR="0092314E" w:rsidRDefault="0092314E">
            <w:pPr>
              <w:rPr>
                <w:rFonts w:ascii="Arial" w:hAnsi="Arial" w:cs="Arial"/>
              </w:rPr>
            </w:pPr>
          </w:p>
        </w:tc>
        <w:tc>
          <w:tcPr>
            <w:tcW w:w="2243" w:type="dxa"/>
            <w:tcBorders>
              <w:top w:val="nil"/>
              <w:left w:val="nil"/>
              <w:bottom w:val="single" w:sz="4" w:space="0" w:color="auto"/>
              <w:right w:val="nil"/>
            </w:tcBorders>
          </w:tcPr>
          <w:p w:rsidR="0092314E" w:rsidRDefault="0092314E">
            <w:pPr>
              <w:rPr>
                <w:rFonts w:ascii="Arial" w:hAnsi="Arial" w:cs="Arial"/>
              </w:rPr>
            </w:pPr>
            <w:r>
              <w:rPr>
                <w:rFonts w:ascii="Arial" w:hAnsi="Arial" w:cs="Arial"/>
              </w:rPr>
              <w:t>Heaven (2019)</w:t>
            </w:r>
          </w:p>
        </w:tc>
        <w:tc>
          <w:tcPr>
            <w:tcW w:w="2601" w:type="dxa"/>
            <w:tcBorders>
              <w:top w:val="nil"/>
              <w:left w:val="nil"/>
              <w:bottom w:val="single" w:sz="4" w:space="0" w:color="auto"/>
              <w:right w:val="nil"/>
            </w:tcBorders>
          </w:tcPr>
          <w:p w:rsidR="0092314E" w:rsidRDefault="0092314E" w:rsidP="0092314E">
            <w:pPr>
              <w:pStyle w:val="ListParagraph"/>
              <w:numPr>
                <w:ilvl w:val="0"/>
                <w:numId w:val="6"/>
              </w:numPr>
              <w:jc w:val="center"/>
              <w:rPr>
                <w:rFonts w:ascii="Arial" w:hAnsi="Arial" w:cs="Arial"/>
              </w:rPr>
            </w:pPr>
          </w:p>
        </w:tc>
      </w:tr>
      <w:tr w:rsidR="00654F2C" w:rsidRPr="00654F2C" w:rsidTr="000152BC">
        <w:tc>
          <w:tcPr>
            <w:tcW w:w="3286" w:type="dxa"/>
            <w:tcBorders>
              <w:top w:val="single" w:sz="4" w:space="0" w:color="auto"/>
              <w:left w:val="nil"/>
              <w:bottom w:val="nil"/>
              <w:right w:val="nil"/>
            </w:tcBorders>
          </w:tcPr>
          <w:p w:rsidR="00654F2C" w:rsidRDefault="00654F2C" w:rsidP="000B79A4">
            <w:pPr>
              <w:rPr>
                <w:rFonts w:ascii="Arial" w:hAnsi="Arial" w:cs="Arial"/>
              </w:rPr>
            </w:pPr>
            <w:r>
              <w:rPr>
                <w:rFonts w:ascii="Arial" w:hAnsi="Arial" w:cs="Arial"/>
              </w:rPr>
              <w:t>Mink frog</w:t>
            </w:r>
          </w:p>
          <w:p w:rsidR="00654F2C" w:rsidRDefault="00654F2C" w:rsidP="000B79A4">
            <w:pPr>
              <w:rPr>
                <w:rFonts w:ascii="Arial" w:hAnsi="Arial" w:cs="Arial"/>
              </w:rPr>
            </w:pPr>
            <w:r>
              <w:rPr>
                <w:rFonts w:ascii="Arial" w:hAnsi="Arial" w:cs="Arial"/>
              </w:rPr>
              <w:t xml:space="preserve">  (</w:t>
            </w:r>
            <w:r w:rsidRPr="00654F2C">
              <w:rPr>
                <w:rFonts w:ascii="Arial" w:hAnsi="Arial" w:cs="Arial"/>
                <w:i/>
              </w:rPr>
              <w:t>Rana septentionalis</w:t>
            </w:r>
            <w:r>
              <w:rPr>
                <w:rFonts w:ascii="Arial" w:hAnsi="Arial" w:cs="Arial"/>
              </w:rPr>
              <w:t>)</w:t>
            </w:r>
          </w:p>
          <w:p w:rsidR="00654F2C" w:rsidRPr="00654F2C" w:rsidRDefault="00654F2C" w:rsidP="000B79A4">
            <w:pPr>
              <w:rPr>
                <w:rFonts w:ascii="Arial" w:hAnsi="Arial" w:cs="Arial"/>
              </w:rPr>
            </w:pPr>
          </w:p>
        </w:tc>
        <w:tc>
          <w:tcPr>
            <w:tcW w:w="2164" w:type="dxa"/>
            <w:tcBorders>
              <w:top w:val="single" w:sz="4" w:space="0" w:color="auto"/>
              <w:left w:val="nil"/>
              <w:bottom w:val="nil"/>
              <w:right w:val="nil"/>
            </w:tcBorders>
          </w:tcPr>
          <w:p w:rsidR="008D406E" w:rsidRDefault="008D406E">
            <w:pPr>
              <w:rPr>
                <w:rFonts w:ascii="Arial" w:hAnsi="Arial" w:cs="Arial"/>
              </w:rPr>
            </w:pPr>
            <w:r>
              <w:rPr>
                <w:rFonts w:ascii="Arial" w:hAnsi="Arial" w:cs="Arial"/>
              </w:rPr>
              <w:t>Historic</w:t>
            </w:r>
          </w:p>
          <w:p w:rsidR="008D406E" w:rsidRDefault="008D406E">
            <w:pPr>
              <w:rPr>
                <w:rFonts w:ascii="Arial" w:hAnsi="Arial" w:cs="Arial"/>
              </w:rPr>
            </w:pPr>
          </w:p>
          <w:p w:rsidR="00654F2C" w:rsidRDefault="00654F2C">
            <w:pPr>
              <w:rPr>
                <w:rFonts w:ascii="Arial" w:hAnsi="Arial" w:cs="Arial"/>
              </w:rPr>
            </w:pPr>
            <w:r>
              <w:rPr>
                <w:rFonts w:ascii="Arial" w:hAnsi="Arial" w:cs="Arial"/>
              </w:rPr>
              <w:t>Post 1982</w:t>
            </w:r>
          </w:p>
          <w:p w:rsidR="008D406E" w:rsidRPr="00654F2C" w:rsidRDefault="008D406E">
            <w:pPr>
              <w:rPr>
                <w:rFonts w:ascii="Arial" w:hAnsi="Arial" w:cs="Arial"/>
              </w:rPr>
            </w:pPr>
          </w:p>
        </w:tc>
        <w:tc>
          <w:tcPr>
            <w:tcW w:w="3344" w:type="dxa"/>
            <w:tcBorders>
              <w:top w:val="single" w:sz="4" w:space="0" w:color="auto"/>
              <w:left w:val="nil"/>
              <w:bottom w:val="nil"/>
              <w:right w:val="nil"/>
            </w:tcBorders>
          </w:tcPr>
          <w:p w:rsidR="008D406E" w:rsidRDefault="008D406E">
            <w:pPr>
              <w:rPr>
                <w:rFonts w:ascii="Arial" w:hAnsi="Arial" w:cs="Arial"/>
              </w:rPr>
            </w:pPr>
            <w:r>
              <w:rPr>
                <w:rFonts w:ascii="Arial" w:hAnsi="Arial" w:cs="Arial"/>
              </w:rPr>
              <w:t>Lakewide</w:t>
            </w:r>
          </w:p>
          <w:p w:rsidR="008D406E" w:rsidRDefault="008D406E">
            <w:pPr>
              <w:rPr>
                <w:rFonts w:ascii="Arial" w:hAnsi="Arial" w:cs="Arial"/>
              </w:rPr>
            </w:pPr>
          </w:p>
          <w:p w:rsidR="00654F2C" w:rsidRPr="00654F2C" w:rsidRDefault="00654F2C">
            <w:pPr>
              <w:rPr>
                <w:rFonts w:ascii="Arial" w:hAnsi="Arial" w:cs="Arial"/>
              </w:rPr>
            </w:pPr>
            <w:r>
              <w:rPr>
                <w:rFonts w:ascii="Arial" w:hAnsi="Arial" w:cs="Arial"/>
              </w:rPr>
              <w:t>Lakewide</w:t>
            </w:r>
          </w:p>
        </w:tc>
        <w:tc>
          <w:tcPr>
            <w:tcW w:w="2243" w:type="dxa"/>
            <w:tcBorders>
              <w:top w:val="single" w:sz="4" w:space="0" w:color="auto"/>
              <w:left w:val="nil"/>
              <w:bottom w:val="nil"/>
              <w:right w:val="nil"/>
            </w:tcBorders>
          </w:tcPr>
          <w:p w:rsidR="008D406E" w:rsidRDefault="008D406E">
            <w:pPr>
              <w:rPr>
                <w:rFonts w:ascii="Arial" w:hAnsi="Arial" w:cs="Arial"/>
              </w:rPr>
            </w:pPr>
            <w:r>
              <w:rPr>
                <w:rFonts w:ascii="Arial" w:hAnsi="Arial" w:cs="Arial"/>
              </w:rPr>
              <w:t>Conant (1975)</w:t>
            </w:r>
          </w:p>
          <w:p w:rsidR="008D406E" w:rsidRDefault="008D406E">
            <w:pPr>
              <w:rPr>
                <w:rFonts w:ascii="Arial" w:hAnsi="Arial" w:cs="Arial"/>
              </w:rPr>
            </w:pPr>
          </w:p>
          <w:p w:rsidR="00654F2C" w:rsidRDefault="00654F2C">
            <w:pPr>
              <w:rPr>
                <w:rFonts w:ascii="Arial" w:hAnsi="Arial" w:cs="Arial"/>
              </w:rPr>
            </w:pPr>
            <w:r>
              <w:rPr>
                <w:rFonts w:ascii="Arial" w:hAnsi="Arial" w:cs="Arial"/>
              </w:rPr>
              <w:t>Oldham and Weller (2000)</w:t>
            </w:r>
          </w:p>
          <w:p w:rsidR="008D406E" w:rsidRPr="00654F2C" w:rsidRDefault="008D406E">
            <w:pPr>
              <w:rPr>
                <w:rFonts w:ascii="Arial" w:hAnsi="Arial" w:cs="Arial"/>
              </w:rPr>
            </w:pPr>
          </w:p>
        </w:tc>
        <w:tc>
          <w:tcPr>
            <w:tcW w:w="2601" w:type="dxa"/>
            <w:tcBorders>
              <w:top w:val="single" w:sz="4" w:space="0" w:color="auto"/>
              <w:left w:val="nil"/>
              <w:bottom w:val="nil"/>
              <w:right w:val="nil"/>
            </w:tcBorders>
          </w:tcPr>
          <w:p w:rsidR="00654F2C" w:rsidRDefault="00654F2C" w:rsidP="00031D91">
            <w:pPr>
              <w:jc w:val="center"/>
              <w:rPr>
                <w:rFonts w:ascii="Arial" w:hAnsi="Arial" w:cs="Arial"/>
              </w:rPr>
            </w:pPr>
            <w:r>
              <w:rPr>
                <w:rFonts w:ascii="Arial" w:hAnsi="Arial" w:cs="Arial"/>
              </w:rPr>
              <w:t>-</w:t>
            </w:r>
          </w:p>
          <w:p w:rsidR="008D406E" w:rsidRDefault="008D406E" w:rsidP="00031D91">
            <w:pPr>
              <w:jc w:val="center"/>
              <w:rPr>
                <w:rFonts w:ascii="Arial" w:hAnsi="Arial" w:cs="Arial"/>
              </w:rPr>
            </w:pPr>
          </w:p>
          <w:p w:rsidR="008D406E" w:rsidRPr="00654F2C" w:rsidRDefault="008D406E" w:rsidP="00031D91">
            <w:pPr>
              <w:jc w:val="center"/>
              <w:rPr>
                <w:rFonts w:ascii="Arial" w:hAnsi="Arial" w:cs="Arial"/>
              </w:rPr>
            </w:pPr>
            <w:r>
              <w:rPr>
                <w:rFonts w:ascii="Arial" w:hAnsi="Arial" w:cs="Arial"/>
              </w:rPr>
              <w:t>-</w:t>
            </w:r>
          </w:p>
        </w:tc>
      </w:tr>
      <w:tr w:rsidR="000152BC" w:rsidRPr="00654F2C" w:rsidTr="0092314E">
        <w:tc>
          <w:tcPr>
            <w:tcW w:w="3286" w:type="dxa"/>
            <w:tcBorders>
              <w:top w:val="nil"/>
              <w:left w:val="nil"/>
              <w:bottom w:val="nil"/>
              <w:right w:val="nil"/>
            </w:tcBorders>
          </w:tcPr>
          <w:p w:rsidR="000152BC" w:rsidRDefault="000152BC" w:rsidP="000B79A4">
            <w:pPr>
              <w:rPr>
                <w:rFonts w:ascii="Arial" w:hAnsi="Arial" w:cs="Arial"/>
              </w:rPr>
            </w:pPr>
          </w:p>
        </w:tc>
        <w:tc>
          <w:tcPr>
            <w:tcW w:w="2164" w:type="dxa"/>
            <w:tcBorders>
              <w:top w:val="nil"/>
              <w:left w:val="nil"/>
              <w:bottom w:val="nil"/>
              <w:right w:val="nil"/>
            </w:tcBorders>
          </w:tcPr>
          <w:p w:rsidR="000152BC" w:rsidRDefault="000152BC">
            <w:pPr>
              <w:rPr>
                <w:rFonts w:ascii="Arial" w:hAnsi="Arial" w:cs="Arial"/>
              </w:rPr>
            </w:pPr>
            <w:r>
              <w:rPr>
                <w:rFonts w:ascii="Arial" w:hAnsi="Arial" w:cs="Arial"/>
              </w:rPr>
              <w:t>June 23, 2013</w:t>
            </w:r>
          </w:p>
          <w:p w:rsidR="000152BC" w:rsidRDefault="000152BC">
            <w:pPr>
              <w:rPr>
                <w:rFonts w:ascii="Arial" w:hAnsi="Arial" w:cs="Arial"/>
              </w:rPr>
            </w:pPr>
          </w:p>
        </w:tc>
        <w:tc>
          <w:tcPr>
            <w:tcW w:w="3344" w:type="dxa"/>
            <w:tcBorders>
              <w:top w:val="nil"/>
              <w:left w:val="nil"/>
              <w:bottom w:val="nil"/>
              <w:right w:val="nil"/>
            </w:tcBorders>
          </w:tcPr>
          <w:p w:rsidR="000152BC" w:rsidRDefault="000152BC">
            <w:pPr>
              <w:rPr>
                <w:rFonts w:ascii="Arial" w:hAnsi="Arial" w:cs="Arial"/>
              </w:rPr>
            </w:pPr>
            <w:r>
              <w:rPr>
                <w:rFonts w:ascii="Arial" w:hAnsi="Arial" w:cs="Arial"/>
              </w:rPr>
              <w:t>Square #17QK35</w:t>
            </w:r>
          </w:p>
        </w:tc>
        <w:tc>
          <w:tcPr>
            <w:tcW w:w="2243" w:type="dxa"/>
            <w:tcBorders>
              <w:top w:val="nil"/>
              <w:left w:val="nil"/>
              <w:bottom w:val="nil"/>
              <w:right w:val="nil"/>
            </w:tcBorders>
          </w:tcPr>
          <w:p w:rsidR="000152BC" w:rsidRDefault="000152BC">
            <w:pPr>
              <w:rPr>
                <w:rFonts w:ascii="Arial" w:hAnsi="Arial" w:cs="Arial"/>
              </w:rPr>
            </w:pPr>
            <w:r>
              <w:rPr>
                <w:rFonts w:ascii="Arial" w:hAnsi="Arial" w:cs="Arial"/>
              </w:rPr>
              <w:t>Ontario Herpetofaunal Survey</w:t>
            </w:r>
          </w:p>
          <w:p w:rsidR="000152BC" w:rsidRDefault="000152BC">
            <w:pPr>
              <w:rPr>
                <w:rFonts w:ascii="Arial" w:hAnsi="Arial" w:cs="Arial"/>
              </w:rPr>
            </w:pPr>
          </w:p>
        </w:tc>
        <w:tc>
          <w:tcPr>
            <w:tcW w:w="2601" w:type="dxa"/>
            <w:tcBorders>
              <w:top w:val="nil"/>
              <w:left w:val="nil"/>
              <w:bottom w:val="nil"/>
              <w:right w:val="nil"/>
            </w:tcBorders>
          </w:tcPr>
          <w:p w:rsidR="000152BC" w:rsidRDefault="000152BC" w:rsidP="00031D91">
            <w:pPr>
              <w:jc w:val="center"/>
              <w:rPr>
                <w:rFonts w:ascii="Arial" w:hAnsi="Arial" w:cs="Arial"/>
              </w:rPr>
            </w:pPr>
            <w:r>
              <w:rPr>
                <w:rFonts w:ascii="Arial" w:hAnsi="Arial" w:cs="Arial"/>
              </w:rPr>
              <w:t>-</w:t>
            </w:r>
          </w:p>
        </w:tc>
      </w:tr>
      <w:tr w:rsidR="00874516" w:rsidRPr="00756A03" w:rsidTr="0092314E">
        <w:tc>
          <w:tcPr>
            <w:tcW w:w="3286" w:type="dxa"/>
            <w:tcBorders>
              <w:top w:val="nil"/>
              <w:left w:val="nil"/>
              <w:bottom w:val="nil"/>
              <w:right w:val="nil"/>
            </w:tcBorders>
          </w:tcPr>
          <w:p w:rsidR="00874516" w:rsidRDefault="00874516" w:rsidP="000B79A4">
            <w:pPr>
              <w:rPr>
                <w:rFonts w:ascii="Arial" w:hAnsi="Arial" w:cs="Arial"/>
              </w:rPr>
            </w:pPr>
          </w:p>
        </w:tc>
        <w:tc>
          <w:tcPr>
            <w:tcW w:w="2164" w:type="dxa"/>
            <w:tcBorders>
              <w:top w:val="nil"/>
              <w:left w:val="nil"/>
              <w:bottom w:val="nil"/>
              <w:right w:val="nil"/>
            </w:tcBorders>
          </w:tcPr>
          <w:p w:rsidR="00874516" w:rsidRDefault="00874516">
            <w:pPr>
              <w:rPr>
                <w:rFonts w:ascii="Arial" w:hAnsi="Arial" w:cs="Arial"/>
              </w:rPr>
            </w:pPr>
            <w:r>
              <w:rPr>
                <w:rFonts w:ascii="Arial" w:hAnsi="Arial" w:cs="Arial"/>
              </w:rPr>
              <w:t>June 11, 2015</w:t>
            </w:r>
          </w:p>
          <w:p w:rsidR="00874516" w:rsidRDefault="00874516">
            <w:pPr>
              <w:rPr>
                <w:rFonts w:ascii="Arial" w:hAnsi="Arial" w:cs="Arial"/>
              </w:rPr>
            </w:pPr>
          </w:p>
        </w:tc>
        <w:tc>
          <w:tcPr>
            <w:tcW w:w="3344" w:type="dxa"/>
            <w:tcBorders>
              <w:top w:val="nil"/>
              <w:left w:val="nil"/>
              <w:bottom w:val="nil"/>
              <w:right w:val="nil"/>
            </w:tcBorders>
          </w:tcPr>
          <w:p w:rsidR="00874516" w:rsidRDefault="00874516">
            <w:pPr>
              <w:rPr>
                <w:rFonts w:ascii="Arial" w:hAnsi="Arial" w:cs="Arial"/>
              </w:rPr>
            </w:pPr>
            <w:r>
              <w:rPr>
                <w:rFonts w:ascii="Arial" w:hAnsi="Arial" w:cs="Arial"/>
              </w:rPr>
              <w:t>Small pond along Jack Lake road</w:t>
            </w:r>
          </w:p>
          <w:p w:rsidR="00874516" w:rsidRDefault="00874516">
            <w:pPr>
              <w:rPr>
                <w:rFonts w:ascii="Arial" w:hAnsi="Arial" w:cs="Arial"/>
              </w:rPr>
            </w:pPr>
          </w:p>
        </w:tc>
        <w:tc>
          <w:tcPr>
            <w:tcW w:w="2243" w:type="dxa"/>
            <w:tcBorders>
              <w:top w:val="nil"/>
              <w:left w:val="nil"/>
              <w:bottom w:val="nil"/>
              <w:right w:val="nil"/>
            </w:tcBorders>
          </w:tcPr>
          <w:p w:rsidR="00874516" w:rsidRDefault="00874516">
            <w:pPr>
              <w:rPr>
                <w:rFonts w:ascii="Arial" w:hAnsi="Arial" w:cs="Arial"/>
              </w:rPr>
            </w:pPr>
            <w:r>
              <w:rPr>
                <w:rFonts w:ascii="Arial" w:hAnsi="Arial" w:cs="Arial"/>
              </w:rPr>
              <w:t>Martin Parker</w:t>
            </w:r>
          </w:p>
        </w:tc>
        <w:tc>
          <w:tcPr>
            <w:tcW w:w="2601" w:type="dxa"/>
            <w:tcBorders>
              <w:top w:val="nil"/>
              <w:left w:val="nil"/>
              <w:bottom w:val="nil"/>
              <w:right w:val="nil"/>
            </w:tcBorders>
          </w:tcPr>
          <w:p w:rsidR="00874516" w:rsidRPr="00874516" w:rsidRDefault="00874516" w:rsidP="00874516">
            <w:pPr>
              <w:pStyle w:val="ListParagraph"/>
              <w:numPr>
                <w:ilvl w:val="0"/>
                <w:numId w:val="6"/>
              </w:numPr>
              <w:rPr>
                <w:rFonts w:ascii="Arial" w:hAnsi="Arial" w:cs="Arial"/>
              </w:rPr>
            </w:pPr>
            <w:r>
              <w:rPr>
                <w:rFonts w:ascii="Arial" w:hAnsi="Arial" w:cs="Arial"/>
              </w:rPr>
              <w:t>Six frogs heard calling.</w:t>
            </w:r>
          </w:p>
        </w:tc>
      </w:tr>
      <w:tr w:rsidR="0092314E" w:rsidRPr="00756A03" w:rsidTr="0092314E">
        <w:tc>
          <w:tcPr>
            <w:tcW w:w="3286" w:type="dxa"/>
            <w:tcBorders>
              <w:top w:val="nil"/>
              <w:left w:val="nil"/>
              <w:bottom w:val="single" w:sz="4" w:space="0" w:color="auto"/>
              <w:right w:val="nil"/>
            </w:tcBorders>
          </w:tcPr>
          <w:p w:rsidR="0092314E" w:rsidRDefault="0092314E" w:rsidP="000B79A4">
            <w:pPr>
              <w:rPr>
                <w:rFonts w:ascii="Arial" w:hAnsi="Arial" w:cs="Arial"/>
              </w:rPr>
            </w:pPr>
          </w:p>
        </w:tc>
        <w:tc>
          <w:tcPr>
            <w:tcW w:w="2164" w:type="dxa"/>
            <w:tcBorders>
              <w:top w:val="nil"/>
              <w:left w:val="nil"/>
              <w:bottom w:val="single" w:sz="4" w:space="0" w:color="auto"/>
              <w:right w:val="nil"/>
            </w:tcBorders>
          </w:tcPr>
          <w:p w:rsidR="0092314E" w:rsidRDefault="0092314E">
            <w:pPr>
              <w:rPr>
                <w:rFonts w:ascii="Arial" w:hAnsi="Arial" w:cs="Arial"/>
              </w:rPr>
            </w:pPr>
            <w:r>
              <w:rPr>
                <w:rFonts w:ascii="Arial" w:hAnsi="Arial" w:cs="Arial"/>
              </w:rPr>
              <w:t>Summer, 2019</w:t>
            </w:r>
          </w:p>
        </w:tc>
        <w:tc>
          <w:tcPr>
            <w:tcW w:w="3344" w:type="dxa"/>
            <w:tcBorders>
              <w:top w:val="nil"/>
              <w:left w:val="nil"/>
              <w:bottom w:val="single" w:sz="4" w:space="0" w:color="auto"/>
              <w:right w:val="nil"/>
            </w:tcBorders>
          </w:tcPr>
          <w:p w:rsidR="0092314E" w:rsidRDefault="0092314E">
            <w:pPr>
              <w:rPr>
                <w:rFonts w:ascii="Arial" w:hAnsi="Arial" w:cs="Arial"/>
              </w:rPr>
            </w:pPr>
            <w:r>
              <w:rPr>
                <w:rFonts w:ascii="Arial" w:hAnsi="Arial" w:cs="Arial"/>
              </w:rPr>
              <w:t>Northeast of Redmond Bay</w:t>
            </w:r>
          </w:p>
          <w:p w:rsidR="0092314E" w:rsidRDefault="0092314E">
            <w:pPr>
              <w:rPr>
                <w:rFonts w:ascii="Arial" w:hAnsi="Arial" w:cs="Arial"/>
              </w:rPr>
            </w:pPr>
          </w:p>
        </w:tc>
        <w:tc>
          <w:tcPr>
            <w:tcW w:w="2243" w:type="dxa"/>
            <w:tcBorders>
              <w:top w:val="nil"/>
              <w:left w:val="nil"/>
              <w:bottom w:val="single" w:sz="4" w:space="0" w:color="auto"/>
              <w:right w:val="nil"/>
            </w:tcBorders>
          </w:tcPr>
          <w:p w:rsidR="0092314E" w:rsidRDefault="0092314E">
            <w:pPr>
              <w:rPr>
                <w:rFonts w:ascii="Arial" w:hAnsi="Arial" w:cs="Arial"/>
              </w:rPr>
            </w:pPr>
            <w:r>
              <w:rPr>
                <w:rFonts w:ascii="Arial" w:hAnsi="Arial" w:cs="Arial"/>
              </w:rPr>
              <w:t>Heavern (2019)</w:t>
            </w:r>
          </w:p>
        </w:tc>
        <w:tc>
          <w:tcPr>
            <w:tcW w:w="2601" w:type="dxa"/>
            <w:tcBorders>
              <w:top w:val="nil"/>
              <w:left w:val="nil"/>
              <w:bottom w:val="single" w:sz="4" w:space="0" w:color="auto"/>
              <w:right w:val="nil"/>
            </w:tcBorders>
          </w:tcPr>
          <w:p w:rsidR="0092314E" w:rsidRDefault="0092314E" w:rsidP="0092314E">
            <w:pPr>
              <w:pStyle w:val="ListParagraph"/>
              <w:numPr>
                <w:ilvl w:val="0"/>
                <w:numId w:val="6"/>
              </w:numPr>
              <w:jc w:val="center"/>
              <w:rPr>
                <w:rFonts w:ascii="Arial" w:hAnsi="Arial" w:cs="Arial"/>
              </w:rPr>
            </w:pPr>
          </w:p>
        </w:tc>
      </w:tr>
      <w:tr w:rsidR="00676AD5" w:rsidRPr="00756A03" w:rsidTr="00874516">
        <w:tc>
          <w:tcPr>
            <w:tcW w:w="3286" w:type="dxa"/>
            <w:tcBorders>
              <w:top w:val="single" w:sz="4" w:space="0" w:color="auto"/>
              <w:left w:val="nil"/>
              <w:bottom w:val="nil"/>
              <w:right w:val="nil"/>
            </w:tcBorders>
          </w:tcPr>
          <w:p w:rsidR="00676AD5" w:rsidRDefault="00676AD5" w:rsidP="000B79A4">
            <w:pPr>
              <w:rPr>
                <w:rFonts w:ascii="Arial" w:hAnsi="Arial" w:cs="Arial"/>
              </w:rPr>
            </w:pPr>
            <w:r>
              <w:rPr>
                <w:rFonts w:ascii="Arial" w:hAnsi="Arial" w:cs="Arial"/>
              </w:rPr>
              <w:t>Mudpuppy</w:t>
            </w:r>
          </w:p>
          <w:p w:rsidR="00676AD5" w:rsidRDefault="00676AD5" w:rsidP="000B79A4">
            <w:pPr>
              <w:rPr>
                <w:rFonts w:ascii="Arial" w:hAnsi="Arial" w:cs="Arial"/>
              </w:rPr>
            </w:pPr>
            <w:r>
              <w:rPr>
                <w:rFonts w:ascii="Arial" w:hAnsi="Arial" w:cs="Arial"/>
              </w:rPr>
              <w:t xml:space="preserve">  (</w:t>
            </w:r>
            <w:r w:rsidRPr="00676AD5">
              <w:rPr>
                <w:rFonts w:ascii="Arial" w:hAnsi="Arial" w:cs="Arial"/>
                <w:i/>
              </w:rPr>
              <w:t>Necturus maculosus)</w:t>
            </w:r>
          </w:p>
          <w:p w:rsidR="00676AD5" w:rsidRPr="000754CE" w:rsidRDefault="00676AD5" w:rsidP="000B79A4">
            <w:pPr>
              <w:rPr>
                <w:rFonts w:ascii="Arial" w:hAnsi="Arial" w:cs="Arial"/>
              </w:rPr>
            </w:pPr>
          </w:p>
        </w:tc>
        <w:tc>
          <w:tcPr>
            <w:tcW w:w="2164" w:type="dxa"/>
            <w:tcBorders>
              <w:top w:val="single" w:sz="4" w:space="0" w:color="auto"/>
              <w:left w:val="nil"/>
              <w:bottom w:val="nil"/>
              <w:right w:val="nil"/>
            </w:tcBorders>
          </w:tcPr>
          <w:p w:rsidR="00676AD5" w:rsidRDefault="00676AD5">
            <w:pPr>
              <w:rPr>
                <w:rFonts w:ascii="Arial" w:hAnsi="Arial" w:cs="Arial"/>
              </w:rPr>
            </w:pPr>
            <w:r>
              <w:rPr>
                <w:rFonts w:ascii="Arial" w:hAnsi="Arial" w:cs="Arial"/>
              </w:rPr>
              <w:t>Historic</w:t>
            </w:r>
          </w:p>
        </w:tc>
        <w:tc>
          <w:tcPr>
            <w:tcW w:w="3344" w:type="dxa"/>
            <w:tcBorders>
              <w:top w:val="single" w:sz="4" w:space="0" w:color="auto"/>
              <w:left w:val="nil"/>
              <w:bottom w:val="nil"/>
              <w:right w:val="nil"/>
            </w:tcBorders>
          </w:tcPr>
          <w:p w:rsidR="00676AD5" w:rsidRDefault="00676AD5">
            <w:pPr>
              <w:rPr>
                <w:rFonts w:ascii="Arial" w:hAnsi="Arial" w:cs="Arial"/>
              </w:rPr>
            </w:pPr>
            <w:r>
              <w:rPr>
                <w:rFonts w:ascii="Arial" w:hAnsi="Arial" w:cs="Arial"/>
              </w:rPr>
              <w:t>Lakewide</w:t>
            </w:r>
          </w:p>
        </w:tc>
        <w:tc>
          <w:tcPr>
            <w:tcW w:w="2243" w:type="dxa"/>
            <w:tcBorders>
              <w:top w:val="single" w:sz="4" w:space="0" w:color="auto"/>
              <w:left w:val="nil"/>
              <w:bottom w:val="nil"/>
              <w:right w:val="nil"/>
            </w:tcBorders>
          </w:tcPr>
          <w:p w:rsidR="00676AD5" w:rsidRDefault="00676AD5">
            <w:pPr>
              <w:rPr>
                <w:rFonts w:ascii="Arial" w:hAnsi="Arial" w:cs="Arial"/>
              </w:rPr>
            </w:pPr>
            <w:r>
              <w:rPr>
                <w:rFonts w:ascii="Arial" w:hAnsi="Arial" w:cs="Arial"/>
              </w:rPr>
              <w:t>Conant (1975)</w:t>
            </w:r>
          </w:p>
        </w:tc>
        <w:tc>
          <w:tcPr>
            <w:tcW w:w="2601" w:type="dxa"/>
            <w:tcBorders>
              <w:top w:val="single" w:sz="4" w:space="0" w:color="auto"/>
              <w:left w:val="nil"/>
              <w:bottom w:val="nil"/>
              <w:right w:val="nil"/>
            </w:tcBorders>
          </w:tcPr>
          <w:p w:rsidR="00676AD5" w:rsidRDefault="00676AD5" w:rsidP="00031D91">
            <w:pPr>
              <w:jc w:val="center"/>
              <w:rPr>
                <w:rFonts w:ascii="Arial" w:hAnsi="Arial" w:cs="Arial"/>
                <w:i/>
              </w:rPr>
            </w:pPr>
            <w:r>
              <w:rPr>
                <w:rFonts w:ascii="Arial" w:hAnsi="Arial" w:cs="Arial"/>
                <w:i/>
              </w:rPr>
              <w:t>-</w:t>
            </w:r>
          </w:p>
        </w:tc>
      </w:tr>
      <w:tr w:rsidR="000B79A4" w:rsidRPr="00756A03" w:rsidTr="00FB0B05">
        <w:tc>
          <w:tcPr>
            <w:tcW w:w="3286" w:type="dxa"/>
            <w:tcBorders>
              <w:top w:val="single" w:sz="4" w:space="0" w:color="auto"/>
              <w:left w:val="nil"/>
              <w:bottom w:val="nil"/>
              <w:right w:val="nil"/>
            </w:tcBorders>
          </w:tcPr>
          <w:p w:rsidR="000B79A4" w:rsidRPr="000754CE" w:rsidRDefault="000B79A4" w:rsidP="000B79A4">
            <w:pPr>
              <w:rPr>
                <w:rFonts w:ascii="Arial" w:hAnsi="Arial" w:cs="Arial"/>
              </w:rPr>
            </w:pPr>
            <w:r w:rsidRPr="000754CE">
              <w:rPr>
                <w:rFonts w:ascii="Arial" w:hAnsi="Arial" w:cs="Arial"/>
              </w:rPr>
              <w:t>Northern leopard frog</w:t>
            </w:r>
          </w:p>
          <w:p w:rsidR="000B79A4" w:rsidRPr="00756A03" w:rsidRDefault="000B79A4" w:rsidP="000B79A4">
            <w:pPr>
              <w:rPr>
                <w:rFonts w:ascii="Arial" w:hAnsi="Arial" w:cs="Arial"/>
                <w:i/>
              </w:rPr>
            </w:pPr>
            <w:r w:rsidRPr="00756A03">
              <w:rPr>
                <w:rFonts w:ascii="Arial" w:hAnsi="Arial" w:cs="Arial"/>
                <w:i/>
              </w:rPr>
              <w:t xml:space="preserve">  (Rana pipiens)</w:t>
            </w:r>
          </w:p>
          <w:p w:rsidR="000B79A4" w:rsidRPr="00756A03" w:rsidRDefault="000B79A4">
            <w:pPr>
              <w:rPr>
                <w:rFonts w:ascii="Arial" w:hAnsi="Arial" w:cs="Arial"/>
                <w:i/>
              </w:rPr>
            </w:pPr>
          </w:p>
        </w:tc>
        <w:tc>
          <w:tcPr>
            <w:tcW w:w="2164" w:type="dxa"/>
            <w:tcBorders>
              <w:top w:val="single" w:sz="4" w:space="0" w:color="auto"/>
              <w:left w:val="nil"/>
              <w:bottom w:val="nil"/>
              <w:right w:val="nil"/>
            </w:tcBorders>
          </w:tcPr>
          <w:p w:rsidR="00D971D5" w:rsidRDefault="00D971D5">
            <w:pPr>
              <w:rPr>
                <w:rFonts w:ascii="Arial" w:hAnsi="Arial" w:cs="Arial"/>
              </w:rPr>
            </w:pPr>
            <w:r>
              <w:rPr>
                <w:rFonts w:ascii="Arial" w:hAnsi="Arial" w:cs="Arial"/>
              </w:rPr>
              <w:t>Historic</w:t>
            </w:r>
          </w:p>
          <w:p w:rsidR="00D971D5" w:rsidRDefault="00D971D5">
            <w:pPr>
              <w:rPr>
                <w:rFonts w:ascii="Arial" w:hAnsi="Arial" w:cs="Arial"/>
              </w:rPr>
            </w:pPr>
          </w:p>
          <w:p w:rsidR="000B79A4" w:rsidRPr="00426E10" w:rsidRDefault="000B79A4">
            <w:pPr>
              <w:rPr>
                <w:rFonts w:ascii="Arial" w:hAnsi="Arial" w:cs="Arial"/>
              </w:rPr>
            </w:pPr>
            <w:r>
              <w:rPr>
                <w:rFonts w:ascii="Arial" w:hAnsi="Arial" w:cs="Arial"/>
              </w:rPr>
              <w:t>Post 1983</w:t>
            </w:r>
          </w:p>
        </w:tc>
        <w:tc>
          <w:tcPr>
            <w:tcW w:w="3344" w:type="dxa"/>
            <w:tcBorders>
              <w:top w:val="single" w:sz="4" w:space="0" w:color="auto"/>
              <w:left w:val="nil"/>
              <w:bottom w:val="nil"/>
              <w:right w:val="nil"/>
            </w:tcBorders>
          </w:tcPr>
          <w:p w:rsidR="00D971D5" w:rsidRDefault="00D971D5">
            <w:pPr>
              <w:rPr>
                <w:rFonts w:ascii="Arial" w:hAnsi="Arial" w:cs="Arial"/>
              </w:rPr>
            </w:pPr>
            <w:r>
              <w:rPr>
                <w:rFonts w:ascii="Arial" w:hAnsi="Arial" w:cs="Arial"/>
              </w:rPr>
              <w:t>Lakewide</w:t>
            </w:r>
          </w:p>
          <w:p w:rsidR="00D971D5" w:rsidRDefault="00D971D5">
            <w:pPr>
              <w:rPr>
                <w:rFonts w:ascii="Arial" w:hAnsi="Arial" w:cs="Arial"/>
              </w:rPr>
            </w:pPr>
          </w:p>
          <w:p w:rsidR="000B79A4" w:rsidRPr="00426E10" w:rsidRDefault="000B79A4">
            <w:pPr>
              <w:rPr>
                <w:rFonts w:ascii="Arial" w:hAnsi="Arial" w:cs="Arial"/>
              </w:rPr>
            </w:pPr>
            <w:r>
              <w:rPr>
                <w:rFonts w:ascii="Arial" w:hAnsi="Arial" w:cs="Arial"/>
              </w:rPr>
              <w:t>Lakewide</w:t>
            </w:r>
          </w:p>
        </w:tc>
        <w:tc>
          <w:tcPr>
            <w:tcW w:w="2243" w:type="dxa"/>
            <w:tcBorders>
              <w:top w:val="single" w:sz="4" w:space="0" w:color="auto"/>
              <w:left w:val="nil"/>
              <w:bottom w:val="nil"/>
              <w:right w:val="nil"/>
            </w:tcBorders>
          </w:tcPr>
          <w:p w:rsidR="00D971D5" w:rsidRDefault="00D971D5">
            <w:pPr>
              <w:rPr>
                <w:rFonts w:ascii="Arial" w:hAnsi="Arial" w:cs="Arial"/>
              </w:rPr>
            </w:pPr>
            <w:r>
              <w:rPr>
                <w:rFonts w:ascii="Arial" w:hAnsi="Arial" w:cs="Arial"/>
              </w:rPr>
              <w:t>Conant (1975)</w:t>
            </w:r>
          </w:p>
          <w:p w:rsidR="00D971D5" w:rsidRDefault="00D971D5">
            <w:pPr>
              <w:rPr>
                <w:rFonts w:ascii="Arial" w:hAnsi="Arial" w:cs="Arial"/>
              </w:rPr>
            </w:pPr>
          </w:p>
          <w:p w:rsidR="000B79A4" w:rsidRDefault="000B79A4">
            <w:pPr>
              <w:rPr>
                <w:rFonts w:ascii="Arial" w:hAnsi="Arial" w:cs="Arial"/>
              </w:rPr>
            </w:pPr>
            <w:r>
              <w:rPr>
                <w:rFonts w:ascii="Arial" w:hAnsi="Arial" w:cs="Arial"/>
              </w:rPr>
              <w:t>Oldham and Weller (2000)</w:t>
            </w:r>
          </w:p>
          <w:p w:rsidR="00D971D5" w:rsidRPr="00426E10" w:rsidRDefault="00D971D5">
            <w:pPr>
              <w:rPr>
                <w:rFonts w:ascii="Arial" w:hAnsi="Arial" w:cs="Arial"/>
              </w:rPr>
            </w:pPr>
          </w:p>
        </w:tc>
        <w:tc>
          <w:tcPr>
            <w:tcW w:w="2601" w:type="dxa"/>
            <w:tcBorders>
              <w:top w:val="single" w:sz="4" w:space="0" w:color="auto"/>
              <w:left w:val="nil"/>
              <w:bottom w:val="nil"/>
              <w:right w:val="nil"/>
            </w:tcBorders>
          </w:tcPr>
          <w:p w:rsidR="000B79A4" w:rsidRDefault="000B79A4" w:rsidP="00031D91">
            <w:pPr>
              <w:jc w:val="center"/>
              <w:rPr>
                <w:rFonts w:ascii="Arial" w:hAnsi="Arial" w:cs="Arial"/>
                <w:i/>
              </w:rPr>
            </w:pPr>
            <w:r>
              <w:rPr>
                <w:rFonts w:ascii="Arial" w:hAnsi="Arial" w:cs="Arial"/>
                <w:i/>
              </w:rPr>
              <w:t>-</w:t>
            </w:r>
          </w:p>
          <w:p w:rsidR="00D971D5" w:rsidRDefault="00D971D5" w:rsidP="00031D91">
            <w:pPr>
              <w:jc w:val="center"/>
              <w:rPr>
                <w:rFonts w:ascii="Arial" w:hAnsi="Arial" w:cs="Arial"/>
                <w:i/>
              </w:rPr>
            </w:pPr>
          </w:p>
          <w:p w:rsidR="00D971D5" w:rsidRPr="00756A03" w:rsidRDefault="00D971D5" w:rsidP="00031D91">
            <w:pPr>
              <w:jc w:val="center"/>
              <w:rPr>
                <w:rFonts w:ascii="Arial" w:hAnsi="Arial" w:cs="Arial"/>
                <w:i/>
              </w:rPr>
            </w:pPr>
            <w:r>
              <w:rPr>
                <w:rFonts w:ascii="Arial" w:hAnsi="Arial" w:cs="Arial"/>
                <w:i/>
              </w:rPr>
              <w:t>-</w:t>
            </w:r>
          </w:p>
        </w:tc>
      </w:tr>
      <w:tr w:rsidR="000152BC" w:rsidRPr="00756A03" w:rsidTr="00FB0B05">
        <w:tc>
          <w:tcPr>
            <w:tcW w:w="3286" w:type="dxa"/>
            <w:tcBorders>
              <w:top w:val="nil"/>
              <w:left w:val="nil"/>
              <w:bottom w:val="nil"/>
              <w:right w:val="nil"/>
            </w:tcBorders>
          </w:tcPr>
          <w:p w:rsidR="000152BC" w:rsidRPr="00756A03" w:rsidRDefault="000152BC" w:rsidP="000B79A4">
            <w:pPr>
              <w:rPr>
                <w:rFonts w:ascii="Arial" w:hAnsi="Arial" w:cs="Arial"/>
                <w:i/>
              </w:rPr>
            </w:pPr>
          </w:p>
        </w:tc>
        <w:tc>
          <w:tcPr>
            <w:tcW w:w="2164" w:type="dxa"/>
            <w:tcBorders>
              <w:top w:val="nil"/>
              <w:left w:val="nil"/>
              <w:bottom w:val="nil"/>
              <w:right w:val="nil"/>
            </w:tcBorders>
          </w:tcPr>
          <w:p w:rsidR="000152BC" w:rsidRPr="00426E10" w:rsidRDefault="000152BC">
            <w:pPr>
              <w:rPr>
                <w:rFonts w:ascii="Arial" w:hAnsi="Arial" w:cs="Arial"/>
              </w:rPr>
            </w:pPr>
            <w:r>
              <w:rPr>
                <w:rFonts w:ascii="Arial" w:hAnsi="Arial" w:cs="Arial"/>
              </w:rPr>
              <w:t>August, 1986</w:t>
            </w:r>
          </w:p>
        </w:tc>
        <w:tc>
          <w:tcPr>
            <w:tcW w:w="3344" w:type="dxa"/>
            <w:tcBorders>
              <w:top w:val="nil"/>
              <w:left w:val="nil"/>
              <w:bottom w:val="nil"/>
              <w:right w:val="nil"/>
            </w:tcBorders>
          </w:tcPr>
          <w:p w:rsidR="000152BC" w:rsidRPr="00426E10" w:rsidRDefault="000152BC">
            <w:pPr>
              <w:rPr>
                <w:rFonts w:ascii="Arial" w:hAnsi="Arial" w:cs="Arial"/>
              </w:rPr>
            </w:pPr>
            <w:r>
              <w:rPr>
                <w:rFonts w:ascii="Arial" w:hAnsi="Arial" w:cs="Arial"/>
              </w:rPr>
              <w:t>Square #17QK35</w:t>
            </w:r>
          </w:p>
        </w:tc>
        <w:tc>
          <w:tcPr>
            <w:tcW w:w="2243" w:type="dxa"/>
            <w:tcBorders>
              <w:top w:val="nil"/>
              <w:left w:val="nil"/>
              <w:bottom w:val="nil"/>
              <w:right w:val="nil"/>
            </w:tcBorders>
          </w:tcPr>
          <w:p w:rsidR="000152BC" w:rsidRDefault="000152BC">
            <w:pPr>
              <w:rPr>
                <w:rFonts w:ascii="Arial" w:hAnsi="Arial" w:cs="Arial"/>
              </w:rPr>
            </w:pPr>
            <w:r>
              <w:rPr>
                <w:rFonts w:ascii="Arial" w:hAnsi="Arial" w:cs="Arial"/>
              </w:rPr>
              <w:t xml:space="preserve">Ontario Herpetofaunal </w:t>
            </w:r>
            <w:r>
              <w:rPr>
                <w:rFonts w:ascii="Arial" w:hAnsi="Arial" w:cs="Arial"/>
              </w:rPr>
              <w:lastRenderedPageBreak/>
              <w:t>Survey</w:t>
            </w:r>
          </w:p>
          <w:p w:rsidR="0092314E" w:rsidRPr="00426E10" w:rsidRDefault="0092314E">
            <w:pPr>
              <w:rPr>
                <w:rFonts w:ascii="Arial" w:hAnsi="Arial" w:cs="Arial"/>
              </w:rPr>
            </w:pPr>
          </w:p>
        </w:tc>
        <w:tc>
          <w:tcPr>
            <w:tcW w:w="2601" w:type="dxa"/>
            <w:tcBorders>
              <w:top w:val="nil"/>
              <w:left w:val="nil"/>
              <w:bottom w:val="nil"/>
              <w:right w:val="nil"/>
            </w:tcBorders>
          </w:tcPr>
          <w:p w:rsidR="000152BC" w:rsidRPr="00756A03" w:rsidRDefault="000152BC" w:rsidP="00031D91">
            <w:pPr>
              <w:jc w:val="center"/>
              <w:rPr>
                <w:rFonts w:ascii="Arial" w:hAnsi="Arial" w:cs="Arial"/>
                <w:i/>
              </w:rPr>
            </w:pPr>
            <w:r>
              <w:rPr>
                <w:rFonts w:ascii="Arial" w:hAnsi="Arial" w:cs="Arial"/>
                <w:i/>
              </w:rPr>
              <w:lastRenderedPageBreak/>
              <w:t>-</w:t>
            </w:r>
          </w:p>
        </w:tc>
      </w:tr>
      <w:tr w:rsidR="000152BC" w:rsidRPr="00756A03" w:rsidTr="00FB0B05">
        <w:tc>
          <w:tcPr>
            <w:tcW w:w="3286" w:type="dxa"/>
            <w:tcBorders>
              <w:top w:val="nil"/>
              <w:left w:val="nil"/>
              <w:bottom w:val="nil"/>
              <w:right w:val="nil"/>
            </w:tcBorders>
          </w:tcPr>
          <w:p w:rsidR="000152BC" w:rsidRPr="00756A03" w:rsidRDefault="000152BC" w:rsidP="000B79A4">
            <w:pPr>
              <w:rPr>
                <w:rFonts w:ascii="Arial" w:hAnsi="Arial" w:cs="Arial"/>
                <w:i/>
              </w:rPr>
            </w:pPr>
          </w:p>
        </w:tc>
        <w:tc>
          <w:tcPr>
            <w:tcW w:w="2164" w:type="dxa"/>
            <w:tcBorders>
              <w:top w:val="nil"/>
              <w:left w:val="nil"/>
              <w:bottom w:val="nil"/>
              <w:right w:val="nil"/>
            </w:tcBorders>
          </w:tcPr>
          <w:p w:rsidR="000152BC" w:rsidRPr="00426E10" w:rsidRDefault="000152BC">
            <w:pPr>
              <w:rPr>
                <w:rFonts w:ascii="Arial" w:hAnsi="Arial" w:cs="Arial"/>
              </w:rPr>
            </w:pPr>
            <w:r>
              <w:rPr>
                <w:rFonts w:ascii="Arial" w:hAnsi="Arial" w:cs="Arial"/>
              </w:rPr>
              <w:t>June 21, 1988</w:t>
            </w:r>
          </w:p>
        </w:tc>
        <w:tc>
          <w:tcPr>
            <w:tcW w:w="3344" w:type="dxa"/>
            <w:tcBorders>
              <w:top w:val="nil"/>
              <w:left w:val="nil"/>
              <w:bottom w:val="nil"/>
              <w:right w:val="nil"/>
            </w:tcBorders>
          </w:tcPr>
          <w:p w:rsidR="000152BC" w:rsidRPr="00426E10" w:rsidRDefault="000152BC">
            <w:pPr>
              <w:rPr>
                <w:rFonts w:ascii="Arial" w:hAnsi="Arial" w:cs="Arial"/>
              </w:rPr>
            </w:pPr>
            <w:r>
              <w:rPr>
                <w:rFonts w:ascii="Arial" w:hAnsi="Arial" w:cs="Arial"/>
              </w:rPr>
              <w:t>Square #17QK35</w:t>
            </w:r>
          </w:p>
        </w:tc>
        <w:tc>
          <w:tcPr>
            <w:tcW w:w="2243" w:type="dxa"/>
            <w:tcBorders>
              <w:top w:val="nil"/>
              <w:left w:val="nil"/>
              <w:bottom w:val="nil"/>
              <w:right w:val="nil"/>
            </w:tcBorders>
          </w:tcPr>
          <w:p w:rsidR="000152BC" w:rsidRDefault="000152BC">
            <w:pPr>
              <w:rPr>
                <w:rFonts w:ascii="Arial" w:hAnsi="Arial" w:cs="Arial"/>
              </w:rPr>
            </w:pPr>
            <w:r>
              <w:rPr>
                <w:rFonts w:ascii="Arial" w:hAnsi="Arial" w:cs="Arial"/>
              </w:rPr>
              <w:t>Ontario Herpetofaunal Survey</w:t>
            </w:r>
          </w:p>
          <w:p w:rsidR="000152BC" w:rsidRPr="00426E10" w:rsidRDefault="000152BC">
            <w:pPr>
              <w:rPr>
                <w:rFonts w:ascii="Arial" w:hAnsi="Arial" w:cs="Arial"/>
              </w:rPr>
            </w:pPr>
          </w:p>
        </w:tc>
        <w:tc>
          <w:tcPr>
            <w:tcW w:w="2601" w:type="dxa"/>
            <w:tcBorders>
              <w:top w:val="nil"/>
              <w:left w:val="nil"/>
              <w:bottom w:val="nil"/>
              <w:right w:val="nil"/>
            </w:tcBorders>
          </w:tcPr>
          <w:p w:rsidR="000152BC" w:rsidRPr="000152BC" w:rsidRDefault="000152BC" w:rsidP="00031D91">
            <w:pPr>
              <w:jc w:val="center"/>
              <w:rPr>
                <w:rFonts w:ascii="Arial" w:hAnsi="Arial" w:cs="Arial"/>
              </w:rPr>
            </w:pPr>
            <w:r>
              <w:rPr>
                <w:rFonts w:ascii="Arial" w:hAnsi="Arial" w:cs="Arial"/>
                <w:i/>
              </w:rPr>
              <w:t>-</w:t>
            </w:r>
          </w:p>
        </w:tc>
      </w:tr>
      <w:tr w:rsidR="000152BC" w:rsidRPr="00756A03" w:rsidTr="00FB0B05">
        <w:tc>
          <w:tcPr>
            <w:tcW w:w="3286" w:type="dxa"/>
            <w:tcBorders>
              <w:top w:val="nil"/>
              <w:left w:val="nil"/>
              <w:bottom w:val="nil"/>
              <w:right w:val="nil"/>
            </w:tcBorders>
          </w:tcPr>
          <w:p w:rsidR="000152BC" w:rsidRPr="00756A03" w:rsidRDefault="000152BC" w:rsidP="000B79A4">
            <w:pPr>
              <w:rPr>
                <w:rFonts w:ascii="Arial" w:hAnsi="Arial" w:cs="Arial"/>
                <w:i/>
              </w:rPr>
            </w:pPr>
          </w:p>
        </w:tc>
        <w:tc>
          <w:tcPr>
            <w:tcW w:w="2164" w:type="dxa"/>
            <w:tcBorders>
              <w:top w:val="nil"/>
              <w:left w:val="nil"/>
              <w:bottom w:val="nil"/>
              <w:right w:val="nil"/>
            </w:tcBorders>
          </w:tcPr>
          <w:p w:rsidR="000152BC" w:rsidRPr="00426E10" w:rsidRDefault="000152BC">
            <w:pPr>
              <w:rPr>
                <w:rFonts w:ascii="Arial" w:hAnsi="Arial" w:cs="Arial"/>
              </w:rPr>
            </w:pPr>
            <w:r>
              <w:rPr>
                <w:rFonts w:ascii="Arial" w:hAnsi="Arial" w:cs="Arial"/>
              </w:rPr>
              <w:t>August 4, 1989</w:t>
            </w:r>
          </w:p>
        </w:tc>
        <w:tc>
          <w:tcPr>
            <w:tcW w:w="3344" w:type="dxa"/>
            <w:tcBorders>
              <w:top w:val="nil"/>
              <w:left w:val="nil"/>
              <w:bottom w:val="nil"/>
              <w:right w:val="nil"/>
            </w:tcBorders>
          </w:tcPr>
          <w:p w:rsidR="000152BC" w:rsidRDefault="000152BC">
            <w:pPr>
              <w:rPr>
                <w:rFonts w:ascii="Arial" w:hAnsi="Arial" w:cs="Arial"/>
              </w:rPr>
            </w:pPr>
            <w:r>
              <w:rPr>
                <w:rFonts w:ascii="Arial" w:hAnsi="Arial" w:cs="Arial"/>
              </w:rPr>
              <w:t>Square #17QK35</w:t>
            </w:r>
          </w:p>
          <w:p w:rsidR="000152BC" w:rsidRPr="00426E10" w:rsidRDefault="000152BC">
            <w:pPr>
              <w:rPr>
                <w:rFonts w:ascii="Arial" w:hAnsi="Arial" w:cs="Arial"/>
              </w:rPr>
            </w:pPr>
          </w:p>
        </w:tc>
        <w:tc>
          <w:tcPr>
            <w:tcW w:w="2243" w:type="dxa"/>
            <w:tcBorders>
              <w:top w:val="nil"/>
              <w:left w:val="nil"/>
              <w:bottom w:val="nil"/>
              <w:right w:val="nil"/>
            </w:tcBorders>
          </w:tcPr>
          <w:p w:rsidR="000152BC" w:rsidRDefault="000152BC">
            <w:pPr>
              <w:rPr>
                <w:rFonts w:ascii="Arial" w:hAnsi="Arial" w:cs="Arial"/>
              </w:rPr>
            </w:pPr>
            <w:r>
              <w:rPr>
                <w:rFonts w:ascii="Arial" w:hAnsi="Arial" w:cs="Arial"/>
              </w:rPr>
              <w:t>Ontario Herpetofaunal Survey</w:t>
            </w:r>
          </w:p>
          <w:p w:rsidR="000152BC" w:rsidRPr="00426E10" w:rsidRDefault="000152BC">
            <w:pPr>
              <w:rPr>
                <w:rFonts w:ascii="Arial" w:hAnsi="Arial" w:cs="Arial"/>
              </w:rPr>
            </w:pPr>
          </w:p>
        </w:tc>
        <w:tc>
          <w:tcPr>
            <w:tcW w:w="2601" w:type="dxa"/>
            <w:tcBorders>
              <w:top w:val="nil"/>
              <w:left w:val="nil"/>
              <w:bottom w:val="nil"/>
              <w:right w:val="nil"/>
            </w:tcBorders>
          </w:tcPr>
          <w:p w:rsidR="000152BC" w:rsidRPr="000152BC" w:rsidRDefault="000152BC" w:rsidP="00031D91">
            <w:pPr>
              <w:jc w:val="center"/>
              <w:rPr>
                <w:rFonts w:ascii="Arial" w:hAnsi="Arial" w:cs="Arial"/>
              </w:rPr>
            </w:pPr>
            <w:r>
              <w:rPr>
                <w:rFonts w:ascii="Arial" w:hAnsi="Arial" w:cs="Arial"/>
              </w:rPr>
              <w:t>-</w:t>
            </w:r>
          </w:p>
        </w:tc>
      </w:tr>
      <w:tr w:rsidR="000152BC" w:rsidRPr="00756A03" w:rsidTr="00FB0B05">
        <w:tc>
          <w:tcPr>
            <w:tcW w:w="3286" w:type="dxa"/>
            <w:tcBorders>
              <w:top w:val="nil"/>
              <w:left w:val="nil"/>
              <w:bottom w:val="nil"/>
              <w:right w:val="nil"/>
            </w:tcBorders>
          </w:tcPr>
          <w:p w:rsidR="000152BC" w:rsidRPr="00756A03" w:rsidRDefault="000152BC" w:rsidP="000B79A4">
            <w:pPr>
              <w:rPr>
                <w:rFonts w:ascii="Arial" w:hAnsi="Arial" w:cs="Arial"/>
                <w:i/>
              </w:rPr>
            </w:pPr>
          </w:p>
        </w:tc>
        <w:tc>
          <w:tcPr>
            <w:tcW w:w="2164" w:type="dxa"/>
            <w:tcBorders>
              <w:top w:val="nil"/>
              <w:left w:val="nil"/>
              <w:bottom w:val="nil"/>
              <w:right w:val="nil"/>
            </w:tcBorders>
          </w:tcPr>
          <w:p w:rsidR="000152BC" w:rsidRDefault="000152BC">
            <w:pPr>
              <w:rPr>
                <w:rFonts w:ascii="Arial" w:hAnsi="Arial" w:cs="Arial"/>
              </w:rPr>
            </w:pPr>
            <w:r>
              <w:rPr>
                <w:rFonts w:ascii="Arial" w:hAnsi="Arial" w:cs="Arial"/>
              </w:rPr>
              <w:t>May 9, 1996</w:t>
            </w:r>
          </w:p>
          <w:p w:rsidR="000152BC" w:rsidRPr="00426E10" w:rsidRDefault="000152BC">
            <w:pPr>
              <w:rPr>
                <w:rFonts w:ascii="Arial" w:hAnsi="Arial" w:cs="Arial"/>
              </w:rPr>
            </w:pPr>
          </w:p>
        </w:tc>
        <w:tc>
          <w:tcPr>
            <w:tcW w:w="3344" w:type="dxa"/>
            <w:tcBorders>
              <w:top w:val="nil"/>
              <w:left w:val="nil"/>
              <w:bottom w:val="nil"/>
              <w:right w:val="nil"/>
            </w:tcBorders>
          </w:tcPr>
          <w:p w:rsidR="000152BC" w:rsidRPr="00426E10" w:rsidRDefault="000152BC">
            <w:pPr>
              <w:rPr>
                <w:rFonts w:ascii="Arial" w:hAnsi="Arial" w:cs="Arial"/>
              </w:rPr>
            </w:pPr>
            <w:r>
              <w:rPr>
                <w:rFonts w:ascii="Arial" w:hAnsi="Arial" w:cs="Arial"/>
              </w:rPr>
              <w:t>Square #17QK35</w:t>
            </w:r>
          </w:p>
        </w:tc>
        <w:tc>
          <w:tcPr>
            <w:tcW w:w="2243" w:type="dxa"/>
            <w:tcBorders>
              <w:top w:val="nil"/>
              <w:left w:val="nil"/>
              <w:bottom w:val="nil"/>
              <w:right w:val="nil"/>
            </w:tcBorders>
          </w:tcPr>
          <w:p w:rsidR="000152BC" w:rsidRDefault="000152BC" w:rsidP="000152BC">
            <w:pPr>
              <w:rPr>
                <w:rFonts w:ascii="Arial" w:hAnsi="Arial" w:cs="Arial"/>
              </w:rPr>
            </w:pPr>
            <w:r>
              <w:rPr>
                <w:rFonts w:ascii="Arial" w:hAnsi="Arial" w:cs="Arial"/>
              </w:rPr>
              <w:t>Ontario Herpetofaunal Survey</w:t>
            </w:r>
          </w:p>
          <w:p w:rsidR="000152BC" w:rsidRPr="00426E10" w:rsidRDefault="000152BC">
            <w:pPr>
              <w:rPr>
                <w:rFonts w:ascii="Arial" w:hAnsi="Arial" w:cs="Arial"/>
              </w:rPr>
            </w:pPr>
          </w:p>
        </w:tc>
        <w:tc>
          <w:tcPr>
            <w:tcW w:w="2601" w:type="dxa"/>
            <w:tcBorders>
              <w:top w:val="nil"/>
              <w:left w:val="nil"/>
              <w:bottom w:val="nil"/>
              <w:right w:val="nil"/>
            </w:tcBorders>
          </w:tcPr>
          <w:p w:rsidR="000152BC" w:rsidRPr="000152BC" w:rsidRDefault="000152BC" w:rsidP="00031D91">
            <w:pPr>
              <w:jc w:val="center"/>
              <w:rPr>
                <w:rFonts w:ascii="Arial" w:hAnsi="Arial" w:cs="Arial"/>
              </w:rPr>
            </w:pPr>
            <w:r>
              <w:rPr>
                <w:rFonts w:ascii="Arial" w:hAnsi="Arial" w:cs="Arial"/>
                <w:i/>
              </w:rPr>
              <w:t>-</w:t>
            </w:r>
          </w:p>
        </w:tc>
      </w:tr>
      <w:tr w:rsidR="008404D1" w:rsidRPr="00756A03" w:rsidTr="00FB0B05">
        <w:tc>
          <w:tcPr>
            <w:tcW w:w="3286" w:type="dxa"/>
            <w:tcBorders>
              <w:top w:val="nil"/>
              <w:left w:val="nil"/>
              <w:bottom w:val="nil"/>
              <w:right w:val="nil"/>
            </w:tcBorders>
          </w:tcPr>
          <w:p w:rsidR="00031D91" w:rsidRPr="00756A03" w:rsidRDefault="00031D91" w:rsidP="000B79A4">
            <w:pPr>
              <w:rPr>
                <w:rFonts w:ascii="Arial" w:hAnsi="Arial" w:cs="Arial"/>
                <w:i/>
              </w:rPr>
            </w:pPr>
          </w:p>
        </w:tc>
        <w:tc>
          <w:tcPr>
            <w:tcW w:w="2164" w:type="dxa"/>
            <w:tcBorders>
              <w:top w:val="nil"/>
              <w:left w:val="nil"/>
              <w:bottom w:val="nil"/>
              <w:right w:val="nil"/>
            </w:tcBorders>
          </w:tcPr>
          <w:p w:rsidR="008404D1" w:rsidRPr="00426E10" w:rsidRDefault="00031D91">
            <w:pPr>
              <w:rPr>
                <w:rFonts w:ascii="Arial" w:hAnsi="Arial" w:cs="Arial"/>
              </w:rPr>
            </w:pPr>
            <w:r w:rsidRPr="00426E10">
              <w:rPr>
                <w:rFonts w:ascii="Arial" w:hAnsi="Arial" w:cs="Arial"/>
              </w:rPr>
              <w:t>September 1, 2007</w:t>
            </w:r>
          </w:p>
        </w:tc>
        <w:tc>
          <w:tcPr>
            <w:tcW w:w="3344" w:type="dxa"/>
            <w:tcBorders>
              <w:top w:val="nil"/>
              <w:left w:val="nil"/>
              <w:bottom w:val="nil"/>
              <w:right w:val="nil"/>
            </w:tcBorders>
          </w:tcPr>
          <w:p w:rsidR="008404D1" w:rsidRPr="00426E10" w:rsidRDefault="00031D91">
            <w:pPr>
              <w:rPr>
                <w:rFonts w:ascii="Arial" w:hAnsi="Arial" w:cs="Arial"/>
              </w:rPr>
            </w:pPr>
            <w:r w:rsidRPr="00426E10">
              <w:rPr>
                <w:rFonts w:ascii="Arial" w:hAnsi="Arial" w:cs="Arial"/>
              </w:rPr>
              <w:t>Rathbun Bay</w:t>
            </w:r>
          </w:p>
        </w:tc>
        <w:tc>
          <w:tcPr>
            <w:tcW w:w="2243" w:type="dxa"/>
            <w:tcBorders>
              <w:top w:val="nil"/>
              <w:left w:val="nil"/>
              <w:bottom w:val="nil"/>
              <w:right w:val="nil"/>
            </w:tcBorders>
          </w:tcPr>
          <w:p w:rsidR="008404D1" w:rsidRDefault="00031D91">
            <w:pPr>
              <w:rPr>
                <w:rFonts w:ascii="Arial" w:hAnsi="Arial" w:cs="Arial"/>
              </w:rPr>
            </w:pPr>
            <w:r w:rsidRPr="00426E10">
              <w:rPr>
                <w:rFonts w:ascii="Arial" w:hAnsi="Arial" w:cs="Arial"/>
              </w:rPr>
              <w:t>Steven Kerr</w:t>
            </w:r>
          </w:p>
          <w:p w:rsidR="00D971D5" w:rsidRPr="00426E10" w:rsidRDefault="00D971D5">
            <w:pPr>
              <w:rPr>
                <w:rFonts w:ascii="Arial" w:hAnsi="Arial" w:cs="Arial"/>
              </w:rPr>
            </w:pPr>
          </w:p>
        </w:tc>
        <w:tc>
          <w:tcPr>
            <w:tcW w:w="2601" w:type="dxa"/>
            <w:tcBorders>
              <w:top w:val="nil"/>
              <w:left w:val="nil"/>
              <w:bottom w:val="nil"/>
              <w:right w:val="nil"/>
            </w:tcBorders>
          </w:tcPr>
          <w:p w:rsidR="008404D1" w:rsidRPr="00756A03" w:rsidRDefault="00031D91" w:rsidP="00031D91">
            <w:pPr>
              <w:jc w:val="center"/>
              <w:rPr>
                <w:rFonts w:ascii="Arial" w:hAnsi="Arial" w:cs="Arial"/>
                <w:i/>
              </w:rPr>
            </w:pPr>
            <w:r w:rsidRPr="00756A03">
              <w:rPr>
                <w:rFonts w:ascii="Arial" w:hAnsi="Arial" w:cs="Arial"/>
                <w:i/>
              </w:rPr>
              <w:t>-</w:t>
            </w:r>
          </w:p>
        </w:tc>
      </w:tr>
      <w:tr w:rsidR="000152BC" w:rsidRPr="00756A03" w:rsidTr="00FB0B05">
        <w:trPr>
          <w:trHeight w:val="941"/>
        </w:trPr>
        <w:tc>
          <w:tcPr>
            <w:tcW w:w="3286" w:type="dxa"/>
            <w:tcBorders>
              <w:top w:val="nil"/>
              <w:left w:val="nil"/>
              <w:bottom w:val="nil"/>
              <w:right w:val="nil"/>
            </w:tcBorders>
          </w:tcPr>
          <w:p w:rsidR="000152BC" w:rsidRPr="00756A03" w:rsidRDefault="000152BC">
            <w:pPr>
              <w:rPr>
                <w:rFonts w:ascii="Arial" w:hAnsi="Arial" w:cs="Arial"/>
                <w:i/>
              </w:rPr>
            </w:pPr>
          </w:p>
        </w:tc>
        <w:tc>
          <w:tcPr>
            <w:tcW w:w="2164" w:type="dxa"/>
            <w:tcBorders>
              <w:top w:val="nil"/>
              <w:left w:val="nil"/>
              <w:bottom w:val="nil"/>
              <w:right w:val="nil"/>
            </w:tcBorders>
          </w:tcPr>
          <w:p w:rsidR="000152BC" w:rsidRDefault="000152BC">
            <w:pPr>
              <w:rPr>
                <w:rFonts w:ascii="Arial" w:hAnsi="Arial" w:cs="Arial"/>
              </w:rPr>
            </w:pPr>
            <w:r>
              <w:rPr>
                <w:rFonts w:ascii="Arial" w:hAnsi="Arial" w:cs="Arial"/>
              </w:rPr>
              <w:t>April 26, 2008</w:t>
            </w:r>
          </w:p>
        </w:tc>
        <w:tc>
          <w:tcPr>
            <w:tcW w:w="3344" w:type="dxa"/>
            <w:tcBorders>
              <w:top w:val="nil"/>
              <w:left w:val="nil"/>
              <w:bottom w:val="nil"/>
              <w:right w:val="nil"/>
            </w:tcBorders>
          </w:tcPr>
          <w:p w:rsidR="000152BC" w:rsidRDefault="000152BC">
            <w:pPr>
              <w:rPr>
                <w:rFonts w:ascii="Arial" w:hAnsi="Arial" w:cs="Arial"/>
              </w:rPr>
            </w:pPr>
            <w:r>
              <w:rPr>
                <w:rFonts w:ascii="Arial" w:hAnsi="Arial" w:cs="Arial"/>
              </w:rPr>
              <w:t>Square #17QK35</w:t>
            </w:r>
          </w:p>
        </w:tc>
        <w:tc>
          <w:tcPr>
            <w:tcW w:w="2243" w:type="dxa"/>
            <w:tcBorders>
              <w:top w:val="nil"/>
              <w:left w:val="nil"/>
              <w:bottom w:val="nil"/>
              <w:right w:val="nil"/>
            </w:tcBorders>
          </w:tcPr>
          <w:p w:rsidR="000152BC" w:rsidRDefault="000152BC" w:rsidP="000152BC">
            <w:pPr>
              <w:rPr>
                <w:rFonts w:ascii="Arial" w:hAnsi="Arial" w:cs="Arial"/>
              </w:rPr>
            </w:pPr>
            <w:r>
              <w:rPr>
                <w:rFonts w:ascii="Arial" w:hAnsi="Arial" w:cs="Arial"/>
              </w:rPr>
              <w:t>Ontario Herpetofaunal Survey</w:t>
            </w:r>
          </w:p>
          <w:p w:rsidR="000152BC" w:rsidRDefault="000152BC">
            <w:pPr>
              <w:rPr>
                <w:rFonts w:ascii="Arial" w:hAnsi="Arial" w:cs="Arial"/>
              </w:rPr>
            </w:pPr>
          </w:p>
        </w:tc>
        <w:tc>
          <w:tcPr>
            <w:tcW w:w="2601" w:type="dxa"/>
            <w:tcBorders>
              <w:top w:val="nil"/>
              <w:left w:val="nil"/>
              <w:bottom w:val="nil"/>
              <w:right w:val="nil"/>
            </w:tcBorders>
          </w:tcPr>
          <w:p w:rsidR="000152BC" w:rsidRPr="00842697" w:rsidRDefault="00301EA2" w:rsidP="000152BC">
            <w:pPr>
              <w:pStyle w:val="ListParagraph"/>
              <w:numPr>
                <w:ilvl w:val="0"/>
                <w:numId w:val="6"/>
              </w:numPr>
              <w:rPr>
                <w:rFonts w:ascii="Arial" w:hAnsi="Arial" w:cs="Arial"/>
              </w:rPr>
            </w:pPr>
            <w:r>
              <w:rPr>
                <w:rFonts w:ascii="Arial" w:hAnsi="Arial" w:cs="Arial"/>
              </w:rPr>
              <w:t>Three</w:t>
            </w:r>
            <w:r w:rsidR="000152BC">
              <w:rPr>
                <w:rFonts w:ascii="Arial" w:hAnsi="Arial" w:cs="Arial"/>
              </w:rPr>
              <w:t xml:space="preserve"> specimens observed</w:t>
            </w:r>
          </w:p>
        </w:tc>
      </w:tr>
      <w:tr w:rsidR="000754CE" w:rsidRPr="00756A03" w:rsidTr="00FB0B05">
        <w:trPr>
          <w:trHeight w:val="941"/>
        </w:trPr>
        <w:tc>
          <w:tcPr>
            <w:tcW w:w="3286" w:type="dxa"/>
            <w:tcBorders>
              <w:top w:val="nil"/>
              <w:left w:val="nil"/>
              <w:bottom w:val="nil"/>
              <w:right w:val="nil"/>
            </w:tcBorders>
          </w:tcPr>
          <w:p w:rsidR="000754CE" w:rsidRPr="00756A03" w:rsidRDefault="000754CE">
            <w:pPr>
              <w:rPr>
                <w:rFonts w:ascii="Arial" w:hAnsi="Arial" w:cs="Arial"/>
                <w:i/>
              </w:rPr>
            </w:pPr>
          </w:p>
        </w:tc>
        <w:tc>
          <w:tcPr>
            <w:tcW w:w="2164" w:type="dxa"/>
            <w:tcBorders>
              <w:top w:val="nil"/>
              <w:left w:val="nil"/>
              <w:bottom w:val="nil"/>
              <w:right w:val="nil"/>
            </w:tcBorders>
          </w:tcPr>
          <w:p w:rsidR="000754CE" w:rsidRPr="00426E10" w:rsidRDefault="000754CE">
            <w:pPr>
              <w:rPr>
                <w:rFonts w:ascii="Arial" w:hAnsi="Arial" w:cs="Arial"/>
              </w:rPr>
            </w:pPr>
            <w:r>
              <w:rPr>
                <w:rFonts w:ascii="Arial" w:hAnsi="Arial" w:cs="Arial"/>
              </w:rPr>
              <w:t>April 26, 2011</w:t>
            </w:r>
          </w:p>
        </w:tc>
        <w:tc>
          <w:tcPr>
            <w:tcW w:w="3344" w:type="dxa"/>
            <w:tcBorders>
              <w:top w:val="nil"/>
              <w:left w:val="nil"/>
              <w:bottom w:val="nil"/>
              <w:right w:val="nil"/>
            </w:tcBorders>
          </w:tcPr>
          <w:p w:rsidR="000754CE" w:rsidRPr="00426E10" w:rsidRDefault="000754CE">
            <w:pPr>
              <w:rPr>
                <w:rFonts w:ascii="Arial" w:hAnsi="Arial" w:cs="Arial"/>
              </w:rPr>
            </w:pPr>
            <w:r>
              <w:rPr>
                <w:rFonts w:ascii="Arial" w:hAnsi="Arial" w:cs="Arial"/>
              </w:rPr>
              <w:t>Not recorded</w:t>
            </w:r>
          </w:p>
        </w:tc>
        <w:tc>
          <w:tcPr>
            <w:tcW w:w="2243" w:type="dxa"/>
            <w:tcBorders>
              <w:top w:val="nil"/>
              <w:left w:val="nil"/>
              <w:bottom w:val="nil"/>
              <w:right w:val="nil"/>
            </w:tcBorders>
          </w:tcPr>
          <w:p w:rsidR="000754CE" w:rsidRPr="00426E10" w:rsidRDefault="000754CE">
            <w:pPr>
              <w:rPr>
                <w:rFonts w:ascii="Arial" w:hAnsi="Arial" w:cs="Arial"/>
              </w:rPr>
            </w:pPr>
            <w:r>
              <w:rPr>
                <w:rFonts w:ascii="Arial" w:hAnsi="Arial" w:cs="Arial"/>
              </w:rPr>
              <w:t>Bob Bowles, Neill Lanz and Denyse Martial</w:t>
            </w:r>
          </w:p>
        </w:tc>
        <w:tc>
          <w:tcPr>
            <w:tcW w:w="2601" w:type="dxa"/>
            <w:tcBorders>
              <w:top w:val="nil"/>
              <w:left w:val="nil"/>
              <w:bottom w:val="nil"/>
              <w:right w:val="nil"/>
            </w:tcBorders>
          </w:tcPr>
          <w:p w:rsidR="000754CE" w:rsidRPr="00842697" w:rsidRDefault="000754CE" w:rsidP="000754CE">
            <w:pPr>
              <w:pStyle w:val="ListParagraph"/>
              <w:numPr>
                <w:ilvl w:val="0"/>
                <w:numId w:val="6"/>
              </w:numPr>
              <w:jc w:val="center"/>
              <w:rPr>
                <w:rFonts w:ascii="Arial" w:hAnsi="Arial" w:cs="Arial"/>
              </w:rPr>
            </w:pPr>
          </w:p>
        </w:tc>
      </w:tr>
      <w:tr w:rsidR="008404D1" w:rsidRPr="00756A03" w:rsidTr="00301EA2">
        <w:trPr>
          <w:trHeight w:val="941"/>
        </w:trPr>
        <w:tc>
          <w:tcPr>
            <w:tcW w:w="3286" w:type="dxa"/>
            <w:tcBorders>
              <w:top w:val="nil"/>
              <w:left w:val="nil"/>
              <w:bottom w:val="nil"/>
              <w:right w:val="nil"/>
            </w:tcBorders>
          </w:tcPr>
          <w:p w:rsidR="008404D1" w:rsidRPr="00756A03" w:rsidRDefault="008404D1">
            <w:pPr>
              <w:rPr>
                <w:rFonts w:ascii="Arial" w:hAnsi="Arial" w:cs="Arial"/>
                <w:i/>
              </w:rPr>
            </w:pPr>
          </w:p>
        </w:tc>
        <w:tc>
          <w:tcPr>
            <w:tcW w:w="2164" w:type="dxa"/>
            <w:tcBorders>
              <w:top w:val="nil"/>
              <w:left w:val="nil"/>
              <w:bottom w:val="nil"/>
              <w:right w:val="nil"/>
            </w:tcBorders>
          </w:tcPr>
          <w:p w:rsidR="008404D1" w:rsidRDefault="00D01AF3">
            <w:pPr>
              <w:rPr>
                <w:rFonts w:ascii="Arial" w:hAnsi="Arial" w:cs="Arial"/>
              </w:rPr>
            </w:pPr>
            <w:r w:rsidRPr="00426E10">
              <w:rPr>
                <w:rFonts w:ascii="Arial" w:hAnsi="Arial" w:cs="Arial"/>
              </w:rPr>
              <w:t>July 24, 2012</w:t>
            </w:r>
          </w:p>
          <w:p w:rsidR="00E91C7F" w:rsidRDefault="00E91C7F">
            <w:pPr>
              <w:rPr>
                <w:rFonts w:ascii="Arial" w:hAnsi="Arial" w:cs="Arial"/>
              </w:rPr>
            </w:pPr>
          </w:p>
          <w:p w:rsidR="00E91C7F" w:rsidRDefault="00E91C7F">
            <w:pPr>
              <w:rPr>
                <w:rFonts w:ascii="Arial" w:hAnsi="Arial" w:cs="Arial"/>
              </w:rPr>
            </w:pPr>
          </w:p>
          <w:p w:rsidR="00E91C7F" w:rsidRDefault="00E91C7F" w:rsidP="005F64AE">
            <w:pPr>
              <w:rPr>
                <w:rFonts w:ascii="Arial" w:hAnsi="Arial" w:cs="Arial"/>
              </w:rPr>
            </w:pPr>
            <w:r>
              <w:rPr>
                <w:rFonts w:ascii="Arial" w:hAnsi="Arial" w:cs="Arial"/>
              </w:rPr>
              <w:t>October 5, 2013</w:t>
            </w:r>
          </w:p>
          <w:p w:rsidR="005F64AE" w:rsidRDefault="005F64AE" w:rsidP="005F64AE">
            <w:pPr>
              <w:rPr>
                <w:rFonts w:ascii="Arial" w:hAnsi="Arial" w:cs="Arial"/>
              </w:rPr>
            </w:pPr>
          </w:p>
          <w:p w:rsidR="005F64AE" w:rsidRPr="00426E10" w:rsidRDefault="005F64AE" w:rsidP="00301EA2">
            <w:pPr>
              <w:rPr>
                <w:rFonts w:ascii="Arial" w:hAnsi="Arial" w:cs="Arial"/>
              </w:rPr>
            </w:pPr>
          </w:p>
        </w:tc>
        <w:tc>
          <w:tcPr>
            <w:tcW w:w="3344" w:type="dxa"/>
            <w:tcBorders>
              <w:top w:val="nil"/>
              <w:left w:val="nil"/>
              <w:bottom w:val="nil"/>
              <w:right w:val="nil"/>
            </w:tcBorders>
          </w:tcPr>
          <w:p w:rsidR="008404D1" w:rsidRDefault="00D01AF3">
            <w:pPr>
              <w:rPr>
                <w:rFonts w:ascii="Arial" w:hAnsi="Arial" w:cs="Arial"/>
              </w:rPr>
            </w:pPr>
            <w:r w:rsidRPr="00426E10">
              <w:rPr>
                <w:rFonts w:ascii="Arial" w:hAnsi="Arial" w:cs="Arial"/>
              </w:rPr>
              <w:t>Rathbun Bay</w:t>
            </w:r>
          </w:p>
          <w:p w:rsidR="00E91C7F" w:rsidRDefault="00E91C7F">
            <w:pPr>
              <w:rPr>
                <w:rFonts w:ascii="Arial" w:hAnsi="Arial" w:cs="Arial"/>
              </w:rPr>
            </w:pPr>
          </w:p>
          <w:p w:rsidR="00E91C7F" w:rsidRDefault="00E91C7F">
            <w:pPr>
              <w:rPr>
                <w:rFonts w:ascii="Arial" w:hAnsi="Arial" w:cs="Arial"/>
              </w:rPr>
            </w:pPr>
          </w:p>
          <w:p w:rsidR="00E91C7F" w:rsidRDefault="00E91C7F">
            <w:pPr>
              <w:rPr>
                <w:rFonts w:ascii="Arial" w:hAnsi="Arial" w:cs="Arial"/>
              </w:rPr>
            </w:pPr>
            <w:r>
              <w:rPr>
                <w:rFonts w:ascii="Arial" w:hAnsi="Arial" w:cs="Arial"/>
              </w:rPr>
              <w:t>Callahan Bay wetland</w:t>
            </w:r>
          </w:p>
          <w:p w:rsidR="005F64AE" w:rsidRDefault="005F64AE">
            <w:pPr>
              <w:rPr>
                <w:rFonts w:ascii="Arial" w:hAnsi="Arial" w:cs="Arial"/>
              </w:rPr>
            </w:pPr>
          </w:p>
          <w:p w:rsidR="005F64AE" w:rsidRPr="00426E10" w:rsidRDefault="005F64AE">
            <w:pPr>
              <w:rPr>
                <w:rFonts w:ascii="Arial" w:hAnsi="Arial" w:cs="Arial"/>
              </w:rPr>
            </w:pPr>
          </w:p>
        </w:tc>
        <w:tc>
          <w:tcPr>
            <w:tcW w:w="2243" w:type="dxa"/>
            <w:tcBorders>
              <w:top w:val="nil"/>
              <w:left w:val="nil"/>
              <w:bottom w:val="nil"/>
              <w:right w:val="nil"/>
            </w:tcBorders>
          </w:tcPr>
          <w:p w:rsidR="008404D1" w:rsidRDefault="00D01AF3">
            <w:pPr>
              <w:rPr>
                <w:rFonts w:ascii="Arial" w:hAnsi="Arial" w:cs="Arial"/>
              </w:rPr>
            </w:pPr>
            <w:r w:rsidRPr="00426E10">
              <w:rPr>
                <w:rFonts w:ascii="Arial" w:hAnsi="Arial" w:cs="Arial"/>
              </w:rPr>
              <w:t>Steven Kerr</w:t>
            </w:r>
          </w:p>
          <w:p w:rsidR="00E91C7F" w:rsidRDefault="00E91C7F">
            <w:pPr>
              <w:rPr>
                <w:rFonts w:ascii="Arial" w:hAnsi="Arial" w:cs="Arial"/>
              </w:rPr>
            </w:pPr>
          </w:p>
          <w:p w:rsidR="00E91C7F" w:rsidRDefault="00E91C7F">
            <w:pPr>
              <w:rPr>
                <w:rFonts w:ascii="Arial" w:hAnsi="Arial" w:cs="Arial"/>
              </w:rPr>
            </w:pPr>
          </w:p>
          <w:p w:rsidR="00E91C7F" w:rsidRDefault="00E91C7F">
            <w:pPr>
              <w:rPr>
                <w:rFonts w:ascii="Arial" w:hAnsi="Arial" w:cs="Arial"/>
              </w:rPr>
            </w:pPr>
            <w:r>
              <w:rPr>
                <w:rFonts w:ascii="Arial" w:hAnsi="Arial" w:cs="Arial"/>
              </w:rPr>
              <w:t>Bob Bowles</w:t>
            </w:r>
          </w:p>
          <w:p w:rsidR="005F64AE" w:rsidRDefault="005F64AE">
            <w:pPr>
              <w:rPr>
                <w:rFonts w:ascii="Arial" w:hAnsi="Arial" w:cs="Arial"/>
              </w:rPr>
            </w:pPr>
          </w:p>
          <w:p w:rsidR="005F64AE" w:rsidRPr="00426E10" w:rsidRDefault="005F64AE" w:rsidP="00301EA2">
            <w:pPr>
              <w:rPr>
                <w:rFonts w:ascii="Arial" w:hAnsi="Arial" w:cs="Arial"/>
              </w:rPr>
            </w:pPr>
          </w:p>
        </w:tc>
        <w:tc>
          <w:tcPr>
            <w:tcW w:w="2601" w:type="dxa"/>
            <w:tcBorders>
              <w:top w:val="nil"/>
              <w:left w:val="nil"/>
              <w:bottom w:val="nil"/>
              <w:right w:val="nil"/>
            </w:tcBorders>
          </w:tcPr>
          <w:p w:rsidR="008404D1" w:rsidRDefault="00D01AF3" w:rsidP="00D01AF3">
            <w:pPr>
              <w:pStyle w:val="ListParagraph"/>
              <w:numPr>
                <w:ilvl w:val="0"/>
                <w:numId w:val="6"/>
              </w:numPr>
              <w:rPr>
                <w:rFonts w:ascii="Arial" w:hAnsi="Arial" w:cs="Arial"/>
              </w:rPr>
            </w:pPr>
            <w:r w:rsidRPr="00842697">
              <w:rPr>
                <w:rFonts w:ascii="Arial" w:hAnsi="Arial" w:cs="Arial"/>
              </w:rPr>
              <w:t xml:space="preserve">Speciman </w:t>
            </w:r>
            <w:r w:rsidR="005B0890">
              <w:rPr>
                <w:rFonts w:ascii="Arial" w:hAnsi="Arial" w:cs="Arial"/>
              </w:rPr>
              <w:t xml:space="preserve">observed </w:t>
            </w:r>
            <w:r w:rsidRPr="00842697">
              <w:rPr>
                <w:rFonts w:ascii="Arial" w:hAnsi="Arial" w:cs="Arial"/>
              </w:rPr>
              <w:t>near water’s edge.</w:t>
            </w:r>
          </w:p>
          <w:p w:rsidR="00E91C7F" w:rsidRDefault="00E91C7F" w:rsidP="00E91C7F">
            <w:pPr>
              <w:rPr>
                <w:rFonts w:ascii="Arial" w:hAnsi="Arial" w:cs="Arial"/>
              </w:rPr>
            </w:pPr>
          </w:p>
          <w:p w:rsidR="00E91C7F" w:rsidRPr="00E91C7F" w:rsidRDefault="00E91C7F" w:rsidP="00E91C7F">
            <w:pPr>
              <w:jc w:val="center"/>
              <w:rPr>
                <w:rFonts w:ascii="Arial" w:hAnsi="Arial" w:cs="Arial"/>
              </w:rPr>
            </w:pPr>
            <w:r>
              <w:rPr>
                <w:rFonts w:ascii="Arial" w:hAnsi="Arial" w:cs="Arial"/>
              </w:rPr>
              <w:t>-</w:t>
            </w:r>
          </w:p>
          <w:p w:rsidR="00D01AF3" w:rsidRDefault="00D01AF3" w:rsidP="00D01AF3">
            <w:pPr>
              <w:pStyle w:val="ListParagraph"/>
              <w:ind w:left="360"/>
              <w:rPr>
                <w:rFonts w:ascii="Arial" w:hAnsi="Arial" w:cs="Arial"/>
                <w:i/>
              </w:rPr>
            </w:pPr>
          </w:p>
          <w:p w:rsidR="005F64AE" w:rsidRPr="005F64AE" w:rsidRDefault="005F64AE" w:rsidP="005F64AE">
            <w:pPr>
              <w:pStyle w:val="ListParagraph"/>
              <w:ind w:left="360"/>
              <w:jc w:val="center"/>
              <w:rPr>
                <w:rFonts w:ascii="Arial" w:hAnsi="Arial" w:cs="Arial"/>
              </w:rPr>
            </w:pPr>
            <w:r>
              <w:rPr>
                <w:rFonts w:ascii="Arial" w:hAnsi="Arial" w:cs="Arial"/>
              </w:rPr>
              <w:t>-</w:t>
            </w:r>
          </w:p>
        </w:tc>
      </w:tr>
      <w:tr w:rsidR="00301EA2" w:rsidRPr="00756A03" w:rsidTr="00301EA2">
        <w:trPr>
          <w:trHeight w:val="941"/>
        </w:trPr>
        <w:tc>
          <w:tcPr>
            <w:tcW w:w="3286" w:type="dxa"/>
            <w:tcBorders>
              <w:top w:val="nil"/>
              <w:left w:val="nil"/>
              <w:bottom w:val="nil"/>
              <w:right w:val="nil"/>
            </w:tcBorders>
          </w:tcPr>
          <w:p w:rsidR="00301EA2" w:rsidRPr="00756A03" w:rsidRDefault="00301EA2">
            <w:pPr>
              <w:rPr>
                <w:rFonts w:ascii="Arial" w:hAnsi="Arial" w:cs="Arial"/>
                <w:i/>
              </w:rPr>
            </w:pPr>
          </w:p>
        </w:tc>
        <w:tc>
          <w:tcPr>
            <w:tcW w:w="2164" w:type="dxa"/>
            <w:tcBorders>
              <w:top w:val="nil"/>
              <w:left w:val="nil"/>
              <w:bottom w:val="nil"/>
              <w:right w:val="nil"/>
            </w:tcBorders>
          </w:tcPr>
          <w:p w:rsidR="00301EA2" w:rsidRDefault="00301EA2" w:rsidP="00301EA2">
            <w:pPr>
              <w:rPr>
                <w:rFonts w:ascii="Arial" w:hAnsi="Arial" w:cs="Arial"/>
              </w:rPr>
            </w:pPr>
            <w:r>
              <w:rPr>
                <w:rFonts w:ascii="Arial" w:hAnsi="Arial" w:cs="Arial"/>
              </w:rPr>
              <w:t>July 19, 2014</w:t>
            </w:r>
          </w:p>
        </w:tc>
        <w:tc>
          <w:tcPr>
            <w:tcW w:w="3344" w:type="dxa"/>
            <w:tcBorders>
              <w:top w:val="nil"/>
              <w:left w:val="nil"/>
              <w:bottom w:val="nil"/>
              <w:right w:val="nil"/>
            </w:tcBorders>
          </w:tcPr>
          <w:p w:rsidR="00301EA2" w:rsidRDefault="00301EA2">
            <w:pPr>
              <w:rPr>
                <w:rFonts w:ascii="Arial" w:hAnsi="Arial" w:cs="Arial"/>
              </w:rPr>
            </w:pPr>
            <w:r>
              <w:rPr>
                <w:rFonts w:ascii="Arial" w:hAnsi="Arial" w:cs="Arial"/>
              </w:rPr>
              <w:t>Square #17QK35</w:t>
            </w:r>
          </w:p>
        </w:tc>
        <w:tc>
          <w:tcPr>
            <w:tcW w:w="2243" w:type="dxa"/>
            <w:tcBorders>
              <w:top w:val="nil"/>
              <w:left w:val="nil"/>
              <w:bottom w:val="nil"/>
              <w:right w:val="nil"/>
            </w:tcBorders>
          </w:tcPr>
          <w:p w:rsidR="00301EA2" w:rsidRDefault="00301EA2" w:rsidP="00301EA2">
            <w:pPr>
              <w:rPr>
                <w:rFonts w:ascii="Arial" w:hAnsi="Arial" w:cs="Arial"/>
              </w:rPr>
            </w:pPr>
            <w:r>
              <w:rPr>
                <w:rFonts w:ascii="Arial" w:hAnsi="Arial" w:cs="Arial"/>
              </w:rPr>
              <w:t>Ontario Herpetofaunal Survey</w:t>
            </w:r>
          </w:p>
          <w:p w:rsidR="00301EA2" w:rsidRDefault="00301EA2" w:rsidP="00301EA2">
            <w:pPr>
              <w:rPr>
                <w:rFonts w:ascii="Arial" w:hAnsi="Arial" w:cs="Arial"/>
              </w:rPr>
            </w:pPr>
          </w:p>
        </w:tc>
        <w:tc>
          <w:tcPr>
            <w:tcW w:w="2601" w:type="dxa"/>
            <w:tcBorders>
              <w:top w:val="nil"/>
              <w:left w:val="nil"/>
              <w:bottom w:val="nil"/>
              <w:right w:val="nil"/>
            </w:tcBorders>
          </w:tcPr>
          <w:p w:rsidR="00301EA2" w:rsidRPr="00842697" w:rsidRDefault="00301EA2" w:rsidP="00301EA2">
            <w:pPr>
              <w:pStyle w:val="ListParagraph"/>
              <w:numPr>
                <w:ilvl w:val="0"/>
                <w:numId w:val="6"/>
              </w:numPr>
              <w:jc w:val="center"/>
              <w:rPr>
                <w:rFonts w:ascii="Arial" w:hAnsi="Arial" w:cs="Arial"/>
              </w:rPr>
            </w:pPr>
          </w:p>
        </w:tc>
      </w:tr>
      <w:tr w:rsidR="00301EA2" w:rsidRPr="00756A03" w:rsidTr="00840025">
        <w:trPr>
          <w:trHeight w:val="941"/>
        </w:trPr>
        <w:tc>
          <w:tcPr>
            <w:tcW w:w="3286" w:type="dxa"/>
            <w:tcBorders>
              <w:top w:val="nil"/>
              <w:left w:val="nil"/>
              <w:bottom w:val="nil"/>
              <w:right w:val="nil"/>
            </w:tcBorders>
          </w:tcPr>
          <w:p w:rsidR="00301EA2" w:rsidRPr="00756A03" w:rsidRDefault="00301EA2">
            <w:pPr>
              <w:rPr>
                <w:rFonts w:ascii="Arial" w:hAnsi="Arial" w:cs="Arial"/>
                <w:i/>
              </w:rPr>
            </w:pPr>
          </w:p>
        </w:tc>
        <w:tc>
          <w:tcPr>
            <w:tcW w:w="2164" w:type="dxa"/>
            <w:tcBorders>
              <w:top w:val="nil"/>
              <w:left w:val="nil"/>
              <w:bottom w:val="nil"/>
              <w:right w:val="nil"/>
            </w:tcBorders>
          </w:tcPr>
          <w:p w:rsidR="00301EA2" w:rsidRDefault="00301EA2" w:rsidP="00301EA2">
            <w:pPr>
              <w:rPr>
                <w:rFonts w:ascii="Arial" w:hAnsi="Arial" w:cs="Arial"/>
              </w:rPr>
            </w:pPr>
            <w:r>
              <w:rPr>
                <w:rFonts w:ascii="Arial" w:hAnsi="Arial" w:cs="Arial"/>
              </w:rPr>
              <w:t>October 14, 2014</w:t>
            </w:r>
          </w:p>
          <w:p w:rsidR="00301EA2" w:rsidRPr="00426E10" w:rsidRDefault="00301EA2">
            <w:pPr>
              <w:rPr>
                <w:rFonts w:ascii="Arial" w:hAnsi="Arial" w:cs="Arial"/>
              </w:rPr>
            </w:pPr>
          </w:p>
        </w:tc>
        <w:tc>
          <w:tcPr>
            <w:tcW w:w="3344" w:type="dxa"/>
            <w:tcBorders>
              <w:top w:val="nil"/>
              <w:left w:val="nil"/>
              <w:bottom w:val="nil"/>
              <w:right w:val="nil"/>
            </w:tcBorders>
          </w:tcPr>
          <w:p w:rsidR="00301EA2" w:rsidRDefault="00301EA2">
            <w:pPr>
              <w:rPr>
                <w:rFonts w:ascii="Arial" w:hAnsi="Arial" w:cs="Arial"/>
              </w:rPr>
            </w:pPr>
            <w:r>
              <w:rPr>
                <w:rFonts w:ascii="Arial" w:hAnsi="Arial" w:cs="Arial"/>
              </w:rPr>
              <w:t xml:space="preserve">Brooks Bay </w:t>
            </w:r>
          </w:p>
          <w:p w:rsidR="00301EA2" w:rsidRPr="00426E10" w:rsidRDefault="00301EA2">
            <w:pPr>
              <w:rPr>
                <w:rFonts w:ascii="Arial" w:hAnsi="Arial" w:cs="Arial"/>
              </w:rPr>
            </w:pPr>
            <w:r>
              <w:rPr>
                <w:rFonts w:ascii="Arial" w:hAnsi="Arial" w:cs="Arial"/>
              </w:rPr>
              <w:t>(Forest Glen Marina)</w:t>
            </w:r>
          </w:p>
        </w:tc>
        <w:tc>
          <w:tcPr>
            <w:tcW w:w="2243" w:type="dxa"/>
            <w:tcBorders>
              <w:top w:val="nil"/>
              <w:left w:val="nil"/>
              <w:bottom w:val="nil"/>
              <w:right w:val="nil"/>
            </w:tcBorders>
          </w:tcPr>
          <w:p w:rsidR="00301EA2" w:rsidRDefault="00301EA2" w:rsidP="00301EA2">
            <w:pPr>
              <w:rPr>
                <w:rFonts w:ascii="Arial" w:hAnsi="Arial" w:cs="Arial"/>
              </w:rPr>
            </w:pPr>
            <w:r>
              <w:rPr>
                <w:rFonts w:ascii="Arial" w:hAnsi="Arial" w:cs="Arial"/>
              </w:rPr>
              <w:t>Neill Lanz and Steven Kerr</w:t>
            </w:r>
          </w:p>
          <w:p w:rsidR="00301EA2" w:rsidRPr="00426E10" w:rsidRDefault="00301EA2">
            <w:pPr>
              <w:rPr>
                <w:rFonts w:ascii="Arial" w:hAnsi="Arial" w:cs="Arial"/>
              </w:rPr>
            </w:pPr>
          </w:p>
        </w:tc>
        <w:tc>
          <w:tcPr>
            <w:tcW w:w="2601" w:type="dxa"/>
            <w:tcBorders>
              <w:top w:val="nil"/>
              <w:left w:val="nil"/>
              <w:bottom w:val="nil"/>
              <w:right w:val="nil"/>
            </w:tcBorders>
          </w:tcPr>
          <w:p w:rsidR="00301EA2" w:rsidRPr="00842697" w:rsidRDefault="00301EA2" w:rsidP="00301EA2">
            <w:pPr>
              <w:pStyle w:val="ListParagraph"/>
              <w:numPr>
                <w:ilvl w:val="0"/>
                <w:numId w:val="6"/>
              </w:numPr>
              <w:jc w:val="center"/>
              <w:rPr>
                <w:rFonts w:ascii="Arial" w:hAnsi="Arial" w:cs="Arial"/>
              </w:rPr>
            </w:pPr>
          </w:p>
        </w:tc>
      </w:tr>
      <w:tr w:rsidR="00874516" w:rsidRPr="00756A03" w:rsidTr="006C47DF">
        <w:trPr>
          <w:trHeight w:val="941"/>
        </w:trPr>
        <w:tc>
          <w:tcPr>
            <w:tcW w:w="3286" w:type="dxa"/>
            <w:tcBorders>
              <w:top w:val="nil"/>
              <w:left w:val="nil"/>
              <w:bottom w:val="nil"/>
              <w:right w:val="nil"/>
            </w:tcBorders>
          </w:tcPr>
          <w:p w:rsidR="00874516" w:rsidRPr="00874516" w:rsidRDefault="00874516">
            <w:pPr>
              <w:rPr>
                <w:rFonts w:ascii="Arial" w:hAnsi="Arial" w:cs="Arial"/>
              </w:rPr>
            </w:pPr>
          </w:p>
        </w:tc>
        <w:tc>
          <w:tcPr>
            <w:tcW w:w="2164" w:type="dxa"/>
            <w:tcBorders>
              <w:top w:val="nil"/>
              <w:left w:val="nil"/>
              <w:bottom w:val="nil"/>
              <w:right w:val="nil"/>
            </w:tcBorders>
          </w:tcPr>
          <w:p w:rsidR="00874516" w:rsidRDefault="00874516" w:rsidP="00301EA2">
            <w:pPr>
              <w:rPr>
                <w:rFonts w:ascii="Arial" w:hAnsi="Arial" w:cs="Arial"/>
              </w:rPr>
            </w:pPr>
            <w:r>
              <w:rPr>
                <w:rFonts w:ascii="Arial" w:hAnsi="Arial" w:cs="Arial"/>
              </w:rPr>
              <w:t>August, 2015</w:t>
            </w:r>
          </w:p>
        </w:tc>
        <w:tc>
          <w:tcPr>
            <w:tcW w:w="3344" w:type="dxa"/>
            <w:tcBorders>
              <w:top w:val="nil"/>
              <w:left w:val="nil"/>
              <w:bottom w:val="nil"/>
              <w:right w:val="nil"/>
            </w:tcBorders>
          </w:tcPr>
          <w:p w:rsidR="00874516" w:rsidRDefault="00874516">
            <w:pPr>
              <w:rPr>
                <w:rFonts w:ascii="Arial" w:hAnsi="Arial" w:cs="Arial"/>
              </w:rPr>
            </w:pPr>
            <w:r>
              <w:rPr>
                <w:rFonts w:ascii="Arial" w:hAnsi="Arial" w:cs="Arial"/>
              </w:rPr>
              <w:t>828 FR89</w:t>
            </w:r>
          </w:p>
        </w:tc>
        <w:tc>
          <w:tcPr>
            <w:tcW w:w="2243" w:type="dxa"/>
            <w:tcBorders>
              <w:top w:val="nil"/>
              <w:left w:val="nil"/>
              <w:bottom w:val="nil"/>
              <w:right w:val="nil"/>
            </w:tcBorders>
          </w:tcPr>
          <w:p w:rsidR="00874516" w:rsidRDefault="00874516" w:rsidP="00301EA2">
            <w:pPr>
              <w:rPr>
                <w:rFonts w:ascii="Arial" w:hAnsi="Arial" w:cs="Arial"/>
              </w:rPr>
            </w:pPr>
            <w:r>
              <w:rPr>
                <w:rFonts w:ascii="Arial" w:hAnsi="Arial" w:cs="Arial"/>
              </w:rPr>
              <w:t>Debra Anthony</w:t>
            </w:r>
          </w:p>
        </w:tc>
        <w:tc>
          <w:tcPr>
            <w:tcW w:w="2601" w:type="dxa"/>
            <w:tcBorders>
              <w:top w:val="nil"/>
              <w:left w:val="nil"/>
              <w:bottom w:val="nil"/>
              <w:right w:val="nil"/>
            </w:tcBorders>
          </w:tcPr>
          <w:p w:rsidR="00874516" w:rsidRPr="00842697" w:rsidRDefault="00874516" w:rsidP="00874516">
            <w:pPr>
              <w:pStyle w:val="ListParagraph"/>
              <w:numPr>
                <w:ilvl w:val="0"/>
                <w:numId w:val="6"/>
              </w:numPr>
              <w:rPr>
                <w:rFonts w:ascii="Arial" w:hAnsi="Arial" w:cs="Arial"/>
              </w:rPr>
            </w:pPr>
            <w:r>
              <w:rPr>
                <w:rFonts w:ascii="Arial" w:hAnsi="Arial" w:cs="Arial"/>
              </w:rPr>
              <w:t>Photo taken</w:t>
            </w:r>
          </w:p>
        </w:tc>
      </w:tr>
      <w:tr w:rsidR="00734B33" w:rsidRPr="00756A03" w:rsidTr="009751DC">
        <w:trPr>
          <w:trHeight w:val="941"/>
        </w:trPr>
        <w:tc>
          <w:tcPr>
            <w:tcW w:w="3286" w:type="dxa"/>
            <w:tcBorders>
              <w:top w:val="nil"/>
              <w:left w:val="nil"/>
              <w:bottom w:val="nil"/>
              <w:right w:val="nil"/>
            </w:tcBorders>
          </w:tcPr>
          <w:p w:rsidR="00734B33" w:rsidRPr="00874516" w:rsidRDefault="00734B33">
            <w:pPr>
              <w:rPr>
                <w:rFonts w:ascii="Arial" w:hAnsi="Arial" w:cs="Arial"/>
              </w:rPr>
            </w:pPr>
          </w:p>
        </w:tc>
        <w:tc>
          <w:tcPr>
            <w:tcW w:w="2164" w:type="dxa"/>
            <w:tcBorders>
              <w:top w:val="nil"/>
              <w:left w:val="nil"/>
              <w:bottom w:val="nil"/>
              <w:right w:val="nil"/>
            </w:tcBorders>
          </w:tcPr>
          <w:p w:rsidR="00734B33" w:rsidRDefault="00734B33" w:rsidP="00301EA2">
            <w:pPr>
              <w:rPr>
                <w:rFonts w:ascii="Arial" w:hAnsi="Arial" w:cs="Arial"/>
              </w:rPr>
            </w:pPr>
            <w:r>
              <w:rPr>
                <w:rFonts w:ascii="Arial" w:hAnsi="Arial" w:cs="Arial"/>
              </w:rPr>
              <w:t>May 10, 2016</w:t>
            </w:r>
          </w:p>
        </w:tc>
        <w:tc>
          <w:tcPr>
            <w:tcW w:w="3344" w:type="dxa"/>
            <w:tcBorders>
              <w:top w:val="nil"/>
              <w:left w:val="nil"/>
              <w:bottom w:val="nil"/>
              <w:right w:val="nil"/>
            </w:tcBorders>
          </w:tcPr>
          <w:p w:rsidR="00734B33" w:rsidRDefault="00734B33">
            <w:pPr>
              <w:rPr>
                <w:rFonts w:ascii="Arial" w:hAnsi="Arial" w:cs="Arial"/>
              </w:rPr>
            </w:pPr>
            <w:r>
              <w:rPr>
                <w:rFonts w:ascii="Arial" w:hAnsi="Arial" w:cs="Arial"/>
              </w:rPr>
              <w:t>Culvert on Jack Lake road FR52</w:t>
            </w:r>
          </w:p>
        </w:tc>
        <w:tc>
          <w:tcPr>
            <w:tcW w:w="2243" w:type="dxa"/>
            <w:tcBorders>
              <w:top w:val="nil"/>
              <w:left w:val="nil"/>
              <w:bottom w:val="nil"/>
              <w:right w:val="nil"/>
            </w:tcBorders>
          </w:tcPr>
          <w:p w:rsidR="00734B33" w:rsidRDefault="00734B33" w:rsidP="00301EA2">
            <w:pPr>
              <w:rPr>
                <w:rFonts w:ascii="Arial" w:hAnsi="Arial" w:cs="Arial"/>
              </w:rPr>
            </w:pPr>
            <w:r>
              <w:rPr>
                <w:rFonts w:ascii="Arial" w:hAnsi="Arial" w:cs="Arial"/>
              </w:rPr>
              <w:t>Kristy Maguire</w:t>
            </w:r>
          </w:p>
        </w:tc>
        <w:tc>
          <w:tcPr>
            <w:tcW w:w="2601" w:type="dxa"/>
            <w:tcBorders>
              <w:top w:val="nil"/>
              <w:left w:val="nil"/>
              <w:bottom w:val="nil"/>
              <w:right w:val="nil"/>
            </w:tcBorders>
          </w:tcPr>
          <w:p w:rsidR="00734B33" w:rsidRDefault="00734B33" w:rsidP="00874516">
            <w:pPr>
              <w:pStyle w:val="ListParagraph"/>
              <w:numPr>
                <w:ilvl w:val="0"/>
                <w:numId w:val="6"/>
              </w:numPr>
              <w:rPr>
                <w:rFonts w:ascii="Arial" w:hAnsi="Arial" w:cs="Arial"/>
              </w:rPr>
            </w:pPr>
            <w:r>
              <w:rPr>
                <w:rFonts w:ascii="Arial" w:hAnsi="Arial" w:cs="Arial"/>
              </w:rPr>
              <w:t>In water beside road.</w:t>
            </w:r>
          </w:p>
          <w:p w:rsidR="00734B33" w:rsidRDefault="00734B33" w:rsidP="00874516">
            <w:pPr>
              <w:pStyle w:val="ListParagraph"/>
              <w:numPr>
                <w:ilvl w:val="0"/>
                <w:numId w:val="6"/>
              </w:numPr>
              <w:rPr>
                <w:rFonts w:ascii="Arial" w:hAnsi="Arial" w:cs="Arial"/>
              </w:rPr>
            </w:pPr>
            <w:r>
              <w:rPr>
                <w:rFonts w:ascii="Arial" w:hAnsi="Arial" w:cs="Arial"/>
              </w:rPr>
              <w:t>Photos were taken</w:t>
            </w:r>
          </w:p>
        </w:tc>
      </w:tr>
      <w:tr w:rsidR="009751DC" w:rsidRPr="00756A03" w:rsidTr="0092314E">
        <w:trPr>
          <w:trHeight w:val="941"/>
        </w:trPr>
        <w:tc>
          <w:tcPr>
            <w:tcW w:w="3286" w:type="dxa"/>
            <w:tcBorders>
              <w:top w:val="nil"/>
              <w:left w:val="nil"/>
              <w:bottom w:val="nil"/>
              <w:right w:val="nil"/>
            </w:tcBorders>
          </w:tcPr>
          <w:p w:rsidR="009751DC" w:rsidRPr="00874516" w:rsidRDefault="009751DC">
            <w:pPr>
              <w:rPr>
                <w:rFonts w:ascii="Arial" w:hAnsi="Arial" w:cs="Arial"/>
              </w:rPr>
            </w:pPr>
          </w:p>
        </w:tc>
        <w:tc>
          <w:tcPr>
            <w:tcW w:w="2164" w:type="dxa"/>
            <w:tcBorders>
              <w:top w:val="nil"/>
              <w:left w:val="nil"/>
              <w:bottom w:val="nil"/>
              <w:right w:val="nil"/>
            </w:tcBorders>
          </w:tcPr>
          <w:p w:rsidR="009751DC" w:rsidRDefault="009751DC" w:rsidP="00301EA2">
            <w:pPr>
              <w:rPr>
                <w:rFonts w:ascii="Arial" w:hAnsi="Arial" w:cs="Arial"/>
              </w:rPr>
            </w:pPr>
            <w:r>
              <w:rPr>
                <w:rFonts w:ascii="Arial" w:hAnsi="Arial" w:cs="Arial"/>
              </w:rPr>
              <w:t>Spring, 2017</w:t>
            </w:r>
          </w:p>
        </w:tc>
        <w:tc>
          <w:tcPr>
            <w:tcW w:w="3344" w:type="dxa"/>
            <w:tcBorders>
              <w:top w:val="nil"/>
              <w:left w:val="nil"/>
              <w:bottom w:val="nil"/>
              <w:right w:val="nil"/>
            </w:tcBorders>
          </w:tcPr>
          <w:p w:rsidR="009751DC" w:rsidRDefault="009751DC">
            <w:pPr>
              <w:rPr>
                <w:rFonts w:ascii="Arial" w:hAnsi="Arial" w:cs="Arial"/>
              </w:rPr>
            </w:pPr>
            <w:r>
              <w:rPr>
                <w:rFonts w:ascii="Arial" w:hAnsi="Arial" w:cs="Arial"/>
              </w:rPr>
              <w:t>Brooks Bay</w:t>
            </w:r>
          </w:p>
        </w:tc>
        <w:tc>
          <w:tcPr>
            <w:tcW w:w="2243" w:type="dxa"/>
            <w:tcBorders>
              <w:top w:val="nil"/>
              <w:left w:val="nil"/>
              <w:bottom w:val="nil"/>
              <w:right w:val="nil"/>
            </w:tcBorders>
          </w:tcPr>
          <w:p w:rsidR="009751DC" w:rsidRDefault="009751DC" w:rsidP="00301EA2">
            <w:pPr>
              <w:rPr>
                <w:rFonts w:ascii="Arial" w:hAnsi="Arial" w:cs="Arial"/>
              </w:rPr>
            </w:pPr>
            <w:r>
              <w:rPr>
                <w:rFonts w:ascii="Arial" w:hAnsi="Arial" w:cs="Arial"/>
              </w:rPr>
              <w:t>Sheelagh Hysenaj</w:t>
            </w:r>
          </w:p>
        </w:tc>
        <w:tc>
          <w:tcPr>
            <w:tcW w:w="2601" w:type="dxa"/>
            <w:tcBorders>
              <w:top w:val="nil"/>
              <w:left w:val="nil"/>
              <w:bottom w:val="nil"/>
              <w:right w:val="nil"/>
            </w:tcBorders>
          </w:tcPr>
          <w:p w:rsidR="009751DC" w:rsidRDefault="009751DC" w:rsidP="00874516">
            <w:pPr>
              <w:pStyle w:val="ListParagraph"/>
              <w:numPr>
                <w:ilvl w:val="0"/>
                <w:numId w:val="6"/>
              </w:numPr>
              <w:rPr>
                <w:rFonts w:ascii="Arial" w:hAnsi="Arial" w:cs="Arial"/>
              </w:rPr>
            </w:pPr>
            <w:r>
              <w:rPr>
                <w:rFonts w:ascii="Arial" w:hAnsi="Arial" w:cs="Arial"/>
              </w:rPr>
              <w:t>Regularly seen.</w:t>
            </w:r>
          </w:p>
        </w:tc>
      </w:tr>
      <w:tr w:rsidR="00720B18" w:rsidRPr="00756A03" w:rsidTr="0092314E">
        <w:trPr>
          <w:trHeight w:val="941"/>
        </w:trPr>
        <w:tc>
          <w:tcPr>
            <w:tcW w:w="3286" w:type="dxa"/>
            <w:tcBorders>
              <w:top w:val="nil"/>
              <w:left w:val="nil"/>
              <w:bottom w:val="nil"/>
              <w:right w:val="nil"/>
            </w:tcBorders>
          </w:tcPr>
          <w:p w:rsidR="00720B18" w:rsidRPr="00874516" w:rsidRDefault="00720B18">
            <w:pPr>
              <w:rPr>
                <w:rFonts w:ascii="Arial" w:hAnsi="Arial" w:cs="Arial"/>
              </w:rPr>
            </w:pPr>
          </w:p>
        </w:tc>
        <w:tc>
          <w:tcPr>
            <w:tcW w:w="2164" w:type="dxa"/>
            <w:tcBorders>
              <w:top w:val="nil"/>
              <w:left w:val="nil"/>
              <w:bottom w:val="nil"/>
              <w:right w:val="nil"/>
            </w:tcBorders>
          </w:tcPr>
          <w:p w:rsidR="00720B18" w:rsidRDefault="00720B18" w:rsidP="00301EA2">
            <w:pPr>
              <w:rPr>
                <w:rFonts w:ascii="Arial" w:hAnsi="Arial" w:cs="Arial"/>
              </w:rPr>
            </w:pPr>
            <w:r>
              <w:rPr>
                <w:rFonts w:ascii="Arial" w:hAnsi="Arial" w:cs="Arial"/>
              </w:rPr>
              <w:t>July 2, 2017</w:t>
            </w:r>
          </w:p>
        </w:tc>
        <w:tc>
          <w:tcPr>
            <w:tcW w:w="3344" w:type="dxa"/>
            <w:tcBorders>
              <w:top w:val="nil"/>
              <w:left w:val="nil"/>
              <w:bottom w:val="nil"/>
              <w:right w:val="nil"/>
            </w:tcBorders>
          </w:tcPr>
          <w:p w:rsidR="00720B18" w:rsidRDefault="00720B18">
            <w:pPr>
              <w:rPr>
                <w:rFonts w:ascii="Arial" w:hAnsi="Arial" w:cs="Arial"/>
              </w:rPr>
            </w:pPr>
            <w:r>
              <w:rPr>
                <w:rFonts w:ascii="Arial" w:hAnsi="Arial" w:cs="Arial"/>
              </w:rPr>
              <w:t>McCoy Road (at the Y)</w:t>
            </w:r>
          </w:p>
        </w:tc>
        <w:tc>
          <w:tcPr>
            <w:tcW w:w="2243" w:type="dxa"/>
            <w:tcBorders>
              <w:top w:val="nil"/>
              <w:left w:val="nil"/>
              <w:bottom w:val="nil"/>
              <w:right w:val="nil"/>
            </w:tcBorders>
          </w:tcPr>
          <w:p w:rsidR="00720B18" w:rsidRDefault="00720B18" w:rsidP="00301EA2">
            <w:pPr>
              <w:rPr>
                <w:rFonts w:ascii="Arial" w:hAnsi="Arial" w:cs="Arial"/>
              </w:rPr>
            </w:pPr>
            <w:r>
              <w:rPr>
                <w:rFonts w:ascii="Arial" w:hAnsi="Arial" w:cs="Arial"/>
              </w:rPr>
              <w:t>Steven and Karen Kerr</w:t>
            </w:r>
          </w:p>
        </w:tc>
        <w:tc>
          <w:tcPr>
            <w:tcW w:w="2601" w:type="dxa"/>
            <w:tcBorders>
              <w:top w:val="nil"/>
              <w:left w:val="nil"/>
              <w:bottom w:val="nil"/>
              <w:right w:val="nil"/>
            </w:tcBorders>
          </w:tcPr>
          <w:p w:rsidR="00720B18" w:rsidRDefault="00720B18" w:rsidP="00720B18">
            <w:pPr>
              <w:pStyle w:val="ListParagraph"/>
              <w:numPr>
                <w:ilvl w:val="0"/>
                <w:numId w:val="6"/>
              </w:numPr>
              <w:jc w:val="center"/>
              <w:rPr>
                <w:rFonts w:ascii="Arial" w:hAnsi="Arial" w:cs="Arial"/>
              </w:rPr>
            </w:pPr>
          </w:p>
        </w:tc>
      </w:tr>
      <w:tr w:rsidR="0092314E" w:rsidRPr="00756A03" w:rsidTr="0092314E">
        <w:trPr>
          <w:trHeight w:val="941"/>
        </w:trPr>
        <w:tc>
          <w:tcPr>
            <w:tcW w:w="3286" w:type="dxa"/>
            <w:tcBorders>
              <w:top w:val="nil"/>
              <w:left w:val="nil"/>
              <w:bottom w:val="single" w:sz="4" w:space="0" w:color="auto"/>
              <w:right w:val="nil"/>
            </w:tcBorders>
          </w:tcPr>
          <w:p w:rsidR="0092314E" w:rsidRPr="00874516" w:rsidRDefault="0092314E">
            <w:pPr>
              <w:rPr>
                <w:rFonts w:ascii="Arial" w:hAnsi="Arial" w:cs="Arial"/>
              </w:rPr>
            </w:pPr>
          </w:p>
        </w:tc>
        <w:tc>
          <w:tcPr>
            <w:tcW w:w="2164" w:type="dxa"/>
            <w:tcBorders>
              <w:top w:val="nil"/>
              <w:left w:val="nil"/>
              <w:bottom w:val="single" w:sz="4" w:space="0" w:color="auto"/>
              <w:right w:val="nil"/>
            </w:tcBorders>
          </w:tcPr>
          <w:p w:rsidR="0092314E" w:rsidRDefault="0092314E" w:rsidP="00301EA2">
            <w:pPr>
              <w:rPr>
                <w:rFonts w:ascii="Arial" w:hAnsi="Arial" w:cs="Arial"/>
              </w:rPr>
            </w:pPr>
            <w:r>
              <w:rPr>
                <w:rFonts w:ascii="Arial" w:hAnsi="Arial" w:cs="Arial"/>
              </w:rPr>
              <w:t>Summer, 2019</w:t>
            </w:r>
          </w:p>
        </w:tc>
        <w:tc>
          <w:tcPr>
            <w:tcW w:w="3344" w:type="dxa"/>
            <w:tcBorders>
              <w:top w:val="nil"/>
              <w:left w:val="nil"/>
              <w:bottom w:val="single" w:sz="4" w:space="0" w:color="auto"/>
              <w:right w:val="nil"/>
            </w:tcBorders>
          </w:tcPr>
          <w:p w:rsidR="0092314E" w:rsidRDefault="0092314E">
            <w:pPr>
              <w:rPr>
                <w:rFonts w:ascii="Arial" w:hAnsi="Arial" w:cs="Arial"/>
              </w:rPr>
            </w:pPr>
            <w:r>
              <w:rPr>
                <w:rFonts w:ascii="Arial" w:hAnsi="Arial" w:cs="Arial"/>
              </w:rPr>
              <w:t>Northeast of Redmond Bay</w:t>
            </w:r>
          </w:p>
        </w:tc>
        <w:tc>
          <w:tcPr>
            <w:tcW w:w="2243" w:type="dxa"/>
            <w:tcBorders>
              <w:top w:val="nil"/>
              <w:left w:val="nil"/>
              <w:bottom w:val="single" w:sz="4" w:space="0" w:color="auto"/>
              <w:right w:val="nil"/>
            </w:tcBorders>
          </w:tcPr>
          <w:p w:rsidR="0092314E" w:rsidRDefault="0092314E" w:rsidP="00301EA2">
            <w:pPr>
              <w:rPr>
                <w:rFonts w:ascii="Arial" w:hAnsi="Arial" w:cs="Arial"/>
              </w:rPr>
            </w:pPr>
            <w:r>
              <w:rPr>
                <w:rFonts w:ascii="Arial" w:hAnsi="Arial" w:cs="Arial"/>
              </w:rPr>
              <w:t>Heaven (2019)</w:t>
            </w:r>
          </w:p>
        </w:tc>
        <w:tc>
          <w:tcPr>
            <w:tcW w:w="2601" w:type="dxa"/>
            <w:tcBorders>
              <w:top w:val="nil"/>
              <w:left w:val="nil"/>
              <w:bottom w:val="single" w:sz="4" w:space="0" w:color="auto"/>
              <w:right w:val="nil"/>
            </w:tcBorders>
          </w:tcPr>
          <w:p w:rsidR="0092314E" w:rsidRPr="0092314E" w:rsidRDefault="0092314E" w:rsidP="0092314E">
            <w:pPr>
              <w:jc w:val="center"/>
              <w:rPr>
                <w:rFonts w:ascii="Arial" w:hAnsi="Arial" w:cs="Arial"/>
              </w:rPr>
            </w:pPr>
            <w:r>
              <w:rPr>
                <w:rFonts w:ascii="Arial" w:hAnsi="Arial" w:cs="Arial"/>
              </w:rPr>
              <w:t>-</w:t>
            </w:r>
          </w:p>
        </w:tc>
      </w:tr>
      <w:tr w:rsidR="00426E10" w:rsidRPr="00756A03" w:rsidTr="00FB0B05">
        <w:tc>
          <w:tcPr>
            <w:tcW w:w="3286" w:type="dxa"/>
            <w:tcBorders>
              <w:top w:val="single" w:sz="4" w:space="0" w:color="auto"/>
              <w:left w:val="nil"/>
              <w:bottom w:val="nil"/>
              <w:right w:val="nil"/>
            </w:tcBorders>
          </w:tcPr>
          <w:p w:rsidR="00426E10" w:rsidRDefault="00426E10">
            <w:pPr>
              <w:rPr>
                <w:rFonts w:ascii="Arial" w:hAnsi="Arial" w:cs="Arial"/>
              </w:rPr>
            </w:pPr>
            <w:r>
              <w:rPr>
                <w:rFonts w:ascii="Arial" w:hAnsi="Arial" w:cs="Arial"/>
              </w:rPr>
              <w:t>Northern redback salamander</w:t>
            </w:r>
          </w:p>
          <w:p w:rsidR="00426E10" w:rsidRDefault="00426E10">
            <w:pPr>
              <w:rPr>
                <w:rFonts w:ascii="Arial" w:hAnsi="Arial" w:cs="Arial"/>
              </w:rPr>
            </w:pPr>
            <w:r>
              <w:rPr>
                <w:rFonts w:ascii="Arial" w:hAnsi="Arial" w:cs="Arial"/>
              </w:rPr>
              <w:t xml:space="preserve">  (</w:t>
            </w:r>
            <w:r w:rsidR="00182AB1">
              <w:rPr>
                <w:rFonts w:ascii="Arial" w:hAnsi="Arial" w:cs="Arial"/>
                <w:i/>
              </w:rPr>
              <w:t>Plethodon cinereus</w:t>
            </w:r>
            <w:r>
              <w:rPr>
                <w:rFonts w:ascii="Arial" w:hAnsi="Arial" w:cs="Arial"/>
              </w:rPr>
              <w:t>)</w:t>
            </w:r>
          </w:p>
          <w:p w:rsidR="00426E10" w:rsidRPr="00426E10" w:rsidRDefault="00426E10">
            <w:pPr>
              <w:rPr>
                <w:rFonts w:ascii="Arial" w:hAnsi="Arial" w:cs="Arial"/>
              </w:rPr>
            </w:pPr>
          </w:p>
        </w:tc>
        <w:tc>
          <w:tcPr>
            <w:tcW w:w="2164" w:type="dxa"/>
            <w:tcBorders>
              <w:top w:val="single" w:sz="4" w:space="0" w:color="auto"/>
              <w:left w:val="nil"/>
              <w:bottom w:val="nil"/>
              <w:right w:val="nil"/>
            </w:tcBorders>
          </w:tcPr>
          <w:p w:rsidR="00D971D5" w:rsidRDefault="00D971D5">
            <w:pPr>
              <w:rPr>
                <w:rFonts w:ascii="Arial" w:hAnsi="Arial" w:cs="Arial"/>
              </w:rPr>
            </w:pPr>
            <w:r>
              <w:rPr>
                <w:rFonts w:ascii="Arial" w:hAnsi="Arial" w:cs="Arial"/>
              </w:rPr>
              <w:t>Historic</w:t>
            </w:r>
          </w:p>
          <w:p w:rsidR="00D971D5" w:rsidRDefault="00D971D5">
            <w:pPr>
              <w:rPr>
                <w:rFonts w:ascii="Arial" w:hAnsi="Arial" w:cs="Arial"/>
              </w:rPr>
            </w:pPr>
          </w:p>
          <w:p w:rsidR="00426E10" w:rsidRDefault="00426E10">
            <w:pPr>
              <w:rPr>
                <w:rFonts w:ascii="Arial" w:hAnsi="Arial" w:cs="Arial"/>
              </w:rPr>
            </w:pPr>
            <w:r>
              <w:rPr>
                <w:rFonts w:ascii="Arial" w:hAnsi="Arial" w:cs="Arial"/>
              </w:rPr>
              <w:t>Post 1983</w:t>
            </w:r>
          </w:p>
          <w:p w:rsidR="00D971D5" w:rsidRDefault="00D971D5">
            <w:pPr>
              <w:rPr>
                <w:rFonts w:ascii="Arial" w:hAnsi="Arial" w:cs="Arial"/>
              </w:rPr>
            </w:pPr>
          </w:p>
          <w:p w:rsidR="00D971D5" w:rsidRDefault="00D971D5">
            <w:pPr>
              <w:rPr>
                <w:rFonts w:ascii="Arial" w:hAnsi="Arial" w:cs="Arial"/>
              </w:rPr>
            </w:pPr>
          </w:p>
          <w:p w:rsidR="00D971D5" w:rsidRDefault="00D971D5">
            <w:pPr>
              <w:rPr>
                <w:rFonts w:ascii="Arial" w:hAnsi="Arial" w:cs="Arial"/>
              </w:rPr>
            </w:pPr>
            <w:r>
              <w:rPr>
                <w:rFonts w:ascii="Arial" w:hAnsi="Arial" w:cs="Arial"/>
              </w:rPr>
              <w:t>April 26, 2011</w:t>
            </w:r>
          </w:p>
          <w:p w:rsidR="00D971D5" w:rsidRPr="00426E10" w:rsidRDefault="00D971D5">
            <w:pPr>
              <w:rPr>
                <w:rFonts w:ascii="Arial" w:hAnsi="Arial" w:cs="Arial"/>
              </w:rPr>
            </w:pPr>
          </w:p>
        </w:tc>
        <w:tc>
          <w:tcPr>
            <w:tcW w:w="3344" w:type="dxa"/>
            <w:tcBorders>
              <w:top w:val="single" w:sz="4" w:space="0" w:color="auto"/>
              <w:left w:val="nil"/>
              <w:bottom w:val="nil"/>
              <w:right w:val="nil"/>
            </w:tcBorders>
          </w:tcPr>
          <w:p w:rsidR="00D971D5" w:rsidRDefault="00D971D5">
            <w:pPr>
              <w:rPr>
                <w:rFonts w:ascii="Arial" w:hAnsi="Arial" w:cs="Arial"/>
              </w:rPr>
            </w:pPr>
            <w:r>
              <w:rPr>
                <w:rFonts w:ascii="Arial" w:hAnsi="Arial" w:cs="Arial"/>
              </w:rPr>
              <w:t>Lakewide</w:t>
            </w:r>
          </w:p>
          <w:p w:rsidR="00D971D5" w:rsidRDefault="00D971D5">
            <w:pPr>
              <w:rPr>
                <w:rFonts w:ascii="Arial" w:hAnsi="Arial" w:cs="Arial"/>
              </w:rPr>
            </w:pPr>
          </w:p>
          <w:p w:rsidR="00426E10" w:rsidRDefault="00426E10">
            <w:pPr>
              <w:rPr>
                <w:rFonts w:ascii="Arial" w:hAnsi="Arial" w:cs="Arial"/>
              </w:rPr>
            </w:pPr>
            <w:r>
              <w:rPr>
                <w:rFonts w:ascii="Arial" w:hAnsi="Arial" w:cs="Arial"/>
              </w:rPr>
              <w:t>Lakewide</w:t>
            </w:r>
          </w:p>
          <w:p w:rsidR="00D971D5" w:rsidRDefault="00D971D5">
            <w:pPr>
              <w:rPr>
                <w:rFonts w:ascii="Arial" w:hAnsi="Arial" w:cs="Arial"/>
              </w:rPr>
            </w:pPr>
          </w:p>
          <w:p w:rsidR="00D971D5" w:rsidRDefault="00D971D5">
            <w:pPr>
              <w:rPr>
                <w:rFonts w:ascii="Arial" w:hAnsi="Arial" w:cs="Arial"/>
              </w:rPr>
            </w:pPr>
          </w:p>
          <w:p w:rsidR="00D971D5" w:rsidRPr="00426E10" w:rsidRDefault="00D971D5">
            <w:pPr>
              <w:rPr>
                <w:rFonts w:ascii="Arial" w:hAnsi="Arial" w:cs="Arial"/>
              </w:rPr>
            </w:pPr>
            <w:r>
              <w:rPr>
                <w:rFonts w:ascii="Arial" w:hAnsi="Arial" w:cs="Arial"/>
              </w:rPr>
              <w:t>Not recorded</w:t>
            </w:r>
          </w:p>
        </w:tc>
        <w:tc>
          <w:tcPr>
            <w:tcW w:w="2243" w:type="dxa"/>
            <w:tcBorders>
              <w:top w:val="single" w:sz="4" w:space="0" w:color="auto"/>
              <w:left w:val="nil"/>
              <w:bottom w:val="nil"/>
              <w:right w:val="nil"/>
            </w:tcBorders>
          </w:tcPr>
          <w:p w:rsidR="00D971D5" w:rsidRDefault="00D971D5">
            <w:pPr>
              <w:rPr>
                <w:rFonts w:ascii="Arial" w:hAnsi="Arial" w:cs="Arial"/>
              </w:rPr>
            </w:pPr>
            <w:r>
              <w:rPr>
                <w:rFonts w:ascii="Arial" w:hAnsi="Arial" w:cs="Arial"/>
              </w:rPr>
              <w:t>Conant (1975)</w:t>
            </w:r>
          </w:p>
          <w:p w:rsidR="00D971D5" w:rsidRDefault="00D971D5">
            <w:pPr>
              <w:rPr>
                <w:rFonts w:ascii="Arial" w:hAnsi="Arial" w:cs="Arial"/>
              </w:rPr>
            </w:pPr>
          </w:p>
          <w:p w:rsidR="00426E10" w:rsidRDefault="00426E10">
            <w:pPr>
              <w:rPr>
                <w:rFonts w:ascii="Arial" w:hAnsi="Arial" w:cs="Arial"/>
              </w:rPr>
            </w:pPr>
            <w:r>
              <w:rPr>
                <w:rFonts w:ascii="Arial" w:hAnsi="Arial" w:cs="Arial"/>
              </w:rPr>
              <w:t>Oldham and Weller (2000)</w:t>
            </w:r>
          </w:p>
          <w:p w:rsidR="00D971D5" w:rsidRDefault="00D971D5">
            <w:pPr>
              <w:rPr>
                <w:rFonts w:ascii="Arial" w:hAnsi="Arial" w:cs="Arial"/>
              </w:rPr>
            </w:pPr>
          </w:p>
          <w:p w:rsidR="00D971D5" w:rsidRDefault="00D971D5" w:rsidP="00D971D5">
            <w:pPr>
              <w:rPr>
                <w:rFonts w:ascii="Arial" w:hAnsi="Arial" w:cs="Arial"/>
              </w:rPr>
            </w:pPr>
            <w:r>
              <w:rPr>
                <w:rFonts w:ascii="Arial" w:hAnsi="Arial" w:cs="Arial"/>
              </w:rPr>
              <w:t>Bob Bowles, Neill Lanz and Denyse Martial</w:t>
            </w:r>
          </w:p>
          <w:p w:rsidR="00D971D5" w:rsidRDefault="00D971D5">
            <w:pPr>
              <w:rPr>
                <w:rFonts w:ascii="Arial" w:hAnsi="Arial" w:cs="Arial"/>
              </w:rPr>
            </w:pPr>
          </w:p>
          <w:p w:rsidR="00D971D5" w:rsidRPr="00426E10" w:rsidRDefault="00D971D5">
            <w:pPr>
              <w:rPr>
                <w:rFonts w:ascii="Arial" w:hAnsi="Arial" w:cs="Arial"/>
              </w:rPr>
            </w:pPr>
          </w:p>
        </w:tc>
        <w:tc>
          <w:tcPr>
            <w:tcW w:w="2601" w:type="dxa"/>
            <w:tcBorders>
              <w:top w:val="single" w:sz="4" w:space="0" w:color="auto"/>
              <w:left w:val="nil"/>
              <w:bottom w:val="nil"/>
              <w:right w:val="nil"/>
            </w:tcBorders>
          </w:tcPr>
          <w:p w:rsidR="00426E10" w:rsidRDefault="00D971D5" w:rsidP="00D971D5">
            <w:pPr>
              <w:jc w:val="center"/>
              <w:rPr>
                <w:rFonts w:ascii="Arial" w:hAnsi="Arial" w:cs="Arial"/>
                <w:i/>
              </w:rPr>
            </w:pPr>
            <w:r>
              <w:rPr>
                <w:rFonts w:ascii="Arial" w:hAnsi="Arial" w:cs="Arial"/>
                <w:i/>
              </w:rPr>
              <w:t>-</w:t>
            </w:r>
          </w:p>
          <w:p w:rsidR="00D971D5" w:rsidRDefault="00D971D5" w:rsidP="00D971D5">
            <w:pPr>
              <w:jc w:val="center"/>
              <w:rPr>
                <w:rFonts w:ascii="Arial" w:hAnsi="Arial" w:cs="Arial"/>
                <w:i/>
              </w:rPr>
            </w:pPr>
          </w:p>
          <w:p w:rsidR="00D971D5" w:rsidRDefault="00D971D5" w:rsidP="00D971D5">
            <w:pPr>
              <w:jc w:val="center"/>
              <w:rPr>
                <w:rFonts w:ascii="Arial" w:hAnsi="Arial" w:cs="Arial"/>
                <w:i/>
              </w:rPr>
            </w:pPr>
            <w:r>
              <w:rPr>
                <w:rFonts w:ascii="Arial" w:hAnsi="Arial" w:cs="Arial"/>
                <w:i/>
              </w:rPr>
              <w:t>-</w:t>
            </w:r>
          </w:p>
          <w:p w:rsidR="00D971D5" w:rsidRDefault="00D971D5" w:rsidP="00D971D5">
            <w:pPr>
              <w:jc w:val="center"/>
              <w:rPr>
                <w:rFonts w:ascii="Arial" w:hAnsi="Arial" w:cs="Arial"/>
                <w:i/>
              </w:rPr>
            </w:pPr>
          </w:p>
          <w:p w:rsidR="00D971D5" w:rsidRDefault="00D971D5" w:rsidP="00D971D5">
            <w:pPr>
              <w:jc w:val="center"/>
              <w:rPr>
                <w:rFonts w:ascii="Arial" w:hAnsi="Arial" w:cs="Arial"/>
                <w:i/>
              </w:rPr>
            </w:pPr>
          </w:p>
          <w:p w:rsidR="00D971D5" w:rsidRPr="00D971D5" w:rsidRDefault="00D971D5" w:rsidP="00D971D5">
            <w:pPr>
              <w:jc w:val="center"/>
              <w:rPr>
                <w:rFonts w:ascii="Arial" w:hAnsi="Arial" w:cs="Arial"/>
                <w:i/>
              </w:rPr>
            </w:pPr>
            <w:r>
              <w:rPr>
                <w:rFonts w:ascii="Arial" w:hAnsi="Arial" w:cs="Arial"/>
                <w:i/>
              </w:rPr>
              <w:t>-</w:t>
            </w:r>
          </w:p>
        </w:tc>
      </w:tr>
      <w:tr w:rsidR="000B79A4" w:rsidRPr="00756A03" w:rsidTr="0092314E">
        <w:tc>
          <w:tcPr>
            <w:tcW w:w="3286" w:type="dxa"/>
            <w:tcBorders>
              <w:top w:val="single" w:sz="4" w:space="0" w:color="auto"/>
              <w:left w:val="nil"/>
              <w:bottom w:val="nil"/>
              <w:right w:val="nil"/>
            </w:tcBorders>
          </w:tcPr>
          <w:p w:rsidR="000B79A4" w:rsidRDefault="000B79A4">
            <w:pPr>
              <w:rPr>
                <w:rFonts w:ascii="Arial" w:hAnsi="Arial" w:cs="Arial"/>
              </w:rPr>
            </w:pPr>
            <w:r>
              <w:rPr>
                <w:rFonts w:ascii="Arial" w:hAnsi="Arial" w:cs="Arial"/>
              </w:rPr>
              <w:t>Pickerel frog</w:t>
            </w:r>
          </w:p>
          <w:p w:rsidR="000B79A4" w:rsidRDefault="000B79A4">
            <w:pPr>
              <w:rPr>
                <w:rFonts w:ascii="Arial" w:hAnsi="Arial" w:cs="Arial"/>
              </w:rPr>
            </w:pPr>
            <w:r>
              <w:rPr>
                <w:rFonts w:ascii="Arial" w:hAnsi="Arial" w:cs="Arial"/>
              </w:rPr>
              <w:t xml:space="preserve">  (</w:t>
            </w:r>
            <w:r w:rsidRPr="000B79A4">
              <w:rPr>
                <w:rFonts w:ascii="Arial" w:hAnsi="Arial" w:cs="Arial"/>
                <w:i/>
              </w:rPr>
              <w:t>Rana palustris</w:t>
            </w:r>
            <w:r>
              <w:rPr>
                <w:rFonts w:ascii="Arial" w:hAnsi="Arial" w:cs="Arial"/>
              </w:rPr>
              <w:t>)</w:t>
            </w:r>
          </w:p>
          <w:p w:rsidR="000B79A4" w:rsidRPr="000B79A4" w:rsidRDefault="000B79A4">
            <w:pPr>
              <w:rPr>
                <w:rFonts w:ascii="Arial" w:hAnsi="Arial" w:cs="Arial"/>
              </w:rPr>
            </w:pPr>
          </w:p>
        </w:tc>
        <w:tc>
          <w:tcPr>
            <w:tcW w:w="2164" w:type="dxa"/>
            <w:tcBorders>
              <w:top w:val="single" w:sz="4" w:space="0" w:color="auto"/>
              <w:left w:val="nil"/>
              <w:bottom w:val="nil"/>
              <w:right w:val="nil"/>
            </w:tcBorders>
          </w:tcPr>
          <w:p w:rsidR="00A92169" w:rsidRDefault="00A92169">
            <w:pPr>
              <w:rPr>
                <w:rFonts w:ascii="Arial" w:hAnsi="Arial" w:cs="Arial"/>
              </w:rPr>
            </w:pPr>
            <w:r>
              <w:rPr>
                <w:rFonts w:ascii="Arial" w:hAnsi="Arial" w:cs="Arial"/>
              </w:rPr>
              <w:t>Historic</w:t>
            </w:r>
          </w:p>
          <w:p w:rsidR="00A92169" w:rsidRDefault="00A92169">
            <w:pPr>
              <w:rPr>
                <w:rFonts w:ascii="Arial" w:hAnsi="Arial" w:cs="Arial"/>
              </w:rPr>
            </w:pPr>
          </w:p>
          <w:p w:rsidR="000B79A4" w:rsidRDefault="000B79A4">
            <w:pPr>
              <w:rPr>
                <w:rFonts w:ascii="Arial" w:hAnsi="Arial" w:cs="Arial"/>
              </w:rPr>
            </w:pPr>
            <w:r>
              <w:rPr>
                <w:rFonts w:ascii="Arial" w:hAnsi="Arial" w:cs="Arial"/>
              </w:rPr>
              <w:t>Post 1983</w:t>
            </w:r>
          </w:p>
          <w:p w:rsidR="00A92169" w:rsidRPr="00426E10" w:rsidRDefault="00A92169">
            <w:pPr>
              <w:rPr>
                <w:rFonts w:ascii="Arial" w:hAnsi="Arial" w:cs="Arial"/>
              </w:rPr>
            </w:pPr>
          </w:p>
        </w:tc>
        <w:tc>
          <w:tcPr>
            <w:tcW w:w="3344" w:type="dxa"/>
            <w:tcBorders>
              <w:top w:val="single" w:sz="4" w:space="0" w:color="auto"/>
              <w:left w:val="nil"/>
              <w:bottom w:val="nil"/>
              <w:right w:val="nil"/>
            </w:tcBorders>
          </w:tcPr>
          <w:p w:rsidR="00A92169" w:rsidRDefault="00A92169">
            <w:pPr>
              <w:rPr>
                <w:rFonts w:ascii="Arial" w:hAnsi="Arial" w:cs="Arial"/>
              </w:rPr>
            </w:pPr>
            <w:r>
              <w:rPr>
                <w:rFonts w:ascii="Arial" w:hAnsi="Arial" w:cs="Arial"/>
              </w:rPr>
              <w:t>Lakewide</w:t>
            </w:r>
          </w:p>
          <w:p w:rsidR="00A92169" w:rsidRDefault="00A92169">
            <w:pPr>
              <w:rPr>
                <w:rFonts w:ascii="Arial" w:hAnsi="Arial" w:cs="Arial"/>
              </w:rPr>
            </w:pPr>
          </w:p>
          <w:p w:rsidR="000B79A4" w:rsidRPr="00426E10" w:rsidRDefault="000B79A4">
            <w:pPr>
              <w:rPr>
                <w:rFonts w:ascii="Arial" w:hAnsi="Arial" w:cs="Arial"/>
              </w:rPr>
            </w:pPr>
            <w:r>
              <w:rPr>
                <w:rFonts w:ascii="Arial" w:hAnsi="Arial" w:cs="Arial"/>
              </w:rPr>
              <w:t>Lakewide</w:t>
            </w:r>
          </w:p>
        </w:tc>
        <w:tc>
          <w:tcPr>
            <w:tcW w:w="2243" w:type="dxa"/>
            <w:tcBorders>
              <w:top w:val="single" w:sz="4" w:space="0" w:color="auto"/>
              <w:left w:val="nil"/>
              <w:bottom w:val="nil"/>
              <w:right w:val="nil"/>
            </w:tcBorders>
          </w:tcPr>
          <w:p w:rsidR="00A92169" w:rsidRDefault="00A92169">
            <w:pPr>
              <w:rPr>
                <w:rFonts w:ascii="Arial" w:hAnsi="Arial" w:cs="Arial"/>
              </w:rPr>
            </w:pPr>
            <w:r>
              <w:rPr>
                <w:rFonts w:ascii="Arial" w:hAnsi="Arial" w:cs="Arial"/>
              </w:rPr>
              <w:t>Conant (1975)</w:t>
            </w:r>
          </w:p>
          <w:p w:rsidR="00A92169" w:rsidRDefault="00A92169">
            <w:pPr>
              <w:rPr>
                <w:rFonts w:ascii="Arial" w:hAnsi="Arial" w:cs="Arial"/>
              </w:rPr>
            </w:pPr>
          </w:p>
          <w:p w:rsidR="000B79A4" w:rsidRDefault="000B79A4">
            <w:pPr>
              <w:rPr>
                <w:rFonts w:ascii="Arial" w:hAnsi="Arial" w:cs="Arial"/>
              </w:rPr>
            </w:pPr>
            <w:r>
              <w:rPr>
                <w:rFonts w:ascii="Arial" w:hAnsi="Arial" w:cs="Arial"/>
              </w:rPr>
              <w:t>Oldham and Weller (2000)</w:t>
            </w:r>
          </w:p>
          <w:p w:rsidR="00A92169" w:rsidRPr="00426E10" w:rsidRDefault="00A92169">
            <w:pPr>
              <w:rPr>
                <w:rFonts w:ascii="Arial" w:hAnsi="Arial" w:cs="Arial"/>
              </w:rPr>
            </w:pPr>
          </w:p>
        </w:tc>
        <w:tc>
          <w:tcPr>
            <w:tcW w:w="2601" w:type="dxa"/>
            <w:tcBorders>
              <w:top w:val="single" w:sz="4" w:space="0" w:color="auto"/>
              <w:left w:val="nil"/>
              <w:bottom w:val="nil"/>
              <w:right w:val="nil"/>
            </w:tcBorders>
          </w:tcPr>
          <w:p w:rsidR="000B79A4" w:rsidRDefault="00A92169" w:rsidP="00A92169">
            <w:pPr>
              <w:jc w:val="center"/>
              <w:rPr>
                <w:rFonts w:ascii="Arial" w:hAnsi="Arial" w:cs="Arial"/>
                <w:i/>
              </w:rPr>
            </w:pPr>
            <w:r>
              <w:rPr>
                <w:rFonts w:ascii="Arial" w:hAnsi="Arial" w:cs="Arial"/>
                <w:i/>
              </w:rPr>
              <w:lastRenderedPageBreak/>
              <w:t>-</w:t>
            </w:r>
          </w:p>
          <w:p w:rsidR="00A92169" w:rsidRDefault="00A92169" w:rsidP="00A92169">
            <w:pPr>
              <w:jc w:val="center"/>
              <w:rPr>
                <w:rFonts w:ascii="Arial" w:hAnsi="Arial" w:cs="Arial"/>
                <w:i/>
              </w:rPr>
            </w:pPr>
          </w:p>
          <w:p w:rsidR="00A92169" w:rsidRPr="00A92169" w:rsidRDefault="00A92169" w:rsidP="00A92169">
            <w:pPr>
              <w:jc w:val="center"/>
              <w:rPr>
                <w:rFonts w:ascii="Arial" w:hAnsi="Arial" w:cs="Arial"/>
                <w:i/>
              </w:rPr>
            </w:pPr>
            <w:r>
              <w:rPr>
                <w:rFonts w:ascii="Arial" w:hAnsi="Arial" w:cs="Arial"/>
                <w:i/>
              </w:rPr>
              <w:t>-</w:t>
            </w:r>
          </w:p>
        </w:tc>
      </w:tr>
      <w:tr w:rsidR="00301EA2" w:rsidRPr="00756A03" w:rsidTr="0092314E">
        <w:tc>
          <w:tcPr>
            <w:tcW w:w="3286" w:type="dxa"/>
            <w:tcBorders>
              <w:top w:val="nil"/>
              <w:left w:val="nil"/>
              <w:bottom w:val="nil"/>
              <w:right w:val="nil"/>
            </w:tcBorders>
          </w:tcPr>
          <w:p w:rsidR="00301EA2" w:rsidRDefault="00301EA2">
            <w:pPr>
              <w:rPr>
                <w:rFonts w:ascii="Arial" w:hAnsi="Arial" w:cs="Arial"/>
              </w:rPr>
            </w:pPr>
          </w:p>
        </w:tc>
        <w:tc>
          <w:tcPr>
            <w:tcW w:w="2164" w:type="dxa"/>
            <w:tcBorders>
              <w:top w:val="nil"/>
              <w:left w:val="nil"/>
              <w:bottom w:val="nil"/>
              <w:right w:val="nil"/>
            </w:tcBorders>
          </w:tcPr>
          <w:p w:rsidR="00301EA2" w:rsidRDefault="00301EA2">
            <w:pPr>
              <w:rPr>
                <w:rFonts w:ascii="Arial" w:hAnsi="Arial" w:cs="Arial"/>
              </w:rPr>
            </w:pPr>
            <w:r>
              <w:rPr>
                <w:rFonts w:ascii="Arial" w:hAnsi="Arial" w:cs="Arial"/>
              </w:rPr>
              <w:t>August 18, 1992</w:t>
            </w:r>
          </w:p>
        </w:tc>
        <w:tc>
          <w:tcPr>
            <w:tcW w:w="3344" w:type="dxa"/>
            <w:tcBorders>
              <w:top w:val="nil"/>
              <w:left w:val="nil"/>
              <w:bottom w:val="nil"/>
              <w:right w:val="nil"/>
            </w:tcBorders>
          </w:tcPr>
          <w:p w:rsidR="00301EA2" w:rsidRDefault="00301EA2">
            <w:pPr>
              <w:rPr>
                <w:rFonts w:ascii="Arial" w:hAnsi="Arial" w:cs="Arial"/>
              </w:rPr>
            </w:pPr>
            <w:r>
              <w:rPr>
                <w:rFonts w:ascii="Arial" w:hAnsi="Arial" w:cs="Arial"/>
              </w:rPr>
              <w:t>Square #17QK35</w:t>
            </w:r>
          </w:p>
          <w:p w:rsidR="00301EA2" w:rsidRDefault="00301EA2">
            <w:pPr>
              <w:rPr>
                <w:rFonts w:ascii="Arial" w:hAnsi="Arial" w:cs="Arial"/>
              </w:rPr>
            </w:pPr>
          </w:p>
        </w:tc>
        <w:tc>
          <w:tcPr>
            <w:tcW w:w="2243" w:type="dxa"/>
            <w:tcBorders>
              <w:top w:val="nil"/>
              <w:left w:val="nil"/>
              <w:bottom w:val="nil"/>
              <w:right w:val="nil"/>
            </w:tcBorders>
          </w:tcPr>
          <w:p w:rsidR="00301EA2" w:rsidRDefault="00301EA2">
            <w:pPr>
              <w:rPr>
                <w:rFonts w:ascii="Arial" w:hAnsi="Arial" w:cs="Arial"/>
              </w:rPr>
            </w:pPr>
            <w:r>
              <w:rPr>
                <w:rFonts w:ascii="Arial" w:hAnsi="Arial" w:cs="Arial"/>
              </w:rPr>
              <w:t>Ontario Herpetofaunal Survey</w:t>
            </w:r>
          </w:p>
          <w:p w:rsidR="00301EA2" w:rsidRDefault="00301EA2">
            <w:pPr>
              <w:rPr>
                <w:rFonts w:ascii="Arial" w:hAnsi="Arial" w:cs="Arial"/>
              </w:rPr>
            </w:pPr>
          </w:p>
        </w:tc>
        <w:tc>
          <w:tcPr>
            <w:tcW w:w="2601" w:type="dxa"/>
            <w:tcBorders>
              <w:top w:val="nil"/>
              <w:left w:val="nil"/>
              <w:bottom w:val="nil"/>
              <w:right w:val="nil"/>
            </w:tcBorders>
          </w:tcPr>
          <w:p w:rsidR="00301EA2" w:rsidRPr="00301EA2" w:rsidRDefault="00301EA2" w:rsidP="00A92169">
            <w:pPr>
              <w:jc w:val="center"/>
              <w:rPr>
                <w:rFonts w:ascii="Arial" w:hAnsi="Arial" w:cs="Arial"/>
              </w:rPr>
            </w:pPr>
            <w:r>
              <w:rPr>
                <w:rFonts w:ascii="Arial" w:hAnsi="Arial" w:cs="Arial"/>
              </w:rPr>
              <w:t>-</w:t>
            </w:r>
          </w:p>
        </w:tc>
      </w:tr>
      <w:tr w:rsidR="0092314E" w:rsidRPr="00756A03" w:rsidTr="0092314E">
        <w:tc>
          <w:tcPr>
            <w:tcW w:w="3286" w:type="dxa"/>
            <w:tcBorders>
              <w:top w:val="nil"/>
              <w:left w:val="nil"/>
              <w:bottom w:val="single" w:sz="4" w:space="0" w:color="auto"/>
              <w:right w:val="nil"/>
            </w:tcBorders>
          </w:tcPr>
          <w:p w:rsidR="0092314E" w:rsidRDefault="0092314E">
            <w:pPr>
              <w:rPr>
                <w:rFonts w:ascii="Arial" w:hAnsi="Arial" w:cs="Arial"/>
              </w:rPr>
            </w:pPr>
          </w:p>
        </w:tc>
        <w:tc>
          <w:tcPr>
            <w:tcW w:w="2164" w:type="dxa"/>
            <w:tcBorders>
              <w:top w:val="nil"/>
              <w:left w:val="nil"/>
              <w:bottom w:val="single" w:sz="4" w:space="0" w:color="auto"/>
              <w:right w:val="nil"/>
            </w:tcBorders>
          </w:tcPr>
          <w:p w:rsidR="0092314E" w:rsidRDefault="0092314E">
            <w:pPr>
              <w:rPr>
                <w:rFonts w:ascii="Arial" w:hAnsi="Arial" w:cs="Arial"/>
              </w:rPr>
            </w:pPr>
            <w:r>
              <w:rPr>
                <w:rFonts w:ascii="Arial" w:hAnsi="Arial" w:cs="Arial"/>
              </w:rPr>
              <w:t>Summer, 2019</w:t>
            </w:r>
          </w:p>
        </w:tc>
        <w:tc>
          <w:tcPr>
            <w:tcW w:w="3344" w:type="dxa"/>
            <w:tcBorders>
              <w:top w:val="nil"/>
              <w:left w:val="nil"/>
              <w:bottom w:val="single" w:sz="4" w:space="0" w:color="auto"/>
              <w:right w:val="nil"/>
            </w:tcBorders>
          </w:tcPr>
          <w:p w:rsidR="0092314E" w:rsidRDefault="0092314E">
            <w:pPr>
              <w:rPr>
                <w:rFonts w:ascii="Arial" w:hAnsi="Arial" w:cs="Arial"/>
              </w:rPr>
            </w:pPr>
            <w:r>
              <w:rPr>
                <w:rFonts w:ascii="Arial" w:hAnsi="Arial" w:cs="Arial"/>
              </w:rPr>
              <w:t>Northeast of Redmond Bay</w:t>
            </w:r>
          </w:p>
          <w:p w:rsidR="0092314E" w:rsidRDefault="0092314E">
            <w:pPr>
              <w:rPr>
                <w:rFonts w:ascii="Arial" w:hAnsi="Arial" w:cs="Arial"/>
              </w:rPr>
            </w:pPr>
          </w:p>
        </w:tc>
        <w:tc>
          <w:tcPr>
            <w:tcW w:w="2243" w:type="dxa"/>
            <w:tcBorders>
              <w:top w:val="nil"/>
              <w:left w:val="nil"/>
              <w:bottom w:val="single" w:sz="4" w:space="0" w:color="auto"/>
              <w:right w:val="nil"/>
            </w:tcBorders>
          </w:tcPr>
          <w:p w:rsidR="0092314E" w:rsidRDefault="0092314E">
            <w:pPr>
              <w:rPr>
                <w:rFonts w:ascii="Arial" w:hAnsi="Arial" w:cs="Arial"/>
              </w:rPr>
            </w:pPr>
            <w:r>
              <w:rPr>
                <w:rFonts w:ascii="Arial" w:hAnsi="Arial" w:cs="Arial"/>
              </w:rPr>
              <w:t>Heaven (2019)</w:t>
            </w:r>
          </w:p>
        </w:tc>
        <w:tc>
          <w:tcPr>
            <w:tcW w:w="2601" w:type="dxa"/>
            <w:tcBorders>
              <w:top w:val="nil"/>
              <w:left w:val="nil"/>
              <w:bottom w:val="single" w:sz="4" w:space="0" w:color="auto"/>
              <w:right w:val="nil"/>
            </w:tcBorders>
          </w:tcPr>
          <w:p w:rsidR="0092314E" w:rsidRDefault="0092314E" w:rsidP="00A92169">
            <w:pPr>
              <w:jc w:val="center"/>
              <w:rPr>
                <w:rFonts w:ascii="Arial" w:hAnsi="Arial" w:cs="Arial"/>
              </w:rPr>
            </w:pPr>
            <w:r>
              <w:rPr>
                <w:rFonts w:ascii="Arial" w:hAnsi="Arial" w:cs="Arial"/>
              </w:rPr>
              <w:t>=</w:t>
            </w:r>
          </w:p>
        </w:tc>
      </w:tr>
      <w:tr w:rsidR="00DD45A0" w:rsidRPr="00756A03" w:rsidTr="00B878F4">
        <w:tc>
          <w:tcPr>
            <w:tcW w:w="3286" w:type="dxa"/>
            <w:tcBorders>
              <w:top w:val="single" w:sz="4" w:space="0" w:color="auto"/>
              <w:left w:val="nil"/>
              <w:bottom w:val="nil"/>
              <w:right w:val="nil"/>
            </w:tcBorders>
          </w:tcPr>
          <w:p w:rsidR="00DD45A0" w:rsidRDefault="00DD45A0">
            <w:pPr>
              <w:rPr>
                <w:rFonts w:ascii="Arial" w:hAnsi="Arial" w:cs="Arial"/>
              </w:rPr>
            </w:pPr>
            <w:r>
              <w:rPr>
                <w:rFonts w:ascii="Arial" w:hAnsi="Arial" w:cs="Arial"/>
              </w:rPr>
              <w:t>Red backed salamander</w:t>
            </w:r>
          </w:p>
          <w:p w:rsidR="00DD45A0" w:rsidRDefault="00DD45A0">
            <w:pPr>
              <w:rPr>
                <w:rFonts w:ascii="Arial" w:hAnsi="Arial" w:cs="Arial"/>
              </w:rPr>
            </w:pPr>
            <w:r>
              <w:rPr>
                <w:rFonts w:ascii="Arial" w:hAnsi="Arial" w:cs="Arial"/>
              </w:rPr>
              <w:t>(</w:t>
            </w:r>
            <w:r w:rsidRPr="00DD45A0">
              <w:rPr>
                <w:rFonts w:ascii="Arial" w:hAnsi="Arial" w:cs="Arial"/>
                <w:i/>
              </w:rPr>
              <w:t>Plethodon cinereus)</w:t>
            </w:r>
          </w:p>
          <w:p w:rsidR="00DD45A0" w:rsidRDefault="00DD45A0">
            <w:pPr>
              <w:rPr>
                <w:rFonts w:ascii="Arial" w:hAnsi="Arial" w:cs="Arial"/>
              </w:rPr>
            </w:pPr>
          </w:p>
          <w:p w:rsidR="00DD45A0" w:rsidRPr="00DD45A0" w:rsidRDefault="00DD45A0">
            <w:pPr>
              <w:rPr>
                <w:rFonts w:ascii="Arial" w:hAnsi="Arial" w:cs="Arial"/>
              </w:rPr>
            </w:pPr>
          </w:p>
        </w:tc>
        <w:tc>
          <w:tcPr>
            <w:tcW w:w="2164"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May 23, 2013</w:t>
            </w:r>
          </w:p>
          <w:p w:rsidR="00DD45A0" w:rsidRDefault="00DD45A0">
            <w:pPr>
              <w:rPr>
                <w:rFonts w:ascii="Arial" w:hAnsi="Arial" w:cs="Arial"/>
              </w:rPr>
            </w:pPr>
          </w:p>
        </w:tc>
        <w:tc>
          <w:tcPr>
            <w:tcW w:w="3344"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 xml:space="preserve">Sharpe’s Bay </w:t>
            </w:r>
          </w:p>
          <w:p w:rsidR="002A21C0" w:rsidRDefault="002A21C0" w:rsidP="002A21C0">
            <w:pPr>
              <w:rPr>
                <w:rFonts w:ascii="Arial" w:hAnsi="Arial" w:cs="Arial"/>
              </w:rPr>
            </w:pPr>
            <w:r>
              <w:rPr>
                <w:rFonts w:ascii="Arial" w:hAnsi="Arial" w:cs="Arial"/>
              </w:rPr>
              <w:t>(Jack Lake road FR52)</w:t>
            </w:r>
          </w:p>
          <w:p w:rsidR="00DD45A0" w:rsidRDefault="00DD45A0">
            <w:pPr>
              <w:rPr>
                <w:rFonts w:ascii="Arial" w:hAnsi="Arial" w:cs="Arial"/>
              </w:rPr>
            </w:pPr>
          </w:p>
        </w:tc>
        <w:tc>
          <w:tcPr>
            <w:tcW w:w="2243" w:type="dxa"/>
            <w:tcBorders>
              <w:top w:val="single" w:sz="4" w:space="0" w:color="auto"/>
              <w:left w:val="nil"/>
              <w:bottom w:val="nil"/>
              <w:right w:val="nil"/>
            </w:tcBorders>
          </w:tcPr>
          <w:p w:rsidR="00DD45A0" w:rsidRDefault="002A21C0">
            <w:pPr>
              <w:rPr>
                <w:rFonts w:ascii="Arial" w:hAnsi="Arial" w:cs="Arial"/>
              </w:rPr>
            </w:pPr>
            <w:r>
              <w:rPr>
                <w:rFonts w:ascii="Arial" w:hAnsi="Arial" w:cs="Arial"/>
              </w:rPr>
              <w:t>Kristy Maguire</w:t>
            </w:r>
          </w:p>
        </w:tc>
        <w:tc>
          <w:tcPr>
            <w:tcW w:w="2601" w:type="dxa"/>
            <w:tcBorders>
              <w:top w:val="single" w:sz="4" w:space="0" w:color="auto"/>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Photos taken.</w:t>
            </w:r>
          </w:p>
          <w:p w:rsidR="002A21C0" w:rsidRDefault="002A21C0" w:rsidP="002A21C0">
            <w:pPr>
              <w:pStyle w:val="ListParagraph"/>
              <w:numPr>
                <w:ilvl w:val="0"/>
                <w:numId w:val="6"/>
              </w:numPr>
              <w:rPr>
                <w:rFonts w:ascii="Arial" w:hAnsi="Arial" w:cs="Arial"/>
              </w:rPr>
            </w:pPr>
            <w:r>
              <w:rPr>
                <w:rFonts w:ascii="Arial" w:hAnsi="Arial" w:cs="Arial"/>
              </w:rPr>
              <w:t>Identified by B. Bowles.</w:t>
            </w:r>
          </w:p>
          <w:p w:rsidR="00DD45A0" w:rsidRPr="00DD45A0" w:rsidRDefault="00DD45A0" w:rsidP="002A21C0">
            <w:pPr>
              <w:pStyle w:val="ListParagraph"/>
              <w:ind w:left="360"/>
              <w:rPr>
                <w:rFonts w:ascii="Arial" w:hAnsi="Arial" w:cs="Arial"/>
              </w:rPr>
            </w:pPr>
          </w:p>
        </w:tc>
      </w:tr>
      <w:tr w:rsidR="002A21C0" w:rsidRPr="00756A03" w:rsidTr="00DD45A0">
        <w:tc>
          <w:tcPr>
            <w:tcW w:w="3286" w:type="dxa"/>
            <w:tcBorders>
              <w:top w:val="nil"/>
              <w:left w:val="nil"/>
              <w:bottom w:val="nil"/>
              <w:right w:val="nil"/>
            </w:tcBorders>
          </w:tcPr>
          <w:p w:rsidR="002A21C0"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May 4, 2016</w:t>
            </w: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Rathbun Bay (north shore)</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Allan Kerr</w:t>
            </w: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Two specimens (different sizes) in leaf litter under wood.</w:t>
            </w:r>
          </w:p>
          <w:p w:rsidR="002A21C0" w:rsidRDefault="002A21C0" w:rsidP="002A21C0">
            <w:pPr>
              <w:pStyle w:val="ListParagraph"/>
              <w:ind w:left="360"/>
              <w:rPr>
                <w:rFonts w:ascii="Arial" w:hAnsi="Arial" w:cs="Arial"/>
              </w:rPr>
            </w:pPr>
          </w:p>
        </w:tc>
      </w:tr>
      <w:tr w:rsidR="002A21C0" w:rsidRPr="00756A03" w:rsidTr="00B431AE">
        <w:tc>
          <w:tcPr>
            <w:tcW w:w="3286" w:type="dxa"/>
            <w:tcBorders>
              <w:top w:val="nil"/>
              <w:left w:val="nil"/>
              <w:bottom w:val="nil"/>
              <w:right w:val="nil"/>
            </w:tcBorders>
          </w:tcPr>
          <w:p w:rsidR="002A21C0"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May 15, 2016</w:t>
            </w: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Rathbun Bay (north shore)</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Allan Kerr</w:t>
            </w: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One very small specimen observed.</w:t>
            </w:r>
          </w:p>
          <w:p w:rsidR="00B431AE" w:rsidRDefault="00B431AE" w:rsidP="00B431AE">
            <w:pPr>
              <w:pStyle w:val="ListParagraph"/>
              <w:ind w:left="360"/>
              <w:rPr>
                <w:rFonts w:ascii="Arial" w:hAnsi="Arial" w:cs="Arial"/>
              </w:rPr>
            </w:pPr>
          </w:p>
        </w:tc>
      </w:tr>
      <w:tr w:rsidR="002A21C0" w:rsidRPr="00756A03" w:rsidTr="0092314E">
        <w:tc>
          <w:tcPr>
            <w:tcW w:w="3286" w:type="dxa"/>
            <w:tcBorders>
              <w:top w:val="nil"/>
              <w:left w:val="nil"/>
              <w:bottom w:val="nil"/>
              <w:right w:val="nil"/>
            </w:tcBorders>
          </w:tcPr>
          <w:p w:rsidR="002A21C0" w:rsidRDefault="002A21C0" w:rsidP="002A21C0">
            <w:pPr>
              <w:rPr>
                <w:rFonts w:ascii="Arial" w:hAnsi="Arial" w:cs="Arial"/>
              </w:rPr>
            </w:pPr>
          </w:p>
        </w:tc>
        <w:tc>
          <w:tcPr>
            <w:tcW w:w="2164" w:type="dxa"/>
            <w:tcBorders>
              <w:top w:val="nil"/>
              <w:left w:val="nil"/>
              <w:bottom w:val="nil"/>
              <w:right w:val="nil"/>
            </w:tcBorders>
          </w:tcPr>
          <w:p w:rsidR="002A21C0" w:rsidRDefault="00D96AEC" w:rsidP="002A21C0">
            <w:pPr>
              <w:rPr>
                <w:rFonts w:ascii="Arial" w:hAnsi="Arial" w:cs="Arial"/>
              </w:rPr>
            </w:pPr>
            <w:r>
              <w:rPr>
                <w:rFonts w:ascii="Arial" w:hAnsi="Arial" w:cs="Arial"/>
              </w:rPr>
              <w:t>March 30, 2018</w:t>
            </w:r>
          </w:p>
        </w:tc>
        <w:tc>
          <w:tcPr>
            <w:tcW w:w="3344" w:type="dxa"/>
            <w:tcBorders>
              <w:top w:val="nil"/>
              <w:left w:val="nil"/>
              <w:bottom w:val="nil"/>
              <w:right w:val="nil"/>
            </w:tcBorders>
          </w:tcPr>
          <w:p w:rsidR="002A21C0" w:rsidRDefault="00D96AEC" w:rsidP="002A21C0">
            <w:pPr>
              <w:rPr>
                <w:rFonts w:ascii="Arial" w:hAnsi="Arial" w:cs="Arial"/>
              </w:rPr>
            </w:pPr>
            <w:r>
              <w:rPr>
                <w:rFonts w:ascii="Arial" w:hAnsi="Arial" w:cs="Arial"/>
              </w:rPr>
              <w:t>Sharpe’s Bay (southwest shore)</w:t>
            </w:r>
          </w:p>
          <w:p w:rsidR="00D96AEC" w:rsidRDefault="00D96AEC" w:rsidP="002A21C0">
            <w:pPr>
              <w:rPr>
                <w:rFonts w:ascii="Arial" w:hAnsi="Arial" w:cs="Arial"/>
              </w:rPr>
            </w:pPr>
          </w:p>
        </w:tc>
        <w:tc>
          <w:tcPr>
            <w:tcW w:w="2243" w:type="dxa"/>
            <w:tcBorders>
              <w:top w:val="nil"/>
              <w:left w:val="nil"/>
              <w:bottom w:val="nil"/>
              <w:right w:val="nil"/>
            </w:tcBorders>
          </w:tcPr>
          <w:p w:rsidR="002A21C0" w:rsidRDefault="00D96AEC" w:rsidP="002A21C0">
            <w:pPr>
              <w:rPr>
                <w:rFonts w:ascii="Arial" w:hAnsi="Arial" w:cs="Arial"/>
              </w:rPr>
            </w:pPr>
            <w:r>
              <w:rPr>
                <w:rFonts w:ascii="Arial" w:hAnsi="Arial" w:cs="Arial"/>
              </w:rPr>
              <w:t>Kristy Maquire</w:t>
            </w:r>
          </w:p>
        </w:tc>
        <w:tc>
          <w:tcPr>
            <w:tcW w:w="2601" w:type="dxa"/>
            <w:tcBorders>
              <w:top w:val="nil"/>
              <w:left w:val="nil"/>
              <w:bottom w:val="nil"/>
              <w:right w:val="nil"/>
            </w:tcBorders>
          </w:tcPr>
          <w:p w:rsidR="002A21C0" w:rsidRPr="00D96AEC" w:rsidRDefault="00D96AEC" w:rsidP="00D96AEC">
            <w:pPr>
              <w:pStyle w:val="ListParagraph"/>
              <w:numPr>
                <w:ilvl w:val="0"/>
                <w:numId w:val="6"/>
              </w:numPr>
              <w:rPr>
                <w:rFonts w:ascii="Arial" w:hAnsi="Arial" w:cs="Arial"/>
              </w:rPr>
            </w:pPr>
            <w:r w:rsidRPr="00D96AEC">
              <w:rPr>
                <w:rFonts w:ascii="Arial" w:hAnsi="Arial" w:cs="Arial"/>
              </w:rPr>
              <w:t>Five salamanders found in leaf litter.</w:t>
            </w:r>
          </w:p>
          <w:p w:rsidR="00D96AEC" w:rsidRDefault="00D96AEC" w:rsidP="002A21C0">
            <w:pPr>
              <w:pStyle w:val="ListParagraph"/>
              <w:ind w:left="360"/>
              <w:rPr>
                <w:rFonts w:ascii="Arial" w:hAnsi="Arial" w:cs="Arial"/>
              </w:rPr>
            </w:pPr>
          </w:p>
        </w:tc>
      </w:tr>
      <w:tr w:rsidR="00B431AE" w:rsidRPr="00756A03" w:rsidTr="0092314E">
        <w:tc>
          <w:tcPr>
            <w:tcW w:w="3286" w:type="dxa"/>
            <w:tcBorders>
              <w:top w:val="nil"/>
              <w:left w:val="nil"/>
              <w:bottom w:val="nil"/>
              <w:right w:val="nil"/>
            </w:tcBorders>
          </w:tcPr>
          <w:p w:rsidR="00B431AE" w:rsidRDefault="00B431AE" w:rsidP="002A21C0">
            <w:pPr>
              <w:rPr>
                <w:rFonts w:ascii="Arial" w:hAnsi="Arial" w:cs="Arial"/>
              </w:rPr>
            </w:pPr>
          </w:p>
        </w:tc>
        <w:tc>
          <w:tcPr>
            <w:tcW w:w="2164" w:type="dxa"/>
            <w:tcBorders>
              <w:top w:val="nil"/>
              <w:left w:val="nil"/>
              <w:bottom w:val="nil"/>
              <w:right w:val="nil"/>
            </w:tcBorders>
          </w:tcPr>
          <w:p w:rsidR="00B431AE" w:rsidRDefault="00B431AE" w:rsidP="002A21C0">
            <w:pPr>
              <w:rPr>
                <w:rFonts w:ascii="Arial" w:hAnsi="Arial" w:cs="Arial"/>
              </w:rPr>
            </w:pPr>
            <w:r>
              <w:rPr>
                <w:rFonts w:ascii="Arial" w:hAnsi="Arial" w:cs="Arial"/>
              </w:rPr>
              <w:t>May 19, 2019</w:t>
            </w:r>
          </w:p>
        </w:tc>
        <w:tc>
          <w:tcPr>
            <w:tcW w:w="3344" w:type="dxa"/>
            <w:tcBorders>
              <w:top w:val="nil"/>
              <w:left w:val="nil"/>
              <w:bottom w:val="nil"/>
              <w:right w:val="nil"/>
            </w:tcBorders>
          </w:tcPr>
          <w:p w:rsidR="00B431AE" w:rsidRDefault="00B431AE" w:rsidP="002A21C0">
            <w:pPr>
              <w:rPr>
                <w:rFonts w:ascii="Arial" w:hAnsi="Arial" w:cs="Arial"/>
              </w:rPr>
            </w:pPr>
            <w:r>
              <w:rPr>
                <w:rFonts w:ascii="Arial" w:hAnsi="Arial" w:cs="Arial"/>
              </w:rPr>
              <w:t xml:space="preserve">Rathbun Bay </w:t>
            </w:r>
          </w:p>
          <w:p w:rsidR="00B431AE" w:rsidRDefault="00B431AE" w:rsidP="002A21C0">
            <w:pPr>
              <w:rPr>
                <w:rFonts w:ascii="Arial" w:hAnsi="Arial" w:cs="Arial"/>
              </w:rPr>
            </w:pPr>
            <w:r>
              <w:rPr>
                <w:rFonts w:ascii="Arial" w:hAnsi="Arial" w:cs="Arial"/>
              </w:rPr>
              <w:t>(FR 85 #68)</w:t>
            </w:r>
          </w:p>
          <w:p w:rsidR="00B431AE" w:rsidRDefault="00B431AE" w:rsidP="002A21C0">
            <w:pPr>
              <w:rPr>
                <w:rFonts w:ascii="Arial" w:hAnsi="Arial" w:cs="Arial"/>
              </w:rPr>
            </w:pPr>
          </w:p>
        </w:tc>
        <w:tc>
          <w:tcPr>
            <w:tcW w:w="2243" w:type="dxa"/>
            <w:tcBorders>
              <w:top w:val="nil"/>
              <w:left w:val="nil"/>
              <w:bottom w:val="nil"/>
              <w:right w:val="nil"/>
            </w:tcBorders>
          </w:tcPr>
          <w:p w:rsidR="00B431AE" w:rsidRDefault="00B431AE" w:rsidP="002A21C0">
            <w:pPr>
              <w:rPr>
                <w:rFonts w:ascii="Arial" w:hAnsi="Arial" w:cs="Arial"/>
              </w:rPr>
            </w:pPr>
            <w:r>
              <w:rPr>
                <w:rFonts w:ascii="Arial" w:hAnsi="Arial" w:cs="Arial"/>
              </w:rPr>
              <w:t>Kristy Maguire</w:t>
            </w:r>
          </w:p>
        </w:tc>
        <w:tc>
          <w:tcPr>
            <w:tcW w:w="2601" w:type="dxa"/>
            <w:tcBorders>
              <w:top w:val="nil"/>
              <w:left w:val="nil"/>
              <w:bottom w:val="nil"/>
              <w:right w:val="nil"/>
            </w:tcBorders>
          </w:tcPr>
          <w:p w:rsidR="00B431AE" w:rsidRPr="00D96AEC" w:rsidRDefault="00B431AE" w:rsidP="00D96AEC">
            <w:pPr>
              <w:pStyle w:val="ListParagraph"/>
              <w:numPr>
                <w:ilvl w:val="0"/>
                <w:numId w:val="6"/>
              </w:numPr>
              <w:rPr>
                <w:rFonts w:ascii="Arial" w:hAnsi="Arial" w:cs="Arial"/>
              </w:rPr>
            </w:pPr>
            <w:r>
              <w:rPr>
                <w:rFonts w:ascii="Arial" w:hAnsi="Arial" w:cs="Arial"/>
              </w:rPr>
              <w:t>Photos taken.</w:t>
            </w:r>
          </w:p>
        </w:tc>
      </w:tr>
      <w:tr w:rsidR="0092314E" w:rsidRPr="00756A03" w:rsidTr="0092314E">
        <w:tc>
          <w:tcPr>
            <w:tcW w:w="3286" w:type="dxa"/>
            <w:tcBorders>
              <w:top w:val="nil"/>
              <w:left w:val="nil"/>
              <w:bottom w:val="single" w:sz="4" w:space="0" w:color="auto"/>
              <w:right w:val="nil"/>
            </w:tcBorders>
          </w:tcPr>
          <w:p w:rsidR="0092314E" w:rsidRDefault="0092314E" w:rsidP="002A21C0">
            <w:pPr>
              <w:rPr>
                <w:rFonts w:ascii="Arial" w:hAnsi="Arial" w:cs="Arial"/>
              </w:rPr>
            </w:pPr>
          </w:p>
        </w:tc>
        <w:tc>
          <w:tcPr>
            <w:tcW w:w="2164" w:type="dxa"/>
            <w:tcBorders>
              <w:top w:val="nil"/>
              <w:left w:val="nil"/>
              <w:bottom w:val="single" w:sz="4" w:space="0" w:color="auto"/>
              <w:right w:val="nil"/>
            </w:tcBorders>
          </w:tcPr>
          <w:p w:rsidR="0092314E" w:rsidRDefault="0092314E" w:rsidP="002A21C0">
            <w:pPr>
              <w:rPr>
                <w:rFonts w:ascii="Arial" w:hAnsi="Arial" w:cs="Arial"/>
              </w:rPr>
            </w:pPr>
            <w:r>
              <w:rPr>
                <w:rFonts w:ascii="Arial" w:hAnsi="Arial" w:cs="Arial"/>
              </w:rPr>
              <w:t>Summer, 2019</w:t>
            </w:r>
          </w:p>
        </w:tc>
        <w:tc>
          <w:tcPr>
            <w:tcW w:w="3344" w:type="dxa"/>
            <w:tcBorders>
              <w:top w:val="nil"/>
              <w:left w:val="nil"/>
              <w:bottom w:val="single" w:sz="4" w:space="0" w:color="auto"/>
              <w:right w:val="nil"/>
            </w:tcBorders>
          </w:tcPr>
          <w:p w:rsidR="0092314E" w:rsidRDefault="0092314E" w:rsidP="002A21C0">
            <w:pPr>
              <w:rPr>
                <w:rFonts w:ascii="Arial" w:hAnsi="Arial" w:cs="Arial"/>
              </w:rPr>
            </w:pPr>
            <w:r>
              <w:rPr>
                <w:rFonts w:ascii="Arial" w:hAnsi="Arial" w:cs="Arial"/>
              </w:rPr>
              <w:t>Northeast of Redmond Bay</w:t>
            </w:r>
          </w:p>
          <w:p w:rsidR="0092314E" w:rsidRDefault="0092314E" w:rsidP="002A21C0">
            <w:pPr>
              <w:rPr>
                <w:rFonts w:ascii="Arial" w:hAnsi="Arial" w:cs="Arial"/>
              </w:rPr>
            </w:pPr>
          </w:p>
        </w:tc>
        <w:tc>
          <w:tcPr>
            <w:tcW w:w="2243" w:type="dxa"/>
            <w:tcBorders>
              <w:top w:val="nil"/>
              <w:left w:val="nil"/>
              <w:bottom w:val="single" w:sz="4" w:space="0" w:color="auto"/>
              <w:right w:val="nil"/>
            </w:tcBorders>
          </w:tcPr>
          <w:p w:rsidR="0092314E" w:rsidRDefault="0092314E" w:rsidP="002A21C0">
            <w:pPr>
              <w:rPr>
                <w:rFonts w:ascii="Arial" w:hAnsi="Arial" w:cs="Arial"/>
              </w:rPr>
            </w:pPr>
            <w:r>
              <w:rPr>
                <w:rFonts w:ascii="Arial" w:hAnsi="Arial" w:cs="Arial"/>
              </w:rPr>
              <w:t>Heaven (2019)</w:t>
            </w:r>
          </w:p>
        </w:tc>
        <w:tc>
          <w:tcPr>
            <w:tcW w:w="2601" w:type="dxa"/>
            <w:tcBorders>
              <w:top w:val="nil"/>
              <w:left w:val="nil"/>
              <w:bottom w:val="single" w:sz="4" w:space="0" w:color="auto"/>
              <w:right w:val="nil"/>
            </w:tcBorders>
          </w:tcPr>
          <w:p w:rsidR="0092314E" w:rsidRDefault="0092314E" w:rsidP="0092314E">
            <w:pPr>
              <w:pStyle w:val="ListParagraph"/>
              <w:numPr>
                <w:ilvl w:val="0"/>
                <w:numId w:val="6"/>
              </w:numPr>
              <w:jc w:val="center"/>
              <w:rPr>
                <w:rFonts w:ascii="Arial" w:hAnsi="Arial" w:cs="Arial"/>
              </w:rPr>
            </w:pPr>
          </w:p>
        </w:tc>
      </w:tr>
      <w:tr w:rsidR="002A21C0" w:rsidRPr="00756A03" w:rsidTr="0092314E">
        <w:tc>
          <w:tcPr>
            <w:tcW w:w="3286" w:type="dxa"/>
            <w:tcBorders>
              <w:top w:val="single" w:sz="4" w:space="0" w:color="auto"/>
              <w:left w:val="nil"/>
              <w:bottom w:val="nil"/>
              <w:right w:val="nil"/>
            </w:tcBorders>
          </w:tcPr>
          <w:p w:rsidR="002A21C0" w:rsidRPr="00DD45A0" w:rsidRDefault="002A21C0" w:rsidP="002A21C0">
            <w:pPr>
              <w:rPr>
                <w:rFonts w:ascii="Arial" w:hAnsi="Arial" w:cs="Arial"/>
              </w:rPr>
            </w:pPr>
            <w:r w:rsidRPr="00DD45A0">
              <w:rPr>
                <w:rFonts w:ascii="Arial" w:hAnsi="Arial" w:cs="Arial"/>
              </w:rPr>
              <w:t>Red spotted newt</w:t>
            </w:r>
          </w:p>
          <w:p w:rsidR="002A21C0" w:rsidRDefault="002A21C0" w:rsidP="002A21C0">
            <w:pPr>
              <w:rPr>
                <w:rFonts w:ascii="Arial" w:hAnsi="Arial" w:cs="Arial"/>
                <w:i/>
              </w:rPr>
            </w:pPr>
            <w:r>
              <w:rPr>
                <w:rFonts w:ascii="Arial" w:hAnsi="Arial" w:cs="Arial"/>
                <w:i/>
              </w:rPr>
              <w:t xml:space="preserve">  (Notophthalmus </w:t>
            </w:r>
          </w:p>
          <w:p w:rsidR="002A21C0" w:rsidRDefault="002A21C0" w:rsidP="002A21C0">
            <w:pPr>
              <w:rPr>
                <w:rFonts w:ascii="Arial" w:hAnsi="Arial" w:cs="Arial"/>
                <w:i/>
              </w:rPr>
            </w:pPr>
            <w:r>
              <w:rPr>
                <w:rFonts w:ascii="Arial" w:hAnsi="Arial" w:cs="Arial"/>
                <w:i/>
              </w:rPr>
              <w:t xml:space="preserve">       viridiscens)</w:t>
            </w:r>
          </w:p>
          <w:p w:rsidR="002A21C0" w:rsidRPr="00756A03" w:rsidRDefault="002A21C0" w:rsidP="002A21C0">
            <w:pPr>
              <w:rPr>
                <w:rFonts w:ascii="Arial" w:hAnsi="Arial" w:cs="Arial"/>
                <w:i/>
              </w:rPr>
            </w:pPr>
          </w:p>
        </w:tc>
        <w:tc>
          <w:tcPr>
            <w:tcW w:w="2164"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Historic</w:t>
            </w:r>
          </w:p>
          <w:p w:rsidR="002A21C0" w:rsidRDefault="002A21C0" w:rsidP="002A21C0">
            <w:pPr>
              <w:rPr>
                <w:rFonts w:ascii="Arial" w:hAnsi="Arial" w:cs="Arial"/>
              </w:rPr>
            </w:pPr>
          </w:p>
          <w:p w:rsidR="002A21C0" w:rsidRPr="00426E10" w:rsidRDefault="002A21C0" w:rsidP="002A21C0">
            <w:pPr>
              <w:rPr>
                <w:rFonts w:ascii="Arial" w:hAnsi="Arial" w:cs="Arial"/>
              </w:rPr>
            </w:pPr>
            <w:r w:rsidRPr="00426E10">
              <w:rPr>
                <w:rFonts w:ascii="Arial" w:hAnsi="Arial" w:cs="Arial"/>
              </w:rPr>
              <w:t>Post 1983</w:t>
            </w:r>
          </w:p>
        </w:tc>
        <w:tc>
          <w:tcPr>
            <w:tcW w:w="3344"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Lakewide</w:t>
            </w:r>
          </w:p>
          <w:p w:rsidR="002A21C0" w:rsidRDefault="002A21C0" w:rsidP="002A21C0">
            <w:pPr>
              <w:rPr>
                <w:rFonts w:ascii="Arial" w:hAnsi="Arial" w:cs="Arial"/>
              </w:rPr>
            </w:pPr>
          </w:p>
          <w:p w:rsidR="002A21C0" w:rsidRPr="00426E10" w:rsidRDefault="002A21C0" w:rsidP="002A21C0">
            <w:pPr>
              <w:rPr>
                <w:rFonts w:ascii="Arial" w:hAnsi="Arial" w:cs="Arial"/>
              </w:rPr>
            </w:pPr>
            <w:r w:rsidRPr="00426E10">
              <w:rPr>
                <w:rFonts w:ascii="Arial" w:hAnsi="Arial" w:cs="Arial"/>
              </w:rPr>
              <w:t>Lakewide</w:t>
            </w:r>
          </w:p>
        </w:tc>
        <w:tc>
          <w:tcPr>
            <w:tcW w:w="2243"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Conant (1975)</w:t>
            </w:r>
          </w:p>
          <w:p w:rsidR="002A21C0" w:rsidRDefault="002A21C0" w:rsidP="002A21C0">
            <w:pPr>
              <w:rPr>
                <w:rFonts w:ascii="Arial" w:hAnsi="Arial" w:cs="Arial"/>
              </w:rPr>
            </w:pPr>
          </w:p>
          <w:p w:rsidR="002A21C0" w:rsidRDefault="002A21C0" w:rsidP="002A21C0">
            <w:pPr>
              <w:rPr>
                <w:rFonts w:ascii="Arial" w:hAnsi="Arial" w:cs="Arial"/>
              </w:rPr>
            </w:pPr>
            <w:r w:rsidRPr="00426E10">
              <w:rPr>
                <w:rFonts w:ascii="Arial" w:hAnsi="Arial" w:cs="Arial"/>
              </w:rPr>
              <w:t>Oldham and Weller (2000)</w:t>
            </w:r>
          </w:p>
          <w:p w:rsidR="002A21C0" w:rsidRPr="00426E10" w:rsidRDefault="002A21C0" w:rsidP="002A21C0">
            <w:pPr>
              <w:rPr>
                <w:rFonts w:ascii="Arial" w:hAnsi="Arial" w:cs="Arial"/>
              </w:rPr>
            </w:pPr>
          </w:p>
        </w:tc>
        <w:tc>
          <w:tcPr>
            <w:tcW w:w="2601" w:type="dxa"/>
            <w:tcBorders>
              <w:top w:val="single" w:sz="4" w:space="0" w:color="auto"/>
              <w:left w:val="nil"/>
              <w:bottom w:val="nil"/>
              <w:right w:val="nil"/>
            </w:tcBorders>
          </w:tcPr>
          <w:p w:rsidR="002A21C0" w:rsidRDefault="002A21C0" w:rsidP="002A21C0">
            <w:pPr>
              <w:jc w:val="center"/>
              <w:rPr>
                <w:rFonts w:ascii="Arial" w:hAnsi="Arial" w:cs="Arial"/>
                <w:i/>
              </w:rPr>
            </w:pPr>
            <w:r>
              <w:rPr>
                <w:rFonts w:ascii="Arial" w:hAnsi="Arial" w:cs="Arial"/>
                <w:i/>
              </w:rPr>
              <w:t>-</w:t>
            </w:r>
          </w:p>
          <w:p w:rsidR="002A21C0" w:rsidRDefault="002A21C0" w:rsidP="002A21C0">
            <w:pPr>
              <w:jc w:val="center"/>
              <w:rPr>
                <w:rFonts w:ascii="Arial" w:hAnsi="Arial" w:cs="Arial"/>
                <w:i/>
              </w:rPr>
            </w:pPr>
          </w:p>
          <w:p w:rsidR="002A21C0" w:rsidRPr="00A92169" w:rsidRDefault="002A21C0" w:rsidP="002A21C0">
            <w:pPr>
              <w:jc w:val="center"/>
              <w:rPr>
                <w:rFonts w:ascii="Arial" w:hAnsi="Arial" w:cs="Arial"/>
                <w:i/>
              </w:rPr>
            </w:pPr>
            <w:r>
              <w:rPr>
                <w:rFonts w:ascii="Arial" w:hAnsi="Arial" w:cs="Arial"/>
                <w:i/>
              </w:rPr>
              <w:t>-</w:t>
            </w:r>
          </w:p>
        </w:tc>
      </w:tr>
      <w:tr w:rsidR="002A21C0" w:rsidRPr="00756A03" w:rsidTr="0092314E">
        <w:tc>
          <w:tcPr>
            <w:tcW w:w="3286" w:type="dxa"/>
            <w:tcBorders>
              <w:top w:val="nil"/>
              <w:left w:val="nil"/>
              <w:bottom w:val="nil"/>
              <w:right w:val="nil"/>
            </w:tcBorders>
          </w:tcPr>
          <w:p w:rsidR="002A21C0" w:rsidRDefault="002A21C0" w:rsidP="002A21C0">
            <w:pPr>
              <w:rPr>
                <w:rFonts w:ascii="Arial" w:hAnsi="Arial" w:cs="Arial"/>
                <w:i/>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May 4, 2016</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 xml:space="preserve">Narrows Point road </w:t>
            </w:r>
          </w:p>
          <w:p w:rsidR="002A21C0" w:rsidRDefault="002A21C0" w:rsidP="002A21C0">
            <w:pPr>
              <w:rPr>
                <w:rFonts w:ascii="Arial" w:hAnsi="Arial" w:cs="Arial"/>
              </w:rPr>
            </w:pPr>
            <w:r>
              <w:rPr>
                <w:rFonts w:ascii="Arial" w:hAnsi="Arial" w:cs="Arial"/>
              </w:rPr>
              <w:t>(at beaver culvert)</w:t>
            </w:r>
          </w:p>
          <w:p w:rsidR="002A21C0" w:rsidRDefault="002A21C0" w:rsidP="002A21C0">
            <w:pPr>
              <w:rPr>
                <w:rFonts w:ascii="Arial" w:hAnsi="Arial" w:cs="Arial"/>
              </w:rPr>
            </w:pP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Kristy Maguire</w:t>
            </w: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Two specimens captured (photos taken)</w:t>
            </w:r>
          </w:p>
          <w:p w:rsidR="002A21C0" w:rsidRPr="00734B33" w:rsidRDefault="002A21C0" w:rsidP="002A21C0">
            <w:pPr>
              <w:pStyle w:val="ListParagraph"/>
              <w:ind w:left="360"/>
              <w:rPr>
                <w:rFonts w:ascii="Arial" w:hAnsi="Arial" w:cs="Arial"/>
              </w:rPr>
            </w:pPr>
          </w:p>
        </w:tc>
      </w:tr>
      <w:tr w:rsidR="0092314E" w:rsidRPr="00756A03" w:rsidTr="0092314E">
        <w:tc>
          <w:tcPr>
            <w:tcW w:w="3286" w:type="dxa"/>
            <w:tcBorders>
              <w:top w:val="nil"/>
              <w:left w:val="nil"/>
              <w:bottom w:val="single" w:sz="4" w:space="0" w:color="auto"/>
              <w:right w:val="nil"/>
            </w:tcBorders>
          </w:tcPr>
          <w:p w:rsidR="0092314E" w:rsidRDefault="0092314E" w:rsidP="002A21C0">
            <w:pPr>
              <w:rPr>
                <w:rFonts w:ascii="Arial" w:hAnsi="Arial" w:cs="Arial"/>
                <w:i/>
              </w:rPr>
            </w:pPr>
          </w:p>
        </w:tc>
        <w:tc>
          <w:tcPr>
            <w:tcW w:w="2164" w:type="dxa"/>
            <w:tcBorders>
              <w:top w:val="nil"/>
              <w:left w:val="nil"/>
              <w:bottom w:val="single" w:sz="4" w:space="0" w:color="auto"/>
              <w:right w:val="nil"/>
            </w:tcBorders>
          </w:tcPr>
          <w:p w:rsidR="0092314E" w:rsidRDefault="0092314E" w:rsidP="002A21C0">
            <w:pPr>
              <w:rPr>
                <w:rFonts w:ascii="Arial" w:hAnsi="Arial" w:cs="Arial"/>
              </w:rPr>
            </w:pPr>
            <w:r>
              <w:rPr>
                <w:rFonts w:ascii="Arial" w:hAnsi="Arial" w:cs="Arial"/>
              </w:rPr>
              <w:t>Summer, 2019</w:t>
            </w:r>
          </w:p>
        </w:tc>
        <w:tc>
          <w:tcPr>
            <w:tcW w:w="3344" w:type="dxa"/>
            <w:tcBorders>
              <w:top w:val="nil"/>
              <w:left w:val="nil"/>
              <w:bottom w:val="single" w:sz="4" w:space="0" w:color="auto"/>
              <w:right w:val="nil"/>
            </w:tcBorders>
          </w:tcPr>
          <w:p w:rsidR="0092314E" w:rsidRDefault="0092314E" w:rsidP="002A21C0">
            <w:pPr>
              <w:rPr>
                <w:rFonts w:ascii="Arial" w:hAnsi="Arial" w:cs="Arial"/>
              </w:rPr>
            </w:pPr>
            <w:r>
              <w:rPr>
                <w:rFonts w:ascii="Arial" w:hAnsi="Arial" w:cs="Arial"/>
              </w:rPr>
              <w:t>Northeast of Redmond Bay</w:t>
            </w:r>
          </w:p>
          <w:p w:rsidR="0092314E" w:rsidRDefault="0092314E" w:rsidP="002A21C0">
            <w:pPr>
              <w:rPr>
                <w:rFonts w:ascii="Arial" w:hAnsi="Arial" w:cs="Arial"/>
              </w:rPr>
            </w:pPr>
          </w:p>
        </w:tc>
        <w:tc>
          <w:tcPr>
            <w:tcW w:w="2243" w:type="dxa"/>
            <w:tcBorders>
              <w:top w:val="nil"/>
              <w:left w:val="nil"/>
              <w:bottom w:val="single" w:sz="4" w:space="0" w:color="auto"/>
              <w:right w:val="nil"/>
            </w:tcBorders>
          </w:tcPr>
          <w:p w:rsidR="0092314E" w:rsidRDefault="0092314E" w:rsidP="002A21C0">
            <w:pPr>
              <w:rPr>
                <w:rFonts w:ascii="Arial" w:hAnsi="Arial" w:cs="Arial"/>
              </w:rPr>
            </w:pPr>
            <w:r>
              <w:rPr>
                <w:rFonts w:ascii="Arial" w:hAnsi="Arial" w:cs="Arial"/>
              </w:rPr>
              <w:t>Heaven (2019)</w:t>
            </w:r>
          </w:p>
        </w:tc>
        <w:tc>
          <w:tcPr>
            <w:tcW w:w="2601" w:type="dxa"/>
            <w:tcBorders>
              <w:top w:val="nil"/>
              <w:left w:val="nil"/>
              <w:bottom w:val="single" w:sz="4" w:space="0" w:color="auto"/>
              <w:right w:val="nil"/>
            </w:tcBorders>
          </w:tcPr>
          <w:p w:rsidR="0092314E" w:rsidRDefault="0092314E" w:rsidP="0092314E">
            <w:pPr>
              <w:pStyle w:val="ListParagraph"/>
              <w:numPr>
                <w:ilvl w:val="0"/>
                <w:numId w:val="6"/>
              </w:numPr>
              <w:jc w:val="center"/>
              <w:rPr>
                <w:rFonts w:ascii="Arial" w:hAnsi="Arial" w:cs="Arial"/>
              </w:rPr>
            </w:pPr>
          </w:p>
        </w:tc>
      </w:tr>
      <w:tr w:rsidR="002A21C0" w:rsidRPr="00756A03" w:rsidTr="00734B33">
        <w:tc>
          <w:tcPr>
            <w:tcW w:w="3286" w:type="dxa"/>
            <w:tcBorders>
              <w:top w:val="single" w:sz="4" w:space="0" w:color="auto"/>
              <w:left w:val="nil"/>
              <w:bottom w:val="nil"/>
              <w:right w:val="nil"/>
            </w:tcBorders>
          </w:tcPr>
          <w:p w:rsidR="002A21C0" w:rsidRPr="00426E10" w:rsidRDefault="002A21C0" w:rsidP="002A21C0">
            <w:pPr>
              <w:rPr>
                <w:rFonts w:ascii="Arial" w:hAnsi="Arial" w:cs="Arial"/>
              </w:rPr>
            </w:pPr>
            <w:r w:rsidRPr="00426E10">
              <w:rPr>
                <w:rFonts w:ascii="Arial" w:hAnsi="Arial" w:cs="Arial"/>
              </w:rPr>
              <w:t>Spotted salamander</w:t>
            </w:r>
          </w:p>
          <w:p w:rsidR="002A21C0" w:rsidRDefault="002A21C0" w:rsidP="002A21C0">
            <w:pPr>
              <w:rPr>
                <w:rFonts w:ascii="Arial" w:hAnsi="Arial" w:cs="Arial"/>
                <w:i/>
              </w:rPr>
            </w:pPr>
            <w:r>
              <w:rPr>
                <w:rFonts w:ascii="Arial" w:hAnsi="Arial" w:cs="Arial"/>
                <w:i/>
              </w:rPr>
              <w:t xml:space="preserve">  (Ambystoma maculatum)</w:t>
            </w:r>
          </w:p>
          <w:p w:rsidR="002A21C0" w:rsidRPr="00756A03" w:rsidRDefault="002A21C0" w:rsidP="002A21C0">
            <w:pPr>
              <w:rPr>
                <w:rFonts w:ascii="Arial" w:hAnsi="Arial" w:cs="Arial"/>
                <w:i/>
              </w:rPr>
            </w:pPr>
          </w:p>
        </w:tc>
        <w:tc>
          <w:tcPr>
            <w:tcW w:w="2164"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Historic</w:t>
            </w:r>
          </w:p>
          <w:p w:rsidR="002A21C0" w:rsidRDefault="002A21C0" w:rsidP="002A21C0">
            <w:pPr>
              <w:rPr>
                <w:rFonts w:ascii="Arial" w:hAnsi="Arial" w:cs="Arial"/>
              </w:rPr>
            </w:pPr>
          </w:p>
          <w:p w:rsidR="002A21C0" w:rsidRPr="00426E10" w:rsidRDefault="002A21C0" w:rsidP="002A21C0">
            <w:pPr>
              <w:rPr>
                <w:rFonts w:ascii="Arial" w:hAnsi="Arial" w:cs="Arial"/>
              </w:rPr>
            </w:pPr>
            <w:r w:rsidRPr="00426E10">
              <w:rPr>
                <w:rFonts w:ascii="Arial" w:hAnsi="Arial" w:cs="Arial"/>
              </w:rPr>
              <w:t>Post 1983</w:t>
            </w:r>
          </w:p>
        </w:tc>
        <w:tc>
          <w:tcPr>
            <w:tcW w:w="3344"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Lakewide</w:t>
            </w:r>
          </w:p>
          <w:p w:rsidR="002A21C0" w:rsidRDefault="002A21C0" w:rsidP="002A21C0">
            <w:pPr>
              <w:rPr>
                <w:rFonts w:ascii="Arial" w:hAnsi="Arial" w:cs="Arial"/>
              </w:rPr>
            </w:pPr>
          </w:p>
          <w:p w:rsidR="002A21C0" w:rsidRPr="00426E10" w:rsidRDefault="002A21C0" w:rsidP="002A21C0">
            <w:pPr>
              <w:rPr>
                <w:rFonts w:ascii="Arial" w:hAnsi="Arial" w:cs="Arial"/>
              </w:rPr>
            </w:pPr>
            <w:r>
              <w:rPr>
                <w:rFonts w:ascii="Arial" w:hAnsi="Arial" w:cs="Arial"/>
              </w:rPr>
              <w:t>Lakewide</w:t>
            </w:r>
          </w:p>
        </w:tc>
        <w:tc>
          <w:tcPr>
            <w:tcW w:w="2243"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Conant (1975)</w:t>
            </w:r>
          </w:p>
          <w:p w:rsidR="002A21C0" w:rsidRDefault="002A21C0" w:rsidP="002A21C0">
            <w:pPr>
              <w:rPr>
                <w:rFonts w:ascii="Arial" w:hAnsi="Arial" w:cs="Arial"/>
              </w:rPr>
            </w:pPr>
          </w:p>
          <w:p w:rsidR="002A21C0" w:rsidRDefault="002A21C0" w:rsidP="002A21C0">
            <w:pPr>
              <w:rPr>
                <w:rFonts w:ascii="Arial" w:hAnsi="Arial" w:cs="Arial"/>
              </w:rPr>
            </w:pPr>
            <w:r w:rsidRPr="00426E10">
              <w:rPr>
                <w:rFonts w:ascii="Arial" w:hAnsi="Arial" w:cs="Arial"/>
              </w:rPr>
              <w:t>Oldham and Weller (2000)</w:t>
            </w:r>
            <w:r>
              <w:rPr>
                <w:rFonts w:ascii="Arial" w:hAnsi="Arial" w:cs="Arial"/>
              </w:rPr>
              <w:t>, JLA (2009), Bowles (2012)</w:t>
            </w:r>
          </w:p>
          <w:p w:rsidR="002A21C0" w:rsidRPr="00426E10" w:rsidRDefault="002A21C0" w:rsidP="002A21C0">
            <w:pPr>
              <w:rPr>
                <w:rFonts w:ascii="Arial" w:hAnsi="Arial" w:cs="Arial"/>
              </w:rPr>
            </w:pPr>
          </w:p>
        </w:tc>
        <w:tc>
          <w:tcPr>
            <w:tcW w:w="2601" w:type="dxa"/>
            <w:tcBorders>
              <w:top w:val="single" w:sz="4" w:space="0" w:color="auto"/>
              <w:left w:val="nil"/>
              <w:bottom w:val="nil"/>
              <w:right w:val="nil"/>
            </w:tcBorders>
          </w:tcPr>
          <w:p w:rsidR="002A21C0" w:rsidRDefault="002A21C0" w:rsidP="002A21C0">
            <w:pPr>
              <w:jc w:val="center"/>
              <w:rPr>
                <w:rFonts w:ascii="Arial" w:hAnsi="Arial" w:cs="Arial"/>
                <w:i/>
              </w:rPr>
            </w:pPr>
            <w:r>
              <w:rPr>
                <w:rFonts w:ascii="Arial" w:hAnsi="Arial" w:cs="Arial"/>
                <w:i/>
              </w:rPr>
              <w:t>-</w:t>
            </w:r>
          </w:p>
          <w:p w:rsidR="002A21C0" w:rsidRDefault="002A21C0" w:rsidP="002A21C0">
            <w:pPr>
              <w:jc w:val="center"/>
              <w:rPr>
                <w:rFonts w:ascii="Arial" w:hAnsi="Arial" w:cs="Arial"/>
                <w:i/>
              </w:rPr>
            </w:pPr>
          </w:p>
          <w:p w:rsidR="002A21C0" w:rsidRPr="00B5024B" w:rsidRDefault="002A21C0" w:rsidP="002A21C0">
            <w:pPr>
              <w:jc w:val="center"/>
              <w:rPr>
                <w:rFonts w:ascii="Arial" w:hAnsi="Arial" w:cs="Arial"/>
                <w:i/>
              </w:rPr>
            </w:pPr>
            <w:r>
              <w:rPr>
                <w:rFonts w:ascii="Arial" w:hAnsi="Arial" w:cs="Arial"/>
                <w:i/>
              </w:rPr>
              <w:t>-</w:t>
            </w:r>
          </w:p>
        </w:tc>
      </w:tr>
      <w:tr w:rsidR="002A21C0" w:rsidRPr="00560A07" w:rsidTr="00FB0B05">
        <w:tc>
          <w:tcPr>
            <w:tcW w:w="3286" w:type="dxa"/>
            <w:tcBorders>
              <w:top w:val="nil"/>
              <w:left w:val="nil"/>
              <w:bottom w:val="nil"/>
              <w:right w:val="nil"/>
            </w:tcBorders>
          </w:tcPr>
          <w:p w:rsidR="002A21C0" w:rsidRPr="00560A07"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May 17, 1987</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Square #17QK35</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Ontario Herpetofaunal Survey</w:t>
            </w:r>
          </w:p>
          <w:p w:rsidR="002A21C0" w:rsidRDefault="002A21C0" w:rsidP="002A21C0">
            <w:pPr>
              <w:rPr>
                <w:rFonts w:ascii="Arial" w:hAnsi="Arial" w:cs="Arial"/>
              </w:rPr>
            </w:pPr>
          </w:p>
        </w:tc>
        <w:tc>
          <w:tcPr>
            <w:tcW w:w="2601" w:type="dxa"/>
            <w:tcBorders>
              <w:top w:val="nil"/>
              <w:left w:val="nil"/>
              <w:bottom w:val="nil"/>
              <w:right w:val="nil"/>
            </w:tcBorders>
          </w:tcPr>
          <w:p w:rsidR="002A21C0" w:rsidRDefault="002A21C0" w:rsidP="002A21C0">
            <w:pPr>
              <w:pStyle w:val="ListParagraph"/>
              <w:numPr>
                <w:ilvl w:val="0"/>
                <w:numId w:val="6"/>
              </w:numPr>
              <w:jc w:val="center"/>
              <w:rPr>
                <w:rFonts w:ascii="Arial" w:hAnsi="Arial" w:cs="Arial"/>
              </w:rPr>
            </w:pPr>
          </w:p>
        </w:tc>
      </w:tr>
      <w:tr w:rsidR="002A21C0" w:rsidRPr="00560A07" w:rsidTr="00FB0B05">
        <w:tc>
          <w:tcPr>
            <w:tcW w:w="3286" w:type="dxa"/>
            <w:tcBorders>
              <w:top w:val="nil"/>
              <w:left w:val="nil"/>
              <w:bottom w:val="nil"/>
              <w:right w:val="nil"/>
            </w:tcBorders>
          </w:tcPr>
          <w:p w:rsidR="002A21C0" w:rsidRPr="00560A07"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May 9, 1996</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Square #17QK35</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Ontario Herpetofaunal Survey</w:t>
            </w:r>
          </w:p>
          <w:p w:rsidR="002A21C0" w:rsidRDefault="002A21C0" w:rsidP="002A21C0">
            <w:pPr>
              <w:rPr>
                <w:rFonts w:ascii="Arial" w:hAnsi="Arial" w:cs="Arial"/>
              </w:rPr>
            </w:pPr>
          </w:p>
        </w:tc>
        <w:tc>
          <w:tcPr>
            <w:tcW w:w="2601" w:type="dxa"/>
            <w:tcBorders>
              <w:top w:val="nil"/>
              <w:left w:val="nil"/>
              <w:bottom w:val="nil"/>
              <w:right w:val="nil"/>
            </w:tcBorders>
          </w:tcPr>
          <w:p w:rsidR="002A21C0" w:rsidRDefault="002A21C0" w:rsidP="002A21C0">
            <w:pPr>
              <w:jc w:val="center"/>
              <w:rPr>
                <w:rFonts w:ascii="Arial" w:hAnsi="Arial" w:cs="Arial"/>
              </w:rPr>
            </w:pPr>
            <w:r>
              <w:rPr>
                <w:rFonts w:ascii="Arial" w:hAnsi="Arial" w:cs="Arial"/>
              </w:rPr>
              <w:t>-</w:t>
            </w:r>
          </w:p>
        </w:tc>
      </w:tr>
      <w:tr w:rsidR="002A21C0" w:rsidRPr="00560A07" w:rsidTr="00FB0B05">
        <w:tc>
          <w:tcPr>
            <w:tcW w:w="3286" w:type="dxa"/>
            <w:tcBorders>
              <w:top w:val="nil"/>
              <w:left w:val="nil"/>
              <w:bottom w:val="nil"/>
              <w:right w:val="nil"/>
            </w:tcBorders>
          </w:tcPr>
          <w:p w:rsidR="002A21C0" w:rsidRPr="00560A07"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April 26, 2011</w:t>
            </w:r>
          </w:p>
          <w:p w:rsidR="002A21C0" w:rsidRPr="00560A07"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Finger Bay</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Bob Bowles, Neill Lanz and Denyse Martial</w:t>
            </w:r>
          </w:p>
          <w:p w:rsidR="002A21C0" w:rsidRDefault="002A21C0" w:rsidP="002A21C0">
            <w:pPr>
              <w:rPr>
                <w:rFonts w:ascii="Arial" w:hAnsi="Arial" w:cs="Arial"/>
              </w:rPr>
            </w:pPr>
          </w:p>
        </w:tc>
        <w:tc>
          <w:tcPr>
            <w:tcW w:w="2601" w:type="dxa"/>
            <w:tcBorders>
              <w:top w:val="nil"/>
              <w:left w:val="nil"/>
              <w:bottom w:val="nil"/>
              <w:right w:val="nil"/>
            </w:tcBorders>
          </w:tcPr>
          <w:p w:rsidR="002A21C0" w:rsidRPr="00560A07" w:rsidRDefault="002A21C0" w:rsidP="002A21C0">
            <w:pPr>
              <w:pStyle w:val="ListParagraph"/>
              <w:numPr>
                <w:ilvl w:val="0"/>
                <w:numId w:val="6"/>
              </w:numPr>
              <w:rPr>
                <w:rFonts w:ascii="Arial" w:hAnsi="Arial" w:cs="Arial"/>
              </w:rPr>
            </w:pPr>
            <w:r>
              <w:rPr>
                <w:rFonts w:ascii="Arial" w:hAnsi="Arial" w:cs="Arial"/>
              </w:rPr>
              <w:t>Egg masses and adults were observed.</w:t>
            </w:r>
          </w:p>
        </w:tc>
      </w:tr>
      <w:tr w:rsidR="002A21C0" w:rsidRPr="00560A07" w:rsidTr="00734B33">
        <w:tc>
          <w:tcPr>
            <w:tcW w:w="3286" w:type="dxa"/>
            <w:tcBorders>
              <w:top w:val="nil"/>
              <w:left w:val="nil"/>
              <w:bottom w:val="nil"/>
              <w:right w:val="nil"/>
            </w:tcBorders>
          </w:tcPr>
          <w:p w:rsidR="002A21C0" w:rsidRPr="00560A07"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April 27, 2011</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Little Jack Lake trail</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Bob Bowles, Neill Lanz, Denyse Martial and Ruth Pezzack</w:t>
            </w:r>
          </w:p>
          <w:p w:rsidR="002A21C0" w:rsidRDefault="002A21C0" w:rsidP="002A21C0">
            <w:pPr>
              <w:rPr>
                <w:rFonts w:ascii="Arial" w:hAnsi="Arial" w:cs="Arial"/>
              </w:rPr>
            </w:pP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Two dead specimens observed. They had been run over by ATVs in a vernal pool.</w:t>
            </w:r>
          </w:p>
          <w:p w:rsidR="002A21C0" w:rsidRDefault="002A21C0" w:rsidP="002A21C0">
            <w:pPr>
              <w:pStyle w:val="ListParagraph"/>
              <w:ind w:left="360"/>
              <w:rPr>
                <w:rFonts w:ascii="Arial" w:hAnsi="Arial" w:cs="Arial"/>
              </w:rPr>
            </w:pPr>
          </w:p>
        </w:tc>
      </w:tr>
      <w:tr w:rsidR="002A21C0" w:rsidRPr="00560A07" w:rsidTr="00EF048A">
        <w:tc>
          <w:tcPr>
            <w:tcW w:w="3286" w:type="dxa"/>
            <w:tcBorders>
              <w:top w:val="nil"/>
              <w:left w:val="nil"/>
              <w:bottom w:val="nil"/>
              <w:right w:val="nil"/>
            </w:tcBorders>
          </w:tcPr>
          <w:p w:rsidR="002A21C0" w:rsidRPr="00560A07"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May 4, 2016</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Narrows Point road</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Kristy Maguire</w:t>
            </w: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Two specimens captured (photo taken).</w:t>
            </w:r>
          </w:p>
          <w:p w:rsidR="002A21C0" w:rsidRDefault="002A21C0" w:rsidP="002A21C0">
            <w:pPr>
              <w:pStyle w:val="ListParagraph"/>
              <w:numPr>
                <w:ilvl w:val="0"/>
                <w:numId w:val="6"/>
              </w:numPr>
              <w:rPr>
                <w:rFonts w:ascii="Arial" w:hAnsi="Arial" w:cs="Arial"/>
              </w:rPr>
            </w:pPr>
            <w:r>
              <w:rPr>
                <w:rFonts w:ascii="Arial" w:hAnsi="Arial" w:cs="Arial"/>
              </w:rPr>
              <w:t>Located under tree stumps in a swampy area.</w:t>
            </w:r>
          </w:p>
          <w:p w:rsidR="002A21C0" w:rsidRDefault="002A21C0" w:rsidP="002A21C0">
            <w:pPr>
              <w:pStyle w:val="ListParagraph"/>
              <w:ind w:left="360"/>
              <w:rPr>
                <w:rFonts w:ascii="Arial" w:hAnsi="Arial" w:cs="Arial"/>
              </w:rPr>
            </w:pPr>
          </w:p>
        </w:tc>
      </w:tr>
      <w:tr w:rsidR="002A21C0" w:rsidRPr="00560A07" w:rsidTr="00EF048A">
        <w:tc>
          <w:tcPr>
            <w:tcW w:w="3286" w:type="dxa"/>
            <w:tcBorders>
              <w:top w:val="nil"/>
              <w:left w:val="nil"/>
              <w:bottom w:val="nil"/>
              <w:right w:val="nil"/>
            </w:tcBorders>
          </w:tcPr>
          <w:p w:rsidR="002A21C0" w:rsidRPr="00560A07"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September 22, 2017</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lastRenderedPageBreak/>
              <w:t>Center Bay</w:t>
            </w:r>
          </w:p>
          <w:p w:rsidR="002A21C0" w:rsidRDefault="002A21C0" w:rsidP="002A21C0">
            <w:pPr>
              <w:rPr>
                <w:rFonts w:ascii="Arial" w:hAnsi="Arial" w:cs="Arial"/>
              </w:rPr>
            </w:pPr>
            <w:r>
              <w:rPr>
                <w:rFonts w:ascii="Arial" w:hAnsi="Arial" w:cs="Arial"/>
              </w:rPr>
              <w:t>(west shore)</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Bob DuBois</w:t>
            </w: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Photos taken.</w:t>
            </w:r>
          </w:p>
        </w:tc>
      </w:tr>
      <w:tr w:rsidR="00EF048A" w:rsidRPr="00560A07" w:rsidTr="00EF048A">
        <w:tc>
          <w:tcPr>
            <w:tcW w:w="3286" w:type="dxa"/>
            <w:tcBorders>
              <w:top w:val="nil"/>
              <w:left w:val="nil"/>
              <w:bottom w:val="single" w:sz="4" w:space="0" w:color="auto"/>
              <w:right w:val="nil"/>
            </w:tcBorders>
          </w:tcPr>
          <w:p w:rsidR="00EF048A" w:rsidRPr="00560A07" w:rsidRDefault="00EF048A" w:rsidP="002A21C0">
            <w:pPr>
              <w:rPr>
                <w:rFonts w:ascii="Arial" w:hAnsi="Arial" w:cs="Arial"/>
              </w:rPr>
            </w:pPr>
          </w:p>
        </w:tc>
        <w:tc>
          <w:tcPr>
            <w:tcW w:w="2164" w:type="dxa"/>
            <w:tcBorders>
              <w:top w:val="nil"/>
              <w:left w:val="nil"/>
              <w:bottom w:val="single" w:sz="4" w:space="0" w:color="auto"/>
              <w:right w:val="nil"/>
            </w:tcBorders>
          </w:tcPr>
          <w:p w:rsidR="00EF048A" w:rsidRDefault="00EF048A" w:rsidP="002A21C0">
            <w:pPr>
              <w:rPr>
                <w:rFonts w:ascii="Arial" w:hAnsi="Arial" w:cs="Arial"/>
              </w:rPr>
            </w:pPr>
            <w:r>
              <w:rPr>
                <w:rFonts w:ascii="Arial" w:hAnsi="Arial" w:cs="Arial"/>
              </w:rPr>
              <w:t>July 28, 2019</w:t>
            </w:r>
          </w:p>
        </w:tc>
        <w:tc>
          <w:tcPr>
            <w:tcW w:w="3344" w:type="dxa"/>
            <w:tcBorders>
              <w:top w:val="nil"/>
              <w:left w:val="nil"/>
              <w:bottom w:val="single" w:sz="4" w:space="0" w:color="auto"/>
              <w:right w:val="nil"/>
            </w:tcBorders>
          </w:tcPr>
          <w:p w:rsidR="00EF048A" w:rsidRDefault="00EF048A" w:rsidP="002A21C0">
            <w:pPr>
              <w:rPr>
                <w:rFonts w:ascii="Arial" w:hAnsi="Arial" w:cs="Arial"/>
              </w:rPr>
            </w:pPr>
            <w:r>
              <w:rPr>
                <w:rFonts w:ascii="Arial" w:hAnsi="Arial" w:cs="Arial"/>
              </w:rPr>
              <w:t>Rathbun Bay</w:t>
            </w:r>
          </w:p>
          <w:p w:rsidR="00EF048A" w:rsidRDefault="00EF048A" w:rsidP="002A21C0">
            <w:pPr>
              <w:rPr>
                <w:rFonts w:ascii="Arial" w:hAnsi="Arial" w:cs="Arial"/>
              </w:rPr>
            </w:pPr>
            <w:r>
              <w:rPr>
                <w:rFonts w:ascii="Arial" w:hAnsi="Arial" w:cs="Arial"/>
              </w:rPr>
              <w:t>(north shore)</w:t>
            </w:r>
          </w:p>
          <w:p w:rsidR="00EF048A" w:rsidRDefault="00EF048A" w:rsidP="002A21C0">
            <w:pPr>
              <w:rPr>
                <w:rFonts w:ascii="Arial" w:hAnsi="Arial" w:cs="Arial"/>
              </w:rPr>
            </w:pPr>
          </w:p>
        </w:tc>
        <w:tc>
          <w:tcPr>
            <w:tcW w:w="2243" w:type="dxa"/>
            <w:tcBorders>
              <w:top w:val="nil"/>
              <w:left w:val="nil"/>
              <w:bottom w:val="single" w:sz="4" w:space="0" w:color="auto"/>
              <w:right w:val="nil"/>
            </w:tcBorders>
          </w:tcPr>
          <w:p w:rsidR="00EF048A" w:rsidRDefault="00EF048A" w:rsidP="002A21C0">
            <w:pPr>
              <w:rPr>
                <w:rFonts w:ascii="Arial" w:hAnsi="Arial" w:cs="Arial"/>
              </w:rPr>
            </w:pPr>
            <w:r>
              <w:rPr>
                <w:rFonts w:ascii="Arial" w:hAnsi="Arial" w:cs="Arial"/>
              </w:rPr>
              <w:t>Arnold Tripp</w:t>
            </w:r>
          </w:p>
        </w:tc>
        <w:tc>
          <w:tcPr>
            <w:tcW w:w="2601" w:type="dxa"/>
            <w:tcBorders>
              <w:top w:val="nil"/>
              <w:left w:val="nil"/>
              <w:bottom w:val="single" w:sz="4" w:space="0" w:color="auto"/>
              <w:right w:val="nil"/>
            </w:tcBorders>
          </w:tcPr>
          <w:p w:rsidR="00EF048A" w:rsidRDefault="00EF048A" w:rsidP="00EF048A">
            <w:pPr>
              <w:pStyle w:val="ListParagraph"/>
              <w:numPr>
                <w:ilvl w:val="0"/>
                <w:numId w:val="6"/>
              </w:numPr>
              <w:jc w:val="center"/>
              <w:rPr>
                <w:rFonts w:ascii="Arial" w:hAnsi="Arial" w:cs="Arial"/>
              </w:rPr>
            </w:pPr>
          </w:p>
        </w:tc>
      </w:tr>
      <w:tr w:rsidR="002A21C0" w:rsidRPr="00560A07" w:rsidTr="00FB0B05">
        <w:tc>
          <w:tcPr>
            <w:tcW w:w="3286" w:type="dxa"/>
            <w:tcBorders>
              <w:top w:val="single" w:sz="4" w:space="0" w:color="auto"/>
              <w:left w:val="nil"/>
              <w:bottom w:val="nil"/>
              <w:right w:val="nil"/>
            </w:tcBorders>
          </w:tcPr>
          <w:p w:rsidR="002A21C0" w:rsidRPr="00560A07" w:rsidRDefault="002A21C0" w:rsidP="002A21C0">
            <w:pPr>
              <w:rPr>
                <w:rFonts w:ascii="Arial" w:hAnsi="Arial" w:cs="Arial"/>
              </w:rPr>
            </w:pPr>
            <w:r w:rsidRPr="00560A07">
              <w:rPr>
                <w:rFonts w:ascii="Arial" w:hAnsi="Arial" w:cs="Arial"/>
              </w:rPr>
              <w:t>Spring peeper</w:t>
            </w:r>
          </w:p>
          <w:p w:rsidR="002A21C0" w:rsidRPr="00560A07" w:rsidRDefault="002A21C0" w:rsidP="002A21C0">
            <w:pPr>
              <w:rPr>
                <w:rFonts w:ascii="Arial" w:hAnsi="Arial" w:cs="Arial"/>
              </w:rPr>
            </w:pPr>
            <w:r w:rsidRPr="00560A07">
              <w:rPr>
                <w:rFonts w:ascii="Arial" w:hAnsi="Arial" w:cs="Arial"/>
              </w:rPr>
              <w:t xml:space="preserve">  (</w:t>
            </w:r>
            <w:r w:rsidRPr="008A6216">
              <w:rPr>
                <w:rFonts w:ascii="Arial" w:hAnsi="Arial" w:cs="Arial"/>
                <w:i/>
              </w:rPr>
              <w:t>Pseudacris crucifer</w:t>
            </w:r>
            <w:r w:rsidRPr="00560A07">
              <w:rPr>
                <w:rFonts w:ascii="Arial" w:hAnsi="Arial" w:cs="Arial"/>
              </w:rPr>
              <w:t>)</w:t>
            </w:r>
          </w:p>
          <w:p w:rsidR="002A21C0" w:rsidRPr="00560A07" w:rsidRDefault="002A21C0" w:rsidP="002A21C0">
            <w:pPr>
              <w:rPr>
                <w:rFonts w:ascii="Arial" w:hAnsi="Arial" w:cs="Arial"/>
              </w:rPr>
            </w:pPr>
          </w:p>
        </w:tc>
        <w:tc>
          <w:tcPr>
            <w:tcW w:w="2164"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Historic</w:t>
            </w:r>
          </w:p>
          <w:p w:rsidR="002A21C0" w:rsidRPr="00560A07" w:rsidRDefault="002A21C0" w:rsidP="002A21C0">
            <w:pPr>
              <w:rPr>
                <w:rFonts w:ascii="Arial" w:hAnsi="Arial" w:cs="Arial"/>
              </w:rPr>
            </w:pPr>
          </w:p>
        </w:tc>
        <w:tc>
          <w:tcPr>
            <w:tcW w:w="3344"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Lakewide</w:t>
            </w:r>
          </w:p>
          <w:p w:rsidR="002A21C0" w:rsidRPr="00560A07" w:rsidRDefault="002A21C0" w:rsidP="002A21C0">
            <w:pPr>
              <w:rPr>
                <w:rFonts w:ascii="Arial" w:hAnsi="Arial" w:cs="Arial"/>
              </w:rPr>
            </w:pPr>
          </w:p>
        </w:tc>
        <w:tc>
          <w:tcPr>
            <w:tcW w:w="2243"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Conant (1975)</w:t>
            </w:r>
          </w:p>
          <w:p w:rsidR="002A21C0" w:rsidRPr="00560A07" w:rsidRDefault="002A21C0" w:rsidP="002A21C0">
            <w:pPr>
              <w:rPr>
                <w:rFonts w:ascii="Arial" w:hAnsi="Arial" w:cs="Arial"/>
              </w:rPr>
            </w:pPr>
          </w:p>
        </w:tc>
        <w:tc>
          <w:tcPr>
            <w:tcW w:w="2601" w:type="dxa"/>
            <w:tcBorders>
              <w:top w:val="single" w:sz="4" w:space="0" w:color="auto"/>
              <w:left w:val="nil"/>
              <w:bottom w:val="nil"/>
              <w:right w:val="nil"/>
            </w:tcBorders>
          </w:tcPr>
          <w:p w:rsidR="002A21C0" w:rsidRDefault="002A21C0" w:rsidP="002A21C0">
            <w:pPr>
              <w:jc w:val="center"/>
              <w:rPr>
                <w:rFonts w:ascii="Arial" w:hAnsi="Arial" w:cs="Arial"/>
              </w:rPr>
            </w:pPr>
            <w:r>
              <w:rPr>
                <w:rFonts w:ascii="Arial" w:hAnsi="Arial" w:cs="Arial"/>
              </w:rPr>
              <w:t>-</w:t>
            </w:r>
          </w:p>
          <w:p w:rsidR="002A21C0" w:rsidRPr="00B5024B" w:rsidRDefault="002A21C0" w:rsidP="002A21C0">
            <w:pPr>
              <w:rPr>
                <w:rFonts w:ascii="Arial" w:hAnsi="Arial" w:cs="Arial"/>
              </w:rPr>
            </w:pPr>
          </w:p>
        </w:tc>
      </w:tr>
      <w:tr w:rsidR="002A21C0" w:rsidRPr="00756A03" w:rsidTr="00FB0B05">
        <w:trPr>
          <w:trHeight w:val="70"/>
        </w:trPr>
        <w:tc>
          <w:tcPr>
            <w:tcW w:w="3286" w:type="dxa"/>
            <w:tcBorders>
              <w:top w:val="nil"/>
              <w:left w:val="nil"/>
              <w:bottom w:val="nil"/>
              <w:right w:val="nil"/>
            </w:tcBorders>
          </w:tcPr>
          <w:p w:rsidR="002A21C0" w:rsidRPr="00756A03" w:rsidRDefault="002A21C0" w:rsidP="002A21C0">
            <w:pPr>
              <w:rPr>
                <w:rFonts w:ascii="Arial" w:hAnsi="Arial" w:cs="Arial"/>
                <w:i/>
              </w:rPr>
            </w:pPr>
          </w:p>
        </w:tc>
        <w:tc>
          <w:tcPr>
            <w:tcW w:w="2164" w:type="dxa"/>
            <w:tcBorders>
              <w:top w:val="nil"/>
              <w:left w:val="nil"/>
              <w:bottom w:val="nil"/>
              <w:right w:val="nil"/>
            </w:tcBorders>
          </w:tcPr>
          <w:p w:rsidR="002A21C0" w:rsidRPr="00560A07" w:rsidRDefault="002A21C0" w:rsidP="002A21C0">
            <w:pPr>
              <w:rPr>
                <w:rFonts w:ascii="Arial" w:hAnsi="Arial" w:cs="Arial"/>
              </w:rPr>
            </w:pPr>
            <w:r>
              <w:rPr>
                <w:rFonts w:ascii="Arial" w:hAnsi="Arial" w:cs="Arial"/>
              </w:rPr>
              <w:t>Historic</w:t>
            </w:r>
          </w:p>
        </w:tc>
        <w:tc>
          <w:tcPr>
            <w:tcW w:w="3344" w:type="dxa"/>
            <w:tcBorders>
              <w:top w:val="nil"/>
              <w:left w:val="nil"/>
              <w:bottom w:val="nil"/>
              <w:right w:val="nil"/>
            </w:tcBorders>
          </w:tcPr>
          <w:p w:rsidR="002A21C0" w:rsidRPr="00560A07" w:rsidRDefault="002A21C0" w:rsidP="002A21C0">
            <w:pPr>
              <w:rPr>
                <w:rFonts w:ascii="Arial" w:hAnsi="Arial" w:cs="Arial"/>
              </w:rPr>
            </w:pPr>
            <w:r w:rsidRPr="00560A07">
              <w:rPr>
                <w:rFonts w:ascii="Arial" w:hAnsi="Arial" w:cs="Arial"/>
              </w:rPr>
              <w:t>McCoy Bay road</w:t>
            </w:r>
          </w:p>
        </w:tc>
        <w:tc>
          <w:tcPr>
            <w:tcW w:w="2243" w:type="dxa"/>
            <w:tcBorders>
              <w:top w:val="nil"/>
              <w:left w:val="nil"/>
              <w:bottom w:val="nil"/>
              <w:right w:val="nil"/>
            </w:tcBorders>
          </w:tcPr>
          <w:p w:rsidR="002A21C0" w:rsidRPr="00560A07" w:rsidRDefault="002A21C0" w:rsidP="002A21C0">
            <w:pPr>
              <w:rPr>
                <w:rFonts w:ascii="Arial" w:hAnsi="Arial" w:cs="Arial"/>
              </w:rPr>
            </w:pPr>
            <w:r w:rsidRPr="00560A07">
              <w:rPr>
                <w:rFonts w:ascii="Arial" w:hAnsi="Arial" w:cs="Arial"/>
              </w:rPr>
              <w:t>Sheelagh Hysenaj</w:t>
            </w:r>
          </w:p>
        </w:tc>
        <w:tc>
          <w:tcPr>
            <w:tcW w:w="2601" w:type="dxa"/>
            <w:tcBorders>
              <w:top w:val="nil"/>
              <w:left w:val="nil"/>
              <w:bottom w:val="nil"/>
              <w:right w:val="nil"/>
            </w:tcBorders>
          </w:tcPr>
          <w:p w:rsidR="002A21C0" w:rsidRPr="00842697" w:rsidRDefault="002A21C0" w:rsidP="002A21C0">
            <w:pPr>
              <w:pStyle w:val="ListParagraph"/>
              <w:numPr>
                <w:ilvl w:val="0"/>
                <w:numId w:val="6"/>
              </w:numPr>
              <w:rPr>
                <w:rFonts w:ascii="Arial" w:hAnsi="Arial" w:cs="Arial"/>
              </w:rPr>
            </w:pPr>
            <w:r w:rsidRPr="00842697">
              <w:rPr>
                <w:rFonts w:ascii="Arial" w:hAnsi="Arial" w:cs="Arial"/>
              </w:rPr>
              <w:t>Heard many at night in small ponds during the spring.</w:t>
            </w:r>
          </w:p>
          <w:p w:rsidR="002A21C0" w:rsidRPr="00842697" w:rsidRDefault="002A21C0" w:rsidP="002A21C0">
            <w:pPr>
              <w:pStyle w:val="ListParagraph"/>
              <w:ind w:left="360"/>
              <w:rPr>
                <w:rFonts w:ascii="Arial" w:hAnsi="Arial" w:cs="Arial"/>
              </w:rPr>
            </w:pPr>
          </w:p>
        </w:tc>
      </w:tr>
      <w:tr w:rsidR="002A21C0" w:rsidRPr="00756A03" w:rsidTr="00FB0B05">
        <w:trPr>
          <w:trHeight w:val="70"/>
        </w:trPr>
        <w:tc>
          <w:tcPr>
            <w:tcW w:w="3286" w:type="dxa"/>
            <w:tcBorders>
              <w:top w:val="nil"/>
              <w:left w:val="nil"/>
              <w:bottom w:val="nil"/>
              <w:right w:val="nil"/>
            </w:tcBorders>
          </w:tcPr>
          <w:p w:rsidR="002A21C0" w:rsidRPr="00756A03" w:rsidRDefault="002A21C0" w:rsidP="002A21C0">
            <w:pPr>
              <w:rPr>
                <w:rFonts w:ascii="Arial" w:hAnsi="Arial" w:cs="Arial"/>
                <w:i/>
              </w:rPr>
            </w:pPr>
          </w:p>
        </w:tc>
        <w:tc>
          <w:tcPr>
            <w:tcW w:w="2164" w:type="dxa"/>
            <w:tcBorders>
              <w:top w:val="nil"/>
              <w:left w:val="nil"/>
              <w:bottom w:val="nil"/>
              <w:right w:val="nil"/>
            </w:tcBorders>
          </w:tcPr>
          <w:p w:rsidR="002A21C0" w:rsidRDefault="002A21C0" w:rsidP="002A21C0">
            <w:pPr>
              <w:rPr>
                <w:rFonts w:ascii="Arial" w:hAnsi="Arial" w:cs="Arial"/>
              </w:rPr>
            </w:pPr>
            <w:r w:rsidRPr="00560A07">
              <w:rPr>
                <w:rFonts w:ascii="Arial" w:hAnsi="Arial" w:cs="Arial"/>
              </w:rPr>
              <w:t>Post 1983</w:t>
            </w:r>
          </w:p>
        </w:tc>
        <w:tc>
          <w:tcPr>
            <w:tcW w:w="3344" w:type="dxa"/>
            <w:tcBorders>
              <w:top w:val="nil"/>
              <w:left w:val="nil"/>
              <w:bottom w:val="nil"/>
              <w:right w:val="nil"/>
            </w:tcBorders>
          </w:tcPr>
          <w:p w:rsidR="002A21C0" w:rsidRPr="00560A07" w:rsidRDefault="002A21C0" w:rsidP="002A21C0">
            <w:pPr>
              <w:rPr>
                <w:rFonts w:ascii="Arial" w:hAnsi="Arial" w:cs="Arial"/>
              </w:rPr>
            </w:pPr>
            <w:r>
              <w:rPr>
                <w:rFonts w:ascii="Arial" w:hAnsi="Arial" w:cs="Arial"/>
              </w:rPr>
              <w:t>Lakewide</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Oldham and Weller (2000), JLA (2009), Bowles (2012)</w:t>
            </w:r>
          </w:p>
          <w:p w:rsidR="002A21C0" w:rsidRPr="00560A07" w:rsidRDefault="002A21C0" w:rsidP="002A21C0">
            <w:pPr>
              <w:rPr>
                <w:rFonts w:ascii="Arial" w:hAnsi="Arial" w:cs="Arial"/>
              </w:rPr>
            </w:pPr>
          </w:p>
        </w:tc>
        <w:tc>
          <w:tcPr>
            <w:tcW w:w="2601" w:type="dxa"/>
            <w:tcBorders>
              <w:top w:val="nil"/>
              <w:left w:val="nil"/>
              <w:bottom w:val="nil"/>
              <w:right w:val="nil"/>
            </w:tcBorders>
          </w:tcPr>
          <w:p w:rsidR="002A21C0" w:rsidRPr="00842697" w:rsidRDefault="002A21C0" w:rsidP="002A21C0">
            <w:pPr>
              <w:pStyle w:val="ListParagraph"/>
              <w:numPr>
                <w:ilvl w:val="0"/>
                <w:numId w:val="6"/>
              </w:numPr>
              <w:jc w:val="center"/>
              <w:rPr>
                <w:rFonts w:ascii="Arial" w:hAnsi="Arial" w:cs="Arial"/>
              </w:rPr>
            </w:pPr>
          </w:p>
        </w:tc>
      </w:tr>
      <w:tr w:rsidR="002A21C0" w:rsidRPr="00756A03" w:rsidTr="00FB0B05">
        <w:tc>
          <w:tcPr>
            <w:tcW w:w="3286" w:type="dxa"/>
            <w:tcBorders>
              <w:top w:val="nil"/>
              <w:left w:val="nil"/>
              <w:bottom w:val="nil"/>
              <w:right w:val="nil"/>
            </w:tcBorders>
          </w:tcPr>
          <w:p w:rsidR="002A21C0" w:rsidRPr="00756A03" w:rsidRDefault="002A21C0" w:rsidP="002A21C0">
            <w:pPr>
              <w:rPr>
                <w:rFonts w:ascii="Arial" w:hAnsi="Arial" w:cs="Arial"/>
                <w:i/>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May 17, 1987</w:t>
            </w: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Square #17QK35</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Ontario Herpetofaunal Survey</w:t>
            </w:r>
          </w:p>
          <w:p w:rsidR="002A21C0" w:rsidRDefault="002A21C0" w:rsidP="002A21C0">
            <w:pPr>
              <w:rPr>
                <w:rFonts w:ascii="Arial" w:hAnsi="Arial" w:cs="Arial"/>
              </w:rPr>
            </w:pPr>
          </w:p>
        </w:tc>
        <w:tc>
          <w:tcPr>
            <w:tcW w:w="2601" w:type="dxa"/>
            <w:tcBorders>
              <w:top w:val="nil"/>
              <w:left w:val="nil"/>
              <w:bottom w:val="nil"/>
              <w:right w:val="nil"/>
            </w:tcBorders>
          </w:tcPr>
          <w:p w:rsidR="002A21C0" w:rsidRDefault="002A21C0" w:rsidP="002A21C0">
            <w:pPr>
              <w:pStyle w:val="ListParagraph"/>
              <w:numPr>
                <w:ilvl w:val="0"/>
                <w:numId w:val="6"/>
              </w:numPr>
              <w:jc w:val="center"/>
              <w:rPr>
                <w:rFonts w:ascii="Arial" w:hAnsi="Arial" w:cs="Arial"/>
              </w:rPr>
            </w:pPr>
          </w:p>
        </w:tc>
      </w:tr>
      <w:tr w:rsidR="002A21C0" w:rsidRPr="00756A03" w:rsidTr="00FB0B05">
        <w:tc>
          <w:tcPr>
            <w:tcW w:w="3286" w:type="dxa"/>
            <w:tcBorders>
              <w:top w:val="nil"/>
              <w:left w:val="nil"/>
              <w:bottom w:val="nil"/>
              <w:right w:val="nil"/>
            </w:tcBorders>
          </w:tcPr>
          <w:p w:rsidR="002A21C0" w:rsidRPr="00756A03" w:rsidRDefault="002A21C0" w:rsidP="002A21C0">
            <w:pPr>
              <w:rPr>
                <w:rFonts w:ascii="Arial" w:hAnsi="Arial" w:cs="Arial"/>
                <w:i/>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May 22, 1988</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Square #17QK35</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 xml:space="preserve">Ontario Herpetofaunal </w:t>
            </w:r>
          </w:p>
          <w:p w:rsidR="002A21C0" w:rsidRDefault="002A21C0" w:rsidP="002A21C0">
            <w:pPr>
              <w:rPr>
                <w:rFonts w:ascii="Arial" w:hAnsi="Arial" w:cs="Arial"/>
              </w:rPr>
            </w:pPr>
            <w:r>
              <w:rPr>
                <w:rFonts w:ascii="Arial" w:hAnsi="Arial" w:cs="Arial"/>
              </w:rPr>
              <w:t>Survey</w:t>
            </w:r>
          </w:p>
          <w:p w:rsidR="002A21C0" w:rsidRDefault="002A21C0" w:rsidP="002A21C0">
            <w:pPr>
              <w:rPr>
                <w:rFonts w:ascii="Arial" w:hAnsi="Arial" w:cs="Arial"/>
              </w:rPr>
            </w:pPr>
          </w:p>
        </w:tc>
        <w:tc>
          <w:tcPr>
            <w:tcW w:w="2601" w:type="dxa"/>
            <w:tcBorders>
              <w:top w:val="nil"/>
              <w:left w:val="nil"/>
              <w:bottom w:val="nil"/>
              <w:right w:val="nil"/>
            </w:tcBorders>
          </w:tcPr>
          <w:p w:rsidR="002A21C0" w:rsidRDefault="002A21C0" w:rsidP="002A21C0">
            <w:pPr>
              <w:pStyle w:val="ListParagraph"/>
              <w:numPr>
                <w:ilvl w:val="0"/>
                <w:numId w:val="6"/>
              </w:numPr>
              <w:jc w:val="center"/>
              <w:rPr>
                <w:rFonts w:ascii="Arial" w:hAnsi="Arial" w:cs="Arial"/>
              </w:rPr>
            </w:pPr>
          </w:p>
        </w:tc>
      </w:tr>
      <w:tr w:rsidR="002A21C0" w:rsidRPr="00756A03" w:rsidTr="00FB0B05">
        <w:tc>
          <w:tcPr>
            <w:tcW w:w="3286" w:type="dxa"/>
            <w:tcBorders>
              <w:top w:val="nil"/>
              <w:left w:val="nil"/>
              <w:bottom w:val="nil"/>
              <w:right w:val="nil"/>
            </w:tcBorders>
          </w:tcPr>
          <w:p w:rsidR="002A21C0" w:rsidRPr="00756A03" w:rsidRDefault="002A21C0" w:rsidP="002A21C0">
            <w:pPr>
              <w:rPr>
                <w:rFonts w:ascii="Arial" w:hAnsi="Arial" w:cs="Arial"/>
                <w:i/>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April 27, 1994</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Square #17QK35</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 xml:space="preserve">Ontario Herpetofaunal </w:t>
            </w:r>
          </w:p>
          <w:p w:rsidR="002A21C0" w:rsidRDefault="002A21C0" w:rsidP="002A21C0">
            <w:pPr>
              <w:rPr>
                <w:rFonts w:ascii="Arial" w:hAnsi="Arial" w:cs="Arial"/>
              </w:rPr>
            </w:pPr>
            <w:r>
              <w:rPr>
                <w:rFonts w:ascii="Arial" w:hAnsi="Arial" w:cs="Arial"/>
              </w:rPr>
              <w:t>Survey</w:t>
            </w:r>
          </w:p>
          <w:p w:rsidR="002A21C0" w:rsidRDefault="002A21C0" w:rsidP="002A21C0">
            <w:pPr>
              <w:rPr>
                <w:rFonts w:ascii="Arial" w:hAnsi="Arial" w:cs="Arial"/>
              </w:rPr>
            </w:pP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Two specimens observed/heard.</w:t>
            </w:r>
          </w:p>
        </w:tc>
      </w:tr>
      <w:tr w:rsidR="002A21C0" w:rsidRPr="00756A03" w:rsidTr="00FB0B05">
        <w:tc>
          <w:tcPr>
            <w:tcW w:w="3286" w:type="dxa"/>
            <w:tcBorders>
              <w:top w:val="nil"/>
              <w:left w:val="nil"/>
              <w:bottom w:val="nil"/>
              <w:right w:val="nil"/>
            </w:tcBorders>
          </w:tcPr>
          <w:p w:rsidR="002A21C0" w:rsidRPr="00756A03" w:rsidRDefault="002A21C0" w:rsidP="002A21C0">
            <w:pPr>
              <w:rPr>
                <w:rFonts w:ascii="Arial" w:hAnsi="Arial" w:cs="Arial"/>
                <w:i/>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April 16, 2002</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Square #17QK35</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 xml:space="preserve">Ontario Herpetofaunal </w:t>
            </w:r>
          </w:p>
          <w:p w:rsidR="002A21C0" w:rsidRDefault="002A21C0" w:rsidP="002A21C0">
            <w:pPr>
              <w:rPr>
                <w:rFonts w:ascii="Arial" w:hAnsi="Arial" w:cs="Arial"/>
              </w:rPr>
            </w:pPr>
            <w:r>
              <w:rPr>
                <w:rFonts w:ascii="Arial" w:hAnsi="Arial" w:cs="Arial"/>
              </w:rPr>
              <w:t>Survey</w:t>
            </w:r>
          </w:p>
          <w:p w:rsidR="002A21C0" w:rsidRDefault="002A21C0" w:rsidP="002A21C0">
            <w:pPr>
              <w:rPr>
                <w:rFonts w:ascii="Arial" w:hAnsi="Arial" w:cs="Arial"/>
              </w:rPr>
            </w:pP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Eleven specimens observed/heard.</w:t>
            </w:r>
          </w:p>
        </w:tc>
      </w:tr>
      <w:tr w:rsidR="002A21C0" w:rsidRPr="00756A03" w:rsidTr="00FB0B05">
        <w:tc>
          <w:tcPr>
            <w:tcW w:w="3286" w:type="dxa"/>
            <w:tcBorders>
              <w:top w:val="nil"/>
              <w:left w:val="nil"/>
              <w:bottom w:val="nil"/>
              <w:right w:val="nil"/>
            </w:tcBorders>
          </w:tcPr>
          <w:p w:rsidR="002A21C0" w:rsidRPr="00756A03" w:rsidRDefault="002A21C0" w:rsidP="002A21C0">
            <w:pPr>
              <w:rPr>
                <w:rFonts w:ascii="Arial" w:hAnsi="Arial" w:cs="Arial"/>
                <w:i/>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April 26, 2008</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Square #17QK35</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 xml:space="preserve">Ontario Herpetofaunal </w:t>
            </w:r>
          </w:p>
          <w:p w:rsidR="002A21C0" w:rsidRDefault="002A21C0" w:rsidP="002A21C0">
            <w:pPr>
              <w:rPr>
                <w:rFonts w:ascii="Arial" w:hAnsi="Arial" w:cs="Arial"/>
              </w:rPr>
            </w:pPr>
            <w:r>
              <w:rPr>
                <w:rFonts w:ascii="Arial" w:hAnsi="Arial" w:cs="Arial"/>
              </w:rPr>
              <w:t>Survey</w:t>
            </w:r>
          </w:p>
          <w:p w:rsidR="002A21C0" w:rsidRDefault="002A21C0" w:rsidP="002A21C0">
            <w:pPr>
              <w:rPr>
                <w:rFonts w:ascii="Arial" w:hAnsi="Arial" w:cs="Arial"/>
              </w:rPr>
            </w:pP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Six specimens observed/heard.</w:t>
            </w:r>
          </w:p>
        </w:tc>
      </w:tr>
      <w:tr w:rsidR="002A21C0" w:rsidRPr="00756A03" w:rsidTr="00FB0B05">
        <w:tc>
          <w:tcPr>
            <w:tcW w:w="3286" w:type="dxa"/>
            <w:tcBorders>
              <w:top w:val="nil"/>
              <w:left w:val="nil"/>
              <w:bottom w:val="nil"/>
              <w:right w:val="nil"/>
            </w:tcBorders>
          </w:tcPr>
          <w:p w:rsidR="002A21C0" w:rsidRPr="00756A03" w:rsidRDefault="002A21C0" w:rsidP="002A21C0">
            <w:pPr>
              <w:rPr>
                <w:rFonts w:ascii="Arial" w:hAnsi="Arial" w:cs="Arial"/>
                <w:i/>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April 24, 2011</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lastRenderedPageBreak/>
              <w:t>McCoy Road</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Sheelagh Hysenaj</w:t>
            </w: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 xml:space="preserve">Full chorus </w:t>
            </w:r>
            <w:r>
              <w:rPr>
                <w:rFonts w:ascii="Arial" w:hAnsi="Arial" w:cs="Arial"/>
              </w:rPr>
              <w:lastRenderedPageBreak/>
              <w:t>continuous and overlapping.</w:t>
            </w:r>
          </w:p>
          <w:p w:rsidR="002A21C0" w:rsidRDefault="002A21C0" w:rsidP="002A21C0">
            <w:pPr>
              <w:pStyle w:val="ListParagraph"/>
              <w:ind w:left="360"/>
              <w:rPr>
                <w:rFonts w:ascii="Arial" w:hAnsi="Arial" w:cs="Arial"/>
              </w:rPr>
            </w:pPr>
          </w:p>
        </w:tc>
      </w:tr>
      <w:tr w:rsidR="002A21C0" w:rsidRPr="00756A03" w:rsidTr="00FB0B05">
        <w:tc>
          <w:tcPr>
            <w:tcW w:w="3286" w:type="dxa"/>
            <w:tcBorders>
              <w:top w:val="nil"/>
              <w:left w:val="nil"/>
              <w:bottom w:val="nil"/>
              <w:right w:val="nil"/>
            </w:tcBorders>
          </w:tcPr>
          <w:p w:rsidR="002A21C0" w:rsidRPr="00756A03" w:rsidRDefault="002A21C0" w:rsidP="002A21C0">
            <w:pPr>
              <w:rPr>
                <w:rFonts w:ascii="Arial" w:hAnsi="Arial" w:cs="Arial"/>
                <w:i/>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April 26-27, 2011</w:t>
            </w:r>
          </w:p>
          <w:p w:rsidR="002A21C0" w:rsidRPr="00560A07" w:rsidRDefault="002A21C0" w:rsidP="002A21C0">
            <w:pPr>
              <w:rPr>
                <w:rFonts w:ascii="Arial" w:hAnsi="Arial" w:cs="Arial"/>
              </w:rPr>
            </w:pPr>
          </w:p>
        </w:tc>
        <w:tc>
          <w:tcPr>
            <w:tcW w:w="3344" w:type="dxa"/>
            <w:tcBorders>
              <w:top w:val="nil"/>
              <w:left w:val="nil"/>
              <w:bottom w:val="nil"/>
              <w:right w:val="nil"/>
            </w:tcBorders>
          </w:tcPr>
          <w:p w:rsidR="002A21C0" w:rsidRPr="00560A07" w:rsidRDefault="002A21C0" w:rsidP="002A21C0">
            <w:pPr>
              <w:rPr>
                <w:rFonts w:ascii="Arial" w:hAnsi="Arial" w:cs="Arial"/>
              </w:rPr>
            </w:pPr>
            <w:r>
              <w:rPr>
                <w:rFonts w:ascii="Arial" w:hAnsi="Arial" w:cs="Arial"/>
              </w:rPr>
              <w:t>Finger Bay</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Bob Bowles, Neill Lanz and Denyse Martial</w:t>
            </w:r>
          </w:p>
          <w:p w:rsidR="002A21C0" w:rsidRPr="00560A07" w:rsidRDefault="002A21C0" w:rsidP="002A21C0">
            <w:pPr>
              <w:rPr>
                <w:rFonts w:ascii="Arial" w:hAnsi="Arial" w:cs="Arial"/>
              </w:rPr>
            </w:pPr>
          </w:p>
        </w:tc>
        <w:tc>
          <w:tcPr>
            <w:tcW w:w="2601" w:type="dxa"/>
            <w:tcBorders>
              <w:top w:val="nil"/>
              <w:left w:val="nil"/>
              <w:bottom w:val="nil"/>
              <w:right w:val="nil"/>
            </w:tcBorders>
          </w:tcPr>
          <w:p w:rsidR="002A21C0" w:rsidRPr="007022B4" w:rsidRDefault="002A21C0" w:rsidP="002A21C0">
            <w:pPr>
              <w:pStyle w:val="ListParagraph"/>
              <w:numPr>
                <w:ilvl w:val="0"/>
                <w:numId w:val="6"/>
              </w:numPr>
              <w:rPr>
                <w:rFonts w:ascii="Arial" w:hAnsi="Arial" w:cs="Arial"/>
              </w:rPr>
            </w:pPr>
            <w:r>
              <w:rPr>
                <w:rFonts w:ascii="Arial" w:hAnsi="Arial" w:cs="Arial"/>
              </w:rPr>
              <w:t xml:space="preserve"> Approximately 100 peepers calling.</w:t>
            </w:r>
          </w:p>
        </w:tc>
      </w:tr>
      <w:tr w:rsidR="002A21C0" w:rsidRPr="00756A03" w:rsidTr="00F94BC6">
        <w:tc>
          <w:tcPr>
            <w:tcW w:w="3286" w:type="dxa"/>
            <w:tcBorders>
              <w:top w:val="nil"/>
              <w:left w:val="nil"/>
              <w:bottom w:val="nil"/>
              <w:right w:val="nil"/>
            </w:tcBorders>
          </w:tcPr>
          <w:p w:rsidR="002A21C0" w:rsidRPr="00756A03" w:rsidRDefault="002A21C0" w:rsidP="002A21C0">
            <w:pPr>
              <w:rPr>
                <w:rFonts w:ascii="Arial" w:hAnsi="Arial" w:cs="Arial"/>
                <w:i/>
              </w:rPr>
            </w:pPr>
          </w:p>
        </w:tc>
        <w:tc>
          <w:tcPr>
            <w:tcW w:w="2164" w:type="dxa"/>
            <w:tcBorders>
              <w:top w:val="nil"/>
              <w:left w:val="nil"/>
              <w:bottom w:val="nil"/>
              <w:right w:val="nil"/>
            </w:tcBorders>
          </w:tcPr>
          <w:p w:rsidR="002A21C0" w:rsidRDefault="002A21C0" w:rsidP="002A21C0">
            <w:pPr>
              <w:rPr>
                <w:rFonts w:ascii="Arial" w:hAnsi="Arial" w:cs="Arial"/>
              </w:rPr>
            </w:pPr>
            <w:r w:rsidRPr="00560A07">
              <w:rPr>
                <w:rFonts w:ascii="Arial" w:hAnsi="Arial" w:cs="Arial"/>
              </w:rPr>
              <w:t>May 22, 2011</w:t>
            </w:r>
          </w:p>
          <w:p w:rsidR="002A21C0" w:rsidRDefault="002A21C0" w:rsidP="002A21C0">
            <w:pPr>
              <w:rPr>
                <w:rFonts w:ascii="Arial" w:hAnsi="Arial" w:cs="Arial"/>
              </w:rPr>
            </w:pPr>
          </w:p>
          <w:p w:rsidR="002A21C0" w:rsidRPr="00560A07" w:rsidRDefault="002A21C0" w:rsidP="002A21C0">
            <w:pPr>
              <w:rPr>
                <w:rFonts w:ascii="Arial" w:hAnsi="Arial" w:cs="Arial"/>
              </w:rPr>
            </w:pPr>
          </w:p>
        </w:tc>
        <w:tc>
          <w:tcPr>
            <w:tcW w:w="3344" w:type="dxa"/>
            <w:tcBorders>
              <w:top w:val="nil"/>
              <w:left w:val="nil"/>
              <w:bottom w:val="nil"/>
              <w:right w:val="nil"/>
            </w:tcBorders>
          </w:tcPr>
          <w:p w:rsidR="002A21C0" w:rsidRPr="00560A07" w:rsidRDefault="002A21C0" w:rsidP="002A21C0">
            <w:pPr>
              <w:rPr>
                <w:rFonts w:ascii="Arial" w:hAnsi="Arial" w:cs="Arial"/>
              </w:rPr>
            </w:pPr>
            <w:r w:rsidRPr="00560A07">
              <w:rPr>
                <w:rFonts w:ascii="Arial" w:hAnsi="Arial" w:cs="Arial"/>
              </w:rPr>
              <w:t>Brooks Bay (northwest corner)</w:t>
            </w:r>
          </w:p>
        </w:tc>
        <w:tc>
          <w:tcPr>
            <w:tcW w:w="2243" w:type="dxa"/>
            <w:tcBorders>
              <w:top w:val="nil"/>
              <w:left w:val="nil"/>
              <w:bottom w:val="nil"/>
              <w:right w:val="nil"/>
            </w:tcBorders>
          </w:tcPr>
          <w:p w:rsidR="002A21C0" w:rsidRPr="00560A07" w:rsidRDefault="002A21C0" w:rsidP="002A21C0">
            <w:pPr>
              <w:rPr>
                <w:rFonts w:ascii="Arial" w:hAnsi="Arial" w:cs="Arial"/>
              </w:rPr>
            </w:pPr>
            <w:r w:rsidRPr="00560A07">
              <w:rPr>
                <w:rFonts w:ascii="Arial" w:hAnsi="Arial" w:cs="Arial"/>
              </w:rPr>
              <w:t>Sheelagh Hysenaj</w:t>
            </w:r>
          </w:p>
          <w:p w:rsidR="002A21C0" w:rsidRPr="00560A07" w:rsidRDefault="002A21C0" w:rsidP="002A21C0">
            <w:pPr>
              <w:rPr>
                <w:rFonts w:ascii="Arial" w:hAnsi="Arial" w:cs="Arial"/>
              </w:rPr>
            </w:pP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F</w:t>
            </w:r>
            <w:r w:rsidRPr="00B878F4">
              <w:rPr>
                <w:rFonts w:ascii="Arial" w:hAnsi="Arial" w:cs="Arial"/>
              </w:rPr>
              <w:t>ull chorus continuous and overlapping.</w:t>
            </w:r>
          </w:p>
          <w:p w:rsidR="002A21C0" w:rsidRPr="00B878F4" w:rsidRDefault="002A21C0" w:rsidP="002A21C0">
            <w:pPr>
              <w:pStyle w:val="ListParagraph"/>
              <w:ind w:left="360"/>
              <w:rPr>
                <w:rFonts w:ascii="Arial" w:hAnsi="Arial" w:cs="Arial"/>
              </w:rPr>
            </w:pPr>
          </w:p>
        </w:tc>
      </w:tr>
      <w:tr w:rsidR="002A21C0" w:rsidRPr="00560A07" w:rsidTr="00F94BC6">
        <w:tc>
          <w:tcPr>
            <w:tcW w:w="3286" w:type="dxa"/>
            <w:tcBorders>
              <w:top w:val="nil"/>
              <w:left w:val="nil"/>
              <w:bottom w:val="nil"/>
              <w:right w:val="nil"/>
            </w:tcBorders>
          </w:tcPr>
          <w:p w:rsidR="002A21C0" w:rsidRPr="00560A07"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May 4-5, 2013</w:t>
            </w:r>
          </w:p>
          <w:p w:rsidR="002A21C0" w:rsidRDefault="002A21C0" w:rsidP="002A21C0">
            <w:pPr>
              <w:rPr>
                <w:rFonts w:ascii="Arial" w:hAnsi="Arial" w:cs="Arial"/>
              </w:rPr>
            </w:pPr>
          </w:p>
          <w:p w:rsidR="002A21C0" w:rsidRDefault="002A21C0" w:rsidP="002A21C0">
            <w:pPr>
              <w:rPr>
                <w:rFonts w:ascii="Arial" w:hAnsi="Arial" w:cs="Arial"/>
              </w:rPr>
            </w:pPr>
          </w:p>
          <w:p w:rsidR="002A21C0" w:rsidRDefault="002A21C0" w:rsidP="002A21C0">
            <w:pPr>
              <w:rPr>
                <w:rFonts w:ascii="Arial" w:hAnsi="Arial" w:cs="Arial"/>
              </w:rPr>
            </w:pPr>
          </w:p>
          <w:p w:rsidR="002A21C0" w:rsidRDefault="002A21C0" w:rsidP="002A21C0">
            <w:pPr>
              <w:rPr>
                <w:rFonts w:ascii="Arial" w:hAnsi="Arial" w:cs="Arial"/>
              </w:rPr>
            </w:pPr>
          </w:p>
          <w:p w:rsidR="002A21C0" w:rsidRDefault="002A21C0" w:rsidP="002A21C0">
            <w:pPr>
              <w:rPr>
                <w:rFonts w:ascii="Arial" w:hAnsi="Arial" w:cs="Arial"/>
              </w:rPr>
            </w:pPr>
          </w:p>
          <w:p w:rsidR="002A21C0" w:rsidRDefault="002A21C0" w:rsidP="002A21C0">
            <w:pPr>
              <w:rPr>
                <w:rFonts w:ascii="Arial" w:hAnsi="Arial" w:cs="Arial"/>
              </w:rPr>
            </w:pPr>
            <w:r>
              <w:rPr>
                <w:rFonts w:ascii="Arial" w:hAnsi="Arial" w:cs="Arial"/>
              </w:rPr>
              <w:t>October 5, 2013</w:t>
            </w:r>
          </w:p>
          <w:p w:rsidR="002A21C0" w:rsidRPr="00560A07"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Brooks Bay (northwest corner)</w:t>
            </w:r>
          </w:p>
          <w:p w:rsidR="002A21C0" w:rsidRDefault="002A21C0" w:rsidP="002A21C0">
            <w:pPr>
              <w:rPr>
                <w:rFonts w:ascii="Arial" w:hAnsi="Arial" w:cs="Arial"/>
              </w:rPr>
            </w:pPr>
          </w:p>
          <w:p w:rsidR="002A21C0" w:rsidRDefault="002A21C0" w:rsidP="002A21C0">
            <w:pPr>
              <w:rPr>
                <w:rFonts w:ascii="Arial" w:hAnsi="Arial" w:cs="Arial"/>
              </w:rPr>
            </w:pPr>
          </w:p>
          <w:p w:rsidR="002A21C0" w:rsidRDefault="002A21C0" w:rsidP="002A21C0">
            <w:pPr>
              <w:rPr>
                <w:rFonts w:ascii="Arial" w:hAnsi="Arial" w:cs="Arial"/>
              </w:rPr>
            </w:pPr>
          </w:p>
          <w:p w:rsidR="002A21C0" w:rsidRDefault="002A21C0" w:rsidP="002A21C0">
            <w:pPr>
              <w:rPr>
                <w:rFonts w:ascii="Arial" w:hAnsi="Arial" w:cs="Arial"/>
              </w:rPr>
            </w:pPr>
          </w:p>
          <w:p w:rsidR="002A21C0" w:rsidRDefault="002A21C0" w:rsidP="002A21C0">
            <w:pPr>
              <w:rPr>
                <w:rFonts w:ascii="Arial" w:hAnsi="Arial" w:cs="Arial"/>
              </w:rPr>
            </w:pPr>
          </w:p>
          <w:p w:rsidR="002A21C0" w:rsidRPr="00560A07" w:rsidRDefault="002A21C0" w:rsidP="002A21C0">
            <w:pPr>
              <w:rPr>
                <w:rFonts w:ascii="Arial" w:hAnsi="Arial" w:cs="Arial"/>
              </w:rPr>
            </w:pPr>
            <w:r>
              <w:rPr>
                <w:rFonts w:ascii="Arial" w:hAnsi="Arial" w:cs="Arial"/>
              </w:rPr>
              <w:t>Callahan Bay wetland</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Sheelagh Hysenaj</w:t>
            </w:r>
          </w:p>
          <w:p w:rsidR="002A21C0" w:rsidRDefault="002A21C0" w:rsidP="002A21C0">
            <w:pPr>
              <w:rPr>
                <w:rFonts w:ascii="Arial" w:hAnsi="Arial" w:cs="Arial"/>
              </w:rPr>
            </w:pPr>
          </w:p>
          <w:p w:rsidR="002A21C0" w:rsidRDefault="002A21C0" w:rsidP="002A21C0">
            <w:pPr>
              <w:rPr>
                <w:rFonts w:ascii="Arial" w:hAnsi="Arial" w:cs="Arial"/>
              </w:rPr>
            </w:pPr>
          </w:p>
          <w:p w:rsidR="002A21C0" w:rsidRDefault="002A21C0" w:rsidP="002A21C0">
            <w:pPr>
              <w:rPr>
                <w:rFonts w:ascii="Arial" w:hAnsi="Arial" w:cs="Arial"/>
              </w:rPr>
            </w:pPr>
          </w:p>
          <w:p w:rsidR="002A21C0" w:rsidRDefault="002A21C0" w:rsidP="002A21C0">
            <w:pPr>
              <w:rPr>
                <w:rFonts w:ascii="Arial" w:hAnsi="Arial" w:cs="Arial"/>
              </w:rPr>
            </w:pPr>
          </w:p>
          <w:p w:rsidR="002A21C0" w:rsidRDefault="002A21C0" w:rsidP="002A21C0">
            <w:pPr>
              <w:rPr>
                <w:rFonts w:ascii="Arial" w:hAnsi="Arial" w:cs="Arial"/>
              </w:rPr>
            </w:pPr>
          </w:p>
          <w:p w:rsidR="002A21C0" w:rsidRPr="00560A07" w:rsidRDefault="002A21C0" w:rsidP="002A21C0">
            <w:pPr>
              <w:rPr>
                <w:rFonts w:ascii="Arial" w:hAnsi="Arial" w:cs="Arial"/>
              </w:rPr>
            </w:pPr>
            <w:r>
              <w:rPr>
                <w:rFonts w:ascii="Arial" w:hAnsi="Arial" w:cs="Arial"/>
              </w:rPr>
              <w:t>Bob Bowles</w:t>
            </w: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More than twenty frogs heard calling at night.</w:t>
            </w:r>
          </w:p>
          <w:p w:rsidR="002A21C0" w:rsidRDefault="002A21C0" w:rsidP="002A21C0">
            <w:pPr>
              <w:pStyle w:val="ListParagraph"/>
              <w:numPr>
                <w:ilvl w:val="0"/>
                <w:numId w:val="6"/>
              </w:numPr>
              <w:rPr>
                <w:rFonts w:ascii="Arial" w:hAnsi="Arial" w:cs="Arial"/>
              </w:rPr>
            </w:pPr>
            <w:r>
              <w:rPr>
                <w:rFonts w:ascii="Arial" w:hAnsi="Arial" w:cs="Arial"/>
              </w:rPr>
              <w:t>Still calling on May 18.</w:t>
            </w:r>
          </w:p>
          <w:p w:rsidR="002A21C0" w:rsidRDefault="002A21C0" w:rsidP="002A21C0">
            <w:pPr>
              <w:pStyle w:val="ListParagraph"/>
              <w:ind w:left="360"/>
              <w:rPr>
                <w:rFonts w:ascii="Arial" w:hAnsi="Arial" w:cs="Arial"/>
              </w:rPr>
            </w:pPr>
          </w:p>
          <w:p w:rsidR="002A21C0" w:rsidRPr="00402795" w:rsidRDefault="002A21C0" w:rsidP="002A21C0">
            <w:pPr>
              <w:pStyle w:val="ListParagraph"/>
              <w:ind w:left="360"/>
              <w:jc w:val="center"/>
              <w:rPr>
                <w:rFonts w:ascii="Arial" w:hAnsi="Arial" w:cs="Arial"/>
              </w:rPr>
            </w:pPr>
            <w:r>
              <w:rPr>
                <w:rFonts w:ascii="Arial" w:hAnsi="Arial" w:cs="Arial"/>
              </w:rPr>
              <w:t>-</w:t>
            </w:r>
          </w:p>
        </w:tc>
      </w:tr>
      <w:tr w:rsidR="002A21C0" w:rsidRPr="00560A07" w:rsidTr="00A64501">
        <w:tc>
          <w:tcPr>
            <w:tcW w:w="3286" w:type="dxa"/>
            <w:tcBorders>
              <w:top w:val="nil"/>
              <w:left w:val="nil"/>
              <w:bottom w:val="nil"/>
              <w:right w:val="nil"/>
            </w:tcBorders>
          </w:tcPr>
          <w:p w:rsidR="002A21C0" w:rsidRPr="00560A07"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April 17, 2015</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Brooks Bay</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Sheelagh Hysenaj</w:t>
            </w: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Frogs heard calling in wetland.</w:t>
            </w:r>
          </w:p>
          <w:p w:rsidR="002A21C0" w:rsidRDefault="002A21C0" w:rsidP="002A21C0">
            <w:pPr>
              <w:pStyle w:val="ListParagraph"/>
              <w:ind w:left="360"/>
              <w:rPr>
                <w:rFonts w:ascii="Arial" w:hAnsi="Arial" w:cs="Arial"/>
              </w:rPr>
            </w:pPr>
          </w:p>
        </w:tc>
      </w:tr>
      <w:tr w:rsidR="002A21C0" w:rsidRPr="00560A07" w:rsidTr="00734B33">
        <w:tc>
          <w:tcPr>
            <w:tcW w:w="3286" w:type="dxa"/>
            <w:tcBorders>
              <w:top w:val="nil"/>
              <w:left w:val="nil"/>
              <w:bottom w:val="nil"/>
              <w:right w:val="nil"/>
            </w:tcBorders>
          </w:tcPr>
          <w:p w:rsidR="002A21C0" w:rsidRPr="00560A07"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July 18, 2015</w:t>
            </w:r>
          </w:p>
          <w:p w:rsidR="002A21C0" w:rsidRPr="00560A07" w:rsidRDefault="002A21C0" w:rsidP="002A21C0">
            <w:pPr>
              <w:rPr>
                <w:rFonts w:ascii="Arial" w:hAnsi="Arial" w:cs="Arial"/>
              </w:rPr>
            </w:pPr>
          </w:p>
        </w:tc>
        <w:tc>
          <w:tcPr>
            <w:tcW w:w="3344" w:type="dxa"/>
            <w:tcBorders>
              <w:top w:val="nil"/>
              <w:left w:val="nil"/>
              <w:bottom w:val="nil"/>
              <w:right w:val="nil"/>
            </w:tcBorders>
          </w:tcPr>
          <w:p w:rsidR="002A21C0" w:rsidRPr="00560A07" w:rsidRDefault="002A21C0" w:rsidP="002A21C0">
            <w:pPr>
              <w:rPr>
                <w:rFonts w:ascii="Arial" w:hAnsi="Arial" w:cs="Arial"/>
              </w:rPr>
            </w:pPr>
            <w:r>
              <w:rPr>
                <w:rFonts w:ascii="Arial" w:hAnsi="Arial" w:cs="Arial"/>
              </w:rPr>
              <w:t>Forest off McCoy road</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Kathy Parker</w:t>
            </w:r>
          </w:p>
        </w:tc>
        <w:tc>
          <w:tcPr>
            <w:tcW w:w="2601" w:type="dxa"/>
            <w:tcBorders>
              <w:top w:val="nil"/>
              <w:left w:val="nil"/>
              <w:bottom w:val="nil"/>
              <w:right w:val="nil"/>
            </w:tcBorders>
          </w:tcPr>
          <w:p w:rsidR="002A21C0" w:rsidRPr="002A0AAD" w:rsidRDefault="002A21C0" w:rsidP="002A21C0">
            <w:pPr>
              <w:pStyle w:val="ListParagraph"/>
              <w:numPr>
                <w:ilvl w:val="0"/>
                <w:numId w:val="6"/>
              </w:numPr>
              <w:rPr>
                <w:rFonts w:ascii="Arial" w:hAnsi="Arial" w:cs="Arial"/>
              </w:rPr>
            </w:pPr>
            <w:r>
              <w:rPr>
                <w:rFonts w:ascii="Arial" w:hAnsi="Arial" w:cs="Arial"/>
              </w:rPr>
              <w:t>Frog heard.</w:t>
            </w:r>
          </w:p>
        </w:tc>
      </w:tr>
      <w:tr w:rsidR="002A21C0" w:rsidRPr="00560A07" w:rsidTr="009751DC">
        <w:tc>
          <w:tcPr>
            <w:tcW w:w="3286" w:type="dxa"/>
            <w:tcBorders>
              <w:top w:val="nil"/>
              <w:left w:val="nil"/>
              <w:bottom w:val="nil"/>
              <w:right w:val="nil"/>
            </w:tcBorders>
          </w:tcPr>
          <w:p w:rsidR="002A21C0" w:rsidRPr="00560A07"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May 13, 2016</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McCoy road wetlands</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Steven Kerr</w:t>
            </w: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Peepers heard at 3-4 different wetlands.</w:t>
            </w:r>
          </w:p>
          <w:p w:rsidR="002A21C0" w:rsidRDefault="002A21C0" w:rsidP="002A21C0">
            <w:pPr>
              <w:pStyle w:val="ListParagraph"/>
              <w:ind w:left="360"/>
              <w:rPr>
                <w:rFonts w:ascii="Arial" w:hAnsi="Arial" w:cs="Arial"/>
              </w:rPr>
            </w:pPr>
          </w:p>
        </w:tc>
      </w:tr>
      <w:tr w:rsidR="002A21C0" w:rsidRPr="00560A07" w:rsidTr="009751DC">
        <w:tc>
          <w:tcPr>
            <w:tcW w:w="3286" w:type="dxa"/>
            <w:tcBorders>
              <w:top w:val="nil"/>
              <w:left w:val="nil"/>
              <w:bottom w:val="nil"/>
              <w:right w:val="nil"/>
            </w:tcBorders>
          </w:tcPr>
          <w:p w:rsidR="002A21C0" w:rsidRPr="00560A07"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April 14, 2017</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Jack Lake road wetland.</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David Lean</w:t>
            </w:r>
          </w:p>
        </w:tc>
        <w:tc>
          <w:tcPr>
            <w:tcW w:w="2601" w:type="dxa"/>
            <w:tcBorders>
              <w:top w:val="nil"/>
              <w:left w:val="nil"/>
              <w:bottom w:val="nil"/>
              <w:right w:val="nil"/>
            </w:tcBorders>
          </w:tcPr>
          <w:p w:rsidR="002A21C0" w:rsidRDefault="002A21C0" w:rsidP="002A21C0">
            <w:pPr>
              <w:pStyle w:val="ListParagraph"/>
              <w:numPr>
                <w:ilvl w:val="0"/>
                <w:numId w:val="6"/>
              </w:numPr>
              <w:jc w:val="center"/>
              <w:rPr>
                <w:rFonts w:ascii="Arial" w:hAnsi="Arial" w:cs="Arial"/>
              </w:rPr>
            </w:pPr>
          </w:p>
        </w:tc>
      </w:tr>
      <w:tr w:rsidR="002A21C0" w:rsidRPr="00560A07" w:rsidTr="0092314E">
        <w:tc>
          <w:tcPr>
            <w:tcW w:w="3286" w:type="dxa"/>
            <w:tcBorders>
              <w:top w:val="nil"/>
              <w:left w:val="nil"/>
              <w:bottom w:val="nil"/>
              <w:right w:val="nil"/>
            </w:tcBorders>
          </w:tcPr>
          <w:p w:rsidR="002A21C0" w:rsidRPr="00560A07"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July 8</w:t>
            </w:r>
            <w:r w:rsidR="005A4759">
              <w:rPr>
                <w:rFonts w:ascii="Arial" w:hAnsi="Arial" w:cs="Arial"/>
              </w:rPr>
              <w:t xml:space="preserve"> </w:t>
            </w:r>
            <w:r>
              <w:rPr>
                <w:rFonts w:ascii="Arial" w:hAnsi="Arial" w:cs="Arial"/>
              </w:rPr>
              <w:t>-</w:t>
            </w:r>
            <w:r w:rsidR="005A4759">
              <w:rPr>
                <w:rFonts w:ascii="Arial" w:hAnsi="Arial" w:cs="Arial"/>
              </w:rPr>
              <w:t xml:space="preserve"> </w:t>
            </w:r>
            <w:r>
              <w:rPr>
                <w:rFonts w:ascii="Arial" w:hAnsi="Arial" w:cs="Arial"/>
              </w:rPr>
              <w:t>9, 2017</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Brooks Bay wetland</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Sheelagh Hysenaj</w:t>
            </w: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Photo taken.</w:t>
            </w:r>
          </w:p>
        </w:tc>
      </w:tr>
      <w:tr w:rsidR="002A21C0" w:rsidRPr="00560A07" w:rsidTr="0092314E">
        <w:tc>
          <w:tcPr>
            <w:tcW w:w="3286" w:type="dxa"/>
            <w:tcBorders>
              <w:top w:val="nil"/>
              <w:left w:val="nil"/>
              <w:bottom w:val="nil"/>
              <w:right w:val="nil"/>
            </w:tcBorders>
          </w:tcPr>
          <w:p w:rsidR="002A21C0" w:rsidRPr="00560A07"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July 26, 2017</w:t>
            </w: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Rathbun Bay</w:t>
            </w:r>
          </w:p>
          <w:p w:rsidR="002A21C0" w:rsidRDefault="002A21C0" w:rsidP="002A21C0">
            <w:pPr>
              <w:rPr>
                <w:rFonts w:ascii="Arial" w:hAnsi="Arial" w:cs="Arial"/>
              </w:rPr>
            </w:pPr>
            <w:r>
              <w:rPr>
                <w:rFonts w:ascii="Arial" w:hAnsi="Arial" w:cs="Arial"/>
              </w:rPr>
              <w:t>(north shore)</w:t>
            </w:r>
          </w:p>
          <w:p w:rsidR="002A21C0" w:rsidRDefault="002A21C0" w:rsidP="002A21C0">
            <w:pPr>
              <w:rPr>
                <w:rFonts w:ascii="Arial" w:hAnsi="Arial" w:cs="Arial"/>
              </w:rPr>
            </w:pP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Steven Kerr</w:t>
            </w: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One small individual (YOY?) observed.</w:t>
            </w:r>
          </w:p>
        </w:tc>
      </w:tr>
      <w:tr w:rsidR="0092314E" w:rsidRPr="00560A07" w:rsidTr="0092314E">
        <w:tc>
          <w:tcPr>
            <w:tcW w:w="3286" w:type="dxa"/>
            <w:tcBorders>
              <w:top w:val="nil"/>
              <w:left w:val="nil"/>
              <w:bottom w:val="single" w:sz="4" w:space="0" w:color="auto"/>
              <w:right w:val="nil"/>
            </w:tcBorders>
          </w:tcPr>
          <w:p w:rsidR="0092314E" w:rsidRPr="00560A07" w:rsidRDefault="0092314E" w:rsidP="002A21C0">
            <w:pPr>
              <w:rPr>
                <w:rFonts w:ascii="Arial" w:hAnsi="Arial" w:cs="Arial"/>
              </w:rPr>
            </w:pPr>
          </w:p>
        </w:tc>
        <w:tc>
          <w:tcPr>
            <w:tcW w:w="2164" w:type="dxa"/>
            <w:tcBorders>
              <w:top w:val="nil"/>
              <w:left w:val="nil"/>
              <w:bottom w:val="single" w:sz="4" w:space="0" w:color="auto"/>
              <w:right w:val="nil"/>
            </w:tcBorders>
          </w:tcPr>
          <w:p w:rsidR="0092314E" w:rsidRDefault="0092314E" w:rsidP="002A21C0">
            <w:pPr>
              <w:rPr>
                <w:rFonts w:ascii="Arial" w:hAnsi="Arial" w:cs="Arial"/>
              </w:rPr>
            </w:pPr>
            <w:r>
              <w:rPr>
                <w:rFonts w:ascii="Arial" w:hAnsi="Arial" w:cs="Arial"/>
              </w:rPr>
              <w:t>Summer, 2019</w:t>
            </w:r>
          </w:p>
        </w:tc>
        <w:tc>
          <w:tcPr>
            <w:tcW w:w="3344" w:type="dxa"/>
            <w:tcBorders>
              <w:top w:val="nil"/>
              <w:left w:val="nil"/>
              <w:bottom w:val="single" w:sz="4" w:space="0" w:color="auto"/>
              <w:right w:val="nil"/>
            </w:tcBorders>
          </w:tcPr>
          <w:p w:rsidR="0092314E" w:rsidRDefault="0092314E" w:rsidP="002A21C0">
            <w:pPr>
              <w:rPr>
                <w:rFonts w:ascii="Arial" w:hAnsi="Arial" w:cs="Arial"/>
              </w:rPr>
            </w:pPr>
            <w:r>
              <w:rPr>
                <w:rFonts w:ascii="Arial" w:hAnsi="Arial" w:cs="Arial"/>
              </w:rPr>
              <w:t>Northeast of Redmond Bay</w:t>
            </w:r>
          </w:p>
          <w:p w:rsidR="0092314E" w:rsidRDefault="0092314E" w:rsidP="002A21C0">
            <w:pPr>
              <w:rPr>
                <w:rFonts w:ascii="Arial" w:hAnsi="Arial" w:cs="Arial"/>
              </w:rPr>
            </w:pPr>
          </w:p>
        </w:tc>
        <w:tc>
          <w:tcPr>
            <w:tcW w:w="2243" w:type="dxa"/>
            <w:tcBorders>
              <w:top w:val="nil"/>
              <w:left w:val="nil"/>
              <w:bottom w:val="single" w:sz="4" w:space="0" w:color="auto"/>
              <w:right w:val="nil"/>
            </w:tcBorders>
          </w:tcPr>
          <w:p w:rsidR="0092314E" w:rsidRDefault="0092314E" w:rsidP="002A21C0">
            <w:pPr>
              <w:rPr>
                <w:rFonts w:ascii="Arial" w:hAnsi="Arial" w:cs="Arial"/>
              </w:rPr>
            </w:pPr>
            <w:r>
              <w:rPr>
                <w:rFonts w:ascii="Arial" w:hAnsi="Arial" w:cs="Arial"/>
              </w:rPr>
              <w:t>Heaven (2019)</w:t>
            </w:r>
          </w:p>
        </w:tc>
        <w:tc>
          <w:tcPr>
            <w:tcW w:w="2601" w:type="dxa"/>
            <w:tcBorders>
              <w:top w:val="nil"/>
              <w:left w:val="nil"/>
              <w:bottom w:val="single" w:sz="4" w:space="0" w:color="auto"/>
              <w:right w:val="nil"/>
            </w:tcBorders>
          </w:tcPr>
          <w:p w:rsidR="0092314E" w:rsidRDefault="0092314E" w:rsidP="0092314E">
            <w:pPr>
              <w:pStyle w:val="ListParagraph"/>
              <w:numPr>
                <w:ilvl w:val="0"/>
                <w:numId w:val="6"/>
              </w:numPr>
              <w:jc w:val="center"/>
              <w:rPr>
                <w:rFonts w:ascii="Arial" w:hAnsi="Arial" w:cs="Arial"/>
              </w:rPr>
            </w:pPr>
          </w:p>
        </w:tc>
      </w:tr>
      <w:tr w:rsidR="002A21C0" w:rsidRPr="00560A07" w:rsidTr="00FB0B05">
        <w:tc>
          <w:tcPr>
            <w:tcW w:w="3286" w:type="dxa"/>
            <w:tcBorders>
              <w:top w:val="single" w:sz="4" w:space="0" w:color="auto"/>
              <w:left w:val="nil"/>
              <w:bottom w:val="single" w:sz="4" w:space="0" w:color="auto"/>
              <w:right w:val="nil"/>
            </w:tcBorders>
          </w:tcPr>
          <w:p w:rsidR="002A21C0" w:rsidRPr="00560A07" w:rsidRDefault="002A21C0" w:rsidP="002A21C0">
            <w:pPr>
              <w:rPr>
                <w:rFonts w:ascii="Arial" w:hAnsi="Arial" w:cs="Arial"/>
              </w:rPr>
            </w:pPr>
            <w:r w:rsidRPr="00560A07">
              <w:rPr>
                <w:rFonts w:ascii="Arial" w:hAnsi="Arial" w:cs="Arial"/>
              </w:rPr>
              <w:lastRenderedPageBreak/>
              <w:t>Striped chorus frog</w:t>
            </w:r>
          </w:p>
          <w:p w:rsidR="002A21C0" w:rsidRPr="00560A07" w:rsidRDefault="002A21C0" w:rsidP="002A21C0">
            <w:pPr>
              <w:rPr>
                <w:rFonts w:ascii="Arial" w:hAnsi="Arial" w:cs="Arial"/>
              </w:rPr>
            </w:pPr>
            <w:r w:rsidRPr="00560A07">
              <w:rPr>
                <w:rFonts w:ascii="Arial" w:hAnsi="Arial" w:cs="Arial"/>
              </w:rPr>
              <w:t xml:space="preserve">  (</w:t>
            </w:r>
            <w:r w:rsidRPr="00560A07">
              <w:rPr>
                <w:rFonts w:ascii="Arial" w:hAnsi="Arial" w:cs="Arial"/>
                <w:i/>
              </w:rPr>
              <w:t>Pseudacris triseriata</w:t>
            </w:r>
            <w:r w:rsidRPr="00560A07">
              <w:rPr>
                <w:rFonts w:ascii="Arial" w:hAnsi="Arial" w:cs="Arial"/>
              </w:rPr>
              <w:t>)</w:t>
            </w:r>
          </w:p>
          <w:p w:rsidR="002A21C0" w:rsidRPr="00560A07" w:rsidRDefault="002A21C0" w:rsidP="002A21C0">
            <w:pPr>
              <w:rPr>
                <w:rFonts w:ascii="Arial" w:hAnsi="Arial" w:cs="Arial"/>
              </w:rPr>
            </w:pPr>
          </w:p>
        </w:tc>
        <w:tc>
          <w:tcPr>
            <w:tcW w:w="2164" w:type="dxa"/>
            <w:tcBorders>
              <w:top w:val="single" w:sz="4" w:space="0" w:color="auto"/>
              <w:left w:val="nil"/>
              <w:bottom w:val="single" w:sz="4" w:space="0" w:color="auto"/>
              <w:right w:val="nil"/>
            </w:tcBorders>
          </w:tcPr>
          <w:p w:rsidR="002A21C0" w:rsidRPr="00560A07" w:rsidRDefault="002A21C0" w:rsidP="002A21C0">
            <w:pPr>
              <w:rPr>
                <w:rFonts w:ascii="Arial" w:hAnsi="Arial" w:cs="Arial"/>
              </w:rPr>
            </w:pPr>
            <w:r w:rsidRPr="00560A07">
              <w:rPr>
                <w:rFonts w:ascii="Arial" w:hAnsi="Arial" w:cs="Arial"/>
              </w:rPr>
              <w:t>Historic</w:t>
            </w:r>
          </w:p>
        </w:tc>
        <w:tc>
          <w:tcPr>
            <w:tcW w:w="3344" w:type="dxa"/>
            <w:tcBorders>
              <w:top w:val="single" w:sz="4" w:space="0" w:color="auto"/>
              <w:left w:val="nil"/>
              <w:bottom w:val="single" w:sz="4" w:space="0" w:color="auto"/>
              <w:right w:val="nil"/>
            </w:tcBorders>
          </w:tcPr>
          <w:p w:rsidR="002A21C0" w:rsidRPr="00560A07" w:rsidRDefault="002A21C0" w:rsidP="002A21C0">
            <w:pPr>
              <w:rPr>
                <w:rFonts w:ascii="Arial" w:hAnsi="Arial" w:cs="Arial"/>
              </w:rPr>
            </w:pPr>
            <w:r w:rsidRPr="00560A07">
              <w:rPr>
                <w:rFonts w:ascii="Arial" w:hAnsi="Arial" w:cs="Arial"/>
              </w:rPr>
              <w:t>Lakewide</w:t>
            </w:r>
          </w:p>
        </w:tc>
        <w:tc>
          <w:tcPr>
            <w:tcW w:w="2243" w:type="dxa"/>
            <w:tcBorders>
              <w:top w:val="single" w:sz="4" w:space="0" w:color="auto"/>
              <w:left w:val="nil"/>
              <w:bottom w:val="single" w:sz="4" w:space="0" w:color="auto"/>
              <w:right w:val="nil"/>
            </w:tcBorders>
          </w:tcPr>
          <w:p w:rsidR="002A21C0" w:rsidRPr="00560A07" w:rsidRDefault="002A21C0" w:rsidP="002A21C0">
            <w:pPr>
              <w:rPr>
                <w:rFonts w:ascii="Arial" w:hAnsi="Arial" w:cs="Arial"/>
              </w:rPr>
            </w:pPr>
            <w:r>
              <w:rPr>
                <w:rFonts w:ascii="Arial" w:hAnsi="Arial" w:cs="Arial"/>
              </w:rPr>
              <w:t>Conant (1975)</w:t>
            </w:r>
          </w:p>
        </w:tc>
        <w:tc>
          <w:tcPr>
            <w:tcW w:w="2601" w:type="dxa"/>
            <w:tcBorders>
              <w:top w:val="single" w:sz="4" w:space="0" w:color="auto"/>
              <w:left w:val="nil"/>
              <w:bottom w:val="single" w:sz="4" w:space="0" w:color="auto"/>
              <w:right w:val="nil"/>
            </w:tcBorders>
          </w:tcPr>
          <w:p w:rsidR="002A21C0" w:rsidRPr="00560A07" w:rsidRDefault="002A21C0" w:rsidP="002A21C0">
            <w:pPr>
              <w:jc w:val="center"/>
              <w:rPr>
                <w:rFonts w:ascii="Arial" w:hAnsi="Arial" w:cs="Arial"/>
              </w:rPr>
            </w:pPr>
            <w:r w:rsidRPr="00560A07">
              <w:rPr>
                <w:rFonts w:ascii="Arial" w:hAnsi="Arial" w:cs="Arial"/>
              </w:rPr>
              <w:t>-</w:t>
            </w:r>
          </w:p>
        </w:tc>
      </w:tr>
      <w:tr w:rsidR="002A21C0" w:rsidRPr="00756A03" w:rsidTr="00FB0B05">
        <w:tc>
          <w:tcPr>
            <w:tcW w:w="3286"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Two lined salamander</w:t>
            </w:r>
          </w:p>
          <w:p w:rsidR="002A21C0" w:rsidRPr="00676AD5" w:rsidRDefault="002A21C0" w:rsidP="002A21C0">
            <w:pPr>
              <w:rPr>
                <w:rFonts w:ascii="Arial" w:hAnsi="Arial" w:cs="Arial"/>
                <w:i/>
              </w:rPr>
            </w:pPr>
            <w:r w:rsidRPr="00676AD5">
              <w:rPr>
                <w:rFonts w:ascii="Arial" w:hAnsi="Arial" w:cs="Arial"/>
                <w:i/>
              </w:rPr>
              <w:t>(Eurycea bislineata)</w:t>
            </w:r>
          </w:p>
          <w:p w:rsidR="002A21C0" w:rsidRPr="00560A07" w:rsidRDefault="002A21C0" w:rsidP="002A21C0">
            <w:pPr>
              <w:rPr>
                <w:rFonts w:ascii="Arial" w:hAnsi="Arial" w:cs="Arial"/>
              </w:rPr>
            </w:pPr>
          </w:p>
        </w:tc>
        <w:tc>
          <w:tcPr>
            <w:tcW w:w="2164"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Historic</w:t>
            </w:r>
          </w:p>
        </w:tc>
        <w:tc>
          <w:tcPr>
            <w:tcW w:w="3344"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Lakewide</w:t>
            </w:r>
          </w:p>
        </w:tc>
        <w:tc>
          <w:tcPr>
            <w:tcW w:w="2243"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Conant (1975)</w:t>
            </w:r>
          </w:p>
        </w:tc>
        <w:tc>
          <w:tcPr>
            <w:tcW w:w="2601" w:type="dxa"/>
            <w:tcBorders>
              <w:top w:val="single" w:sz="4" w:space="0" w:color="auto"/>
              <w:left w:val="nil"/>
              <w:bottom w:val="nil"/>
              <w:right w:val="nil"/>
            </w:tcBorders>
          </w:tcPr>
          <w:p w:rsidR="002A21C0" w:rsidRDefault="002A21C0" w:rsidP="002A21C0">
            <w:pPr>
              <w:jc w:val="center"/>
              <w:rPr>
                <w:rFonts w:ascii="Arial" w:hAnsi="Arial" w:cs="Arial"/>
                <w:i/>
              </w:rPr>
            </w:pPr>
            <w:r>
              <w:rPr>
                <w:rFonts w:ascii="Arial" w:hAnsi="Arial" w:cs="Arial"/>
                <w:i/>
              </w:rPr>
              <w:t>-</w:t>
            </w:r>
          </w:p>
        </w:tc>
      </w:tr>
      <w:tr w:rsidR="002A21C0" w:rsidRPr="00756A03" w:rsidTr="000D6996">
        <w:tc>
          <w:tcPr>
            <w:tcW w:w="3286" w:type="dxa"/>
            <w:tcBorders>
              <w:top w:val="single" w:sz="4" w:space="0" w:color="auto"/>
              <w:left w:val="nil"/>
              <w:bottom w:val="nil"/>
              <w:right w:val="nil"/>
            </w:tcBorders>
          </w:tcPr>
          <w:p w:rsidR="002A21C0" w:rsidRPr="00560A07" w:rsidRDefault="002A21C0" w:rsidP="002A21C0">
            <w:pPr>
              <w:rPr>
                <w:rFonts w:ascii="Arial" w:hAnsi="Arial" w:cs="Arial"/>
              </w:rPr>
            </w:pPr>
            <w:r w:rsidRPr="00560A07">
              <w:rPr>
                <w:rFonts w:ascii="Arial" w:hAnsi="Arial" w:cs="Arial"/>
              </w:rPr>
              <w:t>Western chorus frog</w:t>
            </w:r>
          </w:p>
          <w:p w:rsidR="002A21C0" w:rsidRPr="00560A07" w:rsidRDefault="002A21C0" w:rsidP="002A21C0">
            <w:pPr>
              <w:rPr>
                <w:rFonts w:ascii="Arial" w:hAnsi="Arial" w:cs="Arial"/>
                <w:i/>
              </w:rPr>
            </w:pPr>
            <w:r w:rsidRPr="00560A07">
              <w:rPr>
                <w:rFonts w:ascii="Arial" w:hAnsi="Arial" w:cs="Arial"/>
                <w:i/>
              </w:rPr>
              <w:t xml:space="preserve">  (</w:t>
            </w:r>
            <w:r>
              <w:rPr>
                <w:rFonts w:ascii="Arial" w:hAnsi="Arial" w:cs="Arial"/>
                <w:i/>
              </w:rPr>
              <w:t>Pseudacris triseriata</w:t>
            </w:r>
            <w:r w:rsidRPr="00560A07">
              <w:rPr>
                <w:rFonts w:ascii="Arial" w:hAnsi="Arial" w:cs="Arial"/>
                <w:i/>
              </w:rPr>
              <w:t>)</w:t>
            </w:r>
          </w:p>
          <w:p w:rsidR="002A21C0" w:rsidRPr="00560A07" w:rsidRDefault="002A21C0" w:rsidP="002A21C0">
            <w:pPr>
              <w:rPr>
                <w:rFonts w:ascii="Arial" w:hAnsi="Arial" w:cs="Arial"/>
              </w:rPr>
            </w:pPr>
          </w:p>
        </w:tc>
        <w:tc>
          <w:tcPr>
            <w:tcW w:w="2164"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Historic</w:t>
            </w:r>
          </w:p>
          <w:p w:rsidR="002A21C0" w:rsidRDefault="002A21C0" w:rsidP="002A21C0">
            <w:pPr>
              <w:rPr>
                <w:rFonts w:ascii="Arial" w:hAnsi="Arial" w:cs="Arial"/>
              </w:rPr>
            </w:pPr>
          </w:p>
          <w:p w:rsidR="002A21C0" w:rsidRPr="00560A07" w:rsidRDefault="002A21C0" w:rsidP="002A21C0">
            <w:pPr>
              <w:rPr>
                <w:rFonts w:ascii="Arial" w:hAnsi="Arial" w:cs="Arial"/>
              </w:rPr>
            </w:pPr>
            <w:r w:rsidRPr="00560A07">
              <w:rPr>
                <w:rFonts w:ascii="Arial" w:hAnsi="Arial" w:cs="Arial"/>
              </w:rPr>
              <w:t>Post 1983</w:t>
            </w:r>
          </w:p>
        </w:tc>
        <w:tc>
          <w:tcPr>
            <w:tcW w:w="3344"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Lakewide</w:t>
            </w:r>
          </w:p>
          <w:p w:rsidR="002A21C0" w:rsidRDefault="002A21C0" w:rsidP="002A21C0">
            <w:pPr>
              <w:rPr>
                <w:rFonts w:ascii="Arial" w:hAnsi="Arial" w:cs="Arial"/>
              </w:rPr>
            </w:pPr>
          </w:p>
          <w:p w:rsidR="002A21C0" w:rsidRPr="00560A07" w:rsidRDefault="002A21C0" w:rsidP="002A21C0">
            <w:pPr>
              <w:rPr>
                <w:rFonts w:ascii="Arial" w:hAnsi="Arial" w:cs="Arial"/>
              </w:rPr>
            </w:pPr>
            <w:r w:rsidRPr="00560A07">
              <w:rPr>
                <w:rFonts w:ascii="Arial" w:hAnsi="Arial" w:cs="Arial"/>
              </w:rPr>
              <w:t>Lakewide</w:t>
            </w:r>
          </w:p>
        </w:tc>
        <w:tc>
          <w:tcPr>
            <w:tcW w:w="2243"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Conant (1975)</w:t>
            </w:r>
          </w:p>
          <w:p w:rsidR="002A21C0" w:rsidRDefault="002A21C0" w:rsidP="002A21C0">
            <w:pPr>
              <w:rPr>
                <w:rFonts w:ascii="Arial" w:hAnsi="Arial" w:cs="Arial"/>
              </w:rPr>
            </w:pPr>
          </w:p>
          <w:p w:rsidR="002A21C0" w:rsidRDefault="002A21C0" w:rsidP="002A21C0">
            <w:pPr>
              <w:rPr>
                <w:rFonts w:ascii="Arial" w:hAnsi="Arial" w:cs="Arial"/>
              </w:rPr>
            </w:pPr>
            <w:r w:rsidRPr="00560A07">
              <w:rPr>
                <w:rFonts w:ascii="Arial" w:hAnsi="Arial" w:cs="Arial"/>
              </w:rPr>
              <w:t>Oldham and Weller (2000)</w:t>
            </w:r>
          </w:p>
          <w:p w:rsidR="002A21C0" w:rsidRPr="00560A07" w:rsidRDefault="002A21C0" w:rsidP="002A21C0">
            <w:pPr>
              <w:rPr>
                <w:rFonts w:ascii="Arial" w:hAnsi="Arial" w:cs="Arial"/>
              </w:rPr>
            </w:pPr>
          </w:p>
        </w:tc>
        <w:tc>
          <w:tcPr>
            <w:tcW w:w="2601" w:type="dxa"/>
            <w:tcBorders>
              <w:top w:val="single" w:sz="4" w:space="0" w:color="auto"/>
              <w:left w:val="nil"/>
              <w:bottom w:val="nil"/>
              <w:right w:val="nil"/>
            </w:tcBorders>
          </w:tcPr>
          <w:p w:rsidR="002A21C0" w:rsidRDefault="002A21C0" w:rsidP="002A21C0">
            <w:pPr>
              <w:jc w:val="center"/>
              <w:rPr>
                <w:rFonts w:ascii="Arial" w:hAnsi="Arial" w:cs="Arial"/>
                <w:i/>
              </w:rPr>
            </w:pPr>
            <w:r>
              <w:rPr>
                <w:rFonts w:ascii="Arial" w:hAnsi="Arial" w:cs="Arial"/>
                <w:i/>
              </w:rPr>
              <w:t>-</w:t>
            </w:r>
          </w:p>
          <w:p w:rsidR="002A21C0" w:rsidRDefault="002A21C0" w:rsidP="002A21C0">
            <w:pPr>
              <w:jc w:val="center"/>
              <w:rPr>
                <w:rFonts w:ascii="Arial" w:hAnsi="Arial" w:cs="Arial"/>
                <w:i/>
              </w:rPr>
            </w:pPr>
          </w:p>
          <w:p w:rsidR="002A21C0" w:rsidRPr="00756A03" w:rsidRDefault="002A21C0" w:rsidP="002A21C0">
            <w:pPr>
              <w:jc w:val="center"/>
              <w:rPr>
                <w:rFonts w:ascii="Arial" w:hAnsi="Arial" w:cs="Arial"/>
                <w:i/>
              </w:rPr>
            </w:pPr>
            <w:r>
              <w:rPr>
                <w:rFonts w:ascii="Arial" w:hAnsi="Arial" w:cs="Arial"/>
                <w:i/>
              </w:rPr>
              <w:t>-</w:t>
            </w:r>
          </w:p>
        </w:tc>
      </w:tr>
      <w:tr w:rsidR="002A21C0" w:rsidRPr="00756A03" w:rsidTr="000D6996">
        <w:tc>
          <w:tcPr>
            <w:tcW w:w="3286" w:type="dxa"/>
            <w:tcBorders>
              <w:top w:val="nil"/>
              <w:left w:val="nil"/>
              <w:bottom w:val="nil"/>
              <w:right w:val="nil"/>
            </w:tcBorders>
          </w:tcPr>
          <w:p w:rsidR="002A21C0" w:rsidRPr="00560A07"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April 30, 1994</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Square #17QK35</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Ontario Herpetofaunal Survey</w:t>
            </w:r>
          </w:p>
          <w:p w:rsidR="002A21C0" w:rsidRDefault="002A21C0" w:rsidP="002A21C0">
            <w:pPr>
              <w:rPr>
                <w:rFonts w:ascii="Arial" w:hAnsi="Arial" w:cs="Arial"/>
              </w:rPr>
            </w:pPr>
          </w:p>
        </w:tc>
        <w:tc>
          <w:tcPr>
            <w:tcW w:w="2601" w:type="dxa"/>
            <w:tcBorders>
              <w:top w:val="nil"/>
              <w:left w:val="nil"/>
              <w:bottom w:val="nil"/>
              <w:right w:val="nil"/>
            </w:tcBorders>
          </w:tcPr>
          <w:p w:rsidR="002A21C0" w:rsidRDefault="002A21C0" w:rsidP="002A21C0">
            <w:pPr>
              <w:pStyle w:val="ListParagraph"/>
              <w:numPr>
                <w:ilvl w:val="0"/>
                <w:numId w:val="6"/>
              </w:numPr>
              <w:jc w:val="center"/>
              <w:rPr>
                <w:rFonts w:ascii="Arial" w:hAnsi="Arial" w:cs="Arial"/>
              </w:rPr>
            </w:pPr>
          </w:p>
        </w:tc>
      </w:tr>
      <w:tr w:rsidR="002A21C0" w:rsidRPr="00756A03" w:rsidTr="000D6996">
        <w:tc>
          <w:tcPr>
            <w:tcW w:w="3286" w:type="dxa"/>
            <w:tcBorders>
              <w:top w:val="nil"/>
              <w:left w:val="nil"/>
              <w:bottom w:val="nil"/>
              <w:right w:val="nil"/>
            </w:tcBorders>
          </w:tcPr>
          <w:p w:rsidR="002A21C0" w:rsidRPr="00560A07"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April 16, 2002</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Square #17QK35</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Ontario Herpetofaunal Survey</w:t>
            </w:r>
          </w:p>
          <w:p w:rsidR="002A21C0" w:rsidRDefault="002A21C0" w:rsidP="002A21C0">
            <w:pPr>
              <w:rPr>
                <w:rFonts w:ascii="Arial" w:hAnsi="Arial" w:cs="Arial"/>
              </w:rPr>
            </w:pPr>
          </w:p>
        </w:tc>
        <w:tc>
          <w:tcPr>
            <w:tcW w:w="2601" w:type="dxa"/>
            <w:tcBorders>
              <w:top w:val="nil"/>
              <w:left w:val="nil"/>
              <w:bottom w:val="nil"/>
              <w:right w:val="nil"/>
            </w:tcBorders>
          </w:tcPr>
          <w:p w:rsidR="002A21C0" w:rsidRDefault="002A21C0" w:rsidP="002A21C0">
            <w:pPr>
              <w:pStyle w:val="ListParagraph"/>
              <w:numPr>
                <w:ilvl w:val="0"/>
                <w:numId w:val="6"/>
              </w:numPr>
              <w:jc w:val="center"/>
              <w:rPr>
                <w:rFonts w:ascii="Arial" w:hAnsi="Arial" w:cs="Arial"/>
              </w:rPr>
            </w:pPr>
          </w:p>
        </w:tc>
      </w:tr>
      <w:tr w:rsidR="002A21C0" w:rsidRPr="00756A03" w:rsidTr="000D6996">
        <w:tc>
          <w:tcPr>
            <w:tcW w:w="3286" w:type="dxa"/>
            <w:tcBorders>
              <w:top w:val="nil"/>
              <w:left w:val="nil"/>
              <w:bottom w:val="nil"/>
              <w:right w:val="nil"/>
            </w:tcBorders>
          </w:tcPr>
          <w:p w:rsidR="002A21C0" w:rsidRPr="00560A07"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June 18, 2002</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Square #17QK35</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Ontario Herpetofaunal Survey</w:t>
            </w:r>
          </w:p>
          <w:p w:rsidR="002A21C0" w:rsidRDefault="002A21C0" w:rsidP="002A21C0">
            <w:pPr>
              <w:rPr>
                <w:rFonts w:ascii="Arial" w:hAnsi="Arial" w:cs="Arial"/>
              </w:rPr>
            </w:pPr>
          </w:p>
        </w:tc>
        <w:tc>
          <w:tcPr>
            <w:tcW w:w="2601" w:type="dxa"/>
            <w:tcBorders>
              <w:top w:val="nil"/>
              <w:left w:val="nil"/>
              <w:bottom w:val="nil"/>
              <w:right w:val="nil"/>
            </w:tcBorders>
          </w:tcPr>
          <w:p w:rsidR="002A21C0" w:rsidRDefault="002A21C0" w:rsidP="002A21C0">
            <w:pPr>
              <w:pStyle w:val="ListParagraph"/>
              <w:numPr>
                <w:ilvl w:val="0"/>
                <w:numId w:val="6"/>
              </w:numPr>
              <w:jc w:val="center"/>
              <w:rPr>
                <w:rFonts w:ascii="Arial" w:hAnsi="Arial" w:cs="Arial"/>
              </w:rPr>
            </w:pPr>
          </w:p>
        </w:tc>
      </w:tr>
      <w:tr w:rsidR="002A21C0" w:rsidRPr="00756A03" w:rsidTr="000D6996">
        <w:tc>
          <w:tcPr>
            <w:tcW w:w="3286" w:type="dxa"/>
            <w:tcBorders>
              <w:top w:val="nil"/>
              <w:left w:val="nil"/>
              <w:bottom w:val="nil"/>
              <w:right w:val="nil"/>
            </w:tcBorders>
          </w:tcPr>
          <w:p w:rsidR="002A21C0" w:rsidRPr="00560A07"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April 12, 2004</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Square #17QK35</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Ontario Herpetofaunal Survey</w:t>
            </w:r>
          </w:p>
          <w:p w:rsidR="002A21C0" w:rsidRDefault="002A21C0" w:rsidP="002A21C0">
            <w:pPr>
              <w:rPr>
                <w:rFonts w:ascii="Arial" w:hAnsi="Arial" w:cs="Arial"/>
              </w:rPr>
            </w:pPr>
          </w:p>
        </w:tc>
        <w:tc>
          <w:tcPr>
            <w:tcW w:w="2601" w:type="dxa"/>
            <w:tcBorders>
              <w:top w:val="nil"/>
              <w:left w:val="nil"/>
              <w:bottom w:val="nil"/>
              <w:right w:val="nil"/>
            </w:tcBorders>
          </w:tcPr>
          <w:p w:rsidR="002A21C0" w:rsidRDefault="002A21C0" w:rsidP="002A21C0">
            <w:pPr>
              <w:pStyle w:val="ListParagraph"/>
              <w:numPr>
                <w:ilvl w:val="0"/>
                <w:numId w:val="6"/>
              </w:numPr>
              <w:jc w:val="center"/>
              <w:rPr>
                <w:rFonts w:ascii="Arial" w:hAnsi="Arial" w:cs="Arial"/>
              </w:rPr>
            </w:pPr>
          </w:p>
        </w:tc>
      </w:tr>
      <w:tr w:rsidR="002A21C0" w:rsidRPr="00756A03" w:rsidTr="001B4EF2">
        <w:tc>
          <w:tcPr>
            <w:tcW w:w="3286" w:type="dxa"/>
            <w:tcBorders>
              <w:top w:val="nil"/>
              <w:left w:val="nil"/>
              <w:bottom w:val="nil"/>
              <w:right w:val="nil"/>
            </w:tcBorders>
          </w:tcPr>
          <w:p w:rsidR="002A21C0" w:rsidRPr="00560A07"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April 26, 2008</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Square #17QK35</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Ontario Herpetofaunal Survey</w:t>
            </w:r>
          </w:p>
          <w:p w:rsidR="002A21C0" w:rsidRDefault="002A21C0" w:rsidP="002A21C0">
            <w:pPr>
              <w:rPr>
                <w:rFonts w:ascii="Arial" w:hAnsi="Arial" w:cs="Arial"/>
              </w:rPr>
            </w:pPr>
          </w:p>
        </w:tc>
        <w:tc>
          <w:tcPr>
            <w:tcW w:w="2601" w:type="dxa"/>
            <w:tcBorders>
              <w:top w:val="nil"/>
              <w:left w:val="nil"/>
              <w:bottom w:val="nil"/>
              <w:right w:val="nil"/>
            </w:tcBorders>
          </w:tcPr>
          <w:p w:rsidR="002A21C0" w:rsidRDefault="002A21C0" w:rsidP="002A21C0">
            <w:pPr>
              <w:pStyle w:val="ListParagraph"/>
              <w:numPr>
                <w:ilvl w:val="0"/>
                <w:numId w:val="6"/>
              </w:numPr>
              <w:jc w:val="center"/>
              <w:rPr>
                <w:rFonts w:ascii="Arial" w:hAnsi="Arial" w:cs="Arial"/>
              </w:rPr>
            </w:pPr>
          </w:p>
        </w:tc>
      </w:tr>
      <w:tr w:rsidR="002A21C0" w:rsidRPr="00756A03" w:rsidTr="0092314E">
        <w:tc>
          <w:tcPr>
            <w:tcW w:w="3286" w:type="dxa"/>
            <w:tcBorders>
              <w:top w:val="nil"/>
              <w:left w:val="nil"/>
              <w:bottom w:val="nil"/>
              <w:right w:val="nil"/>
            </w:tcBorders>
          </w:tcPr>
          <w:p w:rsidR="002A21C0" w:rsidRPr="00560A07" w:rsidRDefault="002A21C0" w:rsidP="002A21C0">
            <w:pPr>
              <w:rPr>
                <w:rFonts w:ascii="Arial" w:hAnsi="Arial" w:cs="Arial"/>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April 26-27, 2011</w:t>
            </w:r>
          </w:p>
          <w:p w:rsidR="002A21C0" w:rsidRPr="00560A07" w:rsidRDefault="002A21C0" w:rsidP="002A21C0">
            <w:pPr>
              <w:rPr>
                <w:rFonts w:ascii="Arial" w:hAnsi="Arial" w:cs="Arial"/>
              </w:rPr>
            </w:pPr>
          </w:p>
        </w:tc>
        <w:tc>
          <w:tcPr>
            <w:tcW w:w="3344" w:type="dxa"/>
            <w:tcBorders>
              <w:top w:val="nil"/>
              <w:left w:val="nil"/>
              <w:bottom w:val="nil"/>
              <w:right w:val="nil"/>
            </w:tcBorders>
          </w:tcPr>
          <w:p w:rsidR="002A21C0" w:rsidRPr="00560A07" w:rsidRDefault="002A21C0" w:rsidP="002A21C0">
            <w:pPr>
              <w:rPr>
                <w:rFonts w:ascii="Arial" w:hAnsi="Arial" w:cs="Arial"/>
              </w:rPr>
            </w:pPr>
            <w:r>
              <w:rPr>
                <w:rFonts w:ascii="Arial" w:hAnsi="Arial" w:cs="Arial"/>
              </w:rPr>
              <w:t>Not recorded</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Bob Bowles, Neill Lanz and Denyse Martial</w:t>
            </w:r>
          </w:p>
          <w:p w:rsidR="002A21C0" w:rsidRPr="00560A07" w:rsidRDefault="002A21C0" w:rsidP="002A21C0">
            <w:pPr>
              <w:rPr>
                <w:rFonts w:ascii="Arial" w:hAnsi="Arial" w:cs="Arial"/>
              </w:rPr>
            </w:pPr>
          </w:p>
        </w:tc>
        <w:tc>
          <w:tcPr>
            <w:tcW w:w="2601" w:type="dxa"/>
            <w:tcBorders>
              <w:top w:val="nil"/>
              <w:left w:val="nil"/>
              <w:bottom w:val="nil"/>
              <w:right w:val="nil"/>
            </w:tcBorders>
          </w:tcPr>
          <w:p w:rsidR="002A21C0" w:rsidRPr="007022B4" w:rsidRDefault="002A21C0" w:rsidP="002A21C0">
            <w:pPr>
              <w:pStyle w:val="ListParagraph"/>
              <w:numPr>
                <w:ilvl w:val="0"/>
                <w:numId w:val="6"/>
              </w:numPr>
              <w:rPr>
                <w:rFonts w:ascii="Arial" w:hAnsi="Arial" w:cs="Arial"/>
                <w:i/>
              </w:rPr>
            </w:pPr>
            <w:r>
              <w:rPr>
                <w:rFonts w:ascii="Arial" w:hAnsi="Arial" w:cs="Arial"/>
              </w:rPr>
              <w:t>Approximately 50 frogs calling.</w:t>
            </w:r>
          </w:p>
        </w:tc>
      </w:tr>
      <w:tr w:rsidR="001B4EF2" w:rsidRPr="00756A03" w:rsidTr="0092314E">
        <w:tc>
          <w:tcPr>
            <w:tcW w:w="3286" w:type="dxa"/>
            <w:tcBorders>
              <w:top w:val="nil"/>
              <w:left w:val="nil"/>
              <w:bottom w:val="nil"/>
              <w:right w:val="nil"/>
            </w:tcBorders>
          </w:tcPr>
          <w:p w:rsidR="001B4EF2" w:rsidRPr="00560A07" w:rsidRDefault="001B4EF2" w:rsidP="002A21C0">
            <w:pPr>
              <w:rPr>
                <w:rFonts w:ascii="Arial" w:hAnsi="Arial" w:cs="Arial"/>
              </w:rPr>
            </w:pPr>
          </w:p>
        </w:tc>
        <w:tc>
          <w:tcPr>
            <w:tcW w:w="2164" w:type="dxa"/>
            <w:tcBorders>
              <w:top w:val="nil"/>
              <w:left w:val="nil"/>
              <w:bottom w:val="nil"/>
              <w:right w:val="nil"/>
            </w:tcBorders>
          </w:tcPr>
          <w:p w:rsidR="001B4EF2" w:rsidRDefault="001B4EF2" w:rsidP="002A21C0">
            <w:pPr>
              <w:rPr>
                <w:rFonts w:ascii="Arial" w:hAnsi="Arial" w:cs="Arial"/>
              </w:rPr>
            </w:pPr>
            <w:r>
              <w:rPr>
                <w:rFonts w:ascii="Arial" w:hAnsi="Arial" w:cs="Arial"/>
              </w:rPr>
              <w:t>April-May, 2019</w:t>
            </w:r>
          </w:p>
        </w:tc>
        <w:tc>
          <w:tcPr>
            <w:tcW w:w="3344" w:type="dxa"/>
            <w:tcBorders>
              <w:top w:val="nil"/>
              <w:left w:val="nil"/>
              <w:bottom w:val="nil"/>
              <w:right w:val="nil"/>
            </w:tcBorders>
          </w:tcPr>
          <w:p w:rsidR="001B4EF2" w:rsidRDefault="006E7183" w:rsidP="002A21C0">
            <w:pPr>
              <w:rPr>
                <w:rFonts w:ascii="Arial" w:hAnsi="Arial" w:cs="Arial"/>
              </w:rPr>
            </w:pPr>
            <w:r>
              <w:rPr>
                <w:rFonts w:ascii="Arial" w:hAnsi="Arial" w:cs="Arial"/>
              </w:rPr>
              <w:t>Northeast of Redmond Bay</w:t>
            </w:r>
          </w:p>
          <w:p w:rsidR="006E7183" w:rsidRDefault="006E7183" w:rsidP="002A21C0">
            <w:pPr>
              <w:rPr>
                <w:rFonts w:ascii="Arial" w:hAnsi="Arial" w:cs="Arial"/>
              </w:rPr>
            </w:pPr>
          </w:p>
        </w:tc>
        <w:tc>
          <w:tcPr>
            <w:tcW w:w="2243" w:type="dxa"/>
            <w:tcBorders>
              <w:top w:val="nil"/>
              <w:left w:val="nil"/>
              <w:bottom w:val="nil"/>
              <w:right w:val="nil"/>
            </w:tcBorders>
          </w:tcPr>
          <w:p w:rsidR="001B4EF2" w:rsidRDefault="006E7183" w:rsidP="002A21C0">
            <w:pPr>
              <w:rPr>
                <w:rFonts w:ascii="Arial" w:hAnsi="Arial" w:cs="Arial"/>
              </w:rPr>
            </w:pPr>
            <w:r>
              <w:rPr>
                <w:rFonts w:ascii="Arial" w:hAnsi="Arial" w:cs="Arial"/>
              </w:rPr>
              <w:lastRenderedPageBreak/>
              <w:t>Heaven</w:t>
            </w:r>
            <w:r w:rsidR="0092314E">
              <w:rPr>
                <w:rFonts w:ascii="Arial" w:hAnsi="Arial" w:cs="Arial"/>
              </w:rPr>
              <w:t xml:space="preserve"> (2019)</w:t>
            </w:r>
          </w:p>
        </w:tc>
        <w:tc>
          <w:tcPr>
            <w:tcW w:w="2601" w:type="dxa"/>
            <w:tcBorders>
              <w:top w:val="nil"/>
              <w:left w:val="nil"/>
              <w:bottom w:val="nil"/>
              <w:right w:val="nil"/>
            </w:tcBorders>
          </w:tcPr>
          <w:p w:rsidR="001B4EF2" w:rsidRDefault="001B4EF2" w:rsidP="006E7183">
            <w:pPr>
              <w:pStyle w:val="ListParagraph"/>
              <w:numPr>
                <w:ilvl w:val="0"/>
                <w:numId w:val="6"/>
              </w:numPr>
              <w:jc w:val="center"/>
              <w:rPr>
                <w:rFonts w:ascii="Arial" w:hAnsi="Arial" w:cs="Arial"/>
              </w:rPr>
            </w:pPr>
          </w:p>
        </w:tc>
      </w:tr>
      <w:tr w:rsidR="002A21C0" w:rsidRPr="008A6216" w:rsidTr="00FB0B05">
        <w:tc>
          <w:tcPr>
            <w:tcW w:w="3286" w:type="dxa"/>
            <w:tcBorders>
              <w:top w:val="single" w:sz="4" w:space="0" w:color="auto"/>
              <w:left w:val="nil"/>
              <w:bottom w:val="nil"/>
              <w:right w:val="nil"/>
            </w:tcBorders>
          </w:tcPr>
          <w:p w:rsidR="002A21C0" w:rsidRPr="008A6216" w:rsidRDefault="002A21C0" w:rsidP="002A21C0">
            <w:pPr>
              <w:rPr>
                <w:rFonts w:ascii="Arial" w:hAnsi="Arial" w:cs="Arial"/>
              </w:rPr>
            </w:pPr>
            <w:r w:rsidRPr="008A6216">
              <w:rPr>
                <w:rFonts w:ascii="Arial" w:hAnsi="Arial" w:cs="Arial"/>
              </w:rPr>
              <w:lastRenderedPageBreak/>
              <w:t>Wood frog</w:t>
            </w:r>
          </w:p>
          <w:p w:rsidR="002A21C0" w:rsidRPr="008A6216" w:rsidRDefault="002A21C0" w:rsidP="002A21C0">
            <w:pPr>
              <w:rPr>
                <w:rFonts w:ascii="Arial" w:hAnsi="Arial" w:cs="Arial"/>
              </w:rPr>
            </w:pPr>
            <w:r w:rsidRPr="008A6216">
              <w:rPr>
                <w:rFonts w:ascii="Arial" w:hAnsi="Arial" w:cs="Arial"/>
              </w:rPr>
              <w:t xml:space="preserve">  (</w:t>
            </w:r>
            <w:r w:rsidRPr="008A6216">
              <w:rPr>
                <w:rFonts w:ascii="Arial" w:hAnsi="Arial" w:cs="Arial"/>
                <w:i/>
              </w:rPr>
              <w:t>Rana sylvatica</w:t>
            </w:r>
            <w:r w:rsidRPr="008A6216">
              <w:rPr>
                <w:rFonts w:ascii="Arial" w:hAnsi="Arial" w:cs="Arial"/>
              </w:rPr>
              <w:t>)</w:t>
            </w:r>
          </w:p>
          <w:p w:rsidR="002A21C0" w:rsidRPr="008A6216" w:rsidRDefault="002A21C0" w:rsidP="002A21C0">
            <w:pPr>
              <w:rPr>
                <w:rFonts w:ascii="Arial" w:hAnsi="Arial" w:cs="Arial"/>
              </w:rPr>
            </w:pPr>
          </w:p>
        </w:tc>
        <w:tc>
          <w:tcPr>
            <w:tcW w:w="2164"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Historic</w:t>
            </w:r>
          </w:p>
          <w:p w:rsidR="002A21C0" w:rsidRDefault="002A21C0" w:rsidP="002A21C0">
            <w:pPr>
              <w:rPr>
                <w:rFonts w:ascii="Arial" w:hAnsi="Arial" w:cs="Arial"/>
              </w:rPr>
            </w:pPr>
          </w:p>
          <w:p w:rsidR="002A21C0" w:rsidRPr="008A6216" w:rsidRDefault="002A21C0" w:rsidP="002A21C0">
            <w:pPr>
              <w:rPr>
                <w:rFonts w:ascii="Arial" w:hAnsi="Arial" w:cs="Arial"/>
              </w:rPr>
            </w:pPr>
            <w:r w:rsidRPr="008A6216">
              <w:rPr>
                <w:rFonts w:ascii="Arial" w:hAnsi="Arial" w:cs="Arial"/>
              </w:rPr>
              <w:t>Post 1983</w:t>
            </w:r>
          </w:p>
        </w:tc>
        <w:tc>
          <w:tcPr>
            <w:tcW w:w="3344"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Lakewide</w:t>
            </w:r>
          </w:p>
          <w:p w:rsidR="002A21C0" w:rsidRDefault="002A21C0" w:rsidP="002A21C0">
            <w:pPr>
              <w:rPr>
                <w:rFonts w:ascii="Arial" w:hAnsi="Arial" w:cs="Arial"/>
              </w:rPr>
            </w:pPr>
          </w:p>
          <w:p w:rsidR="002A21C0" w:rsidRPr="008A6216" w:rsidRDefault="002A21C0" w:rsidP="002A21C0">
            <w:pPr>
              <w:rPr>
                <w:rFonts w:ascii="Arial" w:hAnsi="Arial" w:cs="Arial"/>
              </w:rPr>
            </w:pPr>
            <w:r w:rsidRPr="008A6216">
              <w:rPr>
                <w:rFonts w:ascii="Arial" w:hAnsi="Arial" w:cs="Arial"/>
              </w:rPr>
              <w:t>Lakewide</w:t>
            </w:r>
          </w:p>
        </w:tc>
        <w:tc>
          <w:tcPr>
            <w:tcW w:w="2243" w:type="dxa"/>
            <w:tcBorders>
              <w:top w:val="single" w:sz="4" w:space="0" w:color="auto"/>
              <w:left w:val="nil"/>
              <w:bottom w:val="nil"/>
              <w:right w:val="nil"/>
            </w:tcBorders>
          </w:tcPr>
          <w:p w:rsidR="002A21C0" w:rsidRDefault="002A21C0" w:rsidP="002A21C0">
            <w:pPr>
              <w:rPr>
                <w:rFonts w:ascii="Arial" w:hAnsi="Arial" w:cs="Arial"/>
              </w:rPr>
            </w:pPr>
            <w:r>
              <w:rPr>
                <w:rFonts w:ascii="Arial" w:hAnsi="Arial" w:cs="Arial"/>
              </w:rPr>
              <w:t>Conant (1975)</w:t>
            </w:r>
          </w:p>
          <w:p w:rsidR="002A21C0" w:rsidRDefault="002A21C0" w:rsidP="002A21C0">
            <w:pPr>
              <w:rPr>
                <w:rFonts w:ascii="Arial" w:hAnsi="Arial" w:cs="Arial"/>
              </w:rPr>
            </w:pPr>
          </w:p>
          <w:p w:rsidR="002A21C0" w:rsidRDefault="002A21C0" w:rsidP="002A21C0">
            <w:pPr>
              <w:rPr>
                <w:rFonts w:ascii="Arial" w:hAnsi="Arial" w:cs="Arial"/>
              </w:rPr>
            </w:pPr>
            <w:r w:rsidRPr="008A6216">
              <w:rPr>
                <w:rFonts w:ascii="Arial" w:hAnsi="Arial" w:cs="Arial"/>
              </w:rPr>
              <w:t>Oldham and Weller (2000)</w:t>
            </w:r>
            <w:r>
              <w:rPr>
                <w:rFonts w:ascii="Arial" w:hAnsi="Arial" w:cs="Arial"/>
              </w:rPr>
              <w:t>, JLA (2009), Bowles (2012)</w:t>
            </w:r>
          </w:p>
          <w:p w:rsidR="002A21C0" w:rsidRPr="008A6216" w:rsidRDefault="002A21C0" w:rsidP="002A21C0">
            <w:pPr>
              <w:rPr>
                <w:rFonts w:ascii="Arial" w:hAnsi="Arial" w:cs="Arial"/>
              </w:rPr>
            </w:pPr>
          </w:p>
        </w:tc>
        <w:tc>
          <w:tcPr>
            <w:tcW w:w="2601" w:type="dxa"/>
            <w:tcBorders>
              <w:top w:val="single" w:sz="4" w:space="0" w:color="auto"/>
              <w:left w:val="nil"/>
              <w:bottom w:val="nil"/>
              <w:right w:val="nil"/>
            </w:tcBorders>
          </w:tcPr>
          <w:p w:rsidR="002A21C0" w:rsidRDefault="002A21C0" w:rsidP="002A21C0">
            <w:pPr>
              <w:jc w:val="center"/>
              <w:rPr>
                <w:rFonts w:ascii="Arial" w:hAnsi="Arial" w:cs="Arial"/>
              </w:rPr>
            </w:pPr>
            <w:r w:rsidRPr="008A6216">
              <w:rPr>
                <w:rFonts w:ascii="Arial" w:hAnsi="Arial" w:cs="Arial"/>
              </w:rPr>
              <w:t>-</w:t>
            </w:r>
          </w:p>
          <w:p w:rsidR="002A21C0" w:rsidRDefault="002A21C0" w:rsidP="002A21C0">
            <w:pPr>
              <w:jc w:val="center"/>
              <w:rPr>
                <w:rFonts w:ascii="Arial" w:hAnsi="Arial" w:cs="Arial"/>
              </w:rPr>
            </w:pPr>
          </w:p>
          <w:p w:rsidR="002A21C0" w:rsidRPr="008A6216" w:rsidRDefault="002A21C0" w:rsidP="002A21C0">
            <w:pPr>
              <w:jc w:val="center"/>
              <w:rPr>
                <w:rFonts w:ascii="Arial" w:hAnsi="Arial" w:cs="Arial"/>
              </w:rPr>
            </w:pPr>
            <w:r>
              <w:rPr>
                <w:rFonts w:ascii="Arial" w:hAnsi="Arial" w:cs="Arial"/>
              </w:rPr>
              <w:t>-</w:t>
            </w:r>
          </w:p>
        </w:tc>
      </w:tr>
      <w:tr w:rsidR="002A21C0" w:rsidRPr="00402795" w:rsidTr="00FB0B05">
        <w:tc>
          <w:tcPr>
            <w:tcW w:w="3286" w:type="dxa"/>
            <w:tcBorders>
              <w:top w:val="nil"/>
              <w:left w:val="nil"/>
              <w:bottom w:val="nil"/>
              <w:right w:val="nil"/>
            </w:tcBorders>
          </w:tcPr>
          <w:p w:rsidR="002A21C0" w:rsidRPr="00402795" w:rsidRDefault="002A21C0" w:rsidP="002A21C0">
            <w:pPr>
              <w:rPr>
                <w:rFonts w:ascii="Arial" w:hAnsi="Arial" w:cs="Arial"/>
                <w:b/>
                <w:sz w:val="24"/>
                <w:szCs w:val="24"/>
                <w:u w:val="single"/>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May 9, 1996</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Square #17QK35</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Ontario Herpetofaunal Survey</w:t>
            </w:r>
          </w:p>
          <w:p w:rsidR="002A21C0" w:rsidRDefault="002A21C0" w:rsidP="002A21C0">
            <w:pPr>
              <w:rPr>
                <w:rFonts w:ascii="Arial" w:hAnsi="Arial" w:cs="Arial"/>
              </w:rPr>
            </w:pPr>
          </w:p>
        </w:tc>
        <w:tc>
          <w:tcPr>
            <w:tcW w:w="2601" w:type="dxa"/>
            <w:tcBorders>
              <w:top w:val="nil"/>
              <w:left w:val="nil"/>
              <w:bottom w:val="nil"/>
              <w:right w:val="nil"/>
            </w:tcBorders>
          </w:tcPr>
          <w:p w:rsidR="002A21C0" w:rsidRDefault="002A21C0" w:rsidP="002A21C0">
            <w:pPr>
              <w:pStyle w:val="ListParagraph"/>
              <w:numPr>
                <w:ilvl w:val="0"/>
                <w:numId w:val="6"/>
              </w:numPr>
              <w:jc w:val="center"/>
              <w:rPr>
                <w:rFonts w:ascii="Arial" w:hAnsi="Arial" w:cs="Arial"/>
              </w:rPr>
            </w:pPr>
          </w:p>
        </w:tc>
      </w:tr>
      <w:tr w:rsidR="002A21C0" w:rsidRPr="00402795" w:rsidTr="00FB0B05">
        <w:tc>
          <w:tcPr>
            <w:tcW w:w="3286" w:type="dxa"/>
            <w:tcBorders>
              <w:top w:val="nil"/>
              <w:left w:val="nil"/>
              <w:bottom w:val="nil"/>
              <w:right w:val="nil"/>
            </w:tcBorders>
          </w:tcPr>
          <w:p w:rsidR="002A21C0" w:rsidRPr="00402795" w:rsidRDefault="002A21C0" w:rsidP="002A21C0">
            <w:pPr>
              <w:rPr>
                <w:rFonts w:ascii="Arial" w:hAnsi="Arial" w:cs="Arial"/>
                <w:b/>
                <w:sz w:val="24"/>
                <w:szCs w:val="24"/>
                <w:u w:val="single"/>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April 16, 2002</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Square #17QK35</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Ontario Herpetofaunal Survey</w:t>
            </w:r>
          </w:p>
          <w:p w:rsidR="002A21C0" w:rsidRDefault="002A21C0" w:rsidP="002A21C0">
            <w:pPr>
              <w:rPr>
                <w:rFonts w:ascii="Arial" w:hAnsi="Arial" w:cs="Arial"/>
              </w:rPr>
            </w:pPr>
          </w:p>
        </w:tc>
        <w:tc>
          <w:tcPr>
            <w:tcW w:w="2601" w:type="dxa"/>
            <w:tcBorders>
              <w:top w:val="nil"/>
              <w:left w:val="nil"/>
              <w:bottom w:val="nil"/>
              <w:right w:val="nil"/>
            </w:tcBorders>
          </w:tcPr>
          <w:p w:rsidR="002A21C0" w:rsidRDefault="002A21C0" w:rsidP="002A21C0">
            <w:pPr>
              <w:pStyle w:val="ListParagraph"/>
              <w:numPr>
                <w:ilvl w:val="0"/>
                <w:numId w:val="6"/>
              </w:numPr>
              <w:jc w:val="center"/>
              <w:rPr>
                <w:rFonts w:ascii="Arial" w:hAnsi="Arial" w:cs="Arial"/>
              </w:rPr>
            </w:pPr>
          </w:p>
        </w:tc>
      </w:tr>
      <w:tr w:rsidR="002A21C0" w:rsidRPr="00402795" w:rsidTr="00FB0B05">
        <w:tc>
          <w:tcPr>
            <w:tcW w:w="3286" w:type="dxa"/>
            <w:tcBorders>
              <w:top w:val="nil"/>
              <w:left w:val="nil"/>
              <w:bottom w:val="nil"/>
              <w:right w:val="nil"/>
            </w:tcBorders>
          </w:tcPr>
          <w:p w:rsidR="002A21C0" w:rsidRPr="00402795" w:rsidRDefault="002A21C0" w:rsidP="002A21C0">
            <w:pPr>
              <w:rPr>
                <w:rFonts w:ascii="Arial" w:hAnsi="Arial" w:cs="Arial"/>
                <w:b/>
                <w:sz w:val="24"/>
                <w:szCs w:val="24"/>
                <w:u w:val="single"/>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April 12, 2004</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Square #17QK35</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Ontario Herpetofaunal Survey</w:t>
            </w:r>
          </w:p>
          <w:p w:rsidR="002A21C0" w:rsidRDefault="002A21C0" w:rsidP="002A21C0">
            <w:pPr>
              <w:rPr>
                <w:rFonts w:ascii="Arial" w:hAnsi="Arial" w:cs="Arial"/>
              </w:rPr>
            </w:pPr>
          </w:p>
        </w:tc>
        <w:tc>
          <w:tcPr>
            <w:tcW w:w="2601" w:type="dxa"/>
            <w:tcBorders>
              <w:top w:val="nil"/>
              <w:left w:val="nil"/>
              <w:bottom w:val="nil"/>
              <w:right w:val="nil"/>
            </w:tcBorders>
          </w:tcPr>
          <w:p w:rsidR="002A21C0" w:rsidRDefault="002A21C0" w:rsidP="002A21C0">
            <w:pPr>
              <w:pStyle w:val="ListParagraph"/>
              <w:numPr>
                <w:ilvl w:val="0"/>
                <w:numId w:val="6"/>
              </w:numPr>
              <w:jc w:val="center"/>
              <w:rPr>
                <w:rFonts w:ascii="Arial" w:hAnsi="Arial" w:cs="Arial"/>
              </w:rPr>
            </w:pPr>
          </w:p>
        </w:tc>
      </w:tr>
      <w:tr w:rsidR="002A21C0" w:rsidRPr="00402795" w:rsidTr="00FB0B05">
        <w:tc>
          <w:tcPr>
            <w:tcW w:w="3286" w:type="dxa"/>
            <w:tcBorders>
              <w:top w:val="nil"/>
              <w:left w:val="nil"/>
              <w:bottom w:val="nil"/>
              <w:right w:val="nil"/>
            </w:tcBorders>
          </w:tcPr>
          <w:p w:rsidR="002A21C0" w:rsidRPr="00402795" w:rsidRDefault="002A21C0" w:rsidP="002A21C0">
            <w:pPr>
              <w:rPr>
                <w:rFonts w:ascii="Arial" w:hAnsi="Arial" w:cs="Arial"/>
                <w:b/>
                <w:sz w:val="24"/>
                <w:szCs w:val="24"/>
                <w:u w:val="single"/>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April 26, 2008</w:t>
            </w:r>
          </w:p>
          <w:p w:rsidR="002A21C0"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Square #17QK35</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Ontario Herpetofaunal Survey</w:t>
            </w:r>
          </w:p>
          <w:p w:rsidR="002A21C0" w:rsidRDefault="002A21C0" w:rsidP="002A21C0">
            <w:pPr>
              <w:rPr>
                <w:rFonts w:ascii="Arial" w:hAnsi="Arial" w:cs="Arial"/>
              </w:rPr>
            </w:pPr>
          </w:p>
        </w:tc>
        <w:tc>
          <w:tcPr>
            <w:tcW w:w="2601" w:type="dxa"/>
            <w:tcBorders>
              <w:top w:val="nil"/>
              <w:left w:val="nil"/>
              <w:bottom w:val="nil"/>
              <w:right w:val="nil"/>
            </w:tcBorders>
          </w:tcPr>
          <w:p w:rsidR="002A21C0" w:rsidRDefault="002A21C0" w:rsidP="002A21C0">
            <w:pPr>
              <w:pStyle w:val="ListParagraph"/>
              <w:numPr>
                <w:ilvl w:val="0"/>
                <w:numId w:val="6"/>
              </w:numPr>
              <w:jc w:val="center"/>
              <w:rPr>
                <w:rFonts w:ascii="Arial" w:hAnsi="Arial" w:cs="Arial"/>
              </w:rPr>
            </w:pPr>
          </w:p>
        </w:tc>
      </w:tr>
      <w:tr w:rsidR="002A21C0" w:rsidRPr="00402795" w:rsidTr="00FB0B05">
        <w:tc>
          <w:tcPr>
            <w:tcW w:w="3286" w:type="dxa"/>
            <w:tcBorders>
              <w:top w:val="nil"/>
              <w:left w:val="nil"/>
              <w:bottom w:val="nil"/>
              <w:right w:val="nil"/>
            </w:tcBorders>
          </w:tcPr>
          <w:p w:rsidR="002A21C0" w:rsidRPr="00402795" w:rsidRDefault="002A21C0" w:rsidP="002A21C0">
            <w:pPr>
              <w:rPr>
                <w:rFonts w:ascii="Arial" w:hAnsi="Arial" w:cs="Arial"/>
                <w:b/>
                <w:sz w:val="24"/>
                <w:szCs w:val="24"/>
                <w:u w:val="single"/>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April 26-27, 2011</w:t>
            </w:r>
          </w:p>
          <w:p w:rsidR="002A21C0" w:rsidRPr="00402795"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Finger Bay</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Bob Bowles, Neill Lanz and Denyse Martial</w:t>
            </w:r>
          </w:p>
          <w:p w:rsidR="002A21C0" w:rsidRDefault="002A21C0" w:rsidP="002A21C0">
            <w:pPr>
              <w:rPr>
                <w:rFonts w:ascii="Arial" w:hAnsi="Arial" w:cs="Arial"/>
              </w:rPr>
            </w:pP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Frogs were heard and seen.</w:t>
            </w:r>
          </w:p>
          <w:p w:rsidR="002A21C0" w:rsidRDefault="002A21C0" w:rsidP="002A21C0">
            <w:pPr>
              <w:pStyle w:val="ListParagraph"/>
              <w:numPr>
                <w:ilvl w:val="0"/>
                <w:numId w:val="6"/>
              </w:numPr>
              <w:rPr>
                <w:rFonts w:ascii="Arial" w:hAnsi="Arial" w:cs="Arial"/>
              </w:rPr>
            </w:pPr>
            <w:r>
              <w:rPr>
                <w:rFonts w:ascii="Arial" w:hAnsi="Arial" w:cs="Arial"/>
              </w:rPr>
              <w:t>Egg masses observed.</w:t>
            </w:r>
          </w:p>
          <w:p w:rsidR="002A21C0" w:rsidRDefault="002A21C0" w:rsidP="002A21C0">
            <w:pPr>
              <w:pStyle w:val="ListParagraph"/>
              <w:numPr>
                <w:ilvl w:val="0"/>
                <w:numId w:val="6"/>
              </w:numPr>
              <w:rPr>
                <w:rFonts w:ascii="Arial" w:hAnsi="Arial" w:cs="Arial"/>
              </w:rPr>
            </w:pPr>
            <w:r>
              <w:rPr>
                <w:rFonts w:ascii="Arial" w:hAnsi="Arial" w:cs="Arial"/>
              </w:rPr>
              <w:t>Approximately 20 frogs calling</w:t>
            </w:r>
          </w:p>
          <w:p w:rsidR="002A21C0" w:rsidRDefault="002A21C0" w:rsidP="002A21C0">
            <w:pPr>
              <w:pStyle w:val="ListParagraph"/>
              <w:ind w:left="360"/>
              <w:rPr>
                <w:rFonts w:ascii="Arial" w:hAnsi="Arial" w:cs="Arial"/>
              </w:rPr>
            </w:pPr>
          </w:p>
        </w:tc>
      </w:tr>
      <w:tr w:rsidR="002A21C0" w:rsidRPr="00402795" w:rsidTr="00FB0B05">
        <w:tc>
          <w:tcPr>
            <w:tcW w:w="3286" w:type="dxa"/>
            <w:tcBorders>
              <w:top w:val="nil"/>
              <w:left w:val="nil"/>
              <w:bottom w:val="nil"/>
              <w:right w:val="nil"/>
            </w:tcBorders>
          </w:tcPr>
          <w:p w:rsidR="002A21C0" w:rsidRPr="00402795" w:rsidRDefault="002A21C0" w:rsidP="002A21C0">
            <w:pPr>
              <w:rPr>
                <w:rFonts w:ascii="Arial" w:hAnsi="Arial" w:cs="Arial"/>
                <w:b/>
                <w:sz w:val="24"/>
                <w:szCs w:val="24"/>
                <w:u w:val="single"/>
              </w:rPr>
            </w:pPr>
          </w:p>
        </w:tc>
        <w:tc>
          <w:tcPr>
            <w:tcW w:w="2164" w:type="dxa"/>
            <w:tcBorders>
              <w:top w:val="nil"/>
              <w:left w:val="nil"/>
              <w:bottom w:val="nil"/>
              <w:right w:val="nil"/>
            </w:tcBorders>
          </w:tcPr>
          <w:p w:rsidR="002A21C0" w:rsidRDefault="002A21C0" w:rsidP="002A21C0">
            <w:pPr>
              <w:rPr>
                <w:rFonts w:ascii="Arial" w:hAnsi="Arial" w:cs="Arial"/>
              </w:rPr>
            </w:pPr>
            <w:r w:rsidRPr="00402795">
              <w:rPr>
                <w:rFonts w:ascii="Arial" w:hAnsi="Arial" w:cs="Arial"/>
              </w:rPr>
              <w:t>May 4-5, 2013</w:t>
            </w:r>
          </w:p>
          <w:p w:rsidR="002A21C0" w:rsidRDefault="002A21C0" w:rsidP="002A21C0">
            <w:pPr>
              <w:rPr>
                <w:rFonts w:ascii="Arial" w:hAnsi="Arial" w:cs="Arial"/>
              </w:rPr>
            </w:pPr>
          </w:p>
          <w:p w:rsidR="002A21C0" w:rsidRDefault="002A21C0" w:rsidP="002A21C0">
            <w:pPr>
              <w:rPr>
                <w:rFonts w:ascii="Arial" w:hAnsi="Arial" w:cs="Arial"/>
              </w:rPr>
            </w:pPr>
          </w:p>
          <w:p w:rsidR="002A21C0" w:rsidRDefault="002A21C0" w:rsidP="002A21C0">
            <w:pPr>
              <w:rPr>
                <w:rFonts w:ascii="Arial" w:hAnsi="Arial" w:cs="Arial"/>
              </w:rPr>
            </w:pPr>
          </w:p>
          <w:p w:rsidR="002A21C0" w:rsidRDefault="002A21C0" w:rsidP="002A21C0">
            <w:pPr>
              <w:rPr>
                <w:rFonts w:ascii="Arial" w:hAnsi="Arial" w:cs="Arial"/>
              </w:rPr>
            </w:pPr>
          </w:p>
          <w:p w:rsidR="002A21C0" w:rsidRDefault="002A21C0" w:rsidP="002A21C0">
            <w:pPr>
              <w:rPr>
                <w:rFonts w:ascii="Arial" w:hAnsi="Arial" w:cs="Arial"/>
              </w:rPr>
            </w:pPr>
            <w:r>
              <w:rPr>
                <w:rFonts w:ascii="Arial" w:hAnsi="Arial" w:cs="Arial"/>
              </w:rPr>
              <w:t>October 5, 2013</w:t>
            </w:r>
          </w:p>
          <w:p w:rsidR="002A21C0" w:rsidRPr="00402795"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lastRenderedPageBreak/>
              <w:t>Brooks Bay (northwest corner)</w:t>
            </w:r>
          </w:p>
          <w:p w:rsidR="002A21C0" w:rsidRDefault="002A21C0" w:rsidP="002A21C0">
            <w:pPr>
              <w:rPr>
                <w:rFonts w:ascii="Arial" w:hAnsi="Arial" w:cs="Arial"/>
              </w:rPr>
            </w:pPr>
          </w:p>
          <w:p w:rsidR="002A21C0" w:rsidRDefault="002A21C0" w:rsidP="002A21C0">
            <w:pPr>
              <w:rPr>
                <w:rFonts w:ascii="Arial" w:hAnsi="Arial" w:cs="Arial"/>
              </w:rPr>
            </w:pPr>
          </w:p>
          <w:p w:rsidR="002A21C0" w:rsidRDefault="002A21C0" w:rsidP="002A21C0">
            <w:pPr>
              <w:rPr>
                <w:rFonts w:ascii="Arial" w:hAnsi="Arial" w:cs="Arial"/>
              </w:rPr>
            </w:pPr>
          </w:p>
          <w:p w:rsidR="002A21C0" w:rsidRDefault="002A21C0" w:rsidP="002A21C0">
            <w:pPr>
              <w:rPr>
                <w:rFonts w:ascii="Arial" w:hAnsi="Arial" w:cs="Arial"/>
              </w:rPr>
            </w:pPr>
          </w:p>
          <w:p w:rsidR="002A21C0" w:rsidRPr="00402795" w:rsidRDefault="002A21C0" w:rsidP="002A21C0">
            <w:pPr>
              <w:rPr>
                <w:rFonts w:ascii="Arial" w:hAnsi="Arial" w:cs="Arial"/>
              </w:rPr>
            </w:pPr>
            <w:r>
              <w:rPr>
                <w:rFonts w:ascii="Arial" w:hAnsi="Arial" w:cs="Arial"/>
              </w:rPr>
              <w:t>Callahan Bay wetland</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Sheelagh Hysenaj</w:t>
            </w:r>
          </w:p>
          <w:p w:rsidR="002A21C0" w:rsidRDefault="002A21C0" w:rsidP="002A21C0">
            <w:pPr>
              <w:rPr>
                <w:rFonts w:ascii="Arial" w:hAnsi="Arial" w:cs="Arial"/>
              </w:rPr>
            </w:pPr>
          </w:p>
          <w:p w:rsidR="002A21C0" w:rsidRDefault="002A21C0" w:rsidP="002A21C0">
            <w:pPr>
              <w:rPr>
                <w:rFonts w:ascii="Arial" w:hAnsi="Arial" w:cs="Arial"/>
              </w:rPr>
            </w:pPr>
          </w:p>
          <w:p w:rsidR="002A21C0" w:rsidRDefault="002A21C0" w:rsidP="002A21C0">
            <w:pPr>
              <w:rPr>
                <w:rFonts w:ascii="Arial" w:hAnsi="Arial" w:cs="Arial"/>
              </w:rPr>
            </w:pPr>
          </w:p>
          <w:p w:rsidR="002A21C0" w:rsidRDefault="002A21C0" w:rsidP="002A21C0">
            <w:pPr>
              <w:rPr>
                <w:rFonts w:ascii="Arial" w:hAnsi="Arial" w:cs="Arial"/>
              </w:rPr>
            </w:pPr>
          </w:p>
          <w:p w:rsidR="002A21C0" w:rsidRPr="00402795" w:rsidRDefault="002A21C0" w:rsidP="002A21C0">
            <w:pPr>
              <w:rPr>
                <w:rFonts w:ascii="Arial" w:hAnsi="Arial" w:cs="Arial"/>
              </w:rPr>
            </w:pPr>
            <w:r>
              <w:rPr>
                <w:rFonts w:ascii="Arial" w:hAnsi="Arial" w:cs="Arial"/>
              </w:rPr>
              <w:t>Bob Bowles</w:t>
            </w: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Several frogs heard calling at night.</w:t>
            </w:r>
          </w:p>
          <w:p w:rsidR="002A21C0" w:rsidRDefault="002A21C0" w:rsidP="002A21C0">
            <w:pPr>
              <w:pStyle w:val="ListParagraph"/>
              <w:numPr>
                <w:ilvl w:val="0"/>
                <w:numId w:val="6"/>
              </w:numPr>
              <w:rPr>
                <w:rFonts w:ascii="Arial" w:hAnsi="Arial" w:cs="Arial"/>
              </w:rPr>
            </w:pPr>
            <w:r>
              <w:rPr>
                <w:rFonts w:ascii="Arial" w:hAnsi="Arial" w:cs="Arial"/>
              </w:rPr>
              <w:t>Still calling on May 18.</w:t>
            </w:r>
          </w:p>
          <w:p w:rsidR="002A21C0" w:rsidRDefault="002A21C0" w:rsidP="002A21C0">
            <w:pPr>
              <w:rPr>
                <w:rFonts w:ascii="Arial" w:hAnsi="Arial" w:cs="Arial"/>
              </w:rPr>
            </w:pPr>
          </w:p>
          <w:p w:rsidR="002A21C0" w:rsidRPr="00E91C7F" w:rsidRDefault="002A21C0" w:rsidP="002A21C0">
            <w:pPr>
              <w:jc w:val="center"/>
              <w:rPr>
                <w:rFonts w:ascii="Arial" w:hAnsi="Arial" w:cs="Arial"/>
              </w:rPr>
            </w:pPr>
            <w:r>
              <w:rPr>
                <w:rFonts w:ascii="Arial" w:hAnsi="Arial" w:cs="Arial"/>
              </w:rPr>
              <w:t>-</w:t>
            </w:r>
          </w:p>
          <w:p w:rsidR="002A21C0" w:rsidRPr="00402795" w:rsidRDefault="002A21C0" w:rsidP="002A21C0">
            <w:pPr>
              <w:pStyle w:val="ListParagraph"/>
              <w:ind w:left="360"/>
              <w:rPr>
                <w:rFonts w:ascii="Arial" w:hAnsi="Arial" w:cs="Arial"/>
              </w:rPr>
            </w:pPr>
          </w:p>
        </w:tc>
      </w:tr>
      <w:tr w:rsidR="002A21C0" w:rsidRPr="00402795" w:rsidTr="00A64501">
        <w:tc>
          <w:tcPr>
            <w:tcW w:w="3286" w:type="dxa"/>
            <w:tcBorders>
              <w:top w:val="nil"/>
              <w:left w:val="nil"/>
              <w:bottom w:val="nil"/>
              <w:right w:val="nil"/>
            </w:tcBorders>
          </w:tcPr>
          <w:p w:rsidR="002A21C0" w:rsidRPr="00402795" w:rsidRDefault="002A21C0" w:rsidP="002A21C0">
            <w:pPr>
              <w:rPr>
                <w:rFonts w:ascii="Arial" w:hAnsi="Arial" w:cs="Arial"/>
                <w:b/>
                <w:sz w:val="24"/>
                <w:szCs w:val="24"/>
                <w:u w:val="single"/>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April 17, 2015</w:t>
            </w:r>
          </w:p>
          <w:p w:rsidR="002A21C0" w:rsidRPr="00402795" w:rsidRDefault="002A21C0" w:rsidP="002A21C0">
            <w:pPr>
              <w:rPr>
                <w:rFonts w:ascii="Arial" w:hAnsi="Arial" w:cs="Arial"/>
              </w:rPr>
            </w:pP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Brooks Bay</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Sheelagh Hysenaj</w:t>
            </w: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Wood frog heard calling.</w:t>
            </w:r>
          </w:p>
          <w:p w:rsidR="002A21C0" w:rsidRDefault="002A21C0" w:rsidP="002A21C0">
            <w:pPr>
              <w:pStyle w:val="ListParagraph"/>
              <w:ind w:left="360"/>
              <w:rPr>
                <w:rFonts w:ascii="Arial" w:hAnsi="Arial" w:cs="Arial"/>
              </w:rPr>
            </w:pPr>
          </w:p>
        </w:tc>
      </w:tr>
      <w:tr w:rsidR="002A21C0" w:rsidRPr="00402795" w:rsidTr="009751DC">
        <w:tc>
          <w:tcPr>
            <w:tcW w:w="3286" w:type="dxa"/>
            <w:tcBorders>
              <w:top w:val="nil"/>
              <w:left w:val="nil"/>
              <w:bottom w:val="nil"/>
              <w:right w:val="nil"/>
            </w:tcBorders>
          </w:tcPr>
          <w:p w:rsidR="002A21C0" w:rsidRPr="00402795" w:rsidRDefault="002A21C0" w:rsidP="002A21C0">
            <w:pPr>
              <w:rPr>
                <w:rFonts w:ascii="Arial" w:hAnsi="Arial" w:cs="Arial"/>
                <w:b/>
                <w:sz w:val="24"/>
                <w:szCs w:val="24"/>
                <w:u w:val="single"/>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July 18, 2015</w:t>
            </w: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Forest off McCoy Road</w:t>
            </w:r>
          </w:p>
          <w:p w:rsidR="002A21C0" w:rsidRDefault="002A21C0" w:rsidP="002A21C0">
            <w:pPr>
              <w:rPr>
                <w:rFonts w:ascii="Arial" w:hAnsi="Arial" w:cs="Arial"/>
              </w:rPr>
            </w:pP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Kathy Parker</w:t>
            </w: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Frog heard.</w:t>
            </w:r>
          </w:p>
        </w:tc>
      </w:tr>
      <w:tr w:rsidR="002A21C0" w:rsidRPr="00402795" w:rsidTr="00173FD6">
        <w:tc>
          <w:tcPr>
            <w:tcW w:w="3286" w:type="dxa"/>
            <w:tcBorders>
              <w:top w:val="nil"/>
              <w:left w:val="nil"/>
              <w:bottom w:val="nil"/>
              <w:right w:val="nil"/>
            </w:tcBorders>
          </w:tcPr>
          <w:p w:rsidR="002A21C0" w:rsidRPr="00402795" w:rsidRDefault="002A21C0" w:rsidP="002A21C0">
            <w:pPr>
              <w:rPr>
                <w:rFonts w:ascii="Arial" w:hAnsi="Arial" w:cs="Arial"/>
                <w:b/>
                <w:sz w:val="24"/>
                <w:szCs w:val="24"/>
                <w:u w:val="single"/>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Spring, 2017</w:t>
            </w: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Brooks Bay</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Sheelagh Hysenaj</w:t>
            </w: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Regularly seen.</w:t>
            </w:r>
          </w:p>
          <w:p w:rsidR="002A21C0" w:rsidRDefault="002A21C0" w:rsidP="002A21C0">
            <w:pPr>
              <w:pStyle w:val="ListParagraph"/>
              <w:ind w:left="360"/>
              <w:rPr>
                <w:rFonts w:ascii="Arial" w:hAnsi="Arial" w:cs="Arial"/>
              </w:rPr>
            </w:pPr>
          </w:p>
        </w:tc>
      </w:tr>
      <w:tr w:rsidR="002A21C0" w:rsidRPr="00402795" w:rsidTr="000F5AAA">
        <w:tc>
          <w:tcPr>
            <w:tcW w:w="3286" w:type="dxa"/>
            <w:tcBorders>
              <w:top w:val="nil"/>
              <w:left w:val="nil"/>
              <w:bottom w:val="nil"/>
              <w:right w:val="nil"/>
            </w:tcBorders>
          </w:tcPr>
          <w:p w:rsidR="002A21C0" w:rsidRPr="00402795" w:rsidRDefault="002A21C0" w:rsidP="002A21C0">
            <w:pPr>
              <w:rPr>
                <w:rFonts w:ascii="Arial" w:hAnsi="Arial" w:cs="Arial"/>
                <w:b/>
                <w:sz w:val="24"/>
                <w:szCs w:val="24"/>
                <w:u w:val="single"/>
              </w:rPr>
            </w:pPr>
          </w:p>
        </w:tc>
        <w:tc>
          <w:tcPr>
            <w:tcW w:w="2164" w:type="dxa"/>
            <w:tcBorders>
              <w:top w:val="nil"/>
              <w:left w:val="nil"/>
              <w:bottom w:val="nil"/>
              <w:right w:val="nil"/>
            </w:tcBorders>
          </w:tcPr>
          <w:p w:rsidR="002A21C0" w:rsidRDefault="002A21C0" w:rsidP="002A21C0">
            <w:pPr>
              <w:rPr>
                <w:rFonts w:ascii="Arial" w:hAnsi="Arial" w:cs="Arial"/>
              </w:rPr>
            </w:pPr>
            <w:r>
              <w:rPr>
                <w:rFonts w:ascii="Arial" w:hAnsi="Arial" w:cs="Arial"/>
              </w:rPr>
              <w:t>September 24, 2017</w:t>
            </w:r>
          </w:p>
        </w:tc>
        <w:tc>
          <w:tcPr>
            <w:tcW w:w="3344" w:type="dxa"/>
            <w:tcBorders>
              <w:top w:val="nil"/>
              <w:left w:val="nil"/>
              <w:bottom w:val="nil"/>
              <w:right w:val="nil"/>
            </w:tcBorders>
          </w:tcPr>
          <w:p w:rsidR="002A21C0" w:rsidRDefault="002A21C0" w:rsidP="002A21C0">
            <w:pPr>
              <w:rPr>
                <w:rFonts w:ascii="Arial" w:hAnsi="Arial" w:cs="Arial"/>
              </w:rPr>
            </w:pPr>
            <w:r>
              <w:rPr>
                <w:rFonts w:ascii="Arial" w:hAnsi="Arial" w:cs="Arial"/>
              </w:rPr>
              <w:t>Rathbun Bay</w:t>
            </w:r>
          </w:p>
          <w:p w:rsidR="002A21C0" w:rsidRDefault="002A21C0" w:rsidP="002A21C0">
            <w:pPr>
              <w:rPr>
                <w:rFonts w:ascii="Arial" w:hAnsi="Arial" w:cs="Arial"/>
              </w:rPr>
            </w:pPr>
            <w:r>
              <w:rPr>
                <w:rFonts w:ascii="Arial" w:hAnsi="Arial" w:cs="Arial"/>
              </w:rPr>
              <w:t>(north shore)</w:t>
            </w:r>
          </w:p>
        </w:tc>
        <w:tc>
          <w:tcPr>
            <w:tcW w:w="2243" w:type="dxa"/>
            <w:tcBorders>
              <w:top w:val="nil"/>
              <w:left w:val="nil"/>
              <w:bottom w:val="nil"/>
              <w:right w:val="nil"/>
            </w:tcBorders>
          </w:tcPr>
          <w:p w:rsidR="002A21C0" w:rsidRDefault="002A21C0" w:rsidP="002A21C0">
            <w:pPr>
              <w:rPr>
                <w:rFonts w:ascii="Arial" w:hAnsi="Arial" w:cs="Arial"/>
              </w:rPr>
            </w:pPr>
            <w:r>
              <w:rPr>
                <w:rFonts w:ascii="Arial" w:hAnsi="Arial" w:cs="Arial"/>
              </w:rPr>
              <w:t>Steven Kerr</w:t>
            </w:r>
          </w:p>
        </w:tc>
        <w:tc>
          <w:tcPr>
            <w:tcW w:w="2601" w:type="dxa"/>
            <w:tcBorders>
              <w:top w:val="nil"/>
              <w:left w:val="nil"/>
              <w:bottom w:val="nil"/>
              <w:right w:val="nil"/>
            </w:tcBorders>
          </w:tcPr>
          <w:p w:rsidR="002A21C0" w:rsidRDefault="002A21C0" w:rsidP="002A21C0">
            <w:pPr>
              <w:pStyle w:val="ListParagraph"/>
              <w:numPr>
                <w:ilvl w:val="0"/>
                <w:numId w:val="6"/>
              </w:numPr>
              <w:rPr>
                <w:rFonts w:ascii="Arial" w:hAnsi="Arial" w:cs="Arial"/>
              </w:rPr>
            </w:pPr>
            <w:r>
              <w:rPr>
                <w:rFonts w:ascii="Arial" w:hAnsi="Arial" w:cs="Arial"/>
              </w:rPr>
              <w:t>One small individual observed.</w:t>
            </w:r>
          </w:p>
          <w:p w:rsidR="002A21C0" w:rsidRPr="009C5F47" w:rsidRDefault="002A21C0" w:rsidP="002A21C0">
            <w:pPr>
              <w:rPr>
                <w:rFonts w:ascii="Arial" w:hAnsi="Arial" w:cs="Arial"/>
              </w:rPr>
            </w:pPr>
          </w:p>
        </w:tc>
      </w:tr>
      <w:tr w:rsidR="000F5AAA" w:rsidRPr="00402795" w:rsidTr="0092314E">
        <w:tc>
          <w:tcPr>
            <w:tcW w:w="3286" w:type="dxa"/>
            <w:tcBorders>
              <w:top w:val="nil"/>
              <w:left w:val="nil"/>
              <w:bottom w:val="nil"/>
              <w:right w:val="nil"/>
            </w:tcBorders>
          </w:tcPr>
          <w:p w:rsidR="000F5AAA" w:rsidRPr="00402795" w:rsidRDefault="000F5AAA" w:rsidP="002A21C0">
            <w:pPr>
              <w:rPr>
                <w:rFonts w:ascii="Arial" w:hAnsi="Arial" w:cs="Arial"/>
                <w:b/>
                <w:sz w:val="24"/>
                <w:szCs w:val="24"/>
                <w:u w:val="single"/>
              </w:rPr>
            </w:pPr>
          </w:p>
        </w:tc>
        <w:tc>
          <w:tcPr>
            <w:tcW w:w="2164" w:type="dxa"/>
            <w:tcBorders>
              <w:top w:val="nil"/>
              <w:left w:val="nil"/>
              <w:bottom w:val="nil"/>
              <w:right w:val="nil"/>
            </w:tcBorders>
          </w:tcPr>
          <w:p w:rsidR="000F5AAA" w:rsidRDefault="000F5AAA" w:rsidP="002A21C0">
            <w:pPr>
              <w:rPr>
                <w:rFonts w:ascii="Arial" w:hAnsi="Arial" w:cs="Arial"/>
              </w:rPr>
            </w:pPr>
            <w:r>
              <w:rPr>
                <w:rFonts w:ascii="Arial" w:hAnsi="Arial" w:cs="Arial"/>
              </w:rPr>
              <w:t>April 22, 2019</w:t>
            </w:r>
          </w:p>
        </w:tc>
        <w:tc>
          <w:tcPr>
            <w:tcW w:w="3344" w:type="dxa"/>
            <w:tcBorders>
              <w:top w:val="nil"/>
              <w:left w:val="nil"/>
              <w:bottom w:val="nil"/>
              <w:right w:val="nil"/>
            </w:tcBorders>
          </w:tcPr>
          <w:p w:rsidR="000F5AAA" w:rsidRDefault="000F5AAA" w:rsidP="002A21C0">
            <w:pPr>
              <w:rPr>
                <w:rFonts w:ascii="Arial" w:hAnsi="Arial" w:cs="Arial"/>
              </w:rPr>
            </w:pPr>
            <w:r>
              <w:rPr>
                <w:rFonts w:ascii="Arial" w:hAnsi="Arial" w:cs="Arial"/>
              </w:rPr>
              <w:t>Brooks Bay</w:t>
            </w:r>
          </w:p>
          <w:p w:rsidR="000F5AAA" w:rsidRDefault="000F5AAA" w:rsidP="002A21C0">
            <w:pPr>
              <w:rPr>
                <w:rFonts w:ascii="Arial" w:hAnsi="Arial" w:cs="Arial"/>
              </w:rPr>
            </w:pPr>
          </w:p>
        </w:tc>
        <w:tc>
          <w:tcPr>
            <w:tcW w:w="2243" w:type="dxa"/>
            <w:tcBorders>
              <w:top w:val="nil"/>
              <w:left w:val="nil"/>
              <w:bottom w:val="nil"/>
              <w:right w:val="nil"/>
            </w:tcBorders>
          </w:tcPr>
          <w:p w:rsidR="000F5AAA" w:rsidRDefault="000F5AAA" w:rsidP="002A21C0">
            <w:pPr>
              <w:rPr>
                <w:rFonts w:ascii="Arial" w:hAnsi="Arial" w:cs="Arial"/>
              </w:rPr>
            </w:pPr>
            <w:r>
              <w:rPr>
                <w:rFonts w:ascii="Arial" w:hAnsi="Arial" w:cs="Arial"/>
              </w:rPr>
              <w:t>Sheelagh Hysenaj</w:t>
            </w:r>
          </w:p>
        </w:tc>
        <w:tc>
          <w:tcPr>
            <w:tcW w:w="2601" w:type="dxa"/>
            <w:tcBorders>
              <w:top w:val="nil"/>
              <w:left w:val="nil"/>
              <w:bottom w:val="nil"/>
              <w:right w:val="nil"/>
            </w:tcBorders>
          </w:tcPr>
          <w:p w:rsidR="000F5AAA" w:rsidRDefault="000F5AAA" w:rsidP="002A21C0">
            <w:pPr>
              <w:pStyle w:val="ListParagraph"/>
              <w:numPr>
                <w:ilvl w:val="0"/>
                <w:numId w:val="6"/>
              </w:numPr>
              <w:rPr>
                <w:rFonts w:ascii="Arial" w:hAnsi="Arial" w:cs="Arial"/>
              </w:rPr>
            </w:pPr>
            <w:r>
              <w:rPr>
                <w:rFonts w:ascii="Arial" w:hAnsi="Arial" w:cs="Arial"/>
              </w:rPr>
              <w:t>Some ice still on the lake.</w:t>
            </w:r>
          </w:p>
          <w:p w:rsidR="000F5AAA" w:rsidRDefault="000F5AAA" w:rsidP="000F5AAA">
            <w:pPr>
              <w:pStyle w:val="ListParagraph"/>
              <w:ind w:left="360"/>
              <w:rPr>
                <w:rFonts w:ascii="Arial" w:hAnsi="Arial" w:cs="Arial"/>
              </w:rPr>
            </w:pPr>
          </w:p>
        </w:tc>
      </w:tr>
      <w:tr w:rsidR="00B431AE" w:rsidRPr="00402795" w:rsidTr="0092314E">
        <w:tc>
          <w:tcPr>
            <w:tcW w:w="3286" w:type="dxa"/>
            <w:tcBorders>
              <w:top w:val="nil"/>
              <w:left w:val="nil"/>
              <w:bottom w:val="nil"/>
              <w:right w:val="nil"/>
            </w:tcBorders>
          </w:tcPr>
          <w:p w:rsidR="00B431AE" w:rsidRPr="00402795" w:rsidRDefault="00B431AE" w:rsidP="002A21C0">
            <w:pPr>
              <w:rPr>
                <w:rFonts w:ascii="Arial" w:hAnsi="Arial" w:cs="Arial"/>
                <w:b/>
                <w:sz w:val="24"/>
                <w:szCs w:val="24"/>
                <w:u w:val="single"/>
              </w:rPr>
            </w:pPr>
          </w:p>
        </w:tc>
        <w:tc>
          <w:tcPr>
            <w:tcW w:w="2164" w:type="dxa"/>
            <w:tcBorders>
              <w:top w:val="nil"/>
              <w:left w:val="nil"/>
              <w:bottom w:val="nil"/>
              <w:right w:val="nil"/>
            </w:tcBorders>
          </w:tcPr>
          <w:p w:rsidR="00B431AE" w:rsidRDefault="00B431AE" w:rsidP="002A21C0">
            <w:pPr>
              <w:rPr>
                <w:rFonts w:ascii="Arial" w:hAnsi="Arial" w:cs="Arial"/>
              </w:rPr>
            </w:pPr>
            <w:r>
              <w:rPr>
                <w:rFonts w:ascii="Arial" w:hAnsi="Arial" w:cs="Arial"/>
              </w:rPr>
              <w:t>May 19, 2019</w:t>
            </w:r>
          </w:p>
        </w:tc>
        <w:tc>
          <w:tcPr>
            <w:tcW w:w="3344" w:type="dxa"/>
            <w:tcBorders>
              <w:top w:val="nil"/>
              <w:left w:val="nil"/>
              <w:bottom w:val="nil"/>
              <w:right w:val="nil"/>
            </w:tcBorders>
          </w:tcPr>
          <w:p w:rsidR="00B431AE" w:rsidRDefault="0092314E" w:rsidP="002A21C0">
            <w:pPr>
              <w:rPr>
                <w:rFonts w:ascii="Arial" w:hAnsi="Arial" w:cs="Arial"/>
              </w:rPr>
            </w:pPr>
            <w:r>
              <w:rPr>
                <w:rFonts w:ascii="Arial" w:hAnsi="Arial" w:cs="Arial"/>
              </w:rPr>
              <w:t>R</w:t>
            </w:r>
            <w:r w:rsidR="00B431AE">
              <w:rPr>
                <w:rFonts w:ascii="Arial" w:hAnsi="Arial" w:cs="Arial"/>
              </w:rPr>
              <w:t>athbun Bay</w:t>
            </w:r>
          </w:p>
          <w:p w:rsidR="00B431AE" w:rsidRDefault="00B431AE" w:rsidP="002A21C0">
            <w:pPr>
              <w:rPr>
                <w:rFonts w:ascii="Arial" w:hAnsi="Arial" w:cs="Arial"/>
              </w:rPr>
            </w:pPr>
            <w:r>
              <w:rPr>
                <w:rFonts w:ascii="Arial" w:hAnsi="Arial" w:cs="Arial"/>
              </w:rPr>
              <w:t>(FR 85 #68)</w:t>
            </w:r>
          </w:p>
          <w:p w:rsidR="00B431AE" w:rsidRDefault="00B431AE" w:rsidP="002A21C0">
            <w:pPr>
              <w:rPr>
                <w:rFonts w:ascii="Arial" w:hAnsi="Arial" w:cs="Arial"/>
              </w:rPr>
            </w:pPr>
          </w:p>
        </w:tc>
        <w:tc>
          <w:tcPr>
            <w:tcW w:w="2243" w:type="dxa"/>
            <w:tcBorders>
              <w:top w:val="nil"/>
              <w:left w:val="nil"/>
              <w:bottom w:val="nil"/>
              <w:right w:val="nil"/>
            </w:tcBorders>
          </w:tcPr>
          <w:p w:rsidR="00B431AE" w:rsidRDefault="00B431AE" w:rsidP="002A21C0">
            <w:pPr>
              <w:rPr>
                <w:rFonts w:ascii="Arial" w:hAnsi="Arial" w:cs="Arial"/>
              </w:rPr>
            </w:pPr>
            <w:r>
              <w:rPr>
                <w:rFonts w:ascii="Arial" w:hAnsi="Arial" w:cs="Arial"/>
              </w:rPr>
              <w:t>Kristy Maguire</w:t>
            </w:r>
          </w:p>
        </w:tc>
        <w:tc>
          <w:tcPr>
            <w:tcW w:w="2601" w:type="dxa"/>
            <w:tcBorders>
              <w:top w:val="nil"/>
              <w:left w:val="nil"/>
              <w:bottom w:val="nil"/>
              <w:right w:val="nil"/>
            </w:tcBorders>
          </w:tcPr>
          <w:p w:rsidR="00B431AE" w:rsidRDefault="00B431AE" w:rsidP="002A21C0">
            <w:pPr>
              <w:pStyle w:val="ListParagraph"/>
              <w:numPr>
                <w:ilvl w:val="0"/>
                <w:numId w:val="6"/>
              </w:numPr>
              <w:rPr>
                <w:rFonts w:ascii="Arial" w:hAnsi="Arial" w:cs="Arial"/>
              </w:rPr>
            </w:pPr>
            <w:r>
              <w:rPr>
                <w:rFonts w:ascii="Arial" w:hAnsi="Arial" w:cs="Arial"/>
              </w:rPr>
              <w:t>Photos taken.</w:t>
            </w:r>
          </w:p>
        </w:tc>
      </w:tr>
      <w:tr w:rsidR="0092314E" w:rsidRPr="00402795" w:rsidTr="0092314E">
        <w:tc>
          <w:tcPr>
            <w:tcW w:w="3286" w:type="dxa"/>
            <w:tcBorders>
              <w:top w:val="nil"/>
              <w:left w:val="nil"/>
              <w:bottom w:val="single" w:sz="4" w:space="0" w:color="auto"/>
              <w:right w:val="nil"/>
            </w:tcBorders>
          </w:tcPr>
          <w:p w:rsidR="0092314E" w:rsidRPr="00402795" w:rsidRDefault="0092314E" w:rsidP="002A21C0">
            <w:pPr>
              <w:rPr>
                <w:rFonts w:ascii="Arial" w:hAnsi="Arial" w:cs="Arial"/>
                <w:b/>
                <w:sz w:val="24"/>
                <w:szCs w:val="24"/>
                <w:u w:val="single"/>
              </w:rPr>
            </w:pPr>
          </w:p>
        </w:tc>
        <w:tc>
          <w:tcPr>
            <w:tcW w:w="2164" w:type="dxa"/>
            <w:tcBorders>
              <w:top w:val="nil"/>
              <w:left w:val="nil"/>
              <w:bottom w:val="single" w:sz="4" w:space="0" w:color="auto"/>
              <w:right w:val="nil"/>
            </w:tcBorders>
          </w:tcPr>
          <w:p w:rsidR="0092314E" w:rsidRDefault="0092314E" w:rsidP="002A21C0">
            <w:pPr>
              <w:rPr>
                <w:rFonts w:ascii="Arial" w:hAnsi="Arial" w:cs="Arial"/>
              </w:rPr>
            </w:pPr>
            <w:r>
              <w:rPr>
                <w:rFonts w:ascii="Arial" w:hAnsi="Arial" w:cs="Arial"/>
              </w:rPr>
              <w:t>Summer, 2019</w:t>
            </w:r>
          </w:p>
        </w:tc>
        <w:tc>
          <w:tcPr>
            <w:tcW w:w="3344" w:type="dxa"/>
            <w:tcBorders>
              <w:top w:val="nil"/>
              <w:left w:val="nil"/>
              <w:bottom w:val="single" w:sz="4" w:space="0" w:color="auto"/>
              <w:right w:val="nil"/>
            </w:tcBorders>
          </w:tcPr>
          <w:p w:rsidR="0092314E" w:rsidRDefault="0092314E" w:rsidP="002A21C0">
            <w:pPr>
              <w:rPr>
                <w:rFonts w:ascii="Arial" w:hAnsi="Arial" w:cs="Arial"/>
              </w:rPr>
            </w:pPr>
            <w:r>
              <w:rPr>
                <w:rFonts w:ascii="Arial" w:hAnsi="Arial" w:cs="Arial"/>
              </w:rPr>
              <w:t>Northeast of Redmond Bay</w:t>
            </w:r>
          </w:p>
        </w:tc>
        <w:tc>
          <w:tcPr>
            <w:tcW w:w="2243" w:type="dxa"/>
            <w:tcBorders>
              <w:top w:val="nil"/>
              <w:left w:val="nil"/>
              <w:bottom w:val="single" w:sz="4" w:space="0" w:color="auto"/>
              <w:right w:val="nil"/>
            </w:tcBorders>
          </w:tcPr>
          <w:p w:rsidR="0092314E" w:rsidRDefault="0092314E" w:rsidP="002A21C0">
            <w:pPr>
              <w:rPr>
                <w:rFonts w:ascii="Arial" w:hAnsi="Arial" w:cs="Arial"/>
              </w:rPr>
            </w:pPr>
            <w:r>
              <w:rPr>
                <w:rFonts w:ascii="Arial" w:hAnsi="Arial" w:cs="Arial"/>
              </w:rPr>
              <w:t>Heaven (2019)</w:t>
            </w:r>
          </w:p>
          <w:p w:rsidR="0092314E" w:rsidRDefault="0092314E" w:rsidP="002A21C0">
            <w:pPr>
              <w:rPr>
                <w:rFonts w:ascii="Arial" w:hAnsi="Arial" w:cs="Arial"/>
              </w:rPr>
            </w:pPr>
          </w:p>
        </w:tc>
        <w:tc>
          <w:tcPr>
            <w:tcW w:w="2601" w:type="dxa"/>
            <w:tcBorders>
              <w:top w:val="nil"/>
              <w:left w:val="nil"/>
              <w:bottom w:val="single" w:sz="4" w:space="0" w:color="auto"/>
              <w:right w:val="nil"/>
            </w:tcBorders>
          </w:tcPr>
          <w:p w:rsidR="0092314E" w:rsidRDefault="0092314E" w:rsidP="0092314E">
            <w:pPr>
              <w:pStyle w:val="ListParagraph"/>
              <w:numPr>
                <w:ilvl w:val="0"/>
                <w:numId w:val="6"/>
              </w:numPr>
              <w:jc w:val="center"/>
              <w:rPr>
                <w:rFonts w:ascii="Arial" w:hAnsi="Arial" w:cs="Arial"/>
              </w:rPr>
            </w:pPr>
          </w:p>
        </w:tc>
      </w:tr>
    </w:tbl>
    <w:p w:rsidR="0012440A" w:rsidRDefault="0012440A">
      <w:r>
        <w:br w:type="page"/>
      </w:r>
    </w:p>
    <w:tbl>
      <w:tblPr>
        <w:tblStyle w:val="TableGrid"/>
        <w:tblW w:w="14381" w:type="dxa"/>
        <w:tblLayout w:type="fixed"/>
        <w:tblLook w:val="04A0"/>
      </w:tblPr>
      <w:tblGrid>
        <w:gridCol w:w="2660"/>
        <w:gridCol w:w="2153"/>
        <w:gridCol w:w="7"/>
        <w:gridCol w:w="108"/>
        <w:gridCol w:w="2126"/>
        <w:gridCol w:w="2869"/>
        <w:gridCol w:w="533"/>
        <w:gridCol w:w="2981"/>
        <w:gridCol w:w="236"/>
        <w:gridCol w:w="236"/>
        <w:gridCol w:w="236"/>
        <w:gridCol w:w="236"/>
      </w:tblGrid>
      <w:tr w:rsidR="0012440A" w:rsidRPr="008404D1" w:rsidTr="00D31EA7">
        <w:trPr>
          <w:gridAfter w:val="4"/>
          <w:wAfter w:w="944" w:type="dxa"/>
        </w:trPr>
        <w:tc>
          <w:tcPr>
            <w:tcW w:w="2660" w:type="dxa"/>
            <w:tcBorders>
              <w:top w:val="nil"/>
              <w:left w:val="nil"/>
              <w:bottom w:val="single" w:sz="4" w:space="0" w:color="auto"/>
              <w:right w:val="nil"/>
            </w:tcBorders>
          </w:tcPr>
          <w:p w:rsidR="00793169" w:rsidRPr="00793169" w:rsidRDefault="00793169" w:rsidP="00793169">
            <w:pPr>
              <w:rPr>
                <w:rFonts w:ascii="Arial Black" w:hAnsi="Arial Black" w:cs="Arial"/>
                <w:b/>
                <w:sz w:val="48"/>
                <w:szCs w:val="48"/>
              </w:rPr>
            </w:pPr>
            <w:r w:rsidRPr="00793169">
              <w:rPr>
                <w:rFonts w:ascii="Arial Black" w:hAnsi="Arial Black" w:cs="Arial"/>
                <w:b/>
                <w:sz w:val="48"/>
                <w:szCs w:val="48"/>
              </w:rPr>
              <w:lastRenderedPageBreak/>
              <w:t>Birds</w:t>
            </w:r>
          </w:p>
          <w:p w:rsidR="00793169" w:rsidRDefault="00793169" w:rsidP="0012440A">
            <w:pPr>
              <w:rPr>
                <w:rFonts w:ascii="Arial Black" w:hAnsi="Arial Black"/>
              </w:rPr>
            </w:pPr>
          </w:p>
          <w:p w:rsidR="00793169" w:rsidRDefault="00793169" w:rsidP="0012440A">
            <w:pPr>
              <w:rPr>
                <w:rFonts w:ascii="Arial Black" w:hAnsi="Arial Black"/>
              </w:rPr>
            </w:pPr>
          </w:p>
          <w:p w:rsidR="0012440A" w:rsidRPr="008404D1" w:rsidRDefault="0012440A" w:rsidP="0012440A">
            <w:pPr>
              <w:rPr>
                <w:rFonts w:ascii="Arial Black" w:hAnsi="Arial Black"/>
              </w:rPr>
            </w:pPr>
            <w:r>
              <w:rPr>
                <w:rFonts w:ascii="Arial Black" w:hAnsi="Arial Black"/>
              </w:rPr>
              <w:t>Species</w:t>
            </w:r>
          </w:p>
        </w:tc>
        <w:tc>
          <w:tcPr>
            <w:tcW w:w="2153" w:type="dxa"/>
            <w:tcBorders>
              <w:top w:val="nil"/>
              <w:left w:val="nil"/>
              <w:bottom w:val="single" w:sz="4" w:space="0" w:color="auto"/>
              <w:right w:val="nil"/>
            </w:tcBorders>
          </w:tcPr>
          <w:p w:rsidR="00793169" w:rsidRDefault="00793169" w:rsidP="0012440A">
            <w:pPr>
              <w:rPr>
                <w:rFonts w:ascii="Arial Black" w:hAnsi="Arial Black"/>
              </w:rPr>
            </w:pPr>
          </w:p>
          <w:p w:rsidR="00793169" w:rsidRDefault="00793169" w:rsidP="0012440A">
            <w:pPr>
              <w:rPr>
                <w:rFonts w:ascii="Arial Black" w:hAnsi="Arial Black"/>
              </w:rPr>
            </w:pPr>
          </w:p>
          <w:p w:rsidR="00793169" w:rsidRDefault="00793169" w:rsidP="0012440A">
            <w:pPr>
              <w:rPr>
                <w:rFonts w:ascii="Arial Black" w:hAnsi="Arial Black"/>
              </w:rPr>
            </w:pPr>
          </w:p>
          <w:p w:rsidR="00793169" w:rsidRDefault="00793169" w:rsidP="0012440A">
            <w:pPr>
              <w:rPr>
                <w:rFonts w:ascii="Arial Black" w:hAnsi="Arial Black"/>
              </w:rPr>
            </w:pPr>
          </w:p>
          <w:p w:rsidR="0012440A" w:rsidRPr="008404D1" w:rsidRDefault="0012440A" w:rsidP="0012440A">
            <w:pPr>
              <w:rPr>
                <w:rFonts w:ascii="Arial Black" w:hAnsi="Arial Black"/>
              </w:rPr>
            </w:pPr>
            <w:r>
              <w:rPr>
                <w:rFonts w:ascii="Arial Black" w:hAnsi="Arial Black"/>
              </w:rPr>
              <w:t>Date Observed</w:t>
            </w:r>
          </w:p>
        </w:tc>
        <w:tc>
          <w:tcPr>
            <w:tcW w:w="2241" w:type="dxa"/>
            <w:gridSpan w:val="3"/>
            <w:tcBorders>
              <w:top w:val="nil"/>
              <w:left w:val="nil"/>
              <w:bottom w:val="single" w:sz="4" w:space="0" w:color="auto"/>
              <w:right w:val="nil"/>
            </w:tcBorders>
          </w:tcPr>
          <w:p w:rsidR="00793169" w:rsidRDefault="00793169" w:rsidP="0012440A">
            <w:pPr>
              <w:rPr>
                <w:rFonts w:ascii="Arial Black" w:hAnsi="Arial Black"/>
              </w:rPr>
            </w:pPr>
          </w:p>
          <w:p w:rsidR="00793169" w:rsidRDefault="00793169" w:rsidP="0012440A">
            <w:pPr>
              <w:rPr>
                <w:rFonts w:ascii="Arial Black" w:hAnsi="Arial Black"/>
              </w:rPr>
            </w:pPr>
          </w:p>
          <w:p w:rsidR="00793169" w:rsidRDefault="00793169" w:rsidP="0012440A">
            <w:pPr>
              <w:rPr>
                <w:rFonts w:ascii="Arial Black" w:hAnsi="Arial Black"/>
              </w:rPr>
            </w:pPr>
          </w:p>
          <w:p w:rsidR="00793169" w:rsidRDefault="00793169" w:rsidP="0012440A">
            <w:pPr>
              <w:rPr>
                <w:rFonts w:ascii="Arial Black" w:hAnsi="Arial Black"/>
              </w:rPr>
            </w:pPr>
          </w:p>
          <w:p w:rsidR="0012440A" w:rsidRPr="008404D1" w:rsidRDefault="0012440A" w:rsidP="0012440A">
            <w:pPr>
              <w:rPr>
                <w:rFonts w:ascii="Arial Black" w:hAnsi="Arial Black"/>
              </w:rPr>
            </w:pPr>
            <w:r>
              <w:rPr>
                <w:rFonts w:ascii="Arial Black" w:hAnsi="Arial Black"/>
              </w:rPr>
              <w:t>Location</w:t>
            </w:r>
          </w:p>
        </w:tc>
        <w:tc>
          <w:tcPr>
            <w:tcW w:w="3402" w:type="dxa"/>
            <w:gridSpan w:val="2"/>
            <w:tcBorders>
              <w:top w:val="nil"/>
              <w:left w:val="nil"/>
              <w:bottom w:val="single" w:sz="4" w:space="0" w:color="auto"/>
              <w:right w:val="nil"/>
            </w:tcBorders>
          </w:tcPr>
          <w:p w:rsidR="00793169" w:rsidRDefault="00793169" w:rsidP="0012440A">
            <w:pPr>
              <w:rPr>
                <w:rFonts w:ascii="Arial Black" w:hAnsi="Arial Black"/>
              </w:rPr>
            </w:pPr>
          </w:p>
          <w:p w:rsidR="00793169" w:rsidRDefault="00793169" w:rsidP="0012440A">
            <w:pPr>
              <w:rPr>
                <w:rFonts w:ascii="Arial Black" w:hAnsi="Arial Black"/>
              </w:rPr>
            </w:pPr>
          </w:p>
          <w:p w:rsidR="00793169" w:rsidRDefault="00793169" w:rsidP="0012440A">
            <w:pPr>
              <w:rPr>
                <w:rFonts w:ascii="Arial Black" w:hAnsi="Arial Black"/>
              </w:rPr>
            </w:pPr>
          </w:p>
          <w:p w:rsidR="00793169" w:rsidRDefault="00793169" w:rsidP="0012440A">
            <w:pPr>
              <w:rPr>
                <w:rFonts w:ascii="Arial Black" w:hAnsi="Arial Black"/>
              </w:rPr>
            </w:pPr>
          </w:p>
          <w:p w:rsidR="0012440A" w:rsidRPr="008404D1" w:rsidRDefault="0012440A" w:rsidP="0012440A">
            <w:pPr>
              <w:rPr>
                <w:rFonts w:ascii="Arial Black" w:hAnsi="Arial Black"/>
              </w:rPr>
            </w:pPr>
            <w:r>
              <w:rPr>
                <w:rFonts w:ascii="Arial Black" w:hAnsi="Arial Black"/>
              </w:rPr>
              <w:t>Source</w:t>
            </w:r>
          </w:p>
        </w:tc>
        <w:tc>
          <w:tcPr>
            <w:tcW w:w="2981" w:type="dxa"/>
            <w:tcBorders>
              <w:top w:val="nil"/>
              <w:left w:val="nil"/>
              <w:bottom w:val="single" w:sz="4" w:space="0" w:color="auto"/>
              <w:right w:val="nil"/>
            </w:tcBorders>
          </w:tcPr>
          <w:p w:rsidR="00793169" w:rsidRDefault="00793169" w:rsidP="0012440A">
            <w:pPr>
              <w:rPr>
                <w:rFonts w:ascii="Arial Black" w:hAnsi="Arial Black"/>
              </w:rPr>
            </w:pPr>
          </w:p>
          <w:p w:rsidR="00793169" w:rsidRDefault="00793169" w:rsidP="0012440A">
            <w:pPr>
              <w:rPr>
                <w:rFonts w:ascii="Arial Black" w:hAnsi="Arial Black"/>
              </w:rPr>
            </w:pPr>
          </w:p>
          <w:p w:rsidR="00793169" w:rsidRDefault="00793169" w:rsidP="0012440A">
            <w:pPr>
              <w:rPr>
                <w:rFonts w:ascii="Arial Black" w:hAnsi="Arial Black"/>
              </w:rPr>
            </w:pPr>
          </w:p>
          <w:p w:rsidR="00793169" w:rsidRDefault="00793169" w:rsidP="0012440A">
            <w:pPr>
              <w:rPr>
                <w:rFonts w:ascii="Arial Black" w:hAnsi="Arial Black"/>
              </w:rPr>
            </w:pPr>
          </w:p>
          <w:p w:rsidR="0012440A" w:rsidRPr="008404D1" w:rsidRDefault="0012440A" w:rsidP="0012440A">
            <w:pPr>
              <w:rPr>
                <w:rFonts w:ascii="Arial Black" w:hAnsi="Arial Black"/>
              </w:rPr>
            </w:pPr>
            <w:r>
              <w:rPr>
                <w:rFonts w:ascii="Arial Black" w:hAnsi="Arial Black"/>
              </w:rPr>
              <w:t>Misc. Comments</w:t>
            </w:r>
          </w:p>
        </w:tc>
      </w:tr>
      <w:tr w:rsidR="00D5702C" w:rsidRPr="008A6216" w:rsidTr="00D31EA7">
        <w:trPr>
          <w:gridAfter w:val="4"/>
          <w:wAfter w:w="944" w:type="dxa"/>
        </w:trPr>
        <w:tc>
          <w:tcPr>
            <w:tcW w:w="2660" w:type="dxa"/>
            <w:tcBorders>
              <w:top w:val="nil"/>
              <w:left w:val="nil"/>
              <w:bottom w:val="nil"/>
              <w:right w:val="nil"/>
            </w:tcBorders>
          </w:tcPr>
          <w:p w:rsidR="00D5702C" w:rsidRDefault="00D5702C" w:rsidP="001D520A">
            <w:pPr>
              <w:rPr>
                <w:rFonts w:ascii="Arial" w:hAnsi="Arial" w:cs="Arial"/>
              </w:rPr>
            </w:pPr>
            <w:r>
              <w:rPr>
                <w:rFonts w:ascii="Arial" w:hAnsi="Arial" w:cs="Arial"/>
              </w:rPr>
              <w:t>Acadian flycatcher</w:t>
            </w:r>
          </w:p>
          <w:p w:rsidR="00D5702C" w:rsidRPr="00D5702C" w:rsidRDefault="00D00A4E" w:rsidP="001D520A">
            <w:pPr>
              <w:rPr>
                <w:rFonts w:ascii="Arial" w:hAnsi="Arial" w:cs="Arial"/>
                <w:i/>
              </w:rPr>
            </w:pPr>
            <w:r>
              <w:rPr>
                <w:rFonts w:ascii="Arial" w:hAnsi="Arial" w:cs="Arial"/>
                <w:i/>
              </w:rPr>
              <w:t xml:space="preserve">  </w:t>
            </w:r>
            <w:r w:rsidR="00D5702C" w:rsidRPr="00D5702C">
              <w:rPr>
                <w:rFonts w:ascii="Arial" w:hAnsi="Arial" w:cs="Arial"/>
                <w:i/>
              </w:rPr>
              <w:t>(Empidomax virescens)</w:t>
            </w:r>
          </w:p>
          <w:p w:rsidR="00D5702C" w:rsidRDefault="00D5702C" w:rsidP="001D520A">
            <w:pPr>
              <w:rPr>
                <w:rFonts w:ascii="Arial" w:hAnsi="Arial" w:cs="Arial"/>
              </w:rPr>
            </w:pPr>
          </w:p>
          <w:p w:rsidR="00D5702C" w:rsidRPr="008A6216" w:rsidRDefault="00D5702C" w:rsidP="001D520A">
            <w:pPr>
              <w:rPr>
                <w:rFonts w:ascii="Arial" w:hAnsi="Arial" w:cs="Arial"/>
              </w:rPr>
            </w:pPr>
          </w:p>
        </w:tc>
        <w:tc>
          <w:tcPr>
            <w:tcW w:w="2153" w:type="dxa"/>
            <w:tcBorders>
              <w:top w:val="nil"/>
              <w:left w:val="nil"/>
              <w:bottom w:val="nil"/>
              <w:right w:val="nil"/>
            </w:tcBorders>
          </w:tcPr>
          <w:p w:rsidR="00D5702C" w:rsidRPr="008A6216" w:rsidRDefault="00D5702C" w:rsidP="001D520A">
            <w:pPr>
              <w:rPr>
                <w:rFonts w:ascii="Arial" w:hAnsi="Arial" w:cs="Arial"/>
              </w:rPr>
            </w:pPr>
            <w:r>
              <w:rPr>
                <w:rFonts w:ascii="Arial" w:hAnsi="Arial" w:cs="Arial"/>
              </w:rPr>
              <w:t>Historic</w:t>
            </w:r>
          </w:p>
        </w:tc>
        <w:tc>
          <w:tcPr>
            <w:tcW w:w="2241" w:type="dxa"/>
            <w:gridSpan w:val="3"/>
            <w:tcBorders>
              <w:top w:val="nil"/>
              <w:left w:val="nil"/>
              <w:bottom w:val="nil"/>
              <w:right w:val="nil"/>
            </w:tcBorders>
          </w:tcPr>
          <w:p w:rsidR="00D5702C" w:rsidRPr="008A6216" w:rsidRDefault="00D5702C" w:rsidP="001D520A">
            <w:pPr>
              <w:rPr>
                <w:rFonts w:ascii="Arial" w:hAnsi="Arial" w:cs="Arial"/>
              </w:rPr>
            </w:pPr>
            <w:r>
              <w:rPr>
                <w:rFonts w:ascii="Arial" w:hAnsi="Arial" w:cs="Arial"/>
              </w:rPr>
              <w:t>Lakewide</w:t>
            </w:r>
          </w:p>
        </w:tc>
        <w:tc>
          <w:tcPr>
            <w:tcW w:w="3402" w:type="dxa"/>
            <w:gridSpan w:val="2"/>
            <w:tcBorders>
              <w:top w:val="nil"/>
              <w:left w:val="nil"/>
              <w:bottom w:val="nil"/>
              <w:right w:val="nil"/>
            </w:tcBorders>
          </w:tcPr>
          <w:p w:rsidR="00F77ED9" w:rsidRDefault="00D5702C" w:rsidP="001D520A">
            <w:pPr>
              <w:rPr>
                <w:rFonts w:ascii="Arial" w:hAnsi="Arial" w:cs="Arial"/>
              </w:rPr>
            </w:pPr>
            <w:r>
              <w:rPr>
                <w:rFonts w:ascii="Arial" w:hAnsi="Arial" w:cs="Arial"/>
              </w:rPr>
              <w:t>Hysenaj (2009)</w:t>
            </w:r>
            <w:r w:rsidR="00F77ED9">
              <w:rPr>
                <w:rFonts w:ascii="Arial" w:hAnsi="Arial" w:cs="Arial"/>
              </w:rPr>
              <w:t xml:space="preserve">, </w:t>
            </w:r>
          </w:p>
          <w:p w:rsidR="00D5702C" w:rsidRPr="008A6216" w:rsidRDefault="00F77ED9" w:rsidP="001D520A">
            <w:pPr>
              <w:rPr>
                <w:rFonts w:ascii="Arial" w:hAnsi="Arial" w:cs="Arial"/>
              </w:rPr>
            </w:pPr>
            <w:r>
              <w:rPr>
                <w:rFonts w:ascii="Arial" w:hAnsi="Arial" w:cs="Arial"/>
              </w:rPr>
              <w:t>JLA (2010)</w:t>
            </w:r>
          </w:p>
        </w:tc>
        <w:tc>
          <w:tcPr>
            <w:tcW w:w="2981" w:type="dxa"/>
            <w:tcBorders>
              <w:top w:val="nil"/>
              <w:left w:val="nil"/>
              <w:bottom w:val="nil"/>
              <w:right w:val="nil"/>
            </w:tcBorders>
          </w:tcPr>
          <w:p w:rsidR="00D5702C" w:rsidRPr="00F77ED9" w:rsidRDefault="00156556" w:rsidP="00F77ED9">
            <w:pPr>
              <w:pStyle w:val="ListParagraph"/>
              <w:numPr>
                <w:ilvl w:val="0"/>
                <w:numId w:val="6"/>
              </w:numPr>
              <w:rPr>
                <w:rFonts w:ascii="Arial" w:hAnsi="Arial" w:cs="Arial"/>
              </w:rPr>
            </w:pPr>
            <w:r w:rsidRPr="007D6110">
              <w:rPr>
                <w:rFonts w:ascii="Arial" w:hAnsi="Arial" w:cs="Arial"/>
                <w:color w:val="FF0000"/>
              </w:rPr>
              <w:t>Designated as a Species at R</w:t>
            </w:r>
            <w:r w:rsidR="00F77ED9" w:rsidRPr="007D6110">
              <w:rPr>
                <w:rFonts w:ascii="Arial" w:hAnsi="Arial" w:cs="Arial"/>
                <w:color w:val="FF0000"/>
              </w:rPr>
              <w:t>isk</w:t>
            </w:r>
            <w:r w:rsidR="00F95FB6" w:rsidRPr="007D6110">
              <w:rPr>
                <w:rFonts w:ascii="Arial" w:hAnsi="Arial" w:cs="Arial"/>
                <w:color w:val="FF0000"/>
              </w:rPr>
              <w:t xml:space="preserve"> (Endangered)</w:t>
            </w:r>
            <w:r w:rsidR="00F77ED9" w:rsidRPr="007D6110">
              <w:rPr>
                <w:rFonts w:ascii="Arial" w:hAnsi="Arial" w:cs="Arial"/>
                <w:color w:val="FF0000"/>
              </w:rPr>
              <w:t>.</w:t>
            </w:r>
          </w:p>
        </w:tc>
      </w:tr>
      <w:tr w:rsidR="00B77459" w:rsidRPr="008A6216" w:rsidTr="00D31EA7">
        <w:trPr>
          <w:gridAfter w:val="4"/>
          <w:wAfter w:w="944" w:type="dxa"/>
        </w:trPr>
        <w:tc>
          <w:tcPr>
            <w:tcW w:w="2660" w:type="dxa"/>
            <w:tcBorders>
              <w:top w:val="nil"/>
              <w:left w:val="nil"/>
              <w:bottom w:val="single" w:sz="4" w:space="0" w:color="auto"/>
              <w:right w:val="nil"/>
            </w:tcBorders>
          </w:tcPr>
          <w:p w:rsidR="00B77459" w:rsidRDefault="00B77459" w:rsidP="001D520A">
            <w:pPr>
              <w:rPr>
                <w:rFonts w:ascii="Arial" w:hAnsi="Arial" w:cs="Arial"/>
              </w:rPr>
            </w:pPr>
          </w:p>
        </w:tc>
        <w:tc>
          <w:tcPr>
            <w:tcW w:w="2153" w:type="dxa"/>
            <w:tcBorders>
              <w:top w:val="nil"/>
              <w:left w:val="nil"/>
              <w:bottom w:val="single" w:sz="4" w:space="0" w:color="auto"/>
              <w:right w:val="nil"/>
            </w:tcBorders>
          </w:tcPr>
          <w:p w:rsidR="00B77459" w:rsidRDefault="00B77459" w:rsidP="001D520A">
            <w:pPr>
              <w:rPr>
                <w:rFonts w:ascii="Arial" w:hAnsi="Arial" w:cs="Arial"/>
              </w:rPr>
            </w:pPr>
            <w:r>
              <w:rPr>
                <w:rFonts w:ascii="Arial" w:hAnsi="Arial" w:cs="Arial"/>
              </w:rPr>
              <w:t>2001-2005</w:t>
            </w:r>
          </w:p>
        </w:tc>
        <w:tc>
          <w:tcPr>
            <w:tcW w:w="2241" w:type="dxa"/>
            <w:gridSpan w:val="3"/>
            <w:tcBorders>
              <w:top w:val="nil"/>
              <w:left w:val="nil"/>
              <w:bottom w:val="single" w:sz="4" w:space="0" w:color="auto"/>
              <w:right w:val="nil"/>
            </w:tcBorders>
          </w:tcPr>
          <w:p w:rsidR="00B77459" w:rsidRDefault="00B77459" w:rsidP="001D520A">
            <w:pPr>
              <w:rPr>
                <w:rFonts w:ascii="Arial" w:hAnsi="Arial" w:cs="Arial"/>
              </w:rPr>
            </w:pPr>
            <w:r>
              <w:rPr>
                <w:rFonts w:ascii="Arial" w:hAnsi="Arial" w:cs="Arial"/>
              </w:rPr>
              <w:t>Square #</w:t>
            </w:r>
            <w:r w:rsidR="00C704DD">
              <w:rPr>
                <w:rFonts w:ascii="Arial" w:hAnsi="Arial" w:cs="Arial"/>
              </w:rPr>
              <w:t>*</w:t>
            </w:r>
            <w:r>
              <w:rPr>
                <w:rFonts w:ascii="Arial" w:hAnsi="Arial" w:cs="Arial"/>
              </w:rPr>
              <w:t>17QK35</w:t>
            </w:r>
          </w:p>
          <w:p w:rsidR="00B77459" w:rsidRDefault="00B77459" w:rsidP="001D520A">
            <w:pPr>
              <w:rPr>
                <w:rFonts w:ascii="Arial" w:hAnsi="Arial" w:cs="Arial"/>
              </w:rPr>
            </w:pPr>
          </w:p>
        </w:tc>
        <w:tc>
          <w:tcPr>
            <w:tcW w:w="3402" w:type="dxa"/>
            <w:gridSpan w:val="2"/>
            <w:tcBorders>
              <w:top w:val="nil"/>
              <w:left w:val="nil"/>
              <w:bottom w:val="single" w:sz="4" w:space="0" w:color="auto"/>
              <w:right w:val="nil"/>
            </w:tcBorders>
          </w:tcPr>
          <w:p w:rsidR="00B77459" w:rsidRDefault="00B77459" w:rsidP="001D520A">
            <w:pPr>
              <w:rPr>
                <w:rFonts w:ascii="Arial" w:hAnsi="Arial" w:cs="Arial"/>
              </w:rPr>
            </w:pPr>
            <w:r>
              <w:rPr>
                <w:rFonts w:ascii="Arial" w:hAnsi="Arial" w:cs="Arial"/>
              </w:rPr>
              <w:t>Ontario Breeding Bird Atlas</w:t>
            </w:r>
          </w:p>
        </w:tc>
        <w:tc>
          <w:tcPr>
            <w:tcW w:w="2981" w:type="dxa"/>
            <w:tcBorders>
              <w:top w:val="nil"/>
              <w:left w:val="nil"/>
              <w:bottom w:val="single" w:sz="4" w:space="0" w:color="auto"/>
              <w:right w:val="nil"/>
            </w:tcBorders>
          </w:tcPr>
          <w:p w:rsidR="00B77459" w:rsidRDefault="00B77459" w:rsidP="00B77459">
            <w:pPr>
              <w:pStyle w:val="ListParagraph"/>
              <w:numPr>
                <w:ilvl w:val="0"/>
                <w:numId w:val="6"/>
              </w:numPr>
              <w:rPr>
                <w:rFonts w:ascii="Arial" w:hAnsi="Arial" w:cs="Arial"/>
              </w:rPr>
            </w:pPr>
            <w:r>
              <w:rPr>
                <w:rFonts w:ascii="Arial" w:hAnsi="Arial" w:cs="Arial"/>
              </w:rPr>
              <w:t>Single bird seen/heard during breeding season in suitable nesting habitat.</w:t>
            </w:r>
          </w:p>
          <w:p w:rsidR="00B77459" w:rsidRPr="00B77459" w:rsidRDefault="00B77459" w:rsidP="00B77459">
            <w:pPr>
              <w:pStyle w:val="ListParagraph"/>
              <w:ind w:left="360"/>
              <w:rPr>
                <w:rFonts w:ascii="Arial" w:hAnsi="Arial" w:cs="Arial"/>
              </w:rPr>
            </w:pPr>
          </w:p>
        </w:tc>
      </w:tr>
      <w:tr w:rsidR="00743144" w:rsidRPr="008A6216" w:rsidTr="00D31EA7">
        <w:trPr>
          <w:gridAfter w:val="4"/>
          <w:wAfter w:w="944" w:type="dxa"/>
        </w:trPr>
        <w:tc>
          <w:tcPr>
            <w:tcW w:w="2660" w:type="dxa"/>
            <w:tcBorders>
              <w:top w:val="single" w:sz="4" w:space="0" w:color="auto"/>
              <w:left w:val="nil"/>
              <w:bottom w:val="nil"/>
              <w:right w:val="nil"/>
            </w:tcBorders>
          </w:tcPr>
          <w:p w:rsidR="00743144" w:rsidRDefault="00743144" w:rsidP="001D520A">
            <w:pPr>
              <w:rPr>
                <w:rFonts w:ascii="Arial" w:hAnsi="Arial" w:cs="Arial"/>
              </w:rPr>
            </w:pPr>
            <w:r>
              <w:rPr>
                <w:rFonts w:ascii="Arial" w:hAnsi="Arial" w:cs="Arial"/>
              </w:rPr>
              <w:t>Alder flycatcher</w:t>
            </w:r>
          </w:p>
          <w:p w:rsidR="002B0D8F" w:rsidRDefault="00743144" w:rsidP="001D520A">
            <w:pPr>
              <w:rPr>
                <w:rFonts w:ascii="Arial" w:hAnsi="Arial" w:cs="Arial"/>
                <w:i/>
              </w:rPr>
            </w:pPr>
            <w:r>
              <w:rPr>
                <w:rFonts w:ascii="Arial" w:hAnsi="Arial" w:cs="Arial"/>
              </w:rPr>
              <w:t xml:space="preserve">  (</w:t>
            </w:r>
            <w:r w:rsidRPr="00743144">
              <w:rPr>
                <w:rFonts w:ascii="Arial" w:hAnsi="Arial" w:cs="Arial"/>
                <w:i/>
              </w:rPr>
              <w:t xml:space="preserve">Empidonax traillii </w:t>
            </w:r>
          </w:p>
          <w:p w:rsidR="00743144" w:rsidRDefault="005A4759" w:rsidP="001D520A">
            <w:pPr>
              <w:rPr>
                <w:rFonts w:ascii="Arial" w:hAnsi="Arial" w:cs="Arial"/>
              </w:rPr>
            </w:pPr>
            <w:r>
              <w:rPr>
                <w:rFonts w:ascii="Arial" w:hAnsi="Arial" w:cs="Arial"/>
                <w:i/>
              </w:rPr>
              <w:t xml:space="preserve">   </w:t>
            </w:r>
            <w:r w:rsidR="00743144" w:rsidRPr="00743144">
              <w:rPr>
                <w:rFonts w:ascii="Arial" w:hAnsi="Arial" w:cs="Arial"/>
                <w:i/>
              </w:rPr>
              <w:t>traillii)</w:t>
            </w:r>
          </w:p>
          <w:p w:rsidR="00743144" w:rsidRPr="008A6216" w:rsidRDefault="00743144" w:rsidP="001D520A">
            <w:pPr>
              <w:rPr>
                <w:rFonts w:ascii="Arial" w:hAnsi="Arial" w:cs="Arial"/>
              </w:rPr>
            </w:pPr>
          </w:p>
        </w:tc>
        <w:tc>
          <w:tcPr>
            <w:tcW w:w="2153" w:type="dxa"/>
            <w:tcBorders>
              <w:top w:val="single" w:sz="4" w:space="0" w:color="auto"/>
              <w:left w:val="nil"/>
              <w:bottom w:val="nil"/>
              <w:right w:val="nil"/>
            </w:tcBorders>
          </w:tcPr>
          <w:p w:rsidR="00743144" w:rsidRDefault="00743144" w:rsidP="001D520A">
            <w:pPr>
              <w:rPr>
                <w:rFonts w:ascii="Arial" w:hAnsi="Arial" w:cs="Arial"/>
              </w:rPr>
            </w:pPr>
            <w:r>
              <w:rPr>
                <w:rFonts w:ascii="Arial" w:hAnsi="Arial" w:cs="Arial"/>
              </w:rPr>
              <w:t>Historic</w:t>
            </w:r>
          </w:p>
          <w:p w:rsidR="00743144" w:rsidRPr="008A6216" w:rsidRDefault="00743144" w:rsidP="001D520A">
            <w:pPr>
              <w:rPr>
                <w:rFonts w:ascii="Arial" w:hAnsi="Arial" w:cs="Arial"/>
              </w:rPr>
            </w:pPr>
          </w:p>
        </w:tc>
        <w:tc>
          <w:tcPr>
            <w:tcW w:w="2241" w:type="dxa"/>
            <w:gridSpan w:val="3"/>
            <w:tcBorders>
              <w:top w:val="single" w:sz="4" w:space="0" w:color="auto"/>
              <w:left w:val="nil"/>
              <w:bottom w:val="nil"/>
              <w:right w:val="nil"/>
            </w:tcBorders>
          </w:tcPr>
          <w:p w:rsidR="00743144" w:rsidRPr="008A6216" w:rsidRDefault="00743144" w:rsidP="001D520A">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743144" w:rsidRPr="008A6216" w:rsidRDefault="00743144" w:rsidP="001D520A">
            <w:pPr>
              <w:rPr>
                <w:rFonts w:ascii="Arial" w:hAnsi="Arial" w:cs="Arial"/>
              </w:rPr>
            </w:pPr>
            <w:r>
              <w:rPr>
                <w:rFonts w:ascii="Arial" w:hAnsi="Arial" w:cs="Arial"/>
              </w:rPr>
              <w:t>Peterson (1947)</w:t>
            </w:r>
            <w:r w:rsidR="00971AC4">
              <w:rPr>
                <w:rFonts w:ascii="Arial" w:hAnsi="Arial" w:cs="Arial"/>
              </w:rPr>
              <w:t>, JLA (2010)</w:t>
            </w:r>
          </w:p>
        </w:tc>
        <w:tc>
          <w:tcPr>
            <w:tcW w:w="2981" w:type="dxa"/>
            <w:tcBorders>
              <w:top w:val="single" w:sz="4" w:space="0" w:color="auto"/>
              <w:left w:val="nil"/>
              <w:bottom w:val="nil"/>
              <w:right w:val="nil"/>
            </w:tcBorders>
          </w:tcPr>
          <w:p w:rsidR="00743144" w:rsidRPr="008A6216" w:rsidRDefault="00743144" w:rsidP="00E63A27">
            <w:pPr>
              <w:jc w:val="center"/>
              <w:rPr>
                <w:rFonts w:ascii="Arial" w:hAnsi="Arial" w:cs="Arial"/>
              </w:rPr>
            </w:pPr>
            <w:r>
              <w:rPr>
                <w:rFonts w:ascii="Arial" w:hAnsi="Arial" w:cs="Arial"/>
              </w:rPr>
              <w:t>-</w:t>
            </w:r>
          </w:p>
        </w:tc>
      </w:tr>
      <w:tr w:rsidR="00B77459" w:rsidRPr="008A6216" w:rsidTr="00D31EA7">
        <w:trPr>
          <w:gridAfter w:val="4"/>
          <w:wAfter w:w="944" w:type="dxa"/>
        </w:trPr>
        <w:tc>
          <w:tcPr>
            <w:tcW w:w="2660" w:type="dxa"/>
            <w:tcBorders>
              <w:top w:val="nil"/>
              <w:left w:val="nil"/>
              <w:bottom w:val="nil"/>
              <w:right w:val="nil"/>
            </w:tcBorders>
          </w:tcPr>
          <w:p w:rsidR="00B77459" w:rsidRPr="008A6216" w:rsidRDefault="00B77459" w:rsidP="001D520A">
            <w:pPr>
              <w:rPr>
                <w:rFonts w:ascii="Arial" w:hAnsi="Arial" w:cs="Arial"/>
              </w:rPr>
            </w:pPr>
          </w:p>
        </w:tc>
        <w:tc>
          <w:tcPr>
            <w:tcW w:w="2153" w:type="dxa"/>
            <w:tcBorders>
              <w:top w:val="nil"/>
              <w:left w:val="nil"/>
              <w:bottom w:val="nil"/>
              <w:right w:val="nil"/>
            </w:tcBorders>
          </w:tcPr>
          <w:p w:rsidR="00B77459" w:rsidRDefault="00B77459" w:rsidP="001D520A">
            <w:pPr>
              <w:rPr>
                <w:rFonts w:ascii="Arial" w:hAnsi="Arial" w:cs="Arial"/>
              </w:rPr>
            </w:pPr>
            <w:r>
              <w:rPr>
                <w:rFonts w:ascii="Arial" w:hAnsi="Arial" w:cs="Arial"/>
              </w:rPr>
              <w:t>1981-1985</w:t>
            </w:r>
          </w:p>
          <w:p w:rsidR="00B77459" w:rsidRDefault="00B77459" w:rsidP="001D520A">
            <w:pPr>
              <w:rPr>
                <w:rFonts w:ascii="Arial" w:hAnsi="Arial" w:cs="Arial"/>
              </w:rPr>
            </w:pPr>
          </w:p>
        </w:tc>
        <w:tc>
          <w:tcPr>
            <w:tcW w:w="2241" w:type="dxa"/>
            <w:gridSpan w:val="3"/>
            <w:tcBorders>
              <w:top w:val="nil"/>
              <w:left w:val="nil"/>
              <w:bottom w:val="nil"/>
              <w:right w:val="nil"/>
            </w:tcBorders>
          </w:tcPr>
          <w:p w:rsidR="00B77459" w:rsidRDefault="00B77459" w:rsidP="00B77459">
            <w:pPr>
              <w:rPr>
                <w:rFonts w:ascii="Arial" w:hAnsi="Arial" w:cs="Arial"/>
              </w:rPr>
            </w:pPr>
            <w:r>
              <w:rPr>
                <w:rFonts w:ascii="Arial" w:hAnsi="Arial" w:cs="Arial"/>
              </w:rPr>
              <w:t>Square #17QK35</w:t>
            </w:r>
          </w:p>
          <w:p w:rsidR="00B77459" w:rsidRDefault="00B77459" w:rsidP="001D520A">
            <w:pPr>
              <w:rPr>
                <w:rFonts w:ascii="Arial" w:hAnsi="Arial" w:cs="Arial"/>
              </w:rPr>
            </w:pPr>
          </w:p>
        </w:tc>
        <w:tc>
          <w:tcPr>
            <w:tcW w:w="3402" w:type="dxa"/>
            <w:gridSpan w:val="2"/>
            <w:tcBorders>
              <w:top w:val="nil"/>
              <w:left w:val="nil"/>
              <w:bottom w:val="nil"/>
              <w:right w:val="nil"/>
            </w:tcBorders>
          </w:tcPr>
          <w:p w:rsidR="00B77459" w:rsidRDefault="00B77459" w:rsidP="001D520A">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B77459" w:rsidRDefault="00B77459" w:rsidP="00E31506">
            <w:pPr>
              <w:pStyle w:val="ListParagraph"/>
              <w:numPr>
                <w:ilvl w:val="0"/>
                <w:numId w:val="6"/>
              </w:numPr>
              <w:rPr>
                <w:rFonts w:ascii="Arial" w:hAnsi="Arial" w:cs="Arial"/>
              </w:rPr>
            </w:pPr>
            <w:r>
              <w:rPr>
                <w:rFonts w:ascii="Arial" w:hAnsi="Arial" w:cs="Arial"/>
              </w:rPr>
              <w:t>Permanent territory presumed.</w:t>
            </w:r>
          </w:p>
          <w:p w:rsidR="00B77459" w:rsidRDefault="00B77459" w:rsidP="00B77459">
            <w:pPr>
              <w:pStyle w:val="ListParagraph"/>
              <w:ind w:left="360"/>
              <w:rPr>
                <w:rFonts w:ascii="Arial" w:hAnsi="Arial" w:cs="Arial"/>
              </w:rPr>
            </w:pPr>
          </w:p>
        </w:tc>
      </w:tr>
      <w:tr w:rsidR="00B77459" w:rsidRPr="008A6216" w:rsidTr="00782DC5">
        <w:trPr>
          <w:gridAfter w:val="4"/>
          <w:wAfter w:w="944" w:type="dxa"/>
        </w:trPr>
        <w:tc>
          <w:tcPr>
            <w:tcW w:w="2660" w:type="dxa"/>
            <w:tcBorders>
              <w:top w:val="nil"/>
              <w:left w:val="nil"/>
              <w:bottom w:val="nil"/>
              <w:right w:val="nil"/>
            </w:tcBorders>
          </w:tcPr>
          <w:p w:rsidR="00B77459" w:rsidRPr="008A6216" w:rsidRDefault="00B77459" w:rsidP="001D520A">
            <w:pPr>
              <w:rPr>
                <w:rFonts w:ascii="Arial" w:hAnsi="Arial" w:cs="Arial"/>
              </w:rPr>
            </w:pPr>
          </w:p>
        </w:tc>
        <w:tc>
          <w:tcPr>
            <w:tcW w:w="2153" w:type="dxa"/>
            <w:tcBorders>
              <w:top w:val="nil"/>
              <w:left w:val="nil"/>
              <w:bottom w:val="nil"/>
              <w:right w:val="nil"/>
            </w:tcBorders>
          </w:tcPr>
          <w:p w:rsidR="00B77459" w:rsidRDefault="00B77459" w:rsidP="001D520A">
            <w:pPr>
              <w:rPr>
                <w:rFonts w:ascii="Arial" w:hAnsi="Arial" w:cs="Arial"/>
              </w:rPr>
            </w:pPr>
            <w:r>
              <w:rPr>
                <w:rFonts w:ascii="Arial" w:hAnsi="Arial" w:cs="Arial"/>
              </w:rPr>
              <w:t>2001-2005</w:t>
            </w:r>
          </w:p>
          <w:p w:rsidR="00B77459" w:rsidRDefault="00B77459" w:rsidP="001D520A">
            <w:pPr>
              <w:rPr>
                <w:rFonts w:ascii="Arial" w:hAnsi="Arial" w:cs="Arial"/>
              </w:rPr>
            </w:pPr>
          </w:p>
        </w:tc>
        <w:tc>
          <w:tcPr>
            <w:tcW w:w="2241" w:type="dxa"/>
            <w:gridSpan w:val="3"/>
            <w:tcBorders>
              <w:top w:val="nil"/>
              <w:left w:val="nil"/>
              <w:bottom w:val="nil"/>
              <w:right w:val="nil"/>
            </w:tcBorders>
          </w:tcPr>
          <w:p w:rsidR="00B77459" w:rsidRDefault="00B77459" w:rsidP="00B77459">
            <w:pPr>
              <w:rPr>
                <w:rFonts w:ascii="Arial" w:hAnsi="Arial" w:cs="Arial"/>
              </w:rPr>
            </w:pPr>
            <w:r>
              <w:rPr>
                <w:rFonts w:ascii="Arial" w:hAnsi="Arial" w:cs="Arial"/>
              </w:rPr>
              <w:t>Square #17QK35</w:t>
            </w:r>
          </w:p>
          <w:p w:rsidR="00B77459" w:rsidRDefault="00B77459" w:rsidP="001D520A">
            <w:pPr>
              <w:rPr>
                <w:rFonts w:ascii="Arial" w:hAnsi="Arial" w:cs="Arial"/>
              </w:rPr>
            </w:pPr>
          </w:p>
        </w:tc>
        <w:tc>
          <w:tcPr>
            <w:tcW w:w="3402" w:type="dxa"/>
            <w:gridSpan w:val="2"/>
            <w:tcBorders>
              <w:top w:val="nil"/>
              <w:left w:val="nil"/>
              <w:bottom w:val="nil"/>
              <w:right w:val="nil"/>
            </w:tcBorders>
          </w:tcPr>
          <w:p w:rsidR="00B77459" w:rsidRDefault="00B77459" w:rsidP="001D520A">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B77459" w:rsidRDefault="00B77459" w:rsidP="00E31506">
            <w:pPr>
              <w:pStyle w:val="ListParagraph"/>
              <w:numPr>
                <w:ilvl w:val="0"/>
                <w:numId w:val="6"/>
              </w:numPr>
              <w:rPr>
                <w:rFonts w:ascii="Arial" w:hAnsi="Arial" w:cs="Arial"/>
              </w:rPr>
            </w:pPr>
            <w:r>
              <w:rPr>
                <w:rFonts w:ascii="Arial" w:hAnsi="Arial" w:cs="Arial"/>
              </w:rPr>
              <w:t>Single bird seen/heard during breeding season in suitable habitat.</w:t>
            </w:r>
          </w:p>
          <w:p w:rsidR="00B77459" w:rsidRDefault="00B77459" w:rsidP="00B77459">
            <w:pPr>
              <w:pStyle w:val="ListParagraph"/>
              <w:ind w:left="360"/>
              <w:rPr>
                <w:rFonts w:ascii="Arial" w:hAnsi="Arial" w:cs="Arial"/>
              </w:rPr>
            </w:pPr>
          </w:p>
        </w:tc>
      </w:tr>
      <w:tr w:rsidR="00E31506" w:rsidRPr="008A6216" w:rsidTr="00782DC5">
        <w:trPr>
          <w:gridAfter w:val="4"/>
          <w:wAfter w:w="944" w:type="dxa"/>
        </w:trPr>
        <w:tc>
          <w:tcPr>
            <w:tcW w:w="2660" w:type="dxa"/>
            <w:tcBorders>
              <w:top w:val="nil"/>
              <w:left w:val="nil"/>
              <w:bottom w:val="nil"/>
              <w:right w:val="nil"/>
            </w:tcBorders>
          </w:tcPr>
          <w:p w:rsidR="00E31506" w:rsidRPr="008A6216" w:rsidRDefault="00E31506" w:rsidP="001D520A">
            <w:pPr>
              <w:rPr>
                <w:rFonts w:ascii="Arial" w:hAnsi="Arial" w:cs="Arial"/>
              </w:rPr>
            </w:pPr>
          </w:p>
        </w:tc>
        <w:tc>
          <w:tcPr>
            <w:tcW w:w="2153" w:type="dxa"/>
            <w:tcBorders>
              <w:top w:val="nil"/>
              <w:left w:val="nil"/>
              <w:bottom w:val="nil"/>
              <w:right w:val="nil"/>
            </w:tcBorders>
          </w:tcPr>
          <w:p w:rsidR="00E31506" w:rsidRPr="008A6216" w:rsidRDefault="00E31506" w:rsidP="001D520A">
            <w:pPr>
              <w:rPr>
                <w:rFonts w:ascii="Arial" w:hAnsi="Arial" w:cs="Arial"/>
              </w:rPr>
            </w:pPr>
            <w:r>
              <w:rPr>
                <w:rFonts w:ascii="Arial" w:hAnsi="Arial" w:cs="Arial"/>
              </w:rPr>
              <w:t>June 23, 2013</w:t>
            </w:r>
          </w:p>
        </w:tc>
        <w:tc>
          <w:tcPr>
            <w:tcW w:w="2241" w:type="dxa"/>
            <w:gridSpan w:val="3"/>
            <w:tcBorders>
              <w:top w:val="nil"/>
              <w:left w:val="nil"/>
              <w:bottom w:val="nil"/>
              <w:right w:val="nil"/>
            </w:tcBorders>
          </w:tcPr>
          <w:p w:rsidR="00E31506" w:rsidRDefault="00E31506" w:rsidP="001D520A">
            <w:pPr>
              <w:rPr>
                <w:rFonts w:ascii="Arial" w:hAnsi="Arial" w:cs="Arial"/>
              </w:rPr>
            </w:pPr>
            <w:r>
              <w:rPr>
                <w:rFonts w:ascii="Arial" w:hAnsi="Arial" w:cs="Arial"/>
              </w:rPr>
              <w:t>Jack Lake Road bog</w:t>
            </w:r>
          </w:p>
          <w:p w:rsidR="00E31506" w:rsidRPr="008A6216" w:rsidRDefault="00E31506" w:rsidP="001D520A">
            <w:pPr>
              <w:rPr>
                <w:rFonts w:ascii="Arial" w:hAnsi="Arial" w:cs="Arial"/>
              </w:rPr>
            </w:pPr>
          </w:p>
        </w:tc>
        <w:tc>
          <w:tcPr>
            <w:tcW w:w="3402" w:type="dxa"/>
            <w:gridSpan w:val="2"/>
            <w:tcBorders>
              <w:top w:val="nil"/>
              <w:left w:val="nil"/>
              <w:bottom w:val="nil"/>
              <w:right w:val="nil"/>
            </w:tcBorders>
          </w:tcPr>
          <w:p w:rsidR="00E31506" w:rsidRPr="008A6216" w:rsidRDefault="00E31506" w:rsidP="001D520A">
            <w:pPr>
              <w:rPr>
                <w:rFonts w:ascii="Arial" w:hAnsi="Arial" w:cs="Arial"/>
              </w:rPr>
            </w:pPr>
            <w:r>
              <w:rPr>
                <w:rFonts w:ascii="Arial" w:hAnsi="Arial" w:cs="Arial"/>
              </w:rPr>
              <w:t>Donald Sutherland</w:t>
            </w:r>
          </w:p>
        </w:tc>
        <w:tc>
          <w:tcPr>
            <w:tcW w:w="2981" w:type="dxa"/>
            <w:tcBorders>
              <w:top w:val="nil"/>
              <w:left w:val="nil"/>
              <w:bottom w:val="nil"/>
              <w:right w:val="nil"/>
            </w:tcBorders>
          </w:tcPr>
          <w:p w:rsidR="00E31506" w:rsidRPr="00E31506" w:rsidRDefault="00E31506" w:rsidP="00E31506">
            <w:pPr>
              <w:pStyle w:val="ListParagraph"/>
              <w:numPr>
                <w:ilvl w:val="0"/>
                <w:numId w:val="6"/>
              </w:numPr>
              <w:rPr>
                <w:rFonts w:ascii="Arial" w:hAnsi="Arial" w:cs="Arial"/>
              </w:rPr>
            </w:pPr>
            <w:r>
              <w:rPr>
                <w:rFonts w:ascii="Arial" w:hAnsi="Arial" w:cs="Arial"/>
              </w:rPr>
              <w:t>Two birds observed.</w:t>
            </w:r>
          </w:p>
        </w:tc>
      </w:tr>
      <w:tr w:rsidR="00782DC5" w:rsidRPr="008A6216" w:rsidTr="00782DC5">
        <w:trPr>
          <w:gridAfter w:val="4"/>
          <w:wAfter w:w="944" w:type="dxa"/>
        </w:trPr>
        <w:tc>
          <w:tcPr>
            <w:tcW w:w="2660" w:type="dxa"/>
            <w:tcBorders>
              <w:top w:val="nil"/>
              <w:left w:val="nil"/>
              <w:bottom w:val="single" w:sz="4" w:space="0" w:color="auto"/>
              <w:right w:val="nil"/>
            </w:tcBorders>
          </w:tcPr>
          <w:p w:rsidR="00782DC5" w:rsidRPr="008A6216" w:rsidRDefault="00782DC5" w:rsidP="001D520A">
            <w:pPr>
              <w:rPr>
                <w:rFonts w:ascii="Arial" w:hAnsi="Arial" w:cs="Arial"/>
              </w:rPr>
            </w:pPr>
          </w:p>
        </w:tc>
        <w:tc>
          <w:tcPr>
            <w:tcW w:w="2153" w:type="dxa"/>
            <w:tcBorders>
              <w:top w:val="nil"/>
              <w:left w:val="nil"/>
              <w:bottom w:val="single" w:sz="4" w:space="0" w:color="auto"/>
              <w:right w:val="nil"/>
            </w:tcBorders>
          </w:tcPr>
          <w:p w:rsidR="00782DC5" w:rsidRDefault="00782DC5" w:rsidP="001D520A">
            <w:pPr>
              <w:rPr>
                <w:rFonts w:ascii="Arial" w:hAnsi="Arial" w:cs="Arial"/>
              </w:rPr>
            </w:pPr>
            <w:r>
              <w:rPr>
                <w:rFonts w:ascii="Arial" w:hAnsi="Arial" w:cs="Arial"/>
              </w:rPr>
              <w:t>Summer, 2019</w:t>
            </w:r>
          </w:p>
        </w:tc>
        <w:tc>
          <w:tcPr>
            <w:tcW w:w="2241" w:type="dxa"/>
            <w:gridSpan w:val="3"/>
            <w:tcBorders>
              <w:top w:val="nil"/>
              <w:left w:val="nil"/>
              <w:bottom w:val="single" w:sz="4" w:space="0" w:color="auto"/>
              <w:right w:val="nil"/>
            </w:tcBorders>
          </w:tcPr>
          <w:p w:rsidR="00782DC5" w:rsidRDefault="00782DC5" w:rsidP="001D520A">
            <w:pPr>
              <w:rPr>
                <w:rFonts w:ascii="Arial" w:hAnsi="Arial" w:cs="Arial"/>
              </w:rPr>
            </w:pPr>
            <w:r>
              <w:rPr>
                <w:rFonts w:ascii="Arial" w:hAnsi="Arial" w:cs="Arial"/>
              </w:rPr>
              <w:t>Northeast of Redmond Bay</w:t>
            </w:r>
          </w:p>
          <w:p w:rsidR="00782DC5" w:rsidRDefault="00782DC5" w:rsidP="001D520A">
            <w:pPr>
              <w:rPr>
                <w:rFonts w:ascii="Arial" w:hAnsi="Arial" w:cs="Arial"/>
              </w:rPr>
            </w:pPr>
          </w:p>
        </w:tc>
        <w:tc>
          <w:tcPr>
            <w:tcW w:w="3402" w:type="dxa"/>
            <w:gridSpan w:val="2"/>
            <w:tcBorders>
              <w:top w:val="nil"/>
              <w:left w:val="nil"/>
              <w:bottom w:val="single" w:sz="4" w:space="0" w:color="auto"/>
              <w:right w:val="nil"/>
            </w:tcBorders>
          </w:tcPr>
          <w:p w:rsidR="00782DC5" w:rsidRDefault="00782DC5" w:rsidP="001D520A">
            <w:pPr>
              <w:rPr>
                <w:rFonts w:ascii="Arial" w:hAnsi="Arial" w:cs="Arial"/>
              </w:rPr>
            </w:pPr>
            <w:r>
              <w:rPr>
                <w:rFonts w:ascii="Arial" w:hAnsi="Arial" w:cs="Arial"/>
              </w:rPr>
              <w:t>Heaven (2019)</w:t>
            </w:r>
          </w:p>
        </w:tc>
        <w:tc>
          <w:tcPr>
            <w:tcW w:w="2981" w:type="dxa"/>
            <w:tcBorders>
              <w:top w:val="nil"/>
              <w:left w:val="nil"/>
              <w:bottom w:val="single" w:sz="4" w:space="0" w:color="auto"/>
              <w:right w:val="nil"/>
            </w:tcBorders>
          </w:tcPr>
          <w:p w:rsidR="00782DC5" w:rsidRDefault="00782DC5" w:rsidP="00782DC5">
            <w:pPr>
              <w:pStyle w:val="ListParagraph"/>
              <w:numPr>
                <w:ilvl w:val="0"/>
                <w:numId w:val="6"/>
              </w:numPr>
              <w:jc w:val="center"/>
              <w:rPr>
                <w:rFonts w:ascii="Arial" w:hAnsi="Arial" w:cs="Arial"/>
              </w:rPr>
            </w:pPr>
          </w:p>
        </w:tc>
      </w:tr>
      <w:tr w:rsidR="00E63A27" w:rsidRPr="008A6216" w:rsidTr="00D31EA7">
        <w:trPr>
          <w:gridAfter w:val="4"/>
          <w:wAfter w:w="944" w:type="dxa"/>
        </w:trPr>
        <w:tc>
          <w:tcPr>
            <w:tcW w:w="2660" w:type="dxa"/>
            <w:tcBorders>
              <w:top w:val="single" w:sz="4" w:space="0" w:color="auto"/>
              <w:left w:val="nil"/>
              <w:bottom w:val="nil"/>
              <w:right w:val="nil"/>
            </w:tcBorders>
          </w:tcPr>
          <w:p w:rsidR="00E63A27" w:rsidRPr="008A6216" w:rsidRDefault="00E63A27" w:rsidP="001D520A">
            <w:pPr>
              <w:rPr>
                <w:rFonts w:ascii="Arial" w:hAnsi="Arial" w:cs="Arial"/>
              </w:rPr>
            </w:pPr>
            <w:r w:rsidRPr="008A6216">
              <w:rPr>
                <w:rFonts w:ascii="Arial" w:hAnsi="Arial" w:cs="Arial"/>
              </w:rPr>
              <w:t>American bittern</w:t>
            </w:r>
          </w:p>
          <w:p w:rsidR="00E63A27" w:rsidRPr="008A6216" w:rsidRDefault="00E63A27" w:rsidP="001D520A">
            <w:pPr>
              <w:rPr>
                <w:rFonts w:ascii="Arial" w:hAnsi="Arial" w:cs="Arial"/>
                <w:i/>
              </w:rPr>
            </w:pPr>
            <w:r w:rsidRPr="008A6216">
              <w:rPr>
                <w:rFonts w:ascii="Arial" w:hAnsi="Arial" w:cs="Arial"/>
              </w:rPr>
              <w:t xml:space="preserve">  (</w:t>
            </w:r>
            <w:r w:rsidRPr="008A6216">
              <w:rPr>
                <w:rFonts w:ascii="Arial" w:hAnsi="Arial" w:cs="Arial"/>
                <w:i/>
              </w:rPr>
              <w:t>Botaurus lentiginosus)</w:t>
            </w:r>
          </w:p>
          <w:p w:rsidR="00E63A27" w:rsidRPr="008A6216" w:rsidRDefault="00E63A27" w:rsidP="001D520A">
            <w:pPr>
              <w:rPr>
                <w:rFonts w:ascii="Arial" w:hAnsi="Arial" w:cs="Arial"/>
              </w:rPr>
            </w:pPr>
          </w:p>
        </w:tc>
        <w:tc>
          <w:tcPr>
            <w:tcW w:w="2153" w:type="dxa"/>
            <w:tcBorders>
              <w:top w:val="single" w:sz="4" w:space="0" w:color="auto"/>
              <w:left w:val="nil"/>
              <w:bottom w:val="nil"/>
              <w:right w:val="nil"/>
            </w:tcBorders>
          </w:tcPr>
          <w:p w:rsidR="00E63A27" w:rsidRPr="008A6216" w:rsidRDefault="00E63A27" w:rsidP="001D520A">
            <w:pPr>
              <w:rPr>
                <w:rFonts w:ascii="Arial" w:hAnsi="Arial" w:cs="Arial"/>
              </w:rPr>
            </w:pPr>
            <w:r w:rsidRPr="008A6216">
              <w:rPr>
                <w:rFonts w:ascii="Arial" w:hAnsi="Arial" w:cs="Arial"/>
              </w:rPr>
              <w:t>Historic</w:t>
            </w:r>
          </w:p>
        </w:tc>
        <w:tc>
          <w:tcPr>
            <w:tcW w:w="2241" w:type="dxa"/>
            <w:gridSpan w:val="3"/>
            <w:tcBorders>
              <w:top w:val="single" w:sz="4" w:space="0" w:color="auto"/>
              <w:left w:val="nil"/>
              <w:bottom w:val="nil"/>
              <w:right w:val="nil"/>
            </w:tcBorders>
          </w:tcPr>
          <w:p w:rsidR="00E63A27" w:rsidRPr="008A6216" w:rsidRDefault="00E63A27" w:rsidP="001D520A">
            <w:pPr>
              <w:rPr>
                <w:rFonts w:ascii="Arial" w:hAnsi="Arial" w:cs="Arial"/>
              </w:rPr>
            </w:pPr>
            <w:r w:rsidRPr="008A6216">
              <w:rPr>
                <w:rFonts w:ascii="Arial" w:hAnsi="Arial" w:cs="Arial"/>
              </w:rPr>
              <w:t>Lakewide</w:t>
            </w:r>
          </w:p>
        </w:tc>
        <w:tc>
          <w:tcPr>
            <w:tcW w:w="3402" w:type="dxa"/>
            <w:gridSpan w:val="2"/>
            <w:tcBorders>
              <w:top w:val="single" w:sz="4" w:space="0" w:color="auto"/>
              <w:left w:val="nil"/>
              <w:bottom w:val="nil"/>
              <w:right w:val="nil"/>
            </w:tcBorders>
          </w:tcPr>
          <w:p w:rsidR="00E63A27" w:rsidRPr="008A6216" w:rsidRDefault="00E63A27" w:rsidP="001D520A">
            <w:pPr>
              <w:rPr>
                <w:rFonts w:ascii="Arial" w:hAnsi="Arial" w:cs="Arial"/>
              </w:rPr>
            </w:pPr>
            <w:r w:rsidRPr="008A6216">
              <w:rPr>
                <w:rFonts w:ascii="Arial" w:hAnsi="Arial" w:cs="Arial"/>
              </w:rPr>
              <w:t>Peterson (1947), JLA (2009</w:t>
            </w:r>
            <w:r w:rsidR="00971AC4">
              <w:rPr>
                <w:rFonts w:ascii="Arial" w:hAnsi="Arial" w:cs="Arial"/>
              </w:rPr>
              <w:t>, 2010</w:t>
            </w:r>
            <w:r w:rsidRPr="008A6216">
              <w:rPr>
                <w:rFonts w:ascii="Arial" w:hAnsi="Arial" w:cs="Arial"/>
              </w:rPr>
              <w:t>)</w:t>
            </w:r>
          </w:p>
        </w:tc>
        <w:tc>
          <w:tcPr>
            <w:tcW w:w="2981" w:type="dxa"/>
            <w:tcBorders>
              <w:top w:val="single" w:sz="4" w:space="0" w:color="auto"/>
              <w:left w:val="nil"/>
              <w:bottom w:val="nil"/>
              <w:right w:val="nil"/>
            </w:tcBorders>
          </w:tcPr>
          <w:p w:rsidR="00E63A27" w:rsidRPr="008A6216" w:rsidRDefault="00E63A27" w:rsidP="00E63A27">
            <w:pPr>
              <w:jc w:val="center"/>
              <w:rPr>
                <w:rFonts w:ascii="Arial" w:hAnsi="Arial" w:cs="Arial"/>
              </w:rPr>
            </w:pPr>
            <w:r w:rsidRPr="008A6216">
              <w:rPr>
                <w:rFonts w:ascii="Arial" w:hAnsi="Arial" w:cs="Arial"/>
              </w:rPr>
              <w:t>-</w:t>
            </w:r>
          </w:p>
        </w:tc>
      </w:tr>
      <w:tr w:rsidR="003D5D43" w:rsidRPr="008A6216" w:rsidTr="00D31EA7">
        <w:trPr>
          <w:gridAfter w:val="4"/>
          <w:wAfter w:w="944" w:type="dxa"/>
        </w:trPr>
        <w:tc>
          <w:tcPr>
            <w:tcW w:w="2660" w:type="dxa"/>
            <w:tcBorders>
              <w:top w:val="nil"/>
              <w:left w:val="nil"/>
              <w:bottom w:val="nil"/>
              <w:right w:val="nil"/>
            </w:tcBorders>
          </w:tcPr>
          <w:p w:rsidR="003D5D43" w:rsidRPr="008A6216" w:rsidRDefault="003D5D43" w:rsidP="001D520A">
            <w:pPr>
              <w:rPr>
                <w:rFonts w:ascii="Arial" w:hAnsi="Arial" w:cs="Arial"/>
              </w:rPr>
            </w:pPr>
          </w:p>
        </w:tc>
        <w:tc>
          <w:tcPr>
            <w:tcW w:w="2153" w:type="dxa"/>
            <w:tcBorders>
              <w:top w:val="nil"/>
              <w:left w:val="nil"/>
              <w:bottom w:val="nil"/>
              <w:right w:val="nil"/>
            </w:tcBorders>
          </w:tcPr>
          <w:p w:rsidR="003D5D43" w:rsidRDefault="003D5D43" w:rsidP="001D520A">
            <w:pPr>
              <w:rPr>
                <w:rFonts w:ascii="Arial" w:hAnsi="Arial" w:cs="Arial"/>
              </w:rPr>
            </w:pPr>
            <w:r>
              <w:rPr>
                <w:rFonts w:ascii="Arial" w:hAnsi="Arial" w:cs="Arial"/>
              </w:rPr>
              <w:t>1981-1985</w:t>
            </w:r>
          </w:p>
          <w:p w:rsidR="003D5D43" w:rsidRPr="008A6216" w:rsidRDefault="003D5D43" w:rsidP="001D520A">
            <w:pPr>
              <w:rPr>
                <w:rFonts w:ascii="Arial" w:hAnsi="Arial" w:cs="Arial"/>
              </w:rPr>
            </w:pPr>
          </w:p>
        </w:tc>
        <w:tc>
          <w:tcPr>
            <w:tcW w:w="2241" w:type="dxa"/>
            <w:gridSpan w:val="3"/>
            <w:tcBorders>
              <w:top w:val="nil"/>
              <w:left w:val="nil"/>
              <w:bottom w:val="nil"/>
              <w:right w:val="nil"/>
            </w:tcBorders>
          </w:tcPr>
          <w:p w:rsidR="003D5D43" w:rsidRPr="008A6216" w:rsidRDefault="002D67BC" w:rsidP="001D520A">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3D5D43" w:rsidRPr="008A6216" w:rsidRDefault="003D5D43" w:rsidP="001D520A">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3D5D43" w:rsidRDefault="00FF1207" w:rsidP="00585448">
            <w:pPr>
              <w:pStyle w:val="ListParagraph"/>
              <w:numPr>
                <w:ilvl w:val="0"/>
                <w:numId w:val="6"/>
              </w:numPr>
              <w:rPr>
                <w:rFonts w:ascii="Arial" w:hAnsi="Arial" w:cs="Arial"/>
              </w:rPr>
            </w:pPr>
            <w:r>
              <w:rPr>
                <w:rFonts w:ascii="Arial" w:hAnsi="Arial" w:cs="Arial"/>
              </w:rPr>
              <w:t>Recently fledged young observed.</w:t>
            </w:r>
          </w:p>
          <w:p w:rsidR="00FF1207" w:rsidRPr="008A6216" w:rsidRDefault="00FF1207" w:rsidP="00FF1207">
            <w:pPr>
              <w:pStyle w:val="ListParagraph"/>
              <w:ind w:left="360"/>
              <w:rPr>
                <w:rFonts w:ascii="Arial" w:hAnsi="Arial" w:cs="Arial"/>
              </w:rPr>
            </w:pPr>
          </w:p>
        </w:tc>
      </w:tr>
      <w:tr w:rsidR="003D5D43" w:rsidRPr="008A6216" w:rsidTr="00D31EA7">
        <w:trPr>
          <w:gridAfter w:val="4"/>
          <w:wAfter w:w="944" w:type="dxa"/>
        </w:trPr>
        <w:tc>
          <w:tcPr>
            <w:tcW w:w="2660" w:type="dxa"/>
            <w:tcBorders>
              <w:top w:val="nil"/>
              <w:left w:val="nil"/>
              <w:bottom w:val="nil"/>
              <w:right w:val="nil"/>
            </w:tcBorders>
          </w:tcPr>
          <w:p w:rsidR="003D5D43" w:rsidRPr="008A6216" w:rsidRDefault="003D5D43" w:rsidP="001D520A">
            <w:pPr>
              <w:rPr>
                <w:rFonts w:ascii="Arial" w:hAnsi="Arial" w:cs="Arial"/>
              </w:rPr>
            </w:pPr>
          </w:p>
        </w:tc>
        <w:tc>
          <w:tcPr>
            <w:tcW w:w="2153" w:type="dxa"/>
            <w:tcBorders>
              <w:top w:val="nil"/>
              <w:left w:val="nil"/>
              <w:bottom w:val="nil"/>
              <w:right w:val="nil"/>
            </w:tcBorders>
          </w:tcPr>
          <w:p w:rsidR="003D5D43" w:rsidRDefault="003D5D43" w:rsidP="001D520A">
            <w:pPr>
              <w:rPr>
                <w:rFonts w:ascii="Arial" w:hAnsi="Arial" w:cs="Arial"/>
              </w:rPr>
            </w:pPr>
            <w:r>
              <w:rPr>
                <w:rFonts w:ascii="Arial" w:hAnsi="Arial" w:cs="Arial"/>
              </w:rPr>
              <w:t>2001-2005</w:t>
            </w:r>
          </w:p>
          <w:p w:rsidR="003D5D43" w:rsidRPr="008A6216" w:rsidRDefault="003D5D43" w:rsidP="001D520A">
            <w:pPr>
              <w:rPr>
                <w:rFonts w:ascii="Arial" w:hAnsi="Arial" w:cs="Arial"/>
              </w:rPr>
            </w:pPr>
          </w:p>
        </w:tc>
        <w:tc>
          <w:tcPr>
            <w:tcW w:w="2241" w:type="dxa"/>
            <w:gridSpan w:val="3"/>
            <w:tcBorders>
              <w:top w:val="nil"/>
              <w:left w:val="nil"/>
              <w:bottom w:val="nil"/>
              <w:right w:val="nil"/>
            </w:tcBorders>
          </w:tcPr>
          <w:p w:rsidR="003D5D43" w:rsidRPr="008A6216" w:rsidRDefault="002D67BC" w:rsidP="001D520A">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3D5D43" w:rsidRPr="008A6216" w:rsidRDefault="003D5D43" w:rsidP="001D520A">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3D5D43" w:rsidRDefault="00FF1207" w:rsidP="00585448">
            <w:pPr>
              <w:pStyle w:val="ListParagraph"/>
              <w:numPr>
                <w:ilvl w:val="0"/>
                <w:numId w:val="6"/>
              </w:numPr>
              <w:rPr>
                <w:rFonts w:ascii="Arial" w:hAnsi="Arial" w:cs="Arial"/>
              </w:rPr>
            </w:pPr>
            <w:r>
              <w:rPr>
                <w:rFonts w:ascii="Arial" w:hAnsi="Arial" w:cs="Arial"/>
              </w:rPr>
              <w:t>Permanent territory established.</w:t>
            </w:r>
          </w:p>
          <w:p w:rsidR="00FF1207" w:rsidRPr="008A6216" w:rsidRDefault="00FF1207" w:rsidP="00FF1207">
            <w:pPr>
              <w:pStyle w:val="ListParagraph"/>
              <w:ind w:left="360"/>
              <w:rPr>
                <w:rFonts w:ascii="Arial" w:hAnsi="Arial" w:cs="Arial"/>
              </w:rPr>
            </w:pPr>
          </w:p>
        </w:tc>
      </w:tr>
      <w:tr w:rsidR="00585448" w:rsidRPr="008A6216" w:rsidTr="00D31EA7">
        <w:trPr>
          <w:gridAfter w:val="4"/>
          <w:wAfter w:w="944" w:type="dxa"/>
        </w:trPr>
        <w:tc>
          <w:tcPr>
            <w:tcW w:w="2660" w:type="dxa"/>
            <w:tcBorders>
              <w:top w:val="nil"/>
              <w:left w:val="nil"/>
              <w:bottom w:val="nil"/>
              <w:right w:val="nil"/>
            </w:tcBorders>
          </w:tcPr>
          <w:p w:rsidR="00585448" w:rsidRPr="008A6216" w:rsidRDefault="00585448" w:rsidP="001D520A">
            <w:pPr>
              <w:rPr>
                <w:rFonts w:ascii="Arial" w:hAnsi="Arial" w:cs="Arial"/>
              </w:rPr>
            </w:pPr>
          </w:p>
        </w:tc>
        <w:tc>
          <w:tcPr>
            <w:tcW w:w="2153" w:type="dxa"/>
            <w:tcBorders>
              <w:top w:val="nil"/>
              <w:left w:val="nil"/>
              <w:bottom w:val="nil"/>
              <w:right w:val="nil"/>
            </w:tcBorders>
          </w:tcPr>
          <w:p w:rsidR="00585448" w:rsidRPr="008A6216" w:rsidRDefault="00585448" w:rsidP="001D520A">
            <w:pPr>
              <w:rPr>
                <w:rFonts w:ascii="Arial" w:hAnsi="Arial" w:cs="Arial"/>
              </w:rPr>
            </w:pPr>
            <w:r w:rsidRPr="008A6216">
              <w:rPr>
                <w:rFonts w:ascii="Arial" w:hAnsi="Arial" w:cs="Arial"/>
              </w:rPr>
              <w:t>July 6, 2010</w:t>
            </w:r>
          </w:p>
        </w:tc>
        <w:tc>
          <w:tcPr>
            <w:tcW w:w="2241" w:type="dxa"/>
            <w:gridSpan w:val="3"/>
            <w:tcBorders>
              <w:top w:val="nil"/>
              <w:left w:val="nil"/>
              <w:bottom w:val="nil"/>
              <w:right w:val="nil"/>
            </w:tcBorders>
          </w:tcPr>
          <w:p w:rsidR="00585448" w:rsidRPr="008A6216" w:rsidRDefault="00585448" w:rsidP="001D520A">
            <w:pPr>
              <w:rPr>
                <w:rFonts w:ascii="Arial" w:hAnsi="Arial" w:cs="Arial"/>
              </w:rPr>
            </w:pPr>
            <w:r w:rsidRPr="008A6216">
              <w:rPr>
                <w:rFonts w:ascii="Arial" w:hAnsi="Arial" w:cs="Arial"/>
              </w:rPr>
              <w:t>Brooks Bay (southwest corner)</w:t>
            </w:r>
          </w:p>
          <w:p w:rsidR="00585448" w:rsidRPr="008A6216" w:rsidRDefault="00585448" w:rsidP="001D520A">
            <w:pPr>
              <w:rPr>
                <w:rFonts w:ascii="Arial" w:hAnsi="Arial" w:cs="Arial"/>
              </w:rPr>
            </w:pPr>
          </w:p>
        </w:tc>
        <w:tc>
          <w:tcPr>
            <w:tcW w:w="3402" w:type="dxa"/>
            <w:gridSpan w:val="2"/>
            <w:tcBorders>
              <w:top w:val="nil"/>
              <w:left w:val="nil"/>
              <w:bottom w:val="nil"/>
              <w:right w:val="nil"/>
            </w:tcBorders>
          </w:tcPr>
          <w:p w:rsidR="00585448" w:rsidRPr="008A6216" w:rsidRDefault="00585448" w:rsidP="001D520A">
            <w:pPr>
              <w:rPr>
                <w:rFonts w:ascii="Arial" w:hAnsi="Arial" w:cs="Arial"/>
              </w:rPr>
            </w:pPr>
            <w:r w:rsidRPr="008A6216">
              <w:rPr>
                <w:rFonts w:ascii="Arial" w:hAnsi="Arial" w:cs="Arial"/>
              </w:rPr>
              <w:t>Sheelagh Hysenaj</w:t>
            </w:r>
          </w:p>
        </w:tc>
        <w:tc>
          <w:tcPr>
            <w:tcW w:w="2981" w:type="dxa"/>
            <w:tcBorders>
              <w:top w:val="nil"/>
              <w:left w:val="nil"/>
              <w:bottom w:val="nil"/>
              <w:right w:val="nil"/>
            </w:tcBorders>
          </w:tcPr>
          <w:p w:rsidR="00585448" w:rsidRPr="008A6216" w:rsidRDefault="00585448" w:rsidP="00585448">
            <w:pPr>
              <w:pStyle w:val="ListParagraph"/>
              <w:numPr>
                <w:ilvl w:val="0"/>
                <w:numId w:val="6"/>
              </w:numPr>
              <w:rPr>
                <w:rFonts w:ascii="Arial" w:hAnsi="Arial" w:cs="Arial"/>
              </w:rPr>
            </w:pPr>
            <w:r w:rsidRPr="008A6216">
              <w:rPr>
                <w:rFonts w:ascii="Arial" w:hAnsi="Arial" w:cs="Arial"/>
              </w:rPr>
              <w:t>Saw the bird twice in the wetland next to the Court’s cottage.</w:t>
            </w:r>
          </w:p>
          <w:p w:rsidR="00585448" w:rsidRPr="008A6216" w:rsidRDefault="00585448" w:rsidP="00585448">
            <w:pPr>
              <w:pStyle w:val="ListParagraph"/>
              <w:ind w:left="360"/>
              <w:rPr>
                <w:rFonts w:ascii="Arial" w:hAnsi="Arial" w:cs="Arial"/>
              </w:rPr>
            </w:pPr>
          </w:p>
        </w:tc>
      </w:tr>
      <w:tr w:rsidR="00402795" w:rsidRPr="008A6216" w:rsidTr="00C1728C">
        <w:trPr>
          <w:gridAfter w:val="4"/>
          <w:wAfter w:w="944" w:type="dxa"/>
        </w:trPr>
        <w:tc>
          <w:tcPr>
            <w:tcW w:w="2660" w:type="dxa"/>
            <w:tcBorders>
              <w:top w:val="nil"/>
              <w:left w:val="nil"/>
              <w:bottom w:val="nil"/>
              <w:right w:val="nil"/>
            </w:tcBorders>
          </w:tcPr>
          <w:p w:rsidR="00402795" w:rsidRPr="008A6216" w:rsidRDefault="00402795" w:rsidP="001D520A">
            <w:pPr>
              <w:rPr>
                <w:rFonts w:ascii="Arial" w:hAnsi="Arial" w:cs="Arial"/>
              </w:rPr>
            </w:pPr>
          </w:p>
        </w:tc>
        <w:tc>
          <w:tcPr>
            <w:tcW w:w="2153" w:type="dxa"/>
            <w:tcBorders>
              <w:top w:val="nil"/>
              <w:left w:val="nil"/>
              <w:bottom w:val="nil"/>
              <w:right w:val="nil"/>
            </w:tcBorders>
          </w:tcPr>
          <w:p w:rsidR="00402795" w:rsidRDefault="00402795" w:rsidP="001D520A">
            <w:pPr>
              <w:rPr>
                <w:rFonts w:ascii="Arial" w:hAnsi="Arial" w:cs="Arial"/>
              </w:rPr>
            </w:pPr>
            <w:r>
              <w:rPr>
                <w:rFonts w:ascii="Arial" w:hAnsi="Arial" w:cs="Arial"/>
              </w:rPr>
              <w:t>May 4-5, 2013</w:t>
            </w:r>
          </w:p>
          <w:p w:rsidR="00C6724D" w:rsidRDefault="00C6724D" w:rsidP="001D520A">
            <w:pPr>
              <w:rPr>
                <w:rFonts w:ascii="Arial" w:hAnsi="Arial" w:cs="Arial"/>
              </w:rPr>
            </w:pPr>
          </w:p>
          <w:p w:rsidR="00C6724D" w:rsidRDefault="00C6724D" w:rsidP="001D520A">
            <w:pPr>
              <w:rPr>
                <w:rFonts w:ascii="Arial" w:hAnsi="Arial" w:cs="Arial"/>
              </w:rPr>
            </w:pPr>
          </w:p>
          <w:p w:rsidR="00C6724D" w:rsidRDefault="00C6724D" w:rsidP="001D520A">
            <w:pPr>
              <w:rPr>
                <w:rFonts w:ascii="Arial" w:hAnsi="Arial" w:cs="Arial"/>
              </w:rPr>
            </w:pPr>
            <w:r>
              <w:rPr>
                <w:rFonts w:ascii="Arial" w:hAnsi="Arial" w:cs="Arial"/>
              </w:rPr>
              <w:t>June 2014</w:t>
            </w:r>
          </w:p>
          <w:p w:rsidR="00C6724D" w:rsidRDefault="00C6724D" w:rsidP="001D520A">
            <w:pPr>
              <w:rPr>
                <w:rFonts w:ascii="Arial" w:hAnsi="Arial" w:cs="Arial"/>
              </w:rPr>
            </w:pPr>
          </w:p>
          <w:p w:rsidR="00C6724D" w:rsidRDefault="00C6724D" w:rsidP="001D520A">
            <w:pPr>
              <w:rPr>
                <w:rFonts w:ascii="Arial" w:hAnsi="Arial" w:cs="Arial"/>
              </w:rPr>
            </w:pPr>
            <w:r>
              <w:rPr>
                <w:rFonts w:ascii="Arial" w:hAnsi="Arial" w:cs="Arial"/>
              </w:rPr>
              <w:t>July 25, 2014</w:t>
            </w:r>
          </w:p>
          <w:p w:rsidR="00C6724D" w:rsidRPr="008A6216" w:rsidRDefault="00C6724D" w:rsidP="001D520A">
            <w:pPr>
              <w:rPr>
                <w:rFonts w:ascii="Arial" w:hAnsi="Arial" w:cs="Arial"/>
              </w:rPr>
            </w:pPr>
          </w:p>
        </w:tc>
        <w:tc>
          <w:tcPr>
            <w:tcW w:w="2241" w:type="dxa"/>
            <w:gridSpan w:val="3"/>
            <w:tcBorders>
              <w:top w:val="nil"/>
              <w:left w:val="nil"/>
              <w:bottom w:val="nil"/>
              <w:right w:val="nil"/>
            </w:tcBorders>
          </w:tcPr>
          <w:p w:rsidR="00402795" w:rsidRDefault="00402795" w:rsidP="001D520A">
            <w:pPr>
              <w:rPr>
                <w:rFonts w:ascii="Arial" w:hAnsi="Arial" w:cs="Arial"/>
              </w:rPr>
            </w:pPr>
            <w:r>
              <w:rPr>
                <w:rFonts w:ascii="Arial" w:hAnsi="Arial" w:cs="Arial"/>
              </w:rPr>
              <w:t>Brooks Bay (northwest corner)</w:t>
            </w:r>
          </w:p>
          <w:p w:rsidR="00402795" w:rsidRDefault="00402795" w:rsidP="001D520A">
            <w:pPr>
              <w:rPr>
                <w:rFonts w:ascii="Arial" w:hAnsi="Arial" w:cs="Arial"/>
              </w:rPr>
            </w:pPr>
          </w:p>
          <w:p w:rsidR="00C6724D" w:rsidRDefault="00C6724D" w:rsidP="001D520A">
            <w:pPr>
              <w:rPr>
                <w:rFonts w:ascii="Arial" w:hAnsi="Arial" w:cs="Arial"/>
              </w:rPr>
            </w:pPr>
            <w:r>
              <w:rPr>
                <w:rFonts w:ascii="Arial" w:hAnsi="Arial" w:cs="Arial"/>
              </w:rPr>
              <w:t>Callahan Bay</w:t>
            </w:r>
          </w:p>
          <w:p w:rsidR="00C6724D" w:rsidRDefault="00C6724D" w:rsidP="001D520A">
            <w:pPr>
              <w:rPr>
                <w:rFonts w:ascii="Arial" w:hAnsi="Arial" w:cs="Arial"/>
              </w:rPr>
            </w:pPr>
          </w:p>
          <w:p w:rsidR="00C6724D" w:rsidRPr="008A6216" w:rsidRDefault="00C6724D" w:rsidP="001D520A">
            <w:pPr>
              <w:rPr>
                <w:rFonts w:ascii="Arial" w:hAnsi="Arial" w:cs="Arial"/>
              </w:rPr>
            </w:pPr>
            <w:r>
              <w:rPr>
                <w:rFonts w:ascii="Arial" w:hAnsi="Arial" w:cs="Arial"/>
              </w:rPr>
              <w:t>Callahan Bay</w:t>
            </w:r>
          </w:p>
        </w:tc>
        <w:tc>
          <w:tcPr>
            <w:tcW w:w="3402" w:type="dxa"/>
            <w:gridSpan w:val="2"/>
            <w:tcBorders>
              <w:top w:val="nil"/>
              <w:left w:val="nil"/>
              <w:bottom w:val="nil"/>
              <w:right w:val="nil"/>
            </w:tcBorders>
          </w:tcPr>
          <w:p w:rsidR="00402795" w:rsidRDefault="00402795" w:rsidP="001D520A">
            <w:pPr>
              <w:rPr>
                <w:rFonts w:ascii="Arial" w:hAnsi="Arial" w:cs="Arial"/>
              </w:rPr>
            </w:pPr>
            <w:r>
              <w:rPr>
                <w:rFonts w:ascii="Arial" w:hAnsi="Arial" w:cs="Arial"/>
              </w:rPr>
              <w:t>Sheelagh Hysenaj</w:t>
            </w:r>
          </w:p>
          <w:p w:rsidR="00C6724D" w:rsidRDefault="00C6724D" w:rsidP="001D520A">
            <w:pPr>
              <w:rPr>
                <w:rFonts w:ascii="Arial" w:hAnsi="Arial" w:cs="Arial"/>
              </w:rPr>
            </w:pPr>
          </w:p>
          <w:p w:rsidR="00C6724D" w:rsidRDefault="00C6724D" w:rsidP="001D520A">
            <w:pPr>
              <w:rPr>
                <w:rFonts w:ascii="Arial" w:hAnsi="Arial" w:cs="Arial"/>
              </w:rPr>
            </w:pPr>
          </w:p>
          <w:p w:rsidR="00C6724D" w:rsidRDefault="00C6724D" w:rsidP="001D520A">
            <w:pPr>
              <w:rPr>
                <w:rFonts w:ascii="Arial" w:hAnsi="Arial" w:cs="Arial"/>
              </w:rPr>
            </w:pPr>
            <w:r>
              <w:rPr>
                <w:rFonts w:ascii="Arial" w:hAnsi="Arial" w:cs="Arial"/>
              </w:rPr>
              <w:t>Evie Weinstein</w:t>
            </w:r>
          </w:p>
          <w:p w:rsidR="00C6724D" w:rsidRDefault="00C6724D" w:rsidP="001D520A">
            <w:pPr>
              <w:rPr>
                <w:rFonts w:ascii="Arial" w:hAnsi="Arial" w:cs="Arial"/>
              </w:rPr>
            </w:pPr>
          </w:p>
          <w:p w:rsidR="00C6724D" w:rsidRPr="008A6216" w:rsidRDefault="00C6724D" w:rsidP="001D520A">
            <w:pPr>
              <w:rPr>
                <w:rFonts w:ascii="Arial" w:hAnsi="Arial" w:cs="Arial"/>
              </w:rPr>
            </w:pPr>
            <w:r>
              <w:rPr>
                <w:rFonts w:ascii="Arial" w:hAnsi="Arial" w:cs="Arial"/>
              </w:rPr>
              <w:t>Evie Weinstein</w:t>
            </w:r>
          </w:p>
        </w:tc>
        <w:tc>
          <w:tcPr>
            <w:tcW w:w="2981" w:type="dxa"/>
            <w:tcBorders>
              <w:top w:val="nil"/>
              <w:left w:val="nil"/>
              <w:bottom w:val="nil"/>
              <w:right w:val="nil"/>
            </w:tcBorders>
          </w:tcPr>
          <w:p w:rsidR="00402795" w:rsidRDefault="00402795" w:rsidP="00402795">
            <w:pPr>
              <w:pStyle w:val="ListParagraph"/>
              <w:numPr>
                <w:ilvl w:val="0"/>
                <w:numId w:val="6"/>
              </w:numPr>
              <w:rPr>
                <w:rFonts w:ascii="Arial" w:hAnsi="Arial" w:cs="Arial"/>
              </w:rPr>
            </w:pPr>
            <w:r>
              <w:rPr>
                <w:rFonts w:ascii="Arial" w:hAnsi="Arial" w:cs="Arial"/>
              </w:rPr>
              <w:t>Bird was heard calling.</w:t>
            </w:r>
          </w:p>
          <w:p w:rsidR="00C6724D" w:rsidRDefault="00C6724D" w:rsidP="00C6724D">
            <w:pPr>
              <w:rPr>
                <w:rFonts w:ascii="Arial" w:hAnsi="Arial" w:cs="Arial"/>
              </w:rPr>
            </w:pPr>
          </w:p>
          <w:p w:rsidR="00436230" w:rsidRDefault="00436230" w:rsidP="00C6724D">
            <w:pPr>
              <w:rPr>
                <w:rFonts w:ascii="Arial" w:hAnsi="Arial" w:cs="Arial"/>
              </w:rPr>
            </w:pPr>
          </w:p>
          <w:p w:rsidR="00C6724D" w:rsidRPr="00C6724D" w:rsidRDefault="00C6724D" w:rsidP="00C6724D">
            <w:pPr>
              <w:pStyle w:val="ListParagraph"/>
              <w:numPr>
                <w:ilvl w:val="0"/>
                <w:numId w:val="6"/>
              </w:numPr>
              <w:rPr>
                <w:rFonts w:ascii="Arial" w:hAnsi="Arial" w:cs="Arial"/>
              </w:rPr>
            </w:pPr>
            <w:r>
              <w:rPr>
                <w:rFonts w:ascii="Arial" w:hAnsi="Arial" w:cs="Arial"/>
              </w:rPr>
              <w:t>Bird was heard calling.</w:t>
            </w:r>
          </w:p>
          <w:p w:rsidR="00402795" w:rsidRDefault="00402795" w:rsidP="00402795">
            <w:pPr>
              <w:pStyle w:val="ListParagraph"/>
              <w:ind w:left="360"/>
              <w:rPr>
                <w:rFonts w:ascii="Arial" w:hAnsi="Arial" w:cs="Arial"/>
              </w:rPr>
            </w:pPr>
          </w:p>
          <w:p w:rsidR="00C6724D" w:rsidRDefault="00C6724D" w:rsidP="00C6724D">
            <w:pPr>
              <w:pStyle w:val="ListParagraph"/>
              <w:numPr>
                <w:ilvl w:val="0"/>
                <w:numId w:val="6"/>
              </w:numPr>
              <w:rPr>
                <w:rFonts w:ascii="Arial" w:hAnsi="Arial" w:cs="Arial"/>
              </w:rPr>
            </w:pPr>
            <w:r>
              <w:rPr>
                <w:rFonts w:ascii="Arial" w:hAnsi="Arial" w:cs="Arial"/>
              </w:rPr>
              <w:t>One bird was heard calling.</w:t>
            </w:r>
          </w:p>
          <w:p w:rsidR="00C6724D" w:rsidRPr="00C6724D" w:rsidRDefault="00C6724D" w:rsidP="00C6724D">
            <w:pPr>
              <w:rPr>
                <w:rFonts w:ascii="Arial" w:hAnsi="Arial" w:cs="Arial"/>
              </w:rPr>
            </w:pPr>
          </w:p>
        </w:tc>
      </w:tr>
      <w:tr w:rsidR="009763E1" w:rsidRPr="008A6216" w:rsidTr="00C1728C">
        <w:trPr>
          <w:gridAfter w:val="4"/>
          <w:wAfter w:w="944" w:type="dxa"/>
        </w:trPr>
        <w:tc>
          <w:tcPr>
            <w:tcW w:w="2660" w:type="dxa"/>
            <w:tcBorders>
              <w:top w:val="nil"/>
              <w:left w:val="nil"/>
              <w:bottom w:val="nil"/>
              <w:right w:val="nil"/>
            </w:tcBorders>
          </w:tcPr>
          <w:p w:rsidR="009763E1" w:rsidRPr="008A6216" w:rsidRDefault="009763E1" w:rsidP="001D520A">
            <w:pPr>
              <w:rPr>
                <w:rFonts w:ascii="Arial" w:hAnsi="Arial" w:cs="Arial"/>
              </w:rPr>
            </w:pPr>
          </w:p>
        </w:tc>
        <w:tc>
          <w:tcPr>
            <w:tcW w:w="2153" w:type="dxa"/>
            <w:tcBorders>
              <w:top w:val="nil"/>
              <w:left w:val="nil"/>
              <w:bottom w:val="nil"/>
              <w:right w:val="nil"/>
            </w:tcBorders>
          </w:tcPr>
          <w:p w:rsidR="009763E1" w:rsidRDefault="004D6557" w:rsidP="001D520A">
            <w:pPr>
              <w:rPr>
                <w:rFonts w:ascii="Arial" w:hAnsi="Arial" w:cs="Arial"/>
              </w:rPr>
            </w:pPr>
            <w:r>
              <w:rPr>
                <w:rFonts w:ascii="Arial" w:hAnsi="Arial" w:cs="Arial"/>
              </w:rPr>
              <w:t>August 12, 2016</w:t>
            </w:r>
          </w:p>
        </w:tc>
        <w:tc>
          <w:tcPr>
            <w:tcW w:w="2241" w:type="dxa"/>
            <w:gridSpan w:val="3"/>
            <w:tcBorders>
              <w:top w:val="nil"/>
              <w:left w:val="nil"/>
              <w:bottom w:val="nil"/>
              <w:right w:val="nil"/>
            </w:tcBorders>
          </w:tcPr>
          <w:p w:rsidR="009763E1" w:rsidRDefault="004D6557" w:rsidP="001D520A">
            <w:pPr>
              <w:rPr>
                <w:rFonts w:ascii="Arial" w:hAnsi="Arial" w:cs="Arial"/>
              </w:rPr>
            </w:pPr>
            <w:r>
              <w:rPr>
                <w:rFonts w:ascii="Arial" w:hAnsi="Arial" w:cs="Arial"/>
              </w:rPr>
              <w:t>Sharpe</w:t>
            </w:r>
            <w:r w:rsidR="00E362A9">
              <w:rPr>
                <w:rFonts w:ascii="Arial" w:hAnsi="Arial" w:cs="Arial"/>
              </w:rPr>
              <w:t>’</w:t>
            </w:r>
            <w:r>
              <w:rPr>
                <w:rFonts w:ascii="Arial" w:hAnsi="Arial" w:cs="Arial"/>
              </w:rPr>
              <w:t>s Bay</w:t>
            </w:r>
          </w:p>
          <w:p w:rsidR="004D6557" w:rsidRDefault="004D6557" w:rsidP="001D520A">
            <w:pPr>
              <w:rPr>
                <w:rFonts w:ascii="Arial" w:hAnsi="Arial" w:cs="Arial"/>
              </w:rPr>
            </w:pPr>
          </w:p>
        </w:tc>
        <w:tc>
          <w:tcPr>
            <w:tcW w:w="3402" w:type="dxa"/>
            <w:gridSpan w:val="2"/>
            <w:tcBorders>
              <w:top w:val="nil"/>
              <w:left w:val="nil"/>
              <w:bottom w:val="nil"/>
              <w:right w:val="nil"/>
            </w:tcBorders>
          </w:tcPr>
          <w:p w:rsidR="009763E1" w:rsidRDefault="004D6557" w:rsidP="001D520A">
            <w:pPr>
              <w:rPr>
                <w:rFonts w:ascii="Arial" w:hAnsi="Arial" w:cs="Arial"/>
              </w:rPr>
            </w:pPr>
            <w:r>
              <w:rPr>
                <w:rFonts w:ascii="Arial" w:hAnsi="Arial" w:cs="Arial"/>
              </w:rPr>
              <w:t>Alice Court</w:t>
            </w:r>
          </w:p>
          <w:p w:rsidR="004D6557" w:rsidRDefault="004D6557" w:rsidP="001D520A">
            <w:pPr>
              <w:rPr>
                <w:rFonts w:ascii="Arial" w:hAnsi="Arial" w:cs="Arial"/>
              </w:rPr>
            </w:pPr>
            <w:r>
              <w:rPr>
                <w:rFonts w:ascii="Arial" w:hAnsi="Arial" w:cs="Arial"/>
              </w:rPr>
              <w:t>(381 F250)</w:t>
            </w:r>
          </w:p>
          <w:p w:rsidR="004D6557" w:rsidRDefault="004D6557" w:rsidP="001D520A">
            <w:pPr>
              <w:rPr>
                <w:rFonts w:ascii="Arial" w:hAnsi="Arial" w:cs="Arial"/>
              </w:rPr>
            </w:pPr>
          </w:p>
        </w:tc>
        <w:tc>
          <w:tcPr>
            <w:tcW w:w="2981" w:type="dxa"/>
            <w:tcBorders>
              <w:top w:val="nil"/>
              <w:left w:val="nil"/>
              <w:bottom w:val="nil"/>
              <w:right w:val="nil"/>
            </w:tcBorders>
          </w:tcPr>
          <w:p w:rsidR="009763E1" w:rsidRDefault="004D6557" w:rsidP="00402795">
            <w:pPr>
              <w:pStyle w:val="ListParagraph"/>
              <w:numPr>
                <w:ilvl w:val="0"/>
                <w:numId w:val="6"/>
              </w:numPr>
              <w:rPr>
                <w:rFonts w:ascii="Arial" w:hAnsi="Arial" w:cs="Arial"/>
              </w:rPr>
            </w:pPr>
            <w:r>
              <w:rPr>
                <w:rFonts w:ascii="Arial" w:hAnsi="Arial" w:cs="Arial"/>
              </w:rPr>
              <w:t>Photos taken.</w:t>
            </w:r>
          </w:p>
        </w:tc>
      </w:tr>
      <w:tr w:rsidR="00C1728C" w:rsidRPr="008A6216" w:rsidTr="00C1728C">
        <w:trPr>
          <w:gridAfter w:val="4"/>
          <w:wAfter w:w="944" w:type="dxa"/>
        </w:trPr>
        <w:tc>
          <w:tcPr>
            <w:tcW w:w="2660" w:type="dxa"/>
            <w:tcBorders>
              <w:top w:val="nil"/>
              <w:left w:val="nil"/>
              <w:bottom w:val="single" w:sz="4" w:space="0" w:color="auto"/>
              <w:right w:val="nil"/>
            </w:tcBorders>
          </w:tcPr>
          <w:p w:rsidR="00C1728C" w:rsidRPr="008A6216" w:rsidRDefault="00C1728C" w:rsidP="001D520A">
            <w:pPr>
              <w:rPr>
                <w:rFonts w:ascii="Arial" w:hAnsi="Arial" w:cs="Arial"/>
              </w:rPr>
            </w:pPr>
          </w:p>
        </w:tc>
        <w:tc>
          <w:tcPr>
            <w:tcW w:w="2153" w:type="dxa"/>
            <w:tcBorders>
              <w:top w:val="nil"/>
              <w:left w:val="nil"/>
              <w:bottom w:val="single" w:sz="4" w:space="0" w:color="auto"/>
              <w:right w:val="nil"/>
            </w:tcBorders>
          </w:tcPr>
          <w:p w:rsidR="00C1728C" w:rsidRDefault="00C1728C" w:rsidP="001D520A">
            <w:pPr>
              <w:rPr>
                <w:rFonts w:ascii="Arial" w:hAnsi="Arial" w:cs="Arial"/>
              </w:rPr>
            </w:pPr>
            <w:r>
              <w:rPr>
                <w:rFonts w:ascii="Arial" w:hAnsi="Arial" w:cs="Arial"/>
              </w:rPr>
              <w:t>Summer, 2019</w:t>
            </w:r>
          </w:p>
        </w:tc>
        <w:tc>
          <w:tcPr>
            <w:tcW w:w="2241" w:type="dxa"/>
            <w:gridSpan w:val="3"/>
            <w:tcBorders>
              <w:top w:val="nil"/>
              <w:left w:val="nil"/>
              <w:bottom w:val="single" w:sz="4" w:space="0" w:color="auto"/>
              <w:right w:val="nil"/>
            </w:tcBorders>
          </w:tcPr>
          <w:p w:rsidR="00C1728C" w:rsidRDefault="00C1728C" w:rsidP="001D520A">
            <w:pPr>
              <w:rPr>
                <w:rFonts w:ascii="Arial" w:hAnsi="Arial" w:cs="Arial"/>
              </w:rPr>
            </w:pPr>
            <w:r>
              <w:rPr>
                <w:rFonts w:ascii="Arial" w:hAnsi="Arial" w:cs="Arial"/>
              </w:rPr>
              <w:t>Northeast of Redmond Bay</w:t>
            </w:r>
          </w:p>
          <w:p w:rsidR="00C1728C" w:rsidRDefault="00C1728C" w:rsidP="001D520A">
            <w:pPr>
              <w:rPr>
                <w:rFonts w:ascii="Arial" w:hAnsi="Arial" w:cs="Arial"/>
              </w:rPr>
            </w:pPr>
          </w:p>
        </w:tc>
        <w:tc>
          <w:tcPr>
            <w:tcW w:w="3402" w:type="dxa"/>
            <w:gridSpan w:val="2"/>
            <w:tcBorders>
              <w:top w:val="nil"/>
              <w:left w:val="nil"/>
              <w:bottom w:val="single" w:sz="4" w:space="0" w:color="auto"/>
              <w:right w:val="nil"/>
            </w:tcBorders>
          </w:tcPr>
          <w:p w:rsidR="00C1728C" w:rsidRDefault="00C1728C" w:rsidP="001D520A">
            <w:pPr>
              <w:rPr>
                <w:rFonts w:ascii="Arial" w:hAnsi="Arial" w:cs="Arial"/>
              </w:rPr>
            </w:pPr>
            <w:r>
              <w:rPr>
                <w:rFonts w:ascii="Arial" w:hAnsi="Arial" w:cs="Arial"/>
              </w:rPr>
              <w:t>Heaven (2019)</w:t>
            </w:r>
          </w:p>
        </w:tc>
        <w:tc>
          <w:tcPr>
            <w:tcW w:w="2981" w:type="dxa"/>
            <w:tcBorders>
              <w:top w:val="nil"/>
              <w:left w:val="nil"/>
              <w:bottom w:val="single" w:sz="4" w:space="0" w:color="auto"/>
              <w:right w:val="nil"/>
            </w:tcBorders>
          </w:tcPr>
          <w:p w:rsidR="00C1728C" w:rsidRDefault="00C1728C" w:rsidP="00C1728C">
            <w:pPr>
              <w:pStyle w:val="ListParagraph"/>
              <w:numPr>
                <w:ilvl w:val="0"/>
                <w:numId w:val="6"/>
              </w:numPr>
              <w:jc w:val="center"/>
              <w:rPr>
                <w:rFonts w:ascii="Arial" w:hAnsi="Arial" w:cs="Arial"/>
              </w:rPr>
            </w:pPr>
          </w:p>
        </w:tc>
      </w:tr>
      <w:tr w:rsidR="00436230" w:rsidRPr="008404D1" w:rsidTr="00D31EA7">
        <w:trPr>
          <w:gridAfter w:val="4"/>
          <w:wAfter w:w="944" w:type="dxa"/>
        </w:trPr>
        <w:tc>
          <w:tcPr>
            <w:tcW w:w="2660" w:type="dxa"/>
            <w:tcBorders>
              <w:top w:val="single" w:sz="4" w:space="0" w:color="auto"/>
              <w:left w:val="nil"/>
              <w:bottom w:val="nil"/>
              <w:right w:val="nil"/>
            </w:tcBorders>
          </w:tcPr>
          <w:p w:rsidR="00436230" w:rsidRDefault="00436230" w:rsidP="00E750F6">
            <w:pPr>
              <w:rPr>
                <w:rFonts w:ascii="Arial" w:hAnsi="Arial" w:cs="Arial"/>
              </w:rPr>
            </w:pPr>
            <w:r>
              <w:rPr>
                <w:rFonts w:ascii="Arial" w:hAnsi="Arial" w:cs="Arial"/>
              </w:rPr>
              <w:t>American black duck</w:t>
            </w:r>
          </w:p>
          <w:p w:rsidR="00436230" w:rsidRDefault="00436230" w:rsidP="00E750F6">
            <w:pPr>
              <w:rPr>
                <w:rFonts w:ascii="Arial" w:hAnsi="Arial" w:cs="Arial"/>
              </w:rPr>
            </w:pPr>
            <w:r>
              <w:rPr>
                <w:rFonts w:ascii="Arial" w:hAnsi="Arial" w:cs="Arial"/>
              </w:rPr>
              <w:t xml:space="preserve">  (</w:t>
            </w:r>
            <w:r w:rsidRPr="00E63A27">
              <w:rPr>
                <w:rFonts w:ascii="Arial" w:hAnsi="Arial" w:cs="Arial"/>
                <w:i/>
              </w:rPr>
              <w:t>Anas rubripes</w:t>
            </w:r>
            <w:r>
              <w:rPr>
                <w:rFonts w:ascii="Arial" w:hAnsi="Arial" w:cs="Arial"/>
              </w:rPr>
              <w:t>)</w:t>
            </w:r>
          </w:p>
          <w:p w:rsidR="00436230" w:rsidRDefault="00436230" w:rsidP="00E750F6">
            <w:pPr>
              <w:rPr>
                <w:rFonts w:ascii="Arial" w:hAnsi="Arial" w:cs="Arial"/>
              </w:rPr>
            </w:pPr>
          </w:p>
          <w:p w:rsidR="00436230" w:rsidRDefault="00436230" w:rsidP="00E750F6">
            <w:pPr>
              <w:rPr>
                <w:rFonts w:ascii="Arial" w:hAnsi="Arial" w:cs="Arial"/>
              </w:rPr>
            </w:pPr>
          </w:p>
        </w:tc>
        <w:tc>
          <w:tcPr>
            <w:tcW w:w="2153" w:type="dxa"/>
            <w:tcBorders>
              <w:top w:val="single" w:sz="4" w:space="0" w:color="auto"/>
              <w:left w:val="nil"/>
              <w:bottom w:val="nil"/>
              <w:right w:val="nil"/>
            </w:tcBorders>
          </w:tcPr>
          <w:p w:rsidR="00436230" w:rsidRDefault="00436230" w:rsidP="00E750F6">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436230" w:rsidRDefault="00436230" w:rsidP="00E750F6">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436230" w:rsidRDefault="00436230" w:rsidP="00443A42">
            <w:pPr>
              <w:rPr>
                <w:rFonts w:ascii="Arial" w:hAnsi="Arial" w:cs="Arial"/>
              </w:rPr>
            </w:pPr>
            <w:r>
              <w:rPr>
                <w:rFonts w:ascii="Arial" w:hAnsi="Arial" w:cs="Arial"/>
              </w:rPr>
              <w:t>Peterson (1947), Bellrose (1976), Sadler (1983), JLA (2009, 2010</w:t>
            </w:r>
            <w:r w:rsidR="00443A42">
              <w:rPr>
                <w:rFonts w:ascii="Arial" w:hAnsi="Arial" w:cs="Arial"/>
              </w:rPr>
              <w:t>)</w:t>
            </w:r>
          </w:p>
        </w:tc>
        <w:tc>
          <w:tcPr>
            <w:tcW w:w="2981" w:type="dxa"/>
            <w:tcBorders>
              <w:top w:val="single" w:sz="4" w:space="0" w:color="auto"/>
              <w:left w:val="nil"/>
              <w:bottom w:val="nil"/>
              <w:right w:val="nil"/>
            </w:tcBorders>
          </w:tcPr>
          <w:p w:rsidR="00436230" w:rsidRDefault="00436230" w:rsidP="00E750F6">
            <w:pPr>
              <w:pStyle w:val="ListParagraph"/>
              <w:numPr>
                <w:ilvl w:val="0"/>
                <w:numId w:val="6"/>
              </w:numPr>
              <w:jc w:val="center"/>
              <w:rPr>
                <w:rFonts w:ascii="Arial" w:hAnsi="Arial" w:cs="Arial"/>
              </w:rPr>
            </w:pPr>
          </w:p>
        </w:tc>
      </w:tr>
      <w:tr w:rsidR="00443A42" w:rsidRPr="008404D1" w:rsidTr="00D31EA7">
        <w:trPr>
          <w:gridAfter w:val="4"/>
          <w:wAfter w:w="944" w:type="dxa"/>
        </w:trPr>
        <w:tc>
          <w:tcPr>
            <w:tcW w:w="2660" w:type="dxa"/>
            <w:tcBorders>
              <w:top w:val="nil"/>
              <w:left w:val="nil"/>
              <w:bottom w:val="nil"/>
              <w:right w:val="nil"/>
            </w:tcBorders>
          </w:tcPr>
          <w:p w:rsidR="00443A42" w:rsidRDefault="00443A42" w:rsidP="00E750F6">
            <w:pPr>
              <w:rPr>
                <w:rFonts w:ascii="Arial" w:hAnsi="Arial" w:cs="Arial"/>
              </w:rPr>
            </w:pPr>
          </w:p>
        </w:tc>
        <w:tc>
          <w:tcPr>
            <w:tcW w:w="2153" w:type="dxa"/>
            <w:tcBorders>
              <w:top w:val="nil"/>
              <w:left w:val="nil"/>
              <w:bottom w:val="nil"/>
              <w:right w:val="nil"/>
            </w:tcBorders>
          </w:tcPr>
          <w:p w:rsidR="00443A42" w:rsidRDefault="00443A42" w:rsidP="00E750F6">
            <w:pPr>
              <w:rPr>
                <w:rFonts w:ascii="Arial" w:hAnsi="Arial" w:cs="Arial"/>
              </w:rPr>
            </w:pPr>
            <w:r>
              <w:rPr>
                <w:rFonts w:ascii="Arial" w:hAnsi="Arial" w:cs="Arial"/>
              </w:rPr>
              <w:t>1981-1985</w:t>
            </w:r>
          </w:p>
          <w:p w:rsidR="00443A42" w:rsidRDefault="00443A42" w:rsidP="00E750F6">
            <w:pPr>
              <w:rPr>
                <w:rFonts w:ascii="Arial" w:hAnsi="Arial" w:cs="Arial"/>
              </w:rPr>
            </w:pPr>
          </w:p>
        </w:tc>
        <w:tc>
          <w:tcPr>
            <w:tcW w:w="2241" w:type="dxa"/>
            <w:gridSpan w:val="3"/>
            <w:tcBorders>
              <w:top w:val="nil"/>
              <w:left w:val="nil"/>
              <w:bottom w:val="nil"/>
              <w:right w:val="nil"/>
            </w:tcBorders>
          </w:tcPr>
          <w:p w:rsidR="00443A42" w:rsidRDefault="008C6975" w:rsidP="00E750F6">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443A42" w:rsidRDefault="00443A42" w:rsidP="00E750F6">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443A42" w:rsidRDefault="00443A42" w:rsidP="00E750F6">
            <w:pPr>
              <w:pStyle w:val="ListParagraph"/>
              <w:numPr>
                <w:ilvl w:val="0"/>
                <w:numId w:val="6"/>
              </w:numPr>
              <w:rPr>
                <w:rFonts w:ascii="Arial" w:hAnsi="Arial" w:cs="Arial"/>
              </w:rPr>
            </w:pPr>
            <w:r>
              <w:rPr>
                <w:rFonts w:ascii="Arial" w:hAnsi="Arial" w:cs="Arial"/>
              </w:rPr>
              <w:t>Nests containing eggs found.</w:t>
            </w:r>
          </w:p>
          <w:p w:rsidR="00443A42" w:rsidRDefault="00443A42" w:rsidP="00443A42">
            <w:pPr>
              <w:pStyle w:val="ListParagraph"/>
              <w:ind w:left="360"/>
              <w:rPr>
                <w:rFonts w:ascii="Arial" w:hAnsi="Arial" w:cs="Arial"/>
              </w:rPr>
            </w:pPr>
          </w:p>
        </w:tc>
      </w:tr>
      <w:tr w:rsidR="00443A42" w:rsidRPr="008404D1" w:rsidTr="00D31EA7">
        <w:trPr>
          <w:gridAfter w:val="4"/>
          <w:wAfter w:w="944" w:type="dxa"/>
        </w:trPr>
        <w:tc>
          <w:tcPr>
            <w:tcW w:w="2660" w:type="dxa"/>
            <w:tcBorders>
              <w:top w:val="nil"/>
              <w:left w:val="nil"/>
              <w:bottom w:val="nil"/>
              <w:right w:val="nil"/>
            </w:tcBorders>
          </w:tcPr>
          <w:p w:rsidR="00443A42" w:rsidRDefault="00443A42" w:rsidP="00E750F6">
            <w:pPr>
              <w:rPr>
                <w:rFonts w:ascii="Arial" w:hAnsi="Arial" w:cs="Arial"/>
              </w:rPr>
            </w:pPr>
          </w:p>
        </w:tc>
        <w:tc>
          <w:tcPr>
            <w:tcW w:w="2153" w:type="dxa"/>
            <w:tcBorders>
              <w:top w:val="nil"/>
              <w:left w:val="nil"/>
              <w:bottom w:val="nil"/>
              <w:right w:val="nil"/>
            </w:tcBorders>
          </w:tcPr>
          <w:p w:rsidR="00443A42" w:rsidRDefault="00443A42" w:rsidP="00E750F6">
            <w:pPr>
              <w:rPr>
                <w:rFonts w:ascii="Arial" w:hAnsi="Arial" w:cs="Arial"/>
              </w:rPr>
            </w:pPr>
            <w:r>
              <w:rPr>
                <w:rFonts w:ascii="Arial" w:hAnsi="Arial" w:cs="Arial"/>
              </w:rPr>
              <w:t>2001-2005</w:t>
            </w:r>
          </w:p>
          <w:p w:rsidR="00443A42" w:rsidRDefault="00443A42" w:rsidP="00E750F6">
            <w:pPr>
              <w:rPr>
                <w:rFonts w:ascii="Arial" w:hAnsi="Arial" w:cs="Arial"/>
              </w:rPr>
            </w:pPr>
          </w:p>
        </w:tc>
        <w:tc>
          <w:tcPr>
            <w:tcW w:w="2241" w:type="dxa"/>
            <w:gridSpan w:val="3"/>
            <w:tcBorders>
              <w:top w:val="nil"/>
              <w:left w:val="nil"/>
              <w:bottom w:val="nil"/>
              <w:right w:val="nil"/>
            </w:tcBorders>
          </w:tcPr>
          <w:p w:rsidR="00443A42" w:rsidRDefault="008C6975" w:rsidP="00E750F6">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443A42" w:rsidRDefault="00443A42" w:rsidP="00E750F6">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443A42" w:rsidRDefault="00443A42" w:rsidP="00E750F6">
            <w:pPr>
              <w:pStyle w:val="ListParagraph"/>
              <w:numPr>
                <w:ilvl w:val="0"/>
                <w:numId w:val="6"/>
              </w:numPr>
              <w:rPr>
                <w:rFonts w:ascii="Arial" w:hAnsi="Arial" w:cs="Arial"/>
              </w:rPr>
            </w:pPr>
            <w:r>
              <w:rPr>
                <w:rFonts w:ascii="Arial" w:hAnsi="Arial" w:cs="Arial"/>
              </w:rPr>
              <w:t>Nests containing eggs found.</w:t>
            </w:r>
          </w:p>
          <w:p w:rsidR="00443A42" w:rsidRDefault="00443A42" w:rsidP="00E750F6">
            <w:pPr>
              <w:pStyle w:val="ListParagraph"/>
              <w:numPr>
                <w:ilvl w:val="0"/>
                <w:numId w:val="6"/>
              </w:numPr>
              <w:rPr>
                <w:rFonts w:ascii="Arial" w:hAnsi="Arial" w:cs="Arial"/>
              </w:rPr>
            </w:pPr>
          </w:p>
        </w:tc>
      </w:tr>
      <w:tr w:rsidR="00436230" w:rsidRPr="008404D1" w:rsidTr="00D31EA7">
        <w:trPr>
          <w:gridAfter w:val="4"/>
          <w:wAfter w:w="944" w:type="dxa"/>
        </w:trPr>
        <w:tc>
          <w:tcPr>
            <w:tcW w:w="2660" w:type="dxa"/>
            <w:tcBorders>
              <w:top w:val="nil"/>
              <w:left w:val="nil"/>
              <w:bottom w:val="nil"/>
              <w:right w:val="nil"/>
            </w:tcBorders>
          </w:tcPr>
          <w:p w:rsidR="00436230" w:rsidRDefault="00436230" w:rsidP="00E750F6">
            <w:pPr>
              <w:rPr>
                <w:rFonts w:ascii="Arial" w:hAnsi="Arial" w:cs="Arial"/>
              </w:rPr>
            </w:pPr>
          </w:p>
        </w:tc>
        <w:tc>
          <w:tcPr>
            <w:tcW w:w="2153" w:type="dxa"/>
            <w:tcBorders>
              <w:top w:val="nil"/>
              <w:left w:val="nil"/>
              <w:bottom w:val="nil"/>
              <w:right w:val="nil"/>
            </w:tcBorders>
          </w:tcPr>
          <w:p w:rsidR="00436230" w:rsidRDefault="00436230" w:rsidP="00E750F6">
            <w:pPr>
              <w:rPr>
                <w:rFonts w:ascii="Arial" w:hAnsi="Arial" w:cs="Arial"/>
              </w:rPr>
            </w:pPr>
            <w:r>
              <w:rPr>
                <w:rFonts w:ascii="Arial" w:hAnsi="Arial" w:cs="Arial"/>
              </w:rPr>
              <w:t>December, 1990</w:t>
            </w:r>
          </w:p>
          <w:p w:rsidR="00436230" w:rsidRDefault="00436230" w:rsidP="00E750F6">
            <w:pPr>
              <w:rPr>
                <w:rFonts w:ascii="Arial" w:hAnsi="Arial" w:cs="Arial"/>
              </w:rPr>
            </w:pPr>
          </w:p>
        </w:tc>
        <w:tc>
          <w:tcPr>
            <w:tcW w:w="2241" w:type="dxa"/>
            <w:gridSpan w:val="3"/>
            <w:tcBorders>
              <w:top w:val="nil"/>
              <w:left w:val="nil"/>
              <w:bottom w:val="nil"/>
              <w:right w:val="nil"/>
            </w:tcBorders>
          </w:tcPr>
          <w:p w:rsidR="00436230" w:rsidRDefault="00D511DA" w:rsidP="00E750F6">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436230" w:rsidRDefault="00436230" w:rsidP="00E750F6">
            <w:pPr>
              <w:rPr>
                <w:rFonts w:ascii="Arial" w:hAnsi="Arial" w:cs="Arial"/>
              </w:rPr>
            </w:pPr>
            <w:r>
              <w:rPr>
                <w:rFonts w:ascii="Arial" w:hAnsi="Arial" w:cs="Arial"/>
              </w:rPr>
              <w:t>Petroglyphs Christmas Bird Count</w:t>
            </w:r>
          </w:p>
          <w:p w:rsidR="00436230" w:rsidRDefault="00436230" w:rsidP="00E750F6">
            <w:pPr>
              <w:rPr>
                <w:rFonts w:ascii="Arial" w:hAnsi="Arial" w:cs="Arial"/>
              </w:rPr>
            </w:pPr>
          </w:p>
        </w:tc>
        <w:tc>
          <w:tcPr>
            <w:tcW w:w="2981" w:type="dxa"/>
            <w:tcBorders>
              <w:top w:val="nil"/>
              <w:left w:val="nil"/>
              <w:bottom w:val="nil"/>
              <w:right w:val="nil"/>
            </w:tcBorders>
          </w:tcPr>
          <w:p w:rsidR="00436230" w:rsidRPr="009B1C61" w:rsidRDefault="00436230" w:rsidP="00E750F6">
            <w:pPr>
              <w:pStyle w:val="ListParagraph"/>
              <w:numPr>
                <w:ilvl w:val="0"/>
                <w:numId w:val="6"/>
              </w:numPr>
              <w:rPr>
                <w:rFonts w:ascii="Arial" w:hAnsi="Arial" w:cs="Arial"/>
              </w:rPr>
            </w:pPr>
            <w:r>
              <w:rPr>
                <w:rFonts w:ascii="Arial" w:hAnsi="Arial" w:cs="Arial"/>
              </w:rPr>
              <w:t>One bird observed.</w:t>
            </w:r>
          </w:p>
        </w:tc>
      </w:tr>
      <w:tr w:rsidR="00436230" w:rsidRPr="008404D1" w:rsidTr="00D31EA7">
        <w:trPr>
          <w:gridAfter w:val="4"/>
          <w:wAfter w:w="944" w:type="dxa"/>
        </w:trPr>
        <w:tc>
          <w:tcPr>
            <w:tcW w:w="2660" w:type="dxa"/>
            <w:tcBorders>
              <w:top w:val="nil"/>
              <w:left w:val="nil"/>
              <w:bottom w:val="nil"/>
              <w:right w:val="nil"/>
            </w:tcBorders>
          </w:tcPr>
          <w:p w:rsidR="00436230" w:rsidRDefault="00436230" w:rsidP="00E750F6">
            <w:pPr>
              <w:rPr>
                <w:rFonts w:ascii="Arial" w:hAnsi="Arial" w:cs="Arial"/>
              </w:rPr>
            </w:pPr>
          </w:p>
        </w:tc>
        <w:tc>
          <w:tcPr>
            <w:tcW w:w="2153" w:type="dxa"/>
            <w:tcBorders>
              <w:top w:val="nil"/>
              <w:left w:val="nil"/>
              <w:bottom w:val="nil"/>
              <w:right w:val="nil"/>
            </w:tcBorders>
          </w:tcPr>
          <w:p w:rsidR="00436230" w:rsidRDefault="00436230" w:rsidP="00E750F6">
            <w:pPr>
              <w:rPr>
                <w:rFonts w:ascii="Arial" w:hAnsi="Arial" w:cs="Arial"/>
              </w:rPr>
            </w:pPr>
            <w:r>
              <w:rPr>
                <w:rFonts w:ascii="Arial" w:hAnsi="Arial" w:cs="Arial"/>
              </w:rPr>
              <w:t>December, 1998</w:t>
            </w:r>
          </w:p>
          <w:p w:rsidR="00436230" w:rsidRDefault="00436230" w:rsidP="00E750F6">
            <w:pPr>
              <w:rPr>
                <w:rFonts w:ascii="Arial" w:hAnsi="Arial" w:cs="Arial"/>
              </w:rPr>
            </w:pPr>
          </w:p>
        </w:tc>
        <w:tc>
          <w:tcPr>
            <w:tcW w:w="2241" w:type="dxa"/>
            <w:gridSpan w:val="3"/>
            <w:tcBorders>
              <w:top w:val="nil"/>
              <w:left w:val="nil"/>
              <w:bottom w:val="nil"/>
              <w:right w:val="nil"/>
            </w:tcBorders>
          </w:tcPr>
          <w:p w:rsidR="00436230" w:rsidRDefault="00D511DA" w:rsidP="00E750F6">
            <w:pPr>
              <w:rPr>
                <w:rFonts w:ascii="Arial" w:hAnsi="Arial" w:cs="Arial"/>
              </w:rPr>
            </w:pPr>
            <w:r>
              <w:rPr>
                <w:rFonts w:ascii="Arial" w:hAnsi="Arial" w:cs="Arial"/>
              </w:rPr>
              <w:lastRenderedPageBreak/>
              <w:t xml:space="preserve">Area around the </w:t>
            </w:r>
            <w:r>
              <w:rPr>
                <w:rFonts w:ascii="Arial" w:hAnsi="Arial" w:cs="Arial"/>
              </w:rPr>
              <w:lastRenderedPageBreak/>
              <w:t>lake</w:t>
            </w:r>
          </w:p>
        </w:tc>
        <w:tc>
          <w:tcPr>
            <w:tcW w:w="3402" w:type="dxa"/>
            <w:gridSpan w:val="2"/>
            <w:tcBorders>
              <w:top w:val="nil"/>
              <w:left w:val="nil"/>
              <w:bottom w:val="nil"/>
              <w:right w:val="nil"/>
            </w:tcBorders>
          </w:tcPr>
          <w:p w:rsidR="00436230" w:rsidRDefault="00436230" w:rsidP="00E750F6">
            <w:pPr>
              <w:rPr>
                <w:rFonts w:ascii="Arial" w:hAnsi="Arial" w:cs="Arial"/>
              </w:rPr>
            </w:pPr>
            <w:r>
              <w:rPr>
                <w:rFonts w:ascii="Arial" w:hAnsi="Arial" w:cs="Arial"/>
              </w:rPr>
              <w:lastRenderedPageBreak/>
              <w:t xml:space="preserve">Petroglyphs Christmas Bird </w:t>
            </w:r>
            <w:r>
              <w:rPr>
                <w:rFonts w:ascii="Arial" w:hAnsi="Arial" w:cs="Arial"/>
              </w:rPr>
              <w:lastRenderedPageBreak/>
              <w:t>Count</w:t>
            </w:r>
          </w:p>
          <w:p w:rsidR="00436230" w:rsidRDefault="00436230" w:rsidP="00E750F6">
            <w:pPr>
              <w:rPr>
                <w:rFonts w:ascii="Arial" w:hAnsi="Arial" w:cs="Arial"/>
              </w:rPr>
            </w:pPr>
          </w:p>
        </w:tc>
        <w:tc>
          <w:tcPr>
            <w:tcW w:w="2981" w:type="dxa"/>
            <w:tcBorders>
              <w:top w:val="nil"/>
              <w:left w:val="nil"/>
              <w:bottom w:val="nil"/>
              <w:right w:val="nil"/>
            </w:tcBorders>
          </w:tcPr>
          <w:p w:rsidR="00436230" w:rsidRPr="009B1C61" w:rsidRDefault="00436230" w:rsidP="00E750F6">
            <w:pPr>
              <w:pStyle w:val="ListParagraph"/>
              <w:numPr>
                <w:ilvl w:val="0"/>
                <w:numId w:val="6"/>
              </w:numPr>
              <w:rPr>
                <w:rFonts w:ascii="Arial" w:hAnsi="Arial" w:cs="Arial"/>
              </w:rPr>
            </w:pPr>
            <w:r>
              <w:rPr>
                <w:rFonts w:ascii="Arial" w:hAnsi="Arial" w:cs="Arial"/>
              </w:rPr>
              <w:lastRenderedPageBreak/>
              <w:t>Three birds observed.</w:t>
            </w:r>
          </w:p>
        </w:tc>
      </w:tr>
      <w:tr w:rsidR="00436230" w:rsidRPr="008404D1" w:rsidTr="00D31EA7">
        <w:trPr>
          <w:gridAfter w:val="4"/>
          <w:wAfter w:w="944" w:type="dxa"/>
        </w:trPr>
        <w:tc>
          <w:tcPr>
            <w:tcW w:w="2660" w:type="dxa"/>
            <w:tcBorders>
              <w:top w:val="nil"/>
              <w:left w:val="nil"/>
              <w:bottom w:val="nil"/>
              <w:right w:val="nil"/>
            </w:tcBorders>
          </w:tcPr>
          <w:p w:rsidR="00436230" w:rsidRDefault="00436230" w:rsidP="00E750F6">
            <w:pPr>
              <w:rPr>
                <w:rFonts w:ascii="Arial" w:hAnsi="Arial" w:cs="Arial"/>
              </w:rPr>
            </w:pPr>
          </w:p>
        </w:tc>
        <w:tc>
          <w:tcPr>
            <w:tcW w:w="2153" w:type="dxa"/>
            <w:tcBorders>
              <w:top w:val="nil"/>
              <w:left w:val="nil"/>
              <w:bottom w:val="nil"/>
              <w:right w:val="nil"/>
            </w:tcBorders>
          </w:tcPr>
          <w:p w:rsidR="00436230" w:rsidRDefault="00436230" w:rsidP="00E750F6">
            <w:pPr>
              <w:rPr>
                <w:rFonts w:ascii="Arial" w:hAnsi="Arial" w:cs="Arial"/>
              </w:rPr>
            </w:pPr>
            <w:r>
              <w:rPr>
                <w:rFonts w:ascii="Arial" w:hAnsi="Arial" w:cs="Arial"/>
              </w:rPr>
              <w:t>December, 2006</w:t>
            </w:r>
          </w:p>
          <w:p w:rsidR="00436230" w:rsidRDefault="00436230" w:rsidP="00E750F6">
            <w:pPr>
              <w:rPr>
                <w:rFonts w:ascii="Arial" w:hAnsi="Arial" w:cs="Arial"/>
              </w:rPr>
            </w:pPr>
          </w:p>
        </w:tc>
        <w:tc>
          <w:tcPr>
            <w:tcW w:w="2241" w:type="dxa"/>
            <w:gridSpan w:val="3"/>
            <w:tcBorders>
              <w:top w:val="nil"/>
              <w:left w:val="nil"/>
              <w:bottom w:val="nil"/>
              <w:right w:val="nil"/>
            </w:tcBorders>
          </w:tcPr>
          <w:p w:rsidR="00436230" w:rsidRDefault="00D511DA" w:rsidP="00E750F6">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436230" w:rsidRDefault="00436230" w:rsidP="00E750F6">
            <w:pPr>
              <w:rPr>
                <w:rFonts w:ascii="Arial" w:hAnsi="Arial" w:cs="Arial"/>
              </w:rPr>
            </w:pPr>
            <w:r>
              <w:rPr>
                <w:rFonts w:ascii="Arial" w:hAnsi="Arial" w:cs="Arial"/>
              </w:rPr>
              <w:t>Petroglyphs Christmas Bird Count</w:t>
            </w:r>
          </w:p>
          <w:p w:rsidR="00436230" w:rsidRDefault="00436230" w:rsidP="00E750F6">
            <w:pPr>
              <w:rPr>
                <w:rFonts w:ascii="Arial" w:hAnsi="Arial" w:cs="Arial"/>
              </w:rPr>
            </w:pPr>
          </w:p>
        </w:tc>
        <w:tc>
          <w:tcPr>
            <w:tcW w:w="2981" w:type="dxa"/>
            <w:tcBorders>
              <w:top w:val="nil"/>
              <w:left w:val="nil"/>
              <w:bottom w:val="nil"/>
              <w:right w:val="nil"/>
            </w:tcBorders>
          </w:tcPr>
          <w:p w:rsidR="00436230" w:rsidRPr="009B1C61" w:rsidRDefault="00436230" w:rsidP="00E750F6">
            <w:pPr>
              <w:pStyle w:val="ListParagraph"/>
              <w:numPr>
                <w:ilvl w:val="0"/>
                <w:numId w:val="6"/>
              </w:numPr>
              <w:rPr>
                <w:rFonts w:ascii="Arial" w:hAnsi="Arial" w:cs="Arial"/>
              </w:rPr>
            </w:pPr>
            <w:r>
              <w:rPr>
                <w:rFonts w:ascii="Arial" w:hAnsi="Arial" w:cs="Arial"/>
              </w:rPr>
              <w:t>Four birds observed.</w:t>
            </w:r>
          </w:p>
        </w:tc>
      </w:tr>
      <w:tr w:rsidR="00436230" w:rsidRPr="008404D1" w:rsidTr="00D31EA7">
        <w:trPr>
          <w:gridAfter w:val="4"/>
          <w:wAfter w:w="944" w:type="dxa"/>
        </w:trPr>
        <w:tc>
          <w:tcPr>
            <w:tcW w:w="2660" w:type="dxa"/>
            <w:tcBorders>
              <w:top w:val="nil"/>
              <w:left w:val="nil"/>
              <w:bottom w:val="nil"/>
              <w:right w:val="nil"/>
            </w:tcBorders>
          </w:tcPr>
          <w:p w:rsidR="00436230" w:rsidRDefault="00436230" w:rsidP="00E750F6">
            <w:pPr>
              <w:rPr>
                <w:rFonts w:ascii="Arial" w:hAnsi="Arial" w:cs="Arial"/>
              </w:rPr>
            </w:pPr>
          </w:p>
        </w:tc>
        <w:tc>
          <w:tcPr>
            <w:tcW w:w="2153" w:type="dxa"/>
            <w:tcBorders>
              <w:top w:val="nil"/>
              <w:left w:val="nil"/>
              <w:bottom w:val="nil"/>
              <w:right w:val="nil"/>
            </w:tcBorders>
          </w:tcPr>
          <w:p w:rsidR="00436230" w:rsidRDefault="00436230" w:rsidP="00E750F6">
            <w:pPr>
              <w:rPr>
                <w:rFonts w:ascii="Arial" w:hAnsi="Arial" w:cs="Arial"/>
              </w:rPr>
            </w:pPr>
            <w:r>
              <w:rPr>
                <w:rFonts w:ascii="Arial" w:hAnsi="Arial" w:cs="Arial"/>
              </w:rPr>
              <w:t>April 26, 2011</w:t>
            </w:r>
          </w:p>
          <w:p w:rsidR="00436230" w:rsidRDefault="00436230" w:rsidP="00E750F6">
            <w:pPr>
              <w:rPr>
                <w:rFonts w:ascii="Arial" w:hAnsi="Arial" w:cs="Arial"/>
              </w:rPr>
            </w:pPr>
          </w:p>
          <w:p w:rsidR="00436230" w:rsidRDefault="00436230" w:rsidP="00E750F6">
            <w:pPr>
              <w:rPr>
                <w:rFonts w:ascii="Arial" w:hAnsi="Arial" w:cs="Arial"/>
              </w:rPr>
            </w:pPr>
          </w:p>
          <w:p w:rsidR="00436230" w:rsidRDefault="00436230" w:rsidP="00E750F6">
            <w:pPr>
              <w:rPr>
                <w:rFonts w:ascii="Arial" w:hAnsi="Arial" w:cs="Arial"/>
              </w:rPr>
            </w:pPr>
            <w:r>
              <w:rPr>
                <w:rFonts w:ascii="Arial" w:hAnsi="Arial" w:cs="Arial"/>
              </w:rPr>
              <w:t>June 15, 2013</w:t>
            </w:r>
          </w:p>
          <w:p w:rsidR="00436230" w:rsidRDefault="00436230" w:rsidP="00E750F6">
            <w:pPr>
              <w:rPr>
                <w:rFonts w:ascii="Arial" w:hAnsi="Arial" w:cs="Arial"/>
              </w:rPr>
            </w:pPr>
          </w:p>
          <w:p w:rsidR="00436230" w:rsidRDefault="00436230" w:rsidP="00E750F6">
            <w:pPr>
              <w:rPr>
                <w:rFonts w:ascii="Arial" w:hAnsi="Arial" w:cs="Arial"/>
              </w:rPr>
            </w:pPr>
            <w:r>
              <w:rPr>
                <w:rFonts w:ascii="Arial" w:hAnsi="Arial" w:cs="Arial"/>
              </w:rPr>
              <w:t>July 26, 2014</w:t>
            </w:r>
          </w:p>
          <w:p w:rsidR="00436230" w:rsidRDefault="00436230" w:rsidP="00E750F6">
            <w:pPr>
              <w:rPr>
                <w:rFonts w:ascii="Arial" w:hAnsi="Arial" w:cs="Arial"/>
              </w:rPr>
            </w:pPr>
          </w:p>
        </w:tc>
        <w:tc>
          <w:tcPr>
            <w:tcW w:w="2241" w:type="dxa"/>
            <w:gridSpan w:val="3"/>
            <w:tcBorders>
              <w:top w:val="nil"/>
              <w:left w:val="nil"/>
              <w:bottom w:val="nil"/>
              <w:right w:val="nil"/>
            </w:tcBorders>
          </w:tcPr>
          <w:p w:rsidR="00436230" w:rsidRDefault="00436230" w:rsidP="00E750F6">
            <w:pPr>
              <w:rPr>
                <w:rFonts w:ascii="Arial" w:hAnsi="Arial" w:cs="Arial"/>
              </w:rPr>
            </w:pPr>
            <w:r>
              <w:rPr>
                <w:rFonts w:ascii="Arial" w:hAnsi="Arial" w:cs="Arial"/>
              </w:rPr>
              <w:t>Not recorded</w:t>
            </w:r>
          </w:p>
          <w:p w:rsidR="00436230" w:rsidRDefault="00436230" w:rsidP="00E750F6">
            <w:pPr>
              <w:rPr>
                <w:rFonts w:ascii="Arial" w:hAnsi="Arial" w:cs="Arial"/>
              </w:rPr>
            </w:pPr>
          </w:p>
          <w:p w:rsidR="00436230" w:rsidRDefault="00436230" w:rsidP="00E750F6">
            <w:pPr>
              <w:rPr>
                <w:rFonts w:ascii="Arial" w:hAnsi="Arial" w:cs="Arial"/>
              </w:rPr>
            </w:pPr>
          </w:p>
          <w:p w:rsidR="00436230" w:rsidRDefault="00436230" w:rsidP="00E750F6">
            <w:pPr>
              <w:rPr>
                <w:rFonts w:ascii="Arial" w:hAnsi="Arial" w:cs="Arial"/>
              </w:rPr>
            </w:pPr>
            <w:r>
              <w:rPr>
                <w:rFonts w:ascii="Arial" w:hAnsi="Arial" w:cs="Arial"/>
              </w:rPr>
              <w:t>Brooks Bay</w:t>
            </w:r>
          </w:p>
          <w:p w:rsidR="00436230" w:rsidRDefault="00436230" w:rsidP="00E750F6">
            <w:pPr>
              <w:rPr>
                <w:rFonts w:ascii="Arial" w:hAnsi="Arial" w:cs="Arial"/>
              </w:rPr>
            </w:pPr>
          </w:p>
          <w:p w:rsidR="00436230" w:rsidRDefault="00436230" w:rsidP="00E750F6">
            <w:pPr>
              <w:rPr>
                <w:rFonts w:ascii="Arial" w:hAnsi="Arial" w:cs="Arial"/>
              </w:rPr>
            </w:pPr>
            <w:r>
              <w:rPr>
                <w:rFonts w:ascii="Arial" w:hAnsi="Arial" w:cs="Arial"/>
              </w:rPr>
              <w:t>Callahan Bay</w:t>
            </w:r>
          </w:p>
        </w:tc>
        <w:tc>
          <w:tcPr>
            <w:tcW w:w="3402" w:type="dxa"/>
            <w:gridSpan w:val="2"/>
            <w:tcBorders>
              <w:top w:val="nil"/>
              <w:left w:val="nil"/>
              <w:bottom w:val="nil"/>
              <w:right w:val="nil"/>
            </w:tcBorders>
          </w:tcPr>
          <w:p w:rsidR="00436230" w:rsidRDefault="00436230" w:rsidP="00E750F6">
            <w:pPr>
              <w:rPr>
                <w:rFonts w:ascii="Arial" w:hAnsi="Arial" w:cs="Arial"/>
              </w:rPr>
            </w:pPr>
            <w:r>
              <w:rPr>
                <w:rFonts w:ascii="Arial" w:hAnsi="Arial" w:cs="Arial"/>
              </w:rPr>
              <w:t>Bob Bowles, Neill Lanz and Denyse Martial</w:t>
            </w:r>
          </w:p>
          <w:p w:rsidR="00436230" w:rsidRDefault="00436230" w:rsidP="00E750F6">
            <w:pPr>
              <w:rPr>
                <w:rFonts w:ascii="Arial" w:hAnsi="Arial" w:cs="Arial"/>
              </w:rPr>
            </w:pPr>
          </w:p>
          <w:p w:rsidR="00436230" w:rsidRDefault="00436230" w:rsidP="00E750F6">
            <w:pPr>
              <w:rPr>
                <w:rFonts w:ascii="Arial" w:hAnsi="Arial" w:cs="Arial"/>
              </w:rPr>
            </w:pPr>
            <w:r>
              <w:rPr>
                <w:rFonts w:ascii="Arial" w:hAnsi="Arial" w:cs="Arial"/>
              </w:rPr>
              <w:t>Sheelagh Hysenaj</w:t>
            </w:r>
          </w:p>
          <w:p w:rsidR="00436230" w:rsidRDefault="00436230" w:rsidP="00E750F6">
            <w:pPr>
              <w:rPr>
                <w:rFonts w:ascii="Arial" w:hAnsi="Arial" w:cs="Arial"/>
              </w:rPr>
            </w:pPr>
          </w:p>
          <w:p w:rsidR="00436230" w:rsidRDefault="00436230" w:rsidP="00E750F6">
            <w:pPr>
              <w:rPr>
                <w:rFonts w:ascii="Arial" w:hAnsi="Arial" w:cs="Arial"/>
              </w:rPr>
            </w:pPr>
            <w:r>
              <w:rPr>
                <w:rFonts w:ascii="Arial" w:hAnsi="Arial" w:cs="Arial"/>
              </w:rPr>
              <w:t>Evie Weinstein</w:t>
            </w:r>
          </w:p>
          <w:p w:rsidR="00436230" w:rsidRDefault="00436230" w:rsidP="00E750F6">
            <w:pPr>
              <w:rPr>
                <w:rFonts w:ascii="Arial" w:hAnsi="Arial" w:cs="Arial"/>
              </w:rPr>
            </w:pPr>
          </w:p>
        </w:tc>
        <w:tc>
          <w:tcPr>
            <w:tcW w:w="2981" w:type="dxa"/>
            <w:tcBorders>
              <w:top w:val="nil"/>
              <w:left w:val="nil"/>
              <w:bottom w:val="nil"/>
              <w:right w:val="nil"/>
            </w:tcBorders>
          </w:tcPr>
          <w:p w:rsidR="00436230" w:rsidRDefault="00436230" w:rsidP="00E750F6">
            <w:pPr>
              <w:jc w:val="center"/>
              <w:rPr>
                <w:rFonts w:ascii="Arial" w:hAnsi="Arial" w:cs="Arial"/>
              </w:rPr>
            </w:pPr>
            <w:r>
              <w:rPr>
                <w:rFonts w:ascii="Arial" w:hAnsi="Arial" w:cs="Arial"/>
              </w:rPr>
              <w:t>-</w:t>
            </w:r>
          </w:p>
          <w:p w:rsidR="00436230" w:rsidRDefault="00436230" w:rsidP="00E750F6">
            <w:pPr>
              <w:jc w:val="center"/>
              <w:rPr>
                <w:rFonts w:ascii="Arial" w:hAnsi="Arial" w:cs="Arial"/>
              </w:rPr>
            </w:pPr>
          </w:p>
          <w:p w:rsidR="00436230" w:rsidRDefault="00436230" w:rsidP="00E750F6">
            <w:pPr>
              <w:jc w:val="center"/>
              <w:rPr>
                <w:rFonts w:ascii="Arial" w:hAnsi="Arial" w:cs="Arial"/>
              </w:rPr>
            </w:pPr>
          </w:p>
          <w:p w:rsidR="00436230" w:rsidRDefault="00436230" w:rsidP="00E750F6">
            <w:pPr>
              <w:pStyle w:val="ListParagraph"/>
              <w:numPr>
                <w:ilvl w:val="0"/>
                <w:numId w:val="6"/>
              </w:numPr>
              <w:rPr>
                <w:rFonts w:ascii="Arial" w:hAnsi="Arial" w:cs="Arial"/>
              </w:rPr>
            </w:pPr>
            <w:r>
              <w:rPr>
                <w:rFonts w:ascii="Arial" w:hAnsi="Arial" w:cs="Arial"/>
              </w:rPr>
              <w:t>One pair observed.</w:t>
            </w:r>
          </w:p>
          <w:p w:rsidR="00436230" w:rsidRDefault="00436230" w:rsidP="00E750F6">
            <w:pPr>
              <w:rPr>
                <w:rFonts w:ascii="Arial" w:hAnsi="Arial" w:cs="Arial"/>
              </w:rPr>
            </w:pPr>
          </w:p>
          <w:p w:rsidR="00436230" w:rsidRPr="007D13E2" w:rsidRDefault="00436230" w:rsidP="00E750F6">
            <w:pPr>
              <w:pStyle w:val="ListParagraph"/>
              <w:numPr>
                <w:ilvl w:val="0"/>
                <w:numId w:val="6"/>
              </w:numPr>
              <w:rPr>
                <w:rFonts w:ascii="Arial" w:hAnsi="Arial" w:cs="Arial"/>
              </w:rPr>
            </w:pPr>
            <w:r>
              <w:rPr>
                <w:rFonts w:ascii="Arial" w:hAnsi="Arial" w:cs="Arial"/>
              </w:rPr>
              <w:t>Four birds observed.</w:t>
            </w:r>
          </w:p>
        </w:tc>
      </w:tr>
      <w:tr w:rsidR="008F1B9B" w:rsidRPr="008404D1" w:rsidTr="00D31EA7">
        <w:trPr>
          <w:gridAfter w:val="4"/>
          <w:wAfter w:w="944" w:type="dxa"/>
        </w:trPr>
        <w:tc>
          <w:tcPr>
            <w:tcW w:w="2660" w:type="dxa"/>
            <w:tcBorders>
              <w:top w:val="nil"/>
              <w:left w:val="nil"/>
              <w:bottom w:val="nil"/>
              <w:right w:val="nil"/>
            </w:tcBorders>
          </w:tcPr>
          <w:p w:rsidR="008F1B9B" w:rsidRDefault="008F1B9B" w:rsidP="00E750F6">
            <w:pPr>
              <w:rPr>
                <w:rFonts w:ascii="Arial" w:hAnsi="Arial" w:cs="Arial"/>
              </w:rPr>
            </w:pPr>
          </w:p>
        </w:tc>
        <w:tc>
          <w:tcPr>
            <w:tcW w:w="2153" w:type="dxa"/>
            <w:tcBorders>
              <w:top w:val="nil"/>
              <w:left w:val="nil"/>
              <w:bottom w:val="nil"/>
              <w:right w:val="nil"/>
            </w:tcBorders>
          </w:tcPr>
          <w:p w:rsidR="008F1B9B" w:rsidRDefault="008F1B9B" w:rsidP="00E750F6">
            <w:pPr>
              <w:rPr>
                <w:rFonts w:ascii="Arial" w:hAnsi="Arial" w:cs="Arial"/>
              </w:rPr>
            </w:pPr>
            <w:r>
              <w:rPr>
                <w:rFonts w:ascii="Arial" w:hAnsi="Arial" w:cs="Arial"/>
              </w:rPr>
              <w:t>April 17, 2015</w:t>
            </w:r>
          </w:p>
          <w:p w:rsidR="008F1B9B" w:rsidRDefault="008F1B9B" w:rsidP="00E750F6">
            <w:pPr>
              <w:rPr>
                <w:rFonts w:ascii="Arial" w:hAnsi="Arial" w:cs="Arial"/>
              </w:rPr>
            </w:pPr>
          </w:p>
        </w:tc>
        <w:tc>
          <w:tcPr>
            <w:tcW w:w="2241" w:type="dxa"/>
            <w:gridSpan w:val="3"/>
            <w:tcBorders>
              <w:top w:val="nil"/>
              <w:left w:val="nil"/>
              <w:bottom w:val="nil"/>
              <w:right w:val="nil"/>
            </w:tcBorders>
          </w:tcPr>
          <w:p w:rsidR="008F1B9B" w:rsidRDefault="008F1B9B" w:rsidP="00E750F6">
            <w:pPr>
              <w:rPr>
                <w:rFonts w:ascii="Arial" w:hAnsi="Arial" w:cs="Arial"/>
              </w:rPr>
            </w:pPr>
            <w:r>
              <w:rPr>
                <w:rFonts w:ascii="Arial" w:hAnsi="Arial" w:cs="Arial"/>
              </w:rPr>
              <w:t>Brooks Bay</w:t>
            </w:r>
          </w:p>
        </w:tc>
        <w:tc>
          <w:tcPr>
            <w:tcW w:w="3402" w:type="dxa"/>
            <w:gridSpan w:val="2"/>
            <w:tcBorders>
              <w:top w:val="nil"/>
              <w:left w:val="nil"/>
              <w:bottom w:val="nil"/>
              <w:right w:val="nil"/>
            </w:tcBorders>
          </w:tcPr>
          <w:p w:rsidR="008F1B9B" w:rsidRDefault="008F1B9B" w:rsidP="00E750F6">
            <w:pPr>
              <w:rPr>
                <w:rFonts w:ascii="Arial" w:hAnsi="Arial" w:cs="Arial"/>
              </w:rPr>
            </w:pPr>
            <w:r>
              <w:rPr>
                <w:rFonts w:ascii="Arial" w:hAnsi="Arial" w:cs="Arial"/>
              </w:rPr>
              <w:t>Sheelagh Hysenaj</w:t>
            </w:r>
          </w:p>
        </w:tc>
        <w:tc>
          <w:tcPr>
            <w:tcW w:w="2981" w:type="dxa"/>
            <w:tcBorders>
              <w:top w:val="nil"/>
              <w:left w:val="nil"/>
              <w:bottom w:val="nil"/>
              <w:right w:val="nil"/>
            </w:tcBorders>
          </w:tcPr>
          <w:p w:rsidR="008F1B9B" w:rsidRDefault="008F1B9B" w:rsidP="007441FA">
            <w:pPr>
              <w:pStyle w:val="ListParagraph"/>
              <w:numPr>
                <w:ilvl w:val="0"/>
                <w:numId w:val="6"/>
              </w:numPr>
              <w:rPr>
                <w:rFonts w:ascii="Arial" w:hAnsi="Arial" w:cs="Arial"/>
              </w:rPr>
            </w:pPr>
            <w:r>
              <w:rPr>
                <w:rFonts w:ascii="Arial" w:hAnsi="Arial" w:cs="Arial"/>
              </w:rPr>
              <w:t>Two pair observed.</w:t>
            </w:r>
          </w:p>
        </w:tc>
      </w:tr>
      <w:tr w:rsidR="007441FA" w:rsidRPr="008404D1" w:rsidTr="00D31EA7">
        <w:trPr>
          <w:gridAfter w:val="4"/>
          <w:wAfter w:w="944" w:type="dxa"/>
        </w:trPr>
        <w:tc>
          <w:tcPr>
            <w:tcW w:w="2660" w:type="dxa"/>
            <w:tcBorders>
              <w:top w:val="nil"/>
              <w:left w:val="nil"/>
              <w:bottom w:val="nil"/>
              <w:right w:val="nil"/>
            </w:tcBorders>
          </w:tcPr>
          <w:p w:rsidR="007441FA" w:rsidRDefault="007441FA" w:rsidP="00E750F6">
            <w:pPr>
              <w:rPr>
                <w:rFonts w:ascii="Arial" w:hAnsi="Arial" w:cs="Arial"/>
              </w:rPr>
            </w:pPr>
          </w:p>
        </w:tc>
        <w:tc>
          <w:tcPr>
            <w:tcW w:w="2153" w:type="dxa"/>
            <w:tcBorders>
              <w:top w:val="nil"/>
              <w:left w:val="nil"/>
              <w:bottom w:val="nil"/>
              <w:right w:val="nil"/>
            </w:tcBorders>
          </w:tcPr>
          <w:p w:rsidR="007441FA" w:rsidRDefault="007441FA" w:rsidP="00E750F6">
            <w:pPr>
              <w:rPr>
                <w:rFonts w:ascii="Arial" w:hAnsi="Arial" w:cs="Arial"/>
              </w:rPr>
            </w:pPr>
            <w:r>
              <w:rPr>
                <w:rFonts w:ascii="Arial" w:hAnsi="Arial" w:cs="Arial"/>
              </w:rPr>
              <w:t>May 29, 2015</w:t>
            </w:r>
          </w:p>
          <w:p w:rsidR="007441FA" w:rsidRDefault="007441FA" w:rsidP="00E750F6">
            <w:pPr>
              <w:rPr>
                <w:rFonts w:ascii="Arial" w:hAnsi="Arial" w:cs="Arial"/>
              </w:rPr>
            </w:pPr>
          </w:p>
        </w:tc>
        <w:tc>
          <w:tcPr>
            <w:tcW w:w="2241" w:type="dxa"/>
            <w:gridSpan w:val="3"/>
            <w:tcBorders>
              <w:top w:val="nil"/>
              <w:left w:val="nil"/>
              <w:bottom w:val="nil"/>
              <w:right w:val="nil"/>
            </w:tcBorders>
          </w:tcPr>
          <w:p w:rsidR="007441FA" w:rsidRDefault="007441FA" w:rsidP="00E750F6">
            <w:pPr>
              <w:rPr>
                <w:rFonts w:ascii="Arial" w:hAnsi="Arial" w:cs="Arial"/>
              </w:rPr>
            </w:pPr>
            <w:r>
              <w:rPr>
                <w:rFonts w:ascii="Arial" w:hAnsi="Arial" w:cs="Arial"/>
              </w:rPr>
              <w:t>Rathbun Bay</w:t>
            </w:r>
          </w:p>
        </w:tc>
        <w:tc>
          <w:tcPr>
            <w:tcW w:w="3402" w:type="dxa"/>
            <w:gridSpan w:val="2"/>
            <w:tcBorders>
              <w:top w:val="nil"/>
              <w:left w:val="nil"/>
              <w:bottom w:val="nil"/>
              <w:right w:val="nil"/>
            </w:tcBorders>
          </w:tcPr>
          <w:p w:rsidR="007441FA" w:rsidRDefault="007441FA" w:rsidP="00E750F6">
            <w:pPr>
              <w:rPr>
                <w:rFonts w:ascii="Arial" w:hAnsi="Arial" w:cs="Arial"/>
              </w:rPr>
            </w:pPr>
            <w:r>
              <w:rPr>
                <w:rFonts w:ascii="Arial" w:hAnsi="Arial" w:cs="Arial"/>
              </w:rPr>
              <w:t>Steven Kerr</w:t>
            </w:r>
          </w:p>
        </w:tc>
        <w:tc>
          <w:tcPr>
            <w:tcW w:w="2981" w:type="dxa"/>
            <w:tcBorders>
              <w:top w:val="nil"/>
              <w:left w:val="nil"/>
              <w:bottom w:val="nil"/>
              <w:right w:val="nil"/>
            </w:tcBorders>
          </w:tcPr>
          <w:p w:rsidR="007441FA" w:rsidRPr="007441FA" w:rsidRDefault="007441FA" w:rsidP="007441FA">
            <w:pPr>
              <w:pStyle w:val="ListParagraph"/>
              <w:numPr>
                <w:ilvl w:val="0"/>
                <w:numId w:val="6"/>
              </w:numPr>
              <w:rPr>
                <w:rFonts w:ascii="Arial" w:hAnsi="Arial" w:cs="Arial"/>
              </w:rPr>
            </w:pPr>
            <w:r>
              <w:rPr>
                <w:rFonts w:ascii="Arial" w:hAnsi="Arial" w:cs="Arial"/>
              </w:rPr>
              <w:t>Pair in front of dock.</w:t>
            </w:r>
          </w:p>
        </w:tc>
      </w:tr>
      <w:tr w:rsidR="008B1C62" w:rsidRPr="008404D1" w:rsidTr="00D31EA7">
        <w:trPr>
          <w:gridAfter w:val="4"/>
          <w:wAfter w:w="944" w:type="dxa"/>
        </w:trPr>
        <w:tc>
          <w:tcPr>
            <w:tcW w:w="2660" w:type="dxa"/>
            <w:tcBorders>
              <w:top w:val="nil"/>
              <w:left w:val="nil"/>
              <w:bottom w:val="nil"/>
              <w:right w:val="nil"/>
            </w:tcBorders>
          </w:tcPr>
          <w:p w:rsidR="008B1C62" w:rsidRDefault="008B1C62" w:rsidP="00E750F6">
            <w:pPr>
              <w:rPr>
                <w:rFonts w:ascii="Arial" w:hAnsi="Arial" w:cs="Arial"/>
              </w:rPr>
            </w:pPr>
          </w:p>
        </w:tc>
        <w:tc>
          <w:tcPr>
            <w:tcW w:w="2153" w:type="dxa"/>
            <w:tcBorders>
              <w:top w:val="nil"/>
              <w:left w:val="nil"/>
              <w:bottom w:val="nil"/>
              <w:right w:val="nil"/>
            </w:tcBorders>
          </w:tcPr>
          <w:p w:rsidR="008B1C62" w:rsidRDefault="008B1C62" w:rsidP="00E750F6">
            <w:pPr>
              <w:rPr>
                <w:rFonts w:ascii="Arial" w:hAnsi="Arial" w:cs="Arial"/>
              </w:rPr>
            </w:pPr>
            <w:r>
              <w:rPr>
                <w:rFonts w:ascii="Arial" w:hAnsi="Arial" w:cs="Arial"/>
              </w:rPr>
              <w:t>late July, 2015</w:t>
            </w:r>
          </w:p>
          <w:p w:rsidR="008B1C62" w:rsidRDefault="008B1C62" w:rsidP="00E750F6">
            <w:pPr>
              <w:rPr>
                <w:rFonts w:ascii="Arial" w:hAnsi="Arial" w:cs="Arial"/>
              </w:rPr>
            </w:pPr>
          </w:p>
        </w:tc>
        <w:tc>
          <w:tcPr>
            <w:tcW w:w="2241" w:type="dxa"/>
            <w:gridSpan w:val="3"/>
            <w:tcBorders>
              <w:top w:val="nil"/>
              <w:left w:val="nil"/>
              <w:bottom w:val="nil"/>
              <w:right w:val="nil"/>
            </w:tcBorders>
          </w:tcPr>
          <w:p w:rsidR="008B1C62" w:rsidRDefault="008B1C62" w:rsidP="00E750F6">
            <w:pPr>
              <w:rPr>
                <w:rFonts w:ascii="Arial" w:hAnsi="Arial" w:cs="Arial"/>
              </w:rPr>
            </w:pPr>
            <w:r>
              <w:rPr>
                <w:rFonts w:ascii="Arial" w:hAnsi="Arial" w:cs="Arial"/>
              </w:rPr>
              <w:t>Brooks Bay</w:t>
            </w:r>
          </w:p>
        </w:tc>
        <w:tc>
          <w:tcPr>
            <w:tcW w:w="3402" w:type="dxa"/>
            <w:gridSpan w:val="2"/>
            <w:tcBorders>
              <w:top w:val="nil"/>
              <w:left w:val="nil"/>
              <w:bottom w:val="nil"/>
              <w:right w:val="nil"/>
            </w:tcBorders>
          </w:tcPr>
          <w:p w:rsidR="008B1C62" w:rsidRDefault="008B1C62" w:rsidP="00E750F6">
            <w:pPr>
              <w:rPr>
                <w:rFonts w:ascii="Arial" w:hAnsi="Arial" w:cs="Arial"/>
              </w:rPr>
            </w:pPr>
            <w:r>
              <w:rPr>
                <w:rFonts w:ascii="Arial" w:hAnsi="Arial" w:cs="Arial"/>
              </w:rPr>
              <w:t>Sheelagh Hysenaj</w:t>
            </w:r>
          </w:p>
        </w:tc>
        <w:tc>
          <w:tcPr>
            <w:tcW w:w="2981" w:type="dxa"/>
            <w:tcBorders>
              <w:top w:val="nil"/>
              <w:left w:val="nil"/>
              <w:bottom w:val="nil"/>
              <w:right w:val="nil"/>
            </w:tcBorders>
          </w:tcPr>
          <w:p w:rsidR="008B1C62" w:rsidRDefault="008B1C62" w:rsidP="008B1C62">
            <w:pPr>
              <w:pStyle w:val="ListParagraph"/>
              <w:numPr>
                <w:ilvl w:val="0"/>
                <w:numId w:val="6"/>
              </w:numPr>
              <w:rPr>
                <w:rFonts w:ascii="Arial" w:hAnsi="Arial" w:cs="Arial"/>
              </w:rPr>
            </w:pPr>
            <w:r>
              <w:rPr>
                <w:rFonts w:ascii="Arial" w:hAnsi="Arial" w:cs="Arial"/>
              </w:rPr>
              <w:t>One adult and five YOY observed.</w:t>
            </w:r>
          </w:p>
          <w:p w:rsidR="008B1C62" w:rsidRDefault="008B1C62" w:rsidP="008B1C62">
            <w:pPr>
              <w:pStyle w:val="ListParagraph"/>
              <w:ind w:left="360"/>
              <w:rPr>
                <w:rFonts w:ascii="Arial" w:hAnsi="Arial" w:cs="Arial"/>
              </w:rPr>
            </w:pPr>
          </w:p>
        </w:tc>
      </w:tr>
      <w:tr w:rsidR="00556B8E" w:rsidRPr="008404D1" w:rsidTr="00D31EA7">
        <w:trPr>
          <w:gridAfter w:val="4"/>
          <w:wAfter w:w="944" w:type="dxa"/>
        </w:trPr>
        <w:tc>
          <w:tcPr>
            <w:tcW w:w="2660" w:type="dxa"/>
            <w:tcBorders>
              <w:top w:val="nil"/>
              <w:left w:val="nil"/>
              <w:bottom w:val="nil"/>
              <w:right w:val="nil"/>
            </w:tcBorders>
          </w:tcPr>
          <w:p w:rsidR="00556B8E" w:rsidRDefault="00556B8E" w:rsidP="00E750F6">
            <w:pPr>
              <w:rPr>
                <w:rFonts w:ascii="Arial" w:hAnsi="Arial" w:cs="Arial"/>
              </w:rPr>
            </w:pPr>
          </w:p>
        </w:tc>
        <w:tc>
          <w:tcPr>
            <w:tcW w:w="2153" w:type="dxa"/>
            <w:tcBorders>
              <w:top w:val="nil"/>
              <w:left w:val="nil"/>
              <w:bottom w:val="nil"/>
              <w:right w:val="nil"/>
            </w:tcBorders>
          </w:tcPr>
          <w:p w:rsidR="00556B8E" w:rsidRDefault="00556B8E" w:rsidP="00E750F6">
            <w:pPr>
              <w:rPr>
                <w:rFonts w:ascii="Arial" w:hAnsi="Arial" w:cs="Arial"/>
              </w:rPr>
            </w:pPr>
            <w:r>
              <w:rPr>
                <w:rFonts w:ascii="Arial" w:hAnsi="Arial" w:cs="Arial"/>
              </w:rPr>
              <w:t>December 30, 2015</w:t>
            </w:r>
          </w:p>
          <w:p w:rsidR="00556B8E" w:rsidRDefault="00556B8E" w:rsidP="00E750F6">
            <w:pPr>
              <w:rPr>
                <w:rFonts w:ascii="Arial" w:hAnsi="Arial" w:cs="Arial"/>
              </w:rPr>
            </w:pPr>
          </w:p>
        </w:tc>
        <w:tc>
          <w:tcPr>
            <w:tcW w:w="2241" w:type="dxa"/>
            <w:gridSpan w:val="3"/>
            <w:tcBorders>
              <w:top w:val="nil"/>
              <w:left w:val="nil"/>
              <w:bottom w:val="nil"/>
              <w:right w:val="nil"/>
            </w:tcBorders>
          </w:tcPr>
          <w:p w:rsidR="00556B8E" w:rsidRDefault="00556B8E" w:rsidP="00E750F6">
            <w:pPr>
              <w:rPr>
                <w:rFonts w:ascii="Arial" w:hAnsi="Arial" w:cs="Arial"/>
              </w:rPr>
            </w:pPr>
            <w:r>
              <w:rPr>
                <w:rFonts w:ascii="Arial" w:hAnsi="Arial" w:cs="Arial"/>
              </w:rPr>
              <w:t xml:space="preserve">Area around </w:t>
            </w:r>
            <w:r w:rsidR="00D511DA">
              <w:rPr>
                <w:rFonts w:ascii="Arial" w:hAnsi="Arial" w:cs="Arial"/>
              </w:rPr>
              <w:t>the l</w:t>
            </w:r>
            <w:r>
              <w:rPr>
                <w:rFonts w:ascii="Arial" w:hAnsi="Arial" w:cs="Arial"/>
              </w:rPr>
              <w:t>ake</w:t>
            </w:r>
          </w:p>
        </w:tc>
        <w:tc>
          <w:tcPr>
            <w:tcW w:w="3402" w:type="dxa"/>
            <w:gridSpan w:val="2"/>
            <w:tcBorders>
              <w:top w:val="nil"/>
              <w:left w:val="nil"/>
              <w:bottom w:val="nil"/>
              <w:right w:val="nil"/>
            </w:tcBorders>
          </w:tcPr>
          <w:p w:rsidR="00556B8E" w:rsidRDefault="00556B8E" w:rsidP="00556B8E">
            <w:pPr>
              <w:rPr>
                <w:rFonts w:ascii="Arial" w:hAnsi="Arial" w:cs="Arial"/>
              </w:rPr>
            </w:pPr>
            <w:r>
              <w:rPr>
                <w:rFonts w:ascii="Arial" w:hAnsi="Arial" w:cs="Arial"/>
              </w:rPr>
              <w:t>Petroglyphs Christmas Bird Count</w:t>
            </w:r>
          </w:p>
          <w:p w:rsidR="00556B8E" w:rsidRDefault="00556B8E" w:rsidP="00E750F6">
            <w:pPr>
              <w:rPr>
                <w:rFonts w:ascii="Arial" w:hAnsi="Arial" w:cs="Arial"/>
              </w:rPr>
            </w:pPr>
          </w:p>
        </w:tc>
        <w:tc>
          <w:tcPr>
            <w:tcW w:w="2981" w:type="dxa"/>
            <w:tcBorders>
              <w:top w:val="nil"/>
              <w:left w:val="nil"/>
              <w:bottom w:val="nil"/>
              <w:right w:val="nil"/>
            </w:tcBorders>
          </w:tcPr>
          <w:p w:rsidR="00556B8E" w:rsidRDefault="00556B8E" w:rsidP="00556B8E">
            <w:pPr>
              <w:pStyle w:val="ListParagraph"/>
              <w:numPr>
                <w:ilvl w:val="0"/>
                <w:numId w:val="6"/>
              </w:numPr>
              <w:rPr>
                <w:rFonts w:ascii="Arial" w:hAnsi="Arial" w:cs="Arial"/>
              </w:rPr>
            </w:pPr>
            <w:r>
              <w:rPr>
                <w:rFonts w:ascii="Arial" w:hAnsi="Arial" w:cs="Arial"/>
              </w:rPr>
              <w:t>Ten birds observed.</w:t>
            </w:r>
          </w:p>
        </w:tc>
      </w:tr>
      <w:tr w:rsidR="00682AB5" w:rsidRPr="008404D1" w:rsidTr="00D31EA7">
        <w:trPr>
          <w:gridAfter w:val="4"/>
          <w:wAfter w:w="944" w:type="dxa"/>
        </w:trPr>
        <w:tc>
          <w:tcPr>
            <w:tcW w:w="2660" w:type="dxa"/>
            <w:tcBorders>
              <w:top w:val="nil"/>
              <w:left w:val="nil"/>
              <w:bottom w:val="nil"/>
              <w:right w:val="nil"/>
            </w:tcBorders>
          </w:tcPr>
          <w:p w:rsidR="00682AB5" w:rsidRDefault="00682AB5" w:rsidP="00E750F6">
            <w:pPr>
              <w:rPr>
                <w:rFonts w:ascii="Arial" w:hAnsi="Arial" w:cs="Arial"/>
              </w:rPr>
            </w:pPr>
          </w:p>
        </w:tc>
        <w:tc>
          <w:tcPr>
            <w:tcW w:w="2153" w:type="dxa"/>
            <w:tcBorders>
              <w:top w:val="nil"/>
              <w:left w:val="nil"/>
              <w:bottom w:val="nil"/>
              <w:right w:val="nil"/>
            </w:tcBorders>
          </w:tcPr>
          <w:p w:rsidR="00682AB5" w:rsidRDefault="00682AB5" w:rsidP="00E750F6">
            <w:pPr>
              <w:rPr>
                <w:rFonts w:ascii="Arial" w:hAnsi="Arial" w:cs="Arial"/>
              </w:rPr>
            </w:pPr>
            <w:r>
              <w:rPr>
                <w:rFonts w:ascii="Arial" w:hAnsi="Arial" w:cs="Arial"/>
              </w:rPr>
              <w:t>Summer, 2019</w:t>
            </w:r>
          </w:p>
        </w:tc>
        <w:tc>
          <w:tcPr>
            <w:tcW w:w="2241" w:type="dxa"/>
            <w:gridSpan w:val="3"/>
            <w:tcBorders>
              <w:top w:val="nil"/>
              <w:left w:val="nil"/>
              <w:bottom w:val="nil"/>
              <w:right w:val="nil"/>
            </w:tcBorders>
          </w:tcPr>
          <w:p w:rsidR="00682AB5" w:rsidRDefault="00682AB5" w:rsidP="00E750F6">
            <w:pPr>
              <w:rPr>
                <w:rFonts w:ascii="Arial" w:hAnsi="Arial" w:cs="Arial"/>
              </w:rPr>
            </w:pPr>
            <w:r>
              <w:rPr>
                <w:rFonts w:ascii="Arial" w:hAnsi="Arial" w:cs="Arial"/>
              </w:rPr>
              <w:t>Northeast of Redmond Bay</w:t>
            </w:r>
          </w:p>
          <w:p w:rsidR="00682AB5" w:rsidRDefault="00682AB5" w:rsidP="00E750F6">
            <w:pPr>
              <w:rPr>
                <w:rFonts w:ascii="Arial" w:hAnsi="Arial" w:cs="Arial"/>
              </w:rPr>
            </w:pPr>
          </w:p>
        </w:tc>
        <w:tc>
          <w:tcPr>
            <w:tcW w:w="3402" w:type="dxa"/>
            <w:gridSpan w:val="2"/>
            <w:tcBorders>
              <w:top w:val="nil"/>
              <w:left w:val="nil"/>
              <w:bottom w:val="nil"/>
              <w:right w:val="nil"/>
            </w:tcBorders>
          </w:tcPr>
          <w:p w:rsidR="00682AB5" w:rsidRDefault="00682AB5" w:rsidP="00556B8E">
            <w:pPr>
              <w:rPr>
                <w:rFonts w:ascii="Arial" w:hAnsi="Arial" w:cs="Arial"/>
              </w:rPr>
            </w:pPr>
            <w:r>
              <w:rPr>
                <w:rFonts w:ascii="Arial" w:hAnsi="Arial" w:cs="Arial"/>
              </w:rPr>
              <w:t>Heaven (2019)</w:t>
            </w:r>
          </w:p>
        </w:tc>
        <w:tc>
          <w:tcPr>
            <w:tcW w:w="2981" w:type="dxa"/>
            <w:tcBorders>
              <w:top w:val="nil"/>
              <w:left w:val="nil"/>
              <w:bottom w:val="nil"/>
              <w:right w:val="nil"/>
            </w:tcBorders>
          </w:tcPr>
          <w:p w:rsidR="00682AB5" w:rsidRDefault="00682AB5" w:rsidP="00682AB5">
            <w:pPr>
              <w:pStyle w:val="ListParagraph"/>
              <w:numPr>
                <w:ilvl w:val="0"/>
                <w:numId w:val="6"/>
              </w:numPr>
              <w:jc w:val="center"/>
              <w:rPr>
                <w:rFonts w:ascii="Arial" w:hAnsi="Arial" w:cs="Arial"/>
              </w:rPr>
            </w:pPr>
          </w:p>
        </w:tc>
      </w:tr>
      <w:tr w:rsidR="00436230" w:rsidRPr="008404D1" w:rsidTr="00D31EA7">
        <w:trPr>
          <w:gridAfter w:val="4"/>
          <w:wAfter w:w="944" w:type="dxa"/>
        </w:trPr>
        <w:tc>
          <w:tcPr>
            <w:tcW w:w="2660" w:type="dxa"/>
            <w:tcBorders>
              <w:top w:val="nil"/>
              <w:left w:val="nil"/>
              <w:bottom w:val="single" w:sz="4" w:space="0" w:color="auto"/>
              <w:right w:val="nil"/>
            </w:tcBorders>
          </w:tcPr>
          <w:p w:rsidR="00436230" w:rsidRDefault="00436230" w:rsidP="00E750F6">
            <w:pPr>
              <w:rPr>
                <w:rFonts w:ascii="Arial" w:hAnsi="Arial" w:cs="Arial"/>
              </w:rPr>
            </w:pPr>
          </w:p>
        </w:tc>
        <w:tc>
          <w:tcPr>
            <w:tcW w:w="2153" w:type="dxa"/>
            <w:tcBorders>
              <w:top w:val="nil"/>
              <w:left w:val="nil"/>
              <w:bottom w:val="single" w:sz="4" w:space="0" w:color="auto"/>
              <w:right w:val="nil"/>
            </w:tcBorders>
          </w:tcPr>
          <w:p w:rsidR="00436230" w:rsidRDefault="00436230" w:rsidP="00E750F6">
            <w:pPr>
              <w:rPr>
                <w:rFonts w:ascii="Arial" w:hAnsi="Arial" w:cs="Arial"/>
              </w:rPr>
            </w:pPr>
            <w:r>
              <w:rPr>
                <w:rFonts w:ascii="Arial" w:hAnsi="Arial" w:cs="Arial"/>
              </w:rPr>
              <w:t>Not recorded</w:t>
            </w:r>
          </w:p>
          <w:p w:rsidR="00436230" w:rsidRDefault="00436230" w:rsidP="00E750F6">
            <w:pPr>
              <w:rPr>
                <w:rFonts w:ascii="Arial" w:hAnsi="Arial" w:cs="Arial"/>
              </w:rPr>
            </w:pPr>
          </w:p>
        </w:tc>
        <w:tc>
          <w:tcPr>
            <w:tcW w:w="2241" w:type="dxa"/>
            <w:gridSpan w:val="3"/>
            <w:tcBorders>
              <w:top w:val="nil"/>
              <w:left w:val="nil"/>
              <w:bottom w:val="single" w:sz="4" w:space="0" w:color="auto"/>
              <w:right w:val="nil"/>
            </w:tcBorders>
          </w:tcPr>
          <w:p w:rsidR="00436230" w:rsidRDefault="00436230" w:rsidP="00E750F6">
            <w:pPr>
              <w:rPr>
                <w:rFonts w:ascii="Arial" w:hAnsi="Arial" w:cs="Arial"/>
              </w:rPr>
            </w:pPr>
            <w:r>
              <w:rPr>
                <w:rFonts w:ascii="Arial" w:hAnsi="Arial" w:cs="Arial"/>
              </w:rPr>
              <w:t>East Bay</w:t>
            </w:r>
          </w:p>
        </w:tc>
        <w:tc>
          <w:tcPr>
            <w:tcW w:w="3402" w:type="dxa"/>
            <w:gridSpan w:val="2"/>
            <w:tcBorders>
              <w:top w:val="nil"/>
              <w:left w:val="nil"/>
              <w:bottom w:val="single" w:sz="4" w:space="0" w:color="auto"/>
              <w:right w:val="nil"/>
            </w:tcBorders>
          </w:tcPr>
          <w:p w:rsidR="00436230" w:rsidRDefault="00436230" w:rsidP="00E750F6">
            <w:pPr>
              <w:rPr>
                <w:rFonts w:ascii="Arial" w:hAnsi="Arial" w:cs="Arial"/>
              </w:rPr>
            </w:pPr>
            <w:r>
              <w:rPr>
                <w:rFonts w:ascii="Arial" w:hAnsi="Arial" w:cs="Arial"/>
              </w:rPr>
              <w:t>Hugh Spence</w:t>
            </w:r>
          </w:p>
        </w:tc>
        <w:tc>
          <w:tcPr>
            <w:tcW w:w="2981" w:type="dxa"/>
            <w:tcBorders>
              <w:top w:val="nil"/>
              <w:left w:val="nil"/>
              <w:bottom w:val="single" w:sz="4" w:space="0" w:color="auto"/>
              <w:right w:val="nil"/>
            </w:tcBorders>
          </w:tcPr>
          <w:p w:rsidR="00436230" w:rsidRDefault="00436230" w:rsidP="00E750F6">
            <w:pPr>
              <w:pStyle w:val="ListParagraph"/>
              <w:numPr>
                <w:ilvl w:val="0"/>
                <w:numId w:val="6"/>
              </w:numPr>
              <w:jc w:val="center"/>
              <w:rPr>
                <w:rFonts w:ascii="Arial" w:hAnsi="Arial" w:cs="Arial"/>
              </w:rPr>
            </w:pPr>
          </w:p>
        </w:tc>
      </w:tr>
      <w:tr w:rsidR="009050A2" w:rsidRPr="008A6216" w:rsidTr="00D31EA7">
        <w:trPr>
          <w:gridAfter w:val="4"/>
          <w:wAfter w:w="944" w:type="dxa"/>
        </w:trPr>
        <w:tc>
          <w:tcPr>
            <w:tcW w:w="2660" w:type="dxa"/>
            <w:tcBorders>
              <w:top w:val="single" w:sz="4" w:space="0" w:color="auto"/>
              <w:left w:val="nil"/>
              <w:bottom w:val="nil"/>
              <w:right w:val="nil"/>
            </w:tcBorders>
          </w:tcPr>
          <w:p w:rsidR="009050A2" w:rsidRPr="008A6216" w:rsidRDefault="009050A2" w:rsidP="001D520A">
            <w:pPr>
              <w:rPr>
                <w:rFonts w:ascii="Arial" w:hAnsi="Arial" w:cs="Arial"/>
              </w:rPr>
            </w:pPr>
            <w:r w:rsidRPr="008A6216">
              <w:rPr>
                <w:rFonts w:ascii="Arial" w:hAnsi="Arial" w:cs="Arial"/>
              </w:rPr>
              <w:t>American crow</w:t>
            </w:r>
          </w:p>
          <w:p w:rsidR="00365357" w:rsidRDefault="005A4759" w:rsidP="001D520A">
            <w:pPr>
              <w:rPr>
                <w:rFonts w:ascii="Arial" w:hAnsi="Arial" w:cs="Arial"/>
                <w:i/>
              </w:rPr>
            </w:pPr>
            <w:r>
              <w:rPr>
                <w:rFonts w:ascii="Arial" w:hAnsi="Arial" w:cs="Arial"/>
              </w:rPr>
              <w:t xml:space="preserve"> </w:t>
            </w:r>
            <w:r w:rsidR="00BD350B" w:rsidRPr="008A6216">
              <w:rPr>
                <w:rFonts w:ascii="Arial" w:hAnsi="Arial" w:cs="Arial"/>
              </w:rPr>
              <w:t>(</w:t>
            </w:r>
            <w:r w:rsidR="009050A2" w:rsidRPr="008A6216">
              <w:rPr>
                <w:rFonts w:ascii="Arial" w:hAnsi="Arial" w:cs="Arial"/>
                <w:i/>
              </w:rPr>
              <w:t xml:space="preserve">Corvus </w:t>
            </w:r>
          </w:p>
          <w:p w:rsidR="009050A2" w:rsidRPr="008A6216" w:rsidRDefault="005A4759" w:rsidP="001D520A">
            <w:pPr>
              <w:rPr>
                <w:rFonts w:ascii="Arial" w:hAnsi="Arial" w:cs="Arial"/>
              </w:rPr>
            </w:pPr>
            <w:r>
              <w:rPr>
                <w:rFonts w:ascii="Arial" w:hAnsi="Arial" w:cs="Arial"/>
                <w:i/>
              </w:rPr>
              <w:t xml:space="preserve">  </w:t>
            </w:r>
            <w:r w:rsidR="009050A2" w:rsidRPr="008A6216">
              <w:rPr>
                <w:rFonts w:ascii="Arial" w:hAnsi="Arial" w:cs="Arial"/>
                <w:i/>
              </w:rPr>
              <w:t>brachy</w:t>
            </w:r>
            <w:r w:rsidR="00B40A08" w:rsidRPr="008A6216">
              <w:rPr>
                <w:rFonts w:ascii="Arial" w:hAnsi="Arial" w:cs="Arial"/>
                <w:i/>
              </w:rPr>
              <w:t>hynchos</w:t>
            </w:r>
            <w:r w:rsidR="00B40A08" w:rsidRPr="008A6216">
              <w:rPr>
                <w:rFonts w:ascii="Arial" w:hAnsi="Arial" w:cs="Arial"/>
              </w:rPr>
              <w:t>)</w:t>
            </w:r>
          </w:p>
          <w:p w:rsidR="009050A2" w:rsidRPr="008A6216" w:rsidRDefault="009050A2" w:rsidP="001D520A">
            <w:pPr>
              <w:rPr>
                <w:rFonts w:ascii="Arial" w:hAnsi="Arial" w:cs="Arial"/>
              </w:rPr>
            </w:pPr>
          </w:p>
        </w:tc>
        <w:tc>
          <w:tcPr>
            <w:tcW w:w="2153" w:type="dxa"/>
            <w:tcBorders>
              <w:top w:val="single" w:sz="4" w:space="0" w:color="auto"/>
              <w:left w:val="nil"/>
              <w:bottom w:val="nil"/>
              <w:right w:val="nil"/>
            </w:tcBorders>
          </w:tcPr>
          <w:p w:rsidR="009050A2" w:rsidRPr="008A6216" w:rsidRDefault="00B40A08" w:rsidP="001D520A">
            <w:pPr>
              <w:rPr>
                <w:rFonts w:ascii="Arial" w:hAnsi="Arial" w:cs="Arial"/>
              </w:rPr>
            </w:pPr>
            <w:r w:rsidRPr="008A6216">
              <w:rPr>
                <w:rFonts w:ascii="Arial" w:hAnsi="Arial" w:cs="Arial"/>
              </w:rPr>
              <w:t>Historic</w:t>
            </w:r>
          </w:p>
        </w:tc>
        <w:tc>
          <w:tcPr>
            <w:tcW w:w="2241" w:type="dxa"/>
            <w:gridSpan w:val="3"/>
            <w:tcBorders>
              <w:top w:val="single" w:sz="4" w:space="0" w:color="auto"/>
              <w:left w:val="nil"/>
              <w:bottom w:val="nil"/>
              <w:right w:val="nil"/>
            </w:tcBorders>
          </w:tcPr>
          <w:p w:rsidR="009050A2" w:rsidRPr="008A6216" w:rsidRDefault="00B40A08" w:rsidP="001D520A">
            <w:pPr>
              <w:rPr>
                <w:rFonts w:ascii="Arial" w:hAnsi="Arial" w:cs="Arial"/>
              </w:rPr>
            </w:pPr>
            <w:r w:rsidRPr="008A6216">
              <w:rPr>
                <w:rFonts w:ascii="Arial" w:hAnsi="Arial" w:cs="Arial"/>
              </w:rPr>
              <w:t>Lakewide</w:t>
            </w:r>
          </w:p>
        </w:tc>
        <w:tc>
          <w:tcPr>
            <w:tcW w:w="3402" w:type="dxa"/>
            <w:gridSpan w:val="2"/>
            <w:tcBorders>
              <w:top w:val="single" w:sz="4" w:space="0" w:color="auto"/>
              <w:left w:val="nil"/>
              <w:bottom w:val="nil"/>
              <w:right w:val="nil"/>
            </w:tcBorders>
          </w:tcPr>
          <w:p w:rsidR="009050A2" w:rsidRPr="008A6216" w:rsidRDefault="00B40A08" w:rsidP="001D520A">
            <w:pPr>
              <w:rPr>
                <w:rFonts w:ascii="Arial" w:hAnsi="Arial" w:cs="Arial"/>
              </w:rPr>
            </w:pPr>
            <w:r w:rsidRPr="008A6216">
              <w:rPr>
                <w:rFonts w:ascii="Arial" w:hAnsi="Arial" w:cs="Arial"/>
              </w:rPr>
              <w:t xml:space="preserve">Peterson (1947), </w:t>
            </w:r>
            <w:r w:rsidR="001F579F">
              <w:rPr>
                <w:rFonts w:ascii="Arial" w:hAnsi="Arial" w:cs="Arial"/>
              </w:rPr>
              <w:t xml:space="preserve">Sadler (1983), </w:t>
            </w:r>
            <w:r w:rsidR="00971AC4">
              <w:rPr>
                <w:rFonts w:ascii="Arial" w:hAnsi="Arial" w:cs="Arial"/>
              </w:rPr>
              <w:t xml:space="preserve">JLA (2010), </w:t>
            </w:r>
            <w:r w:rsidRPr="008A6216">
              <w:rPr>
                <w:rFonts w:ascii="Arial" w:hAnsi="Arial" w:cs="Arial"/>
              </w:rPr>
              <w:t>Ontario Breeding Bird Atlas</w:t>
            </w:r>
          </w:p>
          <w:p w:rsidR="00B40A08" w:rsidRPr="008A6216" w:rsidRDefault="00B40A08" w:rsidP="001D520A">
            <w:pPr>
              <w:rPr>
                <w:rFonts w:ascii="Arial" w:hAnsi="Arial" w:cs="Arial"/>
              </w:rPr>
            </w:pPr>
          </w:p>
        </w:tc>
        <w:tc>
          <w:tcPr>
            <w:tcW w:w="2981" w:type="dxa"/>
            <w:tcBorders>
              <w:top w:val="single" w:sz="4" w:space="0" w:color="auto"/>
              <w:left w:val="nil"/>
              <w:bottom w:val="nil"/>
              <w:right w:val="nil"/>
            </w:tcBorders>
          </w:tcPr>
          <w:p w:rsidR="001F579F" w:rsidRDefault="00B40A08" w:rsidP="001F579F">
            <w:pPr>
              <w:rPr>
                <w:rFonts w:ascii="Arial" w:hAnsi="Arial" w:cs="Arial"/>
              </w:rPr>
            </w:pPr>
            <w:r w:rsidRPr="008A6216">
              <w:rPr>
                <w:rFonts w:ascii="Arial" w:hAnsi="Arial" w:cs="Arial"/>
              </w:rPr>
              <w:t>-</w:t>
            </w:r>
            <w:r w:rsidR="001F579F">
              <w:rPr>
                <w:rFonts w:ascii="Arial" w:hAnsi="Arial" w:cs="Arial"/>
              </w:rPr>
              <w:t xml:space="preserve">    Common summer </w:t>
            </w:r>
          </w:p>
          <w:p w:rsidR="009050A2" w:rsidRPr="008A6216" w:rsidRDefault="001F579F" w:rsidP="001F579F">
            <w:pPr>
              <w:rPr>
                <w:rFonts w:ascii="Arial" w:hAnsi="Arial" w:cs="Arial"/>
              </w:rPr>
            </w:pPr>
            <w:r>
              <w:rPr>
                <w:rFonts w:ascii="Arial" w:hAnsi="Arial" w:cs="Arial"/>
              </w:rPr>
              <w:t xml:space="preserve">      resident.</w:t>
            </w:r>
          </w:p>
        </w:tc>
      </w:tr>
      <w:tr w:rsidR="00365F0C" w:rsidRPr="008A6216" w:rsidTr="00D31EA7">
        <w:trPr>
          <w:gridAfter w:val="4"/>
          <w:wAfter w:w="944" w:type="dxa"/>
        </w:trPr>
        <w:tc>
          <w:tcPr>
            <w:tcW w:w="2660" w:type="dxa"/>
            <w:tcBorders>
              <w:top w:val="nil"/>
              <w:left w:val="nil"/>
              <w:bottom w:val="nil"/>
              <w:right w:val="nil"/>
            </w:tcBorders>
          </w:tcPr>
          <w:p w:rsidR="00365F0C" w:rsidRPr="008A6216" w:rsidRDefault="00365F0C" w:rsidP="001D520A">
            <w:pPr>
              <w:rPr>
                <w:rFonts w:ascii="Arial" w:hAnsi="Arial" w:cs="Arial"/>
              </w:rPr>
            </w:pPr>
          </w:p>
        </w:tc>
        <w:tc>
          <w:tcPr>
            <w:tcW w:w="2153" w:type="dxa"/>
            <w:tcBorders>
              <w:top w:val="nil"/>
              <w:left w:val="nil"/>
              <w:bottom w:val="nil"/>
              <w:right w:val="nil"/>
            </w:tcBorders>
          </w:tcPr>
          <w:p w:rsidR="00365F0C" w:rsidRDefault="00365F0C" w:rsidP="001D520A">
            <w:pPr>
              <w:rPr>
                <w:rFonts w:ascii="Arial" w:hAnsi="Arial" w:cs="Arial"/>
              </w:rPr>
            </w:pPr>
            <w:r>
              <w:rPr>
                <w:rFonts w:ascii="Arial" w:hAnsi="Arial" w:cs="Arial"/>
              </w:rPr>
              <w:t>1981-1985</w:t>
            </w:r>
          </w:p>
          <w:p w:rsidR="00365F0C" w:rsidRDefault="00365F0C" w:rsidP="001D520A">
            <w:pPr>
              <w:rPr>
                <w:rFonts w:ascii="Arial" w:hAnsi="Arial" w:cs="Arial"/>
              </w:rPr>
            </w:pPr>
          </w:p>
        </w:tc>
        <w:tc>
          <w:tcPr>
            <w:tcW w:w="2241" w:type="dxa"/>
            <w:gridSpan w:val="3"/>
            <w:tcBorders>
              <w:top w:val="nil"/>
              <w:left w:val="nil"/>
              <w:bottom w:val="nil"/>
              <w:right w:val="nil"/>
            </w:tcBorders>
          </w:tcPr>
          <w:p w:rsidR="00365F0C" w:rsidRDefault="00365F0C" w:rsidP="001D520A">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365F0C" w:rsidRDefault="00365F0C" w:rsidP="001D520A">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365F0C" w:rsidRDefault="00365F0C" w:rsidP="009A6557">
            <w:pPr>
              <w:pStyle w:val="ListParagraph"/>
              <w:numPr>
                <w:ilvl w:val="0"/>
                <w:numId w:val="6"/>
              </w:numPr>
              <w:rPr>
                <w:rFonts w:ascii="Arial" w:hAnsi="Arial" w:cs="Arial"/>
              </w:rPr>
            </w:pPr>
            <w:r>
              <w:rPr>
                <w:rFonts w:ascii="Arial" w:hAnsi="Arial" w:cs="Arial"/>
              </w:rPr>
              <w:t>Recently fledged young observed.</w:t>
            </w:r>
          </w:p>
          <w:p w:rsidR="00365F0C" w:rsidRDefault="00365F0C" w:rsidP="00365F0C">
            <w:pPr>
              <w:pStyle w:val="ListParagraph"/>
              <w:ind w:left="360"/>
              <w:rPr>
                <w:rFonts w:ascii="Arial" w:hAnsi="Arial" w:cs="Arial"/>
              </w:rPr>
            </w:pP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1D520A">
            <w:pPr>
              <w:rPr>
                <w:rFonts w:ascii="Arial" w:hAnsi="Arial" w:cs="Arial"/>
              </w:rPr>
            </w:pPr>
          </w:p>
        </w:tc>
        <w:tc>
          <w:tcPr>
            <w:tcW w:w="2153" w:type="dxa"/>
            <w:tcBorders>
              <w:top w:val="nil"/>
              <w:left w:val="nil"/>
              <w:bottom w:val="nil"/>
              <w:right w:val="nil"/>
            </w:tcBorders>
          </w:tcPr>
          <w:p w:rsidR="00A714C3" w:rsidRDefault="00A714C3" w:rsidP="001D520A">
            <w:pPr>
              <w:rPr>
                <w:rFonts w:ascii="Arial" w:hAnsi="Arial" w:cs="Arial"/>
              </w:rPr>
            </w:pPr>
            <w:r>
              <w:rPr>
                <w:rFonts w:ascii="Arial" w:hAnsi="Arial" w:cs="Arial"/>
              </w:rPr>
              <w:t>December, 1983</w:t>
            </w:r>
          </w:p>
          <w:p w:rsidR="00A714C3" w:rsidRDefault="00A714C3" w:rsidP="00A714C3">
            <w:pPr>
              <w:rPr>
                <w:rFonts w:ascii="Arial" w:hAnsi="Arial" w:cs="Arial"/>
              </w:rPr>
            </w:pPr>
          </w:p>
        </w:tc>
        <w:tc>
          <w:tcPr>
            <w:tcW w:w="2241" w:type="dxa"/>
            <w:gridSpan w:val="3"/>
            <w:tcBorders>
              <w:top w:val="nil"/>
              <w:left w:val="nil"/>
              <w:bottom w:val="nil"/>
              <w:right w:val="nil"/>
            </w:tcBorders>
          </w:tcPr>
          <w:p w:rsidR="00A714C3" w:rsidRDefault="00D511DA" w:rsidP="001D520A">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A714C3" w:rsidRDefault="009A6557" w:rsidP="001D520A">
            <w:pPr>
              <w:rPr>
                <w:rFonts w:ascii="Arial" w:hAnsi="Arial" w:cs="Arial"/>
              </w:rPr>
            </w:pPr>
            <w:r>
              <w:rPr>
                <w:rFonts w:ascii="Arial" w:hAnsi="Arial" w:cs="Arial"/>
              </w:rPr>
              <w:t>Petroglyphs Christmas Bird Count</w:t>
            </w:r>
          </w:p>
          <w:p w:rsidR="009A6557" w:rsidRDefault="009A6557" w:rsidP="001D520A">
            <w:pPr>
              <w:rPr>
                <w:rFonts w:ascii="Arial" w:hAnsi="Arial" w:cs="Arial"/>
              </w:rPr>
            </w:pPr>
          </w:p>
        </w:tc>
        <w:tc>
          <w:tcPr>
            <w:tcW w:w="2981" w:type="dxa"/>
            <w:tcBorders>
              <w:top w:val="nil"/>
              <w:left w:val="nil"/>
              <w:bottom w:val="nil"/>
              <w:right w:val="nil"/>
            </w:tcBorders>
          </w:tcPr>
          <w:p w:rsidR="00A714C3" w:rsidRPr="009A6557" w:rsidRDefault="009A6557" w:rsidP="009A6557">
            <w:pPr>
              <w:pStyle w:val="ListParagraph"/>
              <w:numPr>
                <w:ilvl w:val="0"/>
                <w:numId w:val="6"/>
              </w:numPr>
              <w:rPr>
                <w:rFonts w:ascii="Arial" w:hAnsi="Arial" w:cs="Arial"/>
              </w:rPr>
            </w:pPr>
            <w:r>
              <w:rPr>
                <w:rFonts w:ascii="Arial" w:hAnsi="Arial" w:cs="Arial"/>
              </w:rPr>
              <w:lastRenderedPageBreak/>
              <w:t>Three birds observed.</w:t>
            </w: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1D520A">
            <w:pPr>
              <w:rPr>
                <w:rFonts w:ascii="Arial" w:hAnsi="Arial" w:cs="Arial"/>
              </w:rPr>
            </w:pPr>
          </w:p>
        </w:tc>
        <w:tc>
          <w:tcPr>
            <w:tcW w:w="2153" w:type="dxa"/>
            <w:tcBorders>
              <w:top w:val="nil"/>
              <w:left w:val="nil"/>
              <w:bottom w:val="nil"/>
              <w:right w:val="nil"/>
            </w:tcBorders>
          </w:tcPr>
          <w:p w:rsidR="00A714C3" w:rsidRDefault="00A714C3" w:rsidP="00A714C3">
            <w:pPr>
              <w:rPr>
                <w:rFonts w:ascii="Arial" w:hAnsi="Arial" w:cs="Arial"/>
              </w:rPr>
            </w:pPr>
            <w:r>
              <w:rPr>
                <w:rFonts w:ascii="Arial" w:hAnsi="Arial" w:cs="Arial"/>
              </w:rPr>
              <w:t>December, 1984</w:t>
            </w:r>
          </w:p>
          <w:p w:rsidR="00A714C3" w:rsidRDefault="00A714C3" w:rsidP="001D520A">
            <w:pPr>
              <w:rPr>
                <w:rFonts w:ascii="Arial" w:hAnsi="Arial" w:cs="Arial"/>
              </w:rPr>
            </w:pPr>
          </w:p>
        </w:tc>
        <w:tc>
          <w:tcPr>
            <w:tcW w:w="2241" w:type="dxa"/>
            <w:gridSpan w:val="3"/>
            <w:tcBorders>
              <w:top w:val="nil"/>
              <w:left w:val="nil"/>
              <w:bottom w:val="nil"/>
              <w:right w:val="nil"/>
            </w:tcBorders>
          </w:tcPr>
          <w:p w:rsidR="00A714C3" w:rsidRDefault="00D511DA" w:rsidP="001D520A">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6557" w:rsidRDefault="009A6557" w:rsidP="009A6557">
            <w:pPr>
              <w:rPr>
                <w:rFonts w:ascii="Arial" w:hAnsi="Arial" w:cs="Arial"/>
              </w:rPr>
            </w:pPr>
            <w:r>
              <w:rPr>
                <w:rFonts w:ascii="Arial" w:hAnsi="Arial" w:cs="Arial"/>
              </w:rPr>
              <w:t>Petroglyphs Christmas Bird Count</w:t>
            </w:r>
          </w:p>
          <w:p w:rsidR="00A714C3" w:rsidRDefault="00A714C3" w:rsidP="001D520A">
            <w:pPr>
              <w:rPr>
                <w:rFonts w:ascii="Arial" w:hAnsi="Arial" w:cs="Arial"/>
              </w:rPr>
            </w:pPr>
          </w:p>
        </w:tc>
        <w:tc>
          <w:tcPr>
            <w:tcW w:w="2981" w:type="dxa"/>
            <w:tcBorders>
              <w:top w:val="nil"/>
              <w:left w:val="nil"/>
              <w:bottom w:val="nil"/>
              <w:right w:val="nil"/>
            </w:tcBorders>
          </w:tcPr>
          <w:p w:rsidR="00A714C3" w:rsidRDefault="00297EA7" w:rsidP="00E446DE">
            <w:pPr>
              <w:pStyle w:val="ListParagraph"/>
              <w:numPr>
                <w:ilvl w:val="0"/>
                <w:numId w:val="6"/>
              </w:numPr>
              <w:rPr>
                <w:rFonts w:ascii="Arial" w:hAnsi="Arial" w:cs="Arial"/>
              </w:rPr>
            </w:pPr>
            <w:r>
              <w:rPr>
                <w:rFonts w:ascii="Arial" w:hAnsi="Arial" w:cs="Arial"/>
              </w:rPr>
              <w:t>Twenty</w:t>
            </w:r>
            <w:r w:rsidR="009A6557">
              <w:rPr>
                <w:rFonts w:ascii="Arial" w:hAnsi="Arial" w:cs="Arial"/>
              </w:rPr>
              <w:t xml:space="preserve"> birds observed.</w:t>
            </w: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D463B4">
            <w:pPr>
              <w:rPr>
                <w:rFonts w:ascii="Arial" w:hAnsi="Arial" w:cs="Arial"/>
              </w:rPr>
            </w:pPr>
          </w:p>
        </w:tc>
        <w:tc>
          <w:tcPr>
            <w:tcW w:w="2153" w:type="dxa"/>
            <w:tcBorders>
              <w:top w:val="nil"/>
              <w:left w:val="nil"/>
              <w:bottom w:val="nil"/>
              <w:right w:val="nil"/>
            </w:tcBorders>
          </w:tcPr>
          <w:p w:rsidR="00A714C3" w:rsidRDefault="00A714C3" w:rsidP="00D463B4">
            <w:pPr>
              <w:rPr>
                <w:rFonts w:ascii="Arial" w:hAnsi="Arial" w:cs="Arial"/>
              </w:rPr>
            </w:pPr>
            <w:r>
              <w:rPr>
                <w:rFonts w:ascii="Arial" w:hAnsi="Arial" w:cs="Arial"/>
              </w:rPr>
              <w:t>December, 1986</w:t>
            </w:r>
          </w:p>
          <w:p w:rsidR="00A714C3" w:rsidRDefault="00A714C3" w:rsidP="00D463B4">
            <w:pPr>
              <w:rPr>
                <w:rFonts w:ascii="Arial" w:hAnsi="Arial" w:cs="Arial"/>
              </w:rPr>
            </w:pPr>
          </w:p>
        </w:tc>
        <w:tc>
          <w:tcPr>
            <w:tcW w:w="2241" w:type="dxa"/>
            <w:gridSpan w:val="3"/>
            <w:tcBorders>
              <w:top w:val="nil"/>
              <w:left w:val="nil"/>
              <w:bottom w:val="nil"/>
              <w:right w:val="nil"/>
            </w:tcBorders>
          </w:tcPr>
          <w:p w:rsidR="00A714C3" w:rsidRDefault="00D511DA" w:rsidP="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6557" w:rsidRDefault="009A6557" w:rsidP="009A6557">
            <w:pPr>
              <w:rPr>
                <w:rFonts w:ascii="Arial" w:hAnsi="Arial" w:cs="Arial"/>
              </w:rPr>
            </w:pPr>
            <w:r>
              <w:rPr>
                <w:rFonts w:ascii="Arial" w:hAnsi="Arial" w:cs="Arial"/>
              </w:rPr>
              <w:t>Petroglyphs Christmas Bird Count</w:t>
            </w:r>
          </w:p>
          <w:p w:rsidR="00A714C3" w:rsidRDefault="00A714C3" w:rsidP="00D463B4">
            <w:pPr>
              <w:rPr>
                <w:rFonts w:ascii="Arial" w:hAnsi="Arial" w:cs="Arial"/>
              </w:rPr>
            </w:pPr>
          </w:p>
        </w:tc>
        <w:tc>
          <w:tcPr>
            <w:tcW w:w="2981" w:type="dxa"/>
            <w:tcBorders>
              <w:top w:val="nil"/>
              <w:left w:val="nil"/>
              <w:bottom w:val="nil"/>
              <w:right w:val="nil"/>
            </w:tcBorders>
          </w:tcPr>
          <w:p w:rsidR="00A714C3" w:rsidRDefault="009A6557" w:rsidP="009A6557">
            <w:pPr>
              <w:pStyle w:val="ListParagraph"/>
              <w:numPr>
                <w:ilvl w:val="0"/>
                <w:numId w:val="6"/>
              </w:numPr>
              <w:rPr>
                <w:rFonts w:ascii="Arial" w:hAnsi="Arial" w:cs="Arial"/>
              </w:rPr>
            </w:pPr>
            <w:r>
              <w:rPr>
                <w:rFonts w:ascii="Arial" w:hAnsi="Arial" w:cs="Arial"/>
              </w:rPr>
              <w:t>Seven birds observed.</w:t>
            </w: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D463B4">
            <w:pPr>
              <w:rPr>
                <w:rFonts w:ascii="Arial" w:hAnsi="Arial" w:cs="Arial"/>
              </w:rPr>
            </w:pPr>
          </w:p>
        </w:tc>
        <w:tc>
          <w:tcPr>
            <w:tcW w:w="2153" w:type="dxa"/>
            <w:tcBorders>
              <w:top w:val="nil"/>
              <w:left w:val="nil"/>
              <w:bottom w:val="nil"/>
              <w:right w:val="nil"/>
            </w:tcBorders>
          </w:tcPr>
          <w:p w:rsidR="00A714C3" w:rsidRDefault="00A714C3" w:rsidP="00D463B4">
            <w:pPr>
              <w:rPr>
                <w:rFonts w:ascii="Arial" w:hAnsi="Arial" w:cs="Arial"/>
              </w:rPr>
            </w:pPr>
            <w:r>
              <w:rPr>
                <w:rFonts w:ascii="Arial" w:hAnsi="Arial" w:cs="Arial"/>
              </w:rPr>
              <w:t>December, 1988</w:t>
            </w:r>
          </w:p>
        </w:tc>
        <w:tc>
          <w:tcPr>
            <w:tcW w:w="2241" w:type="dxa"/>
            <w:gridSpan w:val="3"/>
            <w:tcBorders>
              <w:top w:val="nil"/>
              <w:left w:val="nil"/>
              <w:bottom w:val="nil"/>
              <w:right w:val="nil"/>
            </w:tcBorders>
          </w:tcPr>
          <w:p w:rsidR="00A714C3" w:rsidRDefault="00D511DA" w:rsidP="00D463B4">
            <w:pPr>
              <w:rPr>
                <w:rFonts w:ascii="Arial" w:hAnsi="Arial" w:cs="Arial"/>
              </w:rPr>
            </w:pPr>
            <w:r>
              <w:rPr>
                <w:rFonts w:ascii="Arial" w:hAnsi="Arial" w:cs="Arial"/>
              </w:rPr>
              <w:t>Area around the lake</w:t>
            </w:r>
          </w:p>
          <w:p w:rsidR="00A714C3" w:rsidRDefault="00A714C3" w:rsidP="00D463B4">
            <w:pPr>
              <w:rPr>
                <w:rFonts w:ascii="Arial" w:hAnsi="Arial" w:cs="Arial"/>
              </w:rPr>
            </w:pPr>
          </w:p>
        </w:tc>
        <w:tc>
          <w:tcPr>
            <w:tcW w:w="3402" w:type="dxa"/>
            <w:gridSpan w:val="2"/>
            <w:tcBorders>
              <w:top w:val="nil"/>
              <w:left w:val="nil"/>
              <w:bottom w:val="nil"/>
              <w:right w:val="nil"/>
            </w:tcBorders>
          </w:tcPr>
          <w:p w:rsidR="009A6557" w:rsidRDefault="009A6557" w:rsidP="009A6557">
            <w:pPr>
              <w:rPr>
                <w:rFonts w:ascii="Arial" w:hAnsi="Arial" w:cs="Arial"/>
              </w:rPr>
            </w:pPr>
            <w:r>
              <w:rPr>
                <w:rFonts w:ascii="Arial" w:hAnsi="Arial" w:cs="Arial"/>
              </w:rPr>
              <w:t>Petroglyphs Christmas Bird Count</w:t>
            </w:r>
          </w:p>
          <w:p w:rsidR="00A714C3" w:rsidRDefault="00A714C3" w:rsidP="00D463B4">
            <w:pPr>
              <w:rPr>
                <w:rFonts w:ascii="Arial" w:hAnsi="Arial" w:cs="Arial"/>
              </w:rPr>
            </w:pPr>
          </w:p>
        </w:tc>
        <w:tc>
          <w:tcPr>
            <w:tcW w:w="2981" w:type="dxa"/>
            <w:tcBorders>
              <w:top w:val="nil"/>
              <w:left w:val="nil"/>
              <w:bottom w:val="nil"/>
              <w:right w:val="nil"/>
            </w:tcBorders>
          </w:tcPr>
          <w:p w:rsidR="00A714C3" w:rsidRDefault="009A6557" w:rsidP="00D463B4">
            <w:pPr>
              <w:pStyle w:val="ListParagraph"/>
              <w:numPr>
                <w:ilvl w:val="0"/>
                <w:numId w:val="6"/>
              </w:numPr>
              <w:rPr>
                <w:rFonts w:ascii="Arial" w:hAnsi="Arial" w:cs="Arial"/>
              </w:rPr>
            </w:pPr>
            <w:r>
              <w:rPr>
                <w:rFonts w:ascii="Arial" w:hAnsi="Arial" w:cs="Arial"/>
              </w:rPr>
              <w:t>Two birds observed.</w:t>
            </w: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D463B4">
            <w:pPr>
              <w:rPr>
                <w:rFonts w:ascii="Arial" w:hAnsi="Arial" w:cs="Arial"/>
              </w:rPr>
            </w:pPr>
          </w:p>
        </w:tc>
        <w:tc>
          <w:tcPr>
            <w:tcW w:w="2153" w:type="dxa"/>
            <w:tcBorders>
              <w:top w:val="nil"/>
              <w:left w:val="nil"/>
              <w:bottom w:val="nil"/>
              <w:right w:val="nil"/>
            </w:tcBorders>
          </w:tcPr>
          <w:p w:rsidR="00A714C3" w:rsidRDefault="00A714C3" w:rsidP="00D463B4">
            <w:pPr>
              <w:rPr>
                <w:rFonts w:ascii="Arial" w:hAnsi="Arial" w:cs="Arial"/>
              </w:rPr>
            </w:pPr>
            <w:r>
              <w:rPr>
                <w:rFonts w:ascii="Arial" w:hAnsi="Arial" w:cs="Arial"/>
              </w:rPr>
              <w:t>December, 1989</w:t>
            </w:r>
          </w:p>
          <w:p w:rsidR="00A714C3" w:rsidRDefault="00A714C3" w:rsidP="00D463B4">
            <w:pPr>
              <w:rPr>
                <w:rFonts w:ascii="Arial" w:hAnsi="Arial" w:cs="Arial"/>
              </w:rPr>
            </w:pPr>
          </w:p>
        </w:tc>
        <w:tc>
          <w:tcPr>
            <w:tcW w:w="2241" w:type="dxa"/>
            <w:gridSpan w:val="3"/>
            <w:tcBorders>
              <w:top w:val="nil"/>
              <w:left w:val="nil"/>
              <w:bottom w:val="nil"/>
              <w:right w:val="nil"/>
            </w:tcBorders>
          </w:tcPr>
          <w:p w:rsidR="00A714C3" w:rsidRDefault="00D511DA" w:rsidP="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6557" w:rsidRDefault="009A6557" w:rsidP="009A6557">
            <w:pPr>
              <w:rPr>
                <w:rFonts w:ascii="Arial" w:hAnsi="Arial" w:cs="Arial"/>
              </w:rPr>
            </w:pPr>
            <w:r>
              <w:rPr>
                <w:rFonts w:ascii="Arial" w:hAnsi="Arial" w:cs="Arial"/>
              </w:rPr>
              <w:t>Petroglyphs Christmas Bird Count</w:t>
            </w:r>
          </w:p>
          <w:p w:rsidR="00A714C3" w:rsidRDefault="00A714C3" w:rsidP="00D463B4">
            <w:pPr>
              <w:rPr>
                <w:rFonts w:ascii="Arial" w:hAnsi="Arial" w:cs="Arial"/>
              </w:rPr>
            </w:pPr>
          </w:p>
        </w:tc>
        <w:tc>
          <w:tcPr>
            <w:tcW w:w="2981" w:type="dxa"/>
            <w:tcBorders>
              <w:top w:val="nil"/>
              <w:left w:val="nil"/>
              <w:bottom w:val="nil"/>
              <w:right w:val="nil"/>
            </w:tcBorders>
          </w:tcPr>
          <w:p w:rsidR="00A714C3" w:rsidRDefault="009A6557" w:rsidP="00D463B4">
            <w:pPr>
              <w:pStyle w:val="ListParagraph"/>
              <w:numPr>
                <w:ilvl w:val="0"/>
                <w:numId w:val="6"/>
              </w:numPr>
              <w:rPr>
                <w:rFonts w:ascii="Arial" w:hAnsi="Arial" w:cs="Arial"/>
              </w:rPr>
            </w:pPr>
            <w:r>
              <w:rPr>
                <w:rFonts w:ascii="Arial" w:hAnsi="Arial" w:cs="Arial"/>
              </w:rPr>
              <w:t>Two birds observed.</w:t>
            </w: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D463B4">
            <w:pPr>
              <w:rPr>
                <w:rFonts w:ascii="Arial" w:hAnsi="Arial" w:cs="Arial"/>
              </w:rPr>
            </w:pPr>
          </w:p>
        </w:tc>
        <w:tc>
          <w:tcPr>
            <w:tcW w:w="2153" w:type="dxa"/>
            <w:tcBorders>
              <w:top w:val="nil"/>
              <w:left w:val="nil"/>
              <w:bottom w:val="nil"/>
              <w:right w:val="nil"/>
            </w:tcBorders>
          </w:tcPr>
          <w:p w:rsidR="00A714C3" w:rsidRDefault="00A714C3" w:rsidP="00D463B4">
            <w:pPr>
              <w:rPr>
                <w:rFonts w:ascii="Arial" w:hAnsi="Arial" w:cs="Arial"/>
              </w:rPr>
            </w:pPr>
            <w:r>
              <w:rPr>
                <w:rFonts w:ascii="Arial" w:hAnsi="Arial" w:cs="Arial"/>
              </w:rPr>
              <w:t>December, 1990</w:t>
            </w:r>
          </w:p>
          <w:p w:rsidR="00A714C3" w:rsidRDefault="00A714C3" w:rsidP="00D463B4">
            <w:pPr>
              <w:rPr>
                <w:rFonts w:ascii="Arial" w:hAnsi="Arial" w:cs="Arial"/>
              </w:rPr>
            </w:pPr>
          </w:p>
        </w:tc>
        <w:tc>
          <w:tcPr>
            <w:tcW w:w="2241" w:type="dxa"/>
            <w:gridSpan w:val="3"/>
            <w:tcBorders>
              <w:top w:val="nil"/>
              <w:left w:val="nil"/>
              <w:bottom w:val="nil"/>
              <w:right w:val="nil"/>
            </w:tcBorders>
          </w:tcPr>
          <w:p w:rsidR="00A714C3" w:rsidRDefault="00D511DA" w:rsidP="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6557" w:rsidRDefault="009A6557" w:rsidP="009A6557">
            <w:pPr>
              <w:rPr>
                <w:rFonts w:ascii="Arial" w:hAnsi="Arial" w:cs="Arial"/>
              </w:rPr>
            </w:pPr>
            <w:r>
              <w:rPr>
                <w:rFonts w:ascii="Arial" w:hAnsi="Arial" w:cs="Arial"/>
              </w:rPr>
              <w:t>Petroglyphs Christmas Bird Count</w:t>
            </w:r>
          </w:p>
          <w:p w:rsidR="00A714C3" w:rsidRDefault="00A714C3" w:rsidP="00D463B4">
            <w:pPr>
              <w:rPr>
                <w:rFonts w:ascii="Arial" w:hAnsi="Arial" w:cs="Arial"/>
              </w:rPr>
            </w:pPr>
          </w:p>
        </w:tc>
        <w:tc>
          <w:tcPr>
            <w:tcW w:w="2981" w:type="dxa"/>
            <w:tcBorders>
              <w:top w:val="nil"/>
              <w:left w:val="nil"/>
              <w:bottom w:val="nil"/>
              <w:right w:val="nil"/>
            </w:tcBorders>
          </w:tcPr>
          <w:p w:rsidR="00A714C3" w:rsidRDefault="009A6557" w:rsidP="00D463B4">
            <w:pPr>
              <w:pStyle w:val="ListParagraph"/>
              <w:numPr>
                <w:ilvl w:val="0"/>
                <w:numId w:val="6"/>
              </w:numPr>
              <w:rPr>
                <w:rFonts w:ascii="Arial" w:hAnsi="Arial" w:cs="Arial"/>
              </w:rPr>
            </w:pPr>
            <w:r>
              <w:rPr>
                <w:rFonts w:ascii="Arial" w:hAnsi="Arial" w:cs="Arial"/>
              </w:rPr>
              <w:t>Three birds observed.</w:t>
            </w: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D463B4">
            <w:pPr>
              <w:rPr>
                <w:rFonts w:ascii="Arial" w:hAnsi="Arial" w:cs="Arial"/>
              </w:rPr>
            </w:pPr>
          </w:p>
        </w:tc>
        <w:tc>
          <w:tcPr>
            <w:tcW w:w="2153" w:type="dxa"/>
            <w:tcBorders>
              <w:top w:val="nil"/>
              <w:left w:val="nil"/>
              <w:bottom w:val="nil"/>
              <w:right w:val="nil"/>
            </w:tcBorders>
          </w:tcPr>
          <w:p w:rsidR="00A714C3" w:rsidRDefault="00A714C3" w:rsidP="00D463B4">
            <w:pPr>
              <w:rPr>
                <w:rFonts w:ascii="Arial" w:hAnsi="Arial" w:cs="Arial"/>
              </w:rPr>
            </w:pPr>
            <w:r>
              <w:rPr>
                <w:rFonts w:ascii="Arial" w:hAnsi="Arial" w:cs="Arial"/>
              </w:rPr>
              <w:t>December, 1994</w:t>
            </w:r>
          </w:p>
          <w:p w:rsidR="00A714C3" w:rsidRDefault="00A714C3" w:rsidP="00D463B4">
            <w:pPr>
              <w:rPr>
                <w:rFonts w:ascii="Arial" w:hAnsi="Arial" w:cs="Arial"/>
              </w:rPr>
            </w:pPr>
          </w:p>
        </w:tc>
        <w:tc>
          <w:tcPr>
            <w:tcW w:w="2241" w:type="dxa"/>
            <w:gridSpan w:val="3"/>
            <w:tcBorders>
              <w:top w:val="nil"/>
              <w:left w:val="nil"/>
              <w:bottom w:val="nil"/>
              <w:right w:val="nil"/>
            </w:tcBorders>
          </w:tcPr>
          <w:p w:rsidR="00A714C3" w:rsidRDefault="00D511DA" w:rsidP="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6557" w:rsidRDefault="009A6557" w:rsidP="009A6557">
            <w:pPr>
              <w:rPr>
                <w:rFonts w:ascii="Arial" w:hAnsi="Arial" w:cs="Arial"/>
              </w:rPr>
            </w:pPr>
            <w:r>
              <w:rPr>
                <w:rFonts w:ascii="Arial" w:hAnsi="Arial" w:cs="Arial"/>
              </w:rPr>
              <w:t>Petroglyphs Christmas Bird Count</w:t>
            </w:r>
          </w:p>
          <w:p w:rsidR="00A714C3" w:rsidRDefault="00A714C3" w:rsidP="00D463B4">
            <w:pPr>
              <w:rPr>
                <w:rFonts w:ascii="Arial" w:hAnsi="Arial" w:cs="Arial"/>
              </w:rPr>
            </w:pPr>
          </w:p>
        </w:tc>
        <w:tc>
          <w:tcPr>
            <w:tcW w:w="2981" w:type="dxa"/>
            <w:tcBorders>
              <w:top w:val="nil"/>
              <w:left w:val="nil"/>
              <w:bottom w:val="nil"/>
              <w:right w:val="nil"/>
            </w:tcBorders>
          </w:tcPr>
          <w:p w:rsidR="00A714C3" w:rsidRDefault="009A6557" w:rsidP="00D463B4">
            <w:pPr>
              <w:pStyle w:val="ListParagraph"/>
              <w:numPr>
                <w:ilvl w:val="0"/>
                <w:numId w:val="6"/>
              </w:numPr>
              <w:rPr>
                <w:rFonts w:ascii="Arial" w:hAnsi="Arial" w:cs="Arial"/>
              </w:rPr>
            </w:pPr>
            <w:r>
              <w:rPr>
                <w:rFonts w:ascii="Arial" w:hAnsi="Arial" w:cs="Arial"/>
              </w:rPr>
              <w:t>Eight birds observed.</w:t>
            </w: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D463B4">
            <w:pPr>
              <w:rPr>
                <w:rFonts w:ascii="Arial" w:hAnsi="Arial" w:cs="Arial"/>
              </w:rPr>
            </w:pPr>
          </w:p>
        </w:tc>
        <w:tc>
          <w:tcPr>
            <w:tcW w:w="2153" w:type="dxa"/>
            <w:tcBorders>
              <w:top w:val="nil"/>
              <w:left w:val="nil"/>
              <w:bottom w:val="nil"/>
              <w:right w:val="nil"/>
            </w:tcBorders>
          </w:tcPr>
          <w:p w:rsidR="00A714C3" w:rsidRDefault="00A714C3" w:rsidP="00D463B4">
            <w:pPr>
              <w:rPr>
                <w:rFonts w:ascii="Arial" w:hAnsi="Arial" w:cs="Arial"/>
              </w:rPr>
            </w:pPr>
            <w:r>
              <w:rPr>
                <w:rFonts w:ascii="Arial" w:hAnsi="Arial" w:cs="Arial"/>
              </w:rPr>
              <w:t>December, 1995</w:t>
            </w:r>
          </w:p>
          <w:p w:rsidR="00A714C3" w:rsidRDefault="00A714C3" w:rsidP="00D463B4">
            <w:pPr>
              <w:rPr>
                <w:rFonts w:ascii="Arial" w:hAnsi="Arial" w:cs="Arial"/>
              </w:rPr>
            </w:pPr>
          </w:p>
        </w:tc>
        <w:tc>
          <w:tcPr>
            <w:tcW w:w="2241" w:type="dxa"/>
            <w:gridSpan w:val="3"/>
            <w:tcBorders>
              <w:top w:val="nil"/>
              <w:left w:val="nil"/>
              <w:bottom w:val="nil"/>
              <w:right w:val="nil"/>
            </w:tcBorders>
          </w:tcPr>
          <w:p w:rsidR="00A714C3" w:rsidRDefault="00D511DA" w:rsidP="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6557" w:rsidRDefault="009A6557" w:rsidP="009A6557">
            <w:pPr>
              <w:rPr>
                <w:rFonts w:ascii="Arial" w:hAnsi="Arial" w:cs="Arial"/>
              </w:rPr>
            </w:pPr>
            <w:r>
              <w:rPr>
                <w:rFonts w:ascii="Arial" w:hAnsi="Arial" w:cs="Arial"/>
              </w:rPr>
              <w:t>Petroglyphs Christmas Bird Count</w:t>
            </w:r>
          </w:p>
          <w:p w:rsidR="00A714C3" w:rsidRDefault="00A714C3" w:rsidP="00D463B4">
            <w:pPr>
              <w:rPr>
                <w:rFonts w:ascii="Arial" w:hAnsi="Arial" w:cs="Arial"/>
              </w:rPr>
            </w:pPr>
          </w:p>
        </w:tc>
        <w:tc>
          <w:tcPr>
            <w:tcW w:w="2981" w:type="dxa"/>
            <w:tcBorders>
              <w:top w:val="nil"/>
              <w:left w:val="nil"/>
              <w:bottom w:val="nil"/>
              <w:right w:val="nil"/>
            </w:tcBorders>
          </w:tcPr>
          <w:p w:rsidR="00A714C3" w:rsidRDefault="009A6557" w:rsidP="00D463B4">
            <w:pPr>
              <w:pStyle w:val="ListParagraph"/>
              <w:numPr>
                <w:ilvl w:val="0"/>
                <w:numId w:val="6"/>
              </w:numPr>
              <w:rPr>
                <w:rFonts w:ascii="Arial" w:hAnsi="Arial" w:cs="Arial"/>
              </w:rPr>
            </w:pPr>
            <w:r>
              <w:rPr>
                <w:rFonts w:ascii="Arial" w:hAnsi="Arial" w:cs="Arial"/>
              </w:rPr>
              <w:t>Six birds observed.</w:t>
            </w: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D463B4">
            <w:pPr>
              <w:rPr>
                <w:rFonts w:ascii="Arial" w:hAnsi="Arial" w:cs="Arial"/>
              </w:rPr>
            </w:pPr>
          </w:p>
        </w:tc>
        <w:tc>
          <w:tcPr>
            <w:tcW w:w="2153" w:type="dxa"/>
            <w:tcBorders>
              <w:top w:val="nil"/>
              <w:left w:val="nil"/>
              <w:bottom w:val="nil"/>
              <w:right w:val="nil"/>
            </w:tcBorders>
          </w:tcPr>
          <w:p w:rsidR="00A714C3" w:rsidRDefault="00A714C3" w:rsidP="00D463B4">
            <w:pPr>
              <w:rPr>
                <w:rFonts w:ascii="Arial" w:hAnsi="Arial" w:cs="Arial"/>
              </w:rPr>
            </w:pPr>
            <w:r>
              <w:rPr>
                <w:rFonts w:ascii="Arial" w:hAnsi="Arial" w:cs="Arial"/>
              </w:rPr>
              <w:t>December, 1996</w:t>
            </w:r>
          </w:p>
          <w:p w:rsidR="00A714C3" w:rsidRDefault="00A714C3" w:rsidP="00D463B4">
            <w:pPr>
              <w:rPr>
                <w:rFonts w:ascii="Arial" w:hAnsi="Arial" w:cs="Arial"/>
              </w:rPr>
            </w:pPr>
          </w:p>
        </w:tc>
        <w:tc>
          <w:tcPr>
            <w:tcW w:w="2241" w:type="dxa"/>
            <w:gridSpan w:val="3"/>
            <w:tcBorders>
              <w:top w:val="nil"/>
              <w:left w:val="nil"/>
              <w:bottom w:val="nil"/>
              <w:right w:val="nil"/>
            </w:tcBorders>
          </w:tcPr>
          <w:p w:rsidR="00A714C3" w:rsidRDefault="00D511DA" w:rsidP="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6557" w:rsidRDefault="009A6557" w:rsidP="009A6557">
            <w:pPr>
              <w:rPr>
                <w:rFonts w:ascii="Arial" w:hAnsi="Arial" w:cs="Arial"/>
              </w:rPr>
            </w:pPr>
            <w:r>
              <w:rPr>
                <w:rFonts w:ascii="Arial" w:hAnsi="Arial" w:cs="Arial"/>
              </w:rPr>
              <w:t>Petroglyphs Christmas Bird Count</w:t>
            </w:r>
          </w:p>
          <w:p w:rsidR="00A714C3" w:rsidRDefault="00A714C3" w:rsidP="00D463B4">
            <w:pPr>
              <w:rPr>
                <w:rFonts w:ascii="Arial" w:hAnsi="Arial" w:cs="Arial"/>
              </w:rPr>
            </w:pPr>
          </w:p>
        </w:tc>
        <w:tc>
          <w:tcPr>
            <w:tcW w:w="2981" w:type="dxa"/>
            <w:tcBorders>
              <w:top w:val="nil"/>
              <w:left w:val="nil"/>
              <w:bottom w:val="nil"/>
              <w:right w:val="nil"/>
            </w:tcBorders>
          </w:tcPr>
          <w:p w:rsidR="00A714C3" w:rsidRDefault="009A6557" w:rsidP="00D463B4">
            <w:pPr>
              <w:pStyle w:val="ListParagraph"/>
              <w:numPr>
                <w:ilvl w:val="0"/>
                <w:numId w:val="6"/>
              </w:numPr>
              <w:rPr>
                <w:rFonts w:ascii="Arial" w:hAnsi="Arial" w:cs="Arial"/>
              </w:rPr>
            </w:pPr>
            <w:r>
              <w:rPr>
                <w:rFonts w:ascii="Arial" w:hAnsi="Arial" w:cs="Arial"/>
              </w:rPr>
              <w:t>Two birds observed.</w:t>
            </w: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D463B4">
            <w:pPr>
              <w:rPr>
                <w:rFonts w:ascii="Arial" w:hAnsi="Arial" w:cs="Arial"/>
              </w:rPr>
            </w:pPr>
          </w:p>
        </w:tc>
        <w:tc>
          <w:tcPr>
            <w:tcW w:w="2153" w:type="dxa"/>
            <w:tcBorders>
              <w:top w:val="nil"/>
              <w:left w:val="nil"/>
              <w:bottom w:val="nil"/>
              <w:right w:val="nil"/>
            </w:tcBorders>
          </w:tcPr>
          <w:p w:rsidR="00A714C3" w:rsidRDefault="00A714C3" w:rsidP="00D463B4">
            <w:pPr>
              <w:rPr>
                <w:rFonts w:ascii="Arial" w:hAnsi="Arial" w:cs="Arial"/>
              </w:rPr>
            </w:pPr>
            <w:r>
              <w:rPr>
                <w:rFonts w:ascii="Arial" w:hAnsi="Arial" w:cs="Arial"/>
              </w:rPr>
              <w:t>December, 1997</w:t>
            </w:r>
          </w:p>
          <w:p w:rsidR="00A714C3" w:rsidRDefault="00A714C3" w:rsidP="00D463B4">
            <w:pPr>
              <w:rPr>
                <w:rFonts w:ascii="Arial" w:hAnsi="Arial" w:cs="Arial"/>
              </w:rPr>
            </w:pPr>
          </w:p>
        </w:tc>
        <w:tc>
          <w:tcPr>
            <w:tcW w:w="2241" w:type="dxa"/>
            <w:gridSpan w:val="3"/>
            <w:tcBorders>
              <w:top w:val="nil"/>
              <w:left w:val="nil"/>
              <w:bottom w:val="nil"/>
              <w:right w:val="nil"/>
            </w:tcBorders>
          </w:tcPr>
          <w:p w:rsidR="00A714C3" w:rsidRDefault="00D511DA" w:rsidP="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6557" w:rsidRDefault="009A6557" w:rsidP="009A6557">
            <w:pPr>
              <w:rPr>
                <w:rFonts w:ascii="Arial" w:hAnsi="Arial" w:cs="Arial"/>
              </w:rPr>
            </w:pPr>
            <w:r>
              <w:rPr>
                <w:rFonts w:ascii="Arial" w:hAnsi="Arial" w:cs="Arial"/>
              </w:rPr>
              <w:t>Petroglyphs Christmas Bird Count</w:t>
            </w:r>
          </w:p>
          <w:p w:rsidR="00A714C3" w:rsidRDefault="00A714C3" w:rsidP="00D463B4">
            <w:pPr>
              <w:rPr>
                <w:rFonts w:ascii="Arial" w:hAnsi="Arial" w:cs="Arial"/>
              </w:rPr>
            </w:pPr>
          </w:p>
        </w:tc>
        <w:tc>
          <w:tcPr>
            <w:tcW w:w="2981" w:type="dxa"/>
            <w:tcBorders>
              <w:top w:val="nil"/>
              <w:left w:val="nil"/>
              <w:bottom w:val="nil"/>
              <w:right w:val="nil"/>
            </w:tcBorders>
          </w:tcPr>
          <w:p w:rsidR="00A714C3" w:rsidRDefault="009A6557" w:rsidP="00D463B4">
            <w:pPr>
              <w:pStyle w:val="ListParagraph"/>
              <w:numPr>
                <w:ilvl w:val="0"/>
                <w:numId w:val="6"/>
              </w:numPr>
              <w:rPr>
                <w:rFonts w:ascii="Arial" w:hAnsi="Arial" w:cs="Arial"/>
              </w:rPr>
            </w:pPr>
            <w:r>
              <w:rPr>
                <w:rFonts w:ascii="Arial" w:hAnsi="Arial" w:cs="Arial"/>
              </w:rPr>
              <w:t>Five birds observed.</w:t>
            </w: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D463B4">
            <w:pPr>
              <w:rPr>
                <w:rFonts w:ascii="Arial" w:hAnsi="Arial" w:cs="Arial"/>
              </w:rPr>
            </w:pPr>
          </w:p>
        </w:tc>
        <w:tc>
          <w:tcPr>
            <w:tcW w:w="2153" w:type="dxa"/>
            <w:tcBorders>
              <w:top w:val="nil"/>
              <w:left w:val="nil"/>
              <w:bottom w:val="nil"/>
              <w:right w:val="nil"/>
            </w:tcBorders>
          </w:tcPr>
          <w:p w:rsidR="00A714C3" w:rsidRDefault="00A714C3" w:rsidP="00D463B4">
            <w:pPr>
              <w:rPr>
                <w:rFonts w:ascii="Arial" w:hAnsi="Arial" w:cs="Arial"/>
              </w:rPr>
            </w:pPr>
            <w:r>
              <w:rPr>
                <w:rFonts w:ascii="Arial" w:hAnsi="Arial" w:cs="Arial"/>
              </w:rPr>
              <w:t>December, 1998</w:t>
            </w:r>
          </w:p>
          <w:p w:rsidR="00A714C3" w:rsidRDefault="00A714C3" w:rsidP="00D463B4">
            <w:pPr>
              <w:rPr>
                <w:rFonts w:ascii="Arial" w:hAnsi="Arial" w:cs="Arial"/>
              </w:rPr>
            </w:pPr>
          </w:p>
        </w:tc>
        <w:tc>
          <w:tcPr>
            <w:tcW w:w="2241" w:type="dxa"/>
            <w:gridSpan w:val="3"/>
            <w:tcBorders>
              <w:top w:val="nil"/>
              <w:left w:val="nil"/>
              <w:bottom w:val="nil"/>
              <w:right w:val="nil"/>
            </w:tcBorders>
          </w:tcPr>
          <w:p w:rsidR="00A714C3" w:rsidRDefault="00D511DA" w:rsidP="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6557" w:rsidRDefault="009A6557" w:rsidP="009A6557">
            <w:pPr>
              <w:rPr>
                <w:rFonts w:ascii="Arial" w:hAnsi="Arial" w:cs="Arial"/>
              </w:rPr>
            </w:pPr>
            <w:r>
              <w:rPr>
                <w:rFonts w:ascii="Arial" w:hAnsi="Arial" w:cs="Arial"/>
              </w:rPr>
              <w:t>Petroglyphs Christmas Bird Count</w:t>
            </w:r>
          </w:p>
          <w:p w:rsidR="00A714C3" w:rsidRDefault="00A714C3" w:rsidP="00D463B4">
            <w:pPr>
              <w:rPr>
                <w:rFonts w:ascii="Arial" w:hAnsi="Arial" w:cs="Arial"/>
              </w:rPr>
            </w:pPr>
          </w:p>
        </w:tc>
        <w:tc>
          <w:tcPr>
            <w:tcW w:w="2981" w:type="dxa"/>
            <w:tcBorders>
              <w:top w:val="nil"/>
              <w:left w:val="nil"/>
              <w:bottom w:val="nil"/>
              <w:right w:val="nil"/>
            </w:tcBorders>
          </w:tcPr>
          <w:p w:rsidR="00A714C3" w:rsidRDefault="009A6557" w:rsidP="00D463B4">
            <w:pPr>
              <w:pStyle w:val="ListParagraph"/>
              <w:numPr>
                <w:ilvl w:val="0"/>
                <w:numId w:val="6"/>
              </w:numPr>
              <w:rPr>
                <w:rFonts w:ascii="Arial" w:hAnsi="Arial" w:cs="Arial"/>
              </w:rPr>
            </w:pPr>
            <w:r>
              <w:rPr>
                <w:rFonts w:ascii="Arial" w:hAnsi="Arial" w:cs="Arial"/>
              </w:rPr>
              <w:t>Three birds observed.</w:t>
            </w: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D463B4">
            <w:pPr>
              <w:rPr>
                <w:rFonts w:ascii="Arial" w:hAnsi="Arial" w:cs="Arial"/>
              </w:rPr>
            </w:pPr>
          </w:p>
        </w:tc>
        <w:tc>
          <w:tcPr>
            <w:tcW w:w="2153" w:type="dxa"/>
            <w:tcBorders>
              <w:top w:val="nil"/>
              <w:left w:val="nil"/>
              <w:bottom w:val="nil"/>
              <w:right w:val="nil"/>
            </w:tcBorders>
          </w:tcPr>
          <w:p w:rsidR="00A714C3" w:rsidRDefault="00A714C3" w:rsidP="00D463B4">
            <w:pPr>
              <w:rPr>
                <w:rFonts w:ascii="Arial" w:hAnsi="Arial" w:cs="Arial"/>
              </w:rPr>
            </w:pPr>
            <w:r>
              <w:rPr>
                <w:rFonts w:ascii="Arial" w:hAnsi="Arial" w:cs="Arial"/>
              </w:rPr>
              <w:t>December, 1999</w:t>
            </w:r>
          </w:p>
          <w:p w:rsidR="00A714C3" w:rsidRDefault="00A714C3" w:rsidP="00D463B4">
            <w:pPr>
              <w:rPr>
                <w:rFonts w:ascii="Arial" w:hAnsi="Arial" w:cs="Arial"/>
              </w:rPr>
            </w:pPr>
          </w:p>
        </w:tc>
        <w:tc>
          <w:tcPr>
            <w:tcW w:w="2241" w:type="dxa"/>
            <w:gridSpan w:val="3"/>
            <w:tcBorders>
              <w:top w:val="nil"/>
              <w:left w:val="nil"/>
              <w:bottom w:val="nil"/>
              <w:right w:val="nil"/>
            </w:tcBorders>
          </w:tcPr>
          <w:p w:rsidR="00A714C3" w:rsidRDefault="00D511DA" w:rsidP="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6557" w:rsidRDefault="009A6557" w:rsidP="009A6557">
            <w:pPr>
              <w:rPr>
                <w:rFonts w:ascii="Arial" w:hAnsi="Arial" w:cs="Arial"/>
              </w:rPr>
            </w:pPr>
            <w:r>
              <w:rPr>
                <w:rFonts w:ascii="Arial" w:hAnsi="Arial" w:cs="Arial"/>
              </w:rPr>
              <w:t>Petroglyphs Christmas Bird Count</w:t>
            </w:r>
          </w:p>
          <w:p w:rsidR="00A714C3" w:rsidRDefault="00A714C3" w:rsidP="00D463B4">
            <w:pPr>
              <w:rPr>
                <w:rFonts w:ascii="Arial" w:hAnsi="Arial" w:cs="Arial"/>
              </w:rPr>
            </w:pPr>
          </w:p>
        </w:tc>
        <w:tc>
          <w:tcPr>
            <w:tcW w:w="2981" w:type="dxa"/>
            <w:tcBorders>
              <w:top w:val="nil"/>
              <w:left w:val="nil"/>
              <w:bottom w:val="nil"/>
              <w:right w:val="nil"/>
            </w:tcBorders>
          </w:tcPr>
          <w:p w:rsidR="00A714C3" w:rsidRDefault="009A6557" w:rsidP="00D463B4">
            <w:pPr>
              <w:pStyle w:val="ListParagraph"/>
              <w:numPr>
                <w:ilvl w:val="0"/>
                <w:numId w:val="6"/>
              </w:numPr>
              <w:rPr>
                <w:rFonts w:ascii="Arial" w:hAnsi="Arial" w:cs="Arial"/>
              </w:rPr>
            </w:pPr>
            <w:r>
              <w:rPr>
                <w:rFonts w:ascii="Arial" w:hAnsi="Arial" w:cs="Arial"/>
              </w:rPr>
              <w:t>Three birds observed.</w:t>
            </w: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D463B4">
            <w:pPr>
              <w:rPr>
                <w:rFonts w:ascii="Arial" w:hAnsi="Arial" w:cs="Arial"/>
              </w:rPr>
            </w:pPr>
          </w:p>
        </w:tc>
        <w:tc>
          <w:tcPr>
            <w:tcW w:w="2153" w:type="dxa"/>
            <w:tcBorders>
              <w:top w:val="nil"/>
              <w:left w:val="nil"/>
              <w:bottom w:val="nil"/>
              <w:right w:val="nil"/>
            </w:tcBorders>
          </w:tcPr>
          <w:p w:rsidR="00A714C3" w:rsidRDefault="00A714C3" w:rsidP="00D463B4">
            <w:pPr>
              <w:rPr>
                <w:rFonts w:ascii="Arial" w:hAnsi="Arial" w:cs="Arial"/>
              </w:rPr>
            </w:pPr>
            <w:r>
              <w:rPr>
                <w:rFonts w:ascii="Arial" w:hAnsi="Arial" w:cs="Arial"/>
              </w:rPr>
              <w:t>December, 2000</w:t>
            </w:r>
          </w:p>
          <w:p w:rsidR="00A714C3" w:rsidRDefault="00A714C3" w:rsidP="00D463B4">
            <w:pPr>
              <w:rPr>
                <w:rFonts w:ascii="Arial" w:hAnsi="Arial" w:cs="Arial"/>
              </w:rPr>
            </w:pPr>
          </w:p>
        </w:tc>
        <w:tc>
          <w:tcPr>
            <w:tcW w:w="2241" w:type="dxa"/>
            <w:gridSpan w:val="3"/>
            <w:tcBorders>
              <w:top w:val="nil"/>
              <w:left w:val="nil"/>
              <w:bottom w:val="nil"/>
              <w:right w:val="nil"/>
            </w:tcBorders>
          </w:tcPr>
          <w:p w:rsidR="00A714C3" w:rsidRDefault="00D511DA" w:rsidP="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6557" w:rsidRDefault="009A6557" w:rsidP="009A6557">
            <w:pPr>
              <w:rPr>
                <w:rFonts w:ascii="Arial" w:hAnsi="Arial" w:cs="Arial"/>
              </w:rPr>
            </w:pPr>
            <w:r>
              <w:rPr>
                <w:rFonts w:ascii="Arial" w:hAnsi="Arial" w:cs="Arial"/>
              </w:rPr>
              <w:t>Petroglyphs Christmas Bird Count</w:t>
            </w:r>
          </w:p>
          <w:p w:rsidR="00A714C3" w:rsidRDefault="00A714C3" w:rsidP="00D463B4">
            <w:pPr>
              <w:rPr>
                <w:rFonts w:ascii="Arial" w:hAnsi="Arial" w:cs="Arial"/>
              </w:rPr>
            </w:pPr>
          </w:p>
        </w:tc>
        <w:tc>
          <w:tcPr>
            <w:tcW w:w="2981" w:type="dxa"/>
            <w:tcBorders>
              <w:top w:val="nil"/>
              <w:left w:val="nil"/>
              <w:bottom w:val="nil"/>
              <w:right w:val="nil"/>
            </w:tcBorders>
          </w:tcPr>
          <w:p w:rsidR="00A714C3" w:rsidRDefault="009A6557" w:rsidP="00D463B4">
            <w:pPr>
              <w:pStyle w:val="ListParagraph"/>
              <w:numPr>
                <w:ilvl w:val="0"/>
                <w:numId w:val="6"/>
              </w:numPr>
              <w:rPr>
                <w:rFonts w:ascii="Arial" w:hAnsi="Arial" w:cs="Arial"/>
              </w:rPr>
            </w:pPr>
            <w:r>
              <w:rPr>
                <w:rFonts w:ascii="Arial" w:hAnsi="Arial" w:cs="Arial"/>
              </w:rPr>
              <w:lastRenderedPageBreak/>
              <w:t>Eight birds observed.</w:t>
            </w:r>
          </w:p>
        </w:tc>
      </w:tr>
      <w:tr w:rsidR="00365F0C" w:rsidRPr="008A6216" w:rsidTr="00D31EA7">
        <w:trPr>
          <w:gridAfter w:val="4"/>
          <w:wAfter w:w="944" w:type="dxa"/>
        </w:trPr>
        <w:tc>
          <w:tcPr>
            <w:tcW w:w="2660" w:type="dxa"/>
            <w:tcBorders>
              <w:top w:val="nil"/>
              <w:left w:val="nil"/>
              <w:bottom w:val="nil"/>
              <w:right w:val="nil"/>
            </w:tcBorders>
          </w:tcPr>
          <w:p w:rsidR="00365F0C" w:rsidRPr="008A6216" w:rsidRDefault="00365F0C" w:rsidP="00365F0C">
            <w:pPr>
              <w:rPr>
                <w:rFonts w:ascii="Arial" w:hAnsi="Arial" w:cs="Arial"/>
              </w:rPr>
            </w:pPr>
          </w:p>
        </w:tc>
        <w:tc>
          <w:tcPr>
            <w:tcW w:w="2153" w:type="dxa"/>
            <w:tcBorders>
              <w:top w:val="nil"/>
              <w:left w:val="nil"/>
              <w:bottom w:val="nil"/>
              <w:right w:val="nil"/>
            </w:tcBorders>
          </w:tcPr>
          <w:p w:rsidR="00365F0C" w:rsidRDefault="00365F0C" w:rsidP="00365F0C">
            <w:pPr>
              <w:rPr>
                <w:rFonts w:ascii="Arial" w:hAnsi="Arial" w:cs="Arial"/>
              </w:rPr>
            </w:pPr>
            <w:r>
              <w:rPr>
                <w:rFonts w:ascii="Arial" w:hAnsi="Arial" w:cs="Arial"/>
              </w:rPr>
              <w:t>2001-2005</w:t>
            </w:r>
          </w:p>
          <w:p w:rsidR="00365F0C" w:rsidRDefault="00365F0C" w:rsidP="00D463B4">
            <w:pPr>
              <w:rPr>
                <w:rFonts w:ascii="Arial" w:hAnsi="Arial" w:cs="Arial"/>
              </w:rPr>
            </w:pPr>
          </w:p>
        </w:tc>
        <w:tc>
          <w:tcPr>
            <w:tcW w:w="2241" w:type="dxa"/>
            <w:gridSpan w:val="3"/>
            <w:tcBorders>
              <w:top w:val="nil"/>
              <w:left w:val="nil"/>
              <w:bottom w:val="nil"/>
              <w:right w:val="nil"/>
            </w:tcBorders>
          </w:tcPr>
          <w:p w:rsidR="00365F0C" w:rsidRDefault="00365F0C" w:rsidP="00D463B4">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365F0C" w:rsidRDefault="00365F0C" w:rsidP="009A6557">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365F0C" w:rsidRDefault="00365F0C" w:rsidP="00D463B4">
            <w:pPr>
              <w:pStyle w:val="ListParagraph"/>
              <w:numPr>
                <w:ilvl w:val="0"/>
                <w:numId w:val="6"/>
              </w:numPr>
              <w:rPr>
                <w:rFonts w:ascii="Arial" w:hAnsi="Arial" w:cs="Arial"/>
              </w:rPr>
            </w:pPr>
            <w:r>
              <w:rPr>
                <w:rFonts w:ascii="Arial" w:hAnsi="Arial" w:cs="Arial"/>
              </w:rPr>
              <w:t>Recently fledged young observed.</w:t>
            </w:r>
          </w:p>
          <w:p w:rsidR="00365F0C" w:rsidRDefault="00365F0C" w:rsidP="00365F0C">
            <w:pPr>
              <w:pStyle w:val="ListParagraph"/>
              <w:ind w:left="360"/>
              <w:rPr>
                <w:rFonts w:ascii="Arial" w:hAnsi="Arial" w:cs="Arial"/>
              </w:rPr>
            </w:pP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D463B4">
            <w:pPr>
              <w:rPr>
                <w:rFonts w:ascii="Arial" w:hAnsi="Arial" w:cs="Arial"/>
              </w:rPr>
            </w:pPr>
          </w:p>
        </w:tc>
        <w:tc>
          <w:tcPr>
            <w:tcW w:w="2153" w:type="dxa"/>
            <w:tcBorders>
              <w:top w:val="nil"/>
              <w:left w:val="nil"/>
              <w:bottom w:val="nil"/>
              <w:right w:val="nil"/>
            </w:tcBorders>
          </w:tcPr>
          <w:p w:rsidR="00A714C3" w:rsidRDefault="00A714C3" w:rsidP="00D463B4">
            <w:pPr>
              <w:rPr>
                <w:rFonts w:ascii="Arial" w:hAnsi="Arial" w:cs="Arial"/>
              </w:rPr>
            </w:pPr>
            <w:r>
              <w:rPr>
                <w:rFonts w:ascii="Arial" w:hAnsi="Arial" w:cs="Arial"/>
              </w:rPr>
              <w:t>December, 2002</w:t>
            </w:r>
          </w:p>
          <w:p w:rsidR="00A714C3" w:rsidRDefault="00A714C3" w:rsidP="00D463B4">
            <w:pPr>
              <w:rPr>
                <w:rFonts w:ascii="Arial" w:hAnsi="Arial" w:cs="Arial"/>
              </w:rPr>
            </w:pPr>
          </w:p>
        </w:tc>
        <w:tc>
          <w:tcPr>
            <w:tcW w:w="2241" w:type="dxa"/>
            <w:gridSpan w:val="3"/>
            <w:tcBorders>
              <w:top w:val="nil"/>
              <w:left w:val="nil"/>
              <w:bottom w:val="nil"/>
              <w:right w:val="nil"/>
            </w:tcBorders>
          </w:tcPr>
          <w:p w:rsidR="00A714C3" w:rsidRDefault="00D511DA" w:rsidP="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6557" w:rsidRDefault="009A6557" w:rsidP="009A6557">
            <w:pPr>
              <w:rPr>
                <w:rFonts w:ascii="Arial" w:hAnsi="Arial" w:cs="Arial"/>
              </w:rPr>
            </w:pPr>
            <w:r>
              <w:rPr>
                <w:rFonts w:ascii="Arial" w:hAnsi="Arial" w:cs="Arial"/>
              </w:rPr>
              <w:t>Petroglyphs Christmas Bird Count</w:t>
            </w:r>
          </w:p>
          <w:p w:rsidR="00A714C3" w:rsidRDefault="00A714C3" w:rsidP="00D463B4">
            <w:pPr>
              <w:rPr>
                <w:rFonts w:ascii="Arial" w:hAnsi="Arial" w:cs="Arial"/>
              </w:rPr>
            </w:pPr>
          </w:p>
        </w:tc>
        <w:tc>
          <w:tcPr>
            <w:tcW w:w="2981" w:type="dxa"/>
            <w:tcBorders>
              <w:top w:val="nil"/>
              <w:left w:val="nil"/>
              <w:bottom w:val="nil"/>
              <w:right w:val="nil"/>
            </w:tcBorders>
          </w:tcPr>
          <w:p w:rsidR="00A714C3" w:rsidRDefault="00D23F56" w:rsidP="00D463B4">
            <w:pPr>
              <w:pStyle w:val="ListParagraph"/>
              <w:numPr>
                <w:ilvl w:val="0"/>
                <w:numId w:val="6"/>
              </w:numPr>
              <w:rPr>
                <w:rFonts w:ascii="Arial" w:hAnsi="Arial" w:cs="Arial"/>
              </w:rPr>
            </w:pPr>
            <w:r>
              <w:rPr>
                <w:rFonts w:ascii="Arial" w:hAnsi="Arial" w:cs="Arial"/>
              </w:rPr>
              <w:t>Six birds observed.</w:t>
            </w: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D463B4">
            <w:pPr>
              <w:rPr>
                <w:rFonts w:ascii="Arial" w:hAnsi="Arial" w:cs="Arial"/>
              </w:rPr>
            </w:pPr>
          </w:p>
        </w:tc>
        <w:tc>
          <w:tcPr>
            <w:tcW w:w="2153" w:type="dxa"/>
            <w:tcBorders>
              <w:top w:val="nil"/>
              <w:left w:val="nil"/>
              <w:bottom w:val="nil"/>
              <w:right w:val="nil"/>
            </w:tcBorders>
          </w:tcPr>
          <w:p w:rsidR="00A714C3" w:rsidRDefault="00A714C3" w:rsidP="00D463B4">
            <w:pPr>
              <w:rPr>
                <w:rFonts w:ascii="Arial" w:hAnsi="Arial" w:cs="Arial"/>
              </w:rPr>
            </w:pPr>
            <w:r>
              <w:rPr>
                <w:rFonts w:ascii="Arial" w:hAnsi="Arial" w:cs="Arial"/>
              </w:rPr>
              <w:t>December, 2004</w:t>
            </w:r>
          </w:p>
          <w:p w:rsidR="00A714C3" w:rsidRDefault="00A714C3" w:rsidP="00D463B4">
            <w:pPr>
              <w:rPr>
                <w:rFonts w:ascii="Arial" w:hAnsi="Arial" w:cs="Arial"/>
              </w:rPr>
            </w:pPr>
          </w:p>
        </w:tc>
        <w:tc>
          <w:tcPr>
            <w:tcW w:w="2241" w:type="dxa"/>
            <w:gridSpan w:val="3"/>
            <w:tcBorders>
              <w:top w:val="nil"/>
              <w:left w:val="nil"/>
              <w:bottom w:val="nil"/>
              <w:right w:val="nil"/>
            </w:tcBorders>
          </w:tcPr>
          <w:p w:rsidR="00A714C3" w:rsidRDefault="005E6472" w:rsidP="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6557" w:rsidRDefault="009A6557" w:rsidP="009A6557">
            <w:pPr>
              <w:rPr>
                <w:rFonts w:ascii="Arial" w:hAnsi="Arial" w:cs="Arial"/>
              </w:rPr>
            </w:pPr>
            <w:r>
              <w:rPr>
                <w:rFonts w:ascii="Arial" w:hAnsi="Arial" w:cs="Arial"/>
              </w:rPr>
              <w:t>Petroglyphs Christmas Bird Count</w:t>
            </w:r>
          </w:p>
          <w:p w:rsidR="00A714C3" w:rsidRDefault="00A714C3" w:rsidP="00D463B4">
            <w:pPr>
              <w:rPr>
                <w:rFonts w:ascii="Arial" w:hAnsi="Arial" w:cs="Arial"/>
              </w:rPr>
            </w:pPr>
          </w:p>
        </w:tc>
        <w:tc>
          <w:tcPr>
            <w:tcW w:w="2981" w:type="dxa"/>
            <w:tcBorders>
              <w:top w:val="nil"/>
              <w:left w:val="nil"/>
              <w:bottom w:val="nil"/>
              <w:right w:val="nil"/>
            </w:tcBorders>
          </w:tcPr>
          <w:p w:rsidR="00A714C3" w:rsidRDefault="00D23F56" w:rsidP="00D463B4">
            <w:pPr>
              <w:pStyle w:val="ListParagraph"/>
              <w:numPr>
                <w:ilvl w:val="0"/>
                <w:numId w:val="6"/>
              </w:numPr>
              <w:rPr>
                <w:rFonts w:ascii="Arial" w:hAnsi="Arial" w:cs="Arial"/>
              </w:rPr>
            </w:pPr>
            <w:r>
              <w:rPr>
                <w:rFonts w:ascii="Arial" w:hAnsi="Arial" w:cs="Arial"/>
              </w:rPr>
              <w:t>Four birds observed.</w:t>
            </w: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D463B4">
            <w:pPr>
              <w:rPr>
                <w:rFonts w:ascii="Arial" w:hAnsi="Arial" w:cs="Arial"/>
              </w:rPr>
            </w:pPr>
          </w:p>
        </w:tc>
        <w:tc>
          <w:tcPr>
            <w:tcW w:w="2153" w:type="dxa"/>
            <w:tcBorders>
              <w:top w:val="nil"/>
              <w:left w:val="nil"/>
              <w:bottom w:val="nil"/>
              <w:right w:val="nil"/>
            </w:tcBorders>
          </w:tcPr>
          <w:p w:rsidR="00A714C3" w:rsidRDefault="00A714C3" w:rsidP="00D463B4">
            <w:pPr>
              <w:rPr>
                <w:rFonts w:ascii="Arial" w:hAnsi="Arial" w:cs="Arial"/>
              </w:rPr>
            </w:pPr>
            <w:r>
              <w:rPr>
                <w:rFonts w:ascii="Arial" w:hAnsi="Arial" w:cs="Arial"/>
              </w:rPr>
              <w:t>December, 2005</w:t>
            </w:r>
          </w:p>
          <w:p w:rsidR="00A714C3" w:rsidRDefault="00A714C3" w:rsidP="00D463B4">
            <w:pPr>
              <w:rPr>
                <w:rFonts w:ascii="Arial" w:hAnsi="Arial" w:cs="Arial"/>
              </w:rPr>
            </w:pPr>
          </w:p>
        </w:tc>
        <w:tc>
          <w:tcPr>
            <w:tcW w:w="2241" w:type="dxa"/>
            <w:gridSpan w:val="3"/>
            <w:tcBorders>
              <w:top w:val="nil"/>
              <w:left w:val="nil"/>
              <w:bottom w:val="nil"/>
              <w:right w:val="nil"/>
            </w:tcBorders>
          </w:tcPr>
          <w:p w:rsidR="00A714C3" w:rsidRDefault="005E6472" w:rsidP="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6557" w:rsidRDefault="009A6557" w:rsidP="009A6557">
            <w:pPr>
              <w:rPr>
                <w:rFonts w:ascii="Arial" w:hAnsi="Arial" w:cs="Arial"/>
              </w:rPr>
            </w:pPr>
            <w:r>
              <w:rPr>
                <w:rFonts w:ascii="Arial" w:hAnsi="Arial" w:cs="Arial"/>
              </w:rPr>
              <w:t>Petroglyphs Christmas Bird Count</w:t>
            </w:r>
          </w:p>
          <w:p w:rsidR="00A714C3" w:rsidRDefault="00A714C3" w:rsidP="00D463B4">
            <w:pPr>
              <w:rPr>
                <w:rFonts w:ascii="Arial" w:hAnsi="Arial" w:cs="Arial"/>
              </w:rPr>
            </w:pPr>
          </w:p>
        </w:tc>
        <w:tc>
          <w:tcPr>
            <w:tcW w:w="2981" w:type="dxa"/>
            <w:tcBorders>
              <w:top w:val="nil"/>
              <w:left w:val="nil"/>
              <w:bottom w:val="nil"/>
              <w:right w:val="nil"/>
            </w:tcBorders>
          </w:tcPr>
          <w:p w:rsidR="00A714C3" w:rsidRDefault="00D23F56" w:rsidP="00D463B4">
            <w:pPr>
              <w:pStyle w:val="ListParagraph"/>
              <w:numPr>
                <w:ilvl w:val="0"/>
                <w:numId w:val="6"/>
              </w:numPr>
              <w:rPr>
                <w:rFonts w:ascii="Arial" w:hAnsi="Arial" w:cs="Arial"/>
              </w:rPr>
            </w:pPr>
            <w:r>
              <w:rPr>
                <w:rFonts w:ascii="Arial" w:hAnsi="Arial" w:cs="Arial"/>
              </w:rPr>
              <w:t>Eight birds observed.</w:t>
            </w: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D463B4">
            <w:pPr>
              <w:rPr>
                <w:rFonts w:ascii="Arial" w:hAnsi="Arial" w:cs="Arial"/>
              </w:rPr>
            </w:pPr>
          </w:p>
        </w:tc>
        <w:tc>
          <w:tcPr>
            <w:tcW w:w="2153" w:type="dxa"/>
            <w:tcBorders>
              <w:top w:val="nil"/>
              <w:left w:val="nil"/>
              <w:bottom w:val="nil"/>
              <w:right w:val="nil"/>
            </w:tcBorders>
          </w:tcPr>
          <w:p w:rsidR="00A714C3" w:rsidRDefault="00A714C3" w:rsidP="00D463B4">
            <w:pPr>
              <w:rPr>
                <w:rFonts w:ascii="Arial" w:hAnsi="Arial" w:cs="Arial"/>
              </w:rPr>
            </w:pPr>
            <w:r>
              <w:rPr>
                <w:rFonts w:ascii="Arial" w:hAnsi="Arial" w:cs="Arial"/>
              </w:rPr>
              <w:t>December, 2006</w:t>
            </w:r>
          </w:p>
          <w:p w:rsidR="00A714C3" w:rsidRDefault="00A714C3" w:rsidP="00D463B4">
            <w:pPr>
              <w:rPr>
                <w:rFonts w:ascii="Arial" w:hAnsi="Arial" w:cs="Arial"/>
              </w:rPr>
            </w:pPr>
          </w:p>
        </w:tc>
        <w:tc>
          <w:tcPr>
            <w:tcW w:w="2241" w:type="dxa"/>
            <w:gridSpan w:val="3"/>
            <w:tcBorders>
              <w:top w:val="nil"/>
              <w:left w:val="nil"/>
              <w:bottom w:val="nil"/>
              <w:right w:val="nil"/>
            </w:tcBorders>
          </w:tcPr>
          <w:p w:rsidR="00A714C3" w:rsidRDefault="005E6472" w:rsidP="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6557" w:rsidRDefault="009A6557" w:rsidP="009A6557">
            <w:pPr>
              <w:rPr>
                <w:rFonts w:ascii="Arial" w:hAnsi="Arial" w:cs="Arial"/>
              </w:rPr>
            </w:pPr>
            <w:r>
              <w:rPr>
                <w:rFonts w:ascii="Arial" w:hAnsi="Arial" w:cs="Arial"/>
              </w:rPr>
              <w:t>Petroglyphs Christmas Bird Count</w:t>
            </w:r>
          </w:p>
          <w:p w:rsidR="00A714C3" w:rsidRDefault="00A714C3" w:rsidP="00D463B4">
            <w:pPr>
              <w:rPr>
                <w:rFonts w:ascii="Arial" w:hAnsi="Arial" w:cs="Arial"/>
              </w:rPr>
            </w:pPr>
          </w:p>
        </w:tc>
        <w:tc>
          <w:tcPr>
            <w:tcW w:w="2981" w:type="dxa"/>
            <w:tcBorders>
              <w:top w:val="nil"/>
              <w:left w:val="nil"/>
              <w:bottom w:val="nil"/>
              <w:right w:val="nil"/>
            </w:tcBorders>
          </w:tcPr>
          <w:p w:rsidR="00A714C3" w:rsidRDefault="00D23F56" w:rsidP="00D463B4">
            <w:pPr>
              <w:pStyle w:val="ListParagraph"/>
              <w:numPr>
                <w:ilvl w:val="0"/>
                <w:numId w:val="6"/>
              </w:numPr>
              <w:rPr>
                <w:rFonts w:ascii="Arial" w:hAnsi="Arial" w:cs="Arial"/>
              </w:rPr>
            </w:pPr>
            <w:r>
              <w:rPr>
                <w:rFonts w:ascii="Arial" w:hAnsi="Arial" w:cs="Arial"/>
              </w:rPr>
              <w:t>Eight birds observed.</w:t>
            </w: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D463B4">
            <w:pPr>
              <w:rPr>
                <w:rFonts w:ascii="Arial" w:hAnsi="Arial" w:cs="Arial"/>
              </w:rPr>
            </w:pPr>
          </w:p>
        </w:tc>
        <w:tc>
          <w:tcPr>
            <w:tcW w:w="2153" w:type="dxa"/>
            <w:tcBorders>
              <w:top w:val="nil"/>
              <w:left w:val="nil"/>
              <w:bottom w:val="nil"/>
              <w:right w:val="nil"/>
            </w:tcBorders>
          </w:tcPr>
          <w:p w:rsidR="00A714C3" w:rsidRDefault="00A714C3" w:rsidP="00D463B4">
            <w:pPr>
              <w:rPr>
                <w:rFonts w:ascii="Arial" w:hAnsi="Arial" w:cs="Arial"/>
              </w:rPr>
            </w:pPr>
            <w:r>
              <w:rPr>
                <w:rFonts w:ascii="Arial" w:hAnsi="Arial" w:cs="Arial"/>
              </w:rPr>
              <w:t>December, 2007</w:t>
            </w:r>
          </w:p>
          <w:p w:rsidR="00A714C3" w:rsidRDefault="00A714C3" w:rsidP="00D463B4">
            <w:pPr>
              <w:rPr>
                <w:rFonts w:ascii="Arial" w:hAnsi="Arial" w:cs="Arial"/>
              </w:rPr>
            </w:pPr>
          </w:p>
        </w:tc>
        <w:tc>
          <w:tcPr>
            <w:tcW w:w="2241" w:type="dxa"/>
            <w:gridSpan w:val="3"/>
            <w:tcBorders>
              <w:top w:val="nil"/>
              <w:left w:val="nil"/>
              <w:bottom w:val="nil"/>
              <w:right w:val="nil"/>
            </w:tcBorders>
          </w:tcPr>
          <w:p w:rsidR="00A714C3" w:rsidRDefault="005E6472" w:rsidP="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6557" w:rsidRDefault="009A6557" w:rsidP="009A6557">
            <w:pPr>
              <w:rPr>
                <w:rFonts w:ascii="Arial" w:hAnsi="Arial" w:cs="Arial"/>
              </w:rPr>
            </w:pPr>
            <w:r>
              <w:rPr>
                <w:rFonts w:ascii="Arial" w:hAnsi="Arial" w:cs="Arial"/>
              </w:rPr>
              <w:t>Petroglyphs Christmas Bird Count</w:t>
            </w:r>
          </w:p>
          <w:p w:rsidR="00A714C3" w:rsidRDefault="00A714C3" w:rsidP="00D463B4">
            <w:pPr>
              <w:rPr>
                <w:rFonts w:ascii="Arial" w:hAnsi="Arial" w:cs="Arial"/>
              </w:rPr>
            </w:pPr>
          </w:p>
        </w:tc>
        <w:tc>
          <w:tcPr>
            <w:tcW w:w="2981" w:type="dxa"/>
            <w:tcBorders>
              <w:top w:val="nil"/>
              <w:left w:val="nil"/>
              <w:bottom w:val="nil"/>
              <w:right w:val="nil"/>
            </w:tcBorders>
          </w:tcPr>
          <w:p w:rsidR="00A714C3" w:rsidRDefault="00D23F56" w:rsidP="00D463B4">
            <w:pPr>
              <w:pStyle w:val="ListParagraph"/>
              <w:numPr>
                <w:ilvl w:val="0"/>
                <w:numId w:val="6"/>
              </w:numPr>
              <w:rPr>
                <w:rFonts w:ascii="Arial" w:hAnsi="Arial" w:cs="Arial"/>
              </w:rPr>
            </w:pPr>
            <w:r>
              <w:rPr>
                <w:rFonts w:ascii="Arial" w:hAnsi="Arial" w:cs="Arial"/>
              </w:rPr>
              <w:t>Seven birds observed.</w:t>
            </w: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D463B4">
            <w:pPr>
              <w:rPr>
                <w:rFonts w:ascii="Arial" w:hAnsi="Arial" w:cs="Arial"/>
              </w:rPr>
            </w:pPr>
          </w:p>
        </w:tc>
        <w:tc>
          <w:tcPr>
            <w:tcW w:w="2153" w:type="dxa"/>
            <w:tcBorders>
              <w:top w:val="nil"/>
              <w:left w:val="nil"/>
              <w:bottom w:val="nil"/>
              <w:right w:val="nil"/>
            </w:tcBorders>
          </w:tcPr>
          <w:p w:rsidR="00A714C3" w:rsidRDefault="00A714C3" w:rsidP="00A714C3">
            <w:pPr>
              <w:rPr>
                <w:rFonts w:ascii="Arial" w:hAnsi="Arial" w:cs="Arial"/>
              </w:rPr>
            </w:pPr>
            <w:r>
              <w:rPr>
                <w:rFonts w:ascii="Arial" w:hAnsi="Arial" w:cs="Arial"/>
              </w:rPr>
              <w:t>January 4, 2009</w:t>
            </w:r>
          </w:p>
          <w:p w:rsidR="00A714C3" w:rsidRDefault="00A714C3" w:rsidP="00A714C3">
            <w:pPr>
              <w:rPr>
                <w:rFonts w:ascii="Arial" w:hAnsi="Arial" w:cs="Arial"/>
              </w:rPr>
            </w:pPr>
          </w:p>
        </w:tc>
        <w:tc>
          <w:tcPr>
            <w:tcW w:w="2241" w:type="dxa"/>
            <w:gridSpan w:val="3"/>
            <w:tcBorders>
              <w:top w:val="nil"/>
              <w:left w:val="nil"/>
              <w:bottom w:val="nil"/>
              <w:right w:val="nil"/>
            </w:tcBorders>
          </w:tcPr>
          <w:p w:rsidR="00A714C3" w:rsidRDefault="00A714C3" w:rsidP="00D463B4">
            <w:pPr>
              <w:rPr>
                <w:rFonts w:ascii="Arial" w:hAnsi="Arial" w:cs="Arial"/>
              </w:rPr>
            </w:pPr>
            <w:r>
              <w:rPr>
                <w:rFonts w:ascii="Arial" w:hAnsi="Arial" w:cs="Arial"/>
              </w:rPr>
              <w:t>Western portion of lake</w:t>
            </w:r>
          </w:p>
        </w:tc>
        <w:tc>
          <w:tcPr>
            <w:tcW w:w="3402" w:type="dxa"/>
            <w:gridSpan w:val="2"/>
            <w:tcBorders>
              <w:top w:val="nil"/>
              <w:left w:val="nil"/>
              <w:bottom w:val="nil"/>
              <w:right w:val="nil"/>
            </w:tcBorders>
          </w:tcPr>
          <w:p w:rsidR="00A714C3" w:rsidRDefault="00A714C3" w:rsidP="00D463B4">
            <w:pPr>
              <w:rPr>
                <w:rFonts w:ascii="Arial" w:hAnsi="Arial" w:cs="Arial"/>
              </w:rPr>
            </w:pPr>
            <w:r>
              <w:rPr>
                <w:rFonts w:ascii="Arial" w:hAnsi="Arial" w:cs="Arial"/>
              </w:rPr>
              <w:t>Petroglyphs Christmas Bird Count</w:t>
            </w:r>
          </w:p>
          <w:p w:rsidR="00A714C3" w:rsidRDefault="00A714C3" w:rsidP="00D463B4">
            <w:pPr>
              <w:rPr>
                <w:rFonts w:ascii="Arial" w:hAnsi="Arial" w:cs="Arial"/>
              </w:rPr>
            </w:pPr>
          </w:p>
        </w:tc>
        <w:tc>
          <w:tcPr>
            <w:tcW w:w="2981" w:type="dxa"/>
            <w:tcBorders>
              <w:top w:val="nil"/>
              <w:left w:val="nil"/>
              <w:bottom w:val="nil"/>
              <w:right w:val="nil"/>
            </w:tcBorders>
          </w:tcPr>
          <w:p w:rsidR="00A714C3" w:rsidRDefault="00D23F56" w:rsidP="00D463B4">
            <w:pPr>
              <w:pStyle w:val="ListParagraph"/>
              <w:numPr>
                <w:ilvl w:val="0"/>
                <w:numId w:val="6"/>
              </w:numPr>
              <w:rPr>
                <w:rFonts w:ascii="Arial" w:hAnsi="Arial" w:cs="Arial"/>
              </w:rPr>
            </w:pPr>
            <w:r>
              <w:rPr>
                <w:rFonts w:ascii="Arial" w:hAnsi="Arial" w:cs="Arial"/>
              </w:rPr>
              <w:t xml:space="preserve">Eight </w:t>
            </w:r>
            <w:r w:rsidR="00A714C3">
              <w:rPr>
                <w:rFonts w:ascii="Arial" w:hAnsi="Arial" w:cs="Arial"/>
              </w:rPr>
              <w:t>birds observed.</w:t>
            </w: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D463B4">
            <w:pPr>
              <w:rPr>
                <w:rFonts w:ascii="Arial" w:hAnsi="Arial" w:cs="Arial"/>
              </w:rPr>
            </w:pPr>
          </w:p>
        </w:tc>
        <w:tc>
          <w:tcPr>
            <w:tcW w:w="2153" w:type="dxa"/>
            <w:tcBorders>
              <w:top w:val="nil"/>
              <w:left w:val="nil"/>
              <w:bottom w:val="nil"/>
              <w:right w:val="nil"/>
            </w:tcBorders>
          </w:tcPr>
          <w:p w:rsidR="00A714C3" w:rsidRDefault="00A714C3" w:rsidP="00D463B4">
            <w:pPr>
              <w:rPr>
                <w:rFonts w:ascii="Arial" w:hAnsi="Arial" w:cs="Arial"/>
              </w:rPr>
            </w:pPr>
            <w:r>
              <w:rPr>
                <w:rFonts w:ascii="Arial" w:hAnsi="Arial" w:cs="Arial"/>
              </w:rPr>
              <w:t>December, 2009</w:t>
            </w:r>
          </w:p>
          <w:p w:rsidR="00A714C3" w:rsidRDefault="00A714C3" w:rsidP="00D463B4">
            <w:pPr>
              <w:rPr>
                <w:rFonts w:ascii="Arial" w:hAnsi="Arial" w:cs="Arial"/>
              </w:rPr>
            </w:pPr>
          </w:p>
        </w:tc>
        <w:tc>
          <w:tcPr>
            <w:tcW w:w="2241" w:type="dxa"/>
            <w:gridSpan w:val="3"/>
            <w:tcBorders>
              <w:top w:val="nil"/>
              <w:left w:val="nil"/>
              <w:bottom w:val="nil"/>
              <w:right w:val="nil"/>
            </w:tcBorders>
          </w:tcPr>
          <w:p w:rsidR="00A714C3" w:rsidRDefault="005E6472" w:rsidP="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6557" w:rsidRDefault="009A6557" w:rsidP="009A6557">
            <w:pPr>
              <w:rPr>
                <w:rFonts w:ascii="Arial" w:hAnsi="Arial" w:cs="Arial"/>
              </w:rPr>
            </w:pPr>
            <w:r>
              <w:rPr>
                <w:rFonts w:ascii="Arial" w:hAnsi="Arial" w:cs="Arial"/>
              </w:rPr>
              <w:t>Petroglyphs Christmas Bird Count</w:t>
            </w:r>
          </w:p>
          <w:p w:rsidR="00A714C3" w:rsidRDefault="00A714C3" w:rsidP="00D463B4">
            <w:pPr>
              <w:rPr>
                <w:rFonts w:ascii="Arial" w:hAnsi="Arial" w:cs="Arial"/>
              </w:rPr>
            </w:pPr>
          </w:p>
        </w:tc>
        <w:tc>
          <w:tcPr>
            <w:tcW w:w="2981" w:type="dxa"/>
            <w:tcBorders>
              <w:top w:val="nil"/>
              <w:left w:val="nil"/>
              <w:bottom w:val="nil"/>
              <w:right w:val="nil"/>
            </w:tcBorders>
          </w:tcPr>
          <w:p w:rsidR="00A714C3" w:rsidRDefault="00D23F56" w:rsidP="00D463B4">
            <w:pPr>
              <w:pStyle w:val="ListParagraph"/>
              <w:numPr>
                <w:ilvl w:val="0"/>
                <w:numId w:val="6"/>
              </w:numPr>
              <w:rPr>
                <w:rFonts w:ascii="Arial" w:hAnsi="Arial" w:cs="Arial"/>
              </w:rPr>
            </w:pPr>
            <w:r>
              <w:rPr>
                <w:rFonts w:ascii="Arial" w:hAnsi="Arial" w:cs="Arial"/>
              </w:rPr>
              <w:t>Two birds observed.</w:t>
            </w:r>
          </w:p>
        </w:tc>
      </w:tr>
      <w:tr w:rsidR="00A714C3" w:rsidRPr="008A6216" w:rsidTr="00D31EA7">
        <w:trPr>
          <w:gridAfter w:val="4"/>
          <w:wAfter w:w="944" w:type="dxa"/>
        </w:trPr>
        <w:tc>
          <w:tcPr>
            <w:tcW w:w="2660" w:type="dxa"/>
            <w:tcBorders>
              <w:top w:val="nil"/>
              <w:left w:val="nil"/>
              <w:bottom w:val="nil"/>
              <w:right w:val="nil"/>
            </w:tcBorders>
          </w:tcPr>
          <w:p w:rsidR="00A714C3" w:rsidRPr="008A6216" w:rsidRDefault="00A714C3" w:rsidP="00D463B4">
            <w:pPr>
              <w:rPr>
                <w:rFonts w:ascii="Arial" w:hAnsi="Arial" w:cs="Arial"/>
              </w:rPr>
            </w:pPr>
          </w:p>
        </w:tc>
        <w:tc>
          <w:tcPr>
            <w:tcW w:w="2153" w:type="dxa"/>
            <w:tcBorders>
              <w:top w:val="nil"/>
              <w:left w:val="nil"/>
              <w:bottom w:val="nil"/>
              <w:right w:val="nil"/>
            </w:tcBorders>
          </w:tcPr>
          <w:p w:rsidR="00A714C3" w:rsidRDefault="00A714C3" w:rsidP="00D463B4">
            <w:pPr>
              <w:rPr>
                <w:rFonts w:ascii="Arial" w:hAnsi="Arial" w:cs="Arial"/>
              </w:rPr>
            </w:pPr>
            <w:r>
              <w:rPr>
                <w:rFonts w:ascii="Arial" w:hAnsi="Arial" w:cs="Arial"/>
              </w:rPr>
              <w:t>December, 2010</w:t>
            </w:r>
          </w:p>
          <w:p w:rsidR="00A714C3" w:rsidRDefault="00A714C3" w:rsidP="00D463B4">
            <w:pPr>
              <w:rPr>
                <w:rFonts w:ascii="Arial" w:hAnsi="Arial" w:cs="Arial"/>
              </w:rPr>
            </w:pPr>
          </w:p>
        </w:tc>
        <w:tc>
          <w:tcPr>
            <w:tcW w:w="2241" w:type="dxa"/>
            <w:gridSpan w:val="3"/>
            <w:tcBorders>
              <w:top w:val="nil"/>
              <w:left w:val="nil"/>
              <w:bottom w:val="nil"/>
              <w:right w:val="nil"/>
            </w:tcBorders>
          </w:tcPr>
          <w:p w:rsidR="00A714C3" w:rsidRDefault="005E6472" w:rsidP="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6557" w:rsidRDefault="009A6557" w:rsidP="009A6557">
            <w:pPr>
              <w:rPr>
                <w:rFonts w:ascii="Arial" w:hAnsi="Arial" w:cs="Arial"/>
              </w:rPr>
            </w:pPr>
            <w:r>
              <w:rPr>
                <w:rFonts w:ascii="Arial" w:hAnsi="Arial" w:cs="Arial"/>
              </w:rPr>
              <w:t>Petroglyphs Christmas Bird Count</w:t>
            </w:r>
          </w:p>
          <w:p w:rsidR="00A714C3" w:rsidRDefault="00A714C3" w:rsidP="00D463B4">
            <w:pPr>
              <w:rPr>
                <w:rFonts w:ascii="Arial" w:hAnsi="Arial" w:cs="Arial"/>
              </w:rPr>
            </w:pPr>
          </w:p>
        </w:tc>
        <w:tc>
          <w:tcPr>
            <w:tcW w:w="2981" w:type="dxa"/>
            <w:tcBorders>
              <w:top w:val="nil"/>
              <w:left w:val="nil"/>
              <w:bottom w:val="nil"/>
              <w:right w:val="nil"/>
            </w:tcBorders>
          </w:tcPr>
          <w:p w:rsidR="00A714C3" w:rsidRDefault="00D23F56" w:rsidP="00D463B4">
            <w:pPr>
              <w:pStyle w:val="ListParagraph"/>
              <w:numPr>
                <w:ilvl w:val="0"/>
                <w:numId w:val="6"/>
              </w:numPr>
              <w:rPr>
                <w:rFonts w:ascii="Arial" w:hAnsi="Arial" w:cs="Arial"/>
              </w:rPr>
            </w:pPr>
            <w:r>
              <w:rPr>
                <w:rFonts w:ascii="Arial" w:hAnsi="Arial" w:cs="Arial"/>
              </w:rPr>
              <w:t>Five birds observed.</w:t>
            </w:r>
          </w:p>
        </w:tc>
      </w:tr>
      <w:tr w:rsidR="00CF1A18" w:rsidRPr="008A6216" w:rsidTr="00D31EA7">
        <w:trPr>
          <w:gridAfter w:val="4"/>
          <w:wAfter w:w="944" w:type="dxa"/>
        </w:trPr>
        <w:tc>
          <w:tcPr>
            <w:tcW w:w="2660" w:type="dxa"/>
            <w:tcBorders>
              <w:top w:val="nil"/>
              <w:left w:val="nil"/>
              <w:bottom w:val="nil"/>
              <w:right w:val="nil"/>
            </w:tcBorders>
          </w:tcPr>
          <w:p w:rsidR="00CF1A18" w:rsidRPr="008A6216" w:rsidRDefault="00CF1A18" w:rsidP="001D520A">
            <w:pPr>
              <w:rPr>
                <w:rFonts w:ascii="Arial" w:hAnsi="Arial" w:cs="Arial"/>
              </w:rPr>
            </w:pPr>
          </w:p>
        </w:tc>
        <w:tc>
          <w:tcPr>
            <w:tcW w:w="2153" w:type="dxa"/>
            <w:tcBorders>
              <w:top w:val="nil"/>
              <w:left w:val="nil"/>
              <w:bottom w:val="nil"/>
              <w:right w:val="nil"/>
            </w:tcBorders>
          </w:tcPr>
          <w:p w:rsidR="00CF1A18" w:rsidRDefault="00CF1A18" w:rsidP="001D520A">
            <w:pPr>
              <w:rPr>
                <w:rFonts w:ascii="Arial" w:hAnsi="Arial" w:cs="Arial"/>
              </w:rPr>
            </w:pPr>
            <w:r>
              <w:rPr>
                <w:rFonts w:ascii="Arial" w:hAnsi="Arial" w:cs="Arial"/>
              </w:rPr>
              <w:t>April 26, 2011</w:t>
            </w:r>
          </w:p>
          <w:p w:rsidR="00CF1A18" w:rsidRDefault="00CF1A18" w:rsidP="001D520A">
            <w:pPr>
              <w:rPr>
                <w:rFonts w:ascii="Arial" w:hAnsi="Arial" w:cs="Arial"/>
              </w:rPr>
            </w:pPr>
          </w:p>
        </w:tc>
        <w:tc>
          <w:tcPr>
            <w:tcW w:w="2241" w:type="dxa"/>
            <w:gridSpan w:val="3"/>
            <w:tcBorders>
              <w:top w:val="nil"/>
              <w:left w:val="nil"/>
              <w:bottom w:val="nil"/>
              <w:right w:val="nil"/>
            </w:tcBorders>
          </w:tcPr>
          <w:p w:rsidR="00CF1A18" w:rsidRDefault="00CF1A18" w:rsidP="001D520A">
            <w:pPr>
              <w:rPr>
                <w:rFonts w:ascii="Arial" w:hAnsi="Arial" w:cs="Arial"/>
              </w:rPr>
            </w:pPr>
            <w:r>
              <w:rPr>
                <w:rFonts w:ascii="Arial" w:hAnsi="Arial" w:cs="Arial"/>
              </w:rPr>
              <w:t>Not recorded</w:t>
            </w:r>
          </w:p>
        </w:tc>
        <w:tc>
          <w:tcPr>
            <w:tcW w:w="3402" w:type="dxa"/>
            <w:gridSpan w:val="2"/>
            <w:tcBorders>
              <w:top w:val="nil"/>
              <w:left w:val="nil"/>
              <w:bottom w:val="nil"/>
              <w:right w:val="nil"/>
            </w:tcBorders>
          </w:tcPr>
          <w:p w:rsidR="00CF1A18" w:rsidRDefault="00A71827" w:rsidP="001D520A">
            <w:pPr>
              <w:rPr>
                <w:rFonts w:ascii="Arial" w:hAnsi="Arial" w:cs="Arial"/>
              </w:rPr>
            </w:pPr>
            <w:r>
              <w:rPr>
                <w:rFonts w:ascii="Arial" w:hAnsi="Arial" w:cs="Arial"/>
              </w:rPr>
              <w:t>Bob Bowles, Neill Lanz and Denyse Martial</w:t>
            </w:r>
          </w:p>
          <w:p w:rsidR="00A71827" w:rsidRDefault="00A71827" w:rsidP="001D520A">
            <w:pPr>
              <w:rPr>
                <w:rFonts w:ascii="Arial" w:hAnsi="Arial" w:cs="Arial"/>
              </w:rPr>
            </w:pPr>
          </w:p>
        </w:tc>
        <w:tc>
          <w:tcPr>
            <w:tcW w:w="2981" w:type="dxa"/>
            <w:tcBorders>
              <w:top w:val="nil"/>
              <w:left w:val="nil"/>
              <w:bottom w:val="nil"/>
              <w:right w:val="nil"/>
            </w:tcBorders>
          </w:tcPr>
          <w:p w:rsidR="00CF1A18" w:rsidRDefault="00CF1A18" w:rsidP="00A71827">
            <w:pPr>
              <w:pStyle w:val="ListParagraph"/>
              <w:numPr>
                <w:ilvl w:val="0"/>
                <w:numId w:val="6"/>
              </w:numPr>
              <w:jc w:val="center"/>
              <w:rPr>
                <w:rFonts w:ascii="Arial" w:hAnsi="Arial" w:cs="Arial"/>
              </w:rPr>
            </w:pPr>
          </w:p>
        </w:tc>
      </w:tr>
      <w:tr w:rsidR="00553D67" w:rsidRPr="008A6216" w:rsidTr="00D31EA7">
        <w:trPr>
          <w:gridAfter w:val="4"/>
          <w:wAfter w:w="944" w:type="dxa"/>
        </w:trPr>
        <w:tc>
          <w:tcPr>
            <w:tcW w:w="2660" w:type="dxa"/>
            <w:tcBorders>
              <w:top w:val="nil"/>
              <w:left w:val="nil"/>
              <w:bottom w:val="nil"/>
              <w:right w:val="nil"/>
            </w:tcBorders>
          </w:tcPr>
          <w:p w:rsidR="00553D67" w:rsidRPr="008A6216" w:rsidRDefault="00553D67" w:rsidP="001D520A">
            <w:pPr>
              <w:rPr>
                <w:rFonts w:ascii="Arial" w:hAnsi="Arial" w:cs="Arial"/>
              </w:rPr>
            </w:pPr>
          </w:p>
        </w:tc>
        <w:tc>
          <w:tcPr>
            <w:tcW w:w="2153" w:type="dxa"/>
            <w:tcBorders>
              <w:top w:val="nil"/>
              <w:left w:val="nil"/>
              <w:bottom w:val="nil"/>
              <w:right w:val="nil"/>
            </w:tcBorders>
          </w:tcPr>
          <w:p w:rsidR="00553D67" w:rsidRDefault="00553D67" w:rsidP="001D520A">
            <w:pPr>
              <w:rPr>
                <w:rFonts w:ascii="Arial" w:hAnsi="Arial" w:cs="Arial"/>
              </w:rPr>
            </w:pPr>
            <w:r>
              <w:rPr>
                <w:rFonts w:ascii="Arial" w:hAnsi="Arial" w:cs="Arial"/>
              </w:rPr>
              <w:t>December 22, 2012</w:t>
            </w:r>
          </w:p>
          <w:p w:rsidR="00553D67" w:rsidRDefault="00553D67" w:rsidP="001D520A">
            <w:pPr>
              <w:rPr>
                <w:rFonts w:ascii="Arial" w:hAnsi="Arial" w:cs="Arial"/>
              </w:rPr>
            </w:pPr>
          </w:p>
        </w:tc>
        <w:tc>
          <w:tcPr>
            <w:tcW w:w="2241" w:type="dxa"/>
            <w:gridSpan w:val="3"/>
            <w:tcBorders>
              <w:top w:val="nil"/>
              <w:left w:val="nil"/>
              <w:bottom w:val="nil"/>
              <w:right w:val="nil"/>
            </w:tcBorders>
          </w:tcPr>
          <w:p w:rsidR="00553D67" w:rsidRDefault="00553D67" w:rsidP="001D520A">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553D67" w:rsidRDefault="00553D67" w:rsidP="001D520A">
            <w:pPr>
              <w:rPr>
                <w:rFonts w:ascii="Arial" w:hAnsi="Arial" w:cs="Arial"/>
              </w:rPr>
            </w:pPr>
            <w:r>
              <w:rPr>
                <w:rFonts w:ascii="Arial" w:hAnsi="Arial" w:cs="Arial"/>
              </w:rPr>
              <w:t>Jones (2013)</w:t>
            </w:r>
          </w:p>
        </w:tc>
        <w:tc>
          <w:tcPr>
            <w:tcW w:w="2981" w:type="dxa"/>
            <w:tcBorders>
              <w:top w:val="nil"/>
              <w:left w:val="nil"/>
              <w:bottom w:val="nil"/>
              <w:right w:val="nil"/>
            </w:tcBorders>
          </w:tcPr>
          <w:p w:rsidR="00553D67" w:rsidRDefault="00553D67" w:rsidP="000D08A1">
            <w:pPr>
              <w:pStyle w:val="ListParagraph"/>
              <w:numPr>
                <w:ilvl w:val="0"/>
                <w:numId w:val="6"/>
              </w:numPr>
              <w:rPr>
                <w:rFonts w:ascii="Arial" w:hAnsi="Arial" w:cs="Arial"/>
              </w:rPr>
            </w:pPr>
            <w:r>
              <w:rPr>
                <w:rFonts w:ascii="Arial" w:hAnsi="Arial" w:cs="Arial"/>
              </w:rPr>
              <w:t>Eight birds observed during the 2012-13 Petroglyphs Christmas bird count.</w:t>
            </w:r>
          </w:p>
          <w:p w:rsidR="00553D67" w:rsidRDefault="00553D67" w:rsidP="00553D67">
            <w:pPr>
              <w:pStyle w:val="ListParagraph"/>
              <w:ind w:left="360"/>
              <w:rPr>
                <w:rFonts w:ascii="Arial" w:hAnsi="Arial" w:cs="Arial"/>
              </w:rPr>
            </w:pPr>
          </w:p>
        </w:tc>
      </w:tr>
      <w:tr w:rsidR="000D08A1" w:rsidRPr="008A6216" w:rsidTr="00D31EA7">
        <w:trPr>
          <w:gridAfter w:val="4"/>
          <w:wAfter w:w="944" w:type="dxa"/>
        </w:trPr>
        <w:tc>
          <w:tcPr>
            <w:tcW w:w="2660" w:type="dxa"/>
            <w:tcBorders>
              <w:top w:val="nil"/>
              <w:left w:val="nil"/>
              <w:bottom w:val="nil"/>
              <w:right w:val="nil"/>
            </w:tcBorders>
          </w:tcPr>
          <w:p w:rsidR="000D08A1" w:rsidRPr="008A6216" w:rsidRDefault="000D08A1" w:rsidP="001D520A">
            <w:pPr>
              <w:rPr>
                <w:rFonts w:ascii="Arial" w:hAnsi="Arial" w:cs="Arial"/>
              </w:rPr>
            </w:pPr>
          </w:p>
        </w:tc>
        <w:tc>
          <w:tcPr>
            <w:tcW w:w="2153" w:type="dxa"/>
            <w:tcBorders>
              <w:top w:val="nil"/>
              <w:left w:val="nil"/>
              <w:bottom w:val="nil"/>
              <w:right w:val="nil"/>
            </w:tcBorders>
          </w:tcPr>
          <w:p w:rsidR="000D08A1" w:rsidRDefault="000D08A1" w:rsidP="001D520A">
            <w:pPr>
              <w:rPr>
                <w:rFonts w:ascii="Arial" w:hAnsi="Arial" w:cs="Arial"/>
              </w:rPr>
            </w:pPr>
            <w:r>
              <w:rPr>
                <w:rFonts w:ascii="Arial" w:hAnsi="Arial" w:cs="Arial"/>
              </w:rPr>
              <w:t>January 2, 2012</w:t>
            </w:r>
          </w:p>
          <w:p w:rsidR="000742F3" w:rsidRDefault="000742F3" w:rsidP="001D520A">
            <w:pPr>
              <w:rPr>
                <w:rFonts w:ascii="Arial" w:hAnsi="Arial" w:cs="Arial"/>
              </w:rPr>
            </w:pPr>
          </w:p>
          <w:p w:rsidR="000742F3" w:rsidRDefault="000742F3" w:rsidP="001D520A">
            <w:pPr>
              <w:rPr>
                <w:rFonts w:ascii="Arial" w:hAnsi="Arial" w:cs="Arial"/>
              </w:rPr>
            </w:pPr>
          </w:p>
          <w:p w:rsidR="000742F3" w:rsidRDefault="000742F3" w:rsidP="001D520A">
            <w:pPr>
              <w:rPr>
                <w:rFonts w:ascii="Arial" w:hAnsi="Arial" w:cs="Arial"/>
              </w:rPr>
            </w:pPr>
            <w:r>
              <w:rPr>
                <w:rFonts w:ascii="Arial" w:hAnsi="Arial" w:cs="Arial"/>
              </w:rPr>
              <w:t>September 19, 2014</w:t>
            </w:r>
          </w:p>
          <w:p w:rsidR="006C08A4" w:rsidRDefault="006C08A4" w:rsidP="001D520A">
            <w:pPr>
              <w:rPr>
                <w:rFonts w:ascii="Arial" w:hAnsi="Arial" w:cs="Arial"/>
              </w:rPr>
            </w:pPr>
          </w:p>
          <w:p w:rsidR="006C08A4" w:rsidRDefault="006C08A4" w:rsidP="001D520A">
            <w:pPr>
              <w:rPr>
                <w:rFonts w:ascii="Arial" w:hAnsi="Arial" w:cs="Arial"/>
              </w:rPr>
            </w:pPr>
            <w:r>
              <w:rPr>
                <w:rFonts w:ascii="Arial" w:hAnsi="Arial" w:cs="Arial"/>
              </w:rPr>
              <w:t>December 27, 2014</w:t>
            </w:r>
          </w:p>
          <w:p w:rsidR="000D08A1" w:rsidRPr="008A6216" w:rsidRDefault="000D08A1" w:rsidP="001D520A">
            <w:pPr>
              <w:rPr>
                <w:rFonts w:ascii="Arial" w:hAnsi="Arial" w:cs="Arial"/>
              </w:rPr>
            </w:pPr>
          </w:p>
        </w:tc>
        <w:tc>
          <w:tcPr>
            <w:tcW w:w="2241" w:type="dxa"/>
            <w:gridSpan w:val="3"/>
            <w:tcBorders>
              <w:top w:val="nil"/>
              <w:left w:val="nil"/>
              <w:bottom w:val="nil"/>
              <w:right w:val="nil"/>
            </w:tcBorders>
          </w:tcPr>
          <w:p w:rsidR="000D08A1" w:rsidRDefault="000D08A1" w:rsidP="001D520A">
            <w:pPr>
              <w:rPr>
                <w:rFonts w:ascii="Arial" w:hAnsi="Arial" w:cs="Arial"/>
              </w:rPr>
            </w:pPr>
            <w:r>
              <w:rPr>
                <w:rFonts w:ascii="Arial" w:hAnsi="Arial" w:cs="Arial"/>
              </w:rPr>
              <w:t>West side of lake</w:t>
            </w:r>
          </w:p>
          <w:p w:rsidR="000742F3" w:rsidRDefault="000742F3" w:rsidP="001D520A">
            <w:pPr>
              <w:rPr>
                <w:rFonts w:ascii="Arial" w:hAnsi="Arial" w:cs="Arial"/>
              </w:rPr>
            </w:pPr>
          </w:p>
          <w:p w:rsidR="000742F3" w:rsidRDefault="000742F3" w:rsidP="001D520A">
            <w:pPr>
              <w:rPr>
                <w:rFonts w:ascii="Arial" w:hAnsi="Arial" w:cs="Arial"/>
              </w:rPr>
            </w:pPr>
          </w:p>
          <w:p w:rsidR="000742F3" w:rsidRDefault="000742F3" w:rsidP="001D520A">
            <w:pPr>
              <w:rPr>
                <w:rFonts w:ascii="Arial" w:hAnsi="Arial" w:cs="Arial"/>
              </w:rPr>
            </w:pPr>
            <w:r>
              <w:rPr>
                <w:rFonts w:ascii="Arial" w:hAnsi="Arial" w:cs="Arial"/>
              </w:rPr>
              <w:t>Sharpe Bay (southwest)</w:t>
            </w:r>
          </w:p>
          <w:p w:rsidR="006C08A4" w:rsidRDefault="006C08A4" w:rsidP="001D520A">
            <w:pPr>
              <w:rPr>
                <w:rFonts w:ascii="Arial" w:hAnsi="Arial" w:cs="Arial"/>
              </w:rPr>
            </w:pPr>
          </w:p>
          <w:p w:rsidR="006C08A4" w:rsidRPr="008A6216" w:rsidRDefault="006C08A4" w:rsidP="001D520A">
            <w:pPr>
              <w:rPr>
                <w:rFonts w:ascii="Arial" w:hAnsi="Arial" w:cs="Arial"/>
              </w:rPr>
            </w:pPr>
            <w:r>
              <w:rPr>
                <w:rFonts w:ascii="Arial" w:hAnsi="Arial" w:cs="Arial"/>
              </w:rPr>
              <w:t>Area south of lake</w:t>
            </w:r>
          </w:p>
        </w:tc>
        <w:tc>
          <w:tcPr>
            <w:tcW w:w="3402" w:type="dxa"/>
            <w:gridSpan w:val="2"/>
            <w:tcBorders>
              <w:top w:val="nil"/>
              <w:left w:val="nil"/>
              <w:bottom w:val="nil"/>
              <w:right w:val="nil"/>
            </w:tcBorders>
          </w:tcPr>
          <w:p w:rsidR="000D08A1" w:rsidRDefault="00297EA7" w:rsidP="001D520A">
            <w:pPr>
              <w:rPr>
                <w:rFonts w:ascii="Arial" w:hAnsi="Arial" w:cs="Arial"/>
              </w:rPr>
            </w:pPr>
            <w:r>
              <w:rPr>
                <w:rFonts w:ascii="Arial" w:hAnsi="Arial" w:cs="Arial"/>
              </w:rPr>
              <w:t>Petroglyphs</w:t>
            </w:r>
            <w:r w:rsidR="000D08A1">
              <w:rPr>
                <w:rFonts w:ascii="Arial" w:hAnsi="Arial" w:cs="Arial"/>
              </w:rPr>
              <w:t xml:space="preserve"> Christmas Bird Count</w:t>
            </w:r>
          </w:p>
          <w:p w:rsidR="00DA6F35" w:rsidRDefault="00DA6F35" w:rsidP="001D520A">
            <w:pPr>
              <w:rPr>
                <w:rFonts w:ascii="Arial" w:hAnsi="Arial" w:cs="Arial"/>
              </w:rPr>
            </w:pPr>
          </w:p>
          <w:p w:rsidR="000742F3" w:rsidRDefault="000742F3" w:rsidP="001D520A">
            <w:pPr>
              <w:rPr>
                <w:rFonts w:ascii="Arial" w:hAnsi="Arial" w:cs="Arial"/>
              </w:rPr>
            </w:pPr>
            <w:r>
              <w:rPr>
                <w:rFonts w:ascii="Arial" w:hAnsi="Arial" w:cs="Arial"/>
              </w:rPr>
              <w:t>Steven Kerr</w:t>
            </w:r>
          </w:p>
          <w:p w:rsidR="006C08A4" w:rsidRDefault="006C08A4" w:rsidP="001D520A">
            <w:pPr>
              <w:rPr>
                <w:rFonts w:ascii="Arial" w:hAnsi="Arial" w:cs="Arial"/>
              </w:rPr>
            </w:pPr>
          </w:p>
          <w:p w:rsidR="002D67BC" w:rsidRDefault="002D67BC" w:rsidP="001D520A">
            <w:pPr>
              <w:rPr>
                <w:rFonts w:ascii="Arial" w:hAnsi="Arial" w:cs="Arial"/>
              </w:rPr>
            </w:pPr>
          </w:p>
          <w:p w:rsidR="006C08A4" w:rsidRPr="008A6216" w:rsidRDefault="006C08A4" w:rsidP="001D520A">
            <w:pPr>
              <w:rPr>
                <w:rFonts w:ascii="Arial" w:hAnsi="Arial" w:cs="Arial"/>
              </w:rPr>
            </w:pPr>
            <w:r>
              <w:rPr>
                <w:rFonts w:ascii="Arial" w:hAnsi="Arial" w:cs="Arial"/>
              </w:rPr>
              <w:t>Parker (2015)</w:t>
            </w:r>
          </w:p>
        </w:tc>
        <w:tc>
          <w:tcPr>
            <w:tcW w:w="2981" w:type="dxa"/>
            <w:tcBorders>
              <w:top w:val="nil"/>
              <w:left w:val="nil"/>
              <w:bottom w:val="nil"/>
              <w:right w:val="nil"/>
            </w:tcBorders>
          </w:tcPr>
          <w:p w:rsidR="000D08A1" w:rsidRDefault="000D08A1" w:rsidP="000D08A1">
            <w:pPr>
              <w:pStyle w:val="ListParagraph"/>
              <w:numPr>
                <w:ilvl w:val="0"/>
                <w:numId w:val="6"/>
              </w:numPr>
              <w:rPr>
                <w:rFonts w:ascii="Arial" w:hAnsi="Arial" w:cs="Arial"/>
              </w:rPr>
            </w:pPr>
            <w:r>
              <w:rPr>
                <w:rFonts w:ascii="Arial" w:hAnsi="Arial" w:cs="Arial"/>
              </w:rPr>
              <w:t>Five birds were observed.</w:t>
            </w:r>
          </w:p>
          <w:p w:rsidR="000742F3" w:rsidRDefault="000742F3" w:rsidP="000742F3">
            <w:pPr>
              <w:rPr>
                <w:rFonts w:ascii="Arial" w:hAnsi="Arial" w:cs="Arial"/>
              </w:rPr>
            </w:pPr>
          </w:p>
          <w:p w:rsidR="000742F3" w:rsidRDefault="000742F3" w:rsidP="000742F3">
            <w:pPr>
              <w:jc w:val="center"/>
              <w:rPr>
                <w:rFonts w:ascii="Arial" w:hAnsi="Arial" w:cs="Arial"/>
              </w:rPr>
            </w:pPr>
            <w:r>
              <w:rPr>
                <w:rFonts w:ascii="Arial" w:hAnsi="Arial" w:cs="Arial"/>
              </w:rPr>
              <w:t>-</w:t>
            </w:r>
          </w:p>
          <w:p w:rsidR="006C08A4" w:rsidRDefault="006C08A4" w:rsidP="000742F3">
            <w:pPr>
              <w:jc w:val="center"/>
              <w:rPr>
                <w:rFonts w:ascii="Arial" w:hAnsi="Arial" w:cs="Arial"/>
              </w:rPr>
            </w:pPr>
          </w:p>
          <w:p w:rsidR="002D67BC" w:rsidRDefault="002D67BC" w:rsidP="000742F3">
            <w:pPr>
              <w:jc w:val="center"/>
              <w:rPr>
                <w:rFonts w:ascii="Arial" w:hAnsi="Arial" w:cs="Arial"/>
              </w:rPr>
            </w:pPr>
          </w:p>
          <w:p w:rsidR="006C08A4" w:rsidRDefault="006C08A4" w:rsidP="006C08A4">
            <w:pPr>
              <w:pStyle w:val="ListParagraph"/>
              <w:numPr>
                <w:ilvl w:val="0"/>
                <w:numId w:val="6"/>
              </w:numPr>
              <w:rPr>
                <w:rFonts w:ascii="Arial" w:hAnsi="Arial" w:cs="Arial"/>
              </w:rPr>
            </w:pPr>
            <w:r>
              <w:rPr>
                <w:rFonts w:ascii="Arial" w:hAnsi="Arial" w:cs="Arial"/>
              </w:rPr>
              <w:t>Seven birds observed during the 2014-15 Petroglyphs Christmas bird count.</w:t>
            </w:r>
          </w:p>
          <w:p w:rsidR="006C08A4" w:rsidRPr="006C08A4" w:rsidRDefault="006C08A4" w:rsidP="006C08A4">
            <w:pPr>
              <w:pStyle w:val="ListParagraph"/>
              <w:ind w:left="360"/>
              <w:rPr>
                <w:rFonts w:ascii="Arial" w:hAnsi="Arial" w:cs="Arial"/>
              </w:rPr>
            </w:pPr>
          </w:p>
        </w:tc>
      </w:tr>
      <w:tr w:rsidR="00DA6F35" w:rsidRPr="008A6216" w:rsidTr="00D31EA7">
        <w:trPr>
          <w:gridAfter w:val="4"/>
          <w:wAfter w:w="944" w:type="dxa"/>
        </w:trPr>
        <w:tc>
          <w:tcPr>
            <w:tcW w:w="2660" w:type="dxa"/>
            <w:tcBorders>
              <w:top w:val="nil"/>
              <w:left w:val="nil"/>
              <w:bottom w:val="nil"/>
              <w:right w:val="nil"/>
            </w:tcBorders>
          </w:tcPr>
          <w:p w:rsidR="00DA6F35" w:rsidRPr="008A6216" w:rsidRDefault="00DA6F35" w:rsidP="001D520A">
            <w:pPr>
              <w:rPr>
                <w:rFonts w:ascii="Arial" w:hAnsi="Arial" w:cs="Arial"/>
              </w:rPr>
            </w:pPr>
          </w:p>
        </w:tc>
        <w:tc>
          <w:tcPr>
            <w:tcW w:w="2153" w:type="dxa"/>
            <w:tcBorders>
              <w:top w:val="nil"/>
              <w:left w:val="nil"/>
              <w:bottom w:val="nil"/>
              <w:right w:val="nil"/>
            </w:tcBorders>
          </w:tcPr>
          <w:p w:rsidR="00DA6F35" w:rsidRPr="008A6216" w:rsidRDefault="00DA6F35" w:rsidP="001D520A">
            <w:pPr>
              <w:rPr>
                <w:rFonts w:ascii="Arial" w:hAnsi="Arial" w:cs="Arial"/>
              </w:rPr>
            </w:pPr>
            <w:r>
              <w:rPr>
                <w:rFonts w:ascii="Arial" w:hAnsi="Arial" w:cs="Arial"/>
              </w:rPr>
              <w:t>December 30, 2014</w:t>
            </w:r>
          </w:p>
        </w:tc>
        <w:tc>
          <w:tcPr>
            <w:tcW w:w="2241" w:type="dxa"/>
            <w:gridSpan w:val="3"/>
            <w:tcBorders>
              <w:top w:val="nil"/>
              <w:left w:val="nil"/>
              <w:bottom w:val="nil"/>
              <w:right w:val="nil"/>
            </w:tcBorders>
          </w:tcPr>
          <w:p w:rsidR="00DA6F35" w:rsidRDefault="00DA6F35" w:rsidP="001D520A">
            <w:pPr>
              <w:rPr>
                <w:rFonts w:ascii="Arial" w:hAnsi="Arial" w:cs="Arial"/>
              </w:rPr>
            </w:pPr>
            <w:r>
              <w:rPr>
                <w:rFonts w:ascii="Arial" w:hAnsi="Arial" w:cs="Arial"/>
              </w:rPr>
              <w:t>Jack Lake Road bog</w:t>
            </w:r>
          </w:p>
          <w:p w:rsidR="00DA6F35" w:rsidRPr="008A6216" w:rsidRDefault="00DA6F35" w:rsidP="001D520A">
            <w:pPr>
              <w:rPr>
                <w:rFonts w:ascii="Arial" w:hAnsi="Arial" w:cs="Arial"/>
              </w:rPr>
            </w:pPr>
          </w:p>
        </w:tc>
        <w:tc>
          <w:tcPr>
            <w:tcW w:w="3402" w:type="dxa"/>
            <w:gridSpan w:val="2"/>
            <w:tcBorders>
              <w:top w:val="nil"/>
              <w:left w:val="nil"/>
              <w:bottom w:val="nil"/>
              <w:right w:val="nil"/>
            </w:tcBorders>
          </w:tcPr>
          <w:p w:rsidR="00DA6F35" w:rsidRPr="008A6216" w:rsidRDefault="00DA6F35" w:rsidP="001D520A">
            <w:pPr>
              <w:rPr>
                <w:rFonts w:ascii="Arial" w:hAnsi="Arial" w:cs="Arial"/>
              </w:rPr>
            </w:pPr>
            <w:r>
              <w:rPr>
                <w:rFonts w:ascii="Arial" w:hAnsi="Arial" w:cs="Arial"/>
              </w:rPr>
              <w:t>Scott Gibson</w:t>
            </w:r>
          </w:p>
        </w:tc>
        <w:tc>
          <w:tcPr>
            <w:tcW w:w="2981" w:type="dxa"/>
            <w:tcBorders>
              <w:top w:val="nil"/>
              <w:left w:val="nil"/>
              <w:bottom w:val="nil"/>
              <w:right w:val="nil"/>
            </w:tcBorders>
          </w:tcPr>
          <w:p w:rsidR="00DA6F35" w:rsidRPr="00DA6F35" w:rsidRDefault="00DA6F35" w:rsidP="00DA6F35">
            <w:pPr>
              <w:pStyle w:val="ListParagraph"/>
              <w:numPr>
                <w:ilvl w:val="0"/>
                <w:numId w:val="6"/>
              </w:numPr>
              <w:rPr>
                <w:rFonts w:ascii="Arial" w:hAnsi="Arial" w:cs="Arial"/>
              </w:rPr>
            </w:pPr>
            <w:r>
              <w:rPr>
                <w:rFonts w:ascii="Arial" w:hAnsi="Arial" w:cs="Arial"/>
              </w:rPr>
              <w:t>One bird observed.</w:t>
            </w:r>
          </w:p>
        </w:tc>
      </w:tr>
      <w:tr w:rsidR="007510D8" w:rsidRPr="008A6216" w:rsidTr="00D31EA7">
        <w:trPr>
          <w:gridAfter w:val="4"/>
          <w:wAfter w:w="944" w:type="dxa"/>
        </w:trPr>
        <w:tc>
          <w:tcPr>
            <w:tcW w:w="2660" w:type="dxa"/>
            <w:tcBorders>
              <w:top w:val="nil"/>
              <w:left w:val="nil"/>
              <w:bottom w:val="nil"/>
              <w:right w:val="nil"/>
            </w:tcBorders>
          </w:tcPr>
          <w:p w:rsidR="007510D8" w:rsidRPr="008A6216" w:rsidRDefault="007510D8" w:rsidP="001D520A">
            <w:pPr>
              <w:rPr>
                <w:rFonts w:ascii="Arial" w:hAnsi="Arial" w:cs="Arial"/>
              </w:rPr>
            </w:pPr>
          </w:p>
        </w:tc>
        <w:tc>
          <w:tcPr>
            <w:tcW w:w="2153" w:type="dxa"/>
            <w:tcBorders>
              <w:top w:val="nil"/>
              <w:left w:val="nil"/>
              <w:bottom w:val="nil"/>
              <w:right w:val="nil"/>
            </w:tcBorders>
          </w:tcPr>
          <w:p w:rsidR="007510D8" w:rsidRDefault="007510D8" w:rsidP="001D520A">
            <w:pPr>
              <w:rPr>
                <w:rFonts w:ascii="Arial" w:hAnsi="Arial" w:cs="Arial"/>
              </w:rPr>
            </w:pPr>
            <w:r>
              <w:rPr>
                <w:rFonts w:ascii="Arial" w:hAnsi="Arial" w:cs="Arial"/>
              </w:rPr>
              <w:t>December 30, 2015</w:t>
            </w:r>
          </w:p>
          <w:p w:rsidR="007510D8" w:rsidRPr="008A6216" w:rsidRDefault="007510D8" w:rsidP="001D520A">
            <w:pPr>
              <w:rPr>
                <w:rFonts w:ascii="Arial" w:hAnsi="Arial" w:cs="Arial"/>
              </w:rPr>
            </w:pPr>
          </w:p>
        </w:tc>
        <w:tc>
          <w:tcPr>
            <w:tcW w:w="2241" w:type="dxa"/>
            <w:gridSpan w:val="3"/>
            <w:tcBorders>
              <w:top w:val="nil"/>
              <w:left w:val="nil"/>
              <w:bottom w:val="nil"/>
              <w:right w:val="nil"/>
            </w:tcBorders>
          </w:tcPr>
          <w:p w:rsidR="007510D8" w:rsidRDefault="007510D8" w:rsidP="001D520A">
            <w:pPr>
              <w:rPr>
                <w:rFonts w:ascii="Arial" w:hAnsi="Arial" w:cs="Arial"/>
              </w:rPr>
            </w:pPr>
            <w:r>
              <w:rPr>
                <w:rFonts w:ascii="Arial" w:hAnsi="Arial" w:cs="Arial"/>
              </w:rPr>
              <w:t>Area around the lake</w:t>
            </w:r>
          </w:p>
          <w:p w:rsidR="007510D8" w:rsidRPr="008A6216" w:rsidRDefault="007510D8" w:rsidP="001D520A">
            <w:pPr>
              <w:rPr>
                <w:rFonts w:ascii="Arial" w:hAnsi="Arial" w:cs="Arial"/>
              </w:rPr>
            </w:pPr>
          </w:p>
        </w:tc>
        <w:tc>
          <w:tcPr>
            <w:tcW w:w="3402" w:type="dxa"/>
            <w:gridSpan w:val="2"/>
            <w:tcBorders>
              <w:top w:val="nil"/>
              <w:left w:val="nil"/>
              <w:bottom w:val="nil"/>
              <w:right w:val="nil"/>
            </w:tcBorders>
          </w:tcPr>
          <w:p w:rsidR="007510D8" w:rsidRDefault="007510D8" w:rsidP="007510D8">
            <w:pPr>
              <w:rPr>
                <w:rFonts w:ascii="Arial" w:hAnsi="Arial" w:cs="Arial"/>
              </w:rPr>
            </w:pPr>
            <w:r>
              <w:rPr>
                <w:rFonts w:ascii="Arial" w:hAnsi="Arial" w:cs="Arial"/>
              </w:rPr>
              <w:t>Petroglyphs Christmas Bird Count</w:t>
            </w:r>
          </w:p>
          <w:p w:rsidR="007510D8" w:rsidRPr="008A6216" w:rsidRDefault="007510D8" w:rsidP="001D520A">
            <w:pPr>
              <w:rPr>
                <w:rFonts w:ascii="Arial" w:hAnsi="Arial" w:cs="Arial"/>
              </w:rPr>
            </w:pPr>
          </w:p>
        </w:tc>
        <w:tc>
          <w:tcPr>
            <w:tcW w:w="2981" w:type="dxa"/>
            <w:tcBorders>
              <w:top w:val="nil"/>
              <w:left w:val="nil"/>
              <w:bottom w:val="nil"/>
              <w:right w:val="nil"/>
            </w:tcBorders>
          </w:tcPr>
          <w:p w:rsidR="007510D8" w:rsidRPr="007510D8" w:rsidRDefault="007510D8" w:rsidP="007510D8">
            <w:pPr>
              <w:pStyle w:val="ListParagraph"/>
              <w:numPr>
                <w:ilvl w:val="0"/>
                <w:numId w:val="6"/>
              </w:numPr>
              <w:rPr>
                <w:rFonts w:ascii="Arial" w:hAnsi="Arial" w:cs="Arial"/>
              </w:rPr>
            </w:pPr>
            <w:r>
              <w:rPr>
                <w:rFonts w:ascii="Arial" w:hAnsi="Arial" w:cs="Arial"/>
              </w:rPr>
              <w:t>Eleven birds observed.</w:t>
            </w:r>
          </w:p>
        </w:tc>
      </w:tr>
      <w:tr w:rsidR="00F716DC" w:rsidRPr="008A6216" w:rsidTr="00D31EA7">
        <w:trPr>
          <w:gridAfter w:val="4"/>
          <w:wAfter w:w="944" w:type="dxa"/>
        </w:trPr>
        <w:tc>
          <w:tcPr>
            <w:tcW w:w="2660" w:type="dxa"/>
            <w:tcBorders>
              <w:top w:val="nil"/>
              <w:left w:val="nil"/>
              <w:bottom w:val="nil"/>
              <w:right w:val="nil"/>
            </w:tcBorders>
          </w:tcPr>
          <w:p w:rsidR="00F716DC" w:rsidRPr="008A6216" w:rsidRDefault="00F716DC" w:rsidP="001D520A">
            <w:pPr>
              <w:rPr>
                <w:rFonts w:ascii="Arial" w:hAnsi="Arial" w:cs="Arial"/>
              </w:rPr>
            </w:pPr>
          </w:p>
        </w:tc>
        <w:tc>
          <w:tcPr>
            <w:tcW w:w="2153" w:type="dxa"/>
            <w:tcBorders>
              <w:top w:val="nil"/>
              <w:left w:val="nil"/>
              <w:bottom w:val="nil"/>
              <w:right w:val="nil"/>
            </w:tcBorders>
          </w:tcPr>
          <w:p w:rsidR="00F716DC" w:rsidRDefault="00F716DC" w:rsidP="001D520A">
            <w:pPr>
              <w:rPr>
                <w:rFonts w:ascii="Arial" w:hAnsi="Arial" w:cs="Arial"/>
              </w:rPr>
            </w:pPr>
            <w:r>
              <w:rPr>
                <w:rFonts w:ascii="Arial" w:hAnsi="Arial" w:cs="Arial"/>
              </w:rPr>
              <w:t>December 27, 2016</w:t>
            </w:r>
          </w:p>
          <w:p w:rsidR="00F716DC" w:rsidRDefault="00F716DC" w:rsidP="001D520A">
            <w:pPr>
              <w:rPr>
                <w:rFonts w:ascii="Arial" w:hAnsi="Arial" w:cs="Arial"/>
              </w:rPr>
            </w:pPr>
          </w:p>
        </w:tc>
        <w:tc>
          <w:tcPr>
            <w:tcW w:w="2241" w:type="dxa"/>
            <w:gridSpan w:val="3"/>
            <w:tcBorders>
              <w:top w:val="nil"/>
              <w:left w:val="nil"/>
              <w:bottom w:val="nil"/>
              <w:right w:val="nil"/>
            </w:tcBorders>
          </w:tcPr>
          <w:p w:rsidR="00F716DC" w:rsidRDefault="00F716DC" w:rsidP="001D520A">
            <w:pPr>
              <w:rPr>
                <w:rFonts w:ascii="Arial" w:hAnsi="Arial" w:cs="Arial"/>
              </w:rPr>
            </w:pPr>
            <w:r>
              <w:rPr>
                <w:rFonts w:ascii="Arial" w:hAnsi="Arial" w:cs="Arial"/>
              </w:rPr>
              <w:t>Area around the lake</w:t>
            </w:r>
          </w:p>
          <w:p w:rsidR="00F716DC" w:rsidRDefault="00F716DC" w:rsidP="001D520A">
            <w:pPr>
              <w:rPr>
                <w:rFonts w:ascii="Arial" w:hAnsi="Arial" w:cs="Arial"/>
              </w:rPr>
            </w:pPr>
          </w:p>
        </w:tc>
        <w:tc>
          <w:tcPr>
            <w:tcW w:w="3402" w:type="dxa"/>
            <w:gridSpan w:val="2"/>
            <w:tcBorders>
              <w:top w:val="nil"/>
              <w:left w:val="nil"/>
              <w:bottom w:val="nil"/>
              <w:right w:val="nil"/>
            </w:tcBorders>
          </w:tcPr>
          <w:p w:rsidR="00F716DC" w:rsidRDefault="00F716DC" w:rsidP="007510D8">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F716DC" w:rsidRDefault="00F716DC" w:rsidP="007510D8">
            <w:pPr>
              <w:pStyle w:val="ListParagraph"/>
              <w:numPr>
                <w:ilvl w:val="0"/>
                <w:numId w:val="6"/>
              </w:numPr>
              <w:rPr>
                <w:rFonts w:ascii="Arial" w:hAnsi="Arial" w:cs="Arial"/>
              </w:rPr>
            </w:pPr>
            <w:r>
              <w:rPr>
                <w:rFonts w:ascii="Arial" w:hAnsi="Arial" w:cs="Arial"/>
              </w:rPr>
              <w:t>Ten birds observed.</w:t>
            </w:r>
          </w:p>
          <w:p w:rsidR="00E002FE" w:rsidRDefault="00E002FE" w:rsidP="00B52985">
            <w:pPr>
              <w:pStyle w:val="ListParagraph"/>
              <w:ind w:left="360"/>
              <w:rPr>
                <w:rFonts w:ascii="Arial" w:hAnsi="Arial" w:cs="Arial"/>
              </w:rPr>
            </w:pPr>
          </w:p>
        </w:tc>
      </w:tr>
      <w:tr w:rsidR="00B52985" w:rsidRPr="008A6216" w:rsidTr="00D31EA7">
        <w:trPr>
          <w:gridAfter w:val="4"/>
          <w:wAfter w:w="944" w:type="dxa"/>
        </w:trPr>
        <w:tc>
          <w:tcPr>
            <w:tcW w:w="2660" w:type="dxa"/>
            <w:tcBorders>
              <w:top w:val="nil"/>
              <w:left w:val="nil"/>
              <w:bottom w:val="nil"/>
              <w:right w:val="nil"/>
            </w:tcBorders>
          </w:tcPr>
          <w:p w:rsidR="00B52985" w:rsidRPr="008A6216" w:rsidRDefault="00B52985" w:rsidP="001D520A">
            <w:pPr>
              <w:rPr>
                <w:rFonts w:ascii="Arial" w:hAnsi="Arial" w:cs="Arial"/>
              </w:rPr>
            </w:pPr>
          </w:p>
        </w:tc>
        <w:tc>
          <w:tcPr>
            <w:tcW w:w="2153" w:type="dxa"/>
            <w:tcBorders>
              <w:top w:val="nil"/>
              <w:left w:val="nil"/>
              <w:bottom w:val="nil"/>
              <w:right w:val="nil"/>
            </w:tcBorders>
          </w:tcPr>
          <w:p w:rsidR="00B52985" w:rsidRDefault="00B52985" w:rsidP="001D520A">
            <w:pPr>
              <w:rPr>
                <w:rFonts w:ascii="Arial" w:hAnsi="Arial" w:cs="Arial"/>
              </w:rPr>
            </w:pPr>
            <w:r>
              <w:rPr>
                <w:rFonts w:ascii="Arial" w:hAnsi="Arial" w:cs="Arial"/>
              </w:rPr>
              <w:t>July 15, 2017</w:t>
            </w:r>
          </w:p>
          <w:p w:rsidR="00B52985" w:rsidRDefault="00B52985" w:rsidP="001D520A">
            <w:pPr>
              <w:rPr>
                <w:rFonts w:ascii="Arial" w:hAnsi="Arial" w:cs="Arial"/>
              </w:rPr>
            </w:pPr>
          </w:p>
        </w:tc>
        <w:tc>
          <w:tcPr>
            <w:tcW w:w="2241" w:type="dxa"/>
            <w:gridSpan w:val="3"/>
            <w:tcBorders>
              <w:top w:val="nil"/>
              <w:left w:val="nil"/>
              <w:bottom w:val="nil"/>
              <w:right w:val="nil"/>
            </w:tcBorders>
          </w:tcPr>
          <w:p w:rsidR="00B52985" w:rsidRDefault="00B52985" w:rsidP="001D520A">
            <w:pPr>
              <w:rPr>
                <w:rFonts w:ascii="Arial" w:hAnsi="Arial" w:cs="Arial"/>
              </w:rPr>
            </w:pPr>
            <w:r>
              <w:rPr>
                <w:rFonts w:ascii="Arial" w:hAnsi="Arial" w:cs="Arial"/>
              </w:rPr>
              <w:t>McCoy Road</w:t>
            </w:r>
          </w:p>
        </w:tc>
        <w:tc>
          <w:tcPr>
            <w:tcW w:w="3402" w:type="dxa"/>
            <w:gridSpan w:val="2"/>
            <w:tcBorders>
              <w:top w:val="nil"/>
              <w:left w:val="nil"/>
              <w:bottom w:val="nil"/>
              <w:right w:val="nil"/>
            </w:tcBorders>
          </w:tcPr>
          <w:p w:rsidR="00B52985" w:rsidRDefault="00B52985" w:rsidP="007510D8">
            <w:pPr>
              <w:rPr>
                <w:rFonts w:ascii="Arial" w:hAnsi="Arial" w:cs="Arial"/>
              </w:rPr>
            </w:pPr>
            <w:r>
              <w:rPr>
                <w:rFonts w:ascii="Arial" w:hAnsi="Arial" w:cs="Arial"/>
              </w:rPr>
              <w:t>Matthew Tobey</w:t>
            </w:r>
          </w:p>
        </w:tc>
        <w:tc>
          <w:tcPr>
            <w:tcW w:w="2981" w:type="dxa"/>
            <w:tcBorders>
              <w:top w:val="nil"/>
              <w:left w:val="nil"/>
              <w:bottom w:val="nil"/>
              <w:right w:val="nil"/>
            </w:tcBorders>
          </w:tcPr>
          <w:p w:rsidR="00B52985" w:rsidRDefault="00B52985" w:rsidP="007510D8">
            <w:pPr>
              <w:pStyle w:val="ListParagraph"/>
              <w:numPr>
                <w:ilvl w:val="0"/>
                <w:numId w:val="6"/>
              </w:numPr>
              <w:rPr>
                <w:rFonts w:ascii="Arial" w:hAnsi="Arial" w:cs="Arial"/>
              </w:rPr>
            </w:pPr>
            <w:r>
              <w:rPr>
                <w:rFonts w:ascii="Arial" w:hAnsi="Arial" w:cs="Arial"/>
              </w:rPr>
              <w:t>Three birds.</w:t>
            </w:r>
          </w:p>
        </w:tc>
      </w:tr>
      <w:tr w:rsidR="000861BB" w:rsidRPr="008A6216" w:rsidTr="00D31EA7">
        <w:trPr>
          <w:gridAfter w:val="4"/>
          <w:wAfter w:w="944" w:type="dxa"/>
        </w:trPr>
        <w:tc>
          <w:tcPr>
            <w:tcW w:w="2660" w:type="dxa"/>
            <w:tcBorders>
              <w:top w:val="nil"/>
              <w:left w:val="nil"/>
              <w:bottom w:val="nil"/>
              <w:right w:val="nil"/>
            </w:tcBorders>
          </w:tcPr>
          <w:p w:rsidR="000861BB" w:rsidRPr="008A6216" w:rsidRDefault="000861BB" w:rsidP="001D520A">
            <w:pPr>
              <w:rPr>
                <w:rFonts w:ascii="Arial" w:hAnsi="Arial" w:cs="Arial"/>
              </w:rPr>
            </w:pPr>
          </w:p>
        </w:tc>
        <w:tc>
          <w:tcPr>
            <w:tcW w:w="2153" w:type="dxa"/>
            <w:tcBorders>
              <w:top w:val="nil"/>
              <w:left w:val="nil"/>
              <w:bottom w:val="nil"/>
              <w:right w:val="nil"/>
            </w:tcBorders>
          </w:tcPr>
          <w:p w:rsidR="000861BB" w:rsidRDefault="000861BB" w:rsidP="001D520A">
            <w:pPr>
              <w:rPr>
                <w:rFonts w:ascii="Arial" w:hAnsi="Arial" w:cs="Arial"/>
              </w:rPr>
            </w:pPr>
            <w:r>
              <w:rPr>
                <w:rFonts w:ascii="Arial" w:hAnsi="Arial" w:cs="Arial"/>
              </w:rPr>
              <w:t>Summer, 2019</w:t>
            </w:r>
          </w:p>
        </w:tc>
        <w:tc>
          <w:tcPr>
            <w:tcW w:w="2241" w:type="dxa"/>
            <w:gridSpan w:val="3"/>
            <w:tcBorders>
              <w:top w:val="nil"/>
              <w:left w:val="nil"/>
              <w:bottom w:val="nil"/>
              <w:right w:val="nil"/>
            </w:tcBorders>
          </w:tcPr>
          <w:p w:rsidR="000861BB" w:rsidRDefault="000861BB" w:rsidP="001D520A">
            <w:pPr>
              <w:rPr>
                <w:rFonts w:ascii="Arial" w:hAnsi="Arial" w:cs="Arial"/>
              </w:rPr>
            </w:pPr>
            <w:r>
              <w:rPr>
                <w:rFonts w:ascii="Arial" w:hAnsi="Arial" w:cs="Arial"/>
              </w:rPr>
              <w:t>Northeast of Redmond Bay</w:t>
            </w:r>
          </w:p>
          <w:p w:rsidR="000861BB" w:rsidRDefault="000861BB" w:rsidP="001D520A">
            <w:pPr>
              <w:rPr>
                <w:rFonts w:ascii="Arial" w:hAnsi="Arial" w:cs="Arial"/>
              </w:rPr>
            </w:pPr>
          </w:p>
        </w:tc>
        <w:tc>
          <w:tcPr>
            <w:tcW w:w="3402" w:type="dxa"/>
            <w:gridSpan w:val="2"/>
            <w:tcBorders>
              <w:top w:val="nil"/>
              <w:left w:val="nil"/>
              <w:bottom w:val="nil"/>
              <w:right w:val="nil"/>
            </w:tcBorders>
          </w:tcPr>
          <w:p w:rsidR="000861BB" w:rsidRDefault="000861BB" w:rsidP="007510D8">
            <w:pPr>
              <w:rPr>
                <w:rFonts w:ascii="Arial" w:hAnsi="Arial" w:cs="Arial"/>
              </w:rPr>
            </w:pPr>
            <w:r>
              <w:rPr>
                <w:rFonts w:ascii="Arial" w:hAnsi="Arial" w:cs="Arial"/>
              </w:rPr>
              <w:t>Heaven (2019)</w:t>
            </w:r>
          </w:p>
        </w:tc>
        <w:tc>
          <w:tcPr>
            <w:tcW w:w="2981" w:type="dxa"/>
            <w:tcBorders>
              <w:top w:val="nil"/>
              <w:left w:val="nil"/>
              <w:bottom w:val="nil"/>
              <w:right w:val="nil"/>
            </w:tcBorders>
          </w:tcPr>
          <w:p w:rsidR="000861BB" w:rsidRDefault="000861BB" w:rsidP="000861BB">
            <w:pPr>
              <w:pStyle w:val="ListParagraph"/>
              <w:numPr>
                <w:ilvl w:val="0"/>
                <w:numId w:val="6"/>
              </w:numPr>
              <w:jc w:val="center"/>
              <w:rPr>
                <w:rFonts w:ascii="Arial" w:hAnsi="Arial" w:cs="Arial"/>
              </w:rPr>
            </w:pPr>
          </w:p>
        </w:tc>
      </w:tr>
      <w:tr w:rsidR="004F274E" w:rsidRPr="008A6216" w:rsidTr="00D31EA7">
        <w:trPr>
          <w:gridAfter w:val="4"/>
          <w:wAfter w:w="944" w:type="dxa"/>
        </w:trPr>
        <w:tc>
          <w:tcPr>
            <w:tcW w:w="2660" w:type="dxa"/>
            <w:tcBorders>
              <w:top w:val="nil"/>
              <w:left w:val="nil"/>
              <w:bottom w:val="single" w:sz="4" w:space="0" w:color="auto"/>
              <w:right w:val="nil"/>
            </w:tcBorders>
          </w:tcPr>
          <w:p w:rsidR="004F274E" w:rsidRPr="008A6216" w:rsidRDefault="004F274E" w:rsidP="001D520A">
            <w:pPr>
              <w:rPr>
                <w:rFonts w:ascii="Arial" w:hAnsi="Arial" w:cs="Arial"/>
              </w:rPr>
            </w:pPr>
          </w:p>
        </w:tc>
        <w:tc>
          <w:tcPr>
            <w:tcW w:w="2153" w:type="dxa"/>
            <w:tcBorders>
              <w:top w:val="nil"/>
              <w:left w:val="nil"/>
              <w:bottom w:val="single" w:sz="4" w:space="0" w:color="auto"/>
              <w:right w:val="nil"/>
            </w:tcBorders>
          </w:tcPr>
          <w:p w:rsidR="004F274E" w:rsidRPr="008A6216" w:rsidRDefault="004F274E" w:rsidP="001D520A">
            <w:pPr>
              <w:rPr>
                <w:rFonts w:ascii="Arial" w:hAnsi="Arial" w:cs="Arial"/>
              </w:rPr>
            </w:pPr>
            <w:r w:rsidRPr="008A6216">
              <w:rPr>
                <w:rFonts w:ascii="Arial" w:hAnsi="Arial" w:cs="Arial"/>
              </w:rPr>
              <w:t>Not recorded</w:t>
            </w:r>
          </w:p>
        </w:tc>
        <w:tc>
          <w:tcPr>
            <w:tcW w:w="2241" w:type="dxa"/>
            <w:gridSpan w:val="3"/>
            <w:tcBorders>
              <w:top w:val="nil"/>
              <w:left w:val="nil"/>
              <w:bottom w:val="single" w:sz="4" w:space="0" w:color="auto"/>
              <w:right w:val="nil"/>
            </w:tcBorders>
          </w:tcPr>
          <w:p w:rsidR="004F274E" w:rsidRPr="008A6216" w:rsidRDefault="004F274E" w:rsidP="001D520A">
            <w:pPr>
              <w:rPr>
                <w:rFonts w:ascii="Arial" w:hAnsi="Arial" w:cs="Arial"/>
              </w:rPr>
            </w:pPr>
            <w:r w:rsidRPr="008A6216">
              <w:rPr>
                <w:rFonts w:ascii="Arial" w:hAnsi="Arial" w:cs="Arial"/>
              </w:rPr>
              <w:t>East Bay (Kodak Island)</w:t>
            </w:r>
          </w:p>
          <w:p w:rsidR="004F274E" w:rsidRPr="008A6216" w:rsidRDefault="004F274E" w:rsidP="001D520A">
            <w:pPr>
              <w:rPr>
                <w:rFonts w:ascii="Arial" w:hAnsi="Arial" w:cs="Arial"/>
              </w:rPr>
            </w:pPr>
          </w:p>
        </w:tc>
        <w:tc>
          <w:tcPr>
            <w:tcW w:w="3402" w:type="dxa"/>
            <w:gridSpan w:val="2"/>
            <w:tcBorders>
              <w:top w:val="nil"/>
              <w:left w:val="nil"/>
              <w:bottom w:val="single" w:sz="4" w:space="0" w:color="auto"/>
              <w:right w:val="nil"/>
            </w:tcBorders>
          </w:tcPr>
          <w:p w:rsidR="004F274E" w:rsidRPr="008A6216" w:rsidRDefault="004F274E" w:rsidP="001D520A">
            <w:pPr>
              <w:rPr>
                <w:rFonts w:ascii="Arial" w:hAnsi="Arial" w:cs="Arial"/>
              </w:rPr>
            </w:pPr>
            <w:r w:rsidRPr="008A6216">
              <w:rPr>
                <w:rFonts w:ascii="Arial" w:hAnsi="Arial" w:cs="Arial"/>
              </w:rPr>
              <w:t>Hugh Spence</w:t>
            </w:r>
          </w:p>
        </w:tc>
        <w:tc>
          <w:tcPr>
            <w:tcW w:w="2981" w:type="dxa"/>
            <w:tcBorders>
              <w:top w:val="nil"/>
              <w:left w:val="nil"/>
              <w:bottom w:val="single" w:sz="4" w:space="0" w:color="auto"/>
              <w:right w:val="nil"/>
            </w:tcBorders>
          </w:tcPr>
          <w:p w:rsidR="004F274E" w:rsidRPr="008A6216" w:rsidRDefault="004F274E" w:rsidP="00243C16">
            <w:pPr>
              <w:jc w:val="center"/>
              <w:rPr>
                <w:rFonts w:ascii="Arial" w:hAnsi="Arial" w:cs="Arial"/>
              </w:rPr>
            </w:pPr>
            <w:r w:rsidRPr="008A6216">
              <w:rPr>
                <w:rFonts w:ascii="Arial" w:hAnsi="Arial" w:cs="Arial"/>
              </w:rPr>
              <w:t>-</w:t>
            </w:r>
          </w:p>
        </w:tc>
      </w:tr>
      <w:tr w:rsidR="00F56717" w:rsidRPr="008A6216" w:rsidTr="00D31EA7">
        <w:trPr>
          <w:gridAfter w:val="4"/>
          <w:wAfter w:w="944" w:type="dxa"/>
        </w:trPr>
        <w:tc>
          <w:tcPr>
            <w:tcW w:w="2660" w:type="dxa"/>
            <w:tcBorders>
              <w:top w:val="single" w:sz="4" w:space="0" w:color="auto"/>
              <w:left w:val="nil"/>
              <w:bottom w:val="single" w:sz="4" w:space="0" w:color="auto"/>
              <w:right w:val="nil"/>
            </w:tcBorders>
          </w:tcPr>
          <w:p w:rsidR="00F56717" w:rsidRPr="008A6216" w:rsidRDefault="00F56717" w:rsidP="001D520A">
            <w:pPr>
              <w:rPr>
                <w:rFonts w:ascii="Arial" w:hAnsi="Arial" w:cs="Arial"/>
              </w:rPr>
            </w:pPr>
            <w:r w:rsidRPr="008A6216">
              <w:rPr>
                <w:rFonts w:ascii="Arial" w:hAnsi="Arial" w:cs="Arial"/>
              </w:rPr>
              <w:t>American egret</w:t>
            </w:r>
          </w:p>
          <w:p w:rsidR="00F56717" w:rsidRPr="008A6216" w:rsidRDefault="00F56717" w:rsidP="001D520A">
            <w:pPr>
              <w:rPr>
                <w:rFonts w:ascii="Arial" w:hAnsi="Arial" w:cs="Arial"/>
                <w:i/>
              </w:rPr>
            </w:pPr>
            <w:r w:rsidRPr="008A6216">
              <w:rPr>
                <w:rFonts w:ascii="Arial" w:hAnsi="Arial" w:cs="Arial"/>
              </w:rPr>
              <w:t xml:space="preserve">  (</w:t>
            </w:r>
            <w:r w:rsidRPr="008A6216">
              <w:rPr>
                <w:rFonts w:ascii="Arial" w:hAnsi="Arial" w:cs="Arial"/>
                <w:i/>
              </w:rPr>
              <w:t xml:space="preserve">Casmerodius albus </w:t>
            </w:r>
          </w:p>
          <w:p w:rsidR="00F56717" w:rsidRPr="008A6216" w:rsidRDefault="00F56717" w:rsidP="001D520A">
            <w:pPr>
              <w:rPr>
                <w:rFonts w:ascii="Arial" w:hAnsi="Arial" w:cs="Arial"/>
                <w:i/>
              </w:rPr>
            </w:pPr>
            <w:r w:rsidRPr="008A6216">
              <w:rPr>
                <w:rFonts w:ascii="Arial" w:hAnsi="Arial" w:cs="Arial"/>
                <w:i/>
              </w:rPr>
              <w:t xml:space="preserve">    egretta)</w:t>
            </w:r>
          </w:p>
          <w:p w:rsidR="00F56717" w:rsidRPr="008A6216" w:rsidRDefault="00F56717" w:rsidP="001D520A">
            <w:pPr>
              <w:rPr>
                <w:rFonts w:ascii="Arial" w:hAnsi="Arial" w:cs="Arial"/>
              </w:rPr>
            </w:pPr>
          </w:p>
        </w:tc>
        <w:tc>
          <w:tcPr>
            <w:tcW w:w="2153" w:type="dxa"/>
            <w:tcBorders>
              <w:top w:val="single" w:sz="4" w:space="0" w:color="auto"/>
              <w:left w:val="nil"/>
              <w:bottom w:val="single" w:sz="4" w:space="0" w:color="auto"/>
              <w:right w:val="nil"/>
            </w:tcBorders>
          </w:tcPr>
          <w:p w:rsidR="001E6425" w:rsidRDefault="001E6425" w:rsidP="001D520A">
            <w:pPr>
              <w:rPr>
                <w:rFonts w:ascii="Arial" w:hAnsi="Arial" w:cs="Arial"/>
              </w:rPr>
            </w:pPr>
            <w:r>
              <w:rPr>
                <w:rFonts w:ascii="Arial" w:hAnsi="Arial" w:cs="Arial"/>
              </w:rPr>
              <w:t>September 14, 2008</w:t>
            </w:r>
          </w:p>
          <w:p w:rsidR="001E6425" w:rsidRDefault="001E6425" w:rsidP="001D520A">
            <w:pPr>
              <w:rPr>
                <w:rFonts w:ascii="Arial" w:hAnsi="Arial" w:cs="Arial"/>
              </w:rPr>
            </w:pPr>
          </w:p>
          <w:p w:rsidR="00F56717" w:rsidRPr="008A6216" w:rsidRDefault="00290271" w:rsidP="001D520A">
            <w:pPr>
              <w:rPr>
                <w:rFonts w:ascii="Arial" w:hAnsi="Arial" w:cs="Arial"/>
              </w:rPr>
            </w:pPr>
            <w:r>
              <w:rPr>
                <w:rFonts w:ascii="Arial" w:hAnsi="Arial" w:cs="Arial"/>
              </w:rPr>
              <w:t>Not recorded</w:t>
            </w:r>
          </w:p>
        </w:tc>
        <w:tc>
          <w:tcPr>
            <w:tcW w:w="2241" w:type="dxa"/>
            <w:gridSpan w:val="3"/>
            <w:tcBorders>
              <w:top w:val="single" w:sz="4" w:space="0" w:color="auto"/>
              <w:left w:val="nil"/>
              <w:bottom w:val="single" w:sz="4" w:space="0" w:color="auto"/>
              <w:right w:val="nil"/>
            </w:tcBorders>
          </w:tcPr>
          <w:p w:rsidR="001E6425" w:rsidRDefault="001E6425" w:rsidP="001D520A">
            <w:pPr>
              <w:rPr>
                <w:rFonts w:ascii="Arial" w:hAnsi="Arial" w:cs="Arial"/>
              </w:rPr>
            </w:pPr>
            <w:r>
              <w:rPr>
                <w:rFonts w:ascii="Arial" w:hAnsi="Arial" w:cs="Arial"/>
              </w:rPr>
              <w:t>Redmond Bay</w:t>
            </w:r>
          </w:p>
          <w:p w:rsidR="001E6425" w:rsidRDefault="001E6425" w:rsidP="001D520A">
            <w:pPr>
              <w:rPr>
                <w:rFonts w:ascii="Arial" w:hAnsi="Arial" w:cs="Arial"/>
              </w:rPr>
            </w:pPr>
          </w:p>
          <w:p w:rsidR="00F56717" w:rsidRDefault="00F56717" w:rsidP="001D520A">
            <w:pPr>
              <w:rPr>
                <w:rFonts w:ascii="Arial" w:hAnsi="Arial" w:cs="Arial"/>
              </w:rPr>
            </w:pPr>
            <w:r w:rsidRPr="008A6216">
              <w:rPr>
                <w:rFonts w:ascii="Arial" w:hAnsi="Arial" w:cs="Arial"/>
              </w:rPr>
              <w:t>End of Redmond Bay</w:t>
            </w:r>
          </w:p>
          <w:p w:rsidR="00EE7AA6" w:rsidRPr="008A6216" w:rsidRDefault="00EE7AA6" w:rsidP="001D520A">
            <w:pPr>
              <w:rPr>
                <w:rFonts w:ascii="Arial" w:hAnsi="Arial" w:cs="Arial"/>
              </w:rPr>
            </w:pPr>
          </w:p>
        </w:tc>
        <w:tc>
          <w:tcPr>
            <w:tcW w:w="3402" w:type="dxa"/>
            <w:gridSpan w:val="2"/>
            <w:tcBorders>
              <w:top w:val="single" w:sz="4" w:space="0" w:color="auto"/>
              <w:left w:val="nil"/>
              <w:bottom w:val="single" w:sz="4" w:space="0" w:color="auto"/>
              <w:right w:val="nil"/>
            </w:tcBorders>
          </w:tcPr>
          <w:p w:rsidR="001E6425" w:rsidRDefault="001E6425" w:rsidP="001D520A">
            <w:pPr>
              <w:rPr>
                <w:rFonts w:ascii="Arial" w:hAnsi="Arial" w:cs="Arial"/>
              </w:rPr>
            </w:pPr>
            <w:r>
              <w:rPr>
                <w:rFonts w:ascii="Arial" w:hAnsi="Arial" w:cs="Arial"/>
              </w:rPr>
              <w:t>Cate Kingdon</w:t>
            </w:r>
          </w:p>
          <w:p w:rsidR="001E6425" w:rsidRDefault="001E6425" w:rsidP="001D520A">
            <w:pPr>
              <w:rPr>
                <w:rFonts w:ascii="Arial" w:hAnsi="Arial" w:cs="Arial"/>
              </w:rPr>
            </w:pPr>
          </w:p>
          <w:p w:rsidR="00F56717" w:rsidRPr="008A6216" w:rsidRDefault="00F56717" w:rsidP="001D520A">
            <w:pPr>
              <w:rPr>
                <w:rFonts w:ascii="Arial" w:hAnsi="Arial" w:cs="Arial"/>
              </w:rPr>
            </w:pPr>
            <w:r w:rsidRPr="008A6216">
              <w:rPr>
                <w:rFonts w:ascii="Arial" w:hAnsi="Arial" w:cs="Arial"/>
              </w:rPr>
              <w:t>Sheelagh Hysenaj</w:t>
            </w:r>
          </w:p>
        </w:tc>
        <w:tc>
          <w:tcPr>
            <w:tcW w:w="2981" w:type="dxa"/>
            <w:tcBorders>
              <w:top w:val="single" w:sz="4" w:space="0" w:color="auto"/>
              <w:left w:val="nil"/>
              <w:bottom w:val="single" w:sz="4" w:space="0" w:color="auto"/>
              <w:right w:val="nil"/>
            </w:tcBorders>
          </w:tcPr>
          <w:p w:rsidR="00F56717" w:rsidRDefault="00243C16" w:rsidP="00243C16">
            <w:pPr>
              <w:jc w:val="center"/>
              <w:rPr>
                <w:rFonts w:ascii="Arial" w:hAnsi="Arial" w:cs="Arial"/>
              </w:rPr>
            </w:pPr>
            <w:r w:rsidRPr="008A6216">
              <w:rPr>
                <w:rFonts w:ascii="Arial" w:hAnsi="Arial" w:cs="Arial"/>
              </w:rPr>
              <w:t>-</w:t>
            </w:r>
          </w:p>
          <w:p w:rsidR="001E6425" w:rsidRDefault="001E6425" w:rsidP="00243C16">
            <w:pPr>
              <w:jc w:val="center"/>
              <w:rPr>
                <w:rFonts w:ascii="Arial" w:hAnsi="Arial" w:cs="Arial"/>
              </w:rPr>
            </w:pPr>
          </w:p>
          <w:p w:rsidR="001E6425" w:rsidRPr="008A6216" w:rsidRDefault="001E6425" w:rsidP="00243C16">
            <w:pPr>
              <w:jc w:val="center"/>
              <w:rPr>
                <w:rFonts w:ascii="Arial" w:hAnsi="Arial" w:cs="Arial"/>
              </w:rPr>
            </w:pPr>
            <w:r>
              <w:rPr>
                <w:rFonts w:ascii="Arial" w:hAnsi="Arial" w:cs="Arial"/>
              </w:rPr>
              <w:t>-</w:t>
            </w:r>
          </w:p>
        </w:tc>
      </w:tr>
      <w:tr w:rsidR="00365357" w:rsidRPr="00756A03" w:rsidTr="00D31EA7">
        <w:trPr>
          <w:gridAfter w:val="4"/>
          <w:wAfter w:w="944" w:type="dxa"/>
          <w:trHeight w:val="866"/>
        </w:trPr>
        <w:tc>
          <w:tcPr>
            <w:tcW w:w="2660" w:type="dxa"/>
            <w:tcBorders>
              <w:top w:val="single" w:sz="4" w:space="0" w:color="auto"/>
              <w:left w:val="nil"/>
              <w:bottom w:val="nil"/>
              <w:right w:val="nil"/>
            </w:tcBorders>
          </w:tcPr>
          <w:p w:rsidR="00365357" w:rsidRDefault="00365357" w:rsidP="00365357">
            <w:pPr>
              <w:rPr>
                <w:rFonts w:ascii="Arial" w:hAnsi="Arial" w:cs="Arial"/>
              </w:rPr>
            </w:pPr>
            <w:r>
              <w:rPr>
                <w:rFonts w:ascii="Arial" w:hAnsi="Arial" w:cs="Arial"/>
              </w:rPr>
              <w:t>American goldfinch</w:t>
            </w:r>
          </w:p>
          <w:p w:rsidR="00365357" w:rsidRDefault="00365357" w:rsidP="00365357">
            <w:pPr>
              <w:rPr>
                <w:rFonts w:ascii="Arial" w:hAnsi="Arial" w:cs="Arial"/>
              </w:rPr>
            </w:pPr>
            <w:r w:rsidRPr="003362F5">
              <w:rPr>
                <w:rFonts w:ascii="Arial" w:hAnsi="Arial" w:cs="Arial"/>
                <w:i/>
              </w:rPr>
              <w:t xml:space="preserve">  (</w:t>
            </w:r>
            <w:r w:rsidRPr="003362F5">
              <w:rPr>
                <w:rFonts w:ascii="Arial" w:hAnsi="Arial" w:cs="Arial"/>
                <w:i/>
                <w:color w:val="444444"/>
                <w:shd w:val="clear" w:color="auto" w:fill="FFFFFF"/>
              </w:rPr>
              <w:t>Carduelis tristis)</w:t>
            </w:r>
          </w:p>
        </w:tc>
        <w:tc>
          <w:tcPr>
            <w:tcW w:w="2153" w:type="dxa"/>
            <w:tcBorders>
              <w:top w:val="single" w:sz="4" w:space="0" w:color="auto"/>
              <w:left w:val="nil"/>
              <w:bottom w:val="nil"/>
              <w:right w:val="nil"/>
            </w:tcBorders>
          </w:tcPr>
          <w:p w:rsidR="00365357" w:rsidRDefault="00365357" w:rsidP="00365357">
            <w:pPr>
              <w:rPr>
                <w:rFonts w:ascii="Arial" w:hAnsi="Arial" w:cs="Arial"/>
              </w:rPr>
            </w:pPr>
            <w:r>
              <w:rPr>
                <w:rFonts w:ascii="Arial" w:hAnsi="Arial" w:cs="Arial"/>
              </w:rPr>
              <w:t>Historic</w:t>
            </w:r>
          </w:p>
          <w:p w:rsidR="00365357" w:rsidRDefault="00365357">
            <w:pPr>
              <w:rPr>
                <w:rFonts w:ascii="Arial" w:hAnsi="Arial" w:cs="Arial"/>
              </w:rPr>
            </w:pPr>
          </w:p>
        </w:tc>
        <w:tc>
          <w:tcPr>
            <w:tcW w:w="2241" w:type="dxa"/>
            <w:gridSpan w:val="3"/>
            <w:tcBorders>
              <w:top w:val="single" w:sz="4" w:space="0" w:color="auto"/>
              <w:left w:val="nil"/>
              <w:bottom w:val="nil"/>
              <w:right w:val="nil"/>
            </w:tcBorders>
          </w:tcPr>
          <w:p w:rsidR="00365357" w:rsidRDefault="00365357" w:rsidP="00365357">
            <w:pPr>
              <w:rPr>
                <w:rFonts w:ascii="Arial" w:hAnsi="Arial" w:cs="Arial"/>
              </w:rPr>
            </w:pPr>
            <w:r>
              <w:rPr>
                <w:rFonts w:ascii="Arial" w:hAnsi="Arial" w:cs="Arial"/>
              </w:rPr>
              <w:t>Lakewide</w:t>
            </w:r>
          </w:p>
          <w:p w:rsidR="00365357" w:rsidRDefault="00365357" w:rsidP="00C1093B">
            <w:pPr>
              <w:rPr>
                <w:rFonts w:ascii="Arial" w:hAnsi="Arial" w:cs="Arial"/>
              </w:rPr>
            </w:pPr>
          </w:p>
        </w:tc>
        <w:tc>
          <w:tcPr>
            <w:tcW w:w="3402" w:type="dxa"/>
            <w:gridSpan w:val="2"/>
            <w:tcBorders>
              <w:top w:val="single" w:sz="4" w:space="0" w:color="auto"/>
              <w:left w:val="nil"/>
              <w:bottom w:val="nil"/>
              <w:right w:val="nil"/>
            </w:tcBorders>
          </w:tcPr>
          <w:p w:rsidR="00365357" w:rsidRDefault="00365357" w:rsidP="00365357">
            <w:pPr>
              <w:rPr>
                <w:rFonts w:ascii="Arial" w:hAnsi="Arial" w:cs="Arial"/>
              </w:rPr>
            </w:pPr>
            <w:r>
              <w:rPr>
                <w:rFonts w:ascii="Arial" w:hAnsi="Arial" w:cs="Arial"/>
              </w:rPr>
              <w:t>JLA (2010)</w:t>
            </w:r>
            <w:r w:rsidR="00107E7A">
              <w:rPr>
                <w:rFonts w:ascii="Arial" w:hAnsi="Arial" w:cs="Arial"/>
              </w:rPr>
              <w:t>, Sadler (1983)</w:t>
            </w:r>
          </w:p>
          <w:p w:rsidR="00365357" w:rsidRDefault="00365357">
            <w:pPr>
              <w:rPr>
                <w:rFonts w:ascii="Arial" w:hAnsi="Arial" w:cs="Arial"/>
              </w:rPr>
            </w:pPr>
          </w:p>
        </w:tc>
        <w:tc>
          <w:tcPr>
            <w:tcW w:w="2981" w:type="dxa"/>
            <w:tcBorders>
              <w:top w:val="single" w:sz="4" w:space="0" w:color="auto"/>
              <w:left w:val="nil"/>
              <w:bottom w:val="nil"/>
              <w:right w:val="nil"/>
            </w:tcBorders>
          </w:tcPr>
          <w:p w:rsidR="00365357" w:rsidRDefault="00107E7A" w:rsidP="00107E7A">
            <w:pPr>
              <w:pStyle w:val="ListParagraph"/>
              <w:numPr>
                <w:ilvl w:val="0"/>
                <w:numId w:val="6"/>
              </w:numPr>
              <w:rPr>
                <w:rFonts w:ascii="Arial" w:hAnsi="Arial" w:cs="Arial"/>
              </w:rPr>
            </w:pPr>
            <w:r>
              <w:rPr>
                <w:rFonts w:ascii="Arial" w:hAnsi="Arial" w:cs="Arial"/>
              </w:rPr>
              <w:t>Year-round resident.</w:t>
            </w:r>
          </w:p>
        </w:tc>
      </w:tr>
      <w:tr w:rsidR="00365357" w:rsidRPr="00756A03" w:rsidTr="00D31EA7">
        <w:trPr>
          <w:gridAfter w:val="4"/>
          <w:wAfter w:w="944" w:type="dxa"/>
          <w:trHeight w:val="866"/>
        </w:trPr>
        <w:tc>
          <w:tcPr>
            <w:tcW w:w="2660" w:type="dxa"/>
            <w:tcBorders>
              <w:top w:val="nil"/>
              <w:left w:val="nil"/>
              <w:bottom w:val="nil"/>
              <w:right w:val="nil"/>
            </w:tcBorders>
          </w:tcPr>
          <w:p w:rsidR="00365357" w:rsidRDefault="00365357" w:rsidP="00365357">
            <w:pPr>
              <w:rPr>
                <w:rFonts w:ascii="Arial" w:hAnsi="Arial" w:cs="Arial"/>
              </w:rPr>
            </w:pPr>
          </w:p>
        </w:tc>
        <w:tc>
          <w:tcPr>
            <w:tcW w:w="2153" w:type="dxa"/>
            <w:tcBorders>
              <w:top w:val="nil"/>
              <w:left w:val="nil"/>
              <w:bottom w:val="nil"/>
              <w:right w:val="nil"/>
            </w:tcBorders>
          </w:tcPr>
          <w:p w:rsidR="00365357" w:rsidRDefault="00EE7AA6" w:rsidP="00365357">
            <w:pPr>
              <w:rPr>
                <w:rFonts w:ascii="Arial" w:hAnsi="Arial" w:cs="Arial"/>
              </w:rPr>
            </w:pPr>
            <w:r>
              <w:rPr>
                <w:rFonts w:ascii="Arial" w:hAnsi="Arial" w:cs="Arial"/>
              </w:rPr>
              <w:t>December, 1983</w:t>
            </w:r>
          </w:p>
        </w:tc>
        <w:tc>
          <w:tcPr>
            <w:tcW w:w="2241" w:type="dxa"/>
            <w:gridSpan w:val="3"/>
            <w:tcBorders>
              <w:top w:val="nil"/>
              <w:left w:val="nil"/>
              <w:bottom w:val="nil"/>
              <w:right w:val="nil"/>
            </w:tcBorders>
          </w:tcPr>
          <w:p w:rsidR="00365357" w:rsidRDefault="008414C1" w:rsidP="00365357">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365357" w:rsidRDefault="00EE7AA6" w:rsidP="00365357">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365357" w:rsidRDefault="00EE7AA6" w:rsidP="00EE7AA6">
            <w:pPr>
              <w:pStyle w:val="ListParagraph"/>
              <w:numPr>
                <w:ilvl w:val="0"/>
                <w:numId w:val="6"/>
              </w:numPr>
              <w:rPr>
                <w:rFonts w:ascii="Arial" w:hAnsi="Arial" w:cs="Arial"/>
              </w:rPr>
            </w:pPr>
            <w:r>
              <w:rPr>
                <w:rFonts w:ascii="Arial" w:hAnsi="Arial" w:cs="Arial"/>
              </w:rPr>
              <w:t>Seven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1984</w:t>
            </w:r>
          </w:p>
        </w:tc>
        <w:tc>
          <w:tcPr>
            <w:tcW w:w="2241" w:type="dxa"/>
            <w:gridSpan w:val="3"/>
            <w:tcBorders>
              <w:top w:val="nil"/>
              <w:left w:val="nil"/>
              <w:bottom w:val="nil"/>
              <w:right w:val="nil"/>
            </w:tcBorders>
          </w:tcPr>
          <w:p w:rsidR="00EE7AA6" w:rsidRDefault="008414C1"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361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1986</w:t>
            </w:r>
          </w:p>
        </w:tc>
        <w:tc>
          <w:tcPr>
            <w:tcW w:w="2241" w:type="dxa"/>
            <w:gridSpan w:val="3"/>
            <w:tcBorders>
              <w:top w:val="nil"/>
              <w:left w:val="nil"/>
              <w:bottom w:val="nil"/>
              <w:right w:val="nil"/>
            </w:tcBorders>
          </w:tcPr>
          <w:p w:rsidR="00EE7AA6" w:rsidRDefault="008414C1"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Seven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1988</w:t>
            </w:r>
          </w:p>
        </w:tc>
        <w:tc>
          <w:tcPr>
            <w:tcW w:w="2241" w:type="dxa"/>
            <w:gridSpan w:val="3"/>
            <w:tcBorders>
              <w:top w:val="nil"/>
              <w:left w:val="nil"/>
              <w:bottom w:val="nil"/>
              <w:right w:val="nil"/>
            </w:tcBorders>
          </w:tcPr>
          <w:p w:rsidR="00EE7AA6" w:rsidRDefault="008414C1"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Fifty-two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1989</w:t>
            </w:r>
          </w:p>
        </w:tc>
        <w:tc>
          <w:tcPr>
            <w:tcW w:w="2241" w:type="dxa"/>
            <w:gridSpan w:val="3"/>
            <w:tcBorders>
              <w:top w:val="nil"/>
              <w:left w:val="nil"/>
              <w:bottom w:val="nil"/>
              <w:right w:val="nil"/>
            </w:tcBorders>
          </w:tcPr>
          <w:p w:rsidR="00EE7AA6" w:rsidRDefault="008414C1"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Nine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1990</w:t>
            </w:r>
          </w:p>
        </w:tc>
        <w:tc>
          <w:tcPr>
            <w:tcW w:w="2241" w:type="dxa"/>
            <w:gridSpan w:val="3"/>
            <w:tcBorders>
              <w:top w:val="nil"/>
              <w:left w:val="nil"/>
              <w:bottom w:val="nil"/>
              <w:right w:val="nil"/>
            </w:tcBorders>
          </w:tcPr>
          <w:p w:rsidR="00EE7AA6" w:rsidRDefault="008414C1"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Sixteen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1994</w:t>
            </w:r>
          </w:p>
        </w:tc>
        <w:tc>
          <w:tcPr>
            <w:tcW w:w="2241" w:type="dxa"/>
            <w:gridSpan w:val="3"/>
            <w:tcBorders>
              <w:top w:val="nil"/>
              <w:left w:val="nil"/>
              <w:bottom w:val="nil"/>
              <w:right w:val="nil"/>
            </w:tcBorders>
          </w:tcPr>
          <w:p w:rsidR="00EE7AA6" w:rsidRDefault="008414C1"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210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1995</w:t>
            </w:r>
          </w:p>
        </w:tc>
        <w:tc>
          <w:tcPr>
            <w:tcW w:w="2241" w:type="dxa"/>
            <w:gridSpan w:val="3"/>
            <w:tcBorders>
              <w:top w:val="nil"/>
              <w:left w:val="nil"/>
              <w:bottom w:val="nil"/>
              <w:right w:val="nil"/>
            </w:tcBorders>
          </w:tcPr>
          <w:p w:rsidR="00EE7AA6" w:rsidRDefault="008414C1"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Twenty-six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1996</w:t>
            </w:r>
          </w:p>
        </w:tc>
        <w:tc>
          <w:tcPr>
            <w:tcW w:w="2241" w:type="dxa"/>
            <w:gridSpan w:val="3"/>
            <w:tcBorders>
              <w:top w:val="nil"/>
              <w:left w:val="nil"/>
              <w:bottom w:val="nil"/>
              <w:right w:val="nil"/>
            </w:tcBorders>
          </w:tcPr>
          <w:p w:rsidR="00EE7AA6" w:rsidRDefault="008414C1"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368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1997</w:t>
            </w:r>
          </w:p>
        </w:tc>
        <w:tc>
          <w:tcPr>
            <w:tcW w:w="2241" w:type="dxa"/>
            <w:gridSpan w:val="3"/>
            <w:tcBorders>
              <w:top w:val="nil"/>
              <w:left w:val="nil"/>
              <w:bottom w:val="nil"/>
              <w:right w:val="nil"/>
            </w:tcBorders>
          </w:tcPr>
          <w:p w:rsidR="00EE7AA6" w:rsidRDefault="008414C1"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Two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1998</w:t>
            </w:r>
          </w:p>
        </w:tc>
        <w:tc>
          <w:tcPr>
            <w:tcW w:w="2241" w:type="dxa"/>
            <w:gridSpan w:val="3"/>
            <w:tcBorders>
              <w:top w:val="nil"/>
              <w:left w:val="nil"/>
              <w:bottom w:val="nil"/>
              <w:right w:val="nil"/>
            </w:tcBorders>
          </w:tcPr>
          <w:p w:rsidR="00EE7AA6" w:rsidRDefault="008414C1"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601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1999</w:t>
            </w:r>
          </w:p>
        </w:tc>
        <w:tc>
          <w:tcPr>
            <w:tcW w:w="2241" w:type="dxa"/>
            <w:gridSpan w:val="3"/>
            <w:tcBorders>
              <w:top w:val="nil"/>
              <w:left w:val="nil"/>
              <w:bottom w:val="nil"/>
              <w:right w:val="nil"/>
            </w:tcBorders>
          </w:tcPr>
          <w:p w:rsidR="00EE7AA6" w:rsidRDefault="008414C1"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Twenty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2000</w:t>
            </w:r>
          </w:p>
        </w:tc>
        <w:tc>
          <w:tcPr>
            <w:tcW w:w="2241" w:type="dxa"/>
            <w:gridSpan w:val="3"/>
            <w:tcBorders>
              <w:top w:val="nil"/>
              <w:left w:val="nil"/>
              <w:bottom w:val="nil"/>
              <w:right w:val="nil"/>
            </w:tcBorders>
          </w:tcPr>
          <w:p w:rsidR="00EE7AA6" w:rsidRDefault="008414C1"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714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2001</w:t>
            </w:r>
          </w:p>
        </w:tc>
        <w:tc>
          <w:tcPr>
            <w:tcW w:w="2241" w:type="dxa"/>
            <w:gridSpan w:val="3"/>
            <w:tcBorders>
              <w:top w:val="nil"/>
              <w:left w:val="nil"/>
              <w:bottom w:val="nil"/>
              <w:right w:val="nil"/>
            </w:tcBorders>
          </w:tcPr>
          <w:p w:rsidR="00EE7AA6" w:rsidRDefault="00D24B69"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Seven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2002</w:t>
            </w:r>
          </w:p>
        </w:tc>
        <w:tc>
          <w:tcPr>
            <w:tcW w:w="2241" w:type="dxa"/>
            <w:gridSpan w:val="3"/>
            <w:tcBorders>
              <w:top w:val="nil"/>
              <w:left w:val="nil"/>
              <w:bottom w:val="nil"/>
              <w:right w:val="nil"/>
            </w:tcBorders>
          </w:tcPr>
          <w:p w:rsidR="00EE7AA6" w:rsidRDefault="00D24B69"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279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2003</w:t>
            </w:r>
          </w:p>
        </w:tc>
        <w:tc>
          <w:tcPr>
            <w:tcW w:w="2241" w:type="dxa"/>
            <w:gridSpan w:val="3"/>
            <w:tcBorders>
              <w:top w:val="nil"/>
              <w:left w:val="nil"/>
              <w:bottom w:val="nil"/>
              <w:right w:val="nil"/>
            </w:tcBorders>
          </w:tcPr>
          <w:p w:rsidR="00EE7AA6" w:rsidRDefault="00D24B69"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Twenty-four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2004</w:t>
            </w:r>
          </w:p>
        </w:tc>
        <w:tc>
          <w:tcPr>
            <w:tcW w:w="2241" w:type="dxa"/>
            <w:gridSpan w:val="3"/>
            <w:tcBorders>
              <w:top w:val="nil"/>
              <w:left w:val="nil"/>
              <w:bottom w:val="nil"/>
              <w:right w:val="nil"/>
            </w:tcBorders>
          </w:tcPr>
          <w:p w:rsidR="00EE7AA6" w:rsidRDefault="00D24B69"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Six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2005</w:t>
            </w:r>
          </w:p>
        </w:tc>
        <w:tc>
          <w:tcPr>
            <w:tcW w:w="2241" w:type="dxa"/>
            <w:gridSpan w:val="3"/>
            <w:tcBorders>
              <w:top w:val="nil"/>
              <w:left w:val="nil"/>
              <w:bottom w:val="nil"/>
              <w:right w:val="nil"/>
            </w:tcBorders>
          </w:tcPr>
          <w:p w:rsidR="00EE7AA6" w:rsidRDefault="00D24B69"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107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2006</w:t>
            </w:r>
          </w:p>
        </w:tc>
        <w:tc>
          <w:tcPr>
            <w:tcW w:w="2241" w:type="dxa"/>
            <w:gridSpan w:val="3"/>
            <w:tcBorders>
              <w:top w:val="nil"/>
              <w:left w:val="nil"/>
              <w:bottom w:val="nil"/>
              <w:right w:val="nil"/>
            </w:tcBorders>
          </w:tcPr>
          <w:p w:rsidR="00EE7AA6" w:rsidRDefault="00D24B69"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537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2007</w:t>
            </w:r>
          </w:p>
        </w:tc>
        <w:tc>
          <w:tcPr>
            <w:tcW w:w="2241" w:type="dxa"/>
            <w:gridSpan w:val="3"/>
            <w:tcBorders>
              <w:top w:val="nil"/>
              <w:left w:val="nil"/>
              <w:bottom w:val="nil"/>
              <w:right w:val="nil"/>
            </w:tcBorders>
          </w:tcPr>
          <w:p w:rsidR="00EE7AA6" w:rsidRDefault="00D24B69"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Seventeen birds observed.</w:t>
            </w:r>
          </w:p>
        </w:tc>
      </w:tr>
      <w:tr w:rsidR="00EE7AA6" w:rsidRPr="00756A03" w:rsidTr="00D31EA7">
        <w:trPr>
          <w:gridAfter w:val="4"/>
          <w:wAfter w:w="944" w:type="dxa"/>
          <w:trHeight w:val="866"/>
        </w:trPr>
        <w:tc>
          <w:tcPr>
            <w:tcW w:w="2660" w:type="dxa"/>
            <w:tcBorders>
              <w:top w:val="nil"/>
              <w:left w:val="nil"/>
              <w:bottom w:val="nil"/>
              <w:right w:val="nil"/>
            </w:tcBorders>
          </w:tcPr>
          <w:p w:rsidR="00EE7AA6" w:rsidRDefault="00EE7AA6" w:rsidP="00FC2075">
            <w:pPr>
              <w:rPr>
                <w:rFonts w:ascii="Arial" w:hAnsi="Arial" w:cs="Arial"/>
              </w:rPr>
            </w:pPr>
          </w:p>
        </w:tc>
        <w:tc>
          <w:tcPr>
            <w:tcW w:w="2153" w:type="dxa"/>
            <w:tcBorders>
              <w:top w:val="nil"/>
              <w:left w:val="nil"/>
              <w:bottom w:val="nil"/>
              <w:right w:val="nil"/>
            </w:tcBorders>
          </w:tcPr>
          <w:p w:rsidR="00EE7AA6" w:rsidRDefault="00EE7AA6" w:rsidP="00FC2075">
            <w:pPr>
              <w:rPr>
                <w:rFonts w:ascii="Arial" w:hAnsi="Arial" w:cs="Arial"/>
              </w:rPr>
            </w:pPr>
            <w:r>
              <w:rPr>
                <w:rFonts w:ascii="Arial" w:hAnsi="Arial" w:cs="Arial"/>
              </w:rPr>
              <w:t>December, 2008</w:t>
            </w:r>
          </w:p>
        </w:tc>
        <w:tc>
          <w:tcPr>
            <w:tcW w:w="2241" w:type="dxa"/>
            <w:gridSpan w:val="3"/>
            <w:tcBorders>
              <w:top w:val="nil"/>
              <w:left w:val="nil"/>
              <w:bottom w:val="nil"/>
              <w:right w:val="nil"/>
            </w:tcBorders>
          </w:tcPr>
          <w:p w:rsidR="00EE7AA6" w:rsidRDefault="00D24B69" w:rsidP="00FC2075">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EE7AA6" w:rsidRDefault="00EE7AA6" w:rsidP="00FC207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E7AA6" w:rsidRDefault="00EE7AA6" w:rsidP="00FC2075">
            <w:pPr>
              <w:pStyle w:val="ListParagraph"/>
              <w:numPr>
                <w:ilvl w:val="0"/>
                <w:numId w:val="6"/>
              </w:numPr>
              <w:rPr>
                <w:rFonts w:ascii="Arial" w:hAnsi="Arial" w:cs="Arial"/>
              </w:rPr>
            </w:pPr>
            <w:r>
              <w:rPr>
                <w:rFonts w:ascii="Arial" w:hAnsi="Arial" w:cs="Arial"/>
              </w:rPr>
              <w:t>189 birds observed.</w:t>
            </w:r>
          </w:p>
        </w:tc>
      </w:tr>
      <w:tr w:rsidR="003362F5" w:rsidRPr="00756A03" w:rsidTr="00D31EA7">
        <w:trPr>
          <w:gridAfter w:val="4"/>
          <w:wAfter w:w="944" w:type="dxa"/>
          <w:trHeight w:val="866"/>
        </w:trPr>
        <w:tc>
          <w:tcPr>
            <w:tcW w:w="2660" w:type="dxa"/>
            <w:tcBorders>
              <w:top w:val="nil"/>
              <w:left w:val="nil"/>
              <w:bottom w:val="nil"/>
              <w:right w:val="nil"/>
            </w:tcBorders>
          </w:tcPr>
          <w:p w:rsidR="003362F5" w:rsidRPr="003362F5" w:rsidRDefault="003362F5">
            <w:pPr>
              <w:rPr>
                <w:rFonts w:ascii="Arial" w:hAnsi="Arial" w:cs="Arial"/>
                <w:i/>
              </w:rPr>
            </w:pPr>
          </w:p>
        </w:tc>
        <w:tc>
          <w:tcPr>
            <w:tcW w:w="2153" w:type="dxa"/>
            <w:tcBorders>
              <w:top w:val="nil"/>
              <w:left w:val="nil"/>
              <w:bottom w:val="nil"/>
              <w:right w:val="nil"/>
            </w:tcBorders>
          </w:tcPr>
          <w:p w:rsidR="00971AC4" w:rsidRDefault="00971AC4">
            <w:pPr>
              <w:rPr>
                <w:rFonts w:ascii="Arial" w:hAnsi="Arial" w:cs="Arial"/>
              </w:rPr>
            </w:pPr>
          </w:p>
          <w:p w:rsidR="003362F5" w:rsidRPr="008C28BE" w:rsidRDefault="003362F5">
            <w:pPr>
              <w:rPr>
                <w:rFonts w:ascii="Arial" w:hAnsi="Arial" w:cs="Arial"/>
              </w:rPr>
            </w:pPr>
            <w:r>
              <w:rPr>
                <w:rFonts w:ascii="Arial" w:hAnsi="Arial" w:cs="Arial"/>
              </w:rPr>
              <w:t>January 4, 2009</w:t>
            </w:r>
          </w:p>
        </w:tc>
        <w:tc>
          <w:tcPr>
            <w:tcW w:w="2241" w:type="dxa"/>
            <w:gridSpan w:val="3"/>
            <w:tcBorders>
              <w:top w:val="nil"/>
              <w:left w:val="nil"/>
              <w:bottom w:val="nil"/>
              <w:right w:val="nil"/>
            </w:tcBorders>
          </w:tcPr>
          <w:p w:rsidR="00971AC4" w:rsidRDefault="00971AC4" w:rsidP="00C1093B">
            <w:pPr>
              <w:rPr>
                <w:rFonts w:ascii="Arial" w:hAnsi="Arial" w:cs="Arial"/>
              </w:rPr>
            </w:pPr>
          </w:p>
          <w:p w:rsidR="003362F5" w:rsidRPr="008C28BE" w:rsidRDefault="00D24B69"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71AC4" w:rsidRDefault="00971AC4">
            <w:pPr>
              <w:rPr>
                <w:rFonts w:ascii="Arial" w:hAnsi="Arial" w:cs="Arial"/>
              </w:rPr>
            </w:pPr>
          </w:p>
          <w:p w:rsidR="003362F5" w:rsidRDefault="00E21330">
            <w:pPr>
              <w:rPr>
                <w:rFonts w:ascii="Arial" w:hAnsi="Arial" w:cs="Arial"/>
              </w:rPr>
            </w:pPr>
            <w:r>
              <w:rPr>
                <w:rFonts w:ascii="Arial" w:hAnsi="Arial" w:cs="Arial"/>
              </w:rPr>
              <w:t>Petroglyphs</w:t>
            </w:r>
            <w:r w:rsidR="003362F5">
              <w:rPr>
                <w:rFonts w:ascii="Arial" w:hAnsi="Arial" w:cs="Arial"/>
              </w:rPr>
              <w:t xml:space="preserve"> Christmas </w:t>
            </w:r>
            <w:r>
              <w:rPr>
                <w:rFonts w:ascii="Arial" w:hAnsi="Arial" w:cs="Arial"/>
              </w:rPr>
              <w:t>B</w:t>
            </w:r>
            <w:r w:rsidR="003362F5">
              <w:rPr>
                <w:rFonts w:ascii="Arial" w:hAnsi="Arial" w:cs="Arial"/>
              </w:rPr>
              <w:t xml:space="preserve">ird </w:t>
            </w:r>
            <w:r>
              <w:rPr>
                <w:rFonts w:ascii="Arial" w:hAnsi="Arial" w:cs="Arial"/>
              </w:rPr>
              <w:t>C</w:t>
            </w:r>
            <w:r w:rsidR="003362F5">
              <w:rPr>
                <w:rFonts w:ascii="Arial" w:hAnsi="Arial" w:cs="Arial"/>
              </w:rPr>
              <w:t>ount</w:t>
            </w:r>
          </w:p>
          <w:p w:rsidR="00971AC4" w:rsidRPr="008C28BE" w:rsidRDefault="00971AC4">
            <w:pPr>
              <w:rPr>
                <w:rFonts w:ascii="Arial" w:hAnsi="Arial" w:cs="Arial"/>
              </w:rPr>
            </w:pPr>
          </w:p>
        </w:tc>
        <w:tc>
          <w:tcPr>
            <w:tcW w:w="2981" w:type="dxa"/>
            <w:tcBorders>
              <w:top w:val="nil"/>
              <w:left w:val="nil"/>
              <w:bottom w:val="nil"/>
              <w:right w:val="nil"/>
            </w:tcBorders>
          </w:tcPr>
          <w:p w:rsidR="00971AC4" w:rsidRDefault="00971AC4" w:rsidP="00971AC4">
            <w:pPr>
              <w:pStyle w:val="ListParagraph"/>
              <w:ind w:left="360"/>
              <w:rPr>
                <w:rFonts w:ascii="Arial" w:hAnsi="Arial" w:cs="Arial"/>
              </w:rPr>
            </w:pPr>
          </w:p>
          <w:p w:rsidR="003362F5" w:rsidRPr="003362F5" w:rsidRDefault="003362F5" w:rsidP="003362F5">
            <w:pPr>
              <w:pStyle w:val="ListParagraph"/>
              <w:numPr>
                <w:ilvl w:val="0"/>
                <w:numId w:val="6"/>
              </w:numPr>
              <w:rPr>
                <w:rFonts w:ascii="Arial" w:hAnsi="Arial" w:cs="Arial"/>
              </w:rPr>
            </w:pPr>
            <w:r>
              <w:rPr>
                <w:rFonts w:ascii="Arial" w:hAnsi="Arial" w:cs="Arial"/>
              </w:rPr>
              <w:t>A total of 123 birds were observed.</w:t>
            </w:r>
          </w:p>
        </w:tc>
      </w:tr>
      <w:tr w:rsidR="00AD56B6" w:rsidRPr="00756A03" w:rsidTr="00D31EA7">
        <w:trPr>
          <w:gridAfter w:val="4"/>
          <w:wAfter w:w="944" w:type="dxa"/>
          <w:trHeight w:val="866"/>
        </w:trPr>
        <w:tc>
          <w:tcPr>
            <w:tcW w:w="2660" w:type="dxa"/>
            <w:tcBorders>
              <w:top w:val="nil"/>
              <w:left w:val="nil"/>
              <w:bottom w:val="nil"/>
              <w:right w:val="nil"/>
            </w:tcBorders>
          </w:tcPr>
          <w:p w:rsidR="00AD56B6" w:rsidRPr="008C28BE" w:rsidRDefault="00AD56B6">
            <w:pPr>
              <w:rPr>
                <w:rFonts w:ascii="Arial" w:hAnsi="Arial" w:cs="Arial"/>
              </w:rPr>
            </w:pPr>
          </w:p>
        </w:tc>
        <w:tc>
          <w:tcPr>
            <w:tcW w:w="2153" w:type="dxa"/>
            <w:tcBorders>
              <w:top w:val="nil"/>
              <w:left w:val="nil"/>
              <w:bottom w:val="nil"/>
              <w:right w:val="nil"/>
            </w:tcBorders>
          </w:tcPr>
          <w:p w:rsidR="00AD56B6" w:rsidRPr="008C28BE" w:rsidRDefault="00AD56B6">
            <w:pPr>
              <w:rPr>
                <w:rFonts w:ascii="Arial" w:hAnsi="Arial" w:cs="Arial"/>
              </w:rPr>
            </w:pPr>
            <w:r>
              <w:rPr>
                <w:rFonts w:ascii="Arial" w:hAnsi="Arial" w:cs="Arial"/>
              </w:rPr>
              <w:t>December, 2010</w:t>
            </w:r>
          </w:p>
        </w:tc>
        <w:tc>
          <w:tcPr>
            <w:tcW w:w="2241" w:type="dxa"/>
            <w:gridSpan w:val="3"/>
            <w:tcBorders>
              <w:top w:val="nil"/>
              <w:left w:val="nil"/>
              <w:bottom w:val="nil"/>
              <w:right w:val="nil"/>
            </w:tcBorders>
          </w:tcPr>
          <w:p w:rsidR="00AD56B6" w:rsidRPr="008C28BE" w:rsidRDefault="00D24B69"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AD56B6" w:rsidRPr="008C28BE" w:rsidRDefault="00E21330">
            <w:pPr>
              <w:rPr>
                <w:rFonts w:ascii="Arial" w:hAnsi="Arial" w:cs="Arial"/>
              </w:rPr>
            </w:pPr>
            <w:r>
              <w:rPr>
                <w:rFonts w:ascii="Arial" w:hAnsi="Arial" w:cs="Arial"/>
              </w:rPr>
              <w:t>Petroglyphs Christmas Bird C</w:t>
            </w:r>
            <w:r w:rsidR="00AD56B6">
              <w:rPr>
                <w:rFonts w:ascii="Arial" w:hAnsi="Arial" w:cs="Arial"/>
              </w:rPr>
              <w:t>ount</w:t>
            </w:r>
          </w:p>
        </w:tc>
        <w:tc>
          <w:tcPr>
            <w:tcW w:w="2981" w:type="dxa"/>
            <w:tcBorders>
              <w:top w:val="nil"/>
              <w:left w:val="nil"/>
              <w:bottom w:val="nil"/>
              <w:right w:val="nil"/>
            </w:tcBorders>
          </w:tcPr>
          <w:p w:rsidR="00AD56B6" w:rsidRPr="00AD56B6" w:rsidRDefault="00AD56B6" w:rsidP="00AD56B6">
            <w:pPr>
              <w:pStyle w:val="ListParagraph"/>
              <w:numPr>
                <w:ilvl w:val="0"/>
                <w:numId w:val="6"/>
              </w:numPr>
              <w:rPr>
                <w:rFonts w:ascii="Arial" w:hAnsi="Arial" w:cs="Arial"/>
              </w:rPr>
            </w:pPr>
            <w:r>
              <w:rPr>
                <w:rFonts w:ascii="Arial" w:hAnsi="Arial" w:cs="Arial"/>
              </w:rPr>
              <w:t>A total of 22 birds were observed.</w:t>
            </w:r>
          </w:p>
        </w:tc>
      </w:tr>
      <w:tr w:rsidR="00EF561C" w:rsidRPr="00756A03" w:rsidTr="00D31EA7">
        <w:trPr>
          <w:gridAfter w:val="4"/>
          <w:wAfter w:w="944" w:type="dxa"/>
          <w:trHeight w:val="866"/>
        </w:trPr>
        <w:tc>
          <w:tcPr>
            <w:tcW w:w="2660" w:type="dxa"/>
            <w:tcBorders>
              <w:top w:val="nil"/>
              <w:left w:val="nil"/>
              <w:bottom w:val="nil"/>
              <w:right w:val="nil"/>
            </w:tcBorders>
          </w:tcPr>
          <w:p w:rsidR="00EF561C" w:rsidRPr="008C28BE" w:rsidRDefault="00EF561C">
            <w:pPr>
              <w:rPr>
                <w:rFonts w:ascii="Arial" w:hAnsi="Arial" w:cs="Arial"/>
              </w:rPr>
            </w:pPr>
          </w:p>
        </w:tc>
        <w:tc>
          <w:tcPr>
            <w:tcW w:w="2153" w:type="dxa"/>
            <w:tcBorders>
              <w:top w:val="nil"/>
              <w:left w:val="nil"/>
              <w:bottom w:val="nil"/>
              <w:right w:val="nil"/>
            </w:tcBorders>
          </w:tcPr>
          <w:p w:rsidR="00EF561C" w:rsidRDefault="00EF561C">
            <w:pPr>
              <w:rPr>
                <w:rFonts w:ascii="Arial" w:hAnsi="Arial" w:cs="Arial"/>
              </w:rPr>
            </w:pPr>
            <w:r>
              <w:rPr>
                <w:rFonts w:ascii="Arial" w:hAnsi="Arial" w:cs="Arial"/>
              </w:rPr>
              <w:t>April 26, 2011</w:t>
            </w:r>
          </w:p>
        </w:tc>
        <w:tc>
          <w:tcPr>
            <w:tcW w:w="2241" w:type="dxa"/>
            <w:gridSpan w:val="3"/>
            <w:tcBorders>
              <w:top w:val="nil"/>
              <w:left w:val="nil"/>
              <w:bottom w:val="nil"/>
              <w:right w:val="nil"/>
            </w:tcBorders>
          </w:tcPr>
          <w:p w:rsidR="00EF561C" w:rsidRDefault="00EF561C" w:rsidP="00C1093B">
            <w:pPr>
              <w:rPr>
                <w:rFonts w:ascii="Arial" w:hAnsi="Arial" w:cs="Arial"/>
              </w:rPr>
            </w:pPr>
            <w:r>
              <w:rPr>
                <w:rFonts w:ascii="Arial" w:hAnsi="Arial" w:cs="Arial"/>
              </w:rPr>
              <w:t>Not recorded</w:t>
            </w:r>
          </w:p>
        </w:tc>
        <w:tc>
          <w:tcPr>
            <w:tcW w:w="3402" w:type="dxa"/>
            <w:gridSpan w:val="2"/>
            <w:tcBorders>
              <w:top w:val="nil"/>
              <w:left w:val="nil"/>
              <w:bottom w:val="nil"/>
              <w:right w:val="nil"/>
            </w:tcBorders>
          </w:tcPr>
          <w:p w:rsidR="00EF561C" w:rsidRDefault="00EF561C" w:rsidP="00C801C1">
            <w:pPr>
              <w:pStyle w:val="ListParagraph"/>
              <w:ind w:left="0"/>
              <w:rPr>
                <w:rFonts w:ascii="Arial" w:hAnsi="Arial" w:cs="Arial"/>
              </w:rPr>
            </w:pPr>
            <w:r>
              <w:rPr>
                <w:rFonts w:ascii="Arial" w:hAnsi="Arial" w:cs="Arial"/>
              </w:rPr>
              <w:t>Bob Bowles, Neill Lanz and Denyse Martial</w:t>
            </w:r>
          </w:p>
        </w:tc>
        <w:tc>
          <w:tcPr>
            <w:tcW w:w="2981" w:type="dxa"/>
            <w:tcBorders>
              <w:top w:val="nil"/>
              <w:left w:val="nil"/>
              <w:bottom w:val="nil"/>
              <w:right w:val="nil"/>
            </w:tcBorders>
          </w:tcPr>
          <w:p w:rsidR="00EF561C" w:rsidRPr="00C801C1" w:rsidRDefault="00EF561C" w:rsidP="00EF561C">
            <w:pPr>
              <w:pStyle w:val="ListParagraph"/>
              <w:numPr>
                <w:ilvl w:val="0"/>
                <w:numId w:val="6"/>
              </w:numPr>
              <w:jc w:val="center"/>
              <w:rPr>
                <w:rFonts w:ascii="Arial" w:hAnsi="Arial" w:cs="Arial"/>
              </w:rPr>
            </w:pPr>
          </w:p>
        </w:tc>
      </w:tr>
      <w:tr w:rsidR="00C801C1" w:rsidRPr="00756A03" w:rsidTr="00D31EA7">
        <w:trPr>
          <w:gridAfter w:val="4"/>
          <w:wAfter w:w="944" w:type="dxa"/>
          <w:trHeight w:val="866"/>
        </w:trPr>
        <w:tc>
          <w:tcPr>
            <w:tcW w:w="2660" w:type="dxa"/>
            <w:tcBorders>
              <w:top w:val="nil"/>
              <w:left w:val="nil"/>
              <w:bottom w:val="nil"/>
              <w:right w:val="nil"/>
            </w:tcBorders>
          </w:tcPr>
          <w:p w:rsidR="00C801C1" w:rsidRPr="008C28BE" w:rsidRDefault="00C801C1">
            <w:pPr>
              <w:rPr>
                <w:rFonts w:ascii="Arial" w:hAnsi="Arial" w:cs="Arial"/>
              </w:rPr>
            </w:pPr>
          </w:p>
        </w:tc>
        <w:tc>
          <w:tcPr>
            <w:tcW w:w="2153" w:type="dxa"/>
            <w:tcBorders>
              <w:top w:val="nil"/>
              <w:left w:val="nil"/>
              <w:bottom w:val="nil"/>
              <w:right w:val="nil"/>
            </w:tcBorders>
          </w:tcPr>
          <w:p w:rsidR="00C801C1" w:rsidRDefault="00C801C1">
            <w:pPr>
              <w:rPr>
                <w:rFonts w:ascii="Arial" w:hAnsi="Arial" w:cs="Arial"/>
              </w:rPr>
            </w:pPr>
            <w:r>
              <w:rPr>
                <w:rFonts w:ascii="Arial" w:hAnsi="Arial" w:cs="Arial"/>
              </w:rPr>
              <w:t>January 2, 2012</w:t>
            </w:r>
          </w:p>
          <w:p w:rsidR="00D24B69" w:rsidRDefault="00D24B69">
            <w:pPr>
              <w:rPr>
                <w:rFonts w:ascii="Arial" w:hAnsi="Arial" w:cs="Arial"/>
              </w:rPr>
            </w:pPr>
          </w:p>
          <w:p w:rsidR="0056721E" w:rsidRDefault="0056721E">
            <w:pPr>
              <w:rPr>
                <w:rFonts w:ascii="Arial" w:hAnsi="Arial" w:cs="Arial"/>
              </w:rPr>
            </w:pPr>
          </w:p>
          <w:p w:rsidR="0056721E" w:rsidRDefault="0056721E">
            <w:pPr>
              <w:rPr>
                <w:rFonts w:ascii="Arial" w:hAnsi="Arial" w:cs="Arial"/>
              </w:rPr>
            </w:pPr>
          </w:p>
          <w:p w:rsidR="0056721E" w:rsidRDefault="0056721E">
            <w:pPr>
              <w:rPr>
                <w:rFonts w:ascii="Arial" w:hAnsi="Arial" w:cs="Arial"/>
              </w:rPr>
            </w:pPr>
            <w:r>
              <w:rPr>
                <w:rFonts w:ascii="Arial" w:hAnsi="Arial" w:cs="Arial"/>
              </w:rPr>
              <w:t>December 22, 2012</w:t>
            </w:r>
          </w:p>
          <w:p w:rsidR="003454EE" w:rsidRDefault="003454EE">
            <w:pPr>
              <w:rPr>
                <w:rFonts w:ascii="Arial" w:hAnsi="Arial" w:cs="Arial"/>
              </w:rPr>
            </w:pPr>
          </w:p>
          <w:p w:rsidR="003454EE" w:rsidRDefault="003454EE">
            <w:pPr>
              <w:rPr>
                <w:rFonts w:ascii="Arial" w:hAnsi="Arial" w:cs="Arial"/>
              </w:rPr>
            </w:pPr>
          </w:p>
          <w:p w:rsidR="0056721E" w:rsidRDefault="0056721E">
            <w:pPr>
              <w:rPr>
                <w:rFonts w:ascii="Arial" w:hAnsi="Arial" w:cs="Arial"/>
              </w:rPr>
            </w:pPr>
          </w:p>
          <w:p w:rsidR="0056721E" w:rsidRDefault="0056721E">
            <w:pPr>
              <w:rPr>
                <w:rFonts w:ascii="Arial" w:hAnsi="Arial" w:cs="Arial"/>
              </w:rPr>
            </w:pPr>
          </w:p>
          <w:p w:rsidR="003454EE" w:rsidRDefault="003454EE">
            <w:pPr>
              <w:rPr>
                <w:rFonts w:ascii="Arial" w:hAnsi="Arial" w:cs="Arial"/>
              </w:rPr>
            </w:pPr>
            <w:r>
              <w:rPr>
                <w:rFonts w:ascii="Arial" w:hAnsi="Arial" w:cs="Arial"/>
              </w:rPr>
              <w:t>January 2, 2014</w:t>
            </w:r>
          </w:p>
          <w:p w:rsidR="00C6724D" w:rsidRDefault="00C6724D">
            <w:pPr>
              <w:rPr>
                <w:rFonts w:ascii="Arial" w:hAnsi="Arial" w:cs="Arial"/>
              </w:rPr>
            </w:pPr>
          </w:p>
          <w:p w:rsidR="00C6724D" w:rsidRDefault="00C6724D">
            <w:pPr>
              <w:rPr>
                <w:rFonts w:ascii="Arial" w:hAnsi="Arial" w:cs="Arial"/>
              </w:rPr>
            </w:pPr>
          </w:p>
          <w:p w:rsidR="00C6724D" w:rsidRDefault="00C6724D">
            <w:pPr>
              <w:rPr>
                <w:rFonts w:ascii="Arial" w:hAnsi="Arial" w:cs="Arial"/>
              </w:rPr>
            </w:pPr>
            <w:r>
              <w:rPr>
                <w:rFonts w:ascii="Arial" w:hAnsi="Arial" w:cs="Arial"/>
              </w:rPr>
              <w:t>July 28, 2014</w:t>
            </w:r>
          </w:p>
          <w:p w:rsidR="003454EE" w:rsidRDefault="003454EE">
            <w:pPr>
              <w:rPr>
                <w:rFonts w:ascii="Arial" w:hAnsi="Arial" w:cs="Arial"/>
              </w:rPr>
            </w:pPr>
          </w:p>
          <w:p w:rsidR="003454EE" w:rsidRPr="008C28BE" w:rsidRDefault="003454EE">
            <w:pPr>
              <w:rPr>
                <w:rFonts w:ascii="Arial" w:hAnsi="Arial" w:cs="Arial"/>
              </w:rPr>
            </w:pPr>
          </w:p>
        </w:tc>
        <w:tc>
          <w:tcPr>
            <w:tcW w:w="2241" w:type="dxa"/>
            <w:gridSpan w:val="3"/>
            <w:tcBorders>
              <w:top w:val="nil"/>
              <w:left w:val="nil"/>
              <w:bottom w:val="nil"/>
              <w:right w:val="nil"/>
            </w:tcBorders>
          </w:tcPr>
          <w:p w:rsidR="00C801C1" w:rsidRDefault="00D24B69" w:rsidP="00C1093B">
            <w:pPr>
              <w:rPr>
                <w:rFonts w:ascii="Arial" w:hAnsi="Arial" w:cs="Arial"/>
              </w:rPr>
            </w:pPr>
            <w:r>
              <w:rPr>
                <w:rFonts w:ascii="Arial" w:hAnsi="Arial" w:cs="Arial"/>
              </w:rPr>
              <w:t>Area around the lake</w:t>
            </w:r>
          </w:p>
          <w:p w:rsidR="0056721E" w:rsidRDefault="0056721E" w:rsidP="00C1093B">
            <w:pPr>
              <w:rPr>
                <w:rFonts w:ascii="Arial" w:hAnsi="Arial" w:cs="Arial"/>
              </w:rPr>
            </w:pPr>
          </w:p>
          <w:p w:rsidR="0056721E" w:rsidRDefault="0056721E" w:rsidP="00C1093B">
            <w:pPr>
              <w:rPr>
                <w:rFonts w:ascii="Arial" w:hAnsi="Arial" w:cs="Arial"/>
              </w:rPr>
            </w:pPr>
          </w:p>
          <w:p w:rsidR="0056721E" w:rsidRDefault="0056721E" w:rsidP="00C1093B">
            <w:pPr>
              <w:rPr>
                <w:rFonts w:ascii="Arial" w:hAnsi="Arial" w:cs="Arial"/>
              </w:rPr>
            </w:pPr>
            <w:r>
              <w:rPr>
                <w:rFonts w:ascii="Arial" w:hAnsi="Arial" w:cs="Arial"/>
              </w:rPr>
              <w:t>Area around the lake</w:t>
            </w:r>
          </w:p>
          <w:p w:rsidR="0056721E" w:rsidRDefault="0056721E" w:rsidP="00C1093B">
            <w:pPr>
              <w:rPr>
                <w:rFonts w:ascii="Arial" w:hAnsi="Arial" w:cs="Arial"/>
              </w:rPr>
            </w:pPr>
          </w:p>
          <w:p w:rsidR="0056721E" w:rsidRDefault="0056721E" w:rsidP="00C1093B">
            <w:pPr>
              <w:rPr>
                <w:rFonts w:ascii="Arial" w:hAnsi="Arial" w:cs="Arial"/>
              </w:rPr>
            </w:pPr>
          </w:p>
          <w:p w:rsidR="003454EE" w:rsidRDefault="003454EE" w:rsidP="00C1093B">
            <w:pPr>
              <w:rPr>
                <w:rFonts w:ascii="Arial" w:hAnsi="Arial" w:cs="Arial"/>
              </w:rPr>
            </w:pPr>
          </w:p>
          <w:p w:rsidR="003454EE" w:rsidRDefault="0056721E" w:rsidP="00C1093B">
            <w:pPr>
              <w:rPr>
                <w:rFonts w:ascii="Arial" w:hAnsi="Arial" w:cs="Arial"/>
              </w:rPr>
            </w:pPr>
            <w:r>
              <w:rPr>
                <w:rFonts w:ascii="Arial" w:hAnsi="Arial" w:cs="Arial"/>
              </w:rPr>
              <w:t xml:space="preserve">Area around the </w:t>
            </w:r>
            <w:r w:rsidR="003454EE">
              <w:rPr>
                <w:rFonts w:ascii="Arial" w:hAnsi="Arial" w:cs="Arial"/>
              </w:rPr>
              <w:t>lake</w:t>
            </w:r>
          </w:p>
          <w:p w:rsidR="00C6724D" w:rsidRDefault="00C6724D" w:rsidP="00C1093B">
            <w:pPr>
              <w:rPr>
                <w:rFonts w:ascii="Arial" w:hAnsi="Arial" w:cs="Arial"/>
              </w:rPr>
            </w:pPr>
          </w:p>
          <w:p w:rsidR="00C6724D" w:rsidRPr="008C28BE" w:rsidRDefault="00C6724D" w:rsidP="00C1093B">
            <w:pPr>
              <w:rPr>
                <w:rFonts w:ascii="Arial" w:hAnsi="Arial" w:cs="Arial"/>
              </w:rPr>
            </w:pPr>
            <w:r>
              <w:rPr>
                <w:rFonts w:ascii="Arial" w:hAnsi="Arial" w:cs="Arial"/>
              </w:rPr>
              <w:t>Callahan Bay</w:t>
            </w:r>
          </w:p>
        </w:tc>
        <w:tc>
          <w:tcPr>
            <w:tcW w:w="3402" w:type="dxa"/>
            <w:gridSpan w:val="2"/>
            <w:tcBorders>
              <w:top w:val="nil"/>
              <w:left w:val="nil"/>
              <w:bottom w:val="nil"/>
              <w:right w:val="nil"/>
            </w:tcBorders>
          </w:tcPr>
          <w:p w:rsidR="00C801C1" w:rsidRDefault="00DA6F35" w:rsidP="00C801C1">
            <w:pPr>
              <w:pStyle w:val="ListParagraph"/>
              <w:ind w:left="0"/>
              <w:rPr>
                <w:rFonts w:ascii="Arial" w:hAnsi="Arial" w:cs="Arial"/>
              </w:rPr>
            </w:pPr>
            <w:r>
              <w:rPr>
                <w:rFonts w:ascii="Arial" w:hAnsi="Arial" w:cs="Arial"/>
              </w:rPr>
              <w:t xml:space="preserve">Petroglyphs </w:t>
            </w:r>
            <w:r w:rsidR="003454EE">
              <w:rPr>
                <w:rFonts w:ascii="Arial" w:hAnsi="Arial" w:cs="Arial"/>
              </w:rPr>
              <w:t>Chri</w:t>
            </w:r>
            <w:r>
              <w:rPr>
                <w:rFonts w:ascii="Arial" w:hAnsi="Arial" w:cs="Arial"/>
              </w:rPr>
              <w:t>stmas Bird C</w:t>
            </w:r>
            <w:r w:rsidR="00C801C1">
              <w:rPr>
                <w:rFonts w:ascii="Arial" w:hAnsi="Arial" w:cs="Arial"/>
              </w:rPr>
              <w:t>ount</w:t>
            </w:r>
          </w:p>
          <w:p w:rsidR="00D24B69" w:rsidRDefault="00D24B69" w:rsidP="00C801C1">
            <w:pPr>
              <w:pStyle w:val="ListParagraph"/>
              <w:ind w:left="0"/>
              <w:rPr>
                <w:rFonts w:ascii="Arial" w:hAnsi="Arial" w:cs="Arial"/>
              </w:rPr>
            </w:pPr>
          </w:p>
          <w:p w:rsidR="003454EE" w:rsidRDefault="003454EE" w:rsidP="00C801C1">
            <w:pPr>
              <w:pStyle w:val="ListParagraph"/>
              <w:ind w:left="0"/>
              <w:rPr>
                <w:rFonts w:ascii="Arial" w:hAnsi="Arial" w:cs="Arial"/>
              </w:rPr>
            </w:pPr>
          </w:p>
          <w:p w:rsidR="0056721E" w:rsidRDefault="0056721E" w:rsidP="00C801C1">
            <w:pPr>
              <w:pStyle w:val="ListParagraph"/>
              <w:ind w:left="0"/>
              <w:rPr>
                <w:rFonts w:ascii="Arial" w:hAnsi="Arial" w:cs="Arial"/>
              </w:rPr>
            </w:pPr>
            <w:r>
              <w:rPr>
                <w:rFonts w:ascii="Arial" w:hAnsi="Arial" w:cs="Arial"/>
              </w:rPr>
              <w:t>Jones (2013)</w:t>
            </w:r>
          </w:p>
          <w:p w:rsidR="0056721E" w:rsidRDefault="0056721E" w:rsidP="00C801C1">
            <w:pPr>
              <w:pStyle w:val="ListParagraph"/>
              <w:ind w:left="0"/>
              <w:rPr>
                <w:rFonts w:ascii="Arial" w:hAnsi="Arial" w:cs="Arial"/>
              </w:rPr>
            </w:pPr>
          </w:p>
          <w:p w:rsidR="0056721E" w:rsidRDefault="0056721E" w:rsidP="00C801C1">
            <w:pPr>
              <w:pStyle w:val="ListParagraph"/>
              <w:ind w:left="0"/>
              <w:rPr>
                <w:rFonts w:ascii="Arial" w:hAnsi="Arial" w:cs="Arial"/>
              </w:rPr>
            </w:pPr>
          </w:p>
          <w:p w:rsidR="0056721E" w:rsidRDefault="0056721E" w:rsidP="00C801C1">
            <w:pPr>
              <w:pStyle w:val="ListParagraph"/>
              <w:ind w:left="0"/>
              <w:rPr>
                <w:rFonts w:ascii="Arial" w:hAnsi="Arial" w:cs="Arial"/>
              </w:rPr>
            </w:pPr>
          </w:p>
          <w:p w:rsidR="00B97442" w:rsidRDefault="00B97442" w:rsidP="00C801C1">
            <w:pPr>
              <w:pStyle w:val="ListParagraph"/>
              <w:ind w:left="0"/>
              <w:rPr>
                <w:rFonts w:ascii="Arial" w:hAnsi="Arial" w:cs="Arial"/>
              </w:rPr>
            </w:pPr>
          </w:p>
          <w:p w:rsidR="003454EE" w:rsidRDefault="00DA6F35" w:rsidP="00C801C1">
            <w:pPr>
              <w:pStyle w:val="ListParagraph"/>
              <w:ind w:left="0"/>
              <w:rPr>
                <w:rFonts w:ascii="Arial" w:hAnsi="Arial" w:cs="Arial"/>
              </w:rPr>
            </w:pPr>
            <w:r>
              <w:rPr>
                <w:rFonts w:ascii="Arial" w:hAnsi="Arial" w:cs="Arial"/>
              </w:rPr>
              <w:t>Petroglyphs Christmas Bird C</w:t>
            </w:r>
            <w:r w:rsidR="003454EE">
              <w:rPr>
                <w:rFonts w:ascii="Arial" w:hAnsi="Arial" w:cs="Arial"/>
              </w:rPr>
              <w:t>ount</w:t>
            </w:r>
          </w:p>
          <w:p w:rsidR="00DA6F35" w:rsidRDefault="00DA6F35" w:rsidP="00C801C1">
            <w:pPr>
              <w:pStyle w:val="ListParagraph"/>
              <w:ind w:left="0"/>
              <w:rPr>
                <w:rFonts w:ascii="Arial" w:hAnsi="Arial" w:cs="Arial"/>
              </w:rPr>
            </w:pPr>
          </w:p>
          <w:p w:rsidR="00C6724D" w:rsidRPr="00C801C1" w:rsidRDefault="00C6724D" w:rsidP="00C801C1">
            <w:pPr>
              <w:pStyle w:val="ListParagraph"/>
              <w:ind w:left="0"/>
              <w:rPr>
                <w:rFonts w:ascii="Arial" w:hAnsi="Arial" w:cs="Arial"/>
              </w:rPr>
            </w:pPr>
            <w:r>
              <w:rPr>
                <w:rFonts w:ascii="Arial" w:hAnsi="Arial" w:cs="Arial"/>
              </w:rPr>
              <w:t>Evie Weinstein</w:t>
            </w:r>
          </w:p>
        </w:tc>
        <w:tc>
          <w:tcPr>
            <w:tcW w:w="2981" w:type="dxa"/>
            <w:tcBorders>
              <w:top w:val="nil"/>
              <w:left w:val="nil"/>
              <w:bottom w:val="nil"/>
              <w:right w:val="nil"/>
            </w:tcBorders>
          </w:tcPr>
          <w:p w:rsidR="00C801C1" w:rsidRDefault="00C801C1" w:rsidP="00C801C1">
            <w:pPr>
              <w:pStyle w:val="ListParagraph"/>
              <w:numPr>
                <w:ilvl w:val="0"/>
                <w:numId w:val="6"/>
              </w:numPr>
              <w:rPr>
                <w:rFonts w:ascii="Arial" w:hAnsi="Arial" w:cs="Arial"/>
              </w:rPr>
            </w:pPr>
            <w:r w:rsidRPr="00C801C1">
              <w:rPr>
                <w:rFonts w:ascii="Arial" w:hAnsi="Arial" w:cs="Arial"/>
              </w:rPr>
              <w:t>A total of 178 birds were observed.</w:t>
            </w:r>
          </w:p>
          <w:p w:rsidR="00D24B69" w:rsidRDefault="00D24B69" w:rsidP="00D24B69">
            <w:pPr>
              <w:pStyle w:val="ListParagraph"/>
              <w:ind w:left="360"/>
              <w:rPr>
                <w:rFonts w:ascii="Arial" w:hAnsi="Arial" w:cs="Arial"/>
              </w:rPr>
            </w:pPr>
          </w:p>
          <w:p w:rsidR="003454EE" w:rsidRDefault="003454EE" w:rsidP="003454EE">
            <w:pPr>
              <w:rPr>
                <w:rFonts w:ascii="Arial" w:hAnsi="Arial" w:cs="Arial"/>
              </w:rPr>
            </w:pPr>
          </w:p>
          <w:p w:rsidR="0056721E" w:rsidRPr="0056721E" w:rsidRDefault="0056721E" w:rsidP="0056721E">
            <w:pPr>
              <w:pStyle w:val="ListParagraph"/>
              <w:numPr>
                <w:ilvl w:val="0"/>
                <w:numId w:val="6"/>
              </w:numPr>
              <w:rPr>
                <w:rFonts w:ascii="Arial" w:hAnsi="Arial" w:cs="Arial"/>
              </w:rPr>
            </w:pPr>
            <w:r>
              <w:rPr>
                <w:rFonts w:ascii="Arial" w:hAnsi="Arial" w:cs="Arial"/>
              </w:rPr>
              <w:t>A total of 134 birds observed during the 2012-13 Petroglyphs Christmas bird count</w:t>
            </w:r>
          </w:p>
          <w:p w:rsidR="0056721E" w:rsidRDefault="0056721E" w:rsidP="003454EE">
            <w:pPr>
              <w:rPr>
                <w:rFonts w:ascii="Arial" w:hAnsi="Arial" w:cs="Arial"/>
              </w:rPr>
            </w:pPr>
          </w:p>
          <w:p w:rsidR="003454EE" w:rsidRDefault="003454EE" w:rsidP="003454EE">
            <w:pPr>
              <w:pStyle w:val="ListParagraph"/>
              <w:numPr>
                <w:ilvl w:val="0"/>
                <w:numId w:val="6"/>
              </w:numPr>
              <w:rPr>
                <w:rFonts w:ascii="Arial" w:hAnsi="Arial" w:cs="Arial"/>
              </w:rPr>
            </w:pPr>
            <w:r>
              <w:rPr>
                <w:rFonts w:ascii="Arial" w:hAnsi="Arial" w:cs="Arial"/>
              </w:rPr>
              <w:t>202 birds observed.</w:t>
            </w:r>
          </w:p>
          <w:p w:rsidR="00C6724D" w:rsidRPr="00C6724D" w:rsidRDefault="00C6724D" w:rsidP="00C6724D">
            <w:pPr>
              <w:pStyle w:val="ListParagraph"/>
              <w:rPr>
                <w:rFonts w:ascii="Arial" w:hAnsi="Arial" w:cs="Arial"/>
              </w:rPr>
            </w:pPr>
          </w:p>
          <w:p w:rsidR="00C6724D" w:rsidRDefault="00C6724D" w:rsidP="00C6724D">
            <w:pPr>
              <w:rPr>
                <w:rFonts w:ascii="Arial" w:hAnsi="Arial" w:cs="Arial"/>
              </w:rPr>
            </w:pPr>
          </w:p>
          <w:p w:rsidR="00C6724D" w:rsidRPr="00C6724D" w:rsidRDefault="00C6724D" w:rsidP="00C6724D">
            <w:pPr>
              <w:pStyle w:val="ListParagraph"/>
              <w:numPr>
                <w:ilvl w:val="0"/>
                <w:numId w:val="6"/>
              </w:numPr>
              <w:rPr>
                <w:rFonts w:ascii="Arial" w:hAnsi="Arial" w:cs="Arial"/>
              </w:rPr>
            </w:pPr>
            <w:r>
              <w:rPr>
                <w:rFonts w:ascii="Arial" w:hAnsi="Arial" w:cs="Arial"/>
              </w:rPr>
              <w:t>Two birds were observed.</w:t>
            </w:r>
          </w:p>
        </w:tc>
      </w:tr>
      <w:tr w:rsidR="00DA6F35" w:rsidRPr="00756A03" w:rsidTr="00D31EA7">
        <w:trPr>
          <w:gridAfter w:val="4"/>
          <w:wAfter w:w="944" w:type="dxa"/>
          <w:trHeight w:val="866"/>
        </w:trPr>
        <w:tc>
          <w:tcPr>
            <w:tcW w:w="2660" w:type="dxa"/>
            <w:tcBorders>
              <w:top w:val="nil"/>
              <w:left w:val="nil"/>
              <w:bottom w:val="nil"/>
              <w:right w:val="nil"/>
            </w:tcBorders>
          </w:tcPr>
          <w:p w:rsidR="00DA6F35" w:rsidRDefault="00DA6F35" w:rsidP="00BD5129">
            <w:pPr>
              <w:rPr>
                <w:rFonts w:ascii="Arial" w:hAnsi="Arial" w:cs="Arial"/>
              </w:rPr>
            </w:pPr>
          </w:p>
        </w:tc>
        <w:tc>
          <w:tcPr>
            <w:tcW w:w="2153" w:type="dxa"/>
            <w:tcBorders>
              <w:top w:val="nil"/>
              <w:left w:val="nil"/>
              <w:bottom w:val="nil"/>
              <w:right w:val="nil"/>
            </w:tcBorders>
          </w:tcPr>
          <w:p w:rsidR="00DA6F35" w:rsidRDefault="00DA6F35">
            <w:pPr>
              <w:rPr>
                <w:rFonts w:ascii="Arial" w:hAnsi="Arial" w:cs="Arial"/>
              </w:rPr>
            </w:pPr>
            <w:r>
              <w:rPr>
                <w:rFonts w:ascii="Arial" w:hAnsi="Arial" w:cs="Arial"/>
              </w:rPr>
              <w:t>December 30, 2014</w:t>
            </w:r>
          </w:p>
        </w:tc>
        <w:tc>
          <w:tcPr>
            <w:tcW w:w="2241" w:type="dxa"/>
            <w:gridSpan w:val="3"/>
            <w:tcBorders>
              <w:top w:val="nil"/>
              <w:left w:val="nil"/>
              <w:bottom w:val="nil"/>
              <w:right w:val="nil"/>
            </w:tcBorders>
          </w:tcPr>
          <w:p w:rsidR="00DA6F35" w:rsidRDefault="00DA6F35" w:rsidP="008E625C">
            <w:pPr>
              <w:rPr>
                <w:rFonts w:ascii="Arial" w:hAnsi="Arial" w:cs="Arial"/>
              </w:rPr>
            </w:pPr>
            <w:r>
              <w:rPr>
                <w:rFonts w:ascii="Arial" w:hAnsi="Arial" w:cs="Arial"/>
              </w:rPr>
              <w:t>Jack Lake Road bog</w:t>
            </w:r>
          </w:p>
        </w:tc>
        <w:tc>
          <w:tcPr>
            <w:tcW w:w="3402" w:type="dxa"/>
            <w:gridSpan w:val="2"/>
            <w:tcBorders>
              <w:top w:val="nil"/>
              <w:left w:val="nil"/>
              <w:bottom w:val="nil"/>
              <w:right w:val="nil"/>
            </w:tcBorders>
          </w:tcPr>
          <w:p w:rsidR="00DA6F35" w:rsidRDefault="00DA6F35">
            <w:pPr>
              <w:rPr>
                <w:rFonts w:ascii="Arial" w:hAnsi="Arial" w:cs="Arial"/>
              </w:rPr>
            </w:pPr>
            <w:r>
              <w:rPr>
                <w:rFonts w:ascii="Arial" w:hAnsi="Arial" w:cs="Arial"/>
              </w:rPr>
              <w:t>Scott Gibson</w:t>
            </w:r>
          </w:p>
        </w:tc>
        <w:tc>
          <w:tcPr>
            <w:tcW w:w="2981" w:type="dxa"/>
            <w:tcBorders>
              <w:top w:val="nil"/>
              <w:left w:val="nil"/>
              <w:bottom w:val="nil"/>
              <w:right w:val="nil"/>
            </w:tcBorders>
          </w:tcPr>
          <w:p w:rsidR="00DA6F35" w:rsidRPr="00DA6F35" w:rsidRDefault="00DA6F35" w:rsidP="00DA6F35">
            <w:pPr>
              <w:pStyle w:val="ListParagraph"/>
              <w:numPr>
                <w:ilvl w:val="0"/>
                <w:numId w:val="6"/>
              </w:numPr>
              <w:rPr>
                <w:rFonts w:ascii="Arial" w:hAnsi="Arial" w:cs="Arial"/>
              </w:rPr>
            </w:pPr>
            <w:r w:rsidRPr="00DA6F35">
              <w:rPr>
                <w:rFonts w:ascii="Arial" w:hAnsi="Arial" w:cs="Arial"/>
              </w:rPr>
              <w:t>One bird observed.</w:t>
            </w:r>
          </w:p>
        </w:tc>
      </w:tr>
      <w:tr w:rsidR="004E0122" w:rsidRPr="00756A03" w:rsidTr="00D31EA7">
        <w:trPr>
          <w:gridAfter w:val="4"/>
          <w:wAfter w:w="944" w:type="dxa"/>
          <w:trHeight w:val="866"/>
        </w:trPr>
        <w:tc>
          <w:tcPr>
            <w:tcW w:w="2660" w:type="dxa"/>
            <w:tcBorders>
              <w:top w:val="nil"/>
              <w:left w:val="nil"/>
              <w:bottom w:val="nil"/>
              <w:right w:val="nil"/>
            </w:tcBorders>
          </w:tcPr>
          <w:p w:rsidR="004E0122" w:rsidRDefault="004E0122" w:rsidP="00BD5129">
            <w:pPr>
              <w:rPr>
                <w:rFonts w:ascii="Arial" w:hAnsi="Arial" w:cs="Arial"/>
              </w:rPr>
            </w:pPr>
          </w:p>
        </w:tc>
        <w:tc>
          <w:tcPr>
            <w:tcW w:w="2153" w:type="dxa"/>
            <w:tcBorders>
              <w:top w:val="nil"/>
              <w:left w:val="nil"/>
              <w:bottom w:val="nil"/>
              <w:right w:val="nil"/>
            </w:tcBorders>
          </w:tcPr>
          <w:p w:rsidR="004E0122" w:rsidRDefault="004E0122">
            <w:pPr>
              <w:rPr>
                <w:rFonts w:ascii="Arial" w:hAnsi="Arial" w:cs="Arial"/>
              </w:rPr>
            </w:pPr>
            <w:r>
              <w:rPr>
                <w:rFonts w:ascii="Arial" w:hAnsi="Arial" w:cs="Arial"/>
              </w:rPr>
              <w:t>December 30, 2015</w:t>
            </w:r>
          </w:p>
        </w:tc>
        <w:tc>
          <w:tcPr>
            <w:tcW w:w="2241" w:type="dxa"/>
            <w:gridSpan w:val="3"/>
            <w:tcBorders>
              <w:top w:val="nil"/>
              <w:left w:val="nil"/>
              <w:bottom w:val="nil"/>
              <w:right w:val="nil"/>
            </w:tcBorders>
          </w:tcPr>
          <w:p w:rsidR="004E0122" w:rsidRDefault="004E0122" w:rsidP="008E625C">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4E0122" w:rsidRDefault="004E0122" w:rsidP="004E0122">
            <w:pPr>
              <w:pStyle w:val="ListParagraph"/>
              <w:ind w:left="0"/>
              <w:rPr>
                <w:rFonts w:ascii="Arial" w:hAnsi="Arial" w:cs="Arial"/>
              </w:rPr>
            </w:pPr>
            <w:r>
              <w:rPr>
                <w:rFonts w:ascii="Arial" w:hAnsi="Arial" w:cs="Arial"/>
              </w:rPr>
              <w:t>Petroglyphs Christmas Bird Count</w:t>
            </w:r>
          </w:p>
          <w:p w:rsidR="004E0122" w:rsidRDefault="004E0122">
            <w:pPr>
              <w:rPr>
                <w:rFonts w:ascii="Arial" w:hAnsi="Arial" w:cs="Arial"/>
              </w:rPr>
            </w:pPr>
          </w:p>
        </w:tc>
        <w:tc>
          <w:tcPr>
            <w:tcW w:w="2981" w:type="dxa"/>
            <w:tcBorders>
              <w:top w:val="nil"/>
              <w:left w:val="nil"/>
              <w:bottom w:val="nil"/>
              <w:right w:val="nil"/>
            </w:tcBorders>
          </w:tcPr>
          <w:p w:rsidR="004E0122" w:rsidRPr="00DA6F35" w:rsidRDefault="004E0122" w:rsidP="00DA6F35">
            <w:pPr>
              <w:pStyle w:val="ListParagraph"/>
              <w:numPr>
                <w:ilvl w:val="0"/>
                <w:numId w:val="6"/>
              </w:numPr>
              <w:rPr>
                <w:rFonts w:ascii="Arial" w:hAnsi="Arial" w:cs="Arial"/>
              </w:rPr>
            </w:pPr>
            <w:r>
              <w:rPr>
                <w:rFonts w:ascii="Arial" w:hAnsi="Arial" w:cs="Arial"/>
              </w:rPr>
              <w:t>Ninety-one birds observed.</w:t>
            </w:r>
          </w:p>
        </w:tc>
      </w:tr>
      <w:tr w:rsidR="008414C1" w:rsidRPr="00756A03" w:rsidTr="00D31EA7">
        <w:trPr>
          <w:gridAfter w:val="4"/>
          <w:wAfter w:w="944" w:type="dxa"/>
          <w:trHeight w:val="866"/>
        </w:trPr>
        <w:tc>
          <w:tcPr>
            <w:tcW w:w="2660" w:type="dxa"/>
            <w:tcBorders>
              <w:top w:val="nil"/>
              <w:left w:val="nil"/>
              <w:bottom w:val="nil"/>
              <w:right w:val="nil"/>
            </w:tcBorders>
          </w:tcPr>
          <w:p w:rsidR="008414C1" w:rsidRDefault="008414C1" w:rsidP="00BD5129">
            <w:pPr>
              <w:rPr>
                <w:rFonts w:ascii="Arial" w:hAnsi="Arial" w:cs="Arial"/>
              </w:rPr>
            </w:pPr>
          </w:p>
        </w:tc>
        <w:tc>
          <w:tcPr>
            <w:tcW w:w="2153" w:type="dxa"/>
            <w:tcBorders>
              <w:top w:val="nil"/>
              <w:left w:val="nil"/>
              <w:bottom w:val="nil"/>
              <w:right w:val="nil"/>
            </w:tcBorders>
          </w:tcPr>
          <w:p w:rsidR="008414C1" w:rsidRDefault="008414C1">
            <w:pPr>
              <w:rPr>
                <w:rFonts w:ascii="Arial" w:hAnsi="Arial" w:cs="Arial"/>
              </w:rPr>
            </w:pPr>
            <w:r>
              <w:rPr>
                <w:rFonts w:ascii="Arial" w:hAnsi="Arial" w:cs="Arial"/>
              </w:rPr>
              <w:t>December 27, 2016</w:t>
            </w:r>
          </w:p>
        </w:tc>
        <w:tc>
          <w:tcPr>
            <w:tcW w:w="2241" w:type="dxa"/>
            <w:gridSpan w:val="3"/>
            <w:tcBorders>
              <w:top w:val="nil"/>
              <w:left w:val="nil"/>
              <w:bottom w:val="nil"/>
              <w:right w:val="nil"/>
            </w:tcBorders>
          </w:tcPr>
          <w:p w:rsidR="008414C1" w:rsidRDefault="008414C1" w:rsidP="008E625C">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8414C1" w:rsidRDefault="008414C1" w:rsidP="004E0122">
            <w:pPr>
              <w:pStyle w:val="ListParagraph"/>
              <w:ind w:left="0"/>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8414C1" w:rsidRDefault="008414C1" w:rsidP="00DA6F35">
            <w:pPr>
              <w:pStyle w:val="ListParagraph"/>
              <w:numPr>
                <w:ilvl w:val="0"/>
                <w:numId w:val="6"/>
              </w:numPr>
              <w:rPr>
                <w:rFonts w:ascii="Arial" w:hAnsi="Arial" w:cs="Arial"/>
              </w:rPr>
            </w:pPr>
            <w:r>
              <w:rPr>
                <w:rFonts w:ascii="Arial" w:hAnsi="Arial" w:cs="Arial"/>
              </w:rPr>
              <w:t>326 birds observed.</w:t>
            </w:r>
          </w:p>
        </w:tc>
      </w:tr>
      <w:tr w:rsidR="00C15B0C" w:rsidRPr="00756A03" w:rsidTr="00D31EA7">
        <w:trPr>
          <w:gridAfter w:val="4"/>
          <w:wAfter w:w="944" w:type="dxa"/>
          <w:trHeight w:val="866"/>
        </w:trPr>
        <w:tc>
          <w:tcPr>
            <w:tcW w:w="2660" w:type="dxa"/>
            <w:tcBorders>
              <w:top w:val="nil"/>
              <w:left w:val="nil"/>
              <w:bottom w:val="nil"/>
              <w:right w:val="nil"/>
            </w:tcBorders>
          </w:tcPr>
          <w:p w:rsidR="00C15B0C" w:rsidRDefault="00C15B0C" w:rsidP="00BD5129">
            <w:pPr>
              <w:rPr>
                <w:rFonts w:ascii="Arial" w:hAnsi="Arial" w:cs="Arial"/>
              </w:rPr>
            </w:pPr>
          </w:p>
        </w:tc>
        <w:tc>
          <w:tcPr>
            <w:tcW w:w="2153" w:type="dxa"/>
            <w:tcBorders>
              <w:top w:val="nil"/>
              <w:left w:val="nil"/>
              <w:bottom w:val="nil"/>
              <w:right w:val="nil"/>
            </w:tcBorders>
          </w:tcPr>
          <w:p w:rsidR="00C15B0C" w:rsidRDefault="00C15B0C">
            <w:pPr>
              <w:rPr>
                <w:rFonts w:ascii="Arial" w:hAnsi="Arial" w:cs="Arial"/>
              </w:rPr>
            </w:pPr>
            <w:r>
              <w:rPr>
                <w:rFonts w:ascii="Arial" w:hAnsi="Arial" w:cs="Arial"/>
              </w:rPr>
              <w:t>December 27, 2017</w:t>
            </w:r>
          </w:p>
        </w:tc>
        <w:tc>
          <w:tcPr>
            <w:tcW w:w="2241" w:type="dxa"/>
            <w:gridSpan w:val="3"/>
            <w:tcBorders>
              <w:top w:val="nil"/>
              <w:left w:val="nil"/>
              <w:bottom w:val="nil"/>
              <w:right w:val="nil"/>
            </w:tcBorders>
          </w:tcPr>
          <w:p w:rsidR="00C15B0C" w:rsidRDefault="00C15B0C" w:rsidP="008E625C">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C15B0C" w:rsidRDefault="00C15B0C" w:rsidP="004E0122">
            <w:pPr>
              <w:pStyle w:val="ListParagraph"/>
              <w:ind w:left="0"/>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C15B0C" w:rsidRDefault="00C15B0C" w:rsidP="00DA6F35">
            <w:pPr>
              <w:pStyle w:val="ListParagraph"/>
              <w:numPr>
                <w:ilvl w:val="0"/>
                <w:numId w:val="6"/>
              </w:numPr>
              <w:rPr>
                <w:rFonts w:ascii="Arial" w:hAnsi="Arial" w:cs="Arial"/>
              </w:rPr>
            </w:pPr>
            <w:r>
              <w:rPr>
                <w:rFonts w:ascii="Arial" w:hAnsi="Arial" w:cs="Arial"/>
              </w:rPr>
              <w:t>103 birds observed.</w:t>
            </w:r>
          </w:p>
        </w:tc>
      </w:tr>
      <w:tr w:rsidR="008D4FAE" w:rsidRPr="00756A03" w:rsidTr="00D31EA7">
        <w:trPr>
          <w:gridAfter w:val="4"/>
          <w:wAfter w:w="944" w:type="dxa"/>
          <w:trHeight w:val="866"/>
        </w:trPr>
        <w:tc>
          <w:tcPr>
            <w:tcW w:w="2660" w:type="dxa"/>
            <w:tcBorders>
              <w:top w:val="nil"/>
              <w:left w:val="nil"/>
              <w:bottom w:val="single" w:sz="4" w:space="0" w:color="auto"/>
              <w:right w:val="nil"/>
            </w:tcBorders>
          </w:tcPr>
          <w:p w:rsidR="008D4FAE" w:rsidRDefault="008D4FAE" w:rsidP="00BD5129">
            <w:pPr>
              <w:rPr>
                <w:rFonts w:ascii="Arial" w:hAnsi="Arial" w:cs="Arial"/>
              </w:rPr>
            </w:pPr>
          </w:p>
        </w:tc>
        <w:tc>
          <w:tcPr>
            <w:tcW w:w="2153" w:type="dxa"/>
            <w:tcBorders>
              <w:top w:val="nil"/>
              <w:left w:val="nil"/>
              <w:bottom w:val="single" w:sz="4" w:space="0" w:color="auto"/>
              <w:right w:val="nil"/>
            </w:tcBorders>
          </w:tcPr>
          <w:p w:rsidR="008D4FAE" w:rsidRDefault="008D4FAE">
            <w:pPr>
              <w:rPr>
                <w:rFonts w:ascii="Arial" w:hAnsi="Arial" w:cs="Arial"/>
              </w:rPr>
            </w:pPr>
            <w:r>
              <w:rPr>
                <w:rFonts w:ascii="Arial" w:hAnsi="Arial" w:cs="Arial"/>
              </w:rPr>
              <w:t>January 5, 2019</w:t>
            </w:r>
          </w:p>
        </w:tc>
        <w:tc>
          <w:tcPr>
            <w:tcW w:w="2241" w:type="dxa"/>
            <w:gridSpan w:val="3"/>
            <w:tcBorders>
              <w:top w:val="nil"/>
              <w:left w:val="nil"/>
              <w:bottom w:val="single" w:sz="4" w:space="0" w:color="auto"/>
              <w:right w:val="nil"/>
            </w:tcBorders>
          </w:tcPr>
          <w:p w:rsidR="008D4FAE" w:rsidRDefault="008D4FAE" w:rsidP="008E625C">
            <w:pPr>
              <w:rPr>
                <w:rFonts w:ascii="Arial" w:hAnsi="Arial" w:cs="Arial"/>
              </w:rPr>
            </w:pPr>
            <w:r>
              <w:rPr>
                <w:rFonts w:ascii="Arial" w:hAnsi="Arial" w:cs="Arial"/>
              </w:rPr>
              <w:t>Area around the lake</w:t>
            </w:r>
          </w:p>
        </w:tc>
        <w:tc>
          <w:tcPr>
            <w:tcW w:w="3402" w:type="dxa"/>
            <w:gridSpan w:val="2"/>
            <w:tcBorders>
              <w:top w:val="nil"/>
              <w:left w:val="nil"/>
              <w:bottom w:val="single" w:sz="4" w:space="0" w:color="auto"/>
              <w:right w:val="nil"/>
            </w:tcBorders>
          </w:tcPr>
          <w:p w:rsidR="008D4FAE" w:rsidRDefault="008D4FAE" w:rsidP="004E0122">
            <w:pPr>
              <w:pStyle w:val="ListParagraph"/>
              <w:ind w:left="0"/>
              <w:rPr>
                <w:rFonts w:ascii="Arial" w:hAnsi="Arial" w:cs="Arial"/>
              </w:rPr>
            </w:pPr>
            <w:r>
              <w:rPr>
                <w:rFonts w:ascii="Arial" w:hAnsi="Arial" w:cs="Arial"/>
              </w:rPr>
              <w:t>Petroglyphs Christmas Bird Count</w:t>
            </w:r>
          </w:p>
        </w:tc>
        <w:tc>
          <w:tcPr>
            <w:tcW w:w="2981" w:type="dxa"/>
            <w:tcBorders>
              <w:top w:val="nil"/>
              <w:left w:val="nil"/>
              <w:bottom w:val="single" w:sz="4" w:space="0" w:color="auto"/>
              <w:right w:val="nil"/>
            </w:tcBorders>
          </w:tcPr>
          <w:p w:rsidR="008D4FAE" w:rsidRDefault="008D4FAE" w:rsidP="00DA6F35">
            <w:pPr>
              <w:pStyle w:val="ListParagraph"/>
              <w:numPr>
                <w:ilvl w:val="0"/>
                <w:numId w:val="6"/>
              </w:numPr>
              <w:rPr>
                <w:rFonts w:ascii="Arial" w:hAnsi="Arial" w:cs="Arial"/>
              </w:rPr>
            </w:pPr>
            <w:r>
              <w:rPr>
                <w:rFonts w:ascii="Arial" w:hAnsi="Arial" w:cs="Arial"/>
              </w:rPr>
              <w:t>Eight birds observed.</w:t>
            </w:r>
          </w:p>
        </w:tc>
      </w:tr>
      <w:tr w:rsidR="00743144" w:rsidRPr="00756A03" w:rsidTr="00D31EA7">
        <w:trPr>
          <w:gridAfter w:val="4"/>
          <w:wAfter w:w="944" w:type="dxa"/>
          <w:trHeight w:val="866"/>
        </w:trPr>
        <w:tc>
          <w:tcPr>
            <w:tcW w:w="2660" w:type="dxa"/>
            <w:tcBorders>
              <w:top w:val="single" w:sz="4" w:space="0" w:color="auto"/>
              <w:left w:val="nil"/>
              <w:bottom w:val="nil"/>
              <w:right w:val="nil"/>
            </w:tcBorders>
          </w:tcPr>
          <w:p w:rsidR="00743144" w:rsidRDefault="00743144" w:rsidP="00BD5129">
            <w:pPr>
              <w:rPr>
                <w:rFonts w:ascii="Arial" w:hAnsi="Arial" w:cs="Arial"/>
              </w:rPr>
            </w:pPr>
            <w:r>
              <w:rPr>
                <w:rFonts w:ascii="Arial" w:hAnsi="Arial" w:cs="Arial"/>
              </w:rPr>
              <w:t>American kestrel</w:t>
            </w:r>
          </w:p>
          <w:p w:rsidR="00743144" w:rsidRPr="008C28BE" w:rsidRDefault="00743144" w:rsidP="00BD5129">
            <w:pPr>
              <w:rPr>
                <w:rFonts w:ascii="Arial" w:hAnsi="Arial" w:cs="Arial"/>
              </w:rPr>
            </w:pPr>
            <w:r>
              <w:rPr>
                <w:rFonts w:ascii="Arial" w:hAnsi="Arial" w:cs="Arial"/>
              </w:rPr>
              <w:t xml:space="preserve">  (</w:t>
            </w:r>
            <w:r w:rsidR="00B64708" w:rsidRPr="00B64708">
              <w:rPr>
                <w:rFonts w:ascii="Arial" w:hAnsi="Arial" w:cs="Arial"/>
                <w:i/>
              </w:rPr>
              <w:t>Falco sparverius)</w:t>
            </w:r>
          </w:p>
        </w:tc>
        <w:tc>
          <w:tcPr>
            <w:tcW w:w="2153" w:type="dxa"/>
            <w:tcBorders>
              <w:top w:val="single" w:sz="4" w:space="0" w:color="auto"/>
              <w:left w:val="nil"/>
              <w:bottom w:val="nil"/>
              <w:right w:val="nil"/>
            </w:tcBorders>
          </w:tcPr>
          <w:p w:rsidR="00743144" w:rsidRDefault="00B64708">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743144" w:rsidRDefault="00B64708" w:rsidP="008E625C">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743144" w:rsidRDefault="00B64708">
            <w:pPr>
              <w:rPr>
                <w:rFonts w:ascii="Arial" w:hAnsi="Arial" w:cs="Arial"/>
              </w:rPr>
            </w:pPr>
            <w:r>
              <w:rPr>
                <w:rFonts w:ascii="Arial" w:hAnsi="Arial" w:cs="Arial"/>
              </w:rPr>
              <w:t>Peterson (1947)</w:t>
            </w:r>
            <w:r w:rsidR="00B020C5">
              <w:rPr>
                <w:rFonts w:ascii="Arial" w:hAnsi="Arial" w:cs="Arial"/>
              </w:rPr>
              <w:t>, Sadler (1983)</w:t>
            </w:r>
          </w:p>
        </w:tc>
        <w:tc>
          <w:tcPr>
            <w:tcW w:w="2981" w:type="dxa"/>
            <w:tcBorders>
              <w:top w:val="single" w:sz="4" w:space="0" w:color="auto"/>
              <w:left w:val="nil"/>
              <w:bottom w:val="nil"/>
              <w:right w:val="nil"/>
            </w:tcBorders>
          </w:tcPr>
          <w:p w:rsidR="00743144" w:rsidRDefault="00B64708" w:rsidP="00B64708">
            <w:pPr>
              <w:pStyle w:val="ListParagraph"/>
              <w:numPr>
                <w:ilvl w:val="0"/>
                <w:numId w:val="6"/>
              </w:numPr>
              <w:rPr>
                <w:rFonts w:ascii="Arial" w:hAnsi="Arial" w:cs="Arial"/>
              </w:rPr>
            </w:pPr>
            <w:r>
              <w:rPr>
                <w:rFonts w:ascii="Arial" w:hAnsi="Arial" w:cs="Arial"/>
              </w:rPr>
              <w:t>Also known as a sparrow hawk.</w:t>
            </w:r>
          </w:p>
          <w:p w:rsidR="00B020C5" w:rsidRDefault="00B020C5" w:rsidP="00B64708">
            <w:pPr>
              <w:pStyle w:val="ListParagraph"/>
              <w:numPr>
                <w:ilvl w:val="0"/>
                <w:numId w:val="6"/>
              </w:numPr>
              <w:rPr>
                <w:rFonts w:ascii="Arial" w:hAnsi="Arial" w:cs="Arial"/>
              </w:rPr>
            </w:pPr>
            <w:r>
              <w:rPr>
                <w:rFonts w:ascii="Arial" w:hAnsi="Arial" w:cs="Arial"/>
              </w:rPr>
              <w:t>Relatively common.</w:t>
            </w:r>
          </w:p>
          <w:p w:rsidR="00B020C5" w:rsidRPr="00B64708" w:rsidRDefault="00B020C5" w:rsidP="00B020C5">
            <w:pPr>
              <w:pStyle w:val="ListParagraph"/>
              <w:ind w:left="360"/>
              <w:rPr>
                <w:rFonts w:ascii="Arial" w:hAnsi="Arial" w:cs="Arial"/>
              </w:rPr>
            </w:pPr>
          </w:p>
        </w:tc>
      </w:tr>
      <w:tr w:rsidR="00F318CA" w:rsidRPr="00756A03" w:rsidTr="00D31EA7">
        <w:trPr>
          <w:gridAfter w:val="4"/>
          <w:wAfter w:w="944" w:type="dxa"/>
          <w:trHeight w:val="866"/>
        </w:trPr>
        <w:tc>
          <w:tcPr>
            <w:tcW w:w="2660" w:type="dxa"/>
            <w:tcBorders>
              <w:top w:val="nil"/>
              <w:left w:val="nil"/>
              <w:bottom w:val="single" w:sz="4" w:space="0" w:color="auto"/>
              <w:right w:val="nil"/>
            </w:tcBorders>
          </w:tcPr>
          <w:p w:rsidR="00F318CA" w:rsidRDefault="00F318CA" w:rsidP="00BD5129">
            <w:pPr>
              <w:rPr>
                <w:rFonts w:ascii="Arial" w:hAnsi="Arial" w:cs="Arial"/>
              </w:rPr>
            </w:pPr>
          </w:p>
        </w:tc>
        <w:tc>
          <w:tcPr>
            <w:tcW w:w="2153" w:type="dxa"/>
            <w:tcBorders>
              <w:top w:val="nil"/>
              <w:left w:val="nil"/>
              <w:bottom w:val="single" w:sz="4" w:space="0" w:color="auto"/>
              <w:right w:val="nil"/>
            </w:tcBorders>
          </w:tcPr>
          <w:p w:rsidR="00F318CA" w:rsidRDefault="00F318CA">
            <w:pPr>
              <w:rPr>
                <w:rFonts w:ascii="Arial" w:hAnsi="Arial" w:cs="Arial"/>
              </w:rPr>
            </w:pPr>
            <w:r>
              <w:rPr>
                <w:rFonts w:ascii="Arial" w:hAnsi="Arial" w:cs="Arial"/>
              </w:rPr>
              <w:t>1981-1985</w:t>
            </w:r>
          </w:p>
        </w:tc>
        <w:tc>
          <w:tcPr>
            <w:tcW w:w="2241" w:type="dxa"/>
            <w:gridSpan w:val="3"/>
            <w:tcBorders>
              <w:top w:val="nil"/>
              <w:left w:val="nil"/>
              <w:bottom w:val="single" w:sz="4" w:space="0" w:color="auto"/>
              <w:right w:val="nil"/>
            </w:tcBorders>
          </w:tcPr>
          <w:p w:rsidR="00F318CA" w:rsidRDefault="00F318CA" w:rsidP="008E625C">
            <w:pPr>
              <w:rPr>
                <w:rFonts w:ascii="Arial" w:hAnsi="Arial" w:cs="Arial"/>
              </w:rPr>
            </w:pPr>
            <w:r>
              <w:rPr>
                <w:rFonts w:ascii="Arial" w:hAnsi="Arial" w:cs="Arial"/>
              </w:rPr>
              <w:t>Square #17QK35</w:t>
            </w:r>
          </w:p>
        </w:tc>
        <w:tc>
          <w:tcPr>
            <w:tcW w:w="3402" w:type="dxa"/>
            <w:gridSpan w:val="2"/>
            <w:tcBorders>
              <w:top w:val="nil"/>
              <w:left w:val="nil"/>
              <w:bottom w:val="single" w:sz="4" w:space="0" w:color="auto"/>
              <w:right w:val="nil"/>
            </w:tcBorders>
          </w:tcPr>
          <w:p w:rsidR="00F318CA" w:rsidRDefault="00F318CA">
            <w:pPr>
              <w:rPr>
                <w:rFonts w:ascii="Arial" w:hAnsi="Arial" w:cs="Arial"/>
              </w:rPr>
            </w:pPr>
            <w:r>
              <w:rPr>
                <w:rFonts w:ascii="Arial" w:hAnsi="Arial" w:cs="Arial"/>
              </w:rPr>
              <w:t>Ontario Breeding Bird Atlas</w:t>
            </w:r>
          </w:p>
        </w:tc>
        <w:tc>
          <w:tcPr>
            <w:tcW w:w="2981" w:type="dxa"/>
            <w:tcBorders>
              <w:top w:val="nil"/>
              <w:left w:val="nil"/>
              <w:bottom w:val="single" w:sz="4" w:space="0" w:color="auto"/>
              <w:right w:val="nil"/>
            </w:tcBorders>
          </w:tcPr>
          <w:p w:rsidR="00F318CA" w:rsidRDefault="00F318CA" w:rsidP="00B64708">
            <w:pPr>
              <w:pStyle w:val="ListParagraph"/>
              <w:numPr>
                <w:ilvl w:val="0"/>
                <w:numId w:val="6"/>
              </w:numPr>
              <w:rPr>
                <w:rFonts w:ascii="Arial" w:hAnsi="Arial" w:cs="Arial"/>
              </w:rPr>
            </w:pPr>
            <w:r>
              <w:rPr>
                <w:rFonts w:ascii="Arial" w:hAnsi="Arial" w:cs="Arial"/>
              </w:rPr>
              <w:t>Single bird seen/heard during breeding season.</w:t>
            </w:r>
          </w:p>
        </w:tc>
      </w:tr>
      <w:tr w:rsidR="00474CF3" w:rsidRPr="00756A03" w:rsidTr="00D31EA7">
        <w:trPr>
          <w:gridAfter w:val="4"/>
          <w:wAfter w:w="944" w:type="dxa"/>
        </w:trPr>
        <w:tc>
          <w:tcPr>
            <w:tcW w:w="2660" w:type="dxa"/>
            <w:tcBorders>
              <w:top w:val="single" w:sz="4" w:space="0" w:color="auto"/>
              <w:left w:val="nil"/>
              <w:bottom w:val="nil"/>
              <w:right w:val="nil"/>
            </w:tcBorders>
          </w:tcPr>
          <w:p w:rsidR="00474CF3" w:rsidRPr="00803D78" w:rsidRDefault="00474CF3">
            <w:pPr>
              <w:rPr>
                <w:rFonts w:ascii="Arial" w:hAnsi="Arial" w:cs="Arial"/>
              </w:rPr>
            </w:pPr>
            <w:r w:rsidRPr="00803D78">
              <w:rPr>
                <w:rFonts w:ascii="Arial" w:hAnsi="Arial" w:cs="Arial"/>
              </w:rPr>
              <w:t>American redstart</w:t>
            </w:r>
          </w:p>
          <w:p w:rsidR="00474CF3" w:rsidRPr="00756A03" w:rsidRDefault="00474CF3">
            <w:pPr>
              <w:rPr>
                <w:rFonts w:ascii="Arial" w:hAnsi="Arial" w:cs="Arial"/>
                <w:i/>
              </w:rPr>
            </w:pPr>
            <w:r w:rsidRPr="00756A03">
              <w:rPr>
                <w:rFonts w:ascii="Arial" w:hAnsi="Arial" w:cs="Arial"/>
                <w:i/>
              </w:rPr>
              <w:t xml:space="preserve">  (Setophaga ruticilla)</w:t>
            </w:r>
          </w:p>
          <w:p w:rsidR="00474CF3" w:rsidRPr="00756A03" w:rsidRDefault="00474CF3">
            <w:pPr>
              <w:rPr>
                <w:rFonts w:ascii="Arial" w:hAnsi="Arial" w:cs="Arial"/>
                <w:i/>
              </w:rPr>
            </w:pPr>
          </w:p>
        </w:tc>
        <w:tc>
          <w:tcPr>
            <w:tcW w:w="2153" w:type="dxa"/>
            <w:tcBorders>
              <w:top w:val="single" w:sz="4" w:space="0" w:color="auto"/>
              <w:left w:val="nil"/>
              <w:bottom w:val="nil"/>
              <w:right w:val="nil"/>
            </w:tcBorders>
          </w:tcPr>
          <w:p w:rsidR="00474CF3" w:rsidRPr="009F4F87" w:rsidRDefault="00474CF3">
            <w:pPr>
              <w:rPr>
                <w:rFonts w:ascii="Arial" w:hAnsi="Arial" w:cs="Arial"/>
              </w:rPr>
            </w:pPr>
            <w:r w:rsidRPr="009F4F87">
              <w:rPr>
                <w:rFonts w:ascii="Arial" w:hAnsi="Arial" w:cs="Arial"/>
              </w:rPr>
              <w:t>Historic</w:t>
            </w:r>
          </w:p>
        </w:tc>
        <w:tc>
          <w:tcPr>
            <w:tcW w:w="2241" w:type="dxa"/>
            <w:gridSpan w:val="3"/>
            <w:tcBorders>
              <w:top w:val="single" w:sz="4" w:space="0" w:color="auto"/>
              <w:left w:val="nil"/>
              <w:bottom w:val="nil"/>
              <w:right w:val="nil"/>
            </w:tcBorders>
          </w:tcPr>
          <w:p w:rsidR="00474CF3" w:rsidRPr="009F4F87" w:rsidRDefault="00474CF3" w:rsidP="00C1093B">
            <w:pPr>
              <w:rPr>
                <w:rFonts w:ascii="Arial" w:hAnsi="Arial" w:cs="Arial"/>
              </w:rPr>
            </w:pPr>
            <w:r w:rsidRPr="009F4F87">
              <w:rPr>
                <w:rFonts w:ascii="Arial" w:hAnsi="Arial" w:cs="Arial"/>
              </w:rPr>
              <w:t>Lakewide</w:t>
            </w:r>
          </w:p>
        </w:tc>
        <w:tc>
          <w:tcPr>
            <w:tcW w:w="3402" w:type="dxa"/>
            <w:gridSpan w:val="2"/>
            <w:tcBorders>
              <w:top w:val="single" w:sz="4" w:space="0" w:color="auto"/>
              <w:left w:val="nil"/>
              <w:bottom w:val="nil"/>
              <w:right w:val="nil"/>
            </w:tcBorders>
          </w:tcPr>
          <w:p w:rsidR="00BD350B" w:rsidRPr="009F4F87" w:rsidRDefault="00474CF3" w:rsidP="00E21330">
            <w:pPr>
              <w:rPr>
                <w:rFonts w:ascii="Arial" w:hAnsi="Arial" w:cs="Arial"/>
              </w:rPr>
            </w:pPr>
            <w:r w:rsidRPr="009F4F87">
              <w:rPr>
                <w:rFonts w:ascii="Arial" w:hAnsi="Arial" w:cs="Arial"/>
              </w:rPr>
              <w:t>Peterson (1947), JLA (2009</w:t>
            </w:r>
            <w:r w:rsidR="00971AC4">
              <w:rPr>
                <w:rFonts w:ascii="Arial" w:hAnsi="Arial" w:cs="Arial"/>
              </w:rPr>
              <w:t>, 2010</w:t>
            </w:r>
            <w:r w:rsidR="00E21330">
              <w:rPr>
                <w:rFonts w:ascii="Arial" w:hAnsi="Arial" w:cs="Arial"/>
              </w:rPr>
              <w:t>)</w:t>
            </w:r>
          </w:p>
        </w:tc>
        <w:tc>
          <w:tcPr>
            <w:tcW w:w="2981" w:type="dxa"/>
            <w:tcBorders>
              <w:top w:val="single" w:sz="4" w:space="0" w:color="auto"/>
              <w:left w:val="nil"/>
              <w:bottom w:val="nil"/>
              <w:right w:val="nil"/>
            </w:tcBorders>
          </w:tcPr>
          <w:p w:rsidR="00474CF3" w:rsidRPr="009F4F87" w:rsidRDefault="00474CF3" w:rsidP="00C1093B">
            <w:pPr>
              <w:jc w:val="center"/>
              <w:rPr>
                <w:rFonts w:ascii="Arial" w:hAnsi="Arial" w:cs="Arial"/>
              </w:rPr>
            </w:pPr>
            <w:r w:rsidRPr="009F4F87">
              <w:rPr>
                <w:rFonts w:ascii="Arial" w:hAnsi="Arial" w:cs="Arial"/>
              </w:rPr>
              <w:t>-</w:t>
            </w:r>
          </w:p>
        </w:tc>
      </w:tr>
      <w:tr w:rsidR="001C6B93" w:rsidRPr="00756A03" w:rsidTr="00D31EA7">
        <w:trPr>
          <w:gridAfter w:val="4"/>
          <w:wAfter w:w="944" w:type="dxa"/>
        </w:trPr>
        <w:tc>
          <w:tcPr>
            <w:tcW w:w="2660" w:type="dxa"/>
            <w:tcBorders>
              <w:top w:val="nil"/>
              <w:left w:val="nil"/>
              <w:bottom w:val="nil"/>
              <w:right w:val="nil"/>
            </w:tcBorders>
          </w:tcPr>
          <w:p w:rsidR="001C6B93" w:rsidRPr="00397C70" w:rsidRDefault="001C6B93" w:rsidP="00E75643">
            <w:pPr>
              <w:rPr>
                <w:rFonts w:ascii="Arial" w:hAnsi="Arial" w:cs="Arial"/>
              </w:rPr>
            </w:pPr>
          </w:p>
        </w:tc>
        <w:tc>
          <w:tcPr>
            <w:tcW w:w="2153" w:type="dxa"/>
            <w:tcBorders>
              <w:top w:val="nil"/>
              <w:left w:val="nil"/>
              <w:bottom w:val="nil"/>
              <w:right w:val="nil"/>
            </w:tcBorders>
          </w:tcPr>
          <w:p w:rsidR="001C6B93" w:rsidRDefault="001C6B93" w:rsidP="00E75643">
            <w:pPr>
              <w:rPr>
                <w:rFonts w:ascii="Arial" w:hAnsi="Arial" w:cs="Arial"/>
              </w:rPr>
            </w:pPr>
            <w:r>
              <w:rPr>
                <w:rFonts w:ascii="Arial" w:hAnsi="Arial" w:cs="Arial"/>
              </w:rPr>
              <w:t>1981-1985</w:t>
            </w:r>
          </w:p>
          <w:p w:rsidR="001C6B93" w:rsidRPr="00397C70" w:rsidRDefault="001C6B93" w:rsidP="00E75643">
            <w:pPr>
              <w:rPr>
                <w:rFonts w:ascii="Arial" w:hAnsi="Arial" w:cs="Arial"/>
              </w:rPr>
            </w:pPr>
          </w:p>
        </w:tc>
        <w:tc>
          <w:tcPr>
            <w:tcW w:w="2241" w:type="dxa"/>
            <w:gridSpan w:val="3"/>
            <w:tcBorders>
              <w:top w:val="nil"/>
              <w:left w:val="nil"/>
              <w:bottom w:val="nil"/>
              <w:right w:val="nil"/>
            </w:tcBorders>
          </w:tcPr>
          <w:p w:rsidR="001C6B93" w:rsidRDefault="001C6B93" w:rsidP="00CC0148">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1C6B93" w:rsidRDefault="001C6B93" w:rsidP="00CC0148">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1C6B93" w:rsidRDefault="001C6B93" w:rsidP="001C6B93">
            <w:pPr>
              <w:pStyle w:val="ListParagraph"/>
              <w:numPr>
                <w:ilvl w:val="0"/>
                <w:numId w:val="6"/>
              </w:numPr>
              <w:rPr>
                <w:rFonts w:ascii="Arial" w:hAnsi="Arial" w:cs="Arial"/>
              </w:rPr>
            </w:pPr>
            <w:r>
              <w:rPr>
                <w:rFonts w:ascii="Arial" w:hAnsi="Arial" w:cs="Arial"/>
              </w:rPr>
              <w:t>Pair of birds observed during mating season in suitable nesting habitat.</w:t>
            </w:r>
          </w:p>
          <w:p w:rsidR="001C6B93" w:rsidRDefault="001C6B93" w:rsidP="001C6B93">
            <w:pPr>
              <w:pStyle w:val="ListParagraph"/>
              <w:ind w:left="360"/>
              <w:rPr>
                <w:rFonts w:ascii="Arial" w:hAnsi="Arial" w:cs="Arial"/>
              </w:rPr>
            </w:pPr>
          </w:p>
        </w:tc>
      </w:tr>
      <w:tr w:rsidR="001C6B93" w:rsidRPr="00756A03" w:rsidTr="00D31EA7">
        <w:trPr>
          <w:gridAfter w:val="4"/>
          <w:wAfter w:w="944" w:type="dxa"/>
        </w:trPr>
        <w:tc>
          <w:tcPr>
            <w:tcW w:w="2660" w:type="dxa"/>
            <w:tcBorders>
              <w:top w:val="nil"/>
              <w:left w:val="nil"/>
              <w:bottom w:val="nil"/>
              <w:right w:val="nil"/>
            </w:tcBorders>
          </w:tcPr>
          <w:p w:rsidR="001C6B93" w:rsidRPr="00397C70" w:rsidRDefault="001C6B93" w:rsidP="00E75643">
            <w:pPr>
              <w:rPr>
                <w:rFonts w:ascii="Arial" w:hAnsi="Arial" w:cs="Arial"/>
              </w:rPr>
            </w:pPr>
          </w:p>
        </w:tc>
        <w:tc>
          <w:tcPr>
            <w:tcW w:w="2153" w:type="dxa"/>
            <w:tcBorders>
              <w:top w:val="nil"/>
              <w:left w:val="nil"/>
              <w:bottom w:val="nil"/>
              <w:right w:val="nil"/>
            </w:tcBorders>
          </w:tcPr>
          <w:p w:rsidR="001C6B93" w:rsidRDefault="00E21330" w:rsidP="00E75643">
            <w:pPr>
              <w:rPr>
                <w:rFonts w:ascii="Arial" w:hAnsi="Arial" w:cs="Arial"/>
              </w:rPr>
            </w:pPr>
            <w:r>
              <w:rPr>
                <w:rFonts w:ascii="Arial" w:hAnsi="Arial" w:cs="Arial"/>
              </w:rPr>
              <w:t>2001-2005</w:t>
            </w:r>
          </w:p>
          <w:p w:rsidR="001C6B93" w:rsidRPr="00397C70" w:rsidRDefault="001C6B93" w:rsidP="00E75643">
            <w:pPr>
              <w:rPr>
                <w:rFonts w:ascii="Arial" w:hAnsi="Arial" w:cs="Arial"/>
              </w:rPr>
            </w:pPr>
          </w:p>
        </w:tc>
        <w:tc>
          <w:tcPr>
            <w:tcW w:w="2241" w:type="dxa"/>
            <w:gridSpan w:val="3"/>
            <w:tcBorders>
              <w:top w:val="nil"/>
              <w:left w:val="nil"/>
              <w:bottom w:val="nil"/>
              <w:right w:val="nil"/>
            </w:tcBorders>
          </w:tcPr>
          <w:p w:rsidR="001C6B93" w:rsidRDefault="001C6B93" w:rsidP="00CC0148">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1C6B93" w:rsidRDefault="001C6B93" w:rsidP="00CC0148">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1C6B93" w:rsidRDefault="001C6B93" w:rsidP="001C6B93">
            <w:pPr>
              <w:pStyle w:val="ListParagraph"/>
              <w:numPr>
                <w:ilvl w:val="0"/>
                <w:numId w:val="6"/>
              </w:numPr>
              <w:rPr>
                <w:rFonts w:ascii="Arial" w:hAnsi="Arial" w:cs="Arial"/>
              </w:rPr>
            </w:pPr>
            <w:r>
              <w:rPr>
                <w:rFonts w:ascii="Arial" w:hAnsi="Arial" w:cs="Arial"/>
              </w:rPr>
              <w:t>Recently fledged young observed.</w:t>
            </w:r>
          </w:p>
          <w:p w:rsidR="001C6B93" w:rsidRDefault="001C6B93" w:rsidP="001C6B93">
            <w:pPr>
              <w:pStyle w:val="ListParagraph"/>
              <w:ind w:left="360"/>
              <w:rPr>
                <w:rFonts w:ascii="Arial" w:hAnsi="Arial" w:cs="Arial"/>
              </w:rPr>
            </w:pPr>
          </w:p>
        </w:tc>
      </w:tr>
      <w:tr w:rsidR="00397C70" w:rsidRPr="00756A03" w:rsidTr="00F85910">
        <w:trPr>
          <w:gridAfter w:val="4"/>
          <w:wAfter w:w="944" w:type="dxa"/>
        </w:trPr>
        <w:tc>
          <w:tcPr>
            <w:tcW w:w="2660" w:type="dxa"/>
            <w:tcBorders>
              <w:top w:val="nil"/>
              <w:left w:val="nil"/>
              <w:bottom w:val="nil"/>
              <w:right w:val="nil"/>
            </w:tcBorders>
          </w:tcPr>
          <w:p w:rsidR="00397C70" w:rsidRPr="00397C70" w:rsidRDefault="00397C70" w:rsidP="00E75643">
            <w:pPr>
              <w:rPr>
                <w:rFonts w:ascii="Arial" w:hAnsi="Arial" w:cs="Arial"/>
              </w:rPr>
            </w:pPr>
          </w:p>
        </w:tc>
        <w:tc>
          <w:tcPr>
            <w:tcW w:w="2153" w:type="dxa"/>
            <w:tcBorders>
              <w:top w:val="nil"/>
              <w:left w:val="nil"/>
              <w:bottom w:val="nil"/>
              <w:right w:val="nil"/>
            </w:tcBorders>
          </w:tcPr>
          <w:p w:rsidR="00E75643" w:rsidRDefault="00E75643" w:rsidP="00E75643">
            <w:pPr>
              <w:rPr>
                <w:rFonts w:ascii="Arial" w:hAnsi="Arial" w:cs="Arial"/>
              </w:rPr>
            </w:pPr>
            <w:r w:rsidRPr="00397C70">
              <w:rPr>
                <w:rFonts w:ascii="Arial" w:hAnsi="Arial" w:cs="Arial"/>
              </w:rPr>
              <w:t>May 30, 2013</w:t>
            </w:r>
          </w:p>
          <w:p w:rsidR="00397C70" w:rsidRDefault="00397C70" w:rsidP="00CC0148">
            <w:pPr>
              <w:rPr>
                <w:rFonts w:ascii="Arial" w:hAnsi="Arial" w:cs="Arial"/>
              </w:rPr>
            </w:pPr>
          </w:p>
        </w:tc>
        <w:tc>
          <w:tcPr>
            <w:tcW w:w="2241" w:type="dxa"/>
            <w:gridSpan w:val="3"/>
            <w:tcBorders>
              <w:top w:val="nil"/>
              <w:left w:val="nil"/>
              <w:bottom w:val="nil"/>
              <w:right w:val="nil"/>
            </w:tcBorders>
          </w:tcPr>
          <w:p w:rsidR="00397C70" w:rsidRDefault="00E75643" w:rsidP="00CC0148">
            <w:pPr>
              <w:rPr>
                <w:rFonts w:ascii="Arial" w:hAnsi="Arial" w:cs="Arial"/>
              </w:rPr>
            </w:pPr>
            <w:r>
              <w:rPr>
                <w:rFonts w:ascii="Arial" w:hAnsi="Arial" w:cs="Arial"/>
              </w:rPr>
              <w:t>Jack Lake Road bog</w:t>
            </w:r>
          </w:p>
        </w:tc>
        <w:tc>
          <w:tcPr>
            <w:tcW w:w="3402" w:type="dxa"/>
            <w:gridSpan w:val="2"/>
            <w:tcBorders>
              <w:top w:val="nil"/>
              <w:left w:val="nil"/>
              <w:bottom w:val="nil"/>
              <w:right w:val="nil"/>
            </w:tcBorders>
          </w:tcPr>
          <w:p w:rsidR="00397C70" w:rsidRDefault="00E75643" w:rsidP="00CC0148">
            <w:pPr>
              <w:rPr>
                <w:rFonts w:ascii="Arial" w:hAnsi="Arial" w:cs="Arial"/>
              </w:rPr>
            </w:pPr>
            <w:r>
              <w:rPr>
                <w:rFonts w:ascii="Arial" w:hAnsi="Arial" w:cs="Arial"/>
              </w:rPr>
              <w:t>Scott Gibson</w:t>
            </w:r>
          </w:p>
        </w:tc>
        <w:tc>
          <w:tcPr>
            <w:tcW w:w="2981" w:type="dxa"/>
            <w:tcBorders>
              <w:top w:val="nil"/>
              <w:left w:val="nil"/>
              <w:bottom w:val="nil"/>
              <w:right w:val="nil"/>
            </w:tcBorders>
          </w:tcPr>
          <w:p w:rsidR="00397C70" w:rsidRDefault="00397C70" w:rsidP="009A2218">
            <w:pPr>
              <w:pStyle w:val="ListParagraph"/>
              <w:numPr>
                <w:ilvl w:val="0"/>
                <w:numId w:val="6"/>
              </w:numPr>
              <w:jc w:val="center"/>
              <w:rPr>
                <w:rFonts w:ascii="Arial" w:hAnsi="Arial" w:cs="Arial"/>
              </w:rPr>
            </w:pPr>
          </w:p>
        </w:tc>
      </w:tr>
      <w:tr w:rsidR="002F2A19" w:rsidRPr="00756A03" w:rsidTr="00F85910">
        <w:trPr>
          <w:gridAfter w:val="4"/>
          <w:wAfter w:w="944" w:type="dxa"/>
        </w:trPr>
        <w:tc>
          <w:tcPr>
            <w:tcW w:w="2660" w:type="dxa"/>
            <w:tcBorders>
              <w:top w:val="nil"/>
              <w:left w:val="nil"/>
              <w:bottom w:val="nil"/>
              <w:right w:val="nil"/>
            </w:tcBorders>
          </w:tcPr>
          <w:p w:rsidR="002F2A19" w:rsidRPr="00397C70" w:rsidRDefault="002F2A19" w:rsidP="00E75643">
            <w:pPr>
              <w:rPr>
                <w:rFonts w:ascii="Arial" w:hAnsi="Arial" w:cs="Arial"/>
              </w:rPr>
            </w:pPr>
          </w:p>
        </w:tc>
        <w:tc>
          <w:tcPr>
            <w:tcW w:w="2153" w:type="dxa"/>
            <w:tcBorders>
              <w:top w:val="nil"/>
              <w:left w:val="nil"/>
              <w:bottom w:val="nil"/>
              <w:right w:val="nil"/>
            </w:tcBorders>
          </w:tcPr>
          <w:p w:rsidR="002F2A19" w:rsidRDefault="002F2A19" w:rsidP="00E75643">
            <w:pPr>
              <w:rPr>
                <w:rFonts w:ascii="Arial" w:hAnsi="Arial" w:cs="Arial"/>
              </w:rPr>
            </w:pPr>
            <w:r>
              <w:rPr>
                <w:rFonts w:ascii="Arial" w:hAnsi="Arial" w:cs="Arial"/>
              </w:rPr>
              <w:t>July 15, 2017</w:t>
            </w:r>
          </w:p>
          <w:p w:rsidR="002F2A19" w:rsidRPr="00397C70" w:rsidRDefault="002F2A19" w:rsidP="00E75643">
            <w:pPr>
              <w:rPr>
                <w:rFonts w:ascii="Arial" w:hAnsi="Arial" w:cs="Arial"/>
              </w:rPr>
            </w:pPr>
          </w:p>
        </w:tc>
        <w:tc>
          <w:tcPr>
            <w:tcW w:w="2241" w:type="dxa"/>
            <w:gridSpan w:val="3"/>
            <w:tcBorders>
              <w:top w:val="nil"/>
              <w:left w:val="nil"/>
              <w:bottom w:val="nil"/>
              <w:right w:val="nil"/>
            </w:tcBorders>
          </w:tcPr>
          <w:p w:rsidR="002F2A19" w:rsidRDefault="002F2A19" w:rsidP="00CC0148">
            <w:pPr>
              <w:rPr>
                <w:rFonts w:ascii="Arial" w:hAnsi="Arial" w:cs="Arial"/>
              </w:rPr>
            </w:pPr>
            <w:r>
              <w:rPr>
                <w:rFonts w:ascii="Arial" w:hAnsi="Arial" w:cs="Arial"/>
              </w:rPr>
              <w:t>McCoy Road</w:t>
            </w:r>
          </w:p>
        </w:tc>
        <w:tc>
          <w:tcPr>
            <w:tcW w:w="3402" w:type="dxa"/>
            <w:gridSpan w:val="2"/>
            <w:tcBorders>
              <w:top w:val="nil"/>
              <w:left w:val="nil"/>
              <w:bottom w:val="nil"/>
              <w:right w:val="nil"/>
            </w:tcBorders>
          </w:tcPr>
          <w:p w:rsidR="002F2A19" w:rsidRDefault="002F2A19" w:rsidP="00CC0148">
            <w:pPr>
              <w:rPr>
                <w:rFonts w:ascii="Arial" w:hAnsi="Arial" w:cs="Arial"/>
              </w:rPr>
            </w:pPr>
            <w:r>
              <w:rPr>
                <w:rFonts w:ascii="Arial" w:hAnsi="Arial" w:cs="Arial"/>
              </w:rPr>
              <w:t>Matthew Tobey</w:t>
            </w:r>
          </w:p>
        </w:tc>
        <w:tc>
          <w:tcPr>
            <w:tcW w:w="2981" w:type="dxa"/>
            <w:tcBorders>
              <w:top w:val="nil"/>
              <w:left w:val="nil"/>
              <w:bottom w:val="nil"/>
              <w:right w:val="nil"/>
            </w:tcBorders>
          </w:tcPr>
          <w:p w:rsidR="002F2A19" w:rsidRDefault="002F2A19" w:rsidP="002F2A19">
            <w:pPr>
              <w:pStyle w:val="ListParagraph"/>
              <w:numPr>
                <w:ilvl w:val="0"/>
                <w:numId w:val="6"/>
              </w:numPr>
              <w:rPr>
                <w:rFonts w:ascii="Arial" w:hAnsi="Arial" w:cs="Arial"/>
              </w:rPr>
            </w:pPr>
            <w:r>
              <w:rPr>
                <w:rFonts w:ascii="Arial" w:hAnsi="Arial" w:cs="Arial"/>
              </w:rPr>
              <w:t>One bird.</w:t>
            </w:r>
          </w:p>
        </w:tc>
      </w:tr>
      <w:tr w:rsidR="00F85910" w:rsidRPr="00756A03" w:rsidTr="00F85910">
        <w:trPr>
          <w:gridAfter w:val="4"/>
          <w:wAfter w:w="944" w:type="dxa"/>
        </w:trPr>
        <w:tc>
          <w:tcPr>
            <w:tcW w:w="2660" w:type="dxa"/>
            <w:tcBorders>
              <w:top w:val="nil"/>
              <w:left w:val="nil"/>
              <w:bottom w:val="single" w:sz="4" w:space="0" w:color="auto"/>
              <w:right w:val="nil"/>
            </w:tcBorders>
          </w:tcPr>
          <w:p w:rsidR="00F85910" w:rsidRPr="00397C70" w:rsidRDefault="00F85910" w:rsidP="00E75643">
            <w:pPr>
              <w:rPr>
                <w:rFonts w:ascii="Arial" w:hAnsi="Arial" w:cs="Arial"/>
              </w:rPr>
            </w:pPr>
          </w:p>
        </w:tc>
        <w:tc>
          <w:tcPr>
            <w:tcW w:w="2153" w:type="dxa"/>
            <w:tcBorders>
              <w:top w:val="nil"/>
              <w:left w:val="nil"/>
              <w:bottom w:val="single" w:sz="4" w:space="0" w:color="auto"/>
              <w:right w:val="nil"/>
            </w:tcBorders>
          </w:tcPr>
          <w:p w:rsidR="00F85910" w:rsidRDefault="00F85910" w:rsidP="00E75643">
            <w:pPr>
              <w:rPr>
                <w:rFonts w:ascii="Arial" w:hAnsi="Arial" w:cs="Arial"/>
              </w:rPr>
            </w:pPr>
            <w:r>
              <w:rPr>
                <w:rFonts w:ascii="Arial" w:hAnsi="Arial" w:cs="Arial"/>
              </w:rPr>
              <w:t>Summer, 2019</w:t>
            </w:r>
          </w:p>
        </w:tc>
        <w:tc>
          <w:tcPr>
            <w:tcW w:w="2241" w:type="dxa"/>
            <w:gridSpan w:val="3"/>
            <w:tcBorders>
              <w:top w:val="nil"/>
              <w:left w:val="nil"/>
              <w:bottom w:val="single" w:sz="4" w:space="0" w:color="auto"/>
              <w:right w:val="nil"/>
            </w:tcBorders>
          </w:tcPr>
          <w:p w:rsidR="00F85910" w:rsidRDefault="00F85910" w:rsidP="00CC0148">
            <w:pPr>
              <w:rPr>
                <w:rFonts w:ascii="Arial" w:hAnsi="Arial" w:cs="Arial"/>
              </w:rPr>
            </w:pPr>
            <w:r>
              <w:rPr>
                <w:rFonts w:ascii="Arial" w:hAnsi="Arial" w:cs="Arial"/>
              </w:rPr>
              <w:t>Northeast of Redmond Bay</w:t>
            </w:r>
          </w:p>
          <w:p w:rsidR="00F85910" w:rsidRDefault="00F85910" w:rsidP="00CC0148">
            <w:pPr>
              <w:rPr>
                <w:rFonts w:ascii="Arial" w:hAnsi="Arial" w:cs="Arial"/>
              </w:rPr>
            </w:pPr>
          </w:p>
        </w:tc>
        <w:tc>
          <w:tcPr>
            <w:tcW w:w="3402" w:type="dxa"/>
            <w:gridSpan w:val="2"/>
            <w:tcBorders>
              <w:top w:val="nil"/>
              <w:left w:val="nil"/>
              <w:bottom w:val="single" w:sz="4" w:space="0" w:color="auto"/>
              <w:right w:val="nil"/>
            </w:tcBorders>
          </w:tcPr>
          <w:p w:rsidR="00F85910" w:rsidRDefault="00F85910" w:rsidP="00CC0148">
            <w:pPr>
              <w:rPr>
                <w:rFonts w:ascii="Arial" w:hAnsi="Arial" w:cs="Arial"/>
              </w:rPr>
            </w:pPr>
            <w:r>
              <w:rPr>
                <w:rFonts w:ascii="Arial" w:hAnsi="Arial" w:cs="Arial"/>
              </w:rPr>
              <w:t>Heaven (2019)</w:t>
            </w:r>
          </w:p>
        </w:tc>
        <w:tc>
          <w:tcPr>
            <w:tcW w:w="2981" w:type="dxa"/>
            <w:tcBorders>
              <w:top w:val="nil"/>
              <w:left w:val="nil"/>
              <w:bottom w:val="single" w:sz="4" w:space="0" w:color="auto"/>
              <w:right w:val="nil"/>
            </w:tcBorders>
          </w:tcPr>
          <w:p w:rsidR="00F85910" w:rsidRDefault="00F85910" w:rsidP="002F2A19">
            <w:pPr>
              <w:pStyle w:val="ListParagraph"/>
              <w:numPr>
                <w:ilvl w:val="0"/>
                <w:numId w:val="6"/>
              </w:numPr>
              <w:rPr>
                <w:rFonts w:ascii="Arial" w:hAnsi="Arial" w:cs="Arial"/>
              </w:rPr>
            </w:pPr>
          </w:p>
        </w:tc>
      </w:tr>
      <w:tr w:rsidR="009A2218" w:rsidRPr="00756A03" w:rsidTr="00D31EA7">
        <w:trPr>
          <w:gridAfter w:val="4"/>
          <w:wAfter w:w="944" w:type="dxa"/>
        </w:trPr>
        <w:tc>
          <w:tcPr>
            <w:tcW w:w="2660" w:type="dxa"/>
            <w:tcBorders>
              <w:top w:val="single" w:sz="4" w:space="0" w:color="auto"/>
              <w:left w:val="nil"/>
              <w:bottom w:val="nil"/>
              <w:right w:val="nil"/>
            </w:tcBorders>
          </w:tcPr>
          <w:p w:rsidR="009A2218" w:rsidRDefault="009A2218" w:rsidP="009A2218">
            <w:pPr>
              <w:rPr>
                <w:rFonts w:ascii="Arial" w:hAnsi="Arial" w:cs="Arial"/>
              </w:rPr>
            </w:pPr>
            <w:r>
              <w:rPr>
                <w:rFonts w:ascii="Arial" w:hAnsi="Arial" w:cs="Arial"/>
              </w:rPr>
              <w:t>American tree sparrow</w:t>
            </w:r>
          </w:p>
          <w:p w:rsidR="009A2218" w:rsidRPr="00803D78" w:rsidRDefault="009A2218" w:rsidP="009A2218">
            <w:pPr>
              <w:rPr>
                <w:rFonts w:ascii="Arial" w:hAnsi="Arial" w:cs="Arial"/>
              </w:rPr>
            </w:pPr>
            <w:r>
              <w:rPr>
                <w:rFonts w:ascii="Arial" w:hAnsi="Arial" w:cs="Arial"/>
              </w:rPr>
              <w:t xml:space="preserve">  (</w:t>
            </w:r>
            <w:r w:rsidRPr="00803D78">
              <w:rPr>
                <w:rFonts w:ascii="Arial" w:hAnsi="Arial" w:cs="Arial"/>
                <w:i/>
                <w:color w:val="444444"/>
                <w:shd w:val="clear" w:color="auto" w:fill="FFFFFF"/>
              </w:rPr>
              <w:t>Spizella arborea)</w:t>
            </w:r>
          </w:p>
          <w:p w:rsidR="009A2218" w:rsidRDefault="009A2218" w:rsidP="00DB3083">
            <w:pPr>
              <w:rPr>
                <w:rFonts w:ascii="Arial" w:hAnsi="Arial" w:cs="Arial"/>
              </w:rPr>
            </w:pPr>
          </w:p>
        </w:tc>
        <w:tc>
          <w:tcPr>
            <w:tcW w:w="2153" w:type="dxa"/>
            <w:tcBorders>
              <w:top w:val="single" w:sz="4" w:space="0" w:color="auto"/>
              <w:left w:val="nil"/>
              <w:bottom w:val="nil"/>
              <w:right w:val="nil"/>
            </w:tcBorders>
          </w:tcPr>
          <w:p w:rsidR="009A2218" w:rsidRDefault="009A2218" w:rsidP="00CC0148">
            <w:pPr>
              <w:rPr>
                <w:rFonts w:ascii="Arial" w:hAnsi="Arial" w:cs="Arial"/>
              </w:rPr>
            </w:pPr>
            <w:r>
              <w:rPr>
                <w:rFonts w:ascii="Arial" w:hAnsi="Arial" w:cs="Arial"/>
              </w:rPr>
              <w:lastRenderedPageBreak/>
              <w:t>Historic</w:t>
            </w:r>
          </w:p>
        </w:tc>
        <w:tc>
          <w:tcPr>
            <w:tcW w:w="2241" w:type="dxa"/>
            <w:gridSpan w:val="3"/>
            <w:tcBorders>
              <w:top w:val="single" w:sz="4" w:space="0" w:color="auto"/>
              <w:left w:val="nil"/>
              <w:bottom w:val="nil"/>
              <w:right w:val="nil"/>
            </w:tcBorders>
          </w:tcPr>
          <w:p w:rsidR="009A2218" w:rsidRDefault="009A2218" w:rsidP="00CC0148">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9A2218" w:rsidRDefault="009A2218" w:rsidP="00CC0148">
            <w:pPr>
              <w:rPr>
                <w:rFonts w:ascii="Arial" w:hAnsi="Arial" w:cs="Arial"/>
              </w:rPr>
            </w:pPr>
            <w:r>
              <w:rPr>
                <w:rFonts w:ascii="Arial" w:hAnsi="Arial" w:cs="Arial"/>
              </w:rPr>
              <w:t>Peterson (1947)</w:t>
            </w:r>
            <w:r w:rsidR="00832473">
              <w:rPr>
                <w:rFonts w:ascii="Arial" w:hAnsi="Arial" w:cs="Arial"/>
              </w:rPr>
              <w:t>, Sadler (1983)</w:t>
            </w:r>
          </w:p>
        </w:tc>
        <w:tc>
          <w:tcPr>
            <w:tcW w:w="2981" w:type="dxa"/>
            <w:tcBorders>
              <w:top w:val="single" w:sz="4" w:space="0" w:color="auto"/>
              <w:left w:val="nil"/>
              <w:bottom w:val="nil"/>
              <w:right w:val="nil"/>
            </w:tcBorders>
          </w:tcPr>
          <w:p w:rsidR="009A2218" w:rsidRDefault="00832473" w:rsidP="00832473">
            <w:pPr>
              <w:pStyle w:val="ListParagraph"/>
              <w:numPr>
                <w:ilvl w:val="0"/>
                <w:numId w:val="6"/>
              </w:numPr>
              <w:rPr>
                <w:rFonts w:ascii="Arial" w:hAnsi="Arial" w:cs="Arial"/>
              </w:rPr>
            </w:pPr>
            <w:r>
              <w:rPr>
                <w:rFonts w:ascii="Arial" w:hAnsi="Arial" w:cs="Arial"/>
              </w:rPr>
              <w:t>Present only during the winter.</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9A2218">
            <w:pPr>
              <w:rPr>
                <w:rFonts w:ascii="Arial" w:hAnsi="Arial" w:cs="Arial"/>
                <w:i/>
              </w:rPr>
            </w:pPr>
          </w:p>
        </w:tc>
        <w:tc>
          <w:tcPr>
            <w:tcW w:w="2153" w:type="dxa"/>
            <w:tcBorders>
              <w:top w:val="nil"/>
              <w:left w:val="nil"/>
              <w:bottom w:val="nil"/>
              <w:right w:val="nil"/>
            </w:tcBorders>
          </w:tcPr>
          <w:p w:rsidR="009A2218" w:rsidRDefault="009A2218" w:rsidP="00CC0148">
            <w:pPr>
              <w:rPr>
                <w:rFonts w:ascii="Arial" w:hAnsi="Arial" w:cs="Arial"/>
              </w:rPr>
            </w:pPr>
            <w:r>
              <w:rPr>
                <w:rFonts w:ascii="Arial" w:hAnsi="Arial" w:cs="Arial"/>
              </w:rPr>
              <w:t>December, 1983</w:t>
            </w:r>
          </w:p>
        </w:tc>
        <w:tc>
          <w:tcPr>
            <w:tcW w:w="2241" w:type="dxa"/>
            <w:gridSpan w:val="3"/>
            <w:tcBorders>
              <w:top w:val="nil"/>
              <w:left w:val="nil"/>
              <w:bottom w:val="nil"/>
              <w:right w:val="nil"/>
            </w:tcBorders>
          </w:tcPr>
          <w:p w:rsidR="009A2218" w:rsidRDefault="00EF6055" w:rsidP="00CC0148">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CC0148">
            <w:pPr>
              <w:rPr>
                <w:rFonts w:ascii="Arial" w:hAnsi="Arial" w:cs="Arial"/>
              </w:rPr>
            </w:pPr>
            <w:r>
              <w:rPr>
                <w:rFonts w:ascii="Arial" w:hAnsi="Arial" w:cs="Arial"/>
              </w:rPr>
              <w:t>Petroglyphs Christmas Bird Count</w:t>
            </w:r>
          </w:p>
          <w:p w:rsidR="009A2218" w:rsidRDefault="009A2218" w:rsidP="00CC0148">
            <w:pPr>
              <w:rPr>
                <w:rFonts w:ascii="Arial" w:hAnsi="Arial" w:cs="Arial"/>
              </w:rPr>
            </w:pPr>
          </w:p>
        </w:tc>
        <w:tc>
          <w:tcPr>
            <w:tcW w:w="2981" w:type="dxa"/>
            <w:tcBorders>
              <w:top w:val="nil"/>
              <w:left w:val="nil"/>
              <w:bottom w:val="nil"/>
              <w:right w:val="nil"/>
            </w:tcBorders>
          </w:tcPr>
          <w:p w:rsidR="009A2218" w:rsidRDefault="009A2218" w:rsidP="00093C48">
            <w:pPr>
              <w:pStyle w:val="ListParagraph"/>
              <w:numPr>
                <w:ilvl w:val="0"/>
                <w:numId w:val="6"/>
              </w:numPr>
              <w:rPr>
                <w:rFonts w:ascii="Arial" w:hAnsi="Arial" w:cs="Arial"/>
              </w:rPr>
            </w:pPr>
            <w:r>
              <w:rPr>
                <w:rFonts w:ascii="Arial" w:hAnsi="Arial" w:cs="Arial"/>
              </w:rPr>
              <w:t>Sixteen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1984</w:t>
            </w:r>
          </w:p>
        </w:tc>
        <w:tc>
          <w:tcPr>
            <w:tcW w:w="2241" w:type="dxa"/>
            <w:gridSpan w:val="3"/>
            <w:tcBorders>
              <w:top w:val="nil"/>
              <w:left w:val="nil"/>
              <w:bottom w:val="nil"/>
              <w:right w:val="nil"/>
            </w:tcBorders>
          </w:tcPr>
          <w:p w:rsidR="009A2218" w:rsidRDefault="00EF6055" w:rsidP="00636D5F">
            <w:pPr>
              <w:rPr>
                <w:rFonts w:ascii="Arial" w:hAnsi="Arial" w:cs="Arial"/>
              </w:rPr>
            </w:pPr>
            <w:r>
              <w:rPr>
                <w:rFonts w:ascii="Arial" w:hAnsi="Arial" w:cs="Arial"/>
              </w:rPr>
              <w:t>Area around the lake</w:t>
            </w:r>
            <w:r w:rsidR="00682AB5">
              <w:rPr>
                <w:rFonts w:ascii="Arial" w:hAnsi="Arial" w:cs="Arial"/>
              </w:rPr>
              <w:t xml:space="preserve"> </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147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1985</w:t>
            </w:r>
          </w:p>
        </w:tc>
        <w:tc>
          <w:tcPr>
            <w:tcW w:w="2241" w:type="dxa"/>
            <w:gridSpan w:val="3"/>
            <w:tcBorders>
              <w:top w:val="nil"/>
              <w:left w:val="nil"/>
              <w:bottom w:val="nil"/>
              <w:right w:val="nil"/>
            </w:tcBorders>
          </w:tcPr>
          <w:p w:rsidR="009A2218" w:rsidRDefault="00EF6055"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Seventy-two</w:t>
            </w:r>
          </w:p>
          <w:p w:rsidR="009A2218" w:rsidRDefault="009A2218" w:rsidP="009A2218">
            <w:pPr>
              <w:pStyle w:val="ListParagraph"/>
              <w:ind w:left="360"/>
              <w:rPr>
                <w:rFonts w:ascii="Arial" w:hAnsi="Arial" w:cs="Arial"/>
              </w:rPr>
            </w:pPr>
            <w:r>
              <w:rPr>
                <w:rFonts w:ascii="Arial" w:hAnsi="Arial" w:cs="Arial"/>
              </w:rPr>
              <w:t>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1986</w:t>
            </w:r>
          </w:p>
        </w:tc>
        <w:tc>
          <w:tcPr>
            <w:tcW w:w="2241" w:type="dxa"/>
            <w:gridSpan w:val="3"/>
            <w:tcBorders>
              <w:top w:val="nil"/>
              <w:left w:val="nil"/>
              <w:bottom w:val="nil"/>
              <w:right w:val="nil"/>
            </w:tcBorders>
          </w:tcPr>
          <w:p w:rsidR="009A2218" w:rsidRDefault="00EF6055"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Eighty-four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1987</w:t>
            </w:r>
          </w:p>
        </w:tc>
        <w:tc>
          <w:tcPr>
            <w:tcW w:w="2241" w:type="dxa"/>
            <w:gridSpan w:val="3"/>
            <w:tcBorders>
              <w:top w:val="nil"/>
              <w:left w:val="nil"/>
              <w:bottom w:val="nil"/>
              <w:right w:val="nil"/>
            </w:tcBorders>
          </w:tcPr>
          <w:p w:rsidR="009A2218" w:rsidRDefault="00EF6055"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Thirteen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1988</w:t>
            </w:r>
          </w:p>
        </w:tc>
        <w:tc>
          <w:tcPr>
            <w:tcW w:w="2241" w:type="dxa"/>
            <w:gridSpan w:val="3"/>
            <w:tcBorders>
              <w:top w:val="nil"/>
              <w:left w:val="nil"/>
              <w:bottom w:val="nil"/>
              <w:right w:val="nil"/>
            </w:tcBorders>
          </w:tcPr>
          <w:p w:rsidR="009A2218" w:rsidRDefault="007900F3"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Sixty-three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1989</w:t>
            </w:r>
          </w:p>
        </w:tc>
        <w:tc>
          <w:tcPr>
            <w:tcW w:w="2241" w:type="dxa"/>
            <w:gridSpan w:val="3"/>
            <w:tcBorders>
              <w:top w:val="nil"/>
              <w:left w:val="nil"/>
              <w:bottom w:val="nil"/>
              <w:right w:val="nil"/>
            </w:tcBorders>
          </w:tcPr>
          <w:p w:rsidR="009A2218" w:rsidRDefault="007900F3"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Twenty-nine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1990</w:t>
            </w:r>
          </w:p>
        </w:tc>
        <w:tc>
          <w:tcPr>
            <w:tcW w:w="2241" w:type="dxa"/>
            <w:gridSpan w:val="3"/>
            <w:tcBorders>
              <w:top w:val="nil"/>
              <w:left w:val="nil"/>
              <w:bottom w:val="nil"/>
              <w:right w:val="nil"/>
            </w:tcBorders>
          </w:tcPr>
          <w:p w:rsidR="009A2218" w:rsidRDefault="007900F3"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Twenty-eight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1994</w:t>
            </w:r>
          </w:p>
        </w:tc>
        <w:tc>
          <w:tcPr>
            <w:tcW w:w="2241" w:type="dxa"/>
            <w:gridSpan w:val="3"/>
            <w:tcBorders>
              <w:top w:val="nil"/>
              <w:left w:val="nil"/>
              <w:bottom w:val="nil"/>
              <w:right w:val="nil"/>
            </w:tcBorders>
          </w:tcPr>
          <w:p w:rsidR="009A2218" w:rsidRDefault="00A438C3"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101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1995</w:t>
            </w:r>
          </w:p>
        </w:tc>
        <w:tc>
          <w:tcPr>
            <w:tcW w:w="2241" w:type="dxa"/>
            <w:gridSpan w:val="3"/>
            <w:tcBorders>
              <w:top w:val="nil"/>
              <w:left w:val="nil"/>
              <w:bottom w:val="nil"/>
              <w:right w:val="nil"/>
            </w:tcBorders>
          </w:tcPr>
          <w:p w:rsidR="009A2218" w:rsidRDefault="00A438C3"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Forty-eight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1996</w:t>
            </w:r>
          </w:p>
        </w:tc>
        <w:tc>
          <w:tcPr>
            <w:tcW w:w="2241" w:type="dxa"/>
            <w:gridSpan w:val="3"/>
            <w:tcBorders>
              <w:top w:val="nil"/>
              <w:left w:val="nil"/>
              <w:bottom w:val="nil"/>
              <w:right w:val="nil"/>
            </w:tcBorders>
          </w:tcPr>
          <w:p w:rsidR="009A2218" w:rsidRDefault="00A438C3"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Sixty-nine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1997</w:t>
            </w:r>
          </w:p>
        </w:tc>
        <w:tc>
          <w:tcPr>
            <w:tcW w:w="2241" w:type="dxa"/>
            <w:gridSpan w:val="3"/>
            <w:tcBorders>
              <w:top w:val="nil"/>
              <w:left w:val="nil"/>
              <w:bottom w:val="nil"/>
              <w:right w:val="nil"/>
            </w:tcBorders>
          </w:tcPr>
          <w:p w:rsidR="009A2218" w:rsidRDefault="00A438C3"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lastRenderedPageBreak/>
              <w:t>Twenty-four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1998</w:t>
            </w:r>
          </w:p>
        </w:tc>
        <w:tc>
          <w:tcPr>
            <w:tcW w:w="2241" w:type="dxa"/>
            <w:gridSpan w:val="3"/>
            <w:tcBorders>
              <w:top w:val="nil"/>
              <w:left w:val="nil"/>
              <w:bottom w:val="nil"/>
              <w:right w:val="nil"/>
            </w:tcBorders>
          </w:tcPr>
          <w:p w:rsidR="009A2218" w:rsidRDefault="00A438C3"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218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1999</w:t>
            </w:r>
          </w:p>
        </w:tc>
        <w:tc>
          <w:tcPr>
            <w:tcW w:w="2241" w:type="dxa"/>
            <w:gridSpan w:val="3"/>
            <w:tcBorders>
              <w:top w:val="nil"/>
              <w:left w:val="nil"/>
              <w:bottom w:val="nil"/>
              <w:right w:val="nil"/>
            </w:tcBorders>
          </w:tcPr>
          <w:p w:rsidR="009A2218" w:rsidRDefault="00A438C3"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Forty-six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2000</w:t>
            </w:r>
          </w:p>
        </w:tc>
        <w:tc>
          <w:tcPr>
            <w:tcW w:w="2241" w:type="dxa"/>
            <w:gridSpan w:val="3"/>
            <w:tcBorders>
              <w:top w:val="nil"/>
              <w:left w:val="nil"/>
              <w:bottom w:val="nil"/>
              <w:right w:val="nil"/>
            </w:tcBorders>
          </w:tcPr>
          <w:p w:rsidR="009A2218" w:rsidRDefault="00A438C3"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Forty-two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2001</w:t>
            </w:r>
          </w:p>
        </w:tc>
        <w:tc>
          <w:tcPr>
            <w:tcW w:w="2241" w:type="dxa"/>
            <w:gridSpan w:val="3"/>
            <w:tcBorders>
              <w:top w:val="nil"/>
              <w:left w:val="nil"/>
              <w:bottom w:val="nil"/>
              <w:right w:val="nil"/>
            </w:tcBorders>
          </w:tcPr>
          <w:p w:rsidR="009A2218" w:rsidRDefault="00A438C3"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Twenty-six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2002</w:t>
            </w:r>
          </w:p>
        </w:tc>
        <w:tc>
          <w:tcPr>
            <w:tcW w:w="2241" w:type="dxa"/>
            <w:gridSpan w:val="3"/>
            <w:tcBorders>
              <w:top w:val="nil"/>
              <w:left w:val="nil"/>
              <w:bottom w:val="nil"/>
              <w:right w:val="nil"/>
            </w:tcBorders>
          </w:tcPr>
          <w:p w:rsidR="009A2218" w:rsidRDefault="00A438C3"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Ninety-two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2003</w:t>
            </w:r>
          </w:p>
        </w:tc>
        <w:tc>
          <w:tcPr>
            <w:tcW w:w="2241" w:type="dxa"/>
            <w:gridSpan w:val="3"/>
            <w:tcBorders>
              <w:top w:val="nil"/>
              <w:left w:val="nil"/>
              <w:bottom w:val="nil"/>
              <w:right w:val="nil"/>
            </w:tcBorders>
          </w:tcPr>
          <w:p w:rsidR="009A2218" w:rsidRDefault="00A438C3"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Five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2004</w:t>
            </w:r>
          </w:p>
        </w:tc>
        <w:tc>
          <w:tcPr>
            <w:tcW w:w="2241" w:type="dxa"/>
            <w:gridSpan w:val="3"/>
            <w:tcBorders>
              <w:top w:val="nil"/>
              <w:left w:val="nil"/>
              <w:bottom w:val="nil"/>
              <w:right w:val="nil"/>
            </w:tcBorders>
          </w:tcPr>
          <w:p w:rsidR="009A2218" w:rsidRDefault="007900F3"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Twenty-seven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2005</w:t>
            </w:r>
          </w:p>
        </w:tc>
        <w:tc>
          <w:tcPr>
            <w:tcW w:w="2241" w:type="dxa"/>
            <w:gridSpan w:val="3"/>
            <w:tcBorders>
              <w:top w:val="nil"/>
              <w:left w:val="nil"/>
              <w:bottom w:val="nil"/>
              <w:right w:val="nil"/>
            </w:tcBorders>
          </w:tcPr>
          <w:p w:rsidR="009A2218" w:rsidRDefault="007900F3"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Thirteen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2006</w:t>
            </w:r>
          </w:p>
        </w:tc>
        <w:tc>
          <w:tcPr>
            <w:tcW w:w="2241" w:type="dxa"/>
            <w:gridSpan w:val="3"/>
            <w:tcBorders>
              <w:top w:val="nil"/>
              <w:left w:val="nil"/>
              <w:bottom w:val="nil"/>
              <w:right w:val="nil"/>
            </w:tcBorders>
          </w:tcPr>
          <w:p w:rsidR="009A2218" w:rsidRDefault="00A438C3"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Eighty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2007</w:t>
            </w:r>
          </w:p>
        </w:tc>
        <w:tc>
          <w:tcPr>
            <w:tcW w:w="2241" w:type="dxa"/>
            <w:gridSpan w:val="3"/>
            <w:tcBorders>
              <w:top w:val="nil"/>
              <w:left w:val="nil"/>
              <w:bottom w:val="nil"/>
              <w:right w:val="nil"/>
            </w:tcBorders>
          </w:tcPr>
          <w:p w:rsidR="009A2218" w:rsidRDefault="00A438C3"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Six birds observed.</w:t>
            </w:r>
          </w:p>
        </w:tc>
      </w:tr>
      <w:tr w:rsidR="009A2218" w:rsidRPr="00756A03" w:rsidTr="00D31EA7">
        <w:trPr>
          <w:gridAfter w:val="4"/>
          <w:wAfter w:w="944" w:type="dxa"/>
        </w:trPr>
        <w:tc>
          <w:tcPr>
            <w:tcW w:w="2660" w:type="dxa"/>
            <w:tcBorders>
              <w:top w:val="nil"/>
              <w:left w:val="nil"/>
              <w:bottom w:val="nil"/>
              <w:right w:val="nil"/>
            </w:tcBorders>
          </w:tcPr>
          <w:p w:rsidR="009A2218" w:rsidRPr="00756A03" w:rsidRDefault="009A2218" w:rsidP="00636D5F">
            <w:pPr>
              <w:rPr>
                <w:rFonts w:ascii="Arial" w:hAnsi="Arial" w:cs="Arial"/>
                <w:i/>
              </w:rPr>
            </w:pPr>
          </w:p>
        </w:tc>
        <w:tc>
          <w:tcPr>
            <w:tcW w:w="2153" w:type="dxa"/>
            <w:tcBorders>
              <w:top w:val="nil"/>
              <w:left w:val="nil"/>
              <w:bottom w:val="nil"/>
              <w:right w:val="nil"/>
            </w:tcBorders>
          </w:tcPr>
          <w:p w:rsidR="009A2218" w:rsidRDefault="009A2218" w:rsidP="00636D5F">
            <w:pPr>
              <w:rPr>
                <w:rFonts w:ascii="Arial" w:hAnsi="Arial" w:cs="Arial"/>
              </w:rPr>
            </w:pPr>
            <w:r>
              <w:rPr>
                <w:rFonts w:ascii="Arial" w:hAnsi="Arial" w:cs="Arial"/>
              </w:rPr>
              <w:t>December, 2008</w:t>
            </w:r>
          </w:p>
        </w:tc>
        <w:tc>
          <w:tcPr>
            <w:tcW w:w="2241" w:type="dxa"/>
            <w:gridSpan w:val="3"/>
            <w:tcBorders>
              <w:top w:val="nil"/>
              <w:left w:val="nil"/>
              <w:bottom w:val="nil"/>
              <w:right w:val="nil"/>
            </w:tcBorders>
          </w:tcPr>
          <w:p w:rsidR="009A2218" w:rsidRDefault="00A438C3" w:rsidP="00636D5F">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9A2218" w:rsidRDefault="009A2218" w:rsidP="00636D5F">
            <w:pPr>
              <w:rPr>
                <w:rFonts w:ascii="Arial" w:hAnsi="Arial" w:cs="Arial"/>
              </w:rPr>
            </w:pPr>
            <w:r>
              <w:rPr>
                <w:rFonts w:ascii="Arial" w:hAnsi="Arial" w:cs="Arial"/>
              </w:rPr>
              <w:t>Petroglyphs Christmas Bird Count</w:t>
            </w:r>
          </w:p>
          <w:p w:rsidR="009A2218" w:rsidRDefault="009A2218" w:rsidP="00636D5F">
            <w:pPr>
              <w:rPr>
                <w:rFonts w:ascii="Arial" w:hAnsi="Arial" w:cs="Arial"/>
              </w:rPr>
            </w:pPr>
          </w:p>
        </w:tc>
        <w:tc>
          <w:tcPr>
            <w:tcW w:w="2981" w:type="dxa"/>
            <w:tcBorders>
              <w:top w:val="nil"/>
              <w:left w:val="nil"/>
              <w:bottom w:val="nil"/>
              <w:right w:val="nil"/>
            </w:tcBorders>
          </w:tcPr>
          <w:p w:rsidR="009A2218" w:rsidRDefault="009A2218" w:rsidP="00636D5F">
            <w:pPr>
              <w:pStyle w:val="ListParagraph"/>
              <w:numPr>
                <w:ilvl w:val="0"/>
                <w:numId w:val="6"/>
              </w:numPr>
              <w:rPr>
                <w:rFonts w:ascii="Arial" w:hAnsi="Arial" w:cs="Arial"/>
              </w:rPr>
            </w:pPr>
            <w:r>
              <w:rPr>
                <w:rFonts w:ascii="Arial" w:hAnsi="Arial" w:cs="Arial"/>
              </w:rPr>
              <w:t>Fourteen birds observed.</w:t>
            </w:r>
          </w:p>
        </w:tc>
      </w:tr>
      <w:tr w:rsidR="00803D78" w:rsidRPr="00756A03" w:rsidTr="00D31EA7">
        <w:trPr>
          <w:gridAfter w:val="4"/>
          <w:wAfter w:w="944" w:type="dxa"/>
        </w:trPr>
        <w:tc>
          <w:tcPr>
            <w:tcW w:w="2660" w:type="dxa"/>
            <w:tcBorders>
              <w:top w:val="nil"/>
              <w:left w:val="nil"/>
              <w:bottom w:val="nil"/>
              <w:right w:val="nil"/>
            </w:tcBorders>
          </w:tcPr>
          <w:p w:rsidR="00803D78" w:rsidRPr="00756A03" w:rsidRDefault="00803D78" w:rsidP="009A2218">
            <w:pPr>
              <w:rPr>
                <w:rFonts w:ascii="Arial" w:hAnsi="Arial" w:cs="Arial"/>
                <w:i/>
              </w:rPr>
            </w:pPr>
          </w:p>
        </w:tc>
        <w:tc>
          <w:tcPr>
            <w:tcW w:w="2153" w:type="dxa"/>
            <w:tcBorders>
              <w:top w:val="nil"/>
              <w:left w:val="nil"/>
              <w:bottom w:val="nil"/>
              <w:right w:val="nil"/>
            </w:tcBorders>
          </w:tcPr>
          <w:p w:rsidR="00803D78" w:rsidRDefault="00803D78" w:rsidP="00CC0148">
            <w:pPr>
              <w:rPr>
                <w:rFonts w:ascii="Arial" w:hAnsi="Arial" w:cs="Arial"/>
              </w:rPr>
            </w:pPr>
            <w:r>
              <w:rPr>
                <w:rFonts w:ascii="Arial" w:hAnsi="Arial" w:cs="Arial"/>
              </w:rPr>
              <w:t>January 2, 2012</w:t>
            </w:r>
          </w:p>
          <w:p w:rsidR="00D84536" w:rsidRDefault="00D84536" w:rsidP="00CC0148">
            <w:pPr>
              <w:rPr>
                <w:rFonts w:ascii="Arial" w:hAnsi="Arial" w:cs="Arial"/>
              </w:rPr>
            </w:pPr>
          </w:p>
          <w:p w:rsidR="006E479E" w:rsidRDefault="006E479E" w:rsidP="00CC0148">
            <w:pPr>
              <w:rPr>
                <w:rFonts w:ascii="Arial" w:hAnsi="Arial" w:cs="Arial"/>
              </w:rPr>
            </w:pPr>
          </w:p>
          <w:p w:rsidR="00D84536" w:rsidRDefault="006E479E" w:rsidP="00CC0148">
            <w:pPr>
              <w:rPr>
                <w:rFonts w:ascii="Arial" w:hAnsi="Arial" w:cs="Arial"/>
              </w:rPr>
            </w:pPr>
            <w:r>
              <w:rPr>
                <w:rFonts w:ascii="Arial" w:hAnsi="Arial" w:cs="Arial"/>
              </w:rPr>
              <w:t>December 22, 2012</w:t>
            </w:r>
          </w:p>
          <w:p w:rsidR="006E479E" w:rsidRDefault="006E479E" w:rsidP="00CC0148">
            <w:pPr>
              <w:rPr>
                <w:rFonts w:ascii="Arial" w:hAnsi="Arial" w:cs="Arial"/>
              </w:rPr>
            </w:pPr>
          </w:p>
          <w:p w:rsidR="006E479E" w:rsidRDefault="006E479E" w:rsidP="00CC0148">
            <w:pPr>
              <w:rPr>
                <w:rFonts w:ascii="Arial" w:hAnsi="Arial" w:cs="Arial"/>
              </w:rPr>
            </w:pPr>
          </w:p>
          <w:p w:rsidR="006E479E" w:rsidRDefault="006E479E" w:rsidP="00CC0148">
            <w:pPr>
              <w:rPr>
                <w:rFonts w:ascii="Arial" w:hAnsi="Arial" w:cs="Arial"/>
              </w:rPr>
            </w:pPr>
          </w:p>
          <w:p w:rsidR="006E479E" w:rsidRDefault="006E479E" w:rsidP="00CC0148">
            <w:pPr>
              <w:rPr>
                <w:rFonts w:ascii="Arial" w:hAnsi="Arial" w:cs="Arial"/>
              </w:rPr>
            </w:pPr>
          </w:p>
          <w:p w:rsidR="00D84536" w:rsidRDefault="00D84536" w:rsidP="00CC0148">
            <w:pPr>
              <w:rPr>
                <w:rFonts w:ascii="Arial" w:hAnsi="Arial" w:cs="Arial"/>
              </w:rPr>
            </w:pPr>
            <w:r>
              <w:rPr>
                <w:rFonts w:ascii="Arial" w:hAnsi="Arial" w:cs="Arial"/>
              </w:rPr>
              <w:t>January 2, 2014</w:t>
            </w:r>
          </w:p>
          <w:p w:rsidR="00D84536" w:rsidRPr="00093C48" w:rsidRDefault="00D84536" w:rsidP="00CC0148">
            <w:pPr>
              <w:rPr>
                <w:rFonts w:ascii="Arial" w:hAnsi="Arial" w:cs="Arial"/>
              </w:rPr>
            </w:pPr>
          </w:p>
        </w:tc>
        <w:tc>
          <w:tcPr>
            <w:tcW w:w="2241" w:type="dxa"/>
            <w:gridSpan w:val="3"/>
            <w:tcBorders>
              <w:top w:val="nil"/>
              <w:left w:val="nil"/>
              <w:bottom w:val="nil"/>
              <w:right w:val="nil"/>
            </w:tcBorders>
          </w:tcPr>
          <w:p w:rsidR="00803D78" w:rsidRDefault="00803D78" w:rsidP="00CC0148">
            <w:pPr>
              <w:rPr>
                <w:rFonts w:ascii="Arial" w:hAnsi="Arial" w:cs="Arial"/>
              </w:rPr>
            </w:pPr>
            <w:r>
              <w:rPr>
                <w:rFonts w:ascii="Arial" w:hAnsi="Arial" w:cs="Arial"/>
              </w:rPr>
              <w:lastRenderedPageBreak/>
              <w:t>West side of lake</w:t>
            </w:r>
          </w:p>
          <w:p w:rsidR="00D84536" w:rsidRDefault="00D84536" w:rsidP="00CC0148">
            <w:pPr>
              <w:rPr>
                <w:rFonts w:ascii="Arial" w:hAnsi="Arial" w:cs="Arial"/>
              </w:rPr>
            </w:pPr>
          </w:p>
          <w:p w:rsidR="00D84536" w:rsidRDefault="00D84536" w:rsidP="00CC0148">
            <w:pPr>
              <w:rPr>
                <w:rFonts w:ascii="Arial" w:hAnsi="Arial" w:cs="Arial"/>
              </w:rPr>
            </w:pPr>
          </w:p>
          <w:p w:rsidR="006E479E" w:rsidRDefault="006E479E" w:rsidP="00CC0148">
            <w:pPr>
              <w:rPr>
                <w:rFonts w:ascii="Arial" w:hAnsi="Arial" w:cs="Arial"/>
              </w:rPr>
            </w:pPr>
            <w:r>
              <w:rPr>
                <w:rFonts w:ascii="Arial" w:hAnsi="Arial" w:cs="Arial"/>
              </w:rPr>
              <w:t>Area around the lake</w:t>
            </w:r>
          </w:p>
          <w:p w:rsidR="006E479E" w:rsidRDefault="006E479E" w:rsidP="00CC0148">
            <w:pPr>
              <w:rPr>
                <w:rFonts w:ascii="Arial" w:hAnsi="Arial" w:cs="Arial"/>
              </w:rPr>
            </w:pPr>
          </w:p>
          <w:p w:rsidR="006E479E" w:rsidRDefault="006E479E" w:rsidP="00CC0148">
            <w:pPr>
              <w:rPr>
                <w:rFonts w:ascii="Arial" w:hAnsi="Arial" w:cs="Arial"/>
              </w:rPr>
            </w:pPr>
          </w:p>
          <w:p w:rsidR="006E479E" w:rsidRDefault="006E479E" w:rsidP="00CC0148">
            <w:pPr>
              <w:rPr>
                <w:rFonts w:ascii="Arial" w:hAnsi="Arial" w:cs="Arial"/>
              </w:rPr>
            </w:pPr>
          </w:p>
          <w:p w:rsidR="00D84536" w:rsidRPr="00093C48" w:rsidRDefault="006E479E" w:rsidP="00CC0148">
            <w:pPr>
              <w:rPr>
                <w:rFonts w:ascii="Arial" w:hAnsi="Arial" w:cs="Arial"/>
              </w:rPr>
            </w:pPr>
            <w:r>
              <w:rPr>
                <w:rFonts w:ascii="Arial" w:hAnsi="Arial" w:cs="Arial"/>
              </w:rPr>
              <w:t>Area around the</w:t>
            </w:r>
            <w:r w:rsidR="00D84536">
              <w:rPr>
                <w:rFonts w:ascii="Arial" w:hAnsi="Arial" w:cs="Arial"/>
              </w:rPr>
              <w:t xml:space="preserve"> lake</w:t>
            </w:r>
          </w:p>
        </w:tc>
        <w:tc>
          <w:tcPr>
            <w:tcW w:w="3402" w:type="dxa"/>
            <w:gridSpan w:val="2"/>
            <w:tcBorders>
              <w:top w:val="nil"/>
              <w:left w:val="nil"/>
              <w:bottom w:val="nil"/>
              <w:right w:val="nil"/>
            </w:tcBorders>
          </w:tcPr>
          <w:p w:rsidR="00803D78" w:rsidRDefault="009A2218" w:rsidP="00CC0148">
            <w:pPr>
              <w:rPr>
                <w:rFonts w:ascii="Arial" w:hAnsi="Arial" w:cs="Arial"/>
              </w:rPr>
            </w:pPr>
            <w:r>
              <w:rPr>
                <w:rFonts w:ascii="Arial" w:hAnsi="Arial" w:cs="Arial"/>
              </w:rPr>
              <w:lastRenderedPageBreak/>
              <w:t>Petroglyphs Christmas Bird C</w:t>
            </w:r>
            <w:r w:rsidR="00803D78">
              <w:rPr>
                <w:rFonts w:ascii="Arial" w:hAnsi="Arial" w:cs="Arial"/>
              </w:rPr>
              <w:t>ount</w:t>
            </w:r>
          </w:p>
          <w:p w:rsidR="00D84536" w:rsidRDefault="00D84536" w:rsidP="00CC0148">
            <w:pPr>
              <w:rPr>
                <w:rFonts w:ascii="Arial" w:hAnsi="Arial" w:cs="Arial"/>
              </w:rPr>
            </w:pPr>
          </w:p>
          <w:p w:rsidR="006E479E" w:rsidRDefault="006E479E" w:rsidP="00CC0148">
            <w:pPr>
              <w:rPr>
                <w:rFonts w:ascii="Arial" w:hAnsi="Arial" w:cs="Arial"/>
              </w:rPr>
            </w:pPr>
            <w:r>
              <w:rPr>
                <w:rFonts w:ascii="Arial" w:hAnsi="Arial" w:cs="Arial"/>
              </w:rPr>
              <w:t>Jones (2013)</w:t>
            </w:r>
          </w:p>
          <w:p w:rsidR="006E479E" w:rsidRDefault="006E479E" w:rsidP="00CC0148">
            <w:pPr>
              <w:rPr>
                <w:rFonts w:ascii="Arial" w:hAnsi="Arial" w:cs="Arial"/>
              </w:rPr>
            </w:pPr>
          </w:p>
          <w:p w:rsidR="006E479E" w:rsidRDefault="006E479E" w:rsidP="00CC0148">
            <w:pPr>
              <w:rPr>
                <w:rFonts w:ascii="Arial" w:hAnsi="Arial" w:cs="Arial"/>
              </w:rPr>
            </w:pPr>
          </w:p>
          <w:p w:rsidR="006E479E" w:rsidRDefault="006E479E" w:rsidP="00CC0148">
            <w:pPr>
              <w:rPr>
                <w:rFonts w:ascii="Arial" w:hAnsi="Arial" w:cs="Arial"/>
              </w:rPr>
            </w:pPr>
          </w:p>
          <w:p w:rsidR="006E479E" w:rsidRDefault="006E479E" w:rsidP="00CC0148">
            <w:pPr>
              <w:rPr>
                <w:rFonts w:ascii="Arial" w:hAnsi="Arial" w:cs="Arial"/>
              </w:rPr>
            </w:pPr>
          </w:p>
          <w:p w:rsidR="00D84536" w:rsidRDefault="009A2218" w:rsidP="00CC0148">
            <w:pPr>
              <w:rPr>
                <w:rFonts w:ascii="Arial" w:hAnsi="Arial" w:cs="Arial"/>
              </w:rPr>
            </w:pPr>
            <w:r>
              <w:rPr>
                <w:rFonts w:ascii="Arial" w:hAnsi="Arial" w:cs="Arial"/>
              </w:rPr>
              <w:t xml:space="preserve">Petroglyphs </w:t>
            </w:r>
            <w:r w:rsidR="00D84536">
              <w:rPr>
                <w:rFonts w:ascii="Arial" w:hAnsi="Arial" w:cs="Arial"/>
              </w:rPr>
              <w:t xml:space="preserve">Christmas </w:t>
            </w:r>
            <w:r>
              <w:rPr>
                <w:rFonts w:ascii="Arial" w:hAnsi="Arial" w:cs="Arial"/>
              </w:rPr>
              <w:t>B</w:t>
            </w:r>
            <w:r w:rsidR="00D84536">
              <w:rPr>
                <w:rFonts w:ascii="Arial" w:hAnsi="Arial" w:cs="Arial"/>
              </w:rPr>
              <w:t xml:space="preserve">ird </w:t>
            </w:r>
            <w:r>
              <w:rPr>
                <w:rFonts w:ascii="Arial" w:hAnsi="Arial" w:cs="Arial"/>
              </w:rPr>
              <w:t>C</w:t>
            </w:r>
            <w:r w:rsidR="00D84536">
              <w:rPr>
                <w:rFonts w:ascii="Arial" w:hAnsi="Arial" w:cs="Arial"/>
              </w:rPr>
              <w:t>ount</w:t>
            </w:r>
          </w:p>
          <w:p w:rsidR="00D84536" w:rsidRPr="00093C48" w:rsidRDefault="00D84536" w:rsidP="00CC0148">
            <w:pPr>
              <w:rPr>
                <w:rFonts w:ascii="Arial" w:hAnsi="Arial" w:cs="Arial"/>
              </w:rPr>
            </w:pPr>
          </w:p>
        </w:tc>
        <w:tc>
          <w:tcPr>
            <w:tcW w:w="2981" w:type="dxa"/>
            <w:tcBorders>
              <w:top w:val="nil"/>
              <w:left w:val="nil"/>
              <w:bottom w:val="nil"/>
              <w:right w:val="nil"/>
            </w:tcBorders>
          </w:tcPr>
          <w:p w:rsidR="00803D78" w:rsidRDefault="00803D78" w:rsidP="00093C48">
            <w:pPr>
              <w:pStyle w:val="ListParagraph"/>
              <w:numPr>
                <w:ilvl w:val="0"/>
                <w:numId w:val="6"/>
              </w:numPr>
              <w:rPr>
                <w:rFonts w:ascii="Arial" w:hAnsi="Arial" w:cs="Arial"/>
              </w:rPr>
            </w:pPr>
            <w:r>
              <w:rPr>
                <w:rFonts w:ascii="Arial" w:hAnsi="Arial" w:cs="Arial"/>
              </w:rPr>
              <w:lastRenderedPageBreak/>
              <w:t>One bird observed.</w:t>
            </w:r>
          </w:p>
          <w:p w:rsidR="00D84536" w:rsidRDefault="00D84536" w:rsidP="00D84536">
            <w:pPr>
              <w:rPr>
                <w:rFonts w:ascii="Arial" w:hAnsi="Arial" w:cs="Arial"/>
              </w:rPr>
            </w:pPr>
          </w:p>
          <w:p w:rsidR="00D84536" w:rsidRDefault="00D84536" w:rsidP="00D84536">
            <w:pPr>
              <w:rPr>
                <w:rFonts w:ascii="Arial" w:hAnsi="Arial" w:cs="Arial"/>
              </w:rPr>
            </w:pPr>
          </w:p>
          <w:p w:rsidR="006E479E" w:rsidRPr="006E479E" w:rsidRDefault="006E479E" w:rsidP="006E479E">
            <w:pPr>
              <w:pStyle w:val="ListParagraph"/>
              <w:numPr>
                <w:ilvl w:val="0"/>
                <w:numId w:val="6"/>
              </w:numPr>
              <w:rPr>
                <w:rFonts w:ascii="Arial" w:hAnsi="Arial" w:cs="Arial"/>
              </w:rPr>
            </w:pPr>
            <w:r>
              <w:rPr>
                <w:rFonts w:ascii="Arial" w:hAnsi="Arial" w:cs="Arial"/>
              </w:rPr>
              <w:t>Twenty-three birds observed during the 2012-13 Petroglyphs Christmas bird count.</w:t>
            </w:r>
          </w:p>
          <w:p w:rsidR="006E479E" w:rsidRDefault="006E479E" w:rsidP="00D84536">
            <w:pPr>
              <w:rPr>
                <w:rFonts w:ascii="Arial" w:hAnsi="Arial" w:cs="Arial"/>
              </w:rPr>
            </w:pPr>
          </w:p>
          <w:p w:rsidR="00D84536" w:rsidRPr="00D84536" w:rsidRDefault="00D84536" w:rsidP="00D84536">
            <w:pPr>
              <w:pStyle w:val="ListParagraph"/>
              <w:numPr>
                <w:ilvl w:val="0"/>
                <w:numId w:val="6"/>
              </w:numPr>
              <w:rPr>
                <w:rFonts w:ascii="Arial" w:hAnsi="Arial" w:cs="Arial"/>
              </w:rPr>
            </w:pPr>
            <w:r>
              <w:rPr>
                <w:rFonts w:ascii="Arial" w:hAnsi="Arial" w:cs="Arial"/>
              </w:rPr>
              <w:t>Seventy-three birds observed.</w:t>
            </w:r>
          </w:p>
        </w:tc>
      </w:tr>
      <w:tr w:rsidR="00252B59" w:rsidRPr="00756A03" w:rsidTr="00D31EA7">
        <w:trPr>
          <w:gridAfter w:val="4"/>
          <w:wAfter w:w="944" w:type="dxa"/>
        </w:trPr>
        <w:tc>
          <w:tcPr>
            <w:tcW w:w="2660" w:type="dxa"/>
            <w:tcBorders>
              <w:top w:val="nil"/>
              <w:left w:val="nil"/>
              <w:bottom w:val="nil"/>
              <w:right w:val="nil"/>
            </w:tcBorders>
          </w:tcPr>
          <w:p w:rsidR="00252B59" w:rsidRPr="00756A03" w:rsidRDefault="00252B59" w:rsidP="009A2218">
            <w:pPr>
              <w:rPr>
                <w:rFonts w:ascii="Arial" w:hAnsi="Arial" w:cs="Arial"/>
                <w:i/>
              </w:rPr>
            </w:pPr>
          </w:p>
        </w:tc>
        <w:tc>
          <w:tcPr>
            <w:tcW w:w="2153" w:type="dxa"/>
            <w:tcBorders>
              <w:top w:val="nil"/>
              <w:left w:val="nil"/>
              <w:bottom w:val="nil"/>
              <w:right w:val="nil"/>
            </w:tcBorders>
          </w:tcPr>
          <w:p w:rsidR="00252B59" w:rsidRDefault="00252B59" w:rsidP="00CC0148">
            <w:pPr>
              <w:rPr>
                <w:rFonts w:ascii="Arial" w:hAnsi="Arial" w:cs="Arial"/>
              </w:rPr>
            </w:pPr>
            <w:r>
              <w:rPr>
                <w:rFonts w:ascii="Arial" w:hAnsi="Arial" w:cs="Arial"/>
              </w:rPr>
              <w:t>December 30, 2015</w:t>
            </w:r>
          </w:p>
          <w:p w:rsidR="00252B59" w:rsidRDefault="00252B59" w:rsidP="00CC0148">
            <w:pPr>
              <w:rPr>
                <w:rFonts w:ascii="Arial" w:hAnsi="Arial" w:cs="Arial"/>
              </w:rPr>
            </w:pPr>
          </w:p>
        </w:tc>
        <w:tc>
          <w:tcPr>
            <w:tcW w:w="2241" w:type="dxa"/>
            <w:gridSpan w:val="3"/>
            <w:tcBorders>
              <w:top w:val="nil"/>
              <w:left w:val="nil"/>
              <w:bottom w:val="nil"/>
              <w:right w:val="nil"/>
            </w:tcBorders>
          </w:tcPr>
          <w:p w:rsidR="00252B59" w:rsidRDefault="00252B59" w:rsidP="00CC0148">
            <w:pPr>
              <w:rPr>
                <w:rFonts w:ascii="Arial" w:hAnsi="Arial" w:cs="Arial"/>
              </w:rPr>
            </w:pPr>
            <w:r>
              <w:rPr>
                <w:rFonts w:ascii="Arial" w:hAnsi="Arial" w:cs="Arial"/>
              </w:rPr>
              <w:t>Area around the lake</w:t>
            </w:r>
          </w:p>
          <w:p w:rsidR="00252B59" w:rsidRDefault="00252B59" w:rsidP="00CC0148">
            <w:pPr>
              <w:rPr>
                <w:rFonts w:ascii="Arial" w:hAnsi="Arial" w:cs="Arial"/>
              </w:rPr>
            </w:pPr>
          </w:p>
        </w:tc>
        <w:tc>
          <w:tcPr>
            <w:tcW w:w="3402" w:type="dxa"/>
            <w:gridSpan w:val="2"/>
            <w:tcBorders>
              <w:top w:val="nil"/>
              <w:left w:val="nil"/>
              <w:bottom w:val="nil"/>
              <w:right w:val="nil"/>
            </w:tcBorders>
          </w:tcPr>
          <w:p w:rsidR="00252B59" w:rsidRDefault="00252B59" w:rsidP="00252B59">
            <w:pPr>
              <w:rPr>
                <w:rFonts w:ascii="Arial" w:hAnsi="Arial" w:cs="Arial"/>
              </w:rPr>
            </w:pPr>
            <w:r>
              <w:rPr>
                <w:rFonts w:ascii="Arial" w:hAnsi="Arial" w:cs="Arial"/>
              </w:rPr>
              <w:t>Petroglyphs Christmas Bird Count</w:t>
            </w:r>
          </w:p>
          <w:p w:rsidR="00252B59" w:rsidRDefault="00252B59" w:rsidP="00CC0148">
            <w:pPr>
              <w:rPr>
                <w:rFonts w:ascii="Arial" w:hAnsi="Arial" w:cs="Arial"/>
              </w:rPr>
            </w:pPr>
          </w:p>
        </w:tc>
        <w:tc>
          <w:tcPr>
            <w:tcW w:w="2981" w:type="dxa"/>
            <w:tcBorders>
              <w:top w:val="nil"/>
              <w:left w:val="nil"/>
              <w:bottom w:val="nil"/>
              <w:right w:val="nil"/>
            </w:tcBorders>
          </w:tcPr>
          <w:p w:rsidR="00252B59" w:rsidRDefault="004E0122" w:rsidP="00093C48">
            <w:pPr>
              <w:pStyle w:val="ListParagraph"/>
              <w:numPr>
                <w:ilvl w:val="0"/>
                <w:numId w:val="6"/>
              </w:numPr>
              <w:rPr>
                <w:rFonts w:ascii="Arial" w:hAnsi="Arial" w:cs="Arial"/>
              </w:rPr>
            </w:pPr>
            <w:r>
              <w:rPr>
                <w:rFonts w:ascii="Arial" w:hAnsi="Arial" w:cs="Arial"/>
              </w:rPr>
              <w:t>Thirty-three birds observed.</w:t>
            </w:r>
          </w:p>
        </w:tc>
      </w:tr>
      <w:tr w:rsidR="00A438C3" w:rsidRPr="00756A03" w:rsidTr="00D31EA7">
        <w:trPr>
          <w:gridAfter w:val="4"/>
          <w:wAfter w:w="944" w:type="dxa"/>
        </w:trPr>
        <w:tc>
          <w:tcPr>
            <w:tcW w:w="2660" w:type="dxa"/>
            <w:tcBorders>
              <w:top w:val="nil"/>
              <w:left w:val="nil"/>
              <w:bottom w:val="nil"/>
              <w:right w:val="nil"/>
            </w:tcBorders>
          </w:tcPr>
          <w:p w:rsidR="00A438C3" w:rsidRPr="00756A03" w:rsidRDefault="00A438C3" w:rsidP="009A2218">
            <w:pPr>
              <w:rPr>
                <w:rFonts w:ascii="Arial" w:hAnsi="Arial" w:cs="Arial"/>
                <w:i/>
              </w:rPr>
            </w:pPr>
          </w:p>
        </w:tc>
        <w:tc>
          <w:tcPr>
            <w:tcW w:w="2153" w:type="dxa"/>
            <w:tcBorders>
              <w:top w:val="nil"/>
              <w:left w:val="nil"/>
              <w:bottom w:val="nil"/>
              <w:right w:val="nil"/>
            </w:tcBorders>
          </w:tcPr>
          <w:p w:rsidR="00A438C3" w:rsidRDefault="00A438C3" w:rsidP="00CC0148">
            <w:pPr>
              <w:rPr>
                <w:rFonts w:ascii="Arial" w:hAnsi="Arial" w:cs="Arial"/>
              </w:rPr>
            </w:pPr>
            <w:r>
              <w:rPr>
                <w:rFonts w:ascii="Arial" w:hAnsi="Arial" w:cs="Arial"/>
              </w:rPr>
              <w:t>December 27, 2016</w:t>
            </w:r>
          </w:p>
          <w:p w:rsidR="00A438C3" w:rsidRDefault="00A438C3" w:rsidP="00CC0148">
            <w:pPr>
              <w:rPr>
                <w:rFonts w:ascii="Arial" w:hAnsi="Arial" w:cs="Arial"/>
              </w:rPr>
            </w:pPr>
          </w:p>
        </w:tc>
        <w:tc>
          <w:tcPr>
            <w:tcW w:w="2241" w:type="dxa"/>
            <w:gridSpan w:val="3"/>
            <w:tcBorders>
              <w:top w:val="nil"/>
              <w:left w:val="nil"/>
              <w:bottom w:val="nil"/>
              <w:right w:val="nil"/>
            </w:tcBorders>
          </w:tcPr>
          <w:p w:rsidR="00A438C3" w:rsidRDefault="00A438C3" w:rsidP="00CC0148">
            <w:pPr>
              <w:rPr>
                <w:rFonts w:ascii="Arial" w:hAnsi="Arial" w:cs="Arial"/>
              </w:rPr>
            </w:pPr>
            <w:r>
              <w:rPr>
                <w:rFonts w:ascii="Arial" w:hAnsi="Arial" w:cs="Arial"/>
              </w:rPr>
              <w:t>Area around the lake</w:t>
            </w:r>
          </w:p>
          <w:p w:rsidR="00A438C3" w:rsidRDefault="00A438C3" w:rsidP="00CC0148">
            <w:pPr>
              <w:rPr>
                <w:rFonts w:ascii="Arial" w:hAnsi="Arial" w:cs="Arial"/>
              </w:rPr>
            </w:pPr>
          </w:p>
        </w:tc>
        <w:tc>
          <w:tcPr>
            <w:tcW w:w="3402" w:type="dxa"/>
            <w:gridSpan w:val="2"/>
            <w:tcBorders>
              <w:top w:val="nil"/>
              <w:left w:val="nil"/>
              <w:bottom w:val="nil"/>
              <w:right w:val="nil"/>
            </w:tcBorders>
          </w:tcPr>
          <w:p w:rsidR="00A438C3" w:rsidRDefault="00A438C3" w:rsidP="00252B59">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A438C3" w:rsidRDefault="00A438C3" w:rsidP="00093C48">
            <w:pPr>
              <w:pStyle w:val="ListParagraph"/>
              <w:numPr>
                <w:ilvl w:val="0"/>
                <w:numId w:val="6"/>
              </w:numPr>
              <w:rPr>
                <w:rFonts w:ascii="Arial" w:hAnsi="Arial" w:cs="Arial"/>
              </w:rPr>
            </w:pPr>
            <w:r>
              <w:rPr>
                <w:rFonts w:ascii="Arial" w:hAnsi="Arial" w:cs="Arial"/>
              </w:rPr>
              <w:t>Twenty-two birds observed.</w:t>
            </w:r>
          </w:p>
        </w:tc>
      </w:tr>
      <w:tr w:rsidR="00CA3DA6" w:rsidRPr="00756A03" w:rsidTr="00D31EA7">
        <w:trPr>
          <w:gridAfter w:val="4"/>
          <w:wAfter w:w="944" w:type="dxa"/>
        </w:trPr>
        <w:tc>
          <w:tcPr>
            <w:tcW w:w="2660" w:type="dxa"/>
            <w:tcBorders>
              <w:top w:val="nil"/>
              <w:left w:val="nil"/>
              <w:bottom w:val="nil"/>
              <w:right w:val="nil"/>
            </w:tcBorders>
          </w:tcPr>
          <w:p w:rsidR="00CA3DA6" w:rsidRPr="00756A03" w:rsidRDefault="00CA3DA6" w:rsidP="009A2218">
            <w:pPr>
              <w:rPr>
                <w:rFonts w:ascii="Arial" w:hAnsi="Arial" w:cs="Arial"/>
                <w:i/>
              </w:rPr>
            </w:pPr>
          </w:p>
        </w:tc>
        <w:tc>
          <w:tcPr>
            <w:tcW w:w="2153" w:type="dxa"/>
            <w:tcBorders>
              <w:top w:val="nil"/>
              <w:left w:val="nil"/>
              <w:bottom w:val="nil"/>
              <w:right w:val="nil"/>
            </w:tcBorders>
          </w:tcPr>
          <w:p w:rsidR="00CA3DA6" w:rsidRDefault="00CA3DA6" w:rsidP="00CC0148">
            <w:pPr>
              <w:rPr>
                <w:rFonts w:ascii="Arial" w:hAnsi="Arial" w:cs="Arial"/>
              </w:rPr>
            </w:pPr>
            <w:r>
              <w:rPr>
                <w:rFonts w:ascii="Arial" w:hAnsi="Arial" w:cs="Arial"/>
              </w:rPr>
              <w:t>December 27, 2017</w:t>
            </w:r>
          </w:p>
        </w:tc>
        <w:tc>
          <w:tcPr>
            <w:tcW w:w="2241" w:type="dxa"/>
            <w:gridSpan w:val="3"/>
            <w:tcBorders>
              <w:top w:val="nil"/>
              <w:left w:val="nil"/>
              <w:bottom w:val="nil"/>
              <w:right w:val="nil"/>
            </w:tcBorders>
          </w:tcPr>
          <w:p w:rsidR="00CA3DA6" w:rsidRDefault="00CA3DA6" w:rsidP="00CC0148">
            <w:pPr>
              <w:rPr>
                <w:rFonts w:ascii="Arial" w:hAnsi="Arial" w:cs="Arial"/>
              </w:rPr>
            </w:pPr>
            <w:r>
              <w:rPr>
                <w:rFonts w:ascii="Arial" w:hAnsi="Arial" w:cs="Arial"/>
              </w:rPr>
              <w:t>Area around the lake</w:t>
            </w:r>
          </w:p>
          <w:p w:rsidR="00CA3DA6" w:rsidRDefault="00CA3DA6" w:rsidP="00CC0148">
            <w:pPr>
              <w:rPr>
                <w:rFonts w:ascii="Arial" w:hAnsi="Arial" w:cs="Arial"/>
              </w:rPr>
            </w:pPr>
          </w:p>
        </w:tc>
        <w:tc>
          <w:tcPr>
            <w:tcW w:w="3402" w:type="dxa"/>
            <w:gridSpan w:val="2"/>
            <w:tcBorders>
              <w:top w:val="nil"/>
              <w:left w:val="nil"/>
              <w:bottom w:val="nil"/>
              <w:right w:val="nil"/>
            </w:tcBorders>
          </w:tcPr>
          <w:p w:rsidR="00CA3DA6" w:rsidRDefault="00CA3DA6" w:rsidP="00252B59">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CA3DA6" w:rsidRPr="00CA3DA6" w:rsidRDefault="00CA3DA6" w:rsidP="00CA3DA6">
            <w:pPr>
              <w:pStyle w:val="ListParagraph"/>
              <w:numPr>
                <w:ilvl w:val="0"/>
                <w:numId w:val="6"/>
              </w:numPr>
              <w:rPr>
                <w:rFonts w:ascii="Arial" w:hAnsi="Arial" w:cs="Arial"/>
              </w:rPr>
            </w:pPr>
            <w:r w:rsidRPr="00CA3DA6">
              <w:rPr>
                <w:rFonts w:ascii="Arial" w:hAnsi="Arial" w:cs="Arial"/>
              </w:rPr>
              <w:t>122 birds observed.</w:t>
            </w:r>
          </w:p>
        </w:tc>
      </w:tr>
      <w:tr w:rsidR="008D4FAE" w:rsidRPr="00756A03" w:rsidTr="00D31EA7">
        <w:trPr>
          <w:gridAfter w:val="4"/>
          <w:wAfter w:w="944" w:type="dxa"/>
        </w:trPr>
        <w:tc>
          <w:tcPr>
            <w:tcW w:w="2660" w:type="dxa"/>
            <w:tcBorders>
              <w:top w:val="nil"/>
              <w:left w:val="nil"/>
              <w:bottom w:val="single" w:sz="4" w:space="0" w:color="auto"/>
              <w:right w:val="nil"/>
            </w:tcBorders>
          </w:tcPr>
          <w:p w:rsidR="008D4FAE" w:rsidRPr="00756A03" w:rsidRDefault="008D4FAE" w:rsidP="009A2218">
            <w:pPr>
              <w:rPr>
                <w:rFonts w:ascii="Arial" w:hAnsi="Arial" w:cs="Arial"/>
                <w:i/>
              </w:rPr>
            </w:pPr>
          </w:p>
        </w:tc>
        <w:tc>
          <w:tcPr>
            <w:tcW w:w="2153" w:type="dxa"/>
            <w:tcBorders>
              <w:top w:val="nil"/>
              <w:left w:val="nil"/>
              <w:bottom w:val="single" w:sz="4" w:space="0" w:color="auto"/>
              <w:right w:val="nil"/>
            </w:tcBorders>
          </w:tcPr>
          <w:p w:rsidR="008D4FAE" w:rsidRDefault="008D4FAE" w:rsidP="00CC0148">
            <w:pPr>
              <w:rPr>
                <w:rFonts w:ascii="Arial" w:hAnsi="Arial" w:cs="Arial"/>
              </w:rPr>
            </w:pPr>
            <w:r>
              <w:rPr>
                <w:rFonts w:ascii="Arial" w:hAnsi="Arial" w:cs="Arial"/>
              </w:rPr>
              <w:t>January 5, 2019</w:t>
            </w:r>
          </w:p>
          <w:p w:rsidR="008D4FAE" w:rsidRDefault="008D4FAE" w:rsidP="00CC0148">
            <w:pPr>
              <w:rPr>
                <w:rFonts w:ascii="Arial" w:hAnsi="Arial" w:cs="Arial"/>
              </w:rPr>
            </w:pPr>
          </w:p>
        </w:tc>
        <w:tc>
          <w:tcPr>
            <w:tcW w:w="2241" w:type="dxa"/>
            <w:gridSpan w:val="3"/>
            <w:tcBorders>
              <w:top w:val="nil"/>
              <w:left w:val="nil"/>
              <w:bottom w:val="single" w:sz="4" w:space="0" w:color="auto"/>
              <w:right w:val="nil"/>
            </w:tcBorders>
          </w:tcPr>
          <w:p w:rsidR="008D4FAE" w:rsidRDefault="008D4FAE" w:rsidP="00CC0148">
            <w:pPr>
              <w:rPr>
                <w:rFonts w:ascii="Arial" w:hAnsi="Arial" w:cs="Arial"/>
              </w:rPr>
            </w:pPr>
            <w:r>
              <w:rPr>
                <w:rFonts w:ascii="Arial" w:hAnsi="Arial" w:cs="Arial"/>
              </w:rPr>
              <w:t>Area around the lake.</w:t>
            </w:r>
          </w:p>
          <w:p w:rsidR="008D4FAE" w:rsidRDefault="008D4FAE" w:rsidP="00CC0148">
            <w:pPr>
              <w:rPr>
                <w:rFonts w:ascii="Arial" w:hAnsi="Arial" w:cs="Arial"/>
              </w:rPr>
            </w:pPr>
          </w:p>
        </w:tc>
        <w:tc>
          <w:tcPr>
            <w:tcW w:w="3402" w:type="dxa"/>
            <w:gridSpan w:val="2"/>
            <w:tcBorders>
              <w:top w:val="nil"/>
              <w:left w:val="nil"/>
              <w:bottom w:val="single" w:sz="4" w:space="0" w:color="auto"/>
              <w:right w:val="nil"/>
            </w:tcBorders>
          </w:tcPr>
          <w:p w:rsidR="008D4FAE" w:rsidRDefault="008D4FAE" w:rsidP="00252B59">
            <w:pPr>
              <w:rPr>
                <w:rFonts w:ascii="Arial" w:hAnsi="Arial" w:cs="Arial"/>
              </w:rPr>
            </w:pPr>
            <w:r>
              <w:rPr>
                <w:rFonts w:ascii="Arial" w:hAnsi="Arial" w:cs="Arial"/>
              </w:rPr>
              <w:t>Petroglyphs Christmas Bird Count</w:t>
            </w:r>
          </w:p>
        </w:tc>
        <w:tc>
          <w:tcPr>
            <w:tcW w:w="2981" w:type="dxa"/>
            <w:tcBorders>
              <w:top w:val="nil"/>
              <w:left w:val="nil"/>
              <w:bottom w:val="single" w:sz="4" w:space="0" w:color="auto"/>
              <w:right w:val="nil"/>
            </w:tcBorders>
          </w:tcPr>
          <w:p w:rsidR="008D4FAE" w:rsidRPr="00CA3DA6" w:rsidRDefault="008D4FAE" w:rsidP="00CA3DA6">
            <w:pPr>
              <w:pStyle w:val="ListParagraph"/>
              <w:numPr>
                <w:ilvl w:val="0"/>
                <w:numId w:val="6"/>
              </w:numPr>
              <w:rPr>
                <w:rFonts w:ascii="Arial" w:hAnsi="Arial" w:cs="Arial"/>
              </w:rPr>
            </w:pPr>
            <w:r>
              <w:rPr>
                <w:rFonts w:ascii="Arial" w:hAnsi="Arial" w:cs="Arial"/>
              </w:rPr>
              <w:t>Five birds observed.</w:t>
            </w:r>
          </w:p>
        </w:tc>
      </w:tr>
      <w:tr w:rsidR="00B243EB" w:rsidRPr="00756A03" w:rsidTr="00D31EA7">
        <w:trPr>
          <w:gridAfter w:val="4"/>
          <w:wAfter w:w="944" w:type="dxa"/>
        </w:trPr>
        <w:tc>
          <w:tcPr>
            <w:tcW w:w="2660" w:type="dxa"/>
            <w:tcBorders>
              <w:top w:val="single" w:sz="4" w:space="0" w:color="auto"/>
              <w:left w:val="nil"/>
              <w:bottom w:val="nil"/>
              <w:right w:val="nil"/>
            </w:tcBorders>
          </w:tcPr>
          <w:p w:rsidR="00B243EB" w:rsidRDefault="00B243EB" w:rsidP="00DB3083">
            <w:pPr>
              <w:rPr>
                <w:rFonts w:ascii="Arial" w:hAnsi="Arial" w:cs="Arial"/>
              </w:rPr>
            </w:pPr>
            <w:r>
              <w:rPr>
                <w:rFonts w:ascii="Arial" w:hAnsi="Arial" w:cs="Arial"/>
              </w:rPr>
              <w:t>American widgeon</w:t>
            </w:r>
          </w:p>
          <w:p w:rsidR="00B243EB" w:rsidRDefault="00B243EB" w:rsidP="00DB3083">
            <w:pPr>
              <w:rPr>
                <w:rFonts w:ascii="Arial" w:hAnsi="Arial" w:cs="Arial"/>
              </w:rPr>
            </w:pPr>
            <w:r>
              <w:rPr>
                <w:rFonts w:ascii="Arial" w:hAnsi="Arial" w:cs="Arial"/>
              </w:rPr>
              <w:t xml:space="preserve">  (</w:t>
            </w:r>
            <w:r w:rsidRPr="00B243EB">
              <w:rPr>
                <w:rFonts w:ascii="Arial" w:hAnsi="Arial" w:cs="Arial"/>
                <w:i/>
              </w:rPr>
              <w:t>Anas americana)</w:t>
            </w:r>
          </w:p>
          <w:p w:rsidR="00B243EB" w:rsidRDefault="00B243EB" w:rsidP="00DB3083">
            <w:pPr>
              <w:rPr>
                <w:rFonts w:ascii="Arial" w:hAnsi="Arial" w:cs="Arial"/>
              </w:rPr>
            </w:pPr>
          </w:p>
        </w:tc>
        <w:tc>
          <w:tcPr>
            <w:tcW w:w="2153" w:type="dxa"/>
            <w:tcBorders>
              <w:top w:val="single" w:sz="4" w:space="0" w:color="auto"/>
              <w:left w:val="nil"/>
              <w:bottom w:val="nil"/>
              <w:right w:val="nil"/>
            </w:tcBorders>
          </w:tcPr>
          <w:p w:rsidR="00B243EB" w:rsidRDefault="00B243EB" w:rsidP="00CC0148">
            <w:pPr>
              <w:rPr>
                <w:rFonts w:ascii="Arial" w:hAnsi="Arial" w:cs="Arial"/>
              </w:rPr>
            </w:pPr>
            <w:r>
              <w:rPr>
                <w:rFonts w:ascii="Arial" w:hAnsi="Arial" w:cs="Arial"/>
              </w:rPr>
              <w:t>Historic</w:t>
            </w:r>
          </w:p>
          <w:p w:rsidR="004E2836" w:rsidRDefault="004E2836" w:rsidP="00CC0148">
            <w:pPr>
              <w:rPr>
                <w:rFonts w:ascii="Arial" w:hAnsi="Arial" w:cs="Arial"/>
              </w:rPr>
            </w:pPr>
          </w:p>
          <w:p w:rsidR="004E2836" w:rsidRDefault="004E2836" w:rsidP="004E2836">
            <w:pPr>
              <w:rPr>
                <w:rFonts w:ascii="Arial" w:hAnsi="Arial" w:cs="Arial"/>
              </w:rPr>
            </w:pPr>
          </w:p>
        </w:tc>
        <w:tc>
          <w:tcPr>
            <w:tcW w:w="2241" w:type="dxa"/>
            <w:gridSpan w:val="3"/>
            <w:tcBorders>
              <w:top w:val="single" w:sz="4" w:space="0" w:color="auto"/>
              <w:left w:val="nil"/>
              <w:bottom w:val="nil"/>
              <w:right w:val="nil"/>
            </w:tcBorders>
          </w:tcPr>
          <w:p w:rsidR="00B243EB" w:rsidRDefault="00B243EB" w:rsidP="00CC0148">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B243EB" w:rsidRDefault="00B243EB" w:rsidP="00B243EB">
            <w:pPr>
              <w:rPr>
                <w:rFonts w:ascii="Arial" w:hAnsi="Arial" w:cs="Arial"/>
              </w:rPr>
            </w:pPr>
            <w:r>
              <w:rPr>
                <w:rFonts w:ascii="Arial" w:hAnsi="Arial" w:cs="Arial"/>
              </w:rPr>
              <w:t>Bellrose (1976)</w:t>
            </w:r>
          </w:p>
        </w:tc>
        <w:tc>
          <w:tcPr>
            <w:tcW w:w="2981" w:type="dxa"/>
            <w:tcBorders>
              <w:top w:val="single" w:sz="4" w:space="0" w:color="auto"/>
              <w:left w:val="nil"/>
              <w:bottom w:val="nil"/>
              <w:right w:val="nil"/>
            </w:tcBorders>
          </w:tcPr>
          <w:p w:rsidR="00B243EB" w:rsidRDefault="00B243EB" w:rsidP="00093C48">
            <w:pPr>
              <w:pStyle w:val="ListParagraph"/>
              <w:numPr>
                <w:ilvl w:val="0"/>
                <w:numId w:val="6"/>
              </w:numPr>
              <w:rPr>
                <w:rFonts w:ascii="Arial" w:hAnsi="Arial" w:cs="Arial"/>
              </w:rPr>
            </w:pPr>
            <w:r>
              <w:rPr>
                <w:rFonts w:ascii="Arial" w:hAnsi="Arial" w:cs="Arial"/>
              </w:rPr>
              <w:t>Fall migration corridor.</w:t>
            </w:r>
          </w:p>
        </w:tc>
      </w:tr>
      <w:tr w:rsidR="00337839" w:rsidRPr="008404D1" w:rsidTr="00D31EA7">
        <w:trPr>
          <w:gridAfter w:val="4"/>
          <w:wAfter w:w="944" w:type="dxa"/>
        </w:trPr>
        <w:tc>
          <w:tcPr>
            <w:tcW w:w="2660" w:type="dxa"/>
            <w:tcBorders>
              <w:top w:val="single" w:sz="4" w:space="0" w:color="auto"/>
              <w:left w:val="nil"/>
              <w:bottom w:val="nil"/>
              <w:right w:val="nil"/>
            </w:tcBorders>
          </w:tcPr>
          <w:p w:rsidR="00337839" w:rsidRDefault="00337839" w:rsidP="003D5D43">
            <w:pPr>
              <w:rPr>
                <w:rFonts w:ascii="Arial" w:hAnsi="Arial" w:cs="Arial"/>
              </w:rPr>
            </w:pPr>
            <w:r>
              <w:rPr>
                <w:rFonts w:ascii="Arial" w:hAnsi="Arial" w:cs="Arial"/>
              </w:rPr>
              <w:t>American woodcock</w:t>
            </w:r>
          </w:p>
          <w:p w:rsidR="00337839" w:rsidRPr="00B64708" w:rsidRDefault="00337839" w:rsidP="003D5D43">
            <w:pPr>
              <w:rPr>
                <w:rFonts w:ascii="Arial" w:hAnsi="Arial" w:cs="Arial"/>
                <w:i/>
              </w:rPr>
            </w:pPr>
            <w:r w:rsidRPr="00B64708">
              <w:rPr>
                <w:rFonts w:ascii="Arial" w:hAnsi="Arial" w:cs="Arial"/>
                <w:i/>
              </w:rPr>
              <w:t xml:space="preserve">  (Philohela minor)</w:t>
            </w:r>
          </w:p>
          <w:p w:rsidR="00337839" w:rsidRDefault="00337839" w:rsidP="003D5D43">
            <w:pPr>
              <w:rPr>
                <w:rFonts w:ascii="Arial" w:hAnsi="Arial" w:cs="Arial"/>
              </w:rPr>
            </w:pPr>
          </w:p>
        </w:tc>
        <w:tc>
          <w:tcPr>
            <w:tcW w:w="2160" w:type="dxa"/>
            <w:gridSpan w:val="2"/>
            <w:tcBorders>
              <w:top w:val="single" w:sz="4" w:space="0" w:color="auto"/>
              <w:left w:val="nil"/>
              <w:bottom w:val="nil"/>
              <w:right w:val="nil"/>
            </w:tcBorders>
          </w:tcPr>
          <w:p w:rsidR="00337839" w:rsidRDefault="00337839" w:rsidP="003D5D43">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337839" w:rsidRDefault="007900F3" w:rsidP="003D5D43">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337839" w:rsidRDefault="00337839" w:rsidP="003D5D43">
            <w:pPr>
              <w:rPr>
                <w:rFonts w:ascii="Arial" w:hAnsi="Arial" w:cs="Arial"/>
              </w:rPr>
            </w:pPr>
            <w:r>
              <w:rPr>
                <w:rFonts w:ascii="Arial" w:hAnsi="Arial" w:cs="Arial"/>
              </w:rPr>
              <w:t>Peterson (1947), Sadler (1983), JLA (2010)</w:t>
            </w:r>
          </w:p>
        </w:tc>
        <w:tc>
          <w:tcPr>
            <w:tcW w:w="3514" w:type="dxa"/>
            <w:gridSpan w:val="2"/>
            <w:tcBorders>
              <w:top w:val="single" w:sz="4" w:space="0" w:color="auto"/>
              <w:left w:val="nil"/>
              <w:bottom w:val="nil"/>
              <w:right w:val="nil"/>
            </w:tcBorders>
          </w:tcPr>
          <w:p w:rsidR="00337839" w:rsidRDefault="00337839" w:rsidP="003D5D43">
            <w:pPr>
              <w:pStyle w:val="ListParagraph"/>
              <w:numPr>
                <w:ilvl w:val="0"/>
                <w:numId w:val="5"/>
              </w:numPr>
              <w:rPr>
                <w:rFonts w:ascii="Arial" w:hAnsi="Arial" w:cs="Arial"/>
              </w:rPr>
            </w:pPr>
            <w:r>
              <w:rPr>
                <w:rFonts w:ascii="Arial" w:hAnsi="Arial" w:cs="Arial"/>
              </w:rPr>
              <w:t>A fairly common summer resident.</w:t>
            </w:r>
          </w:p>
        </w:tc>
      </w:tr>
      <w:tr w:rsidR="002D0F5C" w:rsidRPr="008404D1" w:rsidTr="00AC6317">
        <w:trPr>
          <w:gridAfter w:val="4"/>
          <w:wAfter w:w="944" w:type="dxa"/>
        </w:trPr>
        <w:tc>
          <w:tcPr>
            <w:tcW w:w="2660" w:type="dxa"/>
            <w:tcBorders>
              <w:top w:val="nil"/>
              <w:left w:val="nil"/>
              <w:bottom w:val="nil"/>
              <w:right w:val="nil"/>
            </w:tcBorders>
          </w:tcPr>
          <w:p w:rsidR="002D0F5C" w:rsidRDefault="002D0F5C" w:rsidP="003D5D43">
            <w:pPr>
              <w:rPr>
                <w:rFonts w:ascii="Arial" w:hAnsi="Arial" w:cs="Arial"/>
              </w:rPr>
            </w:pPr>
          </w:p>
        </w:tc>
        <w:tc>
          <w:tcPr>
            <w:tcW w:w="2160" w:type="dxa"/>
            <w:gridSpan w:val="2"/>
            <w:tcBorders>
              <w:top w:val="nil"/>
              <w:left w:val="nil"/>
              <w:bottom w:val="nil"/>
              <w:right w:val="nil"/>
            </w:tcBorders>
          </w:tcPr>
          <w:p w:rsidR="002D0F5C" w:rsidRDefault="002D0F5C" w:rsidP="003D5D43">
            <w:pPr>
              <w:rPr>
                <w:rFonts w:ascii="Arial" w:hAnsi="Arial" w:cs="Arial"/>
              </w:rPr>
            </w:pPr>
            <w:r>
              <w:rPr>
                <w:rFonts w:ascii="Arial" w:hAnsi="Arial" w:cs="Arial"/>
              </w:rPr>
              <w:t>1981-1985</w:t>
            </w:r>
          </w:p>
          <w:p w:rsidR="002D0F5C" w:rsidRDefault="002D0F5C" w:rsidP="003D5D43">
            <w:pPr>
              <w:rPr>
                <w:rFonts w:ascii="Arial" w:hAnsi="Arial" w:cs="Arial"/>
              </w:rPr>
            </w:pPr>
          </w:p>
        </w:tc>
        <w:tc>
          <w:tcPr>
            <w:tcW w:w="2234" w:type="dxa"/>
            <w:gridSpan w:val="2"/>
            <w:tcBorders>
              <w:top w:val="nil"/>
              <w:left w:val="nil"/>
              <w:bottom w:val="nil"/>
              <w:right w:val="nil"/>
            </w:tcBorders>
          </w:tcPr>
          <w:p w:rsidR="002D0F5C" w:rsidRDefault="002D0F5C" w:rsidP="003D5D43">
            <w:pPr>
              <w:rPr>
                <w:rFonts w:ascii="Arial" w:hAnsi="Arial" w:cs="Arial"/>
              </w:rPr>
            </w:pPr>
            <w:r>
              <w:rPr>
                <w:rFonts w:ascii="Arial" w:hAnsi="Arial" w:cs="Arial"/>
              </w:rPr>
              <w:t>Square #17QK35</w:t>
            </w:r>
          </w:p>
        </w:tc>
        <w:tc>
          <w:tcPr>
            <w:tcW w:w="2869" w:type="dxa"/>
            <w:tcBorders>
              <w:top w:val="nil"/>
              <w:left w:val="nil"/>
              <w:bottom w:val="nil"/>
              <w:right w:val="nil"/>
            </w:tcBorders>
          </w:tcPr>
          <w:p w:rsidR="002D0F5C" w:rsidRDefault="002D0F5C" w:rsidP="003D5D43">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2D0F5C" w:rsidRDefault="002D0F5C" w:rsidP="003D5D43">
            <w:pPr>
              <w:pStyle w:val="ListParagraph"/>
              <w:numPr>
                <w:ilvl w:val="0"/>
                <w:numId w:val="5"/>
              </w:numPr>
              <w:rPr>
                <w:rFonts w:ascii="Arial" w:hAnsi="Arial" w:cs="Arial"/>
              </w:rPr>
            </w:pPr>
            <w:r>
              <w:rPr>
                <w:rFonts w:ascii="Arial" w:hAnsi="Arial" w:cs="Arial"/>
              </w:rPr>
              <w:t>Single bird seen/heard during breeding season in suitable nesting habitat.</w:t>
            </w:r>
          </w:p>
          <w:p w:rsidR="002D0F5C" w:rsidRDefault="002D0F5C" w:rsidP="002D0F5C">
            <w:pPr>
              <w:pStyle w:val="ListParagraph"/>
              <w:ind w:left="360"/>
              <w:rPr>
                <w:rFonts w:ascii="Arial" w:hAnsi="Arial" w:cs="Arial"/>
              </w:rPr>
            </w:pPr>
          </w:p>
        </w:tc>
      </w:tr>
      <w:tr w:rsidR="002D0F5C" w:rsidRPr="008404D1" w:rsidTr="00AC6317">
        <w:trPr>
          <w:gridAfter w:val="4"/>
          <w:wAfter w:w="944" w:type="dxa"/>
        </w:trPr>
        <w:tc>
          <w:tcPr>
            <w:tcW w:w="2660" w:type="dxa"/>
            <w:tcBorders>
              <w:top w:val="nil"/>
              <w:left w:val="nil"/>
              <w:bottom w:val="nil"/>
              <w:right w:val="nil"/>
            </w:tcBorders>
          </w:tcPr>
          <w:p w:rsidR="002D0F5C" w:rsidRDefault="002D0F5C" w:rsidP="003D5D43">
            <w:pPr>
              <w:rPr>
                <w:rFonts w:ascii="Arial" w:hAnsi="Arial" w:cs="Arial"/>
              </w:rPr>
            </w:pPr>
          </w:p>
        </w:tc>
        <w:tc>
          <w:tcPr>
            <w:tcW w:w="2160" w:type="dxa"/>
            <w:gridSpan w:val="2"/>
            <w:tcBorders>
              <w:top w:val="nil"/>
              <w:left w:val="nil"/>
              <w:bottom w:val="nil"/>
              <w:right w:val="nil"/>
            </w:tcBorders>
          </w:tcPr>
          <w:p w:rsidR="002D0F5C" w:rsidRDefault="002D0F5C" w:rsidP="003D5D43">
            <w:pPr>
              <w:rPr>
                <w:rFonts w:ascii="Arial" w:hAnsi="Arial" w:cs="Arial"/>
              </w:rPr>
            </w:pPr>
            <w:r>
              <w:rPr>
                <w:rFonts w:ascii="Arial" w:hAnsi="Arial" w:cs="Arial"/>
              </w:rPr>
              <w:t>2001-2005</w:t>
            </w:r>
          </w:p>
          <w:p w:rsidR="002D0F5C" w:rsidRDefault="002D0F5C" w:rsidP="003D5D43">
            <w:pPr>
              <w:rPr>
                <w:rFonts w:ascii="Arial" w:hAnsi="Arial" w:cs="Arial"/>
              </w:rPr>
            </w:pPr>
          </w:p>
        </w:tc>
        <w:tc>
          <w:tcPr>
            <w:tcW w:w="2234" w:type="dxa"/>
            <w:gridSpan w:val="2"/>
            <w:tcBorders>
              <w:top w:val="nil"/>
              <w:left w:val="nil"/>
              <w:bottom w:val="nil"/>
              <w:right w:val="nil"/>
            </w:tcBorders>
          </w:tcPr>
          <w:p w:rsidR="002D0F5C" w:rsidRDefault="002D0F5C" w:rsidP="003D5D43">
            <w:pPr>
              <w:rPr>
                <w:rFonts w:ascii="Arial" w:hAnsi="Arial" w:cs="Arial"/>
              </w:rPr>
            </w:pPr>
            <w:r>
              <w:rPr>
                <w:rFonts w:ascii="Arial" w:hAnsi="Arial" w:cs="Arial"/>
              </w:rPr>
              <w:t>Square #17QK35</w:t>
            </w:r>
          </w:p>
        </w:tc>
        <w:tc>
          <w:tcPr>
            <w:tcW w:w="2869" w:type="dxa"/>
            <w:tcBorders>
              <w:top w:val="nil"/>
              <w:left w:val="nil"/>
              <w:bottom w:val="nil"/>
              <w:right w:val="nil"/>
            </w:tcBorders>
          </w:tcPr>
          <w:p w:rsidR="002D0F5C" w:rsidRDefault="002D0F5C" w:rsidP="003D5D43">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2D0F5C" w:rsidRDefault="002D0F5C" w:rsidP="003D5D43">
            <w:pPr>
              <w:pStyle w:val="ListParagraph"/>
              <w:numPr>
                <w:ilvl w:val="0"/>
                <w:numId w:val="5"/>
              </w:numPr>
              <w:rPr>
                <w:rFonts w:ascii="Arial" w:hAnsi="Arial" w:cs="Arial"/>
              </w:rPr>
            </w:pPr>
            <w:r>
              <w:rPr>
                <w:rFonts w:ascii="Arial" w:hAnsi="Arial" w:cs="Arial"/>
              </w:rPr>
              <w:t>Species observed during breeding season in suitable nesting habitat.</w:t>
            </w:r>
          </w:p>
          <w:p w:rsidR="002D0F5C" w:rsidRDefault="002D0F5C" w:rsidP="002D0F5C">
            <w:pPr>
              <w:pStyle w:val="ListParagraph"/>
              <w:ind w:left="360"/>
              <w:rPr>
                <w:rFonts w:ascii="Arial" w:hAnsi="Arial" w:cs="Arial"/>
              </w:rPr>
            </w:pPr>
          </w:p>
        </w:tc>
      </w:tr>
      <w:tr w:rsidR="00AC6317" w:rsidRPr="008404D1" w:rsidTr="00AC6317">
        <w:trPr>
          <w:gridAfter w:val="4"/>
          <w:wAfter w:w="944" w:type="dxa"/>
        </w:trPr>
        <w:tc>
          <w:tcPr>
            <w:tcW w:w="2660" w:type="dxa"/>
            <w:tcBorders>
              <w:top w:val="nil"/>
              <w:left w:val="nil"/>
              <w:bottom w:val="single" w:sz="4" w:space="0" w:color="auto"/>
              <w:right w:val="nil"/>
            </w:tcBorders>
          </w:tcPr>
          <w:p w:rsidR="00AC6317" w:rsidRDefault="00AC6317" w:rsidP="003D5D43">
            <w:pPr>
              <w:rPr>
                <w:rFonts w:ascii="Arial" w:hAnsi="Arial" w:cs="Arial"/>
              </w:rPr>
            </w:pPr>
          </w:p>
        </w:tc>
        <w:tc>
          <w:tcPr>
            <w:tcW w:w="2160" w:type="dxa"/>
            <w:gridSpan w:val="2"/>
            <w:tcBorders>
              <w:top w:val="nil"/>
              <w:left w:val="nil"/>
              <w:bottom w:val="single" w:sz="4" w:space="0" w:color="auto"/>
              <w:right w:val="nil"/>
            </w:tcBorders>
          </w:tcPr>
          <w:p w:rsidR="00AC6317" w:rsidRDefault="00AC6317" w:rsidP="003D5D43">
            <w:pPr>
              <w:rPr>
                <w:rFonts w:ascii="Arial" w:hAnsi="Arial" w:cs="Arial"/>
              </w:rPr>
            </w:pPr>
            <w:r>
              <w:rPr>
                <w:rFonts w:ascii="Arial" w:hAnsi="Arial" w:cs="Arial"/>
              </w:rPr>
              <w:t>Summer, 2019</w:t>
            </w:r>
          </w:p>
        </w:tc>
        <w:tc>
          <w:tcPr>
            <w:tcW w:w="2234" w:type="dxa"/>
            <w:gridSpan w:val="2"/>
            <w:tcBorders>
              <w:top w:val="nil"/>
              <w:left w:val="nil"/>
              <w:bottom w:val="single" w:sz="4" w:space="0" w:color="auto"/>
              <w:right w:val="nil"/>
            </w:tcBorders>
          </w:tcPr>
          <w:p w:rsidR="00AC6317" w:rsidRDefault="00AC6317" w:rsidP="003D5D43">
            <w:pPr>
              <w:rPr>
                <w:rFonts w:ascii="Arial" w:hAnsi="Arial" w:cs="Arial"/>
              </w:rPr>
            </w:pPr>
            <w:r>
              <w:rPr>
                <w:rFonts w:ascii="Arial" w:hAnsi="Arial" w:cs="Arial"/>
              </w:rPr>
              <w:t xml:space="preserve">Northeast of </w:t>
            </w:r>
            <w:r>
              <w:rPr>
                <w:rFonts w:ascii="Arial" w:hAnsi="Arial" w:cs="Arial"/>
              </w:rPr>
              <w:lastRenderedPageBreak/>
              <w:t>Redmond Bay</w:t>
            </w:r>
          </w:p>
          <w:p w:rsidR="00AC6317" w:rsidRDefault="00AC6317" w:rsidP="003D5D43">
            <w:pPr>
              <w:rPr>
                <w:rFonts w:ascii="Arial" w:hAnsi="Arial" w:cs="Arial"/>
              </w:rPr>
            </w:pPr>
          </w:p>
        </w:tc>
        <w:tc>
          <w:tcPr>
            <w:tcW w:w="2869" w:type="dxa"/>
            <w:tcBorders>
              <w:top w:val="nil"/>
              <w:left w:val="nil"/>
              <w:bottom w:val="single" w:sz="4" w:space="0" w:color="auto"/>
              <w:right w:val="nil"/>
            </w:tcBorders>
          </w:tcPr>
          <w:p w:rsidR="00AC6317" w:rsidRDefault="00AC6317" w:rsidP="003D5D43">
            <w:pPr>
              <w:rPr>
                <w:rFonts w:ascii="Arial" w:hAnsi="Arial" w:cs="Arial"/>
              </w:rPr>
            </w:pPr>
            <w:r>
              <w:rPr>
                <w:rFonts w:ascii="Arial" w:hAnsi="Arial" w:cs="Arial"/>
              </w:rPr>
              <w:lastRenderedPageBreak/>
              <w:t>Heaven (2019)</w:t>
            </w:r>
          </w:p>
        </w:tc>
        <w:tc>
          <w:tcPr>
            <w:tcW w:w="3514" w:type="dxa"/>
            <w:gridSpan w:val="2"/>
            <w:tcBorders>
              <w:top w:val="nil"/>
              <w:left w:val="nil"/>
              <w:bottom w:val="single" w:sz="4" w:space="0" w:color="auto"/>
              <w:right w:val="nil"/>
            </w:tcBorders>
          </w:tcPr>
          <w:p w:rsidR="00AC6317" w:rsidRDefault="00AC6317" w:rsidP="00AC6317">
            <w:pPr>
              <w:pStyle w:val="ListParagraph"/>
              <w:numPr>
                <w:ilvl w:val="0"/>
                <w:numId w:val="5"/>
              </w:numPr>
              <w:jc w:val="center"/>
              <w:rPr>
                <w:rFonts w:ascii="Arial" w:hAnsi="Arial" w:cs="Arial"/>
              </w:rPr>
            </w:pPr>
          </w:p>
        </w:tc>
      </w:tr>
      <w:tr w:rsidR="00DB3083" w:rsidRPr="00756A03" w:rsidTr="00D31EA7">
        <w:trPr>
          <w:gridAfter w:val="4"/>
          <w:wAfter w:w="944" w:type="dxa"/>
        </w:trPr>
        <w:tc>
          <w:tcPr>
            <w:tcW w:w="2660" w:type="dxa"/>
            <w:tcBorders>
              <w:top w:val="single" w:sz="4" w:space="0" w:color="auto"/>
              <w:left w:val="nil"/>
              <w:bottom w:val="nil"/>
              <w:right w:val="nil"/>
            </w:tcBorders>
          </w:tcPr>
          <w:p w:rsidR="00DB3083" w:rsidRPr="00C801C1" w:rsidRDefault="00DB3083" w:rsidP="00DB3083">
            <w:pPr>
              <w:rPr>
                <w:rFonts w:ascii="Arial" w:hAnsi="Arial" w:cs="Arial"/>
              </w:rPr>
            </w:pPr>
            <w:r w:rsidRPr="00C801C1">
              <w:rPr>
                <w:rFonts w:ascii="Arial" w:hAnsi="Arial" w:cs="Arial"/>
              </w:rPr>
              <w:lastRenderedPageBreak/>
              <w:t>Bald eagle</w:t>
            </w:r>
          </w:p>
          <w:p w:rsidR="004D6557" w:rsidRDefault="00DB3083" w:rsidP="00DB3083">
            <w:pPr>
              <w:rPr>
                <w:rFonts w:ascii="Arial" w:hAnsi="Arial" w:cs="Arial"/>
                <w:i/>
              </w:rPr>
            </w:pPr>
            <w:r w:rsidRPr="00756A03">
              <w:rPr>
                <w:rFonts w:ascii="Arial" w:hAnsi="Arial" w:cs="Arial"/>
                <w:i/>
              </w:rPr>
              <w:t xml:space="preserve">  (Halioetus </w:t>
            </w:r>
          </w:p>
          <w:p w:rsidR="00DB3083" w:rsidRPr="00756A03" w:rsidRDefault="004D6557" w:rsidP="00DB3083">
            <w:pPr>
              <w:rPr>
                <w:rFonts w:ascii="Arial" w:hAnsi="Arial" w:cs="Arial"/>
                <w:i/>
              </w:rPr>
            </w:pPr>
            <w:r>
              <w:rPr>
                <w:rFonts w:ascii="Arial" w:hAnsi="Arial" w:cs="Arial"/>
                <w:i/>
              </w:rPr>
              <w:t xml:space="preserve">   l</w:t>
            </w:r>
            <w:r w:rsidR="00DB3083" w:rsidRPr="00756A03">
              <w:rPr>
                <w:rFonts w:ascii="Arial" w:hAnsi="Arial" w:cs="Arial"/>
                <w:i/>
              </w:rPr>
              <w:t>euocephalus)</w:t>
            </w:r>
          </w:p>
          <w:p w:rsidR="00DB3083" w:rsidRPr="00756A03" w:rsidRDefault="00DB3083" w:rsidP="00CC0148">
            <w:pPr>
              <w:rPr>
                <w:rFonts w:ascii="Arial" w:hAnsi="Arial" w:cs="Arial"/>
                <w:i/>
              </w:rPr>
            </w:pPr>
          </w:p>
        </w:tc>
        <w:tc>
          <w:tcPr>
            <w:tcW w:w="2153" w:type="dxa"/>
            <w:tcBorders>
              <w:top w:val="single" w:sz="4" w:space="0" w:color="auto"/>
              <w:left w:val="nil"/>
              <w:bottom w:val="nil"/>
              <w:right w:val="nil"/>
            </w:tcBorders>
          </w:tcPr>
          <w:p w:rsidR="00DB3083" w:rsidRPr="00093C48" w:rsidRDefault="00DB3083" w:rsidP="00CC0148">
            <w:pPr>
              <w:rPr>
                <w:rFonts w:ascii="Arial" w:hAnsi="Arial" w:cs="Arial"/>
              </w:rPr>
            </w:pPr>
            <w:r w:rsidRPr="00093C48">
              <w:rPr>
                <w:rFonts w:ascii="Arial" w:hAnsi="Arial" w:cs="Arial"/>
              </w:rPr>
              <w:t>Historic</w:t>
            </w:r>
          </w:p>
        </w:tc>
        <w:tc>
          <w:tcPr>
            <w:tcW w:w="2241" w:type="dxa"/>
            <w:gridSpan w:val="3"/>
            <w:tcBorders>
              <w:top w:val="single" w:sz="4" w:space="0" w:color="auto"/>
              <w:left w:val="nil"/>
              <w:bottom w:val="nil"/>
              <w:right w:val="nil"/>
            </w:tcBorders>
          </w:tcPr>
          <w:p w:rsidR="00DB3083" w:rsidRPr="00093C48" w:rsidRDefault="00D344EA" w:rsidP="00CC0148">
            <w:pPr>
              <w:rPr>
                <w:rFonts w:ascii="Arial" w:hAnsi="Arial" w:cs="Arial"/>
              </w:rPr>
            </w:pPr>
            <w:r>
              <w:rPr>
                <w:rFonts w:ascii="Arial" w:hAnsi="Arial" w:cs="Arial"/>
              </w:rPr>
              <w:t>Narrows and south end of lake.</w:t>
            </w:r>
          </w:p>
        </w:tc>
        <w:tc>
          <w:tcPr>
            <w:tcW w:w="3402" w:type="dxa"/>
            <w:gridSpan w:val="2"/>
            <w:tcBorders>
              <w:top w:val="single" w:sz="4" w:space="0" w:color="auto"/>
              <w:left w:val="nil"/>
              <w:bottom w:val="nil"/>
              <w:right w:val="nil"/>
            </w:tcBorders>
          </w:tcPr>
          <w:p w:rsidR="00F77ED9" w:rsidRPr="00093C48" w:rsidRDefault="00B64708" w:rsidP="00832473">
            <w:pPr>
              <w:rPr>
                <w:rFonts w:ascii="Arial" w:hAnsi="Arial" w:cs="Arial"/>
              </w:rPr>
            </w:pPr>
            <w:r>
              <w:rPr>
                <w:rFonts w:ascii="Arial" w:hAnsi="Arial" w:cs="Arial"/>
              </w:rPr>
              <w:t xml:space="preserve">Peterson (1947), </w:t>
            </w:r>
            <w:r w:rsidR="00832473">
              <w:rPr>
                <w:rFonts w:ascii="Arial" w:hAnsi="Arial" w:cs="Arial"/>
              </w:rPr>
              <w:t xml:space="preserve">Sadler (1983), </w:t>
            </w:r>
            <w:r w:rsidR="00585448" w:rsidRPr="00093C48">
              <w:rPr>
                <w:rFonts w:ascii="Arial" w:hAnsi="Arial" w:cs="Arial"/>
              </w:rPr>
              <w:t>Hysenaj</w:t>
            </w:r>
            <w:r w:rsidR="00D5702C">
              <w:rPr>
                <w:rFonts w:ascii="Arial" w:hAnsi="Arial" w:cs="Arial"/>
              </w:rPr>
              <w:t xml:space="preserve"> (2009)</w:t>
            </w:r>
            <w:r w:rsidR="00F77ED9">
              <w:rPr>
                <w:rFonts w:ascii="Arial" w:hAnsi="Arial" w:cs="Arial"/>
              </w:rPr>
              <w:t>, JLA (2010)</w:t>
            </w:r>
          </w:p>
        </w:tc>
        <w:tc>
          <w:tcPr>
            <w:tcW w:w="2981" w:type="dxa"/>
            <w:tcBorders>
              <w:top w:val="single" w:sz="4" w:space="0" w:color="auto"/>
              <w:left w:val="nil"/>
              <w:bottom w:val="nil"/>
              <w:right w:val="nil"/>
            </w:tcBorders>
          </w:tcPr>
          <w:p w:rsidR="00EF6D95" w:rsidRPr="007D6110" w:rsidRDefault="00156556" w:rsidP="00093C48">
            <w:pPr>
              <w:pStyle w:val="ListParagraph"/>
              <w:numPr>
                <w:ilvl w:val="0"/>
                <w:numId w:val="6"/>
              </w:numPr>
              <w:rPr>
                <w:rFonts w:ascii="Arial" w:hAnsi="Arial" w:cs="Arial"/>
                <w:color w:val="FF0000"/>
              </w:rPr>
            </w:pPr>
            <w:r w:rsidRPr="007D6110">
              <w:rPr>
                <w:rFonts w:ascii="Arial" w:hAnsi="Arial" w:cs="Arial"/>
                <w:color w:val="FF0000"/>
              </w:rPr>
              <w:t>Designated as a S</w:t>
            </w:r>
            <w:r w:rsidR="00EF6D95" w:rsidRPr="007D6110">
              <w:rPr>
                <w:rFonts w:ascii="Arial" w:hAnsi="Arial" w:cs="Arial"/>
                <w:color w:val="FF0000"/>
              </w:rPr>
              <w:t>pecies at Risk (Endangered).</w:t>
            </w:r>
          </w:p>
          <w:p w:rsidR="00DB3083" w:rsidRPr="00093C48" w:rsidRDefault="00093C48" w:rsidP="00093C48">
            <w:pPr>
              <w:pStyle w:val="ListParagraph"/>
              <w:numPr>
                <w:ilvl w:val="0"/>
                <w:numId w:val="6"/>
              </w:numPr>
              <w:rPr>
                <w:rFonts w:ascii="Arial" w:hAnsi="Arial" w:cs="Arial"/>
              </w:rPr>
            </w:pPr>
            <w:r>
              <w:rPr>
                <w:rFonts w:ascii="Arial" w:hAnsi="Arial" w:cs="Arial"/>
              </w:rPr>
              <w:t>COSSARO priority for assessment.</w:t>
            </w:r>
          </w:p>
          <w:p w:rsidR="00DB3083" w:rsidRPr="00756A03" w:rsidRDefault="00DB3083" w:rsidP="00CC0148">
            <w:pPr>
              <w:jc w:val="center"/>
              <w:rPr>
                <w:rFonts w:ascii="Arial" w:hAnsi="Arial" w:cs="Arial"/>
                <w:i/>
              </w:rPr>
            </w:pPr>
          </w:p>
        </w:tc>
      </w:tr>
      <w:tr w:rsidR="00640078" w:rsidRPr="00756A03" w:rsidTr="00D31EA7">
        <w:trPr>
          <w:gridAfter w:val="4"/>
          <w:wAfter w:w="944" w:type="dxa"/>
        </w:trPr>
        <w:tc>
          <w:tcPr>
            <w:tcW w:w="2660" w:type="dxa"/>
            <w:tcBorders>
              <w:top w:val="nil"/>
              <w:left w:val="nil"/>
              <w:bottom w:val="nil"/>
              <w:right w:val="nil"/>
            </w:tcBorders>
          </w:tcPr>
          <w:p w:rsidR="00640078" w:rsidRPr="00756A03" w:rsidRDefault="00640078" w:rsidP="00DB3083">
            <w:pPr>
              <w:rPr>
                <w:rFonts w:ascii="Arial" w:hAnsi="Arial" w:cs="Arial"/>
                <w:i/>
              </w:rPr>
            </w:pPr>
          </w:p>
        </w:tc>
        <w:tc>
          <w:tcPr>
            <w:tcW w:w="2153" w:type="dxa"/>
            <w:tcBorders>
              <w:top w:val="nil"/>
              <w:left w:val="nil"/>
              <w:bottom w:val="nil"/>
              <w:right w:val="nil"/>
            </w:tcBorders>
          </w:tcPr>
          <w:p w:rsidR="00640078" w:rsidRDefault="00640078">
            <w:pPr>
              <w:rPr>
                <w:rFonts w:ascii="Arial" w:hAnsi="Arial" w:cs="Arial"/>
              </w:rPr>
            </w:pPr>
            <w:r>
              <w:rPr>
                <w:rFonts w:ascii="Arial" w:hAnsi="Arial" w:cs="Arial"/>
              </w:rPr>
              <w:t>1981-1985</w:t>
            </w:r>
          </w:p>
          <w:p w:rsidR="00640078" w:rsidRDefault="00640078">
            <w:pPr>
              <w:rPr>
                <w:rFonts w:ascii="Arial" w:hAnsi="Arial" w:cs="Arial"/>
              </w:rPr>
            </w:pPr>
          </w:p>
        </w:tc>
        <w:tc>
          <w:tcPr>
            <w:tcW w:w="2241" w:type="dxa"/>
            <w:gridSpan w:val="3"/>
            <w:tcBorders>
              <w:top w:val="nil"/>
              <w:left w:val="nil"/>
              <w:bottom w:val="nil"/>
              <w:right w:val="nil"/>
            </w:tcBorders>
          </w:tcPr>
          <w:p w:rsidR="00640078" w:rsidRDefault="00640078" w:rsidP="00C1093B">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640078" w:rsidRDefault="00640078">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640078" w:rsidRDefault="00640078" w:rsidP="00D5702C">
            <w:pPr>
              <w:pStyle w:val="ListParagraph"/>
              <w:numPr>
                <w:ilvl w:val="0"/>
                <w:numId w:val="6"/>
              </w:numPr>
              <w:rPr>
                <w:rFonts w:ascii="Arial" w:hAnsi="Arial" w:cs="Arial"/>
              </w:rPr>
            </w:pPr>
            <w:r>
              <w:rPr>
                <w:rFonts w:ascii="Arial" w:hAnsi="Arial" w:cs="Arial"/>
              </w:rPr>
              <w:t>Permanent territory presumed.</w:t>
            </w:r>
          </w:p>
          <w:p w:rsidR="00640078" w:rsidRDefault="00640078" w:rsidP="00640078">
            <w:pPr>
              <w:pStyle w:val="ListParagraph"/>
              <w:ind w:left="360"/>
              <w:rPr>
                <w:rFonts w:ascii="Arial" w:hAnsi="Arial" w:cs="Arial"/>
              </w:rPr>
            </w:pPr>
          </w:p>
        </w:tc>
      </w:tr>
      <w:tr w:rsidR="005C5684" w:rsidRPr="00756A03" w:rsidTr="00D31EA7">
        <w:trPr>
          <w:gridAfter w:val="4"/>
          <w:wAfter w:w="944" w:type="dxa"/>
        </w:trPr>
        <w:tc>
          <w:tcPr>
            <w:tcW w:w="2660" w:type="dxa"/>
            <w:tcBorders>
              <w:top w:val="nil"/>
              <w:left w:val="nil"/>
              <w:bottom w:val="nil"/>
              <w:right w:val="nil"/>
            </w:tcBorders>
          </w:tcPr>
          <w:p w:rsidR="005C5684" w:rsidRPr="00756A03" w:rsidRDefault="005C5684" w:rsidP="00DB3083">
            <w:pPr>
              <w:rPr>
                <w:rFonts w:ascii="Arial" w:hAnsi="Arial" w:cs="Arial"/>
                <w:i/>
              </w:rPr>
            </w:pPr>
          </w:p>
        </w:tc>
        <w:tc>
          <w:tcPr>
            <w:tcW w:w="2153" w:type="dxa"/>
            <w:tcBorders>
              <w:top w:val="nil"/>
              <w:left w:val="nil"/>
              <w:bottom w:val="nil"/>
              <w:right w:val="nil"/>
            </w:tcBorders>
          </w:tcPr>
          <w:p w:rsidR="005C5684" w:rsidRDefault="005C5684">
            <w:pPr>
              <w:rPr>
                <w:rFonts w:ascii="Arial" w:hAnsi="Arial" w:cs="Arial"/>
              </w:rPr>
            </w:pPr>
            <w:r>
              <w:rPr>
                <w:rFonts w:ascii="Arial" w:hAnsi="Arial" w:cs="Arial"/>
              </w:rPr>
              <w:t>December, 1983</w:t>
            </w:r>
          </w:p>
        </w:tc>
        <w:tc>
          <w:tcPr>
            <w:tcW w:w="2241" w:type="dxa"/>
            <w:gridSpan w:val="3"/>
            <w:tcBorders>
              <w:top w:val="nil"/>
              <w:left w:val="nil"/>
              <w:bottom w:val="nil"/>
              <w:right w:val="nil"/>
            </w:tcBorders>
          </w:tcPr>
          <w:p w:rsidR="005C5684" w:rsidRDefault="007900F3" w:rsidP="00C1093B">
            <w:pPr>
              <w:rPr>
                <w:rFonts w:ascii="Arial" w:hAnsi="Arial" w:cs="Arial"/>
              </w:rPr>
            </w:pPr>
            <w:r>
              <w:rPr>
                <w:rFonts w:ascii="Arial" w:hAnsi="Arial" w:cs="Arial"/>
              </w:rPr>
              <w:t>Area around the lake</w:t>
            </w:r>
          </w:p>
          <w:p w:rsidR="005C5684" w:rsidRPr="00093C48" w:rsidRDefault="005C5684" w:rsidP="00C1093B">
            <w:pPr>
              <w:rPr>
                <w:rFonts w:ascii="Arial" w:hAnsi="Arial" w:cs="Arial"/>
              </w:rPr>
            </w:pPr>
          </w:p>
        </w:tc>
        <w:tc>
          <w:tcPr>
            <w:tcW w:w="3402" w:type="dxa"/>
            <w:gridSpan w:val="2"/>
            <w:tcBorders>
              <w:top w:val="nil"/>
              <w:left w:val="nil"/>
              <w:bottom w:val="nil"/>
              <w:right w:val="nil"/>
            </w:tcBorders>
          </w:tcPr>
          <w:p w:rsidR="005C5684" w:rsidRDefault="005C5684">
            <w:pPr>
              <w:rPr>
                <w:rFonts w:ascii="Arial" w:hAnsi="Arial" w:cs="Arial"/>
              </w:rPr>
            </w:pPr>
            <w:r>
              <w:rPr>
                <w:rFonts w:ascii="Arial" w:hAnsi="Arial" w:cs="Arial"/>
              </w:rPr>
              <w:t>Petroglyphs Christmas Bird Count</w:t>
            </w:r>
          </w:p>
          <w:p w:rsidR="005C5684" w:rsidRDefault="005C5684">
            <w:pPr>
              <w:rPr>
                <w:rFonts w:ascii="Arial" w:hAnsi="Arial" w:cs="Arial"/>
              </w:rPr>
            </w:pPr>
          </w:p>
        </w:tc>
        <w:tc>
          <w:tcPr>
            <w:tcW w:w="2981" w:type="dxa"/>
            <w:tcBorders>
              <w:top w:val="nil"/>
              <w:left w:val="nil"/>
              <w:bottom w:val="nil"/>
              <w:right w:val="nil"/>
            </w:tcBorders>
          </w:tcPr>
          <w:p w:rsidR="005C5684" w:rsidRDefault="005C5684" w:rsidP="00D5702C">
            <w:pPr>
              <w:pStyle w:val="ListParagraph"/>
              <w:numPr>
                <w:ilvl w:val="0"/>
                <w:numId w:val="6"/>
              </w:numPr>
              <w:rPr>
                <w:rFonts w:ascii="Arial" w:hAnsi="Arial" w:cs="Arial"/>
              </w:rPr>
            </w:pPr>
            <w:r>
              <w:rPr>
                <w:rFonts w:ascii="Arial" w:hAnsi="Arial" w:cs="Arial"/>
              </w:rPr>
              <w:t>One bird observed.</w:t>
            </w:r>
          </w:p>
        </w:tc>
      </w:tr>
      <w:tr w:rsidR="005C5684" w:rsidRPr="00756A03" w:rsidTr="00D31EA7">
        <w:trPr>
          <w:gridAfter w:val="4"/>
          <w:wAfter w:w="944" w:type="dxa"/>
        </w:trPr>
        <w:tc>
          <w:tcPr>
            <w:tcW w:w="2660" w:type="dxa"/>
            <w:tcBorders>
              <w:top w:val="nil"/>
              <w:left w:val="nil"/>
              <w:bottom w:val="nil"/>
              <w:right w:val="nil"/>
            </w:tcBorders>
          </w:tcPr>
          <w:p w:rsidR="005C5684" w:rsidRPr="00756A03" w:rsidRDefault="005C5684" w:rsidP="00DB3083">
            <w:pPr>
              <w:rPr>
                <w:rFonts w:ascii="Arial" w:hAnsi="Arial" w:cs="Arial"/>
                <w:i/>
              </w:rPr>
            </w:pPr>
          </w:p>
        </w:tc>
        <w:tc>
          <w:tcPr>
            <w:tcW w:w="2153" w:type="dxa"/>
            <w:tcBorders>
              <w:top w:val="nil"/>
              <w:left w:val="nil"/>
              <w:bottom w:val="nil"/>
              <w:right w:val="nil"/>
            </w:tcBorders>
          </w:tcPr>
          <w:p w:rsidR="005C5684" w:rsidRDefault="005C5684">
            <w:pPr>
              <w:rPr>
                <w:rFonts w:ascii="Arial" w:hAnsi="Arial" w:cs="Arial"/>
              </w:rPr>
            </w:pPr>
            <w:r>
              <w:rPr>
                <w:rFonts w:ascii="Arial" w:hAnsi="Arial" w:cs="Arial"/>
              </w:rPr>
              <w:t>December, 1984</w:t>
            </w:r>
          </w:p>
          <w:p w:rsidR="005C5684" w:rsidRDefault="005C5684">
            <w:pPr>
              <w:rPr>
                <w:rFonts w:ascii="Arial" w:hAnsi="Arial" w:cs="Arial"/>
              </w:rPr>
            </w:pPr>
          </w:p>
        </w:tc>
        <w:tc>
          <w:tcPr>
            <w:tcW w:w="2241" w:type="dxa"/>
            <w:gridSpan w:val="3"/>
            <w:tcBorders>
              <w:top w:val="nil"/>
              <w:left w:val="nil"/>
              <w:bottom w:val="nil"/>
              <w:right w:val="nil"/>
            </w:tcBorders>
          </w:tcPr>
          <w:p w:rsidR="005C5684" w:rsidRPr="00093C48" w:rsidRDefault="007900F3"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5C5684" w:rsidRDefault="005C5684">
            <w:pPr>
              <w:rPr>
                <w:rFonts w:ascii="Arial" w:hAnsi="Arial" w:cs="Arial"/>
              </w:rPr>
            </w:pPr>
            <w:r>
              <w:rPr>
                <w:rFonts w:ascii="Arial" w:hAnsi="Arial" w:cs="Arial"/>
              </w:rPr>
              <w:t>Petroglyphs Christmas Bird Count</w:t>
            </w:r>
          </w:p>
          <w:p w:rsidR="005C5684" w:rsidRDefault="005C5684">
            <w:pPr>
              <w:rPr>
                <w:rFonts w:ascii="Arial" w:hAnsi="Arial" w:cs="Arial"/>
              </w:rPr>
            </w:pPr>
          </w:p>
        </w:tc>
        <w:tc>
          <w:tcPr>
            <w:tcW w:w="2981" w:type="dxa"/>
            <w:tcBorders>
              <w:top w:val="nil"/>
              <w:left w:val="nil"/>
              <w:bottom w:val="nil"/>
              <w:right w:val="nil"/>
            </w:tcBorders>
          </w:tcPr>
          <w:p w:rsidR="005C5684" w:rsidRDefault="005C5684" w:rsidP="00D5702C">
            <w:pPr>
              <w:pStyle w:val="ListParagraph"/>
              <w:numPr>
                <w:ilvl w:val="0"/>
                <w:numId w:val="6"/>
              </w:numPr>
              <w:rPr>
                <w:rFonts w:ascii="Arial" w:hAnsi="Arial" w:cs="Arial"/>
              </w:rPr>
            </w:pPr>
            <w:r>
              <w:rPr>
                <w:rFonts w:ascii="Arial" w:hAnsi="Arial" w:cs="Arial"/>
              </w:rPr>
              <w:t>Three birds observed.</w:t>
            </w:r>
          </w:p>
        </w:tc>
      </w:tr>
      <w:tr w:rsidR="005C5684" w:rsidRPr="00756A03" w:rsidTr="00D31EA7">
        <w:trPr>
          <w:gridAfter w:val="4"/>
          <w:wAfter w:w="944" w:type="dxa"/>
        </w:trPr>
        <w:tc>
          <w:tcPr>
            <w:tcW w:w="2660" w:type="dxa"/>
            <w:tcBorders>
              <w:top w:val="nil"/>
              <w:left w:val="nil"/>
              <w:bottom w:val="nil"/>
              <w:right w:val="nil"/>
            </w:tcBorders>
          </w:tcPr>
          <w:p w:rsidR="005C5684" w:rsidRPr="00756A03" w:rsidRDefault="005C5684" w:rsidP="00DB3083">
            <w:pPr>
              <w:rPr>
                <w:rFonts w:ascii="Arial" w:hAnsi="Arial" w:cs="Arial"/>
                <w:i/>
              </w:rPr>
            </w:pPr>
          </w:p>
        </w:tc>
        <w:tc>
          <w:tcPr>
            <w:tcW w:w="2153" w:type="dxa"/>
            <w:tcBorders>
              <w:top w:val="nil"/>
              <w:left w:val="nil"/>
              <w:bottom w:val="nil"/>
              <w:right w:val="nil"/>
            </w:tcBorders>
          </w:tcPr>
          <w:p w:rsidR="005C5684" w:rsidRDefault="005C5684">
            <w:pPr>
              <w:rPr>
                <w:rFonts w:ascii="Arial" w:hAnsi="Arial" w:cs="Arial"/>
              </w:rPr>
            </w:pPr>
            <w:r>
              <w:rPr>
                <w:rFonts w:ascii="Arial" w:hAnsi="Arial" w:cs="Arial"/>
              </w:rPr>
              <w:t>December, 1985</w:t>
            </w:r>
          </w:p>
          <w:p w:rsidR="005C5684" w:rsidRDefault="005C5684">
            <w:pPr>
              <w:rPr>
                <w:rFonts w:ascii="Arial" w:hAnsi="Arial" w:cs="Arial"/>
              </w:rPr>
            </w:pPr>
          </w:p>
        </w:tc>
        <w:tc>
          <w:tcPr>
            <w:tcW w:w="2241" w:type="dxa"/>
            <w:gridSpan w:val="3"/>
            <w:tcBorders>
              <w:top w:val="nil"/>
              <w:left w:val="nil"/>
              <w:bottom w:val="nil"/>
              <w:right w:val="nil"/>
            </w:tcBorders>
          </w:tcPr>
          <w:p w:rsidR="005C5684" w:rsidRPr="00093C48" w:rsidRDefault="007900F3" w:rsidP="005C568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5C5684" w:rsidRDefault="005C5684">
            <w:pPr>
              <w:rPr>
                <w:rFonts w:ascii="Arial" w:hAnsi="Arial" w:cs="Arial"/>
              </w:rPr>
            </w:pPr>
            <w:r>
              <w:rPr>
                <w:rFonts w:ascii="Arial" w:hAnsi="Arial" w:cs="Arial"/>
              </w:rPr>
              <w:t>Petroglyphs Christmas Bird Count</w:t>
            </w:r>
          </w:p>
          <w:p w:rsidR="005C5684" w:rsidRDefault="005C5684">
            <w:pPr>
              <w:rPr>
                <w:rFonts w:ascii="Arial" w:hAnsi="Arial" w:cs="Arial"/>
              </w:rPr>
            </w:pPr>
          </w:p>
        </w:tc>
        <w:tc>
          <w:tcPr>
            <w:tcW w:w="2981" w:type="dxa"/>
            <w:tcBorders>
              <w:top w:val="nil"/>
              <w:left w:val="nil"/>
              <w:bottom w:val="nil"/>
              <w:right w:val="nil"/>
            </w:tcBorders>
          </w:tcPr>
          <w:p w:rsidR="005C5684" w:rsidRDefault="005C5684" w:rsidP="00D5702C">
            <w:pPr>
              <w:pStyle w:val="ListParagraph"/>
              <w:numPr>
                <w:ilvl w:val="0"/>
                <w:numId w:val="6"/>
              </w:numPr>
              <w:rPr>
                <w:rFonts w:ascii="Arial" w:hAnsi="Arial" w:cs="Arial"/>
              </w:rPr>
            </w:pPr>
            <w:r>
              <w:rPr>
                <w:rFonts w:ascii="Arial" w:hAnsi="Arial" w:cs="Arial"/>
              </w:rPr>
              <w:t>One bird observed.</w:t>
            </w:r>
          </w:p>
        </w:tc>
      </w:tr>
      <w:tr w:rsidR="00D5702C" w:rsidRPr="00756A03" w:rsidTr="00D31EA7">
        <w:trPr>
          <w:gridAfter w:val="4"/>
          <w:wAfter w:w="944" w:type="dxa"/>
        </w:trPr>
        <w:tc>
          <w:tcPr>
            <w:tcW w:w="2660" w:type="dxa"/>
            <w:tcBorders>
              <w:top w:val="nil"/>
              <w:left w:val="nil"/>
              <w:bottom w:val="nil"/>
              <w:right w:val="nil"/>
            </w:tcBorders>
          </w:tcPr>
          <w:p w:rsidR="00D5702C" w:rsidRPr="00756A03" w:rsidRDefault="00D5702C" w:rsidP="00DB3083">
            <w:pPr>
              <w:rPr>
                <w:rFonts w:ascii="Arial" w:hAnsi="Arial" w:cs="Arial"/>
                <w:i/>
              </w:rPr>
            </w:pPr>
          </w:p>
        </w:tc>
        <w:tc>
          <w:tcPr>
            <w:tcW w:w="2153" w:type="dxa"/>
            <w:tcBorders>
              <w:top w:val="nil"/>
              <w:left w:val="nil"/>
              <w:bottom w:val="nil"/>
              <w:right w:val="nil"/>
            </w:tcBorders>
          </w:tcPr>
          <w:p w:rsidR="00D5702C" w:rsidRDefault="00D5702C">
            <w:pPr>
              <w:rPr>
                <w:rFonts w:ascii="Arial" w:hAnsi="Arial" w:cs="Arial"/>
              </w:rPr>
            </w:pPr>
            <w:r>
              <w:rPr>
                <w:rFonts w:ascii="Arial" w:hAnsi="Arial" w:cs="Arial"/>
              </w:rPr>
              <w:t>Winter, 1987</w:t>
            </w:r>
          </w:p>
          <w:p w:rsidR="00D5702C" w:rsidRPr="00093C48" w:rsidRDefault="00D5702C">
            <w:pPr>
              <w:rPr>
                <w:rFonts w:ascii="Arial" w:hAnsi="Arial" w:cs="Arial"/>
              </w:rPr>
            </w:pPr>
          </w:p>
        </w:tc>
        <w:tc>
          <w:tcPr>
            <w:tcW w:w="2241" w:type="dxa"/>
            <w:gridSpan w:val="3"/>
            <w:tcBorders>
              <w:top w:val="nil"/>
              <w:left w:val="nil"/>
              <w:bottom w:val="nil"/>
              <w:right w:val="nil"/>
            </w:tcBorders>
          </w:tcPr>
          <w:p w:rsidR="00D5702C" w:rsidRDefault="00D344EA" w:rsidP="00C1093B">
            <w:pPr>
              <w:rPr>
                <w:rFonts w:ascii="Arial" w:hAnsi="Arial" w:cs="Arial"/>
              </w:rPr>
            </w:pPr>
            <w:r w:rsidRPr="00093C48">
              <w:rPr>
                <w:rFonts w:ascii="Arial" w:hAnsi="Arial" w:cs="Arial"/>
              </w:rPr>
              <w:t>Jack Lake outlet and Little Jack falls</w:t>
            </w:r>
            <w:r w:rsidR="00B64708">
              <w:rPr>
                <w:rFonts w:ascii="Arial" w:hAnsi="Arial" w:cs="Arial"/>
              </w:rPr>
              <w:t>.</w:t>
            </w:r>
          </w:p>
          <w:p w:rsidR="00B64708" w:rsidRPr="00093C48" w:rsidRDefault="00B64708" w:rsidP="00C1093B">
            <w:pPr>
              <w:rPr>
                <w:rFonts w:ascii="Arial" w:hAnsi="Arial" w:cs="Arial"/>
              </w:rPr>
            </w:pPr>
          </w:p>
        </w:tc>
        <w:tc>
          <w:tcPr>
            <w:tcW w:w="3402" w:type="dxa"/>
            <w:gridSpan w:val="2"/>
            <w:tcBorders>
              <w:top w:val="nil"/>
              <w:left w:val="nil"/>
              <w:bottom w:val="nil"/>
              <w:right w:val="nil"/>
            </w:tcBorders>
          </w:tcPr>
          <w:p w:rsidR="00D5702C" w:rsidRPr="00093C48" w:rsidRDefault="00D5702C">
            <w:pPr>
              <w:rPr>
                <w:rFonts w:ascii="Arial" w:hAnsi="Arial" w:cs="Arial"/>
              </w:rPr>
            </w:pPr>
            <w:r>
              <w:rPr>
                <w:rFonts w:ascii="Arial" w:hAnsi="Arial" w:cs="Arial"/>
              </w:rPr>
              <w:t>Hysenaj</w:t>
            </w:r>
            <w:r w:rsidR="00D344EA">
              <w:rPr>
                <w:rFonts w:ascii="Arial" w:hAnsi="Arial" w:cs="Arial"/>
              </w:rPr>
              <w:t xml:space="preserve"> (2009)</w:t>
            </w:r>
          </w:p>
        </w:tc>
        <w:tc>
          <w:tcPr>
            <w:tcW w:w="2981" w:type="dxa"/>
            <w:tcBorders>
              <w:top w:val="nil"/>
              <w:left w:val="nil"/>
              <w:bottom w:val="nil"/>
              <w:right w:val="nil"/>
            </w:tcBorders>
          </w:tcPr>
          <w:p w:rsidR="00D5702C" w:rsidRPr="00D5702C" w:rsidRDefault="00D5702C" w:rsidP="00D5702C">
            <w:pPr>
              <w:pStyle w:val="ListParagraph"/>
              <w:numPr>
                <w:ilvl w:val="0"/>
                <w:numId w:val="6"/>
              </w:numPr>
              <w:rPr>
                <w:rFonts w:ascii="Arial" w:hAnsi="Arial" w:cs="Arial"/>
              </w:rPr>
            </w:pPr>
            <w:r>
              <w:rPr>
                <w:rFonts w:ascii="Arial" w:hAnsi="Arial" w:cs="Arial"/>
              </w:rPr>
              <w:t>Eight birds observed.</w:t>
            </w:r>
          </w:p>
        </w:tc>
      </w:tr>
      <w:tr w:rsidR="005C5684" w:rsidRPr="00756A03" w:rsidTr="00D31EA7">
        <w:trPr>
          <w:gridAfter w:val="4"/>
          <w:wAfter w:w="944" w:type="dxa"/>
        </w:trPr>
        <w:tc>
          <w:tcPr>
            <w:tcW w:w="2660" w:type="dxa"/>
            <w:tcBorders>
              <w:top w:val="nil"/>
              <w:left w:val="nil"/>
              <w:bottom w:val="nil"/>
              <w:right w:val="nil"/>
            </w:tcBorders>
          </w:tcPr>
          <w:p w:rsidR="005C5684" w:rsidRPr="00756A03" w:rsidRDefault="005C5684" w:rsidP="00DB3083">
            <w:pPr>
              <w:rPr>
                <w:rFonts w:ascii="Arial" w:hAnsi="Arial" w:cs="Arial"/>
                <w:i/>
              </w:rPr>
            </w:pPr>
          </w:p>
        </w:tc>
        <w:tc>
          <w:tcPr>
            <w:tcW w:w="2153" w:type="dxa"/>
            <w:tcBorders>
              <w:top w:val="nil"/>
              <w:left w:val="nil"/>
              <w:bottom w:val="nil"/>
              <w:right w:val="nil"/>
            </w:tcBorders>
          </w:tcPr>
          <w:p w:rsidR="005C5684" w:rsidRDefault="005C5684">
            <w:pPr>
              <w:rPr>
                <w:rFonts w:ascii="Arial" w:hAnsi="Arial" w:cs="Arial"/>
              </w:rPr>
            </w:pPr>
            <w:r>
              <w:rPr>
                <w:rFonts w:ascii="Arial" w:hAnsi="Arial" w:cs="Arial"/>
              </w:rPr>
              <w:t>December, 1987</w:t>
            </w:r>
          </w:p>
          <w:p w:rsidR="005C5684" w:rsidRDefault="005C5684">
            <w:pPr>
              <w:rPr>
                <w:rFonts w:ascii="Arial" w:hAnsi="Arial" w:cs="Arial"/>
              </w:rPr>
            </w:pPr>
          </w:p>
        </w:tc>
        <w:tc>
          <w:tcPr>
            <w:tcW w:w="2241" w:type="dxa"/>
            <w:gridSpan w:val="3"/>
            <w:tcBorders>
              <w:top w:val="nil"/>
              <w:left w:val="nil"/>
              <w:bottom w:val="nil"/>
              <w:right w:val="nil"/>
            </w:tcBorders>
          </w:tcPr>
          <w:p w:rsidR="005C5684" w:rsidRPr="00093C48" w:rsidRDefault="007900F3"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5C5684" w:rsidRDefault="001B3141">
            <w:pPr>
              <w:rPr>
                <w:rFonts w:ascii="Arial" w:hAnsi="Arial" w:cs="Arial"/>
              </w:rPr>
            </w:pPr>
            <w:r>
              <w:rPr>
                <w:rFonts w:ascii="Arial" w:hAnsi="Arial" w:cs="Arial"/>
              </w:rPr>
              <w:t>Petroglyphs Christmas Bird Count</w:t>
            </w:r>
          </w:p>
          <w:p w:rsidR="001B3141" w:rsidRDefault="001B3141">
            <w:pPr>
              <w:rPr>
                <w:rFonts w:ascii="Arial" w:hAnsi="Arial" w:cs="Arial"/>
              </w:rPr>
            </w:pPr>
          </w:p>
        </w:tc>
        <w:tc>
          <w:tcPr>
            <w:tcW w:w="2981" w:type="dxa"/>
            <w:tcBorders>
              <w:top w:val="nil"/>
              <w:left w:val="nil"/>
              <w:bottom w:val="nil"/>
              <w:right w:val="nil"/>
            </w:tcBorders>
          </w:tcPr>
          <w:p w:rsidR="005C5684" w:rsidRDefault="00844CD1" w:rsidP="00D5702C">
            <w:pPr>
              <w:pStyle w:val="ListParagraph"/>
              <w:numPr>
                <w:ilvl w:val="0"/>
                <w:numId w:val="6"/>
              </w:numPr>
              <w:rPr>
                <w:rFonts w:ascii="Arial" w:hAnsi="Arial" w:cs="Arial"/>
              </w:rPr>
            </w:pPr>
            <w:r>
              <w:rPr>
                <w:rFonts w:ascii="Arial" w:hAnsi="Arial" w:cs="Arial"/>
              </w:rPr>
              <w:t>Seven birds observed.</w:t>
            </w:r>
          </w:p>
          <w:p w:rsidR="00844CD1" w:rsidRDefault="00844CD1" w:rsidP="00844CD1">
            <w:pPr>
              <w:pStyle w:val="ListParagraph"/>
              <w:ind w:left="360"/>
              <w:rPr>
                <w:rFonts w:ascii="Arial" w:hAnsi="Arial" w:cs="Arial"/>
              </w:rPr>
            </w:pP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844CD1">
            <w:pPr>
              <w:rPr>
                <w:rFonts w:ascii="Arial" w:hAnsi="Arial" w:cs="Arial"/>
              </w:rPr>
            </w:pPr>
            <w:r>
              <w:rPr>
                <w:rFonts w:ascii="Arial" w:hAnsi="Arial" w:cs="Arial"/>
              </w:rPr>
              <w:t>December, 1988</w:t>
            </w:r>
          </w:p>
          <w:p w:rsidR="00844CD1" w:rsidRDefault="00844CD1">
            <w:pPr>
              <w:rPr>
                <w:rFonts w:ascii="Arial" w:hAnsi="Arial" w:cs="Arial"/>
              </w:rPr>
            </w:pPr>
          </w:p>
        </w:tc>
        <w:tc>
          <w:tcPr>
            <w:tcW w:w="2241" w:type="dxa"/>
            <w:gridSpan w:val="3"/>
            <w:tcBorders>
              <w:top w:val="nil"/>
              <w:left w:val="nil"/>
              <w:bottom w:val="nil"/>
              <w:right w:val="nil"/>
            </w:tcBorders>
          </w:tcPr>
          <w:p w:rsidR="00844CD1" w:rsidRPr="00093C48" w:rsidRDefault="007900F3"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844CD1" w:rsidRDefault="001B3141">
            <w:pPr>
              <w:rPr>
                <w:rFonts w:ascii="Arial" w:hAnsi="Arial" w:cs="Arial"/>
              </w:rPr>
            </w:pPr>
            <w:r>
              <w:rPr>
                <w:rFonts w:ascii="Arial" w:hAnsi="Arial" w:cs="Arial"/>
              </w:rPr>
              <w:t>Petroglyphs Christmas Bird Count</w:t>
            </w:r>
          </w:p>
          <w:p w:rsidR="001B3141" w:rsidRDefault="001B3141">
            <w:pPr>
              <w:rPr>
                <w:rFonts w:ascii="Arial" w:hAnsi="Arial" w:cs="Arial"/>
              </w:rPr>
            </w:pPr>
          </w:p>
        </w:tc>
        <w:tc>
          <w:tcPr>
            <w:tcW w:w="2981" w:type="dxa"/>
            <w:tcBorders>
              <w:top w:val="nil"/>
              <w:left w:val="nil"/>
              <w:bottom w:val="nil"/>
              <w:right w:val="nil"/>
            </w:tcBorders>
          </w:tcPr>
          <w:p w:rsidR="00844CD1" w:rsidRPr="00844CD1" w:rsidRDefault="00844CD1" w:rsidP="00844CD1">
            <w:pPr>
              <w:pStyle w:val="ListParagraph"/>
              <w:numPr>
                <w:ilvl w:val="0"/>
                <w:numId w:val="6"/>
              </w:numPr>
              <w:rPr>
                <w:rFonts w:ascii="Arial" w:hAnsi="Arial" w:cs="Arial"/>
              </w:rPr>
            </w:pPr>
            <w:r w:rsidRPr="00844CD1">
              <w:rPr>
                <w:rFonts w:ascii="Arial" w:hAnsi="Arial" w:cs="Arial"/>
              </w:rPr>
              <w:t>Nine</w:t>
            </w:r>
            <w:r w:rsidR="001B3141">
              <w:rPr>
                <w:rFonts w:ascii="Arial" w:hAnsi="Arial" w:cs="Arial"/>
              </w:rPr>
              <w:t xml:space="preserve"> birds observed.</w:t>
            </w: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844CD1">
            <w:pPr>
              <w:rPr>
                <w:rFonts w:ascii="Arial" w:hAnsi="Arial" w:cs="Arial"/>
              </w:rPr>
            </w:pPr>
            <w:r>
              <w:rPr>
                <w:rFonts w:ascii="Arial" w:hAnsi="Arial" w:cs="Arial"/>
              </w:rPr>
              <w:t>December, 1989</w:t>
            </w:r>
          </w:p>
          <w:p w:rsidR="00844CD1" w:rsidRDefault="00844CD1">
            <w:pPr>
              <w:rPr>
                <w:rFonts w:ascii="Arial" w:hAnsi="Arial" w:cs="Arial"/>
              </w:rPr>
            </w:pPr>
          </w:p>
        </w:tc>
        <w:tc>
          <w:tcPr>
            <w:tcW w:w="2241" w:type="dxa"/>
            <w:gridSpan w:val="3"/>
            <w:tcBorders>
              <w:top w:val="nil"/>
              <w:left w:val="nil"/>
              <w:bottom w:val="nil"/>
              <w:right w:val="nil"/>
            </w:tcBorders>
          </w:tcPr>
          <w:p w:rsidR="00844CD1" w:rsidRPr="00093C48" w:rsidRDefault="007900F3"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844CD1" w:rsidRDefault="001B3141">
            <w:pPr>
              <w:rPr>
                <w:rFonts w:ascii="Arial" w:hAnsi="Arial" w:cs="Arial"/>
              </w:rPr>
            </w:pPr>
            <w:r>
              <w:rPr>
                <w:rFonts w:ascii="Arial" w:hAnsi="Arial" w:cs="Arial"/>
              </w:rPr>
              <w:t>Petroglyphs Christmas Bird Count</w:t>
            </w:r>
          </w:p>
          <w:p w:rsidR="001B3141" w:rsidRDefault="001B3141">
            <w:pPr>
              <w:rPr>
                <w:rFonts w:ascii="Arial" w:hAnsi="Arial" w:cs="Arial"/>
              </w:rPr>
            </w:pPr>
          </w:p>
        </w:tc>
        <w:tc>
          <w:tcPr>
            <w:tcW w:w="2981" w:type="dxa"/>
            <w:tcBorders>
              <w:top w:val="nil"/>
              <w:left w:val="nil"/>
              <w:bottom w:val="nil"/>
              <w:right w:val="nil"/>
            </w:tcBorders>
          </w:tcPr>
          <w:p w:rsidR="00844CD1" w:rsidRDefault="00844CD1" w:rsidP="00D5702C">
            <w:pPr>
              <w:pStyle w:val="ListParagraph"/>
              <w:numPr>
                <w:ilvl w:val="0"/>
                <w:numId w:val="6"/>
              </w:numPr>
              <w:rPr>
                <w:rFonts w:ascii="Arial" w:hAnsi="Arial" w:cs="Arial"/>
              </w:rPr>
            </w:pPr>
            <w:r>
              <w:rPr>
                <w:rFonts w:ascii="Arial" w:hAnsi="Arial" w:cs="Arial"/>
              </w:rPr>
              <w:t>Three</w:t>
            </w:r>
            <w:r w:rsidR="001B3141">
              <w:rPr>
                <w:rFonts w:ascii="Arial" w:hAnsi="Arial" w:cs="Arial"/>
              </w:rPr>
              <w:t xml:space="preserve"> birds observed.</w:t>
            </w: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844CD1">
            <w:pPr>
              <w:rPr>
                <w:rFonts w:ascii="Arial" w:hAnsi="Arial" w:cs="Arial"/>
              </w:rPr>
            </w:pPr>
            <w:r>
              <w:rPr>
                <w:rFonts w:ascii="Arial" w:hAnsi="Arial" w:cs="Arial"/>
              </w:rPr>
              <w:t>December, 1990</w:t>
            </w:r>
          </w:p>
          <w:p w:rsidR="00844CD1" w:rsidRDefault="00844CD1">
            <w:pPr>
              <w:rPr>
                <w:rFonts w:ascii="Arial" w:hAnsi="Arial" w:cs="Arial"/>
              </w:rPr>
            </w:pPr>
          </w:p>
        </w:tc>
        <w:tc>
          <w:tcPr>
            <w:tcW w:w="2241" w:type="dxa"/>
            <w:gridSpan w:val="3"/>
            <w:tcBorders>
              <w:top w:val="nil"/>
              <w:left w:val="nil"/>
              <w:bottom w:val="nil"/>
              <w:right w:val="nil"/>
            </w:tcBorders>
          </w:tcPr>
          <w:p w:rsidR="00844CD1" w:rsidRPr="00093C48" w:rsidRDefault="007900F3"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844CD1" w:rsidRDefault="001B3141">
            <w:pPr>
              <w:rPr>
                <w:rFonts w:ascii="Arial" w:hAnsi="Arial" w:cs="Arial"/>
              </w:rPr>
            </w:pPr>
            <w:r>
              <w:rPr>
                <w:rFonts w:ascii="Arial" w:hAnsi="Arial" w:cs="Arial"/>
              </w:rPr>
              <w:t>Petroglyphs Christmas Bird Count</w:t>
            </w:r>
          </w:p>
          <w:p w:rsidR="001B3141" w:rsidRDefault="001B3141">
            <w:pPr>
              <w:rPr>
                <w:rFonts w:ascii="Arial" w:hAnsi="Arial" w:cs="Arial"/>
              </w:rPr>
            </w:pPr>
          </w:p>
        </w:tc>
        <w:tc>
          <w:tcPr>
            <w:tcW w:w="2981" w:type="dxa"/>
            <w:tcBorders>
              <w:top w:val="nil"/>
              <w:left w:val="nil"/>
              <w:bottom w:val="nil"/>
              <w:right w:val="nil"/>
            </w:tcBorders>
          </w:tcPr>
          <w:p w:rsidR="00844CD1" w:rsidRDefault="00844CD1" w:rsidP="00D5702C">
            <w:pPr>
              <w:pStyle w:val="ListParagraph"/>
              <w:numPr>
                <w:ilvl w:val="0"/>
                <w:numId w:val="6"/>
              </w:numPr>
              <w:rPr>
                <w:rFonts w:ascii="Arial" w:hAnsi="Arial" w:cs="Arial"/>
              </w:rPr>
            </w:pPr>
            <w:r>
              <w:rPr>
                <w:rFonts w:ascii="Arial" w:hAnsi="Arial" w:cs="Arial"/>
              </w:rPr>
              <w:t>One</w:t>
            </w:r>
            <w:r w:rsidR="001B3141">
              <w:rPr>
                <w:rFonts w:ascii="Arial" w:hAnsi="Arial" w:cs="Arial"/>
              </w:rPr>
              <w:t xml:space="preserve"> bird observed.</w:t>
            </w: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844CD1">
            <w:pPr>
              <w:rPr>
                <w:rFonts w:ascii="Arial" w:hAnsi="Arial" w:cs="Arial"/>
              </w:rPr>
            </w:pPr>
            <w:r>
              <w:rPr>
                <w:rFonts w:ascii="Arial" w:hAnsi="Arial" w:cs="Arial"/>
              </w:rPr>
              <w:t>December, 1994</w:t>
            </w:r>
          </w:p>
          <w:p w:rsidR="00844CD1" w:rsidRDefault="00844CD1">
            <w:pPr>
              <w:rPr>
                <w:rFonts w:ascii="Arial" w:hAnsi="Arial" w:cs="Arial"/>
              </w:rPr>
            </w:pPr>
          </w:p>
        </w:tc>
        <w:tc>
          <w:tcPr>
            <w:tcW w:w="2241" w:type="dxa"/>
            <w:gridSpan w:val="3"/>
            <w:tcBorders>
              <w:top w:val="nil"/>
              <w:left w:val="nil"/>
              <w:bottom w:val="nil"/>
              <w:right w:val="nil"/>
            </w:tcBorders>
          </w:tcPr>
          <w:p w:rsidR="00844CD1" w:rsidRPr="00093C48" w:rsidRDefault="007900F3" w:rsidP="00C1093B">
            <w:pPr>
              <w:rPr>
                <w:rFonts w:ascii="Arial" w:hAnsi="Arial" w:cs="Arial"/>
              </w:rPr>
            </w:pPr>
            <w:r>
              <w:rPr>
                <w:rFonts w:ascii="Arial" w:hAnsi="Arial" w:cs="Arial"/>
              </w:rPr>
              <w:lastRenderedPageBreak/>
              <w:t xml:space="preserve">Area around the </w:t>
            </w:r>
            <w:r>
              <w:rPr>
                <w:rFonts w:ascii="Arial" w:hAnsi="Arial" w:cs="Arial"/>
              </w:rPr>
              <w:lastRenderedPageBreak/>
              <w:t>lake</w:t>
            </w:r>
          </w:p>
        </w:tc>
        <w:tc>
          <w:tcPr>
            <w:tcW w:w="3402" w:type="dxa"/>
            <w:gridSpan w:val="2"/>
            <w:tcBorders>
              <w:top w:val="nil"/>
              <w:left w:val="nil"/>
              <w:bottom w:val="nil"/>
              <w:right w:val="nil"/>
            </w:tcBorders>
          </w:tcPr>
          <w:p w:rsidR="00844CD1" w:rsidRDefault="001B3141">
            <w:pPr>
              <w:rPr>
                <w:rFonts w:ascii="Arial" w:hAnsi="Arial" w:cs="Arial"/>
              </w:rPr>
            </w:pPr>
            <w:r>
              <w:rPr>
                <w:rFonts w:ascii="Arial" w:hAnsi="Arial" w:cs="Arial"/>
              </w:rPr>
              <w:lastRenderedPageBreak/>
              <w:t xml:space="preserve">Petroglyphs Christmas Bird </w:t>
            </w:r>
            <w:r>
              <w:rPr>
                <w:rFonts w:ascii="Arial" w:hAnsi="Arial" w:cs="Arial"/>
              </w:rPr>
              <w:lastRenderedPageBreak/>
              <w:t>Count</w:t>
            </w:r>
          </w:p>
          <w:p w:rsidR="001B3141" w:rsidRDefault="001B3141">
            <w:pPr>
              <w:rPr>
                <w:rFonts w:ascii="Arial" w:hAnsi="Arial" w:cs="Arial"/>
              </w:rPr>
            </w:pPr>
          </w:p>
        </w:tc>
        <w:tc>
          <w:tcPr>
            <w:tcW w:w="2981" w:type="dxa"/>
            <w:tcBorders>
              <w:top w:val="nil"/>
              <w:left w:val="nil"/>
              <w:bottom w:val="nil"/>
              <w:right w:val="nil"/>
            </w:tcBorders>
          </w:tcPr>
          <w:p w:rsidR="00844CD1" w:rsidRDefault="00844CD1" w:rsidP="00D5702C">
            <w:pPr>
              <w:pStyle w:val="ListParagraph"/>
              <w:numPr>
                <w:ilvl w:val="0"/>
                <w:numId w:val="6"/>
              </w:numPr>
              <w:rPr>
                <w:rFonts w:ascii="Arial" w:hAnsi="Arial" w:cs="Arial"/>
              </w:rPr>
            </w:pPr>
            <w:r>
              <w:rPr>
                <w:rFonts w:ascii="Arial" w:hAnsi="Arial" w:cs="Arial"/>
              </w:rPr>
              <w:lastRenderedPageBreak/>
              <w:t>Fourteen</w:t>
            </w:r>
            <w:r w:rsidR="001B3141">
              <w:rPr>
                <w:rFonts w:ascii="Arial" w:hAnsi="Arial" w:cs="Arial"/>
              </w:rPr>
              <w:t xml:space="preserve"> birds </w:t>
            </w:r>
            <w:r w:rsidR="001B3141">
              <w:rPr>
                <w:rFonts w:ascii="Arial" w:hAnsi="Arial" w:cs="Arial"/>
              </w:rPr>
              <w:lastRenderedPageBreak/>
              <w:t>observed.</w:t>
            </w: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844CD1">
            <w:pPr>
              <w:rPr>
                <w:rFonts w:ascii="Arial" w:hAnsi="Arial" w:cs="Arial"/>
              </w:rPr>
            </w:pPr>
            <w:r>
              <w:rPr>
                <w:rFonts w:ascii="Arial" w:hAnsi="Arial" w:cs="Arial"/>
              </w:rPr>
              <w:t>December, 1995</w:t>
            </w:r>
          </w:p>
          <w:p w:rsidR="00844CD1" w:rsidRDefault="00844CD1">
            <w:pPr>
              <w:rPr>
                <w:rFonts w:ascii="Arial" w:hAnsi="Arial" w:cs="Arial"/>
              </w:rPr>
            </w:pPr>
          </w:p>
        </w:tc>
        <w:tc>
          <w:tcPr>
            <w:tcW w:w="2241" w:type="dxa"/>
            <w:gridSpan w:val="3"/>
            <w:tcBorders>
              <w:top w:val="nil"/>
              <w:left w:val="nil"/>
              <w:bottom w:val="nil"/>
              <w:right w:val="nil"/>
            </w:tcBorders>
          </w:tcPr>
          <w:p w:rsidR="00844CD1" w:rsidRPr="00093C48" w:rsidRDefault="007900F3"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844CD1" w:rsidRDefault="001B3141">
            <w:pPr>
              <w:rPr>
                <w:rFonts w:ascii="Arial" w:hAnsi="Arial" w:cs="Arial"/>
              </w:rPr>
            </w:pPr>
            <w:r>
              <w:rPr>
                <w:rFonts w:ascii="Arial" w:hAnsi="Arial" w:cs="Arial"/>
              </w:rPr>
              <w:t>Petroglyphs Christmas Bird Count</w:t>
            </w:r>
          </w:p>
          <w:p w:rsidR="00F72E0E" w:rsidRDefault="00F72E0E">
            <w:pPr>
              <w:rPr>
                <w:rFonts w:ascii="Arial" w:hAnsi="Arial" w:cs="Arial"/>
              </w:rPr>
            </w:pPr>
          </w:p>
        </w:tc>
        <w:tc>
          <w:tcPr>
            <w:tcW w:w="2981" w:type="dxa"/>
            <w:tcBorders>
              <w:top w:val="nil"/>
              <w:left w:val="nil"/>
              <w:bottom w:val="nil"/>
              <w:right w:val="nil"/>
            </w:tcBorders>
          </w:tcPr>
          <w:p w:rsidR="00844CD1" w:rsidRDefault="001B3141" w:rsidP="00D5702C">
            <w:pPr>
              <w:pStyle w:val="ListParagraph"/>
              <w:numPr>
                <w:ilvl w:val="0"/>
                <w:numId w:val="6"/>
              </w:numPr>
              <w:rPr>
                <w:rFonts w:ascii="Arial" w:hAnsi="Arial" w:cs="Arial"/>
              </w:rPr>
            </w:pPr>
            <w:r>
              <w:rPr>
                <w:rFonts w:ascii="Arial" w:hAnsi="Arial" w:cs="Arial"/>
              </w:rPr>
              <w:t>Ten birds observed.</w:t>
            </w: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844CD1">
            <w:pPr>
              <w:rPr>
                <w:rFonts w:ascii="Arial" w:hAnsi="Arial" w:cs="Arial"/>
              </w:rPr>
            </w:pPr>
            <w:r>
              <w:rPr>
                <w:rFonts w:ascii="Arial" w:hAnsi="Arial" w:cs="Arial"/>
              </w:rPr>
              <w:t>December, 1996</w:t>
            </w:r>
          </w:p>
          <w:p w:rsidR="00844CD1" w:rsidRDefault="00844CD1">
            <w:pPr>
              <w:rPr>
                <w:rFonts w:ascii="Arial" w:hAnsi="Arial" w:cs="Arial"/>
              </w:rPr>
            </w:pPr>
          </w:p>
        </w:tc>
        <w:tc>
          <w:tcPr>
            <w:tcW w:w="2241" w:type="dxa"/>
            <w:gridSpan w:val="3"/>
            <w:tcBorders>
              <w:top w:val="nil"/>
              <w:left w:val="nil"/>
              <w:bottom w:val="nil"/>
              <w:right w:val="nil"/>
            </w:tcBorders>
          </w:tcPr>
          <w:p w:rsidR="00844CD1" w:rsidRPr="00093C48" w:rsidRDefault="007900F3"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844CD1" w:rsidRDefault="00F72E0E">
            <w:pPr>
              <w:rPr>
                <w:rFonts w:ascii="Arial" w:hAnsi="Arial" w:cs="Arial"/>
              </w:rPr>
            </w:pPr>
            <w:r>
              <w:rPr>
                <w:rFonts w:ascii="Arial" w:hAnsi="Arial" w:cs="Arial"/>
              </w:rPr>
              <w:t>Petroglyphs Christmas Bird Count</w:t>
            </w:r>
          </w:p>
          <w:p w:rsidR="00F72E0E" w:rsidRDefault="00F72E0E">
            <w:pPr>
              <w:rPr>
                <w:rFonts w:ascii="Arial" w:hAnsi="Arial" w:cs="Arial"/>
              </w:rPr>
            </w:pPr>
          </w:p>
          <w:p w:rsidR="00F72E0E" w:rsidRDefault="00F72E0E">
            <w:pPr>
              <w:rPr>
                <w:rFonts w:ascii="Arial" w:hAnsi="Arial" w:cs="Arial"/>
              </w:rPr>
            </w:pPr>
          </w:p>
        </w:tc>
        <w:tc>
          <w:tcPr>
            <w:tcW w:w="2981" w:type="dxa"/>
            <w:tcBorders>
              <w:top w:val="nil"/>
              <w:left w:val="nil"/>
              <w:bottom w:val="nil"/>
              <w:right w:val="nil"/>
            </w:tcBorders>
          </w:tcPr>
          <w:p w:rsidR="00844CD1" w:rsidRDefault="00844CD1" w:rsidP="00D5702C">
            <w:pPr>
              <w:pStyle w:val="ListParagraph"/>
              <w:numPr>
                <w:ilvl w:val="0"/>
                <w:numId w:val="6"/>
              </w:numPr>
              <w:rPr>
                <w:rFonts w:ascii="Arial" w:hAnsi="Arial" w:cs="Arial"/>
              </w:rPr>
            </w:pPr>
            <w:r>
              <w:rPr>
                <w:rFonts w:ascii="Arial" w:hAnsi="Arial" w:cs="Arial"/>
              </w:rPr>
              <w:t>One</w:t>
            </w:r>
            <w:r w:rsidR="001B3141">
              <w:rPr>
                <w:rFonts w:ascii="Arial" w:hAnsi="Arial" w:cs="Arial"/>
              </w:rPr>
              <w:t xml:space="preserve"> bird observed.</w:t>
            </w: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844CD1">
            <w:pPr>
              <w:rPr>
                <w:rFonts w:ascii="Arial" w:hAnsi="Arial" w:cs="Arial"/>
              </w:rPr>
            </w:pPr>
            <w:r>
              <w:rPr>
                <w:rFonts w:ascii="Arial" w:hAnsi="Arial" w:cs="Arial"/>
              </w:rPr>
              <w:t>December, 1997</w:t>
            </w:r>
          </w:p>
          <w:p w:rsidR="00844CD1" w:rsidRDefault="00844CD1">
            <w:pPr>
              <w:rPr>
                <w:rFonts w:ascii="Arial" w:hAnsi="Arial" w:cs="Arial"/>
              </w:rPr>
            </w:pPr>
          </w:p>
        </w:tc>
        <w:tc>
          <w:tcPr>
            <w:tcW w:w="2241" w:type="dxa"/>
            <w:gridSpan w:val="3"/>
            <w:tcBorders>
              <w:top w:val="nil"/>
              <w:left w:val="nil"/>
              <w:bottom w:val="nil"/>
              <w:right w:val="nil"/>
            </w:tcBorders>
          </w:tcPr>
          <w:p w:rsidR="00844CD1" w:rsidRPr="00093C48" w:rsidRDefault="007900F3"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844CD1" w:rsidRDefault="00F72E0E">
            <w:pPr>
              <w:rPr>
                <w:rFonts w:ascii="Arial" w:hAnsi="Arial" w:cs="Arial"/>
              </w:rPr>
            </w:pPr>
            <w:r>
              <w:rPr>
                <w:rFonts w:ascii="Arial" w:hAnsi="Arial" w:cs="Arial"/>
              </w:rPr>
              <w:t>Petroglyphs Christmas Bird Count</w:t>
            </w:r>
          </w:p>
          <w:p w:rsidR="00F72E0E" w:rsidRDefault="00F72E0E">
            <w:pPr>
              <w:rPr>
                <w:rFonts w:ascii="Arial" w:hAnsi="Arial" w:cs="Arial"/>
              </w:rPr>
            </w:pPr>
          </w:p>
        </w:tc>
        <w:tc>
          <w:tcPr>
            <w:tcW w:w="2981" w:type="dxa"/>
            <w:tcBorders>
              <w:top w:val="nil"/>
              <w:left w:val="nil"/>
              <w:bottom w:val="nil"/>
              <w:right w:val="nil"/>
            </w:tcBorders>
          </w:tcPr>
          <w:p w:rsidR="00844CD1" w:rsidRDefault="00844CD1" w:rsidP="00D5702C">
            <w:pPr>
              <w:pStyle w:val="ListParagraph"/>
              <w:numPr>
                <w:ilvl w:val="0"/>
                <w:numId w:val="6"/>
              </w:numPr>
              <w:rPr>
                <w:rFonts w:ascii="Arial" w:hAnsi="Arial" w:cs="Arial"/>
              </w:rPr>
            </w:pPr>
            <w:r>
              <w:rPr>
                <w:rFonts w:ascii="Arial" w:hAnsi="Arial" w:cs="Arial"/>
              </w:rPr>
              <w:t>Six</w:t>
            </w:r>
            <w:r w:rsidR="001B3141">
              <w:rPr>
                <w:rFonts w:ascii="Arial" w:hAnsi="Arial" w:cs="Arial"/>
              </w:rPr>
              <w:t xml:space="preserve"> birds observed.</w:t>
            </w: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844CD1" w:rsidP="00844CD1">
            <w:pPr>
              <w:rPr>
                <w:rFonts w:ascii="Arial" w:hAnsi="Arial" w:cs="Arial"/>
              </w:rPr>
            </w:pPr>
            <w:r>
              <w:rPr>
                <w:rFonts w:ascii="Arial" w:hAnsi="Arial" w:cs="Arial"/>
              </w:rPr>
              <w:t>December, 1998</w:t>
            </w:r>
          </w:p>
          <w:p w:rsidR="00844CD1" w:rsidRDefault="00844CD1" w:rsidP="00844CD1">
            <w:pPr>
              <w:rPr>
                <w:rFonts w:ascii="Arial" w:hAnsi="Arial" w:cs="Arial"/>
              </w:rPr>
            </w:pPr>
          </w:p>
        </w:tc>
        <w:tc>
          <w:tcPr>
            <w:tcW w:w="2241" w:type="dxa"/>
            <w:gridSpan w:val="3"/>
            <w:tcBorders>
              <w:top w:val="nil"/>
              <w:left w:val="nil"/>
              <w:bottom w:val="nil"/>
              <w:right w:val="nil"/>
            </w:tcBorders>
          </w:tcPr>
          <w:p w:rsidR="00844CD1" w:rsidRPr="00093C48" w:rsidRDefault="007900F3"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844CD1" w:rsidRDefault="00F72E0E">
            <w:pPr>
              <w:rPr>
                <w:rFonts w:ascii="Arial" w:hAnsi="Arial" w:cs="Arial"/>
              </w:rPr>
            </w:pPr>
            <w:r>
              <w:rPr>
                <w:rFonts w:ascii="Arial" w:hAnsi="Arial" w:cs="Arial"/>
              </w:rPr>
              <w:t>Petroglyphs Christmas Bird Count</w:t>
            </w:r>
          </w:p>
          <w:p w:rsidR="00F72E0E" w:rsidRDefault="00F72E0E">
            <w:pPr>
              <w:rPr>
                <w:rFonts w:ascii="Arial" w:hAnsi="Arial" w:cs="Arial"/>
              </w:rPr>
            </w:pPr>
          </w:p>
        </w:tc>
        <w:tc>
          <w:tcPr>
            <w:tcW w:w="2981" w:type="dxa"/>
            <w:tcBorders>
              <w:top w:val="nil"/>
              <w:left w:val="nil"/>
              <w:bottom w:val="nil"/>
              <w:right w:val="nil"/>
            </w:tcBorders>
          </w:tcPr>
          <w:p w:rsidR="00844CD1" w:rsidRDefault="00844CD1" w:rsidP="00D5702C">
            <w:pPr>
              <w:pStyle w:val="ListParagraph"/>
              <w:numPr>
                <w:ilvl w:val="0"/>
                <w:numId w:val="6"/>
              </w:numPr>
              <w:rPr>
                <w:rFonts w:ascii="Arial" w:hAnsi="Arial" w:cs="Arial"/>
              </w:rPr>
            </w:pPr>
            <w:r>
              <w:rPr>
                <w:rFonts w:ascii="Arial" w:hAnsi="Arial" w:cs="Arial"/>
              </w:rPr>
              <w:t>Five</w:t>
            </w:r>
            <w:r w:rsidR="001B3141">
              <w:rPr>
                <w:rFonts w:ascii="Arial" w:hAnsi="Arial" w:cs="Arial"/>
              </w:rPr>
              <w:t xml:space="preserve"> birds observed.</w:t>
            </w: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844CD1">
            <w:pPr>
              <w:rPr>
                <w:rFonts w:ascii="Arial" w:hAnsi="Arial" w:cs="Arial"/>
              </w:rPr>
            </w:pPr>
            <w:r>
              <w:rPr>
                <w:rFonts w:ascii="Arial" w:hAnsi="Arial" w:cs="Arial"/>
              </w:rPr>
              <w:t>December, 1999</w:t>
            </w:r>
          </w:p>
          <w:p w:rsidR="00844CD1" w:rsidRDefault="00844CD1">
            <w:pPr>
              <w:rPr>
                <w:rFonts w:ascii="Arial" w:hAnsi="Arial" w:cs="Arial"/>
              </w:rPr>
            </w:pPr>
          </w:p>
        </w:tc>
        <w:tc>
          <w:tcPr>
            <w:tcW w:w="2241" w:type="dxa"/>
            <w:gridSpan w:val="3"/>
            <w:tcBorders>
              <w:top w:val="nil"/>
              <w:left w:val="nil"/>
              <w:bottom w:val="nil"/>
              <w:right w:val="nil"/>
            </w:tcBorders>
          </w:tcPr>
          <w:p w:rsidR="00844CD1" w:rsidRPr="00093C48" w:rsidRDefault="007900F3"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844CD1" w:rsidRDefault="00F72E0E">
            <w:pPr>
              <w:rPr>
                <w:rFonts w:ascii="Arial" w:hAnsi="Arial" w:cs="Arial"/>
              </w:rPr>
            </w:pPr>
            <w:r>
              <w:rPr>
                <w:rFonts w:ascii="Arial" w:hAnsi="Arial" w:cs="Arial"/>
              </w:rPr>
              <w:t>Petroglyphs Christmas Bird Count</w:t>
            </w:r>
          </w:p>
          <w:p w:rsidR="00F72E0E" w:rsidRDefault="00F72E0E">
            <w:pPr>
              <w:rPr>
                <w:rFonts w:ascii="Arial" w:hAnsi="Arial" w:cs="Arial"/>
              </w:rPr>
            </w:pPr>
          </w:p>
        </w:tc>
        <w:tc>
          <w:tcPr>
            <w:tcW w:w="2981" w:type="dxa"/>
            <w:tcBorders>
              <w:top w:val="nil"/>
              <w:left w:val="nil"/>
              <w:bottom w:val="nil"/>
              <w:right w:val="nil"/>
            </w:tcBorders>
          </w:tcPr>
          <w:p w:rsidR="00844CD1" w:rsidRDefault="00844CD1" w:rsidP="00D5702C">
            <w:pPr>
              <w:pStyle w:val="ListParagraph"/>
              <w:numPr>
                <w:ilvl w:val="0"/>
                <w:numId w:val="6"/>
              </w:numPr>
              <w:rPr>
                <w:rFonts w:ascii="Arial" w:hAnsi="Arial" w:cs="Arial"/>
              </w:rPr>
            </w:pPr>
            <w:r>
              <w:rPr>
                <w:rFonts w:ascii="Arial" w:hAnsi="Arial" w:cs="Arial"/>
              </w:rPr>
              <w:t>Two</w:t>
            </w:r>
            <w:r w:rsidR="001B3141">
              <w:rPr>
                <w:rFonts w:ascii="Arial" w:hAnsi="Arial" w:cs="Arial"/>
              </w:rPr>
              <w:t xml:space="preserve"> birds observed.</w:t>
            </w: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844CD1">
            <w:pPr>
              <w:rPr>
                <w:rFonts w:ascii="Arial" w:hAnsi="Arial" w:cs="Arial"/>
              </w:rPr>
            </w:pPr>
            <w:r>
              <w:rPr>
                <w:rFonts w:ascii="Arial" w:hAnsi="Arial" w:cs="Arial"/>
              </w:rPr>
              <w:t>December. 2000</w:t>
            </w:r>
          </w:p>
          <w:p w:rsidR="00844CD1" w:rsidRDefault="00844CD1">
            <w:pPr>
              <w:rPr>
                <w:rFonts w:ascii="Arial" w:hAnsi="Arial" w:cs="Arial"/>
              </w:rPr>
            </w:pPr>
          </w:p>
        </w:tc>
        <w:tc>
          <w:tcPr>
            <w:tcW w:w="2241" w:type="dxa"/>
            <w:gridSpan w:val="3"/>
            <w:tcBorders>
              <w:top w:val="nil"/>
              <w:left w:val="nil"/>
              <w:bottom w:val="nil"/>
              <w:right w:val="nil"/>
            </w:tcBorders>
          </w:tcPr>
          <w:p w:rsidR="00844CD1" w:rsidRPr="00093C48" w:rsidRDefault="007900F3"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844CD1" w:rsidRDefault="00F72E0E">
            <w:pPr>
              <w:rPr>
                <w:rFonts w:ascii="Arial" w:hAnsi="Arial" w:cs="Arial"/>
              </w:rPr>
            </w:pPr>
            <w:r>
              <w:rPr>
                <w:rFonts w:ascii="Arial" w:hAnsi="Arial" w:cs="Arial"/>
              </w:rPr>
              <w:t>Petroglyphs Christmas Bird Count</w:t>
            </w:r>
          </w:p>
          <w:p w:rsidR="00F72E0E" w:rsidRDefault="00F72E0E">
            <w:pPr>
              <w:rPr>
                <w:rFonts w:ascii="Arial" w:hAnsi="Arial" w:cs="Arial"/>
              </w:rPr>
            </w:pPr>
          </w:p>
        </w:tc>
        <w:tc>
          <w:tcPr>
            <w:tcW w:w="2981" w:type="dxa"/>
            <w:tcBorders>
              <w:top w:val="nil"/>
              <w:left w:val="nil"/>
              <w:bottom w:val="nil"/>
              <w:right w:val="nil"/>
            </w:tcBorders>
          </w:tcPr>
          <w:p w:rsidR="00844CD1" w:rsidRDefault="00844CD1" w:rsidP="00D5702C">
            <w:pPr>
              <w:pStyle w:val="ListParagraph"/>
              <w:numPr>
                <w:ilvl w:val="0"/>
                <w:numId w:val="6"/>
              </w:numPr>
              <w:rPr>
                <w:rFonts w:ascii="Arial" w:hAnsi="Arial" w:cs="Arial"/>
              </w:rPr>
            </w:pPr>
            <w:r>
              <w:rPr>
                <w:rFonts w:ascii="Arial" w:hAnsi="Arial" w:cs="Arial"/>
              </w:rPr>
              <w:t>Nine</w:t>
            </w:r>
            <w:r w:rsidR="00F72E0E">
              <w:rPr>
                <w:rFonts w:ascii="Arial" w:hAnsi="Arial" w:cs="Arial"/>
              </w:rPr>
              <w:t xml:space="preserve"> birds observed.</w:t>
            </w: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844CD1">
            <w:pPr>
              <w:rPr>
                <w:rFonts w:ascii="Arial" w:hAnsi="Arial" w:cs="Arial"/>
              </w:rPr>
            </w:pPr>
            <w:r>
              <w:rPr>
                <w:rFonts w:ascii="Arial" w:hAnsi="Arial" w:cs="Arial"/>
              </w:rPr>
              <w:t>December, 2001</w:t>
            </w:r>
          </w:p>
          <w:p w:rsidR="00844CD1" w:rsidRDefault="00844CD1">
            <w:pPr>
              <w:rPr>
                <w:rFonts w:ascii="Arial" w:hAnsi="Arial" w:cs="Arial"/>
              </w:rPr>
            </w:pPr>
          </w:p>
        </w:tc>
        <w:tc>
          <w:tcPr>
            <w:tcW w:w="2241" w:type="dxa"/>
            <w:gridSpan w:val="3"/>
            <w:tcBorders>
              <w:top w:val="nil"/>
              <w:left w:val="nil"/>
              <w:bottom w:val="nil"/>
              <w:right w:val="nil"/>
            </w:tcBorders>
          </w:tcPr>
          <w:p w:rsidR="00844CD1" w:rsidRPr="00093C48" w:rsidRDefault="007900F3"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844CD1" w:rsidRDefault="00F72E0E">
            <w:pPr>
              <w:rPr>
                <w:rFonts w:ascii="Arial" w:hAnsi="Arial" w:cs="Arial"/>
              </w:rPr>
            </w:pPr>
            <w:r>
              <w:rPr>
                <w:rFonts w:ascii="Arial" w:hAnsi="Arial" w:cs="Arial"/>
              </w:rPr>
              <w:t>Petroglyphs Christmas Bird Count</w:t>
            </w:r>
          </w:p>
          <w:p w:rsidR="00F72E0E" w:rsidRDefault="00F72E0E">
            <w:pPr>
              <w:rPr>
                <w:rFonts w:ascii="Arial" w:hAnsi="Arial" w:cs="Arial"/>
              </w:rPr>
            </w:pPr>
          </w:p>
        </w:tc>
        <w:tc>
          <w:tcPr>
            <w:tcW w:w="2981" w:type="dxa"/>
            <w:tcBorders>
              <w:top w:val="nil"/>
              <w:left w:val="nil"/>
              <w:bottom w:val="nil"/>
              <w:right w:val="nil"/>
            </w:tcBorders>
          </w:tcPr>
          <w:p w:rsidR="00844CD1" w:rsidRDefault="00844CD1" w:rsidP="00D5702C">
            <w:pPr>
              <w:pStyle w:val="ListParagraph"/>
              <w:numPr>
                <w:ilvl w:val="0"/>
                <w:numId w:val="6"/>
              </w:numPr>
              <w:rPr>
                <w:rFonts w:ascii="Arial" w:hAnsi="Arial" w:cs="Arial"/>
              </w:rPr>
            </w:pPr>
            <w:r>
              <w:rPr>
                <w:rFonts w:ascii="Arial" w:hAnsi="Arial" w:cs="Arial"/>
              </w:rPr>
              <w:t>Two</w:t>
            </w:r>
            <w:r w:rsidR="00F72E0E">
              <w:rPr>
                <w:rFonts w:ascii="Arial" w:hAnsi="Arial" w:cs="Arial"/>
              </w:rPr>
              <w:t xml:space="preserve"> birds observed.</w:t>
            </w: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844CD1">
            <w:pPr>
              <w:rPr>
                <w:rFonts w:ascii="Arial" w:hAnsi="Arial" w:cs="Arial"/>
              </w:rPr>
            </w:pPr>
            <w:r>
              <w:rPr>
                <w:rFonts w:ascii="Arial" w:hAnsi="Arial" w:cs="Arial"/>
              </w:rPr>
              <w:t>December, 2002</w:t>
            </w:r>
          </w:p>
          <w:p w:rsidR="00844CD1" w:rsidRDefault="00844CD1">
            <w:pPr>
              <w:rPr>
                <w:rFonts w:ascii="Arial" w:hAnsi="Arial" w:cs="Arial"/>
              </w:rPr>
            </w:pPr>
          </w:p>
        </w:tc>
        <w:tc>
          <w:tcPr>
            <w:tcW w:w="2241" w:type="dxa"/>
            <w:gridSpan w:val="3"/>
            <w:tcBorders>
              <w:top w:val="nil"/>
              <w:left w:val="nil"/>
              <w:bottom w:val="nil"/>
              <w:right w:val="nil"/>
            </w:tcBorders>
          </w:tcPr>
          <w:p w:rsidR="00844CD1" w:rsidRPr="00093C48" w:rsidRDefault="007900F3"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844CD1" w:rsidRDefault="00F72E0E">
            <w:pPr>
              <w:rPr>
                <w:rFonts w:ascii="Arial" w:hAnsi="Arial" w:cs="Arial"/>
              </w:rPr>
            </w:pPr>
            <w:r>
              <w:rPr>
                <w:rFonts w:ascii="Arial" w:hAnsi="Arial" w:cs="Arial"/>
              </w:rPr>
              <w:t>Petroglyphs Christmas Bird Count</w:t>
            </w:r>
          </w:p>
          <w:p w:rsidR="00F72E0E" w:rsidRDefault="00F72E0E">
            <w:pPr>
              <w:rPr>
                <w:rFonts w:ascii="Arial" w:hAnsi="Arial" w:cs="Arial"/>
              </w:rPr>
            </w:pPr>
          </w:p>
        </w:tc>
        <w:tc>
          <w:tcPr>
            <w:tcW w:w="2981" w:type="dxa"/>
            <w:tcBorders>
              <w:top w:val="nil"/>
              <w:left w:val="nil"/>
              <w:bottom w:val="nil"/>
              <w:right w:val="nil"/>
            </w:tcBorders>
          </w:tcPr>
          <w:p w:rsidR="00844CD1" w:rsidRDefault="001B3141" w:rsidP="00D5702C">
            <w:pPr>
              <w:pStyle w:val="ListParagraph"/>
              <w:numPr>
                <w:ilvl w:val="0"/>
                <w:numId w:val="6"/>
              </w:numPr>
              <w:rPr>
                <w:rFonts w:ascii="Arial" w:hAnsi="Arial" w:cs="Arial"/>
              </w:rPr>
            </w:pPr>
            <w:r>
              <w:rPr>
                <w:rFonts w:ascii="Arial" w:hAnsi="Arial" w:cs="Arial"/>
              </w:rPr>
              <w:t>Six</w:t>
            </w:r>
            <w:r w:rsidR="00F72E0E">
              <w:rPr>
                <w:rFonts w:ascii="Arial" w:hAnsi="Arial" w:cs="Arial"/>
              </w:rPr>
              <w:t xml:space="preserve"> birds observed.</w:t>
            </w: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844CD1">
            <w:pPr>
              <w:rPr>
                <w:rFonts w:ascii="Arial" w:hAnsi="Arial" w:cs="Arial"/>
              </w:rPr>
            </w:pPr>
            <w:r>
              <w:rPr>
                <w:rFonts w:ascii="Arial" w:hAnsi="Arial" w:cs="Arial"/>
              </w:rPr>
              <w:t>December, 2003</w:t>
            </w:r>
          </w:p>
          <w:p w:rsidR="00844CD1" w:rsidRDefault="00844CD1">
            <w:pPr>
              <w:rPr>
                <w:rFonts w:ascii="Arial" w:hAnsi="Arial" w:cs="Arial"/>
              </w:rPr>
            </w:pPr>
          </w:p>
        </w:tc>
        <w:tc>
          <w:tcPr>
            <w:tcW w:w="2241" w:type="dxa"/>
            <w:gridSpan w:val="3"/>
            <w:tcBorders>
              <w:top w:val="nil"/>
              <w:left w:val="nil"/>
              <w:bottom w:val="nil"/>
              <w:right w:val="nil"/>
            </w:tcBorders>
          </w:tcPr>
          <w:p w:rsidR="00844CD1" w:rsidRPr="00093C48" w:rsidRDefault="007900F3"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844CD1" w:rsidRDefault="00F72E0E">
            <w:pPr>
              <w:rPr>
                <w:rFonts w:ascii="Arial" w:hAnsi="Arial" w:cs="Arial"/>
              </w:rPr>
            </w:pPr>
            <w:r>
              <w:rPr>
                <w:rFonts w:ascii="Arial" w:hAnsi="Arial" w:cs="Arial"/>
              </w:rPr>
              <w:t>Petroglyphs Christmas Bird Count</w:t>
            </w:r>
          </w:p>
          <w:p w:rsidR="00F72E0E" w:rsidRDefault="00F72E0E">
            <w:pPr>
              <w:rPr>
                <w:rFonts w:ascii="Arial" w:hAnsi="Arial" w:cs="Arial"/>
              </w:rPr>
            </w:pPr>
          </w:p>
        </w:tc>
        <w:tc>
          <w:tcPr>
            <w:tcW w:w="2981" w:type="dxa"/>
            <w:tcBorders>
              <w:top w:val="nil"/>
              <w:left w:val="nil"/>
              <w:bottom w:val="nil"/>
              <w:right w:val="nil"/>
            </w:tcBorders>
          </w:tcPr>
          <w:p w:rsidR="00844CD1" w:rsidRDefault="001B3141" w:rsidP="00D5702C">
            <w:pPr>
              <w:pStyle w:val="ListParagraph"/>
              <w:numPr>
                <w:ilvl w:val="0"/>
                <w:numId w:val="6"/>
              </w:numPr>
              <w:rPr>
                <w:rFonts w:ascii="Arial" w:hAnsi="Arial" w:cs="Arial"/>
              </w:rPr>
            </w:pPr>
            <w:r>
              <w:rPr>
                <w:rFonts w:ascii="Arial" w:hAnsi="Arial" w:cs="Arial"/>
              </w:rPr>
              <w:t>Nine</w:t>
            </w:r>
            <w:r w:rsidR="00F72E0E">
              <w:rPr>
                <w:rFonts w:ascii="Arial" w:hAnsi="Arial" w:cs="Arial"/>
              </w:rPr>
              <w:t xml:space="preserve"> birds observed.</w:t>
            </w: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F72E0E">
            <w:pPr>
              <w:rPr>
                <w:rFonts w:ascii="Arial" w:hAnsi="Arial" w:cs="Arial"/>
              </w:rPr>
            </w:pPr>
            <w:r>
              <w:rPr>
                <w:rFonts w:ascii="Arial" w:hAnsi="Arial" w:cs="Arial"/>
              </w:rPr>
              <w:t>December, 2004</w:t>
            </w:r>
          </w:p>
        </w:tc>
        <w:tc>
          <w:tcPr>
            <w:tcW w:w="2241" w:type="dxa"/>
            <w:gridSpan w:val="3"/>
            <w:tcBorders>
              <w:top w:val="nil"/>
              <w:left w:val="nil"/>
              <w:bottom w:val="nil"/>
              <w:right w:val="nil"/>
            </w:tcBorders>
          </w:tcPr>
          <w:p w:rsidR="00844CD1" w:rsidRPr="00093C48" w:rsidRDefault="0068023D"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844CD1" w:rsidRDefault="00F72E0E">
            <w:pPr>
              <w:rPr>
                <w:rFonts w:ascii="Arial" w:hAnsi="Arial" w:cs="Arial"/>
              </w:rPr>
            </w:pPr>
            <w:r>
              <w:rPr>
                <w:rFonts w:ascii="Arial" w:hAnsi="Arial" w:cs="Arial"/>
              </w:rPr>
              <w:t>Petroglyphs Christmas Bird Count</w:t>
            </w:r>
          </w:p>
          <w:p w:rsidR="00F72E0E" w:rsidRDefault="00F72E0E">
            <w:pPr>
              <w:rPr>
                <w:rFonts w:ascii="Arial" w:hAnsi="Arial" w:cs="Arial"/>
              </w:rPr>
            </w:pPr>
          </w:p>
        </w:tc>
        <w:tc>
          <w:tcPr>
            <w:tcW w:w="2981" w:type="dxa"/>
            <w:tcBorders>
              <w:top w:val="nil"/>
              <w:left w:val="nil"/>
              <w:bottom w:val="nil"/>
              <w:right w:val="nil"/>
            </w:tcBorders>
          </w:tcPr>
          <w:p w:rsidR="00844CD1" w:rsidRDefault="001B3141" w:rsidP="00D5702C">
            <w:pPr>
              <w:pStyle w:val="ListParagraph"/>
              <w:numPr>
                <w:ilvl w:val="0"/>
                <w:numId w:val="6"/>
              </w:numPr>
              <w:rPr>
                <w:rFonts w:ascii="Arial" w:hAnsi="Arial" w:cs="Arial"/>
              </w:rPr>
            </w:pPr>
            <w:r>
              <w:rPr>
                <w:rFonts w:ascii="Arial" w:hAnsi="Arial" w:cs="Arial"/>
              </w:rPr>
              <w:t>Seven</w:t>
            </w:r>
            <w:r w:rsidR="00F72E0E">
              <w:rPr>
                <w:rFonts w:ascii="Arial" w:hAnsi="Arial" w:cs="Arial"/>
              </w:rPr>
              <w:t xml:space="preserve"> birds observed.</w:t>
            </w:r>
          </w:p>
          <w:p w:rsidR="00F72E0E" w:rsidRDefault="00F72E0E" w:rsidP="00F72E0E">
            <w:pPr>
              <w:pStyle w:val="ListParagraph"/>
              <w:ind w:left="360"/>
              <w:rPr>
                <w:rFonts w:ascii="Arial" w:hAnsi="Arial" w:cs="Arial"/>
              </w:rPr>
            </w:pP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844CD1">
            <w:pPr>
              <w:rPr>
                <w:rFonts w:ascii="Arial" w:hAnsi="Arial" w:cs="Arial"/>
              </w:rPr>
            </w:pPr>
            <w:r>
              <w:rPr>
                <w:rFonts w:ascii="Arial" w:hAnsi="Arial" w:cs="Arial"/>
              </w:rPr>
              <w:t>December, 2005</w:t>
            </w:r>
          </w:p>
          <w:p w:rsidR="00844CD1" w:rsidRDefault="00844CD1">
            <w:pPr>
              <w:rPr>
                <w:rFonts w:ascii="Arial" w:hAnsi="Arial" w:cs="Arial"/>
              </w:rPr>
            </w:pPr>
          </w:p>
        </w:tc>
        <w:tc>
          <w:tcPr>
            <w:tcW w:w="2241" w:type="dxa"/>
            <w:gridSpan w:val="3"/>
            <w:tcBorders>
              <w:top w:val="nil"/>
              <w:left w:val="nil"/>
              <w:bottom w:val="nil"/>
              <w:right w:val="nil"/>
            </w:tcBorders>
          </w:tcPr>
          <w:p w:rsidR="00844CD1" w:rsidRPr="00093C48" w:rsidRDefault="0068023D"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844CD1" w:rsidRDefault="00F72E0E">
            <w:pPr>
              <w:rPr>
                <w:rFonts w:ascii="Arial" w:hAnsi="Arial" w:cs="Arial"/>
              </w:rPr>
            </w:pPr>
            <w:r>
              <w:rPr>
                <w:rFonts w:ascii="Arial" w:hAnsi="Arial" w:cs="Arial"/>
              </w:rPr>
              <w:t>Petroglyphs Christmas Bird Count</w:t>
            </w:r>
          </w:p>
          <w:p w:rsidR="00F72E0E" w:rsidRDefault="00F72E0E">
            <w:pPr>
              <w:rPr>
                <w:rFonts w:ascii="Arial" w:hAnsi="Arial" w:cs="Arial"/>
              </w:rPr>
            </w:pPr>
          </w:p>
        </w:tc>
        <w:tc>
          <w:tcPr>
            <w:tcW w:w="2981" w:type="dxa"/>
            <w:tcBorders>
              <w:top w:val="nil"/>
              <w:left w:val="nil"/>
              <w:bottom w:val="nil"/>
              <w:right w:val="nil"/>
            </w:tcBorders>
          </w:tcPr>
          <w:p w:rsidR="00844CD1" w:rsidRDefault="001B3141" w:rsidP="00D5702C">
            <w:pPr>
              <w:pStyle w:val="ListParagraph"/>
              <w:numPr>
                <w:ilvl w:val="0"/>
                <w:numId w:val="6"/>
              </w:numPr>
              <w:rPr>
                <w:rFonts w:ascii="Arial" w:hAnsi="Arial" w:cs="Arial"/>
              </w:rPr>
            </w:pPr>
            <w:r>
              <w:rPr>
                <w:rFonts w:ascii="Arial" w:hAnsi="Arial" w:cs="Arial"/>
              </w:rPr>
              <w:t>Six</w:t>
            </w:r>
            <w:r w:rsidR="00F72E0E">
              <w:rPr>
                <w:rFonts w:ascii="Arial" w:hAnsi="Arial" w:cs="Arial"/>
              </w:rPr>
              <w:t xml:space="preserve"> birds observed.</w:t>
            </w: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844CD1">
            <w:pPr>
              <w:rPr>
                <w:rFonts w:ascii="Arial" w:hAnsi="Arial" w:cs="Arial"/>
              </w:rPr>
            </w:pPr>
            <w:r>
              <w:rPr>
                <w:rFonts w:ascii="Arial" w:hAnsi="Arial" w:cs="Arial"/>
              </w:rPr>
              <w:t>December, 2006</w:t>
            </w:r>
          </w:p>
          <w:p w:rsidR="00844CD1" w:rsidRDefault="00844CD1">
            <w:pPr>
              <w:rPr>
                <w:rFonts w:ascii="Arial" w:hAnsi="Arial" w:cs="Arial"/>
              </w:rPr>
            </w:pPr>
          </w:p>
        </w:tc>
        <w:tc>
          <w:tcPr>
            <w:tcW w:w="2241" w:type="dxa"/>
            <w:gridSpan w:val="3"/>
            <w:tcBorders>
              <w:top w:val="nil"/>
              <w:left w:val="nil"/>
              <w:bottom w:val="nil"/>
              <w:right w:val="nil"/>
            </w:tcBorders>
          </w:tcPr>
          <w:p w:rsidR="00844CD1" w:rsidRPr="00093C48" w:rsidRDefault="0068023D"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844CD1" w:rsidRDefault="00F72E0E">
            <w:pPr>
              <w:rPr>
                <w:rFonts w:ascii="Arial" w:hAnsi="Arial" w:cs="Arial"/>
              </w:rPr>
            </w:pPr>
            <w:r>
              <w:rPr>
                <w:rFonts w:ascii="Arial" w:hAnsi="Arial" w:cs="Arial"/>
              </w:rPr>
              <w:t>Petroglyphs Christmas Bird Count</w:t>
            </w:r>
          </w:p>
          <w:p w:rsidR="00F72E0E" w:rsidRDefault="00F72E0E">
            <w:pPr>
              <w:rPr>
                <w:rFonts w:ascii="Arial" w:hAnsi="Arial" w:cs="Arial"/>
              </w:rPr>
            </w:pPr>
          </w:p>
        </w:tc>
        <w:tc>
          <w:tcPr>
            <w:tcW w:w="2981" w:type="dxa"/>
            <w:tcBorders>
              <w:top w:val="nil"/>
              <w:left w:val="nil"/>
              <w:bottom w:val="nil"/>
              <w:right w:val="nil"/>
            </w:tcBorders>
          </w:tcPr>
          <w:p w:rsidR="00844CD1" w:rsidRDefault="001B3141" w:rsidP="00D5702C">
            <w:pPr>
              <w:pStyle w:val="ListParagraph"/>
              <w:numPr>
                <w:ilvl w:val="0"/>
                <w:numId w:val="6"/>
              </w:numPr>
              <w:rPr>
                <w:rFonts w:ascii="Arial" w:hAnsi="Arial" w:cs="Arial"/>
              </w:rPr>
            </w:pPr>
            <w:r>
              <w:rPr>
                <w:rFonts w:ascii="Arial" w:hAnsi="Arial" w:cs="Arial"/>
              </w:rPr>
              <w:t>Three</w:t>
            </w:r>
            <w:r w:rsidR="00F72E0E">
              <w:rPr>
                <w:rFonts w:ascii="Arial" w:hAnsi="Arial" w:cs="Arial"/>
              </w:rPr>
              <w:t xml:space="preserve"> birds observed.</w:t>
            </w: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844CD1">
            <w:pPr>
              <w:rPr>
                <w:rFonts w:ascii="Arial" w:hAnsi="Arial" w:cs="Arial"/>
              </w:rPr>
            </w:pPr>
            <w:r>
              <w:rPr>
                <w:rFonts w:ascii="Arial" w:hAnsi="Arial" w:cs="Arial"/>
              </w:rPr>
              <w:t>December, 2007</w:t>
            </w:r>
          </w:p>
          <w:p w:rsidR="00844CD1" w:rsidRDefault="00844CD1">
            <w:pPr>
              <w:rPr>
                <w:rFonts w:ascii="Arial" w:hAnsi="Arial" w:cs="Arial"/>
              </w:rPr>
            </w:pPr>
          </w:p>
        </w:tc>
        <w:tc>
          <w:tcPr>
            <w:tcW w:w="2241" w:type="dxa"/>
            <w:gridSpan w:val="3"/>
            <w:tcBorders>
              <w:top w:val="nil"/>
              <w:left w:val="nil"/>
              <w:bottom w:val="nil"/>
              <w:right w:val="nil"/>
            </w:tcBorders>
          </w:tcPr>
          <w:p w:rsidR="00844CD1" w:rsidRPr="00093C48" w:rsidRDefault="0068023D"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844CD1" w:rsidRDefault="00F72E0E">
            <w:pPr>
              <w:rPr>
                <w:rFonts w:ascii="Arial" w:hAnsi="Arial" w:cs="Arial"/>
              </w:rPr>
            </w:pPr>
            <w:r>
              <w:rPr>
                <w:rFonts w:ascii="Arial" w:hAnsi="Arial" w:cs="Arial"/>
              </w:rPr>
              <w:t>Petroglyphs Christmas Bird Count</w:t>
            </w:r>
          </w:p>
          <w:p w:rsidR="00F72E0E" w:rsidRDefault="00F72E0E">
            <w:pPr>
              <w:rPr>
                <w:rFonts w:ascii="Arial" w:hAnsi="Arial" w:cs="Arial"/>
              </w:rPr>
            </w:pPr>
          </w:p>
        </w:tc>
        <w:tc>
          <w:tcPr>
            <w:tcW w:w="2981" w:type="dxa"/>
            <w:tcBorders>
              <w:top w:val="nil"/>
              <w:left w:val="nil"/>
              <w:bottom w:val="nil"/>
              <w:right w:val="nil"/>
            </w:tcBorders>
          </w:tcPr>
          <w:p w:rsidR="00844CD1" w:rsidRDefault="001B3141" w:rsidP="00D5702C">
            <w:pPr>
              <w:pStyle w:val="ListParagraph"/>
              <w:numPr>
                <w:ilvl w:val="0"/>
                <w:numId w:val="6"/>
              </w:numPr>
              <w:rPr>
                <w:rFonts w:ascii="Arial" w:hAnsi="Arial" w:cs="Arial"/>
              </w:rPr>
            </w:pPr>
            <w:r>
              <w:rPr>
                <w:rFonts w:ascii="Arial" w:hAnsi="Arial" w:cs="Arial"/>
              </w:rPr>
              <w:t>Nine</w:t>
            </w:r>
            <w:r w:rsidR="00F72E0E">
              <w:rPr>
                <w:rFonts w:ascii="Arial" w:hAnsi="Arial" w:cs="Arial"/>
              </w:rPr>
              <w:t xml:space="preserve"> birds observed.</w:t>
            </w: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844CD1">
            <w:pPr>
              <w:rPr>
                <w:rFonts w:ascii="Arial" w:hAnsi="Arial" w:cs="Arial"/>
              </w:rPr>
            </w:pPr>
            <w:r>
              <w:rPr>
                <w:rFonts w:ascii="Arial" w:hAnsi="Arial" w:cs="Arial"/>
              </w:rPr>
              <w:t>December, 2008</w:t>
            </w:r>
          </w:p>
          <w:p w:rsidR="00844CD1" w:rsidRDefault="00844CD1">
            <w:pPr>
              <w:rPr>
                <w:rFonts w:ascii="Arial" w:hAnsi="Arial" w:cs="Arial"/>
              </w:rPr>
            </w:pPr>
          </w:p>
        </w:tc>
        <w:tc>
          <w:tcPr>
            <w:tcW w:w="2241" w:type="dxa"/>
            <w:gridSpan w:val="3"/>
            <w:tcBorders>
              <w:top w:val="nil"/>
              <w:left w:val="nil"/>
              <w:bottom w:val="nil"/>
              <w:right w:val="nil"/>
            </w:tcBorders>
          </w:tcPr>
          <w:p w:rsidR="00844CD1" w:rsidRPr="00093C48" w:rsidRDefault="0068023D"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844CD1" w:rsidRDefault="00F72E0E">
            <w:pPr>
              <w:rPr>
                <w:rFonts w:ascii="Arial" w:hAnsi="Arial" w:cs="Arial"/>
              </w:rPr>
            </w:pPr>
            <w:r>
              <w:rPr>
                <w:rFonts w:ascii="Arial" w:hAnsi="Arial" w:cs="Arial"/>
              </w:rPr>
              <w:t>Petroglyphs Christmas Bird Count</w:t>
            </w:r>
          </w:p>
          <w:p w:rsidR="00F72E0E" w:rsidRDefault="00F72E0E">
            <w:pPr>
              <w:rPr>
                <w:rFonts w:ascii="Arial" w:hAnsi="Arial" w:cs="Arial"/>
              </w:rPr>
            </w:pPr>
          </w:p>
        </w:tc>
        <w:tc>
          <w:tcPr>
            <w:tcW w:w="2981" w:type="dxa"/>
            <w:tcBorders>
              <w:top w:val="nil"/>
              <w:left w:val="nil"/>
              <w:bottom w:val="nil"/>
              <w:right w:val="nil"/>
            </w:tcBorders>
          </w:tcPr>
          <w:p w:rsidR="00844CD1" w:rsidRDefault="001B3141" w:rsidP="00D5702C">
            <w:pPr>
              <w:pStyle w:val="ListParagraph"/>
              <w:numPr>
                <w:ilvl w:val="0"/>
                <w:numId w:val="6"/>
              </w:numPr>
              <w:rPr>
                <w:rFonts w:ascii="Arial" w:hAnsi="Arial" w:cs="Arial"/>
              </w:rPr>
            </w:pPr>
            <w:r>
              <w:rPr>
                <w:rFonts w:ascii="Arial" w:hAnsi="Arial" w:cs="Arial"/>
              </w:rPr>
              <w:t>One</w:t>
            </w:r>
            <w:r w:rsidR="00F72E0E">
              <w:rPr>
                <w:rFonts w:ascii="Arial" w:hAnsi="Arial" w:cs="Arial"/>
              </w:rPr>
              <w:t xml:space="preserve"> bird observed</w:t>
            </w: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844CD1">
            <w:pPr>
              <w:rPr>
                <w:rFonts w:ascii="Arial" w:hAnsi="Arial" w:cs="Arial"/>
              </w:rPr>
            </w:pPr>
            <w:r>
              <w:rPr>
                <w:rFonts w:ascii="Arial" w:hAnsi="Arial" w:cs="Arial"/>
              </w:rPr>
              <w:t>December, 2009</w:t>
            </w:r>
          </w:p>
          <w:p w:rsidR="001B3141" w:rsidRDefault="001B3141">
            <w:pPr>
              <w:rPr>
                <w:rFonts w:ascii="Arial" w:hAnsi="Arial" w:cs="Arial"/>
              </w:rPr>
            </w:pPr>
          </w:p>
          <w:p w:rsidR="00F72E0E" w:rsidRDefault="00F72E0E">
            <w:pPr>
              <w:rPr>
                <w:rFonts w:ascii="Arial" w:hAnsi="Arial" w:cs="Arial"/>
              </w:rPr>
            </w:pPr>
          </w:p>
          <w:p w:rsidR="00844CD1" w:rsidRDefault="00844CD1">
            <w:pPr>
              <w:rPr>
                <w:rFonts w:ascii="Arial" w:hAnsi="Arial" w:cs="Arial"/>
              </w:rPr>
            </w:pPr>
            <w:r>
              <w:rPr>
                <w:rFonts w:ascii="Arial" w:hAnsi="Arial" w:cs="Arial"/>
              </w:rPr>
              <w:t>December, 2010</w:t>
            </w:r>
          </w:p>
          <w:p w:rsidR="001B3141" w:rsidRDefault="001B3141">
            <w:pPr>
              <w:rPr>
                <w:rFonts w:ascii="Arial" w:hAnsi="Arial" w:cs="Arial"/>
              </w:rPr>
            </w:pPr>
          </w:p>
        </w:tc>
        <w:tc>
          <w:tcPr>
            <w:tcW w:w="2241" w:type="dxa"/>
            <w:gridSpan w:val="3"/>
            <w:tcBorders>
              <w:top w:val="nil"/>
              <w:left w:val="nil"/>
              <w:bottom w:val="nil"/>
              <w:right w:val="nil"/>
            </w:tcBorders>
          </w:tcPr>
          <w:p w:rsidR="00844CD1" w:rsidRDefault="0068023D" w:rsidP="00C1093B">
            <w:pPr>
              <w:rPr>
                <w:rFonts w:ascii="Arial" w:hAnsi="Arial" w:cs="Arial"/>
              </w:rPr>
            </w:pPr>
            <w:r>
              <w:rPr>
                <w:rFonts w:ascii="Arial" w:hAnsi="Arial" w:cs="Arial"/>
              </w:rPr>
              <w:t>Area around the lake</w:t>
            </w:r>
          </w:p>
          <w:p w:rsidR="00F72E0E" w:rsidRDefault="00F72E0E" w:rsidP="00C1093B">
            <w:pPr>
              <w:rPr>
                <w:rFonts w:ascii="Arial" w:hAnsi="Arial" w:cs="Arial"/>
              </w:rPr>
            </w:pPr>
          </w:p>
          <w:p w:rsidR="001B3141" w:rsidRPr="00093C48" w:rsidRDefault="00CD022F" w:rsidP="00C1093B">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844CD1" w:rsidRDefault="00F72E0E">
            <w:pPr>
              <w:rPr>
                <w:rFonts w:ascii="Arial" w:hAnsi="Arial" w:cs="Arial"/>
              </w:rPr>
            </w:pPr>
            <w:r>
              <w:rPr>
                <w:rFonts w:ascii="Arial" w:hAnsi="Arial" w:cs="Arial"/>
              </w:rPr>
              <w:t>Petroglyphs Christmas Bird Count</w:t>
            </w:r>
          </w:p>
          <w:p w:rsidR="00F72E0E" w:rsidRDefault="00F72E0E">
            <w:pPr>
              <w:rPr>
                <w:rFonts w:ascii="Arial" w:hAnsi="Arial" w:cs="Arial"/>
              </w:rPr>
            </w:pPr>
          </w:p>
          <w:p w:rsidR="00F72E0E" w:rsidRDefault="00F72E0E">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844CD1" w:rsidRDefault="001B3141" w:rsidP="00D5702C">
            <w:pPr>
              <w:pStyle w:val="ListParagraph"/>
              <w:numPr>
                <w:ilvl w:val="0"/>
                <w:numId w:val="6"/>
              </w:numPr>
              <w:rPr>
                <w:rFonts w:ascii="Arial" w:hAnsi="Arial" w:cs="Arial"/>
              </w:rPr>
            </w:pPr>
            <w:r>
              <w:rPr>
                <w:rFonts w:ascii="Arial" w:hAnsi="Arial" w:cs="Arial"/>
              </w:rPr>
              <w:t>Five</w:t>
            </w:r>
            <w:r w:rsidR="00F72E0E">
              <w:rPr>
                <w:rFonts w:ascii="Arial" w:hAnsi="Arial" w:cs="Arial"/>
              </w:rPr>
              <w:t xml:space="preserve"> birds observed.</w:t>
            </w:r>
          </w:p>
          <w:p w:rsidR="001B3141" w:rsidRDefault="001B3141" w:rsidP="001B3141">
            <w:pPr>
              <w:rPr>
                <w:rFonts w:ascii="Arial" w:hAnsi="Arial" w:cs="Arial"/>
              </w:rPr>
            </w:pPr>
          </w:p>
          <w:p w:rsidR="00F72E0E" w:rsidRDefault="00F72E0E" w:rsidP="001B3141">
            <w:pPr>
              <w:rPr>
                <w:rFonts w:ascii="Arial" w:hAnsi="Arial" w:cs="Arial"/>
              </w:rPr>
            </w:pPr>
          </w:p>
          <w:p w:rsidR="001B3141" w:rsidRDefault="001B3141" w:rsidP="001B3141">
            <w:pPr>
              <w:pStyle w:val="ListParagraph"/>
              <w:numPr>
                <w:ilvl w:val="0"/>
                <w:numId w:val="6"/>
              </w:numPr>
              <w:rPr>
                <w:rFonts w:ascii="Arial" w:hAnsi="Arial" w:cs="Arial"/>
              </w:rPr>
            </w:pPr>
            <w:r>
              <w:rPr>
                <w:rFonts w:ascii="Arial" w:hAnsi="Arial" w:cs="Arial"/>
              </w:rPr>
              <w:t>Four</w:t>
            </w:r>
            <w:r w:rsidR="00F72E0E">
              <w:rPr>
                <w:rFonts w:ascii="Arial" w:hAnsi="Arial" w:cs="Arial"/>
              </w:rPr>
              <w:t xml:space="preserve"> birds observed.</w:t>
            </w:r>
          </w:p>
          <w:p w:rsidR="00F72E0E" w:rsidRDefault="00F72E0E" w:rsidP="00F72E0E">
            <w:pPr>
              <w:rPr>
                <w:rFonts w:ascii="Arial" w:hAnsi="Arial" w:cs="Arial"/>
              </w:rPr>
            </w:pPr>
          </w:p>
          <w:p w:rsidR="00F72E0E" w:rsidRPr="00F72E0E" w:rsidRDefault="00F72E0E" w:rsidP="00F72E0E">
            <w:pPr>
              <w:rPr>
                <w:rFonts w:ascii="Arial" w:hAnsi="Arial" w:cs="Arial"/>
              </w:rPr>
            </w:pPr>
          </w:p>
        </w:tc>
      </w:tr>
      <w:tr w:rsidR="00844CD1" w:rsidRPr="00756A03" w:rsidTr="00D31EA7">
        <w:trPr>
          <w:gridAfter w:val="4"/>
          <w:wAfter w:w="944" w:type="dxa"/>
        </w:trPr>
        <w:tc>
          <w:tcPr>
            <w:tcW w:w="2660" w:type="dxa"/>
            <w:tcBorders>
              <w:top w:val="nil"/>
              <w:left w:val="nil"/>
              <w:bottom w:val="nil"/>
              <w:right w:val="nil"/>
            </w:tcBorders>
          </w:tcPr>
          <w:p w:rsidR="00844CD1" w:rsidRPr="00756A03" w:rsidRDefault="00844CD1" w:rsidP="00DB3083">
            <w:pPr>
              <w:rPr>
                <w:rFonts w:ascii="Arial" w:hAnsi="Arial" w:cs="Arial"/>
                <w:i/>
              </w:rPr>
            </w:pPr>
          </w:p>
        </w:tc>
        <w:tc>
          <w:tcPr>
            <w:tcW w:w="2153" w:type="dxa"/>
            <w:tcBorders>
              <w:top w:val="nil"/>
              <w:left w:val="nil"/>
              <w:bottom w:val="nil"/>
              <w:right w:val="nil"/>
            </w:tcBorders>
          </w:tcPr>
          <w:p w:rsidR="00844CD1" w:rsidRDefault="00844CD1">
            <w:pPr>
              <w:rPr>
                <w:rFonts w:ascii="Arial" w:hAnsi="Arial" w:cs="Arial"/>
              </w:rPr>
            </w:pPr>
            <w:r>
              <w:rPr>
                <w:rFonts w:ascii="Arial" w:hAnsi="Arial" w:cs="Arial"/>
              </w:rPr>
              <w:t>December, 2011</w:t>
            </w:r>
          </w:p>
        </w:tc>
        <w:tc>
          <w:tcPr>
            <w:tcW w:w="2241" w:type="dxa"/>
            <w:gridSpan w:val="3"/>
            <w:tcBorders>
              <w:top w:val="nil"/>
              <w:left w:val="nil"/>
              <w:bottom w:val="nil"/>
              <w:right w:val="nil"/>
            </w:tcBorders>
          </w:tcPr>
          <w:p w:rsidR="00844CD1" w:rsidRDefault="00CD022F" w:rsidP="00C1093B">
            <w:pPr>
              <w:rPr>
                <w:rFonts w:ascii="Arial" w:hAnsi="Arial" w:cs="Arial"/>
              </w:rPr>
            </w:pPr>
            <w:r>
              <w:rPr>
                <w:rFonts w:ascii="Arial" w:hAnsi="Arial" w:cs="Arial"/>
              </w:rPr>
              <w:t>Area around the lake</w:t>
            </w:r>
          </w:p>
          <w:p w:rsidR="005A4759" w:rsidRPr="00093C48" w:rsidRDefault="005A4759" w:rsidP="00C1093B">
            <w:pPr>
              <w:rPr>
                <w:rFonts w:ascii="Arial" w:hAnsi="Arial" w:cs="Arial"/>
              </w:rPr>
            </w:pPr>
          </w:p>
        </w:tc>
        <w:tc>
          <w:tcPr>
            <w:tcW w:w="3402" w:type="dxa"/>
            <w:gridSpan w:val="2"/>
            <w:tcBorders>
              <w:top w:val="nil"/>
              <w:left w:val="nil"/>
              <w:bottom w:val="nil"/>
              <w:right w:val="nil"/>
            </w:tcBorders>
          </w:tcPr>
          <w:p w:rsidR="00F72E0E" w:rsidRDefault="00B21528">
            <w:pPr>
              <w:rPr>
                <w:rFonts w:ascii="Arial" w:hAnsi="Arial" w:cs="Arial"/>
              </w:rPr>
            </w:pPr>
            <w:r>
              <w:rPr>
                <w:rFonts w:ascii="Arial" w:hAnsi="Arial" w:cs="Arial"/>
              </w:rPr>
              <w:t>Petroglyph</w:t>
            </w:r>
            <w:r w:rsidR="00F72E0E">
              <w:rPr>
                <w:rFonts w:ascii="Arial" w:hAnsi="Arial" w:cs="Arial"/>
              </w:rPr>
              <w:t>s Christmas Bird Count</w:t>
            </w:r>
          </w:p>
        </w:tc>
        <w:tc>
          <w:tcPr>
            <w:tcW w:w="2981" w:type="dxa"/>
            <w:tcBorders>
              <w:top w:val="nil"/>
              <w:left w:val="nil"/>
              <w:bottom w:val="nil"/>
              <w:right w:val="nil"/>
            </w:tcBorders>
          </w:tcPr>
          <w:p w:rsidR="00844CD1" w:rsidRDefault="001B3141" w:rsidP="00D5702C">
            <w:pPr>
              <w:pStyle w:val="ListParagraph"/>
              <w:numPr>
                <w:ilvl w:val="0"/>
                <w:numId w:val="6"/>
              </w:numPr>
              <w:rPr>
                <w:rFonts w:ascii="Arial" w:hAnsi="Arial" w:cs="Arial"/>
              </w:rPr>
            </w:pPr>
            <w:r>
              <w:rPr>
                <w:rFonts w:ascii="Arial" w:hAnsi="Arial" w:cs="Arial"/>
              </w:rPr>
              <w:t>Six</w:t>
            </w:r>
            <w:r w:rsidR="00F72E0E">
              <w:rPr>
                <w:rFonts w:ascii="Arial" w:hAnsi="Arial" w:cs="Arial"/>
              </w:rPr>
              <w:t xml:space="preserve"> birds observed.</w:t>
            </w:r>
          </w:p>
        </w:tc>
      </w:tr>
      <w:tr w:rsidR="005C5684" w:rsidRPr="00756A03" w:rsidTr="00D31EA7">
        <w:trPr>
          <w:gridAfter w:val="4"/>
          <w:wAfter w:w="944" w:type="dxa"/>
        </w:trPr>
        <w:tc>
          <w:tcPr>
            <w:tcW w:w="2660" w:type="dxa"/>
            <w:tcBorders>
              <w:top w:val="nil"/>
              <w:left w:val="nil"/>
              <w:bottom w:val="nil"/>
              <w:right w:val="nil"/>
            </w:tcBorders>
          </w:tcPr>
          <w:p w:rsidR="005C5684" w:rsidRPr="00756A03" w:rsidRDefault="005C5684" w:rsidP="00DB3083">
            <w:pPr>
              <w:rPr>
                <w:rFonts w:ascii="Arial" w:hAnsi="Arial" w:cs="Arial"/>
                <w:i/>
              </w:rPr>
            </w:pPr>
          </w:p>
        </w:tc>
        <w:tc>
          <w:tcPr>
            <w:tcW w:w="2153" w:type="dxa"/>
            <w:tcBorders>
              <w:top w:val="nil"/>
              <w:left w:val="nil"/>
              <w:bottom w:val="nil"/>
              <w:right w:val="nil"/>
            </w:tcBorders>
          </w:tcPr>
          <w:p w:rsidR="005C5684" w:rsidRDefault="005C5684">
            <w:pPr>
              <w:rPr>
                <w:rFonts w:ascii="Arial" w:hAnsi="Arial" w:cs="Arial"/>
              </w:rPr>
            </w:pPr>
            <w:r>
              <w:rPr>
                <w:rFonts w:ascii="Arial" w:hAnsi="Arial" w:cs="Arial"/>
              </w:rPr>
              <w:t>January 2, 2012</w:t>
            </w:r>
          </w:p>
          <w:p w:rsidR="005C5684" w:rsidRDefault="005C5684">
            <w:pPr>
              <w:rPr>
                <w:rFonts w:ascii="Arial" w:hAnsi="Arial" w:cs="Arial"/>
              </w:rPr>
            </w:pPr>
          </w:p>
          <w:p w:rsidR="005C5684" w:rsidRDefault="005C5684">
            <w:pPr>
              <w:rPr>
                <w:rFonts w:ascii="Arial" w:hAnsi="Arial" w:cs="Arial"/>
              </w:rPr>
            </w:pPr>
          </w:p>
          <w:p w:rsidR="005C5684" w:rsidRDefault="005C5684">
            <w:pPr>
              <w:rPr>
                <w:rFonts w:ascii="Arial" w:hAnsi="Arial" w:cs="Arial"/>
              </w:rPr>
            </w:pPr>
            <w:r>
              <w:rPr>
                <w:rFonts w:ascii="Arial" w:hAnsi="Arial" w:cs="Arial"/>
              </w:rPr>
              <w:t>December 22, 2012</w:t>
            </w:r>
          </w:p>
          <w:p w:rsidR="005C5684" w:rsidRDefault="005C5684">
            <w:pPr>
              <w:rPr>
                <w:rFonts w:ascii="Arial" w:hAnsi="Arial" w:cs="Arial"/>
              </w:rPr>
            </w:pPr>
          </w:p>
          <w:p w:rsidR="005C5684" w:rsidRDefault="005C5684">
            <w:pPr>
              <w:rPr>
                <w:rFonts w:ascii="Arial" w:hAnsi="Arial" w:cs="Arial"/>
              </w:rPr>
            </w:pPr>
          </w:p>
          <w:p w:rsidR="005C5684" w:rsidRDefault="005C5684">
            <w:pPr>
              <w:rPr>
                <w:rFonts w:ascii="Arial" w:hAnsi="Arial" w:cs="Arial"/>
              </w:rPr>
            </w:pPr>
            <w:r>
              <w:rPr>
                <w:rFonts w:ascii="Arial" w:hAnsi="Arial" w:cs="Arial"/>
              </w:rPr>
              <w:t>April 12, 2014</w:t>
            </w:r>
          </w:p>
          <w:p w:rsidR="005C5684" w:rsidRDefault="005C5684">
            <w:pPr>
              <w:rPr>
                <w:rFonts w:ascii="Arial" w:hAnsi="Arial" w:cs="Arial"/>
              </w:rPr>
            </w:pPr>
          </w:p>
          <w:p w:rsidR="005C5684" w:rsidRDefault="005C5684">
            <w:pPr>
              <w:rPr>
                <w:rFonts w:ascii="Arial" w:hAnsi="Arial" w:cs="Arial"/>
              </w:rPr>
            </w:pPr>
          </w:p>
          <w:p w:rsidR="005C5684" w:rsidRDefault="005C5684">
            <w:pPr>
              <w:rPr>
                <w:rFonts w:ascii="Arial" w:hAnsi="Arial" w:cs="Arial"/>
              </w:rPr>
            </w:pPr>
          </w:p>
          <w:p w:rsidR="005C5684" w:rsidRDefault="005C5684">
            <w:pPr>
              <w:rPr>
                <w:rFonts w:ascii="Arial" w:hAnsi="Arial" w:cs="Arial"/>
              </w:rPr>
            </w:pPr>
          </w:p>
          <w:p w:rsidR="005C5684" w:rsidRDefault="005C5684">
            <w:pPr>
              <w:rPr>
                <w:rFonts w:ascii="Arial" w:hAnsi="Arial" w:cs="Arial"/>
              </w:rPr>
            </w:pPr>
          </w:p>
          <w:p w:rsidR="00151462" w:rsidRDefault="00151462">
            <w:pPr>
              <w:rPr>
                <w:rFonts w:ascii="Arial" w:hAnsi="Arial" w:cs="Arial"/>
              </w:rPr>
            </w:pPr>
          </w:p>
          <w:p w:rsidR="00151462" w:rsidRDefault="00151462">
            <w:pPr>
              <w:rPr>
                <w:rFonts w:ascii="Arial" w:hAnsi="Arial" w:cs="Arial"/>
              </w:rPr>
            </w:pPr>
          </w:p>
          <w:p w:rsidR="005C5684" w:rsidRDefault="005C5684">
            <w:pPr>
              <w:rPr>
                <w:rFonts w:ascii="Arial" w:hAnsi="Arial" w:cs="Arial"/>
              </w:rPr>
            </w:pPr>
            <w:r>
              <w:rPr>
                <w:rFonts w:ascii="Arial" w:hAnsi="Arial" w:cs="Arial"/>
              </w:rPr>
              <w:t>December 27, 2014</w:t>
            </w:r>
          </w:p>
          <w:p w:rsidR="005C5684" w:rsidRPr="00093C48" w:rsidRDefault="005C5684">
            <w:pPr>
              <w:rPr>
                <w:rFonts w:ascii="Arial" w:hAnsi="Arial" w:cs="Arial"/>
              </w:rPr>
            </w:pPr>
          </w:p>
        </w:tc>
        <w:tc>
          <w:tcPr>
            <w:tcW w:w="2241" w:type="dxa"/>
            <w:gridSpan w:val="3"/>
            <w:tcBorders>
              <w:top w:val="nil"/>
              <w:left w:val="nil"/>
              <w:bottom w:val="nil"/>
              <w:right w:val="nil"/>
            </w:tcBorders>
          </w:tcPr>
          <w:p w:rsidR="005C5684" w:rsidRDefault="00CD022F" w:rsidP="00C1093B">
            <w:pPr>
              <w:rPr>
                <w:rFonts w:ascii="Arial" w:hAnsi="Arial" w:cs="Arial"/>
              </w:rPr>
            </w:pPr>
            <w:r>
              <w:rPr>
                <w:rFonts w:ascii="Arial" w:hAnsi="Arial" w:cs="Arial"/>
              </w:rPr>
              <w:t>Area around the lake</w:t>
            </w:r>
          </w:p>
          <w:p w:rsidR="00084465" w:rsidRDefault="00084465" w:rsidP="00C1093B">
            <w:pPr>
              <w:rPr>
                <w:rFonts w:ascii="Arial" w:hAnsi="Arial" w:cs="Arial"/>
              </w:rPr>
            </w:pPr>
          </w:p>
          <w:p w:rsidR="005C5684" w:rsidRDefault="005C5684" w:rsidP="00C1093B">
            <w:pPr>
              <w:rPr>
                <w:rFonts w:ascii="Arial" w:hAnsi="Arial" w:cs="Arial"/>
              </w:rPr>
            </w:pPr>
            <w:r>
              <w:rPr>
                <w:rFonts w:ascii="Arial" w:hAnsi="Arial" w:cs="Arial"/>
              </w:rPr>
              <w:t>Area around the lake</w:t>
            </w:r>
          </w:p>
          <w:p w:rsidR="005C5684" w:rsidRDefault="005C5684" w:rsidP="00C1093B">
            <w:pPr>
              <w:rPr>
                <w:rFonts w:ascii="Arial" w:hAnsi="Arial" w:cs="Arial"/>
              </w:rPr>
            </w:pPr>
          </w:p>
          <w:p w:rsidR="00E362A9" w:rsidRDefault="00E362A9" w:rsidP="00C1093B">
            <w:pPr>
              <w:rPr>
                <w:rFonts w:ascii="Arial" w:hAnsi="Arial" w:cs="Arial"/>
              </w:rPr>
            </w:pPr>
          </w:p>
          <w:p w:rsidR="00E362A9" w:rsidRDefault="00E362A9" w:rsidP="00C1093B">
            <w:pPr>
              <w:rPr>
                <w:rFonts w:ascii="Arial" w:hAnsi="Arial" w:cs="Arial"/>
              </w:rPr>
            </w:pPr>
          </w:p>
          <w:p w:rsidR="005C5684" w:rsidRDefault="00CD022F" w:rsidP="00C1093B">
            <w:pPr>
              <w:rPr>
                <w:rFonts w:ascii="Arial" w:hAnsi="Arial" w:cs="Arial"/>
              </w:rPr>
            </w:pPr>
            <w:r>
              <w:rPr>
                <w:rFonts w:ascii="Arial" w:hAnsi="Arial" w:cs="Arial"/>
              </w:rPr>
              <w:t>L</w:t>
            </w:r>
            <w:r w:rsidR="005C5684">
              <w:rPr>
                <w:rFonts w:ascii="Arial" w:hAnsi="Arial" w:cs="Arial"/>
              </w:rPr>
              <w:t>ittle Jack Creek (inflow from Jack Lake)</w:t>
            </w:r>
          </w:p>
          <w:p w:rsidR="005C5684" w:rsidRDefault="005C5684" w:rsidP="00C1093B">
            <w:pPr>
              <w:rPr>
                <w:rFonts w:ascii="Arial" w:hAnsi="Arial" w:cs="Arial"/>
              </w:rPr>
            </w:pPr>
          </w:p>
          <w:p w:rsidR="005C5684" w:rsidRDefault="005C5684" w:rsidP="00C1093B">
            <w:pPr>
              <w:rPr>
                <w:rFonts w:ascii="Arial" w:hAnsi="Arial" w:cs="Arial"/>
              </w:rPr>
            </w:pPr>
          </w:p>
          <w:p w:rsidR="005C5684" w:rsidRDefault="005C5684" w:rsidP="00C1093B">
            <w:pPr>
              <w:rPr>
                <w:rFonts w:ascii="Arial" w:hAnsi="Arial" w:cs="Arial"/>
              </w:rPr>
            </w:pPr>
          </w:p>
          <w:p w:rsidR="005C5684" w:rsidRPr="00093C48" w:rsidRDefault="005C5684" w:rsidP="00C1093B">
            <w:pPr>
              <w:rPr>
                <w:rFonts w:ascii="Arial" w:hAnsi="Arial" w:cs="Arial"/>
              </w:rPr>
            </w:pPr>
            <w:r>
              <w:rPr>
                <w:rFonts w:ascii="Arial" w:hAnsi="Arial" w:cs="Arial"/>
              </w:rPr>
              <w:t>Area south of lake</w:t>
            </w:r>
          </w:p>
        </w:tc>
        <w:tc>
          <w:tcPr>
            <w:tcW w:w="3402" w:type="dxa"/>
            <w:gridSpan w:val="2"/>
            <w:tcBorders>
              <w:top w:val="nil"/>
              <w:left w:val="nil"/>
              <w:bottom w:val="nil"/>
              <w:right w:val="nil"/>
            </w:tcBorders>
          </w:tcPr>
          <w:p w:rsidR="005C5684" w:rsidRDefault="005C5684">
            <w:pPr>
              <w:rPr>
                <w:rFonts w:ascii="Arial" w:hAnsi="Arial" w:cs="Arial"/>
              </w:rPr>
            </w:pPr>
            <w:r>
              <w:rPr>
                <w:rFonts w:ascii="Arial" w:hAnsi="Arial" w:cs="Arial"/>
              </w:rPr>
              <w:t>Petroglyphs Christmas Bird Count</w:t>
            </w:r>
          </w:p>
          <w:p w:rsidR="005C5684" w:rsidRDefault="005C5684">
            <w:pPr>
              <w:rPr>
                <w:rFonts w:ascii="Arial" w:hAnsi="Arial" w:cs="Arial"/>
              </w:rPr>
            </w:pPr>
          </w:p>
          <w:p w:rsidR="005C5684" w:rsidRDefault="005C5684">
            <w:pPr>
              <w:rPr>
                <w:rFonts w:ascii="Arial" w:hAnsi="Arial" w:cs="Arial"/>
              </w:rPr>
            </w:pPr>
            <w:r>
              <w:rPr>
                <w:rFonts w:ascii="Arial" w:hAnsi="Arial" w:cs="Arial"/>
              </w:rPr>
              <w:t>Jones (2013)</w:t>
            </w:r>
          </w:p>
          <w:p w:rsidR="005C5684" w:rsidRDefault="005C5684">
            <w:pPr>
              <w:rPr>
                <w:rFonts w:ascii="Arial" w:hAnsi="Arial" w:cs="Arial"/>
              </w:rPr>
            </w:pPr>
          </w:p>
          <w:p w:rsidR="005C5684" w:rsidRDefault="005C5684">
            <w:pPr>
              <w:rPr>
                <w:rFonts w:ascii="Arial" w:hAnsi="Arial" w:cs="Arial"/>
              </w:rPr>
            </w:pPr>
          </w:p>
          <w:p w:rsidR="00E362A9" w:rsidRDefault="00E362A9">
            <w:pPr>
              <w:rPr>
                <w:rFonts w:ascii="Arial" w:hAnsi="Arial" w:cs="Arial"/>
              </w:rPr>
            </w:pPr>
          </w:p>
          <w:p w:rsidR="00E362A9" w:rsidRDefault="00E362A9">
            <w:pPr>
              <w:rPr>
                <w:rFonts w:ascii="Arial" w:hAnsi="Arial" w:cs="Arial"/>
              </w:rPr>
            </w:pPr>
          </w:p>
          <w:p w:rsidR="005C5684" w:rsidRDefault="005C5684">
            <w:pPr>
              <w:rPr>
                <w:rFonts w:ascii="Arial" w:hAnsi="Arial" w:cs="Arial"/>
              </w:rPr>
            </w:pPr>
            <w:r>
              <w:rPr>
                <w:rFonts w:ascii="Arial" w:hAnsi="Arial" w:cs="Arial"/>
              </w:rPr>
              <w:t>Sheelagh Hysenaj</w:t>
            </w:r>
          </w:p>
          <w:p w:rsidR="005C5684" w:rsidRDefault="005C5684">
            <w:pPr>
              <w:rPr>
                <w:rFonts w:ascii="Arial" w:hAnsi="Arial" w:cs="Arial"/>
              </w:rPr>
            </w:pPr>
          </w:p>
          <w:p w:rsidR="005C5684" w:rsidRDefault="005C5684">
            <w:pPr>
              <w:rPr>
                <w:rFonts w:ascii="Arial" w:hAnsi="Arial" w:cs="Arial"/>
              </w:rPr>
            </w:pPr>
          </w:p>
          <w:p w:rsidR="005C5684" w:rsidRDefault="005C5684">
            <w:pPr>
              <w:rPr>
                <w:rFonts w:ascii="Arial" w:hAnsi="Arial" w:cs="Arial"/>
              </w:rPr>
            </w:pPr>
          </w:p>
          <w:p w:rsidR="005C5684" w:rsidRDefault="005C5684">
            <w:pPr>
              <w:rPr>
                <w:rFonts w:ascii="Arial" w:hAnsi="Arial" w:cs="Arial"/>
              </w:rPr>
            </w:pPr>
          </w:p>
          <w:p w:rsidR="00151462" w:rsidRDefault="00151462">
            <w:pPr>
              <w:rPr>
                <w:rFonts w:ascii="Arial" w:hAnsi="Arial" w:cs="Arial"/>
              </w:rPr>
            </w:pPr>
          </w:p>
          <w:p w:rsidR="005C5684" w:rsidRPr="00093C48" w:rsidRDefault="005C5684">
            <w:pPr>
              <w:rPr>
                <w:rFonts w:ascii="Arial" w:hAnsi="Arial" w:cs="Arial"/>
              </w:rPr>
            </w:pPr>
            <w:r>
              <w:rPr>
                <w:rFonts w:ascii="Arial" w:hAnsi="Arial" w:cs="Arial"/>
              </w:rPr>
              <w:t>Parker (2015)</w:t>
            </w:r>
          </w:p>
        </w:tc>
        <w:tc>
          <w:tcPr>
            <w:tcW w:w="2981" w:type="dxa"/>
            <w:tcBorders>
              <w:top w:val="nil"/>
              <w:left w:val="nil"/>
              <w:bottom w:val="nil"/>
              <w:right w:val="nil"/>
            </w:tcBorders>
          </w:tcPr>
          <w:p w:rsidR="005C5684" w:rsidRDefault="005C5684" w:rsidP="002E3C72">
            <w:pPr>
              <w:pStyle w:val="ListParagraph"/>
              <w:numPr>
                <w:ilvl w:val="0"/>
                <w:numId w:val="6"/>
              </w:numPr>
              <w:rPr>
                <w:rFonts w:ascii="Arial" w:hAnsi="Arial" w:cs="Arial"/>
              </w:rPr>
            </w:pPr>
            <w:r>
              <w:rPr>
                <w:rFonts w:ascii="Arial" w:hAnsi="Arial" w:cs="Arial"/>
              </w:rPr>
              <w:t>One bird observed.</w:t>
            </w:r>
          </w:p>
          <w:p w:rsidR="005C5684" w:rsidRDefault="005C5684" w:rsidP="00AB2202">
            <w:pPr>
              <w:rPr>
                <w:rFonts w:ascii="Arial" w:hAnsi="Arial" w:cs="Arial"/>
              </w:rPr>
            </w:pPr>
          </w:p>
          <w:p w:rsidR="005C5684" w:rsidRDefault="005C5684" w:rsidP="00AB2202">
            <w:pPr>
              <w:rPr>
                <w:rFonts w:ascii="Arial" w:hAnsi="Arial" w:cs="Arial"/>
              </w:rPr>
            </w:pPr>
          </w:p>
          <w:p w:rsidR="005C5684" w:rsidRDefault="005C5684" w:rsidP="00AB2202">
            <w:pPr>
              <w:pStyle w:val="ListParagraph"/>
              <w:numPr>
                <w:ilvl w:val="0"/>
                <w:numId w:val="6"/>
              </w:numPr>
              <w:rPr>
                <w:rFonts w:ascii="Arial" w:hAnsi="Arial" w:cs="Arial"/>
              </w:rPr>
            </w:pPr>
            <w:r>
              <w:rPr>
                <w:rFonts w:ascii="Arial" w:hAnsi="Arial" w:cs="Arial"/>
              </w:rPr>
              <w:t>Ten eagles observed during the 2012-13 Petroglyphs Christmas bird count.</w:t>
            </w:r>
          </w:p>
          <w:p w:rsidR="005C5684" w:rsidRDefault="005C5684" w:rsidP="002F41AE">
            <w:pPr>
              <w:pStyle w:val="ListParagraph"/>
              <w:ind w:left="360"/>
              <w:rPr>
                <w:rFonts w:ascii="Arial" w:hAnsi="Arial" w:cs="Arial"/>
              </w:rPr>
            </w:pPr>
          </w:p>
          <w:p w:rsidR="005C5684" w:rsidRDefault="005C5684" w:rsidP="00AB2202">
            <w:pPr>
              <w:pStyle w:val="ListParagraph"/>
              <w:numPr>
                <w:ilvl w:val="0"/>
                <w:numId w:val="6"/>
              </w:numPr>
              <w:rPr>
                <w:rFonts w:ascii="Arial" w:hAnsi="Arial" w:cs="Arial"/>
              </w:rPr>
            </w:pPr>
            <w:r>
              <w:rPr>
                <w:rFonts w:ascii="Arial" w:hAnsi="Arial" w:cs="Arial"/>
              </w:rPr>
              <w:t xml:space="preserve">Eagle observed perched in tree above open water. </w:t>
            </w:r>
          </w:p>
          <w:p w:rsidR="005C5684" w:rsidRDefault="005C5684" w:rsidP="00AB2202">
            <w:pPr>
              <w:pStyle w:val="ListParagraph"/>
              <w:numPr>
                <w:ilvl w:val="0"/>
                <w:numId w:val="6"/>
              </w:numPr>
              <w:rPr>
                <w:rFonts w:ascii="Arial" w:hAnsi="Arial" w:cs="Arial"/>
              </w:rPr>
            </w:pPr>
            <w:r>
              <w:rPr>
                <w:rFonts w:ascii="Arial" w:hAnsi="Arial" w:cs="Arial"/>
              </w:rPr>
              <w:t>Eagles have been seen in the past at this site.</w:t>
            </w:r>
          </w:p>
          <w:p w:rsidR="005C5684" w:rsidRDefault="005C5684" w:rsidP="00166EEB">
            <w:pPr>
              <w:rPr>
                <w:rFonts w:ascii="Arial" w:hAnsi="Arial" w:cs="Arial"/>
              </w:rPr>
            </w:pPr>
          </w:p>
          <w:p w:rsidR="005C5684" w:rsidRPr="00166EEB" w:rsidRDefault="005C5684" w:rsidP="00166EEB">
            <w:pPr>
              <w:pStyle w:val="ListParagraph"/>
              <w:numPr>
                <w:ilvl w:val="0"/>
                <w:numId w:val="6"/>
              </w:numPr>
              <w:rPr>
                <w:rFonts w:ascii="Arial" w:hAnsi="Arial" w:cs="Arial"/>
              </w:rPr>
            </w:pPr>
            <w:r>
              <w:rPr>
                <w:rFonts w:ascii="Arial" w:hAnsi="Arial" w:cs="Arial"/>
              </w:rPr>
              <w:t>Five eagles observed during the 2014-15 Petroglyphs Christmas bird count.</w:t>
            </w:r>
          </w:p>
          <w:p w:rsidR="005C5684" w:rsidRPr="00AB2202" w:rsidRDefault="005C5684" w:rsidP="00AB2202">
            <w:pPr>
              <w:pStyle w:val="ListParagraph"/>
              <w:ind w:left="360"/>
              <w:rPr>
                <w:rFonts w:ascii="Arial" w:hAnsi="Arial" w:cs="Arial"/>
              </w:rPr>
            </w:pPr>
          </w:p>
        </w:tc>
      </w:tr>
      <w:tr w:rsidR="008E6F6D" w:rsidRPr="00756A03" w:rsidTr="00D31EA7">
        <w:trPr>
          <w:gridAfter w:val="4"/>
          <w:wAfter w:w="944" w:type="dxa"/>
        </w:trPr>
        <w:tc>
          <w:tcPr>
            <w:tcW w:w="2660" w:type="dxa"/>
            <w:tcBorders>
              <w:top w:val="nil"/>
              <w:left w:val="nil"/>
              <w:bottom w:val="nil"/>
              <w:right w:val="nil"/>
            </w:tcBorders>
          </w:tcPr>
          <w:p w:rsidR="008E6F6D" w:rsidRPr="00756A03" w:rsidRDefault="008E6F6D" w:rsidP="00DB3083">
            <w:pPr>
              <w:rPr>
                <w:rFonts w:ascii="Arial" w:hAnsi="Arial" w:cs="Arial"/>
                <w:i/>
              </w:rPr>
            </w:pPr>
          </w:p>
        </w:tc>
        <w:tc>
          <w:tcPr>
            <w:tcW w:w="2153" w:type="dxa"/>
            <w:tcBorders>
              <w:top w:val="nil"/>
              <w:left w:val="nil"/>
              <w:bottom w:val="nil"/>
              <w:right w:val="nil"/>
            </w:tcBorders>
          </w:tcPr>
          <w:p w:rsidR="008E6F6D" w:rsidRDefault="008E6F6D">
            <w:pPr>
              <w:rPr>
                <w:rFonts w:ascii="Arial" w:hAnsi="Arial" w:cs="Arial"/>
              </w:rPr>
            </w:pPr>
            <w:r>
              <w:rPr>
                <w:rFonts w:ascii="Arial" w:hAnsi="Arial" w:cs="Arial"/>
              </w:rPr>
              <w:t>December 30, 2015</w:t>
            </w:r>
          </w:p>
        </w:tc>
        <w:tc>
          <w:tcPr>
            <w:tcW w:w="2241" w:type="dxa"/>
            <w:gridSpan w:val="3"/>
            <w:tcBorders>
              <w:top w:val="nil"/>
              <w:left w:val="nil"/>
              <w:bottom w:val="nil"/>
              <w:right w:val="nil"/>
            </w:tcBorders>
          </w:tcPr>
          <w:p w:rsidR="008E6F6D" w:rsidRDefault="008E6F6D" w:rsidP="00C1093B">
            <w:pPr>
              <w:rPr>
                <w:rFonts w:ascii="Arial" w:hAnsi="Arial" w:cs="Arial"/>
              </w:rPr>
            </w:pPr>
            <w:r>
              <w:rPr>
                <w:rFonts w:ascii="Arial" w:hAnsi="Arial" w:cs="Arial"/>
              </w:rPr>
              <w:t>Area around the lake</w:t>
            </w:r>
          </w:p>
          <w:p w:rsidR="008E6F6D" w:rsidRDefault="008E6F6D" w:rsidP="00C1093B">
            <w:pPr>
              <w:rPr>
                <w:rFonts w:ascii="Arial" w:hAnsi="Arial" w:cs="Arial"/>
              </w:rPr>
            </w:pPr>
          </w:p>
        </w:tc>
        <w:tc>
          <w:tcPr>
            <w:tcW w:w="3402" w:type="dxa"/>
            <w:gridSpan w:val="2"/>
            <w:tcBorders>
              <w:top w:val="nil"/>
              <w:left w:val="nil"/>
              <w:bottom w:val="nil"/>
              <w:right w:val="nil"/>
            </w:tcBorders>
          </w:tcPr>
          <w:p w:rsidR="008E6F6D" w:rsidRDefault="008E6F6D" w:rsidP="008E6F6D">
            <w:pPr>
              <w:rPr>
                <w:rFonts w:ascii="Arial" w:hAnsi="Arial" w:cs="Arial"/>
              </w:rPr>
            </w:pPr>
            <w:r>
              <w:rPr>
                <w:rFonts w:ascii="Arial" w:hAnsi="Arial" w:cs="Arial"/>
              </w:rPr>
              <w:t>Petroglyphs Christmas Bird Count</w:t>
            </w:r>
          </w:p>
          <w:p w:rsidR="008E6F6D" w:rsidRDefault="008E6F6D">
            <w:pPr>
              <w:rPr>
                <w:rFonts w:ascii="Arial" w:hAnsi="Arial" w:cs="Arial"/>
              </w:rPr>
            </w:pPr>
          </w:p>
        </w:tc>
        <w:tc>
          <w:tcPr>
            <w:tcW w:w="2981" w:type="dxa"/>
            <w:tcBorders>
              <w:top w:val="nil"/>
              <w:left w:val="nil"/>
              <w:bottom w:val="nil"/>
              <w:right w:val="nil"/>
            </w:tcBorders>
          </w:tcPr>
          <w:p w:rsidR="008E6F6D" w:rsidRDefault="008E6F6D" w:rsidP="002E3C72">
            <w:pPr>
              <w:pStyle w:val="ListParagraph"/>
              <w:numPr>
                <w:ilvl w:val="0"/>
                <w:numId w:val="6"/>
              </w:numPr>
              <w:rPr>
                <w:rFonts w:ascii="Arial" w:hAnsi="Arial" w:cs="Arial"/>
              </w:rPr>
            </w:pPr>
            <w:r>
              <w:rPr>
                <w:rFonts w:ascii="Arial" w:hAnsi="Arial" w:cs="Arial"/>
              </w:rPr>
              <w:t>Eight eagles observed.</w:t>
            </w:r>
          </w:p>
        </w:tc>
      </w:tr>
      <w:tr w:rsidR="004A27BF" w:rsidRPr="00756A03" w:rsidTr="00D31EA7">
        <w:trPr>
          <w:gridAfter w:val="4"/>
          <w:wAfter w:w="944" w:type="dxa"/>
        </w:trPr>
        <w:tc>
          <w:tcPr>
            <w:tcW w:w="2660" w:type="dxa"/>
            <w:tcBorders>
              <w:top w:val="nil"/>
              <w:left w:val="nil"/>
              <w:bottom w:val="nil"/>
              <w:right w:val="nil"/>
            </w:tcBorders>
          </w:tcPr>
          <w:p w:rsidR="004A27BF" w:rsidRPr="00756A03" w:rsidRDefault="004A27BF" w:rsidP="00DB3083">
            <w:pPr>
              <w:rPr>
                <w:rFonts w:ascii="Arial" w:hAnsi="Arial" w:cs="Arial"/>
                <w:i/>
              </w:rPr>
            </w:pPr>
          </w:p>
        </w:tc>
        <w:tc>
          <w:tcPr>
            <w:tcW w:w="2153" w:type="dxa"/>
            <w:tcBorders>
              <w:top w:val="nil"/>
              <w:left w:val="nil"/>
              <w:bottom w:val="nil"/>
              <w:right w:val="nil"/>
            </w:tcBorders>
          </w:tcPr>
          <w:p w:rsidR="004A27BF" w:rsidRDefault="004A27BF">
            <w:pPr>
              <w:rPr>
                <w:rFonts w:ascii="Arial" w:hAnsi="Arial" w:cs="Arial"/>
              </w:rPr>
            </w:pPr>
            <w:r>
              <w:rPr>
                <w:rFonts w:ascii="Arial" w:hAnsi="Arial" w:cs="Arial"/>
              </w:rPr>
              <w:t>May 24, 2016</w:t>
            </w:r>
          </w:p>
        </w:tc>
        <w:tc>
          <w:tcPr>
            <w:tcW w:w="2241" w:type="dxa"/>
            <w:gridSpan w:val="3"/>
            <w:tcBorders>
              <w:top w:val="nil"/>
              <w:left w:val="nil"/>
              <w:bottom w:val="nil"/>
              <w:right w:val="nil"/>
            </w:tcBorders>
          </w:tcPr>
          <w:p w:rsidR="004A27BF" w:rsidRDefault="004A27BF" w:rsidP="00C1093B">
            <w:pPr>
              <w:rPr>
                <w:rFonts w:ascii="Arial" w:hAnsi="Arial" w:cs="Arial"/>
              </w:rPr>
            </w:pPr>
            <w:r>
              <w:rPr>
                <w:rFonts w:ascii="Arial" w:hAnsi="Arial" w:cs="Arial"/>
              </w:rPr>
              <w:t>Sharpe’s Bay</w:t>
            </w:r>
          </w:p>
          <w:p w:rsidR="004A27BF" w:rsidRDefault="004A27BF" w:rsidP="00C1093B">
            <w:pPr>
              <w:rPr>
                <w:rFonts w:ascii="Arial" w:hAnsi="Arial" w:cs="Arial"/>
              </w:rPr>
            </w:pPr>
            <w:r>
              <w:rPr>
                <w:rFonts w:ascii="Arial" w:hAnsi="Arial" w:cs="Arial"/>
              </w:rPr>
              <w:t>(FR 52)</w:t>
            </w:r>
          </w:p>
          <w:p w:rsidR="004A27BF" w:rsidRDefault="004A27BF" w:rsidP="00C1093B">
            <w:pPr>
              <w:rPr>
                <w:rFonts w:ascii="Arial" w:hAnsi="Arial" w:cs="Arial"/>
              </w:rPr>
            </w:pPr>
          </w:p>
        </w:tc>
        <w:tc>
          <w:tcPr>
            <w:tcW w:w="3402" w:type="dxa"/>
            <w:gridSpan w:val="2"/>
            <w:tcBorders>
              <w:top w:val="nil"/>
              <w:left w:val="nil"/>
              <w:bottom w:val="nil"/>
              <w:right w:val="nil"/>
            </w:tcBorders>
          </w:tcPr>
          <w:p w:rsidR="004A27BF" w:rsidRDefault="004A27BF" w:rsidP="008E6F6D">
            <w:pPr>
              <w:rPr>
                <w:rFonts w:ascii="Arial" w:hAnsi="Arial" w:cs="Arial"/>
              </w:rPr>
            </w:pPr>
            <w:r>
              <w:rPr>
                <w:rFonts w:ascii="Arial" w:hAnsi="Arial" w:cs="Arial"/>
              </w:rPr>
              <w:t>Suzanne Cook</w:t>
            </w:r>
          </w:p>
        </w:tc>
        <w:tc>
          <w:tcPr>
            <w:tcW w:w="2981" w:type="dxa"/>
            <w:tcBorders>
              <w:top w:val="nil"/>
              <w:left w:val="nil"/>
              <w:bottom w:val="nil"/>
              <w:right w:val="nil"/>
            </w:tcBorders>
          </w:tcPr>
          <w:p w:rsidR="004A27BF" w:rsidRDefault="004A27BF" w:rsidP="004A27BF">
            <w:pPr>
              <w:pStyle w:val="ListParagraph"/>
              <w:numPr>
                <w:ilvl w:val="0"/>
                <w:numId w:val="6"/>
              </w:numPr>
              <w:jc w:val="center"/>
              <w:rPr>
                <w:rFonts w:ascii="Arial" w:hAnsi="Arial" w:cs="Arial"/>
              </w:rPr>
            </w:pPr>
          </w:p>
        </w:tc>
      </w:tr>
      <w:tr w:rsidR="00746A23" w:rsidRPr="00756A03" w:rsidTr="00D31EA7">
        <w:trPr>
          <w:gridAfter w:val="4"/>
          <w:wAfter w:w="944" w:type="dxa"/>
        </w:trPr>
        <w:tc>
          <w:tcPr>
            <w:tcW w:w="2660" w:type="dxa"/>
            <w:tcBorders>
              <w:top w:val="nil"/>
              <w:left w:val="nil"/>
              <w:bottom w:val="nil"/>
              <w:right w:val="nil"/>
            </w:tcBorders>
          </w:tcPr>
          <w:p w:rsidR="00746A23" w:rsidRPr="00756A03" w:rsidRDefault="00746A23" w:rsidP="00DB3083">
            <w:pPr>
              <w:rPr>
                <w:rFonts w:ascii="Arial" w:hAnsi="Arial" w:cs="Arial"/>
                <w:i/>
              </w:rPr>
            </w:pPr>
          </w:p>
        </w:tc>
        <w:tc>
          <w:tcPr>
            <w:tcW w:w="2153" w:type="dxa"/>
            <w:tcBorders>
              <w:top w:val="nil"/>
              <w:left w:val="nil"/>
              <w:bottom w:val="nil"/>
              <w:right w:val="nil"/>
            </w:tcBorders>
          </w:tcPr>
          <w:p w:rsidR="00746A23" w:rsidRDefault="00746A23">
            <w:pPr>
              <w:rPr>
                <w:rFonts w:ascii="Arial" w:hAnsi="Arial" w:cs="Arial"/>
              </w:rPr>
            </w:pPr>
            <w:r>
              <w:rPr>
                <w:rFonts w:ascii="Arial" w:hAnsi="Arial" w:cs="Arial"/>
              </w:rPr>
              <w:t>December 27, 2016</w:t>
            </w:r>
          </w:p>
          <w:p w:rsidR="00746A23" w:rsidRDefault="00746A23">
            <w:pPr>
              <w:rPr>
                <w:rFonts w:ascii="Arial" w:hAnsi="Arial" w:cs="Arial"/>
              </w:rPr>
            </w:pPr>
          </w:p>
        </w:tc>
        <w:tc>
          <w:tcPr>
            <w:tcW w:w="2241" w:type="dxa"/>
            <w:gridSpan w:val="3"/>
            <w:tcBorders>
              <w:top w:val="nil"/>
              <w:left w:val="nil"/>
              <w:bottom w:val="nil"/>
              <w:right w:val="nil"/>
            </w:tcBorders>
          </w:tcPr>
          <w:p w:rsidR="00746A23" w:rsidRDefault="00746A23" w:rsidP="00C1093B">
            <w:pPr>
              <w:rPr>
                <w:rFonts w:ascii="Arial" w:hAnsi="Arial" w:cs="Arial"/>
              </w:rPr>
            </w:pPr>
            <w:r>
              <w:rPr>
                <w:rFonts w:ascii="Arial" w:hAnsi="Arial" w:cs="Arial"/>
              </w:rPr>
              <w:t>Area around lake</w:t>
            </w:r>
          </w:p>
        </w:tc>
        <w:tc>
          <w:tcPr>
            <w:tcW w:w="3402" w:type="dxa"/>
            <w:gridSpan w:val="2"/>
            <w:tcBorders>
              <w:top w:val="nil"/>
              <w:left w:val="nil"/>
              <w:bottom w:val="nil"/>
              <w:right w:val="nil"/>
            </w:tcBorders>
          </w:tcPr>
          <w:p w:rsidR="00746A23" w:rsidRDefault="00746A23" w:rsidP="008E6F6D">
            <w:pPr>
              <w:rPr>
                <w:rFonts w:ascii="Arial" w:hAnsi="Arial" w:cs="Arial"/>
              </w:rPr>
            </w:pPr>
            <w:r>
              <w:rPr>
                <w:rFonts w:ascii="Arial" w:hAnsi="Arial" w:cs="Arial"/>
              </w:rPr>
              <w:t>Petroglyphs Christmas Bird Count</w:t>
            </w:r>
          </w:p>
          <w:p w:rsidR="00746A23" w:rsidRDefault="00746A23" w:rsidP="008E6F6D">
            <w:pPr>
              <w:rPr>
                <w:rFonts w:ascii="Arial" w:hAnsi="Arial" w:cs="Arial"/>
              </w:rPr>
            </w:pPr>
          </w:p>
        </w:tc>
        <w:tc>
          <w:tcPr>
            <w:tcW w:w="2981" w:type="dxa"/>
            <w:tcBorders>
              <w:top w:val="nil"/>
              <w:left w:val="nil"/>
              <w:bottom w:val="nil"/>
              <w:right w:val="nil"/>
            </w:tcBorders>
          </w:tcPr>
          <w:p w:rsidR="00746A23" w:rsidRDefault="00746A23" w:rsidP="00746A23">
            <w:pPr>
              <w:pStyle w:val="ListParagraph"/>
              <w:numPr>
                <w:ilvl w:val="0"/>
                <w:numId w:val="6"/>
              </w:numPr>
              <w:rPr>
                <w:rFonts w:ascii="Arial" w:hAnsi="Arial" w:cs="Arial"/>
              </w:rPr>
            </w:pPr>
            <w:r>
              <w:rPr>
                <w:rFonts w:ascii="Arial" w:hAnsi="Arial" w:cs="Arial"/>
              </w:rPr>
              <w:t>Five birds observed.</w:t>
            </w:r>
          </w:p>
        </w:tc>
      </w:tr>
      <w:tr w:rsidR="00020765" w:rsidRPr="00756A03" w:rsidTr="00D31EA7">
        <w:trPr>
          <w:gridAfter w:val="4"/>
          <w:wAfter w:w="944" w:type="dxa"/>
        </w:trPr>
        <w:tc>
          <w:tcPr>
            <w:tcW w:w="2660" w:type="dxa"/>
            <w:tcBorders>
              <w:top w:val="nil"/>
              <w:left w:val="nil"/>
              <w:bottom w:val="nil"/>
              <w:right w:val="nil"/>
            </w:tcBorders>
          </w:tcPr>
          <w:p w:rsidR="00020765" w:rsidRPr="00756A03" w:rsidRDefault="00020765" w:rsidP="00DB3083">
            <w:pPr>
              <w:rPr>
                <w:rFonts w:ascii="Arial" w:hAnsi="Arial" w:cs="Arial"/>
                <w:i/>
              </w:rPr>
            </w:pPr>
          </w:p>
        </w:tc>
        <w:tc>
          <w:tcPr>
            <w:tcW w:w="2153" w:type="dxa"/>
            <w:tcBorders>
              <w:top w:val="nil"/>
              <w:left w:val="nil"/>
              <w:bottom w:val="nil"/>
              <w:right w:val="nil"/>
            </w:tcBorders>
          </w:tcPr>
          <w:p w:rsidR="00020765" w:rsidRDefault="00020765">
            <w:pPr>
              <w:rPr>
                <w:rFonts w:ascii="Arial" w:hAnsi="Arial" w:cs="Arial"/>
              </w:rPr>
            </w:pPr>
            <w:r>
              <w:rPr>
                <w:rFonts w:ascii="Arial" w:hAnsi="Arial" w:cs="Arial"/>
              </w:rPr>
              <w:t>July 11, 2017</w:t>
            </w:r>
          </w:p>
        </w:tc>
        <w:tc>
          <w:tcPr>
            <w:tcW w:w="2241" w:type="dxa"/>
            <w:gridSpan w:val="3"/>
            <w:tcBorders>
              <w:top w:val="nil"/>
              <w:left w:val="nil"/>
              <w:bottom w:val="nil"/>
              <w:right w:val="nil"/>
            </w:tcBorders>
          </w:tcPr>
          <w:p w:rsidR="00020765" w:rsidRDefault="00020765" w:rsidP="00C1093B">
            <w:pPr>
              <w:rPr>
                <w:rFonts w:ascii="Arial" w:hAnsi="Arial" w:cs="Arial"/>
              </w:rPr>
            </w:pPr>
            <w:r>
              <w:rPr>
                <w:rFonts w:ascii="Arial" w:hAnsi="Arial" w:cs="Arial"/>
              </w:rPr>
              <w:t>Center Bay (at winter cutoff)</w:t>
            </w:r>
          </w:p>
          <w:p w:rsidR="00020765" w:rsidRDefault="00020765" w:rsidP="00C1093B">
            <w:pPr>
              <w:rPr>
                <w:rFonts w:ascii="Arial" w:hAnsi="Arial" w:cs="Arial"/>
              </w:rPr>
            </w:pPr>
          </w:p>
        </w:tc>
        <w:tc>
          <w:tcPr>
            <w:tcW w:w="3402" w:type="dxa"/>
            <w:gridSpan w:val="2"/>
            <w:tcBorders>
              <w:top w:val="nil"/>
              <w:left w:val="nil"/>
              <w:bottom w:val="nil"/>
              <w:right w:val="nil"/>
            </w:tcBorders>
          </w:tcPr>
          <w:p w:rsidR="00020765" w:rsidRDefault="00020765" w:rsidP="008E6F6D">
            <w:pPr>
              <w:rPr>
                <w:rFonts w:ascii="Arial" w:hAnsi="Arial" w:cs="Arial"/>
              </w:rPr>
            </w:pPr>
            <w:r>
              <w:rPr>
                <w:rFonts w:ascii="Arial" w:hAnsi="Arial" w:cs="Arial"/>
              </w:rPr>
              <w:t>Kathleen Haywood</w:t>
            </w:r>
          </w:p>
        </w:tc>
        <w:tc>
          <w:tcPr>
            <w:tcW w:w="2981" w:type="dxa"/>
            <w:tcBorders>
              <w:top w:val="nil"/>
              <w:left w:val="nil"/>
              <w:bottom w:val="nil"/>
              <w:right w:val="nil"/>
            </w:tcBorders>
          </w:tcPr>
          <w:p w:rsidR="00020765" w:rsidRDefault="00020765" w:rsidP="00746A23">
            <w:pPr>
              <w:pStyle w:val="ListParagraph"/>
              <w:numPr>
                <w:ilvl w:val="0"/>
                <w:numId w:val="6"/>
              </w:numPr>
              <w:rPr>
                <w:rFonts w:ascii="Arial" w:hAnsi="Arial" w:cs="Arial"/>
              </w:rPr>
            </w:pPr>
            <w:r>
              <w:rPr>
                <w:rFonts w:ascii="Arial" w:hAnsi="Arial" w:cs="Arial"/>
              </w:rPr>
              <w:t>Adult bird seen catching a fish.</w:t>
            </w:r>
          </w:p>
        </w:tc>
      </w:tr>
      <w:tr w:rsidR="00020765" w:rsidRPr="00756A03" w:rsidTr="00D31EA7">
        <w:trPr>
          <w:gridAfter w:val="4"/>
          <w:wAfter w:w="944" w:type="dxa"/>
        </w:trPr>
        <w:tc>
          <w:tcPr>
            <w:tcW w:w="2660" w:type="dxa"/>
            <w:tcBorders>
              <w:top w:val="nil"/>
              <w:left w:val="nil"/>
              <w:bottom w:val="nil"/>
              <w:right w:val="nil"/>
            </w:tcBorders>
          </w:tcPr>
          <w:p w:rsidR="00020765" w:rsidRPr="00756A03" w:rsidRDefault="00020765" w:rsidP="00DB3083">
            <w:pPr>
              <w:rPr>
                <w:rFonts w:ascii="Arial" w:hAnsi="Arial" w:cs="Arial"/>
                <w:i/>
              </w:rPr>
            </w:pPr>
          </w:p>
        </w:tc>
        <w:tc>
          <w:tcPr>
            <w:tcW w:w="2153" w:type="dxa"/>
            <w:tcBorders>
              <w:top w:val="nil"/>
              <w:left w:val="nil"/>
              <w:bottom w:val="nil"/>
              <w:right w:val="nil"/>
            </w:tcBorders>
          </w:tcPr>
          <w:p w:rsidR="00020765" w:rsidRDefault="00020765">
            <w:pPr>
              <w:rPr>
                <w:rFonts w:ascii="Arial" w:hAnsi="Arial" w:cs="Arial"/>
              </w:rPr>
            </w:pPr>
            <w:r>
              <w:rPr>
                <w:rFonts w:ascii="Arial" w:hAnsi="Arial" w:cs="Arial"/>
              </w:rPr>
              <w:t>August 6, 2017</w:t>
            </w:r>
          </w:p>
        </w:tc>
        <w:tc>
          <w:tcPr>
            <w:tcW w:w="2241" w:type="dxa"/>
            <w:gridSpan w:val="3"/>
            <w:tcBorders>
              <w:top w:val="nil"/>
              <w:left w:val="nil"/>
              <w:bottom w:val="nil"/>
              <w:right w:val="nil"/>
            </w:tcBorders>
          </w:tcPr>
          <w:p w:rsidR="00020765" w:rsidRDefault="00020765" w:rsidP="00C1093B">
            <w:pPr>
              <w:rPr>
                <w:rFonts w:ascii="Arial" w:hAnsi="Arial" w:cs="Arial"/>
              </w:rPr>
            </w:pPr>
            <w:r>
              <w:rPr>
                <w:rFonts w:ascii="Arial" w:hAnsi="Arial" w:cs="Arial"/>
              </w:rPr>
              <w:t xml:space="preserve">Sharpe’s Bay </w:t>
            </w:r>
          </w:p>
          <w:p w:rsidR="00020765" w:rsidRDefault="00020765" w:rsidP="00C1093B">
            <w:pPr>
              <w:rPr>
                <w:rFonts w:ascii="Arial" w:hAnsi="Arial" w:cs="Arial"/>
              </w:rPr>
            </w:pPr>
            <w:r>
              <w:rPr>
                <w:rFonts w:ascii="Arial" w:hAnsi="Arial" w:cs="Arial"/>
              </w:rPr>
              <w:t>(south end)</w:t>
            </w:r>
          </w:p>
          <w:p w:rsidR="00020765" w:rsidRDefault="00020765" w:rsidP="00C1093B">
            <w:pPr>
              <w:rPr>
                <w:rFonts w:ascii="Arial" w:hAnsi="Arial" w:cs="Arial"/>
              </w:rPr>
            </w:pPr>
          </w:p>
        </w:tc>
        <w:tc>
          <w:tcPr>
            <w:tcW w:w="3402" w:type="dxa"/>
            <w:gridSpan w:val="2"/>
            <w:tcBorders>
              <w:top w:val="nil"/>
              <w:left w:val="nil"/>
              <w:bottom w:val="nil"/>
              <w:right w:val="nil"/>
            </w:tcBorders>
          </w:tcPr>
          <w:p w:rsidR="00020765" w:rsidRDefault="00020765" w:rsidP="008E6F6D">
            <w:pPr>
              <w:rPr>
                <w:rFonts w:ascii="Arial" w:hAnsi="Arial" w:cs="Arial"/>
              </w:rPr>
            </w:pPr>
            <w:r>
              <w:rPr>
                <w:rFonts w:ascii="Arial" w:hAnsi="Arial" w:cs="Arial"/>
              </w:rPr>
              <w:t>Mary Derks</w:t>
            </w:r>
          </w:p>
        </w:tc>
        <w:tc>
          <w:tcPr>
            <w:tcW w:w="2981" w:type="dxa"/>
            <w:tcBorders>
              <w:top w:val="nil"/>
              <w:left w:val="nil"/>
              <w:bottom w:val="nil"/>
              <w:right w:val="nil"/>
            </w:tcBorders>
          </w:tcPr>
          <w:p w:rsidR="00020765" w:rsidRDefault="00020765" w:rsidP="00746A23">
            <w:pPr>
              <w:pStyle w:val="ListParagraph"/>
              <w:numPr>
                <w:ilvl w:val="0"/>
                <w:numId w:val="6"/>
              </w:numPr>
              <w:rPr>
                <w:rFonts w:ascii="Arial" w:hAnsi="Arial" w:cs="Arial"/>
              </w:rPr>
            </w:pPr>
            <w:r>
              <w:rPr>
                <w:rFonts w:ascii="Arial" w:hAnsi="Arial" w:cs="Arial"/>
              </w:rPr>
              <w:t>Bird observed flying.</w:t>
            </w:r>
          </w:p>
        </w:tc>
      </w:tr>
      <w:tr w:rsidR="00020765" w:rsidRPr="00756A03" w:rsidTr="00D31EA7">
        <w:trPr>
          <w:gridAfter w:val="4"/>
          <w:wAfter w:w="944" w:type="dxa"/>
        </w:trPr>
        <w:tc>
          <w:tcPr>
            <w:tcW w:w="2660" w:type="dxa"/>
            <w:tcBorders>
              <w:top w:val="nil"/>
              <w:left w:val="nil"/>
              <w:bottom w:val="nil"/>
              <w:right w:val="nil"/>
            </w:tcBorders>
          </w:tcPr>
          <w:p w:rsidR="00020765" w:rsidRPr="00756A03" w:rsidRDefault="00020765" w:rsidP="00DB3083">
            <w:pPr>
              <w:rPr>
                <w:rFonts w:ascii="Arial" w:hAnsi="Arial" w:cs="Arial"/>
                <w:i/>
              </w:rPr>
            </w:pPr>
          </w:p>
        </w:tc>
        <w:tc>
          <w:tcPr>
            <w:tcW w:w="2153" w:type="dxa"/>
            <w:tcBorders>
              <w:top w:val="nil"/>
              <w:left w:val="nil"/>
              <w:bottom w:val="nil"/>
              <w:right w:val="nil"/>
            </w:tcBorders>
          </w:tcPr>
          <w:p w:rsidR="00020765" w:rsidRDefault="00020765">
            <w:pPr>
              <w:rPr>
                <w:rFonts w:ascii="Arial" w:hAnsi="Arial" w:cs="Arial"/>
              </w:rPr>
            </w:pPr>
            <w:r>
              <w:rPr>
                <w:rFonts w:ascii="Arial" w:hAnsi="Arial" w:cs="Arial"/>
              </w:rPr>
              <w:t>August 11, 2017</w:t>
            </w:r>
          </w:p>
          <w:p w:rsidR="00020765" w:rsidRDefault="00020765">
            <w:pPr>
              <w:rPr>
                <w:rFonts w:ascii="Arial" w:hAnsi="Arial" w:cs="Arial"/>
              </w:rPr>
            </w:pPr>
          </w:p>
        </w:tc>
        <w:tc>
          <w:tcPr>
            <w:tcW w:w="2241" w:type="dxa"/>
            <w:gridSpan w:val="3"/>
            <w:tcBorders>
              <w:top w:val="nil"/>
              <w:left w:val="nil"/>
              <w:bottom w:val="nil"/>
              <w:right w:val="nil"/>
            </w:tcBorders>
          </w:tcPr>
          <w:p w:rsidR="00020765" w:rsidRDefault="00020765" w:rsidP="00C1093B">
            <w:pPr>
              <w:rPr>
                <w:rFonts w:ascii="Arial" w:hAnsi="Arial" w:cs="Arial"/>
              </w:rPr>
            </w:pPr>
            <w:r>
              <w:rPr>
                <w:rFonts w:ascii="Arial" w:hAnsi="Arial" w:cs="Arial"/>
              </w:rPr>
              <w:t>Center and Rathbun Bays</w:t>
            </w:r>
          </w:p>
          <w:p w:rsidR="00020765" w:rsidRDefault="00020765" w:rsidP="00C1093B">
            <w:pPr>
              <w:rPr>
                <w:rFonts w:ascii="Arial" w:hAnsi="Arial" w:cs="Arial"/>
              </w:rPr>
            </w:pPr>
          </w:p>
        </w:tc>
        <w:tc>
          <w:tcPr>
            <w:tcW w:w="3402" w:type="dxa"/>
            <w:gridSpan w:val="2"/>
            <w:tcBorders>
              <w:top w:val="nil"/>
              <w:left w:val="nil"/>
              <w:bottom w:val="nil"/>
              <w:right w:val="nil"/>
            </w:tcBorders>
          </w:tcPr>
          <w:p w:rsidR="00020765" w:rsidRDefault="00020765" w:rsidP="008E6F6D">
            <w:pPr>
              <w:rPr>
                <w:rFonts w:ascii="Arial" w:hAnsi="Arial" w:cs="Arial"/>
              </w:rPr>
            </w:pPr>
            <w:r>
              <w:rPr>
                <w:rFonts w:ascii="Arial" w:hAnsi="Arial" w:cs="Arial"/>
              </w:rPr>
              <w:t>Neill Lanz, Sarah Robertson and Karen Burleigh-Kerr</w:t>
            </w:r>
          </w:p>
        </w:tc>
        <w:tc>
          <w:tcPr>
            <w:tcW w:w="2981" w:type="dxa"/>
            <w:tcBorders>
              <w:top w:val="nil"/>
              <w:left w:val="nil"/>
              <w:bottom w:val="nil"/>
              <w:right w:val="nil"/>
            </w:tcBorders>
          </w:tcPr>
          <w:p w:rsidR="00020765" w:rsidRDefault="00020765" w:rsidP="00746A23">
            <w:pPr>
              <w:pStyle w:val="ListParagraph"/>
              <w:numPr>
                <w:ilvl w:val="0"/>
                <w:numId w:val="6"/>
              </w:numPr>
              <w:rPr>
                <w:rFonts w:ascii="Arial" w:hAnsi="Arial" w:cs="Arial"/>
              </w:rPr>
            </w:pPr>
            <w:r>
              <w:rPr>
                <w:rFonts w:ascii="Arial" w:hAnsi="Arial" w:cs="Arial"/>
              </w:rPr>
              <w:t>Bird observed soaring over bays.</w:t>
            </w:r>
          </w:p>
        </w:tc>
      </w:tr>
      <w:tr w:rsidR="00020765" w:rsidRPr="00756A03" w:rsidTr="00D31EA7">
        <w:trPr>
          <w:gridAfter w:val="4"/>
          <w:wAfter w:w="944" w:type="dxa"/>
        </w:trPr>
        <w:tc>
          <w:tcPr>
            <w:tcW w:w="2660" w:type="dxa"/>
            <w:tcBorders>
              <w:top w:val="nil"/>
              <w:left w:val="nil"/>
              <w:bottom w:val="nil"/>
              <w:right w:val="nil"/>
            </w:tcBorders>
          </w:tcPr>
          <w:p w:rsidR="00020765" w:rsidRPr="00756A03" w:rsidRDefault="00020765" w:rsidP="00DB3083">
            <w:pPr>
              <w:rPr>
                <w:rFonts w:ascii="Arial" w:hAnsi="Arial" w:cs="Arial"/>
                <w:i/>
              </w:rPr>
            </w:pPr>
          </w:p>
        </w:tc>
        <w:tc>
          <w:tcPr>
            <w:tcW w:w="2153" w:type="dxa"/>
            <w:tcBorders>
              <w:top w:val="nil"/>
              <w:left w:val="nil"/>
              <w:bottom w:val="nil"/>
              <w:right w:val="nil"/>
            </w:tcBorders>
          </w:tcPr>
          <w:p w:rsidR="00020765" w:rsidRDefault="00020765">
            <w:pPr>
              <w:rPr>
                <w:rFonts w:ascii="Arial" w:hAnsi="Arial" w:cs="Arial"/>
              </w:rPr>
            </w:pPr>
            <w:r>
              <w:rPr>
                <w:rFonts w:ascii="Arial" w:hAnsi="Arial" w:cs="Arial"/>
              </w:rPr>
              <w:t>August 18, 2017</w:t>
            </w:r>
          </w:p>
        </w:tc>
        <w:tc>
          <w:tcPr>
            <w:tcW w:w="2241" w:type="dxa"/>
            <w:gridSpan w:val="3"/>
            <w:tcBorders>
              <w:top w:val="nil"/>
              <w:left w:val="nil"/>
              <w:bottom w:val="nil"/>
              <w:right w:val="nil"/>
            </w:tcBorders>
          </w:tcPr>
          <w:p w:rsidR="00020765" w:rsidRDefault="00020765" w:rsidP="00C1093B">
            <w:pPr>
              <w:rPr>
                <w:rFonts w:ascii="Arial" w:hAnsi="Arial" w:cs="Arial"/>
              </w:rPr>
            </w:pPr>
            <w:r>
              <w:rPr>
                <w:rFonts w:ascii="Arial" w:hAnsi="Arial" w:cs="Arial"/>
              </w:rPr>
              <w:t>McCoy Bay</w:t>
            </w:r>
          </w:p>
          <w:p w:rsidR="00020765" w:rsidRDefault="00020765" w:rsidP="00C1093B">
            <w:pPr>
              <w:rPr>
                <w:rFonts w:ascii="Arial" w:hAnsi="Arial" w:cs="Arial"/>
              </w:rPr>
            </w:pPr>
          </w:p>
        </w:tc>
        <w:tc>
          <w:tcPr>
            <w:tcW w:w="3402" w:type="dxa"/>
            <w:gridSpan w:val="2"/>
            <w:tcBorders>
              <w:top w:val="nil"/>
              <w:left w:val="nil"/>
              <w:bottom w:val="nil"/>
              <w:right w:val="nil"/>
            </w:tcBorders>
          </w:tcPr>
          <w:p w:rsidR="00020765" w:rsidRDefault="00020765" w:rsidP="008E6F6D">
            <w:pPr>
              <w:rPr>
                <w:rFonts w:ascii="Arial" w:hAnsi="Arial" w:cs="Arial"/>
              </w:rPr>
            </w:pPr>
            <w:r>
              <w:rPr>
                <w:rFonts w:ascii="Arial" w:hAnsi="Arial" w:cs="Arial"/>
              </w:rPr>
              <w:t>Scott Hill</w:t>
            </w:r>
          </w:p>
        </w:tc>
        <w:tc>
          <w:tcPr>
            <w:tcW w:w="2981" w:type="dxa"/>
            <w:tcBorders>
              <w:top w:val="nil"/>
              <w:left w:val="nil"/>
              <w:bottom w:val="nil"/>
              <w:right w:val="nil"/>
            </w:tcBorders>
          </w:tcPr>
          <w:p w:rsidR="00020765" w:rsidRDefault="00020765" w:rsidP="00020765">
            <w:pPr>
              <w:pStyle w:val="ListParagraph"/>
              <w:numPr>
                <w:ilvl w:val="0"/>
                <w:numId w:val="6"/>
              </w:numPr>
              <w:rPr>
                <w:rFonts w:ascii="Arial" w:hAnsi="Arial" w:cs="Arial"/>
              </w:rPr>
            </w:pPr>
            <w:r w:rsidRPr="00020765">
              <w:rPr>
                <w:rFonts w:ascii="Arial" w:hAnsi="Arial" w:cs="Arial"/>
              </w:rPr>
              <w:t>Photo taken of soaring eagle.</w:t>
            </w:r>
          </w:p>
          <w:p w:rsidR="00020765" w:rsidRPr="00020765" w:rsidRDefault="00020765" w:rsidP="00020765">
            <w:pPr>
              <w:pStyle w:val="ListParagraph"/>
              <w:ind w:left="360"/>
              <w:rPr>
                <w:rFonts w:ascii="Arial" w:hAnsi="Arial" w:cs="Arial"/>
              </w:rPr>
            </w:pPr>
          </w:p>
        </w:tc>
      </w:tr>
      <w:tr w:rsidR="00020765" w:rsidRPr="00756A03" w:rsidTr="00D31EA7">
        <w:trPr>
          <w:gridAfter w:val="4"/>
          <w:wAfter w:w="944" w:type="dxa"/>
        </w:trPr>
        <w:tc>
          <w:tcPr>
            <w:tcW w:w="2660" w:type="dxa"/>
            <w:tcBorders>
              <w:top w:val="nil"/>
              <w:left w:val="nil"/>
              <w:bottom w:val="nil"/>
              <w:right w:val="nil"/>
            </w:tcBorders>
          </w:tcPr>
          <w:p w:rsidR="00020765" w:rsidRPr="00756A03" w:rsidRDefault="00020765" w:rsidP="00DB3083">
            <w:pPr>
              <w:rPr>
                <w:rFonts w:ascii="Arial" w:hAnsi="Arial" w:cs="Arial"/>
                <w:i/>
              </w:rPr>
            </w:pPr>
          </w:p>
        </w:tc>
        <w:tc>
          <w:tcPr>
            <w:tcW w:w="2153" w:type="dxa"/>
            <w:tcBorders>
              <w:top w:val="nil"/>
              <w:left w:val="nil"/>
              <w:bottom w:val="nil"/>
              <w:right w:val="nil"/>
            </w:tcBorders>
          </w:tcPr>
          <w:p w:rsidR="00020765" w:rsidRDefault="00020765">
            <w:pPr>
              <w:rPr>
                <w:rFonts w:ascii="Arial" w:hAnsi="Arial" w:cs="Arial"/>
              </w:rPr>
            </w:pPr>
            <w:r>
              <w:rPr>
                <w:rFonts w:ascii="Arial" w:hAnsi="Arial" w:cs="Arial"/>
              </w:rPr>
              <w:t>August, 2017</w:t>
            </w:r>
          </w:p>
        </w:tc>
        <w:tc>
          <w:tcPr>
            <w:tcW w:w="2241" w:type="dxa"/>
            <w:gridSpan w:val="3"/>
            <w:tcBorders>
              <w:top w:val="nil"/>
              <w:left w:val="nil"/>
              <w:bottom w:val="nil"/>
              <w:right w:val="nil"/>
            </w:tcBorders>
          </w:tcPr>
          <w:p w:rsidR="00020765" w:rsidRDefault="00020765" w:rsidP="00C1093B">
            <w:pPr>
              <w:rPr>
                <w:rFonts w:ascii="Arial" w:hAnsi="Arial" w:cs="Arial"/>
              </w:rPr>
            </w:pPr>
            <w:r>
              <w:rPr>
                <w:rFonts w:ascii="Arial" w:hAnsi="Arial" w:cs="Arial"/>
              </w:rPr>
              <w:t>Williams Bay</w:t>
            </w:r>
          </w:p>
        </w:tc>
        <w:tc>
          <w:tcPr>
            <w:tcW w:w="3402" w:type="dxa"/>
            <w:gridSpan w:val="2"/>
            <w:tcBorders>
              <w:top w:val="nil"/>
              <w:left w:val="nil"/>
              <w:bottom w:val="nil"/>
              <w:right w:val="nil"/>
            </w:tcBorders>
          </w:tcPr>
          <w:p w:rsidR="00020765" w:rsidRDefault="00020765" w:rsidP="008E6F6D">
            <w:pPr>
              <w:rPr>
                <w:rFonts w:ascii="Arial" w:hAnsi="Arial" w:cs="Arial"/>
              </w:rPr>
            </w:pPr>
            <w:r>
              <w:rPr>
                <w:rFonts w:ascii="Arial" w:hAnsi="Arial" w:cs="Arial"/>
              </w:rPr>
              <w:t>Shari Fulmer</w:t>
            </w:r>
          </w:p>
        </w:tc>
        <w:tc>
          <w:tcPr>
            <w:tcW w:w="2981" w:type="dxa"/>
            <w:tcBorders>
              <w:top w:val="nil"/>
              <w:left w:val="nil"/>
              <w:bottom w:val="nil"/>
              <w:right w:val="nil"/>
            </w:tcBorders>
          </w:tcPr>
          <w:p w:rsidR="00020765" w:rsidRDefault="00020765" w:rsidP="00020765">
            <w:pPr>
              <w:pStyle w:val="ListParagraph"/>
              <w:numPr>
                <w:ilvl w:val="0"/>
                <w:numId w:val="6"/>
              </w:numPr>
              <w:rPr>
                <w:rFonts w:ascii="Arial" w:hAnsi="Arial" w:cs="Arial"/>
              </w:rPr>
            </w:pPr>
            <w:r>
              <w:rPr>
                <w:rFonts w:ascii="Arial" w:hAnsi="Arial" w:cs="Arial"/>
              </w:rPr>
              <w:t>Photo taken.</w:t>
            </w:r>
          </w:p>
          <w:p w:rsidR="00020765" w:rsidRPr="00020765" w:rsidRDefault="00020765" w:rsidP="00020765">
            <w:pPr>
              <w:pStyle w:val="ListParagraph"/>
              <w:ind w:left="360"/>
              <w:rPr>
                <w:rFonts w:ascii="Arial" w:hAnsi="Arial" w:cs="Arial"/>
              </w:rPr>
            </w:pPr>
          </w:p>
        </w:tc>
      </w:tr>
      <w:tr w:rsidR="00402237" w:rsidRPr="00756A03" w:rsidTr="00D31EA7">
        <w:trPr>
          <w:gridAfter w:val="4"/>
          <w:wAfter w:w="944" w:type="dxa"/>
        </w:trPr>
        <w:tc>
          <w:tcPr>
            <w:tcW w:w="2660" w:type="dxa"/>
            <w:tcBorders>
              <w:top w:val="nil"/>
              <w:left w:val="nil"/>
              <w:bottom w:val="nil"/>
              <w:right w:val="nil"/>
            </w:tcBorders>
          </w:tcPr>
          <w:p w:rsidR="00402237" w:rsidRPr="00756A03" w:rsidRDefault="00402237" w:rsidP="00DB3083">
            <w:pPr>
              <w:rPr>
                <w:rFonts w:ascii="Arial" w:hAnsi="Arial" w:cs="Arial"/>
                <w:i/>
              </w:rPr>
            </w:pPr>
          </w:p>
        </w:tc>
        <w:tc>
          <w:tcPr>
            <w:tcW w:w="2153" w:type="dxa"/>
            <w:tcBorders>
              <w:top w:val="nil"/>
              <w:left w:val="nil"/>
              <w:bottom w:val="nil"/>
              <w:right w:val="nil"/>
            </w:tcBorders>
          </w:tcPr>
          <w:p w:rsidR="00402237" w:rsidRDefault="00402237">
            <w:pPr>
              <w:rPr>
                <w:rFonts w:ascii="Arial" w:hAnsi="Arial" w:cs="Arial"/>
              </w:rPr>
            </w:pPr>
            <w:r>
              <w:rPr>
                <w:rFonts w:ascii="Arial" w:hAnsi="Arial" w:cs="Arial"/>
              </w:rPr>
              <w:t>September 23-24, 2017</w:t>
            </w:r>
          </w:p>
          <w:p w:rsidR="00402237" w:rsidRDefault="00402237">
            <w:pPr>
              <w:rPr>
                <w:rFonts w:ascii="Arial" w:hAnsi="Arial" w:cs="Arial"/>
              </w:rPr>
            </w:pPr>
          </w:p>
        </w:tc>
        <w:tc>
          <w:tcPr>
            <w:tcW w:w="2241" w:type="dxa"/>
            <w:gridSpan w:val="3"/>
            <w:tcBorders>
              <w:top w:val="nil"/>
              <w:left w:val="nil"/>
              <w:bottom w:val="nil"/>
              <w:right w:val="nil"/>
            </w:tcBorders>
          </w:tcPr>
          <w:p w:rsidR="00402237" w:rsidRDefault="00402237" w:rsidP="00C1093B">
            <w:pPr>
              <w:rPr>
                <w:rFonts w:ascii="Arial" w:hAnsi="Arial" w:cs="Arial"/>
              </w:rPr>
            </w:pPr>
            <w:r>
              <w:rPr>
                <w:rFonts w:ascii="Arial" w:hAnsi="Arial" w:cs="Arial"/>
              </w:rPr>
              <w:t>Sheeps Bay</w:t>
            </w:r>
          </w:p>
        </w:tc>
        <w:tc>
          <w:tcPr>
            <w:tcW w:w="3402" w:type="dxa"/>
            <w:gridSpan w:val="2"/>
            <w:tcBorders>
              <w:top w:val="nil"/>
              <w:left w:val="nil"/>
              <w:bottom w:val="nil"/>
              <w:right w:val="nil"/>
            </w:tcBorders>
          </w:tcPr>
          <w:p w:rsidR="00402237" w:rsidRDefault="00402237" w:rsidP="008E6F6D">
            <w:pPr>
              <w:rPr>
                <w:rFonts w:ascii="Arial" w:hAnsi="Arial" w:cs="Arial"/>
              </w:rPr>
            </w:pPr>
            <w:r>
              <w:rPr>
                <w:rFonts w:ascii="Arial" w:hAnsi="Arial" w:cs="Arial"/>
              </w:rPr>
              <w:t>Jennifer Ellis</w:t>
            </w:r>
          </w:p>
        </w:tc>
        <w:tc>
          <w:tcPr>
            <w:tcW w:w="2981" w:type="dxa"/>
            <w:tcBorders>
              <w:top w:val="nil"/>
              <w:left w:val="nil"/>
              <w:bottom w:val="nil"/>
              <w:right w:val="nil"/>
            </w:tcBorders>
          </w:tcPr>
          <w:p w:rsidR="00402237" w:rsidRDefault="00402237" w:rsidP="00020765">
            <w:pPr>
              <w:pStyle w:val="ListParagraph"/>
              <w:numPr>
                <w:ilvl w:val="0"/>
                <w:numId w:val="6"/>
              </w:numPr>
              <w:rPr>
                <w:rFonts w:ascii="Arial" w:hAnsi="Arial" w:cs="Arial"/>
              </w:rPr>
            </w:pPr>
            <w:r>
              <w:rPr>
                <w:rFonts w:ascii="Arial" w:hAnsi="Arial" w:cs="Arial"/>
              </w:rPr>
              <w:t>Photos taken of adult eagle sitting atop a tree.</w:t>
            </w:r>
          </w:p>
        </w:tc>
      </w:tr>
      <w:tr w:rsidR="001C70BE" w:rsidRPr="00756A03" w:rsidTr="00D31EA7">
        <w:trPr>
          <w:gridAfter w:val="4"/>
          <w:wAfter w:w="944" w:type="dxa"/>
        </w:trPr>
        <w:tc>
          <w:tcPr>
            <w:tcW w:w="2660" w:type="dxa"/>
            <w:tcBorders>
              <w:top w:val="nil"/>
              <w:left w:val="nil"/>
              <w:bottom w:val="nil"/>
              <w:right w:val="nil"/>
            </w:tcBorders>
          </w:tcPr>
          <w:p w:rsidR="001C70BE" w:rsidRPr="00756A03" w:rsidRDefault="001C70BE" w:rsidP="00DB3083">
            <w:pPr>
              <w:rPr>
                <w:rFonts w:ascii="Arial" w:hAnsi="Arial" w:cs="Arial"/>
                <w:i/>
              </w:rPr>
            </w:pPr>
          </w:p>
        </w:tc>
        <w:tc>
          <w:tcPr>
            <w:tcW w:w="2153" w:type="dxa"/>
            <w:tcBorders>
              <w:top w:val="nil"/>
              <w:left w:val="nil"/>
              <w:bottom w:val="nil"/>
              <w:right w:val="nil"/>
            </w:tcBorders>
          </w:tcPr>
          <w:p w:rsidR="001C70BE" w:rsidRDefault="001C70BE">
            <w:pPr>
              <w:rPr>
                <w:rFonts w:ascii="Arial" w:hAnsi="Arial" w:cs="Arial"/>
              </w:rPr>
            </w:pPr>
            <w:r>
              <w:rPr>
                <w:rFonts w:ascii="Arial" w:hAnsi="Arial" w:cs="Arial"/>
              </w:rPr>
              <w:t>December 27, 2017</w:t>
            </w:r>
          </w:p>
        </w:tc>
        <w:tc>
          <w:tcPr>
            <w:tcW w:w="2241" w:type="dxa"/>
            <w:gridSpan w:val="3"/>
            <w:tcBorders>
              <w:top w:val="nil"/>
              <w:left w:val="nil"/>
              <w:bottom w:val="nil"/>
              <w:right w:val="nil"/>
            </w:tcBorders>
          </w:tcPr>
          <w:p w:rsidR="001C70BE" w:rsidRDefault="001C70BE" w:rsidP="00C1093B">
            <w:pPr>
              <w:rPr>
                <w:rFonts w:ascii="Arial" w:hAnsi="Arial" w:cs="Arial"/>
              </w:rPr>
            </w:pPr>
            <w:r>
              <w:rPr>
                <w:rFonts w:ascii="Arial" w:hAnsi="Arial" w:cs="Arial"/>
              </w:rPr>
              <w:t>Area around lake</w:t>
            </w:r>
          </w:p>
        </w:tc>
        <w:tc>
          <w:tcPr>
            <w:tcW w:w="3402" w:type="dxa"/>
            <w:gridSpan w:val="2"/>
            <w:tcBorders>
              <w:top w:val="nil"/>
              <w:left w:val="nil"/>
              <w:bottom w:val="nil"/>
              <w:right w:val="nil"/>
            </w:tcBorders>
          </w:tcPr>
          <w:p w:rsidR="001C70BE" w:rsidRDefault="001C70BE" w:rsidP="008E6F6D">
            <w:pPr>
              <w:rPr>
                <w:rFonts w:ascii="Arial" w:hAnsi="Arial" w:cs="Arial"/>
              </w:rPr>
            </w:pPr>
            <w:r>
              <w:rPr>
                <w:rFonts w:ascii="Arial" w:hAnsi="Arial" w:cs="Arial"/>
              </w:rPr>
              <w:t>Petroglyphs Christmas Bird Count</w:t>
            </w:r>
          </w:p>
          <w:p w:rsidR="001C70BE" w:rsidRDefault="001C70BE" w:rsidP="008E6F6D">
            <w:pPr>
              <w:rPr>
                <w:rFonts w:ascii="Arial" w:hAnsi="Arial" w:cs="Arial"/>
              </w:rPr>
            </w:pPr>
          </w:p>
        </w:tc>
        <w:tc>
          <w:tcPr>
            <w:tcW w:w="2981" w:type="dxa"/>
            <w:tcBorders>
              <w:top w:val="nil"/>
              <w:left w:val="nil"/>
              <w:bottom w:val="nil"/>
              <w:right w:val="nil"/>
            </w:tcBorders>
          </w:tcPr>
          <w:p w:rsidR="001C70BE" w:rsidRDefault="001C70BE" w:rsidP="00020765">
            <w:pPr>
              <w:pStyle w:val="ListParagraph"/>
              <w:numPr>
                <w:ilvl w:val="0"/>
                <w:numId w:val="6"/>
              </w:numPr>
              <w:rPr>
                <w:rFonts w:ascii="Arial" w:hAnsi="Arial" w:cs="Arial"/>
              </w:rPr>
            </w:pPr>
            <w:r>
              <w:rPr>
                <w:rFonts w:ascii="Arial" w:hAnsi="Arial" w:cs="Arial"/>
              </w:rPr>
              <w:t>7 eagles reported (slightly higher than average)</w:t>
            </w:r>
          </w:p>
          <w:p w:rsidR="001C70BE" w:rsidRDefault="001C70BE" w:rsidP="001C70BE">
            <w:pPr>
              <w:pStyle w:val="ListParagraph"/>
              <w:ind w:left="360"/>
              <w:rPr>
                <w:rFonts w:ascii="Arial" w:hAnsi="Arial" w:cs="Arial"/>
              </w:rPr>
            </w:pPr>
          </w:p>
        </w:tc>
      </w:tr>
      <w:tr w:rsidR="005F04D0" w:rsidRPr="00756A03" w:rsidTr="00D31EA7">
        <w:trPr>
          <w:gridAfter w:val="4"/>
          <w:wAfter w:w="944" w:type="dxa"/>
        </w:trPr>
        <w:tc>
          <w:tcPr>
            <w:tcW w:w="2660" w:type="dxa"/>
            <w:tcBorders>
              <w:top w:val="nil"/>
              <w:left w:val="nil"/>
              <w:bottom w:val="nil"/>
              <w:right w:val="nil"/>
            </w:tcBorders>
          </w:tcPr>
          <w:p w:rsidR="005F04D0" w:rsidRPr="00756A03" w:rsidRDefault="005F04D0" w:rsidP="00DB3083">
            <w:pPr>
              <w:rPr>
                <w:rFonts w:ascii="Arial" w:hAnsi="Arial" w:cs="Arial"/>
                <w:i/>
              </w:rPr>
            </w:pPr>
          </w:p>
        </w:tc>
        <w:tc>
          <w:tcPr>
            <w:tcW w:w="2153" w:type="dxa"/>
            <w:tcBorders>
              <w:top w:val="nil"/>
              <w:left w:val="nil"/>
              <w:bottom w:val="nil"/>
              <w:right w:val="nil"/>
            </w:tcBorders>
          </w:tcPr>
          <w:p w:rsidR="005F04D0" w:rsidRDefault="005F04D0">
            <w:pPr>
              <w:rPr>
                <w:rFonts w:ascii="Arial" w:hAnsi="Arial" w:cs="Arial"/>
              </w:rPr>
            </w:pPr>
            <w:r>
              <w:rPr>
                <w:rFonts w:ascii="Arial" w:hAnsi="Arial" w:cs="Arial"/>
              </w:rPr>
              <w:t>June 17, 2018</w:t>
            </w:r>
          </w:p>
        </w:tc>
        <w:tc>
          <w:tcPr>
            <w:tcW w:w="2241" w:type="dxa"/>
            <w:gridSpan w:val="3"/>
            <w:tcBorders>
              <w:top w:val="nil"/>
              <w:left w:val="nil"/>
              <w:bottom w:val="nil"/>
              <w:right w:val="nil"/>
            </w:tcBorders>
          </w:tcPr>
          <w:p w:rsidR="005F04D0" w:rsidRDefault="005F04D0" w:rsidP="00C1093B">
            <w:pPr>
              <w:rPr>
                <w:rFonts w:ascii="Arial" w:hAnsi="Arial" w:cs="Arial"/>
              </w:rPr>
            </w:pPr>
            <w:r>
              <w:rPr>
                <w:rFonts w:ascii="Arial" w:hAnsi="Arial" w:cs="Arial"/>
              </w:rPr>
              <w:t>Genny’s (Gull) Island</w:t>
            </w:r>
          </w:p>
          <w:p w:rsidR="005F04D0" w:rsidRDefault="005F04D0" w:rsidP="00C1093B">
            <w:pPr>
              <w:rPr>
                <w:rFonts w:ascii="Arial" w:hAnsi="Arial" w:cs="Arial"/>
              </w:rPr>
            </w:pPr>
          </w:p>
        </w:tc>
        <w:tc>
          <w:tcPr>
            <w:tcW w:w="3402" w:type="dxa"/>
            <w:gridSpan w:val="2"/>
            <w:tcBorders>
              <w:top w:val="nil"/>
              <w:left w:val="nil"/>
              <w:bottom w:val="nil"/>
              <w:right w:val="nil"/>
            </w:tcBorders>
          </w:tcPr>
          <w:p w:rsidR="005F04D0" w:rsidRDefault="005F04D0" w:rsidP="008E6F6D">
            <w:pPr>
              <w:rPr>
                <w:rFonts w:ascii="Arial" w:hAnsi="Arial" w:cs="Arial"/>
              </w:rPr>
            </w:pPr>
            <w:r>
              <w:rPr>
                <w:rFonts w:ascii="Arial" w:hAnsi="Arial" w:cs="Arial"/>
              </w:rPr>
              <w:t>Denyse Martial and Karen Burleigh-Kerr</w:t>
            </w:r>
          </w:p>
        </w:tc>
        <w:tc>
          <w:tcPr>
            <w:tcW w:w="2981" w:type="dxa"/>
            <w:tcBorders>
              <w:top w:val="nil"/>
              <w:left w:val="nil"/>
              <w:bottom w:val="nil"/>
              <w:right w:val="nil"/>
            </w:tcBorders>
          </w:tcPr>
          <w:p w:rsidR="005F04D0" w:rsidRDefault="005F04D0" w:rsidP="00020765">
            <w:pPr>
              <w:pStyle w:val="ListParagraph"/>
              <w:numPr>
                <w:ilvl w:val="0"/>
                <w:numId w:val="6"/>
              </w:numPr>
              <w:rPr>
                <w:rFonts w:ascii="Arial" w:hAnsi="Arial" w:cs="Arial"/>
              </w:rPr>
            </w:pPr>
            <w:r>
              <w:rPr>
                <w:rFonts w:ascii="Arial" w:hAnsi="Arial" w:cs="Arial"/>
              </w:rPr>
              <w:t>One bird observed in nest.</w:t>
            </w:r>
          </w:p>
        </w:tc>
      </w:tr>
      <w:tr w:rsidR="00AA583D" w:rsidRPr="00756A03" w:rsidTr="00D31EA7">
        <w:trPr>
          <w:gridAfter w:val="4"/>
          <w:wAfter w:w="944" w:type="dxa"/>
        </w:trPr>
        <w:tc>
          <w:tcPr>
            <w:tcW w:w="2660" w:type="dxa"/>
            <w:tcBorders>
              <w:top w:val="nil"/>
              <w:left w:val="nil"/>
              <w:bottom w:val="nil"/>
              <w:right w:val="nil"/>
            </w:tcBorders>
          </w:tcPr>
          <w:p w:rsidR="00AA583D" w:rsidRPr="00756A03" w:rsidRDefault="00AA583D" w:rsidP="00DB3083">
            <w:pPr>
              <w:rPr>
                <w:rFonts w:ascii="Arial" w:hAnsi="Arial" w:cs="Arial"/>
                <w:i/>
              </w:rPr>
            </w:pPr>
          </w:p>
        </w:tc>
        <w:tc>
          <w:tcPr>
            <w:tcW w:w="2153" w:type="dxa"/>
            <w:tcBorders>
              <w:top w:val="nil"/>
              <w:left w:val="nil"/>
              <w:bottom w:val="nil"/>
              <w:right w:val="nil"/>
            </w:tcBorders>
          </w:tcPr>
          <w:p w:rsidR="00AA583D" w:rsidRDefault="00AA583D">
            <w:pPr>
              <w:rPr>
                <w:rFonts w:ascii="Arial" w:hAnsi="Arial" w:cs="Arial"/>
              </w:rPr>
            </w:pPr>
            <w:r>
              <w:rPr>
                <w:rFonts w:ascii="Arial" w:hAnsi="Arial" w:cs="Arial"/>
              </w:rPr>
              <w:t>August 3, 2018</w:t>
            </w:r>
          </w:p>
        </w:tc>
        <w:tc>
          <w:tcPr>
            <w:tcW w:w="2241" w:type="dxa"/>
            <w:gridSpan w:val="3"/>
            <w:tcBorders>
              <w:top w:val="nil"/>
              <w:left w:val="nil"/>
              <w:bottom w:val="nil"/>
              <w:right w:val="nil"/>
            </w:tcBorders>
          </w:tcPr>
          <w:p w:rsidR="00AA583D" w:rsidRDefault="00AA583D" w:rsidP="00C1093B">
            <w:pPr>
              <w:rPr>
                <w:rFonts w:ascii="Arial" w:hAnsi="Arial" w:cs="Arial"/>
              </w:rPr>
            </w:pPr>
            <w:r>
              <w:rPr>
                <w:rFonts w:ascii="Arial" w:hAnsi="Arial" w:cs="Arial"/>
              </w:rPr>
              <w:t xml:space="preserve">Highway 504-McCoy Road </w:t>
            </w:r>
            <w:r>
              <w:rPr>
                <w:rFonts w:ascii="Arial" w:hAnsi="Arial" w:cs="Arial"/>
              </w:rPr>
              <w:lastRenderedPageBreak/>
              <w:t>junction</w:t>
            </w:r>
          </w:p>
          <w:p w:rsidR="00AA583D" w:rsidRDefault="00AA583D" w:rsidP="00C1093B">
            <w:pPr>
              <w:rPr>
                <w:rFonts w:ascii="Arial" w:hAnsi="Arial" w:cs="Arial"/>
              </w:rPr>
            </w:pPr>
          </w:p>
        </w:tc>
        <w:tc>
          <w:tcPr>
            <w:tcW w:w="3402" w:type="dxa"/>
            <w:gridSpan w:val="2"/>
            <w:tcBorders>
              <w:top w:val="nil"/>
              <w:left w:val="nil"/>
              <w:bottom w:val="nil"/>
              <w:right w:val="nil"/>
            </w:tcBorders>
          </w:tcPr>
          <w:p w:rsidR="00AA583D" w:rsidRDefault="00AA583D" w:rsidP="008E6F6D">
            <w:pPr>
              <w:rPr>
                <w:rFonts w:ascii="Arial" w:hAnsi="Arial" w:cs="Arial"/>
              </w:rPr>
            </w:pPr>
            <w:r>
              <w:rPr>
                <w:rFonts w:ascii="Arial" w:hAnsi="Arial" w:cs="Arial"/>
              </w:rPr>
              <w:lastRenderedPageBreak/>
              <w:t>Scott Leatherdale</w:t>
            </w:r>
          </w:p>
        </w:tc>
        <w:tc>
          <w:tcPr>
            <w:tcW w:w="2981" w:type="dxa"/>
            <w:tcBorders>
              <w:top w:val="nil"/>
              <w:left w:val="nil"/>
              <w:bottom w:val="nil"/>
              <w:right w:val="nil"/>
            </w:tcBorders>
          </w:tcPr>
          <w:p w:rsidR="00AA583D" w:rsidRDefault="00AA583D" w:rsidP="00020765">
            <w:pPr>
              <w:pStyle w:val="ListParagraph"/>
              <w:numPr>
                <w:ilvl w:val="0"/>
                <w:numId w:val="6"/>
              </w:numPr>
              <w:rPr>
                <w:rFonts w:ascii="Arial" w:hAnsi="Arial" w:cs="Arial"/>
              </w:rPr>
            </w:pPr>
            <w:r>
              <w:rPr>
                <w:rFonts w:ascii="Arial" w:hAnsi="Arial" w:cs="Arial"/>
              </w:rPr>
              <w:t>Photos taken.</w:t>
            </w:r>
          </w:p>
        </w:tc>
      </w:tr>
      <w:tr w:rsidR="00285EBF" w:rsidRPr="00756A03" w:rsidTr="001B4EF2">
        <w:trPr>
          <w:gridAfter w:val="4"/>
          <w:wAfter w:w="944" w:type="dxa"/>
        </w:trPr>
        <w:tc>
          <w:tcPr>
            <w:tcW w:w="2660" w:type="dxa"/>
            <w:tcBorders>
              <w:top w:val="nil"/>
              <w:left w:val="nil"/>
              <w:bottom w:val="nil"/>
              <w:right w:val="nil"/>
            </w:tcBorders>
          </w:tcPr>
          <w:p w:rsidR="00285EBF" w:rsidRPr="00756A03" w:rsidRDefault="00285EBF" w:rsidP="00DB3083">
            <w:pPr>
              <w:rPr>
                <w:rFonts w:ascii="Arial" w:hAnsi="Arial" w:cs="Arial"/>
                <w:i/>
              </w:rPr>
            </w:pPr>
          </w:p>
        </w:tc>
        <w:tc>
          <w:tcPr>
            <w:tcW w:w="2153" w:type="dxa"/>
            <w:tcBorders>
              <w:top w:val="nil"/>
              <w:left w:val="nil"/>
              <w:bottom w:val="nil"/>
              <w:right w:val="nil"/>
            </w:tcBorders>
          </w:tcPr>
          <w:p w:rsidR="00285EBF" w:rsidRDefault="00285EBF">
            <w:pPr>
              <w:rPr>
                <w:rFonts w:ascii="Arial" w:hAnsi="Arial" w:cs="Arial"/>
              </w:rPr>
            </w:pPr>
            <w:r>
              <w:rPr>
                <w:rFonts w:ascii="Arial" w:hAnsi="Arial" w:cs="Arial"/>
              </w:rPr>
              <w:t>September 9, 2018</w:t>
            </w:r>
          </w:p>
        </w:tc>
        <w:tc>
          <w:tcPr>
            <w:tcW w:w="2241" w:type="dxa"/>
            <w:gridSpan w:val="3"/>
            <w:tcBorders>
              <w:top w:val="nil"/>
              <w:left w:val="nil"/>
              <w:bottom w:val="nil"/>
              <w:right w:val="nil"/>
            </w:tcBorders>
          </w:tcPr>
          <w:p w:rsidR="00285EBF" w:rsidRDefault="00285EBF" w:rsidP="00C1093B">
            <w:pPr>
              <w:rPr>
                <w:rFonts w:ascii="Arial" w:hAnsi="Arial" w:cs="Arial"/>
              </w:rPr>
            </w:pPr>
            <w:r>
              <w:rPr>
                <w:rFonts w:ascii="Arial" w:hAnsi="Arial" w:cs="Arial"/>
              </w:rPr>
              <w:t xml:space="preserve">Long Bay </w:t>
            </w:r>
          </w:p>
          <w:p w:rsidR="00285EBF" w:rsidRDefault="00285EBF" w:rsidP="00C1093B">
            <w:pPr>
              <w:rPr>
                <w:rFonts w:ascii="Arial" w:hAnsi="Arial" w:cs="Arial"/>
              </w:rPr>
            </w:pPr>
            <w:r>
              <w:rPr>
                <w:rFonts w:ascii="Arial" w:hAnsi="Arial" w:cs="Arial"/>
              </w:rPr>
              <w:t>(south shore)</w:t>
            </w:r>
          </w:p>
          <w:p w:rsidR="00285EBF" w:rsidRDefault="00285EBF" w:rsidP="00C1093B">
            <w:pPr>
              <w:rPr>
                <w:rFonts w:ascii="Arial" w:hAnsi="Arial" w:cs="Arial"/>
              </w:rPr>
            </w:pPr>
          </w:p>
        </w:tc>
        <w:tc>
          <w:tcPr>
            <w:tcW w:w="3402" w:type="dxa"/>
            <w:gridSpan w:val="2"/>
            <w:tcBorders>
              <w:top w:val="nil"/>
              <w:left w:val="nil"/>
              <w:bottom w:val="nil"/>
              <w:right w:val="nil"/>
            </w:tcBorders>
          </w:tcPr>
          <w:p w:rsidR="00285EBF" w:rsidRDefault="00285EBF" w:rsidP="008E6F6D">
            <w:pPr>
              <w:rPr>
                <w:rFonts w:ascii="Arial" w:hAnsi="Arial" w:cs="Arial"/>
              </w:rPr>
            </w:pPr>
            <w:r>
              <w:rPr>
                <w:rFonts w:ascii="Arial" w:hAnsi="Arial" w:cs="Arial"/>
              </w:rPr>
              <w:t>Sarah Robertson</w:t>
            </w:r>
          </w:p>
        </w:tc>
        <w:tc>
          <w:tcPr>
            <w:tcW w:w="2981" w:type="dxa"/>
            <w:tcBorders>
              <w:top w:val="nil"/>
              <w:left w:val="nil"/>
              <w:bottom w:val="nil"/>
              <w:right w:val="nil"/>
            </w:tcBorders>
          </w:tcPr>
          <w:p w:rsidR="00285EBF" w:rsidRDefault="00285EBF" w:rsidP="00020765">
            <w:pPr>
              <w:pStyle w:val="ListParagraph"/>
              <w:numPr>
                <w:ilvl w:val="0"/>
                <w:numId w:val="6"/>
              </w:numPr>
              <w:rPr>
                <w:rFonts w:ascii="Arial" w:hAnsi="Arial" w:cs="Arial"/>
              </w:rPr>
            </w:pPr>
            <w:r>
              <w:rPr>
                <w:rFonts w:ascii="Arial" w:hAnsi="Arial" w:cs="Arial"/>
              </w:rPr>
              <w:t>One adult and one juvenile observed.</w:t>
            </w:r>
          </w:p>
          <w:p w:rsidR="00285EBF" w:rsidRDefault="00285EBF" w:rsidP="00020765">
            <w:pPr>
              <w:pStyle w:val="ListParagraph"/>
              <w:numPr>
                <w:ilvl w:val="0"/>
                <w:numId w:val="6"/>
              </w:numPr>
              <w:rPr>
                <w:rFonts w:ascii="Arial" w:hAnsi="Arial" w:cs="Arial"/>
              </w:rPr>
            </w:pPr>
            <w:r>
              <w:rPr>
                <w:rFonts w:ascii="Arial" w:hAnsi="Arial" w:cs="Arial"/>
              </w:rPr>
              <w:t>Photos taken.</w:t>
            </w:r>
          </w:p>
          <w:p w:rsidR="00285EBF" w:rsidRDefault="00285EBF" w:rsidP="00285EBF">
            <w:pPr>
              <w:pStyle w:val="ListParagraph"/>
              <w:ind w:left="360"/>
              <w:rPr>
                <w:rFonts w:ascii="Arial" w:hAnsi="Arial" w:cs="Arial"/>
              </w:rPr>
            </w:pPr>
          </w:p>
        </w:tc>
      </w:tr>
      <w:tr w:rsidR="00670652" w:rsidRPr="00756A03" w:rsidTr="001B4EF2">
        <w:trPr>
          <w:gridAfter w:val="4"/>
          <w:wAfter w:w="944" w:type="dxa"/>
        </w:trPr>
        <w:tc>
          <w:tcPr>
            <w:tcW w:w="2660" w:type="dxa"/>
            <w:tcBorders>
              <w:top w:val="nil"/>
              <w:left w:val="nil"/>
              <w:bottom w:val="nil"/>
              <w:right w:val="nil"/>
            </w:tcBorders>
          </w:tcPr>
          <w:p w:rsidR="00670652" w:rsidRPr="00756A03" w:rsidRDefault="00670652" w:rsidP="00DB3083">
            <w:pPr>
              <w:rPr>
                <w:rFonts w:ascii="Arial" w:hAnsi="Arial" w:cs="Arial"/>
                <w:i/>
              </w:rPr>
            </w:pPr>
          </w:p>
        </w:tc>
        <w:tc>
          <w:tcPr>
            <w:tcW w:w="2153" w:type="dxa"/>
            <w:tcBorders>
              <w:top w:val="nil"/>
              <w:left w:val="nil"/>
              <w:bottom w:val="nil"/>
              <w:right w:val="nil"/>
            </w:tcBorders>
          </w:tcPr>
          <w:p w:rsidR="00670652" w:rsidRDefault="00670652">
            <w:pPr>
              <w:rPr>
                <w:rFonts w:ascii="Arial" w:hAnsi="Arial" w:cs="Arial"/>
              </w:rPr>
            </w:pPr>
            <w:r>
              <w:rPr>
                <w:rFonts w:ascii="Arial" w:hAnsi="Arial" w:cs="Arial"/>
              </w:rPr>
              <w:t>January 5, 2019</w:t>
            </w:r>
          </w:p>
          <w:p w:rsidR="00670652" w:rsidRDefault="00670652">
            <w:pPr>
              <w:rPr>
                <w:rFonts w:ascii="Arial" w:hAnsi="Arial" w:cs="Arial"/>
              </w:rPr>
            </w:pPr>
          </w:p>
        </w:tc>
        <w:tc>
          <w:tcPr>
            <w:tcW w:w="2241" w:type="dxa"/>
            <w:gridSpan w:val="3"/>
            <w:tcBorders>
              <w:top w:val="nil"/>
              <w:left w:val="nil"/>
              <w:bottom w:val="nil"/>
              <w:right w:val="nil"/>
            </w:tcBorders>
          </w:tcPr>
          <w:p w:rsidR="00670652" w:rsidRDefault="00670652" w:rsidP="00C1093B">
            <w:pPr>
              <w:rPr>
                <w:rFonts w:ascii="Arial" w:hAnsi="Arial" w:cs="Arial"/>
              </w:rPr>
            </w:pPr>
            <w:r>
              <w:rPr>
                <w:rFonts w:ascii="Arial" w:hAnsi="Arial" w:cs="Arial"/>
              </w:rPr>
              <w:t>Area around the lake</w:t>
            </w:r>
          </w:p>
          <w:p w:rsidR="00670652" w:rsidRDefault="00670652" w:rsidP="00C1093B">
            <w:pPr>
              <w:rPr>
                <w:rFonts w:ascii="Arial" w:hAnsi="Arial" w:cs="Arial"/>
              </w:rPr>
            </w:pPr>
          </w:p>
        </w:tc>
        <w:tc>
          <w:tcPr>
            <w:tcW w:w="3402" w:type="dxa"/>
            <w:gridSpan w:val="2"/>
            <w:tcBorders>
              <w:top w:val="nil"/>
              <w:left w:val="nil"/>
              <w:bottom w:val="nil"/>
              <w:right w:val="nil"/>
            </w:tcBorders>
          </w:tcPr>
          <w:p w:rsidR="00670652" w:rsidRDefault="00670652" w:rsidP="00670652">
            <w:pPr>
              <w:rPr>
                <w:rFonts w:ascii="Arial" w:hAnsi="Arial" w:cs="Arial"/>
              </w:rPr>
            </w:pPr>
            <w:r>
              <w:rPr>
                <w:rFonts w:ascii="Arial" w:hAnsi="Arial" w:cs="Arial"/>
              </w:rPr>
              <w:t>Petroglyphs Christmas Bird Count</w:t>
            </w:r>
          </w:p>
          <w:p w:rsidR="00670652" w:rsidRDefault="00670652" w:rsidP="008E6F6D">
            <w:pPr>
              <w:rPr>
                <w:rFonts w:ascii="Arial" w:hAnsi="Arial" w:cs="Arial"/>
              </w:rPr>
            </w:pPr>
          </w:p>
        </w:tc>
        <w:tc>
          <w:tcPr>
            <w:tcW w:w="2981" w:type="dxa"/>
            <w:tcBorders>
              <w:top w:val="nil"/>
              <w:left w:val="nil"/>
              <w:bottom w:val="nil"/>
              <w:right w:val="nil"/>
            </w:tcBorders>
          </w:tcPr>
          <w:p w:rsidR="00670652" w:rsidRDefault="00670652" w:rsidP="00020765">
            <w:pPr>
              <w:pStyle w:val="ListParagraph"/>
              <w:numPr>
                <w:ilvl w:val="0"/>
                <w:numId w:val="6"/>
              </w:numPr>
              <w:rPr>
                <w:rFonts w:ascii="Arial" w:hAnsi="Arial" w:cs="Arial"/>
              </w:rPr>
            </w:pPr>
            <w:r>
              <w:rPr>
                <w:rFonts w:ascii="Arial" w:hAnsi="Arial" w:cs="Arial"/>
              </w:rPr>
              <w:t>Two birds observed.</w:t>
            </w:r>
          </w:p>
        </w:tc>
      </w:tr>
      <w:tr w:rsidR="001B4EF2" w:rsidRPr="00756A03" w:rsidTr="001B4EF2">
        <w:trPr>
          <w:gridAfter w:val="4"/>
          <w:wAfter w:w="944" w:type="dxa"/>
        </w:trPr>
        <w:tc>
          <w:tcPr>
            <w:tcW w:w="2660" w:type="dxa"/>
            <w:tcBorders>
              <w:top w:val="nil"/>
              <w:left w:val="nil"/>
              <w:bottom w:val="single" w:sz="4" w:space="0" w:color="auto"/>
              <w:right w:val="nil"/>
            </w:tcBorders>
          </w:tcPr>
          <w:p w:rsidR="001B4EF2" w:rsidRPr="00756A03" w:rsidRDefault="001B4EF2" w:rsidP="00DB3083">
            <w:pPr>
              <w:rPr>
                <w:rFonts w:ascii="Arial" w:hAnsi="Arial" w:cs="Arial"/>
                <w:i/>
              </w:rPr>
            </w:pPr>
          </w:p>
        </w:tc>
        <w:tc>
          <w:tcPr>
            <w:tcW w:w="2153" w:type="dxa"/>
            <w:tcBorders>
              <w:top w:val="nil"/>
              <w:left w:val="nil"/>
              <w:bottom w:val="single" w:sz="4" w:space="0" w:color="auto"/>
              <w:right w:val="nil"/>
            </w:tcBorders>
          </w:tcPr>
          <w:p w:rsidR="001B4EF2" w:rsidRDefault="001B4EF2">
            <w:pPr>
              <w:rPr>
                <w:rFonts w:ascii="Arial" w:hAnsi="Arial" w:cs="Arial"/>
              </w:rPr>
            </w:pPr>
            <w:r>
              <w:rPr>
                <w:rFonts w:ascii="Arial" w:hAnsi="Arial" w:cs="Arial"/>
              </w:rPr>
              <w:t>August 31, 2019</w:t>
            </w:r>
          </w:p>
        </w:tc>
        <w:tc>
          <w:tcPr>
            <w:tcW w:w="2241" w:type="dxa"/>
            <w:gridSpan w:val="3"/>
            <w:tcBorders>
              <w:top w:val="nil"/>
              <w:left w:val="nil"/>
              <w:bottom w:val="single" w:sz="4" w:space="0" w:color="auto"/>
              <w:right w:val="nil"/>
            </w:tcBorders>
          </w:tcPr>
          <w:p w:rsidR="001B4EF2" w:rsidRDefault="001B4EF2" w:rsidP="00C1093B">
            <w:pPr>
              <w:rPr>
                <w:rFonts w:ascii="Arial" w:hAnsi="Arial" w:cs="Arial"/>
              </w:rPr>
            </w:pPr>
            <w:r>
              <w:rPr>
                <w:rFonts w:ascii="Arial" w:hAnsi="Arial" w:cs="Arial"/>
              </w:rPr>
              <w:t>Brooks Bay</w:t>
            </w:r>
          </w:p>
        </w:tc>
        <w:tc>
          <w:tcPr>
            <w:tcW w:w="3402" w:type="dxa"/>
            <w:gridSpan w:val="2"/>
            <w:tcBorders>
              <w:top w:val="nil"/>
              <w:left w:val="nil"/>
              <w:bottom w:val="single" w:sz="4" w:space="0" w:color="auto"/>
              <w:right w:val="nil"/>
            </w:tcBorders>
          </w:tcPr>
          <w:p w:rsidR="001B4EF2" w:rsidRDefault="001B4EF2" w:rsidP="00670652">
            <w:pPr>
              <w:rPr>
                <w:rFonts w:ascii="Arial" w:hAnsi="Arial" w:cs="Arial"/>
              </w:rPr>
            </w:pPr>
            <w:r>
              <w:rPr>
                <w:rFonts w:ascii="Arial" w:hAnsi="Arial" w:cs="Arial"/>
              </w:rPr>
              <w:t>Sheelagh Hysenaj</w:t>
            </w:r>
          </w:p>
          <w:p w:rsidR="001B4EF2" w:rsidRDefault="001B4EF2" w:rsidP="00670652">
            <w:pPr>
              <w:rPr>
                <w:rFonts w:ascii="Arial" w:hAnsi="Arial" w:cs="Arial"/>
              </w:rPr>
            </w:pPr>
          </w:p>
        </w:tc>
        <w:tc>
          <w:tcPr>
            <w:tcW w:w="2981" w:type="dxa"/>
            <w:tcBorders>
              <w:top w:val="nil"/>
              <w:left w:val="nil"/>
              <w:bottom w:val="single" w:sz="4" w:space="0" w:color="auto"/>
              <w:right w:val="nil"/>
            </w:tcBorders>
          </w:tcPr>
          <w:p w:rsidR="001B4EF2" w:rsidRDefault="001B4EF2" w:rsidP="00020765">
            <w:pPr>
              <w:pStyle w:val="ListParagraph"/>
              <w:numPr>
                <w:ilvl w:val="0"/>
                <w:numId w:val="6"/>
              </w:numPr>
              <w:rPr>
                <w:rFonts w:ascii="Arial" w:hAnsi="Arial" w:cs="Arial"/>
              </w:rPr>
            </w:pPr>
            <w:r>
              <w:rPr>
                <w:rFonts w:ascii="Arial" w:hAnsi="Arial" w:cs="Arial"/>
              </w:rPr>
              <w:t>Eagle observed soaring over the bay.</w:t>
            </w:r>
          </w:p>
          <w:p w:rsidR="001B4EF2" w:rsidRDefault="001B4EF2" w:rsidP="001B4EF2">
            <w:pPr>
              <w:pStyle w:val="ListParagraph"/>
              <w:ind w:left="360"/>
              <w:rPr>
                <w:rFonts w:ascii="Arial" w:hAnsi="Arial" w:cs="Arial"/>
              </w:rPr>
            </w:pPr>
          </w:p>
        </w:tc>
      </w:tr>
      <w:tr w:rsidR="005C5684" w:rsidRPr="00756A03" w:rsidTr="00D31EA7">
        <w:trPr>
          <w:gridAfter w:val="4"/>
          <w:wAfter w:w="944" w:type="dxa"/>
        </w:trPr>
        <w:tc>
          <w:tcPr>
            <w:tcW w:w="2660" w:type="dxa"/>
            <w:tcBorders>
              <w:top w:val="single" w:sz="4" w:space="0" w:color="auto"/>
              <w:left w:val="nil"/>
              <w:bottom w:val="nil"/>
              <w:right w:val="nil"/>
            </w:tcBorders>
          </w:tcPr>
          <w:p w:rsidR="005C5684" w:rsidRPr="002E3C72" w:rsidRDefault="005C5684">
            <w:pPr>
              <w:rPr>
                <w:rFonts w:ascii="Arial" w:hAnsi="Arial" w:cs="Arial"/>
              </w:rPr>
            </w:pPr>
            <w:r w:rsidRPr="002E3C72">
              <w:rPr>
                <w:rFonts w:ascii="Arial" w:hAnsi="Arial" w:cs="Arial"/>
              </w:rPr>
              <w:t>Baltimore oriole</w:t>
            </w:r>
          </w:p>
          <w:p w:rsidR="005C5684" w:rsidRPr="00756A03" w:rsidRDefault="005C5684">
            <w:pPr>
              <w:rPr>
                <w:rFonts w:ascii="Arial" w:hAnsi="Arial" w:cs="Arial"/>
                <w:i/>
              </w:rPr>
            </w:pPr>
            <w:r w:rsidRPr="00756A03">
              <w:rPr>
                <w:rFonts w:ascii="Arial" w:hAnsi="Arial" w:cs="Arial"/>
                <w:i/>
              </w:rPr>
              <w:t xml:space="preserve">  (Icterus galbula)</w:t>
            </w:r>
          </w:p>
          <w:p w:rsidR="005C5684" w:rsidRPr="00756A03" w:rsidRDefault="005C5684">
            <w:pPr>
              <w:rPr>
                <w:rFonts w:ascii="Arial" w:hAnsi="Arial" w:cs="Arial"/>
                <w:i/>
              </w:rPr>
            </w:pPr>
          </w:p>
        </w:tc>
        <w:tc>
          <w:tcPr>
            <w:tcW w:w="2153" w:type="dxa"/>
            <w:tcBorders>
              <w:top w:val="single" w:sz="4" w:space="0" w:color="auto"/>
              <w:left w:val="nil"/>
              <w:bottom w:val="nil"/>
              <w:right w:val="nil"/>
            </w:tcBorders>
          </w:tcPr>
          <w:p w:rsidR="005C5684" w:rsidRPr="00093C48" w:rsidRDefault="005C5684">
            <w:pPr>
              <w:rPr>
                <w:rFonts w:ascii="Arial" w:hAnsi="Arial" w:cs="Arial"/>
              </w:rPr>
            </w:pPr>
            <w:r w:rsidRPr="00093C48">
              <w:rPr>
                <w:rFonts w:ascii="Arial" w:hAnsi="Arial" w:cs="Arial"/>
              </w:rPr>
              <w:t>Historic</w:t>
            </w:r>
          </w:p>
        </w:tc>
        <w:tc>
          <w:tcPr>
            <w:tcW w:w="2241" w:type="dxa"/>
            <w:gridSpan w:val="3"/>
            <w:tcBorders>
              <w:top w:val="single" w:sz="4" w:space="0" w:color="auto"/>
              <w:left w:val="nil"/>
              <w:bottom w:val="nil"/>
              <w:right w:val="nil"/>
            </w:tcBorders>
          </w:tcPr>
          <w:p w:rsidR="005C5684" w:rsidRPr="00093C48" w:rsidRDefault="005C5684">
            <w:pPr>
              <w:rPr>
                <w:rFonts w:ascii="Arial" w:hAnsi="Arial" w:cs="Arial"/>
              </w:rPr>
            </w:pPr>
            <w:r w:rsidRPr="00093C48">
              <w:rPr>
                <w:rFonts w:ascii="Arial" w:hAnsi="Arial" w:cs="Arial"/>
              </w:rPr>
              <w:t>Lakewide</w:t>
            </w:r>
          </w:p>
        </w:tc>
        <w:tc>
          <w:tcPr>
            <w:tcW w:w="3402" w:type="dxa"/>
            <w:gridSpan w:val="2"/>
            <w:tcBorders>
              <w:top w:val="single" w:sz="4" w:space="0" w:color="auto"/>
              <w:left w:val="nil"/>
              <w:bottom w:val="nil"/>
              <w:right w:val="nil"/>
            </w:tcBorders>
          </w:tcPr>
          <w:p w:rsidR="005C5684" w:rsidRPr="00093C48" w:rsidRDefault="005C5684">
            <w:pPr>
              <w:rPr>
                <w:rFonts w:ascii="Arial" w:hAnsi="Arial" w:cs="Arial"/>
              </w:rPr>
            </w:pPr>
            <w:r w:rsidRPr="00093C48">
              <w:rPr>
                <w:rFonts w:ascii="Arial" w:hAnsi="Arial" w:cs="Arial"/>
              </w:rPr>
              <w:t xml:space="preserve">Peterson (1947), </w:t>
            </w:r>
            <w:r w:rsidR="00832473">
              <w:rPr>
                <w:rFonts w:ascii="Arial" w:hAnsi="Arial" w:cs="Arial"/>
              </w:rPr>
              <w:t xml:space="preserve">Sadler (1983), </w:t>
            </w:r>
            <w:r w:rsidRPr="00093C48">
              <w:rPr>
                <w:rFonts w:ascii="Arial" w:hAnsi="Arial" w:cs="Arial"/>
              </w:rPr>
              <w:t>JLA (2009</w:t>
            </w:r>
            <w:r>
              <w:rPr>
                <w:rFonts w:ascii="Arial" w:hAnsi="Arial" w:cs="Arial"/>
              </w:rPr>
              <w:t>, 2010</w:t>
            </w:r>
            <w:r w:rsidRPr="00093C48">
              <w:rPr>
                <w:rFonts w:ascii="Arial" w:hAnsi="Arial" w:cs="Arial"/>
              </w:rPr>
              <w:t>)</w:t>
            </w:r>
          </w:p>
        </w:tc>
        <w:tc>
          <w:tcPr>
            <w:tcW w:w="2981" w:type="dxa"/>
            <w:tcBorders>
              <w:top w:val="single" w:sz="4" w:space="0" w:color="auto"/>
              <w:left w:val="nil"/>
              <w:bottom w:val="nil"/>
              <w:right w:val="nil"/>
            </w:tcBorders>
          </w:tcPr>
          <w:p w:rsidR="005C5684" w:rsidRPr="00832473" w:rsidRDefault="00832473" w:rsidP="00832473">
            <w:pPr>
              <w:pStyle w:val="ListParagraph"/>
              <w:numPr>
                <w:ilvl w:val="0"/>
                <w:numId w:val="6"/>
              </w:numPr>
              <w:rPr>
                <w:rFonts w:ascii="Arial" w:hAnsi="Arial" w:cs="Arial"/>
              </w:rPr>
            </w:pPr>
            <w:r w:rsidRPr="00832473">
              <w:rPr>
                <w:rFonts w:ascii="Arial" w:hAnsi="Arial" w:cs="Arial"/>
              </w:rPr>
              <w:t>Common summer resident.</w:t>
            </w:r>
          </w:p>
        </w:tc>
      </w:tr>
      <w:tr w:rsidR="00AF26CC" w:rsidRPr="008404D1" w:rsidTr="00D31EA7">
        <w:trPr>
          <w:gridAfter w:val="4"/>
          <w:wAfter w:w="944" w:type="dxa"/>
        </w:trPr>
        <w:tc>
          <w:tcPr>
            <w:tcW w:w="2660" w:type="dxa"/>
            <w:tcBorders>
              <w:top w:val="nil"/>
              <w:left w:val="nil"/>
              <w:bottom w:val="nil"/>
              <w:right w:val="nil"/>
            </w:tcBorders>
          </w:tcPr>
          <w:p w:rsidR="00AF26CC" w:rsidRDefault="00AF26CC">
            <w:pPr>
              <w:rPr>
                <w:rFonts w:ascii="Arial" w:hAnsi="Arial" w:cs="Arial"/>
              </w:rPr>
            </w:pPr>
          </w:p>
        </w:tc>
        <w:tc>
          <w:tcPr>
            <w:tcW w:w="2153" w:type="dxa"/>
            <w:tcBorders>
              <w:top w:val="nil"/>
              <w:left w:val="nil"/>
              <w:bottom w:val="nil"/>
              <w:right w:val="nil"/>
            </w:tcBorders>
          </w:tcPr>
          <w:p w:rsidR="00AF26CC" w:rsidRDefault="00AF26CC">
            <w:pPr>
              <w:rPr>
                <w:rFonts w:ascii="Arial" w:hAnsi="Arial" w:cs="Arial"/>
              </w:rPr>
            </w:pPr>
            <w:r>
              <w:rPr>
                <w:rFonts w:ascii="Arial" w:hAnsi="Arial" w:cs="Arial"/>
              </w:rPr>
              <w:t>1981-1985</w:t>
            </w:r>
          </w:p>
          <w:p w:rsidR="00AF26CC" w:rsidRDefault="00AF26CC">
            <w:pPr>
              <w:rPr>
                <w:rFonts w:ascii="Arial" w:hAnsi="Arial" w:cs="Arial"/>
              </w:rPr>
            </w:pPr>
          </w:p>
        </w:tc>
        <w:tc>
          <w:tcPr>
            <w:tcW w:w="2241" w:type="dxa"/>
            <w:gridSpan w:val="3"/>
            <w:tcBorders>
              <w:top w:val="nil"/>
              <w:left w:val="nil"/>
              <w:bottom w:val="nil"/>
              <w:right w:val="nil"/>
            </w:tcBorders>
          </w:tcPr>
          <w:p w:rsidR="00AF26CC" w:rsidRDefault="00AF26CC">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AF26CC" w:rsidRDefault="00AF26CC">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AF26CC" w:rsidRDefault="00AF26CC" w:rsidP="00AF26CC">
            <w:pPr>
              <w:pStyle w:val="ListParagraph"/>
              <w:numPr>
                <w:ilvl w:val="0"/>
                <w:numId w:val="6"/>
              </w:numPr>
              <w:rPr>
                <w:rFonts w:ascii="Arial" w:hAnsi="Arial" w:cs="Arial"/>
              </w:rPr>
            </w:pPr>
            <w:r>
              <w:rPr>
                <w:rFonts w:ascii="Arial" w:hAnsi="Arial" w:cs="Arial"/>
              </w:rPr>
              <w:t>Permanent territory presumed.</w:t>
            </w:r>
          </w:p>
          <w:p w:rsidR="00AF26CC" w:rsidRDefault="00AF26CC" w:rsidP="00AF26CC">
            <w:pPr>
              <w:pStyle w:val="ListParagraph"/>
              <w:ind w:left="360"/>
              <w:rPr>
                <w:rFonts w:ascii="Arial" w:hAnsi="Arial" w:cs="Arial"/>
              </w:rPr>
            </w:pPr>
          </w:p>
        </w:tc>
      </w:tr>
      <w:tr w:rsidR="00AF26CC" w:rsidRPr="008404D1" w:rsidTr="00D31EA7">
        <w:trPr>
          <w:gridAfter w:val="4"/>
          <w:wAfter w:w="944" w:type="dxa"/>
        </w:trPr>
        <w:tc>
          <w:tcPr>
            <w:tcW w:w="2660" w:type="dxa"/>
            <w:tcBorders>
              <w:top w:val="nil"/>
              <w:left w:val="nil"/>
              <w:bottom w:val="nil"/>
              <w:right w:val="nil"/>
            </w:tcBorders>
          </w:tcPr>
          <w:p w:rsidR="00AF26CC" w:rsidRDefault="00AF26CC">
            <w:pPr>
              <w:rPr>
                <w:rFonts w:ascii="Arial" w:hAnsi="Arial" w:cs="Arial"/>
              </w:rPr>
            </w:pPr>
          </w:p>
        </w:tc>
        <w:tc>
          <w:tcPr>
            <w:tcW w:w="2153" w:type="dxa"/>
            <w:tcBorders>
              <w:top w:val="nil"/>
              <w:left w:val="nil"/>
              <w:bottom w:val="nil"/>
              <w:right w:val="nil"/>
            </w:tcBorders>
          </w:tcPr>
          <w:p w:rsidR="00AF26CC" w:rsidRDefault="00AF26CC">
            <w:pPr>
              <w:rPr>
                <w:rFonts w:ascii="Arial" w:hAnsi="Arial" w:cs="Arial"/>
              </w:rPr>
            </w:pPr>
            <w:r>
              <w:rPr>
                <w:rFonts w:ascii="Arial" w:hAnsi="Arial" w:cs="Arial"/>
              </w:rPr>
              <w:t>2001-2005</w:t>
            </w:r>
          </w:p>
          <w:p w:rsidR="00AF26CC" w:rsidRDefault="00AF26CC">
            <w:pPr>
              <w:rPr>
                <w:rFonts w:ascii="Arial" w:hAnsi="Arial" w:cs="Arial"/>
              </w:rPr>
            </w:pPr>
          </w:p>
        </w:tc>
        <w:tc>
          <w:tcPr>
            <w:tcW w:w="2241" w:type="dxa"/>
            <w:gridSpan w:val="3"/>
            <w:tcBorders>
              <w:top w:val="nil"/>
              <w:left w:val="nil"/>
              <w:bottom w:val="nil"/>
              <w:right w:val="nil"/>
            </w:tcBorders>
          </w:tcPr>
          <w:p w:rsidR="00AF26CC" w:rsidRDefault="00AF26CC">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AF26CC" w:rsidRDefault="00AF26CC">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AF26CC" w:rsidRDefault="00AF26CC" w:rsidP="00AF26CC">
            <w:pPr>
              <w:pStyle w:val="ListParagraph"/>
              <w:numPr>
                <w:ilvl w:val="0"/>
                <w:numId w:val="6"/>
              </w:numPr>
              <w:rPr>
                <w:rFonts w:ascii="Arial" w:hAnsi="Arial" w:cs="Arial"/>
              </w:rPr>
            </w:pPr>
            <w:r>
              <w:rPr>
                <w:rFonts w:ascii="Arial" w:hAnsi="Arial" w:cs="Arial"/>
              </w:rPr>
              <w:t>One bird observed during mating season in suitable nesting habitat.</w:t>
            </w:r>
          </w:p>
          <w:p w:rsidR="00AF26CC" w:rsidRDefault="00AF26CC" w:rsidP="00AF26CC">
            <w:pPr>
              <w:pStyle w:val="ListParagraph"/>
              <w:ind w:left="360"/>
              <w:rPr>
                <w:rFonts w:ascii="Arial" w:hAnsi="Arial" w:cs="Arial"/>
              </w:rPr>
            </w:pPr>
          </w:p>
        </w:tc>
      </w:tr>
      <w:tr w:rsidR="005F6710" w:rsidRPr="008404D1" w:rsidTr="00D31EA7">
        <w:trPr>
          <w:gridAfter w:val="4"/>
          <w:wAfter w:w="944" w:type="dxa"/>
        </w:trPr>
        <w:tc>
          <w:tcPr>
            <w:tcW w:w="2660" w:type="dxa"/>
            <w:tcBorders>
              <w:top w:val="nil"/>
              <w:left w:val="nil"/>
              <w:bottom w:val="nil"/>
              <w:right w:val="nil"/>
            </w:tcBorders>
          </w:tcPr>
          <w:p w:rsidR="005F6710" w:rsidRDefault="005F6710">
            <w:pPr>
              <w:rPr>
                <w:rFonts w:ascii="Arial" w:hAnsi="Arial" w:cs="Arial"/>
              </w:rPr>
            </w:pPr>
          </w:p>
        </w:tc>
        <w:tc>
          <w:tcPr>
            <w:tcW w:w="2153" w:type="dxa"/>
            <w:tcBorders>
              <w:top w:val="nil"/>
              <w:left w:val="nil"/>
              <w:bottom w:val="nil"/>
              <w:right w:val="nil"/>
            </w:tcBorders>
          </w:tcPr>
          <w:p w:rsidR="005F6710" w:rsidRDefault="005F6710">
            <w:pPr>
              <w:rPr>
                <w:rFonts w:ascii="Arial" w:hAnsi="Arial" w:cs="Arial"/>
              </w:rPr>
            </w:pPr>
            <w:r>
              <w:rPr>
                <w:rFonts w:ascii="Arial" w:hAnsi="Arial" w:cs="Arial"/>
              </w:rPr>
              <w:t>May 19, 201</w:t>
            </w:r>
          </w:p>
        </w:tc>
        <w:tc>
          <w:tcPr>
            <w:tcW w:w="2241" w:type="dxa"/>
            <w:gridSpan w:val="3"/>
            <w:tcBorders>
              <w:top w:val="nil"/>
              <w:left w:val="nil"/>
              <w:bottom w:val="nil"/>
              <w:right w:val="nil"/>
            </w:tcBorders>
          </w:tcPr>
          <w:p w:rsidR="005F6710" w:rsidRDefault="005F6710">
            <w:pPr>
              <w:rPr>
                <w:rFonts w:ascii="Arial" w:hAnsi="Arial" w:cs="Arial"/>
              </w:rPr>
            </w:pPr>
            <w:r>
              <w:rPr>
                <w:rFonts w:ascii="Arial" w:hAnsi="Arial" w:cs="Arial"/>
              </w:rPr>
              <w:t>Brooks Bay</w:t>
            </w:r>
          </w:p>
          <w:p w:rsidR="005F6710" w:rsidRDefault="005F6710">
            <w:pPr>
              <w:rPr>
                <w:rFonts w:ascii="Arial" w:hAnsi="Arial" w:cs="Arial"/>
              </w:rPr>
            </w:pPr>
            <w:r>
              <w:rPr>
                <w:rFonts w:ascii="Arial" w:hAnsi="Arial" w:cs="Arial"/>
              </w:rPr>
              <w:t>(northwest corner)</w:t>
            </w:r>
          </w:p>
          <w:p w:rsidR="005F6710" w:rsidRDefault="005F6710">
            <w:pPr>
              <w:rPr>
                <w:rFonts w:ascii="Arial" w:hAnsi="Arial" w:cs="Arial"/>
              </w:rPr>
            </w:pPr>
          </w:p>
        </w:tc>
        <w:tc>
          <w:tcPr>
            <w:tcW w:w="3402" w:type="dxa"/>
            <w:gridSpan w:val="2"/>
            <w:tcBorders>
              <w:top w:val="nil"/>
              <w:left w:val="nil"/>
              <w:bottom w:val="nil"/>
              <w:right w:val="nil"/>
            </w:tcBorders>
          </w:tcPr>
          <w:p w:rsidR="005F6710" w:rsidRDefault="005F6710">
            <w:pPr>
              <w:rPr>
                <w:rFonts w:ascii="Arial" w:hAnsi="Arial" w:cs="Arial"/>
              </w:rPr>
            </w:pPr>
            <w:r>
              <w:rPr>
                <w:rFonts w:ascii="Arial" w:hAnsi="Arial" w:cs="Arial"/>
              </w:rPr>
              <w:t>Sheelagh Hysenaj</w:t>
            </w:r>
          </w:p>
        </w:tc>
        <w:tc>
          <w:tcPr>
            <w:tcW w:w="2981" w:type="dxa"/>
            <w:tcBorders>
              <w:top w:val="nil"/>
              <w:left w:val="nil"/>
              <w:bottom w:val="nil"/>
              <w:right w:val="nil"/>
            </w:tcBorders>
          </w:tcPr>
          <w:p w:rsidR="005F6710" w:rsidRDefault="005F6710" w:rsidP="005F6710">
            <w:pPr>
              <w:pStyle w:val="ListParagraph"/>
              <w:numPr>
                <w:ilvl w:val="0"/>
                <w:numId w:val="6"/>
              </w:numPr>
              <w:jc w:val="center"/>
              <w:rPr>
                <w:rFonts w:ascii="Arial" w:hAnsi="Arial" w:cs="Arial"/>
              </w:rPr>
            </w:pPr>
          </w:p>
        </w:tc>
      </w:tr>
      <w:tr w:rsidR="005C5684" w:rsidRPr="008404D1" w:rsidTr="00D31EA7">
        <w:trPr>
          <w:gridAfter w:val="4"/>
          <w:wAfter w:w="944" w:type="dxa"/>
        </w:trPr>
        <w:tc>
          <w:tcPr>
            <w:tcW w:w="2660" w:type="dxa"/>
            <w:tcBorders>
              <w:top w:val="nil"/>
              <w:left w:val="nil"/>
              <w:bottom w:val="single" w:sz="4" w:space="0" w:color="auto"/>
              <w:right w:val="nil"/>
            </w:tcBorders>
          </w:tcPr>
          <w:p w:rsidR="005C5684" w:rsidRDefault="005C5684">
            <w:pPr>
              <w:rPr>
                <w:rFonts w:ascii="Arial" w:hAnsi="Arial" w:cs="Arial"/>
              </w:rPr>
            </w:pPr>
          </w:p>
        </w:tc>
        <w:tc>
          <w:tcPr>
            <w:tcW w:w="2153" w:type="dxa"/>
            <w:tcBorders>
              <w:top w:val="nil"/>
              <w:left w:val="nil"/>
              <w:bottom w:val="single" w:sz="4" w:space="0" w:color="auto"/>
              <w:right w:val="nil"/>
            </w:tcBorders>
          </w:tcPr>
          <w:p w:rsidR="005C5684" w:rsidRDefault="005C5684">
            <w:pPr>
              <w:rPr>
                <w:rFonts w:ascii="Arial" w:hAnsi="Arial" w:cs="Arial"/>
              </w:rPr>
            </w:pPr>
            <w:r>
              <w:rPr>
                <w:rFonts w:ascii="Arial" w:hAnsi="Arial" w:cs="Arial"/>
              </w:rPr>
              <w:t>Not recorded</w:t>
            </w:r>
          </w:p>
        </w:tc>
        <w:tc>
          <w:tcPr>
            <w:tcW w:w="2241" w:type="dxa"/>
            <w:gridSpan w:val="3"/>
            <w:tcBorders>
              <w:top w:val="nil"/>
              <w:left w:val="nil"/>
              <w:bottom w:val="single" w:sz="4" w:space="0" w:color="auto"/>
              <w:right w:val="nil"/>
            </w:tcBorders>
          </w:tcPr>
          <w:p w:rsidR="005C5684" w:rsidRDefault="005C5684">
            <w:pPr>
              <w:rPr>
                <w:rFonts w:ascii="Arial" w:hAnsi="Arial" w:cs="Arial"/>
              </w:rPr>
            </w:pPr>
            <w:r>
              <w:rPr>
                <w:rFonts w:ascii="Arial" w:hAnsi="Arial" w:cs="Arial"/>
              </w:rPr>
              <w:t>East Bay (Kodak Island)</w:t>
            </w:r>
          </w:p>
          <w:p w:rsidR="005C5684" w:rsidRDefault="005C5684">
            <w:pPr>
              <w:rPr>
                <w:rFonts w:ascii="Arial" w:hAnsi="Arial" w:cs="Arial"/>
              </w:rPr>
            </w:pPr>
          </w:p>
        </w:tc>
        <w:tc>
          <w:tcPr>
            <w:tcW w:w="3402" w:type="dxa"/>
            <w:gridSpan w:val="2"/>
            <w:tcBorders>
              <w:top w:val="nil"/>
              <w:left w:val="nil"/>
              <w:bottom w:val="single" w:sz="4" w:space="0" w:color="auto"/>
              <w:right w:val="nil"/>
            </w:tcBorders>
          </w:tcPr>
          <w:p w:rsidR="005C5684" w:rsidRDefault="005C5684">
            <w:pPr>
              <w:rPr>
                <w:rFonts w:ascii="Arial" w:hAnsi="Arial" w:cs="Arial"/>
              </w:rPr>
            </w:pPr>
            <w:r>
              <w:rPr>
                <w:rFonts w:ascii="Arial" w:hAnsi="Arial" w:cs="Arial"/>
              </w:rPr>
              <w:t>Hugh Spence</w:t>
            </w:r>
          </w:p>
        </w:tc>
        <w:tc>
          <w:tcPr>
            <w:tcW w:w="2981" w:type="dxa"/>
            <w:tcBorders>
              <w:top w:val="nil"/>
              <w:left w:val="nil"/>
              <w:bottom w:val="single" w:sz="4" w:space="0" w:color="auto"/>
              <w:right w:val="nil"/>
            </w:tcBorders>
          </w:tcPr>
          <w:p w:rsidR="005C5684" w:rsidRDefault="005C5684" w:rsidP="00474CF3">
            <w:pPr>
              <w:pStyle w:val="ListParagraph"/>
              <w:numPr>
                <w:ilvl w:val="0"/>
                <w:numId w:val="6"/>
              </w:numPr>
              <w:jc w:val="center"/>
              <w:rPr>
                <w:rFonts w:ascii="Arial" w:hAnsi="Arial" w:cs="Arial"/>
              </w:rPr>
            </w:pPr>
          </w:p>
        </w:tc>
      </w:tr>
      <w:tr w:rsidR="005C5684" w:rsidRPr="008404D1" w:rsidTr="00D31EA7">
        <w:trPr>
          <w:gridAfter w:val="4"/>
          <w:wAfter w:w="944" w:type="dxa"/>
        </w:trPr>
        <w:tc>
          <w:tcPr>
            <w:tcW w:w="2660" w:type="dxa"/>
            <w:tcBorders>
              <w:top w:val="single" w:sz="4" w:space="0" w:color="auto"/>
              <w:left w:val="nil"/>
              <w:bottom w:val="nil"/>
              <w:right w:val="nil"/>
            </w:tcBorders>
          </w:tcPr>
          <w:p w:rsidR="005C5684" w:rsidRDefault="005C5684">
            <w:pPr>
              <w:rPr>
                <w:rFonts w:ascii="Arial" w:hAnsi="Arial" w:cs="Arial"/>
              </w:rPr>
            </w:pPr>
            <w:r>
              <w:br w:type="page"/>
            </w:r>
            <w:r>
              <w:rPr>
                <w:rFonts w:ascii="Arial" w:hAnsi="Arial" w:cs="Arial"/>
              </w:rPr>
              <w:t>Bank swallow</w:t>
            </w:r>
          </w:p>
          <w:p w:rsidR="005C5684" w:rsidRDefault="005A4759">
            <w:pPr>
              <w:rPr>
                <w:rFonts w:ascii="Arial" w:hAnsi="Arial" w:cs="Arial"/>
              </w:rPr>
            </w:pPr>
            <w:r>
              <w:rPr>
                <w:rFonts w:ascii="Arial" w:hAnsi="Arial" w:cs="Arial"/>
              </w:rPr>
              <w:t xml:space="preserve"> </w:t>
            </w:r>
            <w:r w:rsidR="005C5684">
              <w:rPr>
                <w:rFonts w:ascii="Arial" w:hAnsi="Arial" w:cs="Arial"/>
              </w:rPr>
              <w:t>(</w:t>
            </w:r>
            <w:r w:rsidR="005C5684" w:rsidRPr="00B64708">
              <w:rPr>
                <w:rFonts w:ascii="Arial" w:hAnsi="Arial" w:cs="Arial"/>
                <w:i/>
              </w:rPr>
              <w:t>Riparia riparia riparia)</w:t>
            </w:r>
          </w:p>
          <w:p w:rsidR="005C5684" w:rsidRDefault="005C5684">
            <w:pPr>
              <w:rPr>
                <w:rFonts w:ascii="Arial" w:hAnsi="Arial" w:cs="Arial"/>
              </w:rPr>
            </w:pPr>
          </w:p>
        </w:tc>
        <w:tc>
          <w:tcPr>
            <w:tcW w:w="2153" w:type="dxa"/>
            <w:tcBorders>
              <w:top w:val="single" w:sz="4" w:space="0" w:color="auto"/>
              <w:left w:val="nil"/>
              <w:bottom w:val="nil"/>
              <w:right w:val="nil"/>
            </w:tcBorders>
          </w:tcPr>
          <w:p w:rsidR="005C5684" w:rsidRDefault="005C568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5C5684" w:rsidRDefault="005C568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5C5684" w:rsidRDefault="005C5684">
            <w:pPr>
              <w:rPr>
                <w:rFonts w:ascii="Arial" w:hAnsi="Arial" w:cs="Arial"/>
              </w:rPr>
            </w:pPr>
            <w:r>
              <w:rPr>
                <w:rFonts w:ascii="Arial" w:hAnsi="Arial" w:cs="Arial"/>
              </w:rPr>
              <w:t>Peterson (1947)</w:t>
            </w:r>
            <w:r w:rsidR="00832473">
              <w:rPr>
                <w:rFonts w:ascii="Arial" w:hAnsi="Arial" w:cs="Arial"/>
              </w:rPr>
              <w:t>, Sadler (1983)</w:t>
            </w:r>
          </w:p>
        </w:tc>
        <w:tc>
          <w:tcPr>
            <w:tcW w:w="2981" w:type="dxa"/>
            <w:tcBorders>
              <w:top w:val="single" w:sz="4" w:space="0" w:color="auto"/>
              <w:left w:val="nil"/>
              <w:bottom w:val="nil"/>
              <w:right w:val="nil"/>
            </w:tcBorders>
          </w:tcPr>
          <w:p w:rsidR="005C5684" w:rsidRPr="007D6110" w:rsidRDefault="005C5684" w:rsidP="00E47396">
            <w:pPr>
              <w:pStyle w:val="ListParagraph"/>
              <w:numPr>
                <w:ilvl w:val="0"/>
                <w:numId w:val="6"/>
              </w:numPr>
              <w:rPr>
                <w:rFonts w:ascii="Arial" w:hAnsi="Arial" w:cs="Arial"/>
                <w:color w:val="FF0000"/>
              </w:rPr>
            </w:pPr>
            <w:r w:rsidRPr="007D6110">
              <w:rPr>
                <w:rFonts w:ascii="Arial" w:hAnsi="Arial" w:cs="Arial"/>
                <w:color w:val="FF0000"/>
              </w:rPr>
              <w:t>Designated as a Species at Risk (Threatened)</w:t>
            </w:r>
          </w:p>
          <w:p w:rsidR="005C5684" w:rsidRDefault="005C5684" w:rsidP="00E47396">
            <w:pPr>
              <w:pStyle w:val="ListParagraph"/>
              <w:ind w:left="360"/>
              <w:rPr>
                <w:rFonts w:ascii="Arial" w:hAnsi="Arial" w:cs="Arial"/>
              </w:rPr>
            </w:pPr>
          </w:p>
        </w:tc>
      </w:tr>
      <w:tr w:rsidR="008E235B" w:rsidRPr="008404D1" w:rsidTr="00D31EA7">
        <w:trPr>
          <w:gridAfter w:val="4"/>
          <w:wAfter w:w="944" w:type="dxa"/>
        </w:trPr>
        <w:tc>
          <w:tcPr>
            <w:tcW w:w="2660" w:type="dxa"/>
            <w:tcBorders>
              <w:top w:val="nil"/>
              <w:left w:val="nil"/>
              <w:bottom w:val="nil"/>
              <w:right w:val="nil"/>
            </w:tcBorders>
          </w:tcPr>
          <w:p w:rsidR="008E235B" w:rsidRDefault="008E235B">
            <w:pPr>
              <w:rPr>
                <w:rFonts w:ascii="Arial" w:hAnsi="Arial" w:cs="Arial"/>
              </w:rPr>
            </w:pPr>
          </w:p>
        </w:tc>
        <w:tc>
          <w:tcPr>
            <w:tcW w:w="2153" w:type="dxa"/>
            <w:tcBorders>
              <w:top w:val="nil"/>
              <w:left w:val="nil"/>
              <w:bottom w:val="nil"/>
              <w:right w:val="nil"/>
            </w:tcBorders>
          </w:tcPr>
          <w:p w:rsidR="008E235B" w:rsidRDefault="008E235B">
            <w:pPr>
              <w:rPr>
                <w:rFonts w:ascii="Arial" w:hAnsi="Arial" w:cs="Arial"/>
              </w:rPr>
            </w:pPr>
            <w:r>
              <w:rPr>
                <w:rFonts w:ascii="Arial" w:hAnsi="Arial" w:cs="Arial"/>
              </w:rPr>
              <w:t>1981-1985</w:t>
            </w:r>
          </w:p>
          <w:p w:rsidR="008E235B" w:rsidRDefault="008E235B">
            <w:pPr>
              <w:rPr>
                <w:rFonts w:ascii="Arial" w:hAnsi="Arial" w:cs="Arial"/>
              </w:rPr>
            </w:pPr>
          </w:p>
        </w:tc>
        <w:tc>
          <w:tcPr>
            <w:tcW w:w="2241" w:type="dxa"/>
            <w:gridSpan w:val="3"/>
            <w:tcBorders>
              <w:top w:val="nil"/>
              <w:left w:val="nil"/>
              <w:bottom w:val="nil"/>
              <w:right w:val="nil"/>
            </w:tcBorders>
          </w:tcPr>
          <w:p w:rsidR="008E235B" w:rsidRDefault="008E235B">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8E235B" w:rsidRDefault="008E235B">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8E235B" w:rsidRDefault="008E235B" w:rsidP="00832473">
            <w:pPr>
              <w:pStyle w:val="ListParagraph"/>
              <w:numPr>
                <w:ilvl w:val="0"/>
                <w:numId w:val="6"/>
              </w:numPr>
              <w:rPr>
                <w:rFonts w:ascii="Arial" w:hAnsi="Arial" w:cs="Arial"/>
              </w:rPr>
            </w:pPr>
            <w:r>
              <w:rPr>
                <w:rFonts w:ascii="Arial" w:hAnsi="Arial" w:cs="Arial"/>
              </w:rPr>
              <w:t>Adults entering/leaving nest.</w:t>
            </w:r>
          </w:p>
          <w:p w:rsidR="008E235B" w:rsidRDefault="008E235B" w:rsidP="008E235B">
            <w:pPr>
              <w:pStyle w:val="ListParagraph"/>
              <w:ind w:left="360"/>
              <w:rPr>
                <w:rFonts w:ascii="Arial" w:hAnsi="Arial" w:cs="Arial"/>
              </w:rPr>
            </w:pPr>
          </w:p>
        </w:tc>
      </w:tr>
      <w:tr w:rsidR="00874516" w:rsidRPr="008404D1" w:rsidTr="00D31EA7">
        <w:trPr>
          <w:gridAfter w:val="4"/>
          <w:wAfter w:w="944" w:type="dxa"/>
        </w:trPr>
        <w:tc>
          <w:tcPr>
            <w:tcW w:w="2660" w:type="dxa"/>
            <w:tcBorders>
              <w:top w:val="nil"/>
              <w:left w:val="nil"/>
              <w:bottom w:val="single" w:sz="4" w:space="0" w:color="auto"/>
              <w:right w:val="nil"/>
            </w:tcBorders>
          </w:tcPr>
          <w:p w:rsidR="00874516" w:rsidRDefault="00874516" w:rsidP="007D6110">
            <w:pPr>
              <w:rPr>
                <w:rFonts w:ascii="Arial" w:hAnsi="Arial" w:cs="Arial"/>
              </w:rPr>
            </w:pPr>
          </w:p>
        </w:tc>
        <w:tc>
          <w:tcPr>
            <w:tcW w:w="2153" w:type="dxa"/>
            <w:tcBorders>
              <w:top w:val="nil"/>
              <w:left w:val="nil"/>
              <w:bottom w:val="single" w:sz="4" w:space="0" w:color="auto"/>
              <w:right w:val="nil"/>
            </w:tcBorders>
          </w:tcPr>
          <w:p w:rsidR="00874516" w:rsidRDefault="00874516">
            <w:pPr>
              <w:rPr>
                <w:rFonts w:ascii="Arial" w:hAnsi="Arial" w:cs="Arial"/>
              </w:rPr>
            </w:pPr>
            <w:r>
              <w:rPr>
                <w:rFonts w:ascii="Arial" w:hAnsi="Arial" w:cs="Arial"/>
              </w:rPr>
              <w:t>2015</w:t>
            </w:r>
          </w:p>
        </w:tc>
        <w:tc>
          <w:tcPr>
            <w:tcW w:w="2241" w:type="dxa"/>
            <w:gridSpan w:val="3"/>
            <w:tcBorders>
              <w:top w:val="nil"/>
              <w:left w:val="nil"/>
              <w:bottom w:val="single" w:sz="4" w:space="0" w:color="auto"/>
              <w:right w:val="nil"/>
            </w:tcBorders>
          </w:tcPr>
          <w:p w:rsidR="00874516" w:rsidRDefault="00874516">
            <w:pPr>
              <w:rPr>
                <w:rFonts w:ascii="Arial" w:hAnsi="Arial" w:cs="Arial"/>
              </w:rPr>
            </w:pPr>
            <w:r>
              <w:rPr>
                <w:rFonts w:ascii="Arial" w:hAnsi="Arial" w:cs="Arial"/>
              </w:rPr>
              <w:t>Jack Lake narrows</w:t>
            </w:r>
          </w:p>
        </w:tc>
        <w:tc>
          <w:tcPr>
            <w:tcW w:w="3402" w:type="dxa"/>
            <w:gridSpan w:val="2"/>
            <w:tcBorders>
              <w:top w:val="nil"/>
              <w:left w:val="nil"/>
              <w:bottom w:val="single" w:sz="4" w:space="0" w:color="auto"/>
              <w:right w:val="nil"/>
            </w:tcBorders>
          </w:tcPr>
          <w:p w:rsidR="00874516" w:rsidRDefault="00874516">
            <w:pPr>
              <w:rPr>
                <w:rFonts w:ascii="Arial" w:hAnsi="Arial" w:cs="Arial"/>
              </w:rPr>
            </w:pPr>
            <w:r>
              <w:rPr>
                <w:rFonts w:ascii="Arial" w:hAnsi="Arial" w:cs="Arial"/>
              </w:rPr>
              <w:t>Steven Kerr</w:t>
            </w:r>
          </w:p>
        </w:tc>
        <w:tc>
          <w:tcPr>
            <w:tcW w:w="2981" w:type="dxa"/>
            <w:tcBorders>
              <w:top w:val="nil"/>
              <w:left w:val="nil"/>
              <w:bottom w:val="single" w:sz="4" w:space="0" w:color="auto"/>
              <w:right w:val="nil"/>
            </w:tcBorders>
          </w:tcPr>
          <w:p w:rsidR="00874516" w:rsidRDefault="00874516" w:rsidP="00832473">
            <w:pPr>
              <w:pStyle w:val="ListParagraph"/>
              <w:numPr>
                <w:ilvl w:val="0"/>
                <w:numId w:val="6"/>
              </w:numPr>
              <w:rPr>
                <w:rFonts w:ascii="Arial" w:hAnsi="Arial" w:cs="Arial"/>
              </w:rPr>
            </w:pPr>
            <w:r>
              <w:rPr>
                <w:rFonts w:ascii="Arial" w:hAnsi="Arial" w:cs="Arial"/>
              </w:rPr>
              <w:t xml:space="preserve">Photo taken and nests </w:t>
            </w:r>
            <w:r>
              <w:rPr>
                <w:rFonts w:ascii="Arial" w:hAnsi="Arial" w:cs="Arial"/>
              </w:rPr>
              <w:lastRenderedPageBreak/>
              <w:t>identified by Bob Bowles, Martin Parker and Drew Monkman.</w:t>
            </w:r>
          </w:p>
          <w:p w:rsidR="00874516" w:rsidRDefault="00874516" w:rsidP="00874516">
            <w:pPr>
              <w:pStyle w:val="ListParagraph"/>
              <w:ind w:left="360"/>
              <w:rPr>
                <w:rFonts w:ascii="Arial" w:hAnsi="Arial" w:cs="Arial"/>
              </w:rPr>
            </w:pPr>
          </w:p>
        </w:tc>
      </w:tr>
      <w:tr w:rsidR="005C5684" w:rsidRPr="008404D1" w:rsidTr="00D31EA7">
        <w:trPr>
          <w:gridAfter w:val="4"/>
          <w:wAfter w:w="944" w:type="dxa"/>
        </w:trPr>
        <w:tc>
          <w:tcPr>
            <w:tcW w:w="2660" w:type="dxa"/>
            <w:tcBorders>
              <w:top w:val="single" w:sz="4" w:space="0" w:color="auto"/>
              <w:left w:val="nil"/>
              <w:bottom w:val="nil"/>
              <w:right w:val="nil"/>
            </w:tcBorders>
          </w:tcPr>
          <w:p w:rsidR="005C5684" w:rsidRDefault="005C5684">
            <w:pPr>
              <w:rPr>
                <w:rFonts w:ascii="Arial" w:hAnsi="Arial" w:cs="Arial"/>
              </w:rPr>
            </w:pPr>
            <w:r>
              <w:rPr>
                <w:rFonts w:ascii="Arial" w:hAnsi="Arial" w:cs="Arial"/>
              </w:rPr>
              <w:lastRenderedPageBreak/>
              <w:t>Barn swallow</w:t>
            </w:r>
          </w:p>
          <w:p w:rsidR="005C5684" w:rsidRPr="00474CF3" w:rsidRDefault="005C5684">
            <w:pPr>
              <w:rPr>
                <w:rFonts w:ascii="Arial" w:hAnsi="Arial" w:cs="Arial"/>
                <w:i/>
              </w:rPr>
            </w:pPr>
            <w:r>
              <w:rPr>
                <w:rFonts w:ascii="Arial" w:hAnsi="Arial" w:cs="Arial"/>
              </w:rPr>
              <w:t xml:space="preserve">  (</w:t>
            </w:r>
            <w:r w:rsidRPr="00474CF3">
              <w:rPr>
                <w:rFonts w:ascii="Arial" w:hAnsi="Arial" w:cs="Arial"/>
                <w:i/>
              </w:rPr>
              <w:t xml:space="preserve">Hirundo rustica </w:t>
            </w:r>
          </w:p>
          <w:p w:rsidR="005C5684" w:rsidRPr="00474CF3" w:rsidRDefault="005A4759">
            <w:pPr>
              <w:rPr>
                <w:rFonts w:ascii="Arial" w:hAnsi="Arial" w:cs="Arial"/>
                <w:i/>
              </w:rPr>
            </w:pPr>
            <w:r>
              <w:rPr>
                <w:rFonts w:ascii="Arial" w:hAnsi="Arial" w:cs="Arial"/>
                <w:i/>
              </w:rPr>
              <w:t xml:space="preserve">   </w:t>
            </w:r>
            <w:r w:rsidR="005C5684" w:rsidRPr="00474CF3">
              <w:rPr>
                <w:rFonts w:ascii="Arial" w:hAnsi="Arial" w:cs="Arial"/>
                <w:i/>
              </w:rPr>
              <w:t>erythrogaster)</w:t>
            </w:r>
          </w:p>
          <w:p w:rsidR="005C5684" w:rsidRDefault="005C5684">
            <w:pPr>
              <w:rPr>
                <w:rFonts w:ascii="Arial" w:hAnsi="Arial" w:cs="Arial"/>
              </w:rPr>
            </w:pPr>
          </w:p>
        </w:tc>
        <w:tc>
          <w:tcPr>
            <w:tcW w:w="2153" w:type="dxa"/>
            <w:tcBorders>
              <w:top w:val="single" w:sz="4" w:space="0" w:color="auto"/>
              <w:left w:val="nil"/>
              <w:bottom w:val="nil"/>
              <w:right w:val="nil"/>
            </w:tcBorders>
          </w:tcPr>
          <w:p w:rsidR="005C5684" w:rsidRDefault="005C568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5C5684" w:rsidRDefault="005C568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5C5684" w:rsidRDefault="005C5684" w:rsidP="00AC2549">
            <w:pPr>
              <w:rPr>
                <w:rFonts w:ascii="Arial" w:hAnsi="Arial" w:cs="Arial"/>
              </w:rPr>
            </w:pPr>
            <w:r>
              <w:rPr>
                <w:rFonts w:ascii="Arial" w:hAnsi="Arial" w:cs="Arial"/>
              </w:rPr>
              <w:t xml:space="preserve">Peterson (1947), </w:t>
            </w:r>
            <w:r w:rsidR="00832473">
              <w:rPr>
                <w:rFonts w:ascii="Arial" w:hAnsi="Arial" w:cs="Arial"/>
              </w:rPr>
              <w:t xml:space="preserve">Sadler (1983), </w:t>
            </w:r>
            <w:r w:rsidR="00AC2549">
              <w:rPr>
                <w:rFonts w:ascii="Arial" w:hAnsi="Arial" w:cs="Arial"/>
              </w:rPr>
              <w:t>JLA (2009, 2010)</w:t>
            </w:r>
          </w:p>
        </w:tc>
        <w:tc>
          <w:tcPr>
            <w:tcW w:w="2981" w:type="dxa"/>
            <w:tcBorders>
              <w:top w:val="single" w:sz="4" w:space="0" w:color="auto"/>
              <w:left w:val="nil"/>
              <w:bottom w:val="nil"/>
              <w:right w:val="nil"/>
            </w:tcBorders>
          </w:tcPr>
          <w:p w:rsidR="005C5684" w:rsidRDefault="00832473" w:rsidP="00832473">
            <w:pPr>
              <w:pStyle w:val="ListParagraph"/>
              <w:numPr>
                <w:ilvl w:val="0"/>
                <w:numId w:val="6"/>
              </w:numPr>
              <w:rPr>
                <w:rFonts w:ascii="Arial" w:hAnsi="Arial" w:cs="Arial"/>
              </w:rPr>
            </w:pPr>
            <w:r>
              <w:rPr>
                <w:rFonts w:ascii="Arial" w:hAnsi="Arial" w:cs="Arial"/>
              </w:rPr>
              <w:t>Common summer resident.</w:t>
            </w:r>
          </w:p>
        </w:tc>
      </w:tr>
      <w:tr w:rsidR="00AC2549" w:rsidRPr="008404D1" w:rsidTr="00D31EA7">
        <w:trPr>
          <w:gridAfter w:val="4"/>
          <w:wAfter w:w="944" w:type="dxa"/>
        </w:trPr>
        <w:tc>
          <w:tcPr>
            <w:tcW w:w="2660" w:type="dxa"/>
            <w:tcBorders>
              <w:top w:val="nil"/>
              <w:left w:val="nil"/>
              <w:bottom w:val="nil"/>
              <w:right w:val="nil"/>
            </w:tcBorders>
          </w:tcPr>
          <w:p w:rsidR="00AC2549" w:rsidRDefault="00AC2549" w:rsidP="00204407">
            <w:pPr>
              <w:rPr>
                <w:rFonts w:ascii="Arial" w:hAnsi="Arial" w:cs="Arial"/>
              </w:rPr>
            </w:pPr>
          </w:p>
        </w:tc>
        <w:tc>
          <w:tcPr>
            <w:tcW w:w="2153" w:type="dxa"/>
            <w:tcBorders>
              <w:top w:val="nil"/>
              <w:left w:val="nil"/>
              <w:bottom w:val="nil"/>
              <w:right w:val="nil"/>
            </w:tcBorders>
          </w:tcPr>
          <w:p w:rsidR="00AC2549" w:rsidRDefault="00AC2549">
            <w:pPr>
              <w:rPr>
                <w:rFonts w:ascii="Arial" w:hAnsi="Arial" w:cs="Arial"/>
              </w:rPr>
            </w:pPr>
            <w:r>
              <w:rPr>
                <w:rFonts w:ascii="Arial" w:hAnsi="Arial" w:cs="Arial"/>
              </w:rPr>
              <w:t>1981-1985</w:t>
            </w:r>
          </w:p>
          <w:p w:rsidR="00AC2549" w:rsidRDefault="00AC2549">
            <w:pPr>
              <w:rPr>
                <w:rFonts w:ascii="Arial" w:hAnsi="Arial" w:cs="Arial"/>
              </w:rPr>
            </w:pPr>
          </w:p>
        </w:tc>
        <w:tc>
          <w:tcPr>
            <w:tcW w:w="2241" w:type="dxa"/>
            <w:gridSpan w:val="3"/>
            <w:tcBorders>
              <w:top w:val="nil"/>
              <w:left w:val="nil"/>
              <w:bottom w:val="nil"/>
              <w:right w:val="nil"/>
            </w:tcBorders>
          </w:tcPr>
          <w:p w:rsidR="00AC2549" w:rsidRDefault="00AC2549">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AC2549" w:rsidRDefault="00AC2549">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AC2549" w:rsidRDefault="00AC2549" w:rsidP="00AC2549">
            <w:pPr>
              <w:pStyle w:val="ListParagraph"/>
              <w:numPr>
                <w:ilvl w:val="0"/>
                <w:numId w:val="6"/>
              </w:numPr>
              <w:rPr>
                <w:rFonts w:ascii="Arial" w:hAnsi="Arial" w:cs="Arial"/>
              </w:rPr>
            </w:pPr>
          </w:p>
        </w:tc>
      </w:tr>
      <w:tr w:rsidR="00AC2549" w:rsidRPr="008404D1" w:rsidTr="00D31EA7">
        <w:trPr>
          <w:gridAfter w:val="4"/>
          <w:wAfter w:w="944" w:type="dxa"/>
        </w:trPr>
        <w:tc>
          <w:tcPr>
            <w:tcW w:w="2660" w:type="dxa"/>
            <w:tcBorders>
              <w:top w:val="nil"/>
              <w:left w:val="nil"/>
              <w:bottom w:val="nil"/>
              <w:right w:val="nil"/>
            </w:tcBorders>
          </w:tcPr>
          <w:p w:rsidR="00AC2549" w:rsidRDefault="00AC2549" w:rsidP="00204407">
            <w:pPr>
              <w:rPr>
                <w:rFonts w:ascii="Arial" w:hAnsi="Arial" w:cs="Arial"/>
              </w:rPr>
            </w:pPr>
          </w:p>
        </w:tc>
        <w:tc>
          <w:tcPr>
            <w:tcW w:w="2153" w:type="dxa"/>
            <w:tcBorders>
              <w:top w:val="nil"/>
              <w:left w:val="nil"/>
              <w:bottom w:val="nil"/>
              <w:right w:val="nil"/>
            </w:tcBorders>
          </w:tcPr>
          <w:p w:rsidR="00AC2549" w:rsidRDefault="00AC2549">
            <w:pPr>
              <w:rPr>
                <w:rFonts w:ascii="Arial" w:hAnsi="Arial" w:cs="Arial"/>
              </w:rPr>
            </w:pPr>
            <w:r>
              <w:rPr>
                <w:rFonts w:ascii="Arial" w:hAnsi="Arial" w:cs="Arial"/>
              </w:rPr>
              <w:t>2001-2005</w:t>
            </w:r>
          </w:p>
          <w:p w:rsidR="00AC2549" w:rsidRDefault="00AC2549">
            <w:pPr>
              <w:rPr>
                <w:rFonts w:ascii="Arial" w:hAnsi="Arial" w:cs="Arial"/>
              </w:rPr>
            </w:pPr>
          </w:p>
        </w:tc>
        <w:tc>
          <w:tcPr>
            <w:tcW w:w="2241" w:type="dxa"/>
            <w:gridSpan w:val="3"/>
            <w:tcBorders>
              <w:top w:val="nil"/>
              <w:left w:val="nil"/>
              <w:bottom w:val="nil"/>
              <w:right w:val="nil"/>
            </w:tcBorders>
          </w:tcPr>
          <w:p w:rsidR="00AC2549" w:rsidRDefault="00AC2549">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AC2549" w:rsidRDefault="00AC2549">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AC2549" w:rsidRDefault="00AC2549" w:rsidP="00AC2549">
            <w:pPr>
              <w:pStyle w:val="ListParagraph"/>
              <w:numPr>
                <w:ilvl w:val="0"/>
                <w:numId w:val="6"/>
              </w:numPr>
              <w:rPr>
                <w:rFonts w:ascii="Arial" w:hAnsi="Arial" w:cs="Arial"/>
              </w:rPr>
            </w:pPr>
          </w:p>
        </w:tc>
      </w:tr>
      <w:tr w:rsidR="005C5684" w:rsidRPr="008404D1" w:rsidTr="00D31EA7">
        <w:trPr>
          <w:gridAfter w:val="4"/>
          <w:wAfter w:w="944" w:type="dxa"/>
        </w:trPr>
        <w:tc>
          <w:tcPr>
            <w:tcW w:w="2660" w:type="dxa"/>
            <w:tcBorders>
              <w:top w:val="nil"/>
              <w:left w:val="nil"/>
              <w:bottom w:val="single" w:sz="4" w:space="0" w:color="auto"/>
              <w:right w:val="nil"/>
            </w:tcBorders>
          </w:tcPr>
          <w:p w:rsidR="005C5684" w:rsidRDefault="005C5684" w:rsidP="00204407">
            <w:pPr>
              <w:rPr>
                <w:rFonts w:ascii="Arial" w:hAnsi="Arial" w:cs="Arial"/>
              </w:rPr>
            </w:pPr>
          </w:p>
        </w:tc>
        <w:tc>
          <w:tcPr>
            <w:tcW w:w="2153" w:type="dxa"/>
            <w:tcBorders>
              <w:top w:val="nil"/>
              <w:left w:val="nil"/>
              <w:bottom w:val="single" w:sz="4" w:space="0" w:color="auto"/>
              <w:right w:val="nil"/>
            </w:tcBorders>
          </w:tcPr>
          <w:p w:rsidR="005C5684" w:rsidRDefault="005C5684">
            <w:pPr>
              <w:rPr>
                <w:rFonts w:ascii="Arial" w:hAnsi="Arial" w:cs="Arial"/>
              </w:rPr>
            </w:pPr>
            <w:r>
              <w:rPr>
                <w:rFonts w:ascii="Arial" w:hAnsi="Arial" w:cs="Arial"/>
              </w:rPr>
              <w:t>April 26, 2011</w:t>
            </w:r>
          </w:p>
          <w:p w:rsidR="005C5684" w:rsidRDefault="005C5684">
            <w:pPr>
              <w:rPr>
                <w:rFonts w:ascii="Arial" w:hAnsi="Arial" w:cs="Arial"/>
              </w:rPr>
            </w:pPr>
          </w:p>
        </w:tc>
        <w:tc>
          <w:tcPr>
            <w:tcW w:w="2241" w:type="dxa"/>
            <w:gridSpan w:val="3"/>
            <w:tcBorders>
              <w:top w:val="nil"/>
              <w:left w:val="nil"/>
              <w:bottom w:val="single" w:sz="4" w:space="0" w:color="auto"/>
              <w:right w:val="nil"/>
            </w:tcBorders>
          </w:tcPr>
          <w:p w:rsidR="005C5684" w:rsidRDefault="005C5684">
            <w:pPr>
              <w:rPr>
                <w:rFonts w:ascii="Arial" w:hAnsi="Arial" w:cs="Arial"/>
              </w:rPr>
            </w:pPr>
            <w:r>
              <w:rPr>
                <w:rFonts w:ascii="Arial" w:hAnsi="Arial" w:cs="Arial"/>
              </w:rPr>
              <w:t>Not recorded</w:t>
            </w:r>
          </w:p>
        </w:tc>
        <w:tc>
          <w:tcPr>
            <w:tcW w:w="3402" w:type="dxa"/>
            <w:gridSpan w:val="2"/>
            <w:tcBorders>
              <w:top w:val="nil"/>
              <w:left w:val="nil"/>
              <w:bottom w:val="single" w:sz="4" w:space="0" w:color="auto"/>
              <w:right w:val="nil"/>
            </w:tcBorders>
          </w:tcPr>
          <w:p w:rsidR="005C5684" w:rsidRDefault="005C5684">
            <w:pPr>
              <w:rPr>
                <w:rFonts w:ascii="Arial" w:hAnsi="Arial" w:cs="Arial"/>
              </w:rPr>
            </w:pPr>
            <w:r>
              <w:rPr>
                <w:rFonts w:ascii="Arial" w:hAnsi="Arial" w:cs="Arial"/>
              </w:rPr>
              <w:t>Bob Bowles, Neill Lanz and Denyse Martial</w:t>
            </w:r>
          </w:p>
          <w:p w:rsidR="005C5684" w:rsidRDefault="005C5684">
            <w:pPr>
              <w:rPr>
                <w:rFonts w:ascii="Arial" w:hAnsi="Arial" w:cs="Arial"/>
              </w:rPr>
            </w:pPr>
          </w:p>
        </w:tc>
        <w:tc>
          <w:tcPr>
            <w:tcW w:w="2981" w:type="dxa"/>
            <w:tcBorders>
              <w:top w:val="nil"/>
              <w:left w:val="nil"/>
              <w:bottom w:val="single" w:sz="4" w:space="0" w:color="auto"/>
              <w:right w:val="nil"/>
            </w:tcBorders>
          </w:tcPr>
          <w:p w:rsidR="005C5684" w:rsidRDefault="005C5684" w:rsidP="00265197">
            <w:pPr>
              <w:pStyle w:val="ListParagraph"/>
              <w:numPr>
                <w:ilvl w:val="0"/>
                <w:numId w:val="6"/>
              </w:numPr>
              <w:jc w:val="center"/>
              <w:rPr>
                <w:rFonts w:ascii="Arial" w:hAnsi="Arial" w:cs="Arial"/>
              </w:rPr>
            </w:pPr>
          </w:p>
        </w:tc>
      </w:tr>
      <w:tr w:rsidR="005C5684" w:rsidRPr="008404D1" w:rsidTr="00D31EA7">
        <w:trPr>
          <w:gridAfter w:val="4"/>
          <w:wAfter w:w="944" w:type="dxa"/>
        </w:trPr>
        <w:tc>
          <w:tcPr>
            <w:tcW w:w="2660" w:type="dxa"/>
            <w:tcBorders>
              <w:top w:val="single" w:sz="4" w:space="0" w:color="auto"/>
              <w:left w:val="nil"/>
              <w:bottom w:val="nil"/>
              <w:right w:val="nil"/>
            </w:tcBorders>
          </w:tcPr>
          <w:p w:rsidR="005C5684" w:rsidRDefault="005C5684" w:rsidP="00B64708">
            <w:pPr>
              <w:rPr>
                <w:rFonts w:ascii="Arial" w:hAnsi="Arial" w:cs="Arial"/>
              </w:rPr>
            </w:pPr>
            <w:r>
              <w:rPr>
                <w:rFonts w:ascii="Arial" w:hAnsi="Arial" w:cs="Arial"/>
              </w:rPr>
              <w:t>Barred owl</w:t>
            </w:r>
          </w:p>
          <w:p w:rsidR="005C5684" w:rsidRDefault="005C5684" w:rsidP="00B64708">
            <w:pPr>
              <w:rPr>
                <w:rFonts w:ascii="Arial" w:hAnsi="Arial" w:cs="Arial"/>
              </w:rPr>
            </w:pPr>
            <w:r>
              <w:rPr>
                <w:rFonts w:ascii="Arial" w:hAnsi="Arial" w:cs="Arial"/>
              </w:rPr>
              <w:t xml:space="preserve">  (</w:t>
            </w:r>
            <w:r w:rsidRPr="00017276">
              <w:rPr>
                <w:rFonts w:ascii="Arial" w:hAnsi="Arial" w:cs="Arial"/>
                <w:i/>
              </w:rPr>
              <w:t>Strix varia</w:t>
            </w:r>
            <w:r>
              <w:rPr>
                <w:rFonts w:ascii="Arial" w:hAnsi="Arial" w:cs="Arial"/>
              </w:rPr>
              <w:t>)</w:t>
            </w:r>
          </w:p>
          <w:p w:rsidR="005C5684" w:rsidRDefault="005C5684" w:rsidP="00204407">
            <w:pPr>
              <w:rPr>
                <w:rFonts w:ascii="Arial" w:hAnsi="Arial" w:cs="Arial"/>
              </w:rPr>
            </w:pPr>
          </w:p>
        </w:tc>
        <w:tc>
          <w:tcPr>
            <w:tcW w:w="2153" w:type="dxa"/>
            <w:tcBorders>
              <w:top w:val="single" w:sz="4" w:space="0" w:color="auto"/>
              <w:left w:val="nil"/>
              <w:bottom w:val="nil"/>
              <w:right w:val="nil"/>
            </w:tcBorders>
          </w:tcPr>
          <w:p w:rsidR="005C5684" w:rsidRDefault="005C568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5C5684" w:rsidRDefault="005C568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5C5684" w:rsidRDefault="005C5684">
            <w:pPr>
              <w:rPr>
                <w:rFonts w:ascii="Arial" w:hAnsi="Arial" w:cs="Arial"/>
              </w:rPr>
            </w:pPr>
            <w:r>
              <w:rPr>
                <w:rFonts w:ascii="Arial" w:hAnsi="Arial" w:cs="Arial"/>
              </w:rPr>
              <w:t xml:space="preserve">Peterson (1947), </w:t>
            </w:r>
            <w:r w:rsidR="00832473">
              <w:rPr>
                <w:rFonts w:ascii="Arial" w:hAnsi="Arial" w:cs="Arial"/>
              </w:rPr>
              <w:t xml:space="preserve">Sadler (1983), </w:t>
            </w:r>
            <w:r>
              <w:rPr>
                <w:rFonts w:ascii="Arial" w:hAnsi="Arial" w:cs="Arial"/>
              </w:rPr>
              <w:t>JLA (2010)</w:t>
            </w:r>
          </w:p>
        </w:tc>
        <w:tc>
          <w:tcPr>
            <w:tcW w:w="2981" w:type="dxa"/>
            <w:tcBorders>
              <w:top w:val="single" w:sz="4" w:space="0" w:color="auto"/>
              <w:left w:val="nil"/>
              <w:bottom w:val="nil"/>
              <w:right w:val="nil"/>
            </w:tcBorders>
          </w:tcPr>
          <w:p w:rsidR="005C5684" w:rsidRDefault="005C5684" w:rsidP="00832473">
            <w:pPr>
              <w:pStyle w:val="ListParagraph"/>
              <w:numPr>
                <w:ilvl w:val="0"/>
                <w:numId w:val="6"/>
              </w:numPr>
              <w:jc w:val="center"/>
              <w:rPr>
                <w:rFonts w:ascii="Arial" w:hAnsi="Arial" w:cs="Arial"/>
              </w:rPr>
            </w:pPr>
          </w:p>
        </w:tc>
      </w:tr>
      <w:tr w:rsidR="006153F1" w:rsidRPr="008404D1" w:rsidTr="00D31EA7">
        <w:trPr>
          <w:gridAfter w:val="4"/>
          <w:wAfter w:w="944" w:type="dxa"/>
        </w:trPr>
        <w:tc>
          <w:tcPr>
            <w:tcW w:w="2660" w:type="dxa"/>
            <w:tcBorders>
              <w:top w:val="nil"/>
              <w:left w:val="nil"/>
              <w:bottom w:val="nil"/>
              <w:right w:val="nil"/>
            </w:tcBorders>
          </w:tcPr>
          <w:p w:rsidR="006153F1" w:rsidRDefault="006153F1" w:rsidP="0076209C">
            <w:pPr>
              <w:rPr>
                <w:rFonts w:ascii="Arial" w:hAnsi="Arial" w:cs="Arial"/>
              </w:rPr>
            </w:pPr>
          </w:p>
        </w:tc>
        <w:tc>
          <w:tcPr>
            <w:tcW w:w="2153" w:type="dxa"/>
            <w:tcBorders>
              <w:top w:val="nil"/>
              <w:left w:val="nil"/>
              <w:bottom w:val="nil"/>
              <w:right w:val="nil"/>
            </w:tcBorders>
          </w:tcPr>
          <w:p w:rsidR="006153F1" w:rsidRDefault="006153F1" w:rsidP="0076209C">
            <w:pPr>
              <w:rPr>
                <w:rFonts w:ascii="Arial" w:hAnsi="Arial" w:cs="Arial"/>
              </w:rPr>
            </w:pPr>
            <w:r>
              <w:rPr>
                <w:rFonts w:ascii="Arial" w:hAnsi="Arial" w:cs="Arial"/>
              </w:rPr>
              <w:t>2001-2005</w:t>
            </w:r>
          </w:p>
          <w:p w:rsidR="006153F1" w:rsidRDefault="006153F1" w:rsidP="0076209C">
            <w:pPr>
              <w:rPr>
                <w:rFonts w:ascii="Arial" w:hAnsi="Arial" w:cs="Arial"/>
              </w:rPr>
            </w:pPr>
          </w:p>
        </w:tc>
        <w:tc>
          <w:tcPr>
            <w:tcW w:w="2241" w:type="dxa"/>
            <w:gridSpan w:val="3"/>
            <w:tcBorders>
              <w:top w:val="nil"/>
              <w:left w:val="nil"/>
              <w:bottom w:val="nil"/>
              <w:right w:val="nil"/>
            </w:tcBorders>
          </w:tcPr>
          <w:p w:rsidR="006153F1" w:rsidRDefault="006153F1" w:rsidP="0076209C">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6153F1" w:rsidRDefault="006153F1" w:rsidP="0076209C">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6153F1" w:rsidRDefault="006153F1" w:rsidP="0076209C">
            <w:pPr>
              <w:pStyle w:val="ListParagraph"/>
              <w:numPr>
                <w:ilvl w:val="0"/>
                <w:numId w:val="6"/>
              </w:numPr>
              <w:rPr>
                <w:rFonts w:ascii="Arial" w:hAnsi="Arial" w:cs="Arial"/>
              </w:rPr>
            </w:pPr>
            <w:r>
              <w:rPr>
                <w:rFonts w:ascii="Arial" w:hAnsi="Arial" w:cs="Arial"/>
              </w:rPr>
              <w:t>Permanent territory presumed.</w:t>
            </w:r>
          </w:p>
          <w:p w:rsidR="006153F1" w:rsidRDefault="006153F1" w:rsidP="006153F1">
            <w:pPr>
              <w:pStyle w:val="ListParagraph"/>
              <w:ind w:left="360"/>
              <w:rPr>
                <w:rFonts w:ascii="Arial" w:hAnsi="Arial" w:cs="Arial"/>
              </w:rPr>
            </w:pPr>
          </w:p>
        </w:tc>
      </w:tr>
      <w:tr w:rsidR="00126309" w:rsidRPr="008404D1" w:rsidTr="00D31EA7">
        <w:trPr>
          <w:gridAfter w:val="4"/>
          <w:wAfter w:w="944" w:type="dxa"/>
        </w:trPr>
        <w:tc>
          <w:tcPr>
            <w:tcW w:w="2660" w:type="dxa"/>
            <w:tcBorders>
              <w:top w:val="nil"/>
              <w:left w:val="nil"/>
              <w:bottom w:val="nil"/>
              <w:right w:val="nil"/>
            </w:tcBorders>
          </w:tcPr>
          <w:p w:rsidR="00126309" w:rsidRDefault="00126309" w:rsidP="0076209C">
            <w:pPr>
              <w:rPr>
                <w:rFonts w:ascii="Arial" w:hAnsi="Arial" w:cs="Arial"/>
              </w:rPr>
            </w:pPr>
          </w:p>
        </w:tc>
        <w:tc>
          <w:tcPr>
            <w:tcW w:w="2153" w:type="dxa"/>
            <w:tcBorders>
              <w:top w:val="nil"/>
              <w:left w:val="nil"/>
              <w:bottom w:val="nil"/>
              <w:right w:val="nil"/>
            </w:tcBorders>
          </w:tcPr>
          <w:p w:rsidR="00126309" w:rsidRDefault="00126309" w:rsidP="0076209C">
            <w:pPr>
              <w:rPr>
                <w:rFonts w:ascii="Arial" w:hAnsi="Arial" w:cs="Arial"/>
              </w:rPr>
            </w:pPr>
            <w:r>
              <w:rPr>
                <w:rFonts w:ascii="Arial" w:hAnsi="Arial" w:cs="Arial"/>
              </w:rPr>
              <w:t>December, 1988</w:t>
            </w:r>
          </w:p>
          <w:p w:rsidR="00126309" w:rsidRDefault="00126309" w:rsidP="0076209C">
            <w:pPr>
              <w:rPr>
                <w:rFonts w:ascii="Arial" w:hAnsi="Arial" w:cs="Arial"/>
              </w:rPr>
            </w:pPr>
          </w:p>
        </w:tc>
        <w:tc>
          <w:tcPr>
            <w:tcW w:w="2241" w:type="dxa"/>
            <w:gridSpan w:val="3"/>
            <w:tcBorders>
              <w:top w:val="nil"/>
              <w:left w:val="nil"/>
              <w:bottom w:val="nil"/>
              <w:right w:val="nil"/>
            </w:tcBorders>
          </w:tcPr>
          <w:p w:rsidR="00126309" w:rsidRDefault="00126309" w:rsidP="0076209C">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126309" w:rsidRDefault="00126309" w:rsidP="0076209C">
            <w:pPr>
              <w:rPr>
                <w:rFonts w:ascii="Arial" w:hAnsi="Arial" w:cs="Arial"/>
              </w:rPr>
            </w:pPr>
            <w:r>
              <w:rPr>
                <w:rFonts w:ascii="Arial" w:hAnsi="Arial" w:cs="Arial"/>
              </w:rPr>
              <w:t>Petroglyphs Christmas Bird Count</w:t>
            </w:r>
          </w:p>
          <w:p w:rsidR="00126309" w:rsidRDefault="00126309" w:rsidP="0076209C">
            <w:pPr>
              <w:rPr>
                <w:rFonts w:ascii="Arial" w:hAnsi="Arial" w:cs="Arial"/>
              </w:rPr>
            </w:pPr>
          </w:p>
        </w:tc>
        <w:tc>
          <w:tcPr>
            <w:tcW w:w="2981" w:type="dxa"/>
            <w:tcBorders>
              <w:top w:val="nil"/>
              <w:left w:val="nil"/>
              <w:bottom w:val="nil"/>
              <w:right w:val="nil"/>
            </w:tcBorders>
          </w:tcPr>
          <w:p w:rsidR="00126309" w:rsidRDefault="00126309" w:rsidP="0076209C">
            <w:pPr>
              <w:pStyle w:val="ListParagraph"/>
              <w:numPr>
                <w:ilvl w:val="0"/>
                <w:numId w:val="6"/>
              </w:numPr>
              <w:rPr>
                <w:rFonts w:ascii="Arial" w:hAnsi="Arial" w:cs="Arial"/>
              </w:rPr>
            </w:pPr>
            <w:r>
              <w:rPr>
                <w:rFonts w:ascii="Arial" w:hAnsi="Arial" w:cs="Arial"/>
              </w:rPr>
              <w:t>One owl observed.</w:t>
            </w:r>
          </w:p>
        </w:tc>
      </w:tr>
      <w:tr w:rsidR="00126309" w:rsidRPr="008404D1" w:rsidTr="00D31EA7">
        <w:trPr>
          <w:gridAfter w:val="4"/>
          <w:wAfter w:w="944" w:type="dxa"/>
        </w:trPr>
        <w:tc>
          <w:tcPr>
            <w:tcW w:w="2660" w:type="dxa"/>
            <w:tcBorders>
              <w:top w:val="nil"/>
              <w:left w:val="nil"/>
              <w:bottom w:val="nil"/>
              <w:right w:val="nil"/>
            </w:tcBorders>
          </w:tcPr>
          <w:p w:rsidR="00126309" w:rsidRDefault="00126309" w:rsidP="0076209C">
            <w:pPr>
              <w:rPr>
                <w:rFonts w:ascii="Arial" w:hAnsi="Arial" w:cs="Arial"/>
              </w:rPr>
            </w:pPr>
          </w:p>
        </w:tc>
        <w:tc>
          <w:tcPr>
            <w:tcW w:w="2153" w:type="dxa"/>
            <w:tcBorders>
              <w:top w:val="nil"/>
              <w:left w:val="nil"/>
              <w:bottom w:val="nil"/>
              <w:right w:val="nil"/>
            </w:tcBorders>
          </w:tcPr>
          <w:p w:rsidR="00126309" w:rsidRDefault="00126309" w:rsidP="0076209C">
            <w:pPr>
              <w:rPr>
                <w:rFonts w:ascii="Arial" w:hAnsi="Arial" w:cs="Arial"/>
              </w:rPr>
            </w:pPr>
            <w:r>
              <w:rPr>
                <w:rFonts w:ascii="Arial" w:hAnsi="Arial" w:cs="Arial"/>
              </w:rPr>
              <w:t>December, 1995</w:t>
            </w:r>
          </w:p>
          <w:p w:rsidR="00126309" w:rsidRDefault="00126309" w:rsidP="0076209C">
            <w:pPr>
              <w:rPr>
                <w:rFonts w:ascii="Arial" w:hAnsi="Arial" w:cs="Arial"/>
              </w:rPr>
            </w:pPr>
          </w:p>
        </w:tc>
        <w:tc>
          <w:tcPr>
            <w:tcW w:w="2241" w:type="dxa"/>
            <w:gridSpan w:val="3"/>
            <w:tcBorders>
              <w:top w:val="nil"/>
              <w:left w:val="nil"/>
              <w:bottom w:val="nil"/>
              <w:right w:val="nil"/>
            </w:tcBorders>
          </w:tcPr>
          <w:p w:rsidR="00126309" w:rsidRDefault="00126309" w:rsidP="0076209C">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126309" w:rsidRDefault="00126309" w:rsidP="00126309">
            <w:pPr>
              <w:rPr>
                <w:rFonts w:ascii="Arial" w:hAnsi="Arial" w:cs="Arial"/>
              </w:rPr>
            </w:pPr>
            <w:r>
              <w:rPr>
                <w:rFonts w:ascii="Arial" w:hAnsi="Arial" w:cs="Arial"/>
              </w:rPr>
              <w:t>Petroglyphs Christmas Bird Count</w:t>
            </w:r>
          </w:p>
          <w:p w:rsidR="00126309" w:rsidRDefault="00126309" w:rsidP="0076209C">
            <w:pPr>
              <w:rPr>
                <w:rFonts w:ascii="Arial" w:hAnsi="Arial" w:cs="Arial"/>
              </w:rPr>
            </w:pPr>
          </w:p>
        </w:tc>
        <w:tc>
          <w:tcPr>
            <w:tcW w:w="2981" w:type="dxa"/>
            <w:tcBorders>
              <w:top w:val="nil"/>
              <w:left w:val="nil"/>
              <w:bottom w:val="nil"/>
              <w:right w:val="nil"/>
            </w:tcBorders>
          </w:tcPr>
          <w:p w:rsidR="00126309" w:rsidRDefault="00126309" w:rsidP="0076209C">
            <w:pPr>
              <w:pStyle w:val="ListParagraph"/>
              <w:numPr>
                <w:ilvl w:val="0"/>
                <w:numId w:val="6"/>
              </w:numPr>
              <w:rPr>
                <w:rFonts w:ascii="Arial" w:hAnsi="Arial" w:cs="Arial"/>
              </w:rPr>
            </w:pPr>
            <w:r>
              <w:rPr>
                <w:rFonts w:ascii="Arial" w:hAnsi="Arial" w:cs="Arial"/>
              </w:rPr>
              <w:t>One owl observed.</w:t>
            </w:r>
          </w:p>
        </w:tc>
      </w:tr>
      <w:tr w:rsidR="00126309" w:rsidRPr="008404D1" w:rsidTr="00D31EA7">
        <w:trPr>
          <w:gridAfter w:val="4"/>
          <w:wAfter w:w="944" w:type="dxa"/>
        </w:trPr>
        <w:tc>
          <w:tcPr>
            <w:tcW w:w="2660" w:type="dxa"/>
            <w:tcBorders>
              <w:top w:val="nil"/>
              <w:left w:val="nil"/>
              <w:bottom w:val="nil"/>
              <w:right w:val="nil"/>
            </w:tcBorders>
          </w:tcPr>
          <w:p w:rsidR="00126309" w:rsidRDefault="00126309" w:rsidP="0076209C">
            <w:pPr>
              <w:rPr>
                <w:rFonts w:ascii="Arial" w:hAnsi="Arial" w:cs="Arial"/>
              </w:rPr>
            </w:pPr>
          </w:p>
        </w:tc>
        <w:tc>
          <w:tcPr>
            <w:tcW w:w="2153" w:type="dxa"/>
            <w:tcBorders>
              <w:top w:val="nil"/>
              <w:left w:val="nil"/>
              <w:bottom w:val="nil"/>
              <w:right w:val="nil"/>
            </w:tcBorders>
          </w:tcPr>
          <w:p w:rsidR="00126309" w:rsidRDefault="00126309" w:rsidP="0076209C">
            <w:pPr>
              <w:rPr>
                <w:rFonts w:ascii="Arial" w:hAnsi="Arial" w:cs="Arial"/>
              </w:rPr>
            </w:pPr>
            <w:r>
              <w:rPr>
                <w:rFonts w:ascii="Arial" w:hAnsi="Arial" w:cs="Arial"/>
              </w:rPr>
              <w:t>December, 1996</w:t>
            </w:r>
          </w:p>
          <w:p w:rsidR="00126309" w:rsidRDefault="00126309" w:rsidP="0076209C">
            <w:pPr>
              <w:rPr>
                <w:rFonts w:ascii="Arial" w:hAnsi="Arial" w:cs="Arial"/>
              </w:rPr>
            </w:pPr>
          </w:p>
        </w:tc>
        <w:tc>
          <w:tcPr>
            <w:tcW w:w="2241" w:type="dxa"/>
            <w:gridSpan w:val="3"/>
            <w:tcBorders>
              <w:top w:val="nil"/>
              <w:left w:val="nil"/>
              <w:bottom w:val="nil"/>
              <w:right w:val="nil"/>
            </w:tcBorders>
          </w:tcPr>
          <w:p w:rsidR="00126309" w:rsidRDefault="00126309" w:rsidP="0076209C">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126309" w:rsidRDefault="00126309" w:rsidP="0076209C">
            <w:pPr>
              <w:rPr>
                <w:rFonts w:ascii="Arial" w:hAnsi="Arial" w:cs="Arial"/>
              </w:rPr>
            </w:pPr>
            <w:r>
              <w:rPr>
                <w:rFonts w:ascii="Arial" w:hAnsi="Arial" w:cs="Arial"/>
              </w:rPr>
              <w:t>Petroglyphs Christmas Bird Count</w:t>
            </w:r>
          </w:p>
          <w:p w:rsidR="00126309" w:rsidRDefault="00126309" w:rsidP="0076209C">
            <w:pPr>
              <w:rPr>
                <w:rFonts w:ascii="Arial" w:hAnsi="Arial" w:cs="Arial"/>
              </w:rPr>
            </w:pPr>
          </w:p>
        </w:tc>
        <w:tc>
          <w:tcPr>
            <w:tcW w:w="2981" w:type="dxa"/>
            <w:tcBorders>
              <w:top w:val="nil"/>
              <w:left w:val="nil"/>
              <w:bottom w:val="nil"/>
              <w:right w:val="nil"/>
            </w:tcBorders>
          </w:tcPr>
          <w:p w:rsidR="00126309" w:rsidRDefault="00126309" w:rsidP="0076209C">
            <w:pPr>
              <w:pStyle w:val="ListParagraph"/>
              <w:numPr>
                <w:ilvl w:val="0"/>
                <w:numId w:val="6"/>
              </w:numPr>
              <w:rPr>
                <w:rFonts w:ascii="Arial" w:hAnsi="Arial" w:cs="Arial"/>
              </w:rPr>
            </w:pPr>
            <w:r>
              <w:rPr>
                <w:rFonts w:ascii="Arial" w:hAnsi="Arial" w:cs="Arial"/>
              </w:rPr>
              <w:t>Five owls observed.</w:t>
            </w:r>
          </w:p>
        </w:tc>
      </w:tr>
      <w:tr w:rsidR="00126309" w:rsidRPr="008404D1" w:rsidTr="00D31EA7">
        <w:trPr>
          <w:gridAfter w:val="4"/>
          <w:wAfter w:w="944" w:type="dxa"/>
        </w:trPr>
        <w:tc>
          <w:tcPr>
            <w:tcW w:w="2660" w:type="dxa"/>
            <w:tcBorders>
              <w:top w:val="nil"/>
              <w:left w:val="nil"/>
              <w:bottom w:val="nil"/>
              <w:right w:val="nil"/>
            </w:tcBorders>
          </w:tcPr>
          <w:p w:rsidR="00126309" w:rsidRDefault="00126309" w:rsidP="0076209C">
            <w:pPr>
              <w:rPr>
                <w:rFonts w:ascii="Arial" w:hAnsi="Arial" w:cs="Arial"/>
              </w:rPr>
            </w:pPr>
          </w:p>
        </w:tc>
        <w:tc>
          <w:tcPr>
            <w:tcW w:w="2153" w:type="dxa"/>
            <w:tcBorders>
              <w:top w:val="nil"/>
              <w:left w:val="nil"/>
              <w:bottom w:val="nil"/>
              <w:right w:val="nil"/>
            </w:tcBorders>
          </w:tcPr>
          <w:p w:rsidR="00126309" w:rsidRDefault="00126309" w:rsidP="0076209C">
            <w:pPr>
              <w:rPr>
                <w:rFonts w:ascii="Arial" w:hAnsi="Arial" w:cs="Arial"/>
              </w:rPr>
            </w:pPr>
            <w:r>
              <w:rPr>
                <w:rFonts w:ascii="Arial" w:hAnsi="Arial" w:cs="Arial"/>
              </w:rPr>
              <w:t>December, 1997</w:t>
            </w:r>
          </w:p>
          <w:p w:rsidR="00126309" w:rsidRDefault="00126309" w:rsidP="0076209C">
            <w:pPr>
              <w:rPr>
                <w:rFonts w:ascii="Arial" w:hAnsi="Arial" w:cs="Arial"/>
              </w:rPr>
            </w:pPr>
          </w:p>
        </w:tc>
        <w:tc>
          <w:tcPr>
            <w:tcW w:w="2241" w:type="dxa"/>
            <w:gridSpan w:val="3"/>
            <w:tcBorders>
              <w:top w:val="nil"/>
              <w:left w:val="nil"/>
              <w:bottom w:val="nil"/>
              <w:right w:val="nil"/>
            </w:tcBorders>
          </w:tcPr>
          <w:p w:rsidR="00126309" w:rsidRDefault="00126309" w:rsidP="0076209C">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126309" w:rsidRDefault="00126309" w:rsidP="00126309">
            <w:pPr>
              <w:rPr>
                <w:rFonts w:ascii="Arial" w:hAnsi="Arial" w:cs="Arial"/>
              </w:rPr>
            </w:pPr>
            <w:r>
              <w:rPr>
                <w:rFonts w:ascii="Arial" w:hAnsi="Arial" w:cs="Arial"/>
              </w:rPr>
              <w:t>Petroglyphs Christmas Bird Count</w:t>
            </w:r>
          </w:p>
          <w:p w:rsidR="00126309" w:rsidRDefault="00126309" w:rsidP="0076209C">
            <w:pPr>
              <w:rPr>
                <w:rFonts w:ascii="Arial" w:hAnsi="Arial" w:cs="Arial"/>
              </w:rPr>
            </w:pPr>
          </w:p>
        </w:tc>
        <w:tc>
          <w:tcPr>
            <w:tcW w:w="2981" w:type="dxa"/>
            <w:tcBorders>
              <w:top w:val="nil"/>
              <w:left w:val="nil"/>
              <w:bottom w:val="nil"/>
              <w:right w:val="nil"/>
            </w:tcBorders>
          </w:tcPr>
          <w:p w:rsidR="00126309" w:rsidRDefault="00126309" w:rsidP="0076209C">
            <w:pPr>
              <w:pStyle w:val="ListParagraph"/>
              <w:numPr>
                <w:ilvl w:val="0"/>
                <w:numId w:val="6"/>
              </w:numPr>
              <w:rPr>
                <w:rFonts w:ascii="Arial" w:hAnsi="Arial" w:cs="Arial"/>
              </w:rPr>
            </w:pPr>
            <w:r>
              <w:rPr>
                <w:rFonts w:ascii="Arial" w:hAnsi="Arial" w:cs="Arial"/>
              </w:rPr>
              <w:t>Four owls observed.</w:t>
            </w:r>
          </w:p>
        </w:tc>
      </w:tr>
      <w:tr w:rsidR="00126309" w:rsidRPr="008404D1" w:rsidTr="00D31EA7">
        <w:trPr>
          <w:gridAfter w:val="4"/>
          <w:wAfter w:w="944" w:type="dxa"/>
        </w:trPr>
        <w:tc>
          <w:tcPr>
            <w:tcW w:w="2660" w:type="dxa"/>
            <w:tcBorders>
              <w:top w:val="nil"/>
              <w:left w:val="nil"/>
              <w:bottom w:val="nil"/>
              <w:right w:val="nil"/>
            </w:tcBorders>
          </w:tcPr>
          <w:p w:rsidR="00126309" w:rsidRDefault="00126309" w:rsidP="0076209C">
            <w:pPr>
              <w:rPr>
                <w:rFonts w:ascii="Arial" w:hAnsi="Arial" w:cs="Arial"/>
              </w:rPr>
            </w:pPr>
          </w:p>
        </w:tc>
        <w:tc>
          <w:tcPr>
            <w:tcW w:w="2153" w:type="dxa"/>
            <w:tcBorders>
              <w:top w:val="nil"/>
              <w:left w:val="nil"/>
              <w:bottom w:val="nil"/>
              <w:right w:val="nil"/>
            </w:tcBorders>
          </w:tcPr>
          <w:p w:rsidR="00126309" w:rsidRDefault="00126309" w:rsidP="0076209C">
            <w:pPr>
              <w:rPr>
                <w:rFonts w:ascii="Arial" w:hAnsi="Arial" w:cs="Arial"/>
              </w:rPr>
            </w:pPr>
            <w:r>
              <w:rPr>
                <w:rFonts w:ascii="Arial" w:hAnsi="Arial" w:cs="Arial"/>
              </w:rPr>
              <w:t>December, 1998</w:t>
            </w:r>
          </w:p>
          <w:p w:rsidR="00126309" w:rsidRDefault="00126309" w:rsidP="0076209C">
            <w:pPr>
              <w:rPr>
                <w:rFonts w:ascii="Arial" w:hAnsi="Arial" w:cs="Arial"/>
              </w:rPr>
            </w:pPr>
          </w:p>
        </w:tc>
        <w:tc>
          <w:tcPr>
            <w:tcW w:w="2241" w:type="dxa"/>
            <w:gridSpan w:val="3"/>
            <w:tcBorders>
              <w:top w:val="nil"/>
              <w:left w:val="nil"/>
              <w:bottom w:val="nil"/>
              <w:right w:val="nil"/>
            </w:tcBorders>
          </w:tcPr>
          <w:p w:rsidR="00126309" w:rsidRDefault="00126309" w:rsidP="0076209C">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126309" w:rsidRDefault="00126309" w:rsidP="0076209C">
            <w:pPr>
              <w:rPr>
                <w:rFonts w:ascii="Arial" w:hAnsi="Arial" w:cs="Arial"/>
              </w:rPr>
            </w:pPr>
            <w:r>
              <w:rPr>
                <w:rFonts w:ascii="Arial" w:hAnsi="Arial" w:cs="Arial"/>
              </w:rPr>
              <w:t>Petroglyphs Christmas Bird Count</w:t>
            </w:r>
          </w:p>
          <w:p w:rsidR="00126309" w:rsidRDefault="00126309" w:rsidP="0076209C">
            <w:pPr>
              <w:rPr>
                <w:rFonts w:ascii="Arial" w:hAnsi="Arial" w:cs="Arial"/>
              </w:rPr>
            </w:pPr>
          </w:p>
        </w:tc>
        <w:tc>
          <w:tcPr>
            <w:tcW w:w="2981" w:type="dxa"/>
            <w:tcBorders>
              <w:top w:val="nil"/>
              <w:left w:val="nil"/>
              <w:bottom w:val="nil"/>
              <w:right w:val="nil"/>
            </w:tcBorders>
          </w:tcPr>
          <w:p w:rsidR="00126309" w:rsidRDefault="00126309" w:rsidP="0076209C">
            <w:pPr>
              <w:pStyle w:val="ListParagraph"/>
              <w:numPr>
                <w:ilvl w:val="0"/>
                <w:numId w:val="6"/>
              </w:numPr>
              <w:rPr>
                <w:rFonts w:ascii="Arial" w:hAnsi="Arial" w:cs="Arial"/>
              </w:rPr>
            </w:pPr>
            <w:r>
              <w:rPr>
                <w:rFonts w:ascii="Arial" w:hAnsi="Arial" w:cs="Arial"/>
              </w:rPr>
              <w:t>Four owls observed.</w:t>
            </w:r>
          </w:p>
        </w:tc>
      </w:tr>
      <w:tr w:rsidR="00126309" w:rsidRPr="008404D1" w:rsidTr="00D31EA7">
        <w:trPr>
          <w:gridAfter w:val="4"/>
          <w:wAfter w:w="944" w:type="dxa"/>
        </w:trPr>
        <w:tc>
          <w:tcPr>
            <w:tcW w:w="2660" w:type="dxa"/>
            <w:tcBorders>
              <w:top w:val="nil"/>
              <w:left w:val="nil"/>
              <w:bottom w:val="nil"/>
              <w:right w:val="nil"/>
            </w:tcBorders>
          </w:tcPr>
          <w:p w:rsidR="00126309" w:rsidRDefault="00126309" w:rsidP="00B64708">
            <w:pPr>
              <w:rPr>
                <w:rFonts w:ascii="Arial" w:hAnsi="Arial" w:cs="Arial"/>
              </w:rPr>
            </w:pPr>
          </w:p>
        </w:tc>
        <w:tc>
          <w:tcPr>
            <w:tcW w:w="2153" w:type="dxa"/>
            <w:tcBorders>
              <w:top w:val="nil"/>
              <w:left w:val="nil"/>
              <w:bottom w:val="nil"/>
              <w:right w:val="nil"/>
            </w:tcBorders>
          </w:tcPr>
          <w:p w:rsidR="00126309" w:rsidRDefault="00126309">
            <w:pPr>
              <w:rPr>
                <w:rFonts w:ascii="Arial" w:hAnsi="Arial" w:cs="Arial"/>
              </w:rPr>
            </w:pPr>
            <w:r>
              <w:rPr>
                <w:rFonts w:ascii="Arial" w:hAnsi="Arial" w:cs="Arial"/>
              </w:rPr>
              <w:t>December, 1999</w:t>
            </w:r>
          </w:p>
          <w:p w:rsidR="00126309" w:rsidRDefault="00126309">
            <w:pPr>
              <w:rPr>
                <w:rFonts w:ascii="Arial" w:hAnsi="Arial" w:cs="Arial"/>
              </w:rPr>
            </w:pPr>
          </w:p>
        </w:tc>
        <w:tc>
          <w:tcPr>
            <w:tcW w:w="2241" w:type="dxa"/>
            <w:gridSpan w:val="3"/>
            <w:tcBorders>
              <w:top w:val="nil"/>
              <w:left w:val="nil"/>
              <w:bottom w:val="nil"/>
              <w:right w:val="nil"/>
            </w:tcBorders>
          </w:tcPr>
          <w:p w:rsidR="00126309" w:rsidRDefault="00126309">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126309" w:rsidRDefault="00126309" w:rsidP="00126309">
            <w:pPr>
              <w:rPr>
                <w:rFonts w:ascii="Arial" w:hAnsi="Arial" w:cs="Arial"/>
              </w:rPr>
            </w:pPr>
            <w:r>
              <w:rPr>
                <w:rFonts w:ascii="Arial" w:hAnsi="Arial" w:cs="Arial"/>
              </w:rPr>
              <w:t>Petroglyphs Christmas Bird Count</w:t>
            </w:r>
          </w:p>
          <w:p w:rsidR="00126309" w:rsidRDefault="00126309">
            <w:pPr>
              <w:rPr>
                <w:rFonts w:ascii="Arial" w:hAnsi="Arial" w:cs="Arial"/>
              </w:rPr>
            </w:pPr>
          </w:p>
        </w:tc>
        <w:tc>
          <w:tcPr>
            <w:tcW w:w="2981" w:type="dxa"/>
            <w:tcBorders>
              <w:top w:val="nil"/>
              <w:left w:val="nil"/>
              <w:bottom w:val="nil"/>
              <w:right w:val="nil"/>
            </w:tcBorders>
          </w:tcPr>
          <w:p w:rsidR="00126309" w:rsidRDefault="00126309" w:rsidP="00125626">
            <w:pPr>
              <w:pStyle w:val="ListParagraph"/>
              <w:numPr>
                <w:ilvl w:val="0"/>
                <w:numId w:val="6"/>
              </w:numPr>
              <w:rPr>
                <w:rFonts w:ascii="Arial" w:hAnsi="Arial" w:cs="Arial"/>
              </w:rPr>
            </w:pPr>
            <w:r>
              <w:rPr>
                <w:rFonts w:ascii="Arial" w:hAnsi="Arial" w:cs="Arial"/>
              </w:rPr>
              <w:t>Two owls observed.</w:t>
            </w:r>
          </w:p>
        </w:tc>
      </w:tr>
      <w:tr w:rsidR="00126309" w:rsidRPr="008404D1" w:rsidTr="00D31EA7">
        <w:trPr>
          <w:gridAfter w:val="4"/>
          <w:wAfter w:w="944" w:type="dxa"/>
        </w:trPr>
        <w:tc>
          <w:tcPr>
            <w:tcW w:w="2660" w:type="dxa"/>
            <w:tcBorders>
              <w:top w:val="nil"/>
              <w:left w:val="nil"/>
              <w:bottom w:val="nil"/>
              <w:right w:val="nil"/>
            </w:tcBorders>
          </w:tcPr>
          <w:p w:rsidR="00126309" w:rsidRDefault="00126309" w:rsidP="00B64708">
            <w:pPr>
              <w:rPr>
                <w:rFonts w:ascii="Arial" w:hAnsi="Arial" w:cs="Arial"/>
              </w:rPr>
            </w:pPr>
          </w:p>
        </w:tc>
        <w:tc>
          <w:tcPr>
            <w:tcW w:w="2153" w:type="dxa"/>
            <w:tcBorders>
              <w:top w:val="nil"/>
              <w:left w:val="nil"/>
              <w:bottom w:val="nil"/>
              <w:right w:val="nil"/>
            </w:tcBorders>
          </w:tcPr>
          <w:p w:rsidR="00126309" w:rsidRDefault="00126309">
            <w:pPr>
              <w:rPr>
                <w:rFonts w:ascii="Arial" w:hAnsi="Arial" w:cs="Arial"/>
              </w:rPr>
            </w:pPr>
            <w:r>
              <w:rPr>
                <w:rFonts w:ascii="Arial" w:hAnsi="Arial" w:cs="Arial"/>
              </w:rPr>
              <w:t>December, 2000</w:t>
            </w:r>
          </w:p>
          <w:p w:rsidR="00126309" w:rsidRDefault="00126309">
            <w:pPr>
              <w:rPr>
                <w:rFonts w:ascii="Arial" w:hAnsi="Arial" w:cs="Arial"/>
              </w:rPr>
            </w:pPr>
          </w:p>
        </w:tc>
        <w:tc>
          <w:tcPr>
            <w:tcW w:w="2241" w:type="dxa"/>
            <w:gridSpan w:val="3"/>
            <w:tcBorders>
              <w:top w:val="nil"/>
              <w:left w:val="nil"/>
              <w:bottom w:val="nil"/>
              <w:right w:val="nil"/>
            </w:tcBorders>
          </w:tcPr>
          <w:p w:rsidR="00126309" w:rsidRDefault="00126309">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126309" w:rsidRDefault="00126309" w:rsidP="00126309">
            <w:pPr>
              <w:rPr>
                <w:rFonts w:ascii="Arial" w:hAnsi="Arial" w:cs="Arial"/>
              </w:rPr>
            </w:pPr>
            <w:r>
              <w:rPr>
                <w:rFonts w:ascii="Arial" w:hAnsi="Arial" w:cs="Arial"/>
              </w:rPr>
              <w:t>Petroglyphs Christmas Bird Count</w:t>
            </w:r>
          </w:p>
          <w:p w:rsidR="00126309" w:rsidRDefault="00126309">
            <w:pPr>
              <w:rPr>
                <w:rFonts w:ascii="Arial" w:hAnsi="Arial" w:cs="Arial"/>
              </w:rPr>
            </w:pPr>
          </w:p>
        </w:tc>
        <w:tc>
          <w:tcPr>
            <w:tcW w:w="2981" w:type="dxa"/>
            <w:tcBorders>
              <w:top w:val="nil"/>
              <w:left w:val="nil"/>
              <w:bottom w:val="nil"/>
              <w:right w:val="nil"/>
            </w:tcBorders>
          </w:tcPr>
          <w:p w:rsidR="00126309" w:rsidRDefault="00126309" w:rsidP="00125626">
            <w:pPr>
              <w:pStyle w:val="ListParagraph"/>
              <w:numPr>
                <w:ilvl w:val="0"/>
                <w:numId w:val="6"/>
              </w:numPr>
              <w:rPr>
                <w:rFonts w:ascii="Arial" w:hAnsi="Arial" w:cs="Arial"/>
              </w:rPr>
            </w:pPr>
            <w:r>
              <w:rPr>
                <w:rFonts w:ascii="Arial" w:hAnsi="Arial" w:cs="Arial"/>
              </w:rPr>
              <w:t>One owl observed.</w:t>
            </w:r>
          </w:p>
        </w:tc>
      </w:tr>
      <w:tr w:rsidR="00126309" w:rsidRPr="008404D1" w:rsidTr="00D31EA7">
        <w:trPr>
          <w:gridAfter w:val="4"/>
          <w:wAfter w:w="944" w:type="dxa"/>
        </w:trPr>
        <w:tc>
          <w:tcPr>
            <w:tcW w:w="2660" w:type="dxa"/>
            <w:tcBorders>
              <w:top w:val="nil"/>
              <w:left w:val="nil"/>
              <w:bottom w:val="nil"/>
              <w:right w:val="nil"/>
            </w:tcBorders>
          </w:tcPr>
          <w:p w:rsidR="00126309" w:rsidRDefault="00126309" w:rsidP="00B64708">
            <w:pPr>
              <w:rPr>
                <w:rFonts w:ascii="Arial" w:hAnsi="Arial" w:cs="Arial"/>
              </w:rPr>
            </w:pPr>
          </w:p>
        </w:tc>
        <w:tc>
          <w:tcPr>
            <w:tcW w:w="2153" w:type="dxa"/>
            <w:tcBorders>
              <w:top w:val="nil"/>
              <w:left w:val="nil"/>
              <w:bottom w:val="nil"/>
              <w:right w:val="nil"/>
            </w:tcBorders>
          </w:tcPr>
          <w:p w:rsidR="00126309" w:rsidRDefault="00126309">
            <w:pPr>
              <w:rPr>
                <w:rFonts w:ascii="Arial" w:hAnsi="Arial" w:cs="Arial"/>
              </w:rPr>
            </w:pPr>
            <w:r>
              <w:rPr>
                <w:rFonts w:ascii="Arial" w:hAnsi="Arial" w:cs="Arial"/>
              </w:rPr>
              <w:t>December, 2001</w:t>
            </w:r>
          </w:p>
          <w:p w:rsidR="00126309" w:rsidRDefault="00126309">
            <w:pPr>
              <w:rPr>
                <w:rFonts w:ascii="Arial" w:hAnsi="Arial" w:cs="Arial"/>
              </w:rPr>
            </w:pPr>
          </w:p>
        </w:tc>
        <w:tc>
          <w:tcPr>
            <w:tcW w:w="2241" w:type="dxa"/>
            <w:gridSpan w:val="3"/>
            <w:tcBorders>
              <w:top w:val="nil"/>
              <w:left w:val="nil"/>
              <w:bottom w:val="nil"/>
              <w:right w:val="nil"/>
            </w:tcBorders>
          </w:tcPr>
          <w:p w:rsidR="00126309" w:rsidRDefault="00126309">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126309" w:rsidRDefault="00126309" w:rsidP="00126309">
            <w:pPr>
              <w:rPr>
                <w:rFonts w:ascii="Arial" w:hAnsi="Arial" w:cs="Arial"/>
              </w:rPr>
            </w:pPr>
            <w:r>
              <w:rPr>
                <w:rFonts w:ascii="Arial" w:hAnsi="Arial" w:cs="Arial"/>
              </w:rPr>
              <w:t>Petroglyphs Christmas Bird Count</w:t>
            </w:r>
          </w:p>
          <w:p w:rsidR="00126309" w:rsidRDefault="00126309">
            <w:pPr>
              <w:rPr>
                <w:rFonts w:ascii="Arial" w:hAnsi="Arial" w:cs="Arial"/>
              </w:rPr>
            </w:pPr>
          </w:p>
        </w:tc>
        <w:tc>
          <w:tcPr>
            <w:tcW w:w="2981" w:type="dxa"/>
            <w:tcBorders>
              <w:top w:val="nil"/>
              <w:left w:val="nil"/>
              <w:bottom w:val="nil"/>
              <w:right w:val="nil"/>
            </w:tcBorders>
          </w:tcPr>
          <w:p w:rsidR="00126309" w:rsidRDefault="00126309" w:rsidP="00125626">
            <w:pPr>
              <w:pStyle w:val="ListParagraph"/>
              <w:numPr>
                <w:ilvl w:val="0"/>
                <w:numId w:val="6"/>
              </w:numPr>
              <w:rPr>
                <w:rFonts w:ascii="Arial" w:hAnsi="Arial" w:cs="Arial"/>
              </w:rPr>
            </w:pPr>
            <w:r>
              <w:rPr>
                <w:rFonts w:ascii="Arial" w:hAnsi="Arial" w:cs="Arial"/>
              </w:rPr>
              <w:t>Seven owls observed.</w:t>
            </w:r>
          </w:p>
        </w:tc>
      </w:tr>
      <w:tr w:rsidR="00126309" w:rsidRPr="008404D1" w:rsidTr="00D31EA7">
        <w:trPr>
          <w:gridAfter w:val="4"/>
          <w:wAfter w:w="944" w:type="dxa"/>
        </w:trPr>
        <w:tc>
          <w:tcPr>
            <w:tcW w:w="2660" w:type="dxa"/>
            <w:tcBorders>
              <w:top w:val="nil"/>
              <w:left w:val="nil"/>
              <w:bottom w:val="nil"/>
              <w:right w:val="nil"/>
            </w:tcBorders>
          </w:tcPr>
          <w:p w:rsidR="00126309" w:rsidRDefault="00126309" w:rsidP="00B64708">
            <w:pPr>
              <w:rPr>
                <w:rFonts w:ascii="Arial" w:hAnsi="Arial" w:cs="Arial"/>
              </w:rPr>
            </w:pPr>
          </w:p>
        </w:tc>
        <w:tc>
          <w:tcPr>
            <w:tcW w:w="2153" w:type="dxa"/>
            <w:tcBorders>
              <w:top w:val="nil"/>
              <w:left w:val="nil"/>
              <w:bottom w:val="nil"/>
              <w:right w:val="nil"/>
            </w:tcBorders>
          </w:tcPr>
          <w:p w:rsidR="00126309" w:rsidRDefault="00126309">
            <w:pPr>
              <w:rPr>
                <w:rFonts w:ascii="Arial" w:hAnsi="Arial" w:cs="Arial"/>
              </w:rPr>
            </w:pPr>
            <w:r>
              <w:rPr>
                <w:rFonts w:ascii="Arial" w:hAnsi="Arial" w:cs="Arial"/>
              </w:rPr>
              <w:t>December, 2002</w:t>
            </w:r>
          </w:p>
          <w:p w:rsidR="00126309" w:rsidRDefault="00126309">
            <w:pPr>
              <w:rPr>
                <w:rFonts w:ascii="Arial" w:hAnsi="Arial" w:cs="Arial"/>
              </w:rPr>
            </w:pPr>
          </w:p>
        </w:tc>
        <w:tc>
          <w:tcPr>
            <w:tcW w:w="2241" w:type="dxa"/>
            <w:gridSpan w:val="3"/>
            <w:tcBorders>
              <w:top w:val="nil"/>
              <w:left w:val="nil"/>
              <w:bottom w:val="nil"/>
              <w:right w:val="nil"/>
            </w:tcBorders>
          </w:tcPr>
          <w:p w:rsidR="00126309" w:rsidRDefault="00126309">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126309" w:rsidRDefault="00126309" w:rsidP="00126309">
            <w:pPr>
              <w:rPr>
                <w:rFonts w:ascii="Arial" w:hAnsi="Arial" w:cs="Arial"/>
              </w:rPr>
            </w:pPr>
            <w:r>
              <w:rPr>
                <w:rFonts w:ascii="Arial" w:hAnsi="Arial" w:cs="Arial"/>
              </w:rPr>
              <w:t>Petroglyphs Christmas Bird Count</w:t>
            </w:r>
          </w:p>
          <w:p w:rsidR="00126309" w:rsidRDefault="00126309">
            <w:pPr>
              <w:rPr>
                <w:rFonts w:ascii="Arial" w:hAnsi="Arial" w:cs="Arial"/>
              </w:rPr>
            </w:pPr>
          </w:p>
        </w:tc>
        <w:tc>
          <w:tcPr>
            <w:tcW w:w="2981" w:type="dxa"/>
            <w:tcBorders>
              <w:top w:val="nil"/>
              <w:left w:val="nil"/>
              <w:bottom w:val="nil"/>
              <w:right w:val="nil"/>
            </w:tcBorders>
          </w:tcPr>
          <w:p w:rsidR="00126309" w:rsidRDefault="00126309" w:rsidP="00125626">
            <w:pPr>
              <w:pStyle w:val="ListParagraph"/>
              <w:numPr>
                <w:ilvl w:val="0"/>
                <w:numId w:val="6"/>
              </w:numPr>
              <w:rPr>
                <w:rFonts w:ascii="Arial" w:hAnsi="Arial" w:cs="Arial"/>
              </w:rPr>
            </w:pPr>
            <w:r>
              <w:rPr>
                <w:rFonts w:ascii="Arial" w:hAnsi="Arial" w:cs="Arial"/>
              </w:rPr>
              <w:t>Two owls observed.</w:t>
            </w:r>
          </w:p>
        </w:tc>
      </w:tr>
      <w:tr w:rsidR="00126309" w:rsidRPr="008404D1" w:rsidTr="00D31EA7">
        <w:trPr>
          <w:gridAfter w:val="4"/>
          <w:wAfter w:w="944" w:type="dxa"/>
        </w:trPr>
        <w:tc>
          <w:tcPr>
            <w:tcW w:w="2660" w:type="dxa"/>
            <w:tcBorders>
              <w:top w:val="nil"/>
              <w:left w:val="nil"/>
              <w:bottom w:val="nil"/>
              <w:right w:val="nil"/>
            </w:tcBorders>
          </w:tcPr>
          <w:p w:rsidR="00126309" w:rsidRDefault="00126309" w:rsidP="00B64708">
            <w:pPr>
              <w:rPr>
                <w:rFonts w:ascii="Arial" w:hAnsi="Arial" w:cs="Arial"/>
              </w:rPr>
            </w:pPr>
          </w:p>
        </w:tc>
        <w:tc>
          <w:tcPr>
            <w:tcW w:w="2153" w:type="dxa"/>
            <w:tcBorders>
              <w:top w:val="nil"/>
              <w:left w:val="nil"/>
              <w:bottom w:val="nil"/>
              <w:right w:val="nil"/>
            </w:tcBorders>
          </w:tcPr>
          <w:p w:rsidR="00126309" w:rsidRDefault="00126309">
            <w:pPr>
              <w:rPr>
                <w:rFonts w:ascii="Arial" w:hAnsi="Arial" w:cs="Arial"/>
              </w:rPr>
            </w:pPr>
            <w:r>
              <w:rPr>
                <w:rFonts w:ascii="Arial" w:hAnsi="Arial" w:cs="Arial"/>
              </w:rPr>
              <w:t>December, 2003</w:t>
            </w:r>
          </w:p>
          <w:p w:rsidR="00126309" w:rsidRDefault="00126309">
            <w:pPr>
              <w:rPr>
                <w:rFonts w:ascii="Arial" w:hAnsi="Arial" w:cs="Arial"/>
              </w:rPr>
            </w:pPr>
          </w:p>
        </w:tc>
        <w:tc>
          <w:tcPr>
            <w:tcW w:w="2241" w:type="dxa"/>
            <w:gridSpan w:val="3"/>
            <w:tcBorders>
              <w:top w:val="nil"/>
              <w:left w:val="nil"/>
              <w:bottom w:val="nil"/>
              <w:right w:val="nil"/>
            </w:tcBorders>
          </w:tcPr>
          <w:p w:rsidR="00126309" w:rsidRDefault="00126309">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126309" w:rsidRDefault="00126309" w:rsidP="00126309">
            <w:pPr>
              <w:rPr>
                <w:rFonts w:ascii="Arial" w:hAnsi="Arial" w:cs="Arial"/>
              </w:rPr>
            </w:pPr>
            <w:r>
              <w:rPr>
                <w:rFonts w:ascii="Arial" w:hAnsi="Arial" w:cs="Arial"/>
              </w:rPr>
              <w:t>Petroglyphs Christmas Bird Count</w:t>
            </w:r>
          </w:p>
          <w:p w:rsidR="00126309" w:rsidRDefault="00126309">
            <w:pPr>
              <w:rPr>
                <w:rFonts w:ascii="Arial" w:hAnsi="Arial" w:cs="Arial"/>
              </w:rPr>
            </w:pPr>
          </w:p>
        </w:tc>
        <w:tc>
          <w:tcPr>
            <w:tcW w:w="2981" w:type="dxa"/>
            <w:tcBorders>
              <w:top w:val="nil"/>
              <w:left w:val="nil"/>
              <w:bottom w:val="nil"/>
              <w:right w:val="nil"/>
            </w:tcBorders>
          </w:tcPr>
          <w:p w:rsidR="00126309" w:rsidRDefault="00126309" w:rsidP="00125626">
            <w:pPr>
              <w:pStyle w:val="ListParagraph"/>
              <w:numPr>
                <w:ilvl w:val="0"/>
                <w:numId w:val="6"/>
              </w:numPr>
              <w:rPr>
                <w:rFonts w:ascii="Arial" w:hAnsi="Arial" w:cs="Arial"/>
              </w:rPr>
            </w:pPr>
            <w:r>
              <w:rPr>
                <w:rFonts w:ascii="Arial" w:hAnsi="Arial" w:cs="Arial"/>
              </w:rPr>
              <w:t>Two owls observed.</w:t>
            </w:r>
          </w:p>
        </w:tc>
      </w:tr>
      <w:tr w:rsidR="00126309" w:rsidRPr="008404D1" w:rsidTr="00D31EA7">
        <w:trPr>
          <w:gridAfter w:val="4"/>
          <w:wAfter w:w="944" w:type="dxa"/>
        </w:trPr>
        <w:tc>
          <w:tcPr>
            <w:tcW w:w="2660" w:type="dxa"/>
            <w:tcBorders>
              <w:top w:val="nil"/>
              <w:left w:val="nil"/>
              <w:bottom w:val="nil"/>
              <w:right w:val="nil"/>
            </w:tcBorders>
          </w:tcPr>
          <w:p w:rsidR="00126309" w:rsidRDefault="00126309" w:rsidP="00B64708">
            <w:pPr>
              <w:rPr>
                <w:rFonts w:ascii="Arial" w:hAnsi="Arial" w:cs="Arial"/>
              </w:rPr>
            </w:pPr>
          </w:p>
        </w:tc>
        <w:tc>
          <w:tcPr>
            <w:tcW w:w="2153" w:type="dxa"/>
            <w:tcBorders>
              <w:top w:val="nil"/>
              <w:left w:val="nil"/>
              <w:bottom w:val="nil"/>
              <w:right w:val="nil"/>
            </w:tcBorders>
          </w:tcPr>
          <w:p w:rsidR="00126309" w:rsidRDefault="00126309">
            <w:pPr>
              <w:rPr>
                <w:rFonts w:ascii="Arial" w:hAnsi="Arial" w:cs="Arial"/>
              </w:rPr>
            </w:pPr>
            <w:r>
              <w:rPr>
                <w:rFonts w:ascii="Arial" w:hAnsi="Arial" w:cs="Arial"/>
              </w:rPr>
              <w:t>December, 2004</w:t>
            </w:r>
          </w:p>
          <w:p w:rsidR="00126309" w:rsidRDefault="00126309">
            <w:pPr>
              <w:rPr>
                <w:rFonts w:ascii="Arial" w:hAnsi="Arial" w:cs="Arial"/>
              </w:rPr>
            </w:pPr>
          </w:p>
        </w:tc>
        <w:tc>
          <w:tcPr>
            <w:tcW w:w="2241" w:type="dxa"/>
            <w:gridSpan w:val="3"/>
            <w:tcBorders>
              <w:top w:val="nil"/>
              <w:left w:val="nil"/>
              <w:bottom w:val="nil"/>
              <w:right w:val="nil"/>
            </w:tcBorders>
          </w:tcPr>
          <w:p w:rsidR="00126309" w:rsidRDefault="00126309">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126309" w:rsidRDefault="00126309" w:rsidP="00126309">
            <w:pPr>
              <w:rPr>
                <w:rFonts w:ascii="Arial" w:hAnsi="Arial" w:cs="Arial"/>
              </w:rPr>
            </w:pPr>
            <w:r>
              <w:rPr>
                <w:rFonts w:ascii="Arial" w:hAnsi="Arial" w:cs="Arial"/>
              </w:rPr>
              <w:t>Petroglyphs Christmas Bird Count</w:t>
            </w:r>
          </w:p>
          <w:p w:rsidR="00126309" w:rsidRDefault="00126309">
            <w:pPr>
              <w:rPr>
                <w:rFonts w:ascii="Arial" w:hAnsi="Arial" w:cs="Arial"/>
              </w:rPr>
            </w:pPr>
          </w:p>
        </w:tc>
        <w:tc>
          <w:tcPr>
            <w:tcW w:w="2981" w:type="dxa"/>
            <w:tcBorders>
              <w:top w:val="nil"/>
              <w:left w:val="nil"/>
              <w:bottom w:val="nil"/>
              <w:right w:val="nil"/>
            </w:tcBorders>
          </w:tcPr>
          <w:p w:rsidR="00126309" w:rsidRDefault="00126309" w:rsidP="00125626">
            <w:pPr>
              <w:pStyle w:val="ListParagraph"/>
              <w:numPr>
                <w:ilvl w:val="0"/>
                <w:numId w:val="6"/>
              </w:numPr>
              <w:rPr>
                <w:rFonts w:ascii="Arial" w:hAnsi="Arial" w:cs="Arial"/>
              </w:rPr>
            </w:pPr>
            <w:r>
              <w:rPr>
                <w:rFonts w:ascii="Arial" w:hAnsi="Arial" w:cs="Arial"/>
              </w:rPr>
              <w:t>One owl observed.</w:t>
            </w:r>
          </w:p>
        </w:tc>
      </w:tr>
      <w:tr w:rsidR="00126309" w:rsidRPr="008404D1" w:rsidTr="00D31EA7">
        <w:trPr>
          <w:gridAfter w:val="4"/>
          <w:wAfter w:w="944" w:type="dxa"/>
        </w:trPr>
        <w:tc>
          <w:tcPr>
            <w:tcW w:w="2660" w:type="dxa"/>
            <w:tcBorders>
              <w:top w:val="nil"/>
              <w:left w:val="nil"/>
              <w:bottom w:val="nil"/>
              <w:right w:val="nil"/>
            </w:tcBorders>
          </w:tcPr>
          <w:p w:rsidR="00126309" w:rsidRDefault="00126309" w:rsidP="00B64708">
            <w:pPr>
              <w:rPr>
                <w:rFonts w:ascii="Arial" w:hAnsi="Arial" w:cs="Arial"/>
              </w:rPr>
            </w:pPr>
          </w:p>
        </w:tc>
        <w:tc>
          <w:tcPr>
            <w:tcW w:w="2153" w:type="dxa"/>
            <w:tcBorders>
              <w:top w:val="nil"/>
              <w:left w:val="nil"/>
              <w:bottom w:val="nil"/>
              <w:right w:val="nil"/>
            </w:tcBorders>
          </w:tcPr>
          <w:p w:rsidR="00126309" w:rsidRDefault="00126309">
            <w:pPr>
              <w:rPr>
                <w:rFonts w:ascii="Arial" w:hAnsi="Arial" w:cs="Arial"/>
              </w:rPr>
            </w:pPr>
            <w:r>
              <w:rPr>
                <w:rFonts w:ascii="Arial" w:hAnsi="Arial" w:cs="Arial"/>
              </w:rPr>
              <w:t>December, 2005</w:t>
            </w:r>
          </w:p>
          <w:p w:rsidR="00126309" w:rsidRDefault="00126309">
            <w:pPr>
              <w:rPr>
                <w:rFonts w:ascii="Arial" w:hAnsi="Arial" w:cs="Arial"/>
              </w:rPr>
            </w:pPr>
          </w:p>
        </w:tc>
        <w:tc>
          <w:tcPr>
            <w:tcW w:w="2241" w:type="dxa"/>
            <w:gridSpan w:val="3"/>
            <w:tcBorders>
              <w:top w:val="nil"/>
              <w:left w:val="nil"/>
              <w:bottom w:val="nil"/>
              <w:right w:val="nil"/>
            </w:tcBorders>
          </w:tcPr>
          <w:p w:rsidR="00126309" w:rsidRDefault="00126309">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126309" w:rsidRDefault="00126309" w:rsidP="00126309">
            <w:pPr>
              <w:rPr>
                <w:rFonts w:ascii="Arial" w:hAnsi="Arial" w:cs="Arial"/>
              </w:rPr>
            </w:pPr>
            <w:r>
              <w:rPr>
                <w:rFonts w:ascii="Arial" w:hAnsi="Arial" w:cs="Arial"/>
              </w:rPr>
              <w:t>Petroglyphs Christmas Bird Count</w:t>
            </w:r>
          </w:p>
          <w:p w:rsidR="00126309" w:rsidRDefault="00126309">
            <w:pPr>
              <w:rPr>
                <w:rFonts w:ascii="Arial" w:hAnsi="Arial" w:cs="Arial"/>
              </w:rPr>
            </w:pPr>
          </w:p>
        </w:tc>
        <w:tc>
          <w:tcPr>
            <w:tcW w:w="2981" w:type="dxa"/>
            <w:tcBorders>
              <w:top w:val="nil"/>
              <w:left w:val="nil"/>
              <w:bottom w:val="nil"/>
              <w:right w:val="nil"/>
            </w:tcBorders>
          </w:tcPr>
          <w:p w:rsidR="00126309" w:rsidRDefault="00126309" w:rsidP="00125626">
            <w:pPr>
              <w:pStyle w:val="ListParagraph"/>
              <w:numPr>
                <w:ilvl w:val="0"/>
                <w:numId w:val="6"/>
              </w:numPr>
              <w:rPr>
                <w:rFonts w:ascii="Arial" w:hAnsi="Arial" w:cs="Arial"/>
              </w:rPr>
            </w:pPr>
            <w:r>
              <w:rPr>
                <w:rFonts w:ascii="Arial" w:hAnsi="Arial" w:cs="Arial"/>
              </w:rPr>
              <w:t>Three owls observed.</w:t>
            </w:r>
          </w:p>
        </w:tc>
      </w:tr>
      <w:tr w:rsidR="00126309" w:rsidRPr="008404D1" w:rsidTr="00D31EA7">
        <w:trPr>
          <w:gridAfter w:val="4"/>
          <w:wAfter w:w="944" w:type="dxa"/>
        </w:trPr>
        <w:tc>
          <w:tcPr>
            <w:tcW w:w="2660" w:type="dxa"/>
            <w:tcBorders>
              <w:top w:val="nil"/>
              <w:left w:val="nil"/>
              <w:bottom w:val="nil"/>
              <w:right w:val="nil"/>
            </w:tcBorders>
          </w:tcPr>
          <w:p w:rsidR="00126309" w:rsidRDefault="00126309" w:rsidP="00B64708">
            <w:pPr>
              <w:rPr>
                <w:rFonts w:ascii="Arial" w:hAnsi="Arial" w:cs="Arial"/>
              </w:rPr>
            </w:pPr>
          </w:p>
        </w:tc>
        <w:tc>
          <w:tcPr>
            <w:tcW w:w="2153" w:type="dxa"/>
            <w:tcBorders>
              <w:top w:val="nil"/>
              <w:left w:val="nil"/>
              <w:bottom w:val="nil"/>
              <w:right w:val="nil"/>
            </w:tcBorders>
          </w:tcPr>
          <w:p w:rsidR="00126309" w:rsidRDefault="00126309">
            <w:pPr>
              <w:rPr>
                <w:rFonts w:ascii="Arial" w:hAnsi="Arial" w:cs="Arial"/>
              </w:rPr>
            </w:pPr>
            <w:r>
              <w:rPr>
                <w:rFonts w:ascii="Arial" w:hAnsi="Arial" w:cs="Arial"/>
              </w:rPr>
              <w:t>December, 2006</w:t>
            </w:r>
          </w:p>
          <w:p w:rsidR="00126309" w:rsidRDefault="00126309">
            <w:pPr>
              <w:rPr>
                <w:rFonts w:ascii="Arial" w:hAnsi="Arial" w:cs="Arial"/>
              </w:rPr>
            </w:pPr>
          </w:p>
        </w:tc>
        <w:tc>
          <w:tcPr>
            <w:tcW w:w="2241" w:type="dxa"/>
            <w:gridSpan w:val="3"/>
            <w:tcBorders>
              <w:top w:val="nil"/>
              <w:left w:val="nil"/>
              <w:bottom w:val="nil"/>
              <w:right w:val="nil"/>
            </w:tcBorders>
          </w:tcPr>
          <w:p w:rsidR="00126309" w:rsidRDefault="00126309">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126309" w:rsidRDefault="00126309" w:rsidP="00126309">
            <w:pPr>
              <w:rPr>
                <w:rFonts w:ascii="Arial" w:hAnsi="Arial" w:cs="Arial"/>
              </w:rPr>
            </w:pPr>
            <w:r>
              <w:rPr>
                <w:rFonts w:ascii="Arial" w:hAnsi="Arial" w:cs="Arial"/>
              </w:rPr>
              <w:t>Petroglyphs Christmas Bird Count</w:t>
            </w:r>
          </w:p>
          <w:p w:rsidR="00126309" w:rsidRDefault="00126309">
            <w:pPr>
              <w:rPr>
                <w:rFonts w:ascii="Arial" w:hAnsi="Arial" w:cs="Arial"/>
              </w:rPr>
            </w:pPr>
          </w:p>
        </w:tc>
        <w:tc>
          <w:tcPr>
            <w:tcW w:w="2981" w:type="dxa"/>
            <w:tcBorders>
              <w:top w:val="nil"/>
              <w:left w:val="nil"/>
              <w:bottom w:val="nil"/>
              <w:right w:val="nil"/>
            </w:tcBorders>
          </w:tcPr>
          <w:p w:rsidR="00126309" w:rsidRDefault="00126309" w:rsidP="00125626">
            <w:pPr>
              <w:pStyle w:val="ListParagraph"/>
              <w:numPr>
                <w:ilvl w:val="0"/>
                <w:numId w:val="6"/>
              </w:numPr>
              <w:rPr>
                <w:rFonts w:ascii="Arial" w:hAnsi="Arial" w:cs="Arial"/>
              </w:rPr>
            </w:pPr>
            <w:r>
              <w:rPr>
                <w:rFonts w:ascii="Arial" w:hAnsi="Arial" w:cs="Arial"/>
              </w:rPr>
              <w:t>Six owls observed.</w:t>
            </w:r>
          </w:p>
        </w:tc>
      </w:tr>
      <w:tr w:rsidR="00126309" w:rsidRPr="008404D1" w:rsidTr="00D31EA7">
        <w:trPr>
          <w:gridAfter w:val="4"/>
          <w:wAfter w:w="944" w:type="dxa"/>
        </w:trPr>
        <w:tc>
          <w:tcPr>
            <w:tcW w:w="2660" w:type="dxa"/>
            <w:tcBorders>
              <w:top w:val="nil"/>
              <w:left w:val="nil"/>
              <w:bottom w:val="nil"/>
              <w:right w:val="nil"/>
            </w:tcBorders>
          </w:tcPr>
          <w:p w:rsidR="00126309" w:rsidRDefault="00126309" w:rsidP="00B64708">
            <w:pPr>
              <w:rPr>
                <w:rFonts w:ascii="Arial" w:hAnsi="Arial" w:cs="Arial"/>
              </w:rPr>
            </w:pPr>
          </w:p>
        </w:tc>
        <w:tc>
          <w:tcPr>
            <w:tcW w:w="2153" w:type="dxa"/>
            <w:tcBorders>
              <w:top w:val="nil"/>
              <w:left w:val="nil"/>
              <w:bottom w:val="nil"/>
              <w:right w:val="nil"/>
            </w:tcBorders>
          </w:tcPr>
          <w:p w:rsidR="00126309" w:rsidRDefault="00126309">
            <w:pPr>
              <w:rPr>
                <w:rFonts w:ascii="Arial" w:hAnsi="Arial" w:cs="Arial"/>
              </w:rPr>
            </w:pPr>
            <w:r>
              <w:rPr>
                <w:rFonts w:ascii="Arial" w:hAnsi="Arial" w:cs="Arial"/>
              </w:rPr>
              <w:t>December, 2007</w:t>
            </w:r>
          </w:p>
        </w:tc>
        <w:tc>
          <w:tcPr>
            <w:tcW w:w="2241" w:type="dxa"/>
            <w:gridSpan w:val="3"/>
            <w:tcBorders>
              <w:top w:val="nil"/>
              <w:left w:val="nil"/>
              <w:bottom w:val="nil"/>
              <w:right w:val="nil"/>
            </w:tcBorders>
          </w:tcPr>
          <w:p w:rsidR="00126309" w:rsidRDefault="00126309">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126309" w:rsidRDefault="00126309" w:rsidP="00126309">
            <w:pPr>
              <w:rPr>
                <w:rFonts w:ascii="Arial" w:hAnsi="Arial" w:cs="Arial"/>
              </w:rPr>
            </w:pPr>
            <w:r>
              <w:rPr>
                <w:rFonts w:ascii="Arial" w:hAnsi="Arial" w:cs="Arial"/>
              </w:rPr>
              <w:t>Petroglyphs Christmas Bird Count</w:t>
            </w:r>
          </w:p>
          <w:p w:rsidR="00126309" w:rsidRDefault="00126309">
            <w:pPr>
              <w:rPr>
                <w:rFonts w:ascii="Arial" w:hAnsi="Arial" w:cs="Arial"/>
              </w:rPr>
            </w:pPr>
          </w:p>
        </w:tc>
        <w:tc>
          <w:tcPr>
            <w:tcW w:w="2981" w:type="dxa"/>
            <w:tcBorders>
              <w:top w:val="nil"/>
              <w:left w:val="nil"/>
              <w:bottom w:val="nil"/>
              <w:right w:val="nil"/>
            </w:tcBorders>
          </w:tcPr>
          <w:p w:rsidR="00126309" w:rsidRDefault="00126309" w:rsidP="00125626">
            <w:pPr>
              <w:pStyle w:val="ListParagraph"/>
              <w:numPr>
                <w:ilvl w:val="0"/>
                <w:numId w:val="6"/>
              </w:numPr>
              <w:rPr>
                <w:rFonts w:ascii="Arial" w:hAnsi="Arial" w:cs="Arial"/>
              </w:rPr>
            </w:pPr>
            <w:r>
              <w:rPr>
                <w:rFonts w:ascii="Arial" w:hAnsi="Arial" w:cs="Arial"/>
              </w:rPr>
              <w:t>Five owls observed.</w:t>
            </w:r>
          </w:p>
        </w:tc>
      </w:tr>
      <w:tr w:rsidR="00126309" w:rsidRPr="008404D1" w:rsidTr="00D31EA7">
        <w:trPr>
          <w:gridAfter w:val="4"/>
          <w:wAfter w:w="944" w:type="dxa"/>
        </w:trPr>
        <w:tc>
          <w:tcPr>
            <w:tcW w:w="2660" w:type="dxa"/>
            <w:tcBorders>
              <w:top w:val="nil"/>
              <w:left w:val="nil"/>
              <w:bottom w:val="nil"/>
              <w:right w:val="nil"/>
            </w:tcBorders>
          </w:tcPr>
          <w:p w:rsidR="00126309" w:rsidRDefault="00126309" w:rsidP="00B64708">
            <w:pPr>
              <w:rPr>
                <w:rFonts w:ascii="Arial" w:hAnsi="Arial" w:cs="Arial"/>
              </w:rPr>
            </w:pPr>
          </w:p>
        </w:tc>
        <w:tc>
          <w:tcPr>
            <w:tcW w:w="2153" w:type="dxa"/>
            <w:tcBorders>
              <w:top w:val="nil"/>
              <w:left w:val="nil"/>
              <w:bottom w:val="nil"/>
              <w:right w:val="nil"/>
            </w:tcBorders>
          </w:tcPr>
          <w:p w:rsidR="00126309" w:rsidRDefault="00126309">
            <w:pPr>
              <w:rPr>
                <w:rFonts w:ascii="Arial" w:hAnsi="Arial" w:cs="Arial"/>
              </w:rPr>
            </w:pPr>
          </w:p>
        </w:tc>
        <w:tc>
          <w:tcPr>
            <w:tcW w:w="2241" w:type="dxa"/>
            <w:gridSpan w:val="3"/>
            <w:tcBorders>
              <w:top w:val="nil"/>
              <w:left w:val="nil"/>
              <w:bottom w:val="nil"/>
              <w:right w:val="nil"/>
            </w:tcBorders>
          </w:tcPr>
          <w:p w:rsidR="00126309" w:rsidRDefault="00126309">
            <w:pPr>
              <w:rPr>
                <w:rFonts w:ascii="Arial" w:hAnsi="Arial" w:cs="Arial"/>
              </w:rPr>
            </w:pPr>
          </w:p>
        </w:tc>
        <w:tc>
          <w:tcPr>
            <w:tcW w:w="3402" w:type="dxa"/>
            <w:gridSpan w:val="2"/>
            <w:tcBorders>
              <w:top w:val="nil"/>
              <w:left w:val="nil"/>
              <w:bottom w:val="nil"/>
              <w:right w:val="nil"/>
            </w:tcBorders>
          </w:tcPr>
          <w:p w:rsidR="00126309" w:rsidRDefault="00126309">
            <w:pPr>
              <w:rPr>
                <w:rFonts w:ascii="Arial" w:hAnsi="Arial" w:cs="Arial"/>
              </w:rPr>
            </w:pPr>
          </w:p>
        </w:tc>
        <w:tc>
          <w:tcPr>
            <w:tcW w:w="2981" w:type="dxa"/>
            <w:tcBorders>
              <w:top w:val="nil"/>
              <w:left w:val="nil"/>
              <w:bottom w:val="nil"/>
              <w:right w:val="nil"/>
            </w:tcBorders>
          </w:tcPr>
          <w:p w:rsidR="00126309" w:rsidRPr="00126309" w:rsidRDefault="00126309" w:rsidP="00126309">
            <w:pPr>
              <w:rPr>
                <w:rFonts w:ascii="Arial" w:hAnsi="Arial" w:cs="Arial"/>
              </w:rPr>
            </w:pPr>
          </w:p>
        </w:tc>
      </w:tr>
      <w:tr w:rsidR="005C5684" w:rsidRPr="008404D1" w:rsidTr="00D31EA7">
        <w:trPr>
          <w:gridAfter w:val="4"/>
          <w:wAfter w:w="944" w:type="dxa"/>
        </w:trPr>
        <w:tc>
          <w:tcPr>
            <w:tcW w:w="2660" w:type="dxa"/>
            <w:tcBorders>
              <w:top w:val="nil"/>
              <w:left w:val="nil"/>
              <w:bottom w:val="nil"/>
              <w:right w:val="nil"/>
            </w:tcBorders>
          </w:tcPr>
          <w:p w:rsidR="005C5684" w:rsidRDefault="005C5684" w:rsidP="00B64708">
            <w:pPr>
              <w:rPr>
                <w:rFonts w:ascii="Arial" w:hAnsi="Arial" w:cs="Arial"/>
              </w:rPr>
            </w:pPr>
          </w:p>
        </w:tc>
        <w:tc>
          <w:tcPr>
            <w:tcW w:w="2153" w:type="dxa"/>
            <w:tcBorders>
              <w:top w:val="nil"/>
              <w:left w:val="nil"/>
              <w:bottom w:val="nil"/>
              <w:right w:val="nil"/>
            </w:tcBorders>
          </w:tcPr>
          <w:p w:rsidR="005C5684" w:rsidRDefault="005C5684">
            <w:pPr>
              <w:rPr>
                <w:rFonts w:ascii="Arial" w:hAnsi="Arial" w:cs="Arial"/>
              </w:rPr>
            </w:pPr>
            <w:r>
              <w:rPr>
                <w:rFonts w:ascii="Arial" w:hAnsi="Arial" w:cs="Arial"/>
              </w:rPr>
              <w:t>January 4, 2009</w:t>
            </w:r>
          </w:p>
        </w:tc>
        <w:tc>
          <w:tcPr>
            <w:tcW w:w="2241" w:type="dxa"/>
            <w:gridSpan w:val="3"/>
            <w:tcBorders>
              <w:top w:val="nil"/>
              <w:left w:val="nil"/>
              <w:bottom w:val="nil"/>
              <w:right w:val="nil"/>
            </w:tcBorders>
          </w:tcPr>
          <w:p w:rsidR="005C5684" w:rsidRDefault="005C5684">
            <w:pPr>
              <w:rPr>
                <w:rFonts w:ascii="Arial" w:hAnsi="Arial" w:cs="Arial"/>
              </w:rPr>
            </w:pPr>
            <w:r>
              <w:rPr>
                <w:rFonts w:ascii="Arial" w:hAnsi="Arial" w:cs="Arial"/>
              </w:rPr>
              <w:t>Eastern portion of lake.</w:t>
            </w:r>
          </w:p>
        </w:tc>
        <w:tc>
          <w:tcPr>
            <w:tcW w:w="3402" w:type="dxa"/>
            <w:gridSpan w:val="2"/>
            <w:tcBorders>
              <w:top w:val="nil"/>
              <w:left w:val="nil"/>
              <w:bottom w:val="nil"/>
              <w:right w:val="nil"/>
            </w:tcBorders>
          </w:tcPr>
          <w:p w:rsidR="005C5684" w:rsidRDefault="00126309">
            <w:pPr>
              <w:rPr>
                <w:rFonts w:ascii="Arial" w:hAnsi="Arial" w:cs="Arial"/>
              </w:rPr>
            </w:pPr>
            <w:r>
              <w:rPr>
                <w:rFonts w:ascii="Arial" w:hAnsi="Arial" w:cs="Arial"/>
              </w:rPr>
              <w:t>Petroglyphs</w:t>
            </w:r>
            <w:r w:rsidR="005C5684">
              <w:rPr>
                <w:rFonts w:ascii="Arial" w:hAnsi="Arial" w:cs="Arial"/>
              </w:rPr>
              <w:t xml:space="preserve"> Christmas Bird Count</w:t>
            </w:r>
          </w:p>
          <w:p w:rsidR="005C5684" w:rsidRDefault="005C5684">
            <w:pPr>
              <w:rPr>
                <w:rFonts w:ascii="Arial" w:hAnsi="Arial" w:cs="Arial"/>
              </w:rPr>
            </w:pPr>
          </w:p>
        </w:tc>
        <w:tc>
          <w:tcPr>
            <w:tcW w:w="2981" w:type="dxa"/>
            <w:tcBorders>
              <w:top w:val="nil"/>
              <w:left w:val="nil"/>
              <w:bottom w:val="nil"/>
              <w:right w:val="nil"/>
            </w:tcBorders>
          </w:tcPr>
          <w:p w:rsidR="005C5684" w:rsidRDefault="005C5684" w:rsidP="00125626">
            <w:pPr>
              <w:pStyle w:val="ListParagraph"/>
              <w:numPr>
                <w:ilvl w:val="0"/>
                <w:numId w:val="6"/>
              </w:numPr>
              <w:rPr>
                <w:rFonts w:ascii="Arial" w:hAnsi="Arial" w:cs="Arial"/>
              </w:rPr>
            </w:pPr>
            <w:r>
              <w:rPr>
                <w:rFonts w:ascii="Arial" w:hAnsi="Arial" w:cs="Arial"/>
              </w:rPr>
              <w:t>One owl observed.</w:t>
            </w:r>
          </w:p>
        </w:tc>
      </w:tr>
      <w:tr w:rsidR="005C5684" w:rsidRPr="008404D1" w:rsidTr="00D31EA7">
        <w:trPr>
          <w:gridAfter w:val="4"/>
          <w:wAfter w:w="944" w:type="dxa"/>
        </w:trPr>
        <w:tc>
          <w:tcPr>
            <w:tcW w:w="2660" w:type="dxa"/>
            <w:tcBorders>
              <w:top w:val="nil"/>
              <w:left w:val="nil"/>
              <w:bottom w:val="nil"/>
              <w:right w:val="nil"/>
            </w:tcBorders>
          </w:tcPr>
          <w:p w:rsidR="005C5684" w:rsidRDefault="005C5684" w:rsidP="00204407">
            <w:pPr>
              <w:rPr>
                <w:rFonts w:ascii="Arial" w:hAnsi="Arial" w:cs="Arial"/>
              </w:rPr>
            </w:pPr>
          </w:p>
        </w:tc>
        <w:tc>
          <w:tcPr>
            <w:tcW w:w="2153" w:type="dxa"/>
            <w:tcBorders>
              <w:top w:val="nil"/>
              <w:left w:val="nil"/>
              <w:bottom w:val="nil"/>
              <w:right w:val="nil"/>
            </w:tcBorders>
          </w:tcPr>
          <w:p w:rsidR="005C5684" w:rsidRDefault="005C5684">
            <w:pPr>
              <w:rPr>
                <w:rFonts w:ascii="Arial" w:hAnsi="Arial" w:cs="Arial"/>
              </w:rPr>
            </w:pPr>
            <w:r>
              <w:rPr>
                <w:rFonts w:ascii="Arial" w:hAnsi="Arial" w:cs="Arial"/>
              </w:rPr>
              <w:t>December, 2010</w:t>
            </w:r>
          </w:p>
          <w:p w:rsidR="005C5684" w:rsidRDefault="005C5684">
            <w:pPr>
              <w:rPr>
                <w:rFonts w:ascii="Arial" w:hAnsi="Arial" w:cs="Arial"/>
              </w:rPr>
            </w:pPr>
          </w:p>
        </w:tc>
        <w:tc>
          <w:tcPr>
            <w:tcW w:w="2241" w:type="dxa"/>
            <w:gridSpan w:val="3"/>
            <w:tcBorders>
              <w:top w:val="nil"/>
              <w:left w:val="nil"/>
              <w:bottom w:val="nil"/>
              <w:right w:val="nil"/>
            </w:tcBorders>
          </w:tcPr>
          <w:p w:rsidR="005C5684" w:rsidRDefault="005C5684">
            <w:pPr>
              <w:rPr>
                <w:rFonts w:ascii="Arial" w:hAnsi="Arial" w:cs="Arial"/>
              </w:rPr>
            </w:pPr>
            <w:r>
              <w:rPr>
                <w:rFonts w:ascii="Arial" w:hAnsi="Arial" w:cs="Arial"/>
              </w:rPr>
              <w:t>West side of lake</w:t>
            </w:r>
          </w:p>
        </w:tc>
        <w:tc>
          <w:tcPr>
            <w:tcW w:w="3402" w:type="dxa"/>
            <w:gridSpan w:val="2"/>
            <w:tcBorders>
              <w:top w:val="nil"/>
              <w:left w:val="nil"/>
              <w:bottom w:val="nil"/>
              <w:right w:val="nil"/>
            </w:tcBorders>
          </w:tcPr>
          <w:p w:rsidR="005C5684" w:rsidRDefault="00126309">
            <w:pPr>
              <w:rPr>
                <w:rFonts w:ascii="Arial" w:hAnsi="Arial" w:cs="Arial"/>
              </w:rPr>
            </w:pPr>
            <w:r>
              <w:rPr>
                <w:rFonts w:ascii="Arial" w:hAnsi="Arial" w:cs="Arial"/>
              </w:rPr>
              <w:t>Petroglyphs</w:t>
            </w:r>
            <w:r w:rsidR="005C5684">
              <w:rPr>
                <w:rFonts w:ascii="Arial" w:hAnsi="Arial" w:cs="Arial"/>
              </w:rPr>
              <w:t xml:space="preserve"> Christmas Bird Count</w:t>
            </w:r>
          </w:p>
          <w:p w:rsidR="005C5684" w:rsidRDefault="005C5684">
            <w:pPr>
              <w:rPr>
                <w:rFonts w:ascii="Arial" w:hAnsi="Arial" w:cs="Arial"/>
              </w:rPr>
            </w:pPr>
          </w:p>
        </w:tc>
        <w:tc>
          <w:tcPr>
            <w:tcW w:w="2981" w:type="dxa"/>
            <w:tcBorders>
              <w:top w:val="nil"/>
              <w:left w:val="nil"/>
              <w:bottom w:val="nil"/>
              <w:right w:val="nil"/>
            </w:tcBorders>
          </w:tcPr>
          <w:p w:rsidR="005C5684" w:rsidRDefault="005C5684" w:rsidP="00125626">
            <w:pPr>
              <w:pStyle w:val="ListParagraph"/>
              <w:numPr>
                <w:ilvl w:val="0"/>
                <w:numId w:val="6"/>
              </w:numPr>
              <w:rPr>
                <w:rFonts w:ascii="Arial" w:hAnsi="Arial" w:cs="Arial"/>
              </w:rPr>
            </w:pPr>
            <w:r>
              <w:rPr>
                <w:rFonts w:ascii="Arial" w:hAnsi="Arial" w:cs="Arial"/>
              </w:rPr>
              <w:t>One owl observed.</w:t>
            </w:r>
          </w:p>
        </w:tc>
      </w:tr>
      <w:tr w:rsidR="005C5684" w:rsidRPr="008404D1" w:rsidTr="00D31EA7">
        <w:trPr>
          <w:gridAfter w:val="4"/>
          <w:wAfter w:w="944" w:type="dxa"/>
        </w:trPr>
        <w:tc>
          <w:tcPr>
            <w:tcW w:w="2660" w:type="dxa"/>
            <w:tcBorders>
              <w:top w:val="nil"/>
              <w:left w:val="nil"/>
              <w:bottom w:val="nil"/>
              <w:right w:val="nil"/>
            </w:tcBorders>
          </w:tcPr>
          <w:p w:rsidR="005C5684" w:rsidRDefault="005C5684" w:rsidP="00204407">
            <w:pPr>
              <w:rPr>
                <w:rFonts w:ascii="Arial" w:hAnsi="Arial" w:cs="Arial"/>
              </w:rPr>
            </w:pPr>
          </w:p>
        </w:tc>
        <w:tc>
          <w:tcPr>
            <w:tcW w:w="2153" w:type="dxa"/>
            <w:tcBorders>
              <w:top w:val="nil"/>
              <w:left w:val="nil"/>
              <w:bottom w:val="nil"/>
              <w:right w:val="nil"/>
            </w:tcBorders>
          </w:tcPr>
          <w:p w:rsidR="005C5684" w:rsidRDefault="005C5684">
            <w:pPr>
              <w:rPr>
                <w:rFonts w:ascii="Arial" w:hAnsi="Arial" w:cs="Arial"/>
              </w:rPr>
            </w:pPr>
            <w:r>
              <w:rPr>
                <w:rFonts w:ascii="Arial" w:hAnsi="Arial" w:cs="Arial"/>
              </w:rPr>
              <w:t>May 22, 2011</w:t>
            </w:r>
          </w:p>
        </w:tc>
        <w:tc>
          <w:tcPr>
            <w:tcW w:w="2241" w:type="dxa"/>
            <w:gridSpan w:val="3"/>
            <w:tcBorders>
              <w:top w:val="nil"/>
              <w:left w:val="nil"/>
              <w:bottom w:val="nil"/>
              <w:right w:val="nil"/>
            </w:tcBorders>
          </w:tcPr>
          <w:p w:rsidR="005C5684" w:rsidRDefault="005C5684">
            <w:pPr>
              <w:rPr>
                <w:rFonts w:ascii="Arial" w:hAnsi="Arial" w:cs="Arial"/>
              </w:rPr>
            </w:pPr>
            <w:r>
              <w:rPr>
                <w:rFonts w:ascii="Arial" w:hAnsi="Arial" w:cs="Arial"/>
              </w:rPr>
              <w:t>Centre Bay (northeast shore)</w:t>
            </w:r>
          </w:p>
          <w:p w:rsidR="00994FCB" w:rsidRDefault="00994FCB">
            <w:pPr>
              <w:rPr>
                <w:rFonts w:ascii="Arial" w:hAnsi="Arial" w:cs="Arial"/>
              </w:rPr>
            </w:pPr>
          </w:p>
        </w:tc>
        <w:tc>
          <w:tcPr>
            <w:tcW w:w="3402" w:type="dxa"/>
            <w:gridSpan w:val="2"/>
            <w:tcBorders>
              <w:top w:val="nil"/>
              <w:left w:val="nil"/>
              <w:bottom w:val="nil"/>
              <w:right w:val="nil"/>
            </w:tcBorders>
          </w:tcPr>
          <w:p w:rsidR="005C5684" w:rsidRDefault="005C5684">
            <w:pPr>
              <w:rPr>
                <w:rFonts w:ascii="Arial" w:hAnsi="Arial" w:cs="Arial"/>
              </w:rPr>
            </w:pPr>
            <w:r>
              <w:rPr>
                <w:rFonts w:ascii="Arial" w:hAnsi="Arial" w:cs="Arial"/>
              </w:rPr>
              <w:lastRenderedPageBreak/>
              <w:t>Sheelagh Hysenaj</w:t>
            </w:r>
          </w:p>
          <w:p w:rsidR="005C5684" w:rsidRDefault="005C5684">
            <w:pPr>
              <w:rPr>
                <w:rFonts w:ascii="Arial" w:hAnsi="Arial" w:cs="Arial"/>
              </w:rPr>
            </w:pPr>
          </w:p>
        </w:tc>
        <w:tc>
          <w:tcPr>
            <w:tcW w:w="2981" w:type="dxa"/>
            <w:tcBorders>
              <w:top w:val="nil"/>
              <w:left w:val="nil"/>
              <w:bottom w:val="nil"/>
              <w:right w:val="nil"/>
            </w:tcBorders>
          </w:tcPr>
          <w:p w:rsidR="005C5684" w:rsidRDefault="005C5684" w:rsidP="00D7372A">
            <w:pPr>
              <w:pStyle w:val="ListParagraph"/>
              <w:numPr>
                <w:ilvl w:val="0"/>
                <w:numId w:val="6"/>
              </w:numPr>
              <w:jc w:val="center"/>
              <w:rPr>
                <w:rFonts w:ascii="Arial" w:hAnsi="Arial" w:cs="Arial"/>
              </w:rPr>
            </w:pPr>
          </w:p>
        </w:tc>
      </w:tr>
      <w:tr w:rsidR="005C5684" w:rsidRPr="008404D1" w:rsidTr="00D31EA7">
        <w:trPr>
          <w:gridAfter w:val="4"/>
          <w:wAfter w:w="944" w:type="dxa"/>
        </w:trPr>
        <w:tc>
          <w:tcPr>
            <w:tcW w:w="2660" w:type="dxa"/>
            <w:tcBorders>
              <w:top w:val="nil"/>
              <w:left w:val="nil"/>
              <w:bottom w:val="nil"/>
              <w:right w:val="nil"/>
            </w:tcBorders>
          </w:tcPr>
          <w:p w:rsidR="005C5684" w:rsidRDefault="005C5684">
            <w:pPr>
              <w:rPr>
                <w:rFonts w:ascii="Arial" w:hAnsi="Arial" w:cs="Arial"/>
              </w:rPr>
            </w:pPr>
          </w:p>
        </w:tc>
        <w:tc>
          <w:tcPr>
            <w:tcW w:w="2153" w:type="dxa"/>
            <w:tcBorders>
              <w:top w:val="nil"/>
              <w:left w:val="nil"/>
              <w:bottom w:val="nil"/>
              <w:right w:val="nil"/>
            </w:tcBorders>
          </w:tcPr>
          <w:p w:rsidR="005C5684" w:rsidRDefault="005C5684">
            <w:pPr>
              <w:rPr>
                <w:rFonts w:ascii="Arial" w:hAnsi="Arial" w:cs="Arial"/>
              </w:rPr>
            </w:pPr>
            <w:r>
              <w:rPr>
                <w:rFonts w:ascii="Arial" w:hAnsi="Arial" w:cs="Arial"/>
              </w:rPr>
              <w:t>June 17, 2011</w:t>
            </w:r>
          </w:p>
          <w:p w:rsidR="005C5684" w:rsidRDefault="005C5684">
            <w:pPr>
              <w:rPr>
                <w:rFonts w:ascii="Arial" w:hAnsi="Arial" w:cs="Arial"/>
              </w:rPr>
            </w:pPr>
          </w:p>
        </w:tc>
        <w:tc>
          <w:tcPr>
            <w:tcW w:w="2241" w:type="dxa"/>
            <w:gridSpan w:val="3"/>
            <w:tcBorders>
              <w:top w:val="nil"/>
              <w:left w:val="nil"/>
              <w:bottom w:val="nil"/>
              <w:right w:val="nil"/>
            </w:tcBorders>
          </w:tcPr>
          <w:p w:rsidR="005C5684" w:rsidRDefault="005C5684">
            <w:pPr>
              <w:rPr>
                <w:rFonts w:ascii="Arial" w:hAnsi="Arial" w:cs="Arial"/>
              </w:rPr>
            </w:pPr>
            <w:r>
              <w:rPr>
                <w:rFonts w:ascii="Arial" w:hAnsi="Arial" w:cs="Arial"/>
              </w:rPr>
              <w:t>Green gate at end of road 17T</w:t>
            </w:r>
          </w:p>
        </w:tc>
        <w:tc>
          <w:tcPr>
            <w:tcW w:w="3402" w:type="dxa"/>
            <w:gridSpan w:val="2"/>
            <w:tcBorders>
              <w:top w:val="nil"/>
              <w:left w:val="nil"/>
              <w:bottom w:val="nil"/>
              <w:right w:val="nil"/>
            </w:tcBorders>
          </w:tcPr>
          <w:p w:rsidR="005C5684" w:rsidRDefault="005C5684">
            <w:pPr>
              <w:rPr>
                <w:rFonts w:ascii="Arial" w:hAnsi="Arial" w:cs="Arial"/>
              </w:rPr>
            </w:pPr>
            <w:r>
              <w:rPr>
                <w:rFonts w:ascii="Arial" w:hAnsi="Arial" w:cs="Arial"/>
              </w:rPr>
              <w:t>Bob Bowles, Neill Lanz and Denyse Martial</w:t>
            </w:r>
          </w:p>
          <w:p w:rsidR="005C5684" w:rsidRDefault="005C5684">
            <w:pPr>
              <w:rPr>
                <w:rFonts w:ascii="Arial" w:hAnsi="Arial" w:cs="Arial"/>
              </w:rPr>
            </w:pPr>
          </w:p>
        </w:tc>
        <w:tc>
          <w:tcPr>
            <w:tcW w:w="2981" w:type="dxa"/>
            <w:tcBorders>
              <w:top w:val="nil"/>
              <w:left w:val="nil"/>
              <w:bottom w:val="nil"/>
              <w:right w:val="nil"/>
            </w:tcBorders>
          </w:tcPr>
          <w:p w:rsidR="005C5684" w:rsidRDefault="005C5684" w:rsidP="00125626">
            <w:pPr>
              <w:pStyle w:val="ListParagraph"/>
              <w:numPr>
                <w:ilvl w:val="0"/>
                <w:numId w:val="6"/>
              </w:numPr>
              <w:rPr>
                <w:rFonts w:ascii="Arial" w:hAnsi="Arial" w:cs="Arial"/>
              </w:rPr>
            </w:pPr>
            <w:r>
              <w:rPr>
                <w:rFonts w:ascii="Arial" w:hAnsi="Arial" w:cs="Arial"/>
              </w:rPr>
              <w:t>Male and female barred owls were calling each other.</w:t>
            </w:r>
          </w:p>
          <w:p w:rsidR="00994FCB" w:rsidRDefault="00994FCB" w:rsidP="00994FCB">
            <w:pPr>
              <w:pStyle w:val="ListParagraph"/>
              <w:ind w:left="360"/>
              <w:rPr>
                <w:rFonts w:ascii="Arial" w:hAnsi="Arial" w:cs="Arial"/>
              </w:rPr>
            </w:pPr>
          </w:p>
        </w:tc>
      </w:tr>
      <w:tr w:rsidR="005C5684" w:rsidRPr="008404D1" w:rsidTr="00D31EA7">
        <w:trPr>
          <w:gridAfter w:val="4"/>
          <w:wAfter w:w="944" w:type="dxa"/>
        </w:trPr>
        <w:tc>
          <w:tcPr>
            <w:tcW w:w="2660" w:type="dxa"/>
            <w:tcBorders>
              <w:top w:val="nil"/>
              <w:left w:val="nil"/>
              <w:bottom w:val="nil"/>
              <w:right w:val="nil"/>
            </w:tcBorders>
          </w:tcPr>
          <w:p w:rsidR="005C5684" w:rsidRDefault="005C5684">
            <w:pPr>
              <w:rPr>
                <w:rFonts w:ascii="Arial" w:hAnsi="Arial" w:cs="Arial"/>
              </w:rPr>
            </w:pPr>
          </w:p>
        </w:tc>
        <w:tc>
          <w:tcPr>
            <w:tcW w:w="2153" w:type="dxa"/>
            <w:tcBorders>
              <w:top w:val="nil"/>
              <w:left w:val="nil"/>
              <w:bottom w:val="nil"/>
              <w:right w:val="nil"/>
            </w:tcBorders>
          </w:tcPr>
          <w:p w:rsidR="005C5684" w:rsidRDefault="005C5684">
            <w:pPr>
              <w:rPr>
                <w:rFonts w:ascii="Arial" w:hAnsi="Arial" w:cs="Arial"/>
              </w:rPr>
            </w:pPr>
            <w:r>
              <w:rPr>
                <w:rFonts w:ascii="Arial" w:hAnsi="Arial" w:cs="Arial"/>
              </w:rPr>
              <w:t>August, 2012</w:t>
            </w:r>
          </w:p>
          <w:p w:rsidR="005C5684" w:rsidRDefault="005C5684">
            <w:pPr>
              <w:rPr>
                <w:rFonts w:ascii="Arial" w:hAnsi="Arial" w:cs="Arial"/>
              </w:rPr>
            </w:pPr>
          </w:p>
          <w:p w:rsidR="005C5684" w:rsidRDefault="005C5684">
            <w:pPr>
              <w:rPr>
                <w:rFonts w:ascii="Arial" w:hAnsi="Arial" w:cs="Arial"/>
              </w:rPr>
            </w:pPr>
          </w:p>
          <w:p w:rsidR="005C5684" w:rsidRDefault="005C5684">
            <w:pPr>
              <w:rPr>
                <w:rFonts w:ascii="Arial" w:hAnsi="Arial" w:cs="Arial"/>
              </w:rPr>
            </w:pPr>
            <w:r>
              <w:rPr>
                <w:rFonts w:ascii="Arial" w:hAnsi="Arial" w:cs="Arial"/>
              </w:rPr>
              <w:t>December 5, 2014</w:t>
            </w:r>
          </w:p>
          <w:p w:rsidR="005C5684" w:rsidRDefault="005C5684">
            <w:pPr>
              <w:rPr>
                <w:rFonts w:ascii="Arial" w:hAnsi="Arial" w:cs="Arial"/>
              </w:rPr>
            </w:pPr>
          </w:p>
          <w:p w:rsidR="005C5684" w:rsidRDefault="005C5684">
            <w:pPr>
              <w:rPr>
                <w:rFonts w:ascii="Arial" w:hAnsi="Arial" w:cs="Arial"/>
              </w:rPr>
            </w:pPr>
            <w:r>
              <w:rPr>
                <w:rFonts w:ascii="Arial" w:hAnsi="Arial" w:cs="Arial"/>
              </w:rPr>
              <w:br/>
              <w:t>December 27, 2014</w:t>
            </w:r>
          </w:p>
          <w:p w:rsidR="005C5684" w:rsidRDefault="005C5684">
            <w:pPr>
              <w:rPr>
                <w:rFonts w:ascii="Arial" w:hAnsi="Arial" w:cs="Arial"/>
              </w:rPr>
            </w:pPr>
          </w:p>
        </w:tc>
        <w:tc>
          <w:tcPr>
            <w:tcW w:w="2241" w:type="dxa"/>
            <w:gridSpan w:val="3"/>
            <w:tcBorders>
              <w:top w:val="nil"/>
              <w:left w:val="nil"/>
              <w:bottom w:val="nil"/>
              <w:right w:val="nil"/>
            </w:tcBorders>
          </w:tcPr>
          <w:p w:rsidR="005C5684" w:rsidRDefault="005C5684">
            <w:pPr>
              <w:rPr>
                <w:rFonts w:ascii="Arial" w:hAnsi="Arial" w:cs="Arial"/>
              </w:rPr>
            </w:pPr>
            <w:r>
              <w:rPr>
                <w:rFonts w:ascii="Arial" w:hAnsi="Arial" w:cs="Arial"/>
              </w:rPr>
              <w:t>Brooks Bay (northwest corner)</w:t>
            </w:r>
          </w:p>
          <w:p w:rsidR="005C5684" w:rsidRDefault="005C5684">
            <w:pPr>
              <w:rPr>
                <w:rFonts w:ascii="Arial" w:hAnsi="Arial" w:cs="Arial"/>
              </w:rPr>
            </w:pPr>
          </w:p>
          <w:p w:rsidR="005C5684" w:rsidRDefault="005C5684">
            <w:pPr>
              <w:rPr>
                <w:rFonts w:ascii="Arial" w:hAnsi="Arial" w:cs="Arial"/>
              </w:rPr>
            </w:pPr>
            <w:r>
              <w:rPr>
                <w:rFonts w:ascii="Arial" w:hAnsi="Arial" w:cs="Arial"/>
              </w:rPr>
              <w:t>Callahan Bay</w:t>
            </w:r>
          </w:p>
          <w:p w:rsidR="005C5684" w:rsidRDefault="005C5684">
            <w:pPr>
              <w:rPr>
                <w:rFonts w:ascii="Arial" w:hAnsi="Arial" w:cs="Arial"/>
              </w:rPr>
            </w:pPr>
          </w:p>
          <w:p w:rsidR="005C5684" w:rsidRDefault="005C5684">
            <w:pPr>
              <w:rPr>
                <w:rFonts w:ascii="Arial" w:hAnsi="Arial" w:cs="Arial"/>
              </w:rPr>
            </w:pPr>
          </w:p>
          <w:p w:rsidR="005C5684" w:rsidRDefault="005C5684">
            <w:pPr>
              <w:rPr>
                <w:rFonts w:ascii="Arial" w:hAnsi="Arial" w:cs="Arial"/>
              </w:rPr>
            </w:pPr>
            <w:r>
              <w:rPr>
                <w:rFonts w:ascii="Arial" w:hAnsi="Arial" w:cs="Arial"/>
              </w:rPr>
              <w:t>Area south of lake</w:t>
            </w:r>
          </w:p>
        </w:tc>
        <w:tc>
          <w:tcPr>
            <w:tcW w:w="3402" w:type="dxa"/>
            <w:gridSpan w:val="2"/>
            <w:tcBorders>
              <w:top w:val="nil"/>
              <w:left w:val="nil"/>
              <w:bottom w:val="nil"/>
              <w:right w:val="nil"/>
            </w:tcBorders>
          </w:tcPr>
          <w:p w:rsidR="005C5684" w:rsidRDefault="005C5684">
            <w:pPr>
              <w:rPr>
                <w:rFonts w:ascii="Arial" w:hAnsi="Arial" w:cs="Arial"/>
              </w:rPr>
            </w:pPr>
            <w:r>
              <w:rPr>
                <w:rFonts w:ascii="Arial" w:hAnsi="Arial" w:cs="Arial"/>
              </w:rPr>
              <w:t>Sheelagh Hysenaj</w:t>
            </w:r>
          </w:p>
          <w:p w:rsidR="005C5684" w:rsidRDefault="005C5684">
            <w:pPr>
              <w:rPr>
                <w:rFonts w:ascii="Arial" w:hAnsi="Arial" w:cs="Arial"/>
              </w:rPr>
            </w:pPr>
          </w:p>
          <w:p w:rsidR="005C5684" w:rsidRDefault="005C5684">
            <w:pPr>
              <w:rPr>
                <w:rFonts w:ascii="Arial" w:hAnsi="Arial" w:cs="Arial"/>
              </w:rPr>
            </w:pPr>
          </w:p>
          <w:p w:rsidR="005C5684" w:rsidRDefault="005C5684">
            <w:pPr>
              <w:rPr>
                <w:rFonts w:ascii="Arial" w:hAnsi="Arial" w:cs="Arial"/>
              </w:rPr>
            </w:pPr>
            <w:r>
              <w:rPr>
                <w:rFonts w:ascii="Arial" w:hAnsi="Arial" w:cs="Arial"/>
              </w:rPr>
              <w:t>Evie Weinstein</w:t>
            </w:r>
          </w:p>
          <w:p w:rsidR="005C5684" w:rsidRDefault="005C5684">
            <w:pPr>
              <w:rPr>
                <w:rFonts w:ascii="Arial" w:hAnsi="Arial" w:cs="Arial"/>
              </w:rPr>
            </w:pPr>
          </w:p>
          <w:p w:rsidR="005C5684" w:rsidRDefault="005C5684">
            <w:pPr>
              <w:rPr>
                <w:rFonts w:ascii="Arial" w:hAnsi="Arial" w:cs="Arial"/>
              </w:rPr>
            </w:pPr>
          </w:p>
          <w:p w:rsidR="005C5684" w:rsidRDefault="005C5684">
            <w:pPr>
              <w:rPr>
                <w:rFonts w:ascii="Arial" w:hAnsi="Arial" w:cs="Arial"/>
              </w:rPr>
            </w:pPr>
            <w:r>
              <w:rPr>
                <w:rFonts w:ascii="Arial" w:hAnsi="Arial" w:cs="Arial"/>
              </w:rPr>
              <w:t>Parker (2015)</w:t>
            </w:r>
          </w:p>
          <w:p w:rsidR="005C5684" w:rsidRDefault="005C5684">
            <w:pPr>
              <w:rPr>
                <w:rFonts w:ascii="Arial" w:hAnsi="Arial" w:cs="Arial"/>
              </w:rPr>
            </w:pPr>
          </w:p>
        </w:tc>
        <w:tc>
          <w:tcPr>
            <w:tcW w:w="2981" w:type="dxa"/>
            <w:tcBorders>
              <w:top w:val="nil"/>
              <w:left w:val="nil"/>
              <w:bottom w:val="nil"/>
              <w:right w:val="nil"/>
            </w:tcBorders>
          </w:tcPr>
          <w:p w:rsidR="005C5684" w:rsidRDefault="005C5684" w:rsidP="00125626">
            <w:pPr>
              <w:pStyle w:val="ListParagraph"/>
              <w:numPr>
                <w:ilvl w:val="0"/>
                <w:numId w:val="6"/>
              </w:numPr>
              <w:rPr>
                <w:rFonts w:ascii="Arial" w:hAnsi="Arial" w:cs="Arial"/>
              </w:rPr>
            </w:pPr>
            <w:r>
              <w:rPr>
                <w:rFonts w:ascii="Arial" w:hAnsi="Arial" w:cs="Arial"/>
              </w:rPr>
              <w:t>Owl responded to human calls.</w:t>
            </w:r>
          </w:p>
          <w:p w:rsidR="005C5684" w:rsidRDefault="005C5684" w:rsidP="00A92F91">
            <w:pPr>
              <w:rPr>
                <w:rFonts w:ascii="Arial" w:hAnsi="Arial" w:cs="Arial"/>
              </w:rPr>
            </w:pPr>
          </w:p>
          <w:p w:rsidR="005C5684" w:rsidRDefault="005C5684" w:rsidP="007D13E2">
            <w:pPr>
              <w:jc w:val="center"/>
              <w:rPr>
                <w:rFonts w:ascii="Arial" w:hAnsi="Arial" w:cs="Arial"/>
              </w:rPr>
            </w:pPr>
            <w:r>
              <w:rPr>
                <w:rFonts w:ascii="Arial" w:hAnsi="Arial" w:cs="Arial"/>
              </w:rPr>
              <w:t>-</w:t>
            </w:r>
          </w:p>
          <w:p w:rsidR="005C5684" w:rsidRDefault="005C5684" w:rsidP="00A92F91">
            <w:pPr>
              <w:rPr>
                <w:rFonts w:ascii="Arial" w:hAnsi="Arial" w:cs="Arial"/>
              </w:rPr>
            </w:pPr>
          </w:p>
          <w:p w:rsidR="005C5684" w:rsidRDefault="005C5684" w:rsidP="00A92F91">
            <w:pPr>
              <w:rPr>
                <w:rFonts w:ascii="Arial" w:hAnsi="Arial" w:cs="Arial"/>
              </w:rPr>
            </w:pPr>
          </w:p>
          <w:p w:rsidR="005C5684" w:rsidRPr="00A92F91" w:rsidRDefault="005C5684" w:rsidP="00A92F91">
            <w:pPr>
              <w:pStyle w:val="ListParagraph"/>
              <w:numPr>
                <w:ilvl w:val="0"/>
                <w:numId w:val="6"/>
              </w:numPr>
              <w:rPr>
                <w:rFonts w:ascii="Arial" w:hAnsi="Arial" w:cs="Arial"/>
              </w:rPr>
            </w:pPr>
            <w:r>
              <w:rPr>
                <w:rFonts w:ascii="Arial" w:hAnsi="Arial" w:cs="Arial"/>
              </w:rPr>
              <w:t>Eleven birds observed during the 2014-15 Petroglyphs Christmas bird count.</w:t>
            </w:r>
          </w:p>
          <w:p w:rsidR="005C5684" w:rsidRDefault="005C5684" w:rsidP="00585448">
            <w:pPr>
              <w:pStyle w:val="ListParagraph"/>
              <w:ind w:left="360"/>
              <w:rPr>
                <w:rFonts w:ascii="Arial" w:hAnsi="Arial" w:cs="Arial"/>
              </w:rPr>
            </w:pPr>
          </w:p>
        </w:tc>
      </w:tr>
      <w:tr w:rsidR="00BB6A24" w:rsidRPr="008404D1" w:rsidTr="00D31EA7">
        <w:trPr>
          <w:gridAfter w:val="4"/>
          <w:wAfter w:w="944" w:type="dxa"/>
        </w:trPr>
        <w:tc>
          <w:tcPr>
            <w:tcW w:w="2660" w:type="dxa"/>
            <w:tcBorders>
              <w:top w:val="nil"/>
              <w:left w:val="nil"/>
              <w:bottom w:val="nil"/>
              <w:right w:val="nil"/>
            </w:tcBorders>
          </w:tcPr>
          <w:p w:rsidR="00BB6A24" w:rsidRDefault="00BB6A24">
            <w:pPr>
              <w:rPr>
                <w:rFonts w:ascii="Arial" w:hAnsi="Arial" w:cs="Arial"/>
              </w:rPr>
            </w:pPr>
          </w:p>
        </w:tc>
        <w:tc>
          <w:tcPr>
            <w:tcW w:w="2153" w:type="dxa"/>
            <w:tcBorders>
              <w:top w:val="nil"/>
              <w:left w:val="nil"/>
              <w:bottom w:val="nil"/>
              <w:right w:val="nil"/>
            </w:tcBorders>
          </w:tcPr>
          <w:p w:rsidR="00BB6A24" w:rsidRDefault="00BB6A24">
            <w:pPr>
              <w:rPr>
                <w:rFonts w:ascii="Arial" w:hAnsi="Arial" w:cs="Arial"/>
              </w:rPr>
            </w:pPr>
            <w:r>
              <w:rPr>
                <w:rFonts w:ascii="Arial" w:hAnsi="Arial" w:cs="Arial"/>
              </w:rPr>
              <w:t>January 24, 2015</w:t>
            </w:r>
          </w:p>
        </w:tc>
        <w:tc>
          <w:tcPr>
            <w:tcW w:w="2241" w:type="dxa"/>
            <w:gridSpan w:val="3"/>
            <w:tcBorders>
              <w:top w:val="nil"/>
              <w:left w:val="nil"/>
              <w:bottom w:val="nil"/>
              <w:right w:val="nil"/>
            </w:tcBorders>
          </w:tcPr>
          <w:p w:rsidR="00BB6A24" w:rsidRDefault="00BB6A24">
            <w:pPr>
              <w:rPr>
                <w:rFonts w:ascii="Arial" w:hAnsi="Arial" w:cs="Arial"/>
              </w:rPr>
            </w:pPr>
            <w:r>
              <w:rPr>
                <w:rFonts w:ascii="Arial" w:hAnsi="Arial" w:cs="Arial"/>
              </w:rPr>
              <w:t>Jack Lake Road bog</w:t>
            </w:r>
          </w:p>
          <w:p w:rsidR="00BB6A24" w:rsidRDefault="00BB6A24">
            <w:pPr>
              <w:rPr>
                <w:rFonts w:ascii="Arial" w:hAnsi="Arial" w:cs="Arial"/>
              </w:rPr>
            </w:pPr>
          </w:p>
        </w:tc>
        <w:tc>
          <w:tcPr>
            <w:tcW w:w="3402" w:type="dxa"/>
            <w:gridSpan w:val="2"/>
            <w:tcBorders>
              <w:top w:val="nil"/>
              <w:left w:val="nil"/>
              <w:bottom w:val="nil"/>
              <w:right w:val="nil"/>
            </w:tcBorders>
          </w:tcPr>
          <w:p w:rsidR="00BB6A24" w:rsidRDefault="00BB6A24" w:rsidP="00E63A27">
            <w:pPr>
              <w:rPr>
                <w:rFonts w:ascii="Arial" w:hAnsi="Arial" w:cs="Arial"/>
              </w:rPr>
            </w:pPr>
            <w:r>
              <w:rPr>
                <w:rFonts w:ascii="Arial" w:hAnsi="Arial" w:cs="Arial"/>
              </w:rPr>
              <w:t>Colin Jones</w:t>
            </w:r>
          </w:p>
        </w:tc>
        <w:tc>
          <w:tcPr>
            <w:tcW w:w="2981" w:type="dxa"/>
            <w:tcBorders>
              <w:top w:val="nil"/>
              <w:left w:val="nil"/>
              <w:bottom w:val="nil"/>
              <w:right w:val="nil"/>
            </w:tcBorders>
          </w:tcPr>
          <w:p w:rsidR="00BB6A24" w:rsidRDefault="00BB6A24" w:rsidP="00BB6A24">
            <w:pPr>
              <w:pStyle w:val="ListParagraph"/>
              <w:numPr>
                <w:ilvl w:val="0"/>
                <w:numId w:val="6"/>
              </w:numPr>
              <w:rPr>
                <w:rFonts w:ascii="Arial" w:hAnsi="Arial" w:cs="Arial"/>
              </w:rPr>
            </w:pPr>
            <w:r>
              <w:rPr>
                <w:rFonts w:ascii="Arial" w:hAnsi="Arial" w:cs="Arial"/>
              </w:rPr>
              <w:t>One bird called in response to imitations.</w:t>
            </w:r>
          </w:p>
          <w:p w:rsidR="00BB6A24" w:rsidRDefault="00BB6A24" w:rsidP="00BB6A24">
            <w:pPr>
              <w:pStyle w:val="ListParagraph"/>
              <w:ind w:left="360"/>
              <w:rPr>
                <w:rFonts w:ascii="Arial" w:hAnsi="Arial" w:cs="Arial"/>
              </w:rPr>
            </w:pPr>
          </w:p>
        </w:tc>
      </w:tr>
      <w:tr w:rsidR="00C40345" w:rsidRPr="008404D1" w:rsidTr="00D31EA7">
        <w:trPr>
          <w:gridAfter w:val="4"/>
          <w:wAfter w:w="944" w:type="dxa"/>
        </w:trPr>
        <w:tc>
          <w:tcPr>
            <w:tcW w:w="2660" w:type="dxa"/>
            <w:tcBorders>
              <w:top w:val="nil"/>
              <w:left w:val="nil"/>
              <w:bottom w:val="nil"/>
              <w:right w:val="nil"/>
            </w:tcBorders>
          </w:tcPr>
          <w:p w:rsidR="00C40345" w:rsidRDefault="00C40345">
            <w:pPr>
              <w:rPr>
                <w:rFonts w:ascii="Arial" w:hAnsi="Arial" w:cs="Arial"/>
              </w:rPr>
            </w:pPr>
          </w:p>
        </w:tc>
        <w:tc>
          <w:tcPr>
            <w:tcW w:w="2153" w:type="dxa"/>
            <w:tcBorders>
              <w:top w:val="nil"/>
              <w:left w:val="nil"/>
              <w:bottom w:val="nil"/>
              <w:right w:val="nil"/>
            </w:tcBorders>
          </w:tcPr>
          <w:p w:rsidR="00C40345" w:rsidRDefault="00C40345">
            <w:pPr>
              <w:rPr>
                <w:rFonts w:ascii="Arial" w:hAnsi="Arial" w:cs="Arial"/>
              </w:rPr>
            </w:pPr>
            <w:r>
              <w:rPr>
                <w:rFonts w:ascii="Arial" w:hAnsi="Arial" w:cs="Arial"/>
              </w:rPr>
              <w:t>December 30, 2015</w:t>
            </w:r>
          </w:p>
          <w:p w:rsidR="00C40345" w:rsidRDefault="00C40345">
            <w:pPr>
              <w:rPr>
                <w:rFonts w:ascii="Arial" w:hAnsi="Arial" w:cs="Arial"/>
              </w:rPr>
            </w:pPr>
          </w:p>
        </w:tc>
        <w:tc>
          <w:tcPr>
            <w:tcW w:w="2241" w:type="dxa"/>
            <w:gridSpan w:val="3"/>
            <w:tcBorders>
              <w:top w:val="nil"/>
              <w:left w:val="nil"/>
              <w:bottom w:val="nil"/>
              <w:right w:val="nil"/>
            </w:tcBorders>
          </w:tcPr>
          <w:p w:rsidR="00C40345" w:rsidRDefault="00C40345">
            <w:pPr>
              <w:rPr>
                <w:rFonts w:ascii="Arial" w:hAnsi="Arial" w:cs="Arial"/>
              </w:rPr>
            </w:pPr>
            <w:r>
              <w:rPr>
                <w:rFonts w:ascii="Arial" w:hAnsi="Arial" w:cs="Arial"/>
              </w:rPr>
              <w:t>Area around the lake</w:t>
            </w:r>
          </w:p>
          <w:p w:rsidR="00C40345" w:rsidRDefault="00C40345">
            <w:pPr>
              <w:rPr>
                <w:rFonts w:ascii="Arial" w:hAnsi="Arial" w:cs="Arial"/>
              </w:rPr>
            </w:pPr>
          </w:p>
        </w:tc>
        <w:tc>
          <w:tcPr>
            <w:tcW w:w="3402" w:type="dxa"/>
            <w:gridSpan w:val="2"/>
            <w:tcBorders>
              <w:top w:val="nil"/>
              <w:left w:val="nil"/>
              <w:bottom w:val="nil"/>
              <w:right w:val="nil"/>
            </w:tcBorders>
          </w:tcPr>
          <w:p w:rsidR="00C40345" w:rsidRDefault="00C40345" w:rsidP="00C40345">
            <w:pPr>
              <w:rPr>
                <w:rFonts w:ascii="Arial" w:hAnsi="Arial" w:cs="Arial"/>
              </w:rPr>
            </w:pPr>
            <w:r>
              <w:rPr>
                <w:rFonts w:ascii="Arial" w:hAnsi="Arial" w:cs="Arial"/>
              </w:rPr>
              <w:t>Petroglyphs Christmas Bird Count</w:t>
            </w:r>
          </w:p>
          <w:p w:rsidR="00C40345" w:rsidRDefault="00C40345" w:rsidP="00E63A27">
            <w:pPr>
              <w:rPr>
                <w:rFonts w:ascii="Arial" w:hAnsi="Arial" w:cs="Arial"/>
              </w:rPr>
            </w:pPr>
          </w:p>
        </w:tc>
        <w:tc>
          <w:tcPr>
            <w:tcW w:w="2981" w:type="dxa"/>
            <w:tcBorders>
              <w:top w:val="nil"/>
              <w:left w:val="nil"/>
              <w:bottom w:val="nil"/>
              <w:right w:val="nil"/>
            </w:tcBorders>
          </w:tcPr>
          <w:p w:rsidR="00C40345" w:rsidRDefault="00C40345" w:rsidP="00BB6A24">
            <w:pPr>
              <w:pStyle w:val="ListParagraph"/>
              <w:numPr>
                <w:ilvl w:val="0"/>
                <w:numId w:val="6"/>
              </w:numPr>
              <w:rPr>
                <w:rFonts w:ascii="Arial" w:hAnsi="Arial" w:cs="Arial"/>
              </w:rPr>
            </w:pPr>
            <w:r>
              <w:rPr>
                <w:rFonts w:ascii="Arial" w:hAnsi="Arial" w:cs="Arial"/>
              </w:rPr>
              <w:t>One bird observed.</w:t>
            </w:r>
          </w:p>
        </w:tc>
      </w:tr>
      <w:tr w:rsidR="004D6557" w:rsidRPr="008404D1" w:rsidTr="00D31EA7">
        <w:trPr>
          <w:gridAfter w:val="4"/>
          <w:wAfter w:w="944" w:type="dxa"/>
        </w:trPr>
        <w:tc>
          <w:tcPr>
            <w:tcW w:w="2660" w:type="dxa"/>
            <w:tcBorders>
              <w:top w:val="nil"/>
              <w:left w:val="nil"/>
              <w:bottom w:val="nil"/>
              <w:right w:val="nil"/>
            </w:tcBorders>
          </w:tcPr>
          <w:p w:rsidR="004D6557" w:rsidRDefault="004D6557">
            <w:pPr>
              <w:rPr>
                <w:rFonts w:ascii="Arial" w:hAnsi="Arial" w:cs="Arial"/>
              </w:rPr>
            </w:pPr>
          </w:p>
        </w:tc>
        <w:tc>
          <w:tcPr>
            <w:tcW w:w="2153" w:type="dxa"/>
            <w:tcBorders>
              <w:top w:val="nil"/>
              <w:left w:val="nil"/>
              <w:bottom w:val="nil"/>
              <w:right w:val="nil"/>
            </w:tcBorders>
          </w:tcPr>
          <w:p w:rsidR="004D6557" w:rsidRDefault="004D6557">
            <w:pPr>
              <w:rPr>
                <w:rFonts w:ascii="Arial" w:hAnsi="Arial" w:cs="Arial"/>
              </w:rPr>
            </w:pPr>
            <w:r>
              <w:rPr>
                <w:rFonts w:ascii="Arial" w:hAnsi="Arial" w:cs="Arial"/>
              </w:rPr>
              <w:t>April 17, 2016</w:t>
            </w:r>
          </w:p>
          <w:p w:rsidR="004D6557" w:rsidRDefault="004D6557">
            <w:pPr>
              <w:rPr>
                <w:rFonts w:ascii="Arial" w:hAnsi="Arial" w:cs="Arial"/>
              </w:rPr>
            </w:pPr>
          </w:p>
        </w:tc>
        <w:tc>
          <w:tcPr>
            <w:tcW w:w="2241" w:type="dxa"/>
            <w:gridSpan w:val="3"/>
            <w:tcBorders>
              <w:top w:val="nil"/>
              <w:left w:val="nil"/>
              <w:bottom w:val="nil"/>
              <w:right w:val="nil"/>
            </w:tcBorders>
          </w:tcPr>
          <w:p w:rsidR="004D6557" w:rsidRDefault="004D6557">
            <w:pPr>
              <w:rPr>
                <w:rFonts w:ascii="Arial" w:hAnsi="Arial" w:cs="Arial"/>
              </w:rPr>
            </w:pPr>
            <w:r>
              <w:rPr>
                <w:rFonts w:ascii="Arial" w:hAnsi="Arial" w:cs="Arial"/>
              </w:rPr>
              <w:t xml:space="preserve">Brooks Bay </w:t>
            </w:r>
          </w:p>
          <w:p w:rsidR="004D6557" w:rsidRDefault="004D6557">
            <w:pPr>
              <w:rPr>
                <w:rFonts w:ascii="Arial" w:hAnsi="Arial" w:cs="Arial"/>
              </w:rPr>
            </w:pPr>
            <w:r>
              <w:rPr>
                <w:rFonts w:ascii="Arial" w:hAnsi="Arial" w:cs="Arial"/>
              </w:rPr>
              <w:t>(west end)</w:t>
            </w:r>
          </w:p>
          <w:p w:rsidR="004D6557" w:rsidRDefault="004D6557">
            <w:pPr>
              <w:rPr>
                <w:rFonts w:ascii="Arial" w:hAnsi="Arial" w:cs="Arial"/>
              </w:rPr>
            </w:pPr>
          </w:p>
        </w:tc>
        <w:tc>
          <w:tcPr>
            <w:tcW w:w="3402" w:type="dxa"/>
            <w:gridSpan w:val="2"/>
            <w:tcBorders>
              <w:top w:val="nil"/>
              <w:left w:val="nil"/>
              <w:bottom w:val="nil"/>
              <w:right w:val="nil"/>
            </w:tcBorders>
          </w:tcPr>
          <w:p w:rsidR="004D6557" w:rsidRDefault="004D6557" w:rsidP="00C40345">
            <w:pPr>
              <w:rPr>
                <w:rFonts w:ascii="Arial" w:hAnsi="Arial" w:cs="Arial"/>
              </w:rPr>
            </w:pPr>
            <w:r>
              <w:rPr>
                <w:rFonts w:ascii="Arial" w:hAnsi="Arial" w:cs="Arial"/>
              </w:rPr>
              <w:t>Sheelagh Hysenaj</w:t>
            </w:r>
          </w:p>
        </w:tc>
        <w:tc>
          <w:tcPr>
            <w:tcW w:w="2981" w:type="dxa"/>
            <w:tcBorders>
              <w:top w:val="nil"/>
              <w:left w:val="nil"/>
              <w:bottom w:val="nil"/>
              <w:right w:val="nil"/>
            </w:tcBorders>
          </w:tcPr>
          <w:p w:rsidR="004D6557" w:rsidRDefault="004D6557" w:rsidP="00BB6A24">
            <w:pPr>
              <w:pStyle w:val="ListParagraph"/>
              <w:numPr>
                <w:ilvl w:val="0"/>
                <w:numId w:val="6"/>
              </w:numPr>
              <w:rPr>
                <w:rFonts w:ascii="Arial" w:hAnsi="Arial" w:cs="Arial"/>
              </w:rPr>
            </w:pPr>
            <w:r>
              <w:rPr>
                <w:rFonts w:ascii="Arial" w:hAnsi="Arial" w:cs="Arial"/>
              </w:rPr>
              <w:t>Two birds heard calling.</w:t>
            </w:r>
          </w:p>
        </w:tc>
      </w:tr>
      <w:tr w:rsidR="004D6557" w:rsidRPr="008404D1" w:rsidTr="00D31EA7">
        <w:trPr>
          <w:gridAfter w:val="4"/>
          <w:wAfter w:w="944" w:type="dxa"/>
        </w:trPr>
        <w:tc>
          <w:tcPr>
            <w:tcW w:w="2660" w:type="dxa"/>
            <w:tcBorders>
              <w:top w:val="nil"/>
              <w:left w:val="nil"/>
              <w:bottom w:val="nil"/>
              <w:right w:val="nil"/>
            </w:tcBorders>
          </w:tcPr>
          <w:p w:rsidR="004D6557" w:rsidRDefault="004D6557">
            <w:pPr>
              <w:rPr>
                <w:rFonts w:ascii="Arial" w:hAnsi="Arial" w:cs="Arial"/>
              </w:rPr>
            </w:pPr>
          </w:p>
        </w:tc>
        <w:tc>
          <w:tcPr>
            <w:tcW w:w="2153" w:type="dxa"/>
            <w:tcBorders>
              <w:top w:val="nil"/>
              <w:left w:val="nil"/>
              <w:bottom w:val="nil"/>
              <w:right w:val="nil"/>
            </w:tcBorders>
          </w:tcPr>
          <w:p w:rsidR="004D6557" w:rsidRDefault="004D6557">
            <w:pPr>
              <w:rPr>
                <w:rFonts w:ascii="Arial" w:hAnsi="Arial" w:cs="Arial"/>
              </w:rPr>
            </w:pPr>
            <w:r>
              <w:rPr>
                <w:rFonts w:ascii="Arial" w:hAnsi="Arial" w:cs="Arial"/>
              </w:rPr>
              <w:t>August, 2016</w:t>
            </w:r>
          </w:p>
          <w:p w:rsidR="004D6557" w:rsidRDefault="004D6557">
            <w:pPr>
              <w:rPr>
                <w:rFonts w:ascii="Arial" w:hAnsi="Arial" w:cs="Arial"/>
              </w:rPr>
            </w:pPr>
          </w:p>
        </w:tc>
        <w:tc>
          <w:tcPr>
            <w:tcW w:w="2241" w:type="dxa"/>
            <w:gridSpan w:val="3"/>
            <w:tcBorders>
              <w:top w:val="nil"/>
              <w:left w:val="nil"/>
              <w:bottom w:val="nil"/>
              <w:right w:val="nil"/>
            </w:tcBorders>
          </w:tcPr>
          <w:p w:rsidR="004D6557" w:rsidRDefault="004D6557">
            <w:pPr>
              <w:rPr>
                <w:rFonts w:ascii="Arial" w:hAnsi="Arial" w:cs="Arial"/>
              </w:rPr>
            </w:pPr>
            <w:r>
              <w:rPr>
                <w:rFonts w:ascii="Arial" w:hAnsi="Arial" w:cs="Arial"/>
              </w:rPr>
              <w:t>Williams Bay</w:t>
            </w:r>
          </w:p>
        </w:tc>
        <w:tc>
          <w:tcPr>
            <w:tcW w:w="3402" w:type="dxa"/>
            <w:gridSpan w:val="2"/>
            <w:tcBorders>
              <w:top w:val="nil"/>
              <w:left w:val="nil"/>
              <w:bottom w:val="nil"/>
              <w:right w:val="nil"/>
            </w:tcBorders>
          </w:tcPr>
          <w:p w:rsidR="004D6557" w:rsidRDefault="004D6557" w:rsidP="00C40345">
            <w:pPr>
              <w:rPr>
                <w:rFonts w:ascii="Arial" w:hAnsi="Arial" w:cs="Arial"/>
              </w:rPr>
            </w:pPr>
            <w:r>
              <w:rPr>
                <w:rFonts w:ascii="Arial" w:hAnsi="Arial" w:cs="Arial"/>
              </w:rPr>
              <w:t>Shari Fulmer</w:t>
            </w:r>
          </w:p>
        </w:tc>
        <w:tc>
          <w:tcPr>
            <w:tcW w:w="2981" w:type="dxa"/>
            <w:tcBorders>
              <w:top w:val="nil"/>
              <w:left w:val="nil"/>
              <w:bottom w:val="nil"/>
              <w:right w:val="nil"/>
            </w:tcBorders>
          </w:tcPr>
          <w:p w:rsidR="004D6557" w:rsidRPr="004D6557" w:rsidRDefault="004D6557" w:rsidP="004D6557">
            <w:pPr>
              <w:pStyle w:val="ListParagraph"/>
              <w:numPr>
                <w:ilvl w:val="0"/>
                <w:numId w:val="6"/>
              </w:numPr>
              <w:rPr>
                <w:rFonts w:ascii="Arial" w:hAnsi="Arial" w:cs="Arial"/>
              </w:rPr>
            </w:pPr>
            <w:r w:rsidRPr="004D6557">
              <w:rPr>
                <w:rFonts w:ascii="Arial" w:hAnsi="Arial" w:cs="Arial"/>
              </w:rPr>
              <w:t xml:space="preserve">Photo </w:t>
            </w:r>
            <w:r>
              <w:rPr>
                <w:rFonts w:ascii="Arial" w:hAnsi="Arial" w:cs="Arial"/>
              </w:rPr>
              <w:t>taken.</w:t>
            </w:r>
          </w:p>
        </w:tc>
      </w:tr>
      <w:tr w:rsidR="006637E0" w:rsidRPr="008404D1" w:rsidTr="00D31EA7">
        <w:trPr>
          <w:gridAfter w:val="4"/>
          <w:wAfter w:w="944" w:type="dxa"/>
        </w:trPr>
        <w:tc>
          <w:tcPr>
            <w:tcW w:w="2660" w:type="dxa"/>
            <w:tcBorders>
              <w:top w:val="nil"/>
              <w:left w:val="nil"/>
              <w:bottom w:val="nil"/>
              <w:right w:val="nil"/>
            </w:tcBorders>
          </w:tcPr>
          <w:p w:rsidR="006637E0" w:rsidRDefault="006637E0">
            <w:pPr>
              <w:rPr>
                <w:rFonts w:ascii="Arial" w:hAnsi="Arial" w:cs="Arial"/>
              </w:rPr>
            </w:pPr>
          </w:p>
        </w:tc>
        <w:tc>
          <w:tcPr>
            <w:tcW w:w="2153" w:type="dxa"/>
            <w:tcBorders>
              <w:top w:val="nil"/>
              <w:left w:val="nil"/>
              <w:bottom w:val="nil"/>
              <w:right w:val="nil"/>
            </w:tcBorders>
          </w:tcPr>
          <w:p w:rsidR="006637E0" w:rsidRDefault="006637E0">
            <w:pPr>
              <w:rPr>
                <w:rFonts w:ascii="Arial" w:hAnsi="Arial" w:cs="Arial"/>
              </w:rPr>
            </w:pPr>
            <w:r>
              <w:rPr>
                <w:rFonts w:ascii="Arial" w:hAnsi="Arial" w:cs="Arial"/>
              </w:rPr>
              <w:t>September 15, 2017</w:t>
            </w:r>
          </w:p>
          <w:p w:rsidR="006637E0" w:rsidRDefault="006637E0">
            <w:pPr>
              <w:rPr>
                <w:rFonts w:ascii="Arial" w:hAnsi="Arial" w:cs="Arial"/>
              </w:rPr>
            </w:pPr>
          </w:p>
        </w:tc>
        <w:tc>
          <w:tcPr>
            <w:tcW w:w="2241" w:type="dxa"/>
            <w:gridSpan w:val="3"/>
            <w:tcBorders>
              <w:top w:val="nil"/>
              <w:left w:val="nil"/>
              <w:bottom w:val="nil"/>
              <w:right w:val="nil"/>
            </w:tcBorders>
          </w:tcPr>
          <w:p w:rsidR="006637E0" w:rsidRDefault="006637E0">
            <w:pPr>
              <w:rPr>
                <w:rFonts w:ascii="Arial" w:hAnsi="Arial" w:cs="Arial"/>
              </w:rPr>
            </w:pPr>
            <w:r>
              <w:rPr>
                <w:rFonts w:ascii="Arial" w:hAnsi="Arial" w:cs="Arial"/>
              </w:rPr>
              <w:t>Rathbun Bay</w:t>
            </w:r>
          </w:p>
        </w:tc>
        <w:tc>
          <w:tcPr>
            <w:tcW w:w="3402" w:type="dxa"/>
            <w:gridSpan w:val="2"/>
            <w:tcBorders>
              <w:top w:val="nil"/>
              <w:left w:val="nil"/>
              <w:bottom w:val="nil"/>
              <w:right w:val="nil"/>
            </w:tcBorders>
          </w:tcPr>
          <w:p w:rsidR="006637E0" w:rsidRDefault="006637E0" w:rsidP="00C40345">
            <w:pPr>
              <w:rPr>
                <w:rFonts w:ascii="Arial" w:hAnsi="Arial" w:cs="Arial"/>
              </w:rPr>
            </w:pPr>
            <w:r>
              <w:rPr>
                <w:rFonts w:ascii="Arial" w:hAnsi="Arial" w:cs="Arial"/>
              </w:rPr>
              <w:t>Denyse Martial and Karen Burleigh-Kerr</w:t>
            </w:r>
          </w:p>
        </w:tc>
        <w:tc>
          <w:tcPr>
            <w:tcW w:w="2981" w:type="dxa"/>
            <w:tcBorders>
              <w:top w:val="nil"/>
              <w:left w:val="nil"/>
              <w:bottom w:val="nil"/>
              <w:right w:val="nil"/>
            </w:tcBorders>
          </w:tcPr>
          <w:p w:rsidR="006637E0" w:rsidRPr="004D6557" w:rsidRDefault="006637E0" w:rsidP="004D6557">
            <w:pPr>
              <w:pStyle w:val="ListParagraph"/>
              <w:numPr>
                <w:ilvl w:val="0"/>
                <w:numId w:val="6"/>
              </w:numPr>
              <w:rPr>
                <w:rFonts w:ascii="Arial" w:hAnsi="Arial" w:cs="Arial"/>
              </w:rPr>
            </w:pPr>
            <w:r>
              <w:rPr>
                <w:rFonts w:ascii="Arial" w:hAnsi="Arial" w:cs="Arial"/>
              </w:rPr>
              <w:t>Owl heard on other subsequent occasions.</w:t>
            </w:r>
          </w:p>
        </w:tc>
      </w:tr>
      <w:tr w:rsidR="003E119C" w:rsidRPr="008404D1" w:rsidTr="00D31EA7">
        <w:trPr>
          <w:gridAfter w:val="4"/>
          <w:wAfter w:w="944" w:type="dxa"/>
        </w:trPr>
        <w:tc>
          <w:tcPr>
            <w:tcW w:w="2660" w:type="dxa"/>
            <w:tcBorders>
              <w:top w:val="nil"/>
              <w:left w:val="nil"/>
              <w:bottom w:val="nil"/>
              <w:right w:val="nil"/>
            </w:tcBorders>
          </w:tcPr>
          <w:p w:rsidR="003E119C" w:rsidRDefault="003E119C">
            <w:pPr>
              <w:rPr>
                <w:rFonts w:ascii="Arial" w:hAnsi="Arial" w:cs="Arial"/>
              </w:rPr>
            </w:pPr>
          </w:p>
        </w:tc>
        <w:tc>
          <w:tcPr>
            <w:tcW w:w="2153" w:type="dxa"/>
            <w:tcBorders>
              <w:top w:val="nil"/>
              <w:left w:val="nil"/>
              <w:bottom w:val="nil"/>
              <w:right w:val="nil"/>
            </w:tcBorders>
          </w:tcPr>
          <w:p w:rsidR="003E119C" w:rsidRDefault="003E119C">
            <w:pPr>
              <w:rPr>
                <w:rFonts w:ascii="Arial" w:hAnsi="Arial" w:cs="Arial"/>
              </w:rPr>
            </w:pPr>
            <w:r>
              <w:rPr>
                <w:rFonts w:ascii="Arial" w:hAnsi="Arial" w:cs="Arial"/>
              </w:rPr>
              <w:t>September 26, 2017</w:t>
            </w:r>
          </w:p>
          <w:p w:rsidR="003E119C" w:rsidRDefault="003E119C">
            <w:pPr>
              <w:rPr>
                <w:rFonts w:ascii="Arial" w:hAnsi="Arial" w:cs="Arial"/>
              </w:rPr>
            </w:pPr>
          </w:p>
        </w:tc>
        <w:tc>
          <w:tcPr>
            <w:tcW w:w="2241" w:type="dxa"/>
            <w:gridSpan w:val="3"/>
            <w:tcBorders>
              <w:top w:val="nil"/>
              <w:left w:val="nil"/>
              <w:bottom w:val="nil"/>
              <w:right w:val="nil"/>
            </w:tcBorders>
          </w:tcPr>
          <w:p w:rsidR="003E119C" w:rsidRDefault="003E119C">
            <w:pPr>
              <w:rPr>
                <w:rFonts w:ascii="Arial" w:hAnsi="Arial" w:cs="Arial"/>
              </w:rPr>
            </w:pPr>
            <w:r>
              <w:rPr>
                <w:rFonts w:ascii="Arial" w:hAnsi="Arial" w:cs="Arial"/>
              </w:rPr>
              <w:t xml:space="preserve">Williams Bay </w:t>
            </w:r>
          </w:p>
          <w:p w:rsidR="003E119C" w:rsidRDefault="003E119C">
            <w:pPr>
              <w:rPr>
                <w:rFonts w:ascii="Arial" w:hAnsi="Arial" w:cs="Arial"/>
              </w:rPr>
            </w:pPr>
            <w:r>
              <w:rPr>
                <w:rFonts w:ascii="Arial" w:hAnsi="Arial" w:cs="Arial"/>
              </w:rPr>
              <w:t>(west end)</w:t>
            </w:r>
          </w:p>
        </w:tc>
        <w:tc>
          <w:tcPr>
            <w:tcW w:w="3402" w:type="dxa"/>
            <w:gridSpan w:val="2"/>
            <w:tcBorders>
              <w:top w:val="nil"/>
              <w:left w:val="nil"/>
              <w:bottom w:val="nil"/>
              <w:right w:val="nil"/>
            </w:tcBorders>
          </w:tcPr>
          <w:p w:rsidR="003E119C" w:rsidRDefault="003E119C" w:rsidP="00C40345">
            <w:pPr>
              <w:rPr>
                <w:rFonts w:ascii="Arial" w:hAnsi="Arial" w:cs="Arial"/>
              </w:rPr>
            </w:pPr>
            <w:r>
              <w:rPr>
                <w:rFonts w:ascii="Arial" w:hAnsi="Arial" w:cs="Arial"/>
              </w:rPr>
              <w:t>Denyse Martial</w:t>
            </w:r>
          </w:p>
        </w:tc>
        <w:tc>
          <w:tcPr>
            <w:tcW w:w="2981" w:type="dxa"/>
            <w:tcBorders>
              <w:top w:val="nil"/>
              <w:left w:val="nil"/>
              <w:bottom w:val="nil"/>
              <w:right w:val="nil"/>
            </w:tcBorders>
          </w:tcPr>
          <w:p w:rsidR="003E119C" w:rsidRDefault="003E119C" w:rsidP="003E119C">
            <w:pPr>
              <w:pStyle w:val="ListParagraph"/>
              <w:numPr>
                <w:ilvl w:val="0"/>
                <w:numId w:val="6"/>
              </w:numPr>
              <w:jc w:val="center"/>
              <w:rPr>
                <w:rFonts w:ascii="Arial" w:hAnsi="Arial" w:cs="Arial"/>
              </w:rPr>
            </w:pPr>
          </w:p>
        </w:tc>
      </w:tr>
      <w:tr w:rsidR="0033436B" w:rsidRPr="008404D1" w:rsidTr="000E1057">
        <w:trPr>
          <w:gridAfter w:val="4"/>
          <w:wAfter w:w="944" w:type="dxa"/>
        </w:trPr>
        <w:tc>
          <w:tcPr>
            <w:tcW w:w="2660" w:type="dxa"/>
            <w:tcBorders>
              <w:top w:val="nil"/>
              <w:left w:val="nil"/>
              <w:bottom w:val="nil"/>
              <w:right w:val="nil"/>
            </w:tcBorders>
          </w:tcPr>
          <w:p w:rsidR="0033436B" w:rsidRDefault="0033436B">
            <w:pPr>
              <w:rPr>
                <w:rFonts w:ascii="Arial" w:hAnsi="Arial" w:cs="Arial"/>
              </w:rPr>
            </w:pPr>
          </w:p>
        </w:tc>
        <w:tc>
          <w:tcPr>
            <w:tcW w:w="2153" w:type="dxa"/>
            <w:tcBorders>
              <w:top w:val="nil"/>
              <w:left w:val="nil"/>
              <w:bottom w:val="nil"/>
              <w:right w:val="nil"/>
            </w:tcBorders>
          </w:tcPr>
          <w:p w:rsidR="0033436B" w:rsidRDefault="0033436B">
            <w:pPr>
              <w:rPr>
                <w:rFonts w:ascii="Arial" w:hAnsi="Arial" w:cs="Arial"/>
              </w:rPr>
            </w:pPr>
            <w:r>
              <w:rPr>
                <w:rFonts w:ascii="Arial" w:hAnsi="Arial" w:cs="Arial"/>
              </w:rPr>
              <w:t>July-August, 2018</w:t>
            </w:r>
          </w:p>
        </w:tc>
        <w:tc>
          <w:tcPr>
            <w:tcW w:w="2241" w:type="dxa"/>
            <w:gridSpan w:val="3"/>
            <w:tcBorders>
              <w:top w:val="nil"/>
              <w:left w:val="nil"/>
              <w:bottom w:val="nil"/>
              <w:right w:val="nil"/>
            </w:tcBorders>
          </w:tcPr>
          <w:p w:rsidR="0033436B" w:rsidRDefault="0033436B">
            <w:pPr>
              <w:rPr>
                <w:rFonts w:ascii="Arial" w:hAnsi="Arial" w:cs="Arial"/>
              </w:rPr>
            </w:pPr>
            <w:r>
              <w:rPr>
                <w:rFonts w:ascii="Arial" w:hAnsi="Arial" w:cs="Arial"/>
              </w:rPr>
              <w:t>Williams Bay</w:t>
            </w:r>
          </w:p>
        </w:tc>
        <w:tc>
          <w:tcPr>
            <w:tcW w:w="3402" w:type="dxa"/>
            <w:gridSpan w:val="2"/>
            <w:tcBorders>
              <w:top w:val="nil"/>
              <w:left w:val="nil"/>
              <w:bottom w:val="nil"/>
              <w:right w:val="nil"/>
            </w:tcBorders>
          </w:tcPr>
          <w:p w:rsidR="0033436B" w:rsidRDefault="0033436B" w:rsidP="00C40345">
            <w:pPr>
              <w:rPr>
                <w:rFonts w:ascii="Arial" w:hAnsi="Arial" w:cs="Arial"/>
              </w:rPr>
            </w:pPr>
            <w:r>
              <w:rPr>
                <w:rFonts w:ascii="Arial" w:hAnsi="Arial" w:cs="Arial"/>
              </w:rPr>
              <w:t>Denise Ritter-McClanahan</w:t>
            </w:r>
          </w:p>
        </w:tc>
        <w:tc>
          <w:tcPr>
            <w:tcW w:w="2981" w:type="dxa"/>
            <w:tcBorders>
              <w:top w:val="nil"/>
              <w:left w:val="nil"/>
              <w:bottom w:val="nil"/>
              <w:right w:val="nil"/>
            </w:tcBorders>
          </w:tcPr>
          <w:p w:rsidR="0033436B" w:rsidRDefault="0033436B" w:rsidP="0033436B">
            <w:pPr>
              <w:pStyle w:val="ListParagraph"/>
              <w:numPr>
                <w:ilvl w:val="0"/>
                <w:numId w:val="6"/>
              </w:numPr>
              <w:rPr>
                <w:rFonts w:ascii="Arial" w:hAnsi="Arial" w:cs="Arial"/>
              </w:rPr>
            </w:pPr>
            <w:r>
              <w:rPr>
                <w:rFonts w:ascii="Arial" w:hAnsi="Arial" w:cs="Arial"/>
              </w:rPr>
              <w:t>Multiple sightings</w:t>
            </w:r>
          </w:p>
          <w:p w:rsidR="0033436B" w:rsidRDefault="0033436B" w:rsidP="0033436B">
            <w:pPr>
              <w:pStyle w:val="ListParagraph"/>
              <w:ind w:left="360"/>
              <w:rPr>
                <w:rFonts w:ascii="Arial" w:hAnsi="Arial" w:cs="Arial"/>
              </w:rPr>
            </w:pPr>
          </w:p>
        </w:tc>
      </w:tr>
      <w:tr w:rsidR="0091220C" w:rsidRPr="008404D1" w:rsidTr="000517F2">
        <w:trPr>
          <w:gridAfter w:val="4"/>
          <w:wAfter w:w="944" w:type="dxa"/>
        </w:trPr>
        <w:tc>
          <w:tcPr>
            <w:tcW w:w="2660" w:type="dxa"/>
            <w:tcBorders>
              <w:top w:val="nil"/>
              <w:left w:val="nil"/>
              <w:bottom w:val="nil"/>
              <w:right w:val="nil"/>
            </w:tcBorders>
          </w:tcPr>
          <w:p w:rsidR="0091220C" w:rsidRDefault="0091220C">
            <w:pPr>
              <w:rPr>
                <w:rFonts w:ascii="Arial" w:hAnsi="Arial" w:cs="Arial"/>
              </w:rPr>
            </w:pPr>
          </w:p>
        </w:tc>
        <w:tc>
          <w:tcPr>
            <w:tcW w:w="2153" w:type="dxa"/>
            <w:tcBorders>
              <w:top w:val="nil"/>
              <w:left w:val="nil"/>
              <w:bottom w:val="nil"/>
              <w:right w:val="nil"/>
            </w:tcBorders>
          </w:tcPr>
          <w:p w:rsidR="0091220C" w:rsidRDefault="0091220C">
            <w:pPr>
              <w:rPr>
                <w:rFonts w:ascii="Arial" w:hAnsi="Arial" w:cs="Arial"/>
              </w:rPr>
            </w:pPr>
            <w:r>
              <w:rPr>
                <w:rFonts w:ascii="Arial" w:hAnsi="Arial" w:cs="Arial"/>
              </w:rPr>
              <w:t>January 5, 2019</w:t>
            </w:r>
          </w:p>
        </w:tc>
        <w:tc>
          <w:tcPr>
            <w:tcW w:w="2241" w:type="dxa"/>
            <w:gridSpan w:val="3"/>
            <w:tcBorders>
              <w:top w:val="nil"/>
              <w:left w:val="nil"/>
              <w:bottom w:val="nil"/>
              <w:right w:val="nil"/>
            </w:tcBorders>
          </w:tcPr>
          <w:p w:rsidR="0091220C" w:rsidRDefault="0091220C">
            <w:pPr>
              <w:rPr>
                <w:rFonts w:ascii="Arial" w:hAnsi="Arial" w:cs="Arial"/>
              </w:rPr>
            </w:pPr>
            <w:r>
              <w:rPr>
                <w:rFonts w:ascii="Arial" w:hAnsi="Arial" w:cs="Arial"/>
              </w:rPr>
              <w:t xml:space="preserve">Area around Jack </w:t>
            </w:r>
            <w:r>
              <w:rPr>
                <w:rFonts w:ascii="Arial" w:hAnsi="Arial" w:cs="Arial"/>
              </w:rPr>
              <w:lastRenderedPageBreak/>
              <w:t>Lake</w:t>
            </w:r>
          </w:p>
          <w:p w:rsidR="0091220C" w:rsidRDefault="0091220C">
            <w:pPr>
              <w:rPr>
                <w:rFonts w:ascii="Arial" w:hAnsi="Arial" w:cs="Arial"/>
              </w:rPr>
            </w:pPr>
          </w:p>
        </w:tc>
        <w:tc>
          <w:tcPr>
            <w:tcW w:w="3402" w:type="dxa"/>
            <w:gridSpan w:val="2"/>
            <w:tcBorders>
              <w:top w:val="nil"/>
              <w:left w:val="nil"/>
              <w:bottom w:val="nil"/>
              <w:right w:val="nil"/>
            </w:tcBorders>
          </w:tcPr>
          <w:p w:rsidR="0091220C" w:rsidRDefault="0091220C" w:rsidP="00C40345">
            <w:pPr>
              <w:rPr>
                <w:rFonts w:ascii="Arial" w:hAnsi="Arial" w:cs="Arial"/>
              </w:rPr>
            </w:pPr>
            <w:r>
              <w:rPr>
                <w:rFonts w:ascii="Arial" w:hAnsi="Arial" w:cs="Arial"/>
              </w:rPr>
              <w:lastRenderedPageBreak/>
              <w:t xml:space="preserve">Petroglyphs Christmas Bird </w:t>
            </w:r>
            <w:r>
              <w:rPr>
                <w:rFonts w:ascii="Arial" w:hAnsi="Arial" w:cs="Arial"/>
              </w:rPr>
              <w:lastRenderedPageBreak/>
              <w:t>Count</w:t>
            </w:r>
          </w:p>
        </w:tc>
        <w:tc>
          <w:tcPr>
            <w:tcW w:w="2981" w:type="dxa"/>
            <w:tcBorders>
              <w:top w:val="nil"/>
              <w:left w:val="nil"/>
              <w:bottom w:val="nil"/>
              <w:right w:val="nil"/>
            </w:tcBorders>
          </w:tcPr>
          <w:p w:rsidR="0091220C" w:rsidRDefault="0091220C" w:rsidP="0033436B">
            <w:pPr>
              <w:pStyle w:val="ListParagraph"/>
              <w:numPr>
                <w:ilvl w:val="0"/>
                <w:numId w:val="6"/>
              </w:numPr>
              <w:rPr>
                <w:rFonts w:ascii="Arial" w:hAnsi="Arial" w:cs="Arial"/>
              </w:rPr>
            </w:pPr>
            <w:r>
              <w:rPr>
                <w:rFonts w:ascii="Arial" w:hAnsi="Arial" w:cs="Arial"/>
              </w:rPr>
              <w:lastRenderedPageBreak/>
              <w:t>Eight birds observed.</w:t>
            </w:r>
          </w:p>
        </w:tc>
      </w:tr>
      <w:tr w:rsidR="000E1057" w:rsidRPr="008404D1" w:rsidTr="000517F2">
        <w:trPr>
          <w:gridAfter w:val="4"/>
          <w:wAfter w:w="944" w:type="dxa"/>
        </w:trPr>
        <w:tc>
          <w:tcPr>
            <w:tcW w:w="2660" w:type="dxa"/>
            <w:tcBorders>
              <w:top w:val="nil"/>
              <w:left w:val="nil"/>
              <w:bottom w:val="nil"/>
              <w:right w:val="nil"/>
            </w:tcBorders>
          </w:tcPr>
          <w:p w:rsidR="000E1057" w:rsidRDefault="000E1057">
            <w:pPr>
              <w:rPr>
                <w:rFonts w:ascii="Arial" w:hAnsi="Arial" w:cs="Arial"/>
              </w:rPr>
            </w:pPr>
          </w:p>
        </w:tc>
        <w:tc>
          <w:tcPr>
            <w:tcW w:w="2153" w:type="dxa"/>
            <w:tcBorders>
              <w:top w:val="nil"/>
              <w:left w:val="nil"/>
              <w:bottom w:val="nil"/>
              <w:right w:val="nil"/>
            </w:tcBorders>
          </w:tcPr>
          <w:p w:rsidR="000E1057" w:rsidRDefault="000E1057">
            <w:pPr>
              <w:rPr>
                <w:rFonts w:ascii="Arial" w:hAnsi="Arial" w:cs="Arial"/>
              </w:rPr>
            </w:pPr>
            <w:r>
              <w:rPr>
                <w:rFonts w:ascii="Arial" w:hAnsi="Arial" w:cs="Arial"/>
              </w:rPr>
              <w:t>June 30, 2019</w:t>
            </w:r>
          </w:p>
        </w:tc>
        <w:tc>
          <w:tcPr>
            <w:tcW w:w="2241" w:type="dxa"/>
            <w:gridSpan w:val="3"/>
            <w:tcBorders>
              <w:top w:val="nil"/>
              <w:left w:val="nil"/>
              <w:bottom w:val="nil"/>
              <w:right w:val="nil"/>
            </w:tcBorders>
          </w:tcPr>
          <w:p w:rsidR="000E1057" w:rsidRDefault="000E1057">
            <w:pPr>
              <w:rPr>
                <w:rFonts w:ascii="Arial" w:hAnsi="Arial" w:cs="Arial"/>
              </w:rPr>
            </w:pPr>
            <w:r>
              <w:rPr>
                <w:rFonts w:ascii="Arial" w:hAnsi="Arial" w:cs="Arial"/>
              </w:rPr>
              <w:t>Rathbun Bay</w:t>
            </w:r>
          </w:p>
        </w:tc>
        <w:tc>
          <w:tcPr>
            <w:tcW w:w="3402" w:type="dxa"/>
            <w:gridSpan w:val="2"/>
            <w:tcBorders>
              <w:top w:val="nil"/>
              <w:left w:val="nil"/>
              <w:bottom w:val="nil"/>
              <w:right w:val="nil"/>
            </w:tcBorders>
          </w:tcPr>
          <w:p w:rsidR="000E1057" w:rsidRDefault="000E1057" w:rsidP="00C40345">
            <w:pPr>
              <w:rPr>
                <w:rFonts w:ascii="Arial" w:hAnsi="Arial" w:cs="Arial"/>
              </w:rPr>
            </w:pPr>
            <w:r>
              <w:rPr>
                <w:rFonts w:ascii="Arial" w:hAnsi="Arial" w:cs="Arial"/>
              </w:rPr>
              <w:t>Ruth Davenport</w:t>
            </w:r>
          </w:p>
          <w:p w:rsidR="000E1057" w:rsidRDefault="000E1057" w:rsidP="00C40345">
            <w:pPr>
              <w:rPr>
                <w:rFonts w:ascii="Arial" w:hAnsi="Arial" w:cs="Arial"/>
              </w:rPr>
            </w:pPr>
          </w:p>
        </w:tc>
        <w:tc>
          <w:tcPr>
            <w:tcW w:w="2981" w:type="dxa"/>
            <w:tcBorders>
              <w:top w:val="nil"/>
              <w:left w:val="nil"/>
              <w:bottom w:val="nil"/>
              <w:right w:val="nil"/>
            </w:tcBorders>
          </w:tcPr>
          <w:p w:rsidR="000E1057" w:rsidRDefault="000E1057" w:rsidP="000E1057">
            <w:pPr>
              <w:pStyle w:val="ListParagraph"/>
              <w:numPr>
                <w:ilvl w:val="0"/>
                <w:numId w:val="6"/>
              </w:numPr>
              <w:jc w:val="center"/>
              <w:rPr>
                <w:rFonts w:ascii="Arial" w:hAnsi="Arial" w:cs="Arial"/>
              </w:rPr>
            </w:pPr>
          </w:p>
        </w:tc>
      </w:tr>
      <w:tr w:rsidR="000517F2" w:rsidRPr="008404D1" w:rsidTr="000517F2">
        <w:trPr>
          <w:gridAfter w:val="4"/>
          <w:wAfter w:w="944" w:type="dxa"/>
        </w:trPr>
        <w:tc>
          <w:tcPr>
            <w:tcW w:w="2660" w:type="dxa"/>
            <w:tcBorders>
              <w:top w:val="nil"/>
              <w:left w:val="nil"/>
              <w:bottom w:val="single" w:sz="4" w:space="0" w:color="auto"/>
              <w:right w:val="nil"/>
            </w:tcBorders>
          </w:tcPr>
          <w:p w:rsidR="000517F2" w:rsidRDefault="000517F2">
            <w:pPr>
              <w:rPr>
                <w:rFonts w:ascii="Arial" w:hAnsi="Arial" w:cs="Arial"/>
              </w:rPr>
            </w:pPr>
          </w:p>
        </w:tc>
        <w:tc>
          <w:tcPr>
            <w:tcW w:w="2153" w:type="dxa"/>
            <w:tcBorders>
              <w:top w:val="nil"/>
              <w:left w:val="nil"/>
              <w:bottom w:val="single" w:sz="4" w:space="0" w:color="auto"/>
              <w:right w:val="nil"/>
            </w:tcBorders>
          </w:tcPr>
          <w:p w:rsidR="000517F2" w:rsidRDefault="000517F2">
            <w:pPr>
              <w:rPr>
                <w:rFonts w:ascii="Arial" w:hAnsi="Arial" w:cs="Arial"/>
              </w:rPr>
            </w:pPr>
            <w:r>
              <w:rPr>
                <w:rFonts w:ascii="Arial" w:hAnsi="Arial" w:cs="Arial"/>
              </w:rPr>
              <w:t>September 14, 2019</w:t>
            </w:r>
          </w:p>
        </w:tc>
        <w:tc>
          <w:tcPr>
            <w:tcW w:w="2241" w:type="dxa"/>
            <w:gridSpan w:val="3"/>
            <w:tcBorders>
              <w:top w:val="nil"/>
              <w:left w:val="nil"/>
              <w:bottom w:val="single" w:sz="4" w:space="0" w:color="auto"/>
              <w:right w:val="nil"/>
            </w:tcBorders>
          </w:tcPr>
          <w:p w:rsidR="000517F2" w:rsidRDefault="000517F2">
            <w:pPr>
              <w:rPr>
                <w:rFonts w:ascii="Arial" w:hAnsi="Arial" w:cs="Arial"/>
              </w:rPr>
            </w:pPr>
            <w:r>
              <w:rPr>
                <w:rFonts w:ascii="Arial" w:hAnsi="Arial" w:cs="Arial"/>
              </w:rPr>
              <w:t>Rathbun Bay</w:t>
            </w:r>
          </w:p>
        </w:tc>
        <w:tc>
          <w:tcPr>
            <w:tcW w:w="3402" w:type="dxa"/>
            <w:gridSpan w:val="2"/>
            <w:tcBorders>
              <w:top w:val="nil"/>
              <w:left w:val="nil"/>
              <w:bottom w:val="single" w:sz="4" w:space="0" w:color="auto"/>
              <w:right w:val="nil"/>
            </w:tcBorders>
          </w:tcPr>
          <w:p w:rsidR="000517F2" w:rsidRDefault="000517F2" w:rsidP="00C40345">
            <w:pPr>
              <w:rPr>
                <w:rFonts w:ascii="Arial" w:hAnsi="Arial" w:cs="Arial"/>
              </w:rPr>
            </w:pPr>
            <w:r>
              <w:rPr>
                <w:rFonts w:ascii="Arial" w:hAnsi="Arial" w:cs="Arial"/>
              </w:rPr>
              <w:t>Karen Burleigh-Kerr</w:t>
            </w:r>
          </w:p>
        </w:tc>
        <w:tc>
          <w:tcPr>
            <w:tcW w:w="2981" w:type="dxa"/>
            <w:tcBorders>
              <w:top w:val="nil"/>
              <w:left w:val="nil"/>
              <w:bottom w:val="single" w:sz="4" w:space="0" w:color="auto"/>
              <w:right w:val="nil"/>
            </w:tcBorders>
          </w:tcPr>
          <w:p w:rsidR="000517F2" w:rsidRDefault="000517F2" w:rsidP="000517F2">
            <w:pPr>
              <w:pStyle w:val="ListParagraph"/>
              <w:numPr>
                <w:ilvl w:val="0"/>
                <w:numId w:val="6"/>
              </w:numPr>
              <w:rPr>
                <w:rFonts w:ascii="Arial" w:hAnsi="Arial" w:cs="Arial"/>
              </w:rPr>
            </w:pPr>
            <w:r>
              <w:rPr>
                <w:rFonts w:ascii="Arial" w:hAnsi="Arial" w:cs="Arial"/>
              </w:rPr>
              <w:t>Bird heard calling multiple times.</w:t>
            </w:r>
          </w:p>
          <w:p w:rsidR="000517F2" w:rsidRDefault="000517F2" w:rsidP="000517F2">
            <w:pPr>
              <w:pStyle w:val="ListParagraph"/>
              <w:ind w:left="360"/>
              <w:rPr>
                <w:rFonts w:ascii="Arial" w:hAnsi="Arial" w:cs="Arial"/>
              </w:rPr>
            </w:pPr>
          </w:p>
        </w:tc>
      </w:tr>
      <w:tr w:rsidR="00832473" w:rsidRPr="008404D1" w:rsidTr="00D31EA7">
        <w:trPr>
          <w:gridAfter w:val="4"/>
          <w:wAfter w:w="944" w:type="dxa"/>
        </w:trPr>
        <w:tc>
          <w:tcPr>
            <w:tcW w:w="2660" w:type="dxa"/>
            <w:tcBorders>
              <w:top w:val="single" w:sz="4" w:space="0" w:color="auto"/>
              <w:left w:val="nil"/>
              <w:bottom w:val="nil"/>
              <w:right w:val="nil"/>
            </w:tcBorders>
          </w:tcPr>
          <w:p w:rsidR="00832473" w:rsidRDefault="00832473">
            <w:pPr>
              <w:rPr>
                <w:rFonts w:ascii="Arial" w:hAnsi="Arial" w:cs="Arial"/>
              </w:rPr>
            </w:pPr>
            <w:r>
              <w:rPr>
                <w:rFonts w:ascii="Arial" w:hAnsi="Arial" w:cs="Arial"/>
              </w:rPr>
              <w:t>Bay-breasted warbler</w:t>
            </w:r>
          </w:p>
          <w:p w:rsidR="00832473" w:rsidRDefault="00832473">
            <w:pPr>
              <w:rPr>
                <w:rFonts w:ascii="Arial" w:hAnsi="Arial" w:cs="Arial"/>
              </w:rPr>
            </w:pPr>
            <w:r>
              <w:rPr>
                <w:rFonts w:ascii="Arial" w:hAnsi="Arial" w:cs="Arial"/>
              </w:rPr>
              <w:t xml:space="preserve">   (</w:t>
            </w:r>
            <w:r w:rsidRPr="00832473">
              <w:rPr>
                <w:rFonts w:ascii="Arial" w:hAnsi="Arial" w:cs="Arial"/>
                <w:i/>
              </w:rPr>
              <w:t>Dendroica castanea)</w:t>
            </w:r>
          </w:p>
          <w:p w:rsidR="00832473" w:rsidRDefault="00832473">
            <w:pPr>
              <w:rPr>
                <w:rFonts w:ascii="Arial" w:hAnsi="Arial" w:cs="Arial"/>
              </w:rPr>
            </w:pPr>
          </w:p>
        </w:tc>
        <w:tc>
          <w:tcPr>
            <w:tcW w:w="2153" w:type="dxa"/>
            <w:tcBorders>
              <w:top w:val="single" w:sz="4" w:space="0" w:color="auto"/>
              <w:left w:val="nil"/>
              <w:bottom w:val="nil"/>
              <w:right w:val="nil"/>
            </w:tcBorders>
          </w:tcPr>
          <w:p w:rsidR="00832473" w:rsidRDefault="00832473">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832473" w:rsidRDefault="00832473">
            <w:pPr>
              <w:rPr>
                <w:rFonts w:ascii="Arial" w:hAnsi="Arial" w:cs="Arial"/>
              </w:rPr>
            </w:pPr>
            <w:r>
              <w:rPr>
                <w:rFonts w:ascii="Arial" w:hAnsi="Arial" w:cs="Arial"/>
              </w:rPr>
              <w:t xml:space="preserve">Lakewide </w:t>
            </w:r>
          </w:p>
        </w:tc>
        <w:tc>
          <w:tcPr>
            <w:tcW w:w="3402" w:type="dxa"/>
            <w:gridSpan w:val="2"/>
            <w:tcBorders>
              <w:top w:val="single" w:sz="4" w:space="0" w:color="auto"/>
              <w:left w:val="nil"/>
              <w:bottom w:val="nil"/>
              <w:right w:val="nil"/>
            </w:tcBorders>
          </w:tcPr>
          <w:p w:rsidR="00832473" w:rsidRDefault="00832473" w:rsidP="00E63A27">
            <w:pPr>
              <w:rPr>
                <w:rFonts w:ascii="Arial" w:hAnsi="Arial" w:cs="Arial"/>
              </w:rPr>
            </w:pPr>
            <w:r>
              <w:rPr>
                <w:rFonts w:ascii="Arial" w:hAnsi="Arial" w:cs="Arial"/>
              </w:rPr>
              <w:t>Sadler (1983)</w:t>
            </w:r>
          </w:p>
        </w:tc>
        <w:tc>
          <w:tcPr>
            <w:tcW w:w="2981" w:type="dxa"/>
            <w:tcBorders>
              <w:top w:val="single" w:sz="4" w:space="0" w:color="auto"/>
              <w:left w:val="nil"/>
              <w:bottom w:val="nil"/>
              <w:right w:val="nil"/>
            </w:tcBorders>
          </w:tcPr>
          <w:p w:rsidR="00832473" w:rsidRDefault="00832473" w:rsidP="00832473">
            <w:pPr>
              <w:pStyle w:val="ListParagraph"/>
              <w:numPr>
                <w:ilvl w:val="0"/>
                <w:numId w:val="6"/>
              </w:numPr>
              <w:rPr>
                <w:rFonts w:ascii="Arial" w:hAnsi="Arial" w:cs="Arial"/>
              </w:rPr>
            </w:pPr>
            <w:r>
              <w:rPr>
                <w:rFonts w:ascii="Arial" w:hAnsi="Arial" w:cs="Arial"/>
              </w:rPr>
              <w:t>Very common migrant.</w:t>
            </w:r>
          </w:p>
        </w:tc>
      </w:tr>
      <w:tr w:rsidR="005C5684" w:rsidRPr="008404D1" w:rsidTr="00D31EA7">
        <w:trPr>
          <w:gridAfter w:val="4"/>
          <w:wAfter w:w="944" w:type="dxa"/>
        </w:trPr>
        <w:tc>
          <w:tcPr>
            <w:tcW w:w="2660" w:type="dxa"/>
            <w:tcBorders>
              <w:top w:val="single" w:sz="4" w:space="0" w:color="auto"/>
              <w:left w:val="nil"/>
              <w:bottom w:val="nil"/>
              <w:right w:val="nil"/>
            </w:tcBorders>
          </w:tcPr>
          <w:p w:rsidR="005C5684" w:rsidRDefault="005C5684">
            <w:pPr>
              <w:rPr>
                <w:rFonts w:ascii="Arial" w:hAnsi="Arial" w:cs="Arial"/>
              </w:rPr>
            </w:pPr>
            <w:r>
              <w:rPr>
                <w:rFonts w:ascii="Arial" w:hAnsi="Arial" w:cs="Arial"/>
              </w:rPr>
              <w:t>Belted (eastern) kingfisher</w:t>
            </w:r>
          </w:p>
          <w:p w:rsidR="005C5684" w:rsidRPr="00474CF3" w:rsidRDefault="005C5684">
            <w:pPr>
              <w:rPr>
                <w:rFonts w:ascii="Arial" w:hAnsi="Arial" w:cs="Arial"/>
                <w:i/>
              </w:rPr>
            </w:pPr>
            <w:r>
              <w:rPr>
                <w:rFonts w:ascii="Arial" w:hAnsi="Arial" w:cs="Arial"/>
              </w:rPr>
              <w:t xml:space="preserve">  (</w:t>
            </w:r>
            <w:r w:rsidRPr="00474CF3">
              <w:rPr>
                <w:rFonts w:ascii="Arial" w:hAnsi="Arial" w:cs="Arial"/>
                <w:i/>
              </w:rPr>
              <w:t xml:space="preserve">Megaceryle alcyon </w:t>
            </w:r>
          </w:p>
          <w:p w:rsidR="005C5684" w:rsidRPr="00474CF3" w:rsidRDefault="005C5684">
            <w:pPr>
              <w:rPr>
                <w:rFonts w:ascii="Arial" w:hAnsi="Arial" w:cs="Arial"/>
                <w:i/>
              </w:rPr>
            </w:pPr>
            <w:r w:rsidRPr="00474CF3">
              <w:rPr>
                <w:rFonts w:ascii="Arial" w:hAnsi="Arial" w:cs="Arial"/>
                <w:i/>
              </w:rPr>
              <w:t xml:space="preserve">                 alcyon)</w:t>
            </w:r>
          </w:p>
          <w:p w:rsidR="005C5684" w:rsidRDefault="005C5684">
            <w:pPr>
              <w:rPr>
                <w:rFonts w:ascii="Arial" w:hAnsi="Arial" w:cs="Arial"/>
              </w:rPr>
            </w:pPr>
          </w:p>
        </w:tc>
        <w:tc>
          <w:tcPr>
            <w:tcW w:w="2153" w:type="dxa"/>
            <w:tcBorders>
              <w:top w:val="single" w:sz="4" w:space="0" w:color="auto"/>
              <w:left w:val="nil"/>
              <w:bottom w:val="nil"/>
              <w:right w:val="nil"/>
            </w:tcBorders>
          </w:tcPr>
          <w:p w:rsidR="005C5684" w:rsidRDefault="005C568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5C5684" w:rsidRDefault="005C568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5C5684" w:rsidRDefault="005C5684" w:rsidP="00E63A27">
            <w:pPr>
              <w:rPr>
                <w:rFonts w:ascii="Arial" w:hAnsi="Arial" w:cs="Arial"/>
              </w:rPr>
            </w:pPr>
            <w:r>
              <w:rPr>
                <w:rFonts w:ascii="Arial" w:hAnsi="Arial" w:cs="Arial"/>
              </w:rPr>
              <w:t xml:space="preserve">Peterson (1947), </w:t>
            </w:r>
            <w:r w:rsidR="00063D9C">
              <w:rPr>
                <w:rFonts w:ascii="Arial" w:hAnsi="Arial" w:cs="Arial"/>
              </w:rPr>
              <w:t xml:space="preserve">Sadler (1983), </w:t>
            </w:r>
            <w:r>
              <w:rPr>
                <w:rFonts w:ascii="Arial" w:hAnsi="Arial" w:cs="Arial"/>
              </w:rPr>
              <w:t>JLA (2009, 2010)</w:t>
            </w:r>
          </w:p>
        </w:tc>
        <w:tc>
          <w:tcPr>
            <w:tcW w:w="2981" w:type="dxa"/>
            <w:tcBorders>
              <w:top w:val="single" w:sz="4" w:space="0" w:color="auto"/>
              <w:left w:val="nil"/>
              <w:bottom w:val="nil"/>
              <w:right w:val="nil"/>
            </w:tcBorders>
          </w:tcPr>
          <w:p w:rsidR="005C5684" w:rsidRDefault="00063D9C" w:rsidP="00063D9C">
            <w:pPr>
              <w:pStyle w:val="ListParagraph"/>
              <w:numPr>
                <w:ilvl w:val="0"/>
                <w:numId w:val="6"/>
              </w:numPr>
              <w:rPr>
                <w:rFonts w:ascii="Arial" w:hAnsi="Arial" w:cs="Arial"/>
              </w:rPr>
            </w:pPr>
            <w:r>
              <w:rPr>
                <w:rFonts w:ascii="Arial" w:hAnsi="Arial" w:cs="Arial"/>
              </w:rPr>
              <w:t>Common summer resident.</w:t>
            </w:r>
          </w:p>
        </w:tc>
      </w:tr>
      <w:tr w:rsidR="0099523E" w:rsidRPr="008404D1" w:rsidTr="00D31EA7">
        <w:trPr>
          <w:gridAfter w:val="4"/>
          <w:wAfter w:w="944" w:type="dxa"/>
        </w:trPr>
        <w:tc>
          <w:tcPr>
            <w:tcW w:w="2660" w:type="dxa"/>
            <w:tcBorders>
              <w:top w:val="nil"/>
              <w:left w:val="nil"/>
              <w:bottom w:val="nil"/>
              <w:right w:val="nil"/>
            </w:tcBorders>
          </w:tcPr>
          <w:p w:rsidR="0099523E" w:rsidRDefault="0099523E">
            <w:pPr>
              <w:rPr>
                <w:rFonts w:ascii="Arial" w:hAnsi="Arial" w:cs="Arial"/>
              </w:rPr>
            </w:pPr>
          </w:p>
        </w:tc>
        <w:tc>
          <w:tcPr>
            <w:tcW w:w="2153" w:type="dxa"/>
            <w:tcBorders>
              <w:top w:val="nil"/>
              <w:left w:val="nil"/>
              <w:bottom w:val="nil"/>
              <w:right w:val="nil"/>
            </w:tcBorders>
          </w:tcPr>
          <w:p w:rsidR="0099523E" w:rsidRDefault="0099523E">
            <w:pPr>
              <w:rPr>
                <w:rFonts w:ascii="Arial" w:hAnsi="Arial" w:cs="Arial"/>
              </w:rPr>
            </w:pPr>
            <w:r>
              <w:rPr>
                <w:rFonts w:ascii="Arial" w:hAnsi="Arial" w:cs="Arial"/>
              </w:rPr>
              <w:t>1981-1985</w:t>
            </w:r>
          </w:p>
          <w:p w:rsidR="0099523E" w:rsidRDefault="0099523E">
            <w:pPr>
              <w:rPr>
                <w:rFonts w:ascii="Arial" w:hAnsi="Arial" w:cs="Arial"/>
              </w:rPr>
            </w:pPr>
          </w:p>
        </w:tc>
        <w:tc>
          <w:tcPr>
            <w:tcW w:w="2241" w:type="dxa"/>
            <w:gridSpan w:val="3"/>
            <w:tcBorders>
              <w:top w:val="nil"/>
              <w:left w:val="nil"/>
              <w:bottom w:val="nil"/>
              <w:right w:val="nil"/>
            </w:tcBorders>
          </w:tcPr>
          <w:p w:rsidR="0099523E" w:rsidRDefault="0099523E">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99523E" w:rsidRDefault="0099523E" w:rsidP="00E63A27">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99523E" w:rsidRDefault="0099523E" w:rsidP="00010914">
            <w:pPr>
              <w:pStyle w:val="ListParagraph"/>
              <w:numPr>
                <w:ilvl w:val="0"/>
                <w:numId w:val="6"/>
              </w:numPr>
              <w:rPr>
                <w:rFonts w:ascii="Arial" w:hAnsi="Arial" w:cs="Arial"/>
              </w:rPr>
            </w:pPr>
            <w:r>
              <w:rPr>
                <w:rFonts w:ascii="Arial" w:hAnsi="Arial" w:cs="Arial"/>
              </w:rPr>
              <w:t>Adult observed carrying for young.</w:t>
            </w:r>
          </w:p>
          <w:p w:rsidR="0099523E" w:rsidRDefault="0099523E" w:rsidP="0099523E">
            <w:pPr>
              <w:pStyle w:val="ListParagraph"/>
              <w:ind w:left="360"/>
              <w:rPr>
                <w:rFonts w:ascii="Arial" w:hAnsi="Arial" w:cs="Arial"/>
              </w:rPr>
            </w:pPr>
          </w:p>
        </w:tc>
      </w:tr>
      <w:tr w:rsidR="00010914" w:rsidRPr="008404D1" w:rsidTr="00D31EA7">
        <w:trPr>
          <w:gridAfter w:val="4"/>
          <w:wAfter w:w="944" w:type="dxa"/>
        </w:trPr>
        <w:tc>
          <w:tcPr>
            <w:tcW w:w="2660" w:type="dxa"/>
            <w:tcBorders>
              <w:top w:val="nil"/>
              <w:left w:val="nil"/>
              <w:bottom w:val="nil"/>
              <w:right w:val="nil"/>
            </w:tcBorders>
          </w:tcPr>
          <w:p w:rsidR="00010914" w:rsidRDefault="00010914">
            <w:pPr>
              <w:rPr>
                <w:rFonts w:ascii="Arial" w:hAnsi="Arial" w:cs="Arial"/>
              </w:rPr>
            </w:pPr>
          </w:p>
        </w:tc>
        <w:tc>
          <w:tcPr>
            <w:tcW w:w="2153" w:type="dxa"/>
            <w:tcBorders>
              <w:top w:val="nil"/>
              <w:left w:val="nil"/>
              <w:bottom w:val="nil"/>
              <w:right w:val="nil"/>
            </w:tcBorders>
          </w:tcPr>
          <w:p w:rsidR="00010914" w:rsidRDefault="00010914">
            <w:pPr>
              <w:rPr>
                <w:rFonts w:ascii="Arial" w:hAnsi="Arial" w:cs="Arial"/>
              </w:rPr>
            </w:pPr>
            <w:r>
              <w:rPr>
                <w:rFonts w:ascii="Arial" w:hAnsi="Arial" w:cs="Arial"/>
              </w:rPr>
              <w:t>December, 1998</w:t>
            </w:r>
          </w:p>
          <w:p w:rsidR="00010914" w:rsidRDefault="00010914">
            <w:pPr>
              <w:rPr>
                <w:rFonts w:ascii="Arial" w:hAnsi="Arial" w:cs="Arial"/>
              </w:rPr>
            </w:pPr>
          </w:p>
        </w:tc>
        <w:tc>
          <w:tcPr>
            <w:tcW w:w="2241" w:type="dxa"/>
            <w:gridSpan w:val="3"/>
            <w:tcBorders>
              <w:top w:val="nil"/>
              <w:left w:val="nil"/>
              <w:bottom w:val="nil"/>
              <w:right w:val="nil"/>
            </w:tcBorders>
          </w:tcPr>
          <w:p w:rsidR="00010914" w:rsidRDefault="0001091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010914" w:rsidRDefault="00010914" w:rsidP="00E63A27">
            <w:pPr>
              <w:rPr>
                <w:rFonts w:ascii="Arial" w:hAnsi="Arial" w:cs="Arial"/>
              </w:rPr>
            </w:pPr>
            <w:r>
              <w:rPr>
                <w:rFonts w:ascii="Arial" w:hAnsi="Arial" w:cs="Arial"/>
              </w:rPr>
              <w:t>Petroglyphs Christmas Bird Count</w:t>
            </w:r>
          </w:p>
          <w:p w:rsidR="00010914" w:rsidRDefault="00010914" w:rsidP="00E63A27">
            <w:pPr>
              <w:rPr>
                <w:rFonts w:ascii="Arial" w:hAnsi="Arial" w:cs="Arial"/>
              </w:rPr>
            </w:pPr>
          </w:p>
        </w:tc>
        <w:tc>
          <w:tcPr>
            <w:tcW w:w="2981" w:type="dxa"/>
            <w:tcBorders>
              <w:top w:val="nil"/>
              <w:left w:val="nil"/>
              <w:bottom w:val="nil"/>
              <w:right w:val="nil"/>
            </w:tcBorders>
          </w:tcPr>
          <w:p w:rsidR="00010914" w:rsidRPr="00010914" w:rsidRDefault="00010914" w:rsidP="00010914">
            <w:pPr>
              <w:pStyle w:val="ListParagraph"/>
              <w:numPr>
                <w:ilvl w:val="0"/>
                <w:numId w:val="6"/>
              </w:numPr>
              <w:rPr>
                <w:rFonts w:ascii="Arial" w:hAnsi="Arial" w:cs="Arial"/>
              </w:rPr>
            </w:pPr>
            <w:r>
              <w:rPr>
                <w:rFonts w:ascii="Arial" w:hAnsi="Arial" w:cs="Arial"/>
              </w:rPr>
              <w:t>One bird observed.</w:t>
            </w:r>
          </w:p>
        </w:tc>
      </w:tr>
      <w:tr w:rsidR="0099523E" w:rsidRPr="008404D1" w:rsidTr="00D31EA7">
        <w:trPr>
          <w:gridAfter w:val="4"/>
          <w:wAfter w:w="944" w:type="dxa"/>
        </w:trPr>
        <w:tc>
          <w:tcPr>
            <w:tcW w:w="2660" w:type="dxa"/>
            <w:tcBorders>
              <w:top w:val="nil"/>
              <w:left w:val="nil"/>
              <w:bottom w:val="nil"/>
              <w:right w:val="nil"/>
            </w:tcBorders>
          </w:tcPr>
          <w:p w:rsidR="0099523E" w:rsidRDefault="0099523E">
            <w:pPr>
              <w:rPr>
                <w:rFonts w:ascii="Arial" w:hAnsi="Arial" w:cs="Arial"/>
              </w:rPr>
            </w:pPr>
          </w:p>
        </w:tc>
        <w:tc>
          <w:tcPr>
            <w:tcW w:w="2153" w:type="dxa"/>
            <w:tcBorders>
              <w:top w:val="nil"/>
              <w:left w:val="nil"/>
              <w:bottom w:val="nil"/>
              <w:right w:val="nil"/>
            </w:tcBorders>
          </w:tcPr>
          <w:p w:rsidR="0099523E" w:rsidRDefault="0099523E">
            <w:pPr>
              <w:rPr>
                <w:rFonts w:ascii="Arial" w:hAnsi="Arial" w:cs="Arial"/>
              </w:rPr>
            </w:pPr>
            <w:r>
              <w:rPr>
                <w:rFonts w:ascii="Arial" w:hAnsi="Arial" w:cs="Arial"/>
              </w:rPr>
              <w:t>2001-2005</w:t>
            </w:r>
          </w:p>
          <w:p w:rsidR="0099523E" w:rsidRDefault="0099523E">
            <w:pPr>
              <w:rPr>
                <w:rFonts w:ascii="Arial" w:hAnsi="Arial" w:cs="Arial"/>
              </w:rPr>
            </w:pPr>
          </w:p>
        </w:tc>
        <w:tc>
          <w:tcPr>
            <w:tcW w:w="2241" w:type="dxa"/>
            <w:gridSpan w:val="3"/>
            <w:tcBorders>
              <w:top w:val="nil"/>
              <w:left w:val="nil"/>
              <w:bottom w:val="nil"/>
              <w:right w:val="nil"/>
            </w:tcBorders>
          </w:tcPr>
          <w:p w:rsidR="0099523E" w:rsidRDefault="0099523E">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99523E" w:rsidRDefault="0099523E" w:rsidP="00E63A27">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99523E" w:rsidRDefault="0099523E" w:rsidP="00010914">
            <w:pPr>
              <w:pStyle w:val="ListParagraph"/>
              <w:numPr>
                <w:ilvl w:val="0"/>
                <w:numId w:val="6"/>
              </w:numPr>
              <w:rPr>
                <w:rFonts w:ascii="Arial" w:hAnsi="Arial" w:cs="Arial"/>
              </w:rPr>
            </w:pPr>
            <w:r>
              <w:rPr>
                <w:rFonts w:ascii="Arial" w:hAnsi="Arial" w:cs="Arial"/>
              </w:rPr>
              <w:t xml:space="preserve">Species observed during nesting season in suitable </w:t>
            </w:r>
            <w:r w:rsidR="00DD2043">
              <w:rPr>
                <w:rFonts w:ascii="Arial" w:hAnsi="Arial" w:cs="Arial"/>
              </w:rPr>
              <w:t xml:space="preserve">nesting </w:t>
            </w:r>
            <w:r>
              <w:rPr>
                <w:rFonts w:ascii="Arial" w:hAnsi="Arial" w:cs="Arial"/>
              </w:rPr>
              <w:t>habitat.</w:t>
            </w:r>
          </w:p>
          <w:p w:rsidR="00DD2043" w:rsidRDefault="00DD2043" w:rsidP="00DD2043">
            <w:pPr>
              <w:pStyle w:val="ListParagraph"/>
              <w:ind w:left="360"/>
              <w:rPr>
                <w:rFonts w:ascii="Arial" w:hAnsi="Arial" w:cs="Arial"/>
              </w:rPr>
            </w:pPr>
          </w:p>
        </w:tc>
      </w:tr>
      <w:tr w:rsidR="00010914" w:rsidRPr="008404D1" w:rsidTr="00D31EA7">
        <w:trPr>
          <w:gridAfter w:val="4"/>
          <w:wAfter w:w="944" w:type="dxa"/>
        </w:trPr>
        <w:tc>
          <w:tcPr>
            <w:tcW w:w="2660" w:type="dxa"/>
            <w:tcBorders>
              <w:top w:val="nil"/>
              <w:left w:val="nil"/>
              <w:bottom w:val="nil"/>
              <w:right w:val="nil"/>
            </w:tcBorders>
          </w:tcPr>
          <w:p w:rsidR="00010914" w:rsidRDefault="00010914">
            <w:pPr>
              <w:rPr>
                <w:rFonts w:ascii="Arial" w:hAnsi="Arial" w:cs="Arial"/>
              </w:rPr>
            </w:pPr>
          </w:p>
        </w:tc>
        <w:tc>
          <w:tcPr>
            <w:tcW w:w="2153" w:type="dxa"/>
            <w:tcBorders>
              <w:top w:val="nil"/>
              <w:left w:val="nil"/>
              <w:bottom w:val="nil"/>
              <w:right w:val="nil"/>
            </w:tcBorders>
          </w:tcPr>
          <w:p w:rsidR="00010914" w:rsidRDefault="00010914">
            <w:pPr>
              <w:rPr>
                <w:rFonts w:ascii="Arial" w:hAnsi="Arial" w:cs="Arial"/>
              </w:rPr>
            </w:pPr>
            <w:r>
              <w:rPr>
                <w:rFonts w:ascii="Arial" w:hAnsi="Arial" w:cs="Arial"/>
              </w:rPr>
              <w:t>December, 2008</w:t>
            </w:r>
          </w:p>
          <w:p w:rsidR="00010914" w:rsidRDefault="00010914">
            <w:pPr>
              <w:rPr>
                <w:rFonts w:ascii="Arial" w:hAnsi="Arial" w:cs="Arial"/>
              </w:rPr>
            </w:pPr>
          </w:p>
        </w:tc>
        <w:tc>
          <w:tcPr>
            <w:tcW w:w="2241" w:type="dxa"/>
            <w:gridSpan w:val="3"/>
            <w:tcBorders>
              <w:top w:val="nil"/>
              <w:left w:val="nil"/>
              <w:bottom w:val="nil"/>
              <w:right w:val="nil"/>
            </w:tcBorders>
          </w:tcPr>
          <w:p w:rsidR="00010914" w:rsidRDefault="0001091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010914" w:rsidRDefault="00010914" w:rsidP="00E63A27">
            <w:pPr>
              <w:rPr>
                <w:rFonts w:ascii="Arial" w:hAnsi="Arial" w:cs="Arial"/>
              </w:rPr>
            </w:pPr>
            <w:r>
              <w:rPr>
                <w:rFonts w:ascii="Arial" w:hAnsi="Arial" w:cs="Arial"/>
              </w:rPr>
              <w:t>Petroglyphs Christmas Bird Count</w:t>
            </w:r>
          </w:p>
          <w:p w:rsidR="00010914" w:rsidRDefault="00010914" w:rsidP="00E63A27">
            <w:pPr>
              <w:rPr>
                <w:rFonts w:ascii="Arial" w:hAnsi="Arial" w:cs="Arial"/>
              </w:rPr>
            </w:pPr>
          </w:p>
        </w:tc>
        <w:tc>
          <w:tcPr>
            <w:tcW w:w="2981" w:type="dxa"/>
            <w:tcBorders>
              <w:top w:val="nil"/>
              <w:left w:val="nil"/>
              <w:bottom w:val="nil"/>
              <w:right w:val="nil"/>
            </w:tcBorders>
          </w:tcPr>
          <w:p w:rsidR="00010914" w:rsidRPr="00010914" w:rsidRDefault="00010914" w:rsidP="00010914">
            <w:pPr>
              <w:pStyle w:val="ListParagraph"/>
              <w:numPr>
                <w:ilvl w:val="0"/>
                <w:numId w:val="6"/>
              </w:numPr>
              <w:rPr>
                <w:rFonts w:ascii="Arial" w:hAnsi="Arial" w:cs="Arial"/>
              </w:rPr>
            </w:pPr>
            <w:r>
              <w:rPr>
                <w:rFonts w:ascii="Arial" w:hAnsi="Arial" w:cs="Arial"/>
              </w:rPr>
              <w:t>One bird observed</w:t>
            </w:r>
          </w:p>
        </w:tc>
      </w:tr>
      <w:tr w:rsidR="005C5684" w:rsidRPr="008404D1" w:rsidTr="00D31EA7">
        <w:trPr>
          <w:gridAfter w:val="4"/>
          <w:wAfter w:w="944" w:type="dxa"/>
        </w:trPr>
        <w:tc>
          <w:tcPr>
            <w:tcW w:w="2660" w:type="dxa"/>
            <w:tcBorders>
              <w:top w:val="nil"/>
              <w:left w:val="nil"/>
              <w:bottom w:val="nil"/>
              <w:right w:val="nil"/>
            </w:tcBorders>
          </w:tcPr>
          <w:p w:rsidR="005C5684" w:rsidRDefault="005C5684">
            <w:pPr>
              <w:rPr>
                <w:rFonts w:ascii="Arial" w:hAnsi="Arial" w:cs="Arial"/>
              </w:rPr>
            </w:pPr>
          </w:p>
        </w:tc>
        <w:tc>
          <w:tcPr>
            <w:tcW w:w="2153" w:type="dxa"/>
            <w:tcBorders>
              <w:top w:val="nil"/>
              <w:left w:val="nil"/>
              <w:bottom w:val="nil"/>
              <w:right w:val="nil"/>
            </w:tcBorders>
          </w:tcPr>
          <w:p w:rsidR="005C5684" w:rsidRDefault="005C5684">
            <w:pPr>
              <w:rPr>
                <w:rFonts w:ascii="Arial" w:hAnsi="Arial" w:cs="Arial"/>
              </w:rPr>
            </w:pPr>
            <w:r>
              <w:rPr>
                <w:rFonts w:ascii="Arial" w:hAnsi="Arial" w:cs="Arial"/>
              </w:rPr>
              <w:t>May 18, 2013</w:t>
            </w:r>
          </w:p>
          <w:p w:rsidR="005C5684" w:rsidRDefault="005C5684">
            <w:pPr>
              <w:rPr>
                <w:rFonts w:ascii="Arial" w:hAnsi="Arial" w:cs="Arial"/>
              </w:rPr>
            </w:pPr>
          </w:p>
          <w:p w:rsidR="005C5684" w:rsidRDefault="005C5684">
            <w:pPr>
              <w:rPr>
                <w:rFonts w:ascii="Arial" w:hAnsi="Arial" w:cs="Arial"/>
              </w:rPr>
            </w:pPr>
          </w:p>
          <w:p w:rsidR="005C5684" w:rsidRDefault="005C5684" w:rsidP="00E75643">
            <w:pPr>
              <w:rPr>
                <w:rFonts w:ascii="Arial" w:hAnsi="Arial" w:cs="Arial"/>
              </w:rPr>
            </w:pPr>
          </w:p>
        </w:tc>
        <w:tc>
          <w:tcPr>
            <w:tcW w:w="2241" w:type="dxa"/>
            <w:gridSpan w:val="3"/>
            <w:tcBorders>
              <w:top w:val="nil"/>
              <w:left w:val="nil"/>
              <w:bottom w:val="nil"/>
              <w:right w:val="nil"/>
            </w:tcBorders>
          </w:tcPr>
          <w:p w:rsidR="005C5684" w:rsidRDefault="005C5684">
            <w:pPr>
              <w:rPr>
                <w:rFonts w:ascii="Arial" w:hAnsi="Arial" w:cs="Arial"/>
              </w:rPr>
            </w:pPr>
            <w:r>
              <w:rPr>
                <w:rFonts w:ascii="Arial" w:hAnsi="Arial" w:cs="Arial"/>
              </w:rPr>
              <w:t>Jack Lake Road (near Sharpe’s Bay)</w:t>
            </w:r>
          </w:p>
          <w:p w:rsidR="005C5684" w:rsidRDefault="005C5684">
            <w:pPr>
              <w:rPr>
                <w:rFonts w:ascii="Arial" w:hAnsi="Arial" w:cs="Arial"/>
              </w:rPr>
            </w:pPr>
          </w:p>
          <w:p w:rsidR="005C5684" w:rsidRDefault="005C5684">
            <w:pPr>
              <w:rPr>
                <w:rFonts w:ascii="Arial" w:hAnsi="Arial" w:cs="Arial"/>
              </w:rPr>
            </w:pPr>
          </w:p>
        </w:tc>
        <w:tc>
          <w:tcPr>
            <w:tcW w:w="3402" w:type="dxa"/>
            <w:gridSpan w:val="2"/>
            <w:tcBorders>
              <w:top w:val="nil"/>
              <w:left w:val="nil"/>
              <w:bottom w:val="nil"/>
              <w:right w:val="nil"/>
            </w:tcBorders>
          </w:tcPr>
          <w:p w:rsidR="005C5684" w:rsidRDefault="005C5684" w:rsidP="00E63A27">
            <w:pPr>
              <w:rPr>
                <w:rFonts w:ascii="Arial" w:hAnsi="Arial" w:cs="Arial"/>
              </w:rPr>
            </w:pPr>
            <w:r>
              <w:rPr>
                <w:rFonts w:ascii="Arial" w:hAnsi="Arial" w:cs="Arial"/>
              </w:rPr>
              <w:t>Sheelagh Hysenaj</w:t>
            </w:r>
          </w:p>
          <w:p w:rsidR="005C5684" w:rsidRDefault="005C5684" w:rsidP="00E63A27">
            <w:pPr>
              <w:rPr>
                <w:rFonts w:ascii="Arial" w:hAnsi="Arial" w:cs="Arial"/>
              </w:rPr>
            </w:pPr>
          </w:p>
          <w:p w:rsidR="005C5684" w:rsidRDefault="005C5684" w:rsidP="00E63A27">
            <w:pPr>
              <w:rPr>
                <w:rFonts w:ascii="Arial" w:hAnsi="Arial" w:cs="Arial"/>
              </w:rPr>
            </w:pPr>
          </w:p>
          <w:p w:rsidR="005C5684" w:rsidRDefault="005C5684" w:rsidP="00E63A27">
            <w:pPr>
              <w:rPr>
                <w:rFonts w:ascii="Arial" w:hAnsi="Arial" w:cs="Arial"/>
              </w:rPr>
            </w:pPr>
          </w:p>
        </w:tc>
        <w:tc>
          <w:tcPr>
            <w:tcW w:w="2981" w:type="dxa"/>
            <w:tcBorders>
              <w:top w:val="nil"/>
              <w:left w:val="nil"/>
              <w:bottom w:val="nil"/>
              <w:right w:val="nil"/>
            </w:tcBorders>
          </w:tcPr>
          <w:p w:rsidR="005C5684" w:rsidRDefault="00010914" w:rsidP="007D13E2">
            <w:pPr>
              <w:jc w:val="center"/>
              <w:rPr>
                <w:rFonts w:ascii="Arial" w:hAnsi="Arial" w:cs="Arial"/>
              </w:rPr>
            </w:pPr>
            <w:r>
              <w:rPr>
                <w:rFonts w:ascii="Arial" w:hAnsi="Arial" w:cs="Arial"/>
              </w:rPr>
              <w:t>-</w:t>
            </w:r>
          </w:p>
          <w:p w:rsidR="005C5684" w:rsidRDefault="005C5684" w:rsidP="007D13E2">
            <w:pPr>
              <w:jc w:val="center"/>
              <w:rPr>
                <w:rFonts w:ascii="Arial" w:hAnsi="Arial" w:cs="Arial"/>
              </w:rPr>
            </w:pPr>
          </w:p>
          <w:p w:rsidR="005C5684" w:rsidRPr="007D13E2" w:rsidRDefault="005C5684" w:rsidP="007D13E2">
            <w:pPr>
              <w:pStyle w:val="ListParagraph"/>
              <w:ind w:left="360"/>
              <w:rPr>
                <w:rFonts w:ascii="Arial" w:hAnsi="Arial" w:cs="Arial"/>
              </w:rPr>
            </w:pPr>
          </w:p>
        </w:tc>
      </w:tr>
      <w:tr w:rsidR="00E75643" w:rsidRPr="008404D1" w:rsidTr="00D31EA7">
        <w:trPr>
          <w:gridAfter w:val="4"/>
          <w:wAfter w:w="944" w:type="dxa"/>
        </w:trPr>
        <w:tc>
          <w:tcPr>
            <w:tcW w:w="2660" w:type="dxa"/>
            <w:tcBorders>
              <w:top w:val="nil"/>
              <w:left w:val="nil"/>
              <w:bottom w:val="nil"/>
              <w:right w:val="nil"/>
            </w:tcBorders>
          </w:tcPr>
          <w:p w:rsidR="00E75643" w:rsidRDefault="00E75643">
            <w:pPr>
              <w:rPr>
                <w:rFonts w:ascii="Arial" w:hAnsi="Arial" w:cs="Arial"/>
              </w:rPr>
            </w:pPr>
          </w:p>
        </w:tc>
        <w:tc>
          <w:tcPr>
            <w:tcW w:w="2153" w:type="dxa"/>
            <w:tcBorders>
              <w:top w:val="nil"/>
              <w:left w:val="nil"/>
              <w:bottom w:val="nil"/>
              <w:right w:val="nil"/>
            </w:tcBorders>
          </w:tcPr>
          <w:p w:rsidR="00E75643" w:rsidRDefault="00E75643" w:rsidP="00E75643">
            <w:pPr>
              <w:rPr>
                <w:rFonts w:ascii="Arial" w:hAnsi="Arial" w:cs="Arial"/>
              </w:rPr>
            </w:pPr>
            <w:r>
              <w:rPr>
                <w:rFonts w:ascii="Arial" w:hAnsi="Arial" w:cs="Arial"/>
              </w:rPr>
              <w:t>May 30, 2013</w:t>
            </w:r>
          </w:p>
          <w:p w:rsidR="00E75643" w:rsidRDefault="00E75643" w:rsidP="00E75643">
            <w:pPr>
              <w:rPr>
                <w:rFonts w:ascii="Arial" w:hAnsi="Arial" w:cs="Arial"/>
              </w:rPr>
            </w:pPr>
          </w:p>
        </w:tc>
        <w:tc>
          <w:tcPr>
            <w:tcW w:w="2241" w:type="dxa"/>
            <w:gridSpan w:val="3"/>
            <w:tcBorders>
              <w:top w:val="nil"/>
              <w:left w:val="nil"/>
              <w:bottom w:val="nil"/>
              <w:right w:val="nil"/>
            </w:tcBorders>
          </w:tcPr>
          <w:p w:rsidR="00E75643" w:rsidRDefault="00E75643">
            <w:pPr>
              <w:rPr>
                <w:rFonts w:ascii="Arial" w:hAnsi="Arial" w:cs="Arial"/>
              </w:rPr>
            </w:pPr>
            <w:r>
              <w:rPr>
                <w:rFonts w:ascii="Arial" w:hAnsi="Arial" w:cs="Arial"/>
              </w:rPr>
              <w:t>Jack Lake Road bog</w:t>
            </w:r>
          </w:p>
        </w:tc>
        <w:tc>
          <w:tcPr>
            <w:tcW w:w="3402" w:type="dxa"/>
            <w:gridSpan w:val="2"/>
            <w:tcBorders>
              <w:top w:val="nil"/>
              <w:left w:val="nil"/>
              <w:bottom w:val="nil"/>
              <w:right w:val="nil"/>
            </w:tcBorders>
          </w:tcPr>
          <w:p w:rsidR="00E75643" w:rsidRDefault="00E75643" w:rsidP="00E63A27">
            <w:pPr>
              <w:rPr>
                <w:rFonts w:ascii="Arial" w:hAnsi="Arial" w:cs="Arial"/>
              </w:rPr>
            </w:pPr>
            <w:r>
              <w:rPr>
                <w:rFonts w:ascii="Arial" w:hAnsi="Arial" w:cs="Arial"/>
              </w:rPr>
              <w:t>Scott Gibson</w:t>
            </w:r>
          </w:p>
        </w:tc>
        <w:tc>
          <w:tcPr>
            <w:tcW w:w="2981" w:type="dxa"/>
            <w:tcBorders>
              <w:top w:val="nil"/>
              <w:left w:val="nil"/>
              <w:bottom w:val="nil"/>
              <w:right w:val="nil"/>
            </w:tcBorders>
          </w:tcPr>
          <w:p w:rsidR="00E75643" w:rsidRDefault="00E75643" w:rsidP="007D13E2">
            <w:pPr>
              <w:jc w:val="center"/>
              <w:rPr>
                <w:rFonts w:ascii="Arial" w:hAnsi="Arial" w:cs="Arial"/>
              </w:rPr>
            </w:pPr>
            <w:r>
              <w:rPr>
                <w:rFonts w:ascii="Arial" w:hAnsi="Arial" w:cs="Arial"/>
              </w:rPr>
              <w:t>-</w:t>
            </w:r>
          </w:p>
        </w:tc>
      </w:tr>
      <w:tr w:rsidR="00EF77BE" w:rsidRPr="008404D1" w:rsidTr="00D31EA7">
        <w:trPr>
          <w:gridAfter w:val="4"/>
          <w:wAfter w:w="944" w:type="dxa"/>
        </w:trPr>
        <w:tc>
          <w:tcPr>
            <w:tcW w:w="2660" w:type="dxa"/>
            <w:tcBorders>
              <w:top w:val="nil"/>
              <w:left w:val="nil"/>
              <w:bottom w:val="nil"/>
              <w:right w:val="nil"/>
            </w:tcBorders>
          </w:tcPr>
          <w:p w:rsidR="00EF77BE" w:rsidRDefault="00EF77BE">
            <w:pPr>
              <w:rPr>
                <w:rFonts w:ascii="Arial" w:hAnsi="Arial" w:cs="Arial"/>
              </w:rPr>
            </w:pPr>
          </w:p>
        </w:tc>
        <w:tc>
          <w:tcPr>
            <w:tcW w:w="2153" w:type="dxa"/>
            <w:tcBorders>
              <w:top w:val="nil"/>
              <w:left w:val="nil"/>
              <w:bottom w:val="nil"/>
              <w:right w:val="nil"/>
            </w:tcBorders>
          </w:tcPr>
          <w:p w:rsidR="00EF77BE" w:rsidRDefault="00EF77BE" w:rsidP="00EF77BE">
            <w:pPr>
              <w:rPr>
                <w:rFonts w:ascii="Arial" w:hAnsi="Arial" w:cs="Arial"/>
              </w:rPr>
            </w:pPr>
            <w:r>
              <w:rPr>
                <w:rFonts w:ascii="Arial" w:hAnsi="Arial" w:cs="Arial"/>
              </w:rPr>
              <w:t>2013</w:t>
            </w:r>
          </w:p>
          <w:p w:rsidR="00EF77BE" w:rsidRDefault="00EF77BE" w:rsidP="00E75643">
            <w:pPr>
              <w:rPr>
                <w:rFonts w:ascii="Arial" w:hAnsi="Arial" w:cs="Arial"/>
              </w:rPr>
            </w:pPr>
          </w:p>
        </w:tc>
        <w:tc>
          <w:tcPr>
            <w:tcW w:w="2241" w:type="dxa"/>
            <w:gridSpan w:val="3"/>
            <w:tcBorders>
              <w:top w:val="nil"/>
              <w:left w:val="nil"/>
              <w:bottom w:val="nil"/>
              <w:right w:val="nil"/>
            </w:tcBorders>
          </w:tcPr>
          <w:p w:rsidR="00EF77BE" w:rsidRDefault="00EF77BE" w:rsidP="00EF77BE">
            <w:pPr>
              <w:rPr>
                <w:rFonts w:ascii="Arial" w:hAnsi="Arial" w:cs="Arial"/>
              </w:rPr>
            </w:pPr>
            <w:r>
              <w:rPr>
                <w:rFonts w:ascii="Arial" w:hAnsi="Arial" w:cs="Arial"/>
              </w:rPr>
              <w:t>Bowers Bay</w:t>
            </w:r>
          </w:p>
          <w:p w:rsidR="00EF77BE" w:rsidRDefault="00EF77BE">
            <w:pPr>
              <w:rPr>
                <w:rFonts w:ascii="Arial" w:hAnsi="Arial" w:cs="Arial"/>
              </w:rPr>
            </w:pPr>
          </w:p>
        </w:tc>
        <w:tc>
          <w:tcPr>
            <w:tcW w:w="3402" w:type="dxa"/>
            <w:gridSpan w:val="2"/>
            <w:tcBorders>
              <w:top w:val="nil"/>
              <w:left w:val="nil"/>
              <w:bottom w:val="nil"/>
              <w:right w:val="nil"/>
            </w:tcBorders>
          </w:tcPr>
          <w:p w:rsidR="00EF77BE" w:rsidRDefault="00EF77BE" w:rsidP="00EF77BE">
            <w:pPr>
              <w:rPr>
                <w:rFonts w:ascii="Arial" w:hAnsi="Arial" w:cs="Arial"/>
              </w:rPr>
            </w:pPr>
            <w:r>
              <w:rPr>
                <w:rFonts w:ascii="Arial" w:hAnsi="Arial" w:cs="Arial"/>
              </w:rPr>
              <w:t>Jill Illedge</w:t>
            </w:r>
          </w:p>
          <w:p w:rsidR="00EF77BE" w:rsidRDefault="00EF77BE" w:rsidP="00E63A27">
            <w:pPr>
              <w:rPr>
                <w:rFonts w:ascii="Arial" w:hAnsi="Arial" w:cs="Arial"/>
              </w:rPr>
            </w:pPr>
          </w:p>
        </w:tc>
        <w:tc>
          <w:tcPr>
            <w:tcW w:w="2981" w:type="dxa"/>
            <w:tcBorders>
              <w:top w:val="nil"/>
              <w:left w:val="nil"/>
              <w:bottom w:val="nil"/>
              <w:right w:val="nil"/>
            </w:tcBorders>
          </w:tcPr>
          <w:p w:rsidR="00EF77BE" w:rsidRDefault="00EF77BE" w:rsidP="00EF77BE">
            <w:pPr>
              <w:pStyle w:val="ListParagraph"/>
              <w:numPr>
                <w:ilvl w:val="0"/>
                <w:numId w:val="6"/>
              </w:numPr>
              <w:rPr>
                <w:rFonts w:ascii="Arial" w:hAnsi="Arial" w:cs="Arial"/>
              </w:rPr>
            </w:pPr>
            <w:r>
              <w:rPr>
                <w:rFonts w:ascii="Arial" w:hAnsi="Arial" w:cs="Arial"/>
              </w:rPr>
              <w:t>Two observations in 2013.</w:t>
            </w:r>
          </w:p>
          <w:p w:rsidR="00EF77BE" w:rsidRPr="00063D9C" w:rsidRDefault="00EF77BE" w:rsidP="00063D9C">
            <w:pPr>
              <w:pStyle w:val="ListParagraph"/>
              <w:numPr>
                <w:ilvl w:val="0"/>
                <w:numId w:val="6"/>
              </w:numPr>
              <w:jc w:val="center"/>
              <w:rPr>
                <w:rFonts w:ascii="Arial" w:hAnsi="Arial" w:cs="Arial"/>
              </w:rPr>
            </w:pPr>
          </w:p>
        </w:tc>
      </w:tr>
      <w:tr w:rsidR="00E75643" w:rsidRPr="008404D1" w:rsidTr="00D31EA7">
        <w:trPr>
          <w:gridAfter w:val="4"/>
          <w:wAfter w:w="944" w:type="dxa"/>
        </w:trPr>
        <w:tc>
          <w:tcPr>
            <w:tcW w:w="2660" w:type="dxa"/>
            <w:tcBorders>
              <w:top w:val="nil"/>
              <w:left w:val="nil"/>
              <w:bottom w:val="nil"/>
              <w:right w:val="nil"/>
            </w:tcBorders>
          </w:tcPr>
          <w:p w:rsidR="00E75643" w:rsidRDefault="00E75643">
            <w:pPr>
              <w:rPr>
                <w:rFonts w:ascii="Arial" w:hAnsi="Arial" w:cs="Arial"/>
              </w:rPr>
            </w:pPr>
          </w:p>
        </w:tc>
        <w:tc>
          <w:tcPr>
            <w:tcW w:w="2153" w:type="dxa"/>
            <w:tcBorders>
              <w:top w:val="nil"/>
              <w:left w:val="nil"/>
              <w:bottom w:val="nil"/>
              <w:right w:val="nil"/>
            </w:tcBorders>
          </w:tcPr>
          <w:p w:rsidR="00E75643" w:rsidRDefault="00E75643" w:rsidP="00E75643">
            <w:pPr>
              <w:rPr>
                <w:rFonts w:ascii="Arial" w:hAnsi="Arial" w:cs="Arial"/>
              </w:rPr>
            </w:pPr>
            <w:r>
              <w:rPr>
                <w:rFonts w:ascii="Arial" w:hAnsi="Arial" w:cs="Arial"/>
              </w:rPr>
              <w:t>July 27, 2014</w:t>
            </w:r>
          </w:p>
          <w:p w:rsidR="00E75643" w:rsidRDefault="00E75643">
            <w:pPr>
              <w:rPr>
                <w:rFonts w:ascii="Arial" w:hAnsi="Arial" w:cs="Arial"/>
              </w:rPr>
            </w:pPr>
          </w:p>
        </w:tc>
        <w:tc>
          <w:tcPr>
            <w:tcW w:w="2241" w:type="dxa"/>
            <w:gridSpan w:val="3"/>
            <w:tcBorders>
              <w:top w:val="nil"/>
              <w:left w:val="nil"/>
              <w:bottom w:val="nil"/>
              <w:right w:val="nil"/>
            </w:tcBorders>
          </w:tcPr>
          <w:p w:rsidR="00E75643" w:rsidRDefault="00E75643">
            <w:pPr>
              <w:rPr>
                <w:rFonts w:ascii="Arial" w:hAnsi="Arial" w:cs="Arial"/>
              </w:rPr>
            </w:pPr>
            <w:r>
              <w:rPr>
                <w:rFonts w:ascii="Arial" w:hAnsi="Arial" w:cs="Arial"/>
              </w:rPr>
              <w:t>Callahan Bay</w:t>
            </w:r>
          </w:p>
        </w:tc>
        <w:tc>
          <w:tcPr>
            <w:tcW w:w="3402" w:type="dxa"/>
            <w:gridSpan w:val="2"/>
            <w:tcBorders>
              <w:top w:val="nil"/>
              <w:left w:val="nil"/>
              <w:bottom w:val="nil"/>
              <w:right w:val="nil"/>
            </w:tcBorders>
          </w:tcPr>
          <w:p w:rsidR="00E75643" w:rsidRDefault="00E75643" w:rsidP="00E63A27">
            <w:pPr>
              <w:rPr>
                <w:rFonts w:ascii="Arial" w:hAnsi="Arial" w:cs="Arial"/>
              </w:rPr>
            </w:pPr>
            <w:r>
              <w:rPr>
                <w:rFonts w:ascii="Arial" w:hAnsi="Arial" w:cs="Arial"/>
              </w:rPr>
              <w:t>Evie Weinstein</w:t>
            </w:r>
          </w:p>
        </w:tc>
        <w:tc>
          <w:tcPr>
            <w:tcW w:w="2981" w:type="dxa"/>
            <w:tcBorders>
              <w:top w:val="nil"/>
              <w:left w:val="nil"/>
              <w:bottom w:val="nil"/>
              <w:right w:val="nil"/>
            </w:tcBorders>
          </w:tcPr>
          <w:p w:rsidR="00E75643" w:rsidRPr="00063D9C" w:rsidRDefault="00E75643" w:rsidP="00DD2043">
            <w:pPr>
              <w:pStyle w:val="ListParagraph"/>
              <w:numPr>
                <w:ilvl w:val="0"/>
                <w:numId w:val="6"/>
              </w:numPr>
              <w:rPr>
                <w:rFonts w:ascii="Arial" w:hAnsi="Arial" w:cs="Arial"/>
              </w:rPr>
            </w:pPr>
            <w:r w:rsidRPr="00063D9C">
              <w:rPr>
                <w:rFonts w:ascii="Arial" w:hAnsi="Arial" w:cs="Arial"/>
              </w:rPr>
              <w:t>One male and one female bird observed</w:t>
            </w:r>
          </w:p>
          <w:p w:rsidR="00063D9C" w:rsidRDefault="00063D9C" w:rsidP="007D13E2">
            <w:pPr>
              <w:jc w:val="center"/>
              <w:rPr>
                <w:rFonts w:ascii="Arial" w:hAnsi="Arial" w:cs="Arial"/>
              </w:rPr>
            </w:pPr>
          </w:p>
        </w:tc>
      </w:tr>
      <w:tr w:rsidR="00EF77BE" w:rsidRPr="008404D1" w:rsidTr="00D31EA7">
        <w:trPr>
          <w:gridAfter w:val="4"/>
          <w:wAfter w:w="944" w:type="dxa"/>
        </w:trPr>
        <w:tc>
          <w:tcPr>
            <w:tcW w:w="2660" w:type="dxa"/>
            <w:tcBorders>
              <w:top w:val="nil"/>
              <w:left w:val="nil"/>
              <w:bottom w:val="nil"/>
              <w:right w:val="nil"/>
            </w:tcBorders>
          </w:tcPr>
          <w:p w:rsidR="00EF77BE" w:rsidRDefault="00EF77BE" w:rsidP="00EF77BE">
            <w:pPr>
              <w:rPr>
                <w:rFonts w:ascii="Arial" w:hAnsi="Arial" w:cs="Arial"/>
              </w:rPr>
            </w:pPr>
          </w:p>
        </w:tc>
        <w:tc>
          <w:tcPr>
            <w:tcW w:w="2153" w:type="dxa"/>
            <w:tcBorders>
              <w:top w:val="nil"/>
              <w:left w:val="nil"/>
              <w:bottom w:val="nil"/>
              <w:right w:val="nil"/>
            </w:tcBorders>
          </w:tcPr>
          <w:p w:rsidR="00EF77BE" w:rsidRDefault="00EF77BE" w:rsidP="003D5D43">
            <w:pPr>
              <w:rPr>
                <w:rFonts w:ascii="Arial" w:hAnsi="Arial" w:cs="Arial"/>
              </w:rPr>
            </w:pPr>
            <w:r>
              <w:rPr>
                <w:rFonts w:ascii="Arial" w:hAnsi="Arial" w:cs="Arial"/>
              </w:rPr>
              <w:t>2014</w:t>
            </w:r>
          </w:p>
          <w:p w:rsidR="00EF77BE" w:rsidRDefault="00EF77BE" w:rsidP="003D5D43">
            <w:pPr>
              <w:rPr>
                <w:rFonts w:ascii="Arial" w:hAnsi="Arial" w:cs="Arial"/>
              </w:rPr>
            </w:pPr>
          </w:p>
        </w:tc>
        <w:tc>
          <w:tcPr>
            <w:tcW w:w="2241" w:type="dxa"/>
            <w:gridSpan w:val="3"/>
            <w:tcBorders>
              <w:top w:val="nil"/>
              <w:left w:val="nil"/>
              <w:bottom w:val="nil"/>
              <w:right w:val="nil"/>
            </w:tcBorders>
          </w:tcPr>
          <w:p w:rsidR="00EF77BE" w:rsidRDefault="00EF77BE" w:rsidP="003D5D43">
            <w:pPr>
              <w:rPr>
                <w:rFonts w:ascii="Arial" w:hAnsi="Arial" w:cs="Arial"/>
              </w:rPr>
            </w:pPr>
            <w:r>
              <w:rPr>
                <w:rFonts w:ascii="Arial" w:hAnsi="Arial" w:cs="Arial"/>
              </w:rPr>
              <w:t>Bowers Bay</w:t>
            </w:r>
          </w:p>
        </w:tc>
        <w:tc>
          <w:tcPr>
            <w:tcW w:w="3402" w:type="dxa"/>
            <w:gridSpan w:val="2"/>
            <w:tcBorders>
              <w:top w:val="nil"/>
              <w:left w:val="nil"/>
              <w:bottom w:val="nil"/>
              <w:right w:val="nil"/>
            </w:tcBorders>
          </w:tcPr>
          <w:p w:rsidR="00EF77BE" w:rsidRDefault="00EF77BE" w:rsidP="003D5D43">
            <w:pPr>
              <w:rPr>
                <w:rFonts w:ascii="Arial" w:hAnsi="Arial" w:cs="Arial"/>
              </w:rPr>
            </w:pPr>
            <w:r>
              <w:rPr>
                <w:rFonts w:ascii="Arial" w:hAnsi="Arial" w:cs="Arial"/>
              </w:rPr>
              <w:t>Jill Illedge</w:t>
            </w:r>
          </w:p>
        </w:tc>
        <w:tc>
          <w:tcPr>
            <w:tcW w:w="2981" w:type="dxa"/>
            <w:tcBorders>
              <w:top w:val="nil"/>
              <w:left w:val="nil"/>
              <w:bottom w:val="nil"/>
              <w:right w:val="nil"/>
            </w:tcBorders>
          </w:tcPr>
          <w:p w:rsidR="00EF77BE" w:rsidRDefault="00EF77BE" w:rsidP="003D5D43">
            <w:pPr>
              <w:pStyle w:val="ListParagraph"/>
              <w:numPr>
                <w:ilvl w:val="0"/>
                <w:numId w:val="6"/>
              </w:numPr>
              <w:rPr>
                <w:rFonts w:ascii="Arial" w:hAnsi="Arial" w:cs="Arial"/>
              </w:rPr>
            </w:pPr>
            <w:r>
              <w:rPr>
                <w:rFonts w:ascii="Arial" w:hAnsi="Arial" w:cs="Arial"/>
              </w:rPr>
              <w:t>One observation in 2014.</w:t>
            </w:r>
          </w:p>
          <w:p w:rsidR="00EF77BE" w:rsidRPr="00B663E1" w:rsidRDefault="00EF77BE" w:rsidP="003D5D43">
            <w:pPr>
              <w:pStyle w:val="ListParagraph"/>
              <w:ind w:left="360"/>
              <w:rPr>
                <w:rFonts w:ascii="Arial" w:hAnsi="Arial" w:cs="Arial"/>
              </w:rPr>
            </w:pPr>
          </w:p>
        </w:tc>
      </w:tr>
      <w:tr w:rsidR="008F1B9B" w:rsidRPr="008404D1" w:rsidTr="00D31EA7">
        <w:trPr>
          <w:gridAfter w:val="4"/>
          <w:wAfter w:w="944" w:type="dxa"/>
          <w:trHeight w:val="710"/>
        </w:trPr>
        <w:tc>
          <w:tcPr>
            <w:tcW w:w="2660" w:type="dxa"/>
            <w:tcBorders>
              <w:top w:val="nil"/>
              <w:left w:val="nil"/>
              <w:bottom w:val="nil"/>
              <w:right w:val="nil"/>
            </w:tcBorders>
          </w:tcPr>
          <w:p w:rsidR="008F1B9B" w:rsidRDefault="008F1B9B">
            <w:pPr>
              <w:rPr>
                <w:rFonts w:ascii="Arial" w:hAnsi="Arial" w:cs="Arial"/>
              </w:rPr>
            </w:pPr>
          </w:p>
        </w:tc>
        <w:tc>
          <w:tcPr>
            <w:tcW w:w="2153" w:type="dxa"/>
            <w:tcBorders>
              <w:top w:val="nil"/>
              <w:left w:val="nil"/>
              <w:bottom w:val="nil"/>
              <w:right w:val="nil"/>
            </w:tcBorders>
          </w:tcPr>
          <w:p w:rsidR="008F1B9B" w:rsidRDefault="008F1B9B">
            <w:pPr>
              <w:rPr>
                <w:rFonts w:ascii="Arial" w:hAnsi="Arial" w:cs="Arial"/>
              </w:rPr>
            </w:pPr>
            <w:r>
              <w:rPr>
                <w:rFonts w:ascii="Arial" w:hAnsi="Arial" w:cs="Arial"/>
              </w:rPr>
              <w:t>April 17, 2015</w:t>
            </w:r>
          </w:p>
        </w:tc>
        <w:tc>
          <w:tcPr>
            <w:tcW w:w="2241" w:type="dxa"/>
            <w:gridSpan w:val="3"/>
            <w:tcBorders>
              <w:top w:val="nil"/>
              <w:left w:val="nil"/>
              <w:bottom w:val="nil"/>
              <w:right w:val="nil"/>
            </w:tcBorders>
          </w:tcPr>
          <w:p w:rsidR="008F1B9B" w:rsidRDefault="008F1B9B">
            <w:pPr>
              <w:rPr>
                <w:rFonts w:ascii="Arial" w:hAnsi="Arial" w:cs="Arial"/>
              </w:rPr>
            </w:pPr>
            <w:r>
              <w:rPr>
                <w:rFonts w:ascii="Arial" w:hAnsi="Arial" w:cs="Arial"/>
              </w:rPr>
              <w:t>Brooks Bay</w:t>
            </w:r>
          </w:p>
        </w:tc>
        <w:tc>
          <w:tcPr>
            <w:tcW w:w="3402" w:type="dxa"/>
            <w:gridSpan w:val="2"/>
            <w:tcBorders>
              <w:top w:val="nil"/>
              <w:left w:val="nil"/>
              <w:bottom w:val="nil"/>
              <w:right w:val="nil"/>
            </w:tcBorders>
          </w:tcPr>
          <w:p w:rsidR="008F1B9B" w:rsidRDefault="008F1B9B" w:rsidP="00E63A27">
            <w:pPr>
              <w:rPr>
                <w:rFonts w:ascii="Arial" w:hAnsi="Arial" w:cs="Arial"/>
              </w:rPr>
            </w:pPr>
            <w:r>
              <w:rPr>
                <w:rFonts w:ascii="Arial" w:hAnsi="Arial" w:cs="Arial"/>
              </w:rPr>
              <w:t>Sheelagh Hysenaj</w:t>
            </w:r>
          </w:p>
        </w:tc>
        <w:tc>
          <w:tcPr>
            <w:tcW w:w="2981" w:type="dxa"/>
            <w:tcBorders>
              <w:top w:val="nil"/>
              <w:left w:val="nil"/>
              <w:bottom w:val="nil"/>
              <w:right w:val="nil"/>
            </w:tcBorders>
          </w:tcPr>
          <w:p w:rsidR="008F1B9B" w:rsidRDefault="008F1B9B" w:rsidP="008F1B9B">
            <w:pPr>
              <w:pStyle w:val="ListParagraph"/>
              <w:numPr>
                <w:ilvl w:val="0"/>
                <w:numId w:val="6"/>
              </w:numPr>
              <w:rPr>
                <w:rFonts w:ascii="Arial" w:hAnsi="Arial" w:cs="Arial"/>
              </w:rPr>
            </w:pPr>
            <w:r>
              <w:rPr>
                <w:rFonts w:ascii="Arial" w:hAnsi="Arial" w:cs="Arial"/>
              </w:rPr>
              <w:t>Three birds observed.</w:t>
            </w:r>
          </w:p>
        </w:tc>
      </w:tr>
      <w:tr w:rsidR="00720B18" w:rsidRPr="008404D1" w:rsidTr="00C77959">
        <w:trPr>
          <w:gridAfter w:val="4"/>
          <w:wAfter w:w="944" w:type="dxa"/>
          <w:trHeight w:val="710"/>
        </w:trPr>
        <w:tc>
          <w:tcPr>
            <w:tcW w:w="2660" w:type="dxa"/>
            <w:tcBorders>
              <w:top w:val="nil"/>
              <w:left w:val="nil"/>
              <w:bottom w:val="nil"/>
              <w:right w:val="nil"/>
            </w:tcBorders>
          </w:tcPr>
          <w:p w:rsidR="00720B18" w:rsidRDefault="00720B18">
            <w:pPr>
              <w:rPr>
                <w:rFonts w:ascii="Arial" w:hAnsi="Arial" w:cs="Arial"/>
              </w:rPr>
            </w:pPr>
          </w:p>
        </w:tc>
        <w:tc>
          <w:tcPr>
            <w:tcW w:w="2153" w:type="dxa"/>
            <w:tcBorders>
              <w:top w:val="nil"/>
              <w:left w:val="nil"/>
              <w:bottom w:val="nil"/>
              <w:right w:val="nil"/>
            </w:tcBorders>
          </w:tcPr>
          <w:p w:rsidR="00720B18" w:rsidRDefault="00720B18">
            <w:pPr>
              <w:rPr>
                <w:rFonts w:ascii="Arial" w:hAnsi="Arial" w:cs="Arial"/>
              </w:rPr>
            </w:pPr>
            <w:r>
              <w:rPr>
                <w:rFonts w:ascii="Arial" w:hAnsi="Arial" w:cs="Arial"/>
              </w:rPr>
              <w:t>June 17-18, 2017</w:t>
            </w:r>
          </w:p>
        </w:tc>
        <w:tc>
          <w:tcPr>
            <w:tcW w:w="2241" w:type="dxa"/>
            <w:gridSpan w:val="3"/>
            <w:tcBorders>
              <w:top w:val="nil"/>
              <w:left w:val="nil"/>
              <w:bottom w:val="nil"/>
              <w:right w:val="nil"/>
            </w:tcBorders>
          </w:tcPr>
          <w:p w:rsidR="00720B18" w:rsidRDefault="00720B18">
            <w:pPr>
              <w:rPr>
                <w:rFonts w:ascii="Arial" w:hAnsi="Arial" w:cs="Arial"/>
              </w:rPr>
            </w:pPr>
            <w:r>
              <w:rPr>
                <w:rFonts w:ascii="Arial" w:hAnsi="Arial" w:cs="Arial"/>
              </w:rPr>
              <w:t>Brooks Bay</w:t>
            </w:r>
          </w:p>
        </w:tc>
        <w:tc>
          <w:tcPr>
            <w:tcW w:w="3402" w:type="dxa"/>
            <w:gridSpan w:val="2"/>
            <w:tcBorders>
              <w:top w:val="nil"/>
              <w:left w:val="nil"/>
              <w:bottom w:val="nil"/>
              <w:right w:val="nil"/>
            </w:tcBorders>
          </w:tcPr>
          <w:p w:rsidR="00720B18" w:rsidRDefault="00720B18" w:rsidP="00E63A27">
            <w:pPr>
              <w:rPr>
                <w:rFonts w:ascii="Arial" w:hAnsi="Arial" w:cs="Arial"/>
              </w:rPr>
            </w:pPr>
            <w:r>
              <w:rPr>
                <w:rFonts w:ascii="Arial" w:hAnsi="Arial" w:cs="Arial"/>
              </w:rPr>
              <w:t>Sheelagh Hysenaj</w:t>
            </w:r>
          </w:p>
        </w:tc>
        <w:tc>
          <w:tcPr>
            <w:tcW w:w="2981" w:type="dxa"/>
            <w:tcBorders>
              <w:top w:val="nil"/>
              <w:left w:val="nil"/>
              <w:bottom w:val="nil"/>
              <w:right w:val="nil"/>
            </w:tcBorders>
          </w:tcPr>
          <w:p w:rsidR="00720B18" w:rsidRDefault="00720B18" w:rsidP="008F1B9B">
            <w:pPr>
              <w:pStyle w:val="ListParagraph"/>
              <w:numPr>
                <w:ilvl w:val="0"/>
                <w:numId w:val="6"/>
              </w:numPr>
              <w:rPr>
                <w:rFonts w:ascii="Arial" w:hAnsi="Arial" w:cs="Arial"/>
              </w:rPr>
            </w:pPr>
            <w:r>
              <w:rPr>
                <w:rFonts w:ascii="Arial" w:hAnsi="Arial" w:cs="Arial"/>
              </w:rPr>
              <w:t>Two birds observed.</w:t>
            </w:r>
          </w:p>
        </w:tc>
      </w:tr>
      <w:tr w:rsidR="00C77959" w:rsidRPr="008404D1" w:rsidTr="00C77959">
        <w:trPr>
          <w:gridAfter w:val="4"/>
          <w:wAfter w:w="944" w:type="dxa"/>
          <w:trHeight w:val="710"/>
        </w:trPr>
        <w:tc>
          <w:tcPr>
            <w:tcW w:w="2660" w:type="dxa"/>
            <w:tcBorders>
              <w:top w:val="nil"/>
              <w:left w:val="nil"/>
              <w:bottom w:val="nil"/>
              <w:right w:val="nil"/>
            </w:tcBorders>
          </w:tcPr>
          <w:p w:rsidR="00C77959" w:rsidRDefault="00C77959">
            <w:pPr>
              <w:rPr>
                <w:rFonts w:ascii="Arial" w:hAnsi="Arial" w:cs="Arial"/>
              </w:rPr>
            </w:pPr>
          </w:p>
        </w:tc>
        <w:tc>
          <w:tcPr>
            <w:tcW w:w="2153" w:type="dxa"/>
            <w:tcBorders>
              <w:top w:val="nil"/>
              <w:left w:val="nil"/>
              <w:bottom w:val="nil"/>
              <w:right w:val="nil"/>
            </w:tcBorders>
          </w:tcPr>
          <w:p w:rsidR="00C77959" w:rsidRDefault="000F5AAA">
            <w:pPr>
              <w:rPr>
                <w:rFonts w:ascii="Arial" w:hAnsi="Arial" w:cs="Arial"/>
              </w:rPr>
            </w:pPr>
            <w:r>
              <w:rPr>
                <w:rFonts w:ascii="Arial" w:hAnsi="Arial" w:cs="Arial"/>
              </w:rPr>
              <w:t>April 22, 2019</w:t>
            </w:r>
          </w:p>
        </w:tc>
        <w:tc>
          <w:tcPr>
            <w:tcW w:w="2241" w:type="dxa"/>
            <w:gridSpan w:val="3"/>
            <w:tcBorders>
              <w:top w:val="nil"/>
              <w:left w:val="nil"/>
              <w:bottom w:val="nil"/>
              <w:right w:val="nil"/>
            </w:tcBorders>
          </w:tcPr>
          <w:p w:rsidR="00C77959" w:rsidRDefault="000F5AAA">
            <w:pPr>
              <w:rPr>
                <w:rFonts w:ascii="Arial" w:hAnsi="Arial" w:cs="Arial"/>
              </w:rPr>
            </w:pPr>
            <w:r>
              <w:rPr>
                <w:rFonts w:ascii="Arial" w:hAnsi="Arial" w:cs="Arial"/>
              </w:rPr>
              <w:t>Brooks Bay</w:t>
            </w:r>
          </w:p>
        </w:tc>
        <w:tc>
          <w:tcPr>
            <w:tcW w:w="3402" w:type="dxa"/>
            <w:gridSpan w:val="2"/>
            <w:tcBorders>
              <w:top w:val="nil"/>
              <w:left w:val="nil"/>
              <w:bottom w:val="nil"/>
              <w:right w:val="nil"/>
            </w:tcBorders>
          </w:tcPr>
          <w:p w:rsidR="00C77959" w:rsidRDefault="000F5AAA" w:rsidP="00E63A27">
            <w:pPr>
              <w:rPr>
                <w:rFonts w:ascii="Arial" w:hAnsi="Arial" w:cs="Arial"/>
              </w:rPr>
            </w:pPr>
            <w:r>
              <w:rPr>
                <w:rFonts w:ascii="Arial" w:hAnsi="Arial" w:cs="Arial"/>
              </w:rPr>
              <w:t>Sheelagh Hysenaj</w:t>
            </w:r>
          </w:p>
        </w:tc>
        <w:tc>
          <w:tcPr>
            <w:tcW w:w="2981" w:type="dxa"/>
            <w:tcBorders>
              <w:top w:val="nil"/>
              <w:left w:val="nil"/>
              <w:bottom w:val="nil"/>
              <w:right w:val="nil"/>
            </w:tcBorders>
          </w:tcPr>
          <w:p w:rsidR="00C77959" w:rsidRDefault="00C77959" w:rsidP="00E63A27">
            <w:pPr>
              <w:pStyle w:val="ListParagraph"/>
              <w:numPr>
                <w:ilvl w:val="0"/>
                <w:numId w:val="6"/>
              </w:numPr>
              <w:jc w:val="center"/>
              <w:rPr>
                <w:rFonts w:ascii="Arial" w:hAnsi="Arial" w:cs="Arial"/>
              </w:rPr>
            </w:pPr>
          </w:p>
        </w:tc>
      </w:tr>
      <w:tr w:rsidR="00827838" w:rsidRPr="008404D1" w:rsidTr="00C77959">
        <w:trPr>
          <w:gridAfter w:val="4"/>
          <w:wAfter w:w="944" w:type="dxa"/>
          <w:trHeight w:val="710"/>
        </w:trPr>
        <w:tc>
          <w:tcPr>
            <w:tcW w:w="2660" w:type="dxa"/>
            <w:tcBorders>
              <w:top w:val="nil"/>
              <w:left w:val="nil"/>
              <w:bottom w:val="nil"/>
              <w:right w:val="nil"/>
            </w:tcBorders>
          </w:tcPr>
          <w:p w:rsidR="00827838" w:rsidRDefault="00827838">
            <w:pPr>
              <w:rPr>
                <w:rFonts w:ascii="Arial" w:hAnsi="Arial" w:cs="Arial"/>
              </w:rPr>
            </w:pPr>
          </w:p>
        </w:tc>
        <w:tc>
          <w:tcPr>
            <w:tcW w:w="2153" w:type="dxa"/>
            <w:tcBorders>
              <w:top w:val="nil"/>
              <w:left w:val="nil"/>
              <w:bottom w:val="nil"/>
              <w:right w:val="nil"/>
            </w:tcBorders>
          </w:tcPr>
          <w:p w:rsidR="00827838" w:rsidRDefault="00827838">
            <w:pPr>
              <w:rPr>
                <w:rFonts w:ascii="Arial" w:hAnsi="Arial" w:cs="Arial"/>
              </w:rPr>
            </w:pPr>
            <w:r>
              <w:rPr>
                <w:rFonts w:ascii="Arial" w:hAnsi="Arial" w:cs="Arial"/>
              </w:rPr>
              <w:t>Summer, 2019</w:t>
            </w:r>
          </w:p>
        </w:tc>
        <w:tc>
          <w:tcPr>
            <w:tcW w:w="2241" w:type="dxa"/>
            <w:gridSpan w:val="3"/>
            <w:tcBorders>
              <w:top w:val="nil"/>
              <w:left w:val="nil"/>
              <w:bottom w:val="nil"/>
              <w:right w:val="nil"/>
            </w:tcBorders>
          </w:tcPr>
          <w:p w:rsidR="00827838" w:rsidRDefault="00827838">
            <w:pPr>
              <w:rPr>
                <w:rFonts w:ascii="Arial" w:hAnsi="Arial" w:cs="Arial"/>
              </w:rPr>
            </w:pPr>
            <w:r>
              <w:rPr>
                <w:rFonts w:ascii="Arial" w:hAnsi="Arial" w:cs="Arial"/>
              </w:rPr>
              <w:t>Northeast of Redmond Bay</w:t>
            </w:r>
          </w:p>
        </w:tc>
        <w:tc>
          <w:tcPr>
            <w:tcW w:w="3402" w:type="dxa"/>
            <w:gridSpan w:val="2"/>
            <w:tcBorders>
              <w:top w:val="nil"/>
              <w:left w:val="nil"/>
              <w:bottom w:val="nil"/>
              <w:right w:val="nil"/>
            </w:tcBorders>
          </w:tcPr>
          <w:p w:rsidR="00827838" w:rsidRDefault="00827838" w:rsidP="00E63A27">
            <w:pPr>
              <w:rPr>
                <w:rFonts w:ascii="Arial" w:hAnsi="Arial" w:cs="Arial"/>
              </w:rPr>
            </w:pPr>
            <w:r>
              <w:rPr>
                <w:rFonts w:ascii="Arial" w:hAnsi="Arial" w:cs="Arial"/>
              </w:rPr>
              <w:t>Heaven (2019)</w:t>
            </w:r>
          </w:p>
        </w:tc>
        <w:tc>
          <w:tcPr>
            <w:tcW w:w="2981" w:type="dxa"/>
            <w:tcBorders>
              <w:top w:val="nil"/>
              <w:left w:val="nil"/>
              <w:bottom w:val="nil"/>
              <w:right w:val="nil"/>
            </w:tcBorders>
          </w:tcPr>
          <w:p w:rsidR="00827838" w:rsidRDefault="00827838" w:rsidP="00E63A27">
            <w:pPr>
              <w:pStyle w:val="ListParagraph"/>
              <w:numPr>
                <w:ilvl w:val="0"/>
                <w:numId w:val="6"/>
              </w:numPr>
              <w:jc w:val="center"/>
              <w:rPr>
                <w:rFonts w:ascii="Arial" w:hAnsi="Arial" w:cs="Arial"/>
              </w:rPr>
            </w:pPr>
          </w:p>
        </w:tc>
      </w:tr>
      <w:tr w:rsidR="005C5684" w:rsidRPr="008404D1" w:rsidTr="00C77959">
        <w:trPr>
          <w:gridAfter w:val="4"/>
          <w:wAfter w:w="944" w:type="dxa"/>
          <w:trHeight w:val="710"/>
        </w:trPr>
        <w:tc>
          <w:tcPr>
            <w:tcW w:w="2660" w:type="dxa"/>
            <w:tcBorders>
              <w:top w:val="nil"/>
              <w:left w:val="nil"/>
              <w:bottom w:val="single" w:sz="4" w:space="0" w:color="auto"/>
              <w:right w:val="nil"/>
            </w:tcBorders>
          </w:tcPr>
          <w:p w:rsidR="005C5684" w:rsidRDefault="005C5684">
            <w:pPr>
              <w:rPr>
                <w:rFonts w:ascii="Arial" w:hAnsi="Arial" w:cs="Arial"/>
              </w:rPr>
            </w:pPr>
          </w:p>
        </w:tc>
        <w:tc>
          <w:tcPr>
            <w:tcW w:w="2153" w:type="dxa"/>
            <w:tcBorders>
              <w:top w:val="nil"/>
              <w:left w:val="nil"/>
              <w:bottom w:val="single" w:sz="4" w:space="0" w:color="auto"/>
              <w:right w:val="nil"/>
            </w:tcBorders>
          </w:tcPr>
          <w:p w:rsidR="005C5684" w:rsidRDefault="005C5684">
            <w:pPr>
              <w:rPr>
                <w:rFonts w:ascii="Arial" w:hAnsi="Arial" w:cs="Arial"/>
              </w:rPr>
            </w:pPr>
            <w:r>
              <w:rPr>
                <w:rFonts w:ascii="Arial" w:hAnsi="Arial" w:cs="Arial"/>
              </w:rPr>
              <w:t>Not recorded</w:t>
            </w:r>
          </w:p>
          <w:p w:rsidR="005C5684" w:rsidRDefault="005C5684">
            <w:pPr>
              <w:rPr>
                <w:rFonts w:ascii="Arial" w:hAnsi="Arial" w:cs="Arial"/>
              </w:rPr>
            </w:pPr>
          </w:p>
        </w:tc>
        <w:tc>
          <w:tcPr>
            <w:tcW w:w="2241" w:type="dxa"/>
            <w:gridSpan w:val="3"/>
            <w:tcBorders>
              <w:top w:val="nil"/>
              <w:left w:val="nil"/>
              <w:bottom w:val="single" w:sz="4" w:space="0" w:color="auto"/>
              <w:right w:val="nil"/>
            </w:tcBorders>
          </w:tcPr>
          <w:p w:rsidR="005C5684" w:rsidRDefault="005C5684">
            <w:pPr>
              <w:rPr>
                <w:rFonts w:ascii="Arial" w:hAnsi="Arial" w:cs="Arial"/>
              </w:rPr>
            </w:pPr>
            <w:r>
              <w:rPr>
                <w:rFonts w:ascii="Arial" w:hAnsi="Arial" w:cs="Arial"/>
              </w:rPr>
              <w:t>East Bay (Kodak Island)</w:t>
            </w:r>
          </w:p>
        </w:tc>
        <w:tc>
          <w:tcPr>
            <w:tcW w:w="3402" w:type="dxa"/>
            <w:gridSpan w:val="2"/>
            <w:tcBorders>
              <w:top w:val="nil"/>
              <w:left w:val="nil"/>
              <w:bottom w:val="single" w:sz="4" w:space="0" w:color="auto"/>
              <w:right w:val="nil"/>
            </w:tcBorders>
          </w:tcPr>
          <w:p w:rsidR="005C5684" w:rsidRDefault="005C5684" w:rsidP="00E63A27">
            <w:pPr>
              <w:rPr>
                <w:rFonts w:ascii="Arial" w:hAnsi="Arial" w:cs="Arial"/>
              </w:rPr>
            </w:pPr>
            <w:r>
              <w:rPr>
                <w:rFonts w:ascii="Arial" w:hAnsi="Arial" w:cs="Arial"/>
              </w:rPr>
              <w:t>Hugh Spence</w:t>
            </w:r>
          </w:p>
        </w:tc>
        <w:tc>
          <w:tcPr>
            <w:tcW w:w="2981" w:type="dxa"/>
            <w:tcBorders>
              <w:top w:val="nil"/>
              <w:left w:val="nil"/>
              <w:bottom w:val="single" w:sz="4" w:space="0" w:color="auto"/>
              <w:right w:val="nil"/>
            </w:tcBorders>
          </w:tcPr>
          <w:p w:rsidR="005C5684" w:rsidRDefault="005C5684" w:rsidP="00E63A27">
            <w:pPr>
              <w:pStyle w:val="ListParagraph"/>
              <w:numPr>
                <w:ilvl w:val="0"/>
                <w:numId w:val="6"/>
              </w:numPr>
              <w:jc w:val="center"/>
              <w:rPr>
                <w:rFonts w:ascii="Arial" w:hAnsi="Arial" w:cs="Arial"/>
              </w:rPr>
            </w:pPr>
          </w:p>
        </w:tc>
      </w:tr>
      <w:tr w:rsidR="008E348B" w:rsidRPr="008404D1" w:rsidTr="00D31EA7">
        <w:trPr>
          <w:gridAfter w:val="4"/>
          <w:wAfter w:w="944" w:type="dxa"/>
        </w:trPr>
        <w:tc>
          <w:tcPr>
            <w:tcW w:w="2660" w:type="dxa"/>
            <w:tcBorders>
              <w:top w:val="single" w:sz="4" w:space="0" w:color="auto"/>
              <w:left w:val="nil"/>
              <w:bottom w:val="nil"/>
              <w:right w:val="nil"/>
            </w:tcBorders>
          </w:tcPr>
          <w:p w:rsidR="008E348B" w:rsidRDefault="008E348B" w:rsidP="008E348B">
            <w:pPr>
              <w:rPr>
                <w:rFonts w:ascii="Arial" w:hAnsi="Arial" w:cs="Arial"/>
              </w:rPr>
            </w:pPr>
            <w:r>
              <w:rPr>
                <w:rFonts w:ascii="Arial" w:hAnsi="Arial" w:cs="Arial"/>
              </w:rPr>
              <w:t>Black and white warbler</w:t>
            </w:r>
          </w:p>
          <w:p w:rsidR="008E348B" w:rsidRPr="00750A26" w:rsidRDefault="008E348B" w:rsidP="008E348B">
            <w:pPr>
              <w:rPr>
                <w:rFonts w:ascii="Arial" w:hAnsi="Arial" w:cs="Arial"/>
                <w:i/>
              </w:rPr>
            </w:pPr>
            <w:r w:rsidRPr="00750A26">
              <w:rPr>
                <w:rFonts w:ascii="Arial" w:hAnsi="Arial" w:cs="Arial"/>
                <w:i/>
              </w:rPr>
              <w:t xml:space="preserve">  (Mniotilta varia)</w:t>
            </w:r>
          </w:p>
          <w:p w:rsidR="008E348B" w:rsidRDefault="008E348B">
            <w:pPr>
              <w:rPr>
                <w:rFonts w:ascii="Arial" w:hAnsi="Arial" w:cs="Arial"/>
              </w:rPr>
            </w:pPr>
          </w:p>
        </w:tc>
        <w:tc>
          <w:tcPr>
            <w:tcW w:w="2153" w:type="dxa"/>
            <w:tcBorders>
              <w:top w:val="single" w:sz="4" w:space="0" w:color="auto"/>
              <w:left w:val="nil"/>
              <w:bottom w:val="nil"/>
              <w:right w:val="nil"/>
            </w:tcBorders>
          </w:tcPr>
          <w:p w:rsidR="008E348B" w:rsidRDefault="008E348B" w:rsidP="008E348B">
            <w:pPr>
              <w:rPr>
                <w:rFonts w:ascii="Arial" w:hAnsi="Arial" w:cs="Arial"/>
              </w:rPr>
            </w:pPr>
            <w:r>
              <w:rPr>
                <w:rFonts w:ascii="Arial" w:hAnsi="Arial" w:cs="Arial"/>
              </w:rPr>
              <w:t>Historic</w:t>
            </w:r>
          </w:p>
          <w:p w:rsidR="008E348B" w:rsidRDefault="008E348B">
            <w:pPr>
              <w:rPr>
                <w:rFonts w:ascii="Arial" w:hAnsi="Arial" w:cs="Arial"/>
              </w:rPr>
            </w:pPr>
          </w:p>
        </w:tc>
        <w:tc>
          <w:tcPr>
            <w:tcW w:w="2241" w:type="dxa"/>
            <w:gridSpan w:val="3"/>
            <w:tcBorders>
              <w:top w:val="single" w:sz="4" w:space="0" w:color="auto"/>
              <w:left w:val="nil"/>
              <w:bottom w:val="nil"/>
              <w:right w:val="nil"/>
            </w:tcBorders>
          </w:tcPr>
          <w:p w:rsidR="008E348B" w:rsidRDefault="008E348B" w:rsidP="008E348B">
            <w:pPr>
              <w:rPr>
                <w:rFonts w:ascii="Arial" w:hAnsi="Arial" w:cs="Arial"/>
              </w:rPr>
            </w:pPr>
            <w:r>
              <w:rPr>
                <w:rFonts w:ascii="Arial" w:hAnsi="Arial" w:cs="Arial"/>
              </w:rPr>
              <w:t>Lakewide</w:t>
            </w:r>
          </w:p>
          <w:p w:rsidR="008E348B" w:rsidRDefault="008E348B">
            <w:pPr>
              <w:rPr>
                <w:rFonts w:ascii="Arial" w:hAnsi="Arial" w:cs="Arial"/>
              </w:rPr>
            </w:pPr>
          </w:p>
        </w:tc>
        <w:tc>
          <w:tcPr>
            <w:tcW w:w="3402" w:type="dxa"/>
            <w:gridSpan w:val="2"/>
            <w:tcBorders>
              <w:top w:val="single" w:sz="4" w:space="0" w:color="auto"/>
              <w:left w:val="nil"/>
              <w:bottom w:val="nil"/>
              <w:right w:val="nil"/>
            </w:tcBorders>
          </w:tcPr>
          <w:p w:rsidR="008E348B" w:rsidRDefault="008E348B" w:rsidP="008E348B">
            <w:pPr>
              <w:rPr>
                <w:rFonts w:ascii="Arial" w:hAnsi="Arial" w:cs="Arial"/>
              </w:rPr>
            </w:pPr>
            <w:r>
              <w:rPr>
                <w:rFonts w:ascii="Arial" w:hAnsi="Arial" w:cs="Arial"/>
              </w:rPr>
              <w:t xml:space="preserve">Peterson (1947), Sadler (1983), JLA (2009, 2010)   </w:t>
            </w:r>
          </w:p>
          <w:p w:rsidR="008E348B" w:rsidRDefault="008E348B" w:rsidP="00E63A27">
            <w:pPr>
              <w:rPr>
                <w:rFonts w:ascii="Arial" w:hAnsi="Arial" w:cs="Arial"/>
              </w:rPr>
            </w:pPr>
          </w:p>
        </w:tc>
        <w:tc>
          <w:tcPr>
            <w:tcW w:w="2981" w:type="dxa"/>
            <w:tcBorders>
              <w:top w:val="single" w:sz="4" w:space="0" w:color="auto"/>
              <w:left w:val="nil"/>
              <w:bottom w:val="nil"/>
              <w:right w:val="nil"/>
            </w:tcBorders>
          </w:tcPr>
          <w:p w:rsidR="008E348B" w:rsidRPr="00DD2043" w:rsidRDefault="008E348B" w:rsidP="00DD2043">
            <w:pPr>
              <w:pStyle w:val="ListParagraph"/>
              <w:numPr>
                <w:ilvl w:val="0"/>
                <w:numId w:val="6"/>
              </w:numPr>
              <w:rPr>
                <w:rFonts w:ascii="Arial" w:hAnsi="Arial" w:cs="Arial"/>
              </w:rPr>
            </w:pPr>
            <w:r w:rsidRPr="00DD2043">
              <w:rPr>
                <w:rFonts w:ascii="Arial" w:hAnsi="Arial" w:cs="Arial"/>
              </w:rPr>
              <w:t xml:space="preserve">Common summer      </w:t>
            </w:r>
          </w:p>
          <w:p w:rsidR="008E348B" w:rsidRDefault="008E348B" w:rsidP="008E348B">
            <w:pPr>
              <w:rPr>
                <w:rFonts w:ascii="Arial" w:hAnsi="Arial" w:cs="Arial"/>
              </w:rPr>
            </w:pPr>
            <w:r>
              <w:rPr>
                <w:rFonts w:ascii="Arial" w:hAnsi="Arial" w:cs="Arial"/>
              </w:rPr>
              <w:t xml:space="preserve">      resident.</w:t>
            </w:r>
          </w:p>
          <w:p w:rsidR="008E348B" w:rsidRDefault="008E348B" w:rsidP="00063D9C">
            <w:pPr>
              <w:rPr>
                <w:rFonts w:ascii="Arial" w:hAnsi="Arial" w:cs="Arial"/>
              </w:rPr>
            </w:pPr>
          </w:p>
        </w:tc>
      </w:tr>
      <w:tr w:rsidR="008E348B" w:rsidRPr="008404D1" w:rsidTr="00D31EA7">
        <w:trPr>
          <w:gridAfter w:val="4"/>
          <w:wAfter w:w="944" w:type="dxa"/>
        </w:trPr>
        <w:tc>
          <w:tcPr>
            <w:tcW w:w="2660" w:type="dxa"/>
            <w:tcBorders>
              <w:top w:val="nil"/>
              <w:left w:val="nil"/>
              <w:bottom w:val="nil"/>
              <w:right w:val="nil"/>
            </w:tcBorders>
          </w:tcPr>
          <w:p w:rsidR="008E348B" w:rsidRDefault="008E348B" w:rsidP="008E348B">
            <w:pPr>
              <w:rPr>
                <w:rFonts w:ascii="Arial" w:hAnsi="Arial" w:cs="Arial"/>
              </w:rPr>
            </w:pPr>
          </w:p>
        </w:tc>
        <w:tc>
          <w:tcPr>
            <w:tcW w:w="2153" w:type="dxa"/>
            <w:tcBorders>
              <w:top w:val="nil"/>
              <w:left w:val="nil"/>
              <w:bottom w:val="nil"/>
              <w:right w:val="nil"/>
            </w:tcBorders>
          </w:tcPr>
          <w:p w:rsidR="008E348B" w:rsidRDefault="008E348B" w:rsidP="008E348B">
            <w:pPr>
              <w:rPr>
                <w:rFonts w:ascii="Arial" w:hAnsi="Arial" w:cs="Arial"/>
              </w:rPr>
            </w:pPr>
            <w:r>
              <w:rPr>
                <w:rFonts w:ascii="Arial" w:hAnsi="Arial" w:cs="Arial"/>
              </w:rPr>
              <w:t>1981-1985</w:t>
            </w:r>
          </w:p>
          <w:p w:rsidR="008E348B" w:rsidRDefault="008E348B" w:rsidP="008E348B">
            <w:pPr>
              <w:rPr>
                <w:rFonts w:ascii="Arial" w:hAnsi="Arial" w:cs="Arial"/>
              </w:rPr>
            </w:pPr>
          </w:p>
        </w:tc>
        <w:tc>
          <w:tcPr>
            <w:tcW w:w="2241" w:type="dxa"/>
            <w:gridSpan w:val="3"/>
            <w:tcBorders>
              <w:top w:val="nil"/>
              <w:left w:val="nil"/>
              <w:bottom w:val="nil"/>
              <w:right w:val="nil"/>
            </w:tcBorders>
          </w:tcPr>
          <w:p w:rsidR="008E348B" w:rsidRDefault="008E348B" w:rsidP="008E348B">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8E348B" w:rsidRDefault="008E348B" w:rsidP="008E348B">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8E348B" w:rsidRDefault="008E348B" w:rsidP="008E348B">
            <w:pPr>
              <w:pStyle w:val="ListParagraph"/>
              <w:numPr>
                <w:ilvl w:val="0"/>
                <w:numId w:val="6"/>
              </w:numPr>
              <w:rPr>
                <w:rFonts w:ascii="Arial" w:hAnsi="Arial" w:cs="Arial"/>
              </w:rPr>
            </w:pPr>
            <w:r>
              <w:rPr>
                <w:rFonts w:ascii="Arial" w:hAnsi="Arial" w:cs="Arial"/>
              </w:rPr>
              <w:t>Pair of birds observed during mating season in suitable nesting habitat.</w:t>
            </w:r>
          </w:p>
          <w:p w:rsidR="008E348B" w:rsidRPr="008E348B" w:rsidRDefault="008E348B" w:rsidP="008E348B">
            <w:pPr>
              <w:pStyle w:val="ListParagraph"/>
              <w:ind w:left="360"/>
              <w:rPr>
                <w:rFonts w:ascii="Arial" w:hAnsi="Arial" w:cs="Arial"/>
              </w:rPr>
            </w:pPr>
          </w:p>
        </w:tc>
      </w:tr>
      <w:tr w:rsidR="008E348B" w:rsidRPr="008404D1" w:rsidTr="00D31EA7">
        <w:trPr>
          <w:gridAfter w:val="4"/>
          <w:wAfter w:w="944" w:type="dxa"/>
        </w:trPr>
        <w:tc>
          <w:tcPr>
            <w:tcW w:w="2660" w:type="dxa"/>
            <w:tcBorders>
              <w:top w:val="nil"/>
              <w:left w:val="nil"/>
              <w:bottom w:val="nil"/>
              <w:right w:val="nil"/>
            </w:tcBorders>
          </w:tcPr>
          <w:p w:rsidR="008E348B" w:rsidRDefault="008E348B" w:rsidP="008E348B">
            <w:pPr>
              <w:rPr>
                <w:rFonts w:ascii="Arial" w:hAnsi="Arial" w:cs="Arial"/>
              </w:rPr>
            </w:pPr>
          </w:p>
        </w:tc>
        <w:tc>
          <w:tcPr>
            <w:tcW w:w="2153" w:type="dxa"/>
            <w:tcBorders>
              <w:top w:val="nil"/>
              <w:left w:val="nil"/>
              <w:bottom w:val="nil"/>
              <w:right w:val="nil"/>
            </w:tcBorders>
          </w:tcPr>
          <w:p w:rsidR="008E348B" w:rsidRDefault="008E348B" w:rsidP="008E348B">
            <w:pPr>
              <w:rPr>
                <w:rFonts w:ascii="Arial" w:hAnsi="Arial" w:cs="Arial"/>
              </w:rPr>
            </w:pPr>
            <w:r>
              <w:rPr>
                <w:rFonts w:ascii="Arial" w:hAnsi="Arial" w:cs="Arial"/>
              </w:rPr>
              <w:t>2001-2005</w:t>
            </w:r>
          </w:p>
          <w:p w:rsidR="008E348B" w:rsidRDefault="008E348B" w:rsidP="008E348B">
            <w:pPr>
              <w:rPr>
                <w:rFonts w:ascii="Arial" w:hAnsi="Arial" w:cs="Arial"/>
              </w:rPr>
            </w:pPr>
          </w:p>
        </w:tc>
        <w:tc>
          <w:tcPr>
            <w:tcW w:w="2241" w:type="dxa"/>
            <w:gridSpan w:val="3"/>
            <w:tcBorders>
              <w:top w:val="nil"/>
              <w:left w:val="nil"/>
              <w:bottom w:val="nil"/>
              <w:right w:val="nil"/>
            </w:tcBorders>
          </w:tcPr>
          <w:p w:rsidR="008E348B" w:rsidRDefault="008E348B" w:rsidP="008E348B">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8E348B" w:rsidRDefault="008E348B" w:rsidP="008E348B">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8E348B" w:rsidRDefault="008E348B" w:rsidP="008E348B">
            <w:pPr>
              <w:pStyle w:val="ListParagraph"/>
              <w:numPr>
                <w:ilvl w:val="0"/>
                <w:numId w:val="6"/>
              </w:numPr>
              <w:rPr>
                <w:rFonts w:ascii="Arial" w:hAnsi="Arial" w:cs="Arial"/>
              </w:rPr>
            </w:pPr>
            <w:r>
              <w:rPr>
                <w:rFonts w:ascii="Arial" w:hAnsi="Arial" w:cs="Arial"/>
              </w:rPr>
              <w:t>Pair of birds observed during mating season in suitable nesting habitat.</w:t>
            </w:r>
          </w:p>
          <w:p w:rsidR="008E348B" w:rsidRDefault="008E348B" w:rsidP="008E348B">
            <w:pPr>
              <w:rPr>
                <w:rFonts w:ascii="Arial" w:hAnsi="Arial" w:cs="Arial"/>
              </w:rPr>
            </w:pPr>
          </w:p>
        </w:tc>
      </w:tr>
      <w:tr w:rsidR="005C5684" w:rsidRPr="008404D1" w:rsidTr="00D31EA7">
        <w:trPr>
          <w:gridAfter w:val="4"/>
          <w:wAfter w:w="944" w:type="dxa"/>
        </w:trPr>
        <w:tc>
          <w:tcPr>
            <w:tcW w:w="2660" w:type="dxa"/>
            <w:tcBorders>
              <w:top w:val="nil"/>
              <w:left w:val="nil"/>
              <w:bottom w:val="nil"/>
              <w:right w:val="nil"/>
            </w:tcBorders>
          </w:tcPr>
          <w:p w:rsidR="005C5684" w:rsidRDefault="005C5684" w:rsidP="008E348B">
            <w:pPr>
              <w:rPr>
                <w:rFonts w:ascii="Arial" w:hAnsi="Arial" w:cs="Arial"/>
              </w:rPr>
            </w:pPr>
          </w:p>
        </w:tc>
        <w:tc>
          <w:tcPr>
            <w:tcW w:w="2153" w:type="dxa"/>
            <w:tcBorders>
              <w:top w:val="nil"/>
              <w:left w:val="nil"/>
              <w:bottom w:val="nil"/>
              <w:right w:val="nil"/>
            </w:tcBorders>
          </w:tcPr>
          <w:p w:rsidR="005C5684" w:rsidRDefault="005C5684">
            <w:pPr>
              <w:rPr>
                <w:rFonts w:ascii="Arial" w:hAnsi="Arial" w:cs="Arial"/>
              </w:rPr>
            </w:pPr>
            <w:r>
              <w:rPr>
                <w:rFonts w:ascii="Arial" w:hAnsi="Arial" w:cs="Arial"/>
              </w:rPr>
              <w:t>August 6, 2013</w:t>
            </w:r>
          </w:p>
          <w:p w:rsidR="005C5684" w:rsidRDefault="005C5684">
            <w:pPr>
              <w:rPr>
                <w:rFonts w:ascii="Arial" w:hAnsi="Arial" w:cs="Arial"/>
              </w:rPr>
            </w:pPr>
          </w:p>
        </w:tc>
        <w:tc>
          <w:tcPr>
            <w:tcW w:w="2241" w:type="dxa"/>
            <w:gridSpan w:val="3"/>
            <w:tcBorders>
              <w:top w:val="nil"/>
              <w:left w:val="nil"/>
              <w:bottom w:val="nil"/>
              <w:right w:val="nil"/>
            </w:tcBorders>
          </w:tcPr>
          <w:p w:rsidR="005C5684" w:rsidRDefault="005C5684">
            <w:pPr>
              <w:rPr>
                <w:rFonts w:ascii="Arial" w:hAnsi="Arial" w:cs="Arial"/>
              </w:rPr>
            </w:pPr>
            <w:r>
              <w:rPr>
                <w:rFonts w:ascii="Arial" w:hAnsi="Arial" w:cs="Arial"/>
              </w:rPr>
              <w:t>Williams Bay</w:t>
            </w:r>
          </w:p>
        </w:tc>
        <w:tc>
          <w:tcPr>
            <w:tcW w:w="3402" w:type="dxa"/>
            <w:gridSpan w:val="2"/>
            <w:tcBorders>
              <w:top w:val="nil"/>
              <w:left w:val="nil"/>
              <w:bottom w:val="nil"/>
              <w:right w:val="nil"/>
            </w:tcBorders>
          </w:tcPr>
          <w:p w:rsidR="005C5684" w:rsidRDefault="005C5684" w:rsidP="00E63A27">
            <w:pPr>
              <w:rPr>
                <w:rFonts w:ascii="Arial" w:hAnsi="Arial" w:cs="Arial"/>
              </w:rPr>
            </w:pPr>
            <w:r>
              <w:rPr>
                <w:rFonts w:ascii="Arial" w:hAnsi="Arial" w:cs="Arial"/>
              </w:rPr>
              <w:t>Shari Fulmer</w:t>
            </w:r>
          </w:p>
        </w:tc>
        <w:tc>
          <w:tcPr>
            <w:tcW w:w="2981" w:type="dxa"/>
            <w:tcBorders>
              <w:top w:val="nil"/>
              <w:left w:val="nil"/>
              <w:bottom w:val="nil"/>
              <w:right w:val="nil"/>
            </w:tcBorders>
          </w:tcPr>
          <w:p w:rsidR="005C5684" w:rsidRPr="00DE47DF" w:rsidRDefault="005C5684" w:rsidP="00DE47DF">
            <w:pPr>
              <w:pStyle w:val="ListParagraph"/>
              <w:numPr>
                <w:ilvl w:val="0"/>
                <w:numId w:val="6"/>
              </w:numPr>
              <w:rPr>
                <w:rFonts w:ascii="Arial" w:hAnsi="Arial" w:cs="Arial"/>
              </w:rPr>
            </w:pPr>
            <w:r>
              <w:rPr>
                <w:rFonts w:ascii="Arial" w:hAnsi="Arial" w:cs="Arial"/>
              </w:rPr>
              <w:t>Photograph taken.</w:t>
            </w:r>
          </w:p>
        </w:tc>
      </w:tr>
      <w:tr w:rsidR="00827838" w:rsidRPr="008404D1" w:rsidTr="00D31EA7">
        <w:trPr>
          <w:gridAfter w:val="4"/>
          <w:wAfter w:w="944" w:type="dxa"/>
        </w:trPr>
        <w:tc>
          <w:tcPr>
            <w:tcW w:w="2660" w:type="dxa"/>
            <w:tcBorders>
              <w:top w:val="nil"/>
              <w:left w:val="nil"/>
              <w:bottom w:val="nil"/>
              <w:right w:val="nil"/>
            </w:tcBorders>
          </w:tcPr>
          <w:p w:rsidR="00827838" w:rsidRDefault="00827838" w:rsidP="008E348B">
            <w:pPr>
              <w:rPr>
                <w:rFonts w:ascii="Arial" w:hAnsi="Arial" w:cs="Arial"/>
              </w:rPr>
            </w:pPr>
          </w:p>
        </w:tc>
        <w:tc>
          <w:tcPr>
            <w:tcW w:w="2153" w:type="dxa"/>
            <w:tcBorders>
              <w:top w:val="nil"/>
              <w:left w:val="nil"/>
              <w:bottom w:val="nil"/>
              <w:right w:val="nil"/>
            </w:tcBorders>
          </w:tcPr>
          <w:p w:rsidR="00827838" w:rsidRDefault="00827838">
            <w:pPr>
              <w:rPr>
                <w:rFonts w:ascii="Arial" w:hAnsi="Arial" w:cs="Arial"/>
              </w:rPr>
            </w:pPr>
            <w:r>
              <w:rPr>
                <w:rFonts w:ascii="Arial" w:hAnsi="Arial" w:cs="Arial"/>
              </w:rPr>
              <w:t>Summer, 2019</w:t>
            </w:r>
          </w:p>
        </w:tc>
        <w:tc>
          <w:tcPr>
            <w:tcW w:w="2241" w:type="dxa"/>
            <w:gridSpan w:val="3"/>
            <w:tcBorders>
              <w:top w:val="nil"/>
              <w:left w:val="nil"/>
              <w:bottom w:val="nil"/>
              <w:right w:val="nil"/>
            </w:tcBorders>
          </w:tcPr>
          <w:p w:rsidR="00827838" w:rsidRDefault="00827838">
            <w:pPr>
              <w:rPr>
                <w:rFonts w:ascii="Arial" w:hAnsi="Arial" w:cs="Arial"/>
              </w:rPr>
            </w:pPr>
            <w:r>
              <w:rPr>
                <w:rFonts w:ascii="Arial" w:hAnsi="Arial" w:cs="Arial"/>
              </w:rPr>
              <w:t>Northeast of Redmond Bay</w:t>
            </w:r>
          </w:p>
          <w:p w:rsidR="00827838" w:rsidRDefault="00827838">
            <w:pPr>
              <w:rPr>
                <w:rFonts w:ascii="Arial" w:hAnsi="Arial" w:cs="Arial"/>
              </w:rPr>
            </w:pPr>
          </w:p>
        </w:tc>
        <w:tc>
          <w:tcPr>
            <w:tcW w:w="3402" w:type="dxa"/>
            <w:gridSpan w:val="2"/>
            <w:tcBorders>
              <w:top w:val="nil"/>
              <w:left w:val="nil"/>
              <w:bottom w:val="nil"/>
              <w:right w:val="nil"/>
            </w:tcBorders>
          </w:tcPr>
          <w:p w:rsidR="00827838" w:rsidRDefault="00827838" w:rsidP="00E63A27">
            <w:pPr>
              <w:rPr>
                <w:rFonts w:ascii="Arial" w:hAnsi="Arial" w:cs="Arial"/>
              </w:rPr>
            </w:pPr>
            <w:r>
              <w:rPr>
                <w:rFonts w:ascii="Arial" w:hAnsi="Arial" w:cs="Arial"/>
              </w:rPr>
              <w:lastRenderedPageBreak/>
              <w:t>Heaven (2019)</w:t>
            </w:r>
          </w:p>
        </w:tc>
        <w:tc>
          <w:tcPr>
            <w:tcW w:w="2981" w:type="dxa"/>
            <w:tcBorders>
              <w:top w:val="nil"/>
              <w:left w:val="nil"/>
              <w:bottom w:val="nil"/>
              <w:right w:val="nil"/>
            </w:tcBorders>
          </w:tcPr>
          <w:p w:rsidR="00827838" w:rsidRDefault="00827838" w:rsidP="00827838">
            <w:pPr>
              <w:pStyle w:val="ListParagraph"/>
              <w:numPr>
                <w:ilvl w:val="0"/>
                <w:numId w:val="6"/>
              </w:numPr>
              <w:jc w:val="center"/>
              <w:rPr>
                <w:rFonts w:ascii="Arial" w:hAnsi="Arial" w:cs="Arial"/>
              </w:rPr>
            </w:pPr>
          </w:p>
        </w:tc>
      </w:tr>
      <w:tr w:rsidR="005C5684" w:rsidRPr="008404D1" w:rsidTr="00D31EA7">
        <w:trPr>
          <w:gridAfter w:val="4"/>
          <w:wAfter w:w="944" w:type="dxa"/>
        </w:trPr>
        <w:tc>
          <w:tcPr>
            <w:tcW w:w="2660" w:type="dxa"/>
            <w:tcBorders>
              <w:top w:val="nil"/>
              <w:left w:val="nil"/>
              <w:bottom w:val="single" w:sz="4" w:space="0" w:color="auto"/>
              <w:right w:val="nil"/>
            </w:tcBorders>
          </w:tcPr>
          <w:p w:rsidR="005C5684" w:rsidRDefault="005C5684">
            <w:pPr>
              <w:rPr>
                <w:rFonts w:ascii="Arial" w:hAnsi="Arial" w:cs="Arial"/>
              </w:rPr>
            </w:pPr>
          </w:p>
        </w:tc>
        <w:tc>
          <w:tcPr>
            <w:tcW w:w="2153" w:type="dxa"/>
            <w:tcBorders>
              <w:top w:val="nil"/>
              <w:left w:val="nil"/>
              <w:bottom w:val="single" w:sz="4" w:space="0" w:color="auto"/>
              <w:right w:val="nil"/>
            </w:tcBorders>
          </w:tcPr>
          <w:p w:rsidR="005C5684" w:rsidRDefault="005C5684">
            <w:pPr>
              <w:rPr>
                <w:rFonts w:ascii="Arial" w:hAnsi="Arial" w:cs="Arial"/>
              </w:rPr>
            </w:pPr>
            <w:r>
              <w:rPr>
                <w:rFonts w:ascii="Arial" w:hAnsi="Arial" w:cs="Arial"/>
              </w:rPr>
              <w:t>Not recorded</w:t>
            </w:r>
          </w:p>
          <w:p w:rsidR="005C5684" w:rsidRDefault="005C5684">
            <w:pPr>
              <w:rPr>
                <w:rFonts w:ascii="Arial" w:hAnsi="Arial" w:cs="Arial"/>
              </w:rPr>
            </w:pPr>
          </w:p>
        </w:tc>
        <w:tc>
          <w:tcPr>
            <w:tcW w:w="2241" w:type="dxa"/>
            <w:gridSpan w:val="3"/>
            <w:tcBorders>
              <w:top w:val="nil"/>
              <w:left w:val="nil"/>
              <w:bottom w:val="single" w:sz="4" w:space="0" w:color="auto"/>
              <w:right w:val="nil"/>
            </w:tcBorders>
          </w:tcPr>
          <w:p w:rsidR="005C5684" w:rsidRDefault="005C5684">
            <w:pPr>
              <w:rPr>
                <w:rFonts w:ascii="Arial" w:hAnsi="Arial" w:cs="Arial"/>
              </w:rPr>
            </w:pPr>
            <w:r>
              <w:rPr>
                <w:rFonts w:ascii="Arial" w:hAnsi="Arial" w:cs="Arial"/>
              </w:rPr>
              <w:t>East Bay (Kodak Island)</w:t>
            </w:r>
          </w:p>
          <w:p w:rsidR="008E348B" w:rsidRDefault="008E348B">
            <w:pPr>
              <w:rPr>
                <w:rFonts w:ascii="Arial" w:hAnsi="Arial" w:cs="Arial"/>
              </w:rPr>
            </w:pPr>
          </w:p>
        </w:tc>
        <w:tc>
          <w:tcPr>
            <w:tcW w:w="3402" w:type="dxa"/>
            <w:gridSpan w:val="2"/>
            <w:tcBorders>
              <w:top w:val="nil"/>
              <w:left w:val="nil"/>
              <w:bottom w:val="single" w:sz="4" w:space="0" w:color="auto"/>
              <w:right w:val="nil"/>
            </w:tcBorders>
          </w:tcPr>
          <w:p w:rsidR="005C5684" w:rsidRDefault="005C5684" w:rsidP="00E63A27">
            <w:pPr>
              <w:rPr>
                <w:rFonts w:ascii="Arial" w:hAnsi="Arial" w:cs="Arial"/>
              </w:rPr>
            </w:pPr>
            <w:r>
              <w:rPr>
                <w:rFonts w:ascii="Arial" w:hAnsi="Arial" w:cs="Arial"/>
              </w:rPr>
              <w:t>Hugh Spence</w:t>
            </w:r>
          </w:p>
        </w:tc>
        <w:tc>
          <w:tcPr>
            <w:tcW w:w="2981" w:type="dxa"/>
            <w:tcBorders>
              <w:top w:val="nil"/>
              <w:left w:val="nil"/>
              <w:bottom w:val="single" w:sz="4" w:space="0" w:color="auto"/>
              <w:right w:val="nil"/>
            </w:tcBorders>
          </w:tcPr>
          <w:p w:rsidR="005C5684" w:rsidRDefault="005C5684" w:rsidP="00E63A27">
            <w:pPr>
              <w:pStyle w:val="ListParagraph"/>
              <w:numPr>
                <w:ilvl w:val="0"/>
                <w:numId w:val="6"/>
              </w:numPr>
              <w:jc w:val="center"/>
              <w:rPr>
                <w:rFonts w:ascii="Arial" w:hAnsi="Arial" w:cs="Arial"/>
              </w:rPr>
            </w:pPr>
          </w:p>
        </w:tc>
      </w:tr>
      <w:tr w:rsidR="005C5684" w:rsidRPr="008404D1" w:rsidTr="00D31EA7">
        <w:trPr>
          <w:gridAfter w:val="4"/>
          <w:wAfter w:w="944" w:type="dxa"/>
        </w:trPr>
        <w:tc>
          <w:tcPr>
            <w:tcW w:w="2660" w:type="dxa"/>
            <w:tcBorders>
              <w:top w:val="single" w:sz="4" w:space="0" w:color="auto"/>
              <w:left w:val="nil"/>
              <w:bottom w:val="nil"/>
              <w:right w:val="nil"/>
            </w:tcBorders>
          </w:tcPr>
          <w:p w:rsidR="005C5684" w:rsidRDefault="005C5684" w:rsidP="00B275E3">
            <w:pPr>
              <w:rPr>
                <w:rFonts w:ascii="Arial" w:hAnsi="Arial" w:cs="Arial"/>
              </w:rPr>
            </w:pPr>
            <w:r>
              <w:rPr>
                <w:rFonts w:ascii="Arial" w:hAnsi="Arial" w:cs="Arial"/>
              </w:rPr>
              <w:t>Black backed woodpecker</w:t>
            </w:r>
          </w:p>
          <w:p w:rsidR="005C5684" w:rsidRDefault="005C5684">
            <w:pPr>
              <w:rPr>
                <w:rFonts w:ascii="Arial" w:hAnsi="Arial" w:cs="Arial"/>
              </w:rPr>
            </w:pPr>
            <w:r>
              <w:rPr>
                <w:rFonts w:ascii="Arial" w:hAnsi="Arial" w:cs="Arial"/>
              </w:rPr>
              <w:t xml:space="preserve">   (</w:t>
            </w:r>
            <w:r w:rsidRPr="00BA4BED">
              <w:rPr>
                <w:rFonts w:ascii="Arial" w:hAnsi="Arial" w:cs="Arial"/>
                <w:i/>
              </w:rPr>
              <w:t>Picoides arcticus)</w:t>
            </w:r>
          </w:p>
        </w:tc>
        <w:tc>
          <w:tcPr>
            <w:tcW w:w="2153" w:type="dxa"/>
            <w:tcBorders>
              <w:top w:val="single" w:sz="4" w:space="0" w:color="auto"/>
              <w:left w:val="nil"/>
              <w:bottom w:val="nil"/>
              <w:right w:val="nil"/>
            </w:tcBorders>
          </w:tcPr>
          <w:p w:rsidR="005C5684" w:rsidRDefault="005C568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5C5684" w:rsidRDefault="005C5684">
            <w:pPr>
              <w:rPr>
                <w:rFonts w:ascii="Arial" w:hAnsi="Arial" w:cs="Arial"/>
              </w:rPr>
            </w:pPr>
            <w:r>
              <w:rPr>
                <w:rFonts w:ascii="Arial" w:hAnsi="Arial" w:cs="Arial"/>
              </w:rPr>
              <w:t>Center Bay</w:t>
            </w:r>
          </w:p>
        </w:tc>
        <w:tc>
          <w:tcPr>
            <w:tcW w:w="3402" w:type="dxa"/>
            <w:gridSpan w:val="2"/>
            <w:tcBorders>
              <w:top w:val="single" w:sz="4" w:space="0" w:color="auto"/>
              <w:left w:val="nil"/>
              <w:bottom w:val="nil"/>
              <w:right w:val="nil"/>
            </w:tcBorders>
          </w:tcPr>
          <w:p w:rsidR="005C5684" w:rsidRDefault="005C5684" w:rsidP="00E63A27">
            <w:pPr>
              <w:rPr>
                <w:rFonts w:ascii="Arial" w:hAnsi="Arial" w:cs="Arial"/>
              </w:rPr>
            </w:pPr>
            <w:r>
              <w:rPr>
                <w:rFonts w:ascii="Arial" w:hAnsi="Arial" w:cs="Arial"/>
              </w:rPr>
              <w:t>David Lean</w:t>
            </w:r>
            <w:r w:rsidR="00585A82">
              <w:rPr>
                <w:rFonts w:ascii="Arial" w:hAnsi="Arial" w:cs="Arial"/>
              </w:rPr>
              <w:t>, Sadler (1983)</w:t>
            </w:r>
          </w:p>
        </w:tc>
        <w:tc>
          <w:tcPr>
            <w:tcW w:w="2981" w:type="dxa"/>
            <w:tcBorders>
              <w:top w:val="single" w:sz="4" w:space="0" w:color="auto"/>
              <w:left w:val="nil"/>
              <w:bottom w:val="nil"/>
              <w:right w:val="nil"/>
            </w:tcBorders>
          </w:tcPr>
          <w:p w:rsidR="005C5684" w:rsidRDefault="00585A82" w:rsidP="00585A82">
            <w:pPr>
              <w:pStyle w:val="ListParagraph"/>
              <w:numPr>
                <w:ilvl w:val="0"/>
                <w:numId w:val="6"/>
              </w:numPr>
              <w:rPr>
                <w:rFonts w:ascii="Arial" w:hAnsi="Arial" w:cs="Arial"/>
              </w:rPr>
            </w:pPr>
            <w:r>
              <w:rPr>
                <w:rFonts w:ascii="Arial" w:hAnsi="Arial" w:cs="Arial"/>
              </w:rPr>
              <w:t>Regular winter visitor.</w:t>
            </w:r>
          </w:p>
        </w:tc>
      </w:tr>
      <w:tr w:rsidR="005C5684" w:rsidRPr="008404D1" w:rsidTr="00D31EA7">
        <w:trPr>
          <w:gridAfter w:val="4"/>
          <w:wAfter w:w="944" w:type="dxa"/>
        </w:trPr>
        <w:tc>
          <w:tcPr>
            <w:tcW w:w="2660" w:type="dxa"/>
            <w:tcBorders>
              <w:top w:val="nil"/>
              <w:left w:val="nil"/>
              <w:bottom w:val="nil"/>
              <w:right w:val="nil"/>
            </w:tcBorders>
          </w:tcPr>
          <w:p w:rsidR="005C5684" w:rsidRDefault="005C5684" w:rsidP="00B275E3">
            <w:pPr>
              <w:rPr>
                <w:rFonts w:ascii="Arial" w:hAnsi="Arial" w:cs="Arial"/>
              </w:rPr>
            </w:pPr>
          </w:p>
        </w:tc>
        <w:tc>
          <w:tcPr>
            <w:tcW w:w="2153" w:type="dxa"/>
            <w:tcBorders>
              <w:top w:val="nil"/>
              <w:left w:val="nil"/>
              <w:bottom w:val="nil"/>
              <w:right w:val="nil"/>
            </w:tcBorders>
          </w:tcPr>
          <w:p w:rsidR="005C5684" w:rsidRDefault="005C5684">
            <w:pPr>
              <w:rPr>
                <w:rFonts w:ascii="Arial" w:hAnsi="Arial" w:cs="Arial"/>
              </w:rPr>
            </w:pPr>
            <w:r>
              <w:rPr>
                <w:rFonts w:ascii="Arial" w:hAnsi="Arial" w:cs="Arial"/>
              </w:rPr>
              <w:t>January 23, 2015</w:t>
            </w:r>
          </w:p>
        </w:tc>
        <w:tc>
          <w:tcPr>
            <w:tcW w:w="2241" w:type="dxa"/>
            <w:gridSpan w:val="3"/>
            <w:tcBorders>
              <w:top w:val="nil"/>
              <w:left w:val="nil"/>
              <w:bottom w:val="nil"/>
              <w:right w:val="nil"/>
            </w:tcBorders>
          </w:tcPr>
          <w:p w:rsidR="005C5684" w:rsidRDefault="005C5684">
            <w:pPr>
              <w:rPr>
                <w:rFonts w:ascii="Arial" w:hAnsi="Arial" w:cs="Arial"/>
              </w:rPr>
            </w:pPr>
            <w:r>
              <w:rPr>
                <w:rFonts w:ascii="Arial" w:hAnsi="Arial" w:cs="Arial"/>
              </w:rPr>
              <w:t>Jack Lake road bog (100-150 m east of CR 52)</w:t>
            </w:r>
          </w:p>
          <w:p w:rsidR="00063D9C" w:rsidRDefault="00063D9C">
            <w:pPr>
              <w:rPr>
                <w:rFonts w:ascii="Arial" w:hAnsi="Arial" w:cs="Arial"/>
              </w:rPr>
            </w:pPr>
          </w:p>
        </w:tc>
        <w:tc>
          <w:tcPr>
            <w:tcW w:w="3402" w:type="dxa"/>
            <w:gridSpan w:val="2"/>
            <w:tcBorders>
              <w:top w:val="nil"/>
              <w:left w:val="nil"/>
              <w:bottom w:val="nil"/>
              <w:right w:val="nil"/>
            </w:tcBorders>
          </w:tcPr>
          <w:p w:rsidR="005C5684" w:rsidRDefault="005C5684" w:rsidP="00E63A27">
            <w:pPr>
              <w:rPr>
                <w:rFonts w:ascii="Arial" w:hAnsi="Arial" w:cs="Arial"/>
              </w:rPr>
            </w:pPr>
            <w:r>
              <w:rPr>
                <w:rFonts w:ascii="Arial" w:hAnsi="Arial" w:cs="Arial"/>
              </w:rPr>
              <w:t>Donald Sutherland</w:t>
            </w:r>
          </w:p>
        </w:tc>
        <w:tc>
          <w:tcPr>
            <w:tcW w:w="2981" w:type="dxa"/>
            <w:tcBorders>
              <w:top w:val="nil"/>
              <w:left w:val="nil"/>
              <w:bottom w:val="nil"/>
              <w:right w:val="nil"/>
            </w:tcBorders>
          </w:tcPr>
          <w:p w:rsidR="005C5684" w:rsidRDefault="005C5684" w:rsidP="00BA4BED">
            <w:pPr>
              <w:pStyle w:val="ListParagraph"/>
              <w:numPr>
                <w:ilvl w:val="0"/>
                <w:numId w:val="6"/>
              </w:numPr>
              <w:rPr>
                <w:rFonts w:ascii="Arial" w:hAnsi="Arial" w:cs="Arial"/>
              </w:rPr>
            </w:pPr>
            <w:r>
              <w:rPr>
                <w:rFonts w:ascii="Arial" w:hAnsi="Arial" w:cs="Arial"/>
              </w:rPr>
              <w:t>Called constantly for an extended period of time.</w:t>
            </w:r>
          </w:p>
          <w:p w:rsidR="005C5684" w:rsidRDefault="005C5684" w:rsidP="00BA4BED">
            <w:pPr>
              <w:pStyle w:val="ListParagraph"/>
              <w:ind w:left="360"/>
              <w:rPr>
                <w:rFonts w:ascii="Arial" w:hAnsi="Arial" w:cs="Arial"/>
              </w:rPr>
            </w:pPr>
          </w:p>
        </w:tc>
      </w:tr>
      <w:tr w:rsidR="0091220C" w:rsidRPr="008404D1" w:rsidTr="00D31EA7">
        <w:trPr>
          <w:gridAfter w:val="4"/>
          <w:wAfter w:w="944" w:type="dxa"/>
        </w:trPr>
        <w:tc>
          <w:tcPr>
            <w:tcW w:w="2660" w:type="dxa"/>
            <w:tcBorders>
              <w:top w:val="nil"/>
              <w:left w:val="nil"/>
              <w:bottom w:val="single" w:sz="4" w:space="0" w:color="auto"/>
              <w:right w:val="nil"/>
            </w:tcBorders>
          </w:tcPr>
          <w:p w:rsidR="0091220C" w:rsidRDefault="0091220C" w:rsidP="00B275E3">
            <w:pPr>
              <w:rPr>
                <w:rFonts w:ascii="Arial" w:hAnsi="Arial" w:cs="Arial"/>
              </w:rPr>
            </w:pPr>
          </w:p>
        </w:tc>
        <w:tc>
          <w:tcPr>
            <w:tcW w:w="2153" w:type="dxa"/>
            <w:tcBorders>
              <w:top w:val="nil"/>
              <w:left w:val="nil"/>
              <w:bottom w:val="single" w:sz="4" w:space="0" w:color="auto"/>
              <w:right w:val="nil"/>
            </w:tcBorders>
          </w:tcPr>
          <w:p w:rsidR="0091220C" w:rsidRDefault="0091220C">
            <w:pPr>
              <w:rPr>
                <w:rFonts w:ascii="Arial" w:hAnsi="Arial" w:cs="Arial"/>
              </w:rPr>
            </w:pPr>
            <w:r>
              <w:rPr>
                <w:rFonts w:ascii="Arial" w:hAnsi="Arial" w:cs="Arial"/>
              </w:rPr>
              <w:t>January 5, 2019</w:t>
            </w:r>
          </w:p>
          <w:p w:rsidR="0091220C" w:rsidRDefault="0091220C">
            <w:pPr>
              <w:rPr>
                <w:rFonts w:ascii="Arial" w:hAnsi="Arial" w:cs="Arial"/>
              </w:rPr>
            </w:pPr>
          </w:p>
        </w:tc>
        <w:tc>
          <w:tcPr>
            <w:tcW w:w="2241" w:type="dxa"/>
            <w:gridSpan w:val="3"/>
            <w:tcBorders>
              <w:top w:val="nil"/>
              <w:left w:val="nil"/>
              <w:bottom w:val="single" w:sz="4" w:space="0" w:color="auto"/>
              <w:right w:val="nil"/>
            </w:tcBorders>
          </w:tcPr>
          <w:p w:rsidR="0091220C" w:rsidRDefault="0091220C">
            <w:pPr>
              <w:rPr>
                <w:rFonts w:ascii="Arial" w:hAnsi="Arial" w:cs="Arial"/>
              </w:rPr>
            </w:pPr>
            <w:r>
              <w:rPr>
                <w:rFonts w:ascii="Arial" w:hAnsi="Arial" w:cs="Arial"/>
              </w:rPr>
              <w:t>Area around Jack Lake</w:t>
            </w:r>
          </w:p>
          <w:p w:rsidR="0091220C" w:rsidRDefault="0091220C">
            <w:pPr>
              <w:rPr>
                <w:rFonts w:ascii="Arial" w:hAnsi="Arial" w:cs="Arial"/>
              </w:rPr>
            </w:pPr>
          </w:p>
        </w:tc>
        <w:tc>
          <w:tcPr>
            <w:tcW w:w="3402" w:type="dxa"/>
            <w:gridSpan w:val="2"/>
            <w:tcBorders>
              <w:top w:val="nil"/>
              <w:left w:val="nil"/>
              <w:bottom w:val="single" w:sz="4" w:space="0" w:color="auto"/>
              <w:right w:val="nil"/>
            </w:tcBorders>
          </w:tcPr>
          <w:p w:rsidR="0091220C" w:rsidRDefault="0091220C" w:rsidP="00E63A27">
            <w:pPr>
              <w:rPr>
                <w:rFonts w:ascii="Arial" w:hAnsi="Arial" w:cs="Arial"/>
              </w:rPr>
            </w:pPr>
            <w:r>
              <w:rPr>
                <w:rFonts w:ascii="Arial" w:hAnsi="Arial" w:cs="Arial"/>
              </w:rPr>
              <w:t>Petroglyphs Christmas Bird Count</w:t>
            </w:r>
          </w:p>
        </w:tc>
        <w:tc>
          <w:tcPr>
            <w:tcW w:w="2981" w:type="dxa"/>
            <w:tcBorders>
              <w:top w:val="nil"/>
              <w:left w:val="nil"/>
              <w:bottom w:val="single" w:sz="4" w:space="0" w:color="auto"/>
              <w:right w:val="nil"/>
            </w:tcBorders>
          </w:tcPr>
          <w:p w:rsidR="0091220C" w:rsidRDefault="0091220C" w:rsidP="00BA4BED">
            <w:pPr>
              <w:pStyle w:val="ListParagraph"/>
              <w:numPr>
                <w:ilvl w:val="0"/>
                <w:numId w:val="6"/>
              </w:numPr>
              <w:rPr>
                <w:rFonts w:ascii="Arial" w:hAnsi="Arial" w:cs="Arial"/>
              </w:rPr>
            </w:pPr>
            <w:r>
              <w:rPr>
                <w:rFonts w:ascii="Arial" w:hAnsi="Arial" w:cs="Arial"/>
              </w:rPr>
              <w:t>One bird observed.</w:t>
            </w:r>
          </w:p>
        </w:tc>
      </w:tr>
      <w:tr w:rsidR="005C5684" w:rsidRPr="008404D1" w:rsidTr="002559C6">
        <w:trPr>
          <w:gridAfter w:val="4"/>
          <w:wAfter w:w="944" w:type="dxa"/>
        </w:trPr>
        <w:tc>
          <w:tcPr>
            <w:tcW w:w="2660" w:type="dxa"/>
            <w:tcBorders>
              <w:top w:val="single" w:sz="4" w:space="0" w:color="auto"/>
              <w:left w:val="nil"/>
              <w:bottom w:val="nil"/>
              <w:right w:val="nil"/>
            </w:tcBorders>
          </w:tcPr>
          <w:p w:rsidR="005C5684" w:rsidRDefault="005C5684">
            <w:pPr>
              <w:rPr>
                <w:rFonts w:ascii="Arial" w:hAnsi="Arial" w:cs="Arial"/>
              </w:rPr>
            </w:pPr>
            <w:r>
              <w:rPr>
                <w:rFonts w:ascii="Arial" w:hAnsi="Arial" w:cs="Arial"/>
              </w:rPr>
              <w:t>Black billed cuckoo</w:t>
            </w:r>
          </w:p>
          <w:p w:rsidR="005C5684" w:rsidRPr="003D569D" w:rsidRDefault="005C5684">
            <w:pPr>
              <w:rPr>
                <w:rFonts w:ascii="Arial" w:hAnsi="Arial" w:cs="Arial"/>
                <w:i/>
              </w:rPr>
            </w:pPr>
            <w:r>
              <w:rPr>
                <w:rFonts w:ascii="Arial" w:hAnsi="Arial" w:cs="Arial"/>
              </w:rPr>
              <w:t xml:space="preserve">  (</w:t>
            </w:r>
            <w:r w:rsidRPr="003D569D">
              <w:rPr>
                <w:rFonts w:ascii="Arial" w:hAnsi="Arial" w:cs="Arial"/>
                <w:i/>
              </w:rPr>
              <w:t xml:space="preserve">Coccyzus </w:t>
            </w:r>
          </w:p>
          <w:p w:rsidR="005C5684" w:rsidRDefault="005C5684">
            <w:pPr>
              <w:rPr>
                <w:rFonts w:ascii="Arial" w:hAnsi="Arial" w:cs="Arial"/>
              </w:rPr>
            </w:pPr>
            <w:r w:rsidRPr="003D569D">
              <w:rPr>
                <w:rFonts w:ascii="Arial" w:hAnsi="Arial" w:cs="Arial"/>
                <w:i/>
              </w:rPr>
              <w:t xml:space="preserve">    erythrophthalmus</w:t>
            </w:r>
            <w:r>
              <w:rPr>
                <w:rFonts w:ascii="Arial" w:hAnsi="Arial" w:cs="Arial"/>
              </w:rPr>
              <w:t>)</w:t>
            </w:r>
          </w:p>
          <w:p w:rsidR="005C5684" w:rsidRDefault="005C5684">
            <w:pPr>
              <w:rPr>
                <w:rFonts w:ascii="Arial" w:hAnsi="Arial" w:cs="Arial"/>
              </w:rPr>
            </w:pPr>
          </w:p>
        </w:tc>
        <w:tc>
          <w:tcPr>
            <w:tcW w:w="2153" w:type="dxa"/>
            <w:tcBorders>
              <w:top w:val="single" w:sz="4" w:space="0" w:color="auto"/>
              <w:left w:val="nil"/>
              <w:bottom w:val="nil"/>
              <w:right w:val="nil"/>
            </w:tcBorders>
          </w:tcPr>
          <w:p w:rsidR="005C5684" w:rsidRDefault="005C568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5C5684" w:rsidRDefault="005C568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5C5684" w:rsidRDefault="005C5684" w:rsidP="00E63A27">
            <w:pPr>
              <w:rPr>
                <w:rFonts w:ascii="Arial" w:hAnsi="Arial" w:cs="Arial"/>
              </w:rPr>
            </w:pPr>
            <w:r>
              <w:rPr>
                <w:rFonts w:ascii="Arial" w:hAnsi="Arial" w:cs="Arial"/>
              </w:rPr>
              <w:t xml:space="preserve">Peterson (1947), </w:t>
            </w:r>
            <w:r w:rsidR="00063D9C">
              <w:rPr>
                <w:rFonts w:ascii="Arial" w:hAnsi="Arial" w:cs="Arial"/>
              </w:rPr>
              <w:t xml:space="preserve">Sadler (1983), </w:t>
            </w:r>
            <w:r>
              <w:rPr>
                <w:rFonts w:ascii="Arial" w:hAnsi="Arial" w:cs="Arial"/>
              </w:rPr>
              <w:t>JLA (2009, 2010)</w:t>
            </w:r>
          </w:p>
        </w:tc>
        <w:tc>
          <w:tcPr>
            <w:tcW w:w="2981" w:type="dxa"/>
            <w:tcBorders>
              <w:top w:val="single" w:sz="4" w:space="0" w:color="auto"/>
              <w:left w:val="nil"/>
              <w:bottom w:val="nil"/>
              <w:right w:val="nil"/>
            </w:tcBorders>
          </w:tcPr>
          <w:p w:rsidR="005C5684" w:rsidRDefault="00063D9C" w:rsidP="00063D9C">
            <w:pPr>
              <w:pStyle w:val="ListParagraph"/>
              <w:numPr>
                <w:ilvl w:val="0"/>
                <w:numId w:val="6"/>
              </w:numPr>
              <w:rPr>
                <w:rFonts w:ascii="Arial" w:hAnsi="Arial" w:cs="Arial"/>
              </w:rPr>
            </w:pPr>
            <w:r>
              <w:rPr>
                <w:rFonts w:ascii="Arial" w:hAnsi="Arial" w:cs="Arial"/>
              </w:rPr>
              <w:t>Secretive but common summer resident.</w:t>
            </w:r>
          </w:p>
        </w:tc>
      </w:tr>
      <w:tr w:rsidR="00517F24" w:rsidRPr="008404D1" w:rsidTr="002559C6">
        <w:trPr>
          <w:gridAfter w:val="4"/>
          <w:wAfter w:w="944" w:type="dxa"/>
        </w:trPr>
        <w:tc>
          <w:tcPr>
            <w:tcW w:w="2660" w:type="dxa"/>
            <w:tcBorders>
              <w:top w:val="nil"/>
              <w:left w:val="nil"/>
              <w:bottom w:val="nil"/>
              <w:right w:val="nil"/>
            </w:tcBorders>
          </w:tcPr>
          <w:p w:rsidR="00517F24" w:rsidRDefault="00517F24">
            <w:pPr>
              <w:rPr>
                <w:rFonts w:ascii="Arial" w:hAnsi="Arial" w:cs="Arial"/>
              </w:rPr>
            </w:pPr>
          </w:p>
        </w:tc>
        <w:tc>
          <w:tcPr>
            <w:tcW w:w="2153" w:type="dxa"/>
            <w:tcBorders>
              <w:top w:val="nil"/>
              <w:left w:val="nil"/>
              <w:bottom w:val="nil"/>
              <w:right w:val="nil"/>
            </w:tcBorders>
          </w:tcPr>
          <w:p w:rsidR="00517F24" w:rsidRDefault="00517F24">
            <w:pPr>
              <w:rPr>
                <w:rFonts w:ascii="Arial" w:hAnsi="Arial" w:cs="Arial"/>
              </w:rPr>
            </w:pPr>
            <w:r>
              <w:rPr>
                <w:rFonts w:ascii="Arial" w:hAnsi="Arial" w:cs="Arial"/>
              </w:rPr>
              <w:t>2001-2005</w:t>
            </w:r>
          </w:p>
          <w:p w:rsidR="00517F24" w:rsidRDefault="00517F24">
            <w:pPr>
              <w:rPr>
                <w:rFonts w:ascii="Arial" w:hAnsi="Arial" w:cs="Arial"/>
              </w:rPr>
            </w:pPr>
          </w:p>
        </w:tc>
        <w:tc>
          <w:tcPr>
            <w:tcW w:w="2241" w:type="dxa"/>
            <w:gridSpan w:val="3"/>
            <w:tcBorders>
              <w:top w:val="nil"/>
              <w:left w:val="nil"/>
              <w:bottom w:val="nil"/>
              <w:right w:val="nil"/>
            </w:tcBorders>
          </w:tcPr>
          <w:p w:rsidR="00517F24" w:rsidRDefault="00517F24">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517F24" w:rsidRDefault="00517F24" w:rsidP="00E63A27">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517F24" w:rsidRDefault="00517F24" w:rsidP="00063D9C">
            <w:pPr>
              <w:pStyle w:val="ListParagraph"/>
              <w:numPr>
                <w:ilvl w:val="0"/>
                <w:numId w:val="6"/>
              </w:numPr>
              <w:rPr>
                <w:rFonts w:ascii="Arial" w:hAnsi="Arial" w:cs="Arial"/>
              </w:rPr>
            </w:pPr>
            <w:r>
              <w:rPr>
                <w:rFonts w:ascii="Arial" w:hAnsi="Arial" w:cs="Arial"/>
              </w:rPr>
              <w:t>Single bird present during mating season in suitable nesting habitat.</w:t>
            </w:r>
          </w:p>
          <w:p w:rsidR="00517F24" w:rsidRDefault="00517F24" w:rsidP="00517F24">
            <w:pPr>
              <w:pStyle w:val="ListParagraph"/>
              <w:ind w:left="360"/>
              <w:rPr>
                <w:rFonts w:ascii="Arial" w:hAnsi="Arial" w:cs="Arial"/>
              </w:rPr>
            </w:pPr>
          </w:p>
        </w:tc>
      </w:tr>
      <w:tr w:rsidR="002559C6" w:rsidRPr="008404D1" w:rsidTr="002559C6">
        <w:trPr>
          <w:gridAfter w:val="4"/>
          <w:wAfter w:w="944" w:type="dxa"/>
        </w:trPr>
        <w:tc>
          <w:tcPr>
            <w:tcW w:w="2660" w:type="dxa"/>
            <w:tcBorders>
              <w:top w:val="nil"/>
              <w:left w:val="nil"/>
              <w:bottom w:val="single" w:sz="4" w:space="0" w:color="auto"/>
              <w:right w:val="nil"/>
            </w:tcBorders>
          </w:tcPr>
          <w:p w:rsidR="002559C6" w:rsidRDefault="002559C6">
            <w:pPr>
              <w:rPr>
                <w:rFonts w:ascii="Arial" w:hAnsi="Arial" w:cs="Arial"/>
              </w:rPr>
            </w:pPr>
          </w:p>
        </w:tc>
        <w:tc>
          <w:tcPr>
            <w:tcW w:w="2153" w:type="dxa"/>
            <w:tcBorders>
              <w:top w:val="nil"/>
              <w:left w:val="nil"/>
              <w:bottom w:val="single" w:sz="4" w:space="0" w:color="auto"/>
              <w:right w:val="nil"/>
            </w:tcBorders>
          </w:tcPr>
          <w:p w:rsidR="002559C6" w:rsidRDefault="002559C6">
            <w:pPr>
              <w:rPr>
                <w:rFonts w:ascii="Arial" w:hAnsi="Arial" w:cs="Arial"/>
              </w:rPr>
            </w:pPr>
            <w:r>
              <w:rPr>
                <w:rFonts w:ascii="Arial" w:hAnsi="Arial" w:cs="Arial"/>
              </w:rPr>
              <w:t>Summer, 2019</w:t>
            </w:r>
          </w:p>
        </w:tc>
        <w:tc>
          <w:tcPr>
            <w:tcW w:w="2241" w:type="dxa"/>
            <w:gridSpan w:val="3"/>
            <w:tcBorders>
              <w:top w:val="nil"/>
              <w:left w:val="nil"/>
              <w:bottom w:val="single" w:sz="4" w:space="0" w:color="auto"/>
              <w:right w:val="nil"/>
            </w:tcBorders>
          </w:tcPr>
          <w:p w:rsidR="002559C6" w:rsidRDefault="002559C6">
            <w:pPr>
              <w:rPr>
                <w:rFonts w:ascii="Arial" w:hAnsi="Arial" w:cs="Arial"/>
              </w:rPr>
            </w:pPr>
            <w:r>
              <w:rPr>
                <w:rFonts w:ascii="Arial" w:hAnsi="Arial" w:cs="Arial"/>
              </w:rPr>
              <w:t>Northeast of Redmond Bay</w:t>
            </w:r>
          </w:p>
          <w:p w:rsidR="002559C6" w:rsidRDefault="002559C6">
            <w:pPr>
              <w:rPr>
                <w:rFonts w:ascii="Arial" w:hAnsi="Arial" w:cs="Arial"/>
              </w:rPr>
            </w:pPr>
          </w:p>
        </w:tc>
        <w:tc>
          <w:tcPr>
            <w:tcW w:w="3402" w:type="dxa"/>
            <w:gridSpan w:val="2"/>
            <w:tcBorders>
              <w:top w:val="nil"/>
              <w:left w:val="nil"/>
              <w:bottom w:val="single" w:sz="4" w:space="0" w:color="auto"/>
              <w:right w:val="nil"/>
            </w:tcBorders>
          </w:tcPr>
          <w:p w:rsidR="002559C6" w:rsidRDefault="002559C6" w:rsidP="00E63A27">
            <w:pPr>
              <w:rPr>
                <w:rFonts w:ascii="Arial" w:hAnsi="Arial" w:cs="Arial"/>
              </w:rPr>
            </w:pPr>
            <w:r>
              <w:rPr>
                <w:rFonts w:ascii="Arial" w:hAnsi="Arial" w:cs="Arial"/>
              </w:rPr>
              <w:t>Heaven (2019)</w:t>
            </w:r>
          </w:p>
        </w:tc>
        <w:tc>
          <w:tcPr>
            <w:tcW w:w="2981" w:type="dxa"/>
            <w:tcBorders>
              <w:top w:val="nil"/>
              <w:left w:val="nil"/>
              <w:bottom w:val="single" w:sz="4" w:space="0" w:color="auto"/>
              <w:right w:val="nil"/>
            </w:tcBorders>
          </w:tcPr>
          <w:p w:rsidR="002559C6" w:rsidRDefault="002559C6" w:rsidP="002559C6">
            <w:pPr>
              <w:pStyle w:val="ListParagraph"/>
              <w:numPr>
                <w:ilvl w:val="0"/>
                <w:numId w:val="6"/>
              </w:numPr>
              <w:jc w:val="center"/>
              <w:rPr>
                <w:rFonts w:ascii="Arial" w:hAnsi="Arial" w:cs="Arial"/>
              </w:rPr>
            </w:pPr>
          </w:p>
        </w:tc>
      </w:tr>
      <w:tr w:rsidR="005C5684" w:rsidRPr="008404D1" w:rsidTr="00D31EA7">
        <w:trPr>
          <w:gridAfter w:val="4"/>
          <w:wAfter w:w="944" w:type="dxa"/>
        </w:trPr>
        <w:tc>
          <w:tcPr>
            <w:tcW w:w="2660" w:type="dxa"/>
            <w:tcBorders>
              <w:top w:val="single" w:sz="4" w:space="0" w:color="auto"/>
              <w:left w:val="nil"/>
              <w:bottom w:val="nil"/>
              <w:right w:val="nil"/>
            </w:tcBorders>
          </w:tcPr>
          <w:p w:rsidR="005C5684" w:rsidRDefault="005C5684">
            <w:pPr>
              <w:rPr>
                <w:rFonts w:ascii="Arial" w:hAnsi="Arial" w:cs="Arial"/>
              </w:rPr>
            </w:pPr>
            <w:r>
              <w:rPr>
                <w:rFonts w:ascii="Arial" w:hAnsi="Arial" w:cs="Arial"/>
              </w:rPr>
              <w:t>Black capped chickadee</w:t>
            </w:r>
          </w:p>
          <w:p w:rsidR="005C5684" w:rsidRDefault="005C5684">
            <w:pPr>
              <w:rPr>
                <w:rFonts w:ascii="Arial" w:hAnsi="Arial" w:cs="Arial"/>
              </w:rPr>
            </w:pPr>
            <w:r>
              <w:rPr>
                <w:rFonts w:ascii="Arial" w:hAnsi="Arial" w:cs="Arial"/>
              </w:rPr>
              <w:t xml:space="preserve">  (</w:t>
            </w:r>
            <w:r w:rsidRPr="004E1D5F">
              <w:rPr>
                <w:rFonts w:ascii="Arial" w:hAnsi="Arial" w:cs="Arial"/>
                <w:i/>
              </w:rPr>
              <w:t>Parus atricapillus</w:t>
            </w:r>
            <w:r>
              <w:rPr>
                <w:rFonts w:ascii="Arial" w:hAnsi="Arial" w:cs="Arial"/>
              </w:rPr>
              <w:t>)</w:t>
            </w:r>
          </w:p>
          <w:p w:rsidR="005C5684" w:rsidRDefault="005C5684">
            <w:pPr>
              <w:rPr>
                <w:rFonts w:ascii="Arial" w:hAnsi="Arial" w:cs="Arial"/>
              </w:rPr>
            </w:pPr>
          </w:p>
        </w:tc>
        <w:tc>
          <w:tcPr>
            <w:tcW w:w="2153" w:type="dxa"/>
            <w:tcBorders>
              <w:top w:val="single" w:sz="4" w:space="0" w:color="auto"/>
              <w:left w:val="nil"/>
              <w:bottom w:val="nil"/>
              <w:right w:val="nil"/>
            </w:tcBorders>
          </w:tcPr>
          <w:p w:rsidR="005C5684" w:rsidRDefault="005C568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5C5684" w:rsidRDefault="005C568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5C5684" w:rsidRDefault="005C5684" w:rsidP="00E63A27">
            <w:pPr>
              <w:rPr>
                <w:rFonts w:ascii="Arial" w:hAnsi="Arial" w:cs="Arial"/>
              </w:rPr>
            </w:pPr>
            <w:r>
              <w:rPr>
                <w:rFonts w:ascii="Arial" w:hAnsi="Arial" w:cs="Arial"/>
              </w:rPr>
              <w:t xml:space="preserve">Peterson (1947), </w:t>
            </w:r>
            <w:r w:rsidR="00063D9C">
              <w:rPr>
                <w:rFonts w:ascii="Arial" w:hAnsi="Arial" w:cs="Arial"/>
              </w:rPr>
              <w:t xml:space="preserve">Sadler (1983), </w:t>
            </w:r>
            <w:r>
              <w:rPr>
                <w:rFonts w:ascii="Arial" w:hAnsi="Arial" w:cs="Arial"/>
              </w:rPr>
              <w:t>JLA (2009, 2010</w:t>
            </w:r>
            <w:r w:rsidR="005E51DE">
              <w:rPr>
                <w:rFonts w:ascii="Arial" w:hAnsi="Arial" w:cs="Arial"/>
              </w:rPr>
              <w:t>)</w:t>
            </w:r>
          </w:p>
          <w:p w:rsidR="005C5684" w:rsidRDefault="005C5684" w:rsidP="00E63A27">
            <w:pPr>
              <w:rPr>
                <w:rFonts w:ascii="Arial" w:hAnsi="Arial" w:cs="Arial"/>
              </w:rPr>
            </w:pPr>
          </w:p>
        </w:tc>
        <w:tc>
          <w:tcPr>
            <w:tcW w:w="2981" w:type="dxa"/>
            <w:tcBorders>
              <w:top w:val="single" w:sz="4" w:space="0" w:color="auto"/>
              <w:left w:val="nil"/>
              <w:bottom w:val="nil"/>
              <w:right w:val="nil"/>
            </w:tcBorders>
          </w:tcPr>
          <w:p w:rsidR="005C5684" w:rsidRDefault="00063D9C" w:rsidP="00063D9C">
            <w:pPr>
              <w:pStyle w:val="ListParagraph"/>
              <w:numPr>
                <w:ilvl w:val="0"/>
                <w:numId w:val="6"/>
              </w:numPr>
              <w:rPr>
                <w:rFonts w:ascii="Arial" w:hAnsi="Arial" w:cs="Arial"/>
              </w:rPr>
            </w:pPr>
            <w:r>
              <w:rPr>
                <w:rFonts w:ascii="Arial" w:hAnsi="Arial" w:cs="Arial"/>
              </w:rPr>
              <w:t>Abundant year-round resident.</w:t>
            </w:r>
          </w:p>
        </w:tc>
      </w:tr>
      <w:tr w:rsidR="005E51DE" w:rsidRPr="008404D1" w:rsidTr="00D31EA7">
        <w:trPr>
          <w:gridAfter w:val="4"/>
          <w:wAfter w:w="944" w:type="dxa"/>
        </w:trPr>
        <w:tc>
          <w:tcPr>
            <w:tcW w:w="2660" w:type="dxa"/>
            <w:tcBorders>
              <w:top w:val="nil"/>
              <w:left w:val="nil"/>
              <w:bottom w:val="nil"/>
              <w:right w:val="nil"/>
            </w:tcBorders>
          </w:tcPr>
          <w:p w:rsidR="005E51DE" w:rsidRDefault="005E51DE">
            <w:pPr>
              <w:rPr>
                <w:rFonts w:ascii="Arial" w:hAnsi="Arial" w:cs="Arial"/>
              </w:rPr>
            </w:pPr>
          </w:p>
        </w:tc>
        <w:tc>
          <w:tcPr>
            <w:tcW w:w="2153" w:type="dxa"/>
            <w:tcBorders>
              <w:top w:val="nil"/>
              <w:left w:val="nil"/>
              <w:bottom w:val="nil"/>
              <w:right w:val="nil"/>
            </w:tcBorders>
          </w:tcPr>
          <w:p w:rsidR="005E51DE" w:rsidRDefault="005E51DE">
            <w:pPr>
              <w:rPr>
                <w:rFonts w:ascii="Arial" w:hAnsi="Arial" w:cs="Arial"/>
              </w:rPr>
            </w:pPr>
            <w:r>
              <w:rPr>
                <w:rFonts w:ascii="Arial" w:hAnsi="Arial" w:cs="Arial"/>
              </w:rPr>
              <w:t>1981-1985</w:t>
            </w:r>
          </w:p>
          <w:p w:rsidR="005E51DE" w:rsidRDefault="005E51DE">
            <w:pPr>
              <w:rPr>
                <w:rFonts w:ascii="Arial" w:hAnsi="Arial" w:cs="Arial"/>
              </w:rPr>
            </w:pPr>
          </w:p>
        </w:tc>
        <w:tc>
          <w:tcPr>
            <w:tcW w:w="2241" w:type="dxa"/>
            <w:gridSpan w:val="3"/>
            <w:tcBorders>
              <w:top w:val="nil"/>
              <w:left w:val="nil"/>
              <w:bottom w:val="nil"/>
              <w:right w:val="nil"/>
            </w:tcBorders>
          </w:tcPr>
          <w:p w:rsidR="005E51DE" w:rsidRDefault="005E51DE">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5E51DE" w:rsidRDefault="005E51DE" w:rsidP="00E63A27">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5E51DE" w:rsidRDefault="005E51DE" w:rsidP="00E446DE">
            <w:pPr>
              <w:pStyle w:val="ListParagraph"/>
              <w:numPr>
                <w:ilvl w:val="0"/>
                <w:numId w:val="6"/>
              </w:numPr>
              <w:rPr>
                <w:rFonts w:ascii="Arial" w:hAnsi="Arial" w:cs="Arial"/>
              </w:rPr>
            </w:pPr>
            <w:r>
              <w:rPr>
                <w:rFonts w:ascii="Arial" w:hAnsi="Arial" w:cs="Arial"/>
              </w:rPr>
              <w:t>Recently fledged young observed.</w:t>
            </w:r>
          </w:p>
          <w:p w:rsidR="005E51DE" w:rsidRDefault="005E51DE" w:rsidP="005E51DE">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1983</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E63A27">
            <w:pPr>
              <w:rPr>
                <w:rFonts w:ascii="Arial" w:hAnsi="Arial" w:cs="Arial"/>
              </w:rPr>
            </w:pPr>
            <w:r>
              <w:rPr>
                <w:rFonts w:ascii="Arial" w:hAnsi="Arial" w:cs="Arial"/>
              </w:rPr>
              <w:t>Petroglyphs Christmas Bird Count</w:t>
            </w:r>
          </w:p>
          <w:p w:rsidR="00D463B4" w:rsidRDefault="00D463B4" w:rsidP="00E63A27">
            <w:pPr>
              <w:rPr>
                <w:rFonts w:ascii="Arial" w:hAnsi="Arial" w:cs="Arial"/>
              </w:rPr>
            </w:pPr>
          </w:p>
        </w:tc>
        <w:tc>
          <w:tcPr>
            <w:tcW w:w="2981" w:type="dxa"/>
            <w:tcBorders>
              <w:top w:val="nil"/>
              <w:left w:val="nil"/>
              <w:bottom w:val="nil"/>
              <w:right w:val="nil"/>
            </w:tcBorders>
          </w:tcPr>
          <w:p w:rsidR="00D463B4" w:rsidRDefault="00C534AC" w:rsidP="00E446DE">
            <w:pPr>
              <w:pStyle w:val="ListParagraph"/>
              <w:numPr>
                <w:ilvl w:val="0"/>
                <w:numId w:val="6"/>
              </w:numPr>
              <w:rPr>
                <w:rFonts w:ascii="Arial" w:hAnsi="Arial" w:cs="Arial"/>
              </w:rPr>
            </w:pPr>
            <w:r>
              <w:rPr>
                <w:rFonts w:ascii="Arial" w:hAnsi="Arial" w:cs="Arial"/>
              </w:rPr>
              <w:t>633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1984</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E63A27">
            <w:pPr>
              <w:rPr>
                <w:rFonts w:ascii="Arial" w:hAnsi="Arial" w:cs="Arial"/>
              </w:rPr>
            </w:pPr>
          </w:p>
        </w:tc>
        <w:tc>
          <w:tcPr>
            <w:tcW w:w="2981" w:type="dxa"/>
            <w:tcBorders>
              <w:top w:val="nil"/>
              <w:left w:val="nil"/>
              <w:bottom w:val="nil"/>
              <w:right w:val="nil"/>
            </w:tcBorders>
          </w:tcPr>
          <w:p w:rsidR="00D463B4" w:rsidRDefault="00C534AC" w:rsidP="00E446DE">
            <w:pPr>
              <w:pStyle w:val="ListParagraph"/>
              <w:numPr>
                <w:ilvl w:val="0"/>
                <w:numId w:val="6"/>
              </w:numPr>
              <w:rPr>
                <w:rFonts w:ascii="Arial" w:hAnsi="Arial" w:cs="Arial"/>
              </w:rPr>
            </w:pPr>
            <w:r>
              <w:rPr>
                <w:rFonts w:ascii="Arial" w:hAnsi="Arial" w:cs="Arial"/>
              </w:rPr>
              <w:lastRenderedPageBreak/>
              <w:t>286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1985</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E63A27">
            <w:pPr>
              <w:rPr>
                <w:rFonts w:ascii="Arial" w:hAnsi="Arial" w:cs="Arial"/>
              </w:rPr>
            </w:pPr>
          </w:p>
        </w:tc>
        <w:tc>
          <w:tcPr>
            <w:tcW w:w="2981" w:type="dxa"/>
            <w:tcBorders>
              <w:top w:val="nil"/>
              <w:left w:val="nil"/>
              <w:bottom w:val="nil"/>
              <w:right w:val="nil"/>
            </w:tcBorders>
          </w:tcPr>
          <w:p w:rsidR="00D463B4" w:rsidRDefault="00C534AC" w:rsidP="00E446DE">
            <w:pPr>
              <w:pStyle w:val="ListParagraph"/>
              <w:numPr>
                <w:ilvl w:val="0"/>
                <w:numId w:val="6"/>
              </w:numPr>
              <w:rPr>
                <w:rFonts w:ascii="Arial" w:hAnsi="Arial" w:cs="Arial"/>
              </w:rPr>
            </w:pPr>
            <w:r>
              <w:rPr>
                <w:rFonts w:ascii="Arial" w:hAnsi="Arial" w:cs="Arial"/>
              </w:rPr>
              <w:t>847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1986</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t>892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1987</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t>892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1988</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t>832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1989</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t>895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1990</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t>497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1994</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t>876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1995</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t>924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1996</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t>1176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1997</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t>1326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1998</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t>860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1999</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lastRenderedPageBreak/>
              <w:t>838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2000</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t>9801 birds observed.</w:t>
            </w:r>
          </w:p>
        </w:tc>
      </w:tr>
      <w:tr w:rsidR="005E51DE" w:rsidRPr="008404D1" w:rsidTr="00D31EA7">
        <w:trPr>
          <w:gridAfter w:val="4"/>
          <w:wAfter w:w="944" w:type="dxa"/>
        </w:trPr>
        <w:tc>
          <w:tcPr>
            <w:tcW w:w="2660" w:type="dxa"/>
            <w:tcBorders>
              <w:top w:val="nil"/>
              <w:left w:val="nil"/>
              <w:bottom w:val="nil"/>
              <w:right w:val="nil"/>
            </w:tcBorders>
          </w:tcPr>
          <w:p w:rsidR="005E51DE" w:rsidRDefault="005E51DE" w:rsidP="00D463B4">
            <w:pPr>
              <w:rPr>
                <w:rFonts w:ascii="Arial" w:hAnsi="Arial" w:cs="Arial"/>
              </w:rPr>
            </w:pPr>
          </w:p>
        </w:tc>
        <w:tc>
          <w:tcPr>
            <w:tcW w:w="2153" w:type="dxa"/>
            <w:tcBorders>
              <w:top w:val="nil"/>
              <w:left w:val="nil"/>
              <w:bottom w:val="nil"/>
              <w:right w:val="nil"/>
            </w:tcBorders>
          </w:tcPr>
          <w:p w:rsidR="005E51DE" w:rsidRDefault="005E51DE" w:rsidP="00D463B4">
            <w:pPr>
              <w:rPr>
                <w:rFonts w:ascii="Arial" w:hAnsi="Arial" w:cs="Arial"/>
              </w:rPr>
            </w:pPr>
            <w:r>
              <w:rPr>
                <w:rFonts w:ascii="Arial" w:hAnsi="Arial" w:cs="Arial"/>
              </w:rPr>
              <w:t>2001-2005</w:t>
            </w:r>
          </w:p>
          <w:p w:rsidR="005E51DE" w:rsidRDefault="005E51DE" w:rsidP="00D463B4">
            <w:pPr>
              <w:rPr>
                <w:rFonts w:ascii="Arial" w:hAnsi="Arial" w:cs="Arial"/>
              </w:rPr>
            </w:pPr>
          </w:p>
        </w:tc>
        <w:tc>
          <w:tcPr>
            <w:tcW w:w="2241" w:type="dxa"/>
            <w:gridSpan w:val="3"/>
            <w:tcBorders>
              <w:top w:val="nil"/>
              <w:left w:val="nil"/>
              <w:bottom w:val="nil"/>
              <w:right w:val="nil"/>
            </w:tcBorders>
          </w:tcPr>
          <w:p w:rsidR="005E51DE" w:rsidRDefault="005E51DE" w:rsidP="00D463B4">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5E51DE" w:rsidRDefault="005E51DE" w:rsidP="00D463B4">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5E51DE" w:rsidRDefault="005E51DE" w:rsidP="00D463B4">
            <w:pPr>
              <w:pStyle w:val="ListParagraph"/>
              <w:numPr>
                <w:ilvl w:val="0"/>
                <w:numId w:val="6"/>
              </w:numPr>
              <w:rPr>
                <w:rFonts w:ascii="Arial" w:hAnsi="Arial" w:cs="Arial"/>
              </w:rPr>
            </w:pPr>
            <w:r>
              <w:rPr>
                <w:rFonts w:ascii="Arial" w:hAnsi="Arial" w:cs="Arial"/>
              </w:rPr>
              <w:t>Adults leaving/entering nest observed.</w:t>
            </w:r>
          </w:p>
          <w:p w:rsidR="005E51DE" w:rsidRDefault="005E51DE" w:rsidP="005E51DE">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2001</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t>904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2002</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t>1571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2003</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t>1268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2004</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t>1018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2005</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t>928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2006</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t>846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2007</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t>859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January 4, 2009</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374 birds were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2010</w:t>
            </w: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C534AC" w:rsidP="00D463B4">
            <w:pPr>
              <w:pStyle w:val="ListParagraph"/>
              <w:numPr>
                <w:ilvl w:val="0"/>
                <w:numId w:val="6"/>
              </w:numPr>
              <w:rPr>
                <w:rFonts w:ascii="Arial" w:hAnsi="Arial" w:cs="Arial"/>
              </w:rPr>
            </w:pPr>
            <w:r>
              <w:rPr>
                <w:rFonts w:ascii="Arial" w:hAnsi="Arial" w:cs="Arial"/>
              </w:rPr>
              <w:t>874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April 26, 2011</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Not recorded</w:t>
            </w:r>
          </w:p>
        </w:tc>
        <w:tc>
          <w:tcPr>
            <w:tcW w:w="3402" w:type="dxa"/>
            <w:gridSpan w:val="2"/>
            <w:tcBorders>
              <w:top w:val="nil"/>
              <w:left w:val="nil"/>
              <w:bottom w:val="nil"/>
              <w:right w:val="nil"/>
            </w:tcBorders>
          </w:tcPr>
          <w:p w:rsidR="00D463B4" w:rsidRDefault="00D463B4" w:rsidP="00E63A27">
            <w:pPr>
              <w:rPr>
                <w:rFonts w:ascii="Arial" w:hAnsi="Arial" w:cs="Arial"/>
              </w:rPr>
            </w:pPr>
            <w:r>
              <w:rPr>
                <w:rFonts w:ascii="Arial" w:hAnsi="Arial" w:cs="Arial"/>
              </w:rPr>
              <w:t>Bob Bowles, Neill Lanz and Denyse Martial</w:t>
            </w:r>
          </w:p>
          <w:p w:rsidR="00D463B4" w:rsidRDefault="00D463B4" w:rsidP="00E63A27">
            <w:pPr>
              <w:rPr>
                <w:rFonts w:ascii="Arial" w:hAnsi="Arial" w:cs="Arial"/>
              </w:rPr>
            </w:pPr>
          </w:p>
        </w:tc>
        <w:tc>
          <w:tcPr>
            <w:tcW w:w="2981" w:type="dxa"/>
            <w:tcBorders>
              <w:top w:val="nil"/>
              <w:left w:val="nil"/>
              <w:bottom w:val="nil"/>
              <w:right w:val="nil"/>
            </w:tcBorders>
          </w:tcPr>
          <w:p w:rsidR="00D463B4" w:rsidRDefault="00D463B4" w:rsidP="00BD5129">
            <w:pPr>
              <w:pStyle w:val="ListParagraph"/>
              <w:numPr>
                <w:ilvl w:val="0"/>
                <w:numId w:val="6"/>
              </w:numPr>
              <w:jc w:val="center"/>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2011</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D463B4">
            <w:pPr>
              <w:rPr>
                <w:rFonts w:ascii="Arial" w:hAnsi="Arial" w:cs="Arial"/>
              </w:rPr>
            </w:pPr>
            <w:r>
              <w:rPr>
                <w:rFonts w:ascii="Arial" w:hAnsi="Arial" w:cs="Arial"/>
              </w:rPr>
              <w:t>Petroglyphs Christmas Bird Count</w:t>
            </w:r>
          </w:p>
          <w:p w:rsidR="00D463B4" w:rsidRDefault="00D463B4" w:rsidP="00E63A27">
            <w:pPr>
              <w:rPr>
                <w:rFonts w:ascii="Arial" w:hAnsi="Arial" w:cs="Arial"/>
              </w:rPr>
            </w:pPr>
          </w:p>
        </w:tc>
        <w:tc>
          <w:tcPr>
            <w:tcW w:w="2981" w:type="dxa"/>
            <w:tcBorders>
              <w:top w:val="nil"/>
              <w:left w:val="nil"/>
              <w:bottom w:val="nil"/>
              <w:right w:val="nil"/>
            </w:tcBorders>
          </w:tcPr>
          <w:p w:rsidR="00D463B4" w:rsidRDefault="00C534AC" w:rsidP="000D08A1">
            <w:pPr>
              <w:pStyle w:val="ListParagraph"/>
              <w:numPr>
                <w:ilvl w:val="0"/>
                <w:numId w:val="6"/>
              </w:numPr>
              <w:rPr>
                <w:rFonts w:ascii="Arial" w:hAnsi="Arial" w:cs="Arial"/>
              </w:rPr>
            </w:pPr>
            <w:r>
              <w:rPr>
                <w:rFonts w:ascii="Arial" w:hAnsi="Arial" w:cs="Arial"/>
              </w:rPr>
              <w:t>514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January 2, 2012</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nil"/>
              <w:left w:val="nil"/>
              <w:bottom w:val="nil"/>
              <w:right w:val="nil"/>
            </w:tcBorders>
          </w:tcPr>
          <w:p w:rsidR="00D463B4" w:rsidRDefault="00D463B4" w:rsidP="00E63A27">
            <w:pPr>
              <w:rPr>
                <w:rFonts w:ascii="Arial" w:hAnsi="Arial" w:cs="Arial"/>
              </w:rPr>
            </w:pPr>
            <w:r>
              <w:rPr>
                <w:rFonts w:ascii="Arial" w:hAnsi="Arial" w:cs="Arial"/>
              </w:rPr>
              <w:t>Petroglyphs Christmas Bird Count</w:t>
            </w:r>
          </w:p>
          <w:p w:rsidR="00D463B4" w:rsidRDefault="00D463B4" w:rsidP="00E63A27">
            <w:pPr>
              <w:rPr>
                <w:rFonts w:ascii="Arial" w:hAnsi="Arial" w:cs="Arial"/>
              </w:rPr>
            </w:pPr>
          </w:p>
        </w:tc>
        <w:tc>
          <w:tcPr>
            <w:tcW w:w="2981" w:type="dxa"/>
            <w:tcBorders>
              <w:top w:val="nil"/>
              <w:left w:val="nil"/>
              <w:bottom w:val="nil"/>
              <w:right w:val="nil"/>
            </w:tcBorders>
          </w:tcPr>
          <w:p w:rsidR="00D463B4" w:rsidRDefault="00D463B4" w:rsidP="000D08A1">
            <w:pPr>
              <w:pStyle w:val="ListParagraph"/>
              <w:numPr>
                <w:ilvl w:val="0"/>
                <w:numId w:val="6"/>
              </w:numPr>
              <w:rPr>
                <w:rFonts w:ascii="Arial" w:hAnsi="Arial" w:cs="Arial"/>
              </w:rPr>
            </w:pPr>
            <w:r>
              <w:rPr>
                <w:rFonts w:ascii="Arial" w:hAnsi="Arial" w:cs="Arial"/>
              </w:rPr>
              <w:t>A total of 61 birds were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22, 2012</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D463B4" w:rsidRDefault="00D463B4" w:rsidP="00E63A27">
            <w:pPr>
              <w:rPr>
                <w:rFonts w:ascii="Arial" w:hAnsi="Arial" w:cs="Arial"/>
              </w:rPr>
            </w:pPr>
            <w:r>
              <w:rPr>
                <w:rFonts w:ascii="Arial" w:hAnsi="Arial" w:cs="Arial"/>
              </w:rPr>
              <w:t>Jones (2013)</w:t>
            </w:r>
          </w:p>
        </w:tc>
        <w:tc>
          <w:tcPr>
            <w:tcW w:w="2981" w:type="dxa"/>
            <w:tcBorders>
              <w:top w:val="nil"/>
              <w:left w:val="nil"/>
              <w:bottom w:val="nil"/>
              <w:right w:val="nil"/>
            </w:tcBorders>
          </w:tcPr>
          <w:p w:rsidR="00D463B4" w:rsidRDefault="00D463B4" w:rsidP="00553D67">
            <w:pPr>
              <w:pStyle w:val="ListParagraph"/>
              <w:numPr>
                <w:ilvl w:val="0"/>
                <w:numId w:val="6"/>
              </w:numPr>
              <w:rPr>
                <w:rFonts w:ascii="Arial" w:hAnsi="Arial" w:cs="Arial"/>
              </w:rPr>
            </w:pPr>
            <w:r>
              <w:rPr>
                <w:rFonts w:ascii="Arial" w:hAnsi="Arial" w:cs="Arial"/>
              </w:rPr>
              <w:t>A total of 645 birds observed during the Petrogly</w:t>
            </w:r>
            <w:r w:rsidR="00F877E3">
              <w:rPr>
                <w:rFonts w:ascii="Arial" w:hAnsi="Arial" w:cs="Arial"/>
              </w:rPr>
              <w:t>phs Christmas Bird C</w:t>
            </w:r>
            <w:r>
              <w:rPr>
                <w:rFonts w:ascii="Arial" w:hAnsi="Arial" w:cs="Arial"/>
              </w:rPr>
              <w:t>ount.</w:t>
            </w:r>
          </w:p>
          <w:p w:rsidR="00D463B4" w:rsidRPr="00553D67" w:rsidRDefault="00D463B4" w:rsidP="00553D67">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July 30, 2013</w:t>
            </w:r>
          </w:p>
          <w:p w:rsidR="00D463B4" w:rsidRDefault="00D463B4">
            <w:pPr>
              <w:rPr>
                <w:rFonts w:ascii="Arial" w:hAnsi="Arial" w:cs="Arial"/>
              </w:rPr>
            </w:pPr>
          </w:p>
          <w:p w:rsidR="00D463B4" w:rsidRDefault="00D463B4">
            <w:pPr>
              <w:rPr>
                <w:rFonts w:ascii="Arial" w:hAnsi="Arial" w:cs="Arial"/>
              </w:rPr>
            </w:pPr>
            <w:r>
              <w:rPr>
                <w:rFonts w:ascii="Arial" w:hAnsi="Arial" w:cs="Arial"/>
              </w:rPr>
              <w:t>August 6, 2013</w:t>
            </w:r>
          </w:p>
          <w:p w:rsidR="00D463B4" w:rsidRDefault="00D463B4">
            <w:pPr>
              <w:rPr>
                <w:rFonts w:ascii="Arial" w:hAnsi="Arial" w:cs="Arial"/>
              </w:rPr>
            </w:pPr>
          </w:p>
          <w:p w:rsidR="00D463B4" w:rsidRDefault="00D463B4">
            <w:pPr>
              <w:rPr>
                <w:rFonts w:ascii="Arial" w:hAnsi="Arial" w:cs="Arial"/>
              </w:rPr>
            </w:pPr>
            <w:r>
              <w:rPr>
                <w:rFonts w:ascii="Arial" w:hAnsi="Arial" w:cs="Arial"/>
              </w:rPr>
              <w:t>July, 2014</w:t>
            </w:r>
          </w:p>
          <w:p w:rsidR="00D463B4" w:rsidRDefault="00D463B4">
            <w:pPr>
              <w:rPr>
                <w:rFonts w:ascii="Arial" w:hAnsi="Arial" w:cs="Arial"/>
              </w:rPr>
            </w:pPr>
          </w:p>
          <w:p w:rsidR="00D463B4" w:rsidRDefault="00D463B4">
            <w:pPr>
              <w:rPr>
                <w:rFonts w:ascii="Arial" w:hAnsi="Arial" w:cs="Arial"/>
              </w:rPr>
            </w:pPr>
            <w:r>
              <w:rPr>
                <w:rFonts w:ascii="Arial" w:hAnsi="Arial" w:cs="Arial"/>
              </w:rPr>
              <w:t>Summer, 2014</w:t>
            </w:r>
          </w:p>
          <w:p w:rsidR="00D463B4" w:rsidRDefault="00D463B4">
            <w:pPr>
              <w:rPr>
                <w:rFonts w:ascii="Arial" w:hAnsi="Arial" w:cs="Arial"/>
              </w:rPr>
            </w:pPr>
          </w:p>
          <w:p w:rsidR="00D463B4" w:rsidRDefault="00D463B4">
            <w:pPr>
              <w:rPr>
                <w:rFonts w:ascii="Arial" w:hAnsi="Arial" w:cs="Arial"/>
              </w:rPr>
            </w:pPr>
            <w:r>
              <w:rPr>
                <w:rFonts w:ascii="Arial" w:hAnsi="Arial" w:cs="Arial"/>
              </w:rPr>
              <w:t>December 27, 2014</w:t>
            </w:r>
          </w:p>
          <w:p w:rsidR="00D463B4" w:rsidRDefault="00D463B4">
            <w:pPr>
              <w:rPr>
                <w:rFonts w:ascii="Arial" w:hAnsi="Arial" w:cs="Arial"/>
              </w:rPr>
            </w:pPr>
          </w:p>
          <w:p w:rsidR="00D463B4" w:rsidRDefault="00D463B4">
            <w:pPr>
              <w:rPr>
                <w:rFonts w:ascii="Arial" w:hAnsi="Arial" w:cs="Arial"/>
              </w:rPr>
            </w:pPr>
          </w:p>
          <w:p w:rsidR="00D463B4" w:rsidRDefault="00D463B4" w:rsidP="00BB6A2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Rathbun Bay</w:t>
            </w:r>
          </w:p>
          <w:p w:rsidR="00D463B4" w:rsidRDefault="00D463B4">
            <w:pPr>
              <w:rPr>
                <w:rFonts w:ascii="Arial" w:hAnsi="Arial" w:cs="Arial"/>
              </w:rPr>
            </w:pPr>
          </w:p>
          <w:p w:rsidR="00D463B4" w:rsidRDefault="00D463B4">
            <w:pPr>
              <w:rPr>
                <w:rFonts w:ascii="Arial" w:hAnsi="Arial" w:cs="Arial"/>
              </w:rPr>
            </w:pPr>
            <w:r>
              <w:rPr>
                <w:rFonts w:ascii="Arial" w:hAnsi="Arial" w:cs="Arial"/>
              </w:rPr>
              <w:t>Williams Bay</w:t>
            </w:r>
          </w:p>
          <w:p w:rsidR="00D463B4" w:rsidRDefault="00D463B4">
            <w:pPr>
              <w:rPr>
                <w:rFonts w:ascii="Arial" w:hAnsi="Arial" w:cs="Arial"/>
              </w:rPr>
            </w:pPr>
          </w:p>
          <w:p w:rsidR="00D463B4" w:rsidRDefault="00D463B4">
            <w:pPr>
              <w:rPr>
                <w:rFonts w:ascii="Arial" w:hAnsi="Arial" w:cs="Arial"/>
              </w:rPr>
            </w:pPr>
            <w:r>
              <w:rPr>
                <w:rFonts w:ascii="Arial" w:hAnsi="Arial" w:cs="Arial"/>
              </w:rPr>
              <w:t>Callahan Bay</w:t>
            </w:r>
          </w:p>
          <w:p w:rsidR="00D463B4" w:rsidRDefault="00D463B4">
            <w:pPr>
              <w:rPr>
                <w:rFonts w:ascii="Arial" w:hAnsi="Arial" w:cs="Arial"/>
              </w:rPr>
            </w:pPr>
          </w:p>
          <w:p w:rsidR="00D463B4" w:rsidRDefault="00D463B4">
            <w:pPr>
              <w:rPr>
                <w:rFonts w:ascii="Arial" w:hAnsi="Arial" w:cs="Arial"/>
              </w:rPr>
            </w:pPr>
            <w:r>
              <w:rPr>
                <w:rFonts w:ascii="Arial" w:hAnsi="Arial" w:cs="Arial"/>
              </w:rPr>
              <w:t>Sharpes Bay</w:t>
            </w:r>
          </w:p>
          <w:p w:rsidR="00D463B4" w:rsidRDefault="00D463B4">
            <w:pPr>
              <w:rPr>
                <w:rFonts w:ascii="Arial" w:hAnsi="Arial" w:cs="Arial"/>
              </w:rPr>
            </w:pPr>
          </w:p>
          <w:p w:rsidR="00D463B4" w:rsidRDefault="00D463B4">
            <w:pPr>
              <w:rPr>
                <w:rFonts w:ascii="Arial" w:hAnsi="Arial" w:cs="Arial"/>
              </w:rPr>
            </w:pPr>
            <w:r>
              <w:rPr>
                <w:rFonts w:ascii="Arial" w:hAnsi="Arial" w:cs="Arial"/>
              </w:rPr>
              <w:t>Area south of lake</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tc>
        <w:tc>
          <w:tcPr>
            <w:tcW w:w="3402" w:type="dxa"/>
            <w:gridSpan w:val="2"/>
            <w:tcBorders>
              <w:top w:val="nil"/>
              <w:left w:val="nil"/>
              <w:bottom w:val="nil"/>
              <w:right w:val="nil"/>
            </w:tcBorders>
          </w:tcPr>
          <w:p w:rsidR="00D463B4" w:rsidRDefault="00D463B4" w:rsidP="00E63A27">
            <w:pPr>
              <w:rPr>
                <w:rFonts w:ascii="Arial" w:hAnsi="Arial" w:cs="Arial"/>
              </w:rPr>
            </w:pPr>
            <w:r>
              <w:rPr>
                <w:rFonts w:ascii="Arial" w:hAnsi="Arial" w:cs="Arial"/>
              </w:rPr>
              <w:t>Steven Kerr</w:t>
            </w:r>
          </w:p>
          <w:p w:rsidR="00D463B4" w:rsidRDefault="00D463B4" w:rsidP="00E63A27">
            <w:pPr>
              <w:rPr>
                <w:rFonts w:ascii="Arial" w:hAnsi="Arial" w:cs="Arial"/>
              </w:rPr>
            </w:pPr>
          </w:p>
          <w:p w:rsidR="00D463B4" w:rsidRDefault="00D463B4" w:rsidP="00E63A27">
            <w:pPr>
              <w:rPr>
                <w:rFonts w:ascii="Arial" w:hAnsi="Arial" w:cs="Arial"/>
              </w:rPr>
            </w:pPr>
            <w:r>
              <w:rPr>
                <w:rFonts w:ascii="Arial" w:hAnsi="Arial" w:cs="Arial"/>
              </w:rPr>
              <w:t>Shari Fulmer</w:t>
            </w:r>
          </w:p>
          <w:p w:rsidR="00D463B4" w:rsidRDefault="00D463B4" w:rsidP="00E63A27">
            <w:pPr>
              <w:rPr>
                <w:rFonts w:ascii="Arial" w:hAnsi="Arial" w:cs="Arial"/>
              </w:rPr>
            </w:pPr>
          </w:p>
          <w:p w:rsidR="00D463B4" w:rsidRDefault="00D463B4" w:rsidP="00E63A27">
            <w:pPr>
              <w:rPr>
                <w:rFonts w:ascii="Arial" w:hAnsi="Arial" w:cs="Arial"/>
              </w:rPr>
            </w:pPr>
            <w:r>
              <w:rPr>
                <w:rFonts w:ascii="Arial" w:hAnsi="Arial" w:cs="Arial"/>
              </w:rPr>
              <w:t>Evie Weinstein</w:t>
            </w:r>
          </w:p>
          <w:p w:rsidR="00D463B4" w:rsidRDefault="00D463B4" w:rsidP="00E63A27">
            <w:pPr>
              <w:rPr>
                <w:rFonts w:ascii="Arial" w:hAnsi="Arial" w:cs="Arial"/>
              </w:rPr>
            </w:pPr>
          </w:p>
          <w:p w:rsidR="00D463B4" w:rsidRDefault="00D463B4" w:rsidP="00E63A27">
            <w:pPr>
              <w:rPr>
                <w:rFonts w:ascii="Arial" w:hAnsi="Arial" w:cs="Arial"/>
              </w:rPr>
            </w:pPr>
            <w:r>
              <w:rPr>
                <w:rFonts w:ascii="Arial" w:hAnsi="Arial" w:cs="Arial"/>
              </w:rPr>
              <w:t>Judy Kiffer</w:t>
            </w:r>
          </w:p>
          <w:p w:rsidR="00D463B4" w:rsidRDefault="00D463B4" w:rsidP="00E63A27">
            <w:pPr>
              <w:rPr>
                <w:rFonts w:ascii="Arial" w:hAnsi="Arial" w:cs="Arial"/>
              </w:rPr>
            </w:pPr>
          </w:p>
          <w:p w:rsidR="00D463B4" w:rsidRDefault="00D463B4" w:rsidP="00E63A27">
            <w:pPr>
              <w:rPr>
                <w:rFonts w:ascii="Arial" w:hAnsi="Arial" w:cs="Arial"/>
              </w:rPr>
            </w:pPr>
            <w:r>
              <w:rPr>
                <w:rFonts w:ascii="Arial" w:hAnsi="Arial" w:cs="Arial"/>
              </w:rPr>
              <w:t>Parker (2015)</w:t>
            </w:r>
          </w:p>
          <w:p w:rsidR="00D463B4" w:rsidRDefault="00D463B4" w:rsidP="00E63A27">
            <w:pPr>
              <w:rPr>
                <w:rFonts w:ascii="Arial" w:hAnsi="Arial" w:cs="Arial"/>
              </w:rPr>
            </w:pPr>
          </w:p>
          <w:p w:rsidR="00D463B4" w:rsidRDefault="00D463B4" w:rsidP="00E63A27">
            <w:pPr>
              <w:rPr>
                <w:rFonts w:ascii="Arial" w:hAnsi="Arial" w:cs="Arial"/>
              </w:rPr>
            </w:pPr>
          </w:p>
          <w:p w:rsidR="00D463B4" w:rsidRDefault="00D463B4" w:rsidP="00E63A27">
            <w:pPr>
              <w:rPr>
                <w:rFonts w:ascii="Arial" w:hAnsi="Arial" w:cs="Arial"/>
              </w:rPr>
            </w:pPr>
          </w:p>
        </w:tc>
        <w:tc>
          <w:tcPr>
            <w:tcW w:w="2981" w:type="dxa"/>
            <w:tcBorders>
              <w:top w:val="nil"/>
              <w:left w:val="nil"/>
              <w:bottom w:val="nil"/>
              <w:right w:val="nil"/>
            </w:tcBorders>
          </w:tcPr>
          <w:p w:rsidR="00D463B4" w:rsidRDefault="00D463B4" w:rsidP="000D7590">
            <w:pPr>
              <w:jc w:val="center"/>
              <w:rPr>
                <w:rFonts w:ascii="Arial" w:hAnsi="Arial" w:cs="Arial"/>
              </w:rPr>
            </w:pPr>
            <w:r>
              <w:rPr>
                <w:rFonts w:ascii="Arial" w:hAnsi="Arial" w:cs="Arial"/>
              </w:rPr>
              <w:t>-</w:t>
            </w:r>
          </w:p>
          <w:p w:rsidR="00D463B4" w:rsidRDefault="00D463B4" w:rsidP="000D7590">
            <w:pPr>
              <w:jc w:val="center"/>
              <w:rPr>
                <w:rFonts w:ascii="Arial" w:hAnsi="Arial" w:cs="Arial"/>
              </w:rPr>
            </w:pPr>
          </w:p>
          <w:p w:rsidR="00D463B4" w:rsidRDefault="00D463B4" w:rsidP="00DE47DF">
            <w:pPr>
              <w:pStyle w:val="ListParagraph"/>
              <w:numPr>
                <w:ilvl w:val="0"/>
                <w:numId w:val="6"/>
              </w:numPr>
              <w:rPr>
                <w:rFonts w:ascii="Arial" w:hAnsi="Arial" w:cs="Arial"/>
              </w:rPr>
            </w:pPr>
            <w:r>
              <w:rPr>
                <w:rFonts w:ascii="Arial" w:hAnsi="Arial" w:cs="Arial"/>
              </w:rPr>
              <w:t>Photograph taken.</w:t>
            </w:r>
          </w:p>
          <w:p w:rsidR="00D463B4" w:rsidRDefault="00D463B4" w:rsidP="00DE47DF">
            <w:pPr>
              <w:rPr>
                <w:rFonts w:ascii="Arial" w:hAnsi="Arial" w:cs="Arial"/>
              </w:rPr>
            </w:pPr>
          </w:p>
          <w:p w:rsidR="00D463B4" w:rsidRPr="007D13E2" w:rsidRDefault="00D463B4" w:rsidP="007D13E2">
            <w:pPr>
              <w:pStyle w:val="ListParagraph"/>
              <w:numPr>
                <w:ilvl w:val="0"/>
                <w:numId w:val="6"/>
              </w:numPr>
              <w:rPr>
                <w:rFonts w:ascii="Arial" w:hAnsi="Arial" w:cs="Arial"/>
              </w:rPr>
            </w:pPr>
            <w:r>
              <w:rPr>
                <w:rFonts w:ascii="Arial" w:hAnsi="Arial" w:cs="Arial"/>
              </w:rPr>
              <w:t>Three birds observed.</w:t>
            </w:r>
          </w:p>
          <w:p w:rsidR="00D463B4" w:rsidRDefault="00D463B4" w:rsidP="00DE47DF">
            <w:pPr>
              <w:rPr>
                <w:rFonts w:ascii="Arial" w:hAnsi="Arial" w:cs="Arial"/>
              </w:rPr>
            </w:pPr>
          </w:p>
          <w:p w:rsidR="00D463B4" w:rsidRDefault="00D463B4" w:rsidP="00DE47DF">
            <w:pPr>
              <w:jc w:val="center"/>
              <w:rPr>
                <w:rFonts w:ascii="Arial" w:hAnsi="Arial" w:cs="Arial"/>
              </w:rPr>
            </w:pPr>
            <w:r>
              <w:rPr>
                <w:rFonts w:ascii="Arial" w:hAnsi="Arial" w:cs="Arial"/>
              </w:rPr>
              <w:t>-</w:t>
            </w:r>
          </w:p>
          <w:p w:rsidR="00D463B4" w:rsidRDefault="00D463B4" w:rsidP="00DE47DF">
            <w:pPr>
              <w:jc w:val="center"/>
              <w:rPr>
                <w:rFonts w:ascii="Arial" w:hAnsi="Arial" w:cs="Arial"/>
              </w:rPr>
            </w:pPr>
          </w:p>
          <w:p w:rsidR="00D463B4" w:rsidRPr="007510D8" w:rsidRDefault="00D463B4" w:rsidP="007510D8">
            <w:pPr>
              <w:pStyle w:val="ListParagraph"/>
              <w:numPr>
                <w:ilvl w:val="0"/>
                <w:numId w:val="6"/>
              </w:numPr>
              <w:rPr>
                <w:rFonts w:ascii="Arial" w:hAnsi="Arial" w:cs="Arial"/>
              </w:rPr>
            </w:pPr>
            <w:r>
              <w:rPr>
                <w:rFonts w:ascii="Arial" w:hAnsi="Arial" w:cs="Arial"/>
              </w:rPr>
              <w:t>A total of 1,144 birds observed during the 2014-15 Petroglyphs Christmas bird count.</w:t>
            </w:r>
          </w:p>
        </w:tc>
      </w:tr>
      <w:tr w:rsidR="00892AE9" w:rsidRPr="008404D1" w:rsidTr="00D31EA7">
        <w:trPr>
          <w:gridAfter w:val="4"/>
          <w:wAfter w:w="944" w:type="dxa"/>
        </w:trPr>
        <w:tc>
          <w:tcPr>
            <w:tcW w:w="2660" w:type="dxa"/>
            <w:tcBorders>
              <w:top w:val="nil"/>
              <w:left w:val="nil"/>
              <w:bottom w:val="nil"/>
              <w:right w:val="nil"/>
            </w:tcBorders>
          </w:tcPr>
          <w:p w:rsidR="00892AE9" w:rsidRDefault="00892AE9">
            <w:pPr>
              <w:rPr>
                <w:rFonts w:ascii="Arial" w:hAnsi="Arial" w:cs="Arial"/>
              </w:rPr>
            </w:pPr>
          </w:p>
        </w:tc>
        <w:tc>
          <w:tcPr>
            <w:tcW w:w="2153" w:type="dxa"/>
            <w:tcBorders>
              <w:top w:val="nil"/>
              <w:left w:val="nil"/>
              <w:bottom w:val="nil"/>
              <w:right w:val="nil"/>
            </w:tcBorders>
          </w:tcPr>
          <w:p w:rsidR="00892AE9" w:rsidRDefault="00892AE9" w:rsidP="00BB6A24">
            <w:pPr>
              <w:rPr>
                <w:rFonts w:ascii="Arial" w:hAnsi="Arial" w:cs="Arial"/>
              </w:rPr>
            </w:pPr>
            <w:r>
              <w:rPr>
                <w:rFonts w:ascii="Arial" w:hAnsi="Arial" w:cs="Arial"/>
              </w:rPr>
              <w:t>January 24, 2015</w:t>
            </w:r>
          </w:p>
          <w:p w:rsidR="00892AE9" w:rsidRDefault="00892AE9" w:rsidP="00BB6A24">
            <w:pPr>
              <w:rPr>
                <w:rFonts w:ascii="Arial" w:hAnsi="Arial" w:cs="Arial"/>
              </w:rPr>
            </w:pPr>
          </w:p>
        </w:tc>
        <w:tc>
          <w:tcPr>
            <w:tcW w:w="2241" w:type="dxa"/>
            <w:gridSpan w:val="3"/>
            <w:tcBorders>
              <w:top w:val="nil"/>
              <w:left w:val="nil"/>
              <w:bottom w:val="nil"/>
              <w:right w:val="nil"/>
            </w:tcBorders>
          </w:tcPr>
          <w:p w:rsidR="00892AE9" w:rsidRDefault="00892AE9">
            <w:pPr>
              <w:rPr>
                <w:rFonts w:ascii="Arial" w:hAnsi="Arial" w:cs="Arial"/>
              </w:rPr>
            </w:pPr>
            <w:r>
              <w:rPr>
                <w:rFonts w:ascii="Arial" w:hAnsi="Arial" w:cs="Arial"/>
              </w:rPr>
              <w:t>Jack Lake Road bog</w:t>
            </w:r>
          </w:p>
        </w:tc>
        <w:tc>
          <w:tcPr>
            <w:tcW w:w="3402" w:type="dxa"/>
            <w:gridSpan w:val="2"/>
            <w:tcBorders>
              <w:top w:val="nil"/>
              <w:left w:val="nil"/>
              <w:bottom w:val="nil"/>
              <w:right w:val="nil"/>
            </w:tcBorders>
          </w:tcPr>
          <w:p w:rsidR="00892AE9" w:rsidRDefault="00892AE9" w:rsidP="00E63A27">
            <w:pPr>
              <w:rPr>
                <w:rFonts w:ascii="Arial" w:hAnsi="Arial" w:cs="Arial"/>
              </w:rPr>
            </w:pPr>
            <w:r>
              <w:rPr>
                <w:rFonts w:ascii="Arial" w:hAnsi="Arial" w:cs="Arial"/>
              </w:rPr>
              <w:t>Colin Jones</w:t>
            </w:r>
          </w:p>
        </w:tc>
        <w:tc>
          <w:tcPr>
            <w:tcW w:w="2981" w:type="dxa"/>
            <w:tcBorders>
              <w:top w:val="nil"/>
              <w:left w:val="nil"/>
              <w:bottom w:val="nil"/>
              <w:right w:val="nil"/>
            </w:tcBorders>
          </w:tcPr>
          <w:p w:rsidR="00892AE9" w:rsidRDefault="00892AE9" w:rsidP="00BB6A24">
            <w:pPr>
              <w:pStyle w:val="ListParagraph"/>
              <w:numPr>
                <w:ilvl w:val="0"/>
                <w:numId w:val="6"/>
              </w:numPr>
              <w:rPr>
                <w:rFonts w:ascii="Arial" w:hAnsi="Arial" w:cs="Arial"/>
              </w:rPr>
            </w:pPr>
            <w:r>
              <w:rPr>
                <w:rFonts w:ascii="Arial" w:hAnsi="Arial" w:cs="Arial"/>
              </w:rPr>
              <w:t>Three birds observed.</w:t>
            </w:r>
          </w:p>
        </w:tc>
      </w:tr>
      <w:tr w:rsidR="00BB6A24" w:rsidRPr="008404D1" w:rsidTr="00D31EA7">
        <w:trPr>
          <w:gridAfter w:val="4"/>
          <w:wAfter w:w="944" w:type="dxa"/>
        </w:trPr>
        <w:tc>
          <w:tcPr>
            <w:tcW w:w="2660" w:type="dxa"/>
            <w:tcBorders>
              <w:top w:val="nil"/>
              <w:left w:val="nil"/>
              <w:bottom w:val="nil"/>
              <w:right w:val="nil"/>
            </w:tcBorders>
          </w:tcPr>
          <w:p w:rsidR="00BB6A24" w:rsidRDefault="00BB6A24">
            <w:pPr>
              <w:rPr>
                <w:rFonts w:ascii="Arial" w:hAnsi="Arial" w:cs="Arial"/>
              </w:rPr>
            </w:pPr>
          </w:p>
        </w:tc>
        <w:tc>
          <w:tcPr>
            <w:tcW w:w="2153" w:type="dxa"/>
            <w:tcBorders>
              <w:top w:val="nil"/>
              <w:left w:val="nil"/>
              <w:bottom w:val="nil"/>
              <w:right w:val="nil"/>
            </w:tcBorders>
          </w:tcPr>
          <w:p w:rsidR="00BB6A24" w:rsidRDefault="00BB6A24" w:rsidP="00BB6A24">
            <w:pPr>
              <w:rPr>
                <w:rFonts w:ascii="Arial" w:hAnsi="Arial" w:cs="Arial"/>
              </w:rPr>
            </w:pPr>
            <w:r>
              <w:rPr>
                <w:rFonts w:ascii="Arial" w:hAnsi="Arial" w:cs="Arial"/>
              </w:rPr>
              <w:t>February 6, 2015</w:t>
            </w:r>
          </w:p>
        </w:tc>
        <w:tc>
          <w:tcPr>
            <w:tcW w:w="2241" w:type="dxa"/>
            <w:gridSpan w:val="3"/>
            <w:tcBorders>
              <w:top w:val="nil"/>
              <w:left w:val="nil"/>
              <w:bottom w:val="nil"/>
              <w:right w:val="nil"/>
            </w:tcBorders>
          </w:tcPr>
          <w:p w:rsidR="00BB6A24" w:rsidRDefault="00BB6A24">
            <w:pPr>
              <w:rPr>
                <w:rFonts w:ascii="Arial" w:hAnsi="Arial" w:cs="Arial"/>
              </w:rPr>
            </w:pPr>
            <w:r>
              <w:rPr>
                <w:rFonts w:ascii="Arial" w:hAnsi="Arial" w:cs="Arial"/>
              </w:rPr>
              <w:t>Jack Lake Road bog</w:t>
            </w:r>
          </w:p>
          <w:p w:rsidR="00BB6A24" w:rsidRDefault="00BB6A24">
            <w:pPr>
              <w:rPr>
                <w:rFonts w:ascii="Arial" w:hAnsi="Arial" w:cs="Arial"/>
              </w:rPr>
            </w:pPr>
          </w:p>
        </w:tc>
        <w:tc>
          <w:tcPr>
            <w:tcW w:w="3402" w:type="dxa"/>
            <w:gridSpan w:val="2"/>
            <w:tcBorders>
              <w:top w:val="nil"/>
              <w:left w:val="nil"/>
              <w:bottom w:val="nil"/>
              <w:right w:val="nil"/>
            </w:tcBorders>
          </w:tcPr>
          <w:p w:rsidR="00BB6A24" w:rsidRDefault="00BB6A24" w:rsidP="00E63A27">
            <w:pPr>
              <w:rPr>
                <w:rFonts w:ascii="Arial" w:hAnsi="Arial" w:cs="Arial"/>
              </w:rPr>
            </w:pPr>
            <w:r>
              <w:rPr>
                <w:rFonts w:ascii="Arial" w:hAnsi="Arial" w:cs="Arial"/>
              </w:rPr>
              <w:t>Iain Rayner</w:t>
            </w:r>
          </w:p>
        </w:tc>
        <w:tc>
          <w:tcPr>
            <w:tcW w:w="2981" w:type="dxa"/>
            <w:tcBorders>
              <w:top w:val="nil"/>
              <w:left w:val="nil"/>
              <w:bottom w:val="nil"/>
              <w:right w:val="nil"/>
            </w:tcBorders>
          </w:tcPr>
          <w:p w:rsidR="00BB6A24" w:rsidRDefault="00BB6A24" w:rsidP="00BB6A24">
            <w:pPr>
              <w:pStyle w:val="ListParagraph"/>
              <w:numPr>
                <w:ilvl w:val="0"/>
                <w:numId w:val="6"/>
              </w:numPr>
              <w:rPr>
                <w:rFonts w:ascii="Arial" w:hAnsi="Arial" w:cs="Arial"/>
              </w:rPr>
            </w:pPr>
            <w:r>
              <w:rPr>
                <w:rFonts w:ascii="Arial" w:hAnsi="Arial" w:cs="Arial"/>
              </w:rPr>
              <w:t>Four birds observed.</w:t>
            </w:r>
          </w:p>
        </w:tc>
      </w:tr>
      <w:tr w:rsidR="007510D8" w:rsidRPr="008404D1" w:rsidTr="00D31EA7">
        <w:trPr>
          <w:gridAfter w:val="4"/>
          <w:wAfter w:w="944" w:type="dxa"/>
        </w:trPr>
        <w:tc>
          <w:tcPr>
            <w:tcW w:w="2660" w:type="dxa"/>
            <w:tcBorders>
              <w:top w:val="nil"/>
              <w:left w:val="nil"/>
              <w:bottom w:val="nil"/>
              <w:right w:val="nil"/>
            </w:tcBorders>
          </w:tcPr>
          <w:p w:rsidR="007510D8" w:rsidRDefault="007510D8">
            <w:pPr>
              <w:rPr>
                <w:rFonts w:ascii="Arial" w:hAnsi="Arial" w:cs="Arial"/>
              </w:rPr>
            </w:pPr>
          </w:p>
        </w:tc>
        <w:tc>
          <w:tcPr>
            <w:tcW w:w="2153" w:type="dxa"/>
            <w:tcBorders>
              <w:top w:val="nil"/>
              <w:left w:val="nil"/>
              <w:bottom w:val="nil"/>
              <w:right w:val="nil"/>
            </w:tcBorders>
          </w:tcPr>
          <w:p w:rsidR="007510D8" w:rsidRDefault="007510D8" w:rsidP="00BB6A24">
            <w:pPr>
              <w:rPr>
                <w:rFonts w:ascii="Arial" w:hAnsi="Arial" w:cs="Arial"/>
              </w:rPr>
            </w:pPr>
            <w:r>
              <w:rPr>
                <w:rFonts w:ascii="Arial" w:hAnsi="Arial" w:cs="Arial"/>
              </w:rPr>
              <w:t>December 30, 2015</w:t>
            </w:r>
          </w:p>
          <w:p w:rsidR="007510D8" w:rsidRDefault="007510D8" w:rsidP="00BB6A24">
            <w:pPr>
              <w:rPr>
                <w:rFonts w:ascii="Arial" w:hAnsi="Arial" w:cs="Arial"/>
              </w:rPr>
            </w:pPr>
          </w:p>
        </w:tc>
        <w:tc>
          <w:tcPr>
            <w:tcW w:w="2241" w:type="dxa"/>
            <w:gridSpan w:val="3"/>
            <w:tcBorders>
              <w:top w:val="nil"/>
              <w:left w:val="nil"/>
              <w:bottom w:val="nil"/>
              <w:right w:val="nil"/>
            </w:tcBorders>
          </w:tcPr>
          <w:p w:rsidR="007510D8" w:rsidRDefault="007510D8">
            <w:pPr>
              <w:rPr>
                <w:rFonts w:ascii="Arial" w:hAnsi="Arial" w:cs="Arial"/>
              </w:rPr>
            </w:pPr>
            <w:r>
              <w:rPr>
                <w:rFonts w:ascii="Arial" w:hAnsi="Arial" w:cs="Arial"/>
              </w:rPr>
              <w:t>Area around the lake</w:t>
            </w:r>
          </w:p>
          <w:p w:rsidR="007510D8" w:rsidRDefault="007510D8">
            <w:pPr>
              <w:rPr>
                <w:rFonts w:ascii="Arial" w:hAnsi="Arial" w:cs="Arial"/>
              </w:rPr>
            </w:pPr>
          </w:p>
        </w:tc>
        <w:tc>
          <w:tcPr>
            <w:tcW w:w="3402" w:type="dxa"/>
            <w:gridSpan w:val="2"/>
            <w:tcBorders>
              <w:top w:val="nil"/>
              <w:left w:val="nil"/>
              <w:bottom w:val="nil"/>
              <w:right w:val="nil"/>
            </w:tcBorders>
          </w:tcPr>
          <w:p w:rsidR="007510D8" w:rsidRDefault="007510D8" w:rsidP="007510D8">
            <w:pPr>
              <w:rPr>
                <w:rFonts w:ascii="Arial" w:hAnsi="Arial" w:cs="Arial"/>
              </w:rPr>
            </w:pPr>
            <w:r>
              <w:rPr>
                <w:rFonts w:ascii="Arial" w:hAnsi="Arial" w:cs="Arial"/>
              </w:rPr>
              <w:t>Petroglyphs Christmas Bird Count</w:t>
            </w:r>
          </w:p>
          <w:p w:rsidR="007510D8" w:rsidRDefault="007510D8" w:rsidP="00E63A27">
            <w:pPr>
              <w:rPr>
                <w:rFonts w:ascii="Arial" w:hAnsi="Arial" w:cs="Arial"/>
              </w:rPr>
            </w:pPr>
          </w:p>
        </w:tc>
        <w:tc>
          <w:tcPr>
            <w:tcW w:w="2981" w:type="dxa"/>
            <w:tcBorders>
              <w:top w:val="nil"/>
              <w:left w:val="nil"/>
              <w:bottom w:val="nil"/>
              <w:right w:val="nil"/>
            </w:tcBorders>
          </w:tcPr>
          <w:p w:rsidR="007510D8" w:rsidRDefault="007510D8" w:rsidP="00BB6A24">
            <w:pPr>
              <w:pStyle w:val="ListParagraph"/>
              <w:numPr>
                <w:ilvl w:val="0"/>
                <w:numId w:val="6"/>
              </w:numPr>
              <w:rPr>
                <w:rFonts w:ascii="Arial" w:hAnsi="Arial" w:cs="Arial"/>
              </w:rPr>
            </w:pPr>
            <w:r>
              <w:rPr>
                <w:rFonts w:ascii="Arial" w:hAnsi="Arial" w:cs="Arial"/>
              </w:rPr>
              <w:t>660 birds observed.</w:t>
            </w:r>
          </w:p>
        </w:tc>
      </w:tr>
      <w:tr w:rsidR="0029240F" w:rsidRPr="008404D1" w:rsidTr="00D31EA7">
        <w:trPr>
          <w:gridAfter w:val="4"/>
          <w:wAfter w:w="944" w:type="dxa"/>
        </w:trPr>
        <w:tc>
          <w:tcPr>
            <w:tcW w:w="2660" w:type="dxa"/>
            <w:tcBorders>
              <w:top w:val="nil"/>
              <w:left w:val="nil"/>
              <w:bottom w:val="nil"/>
              <w:right w:val="nil"/>
            </w:tcBorders>
          </w:tcPr>
          <w:p w:rsidR="0029240F" w:rsidRDefault="0029240F">
            <w:pPr>
              <w:rPr>
                <w:rFonts w:ascii="Arial" w:hAnsi="Arial" w:cs="Arial"/>
              </w:rPr>
            </w:pPr>
          </w:p>
        </w:tc>
        <w:tc>
          <w:tcPr>
            <w:tcW w:w="2153" w:type="dxa"/>
            <w:tcBorders>
              <w:top w:val="nil"/>
              <w:left w:val="nil"/>
              <w:bottom w:val="nil"/>
              <w:right w:val="nil"/>
            </w:tcBorders>
          </w:tcPr>
          <w:p w:rsidR="0029240F" w:rsidRDefault="0029240F" w:rsidP="00BB6A24">
            <w:pPr>
              <w:rPr>
                <w:rFonts w:ascii="Arial" w:hAnsi="Arial" w:cs="Arial"/>
              </w:rPr>
            </w:pPr>
            <w:r>
              <w:rPr>
                <w:rFonts w:ascii="Arial" w:hAnsi="Arial" w:cs="Arial"/>
              </w:rPr>
              <w:t>December 27, 2016</w:t>
            </w:r>
          </w:p>
          <w:p w:rsidR="0029240F" w:rsidRDefault="0029240F" w:rsidP="00BB6A24">
            <w:pPr>
              <w:rPr>
                <w:rFonts w:ascii="Arial" w:hAnsi="Arial" w:cs="Arial"/>
              </w:rPr>
            </w:pPr>
          </w:p>
        </w:tc>
        <w:tc>
          <w:tcPr>
            <w:tcW w:w="2241" w:type="dxa"/>
            <w:gridSpan w:val="3"/>
            <w:tcBorders>
              <w:top w:val="nil"/>
              <w:left w:val="nil"/>
              <w:bottom w:val="nil"/>
              <w:right w:val="nil"/>
            </w:tcBorders>
          </w:tcPr>
          <w:p w:rsidR="0029240F" w:rsidRDefault="0029240F">
            <w:pPr>
              <w:rPr>
                <w:rFonts w:ascii="Arial" w:hAnsi="Arial" w:cs="Arial"/>
              </w:rPr>
            </w:pPr>
            <w:r>
              <w:rPr>
                <w:rFonts w:ascii="Arial" w:hAnsi="Arial" w:cs="Arial"/>
              </w:rPr>
              <w:t>Area around the lake</w:t>
            </w:r>
          </w:p>
          <w:p w:rsidR="0029240F" w:rsidRDefault="0029240F">
            <w:pPr>
              <w:rPr>
                <w:rFonts w:ascii="Arial" w:hAnsi="Arial" w:cs="Arial"/>
              </w:rPr>
            </w:pPr>
          </w:p>
        </w:tc>
        <w:tc>
          <w:tcPr>
            <w:tcW w:w="3402" w:type="dxa"/>
            <w:gridSpan w:val="2"/>
            <w:tcBorders>
              <w:top w:val="nil"/>
              <w:left w:val="nil"/>
              <w:bottom w:val="nil"/>
              <w:right w:val="nil"/>
            </w:tcBorders>
          </w:tcPr>
          <w:p w:rsidR="0029240F" w:rsidRDefault="0029240F" w:rsidP="007510D8">
            <w:pPr>
              <w:rPr>
                <w:rFonts w:ascii="Arial" w:hAnsi="Arial" w:cs="Arial"/>
              </w:rPr>
            </w:pPr>
            <w:r>
              <w:rPr>
                <w:rFonts w:ascii="Arial" w:hAnsi="Arial" w:cs="Arial"/>
              </w:rPr>
              <w:t>Petroglpyhs Christmas Bird Count</w:t>
            </w:r>
          </w:p>
        </w:tc>
        <w:tc>
          <w:tcPr>
            <w:tcW w:w="2981" w:type="dxa"/>
            <w:tcBorders>
              <w:top w:val="nil"/>
              <w:left w:val="nil"/>
              <w:bottom w:val="nil"/>
              <w:right w:val="nil"/>
            </w:tcBorders>
          </w:tcPr>
          <w:p w:rsidR="0029240F" w:rsidRDefault="0029240F" w:rsidP="00BB6A24">
            <w:pPr>
              <w:pStyle w:val="ListParagraph"/>
              <w:numPr>
                <w:ilvl w:val="0"/>
                <w:numId w:val="6"/>
              </w:numPr>
              <w:rPr>
                <w:rFonts w:ascii="Arial" w:hAnsi="Arial" w:cs="Arial"/>
              </w:rPr>
            </w:pPr>
            <w:r>
              <w:rPr>
                <w:rFonts w:ascii="Arial" w:hAnsi="Arial" w:cs="Arial"/>
              </w:rPr>
              <w:t>676 birds observed.</w:t>
            </w:r>
          </w:p>
        </w:tc>
      </w:tr>
      <w:tr w:rsidR="00B52985" w:rsidRPr="008404D1" w:rsidTr="00D31EA7">
        <w:trPr>
          <w:gridAfter w:val="4"/>
          <w:wAfter w:w="944" w:type="dxa"/>
        </w:trPr>
        <w:tc>
          <w:tcPr>
            <w:tcW w:w="2660" w:type="dxa"/>
            <w:tcBorders>
              <w:top w:val="nil"/>
              <w:left w:val="nil"/>
              <w:bottom w:val="nil"/>
              <w:right w:val="nil"/>
            </w:tcBorders>
          </w:tcPr>
          <w:p w:rsidR="00B52985" w:rsidRDefault="00B52985">
            <w:pPr>
              <w:rPr>
                <w:rFonts w:ascii="Arial" w:hAnsi="Arial" w:cs="Arial"/>
              </w:rPr>
            </w:pPr>
          </w:p>
        </w:tc>
        <w:tc>
          <w:tcPr>
            <w:tcW w:w="2153" w:type="dxa"/>
            <w:tcBorders>
              <w:top w:val="nil"/>
              <w:left w:val="nil"/>
              <w:bottom w:val="nil"/>
              <w:right w:val="nil"/>
            </w:tcBorders>
          </w:tcPr>
          <w:p w:rsidR="00B52985" w:rsidRDefault="00B52985" w:rsidP="00BB6A24">
            <w:pPr>
              <w:rPr>
                <w:rFonts w:ascii="Arial" w:hAnsi="Arial" w:cs="Arial"/>
              </w:rPr>
            </w:pPr>
            <w:r>
              <w:rPr>
                <w:rFonts w:ascii="Arial" w:hAnsi="Arial" w:cs="Arial"/>
              </w:rPr>
              <w:t>July 15, 2017</w:t>
            </w:r>
          </w:p>
        </w:tc>
        <w:tc>
          <w:tcPr>
            <w:tcW w:w="2241" w:type="dxa"/>
            <w:gridSpan w:val="3"/>
            <w:tcBorders>
              <w:top w:val="nil"/>
              <w:left w:val="nil"/>
              <w:bottom w:val="nil"/>
              <w:right w:val="nil"/>
            </w:tcBorders>
          </w:tcPr>
          <w:p w:rsidR="00B52985" w:rsidRDefault="00B52985">
            <w:pPr>
              <w:rPr>
                <w:rFonts w:ascii="Arial" w:hAnsi="Arial" w:cs="Arial"/>
              </w:rPr>
            </w:pPr>
            <w:r>
              <w:rPr>
                <w:rFonts w:ascii="Arial" w:hAnsi="Arial" w:cs="Arial"/>
              </w:rPr>
              <w:t>McCoy Road</w:t>
            </w:r>
          </w:p>
          <w:p w:rsidR="00CB7658" w:rsidRDefault="00CB7658">
            <w:pPr>
              <w:rPr>
                <w:rFonts w:ascii="Arial" w:hAnsi="Arial" w:cs="Arial"/>
              </w:rPr>
            </w:pPr>
          </w:p>
        </w:tc>
        <w:tc>
          <w:tcPr>
            <w:tcW w:w="3402" w:type="dxa"/>
            <w:gridSpan w:val="2"/>
            <w:tcBorders>
              <w:top w:val="nil"/>
              <w:left w:val="nil"/>
              <w:bottom w:val="nil"/>
              <w:right w:val="nil"/>
            </w:tcBorders>
          </w:tcPr>
          <w:p w:rsidR="00B52985" w:rsidRDefault="00B52985" w:rsidP="007510D8">
            <w:pPr>
              <w:rPr>
                <w:rFonts w:ascii="Arial" w:hAnsi="Arial" w:cs="Arial"/>
              </w:rPr>
            </w:pPr>
            <w:r>
              <w:rPr>
                <w:rFonts w:ascii="Arial" w:hAnsi="Arial" w:cs="Arial"/>
              </w:rPr>
              <w:lastRenderedPageBreak/>
              <w:t>Matthew Tobey</w:t>
            </w:r>
          </w:p>
        </w:tc>
        <w:tc>
          <w:tcPr>
            <w:tcW w:w="2981" w:type="dxa"/>
            <w:tcBorders>
              <w:top w:val="nil"/>
              <w:left w:val="nil"/>
              <w:bottom w:val="nil"/>
              <w:right w:val="nil"/>
            </w:tcBorders>
          </w:tcPr>
          <w:p w:rsidR="00B52985" w:rsidRDefault="00B52985" w:rsidP="00BB6A24">
            <w:pPr>
              <w:pStyle w:val="ListParagraph"/>
              <w:numPr>
                <w:ilvl w:val="0"/>
                <w:numId w:val="6"/>
              </w:numPr>
              <w:rPr>
                <w:rFonts w:ascii="Arial" w:hAnsi="Arial" w:cs="Arial"/>
              </w:rPr>
            </w:pPr>
            <w:r>
              <w:rPr>
                <w:rFonts w:ascii="Arial" w:hAnsi="Arial" w:cs="Arial"/>
              </w:rPr>
              <w:t>Seven birds.</w:t>
            </w:r>
          </w:p>
        </w:tc>
      </w:tr>
      <w:tr w:rsidR="00AC6317" w:rsidRPr="008404D1" w:rsidTr="00D31EA7">
        <w:trPr>
          <w:gridAfter w:val="4"/>
          <w:wAfter w:w="944" w:type="dxa"/>
        </w:trPr>
        <w:tc>
          <w:tcPr>
            <w:tcW w:w="2660" w:type="dxa"/>
            <w:tcBorders>
              <w:top w:val="nil"/>
              <w:left w:val="nil"/>
              <w:bottom w:val="nil"/>
              <w:right w:val="nil"/>
            </w:tcBorders>
          </w:tcPr>
          <w:p w:rsidR="00AC6317" w:rsidRDefault="00AC6317">
            <w:pPr>
              <w:rPr>
                <w:rFonts w:ascii="Arial" w:hAnsi="Arial" w:cs="Arial"/>
              </w:rPr>
            </w:pPr>
          </w:p>
        </w:tc>
        <w:tc>
          <w:tcPr>
            <w:tcW w:w="2153" w:type="dxa"/>
            <w:tcBorders>
              <w:top w:val="nil"/>
              <w:left w:val="nil"/>
              <w:bottom w:val="nil"/>
              <w:right w:val="nil"/>
            </w:tcBorders>
          </w:tcPr>
          <w:p w:rsidR="00AC6317" w:rsidRDefault="00AC6317" w:rsidP="00BB6A24">
            <w:pPr>
              <w:rPr>
                <w:rFonts w:ascii="Arial" w:hAnsi="Arial" w:cs="Arial"/>
              </w:rPr>
            </w:pPr>
            <w:r>
              <w:rPr>
                <w:rFonts w:ascii="Arial" w:hAnsi="Arial" w:cs="Arial"/>
              </w:rPr>
              <w:t>Summer, 2019</w:t>
            </w:r>
          </w:p>
        </w:tc>
        <w:tc>
          <w:tcPr>
            <w:tcW w:w="2241" w:type="dxa"/>
            <w:gridSpan w:val="3"/>
            <w:tcBorders>
              <w:top w:val="nil"/>
              <w:left w:val="nil"/>
              <w:bottom w:val="nil"/>
              <w:right w:val="nil"/>
            </w:tcBorders>
          </w:tcPr>
          <w:p w:rsidR="00AC6317" w:rsidRDefault="00AC6317">
            <w:pPr>
              <w:rPr>
                <w:rFonts w:ascii="Arial" w:hAnsi="Arial" w:cs="Arial"/>
              </w:rPr>
            </w:pPr>
            <w:r>
              <w:rPr>
                <w:rFonts w:ascii="Arial" w:hAnsi="Arial" w:cs="Arial"/>
              </w:rPr>
              <w:t>Northeast of Redmond Bay</w:t>
            </w:r>
          </w:p>
          <w:p w:rsidR="00AC6317" w:rsidRDefault="00AC6317">
            <w:pPr>
              <w:rPr>
                <w:rFonts w:ascii="Arial" w:hAnsi="Arial" w:cs="Arial"/>
              </w:rPr>
            </w:pPr>
          </w:p>
        </w:tc>
        <w:tc>
          <w:tcPr>
            <w:tcW w:w="3402" w:type="dxa"/>
            <w:gridSpan w:val="2"/>
            <w:tcBorders>
              <w:top w:val="nil"/>
              <w:left w:val="nil"/>
              <w:bottom w:val="nil"/>
              <w:right w:val="nil"/>
            </w:tcBorders>
          </w:tcPr>
          <w:p w:rsidR="00AC6317" w:rsidRDefault="00AC6317" w:rsidP="007510D8">
            <w:pPr>
              <w:rPr>
                <w:rFonts w:ascii="Arial" w:hAnsi="Arial" w:cs="Arial"/>
              </w:rPr>
            </w:pPr>
            <w:r>
              <w:rPr>
                <w:rFonts w:ascii="Arial" w:hAnsi="Arial" w:cs="Arial"/>
              </w:rPr>
              <w:t>Heaven (2019)</w:t>
            </w:r>
          </w:p>
        </w:tc>
        <w:tc>
          <w:tcPr>
            <w:tcW w:w="2981" w:type="dxa"/>
            <w:tcBorders>
              <w:top w:val="nil"/>
              <w:left w:val="nil"/>
              <w:bottom w:val="nil"/>
              <w:right w:val="nil"/>
            </w:tcBorders>
          </w:tcPr>
          <w:p w:rsidR="00AC6317" w:rsidRDefault="00AC6317" w:rsidP="00AC6317">
            <w:pPr>
              <w:pStyle w:val="ListParagraph"/>
              <w:numPr>
                <w:ilvl w:val="0"/>
                <w:numId w:val="6"/>
              </w:numPr>
              <w:jc w:val="center"/>
              <w:rPr>
                <w:rFonts w:ascii="Arial" w:hAnsi="Arial" w:cs="Arial"/>
              </w:rPr>
            </w:pPr>
          </w:p>
        </w:tc>
      </w:tr>
      <w:tr w:rsidR="00BB6A24" w:rsidRPr="008404D1" w:rsidTr="00D31EA7">
        <w:trPr>
          <w:gridAfter w:val="4"/>
          <w:wAfter w:w="944" w:type="dxa"/>
        </w:trPr>
        <w:tc>
          <w:tcPr>
            <w:tcW w:w="2660" w:type="dxa"/>
            <w:tcBorders>
              <w:top w:val="nil"/>
              <w:left w:val="nil"/>
              <w:bottom w:val="single" w:sz="4" w:space="0" w:color="auto"/>
              <w:right w:val="nil"/>
            </w:tcBorders>
          </w:tcPr>
          <w:p w:rsidR="00BB6A24" w:rsidRDefault="00BB6A24">
            <w:pPr>
              <w:rPr>
                <w:rFonts w:ascii="Arial" w:hAnsi="Arial" w:cs="Arial"/>
              </w:rPr>
            </w:pPr>
          </w:p>
        </w:tc>
        <w:tc>
          <w:tcPr>
            <w:tcW w:w="2153" w:type="dxa"/>
            <w:tcBorders>
              <w:top w:val="nil"/>
              <w:left w:val="nil"/>
              <w:bottom w:val="single" w:sz="4" w:space="0" w:color="auto"/>
              <w:right w:val="nil"/>
            </w:tcBorders>
          </w:tcPr>
          <w:p w:rsidR="00BB6A24" w:rsidRDefault="00BB6A24" w:rsidP="00BB6A24">
            <w:pPr>
              <w:rPr>
                <w:rFonts w:ascii="Arial" w:hAnsi="Arial" w:cs="Arial"/>
              </w:rPr>
            </w:pPr>
            <w:r>
              <w:rPr>
                <w:rFonts w:ascii="Arial" w:hAnsi="Arial" w:cs="Arial"/>
              </w:rPr>
              <w:t>Not recorded</w:t>
            </w:r>
          </w:p>
          <w:p w:rsidR="00BB6A24" w:rsidRDefault="00BB6A24">
            <w:pPr>
              <w:rPr>
                <w:rFonts w:ascii="Arial" w:hAnsi="Arial" w:cs="Arial"/>
              </w:rPr>
            </w:pPr>
          </w:p>
        </w:tc>
        <w:tc>
          <w:tcPr>
            <w:tcW w:w="2241" w:type="dxa"/>
            <w:gridSpan w:val="3"/>
            <w:tcBorders>
              <w:top w:val="nil"/>
              <w:left w:val="nil"/>
              <w:bottom w:val="single" w:sz="4" w:space="0" w:color="auto"/>
              <w:right w:val="nil"/>
            </w:tcBorders>
          </w:tcPr>
          <w:p w:rsidR="00BB6A24" w:rsidRDefault="00BB6A24">
            <w:pPr>
              <w:rPr>
                <w:rFonts w:ascii="Arial" w:hAnsi="Arial" w:cs="Arial"/>
              </w:rPr>
            </w:pPr>
            <w:r>
              <w:rPr>
                <w:rFonts w:ascii="Arial" w:hAnsi="Arial" w:cs="Arial"/>
              </w:rPr>
              <w:t>East Bay (Kodak Island)</w:t>
            </w:r>
          </w:p>
          <w:p w:rsidR="00BB6A24" w:rsidRDefault="00BB6A24">
            <w:pPr>
              <w:rPr>
                <w:rFonts w:ascii="Arial" w:hAnsi="Arial" w:cs="Arial"/>
              </w:rPr>
            </w:pPr>
          </w:p>
        </w:tc>
        <w:tc>
          <w:tcPr>
            <w:tcW w:w="3402" w:type="dxa"/>
            <w:gridSpan w:val="2"/>
            <w:tcBorders>
              <w:top w:val="nil"/>
              <w:left w:val="nil"/>
              <w:bottom w:val="single" w:sz="4" w:space="0" w:color="auto"/>
              <w:right w:val="nil"/>
            </w:tcBorders>
          </w:tcPr>
          <w:p w:rsidR="00BB6A24" w:rsidRDefault="00BB6A24" w:rsidP="00E63A27">
            <w:pPr>
              <w:rPr>
                <w:rFonts w:ascii="Arial" w:hAnsi="Arial" w:cs="Arial"/>
              </w:rPr>
            </w:pPr>
            <w:r>
              <w:rPr>
                <w:rFonts w:ascii="Arial" w:hAnsi="Arial" w:cs="Arial"/>
              </w:rPr>
              <w:t>Hugh Spence</w:t>
            </w:r>
          </w:p>
        </w:tc>
        <w:tc>
          <w:tcPr>
            <w:tcW w:w="2981" w:type="dxa"/>
            <w:tcBorders>
              <w:top w:val="nil"/>
              <w:left w:val="nil"/>
              <w:bottom w:val="single" w:sz="4" w:space="0" w:color="auto"/>
              <w:right w:val="nil"/>
            </w:tcBorders>
          </w:tcPr>
          <w:p w:rsidR="00BB6A24" w:rsidRDefault="00BB6A24" w:rsidP="00E63A27">
            <w:pPr>
              <w:pStyle w:val="ListParagraph"/>
              <w:numPr>
                <w:ilvl w:val="0"/>
                <w:numId w:val="6"/>
              </w:numPr>
              <w:jc w:val="center"/>
              <w:rPr>
                <w:rFonts w:ascii="Arial" w:hAnsi="Arial" w:cs="Arial"/>
              </w:rPr>
            </w:pP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rsidP="0000720F">
            <w:pPr>
              <w:rPr>
                <w:rFonts w:ascii="Arial" w:hAnsi="Arial" w:cs="Arial"/>
              </w:rPr>
            </w:pPr>
            <w:r>
              <w:rPr>
                <w:rFonts w:ascii="Arial" w:hAnsi="Arial" w:cs="Arial"/>
              </w:rPr>
              <w:t>Black backed (three-toed) woodpecker</w:t>
            </w:r>
          </w:p>
          <w:p w:rsidR="00D463B4" w:rsidRDefault="00D463B4" w:rsidP="0000720F">
            <w:pPr>
              <w:rPr>
                <w:rFonts w:ascii="Arial" w:hAnsi="Arial" w:cs="Arial"/>
              </w:rPr>
            </w:pPr>
            <w:r>
              <w:rPr>
                <w:rFonts w:ascii="Arial" w:hAnsi="Arial" w:cs="Arial"/>
              </w:rPr>
              <w:t xml:space="preserve">  (</w:t>
            </w:r>
            <w:r w:rsidRPr="004F274E">
              <w:rPr>
                <w:rFonts w:ascii="Arial" w:hAnsi="Arial" w:cs="Arial"/>
                <w:i/>
              </w:rPr>
              <w:t>Picoides arcticus</w:t>
            </w:r>
            <w:r>
              <w:rPr>
                <w:rFonts w:ascii="Arial" w:hAnsi="Arial" w:cs="Arial"/>
              </w:rPr>
              <w:t>)</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Peterson (1947)</w:t>
            </w:r>
          </w:p>
        </w:tc>
        <w:tc>
          <w:tcPr>
            <w:tcW w:w="2981" w:type="dxa"/>
            <w:tcBorders>
              <w:top w:val="single" w:sz="4" w:space="0" w:color="auto"/>
              <w:left w:val="nil"/>
              <w:bottom w:val="nil"/>
              <w:right w:val="nil"/>
            </w:tcBorders>
          </w:tcPr>
          <w:p w:rsidR="00D463B4" w:rsidRPr="00DD2043" w:rsidRDefault="00D463B4" w:rsidP="00DD2043">
            <w:pPr>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00720F">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1983</w:t>
            </w: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00720F">
            <w:pPr>
              <w:pStyle w:val="ListParagraph"/>
              <w:numPr>
                <w:ilvl w:val="0"/>
                <w:numId w:val="6"/>
              </w:numPr>
              <w:rPr>
                <w:rFonts w:ascii="Arial" w:hAnsi="Arial" w:cs="Arial"/>
              </w:rPr>
            </w:pPr>
            <w:r>
              <w:rPr>
                <w:rFonts w:ascii="Arial" w:hAnsi="Arial" w:cs="Arial"/>
              </w:rPr>
              <w:t>One bird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00720F">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1985</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00720F">
            <w:pPr>
              <w:pStyle w:val="ListParagraph"/>
              <w:numPr>
                <w:ilvl w:val="0"/>
                <w:numId w:val="6"/>
              </w:numPr>
              <w:rPr>
                <w:rFonts w:ascii="Arial" w:hAnsi="Arial" w:cs="Arial"/>
              </w:rPr>
            </w:pPr>
            <w:r>
              <w:rPr>
                <w:rFonts w:ascii="Arial" w:hAnsi="Arial" w:cs="Arial"/>
              </w:rPr>
              <w:t>Three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00720F">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1986</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December, 1987</w:t>
            </w: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Petroglyphs Christmas Bird Count</w:t>
            </w:r>
          </w:p>
          <w:p w:rsidR="00D463B4" w:rsidRDefault="00D463B4">
            <w:pPr>
              <w:rPr>
                <w:rFonts w:ascii="Arial" w:hAnsi="Arial" w:cs="Arial"/>
              </w:rPr>
            </w:pPr>
          </w:p>
          <w:p w:rsidR="00D463B4" w:rsidRDefault="00D463B4" w:rsidP="00C26466">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00720F">
            <w:pPr>
              <w:pStyle w:val="ListParagraph"/>
              <w:numPr>
                <w:ilvl w:val="0"/>
                <w:numId w:val="6"/>
              </w:numPr>
              <w:rPr>
                <w:rFonts w:ascii="Arial" w:hAnsi="Arial" w:cs="Arial"/>
              </w:rPr>
            </w:pPr>
            <w:r>
              <w:rPr>
                <w:rFonts w:ascii="Arial" w:hAnsi="Arial" w:cs="Arial"/>
              </w:rPr>
              <w:t>Two birds observed.</w:t>
            </w:r>
          </w:p>
          <w:p w:rsidR="00D463B4" w:rsidRDefault="00D463B4" w:rsidP="00C26466">
            <w:pPr>
              <w:rPr>
                <w:rFonts w:ascii="Arial" w:hAnsi="Arial" w:cs="Arial"/>
              </w:rPr>
            </w:pPr>
          </w:p>
          <w:p w:rsidR="00D463B4" w:rsidRDefault="00D463B4" w:rsidP="00C26466">
            <w:pPr>
              <w:rPr>
                <w:rFonts w:ascii="Arial" w:hAnsi="Arial" w:cs="Arial"/>
              </w:rPr>
            </w:pPr>
          </w:p>
          <w:p w:rsidR="00D463B4" w:rsidRPr="00C26466" w:rsidRDefault="00D463B4" w:rsidP="00C26466">
            <w:pPr>
              <w:pStyle w:val="ListParagraph"/>
              <w:numPr>
                <w:ilvl w:val="0"/>
                <w:numId w:val="6"/>
              </w:numPr>
              <w:rPr>
                <w:rFonts w:ascii="Arial" w:hAnsi="Arial" w:cs="Arial"/>
              </w:rPr>
            </w:pPr>
            <w:r>
              <w:rPr>
                <w:rFonts w:ascii="Arial" w:hAnsi="Arial" w:cs="Arial"/>
              </w:rPr>
              <w:t>One bird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00720F">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1989</w:t>
            </w: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C26466">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00720F">
            <w:pPr>
              <w:pStyle w:val="ListParagraph"/>
              <w:numPr>
                <w:ilvl w:val="0"/>
                <w:numId w:val="6"/>
              </w:numPr>
              <w:rPr>
                <w:rFonts w:ascii="Arial" w:hAnsi="Arial" w:cs="Arial"/>
              </w:rPr>
            </w:pPr>
            <w:r>
              <w:rPr>
                <w:rFonts w:ascii="Arial" w:hAnsi="Arial" w:cs="Arial"/>
              </w:rPr>
              <w:t>Two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00720F">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1995</w:t>
            </w: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C26466">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00720F">
            <w:pPr>
              <w:pStyle w:val="ListParagraph"/>
              <w:numPr>
                <w:ilvl w:val="0"/>
                <w:numId w:val="6"/>
              </w:numPr>
              <w:rPr>
                <w:rFonts w:ascii="Arial" w:hAnsi="Arial" w:cs="Arial"/>
              </w:rPr>
            </w:pPr>
            <w:r>
              <w:rPr>
                <w:rFonts w:ascii="Arial" w:hAnsi="Arial" w:cs="Arial"/>
              </w:rPr>
              <w:t>Two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00720F">
            <w:pPr>
              <w:rPr>
                <w:rFonts w:ascii="Arial" w:hAnsi="Arial" w:cs="Arial"/>
              </w:rPr>
            </w:pPr>
          </w:p>
        </w:tc>
        <w:tc>
          <w:tcPr>
            <w:tcW w:w="2153" w:type="dxa"/>
            <w:tcBorders>
              <w:top w:val="nil"/>
              <w:left w:val="nil"/>
              <w:bottom w:val="nil"/>
              <w:right w:val="nil"/>
            </w:tcBorders>
          </w:tcPr>
          <w:p w:rsidR="00D463B4" w:rsidRDefault="00D463B4" w:rsidP="00C26466">
            <w:pPr>
              <w:rPr>
                <w:rFonts w:ascii="Arial" w:hAnsi="Arial" w:cs="Arial"/>
              </w:rPr>
            </w:pPr>
            <w:r>
              <w:rPr>
                <w:rFonts w:ascii="Arial" w:hAnsi="Arial" w:cs="Arial"/>
              </w:rPr>
              <w:t>December, 1997</w:t>
            </w:r>
          </w:p>
          <w:p w:rsidR="00D463B4" w:rsidRDefault="00D463B4" w:rsidP="00C26466">
            <w:pPr>
              <w:rPr>
                <w:rFonts w:ascii="Arial" w:hAnsi="Arial" w:cs="Arial"/>
              </w:rPr>
            </w:pPr>
          </w:p>
        </w:tc>
        <w:tc>
          <w:tcPr>
            <w:tcW w:w="2241" w:type="dxa"/>
            <w:gridSpan w:val="3"/>
            <w:tcBorders>
              <w:top w:val="nil"/>
              <w:left w:val="nil"/>
              <w:bottom w:val="nil"/>
              <w:right w:val="nil"/>
            </w:tcBorders>
          </w:tcPr>
          <w:p w:rsidR="00D463B4" w:rsidRDefault="00D463B4" w:rsidP="00C26466">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FD063C">
            <w:pPr>
              <w:rPr>
                <w:rFonts w:ascii="Arial" w:hAnsi="Arial" w:cs="Arial"/>
              </w:rPr>
            </w:pPr>
            <w:r>
              <w:rPr>
                <w:rFonts w:ascii="Arial" w:hAnsi="Arial" w:cs="Arial"/>
              </w:rPr>
              <w:t>Petroglyphs Christmas Bird Count</w:t>
            </w:r>
          </w:p>
          <w:p w:rsidR="00D463B4" w:rsidRDefault="00D463B4" w:rsidP="00C26466">
            <w:pPr>
              <w:rPr>
                <w:rFonts w:ascii="Arial" w:hAnsi="Arial" w:cs="Arial"/>
              </w:rPr>
            </w:pPr>
          </w:p>
        </w:tc>
        <w:tc>
          <w:tcPr>
            <w:tcW w:w="2981" w:type="dxa"/>
            <w:tcBorders>
              <w:top w:val="nil"/>
              <w:left w:val="nil"/>
              <w:bottom w:val="nil"/>
              <w:right w:val="nil"/>
            </w:tcBorders>
          </w:tcPr>
          <w:p w:rsidR="00D463B4" w:rsidRDefault="00D463B4" w:rsidP="00FC64CE">
            <w:pPr>
              <w:pStyle w:val="ListParagraph"/>
              <w:numPr>
                <w:ilvl w:val="0"/>
                <w:numId w:val="6"/>
              </w:numPr>
              <w:rPr>
                <w:rFonts w:ascii="Arial" w:hAnsi="Arial" w:cs="Arial"/>
              </w:rPr>
            </w:pPr>
            <w:r>
              <w:rPr>
                <w:rFonts w:ascii="Arial" w:hAnsi="Arial" w:cs="Arial"/>
              </w:rPr>
              <w:t>Two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00720F">
            <w:pPr>
              <w:rPr>
                <w:rFonts w:ascii="Arial" w:hAnsi="Arial" w:cs="Arial"/>
              </w:rPr>
            </w:pPr>
          </w:p>
        </w:tc>
        <w:tc>
          <w:tcPr>
            <w:tcW w:w="2153" w:type="dxa"/>
            <w:tcBorders>
              <w:top w:val="nil"/>
              <w:left w:val="nil"/>
              <w:bottom w:val="nil"/>
              <w:right w:val="nil"/>
            </w:tcBorders>
          </w:tcPr>
          <w:p w:rsidR="00D463B4" w:rsidRDefault="00D463B4" w:rsidP="00C26466">
            <w:pPr>
              <w:rPr>
                <w:rFonts w:ascii="Arial" w:hAnsi="Arial" w:cs="Arial"/>
              </w:rPr>
            </w:pPr>
            <w:r>
              <w:rPr>
                <w:rFonts w:ascii="Arial" w:hAnsi="Arial" w:cs="Arial"/>
              </w:rPr>
              <w:t>December, 1999</w:t>
            </w:r>
          </w:p>
        </w:tc>
        <w:tc>
          <w:tcPr>
            <w:tcW w:w="2241" w:type="dxa"/>
            <w:gridSpan w:val="3"/>
            <w:tcBorders>
              <w:top w:val="nil"/>
              <w:left w:val="nil"/>
              <w:bottom w:val="nil"/>
              <w:right w:val="nil"/>
            </w:tcBorders>
          </w:tcPr>
          <w:p w:rsidR="00D463B4" w:rsidRDefault="00D463B4" w:rsidP="00C26466">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FD063C">
            <w:pPr>
              <w:rPr>
                <w:rFonts w:ascii="Arial" w:hAnsi="Arial" w:cs="Arial"/>
              </w:rPr>
            </w:pPr>
            <w:r>
              <w:rPr>
                <w:rFonts w:ascii="Arial" w:hAnsi="Arial" w:cs="Arial"/>
              </w:rPr>
              <w:t>Petroglyphs Christmas Bird Count</w:t>
            </w:r>
          </w:p>
          <w:p w:rsidR="00D463B4" w:rsidRDefault="00D463B4" w:rsidP="00FD063C">
            <w:pPr>
              <w:rPr>
                <w:rFonts w:ascii="Arial" w:hAnsi="Arial" w:cs="Arial"/>
              </w:rPr>
            </w:pPr>
          </w:p>
        </w:tc>
        <w:tc>
          <w:tcPr>
            <w:tcW w:w="2981" w:type="dxa"/>
            <w:tcBorders>
              <w:top w:val="nil"/>
              <w:left w:val="nil"/>
              <w:bottom w:val="nil"/>
              <w:right w:val="nil"/>
            </w:tcBorders>
          </w:tcPr>
          <w:p w:rsidR="00D463B4" w:rsidRDefault="00D463B4" w:rsidP="00FC64CE">
            <w:pPr>
              <w:pStyle w:val="ListParagraph"/>
              <w:numPr>
                <w:ilvl w:val="0"/>
                <w:numId w:val="6"/>
              </w:numPr>
              <w:rPr>
                <w:rFonts w:ascii="Arial" w:hAnsi="Arial" w:cs="Arial"/>
              </w:rPr>
            </w:pPr>
            <w:r>
              <w:rPr>
                <w:rFonts w:ascii="Arial" w:hAnsi="Arial" w:cs="Arial"/>
              </w:rPr>
              <w:t>Five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00720F">
            <w:pPr>
              <w:rPr>
                <w:rFonts w:ascii="Arial" w:hAnsi="Arial" w:cs="Arial"/>
              </w:rPr>
            </w:pPr>
          </w:p>
        </w:tc>
        <w:tc>
          <w:tcPr>
            <w:tcW w:w="2153" w:type="dxa"/>
            <w:tcBorders>
              <w:top w:val="nil"/>
              <w:left w:val="nil"/>
              <w:bottom w:val="nil"/>
              <w:right w:val="nil"/>
            </w:tcBorders>
          </w:tcPr>
          <w:p w:rsidR="00D463B4" w:rsidRDefault="00D463B4" w:rsidP="00C26466">
            <w:pPr>
              <w:rPr>
                <w:rFonts w:ascii="Arial" w:hAnsi="Arial" w:cs="Arial"/>
              </w:rPr>
            </w:pPr>
            <w:r>
              <w:rPr>
                <w:rFonts w:ascii="Arial" w:hAnsi="Arial" w:cs="Arial"/>
              </w:rPr>
              <w:t>December, 2000</w:t>
            </w:r>
          </w:p>
          <w:p w:rsidR="00D463B4" w:rsidRDefault="00D463B4" w:rsidP="00C26466">
            <w:pPr>
              <w:rPr>
                <w:rFonts w:ascii="Arial" w:hAnsi="Arial" w:cs="Arial"/>
              </w:rPr>
            </w:pPr>
          </w:p>
        </w:tc>
        <w:tc>
          <w:tcPr>
            <w:tcW w:w="2241" w:type="dxa"/>
            <w:gridSpan w:val="3"/>
            <w:tcBorders>
              <w:top w:val="nil"/>
              <w:left w:val="nil"/>
              <w:bottom w:val="nil"/>
              <w:right w:val="nil"/>
            </w:tcBorders>
          </w:tcPr>
          <w:p w:rsidR="00D463B4" w:rsidRDefault="00D463B4" w:rsidP="00C26466">
            <w:pPr>
              <w:rPr>
                <w:rFonts w:ascii="Arial" w:hAnsi="Arial" w:cs="Arial"/>
              </w:rPr>
            </w:pPr>
            <w:r>
              <w:rPr>
                <w:rFonts w:ascii="Arial" w:hAnsi="Arial" w:cs="Arial"/>
              </w:rPr>
              <w:lastRenderedPageBreak/>
              <w:t>Unknown</w:t>
            </w:r>
          </w:p>
        </w:tc>
        <w:tc>
          <w:tcPr>
            <w:tcW w:w="3402" w:type="dxa"/>
            <w:gridSpan w:val="2"/>
            <w:tcBorders>
              <w:top w:val="nil"/>
              <w:left w:val="nil"/>
              <w:bottom w:val="nil"/>
              <w:right w:val="nil"/>
            </w:tcBorders>
          </w:tcPr>
          <w:p w:rsidR="00D463B4" w:rsidRDefault="00D463B4" w:rsidP="00FD063C">
            <w:pPr>
              <w:rPr>
                <w:rFonts w:ascii="Arial" w:hAnsi="Arial" w:cs="Arial"/>
              </w:rPr>
            </w:pPr>
            <w:r>
              <w:rPr>
                <w:rFonts w:ascii="Arial" w:hAnsi="Arial" w:cs="Arial"/>
              </w:rPr>
              <w:t xml:space="preserve">Petroglyphs Christmas Bird </w:t>
            </w:r>
            <w:r>
              <w:rPr>
                <w:rFonts w:ascii="Arial" w:hAnsi="Arial" w:cs="Arial"/>
              </w:rPr>
              <w:lastRenderedPageBreak/>
              <w:t>Count</w:t>
            </w:r>
          </w:p>
          <w:p w:rsidR="00D463B4" w:rsidRDefault="00D463B4" w:rsidP="00FD063C">
            <w:pPr>
              <w:rPr>
                <w:rFonts w:ascii="Arial" w:hAnsi="Arial" w:cs="Arial"/>
              </w:rPr>
            </w:pPr>
          </w:p>
        </w:tc>
        <w:tc>
          <w:tcPr>
            <w:tcW w:w="2981" w:type="dxa"/>
            <w:tcBorders>
              <w:top w:val="nil"/>
              <w:left w:val="nil"/>
              <w:bottom w:val="nil"/>
              <w:right w:val="nil"/>
            </w:tcBorders>
          </w:tcPr>
          <w:p w:rsidR="00D463B4" w:rsidRDefault="00D463B4" w:rsidP="00FC64CE">
            <w:pPr>
              <w:pStyle w:val="ListParagraph"/>
              <w:numPr>
                <w:ilvl w:val="0"/>
                <w:numId w:val="6"/>
              </w:numPr>
              <w:rPr>
                <w:rFonts w:ascii="Arial" w:hAnsi="Arial" w:cs="Arial"/>
              </w:rPr>
            </w:pPr>
            <w:r>
              <w:rPr>
                <w:rFonts w:ascii="Arial" w:hAnsi="Arial" w:cs="Arial"/>
              </w:rPr>
              <w:lastRenderedPageBreak/>
              <w:t>Four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00720F">
            <w:pPr>
              <w:rPr>
                <w:rFonts w:ascii="Arial" w:hAnsi="Arial" w:cs="Arial"/>
              </w:rPr>
            </w:pPr>
          </w:p>
        </w:tc>
        <w:tc>
          <w:tcPr>
            <w:tcW w:w="2153" w:type="dxa"/>
            <w:tcBorders>
              <w:top w:val="nil"/>
              <w:left w:val="nil"/>
              <w:bottom w:val="nil"/>
              <w:right w:val="nil"/>
            </w:tcBorders>
          </w:tcPr>
          <w:p w:rsidR="00D463B4" w:rsidRDefault="00D463B4" w:rsidP="00C26466">
            <w:pPr>
              <w:rPr>
                <w:rFonts w:ascii="Arial" w:hAnsi="Arial" w:cs="Arial"/>
              </w:rPr>
            </w:pPr>
            <w:r>
              <w:rPr>
                <w:rFonts w:ascii="Arial" w:hAnsi="Arial" w:cs="Arial"/>
              </w:rPr>
              <w:t>December, 2001</w:t>
            </w:r>
          </w:p>
          <w:p w:rsidR="00D463B4" w:rsidRDefault="00D463B4" w:rsidP="00C26466">
            <w:pPr>
              <w:rPr>
                <w:rFonts w:ascii="Arial" w:hAnsi="Arial" w:cs="Arial"/>
              </w:rPr>
            </w:pPr>
          </w:p>
        </w:tc>
        <w:tc>
          <w:tcPr>
            <w:tcW w:w="2241" w:type="dxa"/>
            <w:gridSpan w:val="3"/>
            <w:tcBorders>
              <w:top w:val="nil"/>
              <w:left w:val="nil"/>
              <w:bottom w:val="nil"/>
              <w:right w:val="nil"/>
            </w:tcBorders>
          </w:tcPr>
          <w:p w:rsidR="00D463B4" w:rsidRDefault="00D463B4" w:rsidP="00C26466">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FD063C">
            <w:pPr>
              <w:rPr>
                <w:rFonts w:ascii="Arial" w:hAnsi="Arial" w:cs="Arial"/>
              </w:rPr>
            </w:pPr>
            <w:r>
              <w:rPr>
                <w:rFonts w:ascii="Arial" w:hAnsi="Arial" w:cs="Arial"/>
              </w:rPr>
              <w:t>Petroglyphs Christmas Bird Count</w:t>
            </w:r>
          </w:p>
          <w:p w:rsidR="00D463B4" w:rsidRDefault="00D463B4" w:rsidP="00FD063C">
            <w:pPr>
              <w:rPr>
                <w:rFonts w:ascii="Arial" w:hAnsi="Arial" w:cs="Arial"/>
              </w:rPr>
            </w:pPr>
          </w:p>
        </w:tc>
        <w:tc>
          <w:tcPr>
            <w:tcW w:w="2981" w:type="dxa"/>
            <w:tcBorders>
              <w:top w:val="nil"/>
              <w:left w:val="nil"/>
              <w:bottom w:val="nil"/>
              <w:right w:val="nil"/>
            </w:tcBorders>
          </w:tcPr>
          <w:p w:rsidR="00D463B4" w:rsidRDefault="00D463B4" w:rsidP="00FC64CE">
            <w:pPr>
              <w:pStyle w:val="ListParagraph"/>
              <w:numPr>
                <w:ilvl w:val="0"/>
                <w:numId w:val="6"/>
              </w:numPr>
              <w:rPr>
                <w:rFonts w:ascii="Arial" w:hAnsi="Arial" w:cs="Arial"/>
              </w:rPr>
            </w:pPr>
            <w:r>
              <w:rPr>
                <w:rFonts w:ascii="Arial" w:hAnsi="Arial" w:cs="Arial"/>
              </w:rPr>
              <w:t>Four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00720F">
            <w:pPr>
              <w:rPr>
                <w:rFonts w:ascii="Arial" w:hAnsi="Arial" w:cs="Arial"/>
              </w:rPr>
            </w:pPr>
          </w:p>
        </w:tc>
        <w:tc>
          <w:tcPr>
            <w:tcW w:w="2153" w:type="dxa"/>
            <w:tcBorders>
              <w:top w:val="nil"/>
              <w:left w:val="nil"/>
              <w:bottom w:val="nil"/>
              <w:right w:val="nil"/>
            </w:tcBorders>
          </w:tcPr>
          <w:p w:rsidR="00D463B4" w:rsidRDefault="00D463B4" w:rsidP="00C26466">
            <w:pPr>
              <w:rPr>
                <w:rFonts w:ascii="Arial" w:hAnsi="Arial" w:cs="Arial"/>
              </w:rPr>
            </w:pPr>
            <w:r>
              <w:rPr>
                <w:rFonts w:ascii="Arial" w:hAnsi="Arial" w:cs="Arial"/>
              </w:rPr>
              <w:t>December, 2002</w:t>
            </w:r>
          </w:p>
          <w:p w:rsidR="00D463B4" w:rsidRDefault="00D463B4" w:rsidP="00C26466">
            <w:pPr>
              <w:rPr>
                <w:rFonts w:ascii="Arial" w:hAnsi="Arial" w:cs="Arial"/>
              </w:rPr>
            </w:pPr>
          </w:p>
        </w:tc>
        <w:tc>
          <w:tcPr>
            <w:tcW w:w="2241" w:type="dxa"/>
            <w:gridSpan w:val="3"/>
            <w:tcBorders>
              <w:top w:val="nil"/>
              <w:left w:val="nil"/>
              <w:bottom w:val="nil"/>
              <w:right w:val="nil"/>
            </w:tcBorders>
          </w:tcPr>
          <w:p w:rsidR="00D463B4" w:rsidRDefault="00D463B4" w:rsidP="00C26466">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FD063C">
            <w:pPr>
              <w:rPr>
                <w:rFonts w:ascii="Arial" w:hAnsi="Arial" w:cs="Arial"/>
              </w:rPr>
            </w:pPr>
            <w:r>
              <w:rPr>
                <w:rFonts w:ascii="Arial" w:hAnsi="Arial" w:cs="Arial"/>
              </w:rPr>
              <w:t>Petroglyphs Christmas Bird Count</w:t>
            </w:r>
          </w:p>
          <w:p w:rsidR="00D463B4" w:rsidRDefault="00D463B4" w:rsidP="00FD063C">
            <w:pPr>
              <w:rPr>
                <w:rFonts w:ascii="Arial" w:hAnsi="Arial" w:cs="Arial"/>
              </w:rPr>
            </w:pPr>
          </w:p>
        </w:tc>
        <w:tc>
          <w:tcPr>
            <w:tcW w:w="2981" w:type="dxa"/>
            <w:tcBorders>
              <w:top w:val="nil"/>
              <w:left w:val="nil"/>
              <w:bottom w:val="nil"/>
              <w:right w:val="nil"/>
            </w:tcBorders>
          </w:tcPr>
          <w:p w:rsidR="00D463B4" w:rsidRDefault="00D463B4" w:rsidP="00FC64CE">
            <w:pPr>
              <w:pStyle w:val="ListParagraph"/>
              <w:numPr>
                <w:ilvl w:val="0"/>
                <w:numId w:val="6"/>
              </w:numPr>
              <w:rPr>
                <w:rFonts w:ascii="Arial" w:hAnsi="Arial" w:cs="Arial"/>
              </w:rPr>
            </w:pPr>
            <w:r>
              <w:rPr>
                <w:rFonts w:ascii="Arial" w:hAnsi="Arial" w:cs="Arial"/>
              </w:rPr>
              <w:t>Two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00720F">
            <w:pPr>
              <w:rPr>
                <w:rFonts w:ascii="Arial" w:hAnsi="Arial" w:cs="Arial"/>
              </w:rPr>
            </w:pPr>
          </w:p>
        </w:tc>
        <w:tc>
          <w:tcPr>
            <w:tcW w:w="2153" w:type="dxa"/>
            <w:tcBorders>
              <w:top w:val="nil"/>
              <w:left w:val="nil"/>
              <w:bottom w:val="nil"/>
              <w:right w:val="nil"/>
            </w:tcBorders>
          </w:tcPr>
          <w:p w:rsidR="00D463B4" w:rsidRDefault="00D463B4" w:rsidP="00C26466">
            <w:pPr>
              <w:rPr>
                <w:rFonts w:ascii="Arial" w:hAnsi="Arial" w:cs="Arial"/>
              </w:rPr>
            </w:pPr>
            <w:r>
              <w:rPr>
                <w:rFonts w:ascii="Arial" w:hAnsi="Arial" w:cs="Arial"/>
              </w:rPr>
              <w:t>December, 2003</w:t>
            </w:r>
          </w:p>
          <w:p w:rsidR="00D463B4" w:rsidRDefault="00D463B4" w:rsidP="00C26466">
            <w:pPr>
              <w:rPr>
                <w:rFonts w:ascii="Arial" w:hAnsi="Arial" w:cs="Arial"/>
              </w:rPr>
            </w:pPr>
          </w:p>
        </w:tc>
        <w:tc>
          <w:tcPr>
            <w:tcW w:w="2241" w:type="dxa"/>
            <w:gridSpan w:val="3"/>
            <w:tcBorders>
              <w:top w:val="nil"/>
              <w:left w:val="nil"/>
              <w:bottom w:val="nil"/>
              <w:right w:val="nil"/>
            </w:tcBorders>
          </w:tcPr>
          <w:p w:rsidR="00D463B4" w:rsidRDefault="00D463B4" w:rsidP="00C26466">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FD063C">
            <w:pPr>
              <w:rPr>
                <w:rFonts w:ascii="Arial" w:hAnsi="Arial" w:cs="Arial"/>
              </w:rPr>
            </w:pPr>
            <w:r>
              <w:rPr>
                <w:rFonts w:ascii="Arial" w:hAnsi="Arial" w:cs="Arial"/>
              </w:rPr>
              <w:t>Petroglyphs Christmas Bird Count</w:t>
            </w:r>
          </w:p>
          <w:p w:rsidR="00D463B4" w:rsidRDefault="00D463B4" w:rsidP="00FD063C">
            <w:pPr>
              <w:rPr>
                <w:rFonts w:ascii="Arial" w:hAnsi="Arial" w:cs="Arial"/>
              </w:rPr>
            </w:pPr>
          </w:p>
        </w:tc>
        <w:tc>
          <w:tcPr>
            <w:tcW w:w="2981" w:type="dxa"/>
            <w:tcBorders>
              <w:top w:val="nil"/>
              <w:left w:val="nil"/>
              <w:bottom w:val="nil"/>
              <w:right w:val="nil"/>
            </w:tcBorders>
          </w:tcPr>
          <w:p w:rsidR="00D463B4" w:rsidRDefault="00D463B4" w:rsidP="00FC64CE">
            <w:pPr>
              <w:pStyle w:val="ListParagraph"/>
              <w:numPr>
                <w:ilvl w:val="0"/>
                <w:numId w:val="6"/>
              </w:numPr>
              <w:rPr>
                <w:rFonts w:ascii="Arial" w:hAnsi="Arial" w:cs="Arial"/>
              </w:rPr>
            </w:pPr>
            <w:r>
              <w:rPr>
                <w:rFonts w:ascii="Arial" w:hAnsi="Arial" w:cs="Arial"/>
              </w:rPr>
              <w:t>Two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00720F">
            <w:pPr>
              <w:rPr>
                <w:rFonts w:ascii="Arial" w:hAnsi="Arial" w:cs="Arial"/>
              </w:rPr>
            </w:pPr>
          </w:p>
        </w:tc>
        <w:tc>
          <w:tcPr>
            <w:tcW w:w="2153" w:type="dxa"/>
            <w:tcBorders>
              <w:top w:val="nil"/>
              <w:left w:val="nil"/>
              <w:bottom w:val="nil"/>
              <w:right w:val="nil"/>
            </w:tcBorders>
          </w:tcPr>
          <w:p w:rsidR="00D463B4" w:rsidRDefault="00D463B4" w:rsidP="00C26466">
            <w:pPr>
              <w:rPr>
                <w:rFonts w:ascii="Arial" w:hAnsi="Arial" w:cs="Arial"/>
              </w:rPr>
            </w:pPr>
            <w:r>
              <w:rPr>
                <w:rFonts w:ascii="Arial" w:hAnsi="Arial" w:cs="Arial"/>
              </w:rPr>
              <w:t>December, 2004</w:t>
            </w:r>
          </w:p>
          <w:p w:rsidR="00D463B4" w:rsidRDefault="00D463B4" w:rsidP="00C26466">
            <w:pPr>
              <w:rPr>
                <w:rFonts w:ascii="Arial" w:hAnsi="Arial" w:cs="Arial"/>
              </w:rPr>
            </w:pPr>
          </w:p>
        </w:tc>
        <w:tc>
          <w:tcPr>
            <w:tcW w:w="2241" w:type="dxa"/>
            <w:gridSpan w:val="3"/>
            <w:tcBorders>
              <w:top w:val="nil"/>
              <w:left w:val="nil"/>
              <w:bottom w:val="nil"/>
              <w:right w:val="nil"/>
            </w:tcBorders>
          </w:tcPr>
          <w:p w:rsidR="00D463B4" w:rsidRDefault="00D463B4" w:rsidP="00C26466">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FD063C">
            <w:pPr>
              <w:rPr>
                <w:rFonts w:ascii="Arial" w:hAnsi="Arial" w:cs="Arial"/>
              </w:rPr>
            </w:pPr>
            <w:r>
              <w:rPr>
                <w:rFonts w:ascii="Arial" w:hAnsi="Arial" w:cs="Arial"/>
              </w:rPr>
              <w:t>Petroglyphs Christmas Bird Count</w:t>
            </w:r>
          </w:p>
          <w:p w:rsidR="00D463B4" w:rsidRDefault="00D463B4" w:rsidP="00FD063C">
            <w:pPr>
              <w:rPr>
                <w:rFonts w:ascii="Arial" w:hAnsi="Arial" w:cs="Arial"/>
              </w:rPr>
            </w:pPr>
          </w:p>
        </w:tc>
        <w:tc>
          <w:tcPr>
            <w:tcW w:w="2981" w:type="dxa"/>
            <w:tcBorders>
              <w:top w:val="nil"/>
              <w:left w:val="nil"/>
              <w:bottom w:val="nil"/>
              <w:right w:val="nil"/>
            </w:tcBorders>
          </w:tcPr>
          <w:p w:rsidR="00D463B4" w:rsidRDefault="00D463B4" w:rsidP="00FC64CE">
            <w:pPr>
              <w:pStyle w:val="ListParagraph"/>
              <w:numPr>
                <w:ilvl w:val="0"/>
                <w:numId w:val="6"/>
              </w:numPr>
              <w:rPr>
                <w:rFonts w:ascii="Arial" w:hAnsi="Arial" w:cs="Arial"/>
              </w:rPr>
            </w:pPr>
            <w:r>
              <w:rPr>
                <w:rFonts w:ascii="Arial" w:hAnsi="Arial" w:cs="Arial"/>
              </w:rPr>
              <w:t>Two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00720F">
            <w:pPr>
              <w:rPr>
                <w:rFonts w:ascii="Arial" w:hAnsi="Arial" w:cs="Arial"/>
              </w:rPr>
            </w:pPr>
          </w:p>
        </w:tc>
        <w:tc>
          <w:tcPr>
            <w:tcW w:w="2153" w:type="dxa"/>
            <w:tcBorders>
              <w:top w:val="nil"/>
              <w:left w:val="nil"/>
              <w:bottom w:val="nil"/>
              <w:right w:val="nil"/>
            </w:tcBorders>
          </w:tcPr>
          <w:p w:rsidR="00D463B4" w:rsidRDefault="00D463B4" w:rsidP="00C26466">
            <w:pPr>
              <w:rPr>
                <w:rFonts w:ascii="Arial" w:hAnsi="Arial" w:cs="Arial"/>
              </w:rPr>
            </w:pPr>
            <w:r>
              <w:rPr>
                <w:rFonts w:ascii="Arial" w:hAnsi="Arial" w:cs="Arial"/>
              </w:rPr>
              <w:t>December, 2005</w:t>
            </w:r>
          </w:p>
          <w:p w:rsidR="00D463B4" w:rsidRDefault="00D463B4" w:rsidP="00C26466">
            <w:pPr>
              <w:rPr>
                <w:rFonts w:ascii="Arial" w:hAnsi="Arial" w:cs="Arial"/>
              </w:rPr>
            </w:pPr>
          </w:p>
        </w:tc>
        <w:tc>
          <w:tcPr>
            <w:tcW w:w="2241" w:type="dxa"/>
            <w:gridSpan w:val="3"/>
            <w:tcBorders>
              <w:top w:val="nil"/>
              <w:left w:val="nil"/>
              <w:bottom w:val="nil"/>
              <w:right w:val="nil"/>
            </w:tcBorders>
          </w:tcPr>
          <w:p w:rsidR="00D463B4" w:rsidRDefault="00D463B4" w:rsidP="00C26466">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FD063C">
            <w:pPr>
              <w:rPr>
                <w:rFonts w:ascii="Arial" w:hAnsi="Arial" w:cs="Arial"/>
              </w:rPr>
            </w:pPr>
            <w:r>
              <w:rPr>
                <w:rFonts w:ascii="Arial" w:hAnsi="Arial" w:cs="Arial"/>
              </w:rPr>
              <w:t>Petroglyphs Christmas Bird Count</w:t>
            </w:r>
          </w:p>
          <w:p w:rsidR="00D463B4" w:rsidRDefault="00D463B4" w:rsidP="00FD063C">
            <w:pPr>
              <w:rPr>
                <w:rFonts w:ascii="Arial" w:hAnsi="Arial" w:cs="Arial"/>
              </w:rPr>
            </w:pPr>
          </w:p>
        </w:tc>
        <w:tc>
          <w:tcPr>
            <w:tcW w:w="2981" w:type="dxa"/>
            <w:tcBorders>
              <w:top w:val="nil"/>
              <w:left w:val="nil"/>
              <w:bottom w:val="nil"/>
              <w:right w:val="nil"/>
            </w:tcBorders>
          </w:tcPr>
          <w:p w:rsidR="00D463B4" w:rsidRDefault="00D463B4" w:rsidP="00FC64CE">
            <w:pPr>
              <w:pStyle w:val="ListParagraph"/>
              <w:numPr>
                <w:ilvl w:val="0"/>
                <w:numId w:val="6"/>
              </w:numPr>
              <w:rPr>
                <w:rFonts w:ascii="Arial" w:hAnsi="Arial" w:cs="Arial"/>
              </w:rPr>
            </w:pPr>
            <w:r>
              <w:rPr>
                <w:rFonts w:ascii="Arial" w:hAnsi="Arial" w:cs="Arial"/>
              </w:rPr>
              <w:t>One bird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00720F">
            <w:pPr>
              <w:rPr>
                <w:rFonts w:ascii="Arial" w:hAnsi="Arial" w:cs="Arial"/>
              </w:rPr>
            </w:pPr>
          </w:p>
        </w:tc>
        <w:tc>
          <w:tcPr>
            <w:tcW w:w="2153" w:type="dxa"/>
            <w:tcBorders>
              <w:top w:val="nil"/>
              <w:left w:val="nil"/>
              <w:bottom w:val="nil"/>
              <w:right w:val="nil"/>
            </w:tcBorders>
          </w:tcPr>
          <w:p w:rsidR="00D463B4" w:rsidRDefault="00D463B4" w:rsidP="00C26466">
            <w:pPr>
              <w:rPr>
                <w:rFonts w:ascii="Arial" w:hAnsi="Arial" w:cs="Arial"/>
              </w:rPr>
            </w:pPr>
            <w:r>
              <w:rPr>
                <w:rFonts w:ascii="Arial" w:hAnsi="Arial" w:cs="Arial"/>
              </w:rPr>
              <w:t>December, 2006</w:t>
            </w:r>
          </w:p>
          <w:p w:rsidR="00D463B4" w:rsidRDefault="00D463B4" w:rsidP="00C26466">
            <w:pPr>
              <w:rPr>
                <w:rFonts w:ascii="Arial" w:hAnsi="Arial" w:cs="Arial"/>
              </w:rPr>
            </w:pPr>
          </w:p>
        </w:tc>
        <w:tc>
          <w:tcPr>
            <w:tcW w:w="2241" w:type="dxa"/>
            <w:gridSpan w:val="3"/>
            <w:tcBorders>
              <w:top w:val="nil"/>
              <w:left w:val="nil"/>
              <w:bottom w:val="nil"/>
              <w:right w:val="nil"/>
            </w:tcBorders>
          </w:tcPr>
          <w:p w:rsidR="00D463B4" w:rsidRDefault="00D463B4" w:rsidP="00C26466">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FD063C">
            <w:pPr>
              <w:rPr>
                <w:rFonts w:ascii="Arial" w:hAnsi="Arial" w:cs="Arial"/>
              </w:rPr>
            </w:pPr>
            <w:r>
              <w:rPr>
                <w:rFonts w:ascii="Arial" w:hAnsi="Arial" w:cs="Arial"/>
              </w:rPr>
              <w:t>Petroglyphs Christmas Bird Count</w:t>
            </w:r>
          </w:p>
          <w:p w:rsidR="00D463B4" w:rsidRDefault="00D463B4" w:rsidP="00FD063C">
            <w:pPr>
              <w:rPr>
                <w:rFonts w:ascii="Arial" w:hAnsi="Arial" w:cs="Arial"/>
              </w:rPr>
            </w:pPr>
          </w:p>
        </w:tc>
        <w:tc>
          <w:tcPr>
            <w:tcW w:w="2981" w:type="dxa"/>
            <w:tcBorders>
              <w:top w:val="nil"/>
              <w:left w:val="nil"/>
              <w:bottom w:val="nil"/>
              <w:right w:val="nil"/>
            </w:tcBorders>
          </w:tcPr>
          <w:p w:rsidR="00D463B4" w:rsidRDefault="00D463B4" w:rsidP="00FC64CE">
            <w:pPr>
              <w:pStyle w:val="ListParagraph"/>
              <w:numPr>
                <w:ilvl w:val="0"/>
                <w:numId w:val="6"/>
              </w:numPr>
              <w:rPr>
                <w:rFonts w:ascii="Arial" w:hAnsi="Arial" w:cs="Arial"/>
              </w:rPr>
            </w:pPr>
            <w:r>
              <w:rPr>
                <w:rFonts w:ascii="Arial" w:hAnsi="Arial" w:cs="Arial"/>
              </w:rPr>
              <w:t>One bird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00720F">
            <w:pPr>
              <w:rPr>
                <w:rFonts w:ascii="Arial" w:hAnsi="Arial" w:cs="Arial"/>
              </w:rPr>
            </w:pPr>
          </w:p>
        </w:tc>
        <w:tc>
          <w:tcPr>
            <w:tcW w:w="2153" w:type="dxa"/>
            <w:tcBorders>
              <w:top w:val="nil"/>
              <w:left w:val="nil"/>
              <w:bottom w:val="nil"/>
              <w:right w:val="nil"/>
            </w:tcBorders>
          </w:tcPr>
          <w:p w:rsidR="00D463B4" w:rsidRDefault="00D463B4" w:rsidP="00C26466">
            <w:pPr>
              <w:rPr>
                <w:rFonts w:ascii="Arial" w:hAnsi="Arial" w:cs="Arial"/>
              </w:rPr>
            </w:pPr>
            <w:r>
              <w:rPr>
                <w:rFonts w:ascii="Arial" w:hAnsi="Arial" w:cs="Arial"/>
              </w:rPr>
              <w:t>December, 2007</w:t>
            </w:r>
          </w:p>
          <w:p w:rsidR="00D463B4" w:rsidRDefault="00D463B4" w:rsidP="00C26466">
            <w:pPr>
              <w:rPr>
                <w:rFonts w:ascii="Arial" w:hAnsi="Arial" w:cs="Arial"/>
              </w:rPr>
            </w:pPr>
          </w:p>
        </w:tc>
        <w:tc>
          <w:tcPr>
            <w:tcW w:w="2241" w:type="dxa"/>
            <w:gridSpan w:val="3"/>
            <w:tcBorders>
              <w:top w:val="nil"/>
              <w:left w:val="nil"/>
              <w:bottom w:val="nil"/>
              <w:right w:val="nil"/>
            </w:tcBorders>
          </w:tcPr>
          <w:p w:rsidR="00D463B4" w:rsidRDefault="00D463B4" w:rsidP="00C26466">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FD063C">
            <w:pPr>
              <w:rPr>
                <w:rFonts w:ascii="Arial" w:hAnsi="Arial" w:cs="Arial"/>
              </w:rPr>
            </w:pPr>
            <w:r>
              <w:rPr>
                <w:rFonts w:ascii="Arial" w:hAnsi="Arial" w:cs="Arial"/>
              </w:rPr>
              <w:t>Petroglyphs Christmas Bird Count</w:t>
            </w:r>
          </w:p>
          <w:p w:rsidR="00D463B4" w:rsidRDefault="00D463B4" w:rsidP="00FD063C">
            <w:pPr>
              <w:rPr>
                <w:rFonts w:ascii="Arial" w:hAnsi="Arial" w:cs="Arial"/>
              </w:rPr>
            </w:pPr>
          </w:p>
        </w:tc>
        <w:tc>
          <w:tcPr>
            <w:tcW w:w="2981" w:type="dxa"/>
            <w:tcBorders>
              <w:top w:val="nil"/>
              <w:left w:val="nil"/>
              <w:bottom w:val="nil"/>
              <w:right w:val="nil"/>
            </w:tcBorders>
          </w:tcPr>
          <w:p w:rsidR="00D463B4" w:rsidRDefault="00D463B4" w:rsidP="00FC64CE">
            <w:pPr>
              <w:pStyle w:val="ListParagraph"/>
              <w:numPr>
                <w:ilvl w:val="0"/>
                <w:numId w:val="6"/>
              </w:numPr>
              <w:rPr>
                <w:rFonts w:ascii="Arial" w:hAnsi="Arial" w:cs="Arial"/>
              </w:rPr>
            </w:pPr>
            <w:r>
              <w:rPr>
                <w:rFonts w:ascii="Arial" w:hAnsi="Arial" w:cs="Arial"/>
              </w:rPr>
              <w:t>Three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00720F">
            <w:pPr>
              <w:rPr>
                <w:rFonts w:ascii="Arial" w:hAnsi="Arial" w:cs="Arial"/>
              </w:rPr>
            </w:pPr>
          </w:p>
        </w:tc>
        <w:tc>
          <w:tcPr>
            <w:tcW w:w="2153" w:type="dxa"/>
            <w:tcBorders>
              <w:top w:val="nil"/>
              <w:left w:val="nil"/>
              <w:bottom w:val="nil"/>
              <w:right w:val="nil"/>
            </w:tcBorders>
          </w:tcPr>
          <w:p w:rsidR="00D463B4" w:rsidRDefault="00D463B4" w:rsidP="00C26466">
            <w:pPr>
              <w:rPr>
                <w:rFonts w:ascii="Arial" w:hAnsi="Arial" w:cs="Arial"/>
              </w:rPr>
            </w:pPr>
            <w:r>
              <w:rPr>
                <w:rFonts w:ascii="Arial" w:hAnsi="Arial" w:cs="Arial"/>
              </w:rPr>
              <w:t>December, 2008</w:t>
            </w:r>
          </w:p>
          <w:p w:rsidR="00D463B4" w:rsidRDefault="00D463B4" w:rsidP="00C26466">
            <w:pPr>
              <w:rPr>
                <w:rFonts w:ascii="Arial" w:hAnsi="Arial" w:cs="Arial"/>
              </w:rPr>
            </w:pPr>
          </w:p>
        </w:tc>
        <w:tc>
          <w:tcPr>
            <w:tcW w:w="2241" w:type="dxa"/>
            <w:gridSpan w:val="3"/>
            <w:tcBorders>
              <w:top w:val="nil"/>
              <w:left w:val="nil"/>
              <w:bottom w:val="nil"/>
              <w:right w:val="nil"/>
            </w:tcBorders>
          </w:tcPr>
          <w:p w:rsidR="00D463B4" w:rsidRDefault="00D463B4" w:rsidP="00C26466">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FD063C">
            <w:pPr>
              <w:rPr>
                <w:rFonts w:ascii="Arial" w:hAnsi="Arial" w:cs="Arial"/>
              </w:rPr>
            </w:pPr>
            <w:r>
              <w:rPr>
                <w:rFonts w:ascii="Arial" w:hAnsi="Arial" w:cs="Arial"/>
              </w:rPr>
              <w:t>Petroglyphs Christmas Bird Count</w:t>
            </w:r>
          </w:p>
          <w:p w:rsidR="00D463B4" w:rsidRDefault="00D463B4" w:rsidP="00FD063C">
            <w:pPr>
              <w:rPr>
                <w:rFonts w:ascii="Arial" w:hAnsi="Arial" w:cs="Arial"/>
              </w:rPr>
            </w:pPr>
          </w:p>
        </w:tc>
        <w:tc>
          <w:tcPr>
            <w:tcW w:w="2981" w:type="dxa"/>
            <w:tcBorders>
              <w:top w:val="nil"/>
              <w:left w:val="nil"/>
              <w:bottom w:val="nil"/>
              <w:right w:val="nil"/>
            </w:tcBorders>
          </w:tcPr>
          <w:p w:rsidR="00D463B4" w:rsidRDefault="00D463B4" w:rsidP="00FC64CE">
            <w:pPr>
              <w:pStyle w:val="ListParagraph"/>
              <w:numPr>
                <w:ilvl w:val="0"/>
                <w:numId w:val="6"/>
              </w:numPr>
              <w:rPr>
                <w:rFonts w:ascii="Arial" w:hAnsi="Arial" w:cs="Arial"/>
              </w:rPr>
            </w:pPr>
            <w:r>
              <w:rPr>
                <w:rFonts w:ascii="Arial" w:hAnsi="Arial" w:cs="Arial"/>
              </w:rPr>
              <w:t>Two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00720F">
            <w:pPr>
              <w:rPr>
                <w:rFonts w:ascii="Arial" w:hAnsi="Arial" w:cs="Arial"/>
              </w:rPr>
            </w:pPr>
          </w:p>
        </w:tc>
        <w:tc>
          <w:tcPr>
            <w:tcW w:w="2153" w:type="dxa"/>
            <w:tcBorders>
              <w:top w:val="nil"/>
              <w:left w:val="nil"/>
              <w:bottom w:val="nil"/>
              <w:right w:val="nil"/>
            </w:tcBorders>
          </w:tcPr>
          <w:p w:rsidR="00D463B4" w:rsidRDefault="00D463B4" w:rsidP="00C26466">
            <w:pPr>
              <w:rPr>
                <w:rFonts w:ascii="Arial" w:hAnsi="Arial" w:cs="Arial"/>
              </w:rPr>
            </w:pPr>
            <w:r>
              <w:rPr>
                <w:rFonts w:ascii="Arial" w:hAnsi="Arial" w:cs="Arial"/>
              </w:rPr>
              <w:t>January 2, 2014</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rsidP="00C26466">
            <w:pPr>
              <w:rPr>
                <w:rFonts w:ascii="Arial" w:hAnsi="Arial" w:cs="Arial"/>
              </w:rPr>
            </w:pPr>
            <w:r>
              <w:rPr>
                <w:rFonts w:ascii="Arial" w:hAnsi="Arial" w:cs="Arial"/>
              </w:rPr>
              <w:t>Area south of lake</w:t>
            </w:r>
          </w:p>
          <w:p w:rsidR="00D463B4" w:rsidRDefault="00D463B4">
            <w:pPr>
              <w:rPr>
                <w:rFonts w:ascii="Arial" w:hAnsi="Arial" w:cs="Arial"/>
              </w:rPr>
            </w:pPr>
          </w:p>
        </w:tc>
        <w:tc>
          <w:tcPr>
            <w:tcW w:w="3402" w:type="dxa"/>
            <w:gridSpan w:val="2"/>
            <w:tcBorders>
              <w:top w:val="nil"/>
              <w:left w:val="nil"/>
              <w:bottom w:val="nil"/>
              <w:right w:val="nil"/>
            </w:tcBorders>
          </w:tcPr>
          <w:p w:rsidR="00D463B4" w:rsidRDefault="00D463B4" w:rsidP="00C26466">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FC64CE">
            <w:pPr>
              <w:pStyle w:val="ListParagraph"/>
              <w:numPr>
                <w:ilvl w:val="0"/>
                <w:numId w:val="6"/>
              </w:numPr>
              <w:rPr>
                <w:rFonts w:ascii="Arial" w:hAnsi="Arial" w:cs="Arial"/>
              </w:rPr>
            </w:pPr>
            <w:r>
              <w:rPr>
                <w:rFonts w:ascii="Arial" w:hAnsi="Arial" w:cs="Arial"/>
              </w:rPr>
              <w:t>Single bird observed.</w:t>
            </w:r>
          </w:p>
        </w:tc>
      </w:tr>
      <w:tr w:rsidR="00CF6B4A" w:rsidRPr="008404D1" w:rsidTr="00D31EA7">
        <w:trPr>
          <w:gridAfter w:val="4"/>
          <w:wAfter w:w="944" w:type="dxa"/>
        </w:trPr>
        <w:tc>
          <w:tcPr>
            <w:tcW w:w="2660" w:type="dxa"/>
            <w:tcBorders>
              <w:top w:val="nil"/>
              <w:left w:val="nil"/>
              <w:bottom w:val="nil"/>
              <w:right w:val="nil"/>
            </w:tcBorders>
          </w:tcPr>
          <w:p w:rsidR="00CF6B4A" w:rsidRDefault="00CF6B4A" w:rsidP="0000720F">
            <w:pPr>
              <w:rPr>
                <w:rFonts w:ascii="Arial" w:hAnsi="Arial" w:cs="Arial"/>
              </w:rPr>
            </w:pPr>
          </w:p>
        </w:tc>
        <w:tc>
          <w:tcPr>
            <w:tcW w:w="2153" w:type="dxa"/>
            <w:tcBorders>
              <w:top w:val="nil"/>
              <w:left w:val="nil"/>
              <w:bottom w:val="nil"/>
              <w:right w:val="nil"/>
            </w:tcBorders>
          </w:tcPr>
          <w:p w:rsidR="00CF6B4A" w:rsidRDefault="00CF6B4A" w:rsidP="00C26466">
            <w:pPr>
              <w:rPr>
                <w:rFonts w:ascii="Arial" w:hAnsi="Arial" w:cs="Arial"/>
              </w:rPr>
            </w:pPr>
            <w:r>
              <w:rPr>
                <w:rFonts w:ascii="Arial" w:hAnsi="Arial" w:cs="Arial"/>
              </w:rPr>
              <w:t>January 22, 2015</w:t>
            </w:r>
          </w:p>
          <w:p w:rsidR="00CF6B4A" w:rsidRDefault="00CF6B4A" w:rsidP="00C26466">
            <w:pPr>
              <w:rPr>
                <w:rFonts w:ascii="Arial" w:hAnsi="Arial" w:cs="Arial"/>
              </w:rPr>
            </w:pPr>
          </w:p>
        </w:tc>
        <w:tc>
          <w:tcPr>
            <w:tcW w:w="2241" w:type="dxa"/>
            <w:gridSpan w:val="3"/>
            <w:tcBorders>
              <w:top w:val="nil"/>
              <w:left w:val="nil"/>
              <w:bottom w:val="nil"/>
              <w:right w:val="nil"/>
            </w:tcBorders>
          </w:tcPr>
          <w:p w:rsidR="00CF6B4A" w:rsidRDefault="00CF6B4A">
            <w:pPr>
              <w:rPr>
                <w:rFonts w:ascii="Arial" w:hAnsi="Arial" w:cs="Arial"/>
              </w:rPr>
            </w:pPr>
            <w:r>
              <w:rPr>
                <w:rFonts w:ascii="Arial" w:hAnsi="Arial" w:cs="Arial"/>
              </w:rPr>
              <w:t>Jack Lake Road bog</w:t>
            </w:r>
          </w:p>
        </w:tc>
        <w:tc>
          <w:tcPr>
            <w:tcW w:w="3402" w:type="dxa"/>
            <w:gridSpan w:val="2"/>
            <w:tcBorders>
              <w:top w:val="nil"/>
              <w:left w:val="nil"/>
              <w:bottom w:val="nil"/>
              <w:right w:val="nil"/>
            </w:tcBorders>
          </w:tcPr>
          <w:p w:rsidR="00CF6B4A" w:rsidRDefault="00CF6B4A" w:rsidP="00C26466">
            <w:pPr>
              <w:rPr>
                <w:rFonts w:ascii="Arial" w:hAnsi="Arial" w:cs="Arial"/>
              </w:rPr>
            </w:pPr>
            <w:r>
              <w:rPr>
                <w:rFonts w:ascii="Arial" w:hAnsi="Arial" w:cs="Arial"/>
              </w:rPr>
              <w:t>Donald Sutherland</w:t>
            </w:r>
          </w:p>
        </w:tc>
        <w:tc>
          <w:tcPr>
            <w:tcW w:w="2981" w:type="dxa"/>
            <w:tcBorders>
              <w:top w:val="nil"/>
              <w:left w:val="nil"/>
              <w:bottom w:val="nil"/>
              <w:right w:val="nil"/>
            </w:tcBorders>
          </w:tcPr>
          <w:p w:rsidR="00CF6B4A" w:rsidRDefault="00CF6B4A" w:rsidP="00CF6B4A">
            <w:pPr>
              <w:pStyle w:val="ListParagraph"/>
              <w:numPr>
                <w:ilvl w:val="0"/>
                <w:numId w:val="6"/>
              </w:numPr>
              <w:rPr>
                <w:rFonts w:ascii="Arial" w:hAnsi="Arial" w:cs="Arial"/>
              </w:rPr>
            </w:pPr>
            <w:r>
              <w:rPr>
                <w:rFonts w:ascii="Arial" w:hAnsi="Arial" w:cs="Arial"/>
              </w:rPr>
              <w:t>One bird observed.</w:t>
            </w:r>
          </w:p>
        </w:tc>
      </w:tr>
      <w:tr w:rsidR="008F1B9B" w:rsidRPr="008404D1" w:rsidTr="00D31EA7">
        <w:trPr>
          <w:gridAfter w:val="4"/>
          <w:wAfter w:w="944" w:type="dxa"/>
        </w:trPr>
        <w:tc>
          <w:tcPr>
            <w:tcW w:w="2660" w:type="dxa"/>
            <w:tcBorders>
              <w:top w:val="nil"/>
              <w:left w:val="nil"/>
              <w:bottom w:val="nil"/>
              <w:right w:val="nil"/>
            </w:tcBorders>
          </w:tcPr>
          <w:p w:rsidR="008F1B9B" w:rsidRDefault="008F1B9B" w:rsidP="0000720F">
            <w:pPr>
              <w:rPr>
                <w:rFonts w:ascii="Arial" w:hAnsi="Arial" w:cs="Arial"/>
              </w:rPr>
            </w:pPr>
          </w:p>
        </w:tc>
        <w:tc>
          <w:tcPr>
            <w:tcW w:w="2153" w:type="dxa"/>
            <w:tcBorders>
              <w:top w:val="nil"/>
              <w:left w:val="nil"/>
              <w:bottom w:val="nil"/>
              <w:right w:val="nil"/>
            </w:tcBorders>
          </w:tcPr>
          <w:p w:rsidR="008F1B9B" w:rsidRDefault="008F1B9B" w:rsidP="00C26466">
            <w:pPr>
              <w:rPr>
                <w:rFonts w:ascii="Arial" w:hAnsi="Arial" w:cs="Arial"/>
              </w:rPr>
            </w:pPr>
            <w:r>
              <w:rPr>
                <w:rFonts w:ascii="Arial" w:hAnsi="Arial" w:cs="Arial"/>
              </w:rPr>
              <w:t>April 25, 2015</w:t>
            </w:r>
          </w:p>
          <w:p w:rsidR="008F1B9B" w:rsidRDefault="008F1B9B" w:rsidP="00C26466">
            <w:pPr>
              <w:rPr>
                <w:rFonts w:ascii="Arial" w:hAnsi="Arial" w:cs="Arial"/>
              </w:rPr>
            </w:pPr>
          </w:p>
        </w:tc>
        <w:tc>
          <w:tcPr>
            <w:tcW w:w="2241" w:type="dxa"/>
            <w:gridSpan w:val="3"/>
            <w:tcBorders>
              <w:top w:val="nil"/>
              <w:left w:val="nil"/>
              <w:bottom w:val="nil"/>
              <w:right w:val="nil"/>
            </w:tcBorders>
          </w:tcPr>
          <w:p w:rsidR="008F1B9B" w:rsidRDefault="008F1B9B">
            <w:pPr>
              <w:rPr>
                <w:rFonts w:ascii="Arial" w:hAnsi="Arial" w:cs="Arial"/>
              </w:rPr>
            </w:pPr>
            <w:r>
              <w:rPr>
                <w:rFonts w:ascii="Arial" w:hAnsi="Arial" w:cs="Arial"/>
              </w:rPr>
              <w:t>Petroglyphs Provincial Park</w:t>
            </w:r>
          </w:p>
          <w:p w:rsidR="008F1B9B" w:rsidRDefault="008F1B9B">
            <w:pPr>
              <w:rPr>
                <w:rFonts w:ascii="Arial" w:hAnsi="Arial" w:cs="Arial"/>
              </w:rPr>
            </w:pPr>
          </w:p>
        </w:tc>
        <w:tc>
          <w:tcPr>
            <w:tcW w:w="3402" w:type="dxa"/>
            <w:gridSpan w:val="2"/>
            <w:tcBorders>
              <w:top w:val="nil"/>
              <w:left w:val="nil"/>
              <w:bottom w:val="nil"/>
              <w:right w:val="nil"/>
            </w:tcBorders>
          </w:tcPr>
          <w:p w:rsidR="008F1B9B" w:rsidRDefault="008F1B9B" w:rsidP="00C26466">
            <w:pPr>
              <w:rPr>
                <w:rFonts w:ascii="Arial" w:hAnsi="Arial" w:cs="Arial"/>
              </w:rPr>
            </w:pPr>
            <w:r>
              <w:rPr>
                <w:rFonts w:ascii="Arial" w:hAnsi="Arial" w:cs="Arial"/>
              </w:rPr>
              <w:t>Janet Kelly</w:t>
            </w:r>
          </w:p>
        </w:tc>
        <w:tc>
          <w:tcPr>
            <w:tcW w:w="2981" w:type="dxa"/>
            <w:tcBorders>
              <w:top w:val="nil"/>
              <w:left w:val="nil"/>
              <w:bottom w:val="nil"/>
              <w:right w:val="nil"/>
            </w:tcBorders>
          </w:tcPr>
          <w:p w:rsidR="008F1B9B" w:rsidRDefault="008F1B9B" w:rsidP="008F1B9B">
            <w:pPr>
              <w:pStyle w:val="ListParagraph"/>
              <w:numPr>
                <w:ilvl w:val="0"/>
                <w:numId w:val="6"/>
              </w:numPr>
              <w:rPr>
                <w:rFonts w:ascii="Arial" w:hAnsi="Arial" w:cs="Arial"/>
              </w:rPr>
            </w:pPr>
            <w:r>
              <w:rPr>
                <w:rFonts w:ascii="Arial" w:hAnsi="Arial" w:cs="Arial"/>
              </w:rPr>
              <w:t>Photo taken.</w:t>
            </w:r>
          </w:p>
        </w:tc>
      </w:tr>
      <w:tr w:rsidR="00A03E1B" w:rsidRPr="008404D1" w:rsidTr="00D31EA7">
        <w:trPr>
          <w:gridAfter w:val="4"/>
          <w:wAfter w:w="944" w:type="dxa"/>
        </w:trPr>
        <w:tc>
          <w:tcPr>
            <w:tcW w:w="2660" w:type="dxa"/>
            <w:tcBorders>
              <w:top w:val="nil"/>
              <w:left w:val="nil"/>
              <w:bottom w:val="nil"/>
              <w:right w:val="nil"/>
            </w:tcBorders>
          </w:tcPr>
          <w:p w:rsidR="00A03E1B" w:rsidRDefault="00A03E1B" w:rsidP="0000720F">
            <w:pPr>
              <w:rPr>
                <w:rFonts w:ascii="Arial" w:hAnsi="Arial" w:cs="Arial"/>
              </w:rPr>
            </w:pPr>
          </w:p>
        </w:tc>
        <w:tc>
          <w:tcPr>
            <w:tcW w:w="2153" w:type="dxa"/>
            <w:tcBorders>
              <w:top w:val="nil"/>
              <w:left w:val="nil"/>
              <w:bottom w:val="nil"/>
              <w:right w:val="nil"/>
            </w:tcBorders>
          </w:tcPr>
          <w:p w:rsidR="00A03E1B" w:rsidRDefault="00A03E1B" w:rsidP="00C26466">
            <w:pPr>
              <w:rPr>
                <w:rFonts w:ascii="Arial" w:hAnsi="Arial" w:cs="Arial"/>
              </w:rPr>
            </w:pPr>
            <w:r>
              <w:rPr>
                <w:rFonts w:ascii="Arial" w:hAnsi="Arial" w:cs="Arial"/>
              </w:rPr>
              <w:t>December 27, 2017</w:t>
            </w:r>
          </w:p>
          <w:p w:rsidR="00A03E1B" w:rsidRDefault="00A03E1B" w:rsidP="00C26466">
            <w:pPr>
              <w:rPr>
                <w:rFonts w:ascii="Arial" w:hAnsi="Arial" w:cs="Arial"/>
              </w:rPr>
            </w:pPr>
          </w:p>
        </w:tc>
        <w:tc>
          <w:tcPr>
            <w:tcW w:w="2241" w:type="dxa"/>
            <w:gridSpan w:val="3"/>
            <w:tcBorders>
              <w:top w:val="nil"/>
              <w:left w:val="nil"/>
              <w:bottom w:val="nil"/>
              <w:right w:val="nil"/>
            </w:tcBorders>
          </w:tcPr>
          <w:p w:rsidR="00A03E1B" w:rsidRDefault="00A03E1B">
            <w:pPr>
              <w:rPr>
                <w:rFonts w:ascii="Arial" w:hAnsi="Arial" w:cs="Arial"/>
              </w:rPr>
            </w:pPr>
            <w:r>
              <w:rPr>
                <w:rFonts w:ascii="Arial" w:hAnsi="Arial" w:cs="Arial"/>
              </w:rPr>
              <w:t>Area around lake</w:t>
            </w:r>
          </w:p>
        </w:tc>
        <w:tc>
          <w:tcPr>
            <w:tcW w:w="3402" w:type="dxa"/>
            <w:gridSpan w:val="2"/>
            <w:tcBorders>
              <w:top w:val="nil"/>
              <w:left w:val="nil"/>
              <w:bottom w:val="nil"/>
              <w:right w:val="nil"/>
            </w:tcBorders>
          </w:tcPr>
          <w:p w:rsidR="00A03E1B" w:rsidRDefault="00A03E1B" w:rsidP="00C26466">
            <w:pPr>
              <w:rPr>
                <w:rFonts w:ascii="Arial" w:hAnsi="Arial" w:cs="Arial"/>
              </w:rPr>
            </w:pPr>
            <w:r>
              <w:rPr>
                <w:rFonts w:ascii="Arial" w:hAnsi="Arial" w:cs="Arial"/>
              </w:rPr>
              <w:t>Petroglyphs Christmas Bird Count</w:t>
            </w:r>
          </w:p>
          <w:p w:rsidR="00A03E1B" w:rsidRDefault="00A03E1B" w:rsidP="00C26466">
            <w:pPr>
              <w:rPr>
                <w:rFonts w:ascii="Arial" w:hAnsi="Arial" w:cs="Arial"/>
              </w:rPr>
            </w:pPr>
          </w:p>
        </w:tc>
        <w:tc>
          <w:tcPr>
            <w:tcW w:w="2981" w:type="dxa"/>
            <w:tcBorders>
              <w:top w:val="nil"/>
              <w:left w:val="nil"/>
              <w:bottom w:val="nil"/>
              <w:right w:val="nil"/>
            </w:tcBorders>
          </w:tcPr>
          <w:p w:rsidR="00A03E1B" w:rsidRDefault="00A03E1B" w:rsidP="00A03E1B">
            <w:pPr>
              <w:pStyle w:val="ListParagraph"/>
              <w:numPr>
                <w:ilvl w:val="0"/>
                <w:numId w:val="6"/>
              </w:numPr>
              <w:rPr>
                <w:rFonts w:ascii="Arial" w:hAnsi="Arial" w:cs="Arial"/>
              </w:rPr>
            </w:pPr>
            <w:r>
              <w:rPr>
                <w:rFonts w:ascii="Arial" w:hAnsi="Arial" w:cs="Arial"/>
              </w:rPr>
              <w:lastRenderedPageBreak/>
              <w:t>One bird observed.</w:t>
            </w:r>
          </w:p>
        </w:tc>
      </w:tr>
      <w:tr w:rsidR="00D463B4" w:rsidRPr="008404D1" w:rsidTr="00D31EA7">
        <w:trPr>
          <w:gridAfter w:val="4"/>
          <w:wAfter w:w="944" w:type="dxa"/>
          <w:trHeight w:val="948"/>
        </w:trPr>
        <w:tc>
          <w:tcPr>
            <w:tcW w:w="2660" w:type="dxa"/>
            <w:tcBorders>
              <w:top w:val="nil"/>
              <w:left w:val="nil"/>
              <w:bottom w:val="nil"/>
              <w:right w:val="nil"/>
            </w:tcBorders>
          </w:tcPr>
          <w:p w:rsidR="00D463B4" w:rsidRDefault="00D463B4" w:rsidP="0000720F">
            <w:pPr>
              <w:rPr>
                <w:rFonts w:ascii="Arial" w:hAnsi="Arial" w:cs="Arial"/>
              </w:rPr>
            </w:pPr>
          </w:p>
        </w:tc>
        <w:tc>
          <w:tcPr>
            <w:tcW w:w="2153" w:type="dxa"/>
            <w:tcBorders>
              <w:top w:val="nil"/>
              <w:left w:val="nil"/>
              <w:bottom w:val="nil"/>
              <w:right w:val="nil"/>
            </w:tcBorders>
          </w:tcPr>
          <w:p w:rsidR="00D463B4" w:rsidRDefault="00D463B4" w:rsidP="00C26466">
            <w:pPr>
              <w:rPr>
                <w:rFonts w:ascii="Arial" w:hAnsi="Arial" w:cs="Arial"/>
              </w:rPr>
            </w:pPr>
            <w:r>
              <w:rPr>
                <w:rFonts w:ascii="Arial" w:hAnsi="Arial" w:cs="Arial"/>
              </w:rPr>
              <w:t>Not recorded</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East Bay (Kodak Island)</w:t>
            </w:r>
          </w:p>
          <w:p w:rsidR="00FF1983" w:rsidRDefault="00FF1983">
            <w:pPr>
              <w:rPr>
                <w:rFonts w:ascii="Arial" w:hAnsi="Arial" w:cs="Arial"/>
              </w:rPr>
            </w:pPr>
          </w:p>
        </w:tc>
        <w:tc>
          <w:tcPr>
            <w:tcW w:w="3402" w:type="dxa"/>
            <w:gridSpan w:val="2"/>
            <w:tcBorders>
              <w:top w:val="nil"/>
              <w:left w:val="nil"/>
              <w:bottom w:val="nil"/>
              <w:right w:val="nil"/>
            </w:tcBorders>
          </w:tcPr>
          <w:p w:rsidR="00D463B4" w:rsidRDefault="00D463B4" w:rsidP="00C26466">
            <w:pPr>
              <w:rPr>
                <w:rFonts w:ascii="Arial" w:hAnsi="Arial" w:cs="Arial"/>
              </w:rPr>
            </w:pPr>
            <w:r>
              <w:rPr>
                <w:rFonts w:ascii="Arial" w:hAnsi="Arial" w:cs="Arial"/>
              </w:rPr>
              <w:t>Hugh Spence</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C26466">
            <w:pPr>
              <w:pStyle w:val="ListParagraph"/>
              <w:numPr>
                <w:ilvl w:val="0"/>
                <w:numId w:val="6"/>
              </w:numPr>
              <w:jc w:val="center"/>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151E4B">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p>
        </w:tc>
        <w:tc>
          <w:tcPr>
            <w:tcW w:w="3402" w:type="dxa"/>
            <w:gridSpan w:val="2"/>
            <w:tcBorders>
              <w:top w:val="nil"/>
              <w:left w:val="nil"/>
              <w:bottom w:val="nil"/>
              <w:right w:val="nil"/>
            </w:tcBorders>
          </w:tcPr>
          <w:p w:rsidR="00D463B4" w:rsidRDefault="00D463B4" w:rsidP="009A077C">
            <w:pPr>
              <w:rPr>
                <w:rFonts w:ascii="Arial" w:hAnsi="Arial" w:cs="Arial"/>
              </w:rPr>
            </w:pPr>
          </w:p>
        </w:tc>
        <w:tc>
          <w:tcPr>
            <w:tcW w:w="2981" w:type="dxa"/>
            <w:tcBorders>
              <w:top w:val="nil"/>
              <w:left w:val="nil"/>
              <w:bottom w:val="nil"/>
              <w:right w:val="nil"/>
            </w:tcBorders>
          </w:tcPr>
          <w:p w:rsidR="00D463B4" w:rsidRPr="00151E4B" w:rsidRDefault="00D463B4" w:rsidP="00151E4B">
            <w:pPr>
              <w:rPr>
                <w:rFonts w:ascii="Arial" w:hAnsi="Arial" w:cs="Arial"/>
              </w:rPr>
            </w:pPr>
          </w:p>
        </w:tc>
      </w:tr>
      <w:tr w:rsidR="009A077C" w:rsidRPr="008404D1" w:rsidTr="00D31EA7">
        <w:trPr>
          <w:gridAfter w:val="4"/>
          <w:wAfter w:w="944" w:type="dxa"/>
        </w:trPr>
        <w:tc>
          <w:tcPr>
            <w:tcW w:w="2660" w:type="dxa"/>
            <w:tcBorders>
              <w:top w:val="nil"/>
              <w:left w:val="nil"/>
              <w:bottom w:val="single" w:sz="4" w:space="0" w:color="auto"/>
              <w:right w:val="nil"/>
            </w:tcBorders>
          </w:tcPr>
          <w:p w:rsidR="009A077C" w:rsidRDefault="009A077C" w:rsidP="001F1B3D">
            <w:pPr>
              <w:rPr>
                <w:rFonts w:ascii="Arial" w:hAnsi="Arial" w:cs="Arial"/>
              </w:rPr>
            </w:pPr>
          </w:p>
        </w:tc>
        <w:tc>
          <w:tcPr>
            <w:tcW w:w="2153" w:type="dxa"/>
            <w:tcBorders>
              <w:top w:val="nil"/>
              <w:left w:val="nil"/>
              <w:bottom w:val="single" w:sz="4" w:space="0" w:color="auto"/>
              <w:right w:val="nil"/>
            </w:tcBorders>
          </w:tcPr>
          <w:p w:rsidR="009A077C" w:rsidRDefault="009A077C" w:rsidP="00151E4B">
            <w:pPr>
              <w:rPr>
                <w:rFonts w:ascii="Arial" w:hAnsi="Arial" w:cs="Arial"/>
              </w:rPr>
            </w:pPr>
          </w:p>
        </w:tc>
        <w:tc>
          <w:tcPr>
            <w:tcW w:w="2241" w:type="dxa"/>
            <w:gridSpan w:val="3"/>
            <w:tcBorders>
              <w:top w:val="nil"/>
              <w:left w:val="nil"/>
              <w:bottom w:val="single" w:sz="4" w:space="0" w:color="auto"/>
              <w:right w:val="nil"/>
            </w:tcBorders>
          </w:tcPr>
          <w:p w:rsidR="009A077C" w:rsidRDefault="009A077C">
            <w:pPr>
              <w:rPr>
                <w:rFonts w:ascii="Arial" w:hAnsi="Arial" w:cs="Arial"/>
              </w:rPr>
            </w:pPr>
          </w:p>
        </w:tc>
        <w:tc>
          <w:tcPr>
            <w:tcW w:w="3402" w:type="dxa"/>
            <w:gridSpan w:val="2"/>
            <w:tcBorders>
              <w:top w:val="nil"/>
              <w:left w:val="nil"/>
              <w:bottom w:val="single" w:sz="4" w:space="0" w:color="auto"/>
              <w:right w:val="nil"/>
            </w:tcBorders>
          </w:tcPr>
          <w:p w:rsidR="009A077C" w:rsidRDefault="009A077C">
            <w:pPr>
              <w:rPr>
                <w:rFonts w:ascii="Arial" w:hAnsi="Arial" w:cs="Arial"/>
              </w:rPr>
            </w:pPr>
          </w:p>
        </w:tc>
        <w:tc>
          <w:tcPr>
            <w:tcW w:w="2981" w:type="dxa"/>
            <w:tcBorders>
              <w:top w:val="nil"/>
              <w:left w:val="nil"/>
              <w:bottom w:val="single" w:sz="4" w:space="0" w:color="auto"/>
              <w:right w:val="nil"/>
            </w:tcBorders>
          </w:tcPr>
          <w:p w:rsidR="009A077C" w:rsidRDefault="009A077C" w:rsidP="00151E4B">
            <w:pPr>
              <w:pStyle w:val="ListParagraph"/>
              <w:ind w:left="360"/>
              <w:rPr>
                <w:rFonts w:ascii="Arial" w:hAnsi="Arial" w:cs="Arial"/>
              </w:rPr>
            </w:pPr>
          </w:p>
          <w:p w:rsidR="009A077C" w:rsidRDefault="009A077C" w:rsidP="009A077C">
            <w:pPr>
              <w:pStyle w:val="ListParagraph"/>
              <w:ind w:left="360"/>
              <w:rPr>
                <w:rFonts w:ascii="Arial" w:hAnsi="Arial" w:cs="Arial"/>
              </w:rPr>
            </w:pPr>
          </w:p>
        </w:tc>
      </w:tr>
      <w:tr w:rsidR="00151E4B" w:rsidRPr="008404D1" w:rsidTr="00AC6317">
        <w:trPr>
          <w:gridAfter w:val="4"/>
          <w:wAfter w:w="944" w:type="dxa"/>
        </w:trPr>
        <w:tc>
          <w:tcPr>
            <w:tcW w:w="2660" w:type="dxa"/>
            <w:tcBorders>
              <w:top w:val="single" w:sz="4" w:space="0" w:color="auto"/>
              <w:left w:val="nil"/>
              <w:bottom w:val="nil"/>
              <w:right w:val="nil"/>
            </w:tcBorders>
          </w:tcPr>
          <w:p w:rsidR="00151E4B" w:rsidRDefault="00151E4B" w:rsidP="00151E4B">
            <w:pPr>
              <w:rPr>
                <w:rFonts w:ascii="Arial" w:hAnsi="Arial" w:cs="Arial"/>
              </w:rPr>
            </w:pPr>
            <w:r>
              <w:rPr>
                <w:rFonts w:ascii="Arial" w:hAnsi="Arial" w:cs="Arial"/>
              </w:rPr>
              <w:t>Blackburnian warbler</w:t>
            </w:r>
          </w:p>
          <w:p w:rsidR="00151E4B" w:rsidRPr="00E25D1D" w:rsidRDefault="00151E4B" w:rsidP="00151E4B">
            <w:pPr>
              <w:rPr>
                <w:rFonts w:ascii="Arial" w:hAnsi="Arial" w:cs="Arial"/>
                <w:i/>
              </w:rPr>
            </w:pPr>
            <w:r w:rsidRPr="00E25D1D">
              <w:rPr>
                <w:rFonts w:ascii="Arial" w:hAnsi="Arial" w:cs="Arial"/>
                <w:i/>
              </w:rPr>
              <w:t xml:space="preserve">  (Dendroica fusca)</w:t>
            </w:r>
          </w:p>
          <w:p w:rsidR="00151E4B" w:rsidRDefault="00151E4B" w:rsidP="001F1B3D">
            <w:pPr>
              <w:rPr>
                <w:rFonts w:ascii="Arial" w:hAnsi="Arial" w:cs="Arial"/>
              </w:rPr>
            </w:pPr>
          </w:p>
        </w:tc>
        <w:tc>
          <w:tcPr>
            <w:tcW w:w="2153" w:type="dxa"/>
            <w:tcBorders>
              <w:top w:val="single" w:sz="4" w:space="0" w:color="auto"/>
              <w:left w:val="nil"/>
              <w:bottom w:val="nil"/>
              <w:right w:val="nil"/>
            </w:tcBorders>
          </w:tcPr>
          <w:p w:rsidR="00151E4B" w:rsidRDefault="00151E4B">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151E4B" w:rsidRDefault="00151E4B">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151E4B" w:rsidRDefault="00151E4B">
            <w:pPr>
              <w:rPr>
                <w:rFonts w:ascii="Arial" w:hAnsi="Arial" w:cs="Arial"/>
              </w:rPr>
            </w:pPr>
            <w:r>
              <w:rPr>
                <w:rFonts w:ascii="Arial" w:hAnsi="Arial" w:cs="Arial"/>
              </w:rPr>
              <w:t>Peterson (1947), Sadler (1983), JLA (2009, 2010)</w:t>
            </w:r>
          </w:p>
        </w:tc>
        <w:tc>
          <w:tcPr>
            <w:tcW w:w="2981" w:type="dxa"/>
            <w:tcBorders>
              <w:top w:val="single" w:sz="4" w:space="0" w:color="auto"/>
              <w:left w:val="nil"/>
              <w:bottom w:val="nil"/>
              <w:right w:val="nil"/>
            </w:tcBorders>
          </w:tcPr>
          <w:p w:rsidR="00151E4B" w:rsidRDefault="00151E4B" w:rsidP="001F1B3D">
            <w:pPr>
              <w:pStyle w:val="ListParagraph"/>
              <w:numPr>
                <w:ilvl w:val="0"/>
                <w:numId w:val="6"/>
              </w:numPr>
              <w:rPr>
                <w:rFonts w:ascii="Arial" w:hAnsi="Arial" w:cs="Arial"/>
              </w:rPr>
            </w:pPr>
            <w:r>
              <w:rPr>
                <w:rFonts w:ascii="Arial" w:hAnsi="Arial" w:cs="Arial"/>
              </w:rPr>
              <w:t>Fairly common in coniferous stands.</w:t>
            </w:r>
          </w:p>
        </w:tc>
      </w:tr>
      <w:tr w:rsidR="00151E4B" w:rsidRPr="008404D1" w:rsidTr="00AC6317">
        <w:trPr>
          <w:gridAfter w:val="4"/>
          <w:wAfter w:w="944" w:type="dxa"/>
        </w:trPr>
        <w:tc>
          <w:tcPr>
            <w:tcW w:w="2660" w:type="dxa"/>
            <w:tcBorders>
              <w:top w:val="nil"/>
              <w:left w:val="nil"/>
              <w:bottom w:val="nil"/>
              <w:right w:val="nil"/>
            </w:tcBorders>
          </w:tcPr>
          <w:p w:rsidR="00151E4B" w:rsidRDefault="00151E4B" w:rsidP="001F1B3D">
            <w:pPr>
              <w:rPr>
                <w:rFonts w:ascii="Arial" w:hAnsi="Arial" w:cs="Arial"/>
              </w:rPr>
            </w:pPr>
          </w:p>
        </w:tc>
        <w:tc>
          <w:tcPr>
            <w:tcW w:w="2153" w:type="dxa"/>
            <w:tcBorders>
              <w:top w:val="nil"/>
              <w:left w:val="nil"/>
              <w:bottom w:val="nil"/>
              <w:right w:val="nil"/>
            </w:tcBorders>
          </w:tcPr>
          <w:p w:rsidR="00151E4B" w:rsidRDefault="00151E4B" w:rsidP="00151E4B">
            <w:pPr>
              <w:rPr>
                <w:rFonts w:ascii="Arial" w:hAnsi="Arial" w:cs="Arial"/>
              </w:rPr>
            </w:pPr>
            <w:r>
              <w:rPr>
                <w:rFonts w:ascii="Arial" w:hAnsi="Arial" w:cs="Arial"/>
              </w:rPr>
              <w:t>2001-2005</w:t>
            </w:r>
          </w:p>
          <w:p w:rsidR="00151E4B" w:rsidRDefault="00151E4B">
            <w:pPr>
              <w:rPr>
                <w:rFonts w:ascii="Arial" w:hAnsi="Arial" w:cs="Arial"/>
              </w:rPr>
            </w:pPr>
          </w:p>
        </w:tc>
        <w:tc>
          <w:tcPr>
            <w:tcW w:w="2241" w:type="dxa"/>
            <w:gridSpan w:val="3"/>
            <w:tcBorders>
              <w:top w:val="nil"/>
              <w:left w:val="nil"/>
              <w:bottom w:val="nil"/>
              <w:right w:val="nil"/>
            </w:tcBorders>
          </w:tcPr>
          <w:p w:rsidR="00151E4B" w:rsidRDefault="00151E4B">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151E4B" w:rsidRDefault="00151E4B">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151E4B" w:rsidRDefault="00151E4B" w:rsidP="001F1B3D">
            <w:pPr>
              <w:pStyle w:val="ListParagraph"/>
              <w:numPr>
                <w:ilvl w:val="0"/>
                <w:numId w:val="6"/>
              </w:numPr>
              <w:rPr>
                <w:rFonts w:ascii="Arial" w:hAnsi="Arial" w:cs="Arial"/>
              </w:rPr>
            </w:pPr>
            <w:r>
              <w:rPr>
                <w:rFonts w:ascii="Arial" w:hAnsi="Arial" w:cs="Arial"/>
              </w:rPr>
              <w:t>Adult observed carrying food for young.</w:t>
            </w:r>
          </w:p>
          <w:p w:rsidR="00AC6317" w:rsidRDefault="00AC6317" w:rsidP="00AC6317">
            <w:pPr>
              <w:pStyle w:val="ListParagraph"/>
              <w:ind w:left="360"/>
              <w:rPr>
                <w:rFonts w:ascii="Arial" w:hAnsi="Arial" w:cs="Arial"/>
              </w:rPr>
            </w:pPr>
          </w:p>
        </w:tc>
      </w:tr>
      <w:tr w:rsidR="00AC6317" w:rsidRPr="008404D1" w:rsidTr="00AC6317">
        <w:trPr>
          <w:gridAfter w:val="4"/>
          <w:wAfter w:w="944" w:type="dxa"/>
        </w:trPr>
        <w:tc>
          <w:tcPr>
            <w:tcW w:w="2660" w:type="dxa"/>
            <w:tcBorders>
              <w:top w:val="nil"/>
              <w:left w:val="nil"/>
              <w:bottom w:val="single" w:sz="4" w:space="0" w:color="auto"/>
              <w:right w:val="nil"/>
            </w:tcBorders>
          </w:tcPr>
          <w:p w:rsidR="00AC6317" w:rsidRDefault="00AC6317" w:rsidP="001F1B3D">
            <w:pPr>
              <w:rPr>
                <w:rFonts w:ascii="Arial" w:hAnsi="Arial" w:cs="Arial"/>
              </w:rPr>
            </w:pPr>
          </w:p>
        </w:tc>
        <w:tc>
          <w:tcPr>
            <w:tcW w:w="2153" w:type="dxa"/>
            <w:tcBorders>
              <w:top w:val="nil"/>
              <w:left w:val="nil"/>
              <w:bottom w:val="single" w:sz="4" w:space="0" w:color="auto"/>
              <w:right w:val="nil"/>
            </w:tcBorders>
          </w:tcPr>
          <w:p w:rsidR="00AC6317" w:rsidRDefault="00AC6317" w:rsidP="00151E4B">
            <w:pPr>
              <w:rPr>
                <w:rFonts w:ascii="Arial" w:hAnsi="Arial" w:cs="Arial"/>
              </w:rPr>
            </w:pPr>
            <w:r>
              <w:rPr>
                <w:rFonts w:ascii="Arial" w:hAnsi="Arial" w:cs="Arial"/>
              </w:rPr>
              <w:t>Summer, 2019</w:t>
            </w:r>
          </w:p>
        </w:tc>
        <w:tc>
          <w:tcPr>
            <w:tcW w:w="2241" w:type="dxa"/>
            <w:gridSpan w:val="3"/>
            <w:tcBorders>
              <w:top w:val="nil"/>
              <w:left w:val="nil"/>
              <w:bottom w:val="single" w:sz="4" w:space="0" w:color="auto"/>
              <w:right w:val="nil"/>
            </w:tcBorders>
          </w:tcPr>
          <w:p w:rsidR="00AC6317" w:rsidRDefault="00AC6317">
            <w:pPr>
              <w:rPr>
                <w:rFonts w:ascii="Arial" w:hAnsi="Arial" w:cs="Arial"/>
              </w:rPr>
            </w:pPr>
            <w:r>
              <w:rPr>
                <w:rFonts w:ascii="Arial" w:hAnsi="Arial" w:cs="Arial"/>
              </w:rPr>
              <w:t>Northeast of Redmond Bay</w:t>
            </w:r>
          </w:p>
          <w:p w:rsidR="00AC6317" w:rsidRDefault="00AC6317">
            <w:pPr>
              <w:rPr>
                <w:rFonts w:ascii="Arial" w:hAnsi="Arial" w:cs="Arial"/>
              </w:rPr>
            </w:pPr>
          </w:p>
        </w:tc>
        <w:tc>
          <w:tcPr>
            <w:tcW w:w="3402" w:type="dxa"/>
            <w:gridSpan w:val="2"/>
            <w:tcBorders>
              <w:top w:val="nil"/>
              <w:left w:val="nil"/>
              <w:bottom w:val="single" w:sz="4" w:space="0" w:color="auto"/>
              <w:right w:val="nil"/>
            </w:tcBorders>
          </w:tcPr>
          <w:p w:rsidR="00AC6317" w:rsidRDefault="00AC6317">
            <w:pPr>
              <w:rPr>
                <w:rFonts w:ascii="Arial" w:hAnsi="Arial" w:cs="Arial"/>
              </w:rPr>
            </w:pPr>
            <w:r>
              <w:rPr>
                <w:rFonts w:ascii="Arial" w:hAnsi="Arial" w:cs="Arial"/>
              </w:rPr>
              <w:t>Heaven (2019)</w:t>
            </w:r>
          </w:p>
        </w:tc>
        <w:tc>
          <w:tcPr>
            <w:tcW w:w="2981" w:type="dxa"/>
            <w:tcBorders>
              <w:top w:val="nil"/>
              <w:left w:val="nil"/>
              <w:bottom w:val="single" w:sz="4" w:space="0" w:color="auto"/>
              <w:right w:val="nil"/>
            </w:tcBorders>
          </w:tcPr>
          <w:p w:rsidR="00AC6317" w:rsidRDefault="00AC6317" w:rsidP="00AC6317">
            <w:pPr>
              <w:pStyle w:val="ListParagraph"/>
              <w:numPr>
                <w:ilvl w:val="0"/>
                <w:numId w:val="6"/>
              </w:numPr>
              <w:jc w:val="center"/>
              <w:rPr>
                <w:rFonts w:ascii="Arial" w:hAnsi="Arial" w:cs="Arial"/>
              </w:rPr>
            </w:pPr>
          </w:p>
        </w:tc>
      </w:tr>
      <w:tr w:rsidR="001F1B3D" w:rsidRPr="008404D1" w:rsidTr="00D31EA7">
        <w:trPr>
          <w:gridAfter w:val="4"/>
          <w:wAfter w:w="944" w:type="dxa"/>
        </w:trPr>
        <w:tc>
          <w:tcPr>
            <w:tcW w:w="2660" w:type="dxa"/>
            <w:tcBorders>
              <w:top w:val="single" w:sz="4" w:space="0" w:color="auto"/>
              <w:left w:val="nil"/>
              <w:bottom w:val="nil"/>
              <w:right w:val="nil"/>
            </w:tcBorders>
          </w:tcPr>
          <w:p w:rsidR="001F1B3D" w:rsidRDefault="001F1B3D" w:rsidP="001F1B3D">
            <w:pPr>
              <w:rPr>
                <w:rFonts w:ascii="Arial" w:hAnsi="Arial" w:cs="Arial"/>
              </w:rPr>
            </w:pPr>
            <w:r>
              <w:rPr>
                <w:rFonts w:ascii="Arial" w:hAnsi="Arial" w:cs="Arial"/>
              </w:rPr>
              <w:t>Blackpoll warbler</w:t>
            </w:r>
          </w:p>
          <w:p w:rsidR="001F1B3D" w:rsidRDefault="001F1B3D" w:rsidP="001F1B3D">
            <w:pPr>
              <w:rPr>
                <w:rFonts w:ascii="Arial" w:hAnsi="Arial" w:cs="Arial"/>
              </w:rPr>
            </w:pPr>
            <w:r>
              <w:rPr>
                <w:rFonts w:ascii="Arial" w:hAnsi="Arial" w:cs="Arial"/>
              </w:rPr>
              <w:t xml:space="preserve">  (</w:t>
            </w:r>
            <w:r w:rsidRPr="00AC6698">
              <w:rPr>
                <w:rFonts w:ascii="Arial" w:hAnsi="Arial" w:cs="Arial"/>
                <w:i/>
              </w:rPr>
              <w:t>Setophaga striata</w:t>
            </w:r>
            <w:r>
              <w:rPr>
                <w:rFonts w:ascii="Arial" w:hAnsi="Arial" w:cs="Arial"/>
              </w:rPr>
              <w:t>)</w:t>
            </w:r>
          </w:p>
          <w:p w:rsidR="001F1B3D" w:rsidRDefault="001F1B3D">
            <w:pPr>
              <w:rPr>
                <w:rFonts w:ascii="Arial" w:hAnsi="Arial" w:cs="Arial"/>
              </w:rPr>
            </w:pPr>
          </w:p>
        </w:tc>
        <w:tc>
          <w:tcPr>
            <w:tcW w:w="2153" w:type="dxa"/>
            <w:tcBorders>
              <w:top w:val="single" w:sz="4" w:space="0" w:color="auto"/>
              <w:left w:val="nil"/>
              <w:bottom w:val="nil"/>
              <w:right w:val="nil"/>
            </w:tcBorders>
          </w:tcPr>
          <w:p w:rsidR="001F1B3D" w:rsidRDefault="001F1B3D">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1F1B3D" w:rsidRDefault="001F1B3D">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1F1B3D" w:rsidRDefault="001F1B3D">
            <w:pPr>
              <w:rPr>
                <w:rFonts w:ascii="Arial" w:hAnsi="Arial" w:cs="Arial"/>
              </w:rPr>
            </w:pPr>
            <w:r>
              <w:rPr>
                <w:rFonts w:ascii="Arial" w:hAnsi="Arial" w:cs="Arial"/>
              </w:rPr>
              <w:t>Sadler (1983)</w:t>
            </w:r>
          </w:p>
        </w:tc>
        <w:tc>
          <w:tcPr>
            <w:tcW w:w="2981" w:type="dxa"/>
            <w:tcBorders>
              <w:top w:val="single" w:sz="4" w:space="0" w:color="auto"/>
              <w:left w:val="nil"/>
              <w:bottom w:val="nil"/>
              <w:right w:val="nil"/>
            </w:tcBorders>
          </w:tcPr>
          <w:p w:rsidR="001F1B3D" w:rsidRDefault="001F1B3D" w:rsidP="001F1B3D">
            <w:pPr>
              <w:pStyle w:val="ListParagraph"/>
              <w:numPr>
                <w:ilvl w:val="0"/>
                <w:numId w:val="6"/>
              </w:numPr>
              <w:rPr>
                <w:rFonts w:ascii="Arial" w:hAnsi="Arial" w:cs="Arial"/>
              </w:rPr>
            </w:pPr>
            <w:r>
              <w:rPr>
                <w:rFonts w:ascii="Arial" w:hAnsi="Arial" w:cs="Arial"/>
              </w:rPr>
              <w:t>Common migrant.</w:t>
            </w:r>
          </w:p>
        </w:tc>
      </w:tr>
      <w:tr w:rsidR="00D463B4" w:rsidRPr="008404D1" w:rsidTr="00D31EA7">
        <w:trPr>
          <w:gridAfter w:val="4"/>
          <w:wAfter w:w="944" w:type="dxa"/>
        </w:trPr>
        <w:tc>
          <w:tcPr>
            <w:tcW w:w="2660" w:type="dxa"/>
            <w:tcBorders>
              <w:top w:val="nil"/>
              <w:left w:val="nil"/>
              <w:bottom w:val="single" w:sz="4" w:space="0" w:color="auto"/>
              <w:right w:val="nil"/>
            </w:tcBorders>
          </w:tcPr>
          <w:p w:rsidR="00D463B4" w:rsidRDefault="00D463B4" w:rsidP="001F1B3D">
            <w:pPr>
              <w:rPr>
                <w:rFonts w:ascii="Arial" w:hAnsi="Arial" w:cs="Arial"/>
              </w:rPr>
            </w:pPr>
          </w:p>
        </w:tc>
        <w:tc>
          <w:tcPr>
            <w:tcW w:w="2153" w:type="dxa"/>
            <w:tcBorders>
              <w:top w:val="nil"/>
              <w:left w:val="nil"/>
              <w:bottom w:val="single" w:sz="4" w:space="0" w:color="auto"/>
              <w:right w:val="nil"/>
            </w:tcBorders>
          </w:tcPr>
          <w:p w:rsidR="00D463B4" w:rsidRDefault="00D463B4">
            <w:pPr>
              <w:rPr>
                <w:rFonts w:ascii="Arial" w:hAnsi="Arial" w:cs="Arial"/>
              </w:rPr>
            </w:pPr>
            <w:r>
              <w:rPr>
                <w:rFonts w:ascii="Arial" w:hAnsi="Arial" w:cs="Arial"/>
              </w:rPr>
              <w:t>Not recorded</w:t>
            </w:r>
          </w:p>
        </w:tc>
        <w:tc>
          <w:tcPr>
            <w:tcW w:w="2241" w:type="dxa"/>
            <w:gridSpan w:val="3"/>
            <w:tcBorders>
              <w:top w:val="nil"/>
              <w:left w:val="nil"/>
              <w:bottom w:val="single" w:sz="4" w:space="0" w:color="auto"/>
              <w:right w:val="nil"/>
            </w:tcBorders>
          </w:tcPr>
          <w:p w:rsidR="00D463B4" w:rsidRDefault="00D463B4">
            <w:pPr>
              <w:rPr>
                <w:rFonts w:ascii="Arial" w:hAnsi="Arial" w:cs="Arial"/>
              </w:rPr>
            </w:pPr>
            <w:r>
              <w:rPr>
                <w:rFonts w:ascii="Arial" w:hAnsi="Arial" w:cs="Arial"/>
              </w:rPr>
              <w:t>East Bay (Kodak Island)</w:t>
            </w:r>
          </w:p>
          <w:p w:rsidR="001F1B3D" w:rsidRDefault="001F1B3D">
            <w:pPr>
              <w:rPr>
                <w:rFonts w:ascii="Arial" w:hAnsi="Arial" w:cs="Arial"/>
              </w:rPr>
            </w:pPr>
          </w:p>
        </w:tc>
        <w:tc>
          <w:tcPr>
            <w:tcW w:w="3402" w:type="dxa"/>
            <w:gridSpan w:val="2"/>
            <w:tcBorders>
              <w:top w:val="nil"/>
              <w:left w:val="nil"/>
              <w:bottom w:val="single" w:sz="4" w:space="0" w:color="auto"/>
              <w:right w:val="nil"/>
            </w:tcBorders>
          </w:tcPr>
          <w:p w:rsidR="00D463B4" w:rsidRDefault="00D463B4">
            <w:pPr>
              <w:rPr>
                <w:rFonts w:ascii="Arial" w:hAnsi="Arial" w:cs="Arial"/>
              </w:rPr>
            </w:pPr>
            <w:r>
              <w:rPr>
                <w:rFonts w:ascii="Arial" w:hAnsi="Arial" w:cs="Arial"/>
              </w:rPr>
              <w:t>Hugh Spence</w:t>
            </w:r>
          </w:p>
        </w:tc>
        <w:tc>
          <w:tcPr>
            <w:tcW w:w="2981" w:type="dxa"/>
            <w:tcBorders>
              <w:top w:val="nil"/>
              <w:left w:val="nil"/>
              <w:bottom w:val="single" w:sz="4" w:space="0" w:color="auto"/>
              <w:right w:val="nil"/>
            </w:tcBorders>
          </w:tcPr>
          <w:p w:rsidR="00D463B4" w:rsidRDefault="00D463B4" w:rsidP="004E1D5F">
            <w:pPr>
              <w:pStyle w:val="ListParagraph"/>
              <w:numPr>
                <w:ilvl w:val="0"/>
                <w:numId w:val="6"/>
              </w:numPr>
              <w:jc w:val="center"/>
              <w:rPr>
                <w:rFonts w:ascii="Arial" w:hAnsi="Arial" w:cs="Arial"/>
              </w:rPr>
            </w:pP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rsidP="0097346E">
            <w:pPr>
              <w:rPr>
                <w:rFonts w:ascii="Arial" w:hAnsi="Arial" w:cs="Arial"/>
              </w:rPr>
            </w:pPr>
            <w:r>
              <w:rPr>
                <w:rFonts w:ascii="Arial" w:hAnsi="Arial" w:cs="Arial"/>
              </w:rPr>
              <w:t>Black tern</w:t>
            </w:r>
          </w:p>
          <w:p w:rsidR="00D463B4" w:rsidRPr="004F7F86" w:rsidRDefault="00D463B4" w:rsidP="0097346E">
            <w:pPr>
              <w:rPr>
                <w:rFonts w:ascii="Arial" w:hAnsi="Arial" w:cs="Arial"/>
                <w:i/>
              </w:rPr>
            </w:pPr>
            <w:r>
              <w:rPr>
                <w:rFonts w:ascii="Arial" w:hAnsi="Arial" w:cs="Arial"/>
              </w:rPr>
              <w:t xml:space="preserve">  (</w:t>
            </w:r>
            <w:r w:rsidRPr="00B64708">
              <w:rPr>
                <w:rFonts w:ascii="Arial" w:hAnsi="Arial" w:cs="Arial"/>
                <w:i/>
              </w:rPr>
              <w:t>Chlidonias nigr</w:t>
            </w:r>
            <w:r w:rsidR="004F7F86">
              <w:rPr>
                <w:rFonts w:ascii="Arial" w:hAnsi="Arial" w:cs="Arial"/>
                <w:i/>
              </w:rPr>
              <w:t>er</w:t>
            </w:r>
            <w:r w:rsidRPr="00B64708">
              <w:rPr>
                <w:rFonts w:ascii="Arial" w:hAnsi="Arial" w:cs="Arial"/>
                <w:i/>
              </w:rPr>
              <w:t>)</w:t>
            </w:r>
          </w:p>
          <w:p w:rsidR="00D463B4" w:rsidRDefault="00D463B4" w:rsidP="0097346E">
            <w:pPr>
              <w:rPr>
                <w:rFonts w:ascii="Arial" w:hAnsi="Arial" w:cs="Arial"/>
              </w:rPr>
            </w:pPr>
          </w:p>
        </w:tc>
        <w:tc>
          <w:tcPr>
            <w:tcW w:w="2153" w:type="dxa"/>
            <w:tcBorders>
              <w:top w:val="single" w:sz="4" w:space="0" w:color="auto"/>
              <w:left w:val="nil"/>
              <w:bottom w:val="nil"/>
              <w:right w:val="nil"/>
            </w:tcBorders>
          </w:tcPr>
          <w:p w:rsidR="00D463B4" w:rsidRDefault="00D463B4" w:rsidP="0097346E">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rsidP="0097346E">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rsidP="0097346E">
            <w:pPr>
              <w:rPr>
                <w:rFonts w:ascii="Arial" w:hAnsi="Arial" w:cs="Arial"/>
              </w:rPr>
            </w:pPr>
            <w:r>
              <w:rPr>
                <w:rFonts w:ascii="Arial" w:hAnsi="Arial" w:cs="Arial"/>
              </w:rPr>
              <w:t>Peterson (1947)</w:t>
            </w:r>
            <w:r w:rsidR="001F1B3D">
              <w:rPr>
                <w:rFonts w:ascii="Arial" w:hAnsi="Arial" w:cs="Arial"/>
              </w:rPr>
              <w:t>, Sadler (1983)</w:t>
            </w:r>
          </w:p>
        </w:tc>
        <w:tc>
          <w:tcPr>
            <w:tcW w:w="2981" w:type="dxa"/>
            <w:tcBorders>
              <w:top w:val="single" w:sz="4" w:space="0" w:color="auto"/>
              <w:left w:val="nil"/>
              <w:bottom w:val="nil"/>
              <w:right w:val="nil"/>
            </w:tcBorders>
          </w:tcPr>
          <w:p w:rsidR="007D6110" w:rsidRPr="007D6110" w:rsidRDefault="007D6110" w:rsidP="007D6110">
            <w:pPr>
              <w:pStyle w:val="ListParagraph"/>
              <w:numPr>
                <w:ilvl w:val="0"/>
                <w:numId w:val="6"/>
              </w:numPr>
              <w:rPr>
                <w:rFonts w:ascii="Arial" w:hAnsi="Arial" w:cs="Arial"/>
                <w:color w:val="FF0000"/>
              </w:rPr>
            </w:pPr>
            <w:r w:rsidRPr="007D6110">
              <w:rPr>
                <w:rFonts w:ascii="Arial" w:hAnsi="Arial" w:cs="Arial"/>
                <w:color w:val="FF0000"/>
              </w:rPr>
              <w:t>Designated as a Species at Risk (Special Concern).</w:t>
            </w:r>
          </w:p>
          <w:p w:rsidR="00D463B4" w:rsidRDefault="001F1B3D" w:rsidP="001F1B3D">
            <w:pPr>
              <w:pStyle w:val="ListParagraph"/>
              <w:numPr>
                <w:ilvl w:val="0"/>
                <w:numId w:val="6"/>
              </w:numPr>
              <w:rPr>
                <w:rFonts w:ascii="Arial" w:hAnsi="Arial" w:cs="Arial"/>
              </w:rPr>
            </w:pPr>
            <w:r>
              <w:rPr>
                <w:rFonts w:ascii="Arial" w:hAnsi="Arial" w:cs="Arial"/>
              </w:rPr>
              <w:t>Formerly a common summer resident but now in decline (M. Parker pers. comm.)</w:t>
            </w:r>
            <w:r w:rsidR="004F7F86">
              <w:rPr>
                <w:rFonts w:ascii="Arial" w:hAnsi="Arial" w:cs="Arial"/>
              </w:rPr>
              <w:t>.</w:t>
            </w:r>
          </w:p>
          <w:p w:rsidR="001F1B3D" w:rsidRDefault="001F1B3D" w:rsidP="007D6110">
            <w:pPr>
              <w:pStyle w:val="ListParagraph"/>
              <w:ind w:left="360"/>
              <w:rPr>
                <w:rFonts w:ascii="Arial" w:hAnsi="Arial" w:cs="Arial"/>
              </w:rPr>
            </w:pP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Black throated blue warbler</w:t>
            </w:r>
          </w:p>
          <w:p w:rsidR="00D463B4" w:rsidRPr="004E1D5F" w:rsidRDefault="00D463B4">
            <w:pPr>
              <w:rPr>
                <w:rFonts w:ascii="Arial" w:hAnsi="Arial" w:cs="Arial"/>
                <w:i/>
              </w:rPr>
            </w:pPr>
            <w:r>
              <w:rPr>
                <w:rFonts w:ascii="Arial" w:hAnsi="Arial" w:cs="Arial"/>
              </w:rPr>
              <w:t xml:space="preserve">  (</w:t>
            </w:r>
            <w:r w:rsidRPr="004E1D5F">
              <w:rPr>
                <w:rFonts w:ascii="Arial" w:hAnsi="Arial" w:cs="Arial"/>
                <w:i/>
              </w:rPr>
              <w:t xml:space="preserve">Dendroica </w:t>
            </w:r>
          </w:p>
          <w:p w:rsidR="00D463B4" w:rsidRDefault="005A4759">
            <w:pPr>
              <w:rPr>
                <w:rFonts w:ascii="Arial" w:hAnsi="Arial" w:cs="Arial"/>
              </w:rPr>
            </w:pPr>
            <w:r>
              <w:rPr>
                <w:rFonts w:ascii="Arial" w:hAnsi="Arial" w:cs="Arial"/>
                <w:i/>
              </w:rPr>
              <w:t xml:space="preserve">  </w:t>
            </w:r>
            <w:r w:rsidR="00D463B4" w:rsidRPr="004E1D5F">
              <w:rPr>
                <w:rFonts w:ascii="Arial" w:hAnsi="Arial" w:cs="Arial"/>
                <w:i/>
              </w:rPr>
              <w:t xml:space="preserve"> coerulescens</w:t>
            </w:r>
            <w:r w:rsidR="00D463B4">
              <w:rPr>
                <w:rFonts w:ascii="Arial" w:hAnsi="Arial" w:cs="Arial"/>
              </w:rPr>
              <w:t>)</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Peterson (1947), JLA (2009, 2010)</w:t>
            </w:r>
          </w:p>
        </w:tc>
        <w:tc>
          <w:tcPr>
            <w:tcW w:w="2981" w:type="dxa"/>
            <w:tcBorders>
              <w:top w:val="single" w:sz="4" w:space="0" w:color="auto"/>
              <w:left w:val="nil"/>
              <w:bottom w:val="nil"/>
              <w:right w:val="nil"/>
            </w:tcBorders>
          </w:tcPr>
          <w:p w:rsidR="00D463B4" w:rsidRDefault="00D463B4" w:rsidP="004E1D5F">
            <w:pPr>
              <w:pStyle w:val="ListParagraph"/>
              <w:numPr>
                <w:ilvl w:val="0"/>
                <w:numId w:val="6"/>
              </w:numPr>
              <w:jc w:val="center"/>
              <w:rPr>
                <w:rFonts w:ascii="Arial" w:hAnsi="Arial" w:cs="Arial"/>
              </w:rPr>
            </w:pPr>
          </w:p>
        </w:tc>
      </w:tr>
      <w:tr w:rsidR="000C271F" w:rsidRPr="008404D1" w:rsidTr="00AC6317">
        <w:trPr>
          <w:gridAfter w:val="4"/>
          <w:wAfter w:w="944" w:type="dxa"/>
        </w:trPr>
        <w:tc>
          <w:tcPr>
            <w:tcW w:w="2660" w:type="dxa"/>
            <w:tcBorders>
              <w:top w:val="nil"/>
              <w:left w:val="nil"/>
              <w:bottom w:val="nil"/>
              <w:right w:val="nil"/>
            </w:tcBorders>
          </w:tcPr>
          <w:p w:rsidR="000C271F" w:rsidRDefault="000C271F">
            <w:pPr>
              <w:rPr>
                <w:rFonts w:ascii="Arial" w:hAnsi="Arial" w:cs="Arial"/>
              </w:rPr>
            </w:pPr>
          </w:p>
        </w:tc>
        <w:tc>
          <w:tcPr>
            <w:tcW w:w="2153" w:type="dxa"/>
            <w:tcBorders>
              <w:top w:val="nil"/>
              <w:left w:val="nil"/>
              <w:bottom w:val="nil"/>
              <w:right w:val="nil"/>
            </w:tcBorders>
          </w:tcPr>
          <w:p w:rsidR="000C271F" w:rsidRDefault="000C271F">
            <w:pPr>
              <w:rPr>
                <w:rFonts w:ascii="Arial" w:hAnsi="Arial" w:cs="Arial"/>
              </w:rPr>
            </w:pPr>
            <w:r>
              <w:rPr>
                <w:rFonts w:ascii="Arial" w:hAnsi="Arial" w:cs="Arial"/>
              </w:rPr>
              <w:t>2001-2005</w:t>
            </w:r>
          </w:p>
          <w:p w:rsidR="000C271F" w:rsidRDefault="000C271F">
            <w:pPr>
              <w:rPr>
                <w:rFonts w:ascii="Arial" w:hAnsi="Arial" w:cs="Arial"/>
              </w:rPr>
            </w:pPr>
          </w:p>
        </w:tc>
        <w:tc>
          <w:tcPr>
            <w:tcW w:w="2241" w:type="dxa"/>
            <w:gridSpan w:val="3"/>
            <w:tcBorders>
              <w:top w:val="nil"/>
              <w:left w:val="nil"/>
              <w:bottom w:val="nil"/>
              <w:right w:val="nil"/>
            </w:tcBorders>
          </w:tcPr>
          <w:p w:rsidR="000C271F" w:rsidRDefault="000C271F">
            <w:pPr>
              <w:rPr>
                <w:rFonts w:ascii="Arial" w:hAnsi="Arial" w:cs="Arial"/>
              </w:rPr>
            </w:pPr>
            <w:r>
              <w:rPr>
                <w:rFonts w:ascii="Arial" w:hAnsi="Arial" w:cs="Arial"/>
              </w:rPr>
              <w:lastRenderedPageBreak/>
              <w:t>Square #17QK35</w:t>
            </w:r>
          </w:p>
        </w:tc>
        <w:tc>
          <w:tcPr>
            <w:tcW w:w="3402" w:type="dxa"/>
            <w:gridSpan w:val="2"/>
            <w:tcBorders>
              <w:top w:val="nil"/>
              <w:left w:val="nil"/>
              <w:bottom w:val="nil"/>
              <w:right w:val="nil"/>
            </w:tcBorders>
          </w:tcPr>
          <w:p w:rsidR="000C271F" w:rsidRDefault="000C271F">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0C271F" w:rsidRDefault="000C271F" w:rsidP="000C271F">
            <w:pPr>
              <w:pStyle w:val="ListParagraph"/>
              <w:numPr>
                <w:ilvl w:val="0"/>
                <w:numId w:val="6"/>
              </w:numPr>
              <w:rPr>
                <w:rFonts w:ascii="Arial" w:hAnsi="Arial" w:cs="Arial"/>
              </w:rPr>
            </w:pPr>
            <w:r>
              <w:rPr>
                <w:rFonts w:ascii="Arial" w:hAnsi="Arial" w:cs="Arial"/>
              </w:rPr>
              <w:t xml:space="preserve">Single bird present </w:t>
            </w:r>
            <w:r>
              <w:rPr>
                <w:rFonts w:ascii="Arial" w:hAnsi="Arial" w:cs="Arial"/>
              </w:rPr>
              <w:lastRenderedPageBreak/>
              <w:t>during mating season in suitable nesting habitat.</w:t>
            </w:r>
          </w:p>
          <w:p w:rsidR="000C271F" w:rsidRDefault="000C271F" w:rsidP="000C271F">
            <w:pPr>
              <w:pStyle w:val="ListParagraph"/>
              <w:ind w:left="360"/>
              <w:rPr>
                <w:rFonts w:ascii="Arial" w:hAnsi="Arial" w:cs="Arial"/>
              </w:rPr>
            </w:pPr>
          </w:p>
        </w:tc>
      </w:tr>
      <w:tr w:rsidR="005453B3" w:rsidRPr="008404D1" w:rsidTr="00AC6317">
        <w:trPr>
          <w:gridAfter w:val="4"/>
          <w:wAfter w:w="944" w:type="dxa"/>
        </w:trPr>
        <w:tc>
          <w:tcPr>
            <w:tcW w:w="2660" w:type="dxa"/>
            <w:tcBorders>
              <w:top w:val="nil"/>
              <w:left w:val="nil"/>
              <w:bottom w:val="nil"/>
              <w:right w:val="nil"/>
            </w:tcBorders>
          </w:tcPr>
          <w:p w:rsidR="005453B3" w:rsidRDefault="005453B3">
            <w:pPr>
              <w:rPr>
                <w:rFonts w:ascii="Arial" w:hAnsi="Arial" w:cs="Arial"/>
              </w:rPr>
            </w:pPr>
          </w:p>
        </w:tc>
        <w:tc>
          <w:tcPr>
            <w:tcW w:w="2153" w:type="dxa"/>
            <w:tcBorders>
              <w:top w:val="nil"/>
              <w:left w:val="nil"/>
              <w:bottom w:val="nil"/>
              <w:right w:val="nil"/>
            </w:tcBorders>
          </w:tcPr>
          <w:p w:rsidR="005453B3" w:rsidRDefault="005453B3">
            <w:pPr>
              <w:rPr>
                <w:rFonts w:ascii="Arial" w:hAnsi="Arial" w:cs="Arial"/>
              </w:rPr>
            </w:pPr>
            <w:r>
              <w:rPr>
                <w:rFonts w:ascii="Arial" w:hAnsi="Arial" w:cs="Arial"/>
              </w:rPr>
              <w:t>July 15, 2017</w:t>
            </w:r>
          </w:p>
        </w:tc>
        <w:tc>
          <w:tcPr>
            <w:tcW w:w="2241" w:type="dxa"/>
            <w:gridSpan w:val="3"/>
            <w:tcBorders>
              <w:top w:val="nil"/>
              <w:left w:val="nil"/>
              <w:bottom w:val="nil"/>
              <w:right w:val="nil"/>
            </w:tcBorders>
          </w:tcPr>
          <w:p w:rsidR="005453B3" w:rsidRDefault="005453B3">
            <w:pPr>
              <w:rPr>
                <w:rFonts w:ascii="Arial" w:hAnsi="Arial" w:cs="Arial"/>
              </w:rPr>
            </w:pPr>
            <w:r>
              <w:rPr>
                <w:rFonts w:ascii="Arial" w:hAnsi="Arial" w:cs="Arial"/>
              </w:rPr>
              <w:t>McCoy Road</w:t>
            </w:r>
          </w:p>
          <w:p w:rsidR="005453B3" w:rsidRDefault="005453B3">
            <w:pPr>
              <w:rPr>
                <w:rFonts w:ascii="Arial" w:hAnsi="Arial" w:cs="Arial"/>
              </w:rPr>
            </w:pPr>
          </w:p>
        </w:tc>
        <w:tc>
          <w:tcPr>
            <w:tcW w:w="3402" w:type="dxa"/>
            <w:gridSpan w:val="2"/>
            <w:tcBorders>
              <w:top w:val="nil"/>
              <w:left w:val="nil"/>
              <w:bottom w:val="nil"/>
              <w:right w:val="nil"/>
            </w:tcBorders>
          </w:tcPr>
          <w:p w:rsidR="005453B3" w:rsidRDefault="005453B3">
            <w:pPr>
              <w:rPr>
                <w:rFonts w:ascii="Arial" w:hAnsi="Arial" w:cs="Arial"/>
              </w:rPr>
            </w:pPr>
            <w:r>
              <w:rPr>
                <w:rFonts w:ascii="Arial" w:hAnsi="Arial" w:cs="Arial"/>
              </w:rPr>
              <w:t>Matthew Tobey</w:t>
            </w:r>
          </w:p>
        </w:tc>
        <w:tc>
          <w:tcPr>
            <w:tcW w:w="2981" w:type="dxa"/>
            <w:tcBorders>
              <w:top w:val="nil"/>
              <w:left w:val="nil"/>
              <w:bottom w:val="nil"/>
              <w:right w:val="nil"/>
            </w:tcBorders>
          </w:tcPr>
          <w:p w:rsidR="005453B3" w:rsidRDefault="005453B3" w:rsidP="000C271F">
            <w:pPr>
              <w:pStyle w:val="ListParagraph"/>
              <w:numPr>
                <w:ilvl w:val="0"/>
                <w:numId w:val="6"/>
              </w:numPr>
              <w:rPr>
                <w:rFonts w:ascii="Arial" w:hAnsi="Arial" w:cs="Arial"/>
              </w:rPr>
            </w:pPr>
            <w:r>
              <w:rPr>
                <w:rFonts w:ascii="Arial" w:hAnsi="Arial" w:cs="Arial"/>
              </w:rPr>
              <w:t>One bird.</w:t>
            </w:r>
          </w:p>
        </w:tc>
      </w:tr>
      <w:tr w:rsidR="00AC6317" w:rsidRPr="008404D1" w:rsidTr="00AC6317">
        <w:trPr>
          <w:gridAfter w:val="4"/>
          <w:wAfter w:w="944" w:type="dxa"/>
        </w:trPr>
        <w:tc>
          <w:tcPr>
            <w:tcW w:w="2660" w:type="dxa"/>
            <w:tcBorders>
              <w:top w:val="nil"/>
              <w:left w:val="nil"/>
              <w:bottom w:val="single" w:sz="4" w:space="0" w:color="auto"/>
              <w:right w:val="nil"/>
            </w:tcBorders>
          </w:tcPr>
          <w:p w:rsidR="00AC6317" w:rsidRDefault="00AC6317">
            <w:pPr>
              <w:rPr>
                <w:rFonts w:ascii="Arial" w:hAnsi="Arial" w:cs="Arial"/>
              </w:rPr>
            </w:pPr>
          </w:p>
        </w:tc>
        <w:tc>
          <w:tcPr>
            <w:tcW w:w="2153" w:type="dxa"/>
            <w:tcBorders>
              <w:top w:val="nil"/>
              <w:left w:val="nil"/>
              <w:bottom w:val="single" w:sz="4" w:space="0" w:color="auto"/>
              <w:right w:val="nil"/>
            </w:tcBorders>
          </w:tcPr>
          <w:p w:rsidR="00AC6317" w:rsidRDefault="00AC6317">
            <w:pPr>
              <w:rPr>
                <w:rFonts w:ascii="Arial" w:hAnsi="Arial" w:cs="Arial"/>
              </w:rPr>
            </w:pPr>
            <w:r>
              <w:rPr>
                <w:rFonts w:ascii="Arial" w:hAnsi="Arial" w:cs="Arial"/>
              </w:rPr>
              <w:t>Summer, 2019</w:t>
            </w:r>
          </w:p>
        </w:tc>
        <w:tc>
          <w:tcPr>
            <w:tcW w:w="2241" w:type="dxa"/>
            <w:gridSpan w:val="3"/>
            <w:tcBorders>
              <w:top w:val="nil"/>
              <w:left w:val="nil"/>
              <w:bottom w:val="single" w:sz="4" w:space="0" w:color="auto"/>
              <w:right w:val="nil"/>
            </w:tcBorders>
          </w:tcPr>
          <w:p w:rsidR="00AC6317" w:rsidRDefault="00AC6317">
            <w:pPr>
              <w:rPr>
                <w:rFonts w:ascii="Arial" w:hAnsi="Arial" w:cs="Arial"/>
              </w:rPr>
            </w:pPr>
            <w:r>
              <w:rPr>
                <w:rFonts w:ascii="Arial" w:hAnsi="Arial" w:cs="Arial"/>
              </w:rPr>
              <w:t>Northeast of Redmond Bay</w:t>
            </w:r>
          </w:p>
          <w:p w:rsidR="00AC6317" w:rsidRDefault="00AC6317">
            <w:pPr>
              <w:rPr>
                <w:rFonts w:ascii="Arial" w:hAnsi="Arial" w:cs="Arial"/>
              </w:rPr>
            </w:pPr>
          </w:p>
        </w:tc>
        <w:tc>
          <w:tcPr>
            <w:tcW w:w="3402" w:type="dxa"/>
            <w:gridSpan w:val="2"/>
            <w:tcBorders>
              <w:top w:val="nil"/>
              <w:left w:val="nil"/>
              <w:bottom w:val="single" w:sz="4" w:space="0" w:color="auto"/>
              <w:right w:val="nil"/>
            </w:tcBorders>
          </w:tcPr>
          <w:p w:rsidR="00AC6317" w:rsidRDefault="00AC6317">
            <w:pPr>
              <w:rPr>
                <w:rFonts w:ascii="Arial" w:hAnsi="Arial" w:cs="Arial"/>
              </w:rPr>
            </w:pPr>
            <w:r>
              <w:rPr>
                <w:rFonts w:ascii="Arial" w:hAnsi="Arial" w:cs="Arial"/>
              </w:rPr>
              <w:t>Heaven (2019)</w:t>
            </w:r>
          </w:p>
        </w:tc>
        <w:tc>
          <w:tcPr>
            <w:tcW w:w="2981" w:type="dxa"/>
            <w:tcBorders>
              <w:top w:val="nil"/>
              <w:left w:val="nil"/>
              <w:bottom w:val="single" w:sz="4" w:space="0" w:color="auto"/>
              <w:right w:val="nil"/>
            </w:tcBorders>
          </w:tcPr>
          <w:p w:rsidR="00AC6317" w:rsidRDefault="00AC6317" w:rsidP="00AC6317">
            <w:pPr>
              <w:pStyle w:val="ListParagraph"/>
              <w:numPr>
                <w:ilvl w:val="0"/>
                <w:numId w:val="6"/>
              </w:numPr>
              <w:jc w:val="center"/>
              <w:rPr>
                <w:rFonts w:ascii="Arial" w:hAnsi="Arial" w:cs="Arial"/>
              </w:rPr>
            </w:pPr>
          </w:p>
        </w:tc>
      </w:tr>
      <w:tr w:rsidR="00D463B4" w:rsidRPr="008404D1" w:rsidTr="00D31EA7">
        <w:trPr>
          <w:gridAfter w:val="4"/>
          <w:wAfter w:w="944" w:type="dxa"/>
          <w:trHeight w:val="1072"/>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 xml:space="preserve">Black throated green </w:t>
            </w:r>
          </w:p>
          <w:p w:rsidR="00D463B4" w:rsidRDefault="00D463B4">
            <w:pPr>
              <w:rPr>
                <w:rFonts w:ascii="Arial" w:hAnsi="Arial" w:cs="Arial"/>
              </w:rPr>
            </w:pPr>
            <w:r>
              <w:rPr>
                <w:rFonts w:ascii="Arial" w:hAnsi="Arial" w:cs="Arial"/>
              </w:rPr>
              <w:t>warbler</w:t>
            </w:r>
          </w:p>
          <w:p w:rsidR="00D463B4" w:rsidRDefault="00D463B4">
            <w:pPr>
              <w:rPr>
                <w:rFonts w:ascii="Arial" w:hAnsi="Arial" w:cs="Arial"/>
              </w:rPr>
            </w:pPr>
            <w:r>
              <w:rPr>
                <w:rFonts w:ascii="Arial" w:hAnsi="Arial" w:cs="Arial"/>
              </w:rPr>
              <w:t xml:space="preserve">  (</w:t>
            </w:r>
            <w:r w:rsidRPr="004E1D5F">
              <w:rPr>
                <w:rFonts w:ascii="Arial" w:hAnsi="Arial" w:cs="Arial"/>
                <w:i/>
              </w:rPr>
              <w:t>Dendroica virens</w:t>
            </w:r>
            <w:r>
              <w:rPr>
                <w:rFonts w:ascii="Arial" w:hAnsi="Arial" w:cs="Arial"/>
              </w:rPr>
              <w:t>)</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 xml:space="preserve">Peterson (1947), </w:t>
            </w:r>
            <w:r w:rsidR="001F1B3D">
              <w:rPr>
                <w:rFonts w:ascii="Arial" w:hAnsi="Arial" w:cs="Arial"/>
              </w:rPr>
              <w:t xml:space="preserve">Sadler (1983), </w:t>
            </w:r>
            <w:r>
              <w:rPr>
                <w:rFonts w:ascii="Arial" w:hAnsi="Arial" w:cs="Arial"/>
              </w:rPr>
              <w:t>JLA (2009, 2010)</w:t>
            </w:r>
          </w:p>
        </w:tc>
        <w:tc>
          <w:tcPr>
            <w:tcW w:w="2981" w:type="dxa"/>
            <w:tcBorders>
              <w:top w:val="single" w:sz="4" w:space="0" w:color="auto"/>
              <w:left w:val="nil"/>
              <w:bottom w:val="nil"/>
              <w:right w:val="nil"/>
            </w:tcBorders>
          </w:tcPr>
          <w:p w:rsidR="00D463B4" w:rsidRDefault="00D463B4" w:rsidP="004E1D5F">
            <w:pPr>
              <w:pStyle w:val="ListParagraph"/>
              <w:numPr>
                <w:ilvl w:val="0"/>
                <w:numId w:val="6"/>
              </w:numPr>
              <w:jc w:val="center"/>
              <w:rPr>
                <w:rFonts w:ascii="Arial" w:hAnsi="Arial" w:cs="Arial"/>
              </w:rPr>
            </w:pPr>
          </w:p>
        </w:tc>
      </w:tr>
      <w:tr w:rsidR="005443E5" w:rsidRPr="008404D1" w:rsidTr="00D31EA7">
        <w:trPr>
          <w:gridAfter w:val="4"/>
          <w:wAfter w:w="944" w:type="dxa"/>
        </w:trPr>
        <w:tc>
          <w:tcPr>
            <w:tcW w:w="2660" w:type="dxa"/>
            <w:tcBorders>
              <w:top w:val="nil"/>
              <w:left w:val="nil"/>
              <w:bottom w:val="nil"/>
              <w:right w:val="nil"/>
            </w:tcBorders>
          </w:tcPr>
          <w:p w:rsidR="005443E5" w:rsidRDefault="005443E5">
            <w:pPr>
              <w:rPr>
                <w:rFonts w:ascii="Arial" w:hAnsi="Arial" w:cs="Arial"/>
              </w:rPr>
            </w:pPr>
          </w:p>
        </w:tc>
        <w:tc>
          <w:tcPr>
            <w:tcW w:w="2153" w:type="dxa"/>
            <w:tcBorders>
              <w:top w:val="nil"/>
              <w:left w:val="nil"/>
              <w:bottom w:val="nil"/>
              <w:right w:val="nil"/>
            </w:tcBorders>
          </w:tcPr>
          <w:p w:rsidR="005443E5" w:rsidRDefault="005443E5">
            <w:pPr>
              <w:rPr>
                <w:rFonts w:ascii="Arial" w:hAnsi="Arial" w:cs="Arial"/>
              </w:rPr>
            </w:pPr>
            <w:r>
              <w:rPr>
                <w:rFonts w:ascii="Arial" w:hAnsi="Arial" w:cs="Arial"/>
              </w:rPr>
              <w:t>1981-1985</w:t>
            </w:r>
          </w:p>
          <w:p w:rsidR="005443E5" w:rsidRDefault="005443E5">
            <w:pPr>
              <w:rPr>
                <w:rFonts w:ascii="Arial" w:hAnsi="Arial" w:cs="Arial"/>
              </w:rPr>
            </w:pPr>
          </w:p>
        </w:tc>
        <w:tc>
          <w:tcPr>
            <w:tcW w:w="2241" w:type="dxa"/>
            <w:gridSpan w:val="3"/>
            <w:tcBorders>
              <w:top w:val="nil"/>
              <w:left w:val="nil"/>
              <w:bottom w:val="nil"/>
              <w:right w:val="nil"/>
            </w:tcBorders>
          </w:tcPr>
          <w:p w:rsidR="005443E5" w:rsidRDefault="005443E5">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5443E5" w:rsidRDefault="005443E5">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5443E5" w:rsidRDefault="005443E5" w:rsidP="005443E5">
            <w:pPr>
              <w:pStyle w:val="ListParagraph"/>
              <w:numPr>
                <w:ilvl w:val="0"/>
                <w:numId w:val="6"/>
              </w:numPr>
              <w:rPr>
                <w:rFonts w:ascii="Arial" w:hAnsi="Arial" w:cs="Arial"/>
              </w:rPr>
            </w:pPr>
            <w:r>
              <w:rPr>
                <w:rFonts w:ascii="Arial" w:hAnsi="Arial" w:cs="Arial"/>
              </w:rPr>
              <w:t>Single bird present during mating season in suitable nesting habitat.</w:t>
            </w:r>
          </w:p>
          <w:p w:rsidR="005443E5" w:rsidRDefault="005443E5" w:rsidP="005443E5">
            <w:pPr>
              <w:pStyle w:val="ListParagraph"/>
              <w:ind w:left="360"/>
              <w:rPr>
                <w:rFonts w:ascii="Arial" w:hAnsi="Arial" w:cs="Arial"/>
              </w:rPr>
            </w:pPr>
          </w:p>
        </w:tc>
      </w:tr>
      <w:tr w:rsidR="005443E5" w:rsidRPr="008404D1" w:rsidTr="00D31EA7">
        <w:trPr>
          <w:gridAfter w:val="4"/>
          <w:wAfter w:w="944" w:type="dxa"/>
        </w:trPr>
        <w:tc>
          <w:tcPr>
            <w:tcW w:w="2660" w:type="dxa"/>
            <w:tcBorders>
              <w:top w:val="nil"/>
              <w:left w:val="nil"/>
              <w:bottom w:val="nil"/>
              <w:right w:val="nil"/>
            </w:tcBorders>
          </w:tcPr>
          <w:p w:rsidR="005443E5" w:rsidRDefault="005443E5">
            <w:pPr>
              <w:rPr>
                <w:rFonts w:ascii="Arial" w:hAnsi="Arial" w:cs="Arial"/>
              </w:rPr>
            </w:pPr>
          </w:p>
        </w:tc>
        <w:tc>
          <w:tcPr>
            <w:tcW w:w="2153" w:type="dxa"/>
            <w:tcBorders>
              <w:top w:val="nil"/>
              <w:left w:val="nil"/>
              <w:bottom w:val="nil"/>
              <w:right w:val="nil"/>
            </w:tcBorders>
          </w:tcPr>
          <w:p w:rsidR="005443E5" w:rsidRDefault="005443E5">
            <w:pPr>
              <w:rPr>
                <w:rFonts w:ascii="Arial" w:hAnsi="Arial" w:cs="Arial"/>
              </w:rPr>
            </w:pPr>
            <w:r>
              <w:rPr>
                <w:rFonts w:ascii="Arial" w:hAnsi="Arial" w:cs="Arial"/>
              </w:rPr>
              <w:t>2001-2005</w:t>
            </w:r>
          </w:p>
          <w:p w:rsidR="005443E5" w:rsidRDefault="005443E5">
            <w:pPr>
              <w:rPr>
                <w:rFonts w:ascii="Arial" w:hAnsi="Arial" w:cs="Arial"/>
              </w:rPr>
            </w:pPr>
          </w:p>
        </w:tc>
        <w:tc>
          <w:tcPr>
            <w:tcW w:w="2241" w:type="dxa"/>
            <w:gridSpan w:val="3"/>
            <w:tcBorders>
              <w:top w:val="nil"/>
              <w:left w:val="nil"/>
              <w:bottom w:val="nil"/>
              <w:right w:val="nil"/>
            </w:tcBorders>
          </w:tcPr>
          <w:p w:rsidR="005443E5" w:rsidRDefault="005443E5">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5443E5" w:rsidRDefault="005443E5">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5443E5" w:rsidRDefault="005443E5" w:rsidP="005443E5">
            <w:pPr>
              <w:pStyle w:val="ListParagraph"/>
              <w:numPr>
                <w:ilvl w:val="0"/>
                <w:numId w:val="6"/>
              </w:numPr>
              <w:rPr>
                <w:rFonts w:ascii="Arial" w:hAnsi="Arial" w:cs="Arial"/>
              </w:rPr>
            </w:pPr>
            <w:r>
              <w:rPr>
                <w:rFonts w:ascii="Arial" w:hAnsi="Arial" w:cs="Arial"/>
              </w:rPr>
              <w:t>Single bird present during mating season in suitable nesting habitat.</w:t>
            </w:r>
          </w:p>
          <w:p w:rsidR="005443E5" w:rsidRDefault="005443E5" w:rsidP="005443E5">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May 20, 2012</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Fire Road 85</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Bob Bowles</w:t>
            </w:r>
          </w:p>
        </w:tc>
        <w:tc>
          <w:tcPr>
            <w:tcW w:w="2981" w:type="dxa"/>
            <w:tcBorders>
              <w:top w:val="nil"/>
              <w:left w:val="nil"/>
              <w:bottom w:val="nil"/>
              <w:right w:val="nil"/>
            </w:tcBorders>
          </w:tcPr>
          <w:p w:rsidR="00D463B4" w:rsidRDefault="00D463B4" w:rsidP="004E1D5F">
            <w:pPr>
              <w:pStyle w:val="ListParagraph"/>
              <w:numPr>
                <w:ilvl w:val="0"/>
                <w:numId w:val="6"/>
              </w:numPr>
              <w:jc w:val="center"/>
              <w:rPr>
                <w:rFonts w:ascii="Arial" w:hAnsi="Arial" w:cs="Arial"/>
              </w:rPr>
            </w:pPr>
          </w:p>
        </w:tc>
      </w:tr>
      <w:tr w:rsidR="00E75643" w:rsidRPr="008404D1" w:rsidTr="00D31EA7">
        <w:trPr>
          <w:gridAfter w:val="4"/>
          <w:wAfter w:w="944" w:type="dxa"/>
        </w:trPr>
        <w:tc>
          <w:tcPr>
            <w:tcW w:w="2660" w:type="dxa"/>
            <w:tcBorders>
              <w:top w:val="nil"/>
              <w:left w:val="nil"/>
              <w:bottom w:val="nil"/>
              <w:right w:val="nil"/>
            </w:tcBorders>
          </w:tcPr>
          <w:p w:rsidR="00E75643" w:rsidRDefault="00E75643">
            <w:pPr>
              <w:rPr>
                <w:rFonts w:ascii="Arial" w:hAnsi="Arial" w:cs="Arial"/>
              </w:rPr>
            </w:pPr>
          </w:p>
        </w:tc>
        <w:tc>
          <w:tcPr>
            <w:tcW w:w="2153" w:type="dxa"/>
            <w:tcBorders>
              <w:top w:val="nil"/>
              <w:left w:val="nil"/>
              <w:bottom w:val="nil"/>
              <w:right w:val="nil"/>
            </w:tcBorders>
          </w:tcPr>
          <w:p w:rsidR="00E75643" w:rsidRDefault="00E75643">
            <w:pPr>
              <w:rPr>
                <w:rFonts w:ascii="Arial" w:hAnsi="Arial" w:cs="Arial"/>
              </w:rPr>
            </w:pPr>
            <w:r>
              <w:rPr>
                <w:rFonts w:ascii="Arial" w:hAnsi="Arial" w:cs="Arial"/>
              </w:rPr>
              <w:t>May 30, 2013</w:t>
            </w:r>
          </w:p>
          <w:p w:rsidR="00E75643" w:rsidRDefault="00E75643">
            <w:pPr>
              <w:rPr>
                <w:rFonts w:ascii="Arial" w:hAnsi="Arial" w:cs="Arial"/>
              </w:rPr>
            </w:pPr>
          </w:p>
        </w:tc>
        <w:tc>
          <w:tcPr>
            <w:tcW w:w="2241" w:type="dxa"/>
            <w:gridSpan w:val="3"/>
            <w:tcBorders>
              <w:top w:val="nil"/>
              <w:left w:val="nil"/>
              <w:bottom w:val="nil"/>
              <w:right w:val="nil"/>
            </w:tcBorders>
          </w:tcPr>
          <w:p w:rsidR="00E75643" w:rsidRDefault="00E75643">
            <w:pPr>
              <w:rPr>
                <w:rFonts w:ascii="Arial" w:hAnsi="Arial" w:cs="Arial"/>
              </w:rPr>
            </w:pPr>
            <w:r>
              <w:rPr>
                <w:rFonts w:ascii="Arial" w:hAnsi="Arial" w:cs="Arial"/>
              </w:rPr>
              <w:t>Jack Lake Road bog</w:t>
            </w:r>
          </w:p>
        </w:tc>
        <w:tc>
          <w:tcPr>
            <w:tcW w:w="3402" w:type="dxa"/>
            <w:gridSpan w:val="2"/>
            <w:tcBorders>
              <w:top w:val="nil"/>
              <w:left w:val="nil"/>
              <w:bottom w:val="nil"/>
              <w:right w:val="nil"/>
            </w:tcBorders>
          </w:tcPr>
          <w:p w:rsidR="00E75643" w:rsidRDefault="00E75643">
            <w:pPr>
              <w:rPr>
                <w:rFonts w:ascii="Arial" w:hAnsi="Arial" w:cs="Arial"/>
              </w:rPr>
            </w:pPr>
            <w:r>
              <w:rPr>
                <w:rFonts w:ascii="Arial" w:hAnsi="Arial" w:cs="Arial"/>
              </w:rPr>
              <w:t>Scott Gibson</w:t>
            </w:r>
          </w:p>
        </w:tc>
        <w:tc>
          <w:tcPr>
            <w:tcW w:w="2981" w:type="dxa"/>
            <w:tcBorders>
              <w:top w:val="nil"/>
              <w:left w:val="nil"/>
              <w:bottom w:val="nil"/>
              <w:right w:val="nil"/>
            </w:tcBorders>
          </w:tcPr>
          <w:p w:rsidR="00E75643" w:rsidRDefault="00E75643" w:rsidP="004E1D5F">
            <w:pPr>
              <w:pStyle w:val="ListParagraph"/>
              <w:numPr>
                <w:ilvl w:val="0"/>
                <w:numId w:val="6"/>
              </w:numPr>
              <w:jc w:val="center"/>
              <w:rPr>
                <w:rFonts w:ascii="Arial" w:hAnsi="Arial" w:cs="Arial"/>
              </w:rPr>
            </w:pPr>
          </w:p>
        </w:tc>
      </w:tr>
      <w:tr w:rsidR="00903AC6" w:rsidRPr="008404D1" w:rsidTr="00D31EA7">
        <w:trPr>
          <w:gridAfter w:val="4"/>
          <w:wAfter w:w="944" w:type="dxa"/>
        </w:trPr>
        <w:tc>
          <w:tcPr>
            <w:tcW w:w="2660" w:type="dxa"/>
            <w:tcBorders>
              <w:top w:val="nil"/>
              <w:left w:val="nil"/>
              <w:bottom w:val="single" w:sz="4" w:space="0" w:color="auto"/>
              <w:right w:val="nil"/>
            </w:tcBorders>
          </w:tcPr>
          <w:p w:rsidR="00903AC6" w:rsidRDefault="00903AC6">
            <w:pPr>
              <w:rPr>
                <w:rFonts w:ascii="Arial" w:hAnsi="Arial" w:cs="Arial"/>
              </w:rPr>
            </w:pPr>
          </w:p>
        </w:tc>
        <w:tc>
          <w:tcPr>
            <w:tcW w:w="2153" w:type="dxa"/>
            <w:tcBorders>
              <w:top w:val="nil"/>
              <w:left w:val="nil"/>
              <w:bottom w:val="single" w:sz="4" w:space="0" w:color="auto"/>
              <w:right w:val="nil"/>
            </w:tcBorders>
          </w:tcPr>
          <w:p w:rsidR="00903AC6" w:rsidRDefault="00903AC6">
            <w:pPr>
              <w:rPr>
                <w:rFonts w:ascii="Arial" w:hAnsi="Arial" w:cs="Arial"/>
              </w:rPr>
            </w:pPr>
            <w:r>
              <w:rPr>
                <w:rFonts w:ascii="Arial" w:hAnsi="Arial" w:cs="Arial"/>
              </w:rPr>
              <w:t>July 15, 2017</w:t>
            </w:r>
          </w:p>
          <w:p w:rsidR="00903AC6" w:rsidRDefault="00903AC6">
            <w:pPr>
              <w:rPr>
                <w:rFonts w:ascii="Arial" w:hAnsi="Arial" w:cs="Arial"/>
              </w:rPr>
            </w:pPr>
          </w:p>
        </w:tc>
        <w:tc>
          <w:tcPr>
            <w:tcW w:w="2241" w:type="dxa"/>
            <w:gridSpan w:val="3"/>
            <w:tcBorders>
              <w:top w:val="nil"/>
              <w:left w:val="nil"/>
              <w:bottom w:val="single" w:sz="4" w:space="0" w:color="auto"/>
              <w:right w:val="nil"/>
            </w:tcBorders>
          </w:tcPr>
          <w:p w:rsidR="00903AC6" w:rsidRDefault="00903AC6">
            <w:pPr>
              <w:rPr>
                <w:rFonts w:ascii="Arial" w:hAnsi="Arial" w:cs="Arial"/>
              </w:rPr>
            </w:pPr>
            <w:r>
              <w:rPr>
                <w:rFonts w:ascii="Arial" w:hAnsi="Arial" w:cs="Arial"/>
              </w:rPr>
              <w:t>McCoy Road</w:t>
            </w:r>
          </w:p>
        </w:tc>
        <w:tc>
          <w:tcPr>
            <w:tcW w:w="3402" w:type="dxa"/>
            <w:gridSpan w:val="2"/>
            <w:tcBorders>
              <w:top w:val="nil"/>
              <w:left w:val="nil"/>
              <w:bottom w:val="single" w:sz="4" w:space="0" w:color="auto"/>
              <w:right w:val="nil"/>
            </w:tcBorders>
          </w:tcPr>
          <w:p w:rsidR="00903AC6" w:rsidRDefault="00903AC6">
            <w:pPr>
              <w:rPr>
                <w:rFonts w:ascii="Arial" w:hAnsi="Arial" w:cs="Arial"/>
              </w:rPr>
            </w:pPr>
            <w:r>
              <w:rPr>
                <w:rFonts w:ascii="Arial" w:hAnsi="Arial" w:cs="Arial"/>
              </w:rPr>
              <w:t>Matthew Tobey</w:t>
            </w:r>
          </w:p>
        </w:tc>
        <w:tc>
          <w:tcPr>
            <w:tcW w:w="2981" w:type="dxa"/>
            <w:tcBorders>
              <w:top w:val="nil"/>
              <w:left w:val="nil"/>
              <w:bottom w:val="single" w:sz="4" w:space="0" w:color="auto"/>
              <w:right w:val="nil"/>
            </w:tcBorders>
          </w:tcPr>
          <w:p w:rsidR="00903AC6" w:rsidRDefault="00903AC6" w:rsidP="00903AC6">
            <w:pPr>
              <w:pStyle w:val="ListParagraph"/>
              <w:numPr>
                <w:ilvl w:val="0"/>
                <w:numId w:val="6"/>
              </w:numPr>
              <w:rPr>
                <w:rFonts w:ascii="Arial" w:hAnsi="Arial" w:cs="Arial"/>
              </w:rPr>
            </w:pPr>
            <w:r>
              <w:rPr>
                <w:rFonts w:ascii="Arial" w:hAnsi="Arial" w:cs="Arial"/>
              </w:rPr>
              <w:t>Three birds.</w:t>
            </w: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Blue headed vireo</w:t>
            </w:r>
          </w:p>
          <w:p w:rsidR="00D463B4" w:rsidRDefault="00D463B4">
            <w:pPr>
              <w:rPr>
                <w:rFonts w:ascii="Arial" w:hAnsi="Arial" w:cs="Arial"/>
              </w:rPr>
            </w:pPr>
            <w:r>
              <w:rPr>
                <w:rFonts w:ascii="Arial" w:hAnsi="Arial" w:cs="Arial"/>
              </w:rPr>
              <w:t xml:space="preserve">  (</w:t>
            </w:r>
            <w:r w:rsidRPr="00F15088">
              <w:rPr>
                <w:rFonts w:ascii="Arial" w:hAnsi="Arial" w:cs="Arial"/>
                <w:i/>
              </w:rPr>
              <w:t>Vireo solitaries)</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Peterson (1947), JLA (2009, 2010)</w:t>
            </w:r>
          </w:p>
        </w:tc>
        <w:tc>
          <w:tcPr>
            <w:tcW w:w="2981" w:type="dxa"/>
            <w:tcBorders>
              <w:top w:val="single" w:sz="4" w:space="0" w:color="auto"/>
              <w:left w:val="nil"/>
              <w:bottom w:val="nil"/>
              <w:right w:val="nil"/>
            </w:tcBorders>
          </w:tcPr>
          <w:p w:rsidR="00D463B4" w:rsidRDefault="00D463B4" w:rsidP="00E25D1D">
            <w:pPr>
              <w:pStyle w:val="ListParagraph"/>
              <w:numPr>
                <w:ilvl w:val="0"/>
                <w:numId w:val="6"/>
              </w:numPr>
              <w:jc w:val="center"/>
              <w:rPr>
                <w:rFonts w:ascii="Arial" w:hAnsi="Arial" w:cs="Arial"/>
              </w:rPr>
            </w:pPr>
          </w:p>
        </w:tc>
      </w:tr>
      <w:tr w:rsidR="00EB00A7" w:rsidRPr="008404D1" w:rsidTr="00D31EA7">
        <w:trPr>
          <w:gridAfter w:val="4"/>
          <w:wAfter w:w="944" w:type="dxa"/>
        </w:trPr>
        <w:tc>
          <w:tcPr>
            <w:tcW w:w="2660" w:type="dxa"/>
            <w:tcBorders>
              <w:top w:val="nil"/>
              <w:left w:val="nil"/>
              <w:bottom w:val="nil"/>
              <w:right w:val="nil"/>
            </w:tcBorders>
          </w:tcPr>
          <w:p w:rsidR="00EB00A7" w:rsidRDefault="00EB00A7">
            <w:pPr>
              <w:rPr>
                <w:rFonts w:ascii="Arial" w:hAnsi="Arial" w:cs="Arial"/>
              </w:rPr>
            </w:pPr>
          </w:p>
        </w:tc>
        <w:tc>
          <w:tcPr>
            <w:tcW w:w="2153" w:type="dxa"/>
            <w:tcBorders>
              <w:top w:val="nil"/>
              <w:left w:val="nil"/>
              <w:bottom w:val="nil"/>
              <w:right w:val="nil"/>
            </w:tcBorders>
          </w:tcPr>
          <w:p w:rsidR="00EB00A7" w:rsidRDefault="00EB00A7">
            <w:pPr>
              <w:rPr>
                <w:rFonts w:ascii="Arial" w:hAnsi="Arial" w:cs="Arial"/>
              </w:rPr>
            </w:pPr>
            <w:r>
              <w:rPr>
                <w:rFonts w:ascii="Arial" w:hAnsi="Arial" w:cs="Arial"/>
              </w:rPr>
              <w:t>1981-1985</w:t>
            </w:r>
          </w:p>
          <w:p w:rsidR="00EB00A7" w:rsidRDefault="00EB00A7">
            <w:pPr>
              <w:rPr>
                <w:rFonts w:ascii="Arial" w:hAnsi="Arial" w:cs="Arial"/>
              </w:rPr>
            </w:pPr>
          </w:p>
        </w:tc>
        <w:tc>
          <w:tcPr>
            <w:tcW w:w="2241" w:type="dxa"/>
            <w:gridSpan w:val="3"/>
            <w:tcBorders>
              <w:top w:val="nil"/>
              <w:left w:val="nil"/>
              <w:bottom w:val="nil"/>
              <w:right w:val="nil"/>
            </w:tcBorders>
          </w:tcPr>
          <w:p w:rsidR="00EB00A7" w:rsidRDefault="00EB00A7">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EB00A7" w:rsidRDefault="00EB00A7">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EB00A7" w:rsidRDefault="00EB00A7" w:rsidP="00EB00A7">
            <w:pPr>
              <w:pStyle w:val="ListParagraph"/>
              <w:numPr>
                <w:ilvl w:val="0"/>
                <w:numId w:val="6"/>
              </w:numPr>
              <w:rPr>
                <w:rFonts w:ascii="Arial" w:hAnsi="Arial" w:cs="Arial"/>
              </w:rPr>
            </w:pPr>
            <w:r>
              <w:rPr>
                <w:rFonts w:ascii="Arial" w:hAnsi="Arial" w:cs="Arial"/>
              </w:rPr>
              <w:t>Single bird observed during mating season in suitable nesting habitat.</w:t>
            </w:r>
          </w:p>
          <w:p w:rsidR="00EB00A7" w:rsidRDefault="00EB00A7" w:rsidP="00EB00A7">
            <w:pPr>
              <w:pStyle w:val="ListParagraph"/>
              <w:ind w:left="360"/>
              <w:rPr>
                <w:rFonts w:ascii="Arial" w:hAnsi="Arial" w:cs="Arial"/>
              </w:rPr>
            </w:pPr>
          </w:p>
        </w:tc>
      </w:tr>
      <w:tr w:rsidR="00EB00A7" w:rsidRPr="008404D1" w:rsidTr="00D31EA7">
        <w:trPr>
          <w:gridAfter w:val="4"/>
          <w:wAfter w:w="944" w:type="dxa"/>
        </w:trPr>
        <w:tc>
          <w:tcPr>
            <w:tcW w:w="2660" w:type="dxa"/>
            <w:tcBorders>
              <w:top w:val="nil"/>
              <w:left w:val="nil"/>
              <w:bottom w:val="single" w:sz="4" w:space="0" w:color="auto"/>
              <w:right w:val="nil"/>
            </w:tcBorders>
          </w:tcPr>
          <w:p w:rsidR="00EB00A7" w:rsidRDefault="00EB00A7">
            <w:pPr>
              <w:rPr>
                <w:rFonts w:ascii="Arial" w:hAnsi="Arial" w:cs="Arial"/>
              </w:rPr>
            </w:pPr>
          </w:p>
        </w:tc>
        <w:tc>
          <w:tcPr>
            <w:tcW w:w="2153" w:type="dxa"/>
            <w:tcBorders>
              <w:top w:val="nil"/>
              <w:left w:val="nil"/>
              <w:bottom w:val="single" w:sz="4" w:space="0" w:color="auto"/>
              <w:right w:val="nil"/>
            </w:tcBorders>
          </w:tcPr>
          <w:p w:rsidR="00EB00A7" w:rsidRDefault="00EB00A7">
            <w:pPr>
              <w:rPr>
                <w:rFonts w:ascii="Arial" w:hAnsi="Arial" w:cs="Arial"/>
              </w:rPr>
            </w:pPr>
            <w:r>
              <w:rPr>
                <w:rFonts w:ascii="Arial" w:hAnsi="Arial" w:cs="Arial"/>
              </w:rPr>
              <w:t>2001-2005</w:t>
            </w:r>
          </w:p>
          <w:p w:rsidR="00EB00A7" w:rsidRDefault="00EB00A7">
            <w:pPr>
              <w:rPr>
                <w:rFonts w:ascii="Arial" w:hAnsi="Arial" w:cs="Arial"/>
              </w:rPr>
            </w:pPr>
          </w:p>
        </w:tc>
        <w:tc>
          <w:tcPr>
            <w:tcW w:w="2241" w:type="dxa"/>
            <w:gridSpan w:val="3"/>
            <w:tcBorders>
              <w:top w:val="nil"/>
              <w:left w:val="nil"/>
              <w:bottom w:val="single" w:sz="4" w:space="0" w:color="auto"/>
              <w:right w:val="nil"/>
            </w:tcBorders>
          </w:tcPr>
          <w:p w:rsidR="00EB00A7" w:rsidRDefault="00EB00A7">
            <w:pPr>
              <w:rPr>
                <w:rFonts w:ascii="Arial" w:hAnsi="Arial" w:cs="Arial"/>
              </w:rPr>
            </w:pPr>
            <w:r>
              <w:rPr>
                <w:rFonts w:ascii="Arial" w:hAnsi="Arial" w:cs="Arial"/>
              </w:rPr>
              <w:t>Square #17QK35</w:t>
            </w:r>
          </w:p>
        </w:tc>
        <w:tc>
          <w:tcPr>
            <w:tcW w:w="3402" w:type="dxa"/>
            <w:gridSpan w:val="2"/>
            <w:tcBorders>
              <w:top w:val="nil"/>
              <w:left w:val="nil"/>
              <w:bottom w:val="single" w:sz="4" w:space="0" w:color="auto"/>
              <w:right w:val="nil"/>
            </w:tcBorders>
          </w:tcPr>
          <w:p w:rsidR="00EB00A7" w:rsidRDefault="00EB00A7">
            <w:pPr>
              <w:rPr>
                <w:rFonts w:ascii="Arial" w:hAnsi="Arial" w:cs="Arial"/>
              </w:rPr>
            </w:pPr>
            <w:r>
              <w:rPr>
                <w:rFonts w:ascii="Arial" w:hAnsi="Arial" w:cs="Arial"/>
              </w:rPr>
              <w:t>Ontario Breeding Bird Atlas</w:t>
            </w:r>
          </w:p>
        </w:tc>
        <w:tc>
          <w:tcPr>
            <w:tcW w:w="2981" w:type="dxa"/>
            <w:tcBorders>
              <w:top w:val="nil"/>
              <w:left w:val="nil"/>
              <w:bottom w:val="single" w:sz="4" w:space="0" w:color="auto"/>
              <w:right w:val="nil"/>
            </w:tcBorders>
          </w:tcPr>
          <w:p w:rsidR="00EB00A7" w:rsidRDefault="00EB00A7" w:rsidP="00EB00A7">
            <w:pPr>
              <w:pStyle w:val="ListParagraph"/>
              <w:numPr>
                <w:ilvl w:val="0"/>
                <w:numId w:val="6"/>
              </w:numPr>
              <w:rPr>
                <w:rFonts w:ascii="Arial" w:hAnsi="Arial" w:cs="Arial"/>
              </w:rPr>
            </w:pPr>
            <w:r>
              <w:rPr>
                <w:rFonts w:ascii="Arial" w:hAnsi="Arial" w:cs="Arial"/>
              </w:rPr>
              <w:t>Single bird observed during mating season in suitable nesting habitat.</w:t>
            </w:r>
          </w:p>
          <w:p w:rsidR="00EB00A7" w:rsidRDefault="00EB00A7" w:rsidP="00EB00A7">
            <w:pPr>
              <w:pStyle w:val="ListParagraph"/>
              <w:ind w:left="360"/>
              <w:rPr>
                <w:rFonts w:ascii="Arial" w:hAnsi="Arial" w:cs="Arial"/>
              </w:rPr>
            </w:pPr>
          </w:p>
        </w:tc>
      </w:tr>
      <w:tr w:rsidR="001F1B3D" w:rsidRPr="008404D1" w:rsidTr="00D31EA7">
        <w:trPr>
          <w:gridAfter w:val="4"/>
          <w:wAfter w:w="944" w:type="dxa"/>
        </w:trPr>
        <w:tc>
          <w:tcPr>
            <w:tcW w:w="2660" w:type="dxa"/>
            <w:tcBorders>
              <w:top w:val="single" w:sz="4" w:space="0" w:color="auto"/>
              <w:left w:val="nil"/>
              <w:bottom w:val="nil"/>
              <w:right w:val="nil"/>
            </w:tcBorders>
          </w:tcPr>
          <w:p w:rsidR="001F1B3D" w:rsidRDefault="001F1B3D">
            <w:pPr>
              <w:rPr>
                <w:rFonts w:ascii="Arial" w:hAnsi="Arial" w:cs="Arial"/>
              </w:rPr>
            </w:pPr>
            <w:r>
              <w:rPr>
                <w:rFonts w:ascii="Arial" w:hAnsi="Arial" w:cs="Arial"/>
              </w:rPr>
              <w:lastRenderedPageBreak/>
              <w:t>Blue grosbeak</w:t>
            </w:r>
          </w:p>
          <w:p w:rsidR="001F1B3D" w:rsidRDefault="001F1B3D">
            <w:pPr>
              <w:rPr>
                <w:rFonts w:ascii="Arial" w:hAnsi="Arial" w:cs="Arial"/>
              </w:rPr>
            </w:pPr>
            <w:r>
              <w:rPr>
                <w:rFonts w:ascii="Arial" w:hAnsi="Arial" w:cs="Arial"/>
              </w:rPr>
              <w:t xml:space="preserve">   (</w:t>
            </w:r>
            <w:r w:rsidRPr="001F1B3D">
              <w:rPr>
                <w:rFonts w:ascii="Arial" w:hAnsi="Arial" w:cs="Arial"/>
                <w:i/>
              </w:rPr>
              <w:t>Guiraca caerulea)</w:t>
            </w:r>
          </w:p>
          <w:p w:rsidR="001F1B3D" w:rsidRDefault="001F1B3D">
            <w:pPr>
              <w:rPr>
                <w:rFonts w:ascii="Arial" w:hAnsi="Arial" w:cs="Arial"/>
              </w:rPr>
            </w:pPr>
          </w:p>
        </w:tc>
        <w:tc>
          <w:tcPr>
            <w:tcW w:w="2153" w:type="dxa"/>
            <w:tcBorders>
              <w:top w:val="single" w:sz="4" w:space="0" w:color="auto"/>
              <w:left w:val="nil"/>
              <w:bottom w:val="nil"/>
              <w:right w:val="nil"/>
            </w:tcBorders>
          </w:tcPr>
          <w:p w:rsidR="001F1B3D" w:rsidRDefault="001F1B3D">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1F1B3D" w:rsidRDefault="001F1B3D">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1F1B3D" w:rsidRDefault="001F1B3D">
            <w:pPr>
              <w:rPr>
                <w:rFonts w:ascii="Arial" w:hAnsi="Arial" w:cs="Arial"/>
              </w:rPr>
            </w:pPr>
            <w:r>
              <w:rPr>
                <w:rFonts w:ascii="Arial" w:hAnsi="Arial" w:cs="Arial"/>
              </w:rPr>
              <w:t>Sadler (1983)</w:t>
            </w:r>
          </w:p>
        </w:tc>
        <w:tc>
          <w:tcPr>
            <w:tcW w:w="2981" w:type="dxa"/>
            <w:tcBorders>
              <w:top w:val="single" w:sz="4" w:space="0" w:color="auto"/>
              <w:left w:val="nil"/>
              <w:bottom w:val="nil"/>
              <w:right w:val="nil"/>
            </w:tcBorders>
          </w:tcPr>
          <w:p w:rsidR="001F1B3D" w:rsidRDefault="001F1B3D" w:rsidP="001F1B3D">
            <w:pPr>
              <w:pStyle w:val="ListParagraph"/>
              <w:numPr>
                <w:ilvl w:val="0"/>
                <w:numId w:val="6"/>
              </w:numPr>
              <w:rPr>
                <w:rFonts w:ascii="Arial" w:hAnsi="Arial" w:cs="Arial"/>
              </w:rPr>
            </w:pPr>
            <w:r>
              <w:rPr>
                <w:rFonts w:ascii="Arial" w:hAnsi="Arial" w:cs="Arial"/>
              </w:rPr>
              <w:t>Fairly regular resident.</w:t>
            </w: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Blue jay</w:t>
            </w:r>
          </w:p>
          <w:p w:rsidR="00D463B4" w:rsidRDefault="00D463B4">
            <w:pPr>
              <w:rPr>
                <w:rFonts w:ascii="Arial" w:hAnsi="Arial" w:cs="Arial"/>
              </w:rPr>
            </w:pPr>
            <w:r>
              <w:rPr>
                <w:rFonts w:ascii="Arial" w:hAnsi="Arial" w:cs="Arial"/>
              </w:rPr>
              <w:t xml:space="preserve">  (</w:t>
            </w:r>
            <w:r w:rsidRPr="00E25D1D">
              <w:rPr>
                <w:rFonts w:ascii="Arial" w:hAnsi="Arial" w:cs="Arial"/>
                <w:i/>
              </w:rPr>
              <w:t>Cyanocitta cristata</w:t>
            </w:r>
            <w:r>
              <w:rPr>
                <w:rFonts w:ascii="Arial" w:hAnsi="Arial" w:cs="Arial"/>
              </w:rPr>
              <w:t>)</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rsidP="00DD2043">
            <w:pPr>
              <w:rPr>
                <w:rFonts w:ascii="Arial" w:hAnsi="Arial" w:cs="Arial"/>
              </w:rPr>
            </w:pPr>
            <w:r>
              <w:rPr>
                <w:rFonts w:ascii="Arial" w:hAnsi="Arial" w:cs="Arial"/>
              </w:rPr>
              <w:t xml:space="preserve">Peterson (1947), </w:t>
            </w:r>
            <w:r w:rsidR="001F1B3D">
              <w:rPr>
                <w:rFonts w:ascii="Arial" w:hAnsi="Arial" w:cs="Arial"/>
              </w:rPr>
              <w:t xml:space="preserve">Sadler (1983), </w:t>
            </w:r>
            <w:r w:rsidR="00DD2043">
              <w:rPr>
                <w:rFonts w:ascii="Arial" w:hAnsi="Arial" w:cs="Arial"/>
              </w:rPr>
              <w:t>JLA (2009, 2010)</w:t>
            </w:r>
          </w:p>
        </w:tc>
        <w:tc>
          <w:tcPr>
            <w:tcW w:w="2981" w:type="dxa"/>
            <w:tcBorders>
              <w:top w:val="single" w:sz="4" w:space="0" w:color="auto"/>
              <w:left w:val="nil"/>
              <w:bottom w:val="nil"/>
              <w:right w:val="nil"/>
            </w:tcBorders>
          </w:tcPr>
          <w:p w:rsidR="00D463B4" w:rsidRDefault="001F1B3D" w:rsidP="001F1B3D">
            <w:pPr>
              <w:pStyle w:val="ListParagraph"/>
              <w:numPr>
                <w:ilvl w:val="0"/>
                <w:numId w:val="6"/>
              </w:numPr>
              <w:rPr>
                <w:rFonts w:ascii="Arial" w:hAnsi="Arial" w:cs="Arial"/>
              </w:rPr>
            </w:pPr>
            <w:r>
              <w:rPr>
                <w:rFonts w:ascii="Arial" w:hAnsi="Arial" w:cs="Arial"/>
              </w:rPr>
              <w:t>Very common year-round resident.</w:t>
            </w:r>
          </w:p>
        </w:tc>
      </w:tr>
      <w:tr w:rsidR="00365F0C" w:rsidRPr="008404D1" w:rsidTr="00D31EA7">
        <w:trPr>
          <w:gridAfter w:val="4"/>
          <w:wAfter w:w="944" w:type="dxa"/>
        </w:trPr>
        <w:tc>
          <w:tcPr>
            <w:tcW w:w="2660" w:type="dxa"/>
            <w:tcBorders>
              <w:top w:val="nil"/>
              <w:left w:val="nil"/>
              <w:bottom w:val="nil"/>
              <w:right w:val="nil"/>
            </w:tcBorders>
          </w:tcPr>
          <w:p w:rsidR="00365F0C" w:rsidRDefault="00365F0C">
            <w:pPr>
              <w:rPr>
                <w:rFonts w:ascii="Arial" w:hAnsi="Arial" w:cs="Arial"/>
              </w:rPr>
            </w:pPr>
          </w:p>
        </w:tc>
        <w:tc>
          <w:tcPr>
            <w:tcW w:w="2153" w:type="dxa"/>
            <w:tcBorders>
              <w:top w:val="nil"/>
              <w:left w:val="nil"/>
              <w:bottom w:val="nil"/>
              <w:right w:val="nil"/>
            </w:tcBorders>
          </w:tcPr>
          <w:p w:rsidR="00365F0C" w:rsidRDefault="00365F0C">
            <w:pPr>
              <w:rPr>
                <w:rFonts w:ascii="Arial" w:hAnsi="Arial" w:cs="Arial"/>
              </w:rPr>
            </w:pPr>
            <w:r>
              <w:rPr>
                <w:rFonts w:ascii="Arial" w:hAnsi="Arial" w:cs="Arial"/>
              </w:rPr>
              <w:t>1981-1985</w:t>
            </w:r>
          </w:p>
          <w:p w:rsidR="00365F0C" w:rsidRDefault="00365F0C">
            <w:pPr>
              <w:rPr>
                <w:rFonts w:ascii="Arial" w:hAnsi="Arial" w:cs="Arial"/>
              </w:rPr>
            </w:pPr>
          </w:p>
        </w:tc>
        <w:tc>
          <w:tcPr>
            <w:tcW w:w="2241" w:type="dxa"/>
            <w:gridSpan w:val="3"/>
            <w:tcBorders>
              <w:top w:val="nil"/>
              <w:left w:val="nil"/>
              <w:bottom w:val="nil"/>
              <w:right w:val="nil"/>
            </w:tcBorders>
          </w:tcPr>
          <w:p w:rsidR="00365F0C" w:rsidRDefault="00365F0C">
            <w:pPr>
              <w:rPr>
                <w:rFonts w:ascii="Arial" w:hAnsi="Arial" w:cs="Arial"/>
              </w:rPr>
            </w:pPr>
            <w:r>
              <w:rPr>
                <w:rFonts w:ascii="Arial" w:hAnsi="Arial" w:cs="Arial"/>
              </w:rPr>
              <w:t xml:space="preserve">Square </w:t>
            </w:r>
            <w:r w:rsidR="00EB00A7">
              <w:rPr>
                <w:rFonts w:ascii="Arial" w:hAnsi="Arial" w:cs="Arial"/>
              </w:rPr>
              <w:t>#</w:t>
            </w:r>
            <w:r>
              <w:rPr>
                <w:rFonts w:ascii="Arial" w:hAnsi="Arial" w:cs="Arial"/>
              </w:rPr>
              <w:t>17QK35</w:t>
            </w:r>
          </w:p>
        </w:tc>
        <w:tc>
          <w:tcPr>
            <w:tcW w:w="3402" w:type="dxa"/>
            <w:gridSpan w:val="2"/>
            <w:tcBorders>
              <w:top w:val="nil"/>
              <w:left w:val="nil"/>
              <w:bottom w:val="nil"/>
              <w:right w:val="nil"/>
            </w:tcBorders>
          </w:tcPr>
          <w:p w:rsidR="00365F0C" w:rsidRDefault="00365F0C">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365F0C" w:rsidRDefault="00365F0C" w:rsidP="00E446DE">
            <w:pPr>
              <w:pStyle w:val="ListParagraph"/>
              <w:numPr>
                <w:ilvl w:val="0"/>
                <w:numId w:val="6"/>
              </w:numPr>
              <w:rPr>
                <w:rFonts w:ascii="Arial" w:hAnsi="Arial" w:cs="Arial"/>
              </w:rPr>
            </w:pPr>
            <w:r>
              <w:rPr>
                <w:rFonts w:ascii="Arial" w:hAnsi="Arial" w:cs="Arial"/>
              </w:rPr>
              <w:t>Permanent territory presumed.</w:t>
            </w:r>
          </w:p>
          <w:p w:rsidR="00365F0C" w:rsidRDefault="00365F0C" w:rsidP="00365F0C">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1983</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E446DE">
            <w:pPr>
              <w:pStyle w:val="ListParagraph"/>
              <w:numPr>
                <w:ilvl w:val="0"/>
                <w:numId w:val="6"/>
              </w:numPr>
              <w:rPr>
                <w:rFonts w:ascii="Arial" w:hAnsi="Arial" w:cs="Arial"/>
              </w:rPr>
            </w:pPr>
            <w:r>
              <w:rPr>
                <w:rFonts w:ascii="Arial" w:hAnsi="Arial" w:cs="Arial"/>
              </w:rPr>
              <w:t>163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1984</w:t>
            </w: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4D18E6">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4D18E6">
            <w:pPr>
              <w:pStyle w:val="ListParagraph"/>
              <w:numPr>
                <w:ilvl w:val="0"/>
                <w:numId w:val="6"/>
              </w:numPr>
              <w:rPr>
                <w:rFonts w:ascii="Arial" w:hAnsi="Arial" w:cs="Arial"/>
              </w:rPr>
            </w:pPr>
            <w:r>
              <w:rPr>
                <w:rFonts w:ascii="Arial" w:hAnsi="Arial" w:cs="Arial"/>
              </w:rPr>
              <w:t>68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1985</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4D18E6">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388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1986</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4D18E6">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76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1987</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4D18E6">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73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1988</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4D18E6">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149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1989</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4D18E6">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104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1990</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4D18E6">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86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1994</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8F6293">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lastRenderedPageBreak/>
              <w:t>193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1995</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8F6293">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197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1996</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8F6293">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265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1997</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8F6293">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357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1998</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8F6293">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197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1999</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8F6293">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192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2000</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8F6293">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301 birds observed.</w:t>
            </w:r>
          </w:p>
        </w:tc>
      </w:tr>
      <w:tr w:rsidR="00365F0C" w:rsidRPr="008404D1" w:rsidTr="00D31EA7">
        <w:trPr>
          <w:gridAfter w:val="4"/>
          <w:wAfter w:w="944" w:type="dxa"/>
        </w:trPr>
        <w:tc>
          <w:tcPr>
            <w:tcW w:w="2660" w:type="dxa"/>
            <w:tcBorders>
              <w:top w:val="nil"/>
              <w:left w:val="nil"/>
              <w:bottom w:val="nil"/>
              <w:right w:val="nil"/>
            </w:tcBorders>
          </w:tcPr>
          <w:p w:rsidR="00365F0C" w:rsidRDefault="00365F0C" w:rsidP="00D463B4">
            <w:pPr>
              <w:rPr>
                <w:rFonts w:ascii="Arial" w:hAnsi="Arial" w:cs="Arial"/>
              </w:rPr>
            </w:pPr>
          </w:p>
        </w:tc>
        <w:tc>
          <w:tcPr>
            <w:tcW w:w="2153" w:type="dxa"/>
            <w:tcBorders>
              <w:top w:val="nil"/>
              <w:left w:val="nil"/>
              <w:bottom w:val="nil"/>
              <w:right w:val="nil"/>
            </w:tcBorders>
          </w:tcPr>
          <w:p w:rsidR="00365F0C" w:rsidRDefault="00365F0C" w:rsidP="00D463B4">
            <w:pPr>
              <w:rPr>
                <w:rFonts w:ascii="Arial" w:hAnsi="Arial" w:cs="Arial"/>
              </w:rPr>
            </w:pPr>
            <w:r>
              <w:rPr>
                <w:rFonts w:ascii="Arial" w:hAnsi="Arial" w:cs="Arial"/>
              </w:rPr>
              <w:t>2001-2005</w:t>
            </w:r>
          </w:p>
          <w:p w:rsidR="00365F0C" w:rsidRDefault="00365F0C" w:rsidP="00D463B4">
            <w:pPr>
              <w:rPr>
                <w:rFonts w:ascii="Arial" w:hAnsi="Arial" w:cs="Arial"/>
              </w:rPr>
            </w:pPr>
          </w:p>
        </w:tc>
        <w:tc>
          <w:tcPr>
            <w:tcW w:w="2241" w:type="dxa"/>
            <w:gridSpan w:val="3"/>
            <w:tcBorders>
              <w:top w:val="nil"/>
              <w:left w:val="nil"/>
              <w:bottom w:val="nil"/>
              <w:right w:val="nil"/>
            </w:tcBorders>
          </w:tcPr>
          <w:p w:rsidR="00365F0C" w:rsidRDefault="00365F0C" w:rsidP="00D463B4">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365F0C" w:rsidRDefault="00365F0C" w:rsidP="008F6293">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365F0C" w:rsidRDefault="00365F0C" w:rsidP="00D463B4">
            <w:pPr>
              <w:pStyle w:val="ListParagraph"/>
              <w:numPr>
                <w:ilvl w:val="0"/>
                <w:numId w:val="6"/>
              </w:numPr>
              <w:rPr>
                <w:rFonts w:ascii="Arial" w:hAnsi="Arial" w:cs="Arial"/>
              </w:rPr>
            </w:pPr>
            <w:r>
              <w:rPr>
                <w:rFonts w:ascii="Arial" w:hAnsi="Arial" w:cs="Arial"/>
              </w:rPr>
              <w:t>Recently fledged young observed.</w:t>
            </w:r>
          </w:p>
          <w:p w:rsidR="00365F0C" w:rsidRDefault="00365F0C" w:rsidP="00365F0C">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2001</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8F6293">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134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2002</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8F6293">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433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2003</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144612">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37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2004</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144612">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313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2005</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144612">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lastRenderedPageBreak/>
              <w:t>653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2006</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144612">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161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2007</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144612">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403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2008</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735BB7">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735BB7">
            <w:pPr>
              <w:pStyle w:val="ListParagraph"/>
              <w:numPr>
                <w:ilvl w:val="0"/>
                <w:numId w:val="6"/>
              </w:numPr>
              <w:rPr>
                <w:rFonts w:ascii="Arial" w:hAnsi="Arial" w:cs="Arial"/>
              </w:rPr>
            </w:pPr>
            <w:r>
              <w:rPr>
                <w:rFonts w:ascii="Arial" w:hAnsi="Arial" w:cs="Arial"/>
              </w:rPr>
              <w:t>437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2009</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735BB7">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203 birds observed.</w:t>
            </w:r>
          </w:p>
        </w:tc>
      </w:tr>
      <w:tr w:rsidR="00D463B4" w:rsidRPr="008404D1" w:rsidTr="00D31EA7">
        <w:trPr>
          <w:gridAfter w:val="4"/>
          <w:wAfter w:w="944" w:type="dxa"/>
          <w:trHeight w:val="851"/>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2010</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735BB7">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D463B4" w:rsidRDefault="00D463B4" w:rsidP="00D463B4">
            <w:pPr>
              <w:pStyle w:val="ListParagraph"/>
              <w:numPr>
                <w:ilvl w:val="0"/>
                <w:numId w:val="6"/>
              </w:numPr>
              <w:rPr>
                <w:rFonts w:ascii="Arial" w:hAnsi="Arial" w:cs="Arial"/>
              </w:rPr>
            </w:pPr>
            <w:r>
              <w:rPr>
                <w:rFonts w:ascii="Arial" w:hAnsi="Arial" w:cs="Arial"/>
              </w:rPr>
              <w:t>276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463B4">
            <w:pPr>
              <w:rPr>
                <w:rFonts w:ascii="Arial" w:hAnsi="Arial" w:cs="Arial"/>
              </w:rPr>
            </w:pPr>
          </w:p>
        </w:tc>
        <w:tc>
          <w:tcPr>
            <w:tcW w:w="2153" w:type="dxa"/>
            <w:tcBorders>
              <w:top w:val="nil"/>
              <w:left w:val="nil"/>
              <w:bottom w:val="nil"/>
              <w:right w:val="nil"/>
            </w:tcBorders>
          </w:tcPr>
          <w:p w:rsidR="00D463B4" w:rsidRDefault="00D463B4" w:rsidP="00D463B4">
            <w:pPr>
              <w:rPr>
                <w:rFonts w:ascii="Arial" w:hAnsi="Arial" w:cs="Arial"/>
              </w:rPr>
            </w:pPr>
            <w:r>
              <w:rPr>
                <w:rFonts w:ascii="Arial" w:hAnsi="Arial" w:cs="Arial"/>
              </w:rPr>
              <w:t>December, 2011</w:t>
            </w:r>
          </w:p>
          <w:p w:rsidR="00D463B4" w:rsidRDefault="00D463B4" w:rsidP="00D463B4">
            <w:pPr>
              <w:rPr>
                <w:rFonts w:ascii="Arial" w:hAnsi="Arial" w:cs="Arial"/>
              </w:rPr>
            </w:pPr>
          </w:p>
        </w:tc>
        <w:tc>
          <w:tcPr>
            <w:tcW w:w="2241" w:type="dxa"/>
            <w:gridSpan w:val="3"/>
            <w:tcBorders>
              <w:top w:val="nil"/>
              <w:left w:val="nil"/>
              <w:bottom w:val="nil"/>
              <w:right w:val="nil"/>
            </w:tcBorders>
          </w:tcPr>
          <w:p w:rsidR="00D463B4" w:rsidRDefault="00D463B4" w:rsidP="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735BB7">
            <w:pPr>
              <w:rPr>
                <w:rFonts w:ascii="Arial" w:hAnsi="Arial" w:cs="Arial"/>
              </w:rPr>
            </w:pPr>
            <w:r>
              <w:rPr>
                <w:rFonts w:ascii="Arial" w:hAnsi="Arial" w:cs="Arial"/>
              </w:rPr>
              <w:t>Petroglyphs Christmas Bird Count</w:t>
            </w:r>
          </w:p>
          <w:p w:rsidR="00D463B4" w:rsidRDefault="00D463B4" w:rsidP="00D463B4">
            <w:pPr>
              <w:rPr>
                <w:rFonts w:ascii="Arial" w:hAnsi="Arial" w:cs="Arial"/>
              </w:rPr>
            </w:pPr>
          </w:p>
        </w:tc>
        <w:tc>
          <w:tcPr>
            <w:tcW w:w="2981" w:type="dxa"/>
            <w:tcBorders>
              <w:top w:val="nil"/>
              <w:left w:val="nil"/>
              <w:bottom w:val="nil"/>
              <w:right w:val="nil"/>
            </w:tcBorders>
          </w:tcPr>
          <w:p w:rsidR="00BB6A24" w:rsidRDefault="00BB6A24" w:rsidP="00D463B4">
            <w:pPr>
              <w:pStyle w:val="ListParagraph"/>
              <w:numPr>
                <w:ilvl w:val="0"/>
                <w:numId w:val="6"/>
              </w:numPr>
              <w:rPr>
                <w:rFonts w:ascii="Arial" w:hAnsi="Arial" w:cs="Arial"/>
              </w:rPr>
            </w:pPr>
            <w:r>
              <w:rPr>
                <w:rFonts w:ascii="Arial" w:hAnsi="Arial" w:cs="Arial"/>
              </w:rPr>
              <w:t>Twenty-one</w:t>
            </w:r>
          </w:p>
          <w:p w:rsidR="00D463B4" w:rsidRDefault="00D463B4" w:rsidP="00BB6A24">
            <w:pPr>
              <w:pStyle w:val="ListParagraph"/>
              <w:ind w:left="360"/>
              <w:rPr>
                <w:rFonts w:ascii="Arial" w:hAnsi="Arial" w:cs="Arial"/>
              </w:rPr>
            </w:pPr>
            <w:r>
              <w:rPr>
                <w:rFonts w:ascii="Arial" w:hAnsi="Arial" w:cs="Arial"/>
              </w:rPr>
              <w:t xml:space="preserve"> birds observed.</w:t>
            </w:r>
          </w:p>
        </w:tc>
      </w:tr>
      <w:tr w:rsidR="00892AE9" w:rsidRPr="008404D1" w:rsidTr="00D31EA7">
        <w:trPr>
          <w:gridAfter w:val="4"/>
          <w:wAfter w:w="944" w:type="dxa"/>
        </w:trPr>
        <w:tc>
          <w:tcPr>
            <w:tcW w:w="2660" w:type="dxa"/>
            <w:tcBorders>
              <w:top w:val="nil"/>
              <w:left w:val="nil"/>
              <w:bottom w:val="nil"/>
              <w:right w:val="nil"/>
            </w:tcBorders>
          </w:tcPr>
          <w:p w:rsidR="00892AE9" w:rsidRDefault="00892AE9" w:rsidP="00D463B4">
            <w:pPr>
              <w:rPr>
                <w:rFonts w:ascii="Arial" w:hAnsi="Arial" w:cs="Arial"/>
              </w:rPr>
            </w:pPr>
          </w:p>
        </w:tc>
        <w:tc>
          <w:tcPr>
            <w:tcW w:w="2153" w:type="dxa"/>
            <w:tcBorders>
              <w:top w:val="nil"/>
              <w:left w:val="nil"/>
              <w:bottom w:val="nil"/>
              <w:right w:val="nil"/>
            </w:tcBorders>
          </w:tcPr>
          <w:p w:rsidR="00892AE9" w:rsidRDefault="00892AE9" w:rsidP="00D463B4">
            <w:pPr>
              <w:rPr>
                <w:rFonts w:ascii="Arial" w:hAnsi="Arial" w:cs="Arial"/>
              </w:rPr>
            </w:pPr>
            <w:r>
              <w:rPr>
                <w:rFonts w:ascii="Arial" w:hAnsi="Arial" w:cs="Arial"/>
              </w:rPr>
              <w:t>January 24, 2015</w:t>
            </w:r>
          </w:p>
          <w:p w:rsidR="00892AE9" w:rsidRDefault="00892AE9" w:rsidP="00D463B4">
            <w:pPr>
              <w:rPr>
                <w:rFonts w:ascii="Arial" w:hAnsi="Arial" w:cs="Arial"/>
              </w:rPr>
            </w:pPr>
          </w:p>
        </w:tc>
        <w:tc>
          <w:tcPr>
            <w:tcW w:w="2241" w:type="dxa"/>
            <w:gridSpan w:val="3"/>
            <w:tcBorders>
              <w:top w:val="nil"/>
              <w:left w:val="nil"/>
              <w:bottom w:val="nil"/>
              <w:right w:val="nil"/>
            </w:tcBorders>
          </w:tcPr>
          <w:p w:rsidR="00892AE9" w:rsidRDefault="00892AE9" w:rsidP="00D463B4">
            <w:pPr>
              <w:rPr>
                <w:rFonts w:ascii="Arial" w:hAnsi="Arial" w:cs="Arial"/>
              </w:rPr>
            </w:pPr>
            <w:r>
              <w:rPr>
                <w:rFonts w:ascii="Arial" w:hAnsi="Arial" w:cs="Arial"/>
              </w:rPr>
              <w:t>Jack Lake Road bog</w:t>
            </w:r>
          </w:p>
        </w:tc>
        <w:tc>
          <w:tcPr>
            <w:tcW w:w="3402" w:type="dxa"/>
            <w:gridSpan w:val="2"/>
            <w:tcBorders>
              <w:top w:val="nil"/>
              <w:left w:val="nil"/>
              <w:bottom w:val="nil"/>
              <w:right w:val="nil"/>
            </w:tcBorders>
          </w:tcPr>
          <w:p w:rsidR="00892AE9" w:rsidRDefault="00892AE9" w:rsidP="00735BB7">
            <w:pPr>
              <w:rPr>
                <w:rFonts w:ascii="Arial" w:hAnsi="Arial" w:cs="Arial"/>
              </w:rPr>
            </w:pPr>
            <w:r>
              <w:rPr>
                <w:rFonts w:ascii="Arial" w:hAnsi="Arial" w:cs="Arial"/>
              </w:rPr>
              <w:t>Colin Jones</w:t>
            </w:r>
          </w:p>
        </w:tc>
        <w:tc>
          <w:tcPr>
            <w:tcW w:w="2981" w:type="dxa"/>
            <w:tcBorders>
              <w:top w:val="nil"/>
              <w:left w:val="nil"/>
              <w:bottom w:val="nil"/>
              <w:right w:val="nil"/>
            </w:tcBorders>
          </w:tcPr>
          <w:p w:rsidR="00892AE9" w:rsidRDefault="00892AE9" w:rsidP="00D463B4">
            <w:pPr>
              <w:pStyle w:val="ListParagraph"/>
              <w:numPr>
                <w:ilvl w:val="0"/>
                <w:numId w:val="6"/>
              </w:numPr>
              <w:rPr>
                <w:rFonts w:ascii="Arial" w:hAnsi="Arial" w:cs="Arial"/>
              </w:rPr>
            </w:pPr>
            <w:r>
              <w:rPr>
                <w:rFonts w:ascii="Arial" w:hAnsi="Arial" w:cs="Arial"/>
              </w:rPr>
              <w:t>Four birds observed.</w:t>
            </w:r>
          </w:p>
        </w:tc>
      </w:tr>
      <w:tr w:rsidR="00BB6A24" w:rsidRPr="008404D1" w:rsidTr="00D31EA7">
        <w:trPr>
          <w:gridAfter w:val="4"/>
          <w:wAfter w:w="944" w:type="dxa"/>
        </w:trPr>
        <w:tc>
          <w:tcPr>
            <w:tcW w:w="2660" w:type="dxa"/>
            <w:tcBorders>
              <w:top w:val="nil"/>
              <w:left w:val="nil"/>
              <w:bottom w:val="nil"/>
              <w:right w:val="nil"/>
            </w:tcBorders>
          </w:tcPr>
          <w:p w:rsidR="00BB6A24" w:rsidRDefault="00BB6A24" w:rsidP="00D463B4">
            <w:pPr>
              <w:rPr>
                <w:rFonts w:ascii="Arial" w:hAnsi="Arial" w:cs="Arial"/>
              </w:rPr>
            </w:pPr>
          </w:p>
        </w:tc>
        <w:tc>
          <w:tcPr>
            <w:tcW w:w="2153" w:type="dxa"/>
            <w:tcBorders>
              <w:top w:val="nil"/>
              <w:left w:val="nil"/>
              <w:bottom w:val="nil"/>
              <w:right w:val="nil"/>
            </w:tcBorders>
          </w:tcPr>
          <w:p w:rsidR="00BB6A24" w:rsidRDefault="00BB6A24" w:rsidP="00D463B4">
            <w:pPr>
              <w:rPr>
                <w:rFonts w:ascii="Arial" w:hAnsi="Arial" w:cs="Arial"/>
              </w:rPr>
            </w:pPr>
            <w:r>
              <w:rPr>
                <w:rFonts w:ascii="Arial" w:hAnsi="Arial" w:cs="Arial"/>
              </w:rPr>
              <w:t>February 6, 2015</w:t>
            </w:r>
          </w:p>
        </w:tc>
        <w:tc>
          <w:tcPr>
            <w:tcW w:w="2241" w:type="dxa"/>
            <w:gridSpan w:val="3"/>
            <w:tcBorders>
              <w:top w:val="nil"/>
              <w:left w:val="nil"/>
              <w:bottom w:val="nil"/>
              <w:right w:val="nil"/>
            </w:tcBorders>
          </w:tcPr>
          <w:p w:rsidR="00BB6A24" w:rsidRDefault="00BB6A24" w:rsidP="00D463B4">
            <w:pPr>
              <w:rPr>
                <w:rFonts w:ascii="Arial" w:hAnsi="Arial" w:cs="Arial"/>
              </w:rPr>
            </w:pPr>
            <w:r>
              <w:rPr>
                <w:rFonts w:ascii="Arial" w:hAnsi="Arial" w:cs="Arial"/>
              </w:rPr>
              <w:t>Jack Lake Road</w:t>
            </w:r>
          </w:p>
          <w:p w:rsidR="00BB6A24" w:rsidRDefault="00892AE9" w:rsidP="00D463B4">
            <w:pPr>
              <w:rPr>
                <w:rFonts w:ascii="Arial" w:hAnsi="Arial" w:cs="Arial"/>
              </w:rPr>
            </w:pPr>
            <w:r>
              <w:rPr>
                <w:rFonts w:ascii="Arial" w:hAnsi="Arial" w:cs="Arial"/>
              </w:rPr>
              <w:t>b</w:t>
            </w:r>
            <w:r w:rsidR="00BB6A24">
              <w:rPr>
                <w:rFonts w:ascii="Arial" w:hAnsi="Arial" w:cs="Arial"/>
              </w:rPr>
              <w:t>og</w:t>
            </w:r>
          </w:p>
          <w:p w:rsidR="00892AE9" w:rsidRDefault="00892AE9" w:rsidP="00D463B4">
            <w:pPr>
              <w:rPr>
                <w:rFonts w:ascii="Arial" w:hAnsi="Arial" w:cs="Arial"/>
              </w:rPr>
            </w:pPr>
          </w:p>
        </w:tc>
        <w:tc>
          <w:tcPr>
            <w:tcW w:w="3402" w:type="dxa"/>
            <w:gridSpan w:val="2"/>
            <w:tcBorders>
              <w:top w:val="nil"/>
              <w:left w:val="nil"/>
              <w:bottom w:val="nil"/>
              <w:right w:val="nil"/>
            </w:tcBorders>
          </w:tcPr>
          <w:p w:rsidR="00BB6A24" w:rsidRDefault="00BB6A24" w:rsidP="00735BB7">
            <w:pPr>
              <w:rPr>
                <w:rFonts w:ascii="Arial" w:hAnsi="Arial" w:cs="Arial"/>
              </w:rPr>
            </w:pPr>
            <w:r>
              <w:rPr>
                <w:rFonts w:ascii="Arial" w:hAnsi="Arial" w:cs="Arial"/>
              </w:rPr>
              <w:t>Iain Rayner</w:t>
            </w:r>
          </w:p>
        </w:tc>
        <w:tc>
          <w:tcPr>
            <w:tcW w:w="2981" w:type="dxa"/>
            <w:tcBorders>
              <w:top w:val="nil"/>
              <w:left w:val="nil"/>
              <w:bottom w:val="nil"/>
              <w:right w:val="nil"/>
            </w:tcBorders>
          </w:tcPr>
          <w:p w:rsidR="00BB6A24" w:rsidRDefault="00BB6A24" w:rsidP="00D463B4">
            <w:pPr>
              <w:pStyle w:val="ListParagraph"/>
              <w:numPr>
                <w:ilvl w:val="0"/>
                <w:numId w:val="6"/>
              </w:numPr>
              <w:rPr>
                <w:rFonts w:ascii="Arial" w:hAnsi="Arial" w:cs="Arial"/>
              </w:rPr>
            </w:pPr>
            <w:r>
              <w:rPr>
                <w:rFonts w:ascii="Arial" w:hAnsi="Arial" w:cs="Arial"/>
              </w:rPr>
              <w:t>One bird observed.</w:t>
            </w:r>
          </w:p>
        </w:tc>
      </w:tr>
      <w:tr w:rsidR="007510D8" w:rsidRPr="008404D1" w:rsidTr="00D31EA7">
        <w:trPr>
          <w:gridAfter w:val="4"/>
          <w:wAfter w:w="944" w:type="dxa"/>
        </w:trPr>
        <w:tc>
          <w:tcPr>
            <w:tcW w:w="2660" w:type="dxa"/>
            <w:tcBorders>
              <w:top w:val="nil"/>
              <w:left w:val="nil"/>
              <w:bottom w:val="nil"/>
              <w:right w:val="nil"/>
            </w:tcBorders>
          </w:tcPr>
          <w:p w:rsidR="007510D8" w:rsidRDefault="007510D8" w:rsidP="00D463B4">
            <w:pPr>
              <w:rPr>
                <w:rFonts w:ascii="Arial" w:hAnsi="Arial" w:cs="Arial"/>
              </w:rPr>
            </w:pPr>
          </w:p>
        </w:tc>
        <w:tc>
          <w:tcPr>
            <w:tcW w:w="2153" w:type="dxa"/>
            <w:tcBorders>
              <w:top w:val="nil"/>
              <w:left w:val="nil"/>
              <w:bottom w:val="nil"/>
              <w:right w:val="nil"/>
            </w:tcBorders>
          </w:tcPr>
          <w:p w:rsidR="007510D8" w:rsidRDefault="007510D8" w:rsidP="00D463B4">
            <w:pPr>
              <w:rPr>
                <w:rFonts w:ascii="Arial" w:hAnsi="Arial" w:cs="Arial"/>
              </w:rPr>
            </w:pPr>
            <w:r>
              <w:rPr>
                <w:rFonts w:ascii="Arial" w:hAnsi="Arial" w:cs="Arial"/>
              </w:rPr>
              <w:t>December 30, 2015</w:t>
            </w:r>
          </w:p>
          <w:p w:rsidR="007510D8" w:rsidRDefault="007510D8" w:rsidP="00D463B4">
            <w:pPr>
              <w:rPr>
                <w:rFonts w:ascii="Arial" w:hAnsi="Arial" w:cs="Arial"/>
              </w:rPr>
            </w:pPr>
          </w:p>
        </w:tc>
        <w:tc>
          <w:tcPr>
            <w:tcW w:w="2241" w:type="dxa"/>
            <w:gridSpan w:val="3"/>
            <w:tcBorders>
              <w:top w:val="nil"/>
              <w:left w:val="nil"/>
              <w:bottom w:val="nil"/>
              <w:right w:val="nil"/>
            </w:tcBorders>
          </w:tcPr>
          <w:p w:rsidR="007510D8" w:rsidRDefault="007510D8" w:rsidP="00D463B4">
            <w:pPr>
              <w:rPr>
                <w:rFonts w:ascii="Arial" w:hAnsi="Arial" w:cs="Arial"/>
              </w:rPr>
            </w:pPr>
            <w:r>
              <w:rPr>
                <w:rFonts w:ascii="Arial" w:hAnsi="Arial" w:cs="Arial"/>
              </w:rPr>
              <w:t>Area around the lake</w:t>
            </w:r>
          </w:p>
          <w:p w:rsidR="007510D8" w:rsidRDefault="007510D8" w:rsidP="00D463B4">
            <w:pPr>
              <w:rPr>
                <w:rFonts w:ascii="Arial" w:hAnsi="Arial" w:cs="Arial"/>
              </w:rPr>
            </w:pPr>
          </w:p>
        </w:tc>
        <w:tc>
          <w:tcPr>
            <w:tcW w:w="3402" w:type="dxa"/>
            <w:gridSpan w:val="2"/>
            <w:tcBorders>
              <w:top w:val="nil"/>
              <w:left w:val="nil"/>
              <w:bottom w:val="nil"/>
              <w:right w:val="nil"/>
            </w:tcBorders>
          </w:tcPr>
          <w:p w:rsidR="007510D8" w:rsidRDefault="007510D8" w:rsidP="007510D8">
            <w:pPr>
              <w:rPr>
                <w:rFonts w:ascii="Arial" w:hAnsi="Arial" w:cs="Arial"/>
              </w:rPr>
            </w:pPr>
            <w:r>
              <w:rPr>
                <w:rFonts w:ascii="Arial" w:hAnsi="Arial" w:cs="Arial"/>
              </w:rPr>
              <w:t>Petroglyphs Christmas Bird Count</w:t>
            </w:r>
          </w:p>
          <w:p w:rsidR="007510D8" w:rsidRDefault="007510D8" w:rsidP="00735BB7">
            <w:pPr>
              <w:rPr>
                <w:rFonts w:ascii="Arial" w:hAnsi="Arial" w:cs="Arial"/>
              </w:rPr>
            </w:pPr>
          </w:p>
        </w:tc>
        <w:tc>
          <w:tcPr>
            <w:tcW w:w="2981" w:type="dxa"/>
            <w:tcBorders>
              <w:top w:val="nil"/>
              <w:left w:val="nil"/>
              <w:bottom w:val="nil"/>
              <w:right w:val="nil"/>
            </w:tcBorders>
          </w:tcPr>
          <w:p w:rsidR="007510D8" w:rsidRDefault="007510D8" w:rsidP="00D463B4">
            <w:pPr>
              <w:pStyle w:val="ListParagraph"/>
              <w:numPr>
                <w:ilvl w:val="0"/>
                <w:numId w:val="6"/>
              </w:numPr>
              <w:rPr>
                <w:rFonts w:ascii="Arial" w:hAnsi="Arial" w:cs="Arial"/>
              </w:rPr>
            </w:pPr>
            <w:r>
              <w:rPr>
                <w:rFonts w:ascii="Arial" w:hAnsi="Arial" w:cs="Arial"/>
              </w:rPr>
              <w:t>151 birds observed.</w:t>
            </w:r>
          </w:p>
        </w:tc>
      </w:tr>
      <w:tr w:rsidR="003427C3" w:rsidRPr="008404D1" w:rsidTr="00D31EA7">
        <w:trPr>
          <w:gridAfter w:val="4"/>
          <w:wAfter w:w="944" w:type="dxa"/>
        </w:trPr>
        <w:tc>
          <w:tcPr>
            <w:tcW w:w="2660" w:type="dxa"/>
            <w:tcBorders>
              <w:top w:val="nil"/>
              <w:left w:val="nil"/>
              <w:bottom w:val="nil"/>
              <w:right w:val="nil"/>
            </w:tcBorders>
          </w:tcPr>
          <w:p w:rsidR="003427C3" w:rsidRDefault="003427C3" w:rsidP="00D463B4">
            <w:pPr>
              <w:rPr>
                <w:rFonts w:ascii="Arial" w:hAnsi="Arial" w:cs="Arial"/>
              </w:rPr>
            </w:pPr>
          </w:p>
        </w:tc>
        <w:tc>
          <w:tcPr>
            <w:tcW w:w="2153" w:type="dxa"/>
            <w:tcBorders>
              <w:top w:val="nil"/>
              <w:left w:val="nil"/>
              <w:bottom w:val="nil"/>
              <w:right w:val="nil"/>
            </w:tcBorders>
          </w:tcPr>
          <w:p w:rsidR="003427C3" w:rsidRDefault="003427C3" w:rsidP="00D463B4">
            <w:pPr>
              <w:rPr>
                <w:rFonts w:ascii="Arial" w:hAnsi="Arial" w:cs="Arial"/>
              </w:rPr>
            </w:pPr>
            <w:r>
              <w:rPr>
                <w:rFonts w:ascii="Arial" w:hAnsi="Arial" w:cs="Arial"/>
              </w:rPr>
              <w:t>December 27, 2016</w:t>
            </w:r>
          </w:p>
          <w:p w:rsidR="003427C3" w:rsidRDefault="003427C3" w:rsidP="00D463B4">
            <w:pPr>
              <w:rPr>
                <w:rFonts w:ascii="Arial" w:hAnsi="Arial" w:cs="Arial"/>
              </w:rPr>
            </w:pPr>
          </w:p>
        </w:tc>
        <w:tc>
          <w:tcPr>
            <w:tcW w:w="2241" w:type="dxa"/>
            <w:gridSpan w:val="3"/>
            <w:tcBorders>
              <w:top w:val="nil"/>
              <w:left w:val="nil"/>
              <w:bottom w:val="nil"/>
              <w:right w:val="nil"/>
            </w:tcBorders>
          </w:tcPr>
          <w:p w:rsidR="003427C3" w:rsidRDefault="003427C3" w:rsidP="00D463B4">
            <w:pPr>
              <w:rPr>
                <w:rFonts w:ascii="Arial" w:hAnsi="Arial" w:cs="Arial"/>
              </w:rPr>
            </w:pPr>
            <w:r>
              <w:rPr>
                <w:rFonts w:ascii="Arial" w:hAnsi="Arial" w:cs="Arial"/>
              </w:rPr>
              <w:t>Area around the lake</w:t>
            </w:r>
          </w:p>
          <w:p w:rsidR="003427C3" w:rsidRDefault="003427C3" w:rsidP="00D463B4">
            <w:pPr>
              <w:rPr>
                <w:rFonts w:ascii="Arial" w:hAnsi="Arial" w:cs="Arial"/>
              </w:rPr>
            </w:pPr>
          </w:p>
        </w:tc>
        <w:tc>
          <w:tcPr>
            <w:tcW w:w="3402" w:type="dxa"/>
            <w:gridSpan w:val="2"/>
            <w:tcBorders>
              <w:top w:val="nil"/>
              <w:left w:val="nil"/>
              <w:bottom w:val="nil"/>
              <w:right w:val="nil"/>
            </w:tcBorders>
          </w:tcPr>
          <w:p w:rsidR="003427C3" w:rsidRDefault="003427C3" w:rsidP="007510D8">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3427C3" w:rsidRDefault="003427C3" w:rsidP="00D463B4">
            <w:pPr>
              <w:pStyle w:val="ListParagraph"/>
              <w:numPr>
                <w:ilvl w:val="0"/>
                <w:numId w:val="6"/>
              </w:numPr>
              <w:rPr>
                <w:rFonts w:ascii="Arial" w:hAnsi="Arial" w:cs="Arial"/>
              </w:rPr>
            </w:pPr>
            <w:r>
              <w:rPr>
                <w:rFonts w:ascii="Arial" w:hAnsi="Arial" w:cs="Arial"/>
              </w:rPr>
              <w:t>Seventy-four birds observed.</w:t>
            </w:r>
          </w:p>
        </w:tc>
      </w:tr>
      <w:tr w:rsidR="00B52985" w:rsidRPr="008404D1" w:rsidTr="00D31EA7">
        <w:trPr>
          <w:gridAfter w:val="4"/>
          <w:wAfter w:w="944" w:type="dxa"/>
        </w:trPr>
        <w:tc>
          <w:tcPr>
            <w:tcW w:w="2660" w:type="dxa"/>
            <w:tcBorders>
              <w:top w:val="nil"/>
              <w:left w:val="nil"/>
              <w:bottom w:val="nil"/>
              <w:right w:val="nil"/>
            </w:tcBorders>
          </w:tcPr>
          <w:p w:rsidR="00B52985" w:rsidRDefault="00B52985" w:rsidP="00D463B4">
            <w:pPr>
              <w:rPr>
                <w:rFonts w:ascii="Arial" w:hAnsi="Arial" w:cs="Arial"/>
              </w:rPr>
            </w:pPr>
          </w:p>
        </w:tc>
        <w:tc>
          <w:tcPr>
            <w:tcW w:w="2153" w:type="dxa"/>
            <w:tcBorders>
              <w:top w:val="nil"/>
              <w:left w:val="nil"/>
              <w:bottom w:val="nil"/>
              <w:right w:val="nil"/>
            </w:tcBorders>
          </w:tcPr>
          <w:p w:rsidR="00B52985" w:rsidRDefault="00B52985" w:rsidP="00D463B4">
            <w:pPr>
              <w:rPr>
                <w:rFonts w:ascii="Arial" w:hAnsi="Arial" w:cs="Arial"/>
              </w:rPr>
            </w:pPr>
            <w:r>
              <w:rPr>
                <w:rFonts w:ascii="Arial" w:hAnsi="Arial" w:cs="Arial"/>
              </w:rPr>
              <w:t>July 15, 2017</w:t>
            </w:r>
          </w:p>
        </w:tc>
        <w:tc>
          <w:tcPr>
            <w:tcW w:w="2241" w:type="dxa"/>
            <w:gridSpan w:val="3"/>
            <w:tcBorders>
              <w:top w:val="nil"/>
              <w:left w:val="nil"/>
              <w:bottom w:val="nil"/>
              <w:right w:val="nil"/>
            </w:tcBorders>
          </w:tcPr>
          <w:p w:rsidR="00B52985" w:rsidRDefault="00B52985" w:rsidP="00D463B4">
            <w:pPr>
              <w:rPr>
                <w:rFonts w:ascii="Arial" w:hAnsi="Arial" w:cs="Arial"/>
              </w:rPr>
            </w:pPr>
            <w:r>
              <w:rPr>
                <w:rFonts w:ascii="Arial" w:hAnsi="Arial" w:cs="Arial"/>
              </w:rPr>
              <w:t>McCoy Road</w:t>
            </w:r>
          </w:p>
          <w:p w:rsidR="00B52985" w:rsidRDefault="00B52985" w:rsidP="00D463B4">
            <w:pPr>
              <w:rPr>
                <w:rFonts w:ascii="Arial" w:hAnsi="Arial" w:cs="Arial"/>
              </w:rPr>
            </w:pPr>
          </w:p>
        </w:tc>
        <w:tc>
          <w:tcPr>
            <w:tcW w:w="3402" w:type="dxa"/>
            <w:gridSpan w:val="2"/>
            <w:tcBorders>
              <w:top w:val="nil"/>
              <w:left w:val="nil"/>
              <w:bottom w:val="nil"/>
              <w:right w:val="nil"/>
            </w:tcBorders>
          </w:tcPr>
          <w:p w:rsidR="00B52985" w:rsidRDefault="00B52985" w:rsidP="007510D8">
            <w:pPr>
              <w:rPr>
                <w:rFonts w:ascii="Arial" w:hAnsi="Arial" w:cs="Arial"/>
              </w:rPr>
            </w:pPr>
            <w:r>
              <w:rPr>
                <w:rFonts w:ascii="Arial" w:hAnsi="Arial" w:cs="Arial"/>
              </w:rPr>
              <w:t>Matthew Tobey</w:t>
            </w:r>
          </w:p>
        </w:tc>
        <w:tc>
          <w:tcPr>
            <w:tcW w:w="2981" w:type="dxa"/>
            <w:tcBorders>
              <w:top w:val="nil"/>
              <w:left w:val="nil"/>
              <w:bottom w:val="nil"/>
              <w:right w:val="nil"/>
            </w:tcBorders>
          </w:tcPr>
          <w:p w:rsidR="00B52985" w:rsidRDefault="00B52985" w:rsidP="00D463B4">
            <w:pPr>
              <w:pStyle w:val="ListParagraph"/>
              <w:numPr>
                <w:ilvl w:val="0"/>
                <w:numId w:val="6"/>
              </w:numPr>
              <w:rPr>
                <w:rFonts w:ascii="Arial" w:hAnsi="Arial" w:cs="Arial"/>
              </w:rPr>
            </w:pPr>
            <w:r>
              <w:rPr>
                <w:rFonts w:ascii="Arial" w:hAnsi="Arial" w:cs="Arial"/>
              </w:rPr>
              <w:t>Six birds.</w:t>
            </w:r>
          </w:p>
        </w:tc>
      </w:tr>
      <w:tr w:rsidR="00C51008" w:rsidRPr="008404D1" w:rsidTr="00D31EA7">
        <w:trPr>
          <w:gridAfter w:val="4"/>
          <w:wAfter w:w="944" w:type="dxa"/>
        </w:trPr>
        <w:tc>
          <w:tcPr>
            <w:tcW w:w="2660" w:type="dxa"/>
            <w:tcBorders>
              <w:top w:val="nil"/>
              <w:left w:val="nil"/>
              <w:bottom w:val="nil"/>
              <w:right w:val="nil"/>
            </w:tcBorders>
          </w:tcPr>
          <w:p w:rsidR="00C51008" w:rsidRDefault="00C51008" w:rsidP="00D463B4">
            <w:pPr>
              <w:rPr>
                <w:rFonts w:ascii="Arial" w:hAnsi="Arial" w:cs="Arial"/>
              </w:rPr>
            </w:pPr>
          </w:p>
        </w:tc>
        <w:tc>
          <w:tcPr>
            <w:tcW w:w="2153" w:type="dxa"/>
            <w:tcBorders>
              <w:top w:val="nil"/>
              <w:left w:val="nil"/>
              <w:bottom w:val="nil"/>
              <w:right w:val="nil"/>
            </w:tcBorders>
          </w:tcPr>
          <w:p w:rsidR="00C51008" w:rsidRDefault="00C51008" w:rsidP="00D463B4">
            <w:pPr>
              <w:rPr>
                <w:rFonts w:ascii="Arial" w:hAnsi="Arial" w:cs="Arial"/>
              </w:rPr>
            </w:pPr>
            <w:r>
              <w:rPr>
                <w:rFonts w:ascii="Arial" w:hAnsi="Arial" w:cs="Arial"/>
              </w:rPr>
              <w:t>January 5, 2019</w:t>
            </w:r>
          </w:p>
        </w:tc>
        <w:tc>
          <w:tcPr>
            <w:tcW w:w="2241" w:type="dxa"/>
            <w:gridSpan w:val="3"/>
            <w:tcBorders>
              <w:top w:val="nil"/>
              <w:left w:val="nil"/>
              <w:bottom w:val="nil"/>
              <w:right w:val="nil"/>
            </w:tcBorders>
          </w:tcPr>
          <w:p w:rsidR="00C51008" w:rsidRDefault="00C51008" w:rsidP="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C51008" w:rsidRDefault="00C51008" w:rsidP="007510D8">
            <w:pPr>
              <w:rPr>
                <w:rFonts w:ascii="Arial" w:hAnsi="Arial" w:cs="Arial"/>
              </w:rPr>
            </w:pPr>
            <w:r>
              <w:rPr>
                <w:rFonts w:ascii="Arial" w:hAnsi="Arial" w:cs="Arial"/>
              </w:rPr>
              <w:t>Petroglyphs Christmas Bird Count</w:t>
            </w:r>
          </w:p>
          <w:p w:rsidR="00C51008" w:rsidRDefault="00C51008" w:rsidP="007510D8">
            <w:pPr>
              <w:rPr>
                <w:rFonts w:ascii="Arial" w:hAnsi="Arial" w:cs="Arial"/>
              </w:rPr>
            </w:pPr>
          </w:p>
        </w:tc>
        <w:tc>
          <w:tcPr>
            <w:tcW w:w="2981" w:type="dxa"/>
            <w:tcBorders>
              <w:top w:val="nil"/>
              <w:left w:val="nil"/>
              <w:bottom w:val="nil"/>
              <w:right w:val="nil"/>
            </w:tcBorders>
          </w:tcPr>
          <w:p w:rsidR="00C51008" w:rsidRDefault="00C51008" w:rsidP="00D463B4">
            <w:pPr>
              <w:pStyle w:val="ListParagraph"/>
              <w:numPr>
                <w:ilvl w:val="0"/>
                <w:numId w:val="6"/>
              </w:numPr>
              <w:rPr>
                <w:rFonts w:ascii="Arial" w:hAnsi="Arial" w:cs="Arial"/>
              </w:rPr>
            </w:pPr>
            <w:r>
              <w:rPr>
                <w:rFonts w:ascii="Arial" w:hAnsi="Arial" w:cs="Arial"/>
              </w:rPr>
              <w:t>398 birds observed.</w:t>
            </w:r>
          </w:p>
        </w:tc>
      </w:tr>
      <w:tr w:rsidR="00B431AE" w:rsidRPr="008404D1" w:rsidTr="00D31EA7">
        <w:trPr>
          <w:gridAfter w:val="4"/>
          <w:wAfter w:w="944" w:type="dxa"/>
        </w:trPr>
        <w:tc>
          <w:tcPr>
            <w:tcW w:w="2660" w:type="dxa"/>
            <w:tcBorders>
              <w:top w:val="nil"/>
              <w:left w:val="nil"/>
              <w:bottom w:val="nil"/>
              <w:right w:val="nil"/>
            </w:tcBorders>
          </w:tcPr>
          <w:p w:rsidR="00B431AE" w:rsidRDefault="00B431AE" w:rsidP="00D463B4">
            <w:pPr>
              <w:rPr>
                <w:rFonts w:ascii="Arial" w:hAnsi="Arial" w:cs="Arial"/>
              </w:rPr>
            </w:pPr>
          </w:p>
        </w:tc>
        <w:tc>
          <w:tcPr>
            <w:tcW w:w="2153" w:type="dxa"/>
            <w:tcBorders>
              <w:top w:val="nil"/>
              <w:left w:val="nil"/>
              <w:bottom w:val="nil"/>
              <w:right w:val="nil"/>
            </w:tcBorders>
          </w:tcPr>
          <w:p w:rsidR="00B431AE" w:rsidRDefault="00B431AE" w:rsidP="00D463B4">
            <w:pPr>
              <w:rPr>
                <w:rFonts w:ascii="Arial" w:hAnsi="Arial" w:cs="Arial"/>
              </w:rPr>
            </w:pPr>
            <w:r>
              <w:rPr>
                <w:rFonts w:ascii="Arial" w:hAnsi="Arial" w:cs="Arial"/>
              </w:rPr>
              <w:t>May 20, 2019</w:t>
            </w:r>
          </w:p>
        </w:tc>
        <w:tc>
          <w:tcPr>
            <w:tcW w:w="2241" w:type="dxa"/>
            <w:gridSpan w:val="3"/>
            <w:tcBorders>
              <w:top w:val="nil"/>
              <w:left w:val="nil"/>
              <w:bottom w:val="nil"/>
              <w:right w:val="nil"/>
            </w:tcBorders>
          </w:tcPr>
          <w:p w:rsidR="00B431AE" w:rsidRDefault="00B431AE" w:rsidP="00D463B4">
            <w:pPr>
              <w:rPr>
                <w:rFonts w:ascii="Arial" w:hAnsi="Arial" w:cs="Arial"/>
              </w:rPr>
            </w:pPr>
            <w:r>
              <w:rPr>
                <w:rFonts w:ascii="Arial" w:hAnsi="Arial" w:cs="Arial"/>
              </w:rPr>
              <w:t>FR 52 #183</w:t>
            </w:r>
          </w:p>
          <w:p w:rsidR="00B431AE" w:rsidRDefault="00B431AE" w:rsidP="00D463B4">
            <w:pPr>
              <w:rPr>
                <w:rFonts w:ascii="Arial" w:hAnsi="Arial" w:cs="Arial"/>
              </w:rPr>
            </w:pPr>
          </w:p>
        </w:tc>
        <w:tc>
          <w:tcPr>
            <w:tcW w:w="3402" w:type="dxa"/>
            <w:gridSpan w:val="2"/>
            <w:tcBorders>
              <w:top w:val="nil"/>
              <w:left w:val="nil"/>
              <w:bottom w:val="nil"/>
              <w:right w:val="nil"/>
            </w:tcBorders>
          </w:tcPr>
          <w:p w:rsidR="00B431AE" w:rsidRDefault="00B431AE" w:rsidP="007510D8">
            <w:pPr>
              <w:rPr>
                <w:rFonts w:ascii="Arial" w:hAnsi="Arial" w:cs="Arial"/>
              </w:rPr>
            </w:pPr>
            <w:r>
              <w:rPr>
                <w:rFonts w:ascii="Arial" w:hAnsi="Arial" w:cs="Arial"/>
              </w:rPr>
              <w:lastRenderedPageBreak/>
              <w:t>Kristy Maguire</w:t>
            </w:r>
          </w:p>
        </w:tc>
        <w:tc>
          <w:tcPr>
            <w:tcW w:w="2981" w:type="dxa"/>
            <w:tcBorders>
              <w:top w:val="nil"/>
              <w:left w:val="nil"/>
              <w:bottom w:val="nil"/>
              <w:right w:val="nil"/>
            </w:tcBorders>
          </w:tcPr>
          <w:p w:rsidR="00B431AE" w:rsidRDefault="00B431AE" w:rsidP="00B431AE">
            <w:pPr>
              <w:pStyle w:val="ListParagraph"/>
              <w:numPr>
                <w:ilvl w:val="0"/>
                <w:numId w:val="6"/>
              </w:numPr>
              <w:jc w:val="center"/>
              <w:rPr>
                <w:rFonts w:ascii="Arial" w:hAnsi="Arial" w:cs="Arial"/>
              </w:rPr>
            </w:pPr>
          </w:p>
        </w:tc>
      </w:tr>
      <w:tr w:rsidR="0091339D" w:rsidRPr="008404D1" w:rsidTr="00D31EA7">
        <w:trPr>
          <w:gridAfter w:val="4"/>
          <w:wAfter w:w="944" w:type="dxa"/>
        </w:trPr>
        <w:tc>
          <w:tcPr>
            <w:tcW w:w="2660" w:type="dxa"/>
            <w:tcBorders>
              <w:top w:val="nil"/>
              <w:left w:val="nil"/>
              <w:bottom w:val="nil"/>
              <w:right w:val="nil"/>
            </w:tcBorders>
          </w:tcPr>
          <w:p w:rsidR="0091339D" w:rsidRDefault="0091339D" w:rsidP="00D463B4">
            <w:pPr>
              <w:rPr>
                <w:rFonts w:ascii="Arial" w:hAnsi="Arial" w:cs="Arial"/>
              </w:rPr>
            </w:pPr>
          </w:p>
        </w:tc>
        <w:tc>
          <w:tcPr>
            <w:tcW w:w="2153" w:type="dxa"/>
            <w:tcBorders>
              <w:top w:val="nil"/>
              <w:left w:val="nil"/>
              <w:bottom w:val="nil"/>
              <w:right w:val="nil"/>
            </w:tcBorders>
          </w:tcPr>
          <w:p w:rsidR="0091339D" w:rsidRDefault="0091339D" w:rsidP="00D463B4">
            <w:pPr>
              <w:rPr>
                <w:rFonts w:ascii="Arial" w:hAnsi="Arial" w:cs="Arial"/>
              </w:rPr>
            </w:pPr>
            <w:r>
              <w:rPr>
                <w:rFonts w:ascii="Arial" w:hAnsi="Arial" w:cs="Arial"/>
              </w:rPr>
              <w:t>May, 2019</w:t>
            </w:r>
          </w:p>
        </w:tc>
        <w:tc>
          <w:tcPr>
            <w:tcW w:w="2241" w:type="dxa"/>
            <w:gridSpan w:val="3"/>
            <w:tcBorders>
              <w:top w:val="nil"/>
              <w:left w:val="nil"/>
              <w:bottom w:val="nil"/>
              <w:right w:val="nil"/>
            </w:tcBorders>
          </w:tcPr>
          <w:p w:rsidR="0091339D" w:rsidRDefault="0091339D" w:rsidP="00D463B4">
            <w:pPr>
              <w:rPr>
                <w:rFonts w:ascii="Arial" w:hAnsi="Arial" w:cs="Arial"/>
              </w:rPr>
            </w:pPr>
            <w:r>
              <w:rPr>
                <w:rFonts w:ascii="Arial" w:hAnsi="Arial" w:cs="Arial"/>
              </w:rPr>
              <w:t>1 Fawn Lake, Jack Lake Estates</w:t>
            </w:r>
          </w:p>
          <w:p w:rsidR="0091339D" w:rsidRDefault="0091339D" w:rsidP="00D463B4">
            <w:pPr>
              <w:rPr>
                <w:rFonts w:ascii="Arial" w:hAnsi="Arial" w:cs="Arial"/>
              </w:rPr>
            </w:pPr>
          </w:p>
        </w:tc>
        <w:tc>
          <w:tcPr>
            <w:tcW w:w="3402" w:type="dxa"/>
            <w:gridSpan w:val="2"/>
            <w:tcBorders>
              <w:top w:val="nil"/>
              <w:left w:val="nil"/>
              <w:bottom w:val="nil"/>
              <w:right w:val="nil"/>
            </w:tcBorders>
          </w:tcPr>
          <w:p w:rsidR="0091339D" w:rsidRDefault="0091339D" w:rsidP="007510D8">
            <w:pPr>
              <w:rPr>
                <w:rFonts w:ascii="Arial" w:hAnsi="Arial" w:cs="Arial"/>
              </w:rPr>
            </w:pPr>
            <w:r>
              <w:rPr>
                <w:rFonts w:ascii="Arial" w:hAnsi="Arial" w:cs="Arial"/>
              </w:rPr>
              <w:t>Eric Gonsalves</w:t>
            </w:r>
          </w:p>
        </w:tc>
        <w:tc>
          <w:tcPr>
            <w:tcW w:w="2981" w:type="dxa"/>
            <w:tcBorders>
              <w:top w:val="nil"/>
              <w:left w:val="nil"/>
              <w:bottom w:val="nil"/>
              <w:right w:val="nil"/>
            </w:tcBorders>
          </w:tcPr>
          <w:p w:rsidR="0091339D" w:rsidRDefault="0091339D" w:rsidP="00D463B4">
            <w:pPr>
              <w:pStyle w:val="ListParagraph"/>
              <w:numPr>
                <w:ilvl w:val="0"/>
                <w:numId w:val="6"/>
              </w:numPr>
              <w:rPr>
                <w:rFonts w:ascii="Arial" w:hAnsi="Arial" w:cs="Arial"/>
              </w:rPr>
            </w:pPr>
            <w:r>
              <w:rPr>
                <w:rFonts w:ascii="Arial" w:hAnsi="Arial" w:cs="Arial"/>
              </w:rPr>
              <w:t>Three sitings during the month of May.</w:t>
            </w:r>
          </w:p>
        </w:tc>
      </w:tr>
      <w:tr w:rsidR="00782DC5" w:rsidRPr="008404D1" w:rsidTr="00D31EA7">
        <w:trPr>
          <w:gridAfter w:val="4"/>
          <w:wAfter w:w="944" w:type="dxa"/>
        </w:trPr>
        <w:tc>
          <w:tcPr>
            <w:tcW w:w="2660" w:type="dxa"/>
            <w:tcBorders>
              <w:top w:val="nil"/>
              <w:left w:val="nil"/>
              <w:bottom w:val="nil"/>
              <w:right w:val="nil"/>
            </w:tcBorders>
          </w:tcPr>
          <w:p w:rsidR="00782DC5" w:rsidRDefault="00782DC5" w:rsidP="00D463B4">
            <w:pPr>
              <w:rPr>
                <w:rFonts w:ascii="Arial" w:hAnsi="Arial" w:cs="Arial"/>
              </w:rPr>
            </w:pPr>
          </w:p>
        </w:tc>
        <w:tc>
          <w:tcPr>
            <w:tcW w:w="2153" w:type="dxa"/>
            <w:tcBorders>
              <w:top w:val="nil"/>
              <w:left w:val="nil"/>
              <w:bottom w:val="nil"/>
              <w:right w:val="nil"/>
            </w:tcBorders>
          </w:tcPr>
          <w:p w:rsidR="00782DC5" w:rsidRDefault="00782DC5" w:rsidP="00D463B4">
            <w:pPr>
              <w:rPr>
                <w:rFonts w:ascii="Arial" w:hAnsi="Arial" w:cs="Arial"/>
              </w:rPr>
            </w:pPr>
            <w:r>
              <w:rPr>
                <w:rFonts w:ascii="Arial" w:hAnsi="Arial" w:cs="Arial"/>
              </w:rPr>
              <w:t>Summer, 2019</w:t>
            </w:r>
          </w:p>
        </w:tc>
        <w:tc>
          <w:tcPr>
            <w:tcW w:w="2241" w:type="dxa"/>
            <w:gridSpan w:val="3"/>
            <w:tcBorders>
              <w:top w:val="nil"/>
              <w:left w:val="nil"/>
              <w:bottom w:val="nil"/>
              <w:right w:val="nil"/>
            </w:tcBorders>
          </w:tcPr>
          <w:p w:rsidR="00782DC5" w:rsidRDefault="00782DC5" w:rsidP="00D463B4">
            <w:pPr>
              <w:rPr>
                <w:rFonts w:ascii="Arial" w:hAnsi="Arial" w:cs="Arial"/>
              </w:rPr>
            </w:pPr>
            <w:r>
              <w:rPr>
                <w:rFonts w:ascii="Arial" w:hAnsi="Arial" w:cs="Arial"/>
              </w:rPr>
              <w:t>Northeast of Redmond Bay</w:t>
            </w:r>
          </w:p>
          <w:p w:rsidR="00782DC5" w:rsidRDefault="00782DC5" w:rsidP="00D463B4">
            <w:pPr>
              <w:rPr>
                <w:rFonts w:ascii="Arial" w:hAnsi="Arial" w:cs="Arial"/>
              </w:rPr>
            </w:pPr>
          </w:p>
        </w:tc>
        <w:tc>
          <w:tcPr>
            <w:tcW w:w="3402" w:type="dxa"/>
            <w:gridSpan w:val="2"/>
            <w:tcBorders>
              <w:top w:val="nil"/>
              <w:left w:val="nil"/>
              <w:bottom w:val="nil"/>
              <w:right w:val="nil"/>
            </w:tcBorders>
          </w:tcPr>
          <w:p w:rsidR="00782DC5" w:rsidRDefault="00782DC5" w:rsidP="007510D8">
            <w:pPr>
              <w:rPr>
                <w:rFonts w:ascii="Arial" w:hAnsi="Arial" w:cs="Arial"/>
              </w:rPr>
            </w:pPr>
            <w:r>
              <w:rPr>
                <w:rFonts w:ascii="Arial" w:hAnsi="Arial" w:cs="Arial"/>
              </w:rPr>
              <w:t>Heaven (2019)</w:t>
            </w:r>
          </w:p>
        </w:tc>
        <w:tc>
          <w:tcPr>
            <w:tcW w:w="2981" w:type="dxa"/>
            <w:tcBorders>
              <w:top w:val="nil"/>
              <w:left w:val="nil"/>
              <w:bottom w:val="nil"/>
              <w:right w:val="nil"/>
            </w:tcBorders>
          </w:tcPr>
          <w:p w:rsidR="00782DC5" w:rsidRDefault="00782DC5" w:rsidP="00782DC5">
            <w:pPr>
              <w:pStyle w:val="ListParagraph"/>
              <w:numPr>
                <w:ilvl w:val="0"/>
                <w:numId w:val="6"/>
              </w:numPr>
              <w:jc w:val="center"/>
              <w:rPr>
                <w:rFonts w:ascii="Arial" w:hAnsi="Arial" w:cs="Arial"/>
              </w:rPr>
            </w:pPr>
          </w:p>
        </w:tc>
      </w:tr>
      <w:tr w:rsidR="008E7FC7" w:rsidRPr="008404D1" w:rsidTr="00D31EA7">
        <w:trPr>
          <w:gridAfter w:val="4"/>
          <w:wAfter w:w="944" w:type="dxa"/>
        </w:trPr>
        <w:tc>
          <w:tcPr>
            <w:tcW w:w="2660" w:type="dxa"/>
            <w:tcBorders>
              <w:top w:val="single" w:sz="4" w:space="0" w:color="auto"/>
              <w:left w:val="nil"/>
              <w:bottom w:val="nil"/>
              <w:right w:val="nil"/>
            </w:tcBorders>
          </w:tcPr>
          <w:p w:rsidR="008E7FC7" w:rsidRDefault="008E7FC7">
            <w:pPr>
              <w:rPr>
                <w:rFonts w:ascii="Arial" w:hAnsi="Arial" w:cs="Arial"/>
              </w:rPr>
            </w:pPr>
            <w:r>
              <w:rPr>
                <w:rFonts w:ascii="Arial" w:hAnsi="Arial" w:cs="Arial"/>
              </w:rPr>
              <w:t>Blue-winged teal</w:t>
            </w:r>
          </w:p>
          <w:p w:rsidR="008E7FC7" w:rsidRDefault="008E7FC7">
            <w:pPr>
              <w:rPr>
                <w:rFonts w:ascii="Arial" w:hAnsi="Arial" w:cs="Arial"/>
              </w:rPr>
            </w:pPr>
            <w:r>
              <w:rPr>
                <w:rFonts w:ascii="Arial" w:hAnsi="Arial" w:cs="Arial"/>
              </w:rPr>
              <w:t xml:space="preserve">   (</w:t>
            </w:r>
            <w:r w:rsidRPr="008E7FC7">
              <w:rPr>
                <w:rFonts w:ascii="Arial" w:hAnsi="Arial" w:cs="Arial"/>
                <w:i/>
              </w:rPr>
              <w:t>Anas discors</w:t>
            </w:r>
            <w:r>
              <w:rPr>
                <w:rFonts w:ascii="Arial" w:hAnsi="Arial" w:cs="Arial"/>
              </w:rPr>
              <w:t>)</w:t>
            </w:r>
          </w:p>
          <w:p w:rsidR="008E7FC7" w:rsidRDefault="008E7FC7">
            <w:pPr>
              <w:rPr>
                <w:rFonts w:ascii="Arial" w:hAnsi="Arial" w:cs="Arial"/>
              </w:rPr>
            </w:pPr>
          </w:p>
        </w:tc>
        <w:tc>
          <w:tcPr>
            <w:tcW w:w="2153" w:type="dxa"/>
            <w:tcBorders>
              <w:top w:val="single" w:sz="4" w:space="0" w:color="auto"/>
              <w:left w:val="nil"/>
              <w:bottom w:val="nil"/>
              <w:right w:val="nil"/>
            </w:tcBorders>
          </w:tcPr>
          <w:p w:rsidR="008E7FC7" w:rsidRDefault="008E7FC7">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8E7FC7" w:rsidRDefault="008E7FC7">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8E7FC7" w:rsidRDefault="008E7FC7">
            <w:pPr>
              <w:rPr>
                <w:rFonts w:ascii="Arial" w:hAnsi="Arial" w:cs="Arial"/>
              </w:rPr>
            </w:pPr>
            <w:r>
              <w:rPr>
                <w:rFonts w:ascii="Arial" w:hAnsi="Arial" w:cs="Arial"/>
              </w:rPr>
              <w:t>Sadler (1983)</w:t>
            </w:r>
          </w:p>
        </w:tc>
        <w:tc>
          <w:tcPr>
            <w:tcW w:w="2981" w:type="dxa"/>
            <w:tcBorders>
              <w:top w:val="single" w:sz="4" w:space="0" w:color="auto"/>
              <w:left w:val="nil"/>
              <w:bottom w:val="nil"/>
              <w:right w:val="nil"/>
            </w:tcBorders>
          </w:tcPr>
          <w:p w:rsidR="008E7FC7" w:rsidRDefault="008E7FC7" w:rsidP="007D13E2">
            <w:pPr>
              <w:jc w:val="center"/>
              <w:rPr>
                <w:rFonts w:ascii="Arial" w:hAnsi="Arial" w:cs="Arial"/>
              </w:rPr>
            </w:pPr>
            <w:r>
              <w:rPr>
                <w:rFonts w:ascii="Arial" w:hAnsi="Arial" w:cs="Arial"/>
              </w:rPr>
              <w:t>-</w:t>
            </w:r>
          </w:p>
        </w:tc>
      </w:tr>
      <w:tr w:rsidR="00D55C0F" w:rsidRPr="008404D1" w:rsidTr="00D31EA7">
        <w:trPr>
          <w:gridAfter w:val="4"/>
          <w:wAfter w:w="944" w:type="dxa"/>
        </w:trPr>
        <w:tc>
          <w:tcPr>
            <w:tcW w:w="2660" w:type="dxa"/>
            <w:tcBorders>
              <w:top w:val="nil"/>
              <w:left w:val="nil"/>
              <w:bottom w:val="single" w:sz="4" w:space="0" w:color="auto"/>
              <w:right w:val="nil"/>
            </w:tcBorders>
          </w:tcPr>
          <w:p w:rsidR="00D55C0F" w:rsidRDefault="00D55C0F">
            <w:pPr>
              <w:rPr>
                <w:rFonts w:ascii="Arial" w:hAnsi="Arial" w:cs="Arial"/>
              </w:rPr>
            </w:pPr>
          </w:p>
        </w:tc>
        <w:tc>
          <w:tcPr>
            <w:tcW w:w="2153" w:type="dxa"/>
            <w:tcBorders>
              <w:top w:val="nil"/>
              <w:left w:val="nil"/>
              <w:bottom w:val="single" w:sz="4" w:space="0" w:color="auto"/>
              <w:right w:val="nil"/>
            </w:tcBorders>
          </w:tcPr>
          <w:p w:rsidR="00D55C0F" w:rsidRDefault="00D55C0F">
            <w:pPr>
              <w:rPr>
                <w:rFonts w:ascii="Arial" w:hAnsi="Arial" w:cs="Arial"/>
              </w:rPr>
            </w:pPr>
            <w:r>
              <w:rPr>
                <w:rFonts w:ascii="Arial" w:hAnsi="Arial" w:cs="Arial"/>
              </w:rPr>
              <w:t>2001-2005</w:t>
            </w:r>
          </w:p>
        </w:tc>
        <w:tc>
          <w:tcPr>
            <w:tcW w:w="2241" w:type="dxa"/>
            <w:gridSpan w:val="3"/>
            <w:tcBorders>
              <w:top w:val="nil"/>
              <w:left w:val="nil"/>
              <w:bottom w:val="single" w:sz="4" w:space="0" w:color="auto"/>
              <w:right w:val="nil"/>
            </w:tcBorders>
          </w:tcPr>
          <w:p w:rsidR="00D55C0F" w:rsidRDefault="00D55C0F">
            <w:pPr>
              <w:rPr>
                <w:rFonts w:ascii="Arial" w:hAnsi="Arial" w:cs="Arial"/>
              </w:rPr>
            </w:pPr>
            <w:r>
              <w:rPr>
                <w:rFonts w:ascii="Arial" w:hAnsi="Arial" w:cs="Arial"/>
              </w:rPr>
              <w:t>Square #17QK35</w:t>
            </w:r>
          </w:p>
          <w:p w:rsidR="00D55C0F" w:rsidRDefault="00D55C0F">
            <w:pPr>
              <w:rPr>
                <w:rFonts w:ascii="Arial" w:hAnsi="Arial" w:cs="Arial"/>
              </w:rPr>
            </w:pPr>
          </w:p>
        </w:tc>
        <w:tc>
          <w:tcPr>
            <w:tcW w:w="3402" w:type="dxa"/>
            <w:gridSpan w:val="2"/>
            <w:tcBorders>
              <w:top w:val="nil"/>
              <w:left w:val="nil"/>
              <w:bottom w:val="single" w:sz="4" w:space="0" w:color="auto"/>
              <w:right w:val="nil"/>
            </w:tcBorders>
          </w:tcPr>
          <w:p w:rsidR="00D55C0F" w:rsidRDefault="00D55C0F">
            <w:pPr>
              <w:rPr>
                <w:rFonts w:ascii="Arial" w:hAnsi="Arial" w:cs="Arial"/>
              </w:rPr>
            </w:pPr>
            <w:r>
              <w:rPr>
                <w:rFonts w:ascii="Arial" w:hAnsi="Arial" w:cs="Arial"/>
              </w:rPr>
              <w:t>Ontario Breeding Bird Atlas</w:t>
            </w:r>
          </w:p>
        </w:tc>
        <w:tc>
          <w:tcPr>
            <w:tcW w:w="2981" w:type="dxa"/>
            <w:tcBorders>
              <w:top w:val="nil"/>
              <w:left w:val="nil"/>
              <w:bottom w:val="single" w:sz="4" w:space="0" w:color="auto"/>
              <w:right w:val="nil"/>
            </w:tcBorders>
          </w:tcPr>
          <w:p w:rsidR="00D55C0F" w:rsidRDefault="00D55C0F" w:rsidP="00D55C0F">
            <w:pPr>
              <w:pStyle w:val="ListParagraph"/>
              <w:numPr>
                <w:ilvl w:val="0"/>
                <w:numId w:val="6"/>
              </w:numPr>
              <w:rPr>
                <w:rFonts w:ascii="Arial" w:hAnsi="Arial" w:cs="Arial"/>
              </w:rPr>
            </w:pPr>
            <w:r>
              <w:rPr>
                <w:rFonts w:ascii="Arial" w:hAnsi="Arial" w:cs="Arial"/>
              </w:rPr>
              <w:t>Species observed during breeding season in suitable habitat.</w:t>
            </w:r>
          </w:p>
          <w:p w:rsidR="00D55C0F" w:rsidRPr="00D55C0F" w:rsidRDefault="00D55C0F" w:rsidP="00D55C0F">
            <w:pPr>
              <w:pStyle w:val="ListParagraph"/>
              <w:ind w:left="360"/>
              <w:rPr>
                <w:rFonts w:ascii="Arial" w:hAnsi="Arial" w:cs="Arial"/>
              </w:rPr>
            </w:pPr>
          </w:p>
        </w:tc>
      </w:tr>
      <w:tr w:rsidR="005B3C38" w:rsidRPr="008404D1" w:rsidTr="00D31EA7">
        <w:trPr>
          <w:gridAfter w:val="4"/>
          <w:wAfter w:w="944" w:type="dxa"/>
        </w:trPr>
        <w:tc>
          <w:tcPr>
            <w:tcW w:w="2660" w:type="dxa"/>
            <w:tcBorders>
              <w:top w:val="single" w:sz="4" w:space="0" w:color="auto"/>
              <w:left w:val="nil"/>
              <w:bottom w:val="nil"/>
              <w:right w:val="nil"/>
            </w:tcBorders>
          </w:tcPr>
          <w:p w:rsidR="005B3C38" w:rsidRDefault="005B3C38">
            <w:pPr>
              <w:rPr>
                <w:rFonts w:ascii="Arial" w:hAnsi="Arial" w:cs="Arial"/>
              </w:rPr>
            </w:pPr>
            <w:r>
              <w:rPr>
                <w:rFonts w:ascii="Arial" w:hAnsi="Arial" w:cs="Arial"/>
              </w:rPr>
              <w:t>Bohemian waxwing</w:t>
            </w:r>
          </w:p>
          <w:p w:rsidR="001B4EF2" w:rsidRDefault="005B3C38">
            <w:pPr>
              <w:rPr>
                <w:rFonts w:ascii="Arial" w:hAnsi="Arial" w:cs="Arial"/>
                <w:i/>
              </w:rPr>
            </w:pPr>
            <w:r>
              <w:rPr>
                <w:rFonts w:ascii="Arial" w:hAnsi="Arial" w:cs="Arial"/>
              </w:rPr>
              <w:t xml:space="preserve">   (</w:t>
            </w:r>
            <w:r w:rsidRPr="005B3C38">
              <w:rPr>
                <w:rFonts w:ascii="Arial" w:hAnsi="Arial" w:cs="Arial"/>
                <w:i/>
              </w:rPr>
              <w:t xml:space="preserve">Bombycilla garrulus </w:t>
            </w:r>
            <w:r w:rsidR="001B4EF2">
              <w:rPr>
                <w:rFonts w:ascii="Arial" w:hAnsi="Arial" w:cs="Arial"/>
                <w:i/>
              </w:rPr>
              <w:t xml:space="preserve">  </w:t>
            </w:r>
          </w:p>
          <w:p w:rsidR="005B3C38" w:rsidRDefault="001B4EF2" w:rsidP="005A4759">
            <w:pPr>
              <w:rPr>
                <w:rFonts w:ascii="Arial" w:hAnsi="Arial" w:cs="Arial"/>
              </w:rPr>
            </w:pPr>
            <w:r>
              <w:rPr>
                <w:rFonts w:ascii="Arial" w:hAnsi="Arial" w:cs="Arial"/>
                <w:i/>
              </w:rPr>
              <w:t xml:space="preserve">    </w:t>
            </w:r>
            <w:r w:rsidR="005B3C38" w:rsidRPr="005B3C38">
              <w:rPr>
                <w:rFonts w:ascii="Arial" w:hAnsi="Arial" w:cs="Arial"/>
                <w:i/>
              </w:rPr>
              <w:t>pallidiceps)</w:t>
            </w:r>
          </w:p>
        </w:tc>
        <w:tc>
          <w:tcPr>
            <w:tcW w:w="2153" w:type="dxa"/>
            <w:tcBorders>
              <w:top w:val="single" w:sz="4" w:space="0" w:color="auto"/>
              <w:left w:val="nil"/>
              <w:bottom w:val="nil"/>
              <w:right w:val="nil"/>
            </w:tcBorders>
          </w:tcPr>
          <w:p w:rsidR="005B3C38" w:rsidRDefault="008C6975">
            <w:pPr>
              <w:rPr>
                <w:rFonts w:ascii="Arial" w:hAnsi="Arial" w:cs="Arial"/>
              </w:rPr>
            </w:pPr>
            <w:r>
              <w:rPr>
                <w:rFonts w:ascii="Arial" w:hAnsi="Arial" w:cs="Arial"/>
              </w:rPr>
              <w:t>Hist</w:t>
            </w:r>
            <w:r w:rsidR="005B3C38">
              <w:rPr>
                <w:rFonts w:ascii="Arial" w:hAnsi="Arial" w:cs="Arial"/>
              </w:rPr>
              <w:t>oric</w:t>
            </w:r>
          </w:p>
        </w:tc>
        <w:tc>
          <w:tcPr>
            <w:tcW w:w="2241" w:type="dxa"/>
            <w:gridSpan w:val="3"/>
            <w:tcBorders>
              <w:top w:val="single" w:sz="4" w:space="0" w:color="auto"/>
              <w:left w:val="nil"/>
              <w:bottom w:val="nil"/>
              <w:right w:val="nil"/>
            </w:tcBorders>
          </w:tcPr>
          <w:p w:rsidR="005B3C38" w:rsidRDefault="005B3C38">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5B3C38" w:rsidRDefault="005B3C38">
            <w:pPr>
              <w:rPr>
                <w:rFonts w:ascii="Arial" w:hAnsi="Arial" w:cs="Arial"/>
              </w:rPr>
            </w:pPr>
            <w:r>
              <w:rPr>
                <w:rFonts w:ascii="Arial" w:hAnsi="Arial" w:cs="Arial"/>
              </w:rPr>
              <w:t>Peterson (1947)</w:t>
            </w:r>
            <w:r w:rsidR="008E7FC7">
              <w:rPr>
                <w:rFonts w:ascii="Arial" w:hAnsi="Arial" w:cs="Arial"/>
              </w:rPr>
              <w:t>, Sadler (1983)</w:t>
            </w:r>
          </w:p>
        </w:tc>
        <w:tc>
          <w:tcPr>
            <w:tcW w:w="2981" w:type="dxa"/>
            <w:tcBorders>
              <w:top w:val="single" w:sz="4" w:space="0" w:color="auto"/>
              <w:left w:val="nil"/>
              <w:bottom w:val="nil"/>
              <w:right w:val="nil"/>
            </w:tcBorders>
          </w:tcPr>
          <w:p w:rsidR="005B3C38" w:rsidRDefault="008E7FC7" w:rsidP="007D13E2">
            <w:pPr>
              <w:jc w:val="center"/>
              <w:rPr>
                <w:rFonts w:ascii="Arial" w:hAnsi="Arial" w:cs="Arial"/>
              </w:rPr>
            </w:pPr>
            <w:r>
              <w:rPr>
                <w:rFonts w:ascii="Arial" w:hAnsi="Arial" w:cs="Arial"/>
              </w:rPr>
              <w:t>-</w:t>
            </w:r>
          </w:p>
        </w:tc>
      </w:tr>
      <w:tr w:rsidR="005B3C38" w:rsidRPr="008404D1" w:rsidTr="00D31EA7">
        <w:trPr>
          <w:gridAfter w:val="4"/>
          <w:wAfter w:w="944" w:type="dxa"/>
        </w:trPr>
        <w:tc>
          <w:tcPr>
            <w:tcW w:w="2660" w:type="dxa"/>
            <w:tcBorders>
              <w:top w:val="nil"/>
              <w:left w:val="nil"/>
              <w:bottom w:val="nil"/>
              <w:right w:val="nil"/>
            </w:tcBorders>
          </w:tcPr>
          <w:p w:rsidR="005B3C38" w:rsidRDefault="005B3C38">
            <w:pPr>
              <w:rPr>
                <w:rFonts w:ascii="Arial" w:hAnsi="Arial" w:cs="Arial"/>
              </w:rPr>
            </w:pPr>
          </w:p>
        </w:tc>
        <w:tc>
          <w:tcPr>
            <w:tcW w:w="2153" w:type="dxa"/>
            <w:tcBorders>
              <w:top w:val="nil"/>
              <w:left w:val="nil"/>
              <w:bottom w:val="nil"/>
              <w:right w:val="nil"/>
            </w:tcBorders>
          </w:tcPr>
          <w:p w:rsidR="005B3C38" w:rsidRDefault="005B3C38">
            <w:pPr>
              <w:rPr>
                <w:rFonts w:ascii="Arial" w:hAnsi="Arial" w:cs="Arial"/>
              </w:rPr>
            </w:pPr>
            <w:r>
              <w:rPr>
                <w:rFonts w:ascii="Arial" w:hAnsi="Arial" w:cs="Arial"/>
              </w:rPr>
              <w:t>December, 1986</w:t>
            </w:r>
          </w:p>
        </w:tc>
        <w:tc>
          <w:tcPr>
            <w:tcW w:w="2241" w:type="dxa"/>
            <w:gridSpan w:val="3"/>
            <w:tcBorders>
              <w:top w:val="nil"/>
              <w:left w:val="nil"/>
              <w:bottom w:val="nil"/>
              <w:right w:val="nil"/>
            </w:tcBorders>
          </w:tcPr>
          <w:p w:rsidR="005B3C38" w:rsidRDefault="00A438C3">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5B3C38" w:rsidRDefault="005B3C38">
            <w:pPr>
              <w:rPr>
                <w:rFonts w:ascii="Arial" w:hAnsi="Arial" w:cs="Arial"/>
              </w:rPr>
            </w:pPr>
            <w:r>
              <w:rPr>
                <w:rFonts w:ascii="Arial" w:hAnsi="Arial" w:cs="Arial"/>
              </w:rPr>
              <w:t>Petroglyphs Christmas Bird Count</w:t>
            </w:r>
          </w:p>
          <w:p w:rsidR="005B3C38" w:rsidRDefault="005B3C38">
            <w:pPr>
              <w:rPr>
                <w:rFonts w:ascii="Arial" w:hAnsi="Arial" w:cs="Arial"/>
              </w:rPr>
            </w:pPr>
          </w:p>
        </w:tc>
        <w:tc>
          <w:tcPr>
            <w:tcW w:w="2981" w:type="dxa"/>
            <w:tcBorders>
              <w:top w:val="nil"/>
              <w:left w:val="nil"/>
              <w:bottom w:val="nil"/>
              <w:right w:val="nil"/>
            </w:tcBorders>
          </w:tcPr>
          <w:p w:rsidR="005B3C38" w:rsidRDefault="005B3C38" w:rsidP="005B3C38">
            <w:pPr>
              <w:pStyle w:val="ListParagraph"/>
              <w:numPr>
                <w:ilvl w:val="0"/>
                <w:numId w:val="6"/>
              </w:numPr>
              <w:rPr>
                <w:rFonts w:ascii="Arial" w:hAnsi="Arial" w:cs="Arial"/>
              </w:rPr>
            </w:pPr>
            <w:r>
              <w:rPr>
                <w:rFonts w:ascii="Arial" w:hAnsi="Arial" w:cs="Arial"/>
              </w:rPr>
              <w:t>Four birds observed.</w:t>
            </w:r>
          </w:p>
          <w:p w:rsidR="00B21528" w:rsidRPr="005B3C38" w:rsidRDefault="00B21528" w:rsidP="00B21528">
            <w:pPr>
              <w:pStyle w:val="ListParagraph"/>
              <w:ind w:left="360"/>
              <w:rPr>
                <w:rFonts w:ascii="Arial" w:hAnsi="Arial" w:cs="Arial"/>
              </w:rPr>
            </w:pPr>
          </w:p>
        </w:tc>
      </w:tr>
      <w:tr w:rsidR="005B3C38" w:rsidRPr="008404D1" w:rsidTr="00D31EA7">
        <w:trPr>
          <w:gridAfter w:val="4"/>
          <w:wAfter w:w="944" w:type="dxa"/>
        </w:trPr>
        <w:tc>
          <w:tcPr>
            <w:tcW w:w="2660" w:type="dxa"/>
            <w:tcBorders>
              <w:top w:val="nil"/>
              <w:left w:val="nil"/>
              <w:bottom w:val="nil"/>
              <w:right w:val="nil"/>
            </w:tcBorders>
          </w:tcPr>
          <w:p w:rsidR="005B3C38" w:rsidRDefault="005B3C38" w:rsidP="007665C9">
            <w:pPr>
              <w:rPr>
                <w:rFonts w:ascii="Arial" w:hAnsi="Arial" w:cs="Arial"/>
              </w:rPr>
            </w:pPr>
          </w:p>
        </w:tc>
        <w:tc>
          <w:tcPr>
            <w:tcW w:w="2153" w:type="dxa"/>
            <w:tcBorders>
              <w:top w:val="nil"/>
              <w:left w:val="nil"/>
              <w:bottom w:val="nil"/>
              <w:right w:val="nil"/>
            </w:tcBorders>
          </w:tcPr>
          <w:p w:rsidR="005B3C38" w:rsidRDefault="005B3C38" w:rsidP="007665C9">
            <w:pPr>
              <w:rPr>
                <w:rFonts w:ascii="Arial" w:hAnsi="Arial" w:cs="Arial"/>
              </w:rPr>
            </w:pPr>
            <w:r>
              <w:rPr>
                <w:rFonts w:ascii="Arial" w:hAnsi="Arial" w:cs="Arial"/>
              </w:rPr>
              <w:t>December, 1989</w:t>
            </w:r>
          </w:p>
        </w:tc>
        <w:tc>
          <w:tcPr>
            <w:tcW w:w="2241" w:type="dxa"/>
            <w:gridSpan w:val="3"/>
            <w:tcBorders>
              <w:top w:val="nil"/>
              <w:left w:val="nil"/>
              <w:bottom w:val="nil"/>
              <w:right w:val="nil"/>
            </w:tcBorders>
          </w:tcPr>
          <w:p w:rsidR="005B3C38" w:rsidRDefault="00A438C3" w:rsidP="007665C9">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5B3C38" w:rsidRDefault="005B3C38" w:rsidP="007665C9">
            <w:pPr>
              <w:rPr>
                <w:rFonts w:ascii="Arial" w:hAnsi="Arial" w:cs="Arial"/>
              </w:rPr>
            </w:pPr>
            <w:r>
              <w:rPr>
                <w:rFonts w:ascii="Arial" w:hAnsi="Arial" w:cs="Arial"/>
              </w:rPr>
              <w:t>Petroglyphs Christmas Bird Count</w:t>
            </w:r>
          </w:p>
          <w:p w:rsidR="005B3C38" w:rsidRDefault="005B3C38" w:rsidP="007665C9">
            <w:pPr>
              <w:rPr>
                <w:rFonts w:ascii="Arial" w:hAnsi="Arial" w:cs="Arial"/>
              </w:rPr>
            </w:pPr>
          </w:p>
        </w:tc>
        <w:tc>
          <w:tcPr>
            <w:tcW w:w="2981" w:type="dxa"/>
            <w:tcBorders>
              <w:top w:val="nil"/>
              <w:left w:val="nil"/>
              <w:bottom w:val="nil"/>
              <w:right w:val="nil"/>
            </w:tcBorders>
          </w:tcPr>
          <w:p w:rsidR="005B3C38" w:rsidRDefault="005B3C38" w:rsidP="007665C9">
            <w:pPr>
              <w:pStyle w:val="ListParagraph"/>
              <w:numPr>
                <w:ilvl w:val="0"/>
                <w:numId w:val="6"/>
              </w:numPr>
              <w:rPr>
                <w:rFonts w:ascii="Arial" w:hAnsi="Arial" w:cs="Arial"/>
              </w:rPr>
            </w:pPr>
            <w:r>
              <w:rPr>
                <w:rFonts w:ascii="Arial" w:hAnsi="Arial" w:cs="Arial"/>
              </w:rPr>
              <w:t>Twenty-seven birds observed.</w:t>
            </w:r>
          </w:p>
          <w:p w:rsidR="00B21528" w:rsidRPr="005B3C38" w:rsidRDefault="00B21528" w:rsidP="00B21528">
            <w:pPr>
              <w:pStyle w:val="ListParagraph"/>
              <w:ind w:left="360"/>
              <w:rPr>
                <w:rFonts w:ascii="Arial" w:hAnsi="Arial" w:cs="Arial"/>
              </w:rPr>
            </w:pPr>
          </w:p>
        </w:tc>
      </w:tr>
      <w:tr w:rsidR="005B3C38" w:rsidRPr="008404D1" w:rsidTr="00D31EA7">
        <w:trPr>
          <w:gridAfter w:val="4"/>
          <w:wAfter w:w="944" w:type="dxa"/>
        </w:trPr>
        <w:tc>
          <w:tcPr>
            <w:tcW w:w="2660" w:type="dxa"/>
            <w:tcBorders>
              <w:top w:val="nil"/>
              <w:left w:val="nil"/>
              <w:bottom w:val="nil"/>
              <w:right w:val="nil"/>
            </w:tcBorders>
          </w:tcPr>
          <w:p w:rsidR="005B3C38" w:rsidRDefault="005B3C38" w:rsidP="007665C9">
            <w:pPr>
              <w:rPr>
                <w:rFonts w:ascii="Arial" w:hAnsi="Arial" w:cs="Arial"/>
              </w:rPr>
            </w:pPr>
          </w:p>
        </w:tc>
        <w:tc>
          <w:tcPr>
            <w:tcW w:w="2153" w:type="dxa"/>
            <w:tcBorders>
              <w:top w:val="nil"/>
              <w:left w:val="nil"/>
              <w:bottom w:val="nil"/>
              <w:right w:val="nil"/>
            </w:tcBorders>
          </w:tcPr>
          <w:p w:rsidR="005B3C38" w:rsidRDefault="005B3C38" w:rsidP="007665C9">
            <w:pPr>
              <w:rPr>
                <w:rFonts w:ascii="Arial" w:hAnsi="Arial" w:cs="Arial"/>
              </w:rPr>
            </w:pPr>
            <w:r>
              <w:rPr>
                <w:rFonts w:ascii="Arial" w:hAnsi="Arial" w:cs="Arial"/>
              </w:rPr>
              <w:t>December, 1995</w:t>
            </w:r>
          </w:p>
        </w:tc>
        <w:tc>
          <w:tcPr>
            <w:tcW w:w="2241" w:type="dxa"/>
            <w:gridSpan w:val="3"/>
            <w:tcBorders>
              <w:top w:val="nil"/>
              <w:left w:val="nil"/>
              <w:bottom w:val="nil"/>
              <w:right w:val="nil"/>
            </w:tcBorders>
          </w:tcPr>
          <w:p w:rsidR="005B3C38" w:rsidRDefault="00A438C3" w:rsidP="007665C9">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5B3C38" w:rsidRDefault="005B3C38" w:rsidP="007665C9">
            <w:pPr>
              <w:rPr>
                <w:rFonts w:ascii="Arial" w:hAnsi="Arial" w:cs="Arial"/>
              </w:rPr>
            </w:pPr>
            <w:r>
              <w:rPr>
                <w:rFonts w:ascii="Arial" w:hAnsi="Arial" w:cs="Arial"/>
              </w:rPr>
              <w:t>Petroglyphs Christmas Bird Count</w:t>
            </w:r>
          </w:p>
          <w:p w:rsidR="005B3C38" w:rsidRDefault="005B3C38" w:rsidP="007665C9">
            <w:pPr>
              <w:rPr>
                <w:rFonts w:ascii="Arial" w:hAnsi="Arial" w:cs="Arial"/>
              </w:rPr>
            </w:pPr>
          </w:p>
        </w:tc>
        <w:tc>
          <w:tcPr>
            <w:tcW w:w="2981" w:type="dxa"/>
            <w:tcBorders>
              <w:top w:val="nil"/>
              <w:left w:val="nil"/>
              <w:bottom w:val="nil"/>
              <w:right w:val="nil"/>
            </w:tcBorders>
          </w:tcPr>
          <w:p w:rsidR="005B3C38" w:rsidRDefault="005B3C38" w:rsidP="007665C9">
            <w:pPr>
              <w:pStyle w:val="ListParagraph"/>
              <w:numPr>
                <w:ilvl w:val="0"/>
                <w:numId w:val="6"/>
              </w:numPr>
              <w:rPr>
                <w:rFonts w:ascii="Arial" w:hAnsi="Arial" w:cs="Arial"/>
              </w:rPr>
            </w:pPr>
            <w:r>
              <w:rPr>
                <w:rFonts w:ascii="Arial" w:hAnsi="Arial" w:cs="Arial"/>
              </w:rPr>
              <w:t>Forty-two birds observed.</w:t>
            </w:r>
          </w:p>
          <w:p w:rsidR="00B21528" w:rsidRPr="005B3C38" w:rsidRDefault="00B21528" w:rsidP="00B21528">
            <w:pPr>
              <w:pStyle w:val="ListParagraph"/>
              <w:ind w:left="360"/>
              <w:rPr>
                <w:rFonts w:ascii="Arial" w:hAnsi="Arial" w:cs="Arial"/>
              </w:rPr>
            </w:pPr>
          </w:p>
        </w:tc>
      </w:tr>
      <w:tr w:rsidR="005B3C38" w:rsidRPr="008404D1" w:rsidTr="00D31EA7">
        <w:trPr>
          <w:gridAfter w:val="4"/>
          <w:wAfter w:w="944" w:type="dxa"/>
        </w:trPr>
        <w:tc>
          <w:tcPr>
            <w:tcW w:w="2660" w:type="dxa"/>
            <w:tcBorders>
              <w:top w:val="nil"/>
              <w:left w:val="nil"/>
              <w:bottom w:val="nil"/>
              <w:right w:val="nil"/>
            </w:tcBorders>
          </w:tcPr>
          <w:p w:rsidR="005B3C38" w:rsidRDefault="005B3C38" w:rsidP="007665C9">
            <w:pPr>
              <w:rPr>
                <w:rFonts w:ascii="Arial" w:hAnsi="Arial" w:cs="Arial"/>
              </w:rPr>
            </w:pPr>
          </w:p>
        </w:tc>
        <w:tc>
          <w:tcPr>
            <w:tcW w:w="2153" w:type="dxa"/>
            <w:tcBorders>
              <w:top w:val="nil"/>
              <w:left w:val="nil"/>
              <w:bottom w:val="nil"/>
              <w:right w:val="nil"/>
            </w:tcBorders>
          </w:tcPr>
          <w:p w:rsidR="005B3C38" w:rsidRDefault="005255E7" w:rsidP="007665C9">
            <w:pPr>
              <w:rPr>
                <w:rFonts w:ascii="Arial" w:hAnsi="Arial" w:cs="Arial"/>
              </w:rPr>
            </w:pPr>
            <w:r>
              <w:rPr>
                <w:rFonts w:ascii="Arial" w:hAnsi="Arial" w:cs="Arial"/>
              </w:rPr>
              <w:t>December, 1997</w:t>
            </w:r>
          </w:p>
        </w:tc>
        <w:tc>
          <w:tcPr>
            <w:tcW w:w="2241" w:type="dxa"/>
            <w:gridSpan w:val="3"/>
            <w:tcBorders>
              <w:top w:val="nil"/>
              <w:left w:val="nil"/>
              <w:bottom w:val="nil"/>
              <w:right w:val="nil"/>
            </w:tcBorders>
          </w:tcPr>
          <w:p w:rsidR="005B3C38" w:rsidRDefault="00A438C3" w:rsidP="007665C9">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5B3C38" w:rsidRDefault="005B3C38" w:rsidP="007665C9">
            <w:pPr>
              <w:rPr>
                <w:rFonts w:ascii="Arial" w:hAnsi="Arial" w:cs="Arial"/>
              </w:rPr>
            </w:pPr>
            <w:r>
              <w:rPr>
                <w:rFonts w:ascii="Arial" w:hAnsi="Arial" w:cs="Arial"/>
              </w:rPr>
              <w:t>Petroglyphs Christmas Bird Count</w:t>
            </w:r>
          </w:p>
          <w:p w:rsidR="005B3C38" w:rsidRDefault="005B3C38" w:rsidP="007665C9">
            <w:pPr>
              <w:rPr>
                <w:rFonts w:ascii="Arial" w:hAnsi="Arial" w:cs="Arial"/>
              </w:rPr>
            </w:pPr>
          </w:p>
        </w:tc>
        <w:tc>
          <w:tcPr>
            <w:tcW w:w="2981" w:type="dxa"/>
            <w:tcBorders>
              <w:top w:val="nil"/>
              <w:left w:val="nil"/>
              <w:bottom w:val="nil"/>
              <w:right w:val="nil"/>
            </w:tcBorders>
          </w:tcPr>
          <w:p w:rsidR="005B3C38" w:rsidRDefault="005B3C38" w:rsidP="007665C9">
            <w:pPr>
              <w:pStyle w:val="ListParagraph"/>
              <w:numPr>
                <w:ilvl w:val="0"/>
                <w:numId w:val="6"/>
              </w:numPr>
              <w:rPr>
                <w:rFonts w:ascii="Arial" w:hAnsi="Arial" w:cs="Arial"/>
              </w:rPr>
            </w:pPr>
            <w:r>
              <w:rPr>
                <w:rFonts w:ascii="Arial" w:hAnsi="Arial" w:cs="Arial"/>
              </w:rPr>
              <w:t>Four birds observed.</w:t>
            </w:r>
          </w:p>
          <w:p w:rsidR="00B21528" w:rsidRPr="005B3C38" w:rsidRDefault="00B21528" w:rsidP="00B21528">
            <w:pPr>
              <w:pStyle w:val="ListParagraph"/>
              <w:ind w:left="360"/>
              <w:rPr>
                <w:rFonts w:ascii="Arial" w:hAnsi="Arial" w:cs="Arial"/>
              </w:rPr>
            </w:pPr>
          </w:p>
        </w:tc>
      </w:tr>
      <w:tr w:rsidR="005B3C38" w:rsidRPr="008404D1" w:rsidTr="00D31EA7">
        <w:trPr>
          <w:gridAfter w:val="4"/>
          <w:wAfter w:w="944" w:type="dxa"/>
        </w:trPr>
        <w:tc>
          <w:tcPr>
            <w:tcW w:w="2660" w:type="dxa"/>
            <w:tcBorders>
              <w:top w:val="nil"/>
              <w:left w:val="nil"/>
              <w:bottom w:val="nil"/>
              <w:right w:val="nil"/>
            </w:tcBorders>
          </w:tcPr>
          <w:p w:rsidR="005B3C38" w:rsidRDefault="005B3C38" w:rsidP="007665C9">
            <w:pPr>
              <w:rPr>
                <w:rFonts w:ascii="Arial" w:hAnsi="Arial" w:cs="Arial"/>
              </w:rPr>
            </w:pPr>
          </w:p>
        </w:tc>
        <w:tc>
          <w:tcPr>
            <w:tcW w:w="2153" w:type="dxa"/>
            <w:tcBorders>
              <w:top w:val="nil"/>
              <w:left w:val="nil"/>
              <w:bottom w:val="nil"/>
              <w:right w:val="nil"/>
            </w:tcBorders>
          </w:tcPr>
          <w:p w:rsidR="005B3C38" w:rsidRDefault="005B3C38" w:rsidP="007665C9">
            <w:pPr>
              <w:rPr>
                <w:rFonts w:ascii="Arial" w:hAnsi="Arial" w:cs="Arial"/>
              </w:rPr>
            </w:pPr>
            <w:r>
              <w:rPr>
                <w:rFonts w:ascii="Arial" w:hAnsi="Arial" w:cs="Arial"/>
              </w:rPr>
              <w:t>December, 1998</w:t>
            </w:r>
          </w:p>
        </w:tc>
        <w:tc>
          <w:tcPr>
            <w:tcW w:w="2241" w:type="dxa"/>
            <w:gridSpan w:val="3"/>
            <w:tcBorders>
              <w:top w:val="nil"/>
              <w:left w:val="nil"/>
              <w:bottom w:val="nil"/>
              <w:right w:val="nil"/>
            </w:tcBorders>
          </w:tcPr>
          <w:p w:rsidR="005B3C38" w:rsidRDefault="00A438C3" w:rsidP="007665C9">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5B3C38" w:rsidRDefault="005B3C38" w:rsidP="007665C9">
            <w:pPr>
              <w:rPr>
                <w:rFonts w:ascii="Arial" w:hAnsi="Arial" w:cs="Arial"/>
              </w:rPr>
            </w:pPr>
            <w:r>
              <w:rPr>
                <w:rFonts w:ascii="Arial" w:hAnsi="Arial" w:cs="Arial"/>
              </w:rPr>
              <w:t>Petroglyphs Christmas Bird Count</w:t>
            </w:r>
          </w:p>
          <w:p w:rsidR="005B3C38" w:rsidRDefault="005B3C38" w:rsidP="007665C9">
            <w:pPr>
              <w:rPr>
                <w:rFonts w:ascii="Arial" w:hAnsi="Arial" w:cs="Arial"/>
              </w:rPr>
            </w:pPr>
          </w:p>
        </w:tc>
        <w:tc>
          <w:tcPr>
            <w:tcW w:w="2981" w:type="dxa"/>
            <w:tcBorders>
              <w:top w:val="nil"/>
              <w:left w:val="nil"/>
              <w:bottom w:val="nil"/>
              <w:right w:val="nil"/>
            </w:tcBorders>
          </w:tcPr>
          <w:p w:rsidR="005B3C38" w:rsidRDefault="005B3C38" w:rsidP="007665C9">
            <w:pPr>
              <w:pStyle w:val="ListParagraph"/>
              <w:numPr>
                <w:ilvl w:val="0"/>
                <w:numId w:val="6"/>
              </w:numPr>
              <w:rPr>
                <w:rFonts w:ascii="Arial" w:hAnsi="Arial" w:cs="Arial"/>
              </w:rPr>
            </w:pPr>
            <w:r>
              <w:rPr>
                <w:rFonts w:ascii="Arial" w:hAnsi="Arial" w:cs="Arial"/>
              </w:rPr>
              <w:t>Two birds observed.</w:t>
            </w:r>
          </w:p>
          <w:p w:rsidR="00B21528" w:rsidRPr="005B3C38" w:rsidRDefault="00B21528" w:rsidP="00B21528">
            <w:pPr>
              <w:pStyle w:val="ListParagraph"/>
              <w:ind w:left="360"/>
              <w:rPr>
                <w:rFonts w:ascii="Arial" w:hAnsi="Arial" w:cs="Arial"/>
              </w:rPr>
            </w:pPr>
          </w:p>
        </w:tc>
      </w:tr>
      <w:tr w:rsidR="005B3C38" w:rsidRPr="008404D1" w:rsidTr="00D31EA7">
        <w:trPr>
          <w:gridAfter w:val="4"/>
          <w:wAfter w:w="944" w:type="dxa"/>
        </w:trPr>
        <w:tc>
          <w:tcPr>
            <w:tcW w:w="2660" w:type="dxa"/>
            <w:tcBorders>
              <w:top w:val="nil"/>
              <w:left w:val="nil"/>
              <w:bottom w:val="nil"/>
              <w:right w:val="nil"/>
            </w:tcBorders>
          </w:tcPr>
          <w:p w:rsidR="005B3C38" w:rsidRDefault="005B3C38" w:rsidP="007665C9">
            <w:pPr>
              <w:rPr>
                <w:rFonts w:ascii="Arial" w:hAnsi="Arial" w:cs="Arial"/>
              </w:rPr>
            </w:pPr>
          </w:p>
        </w:tc>
        <w:tc>
          <w:tcPr>
            <w:tcW w:w="2153" w:type="dxa"/>
            <w:tcBorders>
              <w:top w:val="nil"/>
              <w:left w:val="nil"/>
              <w:bottom w:val="nil"/>
              <w:right w:val="nil"/>
            </w:tcBorders>
          </w:tcPr>
          <w:p w:rsidR="005B3C38" w:rsidRDefault="005B3C38" w:rsidP="007665C9">
            <w:pPr>
              <w:rPr>
                <w:rFonts w:ascii="Arial" w:hAnsi="Arial" w:cs="Arial"/>
              </w:rPr>
            </w:pPr>
            <w:r>
              <w:rPr>
                <w:rFonts w:ascii="Arial" w:hAnsi="Arial" w:cs="Arial"/>
              </w:rPr>
              <w:t>December, 1999</w:t>
            </w:r>
          </w:p>
        </w:tc>
        <w:tc>
          <w:tcPr>
            <w:tcW w:w="2241" w:type="dxa"/>
            <w:gridSpan w:val="3"/>
            <w:tcBorders>
              <w:top w:val="nil"/>
              <w:left w:val="nil"/>
              <w:bottom w:val="nil"/>
              <w:right w:val="nil"/>
            </w:tcBorders>
          </w:tcPr>
          <w:p w:rsidR="005B3C38" w:rsidRDefault="00A438C3" w:rsidP="007665C9">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5B3C38" w:rsidRDefault="005B3C38" w:rsidP="007665C9">
            <w:pPr>
              <w:rPr>
                <w:rFonts w:ascii="Arial" w:hAnsi="Arial" w:cs="Arial"/>
              </w:rPr>
            </w:pPr>
            <w:r>
              <w:rPr>
                <w:rFonts w:ascii="Arial" w:hAnsi="Arial" w:cs="Arial"/>
              </w:rPr>
              <w:t>Petroglyphs Christmas Bird Count</w:t>
            </w:r>
          </w:p>
          <w:p w:rsidR="005B3C38" w:rsidRDefault="005B3C38" w:rsidP="007665C9">
            <w:pPr>
              <w:rPr>
                <w:rFonts w:ascii="Arial" w:hAnsi="Arial" w:cs="Arial"/>
              </w:rPr>
            </w:pPr>
          </w:p>
        </w:tc>
        <w:tc>
          <w:tcPr>
            <w:tcW w:w="2981" w:type="dxa"/>
            <w:tcBorders>
              <w:top w:val="nil"/>
              <w:left w:val="nil"/>
              <w:bottom w:val="nil"/>
              <w:right w:val="nil"/>
            </w:tcBorders>
          </w:tcPr>
          <w:p w:rsidR="005B3C38" w:rsidRPr="005B3C38" w:rsidRDefault="005B3C38" w:rsidP="007665C9">
            <w:pPr>
              <w:pStyle w:val="ListParagraph"/>
              <w:numPr>
                <w:ilvl w:val="0"/>
                <w:numId w:val="6"/>
              </w:numPr>
              <w:rPr>
                <w:rFonts w:ascii="Arial" w:hAnsi="Arial" w:cs="Arial"/>
              </w:rPr>
            </w:pPr>
            <w:r>
              <w:rPr>
                <w:rFonts w:ascii="Arial" w:hAnsi="Arial" w:cs="Arial"/>
              </w:rPr>
              <w:t>One bird observed.</w:t>
            </w:r>
          </w:p>
        </w:tc>
      </w:tr>
      <w:tr w:rsidR="005B3C38" w:rsidRPr="008404D1" w:rsidTr="00D31EA7">
        <w:trPr>
          <w:gridAfter w:val="4"/>
          <w:wAfter w:w="944" w:type="dxa"/>
        </w:trPr>
        <w:tc>
          <w:tcPr>
            <w:tcW w:w="2660" w:type="dxa"/>
            <w:tcBorders>
              <w:top w:val="nil"/>
              <w:left w:val="nil"/>
              <w:bottom w:val="nil"/>
              <w:right w:val="nil"/>
            </w:tcBorders>
          </w:tcPr>
          <w:p w:rsidR="005B3C38" w:rsidRDefault="005B3C38" w:rsidP="007665C9">
            <w:pPr>
              <w:rPr>
                <w:rFonts w:ascii="Arial" w:hAnsi="Arial" w:cs="Arial"/>
              </w:rPr>
            </w:pPr>
          </w:p>
        </w:tc>
        <w:tc>
          <w:tcPr>
            <w:tcW w:w="2153" w:type="dxa"/>
            <w:tcBorders>
              <w:top w:val="nil"/>
              <w:left w:val="nil"/>
              <w:bottom w:val="nil"/>
              <w:right w:val="nil"/>
            </w:tcBorders>
          </w:tcPr>
          <w:p w:rsidR="005B3C38" w:rsidRDefault="005B3C38" w:rsidP="007665C9">
            <w:pPr>
              <w:rPr>
                <w:rFonts w:ascii="Arial" w:hAnsi="Arial" w:cs="Arial"/>
              </w:rPr>
            </w:pPr>
            <w:r>
              <w:rPr>
                <w:rFonts w:ascii="Arial" w:hAnsi="Arial" w:cs="Arial"/>
              </w:rPr>
              <w:t>December, 2000</w:t>
            </w:r>
          </w:p>
        </w:tc>
        <w:tc>
          <w:tcPr>
            <w:tcW w:w="2241" w:type="dxa"/>
            <w:gridSpan w:val="3"/>
            <w:tcBorders>
              <w:top w:val="nil"/>
              <w:left w:val="nil"/>
              <w:bottom w:val="nil"/>
              <w:right w:val="nil"/>
            </w:tcBorders>
          </w:tcPr>
          <w:p w:rsidR="005B3C38" w:rsidRDefault="00A438C3" w:rsidP="007665C9">
            <w:pPr>
              <w:rPr>
                <w:rFonts w:ascii="Arial" w:hAnsi="Arial" w:cs="Arial"/>
              </w:rPr>
            </w:pPr>
            <w:r>
              <w:rPr>
                <w:rFonts w:ascii="Arial" w:hAnsi="Arial" w:cs="Arial"/>
              </w:rPr>
              <w:t xml:space="preserve">Area around the </w:t>
            </w:r>
            <w:r>
              <w:rPr>
                <w:rFonts w:ascii="Arial" w:hAnsi="Arial" w:cs="Arial"/>
              </w:rPr>
              <w:lastRenderedPageBreak/>
              <w:t>lake</w:t>
            </w:r>
          </w:p>
        </w:tc>
        <w:tc>
          <w:tcPr>
            <w:tcW w:w="3402" w:type="dxa"/>
            <w:gridSpan w:val="2"/>
            <w:tcBorders>
              <w:top w:val="nil"/>
              <w:left w:val="nil"/>
              <w:bottom w:val="nil"/>
              <w:right w:val="nil"/>
            </w:tcBorders>
          </w:tcPr>
          <w:p w:rsidR="005B3C38" w:rsidRDefault="005B3C38" w:rsidP="007665C9">
            <w:pPr>
              <w:rPr>
                <w:rFonts w:ascii="Arial" w:hAnsi="Arial" w:cs="Arial"/>
              </w:rPr>
            </w:pPr>
            <w:r>
              <w:rPr>
                <w:rFonts w:ascii="Arial" w:hAnsi="Arial" w:cs="Arial"/>
              </w:rPr>
              <w:lastRenderedPageBreak/>
              <w:t xml:space="preserve">Petroglyphs Christmas Bird </w:t>
            </w:r>
            <w:r>
              <w:rPr>
                <w:rFonts w:ascii="Arial" w:hAnsi="Arial" w:cs="Arial"/>
              </w:rPr>
              <w:lastRenderedPageBreak/>
              <w:t>Count</w:t>
            </w:r>
          </w:p>
          <w:p w:rsidR="005B3C38" w:rsidRDefault="005B3C38" w:rsidP="007665C9">
            <w:pPr>
              <w:rPr>
                <w:rFonts w:ascii="Arial" w:hAnsi="Arial" w:cs="Arial"/>
              </w:rPr>
            </w:pPr>
          </w:p>
        </w:tc>
        <w:tc>
          <w:tcPr>
            <w:tcW w:w="2981" w:type="dxa"/>
            <w:tcBorders>
              <w:top w:val="nil"/>
              <w:left w:val="nil"/>
              <w:bottom w:val="nil"/>
              <w:right w:val="nil"/>
            </w:tcBorders>
          </w:tcPr>
          <w:p w:rsidR="005B3C38" w:rsidRDefault="005B3C38" w:rsidP="007665C9">
            <w:pPr>
              <w:pStyle w:val="ListParagraph"/>
              <w:numPr>
                <w:ilvl w:val="0"/>
                <w:numId w:val="6"/>
              </w:numPr>
              <w:rPr>
                <w:rFonts w:ascii="Arial" w:hAnsi="Arial" w:cs="Arial"/>
              </w:rPr>
            </w:pPr>
            <w:r>
              <w:rPr>
                <w:rFonts w:ascii="Arial" w:hAnsi="Arial" w:cs="Arial"/>
              </w:rPr>
              <w:lastRenderedPageBreak/>
              <w:t>Two birds observed.</w:t>
            </w:r>
          </w:p>
          <w:p w:rsidR="00B21528" w:rsidRPr="005B3C38" w:rsidRDefault="00B21528" w:rsidP="00B21528">
            <w:pPr>
              <w:pStyle w:val="ListParagraph"/>
              <w:ind w:left="360"/>
              <w:rPr>
                <w:rFonts w:ascii="Arial" w:hAnsi="Arial" w:cs="Arial"/>
              </w:rPr>
            </w:pPr>
          </w:p>
        </w:tc>
      </w:tr>
      <w:tr w:rsidR="005B3C38" w:rsidRPr="008404D1" w:rsidTr="00D31EA7">
        <w:trPr>
          <w:gridAfter w:val="4"/>
          <w:wAfter w:w="944" w:type="dxa"/>
        </w:trPr>
        <w:tc>
          <w:tcPr>
            <w:tcW w:w="2660" w:type="dxa"/>
            <w:tcBorders>
              <w:top w:val="nil"/>
              <w:left w:val="nil"/>
              <w:bottom w:val="nil"/>
              <w:right w:val="nil"/>
            </w:tcBorders>
          </w:tcPr>
          <w:p w:rsidR="005B3C38" w:rsidRDefault="005B3C38" w:rsidP="007665C9">
            <w:pPr>
              <w:rPr>
                <w:rFonts w:ascii="Arial" w:hAnsi="Arial" w:cs="Arial"/>
              </w:rPr>
            </w:pPr>
          </w:p>
        </w:tc>
        <w:tc>
          <w:tcPr>
            <w:tcW w:w="2153" w:type="dxa"/>
            <w:tcBorders>
              <w:top w:val="nil"/>
              <w:left w:val="nil"/>
              <w:bottom w:val="nil"/>
              <w:right w:val="nil"/>
            </w:tcBorders>
          </w:tcPr>
          <w:p w:rsidR="005B3C38" w:rsidRDefault="005B3C38" w:rsidP="007665C9">
            <w:pPr>
              <w:rPr>
                <w:rFonts w:ascii="Arial" w:hAnsi="Arial" w:cs="Arial"/>
              </w:rPr>
            </w:pPr>
            <w:r>
              <w:rPr>
                <w:rFonts w:ascii="Arial" w:hAnsi="Arial" w:cs="Arial"/>
              </w:rPr>
              <w:t>December, 2004</w:t>
            </w:r>
          </w:p>
        </w:tc>
        <w:tc>
          <w:tcPr>
            <w:tcW w:w="2241" w:type="dxa"/>
            <w:gridSpan w:val="3"/>
            <w:tcBorders>
              <w:top w:val="nil"/>
              <w:left w:val="nil"/>
              <w:bottom w:val="nil"/>
              <w:right w:val="nil"/>
            </w:tcBorders>
          </w:tcPr>
          <w:p w:rsidR="005B3C38" w:rsidRDefault="00A438C3" w:rsidP="007665C9">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5B3C38" w:rsidRDefault="005B3C38" w:rsidP="007665C9">
            <w:pPr>
              <w:rPr>
                <w:rFonts w:ascii="Arial" w:hAnsi="Arial" w:cs="Arial"/>
              </w:rPr>
            </w:pPr>
            <w:r>
              <w:rPr>
                <w:rFonts w:ascii="Arial" w:hAnsi="Arial" w:cs="Arial"/>
              </w:rPr>
              <w:t>Petroglyphs Christmas Bird Count</w:t>
            </w:r>
          </w:p>
          <w:p w:rsidR="005B3C38" w:rsidRDefault="005B3C38" w:rsidP="007665C9">
            <w:pPr>
              <w:rPr>
                <w:rFonts w:ascii="Arial" w:hAnsi="Arial" w:cs="Arial"/>
              </w:rPr>
            </w:pPr>
          </w:p>
        </w:tc>
        <w:tc>
          <w:tcPr>
            <w:tcW w:w="2981" w:type="dxa"/>
            <w:tcBorders>
              <w:top w:val="nil"/>
              <w:left w:val="nil"/>
              <w:bottom w:val="nil"/>
              <w:right w:val="nil"/>
            </w:tcBorders>
          </w:tcPr>
          <w:p w:rsidR="005B3C38" w:rsidRDefault="005B3C38" w:rsidP="007665C9">
            <w:pPr>
              <w:pStyle w:val="ListParagraph"/>
              <w:numPr>
                <w:ilvl w:val="0"/>
                <w:numId w:val="6"/>
              </w:numPr>
              <w:rPr>
                <w:rFonts w:ascii="Arial" w:hAnsi="Arial" w:cs="Arial"/>
              </w:rPr>
            </w:pPr>
            <w:r>
              <w:rPr>
                <w:rFonts w:ascii="Arial" w:hAnsi="Arial" w:cs="Arial"/>
              </w:rPr>
              <w:t>Seventy-six birds observed.</w:t>
            </w:r>
          </w:p>
          <w:p w:rsidR="00B21528" w:rsidRPr="005B3C38" w:rsidRDefault="00B21528" w:rsidP="00B21528">
            <w:pPr>
              <w:pStyle w:val="ListParagraph"/>
              <w:ind w:left="360"/>
              <w:rPr>
                <w:rFonts w:ascii="Arial" w:hAnsi="Arial" w:cs="Arial"/>
              </w:rPr>
            </w:pPr>
          </w:p>
        </w:tc>
      </w:tr>
      <w:tr w:rsidR="005B3C38" w:rsidRPr="008404D1" w:rsidTr="00D31EA7">
        <w:trPr>
          <w:gridAfter w:val="4"/>
          <w:wAfter w:w="944" w:type="dxa"/>
        </w:trPr>
        <w:tc>
          <w:tcPr>
            <w:tcW w:w="2660" w:type="dxa"/>
            <w:tcBorders>
              <w:top w:val="nil"/>
              <w:left w:val="nil"/>
              <w:bottom w:val="nil"/>
              <w:right w:val="nil"/>
            </w:tcBorders>
          </w:tcPr>
          <w:p w:rsidR="005B3C38" w:rsidRDefault="005B3C38" w:rsidP="007665C9">
            <w:pPr>
              <w:rPr>
                <w:rFonts w:ascii="Arial" w:hAnsi="Arial" w:cs="Arial"/>
              </w:rPr>
            </w:pPr>
          </w:p>
        </w:tc>
        <w:tc>
          <w:tcPr>
            <w:tcW w:w="2153" w:type="dxa"/>
            <w:tcBorders>
              <w:top w:val="nil"/>
              <w:left w:val="nil"/>
              <w:bottom w:val="nil"/>
              <w:right w:val="nil"/>
            </w:tcBorders>
          </w:tcPr>
          <w:p w:rsidR="005B3C38" w:rsidRDefault="005255E7" w:rsidP="007665C9">
            <w:pPr>
              <w:rPr>
                <w:rFonts w:ascii="Arial" w:hAnsi="Arial" w:cs="Arial"/>
              </w:rPr>
            </w:pPr>
            <w:r>
              <w:rPr>
                <w:rFonts w:ascii="Arial" w:hAnsi="Arial" w:cs="Arial"/>
              </w:rPr>
              <w:t>December, 2005</w:t>
            </w:r>
          </w:p>
        </w:tc>
        <w:tc>
          <w:tcPr>
            <w:tcW w:w="2241" w:type="dxa"/>
            <w:gridSpan w:val="3"/>
            <w:tcBorders>
              <w:top w:val="nil"/>
              <w:left w:val="nil"/>
              <w:bottom w:val="nil"/>
              <w:right w:val="nil"/>
            </w:tcBorders>
          </w:tcPr>
          <w:p w:rsidR="005B3C38" w:rsidRDefault="00A438C3" w:rsidP="007665C9">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5B3C38" w:rsidRDefault="005B3C38" w:rsidP="007665C9">
            <w:pPr>
              <w:rPr>
                <w:rFonts w:ascii="Arial" w:hAnsi="Arial" w:cs="Arial"/>
              </w:rPr>
            </w:pPr>
            <w:r>
              <w:rPr>
                <w:rFonts w:ascii="Arial" w:hAnsi="Arial" w:cs="Arial"/>
              </w:rPr>
              <w:t>Petroglyphs Christmas Bird Count</w:t>
            </w:r>
          </w:p>
          <w:p w:rsidR="005B3C38" w:rsidRDefault="005B3C38" w:rsidP="007665C9">
            <w:pPr>
              <w:rPr>
                <w:rFonts w:ascii="Arial" w:hAnsi="Arial" w:cs="Arial"/>
              </w:rPr>
            </w:pPr>
          </w:p>
        </w:tc>
        <w:tc>
          <w:tcPr>
            <w:tcW w:w="2981" w:type="dxa"/>
            <w:tcBorders>
              <w:top w:val="nil"/>
              <w:left w:val="nil"/>
              <w:bottom w:val="nil"/>
              <w:right w:val="nil"/>
            </w:tcBorders>
          </w:tcPr>
          <w:p w:rsidR="005B3C38" w:rsidRDefault="005B3C38" w:rsidP="005255E7">
            <w:pPr>
              <w:pStyle w:val="ListParagraph"/>
              <w:numPr>
                <w:ilvl w:val="0"/>
                <w:numId w:val="6"/>
              </w:numPr>
              <w:rPr>
                <w:rFonts w:ascii="Arial" w:hAnsi="Arial" w:cs="Arial"/>
              </w:rPr>
            </w:pPr>
            <w:r>
              <w:rPr>
                <w:rFonts w:ascii="Arial" w:hAnsi="Arial" w:cs="Arial"/>
              </w:rPr>
              <w:t>Two birds observed.</w:t>
            </w:r>
          </w:p>
          <w:p w:rsidR="00B21528" w:rsidRPr="005B3C38" w:rsidRDefault="00B21528" w:rsidP="005B3C38">
            <w:pPr>
              <w:pStyle w:val="ListParagraph"/>
              <w:ind w:left="360"/>
              <w:rPr>
                <w:rFonts w:ascii="Arial" w:hAnsi="Arial" w:cs="Arial"/>
              </w:rPr>
            </w:pPr>
          </w:p>
        </w:tc>
      </w:tr>
      <w:tr w:rsidR="005B3C38" w:rsidRPr="008404D1" w:rsidTr="00D31EA7">
        <w:trPr>
          <w:gridAfter w:val="4"/>
          <w:wAfter w:w="944" w:type="dxa"/>
        </w:trPr>
        <w:tc>
          <w:tcPr>
            <w:tcW w:w="2660" w:type="dxa"/>
            <w:tcBorders>
              <w:top w:val="nil"/>
              <w:left w:val="nil"/>
              <w:bottom w:val="nil"/>
              <w:right w:val="nil"/>
            </w:tcBorders>
          </w:tcPr>
          <w:p w:rsidR="005B3C38" w:rsidRDefault="005B3C38" w:rsidP="007665C9">
            <w:pPr>
              <w:rPr>
                <w:rFonts w:ascii="Arial" w:hAnsi="Arial" w:cs="Arial"/>
              </w:rPr>
            </w:pPr>
          </w:p>
        </w:tc>
        <w:tc>
          <w:tcPr>
            <w:tcW w:w="2153" w:type="dxa"/>
            <w:tcBorders>
              <w:top w:val="nil"/>
              <w:left w:val="nil"/>
              <w:bottom w:val="nil"/>
              <w:right w:val="nil"/>
            </w:tcBorders>
          </w:tcPr>
          <w:p w:rsidR="005B3C38" w:rsidRDefault="005255E7" w:rsidP="007665C9">
            <w:pPr>
              <w:rPr>
                <w:rFonts w:ascii="Arial" w:hAnsi="Arial" w:cs="Arial"/>
              </w:rPr>
            </w:pPr>
            <w:r>
              <w:rPr>
                <w:rFonts w:ascii="Arial" w:hAnsi="Arial" w:cs="Arial"/>
              </w:rPr>
              <w:t>December, 2008</w:t>
            </w:r>
          </w:p>
        </w:tc>
        <w:tc>
          <w:tcPr>
            <w:tcW w:w="2241" w:type="dxa"/>
            <w:gridSpan w:val="3"/>
            <w:tcBorders>
              <w:top w:val="nil"/>
              <w:left w:val="nil"/>
              <w:bottom w:val="nil"/>
              <w:right w:val="nil"/>
            </w:tcBorders>
          </w:tcPr>
          <w:p w:rsidR="005B3C38" w:rsidRDefault="00A438C3" w:rsidP="007665C9">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5B3C38" w:rsidRDefault="005B3C38" w:rsidP="007665C9">
            <w:pPr>
              <w:rPr>
                <w:rFonts w:ascii="Arial" w:hAnsi="Arial" w:cs="Arial"/>
              </w:rPr>
            </w:pPr>
            <w:r>
              <w:rPr>
                <w:rFonts w:ascii="Arial" w:hAnsi="Arial" w:cs="Arial"/>
              </w:rPr>
              <w:t>Petroglyphs Christmas Bird Count</w:t>
            </w:r>
          </w:p>
          <w:p w:rsidR="005B3C38" w:rsidRDefault="005B3C38" w:rsidP="007665C9">
            <w:pPr>
              <w:rPr>
                <w:rFonts w:ascii="Arial" w:hAnsi="Arial" w:cs="Arial"/>
              </w:rPr>
            </w:pPr>
          </w:p>
        </w:tc>
        <w:tc>
          <w:tcPr>
            <w:tcW w:w="2981" w:type="dxa"/>
            <w:tcBorders>
              <w:top w:val="nil"/>
              <w:left w:val="nil"/>
              <w:bottom w:val="nil"/>
              <w:right w:val="nil"/>
            </w:tcBorders>
          </w:tcPr>
          <w:p w:rsidR="005B3C38" w:rsidRDefault="005B3C38" w:rsidP="007665C9">
            <w:pPr>
              <w:pStyle w:val="ListParagraph"/>
              <w:numPr>
                <w:ilvl w:val="0"/>
                <w:numId w:val="6"/>
              </w:numPr>
              <w:rPr>
                <w:rFonts w:ascii="Arial" w:hAnsi="Arial" w:cs="Arial"/>
              </w:rPr>
            </w:pPr>
            <w:r>
              <w:rPr>
                <w:rFonts w:ascii="Arial" w:hAnsi="Arial" w:cs="Arial"/>
              </w:rPr>
              <w:t>Eleven birds observed.</w:t>
            </w:r>
          </w:p>
          <w:p w:rsidR="00B21528" w:rsidRPr="005B3C38" w:rsidRDefault="00B21528" w:rsidP="00B21528">
            <w:pPr>
              <w:pStyle w:val="ListParagraph"/>
              <w:ind w:left="360"/>
              <w:rPr>
                <w:rFonts w:ascii="Arial" w:hAnsi="Arial" w:cs="Arial"/>
              </w:rPr>
            </w:pPr>
          </w:p>
        </w:tc>
      </w:tr>
      <w:tr w:rsidR="005B3C38" w:rsidRPr="008404D1" w:rsidTr="00D31EA7">
        <w:trPr>
          <w:gridAfter w:val="4"/>
          <w:wAfter w:w="944" w:type="dxa"/>
        </w:trPr>
        <w:tc>
          <w:tcPr>
            <w:tcW w:w="2660" w:type="dxa"/>
            <w:tcBorders>
              <w:top w:val="nil"/>
              <w:left w:val="nil"/>
              <w:bottom w:val="nil"/>
              <w:right w:val="nil"/>
            </w:tcBorders>
          </w:tcPr>
          <w:p w:rsidR="005B3C38" w:rsidRDefault="005B3C38" w:rsidP="007665C9">
            <w:pPr>
              <w:rPr>
                <w:rFonts w:ascii="Arial" w:hAnsi="Arial" w:cs="Arial"/>
              </w:rPr>
            </w:pPr>
          </w:p>
        </w:tc>
        <w:tc>
          <w:tcPr>
            <w:tcW w:w="2153" w:type="dxa"/>
            <w:tcBorders>
              <w:top w:val="nil"/>
              <w:left w:val="nil"/>
              <w:bottom w:val="nil"/>
              <w:right w:val="nil"/>
            </w:tcBorders>
          </w:tcPr>
          <w:p w:rsidR="005B3C38" w:rsidRDefault="005255E7" w:rsidP="007665C9">
            <w:pPr>
              <w:rPr>
                <w:rFonts w:ascii="Arial" w:hAnsi="Arial" w:cs="Arial"/>
              </w:rPr>
            </w:pPr>
            <w:r>
              <w:rPr>
                <w:rFonts w:ascii="Arial" w:hAnsi="Arial" w:cs="Arial"/>
              </w:rPr>
              <w:t>December, 2009</w:t>
            </w:r>
          </w:p>
        </w:tc>
        <w:tc>
          <w:tcPr>
            <w:tcW w:w="2241" w:type="dxa"/>
            <w:gridSpan w:val="3"/>
            <w:tcBorders>
              <w:top w:val="nil"/>
              <w:left w:val="nil"/>
              <w:bottom w:val="nil"/>
              <w:right w:val="nil"/>
            </w:tcBorders>
          </w:tcPr>
          <w:p w:rsidR="005B3C38" w:rsidRDefault="00A438C3" w:rsidP="007665C9">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5B3C38" w:rsidRDefault="005B3C38" w:rsidP="007665C9">
            <w:pPr>
              <w:rPr>
                <w:rFonts w:ascii="Arial" w:hAnsi="Arial" w:cs="Arial"/>
              </w:rPr>
            </w:pPr>
            <w:r>
              <w:rPr>
                <w:rFonts w:ascii="Arial" w:hAnsi="Arial" w:cs="Arial"/>
              </w:rPr>
              <w:t>Petroglyphs Christmas Bird Count</w:t>
            </w:r>
          </w:p>
          <w:p w:rsidR="005B3C38" w:rsidRDefault="005B3C38" w:rsidP="007665C9">
            <w:pPr>
              <w:rPr>
                <w:rFonts w:ascii="Arial" w:hAnsi="Arial" w:cs="Arial"/>
              </w:rPr>
            </w:pPr>
          </w:p>
        </w:tc>
        <w:tc>
          <w:tcPr>
            <w:tcW w:w="2981" w:type="dxa"/>
            <w:tcBorders>
              <w:top w:val="nil"/>
              <w:left w:val="nil"/>
              <w:bottom w:val="nil"/>
              <w:right w:val="nil"/>
            </w:tcBorders>
          </w:tcPr>
          <w:p w:rsidR="005B3C38" w:rsidRDefault="005B3C38" w:rsidP="007665C9">
            <w:pPr>
              <w:pStyle w:val="ListParagraph"/>
              <w:numPr>
                <w:ilvl w:val="0"/>
                <w:numId w:val="6"/>
              </w:numPr>
              <w:rPr>
                <w:rFonts w:ascii="Arial" w:hAnsi="Arial" w:cs="Arial"/>
              </w:rPr>
            </w:pPr>
            <w:r>
              <w:rPr>
                <w:rFonts w:ascii="Arial" w:hAnsi="Arial" w:cs="Arial"/>
              </w:rPr>
              <w:t>Fifty-seven birds observed.</w:t>
            </w:r>
          </w:p>
          <w:p w:rsidR="00B21528" w:rsidRPr="005B3C38" w:rsidRDefault="00B21528" w:rsidP="00FF1983">
            <w:pPr>
              <w:pStyle w:val="ListParagraph"/>
              <w:ind w:left="360"/>
              <w:rPr>
                <w:rFonts w:ascii="Arial" w:hAnsi="Arial" w:cs="Arial"/>
              </w:rPr>
            </w:pPr>
          </w:p>
        </w:tc>
      </w:tr>
      <w:tr w:rsidR="005B3C38" w:rsidRPr="008404D1" w:rsidTr="00D31EA7">
        <w:trPr>
          <w:gridAfter w:val="4"/>
          <w:wAfter w:w="944" w:type="dxa"/>
        </w:trPr>
        <w:tc>
          <w:tcPr>
            <w:tcW w:w="2660" w:type="dxa"/>
            <w:tcBorders>
              <w:top w:val="nil"/>
              <w:left w:val="nil"/>
              <w:bottom w:val="nil"/>
              <w:right w:val="nil"/>
            </w:tcBorders>
          </w:tcPr>
          <w:p w:rsidR="005B3C38" w:rsidRDefault="005B3C38" w:rsidP="007665C9">
            <w:pPr>
              <w:rPr>
                <w:rFonts w:ascii="Arial" w:hAnsi="Arial" w:cs="Arial"/>
              </w:rPr>
            </w:pPr>
          </w:p>
        </w:tc>
        <w:tc>
          <w:tcPr>
            <w:tcW w:w="2153" w:type="dxa"/>
            <w:tcBorders>
              <w:top w:val="nil"/>
              <w:left w:val="nil"/>
              <w:bottom w:val="nil"/>
              <w:right w:val="nil"/>
            </w:tcBorders>
          </w:tcPr>
          <w:p w:rsidR="005B3C38" w:rsidRDefault="005B3C38" w:rsidP="007665C9">
            <w:pPr>
              <w:rPr>
                <w:rFonts w:ascii="Arial" w:hAnsi="Arial" w:cs="Arial"/>
              </w:rPr>
            </w:pPr>
            <w:r>
              <w:rPr>
                <w:rFonts w:ascii="Arial" w:hAnsi="Arial" w:cs="Arial"/>
              </w:rPr>
              <w:t xml:space="preserve">December, </w:t>
            </w:r>
            <w:r w:rsidR="005255E7">
              <w:rPr>
                <w:rFonts w:ascii="Arial" w:hAnsi="Arial" w:cs="Arial"/>
              </w:rPr>
              <w:t>2011</w:t>
            </w:r>
          </w:p>
        </w:tc>
        <w:tc>
          <w:tcPr>
            <w:tcW w:w="2241" w:type="dxa"/>
            <w:gridSpan w:val="3"/>
            <w:tcBorders>
              <w:top w:val="nil"/>
              <w:left w:val="nil"/>
              <w:bottom w:val="nil"/>
              <w:right w:val="nil"/>
            </w:tcBorders>
          </w:tcPr>
          <w:p w:rsidR="005B3C38" w:rsidRDefault="00A438C3" w:rsidP="007665C9">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5B3C38" w:rsidRDefault="005B3C38" w:rsidP="007665C9">
            <w:pPr>
              <w:rPr>
                <w:rFonts w:ascii="Arial" w:hAnsi="Arial" w:cs="Arial"/>
              </w:rPr>
            </w:pPr>
            <w:r>
              <w:rPr>
                <w:rFonts w:ascii="Arial" w:hAnsi="Arial" w:cs="Arial"/>
              </w:rPr>
              <w:t>Petroglyphs Christmas Bird Count</w:t>
            </w:r>
          </w:p>
          <w:p w:rsidR="005B3C38" w:rsidRDefault="005B3C38" w:rsidP="007665C9">
            <w:pPr>
              <w:rPr>
                <w:rFonts w:ascii="Arial" w:hAnsi="Arial" w:cs="Arial"/>
              </w:rPr>
            </w:pPr>
          </w:p>
        </w:tc>
        <w:tc>
          <w:tcPr>
            <w:tcW w:w="2981" w:type="dxa"/>
            <w:tcBorders>
              <w:top w:val="nil"/>
              <w:left w:val="nil"/>
              <w:bottom w:val="nil"/>
              <w:right w:val="nil"/>
            </w:tcBorders>
          </w:tcPr>
          <w:p w:rsidR="005B3C38" w:rsidRDefault="005B3C38" w:rsidP="007665C9">
            <w:pPr>
              <w:pStyle w:val="ListParagraph"/>
              <w:numPr>
                <w:ilvl w:val="0"/>
                <w:numId w:val="6"/>
              </w:numPr>
              <w:rPr>
                <w:rFonts w:ascii="Arial" w:hAnsi="Arial" w:cs="Arial"/>
              </w:rPr>
            </w:pPr>
            <w:r>
              <w:rPr>
                <w:rFonts w:ascii="Arial" w:hAnsi="Arial" w:cs="Arial"/>
              </w:rPr>
              <w:t>Forty birds observed.</w:t>
            </w:r>
          </w:p>
          <w:p w:rsidR="00B21528" w:rsidRPr="005B3C38" w:rsidRDefault="00B21528" w:rsidP="00FF1983">
            <w:pPr>
              <w:pStyle w:val="ListParagraph"/>
              <w:ind w:left="360"/>
              <w:rPr>
                <w:rFonts w:ascii="Arial" w:hAnsi="Arial" w:cs="Arial"/>
              </w:rPr>
            </w:pPr>
          </w:p>
        </w:tc>
      </w:tr>
      <w:tr w:rsidR="00E8333C" w:rsidRPr="008404D1" w:rsidTr="00D31EA7">
        <w:trPr>
          <w:gridAfter w:val="4"/>
          <w:wAfter w:w="944" w:type="dxa"/>
        </w:trPr>
        <w:tc>
          <w:tcPr>
            <w:tcW w:w="2660" w:type="dxa"/>
            <w:tcBorders>
              <w:top w:val="nil"/>
              <w:left w:val="nil"/>
              <w:bottom w:val="nil"/>
              <w:right w:val="nil"/>
            </w:tcBorders>
          </w:tcPr>
          <w:p w:rsidR="00E8333C" w:rsidRDefault="00E8333C" w:rsidP="007665C9">
            <w:pPr>
              <w:rPr>
                <w:rFonts w:ascii="Arial" w:hAnsi="Arial" w:cs="Arial"/>
              </w:rPr>
            </w:pPr>
          </w:p>
        </w:tc>
        <w:tc>
          <w:tcPr>
            <w:tcW w:w="2153" w:type="dxa"/>
            <w:tcBorders>
              <w:top w:val="nil"/>
              <w:left w:val="nil"/>
              <w:bottom w:val="nil"/>
              <w:right w:val="nil"/>
            </w:tcBorders>
          </w:tcPr>
          <w:p w:rsidR="00E8333C" w:rsidRDefault="00E8333C" w:rsidP="007665C9">
            <w:pPr>
              <w:rPr>
                <w:rFonts w:ascii="Arial" w:hAnsi="Arial" w:cs="Arial"/>
              </w:rPr>
            </w:pPr>
            <w:r>
              <w:rPr>
                <w:rFonts w:ascii="Arial" w:hAnsi="Arial" w:cs="Arial"/>
              </w:rPr>
              <w:t>December 27, 2016</w:t>
            </w:r>
          </w:p>
          <w:p w:rsidR="00A438C3" w:rsidRDefault="00A438C3" w:rsidP="007665C9">
            <w:pPr>
              <w:rPr>
                <w:rFonts w:ascii="Arial" w:hAnsi="Arial" w:cs="Arial"/>
              </w:rPr>
            </w:pPr>
          </w:p>
        </w:tc>
        <w:tc>
          <w:tcPr>
            <w:tcW w:w="2241" w:type="dxa"/>
            <w:gridSpan w:val="3"/>
            <w:tcBorders>
              <w:top w:val="nil"/>
              <w:left w:val="nil"/>
              <w:bottom w:val="nil"/>
              <w:right w:val="nil"/>
            </w:tcBorders>
          </w:tcPr>
          <w:p w:rsidR="00E8333C" w:rsidRDefault="00A438C3" w:rsidP="007665C9">
            <w:pPr>
              <w:rPr>
                <w:rFonts w:ascii="Arial" w:hAnsi="Arial" w:cs="Arial"/>
              </w:rPr>
            </w:pPr>
            <w:r>
              <w:rPr>
                <w:rFonts w:ascii="Arial" w:hAnsi="Arial" w:cs="Arial"/>
              </w:rPr>
              <w:t>Area around the lake</w:t>
            </w:r>
          </w:p>
          <w:p w:rsidR="00A438C3" w:rsidRDefault="00A438C3" w:rsidP="007665C9">
            <w:pPr>
              <w:rPr>
                <w:rFonts w:ascii="Arial" w:hAnsi="Arial" w:cs="Arial"/>
              </w:rPr>
            </w:pPr>
          </w:p>
        </w:tc>
        <w:tc>
          <w:tcPr>
            <w:tcW w:w="3402" w:type="dxa"/>
            <w:gridSpan w:val="2"/>
            <w:tcBorders>
              <w:top w:val="nil"/>
              <w:left w:val="nil"/>
              <w:bottom w:val="nil"/>
              <w:right w:val="nil"/>
            </w:tcBorders>
          </w:tcPr>
          <w:p w:rsidR="00E8333C" w:rsidRDefault="00A438C3" w:rsidP="007665C9">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E8333C" w:rsidRDefault="00A438C3" w:rsidP="007665C9">
            <w:pPr>
              <w:pStyle w:val="ListParagraph"/>
              <w:numPr>
                <w:ilvl w:val="0"/>
                <w:numId w:val="6"/>
              </w:numPr>
              <w:rPr>
                <w:rFonts w:ascii="Arial" w:hAnsi="Arial" w:cs="Arial"/>
              </w:rPr>
            </w:pPr>
            <w:r>
              <w:rPr>
                <w:rFonts w:ascii="Arial" w:hAnsi="Arial" w:cs="Arial"/>
              </w:rPr>
              <w:t>318 birds observed.</w:t>
            </w:r>
          </w:p>
        </w:tc>
      </w:tr>
      <w:tr w:rsidR="00C51008" w:rsidRPr="008404D1" w:rsidTr="00D31EA7">
        <w:trPr>
          <w:gridAfter w:val="4"/>
          <w:wAfter w:w="944" w:type="dxa"/>
        </w:trPr>
        <w:tc>
          <w:tcPr>
            <w:tcW w:w="2660" w:type="dxa"/>
            <w:tcBorders>
              <w:top w:val="nil"/>
              <w:left w:val="nil"/>
              <w:bottom w:val="single" w:sz="4" w:space="0" w:color="auto"/>
              <w:right w:val="nil"/>
            </w:tcBorders>
          </w:tcPr>
          <w:p w:rsidR="00C51008" w:rsidRDefault="00C51008" w:rsidP="007665C9">
            <w:pPr>
              <w:rPr>
                <w:rFonts w:ascii="Arial" w:hAnsi="Arial" w:cs="Arial"/>
              </w:rPr>
            </w:pPr>
          </w:p>
        </w:tc>
        <w:tc>
          <w:tcPr>
            <w:tcW w:w="2153" w:type="dxa"/>
            <w:tcBorders>
              <w:top w:val="nil"/>
              <w:left w:val="nil"/>
              <w:bottom w:val="single" w:sz="4" w:space="0" w:color="auto"/>
              <w:right w:val="nil"/>
            </w:tcBorders>
          </w:tcPr>
          <w:p w:rsidR="00C51008" w:rsidRDefault="00C51008" w:rsidP="007665C9">
            <w:pPr>
              <w:rPr>
                <w:rFonts w:ascii="Arial" w:hAnsi="Arial" w:cs="Arial"/>
              </w:rPr>
            </w:pPr>
            <w:r>
              <w:rPr>
                <w:rFonts w:ascii="Arial" w:hAnsi="Arial" w:cs="Arial"/>
              </w:rPr>
              <w:t>January 5, 2019-01-29</w:t>
            </w:r>
          </w:p>
        </w:tc>
        <w:tc>
          <w:tcPr>
            <w:tcW w:w="2241" w:type="dxa"/>
            <w:gridSpan w:val="3"/>
            <w:tcBorders>
              <w:top w:val="nil"/>
              <w:left w:val="nil"/>
              <w:bottom w:val="single" w:sz="4" w:space="0" w:color="auto"/>
              <w:right w:val="nil"/>
            </w:tcBorders>
          </w:tcPr>
          <w:p w:rsidR="00C51008" w:rsidRDefault="00C51008" w:rsidP="007665C9">
            <w:pPr>
              <w:rPr>
                <w:rFonts w:ascii="Arial" w:hAnsi="Arial" w:cs="Arial"/>
              </w:rPr>
            </w:pPr>
            <w:r>
              <w:rPr>
                <w:rFonts w:ascii="Arial" w:hAnsi="Arial" w:cs="Arial"/>
              </w:rPr>
              <w:t>Area around the lalke</w:t>
            </w:r>
          </w:p>
        </w:tc>
        <w:tc>
          <w:tcPr>
            <w:tcW w:w="3402" w:type="dxa"/>
            <w:gridSpan w:val="2"/>
            <w:tcBorders>
              <w:top w:val="nil"/>
              <w:left w:val="nil"/>
              <w:bottom w:val="single" w:sz="4" w:space="0" w:color="auto"/>
              <w:right w:val="nil"/>
            </w:tcBorders>
          </w:tcPr>
          <w:p w:rsidR="00C51008" w:rsidRDefault="00C51008" w:rsidP="007665C9">
            <w:pPr>
              <w:rPr>
                <w:rFonts w:ascii="Arial" w:hAnsi="Arial" w:cs="Arial"/>
              </w:rPr>
            </w:pPr>
            <w:r>
              <w:rPr>
                <w:rFonts w:ascii="Arial" w:hAnsi="Arial" w:cs="Arial"/>
              </w:rPr>
              <w:t>Petroglyphs Christmas Bird Count</w:t>
            </w:r>
          </w:p>
          <w:p w:rsidR="00C51008" w:rsidRDefault="00C51008" w:rsidP="007665C9">
            <w:pPr>
              <w:rPr>
                <w:rFonts w:ascii="Arial" w:hAnsi="Arial" w:cs="Arial"/>
              </w:rPr>
            </w:pPr>
          </w:p>
        </w:tc>
        <w:tc>
          <w:tcPr>
            <w:tcW w:w="2981" w:type="dxa"/>
            <w:tcBorders>
              <w:top w:val="nil"/>
              <w:left w:val="nil"/>
              <w:bottom w:val="single" w:sz="4" w:space="0" w:color="auto"/>
              <w:right w:val="nil"/>
            </w:tcBorders>
          </w:tcPr>
          <w:p w:rsidR="00C51008" w:rsidRDefault="00C51008" w:rsidP="007665C9">
            <w:pPr>
              <w:pStyle w:val="ListParagraph"/>
              <w:numPr>
                <w:ilvl w:val="0"/>
                <w:numId w:val="6"/>
              </w:numPr>
              <w:rPr>
                <w:rFonts w:ascii="Arial" w:hAnsi="Arial" w:cs="Arial"/>
              </w:rPr>
            </w:pPr>
            <w:r>
              <w:rPr>
                <w:rFonts w:ascii="Arial" w:hAnsi="Arial" w:cs="Arial"/>
              </w:rPr>
              <w:t>Five birds observed.</w:t>
            </w:r>
          </w:p>
        </w:tc>
      </w:tr>
      <w:tr w:rsidR="004D574A" w:rsidRPr="008404D1" w:rsidTr="00D31EA7">
        <w:trPr>
          <w:gridAfter w:val="4"/>
          <w:wAfter w:w="944" w:type="dxa"/>
        </w:trPr>
        <w:tc>
          <w:tcPr>
            <w:tcW w:w="2660" w:type="dxa"/>
            <w:tcBorders>
              <w:top w:val="single" w:sz="4" w:space="0" w:color="auto"/>
              <w:left w:val="nil"/>
              <w:bottom w:val="nil"/>
              <w:right w:val="nil"/>
            </w:tcBorders>
          </w:tcPr>
          <w:p w:rsidR="004D574A" w:rsidRDefault="004D574A" w:rsidP="004D574A">
            <w:pPr>
              <w:rPr>
                <w:rFonts w:ascii="Arial" w:hAnsi="Arial" w:cs="Arial"/>
              </w:rPr>
            </w:pPr>
            <w:r>
              <w:rPr>
                <w:rFonts w:ascii="Arial" w:hAnsi="Arial" w:cs="Arial"/>
              </w:rPr>
              <w:t>Broad winged hawk</w:t>
            </w:r>
          </w:p>
          <w:p w:rsidR="004D574A" w:rsidRDefault="00696981" w:rsidP="004D574A">
            <w:pPr>
              <w:rPr>
                <w:rFonts w:ascii="Arial" w:hAnsi="Arial" w:cs="Arial"/>
              </w:rPr>
            </w:pPr>
            <w:r>
              <w:rPr>
                <w:rFonts w:ascii="Arial" w:hAnsi="Arial" w:cs="Arial"/>
                <w:i/>
              </w:rPr>
              <w:t xml:space="preserve">   </w:t>
            </w:r>
            <w:r w:rsidR="004D574A" w:rsidRPr="00F15088">
              <w:rPr>
                <w:rFonts w:ascii="Arial" w:hAnsi="Arial" w:cs="Arial"/>
                <w:i/>
              </w:rPr>
              <w:t>(Buteo platypterus</w:t>
            </w:r>
            <w:r w:rsidR="004D574A">
              <w:rPr>
                <w:rFonts w:ascii="Arial" w:hAnsi="Arial" w:cs="Arial"/>
              </w:rPr>
              <w:t>)</w:t>
            </w:r>
          </w:p>
          <w:p w:rsidR="004D574A" w:rsidRDefault="004D574A">
            <w:pPr>
              <w:rPr>
                <w:rFonts w:ascii="Arial" w:hAnsi="Arial" w:cs="Arial"/>
              </w:rPr>
            </w:pPr>
          </w:p>
        </w:tc>
        <w:tc>
          <w:tcPr>
            <w:tcW w:w="2153" w:type="dxa"/>
            <w:tcBorders>
              <w:top w:val="single" w:sz="4" w:space="0" w:color="auto"/>
              <w:left w:val="nil"/>
              <w:bottom w:val="nil"/>
              <w:right w:val="nil"/>
            </w:tcBorders>
          </w:tcPr>
          <w:p w:rsidR="004D574A" w:rsidRDefault="004D574A" w:rsidP="004D574A">
            <w:pPr>
              <w:rPr>
                <w:rFonts w:ascii="Arial" w:hAnsi="Arial" w:cs="Arial"/>
              </w:rPr>
            </w:pPr>
            <w:r>
              <w:rPr>
                <w:rFonts w:ascii="Arial" w:hAnsi="Arial" w:cs="Arial"/>
              </w:rPr>
              <w:t>Historic</w:t>
            </w:r>
          </w:p>
          <w:p w:rsidR="004D574A" w:rsidRDefault="004D574A">
            <w:pPr>
              <w:rPr>
                <w:rFonts w:ascii="Arial" w:hAnsi="Arial" w:cs="Arial"/>
              </w:rPr>
            </w:pPr>
          </w:p>
        </w:tc>
        <w:tc>
          <w:tcPr>
            <w:tcW w:w="2241" w:type="dxa"/>
            <w:gridSpan w:val="3"/>
            <w:tcBorders>
              <w:top w:val="single" w:sz="4" w:space="0" w:color="auto"/>
              <w:left w:val="nil"/>
              <w:bottom w:val="nil"/>
              <w:right w:val="nil"/>
            </w:tcBorders>
          </w:tcPr>
          <w:p w:rsidR="004D574A" w:rsidRDefault="004D574A" w:rsidP="004D574A">
            <w:pPr>
              <w:rPr>
                <w:rFonts w:ascii="Arial" w:hAnsi="Arial" w:cs="Arial"/>
              </w:rPr>
            </w:pPr>
            <w:r>
              <w:rPr>
                <w:rFonts w:ascii="Arial" w:hAnsi="Arial" w:cs="Arial"/>
              </w:rPr>
              <w:t>Lakewide</w:t>
            </w:r>
          </w:p>
          <w:p w:rsidR="004D574A" w:rsidRDefault="004D574A">
            <w:pPr>
              <w:rPr>
                <w:rFonts w:ascii="Arial" w:hAnsi="Arial" w:cs="Arial"/>
              </w:rPr>
            </w:pPr>
          </w:p>
        </w:tc>
        <w:tc>
          <w:tcPr>
            <w:tcW w:w="3402" w:type="dxa"/>
            <w:gridSpan w:val="2"/>
            <w:tcBorders>
              <w:top w:val="single" w:sz="4" w:space="0" w:color="auto"/>
              <w:left w:val="nil"/>
              <w:bottom w:val="nil"/>
              <w:right w:val="nil"/>
            </w:tcBorders>
          </w:tcPr>
          <w:p w:rsidR="004D574A" w:rsidRDefault="004D574A">
            <w:pPr>
              <w:rPr>
                <w:rFonts w:ascii="Arial" w:hAnsi="Arial" w:cs="Arial"/>
              </w:rPr>
            </w:pPr>
            <w:r>
              <w:rPr>
                <w:rFonts w:ascii="Arial" w:hAnsi="Arial" w:cs="Arial"/>
              </w:rPr>
              <w:t>Peterson (1947), Sadler (1983), JLA (2009, 2010),</w:t>
            </w:r>
          </w:p>
        </w:tc>
        <w:tc>
          <w:tcPr>
            <w:tcW w:w="2981" w:type="dxa"/>
            <w:tcBorders>
              <w:top w:val="single" w:sz="4" w:space="0" w:color="auto"/>
              <w:left w:val="nil"/>
              <w:bottom w:val="nil"/>
              <w:right w:val="nil"/>
            </w:tcBorders>
          </w:tcPr>
          <w:p w:rsidR="004D574A" w:rsidRDefault="004D574A" w:rsidP="007D13E2">
            <w:pPr>
              <w:jc w:val="center"/>
              <w:rPr>
                <w:rFonts w:ascii="Arial" w:hAnsi="Arial" w:cs="Arial"/>
              </w:rPr>
            </w:pPr>
            <w:r>
              <w:rPr>
                <w:rFonts w:ascii="Arial" w:hAnsi="Arial" w:cs="Arial"/>
              </w:rPr>
              <w:t>-</w:t>
            </w:r>
          </w:p>
        </w:tc>
      </w:tr>
      <w:tr w:rsidR="004D574A" w:rsidRPr="008404D1" w:rsidTr="00D31EA7">
        <w:trPr>
          <w:gridAfter w:val="4"/>
          <w:wAfter w:w="944" w:type="dxa"/>
        </w:trPr>
        <w:tc>
          <w:tcPr>
            <w:tcW w:w="2660" w:type="dxa"/>
            <w:tcBorders>
              <w:top w:val="nil"/>
              <w:left w:val="nil"/>
              <w:bottom w:val="nil"/>
              <w:right w:val="nil"/>
            </w:tcBorders>
          </w:tcPr>
          <w:p w:rsidR="004D574A" w:rsidRDefault="004D574A">
            <w:pPr>
              <w:rPr>
                <w:rFonts w:ascii="Arial" w:hAnsi="Arial" w:cs="Arial"/>
              </w:rPr>
            </w:pPr>
          </w:p>
        </w:tc>
        <w:tc>
          <w:tcPr>
            <w:tcW w:w="2153" w:type="dxa"/>
            <w:tcBorders>
              <w:top w:val="nil"/>
              <w:left w:val="nil"/>
              <w:bottom w:val="nil"/>
              <w:right w:val="nil"/>
            </w:tcBorders>
          </w:tcPr>
          <w:p w:rsidR="004D574A" w:rsidRDefault="004D574A">
            <w:pPr>
              <w:rPr>
                <w:rFonts w:ascii="Arial" w:hAnsi="Arial" w:cs="Arial"/>
              </w:rPr>
            </w:pPr>
            <w:r>
              <w:rPr>
                <w:rFonts w:ascii="Arial" w:hAnsi="Arial" w:cs="Arial"/>
              </w:rPr>
              <w:t>1981-1985</w:t>
            </w:r>
          </w:p>
          <w:p w:rsidR="004D574A" w:rsidRDefault="004D574A">
            <w:pPr>
              <w:rPr>
                <w:rFonts w:ascii="Arial" w:hAnsi="Arial" w:cs="Arial"/>
              </w:rPr>
            </w:pPr>
          </w:p>
        </w:tc>
        <w:tc>
          <w:tcPr>
            <w:tcW w:w="2241" w:type="dxa"/>
            <w:gridSpan w:val="3"/>
            <w:tcBorders>
              <w:top w:val="nil"/>
              <w:left w:val="nil"/>
              <w:bottom w:val="nil"/>
              <w:right w:val="nil"/>
            </w:tcBorders>
          </w:tcPr>
          <w:p w:rsidR="004D574A" w:rsidRDefault="004D574A">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4D574A" w:rsidRDefault="004D574A">
            <w:pPr>
              <w:rPr>
                <w:rFonts w:ascii="Arial" w:hAnsi="Arial" w:cs="Arial"/>
              </w:rPr>
            </w:pPr>
            <w:r>
              <w:rPr>
                <w:rFonts w:ascii="Arial" w:hAnsi="Arial" w:cs="Arial"/>
              </w:rPr>
              <w:t>Ontario Breeding Bird Atlas</w:t>
            </w:r>
          </w:p>
          <w:p w:rsidR="004D574A" w:rsidRDefault="004D574A">
            <w:pPr>
              <w:rPr>
                <w:rFonts w:ascii="Arial" w:hAnsi="Arial" w:cs="Arial"/>
              </w:rPr>
            </w:pPr>
          </w:p>
        </w:tc>
        <w:tc>
          <w:tcPr>
            <w:tcW w:w="2981" w:type="dxa"/>
            <w:tcBorders>
              <w:top w:val="nil"/>
              <w:left w:val="nil"/>
              <w:bottom w:val="nil"/>
              <w:right w:val="nil"/>
            </w:tcBorders>
          </w:tcPr>
          <w:p w:rsidR="004D574A" w:rsidRDefault="004D574A" w:rsidP="004D574A">
            <w:pPr>
              <w:pStyle w:val="ListParagraph"/>
              <w:numPr>
                <w:ilvl w:val="0"/>
                <w:numId w:val="6"/>
              </w:numPr>
              <w:rPr>
                <w:rFonts w:ascii="Arial" w:hAnsi="Arial" w:cs="Arial"/>
              </w:rPr>
            </w:pPr>
            <w:r>
              <w:rPr>
                <w:rFonts w:ascii="Arial" w:hAnsi="Arial" w:cs="Arial"/>
              </w:rPr>
              <w:t>Pair observed in breeding season in suitable nesting habitat.</w:t>
            </w:r>
          </w:p>
          <w:p w:rsidR="004D574A" w:rsidRPr="004D574A" w:rsidRDefault="004D574A" w:rsidP="004D574A">
            <w:pPr>
              <w:pStyle w:val="ListParagraph"/>
              <w:ind w:left="360"/>
              <w:rPr>
                <w:rFonts w:ascii="Arial" w:hAnsi="Arial" w:cs="Arial"/>
              </w:rPr>
            </w:pPr>
          </w:p>
        </w:tc>
      </w:tr>
      <w:tr w:rsidR="004D574A" w:rsidRPr="008404D1" w:rsidTr="00D31EA7">
        <w:trPr>
          <w:gridAfter w:val="4"/>
          <w:wAfter w:w="944" w:type="dxa"/>
        </w:trPr>
        <w:tc>
          <w:tcPr>
            <w:tcW w:w="2660" w:type="dxa"/>
            <w:tcBorders>
              <w:top w:val="nil"/>
              <w:left w:val="nil"/>
              <w:bottom w:val="nil"/>
              <w:right w:val="nil"/>
            </w:tcBorders>
          </w:tcPr>
          <w:p w:rsidR="004D574A" w:rsidRDefault="004D574A">
            <w:pPr>
              <w:rPr>
                <w:rFonts w:ascii="Arial" w:hAnsi="Arial" w:cs="Arial"/>
              </w:rPr>
            </w:pPr>
          </w:p>
        </w:tc>
        <w:tc>
          <w:tcPr>
            <w:tcW w:w="2153" w:type="dxa"/>
            <w:tcBorders>
              <w:top w:val="nil"/>
              <w:left w:val="nil"/>
              <w:bottom w:val="nil"/>
              <w:right w:val="nil"/>
            </w:tcBorders>
          </w:tcPr>
          <w:p w:rsidR="004D574A" w:rsidRDefault="004D574A">
            <w:pPr>
              <w:rPr>
                <w:rFonts w:ascii="Arial" w:hAnsi="Arial" w:cs="Arial"/>
              </w:rPr>
            </w:pPr>
            <w:r>
              <w:rPr>
                <w:rFonts w:ascii="Arial" w:hAnsi="Arial" w:cs="Arial"/>
              </w:rPr>
              <w:t>2001-2005</w:t>
            </w:r>
          </w:p>
        </w:tc>
        <w:tc>
          <w:tcPr>
            <w:tcW w:w="2241" w:type="dxa"/>
            <w:gridSpan w:val="3"/>
            <w:tcBorders>
              <w:top w:val="nil"/>
              <w:left w:val="nil"/>
              <w:bottom w:val="nil"/>
              <w:right w:val="nil"/>
            </w:tcBorders>
          </w:tcPr>
          <w:p w:rsidR="004D574A" w:rsidRDefault="004D574A">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4D574A" w:rsidRDefault="004D574A" w:rsidP="004D574A">
            <w:pPr>
              <w:rPr>
                <w:rFonts w:ascii="Arial" w:hAnsi="Arial" w:cs="Arial"/>
              </w:rPr>
            </w:pPr>
            <w:r>
              <w:rPr>
                <w:rFonts w:ascii="Arial" w:hAnsi="Arial" w:cs="Arial"/>
              </w:rPr>
              <w:t>Ontario Breeding Bird Atlas</w:t>
            </w:r>
          </w:p>
          <w:p w:rsidR="004D574A" w:rsidRDefault="004D574A">
            <w:pPr>
              <w:rPr>
                <w:rFonts w:ascii="Arial" w:hAnsi="Arial" w:cs="Arial"/>
              </w:rPr>
            </w:pPr>
          </w:p>
        </w:tc>
        <w:tc>
          <w:tcPr>
            <w:tcW w:w="2981" w:type="dxa"/>
            <w:tcBorders>
              <w:top w:val="nil"/>
              <w:left w:val="nil"/>
              <w:bottom w:val="nil"/>
              <w:right w:val="nil"/>
            </w:tcBorders>
          </w:tcPr>
          <w:p w:rsidR="004D574A" w:rsidRDefault="004D574A" w:rsidP="004D574A">
            <w:pPr>
              <w:pStyle w:val="ListParagraph"/>
              <w:numPr>
                <w:ilvl w:val="0"/>
                <w:numId w:val="6"/>
              </w:numPr>
              <w:rPr>
                <w:rFonts w:ascii="Arial" w:hAnsi="Arial" w:cs="Arial"/>
              </w:rPr>
            </w:pPr>
            <w:r>
              <w:rPr>
                <w:rFonts w:ascii="Arial" w:hAnsi="Arial" w:cs="Arial"/>
              </w:rPr>
              <w:t>Adults leaving or entering nesting site indicating occupied nest.</w:t>
            </w:r>
          </w:p>
          <w:p w:rsidR="004D574A" w:rsidRPr="004D574A" w:rsidRDefault="004D574A" w:rsidP="004D574A">
            <w:pPr>
              <w:pStyle w:val="ListParagraph"/>
              <w:ind w:left="360"/>
              <w:rPr>
                <w:rFonts w:ascii="Arial" w:hAnsi="Arial" w:cs="Arial"/>
              </w:rPr>
            </w:pPr>
          </w:p>
        </w:tc>
      </w:tr>
      <w:tr w:rsidR="004D574A" w:rsidRPr="008404D1" w:rsidTr="00D31EA7">
        <w:trPr>
          <w:gridAfter w:val="4"/>
          <w:wAfter w:w="944" w:type="dxa"/>
        </w:trPr>
        <w:tc>
          <w:tcPr>
            <w:tcW w:w="2660" w:type="dxa"/>
            <w:tcBorders>
              <w:top w:val="nil"/>
              <w:left w:val="nil"/>
              <w:bottom w:val="nil"/>
              <w:right w:val="nil"/>
            </w:tcBorders>
          </w:tcPr>
          <w:p w:rsidR="004D574A" w:rsidRDefault="004D574A" w:rsidP="004D574A">
            <w:pPr>
              <w:rPr>
                <w:rFonts w:ascii="Arial" w:hAnsi="Arial" w:cs="Arial"/>
              </w:rPr>
            </w:pPr>
          </w:p>
        </w:tc>
        <w:tc>
          <w:tcPr>
            <w:tcW w:w="2153" w:type="dxa"/>
            <w:tcBorders>
              <w:top w:val="nil"/>
              <w:left w:val="nil"/>
              <w:bottom w:val="nil"/>
              <w:right w:val="nil"/>
            </w:tcBorders>
          </w:tcPr>
          <w:p w:rsidR="004D574A" w:rsidRDefault="004D574A" w:rsidP="004D574A">
            <w:pPr>
              <w:rPr>
                <w:rFonts w:ascii="Arial" w:hAnsi="Arial" w:cs="Arial"/>
              </w:rPr>
            </w:pPr>
            <w:r>
              <w:rPr>
                <w:rFonts w:ascii="Arial" w:hAnsi="Arial" w:cs="Arial"/>
              </w:rPr>
              <w:t>May 19, 2012</w:t>
            </w:r>
          </w:p>
        </w:tc>
        <w:tc>
          <w:tcPr>
            <w:tcW w:w="2241" w:type="dxa"/>
            <w:gridSpan w:val="3"/>
            <w:tcBorders>
              <w:top w:val="nil"/>
              <w:left w:val="nil"/>
              <w:bottom w:val="nil"/>
              <w:right w:val="nil"/>
            </w:tcBorders>
          </w:tcPr>
          <w:p w:rsidR="004D574A" w:rsidRDefault="004D574A" w:rsidP="004D574A">
            <w:pPr>
              <w:rPr>
                <w:rFonts w:ascii="Arial" w:hAnsi="Arial" w:cs="Arial"/>
              </w:rPr>
            </w:pPr>
            <w:r>
              <w:rPr>
                <w:rFonts w:ascii="Arial" w:hAnsi="Arial" w:cs="Arial"/>
              </w:rPr>
              <w:t>McCoy Bay</w:t>
            </w:r>
          </w:p>
          <w:p w:rsidR="004D574A" w:rsidRDefault="004D574A" w:rsidP="004D574A">
            <w:pPr>
              <w:rPr>
                <w:rFonts w:ascii="Arial" w:hAnsi="Arial" w:cs="Arial"/>
              </w:rPr>
            </w:pPr>
          </w:p>
        </w:tc>
        <w:tc>
          <w:tcPr>
            <w:tcW w:w="3402" w:type="dxa"/>
            <w:gridSpan w:val="2"/>
            <w:tcBorders>
              <w:top w:val="nil"/>
              <w:left w:val="nil"/>
              <w:bottom w:val="nil"/>
              <w:right w:val="nil"/>
            </w:tcBorders>
          </w:tcPr>
          <w:p w:rsidR="004D574A" w:rsidRDefault="004D574A" w:rsidP="004D574A">
            <w:pPr>
              <w:rPr>
                <w:rFonts w:ascii="Arial" w:hAnsi="Arial" w:cs="Arial"/>
              </w:rPr>
            </w:pPr>
            <w:r>
              <w:rPr>
                <w:rFonts w:ascii="Arial" w:hAnsi="Arial" w:cs="Arial"/>
              </w:rPr>
              <w:lastRenderedPageBreak/>
              <w:t>Ford (2013)</w:t>
            </w:r>
          </w:p>
        </w:tc>
        <w:tc>
          <w:tcPr>
            <w:tcW w:w="2981" w:type="dxa"/>
            <w:tcBorders>
              <w:top w:val="nil"/>
              <w:left w:val="nil"/>
              <w:bottom w:val="nil"/>
              <w:right w:val="nil"/>
            </w:tcBorders>
          </w:tcPr>
          <w:p w:rsidR="004D574A" w:rsidRDefault="004D574A" w:rsidP="004D574A">
            <w:pPr>
              <w:pStyle w:val="ListParagraph"/>
              <w:numPr>
                <w:ilvl w:val="0"/>
                <w:numId w:val="6"/>
              </w:numPr>
              <w:rPr>
                <w:rFonts w:ascii="Arial" w:hAnsi="Arial" w:cs="Arial"/>
              </w:rPr>
            </w:pPr>
            <w:r>
              <w:rPr>
                <w:rFonts w:ascii="Arial" w:hAnsi="Arial" w:cs="Arial"/>
              </w:rPr>
              <w:t xml:space="preserve">Nesting in a white pine </w:t>
            </w:r>
            <w:r>
              <w:rPr>
                <w:rFonts w:ascii="Arial" w:hAnsi="Arial" w:cs="Arial"/>
              </w:rPr>
              <w:lastRenderedPageBreak/>
              <w:t>tree.</w:t>
            </w:r>
          </w:p>
          <w:p w:rsidR="004D574A" w:rsidRDefault="004D574A" w:rsidP="004D574A">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4D574A">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p>
          <w:p w:rsidR="00D463B4" w:rsidRDefault="00D463B4">
            <w:pPr>
              <w:rPr>
                <w:rFonts w:ascii="Arial" w:hAnsi="Arial" w:cs="Arial"/>
              </w:rPr>
            </w:pPr>
            <w:r>
              <w:rPr>
                <w:rFonts w:ascii="Arial" w:hAnsi="Arial" w:cs="Arial"/>
              </w:rPr>
              <w:t>August 27, 2014</w:t>
            </w:r>
          </w:p>
          <w:p w:rsidR="00D463B4" w:rsidRDefault="00D463B4">
            <w:pPr>
              <w:rPr>
                <w:rFonts w:ascii="Arial" w:hAnsi="Arial" w:cs="Arial"/>
              </w:rPr>
            </w:pP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p>
          <w:p w:rsidR="00D463B4" w:rsidRDefault="00D463B4">
            <w:pPr>
              <w:rPr>
                <w:rFonts w:ascii="Arial" w:hAnsi="Arial" w:cs="Arial"/>
              </w:rPr>
            </w:pPr>
            <w:r>
              <w:rPr>
                <w:rFonts w:ascii="Arial" w:hAnsi="Arial" w:cs="Arial"/>
              </w:rPr>
              <w:t>Callahan Bay</w:t>
            </w:r>
          </w:p>
        </w:tc>
        <w:tc>
          <w:tcPr>
            <w:tcW w:w="3402" w:type="dxa"/>
            <w:gridSpan w:val="2"/>
            <w:tcBorders>
              <w:top w:val="nil"/>
              <w:left w:val="nil"/>
              <w:bottom w:val="nil"/>
              <w:right w:val="nil"/>
            </w:tcBorders>
          </w:tcPr>
          <w:p w:rsidR="00D463B4" w:rsidRDefault="00D463B4">
            <w:pPr>
              <w:rPr>
                <w:rFonts w:ascii="Arial" w:hAnsi="Arial" w:cs="Arial"/>
              </w:rPr>
            </w:pPr>
          </w:p>
          <w:p w:rsidR="00D463B4" w:rsidRDefault="00D463B4">
            <w:pPr>
              <w:rPr>
                <w:rFonts w:ascii="Arial" w:hAnsi="Arial" w:cs="Arial"/>
              </w:rPr>
            </w:pPr>
            <w:r>
              <w:rPr>
                <w:rFonts w:ascii="Arial" w:hAnsi="Arial" w:cs="Arial"/>
              </w:rPr>
              <w:t>Evie Weinstein</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7D13E2">
            <w:pPr>
              <w:jc w:val="center"/>
              <w:rPr>
                <w:rFonts w:ascii="Arial" w:hAnsi="Arial" w:cs="Arial"/>
              </w:rPr>
            </w:pPr>
          </w:p>
          <w:p w:rsidR="00D463B4" w:rsidRPr="007D13E2" w:rsidRDefault="00D463B4" w:rsidP="007D13E2">
            <w:pPr>
              <w:pStyle w:val="ListParagraph"/>
              <w:numPr>
                <w:ilvl w:val="0"/>
                <w:numId w:val="6"/>
              </w:numPr>
              <w:rPr>
                <w:rFonts w:ascii="Arial" w:hAnsi="Arial" w:cs="Arial"/>
              </w:rPr>
            </w:pPr>
            <w:r>
              <w:rPr>
                <w:rFonts w:ascii="Arial" w:hAnsi="Arial" w:cs="Arial"/>
              </w:rPr>
              <w:t>One bird observed.</w:t>
            </w:r>
          </w:p>
        </w:tc>
      </w:tr>
      <w:tr w:rsidR="00781688" w:rsidRPr="008404D1" w:rsidTr="00D31EA7">
        <w:trPr>
          <w:gridAfter w:val="4"/>
          <w:wAfter w:w="944" w:type="dxa"/>
        </w:trPr>
        <w:tc>
          <w:tcPr>
            <w:tcW w:w="2660" w:type="dxa"/>
            <w:tcBorders>
              <w:top w:val="nil"/>
              <w:left w:val="nil"/>
              <w:bottom w:val="nil"/>
              <w:right w:val="nil"/>
            </w:tcBorders>
          </w:tcPr>
          <w:p w:rsidR="00781688" w:rsidRDefault="00781688" w:rsidP="004D574A">
            <w:pPr>
              <w:rPr>
                <w:rFonts w:ascii="Arial" w:hAnsi="Arial" w:cs="Arial"/>
              </w:rPr>
            </w:pPr>
          </w:p>
        </w:tc>
        <w:tc>
          <w:tcPr>
            <w:tcW w:w="2153" w:type="dxa"/>
            <w:tcBorders>
              <w:top w:val="nil"/>
              <w:left w:val="nil"/>
              <w:bottom w:val="nil"/>
              <w:right w:val="nil"/>
            </w:tcBorders>
          </w:tcPr>
          <w:p w:rsidR="00781688" w:rsidRDefault="00781688">
            <w:pPr>
              <w:rPr>
                <w:rFonts w:ascii="Arial" w:hAnsi="Arial" w:cs="Arial"/>
              </w:rPr>
            </w:pPr>
            <w:r>
              <w:rPr>
                <w:rFonts w:ascii="Arial" w:hAnsi="Arial" w:cs="Arial"/>
              </w:rPr>
              <w:t>July, 2016</w:t>
            </w:r>
          </w:p>
          <w:p w:rsidR="00781688" w:rsidRDefault="00781688">
            <w:pPr>
              <w:rPr>
                <w:rFonts w:ascii="Arial" w:hAnsi="Arial" w:cs="Arial"/>
              </w:rPr>
            </w:pPr>
          </w:p>
        </w:tc>
        <w:tc>
          <w:tcPr>
            <w:tcW w:w="2241" w:type="dxa"/>
            <w:gridSpan w:val="3"/>
            <w:tcBorders>
              <w:top w:val="nil"/>
              <w:left w:val="nil"/>
              <w:bottom w:val="nil"/>
              <w:right w:val="nil"/>
            </w:tcBorders>
          </w:tcPr>
          <w:p w:rsidR="00781688" w:rsidRDefault="00781688">
            <w:pPr>
              <w:rPr>
                <w:rFonts w:ascii="Arial" w:hAnsi="Arial" w:cs="Arial"/>
              </w:rPr>
            </w:pPr>
            <w:r>
              <w:rPr>
                <w:rFonts w:ascii="Arial" w:hAnsi="Arial" w:cs="Arial"/>
              </w:rPr>
              <w:t>Rathbun Bay</w:t>
            </w:r>
          </w:p>
          <w:p w:rsidR="00781688" w:rsidRDefault="00781688">
            <w:pPr>
              <w:rPr>
                <w:rFonts w:ascii="Arial" w:hAnsi="Arial" w:cs="Arial"/>
              </w:rPr>
            </w:pPr>
            <w:r>
              <w:rPr>
                <w:rFonts w:ascii="Arial" w:hAnsi="Arial" w:cs="Arial"/>
              </w:rPr>
              <w:t>(south shore)</w:t>
            </w:r>
          </w:p>
          <w:p w:rsidR="00781688" w:rsidRDefault="00781688">
            <w:pPr>
              <w:rPr>
                <w:rFonts w:ascii="Arial" w:hAnsi="Arial" w:cs="Arial"/>
              </w:rPr>
            </w:pPr>
          </w:p>
        </w:tc>
        <w:tc>
          <w:tcPr>
            <w:tcW w:w="3402" w:type="dxa"/>
            <w:gridSpan w:val="2"/>
            <w:tcBorders>
              <w:top w:val="nil"/>
              <w:left w:val="nil"/>
              <w:bottom w:val="nil"/>
              <w:right w:val="nil"/>
            </w:tcBorders>
          </w:tcPr>
          <w:p w:rsidR="00781688" w:rsidRDefault="00781688">
            <w:pPr>
              <w:rPr>
                <w:rFonts w:ascii="Arial" w:hAnsi="Arial" w:cs="Arial"/>
              </w:rPr>
            </w:pPr>
            <w:r>
              <w:rPr>
                <w:rFonts w:ascii="Arial" w:hAnsi="Arial" w:cs="Arial"/>
              </w:rPr>
              <w:t>Ruth Davenport</w:t>
            </w:r>
          </w:p>
        </w:tc>
        <w:tc>
          <w:tcPr>
            <w:tcW w:w="2981" w:type="dxa"/>
            <w:tcBorders>
              <w:top w:val="nil"/>
              <w:left w:val="nil"/>
              <w:bottom w:val="nil"/>
              <w:right w:val="nil"/>
            </w:tcBorders>
          </w:tcPr>
          <w:p w:rsidR="00781688" w:rsidRPr="00781688" w:rsidRDefault="00781688" w:rsidP="00781688">
            <w:pPr>
              <w:pStyle w:val="ListParagraph"/>
              <w:ind w:left="360"/>
              <w:rPr>
                <w:rFonts w:ascii="Arial" w:hAnsi="Arial" w:cs="Arial"/>
              </w:rPr>
            </w:pPr>
            <w:r>
              <w:rPr>
                <w:rFonts w:ascii="Arial" w:hAnsi="Arial" w:cs="Arial"/>
              </w:rPr>
              <w:t>Nest in a red pine tree on cottage property.</w:t>
            </w:r>
          </w:p>
        </w:tc>
      </w:tr>
      <w:tr w:rsidR="0024150E" w:rsidRPr="008404D1" w:rsidTr="00D31EA7">
        <w:trPr>
          <w:gridAfter w:val="4"/>
          <w:wAfter w:w="944" w:type="dxa"/>
        </w:trPr>
        <w:tc>
          <w:tcPr>
            <w:tcW w:w="2660" w:type="dxa"/>
            <w:tcBorders>
              <w:top w:val="nil"/>
              <w:left w:val="nil"/>
              <w:bottom w:val="nil"/>
              <w:right w:val="nil"/>
            </w:tcBorders>
          </w:tcPr>
          <w:p w:rsidR="0024150E" w:rsidRDefault="0024150E" w:rsidP="004D574A">
            <w:pPr>
              <w:rPr>
                <w:rFonts w:ascii="Arial" w:hAnsi="Arial" w:cs="Arial"/>
              </w:rPr>
            </w:pPr>
          </w:p>
        </w:tc>
        <w:tc>
          <w:tcPr>
            <w:tcW w:w="2153" w:type="dxa"/>
            <w:tcBorders>
              <w:top w:val="nil"/>
              <w:left w:val="nil"/>
              <w:bottom w:val="nil"/>
              <w:right w:val="nil"/>
            </w:tcBorders>
          </w:tcPr>
          <w:p w:rsidR="0024150E" w:rsidRDefault="0024150E">
            <w:pPr>
              <w:rPr>
                <w:rFonts w:ascii="Arial" w:hAnsi="Arial" w:cs="Arial"/>
              </w:rPr>
            </w:pPr>
            <w:r>
              <w:rPr>
                <w:rFonts w:ascii="Arial" w:hAnsi="Arial" w:cs="Arial"/>
              </w:rPr>
              <w:t>July 15, 2017</w:t>
            </w:r>
          </w:p>
        </w:tc>
        <w:tc>
          <w:tcPr>
            <w:tcW w:w="2241" w:type="dxa"/>
            <w:gridSpan w:val="3"/>
            <w:tcBorders>
              <w:top w:val="nil"/>
              <w:left w:val="nil"/>
              <w:bottom w:val="nil"/>
              <w:right w:val="nil"/>
            </w:tcBorders>
          </w:tcPr>
          <w:p w:rsidR="0024150E" w:rsidRDefault="0024150E">
            <w:pPr>
              <w:rPr>
                <w:rFonts w:ascii="Arial" w:hAnsi="Arial" w:cs="Arial"/>
              </w:rPr>
            </w:pPr>
            <w:r>
              <w:rPr>
                <w:rFonts w:ascii="Arial" w:hAnsi="Arial" w:cs="Arial"/>
              </w:rPr>
              <w:t>McCoy Road</w:t>
            </w:r>
          </w:p>
        </w:tc>
        <w:tc>
          <w:tcPr>
            <w:tcW w:w="3402" w:type="dxa"/>
            <w:gridSpan w:val="2"/>
            <w:tcBorders>
              <w:top w:val="nil"/>
              <w:left w:val="nil"/>
              <w:bottom w:val="nil"/>
              <w:right w:val="nil"/>
            </w:tcBorders>
          </w:tcPr>
          <w:p w:rsidR="0024150E" w:rsidRDefault="0024150E">
            <w:pPr>
              <w:rPr>
                <w:rFonts w:ascii="Arial" w:hAnsi="Arial" w:cs="Arial"/>
              </w:rPr>
            </w:pPr>
            <w:r>
              <w:rPr>
                <w:rFonts w:ascii="Arial" w:hAnsi="Arial" w:cs="Arial"/>
              </w:rPr>
              <w:t>Matthew Tobey</w:t>
            </w:r>
          </w:p>
        </w:tc>
        <w:tc>
          <w:tcPr>
            <w:tcW w:w="2981" w:type="dxa"/>
            <w:tcBorders>
              <w:top w:val="nil"/>
              <w:left w:val="nil"/>
              <w:bottom w:val="nil"/>
              <w:right w:val="nil"/>
            </w:tcBorders>
          </w:tcPr>
          <w:p w:rsidR="0024150E" w:rsidRDefault="0024150E" w:rsidP="0024150E">
            <w:pPr>
              <w:pStyle w:val="ListParagraph"/>
              <w:ind w:left="360"/>
              <w:jc w:val="center"/>
              <w:rPr>
                <w:rFonts w:ascii="Arial" w:hAnsi="Arial" w:cs="Arial"/>
              </w:rPr>
            </w:pPr>
            <w:r>
              <w:rPr>
                <w:rFonts w:ascii="Arial" w:hAnsi="Arial" w:cs="Arial"/>
              </w:rPr>
              <w:t>-</w:t>
            </w:r>
          </w:p>
          <w:p w:rsidR="0024150E" w:rsidRDefault="0024150E" w:rsidP="0024150E">
            <w:pPr>
              <w:pStyle w:val="ListParagraph"/>
              <w:ind w:left="360"/>
              <w:jc w:val="center"/>
              <w:rPr>
                <w:rFonts w:ascii="Arial" w:hAnsi="Arial" w:cs="Arial"/>
              </w:rPr>
            </w:pPr>
          </w:p>
        </w:tc>
      </w:tr>
      <w:tr w:rsidR="00D6274F" w:rsidRPr="008404D1" w:rsidTr="00D31EA7">
        <w:trPr>
          <w:gridAfter w:val="4"/>
          <w:wAfter w:w="944" w:type="dxa"/>
        </w:trPr>
        <w:tc>
          <w:tcPr>
            <w:tcW w:w="2660" w:type="dxa"/>
            <w:tcBorders>
              <w:top w:val="nil"/>
              <w:left w:val="nil"/>
              <w:bottom w:val="nil"/>
              <w:right w:val="nil"/>
            </w:tcBorders>
          </w:tcPr>
          <w:p w:rsidR="00D6274F" w:rsidRDefault="00D6274F" w:rsidP="004D574A">
            <w:pPr>
              <w:rPr>
                <w:rFonts w:ascii="Arial" w:hAnsi="Arial" w:cs="Arial"/>
              </w:rPr>
            </w:pPr>
          </w:p>
        </w:tc>
        <w:tc>
          <w:tcPr>
            <w:tcW w:w="2153" w:type="dxa"/>
            <w:tcBorders>
              <w:top w:val="nil"/>
              <w:left w:val="nil"/>
              <w:bottom w:val="nil"/>
              <w:right w:val="nil"/>
            </w:tcBorders>
          </w:tcPr>
          <w:p w:rsidR="00D6274F" w:rsidRDefault="00D6274F">
            <w:pPr>
              <w:rPr>
                <w:rFonts w:ascii="Arial" w:hAnsi="Arial" w:cs="Arial"/>
              </w:rPr>
            </w:pPr>
            <w:r>
              <w:rPr>
                <w:rFonts w:ascii="Arial" w:hAnsi="Arial" w:cs="Arial"/>
              </w:rPr>
              <w:t>Summer, 2019</w:t>
            </w:r>
          </w:p>
        </w:tc>
        <w:tc>
          <w:tcPr>
            <w:tcW w:w="2241" w:type="dxa"/>
            <w:gridSpan w:val="3"/>
            <w:tcBorders>
              <w:top w:val="nil"/>
              <w:left w:val="nil"/>
              <w:bottom w:val="nil"/>
              <w:right w:val="nil"/>
            </w:tcBorders>
          </w:tcPr>
          <w:p w:rsidR="00D6274F" w:rsidRDefault="00D6274F">
            <w:pPr>
              <w:rPr>
                <w:rFonts w:ascii="Arial" w:hAnsi="Arial" w:cs="Arial"/>
              </w:rPr>
            </w:pPr>
            <w:r>
              <w:rPr>
                <w:rFonts w:ascii="Arial" w:hAnsi="Arial" w:cs="Arial"/>
              </w:rPr>
              <w:t>Northeast of Redmond Bay</w:t>
            </w:r>
          </w:p>
          <w:p w:rsidR="00D6274F" w:rsidRDefault="00D6274F">
            <w:pPr>
              <w:rPr>
                <w:rFonts w:ascii="Arial" w:hAnsi="Arial" w:cs="Arial"/>
              </w:rPr>
            </w:pPr>
          </w:p>
        </w:tc>
        <w:tc>
          <w:tcPr>
            <w:tcW w:w="3402" w:type="dxa"/>
            <w:gridSpan w:val="2"/>
            <w:tcBorders>
              <w:top w:val="nil"/>
              <w:left w:val="nil"/>
              <w:bottom w:val="nil"/>
              <w:right w:val="nil"/>
            </w:tcBorders>
          </w:tcPr>
          <w:p w:rsidR="00D6274F" w:rsidRDefault="00D6274F">
            <w:pPr>
              <w:rPr>
                <w:rFonts w:ascii="Arial" w:hAnsi="Arial" w:cs="Arial"/>
              </w:rPr>
            </w:pPr>
            <w:r>
              <w:rPr>
                <w:rFonts w:ascii="Arial" w:hAnsi="Arial" w:cs="Arial"/>
              </w:rPr>
              <w:t>Heaven (2019)</w:t>
            </w:r>
          </w:p>
        </w:tc>
        <w:tc>
          <w:tcPr>
            <w:tcW w:w="2981" w:type="dxa"/>
            <w:tcBorders>
              <w:top w:val="nil"/>
              <w:left w:val="nil"/>
              <w:bottom w:val="nil"/>
              <w:right w:val="nil"/>
            </w:tcBorders>
          </w:tcPr>
          <w:p w:rsidR="00D6274F" w:rsidRDefault="00D6274F" w:rsidP="0024150E">
            <w:pPr>
              <w:pStyle w:val="ListParagraph"/>
              <w:ind w:left="360"/>
              <w:jc w:val="center"/>
              <w:rPr>
                <w:rFonts w:ascii="Arial" w:hAnsi="Arial" w:cs="Arial"/>
              </w:rPr>
            </w:pPr>
            <w:r>
              <w:rPr>
                <w:rFonts w:ascii="Arial" w:hAnsi="Arial" w:cs="Arial"/>
              </w:rPr>
              <w:t>-</w:t>
            </w: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Brown creeper</w:t>
            </w:r>
          </w:p>
          <w:p w:rsidR="00D463B4" w:rsidRDefault="00D463B4">
            <w:pPr>
              <w:rPr>
                <w:rFonts w:ascii="Arial" w:hAnsi="Arial" w:cs="Arial"/>
              </w:rPr>
            </w:pPr>
            <w:r>
              <w:rPr>
                <w:rFonts w:ascii="Arial" w:hAnsi="Arial" w:cs="Arial"/>
              </w:rPr>
              <w:t xml:space="preserve">  (</w:t>
            </w:r>
            <w:r w:rsidRPr="00F15088">
              <w:rPr>
                <w:rFonts w:ascii="Arial" w:hAnsi="Arial" w:cs="Arial"/>
                <w:i/>
              </w:rPr>
              <w:t>Certhia familiaris</w:t>
            </w:r>
            <w:r>
              <w:rPr>
                <w:rFonts w:ascii="Arial" w:hAnsi="Arial" w:cs="Arial"/>
              </w:rPr>
              <w:t>)</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Peterson (1947), JLA (2009, 2010)</w:t>
            </w:r>
          </w:p>
        </w:tc>
        <w:tc>
          <w:tcPr>
            <w:tcW w:w="2981" w:type="dxa"/>
            <w:tcBorders>
              <w:top w:val="single" w:sz="4" w:space="0" w:color="auto"/>
              <w:left w:val="nil"/>
              <w:bottom w:val="nil"/>
              <w:right w:val="nil"/>
            </w:tcBorders>
          </w:tcPr>
          <w:p w:rsidR="00D463B4" w:rsidRDefault="00D463B4" w:rsidP="00424028">
            <w:pPr>
              <w:pStyle w:val="ListParagraph"/>
              <w:numPr>
                <w:ilvl w:val="0"/>
                <w:numId w:val="6"/>
              </w:numPr>
              <w:jc w:val="center"/>
              <w:rPr>
                <w:rFonts w:ascii="Arial" w:hAnsi="Arial" w:cs="Arial"/>
              </w:rPr>
            </w:pPr>
          </w:p>
        </w:tc>
      </w:tr>
      <w:tr w:rsidR="009C78D9" w:rsidRPr="008404D1" w:rsidTr="00D31EA7">
        <w:trPr>
          <w:gridAfter w:val="4"/>
          <w:wAfter w:w="944" w:type="dxa"/>
        </w:trPr>
        <w:tc>
          <w:tcPr>
            <w:tcW w:w="2660" w:type="dxa"/>
            <w:tcBorders>
              <w:top w:val="nil"/>
              <w:left w:val="nil"/>
              <w:bottom w:val="nil"/>
              <w:right w:val="nil"/>
            </w:tcBorders>
          </w:tcPr>
          <w:p w:rsidR="009C78D9" w:rsidRDefault="009C78D9">
            <w:pPr>
              <w:rPr>
                <w:rFonts w:ascii="Arial" w:hAnsi="Arial" w:cs="Arial"/>
              </w:rPr>
            </w:pPr>
          </w:p>
        </w:tc>
        <w:tc>
          <w:tcPr>
            <w:tcW w:w="2153" w:type="dxa"/>
            <w:tcBorders>
              <w:top w:val="nil"/>
              <w:left w:val="nil"/>
              <w:bottom w:val="nil"/>
              <w:right w:val="nil"/>
            </w:tcBorders>
          </w:tcPr>
          <w:p w:rsidR="009C78D9" w:rsidRDefault="009C78D9">
            <w:pPr>
              <w:rPr>
                <w:rFonts w:ascii="Arial" w:hAnsi="Arial" w:cs="Arial"/>
              </w:rPr>
            </w:pPr>
            <w:r>
              <w:rPr>
                <w:rFonts w:ascii="Arial" w:hAnsi="Arial" w:cs="Arial"/>
              </w:rPr>
              <w:t>December,1983</w:t>
            </w:r>
          </w:p>
        </w:tc>
        <w:tc>
          <w:tcPr>
            <w:tcW w:w="2241" w:type="dxa"/>
            <w:gridSpan w:val="3"/>
            <w:tcBorders>
              <w:top w:val="nil"/>
              <w:left w:val="nil"/>
              <w:bottom w:val="nil"/>
              <w:right w:val="nil"/>
            </w:tcBorders>
          </w:tcPr>
          <w:p w:rsidR="009C78D9" w:rsidRDefault="009C78D9">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pPr>
              <w:rPr>
                <w:rFonts w:ascii="Arial" w:hAnsi="Arial" w:cs="Arial"/>
              </w:rPr>
            </w:pPr>
            <w:r>
              <w:rPr>
                <w:rFonts w:ascii="Arial" w:hAnsi="Arial" w:cs="Arial"/>
              </w:rPr>
              <w:t>Petroglyphs Christmas Bird Count</w:t>
            </w:r>
          </w:p>
          <w:p w:rsidR="009C78D9" w:rsidRDefault="009C78D9">
            <w:pPr>
              <w:rPr>
                <w:rFonts w:ascii="Arial" w:hAnsi="Arial" w:cs="Arial"/>
              </w:rPr>
            </w:pPr>
          </w:p>
        </w:tc>
        <w:tc>
          <w:tcPr>
            <w:tcW w:w="2981" w:type="dxa"/>
            <w:tcBorders>
              <w:top w:val="nil"/>
              <w:left w:val="nil"/>
              <w:bottom w:val="nil"/>
              <w:right w:val="nil"/>
            </w:tcBorders>
          </w:tcPr>
          <w:p w:rsidR="009C78D9" w:rsidRDefault="002861C5" w:rsidP="007A559D">
            <w:pPr>
              <w:pStyle w:val="ListParagraph"/>
              <w:numPr>
                <w:ilvl w:val="0"/>
                <w:numId w:val="6"/>
              </w:numPr>
              <w:rPr>
                <w:rFonts w:ascii="Arial" w:hAnsi="Arial" w:cs="Arial"/>
              </w:rPr>
            </w:pPr>
            <w:r>
              <w:rPr>
                <w:rFonts w:ascii="Arial" w:hAnsi="Arial" w:cs="Arial"/>
              </w:rPr>
              <w:t>Eleven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December,1984</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2861C5" w:rsidP="005B1CD8">
            <w:pPr>
              <w:pStyle w:val="ListParagraph"/>
              <w:numPr>
                <w:ilvl w:val="0"/>
                <w:numId w:val="6"/>
              </w:numPr>
              <w:rPr>
                <w:rFonts w:ascii="Arial" w:hAnsi="Arial" w:cs="Arial"/>
              </w:rPr>
            </w:pPr>
            <w:r>
              <w:rPr>
                <w:rFonts w:ascii="Arial" w:hAnsi="Arial" w:cs="Arial"/>
              </w:rPr>
              <w:t>Twenty-eight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December,1985</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2861C5" w:rsidP="005B1CD8">
            <w:pPr>
              <w:pStyle w:val="ListParagraph"/>
              <w:numPr>
                <w:ilvl w:val="0"/>
                <w:numId w:val="6"/>
              </w:numPr>
              <w:rPr>
                <w:rFonts w:ascii="Arial" w:hAnsi="Arial" w:cs="Arial"/>
              </w:rPr>
            </w:pPr>
            <w:r>
              <w:rPr>
                <w:rFonts w:ascii="Arial" w:hAnsi="Arial" w:cs="Arial"/>
              </w:rPr>
              <w:t>Fourteen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December,1986</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5B1CD8">
            <w:pPr>
              <w:pStyle w:val="ListParagraph"/>
              <w:numPr>
                <w:ilvl w:val="0"/>
                <w:numId w:val="6"/>
              </w:numPr>
              <w:rPr>
                <w:rFonts w:ascii="Arial" w:hAnsi="Arial" w:cs="Arial"/>
              </w:rPr>
            </w:pPr>
            <w:r>
              <w:rPr>
                <w:rFonts w:ascii="Arial" w:hAnsi="Arial" w:cs="Arial"/>
              </w:rPr>
              <w:t>Thirteen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December,1987</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5B1CD8">
            <w:pPr>
              <w:pStyle w:val="ListParagraph"/>
              <w:numPr>
                <w:ilvl w:val="0"/>
                <w:numId w:val="6"/>
              </w:numPr>
              <w:rPr>
                <w:rFonts w:ascii="Arial" w:hAnsi="Arial" w:cs="Arial"/>
              </w:rPr>
            </w:pPr>
            <w:r>
              <w:rPr>
                <w:rFonts w:ascii="Arial" w:hAnsi="Arial" w:cs="Arial"/>
              </w:rPr>
              <w:t>Thirteen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December,1988</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5B1CD8">
            <w:pPr>
              <w:pStyle w:val="ListParagraph"/>
              <w:numPr>
                <w:ilvl w:val="0"/>
                <w:numId w:val="6"/>
              </w:numPr>
              <w:rPr>
                <w:rFonts w:ascii="Arial" w:hAnsi="Arial" w:cs="Arial"/>
              </w:rPr>
            </w:pPr>
            <w:r>
              <w:rPr>
                <w:rFonts w:ascii="Arial" w:hAnsi="Arial" w:cs="Arial"/>
              </w:rPr>
              <w:t>Twelve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December,1989</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 xml:space="preserve">Petroglyphs Christmas Bird </w:t>
            </w:r>
            <w:r>
              <w:rPr>
                <w:rFonts w:ascii="Arial" w:hAnsi="Arial" w:cs="Arial"/>
              </w:rPr>
              <w:lastRenderedPageBreak/>
              <w:t>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5B1CD8">
            <w:pPr>
              <w:pStyle w:val="ListParagraph"/>
              <w:numPr>
                <w:ilvl w:val="0"/>
                <w:numId w:val="6"/>
              </w:numPr>
              <w:rPr>
                <w:rFonts w:ascii="Arial" w:hAnsi="Arial" w:cs="Arial"/>
              </w:rPr>
            </w:pPr>
            <w:r>
              <w:rPr>
                <w:rFonts w:ascii="Arial" w:hAnsi="Arial" w:cs="Arial"/>
              </w:rPr>
              <w:lastRenderedPageBreak/>
              <w:t>Five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December,1994</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5B1CD8">
            <w:pPr>
              <w:pStyle w:val="ListParagraph"/>
              <w:numPr>
                <w:ilvl w:val="0"/>
                <w:numId w:val="6"/>
              </w:numPr>
              <w:rPr>
                <w:rFonts w:ascii="Arial" w:hAnsi="Arial" w:cs="Arial"/>
              </w:rPr>
            </w:pPr>
            <w:r>
              <w:rPr>
                <w:rFonts w:ascii="Arial" w:hAnsi="Arial" w:cs="Arial"/>
              </w:rPr>
              <w:t>Twenty-eight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December,1995</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5B1CD8">
            <w:pPr>
              <w:pStyle w:val="ListParagraph"/>
              <w:numPr>
                <w:ilvl w:val="0"/>
                <w:numId w:val="6"/>
              </w:numPr>
              <w:rPr>
                <w:rFonts w:ascii="Arial" w:hAnsi="Arial" w:cs="Arial"/>
              </w:rPr>
            </w:pPr>
            <w:r>
              <w:rPr>
                <w:rFonts w:ascii="Arial" w:hAnsi="Arial" w:cs="Arial"/>
              </w:rPr>
              <w:t>Ten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December,1996</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5B1CD8">
            <w:pPr>
              <w:pStyle w:val="ListParagraph"/>
              <w:numPr>
                <w:ilvl w:val="0"/>
                <w:numId w:val="6"/>
              </w:numPr>
              <w:rPr>
                <w:rFonts w:ascii="Arial" w:hAnsi="Arial" w:cs="Arial"/>
              </w:rPr>
            </w:pPr>
            <w:r>
              <w:rPr>
                <w:rFonts w:ascii="Arial" w:hAnsi="Arial" w:cs="Arial"/>
              </w:rPr>
              <w:t>Twenty-seven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December,1997</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5B1CD8">
            <w:pPr>
              <w:pStyle w:val="ListParagraph"/>
              <w:numPr>
                <w:ilvl w:val="0"/>
                <w:numId w:val="6"/>
              </w:numPr>
              <w:rPr>
                <w:rFonts w:ascii="Arial" w:hAnsi="Arial" w:cs="Arial"/>
              </w:rPr>
            </w:pPr>
            <w:r>
              <w:rPr>
                <w:rFonts w:ascii="Arial" w:hAnsi="Arial" w:cs="Arial"/>
              </w:rPr>
              <w:t>Thirty-nine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December,1998</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5B1CD8">
            <w:pPr>
              <w:pStyle w:val="ListParagraph"/>
              <w:numPr>
                <w:ilvl w:val="0"/>
                <w:numId w:val="6"/>
              </w:numPr>
              <w:rPr>
                <w:rFonts w:ascii="Arial" w:hAnsi="Arial" w:cs="Arial"/>
              </w:rPr>
            </w:pPr>
            <w:r>
              <w:rPr>
                <w:rFonts w:ascii="Arial" w:hAnsi="Arial" w:cs="Arial"/>
              </w:rPr>
              <w:t>Eighteen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December,1999</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5B1CD8">
            <w:pPr>
              <w:pStyle w:val="ListParagraph"/>
              <w:numPr>
                <w:ilvl w:val="0"/>
                <w:numId w:val="6"/>
              </w:numPr>
              <w:rPr>
                <w:rFonts w:ascii="Arial" w:hAnsi="Arial" w:cs="Arial"/>
              </w:rPr>
            </w:pPr>
            <w:r>
              <w:rPr>
                <w:rFonts w:ascii="Arial" w:hAnsi="Arial" w:cs="Arial"/>
              </w:rPr>
              <w:t>Five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December,2000</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5B1CD8">
            <w:pPr>
              <w:pStyle w:val="ListParagraph"/>
              <w:numPr>
                <w:ilvl w:val="0"/>
                <w:numId w:val="6"/>
              </w:numPr>
              <w:rPr>
                <w:rFonts w:ascii="Arial" w:hAnsi="Arial" w:cs="Arial"/>
              </w:rPr>
            </w:pPr>
            <w:r>
              <w:rPr>
                <w:rFonts w:ascii="Arial" w:hAnsi="Arial" w:cs="Arial"/>
              </w:rPr>
              <w:t>Thirty-six birds observed.</w:t>
            </w:r>
          </w:p>
        </w:tc>
      </w:tr>
      <w:tr w:rsidR="0059409C" w:rsidRPr="008404D1" w:rsidTr="00D31EA7">
        <w:trPr>
          <w:gridAfter w:val="4"/>
          <w:wAfter w:w="944" w:type="dxa"/>
        </w:trPr>
        <w:tc>
          <w:tcPr>
            <w:tcW w:w="2660" w:type="dxa"/>
            <w:tcBorders>
              <w:top w:val="nil"/>
              <w:left w:val="nil"/>
              <w:bottom w:val="nil"/>
              <w:right w:val="nil"/>
            </w:tcBorders>
          </w:tcPr>
          <w:p w:rsidR="0059409C" w:rsidRDefault="0059409C" w:rsidP="005B1CD8">
            <w:pPr>
              <w:rPr>
                <w:rFonts w:ascii="Arial" w:hAnsi="Arial" w:cs="Arial"/>
              </w:rPr>
            </w:pPr>
          </w:p>
        </w:tc>
        <w:tc>
          <w:tcPr>
            <w:tcW w:w="2153" w:type="dxa"/>
            <w:tcBorders>
              <w:top w:val="nil"/>
              <w:left w:val="nil"/>
              <w:bottom w:val="nil"/>
              <w:right w:val="nil"/>
            </w:tcBorders>
          </w:tcPr>
          <w:p w:rsidR="0059409C" w:rsidRDefault="0059409C" w:rsidP="005B1CD8">
            <w:pPr>
              <w:rPr>
                <w:rFonts w:ascii="Arial" w:hAnsi="Arial" w:cs="Arial"/>
              </w:rPr>
            </w:pPr>
            <w:r>
              <w:rPr>
                <w:rFonts w:ascii="Arial" w:hAnsi="Arial" w:cs="Arial"/>
              </w:rPr>
              <w:t>2001-2005</w:t>
            </w:r>
          </w:p>
          <w:p w:rsidR="0059409C" w:rsidRDefault="0059409C" w:rsidP="005B1CD8">
            <w:pPr>
              <w:rPr>
                <w:rFonts w:ascii="Arial" w:hAnsi="Arial" w:cs="Arial"/>
              </w:rPr>
            </w:pPr>
          </w:p>
        </w:tc>
        <w:tc>
          <w:tcPr>
            <w:tcW w:w="2241" w:type="dxa"/>
            <w:gridSpan w:val="3"/>
            <w:tcBorders>
              <w:top w:val="nil"/>
              <w:left w:val="nil"/>
              <w:bottom w:val="nil"/>
              <w:right w:val="nil"/>
            </w:tcBorders>
          </w:tcPr>
          <w:p w:rsidR="0059409C" w:rsidRDefault="0059409C" w:rsidP="005B1CD8">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59409C" w:rsidRDefault="0059409C" w:rsidP="005B1CD8">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59409C" w:rsidRDefault="0059409C" w:rsidP="005B1CD8">
            <w:pPr>
              <w:pStyle w:val="ListParagraph"/>
              <w:numPr>
                <w:ilvl w:val="0"/>
                <w:numId w:val="6"/>
              </w:numPr>
              <w:rPr>
                <w:rFonts w:ascii="Arial" w:hAnsi="Arial" w:cs="Arial"/>
              </w:rPr>
            </w:pPr>
            <w:r>
              <w:rPr>
                <w:rFonts w:ascii="Arial" w:hAnsi="Arial" w:cs="Arial"/>
              </w:rPr>
              <w:t>Single bird present during mating season in suitable nesting habitat.</w:t>
            </w:r>
          </w:p>
          <w:p w:rsidR="0059409C" w:rsidRDefault="0059409C" w:rsidP="0059409C">
            <w:pPr>
              <w:pStyle w:val="ListParagraph"/>
              <w:ind w:left="360"/>
              <w:rPr>
                <w:rFonts w:ascii="Arial" w:hAnsi="Arial" w:cs="Arial"/>
              </w:rPr>
            </w:pP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December,2001</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5B1CD8">
            <w:pPr>
              <w:pStyle w:val="ListParagraph"/>
              <w:numPr>
                <w:ilvl w:val="0"/>
                <w:numId w:val="6"/>
              </w:numPr>
              <w:rPr>
                <w:rFonts w:ascii="Arial" w:hAnsi="Arial" w:cs="Arial"/>
              </w:rPr>
            </w:pPr>
            <w:r>
              <w:rPr>
                <w:rFonts w:ascii="Arial" w:hAnsi="Arial" w:cs="Arial"/>
              </w:rPr>
              <w:t>Sixteen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December,2002</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5B1CD8">
            <w:pPr>
              <w:pStyle w:val="ListParagraph"/>
              <w:numPr>
                <w:ilvl w:val="0"/>
                <w:numId w:val="6"/>
              </w:numPr>
              <w:rPr>
                <w:rFonts w:ascii="Arial" w:hAnsi="Arial" w:cs="Arial"/>
              </w:rPr>
            </w:pPr>
            <w:r>
              <w:rPr>
                <w:rFonts w:ascii="Arial" w:hAnsi="Arial" w:cs="Arial"/>
              </w:rPr>
              <w:t>Sixty-four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December,2003</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5B1CD8">
            <w:pPr>
              <w:pStyle w:val="ListParagraph"/>
              <w:numPr>
                <w:ilvl w:val="0"/>
                <w:numId w:val="6"/>
              </w:numPr>
              <w:rPr>
                <w:rFonts w:ascii="Arial" w:hAnsi="Arial" w:cs="Arial"/>
              </w:rPr>
            </w:pPr>
            <w:r>
              <w:rPr>
                <w:rFonts w:ascii="Arial" w:hAnsi="Arial" w:cs="Arial"/>
              </w:rPr>
              <w:t>Eighteen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December,2004</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485DA4">
            <w:pPr>
              <w:pStyle w:val="ListParagraph"/>
              <w:numPr>
                <w:ilvl w:val="0"/>
                <w:numId w:val="6"/>
              </w:numPr>
              <w:rPr>
                <w:rFonts w:ascii="Arial" w:hAnsi="Arial" w:cs="Arial"/>
              </w:rPr>
            </w:pPr>
            <w:r>
              <w:rPr>
                <w:rFonts w:ascii="Arial" w:hAnsi="Arial" w:cs="Arial"/>
              </w:rPr>
              <w:t>Twenty-one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December,2005</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5B1CD8">
            <w:pPr>
              <w:pStyle w:val="ListParagraph"/>
              <w:numPr>
                <w:ilvl w:val="0"/>
                <w:numId w:val="6"/>
              </w:numPr>
              <w:rPr>
                <w:rFonts w:ascii="Arial" w:hAnsi="Arial" w:cs="Arial"/>
              </w:rPr>
            </w:pPr>
            <w:r>
              <w:rPr>
                <w:rFonts w:ascii="Arial" w:hAnsi="Arial" w:cs="Arial"/>
              </w:rPr>
              <w:t>Eight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December,2006</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5B1CD8">
            <w:pPr>
              <w:pStyle w:val="ListParagraph"/>
              <w:numPr>
                <w:ilvl w:val="0"/>
                <w:numId w:val="6"/>
              </w:numPr>
              <w:rPr>
                <w:rFonts w:ascii="Arial" w:hAnsi="Arial" w:cs="Arial"/>
              </w:rPr>
            </w:pPr>
            <w:r>
              <w:rPr>
                <w:rFonts w:ascii="Arial" w:hAnsi="Arial" w:cs="Arial"/>
              </w:rPr>
              <w:t>Fourteen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December,2007</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5B1CD8">
            <w:pPr>
              <w:pStyle w:val="ListParagraph"/>
              <w:numPr>
                <w:ilvl w:val="0"/>
                <w:numId w:val="6"/>
              </w:numPr>
              <w:rPr>
                <w:rFonts w:ascii="Arial" w:hAnsi="Arial" w:cs="Arial"/>
              </w:rPr>
            </w:pPr>
            <w:r>
              <w:rPr>
                <w:rFonts w:ascii="Arial" w:hAnsi="Arial" w:cs="Arial"/>
              </w:rPr>
              <w:t>Five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December,2008</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5B1CD8">
            <w:pPr>
              <w:pStyle w:val="ListParagraph"/>
              <w:numPr>
                <w:ilvl w:val="0"/>
                <w:numId w:val="6"/>
              </w:numPr>
              <w:rPr>
                <w:rFonts w:ascii="Arial" w:hAnsi="Arial" w:cs="Arial"/>
              </w:rPr>
            </w:pPr>
            <w:r>
              <w:rPr>
                <w:rFonts w:ascii="Arial" w:hAnsi="Arial" w:cs="Arial"/>
              </w:rPr>
              <w:t>Twenty-nine birds observed.</w:t>
            </w:r>
          </w:p>
        </w:tc>
      </w:tr>
      <w:tr w:rsidR="009C78D9" w:rsidRPr="008404D1" w:rsidTr="00D31EA7">
        <w:trPr>
          <w:gridAfter w:val="4"/>
          <w:wAfter w:w="944" w:type="dxa"/>
        </w:trPr>
        <w:tc>
          <w:tcPr>
            <w:tcW w:w="2660" w:type="dxa"/>
            <w:tcBorders>
              <w:top w:val="nil"/>
              <w:left w:val="nil"/>
              <w:bottom w:val="nil"/>
              <w:right w:val="nil"/>
            </w:tcBorders>
          </w:tcPr>
          <w:p w:rsidR="009C78D9" w:rsidRDefault="009C78D9" w:rsidP="005B1CD8">
            <w:pPr>
              <w:rPr>
                <w:rFonts w:ascii="Arial" w:hAnsi="Arial" w:cs="Arial"/>
              </w:rPr>
            </w:pPr>
          </w:p>
        </w:tc>
        <w:tc>
          <w:tcPr>
            <w:tcW w:w="2153" w:type="dxa"/>
            <w:tcBorders>
              <w:top w:val="nil"/>
              <w:left w:val="nil"/>
              <w:bottom w:val="nil"/>
              <w:right w:val="nil"/>
            </w:tcBorders>
          </w:tcPr>
          <w:p w:rsidR="009C78D9" w:rsidRDefault="009C78D9" w:rsidP="005B1CD8">
            <w:pPr>
              <w:rPr>
                <w:rFonts w:ascii="Arial" w:hAnsi="Arial" w:cs="Arial"/>
              </w:rPr>
            </w:pPr>
            <w:r>
              <w:rPr>
                <w:rFonts w:ascii="Arial" w:hAnsi="Arial" w:cs="Arial"/>
              </w:rPr>
              <w:t>December,2009</w:t>
            </w:r>
          </w:p>
        </w:tc>
        <w:tc>
          <w:tcPr>
            <w:tcW w:w="2241" w:type="dxa"/>
            <w:gridSpan w:val="3"/>
            <w:tcBorders>
              <w:top w:val="nil"/>
              <w:left w:val="nil"/>
              <w:bottom w:val="nil"/>
              <w:right w:val="nil"/>
            </w:tcBorders>
          </w:tcPr>
          <w:p w:rsidR="009C78D9" w:rsidRDefault="009C78D9"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9C78D9" w:rsidRDefault="009C78D9" w:rsidP="005B1CD8">
            <w:pPr>
              <w:rPr>
                <w:rFonts w:ascii="Arial" w:hAnsi="Arial" w:cs="Arial"/>
              </w:rPr>
            </w:pPr>
            <w:r>
              <w:rPr>
                <w:rFonts w:ascii="Arial" w:hAnsi="Arial" w:cs="Arial"/>
              </w:rPr>
              <w:t>Petroglyphs Christmas Bird Count</w:t>
            </w:r>
          </w:p>
          <w:p w:rsidR="009C78D9" w:rsidRDefault="009C78D9" w:rsidP="005B1CD8">
            <w:pPr>
              <w:rPr>
                <w:rFonts w:ascii="Arial" w:hAnsi="Arial" w:cs="Arial"/>
              </w:rPr>
            </w:pPr>
          </w:p>
        </w:tc>
        <w:tc>
          <w:tcPr>
            <w:tcW w:w="2981" w:type="dxa"/>
            <w:tcBorders>
              <w:top w:val="nil"/>
              <w:left w:val="nil"/>
              <w:bottom w:val="nil"/>
              <w:right w:val="nil"/>
            </w:tcBorders>
          </w:tcPr>
          <w:p w:rsidR="009C78D9" w:rsidRDefault="00485DA4" w:rsidP="005B1CD8">
            <w:pPr>
              <w:pStyle w:val="ListParagraph"/>
              <w:numPr>
                <w:ilvl w:val="0"/>
                <w:numId w:val="6"/>
              </w:numPr>
              <w:rPr>
                <w:rFonts w:ascii="Arial" w:hAnsi="Arial" w:cs="Arial"/>
              </w:rPr>
            </w:pPr>
            <w:r>
              <w:rPr>
                <w:rFonts w:ascii="Arial" w:hAnsi="Arial" w:cs="Arial"/>
              </w:rPr>
              <w:t>Four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2010</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West side of lake</w:t>
            </w:r>
          </w:p>
        </w:tc>
        <w:tc>
          <w:tcPr>
            <w:tcW w:w="3402" w:type="dxa"/>
            <w:gridSpan w:val="2"/>
            <w:tcBorders>
              <w:top w:val="nil"/>
              <w:left w:val="nil"/>
              <w:bottom w:val="nil"/>
              <w:right w:val="nil"/>
            </w:tcBorders>
          </w:tcPr>
          <w:p w:rsidR="00D463B4" w:rsidRDefault="009C78D9">
            <w:pPr>
              <w:rPr>
                <w:rFonts w:ascii="Arial" w:hAnsi="Arial" w:cs="Arial"/>
              </w:rPr>
            </w:pPr>
            <w:r>
              <w:rPr>
                <w:rFonts w:ascii="Arial" w:hAnsi="Arial" w:cs="Arial"/>
              </w:rPr>
              <w:t xml:space="preserve">Petroglyphs </w:t>
            </w:r>
            <w:r w:rsidR="00D463B4">
              <w:rPr>
                <w:rFonts w:ascii="Arial" w:hAnsi="Arial" w:cs="Arial"/>
              </w:rPr>
              <w:t>Christmas Bird Count</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7A559D">
            <w:pPr>
              <w:pStyle w:val="ListParagraph"/>
              <w:numPr>
                <w:ilvl w:val="0"/>
                <w:numId w:val="6"/>
              </w:numPr>
              <w:rPr>
                <w:rFonts w:ascii="Arial" w:hAnsi="Arial" w:cs="Arial"/>
              </w:rPr>
            </w:pPr>
            <w:r>
              <w:rPr>
                <w:rFonts w:ascii="Arial" w:hAnsi="Arial" w:cs="Arial"/>
              </w:rPr>
              <w:t>Two birds were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January 2, 2012</w:t>
            </w:r>
          </w:p>
          <w:p w:rsidR="00D463B4" w:rsidRDefault="00D463B4">
            <w:pPr>
              <w:rPr>
                <w:rFonts w:ascii="Arial" w:hAnsi="Arial" w:cs="Arial"/>
              </w:rPr>
            </w:pPr>
          </w:p>
          <w:p w:rsidR="00F60F99" w:rsidRDefault="00F60F99">
            <w:pPr>
              <w:rPr>
                <w:rFonts w:ascii="Arial" w:hAnsi="Arial" w:cs="Arial"/>
              </w:rPr>
            </w:pPr>
          </w:p>
          <w:p w:rsidR="00D463B4" w:rsidRDefault="00D463B4">
            <w:pPr>
              <w:rPr>
                <w:rFonts w:ascii="Arial" w:hAnsi="Arial" w:cs="Arial"/>
              </w:rPr>
            </w:pPr>
            <w:r>
              <w:rPr>
                <w:rFonts w:ascii="Arial" w:hAnsi="Arial" w:cs="Arial"/>
              </w:rPr>
              <w:t>December 22, 2012</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F60F99" w:rsidRDefault="00F60F99">
            <w:pPr>
              <w:rPr>
                <w:rFonts w:ascii="Arial" w:hAnsi="Arial" w:cs="Arial"/>
              </w:rPr>
            </w:pPr>
          </w:p>
          <w:p w:rsidR="00D463B4" w:rsidRDefault="00D463B4">
            <w:pPr>
              <w:rPr>
                <w:rFonts w:ascii="Arial" w:hAnsi="Arial" w:cs="Arial"/>
              </w:rPr>
            </w:pPr>
            <w:r>
              <w:rPr>
                <w:rFonts w:ascii="Arial" w:hAnsi="Arial" w:cs="Arial"/>
              </w:rPr>
              <w:t>December 27, 2014</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East side of lake</w:t>
            </w:r>
          </w:p>
          <w:p w:rsidR="00D463B4" w:rsidRDefault="00D463B4">
            <w:pPr>
              <w:rPr>
                <w:rFonts w:ascii="Arial" w:hAnsi="Arial" w:cs="Arial"/>
              </w:rPr>
            </w:pPr>
          </w:p>
          <w:p w:rsidR="00F60F99" w:rsidRDefault="00F60F99">
            <w:pPr>
              <w:rPr>
                <w:rFonts w:ascii="Arial" w:hAnsi="Arial" w:cs="Arial"/>
              </w:rPr>
            </w:pPr>
          </w:p>
          <w:p w:rsidR="00D463B4" w:rsidRDefault="00D463B4">
            <w:pPr>
              <w:rPr>
                <w:rFonts w:ascii="Arial" w:hAnsi="Arial" w:cs="Arial"/>
              </w:rPr>
            </w:pPr>
            <w:r>
              <w:rPr>
                <w:rFonts w:ascii="Arial" w:hAnsi="Arial" w:cs="Arial"/>
              </w:rPr>
              <w:t>Area around the lake</w:t>
            </w:r>
          </w:p>
          <w:p w:rsidR="00D463B4" w:rsidRDefault="00D463B4">
            <w:pPr>
              <w:rPr>
                <w:rFonts w:ascii="Arial" w:hAnsi="Arial" w:cs="Arial"/>
              </w:rPr>
            </w:pPr>
          </w:p>
          <w:p w:rsidR="00D463B4" w:rsidRDefault="00D463B4">
            <w:pPr>
              <w:rPr>
                <w:rFonts w:ascii="Arial" w:hAnsi="Arial" w:cs="Arial"/>
              </w:rPr>
            </w:pPr>
          </w:p>
          <w:p w:rsidR="00F60F99" w:rsidRDefault="00F60F99">
            <w:pPr>
              <w:rPr>
                <w:rFonts w:ascii="Arial" w:hAnsi="Arial" w:cs="Arial"/>
              </w:rPr>
            </w:pPr>
          </w:p>
          <w:p w:rsidR="00D463B4" w:rsidRDefault="00D463B4">
            <w:pPr>
              <w:rPr>
                <w:rFonts w:ascii="Arial" w:hAnsi="Arial" w:cs="Arial"/>
              </w:rPr>
            </w:pPr>
            <w:r>
              <w:rPr>
                <w:rFonts w:ascii="Arial" w:hAnsi="Arial" w:cs="Arial"/>
              </w:rPr>
              <w:t>Area south of lake</w:t>
            </w:r>
          </w:p>
        </w:tc>
        <w:tc>
          <w:tcPr>
            <w:tcW w:w="3402" w:type="dxa"/>
            <w:gridSpan w:val="2"/>
            <w:tcBorders>
              <w:top w:val="nil"/>
              <w:left w:val="nil"/>
              <w:bottom w:val="nil"/>
              <w:right w:val="nil"/>
            </w:tcBorders>
          </w:tcPr>
          <w:p w:rsidR="00D463B4" w:rsidRDefault="009C78D9">
            <w:pPr>
              <w:rPr>
                <w:rFonts w:ascii="Arial" w:hAnsi="Arial" w:cs="Arial"/>
              </w:rPr>
            </w:pPr>
            <w:r>
              <w:rPr>
                <w:rFonts w:ascii="Arial" w:hAnsi="Arial" w:cs="Arial"/>
              </w:rPr>
              <w:t xml:space="preserve">Petroglyphs </w:t>
            </w:r>
            <w:r w:rsidR="00C01BD5">
              <w:rPr>
                <w:rFonts w:ascii="Arial" w:hAnsi="Arial" w:cs="Arial"/>
              </w:rPr>
              <w:t>Christmas Bird Count</w:t>
            </w:r>
          </w:p>
          <w:p w:rsidR="00F60F99" w:rsidRDefault="00F60F99">
            <w:pPr>
              <w:rPr>
                <w:rFonts w:ascii="Arial" w:hAnsi="Arial" w:cs="Arial"/>
              </w:rPr>
            </w:pPr>
          </w:p>
          <w:p w:rsidR="00D463B4" w:rsidRDefault="00D463B4">
            <w:pPr>
              <w:rPr>
                <w:rFonts w:ascii="Arial" w:hAnsi="Arial" w:cs="Arial"/>
              </w:rPr>
            </w:pPr>
            <w:r>
              <w:rPr>
                <w:rFonts w:ascii="Arial" w:hAnsi="Arial" w:cs="Arial"/>
              </w:rPr>
              <w:t>Jones (2013)</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F60F99" w:rsidRDefault="00F60F99">
            <w:pPr>
              <w:rPr>
                <w:rFonts w:ascii="Arial" w:hAnsi="Arial" w:cs="Arial"/>
              </w:rPr>
            </w:pPr>
          </w:p>
          <w:p w:rsidR="00D463B4" w:rsidRDefault="00D463B4">
            <w:pPr>
              <w:rPr>
                <w:rFonts w:ascii="Arial" w:hAnsi="Arial" w:cs="Arial"/>
              </w:rPr>
            </w:pPr>
            <w:r>
              <w:rPr>
                <w:rFonts w:ascii="Arial" w:hAnsi="Arial" w:cs="Arial"/>
              </w:rPr>
              <w:t>Parker (2015)</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F07C8F">
            <w:pPr>
              <w:pStyle w:val="ListParagraph"/>
              <w:numPr>
                <w:ilvl w:val="0"/>
                <w:numId w:val="6"/>
              </w:numPr>
              <w:rPr>
                <w:rFonts w:ascii="Arial" w:hAnsi="Arial" w:cs="Arial"/>
              </w:rPr>
            </w:pPr>
            <w:r>
              <w:rPr>
                <w:rFonts w:ascii="Arial" w:hAnsi="Arial" w:cs="Arial"/>
              </w:rPr>
              <w:t>Only one bird observed.</w:t>
            </w:r>
          </w:p>
          <w:p w:rsidR="00D463B4" w:rsidRDefault="00D463B4" w:rsidP="00EC48FC">
            <w:pPr>
              <w:rPr>
                <w:rFonts w:ascii="Arial" w:hAnsi="Arial" w:cs="Arial"/>
              </w:rPr>
            </w:pPr>
          </w:p>
          <w:p w:rsidR="00F60F99" w:rsidRDefault="00F60F99" w:rsidP="00EC48FC">
            <w:pPr>
              <w:rPr>
                <w:rFonts w:ascii="Arial" w:hAnsi="Arial" w:cs="Arial"/>
              </w:rPr>
            </w:pPr>
          </w:p>
          <w:p w:rsidR="00D463B4" w:rsidRDefault="00D463B4" w:rsidP="00553D67">
            <w:pPr>
              <w:pStyle w:val="ListParagraph"/>
              <w:numPr>
                <w:ilvl w:val="0"/>
                <w:numId w:val="6"/>
              </w:numPr>
              <w:rPr>
                <w:rFonts w:ascii="Arial" w:hAnsi="Arial" w:cs="Arial"/>
              </w:rPr>
            </w:pPr>
            <w:r>
              <w:rPr>
                <w:rFonts w:ascii="Arial" w:hAnsi="Arial" w:cs="Arial"/>
              </w:rPr>
              <w:t>Five birds observed durint the 2012-13 Petroglyphs Christmas bird count.</w:t>
            </w:r>
          </w:p>
          <w:p w:rsidR="00D463B4" w:rsidRPr="00553D67" w:rsidRDefault="00D463B4" w:rsidP="00553D67">
            <w:pPr>
              <w:pStyle w:val="ListParagraph"/>
              <w:rPr>
                <w:rFonts w:ascii="Arial" w:hAnsi="Arial" w:cs="Arial"/>
              </w:rPr>
            </w:pPr>
          </w:p>
          <w:p w:rsidR="00D463B4" w:rsidRDefault="00D463B4" w:rsidP="00EC48FC">
            <w:pPr>
              <w:pStyle w:val="ListParagraph"/>
              <w:numPr>
                <w:ilvl w:val="0"/>
                <w:numId w:val="6"/>
              </w:numPr>
              <w:rPr>
                <w:rFonts w:ascii="Arial" w:hAnsi="Arial" w:cs="Arial"/>
              </w:rPr>
            </w:pPr>
            <w:r>
              <w:rPr>
                <w:rFonts w:ascii="Arial" w:hAnsi="Arial" w:cs="Arial"/>
              </w:rPr>
              <w:t>Eight birds observed during the 2014-15 Petroglyphs Christmas bird count.</w:t>
            </w:r>
          </w:p>
          <w:p w:rsidR="00D463B4" w:rsidRPr="00EC48FC" w:rsidRDefault="00D463B4" w:rsidP="00EC48FC">
            <w:pPr>
              <w:pStyle w:val="ListParagraph"/>
              <w:ind w:left="360"/>
              <w:rPr>
                <w:rFonts w:ascii="Arial" w:hAnsi="Arial" w:cs="Arial"/>
              </w:rPr>
            </w:pPr>
          </w:p>
        </w:tc>
      </w:tr>
      <w:tr w:rsidR="00382D42" w:rsidRPr="008404D1" w:rsidTr="00D31EA7">
        <w:trPr>
          <w:gridAfter w:val="4"/>
          <w:wAfter w:w="944" w:type="dxa"/>
        </w:trPr>
        <w:tc>
          <w:tcPr>
            <w:tcW w:w="2660" w:type="dxa"/>
            <w:tcBorders>
              <w:top w:val="nil"/>
              <w:left w:val="nil"/>
              <w:bottom w:val="nil"/>
              <w:right w:val="nil"/>
            </w:tcBorders>
          </w:tcPr>
          <w:p w:rsidR="00382D42" w:rsidRDefault="00382D42">
            <w:pPr>
              <w:rPr>
                <w:rFonts w:ascii="Arial" w:hAnsi="Arial" w:cs="Arial"/>
              </w:rPr>
            </w:pPr>
          </w:p>
        </w:tc>
        <w:tc>
          <w:tcPr>
            <w:tcW w:w="2153" w:type="dxa"/>
            <w:tcBorders>
              <w:top w:val="nil"/>
              <w:left w:val="nil"/>
              <w:bottom w:val="nil"/>
              <w:right w:val="nil"/>
            </w:tcBorders>
          </w:tcPr>
          <w:p w:rsidR="00382D42" w:rsidRDefault="00382D42">
            <w:pPr>
              <w:rPr>
                <w:rFonts w:ascii="Arial" w:hAnsi="Arial" w:cs="Arial"/>
              </w:rPr>
            </w:pPr>
            <w:r>
              <w:rPr>
                <w:rFonts w:ascii="Arial" w:hAnsi="Arial" w:cs="Arial"/>
              </w:rPr>
              <w:t>December 30, 2015</w:t>
            </w:r>
          </w:p>
          <w:p w:rsidR="00382D42" w:rsidRDefault="00382D42">
            <w:pPr>
              <w:rPr>
                <w:rFonts w:ascii="Arial" w:hAnsi="Arial" w:cs="Arial"/>
              </w:rPr>
            </w:pPr>
          </w:p>
          <w:p w:rsidR="00382D42" w:rsidRDefault="00382D42">
            <w:pPr>
              <w:rPr>
                <w:rFonts w:ascii="Arial" w:hAnsi="Arial" w:cs="Arial"/>
              </w:rPr>
            </w:pPr>
          </w:p>
        </w:tc>
        <w:tc>
          <w:tcPr>
            <w:tcW w:w="2241" w:type="dxa"/>
            <w:gridSpan w:val="3"/>
            <w:tcBorders>
              <w:top w:val="nil"/>
              <w:left w:val="nil"/>
              <w:bottom w:val="nil"/>
              <w:right w:val="nil"/>
            </w:tcBorders>
          </w:tcPr>
          <w:p w:rsidR="00382D42" w:rsidRDefault="00382D42">
            <w:pPr>
              <w:rPr>
                <w:rFonts w:ascii="Arial" w:hAnsi="Arial" w:cs="Arial"/>
              </w:rPr>
            </w:pPr>
            <w:r>
              <w:rPr>
                <w:rFonts w:ascii="Arial" w:hAnsi="Arial" w:cs="Arial"/>
              </w:rPr>
              <w:lastRenderedPageBreak/>
              <w:t>Area around the lake</w:t>
            </w:r>
          </w:p>
        </w:tc>
        <w:tc>
          <w:tcPr>
            <w:tcW w:w="3402" w:type="dxa"/>
            <w:gridSpan w:val="2"/>
            <w:tcBorders>
              <w:top w:val="nil"/>
              <w:left w:val="nil"/>
              <w:bottom w:val="nil"/>
              <w:right w:val="nil"/>
            </w:tcBorders>
          </w:tcPr>
          <w:p w:rsidR="00382D42" w:rsidRDefault="00382D42" w:rsidP="00382D42">
            <w:pPr>
              <w:rPr>
                <w:rFonts w:ascii="Arial" w:hAnsi="Arial" w:cs="Arial"/>
              </w:rPr>
            </w:pPr>
            <w:r>
              <w:rPr>
                <w:rFonts w:ascii="Arial" w:hAnsi="Arial" w:cs="Arial"/>
              </w:rPr>
              <w:t>Petroglyphs Christmas Bird Count</w:t>
            </w:r>
          </w:p>
          <w:p w:rsidR="00382D42" w:rsidRDefault="00382D42">
            <w:pPr>
              <w:rPr>
                <w:rFonts w:ascii="Arial" w:hAnsi="Arial" w:cs="Arial"/>
              </w:rPr>
            </w:pPr>
          </w:p>
        </w:tc>
        <w:tc>
          <w:tcPr>
            <w:tcW w:w="2981" w:type="dxa"/>
            <w:tcBorders>
              <w:top w:val="nil"/>
              <w:left w:val="nil"/>
              <w:bottom w:val="nil"/>
              <w:right w:val="nil"/>
            </w:tcBorders>
          </w:tcPr>
          <w:p w:rsidR="00382D42" w:rsidRDefault="00382D42" w:rsidP="00F07C8F">
            <w:pPr>
              <w:pStyle w:val="ListParagraph"/>
              <w:numPr>
                <w:ilvl w:val="0"/>
                <w:numId w:val="6"/>
              </w:numPr>
              <w:rPr>
                <w:rFonts w:ascii="Arial" w:hAnsi="Arial" w:cs="Arial"/>
              </w:rPr>
            </w:pPr>
            <w:r>
              <w:rPr>
                <w:rFonts w:ascii="Arial" w:hAnsi="Arial" w:cs="Arial"/>
              </w:rPr>
              <w:lastRenderedPageBreak/>
              <w:t>Thirty-two birds observed.</w:t>
            </w:r>
          </w:p>
        </w:tc>
      </w:tr>
      <w:tr w:rsidR="00F217CF" w:rsidRPr="008404D1" w:rsidTr="00D31EA7">
        <w:trPr>
          <w:gridAfter w:val="4"/>
          <w:wAfter w:w="944" w:type="dxa"/>
        </w:trPr>
        <w:tc>
          <w:tcPr>
            <w:tcW w:w="2660" w:type="dxa"/>
            <w:tcBorders>
              <w:top w:val="nil"/>
              <w:left w:val="nil"/>
              <w:bottom w:val="nil"/>
              <w:right w:val="nil"/>
            </w:tcBorders>
          </w:tcPr>
          <w:p w:rsidR="00F217CF" w:rsidRDefault="00F217CF">
            <w:pPr>
              <w:rPr>
                <w:rFonts w:ascii="Arial" w:hAnsi="Arial" w:cs="Arial"/>
              </w:rPr>
            </w:pPr>
          </w:p>
        </w:tc>
        <w:tc>
          <w:tcPr>
            <w:tcW w:w="2153" w:type="dxa"/>
            <w:tcBorders>
              <w:top w:val="nil"/>
              <w:left w:val="nil"/>
              <w:bottom w:val="nil"/>
              <w:right w:val="nil"/>
            </w:tcBorders>
          </w:tcPr>
          <w:p w:rsidR="00F217CF" w:rsidRDefault="00F217CF">
            <w:pPr>
              <w:rPr>
                <w:rFonts w:ascii="Arial" w:hAnsi="Arial" w:cs="Arial"/>
              </w:rPr>
            </w:pPr>
            <w:r>
              <w:rPr>
                <w:rFonts w:ascii="Arial" w:hAnsi="Arial" w:cs="Arial"/>
              </w:rPr>
              <w:t>December 27, 2016</w:t>
            </w:r>
          </w:p>
          <w:p w:rsidR="00F217CF" w:rsidRDefault="00F217CF">
            <w:pPr>
              <w:rPr>
                <w:rFonts w:ascii="Arial" w:hAnsi="Arial" w:cs="Arial"/>
              </w:rPr>
            </w:pPr>
          </w:p>
        </w:tc>
        <w:tc>
          <w:tcPr>
            <w:tcW w:w="2241" w:type="dxa"/>
            <w:gridSpan w:val="3"/>
            <w:tcBorders>
              <w:top w:val="nil"/>
              <w:left w:val="nil"/>
              <w:bottom w:val="nil"/>
              <w:right w:val="nil"/>
            </w:tcBorders>
          </w:tcPr>
          <w:p w:rsidR="00F217CF" w:rsidRDefault="00F217CF">
            <w:pPr>
              <w:rPr>
                <w:rFonts w:ascii="Arial" w:hAnsi="Arial" w:cs="Arial"/>
              </w:rPr>
            </w:pPr>
            <w:r>
              <w:rPr>
                <w:rFonts w:ascii="Arial" w:hAnsi="Arial" w:cs="Arial"/>
              </w:rPr>
              <w:t>Area around the lake</w:t>
            </w:r>
          </w:p>
          <w:p w:rsidR="00F217CF" w:rsidRDefault="00F217CF">
            <w:pPr>
              <w:rPr>
                <w:rFonts w:ascii="Arial" w:hAnsi="Arial" w:cs="Arial"/>
              </w:rPr>
            </w:pPr>
          </w:p>
        </w:tc>
        <w:tc>
          <w:tcPr>
            <w:tcW w:w="3402" w:type="dxa"/>
            <w:gridSpan w:val="2"/>
            <w:tcBorders>
              <w:top w:val="nil"/>
              <w:left w:val="nil"/>
              <w:bottom w:val="nil"/>
              <w:right w:val="nil"/>
            </w:tcBorders>
          </w:tcPr>
          <w:p w:rsidR="00F217CF" w:rsidRDefault="00F217CF" w:rsidP="00382D42">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F217CF" w:rsidRDefault="00F217CF" w:rsidP="00F07C8F">
            <w:pPr>
              <w:pStyle w:val="ListParagraph"/>
              <w:numPr>
                <w:ilvl w:val="0"/>
                <w:numId w:val="6"/>
              </w:numPr>
              <w:rPr>
                <w:rFonts w:ascii="Arial" w:hAnsi="Arial" w:cs="Arial"/>
              </w:rPr>
            </w:pPr>
            <w:r>
              <w:rPr>
                <w:rFonts w:ascii="Arial" w:hAnsi="Arial" w:cs="Arial"/>
              </w:rPr>
              <w:t>Twenty-four birds observed.</w:t>
            </w:r>
          </w:p>
        </w:tc>
      </w:tr>
      <w:tr w:rsidR="00293988" w:rsidRPr="008404D1" w:rsidTr="002559C6">
        <w:trPr>
          <w:gridAfter w:val="4"/>
          <w:wAfter w:w="944" w:type="dxa"/>
        </w:trPr>
        <w:tc>
          <w:tcPr>
            <w:tcW w:w="2660" w:type="dxa"/>
            <w:tcBorders>
              <w:top w:val="nil"/>
              <w:left w:val="nil"/>
              <w:bottom w:val="nil"/>
              <w:right w:val="nil"/>
            </w:tcBorders>
          </w:tcPr>
          <w:p w:rsidR="00293988" w:rsidRDefault="00293988">
            <w:pPr>
              <w:rPr>
                <w:rFonts w:ascii="Arial" w:hAnsi="Arial" w:cs="Arial"/>
              </w:rPr>
            </w:pPr>
          </w:p>
        </w:tc>
        <w:tc>
          <w:tcPr>
            <w:tcW w:w="2153" w:type="dxa"/>
            <w:tcBorders>
              <w:top w:val="nil"/>
              <w:left w:val="nil"/>
              <w:bottom w:val="nil"/>
              <w:right w:val="nil"/>
            </w:tcBorders>
          </w:tcPr>
          <w:p w:rsidR="00293988" w:rsidRDefault="00293988">
            <w:pPr>
              <w:rPr>
                <w:rFonts w:ascii="Arial" w:hAnsi="Arial" w:cs="Arial"/>
              </w:rPr>
            </w:pPr>
            <w:r>
              <w:rPr>
                <w:rFonts w:ascii="Arial" w:hAnsi="Arial" w:cs="Arial"/>
              </w:rPr>
              <w:t>July 15, 2017</w:t>
            </w:r>
          </w:p>
          <w:p w:rsidR="00293988" w:rsidRDefault="00293988">
            <w:pPr>
              <w:rPr>
                <w:rFonts w:ascii="Arial" w:hAnsi="Arial" w:cs="Arial"/>
              </w:rPr>
            </w:pPr>
          </w:p>
        </w:tc>
        <w:tc>
          <w:tcPr>
            <w:tcW w:w="2241" w:type="dxa"/>
            <w:gridSpan w:val="3"/>
            <w:tcBorders>
              <w:top w:val="nil"/>
              <w:left w:val="nil"/>
              <w:bottom w:val="nil"/>
              <w:right w:val="nil"/>
            </w:tcBorders>
          </w:tcPr>
          <w:p w:rsidR="00293988" w:rsidRDefault="00293988">
            <w:pPr>
              <w:rPr>
                <w:rFonts w:ascii="Arial" w:hAnsi="Arial" w:cs="Arial"/>
              </w:rPr>
            </w:pPr>
            <w:r>
              <w:rPr>
                <w:rFonts w:ascii="Arial" w:hAnsi="Arial" w:cs="Arial"/>
              </w:rPr>
              <w:t>McCoy Road</w:t>
            </w:r>
          </w:p>
        </w:tc>
        <w:tc>
          <w:tcPr>
            <w:tcW w:w="3402" w:type="dxa"/>
            <w:gridSpan w:val="2"/>
            <w:tcBorders>
              <w:top w:val="nil"/>
              <w:left w:val="nil"/>
              <w:bottom w:val="nil"/>
              <w:right w:val="nil"/>
            </w:tcBorders>
          </w:tcPr>
          <w:p w:rsidR="00293988" w:rsidRDefault="00293988" w:rsidP="00382D42">
            <w:pPr>
              <w:rPr>
                <w:rFonts w:ascii="Arial" w:hAnsi="Arial" w:cs="Arial"/>
              </w:rPr>
            </w:pPr>
            <w:r>
              <w:rPr>
                <w:rFonts w:ascii="Arial" w:hAnsi="Arial" w:cs="Arial"/>
              </w:rPr>
              <w:t>Matthew Tobey</w:t>
            </w:r>
          </w:p>
        </w:tc>
        <w:tc>
          <w:tcPr>
            <w:tcW w:w="2981" w:type="dxa"/>
            <w:tcBorders>
              <w:top w:val="nil"/>
              <w:left w:val="nil"/>
              <w:bottom w:val="nil"/>
              <w:right w:val="nil"/>
            </w:tcBorders>
          </w:tcPr>
          <w:p w:rsidR="00293988" w:rsidRDefault="00293988" w:rsidP="00F07C8F">
            <w:pPr>
              <w:pStyle w:val="ListParagraph"/>
              <w:numPr>
                <w:ilvl w:val="0"/>
                <w:numId w:val="6"/>
              </w:numPr>
              <w:rPr>
                <w:rFonts w:ascii="Arial" w:hAnsi="Arial" w:cs="Arial"/>
              </w:rPr>
            </w:pPr>
            <w:proofErr w:type="gramStart"/>
            <w:r>
              <w:rPr>
                <w:rFonts w:ascii="Arial" w:hAnsi="Arial" w:cs="Arial"/>
              </w:rPr>
              <w:t>Three birds.</w:t>
            </w:r>
            <w:r w:rsidR="008D4FAE">
              <w:rPr>
                <w:rFonts w:ascii="Arial" w:hAnsi="Arial" w:cs="Arial"/>
              </w:rPr>
              <w:t>observed.</w:t>
            </w:r>
            <w:proofErr w:type="gramEnd"/>
          </w:p>
        </w:tc>
      </w:tr>
      <w:tr w:rsidR="008D4FAE" w:rsidRPr="008404D1" w:rsidTr="002559C6">
        <w:trPr>
          <w:gridAfter w:val="4"/>
          <w:wAfter w:w="944" w:type="dxa"/>
        </w:trPr>
        <w:tc>
          <w:tcPr>
            <w:tcW w:w="2660" w:type="dxa"/>
            <w:tcBorders>
              <w:top w:val="nil"/>
              <w:left w:val="nil"/>
              <w:bottom w:val="nil"/>
              <w:right w:val="nil"/>
            </w:tcBorders>
          </w:tcPr>
          <w:p w:rsidR="008D4FAE" w:rsidRDefault="008D4FAE">
            <w:pPr>
              <w:rPr>
                <w:rFonts w:ascii="Arial" w:hAnsi="Arial" w:cs="Arial"/>
              </w:rPr>
            </w:pPr>
          </w:p>
        </w:tc>
        <w:tc>
          <w:tcPr>
            <w:tcW w:w="2153" w:type="dxa"/>
            <w:tcBorders>
              <w:top w:val="nil"/>
              <w:left w:val="nil"/>
              <w:bottom w:val="nil"/>
              <w:right w:val="nil"/>
            </w:tcBorders>
          </w:tcPr>
          <w:p w:rsidR="008D4FAE" w:rsidRDefault="008D4FAE">
            <w:pPr>
              <w:rPr>
                <w:rFonts w:ascii="Arial" w:hAnsi="Arial" w:cs="Arial"/>
              </w:rPr>
            </w:pPr>
            <w:r>
              <w:rPr>
                <w:rFonts w:ascii="Arial" w:hAnsi="Arial" w:cs="Arial"/>
              </w:rPr>
              <w:t>January 5, 2019</w:t>
            </w:r>
          </w:p>
        </w:tc>
        <w:tc>
          <w:tcPr>
            <w:tcW w:w="2241" w:type="dxa"/>
            <w:gridSpan w:val="3"/>
            <w:tcBorders>
              <w:top w:val="nil"/>
              <w:left w:val="nil"/>
              <w:bottom w:val="nil"/>
              <w:right w:val="nil"/>
            </w:tcBorders>
          </w:tcPr>
          <w:p w:rsidR="008D4FAE" w:rsidRDefault="008D4FAE">
            <w:pPr>
              <w:rPr>
                <w:rFonts w:ascii="Arial" w:hAnsi="Arial" w:cs="Arial"/>
              </w:rPr>
            </w:pPr>
            <w:r>
              <w:rPr>
                <w:rFonts w:ascii="Arial" w:hAnsi="Arial" w:cs="Arial"/>
              </w:rPr>
              <w:t>Area around the lake</w:t>
            </w:r>
          </w:p>
          <w:p w:rsidR="008D4FAE" w:rsidRDefault="008D4FAE">
            <w:pPr>
              <w:rPr>
                <w:rFonts w:ascii="Arial" w:hAnsi="Arial" w:cs="Arial"/>
              </w:rPr>
            </w:pPr>
          </w:p>
        </w:tc>
        <w:tc>
          <w:tcPr>
            <w:tcW w:w="3402" w:type="dxa"/>
            <w:gridSpan w:val="2"/>
            <w:tcBorders>
              <w:top w:val="nil"/>
              <w:left w:val="nil"/>
              <w:bottom w:val="nil"/>
              <w:right w:val="nil"/>
            </w:tcBorders>
          </w:tcPr>
          <w:p w:rsidR="008D4FAE" w:rsidRDefault="008D4FAE" w:rsidP="00382D42">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8D4FAE" w:rsidRDefault="008D4FAE" w:rsidP="00F07C8F">
            <w:pPr>
              <w:pStyle w:val="ListParagraph"/>
              <w:numPr>
                <w:ilvl w:val="0"/>
                <w:numId w:val="6"/>
              </w:numPr>
              <w:rPr>
                <w:rFonts w:ascii="Arial" w:hAnsi="Arial" w:cs="Arial"/>
              </w:rPr>
            </w:pPr>
            <w:r>
              <w:rPr>
                <w:rFonts w:ascii="Arial" w:hAnsi="Arial" w:cs="Arial"/>
              </w:rPr>
              <w:t>Six birds observed.</w:t>
            </w:r>
          </w:p>
        </w:tc>
      </w:tr>
      <w:tr w:rsidR="002559C6" w:rsidRPr="008404D1" w:rsidTr="002559C6">
        <w:trPr>
          <w:gridAfter w:val="4"/>
          <w:wAfter w:w="944" w:type="dxa"/>
        </w:trPr>
        <w:tc>
          <w:tcPr>
            <w:tcW w:w="2660" w:type="dxa"/>
            <w:tcBorders>
              <w:top w:val="nil"/>
              <w:left w:val="nil"/>
              <w:bottom w:val="single" w:sz="4" w:space="0" w:color="auto"/>
              <w:right w:val="nil"/>
            </w:tcBorders>
          </w:tcPr>
          <w:p w:rsidR="002559C6" w:rsidRDefault="002559C6">
            <w:pPr>
              <w:rPr>
                <w:rFonts w:ascii="Arial" w:hAnsi="Arial" w:cs="Arial"/>
              </w:rPr>
            </w:pPr>
          </w:p>
        </w:tc>
        <w:tc>
          <w:tcPr>
            <w:tcW w:w="2153" w:type="dxa"/>
            <w:tcBorders>
              <w:top w:val="nil"/>
              <w:left w:val="nil"/>
              <w:bottom w:val="single" w:sz="4" w:space="0" w:color="auto"/>
              <w:right w:val="nil"/>
            </w:tcBorders>
          </w:tcPr>
          <w:p w:rsidR="002559C6" w:rsidRDefault="002559C6">
            <w:pPr>
              <w:rPr>
                <w:rFonts w:ascii="Arial" w:hAnsi="Arial" w:cs="Arial"/>
              </w:rPr>
            </w:pPr>
            <w:r>
              <w:rPr>
                <w:rFonts w:ascii="Arial" w:hAnsi="Arial" w:cs="Arial"/>
              </w:rPr>
              <w:t>Summer, 2019</w:t>
            </w:r>
          </w:p>
        </w:tc>
        <w:tc>
          <w:tcPr>
            <w:tcW w:w="2241" w:type="dxa"/>
            <w:gridSpan w:val="3"/>
            <w:tcBorders>
              <w:top w:val="nil"/>
              <w:left w:val="nil"/>
              <w:bottom w:val="single" w:sz="4" w:space="0" w:color="auto"/>
              <w:right w:val="nil"/>
            </w:tcBorders>
          </w:tcPr>
          <w:p w:rsidR="002559C6" w:rsidRDefault="002559C6">
            <w:pPr>
              <w:rPr>
                <w:rFonts w:ascii="Arial" w:hAnsi="Arial" w:cs="Arial"/>
              </w:rPr>
            </w:pPr>
            <w:r>
              <w:rPr>
                <w:rFonts w:ascii="Arial" w:hAnsi="Arial" w:cs="Arial"/>
              </w:rPr>
              <w:t>Northeast of Redmond Bay</w:t>
            </w:r>
          </w:p>
          <w:p w:rsidR="002559C6" w:rsidRDefault="002559C6">
            <w:pPr>
              <w:rPr>
                <w:rFonts w:ascii="Arial" w:hAnsi="Arial" w:cs="Arial"/>
              </w:rPr>
            </w:pPr>
          </w:p>
        </w:tc>
        <w:tc>
          <w:tcPr>
            <w:tcW w:w="3402" w:type="dxa"/>
            <w:gridSpan w:val="2"/>
            <w:tcBorders>
              <w:top w:val="nil"/>
              <w:left w:val="nil"/>
              <w:bottom w:val="single" w:sz="4" w:space="0" w:color="auto"/>
              <w:right w:val="nil"/>
            </w:tcBorders>
          </w:tcPr>
          <w:p w:rsidR="002559C6" w:rsidRDefault="002559C6" w:rsidP="00382D42">
            <w:pPr>
              <w:rPr>
                <w:rFonts w:ascii="Arial" w:hAnsi="Arial" w:cs="Arial"/>
              </w:rPr>
            </w:pPr>
            <w:r>
              <w:rPr>
                <w:rFonts w:ascii="Arial" w:hAnsi="Arial" w:cs="Arial"/>
              </w:rPr>
              <w:t>Heaven (2019)</w:t>
            </w:r>
          </w:p>
        </w:tc>
        <w:tc>
          <w:tcPr>
            <w:tcW w:w="2981" w:type="dxa"/>
            <w:tcBorders>
              <w:top w:val="nil"/>
              <w:left w:val="nil"/>
              <w:bottom w:val="single" w:sz="4" w:space="0" w:color="auto"/>
              <w:right w:val="nil"/>
            </w:tcBorders>
          </w:tcPr>
          <w:p w:rsidR="002559C6" w:rsidRDefault="002559C6" w:rsidP="002559C6">
            <w:pPr>
              <w:pStyle w:val="ListParagraph"/>
              <w:numPr>
                <w:ilvl w:val="0"/>
                <w:numId w:val="6"/>
              </w:numPr>
              <w:jc w:val="center"/>
              <w:rPr>
                <w:rFonts w:ascii="Arial" w:hAnsi="Arial" w:cs="Arial"/>
              </w:rPr>
            </w:pP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Brown thrasher</w:t>
            </w:r>
          </w:p>
          <w:p w:rsidR="00D463B4" w:rsidRDefault="00D463B4">
            <w:pPr>
              <w:rPr>
                <w:rFonts w:ascii="Arial" w:hAnsi="Arial" w:cs="Arial"/>
              </w:rPr>
            </w:pPr>
            <w:r>
              <w:rPr>
                <w:rFonts w:ascii="Arial" w:hAnsi="Arial" w:cs="Arial"/>
              </w:rPr>
              <w:t xml:space="preserve">  (T</w:t>
            </w:r>
            <w:r w:rsidRPr="00F15088">
              <w:rPr>
                <w:rFonts w:ascii="Arial" w:hAnsi="Arial" w:cs="Arial"/>
                <w:i/>
              </w:rPr>
              <w:t>oxostoma rufum)</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 xml:space="preserve">Peterson (1947), </w:t>
            </w:r>
            <w:r w:rsidR="00561D7C">
              <w:rPr>
                <w:rFonts w:ascii="Arial" w:hAnsi="Arial" w:cs="Arial"/>
              </w:rPr>
              <w:t xml:space="preserve">Sadler (1983), </w:t>
            </w:r>
            <w:r>
              <w:rPr>
                <w:rFonts w:ascii="Arial" w:hAnsi="Arial" w:cs="Arial"/>
              </w:rPr>
              <w:t>JLA (2009, 2010)</w:t>
            </w:r>
          </w:p>
        </w:tc>
        <w:tc>
          <w:tcPr>
            <w:tcW w:w="2981" w:type="dxa"/>
            <w:tcBorders>
              <w:top w:val="single" w:sz="4" w:space="0" w:color="auto"/>
              <w:left w:val="nil"/>
              <w:bottom w:val="nil"/>
              <w:right w:val="nil"/>
            </w:tcBorders>
          </w:tcPr>
          <w:p w:rsidR="00D463B4" w:rsidRDefault="00561D7C" w:rsidP="00561D7C">
            <w:pPr>
              <w:pStyle w:val="ListParagraph"/>
              <w:numPr>
                <w:ilvl w:val="0"/>
                <w:numId w:val="6"/>
              </w:numPr>
              <w:rPr>
                <w:rFonts w:ascii="Arial" w:hAnsi="Arial" w:cs="Arial"/>
              </w:rPr>
            </w:pPr>
            <w:r>
              <w:rPr>
                <w:rFonts w:ascii="Arial" w:hAnsi="Arial" w:cs="Arial"/>
              </w:rPr>
              <w:t>Common summer resident found in open country.</w:t>
            </w:r>
          </w:p>
          <w:p w:rsidR="00561D7C" w:rsidRDefault="00561D7C" w:rsidP="00561D7C">
            <w:pPr>
              <w:pStyle w:val="ListParagraph"/>
              <w:ind w:left="360"/>
              <w:rPr>
                <w:rFonts w:ascii="Arial" w:hAnsi="Arial" w:cs="Arial"/>
              </w:rPr>
            </w:pPr>
          </w:p>
        </w:tc>
      </w:tr>
      <w:tr w:rsidR="00B91964" w:rsidRPr="008404D1" w:rsidTr="00D31EA7">
        <w:trPr>
          <w:gridAfter w:val="4"/>
          <w:wAfter w:w="944" w:type="dxa"/>
        </w:trPr>
        <w:tc>
          <w:tcPr>
            <w:tcW w:w="2660" w:type="dxa"/>
            <w:tcBorders>
              <w:top w:val="nil"/>
              <w:left w:val="nil"/>
              <w:bottom w:val="nil"/>
              <w:right w:val="nil"/>
            </w:tcBorders>
          </w:tcPr>
          <w:p w:rsidR="00B91964" w:rsidRDefault="00B91964" w:rsidP="00324F66">
            <w:pPr>
              <w:rPr>
                <w:rFonts w:ascii="Arial" w:hAnsi="Arial" w:cs="Arial"/>
              </w:rPr>
            </w:pPr>
          </w:p>
        </w:tc>
        <w:tc>
          <w:tcPr>
            <w:tcW w:w="2153" w:type="dxa"/>
            <w:tcBorders>
              <w:top w:val="nil"/>
              <w:left w:val="nil"/>
              <w:bottom w:val="nil"/>
              <w:right w:val="nil"/>
            </w:tcBorders>
          </w:tcPr>
          <w:p w:rsidR="00B91964" w:rsidRDefault="00B91964">
            <w:pPr>
              <w:rPr>
                <w:rFonts w:ascii="Arial" w:hAnsi="Arial" w:cs="Arial"/>
              </w:rPr>
            </w:pPr>
            <w:r>
              <w:rPr>
                <w:rFonts w:ascii="Arial" w:hAnsi="Arial" w:cs="Arial"/>
              </w:rPr>
              <w:t>1981-1985</w:t>
            </w:r>
          </w:p>
          <w:p w:rsidR="00B91964" w:rsidRDefault="00B91964">
            <w:pPr>
              <w:rPr>
                <w:rFonts w:ascii="Arial" w:hAnsi="Arial" w:cs="Arial"/>
              </w:rPr>
            </w:pPr>
          </w:p>
        </w:tc>
        <w:tc>
          <w:tcPr>
            <w:tcW w:w="2241" w:type="dxa"/>
            <w:gridSpan w:val="3"/>
            <w:tcBorders>
              <w:top w:val="nil"/>
              <w:left w:val="nil"/>
              <w:bottom w:val="nil"/>
              <w:right w:val="nil"/>
            </w:tcBorders>
          </w:tcPr>
          <w:p w:rsidR="00B91964" w:rsidRDefault="00B91964">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B91964" w:rsidRDefault="00B91964">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B91964" w:rsidRDefault="00B91964" w:rsidP="00B91964">
            <w:pPr>
              <w:pStyle w:val="ListParagraph"/>
              <w:numPr>
                <w:ilvl w:val="0"/>
                <w:numId w:val="6"/>
              </w:numPr>
              <w:rPr>
                <w:rFonts w:ascii="Arial" w:hAnsi="Arial" w:cs="Arial"/>
              </w:rPr>
            </w:pPr>
            <w:r>
              <w:rPr>
                <w:rFonts w:ascii="Arial" w:hAnsi="Arial" w:cs="Arial"/>
              </w:rPr>
              <w:t>Recently fledged young observed.</w:t>
            </w:r>
          </w:p>
          <w:p w:rsidR="00B91964" w:rsidRPr="00B91964" w:rsidRDefault="00B91964" w:rsidP="00B91964">
            <w:pPr>
              <w:pStyle w:val="ListParagraph"/>
              <w:ind w:left="360"/>
              <w:rPr>
                <w:rFonts w:ascii="Arial" w:hAnsi="Arial" w:cs="Arial"/>
              </w:rPr>
            </w:pPr>
          </w:p>
        </w:tc>
      </w:tr>
      <w:tr w:rsidR="00B91964" w:rsidRPr="008404D1" w:rsidTr="00D31EA7">
        <w:trPr>
          <w:gridAfter w:val="4"/>
          <w:wAfter w:w="944" w:type="dxa"/>
        </w:trPr>
        <w:tc>
          <w:tcPr>
            <w:tcW w:w="2660" w:type="dxa"/>
            <w:tcBorders>
              <w:top w:val="nil"/>
              <w:left w:val="nil"/>
              <w:bottom w:val="single" w:sz="4" w:space="0" w:color="auto"/>
              <w:right w:val="nil"/>
            </w:tcBorders>
          </w:tcPr>
          <w:p w:rsidR="00B91964" w:rsidRDefault="00B91964" w:rsidP="00324F66">
            <w:pPr>
              <w:rPr>
                <w:rFonts w:ascii="Arial" w:hAnsi="Arial" w:cs="Arial"/>
              </w:rPr>
            </w:pPr>
          </w:p>
        </w:tc>
        <w:tc>
          <w:tcPr>
            <w:tcW w:w="2153" w:type="dxa"/>
            <w:tcBorders>
              <w:top w:val="nil"/>
              <w:left w:val="nil"/>
              <w:bottom w:val="single" w:sz="4" w:space="0" w:color="auto"/>
              <w:right w:val="nil"/>
            </w:tcBorders>
          </w:tcPr>
          <w:p w:rsidR="00B91964" w:rsidRDefault="00B91964">
            <w:pPr>
              <w:rPr>
                <w:rFonts w:ascii="Arial" w:hAnsi="Arial" w:cs="Arial"/>
              </w:rPr>
            </w:pPr>
            <w:r>
              <w:rPr>
                <w:rFonts w:ascii="Arial" w:hAnsi="Arial" w:cs="Arial"/>
              </w:rPr>
              <w:t>2001-2005</w:t>
            </w:r>
          </w:p>
          <w:p w:rsidR="00B91964" w:rsidRDefault="00B91964">
            <w:pPr>
              <w:rPr>
                <w:rFonts w:ascii="Arial" w:hAnsi="Arial" w:cs="Arial"/>
              </w:rPr>
            </w:pPr>
          </w:p>
        </w:tc>
        <w:tc>
          <w:tcPr>
            <w:tcW w:w="2241" w:type="dxa"/>
            <w:gridSpan w:val="3"/>
            <w:tcBorders>
              <w:top w:val="nil"/>
              <w:left w:val="nil"/>
              <w:bottom w:val="single" w:sz="4" w:space="0" w:color="auto"/>
              <w:right w:val="nil"/>
            </w:tcBorders>
          </w:tcPr>
          <w:p w:rsidR="00B91964" w:rsidRDefault="00B91964">
            <w:pPr>
              <w:rPr>
                <w:rFonts w:ascii="Arial" w:hAnsi="Arial" w:cs="Arial"/>
              </w:rPr>
            </w:pPr>
            <w:r>
              <w:rPr>
                <w:rFonts w:ascii="Arial" w:hAnsi="Arial" w:cs="Arial"/>
              </w:rPr>
              <w:t>Square #17QK35</w:t>
            </w:r>
          </w:p>
        </w:tc>
        <w:tc>
          <w:tcPr>
            <w:tcW w:w="3402" w:type="dxa"/>
            <w:gridSpan w:val="2"/>
            <w:tcBorders>
              <w:top w:val="nil"/>
              <w:left w:val="nil"/>
              <w:bottom w:val="single" w:sz="4" w:space="0" w:color="auto"/>
              <w:right w:val="nil"/>
            </w:tcBorders>
          </w:tcPr>
          <w:p w:rsidR="00B91964" w:rsidRDefault="00B91964">
            <w:pPr>
              <w:rPr>
                <w:rFonts w:ascii="Arial" w:hAnsi="Arial" w:cs="Arial"/>
              </w:rPr>
            </w:pPr>
            <w:r>
              <w:rPr>
                <w:rFonts w:ascii="Arial" w:hAnsi="Arial" w:cs="Arial"/>
              </w:rPr>
              <w:t>Ontario Breeding Bird Atlas</w:t>
            </w:r>
          </w:p>
        </w:tc>
        <w:tc>
          <w:tcPr>
            <w:tcW w:w="2981" w:type="dxa"/>
            <w:tcBorders>
              <w:top w:val="nil"/>
              <w:left w:val="nil"/>
              <w:bottom w:val="single" w:sz="4" w:space="0" w:color="auto"/>
              <w:right w:val="nil"/>
            </w:tcBorders>
          </w:tcPr>
          <w:p w:rsidR="00B91964" w:rsidRDefault="00B91964" w:rsidP="00B91964">
            <w:pPr>
              <w:pStyle w:val="ListParagraph"/>
              <w:numPr>
                <w:ilvl w:val="0"/>
                <w:numId w:val="6"/>
              </w:numPr>
              <w:rPr>
                <w:rFonts w:ascii="Arial" w:hAnsi="Arial" w:cs="Arial"/>
              </w:rPr>
            </w:pPr>
            <w:r>
              <w:rPr>
                <w:rFonts w:ascii="Arial" w:hAnsi="Arial" w:cs="Arial"/>
              </w:rPr>
              <w:t>Single bird observed during mating season in suitable nesting habitat.</w:t>
            </w:r>
          </w:p>
          <w:p w:rsidR="00B91964" w:rsidRPr="00B91964" w:rsidRDefault="00B91964" w:rsidP="00B91964">
            <w:pPr>
              <w:pStyle w:val="ListParagraph"/>
              <w:ind w:left="360"/>
              <w:rPr>
                <w:rFonts w:ascii="Arial" w:hAnsi="Arial" w:cs="Arial"/>
              </w:rPr>
            </w:pP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rsidP="00324F66">
            <w:pPr>
              <w:rPr>
                <w:rFonts w:ascii="Arial" w:hAnsi="Arial" w:cs="Arial"/>
              </w:rPr>
            </w:pPr>
            <w:r>
              <w:rPr>
                <w:rFonts w:ascii="Arial" w:hAnsi="Arial" w:cs="Arial"/>
              </w:rPr>
              <w:t>Bufflehead</w:t>
            </w:r>
          </w:p>
          <w:p w:rsidR="00D463B4" w:rsidRPr="00CF1A18" w:rsidRDefault="005A4759" w:rsidP="00324F66">
            <w:pPr>
              <w:rPr>
                <w:rFonts w:ascii="Arial" w:hAnsi="Arial" w:cs="Arial"/>
                <w:i/>
              </w:rPr>
            </w:pPr>
            <w:r>
              <w:rPr>
                <w:rFonts w:ascii="Arial" w:hAnsi="Arial" w:cs="Arial"/>
                <w:i/>
                <w:color w:val="444444"/>
                <w:shd w:val="clear" w:color="auto" w:fill="FFFFFF"/>
              </w:rPr>
              <w:t xml:space="preserve">  </w:t>
            </w:r>
            <w:r w:rsidR="00D463B4" w:rsidRPr="00CF1A18">
              <w:rPr>
                <w:rFonts w:ascii="Arial" w:hAnsi="Arial" w:cs="Arial"/>
                <w:i/>
                <w:color w:val="444444"/>
                <w:shd w:val="clear" w:color="auto" w:fill="FFFFFF"/>
              </w:rPr>
              <w:t>(Bucephala albeola)</w:t>
            </w:r>
          </w:p>
          <w:p w:rsidR="00D463B4" w:rsidRDefault="00D463B4" w:rsidP="00324F66">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p w:rsidR="00D463B4" w:rsidRDefault="00D463B4">
            <w:pPr>
              <w:rPr>
                <w:rFonts w:ascii="Arial" w:hAnsi="Arial" w:cs="Arial"/>
              </w:rPr>
            </w:pPr>
          </w:p>
          <w:p w:rsidR="00D463B4" w:rsidRDefault="00D463B4">
            <w:pPr>
              <w:rPr>
                <w:rFonts w:ascii="Arial" w:hAnsi="Arial" w:cs="Arial"/>
              </w:rPr>
            </w:pPr>
            <w:r>
              <w:rPr>
                <w:rFonts w:ascii="Arial" w:hAnsi="Arial" w:cs="Arial"/>
              </w:rPr>
              <w:t>April 26, 2011</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December 22, 2012</w:t>
            </w:r>
          </w:p>
          <w:p w:rsidR="00D463B4" w:rsidRDefault="00D463B4">
            <w:pPr>
              <w:rPr>
                <w:rFonts w:ascii="Arial" w:hAnsi="Arial" w:cs="Arial"/>
              </w:rPr>
            </w:pPr>
          </w:p>
          <w:p w:rsidR="00F14FA4" w:rsidRDefault="00F14FA4">
            <w:pPr>
              <w:rPr>
                <w:rFonts w:ascii="Arial" w:hAnsi="Arial" w:cs="Arial"/>
              </w:rPr>
            </w:pPr>
          </w:p>
          <w:p w:rsidR="00F14FA4" w:rsidRDefault="00F14FA4">
            <w:pPr>
              <w:rPr>
                <w:rFonts w:ascii="Arial" w:hAnsi="Arial" w:cs="Arial"/>
              </w:rPr>
            </w:pPr>
          </w:p>
          <w:p w:rsidR="00F14FA4" w:rsidRDefault="00F14FA4">
            <w:pPr>
              <w:rPr>
                <w:rFonts w:ascii="Arial" w:hAnsi="Arial" w:cs="Arial"/>
              </w:rPr>
            </w:pPr>
          </w:p>
          <w:p w:rsidR="00D463B4" w:rsidRDefault="00D463B4">
            <w:pPr>
              <w:rPr>
                <w:rFonts w:ascii="Arial" w:hAnsi="Arial" w:cs="Arial"/>
              </w:rPr>
            </w:pPr>
            <w:r>
              <w:rPr>
                <w:rFonts w:ascii="Arial" w:hAnsi="Arial" w:cs="Arial"/>
              </w:rPr>
              <w:t>November 17, 2013</w:t>
            </w:r>
          </w:p>
          <w:p w:rsidR="00D463B4" w:rsidRDefault="00D463B4">
            <w:pPr>
              <w:rPr>
                <w:rFonts w:ascii="Arial" w:hAnsi="Arial" w:cs="Arial"/>
              </w:rPr>
            </w:pP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p w:rsidR="00D463B4" w:rsidRDefault="00D463B4">
            <w:pPr>
              <w:rPr>
                <w:rFonts w:ascii="Arial" w:hAnsi="Arial" w:cs="Arial"/>
              </w:rPr>
            </w:pPr>
          </w:p>
          <w:p w:rsidR="00D463B4" w:rsidRDefault="00D463B4">
            <w:pPr>
              <w:rPr>
                <w:rFonts w:ascii="Arial" w:hAnsi="Arial" w:cs="Arial"/>
              </w:rPr>
            </w:pPr>
            <w:r>
              <w:rPr>
                <w:rFonts w:ascii="Arial" w:hAnsi="Arial" w:cs="Arial"/>
              </w:rPr>
              <w:t>Not recorded</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Area around the lake</w:t>
            </w:r>
          </w:p>
          <w:p w:rsidR="00D463B4" w:rsidRDefault="00D463B4">
            <w:pPr>
              <w:rPr>
                <w:rFonts w:ascii="Arial" w:hAnsi="Arial" w:cs="Arial"/>
              </w:rPr>
            </w:pPr>
          </w:p>
          <w:p w:rsidR="00F14FA4" w:rsidRDefault="00F14FA4">
            <w:pPr>
              <w:rPr>
                <w:rFonts w:ascii="Arial" w:hAnsi="Arial" w:cs="Arial"/>
              </w:rPr>
            </w:pPr>
          </w:p>
          <w:p w:rsidR="00F14FA4" w:rsidRDefault="00F14FA4">
            <w:pPr>
              <w:rPr>
                <w:rFonts w:ascii="Arial" w:hAnsi="Arial" w:cs="Arial"/>
              </w:rPr>
            </w:pPr>
          </w:p>
          <w:p w:rsidR="00D463B4" w:rsidRDefault="00D463B4">
            <w:pPr>
              <w:rPr>
                <w:rFonts w:ascii="Arial" w:hAnsi="Arial" w:cs="Arial"/>
              </w:rPr>
            </w:pPr>
            <w:r>
              <w:rPr>
                <w:rFonts w:ascii="Arial" w:hAnsi="Arial" w:cs="Arial"/>
              </w:rPr>
              <w:t>Williams Bay</w:t>
            </w: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Bellrose (1976)</w:t>
            </w:r>
            <w:r w:rsidR="00561D7C">
              <w:rPr>
                <w:rFonts w:ascii="Arial" w:hAnsi="Arial" w:cs="Arial"/>
              </w:rPr>
              <w:t>, Sadler (1983)</w:t>
            </w:r>
          </w:p>
          <w:p w:rsidR="00D463B4" w:rsidRDefault="00D463B4">
            <w:pPr>
              <w:rPr>
                <w:rFonts w:ascii="Arial" w:hAnsi="Arial" w:cs="Arial"/>
              </w:rPr>
            </w:pPr>
          </w:p>
          <w:p w:rsidR="00D463B4" w:rsidRDefault="00D463B4">
            <w:pPr>
              <w:rPr>
                <w:rFonts w:ascii="Arial" w:hAnsi="Arial" w:cs="Arial"/>
              </w:rPr>
            </w:pPr>
            <w:r>
              <w:rPr>
                <w:rFonts w:ascii="Arial" w:hAnsi="Arial" w:cs="Arial"/>
              </w:rPr>
              <w:t>Bob Bowles, Neil Lanz and Denyse Martial</w:t>
            </w:r>
          </w:p>
          <w:p w:rsidR="00D463B4" w:rsidRDefault="00D463B4">
            <w:pPr>
              <w:rPr>
                <w:rFonts w:ascii="Arial" w:hAnsi="Arial" w:cs="Arial"/>
              </w:rPr>
            </w:pPr>
          </w:p>
          <w:p w:rsidR="00D463B4" w:rsidRDefault="00D463B4">
            <w:pPr>
              <w:rPr>
                <w:rFonts w:ascii="Arial" w:hAnsi="Arial" w:cs="Arial"/>
              </w:rPr>
            </w:pPr>
            <w:r>
              <w:rPr>
                <w:rFonts w:ascii="Arial" w:hAnsi="Arial" w:cs="Arial"/>
              </w:rPr>
              <w:t>Jones (2013)</w:t>
            </w:r>
          </w:p>
          <w:p w:rsidR="00D463B4" w:rsidRDefault="00D463B4">
            <w:pPr>
              <w:rPr>
                <w:rFonts w:ascii="Arial" w:hAnsi="Arial" w:cs="Arial"/>
              </w:rPr>
            </w:pPr>
          </w:p>
          <w:p w:rsidR="00F14FA4" w:rsidRDefault="00F14FA4">
            <w:pPr>
              <w:rPr>
                <w:rFonts w:ascii="Arial" w:hAnsi="Arial" w:cs="Arial"/>
              </w:rPr>
            </w:pPr>
          </w:p>
          <w:p w:rsidR="00F14FA4" w:rsidRDefault="00F14FA4">
            <w:pPr>
              <w:rPr>
                <w:rFonts w:ascii="Arial" w:hAnsi="Arial" w:cs="Arial"/>
              </w:rPr>
            </w:pPr>
          </w:p>
          <w:p w:rsidR="00F14FA4" w:rsidRDefault="00F14FA4">
            <w:pPr>
              <w:rPr>
                <w:rFonts w:ascii="Arial" w:hAnsi="Arial" w:cs="Arial"/>
              </w:rPr>
            </w:pPr>
          </w:p>
          <w:p w:rsidR="00D463B4" w:rsidRDefault="00D463B4">
            <w:pPr>
              <w:rPr>
                <w:rFonts w:ascii="Arial" w:hAnsi="Arial" w:cs="Arial"/>
              </w:rPr>
            </w:pPr>
            <w:r>
              <w:rPr>
                <w:rFonts w:ascii="Arial" w:hAnsi="Arial" w:cs="Arial"/>
              </w:rPr>
              <w:t>Shari Fulmer</w:t>
            </w:r>
          </w:p>
          <w:p w:rsidR="00D463B4" w:rsidRDefault="00D463B4">
            <w:pPr>
              <w:rPr>
                <w:rFonts w:ascii="Arial" w:hAnsi="Arial" w:cs="Arial"/>
              </w:rPr>
            </w:pPr>
          </w:p>
        </w:tc>
        <w:tc>
          <w:tcPr>
            <w:tcW w:w="2981" w:type="dxa"/>
            <w:tcBorders>
              <w:top w:val="single" w:sz="4" w:space="0" w:color="auto"/>
              <w:left w:val="nil"/>
              <w:bottom w:val="nil"/>
              <w:right w:val="nil"/>
            </w:tcBorders>
          </w:tcPr>
          <w:p w:rsidR="00D463B4" w:rsidRDefault="00D463B4" w:rsidP="00561D7C">
            <w:pPr>
              <w:rPr>
                <w:rFonts w:ascii="Arial" w:hAnsi="Arial" w:cs="Arial"/>
              </w:rPr>
            </w:pPr>
            <w:r>
              <w:rPr>
                <w:rFonts w:ascii="Arial" w:hAnsi="Arial" w:cs="Arial"/>
              </w:rPr>
              <w:t>-</w:t>
            </w:r>
            <w:r w:rsidR="00561D7C">
              <w:rPr>
                <w:rFonts w:ascii="Arial" w:hAnsi="Arial" w:cs="Arial"/>
              </w:rPr>
              <w:t xml:space="preserve">    Common migrant.</w:t>
            </w:r>
          </w:p>
          <w:p w:rsidR="00D463B4" w:rsidRDefault="00D463B4" w:rsidP="00F71D4F">
            <w:pPr>
              <w:jc w:val="center"/>
              <w:rPr>
                <w:rFonts w:ascii="Arial" w:hAnsi="Arial" w:cs="Arial"/>
              </w:rPr>
            </w:pPr>
          </w:p>
          <w:p w:rsidR="00D463B4" w:rsidRDefault="00D463B4" w:rsidP="00F71D4F">
            <w:pPr>
              <w:jc w:val="center"/>
              <w:rPr>
                <w:rFonts w:ascii="Arial" w:hAnsi="Arial" w:cs="Arial"/>
              </w:rPr>
            </w:pPr>
            <w:r>
              <w:rPr>
                <w:rFonts w:ascii="Arial" w:hAnsi="Arial" w:cs="Arial"/>
              </w:rPr>
              <w:t>-</w:t>
            </w:r>
          </w:p>
          <w:p w:rsidR="00D463B4" w:rsidRDefault="00D463B4" w:rsidP="00F71D4F">
            <w:pPr>
              <w:jc w:val="center"/>
              <w:rPr>
                <w:rFonts w:ascii="Arial" w:hAnsi="Arial" w:cs="Arial"/>
              </w:rPr>
            </w:pPr>
          </w:p>
          <w:p w:rsidR="00D463B4" w:rsidRDefault="00D463B4" w:rsidP="00F71D4F">
            <w:pPr>
              <w:jc w:val="center"/>
              <w:rPr>
                <w:rFonts w:ascii="Arial" w:hAnsi="Arial" w:cs="Arial"/>
              </w:rPr>
            </w:pPr>
          </w:p>
          <w:p w:rsidR="00D463B4" w:rsidRDefault="00D463B4" w:rsidP="00616BFF">
            <w:pPr>
              <w:pStyle w:val="ListParagraph"/>
              <w:numPr>
                <w:ilvl w:val="0"/>
                <w:numId w:val="6"/>
              </w:numPr>
              <w:rPr>
                <w:rFonts w:ascii="Arial" w:hAnsi="Arial" w:cs="Arial"/>
              </w:rPr>
            </w:pPr>
            <w:r>
              <w:rPr>
                <w:rFonts w:ascii="Arial" w:hAnsi="Arial" w:cs="Arial"/>
              </w:rPr>
              <w:t>Four birds observed during the 2012-13 Petroglyphs Christmas bird count.</w:t>
            </w:r>
          </w:p>
          <w:p w:rsidR="00D463B4" w:rsidRDefault="00D463B4" w:rsidP="00616BFF">
            <w:pPr>
              <w:pStyle w:val="ListParagraph"/>
              <w:ind w:left="360"/>
              <w:rPr>
                <w:rFonts w:ascii="Arial" w:hAnsi="Arial" w:cs="Arial"/>
              </w:rPr>
            </w:pPr>
          </w:p>
          <w:p w:rsidR="00D463B4" w:rsidRPr="00DE47DF" w:rsidRDefault="00D463B4" w:rsidP="00DE47DF">
            <w:pPr>
              <w:pStyle w:val="ListParagraph"/>
              <w:numPr>
                <w:ilvl w:val="0"/>
                <w:numId w:val="6"/>
              </w:numPr>
              <w:rPr>
                <w:rFonts w:ascii="Arial" w:hAnsi="Arial" w:cs="Arial"/>
              </w:rPr>
            </w:pPr>
            <w:r>
              <w:rPr>
                <w:rFonts w:ascii="Arial" w:hAnsi="Arial" w:cs="Arial"/>
              </w:rPr>
              <w:t>Photograph taken.</w:t>
            </w:r>
          </w:p>
        </w:tc>
      </w:tr>
      <w:tr w:rsidR="00556B8E" w:rsidRPr="008404D1" w:rsidTr="00AB54B8">
        <w:trPr>
          <w:gridAfter w:val="4"/>
          <w:wAfter w:w="944" w:type="dxa"/>
        </w:trPr>
        <w:tc>
          <w:tcPr>
            <w:tcW w:w="2660" w:type="dxa"/>
            <w:tcBorders>
              <w:top w:val="nil"/>
              <w:left w:val="nil"/>
              <w:bottom w:val="nil"/>
              <w:right w:val="nil"/>
            </w:tcBorders>
          </w:tcPr>
          <w:p w:rsidR="00556B8E" w:rsidRDefault="00556B8E" w:rsidP="00324F66">
            <w:pPr>
              <w:rPr>
                <w:rFonts w:ascii="Arial" w:hAnsi="Arial" w:cs="Arial"/>
              </w:rPr>
            </w:pPr>
          </w:p>
        </w:tc>
        <w:tc>
          <w:tcPr>
            <w:tcW w:w="2153" w:type="dxa"/>
            <w:tcBorders>
              <w:top w:val="nil"/>
              <w:left w:val="nil"/>
              <w:bottom w:val="nil"/>
              <w:right w:val="nil"/>
            </w:tcBorders>
          </w:tcPr>
          <w:p w:rsidR="00556B8E" w:rsidRDefault="00556B8E">
            <w:pPr>
              <w:rPr>
                <w:rFonts w:ascii="Arial" w:hAnsi="Arial" w:cs="Arial"/>
              </w:rPr>
            </w:pPr>
            <w:r>
              <w:rPr>
                <w:rFonts w:ascii="Arial" w:hAnsi="Arial" w:cs="Arial"/>
              </w:rPr>
              <w:t>December 30, 2015</w:t>
            </w:r>
          </w:p>
        </w:tc>
        <w:tc>
          <w:tcPr>
            <w:tcW w:w="2241" w:type="dxa"/>
            <w:gridSpan w:val="3"/>
            <w:tcBorders>
              <w:top w:val="nil"/>
              <w:left w:val="nil"/>
              <w:bottom w:val="nil"/>
              <w:right w:val="nil"/>
            </w:tcBorders>
          </w:tcPr>
          <w:p w:rsidR="00556B8E" w:rsidRDefault="00556B8E">
            <w:pPr>
              <w:rPr>
                <w:rFonts w:ascii="Arial" w:hAnsi="Arial" w:cs="Arial"/>
              </w:rPr>
            </w:pPr>
            <w:r>
              <w:rPr>
                <w:rFonts w:ascii="Arial" w:hAnsi="Arial" w:cs="Arial"/>
              </w:rPr>
              <w:t>Area around lake</w:t>
            </w:r>
          </w:p>
        </w:tc>
        <w:tc>
          <w:tcPr>
            <w:tcW w:w="3402" w:type="dxa"/>
            <w:gridSpan w:val="2"/>
            <w:tcBorders>
              <w:top w:val="nil"/>
              <w:left w:val="nil"/>
              <w:bottom w:val="nil"/>
              <w:right w:val="nil"/>
            </w:tcBorders>
          </w:tcPr>
          <w:p w:rsidR="00C11B1C" w:rsidRDefault="00C11B1C" w:rsidP="00C11B1C">
            <w:pPr>
              <w:rPr>
                <w:rFonts w:ascii="Arial" w:hAnsi="Arial" w:cs="Arial"/>
              </w:rPr>
            </w:pPr>
            <w:r>
              <w:rPr>
                <w:rFonts w:ascii="Arial" w:hAnsi="Arial" w:cs="Arial"/>
              </w:rPr>
              <w:t xml:space="preserve">Petroglyphs Christmas Bird </w:t>
            </w:r>
            <w:r>
              <w:rPr>
                <w:rFonts w:ascii="Arial" w:hAnsi="Arial" w:cs="Arial"/>
              </w:rPr>
              <w:lastRenderedPageBreak/>
              <w:t>Count</w:t>
            </w:r>
          </w:p>
          <w:p w:rsidR="00556B8E" w:rsidRDefault="00556B8E">
            <w:pPr>
              <w:rPr>
                <w:rFonts w:ascii="Arial" w:hAnsi="Arial" w:cs="Arial"/>
              </w:rPr>
            </w:pPr>
          </w:p>
        </w:tc>
        <w:tc>
          <w:tcPr>
            <w:tcW w:w="2981" w:type="dxa"/>
            <w:tcBorders>
              <w:top w:val="nil"/>
              <w:left w:val="nil"/>
              <w:bottom w:val="nil"/>
              <w:right w:val="nil"/>
            </w:tcBorders>
          </w:tcPr>
          <w:p w:rsidR="00556B8E" w:rsidRPr="00C11B1C" w:rsidRDefault="00C11B1C" w:rsidP="00C11B1C">
            <w:pPr>
              <w:pStyle w:val="ListParagraph"/>
              <w:numPr>
                <w:ilvl w:val="0"/>
                <w:numId w:val="6"/>
              </w:numPr>
              <w:rPr>
                <w:rFonts w:ascii="Arial" w:hAnsi="Arial" w:cs="Arial"/>
              </w:rPr>
            </w:pPr>
            <w:r>
              <w:rPr>
                <w:rFonts w:ascii="Arial" w:hAnsi="Arial" w:cs="Arial"/>
              </w:rPr>
              <w:lastRenderedPageBreak/>
              <w:t>One bird observed.</w:t>
            </w:r>
          </w:p>
        </w:tc>
      </w:tr>
      <w:tr w:rsidR="00846574" w:rsidRPr="008404D1" w:rsidTr="00C1728C">
        <w:trPr>
          <w:gridAfter w:val="4"/>
          <w:wAfter w:w="944" w:type="dxa"/>
        </w:trPr>
        <w:tc>
          <w:tcPr>
            <w:tcW w:w="2660" w:type="dxa"/>
            <w:tcBorders>
              <w:top w:val="nil"/>
              <w:left w:val="nil"/>
              <w:bottom w:val="nil"/>
              <w:right w:val="nil"/>
            </w:tcBorders>
          </w:tcPr>
          <w:p w:rsidR="00846574" w:rsidRDefault="00846574" w:rsidP="00324F66">
            <w:pPr>
              <w:rPr>
                <w:rFonts w:ascii="Arial" w:hAnsi="Arial" w:cs="Arial"/>
              </w:rPr>
            </w:pPr>
          </w:p>
        </w:tc>
        <w:tc>
          <w:tcPr>
            <w:tcW w:w="2153" w:type="dxa"/>
            <w:tcBorders>
              <w:top w:val="nil"/>
              <w:left w:val="nil"/>
              <w:bottom w:val="nil"/>
              <w:right w:val="nil"/>
            </w:tcBorders>
          </w:tcPr>
          <w:p w:rsidR="00846574" w:rsidRDefault="00846574">
            <w:pPr>
              <w:rPr>
                <w:rFonts w:ascii="Arial" w:hAnsi="Arial" w:cs="Arial"/>
              </w:rPr>
            </w:pPr>
            <w:r>
              <w:rPr>
                <w:rFonts w:ascii="Arial" w:hAnsi="Arial" w:cs="Arial"/>
              </w:rPr>
              <w:t>November 14, 2018</w:t>
            </w:r>
          </w:p>
        </w:tc>
        <w:tc>
          <w:tcPr>
            <w:tcW w:w="2241" w:type="dxa"/>
            <w:gridSpan w:val="3"/>
            <w:tcBorders>
              <w:top w:val="nil"/>
              <w:left w:val="nil"/>
              <w:bottom w:val="nil"/>
              <w:right w:val="nil"/>
            </w:tcBorders>
          </w:tcPr>
          <w:p w:rsidR="00846574" w:rsidRDefault="00846574">
            <w:pPr>
              <w:rPr>
                <w:rFonts w:ascii="Arial" w:hAnsi="Arial" w:cs="Arial"/>
              </w:rPr>
            </w:pPr>
            <w:r>
              <w:rPr>
                <w:rFonts w:ascii="Arial" w:hAnsi="Arial" w:cs="Arial"/>
              </w:rPr>
              <w:t>Not identified</w:t>
            </w:r>
          </w:p>
          <w:p w:rsidR="00846574" w:rsidRDefault="00846574">
            <w:pPr>
              <w:rPr>
                <w:rFonts w:ascii="Arial" w:hAnsi="Arial" w:cs="Arial"/>
              </w:rPr>
            </w:pPr>
          </w:p>
        </w:tc>
        <w:tc>
          <w:tcPr>
            <w:tcW w:w="3402" w:type="dxa"/>
            <w:gridSpan w:val="2"/>
            <w:tcBorders>
              <w:top w:val="nil"/>
              <w:left w:val="nil"/>
              <w:bottom w:val="nil"/>
              <w:right w:val="nil"/>
            </w:tcBorders>
          </w:tcPr>
          <w:p w:rsidR="00846574" w:rsidRDefault="00846574" w:rsidP="00C11B1C">
            <w:pPr>
              <w:rPr>
                <w:rFonts w:ascii="Arial" w:hAnsi="Arial" w:cs="Arial"/>
              </w:rPr>
            </w:pPr>
            <w:r>
              <w:rPr>
                <w:rFonts w:ascii="Arial" w:hAnsi="Arial" w:cs="Arial"/>
              </w:rPr>
              <w:t>Wayne Kolenchuk</w:t>
            </w:r>
          </w:p>
        </w:tc>
        <w:tc>
          <w:tcPr>
            <w:tcW w:w="2981" w:type="dxa"/>
            <w:tcBorders>
              <w:top w:val="nil"/>
              <w:left w:val="nil"/>
              <w:bottom w:val="nil"/>
              <w:right w:val="nil"/>
            </w:tcBorders>
          </w:tcPr>
          <w:p w:rsidR="00846574" w:rsidRDefault="00846574" w:rsidP="00C11B1C">
            <w:pPr>
              <w:pStyle w:val="ListParagraph"/>
              <w:numPr>
                <w:ilvl w:val="0"/>
                <w:numId w:val="6"/>
              </w:numPr>
              <w:rPr>
                <w:rFonts w:ascii="Arial" w:hAnsi="Arial" w:cs="Arial"/>
              </w:rPr>
            </w:pPr>
            <w:r>
              <w:rPr>
                <w:rFonts w:ascii="Arial" w:hAnsi="Arial" w:cs="Arial"/>
              </w:rPr>
              <w:t>Eight birds observed (photo taken)</w:t>
            </w:r>
          </w:p>
          <w:p w:rsidR="00846574" w:rsidRDefault="00846574" w:rsidP="00846574">
            <w:pPr>
              <w:pStyle w:val="ListParagraph"/>
              <w:ind w:left="360"/>
              <w:rPr>
                <w:rFonts w:ascii="Arial" w:hAnsi="Arial" w:cs="Arial"/>
              </w:rPr>
            </w:pPr>
          </w:p>
        </w:tc>
      </w:tr>
      <w:tr w:rsidR="00AB54B8" w:rsidRPr="008404D1" w:rsidTr="00C1728C">
        <w:trPr>
          <w:gridAfter w:val="4"/>
          <w:wAfter w:w="944" w:type="dxa"/>
        </w:trPr>
        <w:tc>
          <w:tcPr>
            <w:tcW w:w="2660" w:type="dxa"/>
            <w:tcBorders>
              <w:top w:val="nil"/>
              <w:left w:val="nil"/>
              <w:bottom w:val="nil"/>
              <w:right w:val="nil"/>
            </w:tcBorders>
          </w:tcPr>
          <w:p w:rsidR="00AB54B8" w:rsidRDefault="00AB54B8" w:rsidP="00324F66">
            <w:pPr>
              <w:rPr>
                <w:rFonts w:ascii="Arial" w:hAnsi="Arial" w:cs="Arial"/>
              </w:rPr>
            </w:pPr>
          </w:p>
        </w:tc>
        <w:tc>
          <w:tcPr>
            <w:tcW w:w="2153" w:type="dxa"/>
            <w:tcBorders>
              <w:top w:val="nil"/>
              <w:left w:val="nil"/>
              <w:bottom w:val="nil"/>
              <w:right w:val="nil"/>
            </w:tcBorders>
          </w:tcPr>
          <w:p w:rsidR="00AB54B8" w:rsidRDefault="00AB54B8">
            <w:pPr>
              <w:rPr>
                <w:rFonts w:ascii="Arial" w:hAnsi="Arial" w:cs="Arial"/>
              </w:rPr>
            </w:pPr>
            <w:r>
              <w:rPr>
                <w:rFonts w:ascii="Arial" w:hAnsi="Arial" w:cs="Arial"/>
              </w:rPr>
              <w:t>April, 2019</w:t>
            </w:r>
          </w:p>
        </w:tc>
        <w:tc>
          <w:tcPr>
            <w:tcW w:w="2241" w:type="dxa"/>
            <w:gridSpan w:val="3"/>
            <w:tcBorders>
              <w:top w:val="nil"/>
              <w:left w:val="nil"/>
              <w:bottom w:val="nil"/>
              <w:right w:val="nil"/>
            </w:tcBorders>
          </w:tcPr>
          <w:p w:rsidR="00AB54B8" w:rsidRDefault="00AB54B8">
            <w:pPr>
              <w:rPr>
                <w:rFonts w:ascii="Arial" w:hAnsi="Arial" w:cs="Arial"/>
              </w:rPr>
            </w:pPr>
            <w:r>
              <w:rPr>
                <w:rFonts w:ascii="Arial" w:hAnsi="Arial" w:cs="Arial"/>
              </w:rPr>
              <w:t>Not identified</w:t>
            </w:r>
          </w:p>
          <w:p w:rsidR="00AB54B8" w:rsidRDefault="00AB54B8">
            <w:pPr>
              <w:rPr>
                <w:rFonts w:ascii="Arial" w:hAnsi="Arial" w:cs="Arial"/>
              </w:rPr>
            </w:pPr>
          </w:p>
        </w:tc>
        <w:tc>
          <w:tcPr>
            <w:tcW w:w="3402" w:type="dxa"/>
            <w:gridSpan w:val="2"/>
            <w:tcBorders>
              <w:top w:val="nil"/>
              <w:left w:val="nil"/>
              <w:bottom w:val="nil"/>
              <w:right w:val="nil"/>
            </w:tcBorders>
          </w:tcPr>
          <w:p w:rsidR="00AB54B8" w:rsidRDefault="00AB54B8" w:rsidP="00C11B1C">
            <w:pPr>
              <w:rPr>
                <w:rFonts w:ascii="Arial" w:hAnsi="Arial" w:cs="Arial"/>
              </w:rPr>
            </w:pPr>
            <w:r>
              <w:rPr>
                <w:rFonts w:ascii="Arial" w:hAnsi="Arial" w:cs="Arial"/>
              </w:rPr>
              <w:t>Katheeen Hayward</w:t>
            </w:r>
          </w:p>
        </w:tc>
        <w:tc>
          <w:tcPr>
            <w:tcW w:w="2981" w:type="dxa"/>
            <w:tcBorders>
              <w:top w:val="nil"/>
              <w:left w:val="nil"/>
              <w:bottom w:val="nil"/>
              <w:right w:val="nil"/>
            </w:tcBorders>
          </w:tcPr>
          <w:p w:rsidR="00AB54B8" w:rsidRDefault="00AB54B8" w:rsidP="00C11B1C">
            <w:pPr>
              <w:pStyle w:val="ListParagraph"/>
              <w:numPr>
                <w:ilvl w:val="0"/>
                <w:numId w:val="6"/>
              </w:numPr>
              <w:rPr>
                <w:rFonts w:ascii="Arial" w:hAnsi="Arial" w:cs="Arial"/>
              </w:rPr>
            </w:pPr>
            <w:r>
              <w:rPr>
                <w:rFonts w:ascii="Arial" w:hAnsi="Arial" w:cs="Arial"/>
              </w:rPr>
              <w:t>Photos taken.</w:t>
            </w:r>
          </w:p>
          <w:p w:rsidR="00AB54B8" w:rsidRDefault="00AB54B8" w:rsidP="00C11B1C">
            <w:pPr>
              <w:pStyle w:val="ListParagraph"/>
              <w:numPr>
                <w:ilvl w:val="0"/>
                <w:numId w:val="6"/>
              </w:numPr>
              <w:rPr>
                <w:rFonts w:ascii="Arial" w:hAnsi="Arial" w:cs="Arial"/>
              </w:rPr>
            </w:pPr>
            <w:r>
              <w:rPr>
                <w:rFonts w:ascii="Arial" w:hAnsi="Arial" w:cs="Arial"/>
              </w:rPr>
              <w:t>Identification by Bob Bowles.</w:t>
            </w:r>
          </w:p>
          <w:p w:rsidR="00AB54B8" w:rsidRDefault="00AB54B8" w:rsidP="00C1728C">
            <w:pPr>
              <w:pStyle w:val="ListParagraph"/>
              <w:ind w:left="360"/>
              <w:rPr>
                <w:rFonts w:ascii="Arial" w:hAnsi="Arial" w:cs="Arial"/>
              </w:rPr>
            </w:pPr>
          </w:p>
        </w:tc>
      </w:tr>
      <w:tr w:rsidR="00C1728C" w:rsidRPr="008404D1" w:rsidTr="00C1728C">
        <w:trPr>
          <w:gridAfter w:val="4"/>
          <w:wAfter w:w="944" w:type="dxa"/>
        </w:trPr>
        <w:tc>
          <w:tcPr>
            <w:tcW w:w="2660" w:type="dxa"/>
            <w:tcBorders>
              <w:top w:val="nil"/>
              <w:left w:val="nil"/>
              <w:bottom w:val="single" w:sz="4" w:space="0" w:color="auto"/>
              <w:right w:val="nil"/>
            </w:tcBorders>
          </w:tcPr>
          <w:p w:rsidR="00C1728C" w:rsidRDefault="00C1728C" w:rsidP="00324F66">
            <w:pPr>
              <w:rPr>
                <w:rFonts w:ascii="Arial" w:hAnsi="Arial" w:cs="Arial"/>
              </w:rPr>
            </w:pPr>
          </w:p>
        </w:tc>
        <w:tc>
          <w:tcPr>
            <w:tcW w:w="2153" w:type="dxa"/>
            <w:tcBorders>
              <w:top w:val="nil"/>
              <w:left w:val="nil"/>
              <w:bottom w:val="single" w:sz="4" w:space="0" w:color="auto"/>
              <w:right w:val="nil"/>
            </w:tcBorders>
          </w:tcPr>
          <w:p w:rsidR="00C1728C" w:rsidRDefault="00C1728C">
            <w:pPr>
              <w:rPr>
                <w:rFonts w:ascii="Arial" w:hAnsi="Arial" w:cs="Arial"/>
              </w:rPr>
            </w:pPr>
            <w:r>
              <w:rPr>
                <w:rFonts w:ascii="Arial" w:hAnsi="Arial" w:cs="Arial"/>
              </w:rPr>
              <w:t>Summer, 2019</w:t>
            </w:r>
          </w:p>
        </w:tc>
        <w:tc>
          <w:tcPr>
            <w:tcW w:w="2241" w:type="dxa"/>
            <w:gridSpan w:val="3"/>
            <w:tcBorders>
              <w:top w:val="nil"/>
              <w:left w:val="nil"/>
              <w:bottom w:val="single" w:sz="4" w:space="0" w:color="auto"/>
              <w:right w:val="nil"/>
            </w:tcBorders>
          </w:tcPr>
          <w:p w:rsidR="00C1728C" w:rsidRDefault="00C1728C">
            <w:pPr>
              <w:rPr>
                <w:rFonts w:ascii="Arial" w:hAnsi="Arial" w:cs="Arial"/>
              </w:rPr>
            </w:pPr>
            <w:r>
              <w:rPr>
                <w:rFonts w:ascii="Arial" w:hAnsi="Arial" w:cs="Arial"/>
              </w:rPr>
              <w:t>Northeast of Redmond Bay</w:t>
            </w:r>
          </w:p>
          <w:p w:rsidR="00C1728C" w:rsidRDefault="00C1728C">
            <w:pPr>
              <w:rPr>
                <w:rFonts w:ascii="Arial" w:hAnsi="Arial" w:cs="Arial"/>
              </w:rPr>
            </w:pPr>
          </w:p>
        </w:tc>
        <w:tc>
          <w:tcPr>
            <w:tcW w:w="3402" w:type="dxa"/>
            <w:gridSpan w:val="2"/>
            <w:tcBorders>
              <w:top w:val="nil"/>
              <w:left w:val="nil"/>
              <w:bottom w:val="single" w:sz="4" w:space="0" w:color="auto"/>
              <w:right w:val="nil"/>
            </w:tcBorders>
          </w:tcPr>
          <w:p w:rsidR="00C1728C" w:rsidRDefault="00C1728C" w:rsidP="00C11B1C">
            <w:pPr>
              <w:rPr>
                <w:rFonts w:ascii="Arial" w:hAnsi="Arial" w:cs="Arial"/>
              </w:rPr>
            </w:pPr>
            <w:r>
              <w:rPr>
                <w:rFonts w:ascii="Arial" w:hAnsi="Arial" w:cs="Arial"/>
              </w:rPr>
              <w:t>Heaven (2019)</w:t>
            </w:r>
          </w:p>
        </w:tc>
        <w:tc>
          <w:tcPr>
            <w:tcW w:w="2981" w:type="dxa"/>
            <w:tcBorders>
              <w:top w:val="nil"/>
              <w:left w:val="nil"/>
              <w:bottom w:val="single" w:sz="4" w:space="0" w:color="auto"/>
              <w:right w:val="nil"/>
            </w:tcBorders>
          </w:tcPr>
          <w:p w:rsidR="00C1728C" w:rsidRDefault="00C1728C" w:rsidP="00C1728C">
            <w:pPr>
              <w:pStyle w:val="ListParagraph"/>
              <w:numPr>
                <w:ilvl w:val="0"/>
                <w:numId w:val="6"/>
              </w:numPr>
              <w:jc w:val="center"/>
              <w:rPr>
                <w:rFonts w:ascii="Arial" w:hAnsi="Arial" w:cs="Arial"/>
              </w:rPr>
            </w:pP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rsidP="00324F66">
            <w:pPr>
              <w:rPr>
                <w:rFonts w:ascii="Arial" w:hAnsi="Arial" w:cs="Arial"/>
              </w:rPr>
            </w:pPr>
            <w:r>
              <w:rPr>
                <w:rFonts w:ascii="Arial" w:hAnsi="Arial" w:cs="Arial"/>
              </w:rPr>
              <w:t>Canada goose</w:t>
            </w:r>
          </w:p>
          <w:p w:rsidR="00D463B4" w:rsidRPr="00125626" w:rsidRDefault="00D463B4" w:rsidP="00324F66">
            <w:pPr>
              <w:rPr>
                <w:rFonts w:ascii="Arial" w:hAnsi="Arial" w:cs="Arial"/>
                <w:i/>
              </w:rPr>
            </w:pPr>
            <w:r>
              <w:rPr>
                <w:rFonts w:ascii="Arial" w:hAnsi="Arial" w:cs="Arial"/>
              </w:rPr>
              <w:t xml:space="preserve">    (</w:t>
            </w:r>
            <w:r w:rsidRPr="00125626">
              <w:rPr>
                <w:rFonts w:ascii="Arial" w:hAnsi="Arial" w:cs="Arial"/>
                <w:i/>
              </w:rPr>
              <w:t xml:space="preserve">Branta </w:t>
            </w:r>
            <w:r>
              <w:rPr>
                <w:rFonts w:ascii="Arial" w:hAnsi="Arial" w:cs="Arial"/>
                <w:i/>
              </w:rPr>
              <w:t>c</w:t>
            </w:r>
            <w:r w:rsidRPr="00125626">
              <w:rPr>
                <w:rFonts w:ascii="Arial" w:hAnsi="Arial" w:cs="Arial"/>
                <w:i/>
              </w:rPr>
              <w:t>anadensis)</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 xml:space="preserve">Peterson (1947),Bellrose (1976),  </w:t>
            </w:r>
            <w:r w:rsidR="00561D7C">
              <w:rPr>
                <w:rFonts w:ascii="Arial" w:hAnsi="Arial" w:cs="Arial"/>
              </w:rPr>
              <w:t xml:space="preserve">Sandler (1983, </w:t>
            </w:r>
            <w:r>
              <w:rPr>
                <w:rFonts w:ascii="Arial" w:hAnsi="Arial" w:cs="Arial"/>
              </w:rPr>
              <w:t>JLA (2010),</w:t>
            </w:r>
          </w:p>
          <w:p w:rsidR="00D463B4" w:rsidRDefault="00D463B4">
            <w:pPr>
              <w:rPr>
                <w:rFonts w:ascii="Arial" w:hAnsi="Arial" w:cs="Arial"/>
              </w:rPr>
            </w:pPr>
          </w:p>
          <w:p w:rsidR="00D463B4" w:rsidRDefault="00D463B4">
            <w:pPr>
              <w:rPr>
                <w:rFonts w:ascii="Arial" w:hAnsi="Arial" w:cs="Arial"/>
              </w:rPr>
            </w:pPr>
          </w:p>
        </w:tc>
        <w:tc>
          <w:tcPr>
            <w:tcW w:w="2981" w:type="dxa"/>
            <w:tcBorders>
              <w:top w:val="single" w:sz="4" w:space="0" w:color="auto"/>
              <w:left w:val="nil"/>
              <w:bottom w:val="nil"/>
              <w:right w:val="nil"/>
            </w:tcBorders>
          </w:tcPr>
          <w:p w:rsidR="00D463B4" w:rsidRDefault="00D463B4" w:rsidP="00324F66">
            <w:pPr>
              <w:pStyle w:val="ListParagraph"/>
              <w:numPr>
                <w:ilvl w:val="0"/>
                <w:numId w:val="6"/>
              </w:numPr>
              <w:jc w:val="center"/>
              <w:rPr>
                <w:rFonts w:ascii="Arial" w:hAnsi="Arial" w:cs="Arial"/>
              </w:rPr>
            </w:pPr>
          </w:p>
        </w:tc>
      </w:tr>
      <w:tr w:rsidR="00443A42" w:rsidRPr="008404D1" w:rsidTr="00D31EA7">
        <w:trPr>
          <w:gridAfter w:val="4"/>
          <w:wAfter w:w="944" w:type="dxa"/>
        </w:trPr>
        <w:tc>
          <w:tcPr>
            <w:tcW w:w="2660" w:type="dxa"/>
            <w:tcBorders>
              <w:top w:val="nil"/>
              <w:left w:val="nil"/>
              <w:bottom w:val="nil"/>
              <w:right w:val="nil"/>
            </w:tcBorders>
          </w:tcPr>
          <w:p w:rsidR="00443A42" w:rsidRDefault="00443A42" w:rsidP="00324F66">
            <w:pPr>
              <w:rPr>
                <w:rFonts w:ascii="Arial" w:hAnsi="Arial" w:cs="Arial"/>
              </w:rPr>
            </w:pPr>
          </w:p>
        </w:tc>
        <w:tc>
          <w:tcPr>
            <w:tcW w:w="2153" w:type="dxa"/>
            <w:tcBorders>
              <w:top w:val="nil"/>
              <w:left w:val="nil"/>
              <w:bottom w:val="nil"/>
              <w:right w:val="nil"/>
            </w:tcBorders>
          </w:tcPr>
          <w:p w:rsidR="00443A42" w:rsidRDefault="00443A42">
            <w:pPr>
              <w:rPr>
                <w:rFonts w:ascii="Arial" w:hAnsi="Arial" w:cs="Arial"/>
              </w:rPr>
            </w:pPr>
            <w:r>
              <w:rPr>
                <w:rFonts w:ascii="Arial" w:hAnsi="Arial" w:cs="Arial"/>
              </w:rPr>
              <w:t>2001-2005</w:t>
            </w:r>
          </w:p>
          <w:p w:rsidR="00443A42" w:rsidRDefault="00443A42">
            <w:pPr>
              <w:rPr>
                <w:rFonts w:ascii="Arial" w:hAnsi="Arial" w:cs="Arial"/>
              </w:rPr>
            </w:pPr>
          </w:p>
        </w:tc>
        <w:tc>
          <w:tcPr>
            <w:tcW w:w="2241" w:type="dxa"/>
            <w:gridSpan w:val="3"/>
            <w:tcBorders>
              <w:top w:val="nil"/>
              <w:left w:val="nil"/>
              <w:bottom w:val="nil"/>
              <w:right w:val="nil"/>
            </w:tcBorders>
          </w:tcPr>
          <w:p w:rsidR="00443A42" w:rsidRDefault="008C6975">
            <w:pPr>
              <w:rPr>
                <w:rFonts w:ascii="Arial" w:hAnsi="Arial" w:cs="Arial"/>
              </w:rPr>
            </w:pPr>
            <w:r>
              <w:rPr>
                <w:rFonts w:ascii="Arial" w:hAnsi="Arial" w:cs="Arial"/>
              </w:rPr>
              <w:t>Square # 17QK35</w:t>
            </w:r>
          </w:p>
        </w:tc>
        <w:tc>
          <w:tcPr>
            <w:tcW w:w="3402" w:type="dxa"/>
            <w:gridSpan w:val="2"/>
            <w:tcBorders>
              <w:top w:val="nil"/>
              <w:left w:val="nil"/>
              <w:bottom w:val="nil"/>
              <w:right w:val="nil"/>
            </w:tcBorders>
          </w:tcPr>
          <w:p w:rsidR="00443A42" w:rsidRDefault="00443A42">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443A42" w:rsidRDefault="00443A42" w:rsidP="00125626">
            <w:pPr>
              <w:pStyle w:val="ListParagraph"/>
              <w:numPr>
                <w:ilvl w:val="0"/>
                <w:numId w:val="6"/>
              </w:numPr>
              <w:rPr>
                <w:rFonts w:ascii="Arial" w:hAnsi="Arial" w:cs="Arial"/>
              </w:rPr>
            </w:pPr>
            <w:r>
              <w:rPr>
                <w:rFonts w:ascii="Arial" w:hAnsi="Arial" w:cs="Arial"/>
              </w:rPr>
              <w:t>Recently fledged young observed.</w:t>
            </w:r>
          </w:p>
          <w:p w:rsidR="00443A42" w:rsidRDefault="00443A42" w:rsidP="00443A42">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324F66">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1987</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443A42">
            <w:pPr>
              <w:rPr>
                <w:rFonts w:ascii="Arial" w:hAnsi="Arial" w:cs="Arial"/>
              </w:rPr>
            </w:pPr>
            <w:r>
              <w:rPr>
                <w:rFonts w:ascii="Arial" w:hAnsi="Arial" w:cs="Arial"/>
              </w:rPr>
              <w:t>P</w:t>
            </w:r>
            <w:r w:rsidR="00D463B4">
              <w:rPr>
                <w:rFonts w:ascii="Arial" w:hAnsi="Arial" w:cs="Arial"/>
              </w:rPr>
              <w:t>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125626">
            <w:pPr>
              <w:pStyle w:val="ListParagraph"/>
              <w:numPr>
                <w:ilvl w:val="0"/>
                <w:numId w:val="6"/>
              </w:numPr>
              <w:rPr>
                <w:rFonts w:ascii="Arial" w:hAnsi="Arial" w:cs="Arial"/>
              </w:rPr>
            </w:pPr>
            <w:r>
              <w:rPr>
                <w:rFonts w:ascii="Arial" w:hAnsi="Arial" w:cs="Arial"/>
              </w:rPr>
              <w:t>Two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324F66">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2006</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125626">
            <w:pPr>
              <w:pStyle w:val="ListParagraph"/>
              <w:numPr>
                <w:ilvl w:val="0"/>
                <w:numId w:val="6"/>
              </w:numPr>
              <w:rPr>
                <w:rFonts w:ascii="Arial" w:hAnsi="Arial" w:cs="Arial"/>
              </w:rPr>
            </w:pPr>
            <w:r>
              <w:rPr>
                <w:rFonts w:ascii="Arial" w:hAnsi="Arial" w:cs="Arial"/>
              </w:rPr>
              <w:t>Twenty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324F66">
            <w:pPr>
              <w:rPr>
                <w:rFonts w:ascii="Arial" w:hAnsi="Arial" w:cs="Arial"/>
              </w:rPr>
            </w:pPr>
          </w:p>
        </w:tc>
        <w:tc>
          <w:tcPr>
            <w:tcW w:w="2153" w:type="dxa"/>
            <w:tcBorders>
              <w:top w:val="nil"/>
              <w:left w:val="nil"/>
              <w:bottom w:val="nil"/>
              <w:right w:val="nil"/>
            </w:tcBorders>
          </w:tcPr>
          <w:p w:rsidR="00D463B4" w:rsidRPr="008404D1" w:rsidRDefault="00D463B4">
            <w:pPr>
              <w:rPr>
                <w:rFonts w:ascii="Arial" w:hAnsi="Arial" w:cs="Arial"/>
              </w:rPr>
            </w:pPr>
            <w:r>
              <w:rPr>
                <w:rFonts w:ascii="Arial" w:hAnsi="Arial" w:cs="Arial"/>
              </w:rPr>
              <w:t>June 7, 2008</w:t>
            </w: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Narrows</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Steven Kerr</w:t>
            </w:r>
          </w:p>
        </w:tc>
        <w:tc>
          <w:tcPr>
            <w:tcW w:w="2981" w:type="dxa"/>
            <w:tcBorders>
              <w:top w:val="nil"/>
              <w:left w:val="nil"/>
              <w:bottom w:val="nil"/>
              <w:right w:val="nil"/>
            </w:tcBorders>
          </w:tcPr>
          <w:p w:rsidR="00D463B4" w:rsidRDefault="00D463B4" w:rsidP="00125626">
            <w:pPr>
              <w:pStyle w:val="ListParagraph"/>
              <w:numPr>
                <w:ilvl w:val="0"/>
                <w:numId w:val="6"/>
              </w:numPr>
              <w:rPr>
                <w:rFonts w:ascii="Arial" w:hAnsi="Arial" w:cs="Arial"/>
              </w:rPr>
            </w:pPr>
            <w:r>
              <w:rPr>
                <w:rFonts w:ascii="Arial" w:hAnsi="Arial" w:cs="Arial"/>
              </w:rPr>
              <w:t>Pair of geese with 7 downy young.</w:t>
            </w:r>
          </w:p>
          <w:p w:rsidR="00D463B4" w:rsidRPr="00125626" w:rsidRDefault="00D463B4" w:rsidP="00324F66">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April 26, 2011</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Not recorded</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Bob Bowles, Neil Lanz and Denyse Martial</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A71827">
            <w:pPr>
              <w:pStyle w:val="ListParagraph"/>
              <w:numPr>
                <w:ilvl w:val="0"/>
                <w:numId w:val="6"/>
              </w:numPr>
              <w:jc w:val="center"/>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April 13, 2013</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Brooks Bay (northwest corner)</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Sheelagh Hysenaj</w:t>
            </w:r>
          </w:p>
        </w:tc>
        <w:tc>
          <w:tcPr>
            <w:tcW w:w="2981" w:type="dxa"/>
            <w:tcBorders>
              <w:top w:val="nil"/>
              <w:left w:val="nil"/>
              <w:bottom w:val="nil"/>
              <w:right w:val="nil"/>
            </w:tcBorders>
          </w:tcPr>
          <w:p w:rsidR="00D463B4" w:rsidRDefault="00D463B4" w:rsidP="00585448">
            <w:pPr>
              <w:pStyle w:val="ListParagraph"/>
              <w:numPr>
                <w:ilvl w:val="0"/>
                <w:numId w:val="6"/>
              </w:numPr>
              <w:rPr>
                <w:rFonts w:ascii="Arial" w:hAnsi="Arial" w:cs="Arial"/>
              </w:rPr>
            </w:pPr>
            <w:r>
              <w:rPr>
                <w:rFonts w:ascii="Arial" w:hAnsi="Arial" w:cs="Arial"/>
              </w:rPr>
              <w:t>Two geese walking on the ice.</w:t>
            </w:r>
          </w:p>
          <w:p w:rsidR="00D463B4" w:rsidRDefault="00D463B4" w:rsidP="00585448">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April 21, 2013</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lastRenderedPageBreak/>
              <w:t>Narrows</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Ashleigh Johnston</w:t>
            </w:r>
          </w:p>
        </w:tc>
        <w:tc>
          <w:tcPr>
            <w:tcW w:w="2981" w:type="dxa"/>
            <w:tcBorders>
              <w:top w:val="nil"/>
              <w:left w:val="nil"/>
              <w:bottom w:val="nil"/>
              <w:right w:val="nil"/>
            </w:tcBorders>
          </w:tcPr>
          <w:p w:rsidR="00D463B4" w:rsidRDefault="00D463B4" w:rsidP="00402795">
            <w:pPr>
              <w:pStyle w:val="ListParagraph"/>
              <w:numPr>
                <w:ilvl w:val="0"/>
                <w:numId w:val="6"/>
              </w:numPr>
              <w:rPr>
                <w:rFonts w:ascii="Arial" w:hAnsi="Arial" w:cs="Arial"/>
              </w:rPr>
            </w:pPr>
            <w:r>
              <w:rPr>
                <w:rFonts w:ascii="Arial" w:hAnsi="Arial" w:cs="Arial"/>
              </w:rPr>
              <w:t>Pair of geese observed.</w:t>
            </w:r>
          </w:p>
          <w:p w:rsidR="00D463B4" w:rsidRDefault="00D463B4" w:rsidP="00E87FD5">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May 4-5, 2013</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October 2013</w:t>
            </w:r>
          </w:p>
          <w:p w:rsidR="00D463B4" w:rsidRDefault="00D463B4">
            <w:pPr>
              <w:rPr>
                <w:rFonts w:ascii="Arial" w:hAnsi="Arial" w:cs="Arial"/>
              </w:rPr>
            </w:pPr>
          </w:p>
          <w:p w:rsidR="00D463B4" w:rsidRDefault="00D463B4">
            <w:pPr>
              <w:rPr>
                <w:rFonts w:ascii="Arial" w:hAnsi="Arial" w:cs="Arial"/>
              </w:rPr>
            </w:pPr>
            <w:r>
              <w:rPr>
                <w:rFonts w:ascii="Arial" w:hAnsi="Arial" w:cs="Arial"/>
              </w:rPr>
              <w:t>January 2, 2014</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July 26, 2014</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July 26, 2014</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Summer, 2014</w:t>
            </w:r>
          </w:p>
          <w:p w:rsidR="00D463B4" w:rsidRDefault="00D463B4">
            <w:pPr>
              <w:rPr>
                <w:rFonts w:ascii="Arial" w:hAnsi="Arial" w:cs="Arial"/>
              </w:rPr>
            </w:pPr>
          </w:p>
          <w:p w:rsidR="00D463B4" w:rsidRDefault="00D463B4">
            <w:pPr>
              <w:rPr>
                <w:rFonts w:ascii="Arial" w:hAnsi="Arial" w:cs="Arial"/>
              </w:rPr>
            </w:pPr>
            <w:r>
              <w:rPr>
                <w:rFonts w:ascii="Arial" w:hAnsi="Arial" w:cs="Arial"/>
              </w:rPr>
              <w:t>August 18, 2014</w:t>
            </w:r>
          </w:p>
          <w:p w:rsidR="00D463B4" w:rsidRDefault="00D463B4">
            <w:pPr>
              <w:rPr>
                <w:rFonts w:ascii="Arial" w:hAnsi="Arial" w:cs="Arial"/>
              </w:rPr>
            </w:pPr>
          </w:p>
          <w:p w:rsidR="00D463B4" w:rsidRDefault="00D463B4">
            <w:pPr>
              <w:rPr>
                <w:rFonts w:ascii="Arial" w:hAnsi="Arial" w:cs="Arial"/>
              </w:rPr>
            </w:pPr>
            <w:r>
              <w:rPr>
                <w:rFonts w:ascii="Arial" w:hAnsi="Arial" w:cs="Arial"/>
              </w:rPr>
              <w:t>October 12, 2014</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Brooks Bay (northwest corner)</w:t>
            </w:r>
          </w:p>
          <w:p w:rsidR="00D463B4" w:rsidRDefault="00D463B4">
            <w:pPr>
              <w:rPr>
                <w:rFonts w:ascii="Arial" w:hAnsi="Arial" w:cs="Arial"/>
              </w:rPr>
            </w:pPr>
          </w:p>
          <w:p w:rsidR="00D463B4" w:rsidRDefault="00D463B4">
            <w:pPr>
              <w:rPr>
                <w:rFonts w:ascii="Arial" w:hAnsi="Arial" w:cs="Arial"/>
              </w:rPr>
            </w:pPr>
            <w:r>
              <w:rPr>
                <w:rFonts w:ascii="Arial" w:hAnsi="Arial" w:cs="Arial"/>
              </w:rPr>
              <w:t>Williams Bay</w:t>
            </w:r>
          </w:p>
          <w:p w:rsidR="00D463B4" w:rsidRDefault="00D463B4">
            <w:pPr>
              <w:rPr>
                <w:rFonts w:ascii="Arial" w:hAnsi="Arial" w:cs="Arial"/>
              </w:rPr>
            </w:pPr>
          </w:p>
          <w:p w:rsidR="00D463B4" w:rsidRDefault="00D463B4">
            <w:pPr>
              <w:rPr>
                <w:rFonts w:ascii="Arial" w:hAnsi="Arial" w:cs="Arial"/>
              </w:rPr>
            </w:pPr>
            <w:r>
              <w:rPr>
                <w:rFonts w:ascii="Arial" w:hAnsi="Arial" w:cs="Arial"/>
              </w:rPr>
              <w:t>Area south of lake</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Sheeps Bay</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Callahan Bay</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Sharpes Bay</w:t>
            </w:r>
          </w:p>
          <w:p w:rsidR="00D463B4" w:rsidRDefault="00D463B4">
            <w:pPr>
              <w:rPr>
                <w:rFonts w:ascii="Arial" w:hAnsi="Arial" w:cs="Arial"/>
              </w:rPr>
            </w:pPr>
          </w:p>
          <w:p w:rsidR="00D463B4" w:rsidRDefault="00D463B4">
            <w:pPr>
              <w:rPr>
                <w:rFonts w:ascii="Arial" w:hAnsi="Arial" w:cs="Arial"/>
              </w:rPr>
            </w:pPr>
            <w:r>
              <w:rPr>
                <w:rFonts w:ascii="Arial" w:hAnsi="Arial" w:cs="Arial"/>
              </w:rPr>
              <w:t>Center Bay</w:t>
            </w:r>
          </w:p>
          <w:p w:rsidR="00D463B4" w:rsidRDefault="00D463B4">
            <w:pPr>
              <w:rPr>
                <w:rFonts w:ascii="Arial" w:hAnsi="Arial" w:cs="Arial"/>
              </w:rPr>
            </w:pPr>
          </w:p>
          <w:p w:rsidR="00D463B4" w:rsidRDefault="00D463B4">
            <w:pPr>
              <w:rPr>
                <w:rFonts w:ascii="Arial" w:hAnsi="Arial" w:cs="Arial"/>
              </w:rPr>
            </w:pPr>
            <w:r>
              <w:rPr>
                <w:rFonts w:ascii="Arial" w:hAnsi="Arial" w:cs="Arial"/>
              </w:rPr>
              <w:t>Callahan Bay wetland</w:t>
            </w:r>
          </w:p>
          <w:p w:rsidR="00561D7C" w:rsidRDefault="00561D7C">
            <w:pPr>
              <w:rPr>
                <w:rFonts w:ascii="Arial" w:hAnsi="Arial" w:cs="Arial"/>
              </w:rPr>
            </w:pP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Sheelagh Hysenaj</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Shari Fulmer</w:t>
            </w:r>
          </w:p>
          <w:p w:rsidR="00D463B4" w:rsidRDefault="00D463B4">
            <w:pPr>
              <w:rPr>
                <w:rFonts w:ascii="Arial" w:hAnsi="Arial" w:cs="Arial"/>
              </w:rPr>
            </w:pPr>
          </w:p>
          <w:p w:rsidR="00D463B4" w:rsidRDefault="00D463B4">
            <w:pPr>
              <w:rPr>
                <w:rFonts w:ascii="Arial" w:hAnsi="Arial" w:cs="Arial"/>
              </w:rPr>
            </w:pPr>
            <w:r>
              <w:rPr>
                <w:rFonts w:ascii="Arial" w:hAnsi="Arial" w:cs="Arial"/>
              </w:rPr>
              <w:t>2013-14 Christmas Bird Count</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Steven Kerr</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Evie Weinstein</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Judy Kiffer</w:t>
            </w:r>
          </w:p>
          <w:p w:rsidR="00D463B4" w:rsidRDefault="00D463B4">
            <w:pPr>
              <w:rPr>
                <w:rFonts w:ascii="Arial" w:hAnsi="Arial" w:cs="Arial"/>
              </w:rPr>
            </w:pPr>
          </w:p>
          <w:p w:rsidR="00D463B4" w:rsidRDefault="00D463B4">
            <w:pPr>
              <w:rPr>
                <w:rFonts w:ascii="Arial" w:hAnsi="Arial" w:cs="Arial"/>
              </w:rPr>
            </w:pPr>
            <w:r>
              <w:rPr>
                <w:rFonts w:ascii="Arial" w:hAnsi="Arial" w:cs="Arial"/>
              </w:rPr>
              <w:t>Steven Kerr</w:t>
            </w:r>
          </w:p>
          <w:p w:rsidR="00D463B4" w:rsidRDefault="00D463B4">
            <w:pPr>
              <w:rPr>
                <w:rFonts w:ascii="Arial" w:hAnsi="Arial" w:cs="Arial"/>
              </w:rPr>
            </w:pPr>
          </w:p>
          <w:p w:rsidR="00D463B4" w:rsidRDefault="00D463B4">
            <w:pPr>
              <w:rPr>
                <w:rFonts w:ascii="Arial" w:hAnsi="Arial" w:cs="Arial"/>
              </w:rPr>
            </w:pPr>
            <w:r>
              <w:rPr>
                <w:rFonts w:ascii="Arial" w:hAnsi="Arial" w:cs="Arial"/>
              </w:rPr>
              <w:t>Steven Kerr</w:t>
            </w:r>
          </w:p>
        </w:tc>
        <w:tc>
          <w:tcPr>
            <w:tcW w:w="2981" w:type="dxa"/>
            <w:tcBorders>
              <w:top w:val="nil"/>
              <w:left w:val="nil"/>
              <w:bottom w:val="nil"/>
              <w:right w:val="nil"/>
            </w:tcBorders>
          </w:tcPr>
          <w:p w:rsidR="00D463B4" w:rsidRDefault="00D463B4" w:rsidP="009A40D3">
            <w:pPr>
              <w:pStyle w:val="ListParagraph"/>
              <w:numPr>
                <w:ilvl w:val="0"/>
                <w:numId w:val="6"/>
              </w:numPr>
              <w:rPr>
                <w:rFonts w:ascii="Arial" w:hAnsi="Arial" w:cs="Arial"/>
              </w:rPr>
            </w:pPr>
            <w:r>
              <w:rPr>
                <w:rFonts w:ascii="Arial" w:hAnsi="Arial" w:cs="Arial"/>
              </w:rPr>
              <w:t xml:space="preserve">Two geese also observed on May 18. </w:t>
            </w:r>
          </w:p>
          <w:p w:rsidR="00D463B4" w:rsidRDefault="00D463B4" w:rsidP="009A40D3">
            <w:pPr>
              <w:pStyle w:val="ListParagraph"/>
              <w:ind w:left="360"/>
              <w:rPr>
                <w:rFonts w:ascii="Arial" w:hAnsi="Arial" w:cs="Arial"/>
              </w:rPr>
            </w:pPr>
          </w:p>
          <w:p w:rsidR="00D463B4" w:rsidRDefault="00D463B4" w:rsidP="00DE47DF">
            <w:pPr>
              <w:pStyle w:val="ListParagraph"/>
              <w:numPr>
                <w:ilvl w:val="0"/>
                <w:numId w:val="6"/>
              </w:numPr>
              <w:rPr>
                <w:rFonts w:ascii="Arial" w:hAnsi="Arial" w:cs="Arial"/>
              </w:rPr>
            </w:pPr>
            <w:r>
              <w:rPr>
                <w:rFonts w:ascii="Arial" w:hAnsi="Arial" w:cs="Arial"/>
              </w:rPr>
              <w:t>Photograph taken.</w:t>
            </w:r>
          </w:p>
          <w:p w:rsidR="00D463B4" w:rsidRPr="00E94A81" w:rsidRDefault="00D463B4" w:rsidP="00E94A81">
            <w:pPr>
              <w:pStyle w:val="ListParagraph"/>
              <w:rPr>
                <w:rFonts w:ascii="Arial" w:hAnsi="Arial" w:cs="Arial"/>
              </w:rPr>
            </w:pPr>
          </w:p>
          <w:p w:rsidR="00D463B4" w:rsidRDefault="00D463B4" w:rsidP="00DE47DF">
            <w:pPr>
              <w:pStyle w:val="ListParagraph"/>
              <w:numPr>
                <w:ilvl w:val="0"/>
                <w:numId w:val="6"/>
              </w:numPr>
              <w:rPr>
                <w:rFonts w:ascii="Arial" w:hAnsi="Arial" w:cs="Arial"/>
              </w:rPr>
            </w:pPr>
            <w:r>
              <w:rPr>
                <w:rFonts w:ascii="Arial" w:hAnsi="Arial" w:cs="Arial"/>
              </w:rPr>
              <w:t>Very cold day.</w:t>
            </w:r>
          </w:p>
          <w:p w:rsidR="00D463B4" w:rsidRDefault="00D463B4" w:rsidP="00DE47DF">
            <w:pPr>
              <w:pStyle w:val="ListParagraph"/>
              <w:numPr>
                <w:ilvl w:val="0"/>
                <w:numId w:val="6"/>
              </w:numPr>
              <w:rPr>
                <w:rFonts w:ascii="Arial" w:hAnsi="Arial" w:cs="Arial"/>
              </w:rPr>
            </w:pPr>
            <w:proofErr w:type="gramStart"/>
            <w:r>
              <w:rPr>
                <w:rFonts w:ascii="Arial" w:hAnsi="Arial" w:cs="Arial"/>
              </w:rPr>
              <w:t>Three  birds</w:t>
            </w:r>
            <w:proofErr w:type="gramEnd"/>
            <w:r>
              <w:rPr>
                <w:rFonts w:ascii="Arial" w:hAnsi="Arial" w:cs="Arial"/>
              </w:rPr>
              <w:t xml:space="preserve"> observed.</w:t>
            </w:r>
          </w:p>
          <w:p w:rsidR="00D463B4" w:rsidRDefault="00D463B4" w:rsidP="00084327">
            <w:pPr>
              <w:rPr>
                <w:rFonts w:ascii="Arial" w:hAnsi="Arial" w:cs="Arial"/>
              </w:rPr>
            </w:pPr>
          </w:p>
          <w:p w:rsidR="00D463B4" w:rsidRDefault="00D463B4" w:rsidP="00D83E9E">
            <w:pPr>
              <w:pStyle w:val="ListParagraph"/>
              <w:numPr>
                <w:ilvl w:val="0"/>
                <w:numId w:val="6"/>
              </w:numPr>
              <w:rPr>
                <w:rFonts w:ascii="Arial" w:hAnsi="Arial" w:cs="Arial"/>
              </w:rPr>
            </w:pPr>
            <w:r>
              <w:rPr>
                <w:rFonts w:ascii="Arial" w:hAnsi="Arial" w:cs="Arial"/>
              </w:rPr>
              <w:t>One adult with several young-of-year.</w:t>
            </w:r>
          </w:p>
          <w:p w:rsidR="00D463B4" w:rsidRPr="002C4FE3" w:rsidRDefault="00D463B4" w:rsidP="002C4FE3">
            <w:pPr>
              <w:pStyle w:val="ListParagraph"/>
              <w:rPr>
                <w:rFonts w:ascii="Arial" w:hAnsi="Arial" w:cs="Arial"/>
              </w:rPr>
            </w:pPr>
          </w:p>
          <w:p w:rsidR="00D463B4" w:rsidRPr="00D83E9E" w:rsidRDefault="00D463B4" w:rsidP="00D83E9E">
            <w:pPr>
              <w:pStyle w:val="ListParagraph"/>
              <w:numPr>
                <w:ilvl w:val="0"/>
                <w:numId w:val="6"/>
              </w:numPr>
              <w:rPr>
                <w:rFonts w:ascii="Arial" w:hAnsi="Arial" w:cs="Arial"/>
              </w:rPr>
            </w:pPr>
            <w:r>
              <w:rPr>
                <w:rFonts w:ascii="Arial" w:hAnsi="Arial" w:cs="Arial"/>
              </w:rPr>
              <w:t>One adult with 6 young-of-year observed.</w:t>
            </w:r>
          </w:p>
          <w:p w:rsidR="00D463B4" w:rsidRDefault="00D463B4" w:rsidP="00084327">
            <w:pPr>
              <w:rPr>
                <w:rFonts w:ascii="Arial" w:hAnsi="Arial" w:cs="Arial"/>
              </w:rPr>
            </w:pPr>
          </w:p>
          <w:p w:rsidR="00D463B4" w:rsidRDefault="00D463B4" w:rsidP="00084327">
            <w:pPr>
              <w:jc w:val="center"/>
              <w:rPr>
                <w:rFonts w:ascii="Arial" w:hAnsi="Arial" w:cs="Arial"/>
              </w:rPr>
            </w:pPr>
            <w:r>
              <w:rPr>
                <w:rFonts w:ascii="Arial" w:hAnsi="Arial" w:cs="Arial"/>
              </w:rPr>
              <w:t>-</w:t>
            </w:r>
          </w:p>
          <w:p w:rsidR="00D463B4" w:rsidRDefault="00D463B4" w:rsidP="00084327">
            <w:pPr>
              <w:jc w:val="center"/>
              <w:rPr>
                <w:rFonts w:ascii="Arial" w:hAnsi="Arial" w:cs="Arial"/>
              </w:rPr>
            </w:pPr>
          </w:p>
          <w:p w:rsidR="00D463B4" w:rsidRPr="00055016" w:rsidRDefault="00D463B4" w:rsidP="00055016">
            <w:pPr>
              <w:pStyle w:val="ListParagraph"/>
              <w:numPr>
                <w:ilvl w:val="0"/>
                <w:numId w:val="6"/>
              </w:numPr>
              <w:rPr>
                <w:rFonts w:ascii="Arial" w:hAnsi="Arial" w:cs="Arial"/>
              </w:rPr>
            </w:pPr>
            <w:r>
              <w:rPr>
                <w:rFonts w:ascii="Arial" w:hAnsi="Arial" w:cs="Arial"/>
              </w:rPr>
              <w:t>21 geese observed.</w:t>
            </w:r>
          </w:p>
          <w:p w:rsidR="00D463B4" w:rsidRDefault="00D463B4" w:rsidP="00084327">
            <w:pPr>
              <w:jc w:val="center"/>
              <w:rPr>
                <w:rFonts w:ascii="Arial" w:hAnsi="Arial" w:cs="Arial"/>
              </w:rPr>
            </w:pPr>
          </w:p>
          <w:p w:rsidR="00D463B4" w:rsidRPr="00084327" w:rsidRDefault="00D463B4" w:rsidP="00084327">
            <w:pPr>
              <w:jc w:val="center"/>
              <w:rPr>
                <w:rFonts w:ascii="Arial" w:hAnsi="Arial" w:cs="Arial"/>
              </w:rPr>
            </w:pPr>
            <w:r>
              <w:rPr>
                <w:rFonts w:ascii="Arial" w:hAnsi="Arial" w:cs="Arial"/>
              </w:rPr>
              <w:t>-</w:t>
            </w:r>
          </w:p>
          <w:p w:rsidR="00FF1983" w:rsidRDefault="00FF1983" w:rsidP="00FF1983">
            <w:pPr>
              <w:pStyle w:val="ListParagraph"/>
              <w:ind w:left="360"/>
              <w:jc w:val="center"/>
              <w:rPr>
                <w:rFonts w:ascii="Arial" w:hAnsi="Arial" w:cs="Arial"/>
              </w:rPr>
            </w:pPr>
          </w:p>
        </w:tc>
      </w:tr>
      <w:tr w:rsidR="001653FE" w:rsidRPr="008404D1" w:rsidTr="00D31EA7">
        <w:trPr>
          <w:gridAfter w:val="4"/>
          <w:wAfter w:w="944" w:type="dxa"/>
        </w:trPr>
        <w:tc>
          <w:tcPr>
            <w:tcW w:w="2660" w:type="dxa"/>
            <w:tcBorders>
              <w:top w:val="nil"/>
              <w:left w:val="nil"/>
              <w:bottom w:val="nil"/>
              <w:right w:val="nil"/>
            </w:tcBorders>
          </w:tcPr>
          <w:p w:rsidR="001653FE" w:rsidRDefault="001653FE">
            <w:pPr>
              <w:rPr>
                <w:rFonts w:ascii="Arial" w:hAnsi="Arial" w:cs="Arial"/>
              </w:rPr>
            </w:pPr>
          </w:p>
        </w:tc>
        <w:tc>
          <w:tcPr>
            <w:tcW w:w="2153" w:type="dxa"/>
            <w:tcBorders>
              <w:top w:val="nil"/>
              <w:left w:val="nil"/>
              <w:bottom w:val="nil"/>
              <w:right w:val="nil"/>
            </w:tcBorders>
          </w:tcPr>
          <w:p w:rsidR="001653FE" w:rsidRDefault="001653FE">
            <w:pPr>
              <w:rPr>
                <w:rFonts w:ascii="Arial" w:hAnsi="Arial" w:cs="Arial"/>
              </w:rPr>
            </w:pPr>
            <w:r>
              <w:rPr>
                <w:rFonts w:ascii="Arial" w:hAnsi="Arial" w:cs="Arial"/>
              </w:rPr>
              <w:t>May 17, 2015</w:t>
            </w:r>
          </w:p>
          <w:p w:rsidR="001653FE" w:rsidRDefault="001653FE">
            <w:pPr>
              <w:rPr>
                <w:rFonts w:ascii="Arial" w:hAnsi="Arial" w:cs="Arial"/>
              </w:rPr>
            </w:pPr>
          </w:p>
        </w:tc>
        <w:tc>
          <w:tcPr>
            <w:tcW w:w="2241" w:type="dxa"/>
            <w:gridSpan w:val="3"/>
            <w:tcBorders>
              <w:top w:val="nil"/>
              <w:left w:val="nil"/>
              <w:bottom w:val="nil"/>
              <w:right w:val="nil"/>
            </w:tcBorders>
          </w:tcPr>
          <w:p w:rsidR="001653FE" w:rsidRDefault="001653FE">
            <w:pPr>
              <w:rPr>
                <w:rFonts w:ascii="Arial" w:hAnsi="Arial" w:cs="Arial"/>
              </w:rPr>
            </w:pPr>
            <w:r>
              <w:rPr>
                <w:rFonts w:ascii="Arial" w:hAnsi="Arial" w:cs="Arial"/>
              </w:rPr>
              <w:t>Island near dam/lake outlet</w:t>
            </w:r>
          </w:p>
          <w:p w:rsidR="001653FE" w:rsidRDefault="001653FE">
            <w:pPr>
              <w:rPr>
                <w:rFonts w:ascii="Arial" w:hAnsi="Arial" w:cs="Arial"/>
              </w:rPr>
            </w:pPr>
          </w:p>
        </w:tc>
        <w:tc>
          <w:tcPr>
            <w:tcW w:w="3402" w:type="dxa"/>
            <w:gridSpan w:val="2"/>
            <w:tcBorders>
              <w:top w:val="nil"/>
              <w:left w:val="nil"/>
              <w:bottom w:val="nil"/>
              <w:right w:val="nil"/>
            </w:tcBorders>
          </w:tcPr>
          <w:p w:rsidR="001653FE" w:rsidRDefault="001653FE">
            <w:pPr>
              <w:rPr>
                <w:rFonts w:ascii="Arial" w:hAnsi="Arial" w:cs="Arial"/>
              </w:rPr>
            </w:pPr>
            <w:r>
              <w:rPr>
                <w:rFonts w:ascii="Arial" w:hAnsi="Arial" w:cs="Arial"/>
              </w:rPr>
              <w:t>Steven Kerr</w:t>
            </w:r>
          </w:p>
        </w:tc>
        <w:tc>
          <w:tcPr>
            <w:tcW w:w="2981" w:type="dxa"/>
            <w:tcBorders>
              <w:top w:val="nil"/>
              <w:left w:val="nil"/>
              <w:bottom w:val="nil"/>
              <w:right w:val="nil"/>
            </w:tcBorders>
          </w:tcPr>
          <w:p w:rsidR="001653FE" w:rsidRDefault="001653FE" w:rsidP="009A40D3">
            <w:pPr>
              <w:pStyle w:val="ListParagraph"/>
              <w:numPr>
                <w:ilvl w:val="0"/>
                <w:numId w:val="6"/>
              </w:numPr>
              <w:rPr>
                <w:rFonts w:ascii="Arial" w:hAnsi="Arial" w:cs="Arial"/>
              </w:rPr>
            </w:pPr>
            <w:r>
              <w:rPr>
                <w:rFonts w:ascii="Arial" w:hAnsi="Arial" w:cs="Arial"/>
              </w:rPr>
              <w:t>Pair of adults with two bright yellow goslings.</w:t>
            </w:r>
          </w:p>
        </w:tc>
      </w:tr>
      <w:tr w:rsidR="00556B8E" w:rsidRPr="008404D1" w:rsidTr="00D31EA7">
        <w:trPr>
          <w:gridAfter w:val="4"/>
          <w:wAfter w:w="944" w:type="dxa"/>
        </w:trPr>
        <w:tc>
          <w:tcPr>
            <w:tcW w:w="2660" w:type="dxa"/>
            <w:tcBorders>
              <w:top w:val="nil"/>
              <w:left w:val="nil"/>
              <w:bottom w:val="nil"/>
              <w:right w:val="nil"/>
            </w:tcBorders>
          </w:tcPr>
          <w:p w:rsidR="00556B8E" w:rsidRDefault="00556B8E">
            <w:pPr>
              <w:rPr>
                <w:rFonts w:ascii="Arial" w:hAnsi="Arial" w:cs="Arial"/>
              </w:rPr>
            </w:pPr>
          </w:p>
        </w:tc>
        <w:tc>
          <w:tcPr>
            <w:tcW w:w="2153" w:type="dxa"/>
            <w:tcBorders>
              <w:top w:val="nil"/>
              <w:left w:val="nil"/>
              <w:bottom w:val="nil"/>
              <w:right w:val="nil"/>
            </w:tcBorders>
          </w:tcPr>
          <w:p w:rsidR="00556B8E" w:rsidRDefault="00556B8E">
            <w:pPr>
              <w:rPr>
                <w:rFonts w:ascii="Arial" w:hAnsi="Arial" w:cs="Arial"/>
              </w:rPr>
            </w:pPr>
            <w:r>
              <w:rPr>
                <w:rFonts w:ascii="Arial" w:hAnsi="Arial" w:cs="Arial"/>
              </w:rPr>
              <w:t>December 30, 2015</w:t>
            </w:r>
          </w:p>
        </w:tc>
        <w:tc>
          <w:tcPr>
            <w:tcW w:w="2241" w:type="dxa"/>
            <w:gridSpan w:val="3"/>
            <w:tcBorders>
              <w:top w:val="nil"/>
              <w:left w:val="nil"/>
              <w:bottom w:val="nil"/>
              <w:right w:val="nil"/>
            </w:tcBorders>
          </w:tcPr>
          <w:p w:rsidR="00556B8E" w:rsidRDefault="00556B8E">
            <w:pPr>
              <w:rPr>
                <w:rFonts w:ascii="Arial" w:hAnsi="Arial" w:cs="Arial"/>
              </w:rPr>
            </w:pPr>
            <w:r>
              <w:rPr>
                <w:rFonts w:ascii="Arial" w:hAnsi="Arial" w:cs="Arial"/>
              </w:rPr>
              <w:t>Area around lake</w:t>
            </w:r>
          </w:p>
        </w:tc>
        <w:tc>
          <w:tcPr>
            <w:tcW w:w="3402" w:type="dxa"/>
            <w:gridSpan w:val="2"/>
            <w:tcBorders>
              <w:top w:val="nil"/>
              <w:left w:val="nil"/>
              <w:bottom w:val="nil"/>
              <w:right w:val="nil"/>
            </w:tcBorders>
          </w:tcPr>
          <w:p w:rsidR="00556B8E" w:rsidRDefault="00556B8E" w:rsidP="00556B8E">
            <w:pPr>
              <w:rPr>
                <w:rFonts w:ascii="Arial" w:hAnsi="Arial" w:cs="Arial"/>
              </w:rPr>
            </w:pPr>
            <w:r>
              <w:rPr>
                <w:rFonts w:ascii="Arial" w:hAnsi="Arial" w:cs="Arial"/>
              </w:rPr>
              <w:t>Petroglyphs Christmas Bird Count</w:t>
            </w:r>
          </w:p>
          <w:p w:rsidR="00556B8E" w:rsidRDefault="00556B8E">
            <w:pPr>
              <w:rPr>
                <w:rFonts w:ascii="Arial" w:hAnsi="Arial" w:cs="Arial"/>
              </w:rPr>
            </w:pPr>
          </w:p>
        </w:tc>
        <w:tc>
          <w:tcPr>
            <w:tcW w:w="2981" w:type="dxa"/>
            <w:tcBorders>
              <w:top w:val="nil"/>
              <w:left w:val="nil"/>
              <w:bottom w:val="nil"/>
              <w:right w:val="nil"/>
            </w:tcBorders>
          </w:tcPr>
          <w:p w:rsidR="00556B8E" w:rsidRDefault="00556B8E" w:rsidP="009A40D3">
            <w:pPr>
              <w:pStyle w:val="ListParagraph"/>
              <w:numPr>
                <w:ilvl w:val="0"/>
                <w:numId w:val="6"/>
              </w:numPr>
              <w:rPr>
                <w:rFonts w:ascii="Arial" w:hAnsi="Arial" w:cs="Arial"/>
              </w:rPr>
            </w:pPr>
            <w:r>
              <w:rPr>
                <w:rFonts w:ascii="Arial" w:hAnsi="Arial" w:cs="Arial"/>
              </w:rPr>
              <w:t>Three birds observed.</w:t>
            </w:r>
          </w:p>
        </w:tc>
      </w:tr>
      <w:tr w:rsidR="00C946BD" w:rsidRPr="008404D1" w:rsidTr="00D31EA7">
        <w:trPr>
          <w:gridAfter w:val="4"/>
          <w:wAfter w:w="944" w:type="dxa"/>
        </w:trPr>
        <w:tc>
          <w:tcPr>
            <w:tcW w:w="2660" w:type="dxa"/>
            <w:tcBorders>
              <w:top w:val="nil"/>
              <w:left w:val="nil"/>
              <w:bottom w:val="nil"/>
              <w:right w:val="nil"/>
            </w:tcBorders>
          </w:tcPr>
          <w:p w:rsidR="00C946BD" w:rsidRDefault="00C946BD">
            <w:pPr>
              <w:rPr>
                <w:rFonts w:ascii="Arial" w:hAnsi="Arial" w:cs="Arial"/>
              </w:rPr>
            </w:pPr>
          </w:p>
        </w:tc>
        <w:tc>
          <w:tcPr>
            <w:tcW w:w="2153" w:type="dxa"/>
            <w:tcBorders>
              <w:top w:val="nil"/>
              <w:left w:val="nil"/>
              <w:bottom w:val="nil"/>
              <w:right w:val="nil"/>
            </w:tcBorders>
          </w:tcPr>
          <w:p w:rsidR="00C946BD" w:rsidRDefault="00C946BD">
            <w:pPr>
              <w:rPr>
                <w:rFonts w:ascii="Arial" w:hAnsi="Arial" w:cs="Arial"/>
              </w:rPr>
            </w:pPr>
            <w:r>
              <w:rPr>
                <w:rFonts w:ascii="Arial" w:hAnsi="Arial" w:cs="Arial"/>
              </w:rPr>
              <w:t>May 27, 2016</w:t>
            </w:r>
          </w:p>
          <w:p w:rsidR="00C946BD" w:rsidRDefault="00C946BD">
            <w:pPr>
              <w:rPr>
                <w:rFonts w:ascii="Arial" w:hAnsi="Arial" w:cs="Arial"/>
              </w:rPr>
            </w:pPr>
          </w:p>
        </w:tc>
        <w:tc>
          <w:tcPr>
            <w:tcW w:w="2241" w:type="dxa"/>
            <w:gridSpan w:val="3"/>
            <w:tcBorders>
              <w:top w:val="nil"/>
              <w:left w:val="nil"/>
              <w:bottom w:val="nil"/>
              <w:right w:val="nil"/>
            </w:tcBorders>
          </w:tcPr>
          <w:p w:rsidR="00C946BD" w:rsidRDefault="00C946BD">
            <w:pPr>
              <w:rPr>
                <w:rFonts w:ascii="Arial" w:hAnsi="Arial" w:cs="Arial"/>
              </w:rPr>
            </w:pPr>
            <w:r>
              <w:rPr>
                <w:rFonts w:ascii="Arial" w:hAnsi="Arial" w:cs="Arial"/>
              </w:rPr>
              <w:t>Sharpe’s Bay</w:t>
            </w:r>
          </w:p>
          <w:p w:rsidR="00C946BD" w:rsidRDefault="00C946BD">
            <w:pPr>
              <w:rPr>
                <w:rFonts w:ascii="Arial" w:hAnsi="Arial" w:cs="Arial"/>
              </w:rPr>
            </w:pPr>
            <w:r>
              <w:rPr>
                <w:rFonts w:ascii="Arial" w:hAnsi="Arial" w:cs="Arial"/>
              </w:rPr>
              <w:t>(south shore)</w:t>
            </w:r>
          </w:p>
          <w:p w:rsidR="00C946BD" w:rsidRDefault="00C946BD">
            <w:pPr>
              <w:rPr>
                <w:rFonts w:ascii="Arial" w:hAnsi="Arial" w:cs="Arial"/>
              </w:rPr>
            </w:pPr>
          </w:p>
        </w:tc>
        <w:tc>
          <w:tcPr>
            <w:tcW w:w="3402" w:type="dxa"/>
            <w:gridSpan w:val="2"/>
            <w:tcBorders>
              <w:top w:val="nil"/>
              <w:left w:val="nil"/>
              <w:bottom w:val="nil"/>
              <w:right w:val="nil"/>
            </w:tcBorders>
          </w:tcPr>
          <w:p w:rsidR="00C946BD" w:rsidRDefault="00C946BD" w:rsidP="00556B8E">
            <w:pPr>
              <w:rPr>
                <w:rFonts w:ascii="Arial" w:hAnsi="Arial" w:cs="Arial"/>
              </w:rPr>
            </w:pPr>
            <w:r>
              <w:rPr>
                <w:rFonts w:ascii="Arial" w:hAnsi="Arial" w:cs="Arial"/>
              </w:rPr>
              <w:t>Steven and Allan Kerr</w:t>
            </w:r>
          </w:p>
        </w:tc>
        <w:tc>
          <w:tcPr>
            <w:tcW w:w="2981" w:type="dxa"/>
            <w:tcBorders>
              <w:top w:val="nil"/>
              <w:left w:val="nil"/>
              <w:bottom w:val="nil"/>
              <w:right w:val="nil"/>
            </w:tcBorders>
          </w:tcPr>
          <w:p w:rsidR="00C946BD" w:rsidRDefault="00C946BD" w:rsidP="009A40D3">
            <w:pPr>
              <w:pStyle w:val="ListParagraph"/>
              <w:numPr>
                <w:ilvl w:val="0"/>
                <w:numId w:val="6"/>
              </w:numPr>
              <w:rPr>
                <w:rFonts w:ascii="Arial" w:hAnsi="Arial" w:cs="Arial"/>
              </w:rPr>
            </w:pPr>
            <w:r>
              <w:rPr>
                <w:rFonts w:ascii="Arial" w:hAnsi="Arial" w:cs="Arial"/>
              </w:rPr>
              <w:t>Flock of 12-15 geese.</w:t>
            </w:r>
          </w:p>
        </w:tc>
      </w:tr>
      <w:tr w:rsidR="00C329ED" w:rsidRPr="008404D1" w:rsidTr="00D31EA7">
        <w:trPr>
          <w:gridAfter w:val="4"/>
          <w:wAfter w:w="944" w:type="dxa"/>
        </w:trPr>
        <w:tc>
          <w:tcPr>
            <w:tcW w:w="2660" w:type="dxa"/>
            <w:tcBorders>
              <w:top w:val="nil"/>
              <w:left w:val="nil"/>
              <w:bottom w:val="nil"/>
              <w:right w:val="nil"/>
            </w:tcBorders>
          </w:tcPr>
          <w:p w:rsidR="00C329ED" w:rsidRDefault="00C329ED">
            <w:pPr>
              <w:rPr>
                <w:rFonts w:ascii="Arial" w:hAnsi="Arial" w:cs="Arial"/>
              </w:rPr>
            </w:pPr>
          </w:p>
        </w:tc>
        <w:tc>
          <w:tcPr>
            <w:tcW w:w="2153" w:type="dxa"/>
            <w:tcBorders>
              <w:top w:val="nil"/>
              <w:left w:val="nil"/>
              <w:bottom w:val="nil"/>
              <w:right w:val="nil"/>
            </w:tcBorders>
          </w:tcPr>
          <w:p w:rsidR="00C329ED" w:rsidRDefault="00C329ED">
            <w:pPr>
              <w:rPr>
                <w:rFonts w:ascii="Arial" w:hAnsi="Arial" w:cs="Arial"/>
              </w:rPr>
            </w:pPr>
            <w:r>
              <w:rPr>
                <w:rFonts w:ascii="Arial" w:hAnsi="Arial" w:cs="Arial"/>
              </w:rPr>
              <w:t>June 19, 2016</w:t>
            </w:r>
          </w:p>
        </w:tc>
        <w:tc>
          <w:tcPr>
            <w:tcW w:w="2241" w:type="dxa"/>
            <w:gridSpan w:val="3"/>
            <w:tcBorders>
              <w:top w:val="nil"/>
              <w:left w:val="nil"/>
              <w:bottom w:val="nil"/>
              <w:right w:val="nil"/>
            </w:tcBorders>
          </w:tcPr>
          <w:p w:rsidR="00C329ED" w:rsidRDefault="00C329ED">
            <w:pPr>
              <w:rPr>
                <w:rFonts w:ascii="Arial" w:hAnsi="Arial" w:cs="Arial"/>
              </w:rPr>
            </w:pPr>
            <w:r>
              <w:rPr>
                <w:rFonts w:ascii="Arial" w:hAnsi="Arial" w:cs="Arial"/>
              </w:rPr>
              <w:t>Sharpe’s Bay</w:t>
            </w:r>
          </w:p>
          <w:p w:rsidR="00C329ED" w:rsidRDefault="00C329ED">
            <w:pPr>
              <w:rPr>
                <w:rFonts w:ascii="Arial" w:hAnsi="Arial" w:cs="Arial"/>
              </w:rPr>
            </w:pPr>
            <w:r>
              <w:rPr>
                <w:rFonts w:ascii="Arial" w:hAnsi="Arial" w:cs="Arial"/>
              </w:rPr>
              <w:t>(southwest)</w:t>
            </w:r>
          </w:p>
          <w:p w:rsidR="00C329ED" w:rsidRDefault="00C329ED">
            <w:pPr>
              <w:rPr>
                <w:rFonts w:ascii="Arial" w:hAnsi="Arial" w:cs="Arial"/>
              </w:rPr>
            </w:pPr>
          </w:p>
        </w:tc>
        <w:tc>
          <w:tcPr>
            <w:tcW w:w="3402" w:type="dxa"/>
            <w:gridSpan w:val="2"/>
            <w:tcBorders>
              <w:top w:val="nil"/>
              <w:left w:val="nil"/>
              <w:bottom w:val="nil"/>
              <w:right w:val="nil"/>
            </w:tcBorders>
          </w:tcPr>
          <w:p w:rsidR="00C329ED" w:rsidRDefault="00C329ED" w:rsidP="00556B8E">
            <w:pPr>
              <w:rPr>
                <w:rFonts w:ascii="Arial" w:hAnsi="Arial" w:cs="Arial"/>
              </w:rPr>
            </w:pPr>
            <w:r>
              <w:rPr>
                <w:rFonts w:ascii="Arial" w:hAnsi="Arial" w:cs="Arial"/>
              </w:rPr>
              <w:t>Steven and Karen Kerr</w:t>
            </w:r>
          </w:p>
        </w:tc>
        <w:tc>
          <w:tcPr>
            <w:tcW w:w="2981" w:type="dxa"/>
            <w:tcBorders>
              <w:top w:val="nil"/>
              <w:left w:val="nil"/>
              <w:bottom w:val="nil"/>
              <w:right w:val="nil"/>
            </w:tcBorders>
          </w:tcPr>
          <w:p w:rsidR="00C329ED" w:rsidRDefault="00C329ED" w:rsidP="009A40D3">
            <w:pPr>
              <w:pStyle w:val="ListParagraph"/>
              <w:numPr>
                <w:ilvl w:val="0"/>
                <w:numId w:val="6"/>
              </w:numPr>
              <w:rPr>
                <w:rFonts w:ascii="Arial" w:hAnsi="Arial" w:cs="Arial"/>
              </w:rPr>
            </w:pPr>
            <w:r>
              <w:rPr>
                <w:rFonts w:ascii="Arial" w:hAnsi="Arial" w:cs="Arial"/>
              </w:rPr>
              <w:t>Flock of geese comprised of 4 adults and 6 young-of-year.</w:t>
            </w:r>
          </w:p>
          <w:p w:rsidR="00C329ED" w:rsidRDefault="00C329ED" w:rsidP="009A40D3">
            <w:pPr>
              <w:pStyle w:val="ListParagraph"/>
              <w:numPr>
                <w:ilvl w:val="0"/>
                <w:numId w:val="6"/>
              </w:numPr>
              <w:rPr>
                <w:rFonts w:ascii="Arial" w:hAnsi="Arial" w:cs="Arial"/>
              </w:rPr>
            </w:pPr>
          </w:p>
        </w:tc>
      </w:tr>
      <w:tr w:rsidR="00C54D2E" w:rsidRPr="008404D1" w:rsidTr="00D31EA7">
        <w:trPr>
          <w:gridAfter w:val="4"/>
          <w:wAfter w:w="944" w:type="dxa"/>
        </w:trPr>
        <w:tc>
          <w:tcPr>
            <w:tcW w:w="2660" w:type="dxa"/>
            <w:tcBorders>
              <w:top w:val="nil"/>
              <w:left w:val="nil"/>
              <w:bottom w:val="nil"/>
              <w:right w:val="nil"/>
            </w:tcBorders>
          </w:tcPr>
          <w:p w:rsidR="00C54D2E" w:rsidRDefault="00C54D2E">
            <w:pPr>
              <w:rPr>
                <w:rFonts w:ascii="Arial" w:hAnsi="Arial" w:cs="Arial"/>
              </w:rPr>
            </w:pPr>
          </w:p>
        </w:tc>
        <w:tc>
          <w:tcPr>
            <w:tcW w:w="2153" w:type="dxa"/>
            <w:tcBorders>
              <w:top w:val="nil"/>
              <w:left w:val="nil"/>
              <w:bottom w:val="nil"/>
              <w:right w:val="nil"/>
            </w:tcBorders>
          </w:tcPr>
          <w:p w:rsidR="00C54D2E" w:rsidRDefault="00C54D2E">
            <w:pPr>
              <w:rPr>
                <w:rFonts w:ascii="Arial" w:hAnsi="Arial" w:cs="Arial"/>
              </w:rPr>
            </w:pPr>
            <w:r>
              <w:rPr>
                <w:rFonts w:ascii="Arial" w:hAnsi="Arial" w:cs="Arial"/>
              </w:rPr>
              <w:t>July 6, 2016</w:t>
            </w:r>
          </w:p>
          <w:p w:rsidR="00C54D2E" w:rsidRDefault="00C54D2E">
            <w:pPr>
              <w:rPr>
                <w:rFonts w:ascii="Arial" w:hAnsi="Arial" w:cs="Arial"/>
              </w:rPr>
            </w:pPr>
          </w:p>
        </w:tc>
        <w:tc>
          <w:tcPr>
            <w:tcW w:w="2241" w:type="dxa"/>
            <w:gridSpan w:val="3"/>
            <w:tcBorders>
              <w:top w:val="nil"/>
              <w:left w:val="nil"/>
              <w:bottom w:val="nil"/>
              <w:right w:val="nil"/>
            </w:tcBorders>
          </w:tcPr>
          <w:p w:rsidR="00C54D2E" w:rsidRDefault="00C54D2E">
            <w:pPr>
              <w:rPr>
                <w:rFonts w:ascii="Arial" w:hAnsi="Arial" w:cs="Arial"/>
              </w:rPr>
            </w:pPr>
            <w:r>
              <w:rPr>
                <w:rFonts w:ascii="Arial" w:hAnsi="Arial" w:cs="Arial"/>
              </w:rPr>
              <w:lastRenderedPageBreak/>
              <w:t>Sheeps Bay</w:t>
            </w:r>
          </w:p>
        </w:tc>
        <w:tc>
          <w:tcPr>
            <w:tcW w:w="3402" w:type="dxa"/>
            <w:gridSpan w:val="2"/>
            <w:tcBorders>
              <w:top w:val="nil"/>
              <w:left w:val="nil"/>
              <w:bottom w:val="nil"/>
              <w:right w:val="nil"/>
            </w:tcBorders>
          </w:tcPr>
          <w:p w:rsidR="00C54D2E" w:rsidRDefault="00C54D2E" w:rsidP="00556B8E">
            <w:pPr>
              <w:rPr>
                <w:rFonts w:ascii="Arial" w:hAnsi="Arial" w:cs="Arial"/>
              </w:rPr>
            </w:pPr>
            <w:r>
              <w:rPr>
                <w:rFonts w:ascii="Arial" w:hAnsi="Arial" w:cs="Arial"/>
              </w:rPr>
              <w:t>Steven Kerr</w:t>
            </w:r>
          </w:p>
        </w:tc>
        <w:tc>
          <w:tcPr>
            <w:tcW w:w="2981" w:type="dxa"/>
            <w:tcBorders>
              <w:top w:val="nil"/>
              <w:left w:val="nil"/>
              <w:bottom w:val="nil"/>
              <w:right w:val="nil"/>
            </w:tcBorders>
          </w:tcPr>
          <w:p w:rsidR="00C54D2E" w:rsidRDefault="00C54D2E" w:rsidP="009A40D3">
            <w:pPr>
              <w:pStyle w:val="ListParagraph"/>
              <w:numPr>
                <w:ilvl w:val="0"/>
                <w:numId w:val="6"/>
              </w:numPr>
              <w:rPr>
                <w:rFonts w:ascii="Arial" w:hAnsi="Arial" w:cs="Arial"/>
              </w:rPr>
            </w:pPr>
            <w:r>
              <w:rPr>
                <w:rFonts w:ascii="Arial" w:hAnsi="Arial" w:cs="Arial"/>
              </w:rPr>
              <w:t>Seven birds observed.</w:t>
            </w:r>
          </w:p>
        </w:tc>
      </w:tr>
      <w:tr w:rsidR="00C54D2E" w:rsidRPr="008404D1" w:rsidTr="00D31EA7">
        <w:trPr>
          <w:gridAfter w:val="4"/>
          <w:wAfter w:w="944" w:type="dxa"/>
        </w:trPr>
        <w:tc>
          <w:tcPr>
            <w:tcW w:w="2660" w:type="dxa"/>
            <w:tcBorders>
              <w:top w:val="nil"/>
              <w:left w:val="nil"/>
              <w:bottom w:val="nil"/>
              <w:right w:val="nil"/>
            </w:tcBorders>
          </w:tcPr>
          <w:p w:rsidR="00C54D2E" w:rsidRDefault="00C54D2E">
            <w:pPr>
              <w:rPr>
                <w:rFonts w:ascii="Arial" w:hAnsi="Arial" w:cs="Arial"/>
              </w:rPr>
            </w:pPr>
          </w:p>
        </w:tc>
        <w:tc>
          <w:tcPr>
            <w:tcW w:w="2153" w:type="dxa"/>
            <w:tcBorders>
              <w:top w:val="nil"/>
              <w:left w:val="nil"/>
              <w:bottom w:val="nil"/>
              <w:right w:val="nil"/>
            </w:tcBorders>
          </w:tcPr>
          <w:p w:rsidR="00C54D2E" w:rsidRDefault="00C54D2E">
            <w:pPr>
              <w:rPr>
                <w:rFonts w:ascii="Arial" w:hAnsi="Arial" w:cs="Arial"/>
              </w:rPr>
            </w:pPr>
            <w:r>
              <w:rPr>
                <w:rFonts w:ascii="Arial" w:hAnsi="Arial" w:cs="Arial"/>
              </w:rPr>
              <w:t>July 22, 2016</w:t>
            </w:r>
          </w:p>
          <w:p w:rsidR="00C54D2E" w:rsidRDefault="00C54D2E">
            <w:pPr>
              <w:rPr>
                <w:rFonts w:ascii="Arial" w:hAnsi="Arial" w:cs="Arial"/>
              </w:rPr>
            </w:pPr>
          </w:p>
        </w:tc>
        <w:tc>
          <w:tcPr>
            <w:tcW w:w="2241" w:type="dxa"/>
            <w:gridSpan w:val="3"/>
            <w:tcBorders>
              <w:top w:val="nil"/>
              <w:left w:val="nil"/>
              <w:bottom w:val="nil"/>
              <w:right w:val="nil"/>
            </w:tcBorders>
          </w:tcPr>
          <w:p w:rsidR="00C54D2E" w:rsidRDefault="00C54D2E">
            <w:pPr>
              <w:rPr>
                <w:rFonts w:ascii="Arial" w:hAnsi="Arial" w:cs="Arial"/>
              </w:rPr>
            </w:pPr>
            <w:r>
              <w:rPr>
                <w:rFonts w:ascii="Arial" w:hAnsi="Arial" w:cs="Arial"/>
              </w:rPr>
              <w:t>Hatton Bay</w:t>
            </w:r>
          </w:p>
          <w:p w:rsidR="00C54D2E" w:rsidRDefault="00C54D2E">
            <w:pPr>
              <w:rPr>
                <w:rFonts w:ascii="Arial" w:hAnsi="Arial" w:cs="Arial"/>
              </w:rPr>
            </w:pPr>
            <w:r>
              <w:rPr>
                <w:rFonts w:ascii="Arial" w:hAnsi="Arial" w:cs="Arial"/>
              </w:rPr>
              <w:t>(south shore)</w:t>
            </w:r>
          </w:p>
          <w:p w:rsidR="00C54D2E" w:rsidRDefault="00C54D2E">
            <w:pPr>
              <w:rPr>
                <w:rFonts w:ascii="Arial" w:hAnsi="Arial" w:cs="Arial"/>
              </w:rPr>
            </w:pPr>
          </w:p>
        </w:tc>
        <w:tc>
          <w:tcPr>
            <w:tcW w:w="3402" w:type="dxa"/>
            <w:gridSpan w:val="2"/>
            <w:tcBorders>
              <w:top w:val="nil"/>
              <w:left w:val="nil"/>
              <w:bottom w:val="nil"/>
              <w:right w:val="nil"/>
            </w:tcBorders>
          </w:tcPr>
          <w:p w:rsidR="00C54D2E" w:rsidRDefault="00C54D2E" w:rsidP="00556B8E">
            <w:pPr>
              <w:rPr>
                <w:rFonts w:ascii="Arial" w:hAnsi="Arial" w:cs="Arial"/>
              </w:rPr>
            </w:pPr>
            <w:r>
              <w:rPr>
                <w:rFonts w:ascii="Arial" w:hAnsi="Arial" w:cs="Arial"/>
              </w:rPr>
              <w:t>Steven Kerr</w:t>
            </w:r>
          </w:p>
        </w:tc>
        <w:tc>
          <w:tcPr>
            <w:tcW w:w="2981" w:type="dxa"/>
            <w:tcBorders>
              <w:top w:val="nil"/>
              <w:left w:val="nil"/>
              <w:bottom w:val="nil"/>
              <w:right w:val="nil"/>
            </w:tcBorders>
          </w:tcPr>
          <w:p w:rsidR="00C54D2E" w:rsidRDefault="00C54D2E" w:rsidP="009A40D3">
            <w:pPr>
              <w:pStyle w:val="ListParagraph"/>
              <w:numPr>
                <w:ilvl w:val="0"/>
                <w:numId w:val="6"/>
              </w:numPr>
              <w:rPr>
                <w:rFonts w:ascii="Arial" w:hAnsi="Arial" w:cs="Arial"/>
              </w:rPr>
            </w:pPr>
            <w:r>
              <w:rPr>
                <w:rFonts w:ascii="Arial" w:hAnsi="Arial" w:cs="Arial"/>
              </w:rPr>
              <w:t>Pair of adults with 8 young-of-year.</w:t>
            </w:r>
          </w:p>
        </w:tc>
      </w:tr>
      <w:tr w:rsidR="00E04E3E" w:rsidRPr="008404D1" w:rsidTr="00D31EA7">
        <w:trPr>
          <w:gridAfter w:val="4"/>
          <w:wAfter w:w="944" w:type="dxa"/>
        </w:trPr>
        <w:tc>
          <w:tcPr>
            <w:tcW w:w="2660" w:type="dxa"/>
            <w:tcBorders>
              <w:top w:val="nil"/>
              <w:left w:val="nil"/>
              <w:bottom w:val="nil"/>
              <w:right w:val="nil"/>
            </w:tcBorders>
          </w:tcPr>
          <w:p w:rsidR="00E04E3E" w:rsidRDefault="00E04E3E">
            <w:pPr>
              <w:rPr>
                <w:rFonts w:ascii="Arial" w:hAnsi="Arial" w:cs="Arial"/>
              </w:rPr>
            </w:pPr>
          </w:p>
        </w:tc>
        <w:tc>
          <w:tcPr>
            <w:tcW w:w="2153" w:type="dxa"/>
            <w:tcBorders>
              <w:top w:val="nil"/>
              <w:left w:val="nil"/>
              <w:bottom w:val="nil"/>
              <w:right w:val="nil"/>
            </w:tcBorders>
          </w:tcPr>
          <w:p w:rsidR="00E04E3E" w:rsidRDefault="00E04E3E">
            <w:pPr>
              <w:rPr>
                <w:rFonts w:ascii="Arial" w:hAnsi="Arial" w:cs="Arial"/>
              </w:rPr>
            </w:pPr>
            <w:r>
              <w:rPr>
                <w:rFonts w:ascii="Arial" w:hAnsi="Arial" w:cs="Arial"/>
              </w:rPr>
              <w:t>May, 2017</w:t>
            </w:r>
          </w:p>
        </w:tc>
        <w:tc>
          <w:tcPr>
            <w:tcW w:w="2241" w:type="dxa"/>
            <w:gridSpan w:val="3"/>
            <w:tcBorders>
              <w:top w:val="nil"/>
              <w:left w:val="nil"/>
              <w:bottom w:val="nil"/>
              <w:right w:val="nil"/>
            </w:tcBorders>
          </w:tcPr>
          <w:p w:rsidR="00E04E3E" w:rsidRDefault="00E04E3E">
            <w:pPr>
              <w:rPr>
                <w:rFonts w:ascii="Arial" w:hAnsi="Arial" w:cs="Arial"/>
              </w:rPr>
            </w:pPr>
            <w:r>
              <w:rPr>
                <w:rFonts w:ascii="Arial" w:hAnsi="Arial" w:cs="Arial"/>
              </w:rPr>
              <w:t>Rathbun Bay</w:t>
            </w:r>
          </w:p>
        </w:tc>
        <w:tc>
          <w:tcPr>
            <w:tcW w:w="3402" w:type="dxa"/>
            <w:gridSpan w:val="2"/>
            <w:tcBorders>
              <w:top w:val="nil"/>
              <w:left w:val="nil"/>
              <w:bottom w:val="nil"/>
              <w:right w:val="nil"/>
            </w:tcBorders>
          </w:tcPr>
          <w:p w:rsidR="00E04E3E" w:rsidRDefault="00E04E3E" w:rsidP="00556B8E">
            <w:pPr>
              <w:rPr>
                <w:rFonts w:ascii="Arial" w:hAnsi="Arial" w:cs="Arial"/>
              </w:rPr>
            </w:pPr>
            <w:r>
              <w:rPr>
                <w:rFonts w:ascii="Arial" w:hAnsi="Arial" w:cs="Arial"/>
              </w:rPr>
              <w:t>Steven Kerr</w:t>
            </w:r>
          </w:p>
        </w:tc>
        <w:tc>
          <w:tcPr>
            <w:tcW w:w="2981" w:type="dxa"/>
            <w:tcBorders>
              <w:top w:val="nil"/>
              <w:left w:val="nil"/>
              <w:bottom w:val="nil"/>
              <w:right w:val="nil"/>
            </w:tcBorders>
          </w:tcPr>
          <w:p w:rsidR="00E04E3E" w:rsidRDefault="00E04E3E" w:rsidP="00E04E3E">
            <w:pPr>
              <w:pStyle w:val="ListParagraph"/>
              <w:numPr>
                <w:ilvl w:val="0"/>
                <w:numId w:val="6"/>
              </w:numPr>
              <w:rPr>
                <w:rFonts w:ascii="Arial" w:hAnsi="Arial" w:cs="Arial"/>
              </w:rPr>
            </w:pPr>
            <w:r>
              <w:rPr>
                <w:rFonts w:ascii="Arial" w:hAnsi="Arial" w:cs="Arial"/>
              </w:rPr>
              <w:t>Pair of adults observed.</w:t>
            </w:r>
          </w:p>
          <w:p w:rsidR="00E04E3E" w:rsidRPr="00E04E3E" w:rsidRDefault="00E04E3E" w:rsidP="00E04E3E">
            <w:pPr>
              <w:pStyle w:val="ListParagraph"/>
              <w:ind w:left="360"/>
              <w:rPr>
                <w:rFonts w:ascii="Arial" w:hAnsi="Arial" w:cs="Arial"/>
              </w:rPr>
            </w:pPr>
          </w:p>
        </w:tc>
      </w:tr>
      <w:tr w:rsidR="00E04E3E" w:rsidRPr="008404D1" w:rsidTr="00D31EA7">
        <w:trPr>
          <w:gridAfter w:val="4"/>
          <w:wAfter w:w="944" w:type="dxa"/>
        </w:trPr>
        <w:tc>
          <w:tcPr>
            <w:tcW w:w="2660" w:type="dxa"/>
            <w:tcBorders>
              <w:top w:val="nil"/>
              <w:left w:val="nil"/>
              <w:bottom w:val="nil"/>
              <w:right w:val="nil"/>
            </w:tcBorders>
          </w:tcPr>
          <w:p w:rsidR="00E04E3E" w:rsidRDefault="00E04E3E">
            <w:pPr>
              <w:rPr>
                <w:rFonts w:ascii="Arial" w:hAnsi="Arial" w:cs="Arial"/>
              </w:rPr>
            </w:pPr>
          </w:p>
        </w:tc>
        <w:tc>
          <w:tcPr>
            <w:tcW w:w="2153" w:type="dxa"/>
            <w:tcBorders>
              <w:top w:val="nil"/>
              <w:left w:val="nil"/>
              <w:bottom w:val="nil"/>
              <w:right w:val="nil"/>
            </w:tcBorders>
          </w:tcPr>
          <w:p w:rsidR="00E04E3E" w:rsidRDefault="00E04E3E">
            <w:pPr>
              <w:rPr>
                <w:rFonts w:ascii="Arial" w:hAnsi="Arial" w:cs="Arial"/>
              </w:rPr>
            </w:pPr>
            <w:r>
              <w:rPr>
                <w:rFonts w:ascii="Arial" w:hAnsi="Arial" w:cs="Arial"/>
              </w:rPr>
              <w:t>June 9, 2017</w:t>
            </w:r>
          </w:p>
          <w:p w:rsidR="00E04E3E" w:rsidRDefault="00E04E3E">
            <w:pPr>
              <w:rPr>
                <w:rFonts w:ascii="Arial" w:hAnsi="Arial" w:cs="Arial"/>
              </w:rPr>
            </w:pPr>
          </w:p>
        </w:tc>
        <w:tc>
          <w:tcPr>
            <w:tcW w:w="2241" w:type="dxa"/>
            <w:gridSpan w:val="3"/>
            <w:tcBorders>
              <w:top w:val="nil"/>
              <w:left w:val="nil"/>
              <w:bottom w:val="nil"/>
              <w:right w:val="nil"/>
            </w:tcBorders>
          </w:tcPr>
          <w:p w:rsidR="00E04E3E" w:rsidRDefault="00E04E3E">
            <w:pPr>
              <w:rPr>
                <w:rFonts w:ascii="Arial" w:hAnsi="Arial" w:cs="Arial"/>
              </w:rPr>
            </w:pPr>
            <w:r>
              <w:rPr>
                <w:rFonts w:ascii="Arial" w:hAnsi="Arial" w:cs="Arial"/>
              </w:rPr>
              <w:t xml:space="preserve">East Bay </w:t>
            </w:r>
          </w:p>
          <w:p w:rsidR="00E04E3E" w:rsidRDefault="00E04E3E">
            <w:pPr>
              <w:rPr>
                <w:rFonts w:ascii="Arial" w:hAnsi="Arial" w:cs="Arial"/>
              </w:rPr>
            </w:pPr>
            <w:r>
              <w:rPr>
                <w:rFonts w:ascii="Arial" w:hAnsi="Arial" w:cs="Arial"/>
              </w:rPr>
              <w:t>(northeast shore)</w:t>
            </w:r>
          </w:p>
        </w:tc>
        <w:tc>
          <w:tcPr>
            <w:tcW w:w="3402" w:type="dxa"/>
            <w:gridSpan w:val="2"/>
            <w:tcBorders>
              <w:top w:val="nil"/>
              <w:left w:val="nil"/>
              <w:bottom w:val="nil"/>
              <w:right w:val="nil"/>
            </w:tcBorders>
          </w:tcPr>
          <w:p w:rsidR="00E04E3E" w:rsidRDefault="00E04E3E" w:rsidP="00556B8E">
            <w:pPr>
              <w:rPr>
                <w:rFonts w:ascii="Arial" w:hAnsi="Arial" w:cs="Arial"/>
              </w:rPr>
            </w:pPr>
            <w:r>
              <w:rPr>
                <w:rFonts w:ascii="Arial" w:hAnsi="Arial" w:cs="Arial"/>
              </w:rPr>
              <w:t>Bill DuBois</w:t>
            </w:r>
          </w:p>
        </w:tc>
        <w:tc>
          <w:tcPr>
            <w:tcW w:w="2981" w:type="dxa"/>
            <w:tcBorders>
              <w:top w:val="nil"/>
              <w:left w:val="nil"/>
              <w:bottom w:val="nil"/>
              <w:right w:val="nil"/>
            </w:tcBorders>
          </w:tcPr>
          <w:p w:rsidR="00E04E3E" w:rsidRDefault="00E04E3E" w:rsidP="00E04E3E">
            <w:pPr>
              <w:pStyle w:val="ListParagraph"/>
              <w:numPr>
                <w:ilvl w:val="0"/>
                <w:numId w:val="6"/>
              </w:numPr>
              <w:rPr>
                <w:rFonts w:ascii="Arial" w:hAnsi="Arial" w:cs="Arial"/>
              </w:rPr>
            </w:pPr>
            <w:r>
              <w:rPr>
                <w:rFonts w:ascii="Arial" w:hAnsi="Arial" w:cs="Arial"/>
              </w:rPr>
              <w:t>Pair of nesting geese observed.</w:t>
            </w:r>
          </w:p>
        </w:tc>
      </w:tr>
      <w:tr w:rsidR="00E04E3E" w:rsidRPr="008404D1" w:rsidTr="00DF5F69">
        <w:trPr>
          <w:gridAfter w:val="4"/>
          <w:wAfter w:w="944" w:type="dxa"/>
        </w:trPr>
        <w:tc>
          <w:tcPr>
            <w:tcW w:w="2660" w:type="dxa"/>
            <w:tcBorders>
              <w:top w:val="nil"/>
              <w:left w:val="nil"/>
              <w:bottom w:val="nil"/>
              <w:right w:val="nil"/>
            </w:tcBorders>
          </w:tcPr>
          <w:p w:rsidR="00E04E3E" w:rsidRDefault="00E04E3E">
            <w:pPr>
              <w:rPr>
                <w:rFonts w:ascii="Arial" w:hAnsi="Arial" w:cs="Arial"/>
              </w:rPr>
            </w:pPr>
          </w:p>
        </w:tc>
        <w:tc>
          <w:tcPr>
            <w:tcW w:w="2153" w:type="dxa"/>
            <w:tcBorders>
              <w:top w:val="nil"/>
              <w:left w:val="nil"/>
              <w:bottom w:val="nil"/>
              <w:right w:val="nil"/>
            </w:tcBorders>
          </w:tcPr>
          <w:p w:rsidR="00E04E3E" w:rsidRDefault="00E04E3E">
            <w:pPr>
              <w:rPr>
                <w:rFonts w:ascii="Arial" w:hAnsi="Arial" w:cs="Arial"/>
              </w:rPr>
            </w:pPr>
            <w:r>
              <w:rPr>
                <w:rFonts w:ascii="Arial" w:hAnsi="Arial" w:cs="Arial"/>
              </w:rPr>
              <w:t>June 16, 2017</w:t>
            </w:r>
          </w:p>
        </w:tc>
        <w:tc>
          <w:tcPr>
            <w:tcW w:w="2241" w:type="dxa"/>
            <w:gridSpan w:val="3"/>
            <w:tcBorders>
              <w:top w:val="nil"/>
              <w:left w:val="nil"/>
              <w:bottom w:val="nil"/>
              <w:right w:val="nil"/>
            </w:tcBorders>
          </w:tcPr>
          <w:p w:rsidR="00E04E3E" w:rsidRDefault="00E04E3E">
            <w:pPr>
              <w:rPr>
                <w:rFonts w:ascii="Arial" w:hAnsi="Arial" w:cs="Arial"/>
              </w:rPr>
            </w:pPr>
            <w:r>
              <w:rPr>
                <w:rFonts w:ascii="Arial" w:hAnsi="Arial" w:cs="Arial"/>
              </w:rPr>
              <w:t>Center (Bass) Bay</w:t>
            </w:r>
          </w:p>
        </w:tc>
        <w:tc>
          <w:tcPr>
            <w:tcW w:w="3402" w:type="dxa"/>
            <w:gridSpan w:val="2"/>
            <w:tcBorders>
              <w:top w:val="nil"/>
              <w:left w:val="nil"/>
              <w:bottom w:val="nil"/>
              <w:right w:val="nil"/>
            </w:tcBorders>
          </w:tcPr>
          <w:p w:rsidR="00E04E3E" w:rsidRDefault="00E04E3E" w:rsidP="00556B8E">
            <w:pPr>
              <w:rPr>
                <w:rFonts w:ascii="Arial" w:hAnsi="Arial" w:cs="Arial"/>
              </w:rPr>
            </w:pPr>
            <w:r>
              <w:rPr>
                <w:rFonts w:ascii="Arial" w:hAnsi="Arial" w:cs="Arial"/>
              </w:rPr>
              <w:t>Steven Kerr and Arnold Tripp</w:t>
            </w:r>
          </w:p>
        </w:tc>
        <w:tc>
          <w:tcPr>
            <w:tcW w:w="2981" w:type="dxa"/>
            <w:tcBorders>
              <w:top w:val="nil"/>
              <w:left w:val="nil"/>
              <w:bottom w:val="nil"/>
              <w:right w:val="nil"/>
            </w:tcBorders>
          </w:tcPr>
          <w:p w:rsidR="00E04E3E" w:rsidRDefault="00E04E3E" w:rsidP="009A40D3">
            <w:pPr>
              <w:pStyle w:val="ListParagraph"/>
              <w:numPr>
                <w:ilvl w:val="0"/>
                <w:numId w:val="6"/>
              </w:numPr>
              <w:rPr>
                <w:rFonts w:ascii="Arial" w:hAnsi="Arial" w:cs="Arial"/>
              </w:rPr>
            </w:pPr>
            <w:r>
              <w:rPr>
                <w:rFonts w:ascii="Arial" w:hAnsi="Arial" w:cs="Arial"/>
              </w:rPr>
              <w:t>Pair of adults with 2 young-of-year.</w:t>
            </w:r>
          </w:p>
          <w:p w:rsidR="00E04E3E" w:rsidRDefault="00E04E3E" w:rsidP="00E04E3E">
            <w:pPr>
              <w:pStyle w:val="ListParagraph"/>
              <w:ind w:left="360"/>
              <w:rPr>
                <w:rFonts w:ascii="Arial" w:hAnsi="Arial" w:cs="Arial"/>
              </w:rPr>
            </w:pPr>
          </w:p>
        </w:tc>
      </w:tr>
      <w:tr w:rsidR="00E04E3E" w:rsidRPr="008404D1" w:rsidTr="000E1057">
        <w:trPr>
          <w:gridAfter w:val="4"/>
          <w:wAfter w:w="944" w:type="dxa"/>
        </w:trPr>
        <w:tc>
          <w:tcPr>
            <w:tcW w:w="2660" w:type="dxa"/>
            <w:tcBorders>
              <w:top w:val="nil"/>
              <w:left w:val="nil"/>
              <w:bottom w:val="nil"/>
              <w:right w:val="nil"/>
            </w:tcBorders>
          </w:tcPr>
          <w:p w:rsidR="00E04E3E" w:rsidRDefault="00E04E3E">
            <w:pPr>
              <w:rPr>
                <w:rFonts w:ascii="Arial" w:hAnsi="Arial" w:cs="Arial"/>
              </w:rPr>
            </w:pPr>
          </w:p>
        </w:tc>
        <w:tc>
          <w:tcPr>
            <w:tcW w:w="2153" w:type="dxa"/>
            <w:tcBorders>
              <w:top w:val="nil"/>
              <w:left w:val="nil"/>
              <w:bottom w:val="nil"/>
              <w:right w:val="nil"/>
            </w:tcBorders>
          </w:tcPr>
          <w:p w:rsidR="00E04E3E" w:rsidRDefault="00E04E3E">
            <w:pPr>
              <w:rPr>
                <w:rFonts w:ascii="Arial" w:hAnsi="Arial" w:cs="Arial"/>
              </w:rPr>
            </w:pPr>
            <w:r>
              <w:rPr>
                <w:rFonts w:ascii="Arial" w:hAnsi="Arial" w:cs="Arial"/>
              </w:rPr>
              <w:t>July 23, 2017</w:t>
            </w:r>
          </w:p>
        </w:tc>
        <w:tc>
          <w:tcPr>
            <w:tcW w:w="2241" w:type="dxa"/>
            <w:gridSpan w:val="3"/>
            <w:tcBorders>
              <w:top w:val="nil"/>
              <w:left w:val="nil"/>
              <w:bottom w:val="nil"/>
              <w:right w:val="nil"/>
            </w:tcBorders>
          </w:tcPr>
          <w:p w:rsidR="00E04E3E" w:rsidRDefault="00E04E3E">
            <w:pPr>
              <w:rPr>
                <w:rFonts w:ascii="Arial" w:hAnsi="Arial" w:cs="Arial"/>
              </w:rPr>
            </w:pPr>
            <w:r>
              <w:rPr>
                <w:rFonts w:ascii="Arial" w:hAnsi="Arial" w:cs="Arial"/>
              </w:rPr>
              <w:t>Narrows</w:t>
            </w:r>
          </w:p>
        </w:tc>
        <w:tc>
          <w:tcPr>
            <w:tcW w:w="3402" w:type="dxa"/>
            <w:gridSpan w:val="2"/>
            <w:tcBorders>
              <w:top w:val="nil"/>
              <w:left w:val="nil"/>
              <w:bottom w:val="nil"/>
              <w:right w:val="nil"/>
            </w:tcBorders>
          </w:tcPr>
          <w:p w:rsidR="00E04E3E" w:rsidRDefault="00E04E3E" w:rsidP="00556B8E">
            <w:pPr>
              <w:rPr>
                <w:rFonts w:ascii="Arial" w:hAnsi="Arial" w:cs="Arial"/>
              </w:rPr>
            </w:pPr>
            <w:r>
              <w:rPr>
                <w:rFonts w:ascii="Arial" w:hAnsi="Arial" w:cs="Arial"/>
              </w:rPr>
              <w:t>Steven Kerr and Arnold Tripp</w:t>
            </w:r>
          </w:p>
          <w:p w:rsidR="00E04E3E" w:rsidRDefault="00E04E3E" w:rsidP="00556B8E">
            <w:pPr>
              <w:rPr>
                <w:rFonts w:ascii="Arial" w:hAnsi="Arial" w:cs="Arial"/>
              </w:rPr>
            </w:pPr>
          </w:p>
        </w:tc>
        <w:tc>
          <w:tcPr>
            <w:tcW w:w="2981" w:type="dxa"/>
            <w:tcBorders>
              <w:top w:val="nil"/>
              <w:left w:val="nil"/>
              <w:bottom w:val="nil"/>
              <w:right w:val="nil"/>
            </w:tcBorders>
          </w:tcPr>
          <w:p w:rsidR="00E04E3E" w:rsidRDefault="00E04E3E" w:rsidP="009A40D3">
            <w:pPr>
              <w:pStyle w:val="ListParagraph"/>
              <w:numPr>
                <w:ilvl w:val="0"/>
                <w:numId w:val="6"/>
              </w:numPr>
              <w:rPr>
                <w:rFonts w:ascii="Arial" w:hAnsi="Arial" w:cs="Arial"/>
              </w:rPr>
            </w:pPr>
            <w:r>
              <w:rPr>
                <w:rFonts w:ascii="Arial" w:hAnsi="Arial" w:cs="Arial"/>
              </w:rPr>
              <w:t>Family of eight geese observed.</w:t>
            </w:r>
          </w:p>
          <w:p w:rsidR="00E04E3E" w:rsidRDefault="00E04E3E" w:rsidP="00E04E3E">
            <w:pPr>
              <w:pStyle w:val="ListParagraph"/>
              <w:ind w:left="360"/>
              <w:rPr>
                <w:rFonts w:ascii="Arial" w:hAnsi="Arial" w:cs="Arial"/>
              </w:rPr>
            </w:pPr>
          </w:p>
        </w:tc>
      </w:tr>
      <w:tr w:rsidR="00DF5F69" w:rsidRPr="008404D1" w:rsidTr="000A235A">
        <w:trPr>
          <w:gridAfter w:val="4"/>
          <w:wAfter w:w="944" w:type="dxa"/>
        </w:trPr>
        <w:tc>
          <w:tcPr>
            <w:tcW w:w="2660" w:type="dxa"/>
            <w:tcBorders>
              <w:top w:val="nil"/>
              <w:left w:val="nil"/>
              <w:bottom w:val="nil"/>
              <w:right w:val="nil"/>
            </w:tcBorders>
          </w:tcPr>
          <w:p w:rsidR="00DF5F69" w:rsidRDefault="00DF5F69">
            <w:pPr>
              <w:rPr>
                <w:rFonts w:ascii="Arial" w:hAnsi="Arial" w:cs="Arial"/>
              </w:rPr>
            </w:pPr>
          </w:p>
        </w:tc>
        <w:tc>
          <w:tcPr>
            <w:tcW w:w="2153" w:type="dxa"/>
            <w:tcBorders>
              <w:top w:val="nil"/>
              <w:left w:val="nil"/>
              <w:bottom w:val="nil"/>
              <w:right w:val="nil"/>
            </w:tcBorders>
          </w:tcPr>
          <w:p w:rsidR="00DF5F69" w:rsidRDefault="00DF5F69">
            <w:pPr>
              <w:rPr>
                <w:rFonts w:ascii="Arial" w:hAnsi="Arial" w:cs="Arial"/>
              </w:rPr>
            </w:pPr>
            <w:r>
              <w:rPr>
                <w:rFonts w:ascii="Arial" w:hAnsi="Arial" w:cs="Arial"/>
              </w:rPr>
              <w:t>June 16, 2019</w:t>
            </w:r>
          </w:p>
        </w:tc>
        <w:tc>
          <w:tcPr>
            <w:tcW w:w="2241" w:type="dxa"/>
            <w:gridSpan w:val="3"/>
            <w:tcBorders>
              <w:top w:val="nil"/>
              <w:left w:val="nil"/>
              <w:bottom w:val="nil"/>
              <w:right w:val="nil"/>
            </w:tcBorders>
          </w:tcPr>
          <w:p w:rsidR="00DF5F69" w:rsidRDefault="00DF5F69">
            <w:pPr>
              <w:rPr>
                <w:rFonts w:ascii="Arial" w:hAnsi="Arial" w:cs="Arial"/>
              </w:rPr>
            </w:pPr>
            <w:r>
              <w:rPr>
                <w:rFonts w:ascii="Arial" w:hAnsi="Arial" w:cs="Arial"/>
              </w:rPr>
              <w:t>Bowers Bay</w:t>
            </w:r>
          </w:p>
          <w:p w:rsidR="00DF5F69" w:rsidRDefault="00DF5F69">
            <w:pPr>
              <w:rPr>
                <w:rFonts w:ascii="Arial" w:hAnsi="Arial" w:cs="Arial"/>
              </w:rPr>
            </w:pPr>
            <w:r>
              <w:rPr>
                <w:rFonts w:ascii="Arial" w:hAnsi="Arial" w:cs="Arial"/>
              </w:rPr>
              <w:t>(west end)</w:t>
            </w:r>
          </w:p>
          <w:p w:rsidR="00DF5F69" w:rsidRDefault="00DF5F69">
            <w:pPr>
              <w:rPr>
                <w:rFonts w:ascii="Arial" w:hAnsi="Arial" w:cs="Arial"/>
              </w:rPr>
            </w:pPr>
          </w:p>
        </w:tc>
        <w:tc>
          <w:tcPr>
            <w:tcW w:w="3402" w:type="dxa"/>
            <w:gridSpan w:val="2"/>
            <w:tcBorders>
              <w:top w:val="nil"/>
              <w:left w:val="nil"/>
              <w:bottom w:val="nil"/>
              <w:right w:val="nil"/>
            </w:tcBorders>
          </w:tcPr>
          <w:p w:rsidR="00DF5F69" w:rsidRDefault="00DF5F69" w:rsidP="00556B8E">
            <w:pPr>
              <w:rPr>
                <w:rFonts w:ascii="Arial" w:hAnsi="Arial" w:cs="Arial"/>
              </w:rPr>
            </w:pPr>
            <w:r>
              <w:rPr>
                <w:rFonts w:ascii="Arial" w:hAnsi="Arial" w:cs="Arial"/>
              </w:rPr>
              <w:t>Sheelagh Hysenaj</w:t>
            </w:r>
          </w:p>
        </w:tc>
        <w:tc>
          <w:tcPr>
            <w:tcW w:w="2981" w:type="dxa"/>
            <w:tcBorders>
              <w:top w:val="nil"/>
              <w:left w:val="nil"/>
              <w:bottom w:val="nil"/>
              <w:right w:val="nil"/>
            </w:tcBorders>
          </w:tcPr>
          <w:p w:rsidR="00DF5F69" w:rsidRDefault="00DF5F69" w:rsidP="009A40D3">
            <w:pPr>
              <w:pStyle w:val="ListParagraph"/>
              <w:numPr>
                <w:ilvl w:val="0"/>
                <w:numId w:val="6"/>
              </w:numPr>
              <w:rPr>
                <w:rFonts w:ascii="Arial" w:hAnsi="Arial" w:cs="Arial"/>
              </w:rPr>
            </w:pPr>
            <w:r>
              <w:rPr>
                <w:rFonts w:ascii="Arial" w:hAnsi="Arial" w:cs="Arial"/>
              </w:rPr>
              <w:t>One adult with six goslings.</w:t>
            </w:r>
          </w:p>
        </w:tc>
      </w:tr>
      <w:tr w:rsidR="000E1057" w:rsidRPr="008404D1" w:rsidTr="00C1728C">
        <w:trPr>
          <w:gridAfter w:val="4"/>
          <w:wAfter w:w="944" w:type="dxa"/>
        </w:trPr>
        <w:tc>
          <w:tcPr>
            <w:tcW w:w="2660" w:type="dxa"/>
            <w:tcBorders>
              <w:top w:val="nil"/>
              <w:left w:val="nil"/>
              <w:bottom w:val="nil"/>
              <w:right w:val="nil"/>
            </w:tcBorders>
          </w:tcPr>
          <w:p w:rsidR="000E1057" w:rsidRDefault="000E1057">
            <w:pPr>
              <w:rPr>
                <w:rFonts w:ascii="Arial" w:hAnsi="Arial" w:cs="Arial"/>
              </w:rPr>
            </w:pPr>
          </w:p>
        </w:tc>
        <w:tc>
          <w:tcPr>
            <w:tcW w:w="2153" w:type="dxa"/>
            <w:tcBorders>
              <w:top w:val="nil"/>
              <w:left w:val="nil"/>
              <w:bottom w:val="nil"/>
              <w:right w:val="nil"/>
            </w:tcBorders>
          </w:tcPr>
          <w:p w:rsidR="000E1057" w:rsidRDefault="000E1057">
            <w:pPr>
              <w:rPr>
                <w:rFonts w:ascii="Arial" w:hAnsi="Arial" w:cs="Arial"/>
              </w:rPr>
            </w:pPr>
            <w:r>
              <w:rPr>
                <w:rFonts w:ascii="Arial" w:hAnsi="Arial" w:cs="Arial"/>
              </w:rPr>
              <w:t>July 9, 2019</w:t>
            </w:r>
          </w:p>
        </w:tc>
        <w:tc>
          <w:tcPr>
            <w:tcW w:w="2241" w:type="dxa"/>
            <w:gridSpan w:val="3"/>
            <w:tcBorders>
              <w:top w:val="nil"/>
              <w:left w:val="nil"/>
              <w:bottom w:val="nil"/>
              <w:right w:val="nil"/>
            </w:tcBorders>
          </w:tcPr>
          <w:p w:rsidR="000E1057" w:rsidRDefault="000E1057">
            <w:pPr>
              <w:rPr>
                <w:rFonts w:ascii="Arial" w:hAnsi="Arial" w:cs="Arial"/>
              </w:rPr>
            </w:pPr>
            <w:r>
              <w:rPr>
                <w:rFonts w:ascii="Arial" w:hAnsi="Arial" w:cs="Arial"/>
              </w:rPr>
              <w:t>Not reported</w:t>
            </w:r>
          </w:p>
        </w:tc>
        <w:tc>
          <w:tcPr>
            <w:tcW w:w="3402" w:type="dxa"/>
            <w:gridSpan w:val="2"/>
            <w:tcBorders>
              <w:top w:val="nil"/>
              <w:left w:val="nil"/>
              <w:bottom w:val="nil"/>
              <w:right w:val="nil"/>
            </w:tcBorders>
          </w:tcPr>
          <w:p w:rsidR="000E1057" w:rsidRDefault="000E1057" w:rsidP="00556B8E">
            <w:pPr>
              <w:rPr>
                <w:rFonts w:ascii="Arial" w:hAnsi="Arial" w:cs="Arial"/>
              </w:rPr>
            </w:pPr>
            <w:r>
              <w:rPr>
                <w:rFonts w:ascii="Arial" w:hAnsi="Arial" w:cs="Arial"/>
              </w:rPr>
              <w:t>Karen Burleigh-Kerr</w:t>
            </w:r>
          </w:p>
          <w:p w:rsidR="000E1057" w:rsidRDefault="000E1057" w:rsidP="00556B8E">
            <w:pPr>
              <w:rPr>
                <w:rFonts w:ascii="Arial" w:hAnsi="Arial" w:cs="Arial"/>
              </w:rPr>
            </w:pPr>
          </w:p>
        </w:tc>
        <w:tc>
          <w:tcPr>
            <w:tcW w:w="2981" w:type="dxa"/>
            <w:tcBorders>
              <w:top w:val="nil"/>
              <w:left w:val="nil"/>
              <w:bottom w:val="nil"/>
              <w:right w:val="nil"/>
            </w:tcBorders>
          </w:tcPr>
          <w:p w:rsidR="000E1057" w:rsidRDefault="000E1057" w:rsidP="009A40D3">
            <w:pPr>
              <w:pStyle w:val="ListParagraph"/>
              <w:numPr>
                <w:ilvl w:val="0"/>
                <w:numId w:val="6"/>
              </w:numPr>
              <w:rPr>
                <w:rFonts w:ascii="Arial" w:hAnsi="Arial" w:cs="Arial"/>
              </w:rPr>
            </w:pPr>
            <w:r>
              <w:rPr>
                <w:rFonts w:ascii="Arial" w:hAnsi="Arial" w:cs="Arial"/>
              </w:rPr>
              <w:t>Pair of adults with one young-of-year observed.</w:t>
            </w:r>
          </w:p>
          <w:p w:rsidR="000E1057" w:rsidRDefault="000E1057" w:rsidP="000E1057">
            <w:pPr>
              <w:pStyle w:val="ListParagraph"/>
              <w:ind w:left="360"/>
              <w:rPr>
                <w:rFonts w:ascii="Arial" w:hAnsi="Arial" w:cs="Arial"/>
              </w:rPr>
            </w:pPr>
          </w:p>
        </w:tc>
      </w:tr>
      <w:tr w:rsidR="000A235A" w:rsidRPr="008404D1" w:rsidTr="00C1728C">
        <w:trPr>
          <w:gridAfter w:val="4"/>
          <w:wAfter w:w="944" w:type="dxa"/>
        </w:trPr>
        <w:tc>
          <w:tcPr>
            <w:tcW w:w="2660" w:type="dxa"/>
            <w:tcBorders>
              <w:top w:val="nil"/>
              <w:left w:val="nil"/>
              <w:bottom w:val="nil"/>
              <w:right w:val="nil"/>
            </w:tcBorders>
          </w:tcPr>
          <w:p w:rsidR="000A235A" w:rsidRDefault="000A235A">
            <w:pPr>
              <w:rPr>
                <w:rFonts w:ascii="Arial" w:hAnsi="Arial" w:cs="Arial"/>
              </w:rPr>
            </w:pPr>
          </w:p>
        </w:tc>
        <w:tc>
          <w:tcPr>
            <w:tcW w:w="2153" w:type="dxa"/>
            <w:tcBorders>
              <w:top w:val="nil"/>
              <w:left w:val="nil"/>
              <w:bottom w:val="nil"/>
              <w:right w:val="nil"/>
            </w:tcBorders>
          </w:tcPr>
          <w:p w:rsidR="000A235A" w:rsidRDefault="000A235A">
            <w:pPr>
              <w:rPr>
                <w:rFonts w:ascii="Arial" w:hAnsi="Arial" w:cs="Arial"/>
              </w:rPr>
            </w:pPr>
            <w:r>
              <w:rPr>
                <w:rFonts w:ascii="Arial" w:hAnsi="Arial" w:cs="Arial"/>
              </w:rPr>
              <w:t>August 2, 2019</w:t>
            </w:r>
          </w:p>
        </w:tc>
        <w:tc>
          <w:tcPr>
            <w:tcW w:w="2241" w:type="dxa"/>
            <w:gridSpan w:val="3"/>
            <w:tcBorders>
              <w:top w:val="nil"/>
              <w:left w:val="nil"/>
              <w:bottom w:val="nil"/>
              <w:right w:val="nil"/>
            </w:tcBorders>
          </w:tcPr>
          <w:p w:rsidR="000A235A" w:rsidRDefault="000A235A">
            <w:pPr>
              <w:rPr>
                <w:rFonts w:ascii="Arial" w:hAnsi="Arial" w:cs="Arial"/>
              </w:rPr>
            </w:pPr>
            <w:r>
              <w:rPr>
                <w:rFonts w:ascii="Arial" w:hAnsi="Arial" w:cs="Arial"/>
              </w:rPr>
              <w:t>Rathbun Bay</w:t>
            </w:r>
          </w:p>
          <w:p w:rsidR="000A235A" w:rsidRDefault="000A235A">
            <w:pPr>
              <w:rPr>
                <w:rFonts w:ascii="Arial" w:hAnsi="Arial" w:cs="Arial"/>
              </w:rPr>
            </w:pPr>
          </w:p>
        </w:tc>
        <w:tc>
          <w:tcPr>
            <w:tcW w:w="3402" w:type="dxa"/>
            <w:gridSpan w:val="2"/>
            <w:tcBorders>
              <w:top w:val="nil"/>
              <w:left w:val="nil"/>
              <w:bottom w:val="nil"/>
              <w:right w:val="nil"/>
            </w:tcBorders>
          </w:tcPr>
          <w:p w:rsidR="000A235A" w:rsidRDefault="000A235A" w:rsidP="00556B8E">
            <w:pPr>
              <w:rPr>
                <w:rFonts w:ascii="Arial" w:hAnsi="Arial" w:cs="Arial"/>
              </w:rPr>
            </w:pPr>
            <w:r>
              <w:rPr>
                <w:rFonts w:ascii="Arial" w:hAnsi="Arial" w:cs="Arial"/>
              </w:rPr>
              <w:t>Steven Kerr, Allan Kerr and Karen Burleigh-Kerr</w:t>
            </w:r>
          </w:p>
          <w:p w:rsidR="000A235A" w:rsidRDefault="000A235A" w:rsidP="00556B8E">
            <w:pPr>
              <w:rPr>
                <w:rFonts w:ascii="Arial" w:hAnsi="Arial" w:cs="Arial"/>
              </w:rPr>
            </w:pPr>
          </w:p>
        </w:tc>
        <w:tc>
          <w:tcPr>
            <w:tcW w:w="2981" w:type="dxa"/>
            <w:tcBorders>
              <w:top w:val="nil"/>
              <w:left w:val="nil"/>
              <w:bottom w:val="nil"/>
              <w:right w:val="nil"/>
            </w:tcBorders>
          </w:tcPr>
          <w:p w:rsidR="000A235A" w:rsidRDefault="000A235A" w:rsidP="009A40D3">
            <w:pPr>
              <w:pStyle w:val="ListParagraph"/>
              <w:numPr>
                <w:ilvl w:val="0"/>
                <w:numId w:val="6"/>
              </w:numPr>
              <w:rPr>
                <w:rFonts w:ascii="Arial" w:hAnsi="Arial" w:cs="Arial"/>
              </w:rPr>
            </w:pPr>
            <w:r>
              <w:rPr>
                <w:rFonts w:ascii="Arial" w:hAnsi="Arial" w:cs="Arial"/>
              </w:rPr>
              <w:t>Two adults with fifteen young-of-year.</w:t>
            </w:r>
          </w:p>
        </w:tc>
      </w:tr>
      <w:tr w:rsidR="00C1728C" w:rsidRPr="008404D1" w:rsidTr="00C1728C">
        <w:trPr>
          <w:gridAfter w:val="4"/>
          <w:wAfter w:w="944" w:type="dxa"/>
        </w:trPr>
        <w:tc>
          <w:tcPr>
            <w:tcW w:w="2660" w:type="dxa"/>
            <w:tcBorders>
              <w:top w:val="nil"/>
              <w:left w:val="nil"/>
              <w:bottom w:val="single" w:sz="4" w:space="0" w:color="auto"/>
              <w:right w:val="nil"/>
            </w:tcBorders>
          </w:tcPr>
          <w:p w:rsidR="00C1728C" w:rsidRDefault="00C1728C">
            <w:pPr>
              <w:rPr>
                <w:rFonts w:ascii="Arial" w:hAnsi="Arial" w:cs="Arial"/>
              </w:rPr>
            </w:pPr>
          </w:p>
        </w:tc>
        <w:tc>
          <w:tcPr>
            <w:tcW w:w="2153" w:type="dxa"/>
            <w:tcBorders>
              <w:top w:val="nil"/>
              <w:left w:val="nil"/>
              <w:bottom w:val="single" w:sz="4" w:space="0" w:color="auto"/>
              <w:right w:val="nil"/>
            </w:tcBorders>
          </w:tcPr>
          <w:p w:rsidR="00C1728C" w:rsidRDefault="00C1728C">
            <w:pPr>
              <w:rPr>
                <w:rFonts w:ascii="Arial" w:hAnsi="Arial" w:cs="Arial"/>
              </w:rPr>
            </w:pPr>
            <w:r>
              <w:rPr>
                <w:rFonts w:ascii="Arial" w:hAnsi="Arial" w:cs="Arial"/>
              </w:rPr>
              <w:t>Summer, 2019</w:t>
            </w:r>
          </w:p>
        </w:tc>
        <w:tc>
          <w:tcPr>
            <w:tcW w:w="2241" w:type="dxa"/>
            <w:gridSpan w:val="3"/>
            <w:tcBorders>
              <w:top w:val="nil"/>
              <w:left w:val="nil"/>
              <w:bottom w:val="single" w:sz="4" w:space="0" w:color="auto"/>
              <w:right w:val="nil"/>
            </w:tcBorders>
          </w:tcPr>
          <w:p w:rsidR="00C1728C" w:rsidRDefault="00C1728C">
            <w:pPr>
              <w:rPr>
                <w:rFonts w:ascii="Arial" w:hAnsi="Arial" w:cs="Arial"/>
              </w:rPr>
            </w:pPr>
            <w:r>
              <w:rPr>
                <w:rFonts w:ascii="Arial" w:hAnsi="Arial" w:cs="Arial"/>
              </w:rPr>
              <w:t>Northeast of Redmond Bay</w:t>
            </w:r>
          </w:p>
          <w:p w:rsidR="00C1728C" w:rsidRDefault="00C1728C">
            <w:pPr>
              <w:rPr>
                <w:rFonts w:ascii="Arial" w:hAnsi="Arial" w:cs="Arial"/>
              </w:rPr>
            </w:pPr>
          </w:p>
        </w:tc>
        <w:tc>
          <w:tcPr>
            <w:tcW w:w="3402" w:type="dxa"/>
            <w:gridSpan w:val="2"/>
            <w:tcBorders>
              <w:top w:val="nil"/>
              <w:left w:val="nil"/>
              <w:bottom w:val="single" w:sz="4" w:space="0" w:color="auto"/>
              <w:right w:val="nil"/>
            </w:tcBorders>
          </w:tcPr>
          <w:p w:rsidR="00C1728C" w:rsidRDefault="00C1728C" w:rsidP="00556B8E">
            <w:pPr>
              <w:rPr>
                <w:rFonts w:ascii="Arial" w:hAnsi="Arial" w:cs="Arial"/>
              </w:rPr>
            </w:pPr>
            <w:r>
              <w:rPr>
                <w:rFonts w:ascii="Arial" w:hAnsi="Arial" w:cs="Arial"/>
              </w:rPr>
              <w:t>Heaven (2019)</w:t>
            </w:r>
          </w:p>
        </w:tc>
        <w:tc>
          <w:tcPr>
            <w:tcW w:w="2981" w:type="dxa"/>
            <w:tcBorders>
              <w:top w:val="nil"/>
              <w:left w:val="nil"/>
              <w:bottom w:val="single" w:sz="4" w:space="0" w:color="auto"/>
              <w:right w:val="nil"/>
            </w:tcBorders>
          </w:tcPr>
          <w:p w:rsidR="00C1728C" w:rsidRDefault="00C1728C" w:rsidP="00C1728C">
            <w:pPr>
              <w:pStyle w:val="ListParagraph"/>
              <w:numPr>
                <w:ilvl w:val="0"/>
                <w:numId w:val="6"/>
              </w:numPr>
              <w:jc w:val="center"/>
              <w:rPr>
                <w:rFonts w:ascii="Arial" w:hAnsi="Arial" w:cs="Arial"/>
              </w:rPr>
            </w:pPr>
          </w:p>
        </w:tc>
      </w:tr>
      <w:tr w:rsidR="00D463B4" w:rsidRPr="008404D1" w:rsidTr="00AE5749">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Canada warbler</w:t>
            </w:r>
          </w:p>
          <w:p w:rsidR="00D463B4" w:rsidRDefault="00D463B4">
            <w:pPr>
              <w:rPr>
                <w:rFonts w:ascii="Arial" w:hAnsi="Arial" w:cs="Arial"/>
              </w:rPr>
            </w:pPr>
            <w:r>
              <w:rPr>
                <w:rFonts w:ascii="Arial" w:hAnsi="Arial" w:cs="Arial"/>
              </w:rPr>
              <w:t xml:space="preserve">  (</w:t>
            </w:r>
            <w:r w:rsidRPr="00B779FB">
              <w:rPr>
                <w:rFonts w:ascii="Arial" w:hAnsi="Arial" w:cs="Arial"/>
                <w:i/>
              </w:rPr>
              <w:t xml:space="preserve">Wilsonia </w:t>
            </w:r>
            <w:r>
              <w:rPr>
                <w:rFonts w:ascii="Arial" w:hAnsi="Arial" w:cs="Arial"/>
                <w:i/>
              </w:rPr>
              <w:t>canadensis</w:t>
            </w:r>
            <w:r>
              <w:rPr>
                <w:rFonts w:ascii="Arial" w:hAnsi="Arial" w:cs="Arial"/>
              </w:rPr>
              <w:t>)</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Peterson (1947), Hysenaj (2009, 2010), JLA (2009, 2010)</w:t>
            </w:r>
          </w:p>
          <w:p w:rsidR="00D463B4" w:rsidRDefault="00D463B4">
            <w:pPr>
              <w:rPr>
                <w:rFonts w:ascii="Arial" w:hAnsi="Arial" w:cs="Arial"/>
              </w:rPr>
            </w:pPr>
          </w:p>
        </w:tc>
        <w:tc>
          <w:tcPr>
            <w:tcW w:w="2981" w:type="dxa"/>
            <w:tcBorders>
              <w:top w:val="single" w:sz="4" w:space="0" w:color="auto"/>
              <w:left w:val="nil"/>
              <w:bottom w:val="nil"/>
              <w:right w:val="nil"/>
            </w:tcBorders>
          </w:tcPr>
          <w:p w:rsidR="00D463B4" w:rsidRPr="007D6110" w:rsidRDefault="00D463B4" w:rsidP="00402795">
            <w:pPr>
              <w:pStyle w:val="ListParagraph"/>
              <w:numPr>
                <w:ilvl w:val="0"/>
                <w:numId w:val="6"/>
              </w:numPr>
              <w:rPr>
                <w:rFonts w:ascii="Arial" w:hAnsi="Arial" w:cs="Arial"/>
                <w:color w:val="FF0000"/>
              </w:rPr>
            </w:pPr>
            <w:r w:rsidRPr="007D6110">
              <w:rPr>
                <w:rFonts w:ascii="Arial" w:hAnsi="Arial" w:cs="Arial"/>
                <w:color w:val="FF0000"/>
              </w:rPr>
              <w:t>Designated as a Species at Risk (Special Concern)</w:t>
            </w:r>
          </w:p>
          <w:p w:rsidR="00B21528" w:rsidRDefault="00B21528" w:rsidP="00B21528">
            <w:pPr>
              <w:pStyle w:val="ListParagraph"/>
              <w:ind w:left="360"/>
              <w:rPr>
                <w:rFonts w:ascii="Arial" w:hAnsi="Arial" w:cs="Arial"/>
              </w:rPr>
            </w:pPr>
          </w:p>
        </w:tc>
      </w:tr>
      <w:tr w:rsidR="00D10650" w:rsidRPr="008404D1" w:rsidTr="00AE5749">
        <w:trPr>
          <w:gridAfter w:val="4"/>
          <w:wAfter w:w="944" w:type="dxa"/>
        </w:trPr>
        <w:tc>
          <w:tcPr>
            <w:tcW w:w="2660" w:type="dxa"/>
            <w:tcBorders>
              <w:top w:val="nil"/>
              <w:left w:val="nil"/>
              <w:bottom w:val="nil"/>
              <w:right w:val="nil"/>
            </w:tcBorders>
          </w:tcPr>
          <w:p w:rsidR="00D10650" w:rsidRDefault="00D10650">
            <w:pPr>
              <w:rPr>
                <w:rFonts w:ascii="Arial" w:hAnsi="Arial" w:cs="Arial"/>
              </w:rPr>
            </w:pPr>
          </w:p>
        </w:tc>
        <w:tc>
          <w:tcPr>
            <w:tcW w:w="2153" w:type="dxa"/>
            <w:tcBorders>
              <w:top w:val="nil"/>
              <w:left w:val="nil"/>
              <w:bottom w:val="nil"/>
              <w:right w:val="nil"/>
            </w:tcBorders>
          </w:tcPr>
          <w:p w:rsidR="00D10650" w:rsidRDefault="00D10650">
            <w:pPr>
              <w:rPr>
                <w:rFonts w:ascii="Arial" w:hAnsi="Arial" w:cs="Arial"/>
              </w:rPr>
            </w:pPr>
            <w:r>
              <w:rPr>
                <w:rFonts w:ascii="Arial" w:hAnsi="Arial" w:cs="Arial"/>
              </w:rPr>
              <w:t>2001-2005</w:t>
            </w:r>
          </w:p>
          <w:p w:rsidR="00D10650" w:rsidRDefault="00D10650">
            <w:pPr>
              <w:rPr>
                <w:rFonts w:ascii="Arial" w:hAnsi="Arial" w:cs="Arial"/>
              </w:rPr>
            </w:pPr>
          </w:p>
        </w:tc>
        <w:tc>
          <w:tcPr>
            <w:tcW w:w="2241" w:type="dxa"/>
            <w:gridSpan w:val="3"/>
            <w:tcBorders>
              <w:top w:val="nil"/>
              <w:left w:val="nil"/>
              <w:bottom w:val="nil"/>
              <w:right w:val="nil"/>
            </w:tcBorders>
          </w:tcPr>
          <w:p w:rsidR="00D10650" w:rsidRDefault="00D10650">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D10650" w:rsidRDefault="00D10650">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D10650" w:rsidRDefault="00D10650" w:rsidP="00D4745A">
            <w:pPr>
              <w:pStyle w:val="ListParagraph"/>
              <w:numPr>
                <w:ilvl w:val="0"/>
                <w:numId w:val="6"/>
              </w:numPr>
              <w:rPr>
                <w:rFonts w:ascii="Arial" w:hAnsi="Arial" w:cs="Arial"/>
              </w:rPr>
            </w:pPr>
            <w:r>
              <w:rPr>
                <w:rFonts w:ascii="Arial" w:hAnsi="Arial" w:cs="Arial"/>
              </w:rPr>
              <w:t>Single bird observed during mating season in suitable nesting habitat.</w:t>
            </w:r>
          </w:p>
          <w:p w:rsidR="00D10650" w:rsidRDefault="00D10650" w:rsidP="00D10650">
            <w:pPr>
              <w:pStyle w:val="ListParagraph"/>
              <w:ind w:left="360"/>
              <w:rPr>
                <w:rFonts w:ascii="Arial" w:hAnsi="Arial" w:cs="Arial"/>
              </w:rPr>
            </w:pPr>
          </w:p>
        </w:tc>
      </w:tr>
      <w:tr w:rsidR="00AE5749" w:rsidRPr="008404D1" w:rsidTr="00AE5749">
        <w:trPr>
          <w:gridAfter w:val="4"/>
          <w:wAfter w:w="944" w:type="dxa"/>
        </w:trPr>
        <w:tc>
          <w:tcPr>
            <w:tcW w:w="2660" w:type="dxa"/>
            <w:tcBorders>
              <w:top w:val="nil"/>
              <w:left w:val="nil"/>
              <w:bottom w:val="single" w:sz="4" w:space="0" w:color="auto"/>
              <w:right w:val="nil"/>
            </w:tcBorders>
          </w:tcPr>
          <w:p w:rsidR="00AE5749" w:rsidRDefault="00AE5749">
            <w:pPr>
              <w:rPr>
                <w:rFonts w:ascii="Arial" w:hAnsi="Arial" w:cs="Arial"/>
              </w:rPr>
            </w:pPr>
          </w:p>
        </w:tc>
        <w:tc>
          <w:tcPr>
            <w:tcW w:w="2153" w:type="dxa"/>
            <w:tcBorders>
              <w:top w:val="nil"/>
              <w:left w:val="nil"/>
              <w:bottom w:val="single" w:sz="4" w:space="0" w:color="auto"/>
              <w:right w:val="nil"/>
            </w:tcBorders>
          </w:tcPr>
          <w:p w:rsidR="00AE5749" w:rsidRDefault="00AE5749">
            <w:pPr>
              <w:rPr>
                <w:rFonts w:ascii="Arial" w:hAnsi="Arial" w:cs="Arial"/>
              </w:rPr>
            </w:pPr>
            <w:r>
              <w:rPr>
                <w:rFonts w:ascii="Arial" w:hAnsi="Arial" w:cs="Arial"/>
              </w:rPr>
              <w:t>Summer, 2019</w:t>
            </w:r>
          </w:p>
        </w:tc>
        <w:tc>
          <w:tcPr>
            <w:tcW w:w="2241" w:type="dxa"/>
            <w:gridSpan w:val="3"/>
            <w:tcBorders>
              <w:top w:val="nil"/>
              <w:left w:val="nil"/>
              <w:bottom w:val="single" w:sz="4" w:space="0" w:color="auto"/>
              <w:right w:val="nil"/>
            </w:tcBorders>
          </w:tcPr>
          <w:p w:rsidR="00AE5749" w:rsidRDefault="00AE5749">
            <w:pPr>
              <w:rPr>
                <w:rFonts w:ascii="Arial" w:hAnsi="Arial" w:cs="Arial"/>
              </w:rPr>
            </w:pPr>
            <w:r>
              <w:rPr>
                <w:rFonts w:ascii="Arial" w:hAnsi="Arial" w:cs="Arial"/>
              </w:rPr>
              <w:t>Northeast of Redmond Bay</w:t>
            </w:r>
          </w:p>
          <w:p w:rsidR="00AE5749" w:rsidRDefault="00AE5749">
            <w:pPr>
              <w:rPr>
                <w:rFonts w:ascii="Arial" w:hAnsi="Arial" w:cs="Arial"/>
              </w:rPr>
            </w:pPr>
          </w:p>
        </w:tc>
        <w:tc>
          <w:tcPr>
            <w:tcW w:w="3402" w:type="dxa"/>
            <w:gridSpan w:val="2"/>
            <w:tcBorders>
              <w:top w:val="nil"/>
              <w:left w:val="nil"/>
              <w:bottom w:val="single" w:sz="4" w:space="0" w:color="auto"/>
              <w:right w:val="nil"/>
            </w:tcBorders>
          </w:tcPr>
          <w:p w:rsidR="00AE5749" w:rsidRDefault="00AE5749">
            <w:pPr>
              <w:rPr>
                <w:rFonts w:ascii="Arial" w:hAnsi="Arial" w:cs="Arial"/>
              </w:rPr>
            </w:pPr>
            <w:r>
              <w:rPr>
                <w:rFonts w:ascii="Arial" w:hAnsi="Arial" w:cs="Arial"/>
              </w:rPr>
              <w:lastRenderedPageBreak/>
              <w:t>Heaven (2019)</w:t>
            </w:r>
          </w:p>
        </w:tc>
        <w:tc>
          <w:tcPr>
            <w:tcW w:w="2981" w:type="dxa"/>
            <w:tcBorders>
              <w:top w:val="nil"/>
              <w:left w:val="nil"/>
              <w:bottom w:val="single" w:sz="4" w:space="0" w:color="auto"/>
              <w:right w:val="nil"/>
            </w:tcBorders>
          </w:tcPr>
          <w:p w:rsidR="00AE5749" w:rsidRDefault="00AE5749" w:rsidP="00AE5749">
            <w:pPr>
              <w:pStyle w:val="ListParagraph"/>
              <w:numPr>
                <w:ilvl w:val="0"/>
                <w:numId w:val="6"/>
              </w:numPr>
              <w:jc w:val="center"/>
              <w:rPr>
                <w:rFonts w:ascii="Arial" w:hAnsi="Arial" w:cs="Arial"/>
              </w:rPr>
            </w:pPr>
          </w:p>
        </w:tc>
      </w:tr>
      <w:tr w:rsidR="00D463B4" w:rsidRPr="008404D1" w:rsidTr="00D31EA7">
        <w:trPr>
          <w:gridAfter w:val="4"/>
          <w:wAfter w:w="944" w:type="dxa"/>
        </w:trPr>
        <w:tc>
          <w:tcPr>
            <w:tcW w:w="2660" w:type="dxa"/>
            <w:tcBorders>
              <w:top w:val="single" w:sz="4" w:space="0" w:color="auto"/>
              <w:left w:val="nil"/>
              <w:bottom w:val="single" w:sz="4" w:space="0" w:color="auto"/>
              <w:right w:val="nil"/>
            </w:tcBorders>
          </w:tcPr>
          <w:p w:rsidR="00D463B4" w:rsidRDefault="00D463B4">
            <w:pPr>
              <w:rPr>
                <w:rFonts w:ascii="Arial" w:hAnsi="Arial" w:cs="Arial"/>
              </w:rPr>
            </w:pPr>
            <w:r>
              <w:rPr>
                <w:rFonts w:ascii="Arial" w:hAnsi="Arial" w:cs="Arial"/>
              </w:rPr>
              <w:lastRenderedPageBreak/>
              <w:t>Canvasback</w:t>
            </w:r>
          </w:p>
          <w:p w:rsidR="00D463B4" w:rsidRDefault="00D463B4">
            <w:pPr>
              <w:rPr>
                <w:rFonts w:ascii="Arial" w:hAnsi="Arial" w:cs="Arial"/>
              </w:rPr>
            </w:pPr>
            <w:r>
              <w:rPr>
                <w:rFonts w:ascii="Arial" w:hAnsi="Arial" w:cs="Arial"/>
              </w:rPr>
              <w:t xml:space="preserve">  (</w:t>
            </w:r>
            <w:r w:rsidRPr="00D4745A">
              <w:rPr>
                <w:rFonts w:ascii="Arial" w:hAnsi="Arial" w:cs="Arial"/>
                <w:i/>
              </w:rPr>
              <w:t>Aythya valisineria)</w:t>
            </w:r>
          </w:p>
          <w:p w:rsidR="00D463B4" w:rsidRDefault="00D463B4">
            <w:pPr>
              <w:rPr>
                <w:rFonts w:ascii="Arial" w:hAnsi="Arial" w:cs="Arial"/>
              </w:rPr>
            </w:pPr>
          </w:p>
        </w:tc>
        <w:tc>
          <w:tcPr>
            <w:tcW w:w="2153" w:type="dxa"/>
            <w:tcBorders>
              <w:top w:val="single" w:sz="4" w:space="0" w:color="auto"/>
              <w:left w:val="nil"/>
              <w:bottom w:val="single" w:sz="4" w:space="0" w:color="auto"/>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single" w:sz="4" w:space="0" w:color="auto"/>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single" w:sz="4" w:space="0" w:color="auto"/>
              <w:right w:val="nil"/>
            </w:tcBorders>
          </w:tcPr>
          <w:p w:rsidR="00D463B4" w:rsidRDefault="00D463B4">
            <w:pPr>
              <w:rPr>
                <w:rFonts w:ascii="Arial" w:hAnsi="Arial" w:cs="Arial"/>
              </w:rPr>
            </w:pPr>
            <w:r>
              <w:rPr>
                <w:rFonts w:ascii="Arial" w:hAnsi="Arial" w:cs="Arial"/>
              </w:rPr>
              <w:t>Bellrose (1976)</w:t>
            </w:r>
          </w:p>
        </w:tc>
        <w:tc>
          <w:tcPr>
            <w:tcW w:w="2981" w:type="dxa"/>
            <w:tcBorders>
              <w:top w:val="single" w:sz="4" w:space="0" w:color="auto"/>
              <w:left w:val="nil"/>
              <w:bottom w:val="single" w:sz="4" w:space="0" w:color="auto"/>
              <w:right w:val="nil"/>
            </w:tcBorders>
          </w:tcPr>
          <w:p w:rsidR="00D463B4" w:rsidRDefault="00D463B4" w:rsidP="00D4745A">
            <w:pPr>
              <w:pStyle w:val="ListParagraph"/>
              <w:numPr>
                <w:ilvl w:val="0"/>
                <w:numId w:val="6"/>
              </w:numPr>
              <w:rPr>
                <w:rFonts w:ascii="Arial" w:hAnsi="Arial" w:cs="Arial"/>
              </w:rPr>
            </w:pPr>
            <w:r>
              <w:rPr>
                <w:rFonts w:ascii="Arial" w:hAnsi="Arial" w:cs="Arial"/>
              </w:rPr>
              <w:t>Migration corridor.</w:t>
            </w:r>
          </w:p>
        </w:tc>
      </w:tr>
      <w:tr w:rsidR="00C32535" w:rsidRPr="008404D1" w:rsidTr="00D31EA7">
        <w:trPr>
          <w:gridAfter w:val="4"/>
          <w:wAfter w:w="944" w:type="dxa"/>
        </w:trPr>
        <w:tc>
          <w:tcPr>
            <w:tcW w:w="2660" w:type="dxa"/>
            <w:tcBorders>
              <w:top w:val="single" w:sz="4" w:space="0" w:color="auto"/>
              <w:left w:val="nil"/>
              <w:bottom w:val="nil"/>
              <w:right w:val="nil"/>
            </w:tcBorders>
          </w:tcPr>
          <w:p w:rsidR="00C32535" w:rsidRDefault="00C32535">
            <w:pPr>
              <w:rPr>
                <w:rFonts w:ascii="Arial" w:hAnsi="Arial" w:cs="Arial"/>
              </w:rPr>
            </w:pPr>
            <w:r>
              <w:rPr>
                <w:rFonts w:ascii="Arial" w:hAnsi="Arial" w:cs="Arial"/>
              </w:rPr>
              <w:t>Cardinal</w:t>
            </w:r>
          </w:p>
          <w:p w:rsidR="00C32535" w:rsidRDefault="00C32535">
            <w:pPr>
              <w:rPr>
                <w:rFonts w:ascii="Arial" w:hAnsi="Arial" w:cs="Arial"/>
                <w:i/>
              </w:rPr>
            </w:pPr>
            <w:r>
              <w:rPr>
                <w:rFonts w:ascii="Arial" w:hAnsi="Arial" w:cs="Arial"/>
              </w:rPr>
              <w:t xml:space="preserve">   (</w:t>
            </w:r>
            <w:r w:rsidRPr="00C32535">
              <w:rPr>
                <w:rFonts w:ascii="Arial" w:hAnsi="Arial" w:cs="Arial"/>
                <w:i/>
              </w:rPr>
              <w:t xml:space="preserve">Richmondena </w:t>
            </w:r>
          </w:p>
          <w:p w:rsidR="00C32535" w:rsidRDefault="00C51008">
            <w:pPr>
              <w:rPr>
                <w:rFonts w:ascii="Arial" w:hAnsi="Arial" w:cs="Arial"/>
              </w:rPr>
            </w:pPr>
            <w:r>
              <w:rPr>
                <w:rFonts w:ascii="Arial" w:hAnsi="Arial" w:cs="Arial"/>
                <w:i/>
              </w:rPr>
              <w:t xml:space="preserve">     </w:t>
            </w:r>
            <w:r w:rsidR="00C32535" w:rsidRPr="00C32535">
              <w:rPr>
                <w:rFonts w:ascii="Arial" w:hAnsi="Arial" w:cs="Arial"/>
                <w:i/>
              </w:rPr>
              <w:t>cardinalis)</w:t>
            </w:r>
          </w:p>
          <w:p w:rsidR="00C32535" w:rsidRDefault="00C32535">
            <w:pPr>
              <w:rPr>
                <w:rFonts w:ascii="Arial" w:hAnsi="Arial" w:cs="Arial"/>
              </w:rPr>
            </w:pPr>
          </w:p>
        </w:tc>
        <w:tc>
          <w:tcPr>
            <w:tcW w:w="2153" w:type="dxa"/>
            <w:tcBorders>
              <w:top w:val="single" w:sz="4" w:space="0" w:color="auto"/>
              <w:left w:val="nil"/>
              <w:bottom w:val="nil"/>
              <w:right w:val="nil"/>
            </w:tcBorders>
          </w:tcPr>
          <w:p w:rsidR="00C32535" w:rsidRDefault="00C32535">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C32535" w:rsidRDefault="00C32535">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C32535" w:rsidRDefault="00C32535">
            <w:pPr>
              <w:rPr>
                <w:rFonts w:ascii="Arial" w:hAnsi="Arial" w:cs="Arial"/>
              </w:rPr>
            </w:pPr>
            <w:r>
              <w:rPr>
                <w:rFonts w:ascii="Arial" w:hAnsi="Arial" w:cs="Arial"/>
              </w:rPr>
              <w:t>Peterson (1947)</w:t>
            </w:r>
          </w:p>
        </w:tc>
        <w:tc>
          <w:tcPr>
            <w:tcW w:w="2981" w:type="dxa"/>
            <w:tcBorders>
              <w:top w:val="single" w:sz="4" w:space="0" w:color="auto"/>
              <w:left w:val="nil"/>
              <w:bottom w:val="nil"/>
              <w:right w:val="nil"/>
            </w:tcBorders>
          </w:tcPr>
          <w:p w:rsidR="00C32535" w:rsidRDefault="00C32535" w:rsidP="00E63A27">
            <w:pPr>
              <w:pStyle w:val="ListParagraph"/>
              <w:numPr>
                <w:ilvl w:val="0"/>
                <w:numId w:val="6"/>
              </w:numPr>
              <w:jc w:val="center"/>
              <w:rPr>
                <w:rFonts w:ascii="Arial" w:hAnsi="Arial" w:cs="Arial"/>
              </w:rPr>
            </w:pPr>
          </w:p>
        </w:tc>
      </w:tr>
      <w:tr w:rsidR="00C522DE" w:rsidRPr="008404D1" w:rsidTr="00D31EA7">
        <w:trPr>
          <w:gridAfter w:val="4"/>
          <w:wAfter w:w="944" w:type="dxa"/>
        </w:trPr>
        <w:tc>
          <w:tcPr>
            <w:tcW w:w="2660" w:type="dxa"/>
            <w:tcBorders>
              <w:top w:val="nil"/>
              <w:left w:val="nil"/>
              <w:bottom w:val="nil"/>
              <w:right w:val="nil"/>
            </w:tcBorders>
          </w:tcPr>
          <w:p w:rsidR="00C522DE" w:rsidRDefault="00C522DE">
            <w:pPr>
              <w:rPr>
                <w:rFonts w:ascii="Arial" w:hAnsi="Arial" w:cs="Arial"/>
              </w:rPr>
            </w:pPr>
          </w:p>
        </w:tc>
        <w:tc>
          <w:tcPr>
            <w:tcW w:w="2153" w:type="dxa"/>
            <w:tcBorders>
              <w:top w:val="nil"/>
              <w:left w:val="nil"/>
              <w:bottom w:val="nil"/>
              <w:right w:val="nil"/>
            </w:tcBorders>
          </w:tcPr>
          <w:p w:rsidR="00C522DE" w:rsidRDefault="00C522DE">
            <w:pPr>
              <w:rPr>
                <w:rFonts w:ascii="Arial" w:hAnsi="Arial" w:cs="Arial"/>
              </w:rPr>
            </w:pPr>
            <w:r>
              <w:rPr>
                <w:rFonts w:ascii="Arial" w:hAnsi="Arial" w:cs="Arial"/>
              </w:rPr>
              <w:t>1981-1985</w:t>
            </w:r>
          </w:p>
          <w:p w:rsidR="00C522DE" w:rsidRDefault="00C522DE">
            <w:pPr>
              <w:rPr>
                <w:rFonts w:ascii="Arial" w:hAnsi="Arial" w:cs="Arial"/>
              </w:rPr>
            </w:pPr>
          </w:p>
        </w:tc>
        <w:tc>
          <w:tcPr>
            <w:tcW w:w="2241" w:type="dxa"/>
            <w:gridSpan w:val="3"/>
            <w:tcBorders>
              <w:top w:val="nil"/>
              <w:left w:val="nil"/>
              <w:bottom w:val="nil"/>
              <w:right w:val="nil"/>
            </w:tcBorders>
          </w:tcPr>
          <w:p w:rsidR="00C522DE" w:rsidRDefault="00C522DE">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C522DE" w:rsidRDefault="00C522DE" w:rsidP="00C32535">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C522DE" w:rsidRDefault="00C522DE" w:rsidP="00C32535">
            <w:pPr>
              <w:pStyle w:val="ListParagraph"/>
              <w:numPr>
                <w:ilvl w:val="0"/>
                <w:numId w:val="6"/>
              </w:numPr>
              <w:rPr>
                <w:rFonts w:ascii="Arial" w:hAnsi="Arial" w:cs="Arial"/>
              </w:rPr>
            </w:pPr>
            <w:r>
              <w:rPr>
                <w:rFonts w:ascii="Arial" w:hAnsi="Arial" w:cs="Arial"/>
              </w:rPr>
              <w:t>Permanent territory presumed.</w:t>
            </w:r>
          </w:p>
          <w:p w:rsidR="00C522DE" w:rsidRDefault="00C522DE" w:rsidP="00C522DE">
            <w:pPr>
              <w:pStyle w:val="ListParagraph"/>
              <w:ind w:left="360"/>
              <w:rPr>
                <w:rFonts w:ascii="Arial" w:hAnsi="Arial" w:cs="Arial"/>
              </w:rPr>
            </w:pPr>
          </w:p>
        </w:tc>
      </w:tr>
      <w:tr w:rsidR="00C32535" w:rsidRPr="008404D1" w:rsidTr="00D31EA7">
        <w:trPr>
          <w:gridAfter w:val="4"/>
          <w:wAfter w:w="944" w:type="dxa"/>
        </w:trPr>
        <w:tc>
          <w:tcPr>
            <w:tcW w:w="2660" w:type="dxa"/>
            <w:tcBorders>
              <w:top w:val="nil"/>
              <w:left w:val="nil"/>
              <w:bottom w:val="nil"/>
              <w:right w:val="nil"/>
            </w:tcBorders>
          </w:tcPr>
          <w:p w:rsidR="00C32535" w:rsidRDefault="00C32535">
            <w:pPr>
              <w:rPr>
                <w:rFonts w:ascii="Arial" w:hAnsi="Arial" w:cs="Arial"/>
              </w:rPr>
            </w:pPr>
          </w:p>
        </w:tc>
        <w:tc>
          <w:tcPr>
            <w:tcW w:w="2153" w:type="dxa"/>
            <w:tcBorders>
              <w:top w:val="nil"/>
              <w:left w:val="nil"/>
              <w:bottom w:val="nil"/>
              <w:right w:val="nil"/>
            </w:tcBorders>
          </w:tcPr>
          <w:p w:rsidR="00C32535" w:rsidRDefault="00C32535">
            <w:pPr>
              <w:rPr>
                <w:rFonts w:ascii="Arial" w:hAnsi="Arial" w:cs="Arial"/>
              </w:rPr>
            </w:pPr>
            <w:r>
              <w:rPr>
                <w:rFonts w:ascii="Arial" w:hAnsi="Arial" w:cs="Arial"/>
              </w:rPr>
              <w:t>December, 2000</w:t>
            </w:r>
          </w:p>
          <w:p w:rsidR="00C32535" w:rsidRDefault="00C32535">
            <w:pPr>
              <w:rPr>
                <w:rFonts w:ascii="Arial" w:hAnsi="Arial" w:cs="Arial"/>
              </w:rPr>
            </w:pPr>
          </w:p>
        </w:tc>
        <w:tc>
          <w:tcPr>
            <w:tcW w:w="2241" w:type="dxa"/>
            <w:gridSpan w:val="3"/>
            <w:tcBorders>
              <w:top w:val="nil"/>
              <w:left w:val="nil"/>
              <w:bottom w:val="nil"/>
              <w:right w:val="nil"/>
            </w:tcBorders>
          </w:tcPr>
          <w:p w:rsidR="00C32535" w:rsidRDefault="00556B8E">
            <w:pPr>
              <w:rPr>
                <w:rFonts w:ascii="Arial" w:hAnsi="Arial" w:cs="Arial"/>
              </w:rPr>
            </w:pPr>
            <w:r>
              <w:rPr>
                <w:rFonts w:ascii="Arial" w:hAnsi="Arial" w:cs="Arial"/>
              </w:rPr>
              <w:t xml:space="preserve">Area around </w:t>
            </w:r>
            <w:r w:rsidR="00C51008">
              <w:rPr>
                <w:rFonts w:ascii="Arial" w:hAnsi="Arial" w:cs="Arial"/>
              </w:rPr>
              <w:t xml:space="preserve">the </w:t>
            </w:r>
            <w:r>
              <w:rPr>
                <w:rFonts w:ascii="Arial" w:hAnsi="Arial" w:cs="Arial"/>
              </w:rPr>
              <w:t>lake</w:t>
            </w:r>
          </w:p>
        </w:tc>
        <w:tc>
          <w:tcPr>
            <w:tcW w:w="3402" w:type="dxa"/>
            <w:gridSpan w:val="2"/>
            <w:tcBorders>
              <w:top w:val="nil"/>
              <w:left w:val="nil"/>
              <w:bottom w:val="nil"/>
              <w:right w:val="nil"/>
            </w:tcBorders>
          </w:tcPr>
          <w:p w:rsidR="00C32535" w:rsidRDefault="00C32535" w:rsidP="00C32535">
            <w:pPr>
              <w:rPr>
                <w:rFonts w:ascii="Arial" w:hAnsi="Arial" w:cs="Arial"/>
              </w:rPr>
            </w:pPr>
            <w:r>
              <w:rPr>
                <w:rFonts w:ascii="Arial" w:hAnsi="Arial" w:cs="Arial"/>
              </w:rPr>
              <w:t>Petroglyphs Christmas Bird Count</w:t>
            </w:r>
          </w:p>
          <w:p w:rsidR="00C32535" w:rsidRDefault="00C32535">
            <w:pPr>
              <w:rPr>
                <w:rFonts w:ascii="Arial" w:hAnsi="Arial" w:cs="Arial"/>
              </w:rPr>
            </w:pPr>
          </w:p>
        </w:tc>
        <w:tc>
          <w:tcPr>
            <w:tcW w:w="2981" w:type="dxa"/>
            <w:tcBorders>
              <w:top w:val="nil"/>
              <w:left w:val="nil"/>
              <w:bottom w:val="nil"/>
              <w:right w:val="nil"/>
            </w:tcBorders>
          </w:tcPr>
          <w:p w:rsidR="00C32535" w:rsidRDefault="00C32535" w:rsidP="00C32535">
            <w:pPr>
              <w:pStyle w:val="ListParagraph"/>
              <w:numPr>
                <w:ilvl w:val="0"/>
                <w:numId w:val="6"/>
              </w:numPr>
              <w:rPr>
                <w:rFonts w:ascii="Arial" w:hAnsi="Arial" w:cs="Arial"/>
              </w:rPr>
            </w:pPr>
            <w:r>
              <w:rPr>
                <w:rFonts w:ascii="Arial" w:hAnsi="Arial" w:cs="Arial"/>
              </w:rPr>
              <w:t>One bird observed.</w:t>
            </w:r>
          </w:p>
          <w:p w:rsidR="00C32535" w:rsidRDefault="00C32535" w:rsidP="00C32535">
            <w:pPr>
              <w:pStyle w:val="ListParagraph"/>
              <w:ind w:left="360"/>
              <w:rPr>
                <w:rFonts w:ascii="Arial" w:hAnsi="Arial" w:cs="Arial"/>
              </w:rPr>
            </w:pPr>
          </w:p>
        </w:tc>
      </w:tr>
      <w:tr w:rsidR="00C32535" w:rsidRPr="008404D1" w:rsidTr="00D31EA7">
        <w:trPr>
          <w:gridAfter w:val="4"/>
          <w:wAfter w:w="944" w:type="dxa"/>
        </w:trPr>
        <w:tc>
          <w:tcPr>
            <w:tcW w:w="2660" w:type="dxa"/>
            <w:tcBorders>
              <w:top w:val="nil"/>
              <w:left w:val="nil"/>
              <w:bottom w:val="nil"/>
              <w:right w:val="nil"/>
            </w:tcBorders>
          </w:tcPr>
          <w:p w:rsidR="00C32535" w:rsidRDefault="00C32535">
            <w:pPr>
              <w:rPr>
                <w:rFonts w:ascii="Arial" w:hAnsi="Arial" w:cs="Arial"/>
              </w:rPr>
            </w:pPr>
          </w:p>
        </w:tc>
        <w:tc>
          <w:tcPr>
            <w:tcW w:w="2153" w:type="dxa"/>
            <w:tcBorders>
              <w:top w:val="nil"/>
              <w:left w:val="nil"/>
              <w:bottom w:val="nil"/>
              <w:right w:val="nil"/>
            </w:tcBorders>
          </w:tcPr>
          <w:p w:rsidR="00C32535" w:rsidRDefault="00C32535">
            <w:pPr>
              <w:rPr>
                <w:rFonts w:ascii="Arial" w:hAnsi="Arial" w:cs="Arial"/>
              </w:rPr>
            </w:pPr>
            <w:r>
              <w:rPr>
                <w:rFonts w:ascii="Arial" w:hAnsi="Arial" w:cs="Arial"/>
              </w:rPr>
              <w:t>December, 2006</w:t>
            </w:r>
          </w:p>
          <w:p w:rsidR="00C32535" w:rsidRDefault="00C32535">
            <w:pPr>
              <w:rPr>
                <w:rFonts w:ascii="Arial" w:hAnsi="Arial" w:cs="Arial"/>
              </w:rPr>
            </w:pPr>
          </w:p>
        </w:tc>
        <w:tc>
          <w:tcPr>
            <w:tcW w:w="2241" w:type="dxa"/>
            <w:gridSpan w:val="3"/>
            <w:tcBorders>
              <w:top w:val="nil"/>
              <w:left w:val="nil"/>
              <w:bottom w:val="nil"/>
              <w:right w:val="nil"/>
            </w:tcBorders>
          </w:tcPr>
          <w:p w:rsidR="00C32535" w:rsidRDefault="00556B8E">
            <w:pPr>
              <w:rPr>
                <w:rFonts w:ascii="Arial" w:hAnsi="Arial" w:cs="Arial"/>
              </w:rPr>
            </w:pPr>
            <w:r>
              <w:rPr>
                <w:rFonts w:ascii="Arial" w:hAnsi="Arial" w:cs="Arial"/>
              </w:rPr>
              <w:t xml:space="preserve">Area around </w:t>
            </w:r>
            <w:r w:rsidR="00C51008">
              <w:rPr>
                <w:rFonts w:ascii="Arial" w:hAnsi="Arial" w:cs="Arial"/>
              </w:rPr>
              <w:t xml:space="preserve">the </w:t>
            </w:r>
            <w:r>
              <w:rPr>
                <w:rFonts w:ascii="Arial" w:hAnsi="Arial" w:cs="Arial"/>
              </w:rPr>
              <w:t>lake</w:t>
            </w:r>
          </w:p>
        </w:tc>
        <w:tc>
          <w:tcPr>
            <w:tcW w:w="3402" w:type="dxa"/>
            <w:gridSpan w:val="2"/>
            <w:tcBorders>
              <w:top w:val="nil"/>
              <w:left w:val="nil"/>
              <w:bottom w:val="nil"/>
              <w:right w:val="nil"/>
            </w:tcBorders>
          </w:tcPr>
          <w:p w:rsidR="00C32535" w:rsidRDefault="00C32535" w:rsidP="00C32535">
            <w:pPr>
              <w:rPr>
                <w:rFonts w:ascii="Arial" w:hAnsi="Arial" w:cs="Arial"/>
              </w:rPr>
            </w:pPr>
            <w:r>
              <w:rPr>
                <w:rFonts w:ascii="Arial" w:hAnsi="Arial" w:cs="Arial"/>
              </w:rPr>
              <w:t>Petroglyphs Christmas Bird Count</w:t>
            </w:r>
          </w:p>
          <w:p w:rsidR="00C32535" w:rsidRDefault="00C32535">
            <w:pPr>
              <w:rPr>
                <w:rFonts w:ascii="Arial" w:hAnsi="Arial" w:cs="Arial"/>
              </w:rPr>
            </w:pPr>
          </w:p>
        </w:tc>
        <w:tc>
          <w:tcPr>
            <w:tcW w:w="2981" w:type="dxa"/>
            <w:tcBorders>
              <w:top w:val="nil"/>
              <w:left w:val="nil"/>
              <w:bottom w:val="nil"/>
              <w:right w:val="nil"/>
            </w:tcBorders>
          </w:tcPr>
          <w:p w:rsidR="00C32535" w:rsidRDefault="00C32535" w:rsidP="00C32535">
            <w:pPr>
              <w:pStyle w:val="ListParagraph"/>
              <w:numPr>
                <w:ilvl w:val="0"/>
                <w:numId w:val="6"/>
              </w:numPr>
              <w:rPr>
                <w:rFonts w:ascii="Arial" w:hAnsi="Arial" w:cs="Arial"/>
              </w:rPr>
            </w:pPr>
            <w:r>
              <w:rPr>
                <w:rFonts w:ascii="Arial" w:hAnsi="Arial" w:cs="Arial"/>
              </w:rPr>
              <w:t>One bird observed.</w:t>
            </w:r>
          </w:p>
          <w:p w:rsidR="00C32535" w:rsidRDefault="00C32535" w:rsidP="00C32535">
            <w:pPr>
              <w:pStyle w:val="ListParagraph"/>
              <w:ind w:left="360"/>
              <w:rPr>
                <w:rFonts w:ascii="Arial" w:hAnsi="Arial" w:cs="Arial"/>
              </w:rPr>
            </w:pPr>
          </w:p>
        </w:tc>
      </w:tr>
      <w:tr w:rsidR="00C32535" w:rsidRPr="008404D1" w:rsidTr="00D31EA7">
        <w:trPr>
          <w:gridAfter w:val="4"/>
          <w:wAfter w:w="944" w:type="dxa"/>
        </w:trPr>
        <w:tc>
          <w:tcPr>
            <w:tcW w:w="2660" w:type="dxa"/>
            <w:tcBorders>
              <w:top w:val="nil"/>
              <w:left w:val="nil"/>
              <w:bottom w:val="nil"/>
              <w:right w:val="nil"/>
            </w:tcBorders>
          </w:tcPr>
          <w:p w:rsidR="00C32535" w:rsidRDefault="00C32535">
            <w:pPr>
              <w:rPr>
                <w:rFonts w:ascii="Arial" w:hAnsi="Arial" w:cs="Arial"/>
              </w:rPr>
            </w:pPr>
          </w:p>
        </w:tc>
        <w:tc>
          <w:tcPr>
            <w:tcW w:w="2153" w:type="dxa"/>
            <w:tcBorders>
              <w:top w:val="nil"/>
              <w:left w:val="nil"/>
              <w:bottom w:val="nil"/>
              <w:right w:val="nil"/>
            </w:tcBorders>
          </w:tcPr>
          <w:p w:rsidR="00C32535" w:rsidRDefault="00C32535">
            <w:pPr>
              <w:rPr>
                <w:rFonts w:ascii="Arial" w:hAnsi="Arial" w:cs="Arial"/>
              </w:rPr>
            </w:pPr>
            <w:r>
              <w:rPr>
                <w:rFonts w:ascii="Arial" w:hAnsi="Arial" w:cs="Arial"/>
              </w:rPr>
              <w:t>December, 2009</w:t>
            </w:r>
          </w:p>
          <w:p w:rsidR="00C32535" w:rsidRDefault="00C32535">
            <w:pPr>
              <w:rPr>
                <w:rFonts w:ascii="Arial" w:hAnsi="Arial" w:cs="Arial"/>
              </w:rPr>
            </w:pPr>
          </w:p>
        </w:tc>
        <w:tc>
          <w:tcPr>
            <w:tcW w:w="2241" w:type="dxa"/>
            <w:gridSpan w:val="3"/>
            <w:tcBorders>
              <w:top w:val="nil"/>
              <w:left w:val="nil"/>
              <w:bottom w:val="nil"/>
              <w:right w:val="nil"/>
            </w:tcBorders>
          </w:tcPr>
          <w:p w:rsidR="00C32535" w:rsidRDefault="00556B8E">
            <w:pPr>
              <w:rPr>
                <w:rFonts w:ascii="Arial" w:hAnsi="Arial" w:cs="Arial"/>
              </w:rPr>
            </w:pPr>
            <w:r>
              <w:rPr>
                <w:rFonts w:ascii="Arial" w:hAnsi="Arial" w:cs="Arial"/>
              </w:rPr>
              <w:t xml:space="preserve">Area around </w:t>
            </w:r>
            <w:r w:rsidR="00C51008">
              <w:rPr>
                <w:rFonts w:ascii="Arial" w:hAnsi="Arial" w:cs="Arial"/>
              </w:rPr>
              <w:t xml:space="preserve">the </w:t>
            </w:r>
            <w:r>
              <w:rPr>
                <w:rFonts w:ascii="Arial" w:hAnsi="Arial" w:cs="Arial"/>
              </w:rPr>
              <w:t>lake</w:t>
            </w:r>
          </w:p>
        </w:tc>
        <w:tc>
          <w:tcPr>
            <w:tcW w:w="3402" w:type="dxa"/>
            <w:gridSpan w:val="2"/>
            <w:tcBorders>
              <w:top w:val="nil"/>
              <w:left w:val="nil"/>
              <w:bottom w:val="nil"/>
              <w:right w:val="nil"/>
            </w:tcBorders>
          </w:tcPr>
          <w:p w:rsidR="00C32535" w:rsidRDefault="00C32535" w:rsidP="00C32535">
            <w:pPr>
              <w:rPr>
                <w:rFonts w:ascii="Arial" w:hAnsi="Arial" w:cs="Arial"/>
              </w:rPr>
            </w:pPr>
            <w:r>
              <w:rPr>
                <w:rFonts w:ascii="Arial" w:hAnsi="Arial" w:cs="Arial"/>
              </w:rPr>
              <w:t>Petroglyphs Christmas Bird Count</w:t>
            </w:r>
          </w:p>
          <w:p w:rsidR="00C32535" w:rsidRDefault="00C32535">
            <w:pPr>
              <w:rPr>
                <w:rFonts w:ascii="Arial" w:hAnsi="Arial" w:cs="Arial"/>
              </w:rPr>
            </w:pPr>
          </w:p>
        </w:tc>
        <w:tc>
          <w:tcPr>
            <w:tcW w:w="2981" w:type="dxa"/>
            <w:tcBorders>
              <w:top w:val="nil"/>
              <w:left w:val="nil"/>
              <w:bottom w:val="nil"/>
              <w:right w:val="nil"/>
            </w:tcBorders>
          </w:tcPr>
          <w:p w:rsidR="00C32535" w:rsidRDefault="00C32535" w:rsidP="00C32535">
            <w:pPr>
              <w:pStyle w:val="ListParagraph"/>
              <w:numPr>
                <w:ilvl w:val="0"/>
                <w:numId w:val="6"/>
              </w:numPr>
              <w:rPr>
                <w:rFonts w:ascii="Arial" w:hAnsi="Arial" w:cs="Arial"/>
              </w:rPr>
            </w:pPr>
            <w:r>
              <w:rPr>
                <w:rFonts w:ascii="Arial" w:hAnsi="Arial" w:cs="Arial"/>
              </w:rPr>
              <w:t>One bird observed.</w:t>
            </w:r>
          </w:p>
          <w:p w:rsidR="00C32535" w:rsidRDefault="00C32535" w:rsidP="00C32535">
            <w:pPr>
              <w:pStyle w:val="ListParagraph"/>
              <w:ind w:left="360"/>
              <w:rPr>
                <w:rFonts w:ascii="Arial" w:hAnsi="Arial" w:cs="Arial"/>
              </w:rPr>
            </w:pPr>
          </w:p>
        </w:tc>
      </w:tr>
      <w:tr w:rsidR="00C51008" w:rsidRPr="008404D1" w:rsidTr="00D31EA7">
        <w:trPr>
          <w:gridAfter w:val="4"/>
          <w:wAfter w:w="944" w:type="dxa"/>
        </w:trPr>
        <w:tc>
          <w:tcPr>
            <w:tcW w:w="2660" w:type="dxa"/>
            <w:tcBorders>
              <w:top w:val="nil"/>
              <w:left w:val="nil"/>
              <w:bottom w:val="single" w:sz="4" w:space="0" w:color="auto"/>
              <w:right w:val="nil"/>
            </w:tcBorders>
          </w:tcPr>
          <w:p w:rsidR="00C51008" w:rsidRDefault="00C51008">
            <w:pPr>
              <w:rPr>
                <w:rFonts w:ascii="Arial" w:hAnsi="Arial" w:cs="Arial"/>
              </w:rPr>
            </w:pPr>
          </w:p>
        </w:tc>
        <w:tc>
          <w:tcPr>
            <w:tcW w:w="2153" w:type="dxa"/>
            <w:tcBorders>
              <w:top w:val="nil"/>
              <w:left w:val="nil"/>
              <w:bottom w:val="single" w:sz="4" w:space="0" w:color="auto"/>
              <w:right w:val="nil"/>
            </w:tcBorders>
          </w:tcPr>
          <w:p w:rsidR="00C51008" w:rsidRDefault="00C51008">
            <w:pPr>
              <w:rPr>
                <w:rFonts w:ascii="Arial" w:hAnsi="Arial" w:cs="Arial"/>
              </w:rPr>
            </w:pPr>
            <w:r>
              <w:rPr>
                <w:rFonts w:ascii="Arial" w:hAnsi="Arial" w:cs="Arial"/>
              </w:rPr>
              <w:t>January 5, 2019</w:t>
            </w:r>
          </w:p>
          <w:p w:rsidR="00C51008" w:rsidRDefault="00C51008">
            <w:pPr>
              <w:rPr>
                <w:rFonts w:ascii="Arial" w:hAnsi="Arial" w:cs="Arial"/>
              </w:rPr>
            </w:pPr>
          </w:p>
        </w:tc>
        <w:tc>
          <w:tcPr>
            <w:tcW w:w="2241" w:type="dxa"/>
            <w:gridSpan w:val="3"/>
            <w:tcBorders>
              <w:top w:val="nil"/>
              <w:left w:val="nil"/>
              <w:bottom w:val="single" w:sz="4" w:space="0" w:color="auto"/>
              <w:right w:val="nil"/>
            </w:tcBorders>
          </w:tcPr>
          <w:p w:rsidR="00C51008" w:rsidRDefault="00C51008">
            <w:pPr>
              <w:rPr>
                <w:rFonts w:ascii="Arial" w:hAnsi="Arial" w:cs="Arial"/>
              </w:rPr>
            </w:pPr>
            <w:r>
              <w:rPr>
                <w:rFonts w:ascii="Arial" w:hAnsi="Arial" w:cs="Arial"/>
              </w:rPr>
              <w:t>Area around the lake</w:t>
            </w:r>
          </w:p>
          <w:p w:rsidR="00C51008" w:rsidRDefault="00C51008">
            <w:pPr>
              <w:rPr>
                <w:rFonts w:ascii="Arial" w:hAnsi="Arial" w:cs="Arial"/>
              </w:rPr>
            </w:pPr>
          </w:p>
        </w:tc>
        <w:tc>
          <w:tcPr>
            <w:tcW w:w="3402" w:type="dxa"/>
            <w:gridSpan w:val="2"/>
            <w:tcBorders>
              <w:top w:val="nil"/>
              <w:left w:val="nil"/>
              <w:bottom w:val="single" w:sz="4" w:space="0" w:color="auto"/>
              <w:right w:val="nil"/>
            </w:tcBorders>
          </w:tcPr>
          <w:p w:rsidR="00C51008" w:rsidRDefault="00C51008" w:rsidP="00C32535">
            <w:pPr>
              <w:rPr>
                <w:rFonts w:ascii="Arial" w:hAnsi="Arial" w:cs="Arial"/>
              </w:rPr>
            </w:pPr>
            <w:r>
              <w:rPr>
                <w:rFonts w:ascii="Arial" w:hAnsi="Arial" w:cs="Arial"/>
              </w:rPr>
              <w:t>Petroglyphs Christmas Bird Count</w:t>
            </w:r>
          </w:p>
        </w:tc>
        <w:tc>
          <w:tcPr>
            <w:tcW w:w="2981" w:type="dxa"/>
            <w:tcBorders>
              <w:top w:val="nil"/>
              <w:left w:val="nil"/>
              <w:bottom w:val="single" w:sz="4" w:space="0" w:color="auto"/>
              <w:right w:val="nil"/>
            </w:tcBorders>
          </w:tcPr>
          <w:p w:rsidR="00C51008" w:rsidRPr="00C51008" w:rsidRDefault="00C51008" w:rsidP="00C51008">
            <w:pPr>
              <w:pStyle w:val="ListParagraph"/>
              <w:numPr>
                <w:ilvl w:val="0"/>
                <w:numId w:val="6"/>
              </w:numPr>
              <w:rPr>
                <w:rFonts w:ascii="Arial" w:hAnsi="Arial" w:cs="Arial"/>
              </w:rPr>
            </w:pPr>
            <w:r w:rsidRPr="00C51008">
              <w:rPr>
                <w:rFonts w:ascii="Arial" w:hAnsi="Arial" w:cs="Arial"/>
              </w:rPr>
              <w:t>One bird</w:t>
            </w:r>
            <w:r>
              <w:rPr>
                <w:rFonts w:ascii="Arial" w:hAnsi="Arial" w:cs="Arial"/>
              </w:rPr>
              <w:t xml:space="preserve"> coming to a bird feeder.</w:t>
            </w: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Cedar waxwing</w:t>
            </w:r>
          </w:p>
          <w:p w:rsidR="00D463B4" w:rsidRDefault="00D463B4">
            <w:pPr>
              <w:rPr>
                <w:rFonts w:ascii="Arial" w:hAnsi="Arial" w:cs="Arial"/>
              </w:rPr>
            </w:pPr>
            <w:r>
              <w:rPr>
                <w:rFonts w:ascii="Arial" w:hAnsi="Arial" w:cs="Arial"/>
              </w:rPr>
              <w:t xml:space="preserve">  (</w:t>
            </w:r>
            <w:r w:rsidRPr="00B779FB">
              <w:rPr>
                <w:rFonts w:ascii="Arial" w:hAnsi="Arial" w:cs="Arial"/>
                <w:i/>
              </w:rPr>
              <w:t>Bombycilla cedrorum</w:t>
            </w:r>
            <w:r>
              <w:rPr>
                <w:rFonts w:ascii="Arial" w:hAnsi="Arial" w:cs="Arial"/>
              </w:rPr>
              <w:t>)</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 xml:space="preserve">Peterson (1947), </w:t>
            </w:r>
            <w:r w:rsidR="00645DE2">
              <w:rPr>
                <w:rFonts w:ascii="Arial" w:hAnsi="Arial" w:cs="Arial"/>
              </w:rPr>
              <w:t xml:space="preserve">Sadler (1983), </w:t>
            </w:r>
            <w:r>
              <w:rPr>
                <w:rFonts w:ascii="Arial" w:hAnsi="Arial" w:cs="Arial"/>
              </w:rPr>
              <w:t>JLA (2009, 2010)</w:t>
            </w:r>
          </w:p>
        </w:tc>
        <w:tc>
          <w:tcPr>
            <w:tcW w:w="2981" w:type="dxa"/>
            <w:tcBorders>
              <w:top w:val="single" w:sz="4" w:space="0" w:color="auto"/>
              <w:left w:val="nil"/>
              <w:bottom w:val="nil"/>
              <w:right w:val="nil"/>
            </w:tcBorders>
          </w:tcPr>
          <w:p w:rsidR="00D463B4" w:rsidRDefault="00645DE2" w:rsidP="00645DE2">
            <w:pPr>
              <w:pStyle w:val="ListParagraph"/>
              <w:numPr>
                <w:ilvl w:val="0"/>
                <w:numId w:val="6"/>
              </w:numPr>
              <w:rPr>
                <w:rFonts w:ascii="Arial" w:hAnsi="Arial" w:cs="Arial"/>
              </w:rPr>
            </w:pPr>
            <w:r>
              <w:rPr>
                <w:rFonts w:ascii="Arial" w:hAnsi="Arial" w:cs="Arial"/>
              </w:rPr>
              <w:t>Common summer resident.</w:t>
            </w:r>
          </w:p>
        </w:tc>
      </w:tr>
      <w:tr w:rsidR="0057690A" w:rsidRPr="008404D1" w:rsidTr="00D31EA7">
        <w:trPr>
          <w:gridAfter w:val="4"/>
          <w:wAfter w:w="944" w:type="dxa"/>
        </w:trPr>
        <w:tc>
          <w:tcPr>
            <w:tcW w:w="2660" w:type="dxa"/>
            <w:tcBorders>
              <w:top w:val="nil"/>
              <w:left w:val="nil"/>
              <w:bottom w:val="nil"/>
              <w:right w:val="nil"/>
            </w:tcBorders>
          </w:tcPr>
          <w:p w:rsidR="0057690A" w:rsidRDefault="0057690A">
            <w:pPr>
              <w:rPr>
                <w:rFonts w:ascii="Arial" w:hAnsi="Arial" w:cs="Arial"/>
              </w:rPr>
            </w:pPr>
          </w:p>
        </w:tc>
        <w:tc>
          <w:tcPr>
            <w:tcW w:w="2153" w:type="dxa"/>
            <w:tcBorders>
              <w:top w:val="nil"/>
              <w:left w:val="nil"/>
              <w:bottom w:val="nil"/>
              <w:right w:val="nil"/>
            </w:tcBorders>
          </w:tcPr>
          <w:p w:rsidR="0057690A" w:rsidRDefault="0057690A">
            <w:pPr>
              <w:rPr>
                <w:rFonts w:ascii="Arial" w:hAnsi="Arial" w:cs="Arial"/>
              </w:rPr>
            </w:pPr>
            <w:r>
              <w:rPr>
                <w:rFonts w:ascii="Arial" w:hAnsi="Arial" w:cs="Arial"/>
              </w:rPr>
              <w:t>1981-1985</w:t>
            </w:r>
          </w:p>
          <w:p w:rsidR="0057690A" w:rsidRDefault="0057690A">
            <w:pPr>
              <w:rPr>
                <w:rFonts w:ascii="Arial" w:hAnsi="Arial" w:cs="Arial"/>
              </w:rPr>
            </w:pPr>
          </w:p>
        </w:tc>
        <w:tc>
          <w:tcPr>
            <w:tcW w:w="2241" w:type="dxa"/>
            <w:gridSpan w:val="3"/>
            <w:tcBorders>
              <w:top w:val="nil"/>
              <w:left w:val="nil"/>
              <w:bottom w:val="nil"/>
              <w:right w:val="nil"/>
            </w:tcBorders>
          </w:tcPr>
          <w:p w:rsidR="0057690A" w:rsidRDefault="0057690A">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57690A" w:rsidRDefault="0057690A">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57690A" w:rsidRDefault="0057690A" w:rsidP="00F77ED9">
            <w:pPr>
              <w:pStyle w:val="ListParagraph"/>
              <w:numPr>
                <w:ilvl w:val="0"/>
                <w:numId w:val="6"/>
              </w:numPr>
              <w:rPr>
                <w:rFonts w:ascii="Arial" w:hAnsi="Arial" w:cs="Arial"/>
              </w:rPr>
            </w:pPr>
            <w:r>
              <w:rPr>
                <w:rFonts w:ascii="Arial" w:hAnsi="Arial" w:cs="Arial"/>
              </w:rPr>
              <w:t>Nest with young seen or heard.</w:t>
            </w:r>
          </w:p>
          <w:p w:rsidR="0057690A" w:rsidRDefault="0057690A" w:rsidP="0057690A">
            <w:pPr>
              <w:pStyle w:val="ListParagraph"/>
              <w:ind w:left="360"/>
              <w:rPr>
                <w:rFonts w:ascii="Arial" w:hAnsi="Arial" w:cs="Arial"/>
              </w:rPr>
            </w:pPr>
          </w:p>
        </w:tc>
      </w:tr>
      <w:tr w:rsidR="00172102" w:rsidRPr="008404D1" w:rsidTr="00D31EA7">
        <w:trPr>
          <w:gridAfter w:val="4"/>
          <w:wAfter w:w="944" w:type="dxa"/>
        </w:trPr>
        <w:tc>
          <w:tcPr>
            <w:tcW w:w="2660" w:type="dxa"/>
            <w:tcBorders>
              <w:top w:val="nil"/>
              <w:left w:val="nil"/>
              <w:bottom w:val="nil"/>
              <w:right w:val="nil"/>
            </w:tcBorders>
          </w:tcPr>
          <w:p w:rsidR="00172102" w:rsidRDefault="00172102">
            <w:pPr>
              <w:rPr>
                <w:rFonts w:ascii="Arial" w:hAnsi="Arial" w:cs="Arial"/>
              </w:rPr>
            </w:pPr>
          </w:p>
        </w:tc>
        <w:tc>
          <w:tcPr>
            <w:tcW w:w="2153" w:type="dxa"/>
            <w:tcBorders>
              <w:top w:val="nil"/>
              <w:left w:val="nil"/>
              <w:bottom w:val="nil"/>
              <w:right w:val="nil"/>
            </w:tcBorders>
          </w:tcPr>
          <w:p w:rsidR="00172102" w:rsidRDefault="00172102">
            <w:pPr>
              <w:rPr>
                <w:rFonts w:ascii="Arial" w:hAnsi="Arial" w:cs="Arial"/>
              </w:rPr>
            </w:pPr>
            <w:r>
              <w:rPr>
                <w:rFonts w:ascii="Arial" w:hAnsi="Arial" w:cs="Arial"/>
              </w:rPr>
              <w:t>December, 1984</w:t>
            </w:r>
          </w:p>
          <w:p w:rsidR="00172102" w:rsidRDefault="00172102">
            <w:pPr>
              <w:rPr>
                <w:rFonts w:ascii="Arial" w:hAnsi="Arial" w:cs="Arial"/>
              </w:rPr>
            </w:pPr>
          </w:p>
        </w:tc>
        <w:tc>
          <w:tcPr>
            <w:tcW w:w="2241" w:type="dxa"/>
            <w:gridSpan w:val="3"/>
            <w:tcBorders>
              <w:top w:val="nil"/>
              <w:left w:val="nil"/>
              <w:bottom w:val="nil"/>
              <w:right w:val="nil"/>
            </w:tcBorders>
          </w:tcPr>
          <w:p w:rsidR="00172102" w:rsidRDefault="00172102">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172102" w:rsidRDefault="00172102">
            <w:pPr>
              <w:rPr>
                <w:rFonts w:ascii="Arial" w:hAnsi="Arial" w:cs="Arial"/>
              </w:rPr>
            </w:pPr>
            <w:r>
              <w:rPr>
                <w:rFonts w:ascii="Arial" w:hAnsi="Arial" w:cs="Arial"/>
              </w:rPr>
              <w:t>Petroglyphs Christmas Bird Count</w:t>
            </w:r>
          </w:p>
          <w:p w:rsidR="00172102" w:rsidRDefault="00172102">
            <w:pPr>
              <w:rPr>
                <w:rFonts w:ascii="Arial" w:hAnsi="Arial" w:cs="Arial"/>
              </w:rPr>
            </w:pPr>
          </w:p>
        </w:tc>
        <w:tc>
          <w:tcPr>
            <w:tcW w:w="2981" w:type="dxa"/>
            <w:tcBorders>
              <w:top w:val="nil"/>
              <w:left w:val="nil"/>
              <w:bottom w:val="nil"/>
              <w:right w:val="nil"/>
            </w:tcBorders>
          </w:tcPr>
          <w:p w:rsidR="00172102" w:rsidRDefault="00172102" w:rsidP="00F77ED9">
            <w:pPr>
              <w:pStyle w:val="ListParagraph"/>
              <w:numPr>
                <w:ilvl w:val="0"/>
                <w:numId w:val="6"/>
              </w:numPr>
              <w:rPr>
                <w:rFonts w:ascii="Arial" w:hAnsi="Arial" w:cs="Arial"/>
              </w:rPr>
            </w:pPr>
            <w:r>
              <w:rPr>
                <w:rFonts w:ascii="Arial" w:hAnsi="Arial" w:cs="Arial"/>
              </w:rPr>
              <w:t>Fourteen birds observed.</w:t>
            </w:r>
          </w:p>
          <w:p w:rsidR="00B21528" w:rsidRDefault="00B21528" w:rsidP="00B21528">
            <w:pPr>
              <w:pStyle w:val="ListParagraph"/>
              <w:ind w:left="360"/>
              <w:rPr>
                <w:rFonts w:ascii="Arial" w:hAnsi="Arial" w:cs="Arial"/>
              </w:rPr>
            </w:pPr>
          </w:p>
        </w:tc>
      </w:tr>
      <w:tr w:rsidR="00172102" w:rsidRPr="008404D1" w:rsidTr="00D31EA7">
        <w:trPr>
          <w:gridAfter w:val="4"/>
          <w:wAfter w:w="944" w:type="dxa"/>
        </w:trPr>
        <w:tc>
          <w:tcPr>
            <w:tcW w:w="2660" w:type="dxa"/>
            <w:tcBorders>
              <w:top w:val="nil"/>
              <w:left w:val="nil"/>
              <w:bottom w:val="nil"/>
              <w:right w:val="nil"/>
            </w:tcBorders>
          </w:tcPr>
          <w:p w:rsidR="00172102" w:rsidRDefault="00172102" w:rsidP="007665C9">
            <w:pPr>
              <w:rPr>
                <w:rFonts w:ascii="Arial" w:hAnsi="Arial" w:cs="Arial"/>
              </w:rPr>
            </w:pPr>
          </w:p>
        </w:tc>
        <w:tc>
          <w:tcPr>
            <w:tcW w:w="2153" w:type="dxa"/>
            <w:tcBorders>
              <w:top w:val="nil"/>
              <w:left w:val="nil"/>
              <w:bottom w:val="nil"/>
              <w:right w:val="nil"/>
            </w:tcBorders>
          </w:tcPr>
          <w:p w:rsidR="00172102" w:rsidRDefault="00172102" w:rsidP="007665C9">
            <w:pPr>
              <w:rPr>
                <w:rFonts w:ascii="Arial" w:hAnsi="Arial" w:cs="Arial"/>
              </w:rPr>
            </w:pPr>
            <w:r>
              <w:rPr>
                <w:rFonts w:ascii="Arial" w:hAnsi="Arial" w:cs="Arial"/>
              </w:rPr>
              <w:t>December, 1990</w:t>
            </w:r>
          </w:p>
        </w:tc>
        <w:tc>
          <w:tcPr>
            <w:tcW w:w="2241" w:type="dxa"/>
            <w:gridSpan w:val="3"/>
            <w:tcBorders>
              <w:top w:val="nil"/>
              <w:left w:val="nil"/>
              <w:bottom w:val="nil"/>
              <w:right w:val="nil"/>
            </w:tcBorders>
          </w:tcPr>
          <w:p w:rsidR="00172102" w:rsidRDefault="00172102" w:rsidP="007665C9">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172102" w:rsidRDefault="00172102" w:rsidP="007665C9">
            <w:pPr>
              <w:rPr>
                <w:rFonts w:ascii="Arial" w:hAnsi="Arial" w:cs="Arial"/>
              </w:rPr>
            </w:pPr>
            <w:r>
              <w:rPr>
                <w:rFonts w:ascii="Arial" w:hAnsi="Arial" w:cs="Arial"/>
              </w:rPr>
              <w:t>Petroglyphs Christmas Bird Count</w:t>
            </w:r>
          </w:p>
          <w:p w:rsidR="00172102" w:rsidRDefault="00172102" w:rsidP="007665C9">
            <w:pPr>
              <w:rPr>
                <w:rFonts w:ascii="Arial" w:hAnsi="Arial" w:cs="Arial"/>
              </w:rPr>
            </w:pPr>
          </w:p>
        </w:tc>
        <w:tc>
          <w:tcPr>
            <w:tcW w:w="2981" w:type="dxa"/>
            <w:tcBorders>
              <w:top w:val="nil"/>
              <w:left w:val="nil"/>
              <w:bottom w:val="nil"/>
              <w:right w:val="nil"/>
            </w:tcBorders>
          </w:tcPr>
          <w:p w:rsidR="00172102" w:rsidRDefault="00172102" w:rsidP="007665C9">
            <w:pPr>
              <w:pStyle w:val="ListParagraph"/>
              <w:numPr>
                <w:ilvl w:val="0"/>
                <w:numId w:val="6"/>
              </w:numPr>
              <w:rPr>
                <w:rFonts w:ascii="Arial" w:hAnsi="Arial" w:cs="Arial"/>
              </w:rPr>
            </w:pPr>
            <w:r>
              <w:rPr>
                <w:rFonts w:ascii="Arial" w:hAnsi="Arial" w:cs="Arial"/>
              </w:rPr>
              <w:t>Sixteen birds observed.</w:t>
            </w:r>
          </w:p>
          <w:p w:rsidR="00B21528" w:rsidRDefault="00B21528" w:rsidP="00B21528">
            <w:pPr>
              <w:pStyle w:val="ListParagraph"/>
              <w:ind w:left="360"/>
              <w:rPr>
                <w:rFonts w:ascii="Arial" w:hAnsi="Arial" w:cs="Arial"/>
              </w:rPr>
            </w:pPr>
          </w:p>
        </w:tc>
      </w:tr>
      <w:tr w:rsidR="00172102" w:rsidRPr="008404D1" w:rsidTr="00D31EA7">
        <w:trPr>
          <w:gridAfter w:val="4"/>
          <w:wAfter w:w="944" w:type="dxa"/>
        </w:trPr>
        <w:tc>
          <w:tcPr>
            <w:tcW w:w="2660" w:type="dxa"/>
            <w:tcBorders>
              <w:top w:val="nil"/>
              <w:left w:val="nil"/>
              <w:bottom w:val="nil"/>
              <w:right w:val="nil"/>
            </w:tcBorders>
          </w:tcPr>
          <w:p w:rsidR="00172102" w:rsidRDefault="00172102" w:rsidP="007665C9">
            <w:pPr>
              <w:rPr>
                <w:rFonts w:ascii="Arial" w:hAnsi="Arial" w:cs="Arial"/>
              </w:rPr>
            </w:pPr>
          </w:p>
        </w:tc>
        <w:tc>
          <w:tcPr>
            <w:tcW w:w="2153" w:type="dxa"/>
            <w:tcBorders>
              <w:top w:val="nil"/>
              <w:left w:val="nil"/>
              <w:bottom w:val="nil"/>
              <w:right w:val="nil"/>
            </w:tcBorders>
          </w:tcPr>
          <w:p w:rsidR="00172102" w:rsidRDefault="00172102" w:rsidP="007665C9">
            <w:pPr>
              <w:rPr>
                <w:rFonts w:ascii="Arial" w:hAnsi="Arial" w:cs="Arial"/>
              </w:rPr>
            </w:pPr>
            <w:r>
              <w:rPr>
                <w:rFonts w:ascii="Arial" w:hAnsi="Arial" w:cs="Arial"/>
              </w:rPr>
              <w:t>December, 1996</w:t>
            </w:r>
          </w:p>
        </w:tc>
        <w:tc>
          <w:tcPr>
            <w:tcW w:w="2241" w:type="dxa"/>
            <w:gridSpan w:val="3"/>
            <w:tcBorders>
              <w:top w:val="nil"/>
              <w:left w:val="nil"/>
              <w:bottom w:val="nil"/>
              <w:right w:val="nil"/>
            </w:tcBorders>
          </w:tcPr>
          <w:p w:rsidR="00172102" w:rsidRDefault="00172102" w:rsidP="007665C9">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172102" w:rsidRDefault="00172102" w:rsidP="007665C9">
            <w:pPr>
              <w:rPr>
                <w:rFonts w:ascii="Arial" w:hAnsi="Arial" w:cs="Arial"/>
              </w:rPr>
            </w:pPr>
            <w:r>
              <w:rPr>
                <w:rFonts w:ascii="Arial" w:hAnsi="Arial" w:cs="Arial"/>
              </w:rPr>
              <w:t xml:space="preserve">Petroglyphs Christmas Bird </w:t>
            </w:r>
            <w:r>
              <w:rPr>
                <w:rFonts w:ascii="Arial" w:hAnsi="Arial" w:cs="Arial"/>
              </w:rPr>
              <w:lastRenderedPageBreak/>
              <w:t>Count</w:t>
            </w:r>
          </w:p>
          <w:p w:rsidR="00172102" w:rsidRDefault="00172102" w:rsidP="007665C9">
            <w:pPr>
              <w:rPr>
                <w:rFonts w:ascii="Arial" w:hAnsi="Arial" w:cs="Arial"/>
              </w:rPr>
            </w:pPr>
          </w:p>
        </w:tc>
        <w:tc>
          <w:tcPr>
            <w:tcW w:w="2981" w:type="dxa"/>
            <w:tcBorders>
              <w:top w:val="nil"/>
              <w:left w:val="nil"/>
              <w:bottom w:val="nil"/>
              <w:right w:val="nil"/>
            </w:tcBorders>
          </w:tcPr>
          <w:p w:rsidR="00172102" w:rsidRDefault="00172102" w:rsidP="007665C9">
            <w:pPr>
              <w:pStyle w:val="ListParagraph"/>
              <w:numPr>
                <w:ilvl w:val="0"/>
                <w:numId w:val="6"/>
              </w:numPr>
              <w:rPr>
                <w:rFonts w:ascii="Arial" w:hAnsi="Arial" w:cs="Arial"/>
              </w:rPr>
            </w:pPr>
            <w:r>
              <w:rPr>
                <w:rFonts w:ascii="Arial" w:hAnsi="Arial" w:cs="Arial"/>
              </w:rPr>
              <w:lastRenderedPageBreak/>
              <w:t>122 birds observed.</w:t>
            </w:r>
          </w:p>
        </w:tc>
      </w:tr>
      <w:tr w:rsidR="0057690A" w:rsidRPr="008404D1" w:rsidTr="00D31EA7">
        <w:trPr>
          <w:gridAfter w:val="4"/>
          <w:wAfter w:w="944" w:type="dxa"/>
        </w:trPr>
        <w:tc>
          <w:tcPr>
            <w:tcW w:w="2660" w:type="dxa"/>
            <w:tcBorders>
              <w:top w:val="nil"/>
              <w:left w:val="nil"/>
              <w:bottom w:val="nil"/>
              <w:right w:val="nil"/>
            </w:tcBorders>
          </w:tcPr>
          <w:p w:rsidR="0057690A" w:rsidRDefault="0057690A" w:rsidP="007665C9">
            <w:pPr>
              <w:rPr>
                <w:rFonts w:ascii="Arial" w:hAnsi="Arial" w:cs="Arial"/>
              </w:rPr>
            </w:pPr>
          </w:p>
        </w:tc>
        <w:tc>
          <w:tcPr>
            <w:tcW w:w="2153" w:type="dxa"/>
            <w:tcBorders>
              <w:top w:val="nil"/>
              <w:left w:val="nil"/>
              <w:bottom w:val="nil"/>
              <w:right w:val="nil"/>
            </w:tcBorders>
          </w:tcPr>
          <w:p w:rsidR="0057690A" w:rsidRDefault="0057690A" w:rsidP="007665C9">
            <w:pPr>
              <w:rPr>
                <w:rFonts w:ascii="Arial" w:hAnsi="Arial" w:cs="Arial"/>
              </w:rPr>
            </w:pPr>
            <w:r>
              <w:rPr>
                <w:rFonts w:ascii="Arial" w:hAnsi="Arial" w:cs="Arial"/>
              </w:rPr>
              <w:t>2001-2005</w:t>
            </w:r>
          </w:p>
          <w:p w:rsidR="0057690A" w:rsidRDefault="0057690A" w:rsidP="007665C9">
            <w:pPr>
              <w:rPr>
                <w:rFonts w:ascii="Arial" w:hAnsi="Arial" w:cs="Arial"/>
              </w:rPr>
            </w:pPr>
          </w:p>
        </w:tc>
        <w:tc>
          <w:tcPr>
            <w:tcW w:w="2241" w:type="dxa"/>
            <w:gridSpan w:val="3"/>
            <w:tcBorders>
              <w:top w:val="nil"/>
              <w:left w:val="nil"/>
              <w:bottom w:val="nil"/>
              <w:right w:val="nil"/>
            </w:tcBorders>
          </w:tcPr>
          <w:p w:rsidR="0057690A" w:rsidRDefault="0057690A" w:rsidP="007665C9">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57690A" w:rsidRDefault="0057690A" w:rsidP="007665C9">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57690A" w:rsidRDefault="0057690A" w:rsidP="007665C9">
            <w:pPr>
              <w:pStyle w:val="ListParagraph"/>
              <w:numPr>
                <w:ilvl w:val="0"/>
                <w:numId w:val="6"/>
              </w:numPr>
              <w:rPr>
                <w:rFonts w:ascii="Arial" w:hAnsi="Arial" w:cs="Arial"/>
              </w:rPr>
            </w:pPr>
            <w:r>
              <w:rPr>
                <w:rFonts w:ascii="Arial" w:hAnsi="Arial" w:cs="Arial"/>
              </w:rPr>
              <w:t>Pair of birds observed during breeding season in suitable nesting habitat.</w:t>
            </w:r>
          </w:p>
          <w:p w:rsidR="0057690A" w:rsidRDefault="0057690A" w:rsidP="0057690A">
            <w:pPr>
              <w:pStyle w:val="ListParagraph"/>
              <w:ind w:left="360"/>
              <w:rPr>
                <w:rFonts w:ascii="Arial" w:hAnsi="Arial" w:cs="Arial"/>
              </w:rPr>
            </w:pPr>
          </w:p>
        </w:tc>
      </w:tr>
      <w:tr w:rsidR="00172102" w:rsidRPr="008404D1" w:rsidTr="00D31EA7">
        <w:trPr>
          <w:gridAfter w:val="4"/>
          <w:wAfter w:w="944" w:type="dxa"/>
        </w:trPr>
        <w:tc>
          <w:tcPr>
            <w:tcW w:w="2660" w:type="dxa"/>
            <w:tcBorders>
              <w:top w:val="nil"/>
              <w:left w:val="nil"/>
              <w:bottom w:val="nil"/>
              <w:right w:val="nil"/>
            </w:tcBorders>
          </w:tcPr>
          <w:p w:rsidR="00172102" w:rsidRDefault="00172102" w:rsidP="007665C9">
            <w:pPr>
              <w:rPr>
                <w:rFonts w:ascii="Arial" w:hAnsi="Arial" w:cs="Arial"/>
              </w:rPr>
            </w:pPr>
          </w:p>
        </w:tc>
        <w:tc>
          <w:tcPr>
            <w:tcW w:w="2153" w:type="dxa"/>
            <w:tcBorders>
              <w:top w:val="nil"/>
              <w:left w:val="nil"/>
              <w:bottom w:val="nil"/>
              <w:right w:val="nil"/>
            </w:tcBorders>
          </w:tcPr>
          <w:p w:rsidR="00172102" w:rsidRDefault="00172102" w:rsidP="007665C9">
            <w:pPr>
              <w:rPr>
                <w:rFonts w:ascii="Arial" w:hAnsi="Arial" w:cs="Arial"/>
              </w:rPr>
            </w:pPr>
            <w:r>
              <w:rPr>
                <w:rFonts w:ascii="Arial" w:hAnsi="Arial" w:cs="Arial"/>
              </w:rPr>
              <w:t>December, 2002</w:t>
            </w:r>
          </w:p>
        </w:tc>
        <w:tc>
          <w:tcPr>
            <w:tcW w:w="2241" w:type="dxa"/>
            <w:gridSpan w:val="3"/>
            <w:tcBorders>
              <w:top w:val="nil"/>
              <w:left w:val="nil"/>
              <w:bottom w:val="nil"/>
              <w:right w:val="nil"/>
            </w:tcBorders>
          </w:tcPr>
          <w:p w:rsidR="00172102" w:rsidRDefault="00172102" w:rsidP="007665C9">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172102" w:rsidRDefault="00172102" w:rsidP="007665C9">
            <w:pPr>
              <w:rPr>
                <w:rFonts w:ascii="Arial" w:hAnsi="Arial" w:cs="Arial"/>
              </w:rPr>
            </w:pPr>
            <w:r>
              <w:rPr>
                <w:rFonts w:ascii="Arial" w:hAnsi="Arial" w:cs="Arial"/>
              </w:rPr>
              <w:t>Petroglyphs Christmas Bird Count</w:t>
            </w:r>
          </w:p>
          <w:p w:rsidR="00172102" w:rsidRDefault="00172102" w:rsidP="007665C9">
            <w:pPr>
              <w:rPr>
                <w:rFonts w:ascii="Arial" w:hAnsi="Arial" w:cs="Arial"/>
              </w:rPr>
            </w:pPr>
          </w:p>
        </w:tc>
        <w:tc>
          <w:tcPr>
            <w:tcW w:w="2981" w:type="dxa"/>
            <w:tcBorders>
              <w:top w:val="nil"/>
              <w:left w:val="nil"/>
              <w:bottom w:val="nil"/>
              <w:right w:val="nil"/>
            </w:tcBorders>
          </w:tcPr>
          <w:p w:rsidR="00172102" w:rsidRDefault="00172102" w:rsidP="007665C9">
            <w:pPr>
              <w:pStyle w:val="ListParagraph"/>
              <w:numPr>
                <w:ilvl w:val="0"/>
                <w:numId w:val="6"/>
              </w:numPr>
              <w:rPr>
                <w:rFonts w:ascii="Arial" w:hAnsi="Arial" w:cs="Arial"/>
              </w:rPr>
            </w:pPr>
            <w:r>
              <w:rPr>
                <w:rFonts w:ascii="Arial" w:hAnsi="Arial" w:cs="Arial"/>
              </w:rPr>
              <w:t>One bird observed.</w:t>
            </w:r>
          </w:p>
        </w:tc>
      </w:tr>
      <w:tr w:rsidR="00172102" w:rsidRPr="008404D1" w:rsidTr="00D31EA7">
        <w:trPr>
          <w:gridAfter w:val="4"/>
          <w:wAfter w:w="944" w:type="dxa"/>
        </w:trPr>
        <w:tc>
          <w:tcPr>
            <w:tcW w:w="2660" w:type="dxa"/>
            <w:tcBorders>
              <w:top w:val="nil"/>
              <w:left w:val="nil"/>
              <w:bottom w:val="nil"/>
              <w:right w:val="nil"/>
            </w:tcBorders>
          </w:tcPr>
          <w:p w:rsidR="00172102" w:rsidRDefault="00172102" w:rsidP="007665C9">
            <w:pPr>
              <w:rPr>
                <w:rFonts w:ascii="Arial" w:hAnsi="Arial" w:cs="Arial"/>
              </w:rPr>
            </w:pPr>
          </w:p>
        </w:tc>
        <w:tc>
          <w:tcPr>
            <w:tcW w:w="2153" w:type="dxa"/>
            <w:tcBorders>
              <w:top w:val="nil"/>
              <w:left w:val="nil"/>
              <w:bottom w:val="nil"/>
              <w:right w:val="nil"/>
            </w:tcBorders>
          </w:tcPr>
          <w:p w:rsidR="00172102" w:rsidRDefault="00172102" w:rsidP="007665C9">
            <w:pPr>
              <w:rPr>
                <w:rFonts w:ascii="Arial" w:hAnsi="Arial" w:cs="Arial"/>
              </w:rPr>
            </w:pPr>
            <w:r>
              <w:rPr>
                <w:rFonts w:ascii="Arial" w:hAnsi="Arial" w:cs="Arial"/>
              </w:rPr>
              <w:t>December, 2003</w:t>
            </w:r>
          </w:p>
        </w:tc>
        <w:tc>
          <w:tcPr>
            <w:tcW w:w="2241" w:type="dxa"/>
            <w:gridSpan w:val="3"/>
            <w:tcBorders>
              <w:top w:val="nil"/>
              <w:left w:val="nil"/>
              <w:bottom w:val="nil"/>
              <w:right w:val="nil"/>
            </w:tcBorders>
          </w:tcPr>
          <w:p w:rsidR="00172102" w:rsidRDefault="00172102" w:rsidP="007665C9">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172102" w:rsidRDefault="00172102" w:rsidP="007665C9">
            <w:pPr>
              <w:rPr>
                <w:rFonts w:ascii="Arial" w:hAnsi="Arial" w:cs="Arial"/>
              </w:rPr>
            </w:pPr>
            <w:r>
              <w:rPr>
                <w:rFonts w:ascii="Arial" w:hAnsi="Arial" w:cs="Arial"/>
              </w:rPr>
              <w:t>Petroglyphs Christmas Bird Count</w:t>
            </w:r>
          </w:p>
          <w:p w:rsidR="00172102" w:rsidRDefault="00172102" w:rsidP="007665C9">
            <w:pPr>
              <w:rPr>
                <w:rFonts w:ascii="Arial" w:hAnsi="Arial" w:cs="Arial"/>
              </w:rPr>
            </w:pPr>
          </w:p>
        </w:tc>
        <w:tc>
          <w:tcPr>
            <w:tcW w:w="2981" w:type="dxa"/>
            <w:tcBorders>
              <w:top w:val="nil"/>
              <w:left w:val="nil"/>
              <w:bottom w:val="nil"/>
              <w:right w:val="nil"/>
            </w:tcBorders>
          </w:tcPr>
          <w:p w:rsidR="00172102" w:rsidRDefault="00172102" w:rsidP="007665C9">
            <w:pPr>
              <w:pStyle w:val="ListParagraph"/>
              <w:numPr>
                <w:ilvl w:val="0"/>
                <w:numId w:val="6"/>
              </w:numPr>
              <w:rPr>
                <w:rFonts w:ascii="Arial" w:hAnsi="Arial" w:cs="Arial"/>
              </w:rPr>
            </w:pPr>
            <w:r>
              <w:rPr>
                <w:rFonts w:ascii="Arial" w:hAnsi="Arial" w:cs="Arial"/>
              </w:rPr>
              <w:t>One bird observed.</w:t>
            </w:r>
          </w:p>
        </w:tc>
      </w:tr>
      <w:tr w:rsidR="00E31506" w:rsidRPr="008404D1" w:rsidTr="00D31EA7">
        <w:trPr>
          <w:gridAfter w:val="4"/>
          <w:wAfter w:w="944" w:type="dxa"/>
        </w:trPr>
        <w:tc>
          <w:tcPr>
            <w:tcW w:w="2660" w:type="dxa"/>
            <w:tcBorders>
              <w:top w:val="nil"/>
              <w:left w:val="nil"/>
              <w:bottom w:val="nil"/>
              <w:right w:val="nil"/>
            </w:tcBorders>
          </w:tcPr>
          <w:p w:rsidR="00E31506" w:rsidRDefault="00E31506" w:rsidP="007665C9">
            <w:pPr>
              <w:rPr>
                <w:rFonts w:ascii="Arial" w:hAnsi="Arial" w:cs="Arial"/>
              </w:rPr>
            </w:pPr>
          </w:p>
        </w:tc>
        <w:tc>
          <w:tcPr>
            <w:tcW w:w="2153" w:type="dxa"/>
            <w:tcBorders>
              <w:top w:val="nil"/>
              <w:left w:val="nil"/>
              <w:bottom w:val="nil"/>
              <w:right w:val="nil"/>
            </w:tcBorders>
          </w:tcPr>
          <w:p w:rsidR="00E31506" w:rsidRDefault="00E31506" w:rsidP="007665C9">
            <w:pPr>
              <w:rPr>
                <w:rFonts w:ascii="Arial" w:hAnsi="Arial" w:cs="Arial"/>
              </w:rPr>
            </w:pPr>
            <w:r>
              <w:rPr>
                <w:rFonts w:ascii="Arial" w:hAnsi="Arial" w:cs="Arial"/>
              </w:rPr>
              <w:t>June 23, 2013</w:t>
            </w:r>
          </w:p>
        </w:tc>
        <w:tc>
          <w:tcPr>
            <w:tcW w:w="2241" w:type="dxa"/>
            <w:gridSpan w:val="3"/>
            <w:tcBorders>
              <w:top w:val="nil"/>
              <w:left w:val="nil"/>
              <w:bottom w:val="nil"/>
              <w:right w:val="nil"/>
            </w:tcBorders>
          </w:tcPr>
          <w:p w:rsidR="00E31506" w:rsidRDefault="00E31506" w:rsidP="007665C9">
            <w:pPr>
              <w:rPr>
                <w:rFonts w:ascii="Arial" w:hAnsi="Arial" w:cs="Arial"/>
              </w:rPr>
            </w:pPr>
            <w:r>
              <w:rPr>
                <w:rFonts w:ascii="Arial" w:hAnsi="Arial" w:cs="Arial"/>
              </w:rPr>
              <w:t>Jack Lake Road bog</w:t>
            </w:r>
          </w:p>
          <w:p w:rsidR="00E31506" w:rsidRDefault="00E31506" w:rsidP="007665C9">
            <w:pPr>
              <w:rPr>
                <w:rFonts w:ascii="Arial" w:hAnsi="Arial" w:cs="Arial"/>
              </w:rPr>
            </w:pPr>
          </w:p>
        </w:tc>
        <w:tc>
          <w:tcPr>
            <w:tcW w:w="3402" w:type="dxa"/>
            <w:gridSpan w:val="2"/>
            <w:tcBorders>
              <w:top w:val="nil"/>
              <w:left w:val="nil"/>
              <w:bottom w:val="nil"/>
              <w:right w:val="nil"/>
            </w:tcBorders>
          </w:tcPr>
          <w:p w:rsidR="00E31506" w:rsidRDefault="00E31506" w:rsidP="007665C9">
            <w:pPr>
              <w:rPr>
                <w:rFonts w:ascii="Arial" w:hAnsi="Arial" w:cs="Arial"/>
              </w:rPr>
            </w:pPr>
            <w:r>
              <w:rPr>
                <w:rFonts w:ascii="Arial" w:hAnsi="Arial" w:cs="Arial"/>
              </w:rPr>
              <w:t>Donald Sutherland</w:t>
            </w:r>
          </w:p>
        </w:tc>
        <w:tc>
          <w:tcPr>
            <w:tcW w:w="2981" w:type="dxa"/>
            <w:tcBorders>
              <w:top w:val="nil"/>
              <w:left w:val="nil"/>
              <w:bottom w:val="nil"/>
              <w:right w:val="nil"/>
            </w:tcBorders>
          </w:tcPr>
          <w:p w:rsidR="00E31506" w:rsidRDefault="00E31506" w:rsidP="007665C9">
            <w:pPr>
              <w:pStyle w:val="ListParagraph"/>
              <w:numPr>
                <w:ilvl w:val="0"/>
                <w:numId w:val="6"/>
              </w:numPr>
              <w:rPr>
                <w:rFonts w:ascii="Arial" w:hAnsi="Arial" w:cs="Arial"/>
              </w:rPr>
            </w:pPr>
            <w:r>
              <w:rPr>
                <w:rFonts w:ascii="Arial" w:hAnsi="Arial" w:cs="Arial"/>
              </w:rPr>
              <w:t>Two birds observed.</w:t>
            </w:r>
          </w:p>
        </w:tc>
      </w:tr>
      <w:tr w:rsidR="00105680" w:rsidRPr="008404D1" w:rsidTr="00D31EA7">
        <w:trPr>
          <w:gridAfter w:val="4"/>
          <w:wAfter w:w="944" w:type="dxa"/>
        </w:trPr>
        <w:tc>
          <w:tcPr>
            <w:tcW w:w="2660" w:type="dxa"/>
            <w:tcBorders>
              <w:top w:val="nil"/>
              <w:left w:val="nil"/>
              <w:bottom w:val="nil"/>
              <w:right w:val="nil"/>
            </w:tcBorders>
          </w:tcPr>
          <w:p w:rsidR="00105680" w:rsidRDefault="00105680" w:rsidP="007665C9">
            <w:pPr>
              <w:rPr>
                <w:rFonts w:ascii="Arial" w:hAnsi="Arial" w:cs="Arial"/>
              </w:rPr>
            </w:pPr>
          </w:p>
        </w:tc>
        <w:tc>
          <w:tcPr>
            <w:tcW w:w="2153" w:type="dxa"/>
            <w:tcBorders>
              <w:top w:val="nil"/>
              <w:left w:val="nil"/>
              <w:bottom w:val="nil"/>
              <w:right w:val="nil"/>
            </w:tcBorders>
          </w:tcPr>
          <w:p w:rsidR="00105680" w:rsidRDefault="00105680" w:rsidP="007665C9">
            <w:pPr>
              <w:rPr>
                <w:rFonts w:ascii="Arial" w:hAnsi="Arial" w:cs="Arial"/>
              </w:rPr>
            </w:pPr>
            <w:r>
              <w:rPr>
                <w:rFonts w:ascii="Arial" w:hAnsi="Arial" w:cs="Arial"/>
              </w:rPr>
              <w:t>July 15, 2017</w:t>
            </w:r>
          </w:p>
          <w:p w:rsidR="00105680" w:rsidRDefault="00105680" w:rsidP="007665C9">
            <w:pPr>
              <w:rPr>
                <w:rFonts w:ascii="Arial" w:hAnsi="Arial" w:cs="Arial"/>
              </w:rPr>
            </w:pPr>
          </w:p>
        </w:tc>
        <w:tc>
          <w:tcPr>
            <w:tcW w:w="2241" w:type="dxa"/>
            <w:gridSpan w:val="3"/>
            <w:tcBorders>
              <w:top w:val="nil"/>
              <w:left w:val="nil"/>
              <w:bottom w:val="nil"/>
              <w:right w:val="nil"/>
            </w:tcBorders>
          </w:tcPr>
          <w:p w:rsidR="00105680" w:rsidRDefault="00105680" w:rsidP="007665C9">
            <w:pPr>
              <w:rPr>
                <w:rFonts w:ascii="Arial" w:hAnsi="Arial" w:cs="Arial"/>
              </w:rPr>
            </w:pPr>
            <w:r>
              <w:rPr>
                <w:rFonts w:ascii="Arial" w:hAnsi="Arial" w:cs="Arial"/>
              </w:rPr>
              <w:t>McCoy Road</w:t>
            </w:r>
          </w:p>
        </w:tc>
        <w:tc>
          <w:tcPr>
            <w:tcW w:w="3402" w:type="dxa"/>
            <w:gridSpan w:val="2"/>
            <w:tcBorders>
              <w:top w:val="nil"/>
              <w:left w:val="nil"/>
              <w:bottom w:val="nil"/>
              <w:right w:val="nil"/>
            </w:tcBorders>
          </w:tcPr>
          <w:p w:rsidR="00105680" w:rsidRDefault="00105680" w:rsidP="007665C9">
            <w:pPr>
              <w:rPr>
                <w:rFonts w:ascii="Arial" w:hAnsi="Arial" w:cs="Arial"/>
              </w:rPr>
            </w:pPr>
            <w:r>
              <w:rPr>
                <w:rFonts w:ascii="Arial" w:hAnsi="Arial" w:cs="Arial"/>
              </w:rPr>
              <w:t>Matthew Tobey</w:t>
            </w:r>
          </w:p>
        </w:tc>
        <w:tc>
          <w:tcPr>
            <w:tcW w:w="2981" w:type="dxa"/>
            <w:tcBorders>
              <w:top w:val="nil"/>
              <w:left w:val="nil"/>
              <w:bottom w:val="nil"/>
              <w:right w:val="nil"/>
            </w:tcBorders>
          </w:tcPr>
          <w:p w:rsidR="00105680" w:rsidRDefault="00105680" w:rsidP="007665C9">
            <w:pPr>
              <w:pStyle w:val="ListParagraph"/>
              <w:numPr>
                <w:ilvl w:val="0"/>
                <w:numId w:val="6"/>
              </w:numPr>
              <w:rPr>
                <w:rFonts w:ascii="Arial" w:hAnsi="Arial" w:cs="Arial"/>
              </w:rPr>
            </w:pPr>
            <w:r>
              <w:rPr>
                <w:rFonts w:ascii="Arial" w:hAnsi="Arial" w:cs="Arial"/>
              </w:rPr>
              <w:t>Four birds.</w:t>
            </w:r>
          </w:p>
        </w:tc>
      </w:tr>
      <w:tr w:rsidR="00CA3DA6" w:rsidRPr="008404D1" w:rsidTr="00D31EA7">
        <w:trPr>
          <w:gridAfter w:val="4"/>
          <w:wAfter w:w="944" w:type="dxa"/>
        </w:trPr>
        <w:tc>
          <w:tcPr>
            <w:tcW w:w="2660" w:type="dxa"/>
            <w:tcBorders>
              <w:top w:val="nil"/>
              <w:left w:val="nil"/>
              <w:bottom w:val="single" w:sz="4" w:space="0" w:color="auto"/>
              <w:right w:val="nil"/>
            </w:tcBorders>
          </w:tcPr>
          <w:p w:rsidR="00CA3DA6" w:rsidRDefault="00CA3DA6" w:rsidP="007665C9">
            <w:pPr>
              <w:rPr>
                <w:rFonts w:ascii="Arial" w:hAnsi="Arial" w:cs="Arial"/>
              </w:rPr>
            </w:pPr>
          </w:p>
        </w:tc>
        <w:tc>
          <w:tcPr>
            <w:tcW w:w="2153" w:type="dxa"/>
            <w:tcBorders>
              <w:top w:val="nil"/>
              <w:left w:val="nil"/>
              <w:bottom w:val="single" w:sz="4" w:space="0" w:color="auto"/>
              <w:right w:val="nil"/>
            </w:tcBorders>
          </w:tcPr>
          <w:p w:rsidR="00CA3DA6" w:rsidRDefault="00CA3DA6" w:rsidP="007665C9">
            <w:pPr>
              <w:rPr>
                <w:rFonts w:ascii="Arial" w:hAnsi="Arial" w:cs="Arial"/>
              </w:rPr>
            </w:pPr>
            <w:r>
              <w:rPr>
                <w:rFonts w:ascii="Arial" w:hAnsi="Arial" w:cs="Arial"/>
              </w:rPr>
              <w:t>December 27, 2017</w:t>
            </w:r>
          </w:p>
        </w:tc>
        <w:tc>
          <w:tcPr>
            <w:tcW w:w="2241" w:type="dxa"/>
            <w:gridSpan w:val="3"/>
            <w:tcBorders>
              <w:top w:val="nil"/>
              <w:left w:val="nil"/>
              <w:bottom w:val="single" w:sz="4" w:space="0" w:color="auto"/>
              <w:right w:val="nil"/>
            </w:tcBorders>
          </w:tcPr>
          <w:p w:rsidR="00CA3DA6" w:rsidRDefault="00CA3DA6" w:rsidP="007665C9">
            <w:pPr>
              <w:rPr>
                <w:rFonts w:ascii="Arial" w:hAnsi="Arial" w:cs="Arial"/>
              </w:rPr>
            </w:pPr>
            <w:r>
              <w:rPr>
                <w:rFonts w:ascii="Arial" w:hAnsi="Arial" w:cs="Arial"/>
              </w:rPr>
              <w:t>Area around the lake</w:t>
            </w:r>
          </w:p>
          <w:p w:rsidR="00CA3DA6" w:rsidRDefault="00CA3DA6" w:rsidP="007665C9">
            <w:pPr>
              <w:rPr>
                <w:rFonts w:ascii="Arial" w:hAnsi="Arial" w:cs="Arial"/>
              </w:rPr>
            </w:pPr>
          </w:p>
        </w:tc>
        <w:tc>
          <w:tcPr>
            <w:tcW w:w="3402" w:type="dxa"/>
            <w:gridSpan w:val="2"/>
            <w:tcBorders>
              <w:top w:val="nil"/>
              <w:left w:val="nil"/>
              <w:bottom w:val="single" w:sz="4" w:space="0" w:color="auto"/>
              <w:right w:val="nil"/>
            </w:tcBorders>
          </w:tcPr>
          <w:p w:rsidR="00CA3DA6" w:rsidRDefault="00CA3DA6" w:rsidP="007665C9">
            <w:pPr>
              <w:rPr>
                <w:rFonts w:ascii="Arial" w:hAnsi="Arial" w:cs="Arial"/>
              </w:rPr>
            </w:pPr>
            <w:r>
              <w:rPr>
                <w:rFonts w:ascii="Arial" w:hAnsi="Arial" w:cs="Arial"/>
              </w:rPr>
              <w:t>Petroglyphs Christmas Bird Count</w:t>
            </w:r>
          </w:p>
        </w:tc>
        <w:tc>
          <w:tcPr>
            <w:tcW w:w="2981" w:type="dxa"/>
            <w:tcBorders>
              <w:top w:val="nil"/>
              <w:left w:val="nil"/>
              <w:bottom w:val="single" w:sz="4" w:space="0" w:color="auto"/>
              <w:right w:val="nil"/>
            </w:tcBorders>
          </w:tcPr>
          <w:p w:rsidR="00CA3DA6" w:rsidRDefault="00CA3DA6" w:rsidP="007665C9">
            <w:pPr>
              <w:pStyle w:val="ListParagraph"/>
              <w:numPr>
                <w:ilvl w:val="0"/>
                <w:numId w:val="6"/>
              </w:numPr>
              <w:rPr>
                <w:rFonts w:ascii="Arial" w:hAnsi="Arial" w:cs="Arial"/>
              </w:rPr>
            </w:pPr>
            <w:r>
              <w:rPr>
                <w:rFonts w:ascii="Arial" w:hAnsi="Arial" w:cs="Arial"/>
              </w:rPr>
              <w:t>Six birds observed (absent in most years).</w:t>
            </w:r>
          </w:p>
        </w:tc>
      </w:tr>
      <w:tr w:rsidR="00D463B4" w:rsidRPr="008404D1" w:rsidTr="00D31EA7">
        <w:trPr>
          <w:gridAfter w:val="4"/>
          <w:wAfter w:w="944" w:type="dxa"/>
        </w:trPr>
        <w:tc>
          <w:tcPr>
            <w:tcW w:w="2660" w:type="dxa"/>
            <w:tcBorders>
              <w:top w:val="single" w:sz="4" w:space="0" w:color="auto"/>
              <w:left w:val="nil"/>
              <w:bottom w:val="single" w:sz="4" w:space="0" w:color="auto"/>
              <w:right w:val="nil"/>
            </w:tcBorders>
          </w:tcPr>
          <w:p w:rsidR="00D463B4" w:rsidRDefault="00D463B4">
            <w:pPr>
              <w:rPr>
                <w:rFonts w:ascii="Arial" w:hAnsi="Arial" w:cs="Arial"/>
              </w:rPr>
            </w:pPr>
            <w:r>
              <w:rPr>
                <w:rFonts w:ascii="Arial" w:hAnsi="Arial" w:cs="Arial"/>
              </w:rPr>
              <w:t>Cerulean warbler</w:t>
            </w:r>
          </w:p>
          <w:p w:rsidR="00D463B4" w:rsidRDefault="003C2B1A">
            <w:pPr>
              <w:rPr>
                <w:rFonts w:ascii="Arial" w:hAnsi="Arial" w:cs="Arial"/>
              </w:rPr>
            </w:pPr>
            <w:r>
              <w:rPr>
                <w:rFonts w:ascii="Arial" w:hAnsi="Arial" w:cs="Arial"/>
                <w:i/>
                <w:color w:val="444444"/>
                <w:shd w:val="clear" w:color="auto" w:fill="FFFFFF"/>
              </w:rPr>
              <w:t xml:space="preserve">  </w:t>
            </w:r>
            <w:r w:rsidR="00D463B4" w:rsidRPr="00F77ED9">
              <w:rPr>
                <w:rFonts w:ascii="Arial" w:hAnsi="Arial" w:cs="Arial"/>
                <w:i/>
                <w:color w:val="444444"/>
                <w:shd w:val="clear" w:color="auto" w:fill="FFFFFF"/>
              </w:rPr>
              <w:t>(Setophaga cerulea</w:t>
            </w:r>
            <w:r w:rsidR="00D463B4">
              <w:rPr>
                <w:rFonts w:ascii="Arial" w:hAnsi="Arial" w:cs="Arial"/>
                <w:color w:val="444444"/>
                <w:shd w:val="clear" w:color="auto" w:fill="FFFFFF"/>
              </w:rPr>
              <w:t>)</w:t>
            </w:r>
          </w:p>
          <w:p w:rsidR="00D463B4" w:rsidRDefault="00D463B4">
            <w:pPr>
              <w:rPr>
                <w:rFonts w:ascii="Arial" w:hAnsi="Arial" w:cs="Arial"/>
              </w:rPr>
            </w:pPr>
          </w:p>
        </w:tc>
        <w:tc>
          <w:tcPr>
            <w:tcW w:w="2153" w:type="dxa"/>
            <w:tcBorders>
              <w:top w:val="single" w:sz="4" w:space="0" w:color="auto"/>
              <w:left w:val="nil"/>
              <w:bottom w:val="single" w:sz="4" w:space="0" w:color="auto"/>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single" w:sz="4" w:space="0" w:color="auto"/>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single" w:sz="4" w:space="0" w:color="auto"/>
              <w:right w:val="nil"/>
            </w:tcBorders>
          </w:tcPr>
          <w:p w:rsidR="00D463B4" w:rsidRDefault="00D463B4">
            <w:pPr>
              <w:rPr>
                <w:rFonts w:ascii="Arial" w:hAnsi="Arial" w:cs="Arial"/>
              </w:rPr>
            </w:pPr>
            <w:r>
              <w:rPr>
                <w:rFonts w:ascii="Arial" w:hAnsi="Arial" w:cs="Arial"/>
              </w:rPr>
              <w:t>JLA (2010)</w:t>
            </w:r>
          </w:p>
        </w:tc>
        <w:tc>
          <w:tcPr>
            <w:tcW w:w="2981" w:type="dxa"/>
            <w:tcBorders>
              <w:top w:val="single" w:sz="4" w:space="0" w:color="auto"/>
              <w:left w:val="nil"/>
              <w:bottom w:val="single" w:sz="4" w:space="0" w:color="auto"/>
              <w:right w:val="nil"/>
            </w:tcBorders>
          </w:tcPr>
          <w:p w:rsidR="00D463B4" w:rsidRPr="007D6110" w:rsidRDefault="00D463B4" w:rsidP="00F77ED9">
            <w:pPr>
              <w:pStyle w:val="ListParagraph"/>
              <w:numPr>
                <w:ilvl w:val="0"/>
                <w:numId w:val="6"/>
              </w:numPr>
              <w:rPr>
                <w:rFonts w:ascii="Arial" w:hAnsi="Arial" w:cs="Arial"/>
                <w:color w:val="FF0000"/>
              </w:rPr>
            </w:pPr>
            <w:r w:rsidRPr="007D6110">
              <w:rPr>
                <w:rFonts w:ascii="Arial" w:hAnsi="Arial" w:cs="Arial"/>
                <w:color w:val="FF0000"/>
              </w:rPr>
              <w:t>Designated as a Species at Risk</w:t>
            </w:r>
          </w:p>
          <w:p w:rsidR="00D463B4" w:rsidRPr="007D6110" w:rsidRDefault="00D463B4" w:rsidP="00E47396">
            <w:pPr>
              <w:pStyle w:val="ListParagraph"/>
              <w:ind w:left="360"/>
              <w:rPr>
                <w:rFonts w:ascii="Arial" w:hAnsi="Arial" w:cs="Arial"/>
                <w:color w:val="FF0000"/>
              </w:rPr>
            </w:pPr>
            <w:r w:rsidRPr="007D6110">
              <w:rPr>
                <w:rFonts w:ascii="Arial" w:hAnsi="Arial" w:cs="Arial"/>
                <w:color w:val="FF0000"/>
              </w:rPr>
              <w:t>(Threatened).</w:t>
            </w:r>
          </w:p>
          <w:p w:rsidR="00D463B4" w:rsidRDefault="00D463B4" w:rsidP="00E47396">
            <w:pPr>
              <w:pStyle w:val="ListParagraph"/>
              <w:ind w:left="360"/>
              <w:rPr>
                <w:rFonts w:ascii="Arial" w:hAnsi="Arial" w:cs="Arial"/>
              </w:rPr>
            </w:pP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Chestnut-sided warbler</w:t>
            </w:r>
          </w:p>
          <w:p w:rsidR="00DC7395" w:rsidRDefault="00D463B4">
            <w:pPr>
              <w:rPr>
                <w:rFonts w:ascii="Arial" w:hAnsi="Arial" w:cs="Arial"/>
                <w:i/>
              </w:rPr>
            </w:pPr>
            <w:r>
              <w:rPr>
                <w:rFonts w:ascii="Arial" w:hAnsi="Arial" w:cs="Arial"/>
              </w:rPr>
              <w:t xml:space="preserve">  (</w:t>
            </w:r>
            <w:r w:rsidRPr="00B779FB">
              <w:rPr>
                <w:rFonts w:ascii="Arial" w:hAnsi="Arial" w:cs="Arial"/>
                <w:i/>
              </w:rPr>
              <w:t xml:space="preserve">Dendroica </w:t>
            </w:r>
          </w:p>
          <w:p w:rsidR="00D463B4" w:rsidRDefault="003C2B1A">
            <w:pPr>
              <w:rPr>
                <w:rFonts w:ascii="Arial" w:hAnsi="Arial" w:cs="Arial"/>
              </w:rPr>
            </w:pPr>
            <w:r>
              <w:rPr>
                <w:rFonts w:ascii="Arial" w:hAnsi="Arial" w:cs="Arial"/>
                <w:i/>
              </w:rPr>
              <w:t xml:space="preserve">   </w:t>
            </w:r>
            <w:r w:rsidR="00D463B4" w:rsidRPr="00B779FB">
              <w:rPr>
                <w:rFonts w:ascii="Arial" w:hAnsi="Arial" w:cs="Arial"/>
                <w:i/>
              </w:rPr>
              <w:t>pensylvania</w:t>
            </w:r>
            <w:r w:rsidR="00D463B4">
              <w:rPr>
                <w:rFonts w:ascii="Arial" w:hAnsi="Arial" w:cs="Arial"/>
              </w:rPr>
              <w:t>)</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 xml:space="preserve">Peterson (1947), </w:t>
            </w:r>
            <w:r w:rsidR="00672E6A">
              <w:rPr>
                <w:rFonts w:ascii="Arial" w:hAnsi="Arial" w:cs="Arial"/>
              </w:rPr>
              <w:t xml:space="preserve">Sadler (1983), </w:t>
            </w:r>
            <w:r>
              <w:rPr>
                <w:rFonts w:ascii="Arial" w:hAnsi="Arial" w:cs="Arial"/>
              </w:rPr>
              <w:t>JLA (2009, 2010)</w:t>
            </w:r>
          </w:p>
        </w:tc>
        <w:tc>
          <w:tcPr>
            <w:tcW w:w="2981" w:type="dxa"/>
            <w:tcBorders>
              <w:top w:val="single" w:sz="4" w:space="0" w:color="auto"/>
              <w:left w:val="nil"/>
              <w:bottom w:val="nil"/>
              <w:right w:val="nil"/>
            </w:tcBorders>
          </w:tcPr>
          <w:p w:rsidR="00D463B4" w:rsidRDefault="00672E6A" w:rsidP="00672E6A">
            <w:pPr>
              <w:pStyle w:val="ListParagraph"/>
              <w:numPr>
                <w:ilvl w:val="0"/>
                <w:numId w:val="6"/>
              </w:numPr>
              <w:rPr>
                <w:rFonts w:ascii="Arial" w:hAnsi="Arial" w:cs="Arial"/>
              </w:rPr>
            </w:pPr>
            <w:r>
              <w:rPr>
                <w:rFonts w:ascii="Arial" w:hAnsi="Arial" w:cs="Arial"/>
              </w:rPr>
              <w:t>Common summer resident.</w:t>
            </w:r>
          </w:p>
        </w:tc>
      </w:tr>
      <w:tr w:rsidR="00DC7395" w:rsidRPr="008404D1" w:rsidTr="00D31EA7">
        <w:trPr>
          <w:gridAfter w:val="4"/>
          <w:wAfter w:w="944" w:type="dxa"/>
        </w:trPr>
        <w:tc>
          <w:tcPr>
            <w:tcW w:w="2660" w:type="dxa"/>
            <w:tcBorders>
              <w:top w:val="nil"/>
              <w:left w:val="nil"/>
              <w:bottom w:val="nil"/>
              <w:right w:val="nil"/>
            </w:tcBorders>
          </w:tcPr>
          <w:p w:rsidR="00DC7395" w:rsidRDefault="00DC7395">
            <w:pPr>
              <w:rPr>
                <w:rFonts w:ascii="Arial" w:hAnsi="Arial" w:cs="Arial"/>
              </w:rPr>
            </w:pPr>
          </w:p>
        </w:tc>
        <w:tc>
          <w:tcPr>
            <w:tcW w:w="2153" w:type="dxa"/>
            <w:tcBorders>
              <w:top w:val="nil"/>
              <w:left w:val="nil"/>
              <w:bottom w:val="nil"/>
              <w:right w:val="nil"/>
            </w:tcBorders>
          </w:tcPr>
          <w:p w:rsidR="00DC7395" w:rsidRDefault="00DC7395">
            <w:pPr>
              <w:rPr>
                <w:rFonts w:ascii="Arial" w:hAnsi="Arial" w:cs="Arial"/>
              </w:rPr>
            </w:pPr>
            <w:r>
              <w:rPr>
                <w:rFonts w:ascii="Arial" w:hAnsi="Arial" w:cs="Arial"/>
              </w:rPr>
              <w:t>1981-1985</w:t>
            </w:r>
          </w:p>
          <w:p w:rsidR="00DC7395" w:rsidRDefault="00DC7395">
            <w:pPr>
              <w:rPr>
                <w:rFonts w:ascii="Arial" w:hAnsi="Arial" w:cs="Arial"/>
              </w:rPr>
            </w:pPr>
          </w:p>
        </w:tc>
        <w:tc>
          <w:tcPr>
            <w:tcW w:w="2241" w:type="dxa"/>
            <w:gridSpan w:val="3"/>
            <w:tcBorders>
              <w:top w:val="nil"/>
              <w:left w:val="nil"/>
              <w:bottom w:val="nil"/>
              <w:right w:val="nil"/>
            </w:tcBorders>
          </w:tcPr>
          <w:p w:rsidR="00DC7395" w:rsidRDefault="00DC7395">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DC7395" w:rsidRDefault="00DC7395">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DC7395" w:rsidRDefault="00DC7395" w:rsidP="00E47396">
            <w:pPr>
              <w:pStyle w:val="ListParagraph"/>
              <w:numPr>
                <w:ilvl w:val="0"/>
                <w:numId w:val="6"/>
              </w:numPr>
              <w:rPr>
                <w:rFonts w:ascii="Arial" w:hAnsi="Arial" w:cs="Arial"/>
              </w:rPr>
            </w:pPr>
            <w:r>
              <w:rPr>
                <w:rFonts w:ascii="Arial" w:hAnsi="Arial" w:cs="Arial"/>
              </w:rPr>
              <w:t>Agitated/anxiety calls by adult.</w:t>
            </w:r>
          </w:p>
          <w:p w:rsidR="00DC7395" w:rsidRDefault="00DC7395" w:rsidP="00DC7395">
            <w:pPr>
              <w:pStyle w:val="ListParagraph"/>
              <w:ind w:left="360"/>
              <w:rPr>
                <w:rFonts w:ascii="Arial" w:hAnsi="Arial" w:cs="Arial"/>
              </w:rPr>
            </w:pPr>
          </w:p>
        </w:tc>
      </w:tr>
      <w:tr w:rsidR="00DC7395" w:rsidRPr="008404D1" w:rsidTr="00AC6317">
        <w:trPr>
          <w:gridAfter w:val="4"/>
          <w:wAfter w:w="944" w:type="dxa"/>
        </w:trPr>
        <w:tc>
          <w:tcPr>
            <w:tcW w:w="2660" w:type="dxa"/>
            <w:tcBorders>
              <w:top w:val="nil"/>
              <w:left w:val="nil"/>
              <w:bottom w:val="nil"/>
              <w:right w:val="nil"/>
            </w:tcBorders>
          </w:tcPr>
          <w:p w:rsidR="00DC7395" w:rsidRDefault="00DC7395">
            <w:pPr>
              <w:rPr>
                <w:rFonts w:ascii="Arial" w:hAnsi="Arial" w:cs="Arial"/>
              </w:rPr>
            </w:pPr>
          </w:p>
        </w:tc>
        <w:tc>
          <w:tcPr>
            <w:tcW w:w="2153" w:type="dxa"/>
            <w:tcBorders>
              <w:top w:val="nil"/>
              <w:left w:val="nil"/>
              <w:bottom w:val="nil"/>
              <w:right w:val="nil"/>
            </w:tcBorders>
          </w:tcPr>
          <w:p w:rsidR="00DC7395" w:rsidRDefault="00DC7395">
            <w:pPr>
              <w:rPr>
                <w:rFonts w:ascii="Arial" w:hAnsi="Arial" w:cs="Arial"/>
              </w:rPr>
            </w:pPr>
            <w:r>
              <w:rPr>
                <w:rFonts w:ascii="Arial" w:hAnsi="Arial" w:cs="Arial"/>
              </w:rPr>
              <w:t>2001-2005</w:t>
            </w:r>
          </w:p>
          <w:p w:rsidR="00DC7395" w:rsidRDefault="00DC7395">
            <w:pPr>
              <w:rPr>
                <w:rFonts w:ascii="Arial" w:hAnsi="Arial" w:cs="Arial"/>
              </w:rPr>
            </w:pPr>
          </w:p>
        </w:tc>
        <w:tc>
          <w:tcPr>
            <w:tcW w:w="2241" w:type="dxa"/>
            <w:gridSpan w:val="3"/>
            <w:tcBorders>
              <w:top w:val="nil"/>
              <w:left w:val="nil"/>
              <w:bottom w:val="nil"/>
              <w:right w:val="nil"/>
            </w:tcBorders>
          </w:tcPr>
          <w:p w:rsidR="00DC7395" w:rsidRDefault="00DC7395">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DC7395" w:rsidRDefault="00DC7395">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DC7395" w:rsidRDefault="00DC7395" w:rsidP="00E47396">
            <w:pPr>
              <w:pStyle w:val="ListParagraph"/>
              <w:numPr>
                <w:ilvl w:val="0"/>
                <w:numId w:val="6"/>
              </w:numPr>
              <w:rPr>
                <w:rFonts w:ascii="Arial" w:hAnsi="Arial" w:cs="Arial"/>
              </w:rPr>
            </w:pPr>
            <w:r>
              <w:rPr>
                <w:rFonts w:ascii="Arial" w:hAnsi="Arial" w:cs="Arial"/>
              </w:rPr>
              <w:t>Single bird observed during breeding season in suitable nesting habitat.</w:t>
            </w:r>
          </w:p>
          <w:p w:rsidR="00DC7395" w:rsidRDefault="00DC7395" w:rsidP="00DC7395">
            <w:pPr>
              <w:pStyle w:val="ListParagraph"/>
              <w:ind w:left="360"/>
              <w:rPr>
                <w:rFonts w:ascii="Arial" w:hAnsi="Arial" w:cs="Arial"/>
              </w:rPr>
            </w:pPr>
          </w:p>
        </w:tc>
      </w:tr>
      <w:tr w:rsidR="002F2A19" w:rsidRPr="008404D1" w:rsidTr="00AC6317">
        <w:trPr>
          <w:gridAfter w:val="4"/>
          <w:wAfter w:w="944" w:type="dxa"/>
        </w:trPr>
        <w:tc>
          <w:tcPr>
            <w:tcW w:w="2660" w:type="dxa"/>
            <w:tcBorders>
              <w:top w:val="nil"/>
              <w:left w:val="nil"/>
              <w:bottom w:val="nil"/>
              <w:right w:val="nil"/>
            </w:tcBorders>
          </w:tcPr>
          <w:p w:rsidR="002F2A19" w:rsidRDefault="002F2A19">
            <w:pPr>
              <w:rPr>
                <w:rFonts w:ascii="Arial" w:hAnsi="Arial" w:cs="Arial"/>
              </w:rPr>
            </w:pPr>
          </w:p>
        </w:tc>
        <w:tc>
          <w:tcPr>
            <w:tcW w:w="2153" w:type="dxa"/>
            <w:tcBorders>
              <w:top w:val="nil"/>
              <w:left w:val="nil"/>
              <w:bottom w:val="nil"/>
              <w:right w:val="nil"/>
            </w:tcBorders>
          </w:tcPr>
          <w:p w:rsidR="002F2A19" w:rsidRDefault="002F2A19">
            <w:pPr>
              <w:rPr>
                <w:rFonts w:ascii="Arial" w:hAnsi="Arial" w:cs="Arial"/>
              </w:rPr>
            </w:pPr>
            <w:r>
              <w:rPr>
                <w:rFonts w:ascii="Arial" w:hAnsi="Arial" w:cs="Arial"/>
              </w:rPr>
              <w:t>July 15, 2017</w:t>
            </w:r>
          </w:p>
          <w:p w:rsidR="002F2A19" w:rsidRDefault="002F2A19">
            <w:pPr>
              <w:rPr>
                <w:rFonts w:ascii="Arial" w:hAnsi="Arial" w:cs="Arial"/>
              </w:rPr>
            </w:pPr>
          </w:p>
        </w:tc>
        <w:tc>
          <w:tcPr>
            <w:tcW w:w="2241" w:type="dxa"/>
            <w:gridSpan w:val="3"/>
            <w:tcBorders>
              <w:top w:val="nil"/>
              <w:left w:val="nil"/>
              <w:bottom w:val="nil"/>
              <w:right w:val="nil"/>
            </w:tcBorders>
          </w:tcPr>
          <w:p w:rsidR="002F2A19" w:rsidRDefault="002F2A19">
            <w:pPr>
              <w:rPr>
                <w:rFonts w:ascii="Arial" w:hAnsi="Arial" w:cs="Arial"/>
              </w:rPr>
            </w:pPr>
            <w:r>
              <w:rPr>
                <w:rFonts w:ascii="Arial" w:hAnsi="Arial" w:cs="Arial"/>
              </w:rPr>
              <w:t>McCoy Road</w:t>
            </w:r>
          </w:p>
        </w:tc>
        <w:tc>
          <w:tcPr>
            <w:tcW w:w="3402" w:type="dxa"/>
            <w:gridSpan w:val="2"/>
            <w:tcBorders>
              <w:top w:val="nil"/>
              <w:left w:val="nil"/>
              <w:bottom w:val="nil"/>
              <w:right w:val="nil"/>
            </w:tcBorders>
          </w:tcPr>
          <w:p w:rsidR="002F2A19" w:rsidRDefault="002F2A19">
            <w:pPr>
              <w:rPr>
                <w:rFonts w:ascii="Arial" w:hAnsi="Arial" w:cs="Arial"/>
              </w:rPr>
            </w:pPr>
            <w:r>
              <w:rPr>
                <w:rFonts w:ascii="Arial" w:hAnsi="Arial" w:cs="Arial"/>
              </w:rPr>
              <w:t>Matthew Tobey</w:t>
            </w:r>
          </w:p>
        </w:tc>
        <w:tc>
          <w:tcPr>
            <w:tcW w:w="2981" w:type="dxa"/>
            <w:tcBorders>
              <w:top w:val="nil"/>
              <w:left w:val="nil"/>
              <w:bottom w:val="nil"/>
              <w:right w:val="nil"/>
            </w:tcBorders>
          </w:tcPr>
          <w:p w:rsidR="002F2A19" w:rsidRDefault="002F2A19" w:rsidP="00E47396">
            <w:pPr>
              <w:pStyle w:val="ListParagraph"/>
              <w:numPr>
                <w:ilvl w:val="0"/>
                <w:numId w:val="6"/>
              </w:numPr>
              <w:rPr>
                <w:rFonts w:ascii="Arial" w:hAnsi="Arial" w:cs="Arial"/>
              </w:rPr>
            </w:pPr>
            <w:r>
              <w:rPr>
                <w:rFonts w:ascii="Arial" w:hAnsi="Arial" w:cs="Arial"/>
              </w:rPr>
              <w:t>One bird.</w:t>
            </w:r>
          </w:p>
        </w:tc>
      </w:tr>
      <w:tr w:rsidR="00AC6317" w:rsidRPr="008404D1" w:rsidTr="00AC6317">
        <w:trPr>
          <w:gridAfter w:val="4"/>
          <w:wAfter w:w="944" w:type="dxa"/>
        </w:trPr>
        <w:tc>
          <w:tcPr>
            <w:tcW w:w="2660" w:type="dxa"/>
            <w:tcBorders>
              <w:top w:val="nil"/>
              <w:left w:val="nil"/>
              <w:bottom w:val="single" w:sz="4" w:space="0" w:color="auto"/>
              <w:right w:val="nil"/>
            </w:tcBorders>
          </w:tcPr>
          <w:p w:rsidR="00AC6317" w:rsidRDefault="00AC6317">
            <w:pPr>
              <w:rPr>
                <w:rFonts w:ascii="Arial" w:hAnsi="Arial" w:cs="Arial"/>
              </w:rPr>
            </w:pPr>
          </w:p>
        </w:tc>
        <w:tc>
          <w:tcPr>
            <w:tcW w:w="2153" w:type="dxa"/>
            <w:tcBorders>
              <w:top w:val="nil"/>
              <w:left w:val="nil"/>
              <w:bottom w:val="single" w:sz="4" w:space="0" w:color="auto"/>
              <w:right w:val="nil"/>
            </w:tcBorders>
          </w:tcPr>
          <w:p w:rsidR="00AC6317" w:rsidRDefault="00AC6317">
            <w:pPr>
              <w:rPr>
                <w:rFonts w:ascii="Arial" w:hAnsi="Arial" w:cs="Arial"/>
              </w:rPr>
            </w:pPr>
            <w:r>
              <w:rPr>
                <w:rFonts w:ascii="Arial" w:hAnsi="Arial" w:cs="Arial"/>
              </w:rPr>
              <w:t>Summer, 2019</w:t>
            </w:r>
          </w:p>
        </w:tc>
        <w:tc>
          <w:tcPr>
            <w:tcW w:w="2241" w:type="dxa"/>
            <w:gridSpan w:val="3"/>
            <w:tcBorders>
              <w:top w:val="nil"/>
              <w:left w:val="nil"/>
              <w:bottom w:val="single" w:sz="4" w:space="0" w:color="auto"/>
              <w:right w:val="nil"/>
            </w:tcBorders>
          </w:tcPr>
          <w:p w:rsidR="00AC6317" w:rsidRDefault="00AC6317">
            <w:pPr>
              <w:rPr>
                <w:rFonts w:ascii="Arial" w:hAnsi="Arial" w:cs="Arial"/>
              </w:rPr>
            </w:pPr>
            <w:r>
              <w:rPr>
                <w:rFonts w:ascii="Arial" w:hAnsi="Arial" w:cs="Arial"/>
              </w:rPr>
              <w:t>Northeast of Redmond Bay</w:t>
            </w:r>
          </w:p>
          <w:p w:rsidR="00AC6317" w:rsidRDefault="00AC6317">
            <w:pPr>
              <w:rPr>
                <w:rFonts w:ascii="Arial" w:hAnsi="Arial" w:cs="Arial"/>
              </w:rPr>
            </w:pPr>
          </w:p>
        </w:tc>
        <w:tc>
          <w:tcPr>
            <w:tcW w:w="3402" w:type="dxa"/>
            <w:gridSpan w:val="2"/>
            <w:tcBorders>
              <w:top w:val="nil"/>
              <w:left w:val="nil"/>
              <w:bottom w:val="single" w:sz="4" w:space="0" w:color="auto"/>
              <w:right w:val="nil"/>
            </w:tcBorders>
          </w:tcPr>
          <w:p w:rsidR="00AC6317" w:rsidRDefault="00AC6317">
            <w:pPr>
              <w:rPr>
                <w:rFonts w:ascii="Arial" w:hAnsi="Arial" w:cs="Arial"/>
              </w:rPr>
            </w:pPr>
            <w:r>
              <w:rPr>
                <w:rFonts w:ascii="Arial" w:hAnsi="Arial" w:cs="Arial"/>
              </w:rPr>
              <w:t>Heaven (2019)</w:t>
            </w:r>
          </w:p>
        </w:tc>
        <w:tc>
          <w:tcPr>
            <w:tcW w:w="2981" w:type="dxa"/>
            <w:tcBorders>
              <w:top w:val="nil"/>
              <w:left w:val="nil"/>
              <w:bottom w:val="single" w:sz="4" w:space="0" w:color="auto"/>
              <w:right w:val="nil"/>
            </w:tcBorders>
          </w:tcPr>
          <w:p w:rsidR="00AC6317" w:rsidRDefault="00AC6317" w:rsidP="00AC6317">
            <w:pPr>
              <w:pStyle w:val="ListParagraph"/>
              <w:numPr>
                <w:ilvl w:val="0"/>
                <w:numId w:val="6"/>
              </w:numPr>
              <w:jc w:val="center"/>
              <w:rPr>
                <w:rFonts w:ascii="Arial" w:hAnsi="Arial" w:cs="Arial"/>
              </w:rPr>
            </w:pP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Chimney swift</w:t>
            </w:r>
          </w:p>
          <w:p w:rsidR="00D463B4" w:rsidRDefault="00D463B4">
            <w:pPr>
              <w:rPr>
                <w:rFonts w:ascii="Arial" w:hAnsi="Arial" w:cs="Arial"/>
              </w:rPr>
            </w:pPr>
            <w:r>
              <w:rPr>
                <w:rFonts w:ascii="Arial" w:hAnsi="Arial" w:cs="Arial"/>
              </w:rPr>
              <w:t xml:space="preserve">  (</w:t>
            </w:r>
            <w:r w:rsidRPr="000D7590">
              <w:rPr>
                <w:rFonts w:ascii="Arial" w:hAnsi="Arial" w:cs="Arial"/>
                <w:i/>
              </w:rPr>
              <w:t>Choetura pelagica)</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Peterson (1947)</w:t>
            </w:r>
            <w:r w:rsidR="00672E6A">
              <w:rPr>
                <w:rFonts w:ascii="Arial" w:hAnsi="Arial" w:cs="Arial"/>
              </w:rPr>
              <w:t>, Sadler (1983)</w:t>
            </w:r>
          </w:p>
        </w:tc>
        <w:tc>
          <w:tcPr>
            <w:tcW w:w="2981" w:type="dxa"/>
            <w:tcBorders>
              <w:top w:val="single" w:sz="4" w:space="0" w:color="auto"/>
              <w:left w:val="nil"/>
              <w:bottom w:val="nil"/>
              <w:right w:val="nil"/>
            </w:tcBorders>
          </w:tcPr>
          <w:p w:rsidR="00D463B4" w:rsidRPr="007D6110" w:rsidRDefault="00D463B4" w:rsidP="00E47396">
            <w:pPr>
              <w:pStyle w:val="ListParagraph"/>
              <w:numPr>
                <w:ilvl w:val="0"/>
                <w:numId w:val="6"/>
              </w:numPr>
              <w:rPr>
                <w:rFonts w:ascii="Arial" w:hAnsi="Arial" w:cs="Arial"/>
                <w:color w:val="FF0000"/>
              </w:rPr>
            </w:pPr>
            <w:r w:rsidRPr="007D6110">
              <w:rPr>
                <w:rFonts w:ascii="Arial" w:hAnsi="Arial" w:cs="Arial"/>
                <w:color w:val="FF0000"/>
              </w:rPr>
              <w:t>Designated as a Species at Risk (Threatened)</w:t>
            </w:r>
          </w:p>
          <w:p w:rsidR="00D463B4" w:rsidRDefault="00D463B4" w:rsidP="00E47396">
            <w:pPr>
              <w:pStyle w:val="ListParagraph"/>
              <w:ind w:left="360"/>
              <w:rPr>
                <w:rFonts w:ascii="Arial" w:hAnsi="Arial" w:cs="Arial"/>
              </w:rPr>
            </w:pPr>
          </w:p>
        </w:tc>
      </w:tr>
      <w:tr w:rsidR="0099523E" w:rsidRPr="008404D1" w:rsidTr="00D31EA7">
        <w:trPr>
          <w:gridAfter w:val="4"/>
          <w:wAfter w:w="944" w:type="dxa"/>
        </w:trPr>
        <w:tc>
          <w:tcPr>
            <w:tcW w:w="2660" w:type="dxa"/>
            <w:tcBorders>
              <w:top w:val="nil"/>
              <w:left w:val="nil"/>
              <w:bottom w:val="single" w:sz="4" w:space="0" w:color="auto"/>
              <w:right w:val="nil"/>
            </w:tcBorders>
          </w:tcPr>
          <w:p w:rsidR="0099523E" w:rsidRDefault="0099523E">
            <w:pPr>
              <w:rPr>
                <w:rFonts w:ascii="Arial" w:hAnsi="Arial" w:cs="Arial"/>
              </w:rPr>
            </w:pPr>
          </w:p>
        </w:tc>
        <w:tc>
          <w:tcPr>
            <w:tcW w:w="2153" w:type="dxa"/>
            <w:tcBorders>
              <w:top w:val="nil"/>
              <w:left w:val="nil"/>
              <w:bottom w:val="single" w:sz="4" w:space="0" w:color="auto"/>
              <w:right w:val="nil"/>
            </w:tcBorders>
          </w:tcPr>
          <w:p w:rsidR="0099523E" w:rsidRDefault="0099523E">
            <w:pPr>
              <w:rPr>
                <w:rFonts w:ascii="Arial" w:hAnsi="Arial" w:cs="Arial"/>
              </w:rPr>
            </w:pPr>
            <w:r>
              <w:rPr>
                <w:rFonts w:ascii="Arial" w:hAnsi="Arial" w:cs="Arial"/>
              </w:rPr>
              <w:t>1981-1985</w:t>
            </w:r>
          </w:p>
          <w:p w:rsidR="0099523E" w:rsidRDefault="0099523E">
            <w:pPr>
              <w:rPr>
                <w:rFonts w:ascii="Arial" w:hAnsi="Arial" w:cs="Arial"/>
              </w:rPr>
            </w:pPr>
          </w:p>
        </w:tc>
        <w:tc>
          <w:tcPr>
            <w:tcW w:w="2241" w:type="dxa"/>
            <w:gridSpan w:val="3"/>
            <w:tcBorders>
              <w:top w:val="nil"/>
              <w:left w:val="nil"/>
              <w:bottom w:val="single" w:sz="4" w:space="0" w:color="auto"/>
              <w:right w:val="nil"/>
            </w:tcBorders>
          </w:tcPr>
          <w:p w:rsidR="0099523E" w:rsidRDefault="0099523E">
            <w:pPr>
              <w:rPr>
                <w:rFonts w:ascii="Arial" w:hAnsi="Arial" w:cs="Arial"/>
              </w:rPr>
            </w:pPr>
            <w:r>
              <w:rPr>
                <w:rFonts w:ascii="Arial" w:hAnsi="Arial" w:cs="Arial"/>
              </w:rPr>
              <w:t>Square #17QK35</w:t>
            </w:r>
          </w:p>
        </w:tc>
        <w:tc>
          <w:tcPr>
            <w:tcW w:w="3402" w:type="dxa"/>
            <w:gridSpan w:val="2"/>
            <w:tcBorders>
              <w:top w:val="nil"/>
              <w:left w:val="nil"/>
              <w:bottom w:val="single" w:sz="4" w:space="0" w:color="auto"/>
              <w:right w:val="nil"/>
            </w:tcBorders>
          </w:tcPr>
          <w:p w:rsidR="0099523E" w:rsidRDefault="0099523E">
            <w:pPr>
              <w:rPr>
                <w:rFonts w:ascii="Arial" w:hAnsi="Arial" w:cs="Arial"/>
              </w:rPr>
            </w:pPr>
            <w:r>
              <w:rPr>
                <w:rFonts w:ascii="Arial" w:hAnsi="Arial" w:cs="Arial"/>
              </w:rPr>
              <w:t>Ontario Breeding Bird Atlas</w:t>
            </w:r>
          </w:p>
        </w:tc>
        <w:tc>
          <w:tcPr>
            <w:tcW w:w="2981" w:type="dxa"/>
            <w:tcBorders>
              <w:top w:val="nil"/>
              <w:left w:val="nil"/>
              <w:bottom w:val="single" w:sz="4" w:space="0" w:color="auto"/>
              <w:right w:val="nil"/>
            </w:tcBorders>
          </w:tcPr>
          <w:p w:rsidR="0099523E" w:rsidRDefault="0099523E" w:rsidP="00E47396">
            <w:pPr>
              <w:pStyle w:val="ListParagraph"/>
              <w:numPr>
                <w:ilvl w:val="0"/>
                <w:numId w:val="6"/>
              </w:numPr>
              <w:rPr>
                <w:rFonts w:ascii="Arial" w:hAnsi="Arial" w:cs="Arial"/>
              </w:rPr>
            </w:pPr>
            <w:r>
              <w:rPr>
                <w:rFonts w:ascii="Arial" w:hAnsi="Arial" w:cs="Arial"/>
              </w:rPr>
              <w:t xml:space="preserve">Pair of birds observed during breeding season in suitable </w:t>
            </w:r>
            <w:r w:rsidR="00DC7395">
              <w:rPr>
                <w:rFonts w:ascii="Arial" w:hAnsi="Arial" w:cs="Arial"/>
              </w:rPr>
              <w:t xml:space="preserve">nesting </w:t>
            </w:r>
            <w:r>
              <w:rPr>
                <w:rFonts w:ascii="Arial" w:hAnsi="Arial" w:cs="Arial"/>
              </w:rPr>
              <w:t>habitat.</w:t>
            </w:r>
          </w:p>
          <w:p w:rsidR="0099523E" w:rsidRDefault="0099523E" w:rsidP="0099523E">
            <w:pPr>
              <w:pStyle w:val="ListParagraph"/>
              <w:ind w:left="360"/>
              <w:rPr>
                <w:rFonts w:ascii="Arial" w:hAnsi="Arial" w:cs="Arial"/>
              </w:rPr>
            </w:pPr>
          </w:p>
        </w:tc>
      </w:tr>
      <w:tr w:rsidR="008C0105" w:rsidRPr="008404D1" w:rsidTr="00D31EA7">
        <w:trPr>
          <w:gridAfter w:val="4"/>
          <w:wAfter w:w="944" w:type="dxa"/>
        </w:trPr>
        <w:tc>
          <w:tcPr>
            <w:tcW w:w="2660" w:type="dxa"/>
            <w:tcBorders>
              <w:top w:val="single" w:sz="4" w:space="0" w:color="auto"/>
              <w:left w:val="nil"/>
              <w:bottom w:val="nil"/>
              <w:right w:val="nil"/>
            </w:tcBorders>
          </w:tcPr>
          <w:p w:rsidR="008C0105" w:rsidRDefault="008C0105" w:rsidP="008C0105">
            <w:pPr>
              <w:rPr>
                <w:rFonts w:ascii="Arial" w:hAnsi="Arial" w:cs="Arial"/>
              </w:rPr>
            </w:pPr>
            <w:r>
              <w:rPr>
                <w:rFonts w:ascii="Arial" w:hAnsi="Arial" w:cs="Arial"/>
              </w:rPr>
              <w:t>Chipping sparrow</w:t>
            </w:r>
          </w:p>
          <w:p w:rsidR="008C0105" w:rsidRDefault="008C0105" w:rsidP="008C0105">
            <w:pPr>
              <w:rPr>
                <w:rFonts w:ascii="Arial" w:hAnsi="Arial" w:cs="Arial"/>
              </w:rPr>
            </w:pPr>
            <w:r>
              <w:rPr>
                <w:rFonts w:ascii="Arial" w:hAnsi="Arial" w:cs="Arial"/>
              </w:rPr>
              <w:t xml:space="preserve">  (</w:t>
            </w:r>
            <w:r w:rsidRPr="00B779FB">
              <w:rPr>
                <w:rFonts w:ascii="Arial" w:hAnsi="Arial" w:cs="Arial"/>
                <w:i/>
              </w:rPr>
              <w:t>Spizella passerine</w:t>
            </w:r>
            <w:r>
              <w:rPr>
                <w:rFonts w:ascii="Arial" w:hAnsi="Arial" w:cs="Arial"/>
              </w:rPr>
              <w:t>)</w:t>
            </w:r>
          </w:p>
          <w:p w:rsidR="008C0105" w:rsidRDefault="008C0105">
            <w:pPr>
              <w:rPr>
                <w:rFonts w:ascii="Arial" w:hAnsi="Arial" w:cs="Arial"/>
              </w:rPr>
            </w:pPr>
          </w:p>
        </w:tc>
        <w:tc>
          <w:tcPr>
            <w:tcW w:w="2153" w:type="dxa"/>
            <w:tcBorders>
              <w:top w:val="single" w:sz="4" w:space="0" w:color="auto"/>
              <w:left w:val="nil"/>
              <w:bottom w:val="nil"/>
              <w:right w:val="nil"/>
            </w:tcBorders>
          </w:tcPr>
          <w:p w:rsidR="008C0105" w:rsidRDefault="008C0105" w:rsidP="008C0105">
            <w:pPr>
              <w:rPr>
                <w:rFonts w:ascii="Arial" w:hAnsi="Arial" w:cs="Arial"/>
              </w:rPr>
            </w:pPr>
            <w:r>
              <w:rPr>
                <w:rFonts w:ascii="Arial" w:hAnsi="Arial" w:cs="Arial"/>
              </w:rPr>
              <w:t>Historic</w:t>
            </w:r>
          </w:p>
          <w:p w:rsidR="008C0105" w:rsidRDefault="008C0105">
            <w:pPr>
              <w:rPr>
                <w:rFonts w:ascii="Arial" w:hAnsi="Arial" w:cs="Arial"/>
              </w:rPr>
            </w:pPr>
          </w:p>
        </w:tc>
        <w:tc>
          <w:tcPr>
            <w:tcW w:w="2241" w:type="dxa"/>
            <w:gridSpan w:val="3"/>
            <w:tcBorders>
              <w:top w:val="single" w:sz="4" w:space="0" w:color="auto"/>
              <w:left w:val="nil"/>
              <w:bottom w:val="nil"/>
              <w:right w:val="nil"/>
            </w:tcBorders>
          </w:tcPr>
          <w:p w:rsidR="008C0105" w:rsidRDefault="008C0105" w:rsidP="008C0105">
            <w:pPr>
              <w:rPr>
                <w:rFonts w:ascii="Arial" w:hAnsi="Arial" w:cs="Arial"/>
              </w:rPr>
            </w:pPr>
            <w:r>
              <w:rPr>
                <w:rFonts w:ascii="Arial" w:hAnsi="Arial" w:cs="Arial"/>
              </w:rPr>
              <w:t>Lakewide</w:t>
            </w:r>
          </w:p>
          <w:p w:rsidR="008C0105" w:rsidRDefault="008C0105">
            <w:pPr>
              <w:rPr>
                <w:rFonts w:ascii="Arial" w:hAnsi="Arial" w:cs="Arial"/>
              </w:rPr>
            </w:pPr>
          </w:p>
        </w:tc>
        <w:tc>
          <w:tcPr>
            <w:tcW w:w="3402" w:type="dxa"/>
            <w:gridSpan w:val="2"/>
            <w:tcBorders>
              <w:top w:val="single" w:sz="4" w:space="0" w:color="auto"/>
              <w:left w:val="nil"/>
              <w:bottom w:val="nil"/>
              <w:right w:val="nil"/>
            </w:tcBorders>
          </w:tcPr>
          <w:p w:rsidR="008C0105" w:rsidRDefault="008C0105">
            <w:pPr>
              <w:rPr>
                <w:rFonts w:ascii="Arial" w:hAnsi="Arial" w:cs="Arial"/>
              </w:rPr>
            </w:pPr>
            <w:r>
              <w:rPr>
                <w:rFonts w:ascii="Arial" w:hAnsi="Arial" w:cs="Arial"/>
              </w:rPr>
              <w:t>Peterson (1947), Sadler (1983), JLA (2009, 2010)</w:t>
            </w:r>
          </w:p>
        </w:tc>
        <w:tc>
          <w:tcPr>
            <w:tcW w:w="2981" w:type="dxa"/>
            <w:tcBorders>
              <w:top w:val="single" w:sz="4" w:space="0" w:color="auto"/>
              <w:left w:val="nil"/>
              <w:bottom w:val="nil"/>
              <w:right w:val="nil"/>
            </w:tcBorders>
          </w:tcPr>
          <w:p w:rsidR="008C0105" w:rsidRPr="00672E6A" w:rsidRDefault="008C0105" w:rsidP="008C0105">
            <w:pPr>
              <w:pStyle w:val="ListParagraph"/>
              <w:numPr>
                <w:ilvl w:val="0"/>
                <w:numId w:val="6"/>
              </w:numPr>
              <w:rPr>
                <w:rFonts w:ascii="Arial" w:hAnsi="Arial" w:cs="Arial"/>
              </w:rPr>
            </w:pPr>
            <w:r>
              <w:rPr>
                <w:rFonts w:ascii="Arial" w:hAnsi="Arial" w:cs="Arial"/>
              </w:rPr>
              <w:t>Very common summer resident.</w:t>
            </w:r>
          </w:p>
          <w:p w:rsidR="008C0105" w:rsidRDefault="008C0105" w:rsidP="008C0105">
            <w:pPr>
              <w:pStyle w:val="ListParagraph"/>
              <w:ind w:left="360"/>
              <w:rPr>
                <w:rFonts w:ascii="Arial" w:hAnsi="Arial" w:cs="Arial"/>
              </w:rPr>
            </w:pPr>
          </w:p>
        </w:tc>
      </w:tr>
      <w:tr w:rsidR="008C0105" w:rsidRPr="008404D1" w:rsidTr="00D31EA7">
        <w:trPr>
          <w:gridAfter w:val="4"/>
          <w:wAfter w:w="944" w:type="dxa"/>
        </w:trPr>
        <w:tc>
          <w:tcPr>
            <w:tcW w:w="2660" w:type="dxa"/>
            <w:tcBorders>
              <w:top w:val="nil"/>
              <w:left w:val="nil"/>
              <w:bottom w:val="nil"/>
              <w:right w:val="nil"/>
            </w:tcBorders>
          </w:tcPr>
          <w:p w:rsidR="008C0105" w:rsidRDefault="008C0105">
            <w:pPr>
              <w:rPr>
                <w:rFonts w:ascii="Arial" w:hAnsi="Arial" w:cs="Arial"/>
              </w:rPr>
            </w:pPr>
          </w:p>
        </w:tc>
        <w:tc>
          <w:tcPr>
            <w:tcW w:w="2153" w:type="dxa"/>
            <w:tcBorders>
              <w:top w:val="nil"/>
              <w:left w:val="nil"/>
              <w:bottom w:val="nil"/>
              <w:right w:val="nil"/>
            </w:tcBorders>
          </w:tcPr>
          <w:p w:rsidR="008C0105" w:rsidRDefault="008C0105">
            <w:pPr>
              <w:rPr>
                <w:rFonts w:ascii="Arial" w:hAnsi="Arial" w:cs="Arial"/>
              </w:rPr>
            </w:pPr>
            <w:r>
              <w:rPr>
                <w:rFonts w:ascii="Arial" w:hAnsi="Arial" w:cs="Arial"/>
              </w:rPr>
              <w:t>1981-1985</w:t>
            </w:r>
          </w:p>
          <w:p w:rsidR="008C0105" w:rsidRDefault="008C0105">
            <w:pPr>
              <w:rPr>
                <w:rFonts w:ascii="Arial" w:hAnsi="Arial" w:cs="Arial"/>
              </w:rPr>
            </w:pPr>
          </w:p>
        </w:tc>
        <w:tc>
          <w:tcPr>
            <w:tcW w:w="2241" w:type="dxa"/>
            <w:gridSpan w:val="3"/>
            <w:tcBorders>
              <w:top w:val="nil"/>
              <w:left w:val="nil"/>
              <w:bottom w:val="nil"/>
              <w:right w:val="nil"/>
            </w:tcBorders>
          </w:tcPr>
          <w:p w:rsidR="008C0105" w:rsidRDefault="008C0105">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8C0105" w:rsidRDefault="008C0105">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8C0105" w:rsidRDefault="008C0105" w:rsidP="00672E6A">
            <w:pPr>
              <w:pStyle w:val="ListParagraph"/>
              <w:numPr>
                <w:ilvl w:val="0"/>
                <w:numId w:val="6"/>
              </w:numPr>
              <w:rPr>
                <w:rFonts w:ascii="Arial" w:hAnsi="Arial" w:cs="Arial"/>
              </w:rPr>
            </w:pPr>
            <w:r>
              <w:rPr>
                <w:rFonts w:ascii="Arial" w:hAnsi="Arial" w:cs="Arial"/>
              </w:rPr>
              <w:t>Recently fledged young observed.</w:t>
            </w:r>
          </w:p>
          <w:p w:rsidR="008C0105" w:rsidRDefault="008C0105" w:rsidP="008C0105">
            <w:pPr>
              <w:pStyle w:val="ListParagraph"/>
              <w:ind w:left="360"/>
              <w:rPr>
                <w:rFonts w:ascii="Arial" w:hAnsi="Arial" w:cs="Arial"/>
              </w:rPr>
            </w:pPr>
          </w:p>
        </w:tc>
      </w:tr>
      <w:tr w:rsidR="008C0105" w:rsidRPr="008404D1" w:rsidTr="00D31EA7">
        <w:trPr>
          <w:gridAfter w:val="4"/>
          <w:wAfter w:w="944" w:type="dxa"/>
        </w:trPr>
        <w:tc>
          <w:tcPr>
            <w:tcW w:w="2660" w:type="dxa"/>
            <w:tcBorders>
              <w:top w:val="nil"/>
              <w:left w:val="nil"/>
              <w:bottom w:val="nil"/>
              <w:right w:val="nil"/>
            </w:tcBorders>
          </w:tcPr>
          <w:p w:rsidR="008C0105" w:rsidRDefault="008C0105" w:rsidP="008C0105">
            <w:pPr>
              <w:rPr>
                <w:rFonts w:ascii="Arial" w:hAnsi="Arial" w:cs="Arial"/>
              </w:rPr>
            </w:pPr>
          </w:p>
        </w:tc>
        <w:tc>
          <w:tcPr>
            <w:tcW w:w="2153" w:type="dxa"/>
            <w:tcBorders>
              <w:top w:val="nil"/>
              <w:left w:val="nil"/>
              <w:bottom w:val="nil"/>
              <w:right w:val="nil"/>
            </w:tcBorders>
          </w:tcPr>
          <w:p w:rsidR="008C0105" w:rsidRDefault="008C0105">
            <w:pPr>
              <w:rPr>
                <w:rFonts w:ascii="Arial" w:hAnsi="Arial" w:cs="Arial"/>
              </w:rPr>
            </w:pPr>
            <w:r>
              <w:rPr>
                <w:rFonts w:ascii="Arial" w:hAnsi="Arial" w:cs="Arial"/>
              </w:rPr>
              <w:t>2001-2005</w:t>
            </w:r>
          </w:p>
          <w:p w:rsidR="008C0105" w:rsidRDefault="008C0105">
            <w:pPr>
              <w:rPr>
                <w:rFonts w:ascii="Arial" w:hAnsi="Arial" w:cs="Arial"/>
              </w:rPr>
            </w:pPr>
          </w:p>
        </w:tc>
        <w:tc>
          <w:tcPr>
            <w:tcW w:w="2241" w:type="dxa"/>
            <w:gridSpan w:val="3"/>
            <w:tcBorders>
              <w:top w:val="nil"/>
              <w:left w:val="nil"/>
              <w:bottom w:val="nil"/>
              <w:right w:val="nil"/>
            </w:tcBorders>
          </w:tcPr>
          <w:p w:rsidR="008C0105" w:rsidRDefault="008C0105">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8C0105" w:rsidRDefault="008C0105">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8C0105" w:rsidRPr="008C0105" w:rsidRDefault="008C0105" w:rsidP="008C0105">
            <w:pPr>
              <w:pStyle w:val="ListParagraph"/>
              <w:numPr>
                <w:ilvl w:val="0"/>
                <w:numId w:val="6"/>
              </w:numPr>
              <w:rPr>
                <w:rFonts w:ascii="Arial" w:hAnsi="Arial" w:cs="Arial"/>
              </w:rPr>
            </w:pPr>
            <w:r>
              <w:rPr>
                <w:rFonts w:ascii="Arial" w:hAnsi="Arial" w:cs="Arial"/>
              </w:rPr>
              <w:t>Adult carrying food for young.</w:t>
            </w:r>
          </w:p>
        </w:tc>
      </w:tr>
      <w:tr w:rsidR="00D463B4" w:rsidRPr="008404D1" w:rsidTr="00F85910">
        <w:trPr>
          <w:gridAfter w:val="4"/>
          <w:wAfter w:w="944" w:type="dxa"/>
        </w:trPr>
        <w:tc>
          <w:tcPr>
            <w:tcW w:w="2660" w:type="dxa"/>
            <w:tcBorders>
              <w:top w:val="nil"/>
              <w:left w:val="nil"/>
              <w:bottom w:val="nil"/>
              <w:right w:val="nil"/>
            </w:tcBorders>
          </w:tcPr>
          <w:p w:rsidR="00D463B4" w:rsidRDefault="00D463B4" w:rsidP="008C0105">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p>
          <w:p w:rsidR="00D463B4" w:rsidRDefault="00D463B4">
            <w:pPr>
              <w:rPr>
                <w:rFonts w:ascii="Arial" w:hAnsi="Arial" w:cs="Arial"/>
              </w:rPr>
            </w:pPr>
            <w:r>
              <w:rPr>
                <w:rFonts w:ascii="Arial" w:hAnsi="Arial" w:cs="Arial"/>
              </w:rPr>
              <w:t>July 28, 2014</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p>
          <w:p w:rsidR="00D463B4" w:rsidRDefault="00D463B4">
            <w:pPr>
              <w:rPr>
                <w:rFonts w:ascii="Arial" w:hAnsi="Arial" w:cs="Arial"/>
              </w:rPr>
            </w:pPr>
            <w:r>
              <w:rPr>
                <w:rFonts w:ascii="Arial" w:hAnsi="Arial" w:cs="Arial"/>
              </w:rPr>
              <w:t>Callahan Bay</w:t>
            </w:r>
          </w:p>
        </w:tc>
        <w:tc>
          <w:tcPr>
            <w:tcW w:w="3402" w:type="dxa"/>
            <w:gridSpan w:val="2"/>
            <w:tcBorders>
              <w:top w:val="nil"/>
              <w:left w:val="nil"/>
              <w:bottom w:val="nil"/>
              <w:right w:val="nil"/>
            </w:tcBorders>
          </w:tcPr>
          <w:p w:rsidR="00D463B4" w:rsidRDefault="00D463B4">
            <w:pPr>
              <w:rPr>
                <w:rFonts w:ascii="Arial" w:hAnsi="Arial" w:cs="Arial"/>
              </w:rPr>
            </w:pPr>
          </w:p>
          <w:p w:rsidR="00D463B4" w:rsidRDefault="00D463B4">
            <w:pPr>
              <w:rPr>
                <w:rFonts w:ascii="Arial" w:hAnsi="Arial" w:cs="Arial"/>
              </w:rPr>
            </w:pPr>
            <w:r>
              <w:rPr>
                <w:rFonts w:ascii="Arial" w:hAnsi="Arial" w:cs="Arial"/>
              </w:rPr>
              <w:t>Evie Weinstein</w:t>
            </w:r>
          </w:p>
        </w:tc>
        <w:tc>
          <w:tcPr>
            <w:tcW w:w="2981" w:type="dxa"/>
            <w:tcBorders>
              <w:top w:val="nil"/>
              <w:left w:val="nil"/>
              <w:bottom w:val="nil"/>
              <w:right w:val="nil"/>
            </w:tcBorders>
          </w:tcPr>
          <w:p w:rsidR="00D463B4" w:rsidRDefault="00D463B4" w:rsidP="002C4FE3">
            <w:pPr>
              <w:jc w:val="center"/>
              <w:rPr>
                <w:rFonts w:ascii="Arial" w:hAnsi="Arial" w:cs="Arial"/>
              </w:rPr>
            </w:pPr>
          </w:p>
          <w:p w:rsidR="00D463B4" w:rsidRPr="002C4FE3" w:rsidRDefault="00D463B4" w:rsidP="002C4FE3">
            <w:pPr>
              <w:pStyle w:val="ListParagraph"/>
              <w:numPr>
                <w:ilvl w:val="0"/>
                <w:numId w:val="6"/>
              </w:numPr>
              <w:rPr>
                <w:rFonts w:ascii="Arial" w:hAnsi="Arial" w:cs="Arial"/>
              </w:rPr>
            </w:pPr>
            <w:r>
              <w:rPr>
                <w:rFonts w:ascii="Arial" w:hAnsi="Arial" w:cs="Arial"/>
              </w:rPr>
              <w:t>One bird heard.</w:t>
            </w:r>
          </w:p>
        </w:tc>
      </w:tr>
      <w:tr w:rsidR="00126E1E" w:rsidRPr="008404D1" w:rsidTr="00F85910">
        <w:trPr>
          <w:gridAfter w:val="4"/>
          <w:wAfter w:w="944" w:type="dxa"/>
        </w:trPr>
        <w:tc>
          <w:tcPr>
            <w:tcW w:w="2660" w:type="dxa"/>
            <w:tcBorders>
              <w:top w:val="nil"/>
              <w:left w:val="nil"/>
              <w:bottom w:val="nil"/>
              <w:right w:val="nil"/>
            </w:tcBorders>
          </w:tcPr>
          <w:p w:rsidR="00126E1E" w:rsidRDefault="00126E1E" w:rsidP="008C0105">
            <w:pPr>
              <w:rPr>
                <w:rFonts w:ascii="Arial" w:hAnsi="Arial" w:cs="Arial"/>
              </w:rPr>
            </w:pPr>
          </w:p>
        </w:tc>
        <w:tc>
          <w:tcPr>
            <w:tcW w:w="2153" w:type="dxa"/>
            <w:tcBorders>
              <w:top w:val="nil"/>
              <w:left w:val="nil"/>
              <w:bottom w:val="nil"/>
              <w:right w:val="nil"/>
            </w:tcBorders>
          </w:tcPr>
          <w:p w:rsidR="00126E1E" w:rsidRDefault="00126E1E">
            <w:pPr>
              <w:rPr>
                <w:rFonts w:ascii="Arial" w:hAnsi="Arial" w:cs="Arial"/>
              </w:rPr>
            </w:pPr>
            <w:r>
              <w:rPr>
                <w:rFonts w:ascii="Arial" w:hAnsi="Arial" w:cs="Arial"/>
              </w:rPr>
              <w:t>July 15, 2017</w:t>
            </w:r>
          </w:p>
          <w:p w:rsidR="00126E1E" w:rsidRDefault="00126E1E">
            <w:pPr>
              <w:rPr>
                <w:rFonts w:ascii="Arial" w:hAnsi="Arial" w:cs="Arial"/>
              </w:rPr>
            </w:pPr>
          </w:p>
        </w:tc>
        <w:tc>
          <w:tcPr>
            <w:tcW w:w="2241" w:type="dxa"/>
            <w:gridSpan w:val="3"/>
            <w:tcBorders>
              <w:top w:val="nil"/>
              <w:left w:val="nil"/>
              <w:bottom w:val="nil"/>
              <w:right w:val="nil"/>
            </w:tcBorders>
          </w:tcPr>
          <w:p w:rsidR="00126E1E" w:rsidRDefault="00126E1E">
            <w:pPr>
              <w:rPr>
                <w:rFonts w:ascii="Arial" w:hAnsi="Arial" w:cs="Arial"/>
              </w:rPr>
            </w:pPr>
            <w:r>
              <w:rPr>
                <w:rFonts w:ascii="Arial" w:hAnsi="Arial" w:cs="Arial"/>
              </w:rPr>
              <w:t>McCoy Road</w:t>
            </w:r>
          </w:p>
        </w:tc>
        <w:tc>
          <w:tcPr>
            <w:tcW w:w="3402" w:type="dxa"/>
            <w:gridSpan w:val="2"/>
            <w:tcBorders>
              <w:top w:val="nil"/>
              <w:left w:val="nil"/>
              <w:bottom w:val="nil"/>
              <w:right w:val="nil"/>
            </w:tcBorders>
          </w:tcPr>
          <w:p w:rsidR="00126E1E" w:rsidRDefault="00126E1E">
            <w:pPr>
              <w:rPr>
                <w:rFonts w:ascii="Arial" w:hAnsi="Arial" w:cs="Arial"/>
              </w:rPr>
            </w:pPr>
            <w:r>
              <w:rPr>
                <w:rFonts w:ascii="Arial" w:hAnsi="Arial" w:cs="Arial"/>
              </w:rPr>
              <w:t>Matthew Tobey</w:t>
            </w:r>
          </w:p>
        </w:tc>
        <w:tc>
          <w:tcPr>
            <w:tcW w:w="2981" w:type="dxa"/>
            <w:tcBorders>
              <w:top w:val="nil"/>
              <w:left w:val="nil"/>
              <w:bottom w:val="nil"/>
              <w:right w:val="nil"/>
            </w:tcBorders>
          </w:tcPr>
          <w:p w:rsidR="00126E1E" w:rsidRPr="00126E1E" w:rsidRDefault="00126E1E" w:rsidP="00126E1E">
            <w:pPr>
              <w:pStyle w:val="ListParagraph"/>
              <w:numPr>
                <w:ilvl w:val="0"/>
                <w:numId w:val="6"/>
              </w:numPr>
              <w:rPr>
                <w:rFonts w:ascii="Arial" w:hAnsi="Arial" w:cs="Arial"/>
              </w:rPr>
            </w:pPr>
            <w:r>
              <w:rPr>
                <w:rFonts w:ascii="Arial" w:hAnsi="Arial" w:cs="Arial"/>
              </w:rPr>
              <w:t>Two birds.</w:t>
            </w:r>
          </w:p>
        </w:tc>
      </w:tr>
      <w:tr w:rsidR="00F85910" w:rsidRPr="008404D1" w:rsidTr="00F85910">
        <w:trPr>
          <w:gridAfter w:val="4"/>
          <w:wAfter w:w="944" w:type="dxa"/>
        </w:trPr>
        <w:tc>
          <w:tcPr>
            <w:tcW w:w="2660" w:type="dxa"/>
            <w:tcBorders>
              <w:top w:val="nil"/>
              <w:left w:val="nil"/>
              <w:bottom w:val="single" w:sz="4" w:space="0" w:color="auto"/>
              <w:right w:val="nil"/>
            </w:tcBorders>
          </w:tcPr>
          <w:p w:rsidR="00F85910" w:rsidRDefault="00F85910" w:rsidP="008C0105">
            <w:pPr>
              <w:rPr>
                <w:rFonts w:ascii="Arial" w:hAnsi="Arial" w:cs="Arial"/>
              </w:rPr>
            </w:pPr>
          </w:p>
        </w:tc>
        <w:tc>
          <w:tcPr>
            <w:tcW w:w="2153" w:type="dxa"/>
            <w:tcBorders>
              <w:top w:val="nil"/>
              <w:left w:val="nil"/>
              <w:bottom w:val="single" w:sz="4" w:space="0" w:color="auto"/>
              <w:right w:val="nil"/>
            </w:tcBorders>
          </w:tcPr>
          <w:p w:rsidR="00F85910" w:rsidRDefault="00F85910">
            <w:pPr>
              <w:rPr>
                <w:rFonts w:ascii="Arial" w:hAnsi="Arial" w:cs="Arial"/>
              </w:rPr>
            </w:pPr>
            <w:r>
              <w:rPr>
                <w:rFonts w:ascii="Arial" w:hAnsi="Arial" w:cs="Arial"/>
              </w:rPr>
              <w:t>Summer, 2019</w:t>
            </w:r>
          </w:p>
        </w:tc>
        <w:tc>
          <w:tcPr>
            <w:tcW w:w="2241" w:type="dxa"/>
            <w:gridSpan w:val="3"/>
            <w:tcBorders>
              <w:top w:val="nil"/>
              <w:left w:val="nil"/>
              <w:bottom w:val="single" w:sz="4" w:space="0" w:color="auto"/>
              <w:right w:val="nil"/>
            </w:tcBorders>
          </w:tcPr>
          <w:p w:rsidR="00F85910" w:rsidRDefault="00F85910">
            <w:pPr>
              <w:rPr>
                <w:rFonts w:ascii="Arial" w:hAnsi="Arial" w:cs="Arial"/>
              </w:rPr>
            </w:pPr>
            <w:r>
              <w:rPr>
                <w:rFonts w:ascii="Arial" w:hAnsi="Arial" w:cs="Arial"/>
              </w:rPr>
              <w:t>Northeast of Redmond Bay</w:t>
            </w:r>
          </w:p>
          <w:p w:rsidR="00F85910" w:rsidRDefault="00F85910">
            <w:pPr>
              <w:rPr>
                <w:rFonts w:ascii="Arial" w:hAnsi="Arial" w:cs="Arial"/>
              </w:rPr>
            </w:pPr>
          </w:p>
        </w:tc>
        <w:tc>
          <w:tcPr>
            <w:tcW w:w="3402" w:type="dxa"/>
            <w:gridSpan w:val="2"/>
            <w:tcBorders>
              <w:top w:val="nil"/>
              <w:left w:val="nil"/>
              <w:bottom w:val="single" w:sz="4" w:space="0" w:color="auto"/>
              <w:right w:val="nil"/>
            </w:tcBorders>
          </w:tcPr>
          <w:p w:rsidR="00F85910" w:rsidRDefault="00F85910">
            <w:pPr>
              <w:rPr>
                <w:rFonts w:ascii="Arial" w:hAnsi="Arial" w:cs="Arial"/>
              </w:rPr>
            </w:pPr>
            <w:r>
              <w:rPr>
                <w:rFonts w:ascii="Arial" w:hAnsi="Arial" w:cs="Arial"/>
              </w:rPr>
              <w:t>Heaven (2019)</w:t>
            </w:r>
          </w:p>
        </w:tc>
        <w:tc>
          <w:tcPr>
            <w:tcW w:w="2981" w:type="dxa"/>
            <w:tcBorders>
              <w:top w:val="nil"/>
              <w:left w:val="nil"/>
              <w:bottom w:val="single" w:sz="4" w:space="0" w:color="auto"/>
              <w:right w:val="nil"/>
            </w:tcBorders>
          </w:tcPr>
          <w:p w:rsidR="00F85910" w:rsidRDefault="00F85910" w:rsidP="00F85910">
            <w:pPr>
              <w:pStyle w:val="ListParagraph"/>
              <w:numPr>
                <w:ilvl w:val="0"/>
                <w:numId w:val="6"/>
              </w:numPr>
              <w:jc w:val="center"/>
              <w:rPr>
                <w:rFonts w:ascii="Arial" w:hAnsi="Arial" w:cs="Arial"/>
              </w:rPr>
            </w:pP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Cliff swallow</w:t>
            </w:r>
          </w:p>
          <w:p w:rsidR="00D463B4" w:rsidRDefault="00D463B4">
            <w:pPr>
              <w:rPr>
                <w:rFonts w:ascii="Arial" w:hAnsi="Arial" w:cs="Arial"/>
                <w:i/>
              </w:rPr>
            </w:pPr>
            <w:r>
              <w:rPr>
                <w:rFonts w:ascii="Arial" w:hAnsi="Arial" w:cs="Arial"/>
              </w:rPr>
              <w:t xml:space="preserve">  (</w:t>
            </w:r>
            <w:r w:rsidRPr="00B779FB">
              <w:rPr>
                <w:rFonts w:ascii="Arial" w:hAnsi="Arial" w:cs="Arial"/>
                <w:i/>
              </w:rPr>
              <w:t>Petrochilido</w:t>
            </w:r>
            <w:r>
              <w:rPr>
                <w:rFonts w:ascii="Arial" w:hAnsi="Arial" w:cs="Arial"/>
                <w:i/>
              </w:rPr>
              <w:t xml:space="preserve">n </w:t>
            </w:r>
          </w:p>
          <w:p w:rsidR="00D463B4" w:rsidRDefault="00D463B4">
            <w:pPr>
              <w:rPr>
                <w:rFonts w:ascii="Arial" w:hAnsi="Arial" w:cs="Arial"/>
              </w:rPr>
            </w:pPr>
            <w:r>
              <w:rPr>
                <w:rFonts w:ascii="Arial" w:hAnsi="Arial" w:cs="Arial"/>
                <w:i/>
              </w:rPr>
              <w:t xml:space="preserve">   pyrrhonota</w:t>
            </w:r>
            <w:r>
              <w:rPr>
                <w:rFonts w:ascii="Arial" w:hAnsi="Arial" w:cs="Arial"/>
              </w:rPr>
              <w:t>)</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 xml:space="preserve">Historic </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Peterson (1947), JLA (2009, 2010), Ontario Breeding Bird Atlas</w:t>
            </w:r>
          </w:p>
          <w:p w:rsidR="00D463B4" w:rsidRDefault="00D463B4">
            <w:pPr>
              <w:rPr>
                <w:rFonts w:ascii="Arial" w:hAnsi="Arial" w:cs="Arial"/>
              </w:rPr>
            </w:pPr>
          </w:p>
        </w:tc>
        <w:tc>
          <w:tcPr>
            <w:tcW w:w="2981" w:type="dxa"/>
            <w:tcBorders>
              <w:top w:val="single" w:sz="4" w:space="0" w:color="auto"/>
              <w:left w:val="nil"/>
              <w:bottom w:val="nil"/>
              <w:right w:val="nil"/>
            </w:tcBorders>
          </w:tcPr>
          <w:p w:rsidR="00D463B4" w:rsidRDefault="00D463B4" w:rsidP="00E63A27">
            <w:pPr>
              <w:pStyle w:val="ListParagraph"/>
              <w:numPr>
                <w:ilvl w:val="0"/>
                <w:numId w:val="6"/>
              </w:numPr>
              <w:jc w:val="center"/>
              <w:rPr>
                <w:rFonts w:ascii="Arial" w:hAnsi="Arial" w:cs="Arial"/>
              </w:rPr>
            </w:pPr>
          </w:p>
        </w:tc>
      </w:tr>
      <w:tr w:rsidR="008E235B" w:rsidRPr="008404D1" w:rsidTr="00D31EA7">
        <w:trPr>
          <w:gridAfter w:val="4"/>
          <w:wAfter w:w="944" w:type="dxa"/>
        </w:trPr>
        <w:tc>
          <w:tcPr>
            <w:tcW w:w="2660" w:type="dxa"/>
            <w:tcBorders>
              <w:top w:val="nil"/>
              <w:left w:val="nil"/>
              <w:bottom w:val="nil"/>
              <w:right w:val="nil"/>
            </w:tcBorders>
          </w:tcPr>
          <w:p w:rsidR="008E235B" w:rsidRDefault="008E235B" w:rsidP="003D5D43">
            <w:pPr>
              <w:rPr>
                <w:rFonts w:ascii="Arial" w:hAnsi="Arial" w:cs="Arial"/>
              </w:rPr>
            </w:pPr>
          </w:p>
        </w:tc>
        <w:tc>
          <w:tcPr>
            <w:tcW w:w="2153" w:type="dxa"/>
            <w:tcBorders>
              <w:top w:val="nil"/>
              <w:left w:val="nil"/>
              <w:bottom w:val="nil"/>
              <w:right w:val="nil"/>
            </w:tcBorders>
          </w:tcPr>
          <w:p w:rsidR="008E235B" w:rsidRDefault="008E235B" w:rsidP="003D5D43">
            <w:pPr>
              <w:rPr>
                <w:rFonts w:ascii="Arial" w:hAnsi="Arial" w:cs="Arial"/>
              </w:rPr>
            </w:pPr>
            <w:r>
              <w:rPr>
                <w:rFonts w:ascii="Arial" w:hAnsi="Arial" w:cs="Arial"/>
              </w:rPr>
              <w:t>1981-1985</w:t>
            </w:r>
          </w:p>
          <w:p w:rsidR="008E235B" w:rsidRDefault="008E235B" w:rsidP="003D5D43">
            <w:pPr>
              <w:rPr>
                <w:rFonts w:ascii="Arial" w:hAnsi="Arial" w:cs="Arial"/>
              </w:rPr>
            </w:pPr>
          </w:p>
        </w:tc>
        <w:tc>
          <w:tcPr>
            <w:tcW w:w="2241" w:type="dxa"/>
            <w:gridSpan w:val="3"/>
            <w:tcBorders>
              <w:top w:val="nil"/>
              <w:left w:val="nil"/>
              <w:bottom w:val="nil"/>
              <w:right w:val="nil"/>
            </w:tcBorders>
          </w:tcPr>
          <w:p w:rsidR="008E235B" w:rsidRDefault="008E235B" w:rsidP="003D5D43">
            <w:pPr>
              <w:rPr>
                <w:rFonts w:ascii="Arial" w:hAnsi="Arial" w:cs="Arial"/>
              </w:rPr>
            </w:pPr>
            <w:r>
              <w:rPr>
                <w:rFonts w:ascii="Arial" w:hAnsi="Arial" w:cs="Arial"/>
              </w:rPr>
              <w:t xml:space="preserve">Square </w:t>
            </w:r>
            <w:r w:rsidR="00DC7395">
              <w:rPr>
                <w:rFonts w:ascii="Arial" w:hAnsi="Arial" w:cs="Arial"/>
              </w:rPr>
              <w:t>#</w:t>
            </w:r>
            <w:r>
              <w:rPr>
                <w:rFonts w:ascii="Arial" w:hAnsi="Arial" w:cs="Arial"/>
              </w:rPr>
              <w:t>17QK35</w:t>
            </w:r>
          </w:p>
        </w:tc>
        <w:tc>
          <w:tcPr>
            <w:tcW w:w="3402" w:type="dxa"/>
            <w:gridSpan w:val="2"/>
            <w:tcBorders>
              <w:top w:val="nil"/>
              <w:left w:val="nil"/>
              <w:bottom w:val="nil"/>
              <w:right w:val="nil"/>
            </w:tcBorders>
          </w:tcPr>
          <w:p w:rsidR="008E235B" w:rsidRDefault="008E235B" w:rsidP="003D5D43">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8E235B" w:rsidRDefault="008E235B" w:rsidP="00C13EA2">
            <w:pPr>
              <w:pStyle w:val="ListParagraph"/>
              <w:numPr>
                <w:ilvl w:val="0"/>
                <w:numId w:val="6"/>
              </w:numPr>
              <w:rPr>
                <w:rFonts w:ascii="Arial" w:hAnsi="Arial" w:cs="Arial"/>
              </w:rPr>
            </w:pPr>
            <w:r>
              <w:rPr>
                <w:rFonts w:ascii="Arial" w:hAnsi="Arial" w:cs="Arial"/>
              </w:rPr>
              <w:t>Adults entering/leaving nest.</w:t>
            </w:r>
          </w:p>
          <w:p w:rsidR="008E235B" w:rsidRDefault="008E235B" w:rsidP="008E235B">
            <w:pPr>
              <w:pStyle w:val="ListParagraph"/>
              <w:ind w:left="360"/>
              <w:rPr>
                <w:rFonts w:ascii="Arial" w:hAnsi="Arial" w:cs="Arial"/>
              </w:rPr>
            </w:pPr>
          </w:p>
        </w:tc>
      </w:tr>
      <w:tr w:rsidR="008E235B" w:rsidRPr="008404D1" w:rsidTr="00D31EA7">
        <w:trPr>
          <w:gridAfter w:val="4"/>
          <w:wAfter w:w="944" w:type="dxa"/>
        </w:trPr>
        <w:tc>
          <w:tcPr>
            <w:tcW w:w="2660" w:type="dxa"/>
            <w:tcBorders>
              <w:top w:val="nil"/>
              <w:left w:val="nil"/>
              <w:bottom w:val="single" w:sz="4" w:space="0" w:color="auto"/>
              <w:right w:val="nil"/>
            </w:tcBorders>
          </w:tcPr>
          <w:p w:rsidR="008E235B" w:rsidRDefault="008E235B" w:rsidP="003D5D43">
            <w:pPr>
              <w:rPr>
                <w:rFonts w:ascii="Arial" w:hAnsi="Arial" w:cs="Arial"/>
              </w:rPr>
            </w:pPr>
          </w:p>
        </w:tc>
        <w:tc>
          <w:tcPr>
            <w:tcW w:w="2153" w:type="dxa"/>
            <w:tcBorders>
              <w:top w:val="nil"/>
              <w:left w:val="nil"/>
              <w:bottom w:val="single" w:sz="4" w:space="0" w:color="auto"/>
              <w:right w:val="nil"/>
            </w:tcBorders>
          </w:tcPr>
          <w:p w:rsidR="008E235B" w:rsidRDefault="008E235B" w:rsidP="003D5D43">
            <w:pPr>
              <w:rPr>
                <w:rFonts w:ascii="Arial" w:hAnsi="Arial" w:cs="Arial"/>
              </w:rPr>
            </w:pPr>
            <w:r>
              <w:rPr>
                <w:rFonts w:ascii="Arial" w:hAnsi="Arial" w:cs="Arial"/>
              </w:rPr>
              <w:t>2001-2005</w:t>
            </w:r>
          </w:p>
          <w:p w:rsidR="008E235B" w:rsidRDefault="008E235B" w:rsidP="003D5D43">
            <w:pPr>
              <w:rPr>
                <w:rFonts w:ascii="Arial" w:hAnsi="Arial" w:cs="Arial"/>
              </w:rPr>
            </w:pPr>
          </w:p>
        </w:tc>
        <w:tc>
          <w:tcPr>
            <w:tcW w:w="2241" w:type="dxa"/>
            <w:gridSpan w:val="3"/>
            <w:tcBorders>
              <w:top w:val="nil"/>
              <w:left w:val="nil"/>
              <w:bottom w:val="single" w:sz="4" w:space="0" w:color="auto"/>
              <w:right w:val="nil"/>
            </w:tcBorders>
          </w:tcPr>
          <w:p w:rsidR="008E235B" w:rsidRDefault="008E235B" w:rsidP="003D5D43">
            <w:pPr>
              <w:rPr>
                <w:rFonts w:ascii="Arial" w:hAnsi="Arial" w:cs="Arial"/>
              </w:rPr>
            </w:pPr>
            <w:r>
              <w:rPr>
                <w:rFonts w:ascii="Arial" w:hAnsi="Arial" w:cs="Arial"/>
              </w:rPr>
              <w:t>Square 17QK35</w:t>
            </w:r>
          </w:p>
        </w:tc>
        <w:tc>
          <w:tcPr>
            <w:tcW w:w="3402" w:type="dxa"/>
            <w:gridSpan w:val="2"/>
            <w:tcBorders>
              <w:top w:val="nil"/>
              <w:left w:val="nil"/>
              <w:bottom w:val="single" w:sz="4" w:space="0" w:color="auto"/>
              <w:right w:val="nil"/>
            </w:tcBorders>
          </w:tcPr>
          <w:p w:rsidR="008E235B" w:rsidRDefault="008E235B" w:rsidP="003D5D43">
            <w:pPr>
              <w:rPr>
                <w:rFonts w:ascii="Arial" w:hAnsi="Arial" w:cs="Arial"/>
              </w:rPr>
            </w:pPr>
            <w:r>
              <w:rPr>
                <w:rFonts w:ascii="Arial" w:hAnsi="Arial" w:cs="Arial"/>
              </w:rPr>
              <w:t>Ontario Breeding Bird Atlas</w:t>
            </w:r>
          </w:p>
        </w:tc>
        <w:tc>
          <w:tcPr>
            <w:tcW w:w="2981" w:type="dxa"/>
            <w:tcBorders>
              <w:top w:val="nil"/>
              <w:left w:val="nil"/>
              <w:bottom w:val="single" w:sz="4" w:space="0" w:color="auto"/>
              <w:right w:val="nil"/>
            </w:tcBorders>
          </w:tcPr>
          <w:p w:rsidR="008E235B" w:rsidRDefault="008E235B" w:rsidP="00C13EA2">
            <w:pPr>
              <w:pStyle w:val="ListParagraph"/>
              <w:numPr>
                <w:ilvl w:val="0"/>
                <w:numId w:val="6"/>
              </w:numPr>
              <w:rPr>
                <w:rFonts w:ascii="Arial" w:hAnsi="Arial" w:cs="Arial"/>
              </w:rPr>
            </w:pPr>
            <w:r>
              <w:rPr>
                <w:rFonts w:ascii="Arial" w:hAnsi="Arial" w:cs="Arial"/>
              </w:rPr>
              <w:t>Recently fledged young observed.</w:t>
            </w:r>
          </w:p>
          <w:p w:rsidR="008E235B" w:rsidRDefault="008E235B" w:rsidP="008E235B">
            <w:pPr>
              <w:pStyle w:val="ListParagraph"/>
              <w:ind w:left="360"/>
              <w:rPr>
                <w:rFonts w:ascii="Arial" w:hAnsi="Arial" w:cs="Arial"/>
              </w:rPr>
            </w:pPr>
          </w:p>
        </w:tc>
      </w:tr>
      <w:tr w:rsidR="00C13EA2" w:rsidRPr="008404D1" w:rsidTr="00D31EA7">
        <w:trPr>
          <w:gridAfter w:val="4"/>
          <w:wAfter w:w="944" w:type="dxa"/>
        </w:trPr>
        <w:tc>
          <w:tcPr>
            <w:tcW w:w="2660" w:type="dxa"/>
            <w:tcBorders>
              <w:top w:val="single" w:sz="4" w:space="0" w:color="auto"/>
              <w:left w:val="nil"/>
              <w:bottom w:val="nil"/>
              <w:right w:val="nil"/>
            </w:tcBorders>
          </w:tcPr>
          <w:p w:rsidR="00C13EA2" w:rsidRDefault="00C13EA2" w:rsidP="003D5D43">
            <w:pPr>
              <w:rPr>
                <w:rFonts w:ascii="Arial" w:hAnsi="Arial" w:cs="Arial"/>
              </w:rPr>
            </w:pPr>
            <w:r>
              <w:rPr>
                <w:rFonts w:ascii="Arial" w:hAnsi="Arial" w:cs="Arial"/>
              </w:rPr>
              <w:t>Common flicker</w:t>
            </w:r>
          </w:p>
          <w:p w:rsidR="00C13EA2" w:rsidRDefault="00C13EA2" w:rsidP="003D5D43">
            <w:pPr>
              <w:rPr>
                <w:rFonts w:ascii="Arial" w:hAnsi="Arial" w:cs="Arial"/>
              </w:rPr>
            </w:pPr>
            <w:r>
              <w:rPr>
                <w:rFonts w:ascii="Arial" w:hAnsi="Arial" w:cs="Arial"/>
              </w:rPr>
              <w:t xml:space="preserve">  (</w:t>
            </w:r>
            <w:r w:rsidRPr="00520513">
              <w:rPr>
                <w:rFonts w:ascii="Arial" w:hAnsi="Arial" w:cs="Arial"/>
                <w:i/>
              </w:rPr>
              <w:t>Colaptes auratus)</w:t>
            </w:r>
          </w:p>
          <w:p w:rsidR="00C13EA2" w:rsidRDefault="00C13EA2" w:rsidP="003D5D43">
            <w:pPr>
              <w:rPr>
                <w:rFonts w:ascii="Arial" w:hAnsi="Arial" w:cs="Arial"/>
              </w:rPr>
            </w:pPr>
          </w:p>
        </w:tc>
        <w:tc>
          <w:tcPr>
            <w:tcW w:w="2153" w:type="dxa"/>
            <w:tcBorders>
              <w:top w:val="single" w:sz="4" w:space="0" w:color="auto"/>
              <w:left w:val="nil"/>
              <w:bottom w:val="nil"/>
              <w:right w:val="nil"/>
            </w:tcBorders>
          </w:tcPr>
          <w:p w:rsidR="00C13EA2" w:rsidRDefault="00C13EA2" w:rsidP="003D5D43">
            <w:pPr>
              <w:rPr>
                <w:rFonts w:ascii="Arial" w:hAnsi="Arial" w:cs="Arial"/>
              </w:rPr>
            </w:pPr>
            <w:r>
              <w:rPr>
                <w:rFonts w:ascii="Arial" w:hAnsi="Arial" w:cs="Arial"/>
              </w:rPr>
              <w:t>Historic</w:t>
            </w:r>
          </w:p>
          <w:p w:rsidR="00C13EA2" w:rsidRDefault="00C13EA2" w:rsidP="003D5D43">
            <w:pPr>
              <w:rPr>
                <w:rFonts w:ascii="Arial" w:hAnsi="Arial" w:cs="Arial"/>
              </w:rPr>
            </w:pPr>
          </w:p>
          <w:p w:rsidR="00C13EA2" w:rsidRDefault="00C13EA2" w:rsidP="003D5D43">
            <w:pPr>
              <w:rPr>
                <w:rFonts w:ascii="Arial" w:hAnsi="Arial" w:cs="Arial"/>
              </w:rPr>
            </w:pPr>
          </w:p>
          <w:p w:rsidR="00C13EA2" w:rsidRDefault="00C13EA2" w:rsidP="003D5D43">
            <w:pPr>
              <w:rPr>
                <w:rFonts w:ascii="Arial" w:hAnsi="Arial" w:cs="Arial"/>
              </w:rPr>
            </w:pPr>
            <w:r>
              <w:rPr>
                <w:rFonts w:ascii="Arial" w:hAnsi="Arial" w:cs="Arial"/>
              </w:rPr>
              <w:t>September 6, 2014</w:t>
            </w:r>
          </w:p>
          <w:p w:rsidR="00C13EA2" w:rsidRDefault="00C13EA2" w:rsidP="003D5D43">
            <w:pPr>
              <w:rPr>
                <w:rFonts w:ascii="Arial" w:hAnsi="Arial" w:cs="Arial"/>
              </w:rPr>
            </w:pPr>
          </w:p>
        </w:tc>
        <w:tc>
          <w:tcPr>
            <w:tcW w:w="2241" w:type="dxa"/>
            <w:gridSpan w:val="3"/>
            <w:tcBorders>
              <w:top w:val="single" w:sz="4" w:space="0" w:color="auto"/>
              <w:left w:val="nil"/>
              <w:bottom w:val="nil"/>
              <w:right w:val="nil"/>
            </w:tcBorders>
          </w:tcPr>
          <w:p w:rsidR="00C13EA2" w:rsidRDefault="00C13EA2" w:rsidP="003D5D43">
            <w:pPr>
              <w:rPr>
                <w:rFonts w:ascii="Arial" w:hAnsi="Arial" w:cs="Arial"/>
              </w:rPr>
            </w:pPr>
            <w:r>
              <w:rPr>
                <w:rFonts w:ascii="Arial" w:hAnsi="Arial" w:cs="Arial"/>
              </w:rPr>
              <w:t>Lakewide</w:t>
            </w:r>
          </w:p>
          <w:p w:rsidR="00C13EA2" w:rsidRDefault="00C13EA2" w:rsidP="003D5D43">
            <w:pPr>
              <w:rPr>
                <w:rFonts w:ascii="Arial" w:hAnsi="Arial" w:cs="Arial"/>
              </w:rPr>
            </w:pPr>
          </w:p>
          <w:p w:rsidR="00C13EA2" w:rsidRDefault="00C13EA2" w:rsidP="003D5D43">
            <w:pPr>
              <w:rPr>
                <w:rFonts w:ascii="Arial" w:hAnsi="Arial" w:cs="Arial"/>
              </w:rPr>
            </w:pPr>
          </w:p>
          <w:p w:rsidR="00C13EA2" w:rsidRDefault="00C13EA2" w:rsidP="003D5D43">
            <w:pPr>
              <w:rPr>
                <w:rFonts w:ascii="Arial" w:hAnsi="Arial" w:cs="Arial"/>
              </w:rPr>
            </w:pPr>
            <w:r>
              <w:rPr>
                <w:rFonts w:ascii="Arial" w:hAnsi="Arial" w:cs="Arial"/>
              </w:rPr>
              <w:t>Rathbun Bay (north shore)</w:t>
            </w:r>
          </w:p>
        </w:tc>
        <w:tc>
          <w:tcPr>
            <w:tcW w:w="3402" w:type="dxa"/>
            <w:gridSpan w:val="2"/>
            <w:tcBorders>
              <w:top w:val="single" w:sz="4" w:space="0" w:color="auto"/>
              <w:left w:val="nil"/>
              <w:bottom w:val="nil"/>
              <w:right w:val="nil"/>
            </w:tcBorders>
          </w:tcPr>
          <w:p w:rsidR="00C13EA2" w:rsidRDefault="00C13EA2" w:rsidP="003D5D43">
            <w:pPr>
              <w:rPr>
                <w:rFonts w:ascii="Arial" w:hAnsi="Arial" w:cs="Arial"/>
              </w:rPr>
            </w:pPr>
            <w:r>
              <w:rPr>
                <w:rFonts w:ascii="Arial" w:hAnsi="Arial" w:cs="Arial"/>
              </w:rPr>
              <w:t>Peterson (1947), Sadler (1983)</w:t>
            </w:r>
          </w:p>
          <w:p w:rsidR="00C13EA2" w:rsidRDefault="00C13EA2" w:rsidP="003D5D43">
            <w:pPr>
              <w:rPr>
                <w:rFonts w:ascii="Arial" w:hAnsi="Arial" w:cs="Arial"/>
              </w:rPr>
            </w:pPr>
          </w:p>
          <w:p w:rsidR="00C13EA2" w:rsidRDefault="00C13EA2" w:rsidP="003D5D43">
            <w:pPr>
              <w:rPr>
                <w:rFonts w:ascii="Arial" w:hAnsi="Arial" w:cs="Arial"/>
              </w:rPr>
            </w:pPr>
          </w:p>
          <w:p w:rsidR="00C13EA2" w:rsidRDefault="00C13EA2" w:rsidP="003D5D43">
            <w:pPr>
              <w:rPr>
                <w:rFonts w:ascii="Arial" w:hAnsi="Arial" w:cs="Arial"/>
              </w:rPr>
            </w:pPr>
            <w:r>
              <w:rPr>
                <w:rFonts w:ascii="Arial" w:hAnsi="Arial" w:cs="Arial"/>
              </w:rPr>
              <w:t>Arnold Tripp</w:t>
            </w:r>
          </w:p>
        </w:tc>
        <w:tc>
          <w:tcPr>
            <w:tcW w:w="2981" w:type="dxa"/>
            <w:tcBorders>
              <w:top w:val="single" w:sz="4" w:space="0" w:color="auto"/>
              <w:left w:val="nil"/>
              <w:bottom w:val="nil"/>
              <w:right w:val="nil"/>
            </w:tcBorders>
          </w:tcPr>
          <w:p w:rsidR="00C13EA2" w:rsidRPr="00C13EA2" w:rsidRDefault="00C13EA2" w:rsidP="00C13EA2">
            <w:pPr>
              <w:pStyle w:val="ListParagraph"/>
              <w:numPr>
                <w:ilvl w:val="0"/>
                <w:numId w:val="6"/>
              </w:numPr>
              <w:rPr>
                <w:rFonts w:ascii="Arial" w:hAnsi="Arial" w:cs="Arial"/>
              </w:rPr>
            </w:pPr>
            <w:r>
              <w:rPr>
                <w:rFonts w:ascii="Arial" w:hAnsi="Arial" w:cs="Arial"/>
              </w:rPr>
              <w:t>Common summer resident.</w:t>
            </w:r>
          </w:p>
          <w:p w:rsidR="00C13EA2" w:rsidRDefault="00C13EA2" w:rsidP="003D5D43">
            <w:pPr>
              <w:jc w:val="center"/>
              <w:rPr>
                <w:rFonts w:ascii="Arial" w:hAnsi="Arial" w:cs="Arial"/>
              </w:rPr>
            </w:pPr>
          </w:p>
          <w:p w:rsidR="00C13EA2" w:rsidRDefault="00C13EA2" w:rsidP="003D5D43">
            <w:pPr>
              <w:pStyle w:val="ListParagraph"/>
              <w:numPr>
                <w:ilvl w:val="0"/>
                <w:numId w:val="6"/>
              </w:numPr>
              <w:rPr>
                <w:rFonts w:ascii="Arial" w:hAnsi="Arial" w:cs="Arial"/>
              </w:rPr>
            </w:pPr>
            <w:r>
              <w:rPr>
                <w:rFonts w:ascii="Arial" w:hAnsi="Arial" w:cs="Arial"/>
              </w:rPr>
              <w:t xml:space="preserve"> Pair of birds observed at cottage.</w:t>
            </w:r>
          </w:p>
          <w:p w:rsidR="00C13EA2" w:rsidRPr="003C6698" w:rsidRDefault="00C13EA2" w:rsidP="003D5D43">
            <w:pPr>
              <w:pStyle w:val="ListParagraph"/>
              <w:ind w:left="360"/>
              <w:rPr>
                <w:rFonts w:ascii="Arial" w:hAnsi="Arial" w:cs="Arial"/>
              </w:rPr>
            </w:pP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Common goldeneye</w:t>
            </w:r>
            <w:r w:rsidR="00672E6A">
              <w:rPr>
                <w:rFonts w:ascii="Arial" w:hAnsi="Arial" w:cs="Arial"/>
              </w:rPr>
              <w:t xml:space="preserve"> (Whistler)</w:t>
            </w:r>
          </w:p>
          <w:p w:rsidR="00D463B4" w:rsidRPr="00F71D4F" w:rsidRDefault="00D463B4">
            <w:pPr>
              <w:rPr>
                <w:rFonts w:ascii="Arial" w:hAnsi="Arial" w:cs="Arial"/>
                <w:i/>
              </w:rPr>
            </w:pPr>
            <w:r>
              <w:rPr>
                <w:rFonts w:ascii="Arial" w:hAnsi="Arial" w:cs="Arial"/>
              </w:rPr>
              <w:t xml:space="preserve">  (</w:t>
            </w:r>
            <w:r w:rsidRPr="00F71D4F">
              <w:rPr>
                <w:rFonts w:ascii="Arial" w:hAnsi="Arial" w:cs="Arial"/>
                <w:i/>
              </w:rPr>
              <w:t xml:space="preserve">Bucephala clangula </w:t>
            </w:r>
          </w:p>
          <w:p w:rsidR="00D463B4" w:rsidRPr="00F71D4F" w:rsidRDefault="00D463B4">
            <w:pPr>
              <w:rPr>
                <w:rFonts w:ascii="Arial" w:hAnsi="Arial" w:cs="Arial"/>
                <w:i/>
              </w:rPr>
            </w:pPr>
            <w:r w:rsidRPr="00F71D4F">
              <w:rPr>
                <w:rFonts w:ascii="Arial" w:hAnsi="Arial" w:cs="Arial"/>
                <w:i/>
              </w:rPr>
              <w:t xml:space="preserve">         americana)</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p w:rsidR="00D463B4" w:rsidRDefault="00D463B4">
            <w:pPr>
              <w:rPr>
                <w:rFonts w:ascii="Arial" w:hAnsi="Arial" w:cs="Arial"/>
              </w:rPr>
            </w:pPr>
          </w:p>
          <w:p w:rsidR="00D463B4" w:rsidRDefault="00D463B4" w:rsidP="00015BF2">
            <w:pPr>
              <w:rPr>
                <w:rFonts w:ascii="Arial" w:hAnsi="Arial" w:cs="Arial"/>
              </w:rPr>
            </w:pP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p w:rsidR="00D463B4" w:rsidRDefault="00D463B4">
            <w:pPr>
              <w:rPr>
                <w:rFonts w:ascii="Arial" w:hAnsi="Arial" w:cs="Arial"/>
              </w:rPr>
            </w:pPr>
          </w:p>
          <w:p w:rsidR="00D463B4" w:rsidRDefault="00D463B4">
            <w:pPr>
              <w:rPr>
                <w:rFonts w:ascii="Arial" w:hAnsi="Arial" w:cs="Arial"/>
              </w:rPr>
            </w:pP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Bellrose (1976)</w:t>
            </w:r>
            <w:r w:rsidR="00672E6A">
              <w:rPr>
                <w:rFonts w:ascii="Arial" w:hAnsi="Arial" w:cs="Arial"/>
              </w:rPr>
              <w:t>, Sadler (1983)</w:t>
            </w:r>
          </w:p>
          <w:p w:rsidR="00D463B4" w:rsidRDefault="00D463B4">
            <w:pPr>
              <w:rPr>
                <w:rFonts w:ascii="Arial" w:hAnsi="Arial" w:cs="Arial"/>
              </w:rPr>
            </w:pPr>
          </w:p>
          <w:p w:rsidR="00D463B4" w:rsidRDefault="00D463B4">
            <w:pPr>
              <w:rPr>
                <w:rFonts w:ascii="Arial" w:hAnsi="Arial" w:cs="Arial"/>
              </w:rPr>
            </w:pPr>
          </w:p>
        </w:tc>
        <w:tc>
          <w:tcPr>
            <w:tcW w:w="2981" w:type="dxa"/>
            <w:tcBorders>
              <w:top w:val="single" w:sz="4" w:space="0" w:color="auto"/>
              <w:left w:val="nil"/>
              <w:bottom w:val="nil"/>
              <w:right w:val="nil"/>
            </w:tcBorders>
          </w:tcPr>
          <w:p w:rsidR="00D463B4" w:rsidRPr="00645A41" w:rsidRDefault="00672E6A" w:rsidP="00645A41">
            <w:pPr>
              <w:pStyle w:val="ListParagraph"/>
              <w:numPr>
                <w:ilvl w:val="0"/>
                <w:numId w:val="6"/>
              </w:numPr>
              <w:rPr>
                <w:rFonts w:ascii="Arial" w:hAnsi="Arial" w:cs="Arial"/>
              </w:rPr>
            </w:pPr>
            <w:r w:rsidRPr="00645A41">
              <w:rPr>
                <w:rFonts w:ascii="Arial" w:hAnsi="Arial" w:cs="Arial"/>
              </w:rPr>
              <w:t>A common migrant.</w:t>
            </w:r>
          </w:p>
          <w:p w:rsidR="00D463B4" w:rsidRDefault="00D463B4" w:rsidP="00703102">
            <w:pPr>
              <w:jc w:val="center"/>
              <w:rPr>
                <w:rFonts w:ascii="Arial" w:hAnsi="Arial" w:cs="Arial"/>
              </w:rPr>
            </w:pPr>
          </w:p>
          <w:p w:rsidR="00D463B4" w:rsidRPr="00703102" w:rsidRDefault="00D463B4" w:rsidP="00874516">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1984</w:t>
            </w: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p w:rsidR="00D463B4" w:rsidRDefault="00D463B4">
            <w:pPr>
              <w:rPr>
                <w:rFonts w:ascii="Arial" w:hAnsi="Arial" w:cs="Arial"/>
              </w:rPr>
            </w:pP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015BF2">
            <w:pPr>
              <w:pStyle w:val="ListParagraph"/>
              <w:numPr>
                <w:ilvl w:val="0"/>
                <w:numId w:val="6"/>
              </w:numPr>
              <w:rPr>
                <w:rFonts w:ascii="Arial" w:hAnsi="Arial" w:cs="Arial"/>
              </w:rPr>
            </w:pPr>
            <w:r w:rsidRPr="00015BF2">
              <w:rPr>
                <w:rFonts w:ascii="Arial" w:hAnsi="Arial" w:cs="Arial"/>
              </w:rPr>
              <w:t>Twelve</w:t>
            </w:r>
            <w:r>
              <w:rPr>
                <w:rFonts w:ascii="Arial" w:hAnsi="Arial" w:cs="Arial"/>
              </w:rPr>
              <w:t xml:space="preserve"> birds observed.</w:t>
            </w:r>
          </w:p>
          <w:p w:rsidR="00D463B4" w:rsidRPr="00015BF2" w:rsidRDefault="00D463B4" w:rsidP="00874516">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1998</w:t>
            </w: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p w:rsidR="00D463B4" w:rsidRDefault="00D463B4">
            <w:pPr>
              <w:rPr>
                <w:rFonts w:ascii="Arial" w:hAnsi="Arial" w:cs="Arial"/>
              </w:rPr>
            </w:pP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Petroglyphs Christmas Bird Count</w:t>
            </w:r>
          </w:p>
          <w:p w:rsidR="00D463B4" w:rsidRDefault="00D463B4" w:rsidP="008B4F08">
            <w:pPr>
              <w:jc w:val="right"/>
              <w:rPr>
                <w:rFonts w:ascii="Arial" w:hAnsi="Arial" w:cs="Arial"/>
              </w:rPr>
            </w:pPr>
          </w:p>
        </w:tc>
        <w:tc>
          <w:tcPr>
            <w:tcW w:w="2981" w:type="dxa"/>
            <w:tcBorders>
              <w:top w:val="nil"/>
              <w:left w:val="nil"/>
              <w:bottom w:val="nil"/>
              <w:right w:val="nil"/>
            </w:tcBorders>
          </w:tcPr>
          <w:p w:rsidR="00D463B4" w:rsidRDefault="00D463B4" w:rsidP="008B4F08">
            <w:pPr>
              <w:pStyle w:val="ListParagraph"/>
              <w:numPr>
                <w:ilvl w:val="0"/>
                <w:numId w:val="6"/>
              </w:numPr>
              <w:rPr>
                <w:rFonts w:ascii="Arial" w:hAnsi="Arial" w:cs="Arial"/>
              </w:rPr>
            </w:pPr>
            <w:r>
              <w:rPr>
                <w:rFonts w:ascii="Arial" w:hAnsi="Arial" w:cs="Arial"/>
              </w:rPr>
              <w:t>Thirteen birds observed.</w:t>
            </w:r>
          </w:p>
          <w:p w:rsidR="00D463B4" w:rsidRPr="008B4F08" w:rsidRDefault="00D463B4" w:rsidP="007D6110">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2003</w:t>
            </w: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p w:rsidR="00D463B4" w:rsidRDefault="00D463B4">
            <w:pPr>
              <w:rPr>
                <w:rFonts w:ascii="Arial" w:hAnsi="Arial" w:cs="Arial"/>
              </w:rPr>
            </w:pP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Pr="008B4F08" w:rsidRDefault="00D463B4" w:rsidP="008B4F08">
            <w:pPr>
              <w:pStyle w:val="ListParagraph"/>
              <w:numPr>
                <w:ilvl w:val="0"/>
                <w:numId w:val="6"/>
              </w:numPr>
              <w:rPr>
                <w:rFonts w:ascii="Arial" w:hAnsi="Arial" w:cs="Arial"/>
              </w:rPr>
            </w:pPr>
            <w:r>
              <w:rPr>
                <w:rFonts w:ascii="Arial" w:hAnsi="Arial" w:cs="Arial"/>
              </w:rPr>
              <w:t>One bird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rsidP="00015BF2">
            <w:pPr>
              <w:rPr>
                <w:rFonts w:ascii="Arial" w:hAnsi="Arial" w:cs="Arial"/>
              </w:rPr>
            </w:pPr>
            <w:r>
              <w:rPr>
                <w:rFonts w:ascii="Arial" w:hAnsi="Arial" w:cs="Arial"/>
              </w:rPr>
              <w:t>December 22, 2012</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Jones (2013)</w:t>
            </w:r>
          </w:p>
        </w:tc>
        <w:tc>
          <w:tcPr>
            <w:tcW w:w="2981" w:type="dxa"/>
            <w:tcBorders>
              <w:top w:val="nil"/>
              <w:left w:val="nil"/>
              <w:bottom w:val="nil"/>
              <w:right w:val="nil"/>
            </w:tcBorders>
          </w:tcPr>
          <w:p w:rsidR="00D463B4" w:rsidRDefault="00D463B4" w:rsidP="00015BF2">
            <w:pPr>
              <w:pStyle w:val="ListParagraph"/>
              <w:numPr>
                <w:ilvl w:val="0"/>
                <w:numId w:val="6"/>
              </w:numPr>
              <w:rPr>
                <w:rFonts w:ascii="Arial" w:hAnsi="Arial" w:cs="Arial"/>
              </w:rPr>
            </w:pPr>
            <w:r>
              <w:rPr>
                <w:rFonts w:ascii="Arial" w:hAnsi="Arial" w:cs="Arial"/>
              </w:rPr>
              <w:t>Seventeen birds observed during the 2012-13 Petroglyphs Christmas bird count.</w:t>
            </w:r>
          </w:p>
          <w:p w:rsidR="00D463B4" w:rsidRDefault="00D463B4" w:rsidP="00703102">
            <w:pPr>
              <w:jc w:val="center"/>
              <w:rPr>
                <w:rFonts w:ascii="Arial" w:hAnsi="Arial" w:cs="Arial"/>
              </w:rPr>
            </w:pPr>
          </w:p>
        </w:tc>
      </w:tr>
      <w:tr w:rsidR="00417B56" w:rsidRPr="008404D1" w:rsidTr="00D31EA7">
        <w:trPr>
          <w:gridAfter w:val="4"/>
          <w:wAfter w:w="944" w:type="dxa"/>
        </w:trPr>
        <w:tc>
          <w:tcPr>
            <w:tcW w:w="2660" w:type="dxa"/>
            <w:tcBorders>
              <w:top w:val="nil"/>
              <w:left w:val="nil"/>
              <w:bottom w:val="single" w:sz="4" w:space="0" w:color="auto"/>
              <w:right w:val="nil"/>
            </w:tcBorders>
          </w:tcPr>
          <w:p w:rsidR="00417B56" w:rsidRDefault="00417B56">
            <w:pPr>
              <w:rPr>
                <w:rFonts w:ascii="Arial" w:hAnsi="Arial" w:cs="Arial"/>
              </w:rPr>
            </w:pPr>
          </w:p>
        </w:tc>
        <w:tc>
          <w:tcPr>
            <w:tcW w:w="2153" w:type="dxa"/>
            <w:tcBorders>
              <w:top w:val="nil"/>
              <w:left w:val="nil"/>
              <w:bottom w:val="single" w:sz="4" w:space="0" w:color="auto"/>
              <w:right w:val="nil"/>
            </w:tcBorders>
          </w:tcPr>
          <w:p w:rsidR="00417B56" w:rsidRDefault="00417B56" w:rsidP="00015BF2">
            <w:pPr>
              <w:rPr>
                <w:rFonts w:ascii="Arial" w:hAnsi="Arial" w:cs="Arial"/>
              </w:rPr>
            </w:pPr>
            <w:r>
              <w:rPr>
                <w:rFonts w:ascii="Arial" w:hAnsi="Arial" w:cs="Arial"/>
              </w:rPr>
              <w:t>December 30, 2015</w:t>
            </w:r>
          </w:p>
          <w:p w:rsidR="00417B56" w:rsidRDefault="00417B56" w:rsidP="00015BF2">
            <w:pPr>
              <w:rPr>
                <w:rFonts w:ascii="Arial" w:hAnsi="Arial" w:cs="Arial"/>
              </w:rPr>
            </w:pPr>
          </w:p>
        </w:tc>
        <w:tc>
          <w:tcPr>
            <w:tcW w:w="2241" w:type="dxa"/>
            <w:gridSpan w:val="3"/>
            <w:tcBorders>
              <w:top w:val="nil"/>
              <w:left w:val="nil"/>
              <w:bottom w:val="single" w:sz="4" w:space="0" w:color="auto"/>
              <w:right w:val="nil"/>
            </w:tcBorders>
          </w:tcPr>
          <w:p w:rsidR="00417B56" w:rsidRDefault="00417B56">
            <w:pPr>
              <w:rPr>
                <w:rFonts w:ascii="Arial" w:hAnsi="Arial" w:cs="Arial"/>
              </w:rPr>
            </w:pPr>
            <w:r>
              <w:rPr>
                <w:rFonts w:ascii="Arial" w:hAnsi="Arial" w:cs="Arial"/>
              </w:rPr>
              <w:t>Area around the lake</w:t>
            </w:r>
          </w:p>
        </w:tc>
        <w:tc>
          <w:tcPr>
            <w:tcW w:w="3402" w:type="dxa"/>
            <w:gridSpan w:val="2"/>
            <w:tcBorders>
              <w:top w:val="nil"/>
              <w:left w:val="nil"/>
              <w:bottom w:val="single" w:sz="4" w:space="0" w:color="auto"/>
              <w:right w:val="nil"/>
            </w:tcBorders>
          </w:tcPr>
          <w:p w:rsidR="00417B56" w:rsidRDefault="00417B56" w:rsidP="00417B56">
            <w:pPr>
              <w:rPr>
                <w:rFonts w:ascii="Arial" w:hAnsi="Arial" w:cs="Arial"/>
              </w:rPr>
            </w:pPr>
            <w:r>
              <w:rPr>
                <w:rFonts w:ascii="Arial" w:hAnsi="Arial" w:cs="Arial"/>
              </w:rPr>
              <w:t>Petroglyphs Christmas Bird Count</w:t>
            </w:r>
          </w:p>
          <w:p w:rsidR="00417B56" w:rsidRDefault="00417B56">
            <w:pPr>
              <w:rPr>
                <w:rFonts w:ascii="Arial" w:hAnsi="Arial" w:cs="Arial"/>
              </w:rPr>
            </w:pPr>
          </w:p>
        </w:tc>
        <w:tc>
          <w:tcPr>
            <w:tcW w:w="2981" w:type="dxa"/>
            <w:tcBorders>
              <w:top w:val="nil"/>
              <w:left w:val="nil"/>
              <w:bottom w:val="single" w:sz="4" w:space="0" w:color="auto"/>
              <w:right w:val="nil"/>
            </w:tcBorders>
          </w:tcPr>
          <w:p w:rsidR="00417B56" w:rsidRDefault="00417B56" w:rsidP="00015BF2">
            <w:pPr>
              <w:pStyle w:val="ListParagraph"/>
              <w:numPr>
                <w:ilvl w:val="0"/>
                <w:numId w:val="6"/>
              </w:numPr>
              <w:rPr>
                <w:rFonts w:ascii="Arial" w:hAnsi="Arial" w:cs="Arial"/>
              </w:rPr>
            </w:pPr>
            <w:r>
              <w:rPr>
                <w:rFonts w:ascii="Arial" w:hAnsi="Arial" w:cs="Arial"/>
              </w:rPr>
              <w:t>Twenty-eight birds observed.</w:t>
            </w: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Common goldfinch</w:t>
            </w:r>
          </w:p>
          <w:p w:rsidR="00D463B4" w:rsidRPr="00E63A27" w:rsidRDefault="00D463B4">
            <w:pPr>
              <w:rPr>
                <w:rFonts w:ascii="Arial" w:hAnsi="Arial" w:cs="Arial"/>
                <w:i/>
              </w:rPr>
            </w:pPr>
            <w:r w:rsidRPr="00E63A27">
              <w:rPr>
                <w:rFonts w:ascii="Arial" w:hAnsi="Arial" w:cs="Arial"/>
                <w:i/>
              </w:rPr>
              <w:t xml:space="preserve">  (Spinus tristis tristis)</w:t>
            </w:r>
          </w:p>
          <w:p w:rsidR="00D463B4" w:rsidRDefault="00D463B4">
            <w:pPr>
              <w:rPr>
                <w:rFonts w:ascii="Arial" w:hAnsi="Arial" w:cs="Arial"/>
              </w:rPr>
            </w:pP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Peterson (1947), JLA (2009), Ontario Breeding Bird Atlas</w:t>
            </w:r>
          </w:p>
        </w:tc>
        <w:tc>
          <w:tcPr>
            <w:tcW w:w="2981" w:type="dxa"/>
            <w:tcBorders>
              <w:top w:val="single" w:sz="4" w:space="0" w:color="auto"/>
              <w:left w:val="nil"/>
              <w:bottom w:val="nil"/>
              <w:right w:val="nil"/>
            </w:tcBorders>
          </w:tcPr>
          <w:p w:rsidR="00D463B4" w:rsidRDefault="00D463B4" w:rsidP="00E63A27">
            <w:pPr>
              <w:pStyle w:val="ListParagraph"/>
              <w:numPr>
                <w:ilvl w:val="0"/>
                <w:numId w:val="6"/>
              </w:numPr>
              <w:jc w:val="center"/>
              <w:rPr>
                <w:rFonts w:ascii="Arial" w:hAnsi="Arial" w:cs="Arial"/>
              </w:rPr>
            </w:pPr>
          </w:p>
        </w:tc>
      </w:tr>
      <w:tr w:rsidR="00D463B4" w:rsidRPr="008404D1" w:rsidTr="00D31EA7">
        <w:trPr>
          <w:gridAfter w:val="4"/>
          <w:wAfter w:w="944" w:type="dxa"/>
        </w:trPr>
        <w:tc>
          <w:tcPr>
            <w:tcW w:w="2660" w:type="dxa"/>
            <w:tcBorders>
              <w:top w:val="nil"/>
              <w:left w:val="nil"/>
              <w:bottom w:val="single" w:sz="4" w:space="0" w:color="auto"/>
              <w:right w:val="nil"/>
            </w:tcBorders>
          </w:tcPr>
          <w:p w:rsidR="00D463B4" w:rsidRDefault="00D463B4">
            <w:pPr>
              <w:rPr>
                <w:rFonts w:ascii="Arial" w:hAnsi="Arial" w:cs="Arial"/>
              </w:rPr>
            </w:pPr>
          </w:p>
        </w:tc>
        <w:tc>
          <w:tcPr>
            <w:tcW w:w="2153" w:type="dxa"/>
            <w:tcBorders>
              <w:top w:val="nil"/>
              <w:left w:val="nil"/>
              <w:bottom w:val="single" w:sz="4" w:space="0" w:color="auto"/>
              <w:right w:val="nil"/>
            </w:tcBorders>
          </w:tcPr>
          <w:p w:rsidR="00D463B4" w:rsidRDefault="00D463B4">
            <w:pPr>
              <w:rPr>
                <w:rFonts w:ascii="Arial" w:hAnsi="Arial" w:cs="Arial"/>
              </w:rPr>
            </w:pPr>
            <w:r>
              <w:rPr>
                <w:rFonts w:ascii="Arial" w:hAnsi="Arial" w:cs="Arial"/>
              </w:rPr>
              <w:t>Not recorded</w:t>
            </w:r>
          </w:p>
          <w:p w:rsidR="00D463B4" w:rsidRDefault="00D463B4">
            <w:pPr>
              <w:rPr>
                <w:rFonts w:ascii="Arial" w:hAnsi="Arial" w:cs="Arial"/>
              </w:rPr>
            </w:pPr>
          </w:p>
        </w:tc>
        <w:tc>
          <w:tcPr>
            <w:tcW w:w="2241" w:type="dxa"/>
            <w:gridSpan w:val="3"/>
            <w:tcBorders>
              <w:top w:val="nil"/>
              <w:left w:val="nil"/>
              <w:bottom w:val="single" w:sz="4" w:space="0" w:color="auto"/>
              <w:right w:val="nil"/>
            </w:tcBorders>
          </w:tcPr>
          <w:p w:rsidR="00D463B4" w:rsidRDefault="00D463B4">
            <w:pPr>
              <w:rPr>
                <w:rFonts w:ascii="Arial" w:hAnsi="Arial" w:cs="Arial"/>
              </w:rPr>
            </w:pPr>
            <w:r>
              <w:rPr>
                <w:rFonts w:ascii="Arial" w:hAnsi="Arial" w:cs="Arial"/>
              </w:rPr>
              <w:t>East Bay (Kodak Island)</w:t>
            </w:r>
          </w:p>
          <w:p w:rsidR="00896EF1" w:rsidRDefault="00896EF1">
            <w:pPr>
              <w:rPr>
                <w:rFonts w:ascii="Arial" w:hAnsi="Arial" w:cs="Arial"/>
              </w:rPr>
            </w:pPr>
          </w:p>
        </w:tc>
        <w:tc>
          <w:tcPr>
            <w:tcW w:w="3402" w:type="dxa"/>
            <w:gridSpan w:val="2"/>
            <w:tcBorders>
              <w:top w:val="nil"/>
              <w:left w:val="nil"/>
              <w:bottom w:val="single" w:sz="4" w:space="0" w:color="auto"/>
              <w:right w:val="nil"/>
            </w:tcBorders>
          </w:tcPr>
          <w:p w:rsidR="00D463B4" w:rsidRDefault="00D463B4">
            <w:pPr>
              <w:rPr>
                <w:rFonts w:ascii="Arial" w:hAnsi="Arial" w:cs="Arial"/>
              </w:rPr>
            </w:pPr>
            <w:r>
              <w:rPr>
                <w:rFonts w:ascii="Arial" w:hAnsi="Arial" w:cs="Arial"/>
              </w:rPr>
              <w:t>Hugh Spence</w:t>
            </w:r>
          </w:p>
        </w:tc>
        <w:tc>
          <w:tcPr>
            <w:tcW w:w="2981" w:type="dxa"/>
            <w:tcBorders>
              <w:top w:val="nil"/>
              <w:left w:val="nil"/>
              <w:bottom w:val="single" w:sz="4" w:space="0" w:color="auto"/>
              <w:right w:val="nil"/>
            </w:tcBorders>
          </w:tcPr>
          <w:p w:rsidR="00D463B4" w:rsidRDefault="00D463B4" w:rsidP="00AC6698">
            <w:pPr>
              <w:pStyle w:val="ListParagraph"/>
              <w:numPr>
                <w:ilvl w:val="0"/>
                <w:numId w:val="6"/>
              </w:numPr>
              <w:jc w:val="center"/>
              <w:rPr>
                <w:rFonts w:ascii="Arial" w:hAnsi="Arial" w:cs="Arial"/>
              </w:rPr>
            </w:pPr>
          </w:p>
        </w:tc>
      </w:tr>
      <w:tr w:rsidR="00F46213" w:rsidRPr="008404D1" w:rsidTr="00D31EA7">
        <w:trPr>
          <w:gridAfter w:val="4"/>
          <w:wAfter w:w="944" w:type="dxa"/>
        </w:trPr>
        <w:tc>
          <w:tcPr>
            <w:tcW w:w="2660" w:type="dxa"/>
            <w:tcBorders>
              <w:top w:val="single" w:sz="4" w:space="0" w:color="auto"/>
              <w:left w:val="nil"/>
              <w:bottom w:val="nil"/>
              <w:right w:val="nil"/>
            </w:tcBorders>
          </w:tcPr>
          <w:p w:rsidR="00F46213" w:rsidRDefault="00F46213" w:rsidP="003D5D43">
            <w:pPr>
              <w:rPr>
                <w:rFonts w:ascii="Arial" w:hAnsi="Arial" w:cs="Arial"/>
              </w:rPr>
            </w:pPr>
            <w:r>
              <w:rPr>
                <w:rFonts w:ascii="Arial" w:hAnsi="Arial" w:cs="Arial"/>
              </w:rPr>
              <w:t>Common grackle</w:t>
            </w:r>
          </w:p>
          <w:p w:rsidR="00F46213" w:rsidRDefault="00F46213" w:rsidP="003D5D43">
            <w:pPr>
              <w:rPr>
                <w:rFonts w:ascii="Arial" w:hAnsi="Arial" w:cs="Arial"/>
              </w:rPr>
            </w:pPr>
            <w:r>
              <w:rPr>
                <w:rFonts w:ascii="Arial" w:hAnsi="Arial" w:cs="Arial"/>
              </w:rPr>
              <w:t xml:space="preserve">  (</w:t>
            </w:r>
            <w:r w:rsidRPr="003E55FF">
              <w:rPr>
                <w:rFonts w:ascii="Arial" w:hAnsi="Arial" w:cs="Arial"/>
                <w:i/>
              </w:rPr>
              <w:t>Quiscalus versicolor</w:t>
            </w:r>
            <w:r>
              <w:rPr>
                <w:rFonts w:ascii="Arial" w:hAnsi="Arial" w:cs="Arial"/>
              </w:rPr>
              <w:t>)</w:t>
            </w:r>
          </w:p>
          <w:p w:rsidR="00F46213" w:rsidRDefault="00F46213" w:rsidP="003D5D43">
            <w:pPr>
              <w:rPr>
                <w:rFonts w:ascii="Arial" w:hAnsi="Arial" w:cs="Arial"/>
              </w:rPr>
            </w:pPr>
          </w:p>
        </w:tc>
        <w:tc>
          <w:tcPr>
            <w:tcW w:w="2268" w:type="dxa"/>
            <w:gridSpan w:val="3"/>
            <w:tcBorders>
              <w:top w:val="single" w:sz="4" w:space="0" w:color="auto"/>
              <w:left w:val="nil"/>
              <w:bottom w:val="nil"/>
              <w:right w:val="nil"/>
            </w:tcBorders>
          </w:tcPr>
          <w:p w:rsidR="00F46213" w:rsidRDefault="00F46213" w:rsidP="003D5D43">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F46213" w:rsidRDefault="00F46213" w:rsidP="003D5D43">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F46213" w:rsidRDefault="00F46213" w:rsidP="003D5D43">
            <w:pPr>
              <w:rPr>
                <w:rFonts w:ascii="Arial" w:hAnsi="Arial" w:cs="Arial"/>
              </w:rPr>
            </w:pPr>
            <w:r>
              <w:rPr>
                <w:rFonts w:ascii="Arial" w:hAnsi="Arial" w:cs="Arial"/>
              </w:rPr>
              <w:t>Pet</w:t>
            </w:r>
            <w:r w:rsidR="00E319C3">
              <w:rPr>
                <w:rFonts w:ascii="Arial" w:hAnsi="Arial" w:cs="Arial"/>
              </w:rPr>
              <w:t>erson (1947), JLA (2009, 2010)</w:t>
            </w:r>
          </w:p>
          <w:p w:rsidR="00F46213" w:rsidRDefault="00F46213" w:rsidP="003D5D43">
            <w:pPr>
              <w:rPr>
                <w:rFonts w:ascii="Arial" w:hAnsi="Arial" w:cs="Arial"/>
              </w:rPr>
            </w:pPr>
          </w:p>
        </w:tc>
        <w:tc>
          <w:tcPr>
            <w:tcW w:w="3514" w:type="dxa"/>
            <w:gridSpan w:val="2"/>
            <w:tcBorders>
              <w:top w:val="single" w:sz="4" w:space="0" w:color="auto"/>
              <w:left w:val="nil"/>
              <w:bottom w:val="nil"/>
              <w:right w:val="nil"/>
            </w:tcBorders>
          </w:tcPr>
          <w:p w:rsidR="00F46213" w:rsidRDefault="00F46213" w:rsidP="003D5D43">
            <w:pPr>
              <w:jc w:val="center"/>
              <w:rPr>
                <w:rFonts w:ascii="Arial" w:hAnsi="Arial" w:cs="Arial"/>
              </w:rPr>
            </w:pPr>
            <w:r>
              <w:rPr>
                <w:rFonts w:ascii="Arial" w:hAnsi="Arial" w:cs="Arial"/>
              </w:rPr>
              <w:t>-</w:t>
            </w:r>
          </w:p>
        </w:tc>
      </w:tr>
      <w:tr w:rsidR="00E319C3" w:rsidRPr="008404D1" w:rsidTr="00D31EA7">
        <w:trPr>
          <w:gridAfter w:val="4"/>
          <w:wAfter w:w="944" w:type="dxa"/>
        </w:trPr>
        <w:tc>
          <w:tcPr>
            <w:tcW w:w="2660" w:type="dxa"/>
            <w:tcBorders>
              <w:top w:val="nil"/>
              <w:left w:val="nil"/>
              <w:bottom w:val="nil"/>
              <w:right w:val="nil"/>
            </w:tcBorders>
          </w:tcPr>
          <w:p w:rsidR="00E319C3" w:rsidRDefault="00E319C3" w:rsidP="003D5D43">
            <w:pPr>
              <w:rPr>
                <w:rFonts w:ascii="Arial" w:hAnsi="Arial" w:cs="Arial"/>
              </w:rPr>
            </w:pPr>
          </w:p>
        </w:tc>
        <w:tc>
          <w:tcPr>
            <w:tcW w:w="2268" w:type="dxa"/>
            <w:gridSpan w:val="3"/>
            <w:tcBorders>
              <w:top w:val="nil"/>
              <w:left w:val="nil"/>
              <w:bottom w:val="nil"/>
              <w:right w:val="nil"/>
            </w:tcBorders>
          </w:tcPr>
          <w:p w:rsidR="00E319C3" w:rsidRDefault="00E319C3" w:rsidP="003D5D43">
            <w:pPr>
              <w:rPr>
                <w:rFonts w:ascii="Arial" w:hAnsi="Arial" w:cs="Arial"/>
              </w:rPr>
            </w:pPr>
            <w:r>
              <w:rPr>
                <w:rFonts w:ascii="Arial" w:hAnsi="Arial" w:cs="Arial"/>
              </w:rPr>
              <w:t>1981-1985</w:t>
            </w:r>
          </w:p>
          <w:p w:rsidR="00E319C3" w:rsidRDefault="00E319C3" w:rsidP="003D5D43">
            <w:pPr>
              <w:rPr>
                <w:rFonts w:ascii="Arial" w:hAnsi="Arial" w:cs="Arial"/>
              </w:rPr>
            </w:pPr>
          </w:p>
        </w:tc>
        <w:tc>
          <w:tcPr>
            <w:tcW w:w="2126" w:type="dxa"/>
            <w:tcBorders>
              <w:top w:val="nil"/>
              <w:left w:val="nil"/>
              <w:bottom w:val="nil"/>
              <w:right w:val="nil"/>
            </w:tcBorders>
          </w:tcPr>
          <w:p w:rsidR="00E319C3" w:rsidRDefault="00E319C3" w:rsidP="003D5D43">
            <w:pPr>
              <w:rPr>
                <w:rFonts w:ascii="Arial" w:hAnsi="Arial" w:cs="Arial"/>
              </w:rPr>
            </w:pPr>
            <w:r>
              <w:rPr>
                <w:rFonts w:ascii="Arial" w:hAnsi="Arial" w:cs="Arial"/>
              </w:rPr>
              <w:t>Square 17QK35</w:t>
            </w:r>
          </w:p>
        </w:tc>
        <w:tc>
          <w:tcPr>
            <w:tcW w:w="2869" w:type="dxa"/>
            <w:tcBorders>
              <w:top w:val="nil"/>
              <w:left w:val="nil"/>
              <w:bottom w:val="nil"/>
              <w:right w:val="nil"/>
            </w:tcBorders>
          </w:tcPr>
          <w:p w:rsidR="00E319C3" w:rsidRDefault="00E319C3" w:rsidP="003D5D43">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E319C3" w:rsidRDefault="00E319C3" w:rsidP="003D5D43">
            <w:pPr>
              <w:pStyle w:val="ListParagraph"/>
              <w:numPr>
                <w:ilvl w:val="0"/>
                <w:numId w:val="6"/>
              </w:numPr>
              <w:rPr>
                <w:rFonts w:ascii="Arial" w:hAnsi="Arial" w:cs="Arial"/>
              </w:rPr>
            </w:pPr>
            <w:r>
              <w:rPr>
                <w:rFonts w:ascii="Arial" w:hAnsi="Arial" w:cs="Arial"/>
              </w:rPr>
              <w:t>Adult carrying food for young.</w:t>
            </w:r>
          </w:p>
          <w:p w:rsidR="00E319C3" w:rsidRDefault="00E319C3" w:rsidP="00E319C3">
            <w:pPr>
              <w:pStyle w:val="ListParagraph"/>
              <w:ind w:left="360"/>
              <w:rPr>
                <w:rFonts w:ascii="Arial" w:hAnsi="Arial" w:cs="Arial"/>
              </w:rPr>
            </w:pPr>
          </w:p>
        </w:tc>
      </w:tr>
      <w:tr w:rsidR="00F46213" w:rsidRPr="008404D1" w:rsidTr="00D31EA7">
        <w:trPr>
          <w:gridAfter w:val="4"/>
          <w:wAfter w:w="944" w:type="dxa"/>
        </w:trPr>
        <w:tc>
          <w:tcPr>
            <w:tcW w:w="2660" w:type="dxa"/>
            <w:tcBorders>
              <w:top w:val="nil"/>
              <w:left w:val="nil"/>
              <w:bottom w:val="nil"/>
              <w:right w:val="nil"/>
            </w:tcBorders>
          </w:tcPr>
          <w:p w:rsidR="00F46213" w:rsidRDefault="00F46213" w:rsidP="003D5D43">
            <w:pPr>
              <w:rPr>
                <w:rFonts w:ascii="Arial" w:hAnsi="Arial" w:cs="Arial"/>
              </w:rPr>
            </w:pPr>
          </w:p>
        </w:tc>
        <w:tc>
          <w:tcPr>
            <w:tcW w:w="2268" w:type="dxa"/>
            <w:gridSpan w:val="3"/>
            <w:tcBorders>
              <w:top w:val="nil"/>
              <w:left w:val="nil"/>
              <w:bottom w:val="nil"/>
              <w:right w:val="nil"/>
            </w:tcBorders>
          </w:tcPr>
          <w:p w:rsidR="00F46213" w:rsidRDefault="00F46213" w:rsidP="003D5D43">
            <w:pPr>
              <w:rPr>
                <w:rFonts w:ascii="Arial" w:hAnsi="Arial" w:cs="Arial"/>
              </w:rPr>
            </w:pPr>
            <w:r>
              <w:rPr>
                <w:rFonts w:ascii="Arial" w:hAnsi="Arial" w:cs="Arial"/>
              </w:rPr>
              <w:t>December, 1989</w:t>
            </w:r>
          </w:p>
          <w:p w:rsidR="00F46213" w:rsidRDefault="00F46213" w:rsidP="003D5D43">
            <w:pPr>
              <w:rPr>
                <w:rFonts w:ascii="Arial" w:hAnsi="Arial" w:cs="Arial"/>
              </w:rPr>
            </w:pPr>
          </w:p>
        </w:tc>
        <w:tc>
          <w:tcPr>
            <w:tcW w:w="2126" w:type="dxa"/>
            <w:tcBorders>
              <w:top w:val="nil"/>
              <w:left w:val="nil"/>
              <w:bottom w:val="nil"/>
              <w:right w:val="nil"/>
            </w:tcBorders>
          </w:tcPr>
          <w:p w:rsidR="00F46213" w:rsidRDefault="00F46213"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46213" w:rsidRDefault="00F46213" w:rsidP="003D5D43">
            <w:pPr>
              <w:rPr>
                <w:rFonts w:ascii="Arial" w:hAnsi="Arial" w:cs="Arial"/>
              </w:rPr>
            </w:pPr>
            <w:r>
              <w:rPr>
                <w:rFonts w:ascii="Arial" w:hAnsi="Arial" w:cs="Arial"/>
              </w:rPr>
              <w:t>Petroglyphs Christmas Bird Count</w:t>
            </w:r>
          </w:p>
          <w:p w:rsidR="00F46213" w:rsidRDefault="00F46213" w:rsidP="003D5D43">
            <w:pPr>
              <w:rPr>
                <w:rFonts w:ascii="Arial" w:hAnsi="Arial" w:cs="Arial"/>
              </w:rPr>
            </w:pPr>
          </w:p>
        </w:tc>
        <w:tc>
          <w:tcPr>
            <w:tcW w:w="3514" w:type="dxa"/>
            <w:gridSpan w:val="2"/>
            <w:tcBorders>
              <w:top w:val="nil"/>
              <w:left w:val="nil"/>
              <w:bottom w:val="nil"/>
              <w:right w:val="nil"/>
            </w:tcBorders>
          </w:tcPr>
          <w:p w:rsidR="00F46213" w:rsidRPr="00A306D5" w:rsidRDefault="00F46213" w:rsidP="003D5D43">
            <w:pPr>
              <w:pStyle w:val="ListParagraph"/>
              <w:numPr>
                <w:ilvl w:val="0"/>
                <w:numId w:val="6"/>
              </w:numPr>
              <w:rPr>
                <w:rFonts w:ascii="Arial" w:hAnsi="Arial" w:cs="Arial"/>
              </w:rPr>
            </w:pPr>
            <w:r>
              <w:rPr>
                <w:rFonts w:ascii="Arial" w:hAnsi="Arial" w:cs="Arial"/>
              </w:rPr>
              <w:t>One bird observed.</w:t>
            </w:r>
          </w:p>
        </w:tc>
      </w:tr>
      <w:tr w:rsidR="00F46213" w:rsidRPr="008404D1" w:rsidTr="00D31EA7">
        <w:trPr>
          <w:gridAfter w:val="4"/>
          <w:wAfter w:w="944" w:type="dxa"/>
        </w:trPr>
        <w:tc>
          <w:tcPr>
            <w:tcW w:w="2660" w:type="dxa"/>
            <w:tcBorders>
              <w:top w:val="nil"/>
              <w:left w:val="nil"/>
              <w:bottom w:val="nil"/>
              <w:right w:val="nil"/>
            </w:tcBorders>
          </w:tcPr>
          <w:p w:rsidR="00F46213" w:rsidRDefault="00F46213" w:rsidP="003D5D43">
            <w:pPr>
              <w:rPr>
                <w:rFonts w:ascii="Arial" w:hAnsi="Arial" w:cs="Arial"/>
              </w:rPr>
            </w:pPr>
          </w:p>
        </w:tc>
        <w:tc>
          <w:tcPr>
            <w:tcW w:w="2268" w:type="dxa"/>
            <w:gridSpan w:val="3"/>
            <w:tcBorders>
              <w:top w:val="nil"/>
              <w:left w:val="nil"/>
              <w:bottom w:val="nil"/>
              <w:right w:val="nil"/>
            </w:tcBorders>
          </w:tcPr>
          <w:p w:rsidR="00F46213" w:rsidRDefault="00F46213" w:rsidP="003D5D43">
            <w:pPr>
              <w:rPr>
                <w:rFonts w:ascii="Arial" w:hAnsi="Arial" w:cs="Arial"/>
              </w:rPr>
            </w:pPr>
            <w:r>
              <w:rPr>
                <w:rFonts w:ascii="Arial" w:hAnsi="Arial" w:cs="Arial"/>
              </w:rPr>
              <w:t>December, 1999</w:t>
            </w:r>
            <w:r>
              <w:rPr>
                <w:rFonts w:ascii="Arial" w:hAnsi="Arial" w:cs="Arial"/>
              </w:rPr>
              <w:br/>
            </w:r>
          </w:p>
        </w:tc>
        <w:tc>
          <w:tcPr>
            <w:tcW w:w="2126" w:type="dxa"/>
            <w:tcBorders>
              <w:top w:val="nil"/>
              <w:left w:val="nil"/>
              <w:bottom w:val="nil"/>
              <w:right w:val="nil"/>
            </w:tcBorders>
          </w:tcPr>
          <w:p w:rsidR="00F46213" w:rsidRDefault="00F46213"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46213" w:rsidRDefault="00F46213" w:rsidP="003D5D43">
            <w:pPr>
              <w:rPr>
                <w:rFonts w:ascii="Arial" w:hAnsi="Arial" w:cs="Arial"/>
              </w:rPr>
            </w:pPr>
            <w:r>
              <w:rPr>
                <w:rFonts w:ascii="Arial" w:hAnsi="Arial" w:cs="Arial"/>
              </w:rPr>
              <w:t>Petroglyphs Christmas Bird Count</w:t>
            </w:r>
          </w:p>
          <w:p w:rsidR="00F46213" w:rsidRDefault="00F46213" w:rsidP="003D5D43">
            <w:pPr>
              <w:rPr>
                <w:rFonts w:ascii="Arial" w:hAnsi="Arial" w:cs="Arial"/>
              </w:rPr>
            </w:pPr>
          </w:p>
        </w:tc>
        <w:tc>
          <w:tcPr>
            <w:tcW w:w="3514" w:type="dxa"/>
            <w:gridSpan w:val="2"/>
            <w:tcBorders>
              <w:top w:val="nil"/>
              <w:left w:val="nil"/>
              <w:bottom w:val="nil"/>
              <w:right w:val="nil"/>
            </w:tcBorders>
          </w:tcPr>
          <w:p w:rsidR="00F46213" w:rsidRPr="00A306D5" w:rsidRDefault="00F46213" w:rsidP="003D5D43">
            <w:pPr>
              <w:pStyle w:val="ListParagraph"/>
              <w:numPr>
                <w:ilvl w:val="0"/>
                <w:numId w:val="6"/>
              </w:numPr>
              <w:rPr>
                <w:rFonts w:ascii="Arial" w:hAnsi="Arial" w:cs="Arial"/>
              </w:rPr>
            </w:pPr>
            <w:r w:rsidRPr="00A306D5">
              <w:rPr>
                <w:rFonts w:ascii="Arial" w:hAnsi="Arial" w:cs="Arial"/>
              </w:rPr>
              <w:t>Two birds observed.</w:t>
            </w:r>
          </w:p>
        </w:tc>
      </w:tr>
      <w:tr w:rsidR="00E319C3" w:rsidRPr="008404D1" w:rsidTr="00D31EA7">
        <w:trPr>
          <w:gridAfter w:val="4"/>
          <w:wAfter w:w="944" w:type="dxa"/>
        </w:trPr>
        <w:tc>
          <w:tcPr>
            <w:tcW w:w="2660" w:type="dxa"/>
            <w:tcBorders>
              <w:top w:val="nil"/>
              <w:left w:val="nil"/>
              <w:bottom w:val="nil"/>
              <w:right w:val="nil"/>
            </w:tcBorders>
          </w:tcPr>
          <w:p w:rsidR="00E319C3" w:rsidRDefault="00E319C3" w:rsidP="003D5D43">
            <w:pPr>
              <w:rPr>
                <w:rFonts w:ascii="Arial" w:hAnsi="Arial" w:cs="Arial"/>
              </w:rPr>
            </w:pPr>
          </w:p>
        </w:tc>
        <w:tc>
          <w:tcPr>
            <w:tcW w:w="2268" w:type="dxa"/>
            <w:gridSpan w:val="3"/>
            <w:tcBorders>
              <w:top w:val="nil"/>
              <w:left w:val="nil"/>
              <w:bottom w:val="nil"/>
              <w:right w:val="nil"/>
            </w:tcBorders>
          </w:tcPr>
          <w:p w:rsidR="00E319C3" w:rsidRDefault="00E319C3" w:rsidP="003D5D43">
            <w:pPr>
              <w:rPr>
                <w:rFonts w:ascii="Arial" w:hAnsi="Arial" w:cs="Arial"/>
              </w:rPr>
            </w:pPr>
            <w:r>
              <w:rPr>
                <w:rFonts w:ascii="Arial" w:hAnsi="Arial" w:cs="Arial"/>
              </w:rPr>
              <w:t>2001-2005</w:t>
            </w:r>
          </w:p>
          <w:p w:rsidR="00E319C3" w:rsidRDefault="00E319C3" w:rsidP="003D5D43">
            <w:pPr>
              <w:rPr>
                <w:rFonts w:ascii="Arial" w:hAnsi="Arial" w:cs="Arial"/>
              </w:rPr>
            </w:pPr>
          </w:p>
        </w:tc>
        <w:tc>
          <w:tcPr>
            <w:tcW w:w="2126" w:type="dxa"/>
            <w:tcBorders>
              <w:top w:val="nil"/>
              <w:left w:val="nil"/>
              <w:bottom w:val="nil"/>
              <w:right w:val="nil"/>
            </w:tcBorders>
          </w:tcPr>
          <w:p w:rsidR="00E319C3" w:rsidRDefault="00E319C3" w:rsidP="003D5D43">
            <w:pPr>
              <w:rPr>
                <w:rFonts w:ascii="Arial" w:hAnsi="Arial" w:cs="Arial"/>
              </w:rPr>
            </w:pPr>
            <w:r>
              <w:rPr>
                <w:rFonts w:ascii="Arial" w:hAnsi="Arial" w:cs="Arial"/>
              </w:rPr>
              <w:t>Square 17QK35</w:t>
            </w:r>
          </w:p>
        </w:tc>
        <w:tc>
          <w:tcPr>
            <w:tcW w:w="2869" w:type="dxa"/>
            <w:tcBorders>
              <w:top w:val="nil"/>
              <w:left w:val="nil"/>
              <w:bottom w:val="nil"/>
              <w:right w:val="nil"/>
            </w:tcBorders>
          </w:tcPr>
          <w:p w:rsidR="00E319C3" w:rsidRDefault="00E319C3" w:rsidP="003D5D43">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E319C3" w:rsidRDefault="00E319C3" w:rsidP="00E319C3">
            <w:pPr>
              <w:pStyle w:val="ListParagraph"/>
              <w:numPr>
                <w:ilvl w:val="0"/>
                <w:numId w:val="6"/>
              </w:numPr>
              <w:rPr>
                <w:rFonts w:ascii="Arial" w:hAnsi="Arial" w:cs="Arial"/>
              </w:rPr>
            </w:pPr>
            <w:r>
              <w:rPr>
                <w:rFonts w:ascii="Arial" w:hAnsi="Arial" w:cs="Arial"/>
              </w:rPr>
              <w:t>Adult carrying food for young.</w:t>
            </w:r>
          </w:p>
          <w:p w:rsidR="00E319C3" w:rsidRPr="00E319C3" w:rsidRDefault="00E319C3" w:rsidP="00E319C3">
            <w:pPr>
              <w:pStyle w:val="ListParagraph"/>
              <w:ind w:left="360"/>
              <w:rPr>
                <w:rFonts w:ascii="Arial" w:hAnsi="Arial" w:cs="Arial"/>
              </w:rPr>
            </w:pPr>
          </w:p>
        </w:tc>
      </w:tr>
      <w:tr w:rsidR="00F46213" w:rsidRPr="008404D1" w:rsidTr="00D31EA7">
        <w:trPr>
          <w:gridAfter w:val="4"/>
          <w:wAfter w:w="944" w:type="dxa"/>
        </w:trPr>
        <w:tc>
          <w:tcPr>
            <w:tcW w:w="2660" w:type="dxa"/>
            <w:tcBorders>
              <w:top w:val="nil"/>
              <w:left w:val="nil"/>
              <w:bottom w:val="nil"/>
              <w:right w:val="nil"/>
            </w:tcBorders>
          </w:tcPr>
          <w:p w:rsidR="00F46213" w:rsidRDefault="00F46213" w:rsidP="003D5D43">
            <w:pPr>
              <w:rPr>
                <w:rFonts w:ascii="Arial" w:hAnsi="Arial" w:cs="Arial"/>
              </w:rPr>
            </w:pPr>
          </w:p>
        </w:tc>
        <w:tc>
          <w:tcPr>
            <w:tcW w:w="2268" w:type="dxa"/>
            <w:gridSpan w:val="3"/>
            <w:tcBorders>
              <w:top w:val="nil"/>
              <w:left w:val="nil"/>
              <w:bottom w:val="nil"/>
              <w:right w:val="nil"/>
            </w:tcBorders>
          </w:tcPr>
          <w:p w:rsidR="00F46213" w:rsidRDefault="00F46213" w:rsidP="003D5D43">
            <w:pPr>
              <w:rPr>
                <w:rFonts w:ascii="Arial" w:hAnsi="Arial" w:cs="Arial"/>
              </w:rPr>
            </w:pPr>
            <w:r>
              <w:rPr>
                <w:rFonts w:ascii="Arial" w:hAnsi="Arial" w:cs="Arial"/>
              </w:rPr>
              <w:t>April 26, 2011</w:t>
            </w:r>
          </w:p>
          <w:p w:rsidR="00F46213" w:rsidRDefault="00F46213" w:rsidP="003D5D43">
            <w:pPr>
              <w:rPr>
                <w:rFonts w:ascii="Arial" w:hAnsi="Arial" w:cs="Arial"/>
              </w:rPr>
            </w:pPr>
          </w:p>
        </w:tc>
        <w:tc>
          <w:tcPr>
            <w:tcW w:w="2126" w:type="dxa"/>
            <w:tcBorders>
              <w:top w:val="nil"/>
              <w:left w:val="nil"/>
              <w:bottom w:val="nil"/>
              <w:right w:val="nil"/>
            </w:tcBorders>
          </w:tcPr>
          <w:p w:rsidR="00F46213" w:rsidRDefault="00F46213" w:rsidP="003D5D43">
            <w:pPr>
              <w:rPr>
                <w:rFonts w:ascii="Arial" w:hAnsi="Arial" w:cs="Arial"/>
              </w:rPr>
            </w:pPr>
            <w:r>
              <w:rPr>
                <w:rFonts w:ascii="Arial" w:hAnsi="Arial" w:cs="Arial"/>
              </w:rPr>
              <w:t>Not recorded</w:t>
            </w:r>
          </w:p>
        </w:tc>
        <w:tc>
          <w:tcPr>
            <w:tcW w:w="2869" w:type="dxa"/>
            <w:tcBorders>
              <w:top w:val="nil"/>
              <w:left w:val="nil"/>
              <w:bottom w:val="nil"/>
              <w:right w:val="nil"/>
            </w:tcBorders>
          </w:tcPr>
          <w:p w:rsidR="00F46213" w:rsidRDefault="00F46213" w:rsidP="003D5D43">
            <w:pPr>
              <w:rPr>
                <w:rFonts w:ascii="Arial" w:hAnsi="Arial" w:cs="Arial"/>
              </w:rPr>
            </w:pPr>
            <w:r>
              <w:rPr>
                <w:rFonts w:ascii="Arial" w:hAnsi="Arial" w:cs="Arial"/>
              </w:rPr>
              <w:t>Bob Bowles, Neill Lanz and Denyse Martial</w:t>
            </w:r>
          </w:p>
          <w:p w:rsidR="00F46213" w:rsidRDefault="00F46213" w:rsidP="003D5D43">
            <w:pPr>
              <w:rPr>
                <w:rFonts w:ascii="Arial" w:hAnsi="Arial" w:cs="Arial"/>
              </w:rPr>
            </w:pPr>
          </w:p>
        </w:tc>
        <w:tc>
          <w:tcPr>
            <w:tcW w:w="3514" w:type="dxa"/>
            <w:gridSpan w:val="2"/>
            <w:tcBorders>
              <w:top w:val="nil"/>
              <w:left w:val="nil"/>
              <w:bottom w:val="nil"/>
              <w:right w:val="nil"/>
            </w:tcBorders>
          </w:tcPr>
          <w:p w:rsidR="00F46213" w:rsidRDefault="00F46213" w:rsidP="003D5D43">
            <w:pPr>
              <w:jc w:val="center"/>
              <w:rPr>
                <w:rFonts w:ascii="Arial" w:hAnsi="Arial" w:cs="Arial"/>
              </w:rPr>
            </w:pPr>
            <w:r>
              <w:rPr>
                <w:rFonts w:ascii="Arial" w:hAnsi="Arial" w:cs="Arial"/>
              </w:rPr>
              <w:t>-</w:t>
            </w:r>
          </w:p>
        </w:tc>
      </w:tr>
      <w:tr w:rsidR="00F46213" w:rsidRPr="008404D1" w:rsidTr="00D31EA7">
        <w:trPr>
          <w:gridAfter w:val="4"/>
          <w:wAfter w:w="944" w:type="dxa"/>
        </w:trPr>
        <w:tc>
          <w:tcPr>
            <w:tcW w:w="2660" w:type="dxa"/>
            <w:tcBorders>
              <w:top w:val="nil"/>
              <w:left w:val="nil"/>
              <w:bottom w:val="nil"/>
              <w:right w:val="nil"/>
            </w:tcBorders>
          </w:tcPr>
          <w:p w:rsidR="00F46213" w:rsidRDefault="00F46213" w:rsidP="003D5D43">
            <w:pPr>
              <w:rPr>
                <w:rFonts w:ascii="Arial" w:hAnsi="Arial" w:cs="Arial"/>
              </w:rPr>
            </w:pPr>
          </w:p>
        </w:tc>
        <w:tc>
          <w:tcPr>
            <w:tcW w:w="2268" w:type="dxa"/>
            <w:gridSpan w:val="3"/>
            <w:tcBorders>
              <w:top w:val="nil"/>
              <w:left w:val="nil"/>
              <w:bottom w:val="nil"/>
              <w:right w:val="nil"/>
            </w:tcBorders>
          </w:tcPr>
          <w:p w:rsidR="00F46213" w:rsidRDefault="00F46213" w:rsidP="003D5D43">
            <w:pPr>
              <w:rPr>
                <w:rFonts w:ascii="Arial" w:hAnsi="Arial" w:cs="Arial"/>
              </w:rPr>
            </w:pPr>
            <w:r>
              <w:rPr>
                <w:rFonts w:ascii="Arial" w:hAnsi="Arial" w:cs="Arial"/>
              </w:rPr>
              <w:t>May 30, 2013</w:t>
            </w:r>
          </w:p>
        </w:tc>
        <w:tc>
          <w:tcPr>
            <w:tcW w:w="2126" w:type="dxa"/>
            <w:tcBorders>
              <w:top w:val="nil"/>
              <w:left w:val="nil"/>
              <w:bottom w:val="nil"/>
              <w:right w:val="nil"/>
            </w:tcBorders>
          </w:tcPr>
          <w:p w:rsidR="00F46213" w:rsidRDefault="00F46213" w:rsidP="003D5D43">
            <w:pPr>
              <w:rPr>
                <w:rFonts w:ascii="Arial" w:hAnsi="Arial" w:cs="Arial"/>
              </w:rPr>
            </w:pPr>
            <w:r>
              <w:rPr>
                <w:rFonts w:ascii="Arial" w:hAnsi="Arial" w:cs="Arial"/>
              </w:rPr>
              <w:t>Jack Lake Road bog</w:t>
            </w:r>
          </w:p>
          <w:p w:rsidR="00F46213" w:rsidRDefault="00F46213" w:rsidP="003D5D43">
            <w:pPr>
              <w:rPr>
                <w:rFonts w:ascii="Arial" w:hAnsi="Arial" w:cs="Arial"/>
              </w:rPr>
            </w:pPr>
          </w:p>
        </w:tc>
        <w:tc>
          <w:tcPr>
            <w:tcW w:w="2869" w:type="dxa"/>
            <w:tcBorders>
              <w:top w:val="nil"/>
              <w:left w:val="nil"/>
              <w:bottom w:val="nil"/>
              <w:right w:val="nil"/>
            </w:tcBorders>
          </w:tcPr>
          <w:p w:rsidR="00F46213" w:rsidRDefault="00F46213" w:rsidP="003D5D43">
            <w:pPr>
              <w:rPr>
                <w:rFonts w:ascii="Arial" w:hAnsi="Arial" w:cs="Arial"/>
              </w:rPr>
            </w:pPr>
            <w:r>
              <w:rPr>
                <w:rFonts w:ascii="Arial" w:hAnsi="Arial" w:cs="Arial"/>
              </w:rPr>
              <w:t>Scott Gibson</w:t>
            </w:r>
          </w:p>
        </w:tc>
        <w:tc>
          <w:tcPr>
            <w:tcW w:w="3514" w:type="dxa"/>
            <w:gridSpan w:val="2"/>
            <w:tcBorders>
              <w:top w:val="nil"/>
              <w:left w:val="nil"/>
              <w:bottom w:val="nil"/>
              <w:right w:val="nil"/>
            </w:tcBorders>
          </w:tcPr>
          <w:p w:rsidR="00F46213" w:rsidRDefault="00F46213" w:rsidP="003D5D43">
            <w:pPr>
              <w:jc w:val="center"/>
              <w:rPr>
                <w:rFonts w:ascii="Arial" w:hAnsi="Arial" w:cs="Arial"/>
              </w:rPr>
            </w:pPr>
            <w:r>
              <w:rPr>
                <w:rFonts w:ascii="Arial" w:hAnsi="Arial" w:cs="Arial"/>
              </w:rPr>
              <w:t>-</w:t>
            </w:r>
          </w:p>
        </w:tc>
      </w:tr>
      <w:tr w:rsidR="00AC6317" w:rsidRPr="008404D1" w:rsidTr="00D31EA7">
        <w:trPr>
          <w:gridAfter w:val="4"/>
          <w:wAfter w:w="944" w:type="dxa"/>
        </w:trPr>
        <w:tc>
          <w:tcPr>
            <w:tcW w:w="2660" w:type="dxa"/>
            <w:tcBorders>
              <w:top w:val="nil"/>
              <w:left w:val="nil"/>
              <w:bottom w:val="nil"/>
              <w:right w:val="nil"/>
            </w:tcBorders>
          </w:tcPr>
          <w:p w:rsidR="00AC6317" w:rsidRDefault="00AC6317" w:rsidP="003D5D43">
            <w:pPr>
              <w:rPr>
                <w:rFonts w:ascii="Arial" w:hAnsi="Arial" w:cs="Arial"/>
              </w:rPr>
            </w:pPr>
          </w:p>
        </w:tc>
        <w:tc>
          <w:tcPr>
            <w:tcW w:w="2268" w:type="dxa"/>
            <w:gridSpan w:val="3"/>
            <w:tcBorders>
              <w:top w:val="nil"/>
              <w:left w:val="nil"/>
              <w:bottom w:val="nil"/>
              <w:right w:val="nil"/>
            </w:tcBorders>
          </w:tcPr>
          <w:p w:rsidR="00AC6317" w:rsidRDefault="00AC6317" w:rsidP="003D5D43">
            <w:pPr>
              <w:rPr>
                <w:rFonts w:ascii="Arial" w:hAnsi="Arial" w:cs="Arial"/>
              </w:rPr>
            </w:pPr>
            <w:r>
              <w:rPr>
                <w:rFonts w:ascii="Arial" w:hAnsi="Arial" w:cs="Arial"/>
              </w:rPr>
              <w:t>Summer, 2019</w:t>
            </w:r>
          </w:p>
        </w:tc>
        <w:tc>
          <w:tcPr>
            <w:tcW w:w="2126" w:type="dxa"/>
            <w:tcBorders>
              <w:top w:val="nil"/>
              <w:left w:val="nil"/>
              <w:bottom w:val="nil"/>
              <w:right w:val="nil"/>
            </w:tcBorders>
          </w:tcPr>
          <w:p w:rsidR="00AC6317" w:rsidRDefault="00AC6317" w:rsidP="003D5D43">
            <w:pPr>
              <w:rPr>
                <w:rFonts w:ascii="Arial" w:hAnsi="Arial" w:cs="Arial"/>
              </w:rPr>
            </w:pPr>
            <w:r>
              <w:rPr>
                <w:rFonts w:ascii="Arial" w:hAnsi="Arial" w:cs="Arial"/>
              </w:rPr>
              <w:t>Northeast of Redmond bay</w:t>
            </w:r>
          </w:p>
          <w:p w:rsidR="00AC6317" w:rsidRDefault="00AC6317" w:rsidP="003D5D43">
            <w:pPr>
              <w:rPr>
                <w:rFonts w:ascii="Arial" w:hAnsi="Arial" w:cs="Arial"/>
              </w:rPr>
            </w:pPr>
          </w:p>
        </w:tc>
        <w:tc>
          <w:tcPr>
            <w:tcW w:w="2869" w:type="dxa"/>
            <w:tcBorders>
              <w:top w:val="nil"/>
              <w:left w:val="nil"/>
              <w:bottom w:val="nil"/>
              <w:right w:val="nil"/>
            </w:tcBorders>
          </w:tcPr>
          <w:p w:rsidR="00AC6317" w:rsidRDefault="00AC6317" w:rsidP="003D5D43">
            <w:pPr>
              <w:rPr>
                <w:rFonts w:ascii="Arial" w:hAnsi="Arial" w:cs="Arial"/>
              </w:rPr>
            </w:pPr>
            <w:r>
              <w:rPr>
                <w:rFonts w:ascii="Arial" w:hAnsi="Arial" w:cs="Arial"/>
              </w:rPr>
              <w:t>Heaven (2019)</w:t>
            </w:r>
          </w:p>
        </w:tc>
        <w:tc>
          <w:tcPr>
            <w:tcW w:w="3514" w:type="dxa"/>
            <w:gridSpan w:val="2"/>
            <w:tcBorders>
              <w:top w:val="nil"/>
              <w:left w:val="nil"/>
              <w:bottom w:val="nil"/>
              <w:right w:val="nil"/>
            </w:tcBorders>
          </w:tcPr>
          <w:p w:rsidR="00AC6317" w:rsidRDefault="00AC6317" w:rsidP="003D5D43">
            <w:pPr>
              <w:jc w:val="center"/>
              <w:rPr>
                <w:rFonts w:ascii="Arial" w:hAnsi="Arial" w:cs="Arial"/>
              </w:rPr>
            </w:pPr>
            <w:r>
              <w:rPr>
                <w:rFonts w:ascii="Arial" w:hAnsi="Arial" w:cs="Arial"/>
              </w:rPr>
              <w:t>-</w:t>
            </w:r>
          </w:p>
        </w:tc>
      </w:tr>
      <w:tr w:rsidR="00F46213" w:rsidRPr="008404D1" w:rsidTr="00D31EA7">
        <w:trPr>
          <w:gridAfter w:val="4"/>
          <w:wAfter w:w="944" w:type="dxa"/>
        </w:trPr>
        <w:tc>
          <w:tcPr>
            <w:tcW w:w="2660" w:type="dxa"/>
            <w:tcBorders>
              <w:top w:val="nil"/>
              <w:left w:val="nil"/>
              <w:bottom w:val="single" w:sz="4" w:space="0" w:color="auto"/>
              <w:right w:val="nil"/>
            </w:tcBorders>
          </w:tcPr>
          <w:p w:rsidR="00F46213" w:rsidRDefault="00F46213" w:rsidP="003D5D43">
            <w:pPr>
              <w:rPr>
                <w:rFonts w:ascii="Arial" w:hAnsi="Arial" w:cs="Arial"/>
              </w:rPr>
            </w:pPr>
          </w:p>
        </w:tc>
        <w:tc>
          <w:tcPr>
            <w:tcW w:w="2268" w:type="dxa"/>
            <w:gridSpan w:val="3"/>
            <w:tcBorders>
              <w:top w:val="nil"/>
              <w:left w:val="nil"/>
              <w:bottom w:val="single" w:sz="4" w:space="0" w:color="auto"/>
              <w:right w:val="nil"/>
            </w:tcBorders>
          </w:tcPr>
          <w:p w:rsidR="00F46213" w:rsidRDefault="00F46213" w:rsidP="003D5D43">
            <w:pPr>
              <w:rPr>
                <w:rFonts w:ascii="Arial" w:hAnsi="Arial" w:cs="Arial"/>
              </w:rPr>
            </w:pPr>
            <w:r>
              <w:rPr>
                <w:rFonts w:ascii="Arial" w:hAnsi="Arial" w:cs="Arial"/>
              </w:rPr>
              <w:t>Not recorded</w:t>
            </w:r>
          </w:p>
          <w:p w:rsidR="00F46213" w:rsidRDefault="00F46213" w:rsidP="003D5D43">
            <w:pPr>
              <w:rPr>
                <w:rFonts w:ascii="Arial" w:hAnsi="Arial" w:cs="Arial"/>
              </w:rPr>
            </w:pPr>
          </w:p>
        </w:tc>
        <w:tc>
          <w:tcPr>
            <w:tcW w:w="2126" w:type="dxa"/>
            <w:tcBorders>
              <w:top w:val="nil"/>
              <w:left w:val="nil"/>
              <w:bottom w:val="single" w:sz="4" w:space="0" w:color="auto"/>
              <w:right w:val="nil"/>
            </w:tcBorders>
          </w:tcPr>
          <w:p w:rsidR="00F46213" w:rsidRDefault="00F46213" w:rsidP="003D5D43">
            <w:pPr>
              <w:rPr>
                <w:rFonts w:ascii="Arial" w:hAnsi="Arial" w:cs="Arial"/>
              </w:rPr>
            </w:pPr>
            <w:r>
              <w:rPr>
                <w:rFonts w:ascii="Arial" w:hAnsi="Arial" w:cs="Arial"/>
              </w:rPr>
              <w:t>East Bay (Kodak Island)</w:t>
            </w:r>
          </w:p>
          <w:p w:rsidR="00F46213" w:rsidRDefault="00F46213" w:rsidP="003D5D43">
            <w:pPr>
              <w:rPr>
                <w:rFonts w:ascii="Arial" w:hAnsi="Arial" w:cs="Arial"/>
              </w:rPr>
            </w:pPr>
          </w:p>
        </w:tc>
        <w:tc>
          <w:tcPr>
            <w:tcW w:w="2869" w:type="dxa"/>
            <w:tcBorders>
              <w:top w:val="nil"/>
              <w:left w:val="nil"/>
              <w:bottom w:val="single" w:sz="4" w:space="0" w:color="auto"/>
              <w:right w:val="nil"/>
            </w:tcBorders>
          </w:tcPr>
          <w:p w:rsidR="00F46213" w:rsidRDefault="00F46213" w:rsidP="003D5D43">
            <w:pPr>
              <w:rPr>
                <w:rFonts w:ascii="Arial" w:hAnsi="Arial" w:cs="Arial"/>
              </w:rPr>
            </w:pPr>
            <w:r>
              <w:rPr>
                <w:rFonts w:ascii="Arial" w:hAnsi="Arial" w:cs="Arial"/>
              </w:rPr>
              <w:t>Hugh Spence</w:t>
            </w:r>
          </w:p>
        </w:tc>
        <w:tc>
          <w:tcPr>
            <w:tcW w:w="3514" w:type="dxa"/>
            <w:gridSpan w:val="2"/>
            <w:tcBorders>
              <w:top w:val="nil"/>
              <w:left w:val="nil"/>
              <w:bottom w:val="single" w:sz="4" w:space="0" w:color="auto"/>
              <w:right w:val="nil"/>
            </w:tcBorders>
          </w:tcPr>
          <w:p w:rsidR="00F46213" w:rsidRDefault="00F46213" w:rsidP="003D5D43">
            <w:pPr>
              <w:jc w:val="center"/>
              <w:rPr>
                <w:rFonts w:ascii="Arial" w:hAnsi="Arial" w:cs="Arial"/>
              </w:rPr>
            </w:pPr>
            <w:r>
              <w:rPr>
                <w:rFonts w:ascii="Arial" w:hAnsi="Arial" w:cs="Arial"/>
              </w:rPr>
              <w:t>-</w:t>
            </w: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Common loon</w:t>
            </w:r>
          </w:p>
          <w:p w:rsidR="00D463B4" w:rsidRDefault="00D463B4">
            <w:pPr>
              <w:rPr>
                <w:rFonts w:ascii="Arial" w:hAnsi="Arial" w:cs="Arial"/>
              </w:rPr>
            </w:pPr>
            <w:r w:rsidRPr="000F37CF">
              <w:rPr>
                <w:rFonts w:ascii="Arial" w:hAnsi="Arial" w:cs="Arial"/>
                <w:i/>
              </w:rPr>
              <w:t xml:space="preserve">  (Gavia immer</w:t>
            </w:r>
            <w:r>
              <w:rPr>
                <w:rFonts w:ascii="Arial" w:hAnsi="Arial" w:cs="Arial"/>
              </w:rPr>
              <w:t>)</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p w:rsidR="00D463B4" w:rsidRDefault="00D463B4">
            <w:pPr>
              <w:rPr>
                <w:rFonts w:ascii="Arial" w:hAnsi="Arial" w:cs="Arial"/>
              </w:rPr>
            </w:pPr>
          </w:p>
          <w:p w:rsidR="00D463B4" w:rsidRDefault="00D463B4">
            <w:pPr>
              <w:rPr>
                <w:rFonts w:ascii="Arial" w:hAnsi="Arial" w:cs="Arial"/>
              </w:rPr>
            </w:pPr>
            <w:r>
              <w:rPr>
                <w:rFonts w:ascii="Arial" w:hAnsi="Arial" w:cs="Arial"/>
              </w:rPr>
              <w:t>1982-2012</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p w:rsidR="00D463B4" w:rsidRDefault="00D463B4">
            <w:pPr>
              <w:rPr>
                <w:rFonts w:ascii="Arial" w:hAnsi="Arial" w:cs="Arial"/>
              </w:rPr>
            </w:pPr>
          </w:p>
          <w:p w:rsidR="00D463B4" w:rsidRDefault="00D463B4">
            <w:pPr>
              <w:rPr>
                <w:rFonts w:ascii="Arial" w:hAnsi="Arial" w:cs="Arial"/>
              </w:rPr>
            </w:pPr>
            <w:r>
              <w:rPr>
                <w:rFonts w:ascii="Arial" w:hAnsi="Arial" w:cs="Arial"/>
              </w:rPr>
              <w:t>Throughout lake</w:t>
            </w:r>
          </w:p>
        </w:tc>
        <w:tc>
          <w:tcPr>
            <w:tcW w:w="3402" w:type="dxa"/>
            <w:gridSpan w:val="2"/>
            <w:tcBorders>
              <w:top w:val="single" w:sz="4" w:space="0" w:color="auto"/>
              <w:left w:val="nil"/>
              <w:bottom w:val="nil"/>
              <w:right w:val="nil"/>
            </w:tcBorders>
          </w:tcPr>
          <w:p w:rsidR="00D463B4" w:rsidRDefault="00672E6A">
            <w:pPr>
              <w:rPr>
                <w:rFonts w:ascii="Arial" w:hAnsi="Arial" w:cs="Arial"/>
              </w:rPr>
            </w:pPr>
            <w:r>
              <w:rPr>
                <w:rFonts w:ascii="Arial" w:hAnsi="Arial" w:cs="Arial"/>
              </w:rPr>
              <w:t xml:space="preserve">Sadler (1983), </w:t>
            </w:r>
            <w:r w:rsidR="00D463B4">
              <w:rPr>
                <w:rFonts w:ascii="Arial" w:hAnsi="Arial" w:cs="Arial"/>
              </w:rPr>
              <w:t>JLA (2010)</w:t>
            </w:r>
          </w:p>
          <w:p w:rsidR="00D463B4" w:rsidRDefault="00D463B4">
            <w:pPr>
              <w:rPr>
                <w:rFonts w:ascii="Arial" w:hAnsi="Arial" w:cs="Arial"/>
              </w:rPr>
            </w:pPr>
          </w:p>
          <w:p w:rsidR="00D463B4" w:rsidRDefault="00844DAD">
            <w:pPr>
              <w:rPr>
                <w:rFonts w:ascii="Arial" w:hAnsi="Arial" w:cs="Arial"/>
              </w:rPr>
            </w:pPr>
            <w:r>
              <w:rPr>
                <w:rFonts w:ascii="Arial" w:hAnsi="Arial" w:cs="Arial"/>
              </w:rPr>
              <w:t>Steven Kerr</w:t>
            </w:r>
          </w:p>
          <w:p w:rsidR="00D463B4" w:rsidRDefault="00D463B4">
            <w:pPr>
              <w:rPr>
                <w:rFonts w:ascii="Arial" w:hAnsi="Arial" w:cs="Arial"/>
              </w:rPr>
            </w:pPr>
          </w:p>
        </w:tc>
        <w:tc>
          <w:tcPr>
            <w:tcW w:w="2981" w:type="dxa"/>
            <w:tcBorders>
              <w:top w:val="single" w:sz="4" w:space="0" w:color="auto"/>
              <w:left w:val="nil"/>
              <w:bottom w:val="nil"/>
              <w:right w:val="nil"/>
            </w:tcBorders>
          </w:tcPr>
          <w:p w:rsidR="00D463B4" w:rsidRDefault="00D463B4" w:rsidP="009931B6">
            <w:pPr>
              <w:pStyle w:val="ListParagraph"/>
              <w:numPr>
                <w:ilvl w:val="0"/>
                <w:numId w:val="6"/>
              </w:numPr>
              <w:jc w:val="center"/>
              <w:rPr>
                <w:rFonts w:ascii="Arial" w:hAnsi="Arial" w:cs="Arial"/>
              </w:rPr>
            </w:pPr>
          </w:p>
          <w:p w:rsidR="000B4B61" w:rsidRDefault="000B4B61" w:rsidP="000B4B61">
            <w:pPr>
              <w:pStyle w:val="ListParagraph"/>
              <w:ind w:left="360"/>
              <w:rPr>
                <w:rFonts w:ascii="Arial" w:hAnsi="Arial" w:cs="Arial"/>
              </w:rPr>
            </w:pPr>
          </w:p>
          <w:p w:rsidR="00D463B4" w:rsidRDefault="00D463B4" w:rsidP="000B4B61">
            <w:pPr>
              <w:pStyle w:val="ListParagraph"/>
              <w:ind w:left="360"/>
              <w:rPr>
                <w:rFonts w:ascii="Arial" w:hAnsi="Arial" w:cs="Arial"/>
              </w:rPr>
            </w:pPr>
            <w:r>
              <w:rPr>
                <w:rFonts w:ascii="Arial" w:hAnsi="Arial" w:cs="Arial"/>
              </w:rPr>
              <w:t>Data collected for Canada Lakes Loon Survey.</w:t>
            </w:r>
          </w:p>
          <w:p w:rsidR="00D463B4" w:rsidRDefault="00D463B4" w:rsidP="000F37CF">
            <w:pPr>
              <w:pStyle w:val="ListParagraph"/>
              <w:numPr>
                <w:ilvl w:val="0"/>
                <w:numId w:val="6"/>
              </w:numPr>
              <w:rPr>
                <w:rFonts w:ascii="Arial" w:hAnsi="Arial" w:cs="Arial"/>
              </w:rPr>
            </w:pPr>
            <w:r>
              <w:rPr>
                <w:rFonts w:ascii="Arial" w:hAnsi="Arial" w:cs="Arial"/>
              </w:rPr>
              <w:t>Multiple breeding pairs on the lake.</w:t>
            </w:r>
          </w:p>
          <w:p w:rsidR="00D463B4" w:rsidRPr="000F37CF" w:rsidRDefault="00D463B4" w:rsidP="000F37CF">
            <w:pPr>
              <w:pStyle w:val="ListParagraph"/>
              <w:ind w:left="360"/>
              <w:rPr>
                <w:rFonts w:ascii="Arial" w:hAnsi="Arial" w:cs="Arial"/>
              </w:rPr>
            </w:pPr>
          </w:p>
        </w:tc>
      </w:tr>
      <w:tr w:rsidR="00443A42" w:rsidRPr="008404D1" w:rsidTr="00D31EA7">
        <w:trPr>
          <w:gridAfter w:val="4"/>
          <w:wAfter w:w="944" w:type="dxa"/>
        </w:trPr>
        <w:tc>
          <w:tcPr>
            <w:tcW w:w="2660" w:type="dxa"/>
            <w:tcBorders>
              <w:top w:val="nil"/>
              <w:left w:val="nil"/>
              <w:bottom w:val="nil"/>
              <w:right w:val="nil"/>
            </w:tcBorders>
          </w:tcPr>
          <w:p w:rsidR="00443A42" w:rsidRDefault="00443A42">
            <w:pPr>
              <w:rPr>
                <w:rFonts w:ascii="Arial" w:hAnsi="Arial" w:cs="Arial"/>
              </w:rPr>
            </w:pPr>
          </w:p>
        </w:tc>
        <w:tc>
          <w:tcPr>
            <w:tcW w:w="2153" w:type="dxa"/>
            <w:tcBorders>
              <w:top w:val="nil"/>
              <w:left w:val="nil"/>
              <w:bottom w:val="nil"/>
              <w:right w:val="nil"/>
            </w:tcBorders>
          </w:tcPr>
          <w:p w:rsidR="00443A42" w:rsidRDefault="00443A42">
            <w:pPr>
              <w:rPr>
                <w:rFonts w:ascii="Arial" w:hAnsi="Arial" w:cs="Arial"/>
              </w:rPr>
            </w:pPr>
            <w:r>
              <w:rPr>
                <w:rFonts w:ascii="Arial" w:hAnsi="Arial" w:cs="Arial"/>
              </w:rPr>
              <w:t>1981-1985</w:t>
            </w:r>
          </w:p>
          <w:p w:rsidR="00443A42" w:rsidRDefault="00443A42">
            <w:pPr>
              <w:rPr>
                <w:rFonts w:ascii="Arial" w:hAnsi="Arial" w:cs="Arial"/>
              </w:rPr>
            </w:pPr>
          </w:p>
        </w:tc>
        <w:tc>
          <w:tcPr>
            <w:tcW w:w="2241" w:type="dxa"/>
            <w:gridSpan w:val="3"/>
            <w:tcBorders>
              <w:top w:val="nil"/>
              <w:left w:val="nil"/>
              <w:bottom w:val="nil"/>
              <w:right w:val="nil"/>
            </w:tcBorders>
          </w:tcPr>
          <w:p w:rsidR="00443A42" w:rsidRDefault="008C6975">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443A42" w:rsidRDefault="00443A42">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443A42" w:rsidRDefault="00443A42" w:rsidP="00443A42">
            <w:pPr>
              <w:pStyle w:val="ListParagraph"/>
              <w:numPr>
                <w:ilvl w:val="0"/>
                <w:numId w:val="6"/>
              </w:numPr>
              <w:rPr>
                <w:rFonts w:ascii="Arial" w:hAnsi="Arial" w:cs="Arial"/>
              </w:rPr>
            </w:pPr>
            <w:r>
              <w:rPr>
                <w:rFonts w:ascii="Arial" w:hAnsi="Arial" w:cs="Arial"/>
              </w:rPr>
              <w:t>Recently fledged young observed.</w:t>
            </w:r>
          </w:p>
          <w:p w:rsidR="00443A42" w:rsidRDefault="00443A42" w:rsidP="00443A42">
            <w:pPr>
              <w:pStyle w:val="ListParagraph"/>
              <w:ind w:left="360"/>
              <w:rPr>
                <w:rFonts w:ascii="Arial" w:hAnsi="Arial" w:cs="Arial"/>
              </w:rPr>
            </w:pPr>
          </w:p>
        </w:tc>
      </w:tr>
      <w:tr w:rsidR="00443A42" w:rsidRPr="008404D1" w:rsidTr="00D31EA7">
        <w:trPr>
          <w:gridAfter w:val="4"/>
          <w:wAfter w:w="944" w:type="dxa"/>
        </w:trPr>
        <w:tc>
          <w:tcPr>
            <w:tcW w:w="2660" w:type="dxa"/>
            <w:tcBorders>
              <w:top w:val="nil"/>
              <w:left w:val="nil"/>
              <w:bottom w:val="nil"/>
              <w:right w:val="nil"/>
            </w:tcBorders>
          </w:tcPr>
          <w:p w:rsidR="00443A42" w:rsidRDefault="00443A42">
            <w:pPr>
              <w:rPr>
                <w:rFonts w:ascii="Arial" w:hAnsi="Arial" w:cs="Arial"/>
              </w:rPr>
            </w:pPr>
          </w:p>
        </w:tc>
        <w:tc>
          <w:tcPr>
            <w:tcW w:w="2153" w:type="dxa"/>
            <w:tcBorders>
              <w:top w:val="nil"/>
              <w:left w:val="nil"/>
              <w:bottom w:val="nil"/>
              <w:right w:val="nil"/>
            </w:tcBorders>
          </w:tcPr>
          <w:p w:rsidR="00443A42" w:rsidRDefault="00443A42">
            <w:pPr>
              <w:rPr>
                <w:rFonts w:ascii="Arial" w:hAnsi="Arial" w:cs="Arial"/>
              </w:rPr>
            </w:pPr>
            <w:r>
              <w:rPr>
                <w:rFonts w:ascii="Arial" w:hAnsi="Arial" w:cs="Arial"/>
              </w:rPr>
              <w:t>2001-2005</w:t>
            </w:r>
          </w:p>
          <w:p w:rsidR="00443A42" w:rsidRDefault="00443A42">
            <w:pPr>
              <w:rPr>
                <w:rFonts w:ascii="Arial" w:hAnsi="Arial" w:cs="Arial"/>
              </w:rPr>
            </w:pPr>
          </w:p>
        </w:tc>
        <w:tc>
          <w:tcPr>
            <w:tcW w:w="2241" w:type="dxa"/>
            <w:gridSpan w:val="3"/>
            <w:tcBorders>
              <w:top w:val="nil"/>
              <w:left w:val="nil"/>
              <w:bottom w:val="nil"/>
              <w:right w:val="nil"/>
            </w:tcBorders>
          </w:tcPr>
          <w:p w:rsidR="00443A42" w:rsidRDefault="008C6975">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443A42" w:rsidRDefault="00443A42">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443A42" w:rsidRDefault="00443A42" w:rsidP="00443A42">
            <w:pPr>
              <w:pStyle w:val="ListParagraph"/>
              <w:numPr>
                <w:ilvl w:val="0"/>
                <w:numId w:val="6"/>
              </w:numPr>
              <w:rPr>
                <w:rFonts w:ascii="Arial" w:hAnsi="Arial" w:cs="Arial"/>
              </w:rPr>
            </w:pPr>
            <w:r>
              <w:rPr>
                <w:rFonts w:ascii="Arial" w:hAnsi="Arial" w:cs="Arial"/>
              </w:rPr>
              <w:t>Recently fledged young observed.</w:t>
            </w:r>
          </w:p>
          <w:p w:rsidR="00443A42" w:rsidRDefault="00443A42" w:rsidP="00443A42">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Summer, 1987</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Entire lake</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Irene Mann</w:t>
            </w:r>
          </w:p>
        </w:tc>
        <w:tc>
          <w:tcPr>
            <w:tcW w:w="2981" w:type="dxa"/>
            <w:tcBorders>
              <w:top w:val="nil"/>
              <w:left w:val="nil"/>
              <w:bottom w:val="nil"/>
              <w:right w:val="nil"/>
            </w:tcBorders>
          </w:tcPr>
          <w:p w:rsidR="00D463B4" w:rsidRDefault="00D463B4" w:rsidP="000F37CF">
            <w:pPr>
              <w:pStyle w:val="ListParagraph"/>
              <w:numPr>
                <w:ilvl w:val="0"/>
                <w:numId w:val="6"/>
              </w:numPr>
              <w:rPr>
                <w:rFonts w:ascii="Arial" w:hAnsi="Arial" w:cs="Arial"/>
              </w:rPr>
            </w:pPr>
            <w:r>
              <w:rPr>
                <w:rFonts w:ascii="Arial" w:hAnsi="Arial" w:cs="Arial"/>
              </w:rPr>
              <w:t>More loons on lake than the previous year.</w:t>
            </w:r>
          </w:p>
          <w:p w:rsidR="00D463B4" w:rsidRDefault="00D463B4" w:rsidP="00D344EA">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Summer, 1989</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Entire lake</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Irene Mann</w:t>
            </w:r>
          </w:p>
        </w:tc>
        <w:tc>
          <w:tcPr>
            <w:tcW w:w="2981" w:type="dxa"/>
            <w:tcBorders>
              <w:top w:val="nil"/>
              <w:left w:val="nil"/>
              <w:bottom w:val="nil"/>
              <w:right w:val="nil"/>
            </w:tcBorders>
          </w:tcPr>
          <w:p w:rsidR="00D463B4" w:rsidRDefault="00D463B4" w:rsidP="000F37CF">
            <w:pPr>
              <w:pStyle w:val="ListParagraph"/>
              <w:numPr>
                <w:ilvl w:val="0"/>
                <w:numId w:val="6"/>
              </w:numPr>
              <w:rPr>
                <w:rFonts w:ascii="Arial" w:hAnsi="Arial" w:cs="Arial"/>
              </w:rPr>
            </w:pPr>
            <w:r>
              <w:rPr>
                <w:rFonts w:ascii="Arial" w:hAnsi="Arial" w:cs="Arial"/>
              </w:rPr>
              <w:t>10-15 young of year reported.</w:t>
            </w:r>
          </w:p>
          <w:p w:rsidR="00D463B4" w:rsidRDefault="00D463B4" w:rsidP="00D344EA">
            <w:pPr>
              <w:pStyle w:val="ListParagraph"/>
              <w:ind w:left="360"/>
              <w:rPr>
                <w:rFonts w:ascii="Arial" w:hAnsi="Arial" w:cs="Arial"/>
              </w:rPr>
            </w:pPr>
          </w:p>
        </w:tc>
      </w:tr>
      <w:tr w:rsidR="00D463B4" w:rsidRPr="008404D1" w:rsidTr="00D31EA7">
        <w:trPr>
          <w:gridAfter w:val="4"/>
          <w:wAfter w:w="944" w:type="dxa"/>
          <w:trHeight w:val="1089"/>
        </w:trPr>
        <w:tc>
          <w:tcPr>
            <w:tcW w:w="2660" w:type="dxa"/>
            <w:tcBorders>
              <w:top w:val="nil"/>
              <w:left w:val="nil"/>
              <w:bottom w:val="nil"/>
              <w:right w:val="nil"/>
            </w:tcBorders>
          </w:tcPr>
          <w:p w:rsidR="00D463B4" w:rsidRDefault="00D463B4">
            <w:pPr>
              <w:rPr>
                <w:rFonts w:ascii="Arial" w:hAnsi="Arial" w:cs="Arial"/>
              </w:rPr>
            </w:pPr>
          </w:p>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Summer, 1991</w:t>
            </w: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Entire lake</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Irene Mann</w:t>
            </w:r>
          </w:p>
        </w:tc>
        <w:tc>
          <w:tcPr>
            <w:tcW w:w="2981" w:type="dxa"/>
            <w:tcBorders>
              <w:top w:val="nil"/>
              <w:left w:val="nil"/>
              <w:bottom w:val="nil"/>
              <w:right w:val="nil"/>
            </w:tcBorders>
          </w:tcPr>
          <w:p w:rsidR="00D463B4" w:rsidRDefault="00D463B4" w:rsidP="000F37CF">
            <w:pPr>
              <w:pStyle w:val="ListParagraph"/>
              <w:numPr>
                <w:ilvl w:val="0"/>
                <w:numId w:val="6"/>
              </w:numPr>
              <w:rPr>
                <w:rFonts w:ascii="Arial" w:hAnsi="Arial" w:cs="Arial"/>
              </w:rPr>
            </w:pPr>
            <w:r>
              <w:rPr>
                <w:rFonts w:ascii="Arial" w:hAnsi="Arial" w:cs="Arial"/>
              </w:rPr>
              <w:t>Reports of 26 adults and 14 young of year (8 survived).</w:t>
            </w:r>
          </w:p>
          <w:p w:rsidR="00D463B4" w:rsidRDefault="00D463B4" w:rsidP="0017041E">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1998</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1998 Petroglyphs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0F37CF">
            <w:pPr>
              <w:pStyle w:val="ListParagraph"/>
              <w:numPr>
                <w:ilvl w:val="0"/>
                <w:numId w:val="6"/>
              </w:numPr>
              <w:rPr>
                <w:rFonts w:ascii="Arial" w:hAnsi="Arial" w:cs="Arial"/>
              </w:rPr>
            </w:pPr>
            <w:r>
              <w:rPr>
                <w:rFonts w:ascii="Arial" w:hAnsi="Arial" w:cs="Arial"/>
              </w:rPr>
              <w:t>One bird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October 7, 2007</w:t>
            </w: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p w:rsidR="00D463B4" w:rsidRDefault="00D463B4">
            <w:pPr>
              <w:rPr>
                <w:rFonts w:ascii="Arial" w:hAnsi="Arial" w:cs="Arial"/>
              </w:rPr>
            </w:pP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Steven Kerr</w:t>
            </w:r>
          </w:p>
        </w:tc>
        <w:tc>
          <w:tcPr>
            <w:tcW w:w="2981" w:type="dxa"/>
            <w:tcBorders>
              <w:top w:val="nil"/>
              <w:left w:val="nil"/>
              <w:bottom w:val="nil"/>
              <w:right w:val="nil"/>
            </w:tcBorders>
          </w:tcPr>
          <w:p w:rsidR="00D463B4" w:rsidRDefault="00D463B4" w:rsidP="000F37CF">
            <w:pPr>
              <w:pStyle w:val="ListParagraph"/>
              <w:numPr>
                <w:ilvl w:val="0"/>
                <w:numId w:val="6"/>
              </w:numPr>
              <w:rPr>
                <w:rFonts w:ascii="Arial" w:hAnsi="Arial" w:cs="Arial"/>
              </w:rPr>
            </w:pPr>
            <w:r>
              <w:rPr>
                <w:rFonts w:ascii="Arial" w:hAnsi="Arial" w:cs="Arial"/>
              </w:rPr>
              <w:t>Two loons (both singles) observed.</w:t>
            </w:r>
          </w:p>
          <w:p w:rsidR="00D463B4" w:rsidRPr="000F37CF" w:rsidRDefault="00D463B4" w:rsidP="000F37CF">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April 4, 2010</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Williams Bay</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Sheelagh Hysenaj</w:t>
            </w:r>
          </w:p>
        </w:tc>
        <w:tc>
          <w:tcPr>
            <w:tcW w:w="2981" w:type="dxa"/>
            <w:tcBorders>
              <w:top w:val="nil"/>
              <w:left w:val="nil"/>
              <w:bottom w:val="nil"/>
              <w:right w:val="nil"/>
            </w:tcBorders>
          </w:tcPr>
          <w:p w:rsidR="00D463B4" w:rsidRDefault="00D463B4" w:rsidP="000F37CF">
            <w:pPr>
              <w:pStyle w:val="ListParagraph"/>
              <w:numPr>
                <w:ilvl w:val="0"/>
                <w:numId w:val="6"/>
              </w:numPr>
              <w:rPr>
                <w:rFonts w:ascii="Arial" w:hAnsi="Arial" w:cs="Arial"/>
              </w:rPr>
            </w:pPr>
            <w:r>
              <w:rPr>
                <w:rFonts w:ascii="Arial" w:hAnsi="Arial" w:cs="Arial"/>
              </w:rPr>
              <w:t>Early observation of loon on Jack Lake.</w:t>
            </w:r>
          </w:p>
          <w:p w:rsidR="00D463B4" w:rsidRPr="000F37CF" w:rsidRDefault="00D463B4" w:rsidP="000F37CF">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May 15, 2010</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Robbins Bay</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Sheelagh Hysenaj</w:t>
            </w:r>
          </w:p>
        </w:tc>
        <w:tc>
          <w:tcPr>
            <w:tcW w:w="2981" w:type="dxa"/>
            <w:tcBorders>
              <w:top w:val="nil"/>
              <w:left w:val="nil"/>
              <w:bottom w:val="nil"/>
              <w:right w:val="nil"/>
            </w:tcBorders>
          </w:tcPr>
          <w:p w:rsidR="00D463B4" w:rsidRDefault="00D463B4" w:rsidP="00CF1A18">
            <w:pPr>
              <w:jc w:val="center"/>
              <w:rPr>
                <w:rFonts w:ascii="Arial" w:hAnsi="Arial" w:cs="Arial"/>
              </w:rPr>
            </w:pPr>
            <w:r>
              <w:rPr>
                <w:rFonts w:ascii="Arial" w:hAnsi="Arial" w:cs="Arial"/>
              </w:rPr>
              <w:t>-</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April 26, 2011</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December 22, 2012</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Not recorded</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Bob Bowles, Neill Lanz and Denyse Martial</w:t>
            </w:r>
          </w:p>
          <w:p w:rsidR="00D463B4" w:rsidRDefault="00D463B4">
            <w:pPr>
              <w:rPr>
                <w:rFonts w:ascii="Arial" w:hAnsi="Arial" w:cs="Arial"/>
              </w:rPr>
            </w:pPr>
          </w:p>
          <w:p w:rsidR="00D463B4" w:rsidRDefault="00D463B4">
            <w:pPr>
              <w:rPr>
                <w:rFonts w:ascii="Arial" w:hAnsi="Arial" w:cs="Arial"/>
              </w:rPr>
            </w:pPr>
            <w:r>
              <w:rPr>
                <w:rFonts w:ascii="Arial" w:hAnsi="Arial" w:cs="Arial"/>
              </w:rPr>
              <w:t>Jones (2013)</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2F41AE">
            <w:pPr>
              <w:jc w:val="center"/>
              <w:rPr>
                <w:rFonts w:ascii="Arial" w:hAnsi="Arial" w:cs="Arial"/>
              </w:rPr>
            </w:pPr>
          </w:p>
          <w:p w:rsidR="00D463B4" w:rsidRDefault="00D463B4" w:rsidP="002F41AE">
            <w:pPr>
              <w:jc w:val="center"/>
              <w:rPr>
                <w:rFonts w:ascii="Arial" w:hAnsi="Arial" w:cs="Arial"/>
              </w:rPr>
            </w:pPr>
            <w:r>
              <w:rPr>
                <w:rFonts w:ascii="Arial" w:hAnsi="Arial" w:cs="Arial"/>
              </w:rPr>
              <w:t>-</w:t>
            </w:r>
          </w:p>
          <w:p w:rsidR="00D463B4" w:rsidRDefault="00D463B4" w:rsidP="002F41AE">
            <w:pPr>
              <w:jc w:val="center"/>
              <w:rPr>
                <w:rFonts w:ascii="Arial" w:hAnsi="Arial" w:cs="Arial"/>
              </w:rPr>
            </w:pPr>
          </w:p>
          <w:p w:rsidR="00D463B4" w:rsidRDefault="007F6A67" w:rsidP="002F41AE">
            <w:pPr>
              <w:pStyle w:val="ListParagraph"/>
              <w:numPr>
                <w:ilvl w:val="0"/>
                <w:numId w:val="6"/>
              </w:numPr>
              <w:rPr>
                <w:rFonts w:ascii="Arial" w:hAnsi="Arial" w:cs="Arial"/>
              </w:rPr>
            </w:pPr>
            <w:r>
              <w:rPr>
                <w:rFonts w:ascii="Arial" w:hAnsi="Arial" w:cs="Arial"/>
              </w:rPr>
              <w:t>O</w:t>
            </w:r>
            <w:r w:rsidR="00D463B4">
              <w:rPr>
                <w:rFonts w:ascii="Arial" w:hAnsi="Arial" w:cs="Arial"/>
              </w:rPr>
              <w:t>ne loon observed during the 2012-13 Petroglyphs Christmas bird count.</w:t>
            </w:r>
          </w:p>
          <w:p w:rsidR="00D463B4" w:rsidRPr="002F41AE" w:rsidRDefault="00D463B4" w:rsidP="002F41AE">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April 21, 2013</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lastRenderedPageBreak/>
              <w:t>Narrows</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Ashleigh Johnston</w:t>
            </w:r>
          </w:p>
        </w:tc>
        <w:tc>
          <w:tcPr>
            <w:tcW w:w="2981" w:type="dxa"/>
            <w:tcBorders>
              <w:top w:val="nil"/>
              <w:left w:val="nil"/>
              <w:bottom w:val="nil"/>
              <w:right w:val="nil"/>
            </w:tcBorders>
          </w:tcPr>
          <w:p w:rsidR="00D463B4" w:rsidRDefault="00D463B4" w:rsidP="00E36336">
            <w:pPr>
              <w:pStyle w:val="ListParagraph"/>
              <w:numPr>
                <w:ilvl w:val="0"/>
                <w:numId w:val="6"/>
              </w:numPr>
              <w:rPr>
                <w:rFonts w:ascii="Arial" w:hAnsi="Arial" w:cs="Arial"/>
              </w:rPr>
            </w:pPr>
            <w:r>
              <w:rPr>
                <w:rFonts w:ascii="Arial" w:hAnsi="Arial" w:cs="Arial"/>
              </w:rPr>
              <w:t xml:space="preserve">Group of approximately </w:t>
            </w:r>
            <w:r>
              <w:rPr>
                <w:rFonts w:ascii="Arial" w:hAnsi="Arial" w:cs="Arial"/>
              </w:rPr>
              <w:lastRenderedPageBreak/>
              <w:t>20 loons observed for most of day.</w:t>
            </w:r>
          </w:p>
          <w:p w:rsidR="00844DAD" w:rsidRPr="00E87FD5" w:rsidRDefault="00844DAD" w:rsidP="00844DAD">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r>
              <w:lastRenderedPageBreak/>
              <w:br w:type="page"/>
            </w: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May 4-5, 2013</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2013 Season</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844DAD" w:rsidRDefault="00844DAD">
            <w:pPr>
              <w:rPr>
                <w:rFonts w:ascii="Arial" w:hAnsi="Arial" w:cs="Arial"/>
              </w:rPr>
            </w:pPr>
          </w:p>
          <w:p w:rsidR="00D463B4" w:rsidRDefault="00D463B4">
            <w:pPr>
              <w:rPr>
                <w:rFonts w:ascii="Arial" w:hAnsi="Arial" w:cs="Arial"/>
              </w:rPr>
            </w:pPr>
            <w:r>
              <w:rPr>
                <w:rFonts w:ascii="Arial" w:hAnsi="Arial" w:cs="Arial"/>
              </w:rPr>
              <w:t>July 21, 2014</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July 23, 2014</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September 6, 2014</w:t>
            </w:r>
          </w:p>
          <w:p w:rsidR="00D463B4" w:rsidRDefault="00D463B4">
            <w:pPr>
              <w:rPr>
                <w:rFonts w:ascii="Arial" w:hAnsi="Arial" w:cs="Arial"/>
              </w:rPr>
            </w:pPr>
          </w:p>
          <w:p w:rsidR="00D463B4" w:rsidRDefault="00D463B4">
            <w:pPr>
              <w:rPr>
                <w:rFonts w:ascii="Arial" w:hAnsi="Arial" w:cs="Arial"/>
              </w:rPr>
            </w:pPr>
          </w:p>
          <w:p w:rsidR="00225982" w:rsidRDefault="00225982">
            <w:pPr>
              <w:rPr>
                <w:rFonts w:ascii="Arial" w:hAnsi="Arial" w:cs="Arial"/>
              </w:rPr>
            </w:pPr>
          </w:p>
          <w:p w:rsidR="00D463B4" w:rsidRDefault="00D463B4">
            <w:pPr>
              <w:rPr>
                <w:rFonts w:ascii="Arial" w:hAnsi="Arial" w:cs="Arial"/>
              </w:rPr>
            </w:pPr>
            <w:r>
              <w:rPr>
                <w:rFonts w:ascii="Arial" w:hAnsi="Arial" w:cs="Arial"/>
              </w:rPr>
              <w:t>November 23, 2014</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2014 Season</w:t>
            </w:r>
          </w:p>
          <w:p w:rsidR="00896EF1" w:rsidRDefault="00896EF1">
            <w:pPr>
              <w:rPr>
                <w:rFonts w:ascii="Arial" w:hAnsi="Arial" w:cs="Arial"/>
              </w:rPr>
            </w:pPr>
          </w:p>
          <w:p w:rsidR="00896EF1" w:rsidRDefault="00896EF1">
            <w:pPr>
              <w:rPr>
                <w:rFonts w:ascii="Arial" w:hAnsi="Arial" w:cs="Arial"/>
              </w:rPr>
            </w:pPr>
          </w:p>
          <w:p w:rsidR="00D463B4" w:rsidRDefault="00874516">
            <w:pPr>
              <w:rPr>
                <w:rFonts w:ascii="Arial" w:hAnsi="Arial" w:cs="Arial"/>
              </w:rPr>
            </w:pPr>
            <w:r>
              <w:rPr>
                <w:rFonts w:ascii="Arial" w:hAnsi="Arial" w:cs="Arial"/>
              </w:rPr>
              <w:t>April 18, 2015</w:t>
            </w: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Brooks Bay (northwest corner)</w:t>
            </w:r>
          </w:p>
          <w:p w:rsidR="00D463B4" w:rsidRDefault="00D463B4">
            <w:pPr>
              <w:rPr>
                <w:rFonts w:ascii="Arial" w:hAnsi="Arial" w:cs="Arial"/>
              </w:rPr>
            </w:pPr>
          </w:p>
          <w:p w:rsidR="00D463B4" w:rsidRDefault="00D463B4">
            <w:pPr>
              <w:rPr>
                <w:rFonts w:ascii="Arial" w:hAnsi="Arial" w:cs="Arial"/>
              </w:rPr>
            </w:pPr>
            <w:r>
              <w:rPr>
                <w:rFonts w:ascii="Arial" w:hAnsi="Arial" w:cs="Arial"/>
              </w:rPr>
              <w:t>Entire lake</w:t>
            </w:r>
          </w:p>
          <w:p w:rsidR="00D463B4" w:rsidRDefault="00D463B4">
            <w:pPr>
              <w:rPr>
                <w:rFonts w:ascii="Arial" w:hAnsi="Arial" w:cs="Arial"/>
              </w:rPr>
            </w:pPr>
          </w:p>
          <w:p w:rsidR="004D6557" w:rsidRDefault="004D6557">
            <w:pPr>
              <w:rPr>
                <w:rFonts w:ascii="Arial" w:hAnsi="Arial" w:cs="Arial"/>
              </w:rPr>
            </w:pPr>
          </w:p>
          <w:p w:rsidR="00D463B4" w:rsidRDefault="00D463B4">
            <w:pPr>
              <w:rPr>
                <w:rFonts w:ascii="Arial" w:hAnsi="Arial" w:cs="Arial"/>
              </w:rPr>
            </w:pPr>
          </w:p>
          <w:p w:rsidR="00844DAD" w:rsidRDefault="00844DAD">
            <w:pPr>
              <w:rPr>
                <w:rFonts w:ascii="Arial" w:hAnsi="Arial" w:cs="Arial"/>
              </w:rPr>
            </w:pPr>
          </w:p>
          <w:p w:rsidR="00D463B4" w:rsidRDefault="00D463B4">
            <w:pPr>
              <w:rPr>
                <w:rFonts w:ascii="Arial" w:hAnsi="Arial" w:cs="Arial"/>
              </w:rPr>
            </w:pPr>
            <w:r>
              <w:rPr>
                <w:rFonts w:ascii="Arial" w:hAnsi="Arial" w:cs="Arial"/>
              </w:rPr>
              <w:t>Sheeps Bay</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Callahan Bay</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Rathbun Bay</w:t>
            </w:r>
          </w:p>
          <w:p w:rsidR="00D463B4" w:rsidRDefault="00D463B4">
            <w:pPr>
              <w:rPr>
                <w:rFonts w:ascii="Arial" w:hAnsi="Arial" w:cs="Arial"/>
              </w:rPr>
            </w:pPr>
          </w:p>
          <w:p w:rsidR="00805977" w:rsidRDefault="00805977">
            <w:pPr>
              <w:rPr>
                <w:rFonts w:ascii="Arial" w:hAnsi="Arial" w:cs="Arial"/>
              </w:rPr>
            </w:pPr>
          </w:p>
          <w:p w:rsidR="00225982" w:rsidRDefault="00225982">
            <w:pPr>
              <w:rPr>
                <w:rFonts w:ascii="Arial" w:hAnsi="Arial" w:cs="Arial"/>
              </w:rPr>
            </w:pPr>
          </w:p>
          <w:p w:rsidR="00D463B4" w:rsidRDefault="00D463B4">
            <w:pPr>
              <w:rPr>
                <w:rFonts w:ascii="Arial" w:hAnsi="Arial" w:cs="Arial"/>
              </w:rPr>
            </w:pPr>
            <w:r>
              <w:rPr>
                <w:rFonts w:ascii="Arial" w:hAnsi="Arial" w:cs="Arial"/>
              </w:rPr>
              <w:t>Brooks Bay</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Entire lake</w:t>
            </w:r>
          </w:p>
          <w:p w:rsidR="00896EF1" w:rsidRDefault="00896EF1">
            <w:pPr>
              <w:rPr>
                <w:rFonts w:ascii="Arial" w:hAnsi="Arial" w:cs="Arial"/>
              </w:rPr>
            </w:pPr>
          </w:p>
          <w:p w:rsidR="00896EF1" w:rsidRDefault="00896EF1">
            <w:pPr>
              <w:rPr>
                <w:rFonts w:ascii="Arial" w:hAnsi="Arial" w:cs="Arial"/>
              </w:rPr>
            </w:pPr>
          </w:p>
          <w:p w:rsidR="00896EF1" w:rsidRDefault="00896EF1">
            <w:pPr>
              <w:rPr>
                <w:rFonts w:ascii="Arial" w:hAnsi="Arial" w:cs="Arial"/>
              </w:rPr>
            </w:pPr>
            <w:r>
              <w:rPr>
                <w:rFonts w:ascii="Arial" w:hAnsi="Arial" w:cs="Arial"/>
              </w:rPr>
              <w:t>Brooks Bay</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Sheelagh Hysenaj</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CLLS volunteers</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844DAD" w:rsidRDefault="00844DAD">
            <w:pPr>
              <w:rPr>
                <w:rFonts w:ascii="Arial" w:hAnsi="Arial" w:cs="Arial"/>
              </w:rPr>
            </w:pPr>
          </w:p>
          <w:p w:rsidR="00D463B4" w:rsidRDefault="00216AC3">
            <w:pPr>
              <w:rPr>
                <w:rFonts w:ascii="Arial" w:hAnsi="Arial" w:cs="Arial"/>
              </w:rPr>
            </w:pPr>
            <w:r>
              <w:rPr>
                <w:rFonts w:ascii="Arial" w:hAnsi="Arial" w:cs="Arial"/>
              </w:rPr>
              <w:t>Charles Coffey</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Evie Weinstein</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Steven Kerr</w:t>
            </w:r>
          </w:p>
          <w:p w:rsidR="00D463B4" w:rsidRDefault="00D463B4">
            <w:pPr>
              <w:rPr>
                <w:rFonts w:ascii="Arial" w:hAnsi="Arial" w:cs="Arial"/>
              </w:rPr>
            </w:pPr>
          </w:p>
          <w:p w:rsidR="00D463B4" w:rsidRDefault="00D463B4">
            <w:pPr>
              <w:rPr>
                <w:rFonts w:ascii="Arial" w:hAnsi="Arial" w:cs="Arial"/>
              </w:rPr>
            </w:pPr>
          </w:p>
          <w:p w:rsidR="00225982" w:rsidRDefault="00225982">
            <w:pPr>
              <w:rPr>
                <w:rFonts w:ascii="Arial" w:hAnsi="Arial" w:cs="Arial"/>
              </w:rPr>
            </w:pPr>
          </w:p>
          <w:p w:rsidR="00D463B4" w:rsidRDefault="00D463B4">
            <w:pPr>
              <w:rPr>
                <w:rFonts w:ascii="Arial" w:hAnsi="Arial" w:cs="Arial"/>
              </w:rPr>
            </w:pPr>
            <w:r>
              <w:rPr>
                <w:rFonts w:ascii="Arial" w:hAnsi="Arial" w:cs="Arial"/>
              </w:rPr>
              <w:t>Sheelagh Hysenaj</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CLLS volunteers</w:t>
            </w:r>
          </w:p>
          <w:p w:rsidR="00D463B4" w:rsidRDefault="00D463B4">
            <w:pPr>
              <w:rPr>
                <w:rFonts w:ascii="Arial" w:hAnsi="Arial" w:cs="Arial"/>
              </w:rPr>
            </w:pPr>
          </w:p>
          <w:p w:rsidR="00896EF1" w:rsidRDefault="00896EF1">
            <w:pPr>
              <w:rPr>
                <w:rFonts w:ascii="Arial" w:hAnsi="Arial" w:cs="Arial"/>
              </w:rPr>
            </w:pPr>
          </w:p>
          <w:p w:rsidR="00896EF1" w:rsidRDefault="00874516">
            <w:pPr>
              <w:rPr>
                <w:rFonts w:ascii="Arial" w:hAnsi="Arial" w:cs="Arial"/>
              </w:rPr>
            </w:pPr>
            <w:r>
              <w:rPr>
                <w:rFonts w:ascii="Arial" w:hAnsi="Arial" w:cs="Arial"/>
              </w:rPr>
              <w:t>Sheelagh Hysenaj</w:t>
            </w:r>
          </w:p>
        </w:tc>
        <w:tc>
          <w:tcPr>
            <w:tcW w:w="2981" w:type="dxa"/>
            <w:tcBorders>
              <w:top w:val="nil"/>
              <w:left w:val="nil"/>
              <w:bottom w:val="nil"/>
              <w:right w:val="nil"/>
            </w:tcBorders>
          </w:tcPr>
          <w:p w:rsidR="00D463B4" w:rsidRDefault="00D463B4" w:rsidP="0006780F">
            <w:pPr>
              <w:pStyle w:val="ListParagraph"/>
              <w:numPr>
                <w:ilvl w:val="0"/>
                <w:numId w:val="6"/>
              </w:numPr>
              <w:rPr>
                <w:rFonts w:ascii="Arial" w:hAnsi="Arial" w:cs="Arial"/>
              </w:rPr>
            </w:pPr>
            <w:r>
              <w:rPr>
                <w:rFonts w:ascii="Arial" w:hAnsi="Arial" w:cs="Arial"/>
              </w:rPr>
              <w:t>A pair of birds observed.</w:t>
            </w:r>
          </w:p>
          <w:p w:rsidR="00D463B4" w:rsidRDefault="00D463B4" w:rsidP="0006780F">
            <w:pPr>
              <w:pStyle w:val="ListParagraph"/>
              <w:ind w:left="360"/>
              <w:rPr>
                <w:rFonts w:ascii="Arial" w:hAnsi="Arial" w:cs="Arial"/>
              </w:rPr>
            </w:pPr>
          </w:p>
          <w:p w:rsidR="00844DAD" w:rsidRDefault="00844DAD" w:rsidP="0006780F">
            <w:pPr>
              <w:pStyle w:val="ListParagraph"/>
              <w:ind w:left="360"/>
              <w:rPr>
                <w:rFonts w:ascii="Arial" w:hAnsi="Arial" w:cs="Arial"/>
              </w:rPr>
            </w:pPr>
          </w:p>
          <w:p w:rsidR="00D463B4" w:rsidRDefault="00D463B4" w:rsidP="00F86418">
            <w:pPr>
              <w:pStyle w:val="ListParagraph"/>
              <w:numPr>
                <w:ilvl w:val="0"/>
                <w:numId w:val="6"/>
              </w:numPr>
              <w:rPr>
                <w:rFonts w:ascii="Arial" w:hAnsi="Arial" w:cs="Arial"/>
              </w:rPr>
            </w:pPr>
            <w:r>
              <w:rPr>
                <w:rFonts w:ascii="Arial" w:hAnsi="Arial" w:cs="Arial"/>
              </w:rPr>
              <w:t>Five nesting pairs on the lake – at least three young-of-year survived to fall.</w:t>
            </w:r>
          </w:p>
          <w:p w:rsidR="00D463B4" w:rsidRDefault="00D463B4" w:rsidP="0006780F">
            <w:pPr>
              <w:pStyle w:val="ListParagraph"/>
              <w:ind w:left="360"/>
              <w:rPr>
                <w:rFonts w:ascii="Arial" w:hAnsi="Arial" w:cs="Arial"/>
              </w:rPr>
            </w:pPr>
          </w:p>
          <w:p w:rsidR="00D463B4" w:rsidRDefault="00D463B4" w:rsidP="00192F2C">
            <w:pPr>
              <w:pStyle w:val="ListParagraph"/>
              <w:numPr>
                <w:ilvl w:val="0"/>
                <w:numId w:val="6"/>
              </w:numPr>
              <w:rPr>
                <w:rFonts w:ascii="Arial" w:hAnsi="Arial" w:cs="Arial"/>
              </w:rPr>
            </w:pPr>
            <w:r>
              <w:rPr>
                <w:rFonts w:ascii="Arial" w:hAnsi="Arial" w:cs="Arial"/>
              </w:rPr>
              <w:t>Group of nine adults observed (No young-of-year).</w:t>
            </w:r>
          </w:p>
          <w:p w:rsidR="00D463B4" w:rsidRDefault="00D463B4" w:rsidP="003C6698">
            <w:pPr>
              <w:pStyle w:val="ListParagraph"/>
              <w:rPr>
                <w:rFonts w:ascii="Arial" w:hAnsi="Arial" w:cs="Arial"/>
              </w:rPr>
            </w:pPr>
          </w:p>
          <w:p w:rsidR="00D463B4" w:rsidRPr="002C4FE3" w:rsidRDefault="00D463B4" w:rsidP="002C4FE3">
            <w:pPr>
              <w:pStyle w:val="ListParagraph"/>
              <w:numPr>
                <w:ilvl w:val="0"/>
                <w:numId w:val="6"/>
              </w:numPr>
              <w:rPr>
                <w:rFonts w:ascii="Arial" w:hAnsi="Arial" w:cs="Arial"/>
              </w:rPr>
            </w:pPr>
            <w:r>
              <w:rPr>
                <w:rFonts w:ascii="Arial" w:hAnsi="Arial" w:cs="Arial"/>
              </w:rPr>
              <w:t>Two adults with one young-of-year observed.</w:t>
            </w:r>
          </w:p>
          <w:p w:rsidR="00D463B4" w:rsidRPr="003C6698" w:rsidRDefault="00D463B4" w:rsidP="003C6698">
            <w:pPr>
              <w:pStyle w:val="ListParagraph"/>
              <w:rPr>
                <w:rFonts w:ascii="Arial" w:hAnsi="Arial" w:cs="Arial"/>
              </w:rPr>
            </w:pPr>
          </w:p>
          <w:p w:rsidR="00D463B4" w:rsidRDefault="00D463B4" w:rsidP="00192F2C">
            <w:pPr>
              <w:pStyle w:val="ListParagraph"/>
              <w:numPr>
                <w:ilvl w:val="0"/>
                <w:numId w:val="6"/>
              </w:numPr>
              <w:rPr>
                <w:rFonts w:ascii="Arial" w:hAnsi="Arial" w:cs="Arial"/>
              </w:rPr>
            </w:pPr>
            <w:r>
              <w:rPr>
                <w:rFonts w:ascii="Arial" w:hAnsi="Arial" w:cs="Arial"/>
              </w:rPr>
              <w:t>Pair of adult loons exhibiting distress behaviour.</w:t>
            </w:r>
          </w:p>
          <w:p w:rsidR="00D463B4" w:rsidRDefault="00D463B4" w:rsidP="00192F2C">
            <w:pPr>
              <w:pStyle w:val="ListParagraph"/>
              <w:rPr>
                <w:rFonts w:ascii="Arial" w:hAnsi="Arial" w:cs="Arial"/>
              </w:rPr>
            </w:pPr>
          </w:p>
          <w:p w:rsidR="00D463B4" w:rsidRPr="00AC1BF0" w:rsidRDefault="00D463B4" w:rsidP="00AC1BF0">
            <w:pPr>
              <w:pStyle w:val="ListParagraph"/>
              <w:numPr>
                <w:ilvl w:val="0"/>
                <w:numId w:val="6"/>
              </w:numPr>
              <w:rPr>
                <w:rFonts w:ascii="Arial" w:hAnsi="Arial" w:cs="Arial"/>
              </w:rPr>
            </w:pPr>
            <w:r>
              <w:rPr>
                <w:rFonts w:ascii="Arial" w:hAnsi="Arial" w:cs="Arial"/>
              </w:rPr>
              <w:t>Large young-of-year still on lake – ice starting to form.</w:t>
            </w:r>
          </w:p>
          <w:p w:rsidR="00D463B4" w:rsidRDefault="00D463B4" w:rsidP="00192F2C">
            <w:pPr>
              <w:pStyle w:val="ListParagraph"/>
              <w:ind w:left="360"/>
              <w:rPr>
                <w:rFonts w:ascii="Arial" w:hAnsi="Arial" w:cs="Arial"/>
              </w:rPr>
            </w:pPr>
          </w:p>
          <w:p w:rsidR="00D463B4" w:rsidRDefault="00D463B4" w:rsidP="00F86418">
            <w:pPr>
              <w:pStyle w:val="ListParagraph"/>
              <w:numPr>
                <w:ilvl w:val="0"/>
                <w:numId w:val="6"/>
              </w:numPr>
              <w:rPr>
                <w:rFonts w:ascii="Arial" w:hAnsi="Arial" w:cs="Arial"/>
              </w:rPr>
            </w:pPr>
            <w:r>
              <w:rPr>
                <w:rFonts w:ascii="Arial" w:hAnsi="Arial" w:cs="Arial"/>
              </w:rPr>
              <w:t>Three nesting pairs on the lake – four young-of-year survived to fall.</w:t>
            </w:r>
          </w:p>
          <w:p w:rsidR="00D463B4" w:rsidRDefault="00D463B4" w:rsidP="00192F2C">
            <w:pPr>
              <w:pStyle w:val="ListParagraph"/>
              <w:ind w:left="360"/>
              <w:rPr>
                <w:rFonts w:ascii="Arial" w:hAnsi="Arial" w:cs="Arial"/>
              </w:rPr>
            </w:pPr>
          </w:p>
          <w:p w:rsidR="00896EF1" w:rsidRDefault="00896EF1" w:rsidP="00896EF1">
            <w:pPr>
              <w:pStyle w:val="ListParagraph"/>
              <w:numPr>
                <w:ilvl w:val="0"/>
                <w:numId w:val="6"/>
              </w:numPr>
              <w:rPr>
                <w:rFonts w:ascii="Arial" w:hAnsi="Arial" w:cs="Arial"/>
              </w:rPr>
            </w:pPr>
            <w:r>
              <w:rPr>
                <w:rFonts w:ascii="Arial" w:hAnsi="Arial" w:cs="Arial"/>
              </w:rPr>
              <w:t>Pair of loons observed.</w:t>
            </w:r>
          </w:p>
          <w:p w:rsidR="00874516" w:rsidRPr="00874516" w:rsidRDefault="00874516" w:rsidP="00874516">
            <w:pPr>
              <w:rPr>
                <w:rFonts w:ascii="Arial" w:hAnsi="Arial" w:cs="Arial"/>
              </w:rPr>
            </w:pPr>
          </w:p>
        </w:tc>
      </w:tr>
      <w:tr w:rsidR="00225982" w:rsidRPr="008404D1" w:rsidTr="00D31EA7">
        <w:trPr>
          <w:gridAfter w:val="4"/>
          <w:wAfter w:w="944" w:type="dxa"/>
        </w:trPr>
        <w:tc>
          <w:tcPr>
            <w:tcW w:w="2660" w:type="dxa"/>
            <w:tcBorders>
              <w:top w:val="nil"/>
              <w:left w:val="nil"/>
              <w:bottom w:val="nil"/>
              <w:right w:val="nil"/>
            </w:tcBorders>
          </w:tcPr>
          <w:p w:rsidR="00225982" w:rsidRDefault="00225982"/>
        </w:tc>
        <w:tc>
          <w:tcPr>
            <w:tcW w:w="2153" w:type="dxa"/>
            <w:tcBorders>
              <w:top w:val="nil"/>
              <w:left w:val="nil"/>
              <w:bottom w:val="nil"/>
              <w:right w:val="nil"/>
            </w:tcBorders>
          </w:tcPr>
          <w:p w:rsidR="00225982" w:rsidRDefault="00225982">
            <w:pPr>
              <w:rPr>
                <w:rFonts w:ascii="Arial" w:hAnsi="Arial" w:cs="Arial"/>
              </w:rPr>
            </w:pPr>
            <w:r>
              <w:rPr>
                <w:rFonts w:ascii="Arial" w:hAnsi="Arial" w:cs="Arial"/>
              </w:rPr>
              <w:t>April 21, 2015</w:t>
            </w:r>
          </w:p>
          <w:p w:rsidR="00225982" w:rsidRDefault="00225982">
            <w:pPr>
              <w:rPr>
                <w:rFonts w:ascii="Arial" w:hAnsi="Arial" w:cs="Arial"/>
              </w:rPr>
            </w:pPr>
          </w:p>
        </w:tc>
        <w:tc>
          <w:tcPr>
            <w:tcW w:w="2241" w:type="dxa"/>
            <w:gridSpan w:val="3"/>
            <w:tcBorders>
              <w:top w:val="nil"/>
              <w:left w:val="nil"/>
              <w:bottom w:val="nil"/>
              <w:right w:val="nil"/>
            </w:tcBorders>
          </w:tcPr>
          <w:p w:rsidR="00225982" w:rsidRDefault="00225982">
            <w:pPr>
              <w:rPr>
                <w:rFonts w:ascii="Arial" w:hAnsi="Arial" w:cs="Arial"/>
              </w:rPr>
            </w:pPr>
            <w:r>
              <w:rPr>
                <w:rFonts w:ascii="Arial" w:hAnsi="Arial" w:cs="Arial"/>
              </w:rPr>
              <w:t>Sharpe’s Bay</w:t>
            </w:r>
          </w:p>
        </w:tc>
        <w:tc>
          <w:tcPr>
            <w:tcW w:w="3402" w:type="dxa"/>
            <w:gridSpan w:val="2"/>
            <w:tcBorders>
              <w:top w:val="nil"/>
              <w:left w:val="nil"/>
              <w:bottom w:val="nil"/>
              <w:right w:val="nil"/>
            </w:tcBorders>
          </w:tcPr>
          <w:p w:rsidR="00225982" w:rsidRDefault="00225982">
            <w:pPr>
              <w:rPr>
                <w:rFonts w:ascii="Arial" w:hAnsi="Arial" w:cs="Arial"/>
              </w:rPr>
            </w:pPr>
            <w:r>
              <w:rPr>
                <w:rFonts w:ascii="Arial" w:hAnsi="Arial" w:cs="Arial"/>
              </w:rPr>
              <w:t>Brian Meherg</w:t>
            </w:r>
          </w:p>
        </w:tc>
        <w:tc>
          <w:tcPr>
            <w:tcW w:w="2981" w:type="dxa"/>
            <w:tcBorders>
              <w:top w:val="nil"/>
              <w:left w:val="nil"/>
              <w:bottom w:val="nil"/>
              <w:right w:val="nil"/>
            </w:tcBorders>
          </w:tcPr>
          <w:p w:rsidR="00225982" w:rsidRDefault="00225982" w:rsidP="0006780F">
            <w:pPr>
              <w:pStyle w:val="ListParagraph"/>
              <w:numPr>
                <w:ilvl w:val="0"/>
                <w:numId w:val="6"/>
              </w:numPr>
              <w:rPr>
                <w:rFonts w:ascii="Arial" w:hAnsi="Arial" w:cs="Arial"/>
              </w:rPr>
            </w:pPr>
            <w:r>
              <w:rPr>
                <w:rFonts w:ascii="Arial" w:hAnsi="Arial" w:cs="Arial"/>
              </w:rPr>
              <w:t>Five different loons – only 1-2 days after ice out.</w:t>
            </w:r>
          </w:p>
          <w:p w:rsidR="00225982" w:rsidRDefault="00225982" w:rsidP="00225982">
            <w:pPr>
              <w:pStyle w:val="ListParagraph"/>
              <w:ind w:left="360"/>
              <w:rPr>
                <w:rFonts w:ascii="Arial" w:hAnsi="Arial" w:cs="Arial"/>
              </w:rPr>
            </w:pPr>
          </w:p>
        </w:tc>
      </w:tr>
      <w:tr w:rsidR="00874516" w:rsidRPr="008404D1" w:rsidTr="00D31EA7">
        <w:trPr>
          <w:gridAfter w:val="4"/>
          <w:wAfter w:w="944" w:type="dxa"/>
        </w:trPr>
        <w:tc>
          <w:tcPr>
            <w:tcW w:w="2660" w:type="dxa"/>
            <w:tcBorders>
              <w:top w:val="nil"/>
              <w:left w:val="nil"/>
              <w:bottom w:val="nil"/>
              <w:right w:val="nil"/>
            </w:tcBorders>
          </w:tcPr>
          <w:p w:rsidR="00874516" w:rsidRDefault="00874516"/>
        </w:tc>
        <w:tc>
          <w:tcPr>
            <w:tcW w:w="2153" w:type="dxa"/>
            <w:tcBorders>
              <w:top w:val="nil"/>
              <w:left w:val="nil"/>
              <w:bottom w:val="nil"/>
              <w:right w:val="nil"/>
            </w:tcBorders>
          </w:tcPr>
          <w:p w:rsidR="00874516" w:rsidRDefault="00874516">
            <w:pPr>
              <w:rPr>
                <w:rFonts w:ascii="Arial" w:hAnsi="Arial" w:cs="Arial"/>
              </w:rPr>
            </w:pPr>
            <w:r>
              <w:rPr>
                <w:rFonts w:ascii="Arial" w:hAnsi="Arial" w:cs="Arial"/>
              </w:rPr>
              <w:t>June 29, 2015</w:t>
            </w:r>
          </w:p>
          <w:p w:rsidR="00874516" w:rsidRDefault="00874516">
            <w:pPr>
              <w:rPr>
                <w:rFonts w:ascii="Arial" w:hAnsi="Arial" w:cs="Arial"/>
              </w:rPr>
            </w:pPr>
          </w:p>
        </w:tc>
        <w:tc>
          <w:tcPr>
            <w:tcW w:w="2241" w:type="dxa"/>
            <w:gridSpan w:val="3"/>
            <w:tcBorders>
              <w:top w:val="nil"/>
              <w:left w:val="nil"/>
              <w:bottom w:val="nil"/>
              <w:right w:val="nil"/>
            </w:tcBorders>
          </w:tcPr>
          <w:p w:rsidR="00874516" w:rsidRDefault="00874516">
            <w:pPr>
              <w:rPr>
                <w:rFonts w:ascii="Arial" w:hAnsi="Arial" w:cs="Arial"/>
              </w:rPr>
            </w:pPr>
            <w:r>
              <w:rPr>
                <w:rFonts w:ascii="Arial" w:hAnsi="Arial" w:cs="Arial"/>
              </w:rPr>
              <w:t>Sheeps Bay</w:t>
            </w:r>
          </w:p>
        </w:tc>
        <w:tc>
          <w:tcPr>
            <w:tcW w:w="3402" w:type="dxa"/>
            <w:gridSpan w:val="2"/>
            <w:tcBorders>
              <w:top w:val="nil"/>
              <w:left w:val="nil"/>
              <w:bottom w:val="nil"/>
              <w:right w:val="nil"/>
            </w:tcBorders>
          </w:tcPr>
          <w:p w:rsidR="00874516" w:rsidRDefault="00874516">
            <w:pPr>
              <w:rPr>
                <w:rFonts w:ascii="Arial" w:hAnsi="Arial" w:cs="Arial"/>
              </w:rPr>
            </w:pPr>
            <w:r>
              <w:rPr>
                <w:rFonts w:ascii="Arial" w:hAnsi="Arial" w:cs="Arial"/>
              </w:rPr>
              <w:t>Paul Campbell</w:t>
            </w:r>
          </w:p>
        </w:tc>
        <w:tc>
          <w:tcPr>
            <w:tcW w:w="2981" w:type="dxa"/>
            <w:tcBorders>
              <w:top w:val="nil"/>
              <w:left w:val="nil"/>
              <w:bottom w:val="nil"/>
              <w:right w:val="nil"/>
            </w:tcBorders>
          </w:tcPr>
          <w:p w:rsidR="00874516" w:rsidRDefault="00225982" w:rsidP="0006780F">
            <w:pPr>
              <w:pStyle w:val="ListParagraph"/>
              <w:numPr>
                <w:ilvl w:val="0"/>
                <w:numId w:val="6"/>
              </w:numPr>
              <w:rPr>
                <w:rFonts w:ascii="Arial" w:hAnsi="Arial" w:cs="Arial"/>
              </w:rPr>
            </w:pPr>
            <w:r>
              <w:rPr>
                <w:rFonts w:ascii="Arial" w:hAnsi="Arial" w:cs="Arial"/>
              </w:rPr>
              <w:t>Loon with two chicks.</w:t>
            </w:r>
          </w:p>
          <w:p w:rsidR="00225982" w:rsidRDefault="00225982" w:rsidP="0006780F">
            <w:pPr>
              <w:pStyle w:val="ListParagraph"/>
              <w:numPr>
                <w:ilvl w:val="0"/>
                <w:numId w:val="6"/>
              </w:numPr>
              <w:rPr>
                <w:rFonts w:ascii="Arial" w:hAnsi="Arial" w:cs="Arial"/>
              </w:rPr>
            </w:pPr>
            <w:r>
              <w:rPr>
                <w:rFonts w:ascii="Arial" w:hAnsi="Arial" w:cs="Arial"/>
              </w:rPr>
              <w:t>Nesting site in west end of bay since 1962.</w:t>
            </w:r>
          </w:p>
          <w:p w:rsidR="00225982" w:rsidRDefault="00225982" w:rsidP="00225982">
            <w:pPr>
              <w:pStyle w:val="ListParagraph"/>
              <w:ind w:left="360"/>
              <w:rPr>
                <w:rFonts w:ascii="Arial" w:hAnsi="Arial" w:cs="Arial"/>
              </w:rPr>
            </w:pPr>
          </w:p>
        </w:tc>
      </w:tr>
      <w:tr w:rsidR="00225982" w:rsidRPr="008404D1" w:rsidTr="00D31EA7">
        <w:trPr>
          <w:gridAfter w:val="4"/>
          <w:wAfter w:w="944" w:type="dxa"/>
        </w:trPr>
        <w:tc>
          <w:tcPr>
            <w:tcW w:w="2660" w:type="dxa"/>
            <w:tcBorders>
              <w:top w:val="nil"/>
              <w:left w:val="nil"/>
              <w:bottom w:val="nil"/>
              <w:right w:val="nil"/>
            </w:tcBorders>
          </w:tcPr>
          <w:p w:rsidR="00225982" w:rsidRDefault="00225982"/>
        </w:tc>
        <w:tc>
          <w:tcPr>
            <w:tcW w:w="2153" w:type="dxa"/>
            <w:tcBorders>
              <w:top w:val="nil"/>
              <w:left w:val="nil"/>
              <w:bottom w:val="nil"/>
              <w:right w:val="nil"/>
            </w:tcBorders>
          </w:tcPr>
          <w:p w:rsidR="00225982" w:rsidRDefault="00225982">
            <w:pPr>
              <w:rPr>
                <w:rFonts w:ascii="Arial" w:hAnsi="Arial" w:cs="Arial"/>
              </w:rPr>
            </w:pPr>
            <w:r>
              <w:rPr>
                <w:rFonts w:ascii="Arial" w:hAnsi="Arial" w:cs="Arial"/>
              </w:rPr>
              <w:t>August 30, 2015</w:t>
            </w:r>
          </w:p>
        </w:tc>
        <w:tc>
          <w:tcPr>
            <w:tcW w:w="2241" w:type="dxa"/>
            <w:gridSpan w:val="3"/>
            <w:tcBorders>
              <w:top w:val="nil"/>
              <w:left w:val="nil"/>
              <w:bottom w:val="nil"/>
              <w:right w:val="nil"/>
            </w:tcBorders>
          </w:tcPr>
          <w:p w:rsidR="00225982" w:rsidRDefault="00225982">
            <w:pPr>
              <w:rPr>
                <w:rFonts w:ascii="Arial" w:hAnsi="Arial" w:cs="Arial"/>
              </w:rPr>
            </w:pPr>
            <w:r>
              <w:rPr>
                <w:rFonts w:ascii="Arial" w:hAnsi="Arial" w:cs="Arial"/>
              </w:rPr>
              <w:t>Sharpe’s Bay</w:t>
            </w:r>
          </w:p>
        </w:tc>
        <w:tc>
          <w:tcPr>
            <w:tcW w:w="3402" w:type="dxa"/>
            <w:gridSpan w:val="2"/>
            <w:tcBorders>
              <w:top w:val="nil"/>
              <w:left w:val="nil"/>
              <w:bottom w:val="nil"/>
              <w:right w:val="nil"/>
            </w:tcBorders>
          </w:tcPr>
          <w:p w:rsidR="00225982" w:rsidRDefault="00225982">
            <w:pPr>
              <w:rPr>
                <w:rFonts w:ascii="Arial" w:hAnsi="Arial" w:cs="Arial"/>
              </w:rPr>
            </w:pPr>
            <w:r>
              <w:rPr>
                <w:rFonts w:ascii="Arial" w:hAnsi="Arial" w:cs="Arial"/>
              </w:rPr>
              <w:t>Alan Quarry</w:t>
            </w:r>
          </w:p>
        </w:tc>
        <w:tc>
          <w:tcPr>
            <w:tcW w:w="2981" w:type="dxa"/>
            <w:tcBorders>
              <w:top w:val="nil"/>
              <w:left w:val="nil"/>
              <w:bottom w:val="nil"/>
              <w:right w:val="nil"/>
            </w:tcBorders>
          </w:tcPr>
          <w:p w:rsidR="00225982" w:rsidRDefault="00225982" w:rsidP="0006780F">
            <w:pPr>
              <w:pStyle w:val="ListParagraph"/>
              <w:numPr>
                <w:ilvl w:val="0"/>
                <w:numId w:val="6"/>
              </w:numPr>
              <w:rPr>
                <w:rFonts w:ascii="Arial" w:hAnsi="Arial" w:cs="Arial"/>
              </w:rPr>
            </w:pPr>
            <w:r>
              <w:rPr>
                <w:rFonts w:ascii="Arial" w:hAnsi="Arial" w:cs="Arial"/>
              </w:rPr>
              <w:t>Seven loons observed in south end of bay.</w:t>
            </w:r>
          </w:p>
          <w:p w:rsidR="00225982" w:rsidRDefault="00225982" w:rsidP="00225982">
            <w:pPr>
              <w:pStyle w:val="ListParagraph"/>
              <w:ind w:left="360"/>
              <w:rPr>
                <w:rFonts w:ascii="Arial" w:hAnsi="Arial" w:cs="Arial"/>
              </w:rPr>
            </w:pPr>
          </w:p>
        </w:tc>
      </w:tr>
      <w:tr w:rsidR="00225982" w:rsidRPr="008404D1" w:rsidTr="00D31EA7">
        <w:trPr>
          <w:gridAfter w:val="4"/>
          <w:wAfter w:w="944" w:type="dxa"/>
        </w:trPr>
        <w:tc>
          <w:tcPr>
            <w:tcW w:w="2660" w:type="dxa"/>
            <w:tcBorders>
              <w:top w:val="nil"/>
              <w:left w:val="nil"/>
              <w:bottom w:val="nil"/>
              <w:right w:val="nil"/>
            </w:tcBorders>
          </w:tcPr>
          <w:p w:rsidR="00225982" w:rsidRDefault="00225982"/>
        </w:tc>
        <w:tc>
          <w:tcPr>
            <w:tcW w:w="2153" w:type="dxa"/>
            <w:tcBorders>
              <w:top w:val="nil"/>
              <w:left w:val="nil"/>
              <w:bottom w:val="nil"/>
              <w:right w:val="nil"/>
            </w:tcBorders>
          </w:tcPr>
          <w:p w:rsidR="00225982" w:rsidRDefault="00225982">
            <w:pPr>
              <w:rPr>
                <w:rFonts w:ascii="Arial" w:hAnsi="Arial" w:cs="Arial"/>
              </w:rPr>
            </w:pPr>
            <w:r>
              <w:rPr>
                <w:rFonts w:ascii="Arial" w:hAnsi="Arial" w:cs="Arial"/>
              </w:rPr>
              <w:t>August 31, 2015</w:t>
            </w:r>
          </w:p>
        </w:tc>
        <w:tc>
          <w:tcPr>
            <w:tcW w:w="2241" w:type="dxa"/>
            <w:gridSpan w:val="3"/>
            <w:tcBorders>
              <w:top w:val="nil"/>
              <w:left w:val="nil"/>
              <w:bottom w:val="nil"/>
              <w:right w:val="nil"/>
            </w:tcBorders>
          </w:tcPr>
          <w:p w:rsidR="00225982" w:rsidRDefault="00225982">
            <w:pPr>
              <w:rPr>
                <w:rFonts w:ascii="Arial" w:hAnsi="Arial" w:cs="Arial"/>
              </w:rPr>
            </w:pPr>
            <w:r>
              <w:rPr>
                <w:rFonts w:ascii="Arial" w:hAnsi="Arial" w:cs="Arial"/>
              </w:rPr>
              <w:t>Center Bay</w:t>
            </w:r>
          </w:p>
        </w:tc>
        <w:tc>
          <w:tcPr>
            <w:tcW w:w="3402" w:type="dxa"/>
            <w:gridSpan w:val="2"/>
            <w:tcBorders>
              <w:top w:val="nil"/>
              <w:left w:val="nil"/>
              <w:bottom w:val="nil"/>
              <w:right w:val="nil"/>
            </w:tcBorders>
          </w:tcPr>
          <w:p w:rsidR="00225982" w:rsidRDefault="00225982">
            <w:pPr>
              <w:rPr>
                <w:rFonts w:ascii="Arial" w:hAnsi="Arial" w:cs="Arial"/>
              </w:rPr>
            </w:pPr>
            <w:r>
              <w:rPr>
                <w:rFonts w:ascii="Arial" w:hAnsi="Arial" w:cs="Arial"/>
              </w:rPr>
              <w:t>Victor Ward</w:t>
            </w:r>
          </w:p>
        </w:tc>
        <w:tc>
          <w:tcPr>
            <w:tcW w:w="2981" w:type="dxa"/>
            <w:tcBorders>
              <w:top w:val="nil"/>
              <w:left w:val="nil"/>
              <w:bottom w:val="nil"/>
              <w:right w:val="nil"/>
            </w:tcBorders>
          </w:tcPr>
          <w:p w:rsidR="00225982" w:rsidRDefault="00225982" w:rsidP="0006780F">
            <w:pPr>
              <w:pStyle w:val="ListParagraph"/>
              <w:numPr>
                <w:ilvl w:val="0"/>
                <w:numId w:val="6"/>
              </w:numPr>
              <w:rPr>
                <w:rFonts w:ascii="Arial" w:hAnsi="Arial" w:cs="Arial"/>
              </w:rPr>
            </w:pPr>
            <w:r>
              <w:rPr>
                <w:rFonts w:ascii="Arial" w:hAnsi="Arial" w:cs="Arial"/>
              </w:rPr>
              <w:t>Six adult loons observed.</w:t>
            </w:r>
          </w:p>
          <w:p w:rsidR="00225982" w:rsidRDefault="00225982" w:rsidP="00225982">
            <w:pPr>
              <w:pStyle w:val="ListParagraph"/>
              <w:ind w:left="360"/>
              <w:rPr>
                <w:rFonts w:ascii="Arial" w:hAnsi="Arial" w:cs="Arial"/>
              </w:rPr>
            </w:pPr>
          </w:p>
        </w:tc>
      </w:tr>
      <w:tr w:rsidR="007F5E2A" w:rsidRPr="008404D1" w:rsidTr="00D31EA7">
        <w:trPr>
          <w:gridAfter w:val="4"/>
          <w:wAfter w:w="944" w:type="dxa"/>
        </w:trPr>
        <w:tc>
          <w:tcPr>
            <w:tcW w:w="2660" w:type="dxa"/>
            <w:tcBorders>
              <w:top w:val="nil"/>
              <w:left w:val="nil"/>
              <w:bottom w:val="nil"/>
              <w:right w:val="nil"/>
            </w:tcBorders>
          </w:tcPr>
          <w:p w:rsidR="007F5E2A" w:rsidRDefault="007F5E2A"/>
        </w:tc>
        <w:tc>
          <w:tcPr>
            <w:tcW w:w="2153" w:type="dxa"/>
            <w:tcBorders>
              <w:top w:val="nil"/>
              <w:left w:val="nil"/>
              <w:bottom w:val="nil"/>
              <w:right w:val="nil"/>
            </w:tcBorders>
          </w:tcPr>
          <w:p w:rsidR="007F5E2A" w:rsidRDefault="007F5E2A">
            <w:pPr>
              <w:rPr>
                <w:rFonts w:ascii="Arial" w:hAnsi="Arial" w:cs="Arial"/>
              </w:rPr>
            </w:pPr>
            <w:r>
              <w:rPr>
                <w:rFonts w:ascii="Arial" w:hAnsi="Arial" w:cs="Arial"/>
              </w:rPr>
              <w:t>November 15, 2015</w:t>
            </w:r>
          </w:p>
          <w:p w:rsidR="007F5E2A" w:rsidRDefault="007F5E2A">
            <w:pPr>
              <w:rPr>
                <w:rFonts w:ascii="Arial" w:hAnsi="Arial" w:cs="Arial"/>
              </w:rPr>
            </w:pPr>
          </w:p>
        </w:tc>
        <w:tc>
          <w:tcPr>
            <w:tcW w:w="2241" w:type="dxa"/>
            <w:gridSpan w:val="3"/>
            <w:tcBorders>
              <w:top w:val="nil"/>
              <w:left w:val="nil"/>
              <w:bottom w:val="nil"/>
              <w:right w:val="nil"/>
            </w:tcBorders>
          </w:tcPr>
          <w:p w:rsidR="007F5E2A" w:rsidRDefault="007F5E2A">
            <w:pPr>
              <w:rPr>
                <w:rFonts w:ascii="Arial" w:hAnsi="Arial" w:cs="Arial"/>
              </w:rPr>
            </w:pPr>
            <w:r>
              <w:rPr>
                <w:rFonts w:ascii="Arial" w:hAnsi="Arial" w:cs="Arial"/>
              </w:rPr>
              <w:t>Brooks Bay</w:t>
            </w:r>
          </w:p>
        </w:tc>
        <w:tc>
          <w:tcPr>
            <w:tcW w:w="3402" w:type="dxa"/>
            <w:gridSpan w:val="2"/>
            <w:tcBorders>
              <w:top w:val="nil"/>
              <w:left w:val="nil"/>
              <w:bottom w:val="nil"/>
              <w:right w:val="nil"/>
            </w:tcBorders>
          </w:tcPr>
          <w:p w:rsidR="007F5E2A" w:rsidRDefault="007F5E2A">
            <w:pPr>
              <w:rPr>
                <w:rFonts w:ascii="Arial" w:hAnsi="Arial" w:cs="Arial"/>
              </w:rPr>
            </w:pPr>
            <w:r>
              <w:rPr>
                <w:rFonts w:ascii="Arial" w:hAnsi="Arial" w:cs="Arial"/>
              </w:rPr>
              <w:t>Sheelagh Hysenaj</w:t>
            </w:r>
          </w:p>
        </w:tc>
        <w:tc>
          <w:tcPr>
            <w:tcW w:w="2981" w:type="dxa"/>
            <w:tcBorders>
              <w:top w:val="nil"/>
              <w:left w:val="nil"/>
              <w:bottom w:val="nil"/>
              <w:right w:val="nil"/>
            </w:tcBorders>
          </w:tcPr>
          <w:p w:rsidR="007F5E2A" w:rsidRDefault="007F5E2A" w:rsidP="0006780F">
            <w:pPr>
              <w:pStyle w:val="ListParagraph"/>
              <w:numPr>
                <w:ilvl w:val="0"/>
                <w:numId w:val="6"/>
              </w:numPr>
              <w:rPr>
                <w:rFonts w:ascii="Arial" w:hAnsi="Arial" w:cs="Arial"/>
              </w:rPr>
            </w:pPr>
            <w:r>
              <w:rPr>
                <w:rFonts w:ascii="Arial" w:hAnsi="Arial" w:cs="Arial"/>
              </w:rPr>
              <w:t>Single loon (YOY) observed.</w:t>
            </w:r>
          </w:p>
          <w:p w:rsidR="007F5E2A" w:rsidRDefault="007F5E2A" w:rsidP="007F5E2A">
            <w:pPr>
              <w:pStyle w:val="ListParagraph"/>
              <w:ind w:left="360"/>
              <w:rPr>
                <w:rFonts w:ascii="Arial" w:hAnsi="Arial" w:cs="Arial"/>
              </w:rPr>
            </w:pPr>
          </w:p>
        </w:tc>
      </w:tr>
      <w:tr w:rsidR="001A42A8" w:rsidRPr="008404D1" w:rsidTr="00D31EA7">
        <w:trPr>
          <w:gridAfter w:val="4"/>
          <w:wAfter w:w="944" w:type="dxa"/>
        </w:trPr>
        <w:tc>
          <w:tcPr>
            <w:tcW w:w="2660" w:type="dxa"/>
            <w:tcBorders>
              <w:top w:val="nil"/>
              <w:left w:val="nil"/>
              <w:bottom w:val="nil"/>
              <w:right w:val="nil"/>
            </w:tcBorders>
          </w:tcPr>
          <w:p w:rsidR="001A42A8" w:rsidRDefault="001A42A8"/>
        </w:tc>
        <w:tc>
          <w:tcPr>
            <w:tcW w:w="2153" w:type="dxa"/>
            <w:tcBorders>
              <w:top w:val="nil"/>
              <w:left w:val="nil"/>
              <w:bottom w:val="nil"/>
              <w:right w:val="nil"/>
            </w:tcBorders>
          </w:tcPr>
          <w:p w:rsidR="001A42A8" w:rsidRDefault="001A42A8">
            <w:pPr>
              <w:rPr>
                <w:rFonts w:ascii="Arial" w:hAnsi="Arial" w:cs="Arial"/>
              </w:rPr>
            </w:pPr>
            <w:r>
              <w:rPr>
                <w:rFonts w:ascii="Arial" w:hAnsi="Arial" w:cs="Arial"/>
              </w:rPr>
              <w:t>December 30, 2015</w:t>
            </w:r>
          </w:p>
          <w:p w:rsidR="001A42A8" w:rsidRDefault="001A42A8">
            <w:pPr>
              <w:rPr>
                <w:rFonts w:ascii="Arial" w:hAnsi="Arial" w:cs="Arial"/>
              </w:rPr>
            </w:pPr>
          </w:p>
        </w:tc>
        <w:tc>
          <w:tcPr>
            <w:tcW w:w="2241" w:type="dxa"/>
            <w:gridSpan w:val="3"/>
            <w:tcBorders>
              <w:top w:val="nil"/>
              <w:left w:val="nil"/>
              <w:bottom w:val="nil"/>
              <w:right w:val="nil"/>
            </w:tcBorders>
          </w:tcPr>
          <w:p w:rsidR="001A42A8" w:rsidRDefault="001A42A8">
            <w:pPr>
              <w:rPr>
                <w:rFonts w:ascii="Arial" w:hAnsi="Arial" w:cs="Arial"/>
              </w:rPr>
            </w:pPr>
            <w:r>
              <w:rPr>
                <w:rFonts w:ascii="Arial" w:hAnsi="Arial" w:cs="Arial"/>
              </w:rPr>
              <w:t>Area around lake</w:t>
            </w:r>
          </w:p>
        </w:tc>
        <w:tc>
          <w:tcPr>
            <w:tcW w:w="3402" w:type="dxa"/>
            <w:gridSpan w:val="2"/>
            <w:tcBorders>
              <w:top w:val="nil"/>
              <w:left w:val="nil"/>
              <w:bottom w:val="nil"/>
              <w:right w:val="nil"/>
            </w:tcBorders>
          </w:tcPr>
          <w:p w:rsidR="001A42A8" w:rsidRDefault="001A42A8" w:rsidP="001A42A8">
            <w:pPr>
              <w:rPr>
                <w:rFonts w:ascii="Arial" w:hAnsi="Arial" w:cs="Arial"/>
              </w:rPr>
            </w:pPr>
            <w:r>
              <w:rPr>
                <w:rFonts w:ascii="Arial" w:hAnsi="Arial" w:cs="Arial"/>
              </w:rPr>
              <w:t>Petroglyphs Christmas Bird Count</w:t>
            </w:r>
          </w:p>
          <w:p w:rsidR="001A42A8" w:rsidRDefault="001A42A8">
            <w:pPr>
              <w:rPr>
                <w:rFonts w:ascii="Arial" w:hAnsi="Arial" w:cs="Arial"/>
              </w:rPr>
            </w:pPr>
          </w:p>
        </w:tc>
        <w:tc>
          <w:tcPr>
            <w:tcW w:w="2981" w:type="dxa"/>
            <w:tcBorders>
              <w:top w:val="nil"/>
              <w:left w:val="nil"/>
              <w:bottom w:val="nil"/>
              <w:right w:val="nil"/>
            </w:tcBorders>
          </w:tcPr>
          <w:p w:rsidR="00E90483" w:rsidRPr="008E6F6D" w:rsidRDefault="001A42A8" w:rsidP="008E6F6D">
            <w:pPr>
              <w:pStyle w:val="ListParagraph"/>
              <w:numPr>
                <w:ilvl w:val="0"/>
                <w:numId w:val="6"/>
              </w:numPr>
              <w:rPr>
                <w:rFonts w:ascii="Arial" w:hAnsi="Arial" w:cs="Arial"/>
              </w:rPr>
            </w:pPr>
            <w:r w:rsidRPr="008E6F6D">
              <w:rPr>
                <w:rFonts w:ascii="Arial" w:hAnsi="Arial" w:cs="Arial"/>
              </w:rPr>
              <w:t>Two birds observed.</w:t>
            </w:r>
            <w:r w:rsidR="00E90483" w:rsidRPr="008E6F6D">
              <w:rPr>
                <w:rFonts w:ascii="Arial" w:hAnsi="Arial" w:cs="Arial"/>
              </w:rPr>
              <w:t xml:space="preserve"> Petroglyphs Christmas Bird Count</w:t>
            </w:r>
          </w:p>
          <w:p w:rsidR="001A42A8" w:rsidRDefault="001A42A8" w:rsidP="008E6F6D">
            <w:pPr>
              <w:pStyle w:val="ListParagraph"/>
              <w:ind w:left="360"/>
              <w:rPr>
                <w:rFonts w:ascii="Arial" w:hAnsi="Arial" w:cs="Arial"/>
              </w:rPr>
            </w:pPr>
          </w:p>
        </w:tc>
      </w:tr>
      <w:tr w:rsidR="00AC1BF0" w:rsidRPr="008404D1" w:rsidTr="00D31EA7">
        <w:trPr>
          <w:gridAfter w:val="4"/>
          <w:wAfter w:w="944" w:type="dxa"/>
        </w:trPr>
        <w:tc>
          <w:tcPr>
            <w:tcW w:w="2660" w:type="dxa"/>
            <w:tcBorders>
              <w:top w:val="nil"/>
              <w:left w:val="nil"/>
              <w:bottom w:val="nil"/>
              <w:right w:val="nil"/>
            </w:tcBorders>
          </w:tcPr>
          <w:p w:rsidR="00AC1BF0" w:rsidRDefault="00AC1BF0"/>
        </w:tc>
        <w:tc>
          <w:tcPr>
            <w:tcW w:w="2153" w:type="dxa"/>
            <w:tcBorders>
              <w:top w:val="nil"/>
              <w:left w:val="nil"/>
              <w:bottom w:val="nil"/>
              <w:right w:val="nil"/>
            </w:tcBorders>
          </w:tcPr>
          <w:p w:rsidR="00AC1BF0" w:rsidRDefault="00AC1BF0">
            <w:pPr>
              <w:rPr>
                <w:rFonts w:ascii="Arial" w:hAnsi="Arial" w:cs="Arial"/>
              </w:rPr>
            </w:pPr>
            <w:r>
              <w:rPr>
                <w:rFonts w:ascii="Arial" w:hAnsi="Arial" w:cs="Arial"/>
              </w:rPr>
              <w:t>2015 Season</w:t>
            </w:r>
          </w:p>
        </w:tc>
        <w:tc>
          <w:tcPr>
            <w:tcW w:w="2241" w:type="dxa"/>
            <w:gridSpan w:val="3"/>
            <w:tcBorders>
              <w:top w:val="nil"/>
              <w:left w:val="nil"/>
              <w:bottom w:val="nil"/>
              <w:right w:val="nil"/>
            </w:tcBorders>
          </w:tcPr>
          <w:p w:rsidR="00AC1BF0" w:rsidRDefault="00AC1BF0">
            <w:pPr>
              <w:rPr>
                <w:rFonts w:ascii="Arial" w:hAnsi="Arial" w:cs="Arial"/>
              </w:rPr>
            </w:pPr>
            <w:r>
              <w:rPr>
                <w:rFonts w:ascii="Arial" w:hAnsi="Arial" w:cs="Arial"/>
              </w:rPr>
              <w:t>Entire lake</w:t>
            </w:r>
          </w:p>
          <w:p w:rsidR="00AC1BF0" w:rsidRDefault="00AC1BF0">
            <w:pPr>
              <w:rPr>
                <w:rFonts w:ascii="Arial" w:hAnsi="Arial" w:cs="Arial"/>
              </w:rPr>
            </w:pPr>
          </w:p>
        </w:tc>
        <w:tc>
          <w:tcPr>
            <w:tcW w:w="3402" w:type="dxa"/>
            <w:gridSpan w:val="2"/>
            <w:tcBorders>
              <w:top w:val="nil"/>
              <w:left w:val="nil"/>
              <w:bottom w:val="nil"/>
              <w:right w:val="nil"/>
            </w:tcBorders>
          </w:tcPr>
          <w:p w:rsidR="00AC1BF0" w:rsidRDefault="00AC1BF0">
            <w:pPr>
              <w:rPr>
                <w:rFonts w:ascii="Arial" w:hAnsi="Arial" w:cs="Arial"/>
              </w:rPr>
            </w:pPr>
            <w:r>
              <w:rPr>
                <w:rFonts w:ascii="Arial" w:hAnsi="Arial" w:cs="Arial"/>
              </w:rPr>
              <w:t>CLLS volunteers</w:t>
            </w:r>
          </w:p>
        </w:tc>
        <w:tc>
          <w:tcPr>
            <w:tcW w:w="2981" w:type="dxa"/>
            <w:tcBorders>
              <w:top w:val="nil"/>
              <w:left w:val="nil"/>
              <w:bottom w:val="nil"/>
              <w:right w:val="nil"/>
            </w:tcBorders>
          </w:tcPr>
          <w:p w:rsidR="00AC1BF0" w:rsidRDefault="00C329ED" w:rsidP="0006780F">
            <w:pPr>
              <w:pStyle w:val="ListParagraph"/>
              <w:numPr>
                <w:ilvl w:val="0"/>
                <w:numId w:val="6"/>
              </w:numPr>
              <w:rPr>
                <w:rFonts w:ascii="Arial" w:hAnsi="Arial" w:cs="Arial"/>
              </w:rPr>
            </w:pPr>
            <w:r>
              <w:rPr>
                <w:rFonts w:ascii="Arial" w:hAnsi="Arial" w:cs="Arial"/>
              </w:rPr>
              <w:t>Six</w:t>
            </w:r>
            <w:r w:rsidR="00AC1BF0">
              <w:rPr>
                <w:rFonts w:ascii="Arial" w:hAnsi="Arial" w:cs="Arial"/>
              </w:rPr>
              <w:t xml:space="preserve"> nesting pairs on the lake. – four YOY survived to fall.</w:t>
            </w:r>
          </w:p>
          <w:p w:rsidR="00536364" w:rsidRDefault="00536364" w:rsidP="0006780F">
            <w:pPr>
              <w:pStyle w:val="ListParagraph"/>
              <w:numPr>
                <w:ilvl w:val="0"/>
                <w:numId w:val="6"/>
              </w:numPr>
              <w:rPr>
                <w:rFonts w:ascii="Arial" w:hAnsi="Arial" w:cs="Arial"/>
              </w:rPr>
            </w:pPr>
            <w:r>
              <w:rPr>
                <w:rFonts w:ascii="Arial" w:hAnsi="Arial" w:cs="Arial"/>
              </w:rPr>
              <w:t>One nest (Sharpe’s Bay) abandoned with one egg present.</w:t>
            </w:r>
          </w:p>
          <w:p w:rsidR="00AC1BF0" w:rsidRDefault="00AC1BF0" w:rsidP="00AC1BF0">
            <w:pPr>
              <w:pStyle w:val="ListParagraph"/>
              <w:ind w:left="360"/>
              <w:rPr>
                <w:rFonts w:ascii="Arial" w:hAnsi="Arial" w:cs="Arial"/>
              </w:rPr>
            </w:pPr>
          </w:p>
        </w:tc>
      </w:tr>
      <w:tr w:rsidR="004D6557" w:rsidRPr="008404D1" w:rsidTr="00D31EA7">
        <w:trPr>
          <w:gridAfter w:val="4"/>
          <w:wAfter w:w="944" w:type="dxa"/>
        </w:trPr>
        <w:tc>
          <w:tcPr>
            <w:tcW w:w="2660" w:type="dxa"/>
            <w:tcBorders>
              <w:top w:val="nil"/>
              <w:left w:val="nil"/>
              <w:bottom w:val="nil"/>
              <w:right w:val="nil"/>
            </w:tcBorders>
          </w:tcPr>
          <w:p w:rsidR="004D6557" w:rsidRDefault="004D6557" w:rsidP="0099724D"/>
        </w:tc>
        <w:tc>
          <w:tcPr>
            <w:tcW w:w="2153" w:type="dxa"/>
            <w:tcBorders>
              <w:top w:val="nil"/>
              <w:left w:val="nil"/>
              <w:bottom w:val="nil"/>
              <w:right w:val="nil"/>
            </w:tcBorders>
          </w:tcPr>
          <w:p w:rsidR="004D6557" w:rsidRDefault="004D6557" w:rsidP="0099724D">
            <w:pPr>
              <w:rPr>
                <w:rFonts w:ascii="Arial" w:hAnsi="Arial" w:cs="Arial"/>
              </w:rPr>
            </w:pPr>
            <w:r>
              <w:rPr>
                <w:rFonts w:ascii="Arial" w:hAnsi="Arial" w:cs="Arial"/>
              </w:rPr>
              <w:t>May 29, 2016</w:t>
            </w:r>
          </w:p>
          <w:p w:rsidR="004D6557" w:rsidRDefault="004D6557" w:rsidP="0099724D">
            <w:pPr>
              <w:rPr>
                <w:rFonts w:ascii="Arial" w:hAnsi="Arial" w:cs="Arial"/>
              </w:rPr>
            </w:pPr>
          </w:p>
        </w:tc>
        <w:tc>
          <w:tcPr>
            <w:tcW w:w="2241" w:type="dxa"/>
            <w:gridSpan w:val="3"/>
            <w:tcBorders>
              <w:top w:val="nil"/>
              <w:left w:val="nil"/>
              <w:bottom w:val="nil"/>
              <w:right w:val="nil"/>
            </w:tcBorders>
          </w:tcPr>
          <w:p w:rsidR="004D6557" w:rsidRDefault="004D6557" w:rsidP="0099724D">
            <w:pPr>
              <w:rPr>
                <w:rFonts w:ascii="Arial" w:hAnsi="Arial" w:cs="Arial"/>
              </w:rPr>
            </w:pPr>
            <w:r>
              <w:rPr>
                <w:rFonts w:ascii="Arial" w:hAnsi="Arial" w:cs="Arial"/>
              </w:rPr>
              <w:t>Brooks Bay</w:t>
            </w:r>
          </w:p>
          <w:p w:rsidR="004D6557" w:rsidRDefault="004D6557" w:rsidP="0099724D">
            <w:pPr>
              <w:rPr>
                <w:rFonts w:ascii="Arial" w:hAnsi="Arial" w:cs="Arial"/>
              </w:rPr>
            </w:pPr>
            <w:r>
              <w:rPr>
                <w:rFonts w:ascii="Arial" w:hAnsi="Arial" w:cs="Arial"/>
              </w:rPr>
              <w:t>(southwest)</w:t>
            </w:r>
          </w:p>
          <w:p w:rsidR="004D6557" w:rsidRDefault="004D6557" w:rsidP="0099724D">
            <w:pPr>
              <w:rPr>
                <w:rFonts w:ascii="Arial" w:hAnsi="Arial" w:cs="Arial"/>
              </w:rPr>
            </w:pPr>
          </w:p>
        </w:tc>
        <w:tc>
          <w:tcPr>
            <w:tcW w:w="3402" w:type="dxa"/>
            <w:gridSpan w:val="2"/>
            <w:tcBorders>
              <w:top w:val="nil"/>
              <w:left w:val="nil"/>
              <w:bottom w:val="nil"/>
              <w:right w:val="nil"/>
            </w:tcBorders>
          </w:tcPr>
          <w:p w:rsidR="004D6557" w:rsidRDefault="004D6557" w:rsidP="0099724D">
            <w:pPr>
              <w:rPr>
                <w:rFonts w:ascii="Arial" w:hAnsi="Arial" w:cs="Arial"/>
              </w:rPr>
            </w:pPr>
            <w:r>
              <w:rPr>
                <w:rFonts w:ascii="Arial" w:hAnsi="Arial" w:cs="Arial"/>
              </w:rPr>
              <w:t>Sheelagh Hysenaj</w:t>
            </w:r>
          </w:p>
        </w:tc>
        <w:tc>
          <w:tcPr>
            <w:tcW w:w="2981" w:type="dxa"/>
            <w:tcBorders>
              <w:top w:val="nil"/>
              <w:left w:val="nil"/>
              <w:bottom w:val="nil"/>
              <w:right w:val="nil"/>
            </w:tcBorders>
          </w:tcPr>
          <w:p w:rsidR="004D6557" w:rsidRDefault="004D6557" w:rsidP="0099724D">
            <w:pPr>
              <w:pStyle w:val="ListParagraph"/>
              <w:numPr>
                <w:ilvl w:val="0"/>
                <w:numId w:val="6"/>
              </w:numPr>
              <w:rPr>
                <w:rFonts w:ascii="Arial" w:hAnsi="Arial" w:cs="Arial"/>
              </w:rPr>
            </w:pPr>
            <w:r>
              <w:rPr>
                <w:rFonts w:ascii="Arial" w:hAnsi="Arial" w:cs="Arial"/>
              </w:rPr>
              <w:t>Loon observed on nest.</w:t>
            </w:r>
          </w:p>
        </w:tc>
      </w:tr>
      <w:tr w:rsidR="004D6557" w:rsidRPr="008404D1" w:rsidTr="00D31EA7">
        <w:trPr>
          <w:gridAfter w:val="4"/>
          <w:wAfter w:w="944" w:type="dxa"/>
        </w:trPr>
        <w:tc>
          <w:tcPr>
            <w:tcW w:w="2660" w:type="dxa"/>
            <w:tcBorders>
              <w:top w:val="nil"/>
              <w:left w:val="nil"/>
              <w:bottom w:val="nil"/>
              <w:right w:val="nil"/>
            </w:tcBorders>
          </w:tcPr>
          <w:p w:rsidR="004D6557" w:rsidRDefault="004D6557"/>
        </w:tc>
        <w:tc>
          <w:tcPr>
            <w:tcW w:w="2153" w:type="dxa"/>
            <w:tcBorders>
              <w:top w:val="nil"/>
              <w:left w:val="nil"/>
              <w:bottom w:val="nil"/>
              <w:right w:val="nil"/>
            </w:tcBorders>
          </w:tcPr>
          <w:p w:rsidR="004D6557" w:rsidRDefault="004D6557">
            <w:pPr>
              <w:rPr>
                <w:rFonts w:ascii="Arial" w:hAnsi="Arial" w:cs="Arial"/>
              </w:rPr>
            </w:pPr>
            <w:r>
              <w:rPr>
                <w:rFonts w:ascii="Arial" w:hAnsi="Arial" w:cs="Arial"/>
              </w:rPr>
              <w:t>August 8, 2016</w:t>
            </w:r>
          </w:p>
          <w:p w:rsidR="004D6557" w:rsidRDefault="004D6557">
            <w:pPr>
              <w:rPr>
                <w:rFonts w:ascii="Arial" w:hAnsi="Arial" w:cs="Arial"/>
              </w:rPr>
            </w:pPr>
            <w:r>
              <w:rPr>
                <w:rFonts w:ascii="Arial" w:hAnsi="Arial" w:cs="Arial"/>
              </w:rPr>
              <w:t>(morning)</w:t>
            </w:r>
          </w:p>
          <w:p w:rsidR="004D6557" w:rsidRDefault="004D6557">
            <w:pPr>
              <w:rPr>
                <w:rFonts w:ascii="Arial" w:hAnsi="Arial" w:cs="Arial"/>
              </w:rPr>
            </w:pPr>
          </w:p>
        </w:tc>
        <w:tc>
          <w:tcPr>
            <w:tcW w:w="2241" w:type="dxa"/>
            <w:gridSpan w:val="3"/>
            <w:tcBorders>
              <w:top w:val="nil"/>
              <w:left w:val="nil"/>
              <w:bottom w:val="nil"/>
              <w:right w:val="nil"/>
            </w:tcBorders>
          </w:tcPr>
          <w:p w:rsidR="004D6557" w:rsidRDefault="004D6557">
            <w:pPr>
              <w:rPr>
                <w:rFonts w:ascii="Arial" w:hAnsi="Arial" w:cs="Arial"/>
              </w:rPr>
            </w:pPr>
            <w:r>
              <w:rPr>
                <w:rFonts w:ascii="Arial" w:hAnsi="Arial" w:cs="Arial"/>
              </w:rPr>
              <w:t>Williams Bay</w:t>
            </w:r>
          </w:p>
        </w:tc>
        <w:tc>
          <w:tcPr>
            <w:tcW w:w="3402" w:type="dxa"/>
            <w:gridSpan w:val="2"/>
            <w:tcBorders>
              <w:top w:val="nil"/>
              <w:left w:val="nil"/>
              <w:bottom w:val="nil"/>
              <w:right w:val="nil"/>
            </w:tcBorders>
          </w:tcPr>
          <w:p w:rsidR="004D6557" w:rsidRDefault="004D6557">
            <w:pPr>
              <w:rPr>
                <w:rFonts w:ascii="Arial" w:hAnsi="Arial" w:cs="Arial"/>
              </w:rPr>
            </w:pPr>
            <w:r>
              <w:rPr>
                <w:rFonts w:ascii="Arial" w:hAnsi="Arial" w:cs="Arial"/>
              </w:rPr>
              <w:t>Shari Fulmer</w:t>
            </w:r>
          </w:p>
        </w:tc>
        <w:tc>
          <w:tcPr>
            <w:tcW w:w="2981" w:type="dxa"/>
            <w:tcBorders>
              <w:top w:val="nil"/>
              <w:left w:val="nil"/>
              <w:bottom w:val="nil"/>
              <w:right w:val="nil"/>
            </w:tcBorders>
          </w:tcPr>
          <w:p w:rsidR="004D6557" w:rsidRDefault="004D6557" w:rsidP="0006780F">
            <w:pPr>
              <w:pStyle w:val="ListParagraph"/>
              <w:numPr>
                <w:ilvl w:val="0"/>
                <w:numId w:val="6"/>
              </w:numPr>
              <w:rPr>
                <w:rFonts w:ascii="Arial" w:hAnsi="Arial" w:cs="Arial"/>
              </w:rPr>
            </w:pPr>
            <w:r>
              <w:rPr>
                <w:rFonts w:ascii="Arial" w:hAnsi="Arial" w:cs="Arial"/>
              </w:rPr>
              <w:t>Five adult loons observed in a group.</w:t>
            </w:r>
          </w:p>
          <w:p w:rsidR="004D6557" w:rsidRDefault="004D6557" w:rsidP="004D6557">
            <w:pPr>
              <w:pStyle w:val="ListParagraph"/>
              <w:ind w:left="360"/>
              <w:rPr>
                <w:rFonts w:ascii="Arial" w:hAnsi="Arial" w:cs="Arial"/>
              </w:rPr>
            </w:pPr>
          </w:p>
        </w:tc>
      </w:tr>
      <w:tr w:rsidR="004D6557" w:rsidRPr="008404D1" w:rsidTr="00D31EA7">
        <w:trPr>
          <w:gridAfter w:val="4"/>
          <w:wAfter w:w="944" w:type="dxa"/>
        </w:trPr>
        <w:tc>
          <w:tcPr>
            <w:tcW w:w="2660" w:type="dxa"/>
            <w:tcBorders>
              <w:top w:val="nil"/>
              <w:left w:val="nil"/>
              <w:bottom w:val="nil"/>
              <w:right w:val="nil"/>
            </w:tcBorders>
          </w:tcPr>
          <w:p w:rsidR="004D6557" w:rsidRDefault="004D6557"/>
        </w:tc>
        <w:tc>
          <w:tcPr>
            <w:tcW w:w="2153" w:type="dxa"/>
            <w:tcBorders>
              <w:top w:val="nil"/>
              <w:left w:val="nil"/>
              <w:bottom w:val="nil"/>
              <w:right w:val="nil"/>
            </w:tcBorders>
          </w:tcPr>
          <w:p w:rsidR="004D6557" w:rsidRDefault="004D6557">
            <w:pPr>
              <w:rPr>
                <w:rFonts w:ascii="Arial" w:hAnsi="Arial" w:cs="Arial"/>
              </w:rPr>
            </w:pPr>
            <w:r>
              <w:rPr>
                <w:rFonts w:ascii="Arial" w:hAnsi="Arial" w:cs="Arial"/>
              </w:rPr>
              <w:t>August 8, 2016</w:t>
            </w:r>
          </w:p>
          <w:p w:rsidR="004D6557" w:rsidRDefault="004D6557">
            <w:pPr>
              <w:rPr>
                <w:rFonts w:ascii="Arial" w:hAnsi="Arial" w:cs="Arial"/>
              </w:rPr>
            </w:pPr>
          </w:p>
        </w:tc>
        <w:tc>
          <w:tcPr>
            <w:tcW w:w="2241" w:type="dxa"/>
            <w:gridSpan w:val="3"/>
            <w:tcBorders>
              <w:top w:val="nil"/>
              <w:left w:val="nil"/>
              <w:bottom w:val="nil"/>
              <w:right w:val="nil"/>
            </w:tcBorders>
          </w:tcPr>
          <w:p w:rsidR="004D6557" w:rsidRDefault="004D6557">
            <w:pPr>
              <w:rPr>
                <w:rFonts w:ascii="Arial" w:hAnsi="Arial" w:cs="Arial"/>
              </w:rPr>
            </w:pPr>
            <w:r>
              <w:rPr>
                <w:rFonts w:ascii="Arial" w:hAnsi="Arial" w:cs="Arial"/>
              </w:rPr>
              <w:t>Sharpe’s Bay</w:t>
            </w:r>
          </w:p>
          <w:p w:rsidR="004D6557" w:rsidRDefault="004D6557">
            <w:pPr>
              <w:rPr>
                <w:rFonts w:ascii="Arial" w:hAnsi="Arial" w:cs="Arial"/>
              </w:rPr>
            </w:pPr>
            <w:r>
              <w:rPr>
                <w:rFonts w:ascii="Arial" w:hAnsi="Arial" w:cs="Arial"/>
              </w:rPr>
              <w:t>(near Wagar)</w:t>
            </w:r>
          </w:p>
          <w:p w:rsidR="004D6557" w:rsidRDefault="004D6557">
            <w:pPr>
              <w:rPr>
                <w:rFonts w:ascii="Arial" w:hAnsi="Arial" w:cs="Arial"/>
              </w:rPr>
            </w:pPr>
          </w:p>
        </w:tc>
        <w:tc>
          <w:tcPr>
            <w:tcW w:w="3402" w:type="dxa"/>
            <w:gridSpan w:val="2"/>
            <w:tcBorders>
              <w:top w:val="nil"/>
              <w:left w:val="nil"/>
              <w:bottom w:val="nil"/>
              <w:right w:val="nil"/>
            </w:tcBorders>
          </w:tcPr>
          <w:p w:rsidR="004D6557" w:rsidRDefault="00090279">
            <w:pPr>
              <w:rPr>
                <w:rFonts w:ascii="Arial" w:hAnsi="Arial" w:cs="Arial"/>
              </w:rPr>
            </w:pPr>
            <w:r>
              <w:rPr>
                <w:rFonts w:ascii="Arial" w:hAnsi="Arial" w:cs="Arial"/>
              </w:rPr>
              <w:t>Wendy Hutchinson</w:t>
            </w:r>
          </w:p>
        </w:tc>
        <w:tc>
          <w:tcPr>
            <w:tcW w:w="2981" w:type="dxa"/>
            <w:tcBorders>
              <w:top w:val="nil"/>
              <w:left w:val="nil"/>
              <w:bottom w:val="nil"/>
              <w:right w:val="nil"/>
            </w:tcBorders>
          </w:tcPr>
          <w:p w:rsidR="004D6557" w:rsidRDefault="00090279" w:rsidP="0006780F">
            <w:pPr>
              <w:pStyle w:val="ListParagraph"/>
              <w:numPr>
                <w:ilvl w:val="0"/>
                <w:numId w:val="6"/>
              </w:numPr>
              <w:rPr>
                <w:rFonts w:ascii="Arial" w:hAnsi="Arial" w:cs="Arial"/>
              </w:rPr>
            </w:pPr>
            <w:r>
              <w:rPr>
                <w:rFonts w:ascii="Arial" w:hAnsi="Arial" w:cs="Arial"/>
              </w:rPr>
              <w:t>Six adult loons observed in a group.</w:t>
            </w:r>
          </w:p>
        </w:tc>
      </w:tr>
      <w:tr w:rsidR="00C329ED" w:rsidRPr="008404D1" w:rsidTr="00D31EA7">
        <w:trPr>
          <w:gridAfter w:val="4"/>
          <w:wAfter w:w="944" w:type="dxa"/>
        </w:trPr>
        <w:tc>
          <w:tcPr>
            <w:tcW w:w="2660" w:type="dxa"/>
            <w:tcBorders>
              <w:top w:val="nil"/>
              <w:left w:val="nil"/>
              <w:bottom w:val="nil"/>
              <w:right w:val="nil"/>
            </w:tcBorders>
          </w:tcPr>
          <w:p w:rsidR="00C329ED" w:rsidRDefault="00C329ED"/>
        </w:tc>
        <w:tc>
          <w:tcPr>
            <w:tcW w:w="2153" w:type="dxa"/>
            <w:tcBorders>
              <w:top w:val="nil"/>
              <w:left w:val="nil"/>
              <w:bottom w:val="nil"/>
              <w:right w:val="nil"/>
            </w:tcBorders>
          </w:tcPr>
          <w:p w:rsidR="00C329ED" w:rsidRDefault="00C329ED">
            <w:pPr>
              <w:rPr>
                <w:rFonts w:ascii="Arial" w:hAnsi="Arial" w:cs="Arial"/>
              </w:rPr>
            </w:pPr>
            <w:r>
              <w:rPr>
                <w:rFonts w:ascii="Arial" w:hAnsi="Arial" w:cs="Arial"/>
              </w:rPr>
              <w:t>2016 Season</w:t>
            </w:r>
          </w:p>
        </w:tc>
        <w:tc>
          <w:tcPr>
            <w:tcW w:w="2241" w:type="dxa"/>
            <w:gridSpan w:val="3"/>
            <w:tcBorders>
              <w:top w:val="nil"/>
              <w:left w:val="nil"/>
              <w:bottom w:val="nil"/>
              <w:right w:val="nil"/>
            </w:tcBorders>
          </w:tcPr>
          <w:p w:rsidR="00C329ED" w:rsidRDefault="00C329ED">
            <w:pPr>
              <w:rPr>
                <w:rFonts w:ascii="Arial" w:hAnsi="Arial" w:cs="Arial"/>
              </w:rPr>
            </w:pPr>
            <w:r>
              <w:rPr>
                <w:rFonts w:ascii="Arial" w:hAnsi="Arial" w:cs="Arial"/>
              </w:rPr>
              <w:t>Entire lake</w:t>
            </w:r>
          </w:p>
          <w:p w:rsidR="00C329ED" w:rsidRDefault="00C329ED">
            <w:pPr>
              <w:rPr>
                <w:rFonts w:ascii="Arial" w:hAnsi="Arial" w:cs="Arial"/>
              </w:rPr>
            </w:pPr>
          </w:p>
        </w:tc>
        <w:tc>
          <w:tcPr>
            <w:tcW w:w="3402" w:type="dxa"/>
            <w:gridSpan w:val="2"/>
            <w:tcBorders>
              <w:top w:val="nil"/>
              <w:left w:val="nil"/>
              <w:bottom w:val="nil"/>
              <w:right w:val="nil"/>
            </w:tcBorders>
          </w:tcPr>
          <w:p w:rsidR="00C329ED" w:rsidRDefault="00C329ED">
            <w:pPr>
              <w:rPr>
                <w:rFonts w:ascii="Arial" w:hAnsi="Arial" w:cs="Arial"/>
              </w:rPr>
            </w:pPr>
            <w:r>
              <w:rPr>
                <w:rFonts w:ascii="Arial" w:hAnsi="Arial" w:cs="Arial"/>
              </w:rPr>
              <w:t>Kerr et al. (2016)</w:t>
            </w:r>
          </w:p>
        </w:tc>
        <w:tc>
          <w:tcPr>
            <w:tcW w:w="2981" w:type="dxa"/>
            <w:tcBorders>
              <w:top w:val="nil"/>
              <w:left w:val="nil"/>
              <w:bottom w:val="nil"/>
              <w:right w:val="nil"/>
            </w:tcBorders>
          </w:tcPr>
          <w:p w:rsidR="00C329ED" w:rsidRDefault="00C329ED" w:rsidP="0006780F">
            <w:pPr>
              <w:pStyle w:val="ListParagraph"/>
              <w:numPr>
                <w:ilvl w:val="0"/>
                <w:numId w:val="6"/>
              </w:numPr>
              <w:rPr>
                <w:rFonts w:ascii="Arial" w:hAnsi="Arial" w:cs="Arial"/>
              </w:rPr>
            </w:pPr>
            <w:r>
              <w:rPr>
                <w:rFonts w:ascii="Arial" w:hAnsi="Arial" w:cs="Arial"/>
              </w:rPr>
              <w:t>Four nesting pairs on the lake – fou</w:t>
            </w:r>
            <w:r w:rsidR="00C72E4A">
              <w:rPr>
                <w:rFonts w:ascii="Arial" w:hAnsi="Arial" w:cs="Arial"/>
              </w:rPr>
              <w:t xml:space="preserve">r YOY </w:t>
            </w:r>
            <w:r>
              <w:rPr>
                <w:rFonts w:ascii="Arial" w:hAnsi="Arial" w:cs="Arial"/>
              </w:rPr>
              <w:t>survived until fall.</w:t>
            </w:r>
          </w:p>
          <w:p w:rsidR="00C329ED" w:rsidRDefault="00C329ED" w:rsidP="0006780F">
            <w:pPr>
              <w:pStyle w:val="ListParagraph"/>
              <w:numPr>
                <w:ilvl w:val="0"/>
                <w:numId w:val="6"/>
              </w:numPr>
              <w:rPr>
                <w:rFonts w:ascii="Arial" w:hAnsi="Arial" w:cs="Arial"/>
              </w:rPr>
            </w:pPr>
            <w:r>
              <w:rPr>
                <w:rFonts w:ascii="Arial" w:hAnsi="Arial" w:cs="Arial"/>
              </w:rPr>
              <w:lastRenderedPageBreak/>
              <w:t>Eggs abandoned in two different nests (Brooks Bay and Sharpe’s Bay)</w:t>
            </w:r>
          </w:p>
          <w:p w:rsidR="00C329ED" w:rsidRDefault="00C329ED" w:rsidP="00C329ED">
            <w:pPr>
              <w:pStyle w:val="ListParagraph"/>
              <w:ind w:left="360"/>
              <w:rPr>
                <w:rFonts w:ascii="Arial" w:hAnsi="Arial" w:cs="Arial"/>
              </w:rPr>
            </w:pPr>
          </w:p>
        </w:tc>
      </w:tr>
      <w:tr w:rsidR="00F5490C" w:rsidRPr="008404D1" w:rsidTr="00506206">
        <w:trPr>
          <w:gridAfter w:val="4"/>
          <w:wAfter w:w="944" w:type="dxa"/>
        </w:trPr>
        <w:tc>
          <w:tcPr>
            <w:tcW w:w="2660" w:type="dxa"/>
            <w:tcBorders>
              <w:top w:val="nil"/>
              <w:left w:val="nil"/>
              <w:bottom w:val="nil"/>
              <w:right w:val="nil"/>
            </w:tcBorders>
          </w:tcPr>
          <w:p w:rsidR="00F5490C" w:rsidRDefault="00F5490C"/>
        </w:tc>
        <w:tc>
          <w:tcPr>
            <w:tcW w:w="2153" w:type="dxa"/>
            <w:tcBorders>
              <w:top w:val="nil"/>
              <w:left w:val="nil"/>
              <w:bottom w:val="nil"/>
              <w:right w:val="nil"/>
            </w:tcBorders>
          </w:tcPr>
          <w:p w:rsidR="00F5490C" w:rsidRDefault="00F5490C">
            <w:pPr>
              <w:rPr>
                <w:rFonts w:ascii="Arial" w:hAnsi="Arial" w:cs="Arial"/>
              </w:rPr>
            </w:pPr>
            <w:r>
              <w:rPr>
                <w:rFonts w:ascii="Arial" w:hAnsi="Arial" w:cs="Arial"/>
              </w:rPr>
              <w:t>2017 Season</w:t>
            </w:r>
          </w:p>
          <w:p w:rsidR="00F5490C" w:rsidRDefault="00F5490C">
            <w:pPr>
              <w:rPr>
                <w:rFonts w:ascii="Arial" w:hAnsi="Arial" w:cs="Arial"/>
              </w:rPr>
            </w:pPr>
          </w:p>
        </w:tc>
        <w:tc>
          <w:tcPr>
            <w:tcW w:w="2241" w:type="dxa"/>
            <w:gridSpan w:val="3"/>
            <w:tcBorders>
              <w:top w:val="nil"/>
              <w:left w:val="nil"/>
              <w:bottom w:val="nil"/>
              <w:right w:val="nil"/>
            </w:tcBorders>
          </w:tcPr>
          <w:p w:rsidR="00F5490C" w:rsidRDefault="00F5490C">
            <w:pPr>
              <w:rPr>
                <w:rFonts w:ascii="Arial" w:hAnsi="Arial" w:cs="Arial"/>
              </w:rPr>
            </w:pPr>
            <w:r>
              <w:rPr>
                <w:rFonts w:ascii="Arial" w:hAnsi="Arial" w:cs="Arial"/>
              </w:rPr>
              <w:t>Entire lake</w:t>
            </w:r>
          </w:p>
        </w:tc>
        <w:tc>
          <w:tcPr>
            <w:tcW w:w="3402" w:type="dxa"/>
            <w:gridSpan w:val="2"/>
            <w:tcBorders>
              <w:top w:val="nil"/>
              <w:left w:val="nil"/>
              <w:bottom w:val="nil"/>
              <w:right w:val="nil"/>
            </w:tcBorders>
          </w:tcPr>
          <w:p w:rsidR="00F5490C" w:rsidRDefault="00F5490C">
            <w:pPr>
              <w:rPr>
                <w:rFonts w:ascii="Arial" w:hAnsi="Arial" w:cs="Arial"/>
              </w:rPr>
            </w:pPr>
            <w:r>
              <w:rPr>
                <w:rFonts w:ascii="Arial" w:hAnsi="Arial" w:cs="Arial"/>
              </w:rPr>
              <w:t xml:space="preserve">37 different participants </w:t>
            </w:r>
          </w:p>
          <w:p w:rsidR="00F5490C" w:rsidRDefault="00F5490C">
            <w:pPr>
              <w:rPr>
                <w:rFonts w:ascii="Arial" w:hAnsi="Arial" w:cs="Arial"/>
              </w:rPr>
            </w:pPr>
            <w:r>
              <w:rPr>
                <w:rFonts w:ascii="Arial" w:hAnsi="Arial" w:cs="Arial"/>
              </w:rPr>
              <w:t>(see Kerr 2017c)</w:t>
            </w:r>
          </w:p>
          <w:p w:rsidR="00F5490C" w:rsidRDefault="00F5490C">
            <w:pPr>
              <w:rPr>
                <w:rFonts w:ascii="Arial" w:hAnsi="Arial" w:cs="Arial"/>
              </w:rPr>
            </w:pPr>
          </w:p>
        </w:tc>
        <w:tc>
          <w:tcPr>
            <w:tcW w:w="2981" w:type="dxa"/>
            <w:tcBorders>
              <w:top w:val="nil"/>
              <w:left w:val="nil"/>
              <w:bottom w:val="nil"/>
              <w:right w:val="nil"/>
            </w:tcBorders>
          </w:tcPr>
          <w:p w:rsidR="00F5490C" w:rsidRDefault="00C72E4A" w:rsidP="0006780F">
            <w:pPr>
              <w:pStyle w:val="ListParagraph"/>
              <w:numPr>
                <w:ilvl w:val="0"/>
                <w:numId w:val="6"/>
              </w:numPr>
              <w:rPr>
                <w:rFonts w:ascii="Arial" w:hAnsi="Arial" w:cs="Arial"/>
              </w:rPr>
            </w:pPr>
            <w:r>
              <w:rPr>
                <w:rFonts w:ascii="Arial" w:hAnsi="Arial" w:cs="Arial"/>
              </w:rPr>
              <w:t>Five nesting pairs on the lake – 8 YOY noted during September 17 lakewide survey.</w:t>
            </w:r>
          </w:p>
          <w:p w:rsidR="00C72E4A" w:rsidRDefault="00C72E4A" w:rsidP="0006780F">
            <w:pPr>
              <w:pStyle w:val="ListParagraph"/>
              <w:numPr>
                <w:ilvl w:val="0"/>
                <w:numId w:val="6"/>
              </w:numPr>
              <w:rPr>
                <w:rFonts w:ascii="Arial" w:hAnsi="Arial" w:cs="Arial"/>
              </w:rPr>
            </w:pPr>
            <w:r>
              <w:rPr>
                <w:rFonts w:ascii="Arial" w:hAnsi="Arial" w:cs="Arial"/>
              </w:rPr>
              <w:t>Nest on Armstrong Island (Sharpe’s Bay) had 2 eggs but only one hatched.</w:t>
            </w:r>
          </w:p>
          <w:p w:rsidR="00C72E4A" w:rsidRDefault="00C72E4A" w:rsidP="00C72E4A">
            <w:pPr>
              <w:pStyle w:val="ListParagraph"/>
              <w:ind w:left="360"/>
              <w:rPr>
                <w:rFonts w:ascii="Arial" w:hAnsi="Arial" w:cs="Arial"/>
              </w:rPr>
            </w:pPr>
          </w:p>
        </w:tc>
      </w:tr>
      <w:tr w:rsidR="00E225F6" w:rsidRPr="008404D1" w:rsidTr="00506206">
        <w:trPr>
          <w:gridAfter w:val="4"/>
          <w:wAfter w:w="944" w:type="dxa"/>
        </w:trPr>
        <w:tc>
          <w:tcPr>
            <w:tcW w:w="2660" w:type="dxa"/>
            <w:tcBorders>
              <w:top w:val="nil"/>
              <w:left w:val="nil"/>
              <w:bottom w:val="nil"/>
              <w:right w:val="nil"/>
            </w:tcBorders>
          </w:tcPr>
          <w:p w:rsidR="00E225F6" w:rsidRDefault="00E225F6"/>
        </w:tc>
        <w:tc>
          <w:tcPr>
            <w:tcW w:w="2153" w:type="dxa"/>
            <w:tcBorders>
              <w:top w:val="nil"/>
              <w:left w:val="nil"/>
              <w:bottom w:val="nil"/>
              <w:right w:val="nil"/>
            </w:tcBorders>
          </w:tcPr>
          <w:p w:rsidR="00E225F6" w:rsidRDefault="00E225F6">
            <w:pPr>
              <w:rPr>
                <w:rFonts w:ascii="Arial" w:hAnsi="Arial" w:cs="Arial"/>
              </w:rPr>
            </w:pPr>
            <w:r>
              <w:rPr>
                <w:rFonts w:ascii="Arial" w:hAnsi="Arial" w:cs="Arial"/>
              </w:rPr>
              <w:t>2018 Season</w:t>
            </w:r>
          </w:p>
        </w:tc>
        <w:tc>
          <w:tcPr>
            <w:tcW w:w="2241" w:type="dxa"/>
            <w:gridSpan w:val="3"/>
            <w:tcBorders>
              <w:top w:val="nil"/>
              <w:left w:val="nil"/>
              <w:bottom w:val="nil"/>
              <w:right w:val="nil"/>
            </w:tcBorders>
          </w:tcPr>
          <w:p w:rsidR="00E225F6" w:rsidRDefault="00E225F6">
            <w:pPr>
              <w:rPr>
                <w:rFonts w:ascii="Arial" w:hAnsi="Arial" w:cs="Arial"/>
              </w:rPr>
            </w:pPr>
            <w:r>
              <w:rPr>
                <w:rFonts w:ascii="Arial" w:hAnsi="Arial" w:cs="Arial"/>
              </w:rPr>
              <w:t>Entire lake</w:t>
            </w:r>
          </w:p>
        </w:tc>
        <w:tc>
          <w:tcPr>
            <w:tcW w:w="3402" w:type="dxa"/>
            <w:gridSpan w:val="2"/>
            <w:tcBorders>
              <w:top w:val="nil"/>
              <w:left w:val="nil"/>
              <w:bottom w:val="nil"/>
              <w:right w:val="nil"/>
            </w:tcBorders>
          </w:tcPr>
          <w:p w:rsidR="00E225F6" w:rsidRDefault="00E225F6">
            <w:pPr>
              <w:rPr>
                <w:rFonts w:ascii="Arial" w:hAnsi="Arial" w:cs="Arial"/>
              </w:rPr>
            </w:pPr>
            <w:r>
              <w:rPr>
                <w:rFonts w:ascii="Arial" w:hAnsi="Arial" w:cs="Arial"/>
              </w:rPr>
              <w:t>39 different participants</w:t>
            </w:r>
          </w:p>
          <w:p w:rsidR="00E225F6" w:rsidRDefault="00E225F6">
            <w:pPr>
              <w:rPr>
                <w:rFonts w:ascii="Arial" w:hAnsi="Arial" w:cs="Arial"/>
              </w:rPr>
            </w:pPr>
            <w:r>
              <w:rPr>
                <w:rFonts w:ascii="Arial" w:hAnsi="Arial" w:cs="Arial"/>
              </w:rPr>
              <w:t>(see Kerr</w:t>
            </w:r>
            <w:r w:rsidR="00F310B6">
              <w:rPr>
                <w:rFonts w:ascii="Arial" w:hAnsi="Arial" w:cs="Arial"/>
              </w:rPr>
              <w:t xml:space="preserve"> and DuBois</w:t>
            </w:r>
            <w:r>
              <w:rPr>
                <w:rFonts w:ascii="Arial" w:hAnsi="Arial" w:cs="Arial"/>
              </w:rPr>
              <w:t xml:space="preserve"> 2018)</w:t>
            </w:r>
          </w:p>
          <w:p w:rsidR="00E225F6" w:rsidRDefault="00E225F6">
            <w:pPr>
              <w:rPr>
                <w:rFonts w:ascii="Arial" w:hAnsi="Arial" w:cs="Arial"/>
              </w:rPr>
            </w:pPr>
          </w:p>
        </w:tc>
        <w:tc>
          <w:tcPr>
            <w:tcW w:w="2981" w:type="dxa"/>
            <w:tcBorders>
              <w:top w:val="nil"/>
              <w:left w:val="nil"/>
              <w:bottom w:val="nil"/>
              <w:right w:val="nil"/>
            </w:tcBorders>
          </w:tcPr>
          <w:p w:rsidR="00D30A9E" w:rsidRPr="00696981" w:rsidRDefault="000F5D7F" w:rsidP="00696981">
            <w:pPr>
              <w:pStyle w:val="ListParagraph"/>
              <w:numPr>
                <w:ilvl w:val="0"/>
                <w:numId w:val="6"/>
              </w:numPr>
              <w:rPr>
                <w:rFonts w:ascii="Arial" w:hAnsi="Arial" w:cs="Arial"/>
              </w:rPr>
            </w:pPr>
            <w:r>
              <w:rPr>
                <w:rFonts w:ascii="Arial" w:hAnsi="Arial" w:cs="Arial"/>
              </w:rPr>
              <w:t>S</w:t>
            </w:r>
            <w:r w:rsidR="00F310B6">
              <w:rPr>
                <w:rFonts w:ascii="Arial" w:hAnsi="Arial" w:cs="Arial"/>
              </w:rPr>
              <w:t>even nesting pairs on the lake – at least six young-of-year survived to fall.</w:t>
            </w:r>
          </w:p>
          <w:p w:rsidR="00F310B6" w:rsidRDefault="00F310B6" w:rsidP="00F310B6">
            <w:pPr>
              <w:pStyle w:val="ListParagraph"/>
              <w:ind w:left="360"/>
              <w:rPr>
                <w:rFonts w:ascii="Arial" w:hAnsi="Arial" w:cs="Arial"/>
              </w:rPr>
            </w:pPr>
          </w:p>
        </w:tc>
      </w:tr>
      <w:tr w:rsidR="00782DC5" w:rsidRPr="008404D1" w:rsidTr="00506206">
        <w:trPr>
          <w:gridAfter w:val="4"/>
          <w:wAfter w:w="944" w:type="dxa"/>
        </w:trPr>
        <w:tc>
          <w:tcPr>
            <w:tcW w:w="2660" w:type="dxa"/>
            <w:tcBorders>
              <w:top w:val="nil"/>
              <w:left w:val="nil"/>
              <w:bottom w:val="nil"/>
              <w:right w:val="nil"/>
            </w:tcBorders>
          </w:tcPr>
          <w:p w:rsidR="00782DC5" w:rsidRDefault="00782DC5"/>
        </w:tc>
        <w:tc>
          <w:tcPr>
            <w:tcW w:w="2153" w:type="dxa"/>
            <w:tcBorders>
              <w:top w:val="nil"/>
              <w:left w:val="nil"/>
              <w:bottom w:val="nil"/>
              <w:right w:val="nil"/>
            </w:tcBorders>
          </w:tcPr>
          <w:p w:rsidR="00782DC5" w:rsidRDefault="00782DC5">
            <w:pPr>
              <w:rPr>
                <w:rFonts w:ascii="Arial" w:hAnsi="Arial" w:cs="Arial"/>
              </w:rPr>
            </w:pPr>
            <w:r>
              <w:rPr>
                <w:rFonts w:ascii="Arial" w:hAnsi="Arial" w:cs="Arial"/>
              </w:rPr>
              <w:t>Summer 2019</w:t>
            </w:r>
          </w:p>
        </w:tc>
        <w:tc>
          <w:tcPr>
            <w:tcW w:w="2241" w:type="dxa"/>
            <w:gridSpan w:val="3"/>
            <w:tcBorders>
              <w:top w:val="nil"/>
              <w:left w:val="nil"/>
              <w:bottom w:val="nil"/>
              <w:right w:val="nil"/>
            </w:tcBorders>
          </w:tcPr>
          <w:p w:rsidR="00782DC5" w:rsidRDefault="00782DC5">
            <w:pPr>
              <w:rPr>
                <w:rFonts w:ascii="Arial" w:hAnsi="Arial" w:cs="Arial"/>
              </w:rPr>
            </w:pPr>
            <w:r>
              <w:rPr>
                <w:rFonts w:ascii="Arial" w:hAnsi="Arial" w:cs="Arial"/>
              </w:rPr>
              <w:t>Redmond Bay</w:t>
            </w:r>
          </w:p>
          <w:p w:rsidR="00782DC5" w:rsidRDefault="00782DC5">
            <w:pPr>
              <w:rPr>
                <w:rFonts w:ascii="Arial" w:hAnsi="Arial" w:cs="Arial"/>
              </w:rPr>
            </w:pPr>
          </w:p>
        </w:tc>
        <w:tc>
          <w:tcPr>
            <w:tcW w:w="3402" w:type="dxa"/>
            <w:gridSpan w:val="2"/>
            <w:tcBorders>
              <w:top w:val="nil"/>
              <w:left w:val="nil"/>
              <w:bottom w:val="nil"/>
              <w:right w:val="nil"/>
            </w:tcBorders>
          </w:tcPr>
          <w:p w:rsidR="00782DC5" w:rsidRDefault="00782DC5">
            <w:pPr>
              <w:rPr>
                <w:rFonts w:ascii="Arial" w:hAnsi="Arial" w:cs="Arial"/>
              </w:rPr>
            </w:pPr>
            <w:r>
              <w:rPr>
                <w:rFonts w:ascii="Arial" w:hAnsi="Arial" w:cs="Arial"/>
              </w:rPr>
              <w:t>Heaven (2019)</w:t>
            </w:r>
          </w:p>
        </w:tc>
        <w:tc>
          <w:tcPr>
            <w:tcW w:w="2981" w:type="dxa"/>
            <w:tcBorders>
              <w:top w:val="nil"/>
              <w:left w:val="nil"/>
              <w:bottom w:val="nil"/>
              <w:right w:val="nil"/>
            </w:tcBorders>
          </w:tcPr>
          <w:p w:rsidR="00782DC5" w:rsidRDefault="00782DC5" w:rsidP="00782DC5">
            <w:pPr>
              <w:pStyle w:val="ListParagraph"/>
              <w:numPr>
                <w:ilvl w:val="0"/>
                <w:numId w:val="6"/>
              </w:numPr>
              <w:jc w:val="center"/>
              <w:rPr>
                <w:rFonts w:ascii="Arial" w:hAnsi="Arial" w:cs="Arial"/>
              </w:rPr>
            </w:pPr>
          </w:p>
        </w:tc>
      </w:tr>
      <w:tr w:rsidR="00506206" w:rsidRPr="008404D1" w:rsidTr="00506206">
        <w:trPr>
          <w:gridAfter w:val="4"/>
          <w:wAfter w:w="944" w:type="dxa"/>
        </w:trPr>
        <w:tc>
          <w:tcPr>
            <w:tcW w:w="2660" w:type="dxa"/>
            <w:tcBorders>
              <w:top w:val="nil"/>
              <w:left w:val="nil"/>
              <w:bottom w:val="single" w:sz="4" w:space="0" w:color="auto"/>
              <w:right w:val="nil"/>
            </w:tcBorders>
          </w:tcPr>
          <w:p w:rsidR="00506206" w:rsidRDefault="00506206"/>
        </w:tc>
        <w:tc>
          <w:tcPr>
            <w:tcW w:w="2153" w:type="dxa"/>
            <w:tcBorders>
              <w:top w:val="nil"/>
              <w:left w:val="nil"/>
              <w:bottom w:val="single" w:sz="4" w:space="0" w:color="auto"/>
              <w:right w:val="nil"/>
            </w:tcBorders>
          </w:tcPr>
          <w:p w:rsidR="00506206" w:rsidRDefault="00506206">
            <w:pPr>
              <w:rPr>
                <w:rFonts w:ascii="Arial" w:hAnsi="Arial" w:cs="Arial"/>
              </w:rPr>
            </w:pPr>
            <w:r>
              <w:rPr>
                <w:rFonts w:ascii="Arial" w:hAnsi="Arial" w:cs="Arial"/>
              </w:rPr>
              <w:t>2019 Season</w:t>
            </w:r>
          </w:p>
          <w:p w:rsidR="00506206" w:rsidRDefault="00506206">
            <w:pPr>
              <w:rPr>
                <w:rFonts w:ascii="Arial" w:hAnsi="Arial" w:cs="Arial"/>
              </w:rPr>
            </w:pPr>
          </w:p>
        </w:tc>
        <w:tc>
          <w:tcPr>
            <w:tcW w:w="2241" w:type="dxa"/>
            <w:gridSpan w:val="3"/>
            <w:tcBorders>
              <w:top w:val="nil"/>
              <w:left w:val="nil"/>
              <w:bottom w:val="single" w:sz="4" w:space="0" w:color="auto"/>
              <w:right w:val="nil"/>
            </w:tcBorders>
          </w:tcPr>
          <w:p w:rsidR="00506206" w:rsidRDefault="00506206">
            <w:pPr>
              <w:rPr>
                <w:rFonts w:ascii="Arial" w:hAnsi="Arial" w:cs="Arial"/>
              </w:rPr>
            </w:pPr>
            <w:r>
              <w:rPr>
                <w:rFonts w:ascii="Arial" w:hAnsi="Arial" w:cs="Arial"/>
              </w:rPr>
              <w:t>Entire lake</w:t>
            </w:r>
          </w:p>
        </w:tc>
        <w:tc>
          <w:tcPr>
            <w:tcW w:w="3402" w:type="dxa"/>
            <w:gridSpan w:val="2"/>
            <w:tcBorders>
              <w:top w:val="nil"/>
              <w:left w:val="nil"/>
              <w:bottom w:val="single" w:sz="4" w:space="0" w:color="auto"/>
              <w:right w:val="nil"/>
            </w:tcBorders>
          </w:tcPr>
          <w:p w:rsidR="00506206" w:rsidRDefault="00506206">
            <w:pPr>
              <w:rPr>
                <w:rFonts w:ascii="Arial" w:hAnsi="Arial" w:cs="Arial"/>
              </w:rPr>
            </w:pPr>
            <w:r>
              <w:rPr>
                <w:rFonts w:ascii="Arial" w:hAnsi="Arial" w:cs="Arial"/>
              </w:rPr>
              <w:t xml:space="preserve">Numerous volunteers </w:t>
            </w:r>
          </w:p>
        </w:tc>
        <w:tc>
          <w:tcPr>
            <w:tcW w:w="2981" w:type="dxa"/>
            <w:tcBorders>
              <w:top w:val="nil"/>
              <w:left w:val="nil"/>
              <w:bottom w:val="single" w:sz="4" w:space="0" w:color="auto"/>
              <w:right w:val="nil"/>
            </w:tcBorders>
          </w:tcPr>
          <w:p w:rsidR="00506206" w:rsidRDefault="00506206" w:rsidP="00696981">
            <w:pPr>
              <w:pStyle w:val="ListParagraph"/>
              <w:numPr>
                <w:ilvl w:val="0"/>
                <w:numId w:val="6"/>
              </w:numPr>
              <w:rPr>
                <w:rFonts w:ascii="Arial" w:hAnsi="Arial" w:cs="Arial"/>
              </w:rPr>
            </w:pPr>
            <w:r>
              <w:rPr>
                <w:rFonts w:ascii="Arial" w:hAnsi="Arial" w:cs="Arial"/>
              </w:rPr>
              <w:t>See Kerr and DuBois (2019) for details.</w:t>
            </w:r>
          </w:p>
          <w:p w:rsidR="00506206" w:rsidRDefault="00506206" w:rsidP="00506206">
            <w:pPr>
              <w:pStyle w:val="ListParagraph"/>
              <w:ind w:left="360"/>
              <w:rPr>
                <w:rFonts w:ascii="Arial" w:hAnsi="Arial" w:cs="Arial"/>
              </w:rPr>
            </w:pP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rsidP="00754931">
            <w:pPr>
              <w:rPr>
                <w:rFonts w:ascii="Arial" w:hAnsi="Arial" w:cs="Arial"/>
              </w:rPr>
            </w:pPr>
            <w:r>
              <w:rPr>
                <w:rFonts w:ascii="Arial" w:hAnsi="Arial" w:cs="Arial"/>
              </w:rPr>
              <w:t>Common merganser</w:t>
            </w:r>
          </w:p>
          <w:p w:rsidR="00D463B4" w:rsidRPr="00F71D4F" w:rsidRDefault="00D463B4" w:rsidP="00754931">
            <w:pPr>
              <w:rPr>
                <w:rFonts w:ascii="Arial" w:hAnsi="Arial" w:cs="Arial"/>
                <w:i/>
              </w:rPr>
            </w:pPr>
            <w:r>
              <w:rPr>
                <w:rFonts w:ascii="Arial" w:hAnsi="Arial" w:cs="Arial"/>
              </w:rPr>
              <w:t xml:space="preserve">  (</w:t>
            </w:r>
            <w:r w:rsidRPr="00F71D4F">
              <w:rPr>
                <w:rFonts w:ascii="Arial" w:hAnsi="Arial" w:cs="Arial"/>
                <w:i/>
              </w:rPr>
              <w:t xml:space="preserve">Mergus merganser </w:t>
            </w:r>
          </w:p>
          <w:p w:rsidR="00D463B4" w:rsidRPr="00F71D4F" w:rsidRDefault="003C2B1A" w:rsidP="00754931">
            <w:pPr>
              <w:rPr>
                <w:rFonts w:ascii="Arial" w:hAnsi="Arial" w:cs="Arial"/>
                <w:i/>
              </w:rPr>
            </w:pPr>
            <w:r>
              <w:rPr>
                <w:rFonts w:ascii="Arial" w:hAnsi="Arial" w:cs="Arial"/>
                <w:i/>
              </w:rPr>
              <w:t xml:space="preserve">     </w:t>
            </w:r>
            <w:r w:rsidR="00D463B4" w:rsidRPr="00F71D4F">
              <w:rPr>
                <w:rFonts w:ascii="Arial" w:hAnsi="Arial" w:cs="Arial"/>
                <w:i/>
              </w:rPr>
              <w:t>americanus)</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rsidP="00754931">
            <w:pPr>
              <w:rPr>
                <w:rFonts w:ascii="Arial" w:hAnsi="Arial" w:cs="Arial"/>
              </w:rPr>
            </w:pPr>
            <w:r>
              <w:rPr>
                <w:rFonts w:ascii="Arial" w:hAnsi="Arial" w:cs="Arial"/>
              </w:rPr>
              <w:t>Historic</w:t>
            </w:r>
          </w:p>
          <w:p w:rsidR="00D463B4" w:rsidRDefault="00D463B4">
            <w:pPr>
              <w:rPr>
                <w:rFonts w:ascii="Arial" w:hAnsi="Arial" w:cs="Arial"/>
              </w:rPr>
            </w:pPr>
          </w:p>
        </w:tc>
        <w:tc>
          <w:tcPr>
            <w:tcW w:w="2241" w:type="dxa"/>
            <w:gridSpan w:val="3"/>
            <w:tcBorders>
              <w:top w:val="single" w:sz="4" w:space="0" w:color="auto"/>
              <w:left w:val="nil"/>
              <w:bottom w:val="nil"/>
              <w:right w:val="nil"/>
            </w:tcBorders>
          </w:tcPr>
          <w:p w:rsidR="00D463B4" w:rsidRDefault="00D463B4" w:rsidP="00754931">
            <w:pPr>
              <w:rPr>
                <w:rFonts w:ascii="Arial" w:hAnsi="Arial" w:cs="Arial"/>
              </w:rPr>
            </w:pPr>
            <w:r>
              <w:rPr>
                <w:rFonts w:ascii="Arial" w:hAnsi="Arial" w:cs="Arial"/>
              </w:rPr>
              <w:t>Lakewide</w:t>
            </w:r>
          </w:p>
          <w:p w:rsidR="00D463B4" w:rsidRDefault="00D463B4">
            <w:pPr>
              <w:rPr>
                <w:rFonts w:ascii="Arial" w:hAnsi="Arial" w:cs="Arial"/>
              </w:rPr>
            </w:pPr>
          </w:p>
        </w:tc>
        <w:tc>
          <w:tcPr>
            <w:tcW w:w="3402" w:type="dxa"/>
            <w:gridSpan w:val="2"/>
            <w:tcBorders>
              <w:top w:val="single" w:sz="4" w:space="0" w:color="auto"/>
              <w:left w:val="nil"/>
              <w:bottom w:val="nil"/>
              <w:right w:val="nil"/>
            </w:tcBorders>
          </w:tcPr>
          <w:p w:rsidR="00D463B4" w:rsidRDefault="00D463B4" w:rsidP="00754931">
            <w:pPr>
              <w:rPr>
                <w:rFonts w:ascii="Arial" w:hAnsi="Arial" w:cs="Arial"/>
              </w:rPr>
            </w:pPr>
            <w:r>
              <w:rPr>
                <w:rFonts w:ascii="Arial" w:hAnsi="Arial" w:cs="Arial"/>
              </w:rPr>
              <w:t>Bellrose (1976)</w:t>
            </w:r>
            <w:r w:rsidR="00672E6A">
              <w:rPr>
                <w:rFonts w:ascii="Arial" w:hAnsi="Arial" w:cs="Arial"/>
              </w:rPr>
              <w:t>, Sadler (1983)</w:t>
            </w:r>
          </w:p>
          <w:p w:rsidR="00D463B4" w:rsidRDefault="00D463B4">
            <w:pPr>
              <w:rPr>
                <w:rFonts w:ascii="Arial" w:hAnsi="Arial" w:cs="Arial"/>
              </w:rPr>
            </w:pPr>
          </w:p>
        </w:tc>
        <w:tc>
          <w:tcPr>
            <w:tcW w:w="2981" w:type="dxa"/>
            <w:tcBorders>
              <w:top w:val="single" w:sz="4" w:space="0" w:color="auto"/>
              <w:left w:val="nil"/>
              <w:bottom w:val="nil"/>
              <w:right w:val="nil"/>
            </w:tcBorders>
          </w:tcPr>
          <w:p w:rsidR="00D463B4" w:rsidRDefault="00D463B4" w:rsidP="00754931">
            <w:pPr>
              <w:jc w:val="center"/>
              <w:rPr>
                <w:rFonts w:ascii="Arial" w:hAnsi="Arial" w:cs="Arial"/>
              </w:rPr>
            </w:pPr>
            <w:r>
              <w:rPr>
                <w:rFonts w:ascii="Arial" w:hAnsi="Arial" w:cs="Arial"/>
              </w:rPr>
              <w:t>-</w:t>
            </w:r>
          </w:p>
          <w:p w:rsidR="00D463B4" w:rsidRDefault="00D463B4" w:rsidP="00DE47DF">
            <w:pPr>
              <w:jc w:val="center"/>
              <w:rPr>
                <w:rFonts w:ascii="Arial" w:hAnsi="Arial" w:cs="Arial"/>
              </w:rPr>
            </w:pPr>
          </w:p>
        </w:tc>
      </w:tr>
      <w:tr w:rsidR="00443A42" w:rsidRPr="008404D1" w:rsidTr="00D31EA7">
        <w:trPr>
          <w:gridAfter w:val="4"/>
          <w:wAfter w:w="944" w:type="dxa"/>
        </w:trPr>
        <w:tc>
          <w:tcPr>
            <w:tcW w:w="2660" w:type="dxa"/>
            <w:tcBorders>
              <w:top w:val="nil"/>
              <w:left w:val="nil"/>
              <w:bottom w:val="nil"/>
              <w:right w:val="nil"/>
            </w:tcBorders>
          </w:tcPr>
          <w:p w:rsidR="00443A42" w:rsidRDefault="00443A42" w:rsidP="00754931">
            <w:pPr>
              <w:rPr>
                <w:rFonts w:ascii="Arial" w:hAnsi="Arial" w:cs="Arial"/>
              </w:rPr>
            </w:pPr>
          </w:p>
        </w:tc>
        <w:tc>
          <w:tcPr>
            <w:tcW w:w="2153" w:type="dxa"/>
            <w:tcBorders>
              <w:top w:val="nil"/>
              <w:left w:val="nil"/>
              <w:bottom w:val="nil"/>
              <w:right w:val="nil"/>
            </w:tcBorders>
          </w:tcPr>
          <w:p w:rsidR="00443A42" w:rsidRDefault="00443A42" w:rsidP="00754931">
            <w:pPr>
              <w:rPr>
                <w:rFonts w:ascii="Arial" w:hAnsi="Arial" w:cs="Arial"/>
              </w:rPr>
            </w:pPr>
            <w:r>
              <w:rPr>
                <w:rFonts w:ascii="Arial" w:hAnsi="Arial" w:cs="Arial"/>
              </w:rPr>
              <w:t>1981-1985</w:t>
            </w:r>
          </w:p>
          <w:p w:rsidR="00443A42" w:rsidRDefault="00443A42" w:rsidP="00754931">
            <w:pPr>
              <w:rPr>
                <w:rFonts w:ascii="Arial" w:hAnsi="Arial" w:cs="Arial"/>
              </w:rPr>
            </w:pPr>
          </w:p>
        </w:tc>
        <w:tc>
          <w:tcPr>
            <w:tcW w:w="2241" w:type="dxa"/>
            <w:gridSpan w:val="3"/>
            <w:tcBorders>
              <w:top w:val="nil"/>
              <w:left w:val="nil"/>
              <w:bottom w:val="nil"/>
              <w:right w:val="nil"/>
            </w:tcBorders>
          </w:tcPr>
          <w:p w:rsidR="00443A42" w:rsidRDefault="008C6975" w:rsidP="00754931">
            <w:pPr>
              <w:rPr>
                <w:rFonts w:ascii="Arial" w:hAnsi="Arial" w:cs="Arial"/>
              </w:rPr>
            </w:pPr>
            <w:r>
              <w:rPr>
                <w:rFonts w:ascii="Arial" w:hAnsi="Arial" w:cs="Arial"/>
              </w:rPr>
              <w:t>Square # 17QK35</w:t>
            </w:r>
          </w:p>
        </w:tc>
        <w:tc>
          <w:tcPr>
            <w:tcW w:w="3402" w:type="dxa"/>
            <w:gridSpan w:val="2"/>
            <w:tcBorders>
              <w:top w:val="nil"/>
              <w:left w:val="nil"/>
              <w:bottom w:val="nil"/>
              <w:right w:val="nil"/>
            </w:tcBorders>
          </w:tcPr>
          <w:p w:rsidR="00443A42" w:rsidRDefault="00443A42" w:rsidP="00754931">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443A42" w:rsidRDefault="00443A42" w:rsidP="00754931">
            <w:pPr>
              <w:pStyle w:val="ListParagraph"/>
              <w:numPr>
                <w:ilvl w:val="0"/>
                <w:numId w:val="6"/>
              </w:numPr>
              <w:rPr>
                <w:rFonts w:ascii="Arial" w:hAnsi="Arial" w:cs="Arial"/>
              </w:rPr>
            </w:pPr>
            <w:r>
              <w:rPr>
                <w:rFonts w:ascii="Arial" w:hAnsi="Arial" w:cs="Arial"/>
              </w:rPr>
              <w:t>Recently fledged young observed.</w:t>
            </w:r>
          </w:p>
          <w:p w:rsidR="00443A42" w:rsidRPr="00754931" w:rsidRDefault="00443A42" w:rsidP="00443A42">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754931">
            <w:pPr>
              <w:rPr>
                <w:rFonts w:ascii="Arial" w:hAnsi="Arial" w:cs="Arial"/>
              </w:rPr>
            </w:pPr>
          </w:p>
        </w:tc>
        <w:tc>
          <w:tcPr>
            <w:tcW w:w="2153" w:type="dxa"/>
            <w:tcBorders>
              <w:top w:val="nil"/>
              <w:left w:val="nil"/>
              <w:bottom w:val="nil"/>
              <w:right w:val="nil"/>
            </w:tcBorders>
          </w:tcPr>
          <w:p w:rsidR="00D463B4" w:rsidRDefault="00D463B4" w:rsidP="00754931">
            <w:pPr>
              <w:rPr>
                <w:rFonts w:ascii="Arial" w:hAnsi="Arial" w:cs="Arial"/>
              </w:rPr>
            </w:pPr>
            <w:r>
              <w:rPr>
                <w:rFonts w:ascii="Arial" w:hAnsi="Arial" w:cs="Arial"/>
              </w:rPr>
              <w:t>December, 1984</w:t>
            </w:r>
          </w:p>
          <w:p w:rsidR="00D463B4" w:rsidRDefault="00D463B4" w:rsidP="00754931">
            <w:pPr>
              <w:rPr>
                <w:rFonts w:ascii="Arial" w:hAnsi="Arial" w:cs="Arial"/>
              </w:rPr>
            </w:pPr>
          </w:p>
        </w:tc>
        <w:tc>
          <w:tcPr>
            <w:tcW w:w="2241" w:type="dxa"/>
            <w:gridSpan w:val="3"/>
            <w:tcBorders>
              <w:top w:val="nil"/>
              <w:left w:val="nil"/>
              <w:bottom w:val="nil"/>
              <w:right w:val="nil"/>
            </w:tcBorders>
          </w:tcPr>
          <w:p w:rsidR="00D463B4" w:rsidRDefault="00D463B4" w:rsidP="00754931">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754931">
            <w:pPr>
              <w:rPr>
                <w:rFonts w:ascii="Arial" w:hAnsi="Arial" w:cs="Arial"/>
              </w:rPr>
            </w:pPr>
            <w:r>
              <w:rPr>
                <w:rFonts w:ascii="Arial" w:hAnsi="Arial" w:cs="Arial"/>
              </w:rPr>
              <w:t>Petroglyphs Christmas Bird Count</w:t>
            </w:r>
          </w:p>
          <w:p w:rsidR="00D463B4" w:rsidRDefault="00D463B4" w:rsidP="00754931">
            <w:pPr>
              <w:rPr>
                <w:rFonts w:ascii="Arial" w:hAnsi="Arial" w:cs="Arial"/>
              </w:rPr>
            </w:pPr>
          </w:p>
        </w:tc>
        <w:tc>
          <w:tcPr>
            <w:tcW w:w="2981" w:type="dxa"/>
            <w:tcBorders>
              <w:top w:val="nil"/>
              <w:left w:val="nil"/>
              <w:bottom w:val="nil"/>
              <w:right w:val="nil"/>
            </w:tcBorders>
          </w:tcPr>
          <w:p w:rsidR="00D463B4" w:rsidRDefault="00D463B4" w:rsidP="00754931">
            <w:pPr>
              <w:pStyle w:val="ListParagraph"/>
              <w:numPr>
                <w:ilvl w:val="0"/>
                <w:numId w:val="6"/>
              </w:numPr>
              <w:rPr>
                <w:rFonts w:ascii="Arial" w:hAnsi="Arial" w:cs="Arial"/>
              </w:rPr>
            </w:pPr>
            <w:r w:rsidRPr="00754931">
              <w:rPr>
                <w:rFonts w:ascii="Arial" w:hAnsi="Arial" w:cs="Arial"/>
              </w:rPr>
              <w:t>Twenty-four</w:t>
            </w:r>
            <w:r>
              <w:rPr>
                <w:rFonts w:ascii="Arial" w:hAnsi="Arial" w:cs="Arial"/>
              </w:rPr>
              <w:t xml:space="preserve"> birds observed.</w:t>
            </w:r>
          </w:p>
          <w:p w:rsidR="00B21528" w:rsidRPr="00754931" w:rsidRDefault="00B21528" w:rsidP="00B21528">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754931">
            <w:pPr>
              <w:rPr>
                <w:rFonts w:ascii="Arial" w:hAnsi="Arial" w:cs="Arial"/>
              </w:rPr>
            </w:pPr>
          </w:p>
        </w:tc>
        <w:tc>
          <w:tcPr>
            <w:tcW w:w="2153" w:type="dxa"/>
            <w:tcBorders>
              <w:top w:val="nil"/>
              <w:left w:val="nil"/>
              <w:bottom w:val="nil"/>
              <w:right w:val="nil"/>
            </w:tcBorders>
          </w:tcPr>
          <w:p w:rsidR="00D463B4" w:rsidRDefault="00D463B4" w:rsidP="00754931">
            <w:pPr>
              <w:rPr>
                <w:rFonts w:ascii="Arial" w:hAnsi="Arial" w:cs="Arial"/>
              </w:rPr>
            </w:pPr>
            <w:r>
              <w:rPr>
                <w:rFonts w:ascii="Arial" w:hAnsi="Arial" w:cs="Arial"/>
              </w:rPr>
              <w:t>December, 1998</w:t>
            </w:r>
          </w:p>
          <w:p w:rsidR="00D463B4" w:rsidRDefault="00D463B4" w:rsidP="00754931">
            <w:pPr>
              <w:rPr>
                <w:rFonts w:ascii="Arial" w:hAnsi="Arial" w:cs="Arial"/>
              </w:rPr>
            </w:pPr>
          </w:p>
        </w:tc>
        <w:tc>
          <w:tcPr>
            <w:tcW w:w="2241" w:type="dxa"/>
            <w:gridSpan w:val="3"/>
            <w:tcBorders>
              <w:top w:val="nil"/>
              <w:left w:val="nil"/>
              <w:bottom w:val="nil"/>
              <w:right w:val="nil"/>
            </w:tcBorders>
          </w:tcPr>
          <w:p w:rsidR="00D463B4" w:rsidRDefault="00D463B4" w:rsidP="00754931">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754931">
            <w:pPr>
              <w:rPr>
                <w:rFonts w:ascii="Arial" w:hAnsi="Arial" w:cs="Arial"/>
              </w:rPr>
            </w:pPr>
            <w:r>
              <w:rPr>
                <w:rFonts w:ascii="Arial" w:hAnsi="Arial" w:cs="Arial"/>
              </w:rPr>
              <w:t>Petroglyphs Christmas Bird Count</w:t>
            </w:r>
          </w:p>
          <w:p w:rsidR="00D463B4" w:rsidRDefault="00D463B4" w:rsidP="00754931">
            <w:pPr>
              <w:rPr>
                <w:rFonts w:ascii="Arial" w:hAnsi="Arial" w:cs="Arial"/>
              </w:rPr>
            </w:pPr>
          </w:p>
        </w:tc>
        <w:tc>
          <w:tcPr>
            <w:tcW w:w="2981" w:type="dxa"/>
            <w:tcBorders>
              <w:top w:val="nil"/>
              <w:left w:val="nil"/>
              <w:bottom w:val="nil"/>
              <w:right w:val="nil"/>
            </w:tcBorders>
          </w:tcPr>
          <w:p w:rsidR="00D463B4" w:rsidRDefault="00D463B4" w:rsidP="00754931">
            <w:pPr>
              <w:pStyle w:val="ListParagraph"/>
              <w:numPr>
                <w:ilvl w:val="0"/>
                <w:numId w:val="6"/>
              </w:numPr>
              <w:rPr>
                <w:rFonts w:ascii="Arial" w:hAnsi="Arial" w:cs="Arial"/>
              </w:rPr>
            </w:pPr>
            <w:r w:rsidRPr="00754931">
              <w:rPr>
                <w:rFonts w:ascii="Arial" w:hAnsi="Arial" w:cs="Arial"/>
              </w:rPr>
              <w:t>Twenty-fi</w:t>
            </w:r>
            <w:r>
              <w:rPr>
                <w:rFonts w:ascii="Arial" w:hAnsi="Arial" w:cs="Arial"/>
              </w:rPr>
              <w:t>v</w:t>
            </w:r>
            <w:r w:rsidRPr="00754931">
              <w:rPr>
                <w:rFonts w:ascii="Arial" w:hAnsi="Arial" w:cs="Arial"/>
              </w:rPr>
              <w:t>e</w:t>
            </w:r>
            <w:r>
              <w:rPr>
                <w:rFonts w:ascii="Arial" w:hAnsi="Arial" w:cs="Arial"/>
              </w:rPr>
              <w:t xml:space="preserve"> birds observed.</w:t>
            </w:r>
          </w:p>
          <w:p w:rsidR="00B21528" w:rsidRPr="00754931" w:rsidRDefault="00B21528" w:rsidP="00B21528">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754931">
            <w:pPr>
              <w:rPr>
                <w:rFonts w:ascii="Arial" w:hAnsi="Arial" w:cs="Arial"/>
              </w:rPr>
            </w:pPr>
          </w:p>
        </w:tc>
        <w:tc>
          <w:tcPr>
            <w:tcW w:w="2153" w:type="dxa"/>
            <w:tcBorders>
              <w:top w:val="nil"/>
              <w:left w:val="nil"/>
              <w:bottom w:val="nil"/>
              <w:right w:val="nil"/>
            </w:tcBorders>
          </w:tcPr>
          <w:p w:rsidR="00D463B4" w:rsidRDefault="00D463B4" w:rsidP="00754931">
            <w:pPr>
              <w:rPr>
                <w:rFonts w:ascii="Arial" w:hAnsi="Arial" w:cs="Arial"/>
              </w:rPr>
            </w:pPr>
            <w:r>
              <w:rPr>
                <w:rFonts w:ascii="Arial" w:hAnsi="Arial" w:cs="Arial"/>
              </w:rPr>
              <w:t>December, 2006</w:t>
            </w:r>
          </w:p>
          <w:p w:rsidR="00D463B4" w:rsidRDefault="00D463B4" w:rsidP="00754931">
            <w:pPr>
              <w:rPr>
                <w:rFonts w:ascii="Arial" w:hAnsi="Arial" w:cs="Arial"/>
              </w:rPr>
            </w:pPr>
          </w:p>
        </w:tc>
        <w:tc>
          <w:tcPr>
            <w:tcW w:w="2241" w:type="dxa"/>
            <w:gridSpan w:val="3"/>
            <w:tcBorders>
              <w:top w:val="nil"/>
              <w:left w:val="nil"/>
              <w:bottom w:val="nil"/>
              <w:right w:val="nil"/>
            </w:tcBorders>
          </w:tcPr>
          <w:p w:rsidR="00D463B4" w:rsidRDefault="00D463B4" w:rsidP="00754931">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754931">
            <w:pPr>
              <w:rPr>
                <w:rFonts w:ascii="Arial" w:hAnsi="Arial" w:cs="Arial"/>
              </w:rPr>
            </w:pPr>
            <w:r>
              <w:rPr>
                <w:rFonts w:ascii="Arial" w:hAnsi="Arial" w:cs="Arial"/>
              </w:rPr>
              <w:t>Petroglyphs Christmas Bird Count</w:t>
            </w:r>
          </w:p>
          <w:p w:rsidR="00D463B4" w:rsidRDefault="00D463B4" w:rsidP="00754931">
            <w:pPr>
              <w:rPr>
                <w:rFonts w:ascii="Arial" w:hAnsi="Arial" w:cs="Arial"/>
              </w:rPr>
            </w:pPr>
          </w:p>
        </w:tc>
        <w:tc>
          <w:tcPr>
            <w:tcW w:w="2981" w:type="dxa"/>
            <w:tcBorders>
              <w:top w:val="nil"/>
              <w:left w:val="nil"/>
              <w:bottom w:val="nil"/>
              <w:right w:val="nil"/>
            </w:tcBorders>
          </w:tcPr>
          <w:p w:rsidR="00D463B4" w:rsidRPr="00754931" w:rsidRDefault="00D463B4" w:rsidP="00754931">
            <w:pPr>
              <w:pStyle w:val="ListParagraph"/>
              <w:numPr>
                <w:ilvl w:val="0"/>
                <w:numId w:val="6"/>
              </w:numPr>
              <w:rPr>
                <w:rFonts w:ascii="Arial" w:hAnsi="Arial" w:cs="Arial"/>
              </w:rPr>
            </w:pPr>
            <w:r w:rsidRPr="00754931">
              <w:rPr>
                <w:rFonts w:ascii="Arial" w:hAnsi="Arial" w:cs="Arial"/>
              </w:rPr>
              <w:t>Sixty</w:t>
            </w:r>
            <w:r>
              <w:rPr>
                <w:rFonts w:ascii="Arial" w:hAnsi="Arial" w:cs="Arial"/>
              </w:rPr>
              <w:t xml:space="preserve"> birds observed.</w:t>
            </w:r>
          </w:p>
        </w:tc>
      </w:tr>
      <w:tr w:rsidR="00887FA8" w:rsidRPr="008404D1" w:rsidTr="00D31EA7">
        <w:trPr>
          <w:gridAfter w:val="4"/>
          <w:wAfter w:w="944" w:type="dxa"/>
        </w:trPr>
        <w:tc>
          <w:tcPr>
            <w:tcW w:w="2660" w:type="dxa"/>
            <w:tcBorders>
              <w:top w:val="nil"/>
              <w:left w:val="nil"/>
              <w:bottom w:val="nil"/>
              <w:right w:val="nil"/>
            </w:tcBorders>
          </w:tcPr>
          <w:p w:rsidR="00887FA8" w:rsidRDefault="00887FA8" w:rsidP="00754931">
            <w:pPr>
              <w:rPr>
                <w:rFonts w:ascii="Arial" w:hAnsi="Arial" w:cs="Arial"/>
              </w:rPr>
            </w:pPr>
          </w:p>
        </w:tc>
        <w:tc>
          <w:tcPr>
            <w:tcW w:w="2153" w:type="dxa"/>
            <w:tcBorders>
              <w:top w:val="nil"/>
              <w:left w:val="nil"/>
              <w:bottom w:val="nil"/>
              <w:right w:val="nil"/>
            </w:tcBorders>
          </w:tcPr>
          <w:p w:rsidR="00887FA8" w:rsidRDefault="00887FA8" w:rsidP="00887FA8">
            <w:pPr>
              <w:rPr>
                <w:rFonts w:ascii="Arial" w:hAnsi="Arial" w:cs="Arial"/>
              </w:rPr>
            </w:pPr>
            <w:r>
              <w:rPr>
                <w:rFonts w:ascii="Arial" w:hAnsi="Arial" w:cs="Arial"/>
              </w:rPr>
              <w:t>April 26, 2011</w:t>
            </w:r>
          </w:p>
          <w:p w:rsidR="00887FA8" w:rsidRDefault="00887FA8">
            <w:pPr>
              <w:rPr>
                <w:rFonts w:ascii="Arial" w:hAnsi="Arial" w:cs="Arial"/>
              </w:rPr>
            </w:pPr>
          </w:p>
        </w:tc>
        <w:tc>
          <w:tcPr>
            <w:tcW w:w="2241" w:type="dxa"/>
            <w:gridSpan w:val="3"/>
            <w:tcBorders>
              <w:top w:val="nil"/>
              <w:left w:val="nil"/>
              <w:bottom w:val="nil"/>
              <w:right w:val="nil"/>
            </w:tcBorders>
          </w:tcPr>
          <w:p w:rsidR="00887FA8" w:rsidRDefault="00887FA8" w:rsidP="00887FA8">
            <w:pPr>
              <w:rPr>
                <w:rFonts w:ascii="Arial" w:hAnsi="Arial" w:cs="Arial"/>
              </w:rPr>
            </w:pPr>
            <w:r>
              <w:rPr>
                <w:rFonts w:ascii="Arial" w:hAnsi="Arial" w:cs="Arial"/>
              </w:rPr>
              <w:t>Not recorded</w:t>
            </w:r>
          </w:p>
          <w:p w:rsidR="00887FA8" w:rsidRDefault="00887FA8">
            <w:pPr>
              <w:rPr>
                <w:rFonts w:ascii="Arial" w:hAnsi="Arial" w:cs="Arial"/>
              </w:rPr>
            </w:pPr>
          </w:p>
        </w:tc>
        <w:tc>
          <w:tcPr>
            <w:tcW w:w="3402" w:type="dxa"/>
            <w:gridSpan w:val="2"/>
            <w:tcBorders>
              <w:top w:val="nil"/>
              <w:left w:val="nil"/>
              <w:bottom w:val="nil"/>
              <w:right w:val="nil"/>
            </w:tcBorders>
          </w:tcPr>
          <w:p w:rsidR="00887FA8" w:rsidRDefault="00887FA8" w:rsidP="00887FA8">
            <w:pPr>
              <w:rPr>
                <w:rFonts w:ascii="Arial" w:hAnsi="Arial" w:cs="Arial"/>
              </w:rPr>
            </w:pPr>
            <w:r>
              <w:rPr>
                <w:rFonts w:ascii="Arial" w:hAnsi="Arial" w:cs="Arial"/>
              </w:rPr>
              <w:t>Bob Bowles, Neill Lanz and Denyse Martial</w:t>
            </w:r>
          </w:p>
          <w:p w:rsidR="00887FA8" w:rsidRDefault="00887FA8">
            <w:pPr>
              <w:rPr>
                <w:rFonts w:ascii="Arial" w:hAnsi="Arial" w:cs="Arial"/>
              </w:rPr>
            </w:pPr>
          </w:p>
        </w:tc>
        <w:tc>
          <w:tcPr>
            <w:tcW w:w="2981" w:type="dxa"/>
            <w:tcBorders>
              <w:top w:val="nil"/>
              <w:left w:val="nil"/>
              <w:bottom w:val="nil"/>
              <w:right w:val="nil"/>
            </w:tcBorders>
          </w:tcPr>
          <w:p w:rsidR="00887FA8" w:rsidRDefault="00887FA8" w:rsidP="00DE47DF">
            <w:pPr>
              <w:jc w:val="center"/>
              <w:rPr>
                <w:rFonts w:ascii="Arial" w:hAnsi="Arial" w:cs="Arial"/>
              </w:rPr>
            </w:pPr>
            <w:r>
              <w:rPr>
                <w:rFonts w:ascii="Arial" w:hAnsi="Arial" w:cs="Arial"/>
              </w:rPr>
              <w:t>-</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754931">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p>
          <w:p w:rsidR="00D463B4" w:rsidRDefault="00D463B4">
            <w:pPr>
              <w:rPr>
                <w:rFonts w:ascii="Arial" w:hAnsi="Arial" w:cs="Arial"/>
              </w:rPr>
            </w:pPr>
            <w:r>
              <w:rPr>
                <w:rFonts w:ascii="Arial" w:hAnsi="Arial" w:cs="Arial"/>
              </w:rPr>
              <w:t>December 22, 2012</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August 10, 2013</w:t>
            </w:r>
          </w:p>
        </w:tc>
        <w:tc>
          <w:tcPr>
            <w:tcW w:w="2241" w:type="dxa"/>
            <w:gridSpan w:val="3"/>
            <w:tcBorders>
              <w:top w:val="nil"/>
              <w:left w:val="nil"/>
              <w:bottom w:val="nil"/>
              <w:right w:val="nil"/>
            </w:tcBorders>
          </w:tcPr>
          <w:p w:rsidR="00D463B4" w:rsidRDefault="00D463B4">
            <w:pPr>
              <w:rPr>
                <w:rFonts w:ascii="Arial" w:hAnsi="Arial" w:cs="Arial"/>
              </w:rPr>
            </w:pPr>
          </w:p>
          <w:p w:rsidR="00D463B4" w:rsidRDefault="00D463B4">
            <w:pPr>
              <w:rPr>
                <w:rFonts w:ascii="Arial" w:hAnsi="Arial" w:cs="Arial"/>
              </w:rPr>
            </w:pPr>
            <w:r>
              <w:rPr>
                <w:rFonts w:ascii="Arial" w:hAnsi="Arial" w:cs="Arial"/>
              </w:rPr>
              <w:t>Area around the lake</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Williams Bay</w:t>
            </w:r>
          </w:p>
        </w:tc>
        <w:tc>
          <w:tcPr>
            <w:tcW w:w="3402" w:type="dxa"/>
            <w:gridSpan w:val="2"/>
            <w:tcBorders>
              <w:top w:val="nil"/>
              <w:left w:val="nil"/>
              <w:bottom w:val="nil"/>
              <w:right w:val="nil"/>
            </w:tcBorders>
          </w:tcPr>
          <w:p w:rsidR="00D463B4" w:rsidRDefault="00D463B4">
            <w:pPr>
              <w:rPr>
                <w:rFonts w:ascii="Arial" w:hAnsi="Arial" w:cs="Arial"/>
              </w:rPr>
            </w:pPr>
          </w:p>
          <w:p w:rsidR="00D463B4" w:rsidRDefault="00D463B4">
            <w:pPr>
              <w:rPr>
                <w:rFonts w:ascii="Arial" w:hAnsi="Arial" w:cs="Arial"/>
              </w:rPr>
            </w:pPr>
            <w:r>
              <w:rPr>
                <w:rFonts w:ascii="Arial" w:hAnsi="Arial" w:cs="Arial"/>
              </w:rPr>
              <w:t>Jones (2013)</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Shari Fulmer</w:t>
            </w:r>
          </w:p>
        </w:tc>
        <w:tc>
          <w:tcPr>
            <w:tcW w:w="2981" w:type="dxa"/>
            <w:tcBorders>
              <w:top w:val="nil"/>
              <w:left w:val="nil"/>
              <w:bottom w:val="nil"/>
              <w:right w:val="nil"/>
            </w:tcBorders>
          </w:tcPr>
          <w:p w:rsidR="00D463B4" w:rsidRDefault="00D463B4" w:rsidP="00DE47DF">
            <w:pPr>
              <w:jc w:val="center"/>
              <w:rPr>
                <w:rFonts w:ascii="Arial" w:hAnsi="Arial" w:cs="Arial"/>
              </w:rPr>
            </w:pPr>
          </w:p>
          <w:p w:rsidR="00D463B4" w:rsidRPr="002F41AE" w:rsidRDefault="00D463B4" w:rsidP="002F41AE">
            <w:pPr>
              <w:pStyle w:val="ListParagraph"/>
              <w:numPr>
                <w:ilvl w:val="0"/>
                <w:numId w:val="6"/>
              </w:numPr>
              <w:rPr>
                <w:rFonts w:ascii="Arial" w:hAnsi="Arial" w:cs="Arial"/>
              </w:rPr>
            </w:pPr>
            <w:r>
              <w:rPr>
                <w:rFonts w:ascii="Arial" w:hAnsi="Arial" w:cs="Arial"/>
              </w:rPr>
              <w:t>Ninety-seven birds observed during the 2012-13 Petroglyphs Christmas bird count.</w:t>
            </w:r>
          </w:p>
          <w:p w:rsidR="00D463B4" w:rsidRDefault="00D463B4" w:rsidP="00DE47DF">
            <w:pPr>
              <w:jc w:val="center"/>
              <w:rPr>
                <w:rFonts w:ascii="Arial" w:hAnsi="Arial" w:cs="Arial"/>
              </w:rPr>
            </w:pPr>
          </w:p>
          <w:p w:rsidR="00D463B4" w:rsidRDefault="00D463B4" w:rsidP="00DE47DF">
            <w:pPr>
              <w:pStyle w:val="ListParagraph"/>
              <w:numPr>
                <w:ilvl w:val="0"/>
                <w:numId w:val="6"/>
              </w:numPr>
              <w:rPr>
                <w:rFonts w:ascii="Arial" w:hAnsi="Arial" w:cs="Arial"/>
              </w:rPr>
            </w:pPr>
            <w:r>
              <w:rPr>
                <w:rFonts w:ascii="Arial" w:hAnsi="Arial" w:cs="Arial"/>
              </w:rPr>
              <w:t>Female with 3 young-of-year.</w:t>
            </w:r>
          </w:p>
          <w:p w:rsidR="00D463B4" w:rsidRDefault="00D463B4" w:rsidP="00DE47DF">
            <w:pPr>
              <w:pStyle w:val="ListParagraph"/>
              <w:numPr>
                <w:ilvl w:val="0"/>
                <w:numId w:val="6"/>
              </w:numPr>
              <w:rPr>
                <w:rFonts w:ascii="Arial" w:hAnsi="Arial" w:cs="Arial"/>
              </w:rPr>
            </w:pPr>
            <w:r>
              <w:rPr>
                <w:rFonts w:ascii="Arial" w:hAnsi="Arial" w:cs="Arial"/>
              </w:rPr>
              <w:t>Photograph taken.</w:t>
            </w:r>
          </w:p>
          <w:p w:rsidR="00D463B4" w:rsidRPr="00DE47DF" w:rsidRDefault="00D463B4" w:rsidP="00DE47DF">
            <w:pPr>
              <w:pStyle w:val="ListParagraph"/>
              <w:ind w:left="360"/>
              <w:rPr>
                <w:rFonts w:ascii="Arial" w:hAnsi="Arial" w:cs="Arial"/>
              </w:rPr>
            </w:pPr>
          </w:p>
        </w:tc>
      </w:tr>
      <w:tr w:rsidR="00887FA8" w:rsidRPr="00756A03" w:rsidTr="00D31EA7">
        <w:trPr>
          <w:gridAfter w:val="4"/>
          <w:wAfter w:w="944" w:type="dxa"/>
          <w:trHeight w:val="866"/>
        </w:trPr>
        <w:tc>
          <w:tcPr>
            <w:tcW w:w="2660" w:type="dxa"/>
            <w:tcBorders>
              <w:top w:val="nil"/>
              <w:left w:val="nil"/>
              <w:bottom w:val="nil"/>
              <w:right w:val="nil"/>
            </w:tcBorders>
          </w:tcPr>
          <w:p w:rsidR="00887FA8" w:rsidRPr="00756A03" w:rsidRDefault="00887FA8" w:rsidP="00E750F6">
            <w:pPr>
              <w:rPr>
                <w:rFonts w:ascii="Arial" w:hAnsi="Arial" w:cs="Arial"/>
                <w:i/>
              </w:rPr>
            </w:pPr>
          </w:p>
          <w:p w:rsidR="00887FA8" w:rsidRPr="008C28BE" w:rsidRDefault="00887FA8" w:rsidP="00E750F6">
            <w:pPr>
              <w:rPr>
                <w:rFonts w:ascii="Arial" w:hAnsi="Arial" w:cs="Arial"/>
              </w:rPr>
            </w:pPr>
          </w:p>
        </w:tc>
        <w:tc>
          <w:tcPr>
            <w:tcW w:w="2153" w:type="dxa"/>
            <w:tcBorders>
              <w:top w:val="nil"/>
              <w:left w:val="nil"/>
              <w:bottom w:val="nil"/>
              <w:right w:val="nil"/>
            </w:tcBorders>
          </w:tcPr>
          <w:p w:rsidR="00887FA8" w:rsidRPr="008C28BE" w:rsidRDefault="00887FA8" w:rsidP="00E750F6">
            <w:pPr>
              <w:rPr>
                <w:rFonts w:ascii="Arial" w:hAnsi="Arial" w:cs="Arial"/>
              </w:rPr>
            </w:pPr>
            <w:r>
              <w:rPr>
                <w:rFonts w:ascii="Arial" w:hAnsi="Arial" w:cs="Arial"/>
              </w:rPr>
              <w:t>August 9, 2014</w:t>
            </w:r>
          </w:p>
        </w:tc>
        <w:tc>
          <w:tcPr>
            <w:tcW w:w="2241" w:type="dxa"/>
            <w:gridSpan w:val="3"/>
            <w:tcBorders>
              <w:top w:val="nil"/>
              <w:left w:val="nil"/>
              <w:bottom w:val="nil"/>
              <w:right w:val="nil"/>
            </w:tcBorders>
          </w:tcPr>
          <w:p w:rsidR="00887FA8" w:rsidRPr="008C28BE" w:rsidRDefault="00887FA8" w:rsidP="00E750F6">
            <w:pPr>
              <w:rPr>
                <w:rFonts w:ascii="Arial" w:hAnsi="Arial" w:cs="Arial"/>
              </w:rPr>
            </w:pPr>
            <w:r>
              <w:rPr>
                <w:rFonts w:ascii="Arial" w:hAnsi="Arial" w:cs="Arial"/>
              </w:rPr>
              <w:t>Center Bay</w:t>
            </w:r>
          </w:p>
        </w:tc>
        <w:tc>
          <w:tcPr>
            <w:tcW w:w="3402" w:type="dxa"/>
            <w:gridSpan w:val="2"/>
            <w:tcBorders>
              <w:top w:val="nil"/>
              <w:left w:val="nil"/>
              <w:bottom w:val="nil"/>
              <w:right w:val="nil"/>
            </w:tcBorders>
          </w:tcPr>
          <w:p w:rsidR="00887FA8" w:rsidRPr="008C28BE" w:rsidRDefault="00887FA8" w:rsidP="00E750F6">
            <w:pPr>
              <w:rPr>
                <w:rFonts w:ascii="Arial" w:hAnsi="Arial" w:cs="Arial"/>
              </w:rPr>
            </w:pPr>
            <w:r>
              <w:rPr>
                <w:rFonts w:ascii="Arial" w:hAnsi="Arial" w:cs="Arial"/>
              </w:rPr>
              <w:t>Steven Kerr</w:t>
            </w:r>
          </w:p>
        </w:tc>
        <w:tc>
          <w:tcPr>
            <w:tcW w:w="2981" w:type="dxa"/>
            <w:tcBorders>
              <w:top w:val="nil"/>
              <w:left w:val="nil"/>
              <w:bottom w:val="nil"/>
              <w:right w:val="nil"/>
            </w:tcBorders>
          </w:tcPr>
          <w:p w:rsidR="00887FA8" w:rsidRPr="00B25ECB" w:rsidRDefault="00887FA8" w:rsidP="00E750F6">
            <w:pPr>
              <w:pStyle w:val="ListParagraph"/>
              <w:numPr>
                <w:ilvl w:val="0"/>
                <w:numId w:val="6"/>
              </w:numPr>
              <w:rPr>
                <w:rFonts w:ascii="Arial" w:hAnsi="Arial" w:cs="Arial"/>
              </w:rPr>
            </w:pPr>
            <w:r>
              <w:rPr>
                <w:rFonts w:ascii="Arial" w:hAnsi="Arial" w:cs="Arial"/>
              </w:rPr>
              <w:t>Female with 14-15 young-of-year.</w:t>
            </w:r>
          </w:p>
          <w:p w:rsidR="00887FA8" w:rsidRPr="00BD5129" w:rsidRDefault="00887FA8" w:rsidP="00E750F6">
            <w:pPr>
              <w:jc w:val="center"/>
              <w:rPr>
                <w:rFonts w:ascii="Arial" w:hAnsi="Arial" w:cs="Arial"/>
              </w:rPr>
            </w:pPr>
          </w:p>
        </w:tc>
      </w:tr>
      <w:tr w:rsidR="007D636C" w:rsidRPr="00756A03" w:rsidTr="00D31EA7">
        <w:trPr>
          <w:gridAfter w:val="4"/>
          <w:wAfter w:w="944" w:type="dxa"/>
          <w:trHeight w:val="866"/>
        </w:trPr>
        <w:tc>
          <w:tcPr>
            <w:tcW w:w="2660" w:type="dxa"/>
            <w:tcBorders>
              <w:top w:val="nil"/>
              <w:left w:val="nil"/>
              <w:bottom w:val="nil"/>
              <w:right w:val="nil"/>
            </w:tcBorders>
          </w:tcPr>
          <w:p w:rsidR="007D636C" w:rsidRPr="00756A03" w:rsidRDefault="007D636C" w:rsidP="00E750F6">
            <w:pPr>
              <w:rPr>
                <w:rFonts w:ascii="Arial" w:hAnsi="Arial" w:cs="Arial"/>
                <w:i/>
              </w:rPr>
            </w:pPr>
          </w:p>
        </w:tc>
        <w:tc>
          <w:tcPr>
            <w:tcW w:w="2153" w:type="dxa"/>
            <w:tcBorders>
              <w:top w:val="nil"/>
              <w:left w:val="nil"/>
              <w:bottom w:val="nil"/>
              <w:right w:val="nil"/>
            </w:tcBorders>
          </w:tcPr>
          <w:p w:rsidR="007D636C" w:rsidRDefault="007D636C" w:rsidP="00E750F6">
            <w:pPr>
              <w:rPr>
                <w:rFonts w:ascii="Arial" w:hAnsi="Arial" w:cs="Arial"/>
              </w:rPr>
            </w:pPr>
            <w:r>
              <w:rPr>
                <w:rFonts w:ascii="Arial" w:hAnsi="Arial" w:cs="Arial"/>
              </w:rPr>
              <w:t>July 10, 2015</w:t>
            </w:r>
          </w:p>
        </w:tc>
        <w:tc>
          <w:tcPr>
            <w:tcW w:w="2241" w:type="dxa"/>
            <w:gridSpan w:val="3"/>
            <w:tcBorders>
              <w:top w:val="nil"/>
              <w:left w:val="nil"/>
              <w:bottom w:val="nil"/>
              <w:right w:val="nil"/>
            </w:tcBorders>
          </w:tcPr>
          <w:p w:rsidR="007D636C" w:rsidRDefault="007D636C" w:rsidP="00E750F6">
            <w:pPr>
              <w:rPr>
                <w:rFonts w:ascii="Arial" w:hAnsi="Arial" w:cs="Arial"/>
              </w:rPr>
            </w:pPr>
            <w:r>
              <w:rPr>
                <w:rFonts w:ascii="Arial" w:hAnsi="Arial" w:cs="Arial"/>
              </w:rPr>
              <w:t>Rathbun Bay</w:t>
            </w:r>
          </w:p>
        </w:tc>
        <w:tc>
          <w:tcPr>
            <w:tcW w:w="3402" w:type="dxa"/>
            <w:gridSpan w:val="2"/>
            <w:tcBorders>
              <w:top w:val="nil"/>
              <w:left w:val="nil"/>
              <w:bottom w:val="nil"/>
              <w:right w:val="nil"/>
            </w:tcBorders>
          </w:tcPr>
          <w:p w:rsidR="007D636C" w:rsidRDefault="007D636C" w:rsidP="00E750F6">
            <w:pPr>
              <w:rPr>
                <w:rFonts w:ascii="Arial" w:hAnsi="Arial" w:cs="Arial"/>
              </w:rPr>
            </w:pPr>
            <w:r>
              <w:rPr>
                <w:rFonts w:ascii="Arial" w:hAnsi="Arial" w:cs="Arial"/>
              </w:rPr>
              <w:t>Steven Kerr</w:t>
            </w:r>
          </w:p>
        </w:tc>
        <w:tc>
          <w:tcPr>
            <w:tcW w:w="2981" w:type="dxa"/>
            <w:tcBorders>
              <w:top w:val="nil"/>
              <w:left w:val="nil"/>
              <w:bottom w:val="nil"/>
              <w:right w:val="nil"/>
            </w:tcBorders>
          </w:tcPr>
          <w:p w:rsidR="007D636C" w:rsidRDefault="007D636C" w:rsidP="00E750F6">
            <w:pPr>
              <w:pStyle w:val="ListParagraph"/>
              <w:numPr>
                <w:ilvl w:val="0"/>
                <w:numId w:val="6"/>
              </w:numPr>
              <w:rPr>
                <w:rFonts w:ascii="Arial" w:hAnsi="Arial" w:cs="Arial"/>
              </w:rPr>
            </w:pPr>
            <w:r>
              <w:rPr>
                <w:rFonts w:ascii="Arial" w:hAnsi="Arial" w:cs="Arial"/>
              </w:rPr>
              <w:t>Adult with seven YOY.</w:t>
            </w:r>
          </w:p>
        </w:tc>
      </w:tr>
      <w:tr w:rsidR="00C93436" w:rsidRPr="00756A03" w:rsidTr="00D31EA7">
        <w:trPr>
          <w:gridAfter w:val="4"/>
          <w:wAfter w:w="944" w:type="dxa"/>
          <w:trHeight w:val="866"/>
        </w:trPr>
        <w:tc>
          <w:tcPr>
            <w:tcW w:w="2660" w:type="dxa"/>
            <w:tcBorders>
              <w:top w:val="nil"/>
              <w:left w:val="nil"/>
              <w:bottom w:val="nil"/>
              <w:right w:val="nil"/>
            </w:tcBorders>
          </w:tcPr>
          <w:p w:rsidR="00C93436" w:rsidRPr="00756A03" w:rsidRDefault="00C93436" w:rsidP="00E750F6">
            <w:pPr>
              <w:rPr>
                <w:rFonts w:ascii="Arial" w:hAnsi="Arial" w:cs="Arial"/>
                <w:i/>
              </w:rPr>
            </w:pPr>
          </w:p>
        </w:tc>
        <w:tc>
          <w:tcPr>
            <w:tcW w:w="2153" w:type="dxa"/>
            <w:tcBorders>
              <w:top w:val="nil"/>
              <w:left w:val="nil"/>
              <w:bottom w:val="nil"/>
              <w:right w:val="nil"/>
            </w:tcBorders>
          </w:tcPr>
          <w:p w:rsidR="00C93436" w:rsidRPr="008C28BE" w:rsidRDefault="00C93436" w:rsidP="00E750F6">
            <w:pPr>
              <w:rPr>
                <w:rFonts w:ascii="Arial" w:hAnsi="Arial" w:cs="Arial"/>
              </w:rPr>
            </w:pPr>
            <w:r>
              <w:rPr>
                <w:rFonts w:ascii="Arial" w:hAnsi="Arial" w:cs="Arial"/>
              </w:rPr>
              <w:t>December 30, 2015</w:t>
            </w:r>
          </w:p>
        </w:tc>
        <w:tc>
          <w:tcPr>
            <w:tcW w:w="2241" w:type="dxa"/>
            <w:gridSpan w:val="3"/>
            <w:tcBorders>
              <w:top w:val="nil"/>
              <w:left w:val="nil"/>
              <w:bottom w:val="nil"/>
              <w:right w:val="nil"/>
            </w:tcBorders>
          </w:tcPr>
          <w:p w:rsidR="00C93436" w:rsidRPr="008C28BE" w:rsidRDefault="00C93436" w:rsidP="00E750F6">
            <w:pPr>
              <w:rPr>
                <w:rFonts w:ascii="Arial" w:hAnsi="Arial" w:cs="Arial"/>
              </w:rPr>
            </w:pPr>
            <w:r>
              <w:rPr>
                <w:rFonts w:ascii="Arial" w:hAnsi="Arial" w:cs="Arial"/>
              </w:rPr>
              <w:t>Area around lake</w:t>
            </w:r>
          </w:p>
        </w:tc>
        <w:tc>
          <w:tcPr>
            <w:tcW w:w="3402" w:type="dxa"/>
            <w:gridSpan w:val="2"/>
            <w:tcBorders>
              <w:top w:val="nil"/>
              <w:left w:val="nil"/>
              <w:bottom w:val="nil"/>
              <w:right w:val="nil"/>
            </w:tcBorders>
          </w:tcPr>
          <w:p w:rsidR="00C93436" w:rsidRPr="008C28BE" w:rsidRDefault="00C93436" w:rsidP="00E750F6">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C93436" w:rsidRPr="00C93436" w:rsidRDefault="00C93436" w:rsidP="00C93436">
            <w:pPr>
              <w:pStyle w:val="ListParagraph"/>
              <w:numPr>
                <w:ilvl w:val="0"/>
                <w:numId w:val="6"/>
              </w:numPr>
              <w:rPr>
                <w:rFonts w:ascii="Arial" w:hAnsi="Arial" w:cs="Arial"/>
              </w:rPr>
            </w:pPr>
            <w:r>
              <w:rPr>
                <w:rFonts w:ascii="Arial" w:hAnsi="Arial" w:cs="Arial"/>
              </w:rPr>
              <w:t>500 birds observed.</w:t>
            </w:r>
          </w:p>
        </w:tc>
      </w:tr>
      <w:tr w:rsidR="00610175" w:rsidRPr="00756A03" w:rsidTr="00D31EA7">
        <w:trPr>
          <w:gridAfter w:val="4"/>
          <w:wAfter w:w="944" w:type="dxa"/>
          <w:trHeight w:val="866"/>
        </w:trPr>
        <w:tc>
          <w:tcPr>
            <w:tcW w:w="2660" w:type="dxa"/>
            <w:tcBorders>
              <w:top w:val="nil"/>
              <w:left w:val="nil"/>
              <w:bottom w:val="nil"/>
              <w:right w:val="nil"/>
            </w:tcBorders>
          </w:tcPr>
          <w:p w:rsidR="00610175" w:rsidRPr="00756A03" w:rsidRDefault="00610175" w:rsidP="00E750F6">
            <w:pPr>
              <w:rPr>
                <w:rFonts w:ascii="Arial" w:hAnsi="Arial" w:cs="Arial"/>
                <w:i/>
              </w:rPr>
            </w:pPr>
          </w:p>
        </w:tc>
        <w:tc>
          <w:tcPr>
            <w:tcW w:w="2153" w:type="dxa"/>
            <w:tcBorders>
              <w:top w:val="nil"/>
              <w:left w:val="nil"/>
              <w:bottom w:val="nil"/>
              <w:right w:val="nil"/>
            </w:tcBorders>
          </w:tcPr>
          <w:p w:rsidR="00610175" w:rsidRDefault="00610175" w:rsidP="00E750F6">
            <w:pPr>
              <w:rPr>
                <w:rFonts w:ascii="Arial" w:hAnsi="Arial" w:cs="Arial"/>
              </w:rPr>
            </w:pPr>
            <w:r>
              <w:rPr>
                <w:rFonts w:ascii="Arial" w:hAnsi="Arial" w:cs="Arial"/>
              </w:rPr>
              <w:t>August, 2017</w:t>
            </w:r>
          </w:p>
        </w:tc>
        <w:tc>
          <w:tcPr>
            <w:tcW w:w="2241" w:type="dxa"/>
            <w:gridSpan w:val="3"/>
            <w:tcBorders>
              <w:top w:val="nil"/>
              <w:left w:val="nil"/>
              <w:bottom w:val="nil"/>
              <w:right w:val="nil"/>
            </w:tcBorders>
          </w:tcPr>
          <w:p w:rsidR="00610175" w:rsidRDefault="00610175" w:rsidP="00E750F6">
            <w:pPr>
              <w:rPr>
                <w:rFonts w:ascii="Arial" w:hAnsi="Arial" w:cs="Arial"/>
              </w:rPr>
            </w:pPr>
            <w:r>
              <w:rPr>
                <w:rFonts w:ascii="Arial" w:hAnsi="Arial" w:cs="Arial"/>
              </w:rPr>
              <w:t>Williams Bay</w:t>
            </w:r>
          </w:p>
        </w:tc>
        <w:tc>
          <w:tcPr>
            <w:tcW w:w="3402" w:type="dxa"/>
            <w:gridSpan w:val="2"/>
            <w:tcBorders>
              <w:top w:val="nil"/>
              <w:left w:val="nil"/>
              <w:bottom w:val="nil"/>
              <w:right w:val="nil"/>
            </w:tcBorders>
          </w:tcPr>
          <w:p w:rsidR="00610175" w:rsidRDefault="00610175" w:rsidP="00E750F6">
            <w:pPr>
              <w:rPr>
                <w:rFonts w:ascii="Arial" w:hAnsi="Arial" w:cs="Arial"/>
              </w:rPr>
            </w:pPr>
            <w:r>
              <w:rPr>
                <w:rFonts w:ascii="Arial" w:hAnsi="Arial" w:cs="Arial"/>
              </w:rPr>
              <w:t>Shari Fulmer</w:t>
            </w:r>
          </w:p>
        </w:tc>
        <w:tc>
          <w:tcPr>
            <w:tcW w:w="2981" w:type="dxa"/>
            <w:tcBorders>
              <w:top w:val="nil"/>
              <w:left w:val="nil"/>
              <w:bottom w:val="nil"/>
              <w:right w:val="nil"/>
            </w:tcBorders>
          </w:tcPr>
          <w:p w:rsidR="00610175" w:rsidRDefault="00610175" w:rsidP="00C93436">
            <w:pPr>
              <w:pStyle w:val="ListParagraph"/>
              <w:numPr>
                <w:ilvl w:val="0"/>
                <w:numId w:val="6"/>
              </w:numPr>
              <w:rPr>
                <w:rFonts w:ascii="Arial" w:hAnsi="Arial" w:cs="Arial"/>
              </w:rPr>
            </w:pPr>
            <w:r>
              <w:rPr>
                <w:rFonts w:ascii="Arial" w:hAnsi="Arial" w:cs="Arial"/>
              </w:rPr>
              <w:t>Several youhng-of-year present.</w:t>
            </w:r>
          </w:p>
          <w:p w:rsidR="00610175" w:rsidRDefault="00610175" w:rsidP="00C93436">
            <w:pPr>
              <w:pStyle w:val="ListParagraph"/>
              <w:numPr>
                <w:ilvl w:val="0"/>
                <w:numId w:val="6"/>
              </w:numPr>
              <w:rPr>
                <w:rFonts w:ascii="Arial" w:hAnsi="Arial" w:cs="Arial"/>
              </w:rPr>
            </w:pPr>
            <w:r>
              <w:rPr>
                <w:rFonts w:ascii="Arial" w:hAnsi="Arial" w:cs="Arial"/>
              </w:rPr>
              <w:t>Photo taken.</w:t>
            </w:r>
          </w:p>
        </w:tc>
      </w:tr>
      <w:tr w:rsidR="0035726B" w:rsidRPr="00756A03" w:rsidTr="00D31EA7">
        <w:trPr>
          <w:gridAfter w:val="4"/>
          <w:wAfter w:w="944" w:type="dxa"/>
          <w:trHeight w:val="866"/>
        </w:trPr>
        <w:tc>
          <w:tcPr>
            <w:tcW w:w="2660" w:type="dxa"/>
            <w:tcBorders>
              <w:top w:val="nil"/>
              <w:left w:val="nil"/>
              <w:bottom w:val="nil"/>
              <w:right w:val="nil"/>
            </w:tcBorders>
          </w:tcPr>
          <w:p w:rsidR="0035726B" w:rsidRPr="00756A03" w:rsidRDefault="0035726B" w:rsidP="00E750F6">
            <w:pPr>
              <w:rPr>
                <w:rFonts w:ascii="Arial" w:hAnsi="Arial" w:cs="Arial"/>
                <w:i/>
              </w:rPr>
            </w:pPr>
          </w:p>
        </w:tc>
        <w:tc>
          <w:tcPr>
            <w:tcW w:w="2153" w:type="dxa"/>
            <w:tcBorders>
              <w:top w:val="nil"/>
              <w:left w:val="nil"/>
              <w:bottom w:val="nil"/>
              <w:right w:val="nil"/>
            </w:tcBorders>
          </w:tcPr>
          <w:p w:rsidR="0035726B" w:rsidRDefault="0035726B" w:rsidP="00E750F6">
            <w:pPr>
              <w:rPr>
                <w:rFonts w:ascii="Arial" w:hAnsi="Arial" w:cs="Arial"/>
              </w:rPr>
            </w:pPr>
            <w:r>
              <w:rPr>
                <w:rFonts w:ascii="Arial" w:hAnsi="Arial" w:cs="Arial"/>
              </w:rPr>
              <w:t>June 29, 2019</w:t>
            </w:r>
          </w:p>
        </w:tc>
        <w:tc>
          <w:tcPr>
            <w:tcW w:w="2241" w:type="dxa"/>
            <w:gridSpan w:val="3"/>
            <w:tcBorders>
              <w:top w:val="nil"/>
              <w:left w:val="nil"/>
              <w:bottom w:val="nil"/>
              <w:right w:val="nil"/>
            </w:tcBorders>
          </w:tcPr>
          <w:p w:rsidR="0035726B" w:rsidRDefault="000E1057" w:rsidP="00E750F6">
            <w:pPr>
              <w:rPr>
                <w:rFonts w:ascii="Arial" w:hAnsi="Arial" w:cs="Arial"/>
              </w:rPr>
            </w:pPr>
            <w:r>
              <w:rPr>
                <w:rFonts w:ascii="Arial" w:hAnsi="Arial" w:cs="Arial"/>
              </w:rPr>
              <w:t>Not reported</w:t>
            </w:r>
          </w:p>
        </w:tc>
        <w:tc>
          <w:tcPr>
            <w:tcW w:w="3402" w:type="dxa"/>
            <w:gridSpan w:val="2"/>
            <w:tcBorders>
              <w:top w:val="nil"/>
              <w:left w:val="nil"/>
              <w:bottom w:val="nil"/>
              <w:right w:val="nil"/>
            </w:tcBorders>
          </w:tcPr>
          <w:p w:rsidR="0035726B" w:rsidRDefault="000E1057" w:rsidP="00E750F6">
            <w:pPr>
              <w:rPr>
                <w:rFonts w:ascii="Arial" w:hAnsi="Arial" w:cs="Arial"/>
              </w:rPr>
            </w:pPr>
            <w:r>
              <w:rPr>
                <w:rFonts w:ascii="Arial" w:hAnsi="Arial" w:cs="Arial"/>
              </w:rPr>
              <w:t>Mary Derks</w:t>
            </w:r>
          </w:p>
        </w:tc>
        <w:tc>
          <w:tcPr>
            <w:tcW w:w="2981" w:type="dxa"/>
            <w:tcBorders>
              <w:top w:val="nil"/>
              <w:left w:val="nil"/>
              <w:bottom w:val="nil"/>
              <w:right w:val="nil"/>
            </w:tcBorders>
          </w:tcPr>
          <w:p w:rsidR="0035726B" w:rsidRDefault="000E1057" w:rsidP="00C93436">
            <w:pPr>
              <w:pStyle w:val="ListParagraph"/>
              <w:numPr>
                <w:ilvl w:val="0"/>
                <w:numId w:val="6"/>
              </w:numPr>
              <w:rPr>
                <w:rFonts w:ascii="Arial" w:hAnsi="Arial" w:cs="Arial"/>
              </w:rPr>
            </w:pPr>
            <w:r>
              <w:rPr>
                <w:rFonts w:ascii="Arial" w:hAnsi="Arial" w:cs="Arial"/>
              </w:rPr>
              <w:t>Very light in colour.</w:t>
            </w:r>
          </w:p>
        </w:tc>
      </w:tr>
      <w:tr w:rsidR="000A235A" w:rsidRPr="00756A03" w:rsidTr="00D31EA7">
        <w:trPr>
          <w:gridAfter w:val="4"/>
          <w:wAfter w:w="944" w:type="dxa"/>
          <w:trHeight w:val="866"/>
        </w:trPr>
        <w:tc>
          <w:tcPr>
            <w:tcW w:w="2660" w:type="dxa"/>
            <w:tcBorders>
              <w:top w:val="nil"/>
              <w:left w:val="nil"/>
              <w:bottom w:val="nil"/>
              <w:right w:val="nil"/>
            </w:tcBorders>
          </w:tcPr>
          <w:p w:rsidR="000A235A" w:rsidRPr="00756A03" w:rsidRDefault="000A235A" w:rsidP="00E750F6">
            <w:pPr>
              <w:rPr>
                <w:rFonts w:ascii="Arial" w:hAnsi="Arial" w:cs="Arial"/>
                <w:i/>
              </w:rPr>
            </w:pPr>
          </w:p>
        </w:tc>
        <w:tc>
          <w:tcPr>
            <w:tcW w:w="2153" w:type="dxa"/>
            <w:tcBorders>
              <w:top w:val="nil"/>
              <w:left w:val="nil"/>
              <w:bottom w:val="nil"/>
              <w:right w:val="nil"/>
            </w:tcBorders>
          </w:tcPr>
          <w:p w:rsidR="000A235A" w:rsidRDefault="000A235A" w:rsidP="00E750F6">
            <w:pPr>
              <w:rPr>
                <w:rFonts w:ascii="Arial" w:hAnsi="Arial" w:cs="Arial"/>
              </w:rPr>
            </w:pPr>
            <w:r>
              <w:rPr>
                <w:rFonts w:ascii="Arial" w:hAnsi="Arial" w:cs="Arial"/>
              </w:rPr>
              <w:t>August 2, 2019</w:t>
            </w:r>
          </w:p>
        </w:tc>
        <w:tc>
          <w:tcPr>
            <w:tcW w:w="2241" w:type="dxa"/>
            <w:gridSpan w:val="3"/>
            <w:tcBorders>
              <w:top w:val="nil"/>
              <w:left w:val="nil"/>
              <w:bottom w:val="nil"/>
              <w:right w:val="nil"/>
            </w:tcBorders>
          </w:tcPr>
          <w:p w:rsidR="000A235A" w:rsidRDefault="000A235A" w:rsidP="00E750F6">
            <w:pPr>
              <w:rPr>
                <w:rFonts w:ascii="Arial" w:hAnsi="Arial" w:cs="Arial"/>
              </w:rPr>
            </w:pPr>
            <w:r>
              <w:rPr>
                <w:rFonts w:ascii="Arial" w:hAnsi="Arial" w:cs="Arial"/>
              </w:rPr>
              <w:t>Rathbun Bay</w:t>
            </w:r>
          </w:p>
        </w:tc>
        <w:tc>
          <w:tcPr>
            <w:tcW w:w="3402" w:type="dxa"/>
            <w:gridSpan w:val="2"/>
            <w:tcBorders>
              <w:top w:val="nil"/>
              <w:left w:val="nil"/>
              <w:bottom w:val="nil"/>
              <w:right w:val="nil"/>
            </w:tcBorders>
          </w:tcPr>
          <w:p w:rsidR="000A235A" w:rsidRDefault="000A235A" w:rsidP="00E750F6">
            <w:pPr>
              <w:rPr>
                <w:rFonts w:ascii="Arial" w:hAnsi="Arial" w:cs="Arial"/>
              </w:rPr>
            </w:pPr>
            <w:r>
              <w:rPr>
                <w:rFonts w:ascii="Arial" w:hAnsi="Arial" w:cs="Arial"/>
              </w:rPr>
              <w:t>Steven Kerr, Allan Kerr and Karen Burleigh-Kerr</w:t>
            </w:r>
          </w:p>
        </w:tc>
        <w:tc>
          <w:tcPr>
            <w:tcW w:w="2981" w:type="dxa"/>
            <w:tcBorders>
              <w:top w:val="nil"/>
              <w:left w:val="nil"/>
              <w:bottom w:val="nil"/>
              <w:right w:val="nil"/>
            </w:tcBorders>
          </w:tcPr>
          <w:p w:rsidR="000A235A" w:rsidRDefault="000A235A" w:rsidP="00C93436">
            <w:pPr>
              <w:pStyle w:val="ListParagraph"/>
              <w:numPr>
                <w:ilvl w:val="0"/>
                <w:numId w:val="6"/>
              </w:numPr>
              <w:rPr>
                <w:rFonts w:ascii="Arial" w:hAnsi="Arial" w:cs="Arial"/>
              </w:rPr>
            </w:pPr>
            <w:r>
              <w:rPr>
                <w:rFonts w:ascii="Arial" w:hAnsi="Arial" w:cs="Arial"/>
              </w:rPr>
              <w:t>One adult and five young-of-year observed.</w:t>
            </w:r>
          </w:p>
        </w:tc>
      </w:tr>
      <w:tr w:rsidR="00887FA8" w:rsidRPr="00756A03" w:rsidTr="00D31EA7">
        <w:trPr>
          <w:gridAfter w:val="4"/>
          <w:wAfter w:w="944" w:type="dxa"/>
          <w:trHeight w:val="866"/>
        </w:trPr>
        <w:tc>
          <w:tcPr>
            <w:tcW w:w="2660" w:type="dxa"/>
            <w:tcBorders>
              <w:top w:val="nil"/>
              <w:left w:val="nil"/>
              <w:bottom w:val="single" w:sz="4" w:space="0" w:color="auto"/>
              <w:right w:val="nil"/>
            </w:tcBorders>
          </w:tcPr>
          <w:p w:rsidR="00887FA8" w:rsidRPr="00756A03" w:rsidRDefault="00887FA8" w:rsidP="00E750F6">
            <w:pPr>
              <w:rPr>
                <w:rFonts w:ascii="Arial" w:hAnsi="Arial" w:cs="Arial"/>
                <w:i/>
              </w:rPr>
            </w:pPr>
          </w:p>
        </w:tc>
        <w:tc>
          <w:tcPr>
            <w:tcW w:w="2153" w:type="dxa"/>
            <w:tcBorders>
              <w:top w:val="nil"/>
              <w:left w:val="nil"/>
              <w:bottom w:val="single" w:sz="4" w:space="0" w:color="auto"/>
              <w:right w:val="nil"/>
            </w:tcBorders>
          </w:tcPr>
          <w:p w:rsidR="00887FA8" w:rsidRPr="008C28BE" w:rsidRDefault="00887FA8" w:rsidP="00E750F6">
            <w:pPr>
              <w:rPr>
                <w:rFonts w:ascii="Arial" w:hAnsi="Arial" w:cs="Arial"/>
              </w:rPr>
            </w:pPr>
            <w:r w:rsidRPr="008C28BE">
              <w:rPr>
                <w:rFonts w:ascii="Arial" w:hAnsi="Arial" w:cs="Arial"/>
              </w:rPr>
              <w:t>Not recorded</w:t>
            </w:r>
          </w:p>
        </w:tc>
        <w:tc>
          <w:tcPr>
            <w:tcW w:w="2241" w:type="dxa"/>
            <w:gridSpan w:val="3"/>
            <w:tcBorders>
              <w:top w:val="nil"/>
              <w:left w:val="nil"/>
              <w:bottom w:val="single" w:sz="4" w:space="0" w:color="auto"/>
              <w:right w:val="nil"/>
            </w:tcBorders>
          </w:tcPr>
          <w:p w:rsidR="00887FA8" w:rsidRDefault="00887FA8" w:rsidP="00E750F6">
            <w:pPr>
              <w:rPr>
                <w:rFonts w:ascii="Arial" w:hAnsi="Arial" w:cs="Arial"/>
              </w:rPr>
            </w:pPr>
            <w:r w:rsidRPr="008C28BE">
              <w:rPr>
                <w:rFonts w:ascii="Arial" w:hAnsi="Arial" w:cs="Arial"/>
              </w:rPr>
              <w:t>East Bay</w:t>
            </w:r>
          </w:p>
          <w:p w:rsidR="00887FA8" w:rsidRPr="008C28BE" w:rsidRDefault="00887FA8" w:rsidP="00E750F6">
            <w:pPr>
              <w:rPr>
                <w:rFonts w:ascii="Arial" w:hAnsi="Arial" w:cs="Arial"/>
              </w:rPr>
            </w:pPr>
          </w:p>
        </w:tc>
        <w:tc>
          <w:tcPr>
            <w:tcW w:w="3402" w:type="dxa"/>
            <w:gridSpan w:val="2"/>
            <w:tcBorders>
              <w:top w:val="nil"/>
              <w:left w:val="nil"/>
              <w:bottom w:val="single" w:sz="4" w:space="0" w:color="auto"/>
              <w:right w:val="nil"/>
            </w:tcBorders>
          </w:tcPr>
          <w:p w:rsidR="00887FA8" w:rsidRPr="008C28BE" w:rsidRDefault="00887FA8" w:rsidP="00E750F6">
            <w:pPr>
              <w:rPr>
                <w:rFonts w:ascii="Arial" w:hAnsi="Arial" w:cs="Arial"/>
              </w:rPr>
            </w:pPr>
            <w:r w:rsidRPr="008C28BE">
              <w:rPr>
                <w:rFonts w:ascii="Arial" w:hAnsi="Arial" w:cs="Arial"/>
              </w:rPr>
              <w:t>Hugh Spence</w:t>
            </w:r>
          </w:p>
        </w:tc>
        <w:tc>
          <w:tcPr>
            <w:tcW w:w="2981" w:type="dxa"/>
            <w:tcBorders>
              <w:top w:val="nil"/>
              <w:left w:val="nil"/>
              <w:bottom w:val="single" w:sz="4" w:space="0" w:color="auto"/>
              <w:right w:val="nil"/>
            </w:tcBorders>
          </w:tcPr>
          <w:p w:rsidR="00887FA8" w:rsidRPr="00756A03" w:rsidRDefault="00887FA8" w:rsidP="00E750F6">
            <w:pPr>
              <w:jc w:val="center"/>
              <w:rPr>
                <w:rFonts w:ascii="Arial" w:hAnsi="Arial" w:cs="Arial"/>
                <w:i/>
              </w:rPr>
            </w:pPr>
            <w:r w:rsidRPr="00756A03">
              <w:rPr>
                <w:rFonts w:ascii="Arial" w:hAnsi="Arial" w:cs="Arial"/>
                <w:i/>
              </w:rPr>
              <w:t>-</w:t>
            </w: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Common nighthawk</w:t>
            </w:r>
          </w:p>
          <w:p w:rsidR="00D463B4" w:rsidRDefault="00D463B4">
            <w:pPr>
              <w:rPr>
                <w:rFonts w:ascii="Arial" w:hAnsi="Arial" w:cs="Arial"/>
              </w:rPr>
            </w:pPr>
            <w:r>
              <w:rPr>
                <w:rFonts w:ascii="Arial" w:hAnsi="Arial" w:cs="Arial"/>
              </w:rPr>
              <w:t xml:space="preserve">   (</w:t>
            </w:r>
            <w:r w:rsidRPr="00156556">
              <w:rPr>
                <w:rFonts w:ascii="Arial" w:hAnsi="Arial" w:cs="Arial"/>
                <w:i/>
              </w:rPr>
              <w:t>Chordeilis minor</w:t>
            </w:r>
            <w:r>
              <w:rPr>
                <w:rFonts w:ascii="Arial" w:hAnsi="Arial" w:cs="Arial"/>
              </w:rPr>
              <w:t>)</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rsidP="008F046A">
            <w:pPr>
              <w:rPr>
                <w:rFonts w:ascii="Arial" w:hAnsi="Arial" w:cs="Arial"/>
              </w:rPr>
            </w:pPr>
            <w:r>
              <w:rPr>
                <w:rFonts w:ascii="Arial" w:hAnsi="Arial" w:cs="Arial"/>
              </w:rPr>
              <w:t xml:space="preserve">Peterson (1947), </w:t>
            </w:r>
            <w:r w:rsidR="00672E6A">
              <w:rPr>
                <w:rFonts w:ascii="Arial" w:hAnsi="Arial" w:cs="Arial"/>
              </w:rPr>
              <w:t xml:space="preserve">Sadler (1983), </w:t>
            </w:r>
            <w:r>
              <w:rPr>
                <w:rFonts w:ascii="Arial" w:hAnsi="Arial" w:cs="Arial"/>
              </w:rPr>
              <w:t>Hysenaj (2009), JLA (2009, 2010)</w:t>
            </w:r>
          </w:p>
          <w:p w:rsidR="00D463B4" w:rsidRDefault="00D463B4" w:rsidP="008F046A">
            <w:pPr>
              <w:rPr>
                <w:rFonts w:ascii="Arial" w:hAnsi="Arial" w:cs="Arial"/>
              </w:rPr>
            </w:pPr>
          </w:p>
        </w:tc>
        <w:tc>
          <w:tcPr>
            <w:tcW w:w="2981" w:type="dxa"/>
            <w:tcBorders>
              <w:top w:val="single" w:sz="4" w:space="0" w:color="auto"/>
              <w:left w:val="nil"/>
              <w:bottom w:val="nil"/>
              <w:right w:val="nil"/>
            </w:tcBorders>
          </w:tcPr>
          <w:p w:rsidR="00D463B4" w:rsidRPr="007F6A67" w:rsidRDefault="00E437E6" w:rsidP="00611E43">
            <w:pPr>
              <w:pStyle w:val="ListParagraph"/>
              <w:numPr>
                <w:ilvl w:val="0"/>
                <w:numId w:val="6"/>
              </w:numPr>
              <w:rPr>
                <w:rFonts w:ascii="Arial" w:hAnsi="Arial" w:cs="Arial"/>
                <w:color w:val="FF0000"/>
              </w:rPr>
            </w:pPr>
            <w:r>
              <w:rPr>
                <w:rFonts w:ascii="Arial" w:hAnsi="Arial" w:cs="Arial"/>
                <w:color w:val="FF0000"/>
              </w:rPr>
              <w:t>Designated as a S</w:t>
            </w:r>
            <w:r w:rsidR="00D463B4" w:rsidRPr="007F6A67">
              <w:rPr>
                <w:rFonts w:ascii="Arial" w:hAnsi="Arial" w:cs="Arial"/>
                <w:color w:val="FF0000"/>
              </w:rPr>
              <w:t xml:space="preserve">pecies </w:t>
            </w:r>
            <w:r>
              <w:rPr>
                <w:rFonts w:ascii="Arial" w:hAnsi="Arial" w:cs="Arial"/>
                <w:color w:val="FF0000"/>
              </w:rPr>
              <w:t>at R</w:t>
            </w:r>
            <w:r w:rsidR="00D463B4" w:rsidRPr="007F6A67">
              <w:rPr>
                <w:rFonts w:ascii="Arial" w:hAnsi="Arial" w:cs="Arial"/>
                <w:color w:val="FF0000"/>
              </w:rPr>
              <w:t>isk (Special Concern)</w:t>
            </w:r>
          </w:p>
          <w:p w:rsidR="00D463B4" w:rsidRDefault="00D463B4" w:rsidP="00156556">
            <w:pPr>
              <w:pStyle w:val="ListParagraph"/>
              <w:ind w:left="360"/>
              <w:rPr>
                <w:rFonts w:ascii="Arial" w:hAnsi="Arial" w:cs="Arial"/>
              </w:rPr>
            </w:pPr>
          </w:p>
        </w:tc>
      </w:tr>
      <w:tr w:rsidR="008C6975" w:rsidRPr="008404D1" w:rsidTr="002559C6">
        <w:trPr>
          <w:gridAfter w:val="4"/>
          <w:wAfter w:w="944" w:type="dxa"/>
        </w:trPr>
        <w:tc>
          <w:tcPr>
            <w:tcW w:w="2660" w:type="dxa"/>
            <w:tcBorders>
              <w:top w:val="nil"/>
              <w:left w:val="nil"/>
              <w:bottom w:val="nil"/>
              <w:right w:val="nil"/>
            </w:tcBorders>
          </w:tcPr>
          <w:p w:rsidR="008C6975" w:rsidRDefault="008C6975">
            <w:pPr>
              <w:rPr>
                <w:rFonts w:ascii="Arial" w:hAnsi="Arial" w:cs="Arial"/>
              </w:rPr>
            </w:pPr>
          </w:p>
        </w:tc>
        <w:tc>
          <w:tcPr>
            <w:tcW w:w="2153" w:type="dxa"/>
            <w:tcBorders>
              <w:top w:val="nil"/>
              <w:left w:val="nil"/>
              <w:bottom w:val="nil"/>
              <w:right w:val="nil"/>
            </w:tcBorders>
          </w:tcPr>
          <w:p w:rsidR="008C6975" w:rsidRDefault="008C6975">
            <w:pPr>
              <w:rPr>
                <w:rFonts w:ascii="Arial" w:hAnsi="Arial" w:cs="Arial"/>
              </w:rPr>
            </w:pPr>
            <w:r>
              <w:rPr>
                <w:rFonts w:ascii="Arial" w:hAnsi="Arial" w:cs="Arial"/>
              </w:rPr>
              <w:t>1981-1985</w:t>
            </w:r>
          </w:p>
          <w:p w:rsidR="008C6975" w:rsidRDefault="008C6975">
            <w:pPr>
              <w:rPr>
                <w:rFonts w:ascii="Arial" w:hAnsi="Arial" w:cs="Arial"/>
              </w:rPr>
            </w:pPr>
          </w:p>
        </w:tc>
        <w:tc>
          <w:tcPr>
            <w:tcW w:w="2241" w:type="dxa"/>
            <w:gridSpan w:val="3"/>
            <w:tcBorders>
              <w:top w:val="nil"/>
              <w:left w:val="nil"/>
              <w:bottom w:val="nil"/>
              <w:right w:val="nil"/>
            </w:tcBorders>
          </w:tcPr>
          <w:p w:rsidR="008C6975" w:rsidRDefault="008C6975" w:rsidP="008C6975">
            <w:pPr>
              <w:rPr>
                <w:rFonts w:ascii="Arial" w:hAnsi="Arial" w:cs="Arial"/>
              </w:rPr>
            </w:pPr>
            <w:r>
              <w:rPr>
                <w:rFonts w:ascii="Arial" w:hAnsi="Arial" w:cs="Arial"/>
              </w:rPr>
              <w:t>Square # 178QK35</w:t>
            </w:r>
          </w:p>
        </w:tc>
        <w:tc>
          <w:tcPr>
            <w:tcW w:w="3402" w:type="dxa"/>
            <w:gridSpan w:val="2"/>
            <w:tcBorders>
              <w:top w:val="nil"/>
              <w:left w:val="nil"/>
              <w:bottom w:val="nil"/>
              <w:right w:val="nil"/>
            </w:tcBorders>
          </w:tcPr>
          <w:p w:rsidR="008C6975" w:rsidRDefault="008C6975" w:rsidP="008F046A">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8C6975" w:rsidRDefault="008C6975" w:rsidP="00611E43">
            <w:pPr>
              <w:pStyle w:val="ListParagraph"/>
              <w:numPr>
                <w:ilvl w:val="0"/>
                <w:numId w:val="6"/>
              </w:numPr>
              <w:rPr>
                <w:rFonts w:ascii="Arial" w:hAnsi="Arial" w:cs="Arial"/>
              </w:rPr>
            </w:pPr>
            <w:r>
              <w:rPr>
                <w:rFonts w:ascii="Arial" w:hAnsi="Arial" w:cs="Arial"/>
              </w:rPr>
              <w:t>Nest with young seen or heard.</w:t>
            </w:r>
          </w:p>
          <w:p w:rsidR="008C6975" w:rsidRDefault="008C6975" w:rsidP="008C6975">
            <w:pPr>
              <w:pStyle w:val="ListParagraph"/>
              <w:ind w:left="360"/>
              <w:rPr>
                <w:rFonts w:ascii="Arial" w:hAnsi="Arial" w:cs="Arial"/>
              </w:rPr>
            </w:pPr>
          </w:p>
        </w:tc>
      </w:tr>
      <w:tr w:rsidR="008C6975" w:rsidRPr="008404D1" w:rsidTr="002559C6">
        <w:trPr>
          <w:gridAfter w:val="4"/>
          <w:wAfter w:w="944" w:type="dxa"/>
        </w:trPr>
        <w:tc>
          <w:tcPr>
            <w:tcW w:w="2660" w:type="dxa"/>
            <w:tcBorders>
              <w:top w:val="nil"/>
              <w:left w:val="nil"/>
              <w:bottom w:val="nil"/>
              <w:right w:val="nil"/>
            </w:tcBorders>
          </w:tcPr>
          <w:p w:rsidR="008C6975" w:rsidRDefault="008C6975">
            <w:pPr>
              <w:rPr>
                <w:rFonts w:ascii="Arial" w:hAnsi="Arial" w:cs="Arial"/>
              </w:rPr>
            </w:pPr>
          </w:p>
        </w:tc>
        <w:tc>
          <w:tcPr>
            <w:tcW w:w="2153" w:type="dxa"/>
            <w:tcBorders>
              <w:top w:val="nil"/>
              <w:left w:val="nil"/>
              <w:bottom w:val="nil"/>
              <w:right w:val="nil"/>
            </w:tcBorders>
          </w:tcPr>
          <w:p w:rsidR="008C6975" w:rsidRDefault="008C6975">
            <w:pPr>
              <w:rPr>
                <w:rFonts w:ascii="Arial" w:hAnsi="Arial" w:cs="Arial"/>
              </w:rPr>
            </w:pPr>
            <w:r>
              <w:rPr>
                <w:rFonts w:ascii="Arial" w:hAnsi="Arial" w:cs="Arial"/>
              </w:rPr>
              <w:t>2001-2005</w:t>
            </w:r>
          </w:p>
          <w:p w:rsidR="008C6975" w:rsidRDefault="008C6975">
            <w:pPr>
              <w:rPr>
                <w:rFonts w:ascii="Arial" w:hAnsi="Arial" w:cs="Arial"/>
              </w:rPr>
            </w:pPr>
          </w:p>
        </w:tc>
        <w:tc>
          <w:tcPr>
            <w:tcW w:w="2241" w:type="dxa"/>
            <w:gridSpan w:val="3"/>
            <w:tcBorders>
              <w:top w:val="nil"/>
              <w:left w:val="nil"/>
              <w:bottom w:val="nil"/>
              <w:right w:val="nil"/>
            </w:tcBorders>
          </w:tcPr>
          <w:p w:rsidR="008C6975" w:rsidRDefault="008C6975">
            <w:pPr>
              <w:rPr>
                <w:rFonts w:ascii="Arial" w:hAnsi="Arial" w:cs="Arial"/>
              </w:rPr>
            </w:pPr>
            <w:r>
              <w:rPr>
                <w:rFonts w:ascii="Arial" w:hAnsi="Arial" w:cs="Arial"/>
              </w:rPr>
              <w:t>Square # 178QK35</w:t>
            </w:r>
          </w:p>
        </w:tc>
        <w:tc>
          <w:tcPr>
            <w:tcW w:w="3402" w:type="dxa"/>
            <w:gridSpan w:val="2"/>
            <w:tcBorders>
              <w:top w:val="nil"/>
              <w:left w:val="nil"/>
              <w:bottom w:val="nil"/>
              <w:right w:val="nil"/>
            </w:tcBorders>
          </w:tcPr>
          <w:p w:rsidR="008C6975" w:rsidRDefault="008C6975" w:rsidP="008F046A">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8C6975" w:rsidRDefault="008C6975" w:rsidP="00611E43">
            <w:pPr>
              <w:pStyle w:val="ListParagraph"/>
              <w:numPr>
                <w:ilvl w:val="0"/>
                <w:numId w:val="6"/>
              </w:numPr>
              <w:rPr>
                <w:rFonts w:ascii="Arial" w:hAnsi="Arial" w:cs="Arial"/>
              </w:rPr>
            </w:pPr>
            <w:r>
              <w:rPr>
                <w:rFonts w:ascii="Arial" w:hAnsi="Arial" w:cs="Arial"/>
              </w:rPr>
              <w:t>Species observed during breeding serason in suitable nesting habitat.</w:t>
            </w:r>
          </w:p>
          <w:p w:rsidR="008C6975" w:rsidRDefault="008C6975" w:rsidP="008C6975">
            <w:pPr>
              <w:pStyle w:val="ListParagraph"/>
              <w:ind w:left="360"/>
              <w:rPr>
                <w:rFonts w:ascii="Arial" w:hAnsi="Arial" w:cs="Arial"/>
              </w:rPr>
            </w:pPr>
          </w:p>
        </w:tc>
      </w:tr>
      <w:tr w:rsidR="002559C6" w:rsidRPr="008404D1" w:rsidTr="002559C6">
        <w:trPr>
          <w:gridAfter w:val="4"/>
          <w:wAfter w:w="944" w:type="dxa"/>
        </w:trPr>
        <w:tc>
          <w:tcPr>
            <w:tcW w:w="2660" w:type="dxa"/>
            <w:tcBorders>
              <w:top w:val="nil"/>
              <w:left w:val="nil"/>
              <w:bottom w:val="single" w:sz="4" w:space="0" w:color="auto"/>
              <w:right w:val="nil"/>
            </w:tcBorders>
          </w:tcPr>
          <w:p w:rsidR="002559C6" w:rsidRDefault="002559C6">
            <w:pPr>
              <w:rPr>
                <w:rFonts w:ascii="Arial" w:hAnsi="Arial" w:cs="Arial"/>
              </w:rPr>
            </w:pPr>
          </w:p>
        </w:tc>
        <w:tc>
          <w:tcPr>
            <w:tcW w:w="2153" w:type="dxa"/>
            <w:tcBorders>
              <w:top w:val="nil"/>
              <w:left w:val="nil"/>
              <w:bottom w:val="single" w:sz="4" w:space="0" w:color="auto"/>
              <w:right w:val="nil"/>
            </w:tcBorders>
          </w:tcPr>
          <w:p w:rsidR="002559C6" w:rsidRDefault="002559C6">
            <w:pPr>
              <w:rPr>
                <w:rFonts w:ascii="Arial" w:hAnsi="Arial" w:cs="Arial"/>
              </w:rPr>
            </w:pPr>
            <w:r>
              <w:rPr>
                <w:rFonts w:ascii="Arial" w:hAnsi="Arial" w:cs="Arial"/>
              </w:rPr>
              <w:t>Summer, 2019</w:t>
            </w:r>
          </w:p>
        </w:tc>
        <w:tc>
          <w:tcPr>
            <w:tcW w:w="2241" w:type="dxa"/>
            <w:gridSpan w:val="3"/>
            <w:tcBorders>
              <w:top w:val="nil"/>
              <w:left w:val="nil"/>
              <w:bottom w:val="single" w:sz="4" w:space="0" w:color="auto"/>
              <w:right w:val="nil"/>
            </w:tcBorders>
          </w:tcPr>
          <w:p w:rsidR="002559C6" w:rsidRDefault="002559C6">
            <w:pPr>
              <w:rPr>
                <w:rFonts w:ascii="Arial" w:hAnsi="Arial" w:cs="Arial"/>
              </w:rPr>
            </w:pPr>
            <w:r>
              <w:rPr>
                <w:rFonts w:ascii="Arial" w:hAnsi="Arial" w:cs="Arial"/>
              </w:rPr>
              <w:t>Northeast of Redmond Bay</w:t>
            </w:r>
          </w:p>
          <w:p w:rsidR="002559C6" w:rsidRDefault="002559C6">
            <w:pPr>
              <w:rPr>
                <w:rFonts w:ascii="Arial" w:hAnsi="Arial" w:cs="Arial"/>
              </w:rPr>
            </w:pPr>
          </w:p>
        </w:tc>
        <w:tc>
          <w:tcPr>
            <w:tcW w:w="3402" w:type="dxa"/>
            <w:gridSpan w:val="2"/>
            <w:tcBorders>
              <w:top w:val="nil"/>
              <w:left w:val="nil"/>
              <w:bottom w:val="single" w:sz="4" w:space="0" w:color="auto"/>
              <w:right w:val="nil"/>
            </w:tcBorders>
          </w:tcPr>
          <w:p w:rsidR="002559C6" w:rsidRDefault="002559C6" w:rsidP="008F046A">
            <w:pPr>
              <w:rPr>
                <w:rFonts w:ascii="Arial" w:hAnsi="Arial" w:cs="Arial"/>
              </w:rPr>
            </w:pPr>
            <w:r>
              <w:rPr>
                <w:rFonts w:ascii="Arial" w:hAnsi="Arial" w:cs="Arial"/>
              </w:rPr>
              <w:t>Heaven (2019)</w:t>
            </w:r>
          </w:p>
        </w:tc>
        <w:tc>
          <w:tcPr>
            <w:tcW w:w="2981" w:type="dxa"/>
            <w:tcBorders>
              <w:top w:val="nil"/>
              <w:left w:val="nil"/>
              <w:bottom w:val="single" w:sz="4" w:space="0" w:color="auto"/>
              <w:right w:val="nil"/>
            </w:tcBorders>
          </w:tcPr>
          <w:p w:rsidR="002559C6" w:rsidRDefault="002559C6" w:rsidP="002559C6">
            <w:pPr>
              <w:pStyle w:val="ListParagraph"/>
              <w:numPr>
                <w:ilvl w:val="0"/>
                <w:numId w:val="6"/>
              </w:numPr>
              <w:jc w:val="center"/>
              <w:rPr>
                <w:rFonts w:ascii="Arial" w:hAnsi="Arial" w:cs="Arial"/>
              </w:rPr>
            </w:pPr>
          </w:p>
        </w:tc>
      </w:tr>
      <w:tr w:rsidR="00A11F35" w:rsidRPr="008404D1" w:rsidTr="00D31EA7">
        <w:trPr>
          <w:gridAfter w:val="4"/>
          <w:wAfter w:w="944" w:type="dxa"/>
        </w:trPr>
        <w:tc>
          <w:tcPr>
            <w:tcW w:w="2660" w:type="dxa"/>
            <w:tcBorders>
              <w:top w:val="single" w:sz="4" w:space="0" w:color="auto"/>
              <w:left w:val="nil"/>
              <w:bottom w:val="nil"/>
              <w:right w:val="nil"/>
            </w:tcBorders>
          </w:tcPr>
          <w:p w:rsidR="00A11F35" w:rsidRDefault="00A11F35" w:rsidP="00A11F35">
            <w:pPr>
              <w:rPr>
                <w:rFonts w:ascii="Arial" w:hAnsi="Arial" w:cs="Arial"/>
              </w:rPr>
            </w:pPr>
            <w:r>
              <w:rPr>
                <w:rFonts w:ascii="Arial" w:hAnsi="Arial" w:cs="Arial"/>
              </w:rPr>
              <w:t>Common redpoll</w:t>
            </w:r>
          </w:p>
          <w:p w:rsidR="00A11F35" w:rsidRPr="00611E43" w:rsidRDefault="003C2B1A" w:rsidP="00A11F35">
            <w:pPr>
              <w:rPr>
                <w:rFonts w:ascii="Arial" w:hAnsi="Arial" w:cs="Arial"/>
                <w:i/>
              </w:rPr>
            </w:pPr>
            <w:r>
              <w:rPr>
                <w:rFonts w:ascii="Arial" w:hAnsi="Arial" w:cs="Arial"/>
                <w:i/>
                <w:color w:val="444444"/>
                <w:shd w:val="clear" w:color="auto" w:fill="FFFFFF"/>
              </w:rPr>
              <w:t xml:space="preserve">  </w:t>
            </w:r>
            <w:r w:rsidR="00A11F35" w:rsidRPr="00611E43">
              <w:rPr>
                <w:rFonts w:ascii="Arial" w:hAnsi="Arial" w:cs="Arial"/>
                <w:i/>
                <w:color w:val="444444"/>
                <w:shd w:val="clear" w:color="auto" w:fill="FFFFFF"/>
              </w:rPr>
              <w:t>(Carduelis flammea)</w:t>
            </w:r>
          </w:p>
          <w:p w:rsidR="00A11F35" w:rsidRDefault="00A11F35">
            <w:pPr>
              <w:rPr>
                <w:rFonts w:ascii="Arial" w:hAnsi="Arial" w:cs="Arial"/>
              </w:rPr>
            </w:pPr>
          </w:p>
        </w:tc>
        <w:tc>
          <w:tcPr>
            <w:tcW w:w="2153" w:type="dxa"/>
            <w:tcBorders>
              <w:top w:val="single" w:sz="4" w:space="0" w:color="auto"/>
              <w:left w:val="nil"/>
              <w:bottom w:val="nil"/>
              <w:right w:val="nil"/>
            </w:tcBorders>
          </w:tcPr>
          <w:p w:rsidR="00A11F35" w:rsidRDefault="00A11F35">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A11F35" w:rsidRDefault="00A11F35">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A11F35" w:rsidRDefault="00A11F35">
            <w:pPr>
              <w:rPr>
                <w:rFonts w:ascii="Arial" w:hAnsi="Arial" w:cs="Arial"/>
              </w:rPr>
            </w:pPr>
            <w:r>
              <w:rPr>
                <w:rFonts w:ascii="Arial" w:hAnsi="Arial" w:cs="Arial"/>
              </w:rPr>
              <w:t>Peterson (1947)</w:t>
            </w:r>
            <w:r w:rsidR="00672E6A">
              <w:rPr>
                <w:rFonts w:ascii="Arial" w:hAnsi="Arial" w:cs="Arial"/>
              </w:rPr>
              <w:t>, Sadler (1983)</w:t>
            </w:r>
          </w:p>
        </w:tc>
        <w:tc>
          <w:tcPr>
            <w:tcW w:w="2981" w:type="dxa"/>
            <w:tcBorders>
              <w:top w:val="single" w:sz="4" w:space="0" w:color="auto"/>
              <w:left w:val="nil"/>
              <w:bottom w:val="nil"/>
              <w:right w:val="nil"/>
            </w:tcBorders>
          </w:tcPr>
          <w:p w:rsidR="00A11F35" w:rsidRDefault="00A11F35" w:rsidP="00A11F35">
            <w:pPr>
              <w:pStyle w:val="ListParagraph"/>
              <w:numPr>
                <w:ilvl w:val="0"/>
                <w:numId w:val="6"/>
              </w:numPr>
              <w:jc w:val="center"/>
              <w:rPr>
                <w:rFonts w:ascii="Arial" w:hAnsi="Arial" w:cs="Arial"/>
              </w:rPr>
            </w:pPr>
          </w:p>
        </w:tc>
      </w:tr>
      <w:tr w:rsidR="00A11F35" w:rsidRPr="008404D1" w:rsidTr="00D31EA7">
        <w:trPr>
          <w:gridAfter w:val="4"/>
          <w:wAfter w:w="944" w:type="dxa"/>
        </w:trPr>
        <w:tc>
          <w:tcPr>
            <w:tcW w:w="2660" w:type="dxa"/>
            <w:tcBorders>
              <w:top w:val="nil"/>
              <w:left w:val="nil"/>
              <w:bottom w:val="nil"/>
              <w:right w:val="nil"/>
            </w:tcBorders>
          </w:tcPr>
          <w:p w:rsidR="00A11F35" w:rsidRDefault="00A11F35">
            <w:pPr>
              <w:rPr>
                <w:rFonts w:ascii="Arial" w:hAnsi="Arial" w:cs="Arial"/>
              </w:rPr>
            </w:pPr>
          </w:p>
        </w:tc>
        <w:tc>
          <w:tcPr>
            <w:tcW w:w="2153" w:type="dxa"/>
            <w:tcBorders>
              <w:top w:val="nil"/>
              <w:left w:val="nil"/>
              <w:bottom w:val="nil"/>
              <w:right w:val="nil"/>
            </w:tcBorders>
          </w:tcPr>
          <w:p w:rsidR="00A11F35" w:rsidRDefault="00A11F35">
            <w:pPr>
              <w:rPr>
                <w:rFonts w:ascii="Arial" w:hAnsi="Arial" w:cs="Arial"/>
              </w:rPr>
            </w:pPr>
            <w:r>
              <w:rPr>
                <w:rFonts w:ascii="Arial" w:hAnsi="Arial" w:cs="Arial"/>
              </w:rPr>
              <w:t>December,1983</w:t>
            </w:r>
          </w:p>
          <w:p w:rsidR="00A11F35" w:rsidRDefault="00A11F35">
            <w:pPr>
              <w:rPr>
                <w:rFonts w:ascii="Arial" w:hAnsi="Arial" w:cs="Arial"/>
              </w:rPr>
            </w:pPr>
          </w:p>
        </w:tc>
        <w:tc>
          <w:tcPr>
            <w:tcW w:w="2241" w:type="dxa"/>
            <w:gridSpan w:val="3"/>
            <w:tcBorders>
              <w:top w:val="nil"/>
              <w:left w:val="nil"/>
              <w:bottom w:val="nil"/>
              <w:right w:val="nil"/>
            </w:tcBorders>
          </w:tcPr>
          <w:p w:rsidR="00A11F35" w:rsidRDefault="00A11F3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A11F35" w:rsidRDefault="00A11F35">
            <w:pPr>
              <w:rPr>
                <w:rFonts w:ascii="Arial" w:hAnsi="Arial" w:cs="Arial"/>
              </w:rPr>
            </w:pPr>
            <w:r>
              <w:rPr>
                <w:rFonts w:ascii="Arial" w:hAnsi="Arial" w:cs="Arial"/>
              </w:rPr>
              <w:t>Petroglyphs Christmas Bird Count</w:t>
            </w:r>
          </w:p>
          <w:p w:rsidR="00A11F35" w:rsidRDefault="00A11F35">
            <w:pPr>
              <w:rPr>
                <w:rFonts w:ascii="Arial" w:hAnsi="Arial" w:cs="Arial"/>
              </w:rPr>
            </w:pPr>
          </w:p>
        </w:tc>
        <w:tc>
          <w:tcPr>
            <w:tcW w:w="2981" w:type="dxa"/>
            <w:tcBorders>
              <w:top w:val="nil"/>
              <w:left w:val="nil"/>
              <w:bottom w:val="nil"/>
              <w:right w:val="nil"/>
            </w:tcBorders>
          </w:tcPr>
          <w:p w:rsidR="00A11F35" w:rsidRDefault="00751FCA" w:rsidP="00611E43">
            <w:pPr>
              <w:pStyle w:val="ListParagraph"/>
              <w:numPr>
                <w:ilvl w:val="0"/>
                <w:numId w:val="6"/>
              </w:numPr>
              <w:rPr>
                <w:rFonts w:ascii="Arial" w:hAnsi="Arial" w:cs="Arial"/>
              </w:rPr>
            </w:pPr>
            <w:r>
              <w:rPr>
                <w:rFonts w:ascii="Arial" w:hAnsi="Arial" w:cs="Arial"/>
              </w:rPr>
              <w:t>Three birds observed.</w:t>
            </w:r>
          </w:p>
        </w:tc>
      </w:tr>
      <w:tr w:rsidR="00A11F35" w:rsidRPr="008404D1" w:rsidTr="00D31EA7">
        <w:trPr>
          <w:gridAfter w:val="4"/>
          <w:wAfter w:w="944" w:type="dxa"/>
        </w:trPr>
        <w:tc>
          <w:tcPr>
            <w:tcW w:w="2660" w:type="dxa"/>
            <w:tcBorders>
              <w:top w:val="nil"/>
              <w:left w:val="nil"/>
              <w:bottom w:val="nil"/>
              <w:right w:val="nil"/>
            </w:tcBorders>
          </w:tcPr>
          <w:p w:rsidR="00A11F35" w:rsidRDefault="00A11F35" w:rsidP="00FC2075">
            <w:pPr>
              <w:rPr>
                <w:rFonts w:ascii="Arial" w:hAnsi="Arial" w:cs="Arial"/>
              </w:rPr>
            </w:pPr>
          </w:p>
        </w:tc>
        <w:tc>
          <w:tcPr>
            <w:tcW w:w="2153" w:type="dxa"/>
            <w:tcBorders>
              <w:top w:val="nil"/>
              <w:left w:val="nil"/>
              <w:bottom w:val="nil"/>
              <w:right w:val="nil"/>
            </w:tcBorders>
          </w:tcPr>
          <w:p w:rsidR="00A11F35" w:rsidRDefault="00A11F35" w:rsidP="00FC2075">
            <w:pPr>
              <w:rPr>
                <w:rFonts w:ascii="Arial" w:hAnsi="Arial" w:cs="Arial"/>
              </w:rPr>
            </w:pPr>
            <w:r>
              <w:rPr>
                <w:rFonts w:ascii="Arial" w:hAnsi="Arial" w:cs="Arial"/>
              </w:rPr>
              <w:t>December,1984</w:t>
            </w:r>
          </w:p>
          <w:p w:rsidR="00A11F35" w:rsidRDefault="00A11F35" w:rsidP="00FC2075">
            <w:pPr>
              <w:rPr>
                <w:rFonts w:ascii="Arial" w:hAnsi="Arial" w:cs="Arial"/>
              </w:rPr>
            </w:pPr>
          </w:p>
          <w:p w:rsidR="00A11F35" w:rsidRDefault="00A11F35" w:rsidP="00A11F35">
            <w:pPr>
              <w:rPr>
                <w:rFonts w:ascii="Arial" w:hAnsi="Arial" w:cs="Arial"/>
              </w:rPr>
            </w:pPr>
          </w:p>
        </w:tc>
        <w:tc>
          <w:tcPr>
            <w:tcW w:w="2241" w:type="dxa"/>
            <w:gridSpan w:val="3"/>
            <w:tcBorders>
              <w:top w:val="nil"/>
              <w:left w:val="nil"/>
              <w:bottom w:val="nil"/>
              <w:right w:val="nil"/>
            </w:tcBorders>
          </w:tcPr>
          <w:p w:rsidR="00A11F35" w:rsidRDefault="00A11F35"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A11F35" w:rsidRDefault="00A11F35" w:rsidP="00FC2075">
            <w:pPr>
              <w:rPr>
                <w:rFonts w:ascii="Arial" w:hAnsi="Arial" w:cs="Arial"/>
              </w:rPr>
            </w:pPr>
            <w:r>
              <w:rPr>
                <w:rFonts w:ascii="Arial" w:hAnsi="Arial" w:cs="Arial"/>
              </w:rPr>
              <w:t>Petroglyphs Christmas Bird Count</w:t>
            </w:r>
          </w:p>
          <w:p w:rsidR="00A11F35" w:rsidRDefault="00A11F35" w:rsidP="00FC2075">
            <w:pPr>
              <w:rPr>
                <w:rFonts w:ascii="Arial" w:hAnsi="Arial" w:cs="Arial"/>
              </w:rPr>
            </w:pPr>
          </w:p>
        </w:tc>
        <w:tc>
          <w:tcPr>
            <w:tcW w:w="2981" w:type="dxa"/>
            <w:tcBorders>
              <w:top w:val="nil"/>
              <w:left w:val="nil"/>
              <w:bottom w:val="nil"/>
              <w:right w:val="nil"/>
            </w:tcBorders>
          </w:tcPr>
          <w:p w:rsidR="00A11F35" w:rsidRDefault="00751FCA" w:rsidP="00FC2075">
            <w:pPr>
              <w:pStyle w:val="ListParagraph"/>
              <w:numPr>
                <w:ilvl w:val="0"/>
                <w:numId w:val="6"/>
              </w:numPr>
              <w:rPr>
                <w:rFonts w:ascii="Arial" w:hAnsi="Arial" w:cs="Arial"/>
              </w:rPr>
            </w:pPr>
            <w:r>
              <w:rPr>
                <w:rFonts w:ascii="Arial" w:hAnsi="Arial" w:cs="Arial"/>
              </w:rPr>
              <w:t>Nineteen birds observed.</w:t>
            </w:r>
          </w:p>
        </w:tc>
      </w:tr>
      <w:tr w:rsidR="00A11F35" w:rsidRPr="008404D1" w:rsidTr="00D31EA7">
        <w:trPr>
          <w:gridAfter w:val="4"/>
          <w:wAfter w:w="944" w:type="dxa"/>
        </w:trPr>
        <w:tc>
          <w:tcPr>
            <w:tcW w:w="2660" w:type="dxa"/>
            <w:tcBorders>
              <w:top w:val="nil"/>
              <w:left w:val="nil"/>
              <w:bottom w:val="nil"/>
              <w:right w:val="nil"/>
            </w:tcBorders>
          </w:tcPr>
          <w:p w:rsidR="00A11F35" w:rsidRDefault="00A11F35" w:rsidP="00FC2075">
            <w:pPr>
              <w:rPr>
                <w:rFonts w:ascii="Arial" w:hAnsi="Arial" w:cs="Arial"/>
              </w:rPr>
            </w:pPr>
          </w:p>
        </w:tc>
        <w:tc>
          <w:tcPr>
            <w:tcW w:w="2153" w:type="dxa"/>
            <w:tcBorders>
              <w:top w:val="nil"/>
              <w:left w:val="nil"/>
              <w:bottom w:val="nil"/>
              <w:right w:val="nil"/>
            </w:tcBorders>
          </w:tcPr>
          <w:p w:rsidR="00A11F35" w:rsidRDefault="00A11F35" w:rsidP="00FC2075">
            <w:pPr>
              <w:rPr>
                <w:rFonts w:ascii="Arial" w:hAnsi="Arial" w:cs="Arial"/>
              </w:rPr>
            </w:pPr>
            <w:r>
              <w:rPr>
                <w:rFonts w:ascii="Arial" w:hAnsi="Arial" w:cs="Arial"/>
              </w:rPr>
              <w:t>December, 1985</w:t>
            </w:r>
          </w:p>
          <w:p w:rsidR="00A11F35" w:rsidRDefault="00A11F35" w:rsidP="00FC2075">
            <w:pPr>
              <w:rPr>
                <w:rFonts w:ascii="Arial" w:hAnsi="Arial" w:cs="Arial"/>
              </w:rPr>
            </w:pPr>
          </w:p>
        </w:tc>
        <w:tc>
          <w:tcPr>
            <w:tcW w:w="2241" w:type="dxa"/>
            <w:gridSpan w:val="3"/>
            <w:tcBorders>
              <w:top w:val="nil"/>
              <w:left w:val="nil"/>
              <w:bottom w:val="nil"/>
              <w:right w:val="nil"/>
            </w:tcBorders>
          </w:tcPr>
          <w:p w:rsidR="00A11F35" w:rsidRDefault="00A11F35"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A11F35" w:rsidRDefault="00A11F35" w:rsidP="00FC2075">
            <w:pPr>
              <w:rPr>
                <w:rFonts w:ascii="Arial" w:hAnsi="Arial" w:cs="Arial"/>
              </w:rPr>
            </w:pPr>
            <w:r>
              <w:rPr>
                <w:rFonts w:ascii="Arial" w:hAnsi="Arial" w:cs="Arial"/>
              </w:rPr>
              <w:t>Petroglyphs Christmas Bird Count</w:t>
            </w:r>
          </w:p>
          <w:p w:rsidR="00A11F35" w:rsidRDefault="00A11F35" w:rsidP="00FC2075">
            <w:pPr>
              <w:rPr>
                <w:rFonts w:ascii="Arial" w:hAnsi="Arial" w:cs="Arial"/>
              </w:rPr>
            </w:pPr>
          </w:p>
        </w:tc>
        <w:tc>
          <w:tcPr>
            <w:tcW w:w="2981" w:type="dxa"/>
            <w:tcBorders>
              <w:top w:val="nil"/>
              <w:left w:val="nil"/>
              <w:bottom w:val="nil"/>
              <w:right w:val="nil"/>
            </w:tcBorders>
          </w:tcPr>
          <w:p w:rsidR="00A11F35" w:rsidRDefault="00751FCA" w:rsidP="00FC2075">
            <w:pPr>
              <w:pStyle w:val="ListParagraph"/>
              <w:numPr>
                <w:ilvl w:val="0"/>
                <w:numId w:val="6"/>
              </w:numPr>
              <w:rPr>
                <w:rFonts w:ascii="Arial" w:hAnsi="Arial" w:cs="Arial"/>
              </w:rPr>
            </w:pPr>
            <w:r>
              <w:rPr>
                <w:rFonts w:ascii="Arial" w:hAnsi="Arial" w:cs="Arial"/>
              </w:rPr>
              <w:t>Sixty-seven birds observed.</w:t>
            </w:r>
          </w:p>
        </w:tc>
      </w:tr>
      <w:tr w:rsidR="00A11F35" w:rsidRPr="008404D1" w:rsidTr="00D31EA7">
        <w:trPr>
          <w:gridAfter w:val="4"/>
          <w:wAfter w:w="944" w:type="dxa"/>
        </w:trPr>
        <w:tc>
          <w:tcPr>
            <w:tcW w:w="2660" w:type="dxa"/>
            <w:tcBorders>
              <w:top w:val="nil"/>
              <w:left w:val="nil"/>
              <w:bottom w:val="nil"/>
              <w:right w:val="nil"/>
            </w:tcBorders>
          </w:tcPr>
          <w:p w:rsidR="00A11F35" w:rsidRDefault="00A11F35" w:rsidP="00FC2075">
            <w:pPr>
              <w:rPr>
                <w:rFonts w:ascii="Arial" w:hAnsi="Arial" w:cs="Arial"/>
              </w:rPr>
            </w:pPr>
          </w:p>
        </w:tc>
        <w:tc>
          <w:tcPr>
            <w:tcW w:w="2153" w:type="dxa"/>
            <w:tcBorders>
              <w:top w:val="nil"/>
              <w:left w:val="nil"/>
              <w:bottom w:val="nil"/>
              <w:right w:val="nil"/>
            </w:tcBorders>
          </w:tcPr>
          <w:p w:rsidR="00A11F35" w:rsidRDefault="00A11F35" w:rsidP="00FC2075">
            <w:pPr>
              <w:rPr>
                <w:rFonts w:ascii="Arial" w:hAnsi="Arial" w:cs="Arial"/>
              </w:rPr>
            </w:pPr>
            <w:r>
              <w:rPr>
                <w:rFonts w:ascii="Arial" w:hAnsi="Arial" w:cs="Arial"/>
              </w:rPr>
              <w:t>December,1986</w:t>
            </w:r>
          </w:p>
          <w:p w:rsidR="00A11F35" w:rsidRDefault="00A11F35" w:rsidP="00FC2075">
            <w:pPr>
              <w:rPr>
                <w:rFonts w:ascii="Arial" w:hAnsi="Arial" w:cs="Arial"/>
              </w:rPr>
            </w:pPr>
          </w:p>
        </w:tc>
        <w:tc>
          <w:tcPr>
            <w:tcW w:w="2241" w:type="dxa"/>
            <w:gridSpan w:val="3"/>
            <w:tcBorders>
              <w:top w:val="nil"/>
              <w:left w:val="nil"/>
              <w:bottom w:val="nil"/>
              <w:right w:val="nil"/>
            </w:tcBorders>
          </w:tcPr>
          <w:p w:rsidR="00A11F35" w:rsidRDefault="00A11F35"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A11F35" w:rsidRDefault="00A11F35" w:rsidP="00FC2075">
            <w:pPr>
              <w:rPr>
                <w:rFonts w:ascii="Arial" w:hAnsi="Arial" w:cs="Arial"/>
              </w:rPr>
            </w:pPr>
            <w:r>
              <w:rPr>
                <w:rFonts w:ascii="Arial" w:hAnsi="Arial" w:cs="Arial"/>
              </w:rPr>
              <w:t>Petroglyphs Christmas Bird Count</w:t>
            </w:r>
          </w:p>
          <w:p w:rsidR="00A11F35" w:rsidRDefault="00A11F35" w:rsidP="00FC2075">
            <w:pPr>
              <w:rPr>
                <w:rFonts w:ascii="Arial" w:hAnsi="Arial" w:cs="Arial"/>
              </w:rPr>
            </w:pPr>
          </w:p>
        </w:tc>
        <w:tc>
          <w:tcPr>
            <w:tcW w:w="2981" w:type="dxa"/>
            <w:tcBorders>
              <w:top w:val="nil"/>
              <w:left w:val="nil"/>
              <w:bottom w:val="nil"/>
              <w:right w:val="nil"/>
            </w:tcBorders>
          </w:tcPr>
          <w:p w:rsidR="00A11F35" w:rsidRDefault="00751FCA" w:rsidP="00FC2075">
            <w:pPr>
              <w:pStyle w:val="ListParagraph"/>
              <w:numPr>
                <w:ilvl w:val="0"/>
                <w:numId w:val="6"/>
              </w:numPr>
              <w:rPr>
                <w:rFonts w:ascii="Arial" w:hAnsi="Arial" w:cs="Arial"/>
              </w:rPr>
            </w:pPr>
            <w:r>
              <w:rPr>
                <w:rFonts w:ascii="Arial" w:hAnsi="Arial" w:cs="Arial"/>
              </w:rPr>
              <w:t>246 birds observed.</w:t>
            </w:r>
          </w:p>
        </w:tc>
      </w:tr>
      <w:tr w:rsidR="00A11F35" w:rsidRPr="008404D1" w:rsidTr="00D31EA7">
        <w:trPr>
          <w:gridAfter w:val="4"/>
          <w:wAfter w:w="944" w:type="dxa"/>
        </w:trPr>
        <w:tc>
          <w:tcPr>
            <w:tcW w:w="2660" w:type="dxa"/>
            <w:tcBorders>
              <w:top w:val="nil"/>
              <w:left w:val="nil"/>
              <w:bottom w:val="nil"/>
              <w:right w:val="nil"/>
            </w:tcBorders>
          </w:tcPr>
          <w:p w:rsidR="00A11F35" w:rsidRDefault="00A11F35" w:rsidP="00FC2075">
            <w:pPr>
              <w:rPr>
                <w:rFonts w:ascii="Arial" w:hAnsi="Arial" w:cs="Arial"/>
              </w:rPr>
            </w:pPr>
          </w:p>
        </w:tc>
        <w:tc>
          <w:tcPr>
            <w:tcW w:w="2153" w:type="dxa"/>
            <w:tcBorders>
              <w:top w:val="nil"/>
              <w:left w:val="nil"/>
              <w:bottom w:val="nil"/>
              <w:right w:val="nil"/>
            </w:tcBorders>
          </w:tcPr>
          <w:p w:rsidR="00A11F35" w:rsidRDefault="00A11F35" w:rsidP="00FC2075">
            <w:pPr>
              <w:rPr>
                <w:rFonts w:ascii="Arial" w:hAnsi="Arial" w:cs="Arial"/>
              </w:rPr>
            </w:pPr>
            <w:r>
              <w:rPr>
                <w:rFonts w:ascii="Arial" w:hAnsi="Arial" w:cs="Arial"/>
              </w:rPr>
              <w:t>December,1987</w:t>
            </w:r>
          </w:p>
          <w:p w:rsidR="00A11F35" w:rsidRDefault="00A11F35" w:rsidP="00FC2075">
            <w:pPr>
              <w:rPr>
                <w:rFonts w:ascii="Arial" w:hAnsi="Arial" w:cs="Arial"/>
              </w:rPr>
            </w:pPr>
          </w:p>
        </w:tc>
        <w:tc>
          <w:tcPr>
            <w:tcW w:w="2241" w:type="dxa"/>
            <w:gridSpan w:val="3"/>
            <w:tcBorders>
              <w:top w:val="nil"/>
              <w:left w:val="nil"/>
              <w:bottom w:val="nil"/>
              <w:right w:val="nil"/>
            </w:tcBorders>
          </w:tcPr>
          <w:p w:rsidR="00A11F35" w:rsidRDefault="00A11F35"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A11F35" w:rsidRDefault="00A11F35" w:rsidP="00FC2075">
            <w:pPr>
              <w:rPr>
                <w:rFonts w:ascii="Arial" w:hAnsi="Arial" w:cs="Arial"/>
              </w:rPr>
            </w:pPr>
            <w:r>
              <w:rPr>
                <w:rFonts w:ascii="Arial" w:hAnsi="Arial" w:cs="Arial"/>
              </w:rPr>
              <w:t>Petroglyphs Christmas Bird Count</w:t>
            </w:r>
          </w:p>
          <w:p w:rsidR="00A11F35" w:rsidRDefault="00A11F35" w:rsidP="00FC2075">
            <w:pPr>
              <w:rPr>
                <w:rFonts w:ascii="Arial" w:hAnsi="Arial" w:cs="Arial"/>
              </w:rPr>
            </w:pPr>
          </w:p>
        </w:tc>
        <w:tc>
          <w:tcPr>
            <w:tcW w:w="2981" w:type="dxa"/>
            <w:tcBorders>
              <w:top w:val="nil"/>
              <w:left w:val="nil"/>
              <w:bottom w:val="nil"/>
              <w:right w:val="nil"/>
            </w:tcBorders>
          </w:tcPr>
          <w:p w:rsidR="00A11F35" w:rsidRDefault="00751FCA" w:rsidP="00FC2075">
            <w:pPr>
              <w:pStyle w:val="ListParagraph"/>
              <w:numPr>
                <w:ilvl w:val="0"/>
                <w:numId w:val="6"/>
              </w:numPr>
              <w:rPr>
                <w:rFonts w:ascii="Arial" w:hAnsi="Arial" w:cs="Arial"/>
              </w:rPr>
            </w:pPr>
            <w:r>
              <w:rPr>
                <w:rFonts w:ascii="Arial" w:hAnsi="Arial" w:cs="Arial"/>
              </w:rPr>
              <w:t>Eighteen birds observed.</w:t>
            </w:r>
          </w:p>
        </w:tc>
      </w:tr>
      <w:tr w:rsidR="00A11F35" w:rsidRPr="008404D1" w:rsidTr="00D31EA7">
        <w:trPr>
          <w:gridAfter w:val="4"/>
          <w:wAfter w:w="944" w:type="dxa"/>
        </w:trPr>
        <w:tc>
          <w:tcPr>
            <w:tcW w:w="2660" w:type="dxa"/>
            <w:tcBorders>
              <w:top w:val="nil"/>
              <w:left w:val="nil"/>
              <w:bottom w:val="nil"/>
              <w:right w:val="nil"/>
            </w:tcBorders>
          </w:tcPr>
          <w:p w:rsidR="00A11F35" w:rsidRDefault="00A11F35" w:rsidP="00FC2075">
            <w:pPr>
              <w:rPr>
                <w:rFonts w:ascii="Arial" w:hAnsi="Arial" w:cs="Arial"/>
              </w:rPr>
            </w:pPr>
          </w:p>
        </w:tc>
        <w:tc>
          <w:tcPr>
            <w:tcW w:w="2153" w:type="dxa"/>
            <w:tcBorders>
              <w:top w:val="nil"/>
              <w:left w:val="nil"/>
              <w:bottom w:val="nil"/>
              <w:right w:val="nil"/>
            </w:tcBorders>
          </w:tcPr>
          <w:p w:rsidR="00A11F35" w:rsidRDefault="00A11F35" w:rsidP="00FC2075">
            <w:pPr>
              <w:rPr>
                <w:rFonts w:ascii="Arial" w:hAnsi="Arial" w:cs="Arial"/>
              </w:rPr>
            </w:pPr>
            <w:r>
              <w:rPr>
                <w:rFonts w:ascii="Arial" w:hAnsi="Arial" w:cs="Arial"/>
              </w:rPr>
              <w:t>December,1989</w:t>
            </w:r>
          </w:p>
          <w:p w:rsidR="00A11F35" w:rsidRDefault="00A11F35" w:rsidP="00FC2075">
            <w:pPr>
              <w:rPr>
                <w:rFonts w:ascii="Arial" w:hAnsi="Arial" w:cs="Arial"/>
              </w:rPr>
            </w:pPr>
          </w:p>
        </w:tc>
        <w:tc>
          <w:tcPr>
            <w:tcW w:w="2241" w:type="dxa"/>
            <w:gridSpan w:val="3"/>
            <w:tcBorders>
              <w:top w:val="nil"/>
              <w:left w:val="nil"/>
              <w:bottom w:val="nil"/>
              <w:right w:val="nil"/>
            </w:tcBorders>
          </w:tcPr>
          <w:p w:rsidR="00A11F35" w:rsidRDefault="00A11F35"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A11F35" w:rsidRDefault="00A11F35" w:rsidP="00FC2075">
            <w:pPr>
              <w:rPr>
                <w:rFonts w:ascii="Arial" w:hAnsi="Arial" w:cs="Arial"/>
              </w:rPr>
            </w:pPr>
            <w:r>
              <w:rPr>
                <w:rFonts w:ascii="Arial" w:hAnsi="Arial" w:cs="Arial"/>
              </w:rPr>
              <w:t>Petroglyphs Christmas Bird Count</w:t>
            </w:r>
          </w:p>
          <w:p w:rsidR="00A11F35" w:rsidRDefault="00A11F35" w:rsidP="00FC2075">
            <w:pPr>
              <w:rPr>
                <w:rFonts w:ascii="Arial" w:hAnsi="Arial" w:cs="Arial"/>
              </w:rPr>
            </w:pPr>
          </w:p>
        </w:tc>
        <w:tc>
          <w:tcPr>
            <w:tcW w:w="2981" w:type="dxa"/>
            <w:tcBorders>
              <w:top w:val="nil"/>
              <w:left w:val="nil"/>
              <w:bottom w:val="nil"/>
              <w:right w:val="nil"/>
            </w:tcBorders>
          </w:tcPr>
          <w:p w:rsidR="00A11F35" w:rsidRDefault="00751FCA" w:rsidP="00FC2075">
            <w:pPr>
              <w:pStyle w:val="ListParagraph"/>
              <w:numPr>
                <w:ilvl w:val="0"/>
                <w:numId w:val="6"/>
              </w:numPr>
              <w:rPr>
                <w:rFonts w:ascii="Arial" w:hAnsi="Arial" w:cs="Arial"/>
              </w:rPr>
            </w:pPr>
            <w:r>
              <w:rPr>
                <w:rFonts w:ascii="Arial" w:hAnsi="Arial" w:cs="Arial"/>
              </w:rPr>
              <w:t>Three birds observed.</w:t>
            </w:r>
          </w:p>
        </w:tc>
      </w:tr>
      <w:tr w:rsidR="00A11F35" w:rsidRPr="008404D1" w:rsidTr="00D31EA7">
        <w:trPr>
          <w:gridAfter w:val="4"/>
          <w:wAfter w:w="944" w:type="dxa"/>
        </w:trPr>
        <w:tc>
          <w:tcPr>
            <w:tcW w:w="2660" w:type="dxa"/>
            <w:tcBorders>
              <w:top w:val="nil"/>
              <w:left w:val="nil"/>
              <w:bottom w:val="nil"/>
              <w:right w:val="nil"/>
            </w:tcBorders>
          </w:tcPr>
          <w:p w:rsidR="00A11F35" w:rsidRDefault="00A11F35" w:rsidP="00FC2075">
            <w:pPr>
              <w:rPr>
                <w:rFonts w:ascii="Arial" w:hAnsi="Arial" w:cs="Arial"/>
              </w:rPr>
            </w:pPr>
          </w:p>
        </w:tc>
        <w:tc>
          <w:tcPr>
            <w:tcW w:w="2153" w:type="dxa"/>
            <w:tcBorders>
              <w:top w:val="nil"/>
              <w:left w:val="nil"/>
              <w:bottom w:val="nil"/>
              <w:right w:val="nil"/>
            </w:tcBorders>
          </w:tcPr>
          <w:p w:rsidR="00A11F35" w:rsidRDefault="00A11F35" w:rsidP="00FC2075">
            <w:pPr>
              <w:rPr>
                <w:rFonts w:ascii="Arial" w:hAnsi="Arial" w:cs="Arial"/>
              </w:rPr>
            </w:pPr>
            <w:r>
              <w:rPr>
                <w:rFonts w:ascii="Arial" w:hAnsi="Arial" w:cs="Arial"/>
              </w:rPr>
              <w:t>December,1995</w:t>
            </w:r>
          </w:p>
          <w:p w:rsidR="00A11F35" w:rsidRDefault="00A11F35" w:rsidP="00FC2075">
            <w:pPr>
              <w:rPr>
                <w:rFonts w:ascii="Arial" w:hAnsi="Arial" w:cs="Arial"/>
              </w:rPr>
            </w:pPr>
          </w:p>
        </w:tc>
        <w:tc>
          <w:tcPr>
            <w:tcW w:w="2241" w:type="dxa"/>
            <w:gridSpan w:val="3"/>
            <w:tcBorders>
              <w:top w:val="nil"/>
              <w:left w:val="nil"/>
              <w:bottom w:val="nil"/>
              <w:right w:val="nil"/>
            </w:tcBorders>
          </w:tcPr>
          <w:p w:rsidR="00A11F35" w:rsidRDefault="00A11F35"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A11F35" w:rsidRDefault="00A11F35" w:rsidP="00FC2075">
            <w:pPr>
              <w:rPr>
                <w:rFonts w:ascii="Arial" w:hAnsi="Arial" w:cs="Arial"/>
              </w:rPr>
            </w:pPr>
            <w:r>
              <w:rPr>
                <w:rFonts w:ascii="Arial" w:hAnsi="Arial" w:cs="Arial"/>
              </w:rPr>
              <w:t>Petroglyphs Christmas Bird Count</w:t>
            </w:r>
          </w:p>
          <w:p w:rsidR="00A11F35" w:rsidRDefault="00A11F35" w:rsidP="00FC2075">
            <w:pPr>
              <w:rPr>
                <w:rFonts w:ascii="Arial" w:hAnsi="Arial" w:cs="Arial"/>
              </w:rPr>
            </w:pPr>
          </w:p>
        </w:tc>
        <w:tc>
          <w:tcPr>
            <w:tcW w:w="2981" w:type="dxa"/>
            <w:tcBorders>
              <w:top w:val="nil"/>
              <w:left w:val="nil"/>
              <w:bottom w:val="nil"/>
              <w:right w:val="nil"/>
            </w:tcBorders>
          </w:tcPr>
          <w:p w:rsidR="00A11F35" w:rsidRDefault="00751FCA" w:rsidP="00FC2075">
            <w:pPr>
              <w:pStyle w:val="ListParagraph"/>
              <w:numPr>
                <w:ilvl w:val="0"/>
                <w:numId w:val="6"/>
              </w:numPr>
              <w:rPr>
                <w:rFonts w:ascii="Arial" w:hAnsi="Arial" w:cs="Arial"/>
              </w:rPr>
            </w:pPr>
            <w:r>
              <w:rPr>
                <w:rFonts w:ascii="Arial" w:hAnsi="Arial" w:cs="Arial"/>
              </w:rPr>
              <w:t>160 birds observed.</w:t>
            </w:r>
          </w:p>
        </w:tc>
      </w:tr>
      <w:tr w:rsidR="00A11F35" w:rsidRPr="008404D1" w:rsidTr="00D31EA7">
        <w:trPr>
          <w:gridAfter w:val="4"/>
          <w:wAfter w:w="944" w:type="dxa"/>
        </w:trPr>
        <w:tc>
          <w:tcPr>
            <w:tcW w:w="2660" w:type="dxa"/>
            <w:tcBorders>
              <w:top w:val="nil"/>
              <w:left w:val="nil"/>
              <w:bottom w:val="nil"/>
              <w:right w:val="nil"/>
            </w:tcBorders>
          </w:tcPr>
          <w:p w:rsidR="00A11F35" w:rsidRDefault="00A11F35" w:rsidP="00FC2075">
            <w:pPr>
              <w:rPr>
                <w:rFonts w:ascii="Arial" w:hAnsi="Arial" w:cs="Arial"/>
              </w:rPr>
            </w:pPr>
          </w:p>
        </w:tc>
        <w:tc>
          <w:tcPr>
            <w:tcW w:w="2153" w:type="dxa"/>
            <w:tcBorders>
              <w:top w:val="nil"/>
              <w:left w:val="nil"/>
              <w:bottom w:val="nil"/>
              <w:right w:val="nil"/>
            </w:tcBorders>
          </w:tcPr>
          <w:p w:rsidR="00A11F35" w:rsidRDefault="00A11F35" w:rsidP="00FC2075">
            <w:pPr>
              <w:rPr>
                <w:rFonts w:ascii="Arial" w:hAnsi="Arial" w:cs="Arial"/>
              </w:rPr>
            </w:pPr>
            <w:r>
              <w:rPr>
                <w:rFonts w:ascii="Arial" w:hAnsi="Arial" w:cs="Arial"/>
              </w:rPr>
              <w:t>December,1997</w:t>
            </w:r>
          </w:p>
          <w:p w:rsidR="00A11F35" w:rsidRDefault="00A11F35" w:rsidP="00FC2075">
            <w:pPr>
              <w:rPr>
                <w:rFonts w:ascii="Arial" w:hAnsi="Arial" w:cs="Arial"/>
              </w:rPr>
            </w:pPr>
          </w:p>
        </w:tc>
        <w:tc>
          <w:tcPr>
            <w:tcW w:w="2241" w:type="dxa"/>
            <w:gridSpan w:val="3"/>
            <w:tcBorders>
              <w:top w:val="nil"/>
              <w:left w:val="nil"/>
              <w:bottom w:val="nil"/>
              <w:right w:val="nil"/>
            </w:tcBorders>
          </w:tcPr>
          <w:p w:rsidR="00A11F35" w:rsidRDefault="00A11F35"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A11F35" w:rsidRDefault="00A11F35" w:rsidP="00FC2075">
            <w:pPr>
              <w:rPr>
                <w:rFonts w:ascii="Arial" w:hAnsi="Arial" w:cs="Arial"/>
              </w:rPr>
            </w:pPr>
            <w:r>
              <w:rPr>
                <w:rFonts w:ascii="Arial" w:hAnsi="Arial" w:cs="Arial"/>
              </w:rPr>
              <w:t>Petroglyphs Christmas Bird Count</w:t>
            </w:r>
          </w:p>
          <w:p w:rsidR="00A11F35" w:rsidRDefault="00A11F35" w:rsidP="00FC2075">
            <w:pPr>
              <w:rPr>
                <w:rFonts w:ascii="Arial" w:hAnsi="Arial" w:cs="Arial"/>
              </w:rPr>
            </w:pPr>
          </w:p>
        </w:tc>
        <w:tc>
          <w:tcPr>
            <w:tcW w:w="2981" w:type="dxa"/>
            <w:tcBorders>
              <w:top w:val="nil"/>
              <w:left w:val="nil"/>
              <w:bottom w:val="nil"/>
              <w:right w:val="nil"/>
            </w:tcBorders>
          </w:tcPr>
          <w:p w:rsidR="00A11F35" w:rsidRDefault="00751FCA" w:rsidP="00FC2075">
            <w:pPr>
              <w:pStyle w:val="ListParagraph"/>
              <w:numPr>
                <w:ilvl w:val="0"/>
                <w:numId w:val="6"/>
              </w:numPr>
              <w:rPr>
                <w:rFonts w:ascii="Arial" w:hAnsi="Arial" w:cs="Arial"/>
              </w:rPr>
            </w:pPr>
            <w:r>
              <w:rPr>
                <w:rFonts w:ascii="Arial" w:hAnsi="Arial" w:cs="Arial"/>
              </w:rPr>
              <w:t>300 birds observed.</w:t>
            </w:r>
          </w:p>
        </w:tc>
      </w:tr>
      <w:tr w:rsidR="00751FCA" w:rsidRPr="008404D1" w:rsidTr="00D31EA7">
        <w:trPr>
          <w:gridAfter w:val="4"/>
          <w:wAfter w:w="944" w:type="dxa"/>
        </w:trPr>
        <w:tc>
          <w:tcPr>
            <w:tcW w:w="2660" w:type="dxa"/>
            <w:tcBorders>
              <w:top w:val="nil"/>
              <w:left w:val="nil"/>
              <w:bottom w:val="nil"/>
              <w:right w:val="nil"/>
            </w:tcBorders>
          </w:tcPr>
          <w:p w:rsidR="00751FCA" w:rsidRDefault="00751FCA" w:rsidP="00FC2075">
            <w:pPr>
              <w:rPr>
                <w:rFonts w:ascii="Arial" w:hAnsi="Arial" w:cs="Arial"/>
              </w:rPr>
            </w:pPr>
          </w:p>
        </w:tc>
        <w:tc>
          <w:tcPr>
            <w:tcW w:w="2153" w:type="dxa"/>
            <w:tcBorders>
              <w:top w:val="nil"/>
              <w:left w:val="nil"/>
              <w:bottom w:val="nil"/>
              <w:right w:val="nil"/>
            </w:tcBorders>
          </w:tcPr>
          <w:p w:rsidR="00751FCA" w:rsidRDefault="00751FCA" w:rsidP="00FC2075">
            <w:pPr>
              <w:rPr>
                <w:rFonts w:ascii="Arial" w:hAnsi="Arial" w:cs="Arial"/>
              </w:rPr>
            </w:pPr>
            <w:r>
              <w:rPr>
                <w:rFonts w:ascii="Arial" w:hAnsi="Arial" w:cs="Arial"/>
              </w:rPr>
              <w:t>December, 1998</w:t>
            </w:r>
          </w:p>
          <w:p w:rsidR="00751FCA" w:rsidRDefault="00751FCA" w:rsidP="00FC2075">
            <w:pPr>
              <w:rPr>
                <w:rFonts w:ascii="Arial" w:hAnsi="Arial" w:cs="Arial"/>
              </w:rPr>
            </w:pPr>
          </w:p>
        </w:tc>
        <w:tc>
          <w:tcPr>
            <w:tcW w:w="2241" w:type="dxa"/>
            <w:gridSpan w:val="3"/>
            <w:tcBorders>
              <w:top w:val="nil"/>
              <w:left w:val="nil"/>
              <w:bottom w:val="nil"/>
              <w:right w:val="nil"/>
            </w:tcBorders>
          </w:tcPr>
          <w:p w:rsidR="00751FCA" w:rsidRDefault="00751FCA"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751FCA" w:rsidRDefault="00751FCA" w:rsidP="00FC2075">
            <w:pPr>
              <w:rPr>
                <w:rFonts w:ascii="Arial" w:hAnsi="Arial" w:cs="Arial"/>
              </w:rPr>
            </w:pPr>
            <w:r>
              <w:rPr>
                <w:rFonts w:ascii="Arial" w:hAnsi="Arial" w:cs="Arial"/>
              </w:rPr>
              <w:t>Petroglyphs Christmas Bird Count</w:t>
            </w:r>
          </w:p>
          <w:p w:rsidR="00751FCA" w:rsidRDefault="00751FCA" w:rsidP="00FC2075">
            <w:pPr>
              <w:rPr>
                <w:rFonts w:ascii="Arial" w:hAnsi="Arial" w:cs="Arial"/>
              </w:rPr>
            </w:pPr>
          </w:p>
        </w:tc>
        <w:tc>
          <w:tcPr>
            <w:tcW w:w="2981" w:type="dxa"/>
            <w:tcBorders>
              <w:top w:val="nil"/>
              <w:left w:val="nil"/>
              <w:bottom w:val="nil"/>
              <w:right w:val="nil"/>
            </w:tcBorders>
          </w:tcPr>
          <w:p w:rsidR="00751FCA" w:rsidRDefault="00751FCA" w:rsidP="00FC2075">
            <w:pPr>
              <w:pStyle w:val="ListParagraph"/>
              <w:numPr>
                <w:ilvl w:val="0"/>
                <w:numId w:val="6"/>
              </w:numPr>
              <w:rPr>
                <w:rFonts w:ascii="Arial" w:hAnsi="Arial" w:cs="Arial"/>
              </w:rPr>
            </w:pPr>
            <w:r>
              <w:rPr>
                <w:rFonts w:ascii="Arial" w:hAnsi="Arial" w:cs="Arial"/>
              </w:rPr>
              <w:t>400 birds observed.</w:t>
            </w:r>
          </w:p>
        </w:tc>
      </w:tr>
      <w:tr w:rsidR="00A11F35" w:rsidRPr="008404D1" w:rsidTr="00D31EA7">
        <w:trPr>
          <w:gridAfter w:val="4"/>
          <w:wAfter w:w="944" w:type="dxa"/>
        </w:trPr>
        <w:tc>
          <w:tcPr>
            <w:tcW w:w="2660" w:type="dxa"/>
            <w:tcBorders>
              <w:top w:val="nil"/>
              <w:left w:val="nil"/>
              <w:bottom w:val="nil"/>
              <w:right w:val="nil"/>
            </w:tcBorders>
          </w:tcPr>
          <w:p w:rsidR="00A11F35" w:rsidRDefault="00A11F35" w:rsidP="00FC2075">
            <w:pPr>
              <w:rPr>
                <w:rFonts w:ascii="Arial" w:hAnsi="Arial" w:cs="Arial"/>
              </w:rPr>
            </w:pPr>
          </w:p>
        </w:tc>
        <w:tc>
          <w:tcPr>
            <w:tcW w:w="2153" w:type="dxa"/>
            <w:tcBorders>
              <w:top w:val="nil"/>
              <w:left w:val="nil"/>
              <w:bottom w:val="nil"/>
              <w:right w:val="nil"/>
            </w:tcBorders>
          </w:tcPr>
          <w:p w:rsidR="00A11F35" w:rsidRDefault="00A11F35" w:rsidP="00FC2075">
            <w:pPr>
              <w:rPr>
                <w:rFonts w:ascii="Arial" w:hAnsi="Arial" w:cs="Arial"/>
              </w:rPr>
            </w:pPr>
            <w:r>
              <w:rPr>
                <w:rFonts w:ascii="Arial" w:hAnsi="Arial" w:cs="Arial"/>
              </w:rPr>
              <w:t>December,1999</w:t>
            </w:r>
          </w:p>
          <w:p w:rsidR="00A11F35" w:rsidRDefault="00A11F35" w:rsidP="00FC2075">
            <w:pPr>
              <w:rPr>
                <w:rFonts w:ascii="Arial" w:hAnsi="Arial" w:cs="Arial"/>
              </w:rPr>
            </w:pPr>
          </w:p>
        </w:tc>
        <w:tc>
          <w:tcPr>
            <w:tcW w:w="2241" w:type="dxa"/>
            <w:gridSpan w:val="3"/>
            <w:tcBorders>
              <w:top w:val="nil"/>
              <w:left w:val="nil"/>
              <w:bottom w:val="nil"/>
              <w:right w:val="nil"/>
            </w:tcBorders>
          </w:tcPr>
          <w:p w:rsidR="00A11F35" w:rsidRDefault="00A11F35"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A11F35" w:rsidRDefault="00A11F35" w:rsidP="00FC2075">
            <w:pPr>
              <w:rPr>
                <w:rFonts w:ascii="Arial" w:hAnsi="Arial" w:cs="Arial"/>
              </w:rPr>
            </w:pPr>
            <w:r>
              <w:rPr>
                <w:rFonts w:ascii="Arial" w:hAnsi="Arial" w:cs="Arial"/>
              </w:rPr>
              <w:t>Petroglyphs Christmas Bird Count</w:t>
            </w:r>
          </w:p>
          <w:p w:rsidR="00A11F35" w:rsidRDefault="00A11F35" w:rsidP="00FC2075">
            <w:pPr>
              <w:rPr>
                <w:rFonts w:ascii="Arial" w:hAnsi="Arial" w:cs="Arial"/>
              </w:rPr>
            </w:pPr>
          </w:p>
        </w:tc>
        <w:tc>
          <w:tcPr>
            <w:tcW w:w="2981" w:type="dxa"/>
            <w:tcBorders>
              <w:top w:val="nil"/>
              <w:left w:val="nil"/>
              <w:bottom w:val="nil"/>
              <w:right w:val="nil"/>
            </w:tcBorders>
          </w:tcPr>
          <w:p w:rsidR="00A11F35" w:rsidRDefault="00751FCA" w:rsidP="00FC2075">
            <w:pPr>
              <w:pStyle w:val="ListParagraph"/>
              <w:numPr>
                <w:ilvl w:val="0"/>
                <w:numId w:val="6"/>
              </w:numPr>
              <w:rPr>
                <w:rFonts w:ascii="Arial" w:hAnsi="Arial" w:cs="Arial"/>
              </w:rPr>
            </w:pPr>
            <w:r>
              <w:rPr>
                <w:rFonts w:ascii="Arial" w:hAnsi="Arial" w:cs="Arial"/>
              </w:rPr>
              <w:t>217 birds observed.</w:t>
            </w:r>
          </w:p>
        </w:tc>
      </w:tr>
      <w:tr w:rsidR="00A11F35" w:rsidRPr="008404D1" w:rsidTr="00D31EA7">
        <w:trPr>
          <w:gridAfter w:val="4"/>
          <w:wAfter w:w="944" w:type="dxa"/>
        </w:trPr>
        <w:tc>
          <w:tcPr>
            <w:tcW w:w="2660" w:type="dxa"/>
            <w:tcBorders>
              <w:top w:val="nil"/>
              <w:left w:val="nil"/>
              <w:bottom w:val="nil"/>
              <w:right w:val="nil"/>
            </w:tcBorders>
          </w:tcPr>
          <w:p w:rsidR="00A11F35" w:rsidRDefault="00A11F35" w:rsidP="00FC2075">
            <w:pPr>
              <w:rPr>
                <w:rFonts w:ascii="Arial" w:hAnsi="Arial" w:cs="Arial"/>
              </w:rPr>
            </w:pPr>
          </w:p>
        </w:tc>
        <w:tc>
          <w:tcPr>
            <w:tcW w:w="2153" w:type="dxa"/>
            <w:tcBorders>
              <w:top w:val="nil"/>
              <w:left w:val="nil"/>
              <w:bottom w:val="nil"/>
              <w:right w:val="nil"/>
            </w:tcBorders>
          </w:tcPr>
          <w:p w:rsidR="00A11F35" w:rsidRDefault="00A11F35" w:rsidP="00FC2075">
            <w:pPr>
              <w:rPr>
                <w:rFonts w:ascii="Arial" w:hAnsi="Arial" w:cs="Arial"/>
              </w:rPr>
            </w:pPr>
            <w:r>
              <w:rPr>
                <w:rFonts w:ascii="Arial" w:hAnsi="Arial" w:cs="Arial"/>
              </w:rPr>
              <w:t>December,2001</w:t>
            </w:r>
          </w:p>
          <w:p w:rsidR="00A11F35" w:rsidRDefault="00A11F35" w:rsidP="00FC2075">
            <w:pPr>
              <w:rPr>
                <w:rFonts w:ascii="Arial" w:hAnsi="Arial" w:cs="Arial"/>
              </w:rPr>
            </w:pPr>
          </w:p>
        </w:tc>
        <w:tc>
          <w:tcPr>
            <w:tcW w:w="2241" w:type="dxa"/>
            <w:gridSpan w:val="3"/>
            <w:tcBorders>
              <w:top w:val="nil"/>
              <w:left w:val="nil"/>
              <w:bottom w:val="nil"/>
              <w:right w:val="nil"/>
            </w:tcBorders>
          </w:tcPr>
          <w:p w:rsidR="00A11F35" w:rsidRDefault="00A11F35"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A11F35" w:rsidRDefault="00A11F35" w:rsidP="00FC2075">
            <w:pPr>
              <w:rPr>
                <w:rFonts w:ascii="Arial" w:hAnsi="Arial" w:cs="Arial"/>
              </w:rPr>
            </w:pPr>
            <w:r>
              <w:rPr>
                <w:rFonts w:ascii="Arial" w:hAnsi="Arial" w:cs="Arial"/>
              </w:rPr>
              <w:t>Petroglyphs Christmas Bird Count</w:t>
            </w:r>
          </w:p>
          <w:p w:rsidR="00A11F35" w:rsidRDefault="00A11F35" w:rsidP="00FC2075">
            <w:pPr>
              <w:rPr>
                <w:rFonts w:ascii="Arial" w:hAnsi="Arial" w:cs="Arial"/>
              </w:rPr>
            </w:pPr>
          </w:p>
        </w:tc>
        <w:tc>
          <w:tcPr>
            <w:tcW w:w="2981" w:type="dxa"/>
            <w:tcBorders>
              <w:top w:val="nil"/>
              <w:left w:val="nil"/>
              <w:bottom w:val="nil"/>
              <w:right w:val="nil"/>
            </w:tcBorders>
          </w:tcPr>
          <w:p w:rsidR="00A11F35" w:rsidRDefault="00751FCA" w:rsidP="00FC2075">
            <w:pPr>
              <w:pStyle w:val="ListParagraph"/>
              <w:numPr>
                <w:ilvl w:val="0"/>
                <w:numId w:val="6"/>
              </w:numPr>
              <w:rPr>
                <w:rFonts w:ascii="Arial" w:hAnsi="Arial" w:cs="Arial"/>
              </w:rPr>
            </w:pPr>
            <w:r>
              <w:rPr>
                <w:rFonts w:ascii="Arial" w:hAnsi="Arial" w:cs="Arial"/>
              </w:rPr>
              <w:t>420 birds observed.</w:t>
            </w:r>
          </w:p>
        </w:tc>
      </w:tr>
      <w:tr w:rsidR="00A11F35" w:rsidRPr="008404D1" w:rsidTr="00D31EA7">
        <w:trPr>
          <w:gridAfter w:val="4"/>
          <w:wAfter w:w="944" w:type="dxa"/>
        </w:trPr>
        <w:tc>
          <w:tcPr>
            <w:tcW w:w="2660" w:type="dxa"/>
            <w:tcBorders>
              <w:top w:val="nil"/>
              <w:left w:val="nil"/>
              <w:bottom w:val="nil"/>
              <w:right w:val="nil"/>
            </w:tcBorders>
          </w:tcPr>
          <w:p w:rsidR="00A11F35" w:rsidRDefault="00A11F35" w:rsidP="00FC2075">
            <w:pPr>
              <w:rPr>
                <w:rFonts w:ascii="Arial" w:hAnsi="Arial" w:cs="Arial"/>
              </w:rPr>
            </w:pPr>
          </w:p>
        </w:tc>
        <w:tc>
          <w:tcPr>
            <w:tcW w:w="2153" w:type="dxa"/>
            <w:tcBorders>
              <w:top w:val="nil"/>
              <w:left w:val="nil"/>
              <w:bottom w:val="nil"/>
              <w:right w:val="nil"/>
            </w:tcBorders>
          </w:tcPr>
          <w:p w:rsidR="00A11F35" w:rsidRDefault="00A11F35" w:rsidP="00FC2075">
            <w:pPr>
              <w:rPr>
                <w:rFonts w:ascii="Arial" w:hAnsi="Arial" w:cs="Arial"/>
              </w:rPr>
            </w:pPr>
            <w:r>
              <w:rPr>
                <w:rFonts w:ascii="Arial" w:hAnsi="Arial" w:cs="Arial"/>
              </w:rPr>
              <w:t>December,2003</w:t>
            </w:r>
          </w:p>
          <w:p w:rsidR="00A11F35" w:rsidRDefault="00A11F35" w:rsidP="00FC2075">
            <w:pPr>
              <w:rPr>
                <w:rFonts w:ascii="Arial" w:hAnsi="Arial" w:cs="Arial"/>
              </w:rPr>
            </w:pPr>
          </w:p>
        </w:tc>
        <w:tc>
          <w:tcPr>
            <w:tcW w:w="2241" w:type="dxa"/>
            <w:gridSpan w:val="3"/>
            <w:tcBorders>
              <w:top w:val="nil"/>
              <w:left w:val="nil"/>
              <w:bottom w:val="nil"/>
              <w:right w:val="nil"/>
            </w:tcBorders>
          </w:tcPr>
          <w:p w:rsidR="00A11F35" w:rsidRDefault="00A11F35"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A11F35" w:rsidRDefault="00A11F35" w:rsidP="00FC2075">
            <w:pPr>
              <w:rPr>
                <w:rFonts w:ascii="Arial" w:hAnsi="Arial" w:cs="Arial"/>
              </w:rPr>
            </w:pPr>
            <w:r>
              <w:rPr>
                <w:rFonts w:ascii="Arial" w:hAnsi="Arial" w:cs="Arial"/>
              </w:rPr>
              <w:t>Petroglyphs Christmas Bird Count</w:t>
            </w:r>
          </w:p>
          <w:p w:rsidR="00A11F35" w:rsidRDefault="00A11F35" w:rsidP="00FC2075">
            <w:pPr>
              <w:rPr>
                <w:rFonts w:ascii="Arial" w:hAnsi="Arial" w:cs="Arial"/>
              </w:rPr>
            </w:pPr>
          </w:p>
        </w:tc>
        <w:tc>
          <w:tcPr>
            <w:tcW w:w="2981" w:type="dxa"/>
            <w:tcBorders>
              <w:top w:val="nil"/>
              <w:left w:val="nil"/>
              <w:bottom w:val="nil"/>
              <w:right w:val="nil"/>
            </w:tcBorders>
          </w:tcPr>
          <w:p w:rsidR="00A11F35" w:rsidRDefault="00751FCA" w:rsidP="00FC2075">
            <w:pPr>
              <w:pStyle w:val="ListParagraph"/>
              <w:numPr>
                <w:ilvl w:val="0"/>
                <w:numId w:val="6"/>
              </w:numPr>
              <w:rPr>
                <w:rFonts w:ascii="Arial" w:hAnsi="Arial" w:cs="Arial"/>
              </w:rPr>
            </w:pPr>
            <w:r>
              <w:rPr>
                <w:rFonts w:ascii="Arial" w:hAnsi="Arial" w:cs="Arial"/>
              </w:rPr>
              <w:t>155 birds observed.</w:t>
            </w:r>
          </w:p>
        </w:tc>
      </w:tr>
      <w:tr w:rsidR="00A11F35" w:rsidRPr="008404D1" w:rsidTr="00D31EA7">
        <w:trPr>
          <w:gridAfter w:val="4"/>
          <w:wAfter w:w="944" w:type="dxa"/>
        </w:trPr>
        <w:tc>
          <w:tcPr>
            <w:tcW w:w="2660" w:type="dxa"/>
            <w:tcBorders>
              <w:top w:val="nil"/>
              <w:left w:val="nil"/>
              <w:bottom w:val="nil"/>
              <w:right w:val="nil"/>
            </w:tcBorders>
          </w:tcPr>
          <w:p w:rsidR="00A11F35" w:rsidRDefault="00A11F35" w:rsidP="00FC2075">
            <w:pPr>
              <w:rPr>
                <w:rFonts w:ascii="Arial" w:hAnsi="Arial" w:cs="Arial"/>
              </w:rPr>
            </w:pPr>
          </w:p>
        </w:tc>
        <w:tc>
          <w:tcPr>
            <w:tcW w:w="2153" w:type="dxa"/>
            <w:tcBorders>
              <w:top w:val="nil"/>
              <w:left w:val="nil"/>
              <w:bottom w:val="nil"/>
              <w:right w:val="nil"/>
            </w:tcBorders>
          </w:tcPr>
          <w:p w:rsidR="00A11F35" w:rsidRDefault="00A11F35" w:rsidP="00FC2075">
            <w:pPr>
              <w:rPr>
                <w:rFonts w:ascii="Arial" w:hAnsi="Arial" w:cs="Arial"/>
              </w:rPr>
            </w:pPr>
            <w:r>
              <w:rPr>
                <w:rFonts w:ascii="Arial" w:hAnsi="Arial" w:cs="Arial"/>
              </w:rPr>
              <w:t>December,2004</w:t>
            </w:r>
          </w:p>
          <w:p w:rsidR="00A11F35" w:rsidRDefault="00A11F35" w:rsidP="00FC2075">
            <w:pPr>
              <w:rPr>
                <w:rFonts w:ascii="Arial" w:hAnsi="Arial" w:cs="Arial"/>
              </w:rPr>
            </w:pPr>
          </w:p>
        </w:tc>
        <w:tc>
          <w:tcPr>
            <w:tcW w:w="2241" w:type="dxa"/>
            <w:gridSpan w:val="3"/>
            <w:tcBorders>
              <w:top w:val="nil"/>
              <w:left w:val="nil"/>
              <w:bottom w:val="nil"/>
              <w:right w:val="nil"/>
            </w:tcBorders>
          </w:tcPr>
          <w:p w:rsidR="00A11F35" w:rsidRDefault="00A11F35"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A11F35" w:rsidRDefault="00A11F35" w:rsidP="00FC2075">
            <w:pPr>
              <w:rPr>
                <w:rFonts w:ascii="Arial" w:hAnsi="Arial" w:cs="Arial"/>
              </w:rPr>
            </w:pPr>
            <w:r>
              <w:rPr>
                <w:rFonts w:ascii="Arial" w:hAnsi="Arial" w:cs="Arial"/>
              </w:rPr>
              <w:t>Petroglyphs Christmas Bird Count</w:t>
            </w:r>
          </w:p>
          <w:p w:rsidR="00A11F35" w:rsidRDefault="00A11F35" w:rsidP="00FC2075">
            <w:pPr>
              <w:rPr>
                <w:rFonts w:ascii="Arial" w:hAnsi="Arial" w:cs="Arial"/>
              </w:rPr>
            </w:pPr>
          </w:p>
        </w:tc>
        <w:tc>
          <w:tcPr>
            <w:tcW w:w="2981" w:type="dxa"/>
            <w:tcBorders>
              <w:top w:val="nil"/>
              <w:left w:val="nil"/>
              <w:bottom w:val="nil"/>
              <w:right w:val="nil"/>
            </w:tcBorders>
          </w:tcPr>
          <w:p w:rsidR="00A11F35" w:rsidRDefault="00751FCA" w:rsidP="00FC2075">
            <w:pPr>
              <w:pStyle w:val="ListParagraph"/>
              <w:numPr>
                <w:ilvl w:val="0"/>
                <w:numId w:val="6"/>
              </w:numPr>
              <w:rPr>
                <w:rFonts w:ascii="Arial" w:hAnsi="Arial" w:cs="Arial"/>
              </w:rPr>
            </w:pPr>
            <w:r>
              <w:rPr>
                <w:rFonts w:ascii="Arial" w:hAnsi="Arial" w:cs="Arial"/>
              </w:rPr>
              <w:t>155 birds observed.</w:t>
            </w:r>
          </w:p>
        </w:tc>
      </w:tr>
      <w:tr w:rsidR="00A11F35" w:rsidRPr="008404D1" w:rsidTr="00D31EA7">
        <w:trPr>
          <w:gridAfter w:val="4"/>
          <w:wAfter w:w="944" w:type="dxa"/>
        </w:trPr>
        <w:tc>
          <w:tcPr>
            <w:tcW w:w="2660" w:type="dxa"/>
            <w:tcBorders>
              <w:top w:val="nil"/>
              <w:left w:val="nil"/>
              <w:bottom w:val="nil"/>
              <w:right w:val="nil"/>
            </w:tcBorders>
          </w:tcPr>
          <w:p w:rsidR="00A11F35" w:rsidRDefault="00A11F35" w:rsidP="00FC2075">
            <w:pPr>
              <w:rPr>
                <w:rFonts w:ascii="Arial" w:hAnsi="Arial" w:cs="Arial"/>
              </w:rPr>
            </w:pPr>
          </w:p>
        </w:tc>
        <w:tc>
          <w:tcPr>
            <w:tcW w:w="2153" w:type="dxa"/>
            <w:tcBorders>
              <w:top w:val="nil"/>
              <w:left w:val="nil"/>
              <w:bottom w:val="nil"/>
              <w:right w:val="nil"/>
            </w:tcBorders>
          </w:tcPr>
          <w:p w:rsidR="00A11F35" w:rsidRDefault="00A11F35" w:rsidP="00FC2075">
            <w:pPr>
              <w:rPr>
                <w:rFonts w:ascii="Arial" w:hAnsi="Arial" w:cs="Arial"/>
              </w:rPr>
            </w:pPr>
            <w:r>
              <w:rPr>
                <w:rFonts w:ascii="Arial" w:hAnsi="Arial" w:cs="Arial"/>
              </w:rPr>
              <w:t>December,2005</w:t>
            </w:r>
          </w:p>
          <w:p w:rsidR="00A11F35" w:rsidRDefault="00A11F35" w:rsidP="00FC2075">
            <w:pPr>
              <w:rPr>
                <w:rFonts w:ascii="Arial" w:hAnsi="Arial" w:cs="Arial"/>
              </w:rPr>
            </w:pPr>
          </w:p>
        </w:tc>
        <w:tc>
          <w:tcPr>
            <w:tcW w:w="2241" w:type="dxa"/>
            <w:gridSpan w:val="3"/>
            <w:tcBorders>
              <w:top w:val="nil"/>
              <w:left w:val="nil"/>
              <w:bottom w:val="nil"/>
              <w:right w:val="nil"/>
            </w:tcBorders>
          </w:tcPr>
          <w:p w:rsidR="00A11F35" w:rsidRDefault="00A11F35"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A11F35" w:rsidRDefault="00A11F35" w:rsidP="00FC2075">
            <w:pPr>
              <w:rPr>
                <w:rFonts w:ascii="Arial" w:hAnsi="Arial" w:cs="Arial"/>
              </w:rPr>
            </w:pPr>
            <w:r>
              <w:rPr>
                <w:rFonts w:ascii="Arial" w:hAnsi="Arial" w:cs="Arial"/>
              </w:rPr>
              <w:t>Petroglyphs Christmas Bird Count</w:t>
            </w:r>
          </w:p>
          <w:p w:rsidR="00A11F35" w:rsidRDefault="00A11F35" w:rsidP="00FC2075">
            <w:pPr>
              <w:rPr>
                <w:rFonts w:ascii="Arial" w:hAnsi="Arial" w:cs="Arial"/>
              </w:rPr>
            </w:pPr>
          </w:p>
        </w:tc>
        <w:tc>
          <w:tcPr>
            <w:tcW w:w="2981" w:type="dxa"/>
            <w:tcBorders>
              <w:top w:val="nil"/>
              <w:left w:val="nil"/>
              <w:bottom w:val="nil"/>
              <w:right w:val="nil"/>
            </w:tcBorders>
          </w:tcPr>
          <w:p w:rsidR="00A11F35" w:rsidRDefault="00751FCA" w:rsidP="00FC2075">
            <w:pPr>
              <w:pStyle w:val="ListParagraph"/>
              <w:numPr>
                <w:ilvl w:val="0"/>
                <w:numId w:val="6"/>
              </w:numPr>
              <w:rPr>
                <w:rFonts w:ascii="Arial" w:hAnsi="Arial" w:cs="Arial"/>
              </w:rPr>
            </w:pPr>
            <w:r>
              <w:rPr>
                <w:rFonts w:ascii="Arial" w:hAnsi="Arial" w:cs="Arial"/>
              </w:rPr>
              <w:t>121 birds observed.</w:t>
            </w:r>
          </w:p>
        </w:tc>
      </w:tr>
      <w:tr w:rsidR="00A11F35" w:rsidRPr="008404D1" w:rsidTr="00D31EA7">
        <w:trPr>
          <w:gridAfter w:val="4"/>
          <w:wAfter w:w="944" w:type="dxa"/>
        </w:trPr>
        <w:tc>
          <w:tcPr>
            <w:tcW w:w="2660" w:type="dxa"/>
            <w:tcBorders>
              <w:top w:val="nil"/>
              <w:left w:val="nil"/>
              <w:bottom w:val="nil"/>
              <w:right w:val="nil"/>
            </w:tcBorders>
          </w:tcPr>
          <w:p w:rsidR="00A11F35" w:rsidRDefault="00A11F35" w:rsidP="00FC2075">
            <w:pPr>
              <w:rPr>
                <w:rFonts w:ascii="Arial" w:hAnsi="Arial" w:cs="Arial"/>
              </w:rPr>
            </w:pPr>
          </w:p>
        </w:tc>
        <w:tc>
          <w:tcPr>
            <w:tcW w:w="2153" w:type="dxa"/>
            <w:tcBorders>
              <w:top w:val="nil"/>
              <w:left w:val="nil"/>
              <w:bottom w:val="nil"/>
              <w:right w:val="nil"/>
            </w:tcBorders>
          </w:tcPr>
          <w:p w:rsidR="00A11F35" w:rsidRDefault="00A11F35" w:rsidP="00FC2075">
            <w:pPr>
              <w:rPr>
                <w:rFonts w:ascii="Arial" w:hAnsi="Arial" w:cs="Arial"/>
              </w:rPr>
            </w:pPr>
            <w:r>
              <w:rPr>
                <w:rFonts w:ascii="Arial" w:hAnsi="Arial" w:cs="Arial"/>
              </w:rPr>
              <w:t>December,2007</w:t>
            </w:r>
          </w:p>
          <w:p w:rsidR="00A11F35" w:rsidRDefault="00A11F35" w:rsidP="00FC2075">
            <w:pPr>
              <w:rPr>
                <w:rFonts w:ascii="Arial" w:hAnsi="Arial" w:cs="Arial"/>
              </w:rPr>
            </w:pPr>
          </w:p>
        </w:tc>
        <w:tc>
          <w:tcPr>
            <w:tcW w:w="2241" w:type="dxa"/>
            <w:gridSpan w:val="3"/>
            <w:tcBorders>
              <w:top w:val="nil"/>
              <w:left w:val="nil"/>
              <w:bottom w:val="nil"/>
              <w:right w:val="nil"/>
            </w:tcBorders>
          </w:tcPr>
          <w:p w:rsidR="00A11F35" w:rsidRDefault="00A11F35"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A11F35" w:rsidRDefault="00A11F35" w:rsidP="00FC2075">
            <w:pPr>
              <w:rPr>
                <w:rFonts w:ascii="Arial" w:hAnsi="Arial" w:cs="Arial"/>
              </w:rPr>
            </w:pPr>
            <w:r>
              <w:rPr>
                <w:rFonts w:ascii="Arial" w:hAnsi="Arial" w:cs="Arial"/>
              </w:rPr>
              <w:t>Petroglyphs Christmas Bird Count</w:t>
            </w:r>
          </w:p>
          <w:p w:rsidR="00A11F35" w:rsidRDefault="00A11F35" w:rsidP="00FC2075">
            <w:pPr>
              <w:rPr>
                <w:rFonts w:ascii="Arial" w:hAnsi="Arial" w:cs="Arial"/>
              </w:rPr>
            </w:pPr>
          </w:p>
        </w:tc>
        <w:tc>
          <w:tcPr>
            <w:tcW w:w="2981" w:type="dxa"/>
            <w:tcBorders>
              <w:top w:val="nil"/>
              <w:left w:val="nil"/>
              <w:bottom w:val="nil"/>
              <w:right w:val="nil"/>
            </w:tcBorders>
          </w:tcPr>
          <w:p w:rsidR="00A11F35" w:rsidRDefault="00751FCA" w:rsidP="00FC2075">
            <w:pPr>
              <w:pStyle w:val="ListParagraph"/>
              <w:numPr>
                <w:ilvl w:val="0"/>
                <w:numId w:val="6"/>
              </w:numPr>
              <w:rPr>
                <w:rFonts w:ascii="Arial" w:hAnsi="Arial" w:cs="Arial"/>
              </w:rPr>
            </w:pPr>
            <w:r>
              <w:rPr>
                <w:rFonts w:ascii="Arial" w:hAnsi="Arial" w:cs="Arial"/>
              </w:rPr>
              <w:t>393 birds observed.</w:t>
            </w:r>
          </w:p>
        </w:tc>
      </w:tr>
      <w:tr w:rsidR="00A11F35" w:rsidRPr="008404D1" w:rsidTr="00D31EA7">
        <w:trPr>
          <w:gridAfter w:val="4"/>
          <w:wAfter w:w="944" w:type="dxa"/>
        </w:trPr>
        <w:tc>
          <w:tcPr>
            <w:tcW w:w="2660" w:type="dxa"/>
            <w:tcBorders>
              <w:top w:val="nil"/>
              <w:left w:val="nil"/>
              <w:bottom w:val="nil"/>
              <w:right w:val="nil"/>
            </w:tcBorders>
          </w:tcPr>
          <w:p w:rsidR="00A11F35" w:rsidRDefault="00A11F35" w:rsidP="00FC2075">
            <w:pPr>
              <w:rPr>
                <w:rFonts w:ascii="Arial" w:hAnsi="Arial" w:cs="Arial"/>
              </w:rPr>
            </w:pPr>
          </w:p>
        </w:tc>
        <w:tc>
          <w:tcPr>
            <w:tcW w:w="2153" w:type="dxa"/>
            <w:tcBorders>
              <w:top w:val="nil"/>
              <w:left w:val="nil"/>
              <w:bottom w:val="nil"/>
              <w:right w:val="nil"/>
            </w:tcBorders>
          </w:tcPr>
          <w:p w:rsidR="00A11F35" w:rsidRDefault="00A11F35" w:rsidP="00FC2075">
            <w:pPr>
              <w:rPr>
                <w:rFonts w:ascii="Arial" w:hAnsi="Arial" w:cs="Arial"/>
              </w:rPr>
            </w:pPr>
            <w:r>
              <w:rPr>
                <w:rFonts w:ascii="Arial" w:hAnsi="Arial" w:cs="Arial"/>
              </w:rPr>
              <w:t>December,2008</w:t>
            </w:r>
          </w:p>
          <w:p w:rsidR="00A11F35" w:rsidRDefault="00A11F35" w:rsidP="00FC2075">
            <w:pPr>
              <w:rPr>
                <w:rFonts w:ascii="Arial" w:hAnsi="Arial" w:cs="Arial"/>
              </w:rPr>
            </w:pPr>
          </w:p>
        </w:tc>
        <w:tc>
          <w:tcPr>
            <w:tcW w:w="2241" w:type="dxa"/>
            <w:gridSpan w:val="3"/>
            <w:tcBorders>
              <w:top w:val="nil"/>
              <w:left w:val="nil"/>
              <w:bottom w:val="nil"/>
              <w:right w:val="nil"/>
            </w:tcBorders>
          </w:tcPr>
          <w:p w:rsidR="00A11F35" w:rsidRDefault="00A11F35"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A11F35" w:rsidRDefault="00A11F35" w:rsidP="00FC2075">
            <w:pPr>
              <w:rPr>
                <w:rFonts w:ascii="Arial" w:hAnsi="Arial" w:cs="Arial"/>
              </w:rPr>
            </w:pPr>
            <w:r>
              <w:rPr>
                <w:rFonts w:ascii="Arial" w:hAnsi="Arial" w:cs="Arial"/>
              </w:rPr>
              <w:t>Petroglyphs Christmas Bird Count</w:t>
            </w:r>
          </w:p>
          <w:p w:rsidR="00A11F35" w:rsidRDefault="00A11F35" w:rsidP="00FC2075">
            <w:pPr>
              <w:rPr>
                <w:rFonts w:ascii="Arial" w:hAnsi="Arial" w:cs="Arial"/>
              </w:rPr>
            </w:pPr>
          </w:p>
        </w:tc>
        <w:tc>
          <w:tcPr>
            <w:tcW w:w="2981" w:type="dxa"/>
            <w:tcBorders>
              <w:top w:val="nil"/>
              <w:left w:val="nil"/>
              <w:bottom w:val="nil"/>
              <w:right w:val="nil"/>
            </w:tcBorders>
          </w:tcPr>
          <w:p w:rsidR="00A11F35" w:rsidRDefault="00751FCA" w:rsidP="00FC2075">
            <w:pPr>
              <w:pStyle w:val="ListParagraph"/>
              <w:numPr>
                <w:ilvl w:val="0"/>
                <w:numId w:val="6"/>
              </w:numPr>
              <w:rPr>
                <w:rFonts w:ascii="Arial" w:hAnsi="Arial" w:cs="Arial"/>
              </w:rPr>
            </w:pPr>
            <w:r>
              <w:rPr>
                <w:rFonts w:ascii="Arial" w:hAnsi="Arial" w:cs="Arial"/>
              </w:rPr>
              <w:t>206 birds observed.</w:t>
            </w:r>
          </w:p>
        </w:tc>
      </w:tr>
      <w:tr w:rsidR="00A11F35" w:rsidRPr="008404D1" w:rsidTr="00D31EA7">
        <w:trPr>
          <w:gridAfter w:val="4"/>
          <w:wAfter w:w="944" w:type="dxa"/>
        </w:trPr>
        <w:tc>
          <w:tcPr>
            <w:tcW w:w="2660" w:type="dxa"/>
            <w:tcBorders>
              <w:top w:val="nil"/>
              <w:left w:val="nil"/>
              <w:bottom w:val="nil"/>
              <w:right w:val="nil"/>
            </w:tcBorders>
          </w:tcPr>
          <w:p w:rsidR="00A11F35" w:rsidRDefault="00A11F35" w:rsidP="00FC2075">
            <w:pPr>
              <w:rPr>
                <w:rFonts w:ascii="Arial" w:hAnsi="Arial" w:cs="Arial"/>
              </w:rPr>
            </w:pPr>
          </w:p>
        </w:tc>
        <w:tc>
          <w:tcPr>
            <w:tcW w:w="2153" w:type="dxa"/>
            <w:tcBorders>
              <w:top w:val="nil"/>
              <w:left w:val="nil"/>
              <w:bottom w:val="nil"/>
              <w:right w:val="nil"/>
            </w:tcBorders>
          </w:tcPr>
          <w:p w:rsidR="00A11F35" w:rsidRDefault="00A11F35" w:rsidP="00FC2075">
            <w:pPr>
              <w:rPr>
                <w:rFonts w:ascii="Arial" w:hAnsi="Arial" w:cs="Arial"/>
              </w:rPr>
            </w:pPr>
            <w:r>
              <w:rPr>
                <w:rFonts w:ascii="Arial" w:hAnsi="Arial" w:cs="Arial"/>
              </w:rPr>
              <w:t>January 4, 2009</w:t>
            </w:r>
          </w:p>
        </w:tc>
        <w:tc>
          <w:tcPr>
            <w:tcW w:w="2241" w:type="dxa"/>
            <w:gridSpan w:val="3"/>
            <w:tcBorders>
              <w:top w:val="nil"/>
              <w:left w:val="nil"/>
              <w:bottom w:val="nil"/>
              <w:right w:val="nil"/>
            </w:tcBorders>
          </w:tcPr>
          <w:p w:rsidR="00A11F35" w:rsidRDefault="00A11F35" w:rsidP="00FC2075">
            <w:pPr>
              <w:rPr>
                <w:rFonts w:ascii="Arial" w:hAnsi="Arial" w:cs="Arial"/>
              </w:rPr>
            </w:pPr>
            <w:r>
              <w:rPr>
                <w:rFonts w:ascii="Arial" w:hAnsi="Arial" w:cs="Arial"/>
              </w:rPr>
              <w:t>Lakewide</w:t>
            </w:r>
          </w:p>
        </w:tc>
        <w:tc>
          <w:tcPr>
            <w:tcW w:w="3402" w:type="dxa"/>
            <w:gridSpan w:val="2"/>
            <w:tcBorders>
              <w:top w:val="nil"/>
              <w:left w:val="nil"/>
              <w:bottom w:val="nil"/>
              <w:right w:val="nil"/>
            </w:tcBorders>
          </w:tcPr>
          <w:p w:rsidR="00A11F35" w:rsidRDefault="00A11F35" w:rsidP="00FC2075">
            <w:pPr>
              <w:rPr>
                <w:rFonts w:ascii="Arial" w:hAnsi="Arial" w:cs="Arial"/>
              </w:rPr>
            </w:pPr>
            <w:r>
              <w:rPr>
                <w:rFonts w:ascii="Arial" w:hAnsi="Arial" w:cs="Arial"/>
              </w:rPr>
              <w:t>Petroglyphs Christmas Bird Count</w:t>
            </w:r>
          </w:p>
          <w:p w:rsidR="00A11F35" w:rsidRDefault="00A11F35" w:rsidP="00FC2075">
            <w:pPr>
              <w:rPr>
                <w:rFonts w:ascii="Arial" w:hAnsi="Arial" w:cs="Arial"/>
              </w:rPr>
            </w:pPr>
          </w:p>
        </w:tc>
        <w:tc>
          <w:tcPr>
            <w:tcW w:w="2981" w:type="dxa"/>
            <w:tcBorders>
              <w:top w:val="nil"/>
              <w:left w:val="nil"/>
              <w:bottom w:val="nil"/>
              <w:right w:val="nil"/>
            </w:tcBorders>
          </w:tcPr>
          <w:p w:rsidR="00A11F35" w:rsidRPr="00611E43" w:rsidRDefault="00A11F35" w:rsidP="00FC2075">
            <w:pPr>
              <w:pStyle w:val="ListParagraph"/>
              <w:numPr>
                <w:ilvl w:val="0"/>
                <w:numId w:val="6"/>
              </w:numPr>
              <w:rPr>
                <w:rFonts w:ascii="Arial" w:hAnsi="Arial" w:cs="Arial"/>
              </w:rPr>
            </w:pPr>
            <w:r>
              <w:rPr>
                <w:rFonts w:ascii="Arial" w:hAnsi="Arial" w:cs="Arial"/>
              </w:rPr>
              <w:t>A total of 109 birds observed.</w:t>
            </w:r>
          </w:p>
        </w:tc>
      </w:tr>
      <w:tr w:rsidR="00D463B4" w:rsidRPr="008404D1" w:rsidTr="00D31EA7">
        <w:trPr>
          <w:gridAfter w:val="4"/>
          <w:wAfter w:w="944" w:type="dxa"/>
        </w:trPr>
        <w:tc>
          <w:tcPr>
            <w:tcW w:w="2660" w:type="dxa"/>
            <w:tcBorders>
              <w:top w:val="nil"/>
              <w:left w:val="nil"/>
              <w:bottom w:val="nil"/>
              <w:right w:val="nil"/>
            </w:tcBorders>
          </w:tcPr>
          <w:tbl>
            <w:tblPr>
              <w:tblStyle w:val="TableGrid"/>
              <w:tblW w:w="14381" w:type="dxa"/>
              <w:tblLayout w:type="fixed"/>
              <w:tblLook w:val="04A0"/>
            </w:tblPr>
            <w:tblGrid>
              <w:gridCol w:w="2848"/>
              <w:gridCol w:w="2304"/>
              <w:gridCol w:w="2398"/>
              <w:gridCol w:w="3641"/>
              <w:gridCol w:w="3190"/>
            </w:tblGrid>
            <w:tr w:rsidR="00A11F35" w:rsidRPr="008404D1" w:rsidTr="00A11F35">
              <w:tc>
                <w:tcPr>
                  <w:tcW w:w="2660" w:type="dxa"/>
                  <w:tcBorders>
                    <w:top w:val="nil"/>
                    <w:left w:val="nil"/>
                    <w:bottom w:val="nil"/>
                    <w:right w:val="nil"/>
                  </w:tcBorders>
                </w:tcPr>
                <w:p w:rsidR="00A11F35" w:rsidRDefault="00A11F35" w:rsidP="00FC2075">
                  <w:pPr>
                    <w:rPr>
                      <w:rFonts w:ascii="Arial" w:hAnsi="Arial" w:cs="Arial"/>
                    </w:rPr>
                  </w:pPr>
                </w:p>
              </w:tc>
              <w:tc>
                <w:tcPr>
                  <w:tcW w:w="2153" w:type="dxa"/>
                  <w:tcBorders>
                    <w:top w:val="single" w:sz="4" w:space="0" w:color="auto"/>
                    <w:left w:val="nil"/>
                    <w:bottom w:val="nil"/>
                    <w:right w:val="nil"/>
                  </w:tcBorders>
                </w:tcPr>
                <w:p w:rsidR="00A11F35" w:rsidRDefault="00A11F35" w:rsidP="00FC2075">
                  <w:pPr>
                    <w:rPr>
                      <w:rFonts w:ascii="Arial" w:hAnsi="Arial" w:cs="Arial"/>
                    </w:rPr>
                  </w:pPr>
                  <w:r>
                    <w:rPr>
                      <w:rFonts w:ascii="Arial" w:hAnsi="Arial" w:cs="Arial"/>
                    </w:rPr>
                    <w:t>January 4, 2009</w:t>
                  </w:r>
                </w:p>
              </w:tc>
              <w:tc>
                <w:tcPr>
                  <w:tcW w:w="2241" w:type="dxa"/>
                  <w:tcBorders>
                    <w:top w:val="single" w:sz="4" w:space="0" w:color="auto"/>
                    <w:left w:val="nil"/>
                    <w:bottom w:val="nil"/>
                    <w:right w:val="nil"/>
                  </w:tcBorders>
                </w:tcPr>
                <w:p w:rsidR="00A11F35" w:rsidRDefault="00A11F35" w:rsidP="00FC2075">
                  <w:pPr>
                    <w:rPr>
                      <w:rFonts w:ascii="Arial" w:hAnsi="Arial" w:cs="Arial"/>
                    </w:rPr>
                  </w:pPr>
                  <w:r>
                    <w:rPr>
                      <w:rFonts w:ascii="Arial" w:hAnsi="Arial" w:cs="Arial"/>
                    </w:rPr>
                    <w:t>Lakewide</w:t>
                  </w:r>
                </w:p>
              </w:tc>
              <w:tc>
                <w:tcPr>
                  <w:tcW w:w="3402" w:type="dxa"/>
                  <w:tcBorders>
                    <w:top w:val="single" w:sz="4" w:space="0" w:color="auto"/>
                    <w:left w:val="nil"/>
                    <w:bottom w:val="nil"/>
                    <w:right w:val="nil"/>
                  </w:tcBorders>
                </w:tcPr>
                <w:p w:rsidR="00A11F35" w:rsidRDefault="00A11F35" w:rsidP="00FC2075">
                  <w:pPr>
                    <w:rPr>
                      <w:rFonts w:ascii="Arial" w:hAnsi="Arial" w:cs="Arial"/>
                    </w:rPr>
                  </w:pPr>
                  <w:r>
                    <w:rPr>
                      <w:rFonts w:ascii="Arial" w:hAnsi="Arial" w:cs="Arial"/>
                    </w:rPr>
                    <w:t>Petroglyphs Christmas Bird Count</w:t>
                  </w:r>
                </w:p>
              </w:tc>
              <w:tc>
                <w:tcPr>
                  <w:tcW w:w="2981" w:type="dxa"/>
                  <w:tcBorders>
                    <w:top w:val="single" w:sz="4" w:space="0" w:color="auto"/>
                    <w:left w:val="nil"/>
                    <w:bottom w:val="nil"/>
                    <w:right w:val="nil"/>
                  </w:tcBorders>
                </w:tcPr>
                <w:p w:rsidR="00A11F35" w:rsidRPr="00611E43" w:rsidRDefault="00A11F35" w:rsidP="00FC2075">
                  <w:pPr>
                    <w:pStyle w:val="ListParagraph"/>
                    <w:numPr>
                      <w:ilvl w:val="0"/>
                      <w:numId w:val="6"/>
                    </w:numPr>
                    <w:rPr>
                      <w:rFonts w:ascii="Arial" w:hAnsi="Arial" w:cs="Arial"/>
                    </w:rPr>
                  </w:pPr>
                  <w:r>
                    <w:rPr>
                      <w:rFonts w:ascii="Arial" w:hAnsi="Arial" w:cs="Arial"/>
                    </w:rPr>
                    <w:t>A total of 109 birds observed.</w:t>
                  </w:r>
                </w:p>
              </w:tc>
            </w:tr>
          </w:tbl>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2010</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nil"/>
              <w:left w:val="nil"/>
              <w:bottom w:val="nil"/>
              <w:right w:val="nil"/>
            </w:tcBorders>
          </w:tcPr>
          <w:p w:rsidR="00D463B4" w:rsidRDefault="00A11F35">
            <w:pPr>
              <w:rPr>
                <w:rFonts w:ascii="Arial" w:hAnsi="Arial" w:cs="Arial"/>
              </w:rPr>
            </w:pPr>
            <w:r>
              <w:rPr>
                <w:rFonts w:ascii="Arial" w:hAnsi="Arial" w:cs="Arial"/>
              </w:rPr>
              <w:t xml:space="preserve">Petroglyphs </w:t>
            </w:r>
            <w:r w:rsidR="00D463B4">
              <w:rPr>
                <w:rFonts w:ascii="Arial" w:hAnsi="Arial" w:cs="Arial"/>
              </w:rPr>
              <w:t>Christmas Bird Count</w:t>
            </w:r>
          </w:p>
          <w:p w:rsidR="00D463B4" w:rsidRDefault="00D463B4">
            <w:pPr>
              <w:rPr>
                <w:rFonts w:ascii="Arial" w:hAnsi="Arial" w:cs="Arial"/>
              </w:rPr>
            </w:pPr>
          </w:p>
        </w:tc>
        <w:tc>
          <w:tcPr>
            <w:tcW w:w="2981" w:type="dxa"/>
            <w:tcBorders>
              <w:top w:val="nil"/>
              <w:left w:val="nil"/>
              <w:bottom w:val="nil"/>
              <w:right w:val="nil"/>
            </w:tcBorders>
          </w:tcPr>
          <w:p w:rsidR="00D463B4" w:rsidRPr="00AD56B6" w:rsidRDefault="00D463B4" w:rsidP="00AD56B6">
            <w:pPr>
              <w:pStyle w:val="ListParagraph"/>
              <w:numPr>
                <w:ilvl w:val="0"/>
                <w:numId w:val="6"/>
              </w:numPr>
              <w:rPr>
                <w:rFonts w:ascii="Arial" w:hAnsi="Arial" w:cs="Arial"/>
              </w:rPr>
            </w:pPr>
            <w:r>
              <w:rPr>
                <w:rFonts w:ascii="Arial" w:hAnsi="Arial" w:cs="Arial"/>
              </w:rPr>
              <w:t>A total of 26 birds were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January 2, 2012</w:t>
            </w:r>
          </w:p>
          <w:p w:rsidR="00D463B4" w:rsidRDefault="00D463B4">
            <w:pPr>
              <w:rPr>
                <w:rFonts w:ascii="Arial" w:hAnsi="Arial" w:cs="Arial"/>
              </w:rPr>
            </w:pPr>
          </w:p>
          <w:p w:rsidR="00E437E6" w:rsidRDefault="00E437E6">
            <w:pPr>
              <w:rPr>
                <w:rFonts w:ascii="Arial" w:hAnsi="Arial" w:cs="Arial"/>
              </w:rPr>
            </w:pPr>
          </w:p>
          <w:p w:rsidR="00D463B4" w:rsidRDefault="00D463B4">
            <w:pPr>
              <w:rPr>
                <w:rFonts w:ascii="Arial" w:hAnsi="Arial" w:cs="Arial"/>
              </w:rPr>
            </w:pPr>
            <w:r>
              <w:rPr>
                <w:rFonts w:ascii="Arial" w:hAnsi="Arial" w:cs="Arial"/>
              </w:rPr>
              <w:t>December 22, 2012</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E437E6" w:rsidRDefault="00E437E6">
            <w:pPr>
              <w:rPr>
                <w:rFonts w:ascii="Arial" w:hAnsi="Arial" w:cs="Arial"/>
              </w:rPr>
            </w:pPr>
          </w:p>
          <w:p w:rsidR="00D463B4" w:rsidRDefault="00D463B4">
            <w:pPr>
              <w:rPr>
                <w:rFonts w:ascii="Arial" w:hAnsi="Arial" w:cs="Arial"/>
              </w:rPr>
            </w:pPr>
            <w:r>
              <w:rPr>
                <w:rFonts w:ascii="Arial" w:hAnsi="Arial" w:cs="Arial"/>
              </w:rPr>
              <w:t>December 27, 2014</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West side of lake</w:t>
            </w:r>
          </w:p>
          <w:p w:rsidR="00D463B4" w:rsidRDefault="00D463B4">
            <w:pPr>
              <w:rPr>
                <w:rFonts w:ascii="Arial" w:hAnsi="Arial" w:cs="Arial"/>
              </w:rPr>
            </w:pPr>
          </w:p>
          <w:p w:rsidR="000B4B61" w:rsidRDefault="000B4B61" w:rsidP="00984225">
            <w:pPr>
              <w:rPr>
                <w:rFonts w:ascii="Arial" w:hAnsi="Arial" w:cs="Arial"/>
              </w:rPr>
            </w:pPr>
          </w:p>
          <w:p w:rsidR="00D463B4" w:rsidRDefault="00D463B4" w:rsidP="00984225">
            <w:pPr>
              <w:rPr>
                <w:rFonts w:ascii="Arial" w:hAnsi="Arial" w:cs="Arial"/>
              </w:rPr>
            </w:pPr>
            <w:r>
              <w:rPr>
                <w:rFonts w:ascii="Arial" w:hAnsi="Arial" w:cs="Arial"/>
              </w:rPr>
              <w:t>Area around the lake</w:t>
            </w:r>
          </w:p>
          <w:p w:rsidR="00D463B4" w:rsidRDefault="00D463B4" w:rsidP="00984225">
            <w:pPr>
              <w:rPr>
                <w:rFonts w:ascii="Arial" w:hAnsi="Arial" w:cs="Arial"/>
              </w:rPr>
            </w:pPr>
          </w:p>
          <w:p w:rsidR="005930E5" w:rsidRDefault="00D463B4" w:rsidP="00984225">
            <w:pPr>
              <w:rPr>
                <w:rFonts w:ascii="Arial" w:hAnsi="Arial" w:cs="Arial"/>
              </w:rPr>
            </w:pPr>
            <w:r>
              <w:rPr>
                <w:rFonts w:ascii="Arial" w:hAnsi="Arial" w:cs="Arial"/>
              </w:rPr>
              <w:t>Area around the lake</w:t>
            </w:r>
          </w:p>
          <w:p w:rsidR="005930E5" w:rsidRDefault="005930E5" w:rsidP="005930E5">
            <w:pPr>
              <w:rPr>
                <w:rFonts w:ascii="Arial" w:hAnsi="Arial" w:cs="Arial"/>
              </w:rPr>
            </w:pPr>
          </w:p>
          <w:p w:rsidR="00D463B4" w:rsidRPr="005930E5" w:rsidRDefault="000B4B61" w:rsidP="000B4B61">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D463B4" w:rsidRDefault="00A11F35">
            <w:pPr>
              <w:rPr>
                <w:rFonts w:ascii="Arial" w:hAnsi="Arial" w:cs="Arial"/>
              </w:rPr>
            </w:pPr>
            <w:r>
              <w:rPr>
                <w:rFonts w:ascii="Arial" w:hAnsi="Arial" w:cs="Arial"/>
              </w:rPr>
              <w:t>Petroglyphs</w:t>
            </w:r>
            <w:r w:rsidR="00D463B4">
              <w:rPr>
                <w:rFonts w:ascii="Arial" w:hAnsi="Arial" w:cs="Arial"/>
              </w:rPr>
              <w:t xml:space="preserve"> Christmas Bird Count</w:t>
            </w:r>
          </w:p>
          <w:p w:rsidR="00D463B4" w:rsidRDefault="00D463B4">
            <w:pPr>
              <w:rPr>
                <w:rFonts w:ascii="Arial" w:hAnsi="Arial" w:cs="Arial"/>
              </w:rPr>
            </w:pPr>
          </w:p>
          <w:p w:rsidR="00D463B4" w:rsidRDefault="00D463B4">
            <w:pPr>
              <w:rPr>
                <w:rFonts w:ascii="Arial" w:hAnsi="Arial" w:cs="Arial"/>
              </w:rPr>
            </w:pPr>
            <w:r>
              <w:rPr>
                <w:rFonts w:ascii="Arial" w:hAnsi="Arial" w:cs="Arial"/>
              </w:rPr>
              <w:t>Jones (2013)</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Parker (2015)</w:t>
            </w:r>
          </w:p>
          <w:p w:rsidR="00D463B4" w:rsidRDefault="00D463B4">
            <w:pPr>
              <w:rPr>
                <w:rFonts w:ascii="Arial" w:hAnsi="Arial" w:cs="Arial"/>
              </w:rPr>
            </w:pPr>
          </w:p>
          <w:p w:rsidR="000B4B61" w:rsidRDefault="000B4B61">
            <w:pPr>
              <w:rPr>
                <w:rFonts w:ascii="Arial" w:hAnsi="Arial" w:cs="Arial"/>
              </w:rPr>
            </w:pPr>
          </w:p>
          <w:p w:rsidR="000B4B61" w:rsidRDefault="000B4B61">
            <w:pPr>
              <w:rPr>
                <w:rFonts w:ascii="Arial" w:hAnsi="Arial" w:cs="Arial"/>
              </w:rPr>
            </w:pPr>
            <w:r>
              <w:rPr>
                <w:rFonts w:ascii="Arial" w:hAnsi="Arial" w:cs="Arial"/>
              </w:rPr>
              <w:t>Peterborough Field Naturalists</w:t>
            </w:r>
          </w:p>
        </w:tc>
        <w:tc>
          <w:tcPr>
            <w:tcW w:w="2981" w:type="dxa"/>
            <w:tcBorders>
              <w:top w:val="nil"/>
              <w:left w:val="nil"/>
              <w:bottom w:val="nil"/>
              <w:right w:val="nil"/>
            </w:tcBorders>
          </w:tcPr>
          <w:p w:rsidR="00D463B4" w:rsidRDefault="00D463B4" w:rsidP="00C801C1">
            <w:pPr>
              <w:pStyle w:val="ListParagraph"/>
              <w:numPr>
                <w:ilvl w:val="0"/>
                <w:numId w:val="6"/>
              </w:numPr>
              <w:rPr>
                <w:rFonts w:ascii="Arial" w:hAnsi="Arial" w:cs="Arial"/>
              </w:rPr>
            </w:pPr>
            <w:r>
              <w:rPr>
                <w:rFonts w:ascii="Arial" w:hAnsi="Arial" w:cs="Arial"/>
              </w:rPr>
              <w:t>One bird observed.</w:t>
            </w:r>
          </w:p>
          <w:p w:rsidR="000B4B61" w:rsidRDefault="000B4B61" w:rsidP="000B4B61">
            <w:pPr>
              <w:pStyle w:val="ListParagraph"/>
              <w:ind w:left="360"/>
              <w:rPr>
                <w:rFonts w:ascii="Arial" w:hAnsi="Arial" w:cs="Arial"/>
              </w:rPr>
            </w:pPr>
          </w:p>
          <w:p w:rsidR="000B4B61" w:rsidRPr="000B4B61" w:rsidRDefault="000B4B61" w:rsidP="000B4B61">
            <w:pPr>
              <w:rPr>
                <w:rFonts w:ascii="Arial" w:hAnsi="Arial" w:cs="Arial"/>
              </w:rPr>
            </w:pPr>
          </w:p>
          <w:p w:rsidR="00D463B4" w:rsidRPr="00984225" w:rsidRDefault="00D463B4" w:rsidP="00984225">
            <w:pPr>
              <w:pStyle w:val="ListParagraph"/>
              <w:numPr>
                <w:ilvl w:val="0"/>
                <w:numId w:val="6"/>
              </w:numPr>
              <w:rPr>
                <w:rFonts w:ascii="Arial" w:hAnsi="Arial" w:cs="Arial"/>
              </w:rPr>
            </w:pPr>
            <w:r w:rsidRPr="00984225">
              <w:rPr>
                <w:rFonts w:ascii="Arial" w:hAnsi="Arial" w:cs="Arial"/>
              </w:rPr>
              <w:t xml:space="preserve">A total of </w:t>
            </w:r>
            <w:r>
              <w:rPr>
                <w:rFonts w:ascii="Arial" w:hAnsi="Arial" w:cs="Arial"/>
              </w:rPr>
              <w:t>366 birds were observed during the</w:t>
            </w:r>
            <w:r w:rsidR="00B21528">
              <w:rPr>
                <w:rFonts w:ascii="Arial" w:hAnsi="Arial" w:cs="Arial"/>
              </w:rPr>
              <w:t xml:space="preserve"> 2012-13 Petroglyphs Christmas Bird C</w:t>
            </w:r>
            <w:r>
              <w:rPr>
                <w:rFonts w:ascii="Arial" w:hAnsi="Arial" w:cs="Arial"/>
              </w:rPr>
              <w:t>ount</w:t>
            </w:r>
          </w:p>
          <w:p w:rsidR="00D463B4" w:rsidRDefault="00D463B4" w:rsidP="00141217">
            <w:pPr>
              <w:rPr>
                <w:rFonts w:ascii="Arial" w:hAnsi="Arial" w:cs="Arial"/>
              </w:rPr>
            </w:pPr>
          </w:p>
          <w:p w:rsidR="00D463B4" w:rsidRDefault="00D463B4" w:rsidP="00141217">
            <w:pPr>
              <w:pStyle w:val="ListParagraph"/>
              <w:numPr>
                <w:ilvl w:val="0"/>
                <w:numId w:val="6"/>
              </w:numPr>
              <w:rPr>
                <w:rFonts w:ascii="Arial" w:hAnsi="Arial" w:cs="Arial"/>
              </w:rPr>
            </w:pPr>
            <w:r>
              <w:rPr>
                <w:rFonts w:ascii="Arial" w:hAnsi="Arial" w:cs="Arial"/>
              </w:rPr>
              <w:t>Eight birds observed during the</w:t>
            </w:r>
            <w:r w:rsidR="00B21528">
              <w:rPr>
                <w:rFonts w:ascii="Arial" w:hAnsi="Arial" w:cs="Arial"/>
              </w:rPr>
              <w:t xml:space="preserve"> 2014-15 Petroglyphs Christmas Bird C</w:t>
            </w:r>
            <w:r>
              <w:rPr>
                <w:rFonts w:ascii="Arial" w:hAnsi="Arial" w:cs="Arial"/>
              </w:rPr>
              <w:t>ount.</w:t>
            </w:r>
          </w:p>
          <w:p w:rsidR="00D463B4" w:rsidRPr="00141217" w:rsidRDefault="00D463B4" w:rsidP="00141217">
            <w:pPr>
              <w:pStyle w:val="ListParagraph"/>
              <w:ind w:left="360"/>
              <w:rPr>
                <w:rFonts w:ascii="Arial" w:hAnsi="Arial" w:cs="Arial"/>
              </w:rPr>
            </w:pPr>
          </w:p>
        </w:tc>
      </w:tr>
      <w:tr w:rsidR="00CF6B4A" w:rsidRPr="008404D1" w:rsidTr="00D31EA7">
        <w:trPr>
          <w:gridAfter w:val="4"/>
          <w:wAfter w:w="944" w:type="dxa"/>
        </w:trPr>
        <w:tc>
          <w:tcPr>
            <w:tcW w:w="2660" w:type="dxa"/>
            <w:tcBorders>
              <w:top w:val="nil"/>
              <w:left w:val="nil"/>
              <w:bottom w:val="nil"/>
              <w:right w:val="nil"/>
            </w:tcBorders>
          </w:tcPr>
          <w:p w:rsidR="00CF6B4A" w:rsidRDefault="00CF6B4A" w:rsidP="00656D59">
            <w:pPr>
              <w:rPr>
                <w:rFonts w:ascii="Arial" w:hAnsi="Arial" w:cs="Arial"/>
              </w:rPr>
            </w:pPr>
          </w:p>
        </w:tc>
        <w:tc>
          <w:tcPr>
            <w:tcW w:w="2153" w:type="dxa"/>
            <w:tcBorders>
              <w:top w:val="nil"/>
              <w:left w:val="nil"/>
              <w:bottom w:val="nil"/>
              <w:right w:val="nil"/>
            </w:tcBorders>
          </w:tcPr>
          <w:p w:rsidR="00CF6B4A" w:rsidRDefault="00CF6B4A" w:rsidP="00656D59">
            <w:pPr>
              <w:rPr>
                <w:rFonts w:ascii="Arial" w:hAnsi="Arial" w:cs="Arial"/>
              </w:rPr>
            </w:pPr>
            <w:r>
              <w:rPr>
                <w:rFonts w:ascii="Arial" w:hAnsi="Arial" w:cs="Arial"/>
              </w:rPr>
              <w:t>January 22, 2015</w:t>
            </w:r>
          </w:p>
        </w:tc>
        <w:tc>
          <w:tcPr>
            <w:tcW w:w="2241" w:type="dxa"/>
            <w:gridSpan w:val="3"/>
            <w:tcBorders>
              <w:top w:val="nil"/>
              <w:left w:val="nil"/>
              <w:bottom w:val="nil"/>
              <w:right w:val="nil"/>
            </w:tcBorders>
          </w:tcPr>
          <w:p w:rsidR="00CF6B4A" w:rsidRDefault="005930E5" w:rsidP="005930E5">
            <w:pPr>
              <w:rPr>
                <w:rFonts w:ascii="Arial" w:hAnsi="Arial" w:cs="Arial"/>
              </w:rPr>
            </w:pPr>
            <w:r>
              <w:rPr>
                <w:rFonts w:ascii="Arial" w:hAnsi="Arial" w:cs="Arial"/>
              </w:rPr>
              <w:t xml:space="preserve">Jack Lake Road bog                              </w:t>
            </w:r>
          </w:p>
        </w:tc>
        <w:tc>
          <w:tcPr>
            <w:tcW w:w="3402" w:type="dxa"/>
            <w:gridSpan w:val="2"/>
            <w:tcBorders>
              <w:top w:val="nil"/>
              <w:left w:val="nil"/>
              <w:bottom w:val="nil"/>
              <w:right w:val="nil"/>
            </w:tcBorders>
          </w:tcPr>
          <w:p w:rsidR="00CF6B4A" w:rsidRDefault="00CF6B4A" w:rsidP="00656D59">
            <w:pPr>
              <w:rPr>
                <w:rFonts w:ascii="Arial" w:hAnsi="Arial" w:cs="Arial"/>
              </w:rPr>
            </w:pPr>
            <w:r>
              <w:rPr>
                <w:rFonts w:ascii="Arial" w:hAnsi="Arial" w:cs="Arial"/>
              </w:rPr>
              <w:t>Donald Sutherland</w:t>
            </w:r>
          </w:p>
          <w:p w:rsidR="00CF6B4A" w:rsidRDefault="00CF6B4A" w:rsidP="00656D59">
            <w:pPr>
              <w:rPr>
                <w:rFonts w:ascii="Arial" w:hAnsi="Arial" w:cs="Arial"/>
              </w:rPr>
            </w:pPr>
          </w:p>
        </w:tc>
        <w:tc>
          <w:tcPr>
            <w:tcW w:w="2981" w:type="dxa"/>
            <w:tcBorders>
              <w:top w:val="nil"/>
              <w:left w:val="nil"/>
              <w:bottom w:val="nil"/>
              <w:right w:val="nil"/>
            </w:tcBorders>
          </w:tcPr>
          <w:p w:rsidR="00CF6B4A" w:rsidRPr="00CF6B4A" w:rsidRDefault="00CF6B4A" w:rsidP="00CF6B4A">
            <w:pPr>
              <w:pStyle w:val="ListParagraph"/>
              <w:numPr>
                <w:ilvl w:val="0"/>
                <w:numId w:val="6"/>
              </w:numPr>
              <w:rPr>
                <w:rFonts w:ascii="Arial" w:hAnsi="Arial" w:cs="Arial"/>
              </w:rPr>
            </w:pPr>
            <w:r>
              <w:rPr>
                <w:rFonts w:ascii="Arial" w:hAnsi="Arial" w:cs="Arial"/>
              </w:rPr>
              <w:t>One bird observed.</w:t>
            </w:r>
          </w:p>
        </w:tc>
      </w:tr>
      <w:tr w:rsidR="004E0122" w:rsidRPr="008404D1" w:rsidTr="00D31EA7">
        <w:trPr>
          <w:gridAfter w:val="4"/>
          <w:wAfter w:w="944" w:type="dxa"/>
        </w:trPr>
        <w:tc>
          <w:tcPr>
            <w:tcW w:w="2660" w:type="dxa"/>
            <w:tcBorders>
              <w:top w:val="nil"/>
              <w:left w:val="nil"/>
              <w:bottom w:val="nil"/>
              <w:right w:val="nil"/>
            </w:tcBorders>
          </w:tcPr>
          <w:p w:rsidR="004E0122" w:rsidRDefault="004E0122" w:rsidP="00656D59">
            <w:pPr>
              <w:rPr>
                <w:rFonts w:ascii="Arial" w:hAnsi="Arial" w:cs="Arial"/>
              </w:rPr>
            </w:pPr>
          </w:p>
        </w:tc>
        <w:tc>
          <w:tcPr>
            <w:tcW w:w="2153" w:type="dxa"/>
            <w:tcBorders>
              <w:top w:val="nil"/>
              <w:left w:val="nil"/>
              <w:bottom w:val="nil"/>
              <w:right w:val="nil"/>
            </w:tcBorders>
          </w:tcPr>
          <w:p w:rsidR="004E0122" w:rsidRDefault="004E0122" w:rsidP="00656D59">
            <w:pPr>
              <w:rPr>
                <w:rFonts w:ascii="Arial" w:hAnsi="Arial" w:cs="Arial"/>
              </w:rPr>
            </w:pPr>
            <w:r>
              <w:rPr>
                <w:rFonts w:ascii="Arial" w:hAnsi="Arial" w:cs="Arial"/>
              </w:rPr>
              <w:t>December 30, 2015</w:t>
            </w:r>
          </w:p>
          <w:p w:rsidR="004E0122" w:rsidRDefault="004E0122" w:rsidP="00656D59">
            <w:pPr>
              <w:rPr>
                <w:rFonts w:ascii="Arial" w:hAnsi="Arial" w:cs="Arial"/>
              </w:rPr>
            </w:pPr>
          </w:p>
        </w:tc>
        <w:tc>
          <w:tcPr>
            <w:tcW w:w="2241" w:type="dxa"/>
            <w:gridSpan w:val="3"/>
            <w:tcBorders>
              <w:top w:val="nil"/>
              <w:left w:val="nil"/>
              <w:bottom w:val="nil"/>
              <w:right w:val="nil"/>
            </w:tcBorders>
          </w:tcPr>
          <w:p w:rsidR="004E0122" w:rsidRDefault="004E0122" w:rsidP="005930E5">
            <w:pPr>
              <w:rPr>
                <w:rFonts w:ascii="Arial" w:hAnsi="Arial" w:cs="Arial"/>
              </w:rPr>
            </w:pPr>
            <w:r>
              <w:rPr>
                <w:rFonts w:ascii="Arial" w:hAnsi="Arial" w:cs="Arial"/>
              </w:rPr>
              <w:t>Area around the lake</w:t>
            </w:r>
          </w:p>
          <w:p w:rsidR="004E0122" w:rsidRDefault="004E0122" w:rsidP="005930E5">
            <w:pPr>
              <w:rPr>
                <w:rFonts w:ascii="Arial" w:hAnsi="Arial" w:cs="Arial"/>
              </w:rPr>
            </w:pPr>
          </w:p>
        </w:tc>
        <w:tc>
          <w:tcPr>
            <w:tcW w:w="3402" w:type="dxa"/>
            <w:gridSpan w:val="2"/>
            <w:tcBorders>
              <w:top w:val="nil"/>
              <w:left w:val="nil"/>
              <w:bottom w:val="nil"/>
              <w:right w:val="nil"/>
            </w:tcBorders>
          </w:tcPr>
          <w:p w:rsidR="004E0122" w:rsidRDefault="004E0122" w:rsidP="004E0122">
            <w:pPr>
              <w:rPr>
                <w:rFonts w:ascii="Arial" w:hAnsi="Arial" w:cs="Arial"/>
              </w:rPr>
            </w:pPr>
            <w:r>
              <w:rPr>
                <w:rFonts w:ascii="Arial" w:hAnsi="Arial" w:cs="Arial"/>
              </w:rPr>
              <w:t>Petroglyphs Christmas Bird Count</w:t>
            </w:r>
          </w:p>
          <w:p w:rsidR="004E0122" w:rsidRDefault="004E0122" w:rsidP="00656D59">
            <w:pPr>
              <w:rPr>
                <w:rFonts w:ascii="Arial" w:hAnsi="Arial" w:cs="Arial"/>
              </w:rPr>
            </w:pPr>
          </w:p>
        </w:tc>
        <w:tc>
          <w:tcPr>
            <w:tcW w:w="2981" w:type="dxa"/>
            <w:tcBorders>
              <w:top w:val="nil"/>
              <w:left w:val="nil"/>
              <w:bottom w:val="nil"/>
              <w:right w:val="nil"/>
            </w:tcBorders>
          </w:tcPr>
          <w:p w:rsidR="004E0122" w:rsidRDefault="004E0122" w:rsidP="00CF6B4A">
            <w:pPr>
              <w:pStyle w:val="ListParagraph"/>
              <w:numPr>
                <w:ilvl w:val="0"/>
                <w:numId w:val="6"/>
              </w:numPr>
              <w:rPr>
                <w:rFonts w:ascii="Arial" w:hAnsi="Arial" w:cs="Arial"/>
              </w:rPr>
            </w:pPr>
            <w:r>
              <w:rPr>
                <w:rFonts w:ascii="Arial" w:hAnsi="Arial" w:cs="Arial"/>
              </w:rPr>
              <w:t>Eighteen birds observed.</w:t>
            </w:r>
          </w:p>
        </w:tc>
      </w:tr>
      <w:tr w:rsidR="008D4FAE" w:rsidRPr="008404D1" w:rsidTr="00D31EA7">
        <w:trPr>
          <w:gridAfter w:val="4"/>
          <w:wAfter w:w="944" w:type="dxa"/>
        </w:trPr>
        <w:tc>
          <w:tcPr>
            <w:tcW w:w="2660" w:type="dxa"/>
            <w:tcBorders>
              <w:top w:val="nil"/>
              <w:left w:val="nil"/>
              <w:bottom w:val="single" w:sz="4" w:space="0" w:color="auto"/>
              <w:right w:val="nil"/>
            </w:tcBorders>
          </w:tcPr>
          <w:p w:rsidR="008D4FAE" w:rsidRDefault="008D4FAE" w:rsidP="00656D59">
            <w:pPr>
              <w:rPr>
                <w:rFonts w:ascii="Arial" w:hAnsi="Arial" w:cs="Arial"/>
              </w:rPr>
            </w:pPr>
          </w:p>
        </w:tc>
        <w:tc>
          <w:tcPr>
            <w:tcW w:w="2153" w:type="dxa"/>
            <w:tcBorders>
              <w:top w:val="nil"/>
              <w:left w:val="nil"/>
              <w:bottom w:val="single" w:sz="4" w:space="0" w:color="auto"/>
              <w:right w:val="nil"/>
            </w:tcBorders>
          </w:tcPr>
          <w:p w:rsidR="008D4FAE" w:rsidRDefault="008D4FAE" w:rsidP="00656D59">
            <w:pPr>
              <w:rPr>
                <w:rFonts w:ascii="Arial" w:hAnsi="Arial" w:cs="Arial"/>
              </w:rPr>
            </w:pPr>
            <w:r>
              <w:rPr>
                <w:rFonts w:ascii="Arial" w:hAnsi="Arial" w:cs="Arial"/>
              </w:rPr>
              <w:t>January 5, 2019</w:t>
            </w:r>
          </w:p>
        </w:tc>
        <w:tc>
          <w:tcPr>
            <w:tcW w:w="2241" w:type="dxa"/>
            <w:gridSpan w:val="3"/>
            <w:tcBorders>
              <w:top w:val="nil"/>
              <w:left w:val="nil"/>
              <w:bottom w:val="single" w:sz="4" w:space="0" w:color="auto"/>
              <w:right w:val="nil"/>
            </w:tcBorders>
          </w:tcPr>
          <w:p w:rsidR="008D4FAE" w:rsidRDefault="008D4FAE" w:rsidP="005930E5">
            <w:pPr>
              <w:rPr>
                <w:rFonts w:ascii="Arial" w:hAnsi="Arial" w:cs="Arial"/>
              </w:rPr>
            </w:pPr>
            <w:r>
              <w:rPr>
                <w:rFonts w:ascii="Arial" w:hAnsi="Arial" w:cs="Arial"/>
              </w:rPr>
              <w:t>Area around the lake</w:t>
            </w:r>
          </w:p>
          <w:p w:rsidR="008D4FAE" w:rsidRDefault="008D4FAE" w:rsidP="005930E5">
            <w:pPr>
              <w:rPr>
                <w:rFonts w:ascii="Arial" w:hAnsi="Arial" w:cs="Arial"/>
              </w:rPr>
            </w:pPr>
          </w:p>
        </w:tc>
        <w:tc>
          <w:tcPr>
            <w:tcW w:w="3402" w:type="dxa"/>
            <w:gridSpan w:val="2"/>
            <w:tcBorders>
              <w:top w:val="nil"/>
              <w:left w:val="nil"/>
              <w:bottom w:val="single" w:sz="4" w:space="0" w:color="auto"/>
              <w:right w:val="nil"/>
            </w:tcBorders>
          </w:tcPr>
          <w:p w:rsidR="008D4FAE" w:rsidRDefault="008D4FAE" w:rsidP="008D4FAE">
            <w:pPr>
              <w:rPr>
                <w:rFonts w:ascii="Arial" w:hAnsi="Arial" w:cs="Arial"/>
              </w:rPr>
            </w:pPr>
            <w:r>
              <w:rPr>
                <w:rFonts w:ascii="Arial" w:hAnsi="Arial" w:cs="Arial"/>
              </w:rPr>
              <w:t>Petroglyphs Christmas Bird Count</w:t>
            </w:r>
          </w:p>
          <w:p w:rsidR="008D4FAE" w:rsidRDefault="008D4FAE" w:rsidP="004E0122">
            <w:pPr>
              <w:rPr>
                <w:rFonts w:ascii="Arial" w:hAnsi="Arial" w:cs="Arial"/>
              </w:rPr>
            </w:pPr>
          </w:p>
        </w:tc>
        <w:tc>
          <w:tcPr>
            <w:tcW w:w="2981" w:type="dxa"/>
            <w:tcBorders>
              <w:top w:val="nil"/>
              <w:left w:val="nil"/>
              <w:bottom w:val="single" w:sz="4" w:space="0" w:color="auto"/>
              <w:right w:val="nil"/>
            </w:tcBorders>
          </w:tcPr>
          <w:p w:rsidR="008D4FAE" w:rsidRDefault="008D4FAE" w:rsidP="00CF6B4A">
            <w:pPr>
              <w:pStyle w:val="ListParagraph"/>
              <w:numPr>
                <w:ilvl w:val="0"/>
                <w:numId w:val="6"/>
              </w:numPr>
              <w:rPr>
                <w:rFonts w:ascii="Arial" w:hAnsi="Arial" w:cs="Arial"/>
              </w:rPr>
            </w:pPr>
            <w:r>
              <w:rPr>
                <w:rFonts w:ascii="Arial" w:hAnsi="Arial" w:cs="Arial"/>
              </w:rPr>
              <w:t>59 birds observed.</w:t>
            </w:r>
          </w:p>
        </w:tc>
      </w:tr>
      <w:tr w:rsidR="003F77A4" w:rsidRPr="008404D1" w:rsidTr="00D31EA7">
        <w:trPr>
          <w:gridAfter w:val="4"/>
          <w:wAfter w:w="944" w:type="dxa"/>
        </w:trPr>
        <w:tc>
          <w:tcPr>
            <w:tcW w:w="2660" w:type="dxa"/>
            <w:tcBorders>
              <w:top w:val="single" w:sz="4" w:space="0" w:color="auto"/>
              <w:left w:val="nil"/>
              <w:bottom w:val="nil"/>
              <w:right w:val="nil"/>
            </w:tcBorders>
          </w:tcPr>
          <w:p w:rsidR="00DF5F69" w:rsidRDefault="003F77A4" w:rsidP="003D5D43">
            <w:pPr>
              <w:rPr>
                <w:rFonts w:ascii="Arial" w:hAnsi="Arial" w:cs="Arial"/>
              </w:rPr>
            </w:pPr>
            <w:r>
              <w:rPr>
                <w:rFonts w:ascii="Arial" w:hAnsi="Arial" w:cs="Arial"/>
              </w:rPr>
              <w:t xml:space="preserve">Common (Wilson’s) </w:t>
            </w:r>
            <w:r w:rsidR="00DF5F69">
              <w:rPr>
                <w:rFonts w:ascii="Arial" w:hAnsi="Arial" w:cs="Arial"/>
              </w:rPr>
              <w:t xml:space="preserve">   </w:t>
            </w:r>
          </w:p>
          <w:p w:rsidR="003F77A4" w:rsidRDefault="003F77A4" w:rsidP="003D5D43">
            <w:pPr>
              <w:rPr>
                <w:rFonts w:ascii="Arial" w:hAnsi="Arial" w:cs="Arial"/>
              </w:rPr>
            </w:pPr>
            <w:r>
              <w:rPr>
                <w:rFonts w:ascii="Arial" w:hAnsi="Arial" w:cs="Arial"/>
              </w:rPr>
              <w:t>snipe</w:t>
            </w:r>
          </w:p>
          <w:p w:rsidR="003F77A4" w:rsidRPr="00390AF1" w:rsidRDefault="003F77A4" w:rsidP="003D5D43">
            <w:pPr>
              <w:rPr>
                <w:rFonts w:ascii="Arial" w:hAnsi="Arial" w:cs="Arial"/>
                <w:i/>
              </w:rPr>
            </w:pPr>
            <w:r>
              <w:rPr>
                <w:rFonts w:ascii="Arial" w:hAnsi="Arial" w:cs="Arial"/>
              </w:rPr>
              <w:t xml:space="preserve"> </w:t>
            </w:r>
            <w:r w:rsidR="00DF5F69">
              <w:rPr>
                <w:rFonts w:ascii="Arial" w:hAnsi="Arial" w:cs="Arial"/>
              </w:rPr>
              <w:t xml:space="preserve">  </w:t>
            </w:r>
            <w:r>
              <w:rPr>
                <w:rFonts w:ascii="Arial" w:hAnsi="Arial" w:cs="Arial"/>
              </w:rPr>
              <w:t xml:space="preserve"> (</w:t>
            </w:r>
            <w:r w:rsidRPr="00390AF1">
              <w:rPr>
                <w:rFonts w:ascii="Arial" w:hAnsi="Arial" w:cs="Arial"/>
                <w:i/>
              </w:rPr>
              <w:t>Capella gallinago)</w:t>
            </w:r>
          </w:p>
          <w:p w:rsidR="003F77A4" w:rsidRDefault="003F77A4" w:rsidP="003D5D43">
            <w:pPr>
              <w:rPr>
                <w:rFonts w:ascii="Arial" w:hAnsi="Arial" w:cs="Arial"/>
              </w:rPr>
            </w:pPr>
          </w:p>
        </w:tc>
        <w:tc>
          <w:tcPr>
            <w:tcW w:w="2160" w:type="dxa"/>
            <w:gridSpan w:val="2"/>
            <w:tcBorders>
              <w:top w:val="single" w:sz="4" w:space="0" w:color="auto"/>
              <w:left w:val="nil"/>
              <w:bottom w:val="nil"/>
              <w:right w:val="nil"/>
            </w:tcBorders>
          </w:tcPr>
          <w:p w:rsidR="003F77A4" w:rsidRDefault="003F77A4" w:rsidP="003D5D43">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3F77A4" w:rsidRDefault="003F77A4" w:rsidP="003D5D43">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3F77A4" w:rsidRDefault="003F77A4" w:rsidP="003D5D43">
            <w:pPr>
              <w:rPr>
                <w:rFonts w:ascii="Arial" w:hAnsi="Arial" w:cs="Arial"/>
              </w:rPr>
            </w:pPr>
            <w:r>
              <w:rPr>
                <w:rFonts w:ascii="Arial" w:hAnsi="Arial" w:cs="Arial"/>
              </w:rPr>
              <w:t>Peterson (1947), Sadler (1983), JLA (2009, 2010)</w:t>
            </w:r>
          </w:p>
        </w:tc>
        <w:tc>
          <w:tcPr>
            <w:tcW w:w="3514" w:type="dxa"/>
            <w:gridSpan w:val="2"/>
            <w:tcBorders>
              <w:top w:val="single" w:sz="4" w:space="0" w:color="auto"/>
              <w:left w:val="nil"/>
              <w:bottom w:val="nil"/>
              <w:right w:val="nil"/>
            </w:tcBorders>
          </w:tcPr>
          <w:p w:rsidR="003F77A4" w:rsidRDefault="003F77A4" w:rsidP="003D5D43">
            <w:pPr>
              <w:pStyle w:val="ListParagraph"/>
              <w:numPr>
                <w:ilvl w:val="0"/>
                <w:numId w:val="5"/>
              </w:numPr>
              <w:rPr>
                <w:rFonts w:ascii="Arial" w:hAnsi="Arial" w:cs="Arial"/>
              </w:rPr>
            </w:pPr>
            <w:r>
              <w:rPr>
                <w:rFonts w:ascii="Arial" w:hAnsi="Arial" w:cs="Arial"/>
              </w:rPr>
              <w:t>A common summer resident.</w:t>
            </w:r>
          </w:p>
        </w:tc>
      </w:tr>
      <w:tr w:rsidR="00F318CA" w:rsidRPr="008404D1" w:rsidTr="00D31EA7">
        <w:trPr>
          <w:gridAfter w:val="4"/>
          <w:wAfter w:w="944" w:type="dxa"/>
        </w:trPr>
        <w:tc>
          <w:tcPr>
            <w:tcW w:w="2660" w:type="dxa"/>
            <w:tcBorders>
              <w:top w:val="nil"/>
              <w:left w:val="nil"/>
              <w:bottom w:val="nil"/>
              <w:right w:val="nil"/>
            </w:tcBorders>
          </w:tcPr>
          <w:p w:rsidR="00F318CA" w:rsidRDefault="00F318CA" w:rsidP="003D5D43">
            <w:pPr>
              <w:rPr>
                <w:rFonts w:ascii="Arial" w:hAnsi="Arial" w:cs="Arial"/>
              </w:rPr>
            </w:pPr>
          </w:p>
        </w:tc>
        <w:tc>
          <w:tcPr>
            <w:tcW w:w="2160" w:type="dxa"/>
            <w:gridSpan w:val="2"/>
            <w:tcBorders>
              <w:top w:val="nil"/>
              <w:left w:val="nil"/>
              <w:bottom w:val="nil"/>
              <w:right w:val="nil"/>
            </w:tcBorders>
          </w:tcPr>
          <w:p w:rsidR="00F318CA" w:rsidRDefault="00F318CA" w:rsidP="003D5D43">
            <w:pPr>
              <w:rPr>
                <w:rFonts w:ascii="Arial" w:hAnsi="Arial" w:cs="Arial"/>
              </w:rPr>
            </w:pPr>
            <w:r>
              <w:rPr>
                <w:rFonts w:ascii="Arial" w:hAnsi="Arial" w:cs="Arial"/>
              </w:rPr>
              <w:t>1981-1985</w:t>
            </w:r>
          </w:p>
          <w:p w:rsidR="00F318CA" w:rsidRDefault="00F318CA" w:rsidP="003D5D43">
            <w:pPr>
              <w:rPr>
                <w:rFonts w:ascii="Arial" w:hAnsi="Arial" w:cs="Arial"/>
              </w:rPr>
            </w:pPr>
          </w:p>
        </w:tc>
        <w:tc>
          <w:tcPr>
            <w:tcW w:w="2234" w:type="dxa"/>
            <w:gridSpan w:val="2"/>
            <w:tcBorders>
              <w:top w:val="nil"/>
              <w:left w:val="nil"/>
              <w:bottom w:val="nil"/>
              <w:right w:val="nil"/>
            </w:tcBorders>
          </w:tcPr>
          <w:p w:rsidR="00F318CA" w:rsidRDefault="00742966" w:rsidP="003D5D43">
            <w:pPr>
              <w:rPr>
                <w:rFonts w:ascii="Arial" w:hAnsi="Arial" w:cs="Arial"/>
              </w:rPr>
            </w:pPr>
            <w:r>
              <w:rPr>
                <w:rFonts w:ascii="Arial" w:hAnsi="Arial" w:cs="Arial"/>
              </w:rPr>
              <w:t>Square #17QK35</w:t>
            </w:r>
          </w:p>
        </w:tc>
        <w:tc>
          <w:tcPr>
            <w:tcW w:w="2869" w:type="dxa"/>
            <w:tcBorders>
              <w:top w:val="nil"/>
              <w:left w:val="nil"/>
              <w:bottom w:val="nil"/>
              <w:right w:val="nil"/>
            </w:tcBorders>
          </w:tcPr>
          <w:p w:rsidR="00F318CA" w:rsidRDefault="00742966" w:rsidP="003D5D43">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F318CA" w:rsidRDefault="00742966" w:rsidP="00742966">
            <w:pPr>
              <w:pStyle w:val="ListParagraph"/>
              <w:numPr>
                <w:ilvl w:val="0"/>
                <w:numId w:val="5"/>
              </w:numPr>
              <w:rPr>
                <w:rFonts w:ascii="Arial" w:hAnsi="Arial" w:cs="Arial"/>
              </w:rPr>
            </w:pPr>
            <w:r>
              <w:rPr>
                <w:rFonts w:ascii="Arial" w:hAnsi="Arial" w:cs="Arial"/>
              </w:rPr>
              <w:t>Pair of birds observed during breeding season in suitable habitat.</w:t>
            </w:r>
          </w:p>
          <w:p w:rsidR="00742966" w:rsidRDefault="00742966" w:rsidP="00742966">
            <w:pPr>
              <w:pStyle w:val="ListParagraph"/>
              <w:ind w:left="360"/>
              <w:rPr>
                <w:rFonts w:ascii="Arial" w:hAnsi="Arial" w:cs="Arial"/>
              </w:rPr>
            </w:pPr>
          </w:p>
        </w:tc>
      </w:tr>
      <w:tr w:rsidR="00F318CA" w:rsidRPr="008404D1" w:rsidTr="00D31EA7">
        <w:trPr>
          <w:gridAfter w:val="4"/>
          <w:wAfter w:w="944" w:type="dxa"/>
        </w:trPr>
        <w:tc>
          <w:tcPr>
            <w:tcW w:w="2660" w:type="dxa"/>
            <w:tcBorders>
              <w:top w:val="nil"/>
              <w:left w:val="nil"/>
              <w:bottom w:val="nil"/>
              <w:right w:val="nil"/>
            </w:tcBorders>
          </w:tcPr>
          <w:p w:rsidR="00F318CA" w:rsidRDefault="00F318CA" w:rsidP="003D5D43">
            <w:pPr>
              <w:rPr>
                <w:rFonts w:ascii="Arial" w:hAnsi="Arial" w:cs="Arial"/>
              </w:rPr>
            </w:pPr>
          </w:p>
        </w:tc>
        <w:tc>
          <w:tcPr>
            <w:tcW w:w="2160" w:type="dxa"/>
            <w:gridSpan w:val="2"/>
            <w:tcBorders>
              <w:top w:val="nil"/>
              <w:left w:val="nil"/>
              <w:bottom w:val="nil"/>
              <w:right w:val="nil"/>
            </w:tcBorders>
          </w:tcPr>
          <w:p w:rsidR="00F318CA" w:rsidRDefault="00F318CA" w:rsidP="003D5D43">
            <w:pPr>
              <w:rPr>
                <w:rFonts w:ascii="Arial" w:hAnsi="Arial" w:cs="Arial"/>
              </w:rPr>
            </w:pPr>
            <w:r>
              <w:rPr>
                <w:rFonts w:ascii="Arial" w:hAnsi="Arial" w:cs="Arial"/>
              </w:rPr>
              <w:t>2001-2005</w:t>
            </w:r>
          </w:p>
          <w:p w:rsidR="00F318CA" w:rsidRDefault="00F318CA" w:rsidP="003D5D43">
            <w:pPr>
              <w:rPr>
                <w:rFonts w:ascii="Arial" w:hAnsi="Arial" w:cs="Arial"/>
              </w:rPr>
            </w:pPr>
          </w:p>
        </w:tc>
        <w:tc>
          <w:tcPr>
            <w:tcW w:w="2234" w:type="dxa"/>
            <w:gridSpan w:val="2"/>
            <w:tcBorders>
              <w:top w:val="nil"/>
              <w:left w:val="nil"/>
              <w:bottom w:val="nil"/>
              <w:right w:val="nil"/>
            </w:tcBorders>
          </w:tcPr>
          <w:p w:rsidR="00F318CA" w:rsidRDefault="00742966" w:rsidP="003D5D43">
            <w:pPr>
              <w:rPr>
                <w:rFonts w:ascii="Arial" w:hAnsi="Arial" w:cs="Arial"/>
              </w:rPr>
            </w:pPr>
            <w:r>
              <w:rPr>
                <w:rFonts w:ascii="Arial" w:hAnsi="Arial" w:cs="Arial"/>
              </w:rPr>
              <w:t>Square #17QK35</w:t>
            </w:r>
          </w:p>
        </w:tc>
        <w:tc>
          <w:tcPr>
            <w:tcW w:w="2869" w:type="dxa"/>
            <w:tcBorders>
              <w:top w:val="nil"/>
              <w:left w:val="nil"/>
              <w:bottom w:val="nil"/>
              <w:right w:val="nil"/>
            </w:tcBorders>
          </w:tcPr>
          <w:p w:rsidR="00F318CA" w:rsidRDefault="00742966" w:rsidP="003D5D43">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F318CA" w:rsidRDefault="00742966" w:rsidP="00742966">
            <w:pPr>
              <w:pStyle w:val="ListParagraph"/>
              <w:numPr>
                <w:ilvl w:val="0"/>
                <w:numId w:val="5"/>
              </w:numPr>
              <w:rPr>
                <w:rFonts w:ascii="Arial" w:hAnsi="Arial" w:cs="Arial"/>
              </w:rPr>
            </w:pPr>
            <w:r>
              <w:rPr>
                <w:rFonts w:ascii="Arial" w:hAnsi="Arial" w:cs="Arial"/>
              </w:rPr>
              <w:t>Single bird seen/heard during breeding season in suitable habitat.</w:t>
            </w:r>
          </w:p>
          <w:p w:rsidR="00742966" w:rsidRDefault="00742966" w:rsidP="00742966">
            <w:pPr>
              <w:pStyle w:val="ListParagraph"/>
              <w:ind w:left="360"/>
              <w:rPr>
                <w:rFonts w:ascii="Arial" w:hAnsi="Arial" w:cs="Arial"/>
              </w:rPr>
            </w:pPr>
          </w:p>
        </w:tc>
      </w:tr>
      <w:tr w:rsidR="003F77A4" w:rsidRPr="008404D1" w:rsidTr="00D31EA7">
        <w:trPr>
          <w:gridAfter w:val="4"/>
          <w:wAfter w:w="944" w:type="dxa"/>
        </w:trPr>
        <w:tc>
          <w:tcPr>
            <w:tcW w:w="2660" w:type="dxa"/>
            <w:tcBorders>
              <w:top w:val="nil"/>
              <w:left w:val="nil"/>
              <w:bottom w:val="single" w:sz="4" w:space="0" w:color="auto"/>
              <w:right w:val="nil"/>
            </w:tcBorders>
          </w:tcPr>
          <w:p w:rsidR="003F77A4" w:rsidRDefault="003F77A4" w:rsidP="003D5D43">
            <w:pPr>
              <w:rPr>
                <w:rFonts w:ascii="Arial" w:hAnsi="Arial" w:cs="Arial"/>
              </w:rPr>
            </w:pPr>
          </w:p>
        </w:tc>
        <w:tc>
          <w:tcPr>
            <w:tcW w:w="2160" w:type="dxa"/>
            <w:gridSpan w:val="2"/>
            <w:tcBorders>
              <w:top w:val="nil"/>
              <w:left w:val="nil"/>
              <w:bottom w:val="single" w:sz="4" w:space="0" w:color="auto"/>
              <w:right w:val="nil"/>
            </w:tcBorders>
          </w:tcPr>
          <w:p w:rsidR="003F77A4" w:rsidRDefault="003F77A4" w:rsidP="003D5D43">
            <w:pPr>
              <w:rPr>
                <w:rFonts w:ascii="Arial" w:hAnsi="Arial" w:cs="Arial"/>
              </w:rPr>
            </w:pPr>
            <w:r>
              <w:rPr>
                <w:rFonts w:ascii="Arial" w:hAnsi="Arial" w:cs="Arial"/>
              </w:rPr>
              <w:t>May 30, 2013</w:t>
            </w:r>
          </w:p>
        </w:tc>
        <w:tc>
          <w:tcPr>
            <w:tcW w:w="2234" w:type="dxa"/>
            <w:gridSpan w:val="2"/>
            <w:tcBorders>
              <w:top w:val="nil"/>
              <w:left w:val="nil"/>
              <w:bottom w:val="single" w:sz="4" w:space="0" w:color="auto"/>
              <w:right w:val="nil"/>
            </w:tcBorders>
          </w:tcPr>
          <w:p w:rsidR="003F77A4" w:rsidRDefault="003F77A4" w:rsidP="003D5D43">
            <w:pPr>
              <w:rPr>
                <w:rFonts w:ascii="Arial" w:hAnsi="Arial" w:cs="Arial"/>
              </w:rPr>
            </w:pPr>
            <w:r>
              <w:rPr>
                <w:rFonts w:ascii="Arial" w:hAnsi="Arial" w:cs="Arial"/>
              </w:rPr>
              <w:t>Jack Lake Road bog</w:t>
            </w:r>
          </w:p>
          <w:p w:rsidR="003F77A4" w:rsidRDefault="003F77A4" w:rsidP="003D5D43">
            <w:pPr>
              <w:rPr>
                <w:rFonts w:ascii="Arial" w:hAnsi="Arial" w:cs="Arial"/>
              </w:rPr>
            </w:pPr>
          </w:p>
        </w:tc>
        <w:tc>
          <w:tcPr>
            <w:tcW w:w="2869" w:type="dxa"/>
            <w:tcBorders>
              <w:top w:val="nil"/>
              <w:left w:val="nil"/>
              <w:bottom w:val="single" w:sz="4" w:space="0" w:color="auto"/>
              <w:right w:val="nil"/>
            </w:tcBorders>
          </w:tcPr>
          <w:p w:rsidR="003F77A4" w:rsidRDefault="003F77A4" w:rsidP="003D5D43">
            <w:pPr>
              <w:rPr>
                <w:rFonts w:ascii="Arial" w:hAnsi="Arial" w:cs="Arial"/>
              </w:rPr>
            </w:pPr>
            <w:r>
              <w:rPr>
                <w:rFonts w:ascii="Arial" w:hAnsi="Arial" w:cs="Arial"/>
              </w:rPr>
              <w:t>Scott Gibson</w:t>
            </w:r>
          </w:p>
        </w:tc>
        <w:tc>
          <w:tcPr>
            <w:tcW w:w="3514" w:type="dxa"/>
            <w:gridSpan w:val="2"/>
            <w:tcBorders>
              <w:top w:val="nil"/>
              <w:left w:val="nil"/>
              <w:bottom w:val="single" w:sz="4" w:space="0" w:color="auto"/>
              <w:right w:val="nil"/>
            </w:tcBorders>
          </w:tcPr>
          <w:p w:rsidR="003F77A4" w:rsidRDefault="003F77A4" w:rsidP="003D5D43">
            <w:pPr>
              <w:pStyle w:val="ListParagraph"/>
              <w:numPr>
                <w:ilvl w:val="0"/>
                <w:numId w:val="5"/>
              </w:numPr>
              <w:jc w:val="center"/>
              <w:rPr>
                <w:rFonts w:ascii="Arial" w:hAnsi="Arial" w:cs="Arial"/>
              </w:rPr>
            </w:pPr>
          </w:p>
        </w:tc>
      </w:tr>
      <w:tr w:rsidR="00E31506" w:rsidRPr="008404D1" w:rsidTr="00D31EA7">
        <w:trPr>
          <w:gridAfter w:val="4"/>
          <w:wAfter w:w="944" w:type="dxa"/>
        </w:trPr>
        <w:tc>
          <w:tcPr>
            <w:tcW w:w="2660" w:type="dxa"/>
            <w:tcBorders>
              <w:top w:val="single" w:sz="4" w:space="0" w:color="auto"/>
              <w:left w:val="nil"/>
              <w:bottom w:val="nil"/>
              <w:right w:val="nil"/>
            </w:tcBorders>
          </w:tcPr>
          <w:p w:rsidR="00E31506" w:rsidRDefault="00E31506" w:rsidP="00656D59">
            <w:pPr>
              <w:rPr>
                <w:rFonts w:ascii="Arial" w:hAnsi="Arial" w:cs="Arial"/>
              </w:rPr>
            </w:pPr>
            <w:r>
              <w:rPr>
                <w:rFonts w:ascii="Arial" w:hAnsi="Arial" w:cs="Arial"/>
              </w:rPr>
              <w:t>Common yellowthroat</w:t>
            </w:r>
          </w:p>
          <w:p w:rsidR="00E31506" w:rsidRDefault="00E31506" w:rsidP="00656D59">
            <w:pPr>
              <w:rPr>
                <w:rFonts w:ascii="Arial" w:hAnsi="Arial" w:cs="Arial"/>
              </w:rPr>
            </w:pPr>
            <w:r>
              <w:rPr>
                <w:rFonts w:ascii="Arial" w:hAnsi="Arial" w:cs="Arial"/>
              </w:rPr>
              <w:t xml:space="preserve">   (</w:t>
            </w:r>
            <w:r w:rsidRPr="00E31506">
              <w:rPr>
                <w:rFonts w:ascii="Arial" w:hAnsi="Arial" w:cs="Arial"/>
                <w:i/>
              </w:rPr>
              <w:t>Geothlypis trichas)</w:t>
            </w:r>
          </w:p>
          <w:p w:rsidR="00E31506" w:rsidRDefault="00E31506" w:rsidP="00656D59">
            <w:pPr>
              <w:rPr>
                <w:rFonts w:ascii="Arial" w:hAnsi="Arial" w:cs="Arial"/>
              </w:rPr>
            </w:pPr>
          </w:p>
        </w:tc>
        <w:tc>
          <w:tcPr>
            <w:tcW w:w="2153" w:type="dxa"/>
            <w:tcBorders>
              <w:top w:val="single" w:sz="4" w:space="0" w:color="auto"/>
              <w:left w:val="nil"/>
              <w:bottom w:val="nil"/>
              <w:right w:val="nil"/>
            </w:tcBorders>
          </w:tcPr>
          <w:p w:rsidR="00E31506" w:rsidRDefault="00E31506" w:rsidP="00656D59">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E31506" w:rsidRDefault="00E31506" w:rsidP="00656D59">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E31506" w:rsidRDefault="00E31506" w:rsidP="00656D59">
            <w:pPr>
              <w:rPr>
                <w:rFonts w:ascii="Arial" w:hAnsi="Arial" w:cs="Arial"/>
              </w:rPr>
            </w:pPr>
            <w:r>
              <w:rPr>
                <w:rFonts w:ascii="Arial" w:hAnsi="Arial" w:cs="Arial"/>
              </w:rPr>
              <w:t>Peterson (1947)</w:t>
            </w:r>
            <w:r w:rsidR="00672E6A">
              <w:rPr>
                <w:rFonts w:ascii="Arial" w:hAnsi="Arial" w:cs="Arial"/>
              </w:rPr>
              <w:t>, Sadler (1983)</w:t>
            </w:r>
          </w:p>
        </w:tc>
        <w:tc>
          <w:tcPr>
            <w:tcW w:w="2981" w:type="dxa"/>
            <w:tcBorders>
              <w:top w:val="single" w:sz="4" w:space="0" w:color="auto"/>
              <w:left w:val="nil"/>
              <w:bottom w:val="nil"/>
              <w:right w:val="nil"/>
            </w:tcBorders>
          </w:tcPr>
          <w:p w:rsidR="00E31506" w:rsidRDefault="00672E6A" w:rsidP="00672E6A">
            <w:pPr>
              <w:pStyle w:val="ListParagraph"/>
              <w:numPr>
                <w:ilvl w:val="0"/>
                <w:numId w:val="6"/>
              </w:numPr>
              <w:rPr>
                <w:rFonts w:ascii="Arial" w:hAnsi="Arial" w:cs="Arial"/>
              </w:rPr>
            </w:pPr>
            <w:r w:rsidRPr="00672E6A">
              <w:rPr>
                <w:rFonts w:ascii="Arial" w:hAnsi="Arial" w:cs="Arial"/>
              </w:rPr>
              <w:t>Common summer resident in swamps and marshes.</w:t>
            </w:r>
          </w:p>
          <w:p w:rsidR="00672E6A" w:rsidRPr="00672E6A" w:rsidRDefault="00672E6A" w:rsidP="00672E6A">
            <w:pPr>
              <w:pStyle w:val="ListParagraph"/>
              <w:ind w:left="360"/>
              <w:rPr>
                <w:rFonts w:ascii="Arial" w:hAnsi="Arial" w:cs="Arial"/>
              </w:rPr>
            </w:pPr>
          </w:p>
        </w:tc>
      </w:tr>
      <w:tr w:rsidR="00886639" w:rsidRPr="008404D1" w:rsidTr="00D31EA7">
        <w:trPr>
          <w:gridAfter w:val="4"/>
          <w:wAfter w:w="944" w:type="dxa"/>
        </w:trPr>
        <w:tc>
          <w:tcPr>
            <w:tcW w:w="2660" w:type="dxa"/>
            <w:tcBorders>
              <w:top w:val="nil"/>
              <w:left w:val="nil"/>
              <w:bottom w:val="nil"/>
              <w:right w:val="nil"/>
            </w:tcBorders>
          </w:tcPr>
          <w:p w:rsidR="00886639" w:rsidRDefault="00886639" w:rsidP="00656D59">
            <w:pPr>
              <w:rPr>
                <w:rFonts w:ascii="Arial" w:hAnsi="Arial" w:cs="Arial"/>
              </w:rPr>
            </w:pPr>
          </w:p>
        </w:tc>
        <w:tc>
          <w:tcPr>
            <w:tcW w:w="2153" w:type="dxa"/>
            <w:tcBorders>
              <w:top w:val="nil"/>
              <w:left w:val="nil"/>
              <w:bottom w:val="nil"/>
              <w:right w:val="nil"/>
            </w:tcBorders>
          </w:tcPr>
          <w:p w:rsidR="00886639" w:rsidRDefault="00886639" w:rsidP="00656D59">
            <w:pPr>
              <w:rPr>
                <w:rFonts w:ascii="Arial" w:hAnsi="Arial" w:cs="Arial"/>
              </w:rPr>
            </w:pPr>
            <w:r>
              <w:rPr>
                <w:rFonts w:ascii="Arial" w:hAnsi="Arial" w:cs="Arial"/>
              </w:rPr>
              <w:t>1981-1985</w:t>
            </w:r>
          </w:p>
          <w:p w:rsidR="00886639" w:rsidRDefault="00886639" w:rsidP="00656D59">
            <w:pPr>
              <w:rPr>
                <w:rFonts w:ascii="Arial" w:hAnsi="Arial" w:cs="Arial"/>
              </w:rPr>
            </w:pPr>
          </w:p>
        </w:tc>
        <w:tc>
          <w:tcPr>
            <w:tcW w:w="2241" w:type="dxa"/>
            <w:gridSpan w:val="3"/>
            <w:tcBorders>
              <w:top w:val="nil"/>
              <w:left w:val="nil"/>
              <w:bottom w:val="nil"/>
              <w:right w:val="nil"/>
            </w:tcBorders>
          </w:tcPr>
          <w:p w:rsidR="00886639" w:rsidRDefault="00886639" w:rsidP="00656D59">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886639" w:rsidRDefault="00886639" w:rsidP="00656D59">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886639" w:rsidRDefault="00886639" w:rsidP="00E31506">
            <w:pPr>
              <w:pStyle w:val="ListParagraph"/>
              <w:numPr>
                <w:ilvl w:val="0"/>
                <w:numId w:val="6"/>
              </w:numPr>
              <w:rPr>
                <w:rFonts w:ascii="Arial" w:hAnsi="Arial" w:cs="Arial"/>
              </w:rPr>
            </w:pPr>
            <w:r>
              <w:rPr>
                <w:rFonts w:ascii="Arial" w:hAnsi="Arial" w:cs="Arial"/>
              </w:rPr>
              <w:t>Agitated behavior of an adult observed.</w:t>
            </w:r>
          </w:p>
          <w:p w:rsidR="00886639" w:rsidRDefault="00886639" w:rsidP="00886639">
            <w:pPr>
              <w:pStyle w:val="ListParagraph"/>
              <w:ind w:left="360"/>
              <w:rPr>
                <w:rFonts w:ascii="Arial" w:hAnsi="Arial" w:cs="Arial"/>
              </w:rPr>
            </w:pPr>
          </w:p>
        </w:tc>
      </w:tr>
      <w:tr w:rsidR="00886639" w:rsidRPr="008404D1" w:rsidTr="00D31EA7">
        <w:trPr>
          <w:gridAfter w:val="4"/>
          <w:wAfter w:w="944" w:type="dxa"/>
        </w:trPr>
        <w:tc>
          <w:tcPr>
            <w:tcW w:w="2660" w:type="dxa"/>
            <w:tcBorders>
              <w:top w:val="nil"/>
              <w:left w:val="nil"/>
              <w:bottom w:val="nil"/>
              <w:right w:val="nil"/>
            </w:tcBorders>
          </w:tcPr>
          <w:p w:rsidR="00886639" w:rsidRDefault="00886639" w:rsidP="00656D59">
            <w:pPr>
              <w:rPr>
                <w:rFonts w:ascii="Arial" w:hAnsi="Arial" w:cs="Arial"/>
              </w:rPr>
            </w:pPr>
          </w:p>
        </w:tc>
        <w:tc>
          <w:tcPr>
            <w:tcW w:w="2153" w:type="dxa"/>
            <w:tcBorders>
              <w:top w:val="nil"/>
              <w:left w:val="nil"/>
              <w:bottom w:val="nil"/>
              <w:right w:val="nil"/>
            </w:tcBorders>
          </w:tcPr>
          <w:p w:rsidR="00886639" w:rsidRDefault="00886639" w:rsidP="00656D59">
            <w:pPr>
              <w:rPr>
                <w:rFonts w:ascii="Arial" w:hAnsi="Arial" w:cs="Arial"/>
              </w:rPr>
            </w:pPr>
            <w:r>
              <w:rPr>
                <w:rFonts w:ascii="Arial" w:hAnsi="Arial" w:cs="Arial"/>
              </w:rPr>
              <w:t>2001-2005</w:t>
            </w:r>
          </w:p>
          <w:p w:rsidR="00886639" w:rsidRDefault="00886639" w:rsidP="00656D59">
            <w:pPr>
              <w:rPr>
                <w:rFonts w:ascii="Arial" w:hAnsi="Arial" w:cs="Arial"/>
              </w:rPr>
            </w:pPr>
          </w:p>
        </w:tc>
        <w:tc>
          <w:tcPr>
            <w:tcW w:w="2241" w:type="dxa"/>
            <w:gridSpan w:val="3"/>
            <w:tcBorders>
              <w:top w:val="nil"/>
              <w:left w:val="nil"/>
              <w:bottom w:val="nil"/>
              <w:right w:val="nil"/>
            </w:tcBorders>
          </w:tcPr>
          <w:p w:rsidR="00886639" w:rsidRDefault="00886639" w:rsidP="00656D59">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886639" w:rsidRDefault="00886639" w:rsidP="00656D59">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886639" w:rsidRDefault="00886639" w:rsidP="00E31506">
            <w:pPr>
              <w:pStyle w:val="ListParagraph"/>
              <w:numPr>
                <w:ilvl w:val="0"/>
                <w:numId w:val="6"/>
              </w:numPr>
              <w:rPr>
                <w:rFonts w:ascii="Arial" w:hAnsi="Arial" w:cs="Arial"/>
              </w:rPr>
            </w:pPr>
            <w:r>
              <w:rPr>
                <w:rFonts w:ascii="Arial" w:hAnsi="Arial" w:cs="Arial"/>
              </w:rPr>
              <w:t>Adults observed carrying food for young.</w:t>
            </w:r>
          </w:p>
          <w:p w:rsidR="00886639" w:rsidRDefault="00886639" w:rsidP="00886639">
            <w:pPr>
              <w:pStyle w:val="ListParagraph"/>
              <w:ind w:left="360"/>
              <w:rPr>
                <w:rFonts w:ascii="Arial" w:hAnsi="Arial" w:cs="Arial"/>
              </w:rPr>
            </w:pPr>
          </w:p>
        </w:tc>
      </w:tr>
      <w:tr w:rsidR="00E31506" w:rsidRPr="008404D1" w:rsidTr="00D31EA7">
        <w:trPr>
          <w:gridAfter w:val="4"/>
          <w:wAfter w:w="944" w:type="dxa"/>
        </w:trPr>
        <w:tc>
          <w:tcPr>
            <w:tcW w:w="2660" w:type="dxa"/>
            <w:tcBorders>
              <w:top w:val="nil"/>
              <w:left w:val="nil"/>
              <w:bottom w:val="nil"/>
              <w:right w:val="nil"/>
            </w:tcBorders>
          </w:tcPr>
          <w:p w:rsidR="00E31506" w:rsidRDefault="00E31506" w:rsidP="00656D59">
            <w:pPr>
              <w:rPr>
                <w:rFonts w:ascii="Arial" w:hAnsi="Arial" w:cs="Arial"/>
              </w:rPr>
            </w:pPr>
          </w:p>
        </w:tc>
        <w:tc>
          <w:tcPr>
            <w:tcW w:w="2153" w:type="dxa"/>
            <w:tcBorders>
              <w:top w:val="nil"/>
              <w:left w:val="nil"/>
              <w:bottom w:val="nil"/>
              <w:right w:val="nil"/>
            </w:tcBorders>
          </w:tcPr>
          <w:p w:rsidR="00E31506" w:rsidRDefault="00E31506" w:rsidP="00656D59">
            <w:pPr>
              <w:rPr>
                <w:rFonts w:ascii="Arial" w:hAnsi="Arial" w:cs="Arial"/>
              </w:rPr>
            </w:pPr>
            <w:r>
              <w:rPr>
                <w:rFonts w:ascii="Arial" w:hAnsi="Arial" w:cs="Arial"/>
              </w:rPr>
              <w:t>June 23, 2013</w:t>
            </w:r>
          </w:p>
        </w:tc>
        <w:tc>
          <w:tcPr>
            <w:tcW w:w="2241" w:type="dxa"/>
            <w:gridSpan w:val="3"/>
            <w:tcBorders>
              <w:top w:val="nil"/>
              <w:left w:val="nil"/>
              <w:bottom w:val="nil"/>
              <w:right w:val="nil"/>
            </w:tcBorders>
          </w:tcPr>
          <w:p w:rsidR="00E31506" w:rsidRDefault="00E31506" w:rsidP="00656D59">
            <w:pPr>
              <w:rPr>
                <w:rFonts w:ascii="Arial" w:hAnsi="Arial" w:cs="Arial"/>
              </w:rPr>
            </w:pPr>
            <w:r>
              <w:rPr>
                <w:rFonts w:ascii="Arial" w:hAnsi="Arial" w:cs="Arial"/>
              </w:rPr>
              <w:t>Jack Lake Road  bog</w:t>
            </w:r>
          </w:p>
          <w:p w:rsidR="00E31506" w:rsidRDefault="00E31506" w:rsidP="00656D59">
            <w:pPr>
              <w:rPr>
                <w:rFonts w:ascii="Arial" w:hAnsi="Arial" w:cs="Arial"/>
              </w:rPr>
            </w:pPr>
          </w:p>
        </w:tc>
        <w:tc>
          <w:tcPr>
            <w:tcW w:w="3402" w:type="dxa"/>
            <w:gridSpan w:val="2"/>
            <w:tcBorders>
              <w:top w:val="nil"/>
              <w:left w:val="nil"/>
              <w:bottom w:val="nil"/>
              <w:right w:val="nil"/>
            </w:tcBorders>
          </w:tcPr>
          <w:p w:rsidR="00E31506" w:rsidRDefault="00E31506" w:rsidP="00656D59">
            <w:pPr>
              <w:rPr>
                <w:rFonts w:ascii="Arial" w:hAnsi="Arial" w:cs="Arial"/>
              </w:rPr>
            </w:pPr>
            <w:r>
              <w:rPr>
                <w:rFonts w:ascii="Arial" w:hAnsi="Arial" w:cs="Arial"/>
              </w:rPr>
              <w:t>Donald Sutherland</w:t>
            </w:r>
          </w:p>
        </w:tc>
        <w:tc>
          <w:tcPr>
            <w:tcW w:w="2981" w:type="dxa"/>
            <w:tcBorders>
              <w:top w:val="nil"/>
              <w:left w:val="nil"/>
              <w:bottom w:val="nil"/>
              <w:right w:val="nil"/>
            </w:tcBorders>
          </w:tcPr>
          <w:p w:rsidR="00E31506" w:rsidRPr="00E31506" w:rsidRDefault="00E31506" w:rsidP="00E31506">
            <w:pPr>
              <w:pStyle w:val="ListParagraph"/>
              <w:numPr>
                <w:ilvl w:val="0"/>
                <w:numId w:val="6"/>
              </w:numPr>
              <w:rPr>
                <w:rFonts w:ascii="Arial" w:hAnsi="Arial" w:cs="Arial"/>
              </w:rPr>
            </w:pPr>
            <w:r>
              <w:rPr>
                <w:rFonts w:ascii="Arial" w:hAnsi="Arial" w:cs="Arial"/>
              </w:rPr>
              <w:t>Two birds observed.</w:t>
            </w:r>
          </w:p>
        </w:tc>
      </w:tr>
      <w:tr w:rsidR="00105680" w:rsidRPr="008404D1" w:rsidTr="00782DC5">
        <w:trPr>
          <w:gridAfter w:val="4"/>
          <w:wAfter w:w="944" w:type="dxa"/>
        </w:trPr>
        <w:tc>
          <w:tcPr>
            <w:tcW w:w="2660" w:type="dxa"/>
            <w:tcBorders>
              <w:top w:val="nil"/>
              <w:left w:val="nil"/>
              <w:bottom w:val="nil"/>
              <w:right w:val="nil"/>
            </w:tcBorders>
          </w:tcPr>
          <w:p w:rsidR="00105680" w:rsidRDefault="00105680" w:rsidP="00656D59">
            <w:pPr>
              <w:rPr>
                <w:rFonts w:ascii="Arial" w:hAnsi="Arial" w:cs="Arial"/>
              </w:rPr>
            </w:pPr>
          </w:p>
        </w:tc>
        <w:tc>
          <w:tcPr>
            <w:tcW w:w="2153" w:type="dxa"/>
            <w:tcBorders>
              <w:top w:val="nil"/>
              <w:left w:val="nil"/>
              <w:bottom w:val="nil"/>
              <w:right w:val="nil"/>
            </w:tcBorders>
          </w:tcPr>
          <w:p w:rsidR="00105680" w:rsidRDefault="00105680" w:rsidP="00656D59">
            <w:pPr>
              <w:rPr>
                <w:rFonts w:ascii="Arial" w:hAnsi="Arial" w:cs="Arial"/>
              </w:rPr>
            </w:pPr>
            <w:r>
              <w:rPr>
                <w:rFonts w:ascii="Arial" w:hAnsi="Arial" w:cs="Arial"/>
              </w:rPr>
              <w:t>July 15, 2017</w:t>
            </w:r>
          </w:p>
          <w:p w:rsidR="00105680" w:rsidRDefault="00105680" w:rsidP="00656D59">
            <w:pPr>
              <w:rPr>
                <w:rFonts w:ascii="Arial" w:hAnsi="Arial" w:cs="Arial"/>
              </w:rPr>
            </w:pPr>
          </w:p>
        </w:tc>
        <w:tc>
          <w:tcPr>
            <w:tcW w:w="2241" w:type="dxa"/>
            <w:gridSpan w:val="3"/>
            <w:tcBorders>
              <w:top w:val="nil"/>
              <w:left w:val="nil"/>
              <w:bottom w:val="nil"/>
              <w:right w:val="nil"/>
            </w:tcBorders>
          </w:tcPr>
          <w:p w:rsidR="00105680" w:rsidRDefault="00105680" w:rsidP="00656D59">
            <w:pPr>
              <w:rPr>
                <w:rFonts w:ascii="Arial" w:hAnsi="Arial" w:cs="Arial"/>
              </w:rPr>
            </w:pPr>
            <w:r>
              <w:rPr>
                <w:rFonts w:ascii="Arial" w:hAnsi="Arial" w:cs="Arial"/>
              </w:rPr>
              <w:t>McCoy Road</w:t>
            </w:r>
          </w:p>
        </w:tc>
        <w:tc>
          <w:tcPr>
            <w:tcW w:w="3402" w:type="dxa"/>
            <w:gridSpan w:val="2"/>
            <w:tcBorders>
              <w:top w:val="nil"/>
              <w:left w:val="nil"/>
              <w:bottom w:val="nil"/>
              <w:right w:val="nil"/>
            </w:tcBorders>
          </w:tcPr>
          <w:p w:rsidR="00105680" w:rsidRDefault="00105680" w:rsidP="00656D59">
            <w:pPr>
              <w:rPr>
                <w:rFonts w:ascii="Arial" w:hAnsi="Arial" w:cs="Arial"/>
              </w:rPr>
            </w:pPr>
            <w:r>
              <w:rPr>
                <w:rFonts w:ascii="Arial" w:hAnsi="Arial" w:cs="Arial"/>
              </w:rPr>
              <w:t>Matthew Tobey</w:t>
            </w:r>
          </w:p>
        </w:tc>
        <w:tc>
          <w:tcPr>
            <w:tcW w:w="2981" w:type="dxa"/>
            <w:tcBorders>
              <w:top w:val="nil"/>
              <w:left w:val="nil"/>
              <w:bottom w:val="nil"/>
              <w:right w:val="nil"/>
            </w:tcBorders>
          </w:tcPr>
          <w:p w:rsidR="00105680" w:rsidRDefault="00105680" w:rsidP="00E31506">
            <w:pPr>
              <w:pStyle w:val="ListParagraph"/>
              <w:numPr>
                <w:ilvl w:val="0"/>
                <w:numId w:val="6"/>
              </w:numPr>
              <w:rPr>
                <w:rFonts w:ascii="Arial" w:hAnsi="Arial" w:cs="Arial"/>
              </w:rPr>
            </w:pPr>
            <w:r>
              <w:rPr>
                <w:rFonts w:ascii="Arial" w:hAnsi="Arial" w:cs="Arial"/>
              </w:rPr>
              <w:t>Three birds.</w:t>
            </w:r>
          </w:p>
        </w:tc>
      </w:tr>
      <w:tr w:rsidR="005A0683" w:rsidRPr="008404D1" w:rsidTr="00782DC5">
        <w:trPr>
          <w:gridAfter w:val="4"/>
          <w:wAfter w:w="944" w:type="dxa"/>
        </w:trPr>
        <w:tc>
          <w:tcPr>
            <w:tcW w:w="2660" w:type="dxa"/>
            <w:tcBorders>
              <w:top w:val="nil"/>
              <w:left w:val="nil"/>
              <w:bottom w:val="nil"/>
              <w:right w:val="nil"/>
            </w:tcBorders>
          </w:tcPr>
          <w:p w:rsidR="005A0683" w:rsidRDefault="005A0683" w:rsidP="00656D59">
            <w:pPr>
              <w:rPr>
                <w:rFonts w:ascii="Arial" w:hAnsi="Arial" w:cs="Arial"/>
              </w:rPr>
            </w:pPr>
          </w:p>
        </w:tc>
        <w:tc>
          <w:tcPr>
            <w:tcW w:w="2153" w:type="dxa"/>
            <w:tcBorders>
              <w:top w:val="nil"/>
              <w:left w:val="nil"/>
              <w:bottom w:val="nil"/>
              <w:right w:val="nil"/>
            </w:tcBorders>
          </w:tcPr>
          <w:p w:rsidR="005A0683" w:rsidRDefault="005A0683" w:rsidP="00656D59">
            <w:pPr>
              <w:rPr>
                <w:rFonts w:ascii="Arial" w:hAnsi="Arial" w:cs="Arial"/>
              </w:rPr>
            </w:pPr>
            <w:r>
              <w:rPr>
                <w:rFonts w:ascii="Arial" w:hAnsi="Arial" w:cs="Arial"/>
              </w:rPr>
              <w:t>July 21, 2018</w:t>
            </w:r>
          </w:p>
        </w:tc>
        <w:tc>
          <w:tcPr>
            <w:tcW w:w="2241" w:type="dxa"/>
            <w:gridSpan w:val="3"/>
            <w:tcBorders>
              <w:top w:val="nil"/>
              <w:left w:val="nil"/>
              <w:bottom w:val="nil"/>
              <w:right w:val="nil"/>
            </w:tcBorders>
          </w:tcPr>
          <w:p w:rsidR="005A0683" w:rsidRDefault="005A0683" w:rsidP="00656D59">
            <w:pPr>
              <w:rPr>
                <w:rFonts w:ascii="Arial" w:hAnsi="Arial" w:cs="Arial"/>
              </w:rPr>
            </w:pPr>
            <w:r>
              <w:rPr>
                <w:rFonts w:ascii="Arial" w:hAnsi="Arial" w:cs="Arial"/>
              </w:rPr>
              <w:t>McCoy Road</w:t>
            </w:r>
          </w:p>
        </w:tc>
        <w:tc>
          <w:tcPr>
            <w:tcW w:w="3402" w:type="dxa"/>
            <w:gridSpan w:val="2"/>
            <w:tcBorders>
              <w:top w:val="nil"/>
              <w:left w:val="nil"/>
              <w:bottom w:val="nil"/>
              <w:right w:val="nil"/>
            </w:tcBorders>
          </w:tcPr>
          <w:p w:rsidR="005A0683" w:rsidRDefault="005A0683" w:rsidP="00656D59">
            <w:pPr>
              <w:rPr>
                <w:rFonts w:ascii="Arial" w:hAnsi="Arial" w:cs="Arial"/>
              </w:rPr>
            </w:pPr>
            <w:r>
              <w:rPr>
                <w:rFonts w:ascii="Arial" w:hAnsi="Arial" w:cs="Arial"/>
              </w:rPr>
              <w:t>Ruth Davenport</w:t>
            </w:r>
          </w:p>
          <w:p w:rsidR="005A0683" w:rsidRDefault="005A0683" w:rsidP="00656D59">
            <w:pPr>
              <w:rPr>
                <w:rFonts w:ascii="Arial" w:hAnsi="Arial" w:cs="Arial"/>
              </w:rPr>
            </w:pPr>
          </w:p>
        </w:tc>
        <w:tc>
          <w:tcPr>
            <w:tcW w:w="2981" w:type="dxa"/>
            <w:tcBorders>
              <w:top w:val="nil"/>
              <w:left w:val="nil"/>
              <w:bottom w:val="nil"/>
              <w:right w:val="nil"/>
            </w:tcBorders>
          </w:tcPr>
          <w:p w:rsidR="005A0683" w:rsidRDefault="005A0683" w:rsidP="005A0683">
            <w:pPr>
              <w:pStyle w:val="ListParagraph"/>
              <w:numPr>
                <w:ilvl w:val="0"/>
                <w:numId w:val="6"/>
              </w:numPr>
              <w:jc w:val="center"/>
              <w:rPr>
                <w:rFonts w:ascii="Arial" w:hAnsi="Arial" w:cs="Arial"/>
              </w:rPr>
            </w:pPr>
          </w:p>
        </w:tc>
      </w:tr>
      <w:tr w:rsidR="00782DC5" w:rsidRPr="008404D1" w:rsidTr="00782DC5">
        <w:trPr>
          <w:gridAfter w:val="4"/>
          <w:wAfter w:w="944" w:type="dxa"/>
        </w:trPr>
        <w:tc>
          <w:tcPr>
            <w:tcW w:w="2660" w:type="dxa"/>
            <w:tcBorders>
              <w:top w:val="nil"/>
              <w:left w:val="nil"/>
              <w:bottom w:val="single" w:sz="4" w:space="0" w:color="auto"/>
              <w:right w:val="nil"/>
            </w:tcBorders>
          </w:tcPr>
          <w:p w:rsidR="00782DC5" w:rsidRDefault="00782DC5" w:rsidP="00656D59">
            <w:pPr>
              <w:rPr>
                <w:rFonts w:ascii="Arial" w:hAnsi="Arial" w:cs="Arial"/>
              </w:rPr>
            </w:pPr>
          </w:p>
        </w:tc>
        <w:tc>
          <w:tcPr>
            <w:tcW w:w="2153" w:type="dxa"/>
            <w:tcBorders>
              <w:top w:val="nil"/>
              <w:left w:val="nil"/>
              <w:bottom w:val="single" w:sz="4" w:space="0" w:color="auto"/>
              <w:right w:val="nil"/>
            </w:tcBorders>
          </w:tcPr>
          <w:p w:rsidR="00782DC5" w:rsidRDefault="00782DC5" w:rsidP="00656D59">
            <w:pPr>
              <w:rPr>
                <w:rFonts w:ascii="Arial" w:hAnsi="Arial" w:cs="Arial"/>
              </w:rPr>
            </w:pPr>
            <w:r>
              <w:rPr>
                <w:rFonts w:ascii="Arial" w:hAnsi="Arial" w:cs="Arial"/>
              </w:rPr>
              <w:t>Summer, 2019</w:t>
            </w:r>
          </w:p>
        </w:tc>
        <w:tc>
          <w:tcPr>
            <w:tcW w:w="2241" w:type="dxa"/>
            <w:gridSpan w:val="3"/>
            <w:tcBorders>
              <w:top w:val="nil"/>
              <w:left w:val="nil"/>
              <w:bottom w:val="single" w:sz="4" w:space="0" w:color="auto"/>
              <w:right w:val="nil"/>
            </w:tcBorders>
          </w:tcPr>
          <w:p w:rsidR="00782DC5" w:rsidRDefault="00782DC5" w:rsidP="00656D59">
            <w:pPr>
              <w:rPr>
                <w:rFonts w:ascii="Arial" w:hAnsi="Arial" w:cs="Arial"/>
              </w:rPr>
            </w:pPr>
            <w:r>
              <w:rPr>
                <w:rFonts w:ascii="Arial" w:hAnsi="Arial" w:cs="Arial"/>
              </w:rPr>
              <w:t>Northeast of Redmond Bay</w:t>
            </w:r>
          </w:p>
          <w:p w:rsidR="00782DC5" w:rsidRDefault="00782DC5" w:rsidP="00656D59">
            <w:pPr>
              <w:rPr>
                <w:rFonts w:ascii="Arial" w:hAnsi="Arial" w:cs="Arial"/>
              </w:rPr>
            </w:pPr>
          </w:p>
        </w:tc>
        <w:tc>
          <w:tcPr>
            <w:tcW w:w="3402" w:type="dxa"/>
            <w:gridSpan w:val="2"/>
            <w:tcBorders>
              <w:top w:val="nil"/>
              <w:left w:val="nil"/>
              <w:bottom w:val="single" w:sz="4" w:space="0" w:color="auto"/>
              <w:right w:val="nil"/>
            </w:tcBorders>
          </w:tcPr>
          <w:p w:rsidR="00782DC5" w:rsidRDefault="00782DC5" w:rsidP="00656D59">
            <w:pPr>
              <w:rPr>
                <w:rFonts w:ascii="Arial" w:hAnsi="Arial" w:cs="Arial"/>
              </w:rPr>
            </w:pPr>
            <w:r>
              <w:rPr>
                <w:rFonts w:ascii="Arial" w:hAnsi="Arial" w:cs="Arial"/>
              </w:rPr>
              <w:t>Heaven (2019)</w:t>
            </w:r>
          </w:p>
        </w:tc>
        <w:tc>
          <w:tcPr>
            <w:tcW w:w="2981" w:type="dxa"/>
            <w:tcBorders>
              <w:top w:val="nil"/>
              <w:left w:val="nil"/>
              <w:bottom w:val="single" w:sz="4" w:space="0" w:color="auto"/>
              <w:right w:val="nil"/>
            </w:tcBorders>
          </w:tcPr>
          <w:p w:rsidR="00782DC5" w:rsidRDefault="00782DC5" w:rsidP="005A0683">
            <w:pPr>
              <w:pStyle w:val="ListParagraph"/>
              <w:numPr>
                <w:ilvl w:val="0"/>
                <w:numId w:val="6"/>
              </w:numPr>
              <w:jc w:val="center"/>
              <w:rPr>
                <w:rFonts w:ascii="Arial" w:hAnsi="Arial" w:cs="Arial"/>
              </w:rPr>
            </w:pP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rsidP="00656D59">
            <w:pPr>
              <w:rPr>
                <w:rFonts w:ascii="Arial" w:hAnsi="Arial" w:cs="Arial"/>
              </w:rPr>
            </w:pPr>
            <w:r>
              <w:rPr>
                <w:rFonts w:ascii="Arial" w:hAnsi="Arial" w:cs="Arial"/>
              </w:rPr>
              <w:t>Coopers hawk</w:t>
            </w:r>
          </w:p>
          <w:p w:rsidR="00D463B4" w:rsidRDefault="00D463B4" w:rsidP="00656D59">
            <w:pPr>
              <w:rPr>
                <w:rFonts w:ascii="Arial" w:hAnsi="Arial" w:cs="Arial"/>
              </w:rPr>
            </w:pPr>
            <w:r>
              <w:rPr>
                <w:rFonts w:ascii="Arial" w:hAnsi="Arial" w:cs="Arial"/>
              </w:rPr>
              <w:t xml:space="preserve">  (</w:t>
            </w:r>
            <w:r w:rsidRPr="000D7590">
              <w:rPr>
                <w:rFonts w:ascii="Arial" w:hAnsi="Arial" w:cs="Arial"/>
                <w:i/>
              </w:rPr>
              <w:t>Accipiter cooperii)</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rsidP="00656D59">
            <w:pPr>
              <w:rPr>
                <w:rFonts w:ascii="Arial" w:hAnsi="Arial" w:cs="Arial"/>
              </w:rPr>
            </w:pPr>
            <w:r>
              <w:rPr>
                <w:rFonts w:ascii="Arial" w:hAnsi="Arial" w:cs="Arial"/>
              </w:rPr>
              <w:t>Historic</w:t>
            </w:r>
          </w:p>
          <w:p w:rsidR="00D463B4" w:rsidRDefault="00D463B4">
            <w:pPr>
              <w:rPr>
                <w:rFonts w:ascii="Arial" w:hAnsi="Arial" w:cs="Arial"/>
              </w:rPr>
            </w:pPr>
          </w:p>
        </w:tc>
        <w:tc>
          <w:tcPr>
            <w:tcW w:w="2241" w:type="dxa"/>
            <w:gridSpan w:val="3"/>
            <w:tcBorders>
              <w:top w:val="single" w:sz="4" w:space="0" w:color="auto"/>
              <w:left w:val="nil"/>
              <w:bottom w:val="nil"/>
              <w:right w:val="nil"/>
            </w:tcBorders>
          </w:tcPr>
          <w:p w:rsidR="00D463B4" w:rsidRDefault="00D463B4" w:rsidP="00656D59">
            <w:pPr>
              <w:rPr>
                <w:rFonts w:ascii="Arial" w:hAnsi="Arial" w:cs="Arial"/>
              </w:rPr>
            </w:pPr>
            <w:r>
              <w:rPr>
                <w:rFonts w:ascii="Arial" w:hAnsi="Arial" w:cs="Arial"/>
              </w:rPr>
              <w:t>Lakewide</w:t>
            </w:r>
          </w:p>
          <w:p w:rsidR="00D463B4" w:rsidRDefault="00D463B4">
            <w:pPr>
              <w:rPr>
                <w:rFonts w:ascii="Arial" w:hAnsi="Arial" w:cs="Arial"/>
              </w:rPr>
            </w:pPr>
          </w:p>
        </w:tc>
        <w:tc>
          <w:tcPr>
            <w:tcW w:w="3402" w:type="dxa"/>
            <w:gridSpan w:val="2"/>
            <w:tcBorders>
              <w:top w:val="single" w:sz="4" w:space="0" w:color="auto"/>
              <w:left w:val="nil"/>
              <w:bottom w:val="nil"/>
              <w:right w:val="nil"/>
            </w:tcBorders>
          </w:tcPr>
          <w:p w:rsidR="00D463B4" w:rsidRDefault="00D463B4" w:rsidP="00656D59">
            <w:pPr>
              <w:rPr>
                <w:rFonts w:ascii="Arial" w:hAnsi="Arial" w:cs="Arial"/>
              </w:rPr>
            </w:pPr>
            <w:r>
              <w:rPr>
                <w:rFonts w:ascii="Arial" w:hAnsi="Arial" w:cs="Arial"/>
              </w:rPr>
              <w:t>Peterson (1947)</w:t>
            </w:r>
          </w:p>
          <w:p w:rsidR="00D463B4" w:rsidRDefault="00D463B4">
            <w:pPr>
              <w:rPr>
                <w:rFonts w:ascii="Arial" w:hAnsi="Arial" w:cs="Arial"/>
              </w:rPr>
            </w:pPr>
          </w:p>
        </w:tc>
        <w:tc>
          <w:tcPr>
            <w:tcW w:w="2981" w:type="dxa"/>
            <w:tcBorders>
              <w:top w:val="single" w:sz="4" w:space="0" w:color="auto"/>
              <w:left w:val="nil"/>
              <w:bottom w:val="nil"/>
              <w:right w:val="nil"/>
            </w:tcBorders>
          </w:tcPr>
          <w:p w:rsidR="00D463B4" w:rsidRDefault="00D463B4" w:rsidP="00263DE5">
            <w:pPr>
              <w:jc w:val="center"/>
              <w:rPr>
                <w:rFonts w:ascii="Arial" w:hAnsi="Arial" w:cs="Arial"/>
              </w:rPr>
            </w:pPr>
            <w:r>
              <w:rPr>
                <w:rFonts w:ascii="Arial" w:hAnsi="Arial" w:cs="Arial"/>
              </w:rPr>
              <w:t>-</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656D59">
            <w:pPr>
              <w:rPr>
                <w:rFonts w:ascii="Arial" w:hAnsi="Arial" w:cs="Arial"/>
              </w:rPr>
            </w:pPr>
          </w:p>
        </w:tc>
        <w:tc>
          <w:tcPr>
            <w:tcW w:w="2153" w:type="dxa"/>
            <w:tcBorders>
              <w:top w:val="nil"/>
              <w:left w:val="nil"/>
              <w:bottom w:val="nil"/>
              <w:right w:val="nil"/>
            </w:tcBorders>
          </w:tcPr>
          <w:p w:rsidR="00D463B4" w:rsidRDefault="00D463B4" w:rsidP="00656D59">
            <w:pPr>
              <w:rPr>
                <w:rFonts w:ascii="Arial" w:hAnsi="Arial" w:cs="Arial"/>
              </w:rPr>
            </w:pPr>
            <w:r>
              <w:rPr>
                <w:rFonts w:ascii="Arial" w:hAnsi="Arial" w:cs="Arial"/>
              </w:rPr>
              <w:t>December, 1986</w:t>
            </w:r>
          </w:p>
          <w:p w:rsidR="00D463B4" w:rsidRDefault="00D463B4" w:rsidP="00656D59">
            <w:pPr>
              <w:rPr>
                <w:rFonts w:ascii="Arial" w:hAnsi="Arial" w:cs="Arial"/>
              </w:rPr>
            </w:pPr>
          </w:p>
        </w:tc>
        <w:tc>
          <w:tcPr>
            <w:tcW w:w="2241" w:type="dxa"/>
            <w:gridSpan w:val="3"/>
            <w:tcBorders>
              <w:top w:val="nil"/>
              <w:left w:val="nil"/>
              <w:bottom w:val="nil"/>
              <w:right w:val="nil"/>
            </w:tcBorders>
          </w:tcPr>
          <w:p w:rsidR="00D463B4" w:rsidRDefault="00D463B4" w:rsidP="00656D59">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656D59">
            <w:pPr>
              <w:rPr>
                <w:rFonts w:ascii="Arial" w:hAnsi="Arial" w:cs="Arial"/>
              </w:rPr>
            </w:pPr>
            <w:r>
              <w:rPr>
                <w:rFonts w:ascii="Arial" w:hAnsi="Arial" w:cs="Arial"/>
              </w:rPr>
              <w:t>Petroglyphs Christmas Bird Count</w:t>
            </w:r>
          </w:p>
          <w:p w:rsidR="00D463B4" w:rsidRDefault="00D463B4" w:rsidP="00656D59">
            <w:pPr>
              <w:rPr>
                <w:rFonts w:ascii="Arial" w:hAnsi="Arial" w:cs="Arial"/>
              </w:rPr>
            </w:pPr>
          </w:p>
        </w:tc>
        <w:tc>
          <w:tcPr>
            <w:tcW w:w="2981" w:type="dxa"/>
            <w:tcBorders>
              <w:top w:val="nil"/>
              <w:left w:val="nil"/>
              <w:bottom w:val="nil"/>
              <w:right w:val="nil"/>
            </w:tcBorders>
          </w:tcPr>
          <w:p w:rsidR="00D463B4" w:rsidRPr="00656D59" w:rsidRDefault="00D463B4" w:rsidP="00656D59">
            <w:pPr>
              <w:pStyle w:val="ListParagraph"/>
              <w:numPr>
                <w:ilvl w:val="0"/>
                <w:numId w:val="6"/>
              </w:numPr>
              <w:rPr>
                <w:rFonts w:ascii="Arial" w:hAnsi="Arial" w:cs="Arial"/>
              </w:rPr>
            </w:pPr>
            <w:r>
              <w:rPr>
                <w:rFonts w:ascii="Arial" w:hAnsi="Arial" w:cs="Arial"/>
              </w:rPr>
              <w:t>O</w:t>
            </w:r>
            <w:r w:rsidRPr="00656D59">
              <w:rPr>
                <w:rFonts w:ascii="Arial" w:hAnsi="Arial" w:cs="Arial"/>
              </w:rPr>
              <w:t>ne</w:t>
            </w:r>
            <w:r>
              <w:rPr>
                <w:rFonts w:ascii="Arial" w:hAnsi="Arial" w:cs="Arial"/>
              </w:rPr>
              <w:t xml:space="preserve"> bird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656D59">
            <w:pPr>
              <w:rPr>
                <w:rFonts w:ascii="Arial" w:hAnsi="Arial" w:cs="Arial"/>
              </w:rPr>
            </w:pPr>
          </w:p>
        </w:tc>
        <w:tc>
          <w:tcPr>
            <w:tcW w:w="2153" w:type="dxa"/>
            <w:tcBorders>
              <w:top w:val="nil"/>
              <w:left w:val="nil"/>
              <w:bottom w:val="nil"/>
              <w:right w:val="nil"/>
            </w:tcBorders>
          </w:tcPr>
          <w:p w:rsidR="00D463B4" w:rsidRDefault="00D463B4" w:rsidP="00656D59">
            <w:pPr>
              <w:rPr>
                <w:rFonts w:ascii="Arial" w:hAnsi="Arial" w:cs="Arial"/>
              </w:rPr>
            </w:pPr>
            <w:r>
              <w:rPr>
                <w:rFonts w:ascii="Arial" w:hAnsi="Arial" w:cs="Arial"/>
              </w:rPr>
              <w:t>December, 1996</w:t>
            </w:r>
          </w:p>
        </w:tc>
        <w:tc>
          <w:tcPr>
            <w:tcW w:w="2241" w:type="dxa"/>
            <w:gridSpan w:val="3"/>
            <w:tcBorders>
              <w:top w:val="nil"/>
              <w:left w:val="nil"/>
              <w:bottom w:val="nil"/>
              <w:right w:val="nil"/>
            </w:tcBorders>
          </w:tcPr>
          <w:p w:rsidR="00D463B4" w:rsidRDefault="00D463B4" w:rsidP="00656D59">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656D59">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D463B4" w:rsidRPr="00656D59" w:rsidRDefault="00D463B4" w:rsidP="00656D59">
            <w:pPr>
              <w:pStyle w:val="ListParagraph"/>
              <w:numPr>
                <w:ilvl w:val="0"/>
                <w:numId w:val="6"/>
              </w:numPr>
              <w:rPr>
                <w:rFonts w:ascii="Arial" w:hAnsi="Arial" w:cs="Arial"/>
              </w:rPr>
            </w:pPr>
            <w:r>
              <w:rPr>
                <w:rFonts w:ascii="Arial" w:hAnsi="Arial" w:cs="Arial"/>
              </w:rPr>
              <w:t>One bird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656D59">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p>
          <w:p w:rsidR="00D463B4" w:rsidRDefault="00D463B4">
            <w:pPr>
              <w:rPr>
                <w:rFonts w:ascii="Arial" w:hAnsi="Arial" w:cs="Arial"/>
              </w:rPr>
            </w:pPr>
            <w:r>
              <w:rPr>
                <w:rFonts w:ascii="Arial" w:hAnsi="Arial" w:cs="Arial"/>
              </w:rPr>
              <w:t>December 22, 2012</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p>
          <w:p w:rsidR="00D463B4" w:rsidRDefault="00D463B4">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D463B4" w:rsidRDefault="00D463B4">
            <w:pPr>
              <w:rPr>
                <w:rFonts w:ascii="Arial" w:hAnsi="Arial" w:cs="Arial"/>
              </w:rPr>
            </w:pPr>
          </w:p>
          <w:p w:rsidR="00D463B4" w:rsidRDefault="00D463B4">
            <w:pPr>
              <w:rPr>
                <w:rFonts w:ascii="Arial" w:hAnsi="Arial" w:cs="Arial"/>
              </w:rPr>
            </w:pPr>
            <w:r>
              <w:rPr>
                <w:rFonts w:ascii="Arial" w:hAnsi="Arial" w:cs="Arial"/>
              </w:rPr>
              <w:t>Jones (2013)</w:t>
            </w:r>
          </w:p>
        </w:tc>
        <w:tc>
          <w:tcPr>
            <w:tcW w:w="2981" w:type="dxa"/>
            <w:tcBorders>
              <w:top w:val="nil"/>
              <w:left w:val="nil"/>
              <w:bottom w:val="nil"/>
              <w:right w:val="nil"/>
            </w:tcBorders>
          </w:tcPr>
          <w:p w:rsidR="00D463B4" w:rsidRDefault="00D463B4" w:rsidP="00263DE5">
            <w:pPr>
              <w:jc w:val="center"/>
              <w:rPr>
                <w:rFonts w:ascii="Arial" w:hAnsi="Arial" w:cs="Arial"/>
              </w:rPr>
            </w:pPr>
          </w:p>
          <w:p w:rsidR="00D463B4" w:rsidRDefault="00D463B4" w:rsidP="00A41173">
            <w:pPr>
              <w:pStyle w:val="ListParagraph"/>
              <w:numPr>
                <w:ilvl w:val="0"/>
                <w:numId w:val="6"/>
              </w:numPr>
              <w:rPr>
                <w:rFonts w:ascii="Arial" w:hAnsi="Arial" w:cs="Arial"/>
              </w:rPr>
            </w:pPr>
            <w:r>
              <w:rPr>
                <w:rFonts w:ascii="Arial" w:hAnsi="Arial" w:cs="Arial"/>
              </w:rPr>
              <w:t>One bird observed during the 2012-13 Petroglyphs Christmas bird count.</w:t>
            </w:r>
          </w:p>
          <w:p w:rsidR="00D463B4" w:rsidRPr="00A41173" w:rsidRDefault="00D463B4" w:rsidP="00A41173">
            <w:pPr>
              <w:pStyle w:val="ListParagraph"/>
              <w:ind w:left="360"/>
              <w:rPr>
                <w:rFonts w:ascii="Arial" w:hAnsi="Arial" w:cs="Arial"/>
              </w:rPr>
            </w:pPr>
          </w:p>
        </w:tc>
      </w:tr>
      <w:tr w:rsidR="00746A23" w:rsidRPr="008404D1" w:rsidTr="00D31EA7">
        <w:trPr>
          <w:gridAfter w:val="4"/>
          <w:wAfter w:w="944" w:type="dxa"/>
        </w:trPr>
        <w:tc>
          <w:tcPr>
            <w:tcW w:w="2660" w:type="dxa"/>
            <w:tcBorders>
              <w:top w:val="nil"/>
              <w:left w:val="nil"/>
              <w:bottom w:val="single" w:sz="4" w:space="0" w:color="auto"/>
              <w:right w:val="nil"/>
            </w:tcBorders>
          </w:tcPr>
          <w:p w:rsidR="00746A23" w:rsidRDefault="00746A23" w:rsidP="00656D59">
            <w:pPr>
              <w:rPr>
                <w:rFonts w:ascii="Arial" w:hAnsi="Arial" w:cs="Arial"/>
              </w:rPr>
            </w:pPr>
          </w:p>
        </w:tc>
        <w:tc>
          <w:tcPr>
            <w:tcW w:w="2153" w:type="dxa"/>
            <w:tcBorders>
              <w:top w:val="nil"/>
              <w:left w:val="nil"/>
              <w:bottom w:val="single" w:sz="4" w:space="0" w:color="auto"/>
              <w:right w:val="nil"/>
            </w:tcBorders>
          </w:tcPr>
          <w:p w:rsidR="00746A23" w:rsidRDefault="00746A23">
            <w:pPr>
              <w:rPr>
                <w:rFonts w:ascii="Arial" w:hAnsi="Arial" w:cs="Arial"/>
              </w:rPr>
            </w:pPr>
            <w:r>
              <w:rPr>
                <w:rFonts w:ascii="Arial" w:hAnsi="Arial" w:cs="Arial"/>
              </w:rPr>
              <w:t>December 27, 2016</w:t>
            </w:r>
          </w:p>
          <w:p w:rsidR="00746A23" w:rsidRDefault="00746A23">
            <w:pPr>
              <w:rPr>
                <w:rFonts w:ascii="Arial" w:hAnsi="Arial" w:cs="Arial"/>
              </w:rPr>
            </w:pPr>
          </w:p>
        </w:tc>
        <w:tc>
          <w:tcPr>
            <w:tcW w:w="2241" w:type="dxa"/>
            <w:gridSpan w:val="3"/>
            <w:tcBorders>
              <w:top w:val="nil"/>
              <w:left w:val="nil"/>
              <w:bottom w:val="single" w:sz="4" w:space="0" w:color="auto"/>
              <w:right w:val="nil"/>
            </w:tcBorders>
          </w:tcPr>
          <w:p w:rsidR="00746A23" w:rsidRDefault="00746A23">
            <w:pPr>
              <w:rPr>
                <w:rFonts w:ascii="Arial" w:hAnsi="Arial" w:cs="Arial"/>
              </w:rPr>
            </w:pPr>
            <w:r>
              <w:rPr>
                <w:rFonts w:ascii="Arial" w:hAnsi="Arial" w:cs="Arial"/>
              </w:rPr>
              <w:t>Area around the lake</w:t>
            </w:r>
          </w:p>
          <w:p w:rsidR="00746A23" w:rsidRDefault="00746A23">
            <w:pPr>
              <w:rPr>
                <w:rFonts w:ascii="Arial" w:hAnsi="Arial" w:cs="Arial"/>
              </w:rPr>
            </w:pPr>
          </w:p>
        </w:tc>
        <w:tc>
          <w:tcPr>
            <w:tcW w:w="3402" w:type="dxa"/>
            <w:gridSpan w:val="2"/>
            <w:tcBorders>
              <w:top w:val="nil"/>
              <w:left w:val="nil"/>
              <w:bottom w:val="single" w:sz="4" w:space="0" w:color="auto"/>
              <w:right w:val="nil"/>
            </w:tcBorders>
          </w:tcPr>
          <w:p w:rsidR="00746A23" w:rsidRDefault="00746A23">
            <w:pPr>
              <w:rPr>
                <w:rFonts w:ascii="Arial" w:hAnsi="Arial" w:cs="Arial"/>
              </w:rPr>
            </w:pPr>
            <w:r>
              <w:rPr>
                <w:rFonts w:ascii="Arial" w:hAnsi="Arial" w:cs="Arial"/>
              </w:rPr>
              <w:t>Petroglyphs Christmas Bird Count</w:t>
            </w:r>
          </w:p>
        </w:tc>
        <w:tc>
          <w:tcPr>
            <w:tcW w:w="2981" w:type="dxa"/>
            <w:tcBorders>
              <w:top w:val="nil"/>
              <w:left w:val="nil"/>
              <w:bottom w:val="single" w:sz="4" w:space="0" w:color="auto"/>
              <w:right w:val="nil"/>
            </w:tcBorders>
          </w:tcPr>
          <w:p w:rsidR="00746A23" w:rsidRPr="00746A23" w:rsidRDefault="00746A23" w:rsidP="00746A23">
            <w:pPr>
              <w:pStyle w:val="ListParagraph"/>
              <w:numPr>
                <w:ilvl w:val="0"/>
                <w:numId w:val="6"/>
              </w:numPr>
              <w:rPr>
                <w:rFonts w:ascii="Arial" w:hAnsi="Arial" w:cs="Arial"/>
              </w:rPr>
            </w:pPr>
            <w:r>
              <w:rPr>
                <w:rFonts w:ascii="Arial" w:hAnsi="Arial" w:cs="Arial"/>
              </w:rPr>
              <w:t>One bird observed.</w:t>
            </w:r>
          </w:p>
        </w:tc>
      </w:tr>
      <w:tr w:rsidR="00D15B47" w:rsidRPr="008404D1" w:rsidTr="00D31EA7">
        <w:trPr>
          <w:gridAfter w:val="4"/>
          <w:wAfter w:w="944" w:type="dxa"/>
        </w:trPr>
        <w:tc>
          <w:tcPr>
            <w:tcW w:w="2660" w:type="dxa"/>
            <w:tcBorders>
              <w:top w:val="single" w:sz="4" w:space="0" w:color="auto"/>
              <w:left w:val="nil"/>
              <w:bottom w:val="nil"/>
              <w:right w:val="nil"/>
            </w:tcBorders>
          </w:tcPr>
          <w:p w:rsidR="00D15B47" w:rsidRDefault="00D15B47" w:rsidP="00D15B47">
            <w:pPr>
              <w:rPr>
                <w:rFonts w:ascii="Arial" w:hAnsi="Arial" w:cs="Arial"/>
              </w:rPr>
            </w:pPr>
            <w:r>
              <w:rPr>
                <w:rFonts w:ascii="Arial" w:hAnsi="Arial" w:cs="Arial"/>
              </w:rPr>
              <w:t>Dark-eyed junco</w:t>
            </w:r>
          </w:p>
          <w:p w:rsidR="00D15B47" w:rsidRDefault="00D15B47" w:rsidP="00D15B47">
            <w:pPr>
              <w:rPr>
                <w:rFonts w:ascii="Arial" w:hAnsi="Arial" w:cs="Arial"/>
              </w:rPr>
            </w:pPr>
            <w:r>
              <w:rPr>
                <w:rFonts w:ascii="Arial" w:hAnsi="Arial" w:cs="Arial"/>
              </w:rPr>
              <w:t xml:space="preserve">  (</w:t>
            </w:r>
            <w:r w:rsidRPr="006656B9">
              <w:rPr>
                <w:rFonts w:ascii="Arial" w:hAnsi="Arial" w:cs="Arial"/>
                <w:i/>
                <w:color w:val="444444"/>
                <w:shd w:val="clear" w:color="auto" w:fill="FFFFFF"/>
              </w:rPr>
              <w:t>Junco hyemalis</w:t>
            </w:r>
            <w:r>
              <w:rPr>
                <w:rFonts w:ascii="Arial" w:hAnsi="Arial" w:cs="Arial"/>
                <w:color w:val="444444"/>
                <w:shd w:val="clear" w:color="auto" w:fill="FFFFFF"/>
              </w:rPr>
              <w:t>)</w:t>
            </w:r>
          </w:p>
          <w:p w:rsidR="00D15B47" w:rsidRDefault="00D15B47" w:rsidP="00A71827">
            <w:pPr>
              <w:rPr>
                <w:rFonts w:ascii="Arial" w:hAnsi="Arial" w:cs="Arial"/>
              </w:rPr>
            </w:pPr>
          </w:p>
        </w:tc>
        <w:tc>
          <w:tcPr>
            <w:tcW w:w="2153" w:type="dxa"/>
            <w:tcBorders>
              <w:top w:val="single" w:sz="4" w:space="0" w:color="auto"/>
              <w:left w:val="nil"/>
              <w:bottom w:val="nil"/>
              <w:right w:val="nil"/>
            </w:tcBorders>
          </w:tcPr>
          <w:p w:rsidR="00D15B47" w:rsidRDefault="00D15B47" w:rsidP="00D15B47">
            <w:pPr>
              <w:rPr>
                <w:rFonts w:ascii="Arial" w:hAnsi="Arial" w:cs="Arial"/>
              </w:rPr>
            </w:pPr>
            <w:r>
              <w:rPr>
                <w:rFonts w:ascii="Arial" w:hAnsi="Arial" w:cs="Arial"/>
              </w:rPr>
              <w:t>Historic</w:t>
            </w:r>
          </w:p>
          <w:p w:rsidR="00D15B47" w:rsidRDefault="00D15B47" w:rsidP="00E446DE">
            <w:pPr>
              <w:rPr>
                <w:rFonts w:ascii="Arial" w:hAnsi="Arial" w:cs="Arial"/>
              </w:rPr>
            </w:pPr>
          </w:p>
        </w:tc>
        <w:tc>
          <w:tcPr>
            <w:tcW w:w="2241" w:type="dxa"/>
            <w:gridSpan w:val="3"/>
            <w:tcBorders>
              <w:top w:val="single" w:sz="4" w:space="0" w:color="auto"/>
              <w:left w:val="nil"/>
              <w:bottom w:val="nil"/>
              <w:right w:val="nil"/>
            </w:tcBorders>
          </w:tcPr>
          <w:p w:rsidR="00D15B47" w:rsidRDefault="00D15B47" w:rsidP="00D15B47">
            <w:pPr>
              <w:rPr>
                <w:rFonts w:ascii="Arial" w:hAnsi="Arial" w:cs="Arial"/>
              </w:rPr>
            </w:pPr>
            <w:r>
              <w:rPr>
                <w:rFonts w:ascii="Arial" w:hAnsi="Arial" w:cs="Arial"/>
              </w:rPr>
              <w:t>Lakewide</w:t>
            </w:r>
          </w:p>
          <w:p w:rsidR="00D15B47" w:rsidRDefault="00D15B47" w:rsidP="00E446DE">
            <w:pPr>
              <w:rPr>
                <w:rFonts w:ascii="Arial" w:hAnsi="Arial" w:cs="Arial"/>
              </w:rPr>
            </w:pPr>
          </w:p>
        </w:tc>
        <w:tc>
          <w:tcPr>
            <w:tcW w:w="3402" w:type="dxa"/>
            <w:gridSpan w:val="2"/>
            <w:tcBorders>
              <w:top w:val="single" w:sz="4" w:space="0" w:color="auto"/>
              <w:left w:val="nil"/>
              <w:bottom w:val="nil"/>
              <w:right w:val="nil"/>
            </w:tcBorders>
          </w:tcPr>
          <w:p w:rsidR="00D15B47" w:rsidRDefault="00F01189" w:rsidP="00D15B47">
            <w:pPr>
              <w:rPr>
                <w:rFonts w:ascii="Arial" w:hAnsi="Arial" w:cs="Arial"/>
              </w:rPr>
            </w:pPr>
            <w:r>
              <w:rPr>
                <w:rFonts w:ascii="Arial" w:hAnsi="Arial" w:cs="Arial"/>
              </w:rPr>
              <w:t xml:space="preserve">Peterson (1947), Sadler (1983), </w:t>
            </w:r>
            <w:r w:rsidR="00D15B47">
              <w:rPr>
                <w:rFonts w:ascii="Arial" w:hAnsi="Arial" w:cs="Arial"/>
              </w:rPr>
              <w:t>JLA (2010)</w:t>
            </w:r>
          </w:p>
          <w:p w:rsidR="00D15B47" w:rsidRDefault="00D15B47" w:rsidP="00E446DE">
            <w:pPr>
              <w:rPr>
                <w:rFonts w:ascii="Arial" w:hAnsi="Arial" w:cs="Arial"/>
              </w:rPr>
            </w:pPr>
          </w:p>
        </w:tc>
        <w:tc>
          <w:tcPr>
            <w:tcW w:w="2981" w:type="dxa"/>
            <w:tcBorders>
              <w:top w:val="single" w:sz="4" w:space="0" w:color="auto"/>
              <w:left w:val="nil"/>
              <w:bottom w:val="nil"/>
              <w:right w:val="nil"/>
            </w:tcBorders>
          </w:tcPr>
          <w:p w:rsidR="00D15B47" w:rsidRDefault="00D15B47" w:rsidP="00D15B47">
            <w:pPr>
              <w:jc w:val="center"/>
              <w:rPr>
                <w:rFonts w:ascii="Arial" w:hAnsi="Arial" w:cs="Arial"/>
              </w:rPr>
            </w:pPr>
            <w:r>
              <w:rPr>
                <w:rFonts w:ascii="Arial" w:hAnsi="Arial" w:cs="Arial"/>
              </w:rPr>
              <w:t>-</w:t>
            </w:r>
          </w:p>
          <w:p w:rsidR="00D15B47" w:rsidRDefault="00D15B47" w:rsidP="009931B6">
            <w:pPr>
              <w:jc w:val="center"/>
              <w:rPr>
                <w:rFonts w:ascii="Arial" w:hAnsi="Arial" w:cs="Arial"/>
              </w:rPr>
            </w:pPr>
          </w:p>
        </w:tc>
      </w:tr>
      <w:tr w:rsidR="00BA2F77" w:rsidRPr="008404D1" w:rsidTr="00D31EA7">
        <w:trPr>
          <w:gridAfter w:val="4"/>
          <w:wAfter w:w="944" w:type="dxa"/>
        </w:trPr>
        <w:tc>
          <w:tcPr>
            <w:tcW w:w="2660" w:type="dxa"/>
            <w:tcBorders>
              <w:top w:val="nil"/>
              <w:left w:val="nil"/>
              <w:bottom w:val="nil"/>
              <w:right w:val="nil"/>
            </w:tcBorders>
          </w:tcPr>
          <w:p w:rsidR="00BA2F77" w:rsidRDefault="00BA2F77" w:rsidP="00D15B47">
            <w:pPr>
              <w:rPr>
                <w:rFonts w:ascii="Arial" w:hAnsi="Arial" w:cs="Arial"/>
              </w:rPr>
            </w:pPr>
          </w:p>
        </w:tc>
        <w:tc>
          <w:tcPr>
            <w:tcW w:w="2153" w:type="dxa"/>
            <w:tcBorders>
              <w:top w:val="nil"/>
              <w:left w:val="nil"/>
              <w:bottom w:val="nil"/>
              <w:right w:val="nil"/>
            </w:tcBorders>
          </w:tcPr>
          <w:p w:rsidR="00BA2F77" w:rsidRDefault="00BA2F77" w:rsidP="00D15B47">
            <w:pPr>
              <w:rPr>
                <w:rFonts w:ascii="Arial" w:hAnsi="Arial" w:cs="Arial"/>
              </w:rPr>
            </w:pPr>
            <w:r>
              <w:rPr>
                <w:rFonts w:ascii="Arial" w:hAnsi="Arial" w:cs="Arial"/>
              </w:rPr>
              <w:t>1981-1985</w:t>
            </w:r>
          </w:p>
          <w:p w:rsidR="00BA2F77" w:rsidRDefault="00BA2F77" w:rsidP="00D15B47">
            <w:pPr>
              <w:rPr>
                <w:rFonts w:ascii="Arial" w:hAnsi="Arial" w:cs="Arial"/>
              </w:rPr>
            </w:pPr>
          </w:p>
        </w:tc>
        <w:tc>
          <w:tcPr>
            <w:tcW w:w="2241" w:type="dxa"/>
            <w:gridSpan w:val="3"/>
            <w:tcBorders>
              <w:top w:val="nil"/>
              <w:left w:val="nil"/>
              <w:bottom w:val="nil"/>
              <w:right w:val="nil"/>
            </w:tcBorders>
          </w:tcPr>
          <w:p w:rsidR="00BA2F77" w:rsidRDefault="00BA2F77" w:rsidP="00D15B47">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BA2F77" w:rsidRDefault="00BA2F77" w:rsidP="00D15B47">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BA2F77" w:rsidRDefault="00BA2F77" w:rsidP="00D15B47">
            <w:pPr>
              <w:pStyle w:val="ListParagraph"/>
              <w:numPr>
                <w:ilvl w:val="0"/>
                <w:numId w:val="6"/>
              </w:numPr>
              <w:rPr>
                <w:rFonts w:ascii="Arial" w:hAnsi="Arial" w:cs="Arial"/>
              </w:rPr>
            </w:pPr>
            <w:r>
              <w:rPr>
                <w:rFonts w:ascii="Arial" w:hAnsi="Arial" w:cs="Arial"/>
              </w:rPr>
              <w:t>Permanent territory presumed.</w:t>
            </w:r>
          </w:p>
          <w:p w:rsidR="00BA2F77" w:rsidRDefault="00BA2F77" w:rsidP="00BA2F77">
            <w:pPr>
              <w:pStyle w:val="ListParagraph"/>
              <w:ind w:left="360"/>
              <w:rPr>
                <w:rFonts w:ascii="Arial" w:hAnsi="Arial" w:cs="Arial"/>
              </w:rPr>
            </w:pPr>
          </w:p>
        </w:tc>
      </w:tr>
      <w:tr w:rsidR="00D15B47" w:rsidRPr="008404D1" w:rsidTr="00D31EA7">
        <w:trPr>
          <w:gridAfter w:val="4"/>
          <w:wAfter w:w="944" w:type="dxa"/>
        </w:trPr>
        <w:tc>
          <w:tcPr>
            <w:tcW w:w="2660" w:type="dxa"/>
            <w:tcBorders>
              <w:top w:val="nil"/>
              <w:left w:val="nil"/>
              <w:bottom w:val="nil"/>
              <w:right w:val="nil"/>
            </w:tcBorders>
          </w:tcPr>
          <w:p w:rsidR="00D15B47" w:rsidRDefault="00D15B47" w:rsidP="00D15B47">
            <w:pPr>
              <w:rPr>
                <w:rFonts w:ascii="Arial" w:hAnsi="Arial" w:cs="Arial"/>
              </w:rPr>
            </w:pPr>
          </w:p>
        </w:tc>
        <w:tc>
          <w:tcPr>
            <w:tcW w:w="2153" w:type="dxa"/>
            <w:tcBorders>
              <w:top w:val="nil"/>
              <w:left w:val="nil"/>
              <w:bottom w:val="nil"/>
              <w:right w:val="nil"/>
            </w:tcBorders>
          </w:tcPr>
          <w:p w:rsidR="00D15B47" w:rsidRDefault="00D15B47" w:rsidP="00D15B47">
            <w:pPr>
              <w:rPr>
                <w:rFonts w:ascii="Arial" w:hAnsi="Arial" w:cs="Arial"/>
              </w:rPr>
            </w:pPr>
            <w:r>
              <w:rPr>
                <w:rFonts w:ascii="Arial" w:hAnsi="Arial" w:cs="Arial"/>
              </w:rPr>
              <w:t>December, 1984</w:t>
            </w:r>
          </w:p>
        </w:tc>
        <w:tc>
          <w:tcPr>
            <w:tcW w:w="2241" w:type="dxa"/>
            <w:gridSpan w:val="3"/>
            <w:tcBorders>
              <w:top w:val="nil"/>
              <w:left w:val="nil"/>
              <w:bottom w:val="nil"/>
              <w:right w:val="nil"/>
            </w:tcBorders>
          </w:tcPr>
          <w:p w:rsidR="00D15B47" w:rsidRDefault="00D15B47" w:rsidP="00D15B47">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15B47" w:rsidRDefault="00D15B47" w:rsidP="00D15B47">
            <w:pPr>
              <w:rPr>
                <w:rFonts w:ascii="Arial" w:hAnsi="Arial" w:cs="Arial"/>
              </w:rPr>
            </w:pPr>
            <w:r>
              <w:rPr>
                <w:rFonts w:ascii="Arial" w:hAnsi="Arial" w:cs="Arial"/>
              </w:rPr>
              <w:t>Petroglyphs Christmas Bird Count</w:t>
            </w:r>
          </w:p>
          <w:p w:rsidR="00D15B47" w:rsidRDefault="00D15B47" w:rsidP="00D15B47">
            <w:pPr>
              <w:rPr>
                <w:rFonts w:ascii="Arial" w:hAnsi="Arial" w:cs="Arial"/>
              </w:rPr>
            </w:pPr>
          </w:p>
        </w:tc>
        <w:tc>
          <w:tcPr>
            <w:tcW w:w="2981" w:type="dxa"/>
            <w:tcBorders>
              <w:top w:val="nil"/>
              <w:left w:val="nil"/>
              <w:bottom w:val="nil"/>
              <w:right w:val="nil"/>
            </w:tcBorders>
          </w:tcPr>
          <w:p w:rsidR="00D15B47" w:rsidRPr="00D15B47" w:rsidRDefault="00D15B47" w:rsidP="00D15B47">
            <w:pPr>
              <w:pStyle w:val="ListParagraph"/>
              <w:numPr>
                <w:ilvl w:val="0"/>
                <w:numId w:val="6"/>
              </w:numPr>
              <w:rPr>
                <w:rFonts w:ascii="Arial" w:hAnsi="Arial" w:cs="Arial"/>
              </w:rPr>
            </w:pPr>
            <w:r>
              <w:rPr>
                <w:rFonts w:ascii="Arial" w:hAnsi="Arial" w:cs="Arial"/>
              </w:rPr>
              <w:t>168 birds observed.</w:t>
            </w:r>
          </w:p>
        </w:tc>
      </w:tr>
      <w:tr w:rsidR="00D15B47" w:rsidRPr="008404D1" w:rsidTr="00D31EA7">
        <w:trPr>
          <w:gridAfter w:val="4"/>
          <w:wAfter w:w="944" w:type="dxa"/>
        </w:trPr>
        <w:tc>
          <w:tcPr>
            <w:tcW w:w="2660" w:type="dxa"/>
            <w:tcBorders>
              <w:top w:val="nil"/>
              <w:left w:val="nil"/>
              <w:bottom w:val="nil"/>
              <w:right w:val="nil"/>
            </w:tcBorders>
          </w:tcPr>
          <w:p w:rsidR="00D15B47" w:rsidRDefault="00D15B47" w:rsidP="00636D5F">
            <w:pPr>
              <w:rPr>
                <w:rFonts w:ascii="Arial" w:hAnsi="Arial" w:cs="Arial"/>
              </w:rPr>
            </w:pPr>
          </w:p>
        </w:tc>
        <w:tc>
          <w:tcPr>
            <w:tcW w:w="2153" w:type="dxa"/>
            <w:tcBorders>
              <w:top w:val="nil"/>
              <w:left w:val="nil"/>
              <w:bottom w:val="nil"/>
              <w:right w:val="nil"/>
            </w:tcBorders>
          </w:tcPr>
          <w:p w:rsidR="00D15B47" w:rsidRDefault="00D15B47" w:rsidP="00636D5F">
            <w:pPr>
              <w:rPr>
                <w:rFonts w:ascii="Arial" w:hAnsi="Arial" w:cs="Arial"/>
              </w:rPr>
            </w:pPr>
            <w:r>
              <w:rPr>
                <w:rFonts w:ascii="Arial" w:hAnsi="Arial" w:cs="Arial"/>
              </w:rPr>
              <w:t>December, 1989</w:t>
            </w:r>
          </w:p>
        </w:tc>
        <w:tc>
          <w:tcPr>
            <w:tcW w:w="2241" w:type="dxa"/>
            <w:gridSpan w:val="3"/>
            <w:tcBorders>
              <w:top w:val="nil"/>
              <w:left w:val="nil"/>
              <w:bottom w:val="nil"/>
              <w:right w:val="nil"/>
            </w:tcBorders>
          </w:tcPr>
          <w:p w:rsidR="00D15B47" w:rsidRDefault="00D15B47" w:rsidP="00636D5F">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15B47" w:rsidRDefault="00D15B47" w:rsidP="00636D5F">
            <w:pPr>
              <w:rPr>
                <w:rFonts w:ascii="Arial" w:hAnsi="Arial" w:cs="Arial"/>
              </w:rPr>
            </w:pPr>
            <w:r>
              <w:rPr>
                <w:rFonts w:ascii="Arial" w:hAnsi="Arial" w:cs="Arial"/>
              </w:rPr>
              <w:t>Petroglyphs Christmas Bird Count</w:t>
            </w:r>
          </w:p>
          <w:p w:rsidR="00D15B47" w:rsidRDefault="00D15B47" w:rsidP="00636D5F">
            <w:pPr>
              <w:rPr>
                <w:rFonts w:ascii="Arial" w:hAnsi="Arial" w:cs="Arial"/>
              </w:rPr>
            </w:pPr>
          </w:p>
        </w:tc>
        <w:tc>
          <w:tcPr>
            <w:tcW w:w="2981" w:type="dxa"/>
            <w:tcBorders>
              <w:top w:val="nil"/>
              <w:left w:val="nil"/>
              <w:bottom w:val="nil"/>
              <w:right w:val="nil"/>
            </w:tcBorders>
          </w:tcPr>
          <w:p w:rsidR="00D15B47" w:rsidRPr="00D15B47" w:rsidRDefault="00D15B47" w:rsidP="00636D5F">
            <w:pPr>
              <w:pStyle w:val="ListParagraph"/>
              <w:numPr>
                <w:ilvl w:val="0"/>
                <w:numId w:val="6"/>
              </w:numPr>
              <w:rPr>
                <w:rFonts w:ascii="Arial" w:hAnsi="Arial" w:cs="Arial"/>
              </w:rPr>
            </w:pPr>
            <w:r>
              <w:rPr>
                <w:rFonts w:ascii="Arial" w:hAnsi="Arial" w:cs="Arial"/>
              </w:rPr>
              <w:t>Four birds observed.</w:t>
            </w:r>
          </w:p>
        </w:tc>
      </w:tr>
      <w:tr w:rsidR="00D15B47" w:rsidRPr="008404D1" w:rsidTr="00D31EA7">
        <w:trPr>
          <w:gridAfter w:val="4"/>
          <w:wAfter w:w="944" w:type="dxa"/>
        </w:trPr>
        <w:tc>
          <w:tcPr>
            <w:tcW w:w="2660" w:type="dxa"/>
            <w:tcBorders>
              <w:top w:val="nil"/>
              <w:left w:val="nil"/>
              <w:bottom w:val="nil"/>
              <w:right w:val="nil"/>
            </w:tcBorders>
          </w:tcPr>
          <w:p w:rsidR="00D15B47" w:rsidRDefault="00D15B47" w:rsidP="00636D5F">
            <w:pPr>
              <w:rPr>
                <w:rFonts w:ascii="Arial" w:hAnsi="Arial" w:cs="Arial"/>
              </w:rPr>
            </w:pPr>
          </w:p>
        </w:tc>
        <w:tc>
          <w:tcPr>
            <w:tcW w:w="2153" w:type="dxa"/>
            <w:tcBorders>
              <w:top w:val="nil"/>
              <w:left w:val="nil"/>
              <w:bottom w:val="nil"/>
              <w:right w:val="nil"/>
            </w:tcBorders>
          </w:tcPr>
          <w:p w:rsidR="00D15B47" w:rsidRDefault="00D15B47" w:rsidP="00636D5F">
            <w:pPr>
              <w:rPr>
                <w:rFonts w:ascii="Arial" w:hAnsi="Arial" w:cs="Arial"/>
              </w:rPr>
            </w:pPr>
            <w:r>
              <w:rPr>
                <w:rFonts w:ascii="Arial" w:hAnsi="Arial" w:cs="Arial"/>
              </w:rPr>
              <w:t>December, 1994</w:t>
            </w:r>
          </w:p>
        </w:tc>
        <w:tc>
          <w:tcPr>
            <w:tcW w:w="2241" w:type="dxa"/>
            <w:gridSpan w:val="3"/>
            <w:tcBorders>
              <w:top w:val="nil"/>
              <w:left w:val="nil"/>
              <w:bottom w:val="nil"/>
              <w:right w:val="nil"/>
            </w:tcBorders>
          </w:tcPr>
          <w:p w:rsidR="00D15B47" w:rsidRDefault="00D15B47" w:rsidP="00636D5F">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15B47" w:rsidRDefault="00D15B47" w:rsidP="00636D5F">
            <w:pPr>
              <w:rPr>
                <w:rFonts w:ascii="Arial" w:hAnsi="Arial" w:cs="Arial"/>
              </w:rPr>
            </w:pPr>
            <w:r>
              <w:rPr>
                <w:rFonts w:ascii="Arial" w:hAnsi="Arial" w:cs="Arial"/>
              </w:rPr>
              <w:t>Petroglyphs Christmas Bird Count</w:t>
            </w:r>
          </w:p>
          <w:p w:rsidR="00D15B47" w:rsidRDefault="00D15B47" w:rsidP="00636D5F">
            <w:pPr>
              <w:rPr>
                <w:rFonts w:ascii="Arial" w:hAnsi="Arial" w:cs="Arial"/>
              </w:rPr>
            </w:pPr>
          </w:p>
        </w:tc>
        <w:tc>
          <w:tcPr>
            <w:tcW w:w="2981" w:type="dxa"/>
            <w:tcBorders>
              <w:top w:val="nil"/>
              <w:left w:val="nil"/>
              <w:bottom w:val="nil"/>
              <w:right w:val="nil"/>
            </w:tcBorders>
          </w:tcPr>
          <w:p w:rsidR="00D15B47" w:rsidRPr="00D15B47" w:rsidRDefault="00D15B47" w:rsidP="00636D5F">
            <w:pPr>
              <w:pStyle w:val="ListParagraph"/>
              <w:numPr>
                <w:ilvl w:val="0"/>
                <w:numId w:val="6"/>
              </w:numPr>
              <w:rPr>
                <w:rFonts w:ascii="Arial" w:hAnsi="Arial" w:cs="Arial"/>
              </w:rPr>
            </w:pPr>
            <w:r>
              <w:rPr>
                <w:rFonts w:ascii="Arial" w:hAnsi="Arial" w:cs="Arial"/>
              </w:rPr>
              <w:t>Six birds observed.</w:t>
            </w:r>
          </w:p>
        </w:tc>
      </w:tr>
      <w:tr w:rsidR="00D15B47" w:rsidRPr="008404D1" w:rsidTr="00D31EA7">
        <w:trPr>
          <w:gridAfter w:val="4"/>
          <w:wAfter w:w="944" w:type="dxa"/>
        </w:trPr>
        <w:tc>
          <w:tcPr>
            <w:tcW w:w="2660" w:type="dxa"/>
            <w:tcBorders>
              <w:top w:val="nil"/>
              <w:left w:val="nil"/>
              <w:bottom w:val="nil"/>
              <w:right w:val="nil"/>
            </w:tcBorders>
          </w:tcPr>
          <w:p w:rsidR="00D15B47" w:rsidRDefault="00D15B47" w:rsidP="00636D5F">
            <w:pPr>
              <w:rPr>
                <w:rFonts w:ascii="Arial" w:hAnsi="Arial" w:cs="Arial"/>
              </w:rPr>
            </w:pPr>
          </w:p>
        </w:tc>
        <w:tc>
          <w:tcPr>
            <w:tcW w:w="2153" w:type="dxa"/>
            <w:tcBorders>
              <w:top w:val="nil"/>
              <w:left w:val="nil"/>
              <w:bottom w:val="nil"/>
              <w:right w:val="nil"/>
            </w:tcBorders>
          </w:tcPr>
          <w:p w:rsidR="00D15B47" w:rsidRDefault="00D15B47" w:rsidP="00636D5F">
            <w:pPr>
              <w:rPr>
                <w:rFonts w:ascii="Arial" w:hAnsi="Arial" w:cs="Arial"/>
              </w:rPr>
            </w:pPr>
            <w:r>
              <w:rPr>
                <w:rFonts w:ascii="Arial" w:hAnsi="Arial" w:cs="Arial"/>
              </w:rPr>
              <w:t>December, 1996</w:t>
            </w:r>
          </w:p>
        </w:tc>
        <w:tc>
          <w:tcPr>
            <w:tcW w:w="2241" w:type="dxa"/>
            <w:gridSpan w:val="3"/>
            <w:tcBorders>
              <w:top w:val="nil"/>
              <w:left w:val="nil"/>
              <w:bottom w:val="nil"/>
              <w:right w:val="nil"/>
            </w:tcBorders>
          </w:tcPr>
          <w:p w:rsidR="00D15B47" w:rsidRDefault="00D15B47" w:rsidP="00636D5F">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15B47" w:rsidRDefault="00D15B47" w:rsidP="00636D5F">
            <w:pPr>
              <w:rPr>
                <w:rFonts w:ascii="Arial" w:hAnsi="Arial" w:cs="Arial"/>
              </w:rPr>
            </w:pPr>
            <w:r>
              <w:rPr>
                <w:rFonts w:ascii="Arial" w:hAnsi="Arial" w:cs="Arial"/>
              </w:rPr>
              <w:t>Petroglyphs Christmas Bird Count</w:t>
            </w:r>
          </w:p>
          <w:p w:rsidR="00D15B47" w:rsidRDefault="00D15B47" w:rsidP="00636D5F">
            <w:pPr>
              <w:rPr>
                <w:rFonts w:ascii="Arial" w:hAnsi="Arial" w:cs="Arial"/>
              </w:rPr>
            </w:pPr>
          </w:p>
        </w:tc>
        <w:tc>
          <w:tcPr>
            <w:tcW w:w="2981" w:type="dxa"/>
            <w:tcBorders>
              <w:top w:val="nil"/>
              <w:left w:val="nil"/>
              <w:bottom w:val="nil"/>
              <w:right w:val="nil"/>
            </w:tcBorders>
          </w:tcPr>
          <w:p w:rsidR="00D15B47" w:rsidRPr="00D15B47" w:rsidRDefault="00D15B47" w:rsidP="00636D5F">
            <w:pPr>
              <w:pStyle w:val="ListParagraph"/>
              <w:numPr>
                <w:ilvl w:val="0"/>
                <w:numId w:val="6"/>
              </w:numPr>
              <w:rPr>
                <w:rFonts w:ascii="Arial" w:hAnsi="Arial" w:cs="Arial"/>
              </w:rPr>
            </w:pPr>
            <w:r>
              <w:rPr>
                <w:rFonts w:ascii="Arial" w:hAnsi="Arial" w:cs="Arial"/>
              </w:rPr>
              <w:t>Twelve birds observed.</w:t>
            </w:r>
          </w:p>
        </w:tc>
      </w:tr>
      <w:tr w:rsidR="00D15B47" w:rsidRPr="008404D1" w:rsidTr="00D31EA7">
        <w:trPr>
          <w:gridAfter w:val="4"/>
          <w:wAfter w:w="944" w:type="dxa"/>
        </w:trPr>
        <w:tc>
          <w:tcPr>
            <w:tcW w:w="2660" w:type="dxa"/>
            <w:tcBorders>
              <w:top w:val="nil"/>
              <w:left w:val="nil"/>
              <w:bottom w:val="nil"/>
              <w:right w:val="nil"/>
            </w:tcBorders>
          </w:tcPr>
          <w:p w:rsidR="00D15B47" w:rsidRDefault="00D15B47" w:rsidP="00636D5F">
            <w:pPr>
              <w:rPr>
                <w:rFonts w:ascii="Arial" w:hAnsi="Arial" w:cs="Arial"/>
              </w:rPr>
            </w:pPr>
          </w:p>
        </w:tc>
        <w:tc>
          <w:tcPr>
            <w:tcW w:w="2153" w:type="dxa"/>
            <w:tcBorders>
              <w:top w:val="nil"/>
              <w:left w:val="nil"/>
              <w:bottom w:val="nil"/>
              <w:right w:val="nil"/>
            </w:tcBorders>
          </w:tcPr>
          <w:p w:rsidR="00D15B47" w:rsidRDefault="00D15B47" w:rsidP="00636D5F">
            <w:pPr>
              <w:rPr>
                <w:rFonts w:ascii="Arial" w:hAnsi="Arial" w:cs="Arial"/>
              </w:rPr>
            </w:pPr>
            <w:r>
              <w:rPr>
                <w:rFonts w:ascii="Arial" w:hAnsi="Arial" w:cs="Arial"/>
              </w:rPr>
              <w:t>December, 1997</w:t>
            </w:r>
          </w:p>
        </w:tc>
        <w:tc>
          <w:tcPr>
            <w:tcW w:w="2241" w:type="dxa"/>
            <w:gridSpan w:val="3"/>
            <w:tcBorders>
              <w:top w:val="nil"/>
              <w:left w:val="nil"/>
              <w:bottom w:val="nil"/>
              <w:right w:val="nil"/>
            </w:tcBorders>
          </w:tcPr>
          <w:p w:rsidR="00D15B47" w:rsidRDefault="00D15B47" w:rsidP="00636D5F">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15B47" w:rsidRDefault="00D15B47" w:rsidP="00636D5F">
            <w:pPr>
              <w:rPr>
                <w:rFonts w:ascii="Arial" w:hAnsi="Arial" w:cs="Arial"/>
              </w:rPr>
            </w:pPr>
            <w:r>
              <w:rPr>
                <w:rFonts w:ascii="Arial" w:hAnsi="Arial" w:cs="Arial"/>
              </w:rPr>
              <w:t>Petroglyphs Christmas Bird Count</w:t>
            </w:r>
          </w:p>
          <w:p w:rsidR="00D15B47" w:rsidRDefault="00D15B47" w:rsidP="00636D5F">
            <w:pPr>
              <w:rPr>
                <w:rFonts w:ascii="Arial" w:hAnsi="Arial" w:cs="Arial"/>
              </w:rPr>
            </w:pPr>
          </w:p>
        </w:tc>
        <w:tc>
          <w:tcPr>
            <w:tcW w:w="2981" w:type="dxa"/>
            <w:tcBorders>
              <w:top w:val="nil"/>
              <w:left w:val="nil"/>
              <w:bottom w:val="nil"/>
              <w:right w:val="nil"/>
            </w:tcBorders>
          </w:tcPr>
          <w:p w:rsidR="00D15B47" w:rsidRPr="00D15B47" w:rsidRDefault="00D15B47" w:rsidP="00636D5F">
            <w:pPr>
              <w:pStyle w:val="ListParagraph"/>
              <w:numPr>
                <w:ilvl w:val="0"/>
                <w:numId w:val="6"/>
              </w:numPr>
              <w:rPr>
                <w:rFonts w:ascii="Arial" w:hAnsi="Arial" w:cs="Arial"/>
              </w:rPr>
            </w:pPr>
            <w:r>
              <w:rPr>
                <w:rFonts w:ascii="Arial" w:hAnsi="Arial" w:cs="Arial"/>
              </w:rPr>
              <w:t>One bird observed.</w:t>
            </w:r>
          </w:p>
        </w:tc>
      </w:tr>
      <w:tr w:rsidR="00D15B47" w:rsidRPr="008404D1" w:rsidTr="00D31EA7">
        <w:trPr>
          <w:gridAfter w:val="4"/>
          <w:wAfter w:w="944" w:type="dxa"/>
        </w:trPr>
        <w:tc>
          <w:tcPr>
            <w:tcW w:w="2660" w:type="dxa"/>
            <w:tcBorders>
              <w:top w:val="nil"/>
              <w:left w:val="nil"/>
              <w:bottom w:val="nil"/>
              <w:right w:val="nil"/>
            </w:tcBorders>
          </w:tcPr>
          <w:p w:rsidR="00D15B47" w:rsidRDefault="00D15B47" w:rsidP="00636D5F">
            <w:pPr>
              <w:rPr>
                <w:rFonts w:ascii="Arial" w:hAnsi="Arial" w:cs="Arial"/>
              </w:rPr>
            </w:pPr>
          </w:p>
        </w:tc>
        <w:tc>
          <w:tcPr>
            <w:tcW w:w="2153" w:type="dxa"/>
            <w:tcBorders>
              <w:top w:val="nil"/>
              <w:left w:val="nil"/>
              <w:bottom w:val="nil"/>
              <w:right w:val="nil"/>
            </w:tcBorders>
          </w:tcPr>
          <w:p w:rsidR="00D15B47" w:rsidRDefault="00D15B47" w:rsidP="00636D5F">
            <w:pPr>
              <w:rPr>
                <w:rFonts w:ascii="Arial" w:hAnsi="Arial" w:cs="Arial"/>
              </w:rPr>
            </w:pPr>
            <w:r>
              <w:rPr>
                <w:rFonts w:ascii="Arial" w:hAnsi="Arial" w:cs="Arial"/>
              </w:rPr>
              <w:t>December, 1998</w:t>
            </w:r>
          </w:p>
        </w:tc>
        <w:tc>
          <w:tcPr>
            <w:tcW w:w="2241" w:type="dxa"/>
            <w:gridSpan w:val="3"/>
            <w:tcBorders>
              <w:top w:val="nil"/>
              <w:left w:val="nil"/>
              <w:bottom w:val="nil"/>
              <w:right w:val="nil"/>
            </w:tcBorders>
          </w:tcPr>
          <w:p w:rsidR="00D15B47" w:rsidRDefault="00D15B47" w:rsidP="00636D5F">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15B47" w:rsidRDefault="00D15B47" w:rsidP="00636D5F">
            <w:pPr>
              <w:rPr>
                <w:rFonts w:ascii="Arial" w:hAnsi="Arial" w:cs="Arial"/>
              </w:rPr>
            </w:pPr>
            <w:r>
              <w:rPr>
                <w:rFonts w:ascii="Arial" w:hAnsi="Arial" w:cs="Arial"/>
              </w:rPr>
              <w:t>Petroglyphs Christmas Bird Count</w:t>
            </w:r>
          </w:p>
          <w:p w:rsidR="00D15B47" w:rsidRDefault="00D15B47" w:rsidP="00636D5F">
            <w:pPr>
              <w:rPr>
                <w:rFonts w:ascii="Arial" w:hAnsi="Arial" w:cs="Arial"/>
              </w:rPr>
            </w:pPr>
          </w:p>
        </w:tc>
        <w:tc>
          <w:tcPr>
            <w:tcW w:w="2981" w:type="dxa"/>
            <w:tcBorders>
              <w:top w:val="nil"/>
              <w:left w:val="nil"/>
              <w:bottom w:val="nil"/>
              <w:right w:val="nil"/>
            </w:tcBorders>
          </w:tcPr>
          <w:p w:rsidR="00D15B47" w:rsidRPr="00D15B47" w:rsidRDefault="00D15B47" w:rsidP="00636D5F">
            <w:pPr>
              <w:pStyle w:val="ListParagraph"/>
              <w:numPr>
                <w:ilvl w:val="0"/>
                <w:numId w:val="6"/>
              </w:numPr>
              <w:rPr>
                <w:rFonts w:ascii="Arial" w:hAnsi="Arial" w:cs="Arial"/>
              </w:rPr>
            </w:pPr>
            <w:r>
              <w:rPr>
                <w:rFonts w:ascii="Arial" w:hAnsi="Arial" w:cs="Arial"/>
              </w:rPr>
              <w:t>Twenty-five birds observed.</w:t>
            </w:r>
          </w:p>
        </w:tc>
      </w:tr>
      <w:tr w:rsidR="00D15B47" w:rsidRPr="008404D1" w:rsidTr="00D31EA7">
        <w:trPr>
          <w:gridAfter w:val="4"/>
          <w:wAfter w:w="944" w:type="dxa"/>
        </w:trPr>
        <w:tc>
          <w:tcPr>
            <w:tcW w:w="2660" w:type="dxa"/>
            <w:tcBorders>
              <w:top w:val="nil"/>
              <w:left w:val="nil"/>
              <w:bottom w:val="nil"/>
              <w:right w:val="nil"/>
            </w:tcBorders>
          </w:tcPr>
          <w:p w:rsidR="00D15B47" w:rsidRDefault="00D15B47" w:rsidP="00636D5F">
            <w:pPr>
              <w:rPr>
                <w:rFonts w:ascii="Arial" w:hAnsi="Arial" w:cs="Arial"/>
              </w:rPr>
            </w:pPr>
          </w:p>
        </w:tc>
        <w:tc>
          <w:tcPr>
            <w:tcW w:w="2153" w:type="dxa"/>
            <w:tcBorders>
              <w:top w:val="nil"/>
              <w:left w:val="nil"/>
              <w:bottom w:val="nil"/>
              <w:right w:val="nil"/>
            </w:tcBorders>
          </w:tcPr>
          <w:p w:rsidR="00D15B47" w:rsidRDefault="00D15B47" w:rsidP="00636D5F">
            <w:pPr>
              <w:rPr>
                <w:rFonts w:ascii="Arial" w:hAnsi="Arial" w:cs="Arial"/>
              </w:rPr>
            </w:pPr>
            <w:r>
              <w:rPr>
                <w:rFonts w:ascii="Arial" w:hAnsi="Arial" w:cs="Arial"/>
              </w:rPr>
              <w:t>December, 1999</w:t>
            </w:r>
          </w:p>
        </w:tc>
        <w:tc>
          <w:tcPr>
            <w:tcW w:w="2241" w:type="dxa"/>
            <w:gridSpan w:val="3"/>
            <w:tcBorders>
              <w:top w:val="nil"/>
              <w:left w:val="nil"/>
              <w:bottom w:val="nil"/>
              <w:right w:val="nil"/>
            </w:tcBorders>
          </w:tcPr>
          <w:p w:rsidR="00D15B47" w:rsidRDefault="00D15B47" w:rsidP="00636D5F">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15B47" w:rsidRDefault="00D15B47" w:rsidP="00636D5F">
            <w:pPr>
              <w:rPr>
                <w:rFonts w:ascii="Arial" w:hAnsi="Arial" w:cs="Arial"/>
              </w:rPr>
            </w:pPr>
            <w:r>
              <w:rPr>
                <w:rFonts w:ascii="Arial" w:hAnsi="Arial" w:cs="Arial"/>
              </w:rPr>
              <w:t>Petroglyphs Christmas Bird Count</w:t>
            </w:r>
          </w:p>
          <w:p w:rsidR="00D15B47" w:rsidRDefault="00D15B47" w:rsidP="00636D5F">
            <w:pPr>
              <w:rPr>
                <w:rFonts w:ascii="Arial" w:hAnsi="Arial" w:cs="Arial"/>
              </w:rPr>
            </w:pPr>
          </w:p>
        </w:tc>
        <w:tc>
          <w:tcPr>
            <w:tcW w:w="2981" w:type="dxa"/>
            <w:tcBorders>
              <w:top w:val="nil"/>
              <w:left w:val="nil"/>
              <w:bottom w:val="nil"/>
              <w:right w:val="nil"/>
            </w:tcBorders>
          </w:tcPr>
          <w:p w:rsidR="00D15B47" w:rsidRPr="00D15B47" w:rsidRDefault="00D15B47" w:rsidP="00636D5F">
            <w:pPr>
              <w:pStyle w:val="ListParagraph"/>
              <w:numPr>
                <w:ilvl w:val="0"/>
                <w:numId w:val="6"/>
              </w:numPr>
              <w:rPr>
                <w:rFonts w:ascii="Arial" w:hAnsi="Arial" w:cs="Arial"/>
              </w:rPr>
            </w:pPr>
            <w:r>
              <w:rPr>
                <w:rFonts w:ascii="Arial" w:hAnsi="Arial" w:cs="Arial"/>
              </w:rPr>
              <w:t>Six birds observed.</w:t>
            </w:r>
          </w:p>
        </w:tc>
      </w:tr>
      <w:tr w:rsidR="00D15B47" w:rsidRPr="008404D1" w:rsidTr="00D31EA7">
        <w:trPr>
          <w:gridAfter w:val="4"/>
          <w:wAfter w:w="944" w:type="dxa"/>
        </w:trPr>
        <w:tc>
          <w:tcPr>
            <w:tcW w:w="2660" w:type="dxa"/>
            <w:tcBorders>
              <w:top w:val="nil"/>
              <w:left w:val="nil"/>
              <w:bottom w:val="nil"/>
              <w:right w:val="nil"/>
            </w:tcBorders>
          </w:tcPr>
          <w:p w:rsidR="00D15B47" w:rsidRDefault="00D15B47" w:rsidP="00636D5F">
            <w:pPr>
              <w:rPr>
                <w:rFonts w:ascii="Arial" w:hAnsi="Arial" w:cs="Arial"/>
              </w:rPr>
            </w:pPr>
          </w:p>
        </w:tc>
        <w:tc>
          <w:tcPr>
            <w:tcW w:w="2153" w:type="dxa"/>
            <w:tcBorders>
              <w:top w:val="nil"/>
              <w:left w:val="nil"/>
              <w:bottom w:val="nil"/>
              <w:right w:val="nil"/>
            </w:tcBorders>
          </w:tcPr>
          <w:p w:rsidR="00D15B47" w:rsidRDefault="00D15B47" w:rsidP="00636D5F">
            <w:pPr>
              <w:rPr>
                <w:rFonts w:ascii="Arial" w:hAnsi="Arial" w:cs="Arial"/>
              </w:rPr>
            </w:pPr>
            <w:r>
              <w:rPr>
                <w:rFonts w:ascii="Arial" w:hAnsi="Arial" w:cs="Arial"/>
              </w:rPr>
              <w:t>December, 2000</w:t>
            </w:r>
          </w:p>
        </w:tc>
        <w:tc>
          <w:tcPr>
            <w:tcW w:w="2241" w:type="dxa"/>
            <w:gridSpan w:val="3"/>
            <w:tcBorders>
              <w:top w:val="nil"/>
              <w:left w:val="nil"/>
              <w:bottom w:val="nil"/>
              <w:right w:val="nil"/>
            </w:tcBorders>
          </w:tcPr>
          <w:p w:rsidR="00D15B47" w:rsidRDefault="00D15B47" w:rsidP="00636D5F">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15B47" w:rsidRDefault="00D15B47" w:rsidP="00636D5F">
            <w:pPr>
              <w:rPr>
                <w:rFonts w:ascii="Arial" w:hAnsi="Arial" w:cs="Arial"/>
              </w:rPr>
            </w:pPr>
            <w:r>
              <w:rPr>
                <w:rFonts w:ascii="Arial" w:hAnsi="Arial" w:cs="Arial"/>
              </w:rPr>
              <w:t>Petroglyphs Christmas Bird Count</w:t>
            </w:r>
          </w:p>
          <w:p w:rsidR="00D15B47" w:rsidRDefault="00D15B47" w:rsidP="00636D5F">
            <w:pPr>
              <w:rPr>
                <w:rFonts w:ascii="Arial" w:hAnsi="Arial" w:cs="Arial"/>
              </w:rPr>
            </w:pPr>
          </w:p>
        </w:tc>
        <w:tc>
          <w:tcPr>
            <w:tcW w:w="2981" w:type="dxa"/>
            <w:tcBorders>
              <w:top w:val="nil"/>
              <w:left w:val="nil"/>
              <w:bottom w:val="nil"/>
              <w:right w:val="nil"/>
            </w:tcBorders>
          </w:tcPr>
          <w:p w:rsidR="00D15B47" w:rsidRPr="00D15B47" w:rsidRDefault="00D15B47" w:rsidP="00636D5F">
            <w:pPr>
              <w:pStyle w:val="ListParagraph"/>
              <w:numPr>
                <w:ilvl w:val="0"/>
                <w:numId w:val="6"/>
              </w:numPr>
              <w:rPr>
                <w:rFonts w:ascii="Arial" w:hAnsi="Arial" w:cs="Arial"/>
              </w:rPr>
            </w:pPr>
            <w:r>
              <w:rPr>
                <w:rFonts w:ascii="Arial" w:hAnsi="Arial" w:cs="Arial"/>
              </w:rPr>
              <w:t>131 birds observed.</w:t>
            </w:r>
          </w:p>
        </w:tc>
      </w:tr>
      <w:tr w:rsidR="00BA2F77" w:rsidRPr="008404D1" w:rsidTr="00D31EA7">
        <w:trPr>
          <w:gridAfter w:val="4"/>
          <w:wAfter w:w="944" w:type="dxa"/>
        </w:trPr>
        <w:tc>
          <w:tcPr>
            <w:tcW w:w="2660" w:type="dxa"/>
            <w:tcBorders>
              <w:top w:val="nil"/>
              <w:left w:val="nil"/>
              <w:bottom w:val="nil"/>
              <w:right w:val="nil"/>
            </w:tcBorders>
          </w:tcPr>
          <w:p w:rsidR="00BA2F77" w:rsidRDefault="00BA2F77" w:rsidP="00636D5F">
            <w:pPr>
              <w:rPr>
                <w:rFonts w:ascii="Arial" w:hAnsi="Arial" w:cs="Arial"/>
              </w:rPr>
            </w:pPr>
          </w:p>
        </w:tc>
        <w:tc>
          <w:tcPr>
            <w:tcW w:w="2153" w:type="dxa"/>
            <w:tcBorders>
              <w:top w:val="nil"/>
              <w:left w:val="nil"/>
              <w:bottom w:val="nil"/>
              <w:right w:val="nil"/>
            </w:tcBorders>
          </w:tcPr>
          <w:p w:rsidR="00BA2F77" w:rsidRDefault="00BA2F77" w:rsidP="00636D5F">
            <w:pPr>
              <w:rPr>
                <w:rFonts w:ascii="Arial" w:hAnsi="Arial" w:cs="Arial"/>
              </w:rPr>
            </w:pPr>
            <w:r>
              <w:rPr>
                <w:rFonts w:ascii="Arial" w:hAnsi="Arial" w:cs="Arial"/>
              </w:rPr>
              <w:t>2001-2005</w:t>
            </w:r>
          </w:p>
          <w:p w:rsidR="00BA2F77" w:rsidRDefault="00BA2F77" w:rsidP="00636D5F">
            <w:pPr>
              <w:rPr>
                <w:rFonts w:ascii="Arial" w:hAnsi="Arial" w:cs="Arial"/>
              </w:rPr>
            </w:pPr>
          </w:p>
        </w:tc>
        <w:tc>
          <w:tcPr>
            <w:tcW w:w="2241" w:type="dxa"/>
            <w:gridSpan w:val="3"/>
            <w:tcBorders>
              <w:top w:val="nil"/>
              <w:left w:val="nil"/>
              <w:bottom w:val="nil"/>
              <w:right w:val="nil"/>
            </w:tcBorders>
          </w:tcPr>
          <w:p w:rsidR="00BA2F77" w:rsidRDefault="00BA2F77" w:rsidP="00636D5F">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BA2F77" w:rsidRDefault="00BA2F77" w:rsidP="00636D5F">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BA2F77" w:rsidRDefault="00BA2F77" w:rsidP="00636D5F">
            <w:pPr>
              <w:pStyle w:val="ListParagraph"/>
              <w:numPr>
                <w:ilvl w:val="0"/>
                <w:numId w:val="6"/>
              </w:numPr>
              <w:rPr>
                <w:rFonts w:ascii="Arial" w:hAnsi="Arial" w:cs="Arial"/>
              </w:rPr>
            </w:pPr>
            <w:r>
              <w:rPr>
                <w:rFonts w:ascii="Arial" w:hAnsi="Arial" w:cs="Arial"/>
              </w:rPr>
              <w:t>Pair of birds observed during mating season in suitable nesting habitat.</w:t>
            </w:r>
          </w:p>
          <w:p w:rsidR="00BA2F77" w:rsidRDefault="00BA2F77" w:rsidP="00BA2F77">
            <w:pPr>
              <w:pStyle w:val="ListParagraph"/>
              <w:ind w:left="360"/>
              <w:rPr>
                <w:rFonts w:ascii="Arial" w:hAnsi="Arial" w:cs="Arial"/>
              </w:rPr>
            </w:pPr>
          </w:p>
        </w:tc>
      </w:tr>
      <w:tr w:rsidR="00D15B47" w:rsidRPr="008404D1" w:rsidTr="00D31EA7">
        <w:trPr>
          <w:gridAfter w:val="4"/>
          <w:wAfter w:w="944" w:type="dxa"/>
        </w:trPr>
        <w:tc>
          <w:tcPr>
            <w:tcW w:w="2660" w:type="dxa"/>
            <w:tcBorders>
              <w:top w:val="nil"/>
              <w:left w:val="nil"/>
              <w:bottom w:val="nil"/>
              <w:right w:val="nil"/>
            </w:tcBorders>
          </w:tcPr>
          <w:p w:rsidR="00D15B47" w:rsidRDefault="00D15B47" w:rsidP="00636D5F">
            <w:pPr>
              <w:rPr>
                <w:rFonts w:ascii="Arial" w:hAnsi="Arial" w:cs="Arial"/>
              </w:rPr>
            </w:pPr>
          </w:p>
        </w:tc>
        <w:tc>
          <w:tcPr>
            <w:tcW w:w="2153" w:type="dxa"/>
            <w:tcBorders>
              <w:top w:val="nil"/>
              <w:left w:val="nil"/>
              <w:bottom w:val="nil"/>
              <w:right w:val="nil"/>
            </w:tcBorders>
          </w:tcPr>
          <w:p w:rsidR="00D15B47" w:rsidRDefault="00D15B47" w:rsidP="00636D5F">
            <w:pPr>
              <w:rPr>
                <w:rFonts w:ascii="Arial" w:hAnsi="Arial" w:cs="Arial"/>
              </w:rPr>
            </w:pPr>
            <w:r>
              <w:rPr>
                <w:rFonts w:ascii="Arial" w:hAnsi="Arial" w:cs="Arial"/>
              </w:rPr>
              <w:t>December, 2001</w:t>
            </w:r>
          </w:p>
        </w:tc>
        <w:tc>
          <w:tcPr>
            <w:tcW w:w="2241" w:type="dxa"/>
            <w:gridSpan w:val="3"/>
            <w:tcBorders>
              <w:top w:val="nil"/>
              <w:left w:val="nil"/>
              <w:bottom w:val="nil"/>
              <w:right w:val="nil"/>
            </w:tcBorders>
          </w:tcPr>
          <w:p w:rsidR="00D15B47" w:rsidRDefault="00D15B47" w:rsidP="00636D5F">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15B47" w:rsidRDefault="00D15B47" w:rsidP="00636D5F">
            <w:pPr>
              <w:rPr>
                <w:rFonts w:ascii="Arial" w:hAnsi="Arial" w:cs="Arial"/>
              </w:rPr>
            </w:pPr>
            <w:r>
              <w:rPr>
                <w:rFonts w:ascii="Arial" w:hAnsi="Arial" w:cs="Arial"/>
              </w:rPr>
              <w:t>Petroglyphs Christmas Bird Count</w:t>
            </w:r>
          </w:p>
          <w:p w:rsidR="00D15B47" w:rsidRDefault="00D15B47" w:rsidP="00636D5F">
            <w:pPr>
              <w:rPr>
                <w:rFonts w:ascii="Arial" w:hAnsi="Arial" w:cs="Arial"/>
              </w:rPr>
            </w:pPr>
          </w:p>
        </w:tc>
        <w:tc>
          <w:tcPr>
            <w:tcW w:w="2981" w:type="dxa"/>
            <w:tcBorders>
              <w:top w:val="nil"/>
              <w:left w:val="nil"/>
              <w:bottom w:val="nil"/>
              <w:right w:val="nil"/>
            </w:tcBorders>
          </w:tcPr>
          <w:p w:rsidR="00D15B47" w:rsidRPr="00D15B47" w:rsidRDefault="00D15B47" w:rsidP="00636D5F">
            <w:pPr>
              <w:pStyle w:val="ListParagraph"/>
              <w:numPr>
                <w:ilvl w:val="0"/>
                <w:numId w:val="6"/>
              </w:numPr>
              <w:rPr>
                <w:rFonts w:ascii="Arial" w:hAnsi="Arial" w:cs="Arial"/>
              </w:rPr>
            </w:pPr>
            <w:r>
              <w:rPr>
                <w:rFonts w:ascii="Arial" w:hAnsi="Arial" w:cs="Arial"/>
              </w:rPr>
              <w:t>Three birds observed.</w:t>
            </w:r>
          </w:p>
        </w:tc>
      </w:tr>
      <w:tr w:rsidR="00D15B47" w:rsidRPr="008404D1" w:rsidTr="00D31EA7">
        <w:trPr>
          <w:gridAfter w:val="4"/>
          <w:wAfter w:w="944" w:type="dxa"/>
        </w:trPr>
        <w:tc>
          <w:tcPr>
            <w:tcW w:w="2660" w:type="dxa"/>
            <w:tcBorders>
              <w:top w:val="nil"/>
              <w:left w:val="nil"/>
              <w:bottom w:val="nil"/>
              <w:right w:val="nil"/>
            </w:tcBorders>
          </w:tcPr>
          <w:p w:rsidR="00D15B47" w:rsidRDefault="00D15B47" w:rsidP="00636D5F">
            <w:pPr>
              <w:rPr>
                <w:rFonts w:ascii="Arial" w:hAnsi="Arial" w:cs="Arial"/>
              </w:rPr>
            </w:pPr>
          </w:p>
        </w:tc>
        <w:tc>
          <w:tcPr>
            <w:tcW w:w="2153" w:type="dxa"/>
            <w:tcBorders>
              <w:top w:val="nil"/>
              <w:left w:val="nil"/>
              <w:bottom w:val="nil"/>
              <w:right w:val="nil"/>
            </w:tcBorders>
          </w:tcPr>
          <w:p w:rsidR="00D15B47" w:rsidRDefault="00D15B47" w:rsidP="00636D5F">
            <w:pPr>
              <w:rPr>
                <w:rFonts w:ascii="Arial" w:hAnsi="Arial" w:cs="Arial"/>
              </w:rPr>
            </w:pPr>
            <w:r>
              <w:rPr>
                <w:rFonts w:ascii="Arial" w:hAnsi="Arial" w:cs="Arial"/>
              </w:rPr>
              <w:t>December, 2005</w:t>
            </w:r>
          </w:p>
        </w:tc>
        <w:tc>
          <w:tcPr>
            <w:tcW w:w="2241" w:type="dxa"/>
            <w:gridSpan w:val="3"/>
            <w:tcBorders>
              <w:top w:val="nil"/>
              <w:left w:val="nil"/>
              <w:bottom w:val="nil"/>
              <w:right w:val="nil"/>
            </w:tcBorders>
          </w:tcPr>
          <w:p w:rsidR="00D15B47" w:rsidRDefault="00D15B47" w:rsidP="00636D5F">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15B47" w:rsidRDefault="00D15B47" w:rsidP="00636D5F">
            <w:pPr>
              <w:rPr>
                <w:rFonts w:ascii="Arial" w:hAnsi="Arial" w:cs="Arial"/>
              </w:rPr>
            </w:pPr>
            <w:r>
              <w:rPr>
                <w:rFonts w:ascii="Arial" w:hAnsi="Arial" w:cs="Arial"/>
              </w:rPr>
              <w:t>Petroglyphs Christmas Bird Count</w:t>
            </w:r>
          </w:p>
          <w:p w:rsidR="00D15B47" w:rsidRDefault="00D15B47" w:rsidP="00636D5F">
            <w:pPr>
              <w:rPr>
                <w:rFonts w:ascii="Arial" w:hAnsi="Arial" w:cs="Arial"/>
              </w:rPr>
            </w:pPr>
          </w:p>
        </w:tc>
        <w:tc>
          <w:tcPr>
            <w:tcW w:w="2981" w:type="dxa"/>
            <w:tcBorders>
              <w:top w:val="nil"/>
              <w:left w:val="nil"/>
              <w:bottom w:val="nil"/>
              <w:right w:val="nil"/>
            </w:tcBorders>
          </w:tcPr>
          <w:p w:rsidR="00D15B47" w:rsidRPr="00D15B47" w:rsidRDefault="00D15B47" w:rsidP="00636D5F">
            <w:pPr>
              <w:pStyle w:val="ListParagraph"/>
              <w:numPr>
                <w:ilvl w:val="0"/>
                <w:numId w:val="6"/>
              </w:numPr>
              <w:rPr>
                <w:rFonts w:ascii="Arial" w:hAnsi="Arial" w:cs="Arial"/>
              </w:rPr>
            </w:pPr>
            <w:r>
              <w:rPr>
                <w:rFonts w:ascii="Arial" w:hAnsi="Arial" w:cs="Arial"/>
              </w:rPr>
              <w:t>Forty-six birds observed.</w:t>
            </w:r>
          </w:p>
        </w:tc>
      </w:tr>
      <w:tr w:rsidR="00D15B47" w:rsidRPr="008404D1" w:rsidTr="00D31EA7">
        <w:trPr>
          <w:gridAfter w:val="4"/>
          <w:wAfter w:w="944" w:type="dxa"/>
        </w:trPr>
        <w:tc>
          <w:tcPr>
            <w:tcW w:w="2660" w:type="dxa"/>
            <w:tcBorders>
              <w:top w:val="nil"/>
              <w:left w:val="nil"/>
              <w:bottom w:val="nil"/>
              <w:right w:val="nil"/>
            </w:tcBorders>
          </w:tcPr>
          <w:p w:rsidR="00D15B47" w:rsidRDefault="00D15B47" w:rsidP="00636D5F">
            <w:pPr>
              <w:rPr>
                <w:rFonts w:ascii="Arial" w:hAnsi="Arial" w:cs="Arial"/>
              </w:rPr>
            </w:pPr>
          </w:p>
        </w:tc>
        <w:tc>
          <w:tcPr>
            <w:tcW w:w="2153" w:type="dxa"/>
            <w:tcBorders>
              <w:top w:val="nil"/>
              <w:left w:val="nil"/>
              <w:bottom w:val="nil"/>
              <w:right w:val="nil"/>
            </w:tcBorders>
          </w:tcPr>
          <w:p w:rsidR="00D15B47" w:rsidRDefault="00D15B47" w:rsidP="00636D5F">
            <w:pPr>
              <w:rPr>
                <w:rFonts w:ascii="Arial" w:hAnsi="Arial" w:cs="Arial"/>
              </w:rPr>
            </w:pPr>
            <w:r>
              <w:rPr>
                <w:rFonts w:ascii="Arial" w:hAnsi="Arial" w:cs="Arial"/>
              </w:rPr>
              <w:t>December, 2006</w:t>
            </w:r>
          </w:p>
        </w:tc>
        <w:tc>
          <w:tcPr>
            <w:tcW w:w="2241" w:type="dxa"/>
            <w:gridSpan w:val="3"/>
            <w:tcBorders>
              <w:top w:val="nil"/>
              <w:left w:val="nil"/>
              <w:bottom w:val="nil"/>
              <w:right w:val="nil"/>
            </w:tcBorders>
          </w:tcPr>
          <w:p w:rsidR="00D15B47" w:rsidRDefault="00D15B47" w:rsidP="00636D5F">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15B47" w:rsidRDefault="00D15B47" w:rsidP="00636D5F">
            <w:pPr>
              <w:rPr>
                <w:rFonts w:ascii="Arial" w:hAnsi="Arial" w:cs="Arial"/>
              </w:rPr>
            </w:pPr>
            <w:r>
              <w:rPr>
                <w:rFonts w:ascii="Arial" w:hAnsi="Arial" w:cs="Arial"/>
              </w:rPr>
              <w:t>Petroglyphs Christmas Bird Count</w:t>
            </w:r>
          </w:p>
          <w:p w:rsidR="00D15B47" w:rsidRDefault="00D15B47" w:rsidP="00636D5F">
            <w:pPr>
              <w:rPr>
                <w:rFonts w:ascii="Arial" w:hAnsi="Arial" w:cs="Arial"/>
              </w:rPr>
            </w:pPr>
          </w:p>
        </w:tc>
        <w:tc>
          <w:tcPr>
            <w:tcW w:w="2981" w:type="dxa"/>
            <w:tcBorders>
              <w:top w:val="nil"/>
              <w:left w:val="nil"/>
              <w:bottom w:val="nil"/>
              <w:right w:val="nil"/>
            </w:tcBorders>
          </w:tcPr>
          <w:p w:rsidR="00D15B47" w:rsidRPr="00D15B47" w:rsidRDefault="00D15B47" w:rsidP="00636D5F">
            <w:pPr>
              <w:pStyle w:val="ListParagraph"/>
              <w:numPr>
                <w:ilvl w:val="0"/>
                <w:numId w:val="6"/>
              </w:numPr>
              <w:rPr>
                <w:rFonts w:ascii="Arial" w:hAnsi="Arial" w:cs="Arial"/>
              </w:rPr>
            </w:pPr>
            <w:r>
              <w:rPr>
                <w:rFonts w:ascii="Arial" w:hAnsi="Arial" w:cs="Arial"/>
              </w:rPr>
              <w:t>One bird observed.</w:t>
            </w:r>
          </w:p>
        </w:tc>
      </w:tr>
      <w:tr w:rsidR="00D15B47" w:rsidRPr="008404D1" w:rsidTr="00D31EA7">
        <w:trPr>
          <w:gridAfter w:val="4"/>
          <w:wAfter w:w="944" w:type="dxa"/>
        </w:trPr>
        <w:tc>
          <w:tcPr>
            <w:tcW w:w="2660" w:type="dxa"/>
            <w:tcBorders>
              <w:top w:val="nil"/>
              <w:left w:val="nil"/>
              <w:bottom w:val="nil"/>
              <w:right w:val="nil"/>
            </w:tcBorders>
          </w:tcPr>
          <w:p w:rsidR="00D15B47" w:rsidRDefault="00D15B47" w:rsidP="00636D5F">
            <w:pPr>
              <w:rPr>
                <w:rFonts w:ascii="Arial" w:hAnsi="Arial" w:cs="Arial"/>
              </w:rPr>
            </w:pPr>
          </w:p>
        </w:tc>
        <w:tc>
          <w:tcPr>
            <w:tcW w:w="2153" w:type="dxa"/>
            <w:tcBorders>
              <w:top w:val="nil"/>
              <w:left w:val="nil"/>
              <w:bottom w:val="nil"/>
              <w:right w:val="nil"/>
            </w:tcBorders>
          </w:tcPr>
          <w:p w:rsidR="00D15B47" w:rsidRDefault="00D15B47" w:rsidP="00636D5F">
            <w:pPr>
              <w:rPr>
                <w:rFonts w:ascii="Arial" w:hAnsi="Arial" w:cs="Arial"/>
              </w:rPr>
            </w:pPr>
            <w:r>
              <w:rPr>
                <w:rFonts w:ascii="Arial" w:hAnsi="Arial" w:cs="Arial"/>
              </w:rPr>
              <w:t>December, 2008</w:t>
            </w:r>
          </w:p>
        </w:tc>
        <w:tc>
          <w:tcPr>
            <w:tcW w:w="2241" w:type="dxa"/>
            <w:gridSpan w:val="3"/>
            <w:tcBorders>
              <w:top w:val="nil"/>
              <w:left w:val="nil"/>
              <w:bottom w:val="nil"/>
              <w:right w:val="nil"/>
            </w:tcBorders>
          </w:tcPr>
          <w:p w:rsidR="00D15B47" w:rsidRDefault="00D15B47" w:rsidP="00636D5F">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15B47" w:rsidRDefault="00D15B47" w:rsidP="00636D5F">
            <w:pPr>
              <w:rPr>
                <w:rFonts w:ascii="Arial" w:hAnsi="Arial" w:cs="Arial"/>
              </w:rPr>
            </w:pPr>
            <w:r>
              <w:rPr>
                <w:rFonts w:ascii="Arial" w:hAnsi="Arial" w:cs="Arial"/>
              </w:rPr>
              <w:t>Petroglyphs Christmas Bird Count</w:t>
            </w:r>
          </w:p>
          <w:p w:rsidR="00D15B47" w:rsidRDefault="00D15B47" w:rsidP="00636D5F">
            <w:pPr>
              <w:rPr>
                <w:rFonts w:ascii="Arial" w:hAnsi="Arial" w:cs="Arial"/>
              </w:rPr>
            </w:pPr>
          </w:p>
        </w:tc>
        <w:tc>
          <w:tcPr>
            <w:tcW w:w="2981" w:type="dxa"/>
            <w:tcBorders>
              <w:top w:val="nil"/>
              <w:left w:val="nil"/>
              <w:bottom w:val="nil"/>
              <w:right w:val="nil"/>
            </w:tcBorders>
          </w:tcPr>
          <w:p w:rsidR="00D15B47" w:rsidRPr="00D15B47" w:rsidRDefault="00D15B47" w:rsidP="00636D5F">
            <w:pPr>
              <w:pStyle w:val="ListParagraph"/>
              <w:numPr>
                <w:ilvl w:val="0"/>
                <w:numId w:val="6"/>
              </w:numPr>
              <w:rPr>
                <w:rFonts w:ascii="Arial" w:hAnsi="Arial" w:cs="Arial"/>
              </w:rPr>
            </w:pPr>
            <w:r>
              <w:rPr>
                <w:rFonts w:ascii="Arial" w:hAnsi="Arial" w:cs="Arial"/>
              </w:rPr>
              <w:t>Two birds observed.</w:t>
            </w:r>
          </w:p>
        </w:tc>
      </w:tr>
      <w:tr w:rsidR="00D15B47" w:rsidRPr="008404D1" w:rsidTr="00D31EA7">
        <w:trPr>
          <w:gridAfter w:val="4"/>
          <w:wAfter w:w="944" w:type="dxa"/>
        </w:trPr>
        <w:tc>
          <w:tcPr>
            <w:tcW w:w="2660" w:type="dxa"/>
            <w:tcBorders>
              <w:top w:val="nil"/>
              <w:left w:val="nil"/>
              <w:bottom w:val="nil"/>
              <w:right w:val="nil"/>
            </w:tcBorders>
          </w:tcPr>
          <w:p w:rsidR="00D15B47" w:rsidRDefault="00D15B47" w:rsidP="00636D5F">
            <w:pPr>
              <w:rPr>
                <w:rFonts w:ascii="Arial" w:hAnsi="Arial" w:cs="Arial"/>
              </w:rPr>
            </w:pPr>
          </w:p>
        </w:tc>
        <w:tc>
          <w:tcPr>
            <w:tcW w:w="2153" w:type="dxa"/>
            <w:tcBorders>
              <w:top w:val="nil"/>
              <w:left w:val="nil"/>
              <w:bottom w:val="nil"/>
              <w:right w:val="nil"/>
            </w:tcBorders>
          </w:tcPr>
          <w:p w:rsidR="00D15B47" w:rsidRDefault="00D15B47" w:rsidP="00636D5F">
            <w:pPr>
              <w:rPr>
                <w:rFonts w:ascii="Arial" w:hAnsi="Arial" w:cs="Arial"/>
              </w:rPr>
            </w:pPr>
            <w:r>
              <w:rPr>
                <w:rFonts w:ascii="Arial" w:hAnsi="Arial" w:cs="Arial"/>
              </w:rPr>
              <w:t>December, 2010</w:t>
            </w:r>
          </w:p>
        </w:tc>
        <w:tc>
          <w:tcPr>
            <w:tcW w:w="2241" w:type="dxa"/>
            <w:gridSpan w:val="3"/>
            <w:tcBorders>
              <w:top w:val="nil"/>
              <w:left w:val="nil"/>
              <w:bottom w:val="nil"/>
              <w:right w:val="nil"/>
            </w:tcBorders>
          </w:tcPr>
          <w:p w:rsidR="00D15B47" w:rsidRDefault="00D15B47" w:rsidP="00636D5F">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15B47" w:rsidRDefault="00D15B47" w:rsidP="00636D5F">
            <w:pPr>
              <w:rPr>
                <w:rFonts w:ascii="Arial" w:hAnsi="Arial" w:cs="Arial"/>
              </w:rPr>
            </w:pPr>
            <w:r>
              <w:rPr>
                <w:rFonts w:ascii="Arial" w:hAnsi="Arial" w:cs="Arial"/>
              </w:rPr>
              <w:t>Petroglyphs Christmas Bird Count</w:t>
            </w:r>
          </w:p>
          <w:p w:rsidR="00D15B47" w:rsidRDefault="00D15B47" w:rsidP="00636D5F">
            <w:pPr>
              <w:rPr>
                <w:rFonts w:ascii="Arial" w:hAnsi="Arial" w:cs="Arial"/>
              </w:rPr>
            </w:pPr>
          </w:p>
        </w:tc>
        <w:tc>
          <w:tcPr>
            <w:tcW w:w="2981" w:type="dxa"/>
            <w:tcBorders>
              <w:top w:val="nil"/>
              <w:left w:val="nil"/>
              <w:bottom w:val="nil"/>
              <w:right w:val="nil"/>
            </w:tcBorders>
          </w:tcPr>
          <w:p w:rsidR="00D15B47" w:rsidRPr="00D15B47" w:rsidRDefault="00D15B47" w:rsidP="00636D5F">
            <w:pPr>
              <w:pStyle w:val="ListParagraph"/>
              <w:numPr>
                <w:ilvl w:val="0"/>
                <w:numId w:val="6"/>
              </w:numPr>
              <w:rPr>
                <w:rFonts w:ascii="Arial" w:hAnsi="Arial" w:cs="Arial"/>
              </w:rPr>
            </w:pPr>
            <w:r>
              <w:rPr>
                <w:rFonts w:ascii="Arial" w:hAnsi="Arial" w:cs="Arial"/>
              </w:rPr>
              <w:t>One bird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15B47">
            <w:pPr>
              <w:rPr>
                <w:rFonts w:ascii="Arial" w:hAnsi="Arial" w:cs="Arial"/>
              </w:rPr>
            </w:pPr>
          </w:p>
        </w:tc>
        <w:tc>
          <w:tcPr>
            <w:tcW w:w="2153" w:type="dxa"/>
            <w:tcBorders>
              <w:top w:val="nil"/>
              <w:left w:val="nil"/>
              <w:bottom w:val="nil"/>
              <w:right w:val="nil"/>
            </w:tcBorders>
          </w:tcPr>
          <w:p w:rsidR="00D463B4" w:rsidRDefault="00D463B4" w:rsidP="00E446DE">
            <w:pPr>
              <w:rPr>
                <w:rFonts w:ascii="Arial" w:hAnsi="Arial" w:cs="Arial"/>
              </w:rPr>
            </w:pPr>
            <w:r>
              <w:rPr>
                <w:rFonts w:ascii="Arial" w:hAnsi="Arial" w:cs="Arial"/>
              </w:rPr>
              <w:t>April 26, 2011</w:t>
            </w:r>
          </w:p>
        </w:tc>
        <w:tc>
          <w:tcPr>
            <w:tcW w:w="2241" w:type="dxa"/>
            <w:gridSpan w:val="3"/>
            <w:tcBorders>
              <w:top w:val="nil"/>
              <w:left w:val="nil"/>
              <w:bottom w:val="nil"/>
              <w:right w:val="nil"/>
            </w:tcBorders>
          </w:tcPr>
          <w:p w:rsidR="00D463B4" w:rsidRDefault="00D463B4" w:rsidP="00E446DE">
            <w:pPr>
              <w:rPr>
                <w:rFonts w:ascii="Arial" w:hAnsi="Arial" w:cs="Arial"/>
              </w:rPr>
            </w:pPr>
            <w:r>
              <w:rPr>
                <w:rFonts w:ascii="Arial" w:hAnsi="Arial" w:cs="Arial"/>
              </w:rPr>
              <w:t>Not recorded</w:t>
            </w:r>
          </w:p>
        </w:tc>
        <w:tc>
          <w:tcPr>
            <w:tcW w:w="3402" w:type="dxa"/>
            <w:gridSpan w:val="2"/>
            <w:tcBorders>
              <w:top w:val="nil"/>
              <w:left w:val="nil"/>
              <w:bottom w:val="nil"/>
              <w:right w:val="nil"/>
            </w:tcBorders>
          </w:tcPr>
          <w:p w:rsidR="00D463B4" w:rsidRDefault="00D463B4" w:rsidP="00E446DE">
            <w:pPr>
              <w:rPr>
                <w:rFonts w:ascii="Arial" w:hAnsi="Arial" w:cs="Arial"/>
              </w:rPr>
            </w:pPr>
            <w:r>
              <w:rPr>
                <w:rFonts w:ascii="Arial" w:hAnsi="Arial" w:cs="Arial"/>
              </w:rPr>
              <w:t>Bob Bowles, Neill Lanz and Denyse Martial</w:t>
            </w:r>
          </w:p>
          <w:p w:rsidR="00D463B4" w:rsidRDefault="00D463B4" w:rsidP="00E446DE">
            <w:pPr>
              <w:rPr>
                <w:rFonts w:ascii="Arial" w:hAnsi="Arial" w:cs="Arial"/>
              </w:rPr>
            </w:pPr>
          </w:p>
        </w:tc>
        <w:tc>
          <w:tcPr>
            <w:tcW w:w="2981" w:type="dxa"/>
            <w:tcBorders>
              <w:top w:val="nil"/>
              <w:left w:val="nil"/>
              <w:bottom w:val="nil"/>
              <w:right w:val="nil"/>
            </w:tcBorders>
          </w:tcPr>
          <w:p w:rsidR="00D463B4" w:rsidRPr="009931B6" w:rsidRDefault="00D463B4" w:rsidP="009931B6">
            <w:pPr>
              <w:jc w:val="center"/>
              <w:rPr>
                <w:rFonts w:ascii="Arial" w:hAnsi="Arial" w:cs="Arial"/>
              </w:rPr>
            </w:pPr>
            <w:r>
              <w:rPr>
                <w:rFonts w:ascii="Arial" w:hAnsi="Arial" w:cs="Arial"/>
              </w:rPr>
              <w:t>-</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A71827">
            <w:pPr>
              <w:rPr>
                <w:rFonts w:ascii="Arial" w:hAnsi="Arial" w:cs="Arial"/>
              </w:rPr>
            </w:pPr>
          </w:p>
        </w:tc>
        <w:tc>
          <w:tcPr>
            <w:tcW w:w="2153" w:type="dxa"/>
            <w:tcBorders>
              <w:top w:val="nil"/>
              <w:left w:val="nil"/>
              <w:bottom w:val="nil"/>
              <w:right w:val="nil"/>
            </w:tcBorders>
          </w:tcPr>
          <w:p w:rsidR="00D463B4" w:rsidRDefault="00D463B4" w:rsidP="00E446DE">
            <w:pPr>
              <w:rPr>
                <w:rFonts w:ascii="Arial" w:hAnsi="Arial" w:cs="Arial"/>
              </w:rPr>
            </w:pPr>
            <w:r>
              <w:rPr>
                <w:rFonts w:ascii="Arial" w:hAnsi="Arial" w:cs="Arial"/>
              </w:rPr>
              <w:t>January 2, 2012</w:t>
            </w:r>
          </w:p>
          <w:p w:rsidR="00D463B4" w:rsidRDefault="00D463B4" w:rsidP="00E446DE">
            <w:pPr>
              <w:rPr>
                <w:rFonts w:ascii="Arial" w:hAnsi="Arial" w:cs="Arial"/>
              </w:rPr>
            </w:pPr>
          </w:p>
          <w:p w:rsidR="00D463B4" w:rsidRDefault="00D463B4" w:rsidP="00E446DE">
            <w:pPr>
              <w:rPr>
                <w:rFonts w:ascii="Arial" w:hAnsi="Arial" w:cs="Arial"/>
              </w:rPr>
            </w:pPr>
          </w:p>
          <w:p w:rsidR="00D463B4" w:rsidRDefault="00D463B4" w:rsidP="00E446DE">
            <w:pPr>
              <w:rPr>
                <w:rFonts w:ascii="Arial" w:hAnsi="Arial" w:cs="Arial"/>
              </w:rPr>
            </w:pPr>
            <w:r>
              <w:rPr>
                <w:rFonts w:ascii="Arial" w:hAnsi="Arial" w:cs="Arial"/>
              </w:rPr>
              <w:t>December 22, 2012</w:t>
            </w:r>
          </w:p>
          <w:p w:rsidR="00D463B4" w:rsidRDefault="00D463B4" w:rsidP="00E446DE">
            <w:pPr>
              <w:rPr>
                <w:rFonts w:ascii="Arial" w:hAnsi="Arial" w:cs="Arial"/>
              </w:rPr>
            </w:pPr>
          </w:p>
          <w:p w:rsidR="00D463B4" w:rsidRDefault="00D463B4" w:rsidP="00E446DE">
            <w:pPr>
              <w:rPr>
                <w:rFonts w:ascii="Arial" w:hAnsi="Arial" w:cs="Arial"/>
              </w:rPr>
            </w:pPr>
          </w:p>
          <w:p w:rsidR="00D463B4" w:rsidRDefault="00D463B4" w:rsidP="00E446DE">
            <w:pPr>
              <w:rPr>
                <w:rFonts w:ascii="Arial" w:hAnsi="Arial" w:cs="Arial"/>
              </w:rPr>
            </w:pPr>
          </w:p>
          <w:p w:rsidR="00D463B4" w:rsidRDefault="00D463B4" w:rsidP="00E446DE">
            <w:pPr>
              <w:rPr>
                <w:rFonts w:ascii="Arial" w:hAnsi="Arial" w:cs="Arial"/>
              </w:rPr>
            </w:pPr>
          </w:p>
          <w:p w:rsidR="00D463B4" w:rsidRDefault="00D463B4" w:rsidP="00E446DE">
            <w:pPr>
              <w:rPr>
                <w:rFonts w:ascii="Arial" w:hAnsi="Arial" w:cs="Arial"/>
              </w:rPr>
            </w:pPr>
            <w:r>
              <w:rPr>
                <w:rFonts w:ascii="Arial" w:hAnsi="Arial" w:cs="Arial"/>
              </w:rPr>
              <w:t>January 2, 2014</w:t>
            </w:r>
          </w:p>
          <w:p w:rsidR="00D463B4" w:rsidRDefault="00D463B4" w:rsidP="00E446DE">
            <w:pPr>
              <w:rPr>
                <w:rFonts w:ascii="Arial" w:hAnsi="Arial" w:cs="Arial"/>
              </w:rPr>
            </w:pPr>
          </w:p>
          <w:p w:rsidR="00D463B4" w:rsidRDefault="00D463B4" w:rsidP="00E446DE">
            <w:pPr>
              <w:rPr>
                <w:rFonts w:ascii="Arial" w:hAnsi="Arial" w:cs="Arial"/>
              </w:rPr>
            </w:pPr>
          </w:p>
          <w:p w:rsidR="00D463B4" w:rsidRDefault="00D463B4" w:rsidP="00E446DE">
            <w:pPr>
              <w:rPr>
                <w:rFonts w:ascii="Arial" w:hAnsi="Arial" w:cs="Arial"/>
              </w:rPr>
            </w:pPr>
            <w:r>
              <w:rPr>
                <w:rFonts w:ascii="Arial" w:hAnsi="Arial" w:cs="Arial"/>
              </w:rPr>
              <w:t>May 2, 2014</w:t>
            </w:r>
          </w:p>
          <w:p w:rsidR="00D463B4" w:rsidRDefault="00D463B4" w:rsidP="00E446DE">
            <w:pPr>
              <w:rPr>
                <w:rFonts w:ascii="Arial" w:hAnsi="Arial" w:cs="Arial"/>
              </w:rPr>
            </w:pPr>
          </w:p>
        </w:tc>
        <w:tc>
          <w:tcPr>
            <w:tcW w:w="2241" w:type="dxa"/>
            <w:gridSpan w:val="3"/>
            <w:tcBorders>
              <w:top w:val="nil"/>
              <w:left w:val="nil"/>
              <w:bottom w:val="nil"/>
              <w:right w:val="nil"/>
            </w:tcBorders>
          </w:tcPr>
          <w:p w:rsidR="00D463B4" w:rsidRDefault="00D463B4" w:rsidP="00E446DE">
            <w:pPr>
              <w:rPr>
                <w:rFonts w:ascii="Arial" w:hAnsi="Arial" w:cs="Arial"/>
              </w:rPr>
            </w:pPr>
            <w:r>
              <w:rPr>
                <w:rFonts w:ascii="Arial" w:hAnsi="Arial" w:cs="Arial"/>
              </w:rPr>
              <w:t>East side of lake</w:t>
            </w:r>
          </w:p>
          <w:p w:rsidR="00D463B4" w:rsidRDefault="00D463B4" w:rsidP="00E446DE">
            <w:pPr>
              <w:rPr>
                <w:rFonts w:ascii="Arial" w:hAnsi="Arial" w:cs="Arial"/>
              </w:rPr>
            </w:pPr>
          </w:p>
          <w:p w:rsidR="00D463B4" w:rsidRDefault="00D463B4" w:rsidP="00E446DE">
            <w:pPr>
              <w:rPr>
                <w:rFonts w:ascii="Arial" w:hAnsi="Arial" w:cs="Arial"/>
              </w:rPr>
            </w:pPr>
          </w:p>
          <w:p w:rsidR="00D463B4" w:rsidRDefault="00D463B4" w:rsidP="00E446DE">
            <w:pPr>
              <w:rPr>
                <w:rFonts w:ascii="Arial" w:hAnsi="Arial" w:cs="Arial"/>
              </w:rPr>
            </w:pPr>
            <w:r>
              <w:rPr>
                <w:rFonts w:ascii="Arial" w:hAnsi="Arial" w:cs="Arial"/>
              </w:rPr>
              <w:t>Area around the lake</w:t>
            </w:r>
          </w:p>
          <w:p w:rsidR="00D463B4" w:rsidRDefault="00D463B4" w:rsidP="00E446DE">
            <w:pPr>
              <w:rPr>
                <w:rFonts w:ascii="Arial" w:hAnsi="Arial" w:cs="Arial"/>
              </w:rPr>
            </w:pPr>
          </w:p>
          <w:p w:rsidR="00D463B4" w:rsidRDefault="00D463B4" w:rsidP="00E446DE">
            <w:pPr>
              <w:rPr>
                <w:rFonts w:ascii="Arial" w:hAnsi="Arial" w:cs="Arial"/>
              </w:rPr>
            </w:pPr>
          </w:p>
          <w:p w:rsidR="00D463B4" w:rsidRDefault="00D463B4" w:rsidP="00E446DE">
            <w:pPr>
              <w:rPr>
                <w:rFonts w:ascii="Arial" w:hAnsi="Arial" w:cs="Arial"/>
              </w:rPr>
            </w:pPr>
          </w:p>
          <w:p w:rsidR="00D463B4" w:rsidRDefault="00D463B4" w:rsidP="00E446DE">
            <w:pPr>
              <w:rPr>
                <w:rFonts w:ascii="Arial" w:hAnsi="Arial" w:cs="Arial"/>
              </w:rPr>
            </w:pPr>
            <w:r>
              <w:rPr>
                <w:rFonts w:ascii="Arial" w:hAnsi="Arial" w:cs="Arial"/>
              </w:rPr>
              <w:t>Area around the lake</w:t>
            </w:r>
          </w:p>
          <w:p w:rsidR="00D463B4" w:rsidRDefault="00D463B4" w:rsidP="00E446DE">
            <w:pPr>
              <w:rPr>
                <w:rFonts w:ascii="Arial" w:hAnsi="Arial" w:cs="Arial"/>
              </w:rPr>
            </w:pPr>
          </w:p>
          <w:p w:rsidR="00D463B4" w:rsidRDefault="00D463B4" w:rsidP="00E446DE">
            <w:pPr>
              <w:rPr>
                <w:rFonts w:ascii="Arial" w:hAnsi="Arial" w:cs="Arial"/>
              </w:rPr>
            </w:pPr>
            <w:r>
              <w:rPr>
                <w:rFonts w:ascii="Arial" w:hAnsi="Arial" w:cs="Arial"/>
              </w:rPr>
              <w:t>Williams Bay</w:t>
            </w:r>
          </w:p>
        </w:tc>
        <w:tc>
          <w:tcPr>
            <w:tcW w:w="3402" w:type="dxa"/>
            <w:gridSpan w:val="2"/>
            <w:tcBorders>
              <w:top w:val="nil"/>
              <w:left w:val="nil"/>
              <w:bottom w:val="nil"/>
              <w:right w:val="nil"/>
            </w:tcBorders>
          </w:tcPr>
          <w:p w:rsidR="00D463B4" w:rsidRDefault="00D463B4" w:rsidP="00E446DE">
            <w:pPr>
              <w:rPr>
                <w:rFonts w:ascii="Arial" w:hAnsi="Arial" w:cs="Arial"/>
              </w:rPr>
            </w:pPr>
            <w:r>
              <w:rPr>
                <w:rFonts w:ascii="Arial" w:hAnsi="Arial" w:cs="Arial"/>
              </w:rPr>
              <w:t>2011-12 Christmas bird count</w:t>
            </w:r>
          </w:p>
          <w:p w:rsidR="00D463B4" w:rsidRDefault="00D463B4" w:rsidP="00E446DE">
            <w:pPr>
              <w:rPr>
                <w:rFonts w:ascii="Arial" w:hAnsi="Arial" w:cs="Arial"/>
              </w:rPr>
            </w:pPr>
          </w:p>
          <w:p w:rsidR="00E76AC1" w:rsidRDefault="00E76AC1" w:rsidP="00E446DE">
            <w:pPr>
              <w:rPr>
                <w:rFonts w:ascii="Arial" w:hAnsi="Arial" w:cs="Arial"/>
              </w:rPr>
            </w:pPr>
          </w:p>
          <w:p w:rsidR="00D463B4" w:rsidRDefault="00D463B4" w:rsidP="00E446DE">
            <w:pPr>
              <w:rPr>
                <w:rFonts w:ascii="Arial" w:hAnsi="Arial" w:cs="Arial"/>
              </w:rPr>
            </w:pPr>
            <w:r>
              <w:rPr>
                <w:rFonts w:ascii="Arial" w:hAnsi="Arial" w:cs="Arial"/>
              </w:rPr>
              <w:t>Jones (2013)</w:t>
            </w:r>
          </w:p>
          <w:p w:rsidR="00D463B4" w:rsidRDefault="00D463B4" w:rsidP="00E446DE">
            <w:pPr>
              <w:rPr>
                <w:rFonts w:ascii="Arial" w:hAnsi="Arial" w:cs="Arial"/>
              </w:rPr>
            </w:pPr>
          </w:p>
          <w:p w:rsidR="00D463B4" w:rsidRDefault="00D463B4" w:rsidP="00E446DE">
            <w:pPr>
              <w:rPr>
                <w:rFonts w:ascii="Arial" w:hAnsi="Arial" w:cs="Arial"/>
              </w:rPr>
            </w:pPr>
          </w:p>
          <w:p w:rsidR="00D463B4" w:rsidRDefault="00D463B4" w:rsidP="00E446DE">
            <w:pPr>
              <w:rPr>
                <w:rFonts w:ascii="Arial" w:hAnsi="Arial" w:cs="Arial"/>
              </w:rPr>
            </w:pPr>
          </w:p>
          <w:p w:rsidR="00D463B4" w:rsidRDefault="00D463B4" w:rsidP="00E446DE">
            <w:pPr>
              <w:rPr>
                <w:rFonts w:ascii="Arial" w:hAnsi="Arial" w:cs="Arial"/>
              </w:rPr>
            </w:pPr>
          </w:p>
          <w:p w:rsidR="00D463B4" w:rsidRDefault="00D463B4" w:rsidP="00E446DE">
            <w:pPr>
              <w:rPr>
                <w:rFonts w:ascii="Arial" w:hAnsi="Arial" w:cs="Arial"/>
              </w:rPr>
            </w:pPr>
            <w:r>
              <w:rPr>
                <w:rFonts w:ascii="Arial" w:hAnsi="Arial" w:cs="Arial"/>
              </w:rPr>
              <w:t>2013-14 Christmas bird count</w:t>
            </w:r>
          </w:p>
          <w:p w:rsidR="00D463B4" w:rsidRDefault="00D463B4" w:rsidP="00E446DE">
            <w:pPr>
              <w:rPr>
                <w:rFonts w:ascii="Arial" w:hAnsi="Arial" w:cs="Arial"/>
              </w:rPr>
            </w:pPr>
          </w:p>
          <w:p w:rsidR="00E76AC1" w:rsidRDefault="00E76AC1" w:rsidP="00E446DE">
            <w:pPr>
              <w:rPr>
                <w:rFonts w:ascii="Arial" w:hAnsi="Arial" w:cs="Arial"/>
              </w:rPr>
            </w:pPr>
          </w:p>
          <w:p w:rsidR="00D463B4" w:rsidRDefault="00D463B4" w:rsidP="00E446DE">
            <w:pPr>
              <w:rPr>
                <w:rFonts w:ascii="Arial" w:hAnsi="Arial" w:cs="Arial"/>
              </w:rPr>
            </w:pPr>
            <w:r>
              <w:rPr>
                <w:rFonts w:ascii="Arial" w:hAnsi="Arial" w:cs="Arial"/>
              </w:rPr>
              <w:t>Shari Fulmer</w:t>
            </w:r>
          </w:p>
        </w:tc>
        <w:tc>
          <w:tcPr>
            <w:tcW w:w="2981" w:type="dxa"/>
            <w:tcBorders>
              <w:top w:val="nil"/>
              <w:left w:val="nil"/>
              <w:bottom w:val="nil"/>
              <w:right w:val="nil"/>
            </w:tcBorders>
          </w:tcPr>
          <w:p w:rsidR="00D463B4" w:rsidRDefault="00D463B4" w:rsidP="00E446DE">
            <w:pPr>
              <w:pStyle w:val="ListParagraph"/>
              <w:numPr>
                <w:ilvl w:val="0"/>
                <w:numId w:val="6"/>
              </w:numPr>
              <w:rPr>
                <w:rFonts w:ascii="Arial" w:hAnsi="Arial" w:cs="Arial"/>
              </w:rPr>
            </w:pPr>
            <w:r>
              <w:rPr>
                <w:rFonts w:ascii="Arial" w:hAnsi="Arial" w:cs="Arial"/>
              </w:rPr>
              <w:t>Single bird observed.</w:t>
            </w:r>
          </w:p>
          <w:p w:rsidR="00D463B4" w:rsidRDefault="00D463B4" w:rsidP="005B0890">
            <w:pPr>
              <w:pStyle w:val="ListParagraph"/>
              <w:ind w:left="360"/>
              <w:rPr>
                <w:rFonts w:ascii="Arial" w:hAnsi="Arial" w:cs="Arial"/>
              </w:rPr>
            </w:pPr>
          </w:p>
          <w:p w:rsidR="00E76AC1" w:rsidRDefault="00E76AC1" w:rsidP="005B0890">
            <w:pPr>
              <w:pStyle w:val="ListParagraph"/>
              <w:ind w:left="360"/>
              <w:rPr>
                <w:rFonts w:ascii="Arial" w:hAnsi="Arial" w:cs="Arial"/>
              </w:rPr>
            </w:pPr>
          </w:p>
          <w:p w:rsidR="00D463B4" w:rsidRDefault="00D463B4" w:rsidP="00A6608F">
            <w:pPr>
              <w:pStyle w:val="ListParagraph"/>
              <w:numPr>
                <w:ilvl w:val="0"/>
                <w:numId w:val="6"/>
              </w:numPr>
              <w:rPr>
                <w:rFonts w:ascii="Arial" w:hAnsi="Arial" w:cs="Arial"/>
              </w:rPr>
            </w:pPr>
            <w:r>
              <w:rPr>
                <w:rFonts w:ascii="Arial" w:hAnsi="Arial" w:cs="Arial"/>
              </w:rPr>
              <w:t>Five birds observed during the 2012-13 Petroglyphs Christmas bird count.</w:t>
            </w:r>
          </w:p>
          <w:p w:rsidR="00D463B4" w:rsidRDefault="00D463B4" w:rsidP="005B0890">
            <w:pPr>
              <w:pStyle w:val="ListParagraph"/>
              <w:ind w:left="360"/>
              <w:rPr>
                <w:rFonts w:ascii="Arial" w:hAnsi="Arial" w:cs="Arial"/>
              </w:rPr>
            </w:pPr>
          </w:p>
          <w:p w:rsidR="00D463B4" w:rsidRDefault="00D463B4" w:rsidP="00A20729">
            <w:pPr>
              <w:pStyle w:val="ListParagraph"/>
              <w:numPr>
                <w:ilvl w:val="0"/>
                <w:numId w:val="6"/>
              </w:numPr>
              <w:rPr>
                <w:rFonts w:ascii="Arial" w:hAnsi="Arial" w:cs="Arial"/>
              </w:rPr>
            </w:pPr>
            <w:r>
              <w:rPr>
                <w:rFonts w:ascii="Arial" w:hAnsi="Arial" w:cs="Arial"/>
              </w:rPr>
              <w:t>Twenty-one birds observed.</w:t>
            </w:r>
          </w:p>
          <w:p w:rsidR="00D463B4" w:rsidRPr="00192F2C" w:rsidRDefault="00D463B4" w:rsidP="00192F2C">
            <w:pPr>
              <w:pStyle w:val="ListParagraph"/>
              <w:rPr>
                <w:rFonts w:ascii="Arial" w:hAnsi="Arial" w:cs="Arial"/>
              </w:rPr>
            </w:pPr>
          </w:p>
          <w:p w:rsidR="00D463B4" w:rsidRDefault="00D463B4" w:rsidP="00A20729">
            <w:pPr>
              <w:pStyle w:val="ListParagraph"/>
              <w:numPr>
                <w:ilvl w:val="0"/>
                <w:numId w:val="6"/>
              </w:numPr>
              <w:rPr>
                <w:rFonts w:ascii="Arial" w:hAnsi="Arial" w:cs="Arial"/>
              </w:rPr>
            </w:pPr>
            <w:r>
              <w:rPr>
                <w:rFonts w:ascii="Arial" w:hAnsi="Arial" w:cs="Arial"/>
              </w:rPr>
              <w:t>Photo taken of bird.</w:t>
            </w:r>
          </w:p>
          <w:p w:rsidR="00D463B4" w:rsidRDefault="00D463B4" w:rsidP="00A20729">
            <w:pPr>
              <w:pStyle w:val="ListParagraph"/>
              <w:numPr>
                <w:ilvl w:val="0"/>
                <w:numId w:val="6"/>
              </w:numPr>
              <w:rPr>
                <w:rFonts w:ascii="Arial" w:hAnsi="Arial" w:cs="Arial"/>
              </w:rPr>
            </w:pPr>
            <w:r>
              <w:rPr>
                <w:rFonts w:ascii="Arial" w:hAnsi="Arial" w:cs="Arial"/>
              </w:rPr>
              <w:t xml:space="preserve">Identification by </w:t>
            </w:r>
            <w:r>
              <w:rPr>
                <w:rFonts w:ascii="Arial" w:hAnsi="Arial" w:cs="Arial"/>
              </w:rPr>
              <w:br/>
              <w:t>Dr. P. Hubert (MNR)</w:t>
            </w:r>
          </w:p>
          <w:p w:rsidR="00D463B4" w:rsidRPr="00192F2C" w:rsidRDefault="00D463B4" w:rsidP="00192F2C">
            <w:pPr>
              <w:rPr>
                <w:rFonts w:ascii="Arial" w:hAnsi="Arial" w:cs="Arial"/>
              </w:rPr>
            </w:pPr>
          </w:p>
        </w:tc>
      </w:tr>
      <w:tr w:rsidR="00CF6B4A" w:rsidRPr="008404D1" w:rsidTr="00D31EA7">
        <w:trPr>
          <w:gridAfter w:val="4"/>
          <w:wAfter w:w="944" w:type="dxa"/>
        </w:trPr>
        <w:tc>
          <w:tcPr>
            <w:tcW w:w="2660" w:type="dxa"/>
            <w:tcBorders>
              <w:top w:val="nil"/>
              <w:left w:val="nil"/>
              <w:bottom w:val="nil"/>
              <w:right w:val="nil"/>
            </w:tcBorders>
          </w:tcPr>
          <w:p w:rsidR="00CF6B4A" w:rsidRDefault="00CF6B4A" w:rsidP="00A71827">
            <w:pPr>
              <w:rPr>
                <w:rFonts w:ascii="Arial" w:hAnsi="Arial" w:cs="Arial"/>
              </w:rPr>
            </w:pPr>
          </w:p>
        </w:tc>
        <w:tc>
          <w:tcPr>
            <w:tcW w:w="2153" w:type="dxa"/>
            <w:tcBorders>
              <w:top w:val="nil"/>
              <w:left w:val="nil"/>
              <w:bottom w:val="nil"/>
              <w:right w:val="nil"/>
            </w:tcBorders>
          </w:tcPr>
          <w:p w:rsidR="00CF6B4A" w:rsidRDefault="00CF6B4A" w:rsidP="00E446DE">
            <w:pPr>
              <w:rPr>
                <w:rFonts w:ascii="Arial" w:hAnsi="Arial" w:cs="Arial"/>
              </w:rPr>
            </w:pPr>
            <w:r>
              <w:rPr>
                <w:rFonts w:ascii="Arial" w:hAnsi="Arial" w:cs="Arial"/>
              </w:rPr>
              <w:t>January 22, 2015</w:t>
            </w:r>
          </w:p>
        </w:tc>
        <w:tc>
          <w:tcPr>
            <w:tcW w:w="2241" w:type="dxa"/>
            <w:gridSpan w:val="3"/>
            <w:tcBorders>
              <w:top w:val="nil"/>
              <w:left w:val="nil"/>
              <w:bottom w:val="nil"/>
              <w:right w:val="nil"/>
            </w:tcBorders>
          </w:tcPr>
          <w:p w:rsidR="00CF6B4A" w:rsidRDefault="00CF6B4A" w:rsidP="00E446DE">
            <w:pPr>
              <w:rPr>
                <w:rFonts w:ascii="Arial" w:hAnsi="Arial" w:cs="Arial"/>
              </w:rPr>
            </w:pPr>
            <w:r>
              <w:rPr>
                <w:rFonts w:ascii="Arial" w:hAnsi="Arial" w:cs="Arial"/>
              </w:rPr>
              <w:t>Jack Lake Road bog</w:t>
            </w:r>
          </w:p>
          <w:p w:rsidR="00CF6B4A" w:rsidRDefault="00CF6B4A" w:rsidP="00E446DE">
            <w:pPr>
              <w:rPr>
                <w:rFonts w:ascii="Arial" w:hAnsi="Arial" w:cs="Arial"/>
              </w:rPr>
            </w:pPr>
          </w:p>
        </w:tc>
        <w:tc>
          <w:tcPr>
            <w:tcW w:w="3402" w:type="dxa"/>
            <w:gridSpan w:val="2"/>
            <w:tcBorders>
              <w:top w:val="nil"/>
              <w:left w:val="nil"/>
              <w:bottom w:val="nil"/>
              <w:right w:val="nil"/>
            </w:tcBorders>
          </w:tcPr>
          <w:p w:rsidR="00CF6B4A" w:rsidRDefault="00CF6B4A" w:rsidP="00E446DE">
            <w:pPr>
              <w:rPr>
                <w:rFonts w:ascii="Arial" w:hAnsi="Arial" w:cs="Arial"/>
              </w:rPr>
            </w:pPr>
            <w:r>
              <w:rPr>
                <w:rFonts w:ascii="Arial" w:hAnsi="Arial" w:cs="Arial"/>
              </w:rPr>
              <w:t>Donald Sutherland</w:t>
            </w:r>
          </w:p>
        </w:tc>
        <w:tc>
          <w:tcPr>
            <w:tcW w:w="2981" w:type="dxa"/>
            <w:tcBorders>
              <w:top w:val="nil"/>
              <w:left w:val="nil"/>
              <w:bottom w:val="nil"/>
              <w:right w:val="nil"/>
            </w:tcBorders>
          </w:tcPr>
          <w:p w:rsidR="00CF6B4A" w:rsidRDefault="00CF6B4A" w:rsidP="00E446DE">
            <w:pPr>
              <w:pStyle w:val="ListParagraph"/>
              <w:numPr>
                <w:ilvl w:val="0"/>
                <w:numId w:val="6"/>
              </w:numPr>
              <w:rPr>
                <w:rFonts w:ascii="Arial" w:hAnsi="Arial" w:cs="Arial"/>
              </w:rPr>
            </w:pPr>
            <w:r>
              <w:rPr>
                <w:rFonts w:ascii="Arial" w:hAnsi="Arial" w:cs="Arial"/>
              </w:rPr>
              <w:t>Three birds observed.</w:t>
            </w:r>
          </w:p>
        </w:tc>
      </w:tr>
      <w:tr w:rsidR="004E0122" w:rsidRPr="008404D1" w:rsidTr="00D31EA7">
        <w:trPr>
          <w:gridAfter w:val="4"/>
          <w:wAfter w:w="944" w:type="dxa"/>
        </w:trPr>
        <w:tc>
          <w:tcPr>
            <w:tcW w:w="2660" w:type="dxa"/>
            <w:tcBorders>
              <w:top w:val="nil"/>
              <w:left w:val="nil"/>
              <w:bottom w:val="nil"/>
              <w:right w:val="nil"/>
            </w:tcBorders>
          </w:tcPr>
          <w:p w:rsidR="004E0122" w:rsidRDefault="004E0122" w:rsidP="00A71827">
            <w:pPr>
              <w:rPr>
                <w:rFonts w:ascii="Arial" w:hAnsi="Arial" w:cs="Arial"/>
              </w:rPr>
            </w:pPr>
          </w:p>
        </w:tc>
        <w:tc>
          <w:tcPr>
            <w:tcW w:w="2153" w:type="dxa"/>
            <w:tcBorders>
              <w:top w:val="nil"/>
              <w:left w:val="nil"/>
              <w:bottom w:val="nil"/>
              <w:right w:val="nil"/>
            </w:tcBorders>
          </w:tcPr>
          <w:p w:rsidR="004E0122" w:rsidRDefault="004E0122" w:rsidP="00E446DE">
            <w:pPr>
              <w:rPr>
                <w:rFonts w:ascii="Arial" w:hAnsi="Arial" w:cs="Arial"/>
              </w:rPr>
            </w:pPr>
            <w:r>
              <w:rPr>
                <w:rFonts w:ascii="Arial" w:hAnsi="Arial" w:cs="Arial"/>
              </w:rPr>
              <w:t>December 30, 2015</w:t>
            </w:r>
          </w:p>
          <w:p w:rsidR="004E0122" w:rsidRDefault="004E0122" w:rsidP="00E446DE">
            <w:pPr>
              <w:rPr>
                <w:rFonts w:ascii="Arial" w:hAnsi="Arial" w:cs="Arial"/>
              </w:rPr>
            </w:pPr>
          </w:p>
          <w:p w:rsidR="004E0122" w:rsidRDefault="004E0122" w:rsidP="00E446DE">
            <w:pPr>
              <w:rPr>
                <w:rFonts w:ascii="Arial" w:hAnsi="Arial" w:cs="Arial"/>
              </w:rPr>
            </w:pPr>
          </w:p>
        </w:tc>
        <w:tc>
          <w:tcPr>
            <w:tcW w:w="2241" w:type="dxa"/>
            <w:gridSpan w:val="3"/>
            <w:tcBorders>
              <w:top w:val="nil"/>
              <w:left w:val="nil"/>
              <w:bottom w:val="nil"/>
              <w:right w:val="nil"/>
            </w:tcBorders>
          </w:tcPr>
          <w:p w:rsidR="004E0122" w:rsidRDefault="004E0122" w:rsidP="00E446DE">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4E0122" w:rsidRDefault="004E0122" w:rsidP="004E0122">
            <w:pPr>
              <w:rPr>
                <w:rFonts w:ascii="Arial" w:hAnsi="Arial" w:cs="Arial"/>
              </w:rPr>
            </w:pPr>
            <w:r>
              <w:rPr>
                <w:rFonts w:ascii="Arial" w:hAnsi="Arial" w:cs="Arial"/>
              </w:rPr>
              <w:t>Petroglyphs Christmas Bird Count</w:t>
            </w:r>
          </w:p>
          <w:p w:rsidR="004E0122" w:rsidRDefault="004E0122" w:rsidP="00E446DE">
            <w:pPr>
              <w:rPr>
                <w:rFonts w:ascii="Arial" w:hAnsi="Arial" w:cs="Arial"/>
              </w:rPr>
            </w:pPr>
          </w:p>
        </w:tc>
        <w:tc>
          <w:tcPr>
            <w:tcW w:w="2981" w:type="dxa"/>
            <w:tcBorders>
              <w:top w:val="nil"/>
              <w:left w:val="nil"/>
              <w:bottom w:val="nil"/>
              <w:right w:val="nil"/>
            </w:tcBorders>
          </w:tcPr>
          <w:p w:rsidR="004E0122" w:rsidRDefault="004E0122" w:rsidP="00E446DE">
            <w:pPr>
              <w:pStyle w:val="ListParagraph"/>
              <w:numPr>
                <w:ilvl w:val="0"/>
                <w:numId w:val="6"/>
              </w:numPr>
              <w:rPr>
                <w:rFonts w:ascii="Arial" w:hAnsi="Arial" w:cs="Arial"/>
              </w:rPr>
            </w:pPr>
            <w:r>
              <w:rPr>
                <w:rFonts w:ascii="Arial" w:hAnsi="Arial" w:cs="Arial"/>
              </w:rPr>
              <w:t>Sixty-five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A71827">
            <w:pPr>
              <w:rPr>
                <w:rFonts w:ascii="Arial" w:hAnsi="Arial" w:cs="Arial"/>
              </w:rPr>
            </w:pPr>
          </w:p>
        </w:tc>
        <w:tc>
          <w:tcPr>
            <w:tcW w:w="2153" w:type="dxa"/>
            <w:tcBorders>
              <w:top w:val="nil"/>
              <w:left w:val="nil"/>
              <w:bottom w:val="nil"/>
              <w:right w:val="nil"/>
            </w:tcBorders>
          </w:tcPr>
          <w:p w:rsidR="008414C1" w:rsidRDefault="008414C1" w:rsidP="00E446DE">
            <w:pPr>
              <w:rPr>
                <w:rFonts w:ascii="Arial" w:hAnsi="Arial" w:cs="Arial"/>
              </w:rPr>
            </w:pPr>
            <w:r>
              <w:rPr>
                <w:rFonts w:ascii="Arial" w:hAnsi="Arial" w:cs="Arial"/>
              </w:rPr>
              <w:t>December 27, 2016</w:t>
            </w:r>
          </w:p>
          <w:p w:rsidR="008414C1" w:rsidRDefault="008414C1" w:rsidP="00E446DE">
            <w:pPr>
              <w:rPr>
                <w:rFonts w:ascii="Arial" w:hAnsi="Arial" w:cs="Arial"/>
              </w:rPr>
            </w:pPr>
          </w:p>
        </w:tc>
        <w:tc>
          <w:tcPr>
            <w:tcW w:w="2241" w:type="dxa"/>
            <w:gridSpan w:val="3"/>
            <w:tcBorders>
              <w:top w:val="nil"/>
              <w:left w:val="nil"/>
              <w:bottom w:val="nil"/>
              <w:right w:val="nil"/>
            </w:tcBorders>
          </w:tcPr>
          <w:p w:rsidR="008414C1" w:rsidRDefault="008414C1" w:rsidP="00E446DE">
            <w:pPr>
              <w:rPr>
                <w:rFonts w:ascii="Arial" w:hAnsi="Arial" w:cs="Arial"/>
              </w:rPr>
            </w:pPr>
            <w:r>
              <w:rPr>
                <w:rFonts w:ascii="Arial" w:hAnsi="Arial" w:cs="Arial"/>
              </w:rPr>
              <w:t>Area around the lake</w:t>
            </w:r>
          </w:p>
          <w:p w:rsidR="008414C1" w:rsidRDefault="008414C1" w:rsidP="00E446DE">
            <w:pPr>
              <w:rPr>
                <w:rFonts w:ascii="Arial" w:hAnsi="Arial" w:cs="Arial"/>
              </w:rPr>
            </w:pPr>
          </w:p>
        </w:tc>
        <w:tc>
          <w:tcPr>
            <w:tcW w:w="3402" w:type="dxa"/>
            <w:gridSpan w:val="2"/>
            <w:tcBorders>
              <w:top w:val="nil"/>
              <w:left w:val="nil"/>
              <w:bottom w:val="nil"/>
              <w:right w:val="nil"/>
            </w:tcBorders>
          </w:tcPr>
          <w:p w:rsidR="008414C1" w:rsidRDefault="008414C1" w:rsidP="004E0122">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8414C1" w:rsidRDefault="008414C1" w:rsidP="00E446DE">
            <w:pPr>
              <w:pStyle w:val="ListParagraph"/>
              <w:numPr>
                <w:ilvl w:val="0"/>
                <w:numId w:val="6"/>
              </w:numPr>
              <w:rPr>
                <w:rFonts w:ascii="Arial" w:hAnsi="Arial" w:cs="Arial"/>
              </w:rPr>
            </w:pPr>
            <w:r>
              <w:rPr>
                <w:rFonts w:ascii="Arial" w:hAnsi="Arial" w:cs="Arial"/>
              </w:rPr>
              <w:t>Nineteen birds observed.</w:t>
            </w:r>
          </w:p>
        </w:tc>
      </w:tr>
      <w:tr w:rsidR="00CA3DA6" w:rsidRPr="008404D1" w:rsidTr="00D31EA7">
        <w:trPr>
          <w:gridAfter w:val="4"/>
          <w:wAfter w:w="944" w:type="dxa"/>
        </w:trPr>
        <w:tc>
          <w:tcPr>
            <w:tcW w:w="2660" w:type="dxa"/>
            <w:tcBorders>
              <w:top w:val="nil"/>
              <w:left w:val="nil"/>
              <w:bottom w:val="single" w:sz="4" w:space="0" w:color="auto"/>
              <w:right w:val="nil"/>
            </w:tcBorders>
          </w:tcPr>
          <w:p w:rsidR="00CA3DA6" w:rsidRDefault="00CA3DA6" w:rsidP="00A71827">
            <w:pPr>
              <w:rPr>
                <w:rFonts w:ascii="Arial" w:hAnsi="Arial" w:cs="Arial"/>
              </w:rPr>
            </w:pPr>
          </w:p>
        </w:tc>
        <w:tc>
          <w:tcPr>
            <w:tcW w:w="2153" w:type="dxa"/>
            <w:tcBorders>
              <w:top w:val="nil"/>
              <w:left w:val="nil"/>
              <w:bottom w:val="single" w:sz="4" w:space="0" w:color="auto"/>
              <w:right w:val="nil"/>
            </w:tcBorders>
          </w:tcPr>
          <w:p w:rsidR="00CA3DA6" w:rsidRDefault="00CA3DA6" w:rsidP="00E446DE">
            <w:pPr>
              <w:rPr>
                <w:rFonts w:ascii="Arial" w:hAnsi="Arial" w:cs="Arial"/>
              </w:rPr>
            </w:pPr>
            <w:r>
              <w:rPr>
                <w:rFonts w:ascii="Arial" w:hAnsi="Arial" w:cs="Arial"/>
              </w:rPr>
              <w:t>December 27, 2017</w:t>
            </w:r>
          </w:p>
          <w:p w:rsidR="00CA3DA6" w:rsidRDefault="00CA3DA6" w:rsidP="00E446DE">
            <w:pPr>
              <w:rPr>
                <w:rFonts w:ascii="Arial" w:hAnsi="Arial" w:cs="Arial"/>
              </w:rPr>
            </w:pPr>
          </w:p>
        </w:tc>
        <w:tc>
          <w:tcPr>
            <w:tcW w:w="2241" w:type="dxa"/>
            <w:gridSpan w:val="3"/>
            <w:tcBorders>
              <w:top w:val="nil"/>
              <w:left w:val="nil"/>
              <w:bottom w:val="single" w:sz="4" w:space="0" w:color="auto"/>
              <w:right w:val="nil"/>
            </w:tcBorders>
          </w:tcPr>
          <w:p w:rsidR="00CA3DA6" w:rsidRDefault="00CA3DA6" w:rsidP="00E446DE">
            <w:pPr>
              <w:rPr>
                <w:rFonts w:ascii="Arial" w:hAnsi="Arial" w:cs="Arial"/>
              </w:rPr>
            </w:pPr>
            <w:r>
              <w:rPr>
                <w:rFonts w:ascii="Arial" w:hAnsi="Arial" w:cs="Arial"/>
              </w:rPr>
              <w:t>Area around the lake</w:t>
            </w:r>
          </w:p>
          <w:p w:rsidR="00CA3DA6" w:rsidRDefault="00CA3DA6" w:rsidP="00E446DE">
            <w:pPr>
              <w:rPr>
                <w:rFonts w:ascii="Arial" w:hAnsi="Arial" w:cs="Arial"/>
              </w:rPr>
            </w:pPr>
          </w:p>
        </w:tc>
        <w:tc>
          <w:tcPr>
            <w:tcW w:w="3402" w:type="dxa"/>
            <w:gridSpan w:val="2"/>
            <w:tcBorders>
              <w:top w:val="nil"/>
              <w:left w:val="nil"/>
              <w:bottom w:val="single" w:sz="4" w:space="0" w:color="auto"/>
              <w:right w:val="nil"/>
            </w:tcBorders>
          </w:tcPr>
          <w:p w:rsidR="00CA3DA6" w:rsidRDefault="00CA3DA6" w:rsidP="004E0122">
            <w:pPr>
              <w:rPr>
                <w:rFonts w:ascii="Arial" w:hAnsi="Arial" w:cs="Arial"/>
              </w:rPr>
            </w:pPr>
            <w:r>
              <w:rPr>
                <w:rFonts w:ascii="Arial" w:hAnsi="Arial" w:cs="Arial"/>
              </w:rPr>
              <w:t>Petroglyphs</w:t>
            </w:r>
            <w:r w:rsidR="00E7634B">
              <w:rPr>
                <w:rFonts w:ascii="Arial" w:hAnsi="Arial" w:cs="Arial"/>
              </w:rPr>
              <w:t xml:space="preserve"> Christmas Bird Count</w:t>
            </w:r>
          </w:p>
        </w:tc>
        <w:tc>
          <w:tcPr>
            <w:tcW w:w="2981" w:type="dxa"/>
            <w:tcBorders>
              <w:top w:val="nil"/>
              <w:left w:val="nil"/>
              <w:bottom w:val="single" w:sz="4" w:space="0" w:color="auto"/>
              <w:right w:val="nil"/>
            </w:tcBorders>
          </w:tcPr>
          <w:p w:rsidR="00CA3DA6" w:rsidRDefault="00E7634B" w:rsidP="00E446DE">
            <w:pPr>
              <w:pStyle w:val="ListParagraph"/>
              <w:numPr>
                <w:ilvl w:val="0"/>
                <w:numId w:val="6"/>
              </w:numPr>
              <w:rPr>
                <w:rFonts w:ascii="Arial" w:hAnsi="Arial" w:cs="Arial"/>
              </w:rPr>
            </w:pPr>
            <w:r>
              <w:rPr>
                <w:rFonts w:ascii="Arial" w:hAnsi="Arial" w:cs="Arial"/>
              </w:rPr>
              <w:t>134 birds observed</w:t>
            </w: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rsidP="00E446DE">
            <w:pPr>
              <w:rPr>
                <w:rFonts w:ascii="Arial" w:hAnsi="Arial" w:cs="Arial"/>
              </w:rPr>
            </w:pPr>
            <w:r>
              <w:rPr>
                <w:rFonts w:ascii="Arial" w:hAnsi="Arial" w:cs="Arial"/>
              </w:rPr>
              <w:t xml:space="preserve">Double crested </w:t>
            </w:r>
          </w:p>
          <w:p w:rsidR="00D463B4" w:rsidRDefault="00D463B4" w:rsidP="00E446DE">
            <w:pPr>
              <w:rPr>
                <w:rFonts w:ascii="Arial" w:hAnsi="Arial" w:cs="Arial"/>
              </w:rPr>
            </w:pPr>
            <w:r>
              <w:rPr>
                <w:rFonts w:ascii="Arial" w:hAnsi="Arial" w:cs="Arial"/>
              </w:rPr>
              <w:t>cormorant</w:t>
            </w:r>
          </w:p>
          <w:p w:rsidR="00017097" w:rsidRDefault="00D463B4" w:rsidP="00E446DE">
            <w:pPr>
              <w:rPr>
                <w:rFonts w:ascii="Arial" w:hAnsi="Arial" w:cs="Arial"/>
                <w:i/>
              </w:rPr>
            </w:pPr>
            <w:r>
              <w:rPr>
                <w:rFonts w:ascii="Arial" w:hAnsi="Arial" w:cs="Arial"/>
              </w:rPr>
              <w:t xml:space="preserve">  </w:t>
            </w:r>
            <w:r w:rsidR="00017097">
              <w:rPr>
                <w:rFonts w:ascii="Arial" w:hAnsi="Arial" w:cs="Arial"/>
              </w:rPr>
              <w:t xml:space="preserve"> </w:t>
            </w:r>
            <w:r>
              <w:rPr>
                <w:rFonts w:ascii="Arial" w:hAnsi="Arial" w:cs="Arial"/>
              </w:rPr>
              <w:t>(</w:t>
            </w:r>
            <w:r w:rsidRPr="00007322">
              <w:rPr>
                <w:rFonts w:ascii="Arial" w:hAnsi="Arial" w:cs="Arial"/>
                <w:i/>
              </w:rPr>
              <w:t xml:space="preserve">Phalacrocorax </w:t>
            </w:r>
          </w:p>
          <w:p w:rsidR="00D463B4" w:rsidRDefault="00017097" w:rsidP="00E446DE">
            <w:pPr>
              <w:rPr>
                <w:rFonts w:ascii="Arial" w:hAnsi="Arial" w:cs="Arial"/>
              </w:rPr>
            </w:pPr>
            <w:r>
              <w:rPr>
                <w:rFonts w:ascii="Arial" w:hAnsi="Arial" w:cs="Arial"/>
                <w:i/>
              </w:rPr>
              <w:t xml:space="preserve">    </w:t>
            </w:r>
            <w:r w:rsidR="00D463B4" w:rsidRPr="00007322">
              <w:rPr>
                <w:rFonts w:ascii="Arial" w:hAnsi="Arial" w:cs="Arial"/>
                <w:i/>
              </w:rPr>
              <w:t>auritus</w:t>
            </w:r>
            <w:r w:rsidR="00D463B4">
              <w:rPr>
                <w:rFonts w:ascii="Arial" w:hAnsi="Arial" w:cs="Arial"/>
              </w:rPr>
              <w:t xml:space="preserve">)  </w:t>
            </w:r>
          </w:p>
          <w:p w:rsidR="00D463B4" w:rsidRDefault="00D463B4" w:rsidP="00E446DE">
            <w:pPr>
              <w:rPr>
                <w:rFonts w:ascii="Arial" w:hAnsi="Arial" w:cs="Arial"/>
              </w:rPr>
            </w:pPr>
          </w:p>
        </w:tc>
        <w:tc>
          <w:tcPr>
            <w:tcW w:w="2153" w:type="dxa"/>
            <w:tcBorders>
              <w:top w:val="single" w:sz="4" w:space="0" w:color="auto"/>
              <w:left w:val="nil"/>
              <w:bottom w:val="nil"/>
              <w:right w:val="nil"/>
            </w:tcBorders>
          </w:tcPr>
          <w:p w:rsidR="00D463B4" w:rsidRDefault="00D463B4" w:rsidP="00E446DE">
            <w:pPr>
              <w:rPr>
                <w:rFonts w:ascii="Arial" w:hAnsi="Arial" w:cs="Arial"/>
              </w:rPr>
            </w:pPr>
            <w:r>
              <w:rPr>
                <w:rFonts w:ascii="Arial" w:hAnsi="Arial" w:cs="Arial"/>
              </w:rPr>
              <w:t>May 15, 2010</w:t>
            </w:r>
          </w:p>
        </w:tc>
        <w:tc>
          <w:tcPr>
            <w:tcW w:w="2241" w:type="dxa"/>
            <w:gridSpan w:val="3"/>
            <w:tcBorders>
              <w:top w:val="single" w:sz="4" w:space="0" w:color="auto"/>
              <w:left w:val="nil"/>
              <w:bottom w:val="nil"/>
              <w:right w:val="nil"/>
            </w:tcBorders>
          </w:tcPr>
          <w:p w:rsidR="00D463B4" w:rsidRDefault="00D463B4" w:rsidP="00E446DE">
            <w:pPr>
              <w:rPr>
                <w:rFonts w:ascii="Arial" w:hAnsi="Arial" w:cs="Arial"/>
              </w:rPr>
            </w:pPr>
            <w:r>
              <w:rPr>
                <w:rFonts w:ascii="Arial" w:hAnsi="Arial" w:cs="Arial"/>
              </w:rPr>
              <w:t>Sharpe’s Bay (Jenny’s Island)</w:t>
            </w:r>
          </w:p>
        </w:tc>
        <w:tc>
          <w:tcPr>
            <w:tcW w:w="3402" w:type="dxa"/>
            <w:gridSpan w:val="2"/>
            <w:tcBorders>
              <w:top w:val="single" w:sz="4" w:space="0" w:color="auto"/>
              <w:left w:val="nil"/>
              <w:bottom w:val="nil"/>
              <w:right w:val="nil"/>
            </w:tcBorders>
          </w:tcPr>
          <w:p w:rsidR="00D463B4" w:rsidRDefault="00D463B4" w:rsidP="00E446DE">
            <w:pPr>
              <w:rPr>
                <w:rFonts w:ascii="Arial" w:hAnsi="Arial" w:cs="Arial"/>
              </w:rPr>
            </w:pPr>
            <w:r>
              <w:rPr>
                <w:rFonts w:ascii="Arial" w:hAnsi="Arial" w:cs="Arial"/>
              </w:rPr>
              <w:t>Sheelagh Hysenaj</w:t>
            </w:r>
          </w:p>
        </w:tc>
        <w:tc>
          <w:tcPr>
            <w:tcW w:w="2981" w:type="dxa"/>
            <w:tcBorders>
              <w:top w:val="single" w:sz="4" w:space="0" w:color="auto"/>
              <w:left w:val="nil"/>
              <w:bottom w:val="nil"/>
              <w:right w:val="nil"/>
            </w:tcBorders>
          </w:tcPr>
          <w:p w:rsidR="00D463B4" w:rsidRPr="00007322" w:rsidRDefault="00D463B4" w:rsidP="00E446DE">
            <w:pPr>
              <w:pStyle w:val="ListParagraph"/>
              <w:numPr>
                <w:ilvl w:val="0"/>
                <w:numId w:val="6"/>
              </w:numPr>
              <w:rPr>
                <w:rFonts w:ascii="Arial" w:hAnsi="Arial" w:cs="Arial"/>
              </w:rPr>
            </w:pPr>
            <w:r>
              <w:rPr>
                <w:rFonts w:ascii="Arial" w:hAnsi="Arial" w:cs="Arial"/>
              </w:rPr>
              <w:t>Single bird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E446DE">
            <w:pPr>
              <w:rPr>
                <w:rFonts w:ascii="Arial" w:hAnsi="Arial" w:cs="Arial"/>
              </w:rPr>
            </w:pPr>
          </w:p>
        </w:tc>
        <w:tc>
          <w:tcPr>
            <w:tcW w:w="2153" w:type="dxa"/>
            <w:tcBorders>
              <w:top w:val="nil"/>
              <w:left w:val="nil"/>
              <w:bottom w:val="nil"/>
              <w:right w:val="nil"/>
            </w:tcBorders>
          </w:tcPr>
          <w:p w:rsidR="00D463B4" w:rsidRDefault="00D463B4" w:rsidP="00E446DE">
            <w:pPr>
              <w:rPr>
                <w:rFonts w:ascii="Arial" w:hAnsi="Arial" w:cs="Arial"/>
              </w:rPr>
            </w:pPr>
            <w:r>
              <w:rPr>
                <w:rFonts w:ascii="Arial" w:hAnsi="Arial" w:cs="Arial"/>
              </w:rPr>
              <w:t>May 4-5, 2013</w:t>
            </w:r>
          </w:p>
          <w:p w:rsidR="00D463B4" w:rsidRDefault="00D463B4" w:rsidP="00E446DE">
            <w:pPr>
              <w:rPr>
                <w:rFonts w:ascii="Arial" w:hAnsi="Arial" w:cs="Arial"/>
              </w:rPr>
            </w:pPr>
          </w:p>
          <w:p w:rsidR="00266DE9" w:rsidRDefault="00266DE9" w:rsidP="00E446DE">
            <w:pPr>
              <w:rPr>
                <w:rFonts w:ascii="Arial" w:hAnsi="Arial" w:cs="Arial"/>
              </w:rPr>
            </w:pPr>
          </w:p>
          <w:p w:rsidR="00D463B4" w:rsidRDefault="00D463B4" w:rsidP="00E446DE">
            <w:pPr>
              <w:rPr>
                <w:rFonts w:ascii="Arial" w:hAnsi="Arial" w:cs="Arial"/>
              </w:rPr>
            </w:pPr>
            <w:r>
              <w:rPr>
                <w:rFonts w:ascii="Arial" w:hAnsi="Arial" w:cs="Arial"/>
              </w:rPr>
              <w:t>August 6, 2013</w:t>
            </w:r>
          </w:p>
          <w:p w:rsidR="00D463B4" w:rsidRDefault="00D463B4" w:rsidP="00E446DE">
            <w:pPr>
              <w:rPr>
                <w:rFonts w:ascii="Arial" w:hAnsi="Arial" w:cs="Arial"/>
              </w:rPr>
            </w:pPr>
          </w:p>
          <w:p w:rsidR="00D463B4" w:rsidRDefault="00D463B4" w:rsidP="00E446DE">
            <w:pPr>
              <w:rPr>
                <w:rFonts w:ascii="Arial" w:hAnsi="Arial" w:cs="Arial"/>
              </w:rPr>
            </w:pPr>
            <w:r>
              <w:rPr>
                <w:rFonts w:ascii="Arial" w:hAnsi="Arial" w:cs="Arial"/>
              </w:rPr>
              <w:t>August 21, 2013</w:t>
            </w:r>
          </w:p>
          <w:p w:rsidR="00D463B4" w:rsidRDefault="00D463B4" w:rsidP="00E446DE">
            <w:pPr>
              <w:rPr>
                <w:rFonts w:ascii="Arial" w:hAnsi="Arial" w:cs="Arial"/>
              </w:rPr>
            </w:pPr>
          </w:p>
          <w:p w:rsidR="00D463B4" w:rsidRDefault="00D463B4" w:rsidP="00E446DE">
            <w:pPr>
              <w:rPr>
                <w:rFonts w:ascii="Arial" w:hAnsi="Arial" w:cs="Arial"/>
              </w:rPr>
            </w:pPr>
          </w:p>
          <w:p w:rsidR="00D463B4" w:rsidRDefault="00D463B4" w:rsidP="00E446DE">
            <w:pPr>
              <w:rPr>
                <w:rFonts w:ascii="Arial" w:hAnsi="Arial" w:cs="Arial"/>
              </w:rPr>
            </w:pPr>
          </w:p>
          <w:p w:rsidR="00D463B4" w:rsidRDefault="00D463B4" w:rsidP="00E446DE">
            <w:pPr>
              <w:rPr>
                <w:rFonts w:ascii="Arial" w:hAnsi="Arial" w:cs="Arial"/>
              </w:rPr>
            </w:pPr>
            <w:r>
              <w:rPr>
                <w:rFonts w:ascii="Arial" w:hAnsi="Arial" w:cs="Arial"/>
              </w:rPr>
              <w:t>June 15, 2014</w:t>
            </w:r>
          </w:p>
          <w:p w:rsidR="00D463B4" w:rsidRDefault="00D463B4" w:rsidP="00E446DE">
            <w:pPr>
              <w:rPr>
                <w:rFonts w:ascii="Arial" w:hAnsi="Arial" w:cs="Arial"/>
              </w:rPr>
            </w:pPr>
          </w:p>
        </w:tc>
        <w:tc>
          <w:tcPr>
            <w:tcW w:w="2241" w:type="dxa"/>
            <w:gridSpan w:val="3"/>
            <w:tcBorders>
              <w:top w:val="nil"/>
              <w:left w:val="nil"/>
              <w:bottom w:val="nil"/>
              <w:right w:val="nil"/>
            </w:tcBorders>
          </w:tcPr>
          <w:p w:rsidR="00D463B4" w:rsidRDefault="00D463B4" w:rsidP="00E446DE">
            <w:pPr>
              <w:rPr>
                <w:rFonts w:ascii="Arial" w:hAnsi="Arial" w:cs="Arial"/>
              </w:rPr>
            </w:pPr>
            <w:r>
              <w:rPr>
                <w:rFonts w:ascii="Arial" w:hAnsi="Arial" w:cs="Arial"/>
              </w:rPr>
              <w:t>Sharpe’s Bay (Jenny’s Island)</w:t>
            </w:r>
          </w:p>
          <w:p w:rsidR="00D463B4" w:rsidRDefault="00D463B4" w:rsidP="00E446DE">
            <w:pPr>
              <w:rPr>
                <w:rFonts w:ascii="Arial" w:hAnsi="Arial" w:cs="Arial"/>
              </w:rPr>
            </w:pPr>
          </w:p>
          <w:p w:rsidR="00D463B4" w:rsidRDefault="00D463B4" w:rsidP="00E446DE">
            <w:pPr>
              <w:rPr>
                <w:rFonts w:ascii="Arial" w:hAnsi="Arial" w:cs="Arial"/>
              </w:rPr>
            </w:pPr>
            <w:r>
              <w:rPr>
                <w:rFonts w:ascii="Arial" w:hAnsi="Arial" w:cs="Arial"/>
              </w:rPr>
              <w:t>Williams Bay</w:t>
            </w:r>
          </w:p>
          <w:p w:rsidR="00D463B4" w:rsidRDefault="00D463B4" w:rsidP="00E446DE">
            <w:pPr>
              <w:rPr>
                <w:rFonts w:ascii="Arial" w:hAnsi="Arial" w:cs="Arial"/>
              </w:rPr>
            </w:pPr>
          </w:p>
          <w:p w:rsidR="00D463B4" w:rsidRDefault="00D463B4" w:rsidP="00E446DE">
            <w:pPr>
              <w:rPr>
                <w:rFonts w:ascii="Arial" w:hAnsi="Arial" w:cs="Arial"/>
              </w:rPr>
            </w:pPr>
            <w:r>
              <w:rPr>
                <w:rFonts w:ascii="Arial" w:hAnsi="Arial" w:cs="Arial"/>
              </w:rPr>
              <w:t>Long Bay</w:t>
            </w:r>
          </w:p>
          <w:p w:rsidR="00D463B4" w:rsidRDefault="00D463B4" w:rsidP="00E446DE">
            <w:pPr>
              <w:rPr>
                <w:rFonts w:ascii="Arial" w:hAnsi="Arial" w:cs="Arial"/>
              </w:rPr>
            </w:pPr>
          </w:p>
          <w:p w:rsidR="00D463B4" w:rsidRDefault="00D463B4" w:rsidP="00E446DE">
            <w:pPr>
              <w:rPr>
                <w:rFonts w:ascii="Arial" w:hAnsi="Arial" w:cs="Arial"/>
              </w:rPr>
            </w:pPr>
          </w:p>
          <w:p w:rsidR="00D463B4" w:rsidRDefault="00D463B4" w:rsidP="00E446DE">
            <w:pPr>
              <w:rPr>
                <w:rFonts w:ascii="Arial" w:hAnsi="Arial" w:cs="Arial"/>
              </w:rPr>
            </w:pPr>
          </w:p>
          <w:p w:rsidR="00D463B4" w:rsidRDefault="00D463B4" w:rsidP="00E446DE">
            <w:pPr>
              <w:rPr>
                <w:rFonts w:ascii="Arial" w:hAnsi="Arial" w:cs="Arial"/>
              </w:rPr>
            </w:pPr>
            <w:r>
              <w:rPr>
                <w:rFonts w:ascii="Arial" w:hAnsi="Arial" w:cs="Arial"/>
              </w:rPr>
              <w:t>Sharpe’s Bay</w:t>
            </w:r>
          </w:p>
        </w:tc>
        <w:tc>
          <w:tcPr>
            <w:tcW w:w="3402" w:type="dxa"/>
            <w:gridSpan w:val="2"/>
            <w:tcBorders>
              <w:top w:val="nil"/>
              <w:left w:val="nil"/>
              <w:bottom w:val="nil"/>
              <w:right w:val="nil"/>
            </w:tcBorders>
          </w:tcPr>
          <w:p w:rsidR="00D463B4" w:rsidRDefault="00D463B4" w:rsidP="00E446DE">
            <w:pPr>
              <w:rPr>
                <w:rFonts w:ascii="Arial" w:hAnsi="Arial" w:cs="Arial"/>
              </w:rPr>
            </w:pPr>
            <w:r>
              <w:rPr>
                <w:rFonts w:ascii="Arial" w:hAnsi="Arial" w:cs="Arial"/>
              </w:rPr>
              <w:t>Sheelagh Hysenaj</w:t>
            </w:r>
          </w:p>
          <w:p w:rsidR="00D463B4" w:rsidRDefault="00D463B4" w:rsidP="00E446DE">
            <w:pPr>
              <w:rPr>
                <w:rFonts w:ascii="Arial" w:hAnsi="Arial" w:cs="Arial"/>
              </w:rPr>
            </w:pPr>
          </w:p>
          <w:p w:rsidR="000B4B61" w:rsidRDefault="000B4B61" w:rsidP="00E446DE">
            <w:pPr>
              <w:rPr>
                <w:rFonts w:ascii="Arial" w:hAnsi="Arial" w:cs="Arial"/>
              </w:rPr>
            </w:pPr>
          </w:p>
          <w:p w:rsidR="00D463B4" w:rsidRDefault="00D463B4" w:rsidP="00E446DE">
            <w:pPr>
              <w:rPr>
                <w:rFonts w:ascii="Arial" w:hAnsi="Arial" w:cs="Arial"/>
              </w:rPr>
            </w:pPr>
            <w:r>
              <w:rPr>
                <w:rFonts w:ascii="Arial" w:hAnsi="Arial" w:cs="Arial"/>
              </w:rPr>
              <w:t>Shari Fulmer</w:t>
            </w:r>
          </w:p>
          <w:p w:rsidR="00D463B4" w:rsidRDefault="00D463B4" w:rsidP="00E446DE">
            <w:pPr>
              <w:rPr>
                <w:rFonts w:ascii="Arial" w:hAnsi="Arial" w:cs="Arial"/>
              </w:rPr>
            </w:pPr>
          </w:p>
          <w:p w:rsidR="00D463B4" w:rsidRDefault="00D463B4" w:rsidP="00E446DE">
            <w:pPr>
              <w:rPr>
                <w:rFonts w:ascii="Arial" w:hAnsi="Arial" w:cs="Arial"/>
              </w:rPr>
            </w:pPr>
            <w:r>
              <w:rPr>
                <w:rFonts w:ascii="Arial" w:hAnsi="Arial" w:cs="Arial"/>
              </w:rPr>
              <w:t>Steven Kerr</w:t>
            </w:r>
          </w:p>
          <w:p w:rsidR="00D463B4" w:rsidRDefault="00D463B4" w:rsidP="00E446DE">
            <w:pPr>
              <w:rPr>
                <w:rFonts w:ascii="Arial" w:hAnsi="Arial" w:cs="Arial"/>
              </w:rPr>
            </w:pPr>
          </w:p>
          <w:p w:rsidR="00D463B4" w:rsidRDefault="00D463B4" w:rsidP="00E446DE">
            <w:pPr>
              <w:rPr>
                <w:rFonts w:ascii="Arial" w:hAnsi="Arial" w:cs="Arial"/>
              </w:rPr>
            </w:pPr>
          </w:p>
          <w:p w:rsidR="00D463B4" w:rsidRDefault="00D463B4" w:rsidP="00E446DE">
            <w:pPr>
              <w:rPr>
                <w:rFonts w:ascii="Arial" w:hAnsi="Arial" w:cs="Arial"/>
              </w:rPr>
            </w:pPr>
          </w:p>
          <w:p w:rsidR="00D463B4" w:rsidRDefault="00D463B4" w:rsidP="00E446DE">
            <w:pPr>
              <w:rPr>
                <w:rFonts w:ascii="Arial" w:hAnsi="Arial" w:cs="Arial"/>
              </w:rPr>
            </w:pPr>
          </w:p>
          <w:p w:rsidR="00D463B4" w:rsidRDefault="00D463B4" w:rsidP="00E446DE">
            <w:pPr>
              <w:rPr>
                <w:rFonts w:ascii="Arial" w:hAnsi="Arial" w:cs="Arial"/>
              </w:rPr>
            </w:pPr>
            <w:r>
              <w:rPr>
                <w:rFonts w:ascii="Arial" w:hAnsi="Arial" w:cs="Arial"/>
              </w:rPr>
              <w:t>Steven Kerr</w:t>
            </w:r>
          </w:p>
        </w:tc>
        <w:tc>
          <w:tcPr>
            <w:tcW w:w="2981" w:type="dxa"/>
            <w:tcBorders>
              <w:top w:val="nil"/>
              <w:left w:val="nil"/>
              <w:bottom w:val="nil"/>
              <w:right w:val="nil"/>
            </w:tcBorders>
          </w:tcPr>
          <w:p w:rsidR="00D463B4" w:rsidRDefault="00D463B4" w:rsidP="00E446DE">
            <w:pPr>
              <w:jc w:val="center"/>
              <w:rPr>
                <w:rFonts w:ascii="Arial" w:hAnsi="Arial" w:cs="Arial"/>
              </w:rPr>
            </w:pPr>
            <w:r>
              <w:rPr>
                <w:rFonts w:ascii="Arial" w:hAnsi="Arial" w:cs="Arial"/>
              </w:rPr>
              <w:t>-</w:t>
            </w:r>
          </w:p>
          <w:p w:rsidR="00D463B4" w:rsidRDefault="00D463B4" w:rsidP="00E446DE">
            <w:pPr>
              <w:jc w:val="center"/>
              <w:rPr>
                <w:rFonts w:ascii="Arial" w:hAnsi="Arial" w:cs="Arial"/>
              </w:rPr>
            </w:pPr>
          </w:p>
          <w:p w:rsidR="000B4B61" w:rsidRDefault="000B4B61" w:rsidP="00E446DE">
            <w:pPr>
              <w:jc w:val="center"/>
              <w:rPr>
                <w:rFonts w:ascii="Arial" w:hAnsi="Arial" w:cs="Arial"/>
              </w:rPr>
            </w:pPr>
          </w:p>
          <w:p w:rsidR="00D463B4" w:rsidRPr="00DE47DF" w:rsidRDefault="00D463B4" w:rsidP="00DE47DF">
            <w:pPr>
              <w:pStyle w:val="ListParagraph"/>
              <w:numPr>
                <w:ilvl w:val="0"/>
                <w:numId w:val="6"/>
              </w:numPr>
              <w:rPr>
                <w:rFonts w:ascii="Arial" w:hAnsi="Arial" w:cs="Arial"/>
              </w:rPr>
            </w:pPr>
            <w:r>
              <w:rPr>
                <w:rFonts w:ascii="Arial" w:hAnsi="Arial" w:cs="Arial"/>
              </w:rPr>
              <w:t>Photograph taken.</w:t>
            </w:r>
          </w:p>
          <w:p w:rsidR="00D463B4" w:rsidRDefault="00D463B4" w:rsidP="00E446DE">
            <w:pPr>
              <w:jc w:val="center"/>
              <w:rPr>
                <w:rFonts w:ascii="Arial" w:hAnsi="Arial" w:cs="Arial"/>
              </w:rPr>
            </w:pPr>
          </w:p>
          <w:p w:rsidR="00D463B4" w:rsidRDefault="00D463B4" w:rsidP="00CC6494">
            <w:pPr>
              <w:pStyle w:val="ListParagraph"/>
              <w:numPr>
                <w:ilvl w:val="0"/>
                <w:numId w:val="6"/>
              </w:numPr>
              <w:rPr>
                <w:rFonts w:ascii="Arial" w:hAnsi="Arial" w:cs="Arial"/>
              </w:rPr>
            </w:pPr>
            <w:r>
              <w:rPr>
                <w:rFonts w:ascii="Arial" w:hAnsi="Arial" w:cs="Arial"/>
              </w:rPr>
              <w:t>One immature bird standing on outcropping of rocks in middle of bay.</w:t>
            </w:r>
          </w:p>
          <w:p w:rsidR="00D463B4" w:rsidRDefault="00D463B4" w:rsidP="00CC6494">
            <w:pPr>
              <w:pStyle w:val="ListParagraph"/>
              <w:ind w:left="360"/>
              <w:rPr>
                <w:rFonts w:ascii="Arial" w:hAnsi="Arial" w:cs="Arial"/>
              </w:rPr>
            </w:pPr>
          </w:p>
          <w:p w:rsidR="00D463B4" w:rsidRDefault="00D463B4" w:rsidP="00D83E9E">
            <w:pPr>
              <w:pStyle w:val="ListParagraph"/>
              <w:numPr>
                <w:ilvl w:val="0"/>
                <w:numId w:val="6"/>
              </w:numPr>
              <w:rPr>
                <w:rFonts w:ascii="Arial" w:hAnsi="Arial" w:cs="Arial"/>
              </w:rPr>
            </w:pPr>
            <w:r>
              <w:rPr>
                <w:rFonts w:ascii="Arial" w:hAnsi="Arial" w:cs="Arial"/>
              </w:rPr>
              <w:t>One cormorant observed.</w:t>
            </w:r>
          </w:p>
          <w:p w:rsidR="00D463B4" w:rsidRPr="00D83E9E" w:rsidRDefault="00D463B4" w:rsidP="00D83E9E">
            <w:pPr>
              <w:pStyle w:val="ListParagraph"/>
              <w:rPr>
                <w:rFonts w:ascii="Arial" w:hAnsi="Arial" w:cs="Arial"/>
              </w:rPr>
            </w:pPr>
          </w:p>
          <w:p w:rsidR="00D463B4" w:rsidRPr="00CC6494" w:rsidRDefault="00D463B4" w:rsidP="00D83E9E">
            <w:pPr>
              <w:pStyle w:val="ListParagraph"/>
              <w:ind w:left="360"/>
              <w:rPr>
                <w:rFonts w:ascii="Arial" w:hAnsi="Arial" w:cs="Arial"/>
              </w:rPr>
            </w:pPr>
          </w:p>
        </w:tc>
      </w:tr>
      <w:tr w:rsidR="00E437E6" w:rsidRPr="008404D1" w:rsidTr="00D31EA7">
        <w:trPr>
          <w:gridAfter w:val="4"/>
          <w:wAfter w:w="944" w:type="dxa"/>
        </w:trPr>
        <w:tc>
          <w:tcPr>
            <w:tcW w:w="2660" w:type="dxa"/>
            <w:tcBorders>
              <w:top w:val="nil"/>
              <w:left w:val="nil"/>
              <w:bottom w:val="nil"/>
              <w:right w:val="nil"/>
            </w:tcBorders>
          </w:tcPr>
          <w:p w:rsidR="00E437E6" w:rsidRDefault="00E437E6" w:rsidP="00E446DE">
            <w:pPr>
              <w:rPr>
                <w:rFonts w:ascii="Arial" w:hAnsi="Arial" w:cs="Arial"/>
              </w:rPr>
            </w:pPr>
          </w:p>
        </w:tc>
        <w:tc>
          <w:tcPr>
            <w:tcW w:w="2153" w:type="dxa"/>
            <w:tcBorders>
              <w:top w:val="nil"/>
              <w:left w:val="nil"/>
              <w:bottom w:val="nil"/>
              <w:right w:val="nil"/>
            </w:tcBorders>
          </w:tcPr>
          <w:p w:rsidR="00E437E6" w:rsidRDefault="00E437E6" w:rsidP="00E446DE">
            <w:pPr>
              <w:rPr>
                <w:rFonts w:ascii="Arial" w:hAnsi="Arial" w:cs="Arial"/>
              </w:rPr>
            </w:pPr>
            <w:r>
              <w:rPr>
                <w:rFonts w:ascii="Arial" w:hAnsi="Arial" w:cs="Arial"/>
              </w:rPr>
              <w:t>August – September, 2016</w:t>
            </w:r>
          </w:p>
          <w:p w:rsidR="00E437E6" w:rsidRDefault="00E437E6" w:rsidP="00E446DE">
            <w:pPr>
              <w:rPr>
                <w:rFonts w:ascii="Arial" w:hAnsi="Arial" w:cs="Arial"/>
              </w:rPr>
            </w:pPr>
          </w:p>
        </w:tc>
        <w:tc>
          <w:tcPr>
            <w:tcW w:w="2241" w:type="dxa"/>
            <w:gridSpan w:val="3"/>
            <w:tcBorders>
              <w:top w:val="nil"/>
              <w:left w:val="nil"/>
              <w:bottom w:val="nil"/>
              <w:right w:val="nil"/>
            </w:tcBorders>
          </w:tcPr>
          <w:p w:rsidR="00E437E6" w:rsidRDefault="00E437E6" w:rsidP="00E446DE">
            <w:pPr>
              <w:rPr>
                <w:rFonts w:ascii="Arial" w:hAnsi="Arial" w:cs="Arial"/>
              </w:rPr>
            </w:pPr>
            <w:r>
              <w:rPr>
                <w:rFonts w:ascii="Arial" w:hAnsi="Arial" w:cs="Arial"/>
              </w:rPr>
              <w:t>Long Bay</w:t>
            </w:r>
          </w:p>
        </w:tc>
        <w:tc>
          <w:tcPr>
            <w:tcW w:w="3402" w:type="dxa"/>
            <w:gridSpan w:val="2"/>
            <w:tcBorders>
              <w:top w:val="nil"/>
              <w:left w:val="nil"/>
              <w:bottom w:val="nil"/>
              <w:right w:val="nil"/>
            </w:tcBorders>
          </w:tcPr>
          <w:p w:rsidR="00E437E6" w:rsidRDefault="00E437E6" w:rsidP="00E446DE">
            <w:pPr>
              <w:rPr>
                <w:rFonts w:ascii="Arial" w:hAnsi="Arial" w:cs="Arial"/>
              </w:rPr>
            </w:pPr>
            <w:r>
              <w:rPr>
                <w:rFonts w:ascii="Arial" w:hAnsi="Arial" w:cs="Arial"/>
              </w:rPr>
              <w:t>Robin McKee, Jill Hill, Cailin Quarry, Roy Forfar</w:t>
            </w:r>
          </w:p>
        </w:tc>
        <w:tc>
          <w:tcPr>
            <w:tcW w:w="2981" w:type="dxa"/>
            <w:tcBorders>
              <w:top w:val="nil"/>
              <w:left w:val="nil"/>
              <w:bottom w:val="nil"/>
              <w:right w:val="nil"/>
            </w:tcBorders>
          </w:tcPr>
          <w:p w:rsidR="00E437E6" w:rsidRPr="00E437E6" w:rsidRDefault="00E437E6" w:rsidP="00E437E6">
            <w:pPr>
              <w:pStyle w:val="ListParagraph"/>
              <w:numPr>
                <w:ilvl w:val="0"/>
                <w:numId w:val="6"/>
              </w:numPr>
              <w:rPr>
                <w:rFonts w:ascii="Arial" w:hAnsi="Arial" w:cs="Arial"/>
              </w:rPr>
            </w:pPr>
            <w:r>
              <w:rPr>
                <w:rFonts w:ascii="Arial" w:hAnsi="Arial" w:cs="Arial"/>
              </w:rPr>
              <w:t>Several reports of up to eleven birds.</w:t>
            </w:r>
          </w:p>
        </w:tc>
      </w:tr>
      <w:tr w:rsidR="000E1057" w:rsidRPr="008404D1" w:rsidTr="00D31EA7">
        <w:trPr>
          <w:gridAfter w:val="4"/>
          <w:wAfter w:w="944" w:type="dxa"/>
        </w:trPr>
        <w:tc>
          <w:tcPr>
            <w:tcW w:w="2660" w:type="dxa"/>
            <w:tcBorders>
              <w:top w:val="nil"/>
              <w:left w:val="nil"/>
              <w:bottom w:val="nil"/>
              <w:right w:val="nil"/>
            </w:tcBorders>
          </w:tcPr>
          <w:p w:rsidR="000E1057" w:rsidRDefault="000E1057" w:rsidP="00E446DE">
            <w:pPr>
              <w:rPr>
                <w:rFonts w:ascii="Arial" w:hAnsi="Arial" w:cs="Arial"/>
              </w:rPr>
            </w:pPr>
          </w:p>
        </w:tc>
        <w:tc>
          <w:tcPr>
            <w:tcW w:w="2153" w:type="dxa"/>
            <w:tcBorders>
              <w:top w:val="nil"/>
              <w:left w:val="nil"/>
              <w:bottom w:val="nil"/>
              <w:right w:val="nil"/>
            </w:tcBorders>
          </w:tcPr>
          <w:p w:rsidR="000E1057" w:rsidRDefault="000E1057" w:rsidP="00E446DE">
            <w:pPr>
              <w:rPr>
                <w:rFonts w:ascii="Arial" w:hAnsi="Arial" w:cs="Arial"/>
              </w:rPr>
            </w:pPr>
            <w:r>
              <w:rPr>
                <w:rFonts w:ascii="Arial" w:hAnsi="Arial" w:cs="Arial"/>
              </w:rPr>
              <w:t>July 4, 2019</w:t>
            </w:r>
          </w:p>
        </w:tc>
        <w:tc>
          <w:tcPr>
            <w:tcW w:w="2241" w:type="dxa"/>
            <w:gridSpan w:val="3"/>
            <w:tcBorders>
              <w:top w:val="nil"/>
              <w:left w:val="nil"/>
              <w:bottom w:val="nil"/>
              <w:right w:val="nil"/>
            </w:tcBorders>
          </w:tcPr>
          <w:p w:rsidR="000E1057" w:rsidRDefault="000E1057" w:rsidP="00E446DE">
            <w:pPr>
              <w:rPr>
                <w:rFonts w:ascii="Arial" w:hAnsi="Arial" w:cs="Arial"/>
              </w:rPr>
            </w:pPr>
            <w:r>
              <w:rPr>
                <w:rFonts w:ascii="Arial" w:hAnsi="Arial" w:cs="Arial"/>
              </w:rPr>
              <w:t>Not reported</w:t>
            </w:r>
          </w:p>
          <w:p w:rsidR="000E1057" w:rsidRDefault="000E1057" w:rsidP="00E446DE">
            <w:pPr>
              <w:rPr>
                <w:rFonts w:ascii="Arial" w:hAnsi="Arial" w:cs="Arial"/>
              </w:rPr>
            </w:pPr>
          </w:p>
        </w:tc>
        <w:tc>
          <w:tcPr>
            <w:tcW w:w="3402" w:type="dxa"/>
            <w:gridSpan w:val="2"/>
            <w:tcBorders>
              <w:top w:val="nil"/>
              <w:left w:val="nil"/>
              <w:bottom w:val="nil"/>
              <w:right w:val="nil"/>
            </w:tcBorders>
          </w:tcPr>
          <w:p w:rsidR="000E1057" w:rsidRDefault="000E1057" w:rsidP="00E446DE">
            <w:pPr>
              <w:rPr>
                <w:rFonts w:ascii="Arial" w:hAnsi="Arial" w:cs="Arial"/>
              </w:rPr>
            </w:pPr>
            <w:r>
              <w:rPr>
                <w:rFonts w:ascii="Arial" w:hAnsi="Arial" w:cs="Arial"/>
              </w:rPr>
              <w:t>Di Di Sommerman</w:t>
            </w:r>
          </w:p>
        </w:tc>
        <w:tc>
          <w:tcPr>
            <w:tcW w:w="2981" w:type="dxa"/>
            <w:tcBorders>
              <w:top w:val="nil"/>
              <w:left w:val="nil"/>
              <w:bottom w:val="nil"/>
              <w:right w:val="nil"/>
            </w:tcBorders>
          </w:tcPr>
          <w:p w:rsidR="000E1057" w:rsidRDefault="000E1057" w:rsidP="00E437E6">
            <w:pPr>
              <w:pStyle w:val="ListParagraph"/>
              <w:numPr>
                <w:ilvl w:val="0"/>
                <w:numId w:val="6"/>
              </w:numPr>
              <w:rPr>
                <w:rFonts w:ascii="Arial" w:hAnsi="Arial" w:cs="Arial"/>
              </w:rPr>
            </w:pPr>
            <w:r>
              <w:rPr>
                <w:rFonts w:ascii="Arial" w:hAnsi="Arial" w:cs="Arial"/>
              </w:rPr>
              <w:t>Bird observed swimming and diving.</w:t>
            </w:r>
          </w:p>
          <w:p w:rsidR="000E1057" w:rsidRDefault="000E1057" w:rsidP="00E437E6">
            <w:pPr>
              <w:pStyle w:val="ListParagraph"/>
              <w:numPr>
                <w:ilvl w:val="0"/>
                <w:numId w:val="6"/>
              </w:numPr>
              <w:rPr>
                <w:rFonts w:ascii="Arial" w:hAnsi="Arial" w:cs="Arial"/>
              </w:rPr>
            </w:pPr>
            <w:r>
              <w:rPr>
                <w:rFonts w:ascii="Arial" w:hAnsi="Arial" w:cs="Arial"/>
              </w:rPr>
              <w:t>Photo taken.</w:t>
            </w:r>
          </w:p>
          <w:p w:rsidR="000E1057" w:rsidRDefault="000E1057" w:rsidP="000E1057">
            <w:pPr>
              <w:pStyle w:val="ListParagraph"/>
              <w:ind w:left="360"/>
              <w:rPr>
                <w:rFonts w:ascii="Arial" w:hAnsi="Arial" w:cs="Arial"/>
              </w:rPr>
            </w:pPr>
          </w:p>
        </w:tc>
      </w:tr>
      <w:tr w:rsidR="001B4EF2" w:rsidRPr="008404D1" w:rsidTr="00D31EA7">
        <w:trPr>
          <w:gridAfter w:val="4"/>
          <w:wAfter w:w="944" w:type="dxa"/>
        </w:trPr>
        <w:tc>
          <w:tcPr>
            <w:tcW w:w="2660" w:type="dxa"/>
            <w:tcBorders>
              <w:top w:val="nil"/>
              <w:left w:val="nil"/>
              <w:bottom w:val="nil"/>
              <w:right w:val="nil"/>
            </w:tcBorders>
          </w:tcPr>
          <w:p w:rsidR="001B4EF2" w:rsidRDefault="001B4EF2" w:rsidP="00E446DE">
            <w:pPr>
              <w:rPr>
                <w:rFonts w:ascii="Arial" w:hAnsi="Arial" w:cs="Arial"/>
              </w:rPr>
            </w:pPr>
          </w:p>
        </w:tc>
        <w:tc>
          <w:tcPr>
            <w:tcW w:w="2153" w:type="dxa"/>
            <w:tcBorders>
              <w:top w:val="nil"/>
              <w:left w:val="nil"/>
              <w:bottom w:val="nil"/>
              <w:right w:val="nil"/>
            </w:tcBorders>
          </w:tcPr>
          <w:p w:rsidR="001B4EF2" w:rsidRDefault="001B4EF2" w:rsidP="00E446DE">
            <w:pPr>
              <w:rPr>
                <w:rFonts w:ascii="Arial" w:hAnsi="Arial" w:cs="Arial"/>
              </w:rPr>
            </w:pPr>
            <w:r>
              <w:rPr>
                <w:rFonts w:ascii="Arial" w:hAnsi="Arial" w:cs="Arial"/>
              </w:rPr>
              <w:t>September 2, 2019</w:t>
            </w:r>
          </w:p>
        </w:tc>
        <w:tc>
          <w:tcPr>
            <w:tcW w:w="2241" w:type="dxa"/>
            <w:gridSpan w:val="3"/>
            <w:tcBorders>
              <w:top w:val="nil"/>
              <w:left w:val="nil"/>
              <w:bottom w:val="nil"/>
              <w:right w:val="nil"/>
            </w:tcBorders>
          </w:tcPr>
          <w:p w:rsidR="001B4EF2" w:rsidRDefault="001B4EF2" w:rsidP="00E446DE">
            <w:pPr>
              <w:rPr>
                <w:rFonts w:ascii="Arial" w:hAnsi="Arial" w:cs="Arial"/>
              </w:rPr>
            </w:pPr>
            <w:r>
              <w:rPr>
                <w:rFonts w:ascii="Arial" w:hAnsi="Arial" w:cs="Arial"/>
              </w:rPr>
              <w:t>Sharpe’s Bay</w:t>
            </w:r>
          </w:p>
          <w:p w:rsidR="001B4EF2" w:rsidRDefault="001B4EF2" w:rsidP="00E446DE">
            <w:pPr>
              <w:rPr>
                <w:rFonts w:ascii="Arial" w:hAnsi="Arial" w:cs="Arial"/>
              </w:rPr>
            </w:pPr>
          </w:p>
        </w:tc>
        <w:tc>
          <w:tcPr>
            <w:tcW w:w="3402" w:type="dxa"/>
            <w:gridSpan w:val="2"/>
            <w:tcBorders>
              <w:top w:val="nil"/>
              <w:left w:val="nil"/>
              <w:bottom w:val="nil"/>
              <w:right w:val="nil"/>
            </w:tcBorders>
          </w:tcPr>
          <w:p w:rsidR="001B4EF2" w:rsidRDefault="001B4EF2" w:rsidP="00E446DE">
            <w:pPr>
              <w:rPr>
                <w:rFonts w:ascii="Arial" w:hAnsi="Arial" w:cs="Arial"/>
              </w:rPr>
            </w:pPr>
            <w:r>
              <w:rPr>
                <w:rFonts w:ascii="Arial" w:hAnsi="Arial" w:cs="Arial"/>
              </w:rPr>
              <w:lastRenderedPageBreak/>
              <w:t>Stacey Oulette</w:t>
            </w:r>
          </w:p>
        </w:tc>
        <w:tc>
          <w:tcPr>
            <w:tcW w:w="2981" w:type="dxa"/>
            <w:tcBorders>
              <w:top w:val="nil"/>
              <w:left w:val="nil"/>
              <w:bottom w:val="nil"/>
              <w:right w:val="nil"/>
            </w:tcBorders>
          </w:tcPr>
          <w:p w:rsidR="001B4EF2" w:rsidRDefault="001B4EF2" w:rsidP="00E437E6">
            <w:pPr>
              <w:pStyle w:val="ListParagraph"/>
              <w:numPr>
                <w:ilvl w:val="0"/>
                <w:numId w:val="6"/>
              </w:numPr>
              <w:rPr>
                <w:rFonts w:ascii="Arial" w:hAnsi="Arial" w:cs="Arial"/>
              </w:rPr>
            </w:pPr>
            <w:r>
              <w:rPr>
                <w:rFonts w:ascii="Arial" w:hAnsi="Arial" w:cs="Arial"/>
              </w:rPr>
              <w:t>Photo taken.</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E446DE">
            <w:pPr>
              <w:rPr>
                <w:rFonts w:ascii="Arial" w:hAnsi="Arial" w:cs="Arial"/>
              </w:rPr>
            </w:pPr>
          </w:p>
        </w:tc>
        <w:tc>
          <w:tcPr>
            <w:tcW w:w="2153" w:type="dxa"/>
            <w:tcBorders>
              <w:top w:val="nil"/>
              <w:left w:val="nil"/>
              <w:bottom w:val="nil"/>
              <w:right w:val="nil"/>
            </w:tcBorders>
          </w:tcPr>
          <w:p w:rsidR="00D463B4" w:rsidRDefault="00D463B4" w:rsidP="00E446DE">
            <w:pPr>
              <w:rPr>
                <w:rFonts w:ascii="Arial" w:hAnsi="Arial" w:cs="Arial"/>
              </w:rPr>
            </w:pPr>
            <w:r>
              <w:rPr>
                <w:rFonts w:ascii="Arial" w:hAnsi="Arial" w:cs="Arial"/>
              </w:rPr>
              <w:t>Not recorded</w:t>
            </w:r>
          </w:p>
          <w:p w:rsidR="00D463B4" w:rsidRDefault="00D463B4" w:rsidP="00E446DE">
            <w:pPr>
              <w:rPr>
                <w:rFonts w:ascii="Arial" w:hAnsi="Arial" w:cs="Arial"/>
              </w:rPr>
            </w:pPr>
          </w:p>
        </w:tc>
        <w:tc>
          <w:tcPr>
            <w:tcW w:w="2241" w:type="dxa"/>
            <w:gridSpan w:val="3"/>
            <w:tcBorders>
              <w:top w:val="nil"/>
              <w:left w:val="nil"/>
              <w:bottom w:val="nil"/>
              <w:right w:val="nil"/>
            </w:tcBorders>
          </w:tcPr>
          <w:p w:rsidR="00D463B4" w:rsidRDefault="00D463B4" w:rsidP="00E446DE">
            <w:pPr>
              <w:rPr>
                <w:rFonts w:ascii="Arial" w:hAnsi="Arial" w:cs="Arial"/>
              </w:rPr>
            </w:pPr>
            <w:r>
              <w:rPr>
                <w:rFonts w:ascii="Arial" w:hAnsi="Arial" w:cs="Arial"/>
              </w:rPr>
              <w:t>East Bay</w:t>
            </w:r>
          </w:p>
        </w:tc>
        <w:tc>
          <w:tcPr>
            <w:tcW w:w="3402" w:type="dxa"/>
            <w:gridSpan w:val="2"/>
            <w:tcBorders>
              <w:top w:val="nil"/>
              <w:left w:val="nil"/>
              <w:bottom w:val="nil"/>
              <w:right w:val="nil"/>
            </w:tcBorders>
          </w:tcPr>
          <w:p w:rsidR="00D463B4" w:rsidRDefault="00D463B4" w:rsidP="00E446DE">
            <w:pPr>
              <w:rPr>
                <w:rFonts w:ascii="Arial" w:hAnsi="Arial" w:cs="Arial"/>
              </w:rPr>
            </w:pPr>
            <w:r>
              <w:rPr>
                <w:rFonts w:ascii="Arial" w:hAnsi="Arial" w:cs="Arial"/>
              </w:rPr>
              <w:t>Hugh Spence</w:t>
            </w:r>
          </w:p>
        </w:tc>
        <w:tc>
          <w:tcPr>
            <w:tcW w:w="2981" w:type="dxa"/>
            <w:tcBorders>
              <w:top w:val="nil"/>
              <w:left w:val="nil"/>
              <w:bottom w:val="nil"/>
              <w:right w:val="nil"/>
            </w:tcBorders>
          </w:tcPr>
          <w:p w:rsidR="00D463B4" w:rsidRDefault="00D463B4" w:rsidP="00E446DE">
            <w:pPr>
              <w:jc w:val="center"/>
              <w:rPr>
                <w:rFonts w:ascii="Arial" w:hAnsi="Arial" w:cs="Arial"/>
              </w:rPr>
            </w:pPr>
            <w:r>
              <w:rPr>
                <w:rFonts w:ascii="Arial" w:hAnsi="Arial" w:cs="Arial"/>
              </w:rPr>
              <w:t>-</w:t>
            </w: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Downy woodpecker</w:t>
            </w:r>
          </w:p>
          <w:p w:rsidR="00D463B4" w:rsidRDefault="00D463B4">
            <w:pPr>
              <w:rPr>
                <w:rFonts w:ascii="Arial" w:hAnsi="Arial" w:cs="Arial"/>
                <w:i/>
              </w:rPr>
            </w:pPr>
            <w:r>
              <w:rPr>
                <w:rFonts w:ascii="Arial" w:hAnsi="Arial" w:cs="Arial"/>
              </w:rPr>
              <w:t xml:space="preserve">  (</w:t>
            </w:r>
            <w:r w:rsidRPr="00717FED">
              <w:rPr>
                <w:rFonts w:ascii="Arial" w:hAnsi="Arial" w:cs="Arial"/>
                <w:i/>
              </w:rPr>
              <w:t xml:space="preserve">Dendrocopus </w:t>
            </w:r>
          </w:p>
          <w:p w:rsidR="00D463B4" w:rsidRPr="00717FED" w:rsidRDefault="003C2B1A">
            <w:pPr>
              <w:rPr>
                <w:rFonts w:ascii="Arial" w:hAnsi="Arial" w:cs="Arial"/>
                <w:i/>
              </w:rPr>
            </w:pPr>
            <w:r>
              <w:rPr>
                <w:rFonts w:ascii="Arial" w:hAnsi="Arial" w:cs="Arial"/>
                <w:i/>
              </w:rPr>
              <w:t xml:space="preserve">   </w:t>
            </w:r>
            <w:r w:rsidR="00D463B4" w:rsidRPr="00717FED">
              <w:rPr>
                <w:rFonts w:ascii="Arial" w:hAnsi="Arial" w:cs="Arial"/>
                <w:i/>
              </w:rPr>
              <w:t>pubescens)</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 xml:space="preserve">Peterson (1947), </w:t>
            </w:r>
            <w:r w:rsidR="00672E6A">
              <w:rPr>
                <w:rFonts w:ascii="Arial" w:hAnsi="Arial" w:cs="Arial"/>
              </w:rPr>
              <w:t xml:space="preserve">Sadler (1983), </w:t>
            </w:r>
            <w:r w:rsidR="00CF6A35">
              <w:rPr>
                <w:rFonts w:ascii="Arial" w:hAnsi="Arial" w:cs="Arial"/>
              </w:rPr>
              <w:t>JLA (2009, 2010)</w:t>
            </w:r>
          </w:p>
          <w:p w:rsidR="00D463B4" w:rsidRDefault="00D463B4">
            <w:pPr>
              <w:rPr>
                <w:rFonts w:ascii="Arial" w:hAnsi="Arial" w:cs="Arial"/>
              </w:rPr>
            </w:pPr>
          </w:p>
        </w:tc>
        <w:tc>
          <w:tcPr>
            <w:tcW w:w="2981" w:type="dxa"/>
            <w:tcBorders>
              <w:top w:val="single" w:sz="4" w:space="0" w:color="auto"/>
              <w:left w:val="nil"/>
              <w:bottom w:val="nil"/>
              <w:right w:val="nil"/>
            </w:tcBorders>
          </w:tcPr>
          <w:p w:rsidR="00D463B4" w:rsidRDefault="00D463B4" w:rsidP="00672E6A">
            <w:pPr>
              <w:rPr>
                <w:rFonts w:ascii="Arial" w:hAnsi="Arial" w:cs="Arial"/>
              </w:rPr>
            </w:pPr>
            <w:r>
              <w:rPr>
                <w:rFonts w:ascii="Arial" w:hAnsi="Arial" w:cs="Arial"/>
              </w:rPr>
              <w:t>-</w:t>
            </w:r>
            <w:r w:rsidR="00672E6A">
              <w:rPr>
                <w:rFonts w:ascii="Arial" w:hAnsi="Arial" w:cs="Arial"/>
              </w:rPr>
              <w:t xml:space="preserve">     Common resident.</w:t>
            </w:r>
          </w:p>
        </w:tc>
      </w:tr>
      <w:tr w:rsidR="008C6975" w:rsidRPr="008404D1" w:rsidTr="00D31EA7">
        <w:trPr>
          <w:gridAfter w:val="4"/>
          <w:wAfter w:w="944" w:type="dxa"/>
        </w:trPr>
        <w:tc>
          <w:tcPr>
            <w:tcW w:w="2660" w:type="dxa"/>
            <w:tcBorders>
              <w:top w:val="nil"/>
              <w:left w:val="nil"/>
              <w:bottom w:val="nil"/>
              <w:right w:val="nil"/>
            </w:tcBorders>
          </w:tcPr>
          <w:p w:rsidR="008C6975" w:rsidRDefault="008C6975">
            <w:pPr>
              <w:rPr>
                <w:rFonts w:ascii="Arial" w:hAnsi="Arial" w:cs="Arial"/>
              </w:rPr>
            </w:pPr>
          </w:p>
        </w:tc>
        <w:tc>
          <w:tcPr>
            <w:tcW w:w="2153" w:type="dxa"/>
            <w:tcBorders>
              <w:top w:val="nil"/>
              <w:left w:val="nil"/>
              <w:bottom w:val="nil"/>
              <w:right w:val="nil"/>
            </w:tcBorders>
          </w:tcPr>
          <w:p w:rsidR="008C6975" w:rsidRDefault="008C6975">
            <w:pPr>
              <w:rPr>
                <w:rFonts w:ascii="Arial" w:hAnsi="Arial" w:cs="Arial"/>
              </w:rPr>
            </w:pPr>
            <w:r>
              <w:rPr>
                <w:rFonts w:ascii="Arial" w:hAnsi="Arial" w:cs="Arial"/>
              </w:rPr>
              <w:t>1981-1985</w:t>
            </w:r>
          </w:p>
        </w:tc>
        <w:tc>
          <w:tcPr>
            <w:tcW w:w="2241" w:type="dxa"/>
            <w:gridSpan w:val="3"/>
            <w:tcBorders>
              <w:top w:val="nil"/>
              <w:left w:val="nil"/>
              <w:bottom w:val="nil"/>
              <w:right w:val="nil"/>
            </w:tcBorders>
          </w:tcPr>
          <w:p w:rsidR="008C6975" w:rsidRDefault="008C6975">
            <w:pPr>
              <w:rPr>
                <w:rFonts w:ascii="Arial" w:hAnsi="Arial" w:cs="Arial"/>
              </w:rPr>
            </w:pPr>
            <w:r>
              <w:rPr>
                <w:rFonts w:ascii="Arial" w:hAnsi="Arial" w:cs="Arial"/>
              </w:rPr>
              <w:t>Square #17QK35</w:t>
            </w:r>
          </w:p>
          <w:p w:rsidR="008C6975" w:rsidRDefault="008C6975">
            <w:pPr>
              <w:rPr>
                <w:rFonts w:ascii="Arial" w:hAnsi="Arial" w:cs="Arial"/>
              </w:rPr>
            </w:pPr>
          </w:p>
        </w:tc>
        <w:tc>
          <w:tcPr>
            <w:tcW w:w="3402" w:type="dxa"/>
            <w:gridSpan w:val="2"/>
            <w:tcBorders>
              <w:top w:val="nil"/>
              <w:left w:val="nil"/>
              <w:bottom w:val="nil"/>
              <w:right w:val="nil"/>
            </w:tcBorders>
          </w:tcPr>
          <w:p w:rsidR="008C6975" w:rsidRDefault="008C6975">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8C6975" w:rsidRDefault="008C6975" w:rsidP="00204407">
            <w:pPr>
              <w:pStyle w:val="ListParagraph"/>
              <w:numPr>
                <w:ilvl w:val="0"/>
                <w:numId w:val="6"/>
              </w:numPr>
              <w:rPr>
                <w:rFonts w:ascii="Arial" w:hAnsi="Arial" w:cs="Arial"/>
              </w:rPr>
            </w:pPr>
            <w:r>
              <w:rPr>
                <w:rFonts w:ascii="Arial" w:hAnsi="Arial" w:cs="Arial"/>
              </w:rPr>
              <w:t>Recently fledged young observed.</w:t>
            </w:r>
          </w:p>
          <w:p w:rsidR="008C6975" w:rsidRDefault="008C6975" w:rsidP="008C6975">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1983</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204407">
            <w:pPr>
              <w:pStyle w:val="ListParagraph"/>
              <w:numPr>
                <w:ilvl w:val="0"/>
                <w:numId w:val="6"/>
              </w:numPr>
              <w:rPr>
                <w:rFonts w:ascii="Arial" w:hAnsi="Arial" w:cs="Arial"/>
              </w:rPr>
            </w:pPr>
            <w:r>
              <w:rPr>
                <w:rFonts w:ascii="Arial" w:hAnsi="Arial" w:cs="Arial"/>
              </w:rPr>
              <w:t>Eleven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1984</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76209C">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204407">
            <w:pPr>
              <w:pStyle w:val="ListParagraph"/>
              <w:numPr>
                <w:ilvl w:val="0"/>
                <w:numId w:val="6"/>
              </w:numPr>
              <w:rPr>
                <w:rFonts w:ascii="Arial" w:hAnsi="Arial" w:cs="Arial"/>
              </w:rPr>
            </w:pPr>
            <w:r>
              <w:rPr>
                <w:rFonts w:ascii="Arial" w:hAnsi="Arial" w:cs="Arial"/>
              </w:rPr>
              <w:t>Ten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1985</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76209C">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204407">
            <w:pPr>
              <w:pStyle w:val="ListParagraph"/>
              <w:numPr>
                <w:ilvl w:val="0"/>
                <w:numId w:val="6"/>
              </w:numPr>
              <w:rPr>
                <w:rFonts w:ascii="Arial" w:hAnsi="Arial" w:cs="Arial"/>
              </w:rPr>
            </w:pPr>
            <w:r>
              <w:rPr>
                <w:rFonts w:ascii="Arial" w:hAnsi="Arial" w:cs="Arial"/>
              </w:rPr>
              <w:t>Forty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76209C">
            <w:pPr>
              <w:rPr>
                <w:rFonts w:ascii="Arial" w:hAnsi="Arial" w:cs="Arial"/>
              </w:rPr>
            </w:pPr>
          </w:p>
        </w:tc>
        <w:tc>
          <w:tcPr>
            <w:tcW w:w="2153" w:type="dxa"/>
            <w:tcBorders>
              <w:top w:val="nil"/>
              <w:left w:val="nil"/>
              <w:bottom w:val="nil"/>
              <w:right w:val="nil"/>
            </w:tcBorders>
          </w:tcPr>
          <w:p w:rsidR="00D463B4" w:rsidRDefault="00D463B4" w:rsidP="0076209C">
            <w:pPr>
              <w:rPr>
                <w:rFonts w:ascii="Arial" w:hAnsi="Arial" w:cs="Arial"/>
              </w:rPr>
            </w:pPr>
            <w:r>
              <w:rPr>
                <w:rFonts w:ascii="Arial" w:hAnsi="Arial" w:cs="Arial"/>
              </w:rPr>
              <w:t>December, 1986</w:t>
            </w:r>
          </w:p>
          <w:p w:rsidR="00D463B4" w:rsidRDefault="00D463B4" w:rsidP="0076209C">
            <w:pPr>
              <w:rPr>
                <w:rFonts w:ascii="Arial" w:hAnsi="Arial" w:cs="Arial"/>
              </w:rPr>
            </w:pPr>
          </w:p>
        </w:tc>
        <w:tc>
          <w:tcPr>
            <w:tcW w:w="2241" w:type="dxa"/>
            <w:gridSpan w:val="3"/>
            <w:tcBorders>
              <w:top w:val="nil"/>
              <w:left w:val="nil"/>
              <w:bottom w:val="nil"/>
              <w:right w:val="nil"/>
            </w:tcBorders>
          </w:tcPr>
          <w:p w:rsidR="00D463B4" w:rsidRDefault="00D463B4" w:rsidP="0076209C">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76209C">
            <w:pPr>
              <w:rPr>
                <w:rFonts w:ascii="Arial" w:hAnsi="Arial" w:cs="Arial"/>
              </w:rPr>
            </w:pPr>
            <w:r>
              <w:rPr>
                <w:rFonts w:ascii="Arial" w:hAnsi="Arial" w:cs="Arial"/>
              </w:rPr>
              <w:t>Petroglyphs Christmas Bird Count</w:t>
            </w:r>
          </w:p>
          <w:p w:rsidR="00D463B4" w:rsidRDefault="00D463B4" w:rsidP="0076209C">
            <w:pPr>
              <w:rPr>
                <w:rFonts w:ascii="Arial" w:hAnsi="Arial" w:cs="Arial"/>
              </w:rPr>
            </w:pPr>
          </w:p>
        </w:tc>
        <w:tc>
          <w:tcPr>
            <w:tcW w:w="2981" w:type="dxa"/>
            <w:tcBorders>
              <w:top w:val="nil"/>
              <w:left w:val="nil"/>
              <w:bottom w:val="nil"/>
              <w:right w:val="nil"/>
            </w:tcBorders>
          </w:tcPr>
          <w:p w:rsidR="00D463B4" w:rsidRDefault="00D463B4" w:rsidP="0076209C">
            <w:pPr>
              <w:pStyle w:val="ListParagraph"/>
              <w:numPr>
                <w:ilvl w:val="0"/>
                <w:numId w:val="6"/>
              </w:numPr>
              <w:rPr>
                <w:rFonts w:ascii="Arial" w:hAnsi="Arial" w:cs="Arial"/>
              </w:rPr>
            </w:pPr>
            <w:r>
              <w:rPr>
                <w:rFonts w:ascii="Arial" w:hAnsi="Arial" w:cs="Arial"/>
              </w:rPr>
              <w:t>Twenty-eight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76209C">
            <w:pPr>
              <w:rPr>
                <w:rFonts w:ascii="Arial" w:hAnsi="Arial" w:cs="Arial"/>
              </w:rPr>
            </w:pPr>
          </w:p>
        </w:tc>
        <w:tc>
          <w:tcPr>
            <w:tcW w:w="2153" w:type="dxa"/>
            <w:tcBorders>
              <w:top w:val="nil"/>
              <w:left w:val="nil"/>
              <w:bottom w:val="nil"/>
              <w:right w:val="nil"/>
            </w:tcBorders>
          </w:tcPr>
          <w:p w:rsidR="00D463B4" w:rsidRDefault="00D463B4" w:rsidP="0076209C">
            <w:pPr>
              <w:rPr>
                <w:rFonts w:ascii="Arial" w:hAnsi="Arial" w:cs="Arial"/>
              </w:rPr>
            </w:pPr>
            <w:r>
              <w:rPr>
                <w:rFonts w:ascii="Arial" w:hAnsi="Arial" w:cs="Arial"/>
              </w:rPr>
              <w:t>December, 1987</w:t>
            </w:r>
          </w:p>
          <w:p w:rsidR="00D463B4" w:rsidRDefault="00D463B4" w:rsidP="0076209C">
            <w:pPr>
              <w:rPr>
                <w:rFonts w:ascii="Arial" w:hAnsi="Arial" w:cs="Arial"/>
              </w:rPr>
            </w:pPr>
          </w:p>
        </w:tc>
        <w:tc>
          <w:tcPr>
            <w:tcW w:w="2241" w:type="dxa"/>
            <w:gridSpan w:val="3"/>
            <w:tcBorders>
              <w:top w:val="nil"/>
              <w:left w:val="nil"/>
              <w:bottom w:val="nil"/>
              <w:right w:val="nil"/>
            </w:tcBorders>
          </w:tcPr>
          <w:p w:rsidR="00D463B4" w:rsidRDefault="00D463B4" w:rsidP="0076209C">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76209C">
            <w:pPr>
              <w:rPr>
                <w:rFonts w:ascii="Arial" w:hAnsi="Arial" w:cs="Arial"/>
              </w:rPr>
            </w:pPr>
            <w:r>
              <w:rPr>
                <w:rFonts w:ascii="Arial" w:hAnsi="Arial" w:cs="Arial"/>
              </w:rPr>
              <w:t>Petroglyphs Christmas Bird Count</w:t>
            </w:r>
          </w:p>
          <w:p w:rsidR="00D463B4" w:rsidRDefault="00D463B4" w:rsidP="0076209C">
            <w:pPr>
              <w:rPr>
                <w:rFonts w:ascii="Arial" w:hAnsi="Arial" w:cs="Arial"/>
              </w:rPr>
            </w:pPr>
          </w:p>
        </w:tc>
        <w:tc>
          <w:tcPr>
            <w:tcW w:w="2981" w:type="dxa"/>
            <w:tcBorders>
              <w:top w:val="nil"/>
              <w:left w:val="nil"/>
              <w:bottom w:val="nil"/>
              <w:right w:val="nil"/>
            </w:tcBorders>
          </w:tcPr>
          <w:p w:rsidR="00D463B4" w:rsidRDefault="00D463B4" w:rsidP="0076209C">
            <w:pPr>
              <w:pStyle w:val="ListParagraph"/>
              <w:numPr>
                <w:ilvl w:val="0"/>
                <w:numId w:val="6"/>
              </w:numPr>
              <w:rPr>
                <w:rFonts w:ascii="Arial" w:hAnsi="Arial" w:cs="Arial"/>
              </w:rPr>
            </w:pPr>
            <w:r>
              <w:rPr>
                <w:rFonts w:ascii="Arial" w:hAnsi="Arial" w:cs="Arial"/>
              </w:rPr>
              <w:t>Seventeen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76209C">
            <w:pPr>
              <w:rPr>
                <w:rFonts w:ascii="Arial" w:hAnsi="Arial" w:cs="Arial"/>
              </w:rPr>
            </w:pPr>
          </w:p>
        </w:tc>
        <w:tc>
          <w:tcPr>
            <w:tcW w:w="2153" w:type="dxa"/>
            <w:tcBorders>
              <w:top w:val="nil"/>
              <w:left w:val="nil"/>
              <w:bottom w:val="nil"/>
              <w:right w:val="nil"/>
            </w:tcBorders>
          </w:tcPr>
          <w:p w:rsidR="00D463B4" w:rsidRDefault="00D463B4" w:rsidP="0076209C">
            <w:pPr>
              <w:rPr>
                <w:rFonts w:ascii="Arial" w:hAnsi="Arial" w:cs="Arial"/>
              </w:rPr>
            </w:pPr>
            <w:r>
              <w:rPr>
                <w:rFonts w:ascii="Arial" w:hAnsi="Arial" w:cs="Arial"/>
              </w:rPr>
              <w:t>December 1988</w:t>
            </w:r>
          </w:p>
          <w:p w:rsidR="00D463B4" w:rsidRDefault="00D463B4" w:rsidP="0076209C">
            <w:pPr>
              <w:rPr>
                <w:rFonts w:ascii="Arial" w:hAnsi="Arial" w:cs="Arial"/>
              </w:rPr>
            </w:pPr>
          </w:p>
        </w:tc>
        <w:tc>
          <w:tcPr>
            <w:tcW w:w="2241" w:type="dxa"/>
            <w:gridSpan w:val="3"/>
            <w:tcBorders>
              <w:top w:val="nil"/>
              <w:left w:val="nil"/>
              <w:bottom w:val="nil"/>
              <w:right w:val="nil"/>
            </w:tcBorders>
          </w:tcPr>
          <w:p w:rsidR="00D463B4" w:rsidRDefault="00D463B4" w:rsidP="0076209C">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76209C">
            <w:pPr>
              <w:rPr>
                <w:rFonts w:ascii="Arial" w:hAnsi="Arial" w:cs="Arial"/>
              </w:rPr>
            </w:pPr>
            <w:r>
              <w:rPr>
                <w:rFonts w:ascii="Arial" w:hAnsi="Arial" w:cs="Arial"/>
              </w:rPr>
              <w:t>Petroglyphs Christmas Bird Count</w:t>
            </w:r>
          </w:p>
          <w:p w:rsidR="00D463B4" w:rsidRDefault="00D463B4" w:rsidP="0076209C">
            <w:pPr>
              <w:rPr>
                <w:rFonts w:ascii="Arial" w:hAnsi="Arial" w:cs="Arial"/>
              </w:rPr>
            </w:pPr>
          </w:p>
        </w:tc>
        <w:tc>
          <w:tcPr>
            <w:tcW w:w="2981" w:type="dxa"/>
            <w:tcBorders>
              <w:top w:val="nil"/>
              <w:left w:val="nil"/>
              <w:bottom w:val="nil"/>
              <w:right w:val="nil"/>
            </w:tcBorders>
          </w:tcPr>
          <w:p w:rsidR="00D463B4" w:rsidRDefault="00D463B4" w:rsidP="0076209C">
            <w:pPr>
              <w:pStyle w:val="ListParagraph"/>
              <w:numPr>
                <w:ilvl w:val="0"/>
                <w:numId w:val="6"/>
              </w:numPr>
              <w:rPr>
                <w:rFonts w:ascii="Arial" w:hAnsi="Arial" w:cs="Arial"/>
              </w:rPr>
            </w:pPr>
            <w:r>
              <w:rPr>
                <w:rFonts w:ascii="Arial" w:hAnsi="Arial" w:cs="Arial"/>
              </w:rPr>
              <w:t>Twenty-four birds observed.</w:t>
            </w:r>
          </w:p>
        </w:tc>
      </w:tr>
      <w:tr w:rsidR="00D463B4" w:rsidRPr="008404D1" w:rsidTr="00D31EA7">
        <w:trPr>
          <w:gridAfter w:val="4"/>
          <w:wAfter w:w="944" w:type="dxa"/>
          <w:trHeight w:val="80"/>
        </w:trPr>
        <w:tc>
          <w:tcPr>
            <w:tcW w:w="2660" w:type="dxa"/>
            <w:tcBorders>
              <w:top w:val="nil"/>
              <w:left w:val="nil"/>
              <w:bottom w:val="nil"/>
              <w:right w:val="nil"/>
            </w:tcBorders>
          </w:tcPr>
          <w:p w:rsidR="00D463B4" w:rsidRDefault="00D463B4" w:rsidP="0076209C">
            <w:pPr>
              <w:rPr>
                <w:rFonts w:ascii="Arial" w:hAnsi="Arial" w:cs="Arial"/>
              </w:rPr>
            </w:pPr>
          </w:p>
        </w:tc>
        <w:tc>
          <w:tcPr>
            <w:tcW w:w="2153" w:type="dxa"/>
            <w:tcBorders>
              <w:top w:val="nil"/>
              <w:left w:val="nil"/>
              <w:bottom w:val="nil"/>
              <w:right w:val="nil"/>
            </w:tcBorders>
          </w:tcPr>
          <w:p w:rsidR="00D463B4" w:rsidRDefault="00D463B4" w:rsidP="0076209C">
            <w:pPr>
              <w:rPr>
                <w:rFonts w:ascii="Arial" w:hAnsi="Arial" w:cs="Arial"/>
              </w:rPr>
            </w:pPr>
            <w:r>
              <w:rPr>
                <w:rFonts w:ascii="Arial" w:hAnsi="Arial" w:cs="Arial"/>
              </w:rPr>
              <w:t>December, 1989</w:t>
            </w:r>
          </w:p>
          <w:p w:rsidR="00D463B4" w:rsidRDefault="00D463B4" w:rsidP="0076209C">
            <w:pPr>
              <w:rPr>
                <w:rFonts w:ascii="Arial" w:hAnsi="Arial" w:cs="Arial"/>
              </w:rPr>
            </w:pPr>
          </w:p>
        </w:tc>
        <w:tc>
          <w:tcPr>
            <w:tcW w:w="2241" w:type="dxa"/>
            <w:gridSpan w:val="3"/>
            <w:tcBorders>
              <w:top w:val="nil"/>
              <w:left w:val="nil"/>
              <w:bottom w:val="nil"/>
              <w:right w:val="nil"/>
            </w:tcBorders>
          </w:tcPr>
          <w:p w:rsidR="00D463B4" w:rsidRDefault="00D463B4" w:rsidP="0076209C">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76209C">
            <w:pPr>
              <w:rPr>
                <w:rFonts w:ascii="Arial" w:hAnsi="Arial" w:cs="Arial"/>
              </w:rPr>
            </w:pPr>
            <w:r>
              <w:rPr>
                <w:rFonts w:ascii="Arial" w:hAnsi="Arial" w:cs="Arial"/>
              </w:rPr>
              <w:t>Petroglyphs Christmas Bird Count</w:t>
            </w:r>
          </w:p>
          <w:p w:rsidR="00D463B4" w:rsidRDefault="00D463B4" w:rsidP="0076209C">
            <w:pPr>
              <w:rPr>
                <w:rFonts w:ascii="Arial" w:hAnsi="Arial" w:cs="Arial"/>
              </w:rPr>
            </w:pPr>
          </w:p>
        </w:tc>
        <w:tc>
          <w:tcPr>
            <w:tcW w:w="2981" w:type="dxa"/>
            <w:tcBorders>
              <w:top w:val="nil"/>
              <w:left w:val="nil"/>
              <w:bottom w:val="nil"/>
              <w:right w:val="nil"/>
            </w:tcBorders>
          </w:tcPr>
          <w:p w:rsidR="00D463B4" w:rsidRDefault="00D463B4" w:rsidP="0076209C">
            <w:pPr>
              <w:pStyle w:val="ListParagraph"/>
              <w:numPr>
                <w:ilvl w:val="0"/>
                <w:numId w:val="6"/>
              </w:numPr>
              <w:rPr>
                <w:rFonts w:ascii="Arial" w:hAnsi="Arial" w:cs="Arial"/>
              </w:rPr>
            </w:pPr>
            <w:r>
              <w:rPr>
                <w:rFonts w:ascii="Arial" w:hAnsi="Arial" w:cs="Arial"/>
              </w:rPr>
              <w:t>Thirty-two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1990</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76209C">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204407">
            <w:pPr>
              <w:pStyle w:val="ListParagraph"/>
              <w:numPr>
                <w:ilvl w:val="0"/>
                <w:numId w:val="6"/>
              </w:numPr>
              <w:rPr>
                <w:rFonts w:ascii="Arial" w:hAnsi="Arial" w:cs="Arial"/>
              </w:rPr>
            </w:pPr>
            <w:r>
              <w:rPr>
                <w:rFonts w:ascii="Arial" w:hAnsi="Arial" w:cs="Arial"/>
              </w:rPr>
              <w:t>Fourteen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76209C">
            <w:pPr>
              <w:rPr>
                <w:rFonts w:ascii="Arial" w:hAnsi="Arial" w:cs="Arial"/>
              </w:rPr>
            </w:pPr>
          </w:p>
        </w:tc>
        <w:tc>
          <w:tcPr>
            <w:tcW w:w="2153" w:type="dxa"/>
            <w:tcBorders>
              <w:top w:val="nil"/>
              <w:left w:val="nil"/>
              <w:bottom w:val="nil"/>
              <w:right w:val="nil"/>
            </w:tcBorders>
          </w:tcPr>
          <w:p w:rsidR="00D463B4" w:rsidRDefault="00D463B4" w:rsidP="0076209C">
            <w:pPr>
              <w:rPr>
                <w:rFonts w:ascii="Arial" w:hAnsi="Arial" w:cs="Arial"/>
              </w:rPr>
            </w:pPr>
            <w:r>
              <w:rPr>
                <w:rFonts w:ascii="Arial" w:hAnsi="Arial" w:cs="Arial"/>
              </w:rPr>
              <w:t>December, 1994</w:t>
            </w:r>
          </w:p>
          <w:p w:rsidR="00D463B4" w:rsidRDefault="00D463B4" w:rsidP="0076209C">
            <w:pPr>
              <w:rPr>
                <w:rFonts w:ascii="Arial" w:hAnsi="Arial" w:cs="Arial"/>
              </w:rPr>
            </w:pPr>
          </w:p>
        </w:tc>
        <w:tc>
          <w:tcPr>
            <w:tcW w:w="2241" w:type="dxa"/>
            <w:gridSpan w:val="3"/>
            <w:tcBorders>
              <w:top w:val="nil"/>
              <w:left w:val="nil"/>
              <w:bottom w:val="nil"/>
              <w:right w:val="nil"/>
            </w:tcBorders>
          </w:tcPr>
          <w:p w:rsidR="00D463B4" w:rsidRDefault="00D463B4" w:rsidP="0076209C">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504077">
            <w:pPr>
              <w:rPr>
                <w:rFonts w:ascii="Arial" w:hAnsi="Arial" w:cs="Arial"/>
              </w:rPr>
            </w:pPr>
            <w:r>
              <w:rPr>
                <w:rFonts w:ascii="Arial" w:hAnsi="Arial" w:cs="Arial"/>
              </w:rPr>
              <w:t>Petroglyphs Christmas Bird Count</w:t>
            </w:r>
          </w:p>
          <w:p w:rsidR="00D463B4" w:rsidRDefault="00D463B4" w:rsidP="0076209C">
            <w:pPr>
              <w:rPr>
                <w:rFonts w:ascii="Arial" w:hAnsi="Arial" w:cs="Arial"/>
              </w:rPr>
            </w:pPr>
          </w:p>
        </w:tc>
        <w:tc>
          <w:tcPr>
            <w:tcW w:w="2981" w:type="dxa"/>
            <w:tcBorders>
              <w:top w:val="nil"/>
              <w:left w:val="nil"/>
              <w:bottom w:val="nil"/>
              <w:right w:val="nil"/>
            </w:tcBorders>
          </w:tcPr>
          <w:p w:rsidR="00D463B4" w:rsidRDefault="00D463B4" w:rsidP="0076209C">
            <w:pPr>
              <w:pStyle w:val="ListParagraph"/>
              <w:numPr>
                <w:ilvl w:val="0"/>
                <w:numId w:val="6"/>
              </w:numPr>
              <w:rPr>
                <w:rFonts w:ascii="Arial" w:hAnsi="Arial" w:cs="Arial"/>
              </w:rPr>
            </w:pPr>
            <w:r>
              <w:rPr>
                <w:rFonts w:ascii="Arial" w:hAnsi="Arial" w:cs="Arial"/>
              </w:rPr>
              <w:lastRenderedPageBreak/>
              <w:t>Fifteen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76209C">
            <w:pPr>
              <w:rPr>
                <w:rFonts w:ascii="Arial" w:hAnsi="Arial" w:cs="Arial"/>
              </w:rPr>
            </w:pPr>
          </w:p>
        </w:tc>
        <w:tc>
          <w:tcPr>
            <w:tcW w:w="2153" w:type="dxa"/>
            <w:tcBorders>
              <w:top w:val="nil"/>
              <w:left w:val="nil"/>
              <w:bottom w:val="nil"/>
              <w:right w:val="nil"/>
            </w:tcBorders>
          </w:tcPr>
          <w:p w:rsidR="00D463B4" w:rsidRDefault="00D463B4" w:rsidP="0076209C">
            <w:pPr>
              <w:rPr>
                <w:rFonts w:ascii="Arial" w:hAnsi="Arial" w:cs="Arial"/>
              </w:rPr>
            </w:pPr>
            <w:r>
              <w:rPr>
                <w:rFonts w:ascii="Arial" w:hAnsi="Arial" w:cs="Arial"/>
              </w:rPr>
              <w:t>December, 1995</w:t>
            </w:r>
          </w:p>
          <w:p w:rsidR="00D463B4" w:rsidRDefault="00D463B4" w:rsidP="0076209C">
            <w:pPr>
              <w:rPr>
                <w:rFonts w:ascii="Arial" w:hAnsi="Arial" w:cs="Arial"/>
              </w:rPr>
            </w:pPr>
          </w:p>
        </w:tc>
        <w:tc>
          <w:tcPr>
            <w:tcW w:w="2241" w:type="dxa"/>
            <w:gridSpan w:val="3"/>
            <w:tcBorders>
              <w:top w:val="nil"/>
              <w:left w:val="nil"/>
              <w:bottom w:val="nil"/>
              <w:right w:val="nil"/>
            </w:tcBorders>
          </w:tcPr>
          <w:p w:rsidR="00D463B4" w:rsidRDefault="00D463B4" w:rsidP="0076209C">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504077">
            <w:pPr>
              <w:rPr>
                <w:rFonts w:ascii="Arial" w:hAnsi="Arial" w:cs="Arial"/>
              </w:rPr>
            </w:pPr>
            <w:r>
              <w:rPr>
                <w:rFonts w:ascii="Arial" w:hAnsi="Arial" w:cs="Arial"/>
              </w:rPr>
              <w:t>Petroglyphs Christmas Bird Count</w:t>
            </w:r>
          </w:p>
          <w:p w:rsidR="00D463B4" w:rsidRDefault="00D463B4" w:rsidP="0076209C">
            <w:pPr>
              <w:rPr>
                <w:rFonts w:ascii="Arial" w:hAnsi="Arial" w:cs="Arial"/>
              </w:rPr>
            </w:pPr>
          </w:p>
        </w:tc>
        <w:tc>
          <w:tcPr>
            <w:tcW w:w="2981" w:type="dxa"/>
            <w:tcBorders>
              <w:top w:val="nil"/>
              <w:left w:val="nil"/>
              <w:bottom w:val="nil"/>
              <w:right w:val="nil"/>
            </w:tcBorders>
          </w:tcPr>
          <w:p w:rsidR="00D463B4" w:rsidRDefault="00D463B4" w:rsidP="0076209C">
            <w:pPr>
              <w:pStyle w:val="ListParagraph"/>
              <w:numPr>
                <w:ilvl w:val="0"/>
                <w:numId w:val="6"/>
              </w:numPr>
              <w:rPr>
                <w:rFonts w:ascii="Arial" w:hAnsi="Arial" w:cs="Arial"/>
              </w:rPr>
            </w:pPr>
            <w:r>
              <w:rPr>
                <w:rFonts w:ascii="Arial" w:hAnsi="Arial" w:cs="Arial"/>
              </w:rPr>
              <w:t>Twenty-one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76209C">
            <w:pPr>
              <w:rPr>
                <w:rFonts w:ascii="Arial" w:hAnsi="Arial" w:cs="Arial"/>
              </w:rPr>
            </w:pPr>
          </w:p>
        </w:tc>
        <w:tc>
          <w:tcPr>
            <w:tcW w:w="2153" w:type="dxa"/>
            <w:tcBorders>
              <w:top w:val="nil"/>
              <w:left w:val="nil"/>
              <w:bottom w:val="nil"/>
              <w:right w:val="nil"/>
            </w:tcBorders>
          </w:tcPr>
          <w:p w:rsidR="00D463B4" w:rsidRDefault="00D463B4" w:rsidP="0076209C">
            <w:pPr>
              <w:rPr>
                <w:rFonts w:ascii="Arial" w:hAnsi="Arial" w:cs="Arial"/>
              </w:rPr>
            </w:pPr>
            <w:r>
              <w:rPr>
                <w:rFonts w:ascii="Arial" w:hAnsi="Arial" w:cs="Arial"/>
              </w:rPr>
              <w:t>December, 1996</w:t>
            </w:r>
          </w:p>
          <w:p w:rsidR="00D463B4" w:rsidRDefault="00D463B4" w:rsidP="0076209C">
            <w:pPr>
              <w:rPr>
                <w:rFonts w:ascii="Arial" w:hAnsi="Arial" w:cs="Arial"/>
              </w:rPr>
            </w:pPr>
          </w:p>
        </w:tc>
        <w:tc>
          <w:tcPr>
            <w:tcW w:w="2241" w:type="dxa"/>
            <w:gridSpan w:val="3"/>
            <w:tcBorders>
              <w:top w:val="nil"/>
              <w:left w:val="nil"/>
              <w:bottom w:val="nil"/>
              <w:right w:val="nil"/>
            </w:tcBorders>
          </w:tcPr>
          <w:p w:rsidR="00D463B4" w:rsidRDefault="00D463B4" w:rsidP="0076209C">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504077">
            <w:pPr>
              <w:rPr>
                <w:rFonts w:ascii="Arial" w:hAnsi="Arial" w:cs="Arial"/>
              </w:rPr>
            </w:pPr>
            <w:r>
              <w:rPr>
                <w:rFonts w:ascii="Arial" w:hAnsi="Arial" w:cs="Arial"/>
              </w:rPr>
              <w:t>Petroglyphs Christmas Bird Count</w:t>
            </w:r>
          </w:p>
          <w:p w:rsidR="00D463B4" w:rsidRDefault="00D463B4" w:rsidP="0076209C">
            <w:pPr>
              <w:rPr>
                <w:rFonts w:ascii="Arial" w:hAnsi="Arial" w:cs="Arial"/>
              </w:rPr>
            </w:pPr>
          </w:p>
        </w:tc>
        <w:tc>
          <w:tcPr>
            <w:tcW w:w="2981" w:type="dxa"/>
            <w:tcBorders>
              <w:top w:val="nil"/>
              <w:left w:val="nil"/>
              <w:bottom w:val="nil"/>
              <w:right w:val="nil"/>
            </w:tcBorders>
          </w:tcPr>
          <w:p w:rsidR="00D463B4" w:rsidRDefault="00D463B4" w:rsidP="0076209C">
            <w:pPr>
              <w:pStyle w:val="ListParagraph"/>
              <w:numPr>
                <w:ilvl w:val="0"/>
                <w:numId w:val="6"/>
              </w:numPr>
              <w:rPr>
                <w:rFonts w:ascii="Arial" w:hAnsi="Arial" w:cs="Arial"/>
              </w:rPr>
            </w:pPr>
            <w:r>
              <w:rPr>
                <w:rFonts w:ascii="Arial" w:hAnsi="Arial" w:cs="Arial"/>
              </w:rPr>
              <w:t>Nineteen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76209C">
            <w:pPr>
              <w:rPr>
                <w:rFonts w:ascii="Arial" w:hAnsi="Arial" w:cs="Arial"/>
              </w:rPr>
            </w:pPr>
          </w:p>
        </w:tc>
        <w:tc>
          <w:tcPr>
            <w:tcW w:w="2153" w:type="dxa"/>
            <w:tcBorders>
              <w:top w:val="nil"/>
              <w:left w:val="nil"/>
              <w:bottom w:val="nil"/>
              <w:right w:val="nil"/>
            </w:tcBorders>
          </w:tcPr>
          <w:p w:rsidR="00D463B4" w:rsidRDefault="00D463B4" w:rsidP="0076209C">
            <w:pPr>
              <w:rPr>
                <w:rFonts w:ascii="Arial" w:hAnsi="Arial" w:cs="Arial"/>
              </w:rPr>
            </w:pPr>
            <w:r>
              <w:rPr>
                <w:rFonts w:ascii="Arial" w:hAnsi="Arial" w:cs="Arial"/>
              </w:rPr>
              <w:t>December, 1997</w:t>
            </w:r>
          </w:p>
          <w:p w:rsidR="00D463B4" w:rsidRDefault="00D463B4" w:rsidP="0076209C">
            <w:pPr>
              <w:rPr>
                <w:rFonts w:ascii="Arial" w:hAnsi="Arial" w:cs="Arial"/>
              </w:rPr>
            </w:pPr>
          </w:p>
        </w:tc>
        <w:tc>
          <w:tcPr>
            <w:tcW w:w="2241" w:type="dxa"/>
            <w:gridSpan w:val="3"/>
            <w:tcBorders>
              <w:top w:val="nil"/>
              <w:left w:val="nil"/>
              <w:bottom w:val="nil"/>
              <w:right w:val="nil"/>
            </w:tcBorders>
          </w:tcPr>
          <w:p w:rsidR="00D463B4" w:rsidRDefault="00D463B4" w:rsidP="0076209C">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504077">
            <w:pPr>
              <w:rPr>
                <w:rFonts w:ascii="Arial" w:hAnsi="Arial" w:cs="Arial"/>
              </w:rPr>
            </w:pPr>
            <w:r>
              <w:rPr>
                <w:rFonts w:ascii="Arial" w:hAnsi="Arial" w:cs="Arial"/>
              </w:rPr>
              <w:t>Petroglyphs Christmas Bird Count</w:t>
            </w:r>
          </w:p>
          <w:p w:rsidR="00D463B4" w:rsidRDefault="00D463B4" w:rsidP="0076209C">
            <w:pPr>
              <w:rPr>
                <w:rFonts w:ascii="Arial" w:hAnsi="Arial" w:cs="Arial"/>
              </w:rPr>
            </w:pPr>
          </w:p>
        </w:tc>
        <w:tc>
          <w:tcPr>
            <w:tcW w:w="2981" w:type="dxa"/>
            <w:tcBorders>
              <w:top w:val="nil"/>
              <w:left w:val="nil"/>
              <w:bottom w:val="nil"/>
              <w:right w:val="nil"/>
            </w:tcBorders>
          </w:tcPr>
          <w:p w:rsidR="00D463B4" w:rsidRDefault="00D463B4" w:rsidP="0076209C">
            <w:pPr>
              <w:pStyle w:val="ListParagraph"/>
              <w:numPr>
                <w:ilvl w:val="0"/>
                <w:numId w:val="6"/>
              </w:numPr>
              <w:rPr>
                <w:rFonts w:ascii="Arial" w:hAnsi="Arial" w:cs="Arial"/>
              </w:rPr>
            </w:pPr>
            <w:r>
              <w:rPr>
                <w:rFonts w:ascii="Arial" w:hAnsi="Arial" w:cs="Arial"/>
              </w:rPr>
              <w:t>Fifty-four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76209C">
            <w:pPr>
              <w:rPr>
                <w:rFonts w:ascii="Arial" w:hAnsi="Arial" w:cs="Arial"/>
              </w:rPr>
            </w:pPr>
          </w:p>
        </w:tc>
        <w:tc>
          <w:tcPr>
            <w:tcW w:w="2153" w:type="dxa"/>
            <w:tcBorders>
              <w:top w:val="nil"/>
              <w:left w:val="nil"/>
              <w:bottom w:val="nil"/>
              <w:right w:val="nil"/>
            </w:tcBorders>
          </w:tcPr>
          <w:p w:rsidR="00D463B4" w:rsidRDefault="00D463B4" w:rsidP="0076209C">
            <w:pPr>
              <w:rPr>
                <w:rFonts w:ascii="Arial" w:hAnsi="Arial" w:cs="Arial"/>
              </w:rPr>
            </w:pPr>
            <w:r>
              <w:rPr>
                <w:rFonts w:ascii="Arial" w:hAnsi="Arial" w:cs="Arial"/>
              </w:rPr>
              <w:t>December, 1998</w:t>
            </w:r>
          </w:p>
          <w:p w:rsidR="00D463B4" w:rsidRDefault="00D463B4" w:rsidP="0076209C">
            <w:pPr>
              <w:rPr>
                <w:rFonts w:ascii="Arial" w:hAnsi="Arial" w:cs="Arial"/>
              </w:rPr>
            </w:pPr>
          </w:p>
        </w:tc>
        <w:tc>
          <w:tcPr>
            <w:tcW w:w="2241" w:type="dxa"/>
            <w:gridSpan w:val="3"/>
            <w:tcBorders>
              <w:top w:val="nil"/>
              <w:left w:val="nil"/>
              <w:bottom w:val="nil"/>
              <w:right w:val="nil"/>
            </w:tcBorders>
          </w:tcPr>
          <w:p w:rsidR="00D463B4" w:rsidRDefault="00D463B4" w:rsidP="0076209C">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504077">
            <w:pPr>
              <w:rPr>
                <w:rFonts w:ascii="Arial" w:hAnsi="Arial" w:cs="Arial"/>
              </w:rPr>
            </w:pPr>
            <w:r>
              <w:rPr>
                <w:rFonts w:ascii="Arial" w:hAnsi="Arial" w:cs="Arial"/>
              </w:rPr>
              <w:t>Petroglyphs Christmas Bird Count</w:t>
            </w:r>
          </w:p>
          <w:p w:rsidR="00D463B4" w:rsidRDefault="00D463B4" w:rsidP="0076209C">
            <w:pPr>
              <w:rPr>
                <w:rFonts w:ascii="Arial" w:hAnsi="Arial" w:cs="Arial"/>
              </w:rPr>
            </w:pPr>
          </w:p>
        </w:tc>
        <w:tc>
          <w:tcPr>
            <w:tcW w:w="2981" w:type="dxa"/>
            <w:tcBorders>
              <w:top w:val="nil"/>
              <w:left w:val="nil"/>
              <w:bottom w:val="nil"/>
              <w:right w:val="nil"/>
            </w:tcBorders>
          </w:tcPr>
          <w:p w:rsidR="00D463B4" w:rsidRDefault="00D463B4" w:rsidP="0076209C">
            <w:pPr>
              <w:pStyle w:val="ListParagraph"/>
              <w:numPr>
                <w:ilvl w:val="0"/>
                <w:numId w:val="6"/>
              </w:numPr>
              <w:rPr>
                <w:rFonts w:ascii="Arial" w:hAnsi="Arial" w:cs="Arial"/>
              </w:rPr>
            </w:pPr>
            <w:r>
              <w:rPr>
                <w:rFonts w:ascii="Arial" w:hAnsi="Arial" w:cs="Arial"/>
              </w:rPr>
              <w:t>Twenty-seven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76209C">
            <w:pPr>
              <w:rPr>
                <w:rFonts w:ascii="Arial" w:hAnsi="Arial" w:cs="Arial"/>
              </w:rPr>
            </w:pPr>
          </w:p>
        </w:tc>
        <w:tc>
          <w:tcPr>
            <w:tcW w:w="2153" w:type="dxa"/>
            <w:tcBorders>
              <w:top w:val="nil"/>
              <w:left w:val="nil"/>
              <w:bottom w:val="nil"/>
              <w:right w:val="nil"/>
            </w:tcBorders>
          </w:tcPr>
          <w:p w:rsidR="00D463B4" w:rsidRDefault="00D463B4" w:rsidP="0076209C">
            <w:pPr>
              <w:rPr>
                <w:rFonts w:ascii="Arial" w:hAnsi="Arial" w:cs="Arial"/>
              </w:rPr>
            </w:pPr>
            <w:r>
              <w:rPr>
                <w:rFonts w:ascii="Arial" w:hAnsi="Arial" w:cs="Arial"/>
              </w:rPr>
              <w:t>December, 1999</w:t>
            </w:r>
          </w:p>
          <w:p w:rsidR="00D463B4" w:rsidRDefault="00D463B4" w:rsidP="0076209C">
            <w:pPr>
              <w:rPr>
                <w:rFonts w:ascii="Arial" w:hAnsi="Arial" w:cs="Arial"/>
              </w:rPr>
            </w:pPr>
          </w:p>
        </w:tc>
        <w:tc>
          <w:tcPr>
            <w:tcW w:w="2241" w:type="dxa"/>
            <w:gridSpan w:val="3"/>
            <w:tcBorders>
              <w:top w:val="nil"/>
              <w:left w:val="nil"/>
              <w:bottom w:val="nil"/>
              <w:right w:val="nil"/>
            </w:tcBorders>
          </w:tcPr>
          <w:p w:rsidR="00D463B4" w:rsidRDefault="00D463B4" w:rsidP="0076209C">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504077">
            <w:pPr>
              <w:rPr>
                <w:rFonts w:ascii="Arial" w:hAnsi="Arial" w:cs="Arial"/>
              </w:rPr>
            </w:pPr>
            <w:r>
              <w:rPr>
                <w:rFonts w:ascii="Arial" w:hAnsi="Arial" w:cs="Arial"/>
              </w:rPr>
              <w:t>Petroglyphs Christmas Bird Count</w:t>
            </w:r>
          </w:p>
          <w:p w:rsidR="00D463B4" w:rsidRDefault="00D463B4" w:rsidP="0076209C">
            <w:pPr>
              <w:rPr>
                <w:rFonts w:ascii="Arial" w:hAnsi="Arial" w:cs="Arial"/>
              </w:rPr>
            </w:pPr>
          </w:p>
        </w:tc>
        <w:tc>
          <w:tcPr>
            <w:tcW w:w="2981" w:type="dxa"/>
            <w:tcBorders>
              <w:top w:val="nil"/>
              <w:left w:val="nil"/>
              <w:bottom w:val="nil"/>
              <w:right w:val="nil"/>
            </w:tcBorders>
          </w:tcPr>
          <w:p w:rsidR="00D463B4" w:rsidRDefault="00D463B4" w:rsidP="0076209C">
            <w:pPr>
              <w:pStyle w:val="ListParagraph"/>
              <w:numPr>
                <w:ilvl w:val="0"/>
                <w:numId w:val="6"/>
              </w:numPr>
              <w:rPr>
                <w:rFonts w:ascii="Arial" w:hAnsi="Arial" w:cs="Arial"/>
              </w:rPr>
            </w:pPr>
            <w:r>
              <w:rPr>
                <w:rFonts w:ascii="Arial" w:hAnsi="Arial" w:cs="Arial"/>
              </w:rPr>
              <w:t>Thirty-two birds observed.</w:t>
            </w:r>
          </w:p>
        </w:tc>
      </w:tr>
      <w:tr w:rsidR="00D463B4" w:rsidRPr="008404D1" w:rsidTr="00D31EA7">
        <w:trPr>
          <w:gridAfter w:val="4"/>
          <w:wAfter w:w="944" w:type="dxa"/>
          <w:trHeight w:val="80"/>
        </w:trPr>
        <w:tc>
          <w:tcPr>
            <w:tcW w:w="2660" w:type="dxa"/>
            <w:tcBorders>
              <w:top w:val="nil"/>
              <w:left w:val="nil"/>
              <w:bottom w:val="nil"/>
              <w:right w:val="nil"/>
            </w:tcBorders>
          </w:tcPr>
          <w:p w:rsidR="00D463B4" w:rsidRDefault="00D463B4" w:rsidP="0076209C">
            <w:pPr>
              <w:rPr>
                <w:rFonts w:ascii="Arial" w:hAnsi="Arial" w:cs="Arial"/>
              </w:rPr>
            </w:pPr>
          </w:p>
        </w:tc>
        <w:tc>
          <w:tcPr>
            <w:tcW w:w="2153" w:type="dxa"/>
            <w:tcBorders>
              <w:top w:val="nil"/>
              <w:left w:val="nil"/>
              <w:bottom w:val="nil"/>
              <w:right w:val="nil"/>
            </w:tcBorders>
          </w:tcPr>
          <w:p w:rsidR="00D463B4" w:rsidRDefault="00D463B4" w:rsidP="0076209C">
            <w:pPr>
              <w:rPr>
                <w:rFonts w:ascii="Arial" w:hAnsi="Arial" w:cs="Arial"/>
              </w:rPr>
            </w:pPr>
            <w:r>
              <w:rPr>
                <w:rFonts w:ascii="Arial" w:hAnsi="Arial" w:cs="Arial"/>
              </w:rPr>
              <w:t>December, 2000</w:t>
            </w:r>
          </w:p>
          <w:p w:rsidR="00D463B4" w:rsidRDefault="00D463B4" w:rsidP="0076209C">
            <w:pPr>
              <w:rPr>
                <w:rFonts w:ascii="Arial" w:hAnsi="Arial" w:cs="Arial"/>
              </w:rPr>
            </w:pPr>
          </w:p>
        </w:tc>
        <w:tc>
          <w:tcPr>
            <w:tcW w:w="2241" w:type="dxa"/>
            <w:gridSpan w:val="3"/>
            <w:tcBorders>
              <w:top w:val="nil"/>
              <w:left w:val="nil"/>
              <w:bottom w:val="nil"/>
              <w:right w:val="nil"/>
            </w:tcBorders>
          </w:tcPr>
          <w:p w:rsidR="00D463B4" w:rsidRDefault="00D463B4" w:rsidP="0076209C">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504077">
            <w:pPr>
              <w:rPr>
                <w:rFonts w:ascii="Arial" w:hAnsi="Arial" w:cs="Arial"/>
              </w:rPr>
            </w:pPr>
            <w:r>
              <w:rPr>
                <w:rFonts w:ascii="Arial" w:hAnsi="Arial" w:cs="Arial"/>
              </w:rPr>
              <w:t>Petroglyphs Christmas Bird Count</w:t>
            </w:r>
          </w:p>
          <w:p w:rsidR="00D463B4" w:rsidRDefault="00D463B4" w:rsidP="0076209C">
            <w:pPr>
              <w:rPr>
                <w:rFonts w:ascii="Arial" w:hAnsi="Arial" w:cs="Arial"/>
              </w:rPr>
            </w:pPr>
          </w:p>
        </w:tc>
        <w:tc>
          <w:tcPr>
            <w:tcW w:w="2981" w:type="dxa"/>
            <w:tcBorders>
              <w:top w:val="nil"/>
              <w:left w:val="nil"/>
              <w:bottom w:val="nil"/>
              <w:right w:val="nil"/>
            </w:tcBorders>
          </w:tcPr>
          <w:p w:rsidR="00D463B4" w:rsidRDefault="00D463B4" w:rsidP="0076209C">
            <w:pPr>
              <w:pStyle w:val="ListParagraph"/>
              <w:numPr>
                <w:ilvl w:val="0"/>
                <w:numId w:val="6"/>
              </w:numPr>
              <w:rPr>
                <w:rFonts w:ascii="Arial" w:hAnsi="Arial" w:cs="Arial"/>
              </w:rPr>
            </w:pPr>
            <w:r>
              <w:rPr>
                <w:rFonts w:ascii="Arial" w:hAnsi="Arial" w:cs="Arial"/>
              </w:rPr>
              <w:t>Seventeen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76209C">
            <w:pPr>
              <w:rPr>
                <w:rFonts w:ascii="Arial" w:hAnsi="Arial" w:cs="Arial"/>
              </w:rPr>
            </w:pPr>
          </w:p>
        </w:tc>
        <w:tc>
          <w:tcPr>
            <w:tcW w:w="2153" w:type="dxa"/>
            <w:tcBorders>
              <w:top w:val="nil"/>
              <w:left w:val="nil"/>
              <w:bottom w:val="nil"/>
              <w:right w:val="nil"/>
            </w:tcBorders>
          </w:tcPr>
          <w:p w:rsidR="00D463B4" w:rsidRDefault="00D463B4" w:rsidP="0076209C">
            <w:pPr>
              <w:rPr>
                <w:rFonts w:ascii="Arial" w:hAnsi="Arial" w:cs="Arial"/>
              </w:rPr>
            </w:pPr>
            <w:r>
              <w:rPr>
                <w:rFonts w:ascii="Arial" w:hAnsi="Arial" w:cs="Arial"/>
              </w:rPr>
              <w:t>December, 2001</w:t>
            </w:r>
          </w:p>
          <w:p w:rsidR="00D463B4" w:rsidRDefault="00D463B4" w:rsidP="0076209C">
            <w:pPr>
              <w:rPr>
                <w:rFonts w:ascii="Arial" w:hAnsi="Arial" w:cs="Arial"/>
              </w:rPr>
            </w:pPr>
          </w:p>
        </w:tc>
        <w:tc>
          <w:tcPr>
            <w:tcW w:w="2241" w:type="dxa"/>
            <w:gridSpan w:val="3"/>
            <w:tcBorders>
              <w:top w:val="nil"/>
              <w:left w:val="nil"/>
              <w:bottom w:val="nil"/>
              <w:right w:val="nil"/>
            </w:tcBorders>
          </w:tcPr>
          <w:p w:rsidR="00D463B4" w:rsidRDefault="00D463B4" w:rsidP="0076209C">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504077">
            <w:pPr>
              <w:rPr>
                <w:rFonts w:ascii="Arial" w:hAnsi="Arial" w:cs="Arial"/>
              </w:rPr>
            </w:pPr>
            <w:r>
              <w:rPr>
                <w:rFonts w:ascii="Arial" w:hAnsi="Arial" w:cs="Arial"/>
              </w:rPr>
              <w:t>Petroglyphs Christmas Bird Count</w:t>
            </w:r>
          </w:p>
          <w:p w:rsidR="00D463B4" w:rsidRDefault="00D463B4" w:rsidP="0076209C">
            <w:pPr>
              <w:rPr>
                <w:rFonts w:ascii="Arial" w:hAnsi="Arial" w:cs="Arial"/>
              </w:rPr>
            </w:pPr>
          </w:p>
        </w:tc>
        <w:tc>
          <w:tcPr>
            <w:tcW w:w="2981" w:type="dxa"/>
            <w:tcBorders>
              <w:top w:val="nil"/>
              <w:left w:val="nil"/>
              <w:bottom w:val="nil"/>
              <w:right w:val="nil"/>
            </w:tcBorders>
          </w:tcPr>
          <w:p w:rsidR="00D463B4" w:rsidRDefault="00D463B4" w:rsidP="0076209C">
            <w:pPr>
              <w:pStyle w:val="ListParagraph"/>
              <w:numPr>
                <w:ilvl w:val="0"/>
                <w:numId w:val="6"/>
              </w:numPr>
              <w:rPr>
                <w:rFonts w:ascii="Arial" w:hAnsi="Arial" w:cs="Arial"/>
              </w:rPr>
            </w:pPr>
            <w:r>
              <w:rPr>
                <w:rFonts w:ascii="Arial" w:hAnsi="Arial" w:cs="Arial"/>
              </w:rPr>
              <w:t>Twenty-one birds observed.</w:t>
            </w:r>
          </w:p>
        </w:tc>
      </w:tr>
      <w:tr w:rsidR="008C6975" w:rsidRPr="008404D1" w:rsidTr="00D31EA7">
        <w:trPr>
          <w:gridAfter w:val="4"/>
          <w:wAfter w:w="944" w:type="dxa"/>
        </w:trPr>
        <w:tc>
          <w:tcPr>
            <w:tcW w:w="2660" w:type="dxa"/>
            <w:tcBorders>
              <w:top w:val="nil"/>
              <w:left w:val="nil"/>
              <w:bottom w:val="nil"/>
              <w:right w:val="nil"/>
            </w:tcBorders>
          </w:tcPr>
          <w:p w:rsidR="008C6975" w:rsidRDefault="008C6975">
            <w:pPr>
              <w:rPr>
                <w:rFonts w:ascii="Arial" w:hAnsi="Arial" w:cs="Arial"/>
              </w:rPr>
            </w:pPr>
          </w:p>
        </w:tc>
        <w:tc>
          <w:tcPr>
            <w:tcW w:w="2153" w:type="dxa"/>
            <w:tcBorders>
              <w:top w:val="nil"/>
              <w:left w:val="nil"/>
              <w:bottom w:val="nil"/>
              <w:right w:val="nil"/>
            </w:tcBorders>
          </w:tcPr>
          <w:p w:rsidR="008C6975" w:rsidRDefault="008C6975">
            <w:pPr>
              <w:rPr>
                <w:rFonts w:ascii="Arial" w:hAnsi="Arial" w:cs="Arial"/>
              </w:rPr>
            </w:pPr>
            <w:r>
              <w:rPr>
                <w:rFonts w:ascii="Arial" w:hAnsi="Arial" w:cs="Arial"/>
              </w:rPr>
              <w:t>2001-2005</w:t>
            </w:r>
          </w:p>
          <w:p w:rsidR="008C6975" w:rsidRDefault="008C6975">
            <w:pPr>
              <w:rPr>
                <w:rFonts w:ascii="Arial" w:hAnsi="Arial" w:cs="Arial"/>
              </w:rPr>
            </w:pPr>
          </w:p>
        </w:tc>
        <w:tc>
          <w:tcPr>
            <w:tcW w:w="2241" w:type="dxa"/>
            <w:gridSpan w:val="3"/>
            <w:tcBorders>
              <w:top w:val="nil"/>
              <w:left w:val="nil"/>
              <w:bottom w:val="nil"/>
              <w:right w:val="nil"/>
            </w:tcBorders>
          </w:tcPr>
          <w:p w:rsidR="008C6975" w:rsidRDefault="008C6975">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8C6975" w:rsidRDefault="008C6975" w:rsidP="00E211B5">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8C6975" w:rsidRDefault="008C6975" w:rsidP="00B27AC0">
            <w:pPr>
              <w:pStyle w:val="ListParagraph"/>
              <w:numPr>
                <w:ilvl w:val="0"/>
                <w:numId w:val="6"/>
              </w:numPr>
              <w:rPr>
                <w:rFonts w:ascii="Arial" w:hAnsi="Arial" w:cs="Arial"/>
              </w:rPr>
            </w:pPr>
            <w:r>
              <w:rPr>
                <w:rFonts w:ascii="Arial" w:hAnsi="Arial" w:cs="Arial"/>
              </w:rPr>
              <w:t>Recently fledged young observed.</w:t>
            </w:r>
          </w:p>
          <w:p w:rsidR="008C6975" w:rsidRDefault="008C6975" w:rsidP="008C6975">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2002</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E211B5">
            <w:pPr>
              <w:rPr>
                <w:rFonts w:ascii="Arial" w:hAnsi="Arial" w:cs="Arial"/>
              </w:rPr>
            </w:pPr>
            <w:r>
              <w:rPr>
                <w:rFonts w:ascii="Arial" w:hAnsi="Arial" w:cs="Arial"/>
              </w:rPr>
              <w:t>Petroglyphs Christmas Bird Count</w:t>
            </w:r>
          </w:p>
          <w:p w:rsidR="00D463B4" w:rsidRDefault="00D463B4" w:rsidP="00E211B5">
            <w:pPr>
              <w:rPr>
                <w:rFonts w:ascii="Arial" w:hAnsi="Arial" w:cs="Arial"/>
              </w:rPr>
            </w:pPr>
          </w:p>
        </w:tc>
        <w:tc>
          <w:tcPr>
            <w:tcW w:w="2981" w:type="dxa"/>
            <w:tcBorders>
              <w:top w:val="nil"/>
              <w:left w:val="nil"/>
              <w:bottom w:val="nil"/>
              <w:right w:val="nil"/>
            </w:tcBorders>
          </w:tcPr>
          <w:p w:rsidR="00D463B4" w:rsidRPr="00B27AC0" w:rsidRDefault="00D463B4" w:rsidP="00B27AC0">
            <w:pPr>
              <w:pStyle w:val="ListParagraph"/>
              <w:numPr>
                <w:ilvl w:val="0"/>
                <w:numId w:val="6"/>
              </w:numPr>
              <w:rPr>
                <w:rFonts w:ascii="Arial" w:hAnsi="Arial" w:cs="Arial"/>
              </w:rPr>
            </w:pPr>
            <w:r>
              <w:rPr>
                <w:rFonts w:ascii="Arial" w:hAnsi="Arial" w:cs="Arial"/>
              </w:rPr>
              <w:t>Thirty-five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2003</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E211B5">
            <w:pPr>
              <w:rPr>
                <w:rFonts w:ascii="Arial" w:hAnsi="Arial" w:cs="Arial"/>
              </w:rPr>
            </w:pPr>
            <w:r>
              <w:rPr>
                <w:rFonts w:ascii="Arial" w:hAnsi="Arial" w:cs="Arial"/>
              </w:rPr>
              <w:t>Petroglyphs Christmas Bird Count</w:t>
            </w:r>
          </w:p>
          <w:p w:rsidR="00D463B4" w:rsidRDefault="00D463B4" w:rsidP="00E211B5">
            <w:pPr>
              <w:rPr>
                <w:rFonts w:ascii="Arial" w:hAnsi="Arial" w:cs="Arial"/>
              </w:rPr>
            </w:pPr>
          </w:p>
        </w:tc>
        <w:tc>
          <w:tcPr>
            <w:tcW w:w="2981" w:type="dxa"/>
            <w:tcBorders>
              <w:top w:val="nil"/>
              <w:left w:val="nil"/>
              <w:bottom w:val="nil"/>
              <w:right w:val="nil"/>
            </w:tcBorders>
          </w:tcPr>
          <w:p w:rsidR="00D463B4" w:rsidRPr="00B27AC0" w:rsidRDefault="00D463B4" w:rsidP="00B27AC0">
            <w:pPr>
              <w:pStyle w:val="ListParagraph"/>
              <w:numPr>
                <w:ilvl w:val="0"/>
                <w:numId w:val="6"/>
              </w:numPr>
              <w:rPr>
                <w:rFonts w:ascii="Arial" w:hAnsi="Arial" w:cs="Arial"/>
              </w:rPr>
            </w:pPr>
            <w:r>
              <w:rPr>
                <w:rFonts w:ascii="Arial" w:hAnsi="Arial" w:cs="Arial"/>
              </w:rPr>
              <w:t>Twenty-six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2004</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E211B5">
            <w:pPr>
              <w:rPr>
                <w:rFonts w:ascii="Arial" w:hAnsi="Arial" w:cs="Arial"/>
              </w:rPr>
            </w:pPr>
            <w:r>
              <w:rPr>
                <w:rFonts w:ascii="Arial" w:hAnsi="Arial" w:cs="Arial"/>
              </w:rPr>
              <w:t>Petroglyphs Christmas Bird Count</w:t>
            </w:r>
          </w:p>
          <w:p w:rsidR="00D463B4" w:rsidRDefault="00D463B4" w:rsidP="00E211B5">
            <w:pPr>
              <w:rPr>
                <w:rFonts w:ascii="Arial" w:hAnsi="Arial" w:cs="Arial"/>
              </w:rPr>
            </w:pPr>
          </w:p>
        </w:tc>
        <w:tc>
          <w:tcPr>
            <w:tcW w:w="2981" w:type="dxa"/>
            <w:tcBorders>
              <w:top w:val="nil"/>
              <w:left w:val="nil"/>
              <w:bottom w:val="nil"/>
              <w:right w:val="nil"/>
            </w:tcBorders>
          </w:tcPr>
          <w:p w:rsidR="00D463B4" w:rsidRPr="00B27AC0" w:rsidRDefault="00D463B4" w:rsidP="00B27AC0">
            <w:pPr>
              <w:pStyle w:val="ListParagraph"/>
              <w:numPr>
                <w:ilvl w:val="0"/>
                <w:numId w:val="6"/>
              </w:numPr>
              <w:rPr>
                <w:rFonts w:ascii="Arial" w:hAnsi="Arial" w:cs="Arial"/>
              </w:rPr>
            </w:pPr>
            <w:r>
              <w:rPr>
                <w:rFonts w:ascii="Arial" w:hAnsi="Arial" w:cs="Arial"/>
              </w:rPr>
              <w:t>Twenty-five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2005</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E211B5">
            <w:pPr>
              <w:rPr>
                <w:rFonts w:ascii="Arial" w:hAnsi="Arial" w:cs="Arial"/>
              </w:rPr>
            </w:pPr>
            <w:r>
              <w:rPr>
                <w:rFonts w:ascii="Arial" w:hAnsi="Arial" w:cs="Arial"/>
              </w:rPr>
              <w:t>Petroglyphs Christmas Bird Count</w:t>
            </w:r>
          </w:p>
          <w:p w:rsidR="00D463B4" w:rsidRDefault="00D463B4" w:rsidP="00E211B5">
            <w:pPr>
              <w:rPr>
                <w:rFonts w:ascii="Arial" w:hAnsi="Arial" w:cs="Arial"/>
              </w:rPr>
            </w:pPr>
          </w:p>
        </w:tc>
        <w:tc>
          <w:tcPr>
            <w:tcW w:w="2981" w:type="dxa"/>
            <w:tcBorders>
              <w:top w:val="nil"/>
              <w:left w:val="nil"/>
              <w:bottom w:val="nil"/>
              <w:right w:val="nil"/>
            </w:tcBorders>
          </w:tcPr>
          <w:p w:rsidR="00D463B4" w:rsidRPr="00B27AC0" w:rsidRDefault="00D463B4" w:rsidP="00B27AC0">
            <w:pPr>
              <w:pStyle w:val="ListParagraph"/>
              <w:numPr>
                <w:ilvl w:val="0"/>
                <w:numId w:val="6"/>
              </w:numPr>
              <w:rPr>
                <w:rFonts w:ascii="Arial" w:hAnsi="Arial" w:cs="Arial"/>
              </w:rPr>
            </w:pPr>
            <w:r>
              <w:rPr>
                <w:rFonts w:ascii="Arial" w:hAnsi="Arial" w:cs="Arial"/>
              </w:rPr>
              <w:lastRenderedPageBreak/>
              <w:t>Twenty-three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2006</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E211B5">
            <w:pPr>
              <w:rPr>
                <w:rFonts w:ascii="Arial" w:hAnsi="Arial" w:cs="Arial"/>
              </w:rPr>
            </w:pPr>
            <w:r>
              <w:rPr>
                <w:rFonts w:ascii="Arial" w:hAnsi="Arial" w:cs="Arial"/>
              </w:rPr>
              <w:t>Petroglyphs Christmas Bird Count</w:t>
            </w:r>
          </w:p>
          <w:p w:rsidR="00D463B4" w:rsidRDefault="00D463B4" w:rsidP="00E211B5">
            <w:pPr>
              <w:rPr>
                <w:rFonts w:ascii="Arial" w:hAnsi="Arial" w:cs="Arial"/>
              </w:rPr>
            </w:pPr>
          </w:p>
        </w:tc>
        <w:tc>
          <w:tcPr>
            <w:tcW w:w="2981" w:type="dxa"/>
            <w:tcBorders>
              <w:top w:val="nil"/>
              <w:left w:val="nil"/>
              <w:bottom w:val="nil"/>
              <w:right w:val="nil"/>
            </w:tcBorders>
          </w:tcPr>
          <w:p w:rsidR="00D463B4" w:rsidRPr="00B27AC0" w:rsidRDefault="00D463B4" w:rsidP="00B27AC0">
            <w:pPr>
              <w:pStyle w:val="ListParagraph"/>
              <w:numPr>
                <w:ilvl w:val="0"/>
                <w:numId w:val="6"/>
              </w:numPr>
              <w:rPr>
                <w:rFonts w:ascii="Arial" w:hAnsi="Arial" w:cs="Arial"/>
              </w:rPr>
            </w:pPr>
            <w:r>
              <w:rPr>
                <w:rFonts w:ascii="Arial" w:hAnsi="Arial" w:cs="Arial"/>
              </w:rPr>
              <w:t>Twenty-four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2007</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E211B5">
            <w:pPr>
              <w:rPr>
                <w:rFonts w:ascii="Arial" w:hAnsi="Arial" w:cs="Arial"/>
              </w:rPr>
            </w:pPr>
            <w:r>
              <w:rPr>
                <w:rFonts w:ascii="Arial" w:hAnsi="Arial" w:cs="Arial"/>
              </w:rPr>
              <w:t>Petroglyphs Christmas Bird Count</w:t>
            </w:r>
          </w:p>
          <w:p w:rsidR="00D463B4" w:rsidRDefault="00D463B4" w:rsidP="00E211B5">
            <w:pPr>
              <w:rPr>
                <w:rFonts w:ascii="Arial" w:hAnsi="Arial" w:cs="Arial"/>
              </w:rPr>
            </w:pPr>
          </w:p>
        </w:tc>
        <w:tc>
          <w:tcPr>
            <w:tcW w:w="2981" w:type="dxa"/>
            <w:tcBorders>
              <w:top w:val="nil"/>
              <w:left w:val="nil"/>
              <w:bottom w:val="nil"/>
              <w:right w:val="nil"/>
            </w:tcBorders>
          </w:tcPr>
          <w:p w:rsidR="00D463B4" w:rsidRPr="00B27AC0" w:rsidRDefault="00D463B4" w:rsidP="00B27AC0">
            <w:pPr>
              <w:pStyle w:val="ListParagraph"/>
              <w:numPr>
                <w:ilvl w:val="0"/>
                <w:numId w:val="6"/>
              </w:numPr>
              <w:rPr>
                <w:rFonts w:ascii="Arial" w:hAnsi="Arial" w:cs="Arial"/>
              </w:rPr>
            </w:pPr>
            <w:r>
              <w:rPr>
                <w:rFonts w:ascii="Arial" w:hAnsi="Arial" w:cs="Arial"/>
              </w:rPr>
              <w:t>Twenty-two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2008</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 xml:space="preserve">Unknown </w:t>
            </w:r>
          </w:p>
        </w:tc>
        <w:tc>
          <w:tcPr>
            <w:tcW w:w="3402" w:type="dxa"/>
            <w:gridSpan w:val="2"/>
            <w:tcBorders>
              <w:top w:val="nil"/>
              <w:left w:val="nil"/>
              <w:bottom w:val="nil"/>
              <w:right w:val="nil"/>
            </w:tcBorders>
          </w:tcPr>
          <w:p w:rsidR="00D463B4" w:rsidRDefault="00D463B4" w:rsidP="00504077">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Pr="00B27AC0" w:rsidRDefault="00D463B4" w:rsidP="00B27AC0">
            <w:pPr>
              <w:pStyle w:val="ListParagraph"/>
              <w:numPr>
                <w:ilvl w:val="0"/>
                <w:numId w:val="6"/>
              </w:numPr>
              <w:rPr>
                <w:rFonts w:ascii="Arial" w:hAnsi="Arial" w:cs="Arial"/>
              </w:rPr>
            </w:pPr>
            <w:r>
              <w:rPr>
                <w:rFonts w:ascii="Arial" w:hAnsi="Arial" w:cs="Arial"/>
              </w:rPr>
              <w:t>Thirty-one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2009</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D463B4" w:rsidRDefault="00D463B4" w:rsidP="00504077">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Pr="00B27AC0" w:rsidRDefault="00D463B4" w:rsidP="00B27AC0">
            <w:pPr>
              <w:pStyle w:val="ListParagraph"/>
              <w:numPr>
                <w:ilvl w:val="0"/>
                <w:numId w:val="6"/>
              </w:numPr>
              <w:rPr>
                <w:rFonts w:ascii="Arial" w:hAnsi="Arial" w:cs="Arial"/>
              </w:rPr>
            </w:pPr>
            <w:r>
              <w:rPr>
                <w:rFonts w:ascii="Arial" w:hAnsi="Arial" w:cs="Arial"/>
              </w:rPr>
              <w:t>Nine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2010</w:t>
            </w: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2981" w:type="dxa"/>
            <w:tcBorders>
              <w:top w:val="nil"/>
              <w:left w:val="nil"/>
              <w:bottom w:val="nil"/>
              <w:right w:val="nil"/>
            </w:tcBorders>
          </w:tcPr>
          <w:p w:rsidR="00D463B4" w:rsidRPr="00B27AC0" w:rsidRDefault="00D463B4" w:rsidP="00B27AC0">
            <w:pPr>
              <w:pStyle w:val="ListParagraph"/>
              <w:numPr>
                <w:ilvl w:val="0"/>
                <w:numId w:val="6"/>
              </w:numPr>
              <w:rPr>
                <w:rFonts w:ascii="Arial" w:hAnsi="Arial" w:cs="Arial"/>
              </w:rPr>
            </w:pPr>
            <w:r w:rsidRPr="00B27AC0">
              <w:rPr>
                <w:rFonts w:ascii="Arial" w:hAnsi="Arial" w:cs="Arial"/>
              </w:rPr>
              <w:t>Two birds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January 2, 2012</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December 22, 2012</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September 9, 2014</w:t>
            </w:r>
          </w:p>
          <w:p w:rsidR="00D463B4" w:rsidRDefault="00D463B4">
            <w:pPr>
              <w:rPr>
                <w:rFonts w:ascii="Arial" w:hAnsi="Arial" w:cs="Arial"/>
              </w:rPr>
            </w:pPr>
          </w:p>
          <w:p w:rsidR="00D463B4" w:rsidRDefault="00D463B4">
            <w:pPr>
              <w:rPr>
                <w:rFonts w:ascii="Arial" w:hAnsi="Arial" w:cs="Arial"/>
              </w:rPr>
            </w:pPr>
            <w:r>
              <w:rPr>
                <w:rFonts w:ascii="Arial" w:hAnsi="Arial" w:cs="Arial"/>
              </w:rPr>
              <w:t>December 27, 2014</w:t>
            </w:r>
          </w:p>
          <w:p w:rsidR="00D463B4" w:rsidRDefault="00D463B4">
            <w:pPr>
              <w:rPr>
                <w:rFonts w:ascii="Arial" w:hAnsi="Arial" w:cs="Arial"/>
              </w:rPr>
            </w:pPr>
          </w:p>
          <w:p w:rsidR="00D463B4" w:rsidRDefault="00D463B4">
            <w:pPr>
              <w:rPr>
                <w:rFonts w:ascii="Arial" w:hAnsi="Arial" w:cs="Arial"/>
              </w:rPr>
            </w:pPr>
          </w:p>
          <w:p w:rsidR="00D463B4" w:rsidRDefault="00D463B4" w:rsidP="00CE4932">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Lakewide</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Unknown</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Callahan Bay</w:t>
            </w:r>
          </w:p>
          <w:p w:rsidR="00D463B4" w:rsidRDefault="00D463B4">
            <w:pPr>
              <w:rPr>
                <w:rFonts w:ascii="Arial" w:hAnsi="Arial" w:cs="Arial"/>
              </w:rPr>
            </w:pPr>
          </w:p>
          <w:p w:rsidR="00D463B4" w:rsidRDefault="00D463B4">
            <w:pPr>
              <w:rPr>
                <w:rFonts w:ascii="Arial" w:hAnsi="Arial" w:cs="Arial"/>
              </w:rPr>
            </w:pPr>
            <w:r>
              <w:rPr>
                <w:rFonts w:ascii="Arial" w:hAnsi="Arial" w:cs="Arial"/>
              </w:rPr>
              <w:t>Area south of lake</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Petroglyphs Christmas Bird Count</w:t>
            </w:r>
          </w:p>
          <w:p w:rsidR="00D463B4" w:rsidRDefault="00D463B4">
            <w:pPr>
              <w:rPr>
                <w:rFonts w:ascii="Arial" w:hAnsi="Arial" w:cs="Arial"/>
              </w:rPr>
            </w:pPr>
          </w:p>
          <w:p w:rsidR="00D463B4" w:rsidRDefault="00D463B4">
            <w:pPr>
              <w:rPr>
                <w:rFonts w:ascii="Arial" w:hAnsi="Arial" w:cs="Arial"/>
              </w:rPr>
            </w:pPr>
            <w:r>
              <w:rPr>
                <w:rFonts w:ascii="Arial" w:hAnsi="Arial" w:cs="Arial"/>
              </w:rPr>
              <w:t>Jones (2013)</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Amanda Smith</w:t>
            </w:r>
          </w:p>
          <w:p w:rsidR="00D463B4" w:rsidRDefault="00D463B4">
            <w:pPr>
              <w:rPr>
                <w:rFonts w:ascii="Arial" w:hAnsi="Arial" w:cs="Arial"/>
              </w:rPr>
            </w:pPr>
          </w:p>
          <w:p w:rsidR="00D463B4" w:rsidRDefault="00D463B4">
            <w:pPr>
              <w:rPr>
                <w:rFonts w:ascii="Arial" w:hAnsi="Arial" w:cs="Arial"/>
              </w:rPr>
            </w:pPr>
            <w:r>
              <w:rPr>
                <w:rFonts w:ascii="Arial" w:hAnsi="Arial" w:cs="Arial"/>
              </w:rPr>
              <w:t>Parker (2015)</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tc>
        <w:tc>
          <w:tcPr>
            <w:tcW w:w="2981" w:type="dxa"/>
            <w:tcBorders>
              <w:top w:val="nil"/>
              <w:left w:val="nil"/>
              <w:bottom w:val="nil"/>
              <w:right w:val="nil"/>
            </w:tcBorders>
          </w:tcPr>
          <w:p w:rsidR="00D463B4" w:rsidRDefault="00D463B4" w:rsidP="002E3C72">
            <w:pPr>
              <w:pStyle w:val="ListParagraph"/>
              <w:numPr>
                <w:ilvl w:val="0"/>
                <w:numId w:val="6"/>
              </w:numPr>
              <w:rPr>
                <w:rFonts w:ascii="Arial" w:hAnsi="Arial" w:cs="Arial"/>
              </w:rPr>
            </w:pPr>
            <w:r>
              <w:rPr>
                <w:rFonts w:ascii="Arial" w:hAnsi="Arial" w:cs="Arial"/>
              </w:rPr>
              <w:t>A total of 5 birds observed.</w:t>
            </w:r>
          </w:p>
          <w:p w:rsidR="00D463B4" w:rsidRDefault="00D463B4" w:rsidP="003C6698">
            <w:pPr>
              <w:rPr>
                <w:rFonts w:ascii="Arial" w:hAnsi="Arial" w:cs="Arial"/>
              </w:rPr>
            </w:pPr>
          </w:p>
          <w:p w:rsidR="00D463B4" w:rsidRPr="008B1565" w:rsidRDefault="00D463B4" w:rsidP="008B1565">
            <w:pPr>
              <w:pStyle w:val="ListParagraph"/>
              <w:numPr>
                <w:ilvl w:val="0"/>
                <w:numId w:val="6"/>
              </w:numPr>
              <w:rPr>
                <w:rFonts w:ascii="Arial" w:hAnsi="Arial" w:cs="Arial"/>
              </w:rPr>
            </w:pPr>
            <w:r>
              <w:rPr>
                <w:rFonts w:ascii="Arial" w:hAnsi="Arial" w:cs="Arial"/>
              </w:rPr>
              <w:t>Twelve birds observed during the 2012-13 Petroglyphs Christmas bird count.</w:t>
            </w:r>
          </w:p>
          <w:p w:rsidR="00D463B4" w:rsidRDefault="00D463B4" w:rsidP="003C6698">
            <w:pPr>
              <w:jc w:val="center"/>
              <w:rPr>
                <w:rFonts w:ascii="Arial" w:hAnsi="Arial" w:cs="Arial"/>
              </w:rPr>
            </w:pPr>
          </w:p>
          <w:p w:rsidR="00D463B4" w:rsidRDefault="00D463B4" w:rsidP="003C6698">
            <w:pPr>
              <w:jc w:val="center"/>
              <w:rPr>
                <w:rFonts w:ascii="Arial" w:hAnsi="Arial" w:cs="Arial"/>
              </w:rPr>
            </w:pPr>
            <w:r>
              <w:rPr>
                <w:rFonts w:ascii="Arial" w:hAnsi="Arial" w:cs="Arial"/>
              </w:rPr>
              <w:t>-</w:t>
            </w:r>
          </w:p>
          <w:p w:rsidR="00D463B4" w:rsidRDefault="00D463B4" w:rsidP="003C6698">
            <w:pPr>
              <w:jc w:val="center"/>
              <w:rPr>
                <w:rFonts w:ascii="Arial" w:hAnsi="Arial" w:cs="Arial"/>
              </w:rPr>
            </w:pPr>
          </w:p>
          <w:p w:rsidR="00D463B4" w:rsidRDefault="00D463B4" w:rsidP="00A92F91">
            <w:pPr>
              <w:pStyle w:val="ListParagraph"/>
              <w:numPr>
                <w:ilvl w:val="0"/>
                <w:numId w:val="6"/>
              </w:numPr>
              <w:rPr>
                <w:rFonts w:ascii="Arial" w:hAnsi="Arial" w:cs="Arial"/>
              </w:rPr>
            </w:pPr>
            <w:r>
              <w:rPr>
                <w:rFonts w:ascii="Arial" w:hAnsi="Arial" w:cs="Arial"/>
              </w:rPr>
              <w:t>Forty-eight birds observed during the 2014-15 Petroglyphs Christmas bird count.</w:t>
            </w:r>
          </w:p>
          <w:p w:rsidR="00D463B4" w:rsidRPr="00A92F91" w:rsidRDefault="00D463B4" w:rsidP="006A5E02">
            <w:pPr>
              <w:pStyle w:val="ListParagraph"/>
              <w:ind w:left="360"/>
              <w:jc w:val="center"/>
              <w:rPr>
                <w:rFonts w:ascii="Arial" w:hAnsi="Arial" w:cs="Arial"/>
              </w:rPr>
            </w:pPr>
          </w:p>
        </w:tc>
      </w:tr>
      <w:tr w:rsidR="00CE4932" w:rsidRPr="008404D1" w:rsidTr="00D31EA7">
        <w:trPr>
          <w:gridAfter w:val="4"/>
          <w:wAfter w:w="944" w:type="dxa"/>
        </w:trPr>
        <w:tc>
          <w:tcPr>
            <w:tcW w:w="2660" w:type="dxa"/>
            <w:tcBorders>
              <w:top w:val="nil"/>
              <w:left w:val="nil"/>
              <w:bottom w:val="nil"/>
              <w:right w:val="nil"/>
            </w:tcBorders>
          </w:tcPr>
          <w:p w:rsidR="00CE4932" w:rsidRDefault="00CE4932">
            <w:pPr>
              <w:rPr>
                <w:rFonts w:ascii="Arial" w:hAnsi="Arial" w:cs="Arial"/>
              </w:rPr>
            </w:pPr>
          </w:p>
        </w:tc>
        <w:tc>
          <w:tcPr>
            <w:tcW w:w="2153" w:type="dxa"/>
            <w:tcBorders>
              <w:top w:val="nil"/>
              <w:left w:val="nil"/>
              <w:bottom w:val="nil"/>
              <w:right w:val="nil"/>
            </w:tcBorders>
          </w:tcPr>
          <w:p w:rsidR="00CE4932" w:rsidRDefault="00CE4932" w:rsidP="00CE4932">
            <w:pPr>
              <w:rPr>
                <w:rFonts w:ascii="Arial" w:hAnsi="Arial" w:cs="Arial"/>
              </w:rPr>
            </w:pPr>
            <w:r>
              <w:rPr>
                <w:rFonts w:ascii="Arial" w:hAnsi="Arial" w:cs="Arial"/>
              </w:rPr>
              <w:t>December 30, 2014</w:t>
            </w:r>
          </w:p>
          <w:p w:rsidR="00CE4932" w:rsidRDefault="00CE4932" w:rsidP="00CE4932">
            <w:pPr>
              <w:rPr>
                <w:rFonts w:ascii="Arial" w:hAnsi="Arial" w:cs="Arial"/>
              </w:rPr>
            </w:pPr>
          </w:p>
        </w:tc>
        <w:tc>
          <w:tcPr>
            <w:tcW w:w="2241" w:type="dxa"/>
            <w:gridSpan w:val="3"/>
            <w:tcBorders>
              <w:top w:val="nil"/>
              <w:left w:val="nil"/>
              <w:bottom w:val="nil"/>
              <w:right w:val="nil"/>
            </w:tcBorders>
          </w:tcPr>
          <w:p w:rsidR="00CE4932" w:rsidRDefault="00CE4932">
            <w:pPr>
              <w:rPr>
                <w:rFonts w:ascii="Arial" w:hAnsi="Arial" w:cs="Arial"/>
              </w:rPr>
            </w:pPr>
            <w:r>
              <w:rPr>
                <w:rFonts w:ascii="Arial" w:hAnsi="Arial" w:cs="Arial"/>
              </w:rPr>
              <w:t>Jack Lake Road bog</w:t>
            </w:r>
          </w:p>
        </w:tc>
        <w:tc>
          <w:tcPr>
            <w:tcW w:w="3402" w:type="dxa"/>
            <w:gridSpan w:val="2"/>
            <w:tcBorders>
              <w:top w:val="nil"/>
              <w:left w:val="nil"/>
              <w:bottom w:val="nil"/>
              <w:right w:val="nil"/>
            </w:tcBorders>
          </w:tcPr>
          <w:p w:rsidR="00CE4932" w:rsidRDefault="00CE4932">
            <w:pPr>
              <w:rPr>
                <w:rFonts w:ascii="Arial" w:hAnsi="Arial" w:cs="Arial"/>
              </w:rPr>
            </w:pPr>
            <w:r>
              <w:rPr>
                <w:rFonts w:ascii="Arial" w:hAnsi="Arial" w:cs="Arial"/>
              </w:rPr>
              <w:t>Scott Gibson</w:t>
            </w:r>
          </w:p>
        </w:tc>
        <w:tc>
          <w:tcPr>
            <w:tcW w:w="2981" w:type="dxa"/>
            <w:tcBorders>
              <w:top w:val="nil"/>
              <w:left w:val="nil"/>
              <w:bottom w:val="nil"/>
              <w:right w:val="nil"/>
            </w:tcBorders>
          </w:tcPr>
          <w:p w:rsidR="00CE4932" w:rsidRDefault="00CE4932" w:rsidP="00B663E1">
            <w:pPr>
              <w:pStyle w:val="ListParagraph"/>
              <w:numPr>
                <w:ilvl w:val="0"/>
                <w:numId w:val="6"/>
              </w:numPr>
              <w:rPr>
                <w:rFonts w:ascii="Arial" w:hAnsi="Arial" w:cs="Arial"/>
              </w:rPr>
            </w:pPr>
            <w:r>
              <w:rPr>
                <w:rFonts w:ascii="Arial" w:hAnsi="Arial" w:cs="Arial"/>
              </w:rPr>
              <w:t>One bird observed.</w:t>
            </w:r>
          </w:p>
        </w:tc>
      </w:tr>
      <w:tr w:rsidR="00CE4932" w:rsidRPr="008404D1" w:rsidTr="00D31EA7">
        <w:trPr>
          <w:gridAfter w:val="4"/>
          <w:wAfter w:w="944" w:type="dxa"/>
        </w:trPr>
        <w:tc>
          <w:tcPr>
            <w:tcW w:w="2660" w:type="dxa"/>
            <w:tcBorders>
              <w:top w:val="nil"/>
              <w:left w:val="nil"/>
              <w:bottom w:val="nil"/>
              <w:right w:val="nil"/>
            </w:tcBorders>
          </w:tcPr>
          <w:p w:rsidR="00CE4932" w:rsidRDefault="00CE4932">
            <w:pPr>
              <w:rPr>
                <w:rFonts w:ascii="Arial" w:hAnsi="Arial" w:cs="Arial"/>
              </w:rPr>
            </w:pPr>
          </w:p>
        </w:tc>
        <w:tc>
          <w:tcPr>
            <w:tcW w:w="2153" w:type="dxa"/>
            <w:tcBorders>
              <w:top w:val="nil"/>
              <w:left w:val="nil"/>
              <w:bottom w:val="nil"/>
              <w:right w:val="nil"/>
            </w:tcBorders>
          </w:tcPr>
          <w:p w:rsidR="00CE4932" w:rsidRDefault="00CE4932" w:rsidP="00CE4932">
            <w:pPr>
              <w:rPr>
                <w:rFonts w:ascii="Arial" w:hAnsi="Arial" w:cs="Arial"/>
              </w:rPr>
            </w:pPr>
            <w:r>
              <w:rPr>
                <w:rFonts w:ascii="Arial" w:hAnsi="Arial" w:cs="Arial"/>
              </w:rPr>
              <w:t>March 1, 2015</w:t>
            </w:r>
          </w:p>
          <w:p w:rsidR="00CE4932" w:rsidRDefault="00CE4932">
            <w:pPr>
              <w:rPr>
                <w:rFonts w:ascii="Arial" w:hAnsi="Arial" w:cs="Arial"/>
              </w:rPr>
            </w:pPr>
          </w:p>
        </w:tc>
        <w:tc>
          <w:tcPr>
            <w:tcW w:w="2241" w:type="dxa"/>
            <w:gridSpan w:val="3"/>
            <w:tcBorders>
              <w:top w:val="nil"/>
              <w:left w:val="nil"/>
              <w:bottom w:val="nil"/>
              <w:right w:val="nil"/>
            </w:tcBorders>
          </w:tcPr>
          <w:p w:rsidR="00CE4932" w:rsidRDefault="00CE4932">
            <w:pPr>
              <w:rPr>
                <w:rFonts w:ascii="Arial" w:hAnsi="Arial" w:cs="Arial"/>
              </w:rPr>
            </w:pPr>
            <w:r>
              <w:rPr>
                <w:rFonts w:ascii="Arial" w:hAnsi="Arial" w:cs="Arial"/>
              </w:rPr>
              <w:t>Callahan Bay</w:t>
            </w:r>
          </w:p>
        </w:tc>
        <w:tc>
          <w:tcPr>
            <w:tcW w:w="3402" w:type="dxa"/>
            <w:gridSpan w:val="2"/>
            <w:tcBorders>
              <w:top w:val="nil"/>
              <w:left w:val="nil"/>
              <w:bottom w:val="nil"/>
              <w:right w:val="nil"/>
            </w:tcBorders>
          </w:tcPr>
          <w:p w:rsidR="00CE4932" w:rsidRDefault="00CE4932">
            <w:pPr>
              <w:rPr>
                <w:rFonts w:ascii="Arial" w:hAnsi="Arial" w:cs="Arial"/>
              </w:rPr>
            </w:pPr>
            <w:r>
              <w:rPr>
                <w:rFonts w:ascii="Arial" w:hAnsi="Arial" w:cs="Arial"/>
              </w:rPr>
              <w:t>Evie Weinstein</w:t>
            </w:r>
          </w:p>
        </w:tc>
        <w:tc>
          <w:tcPr>
            <w:tcW w:w="2981" w:type="dxa"/>
            <w:tcBorders>
              <w:top w:val="nil"/>
              <w:left w:val="nil"/>
              <w:bottom w:val="nil"/>
              <w:right w:val="nil"/>
            </w:tcBorders>
          </w:tcPr>
          <w:p w:rsidR="00CE4932" w:rsidRDefault="00CE4932" w:rsidP="00CE4932">
            <w:pPr>
              <w:pStyle w:val="ListParagraph"/>
              <w:numPr>
                <w:ilvl w:val="0"/>
                <w:numId w:val="6"/>
              </w:numPr>
              <w:jc w:val="center"/>
              <w:rPr>
                <w:rFonts w:ascii="Arial" w:hAnsi="Arial" w:cs="Arial"/>
              </w:rPr>
            </w:pPr>
          </w:p>
        </w:tc>
      </w:tr>
      <w:tr w:rsidR="00C40345" w:rsidRPr="008404D1" w:rsidTr="00D31EA7">
        <w:trPr>
          <w:gridAfter w:val="4"/>
          <w:wAfter w:w="944" w:type="dxa"/>
        </w:trPr>
        <w:tc>
          <w:tcPr>
            <w:tcW w:w="2660" w:type="dxa"/>
            <w:tcBorders>
              <w:top w:val="nil"/>
              <w:left w:val="nil"/>
              <w:bottom w:val="nil"/>
              <w:right w:val="nil"/>
            </w:tcBorders>
          </w:tcPr>
          <w:p w:rsidR="00C40345" w:rsidRDefault="00C40345">
            <w:pPr>
              <w:rPr>
                <w:rFonts w:ascii="Arial" w:hAnsi="Arial" w:cs="Arial"/>
              </w:rPr>
            </w:pPr>
          </w:p>
        </w:tc>
        <w:tc>
          <w:tcPr>
            <w:tcW w:w="2153" w:type="dxa"/>
            <w:tcBorders>
              <w:top w:val="nil"/>
              <w:left w:val="nil"/>
              <w:bottom w:val="nil"/>
              <w:right w:val="nil"/>
            </w:tcBorders>
          </w:tcPr>
          <w:p w:rsidR="00C40345" w:rsidRDefault="00C40345" w:rsidP="00CE4932">
            <w:pPr>
              <w:rPr>
                <w:rFonts w:ascii="Arial" w:hAnsi="Arial" w:cs="Arial"/>
              </w:rPr>
            </w:pPr>
            <w:r>
              <w:rPr>
                <w:rFonts w:ascii="Arial" w:hAnsi="Arial" w:cs="Arial"/>
              </w:rPr>
              <w:t>December 30, 2015</w:t>
            </w:r>
          </w:p>
          <w:p w:rsidR="00C40345" w:rsidRDefault="00C40345" w:rsidP="00CE4932">
            <w:pPr>
              <w:rPr>
                <w:rFonts w:ascii="Arial" w:hAnsi="Arial" w:cs="Arial"/>
              </w:rPr>
            </w:pPr>
          </w:p>
        </w:tc>
        <w:tc>
          <w:tcPr>
            <w:tcW w:w="2241" w:type="dxa"/>
            <w:gridSpan w:val="3"/>
            <w:tcBorders>
              <w:top w:val="nil"/>
              <w:left w:val="nil"/>
              <w:bottom w:val="nil"/>
              <w:right w:val="nil"/>
            </w:tcBorders>
          </w:tcPr>
          <w:p w:rsidR="00C40345" w:rsidRDefault="00C40345">
            <w:pPr>
              <w:rPr>
                <w:rFonts w:ascii="Arial" w:hAnsi="Arial" w:cs="Arial"/>
              </w:rPr>
            </w:pPr>
            <w:r>
              <w:rPr>
                <w:rFonts w:ascii="Arial" w:hAnsi="Arial" w:cs="Arial"/>
              </w:rPr>
              <w:lastRenderedPageBreak/>
              <w:t xml:space="preserve">Area around the </w:t>
            </w:r>
            <w:r>
              <w:rPr>
                <w:rFonts w:ascii="Arial" w:hAnsi="Arial" w:cs="Arial"/>
              </w:rPr>
              <w:lastRenderedPageBreak/>
              <w:t>lake</w:t>
            </w:r>
          </w:p>
          <w:p w:rsidR="00C40345" w:rsidRDefault="00C40345">
            <w:pPr>
              <w:rPr>
                <w:rFonts w:ascii="Arial" w:hAnsi="Arial" w:cs="Arial"/>
              </w:rPr>
            </w:pPr>
          </w:p>
        </w:tc>
        <w:tc>
          <w:tcPr>
            <w:tcW w:w="3402" w:type="dxa"/>
            <w:gridSpan w:val="2"/>
            <w:tcBorders>
              <w:top w:val="nil"/>
              <w:left w:val="nil"/>
              <w:bottom w:val="nil"/>
              <w:right w:val="nil"/>
            </w:tcBorders>
          </w:tcPr>
          <w:p w:rsidR="00C40345" w:rsidRDefault="00C40345" w:rsidP="00C40345">
            <w:pPr>
              <w:rPr>
                <w:rFonts w:ascii="Arial" w:hAnsi="Arial" w:cs="Arial"/>
              </w:rPr>
            </w:pPr>
            <w:r>
              <w:rPr>
                <w:rFonts w:ascii="Arial" w:hAnsi="Arial" w:cs="Arial"/>
              </w:rPr>
              <w:lastRenderedPageBreak/>
              <w:t xml:space="preserve">Petroglyphs Christmas Bird </w:t>
            </w:r>
            <w:r>
              <w:rPr>
                <w:rFonts w:ascii="Arial" w:hAnsi="Arial" w:cs="Arial"/>
              </w:rPr>
              <w:lastRenderedPageBreak/>
              <w:t>Count</w:t>
            </w:r>
          </w:p>
          <w:p w:rsidR="00C40345" w:rsidRDefault="00C40345">
            <w:pPr>
              <w:rPr>
                <w:rFonts w:ascii="Arial" w:hAnsi="Arial" w:cs="Arial"/>
              </w:rPr>
            </w:pPr>
          </w:p>
        </w:tc>
        <w:tc>
          <w:tcPr>
            <w:tcW w:w="2981" w:type="dxa"/>
            <w:tcBorders>
              <w:top w:val="nil"/>
              <w:left w:val="nil"/>
              <w:bottom w:val="nil"/>
              <w:right w:val="nil"/>
            </w:tcBorders>
          </w:tcPr>
          <w:p w:rsidR="00C40345" w:rsidRDefault="00C40345" w:rsidP="00C40345">
            <w:pPr>
              <w:pStyle w:val="ListParagraph"/>
              <w:numPr>
                <w:ilvl w:val="0"/>
                <w:numId w:val="6"/>
              </w:numPr>
              <w:rPr>
                <w:rFonts w:ascii="Arial" w:hAnsi="Arial" w:cs="Arial"/>
              </w:rPr>
            </w:pPr>
            <w:r>
              <w:rPr>
                <w:rFonts w:ascii="Arial" w:hAnsi="Arial" w:cs="Arial"/>
              </w:rPr>
              <w:lastRenderedPageBreak/>
              <w:t xml:space="preserve">Thirty-two birds </w:t>
            </w:r>
            <w:r>
              <w:rPr>
                <w:rFonts w:ascii="Arial" w:hAnsi="Arial" w:cs="Arial"/>
              </w:rPr>
              <w:lastRenderedPageBreak/>
              <w:t>observed.</w:t>
            </w:r>
          </w:p>
        </w:tc>
      </w:tr>
      <w:tr w:rsidR="00B64769" w:rsidRPr="008404D1" w:rsidTr="00D31EA7">
        <w:trPr>
          <w:gridAfter w:val="4"/>
          <w:wAfter w:w="944" w:type="dxa"/>
        </w:trPr>
        <w:tc>
          <w:tcPr>
            <w:tcW w:w="2660" w:type="dxa"/>
            <w:tcBorders>
              <w:top w:val="nil"/>
              <w:left w:val="nil"/>
              <w:bottom w:val="nil"/>
              <w:right w:val="nil"/>
            </w:tcBorders>
          </w:tcPr>
          <w:p w:rsidR="00B64769" w:rsidRDefault="00B64769">
            <w:pPr>
              <w:rPr>
                <w:rFonts w:ascii="Arial" w:hAnsi="Arial" w:cs="Arial"/>
              </w:rPr>
            </w:pPr>
          </w:p>
        </w:tc>
        <w:tc>
          <w:tcPr>
            <w:tcW w:w="2153" w:type="dxa"/>
            <w:tcBorders>
              <w:top w:val="nil"/>
              <w:left w:val="nil"/>
              <w:bottom w:val="nil"/>
              <w:right w:val="nil"/>
            </w:tcBorders>
          </w:tcPr>
          <w:p w:rsidR="00B64769" w:rsidRDefault="00B64769" w:rsidP="00CE4932">
            <w:pPr>
              <w:rPr>
                <w:rFonts w:ascii="Arial" w:hAnsi="Arial" w:cs="Arial"/>
              </w:rPr>
            </w:pPr>
            <w:r>
              <w:rPr>
                <w:rFonts w:ascii="Arial" w:hAnsi="Arial" w:cs="Arial"/>
              </w:rPr>
              <w:t>December 27, 2016</w:t>
            </w:r>
          </w:p>
          <w:p w:rsidR="00B64769" w:rsidRDefault="00B64769" w:rsidP="00CE4932">
            <w:pPr>
              <w:rPr>
                <w:rFonts w:ascii="Arial" w:hAnsi="Arial" w:cs="Arial"/>
              </w:rPr>
            </w:pPr>
          </w:p>
        </w:tc>
        <w:tc>
          <w:tcPr>
            <w:tcW w:w="2241" w:type="dxa"/>
            <w:gridSpan w:val="3"/>
            <w:tcBorders>
              <w:top w:val="nil"/>
              <w:left w:val="nil"/>
              <w:bottom w:val="nil"/>
              <w:right w:val="nil"/>
            </w:tcBorders>
          </w:tcPr>
          <w:p w:rsidR="00B64769" w:rsidRDefault="00B64769">
            <w:pPr>
              <w:rPr>
                <w:rFonts w:ascii="Arial" w:hAnsi="Arial" w:cs="Arial"/>
              </w:rPr>
            </w:pPr>
            <w:r>
              <w:rPr>
                <w:rFonts w:ascii="Arial" w:hAnsi="Arial" w:cs="Arial"/>
              </w:rPr>
              <w:t>Area around the lake</w:t>
            </w:r>
          </w:p>
          <w:p w:rsidR="00B64769" w:rsidRDefault="00B64769">
            <w:pPr>
              <w:rPr>
                <w:rFonts w:ascii="Arial" w:hAnsi="Arial" w:cs="Arial"/>
              </w:rPr>
            </w:pPr>
          </w:p>
        </w:tc>
        <w:tc>
          <w:tcPr>
            <w:tcW w:w="3402" w:type="dxa"/>
            <w:gridSpan w:val="2"/>
            <w:tcBorders>
              <w:top w:val="nil"/>
              <w:left w:val="nil"/>
              <w:bottom w:val="nil"/>
              <w:right w:val="nil"/>
            </w:tcBorders>
          </w:tcPr>
          <w:p w:rsidR="00B64769" w:rsidRDefault="00B64769" w:rsidP="00C40345">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B64769" w:rsidRDefault="00B64769" w:rsidP="00C40345">
            <w:pPr>
              <w:pStyle w:val="ListParagraph"/>
              <w:numPr>
                <w:ilvl w:val="0"/>
                <w:numId w:val="6"/>
              </w:numPr>
              <w:rPr>
                <w:rFonts w:ascii="Arial" w:hAnsi="Arial" w:cs="Arial"/>
              </w:rPr>
            </w:pPr>
            <w:r>
              <w:rPr>
                <w:rFonts w:ascii="Arial" w:hAnsi="Arial" w:cs="Arial"/>
              </w:rPr>
              <w:t>Twenty-three birds observed.</w:t>
            </w:r>
          </w:p>
        </w:tc>
      </w:tr>
      <w:tr w:rsidR="00CB20C8" w:rsidRPr="008404D1" w:rsidTr="00D31EA7">
        <w:trPr>
          <w:gridAfter w:val="4"/>
          <w:wAfter w:w="944" w:type="dxa"/>
        </w:trPr>
        <w:tc>
          <w:tcPr>
            <w:tcW w:w="2660" w:type="dxa"/>
            <w:tcBorders>
              <w:top w:val="nil"/>
              <w:left w:val="nil"/>
              <w:bottom w:val="nil"/>
              <w:right w:val="nil"/>
            </w:tcBorders>
          </w:tcPr>
          <w:p w:rsidR="00CB20C8" w:rsidRDefault="00CB20C8">
            <w:pPr>
              <w:rPr>
                <w:rFonts w:ascii="Arial" w:hAnsi="Arial" w:cs="Arial"/>
              </w:rPr>
            </w:pPr>
          </w:p>
        </w:tc>
        <w:tc>
          <w:tcPr>
            <w:tcW w:w="2153" w:type="dxa"/>
            <w:tcBorders>
              <w:top w:val="nil"/>
              <w:left w:val="nil"/>
              <w:bottom w:val="nil"/>
              <w:right w:val="nil"/>
            </w:tcBorders>
          </w:tcPr>
          <w:p w:rsidR="00CB20C8" w:rsidRDefault="00CB20C8" w:rsidP="00CE4932">
            <w:pPr>
              <w:rPr>
                <w:rFonts w:ascii="Arial" w:hAnsi="Arial" w:cs="Arial"/>
              </w:rPr>
            </w:pPr>
            <w:r>
              <w:rPr>
                <w:rFonts w:ascii="Arial" w:hAnsi="Arial" w:cs="Arial"/>
              </w:rPr>
              <w:t>July 15, 2017</w:t>
            </w:r>
          </w:p>
        </w:tc>
        <w:tc>
          <w:tcPr>
            <w:tcW w:w="2241" w:type="dxa"/>
            <w:gridSpan w:val="3"/>
            <w:tcBorders>
              <w:top w:val="nil"/>
              <w:left w:val="nil"/>
              <w:bottom w:val="nil"/>
              <w:right w:val="nil"/>
            </w:tcBorders>
          </w:tcPr>
          <w:p w:rsidR="00CB20C8" w:rsidRDefault="00CB20C8">
            <w:pPr>
              <w:rPr>
                <w:rFonts w:ascii="Arial" w:hAnsi="Arial" w:cs="Arial"/>
              </w:rPr>
            </w:pPr>
            <w:r>
              <w:rPr>
                <w:rFonts w:ascii="Arial" w:hAnsi="Arial" w:cs="Arial"/>
              </w:rPr>
              <w:t>McCoy Road</w:t>
            </w:r>
          </w:p>
        </w:tc>
        <w:tc>
          <w:tcPr>
            <w:tcW w:w="3402" w:type="dxa"/>
            <w:gridSpan w:val="2"/>
            <w:tcBorders>
              <w:top w:val="nil"/>
              <w:left w:val="nil"/>
              <w:bottom w:val="nil"/>
              <w:right w:val="nil"/>
            </w:tcBorders>
          </w:tcPr>
          <w:p w:rsidR="00CB20C8" w:rsidRDefault="00CB20C8" w:rsidP="00C40345">
            <w:pPr>
              <w:rPr>
                <w:rFonts w:ascii="Arial" w:hAnsi="Arial" w:cs="Arial"/>
              </w:rPr>
            </w:pPr>
            <w:r>
              <w:rPr>
                <w:rFonts w:ascii="Arial" w:hAnsi="Arial" w:cs="Arial"/>
              </w:rPr>
              <w:t>Matthew Tobey</w:t>
            </w:r>
          </w:p>
          <w:p w:rsidR="00CB20C8" w:rsidRDefault="00CB20C8" w:rsidP="00C40345">
            <w:pPr>
              <w:rPr>
                <w:rFonts w:ascii="Arial" w:hAnsi="Arial" w:cs="Arial"/>
              </w:rPr>
            </w:pPr>
          </w:p>
        </w:tc>
        <w:tc>
          <w:tcPr>
            <w:tcW w:w="2981" w:type="dxa"/>
            <w:tcBorders>
              <w:top w:val="nil"/>
              <w:left w:val="nil"/>
              <w:bottom w:val="nil"/>
              <w:right w:val="nil"/>
            </w:tcBorders>
          </w:tcPr>
          <w:p w:rsidR="00CB20C8" w:rsidRDefault="00CB20C8" w:rsidP="00CB20C8">
            <w:pPr>
              <w:pStyle w:val="ListParagraph"/>
              <w:numPr>
                <w:ilvl w:val="0"/>
                <w:numId w:val="6"/>
              </w:numPr>
              <w:jc w:val="center"/>
              <w:rPr>
                <w:rFonts w:ascii="Arial" w:hAnsi="Arial" w:cs="Arial"/>
              </w:rPr>
            </w:pP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Eastern bluebird</w:t>
            </w:r>
          </w:p>
          <w:p w:rsidR="00D463B4" w:rsidRPr="000D7590" w:rsidRDefault="003C2B1A">
            <w:pPr>
              <w:rPr>
                <w:rFonts w:ascii="Arial" w:hAnsi="Arial" w:cs="Arial"/>
                <w:i/>
              </w:rPr>
            </w:pPr>
            <w:r>
              <w:rPr>
                <w:rFonts w:ascii="Arial" w:hAnsi="Arial" w:cs="Arial"/>
                <w:i/>
              </w:rPr>
              <w:t xml:space="preserve">  </w:t>
            </w:r>
            <w:r w:rsidR="00D463B4" w:rsidRPr="000D7590">
              <w:rPr>
                <w:rFonts w:ascii="Arial" w:hAnsi="Arial" w:cs="Arial"/>
                <w:i/>
              </w:rPr>
              <w:t>(Sialia sialis)</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Peterson (1947)</w:t>
            </w:r>
            <w:r w:rsidR="00C13EA2">
              <w:rPr>
                <w:rFonts w:ascii="Arial" w:hAnsi="Arial" w:cs="Arial"/>
              </w:rPr>
              <w:t>, Sadler (1983)</w:t>
            </w:r>
          </w:p>
        </w:tc>
        <w:tc>
          <w:tcPr>
            <w:tcW w:w="2981" w:type="dxa"/>
            <w:tcBorders>
              <w:top w:val="single" w:sz="4" w:space="0" w:color="auto"/>
              <w:left w:val="nil"/>
              <w:bottom w:val="nil"/>
              <w:right w:val="nil"/>
            </w:tcBorders>
          </w:tcPr>
          <w:p w:rsidR="00D463B4" w:rsidRDefault="00D463B4" w:rsidP="00263DE5">
            <w:pPr>
              <w:jc w:val="center"/>
              <w:rPr>
                <w:rFonts w:ascii="Arial" w:hAnsi="Arial" w:cs="Arial"/>
              </w:rPr>
            </w:pPr>
            <w:r>
              <w:rPr>
                <w:rFonts w:ascii="Arial" w:hAnsi="Arial" w:cs="Arial"/>
              </w:rPr>
              <w:t>-</w:t>
            </w:r>
          </w:p>
        </w:tc>
      </w:tr>
      <w:tr w:rsidR="004855BE" w:rsidRPr="008F070C" w:rsidTr="00D31EA7">
        <w:trPr>
          <w:gridAfter w:val="4"/>
          <w:wAfter w:w="944" w:type="dxa"/>
        </w:trPr>
        <w:tc>
          <w:tcPr>
            <w:tcW w:w="2660" w:type="dxa"/>
            <w:tcBorders>
              <w:top w:val="nil"/>
              <w:left w:val="nil"/>
              <w:bottom w:val="nil"/>
              <w:right w:val="nil"/>
            </w:tcBorders>
          </w:tcPr>
          <w:p w:rsidR="004855BE" w:rsidRPr="008F070C" w:rsidRDefault="004855BE">
            <w:pPr>
              <w:rPr>
                <w:rFonts w:ascii="Arial" w:hAnsi="Arial" w:cs="Arial"/>
              </w:rPr>
            </w:pPr>
          </w:p>
        </w:tc>
        <w:tc>
          <w:tcPr>
            <w:tcW w:w="2153" w:type="dxa"/>
            <w:tcBorders>
              <w:top w:val="nil"/>
              <w:left w:val="nil"/>
              <w:bottom w:val="nil"/>
              <w:right w:val="nil"/>
            </w:tcBorders>
          </w:tcPr>
          <w:p w:rsidR="004855BE" w:rsidRPr="008F070C" w:rsidRDefault="004855BE">
            <w:pPr>
              <w:rPr>
                <w:rFonts w:ascii="Arial" w:hAnsi="Arial" w:cs="Arial"/>
              </w:rPr>
            </w:pPr>
            <w:r w:rsidRPr="008F070C">
              <w:rPr>
                <w:rFonts w:ascii="Arial" w:hAnsi="Arial" w:cs="Arial"/>
              </w:rPr>
              <w:t>1981-1985</w:t>
            </w:r>
          </w:p>
          <w:p w:rsidR="004855BE" w:rsidRPr="008F070C" w:rsidRDefault="004855BE">
            <w:pPr>
              <w:rPr>
                <w:rFonts w:ascii="Arial" w:hAnsi="Arial" w:cs="Arial"/>
              </w:rPr>
            </w:pPr>
          </w:p>
        </w:tc>
        <w:tc>
          <w:tcPr>
            <w:tcW w:w="2241" w:type="dxa"/>
            <w:gridSpan w:val="3"/>
            <w:tcBorders>
              <w:top w:val="nil"/>
              <w:left w:val="nil"/>
              <w:bottom w:val="nil"/>
              <w:right w:val="nil"/>
            </w:tcBorders>
          </w:tcPr>
          <w:p w:rsidR="004855BE" w:rsidRPr="008F070C" w:rsidRDefault="004855BE">
            <w:pPr>
              <w:rPr>
                <w:rFonts w:ascii="Arial" w:hAnsi="Arial" w:cs="Arial"/>
              </w:rPr>
            </w:pPr>
            <w:r w:rsidRPr="008F070C">
              <w:rPr>
                <w:rFonts w:ascii="Arial" w:hAnsi="Arial" w:cs="Arial"/>
              </w:rPr>
              <w:t>Square #17QK35</w:t>
            </w:r>
          </w:p>
        </w:tc>
        <w:tc>
          <w:tcPr>
            <w:tcW w:w="3402" w:type="dxa"/>
            <w:gridSpan w:val="2"/>
            <w:tcBorders>
              <w:top w:val="nil"/>
              <w:left w:val="nil"/>
              <w:bottom w:val="nil"/>
              <w:right w:val="nil"/>
            </w:tcBorders>
          </w:tcPr>
          <w:p w:rsidR="004855BE" w:rsidRPr="008F070C" w:rsidRDefault="004855BE">
            <w:pPr>
              <w:rPr>
                <w:rFonts w:ascii="Arial" w:hAnsi="Arial" w:cs="Arial"/>
              </w:rPr>
            </w:pPr>
            <w:r w:rsidRPr="008F070C">
              <w:rPr>
                <w:rFonts w:ascii="Arial" w:hAnsi="Arial" w:cs="Arial"/>
              </w:rPr>
              <w:t>Ontario Breeding Bird Atlas</w:t>
            </w:r>
          </w:p>
        </w:tc>
        <w:tc>
          <w:tcPr>
            <w:tcW w:w="2981" w:type="dxa"/>
            <w:tcBorders>
              <w:top w:val="nil"/>
              <w:left w:val="nil"/>
              <w:bottom w:val="nil"/>
              <w:right w:val="nil"/>
            </w:tcBorders>
          </w:tcPr>
          <w:p w:rsidR="004855BE" w:rsidRPr="008F070C" w:rsidRDefault="004855BE" w:rsidP="004855BE">
            <w:pPr>
              <w:pStyle w:val="ListParagraph"/>
              <w:numPr>
                <w:ilvl w:val="0"/>
                <w:numId w:val="6"/>
              </w:numPr>
              <w:rPr>
                <w:rFonts w:ascii="Arial" w:hAnsi="Arial" w:cs="Arial"/>
              </w:rPr>
            </w:pPr>
            <w:r w:rsidRPr="008F070C">
              <w:rPr>
                <w:rFonts w:ascii="Arial" w:hAnsi="Arial" w:cs="Arial"/>
              </w:rPr>
              <w:t>Nest with young observed.</w:t>
            </w:r>
          </w:p>
          <w:p w:rsidR="004855BE" w:rsidRPr="008F070C" w:rsidRDefault="004855BE" w:rsidP="004855BE">
            <w:pPr>
              <w:pStyle w:val="ListParagraph"/>
              <w:ind w:left="360"/>
              <w:rPr>
                <w:rFonts w:ascii="Arial" w:hAnsi="Arial" w:cs="Arial"/>
              </w:rPr>
            </w:pPr>
          </w:p>
        </w:tc>
      </w:tr>
      <w:tr w:rsidR="00E75643" w:rsidRPr="008404D1" w:rsidTr="00D31EA7">
        <w:trPr>
          <w:gridAfter w:val="4"/>
          <w:wAfter w:w="944" w:type="dxa"/>
        </w:trPr>
        <w:tc>
          <w:tcPr>
            <w:tcW w:w="2660" w:type="dxa"/>
            <w:tcBorders>
              <w:top w:val="nil"/>
              <w:left w:val="nil"/>
              <w:bottom w:val="single" w:sz="4" w:space="0" w:color="auto"/>
              <w:right w:val="nil"/>
            </w:tcBorders>
          </w:tcPr>
          <w:p w:rsidR="00E75643" w:rsidRDefault="00E75643">
            <w:pPr>
              <w:rPr>
                <w:rFonts w:ascii="Arial" w:hAnsi="Arial" w:cs="Arial"/>
              </w:rPr>
            </w:pPr>
          </w:p>
        </w:tc>
        <w:tc>
          <w:tcPr>
            <w:tcW w:w="2153" w:type="dxa"/>
            <w:tcBorders>
              <w:top w:val="nil"/>
              <w:left w:val="nil"/>
              <w:bottom w:val="single" w:sz="4" w:space="0" w:color="auto"/>
              <w:right w:val="nil"/>
            </w:tcBorders>
          </w:tcPr>
          <w:p w:rsidR="00E75643" w:rsidRDefault="00E75643">
            <w:pPr>
              <w:rPr>
                <w:rFonts w:ascii="Arial" w:hAnsi="Arial" w:cs="Arial"/>
              </w:rPr>
            </w:pPr>
            <w:r>
              <w:rPr>
                <w:rFonts w:ascii="Arial" w:hAnsi="Arial" w:cs="Arial"/>
              </w:rPr>
              <w:t>May 30, 2013</w:t>
            </w:r>
          </w:p>
        </w:tc>
        <w:tc>
          <w:tcPr>
            <w:tcW w:w="2241" w:type="dxa"/>
            <w:gridSpan w:val="3"/>
            <w:tcBorders>
              <w:top w:val="nil"/>
              <w:left w:val="nil"/>
              <w:bottom w:val="single" w:sz="4" w:space="0" w:color="auto"/>
              <w:right w:val="nil"/>
            </w:tcBorders>
          </w:tcPr>
          <w:p w:rsidR="00E75643" w:rsidRDefault="00E75643">
            <w:pPr>
              <w:rPr>
                <w:rFonts w:ascii="Arial" w:hAnsi="Arial" w:cs="Arial"/>
              </w:rPr>
            </w:pPr>
            <w:r>
              <w:rPr>
                <w:rFonts w:ascii="Arial" w:hAnsi="Arial" w:cs="Arial"/>
              </w:rPr>
              <w:t>Jack Lake Road bog</w:t>
            </w:r>
          </w:p>
        </w:tc>
        <w:tc>
          <w:tcPr>
            <w:tcW w:w="3402" w:type="dxa"/>
            <w:gridSpan w:val="2"/>
            <w:tcBorders>
              <w:top w:val="nil"/>
              <w:left w:val="nil"/>
              <w:bottom w:val="single" w:sz="4" w:space="0" w:color="auto"/>
              <w:right w:val="nil"/>
            </w:tcBorders>
          </w:tcPr>
          <w:p w:rsidR="00E75643" w:rsidRDefault="00E75643">
            <w:pPr>
              <w:rPr>
                <w:rFonts w:ascii="Arial" w:hAnsi="Arial" w:cs="Arial"/>
              </w:rPr>
            </w:pPr>
            <w:r>
              <w:rPr>
                <w:rFonts w:ascii="Arial" w:hAnsi="Arial" w:cs="Arial"/>
              </w:rPr>
              <w:t>Scott Gibson</w:t>
            </w:r>
          </w:p>
        </w:tc>
        <w:tc>
          <w:tcPr>
            <w:tcW w:w="2981" w:type="dxa"/>
            <w:tcBorders>
              <w:top w:val="nil"/>
              <w:left w:val="nil"/>
              <w:bottom w:val="single" w:sz="4" w:space="0" w:color="auto"/>
              <w:right w:val="nil"/>
            </w:tcBorders>
          </w:tcPr>
          <w:p w:rsidR="00E75643" w:rsidRDefault="00E75643" w:rsidP="00263DE5">
            <w:pPr>
              <w:jc w:val="center"/>
              <w:rPr>
                <w:rFonts w:ascii="Arial" w:hAnsi="Arial" w:cs="Arial"/>
              </w:rPr>
            </w:pPr>
            <w:r>
              <w:rPr>
                <w:rFonts w:ascii="Arial" w:hAnsi="Arial" w:cs="Arial"/>
              </w:rPr>
              <w:t>-</w:t>
            </w:r>
          </w:p>
          <w:p w:rsidR="00E75643" w:rsidRDefault="00E75643" w:rsidP="00263DE5">
            <w:pPr>
              <w:jc w:val="center"/>
              <w:rPr>
                <w:rFonts w:ascii="Arial" w:hAnsi="Arial" w:cs="Arial"/>
              </w:rPr>
            </w:pPr>
          </w:p>
        </w:tc>
      </w:tr>
      <w:tr w:rsidR="00A03563" w:rsidRPr="008404D1" w:rsidTr="00D31EA7">
        <w:trPr>
          <w:gridAfter w:val="4"/>
          <w:wAfter w:w="944" w:type="dxa"/>
        </w:trPr>
        <w:tc>
          <w:tcPr>
            <w:tcW w:w="2660" w:type="dxa"/>
            <w:tcBorders>
              <w:top w:val="single" w:sz="4" w:space="0" w:color="auto"/>
              <w:left w:val="nil"/>
              <w:bottom w:val="nil"/>
              <w:right w:val="nil"/>
            </w:tcBorders>
          </w:tcPr>
          <w:p w:rsidR="00A03563" w:rsidRDefault="00A03563" w:rsidP="00865E13">
            <w:pPr>
              <w:rPr>
                <w:rFonts w:ascii="Arial" w:hAnsi="Arial" w:cs="Arial"/>
              </w:rPr>
            </w:pPr>
            <w:r>
              <w:rPr>
                <w:rFonts w:ascii="Arial" w:hAnsi="Arial" w:cs="Arial"/>
              </w:rPr>
              <w:t>Eastern (brown-headed) cowbird</w:t>
            </w:r>
          </w:p>
          <w:p w:rsidR="00A03563" w:rsidRDefault="003C2B1A" w:rsidP="00865E13">
            <w:pPr>
              <w:rPr>
                <w:rFonts w:ascii="Arial" w:hAnsi="Arial" w:cs="Arial"/>
              </w:rPr>
            </w:pPr>
            <w:r>
              <w:rPr>
                <w:rFonts w:ascii="Arial" w:hAnsi="Arial" w:cs="Arial"/>
                <w:i/>
              </w:rPr>
              <w:t xml:space="preserve">  </w:t>
            </w:r>
            <w:r w:rsidR="00A03563" w:rsidRPr="00D96380">
              <w:rPr>
                <w:rFonts w:ascii="Arial" w:hAnsi="Arial" w:cs="Arial"/>
                <w:i/>
              </w:rPr>
              <w:t>(Molothrus ater</w:t>
            </w:r>
            <w:r w:rsidR="00A03563">
              <w:rPr>
                <w:rFonts w:ascii="Arial" w:hAnsi="Arial" w:cs="Arial"/>
              </w:rPr>
              <w:t>)</w:t>
            </w:r>
          </w:p>
          <w:p w:rsidR="00A03563" w:rsidRDefault="00A03563" w:rsidP="00865E13">
            <w:pPr>
              <w:rPr>
                <w:rFonts w:ascii="Arial" w:hAnsi="Arial" w:cs="Arial"/>
              </w:rPr>
            </w:pPr>
          </w:p>
        </w:tc>
        <w:tc>
          <w:tcPr>
            <w:tcW w:w="2153" w:type="dxa"/>
            <w:tcBorders>
              <w:top w:val="single" w:sz="4" w:space="0" w:color="auto"/>
              <w:left w:val="nil"/>
              <w:bottom w:val="nil"/>
              <w:right w:val="nil"/>
            </w:tcBorders>
          </w:tcPr>
          <w:p w:rsidR="00A03563" w:rsidRDefault="00A03563" w:rsidP="00865E13">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A03563" w:rsidRDefault="00A03563" w:rsidP="00865E13">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A03563" w:rsidRDefault="00A03563" w:rsidP="00865E13">
            <w:pPr>
              <w:rPr>
                <w:rFonts w:ascii="Arial" w:hAnsi="Arial" w:cs="Arial"/>
              </w:rPr>
            </w:pPr>
            <w:r>
              <w:rPr>
                <w:rFonts w:ascii="Arial" w:hAnsi="Arial" w:cs="Arial"/>
              </w:rPr>
              <w:t>Peterson (1947), Sadler (1983)</w:t>
            </w:r>
          </w:p>
          <w:p w:rsidR="00A03563" w:rsidRDefault="00A03563" w:rsidP="00865E13">
            <w:pPr>
              <w:rPr>
                <w:rFonts w:ascii="Arial" w:hAnsi="Arial" w:cs="Arial"/>
              </w:rPr>
            </w:pPr>
            <w:r>
              <w:rPr>
                <w:rFonts w:ascii="Arial" w:hAnsi="Arial" w:cs="Arial"/>
              </w:rPr>
              <w:t>JLA (2009, 2010)</w:t>
            </w:r>
          </w:p>
        </w:tc>
        <w:tc>
          <w:tcPr>
            <w:tcW w:w="2981" w:type="dxa"/>
            <w:tcBorders>
              <w:top w:val="single" w:sz="4" w:space="0" w:color="auto"/>
              <w:left w:val="nil"/>
              <w:bottom w:val="nil"/>
              <w:right w:val="nil"/>
            </w:tcBorders>
          </w:tcPr>
          <w:p w:rsidR="00A03563" w:rsidRDefault="00A03563" w:rsidP="00865E13">
            <w:pPr>
              <w:rPr>
                <w:rFonts w:ascii="Arial" w:hAnsi="Arial" w:cs="Arial"/>
              </w:rPr>
            </w:pPr>
            <w:r>
              <w:rPr>
                <w:rFonts w:ascii="Arial" w:hAnsi="Arial" w:cs="Arial"/>
              </w:rPr>
              <w:t xml:space="preserve">-    Common summer </w:t>
            </w:r>
          </w:p>
          <w:p w:rsidR="00A03563" w:rsidRDefault="00A03563" w:rsidP="00865E13">
            <w:pPr>
              <w:rPr>
                <w:rFonts w:ascii="Arial" w:hAnsi="Arial" w:cs="Arial"/>
              </w:rPr>
            </w:pPr>
            <w:r>
              <w:rPr>
                <w:rFonts w:ascii="Arial" w:hAnsi="Arial" w:cs="Arial"/>
              </w:rPr>
              <w:t xml:space="preserve">      resident.</w:t>
            </w:r>
          </w:p>
        </w:tc>
      </w:tr>
      <w:tr w:rsidR="00A03563" w:rsidRPr="008404D1" w:rsidTr="00D31EA7">
        <w:trPr>
          <w:gridAfter w:val="4"/>
          <w:wAfter w:w="944" w:type="dxa"/>
        </w:trPr>
        <w:tc>
          <w:tcPr>
            <w:tcW w:w="2660" w:type="dxa"/>
            <w:tcBorders>
              <w:top w:val="nil"/>
              <w:left w:val="nil"/>
              <w:bottom w:val="nil"/>
              <w:right w:val="nil"/>
            </w:tcBorders>
          </w:tcPr>
          <w:p w:rsidR="00A03563" w:rsidRDefault="00A03563" w:rsidP="00865E13">
            <w:pPr>
              <w:rPr>
                <w:rFonts w:ascii="Arial" w:hAnsi="Arial" w:cs="Arial"/>
              </w:rPr>
            </w:pPr>
          </w:p>
        </w:tc>
        <w:tc>
          <w:tcPr>
            <w:tcW w:w="2153" w:type="dxa"/>
            <w:tcBorders>
              <w:top w:val="nil"/>
              <w:left w:val="nil"/>
              <w:bottom w:val="nil"/>
              <w:right w:val="nil"/>
            </w:tcBorders>
          </w:tcPr>
          <w:p w:rsidR="00A03563" w:rsidRDefault="00A03563" w:rsidP="00865E13">
            <w:pPr>
              <w:rPr>
                <w:rFonts w:ascii="Arial" w:hAnsi="Arial" w:cs="Arial"/>
              </w:rPr>
            </w:pPr>
            <w:r>
              <w:rPr>
                <w:rFonts w:ascii="Arial" w:hAnsi="Arial" w:cs="Arial"/>
              </w:rPr>
              <w:t>1981-1985</w:t>
            </w:r>
          </w:p>
          <w:p w:rsidR="00A03563" w:rsidRDefault="00A03563" w:rsidP="00865E13">
            <w:pPr>
              <w:rPr>
                <w:rFonts w:ascii="Arial" w:hAnsi="Arial" w:cs="Arial"/>
              </w:rPr>
            </w:pPr>
          </w:p>
        </w:tc>
        <w:tc>
          <w:tcPr>
            <w:tcW w:w="2241" w:type="dxa"/>
            <w:gridSpan w:val="3"/>
            <w:tcBorders>
              <w:top w:val="nil"/>
              <w:left w:val="nil"/>
              <w:bottom w:val="nil"/>
              <w:right w:val="nil"/>
            </w:tcBorders>
          </w:tcPr>
          <w:p w:rsidR="00A03563" w:rsidRDefault="00A03563" w:rsidP="00865E13">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A03563" w:rsidRDefault="00A03563" w:rsidP="00865E13">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A03563" w:rsidRDefault="00A03563" w:rsidP="00865E13">
            <w:pPr>
              <w:pStyle w:val="ListParagraph"/>
              <w:numPr>
                <w:ilvl w:val="0"/>
                <w:numId w:val="6"/>
              </w:numPr>
              <w:rPr>
                <w:rFonts w:ascii="Arial" w:hAnsi="Arial" w:cs="Arial"/>
              </w:rPr>
            </w:pPr>
            <w:r>
              <w:rPr>
                <w:rFonts w:ascii="Arial" w:hAnsi="Arial" w:cs="Arial"/>
              </w:rPr>
              <w:t>Pair of birds observed during mating season in suitable nesting habitat.</w:t>
            </w:r>
          </w:p>
          <w:p w:rsidR="00A03563" w:rsidRPr="00A03563" w:rsidRDefault="00A03563" w:rsidP="00865E13">
            <w:pPr>
              <w:pStyle w:val="ListParagraph"/>
              <w:ind w:left="360"/>
              <w:rPr>
                <w:rFonts w:ascii="Arial" w:hAnsi="Arial" w:cs="Arial"/>
              </w:rPr>
            </w:pPr>
          </w:p>
        </w:tc>
      </w:tr>
      <w:tr w:rsidR="00A03563" w:rsidRPr="008404D1" w:rsidTr="00D31EA7">
        <w:trPr>
          <w:gridAfter w:val="4"/>
          <w:wAfter w:w="944" w:type="dxa"/>
        </w:trPr>
        <w:tc>
          <w:tcPr>
            <w:tcW w:w="2660" w:type="dxa"/>
            <w:tcBorders>
              <w:top w:val="nil"/>
              <w:left w:val="nil"/>
              <w:bottom w:val="nil"/>
              <w:right w:val="nil"/>
            </w:tcBorders>
          </w:tcPr>
          <w:p w:rsidR="00A03563" w:rsidRDefault="00A03563" w:rsidP="00865E13">
            <w:pPr>
              <w:rPr>
                <w:rFonts w:ascii="Arial" w:hAnsi="Arial" w:cs="Arial"/>
              </w:rPr>
            </w:pPr>
          </w:p>
        </w:tc>
        <w:tc>
          <w:tcPr>
            <w:tcW w:w="2153" w:type="dxa"/>
            <w:tcBorders>
              <w:top w:val="nil"/>
              <w:left w:val="nil"/>
              <w:bottom w:val="nil"/>
              <w:right w:val="nil"/>
            </w:tcBorders>
          </w:tcPr>
          <w:p w:rsidR="00A03563" w:rsidRDefault="00A03563" w:rsidP="00865E13">
            <w:pPr>
              <w:rPr>
                <w:rFonts w:ascii="Arial" w:hAnsi="Arial" w:cs="Arial"/>
              </w:rPr>
            </w:pPr>
            <w:r>
              <w:rPr>
                <w:rFonts w:ascii="Arial" w:hAnsi="Arial" w:cs="Arial"/>
              </w:rPr>
              <w:t>2001-2005</w:t>
            </w:r>
          </w:p>
          <w:p w:rsidR="00A03563" w:rsidRDefault="00A03563" w:rsidP="00865E13">
            <w:pPr>
              <w:rPr>
                <w:rFonts w:ascii="Arial" w:hAnsi="Arial" w:cs="Arial"/>
              </w:rPr>
            </w:pPr>
          </w:p>
        </w:tc>
        <w:tc>
          <w:tcPr>
            <w:tcW w:w="2241" w:type="dxa"/>
            <w:gridSpan w:val="3"/>
            <w:tcBorders>
              <w:top w:val="nil"/>
              <w:left w:val="nil"/>
              <w:bottom w:val="nil"/>
              <w:right w:val="nil"/>
            </w:tcBorders>
          </w:tcPr>
          <w:p w:rsidR="00A03563" w:rsidRDefault="00A03563" w:rsidP="00865E13">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A03563" w:rsidRDefault="00A03563" w:rsidP="00865E13">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A03563" w:rsidRDefault="00A03563" w:rsidP="00865E13">
            <w:pPr>
              <w:pStyle w:val="ListParagraph"/>
              <w:numPr>
                <w:ilvl w:val="0"/>
                <w:numId w:val="6"/>
              </w:numPr>
              <w:rPr>
                <w:rFonts w:ascii="Arial" w:hAnsi="Arial" w:cs="Arial"/>
              </w:rPr>
            </w:pPr>
            <w:r>
              <w:rPr>
                <w:rFonts w:ascii="Arial" w:hAnsi="Arial" w:cs="Arial"/>
              </w:rPr>
              <w:t>Pair of birds observed during mating season in suitable nesting habitat.</w:t>
            </w:r>
          </w:p>
          <w:p w:rsidR="00A03563" w:rsidRDefault="00A03563" w:rsidP="00865E13">
            <w:pPr>
              <w:rPr>
                <w:rFonts w:ascii="Arial" w:hAnsi="Arial" w:cs="Arial"/>
              </w:rPr>
            </w:pPr>
          </w:p>
        </w:tc>
      </w:tr>
      <w:tr w:rsidR="00A03563" w:rsidRPr="008404D1" w:rsidTr="00D31EA7">
        <w:trPr>
          <w:gridAfter w:val="4"/>
          <w:wAfter w:w="944" w:type="dxa"/>
        </w:trPr>
        <w:tc>
          <w:tcPr>
            <w:tcW w:w="2660" w:type="dxa"/>
            <w:tcBorders>
              <w:top w:val="nil"/>
              <w:left w:val="nil"/>
              <w:bottom w:val="single" w:sz="4" w:space="0" w:color="auto"/>
              <w:right w:val="nil"/>
            </w:tcBorders>
          </w:tcPr>
          <w:p w:rsidR="00A03563" w:rsidRDefault="00A03563" w:rsidP="00865E13">
            <w:pPr>
              <w:rPr>
                <w:rFonts w:ascii="Arial" w:hAnsi="Arial" w:cs="Arial"/>
              </w:rPr>
            </w:pPr>
          </w:p>
        </w:tc>
        <w:tc>
          <w:tcPr>
            <w:tcW w:w="2153" w:type="dxa"/>
            <w:tcBorders>
              <w:top w:val="nil"/>
              <w:left w:val="nil"/>
              <w:bottom w:val="single" w:sz="4" w:space="0" w:color="auto"/>
              <w:right w:val="nil"/>
            </w:tcBorders>
          </w:tcPr>
          <w:p w:rsidR="00A03563" w:rsidRDefault="00A03563" w:rsidP="00865E13">
            <w:pPr>
              <w:rPr>
                <w:rFonts w:ascii="Arial" w:hAnsi="Arial" w:cs="Arial"/>
              </w:rPr>
            </w:pPr>
            <w:r>
              <w:rPr>
                <w:rFonts w:ascii="Arial" w:hAnsi="Arial" w:cs="Arial"/>
              </w:rPr>
              <w:t>Not recorded</w:t>
            </w:r>
          </w:p>
          <w:p w:rsidR="00A03563" w:rsidRDefault="00A03563" w:rsidP="00865E13">
            <w:pPr>
              <w:rPr>
                <w:rFonts w:ascii="Arial" w:hAnsi="Arial" w:cs="Arial"/>
              </w:rPr>
            </w:pPr>
          </w:p>
        </w:tc>
        <w:tc>
          <w:tcPr>
            <w:tcW w:w="2241" w:type="dxa"/>
            <w:gridSpan w:val="3"/>
            <w:tcBorders>
              <w:top w:val="nil"/>
              <w:left w:val="nil"/>
              <w:bottom w:val="single" w:sz="4" w:space="0" w:color="auto"/>
              <w:right w:val="nil"/>
            </w:tcBorders>
          </w:tcPr>
          <w:p w:rsidR="00A03563" w:rsidRDefault="00A03563" w:rsidP="00865E13">
            <w:pPr>
              <w:rPr>
                <w:rFonts w:ascii="Arial" w:hAnsi="Arial" w:cs="Arial"/>
              </w:rPr>
            </w:pPr>
            <w:r>
              <w:rPr>
                <w:rFonts w:ascii="Arial" w:hAnsi="Arial" w:cs="Arial"/>
              </w:rPr>
              <w:t>East Bay (Kodak Island)</w:t>
            </w:r>
          </w:p>
          <w:p w:rsidR="00A03563" w:rsidRDefault="00A03563" w:rsidP="00865E13">
            <w:pPr>
              <w:rPr>
                <w:rFonts w:ascii="Arial" w:hAnsi="Arial" w:cs="Arial"/>
              </w:rPr>
            </w:pPr>
          </w:p>
        </w:tc>
        <w:tc>
          <w:tcPr>
            <w:tcW w:w="3402" w:type="dxa"/>
            <w:gridSpan w:val="2"/>
            <w:tcBorders>
              <w:top w:val="nil"/>
              <w:left w:val="nil"/>
              <w:bottom w:val="single" w:sz="4" w:space="0" w:color="auto"/>
              <w:right w:val="nil"/>
            </w:tcBorders>
          </w:tcPr>
          <w:p w:rsidR="00A03563" w:rsidRDefault="00A03563" w:rsidP="00865E13">
            <w:pPr>
              <w:rPr>
                <w:rFonts w:ascii="Arial" w:hAnsi="Arial" w:cs="Arial"/>
              </w:rPr>
            </w:pPr>
            <w:r>
              <w:rPr>
                <w:rFonts w:ascii="Arial" w:hAnsi="Arial" w:cs="Arial"/>
              </w:rPr>
              <w:t>Hugh Spence</w:t>
            </w:r>
          </w:p>
        </w:tc>
        <w:tc>
          <w:tcPr>
            <w:tcW w:w="2981" w:type="dxa"/>
            <w:tcBorders>
              <w:top w:val="nil"/>
              <w:left w:val="nil"/>
              <w:bottom w:val="single" w:sz="4" w:space="0" w:color="auto"/>
              <w:right w:val="nil"/>
            </w:tcBorders>
          </w:tcPr>
          <w:p w:rsidR="00A03563" w:rsidRDefault="00A03563" w:rsidP="00865E13">
            <w:pPr>
              <w:jc w:val="center"/>
              <w:rPr>
                <w:rFonts w:ascii="Arial" w:hAnsi="Arial" w:cs="Arial"/>
              </w:rPr>
            </w:pPr>
            <w:r>
              <w:rPr>
                <w:rFonts w:ascii="Arial" w:hAnsi="Arial" w:cs="Arial"/>
              </w:rPr>
              <w:t>-</w:t>
            </w: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Eastern kingbird</w:t>
            </w:r>
          </w:p>
          <w:p w:rsidR="00D463B4" w:rsidRDefault="00D463B4">
            <w:pPr>
              <w:rPr>
                <w:rFonts w:ascii="Arial" w:hAnsi="Arial" w:cs="Arial"/>
              </w:rPr>
            </w:pPr>
            <w:r>
              <w:rPr>
                <w:rFonts w:ascii="Arial" w:hAnsi="Arial" w:cs="Arial"/>
              </w:rPr>
              <w:t xml:space="preserve">  (</w:t>
            </w:r>
            <w:r w:rsidRPr="00987B73">
              <w:rPr>
                <w:rFonts w:ascii="Arial" w:hAnsi="Arial" w:cs="Arial"/>
                <w:i/>
              </w:rPr>
              <w:t>Tyrannus tyrannus</w:t>
            </w:r>
            <w:r>
              <w:rPr>
                <w:rFonts w:ascii="Arial" w:hAnsi="Arial" w:cs="Arial"/>
              </w:rPr>
              <w:t>)</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p w:rsidR="00D463B4" w:rsidRDefault="00D463B4">
            <w:pPr>
              <w:rPr>
                <w:rFonts w:ascii="Arial" w:hAnsi="Arial" w:cs="Arial"/>
              </w:rPr>
            </w:pPr>
          </w:p>
          <w:p w:rsidR="00D463B4" w:rsidRDefault="00D463B4">
            <w:pPr>
              <w:rPr>
                <w:rFonts w:ascii="Arial" w:hAnsi="Arial" w:cs="Arial"/>
              </w:rPr>
            </w:pP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 xml:space="preserve">Peterson (1947), </w:t>
            </w:r>
            <w:r w:rsidR="00C13EA2">
              <w:rPr>
                <w:rFonts w:ascii="Arial" w:hAnsi="Arial" w:cs="Arial"/>
              </w:rPr>
              <w:t xml:space="preserve">Sadler (1983), </w:t>
            </w:r>
            <w:r>
              <w:rPr>
                <w:rFonts w:ascii="Arial" w:hAnsi="Arial" w:cs="Arial"/>
              </w:rPr>
              <w:t>JLA (2009)</w:t>
            </w:r>
          </w:p>
        </w:tc>
        <w:tc>
          <w:tcPr>
            <w:tcW w:w="2981" w:type="dxa"/>
            <w:tcBorders>
              <w:top w:val="single" w:sz="4" w:space="0" w:color="auto"/>
              <w:left w:val="nil"/>
              <w:bottom w:val="nil"/>
              <w:right w:val="nil"/>
            </w:tcBorders>
          </w:tcPr>
          <w:p w:rsidR="00C13EA2" w:rsidRDefault="00D463B4" w:rsidP="00C13EA2">
            <w:pPr>
              <w:rPr>
                <w:rFonts w:ascii="Arial" w:hAnsi="Arial" w:cs="Arial"/>
              </w:rPr>
            </w:pPr>
            <w:r>
              <w:rPr>
                <w:rFonts w:ascii="Arial" w:hAnsi="Arial" w:cs="Arial"/>
              </w:rPr>
              <w:t>-</w:t>
            </w:r>
            <w:r w:rsidR="00C13EA2">
              <w:rPr>
                <w:rFonts w:ascii="Arial" w:hAnsi="Arial" w:cs="Arial"/>
              </w:rPr>
              <w:t xml:space="preserve">    Common summer </w:t>
            </w:r>
          </w:p>
          <w:p w:rsidR="00D463B4" w:rsidRDefault="00C13EA2" w:rsidP="00C13EA2">
            <w:pPr>
              <w:rPr>
                <w:rFonts w:ascii="Arial" w:hAnsi="Arial" w:cs="Arial"/>
              </w:rPr>
            </w:pPr>
            <w:r>
              <w:rPr>
                <w:rFonts w:ascii="Arial" w:hAnsi="Arial" w:cs="Arial"/>
              </w:rPr>
              <w:t xml:space="preserve">      resident.</w:t>
            </w:r>
          </w:p>
        </w:tc>
      </w:tr>
      <w:tr w:rsidR="00EB00A7" w:rsidRPr="008404D1" w:rsidTr="00D31EA7">
        <w:trPr>
          <w:gridAfter w:val="4"/>
          <w:wAfter w:w="944" w:type="dxa"/>
        </w:trPr>
        <w:tc>
          <w:tcPr>
            <w:tcW w:w="2660" w:type="dxa"/>
            <w:tcBorders>
              <w:top w:val="nil"/>
              <w:left w:val="nil"/>
              <w:bottom w:val="nil"/>
              <w:right w:val="nil"/>
            </w:tcBorders>
          </w:tcPr>
          <w:p w:rsidR="00EB00A7" w:rsidRDefault="00EB00A7">
            <w:pPr>
              <w:rPr>
                <w:rFonts w:ascii="Arial" w:hAnsi="Arial" w:cs="Arial"/>
              </w:rPr>
            </w:pPr>
          </w:p>
        </w:tc>
        <w:tc>
          <w:tcPr>
            <w:tcW w:w="2153" w:type="dxa"/>
            <w:tcBorders>
              <w:top w:val="nil"/>
              <w:left w:val="nil"/>
              <w:bottom w:val="nil"/>
              <w:right w:val="nil"/>
            </w:tcBorders>
          </w:tcPr>
          <w:p w:rsidR="00EB00A7" w:rsidRDefault="00EB00A7">
            <w:pPr>
              <w:rPr>
                <w:rFonts w:ascii="Arial" w:hAnsi="Arial" w:cs="Arial"/>
              </w:rPr>
            </w:pPr>
            <w:r>
              <w:rPr>
                <w:rFonts w:ascii="Arial" w:hAnsi="Arial" w:cs="Arial"/>
              </w:rPr>
              <w:t>1981-1985</w:t>
            </w:r>
          </w:p>
          <w:p w:rsidR="00EB00A7" w:rsidRDefault="00EB00A7">
            <w:pPr>
              <w:rPr>
                <w:rFonts w:ascii="Arial" w:hAnsi="Arial" w:cs="Arial"/>
              </w:rPr>
            </w:pPr>
          </w:p>
        </w:tc>
        <w:tc>
          <w:tcPr>
            <w:tcW w:w="2241" w:type="dxa"/>
            <w:gridSpan w:val="3"/>
            <w:tcBorders>
              <w:top w:val="nil"/>
              <w:left w:val="nil"/>
              <w:bottom w:val="nil"/>
              <w:right w:val="nil"/>
            </w:tcBorders>
          </w:tcPr>
          <w:p w:rsidR="00EB00A7" w:rsidRDefault="00EB00A7">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EB00A7" w:rsidRDefault="00EB00A7">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EB00A7" w:rsidRDefault="00EB00A7" w:rsidP="00192F2C">
            <w:pPr>
              <w:pStyle w:val="ListParagraph"/>
              <w:numPr>
                <w:ilvl w:val="0"/>
                <w:numId w:val="6"/>
              </w:numPr>
              <w:rPr>
                <w:rFonts w:ascii="Arial" w:hAnsi="Arial" w:cs="Arial"/>
              </w:rPr>
            </w:pPr>
            <w:r>
              <w:rPr>
                <w:rFonts w:ascii="Arial" w:hAnsi="Arial" w:cs="Arial"/>
              </w:rPr>
              <w:t>Adults observed leaving/entering nest.</w:t>
            </w:r>
          </w:p>
          <w:p w:rsidR="00EB00A7" w:rsidRDefault="00EB00A7" w:rsidP="00EB00A7">
            <w:pPr>
              <w:pStyle w:val="ListParagraph"/>
              <w:ind w:left="360"/>
              <w:rPr>
                <w:rFonts w:ascii="Arial" w:hAnsi="Arial" w:cs="Arial"/>
              </w:rPr>
            </w:pPr>
          </w:p>
        </w:tc>
      </w:tr>
      <w:tr w:rsidR="00EB00A7" w:rsidRPr="008404D1" w:rsidTr="00D31EA7">
        <w:trPr>
          <w:gridAfter w:val="4"/>
          <w:wAfter w:w="944" w:type="dxa"/>
        </w:trPr>
        <w:tc>
          <w:tcPr>
            <w:tcW w:w="2660" w:type="dxa"/>
            <w:tcBorders>
              <w:top w:val="nil"/>
              <w:left w:val="nil"/>
              <w:bottom w:val="nil"/>
              <w:right w:val="nil"/>
            </w:tcBorders>
          </w:tcPr>
          <w:p w:rsidR="00EB00A7" w:rsidRDefault="00EB00A7">
            <w:pPr>
              <w:rPr>
                <w:rFonts w:ascii="Arial" w:hAnsi="Arial" w:cs="Arial"/>
              </w:rPr>
            </w:pPr>
          </w:p>
        </w:tc>
        <w:tc>
          <w:tcPr>
            <w:tcW w:w="2153" w:type="dxa"/>
            <w:tcBorders>
              <w:top w:val="nil"/>
              <w:left w:val="nil"/>
              <w:bottom w:val="nil"/>
              <w:right w:val="nil"/>
            </w:tcBorders>
          </w:tcPr>
          <w:p w:rsidR="00EB00A7" w:rsidRDefault="00EB00A7">
            <w:pPr>
              <w:rPr>
                <w:rFonts w:ascii="Arial" w:hAnsi="Arial" w:cs="Arial"/>
              </w:rPr>
            </w:pPr>
            <w:r>
              <w:rPr>
                <w:rFonts w:ascii="Arial" w:hAnsi="Arial" w:cs="Arial"/>
              </w:rPr>
              <w:t>2001-2005</w:t>
            </w:r>
          </w:p>
          <w:p w:rsidR="00EB00A7" w:rsidRDefault="00EB00A7">
            <w:pPr>
              <w:rPr>
                <w:rFonts w:ascii="Arial" w:hAnsi="Arial" w:cs="Arial"/>
              </w:rPr>
            </w:pPr>
          </w:p>
        </w:tc>
        <w:tc>
          <w:tcPr>
            <w:tcW w:w="2241" w:type="dxa"/>
            <w:gridSpan w:val="3"/>
            <w:tcBorders>
              <w:top w:val="nil"/>
              <w:left w:val="nil"/>
              <w:bottom w:val="nil"/>
              <w:right w:val="nil"/>
            </w:tcBorders>
          </w:tcPr>
          <w:p w:rsidR="00EB00A7" w:rsidRDefault="00EB00A7">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EB00A7" w:rsidRDefault="00EB00A7">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EB00A7" w:rsidRDefault="00EB00A7" w:rsidP="00192F2C">
            <w:pPr>
              <w:pStyle w:val="ListParagraph"/>
              <w:numPr>
                <w:ilvl w:val="0"/>
                <w:numId w:val="6"/>
              </w:numPr>
              <w:rPr>
                <w:rFonts w:ascii="Arial" w:hAnsi="Arial" w:cs="Arial"/>
              </w:rPr>
            </w:pPr>
            <w:r>
              <w:rPr>
                <w:rFonts w:ascii="Arial" w:hAnsi="Arial" w:cs="Arial"/>
              </w:rPr>
              <w:t>Pair of birds observed during mating season in suitable nesting habitat.</w:t>
            </w:r>
          </w:p>
          <w:p w:rsidR="00EB00A7" w:rsidRDefault="00EB00A7" w:rsidP="00EB00A7">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July 2014</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July 27, 2014</w:t>
            </w:r>
          </w:p>
          <w:p w:rsidR="00D463B4" w:rsidRDefault="00D463B4">
            <w:pPr>
              <w:rPr>
                <w:rFonts w:ascii="Arial" w:hAnsi="Arial" w:cs="Arial"/>
              </w:rPr>
            </w:pPr>
          </w:p>
          <w:p w:rsidR="00D463B4" w:rsidRDefault="00D463B4" w:rsidP="005A7C6A">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East Bay</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Callahan Bay</w:t>
            </w:r>
          </w:p>
          <w:p w:rsidR="00D463B4" w:rsidRDefault="00D463B4">
            <w:pPr>
              <w:rPr>
                <w:rFonts w:ascii="Arial" w:hAnsi="Arial" w:cs="Arial"/>
              </w:rPr>
            </w:pPr>
          </w:p>
          <w:p w:rsidR="00C13EA2" w:rsidRDefault="00C13EA2" w:rsidP="005A7C6A">
            <w:pPr>
              <w:rPr>
                <w:rFonts w:ascii="Arial" w:hAnsi="Arial" w:cs="Arial"/>
              </w:rPr>
            </w:pP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Dawn Tower DuBois</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Evie Weinstein</w:t>
            </w:r>
          </w:p>
          <w:p w:rsidR="00D463B4" w:rsidRDefault="00D463B4">
            <w:pPr>
              <w:rPr>
                <w:rFonts w:ascii="Arial" w:hAnsi="Arial" w:cs="Arial"/>
              </w:rPr>
            </w:pPr>
          </w:p>
          <w:p w:rsidR="00D463B4" w:rsidRDefault="00D463B4">
            <w:pPr>
              <w:rPr>
                <w:rFonts w:ascii="Arial" w:hAnsi="Arial" w:cs="Arial"/>
              </w:rPr>
            </w:pPr>
          </w:p>
        </w:tc>
        <w:tc>
          <w:tcPr>
            <w:tcW w:w="2981" w:type="dxa"/>
            <w:tcBorders>
              <w:top w:val="nil"/>
              <w:left w:val="nil"/>
              <w:bottom w:val="nil"/>
              <w:right w:val="nil"/>
            </w:tcBorders>
          </w:tcPr>
          <w:p w:rsidR="00D463B4" w:rsidRDefault="00D463B4" w:rsidP="00192F2C">
            <w:pPr>
              <w:pStyle w:val="ListParagraph"/>
              <w:numPr>
                <w:ilvl w:val="0"/>
                <w:numId w:val="6"/>
              </w:numPr>
              <w:rPr>
                <w:rFonts w:ascii="Arial" w:hAnsi="Arial" w:cs="Arial"/>
              </w:rPr>
            </w:pPr>
            <w:r>
              <w:rPr>
                <w:rFonts w:ascii="Arial" w:hAnsi="Arial" w:cs="Arial"/>
              </w:rPr>
              <w:t>Photo taken of bird.</w:t>
            </w:r>
          </w:p>
          <w:p w:rsidR="00D463B4" w:rsidRDefault="00D463B4" w:rsidP="00192F2C">
            <w:pPr>
              <w:pStyle w:val="ListParagraph"/>
              <w:numPr>
                <w:ilvl w:val="0"/>
                <w:numId w:val="6"/>
              </w:numPr>
              <w:rPr>
                <w:rFonts w:ascii="Arial" w:hAnsi="Arial" w:cs="Arial"/>
              </w:rPr>
            </w:pPr>
            <w:r>
              <w:rPr>
                <w:rFonts w:ascii="Arial" w:hAnsi="Arial" w:cs="Arial"/>
              </w:rPr>
              <w:t>Identification by Dr. P. Hubert (MNR)</w:t>
            </w:r>
          </w:p>
          <w:p w:rsidR="00D463B4" w:rsidRDefault="00D463B4" w:rsidP="006A5E02">
            <w:pPr>
              <w:rPr>
                <w:rFonts w:ascii="Arial" w:hAnsi="Arial" w:cs="Arial"/>
              </w:rPr>
            </w:pPr>
          </w:p>
          <w:p w:rsidR="00D463B4" w:rsidRPr="006A5E02" w:rsidRDefault="00D463B4" w:rsidP="006A5E02">
            <w:pPr>
              <w:pStyle w:val="ListParagraph"/>
              <w:numPr>
                <w:ilvl w:val="0"/>
                <w:numId w:val="6"/>
              </w:numPr>
              <w:rPr>
                <w:rFonts w:ascii="Arial" w:hAnsi="Arial" w:cs="Arial"/>
              </w:rPr>
            </w:pPr>
            <w:r>
              <w:rPr>
                <w:rFonts w:ascii="Arial" w:hAnsi="Arial" w:cs="Arial"/>
              </w:rPr>
              <w:t>One bird observed.</w:t>
            </w:r>
          </w:p>
          <w:p w:rsidR="00D463B4" w:rsidRDefault="00D463B4" w:rsidP="00263DE5">
            <w:pPr>
              <w:jc w:val="center"/>
              <w:rPr>
                <w:rFonts w:ascii="Arial" w:hAnsi="Arial" w:cs="Arial"/>
              </w:rPr>
            </w:pPr>
          </w:p>
          <w:p w:rsidR="00D463B4" w:rsidRDefault="00D463B4" w:rsidP="00263DE5">
            <w:pPr>
              <w:jc w:val="center"/>
              <w:rPr>
                <w:rFonts w:ascii="Arial" w:hAnsi="Arial" w:cs="Arial"/>
              </w:rPr>
            </w:pPr>
          </w:p>
        </w:tc>
      </w:tr>
      <w:tr w:rsidR="005A7C6A" w:rsidRPr="008404D1" w:rsidTr="00D31EA7">
        <w:trPr>
          <w:gridAfter w:val="4"/>
          <w:wAfter w:w="944" w:type="dxa"/>
        </w:trPr>
        <w:tc>
          <w:tcPr>
            <w:tcW w:w="2660" w:type="dxa"/>
            <w:tcBorders>
              <w:top w:val="nil"/>
              <w:left w:val="nil"/>
              <w:bottom w:val="nil"/>
              <w:right w:val="nil"/>
            </w:tcBorders>
          </w:tcPr>
          <w:p w:rsidR="005A7C6A" w:rsidRDefault="005A7C6A">
            <w:pPr>
              <w:rPr>
                <w:rFonts w:ascii="Arial" w:hAnsi="Arial" w:cs="Arial"/>
              </w:rPr>
            </w:pPr>
          </w:p>
        </w:tc>
        <w:tc>
          <w:tcPr>
            <w:tcW w:w="2153" w:type="dxa"/>
            <w:tcBorders>
              <w:top w:val="nil"/>
              <w:left w:val="nil"/>
              <w:bottom w:val="nil"/>
              <w:right w:val="nil"/>
            </w:tcBorders>
          </w:tcPr>
          <w:p w:rsidR="005A7C6A" w:rsidRDefault="005A7C6A">
            <w:pPr>
              <w:rPr>
                <w:rFonts w:ascii="Arial" w:hAnsi="Arial" w:cs="Arial"/>
              </w:rPr>
            </w:pPr>
            <w:r>
              <w:rPr>
                <w:rFonts w:ascii="Arial" w:hAnsi="Arial" w:cs="Arial"/>
              </w:rPr>
              <w:t>July 15, 2017</w:t>
            </w:r>
          </w:p>
          <w:p w:rsidR="005A7C6A" w:rsidRDefault="005A7C6A">
            <w:pPr>
              <w:rPr>
                <w:rFonts w:ascii="Arial" w:hAnsi="Arial" w:cs="Arial"/>
              </w:rPr>
            </w:pPr>
          </w:p>
        </w:tc>
        <w:tc>
          <w:tcPr>
            <w:tcW w:w="2241" w:type="dxa"/>
            <w:gridSpan w:val="3"/>
            <w:tcBorders>
              <w:top w:val="nil"/>
              <w:left w:val="nil"/>
              <w:bottom w:val="nil"/>
              <w:right w:val="nil"/>
            </w:tcBorders>
          </w:tcPr>
          <w:p w:rsidR="005A7C6A" w:rsidRDefault="005A7C6A">
            <w:pPr>
              <w:rPr>
                <w:rFonts w:ascii="Arial" w:hAnsi="Arial" w:cs="Arial"/>
              </w:rPr>
            </w:pPr>
            <w:r>
              <w:rPr>
                <w:rFonts w:ascii="Arial" w:hAnsi="Arial" w:cs="Arial"/>
              </w:rPr>
              <w:t>McCoy Road</w:t>
            </w:r>
          </w:p>
        </w:tc>
        <w:tc>
          <w:tcPr>
            <w:tcW w:w="3402" w:type="dxa"/>
            <w:gridSpan w:val="2"/>
            <w:tcBorders>
              <w:top w:val="nil"/>
              <w:left w:val="nil"/>
              <w:bottom w:val="nil"/>
              <w:right w:val="nil"/>
            </w:tcBorders>
          </w:tcPr>
          <w:p w:rsidR="005A7C6A" w:rsidRDefault="005A7C6A">
            <w:pPr>
              <w:rPr>
                <w:rFonts w:ascii="Arial" w:hAnsi="Arial" w:cs="Arial"/>
              </w:rPr>
            </w:pPr>
            <w:r>
              <w:rPr>
                <w:rFonts w:ascii="Arial" w:hAnsi="Arial" w:cs="Arial"/>
              </w:rPr>
              <w:t>Matthew Tobey</w:t>
            </w:r>
          </w:p>
        </w:tc>
        <w:tc>
          <w:tcPr>
            <w:tcW w:w="2981" w:type="dxa"/>
            <w:tcBorders>
              <w:top w:val="nil"/>
              <w:left w:val="nil"/>
              <w:bottom w:val="nil"/>
              <w:right w:val="nil"/>
            </w:tcBorders>
          </w:tcPr>
          <w:p w:rsidR="005A7C6A" w:rsidRDefault="005A7C6A" w:rsidP="005A7C6A">
            <w:pPr>
              <w:pStyle w:val="ListParagraph"/>
              <w:numPr>
                <w:ilvl w:val="0"/>
                <w:numId w:val="6"/>
              </w:numPr>
              <w:rPr>
                <w:rFonts w:ascii="Arial" w:hAnsi="Arial" w:cs="Arial"/>
              </w:rPr>
            </w:pPr>
            <w:r>
              <w:rPr>
                <w:rFonts w:ascii="Arial" w:hAnsi="Arial" w:cs="Arial"/>
              </w:rPr>
              <w:t>Three birds.</w:t>
            </w:r>
          </w:p>
        </w:tc>
      </w:tr>
      <w:tr w:rsidR="00F85910" w:rsidRPr="008404D1" w:rsidTr="00D31EA7">
        <w:trPr>
          <w:gridAfter w:val="4"/>
          <w:wAfter w:w="944" w:type="dxa"/>
        </w:trPr>
        <w:tc>
          <w:tcPr>
            <w:tcW w:w="2660" w:type="dxa"/>
            <w:tcBorders>
              <w:top w:val="nil"/>
              <w:left w:val="nil"/>
              <w:bottom w:val="nil"/>
              <w:right w:val="nil"/>
            </w:tcBorders>
          </w:tcPr>
          <w:p w:rsidR="00F85910" w:rsidRDefault="00F85910">
            <w:pPr>
              <w:rPr>
                <w:rFonts w:ascii="Arial" w:hAnsi="Arial" w:cs="Arial"/>
              </w:rPr>
            </w:pPr>
          </w:p>
        </w:tc>
        <w:tc>
          <w:tcPr>
            <w:tcW w:w="2153" w:type="dxa"/>
            <w:tcBorders>
              <w:top w:val="nil"/>
              <w:left w:val="nil"/>
              <w:bottom w:val="nil"/>
              <w:right w:val="nil"/>
            </w:tcBorders>
          </w:tcPr>
          <w:p w:rsidR="00F85910" w:rsidRDefault="00F85910">
            <w:pPr>
              <w:rPr>
                <w:rFonts w:ascii="Arial" w:hAnsi="Arial" w:cs="Arial"/>
              </w:rPr>
            </w:pPr>
            <w:r>
              <w:rPr>
                <w:rFonts w:ascii="Arial" w:hAnsi="Arial" w:cs="Arial"/>
              </w:rPr>
              <w:t>Summer, 2019</w:t>
            </w:r>
          </w:p>
        </w:tc>
        <w:tc>
          <w:tcPr>
            <w:tcW w:w="2241" w:type="dxa"/>
            <w:gridSpan w:val="3"/>
            <w:tcBorders>
              <w:top w:val="nil"/>
              <w:left w:val="nil"/>
              <w:bottom w:val="nil"/>
              <w:right w:val="nil"/>
            </w:tcBorders>
          </w:tcPr>
          <w:p w:rsidR="00F85910" w:rsidRDefault="00F85910">
            <w:pPr>
              <w:rPr>
                <w:rFonts w:ascii="Arial" w:hAnsi="Arial" w:cs="Arial"/>
              </w:rPr>
            </w:pPr>
            <w:r>
              <w:rPr>
                <w:rFonts w:ascii="Arial" w:hAnsi="Arial" w:cs="Arial"/>
              </w:rPr>
              <w:t>Northeast of Redmond Bay</w:t>
            </w:r>
          </w:p>
          <w:p w:rsidR="00F85910" w:rsidRDefault="00F85910">
            <w:pPr>
              <w:rPr>
                <w:rFonts w:ascii="Arial" w:hAnsi="Arial" w:cs="Arial"/>
              </w:rPr>
            </w:pPr>
          </w:p>
        </w:tc>
        <w:tc>
          <w:tcPr>
            <w:tcW w:w="3402" w:type="dxa"/>
            <w:gridSpan w:val="2"/>
            <w:tcBorders>
              <w:top w:val="nil"/>
              <w:left w:val="nil"/>
              <w:bottom w:val="nil"/>
              <w:right w:val="nil"/>
            </w:tcBorders>
          </w:tcPr>
          <w:p w:rsidR="00F85910" w:rsidRDefault="00F85910">
            <w:pPr>
              <w:rPr>
                <w:rFonts w:ascii="Arial" w:hAnsi="Arial" w:cs="Arial"/>
              </w:rPr>
            </w:pPr>
            <w:r>
              <w:rPr>
                <w:rFonts w:ascii="Arial" w:hAnsi="Arial" w:cs="Arial"/>
              </w:rPr>
              <w:t>Heaven (2019)</w:t>
            </w:r>
          </w:p>
        </w:tc>
        <w:tc>
          <w:tcPr>
            <w:tcW w:w="2981" w:type="dxa"/>
            <w:tcBorders>
              <w:top w:val="nil"/>
              <w:left w:val="nil"/>
              <w:bottom w:val="nil"/>
              <w:right w:val="nil"/>
            </w:tcBorders>
          </w:tcPr>
          <w:p w:rsidR="00F85910" w:rsidRDefault="00F85910" w:rsidP="00F85910">
            <w:pPr>
              <w:pStyle w:val="ListParagraph"/>
              <w:numPr>
                <w:ilvl w:val="0"/>
                <w:numId w:val="6"/>
              </w:numPr>
              <w:jc w:val="center"/>
              <w:rPr>
                <w:rFonts w:ascii="Arial" w:hAnsi="Arial" w:cs="Arial"/>
              </w:rPr>
            </w:pPr>
          </w:p>
        </w:tc>
      </w:tr>
      <w:tr w:rsidR="005A7C6A" w:rsidRPr="008404D1" w:rsidTr="00D31EA7">
        <w:trPr>
          <w:gridAfter w:val="4"/>
          <w:wAfter w:w="944" w:type="dxa"/>
        </w:trPr>
        <w:tc>
          <w:tcPr>
            <w:tcW w:w="2660" w:type="dxa"/>
            <w:tcBorders>
              <w:top w:val="nil"/>
              <w:left w:val="nil"/>
              <w:bottom w:val="single" w:sz="4" w:space="0" w:color="auto"/>
              <w:right w:val="nil"/>
            </w:tcBorders>
          </w:tcPr>
          <w:p w:rsidR="005A7C6A" w:rsidRDefault="005A7C6A">
            <w:pPr>
              <w:rPr>
                <w:rFonts w:ascii="Arial" w:hAnsi="Arial" w:cs="Arial"/>
              </w:rPr>
            </w:pPr>
          </w:p>
        </w:tc>
        <w:tc>
          <w:tcPr>
            <w:tcW w:w="2153" w:type="dxa"/>
            <w:tcBorders>
              <w:top w:val="nil"/>
              <w:left w:val="nil"/>
              <w:bottom w:val="single" w:sz="4" w:space="0" w:color="auto"/>
              <w:right w:val="nil"/>
            </w:tcBorders>
          </w:tcPr>
          <w:p w:rsidR="005A7C6A" w:rsidRDefault="005A7C6A" w:rsidP="005A7C6A">
            <w:pPr>
              <w:rPr>
                <w:rFonts w:ascii="Arial" w:hAnsi="Arial" w:cs="Arial"/>
              </w:rPr>
            </w:pPr>
            <w:r>
              <w:rPr>
                <w:rFonts w:ascii="Arial" w:hAnsi="Arial" w:cs="Arial"/>
              </w:rPr>
              <w:t>Not recorded</w:t>
            </w:r>
          </w:p>
          <w:p w:rsidR="005A7C6A" w:rsidRDefault="005A7C6A">
            <w:pPr>
              <w:rPr>
                <w:rFonts w:ascii="Arial" w:hAnsi="Arial" w:cs="Arial"/>
              </w:rPr>
            </w:pPr>
          </w:p>
        </w:tc>
        <w:tc>
          <w:tcPr>
            <w:tcW w:w="2241" w:type="dxa"/>
            <w:gridSpan w:val="3"/>
            <w:tcBorders>
              <w:top w:val="nil"/>
              <w:left w:val="nil"/>
              <w:bottom w:val="single" w:sz="4" w:space="0" w:color="auto"/>
              <w:right w:val="nil"/>
            </w:tcBorders>
          </w:tcPr>
          <w:p w:rsidR="005A7C6A" w:rsidRDefault="005A7C6A" w:rsidP="005A7C6A">
            <w:pPr>
              <w:rPr>
                <w:rFonts w:ascii="Arial" w:hAnsi="Arial" w:cs="Arial"/>
              </w:rPr>
            </w:pPr>
            <w:r>
              <w:rPr>
                <w:rFonts w:ascii="Arial" w:hAnsi="Arial" w:cs="Arial"/>
              </w:rPr>
              <w:t>East Bay (Kodak Island)</w:t>
            </w:r>
          </w:p>
          <w:p w:rsidR="005A7C6A" w:rsidRDefault="005A7C6A">
            <w:pPr>
              <w:rPr>
                <w:rFonts w:ascii="Arial" w:hAnsi="Arial" w:cs="Arial"/>
              </w:rPr>
            </w:pPr>
          </w:p>
        </w:tc>
        <w:tc>
          <w:tcPr>
            <w:tcW w:w="3402" w:type="dxa"/>
            <w:gridSpan w:val="2"/>
            <w:tcBorders>
              <w:top w:val="nil"/>
              <w:left w:val="nil"/>
              <w:bottom w:val="single" w:sz="4" w:space="0" w:color="auto"/>
              <w:right w:val="nil"/>
            </w:tcBorders>
          </w:tcPr>
          <w:p w:rsidR="005A7C6A" w:rsidRDefault="005A7C6A">
            <w:pPr>
              <w:rPr>
                <w:rFonts w:ascii="Arial" w:hAnsi="Arial" w:cs="Arial"/>
              </w:rPr>
            </w:pPr>
            <w:r>
              <w:rPr>
                <w:rFonts w:ascii="Arial" w:hAnsi="Arial" w:cs="Arial"/>
              </w:rPr>
              <w:t>Hugh Spence</w:t>
            </w:r>
          </w:p>
        </w:tc>
        <w:tc>
          <w:tcPr>
            <w:tcW w:w="2981" w:type="dxa"/>
            <w:tcBorders>
              <w:top w:val="nil"/>
              <w:left w:val="nil"/>
              <w:bottom w:val="single" w:sz="4" w:space="0" w:color="auto"/>
              <w:right w:val="nil"/>
            </w:tcBorders>
          </w:tcPr>
          <w:p w:rsidR="005A7C6A" w:rsidRDefault="005A7C6A" w:rsidP="005A7C6A">
            <w:pPr>
              <w:pStyle w:val="ListParagraph"/>
              <w:numPr>
                <w:ilvl w:val="0"/>
                <w:numId w:val="6"/>
              </w:numPr>
              <w:jc w:val="center"/>
              <w:rPr>
                <w:rFonts w:ascii="Arial" w:hAnsi="Arial" w:cs="Arial"/>
              </w:rPr>
            </w:pPr>
          </w:p>
        </w:tc>
      </w:tr>
      <w:tr w:rsidR="00C13EA2" w:rsidRPr="008404D1" w:rsidTr="00D31EA7">
        <w:trPr>
          <w:gridAfter w:val="4"/>
          <w:wAfter w:w="944" w:type="dxa"/>
        </w:trPr>
        <w:tc>
          <w:tcPr>
            <w:tcW w:w="2660" w:type="dxa"/>
            <w:tcBorders>
              <w:top w:val="single" w:sz="4" w:space="0" w:color="auto"/>
              <w:left w:val="nil"/>
              <w:bottom w:val="nil"/>
              <w:right w:val="nil"/>
            </w:tcBorders>
          </w:tcPr>
          <w:p w:rsidR="00C13EA2" w:rsidRDefault="00C13EA2">
            <w:pPr>
              <w:rPr>
                <w:rFonts w:ascii="Arial" w:hAnsi="Arial" w:cs="Arial"/>
              </w:rPr>
            </w:pPr>
            <w:r>
              <w:rPr>
                <w:rFonts w:ascii="Arial" w:hAnsi="Arial" w:cs="Arial"/>
              </w:rPr>
              <w:t>Eastern meadowlark</w:t>
            </w:r>
          </w:p>
          <w:p w:rsidR="00C13EA2" w:rsidRDefault="00C13EA2">
            <w:pPr>
              <w:rPr>
                <w:rFonts w:ascii="Arial" w:hAnsi="Arial" w:cs="Arial"/>
              </w:rPr>
            </w:pPr>
            <w:r>
              <w:rPr>
                <w:rFonts w:ascii="Arial" w:hAnsi="Arial" w:cs="Arial"/>
              </w:rPr>
              <w:t xml:space="preserve">   (</w:t>
            </w:r>
            <w:r w:rsidRPr="00C13EA2">
              <w:rPr>
                <w:rFonts w:ascii="Arial" w:hAnsi="Arial" w:cs="Arial"/>
                <w:i/>
              </w:rPr>
              <w:t>Sturnella magna</w:t>
            </w:r>
            <w:r>
              <w:rPr>
                <w:rFonts w:ascii="Arial" w:hAnsi="Arial" w:cs="Arial"/>
              </w:rPr>
              <w:t>)</w:t>
            </w:r>
          </w:p>
          <w:p w:rsidR="00C13EA2" w:rsidRDefault="00C13EA2">
            <w:pPr>
              <w:rPr>
                <w:rFonts w:ascii="Arial" w:hAnsi="Arial" w:cs="Arial"/>
              </w:rPr>
            </w:pPr>
          </w:p>
        </w:tc>
        <w:tc>
          <w:tcPr>
            <w:tcW w:w="2153" w:type="dxa"/>
            <w:tcBorders>
              <w:top w:val="single" w:sz="4" w:space="0" w:color="auto"/>
              <w:left w:val="nil"/>
              <w:bottom w:val="nil"/>
              <w:right w:val="nil"/>
            </w:tcBorders>
          </w:tcPr>
          <w:p w:rsidR="00C13EA2" w:rsidRDefault="00C13EA2">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C13EA2" w:rsidRDefault="00C13EA2">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C13EA2" w:rsidRDefault="00C13EA2">
            <w:pPr>
              <w:rPr>
                <w:rFonts w:ascii="Arial" w:hAnsi="Arial" w:cs="Arial"/>
              </w:rPr>
            </w:pPr>
            <w:r>
              <w:rPr>
                <w:rFonts w:ascii="Arial" w:hAnsi="Arial" w:cs="Arial"/>
              </w:rPr>
              <w:t>Sadler (1983)</w:t>
            </w:r>
          </w:p>
        </w:tc>
        <w:tc>
          <w:tcPr>
            <w:tcW w:w="2981" w:type="dxa"/>
            <w:tcBorders>
              <w:top w:val="single" w:sz="4" w:space="0" w:color="auto"/>
              <w:left w:val="nil"/>
              <w:bottom w:val="nil"/>
              <w:right w:val="nil"/>
            </w:tcBorders>
          </w:tcPr>
          <w:p w:rsidR="004F7F86" w:rsidRPr="007F6A67" w:rsidRDefault="004F7F86" w:rsidP="00AA5B98">
            <w:pPr>
              <w:pStyle w:val="ListParagraph"/>
              <w:numPr>
                <w:ilvl w:val="0"/>
                <w:numId w:val="6"/>
              </w:numPr>
              <w:rPr>
                <w:rFonts w:ascii="Arial" w:hAnsi="Arial" w:cs="Arial"/>
                <w:color w:val="FF0000"/>
              </w:rPr>
            </w:pPr>
            <w:r w:rsidRPr="007F6A67">
              <w:rPr>
                <w:rFonts w:ascii="Arial" w:hAnsi="Arial" w:cs="Arial"/>
                <w:color w:val="FF0000"/>
              </w:rPr>
              <w:t>Designated as a Species at Risk(Threatened)</w:t>
            </w:r>
          </w:p>
          <w:p w:rsidR="00E437E6" w:rsidRDefault="00E437E6" w:rsidP="00E437E6">
            <w:pPr>
              <w:pStyle w:val="ListParagraph"/>
              <w:numPr>
                <w:ilvl w:val="0"/>
                <w:numId w:val="6"/>
              </w:numPr>
              <w:rPr>
                <w:rFonts w:ascii="Arial" w:hAnsi="Arial" w:cs="Arial"/>
              </w:rPr>
            </w:pPr>
            <w:r>
              <w:rPr>
                <w:rFonts w:ascii="Arial" w:hAnsi="Arial" w:cs="Arial"/>
              </w:rPr>
              <w:t>Common summer resident.</w:t>
            </w:r>
          </w:p>
          <w:p w:rsidR="004F7F86" w:rsidRPr="004F7F86" w:rsidRDefault="004F7F86" w:rsidP="004F7F86">
            <w:pPr>
              <w:rPr>
                <w:rFonts w:ascii="Arial" w:hAnsi="Arial" w:cs="Arial"/>
              </w:rPr>
            </w:pPr>
          </w:p>
        </w:tc>
      </w:tr>
      <w:tr w:rsidR="00337839" w:rsidRPr="008404D1" w:rsidTr="000861BB">
        <w:trPr>
          <w:gridAfter w:val="4"/>
          <w:wAfter w:w="944" w:type="dxa"/>
        </w:trPr>
        <w:tc>
          <w:tcPr>
            <w:tcW w:w="2660" w:type="dxa"/>
            <w:tcBorders>
              <w:top w:val="single" w:sz="4" w:space="0" w:color="auto"/>
              <w:left w:val="nil"/>
              <w:bottom w:val="nil"/>
              <w:right w:val="nil"/>
            </w:tcBorders>
          </w:tcPr>
          <w:p w:rsidR="00337839" w:rsidRDefault="00337839" w:rsidP="003D5D43">
            <w:pPr>
              <w:rPr>
                <w:rFonts w:ascii="Arial" w:hAnsi="Arial" w:cs="Arial"/>
              </w:rPr>
            </w:pPr>
            <w:r>
              <w:rPr>
                <w:rFonts w:ascii="Arial" w:hAnsi="Arial" w:cs="Arial"/>
              </w:rPr>
              <w:t>Eastern pewee</w:t>
            </w:r>
          </w:p>
          <w:p w:rsidR="00337839" w:rsidRDefault="00337839" w:rsidP="003D5D43">
            <w:pPr>
              <w:rPr>
                <w:rFonts w:ascii="Arial" w:hAnsi="Arial" w:cs="Arial"/>
              </w:rPr>
            </w:pPr>
            <w:r>
              <w:rPr>
                <w:rFonts w:ascii="Arial" w:hAnsi="Arial" w:cs="Arial"/>
              </w:rPr>
              <w:t xml:space="preserve">  (</w:t>
            </w:r>
            <w:r w:rsidRPr="00987B73">
              <w:rPr>
                <w:rFonts w:ascii="Arial" w:hAnsi="Arial" w:cs="Arial"/>
                <w:i/>
              </w:rPr>
              <w:t>Contopus virens</w:t>
            </w:r>
            <w:r>
              <w:rPr>
                <w:rFonts w:ascii="Arial" w:hAnsi="Arial" w:cs="Arial"/>
              </w:rPr>
              <w:t>)</w:t>
            </w:r>
          </w:p>
          <w:p w:rsidR="00337839" w:rsidRPr="00987B73" w:rsidRDefault="00337839" w:rsidP="003D5D43">
            <w:pPr>
              <w:rPr>
                <w:rFonts w:ascii="Arial" w:hAnsi="Arial" w:cs="Arial"/>
              </w:rPr>
            </w:pPr>
          </w:p>
        </w:tc>
        <w:tc>
          <w:tcPr>
            <w:tcW w:w="2160" w:type="dxa"/>
            <w:gridSpan w:val="2"/>
            <w:tcBorders>
              <w:top w:val="single" w:sz="4" w:space="0" w:color="auto"/>
              <w:left w:val="nil"/>
              <w:bottom w:val="nil"/>
              <w:right w:val="nil"/>
            </w:tcBorders>
          </w:tcPr>
          <w:p w:rsidR="00337839" w:rsidRDefault="00337839" w:rsidP="003D5D43">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337839" w:rsidRDefault="00337839" w:rsidP="003D5D43">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337839" w:rsidRDefault="00337839" w:rsidP="00AA5B98">
            <w:pPr>
              <w:rPr>
                <w:rFonts w:ascii="Arial" w:hAnsi="Arial" w:cs="Arial"/>
              </w:rPr>
            </w:pPr>
            <w:r>
              <w:rPr>
                <w:rFonts w:ascii="Arial" w:hAnsi="Arial" w:cs="Arial"/>
              </w:rPr>
              <w:t>Peterson (1947), JLA (2009,2010</w:t>
            </w:r>
            <w:r w:rsidR="00AA5B98">
              <w:rPr>
                <w:rFonts w:ascii="Arial" w:hAnsi="Arial" w:cs="Arial"/>
              </w:rPr>
              <w:t>)</w:t>
            </w:r>
          </w:p>
        </w:tc>
        <w:tc>
          <w:tcPr>
            <w:tcW w:w="2981" w:type="dxa"/>
            <w:tcBorders>
              <w:top w:val="single" w:sz="4" w:space="0" w:color="auto"/>
              <w:left w:val="nil"/>
              <w:bottom w:val="nil"/>
              <w:right w:val="nil"/>
            </w:tcBorders>
          </w:tcPr>
          <w:p w:rsidR="000861BB" w:rsidRPr="000861BB" w:rsidRDefault="000861BB" w:rsidP="003D5D43">
            <w:pPr>
              <w:pStyle w:val="ListParagraph"/>
              <w:numPr>
                <w:ilvl w:val="0"/>
                <w:numId w:val="5"/>
              </w:numPr>
              <w:rPr>
                <w:rFonts w:ascii="Arial" w:hAnsi="Arial" w:cs="Arial"/>
                <w:color w:val="FF0000"/>
              </w:rPr>
            </w:pPr>
            <w:r w:rsidRPr="000861BB">
              <w:rPr>
                <w:rFonts w:ascii="Arial" w:hAnsi="Arial" w:cs="Arial"/>
                <w:color w:val="FF0000"/>
              </w:rPr>
              <w:t>Designated as a Species at Risk (Special Concern)</w:t>
            </w:r>
          </w:p>
          <w:p w:rsidR="00337839" w:rsidRDefault="00337839" w:rsidP="003D5D43">
            <w:pPr>
              <w:pStyle w:val="ListParagraph"/>
              <w:numPr>
                <w:ilvl w:val="0"/>
                <w:numId w:val="5"/>
              </w:numPr>
              <w:rPr>
                <w:rFonts w:ascii="Arial" w:hAnsi="Arial" w:cs="Arial"/>
              </w:rPr>
            </w:pPr>
            <w:r>
              <w:rPr>
                <w:rFonts w:ascii="Arial" w:hAnsi="Arial" w:cs="Arial"/>
              </w:rPr>
              <w:t>A common summer resident in the forest canopy.</w:t>
            </w:r>
          </w:p>
          <w:p w:rsidR="000861BB" w:rsidRDefault="000861BB" w:rsidP="000861BB">
            <w:pPr>
              <w:pStyle w:val="ListParagraph"/>
              <w:ind w:left="360"/>
              <w:rPr>
                <w:rFonts w:ascii="Arial" w:hAnsi="Arial" w:cs="Arial"/>
              </w:rPr>
            </w:pPr>
          </w:p>
        </w:tc>
      </w:tr>
      <w:tr w:rsidR="004D574A" w:rsidRPr="008404D1" w:rsidTr="000861BB">
        <w:trPr>
          <w:gridAfter w:val="4"/>
          <w:wAfter w:w="944" w:type="dxa"/>
        </w:trPr>
        <w:tc>
          <w:tcPr>
            <w:tcW w:w="2660" w:type="dxa"/>
            <w:tcBorders>
              <w:top w:val="nil"/>
              <w:left w:val="nil"/>
              <w:bottom w:val="nil"/>
              <w:right w:val="nil"/>
            </w:tcBorders>
          </w:tcPr>
          <w:p w:rsidR="004D574A" w:rsidRDefault="004D574A" w:rsidP="003D5D43">
            <w:pPr>
              <w:rPr>
                <w:rFonts w:ascii="Arial" w:hAnsi="Arial" w:cs="Arial"/>
              </w:rPr>
            </w:pPr>
          </w:p>
        </w:tc>
        <w:tc>
          <w:tcPr>
            <w:tcW w:w="2160" w:type="dxa"/>
            <w:gridSpan w:val="2"/>
            <w:tcBorders>
              <w:top w:val="nil"/>
              <w:left w:val="nil"/>
              <w:bottom w:val="nil"/>
              <w:right w:val="nil"/>
            </w:tcBorders>
          </w:tcPr>
          <w:p w:rsidR="004D574A" w:rsidRDefault="004D574A" w:rsidP="003D5D43">
            <w:pPr>
              <w:rPr>
                <w:rFonts w:ascii="Arial" w:hAnsi="Arial" w:cs="Arial"/>
              </w:rPr>
            </w:pPr>
            <w:r>
              <w:rPr>
                <w:rFonts w:ascii="Arial" w:hAnsi="Arial" w:cs="Arial"/>
              </w:rPr>
              <w:t>2001-2005</w:t>
            </w:r>
          </w:p>
        </w:tc>
        <w:tc>
          <w:tcPr>
            <w:tcW w:w="2234" w:type="dxa"/>
            <w:gridSpan w:val="2"/>
            <w:tcBorders>
              <w:top w:val="nil"/>
              <w:left w:val="nil"/>
              <w:bottom w:val="nil"/>
              <w:right w:val="nil"/>
            </w:tcBorders>
          </w:tcPr>
          <w:p w:rsidR="004D574A" w:rsidRDefault="004D574A" w:rsidP="003D5D43">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4D574A" w:rsidRDefault="004D574A" w:rsidP="003D5D43">
            <w:pPr>
              <w:rPr>
                <w:rFonts w:ascii="Arial" w:hAnsi="Arial" w:cs="Arial"/>
              </w:rPr>
            </w:pPr>
            <w:r>
              <w:rPr>
                <w:rFonts w:ascii="Arial" w:hAnsi="Arial" w:cs="Arial"/>
              </w:rPr>
              <w:t>Ontario Breeding Bird Atlas</w:t>
            </w:r>
          </w:p>
          <w:p w:rsidR="004D574A" w:rsidRDefault="004D574A" w:rsidP="003D5D43">
            <w:pPr>
              <w:rPr>
                <w:rFonts w:ascii="Arial" w:hAnsi="Arial" w:cs="Arial"/>
              </w:rPr>
            </w:pPr>
          </w:p>
        </w:tc>
        <w:tc>
          <w:tcPr>
            <w:tcW w:w="2981" w:type="dxa"/>
            <w:tcBorders>
              <w:top w:val="nil"/>
              <w:left w:val="nil"/>
              <w:bottom w:val="nil"/>
              <w:right w:val="nil"/>
            </w:tcBorders>
          </w:tcPr>
          <w:p w:rsidR="004D574A" w:rsidRDefault="004D574A" w:rsidP="003D5D43">
            <w:pPr>
              <w:pStyle w:val="ListParagraph"/>
              <w:numPr>
                <w:ilvl w:val="0"/>
                <w:numId w:val="5"/>
              </w:numPr>
              <w:rPr>
                <w:rFonts w:ascii="Arial" w:hAnsi="Arial" w:cs="Arial"/>
              </w:rPr>
            </w:pPr>
            <w:r>
              <w:rPr>
                <w:rFonts w:ascii="Arial" w:hAnsi="Arial" w:cs="Arial"/>
              </w:rPr>
              <w:t>Recently fledged young observed.</w:t>
            </w:r>
          </w:p>
          <w:p w:rsidR="004D574A" w:rsidRDefault="004D574A" w:rsidP="004D574A">
            <w:pPr>
              <w:pStyle w:val="ListParagraph"/>
              <w:ind w:left="360"/>
              <w:rPr>
                <w:rFonts w:ascii="Arial" w:hAnsi="Arial" w:cs="Arial"/>
              </w:rPr>
            </w:pPr>
          </w:p>
        </w:tc>
      </w:tr>
      <w:tr w:rsidR="005E745E" w:rsidRPr="008404D1" w:rsidTr="000861BB">
        <w:trPr>
          <w:gridAfter w:val="4"/>
          <w:wAfter w:w="944" w:type="dxa"/>
        </w:trPr>
        <w:tc>
          <w:tcPr>
            <w:tcW w:w="2660" w:type="dxa"/>
            <w:tcBorders>
              <w:top w:val="nil"/>
              <w:left w:val="nil"/>
              <w:bottom w:val="nil"/>
              <w:right w:val="nil"/>
            </w:tcBorders>
          </w:tcPr>
          <w:p w:rsidR="005E745E" w:rsidRDefault="005E745E" w:rsidP="003D5D43">
            <w:pPr>
              <w:rPr>
                <w:rFonts w:ascii="Arial" w:hAnsi="Arial" w:cs="Arial"/>
              </w:rPr>
            </w:pPr>
          </w:p>
        </w:tc>
        <w:tc>
          <w:tcPr>
            <w:tcW w:w="2160" w:type="dxa"/>
            <w:gridSpan w:val="2"/>
            <w:tcBorders>
              <w:top w:val="nil"/>
              <w:left w:val="nil"/>
              <w:bottom w:val="nil"/>
              <w:right w:val="nil"/>
            </w:tcBorders>
          </w:tcPr>
          <w:p w:rsidR="005E745E" w:rsidRDefault="005E745E" w:rsidP="003D5D43">
            <w:pPr>
              <w:rPr>
                <w:rFonts w:ascii="Arial" w:hAnsi="Arial" w:cs="Arial"/>
              </w:rPr>
            </w:pPr>
            <w:r>
              <w:rPr>
                <w:rFonts w:ascii="Arial" w:hAnsi="Arial" w:cs="Arial"/>
              </w:rPr>
              <w:t>July 15, 2017</w:t>
            </w:r>
          </w:p>
          <w:p w:rsidR="005E745E" w:rsidRDefault="005E745E" w:rsidP="003D5D43">
            <w:pPr>
              <w:rPr>
                <w:rFonts w:ascii="Arial" w:hAnsi="Arial" w:cs="Arial"/>
              </w:rPr>
            </w:pPr>
          </w:p>
        </w:tc>
        <w:tc>
          <w:tcPr>
            <w:tcW w:w="2234" w:type="dxa"/>
            <w:gridSpan w:val="2"/>
            <w:tcBorders>
              <w:top w:val="nil"/>
              <w:left w:val="nil"/>
              <w:bottom w:val="nil"/>
              <w:right w:val="nil"/>
            </w:tcBorders>
          </w:tcPr>
          <w:p w:rsidR="005E745E" w:rsidRDefault="005E745E" w:rsidP="003D5D43">
            <w:pPr>
              <w:rPr>
                <w:rFonts w:ascii="Arial" w:hAnsi="Arial" w:cs="Arial"/>
              </w:rPr>
            </w:pPr>
            <w:r>
              <w:rPr>
                <w:rFonts w:ascii="Arial" w:hAnsi="Arial" w:cs="Arial"/>
              </w:rPr>
              <w:lastRenderedPageBreak/>
              <w:t>McCoy Road</w:t>
            </w:r>
          </w:p>
        </w:tc>
        <w:tc>
          <w:tcPr>
            <w:tcW w:w="3402" w:type="dxa"/>
            <w:gridSpan w:val="2"/>
            <w:tcBorders>
              <w:top w:val="nil"/>
              <w:left w:val="nil"/>
              <w:bottom w:val="nil"/>
              <w:right w:val="nil"/>
            </w:tcBorders>
          </w:tcPr>
          <w:p w:rsidR="005E745E" w:rsidRDefault="005E745E" w:rsidP="003D5D43">
            <w:pPr>
              <w:rPr>
                <w:rFonts w:ascii="Arial" w:hAnsi="Arial" w:cs="Arial"/>
              </w:rPr>
            </w:pPr>
            <w:r>
              <w:rPr>
                <w:rFonts w:ascii="Arial" w:hAnsi="Arial" w:cs="Arial"/>
              </w:rPr>
              <w:t>Matthew Tobey</w:t>
            </w:r>
          </w:p>
        </w:tc>
        <w:tc>
          <w:tcPr>
            <w:tcW w:w="2981" w:type="dxa"/>
            <w:tcBorders>
              <w:top w:val="nil"/>
              <w:left w:val="nil"/>
              <w:bottom w:val="nil"/>
              <w:right w:val="nil"/>
            </w:tcBorders>
          </w:tcPr>
          <w:p w:rsidR="005E745E" w:rsidRDefault="005E745E" w:rsidP="003D5D43">
            <w:pPr>
              <w:pStyle w:val="ListParagraph"/>
              <w:numPr>
                <w:ilvl w:val="0"/>
                <w:numId w:val="5"/>
              </w:numPr>
              <w:rPr>
                <w:rFonts w:ascii="Arial" w:hAnsi="Arial" w:cs="Arial"/>
              </w:rPr>
            </w:pPr>
            <w:r>
              <w:rPr>
                <w:rFonts w:ascii="Arial" w:hAnsi="Arial" w:cs="Arial"/>
              </w:rPr>
              <w:t>Two birds.</w:t>
            </w:r>
          </w:p>
        </w:tc>
      </w:tr>
      <w:tr w:rsidR="002559C6" w:rsidRPr="008404D1" w:rsidTr="000861BB">
        <w:trPr>
          <w:gridAfter w:val="4"/>
          <w:wAfter w:w="944" w:type="dxa"/>
        </w:trPr>
        <w:tc>
          <w:tcPr>
            <w:tcW w:w="2660" w:type="dxa"/>
            <w:tcBorders>
              <w:top w:val="nil"/>
              <w:left w:val="nil"/>
              <w:bottom w:val="single" w:sz="4" w:space="0" w:color="auto"/>
              <w:right w:val="nil"/>
            </w:tcBorders>
          </w:tcPr>
          <w:p w:rsidR="002559C6" w:rsidRDefault="002559C6" w:rsidP="003D5D43">
            <w:pPr>
              <w:rPr>
                <w:rFonts w:ascii="Arial" w:hAnsi="Arial" w:cs="Arial"/>
              </w:rPr>
            </w:pPr>
          </w:p>
        </w:tc>
        <w:tc>
          <w:tcPr>
            <w:tcW w:w="2160" w:type="dxa"/>
            <w:gridSpan w:val="2"/>
            <w:tcBorders>
              <w:top w:val="nil"/>
              <w:left w:val="nil"/>
              <w:bottom w:val="single" w:sz="4" w:space="0" w:color="auto"/>
              <w:right w:val="nil"/>
            </w:tcBorders>
          </w:tcPr>
          <w:p w:rsidR="002559C6" w:rsidRDefault="002559C6" w:rsidP="003D5D43">
            <w:pPr>
              <w:rPr>
                <w:rFonts w:ascii="Arial" w:hAnsi="Arial" w:cs="Arial"/>
              </w:rPr>
            </w:pPr>
            <w:r>
              <w:rPr>
                <w:rFonts w:ascii="Arial" w:hAnsi="Arial" w:cs="Arial"/>
              </w:rPr>
              <w:t>Summer, 2019</w:t>
            </w:r>
          </w:p>
        </w:tc>
        <w:tc>
          <w:tcPr>
            <w:tcW w:w="2234" w:type="dxa"/>
            <w:gridSpan w:val="2"/>
            <w:tcBorders>
              <w:top w:val="nil"/>
              <w:left w:val="nil"/>
              <w:bottom w:val="single" w:sz="4" w:space="0" w:color="auto"/>
              <w:right w:val="nil"/>
            </w:tcBorders>
          </w:tcPr>
          <w:p w:rsidR="002559C6" w:rsidRDefault="002559C6" w:rsidP="003D5D43">
            <w:pPr>
              <w:rPr>
                <w:rFonts w:ascii="Arial" w:hAnsi="Arial" w:cs="Arial"/>
              </w:rPr>
            </w:pPr>
            <w:r>
              <w:rPr>
                <w:rFonts w:ascii="Arial" w:hAnsi="Arial" w:cs="Arial"/>
              </w:rPr>
              <w:t>Northeast of Redmond Bay</w:t>
            </w:r>
          </w:p>
          <w:p w:rsidR="002559C6" w:rsidRDefault="002559C6" w:rsidP="003D5D43">
            <w:pPr>
              <w:rPr>
                <w:rFonts w:ascii="Arial" w:hAnsi="Arial" w:cs="Arial"/>
              </w:rPr>
            </w:pPr>
          </w:p>
        </w:tc>
        <w:tc>
          <w:tcPr>
            <w:tcW w:w="3402" w:type="dxa"/>
            <w:gridSpan w:val="2"/>
            <w:tcBorders>
              <w:top w:val="nil"/>
              <w:left w:val="nil"/>
              <w:bottom w:val="single" w:sz="4" w:space="0" w:color="auto"/>
              <w:right w:val="nil"/>
            </w:tcBorders>
          </w:tcPr>
          <w:p w:rsidR="002559C6" w:rsidRDefault="000861BB" w:rsidP="003D5D43">
            <w:pPr>
              <w:rPr>
                <w:rFonts w:ascii="Arial" w:hAnsi="Arial" w:cs="Arial"/>
              </w:rPr>
            </w:pPr>
            <w:r>
              <w:rPr>
                <w:rFonts w:ascii="Arial" w:hAnsi="Arial" w:cs="Arial"/>
              </w:rPr>
              <w:t>Heaven (2019)</w:t>
            </w:r>
          </w:p>
        </w:tc>
        <w:tc>
          <w:tcPr>
            <w:tcW w:w="2981" w:type="dxa"/>
            <w:tcBorders>
              <w:top w:val="nil"/>
              <w:left w:val="nil"/>
              <w:bottom w:val="single" w:sz="4" w:space="0" w:color="auto"/>
              <w:right w:val="nil"/>
            </w:tcBorders>
          </w:tcPr>
          <w:p w:rsidR="002559C6" w:rsidRDefault="002559C6" w:rsidP="000861BB">
            <w:pPr>
              <w:pStyle w:val="ListParagraph"/>
              <w:numPr>
                <w:ilvl w:val="0"/>
                <w:numId w:val="5"/>
              </w:numPr>
              <w:jc w:val="center"/>
              <w:rPr>
                <w:rFonts w:ascii="Arial" w:hAnsi="Arial" w:cs="Arial"/>
              </w:rPr>
            </w:pP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Eastern phoebe</w:t>
            </w:r>
          </w:p>
          <w:p w:rsidR="00D463B4" w:rsidRDefault="00D463B4">
            <w:pPr>
              <w:rPr>
                <w:rFonts w:ascii="Arial" w:hAnsi="Arial" w:cs="Arial"/>
              </w:rPr>
            </w:pPr>
            <w:r>
              <w:rPr>
                <w:rFonts w:ascii="Arial" w:hAnsi="Arial" w:cs="Arial"/>
              </w:rPr>
              <w:t xml:space="preserve">  (</w:t>
            </w:r>
            <w:r w:rsidRPr="00D80B24">
              <w:rPr>
                <w:rFonts w:ascii="Arial" w:hAnsi="Arial" w:cs="Arial"/>
                <w:i/>
              </w:rPr>
              <w:t>Sayornis phoebe</w:t>
            </w:r>
            <w:r>
              <w:rPr>
                <w:rFonts w:ascii="Arial" w:hAnsi="Arial" w:cs="Arial"/>
              </w:rPr>
              <w:t>)</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rsidP="00AA5B98">
            <w:pPr>
              <w:rPr>
                <w:rFonts w:ascii="Arial" w:hAnsi="Arial" w:cs="Arial"/>
              </w:rPr>
            </w:pPr>
            <w:r>
              <w:rPr>
                <w:rFonts w:ascii="Arial" w:hAnsi="Arial" w:cs="Arial"/>
              </w:rPr>
              <w:t>Pet</w:t>
            </w:r>
            <w:r w:rsidR="00AA5B98">
              <w:rPr>
                <w:rFonts w:ascii="Arial" w:hAnsi="Arial" w:cs="Arial"/>
              </w:rPr>
              <w:t>erson (1947), JLA (2009, 2010)</w:t>
            </w:r>
          </w:p>
        </w:tc>
        <w:tc>
          <w:tcPr>
            <w:tcW w:w="2981" w:type="dxa"/>
            <w:tcBorders>
              <w:top w:val="single" w:sz="4" w:space="0" w:color="auto"/>
              <w:left w:val="nil"/>
              <w:bottom w:val="nil"/>
              <w:right w:val="nil"/>
            </w:tcBorders>
          </w:tcPr>
          <w:p w:rsidR="00D463B4" w:rsidRDefault="00D463B4" w:rsidP="00263DE5">
            <w:pPr>
              <w:jc w:val="center"/>
              <w:rPr>
                <w:rFonts w:ascii="Arial" w:hAnsi="Arial" w:cs="Arial"/>
              </w:rPr>
            </w:pPr>
            <w:r>
              <w:rPr>
                <w:rFonts w:ascii="Arial" w:hAnsi="Arial" w:cs="Arial"/>
              </w:rPr>
              <w:t>-</w:t>
            </w:r>
          </w:p>
        </w:tc>
      </w:tr>
      <w:tr w:rsidR="00554BF3" w:rsidRPr="008404D1" w:rsidTr="00D31EA7">
        <w:trPr>
          <w:gridAfter w:val="4"/>
          <w:wAfter w:w="944" w:type="dxa"/>
        </w:trPr>
        <w:tc>
          <w:tcPr>
            <w:tcW w:w="2660" w:type="dxa"/>
            <w:tcBorders>
              <w:top w:val="nil"/>
              <w:left w:val="nil"/>
              <w:bottom w:val="nil"/>
              <w:right w:val="nil"/>
            </w:tcBorders>
          </w:tcPr>
          <w:p w:rsidR="00554BF3" w:rsidRDefault="00554BF3">
            <w:pPr>
              <w:rPr>
                <w:rFonts w:ascii="Arial" w:hAnsi="Arial" w:cs="Arial"/>
              </w:rPr>
            </w:pPr>
          </w:p>
        </w:tc>
        <w:tc>
          <w:tcPr>
            <w:tcW w:w="2153" w:type="dxa"/>
            <w:tcBorders>
              <w:top w:val="nil"/>
              <w:left w:val="nil"/>
              <w:bottom w:val="nil"/>
              <w:right w:val="nil"/>
            </w:tcBorders>
          </w:tcPr>
          <w:p w:rsidR="00554BF3" w:rsidRDefault="00554BF3">
            <w:pPr>
              <w:rPr>
                <w:rFonts w:ascii="Arial" w:hAnsi="Arial" w:cs="Arial"/>
              </w:rPr>
            </w:pPr>
            <w:r>
              <w:rPr>
                <w:rFonts w:ascii="Arial" w:hAnsi="Arial" w:cs="Arial"/>
              </w:rPr>
              <w:t>1981-1985</w:t>
            </w:r>
          </w:p>
          <w:p w:rsidR="00554BF3" w:rsidRDefault="00554BF3">
            <w:pPr>
              <w:rPr>
                <w:rFonts w:ascii="Arial" w:hAnsi="Arial" w:cs="Arial"/>
              </w:rPr>
            </w:pPr>
          </w:p>
        </w:tc>
        <w:tc>
          <w:tcPr>
            <w:tcW w:w="2241" w:type="dxa"/>
            <w:gridSpan w:val="3"/>
            <w:tcBorders>
              <w:top w:val="nil"/>
              <w:left w:val="nil"/>
              <w:bottom w:val="nil"/>
              <w:right w:val="nil"/>
            </w:tcBorders>
          </w:tcPr>
          <w:p w:rsidR="00554BF3" w:rsidRDefault="00554BF3">
            <w:pPr>
              <w:rPr>
                <w:rFonts w:ascii="Arial" w:hAnsi="Arial" w:cs="Arial"/>
              </w:rPr>
            </w:pPr>
            <w:r>
              <w:rPr>
                <w:rFonts w:ascii="Arial" w:hAnsi="Arial" w:cs="Arial"/>
              </w:rPr>
              <w:t>Square #17QK35</w:t>
            </w:r>
          </w:p>
          <w:p w:rsidR="00554BF3" w:rsidRDefault="00554BF3">
            <w:pPr>
              <w:rPr>
                <w:rFonts w:ascii="Arial" w:hAnsi="Arial" w:cs="Arial"/>
              </w:rPr>
            </w:pPr>
          </w:p>
        </w:tc>
        <w:tc>
          <w:tcPr>
            <w:tcW w:w="3402" w:type="dxa"/>
            <w:gridSpan w:val="2"/>
            <w:tcBorders>
              <w:top w:val="nil"/>
              <w:left w:val="nil"/>
              <w:bottom w:val="nil"/>
              <w:right w:val="nil"/>
            </w:tcBorders>
          </w:tcPr>
          <w:p w:rsidR="00554BF3" w:rsidRDefault="00554BF3">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554BF3" w:rsidRDefault="004008A7" w:rsidP="00554BF3">
            <w:pPr>
              <w:pStyle w:val="ListParagraph"/>
              <w:numPr>
                <w:ilvl w:val="0"/>
                <w:numId w:val="5"/>
              </w:numPr>
              <w:rPr>
                <w:rFonts w:ascii="Arial" w:hAnsi="Arial" w:cs="Arial"/>
              </w:rPr>
            </w:pPr>
            <w:r>
              <w:rPr>
                <w:rFonts w:ascii="Arial" w:hAnsi="Arial" w:cs="Arial"/>
              </w:rPr>
              <w:t>Permanent territory presumed.</w:t>
            </w:r>
          </w:p>
          <w:p w:rsidR="004008A7" w:rsidRPr="00554BF3" w:rsidRDefault="004008A7" w:rsidP="004008A7">
            <w:pPr>
              <w:pStyle w:val="ListParagraph"/>
              <w:ind w:left="360"/>
              <w:rPr>
                <w:rFonts w:ascii="Arial" w:hAnsi="Arial" w:cs="Arial"/>
              </w:rPr>
            </w:pPr>
          </w:p>
        </w:tc>
      </w:tr>
      <w:tr w:rsidR="00554BF3" w:rsidRPr="008404D1" w:rsidTr="00D31EA7">
        <w:trPr>
          <w:gridAfter w:val="4"/>
          <w:wAfter w:w="944" w:type="dxa"/>
        </w:trPr>
        <w:tc>
          <w:tcPr>
            <w:tcW w:w="2660" w:type="dxa"/>
            <w:tcBorders>
              <w:top w:val="nil"/>
              <w:left w:val="nil"/>
              <w:bottom w:val="nil"/>
              <w:right w:val="nil"/>
            </w:tcBorders>
          </w:tcPr>
          <w:p w:rsidR="00554BF3" w:rsidRDefault="00554BF3">
            <w:pPr>
              <w:rPr>
                <w:rFonts w:ascii="Arial" w:hAnsi="Arial" w:cs="Arial"/>
              </w:rPr>
            </w:pPr>
          </w:p>
        </w:tc>
        <w:tc>
          <w:tcPr>
            <w:tcW w:w="2153" w:type="dxa"/>
            <w:tcBorders>
              <w:top w:val="nil"/>
              <w:left w:val="nil"/>
              <w:bottom w:val="nil"/>
              <w:right w:val="nil"/>
            </w:tcBorders>
          </w:tcPr>
          <w:p w:rsidR="00554BF3" w:rsidRDefault="00554BF3">
            <w:pPr>
              <w:rPr>
                <w:rFonts w:ascii="Arial" w:hAnsi="Arial" w:cs="Arial"/>
              </w:rPr>
            </w:pPr>
            <w:r>
              <w:rPr>
                <w:rFonts w:ascii="Arial" w:hAnsi="Arial" w:cs="Arial"/>
              </w:rPr>
              <w:t>2001-2005</w:t>
            </w:r>
          </w:p>
          <w:p w:rsidR="00554BF3" w:rsidRDefault="00554BF3">
            <w:pPr>
              <w:rPr>
                <w:rFonts w:ascii="Arial" w:hAnsi="Arial" w:cs="Arial"/>
              </w:rPr>
            </w:pPr>
          </w:p>
        </w:tc>
        <w:tc>
          <w:tcPr>
            <w:tcW w:w="2241" w:type="dxa"/>
            <w:gridSpan w:val="3"/>
            <w:tcBorders>
              <w:top w:val="nil"/>
              <w:left w:val="nil"/>
              <w:bottom w:val="nil"/>
              <w:right w:val="nil"/>
            </w:tcBorders>
          </w:tcPr>
          <w:p w:rsidR="00554BF3" w:rsidRDefault="00554BF3">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554BF3" w:rsidRDefault="00554BF3">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554BF3" w:rsidRPr="00554BF3" w:rsidRDefault="004008A7" w:rsidP="00554BF3">
            <w:pPr>
              <w:pStyle w:val="ListParagraph"/>
              <w:numPr>
                <w:ilvl w:val="0"/>
                <w:numId w:val="5"/>
              </w:numPr>
              <w:rPr>
                <w:rFonts w:ascii="Arial" w:hAnsi="Arial" w:cs="Arial"/>
              </w:rPr>
            </w:pPr>
            <w:r>
              <w:rPr>
                <w:rFonts w:ascii="Arial" w:hAnsi="Arial" w:cs="Arial"/>
              </w:rPr>
              <w:t>Nest containing eggs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April 26, 2011</w:t>
            </w:r>
          </w:p>
          <w:p w:rsidR="00D463B4" w:rsidRDefault="00D463B4">
            <w:pPr>
              <w:rPr>
                <w:rFonts w:ascii="Arial" w:hAnsi="Arial" w:cs="Arial"/>
              </w:rPr>
            </w:pPr>
          </w:p>
          <w:p w:rsidR="00D463B4" w:rsidRDefault="00D463B4">
            <w:pPr>
              <w:rPr>
                <w:rFonts w:ascii="Arial" w:hAnsi="Arial" w:cs="Arial"/>
              </w:rPr>
            </w:pPr>
          </w:p>
          <w:p w:rsidR="00D463B4" w:rsidRDefault="00D463B4" w:rsidP="00E75643">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Not recorded</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tc>
        <w:tc>
          <w:tcPr>
            <w:tcW w:w="3402" w:type="dxa"/>
            <w:gridSpan w:val="2"/>
            <w:tcBorders>
              <w:top w:val="nil"/>
              <w:left w:val="nil"/>
              <w:bottom w:val="nil"/>
              <w:right w:val="nil"/>
            </w:tcBorders>
          </w:tcPr>
          <w:p w:rsidR="00D463B4" w:rsidRDefault="00D463B4">
            <w:pPr>
              <w:rPr>
                <w:rFonts w:ascii="Arial" w:hAnsi="Arial" w:cs="Arial"/>
              </w:rPr>
            </w:pPr>
            <w:r>
              <w:rPr>
                <w:rFonts w:ascii="Arial" w:hAnsi="Arial" w:cs="Arial"/>
              </w:rPr>
              <w:t>Bob Bowles, Neill Lanz and Denyse Martial</w:t>
            </w:r>
          </w:p>
          <w:p w:rsidR="00D463B4" w:rsidRDefault="00D463B4">
            <w:pPr>
              <w:rPr>
                <w:rFonts w:ascii="Arial" w:hAnsi="Arial" w:cs="Arial"/>
              </w:rPr>
            </w:pPr>
          </w:p>
          <w:p w:rsidR="00D463B4" w:rsidRDefault="00D463B4">
            <w:pPr>
              <w:rPr>
                <w:rFonts w:ascii="Arial" w:hAnsi="Arial" w:cs="Arial"/>
              </w:rPr>
            </w:pPr>
          </w:p>
        </w:tc>
        <w:tc>
          <w:tcPr>
            <w:tcW w:w="2981" w:type="dxa"/>
            <w:tcBorders>
              <w:top w:val="nil"/>
              <w:left w:val="nil"/>
              <w:bottom w:val="nil"/>
              <w:right w:val="nil"/>
            </w:tcBorders>
          </w:tcPr>
          <w:p w:rsidR="00D463B4" w:rsidRDefault="00D463B4" w:rsidP="00263DE5">
            <w:pPr>
              <w:jc w:val="center"/>
              <w:rPr>
                <w:rFonts w:ascii="Arial" w:hAnsi="Arial" w:cs="Arial"/>
              </w:rPr>
            </w:pPr>
            <w:r>
              <w:rPr>
                <w:rFonts w:ascii="Arial" w:hAnsi="Arial" w:cs="Arial"/>
              </w:rPr>
              <w:t>-</w:t>
            </w:r>
          </w:p>
          <w:p w:rsidR="00D463B4" w:rsidRDefault="00D463B4" w:rsidP="00263DE5">
            <w:pPr>
              <w:jc w:val="center"/>
              <w:rPr>
                <w:rFonts w:ascii="Arial" w:hAnsi="Arial" w:cs="Arial"/>
              </w:rPr>
            </w:pPr>
          </w:p>
          <w:p w:rsidR="00D463B4" w:rsidRDefault="00D463B4" w:rsidP="00263DE5">
            <w:pPr>
              <w:jc w:val="center"/>
              <w:rPr>
                <w:rFonts w:ascii="Arial" w:hAnsi="Arial" w:cs="Arial"/>
              </w:rPr>
            </w:pPr>
          </w:p>
          <w:p w:rsidR="00D463B4" w:rsidRDefault="00D463B4" w:rsidP="00263DE5">
            <w:pPr>
              <w:jc w:val="center"/>
              <w:rPr>
                <w:rFonts w:ascii="Arial" w:hAnsi="Arial" w:cs="Arial"/>
              </w:rPr>
            </w:pPr>
          </w:p>
        </w:tc>
      </w:tr>
      <w:tr w:rsidR="00E75643" w:rsidRPr="008404D1" w:rsidTr="00D31EA7">
        <w:trPr>
          <w:gridAfter w:val="4"/>
          <w:wAfter w:w="944" w:type="dxa"/>
        </w:trPr>
        <w:tc>
          <w:tcPr>
            <w:tcW w:w="2660" w:type="dxa"/>
            <w:tcBorders>
              <w:top w:val="nil"/>
              <w:left w:val="nil"/>
              <w:bottom w:val="nil"/>
              <w:right w:val="nil"/>
            </w:tcBorders>
          </w:tcPr>
          <w:p w:rsidR="00E75643" w:rsidRDefault="00E75643">
            <w:pPr>
              <w:rPr>
                <w:rFonts w:ascii="Arial" w:hAnsi="Arial" w:cs="Arial"/>
              </w:rPr>
            </w:pPr>
          </w:p>
        </w:tc>
        <w:tc>
          <w:tcPr>
            <w:tcW w:w="2153" w:type="dxa"/>
            <w:tcBorders>
              <w:top w:val="nil"/>
              <w:left w:val="nil"/>
              <w:bottom w:val="nil"/>
              <w:right w:val="nil"/>
            </w:tcBorders>
          </w:tcPr>
          <w:p w:rsidR="00E75643" w:rsidRDefault="00E75643" w:rsidP="00E75643">
            <w:pPr>
              <w:rPr>
                <w:rFonts w:ascii="Arial" w:hAnsi="Arial" w:cs="Arial"/>
              </w:rPr>
            </w:pPr>
            <w:r>
              <w:rPr>
                <w:rFonts w:ascii="Arial" w:hAnsi="Arial" w:cs="Arial"/>
              </w:rPr>
              <w:t>May 30, 2013</w:t>
            </w:r>
          </w:p>
          <w:p w:rsidR="00E75643" w:rsidRDefault="00E75643" w:rsidP="00E75643">
            <w:pPr>
              <w:rPr>
                <w:rFonts w:ascii="Arial" w:hAnsi="Arial" w:cs="Arial"/>
              </w:rPr>
            </w:pPr>
          </w:p>
        </w:tc>
        <w:tc>
          <w:tcPr>
            <w:tcW w:w="2241" w:type="dxa"/>
            <w:gridSpan w:val="3"/>
            <w:tcBorders>
              <w:top w:val="nil"/>
              <w:left w:val="nil"/>
              <w:bottom w:val="nil"/>
              <w:right w:val="nil"/>
            </w:tcBorders>
          </w:tcPr>
          <w:p w:rsidR="00E75643" w:rsidRDefault="00E75643">
            <w:pPr>
              <w:rPr>
                <w:rFonts w:ascii="Arial" w:hAnsi="Arial" w:cs="Arial"/>
              </w:rPr>
            </w:pPr>
            <w:r>
              <w:rPr>
                <w:rFonts w:ascii="Arial" w:hAnsi="Arial" w:cs="Arial"/>
              </w:rPr>
              <w:t>Jack Lake Road bog</w:t>
            </w:r>
          </w:p>
        </w:tc>
        <w:tc>
          <w:tcPr>
            <w:tcW w:w="3402" w:type="dxa"/>
            <w:gridSpan w:val="2"/>
            <w:tcBorders>
              <w:top w:val="nil"/>
              <w:left w:val="nil"/>
              <w:bottom w:val="nil"/>
              <w:right w:val="nil"/>
            </w:tcBorders>
          </w:tcPr>
          <w:p w:rsidR="00E75643" w:rsidRDefault="00E75643">
            <w:pPr>
              <w:rPr>
                <w:rFonts w:ascii="Arial" w:hAnsi="Arial" w:cs="Arial"/>
              </w:rPr>
            </w:pPr>
            <w:r>
              <w:rPr>
                <w:rFonts w:ascii="Arial" w:hAnsi="Arial" w:cs="Arial"/>
              </w:rPr>
              <w:t>Scott Gibson</w:t>
            </w:r>
          </w:p>
        </w:tc>
        <w:tc>
          <w:tcPr>
            <w:tcW w:w="2981" w:type="dxa"/>
            <w:tcBorders>
              <w:top w:val="nil"/>
              <w:left w:val="nil"/>
              <w:bottom w:val="nil"/>
              <w:right w:val="nil"/>
            </w:tcBorders>
          </w:tcPr>
          <w:p w:rsidR="00E75643" w:rsidRDefault="00E75643" w:rsidP="00263DE5">
            <w:pPr>
              <w:jc w:val="center"/>
              <w:rPr>
                <w:rFonts w:ascii="Arial" w:hAnsi="Arial" w:cs="Arial"/>
              </w:rPr>
            </w:pPr>
            <w:r>
              <w:rPr>
                <w:rFonts w:ascii="Arial" w:hAnsi="Arial" w:cs="Arial"/>
              </w:rPr>
              <w:t>-</w:t>
            </w:r>
          </w:p>
        </w:tc>
      </w:tr>
      <w:tr w:rsidR="00E75643" w:rsidRPr="008404D1" w:rsidTr="00D31EA7">
        <w:trPr>
          <w:gridAfter w:val="4"/>
          <w:wAfter w:w="944" w:type="dxa"/>
        </w:trPr>
        <w:tc>
          <w:tcPr>
            <w:tcW w:w="2660" w:type="dxa"/>
            <w:tcBorders>
              <w:top w:val="nil"/>
              <w:left w:val="nil"/>
              <w:bottom w:val="nil"/>
              <w:right w:val="nil"/>
            </w:tcBorders>
          </w:tcPr>
          <w:p w:rsidR="00E75643" w:rsidRDefault="00E75643">
            <w:pPr>
              <w:rPr>
                <w:rFonts w:ascii="Arial" w:hAnsi="Arial" w:cs="Arial"/>
              </w:rPr>
            </w:pPr>
          </w:p>
        </w:tc>
        <w:tc>
          <w:tcPr>
            <w:tcW w:w="2153" w:type="dxa"/>
            <w:tcBorders>
              <w:top w:val="nil"/>
              <w:left w:val="nil"/>
              <w:bottom w:val="nil"/>
              <w:right w:val="nil"/>
            </w:tcBorders>
          </w:tcPr>
          <w:p w:rsidR="00E75643" w:rsidRDefault="00E75643" w:rsidP="00E75643">
            <w:pPr>
              <w:rPr>
                <w:rFonts w:ascii="Arial" w:hAnsi="Arial" w:cs="Arial"/>
              </w:rPr>
            </w:pPr>
            <w:r>
              <w:rPr>
                <w:rFonts w:ascii="Arial" w:hAnsi="Arial" w:cs="Arial"/>
              </w:rPr>
              <w:t>July 26, 2014</w:t>
            </w:r>
          </w:p>
          <w:p w:rsidR="00E75643" w:rsidRDefault="00E75643">
            <w:pPr>
              <w:rPr>
                <w:rFonts w:ascii="Arial" w:hAnsi="Arial" w:cs="Arial"/>
              </w:rPr>
            </w:pPr>
          </w:p>
        </w:tc>
        <w:tc>
          <w:tcPr>
            <w:tcW w:w="2241" w:type="dxa"/>
            <w:gridSpan w:val="3"/>
            <w:tcBorders>
              <w:top w:val="nil"/>
              <w:left w:val="nil"/>
              <w:bottom w:val="nil"/>
              <w:right w:val="nil"/>
            </w:tcBorders>
          </w:tcPr>
          <w:p w:rsidR="00E75643" w:rsidRDefault="00E75643">
            <w:pPr>
              <w:rPr>
                <w:rFonts w:ascii="Arial" w:hAnsi="Arial" w:cs="Arial"/>
              </w:rPr>
            </w:pPr>
            <w:r>
              <w:rPr>
                <w:rFonts w:ascii="Arial" w:hAnsi="Arial" w:cs="Arial"/>
              </w:rPr>
              <w:t>Callahan Bay</w:t>
            </w:r>
          </w:p>
        </w:tc>
        <w:tc>
          <w:tcPr>
            <w:tcW w:w="3402" w:type="dxa"/>
            <w:gridSpan w:val="2"/>
            <w:tcBorders>
              <w:top w:val="nil"/>
              <w:left w:val="nil"/>
              <w:bottom w:val="nil"/>
              <w:right w:val="nil"/>
            </w:tcBorders>
          </w:tcPr>
          <w:p w:rsidR="00E75643" w:rsidRDefault="00E75643">
            <w:pPr>
              <w:rPr>
                <w:rFonts w:ascii="Arial" w:hAnsi="Arial" w:cs="Arial"/>
              </w:rPr>
            </w:pPr>
            <w:r>
              <w:rPr>
                <w:rFonts w:ascii="Arial" w:hAnsi="Arial" w:cs="Arial"/>
              </w:rPr>
              <w:t>Evie Weinstein</w:t>
            </w:r>
          </w:p>
        </w:tc>
        <w:tc>
          <w:tcPr>
            <w:tcW w:w="2981" w:type="dxa"/>
            <w:tcBorders>
              <w:top w:val="nil"/>
              <w:left w:val="nil"/>
              <w:bottom w:val="nil"/>
              <w:right w:val="nil"/>
            </w:tcBorders>
          </w:tcPr>
          <w:p w:rsidR="00E75643" w:rsidRDefault="00E75643" w:rsidP="00263DE5">
            <w:pPr>
              <w:jc w:val="center"/>
              <w:rPr>
                <w:rFonts w:ascii="Arial" w:hAnsi="Arial" w:cs="Arial"/>
              </w:rPr>
            </w:pPr>
            <w:r>
              <w:rPr>
                <w:rFonts w:ascii="Arial" w:hAnsi="Arial" w:cs="Arial"/>
              </w:rPr>
              <w:t>-</w:t>
            </w:r>
          </w:p>
        </w:tc>
      </w:tr>
      <w:tr w:rsidR="00E437E6" w:rsidRPr="008404D1" w:rsidTr="000E1057">
        <w:trPr>
          <w:gridAfter w:val="4"/>
          <w:wAfter w:w="944" w:type="dxa"/>
        </w:trPr>
        <w:tc>
          <w:tcPr>
            <w:tcW w:w="2660" w:type="dxa"/>
            <w:tcBorders>
              <w:top w:val="nil"/>
              <w:left w:val="nil"/>
              <w:bottom w:val="nil"/>
              <w:right w:val="nil"/>
            </w:tcBorders>
          </w:tcPr>
          <w:p w:rsidR="00E437E6" w:rsidRDefault="00E437E6">
            <w:pPr>
              <w:rPr>
                <w:rFonts w:ascii="Arial" w:hAnsi="Arial" w:cs="Arial"/>
              </w:rPr>
            </w:pPr>
          </w:p>
        </w:tc>
        <w:tc>
          <w:tcPr>
            <w:tcW w:w="2153" w:type="dxa"/>
            <w:tcBorders>
              <w:top w:val="nil"/>
              <w:left w:val="nil"/>
              <w:bottom w:val="nil"/>
              <w:right w:val="nil"/>
            </w:tcBorders>
          </w:tcPr>
          <w:p w:rsidR="00E437E6" w:rsidRDefault="00E437E6" w:rsidP="00E75643">
            <w:pPr>
              <w:rPr>
                <w:rFonts w:ascii="Arial" w:hAnsi="Arial" w:cs="Arial"/>
              </w:rPr>
            </w:pPr>
            <w:r>
              <w:rPr>
                <w:rFonts w:ascii="Arial" w:hAnsi="Arial" w:cs="Arial"/>
              </w:rPr>
              <w:t>June 19, 2016</w:t>
            </w:r>
          </w:p>
          <w:p w:rsidR="00E437E6" w:rsidRDefault="00E437E6" w:rsidP="00E75643">
            <w:pPr>
              <w:rPr>
                <w:rFonts w:ascii="Arial" w:hAnsi="Arial" w:cs="Arial"/>
              </w:rPr>
            </w:pPr>
          </w:p>
        </w:tc>
        <w:tc>
          <w:tcPr>
            <w:tcW w:w="2241" w:type="dxa"/>
            <w:gridSpan w:val="3"/>
            <w:tcBorders>
              <w:top w:val="nil"/>
              <w:left w:val="nil"/>
              <w:bottom w:val="nil"/>
              <w:right w:val="nil"/>
            </w:tcBorders>
          </w:tcPr>
          <w:p w:rsidR="00E437E6" w:rsidRDefault="00E437E6">
            <w:pPr>
              <w:rPr>
                <w:rFonts w:ascii="Arial" w:hAnsi="Arial" w:cs="Arial"/>
              </w:rPr>
            </w:pPr>
            <w:r>
              <w:rPr>
                <w:rFonts w:ascii="Arial" w:hAnsi="Arial" w:cs="Arial"/>
              </w:rPr>
              <w:t>Rathbun Bay</w:t>
            </w:r>
          </w:p>
          <w:p w:rsidR="00E437E6" w:rsidRDefault="00E437E6">
            <w:pPr>
              <w:rPr>
                <w:rFonts w:ascii="Arial" w:hAnsi="Arial" w:cs="Arial"/>
              </w:rPr>
            </w:pPr>
            <w:r>
              <w:rPr>
                <w:rFonts w:ascii="Arial" w:hAnsi="Arial" w:cs="Arial"/>
              </w:rPr>
              <w:t>(north shore)</w:t>
            </w:r>
          </w:p>
          <w:p w:rsidR="00E437E6" w:rsidRDefault="00E437E6">
            <w:pPr>
              <w:rPr>
                <w:rFonts w:ascii="Arial" w:hAnsi="Arial" w:cs="Arial"/>
              </w:rPr>
            </w:pPr>
          </w:p>
        </w:tc>
        <w:tc>
          <w:tcPr>
            <w:tcW w:w="3402" w:type="dxa"/>
            <w:gridSpan w:val="2"/>
            <w:tcBorders>
              <w:top w:val="nil"/>
              <w:left w:val="nil"/>
              <w:bottom w:val="nil"/>
              <w:right w:val="nil"/>
            </w:tcBorders>
          </w:tcPr>
          <w:p w:rsidR="00E437E6" w:rsidRDefault="00E437E6">
            <w:pPr>
              <w:rPr>
                <w:rFonts w:ascii="Arial" w:hAnsi="Arial" w:cs="Arial"/>
              </w:rPr>
            </w:pPr>
            <w:r>
              <w:rPr>
                <w:rFonts w:ascii="Arial" w:hAnsi="Arial" w:cs="Arial"/>
              </w:rPr>
              <w:t>Linda Tripp</w:t>
            </w:r>
          </w:p>
        </w:tc>
        <w:tc>
          <w:tcPr>
            <w:tcW w:w="2981" w:type="dxa"/>
            <w:tcBorders>
              <w:top w:val="nil"/>
              <w:left w:val="nil"/>
              <w:bottom w:val="nil"/>
              <w:right w:val="nil"/>
            </w:tcBorders>
          </w:tcPr>
          <w:p w:rsidR="00E437E6" w:rsidRPr="00E437E6" w:rsidRDefault="00E437E6" w:rsidP="00E437E6">
            <w:pPr>
              <w:pStyle w:val="ListParagraph"/>
              <w:numPr>
                <w:ilvl w:val="0"/>
                <w:numId w:val="5"/>
              </w:numPr>
              <w:rPr>
                <w:rFonts w:ascii="Arial" w:hAnsi="Arial" w:cs="Arial"/>
              </w:rPr>
            </w:pPr>
            <w:r>
              <w:rPr>
                <w:rFonts w:ascii="Arial" w:hAnsi="Arial" w:cs="Arial"/>
              </w:rPr>
              <w:t>Bird seen and heard.</w:t>
            </w:r>
          </w:p>
        </w:tc>
      </w:tr>
      <w:tr w:rsidR="00261872" w:rsidRPr="008404D1" w:rsidTr="00AC6317">
        <w:trPr>
          <w:gridAfter w:val="4"/>
          <w:wAfter w:w="944" w:type="dxa"/>
        </w:trPr>
        <w:tc>
          <w:tcPr>
            <w:tcW w:w="2660" w:type="dxa"/>
            <w:tcBorders>
              <w:top w:val="nil"/>
              <w:left w:val="nil"/>
              <w:bottom w:val="nil"/>
              <w:right w:val="nil"/>
            </w:tcBorders>
          </w:tcPr>
          <w:p w:rsidR="00261872" w:rsidRDefault="00261872">
            <w:pPr>
              <w:rPr>
                <w:rFonts w:ascii="Arial" w:hAnsi="Arial" w:cs="Arial"/>
              </w:rPr>
            </w:pPr>
          </w:p>
        </w:tc>
        <w:tc>
          <w:tcPr>
            <w:tcW w:w="2153" w:type="dxa"/>
            <w:tcBorders>
              <w:top w:val="nil"/>
              <w:left w:val="nil"/>
              <w:bottom w:val="nil"/>
              <w:right w:val="nil"/>
            </w:tcBorders>
          </w:tcPr>
          <w:p w:rsidR="00261872" w:rsidRDefault="00261872" w:rsidP="00E75643">
            <w:pPr>
              <w:rPr>
                <w:rFonts w:ascii="Arial" w:hAnsi="Arial" w:cs="Arial"/>
              </w:rPr>
            </w:pPr>
            <w:r>
              <w:rPr>
                <w:rFonts w:ascii="Arial" w:hAnsi="Arial" w:cs="Arial"/>
              </w:rPr>
              <w:t>July 15, 2017</w:t>
            </w:r>
          </w:p>
        </w:tc>
        <w:tc>
          <w:tcPr>
            <w:tcW w:w="2241" w:type="dxa"/>
            <w:gridSpan w:val="3"/>
            <w:tcBorders>
              <w:top w:val="nil"/>
              <w:left w:val="nil"/>
              <w:bottom w:val="nil"/>
              <w:right w:val="nil"/>
            </w:tcBorders>
          </w:tcPr>
          <w:p w:rsidR="00261872" w:rsidRDefault="00261872">
            <w:pPr>
              <w:rPr>
                <w:rFonts w:ascii="Arial" w:hAnsi="Arial" w:cs="Arial"/>
              </w:rPr>
            </w:pPr>
            <w:r>
              <w:rPr>
                <w:rFonts w:ascii="Arial" w:hAnsi="Arial" w:cs="Arial"/>
              </w:rPr>
              <w:t>McCoy Road</w:t>
            </w:r>
          </w:p>
        </w:tc>
        <w:tc>
          <w:tcPr>
            <w:tcW w:w="3402" w:type="dxa"/>
            <w:gridSpan w:val="2"/>
            <w:tcBorders>
              <w:top w:val="nil"/>
              <w:left w:val="nil"/>
              <w:bottom w:val="nil"/>
              <w:right w:val="nil"/>
            </w:tcBorders>
          </w:tcPr>
          <w:p w:rsidR="00261872" w:rsidRDefault="00261872">
            <w:pPr>
              <w:rPr>
                <w:rFonts w:ascii="Arial" w:hAnsi="Arial" w:cs="Arial"/>
              </w:rPr>
            </w:pPr>
            <w:r>
              <w:rPr>
                <w:rFonts w:ascii="Arial" w:hAnsi="Arial" w:cs="Arial"/>
              </w:rPr>
              <w:t>Matthew Tobey</w:t>
            </w:r>
          </w:p>
        </w:tc>
        <w:tc>
          <w:tcPr>
            <w:tcW w:w="2981" w:type="dxa"/>
            <w:tcBorders>
              <w:top w:val="nil"/>
              <w:left w:val="nil"/>
              <w:bottom w:val="nil"/>
              <w:right w:val="nil"/>
            </w:tcBorders>
          </w:tcPr>
          <w:p w:rsidR="00261872" w:rsidRDefault="00261872" w:rsidP="00E437E6">
            <w:pPr>
              <w:pStyle w:val="ListParagraph"/>
              <w:numPr>
                <w:ilvl w:val="0"/>
                <w:numId w:val="5"/>
              </w:numPr>
              <w:rPr>
                <w:rFonts w:ascii="Arial" w:hAnsi="Arial" w:cs="Arial"/>
              </w:rPr>
            </w:pPr>
            <w:r>
              <w:rPr>
                <w:rFonts w:ascii="Arial" w:hAnsi="Arial" w:cs="Arial"/>
              </w:rPr>
              <w:t>One bird.</w:t>
            </w:r>
          </w:p>
          <w:p w:rsidR="00261872" w:rsidRDefault="00261872" w:rsidP="00261872">
            <w:pPr>
              <w:pStyle w:val="ListParagraph"/>
              <w:ind w:left="360"/>
              <w:rPr>
                <w:rFonts w:ascii="Arial" w:hAnsi="Arial" w:cs="Arial"/>
              </w:rPr>
            </w:pPr>
          </w:p>
        </w:tc>
      </w:tr>
      <w:tr w:rsidR="000E1057" w:rsidRPr="008404D1" w:rsidTr="00AC6317">
        <w:trPr>
          <w:gridAfter w:val="4"/>
          <w:wAfter w:w="944" w:type="dxa"/>
        </w:trPr>
        <w:tc>
          <w:tcPr>
            <w:tcW w:w="2660" w:type="dxa"/>
            <w:tcBorders>
              <w:top w:val="nil"/>
              <w:left w:val="nil"/>
              <w:bottom w:val="nil"/>
              <w:right w:val="nil"/>
            </w:tcBorders>
          </w:tcPr>
          <w:p w:rsidR="000E1057" w:rsidRDefault="000E1057">
            <w:pPr>
              <w:rPr>
                <w:rFonts w:ascii="Arial" w:hAnsi="Arial" w:cs="Arial"/>
              </w:rPr>
            </w:pPr>
          </w:p>
        </w:tc>
        <w:tc>
          <w:tcPr>
            <w:tcW w:w="2153" w:type="dxa"/>
            <w:tcBorders>
              <w:top w:val="nil"/>
              <w:left w:val="nil"/>
              <w:bottom w:val="nil"/>
              <w:right w:val="nil"/>
            </w:tcBorders>
          </w:tcPr>
          <w:p w:rsidR="000E1057" w:rsidRDefault="000E1057" w:rsidP="00E75643">
            <w:pPr>
              <w:rPr>
                <w:rFonts w:ascii="Arial" w:hAnsi="Arial" w:cs="Arial"/>
              </w:rPr>
            </w:pPr>
            <w:r>
              <w:rPr>
                <w:rFonts w:ascii="Arial" w:hAnsi="Arial" w:cs="Arial"/>
              </w:rPr>
              <w:t>June 30, 2019</w:t>
            </w:r>
          </w:p>
        </w:tc>
        <w:tc>
          <w:tcPr>
            <w:tcW w:w="2241" w:type="dxa"/>
            <w:gridSpan w:val="3"/>
            <w:tcBorders>
              <w:top w:val="nil"/>
              <w:left w:val="nil"/>
              <w:bottom w:val="nil"/>
              <w:right w:val="nil"/>
            </w:tcBorders>
          </w:tcPr>
          <w:p w:rsidR="000E1057" w:rsidRDefault="000E1057">
            <w:pPr>
              <w:rPr>
                <w:rFonts w:ascii="Arial" w:hAnsi="Arial" w:cs="Arial"/>
              </w:rPr>
            </w:pPr>
            <w:r>
              <w:rPr>
                <w:rFonts w:ascii="Arial" w:hAnsi="Arial" w:cs="Arial"/>
              </w:rPr>
              <w:t>Rathbun Bay</w:t>
            </w:r>
          </w:p>
        </w:tc>
        <w:tc>
          <w:tcPr>
            <w:tcW w:w="3402" w:type="dxa"/>
            <w:gridSpan w:val="2"/>
            <w:tcBorders>
              <w:top w:val="nil"/>
              <w:left w:val="nil"/>
              <w:bottom w:val="nil"/>
              <w:right w:val="nil"/>
            </w:tcBorders>
          </w:tcPr>
          <w:p w:rsidR="000E1057" w:rsidRDefault="000E1057">
            <w:pPr>
              <w:rPr>
                <w:rFonts w:ascii="Arial" w:hAnsi="Arial" w:cs="Arial"/>
              </w:rPr>
            </w:pPr>
            <w:r>
              <w:rPr>
                <w:rFonts w:ascii="Arial" w:hAnsi="Arial" w:cs="Arial"/>
              </w:rPr>
              <w:t>Linda Tripp</w:t>
            </w:r>
          </w:p>
          <w:p w:rsidR="000E1057" w:rsidRDefault="000E1057">
            <w:pPr>
              <w:rPr>
                <w:rFonts w:ascii="Arial" w:hAnsi="Arial" w:cs="Arial"/>
              </w:rPr>
            </w:pPr>
          </w:p>
        </w:tc>
        <w:tc>
          <w:tcPr>
            <w:tcW w:w="2981" w:type="dxa"/>
            <w:tcBorders>
              <w:top w:val="nil"/>
              <w:left w:val="nil"/>
              <w:bottom w:val="nil"/>
              <w:right w:val="nil"/>
            </w:tcBorders>
          </w:tcPr>
          <w:p w:rsidR="000E1057" w:rsidRDefault="000E1057" w:rsidP="000E1057">
            <w:pPr>
              <w:pStyle w:val="ListParagraph"/>
              <w:numPr>
                <w:ilvl w:val="0"/>
                <w:numId w:val="5"/>
              </w:numPr>
              <w:jc w:val="center"/>
              <w:rPr>
                <w:rFonts w:ascii="Arial" w:hAnsi="Arial" w:cs="Arial"/>
              </w:rPr>
            </w:pPr>
          </w:p>
        </w:tc>
      </w:tr>
      <w:tr w:rsidR="00AC6317" w:rsidRPr="008404D1" w:rsidTr="00AC6317">
        <w:trPr>
          <w:gridAfter w:val="4"/>
          <w:wAfter w:w="944" w:type="dxa"/>
        </w:trPr>
        <w:tc>
          <w:tcPr>
            <w:tcW w:w="2660" w:type="dxa"/>
            <w:tcBorders>
              <w:top w:val="nil"/>
              <w:left w:val="nil"/>
              <w:bottom w:val="single" w:sz="4" w:space="0" w:color="auto"/>
              <w:right w:val="nil"/>
            </w:tcBorders>
          </w:tcPr>
          <w:p w:rsidR="00AC6317" w:rsidRDefault="00AC6317">
            <w:pPr>
              <w:rPr>
                <w:rFonts w:ascii="Arial" w:hAnsi="Arial" w:cs="Arial"/>
              </w:rPr>
            </w:pPr>
          </w:p>
        </w:tc>
        <w:tc>
          <w:tcPr>
            <w:tcW w:w="2153" w:type="dxa"/>
            <w:tcBorders>
              <w:top w:val="nil"/>
              <w:left w:val="nil"/>
              <w:bottom w:val="single" w:sz="4" w:space="0" w:color="auto"/>
              <w:right w:val="nil"/>
            </w:tcBorders>
          </w:tcPr>
          <w:p w:rsidR="00AC6317" w:rsidRDefault="00AC6317" w:rsidP="00E75643">
            <w:pPr>
              <w:rPr>
                <w:rFonts w:ascii="Arial" w:hAnsi="Arial" w:cs="Arial"/>
              </w:rPr>
            </w:pPr>
            <w:r>
              <w:rPr>
                <w:rFonts w:ascii="Arial" w:hAnsi="Arial" w:cs="Arial"/>
              </w:rPr>
              <w:t>Summer, 2019</w:t>
            </w:r>
          </w:p>
        </w:tc>
        <w:tc>
          <w:tcPr>
            <w:tcW w:w="2241" w:type="dxa"/>
            <w:gridSpan w:val="3"/>
            <w:tcBorders>
              <w:top w:val="nil"/>
              <w:left w:val="nil"/>
              <w:bottom w:val="single" w:sz="4" w:space="0" w:color="auto"/>
              <w:right w:val="nil"/>
            </w:tcBorders>
          </w:tcPr>
          <w:p w:rsidR="00AC6317" w:rsidRDefault="00AC6317">
            <w:pPr>
              <w:rPr>
                <w:rFonts w:ascii="Arial" w:hAnsi="Arial" w:cs="Arial"/>
              </w:rPr>
            </w:pPr>
            <w:r>
              <w:rPr>
                <w:rFonts w:ascii="Arial" w:hAnsi="Arial" w:cs="Arial"/>
              </w:rPr>
              <w:t>Northeast of Redmond Bay</w:t>
            </w:r>
          </w:p>
          <w:p w:rsidR="00AC6317" w:rsidRDefault="00AC6317">
            <w:pPr>
              <w:rPr>
                <w:rFonts w:ascii="Arial" w:hAnsi="Arial" w:cs="Arial"/>
              </w:rPr>
            </w:pPr>
          </w:p>
        </w:tc>
        <w:tc>
          <w:tcPr>
            <w:tcW w:w="3402" w:type="dxa"/>
            <w:gridSpan w:val="2"/>
            <w:tcBorders>
              <w:top w:val="nil"/>
              <w:left w:val="nil"/>
              <w:bottom w:val="single" w:sz="4" w:space="0" w:color="auto"/>
              <w:right w:val="nil"/>
            </w:tcBorders>
          </w:tcPr>
          <w:p w:rsidR="00AC6317" w:rsidRDefault="00AC6317">
            <w:pPr>
              <w:rPr>
                <w:rFonts w:ascii="Arial" w:hAnsi="Arial" w:cs="Arial"/>
              </w:rPr>
            </w:pPr>
            <w:r>
              <w:rPr>
                <w:rFonts w:ascii="Arial" w:hAnsi="Arial" w:cs="Arial"/>
              </w:rPr>
              <w:t>Heaven (2019)</w:t>
            </w:r>
          </w:p>
        </w:tc>
        <w:tc>
          <w:tcPr>
            <w:tcW w:w="2981" w:type="dxa"/>
            <w:tcBorders>
              <w:top w:val="nil"/>
              <w:left w:val="nil"/>
              <w:bottom w:val="single" w:sz="4" w:space="0" w:color="auto"/>
              <w:right w:val="nil"/>
            </w:tcBorders>
          </w:tcPr>
          <w:p w:rsidR="00AC6317" w:rsidRDefault="00AC6317" w:rsidP="000E1057">
            <w:pPr>
              <w:pStyle w:val="ListParagraph"/>
              <w:numPr>
                <w:ilvl w:val="0"/>
                <w:numId w:val="5"/>
              </w:numPr>
              <w:jc w:val="center"/>
              <w:rPr>
                <w:rFonts w:ascii="Arial" w:hAnsi="Arial" w:cs="Arial"/>
              </w:rPr>
            </w:pPr>
          </w:p>
        </w:tc>
      </w:tr>
      <w:tr w:rsidR="00E45B8D" w:rsidRPr="008404D1" w:rsidTr="00D31EA7">
        <w:trPr>
          <w:gridAfter w:val="4"/>
          <w:wAfter w:w="944" w:type="dxa"/>
        </w:trPr>
        <w:tc>
          <w:tcPr>
            <w:tcW w:w="2660" w:type="dxa"/>
            <w:tcBorders>
              <w:top w:val="single" w:sz="4" w:space="0" w:color="auto"/>
              <w:left w:val="nil"/>
              <w:bottom w:val="nil"/>
              <w:right w:val="nil"/>
            </w:tcBorders>
          </w:tcPr>
          <w:p w:rsidR="003C2B1A" w:rsidRDefault="00E45B8D" w:rsidP="00865E13">
            <w:pPr>
              <w:rPr>
                <w:rFonts w:ascii="Arial" w:hAnsi="Arial" w:cs="Arial"/>
              </w:rPr>
            </w:pPr>
            <w:r>
              <w:rPr>
                <w:rFonts w:ascii="Arial" w:hAnsi="Arial" w:cs="Arial"/>
              </w:rPr>
              <w:t>Eastern (rufous-sided)</w:t>
            </w:r>
          </w:p>
          <w:p w:rsidR="00E45B8D" w:rsidRDefault="003C2B1A" w:rsidP="00865E13">
            <w:pPr>
              <w:rPr>
                <w:rFonts w:ascii="Arial" w:hAnsi="Arial" w:cs="Arial"/>
              </w:rPr>
            </w:pPr>
            <w:r>
              <w:rPr>
                <w:rFonts w:ascii="Arial" w:hAnsi="Arial" w:cs="Arial"/>
              </w:rPr>
              <w:t xml:space="preserve">   </w:t>
            </w:r>
            <w:r w:rsidR="00E45B8D">
              <w:rPr>
                <w:rFonts w:ascii="Arial" w:hAnsi="Arial" w:cs="Arial"/>
              </w:rPr>
              <w:t>towhee</w:t>
            </w:r>
          </w:p>
          <w:p w:rsidR="00E45B8D" w:rsidRPr="006A68DB" w:rsidRDefault="00E45B8D" w:rsidP="00865E13">
            <w:pPr>
              <w:rPr>
                <w:rFonts w:ascii="Arial" w:hAnsi="Arial" w:cs="Arial"/>
                <w:i/>
              </w:rPr>
            </w:pPr>
            <w:r w:rsidRPr="006A68DB">
              <w:rPr>
                <w:rFonts w:ascii="Arial" w:hAnsi="Arial" w:cs="Arial"/>
                <w:i/>
              </w:rPr>
              <w:t xml:space="preserve">   (Piplio </w:t>
            </w:r>
          </w:p>
          <w:p w:rsidR="00E45B8D" w:rsidRDefault="00E45B8D" w:rsidP="00865E13">
            <w:pPr>
              <w:rPr>
                <w:rFonts w:ascii="Arial" w:hAnsi="Arial" w:cs="Arial"/>
              </w:rPr>
            </w:pPr>
            <w:r w:rsidRPr="006A68DB">
              <w:rPr>
                <w:rFonts w:ascii="Arial" w:hAnsi="Arial" w:cs="Arial"/>
                <w:i/>
              </w:rPr>
              <w:t xml:space="preserve">       erythrophthalmus</w:t>
            </w:r>
            <w:r>
              <w:rPr>
                <w:rFonts w:ascii="Arial" w:hAnsi="Arial" w:cs="Arial"/>
              </w:rPr>
              <w:t>)</w:t>
            </w:r>
          </w:p>
          <w:p w:rsidR="00E45B8D" w:rsidRDefault="00E45B8D" w:rsidP="00865E13">
            <w:pPr>
              <w:rPr>
                <w:rFonts w:ascii="Arial" w:hAnsi="Arial" w:cs="Arial"/>
              </w:rPr>
            </w:pPr>
          </w:p>
        </w:tc>
        <w:tc>
          <w:tcPr>
            <w:tcW w:w="2160" w:type="dxa"/>
            <w:gridSpan w:val="2"/>
            <w:tcBorders>
              <w:top w:val="single" w:sz="4" w:space="0" w:color="auto"/>
              <w:left w:val="nil"/>
              <w:bottom w:val="nil"/>
              <w:right w:val="nil"/>
            </w:tcBorders>
          </w:tcPr>
          <w:p w:rsidR="00E45B8D" w:rsidRDefault="00E45B8D" w:rsidP="00865E13">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E45B8D" w:rsidRDefault="00E45B8D" w:rsidP="00865E13">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E45B8D" w:rsidRDefault="00E45B8D" w:rsidP="00865E13">
            <w:pPr>
              <w:rPr>
                <w:rFonts w:ascii="Arial" w:hAnsi="Arial" w:cs="Arial"/>
              </w:rPr>
            </w:pPr>
            <w:r>
              <w:rPr>
                <w:rFonts w:ascii="Arial" w:hAnsi="Arial" w:cs="Arial"/>
              </w:rPr>
              <w:t>Sadler (1983)</w:t>
            </w:r>
          </w:p>
        </w:tc>
        <w:tc>
          <w:tcPr>
            <w:tcW w:w="3514" w:type="dxa"/>
            <w:gridSpan w:val="2"/>
            <w:tcBorders>
              <w:top w:val="single" w:sz="4" w:space="0" w:color="auto"/>
              <w:left w:val="nil"/>
              <w:bottom w:val="nil"/>
              <w:right w:val="nil"/>
            </w:tcBorders>
          </w:tcPr>
          <w:p w:rsidR="00E45B8D" w:rsidRPr="00B5163D" w:rsidRDefault="00E45B8D" w:rsidP="00865E13">
            <w:pPr>
              <w:pStyle w:val="ListParagraph"/>
              <w:numPr>
                <w:ilvl w:val="0"/>
                <w:numId w:val="5"/>
              </w:numPr>
              <w:rPr>
                <w:rFonts w:ascii="Arial" w:hAnsi="Arial" w:cs="Arial"/>
              </w:rPr>
            </w:pPr>
            <w:r>
              <w:rPr>
                <w:rFonts w:ascii="Arial" w:hAnsi="Arial" w:cs="Arial"/>
              </w:rPr>
              <w:t>A fairly common but secretive summer resident.</w:t>
            </w:r>
          </w:p>
        </w:tc>
      </w:tr>
      <w:tr w:rsidR="00E45B8D" w:rsidRPr="008404D1" w:rsidTr="00D31EA7">
        <w:trPr>
          <w:gridAfter w:val="4"/>
          <w:wAfter w:w="944" w:type="dxa"/>
        </w:trPr>
        <w:tc>
          <w:tcPr>
            <w:tcW w:w="2660" w:type="dxa"/>
            <w:tcBorders>
              <w:top w:val="nil"/>
              <w:left w:val="nil"/>
              <w:bottom w:val="single" w:sz="4" w:space="0" w:color="auto"/>
              <w:right w:val="nil"/>
            </w:tcBorders>
          </w:tcPr>
          <w:p w:rsidR="00E45B8D" w:rsidRDefault="00E45B8D" w:rsidP="00865E13">
            <w:pPr>
              <w:rPr>
                <w:rFonts w:ascii="Arial" w:hAnsi="Arial" w:cs="Arial"/>
              </w:rPr>
            </w:pPr>
          </w:p>
        </w:tc>
        <w:tc>
          <w:tcPr>
            <w:tcW w:w="2160" w:type="dxa"/>
            <w:gridSpan w:val="2"/>
            <w:tcBorders>
              <w:top w:val="nil"/>
              <w:left w:val="nil"/>
              <w:bottom w:val="single" w:sz="4" w:space="0" w:color="auto"/>
              <w:right w:val="nil"/>
            </w:tcBorders>
          </w:tcPr>
          <w:p w:rsidR="00E45B8D" w:rsidRDefault="00E45B8D" w:rsidP="00865E13">
            <w:pPr>
              <w:rPr>
                <w:rFonts w:ascii="Arial" w:hAnsi="Arial" w:cs="Arial"/>
              </w:rPr>
            </w:pPr>
            <w:r>
              <w:rPr>
                <w:rFonts w:ascii="Arial" w:hAnsi="Arial" w:cs="Arial"/>
              </w:rPr>
              <w:t>1981-1985</w:t>
            </w:r>
          </w:p>
          <w:p w:rsidR="00E45B8D" w:rsidRDefault="00E45B8D" w:rsidP="00865E13">
            <w:pPr>
              <w:rPr>
                <w:rFonts w:ascii="Arial" w:hAnsi="Arial" w:cs="Arial"/>
              </w:rPr>
            </w:pPr>
          </w:p>
        </w:tc>
        <w:tc>
          <w:tcPr>
            <w:tcW w:w="2234" w:type="dxa"/>
            <w:gridSpan w:val="2"/>
            <w:tcBorders>
              <w:top w:val="nil"/>
              <w:left w:val="nil"/>
              <w:bottom w:val="single" w:sz="4" w:space="0" w:color="auto"/>
              <w:right w:val="nil"/>
            </w:tcBorders>
          </w:tcPr>
          <w:p w:rsidR="00E45B8D" w:rsidRDefault="00E45B8D" w:rsidP="00865E13">
            <w:pPr>
              <w:rPr>
                <w:rFonts w:ascii="Arial" w:hAnsi="Arial" w:cs="Arial"/>
              </w:rPr>
            </w:pPr>
            <w:r>
              <w:rPr>
                <w:rFonts w:ascii="Arial" w:hAnsi="Arial" w:cs="Arial"/>
              </w:rPr>
              <w:lastRenderedPageBreak/>
              <w:t>Square #17QK35</w:t>
            </w:r>
          </w:p>
        </w:tc>
        <w:tc>
          <w:tcPr>
            <w:tcW w:w="2869" w:type="dxa"/>
            <w:tcBorders>
              <w:top w:val="nil"/>
              <w:left w:val="nil"/>
              <w:bottom w:val="single" w:sz="4" w:space="0" w:color="auto"/>
              <w:right w:val="nil"/>
            </w:tcBorders>
          </w:tcPr>
          <w:p w:rsidR="00E45B8D" w:rsidRDefault="00E45B8D" w:rsidP="00865E13">
            <w:pPr>
              <w:rPr>
                <w:rFonts w:ascii="Arial" w:hAnsi="Arial" w:cs="Arial"/>
              </w:rPr>
            </w:pPr>
            <w:r>
              <w:rPr>
                <w:rFonts w:ascii="Arial" w:hAnsi="Arial" w:cs="Arial"/>
              </w:rPr>
              <w:t xml:space="preserve">Ontario Breeding Bird </w:t>
            </w:r>
            <w:r>
              <w:rPr>
                <w:rFonts w:ascii="Arial" w:hAnsi="Arial" w:cs="Arial"/>
              </w:rPr>
              <w:lastRenderedPageBreak/>
              <w:t>Atlas</w:t>
            </w:r>
          </w:p>
        </w:tc>
        <w:tc>
          <w:tcPr>
            <w:tcW w:w="3514" w:type="dxa"/>
            <w:gridSpan w:val="2"/>
            <w:tcBorders>
              <w:top w:val="nil"/>
              <w:left w:val="nil"/>
              <w:bottom w:val="single" w:sz="4" w:space="0" w:color="auto"/>
              <w:right w:val="nil"/>
            </w:tcBorders>
          </w:tcPr>
          <w:p w:rsidR="00E45B8D" w:rsidRDefault="00E45B8D" w:rsidP="00865E13">
            <w:pPr>
              <w:pStyle w:val="ListParagraph"/>
              <w:numPr>
                <w:ilvl w:val="0"/>
                <w:numId w:val="5"/>
              </w:numPr>
              <w:rPr>
                <w:rFonts w:ascii="Arial" w:hAnsi="Arial" w:cs="Arial"/>
              </w:rPr>
            </w:pPr>
            <w:r>
              <w:rPr>
                <w:rFonts w:ascii="Arial" w:hAnsi="Arial" w:cs="Arial"/>
              </w:rPr>
              <w:lastRenderedPageBreak/>
              <w:t xml:space="preserve">Bird observed during mating </w:t>
            </w:r>
            <w:r>
              <w:rPr>
                <w:rFonts w:ascii="Arial" w:hAnsi="Arial" w:cs="Arial"/>
              </w:rPr>
              <w:lastRenderedPageBreak/>
              <w:t>season in suitable breeding habitat.</w:t>
            </w:r>
          </w:p>
          <w:p w:rsidR="00E45B8D" w:rsidRDefault="00E45B8D" w:rsidP="00865E13">
            <w:pPr>
              <w:pStyle w:val="ListParagraph"/>
              <w:ind w:left="360"/>
              <w:rPr>
                <w:rFonts w:ascii="Arial" w:hAnsi="Arial" w:cs="Arial"/>
              </w:rPr>
            </w:pPr>
          </w:p>
        </w:tc>
      </w:tr>
      <w:tr w:rsidR="00F01189" w:rsidRPr="008404D1" w:rsidTr="00D31EA7">
        <w:trPr>
          <w:gridAfter w:val="4"/>
          <w:wAfter w:w="944" w:type="dxa"/>
        </w:trPr>
        <w:tc>
          <w:tcPr>
            <w:tcW w:w="2660" w:type="dxa"/>
            <w:tcBorders>
              <w:top w:val="single" w:sz="4" w:space="0" w:color="auto"/>
              <w:left w:val="nil"/>
              <w:bottom w:val="nil"/>
              <w:right w:val="nil"/>
            </w:tcBorders>
          </w:tcPr>
          <w:p w:rsidR="00F01189" w:rsidRDefault="00F01189" w:rsidP="003D5D43">
            <w:pPr>
              <w:rPr>
                <w:rFonts w:ascii="Arial" w:hAnsi="Arial" w:cs="Arial"/>
              </w:rPr>
            </w:pPr>
            <w:r>
              <w:rPr>
                <w:rFonts w:ascii="Arial" w:hAnsi="Arial" w:cs="Arial"/>
              </w:rPr>
              <w:lastRenderedPageBreak/>
              <w:t>European starling</w:t>
            </w:r>
          </w:p>
          <w:p w:rsidR="00F01189" w:rsidRDefault="00F01189" w:rsidP="003D5D43">
            <w:pPr>
              <w:rPr>
                <w:rFonts w:ascii="Arial" w:hAnsi="Arial" w:cs="Arial"/>
              </w:rPr>
            </w:pPr>
            <w:r>
              <w:rPr>
                <w:rFonts w:ascii="Arial" w:hAnsi="Arial" w:cs="Arial"/>
              </w:rPr>
              <w:t xml:space="preserve">  (</w:t>
            </w:r>
            <w:r w:rsidRPr="00987B73">
              <w:rPr>
                <w:rFonts w:ascii="Arial" w:hAnsi="Arial" w:cs="Arial"/>
                <w:i/>
              </w:rPr>
              <w:t>Sturnus vulgaris</w:t>
            </w:r>
            <w:r>
              <w:rPr>
                <w:rFonts w:ascii="Arial" w:hAnsi="Arial" w:cs="Arial"/>
              </w:rPr>
              <w:t>)</w:t>
            </w:r>
          </w:p>
          <w:p w:rsidR="00F01189" w:rsidRDefault="00F01189" w:rsidP="003D5D43">
            <w:pPr>
              <w:rPr>
                <w:rFonts w:ascii="Arial" w:hAnsi="Arial" w:cs="Arial"/>
              </w:rPr>
            </w:pPr>
          </w:p>
        </w:tc>
        <w:tc>
          <w:tcPr>
            <w:tcW w:w="2160" w:type="dxa"/>
            <w:gridSpan w:val="2"/>
            <w:tcBorders>
              <w:top w:val="single" w:sz="4" w:space="0" w:color="auto"/>
              <w:left w:val="nil"/>
              <w:bottom w:val="nil"/>
              <w:right w:val="nil"/>
            </w:tcBorders>
          </w:tcPr>
          <w:p w:rsidR="00F01189" w:rsidRDefault="00F01189" w:rsidP="003D5D43">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F01189" w:rsidRDefault="00F01189" w:rsidP="003D5D43">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F01189" w:rsidRDefault="00F01189" w:rsidP="003D5D43">
            <w:pPr>
              <w:rPr>
                <w:rFonts w:ascii="Arial" w:hAnsi="Arial" w:cs="Arial"/>
              </w:rPr>
            </w:pPr>
            <w:r>
              <w:rPr>
                <w:rFonts w:ascii="Arial" w:hAnsi="Arial" w:cs="Arial"/>
              </w:rPr>
              <w:t>Peterson (1947), S</w:t>
            </w:r>
            <w:r w:rsidR="00B91964">
              <w:rPr>
                <w:rFonts w:ascii="Arial" w:hAnsi="Arial" w:cs="Arial"/>
              </w:rPr>
              <w:t>adler (1983), JLA (2009, 2010)</w:t>
            </w:r>
          </w:p>
          <w:p w:rsidR="00F01189" w:rsidRDefault="00F01189" w:rsidP="003D5D43">
            <w:pPr>
              <w:rPr>
                <w:rFonts w:ascii="Arial" w:hAnsi="Arial" w:cs="Arial"/>
              </w:rPr>
            </w:pPr>
          </w:p>
        </w:tc>
        <w:tc>
          <w:tcPr>
            <w:tcW w:w="3514" w:type="dxa"/>
            <w:gridSpan w:val="2"/>
            <w:tcBorders>
              <w:top w:val="single" w:sz="4" w:space="0" w:color="auto"/>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A common year-round resident.</w:t>
            </w:r>
          </w:p>
        </w:tc>
      </w:tr>
      <w:tr w:rsidR="00B91964" w:rsidRPr="008404D1" w:rsidTr="00D31EA7">
        <w:trPr>
          <w:gridAfter w:val="4"/>
          <w:wAfter w:w="944" w:type="dxa"/>
        </w:trPr>
        <w:tc>
          <w:tcPr>
            <w:tcW w:w="2660" w:type="dxa"/>
            <w:tcBorders>
              <w:top w:val="nil"/>
              <w:left w:val="nil"/>
              <w:bottom w:val="nil"/>
              <w:right w:val="nil"/>
            </w:tcBorders>
          </w:tcPr>
          <w:p w:rsidR="00B91964" w:rsidRDefault="00B91964" w:rsidP="003D5D43">
            <w:pPr>
              <w:rPr>
                <w:rFonts w:ascii="Arial" w:hAnsi="Arial" w:cs="Arial"/>
              </w:rPr>
            </w:pPr>
          </w:p>
        </w:tc>
        <w:tc>
          <w:tcPr>
            <w:tcW w:w="2160" w:type="dxa"/>
            <w:gridSpan w:val="2"/>
            <w:tcBorders>
              <w:top w:val="nil"/>
              <w:left w:val="nil"/>
              <w:bottom w:val="nil"/>
              <w:right w:val="nil"/>
            </w:tcBorders>
          </w:tcPr>
          <w:p w:rsidR="00B91964" w:rsidRDefault="00B91964" w:rsidP="003D5D43">
            <w:pPr>
              <w:rPr>
                <w:rFonts w:ascii="Arial" w:hAnsi="Arial" w:cs="Arial"/>
              </w:rPr>
            </w:pPr>
            <w:r>
              <w:rPr>
                <w:rFonts w:ascii="Arial" w:hAnsi="Arial" w:cs="Arial"/>
              </w:rPr>
              <w:t>1981-1985</w:t>
            </w:r>
          </w:p>
          <w:p w:rsidR="00B91964" w:rsidRDefault="00B91964" w:rsidP="003D5D43">
            <w:pPr>
              <w:rPr>
                <w:rFonts w:ascii="Arial" w:hAnsi="Arial" w:cs="Arial"/>
              </w:rPr>
            </w:pPr>
          </w:p>
        </w:tc>
        <w:tc>
          <w:tcPr>
            <w:tcW w:w="2234" w:type="dxa"/>
            <w:gridSpan w:val="2"/>
            <w:tcBorders>
              <w:top w:val="nil"/>
              <w:left w:val="nil"/>
              <w:bottom w:val="nil"/>
              <w:right w:val="nil"/>
            </w:tcBorders>
          </w:tcPr>
          <w:p w:rsidR="00B91964" w:rsidRDefault="00B91964" w:rsidP="003D5D43">
            <w:pPr>
              <w:rPr>
                <w:rFonts w:ascii="Arial" w:hAnsi="Arial" w:cs="Arial"/>
              </w:rPr>
            </w:pPr>
            <w:r>
              <w:rPr>
                <w:rFonts w:ascii="Arial" w:hAnsi="Arial" w:cs="Arial"/>
              </w:rPr>
              <w:t>Square #17QK35</w:t>
            </w:r>
          </w:p>
        </w:tc>
        <w:tc>
          <w:tcPr>
            <w:tcW w:w="2869" w:type="dxa"/>
            <w:tcBorders>
              <w:top w:val="nil"/>
              <w:left w:val="nil"/>
              <w:bottom w:val="nil"/>
              <w:right w:val="nil"/>
            </w:tcBorders>
          </w:tcPr>
          <w:p w:rsidR="00B91964" w:rsidRDefault="00B91964" w:rsidP="003D5D43">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B91964" w:rsidRDefault="00B91964" w:rsidP="003D5D43">
            <w:pPr>
              <w:pStyle w:val="ListParagraph"/>
              <w:numPr>
                <w:ilvl w:val="0"/>
                <w:numId w:val="5"/>
              </w:numPr>
              <w:rPr>
                <w:rFonts w:ascii="Arial" w:hAnsi="Arial" w:cs="Arial"/>
              </w:rPr>
            </w:pPr>
            <w:r>
              <w:rPr>
                <w:rFonts w:ascii="Arial" w:hAnsi="Arial" w:cs="Arial"/>
              </w:rPr>
              <w:t>Recently fledged young observed.</w:t>
            </w:r>
          </w:p>
          <w:p w:rsidR="00B91964" w:rsidRDefault="00B91964" w:rsidP="00B91964">
            <w:pPr>
              <w:pStyle w:val="ListParagraph"/>
              <w:ind w:left="360"/>
              <w:rPr>
                <w:rFonts w:ascii="Arial" w:hAnsi="Arial" w:cs="Arial"/>
              </w:rPr>
            </w:pP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1984</w:t>
            </w: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Eight birds observed.</w:t>
            </w: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1989</w:t>
            </w: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Three birds observed.</w:t>
            </w: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1990</w:t>
            </w: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Seventeen birds observed.</w:t>
            </w: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1991</w:t>
            </w: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Three birds observed.</w:t>
            </w: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1992</w:t>
            </w: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Fifty-one birds observed.</w:t>
            </w: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1993</w:t>
            </w: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Twenty birds observed.</w:t>
            </w: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1994</w:t>
            </w: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108 birds observed.</w:t>
            </w: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1995</w:t>
            </w: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114 birds observed.</w:t>
            </w: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1996</w:t>
            </w: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Twenty-four birds observed.</w:t>
            </w: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1997</w:t>
            </w: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Eighty-eight birds observed.</w:t>
            </w: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1998</w:t>
            </w: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107 birds observed.</w:t>
            </w: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1999</w:t>
            </w: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Thirty-seven birds observed.</w:t>
            </w: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2000</w:t>
            </w: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Twenty-four birds observed.</w:t>
            </w:r>
          </w:p>
        </w:tc>
      </w:tr>
      <w:tr w:rsidR="00B91964" w:rsidRPr="008404D1" w:rsidTr="00D31EA7">
        <w:trPr>
          <w:gridAfter w:val="4"/>
          <w:wAfter w:w="944" w:type="dxa"/>
        </w:trPr>
        <w:tc>
          <w:tcPr>
            <w:tcW w:w="2660" w:type="dxa"/>
            <w:tcBorders>
              <w:top w:val="nil"/>
              <w:left w:val="nil"/>
              <w:bottom w:val="nil"/>
              <w:right w:val="nil"/>
            </w:tcBorders>
          </w:tcPr>
          <w:p w:rsidR="00B91964" w:rsidRDefault="00B91964" w:rsidP="003D5D43">
            <w:pPr>
              <w:rPr>
                <w:rFonts w:ascii="Arial" w:hAnsi="Arial" w:cs="Arial"/>
              </w:rPr>
            </w:pPr>
          </w:p>
        </w:tc>
        <w:tc>
          <w:tcPr>
            <w:tcW w:w="2160" w:type="dxa"/>
            <w:gridSpan w:val="2"/>
            <w:tcBorders>
              <w:top w:val="nil"/>
              <w:left w:val="nil"/>
              <w:bottom w:val="nil"/>
              <w:right w:val="nil"/>
            </w:tcBorders>
          </w:tcPr>
          <w:p w:rsidR="00B91964" w:rsidRDefault="00B91964" w:rsidP="003D5D43">
            <w:pPr>
              <w:rPr>
                <w:rFonts w:ascii="Arial" w:hAnsi="Arial" w:cs="Arial"/>
              </w:rPr>
            </w:pPr>
            <w:r>
              <w:rPr>
                <w:rFonts w:ascii="Arial" w:hAnsi="Arial" w:cs="Arial"/>
              </w:rPr>
              <w:t>2001-2005</w:t>
            </w:r>
          </w:p>
          <w:p w:rsidR="00B91964" w:rsidRDefault="00B91964" w:rsidP="003D5D43">
            <w:pPr>
              <w:rPr>
                <w:rFonts w:ascii="Arial" w:hAnsi="Arial" w:cs="Arial"/>
              </w:rPr>
            </w:pPr>
          </w:p>
        </w:tc>
        <w:tc>
          <w:tcPr>
            <w:tcW w:w="2234" w:type="dxa"/>
            <w:gridSpan w:val="2"/>
            <w:tcBorders>
              <w:top w:val="nil"/>
              <w:left w:val="nil"/>
              <w:bottom w:val="nil"/>
              <w:right w:val="nil"/>
            </w:tcBorders>
          </w:tcPr>
          <w:p w:rsidR="00B91964" w:rsidRDefault="00B91964" w:rsidP="003D5D43">
            <w:pPr>
              <w:rPr>
                <w:rFonts w:ascii="Arial" w:hAnsi="Arial" w:cs="Arial"/>
              </w:rPr>
            </w:pPr>
            <w:r>
              <w:rPr>
                <w:rFonts w:ascii="Arial" w:hAnsi="Arial" w:cs="Arial"/>
              </w:rPr>
              <w:t>Square #17QK35</w:t>
            </w:r>
          </w:p>
        </w:tc>
        <w:tc>
          <w:tcPr>
            <w:tcW w:w="2869" w:type="dxa"/>
            <w:tcBorders>
              <w:top w:val="nil"/>
              <w:left w:val="nil"/>
              <w:bottom w:val="nil"/>
              <w:right w:val="nil"/>
            </w:tcBorders>
          </w:tcPr>
          <w:p w:rsidR="00B91964" w:rsidRDefault="00B91964" w:rsidP="003D5D43">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B91964" w:rsidRDefault="00B91964" w:rsidP="003D5D43">
            <w:pPr>
              <w:pStyle w:val="ListParagraph"/>
              <w:numPr>
                <w:ilvl w:val="0"/>
                <w:numId w:val="5"/>
              </w:numPr>
              <w:rPr>
                <w:rFonts w:ascii="Arial" w:hAnsi="Arial" w:cs="Arial"/>
              </w:rPr>
            </w:pPr>
            <w:r>
              <w:rPr>
                <w:rFonts w:ascii="Arial" w:hAnsi="Arial" w:cs="Arial"/>
              </w:rPr>
              <w:t>Adult carrying food for young.</w:t>
            </w:r>
          </w:p>
          <w:p w:rsidR="00B91964" w:rsidRDefault="00B91964" w:rsidP="00B91964">
            <w:pPr>
              <w:pStyle w:val="ListParagraph"/>
              <w:ind w:left="360"/>
              <w:rPr>
                <w:rFonts w:ascii="Arial" w:hAnsi="Arial" w:cs="Arial"/>
              </w:rPr>
            </w:pP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2001</w:t>
            </w: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Ten birds observed.</w:t>
            </w: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2001</w:t>
            </w: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Fifty-nine birds observed.</w:t>
            </w: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2003</w:t>
            </w: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Thirteen birds observed.</w:t>
            </w: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2004</w:t>
            </w:r>
          </w:p>
          <w:p w:rsidR="00F01189" w:rsidRDefault="00F01189" w:rsidP="003D5D43">
            <w:pPr>
              <w:rPr>
                <w:rFonts w:ascii="Arial" w:hAnsi="Arial" w:cs="Arial"/>
              </w:rPr>
            </w:pP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Nine birds observed.</w:t>
            </w: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2005</w:t>
            </w:r>
          </w:p>
          <w:p w:rsidR="00F01189" w:rsidRDefault="00F01189" w:rsidP="003D5D43">
            <w:pPr>
              <w:rPr>
                <w:rFonts w:ascii="Arial" w:hAnsi="Arial" w:cs="Arial"/>
              </w:rPr>
            </w:pP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Twenty-four birds observed.</w:t>
            </w: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2006</w:t>
            </w:r>
          </w:p>
          <w:p w:rsidR="00F01189" w:rsidRDefault="00F01189" w:rsidP="003D5D43">
            <w:pPr>
              <w:rPr>
                <w:rFonts w:ascii="Arial" w:hAnsi="Arial" w:cs="Arial"/>
              </w:rPr>
            </w:pP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Fourteen birds observed</w:t>
            </w: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2007</w:t>
            </w:r>
          </w:p>
          <w:p w:rsidR="00F01189" w:rsidRDefault="00F01189" w:rsidP="003D5D43">
            <w:pPr>
              <w:rPr>
                <w:rFonts w:ascii="Arial" w:hAnsi="Arial" w:cs="Arial"/>
              </w:rPr>
            </w:pP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Forty-nine birds observed.</w:t>
            </w:r>
          </w:p>
        </w:tc>
      </w:tr>
      <w:tr w:rsidR="00F01189" w:rsidRPr="008404D1" w:rsidTr="00D31EA7">
        <w:trPr>
          <w:gridAfter w:val="4"/>
          <w:wAfter w:w="944" w:type="dxa"/>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January 4, 2009</w:t>
            </w:r>
          </w:p>
          <w:p w:rsidR="00F01189" w:rsidRDefault="00F01189" w:rsidP="003D5D43">
            <w:pPr>
              <w:rPr>
                <w:rFonts w:ascii="Arial" w:hAnsi="Arial" w:cs="Arial"/>
              </w:rPr>
            </w:pP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lastRenderedPageBreak/>
              <w:t>Lakewide</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 xml:space="preserve">Petroglyphs Christmas </w:t>
            </w:r>
            <w:r>
              <w:rPr>
                <w:rFonts w:ascii="Arial" w:hAnsi="Arial" w:cs="Arial"/>
              </w:rPr>
              <w:lastRenderedPageBreak/>
              <w:t>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lastRenderedPageBreak/>
              <w:t xml:space="preserve">A total of 7 birds were </w:t>
            </w:r>
            <w:r>
              <w:rPr>
                <w:rFonts w:ascii="Arial" w:hAnsi="Arial" w:cs="Arial"/>
              </w:rPr>
              <w:lastRenderedPageBreak/>
              <w:t>observed.</w:t>
            </w:r>
          </w:p>
        </w:tc>
      </w:tr>
      <w:tr w:rsidR="00F01189" w:rsidRPr="008404D1" w:rsidTr="00D31EA7">
        <w:trPr>
          <w:gridAfter w:val="4"/>
          <w:wAfter w:w="944" w:type="dxa"/>
          <w:trHeight w:val="806"/>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December, 2010</w:t>
            </w:r>
          </w:p>
          <w:p w:rsidR="00F01189" w:rsidRDefault="00F01189" w:rsidP="003D5D43">
            <w:pPr>
              <w:rPr>
                <w:rFonts w:ascii="Arial" w:hAnsi="Arial" w:cs="Arial"/>
              </w:rPr>
            </w:pP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West side of lake</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A total of 14 birds were observed.</w:t>
            </w:r>
          </w:p>
        </w:tc>
      </w:tr>
      <w:tr w:rsidR="00F01189" w:rsidRPr="008404D1" w:rsidTr="00D31EA7">
        <w:trPr>
          <w:gridAfter w:val="4"/>
          <w:wAfter w:w="944" w:type="dxa"/>
          <w:trHeight w:val="806"/>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April 26, 2011</w:t>
            </w: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Not recorded</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Bob Bowles, Neill Lanz and Denyse Martial</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jc w:val="center"/>
              <w:rPr>
                <w:rFonts w:ascii="Arial" w:hAnsi="Arial" w:cs="Arial"/>
              </w:rPr>
            </w:pPr>
          </w:p>
        </w:tc>
      </w:tr>
      <w:tr w:rsidR="00F01189" w:rsidRPr="008404D1" w:rsidTr="00D31EA7">
        <w:trPr>
          <w:gridAfter w:val="4"/>
          <w:wAfter w:w="944" w:type="dxa"/>
          <w:trHeight w:val="934"/>
        </w:trPr>
        <w:tc>
          <w:tcPr>
            <w:tcW w:w="2660" w:type="dxa"/>
            <w:tcBorders>
              <w:top w:val="nil"/>
              <w:left w:val="nil"/>
              <w:bottom w:val="nil"/>
              <w:right w:val="nil"/>
            </w:tcBorders>
          </w:tcPr>
          <w:p w:rsidR="00F01189" w:rsidRDefault="00F01189" w:rsidP="003D5D43">
            <w:pPr>
              <w:rPr>
                <w:rFonts w:ascii="Arial" w:hAnsi="Arial" w:cs="Arial"/>
              </w:rPr>
            </w:pPr>
          </w:p>
        </w:tc>
        <w:tc>
          <w:tcPr>
            <w:tcW w:w="2160"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January 2, 2012</w:t>
            </w:r>
          </w:p>
          <w:p w:rsidR="00F01189" w:rsidRDefault="00F01189" w:rsidP="003D5D43">
            <w:pPr>
              <w:rPr>
                <w:rFonts w:ascii="Arial" w:hAnsi="Arial" w:cs="Arial"/>
              </w:rPr>
            </w:pPr>
          </w:p>
          <w:p w:rsidR="00F01189" w:rsidRDefault="00F01189" w:rsidP="003D5D43">
            <w:pPr>
              <w:rPr>
                <w:rFonts w:ascii="Arial" w:hAnsi="Arial" w:cs="Arial"/>
              </w:rPr>
            </w:pPr>
          </w:p>
          <w:p w:rsidR="00F01189" w:rsidRDefault="00F01189" w:rsidP="003D5D43">
            <w:pPr>
              <w:rPr>
                <w:rFonts w:ascii="Arial" w:hAnsi="Arial" w:cs="Arial"/>
              </w:rPr>
            </w:pPr>
            <w:r>
              <w:rPr>
                <w:rFonts w:ascii="Arial" w:hAnsi="Arial" w:cs="Arial"/>
              </w:rPr>
              <w:t>December 22, 2012</w:t>
            </w:r>
          </w:p>
          <w:p w:rsidR="00F01189" w:rsidRDefault="00F01189" w:rsidP="003D5D43">
            <w:pPr>
              <w:rPr>
                <w:rFonts w:ascii="Arial" w:hAnsi="Arial" w:cs="Arial"/>
              </w:rPr>
            </w:pPr>
          </w:p>
          <w:p w:rsidR="00F01189" w:rsidRDefault="00F01189" w:rsidP="003D5D43">
            <w:pPr>
              <w:rPr>
                <w:rFonts w:ascii="Arial" w:hAnsi="Arial" w:cs="Arial"/>
              </w:rPr>
            </w:pPr>
          </w:p>
          <w:p w:rsidR="00F01189" w:rsidRDefault="00F01189" w:rsidP="003D5D43">
            <w:pPr>
              <w:rPr>
                <w:rFonts w:ascii="Arial" w:hAnsi="Arial" w:cs="Arial"/>
              </w:rPr>
            </w:pPr>
          </w:p>
          <w:p w:rsidR="00F01189" w:rsidRDefault="00F01189" w:rsidP="003D5D43">
            <w:pPr>
              <w:rPr>
                <w:rFonts w:ascii="Arial" w:hAnsi="Arial" w:cs="Arial"/>
              </w:rPr>
            </w:pPr>
          </w:p>
          <w:p w:rsidR="00F01189" w:rsidRDefault="00F01189" w:rsidP="003D5D43">
            <w:pPr>
              <w:rPr>
                <w:rFonts w:ascii="Arial" w:hAnsi="Arial" w:cs="Arial"/>
              </w:rPr>
            </w:pPr>
            <w:r>
              <w:rPr>
                <w:rFonts w:ascii="Arial" w:hAnsi="Arial" w:cs="Arial"/>
              </w:rPr>
              <w:t>May 30, 2013</w:t>
            </w:r>
          </w:p>
          <w:p w:rsidR="00F01189" w:rsidRDefault="00F01189" w:rsidP="003D5D43">
            <w:pPr>
              <w:rPr>
                <w:rFonts w:ascii="Arial" w:hAnsi="Arial" w:cs="Arial"/>
              </w:rPr>
            </w:pPr>
          </w:p>
          <w:p w:rsidR="00F01189" w:rsidRDefault="00F01189" w:rsidP="003D5D43">
            <w:pPr>
              <w:rPr>
                <w:rFonts w:ascii="Arial" w:hAnsi="Arial" w:cs="Arial"/>
              </w:rPr>
            </w:pPr>
          </w:p>
          <w:p w:rsidR="00F01189" w:rsidRDefault="00F01189" w:rsidP="003D5D43">
            <w:pPr>
              <w:rPr>
                <w:rFonts w:ascii="Arial" w:hAnsi="Arial" w:cs="Arial"/>
              </w:rPr>
            </w:pPr>
            <w:r>
              <w:rPr>
                <w:rFonts w:ascii="Arial" w:hAnsi="Arial" w:cs="Arial"/>
              </w:rPr>
              <w:t>January 2, 2014</w:t>
            </w:r>
          </w:p>
          <w:p w:rsidR="00F01189" w:rsidRDefault="00F01189" w:rsidP="003D5D43">
            <w:pPr>
              <w:rPr>
                <w:rFonts w:ascii="Arial" w:hAnsi="Arial" w:cs="Arial"/>
              </w:rPr>
            </w:pPr>
          </w:p>
          <w:p w:rsidR="00F01189" w:rsidRDefault="00F01189" w:rsidP="003D5D43">
            <w:pPr>
              <w:rPr>
                <w:rFonts w:ascii="Arial" w:hAnsi="Arial" w:cs="Arial"/>
              </w:rPr>
            </w:pPr>
          </w:p>
          <w:p w:rsidR="00F01189" w:rsidRDefault="00F01189" w:rsidP="003D5D43">
            <w:pPr>
              <w:rPr>
                <w:rFonts w:ascii="Arial" w:hAnsi="Arial" w:cs="Arial"/>
              </w:rPr>
            </w:pPr>
            <w:r>
              <w:rPr>
                <w:rFonts w:ascii="Arial" w:hAnsi="Arial" w:cs="Arial"/>
              </w:rPr>
              <w:t>July 23-28. 2014</w:t>
            </w:r>
          </w:p>
          <w:p w:rsidR="00F01189" w:rsidRDefault="00F01189" w:rsidP="003D5D43">
            <w:pPr>
              <w:rPr>
                <w:rFonts w:ascii="Arial" w:hAnsi="Arial" w:cs="Arial"/>
              </w:rPr>
            </w:pPr>
          </w:p>
          <w:p w:rsidR="00F01189" w:rsidRDefault="00F01189" w:rsidP="003D5D43">
            <w:pPr>
              <w:rPr>
                <w:rFonts w:ascii="Arial" w:hAnsi="Arial" w:cs="Arial"/>
              </w:rPr>
            </w:pPr>
            <w:r>
              <w:rPr>
                <w:rFonts w:ascii="Arial" w:hAnsi="Arial" w:cs="Arial"/>
              </w:rPr>
              <w:t>December 27, 2014</w:t>
            </w:r>
          </w:p>
          <w:p w:rsidR="00F01189" w:rsidRDefault="00F01189" w:rsidP="003D5D43">
            <w:pPr>
              <w:rPr>
                <w:rFonts w:ascii="Arial" w:hAnsi="Arial" w:cs="Arial"/>
              </w:rPr>
            </w:pPr>
          </w:p>
        </w:tc>
        <w:tc>
          <w:tcPr>
            <w:tcW w:w="2234" w:type="dxa"/>
            <w:gridSpan w:val="2"/>
            <w:tcBorders>
              <w:top w:val="nil"/>
              <w:left w:val="nil"/>
              <w:bottom w:val="nil"/>
              <w:right w:val="nil"/>
            </w:tcBorders>
          </w:tcPr>
          <w:p w:rsidR="00F01189" w:rsidRDefault="00F01189" w:rsidP="003D5D43">
            <w:pPr>
              <w:rPr>
                <w:rFonts w:ascii="Arial" w:hAnsi="Arial" w:cs="Arial"/>
              </w:rPr>
            </w:pPr>
            <w:r>
              <w:rPr>
                <w:rFonts w:ascii="Arial" w:hAnsi="Arial" w:cs="Arial"/>
              </w:rPr>
              <w:t>Lakewide</w:t>
            </w:r>
          </w:p>
          <w:p w:rsidR="00F01189" w:rsidRDefault="00F01189" w:rsidP="003D5D43">
            <w:pPr>
              <w:rPr>
                <w:rFonts w:ascii="Arial" w:hAnsi="Arial" w:cs="Arial"/>
              </w:rPr>
            </w:pPr>
          </w:p>
          <w:p w:rsidR="00F01189" w:rsidRDefault="00F01189" w:rsidP="003D5D43">
            <w:pPr>
              <w:rPr>
                <w:rFonts w:ascii="Arial" w:hAnsi="Arial" w:cs="Arial"/>
              </w:rPr>
            </w:pPr>
          </w:p>
          <w:p w:rsidR="00F01189" w:rsidRDefault="00F01189" w:rsidP="003D5D43">
            <w:pPr>
              <w:rPr>
                <w:rFonts w:ascii="Arial" w:hAnsi="Arial" w:cs="Arial"/>
              </w:rPr>
            </w:pPr>
            <w:r>
              <w:rPr>
                <w:rFonts w:ascii="Arial" w:hAnsi="Arial" w:cs="Arial"/>
              </w:rPr>
              <w:t>Area around the lake</w:t>
            </w:r>
          </w:p>
          <w:p w:rsidR="00F01189" w:rsidRDefault="00F01189" w:rsidP="003D5D43">
            <w:pPr>
              <w:rPr>
                <w:rFonts w:ascii="Arial" w:hAnsi="Arial" w:cs="Arial"/>
              </w:rPr>
            </w:pPr>
          </w:p>
          <w:p w:rsidR="00F01189" w:rsidRDefault="00F01189" w:rsidP="003D5D43">
            <w:pPr>
              <w:rPr>
                <w:rFonts w:ascii="Arial" w:hAnsi="Arial" w:cs="Arial"/>
              </w:rPr>
            </w:pPr>
          </w:p>
          <w:p w:rsidR="00F01189" w:rsidRDefault="00F01189" w:rsidP="003D5D43">
            <w:pPr>
              <w:rPr>
                <w:rFonts w:ascii="Arial" w:hAnsi="Arial" w:cs="Arial"/>
              </w:rPr>
            </w:pPr>
          </w:p>
          <w:p w:rsidR="00F01189" w:rsidRDefault="00F01189" w:rsidP="003D5D43">
            <w:pPr>
              <w:rPr>
                <w:rFonts w:ascii="Arial" w:hAnsi="Arial" w:cs="Arial"/>
              </w:rPr>
            </w:pPr>
            <w:r>
              <w:rPr>
                <w:rFonts w:ascii="Arial" w:hAnsi="Arial" w:cs="Arial"/>
              </w:rPr>
              <w:t>Jack Lake Road bog</w:t>
            </w:r>
          </w:p>
          <w:p w:rsidR="00F01189" w:rsidRDefault="00F01189" w:rsidP="003D5D43">
            <w:pPr>
              <w:rPr>
                <w:rFonts w:ascii="Arial" w:hAnsi="Arial" w:cs="Arial"/>
              </w:rPr>
            </w:pPr>
          </w:p>
          <w:p w:rsidR="00E7634B" w:rsidRDefault="00E7634B" w:rsidP="003D5D43">
            <w:pPr>
              <w:rPr>
                <w:rFonts w:ascii="Arial" w:hAnsi="Arial" w:cs="Arial"/>
              </w:rPr>
            </w:pPr>
          </w:p>
          <w:p w:rsidR="00F01189" w:rsidRDefault="00F01189" w:rsidP="003D5D43">
            <w:pPr>
              <w:rPr>
                <w:rFonts w:ascii="Arial" w:hAnsi="Arial" w:cs="Arial"/>
              </w:rPr>
            </w:pPr>
            <w:r>
              <w:rPr>
                <w:rFonts w:ascii="Arial" w:hAnsi="Arial" w:cs="Arial"/>
              </w:rPr>
              <w:t>Area south of lake</w:t>
            </w:r>
          </w:p>
          <w:p w:rsidR="00F01189" w:rsidRDefault="00F01189" w:rsidP="003D5D43">
            <w:pPr>
              <w:rPr>
                <w:rFonts w:ascii="Arial" w:hAnsi="Arial" w:cs="Arial"/>
              </w:rPr>
            </w:pPr>
          </w:p>
          <w:p w:rsidR="00E7634B" w:rsidRDefault="00E7634B" w:rsidP="003D5D43">
            <w:pPr>
              <w:rPr>
                <w:rFonts w:ascii="Arial" w:hAnsi="Arial" w:cs="Arial"/>
              </w:rPr>
            </w:pPr>
          </w:p>
          <w:p w:rsidR="00F01189" w:rsidRDefault="00F01189" w:rsidP="003D5D43">
            <w:pPr>
              <w:rPr>
                <w:rFonts w:ascii="Arial" w:hAnsi="Arial" w:cs="Arial"/>
              </w:rPr>
            </w:pPr>
            <w:r>
              <w:rPr>
                <w:rFonts w:ascii="Arial" w:hAnsi="Arial" w:cs="Arial"/>
              </w:rPr>
              <w:t>Callahan Bay</w:t>
            </w:r>
          </w:p>
          <w:p w:rsidR="00F01189" w:rsidRDefault="00F01189" w:rsidP="003D5D43">
            <w:pPr>
              <w:rPr>
                <w:rFonts w:ascii="Arial" w:hAnsi="Arial" w:cs="Arial"/>
              </w:rPr>
            </w:pPr>
          </w:p>
          <w:p w:rsidR="00F01189" w:rsidRDefault="00F01189" w:rsidP="003D5D43">
            <w:pPr>
              <w:rPr>
                <w:rFonts w:ascii="Arial" w:hAnsi="Arial" w:cs="Arial"/>
              </w:rPr>
            </w:pPr>
            <w:r>
              <w:rPr>
                <w:rFonts w:ascii="Arial" w:hAnsi="Arial" w:cs="Arial"/>
              </w:rPr>
              <w:t>Area around the lake</w:t>
            </w:r>
          </w:p>
        </w:tc>
        <w:tc>
          <w:tcPr>
            <w:tcW w:w="2869" w:type="dxa"/>
            <w:tcBorders>
              <w:top w:val="nil"/>
              <w:left w:val="nil"/>
              <w:bottom w:val="nil"/>
              <w:right w:val="nil"/>
            </w:tcBorders>
          </w:tcPr>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p w:rsidR="00F01189" w:rsidRDefault="00F01189" w:rsidP="003D5D43">
            <w:pPr>
              <w:rPr>
                <w:rFonts w:ascii="Arial" w:hAnsi="Arial" w:cs="Arial"/>
              </w:rPr>
            </w:pPr>
            <w:r>
              <w:rPr>
                <w:rFonts w:ascii="Arial" w:hAnsi="Arial" w:cs="Arial"/>
              </w:rPr>
              <w:t>Jones (2013)</w:t>
            </w:r>
          </w:p>
          <w:p w:rsidR="00F01189" w:rsidRDefault="00F01189" w:rsidP="003D5D43">
            <w:pPr>
              <w:rPr>
                <w:rFonts w:ascii="Arial" w:hAnsi="Arial" w:cs="Arial"/>
              </w:rPr>
            </w:pPr>
          </w:p>
          <w:p w:rsidR="00F01189" w:rsidRDefault="00F01189" w:rsidP="003D5D43">
            <w:pPr>
              <w:rPr>
                <w:rFonts w:ascii="Arial" w:hAnsi="Arial" w:cs="Arial"/>
              </w:rPr>
            </w:pPr>
          </w:p>
          <w:p w:rsidR="00F01189" w:rsidRDefault="00F01189" w:rsidP="003D5D43">
            <w:pPr>
              <w:rPr>
                <w:rFonts w:ascii="Arial" w:hAnsi="Arial" w:cs="Arial"/>
              </w:rPr>
            </w:pPr>
          </w:p>
          <w:p w:rsidR="00F01189" w:rsidRDefault="00F01189" w:rsidP="003D5D43">
            <w:pPr>
              <w:rPr>
                <w:rFonts w:ascii="Arial" w:hAnsi="Arial" w:cs="Arial"/>
              </w:rPr>
            </w:pPr>
          </w:p>
          <w:p w:rsidR="00F01189" w:rsidRDefault="00F01189" w:rsidP="003D5D43">
            <w:pPr>
              <w:rPr>
                <w:rFonts w:ascii="Arial" w:hAnsi="Arial" w:cs="Arial"/>
              </w:rPr>
            </w:pPr>
            <w:r>
              <w:rPr>
                <w:rFonts w:ascii="Arial" w:hAnsi="Arial" w:cs="Arial"/>
              </w:rPr>
              <w:t>Scott Gibson</w:t>
            </w:r>
          </w:p>
          <w:p w:rsidR="00F01189" w:rsidRDefault="00F01189" w:rsidP="003D5D43">
            <w:pPr>
              <w:rPr>
                <w:rFonts w:ascii="Arial" w:hAnsi="Arial" w:cs="Arial"/>
              </w:rPr>
            </w:pPr>
          </w:p>
          <w:p w:rsidR="00F01189" w:rsidRDefault="00F01189" w:rsidP="003D5D43">
            <w:pPr>
              <w:rPr>
                <w:rFonts w:ascii="Arial" w:hAnsi="Arial" w:cs="Arial"/>
              </w:rPr>
            </w:pPr>
          </w:p>
          <w:p w:rsidR="00F01189" w:rsidRDefault="00F01189" w:rsidP="003D5D43">
            <w:pPr>
              <w:rPr>
                <w:rFonts w:ascii="Arial" w:hAnsi="Arial" w:cs="Arial"/>
              </w:rPr>
            </w:pPr>
            <w:r>
              <w:rPr>
                <w:rFonts w:ascii="Arial" w:hAnsi="Arial" w:cs="Arial"/>
              </w:rPr>
              <w:t>Petroglyphs Christmas Bird Count</w:t>
            </w:r>
          </w:p>
          <w:p w:rsidR="00F01189" w:rsidRDefault="00F01189" w:rsidP="003D5D43">
            <w:pPr>
              <w:rPr>
                <w:rFonts w:ascii="Arial" w:hAnsi="Arial" w:cs="Arial"/>
              </w:rPr>
            </w:pPr>
          </w:p>
          <w:p w:rsidR="00F01189" w:rsidRDefault="00F01189" w:rsidP="003D5D43">
            <w:pPr>
              <w:rPr>
                <w:rFonts w:ascii="Arial" w:hAnsi="Arial" w:cs="Arial"/>
              </w:rPr>
            </w:pPr>
            <w:r>
              <w:rPr>
                <w:rFonts w:ascii="Arial" w:hAnsi="Arial" w:cs="Arial"/>
              </w:rPr>
              <w:t>Evie Weinstein</w:t>
            </w:r>
          </w:p>
          <w:p w:rsidR="00F01189" w:rsidRDefault="00F01189" w:rsidP="003D5D43">
            <w:pPr>
              <w:rPr>
                <w:rFonts w:ascii="Arial" w:hAnsi="Arial" w:cs="Arial"/>
              </w:rPr>
            </w:pPr>
          </w:p>
          <w:p w:rsidR="00F01189" w:rsidRDefault="00F01189" w:rsidP="003D5D43">
            <w:pPr>
              <w:rPr>
                <w:rFonts w:ascii="Arial" w:hAnsi="Arial" w:cs="Arial"/>
              </w:rPr>
            </w:pPr>
            <w:r>
              <w:rPr>
                <w:rFonts w:ascii="Arial" w:hAnsi="Arial" w:cs="Arial"/>
              </w:rPr>
              <w:t>Parker (2015)</w:t>
            </w:r>
          </w:p>
          <w:p w:rsidR="00F01189" w:rsidRDefault="00F01189" w:rsidP="003D5D43">
            <w:pPr>
              <w:rPr>
                <w:rFonts w:ascii="Arial" w:hAnsi="Arial" w:cs="Arial"/>
              </w:rPr>
            </w:pPr>
          </w:p>
        </w:tc>
        <w:tc>
          <w:tcPr>
            <w:tcW w:w="3514" w:type="dxa"/>
            <w:gridSpan w:val="2"/>
            <w:tcBorders>
              <w:top w:val="nil"/>
              <w:left w:val="nil"/>
              <w:bottom w:val="nil"/>
              <w:right w:val="nil"/>
            </w:tcBorders>
          </w:tcPr>
          <w:p w:rsidR="00F01189" w:rsidRDefault="00F01189" w:rsidP="003D5D43">
            <w:pPr>
              <w:pStyle w:val="ListParagraph"/>
              <w:numPr>
                <w:ilvl w:val="0"/>
                <w:numId w:val="5"/>
              </w:numPr>
              <w:rPr>
                <w:rFonts w:ascii="Arial" w:hAnsi="Arial" w:cs="Arial"/>
              </w:rPr>
            </w:pPr>
            <w:r>
              <w:rPr>
                <w:rFonts w:ascii="Arial" w:hAnsi="Arial" w:cs="Arial"/>
              </w:rPr>
              <w:t>A total of 48 birds observed.</w:t>
            </w:r>
          </w:p>
          <w:p w:rsidR="00F01189" w:rsidRDefault="00F01189" w:rsidP="003D5D43">
            <w:pPr>
              <w:pStyle w:val="ListParagraph"/>
              <w:ind w:left="360"/>
              <w:rPr>
                <w:rFonts w:ascii="Arial" w:hAnsi="Arial" w:cs="Arial"/>
              </w:rPr>
            </w:pPr>
          </w:p>
          <w:p w:rsidR="00F01189" w:rsidRDefault="00F01189" w:rsidP="003D5D43">
            <w:pPr>
              <w:pStyle w:val="ListParagraph"/>
              <w:numPr>
                <w:ilvl w:val="0"/>
                <w:numId w:val="5"/>
              </w:numPr>
              <w:rPr>
                <w:rFonts w:ascii="Arial" w:hAnsi="Arial" w:cs="Arial"/>
              </w:rPr>
            </w:pPr>
            <w:r>
              <w:rPr>
                <w:rFonts w:ascii="Arial" w:hAnsi="Arial" w:cs="Arial"/>
              </w:rPr>
              <w:t>Thirty-five birds observed during the 2012-13 Petroglyphs Christmas bird count.</w:t>
            </w:r>
          </w:p>
          <w:p w:rsidR="00F01189" w:rsidRPr="00E75643" w:rsidRDefault="00F01189" w:rsidP="003D5D43">
            <w:pPr>
              <w:pStyle w:val="ListParagraph"/>
              <w:rPr>
                <w:rFonts w:ascii="Arial" w:hAnsi="Arial" w:cs="Arial"/>
              </w:rPr>
            </w:pPr>
          </w:p>
          <w:p w:rsidR="00F01189" w:rsidRDefault="00F01189" w:rsidP="003D5D43">
            <w:pPr>
              <w:jc w:val="center"/>
              <w:rPr>
                <w:rFonts w:ascii="Arial" w:hAnsi="Arial" w:cs="Arial"/>
              </w:rPr>
            </w:pPr>
            <w:r>
              <w:rPr>
                <w:rFonts w:ascii="Arial" w:hAnsi="Arial" w:cs="Arial"/>
              </w:rPr>
              <w:t>-</w:t>
            </w:r>
          </w:p>
          <w:p w:rsidR="00F01189" w:rsidRDefault="00F01189" w:rsidP="003D5D43">
            <w:pPr>
              <w:rPr>
                <w:rFonts w:ascii="Arial" w:hAnsi="Arial" w:cs="Arial"/>
              </w:rPr>
            </w:pPr>
          </w:p>
          <w:p w:rsidR="00F01189" w:rsidRPr="00E75643" w:rsidRDefault="00F01189" w:rsidP="003D5D43">
            <w:pPr>
              <w:rPr>
                <w:rFonts w:ascii="Arial" w:hAnsi="Arial" w:cs="Arial"/>
              </w:rPr>
            </w:pPr>
          </w:p>
          <w:p w:rsidR="00F01189" w:rsidRDefault="00F01189" w:rsidP="003D5D43">
            <w:pPr>
              <w:pStyle w:val="ListParagraph"/>
              <w:numPr>
                <w:ilvl w:val="0"/>
                <w:numId w:val="5"/>
              </w:numPr>
              <w:rPr>
                <w:rFonts w:ascii="Arial" w:hAnsi="Arial" w:cs="Arial"/>
              </w:rPr>
            </w:pPr>
            <w:r>
              <w:rPr>
                <w:rFonts w:ascii="Arial" w:hAnsi="Arial" w:cs="Arial"/>
              </w:rPr>
              <w:t>Seven birds observed.</w:t>
            </w:r>
          </w:p>
          <w:p w:rsidR="00F01189" w:rsidRDefault="00F01189" w:rsidP="003D5D43">
            <w:pPr>
              <w:pStyle w:val="ListParagraph"/>
              <w:rPr>
                <w:rFonts w:ascii="Arial" w:hAnsi="Arial" w:cs="Arial"/>
              </w:rPr>
            </w:pPr>
          </w:p>
          <w:p w:rsidR="00F01189" w:rsidRDefault="00F01189" w:rsidP="003D5D43">
            <w:pPr>
              <w:pStyle w:val="ListParagraph"/>
              <w:rPr>
                <w:rFonts w:ascii="Arial" w:hAnsi="Arial" w:cs="Arial"/>
              </w:rPr>
            </w:pPr>
          </w:p>
          <w:p w:rsidR="00F01189" w:rsidRPr="005B598E" w:rsidRDefault="00F01189" w:rsidP="003D5D43">
            <w:pPr>
              <w:pStyle w:val="ListParagraph"/>
              <w:numPr>
                <w:ilvl w:val="0"/>
                <w:numId w:val="5"/>
              </w:numPr>
              <w:jc w:val="center"/>
              <w:rPr>
                <w:rFonts w:ascii="Arial" w:hAnsi="Arial" w:cs="Arial"/>
              </w:rPr>
            </w:pPr>
          </w:p>
          <w:p w:rsidR="00F01189" w:rsidRPr="00141217" w:rsidRDefault="00F01189" w:rsidP="003D5D43">
            <w:pPr>
              <w:pStyle w:val="ListParagraph"/>
              <w:rPr>
                <w:rFonts w:ascii="Arial" w:hAnsi="Arial" w:cs="Arial"/>
              </w:rPr>
            </w:pPr>
          </w:p>
          <w:p w:rsidR="00F01189" w:rsidRDefault="00F01189" w:rsidP="003D5D43">
            <w:pPr>
              <w:pStyle w:val="ListParagraph"/>
              <w:numPr>
                <w:ilvl w:val="0"/>
                <w:numId w:val="5"/>
              </w:numPr>
              <w:rPr>
                <w:rFonts w:ascii="Arial" w:hAnsi="Arial" w:cs="Arial"/>
              </w:rPr>
            </w:pPr>
            <w:r>
              <w:rPr>
                <w:rFonts w:ascii="Arial" w:hAnsi="Arial" w:cs="Arial"/>
              </w:rPr>
              <w:t>Forty-six birds observed during the 2014-15 Petroglyphs Christmas bird count.</w:t>
            </w:r>
          </w:p>
          <w:p w:rsidR="00F01189" w:rsidRPr="00141217" w:rsidRDefault="00F01189" w:rsidP="003D5D43">
            <w:pPr>
              <w:rPr>
                <w:rFonts w:ascii="Arial" w:hAnsi="Arial" w:cs="Arial"/>
              </w:rPr>
            </w:pPr>
          </w:p>
        </w:tc>
      </w:tr>
      <w:tr w:rsidR="00252B59" w:rsidRPr="008404D1" w:rsidTr="00D31EA7">
        <w:trPr>
          <w:gridAfter w:val="4"/>
          <w:wAfter w:w="944" w:type="dxa"/>
          <w:trHeight w:val="934"/>
        </w:trPr>
        <w:tc>
          <w:tcPr>
            <w:tcW w:w="2660" w:type="dxa"/>
            <w:tcBorders>
              <w:top w:val="nil"/>
              <w:left w:val="nil"/>
              <w:bottom w:val="nil"/>
              <w:right w:val="nil"/>
            </w:tcBorders>
          </w:tcPr>
          <w:p w:rsidR="00252B59" w:rsidRDefault="00252B59" w:rsidP="003D5D43">
            <w:pPr>
              <w:rPr>
                <w:rFonts w:ascii="Arial" w:hAnsi="Arial" w:cs="Arial"/>
              </w:rPr>
            </w:pPr>
          </w:p>
        </w:tc>
        <w:tc>
          <w:tcPr>
            <w:tcW w:w="2160" w:type="dxa"/>
            <w:gridSpan w:val="2"/>
            <w:tcBorders>
              <w:top w:val="nil"/>
              <w:left w:val="nil"/>
              <w:bottom w:val="nil"/>
              <w:right w:val="nil"/>
            </w:tcBorders>
          </w:tcPr>
          <w:p w:rsidR="00252B59" w:rsidRDefault="00252B59" w:rsidP="003D5D43">
            <w:pPr>
              <w:rPr>
                <w:rFonts w:ascii="Arial" w:hAnsi="Arial" w:cs="Arial"/>
              </w:rPr>
            </w:pPr>
            <w:r>
              <w:rPr>
                <w:rFonts w:ascii="Arial" w:hAnsi="Arial" w:cs="Arial"/>
              </w:rPr>
              <w:t>December 30, 2015</w:t>
            </w:r>
          </w:p>
        </w:tc>
        <w:tc>
          <w:tcPr>
            <w:tcW w:w="2234" w:type="dxa"/>
            <w:gridSpan w:val="2"/>
            <w:tcBorders>
              <w:top w:val="nil"/>
              <w:left w:val="nil"/>
              <w:bottom w:val="nil"/>
              <w:right w:val="nil"/>
            </w:tcBorders>
          </w:tcPr>
          <w:p w:rsidR="00252B59" w:rsidRDefault="00252B59" w:rsidP="003D5D43">
            <w:pPr>
              <w:rPr>
                <w:rFonts w:ascii="Arial" w:hAnsi="Arial" w:cs="Arial"/>
              </w:rPr>
            </w:pPr>
            <w:r>
              <w:rPr>
                <w:rFonts w:ascii="Arial" w:hAnsi="Arial" w:cs="Arial"/>
              </w:rPr>
              <w:t>Area around the lake</w:t>
            </w:r>
          </w:p>
        </w:tc>
        <w:tc>
          <w:tcPr>
            <w:tcW w:w="2869" w:type="dxa"/>
            <w:tcBorders>
              <w:top w:val="nil"/>
              <w:left w:val="nil"/>
              <w:bottom w:val="nil"/>
              <w:right w:val="nil"/>
            </w:tcBorders>
          </w:tcPr>
          <w:p w:rsidR="00252B59" w:rsidRDefault="00252B59" w:rsidP="003D5D43">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252B59" w:rsidRDefault="00252B59" w:rsidP="003D5D43">
            <w:pPr>
              <w:pStyle w:val="ListParagraph"/>
              <w:numPr>
                <w:ilvl w:val="0"/>
                <w:numId w:val="5"/>
              </w:numPr>
              <w:rPr>
                <w:rFonts w:ascii="Arial" w:hAnsi="Arial" w:cs="Arial"/>
              </w:rPr>
            </w:pPr>
            <w:r>
              <w:rPr>
                <w:rFonts w:ascii="Arial" w:hAnsi="Arial" w:cs="Arial"/>
              </w:rPr>
              <w:t>Eighteen birds observed.</w:t>
            </w:r>
          </w:p>
        </w:tc>
      </w:tr>
      <w:tr w:rsidR="00C1363E" w:rsidRPr="008404D1" w:rsidTr="00D31EA7">
        <w:trPr>
          <w:gridAfter w:val="4"/>
          <w:wAfter w:w="944" w:type="dxa"/>
          <w:trHeight w:val="934"/>
        </w:trPr>
        <w:tc>
          <w:tcPr>
            <w:tcW w:w="2660" w:type="dxa"/>
            <w:tcBorders>
              <w:top w:val="nil"/>
              <w:left w:val="nil"/>
              <w:bottom w:val="nil"/>
              <w:right w:val="nil"/>
            </w:tcBorders>
          </w:tcPr>
          <w:p w:rsidR="00C1363E" w:rsidRDefault="00C1363E" w:rsidP="003D5D43">
            <w:pPr>
              <w:rPr>
                <w:rFonts w:ascii="Arial" w:hAnsi="Arial" w:cs="Arial"/>
              </w:rPr>
            </w:pPr>
          </w:p>
        </w:tc>
        <w:tc>
          <w:tcPr>
            <w:tcW w:w="2160" w:type="dxa"/>
            <w:gridSpan w:val="2"/>
            <w:tcBorders>
              <w:top w:val="nil"/>
              <w:left w:val="nil"/>
              <w:bottom w:val="nil"/>
              <w:right w:val="nil"/>
            </w:tcBorders>
          </w:tcPr>
          <w:p w:rsidR="00C1363E" w:rsidRDefault="00C1363E" w:rsidP="003D5D43">
            <w:pPr>
              <w:rPr>
                <w:rFonts w:ascii="Arial" w:hAnsi="Arial" w:cs="Arial"/>
              </w:rPr>
            </w:pPr>
            <w:r>
              <w:rPr>
                <w:rFonts w:ascii="Arial" w:hAnsi="Arial" w:cs="Arial"/>
              </w:rPr>
              <w:t>December 27, 2016</w:t>
            </w:r>
          </w:p>
        </w:tc>
        <w:tc>
          <w:tcPr>
            <w:tcW w:w="2234" w:type="dxa"/>
            <w:gridSpan w:val="2"/>
            <w:tcBorders>
              <w:top w:val="nil"/>
              <w:left w:val="nil"/>
              <w:bottom w:val="nil"/>
              <w:right w:val="nil"/>
            </w:tcBorders>
          </w:tcPr>
          <w:p w:rsidR="00C1363E" w:rsidRDefault="00C1363E" w:rsidP="003D5D43">
            <w:pPr>
              <w:rPr>
                <w:rFonts w:ascii="Arial" w:hAnsi="Arial" w:cs="Arial"/>
              </w:rPr>
            </w:pPr>
            <w:r>
              <w:rPr>
                <w:rFonts w:ascii="Arial" w:hAnsi="Arial" w:cs="Arial"/>
              </w:rPr>
              <w:t>Area around the lake</w:t>
            </w:r>
          </w:p>
        </w:tc>
        <w:tc>
          <w:tcPr>
            <w:tcW w:w="2869" w:type="dxa"/>
            <w:tcBorders>
              <w:top w:val="nil"/>
              <w:left w:val="nil"/>
              <w:bottom w:val="nil"/>
              <w:right w:val="nil"/>
            </w:tcBorders>
          </w:tcPr>
          <w:p w:rsidR="00C1363E" w:rsidRDefault="00C1363E" w:rsidP="003D5D43">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C1363E" w:rsidRPr="00E72E85" w:rsidRDefault="00C1363E" w:rsidP="00E72E85">
            <w:pPr>
              <w:pStyle w:val="ListParagraph"/>
              <w:numPr>
                <w:ilvl w:val="0"/>
                <w:numId w:val="5"/>
              </w:numPr>
              <w:rPr>
                <w:rFonts w:ascii="Arial" w:hAnsi="Arial" w:cs="Arial"/>
              </w:rPr>
            </w:pPr>
            <w:r w:rsidRPr="00E72E85">
              <w:rPr>
                <w:rFonts w:ascii="Arial" w:hAnsi="Arial" w:cs="Arial"/>
              </w:rPr>
              <w:t>Forty-five birds observed.</w:t>
            </w:r>
          </w:p>
        </w:tc>
      </w:tr>
      <w:tr w:rsidR="00E72E85" w:rsidRPr="008404D1" w:rsidTr="00D31EA7">
        <w:trPr>
          <w:gridAfter w:val="4"/>
          <w:wAfter w:w="944" w:type="dxa"/>
          <w:trHeight w:val="934"/>
        </w:trPr>
        <w:tc>
          <w:tcPr>
            <w:tcW w:w="2660" w:type="dxa"/>
            <w:tcBorders>
              <w:top w:val="nil"/>
              <w:left w:val="nil"/>
              <w:bottom w:val="nil"/>
              <w:right w:val="nil"/>
            </w:tcBorders>
          </w:tcPr>
          <w:p w:rsidR="00E72E85" w:rsidRDefault="00E72E85" w:rsidP="003D5D43">
            <w:pPr>
              <w:rPr>
                <w:rFonts w:ascii="Arial" w:hAnsi="Arial" w:cs="Arial"/>
              </w:rPr>
            </w:pPr>
          </w:p>
        </w:tc>
        <w:tc>
          <w:tcPr>
            <w:tcW w:w="2160" w:type="dxa"/>
            <w:gridSpan w:val="2"/>
            <w:tcBorders>
              <w:top w:val="nil"/>
              <w:left w:val="nil"/>
              <w:bottom w:val="nil"/>
              <w:right w:val="nil"/>
            </w:tcBorders>
          </w:tcPr>
          <w:p w:rsidR="00E72E85" w:rsidRDefault="00E72E85" w:rsidP="003D5D43">
            <w:pPr>
              <w:rPr>
                <w:rFonts w:ascii="Arial" w:hAnsi="Arial" w:cs="Arial"/>
              </w:rPr>
            </w:pPr>
            <w:r>
              <w:rPr>
                <w:rFonts w:ascii="Arial" w:hAnsi="Arial" w:cs="Arial"/>
              </w:rPr>
              <w:t>July 15, 2017</w:t>
            </w:r>
          </w:p>
        </w:tc>
        <w:tc>
          <w:tcPr>
            <w:tcW w:w="2234" w:type="dxa"/>
            <w:gridSpan w:val="2"/>
            <w:tcBorders>
              <w:top w:val="nil"/>
              <w:left w:val="nil"/>
              <w:bottom w:val="nil"/>
              <w:right w:val="nil"/>
            </w:tcBorders>
          </w:tcPr>
          <w:p w:rsidR="00E72E85" w:rsidRDefault="00E72E85" w:rsidP="003D5D43">
            <w:pPr>
              <w:rPr>
                <w:rFonts w:ascii="Arial" w:hAnsi="Arial" w:cs="Arial"/>
              </w:rPr>
            </w:pPr>
            <w:r>
              <w:rPr>
                <w:rFonts w:ascii="Arial" w:hAnsi="Arial" w:cs="Arial"/>
              </w:rPr>
              <w:t>McCoy Road</w:t>
            </w:r>
          </w:p>
        </w:tc>
        <w:tc>
          <w:tcPr>
            <w:tcW w:w="2869" w:type="dxa"/>
            <w:tcBorders>
              <w:top w:val="nil"/>
              <w:left w:val="nil"/>
              <w:bottom w:val="nil"/>
              <w:right w:val="nil"/>
            </w:tcBorders>
          </w:tcPr>
          <w:p w:rsidR="00E72E85" w:rsidRDefault="00E72E85" w:rsidP="003D5D43">
            <w:pPr>
              <w:rPr>
                <w:rFonts w:ascii="Arial" w:hAnsi="Arial" w:cs="Arial"/>
              </w:rPr>
            </w:pPr>
            <w:r>
              <w:rPr>
                <w:rFonts w:ascii="Arial" w:hAnsi="Arial" w:cs="Arial"/>
              </w:rPr>
              <w:t>Matthew Tobey</w:t>
            </w:r>
          </w:p>
        </w:tc>
        <w:tc>
          <w:tcPr>
            <w:tcW w:w="3514" w:type="dxa"/>
            <w:gridSpan w:val="2"/>
            <w:tcBorders>
              <w:top w:val="nil"/>
              <w:left w:val="nil"/>
              <w:bottom w:val="nil"/>
              <w:right w:val="nil"/>
            </w:tcBorders>
          </w:tcPr>
          <w:p w:rsidR="00E72E85" w:rsidRPr="00E72E85" w:rsidRDefault="00105680" w:rsidP="00E72E85">
            <w:pPr>
              <w:pStyle w:val="ListParagraph"/>
              <w:numPr>
                <w:ilvl w:val="0"/>
                <w:numId w:val="5"/>
              </w:numPr>
              <w:rPr>
                <w:rFonts w:ascii="Arial" w:hAnsi="Arial" w:cs="Arial"/>
              </w:rPr>
            </w:pPr>
            <w:r>
              <w:rPr>
                <w:rFonts w:ascii="Arial" w:hAnsi="Arial" w:cs="Arial"/>
              </w:rPr>
              <w:t>Ten birds.</w:t>
            </w:r>
          </w:p>
        </w:tc>
      </w:tr>
      <w:tr w:rsidR="00E7634B" w:rsidRPr="008404D1" w:rsidTr="00D31EA7">
        <w:trPr>
          <w:gridAfter w:val="4"/>
          <w:wAfter w:w="944" w:type="dxa"/>
          <w:trHeight w:val="934"/>
        </w:trPr>
        <w:tc>
          <w:tcPr>
            <w:tcW w:w="2660" w:type="dxa"/>
            <w:tcBorders>
              <w:top w:val="nil"/>
              <w:left w:val="nil"/>
              <w:bottom w:val="single" w:sz="4" w:space="0" w:color="auto"/>
              <w:right w:val="nil"/>
            </w:tcBorders>
          </w:tcPr>
          <w:p w:rsidR="00E7634B" w:rsidRDefault="00E7634B" w:rsidP="003D5D43">
            <w:pPr>
              <w:rPr>
                <w:rFonts w:ascii="Arial" w:hAnsi="Arial" w:cs="Arial"/>
              </w:rPr>
            </w:pPr>
          </w:p>
        </w:tc>
        <w:tc>
          <w:tcPr>
            <w:tcW w:w="2160" w:type="dxa"/>
            <w:gridSpan w:val="2"/>
            <w:tcBorders>
              <w:top w:val="nil"/>
              <w:left w:val="nil"/>
              <w:bottom w:val="single" w:sz="4" w:space="0" w:color="auto"/>
              <w:right w:val="nil"/>
            </w:tcBorders>
          </w:tcPr>
          <w:p w:rsidR="00E7634B" w:rsidRDefault="00E7634B" w:rsidP="003D5D43">
            <w:pPr>
              <w:rPr>
                <w:rFonts w:ascii="Arial" w:hAnsi="Arial" w:cs="Arial"/>
              </w:rPr>
            </w:pPr>
            <w:r>
              <w:rPr>
                <w:rFonts w:ascii="Arial" w:hAnsi="Arial" w:cs="Arial"/>
              </w:rPr>
              <w:t>December 27, 2017</w:t>
            </w:r>
          </w:p>
        </w:tc>
        <w:tc>
          <w:tcPr>
            <w:tcW w:w="2234" w:type="dxa"/>
            <w:gridSpan w:val="2"/>
            <w:tcBorders>
              <w:top w:val="nil"/>
              <w:left w:val="nil"/>
              <w:bottom w:val="single" w:sz="4" w:space="0" w:color="auto"/>
              <w:right w:val="nil"/>
            </w:tcBorders>
          </w:tcPr>
          <w:p w:rsidR="00E7634B" w:rsidRDefault="00E7634B" w:rsidP="003D5D43">
            <w:pPr>
              <w:rPr>
                <w:rFonts w:ascii="Arial" w:hAnsi="Arial" w:cs="Arial"/>
              </w:rPr>
            </w:pPr>
            <w:r>
              <w:rPr>
                <w:rFonts w:ascii="Arial" w:hAnsi="Arial" w:cs="Arial"/>
              </w:rPr>
              <w:t>Area around the lake</w:t>
            </w:r>
          </w:p>
        </w:tc>
        <w:tc>
          <w:tcPr>
            <w:tcW w:w="2869" w:type="dxa"/>
            <w:tcBorders>
              <w:top w:val="nil"/>
              <w:left w:val="nil"/>
              <w:bottom w:val="single" w:sz="4" w:space="0" w:color="auto"/>
              <w:right w:val="nil"/>
            </w:tcBorders>
          </w:tcPr>
          <w:p w:rsidR="00E7634B" w:rsidRDefault="00E7634B" w:rsidP="003D5D43">
            <w:pPr>
              <w:rPr>
                <w:rFonts w:ascii="Arial" w:hAnsi="Arial" w:cs="Arial"/>
              </w:rPr>
            </w:pPr>
            <w:r>
              <w:rPr>
                <w:rFonts w:ascii="Arial" w:hAnsi="Arial" w:cs="Arial"/>
              </w:rPr>
              <w:t>Petroglyphs Christmas Bird Count</w:t>
            </w:r>
          </w:p>
        </w:tc>
        <w:tc>
          <w:tcPr>
            <w:tcW w:w="3514" w:type="dxa"/>
            <w:gridSpan w:val="2"/>
            <w:tcBorders>
              <w:top w:val="nil"/>
              <w:left w:val="nil"/>
              <w:bottom w:val="single" w:sz="4" w:space="0" w:color="auto"/>
              <w:right w:val="nil"/>
            </w:tcBorders>
          </w:tcPr>
          <w:p w:rsidR="00E7634B" w:rsidRDefault="00E7634B" w:rsidP="00E72E85">
            <w:pPr>
              <w:pStyle w:val="ListParagraph"/>
              <w:numPr>
                <w:ilvl w:val="0"/>
                <w:numId w:val="5"/>
              </w:numPr>
              <w:rPr>
                <w:rFonts w:ascii="Arial" w:hAnsi="Arial" w:cs="Arial"/>
              </w:rPr>
            </w:pPr>
            <w:r>
              <w:rPr>
                <w:rFonts w:ascii="Arial" w:hAnsi="Arial" w:cs="Arial"/>
              </w:rPr>
              <w:t>Ten birds observed.</w:t>
            </w: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Evening grosbeak</w:t>
            </w:r>
          </w:p>
          <w:p w:rsidR="00D463B4" w:rsidRDefault="00D463B4">
            <w:pPr>
              <w:rPr>
                <w:rFonts w:ascii="Arial" w:hAnsi="Arial" w:cs="Arial"/>
                <w:i/>
              </w:rPr>
            </w:pPr>
            <w:r>
              <w:rPr>
                <w:rFonts w:ascii="Arial" w:hAnsi="Arial" w:cs="Arial"/>
              </w:rPr>
              <w:t xml:space="preserve">  (</w:t>
            </w:r>
            <w:r w:rsidRPr="00987B73">
              <w:rPr>
                <w:rFonts w:ascii="Arial" w:hAnsi="Arial" w:cs="Arial"/>
                <w:i/>
              </w:rPr>
              <w:t xml:space="preserve">Hesperiphona </w:t>
            </w:r>
          </w:p>
          <w:p w:rsidR="00D463B4" w:rsidRPr="00987B73" w:rsidRDefault="008D4FAE">
            <w:pPr>
              <w:rPr>
                <w:rFonts w:ascii="Arial" w:hAnsi="Arial" w:cs="Arial"/>
                <w:i/>
              </w:rPr>
            </w:pPr>
            <w:r>
              <w:rPr>
                <w:rFonts w:ascii="Arial" w:hAnsi="Arial" w:cs="Arial"/>
                <w:i/>
              </w:rPr>
              <w:t xml:space="preserve">   </w:t>
            </w:r>
            <w:r w:rsidR="00D463B4" w:rsidRPr="00987B73">
              <w:rPr>
                <w:rFonts w:ascii="Arial" w:hAnsi="Arial" w:cs="Arial"/>
                <w:i/>
              </w:rPr>
              <w:t>vespertina)</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Peterson (1947), JLA (2009, 2010)</w:t>
            </w:r>
          </w:p>
        </w:tc>
        <w:tc>
          <w:tcPr>
            <w:tcW w:w="2981" w:type="dxa"/>
            <w:tcBorders>
              <w:top w:val="single" w:sz="4" w:space="0" w:color="auto"/>
              <w:left w:val="nil"/>
              <w:bottom w:val="nil"/>
              <w:right w:val="nil"/>
            </w:tcBorders>
          </w:tcPr>
          <w:p w:rsidR="00D463B4" w:rsidRDefault="00D463B4" w:rsidP="00263DE5">
            <w:pPr>
              <w:jc w:val="center"/>
              <w:rPr>
                <w:rFonts w:ascii="Arial" w:hAnsi="Arial" w:cs="Arial"/>
              </w:rPr>
            </w:pPr>
            <w:r>
              <w:rPr>
                <w:rFonts w:ascii="Arial" w:hAnsi="Arial" w:cs="Arial"/>
              </w:rPr>
              <w:t>-</w:t>
            </w:r>
          </w:p>
        </w:tc>
      </w:tr>
      <w:tr w:rsidR="003D7F7D" w:rsidRPr="008404D1" w:rsidTr="00D31EA7">
        <w:trPr>
          <w:gridAfter w:val="4"/>
          <w:wAfter w:w="944" w:type="dxa"/>
        </w:trPr>
        <w:tc>
          <w:tcPr>
            <w:tcW w:w="2660" w:type="dxa"/>
            <w:tcBorders>
              <w:top w:val="nil"/>
              <w:left w:val="nil"/>
              <w:bottom w:val="nil"/>
              <w:right w:val="nil"/>
            </w:tcBorders>
          </w:tcPr>
          <w:p w:rsidR="003D7F7D" w:rsidRDefault="003D7F7D">
            <w:pPr>
              <w:rPr>
                <w:rFonts w:ascii="Arial" w:hAnsi="Arial" w:cs="Arial"/>
              </w:rPr>
            </w:pPr>
          </w:p>
        </w:tc>
        <w:tc>
          <w:tcPr>
            <w:tcW w:w="2153" w:type="dxa"/>
            <w:tcBorders>
              <w:top w:val="nil"/>
              <w:left w:val="nil"/>
              <w:bottom w:val="nil"/>
              <w:right w:val="nil"/>
            </w:tcBorders>
          </w:tcPr>
          <w:p w:rsidR="003D7F7D" w:rsidRDefault="003D7F7D">
            <w:pPr>
              <w:rPr>
                <w:rFonts w:ascii="Arial" w:hAnsi="Arial" w:cs="Arial"/>
              </w:rPr>
            </w:pPr>
            <w:r>
              <w:rPr>
                <w:rFonts w:ascii="Arial" w:hAnsi="Arial" w:cs="Arial"/>
              </w:rPr>
              <w:t>December, 1983</w:t>
            </w:r>
          </w:p>
        </w:tc>
        <w:tc>
          <w:tcPr>
            <w:tcW w:w="2241" w:type="dxa"/>
            <w:gridSpan w:val="3"/>
            <w:tcBorders>
              <w:top w:val="nil"/>
              <w:left w:val="nil"/>
              <w:bottom w:val="nil"/>
              <w:right w:val="nil"/>
            </w:tcBorders>
          </w:tcPr>
          <w:p w:rsidR="003D7F7D" w:rsidRDefault="003D7F7D">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3D7F7D">
            <w:pPr>
              <w:rPr>
                <w:rFonts w:ascii="Arial" w:hAnsi="Arial" w:cs="Arial"/>
              </w:rPr>
            </w:pPr>
            <w:r>
              <w:rPr>
                <w:rFonts w:ascii="Arial" w:hAnsi="Arial" w:cs="Arial"/>
              </w:rPr>
              <w:t>Petroglyphs Christmas Bird Count</w:t>
            </w:r>
          </w:p>
          <w:p w:rsidR="003D7F7D" w:rsidRDefault="003D7F7D">
            <w:pPr>
              <w:rPr>
                <w:rFonts w:ascii="Arial" w:hAnsi="Arial" w:cs="Arial"/>
              </w:rPr>
            </w:pPr>
          </w:p>
        </w:tc>
        <w:tc>
          <w:tcPr>
            <w:tcW w:w="2981" w:type="dxa"/>
            <w:tcBorders>
              <w:top w:val="nil"/>
              <w:left w:val="nil"/>
              <w:bottom w:val="nil"/>
              <w:right w:val="nil"/>
            </w:tcBorders>
          </w:tcPr>
          <w:p w:rsidR="003D7F7D" w:rsidRDefault="00A45F38" w:rsidP="00AD56B6">
            <w:pPr>
              <w:pStyle w:val="ListParagraph"/>
              <w:numPr>
                <w:ilvl w:val="0"/>
                <w:numId w:val="6"/>
              </w:numPr>
              <w:rPr>
                <w:rFonts w:ascii="Arial" w:hAnsi="Arial" w:cs="Arial"/>
              </w:rPr>
            </w:pPr>
            <w:r>
              <w:rPr>
                <w:rFonts w:ascii="Arial" w:hAnsi="Arial" w:cs="Arial"/>
              </w:rPr>
              <w:t>Thirty-nine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r>
              <w:rPr>
                <w:rFonts w:ascii="Arial" w:hAnsi="Arial" w:cs="Arial"/>
              </w:rPr>
              <w:t>December, 1984</w:t>
            </w:r>
          </w:p>
        </w:tc>
        <w:tc>
          <w:tcPr>
            <w:tcW w:w="2241" w:type="dxa"/>
            <w:gridSpan w:val="3"/>
            <w:tcBorders>
              <w:top w:val="nil"/>
              <w:left w:val="nil"/>
              <w:bottom w:val="nil"/>
              <w:right w:val="nil"/>
            </w:tcBorders>
          </w:tcPr>
          <w:p w:rsidR="003D7F7D" w:rsidRDefault="003D7F7D"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FC2075">
            <w:pPr>
              <w:rPr>
                <w:rFonts w:ascii="Arial" w:hAnsi="Arial" w:cs="Arial"/>
              </w:rPr>
            </w:pPr>
            <w:r>
              <w:rPr>
                <w:rFonts w:ascii="Arial" w:hAnsi="Arial" w:cs="Arial"/>
              </w:rPr>
              <w:t>Petroglyphs Christmas Bird Count</w:t>
            </w:r>
          </w:p>
          <w:p w:rsidR="003D7F7D" w:rsidRDefault="003D7F7D" w:rsidP="00FC2075">
            <w:pPr>
              <w:rPr>
                <w:rFonts w:ascii="Arial" w:hAnsi="Arial" w:cs="Arial"/>
              </w:rPr>
            </w:pPr>
          </w:p>
        </w:tc>
        <w:tc>
          <w:tcPr>
            <w:tcW w:w="2981" w:type="dxa"/>
            <w:tcBorders>
              <w:top w:val="nil"/>
              <w:left w:val="nil"/>
              <w:bottom w:val="nil"/>
              <w:right w:val="nil"/>
            </w:tcBorders>
          </w:tcPr>
          <w:p w:rsidR="003D7F7D" w:rsidRDefault="00A45F38" w:rsidP="00FC2075">
            <w:pPr>
              <w:pStyle w:val="ListParagraph"/>
              <w:numPr>
                <w:ilvl w:val="0"/>
                <w:numId w:val="6"/>
              </w:numPr>
              <w:rPr>
                <w:rFonts w:ascii="Arial" w:hAnsi="Arial" w:cs="Arial"/>
              </w:rPr>
            </w:pPr>
            <w:r>
              <w:rPr>
                <w:rFonts w:ascii="Arial" w:hAnsi="Arial" w:cs="Arial"/>
              </w:rPr>
              <w:t>145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r>
              <w:rPr>
                <w:rFonts w:ascii="Arial" w:hAnsi="Arial" w:cs="Arial"/>
              </w:rPr>
              <w:t>December, 1985</w:t>
            </w:r>
          </w:p>
        </w:tc>
        <w:tc>
          <w:tcPr>
            <w:tcW w:w="2241" w:type="dxa"/>
            <w:gridSpan w:val="3"/>
            <w:tcBorders>
              <w:top w:val="nil"/>
              <w:left w:val="nil"/>
              <w:bottom w:val="nil"/>
              <w:right w:val="nil"/>
            </w:tcBorders>
          </w:tcPr>
          <w:p w:rsidR="003D7F7D" w:rsidRDefault="003D7F7D"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FC2075">
            <w:pPr>
              <w:rPr>
                <w:rFonts w:ascii="Arial" w:hAnsi="Arial" w:cs="Arial"/>
              </w:rPr>
            </w:pPr>
            <w:r>
              <w:rPr>
                <w:rFonts w:ascii="Arial" w:hAnsi="Arial" w:cs="Arial"/>
              </w:rPr>
              <w:t>Petroglyphs Christmas Bird Count</w:t>
            </w:r>
          </w:p>
          <w:p w:rsidR="003D7F7D" w:rsidRDefault="003D7F7D" w:rsidP="00FC2075">
            <w:pPr>
              <w:rPr>
                <w:rFonts w:ascii="Arial" w:hAnsi="Arial" w:cs="Arial"/>
              </w:rPr>
            </w:pPr>
          </w:p>
        </w:tc>
        <w:tc>
          <w:tcPr>
            <w:tcW w:w="2981" w:type="dxa"/>
            <w:tcBorders>
              <w:top w:val="nil"/>
              <w:left w:val="nil"/>
              <w:bottom w:val="nil"/>
              <w:right w:val="nil"/>
            </w:tcBorders>
          </w:tcPr>
          <w:p w:rsidR="003D7F7D" w:rsidRDefault="00A45F38" w:rsidP="00FC2075">
            <w:pPr>
              <w:pStyle w:val="ListParagraph"/>
              <w:numPr>
                <w:ilvl w:val="0"/>
                <w:numId w:val="6"/>
              </w:numPr>
              <w:rPr>
                <w:rFonts w:ascii="Arial" w:hAnsi="Arial" w:cs="Arial"/>
              </w:rPr>
            </w:pPr>
            <w:r>
              <w:rPr>
                <w:rFonts w:ascii="Arial" w:hAnsi="Arial" w:cs="Arial"/>
              </w:rPr>
              <w:t>Eighty-nine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r>
              <w:rPr>
                <w:rFonts w:ascii="Arial" w:hAnsi="Arial" w:cs="Arial"/>
              </w:rPr>
              <w:t>December, 1986</w:t>
            </w:r>
          </w:p>
        </w:tc>
        <w:tc>
          <w:tcPr>
            <w:tcW w:w="2241" w:type="dxa"/>
            <w:gridSpan w:val="3"/>
            <w:tcBorders>
              <w:top w:val="nil"/>
              <w:left w:val="nil"/>
              <w:bottom w:val="nil"/>
              <w:right w:val="nil"/>
            </w:tcBorders>
          </w:tcPr>
          <w:p w:rsidR="003D7F7D" w:rsidRDefault="003D7F7D"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FC2075">
            <w:pPr>
              <w:rPr>
                <w:rFonts w:ascii="Arial" w:hAnsi="Arial" w:cs="Arial"/>
              </w:rPr>
            </w:pPr>
            <w:r>
              <w:rPr>
                <w:rFonts w:ascii="Arial" w:hAnsi="Arial" w:cs="Arial"/>
              </w:rPr>
              <w:t>Petroglyphs Christmas Bird Count</w:t>
            </w:r>
          </w:p>
          <w:p w:rsidR="003D7F7D" w:rsidRDefault="003D7F7D" w:rsidP="00FC2075">
            <w:pPr>
              <w:rPr>
                <w:rFonts w:ascii="Arial" w:hAnsi="Arial" w:cs="Arial"/>
              </w:rPr>
            </w:pPr>
          </w:p>
        </w:tc>
        <w:tc>
          <w:tcPr>
            <w:tcW w:w="2981" w:type="dxa"/>
            <w:tcBorders>
              <w:top w:val="nil"/>
              <w:left w:val="nil"/>
              <w:bottom w:val="nil"/>
              <w:right w:val="nil"/>
            </w:tcBorders>
          </w:tcPr>
          <w:p w:rsidR="003D7F7D" w:rsidRDefault="00A45F38" w:rsidP="00FC2075">
            <w:pPr>
              <w:pStyle w:val="ListParagraph"/>
              <w:numPr>
                <w:ilvl w:val="0"/>
                <w:numId w:val="6"/>
              </w:numPr>
              <w:rPr>
                <w:rFonts w:ascii="Arial" w:hAnsi="Arial" w:cs="Arial"/>
              </w:rPr>
            </w:pPr>
            <w:r>
              <w:rPr>
                <w:rFonts w:ascii="Arial" w:hAnsi="Arial" w:cs="Arial"/>
              </w:rPr>
              <w:t>472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r>
              <w:rPr>
                <w:rFonts w:ascii="Arial" w:hAnsi="Arial" w:cs="Arial"/>
              </w:rPr>
              <w:t>December, 1987</w:t>
            </w:r>
          </w:p>
        </w:tc>
        <w:tc>
          <w:tcPr>
            <w:tcW w:w="2241" w:type="dxa"/>
            <w:gridSpan w:val="3"/>
            <w:tcBorders>
              <w:top w:val="nil"/>
              <w:left w:val="nil"/>
              <w:bottom w:val="nil"/>
              <w:right w:val="nil"/>
            </w:tcBorders>
          </w:tcPr>
          <w:p w:rsidR="003D7F7D" w:rsidRDefault="003D7F7D"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FC2075">
            <w:pPr>
              <w:rPr>
                <w:rFonts w:ascii="Arial" w:hAnsi="Arial" w:cs="Arial"/>
              </w:rPr>
            </w:pPr>
            <w:r>
              <w:rPr>
                <w:rFonts w:ascii="Arial" w:hAnsi="Arial" w:cs="Arial"/>
              </w:rPr>
              <w:t>Petroglyphs Christmas Bird Count</w:t>
            </w:r>
          </w:p>
          <w:p w:rsidR="003D7F7D" w:rsidRDefault="003D7F7D" w:rsidP="00FC2075">
            <w:pPr>
              <w:rPr>
                <w:rFonts w:ascii="Arial" w:hAnsi="Arial" w:cs="Arial"/>
              </w:rPr>
            </w:pPr>
          </w:p>
        </w:tc>
        <w:tc>
          <w:tcPr>
            <w:tcW w:w="2981" w:type="dxa"/>
            <w:tcBorders>
              <w:top w:val="nil"/>
              <w:left w:val="nil"/>
              <w:bottom w:val="nil"/>
              <w:right w:val="nil"/>
            </w:tcBorders>
          </w:tcPr>
          <w:p w:rsidR="003D7F7D" w:rsidRDefault="00A45F38" w:rsidP="00FC2075">
            <w:pPr>
              <w:pStyle w:val="ListParagraph"/>
              <w:numPr>
                <w:ilvl w:val="0"/>
                <w:numId w:val="6"/>
              </w:numPr>
              <w:rPr>
                <w:rFonts w:ascii="Arial" w:hAnsi="Arial" w:cs="Arial"/>
              </w:rPr>
            </w:pPr>
            <w:r>
              <w:rPr>
                <w:rFonts w:ascii="Arial" w:hAnsi="Arial" w:cs="Arial"/>
              </w:rPr>
              <w:t>496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r>
              <w:rPr>
                <w:rFonts w:ascii="Arial" w:hAnsi="Arial" w:cs="Arial"/>
              </w:rPr>
              <w:t>December, 1988</w:t>
            </w:r>
          </w:p>
        </w:tc>
        <w:tc>
          <w:tcPr>
            <w:tcW w:w="2241" w:type="dxa"/>
            <w:gridSpan w:val="3"/>
            <w:tcBorders>
              <w:top w:val="nil"/>
              <w:left w:val="nil"/>
              <w:bottom w:val="nil"/>
              <w:right w:val="nil"/>
            </w:tcBorders>
          </w:tcPr>
          <w:p w:rsidR="003D7F7D" w:rsidRDefault="003D7F7D"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FC2075">
            <w:pPr>
              <w:rPr>
                <w:rFonts w:ascii="Arial" w:hAnsi="Arial" w:cs="Arial"/>
              </w:rPr>
            </w:pPr>
            <w:r>
              <w:rPr>
                <w:rFonts w:ascii="Arial" w:hAnsi="Arial" w:cs="Arial"/>
              </w:rPr>
              <w:t>Petroglyphs Christmas Bird Count</w:t>
            </w:r>
          </w:p>
          <w:p w:rsidR="003D7F7D" w:rsidRDefault="003D7F7D" w:rsidP="00FC2075">
            <w:pPr>
              <w:rPr>
                <w:rFonts w:ascii="Arial" w:hAnsi="Arial" w:cs="Arial"/>
              </w:rPr>
            </w:pPr>
          </w:p>
        </w:tc>
        <w:tc>
          <w:tcPr>
            <w:tcW w:w="2981" w:type="dxa"/>
            <w:tcBorders>
              <w:top w:val="nil"/>
              <w:left w:val="nil"/>
              <w:bottom w:val="nil"/>
              <w:right w:val="nil"/>
            </w:tcBorders>
          </w:tcPr>
          <w:p w:rsidR="003D7F7D" w:rsidRDefault="00A45F38" w:rsidP="00FC2075">
            <w:pPr>
              <w:pStyle w:val="ListParagraph"/>
              <w:numPr>
                <w:ilvl w:val="0"/>
                <w:numId w:val="6"/>
              </w:numPr>
              <w:rPr>
                <w:rFonts w:ascii="Arial" w:hAnsi="Arial" w:cs="Arial"/>
              </w:rPr>
            </w:pPr>
            <w:r>
              <w:rPr>
                <w:rFonts w:ascii="Arial" w:hAnsi="Arial" w:cs="Arial"/>
              </w:rPr>
              <w:t>588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r>
              <w:rPr>
                <w:rFonts w:ascii="Arial" w:hAnsi="Arial" w:cs="Arial"/>
              </w:rPr>
              <w:t>December, 1989</w:t>
            </w:r>
          </w:p>
        </w:tc>
        <w:tc>
          <w:tcPr>
            <w:tcW w:w="2241" w:type="dxa"/>
            <w:gridSpan w:val="3"/>
            <w:tcBorders>
              <w:top w:val="nil"/>
              <w:left w:val="nil"/>
              <w:bottom w:val="nil"/>
              <w:right w:val="nil"/>
            </w:tcBorders>
          </w:tcPr>
          <w:p w:rsidR="003D7F7D" w:rsidRDefault="003D7F7D"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FC2075">
            <w:pPr>
              <w:rPr>
                <w:rFonts w:ascii="Arial" w:hAnsi="Arial" w:cs="Arial"/>
              </w:rPr>
            </w:pPr>
            <w:r>
              <w:rPr>
                <w:rFonts w:ascii="Arial" w:hAnsi="Arial" w:cs="Arial"/>
              </w:rPr>
              <w:t>Petroglyphs Christmas Bird Count</w:t>
            </w:r>
          </w:p>
          <w:p w:rsidR="003D7F7D" w:rsidRDefault="003D7F7D" w:rsidP="00FC2075">
            <w:pPr>
              <w:rPr>
                <w:rFonts w:ascii="Arial" w:hAnsi="Arial" w:cs="Arial"/>
              </w:rPr>
            </w:pPr>
          </w:p>
        </w:tc>
        <w:tc>
          <w:tcPr>
            <w:tcW w:w="2981" w:type="dxa"/>
            <w:tcBorders>
              <w:top w:val="nil"/>
              <w:left w:val="nil"/>
              <w:bottom w:val="nil"/>
              <w:right w:val="nil"/>
            </w:tcBorders>
          </w:tcPr>
          <w:p w:rsidR="003D7F7D" w:rsidRDefault="00A45F38" w:rsidP="00FC2075">
            <w:pPr>
              <w:pStyle w:val="ListParagraph"/>
              <w:numPr>
                <w:ilvl w:val="0"/>
                <w:numId w:val="6"/>
              </w:numPr>
              <w:rPr>
                <w:rFonts w:ascii="Arial" w:hAnsi="Arial" w:cs="Arial"/>
              </w:rPr>
            </w:pPr>
            <w:r>
              <w:rPr>
                <w:rFonts w:ascii="Arial" w:hAnsi="Arial" w:cs="Arial"/>
              </w:rPr>
              <w:t>315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r>
              <w:rPr>
                <w:rFonts w:ascii="Arial" w:hAnsi="Arial" w:cs="Arial"/>
              </w:rPr>
              <w:t>December, 1990</w:t>
            </w:r>
          </w:p>
        </w:tc>
        <w:tc>
          <w:tcPr>
            <w:tcW w:w="2241" w:type="dxa"/>
            <w:gridSpan w:val="3"/>
            <w:tcBorders>
              <w:top w:val="nil"/>
              <w:left w:val="nil"/>
              <w:bottom w:val="nil"/>
              <w:right w:val="nil"/>
            </w:tcBorders>
          </w:tcPr>
          <w:p w:rsidR="003D7F7D" w:rsidRDefault="003D7F7D"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FC2075">
            <w:pPr>
              <w:rPr>
                <w:rFonts w:ascii="Arial" w:hAnsi="Arial" w:cs="Arial"/>
              </w:rPr>
            </w:pPr>
            <w:r>
              <w:rPr>
                <w:rFonts w:ascii="Arial" w:hAnsi="Arial" w:cs="Arial"/>
              </w:rPr>
              <w:t>Petroglyphs Christmas Bird Count</w:t>
            </w:r>
          </w:p>
          <w:p w:rsidR="003D7F7D" w:rsidRDefault="003D7F7D" w:rsidP="00FC2075">
            <w:pPr>
              <w:rPr>
                <w:rFonts w:ascii="Arial" w:hAnsi="Arial" w:cs="Arial"/>
              </w:rPr>
            </w:pPr>
          </w:p>
        </w:tc>
        <w:tc>
          <w:tcPr>
            <w:tcW w:w="2981" w:type="dxa"/>
            <w:tcBorders>
              <w:top w:val="nil"/>
              <w:left w:val="nil"/>
              <w:bottom w:val="nil"/>
              <w:right w:val="nil"/>
            </w:tcBorders>
          </w:tcPr>
          <w:p w:rsidR="003D7F7D" w:rsidRDefault="00A45F38" w:rsidP="00FC2075">
            <w:pPr>
              <w:pStyle w:val="ListParagraph"/>
              <w:numPr>
                <w:ilvl w:val="0"/>
                <w:numId w:val="6"/>
              </w:numPr>
              <w:rPr>
                <w:rFonts w:ascii="Arial" w:hAnsi="Arial" w:cs="Arial"/>
              </w:rPr>
            </w:pPr>
            <w:r>
              <w:rPr>
                <w:rFonts w:ascii="Arial" w:hAnsi="Arial" w:cs="Arial"/>
              </w:rPr>
              <w:t>668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r>
              <w:rPr>
                <w:rFonts w:ascii="Arial" w:hAnsi="Arial" w:cs="Arial"/>
              </w:rPr>
              <w:t>December, 1991</w:t>
            </w:r>
          </w:p>
        </w:tc>
        <w:tc>
          <w:tcPr>
            <w:tcW w:w="2241" w:type="dxa"/>
            <w:gridSpan w:val="3"/>
            <w:tcBorders>
              <w:top w:val="nil"/>
              <w:left w:val="nil"/>
              <w:bottom w:val="nil"/>
              <w:right w:val="nil"/>
            </w:tcBorders>
          </w:tcPr>
          <w:p w:rsidR="003D7F7D" w:rsidRDefault="003D7F7D"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FC2075">
            <w:pPr>
              <w:rPr>
                <w:rFonts w:ascii="Arial" w:hAnsi="Arial" w:cs="Arial"/>
              </w:rPr>
            </w:pPr>
            <w:r>
              <w:rPr>
                <w:rFonts w:ascii="Arial" w:hAnsi="Arial" w:cs="Arial"/>
              </w:rPr>
              <w:t xml:space="preserve">Petroglyphs Christmas Bird </w:t>
            </w:r>
            <w:r>
              <w:rPr>
                <w:rFonts w:ascii="Arial" w:hAnsi="Arial" w:cs="Arial"/>
              </w:rPr>
              <w:lastRenderedPageBreak/>
              <w:t>Count</w:t>
            </w:r>
          </w:p>
          <w:p w:rsidR="003D7F7D" w:rsidRDefault="003D7F7D" w:rsidP="00FC2075">
            <w:pPr>
              <w:rPr>
                <w:rFonts w:ascii="Arial" w:hAnsi="Arial" w:cs="Arial"/>
              </w:rPr>
            </w:pPr>
          </w:p>
        </w:tc>
        <w:tc>
          <w:tcPr>
            <w:tcW w:w="2981" w:type="dxa"/>
            <w:tcBorders>
              <w:top w:val="nil"/>
              <w:left w:val="nil"/>
              <w:bottom w:val="nil"/>
              <w:right w:val="nil"/>
            </w:tcBorders>
          </w:tcPr>
          <w:p w:rsidR="003D7F7D" w:rsidRDefault="00A45F38" w:rsidP="00FC2075">
            <w:pPr>
              <w:pStyle w:val="ListParagraph"/>
              <w:numPr>
                <w:ilvl w:val="0"/>
                <w:numId w:val="6"/>
              </w:numPr>
              <w:rPr>
                <w:rFonts w:ascii="Arial" w:hAnsi="Arial" w:cs="Arial"/>
              </w:rPr>
            </w:pPr>
            <w:r>
              <w:rPr>
                <w:rFonts w:ascii="Arial" w:hAnsi="Arial" w:cs="Arial"/>
              </w:rPr>
              <w:lastRenderedPageBreak/>
              <w:t>495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r>
              <w:rPr>
                <w:rFonts w:ascii="Arial" w:hAnsi="Arial" w:cs="Arial"/>
              </w:rPr>
              <w:t>December, 1992</w:t>
            </w:r>
          </w:p>
        </w:tc>
        <w:tc>
          <w:tcPr>
            <w:tcW w:w="2241" w:type="dxa"/>
            <w:gridSpan w:val="3"/>
            <w:tcBorders>
              <w:top w:val="nil"/>
              <w:left w:val="nil"/>
              <w:bottom w:val="nil"/>
              <w:right w:val="nil"/>
            </w:tcBorders>
          </w:tcPr>
          <w:p w:rsidR="003D7F7D" w:rsidRDefault="003D7F7D"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FC2075">
            <w:pPr>
              <w:rPr>
                <w:rFonts w:ascii="Arial" w:hAnsi="Arial" w:cs="Arial"/>
              </w:rPr>
            </w:pPr>
            <w:r>
              <w:rPr>
                <w:rFonts w:ascii="Arial" w:hAnsi="Arial" w:cs="Arial"/>
              </w:rPr>
              <w:t>Petroglyphs Christmas Bird Count</w:t>
            </w:r>
          </w:p>
          <w:p w:rsidR="003D7F7D" w:rsidRDefault="003D7F7D" w:rsidP="00FC2075">
            <w:pPr>
              <w:rPr>
                <w:rFonts w:ascii="Arial" w:hAnsi="Arial" w:cs="Arial"/>
              </w:rPr>
            </w:pPr>
          </w:p>
        </w:tc>
        <w:tc>
          <w:tcPr>
            <w:tcW w:w="2981" w:type="dxa"/>
            <w:tcBorders>
              <w:top w:val="nil"/>
              <w:left w:val="nil"/>
              <w:bottom w:val="nil"/>
              <w:right w:val="nil"/>
            </w:tcBorders>
          </w:tcPr>
          <w:p w:rsidR="003D7F7D" w:rsidRDefault="00A45F38" w:rsidP="00FC2075">
            <w:pPr>
              <w:pStyle w:val="ListParagraph"/>
              <w:numPr>
                <w:ilvl w:val="0"/>
                <w:numId w:val="6"/>
              </w:numPr>
              <w:rPr>
                <w:rFonts w:ascii="Arial" w:hAnsi="Arial" w:cs="Arial"/>
              </w:rPr>
            </w:pPr>
            <w:r>
              <w:rPr>
                <w:rFonts w:ascii="Arial" w:hAnsi="Arial" w:cs="Arial"/>
              </w:rPr>
              <w:t>511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r>
              <w:rPr>
                <w:rFonts w:ascii="Arial" w:hAnsi="Arial" w:cs="Arial"/>
              </w:rPr>
              <w:t>December, 1993</w:t>
            </w:r>
          </w:p>
        </w:tc>
        <w:tc>
          <w:tcPr>
            <w:tcW w:w="2241" w:type="dxa"/>
            <w:gridSpan w:val="3"/>
            <w:tcBorders>
              <w:top w:val="nil"/>
              <w:left w:val="nil"/>
              <w:bottom w:val="nil"/>
              <w:right w:val="nil"/>
            </w:tcBorders>
          </w:tcPr>
          <w:p w:rsidR="003D7F7D" w:rsidRDefault="003D7F7D"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FC2075">
            <w:pPr>
              <w:rPr>
                <w:rFonts w:ascii="Arial" w:hAnsi="Arial" w:cs="Arial"/>
              </w:rPr>
            </w:pPr>
            <w:r>
              <w:rPr>
                <w:rFonts w:ascii="Arial" w:hAnsi="Arial" w:cs="Arial"/>
              </w:rPr>
              <w:t>Petroglyphs Christmas Bird Count</w:t>
            </w:r>
          </w:p>
          <w:p w:rsidR="003D7F7D" w:rsidRDefault="003D7F7D" w:rsidP="00FC2075">
            <w:pPr>
              <w:rPr>
                <w:rFonts w:ascii="Arial" w:hAnsi="Arial" w:cs="Arial"/>
              </w:rPr>
            </w:pPr>
          </w:p>
        </w:tc>
        <w:tc>
          <w:tcPr>
            <w:tcW w:w="2981" w:type="dxa"/>
            <w:tcBorders>
              <w:top w:val="nil"/>
              <w:left w:val="nil"/>
              <w:bottom w:val="nil"/>
              <w:right w:val="nil"/>
            </w:tcBorders>
          </w:tcPr>
          <w:p w:rsidR="003D7F7D" w:rsidRDefault="00A45F38" w:rsidP="00FC2075">
            <w:pPr>
              <w:pStyle w:val="ListParagraph"/>
              <w:numPr>
                <w:ilvl w:val="0"/>
                <w:numId w:val="6"/>
              </w:numPr>
              <w:rPr>
                <w:rFonts w:ascii="Arial" w:hAnsi="Arial" w:cs="Arial"/>
              </w:rPr>
            </w:pPr>
            <w:r>
              <w:rPr>
                <w:rFonts w:ascii="Arial" w:hAnsi="Arial" w:cs="Arial"/>
              </w:rPr>
              <w:t>Forty-six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r>
              <w:rPr>
                <w:rFonts w:ascii="Arial" w:hAnsi="Arial" w:cs="Arial"/>
              </w:rPr>
              <w:t>December, 1994</w:t>
            </w:r>
          </w:p>
        </w:tc>
        <w:tc>
          <w:tcPr>
            <w:tcW w:w="2241" w:type="dxa"/>
            <w:gridSpan w:val="3"/>
            <w:tcBorders>
              <w:top w:val="nil"/>
              <w:left w:val="nil"/>
              <w:bottom w:val="nil"/>
              <w:right w:val="nil"/>
            </w:tcBorders>
          </w:tcPr>
          <w:p w:rsidR="003D7F7D" w:rsidRDefault="003D7F7D"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FC2075">
            <w:pPr>
              <w:rPr>
                <w:rFonts w:ascii="Arial" w:hAnsi="Arial" w:cs="Arial"/>
              </w:rPr>
            </w:pPr>
            <w:r>
              <w:rPr>
                <w:rFonts w:ascii="Arial" w:hAnsi="Arial" w:cs="Arial"/>
              </w:rPr>
              <w:t>Petroglyphs Christmas Bird Count</w:t>
            </w:r>
          </w:p>
          <w:p w:rsidR="003D7F7D" w:rsidRDefault="003D7F7D" w:rsidP="00FC2075">
            <w:pPr>
              <w:rPr>
                <w:rFonts w:ascii="Arial" w:hAnsi="Arial" w:cs="Arial"/>
              </w:rPr>
            </w:pPr>
          </w:p>
        </w:tc>
        <w:tc>
          <w:tcPr>
            <w:tcW w:w="2981" w:type="dxa"/>
            <w:tcBorders>
              <w:top w:val="nil"/>
              <w:left w:val="nil"/>
              <w:bottom w:val="nil"/>
              <w:right w:val="nil"/>
            </w:tcBorders>
          </w:tcPr>
          <w:p w:rsidR="003D7F7D" w:rsidRDefault="00A45F38" w:rsidP="00FC2075">
            <w:pPr>
              <w:pStyle w:val="ListParagraph"/>
              <w:numPr>
                <w:ilvl w:val="0"/>
                <w:numId w:val="6"/>
              </w:numPr>
              <w:rPr>
                <w:rFonts w:ascii="Arial" w:hAnsi="Arial" w:cs="Arial"/>
              </w:rPr>
            </w:pPr>
            <w:r>
              <w:rPr>
                <w:rFonts w:ascii="Arial" w:hAnsi="Arial" w:cs="Arial"/>
              </w:rPr>
              <w:t>296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r>
              <w:rPr>
                <w:rFonts w:ascii="Arial" w:hAnsi="Arial" w:cs="Arial"/>
              </w:rPr>
              <w:t>December, 1995</w:t>
            </w:r>
          </w:p>
        </w:tc>
        <w:tc>
          <w:tcPr>
            <w:tcW w:w="2241" w:type="dxa"/>
            <w:gridSpan w:val="3"/>
            <w:tcBorders>
              <w:top w:val="nil"/>
              <w:left w:val="nil"/>
              <w:bottom w:val="nil"/>
              <w:right w:val="nil"/>
            </w:tcBorders>
          </w:tcPr>
          <w:p w:rsidR="003D7F7D" w:rsidRDefault="003D7F7D"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FC2075">
            <w:pPr>
              <w:rPr>
                <w:rFonts w:ascii="Arial" w:hAnsi="Arial" w:cs="Arial"/>
              </w:rPr>
            </w:pPr>
            <w:r>
              <w:rPr>
                <w:rFonts w:ascii="Arial" w:hAnsi="Arial" w:cs="Arial"/>
              </w:rPr>
              <w:t>Petroglyphs Christmas Bird Count</w:t>
            </w:r>
          </w:p>
          <w:p w:rsidR="003D7F7D" w:rsidRDefault="003D7F7D" w:rsidP="00FC2075">
            <w:pPr>
              <w:rPr>
                <w:rFonts w:ascii="Arial" w:hAnsi="Arial" w:cs="Arial"/>
              </w:rPr>
            </w:pPr>
          </w:p>
        </w:tc>
        <w:tc>
          <w:tcPr>
            <w:tcW w:w="2981" w:type="dxa"/>
            <w:tcBorders>
              <w:top w:val="nil"/>
              <w:left w:val="nil"/>
              <w:bottom w:val="nil"/>
              <w:right w:val="nil"/>
            </w:tcBorders>
          </w:tcPr>
          <w:p w:rsidR="003D7F7D" w:rsidRDefault="00A45F38" w:rsidP="00FC2075">
            <w:pPr>
              <w:pStyle w:val="ListParagraph"/>
              <w:numPr>
                <w:ilvl w:val="0"/>
                <w:numId w:val="6"/>
              </w:numPr>
              <w:rPr>
                <w:rFonts w:ascii="Arial" w:hAnsi="Arial" w:cs="Arial"/>
              </w:rPr>
            </w:pPr>
            <w:r>
              <w:rPr>
                <w:rFonts w:ascii="Arial" w:hAnsi="Arial" w:cs="Arial"/>
              </w:rPr>
              <w:t>Four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r>
              <w:rPr>
                <w:rFonts w:ascii="Arial" w:hAnsi="Arial" w:cs="Arial"/>
              </w:rPr>
              <w:t>December, 1999</w:t>
            </w:r>
          </w:p>
        </w:tc>
        <w:tc>
          <w:tcPr>
            <w:tcW w:w="2241" w:type="dxa"/>
            <w:gridSpan w:val="3"/>
            <w:tcBorders>
              <w:top w:val="nil"/>
              <w:left w:val="nil"/>
              <w:bottom w:val="nil"/>
              <w:right w:val="nil"/>
            </w:tcBorders>
          </w:tcPr>
          <w:p w:rsidR="003D7F7D" w:rsidRDefault="003D7F7D"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FC2075">
            <w:pPr>
              <w:rPr>
                <w:rFonts w:ascii="Arial" w:hAnsi="Arial" w:cs="Arial"/>
              </w:rPr>
            </w:pPr>
            <w:r>
              <w:rPr>
                <w:rFonts w:ascii="Arial" w:hAnsi="Arial" w:cs="Arial"/>
              </w:rPr>
              <w:t>Petroglyphs Christmas Bird Count</w:t>
            </w:r>
          </w:p>
          <w:p w:rsidR="003D7F7D" w:rsidRDefault="003D7F7D" w:rsidP="00FC2075">
            <w:pPr>
              <w:rPr>
                <w:rFonts w:ascii="Arial" w:hAnsi="Arial" w:cs="Arial"/>
              </w:rPr>
            </w:pPr>
          </w:p>
        </w:tc>
        <w:tc>
          <w:tcPr>
            <w:tcW w:w="2981" w:type="dxa"/>
            <w:tcBorders>
              <w:top w:val="nil"/>
              <w:left w:val="nil"/>
              <w:bottom w:val="nil"/>
              <w:right w:val="nil"/>
            </w:tcBorders>
          </w:tcPr>
          <w:p w:rsidR="003D7F7D" w:rsidRDefault="00A45F38" w:rsidP="00FC2075">
            <w:pPr>
              <w:pStyle w:val="ListParagraph"/>
              <w:numPr>
                <w:ilvl w:val="0"/>
                <w:numId w:val="6"/>
              </w:numPr>
              <w:rPr>
                <w:rFonts w:ascii="Arial" w:hAnsi="Arial" w:cs="Arial"/>
              </w:rPr>
            </w:pPr>
            <w:r>
              <w:rPr>
                <w:rFonts w:ascii="Arial" w:hAnsi="Arial" w:cs="Arial"/>
              </w:rPr>
              <w:t>393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r>
              <w:rPr>
                <w:rFonts w:ascii="Arial" w:hAnsi="Arial" w:cs="Arial"/>
              </w:rPr>
              <w:t xml:space="preserve">December, </w:t>
            </w:r>
            <w:r w:rsidR="00A45F38">
              <w:rPr>
                <w:rFonts w:ascii="Arial" w:hAnsi="Arial" w:cs="Arial"/>
              </w:rPr>
              <w:t>2001</w:t>
            </w:r>
          </w:p>
        </w:tc>
        <w:tc>
          <w:tcPr>
            <w:tcW w:w="2241" w:type="dxa"/>
            <w:gridSpan w:val="3"/>
            <w:tcBorders>
              <w:top w:val="nil"/>
              <w:left w:val="nil"/>
              <w:bottom w:val="nil"/>
              <w:right w:val="nil"/>
            </w:tcBorders>
          </w:tcPr>
          <w:p w:rsidR="003D7F7D" w:rsidRDefault="003D7F7D"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FC2075">
            <w:pPr>
              <w:rPr>
                <w:rFonts w:ascii="Arial" w:hAnsi="Arial" w:cs="Arial"/>
              </w:rPr>
            </w:pPr>
            <w:r>
              <w:rPr>
                <w:rFonts w:ascii="Arial" w:hAnsi="Arial" w:cs="Arial"/>
              </w:rPr>
              <w:t>Petroglyphs Christmas Bird Count</w:t>
            </w:r>
          </w:p>
          <w:p w:rsidR="003D7F7D" w:rsidRDefault="003D7F7D" w:rsidP="00FC2075">
            <w:pPr>
              <w:rPr>
                <w:rFonts w:ascii="Arial" w:hAnsi="Arial" w:cs="Arial"/>
              </w:rPr>
            </w:pPr>
          </w:p>
        </w:tc>
        <w:tc>
          <w:tcPr>
            <w:tcW w:w="2981" w:type="dxa"/>
            <w:tcBorders>
              <w:top w:val="nil"/>
              <w:left w:val="nil"/>
              <w:bottom w:val="nil"/>
              <w:right w:val="nil"/>
            </w:tcBorders>
          </w:tcPr>
          <w:p w:rsidR="003D7F7D" w:rsidRDefault="00A45F38" w:rsidP="00FC2075">
            <w:pPr>
              <w:pStyle w:val="ListParagraph"/>
              <w:numPr>
                <w:ilvl w:val="0"/>
                <w:numId w:val="6"/>
              </w:numPr>
              <w:rPr>
                <w:rFonts w:ascii="Arial" w:hAnsi="Arial" w:cs="Arial"/>
              </w:rPr>
            </w:pPr>
            <w:r>
              <w:rPr>
                <w:rFonts w:ascii="Arial" w:hAnsi="Arial" w:cs="Arial"/>
              </w:rPr>
              <w:t>Forty-seven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r>
              <w:rPr>
                <w:rFonts w:ascii="Arial" w:hAnsi="Arial" w:cs="Arial"/>
              </w:rPr>
              <w:t xml:space="preserve">December, </w:t>
            </w:r>
            <w:r w:rsidR="00A45F38">
              <w:rPr>
                <w:rFonts w:ascii="Arial" w:hAnsi="Arial" w:cs="Arial"/>
              </w:rPr>
              <w:t>2003</w:t>
            </w:r>
          </w:p>
        </w:tc>
        <w:tc>
          <w:tcPr>
            <w:tcW w:w="2241" w:type="dxa"/>
            <w:gridSpan w:val="3"/>
            <w:tcBorders>
              <w:top w:val="nil"/>
              <w:left w:val="nil"/>
              <w:bottom w:val="nil"/>
              <w:right w:val="nil"/>
            </w:tcBorders>
          </w:tcPr>
          <w:p w:rsidR="003D7F7D" w:rsidRDefault="003D7F7D"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FC2075">
            <w:pPr>
              <w:rPr>
                <w:rFonts w:ascii="Arial" w:hAnsi="Arial" w:cs="Arial"/>
              </w:rPr>
            </w:pPr>
            <w:r>
              <w:rPr>
                <w:rFonts w:ascii="Arial" w:hAnsi="Arial" w:cs="Arial"/>
              </w:rPr>
              <w:t>Petroglyphs Christmas Bird Count</w:t>
            </w:r>
          </w:p>
          <w:p w:rsidR="003D7F7D" w:rsidRDefault="003D7F7D" w:rsidP="00FC2075">
            <w:pPr>
              <w:rPr>
                <w:rFonts w:ascii="Arial" w:hAnsi="Arial" w:cs="Arial"/>
              </w:rPr>
            </w:pPr>
          </w:p>
        </w:tc>
        <w:tc>
          <w:tcPr>
            <w:tcW w:w="2981" w:type="dxa"/>
            <w:tcBorders>
              <w:top w:val="nil"/>
              <w:left w:val="nil"/>
              <w:bottom w:val="nil"/>
              <w:right w:val="nil"/>
            </w:tcBorders>
          </w:tcPr>
          <w:p w:rsidR="003D7F7D" w:rsidRDefault="00A45F38" w:rsidP="00FC2075">
            <w:pPr>
              <w:pStyle w:val="ListParagraph"/>
              <w:numPr>
                <w:ilvl w:val="0"/>
                <w:numId w:val="6"/>
              </w:numPr>
              <w:rPr>
                <w:rFonts w:ascii="Arial" w:hAnsi="Arial" w:cs="Arial"/>
              </w:rPr>
            </w:pPr>
            <w:r>
              <w:rPr>
                <w:rFonts w:ascii="Arial" w:hAnsi="Arial" w:cs="Arial"/>
              </w:rPr>
              <w:t>Forty-eight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r>
              <w:rPr>
                <w:rFonts w:ascii="Arial" w:hAnsi="Arial" w:cs="Arial"/>
              </w:rPr>
              <w:t xml:space="preserve">December, </w:t>
            </w:r>
            <w:r w:rsidR="00A45F38">
              <w:rPr>
                <w:rFonts w:ascii="Arial" w:hAnsi="Arial" w:cs="Arial"/>
              </w:rPr>
              <w:t>2004</w:t>
            </w:r>
          </w:p>
        </w:tc>
        <w:tc>
          <w:tcPr>
            <w:tcW w:w="2241" w:type="dxa"/>
            <w:gridSpan w:val="3"/>
            <w:tcBorders>
              <w:top w:val="nil"/>
              <w:left w:val="nil"/>
              <w:bottom w:val="nil"/>
              <w:right w:val="nil"/>
            </w:tcBorders>
          </w:tcPr>
          <w:p w:rsidR="003D7F7D" w:rsidRDefault="003D7F7D"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FC2075">
            <w:pPr>
              <w:rPr>
                <w:rFonts w:ascii="Arial" w:hAnsi="Arial" w:cs="Arial"/>
              </w:rPr>
            </w:pPr>
            <w:r>
              <w:rPr>
                <w:rFonts w:ascii="Arial" w:hAnsi="Arial" w:cs="Arial"/>
              </w:rPr>
              <w:t>Petroglyphs Christmas Bird Count</w:t>
            </w:r>
          </w:p>
          <w:p w:rsidR="003D7F7D" w:rsidRDefault="003D7F7D" w:rsidP="00FC2075">
            <w:pPr>
              <w:rPr>
                <w:rFonts w:ascii="Arial" w:hAnsi="Arial" w:cs="Arial"/>
              </w:rPr>
            </w:pPr>
          </w:p>
        </w:tc>
        <w:tc>
          <w:tcPr>
            <w:tcW w:w="2981" w:type="dxa"/>
            <w:tcBorders>
              <w:top w:val="nil"/>
              <w:left w:val="nil"/>
              <w:bottom w:val="nil"/>
              <w:right w:val="nil"/>
            </w:tcBorders>
          </w:tcPr>
          <w:p w:rsidR="003D7F7D" w:rsidRDefault="00A45F38" w:rsidP="00FC2075">
            <w:pPr>
              <w:pStyle w:val="ListParagraph"/>
              <w:numPr>
                <w:ilvl w:val="0"/>
                <w:numId w:val="6"/>
              </w:numPr>
              <w:rPr>
                <w:rFonts w:ascii="Arial" w:hAnsi="Arial" w:cs="Arial"/>
              </w:rPr>
            </w:pPr>
            <w:r>
              <w:rPr>
                <w:rFonts w:ascii="Arial" w:hAnsi="Arial" w:cs="Arial"/>
              </w:rPr>
              <w:t>Five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r>
              <w:rPr>
                <w:rFonts w:ascii="Arial" w:hAnsi="Arial" w:cs="Arial"/>
              </w:rPr>
              <w:t xml:space="preserve">December, </w:t>
            </w:r>
            <w:r w:rsidR="00A45F38">
              <w:rPr>
                <w:rFonts w:ascii="Arial" w:hAnsi="Arial" w:cs="Arial"/>
              </w:rPr>
              <w:t>2005</w:t>
            </w:r>
          </w:p>
        </w:tc>
        <w:tc>
          <w:tcPr>
            <w:tcW w:w="2241" w:type="dxa"/>
            <w:gridSpan w:val="3"/>
            <w:tcBorders>
              <w:top w:val="nil"/>
              <w:left w:val="nil"/>
              <w:bottom w:val="nil"/>
              <w:right w:val="nil"/>
            </w:tcBorders>
          </w:tcPr>
          <w:p w:rsidR="003D7F7D" w:rsidRDefault="003D7F7D"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FC2075">
            <w:pPr>
              <w:rPr>
                <w:rFonts w:ascii="Arial" w:hAnsi="Arial" w:cs="Arial"/>
              </w:rPr>
            </w:pPr>
            <w:r>
              <w:rPr>
                <w:rFonts w:ascii="Arial" w:hAnsi="Arial" w:cs="Arial"/>
              </w:rPr>
              <w:t>Petroglyphs Christmas Bird Count</w:t>
            </w:r>
          </w:p>
          <w:p w:rsidR="003D7F7D" w:rsidRDefault="003D7F7D" w:rsidP="00FC2075">
            <w:pPr>
              <w:rPr>
                <w:rFonts w:ascii="Arial" w:hAnsi="Arial" w:cs="Arial"/>
              </w:rPr>
            </w:pPr>
          </w:p>
        </w:tc>
        <w:tc>
          <w:tcPr>
            <w:tcW w:w="2981" w:type="dxa"/>
            <w:tcBorders>
              <w:top w:val="nil"/>
              <w:left w:val="nil"/>
              <w:bottom w:val="nil"/>
              <w:right w:val="nil"/>
            </w:tcBorders>
          </w:tcPr>
          <w:p w:rsidR="003D7F7D" w:rsidRDefault="00A45F38" w:rsidP="00FC2075">
            <w:pPr>
              <w:pStyle w:val="ListParagraph"/>
              <w:numPr>
                <w:ilvl w:val="0"/>
                <w:numId w:val="6"/>
              </w:numPr>
              <w:rPr>
                <w:rFonts w:ascii="Arial" w:hAnsi="Arial" w:cs="Arial"/>
              </w:rPr>
            </w:pPr>
            <w:r>
              <w:rPr>
                <w:rFonts w:ascii="Arial" w:hAnsi="Arial" w:cs="Arial"/>
              </w:rPr>
              <w:t>196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r>
              <w:rPr>
                <w:rFonts w:ascii="Arial" w:hAnsi="Arial" w:cs="Arial"/>
              </w:rPr>
              <w:t xml:space="preserve">December, </w:t>
            </w:r>
            <w:r w:rsidR="00A45F38">
              <w:rPr>
                <w:rFonts w:ascii="Arial" w:hAnsi="Arial" w:cs="Arial"/>
              </w:rPr>
              <w:t>2007</w:t>
            </w:r>
          </w:p>
        </w:tc>
        <w:tc>
          <w:tcPr>
            <w:tcW w:w="2241" w:type="dxa"/>
            <w:gridSpan w:val="3"/>
            <w:tcBorders>
              <w:top w:val="nil"/>
              <w:left w:val="nil"/>
              <w:bottom w:val="nil"/>
              <w:right w:val="nil"/>
            </w:tcBorders>
          </w:tcPr>
          <w:p w:rsidR="003D7F7D" w:rsidRDefault="003D7F7D"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FC2075">
            <w:pPr>
              <w:rPr>
                <w:rFonts w:ascii="Arial" w:hAnsi="Arial" w:cs="Arial"/>
              </w:rPr>
            </w:pPr>
            <w:r>
              <w:rPr>
                <w:rFonts w:ascii="Arial" w:hAnsi="Arial" w:cs="Arial"/>
              </w:rPr>
              <w:t>Petroglyphs Christmas Bird Count</w:t>
            </w:r>
          </w:p>
          <w:p w:rsidR="003D7F7D" w:rsidRDefault="003D7F7D" w:rsidP="00FC2075">
            <w:pPr>
              <w:rPr>
                <w:rFonts w:ascii="Arial" w:hAnsi="Arial" w:cs="Arial"/>
              </w:rPr>
            </w:pPr>
          </w:p>
        </w:tc>
        <w:tc>
          <w:tcPr>
            <w:tcW w:w="2981" w:type="dxa"/>
            <w:tcBorders>
              <w:top w:val="nil"/>
              <w:left w:val="nil"/>
              <w:bottom w:val="nil"/>
              <w:right w:val="nil"/>
            </w:tcBorders>
          </w:tcPr>
          <w:p w:rsidR="003D7F7D" w:rsidRDefault="00A45F38" w:rsidP="00FC2075">
            <w:pPr>
              <w:pStyle w:val="ListParagraph"/>
              <w:numPr>
                <w:ilvl w:val="0"/>
                <w:numId w:val="6"/>
              </w:numPr>
              <w:rPr>
                <w:rFonts w:ascii="Arial" w:hAnsi="Arial" w:cs="Arial"/>
              </w:rPr>
            </w:pPr>
            <w:r>
              <w:rPr>
                <w:rFonts w:ascii="Arial" w:hAnsi="Arial" w:cs="Arial"/>
              </w:rPr>
              <w:t>113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r>
              <w:rPr>
                <w:rFonts w:ascii="Arial" w:hAnsi="Arial" w:cs="Arial"/>
              </w:rPr>
              <w:t xml:space="preserve">December, </w:t>
            </w:r>
            <w:r w:rsidR="00A45F38">
              <w:rPr>
                <w:rFonts w:ascii="Arial" w:hAnsi="Arial" w:cs="Arial"/>
              </w:rPr>
              <w:t>2008</w:t>
            </w:r>
          </w:p>
        </w:tc>
        <w:tc>
          <w:tcPr>
            <w:tcW w:w="2241" w:type="dxa"/>
            <w:gridSpan w:val="3"/>
            <w:tcBorders>
              <w:top w:val="nil"/>
              <w:left w:val="nil"/>
              <w:bottom w:val="nil"/>
              <w:right w:val="nil"/>
            </w:tcBorders>
          </w:tcPr>
          <w:p w:rsidR="003D7F7D" w:rsidRDefault="003D7F7D" w:rsidP="00FC2075">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3D7F7D" w:rsidRDefault="003D7F7D" w:rsidP="00FC2075">
            <w:pPr>
              <w:rPr>
                <w:rFonts w:ascii="Arial" w:hAnsi="Arial" w:cs="Arial"/>
              </w:rPr>
            </w:pPr>
            <w:r>
              <w:rPr>
                <w:rFonts w:ascii="Arial" w:hAnsi="Arial" w:cs="Arial"/>
              </w:rPr>
              <w:t>Petroglyphs Christmas Bird Count</w:t>
            </w:r>
          </w:p>
          <w:p w:rsidR="003D7F7D" w:rsidRDefault="003D7F7D" w:rsidP="00FC2075">
            <w:pPr>
              <w:rPr>
                <w:rFonts w:ascii="Arial" w:hAnsi="Arial" w:cs="Arial"/>
              </w:rPr>
            </w:pPr>
          </w:p>
        </w:tc>
        <w:tc>
          <w:tcPr>
            <w:tcW w:w="2981" w:type="dxa"/>
            <w:tcBorders>
              <w:top w:val="nil"/>
              <w:left w:val="nil"/>
              <w:bottom w:val="nil"/>
              <w:right w:val="nil"/>
            </w:tcBorders>
          </w:tcPr>
          <w:p w:rsidR="003D7F7D" w:rsidRDefault="00A45F38" w:rsidP="00FC2075">
            <w:pPr>
              <w:pStyle w:val="ListParagraph"/>
              <w:numPr>
                <w:ilvl w:val="0"/>
                <w:numId w:val="6"/>
              </w:numPr>
              <w:rPr>
                <w:rFonts w:ascii="Arial" w:hAnsi="Arial" w:cs="Arial"/>
              </w:rPr>
            </w:pPr>
            <w:r>
              <w:rPr>
                <w:rFonts w:ascii="Arial" w:hAnsi="Arial" w:cs="Arial"/>
              </w:rPr>
              <w:t>Two birds observed.</w:t>
            </w:r>
          </w:p>
        </w:tc>
      </w:tr>
      <w:tr w:rsidR="003D7F7D" w:rsidRPr="008404D1" w:rsidTr="00D31EA7">
        <w:trPr>
          <w:gridAfter w:val="4"/>
          <w:wAfter w:w="944" w:type="dxa"/>
        </w:trPr>
        <w:tc>
          <w:tcPr>
            <w:tcW w:w="2660" w:type="dxa"/>
            <w:tcBorders>
              <w:top w:val="nil"/>
              <w:left w:val="nil"/>
              <w:bottom w:val="nil"/>
              <w:right w:val="nil"/>
            </w:tcBorders>
          </w:tcPr>
          <w:p w:rsidR="003D7F7D" w:rsidRDefault="003D7F7D" w:rsidP="00FC2075">
            <w:pPr>
              <w:rPr>
                <w:rFonts w:ascii="Arial" w:hAnsi="Arial" w:cs="Arial"/>
              </w:rPr>
            </w:pPr>
          </w:p>
        </w:tc>
        <w:tc>
          <w:tcPr>
            <w:tcW w:w="2153" w:type="dxa"/>
            <w:tcBorders>
              <w:top w:val="nil"/>
              <w:left w:val="nil"/>
              <w:bottom w:val="nil"/>
              <w:right w:val="nil"/>
            </w:tcBorders>
          </w:tcPr>
          <w:p w:rsidR="003D7F7D" w:rsidRDefault="003D7F7D" w:rsidP="00FC2075">
            <w:pPr>
              <w:rPr>
                <w:rFonts w:ascii="Arial" w:hAnsi="Arial" w:cs="Arial"/>
              </w:rPr>
            </w:pPr>
          </w:p>
        </w:tc>
        <w:tc>
          <w:tcPr>
            <w:tcW w:w="2241" w:type="dxa"/>
            <w:gridSpan w:val="3"/>
            <w:tcBorders>
              <w:top w:val="nil"/>
              <w:left w:val="nil"/>
              <w:bottom w:val="nil"/>
              <w:right w:val="nil"/>
            </w:tcBorders>
          </w:tcPr>
          <w:p w:rsidR="003D7F7D" w:rsidRDefault="003D7F7D" w:rsidP="00FC2075">
            <w:pPr>
              <w:rPr>
                <w:rFonts w:ascii="Arial" w:hAnsi="Arial" w:cs="Arial"/>
              </w:rPr>
            </w:pPr>
          </w:p>
        </w:tc>
        <w:tc>
          <w:tcPr>
            <w:tcW w:w="3402" w:type="dxa"/>
            <w:gridSpan w:val="2"/>
            <w:tcBorders>
              <w:top w:val="nil"/>
              <w:left w:val="nil"/>
              <w:bottom w:val="nil"/>
              <w:right w:val="nil"/>
            </w:tcBorders>
          </w:tcPr>
          <w:p w:rsidR="003D7F7D" w:rsidRDefault="003D7F7D" w:rsidP="00FC2075">
            <w:pPr>
              <w:rPr>
                <w:rFonts w:ascii="Arial" w:hAnsi="Arial" w:cs="Arial"/>
              </w:rPr>
            </w:pPr>
          </w:p>
        </w:tc>
        <w:tc>
          <w:tcPr>
            <w:tcW w:w="2981" w:type="dxa"/>
            <w:tcBorders>
              <w:top w:val="nil"/>
              <w:left w:val="nil"/>
              <w:bottom w:val="nil"/>
              <w:right w:val="nil"/>
            </w:tcBorders>
          </w:tcPr>
          <w:p w:rsidR="003D7F7D" w:rsidRDefault="003D7F7D" w:rsidP="00A45F38">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pPr>
              <w:rPr>
                <w:rFonts w:ascii="Arial" w:hAnsi="Arial" w:cs="Arial"/>
              </w:rPr>
            </w:pPr>
          </w:p>
        </w:tc>
        <w:tc>
          <w:tcPr>
            <w:tcW w:w="2153" w:type="dxa"/>
            <w:tcBorders>
              <w:top w:val="nil"/>
              <w:left w:val="nil"/>
              <w:bottom w:val="nil"/>
              <w:right w:val="nil"/>
            </w:tcBorders>
          </w:tcPr>
          <w:p w:rsidR="00D463B4" w:rsidRDefault="00D463B4">
            <w:pPr>
              <w:rPr>
                <w:rFonts w:ascii="Arial" w:hAnsi="Arial" w:cs="Arial"/>
              </w:rPr>
            </w:pPr>
            <w:r>
              <w:rPr>
                <w:rFonts w:ascii="Arial" w:hAnsi="Arial" w:cs="Arial"/>
              </w:rPr>
              <w:t>December, 2010</w:t>
            </w:r>
          </w:p>
          <w:p w:rsidR="00D463B4" w:rsidRDefault="00D463B4">
            <w:pPr>
              <w:rPr>
                <w:rFonts w:ascii="Arial" w:hAnsi="Arial" w:cs="Arial"/>
              </w:rPr>
            </w:pPr>
          </w:p>
          <w:p w:rsidR="001D703A" w:rsidRDefault="001D703A">
            <w:pPr>
              <w:rPr>
                <w:rFonts w:ascii="Arial" w:hAnsi="Arial" w:cs="Arial"/>
              </w:rPr>
            </w:pPr>
          </w:p>
          <w:p w:rsidR="00D463B4" w:rsidRDefault="00D463B4">
            <w:pPr>
              <w:rPr>
                <w:rFonts w:ascii="Arial" w:hAnsi="Arial" w:cs="Arial"/>
              </w:rPr>
            </w:pPr>
            <w:r>
              <w:rPr>
                <w:rFonts w:ascii="Arial" w:hAnsi="Arial" w:cs="Arial"/>
              </w:rPr>
              <w:t>December 22, 2012</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January 2, 2014</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December 27, 2014</w:t>
            </w:r>
          </w:p>
          <w:p w:rsidR="00D463B4" w:rsidRDefault="00D463B4">
            <w:pPr>
              <w:rPr>
                <w:rFonts w:ascii="Arial" w:hAnsi="Arial" w:cs="Arial"/>
              </w:rPr>
            </w:pPr>
          </w:p>
        </w:tc>
        <w:tc>
          <w:tcPr>
            <w:tcW w:w="2241" w:type="dxa"/>
            <w:gridSpan w:val="3"/>
            <w:tcBorders>
              <w:top w:val="nil"/>
              <w:left w:val="nil"/>
              <w:bottom w:val="nil"/>
              <w:right w:val="nil"/>
            </w:tcBorders>
          </w:tcPr>
          <w:p w:rsidR="00D463B4" w:rsidRDefault="00D463B4">
            <w:pPr>
              <w:rPr>
                <w:rFonts w:ascii="Arial" w:hAnsi="Arial" w:cs="Arial"/>
              </w:rPr>
            </w:pPr>
            <w:r>
              <w:rPr>
                <w:rFonts w:ascii="Arial" w:hAnsi="Arial" w:cs="Arial"/>
              </w:rPr>
              <w:t>West side of lake</w:t>
            </w:r>
          </w:p>
          <w:p w:rsidR="00D463B4" w:rsidRDefault="00D463B4">
            <w:pPr>
              <w:rPr>
                <w:rFonts w:ascii="Arial" w:hAnsi="Arial" w:cs="Arial"/>
              </w:rPr>
            </w:pPr>
          </w:p>
          <w:p w:rsidR="000B4B61" w:rsidRDefault="000B4B61">
            <w:pPr>
              <w:rPr>
                <w:rFonts w:ascii="Arial" w:hAnsi="Arial" w:cs="Arial"/>
              </w:rPr>
            </w:pPr>
          </w:p>
          <w:p w:rsidR="00D463B4" w:rsidRDefault="00D463B4">
            <w:pPr>
              <w:rPr>
                <w:rFonts w:ascii="Arial" w:hAnsi="Arial" w:cs="Arial"/>
              </w:rPr>
            </w:pPr>
            <w:r>
              <w:rPr>
                <w:rFonts w:ascii="Arial" w:hAnsi="Arial" w:cs="Arial"/>
              </w:rPr>
              <w:t>Area around the lake</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Area around the lake</w:t>
            </w:r>
          </w:p>
          <w:p w:rsidR="00D463B4" w:rsidRDefault="00D463B4">
            <w:pPr>
              <w:rPr>
                <w:rFonts w:ascii="Arial" w:hAnsi="Arial" w:cs="Arial"/>
              </w:rPr>
            </w:pPr>
          </w:p>
          <w:p w:rsidR="00D463B4" w:rsidRDefault="00D463B4" w:rsidP="0056721E">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D463B4" w:rsidRDefault="001D703A">
            <w:pPr>
              <w:rPr>
                <w:rFonts w:ascii="Arial" w:hAnsi="Arial" w:cs="Arial"/>
              </w:rPr>
            </w:pPr>
            <w:r>
              <w:rPr>
                <w:rFonts w:ascii="Arial" w:hAnsi="Arial" w:cs="Arial"/>
              </w:rPr>
              <w:t xml:space="preserve">Petroglyphs </w:t>
            </w:r>
            <w:r w:rsidR="003D7F7D">
              <w:rPr>
                <w:rFonts w:ascii="Arial" w:hAnsi="Arial" w:cs="Arial"/>
              </w:rPr>
              <w:t>Christmas B</w:t>
            </w:r>
            <w:r w:rsidR="00D463B4">
              <w:rPr>
                <w:rFonts w:ascii="Arial" w:hAnsi="Arial" w:cs="Arial"/>
              </w:rPr>
              <w:t xml:space="preserve">ird </w:t>
            </w:r>
            <w:r w:rsidR="003D7F7D">
              <w:rPr>
                <w:rFonts w:ascii="Arial" w:hAnsi="Arial" w:cs="Arial"/>
              </w:rPr>
              <w:t>C</w:t>
            </w:r>
            <w:r w:rsidR="00D463B4">
              <w:rPr>
                <w:rFonts w:ascii="Arial" w:hAnsi="Arial" w:cs="Arial"/>
              </w:rPr>
              <w:t>ount</w:t>
            </w:r>
          </w:p>
          <w:p w:rsidR="00D463B4" w:rsidRDefault="00D463B4">
            <w:pPr>
              <w:rPr>
                <w:rFonts w:ascii="Arial" w:hAnsi="Arial" w:cs="Arial"/>
              </w:rPr>
            </w:pPr>
          </w:p>
          <w:p w:rsidR="00D463B4" w:rsidRDefault="00D463B4">
            <w:pPr>
              <w:rPr>
                <w:rFonts w:ascii="Arial" w:hAnsi="Arial" w:cs="Arial"/>
              </w:rPr>
            </w:pPr>
            <w:r>
              <w:rPr>
                <w:rFonts w:ascii="Arial" w:hAnsi="Arial" w:cs="Arial"/>
              </w:rPr>
              <w:t>Jones (2013)</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1D703A">
            <w:pPr>
              <w:rPr>
                <w:rFonts w:ascii="Arial" w:hAnsi="Arial" w:cs="Arial"/>
              </w:rPr>
            </w:pPr>
            <w:r>
              <w:rPr>
                <w:rFonts w:ascii="Arial" w:hAnsi="Arial" w:cs="Arial"/>
              </w:rPr>
              <w:t xml:space="preserve">Petroglyphs </w:t>
            </w:r>
            <w:r w:rsidR="00D463B4">
              <w:rPr>
                <w:rFonts w:ascii="Arial" w:hAnsi="Arial" w:cs="Arial"/>
              </w:rPr>
              <w:t xml:space="preserve">Christmas </w:t>
            </w:r>
            <w:r>
              <w:rPr>
                <w:rFonts w:ascii="Arial" w:hAnsi="Arial" w:cs="Arial"/>
              </w:rPr>
              <w:t>Bird C</w:t>
            </w:r>
            <w:r w:rsidR="00D463B4">
              <w:rPr>
                <w:rFonts w:ascii="Arial" w:hAnsi="Arial" w:cs="Arial"/>
              </w:rPr>
              <w:t>ount</w:t>
            </w:r>
          </w:p>
          <w:p w:rsidR="00D463B4" w:rsidRDefault="00D463B4">
            <w:pPr>
              <w:rPr>
                <w:rFonts w:ascii="Arial" w:hAnsi="Arial" w:cs="Arial"/>
              </w:rPr>
            </w:pPr>
          </w:p>
          <w:p w:rsidR="00D463B4" w:rsidRDefault="00D463B4">
            <w:pPr>
              <w:rPr>
                <w:rFonts w:ascii="Arial" w:hAnsi="Arial" w:cs="Arial"/>
              </w:rPr>
            </w:pPr>
            <w:r>
              <w:rPr>
                <w:rFonts w:ascii="Arial" w:hAnsi="Arial" w:cs="Arial"/>
              </w:rPr>
              <w:t>Parker (2015)</w:t>
            </w:r>
          </w:p>
          <w:p w:rsidR="00D463B4" w:rsidRDefault="00D463B4">
            <w:pPr>
              <w:rPr>
                <w:rFonts w:ascii="Arial" w:hAnsi="Arial" w:cs="Arial"/>
              </w:rPr>
            </w:pPr>
          </w:p>
        </w:tc>
        <w:tc>
          <w:tcPr>
            <w:tcW w:w="2981" w:type="dxa"/>
            <w:tcBorders>
              <w:top w:val="nil"/>
              <w:left w:val="nil"/>
              <w:bottom w:val="nil"/>
              <w:right w:val="nil"/>
            </w:tcBorders>
          </w:tcPr>
          <w:p w:rsidR="00D463B4" w:rsidRDefault="00D463B4" w:rsidP="00AD56B6">
            <w:pPr>
              <w:pStyle w:val="ListParagraph"/>
              <w:numPr>
                <w:ilvl w:val="0"/>
                <w:numId w:val="6"/>
              </w:numPr>
              <w:rPr>
                <w:rFonts w:ascii="Arial" w:hAnsi="Arial" w:cs="Arial"/>
              </w:rPr>
            </w:pPr>
            <w:r>
              <w:rPr>
                <w:rFonts w:ascii="Arial" w:hAnsi="Arial" w:cs="Arial"/>
              </w:rPr>
              <w:t>A total of 26 birds were observed.</w:t>
            </w:r>
          </w:p>
          <w:p w:rsidR="001D703A" w:rsidRDefault="001D703A" w:rsidP="001D703A">
            <w:pPr>
              <w:pStyle w:val="ListParagraph"/>
              <w:ind w:left="360"/>
              <w:rPr>
                <w:rFonts w:ascii="Arial" w:hAnsi="Arial" w:cs="Arial"/>
              </w:rPr>
            </w:pPr>
          </w:p>
          <w:p w:rsidR="00D463B4" w:rsidRPr="0056721E" w:rsidRDefault="00D463B4" w:rsidP="0056721E">
            <w:pPr>
              <w:pStyle w:val="ListParagraph"/>
              <w:numPr>
                <w:ilvl w:val="0"/>
                <w:numId w:val="6"/>
              </w:numPr>
              <w:rPr>
                <w:rFonts w:ascii="Arial" w:hAnsi="Arial" w:cs="Arial"/>
              </w:rPr>
            </w:pPr>
            <w:r>
              <w:rPr>
                <w:rFonts w:ascii="Arial" w:hAnsi="Arial" w:cs="Arial"/>
              </w:rPr>
              <w:t>Twenty-four birds observed during the 2012-13 Petroglyphs Christmas bird count.</w:t>
            </w:r>
          </w:p>
          <w:p w:rsidR="00D463B4" w:rsidRDefault="00D463B4" w:rsidP="003454EE">
            <w:pPr>
              <w:rPr>
                <w:rFonts w:ascii="Arial" w:hAnsi="Arial" w:cs="Arial"/>
              </w:rPr>
            </w:pPr>
          </w:p>
          <w:p w:rsidR="00D463B4" w:rsidRDefault="00D463B4" w:rsidP="003454EE">
            <w:pPr>
              <w:pStyle w:val="ListParagraph"/>
              <w:numPr>
                <w:ilvl w:val="0"/>
                <w:numId w:val="6"/>
              </w:numPr>
              <w:rPr>
                <w:rFonts w:ascii="Arial" w:hAnsi="Arial" w:cs="Arial"/>
              </w:rPr>
            </w:pPr>
            <w:r>
              <w:rPr>
                <w:rFonts w:ascii="Arial" w:hAnsi="Arial" w:cs="Arial"/>
              </w:rPr>
              <w:t>Four birds were observed.</w:t>
            </w:r>
          </w:p>
          <w:p w:rsidR="00D463B4" w:rsidRPr="00141217" w:rsidRDefault="00D463B4" w:rsidP="00141217">
            <w:pPr>
              <w:pStyle w:val="ListParagraph"/>
              <w:rPr>
                <w:rFonts w:ascii="Arial" w:hAnsi="Arial" w:cs="Arial"/>
              </w:rPr>
            </w:pPr>
          </w:p>
          <w:p w:rsidR="00D463B4" w:rsidRDefault="00D463B4" w:rsidP="00141217">
            <w:pPr>
              <w:pStyle w:val="ListParagraph"/>
              <w:numPr>
                <w:ilvl w:val="0"/>
                <w:numId w:val="6"/>
              </w:numPr>
              <w:rPr>
                <w:rFonts w:ascii="Arial" w:hAnsi="Arial" w:cs="Arial"/>
              </w:rPr>
            </w:pPr>
            <w:r>
              <w:rPr>
                <w:rFonts w:ascii="Arial" w:hAnsi="Arial" w:cs="Arial"/>
              </w:rPr>
              <w:t>Forty-eight birds observed during the 2014-15 Petroglyphs Christmas bird count.</w:t>
            </w:r>
          </w:p>
          <w:p w:rsidR="00D463B4" w:rsidRPr="00141217" w:rsidRDefault="00D463B4" w:rsidP="00141217">
            <w:pPr>
              <w:pStyle w:val="ListParagraph"/>
              <w:ind w:left="360"/>
              <w:rPr>
                <w:rFonts w:ascii="Arial" w:hAnsi="Arial" w:cs="Arial"/>
              </w:rPr>
            </w:pPr>
          </w:p>
        </w:tc>
      </w:tr>
      <w:tr w:rsidR="004E0122" w:rsidRPr="008404D1" w:rsidTr="00D31EA7">
        <w:trPr>
          <w:gridAfter w:val="4"/>
          <w:wAfter w:w="944" w:type="dxa"/>
        </w:trPr>
        <w:tc>
          <w:tcPr>
            <w:tcW w:w="2660" w:type="dxa"/>
            <w:tcBorders>
              <w:top w:val="nil"/>
              <w:left w:val="nil"/>
              <w:bottom w:val="nil"/>
              <w:right w:val="nil"/>
            </w:tcBorders>
          </w:tcPr>
          <w:p w:rsidR="004E0122" w:rsidRDefault="004E0122">
            <w:pPr>
              <w:rPr>
                <w:rFonts w:ascii="Arial" w:hAnsi="Arial" w:cs="Arial"/>
              </w:rPr>
            </w:pPr>
          </w:p>
        </w:tc>
        <w:tc>
          <w:tcPr>
            <w:tcW w:w="2153" w:type="dxa"/>
            <w:tcBorders>
              <w:top w:val="nil"/>
              <w:left w:val="nil"/>
              <w:bottom w:val="nil"/>
              <w:right w:val="nil"/>
            </w:tcBorders>
          </w:tcPr>
          <w:p w:rsidR="004E0122" w:rsidRDefault="004E0122">
            <w:pPr>
              <w:rPr>
                <w:rFonts w:ascii="Arial" w:hAnsi="Arial" w:cs="Arial"/>
              </w:rPr>
            </w:pPr>
            <w:r>
              <w:rPr>
                <w:rFonts w:ascii="Arial" w:hAnsi="Arial" w:cs="Arial"/>
              </w:rPr>
              <w:t>December 30, 2015</w:t>
            </w:r>
          </w:p>
          <w:p w:rsidR="004E0122" w:rsidRDefault="004E0122">
            <w:pPr>
              <w:rPr>
                <w:rFonts w:ascii="Arial" w:hAnsi="Arial" w:cs="Arial"/>
              </w:rPr>
            </w:pPr>
          </w:p>
          <w:p w:rsidR="004E0122" w:rsidRDefault="004E0122">
            <w:pPr>
              <w:rPr>
                <w:rFonts w:ascii="Arial" w:hAnsi="Arial" w:cs="Arial"/>
              </w:rPr>
            </w:pPr>
          </w:p>
        </w:tc>
        <w:tc>
          <w:tcPr>
            <w:tcW w:w="2241" w:type="dxa"/>
            <w:gridSpan w:val="3"/>
            <w:tcBorders>
              <w:top w:val="nil"/>
              <w:left w:val="nil"/>
              <w:bottom w:val="nil"/>
              <w:right w:val="nil"/>
            </w:tcBorders>
          </w:tcPr>
          <w:p w:rsidR="004E0122" w:rsidRDefault="004E0122">
            <w:pPr>
              <w:rPr>
                <w:rFonts w:ascii="Arial" w:hAnsi="Arial" w:cs="Arial"/>
              </w:rPr>
            </w:pPr>
            <w:r>
              <w:rPr>
                <w:rFonts w:ascii="Arial" w:hAnsi="Arial" w:cs="Arial"/>
              </w:rPr>
              <w:t>Area around the lake</w:t>
            </w:r>
          </w:p>
        </w:tc>
        <w:tc>
          <w:tcPr>
            <w:tcW w:w="3402" w:type="dxa"/>
            <w:gridSpan w:val="2"/>
            <w:tcBorders>
              <w:top w:val="nil"/>
              <w:left w:val="nil"/>
              <w:bottom w:val="nil"/>
              <w:right w:val="nil"/>
            </w:tcBorders>
          </w:tcPr>
          <w:p w:rsidR="004E0122" w:rsidRDefault="004E0122" w:rsidP="004E0122">
            <w:pPr>
              <w:rPr>
                <w:rFonts w:ascii="Arial" w:hAnsi="Arial" w:cs="Arial"/>
              </w:rPr>
            </w:pPr>
            <w:r>
              <w:rPr>
                <w:rFonts w:ascii="Arial" w:hAnsi="Arial" w:cs="Arial"/>
              </w:rPr>
              <w:t>Petroglyphs Christmas Bird Count</w:t>
            </w:r>
          </w:p>
          <w:p w:rsidR="004E0122" w:rsidRDefault="004E0122">
            <w:pPr>
              <w:rPr>
                <w:rFonts w:ascii="Arial" w:hAnsi="Arial" w:cs="Arial"/>
              </w:rPr>
            </w:pPr>
          </w:p>
        </w:tc>
        <w:tc>
          <w:tcPr>
            <w:tcW w:w="2981" w:type="dxa"/>
            <w:tcBorders>
              <w:top w:val="nil"/>
              <w:left w:val="nil"/>
              <w:bottom w:val="nil"/>
              <w:right w:val="nil"/>
            </w:tcBorders>
          </w:tcPr>
          <w:p w:rsidR="004E0122" w:rsidRDefault="004E0122" w:rsidP="00AD56B6">
            <w:pPr>
              <w:pStyle w:val="ListParagraph"/>
              <w:numPr>
                <w:ilvl w:val="0"/>
                <w:numId w:val="6"/>
              </w:numPr>
              <w:rPr>
                <w:rFonts w:ascii="Arial" w:hAnsi="Arial" w:cs="Arial"/>
              </w:rPr>
            </w:pPr>
            <w:r>
              <w:rPr>
                <w:rFonts w:ascii="Arial" w:hAnsi="Arial" w:cs="Arial"/>
              </w:rPr>
              <w:t>One bird observed.</w:t>
            </w:r>
          </w:p>
        </w:tc>
      </w:tr>
      <w:tr w:rsidR="00CC2E17" w:rsidRPr="008404D1" w:rsidTr="00D31EA7">
        <w:trPr>
          <w:gridAfter w:val="4"/>
          <w:wAfter w:w="944" w:type="dxa"/>
        </w:trPr>
        <w:tc>
          <w:tcPr>
            <w:tcW w:w="2660" w:type="dxa"/>
            <w:tcBorders>
              <w:top w:val="nil"/>
              <w:left w:val="nil"/>
              <w:bottom w:val="nil"/>
              <w:right w:val="nil"/>
            </w:tcBorders>
          </w:tcPr>
          <w:p w:rsidR="00CC2E17" w:rsidRDefault="00CC2E17">
            <w:pPr>
              <w:rPr>
                <w:rFonts w:ascii="Arial" w:hAnsi="Arial" w:cs="Arial"/>
              </w:rPr>
            </w:pPr>
          </w:p>
        </w:tc>
        <w:tc>
          <w:tcPr>
            <w:tcW w:w="2153" w:type="dxa"/>
            <w:tcBorders>
              <w:top w:val="nil"/>
              <w:left w:val="nil"/>
              <w:bottom w:val="nil"/>
              <w:right w:val="nil"/>
            </w:tcBorders>
          </w:tcPr>
          <w:p w:rsidR="00CC2E17" w:rsidRDefault="00CC2E17">
            <w:pPr>
              <w:rPr>
                <w:rFonts w:ascii="Arial" w:hAnsi="Arial" w:cs="Arial"/>
              </w:rPr>
            </w:pPr>
            <w:r>
              <w:rPr>
                <w:rFonts w:ascii="Arial" w:hAnsi="Arial" w:cs="Arial"/>
              </w:rPr>
              <w:t>December 27, 2016</w:t>
            </w:r>
          </w:p>
          <w:p w:rsidR="00CC2E17" w:rsidRDefault="00CC2E17">
            <w:pPr>
              <w:rPr>
                <w:rFonts w:ascii="Arial" w:hAnsi="Arial" w:cs="Arial"/>
              </w:rPr>
            </w:pPr>
          </w:p>
        </w:tc>
        <w:tc>
          <w:tcPr>
            <w:tcW w:w="2241" w:type="dxa"/>
            <w:gridSpan w:val="3"/>
            <w:tcBorders>
              <w:top w:val="nil"/>
              <w:left w:val="nil"/>
              <w:bottom w:val="nil"/>
              <w:right w:val="nil"/>
            </w:tcBorders>
          </w:tcPr>
          <w:p w:rsidR="00CC2E17" w:rsidRDefault="00CC2E17">
            <w:pPr>
              <w:rPr>
                <w:rFonts w:ascii="Arial" w:hAnsi="Arial" w:cs="Arial"/>
              </w:rPr>
            </w:pPr>
            <w:r>
              <w:rPr>
                <w:rFonts w:ascii="Arial" w:hAnsi="Arial" w:cs="Arial"/>
              </w:rPr>
              <w:t>Area around the lake</w:t>
            </w:r>
          </w:p>
          <w:p w:rsidR="00CC2E17" w:rsidRDefault="00CC2E17">
            <w:pPr>
              <w:rPr>
                <w:rFonts w:ascii="Arial" w:hAnsi="Arial" w:cs="Arial"/>
              </w:rPr>
            </w:pPr>
          </w:p>
        </w:tc>
        <w:tc>
          <w:tcPr>
            <w:tcW w:w="3402" w:type="dxa"/>
            <w:gridSpan w:val="2"/>
            <w:tcBorders>
              <w:top w:val="nil"/>
              <w:left w:val="nil"/>
              <w:bottom w:val="nil"/>
              <w:right w:val="nil"/>
            </w:tcBorders>
          </w:tcPr>
          <w:p w:rsidR="00CC2E17" w:rsidRDefault="00CC2E17" w:rsidP="004E0122">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CC2E17" w:rsidRDefault="00CC2E17" w:rsidP="00AD56B6">
            <w:pPr>
              <w:pStyle w:val="ListParagraph"/>
              <w:numPr>
                <w:ilvl w:val="0"/>
                <w:numId w:val="6"/>
              </w:numPr>
              <w:rPr>
                <w:rFonts w:ascii="Arial" w:hAnsi="Arial" w:cs="Arial"/>
              </w:rPr>
            </w:pPr>
            <w:r>
              <w:rPr>
                <w:rFonts w:ascii="Arial" w:hAnsi="Arial" w:cs="Arial"/>
              </w:rPr>
              <w:t>Forty-four brids observed</w:t>
            </w:r>
          </w:p>
        </w:tc>
      </w:tr>
      <w:tr w:rsidR="00C15B0C" w:rsidRPr="008404D1" w:rsidTr="00D31EA7">
        <w:trPr>
          <w:gridAfter w:val="4"/>
          <w:wAfter w:w="944" w:type="dxa"/>
        </w:trPr>
        <w:tc>
          <w:tcPr>
            <w:tcW w:w="2660" w:type="dxa"/>
            <w:tcBorders>
              <w:top w:val="nil"/>
              <w:left w:val="nil"/>
              <w:bottom w:val="nil"/>
              <w:right w:val="nil"/>
            </w:tcBorders>
          </w:tcPr>
          <w:p w:rsidR="00C15B0C" w:rsidRDefault="00C15B0C">
            <w:pPr>
              <w:rPr>
                <w:rFonts w:ascii="Arial" w:hAnsi="Arial" w:cs="Arial"/>
              </w:rPr>
            </w:pPr>
          </w:p>
        </w:tc>
        <w:tc>
          <w:tcPr>
            <w:tcW w:w="2153" w:type="dxa"/>
            <w:tcBorders>
              <w:top w:val="nil"/>
              <w:left w:val="nil"/>
              <w:bottom w:val="nil"/>
              <w:right w:val="nil"/>
            </w:tcBorders>
          </w:tcPr>
          <w:p w:rsidR="00C15B0C" w:rsidRDefault="00C15B0C">
            <w:pPr>
              <w:rPr>
                <w:rFonts w:ascii="Arial" w:hAnsi="Arial" w:cs="Arial"/>
              </w:rPr>
            </w:pPr>
            <w:r>
              <w:rPr>
                <w:rFonts w:ascii="Arial" w:hAnsi="Arial" w:cs="Arial"/>
              </w:rPr>
              <w:t>December 27, 2017</w:t>
            </w:r>
          </w:p>
        </w:tc>
        <w:tc>
          <w:tcPr>
            <w:tcW w:w="2241" w:type="dxa"/>
            <w:gridSpan w:val="3"/>
            <w:tcBorders>
              <w:top w:val="nil"/>
              <w:left w:val="nil"/>
              <w:bottom w:val="nil"/>
              <w:right w:val="nil"/>
            </w:tcBorders>
          </w:tcPr>
          <w:p w:rsidR="00C15B0C" w:rsidRDefault="00C15B0C">
            <w:pPr>
              <w:rPr>
                <w:rFonts w:ascii="Arial" w:hAnsi="Arial" w:cs="Arial"/>
              </w:rPr>
            </w:pPr>
            <w:r>
              <w:rPr>
                <w:rFonts w:ascii="Arial" w:hAnsi="Arial" w:cs="Arial"/>
              </w:rPr>
              <w:t>Area around the lake</w:t>
            </w:r>
          </w:p>
          <w:p w:rsidR="00C15B0C" w:rsidRDefault="00C15B0C">
            <w:pPr>
              <w:rPr>
                <w:rFonts w:ascii="Arial" w:hAnsi="Arial" w:cs="Arial"/>
              </w:rPr>
            </w:pPr>
          </w:p>
        </w:tc>
        <w:tc>
          <w:tcPr>
            <w:tcW w:w="3402" w:type="dxa"/>
            <w:gridSpan w:val="2"/>
            <w:tcBorders>
              <w:top w:val="nil"/>
              <w:left w:val="nil"/>
              <w:bottom w:val="nil"/>
              <w:right w:val="nil"/>
            </w:tcBorders>
          </w:tcPr>
          <w:p w:rsidR="00C15B0C" w:rsidRDefault="00C15B0C" w:rsidP="004E0122">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C15B0C" w:rsidRDefault="00C15B0C" w:rsidP="00AD56B6">
            <w:pPr>
              <w:pStyle w:val="ListParagraph"/>
              <w:numPr>
                <w:ilvl w:val="0"/>
                <w:numId w:val="6"/>
              </w:numPr>
              <w:rPr>
                <w:rFonts w:ascii="Arial" w:hAnsi="Arial" w:cs="Arial"/>
              </w:rPr>
            </w:pPr>
            <w:r>
              <w:rPr>
                <w:rFonts w:ascii="Arial" w:hAnsi="Arial" w:cs="Arial"/>
              </w:rPr>
              <w:t>Two birds observed.</w:t>
            </w:r>
          </w:p>
        </w:tc>
      </w:tr>
      <w:tr w:rsidR="008D4FAE" w:rsidRPr="008404D1" w:rsidTr="00D31EA7">
        <w:trPr>
          <w:gridAfter w:val="4"/>
          <w:wAfter w:w="944" w:type="dxa"/>
        </w:trPr>
        <w:tc>
          <w:tcPr>
            <w:tcW w:w="2660" w:type="dxa"/>
            <w:tcBorders>
              <w:top w:val="nil"/>
              <w:left w:val="nil"/>
              <w:bottom w:val="nil"/>
              <w:right w:val="nil"/>
            </w:tcBorders>
          </w:tcPr>
          <w:p w:rsidR="008D4FAE" w:rsidRDefault="008D4FAE">
            <w:pPr>
              <w:rPr>
                <w:rFonts w:ascii="Arial" w:hAnsi="Arial" w:cs="Arial"/>
              </w:rPr>
            </w:pPr>
          </w:p>
        </w:tc>
        <w:tc>
          <w:tcPr>
            <w:tcW w:w="2153" w:type="dxa"/>
            <w:tcBorders>
              <w:top w:val="nil"/>
              <w:left w:val="nil"/>
              <w:bottom w:val="nil"/>
              <w:right w:val="nil"/>
            </w:tcBorders>
          </w:tcPr>
          <w:p w:rsidR="008D4FAE" w:rsidRDefault="008D4FAE">
            <w:pPr>
              <w:rPr>
                <w:rFonts w:ascii="Arial" w:hAnsi="Arial" w:cs="Arial"/>
              </w:rPr>
            </w:pPr>
            <w:r>
              <w:rPr>
                <w:rFonts w:ascii="Arial" w:hAnsi="Arial" w:cs="Arial"/>
              </w:rPr>
              <w:t>January 5, 2019</w:t>
            </w:r>
          </w:p>
          <w:p w:rsidR="008D4FAE" w:rsidRDefault="008D4FAE">
            <w:pPr>
              <w:rPr>
                <w:rFonts w:ascii="Arial" w:hAnsi="Arial" w:cs="Arial"/>
              </w:rPr>
            </w:pPr>
          </w:p>
        </w:tc>
        <w:tc>
          <w:tcPr>
            <w:tcW w:w="2241" w:type="dxa"/>
            <w:gridSpan w:val="3"/>
            <w:tcBorders>
              <w:top w:val="nil"/>
              <w:left w:val="nil"/>
              <w:bottom w:val="nil"/>
              <w:right w:val="nil"/>
            </w:tcBorders>
          </w:tcPr>
          <w:p w:rsidR="008D4FAE" w:rsidRDefault="008D4FAE">
            <w:pPr>
              <w:rPr>
                <w:rFonts w:ascii="Arial" w:hAnsi="Arial" w:cs="Arial"/>
              </w:rPr>
            </w:pPr>
            <w:r>
              <w:rPr>
                <w:rFonts w:ascii="Arial" w:hAnsi="Arial" w:cs="Arial"/>
              </w:rPr>
              <w:t>Area around the lake.</w:t>
            </w:r>
          </w:p>
          <w:p w:rsidR="008D4FAE" w:rsidRDefault="008D4FAE">
            <w:pPr>
              <w:rPr>
                <w:rFonts w:ascii="Arial" w:hAnsi="Arial" w:cs="Arial"/>
              </w:rPr>
            </w:pPr>
          </w:p>
        </w:tc>
        <w:tc>
          <w:tcPr>
            <w:tcW w:w="3402" w:type="dxa"/>
            <w:gridSpan w:val="2"/>
            <w:tcBorders>
              <w:top w:val="nil"/>
              <w:left w:val="nil"/>
              <w:bottom w:val="nil"/>
              <w:right w:val="nil"/>
            </w:tcBorders>
          </w:tcPr>
          <w:p w:rsidR="008D4FAE" w:rsidRDefault="008D4FAE" w:rsidP="004E0122">
            <w:pPr>
              <w:rPr>
                <w:rFonts w:ascii="Arial" w:hAnsi="Arial" w:cs="Arial"/>
              </w:rPr>
            </w:pPr>
            <w:r>
              <w:rPr>
                <w:rFonts w:ascii="Arial" w:hAnsi="Arial" w:cs="Arial"/>
              </w:rPr>
              <w:t>Petroglyphs Christmas Bird Count</w:t>
            </w:r>
          </w:p>
        </w:tc>
        <w:tc>
          <w:tcPr>
            <w:tcW w:w="2981" w:type="dxa"/>
            <w:tcBorders>
              <w:top w:val="nil"/>
              <w:left w:val="nil"/>
              <w:bottom w:val="nil"/>
              <w:right w:val="nil"/>
            </w:tcBorders>
          </w:tcPr>
          <w:p w:rsidR="008D4FAE" w:rsidRDefault="00645FC8" w:rsidP="00AD56B6">
            <w:pPr>
              <w:pStyle w:val="ListParagraph"/>
              <w:numPr>
                <w:ilvl w:val="0"/>
                <w:numId w:val="6"/>
              </w:numPr>
              <w:rPr>
                <w:rFonts w:ascii="Arial" w:hAnsi="Arial" w:cs="Arial"/>
              </w:rPr>
            </w:pPr>
            <w:r>
              <w:rPr>
                <w:rFonts w:ascii="Arial" w:hAnsi="Arial" w:cs="Arial"/>
              </w:rPr>
              <w:t>121 birds observed.</w:t>
            </w:r>
          </w:p>
        </w:tc>
      </w:tr>
      <w:tr w:rsidR="00D463B4" w:rsidRPr="008404D1" w:rsidTr="00D31EA7">
        <w:trPr>
          <w:gridAfter w:val="4"/>
          <w:wAfter w:w="944" w:type="dxa"/>
        </w:trPr>
        <w:tc>
          <w:tcPr>
            <w:tcW w:w="2660" w:type="dxa"/>
            <w:tcBorders>
              <w:top w:val="nil"/>
              <w:left w:val="nil"/>
              <w:bottom w:val="single" w:sz="4" w:space="0" w:color="auto"/>
              <w:right w:val="nil"/>
            </w:tcBorders>
          </w:tcPr>
          <w:p w:rsidR="00D463B4" w:rsidRDefault="00D463B4">
            <w:pPr>
              <w:rPr>
                <w:rFonts w:ascii="Arial" w:hAnsi="Arial" w:cs="Arial"/>
              </w:rPr>
            </w:pPr>
          </w:p>
        </w:tc>
        <w:tc>
          <w:tcPr>
            <w:tcW w:w="2153" w:type="dxa"/>
            <w:tcBorders>
              <w:top w:val="nil"/>
              <w:left w:val="nil"/>
              <w:bottom w:val="single" w:sz="4" w:space="0" w:color="auto"/>
              <w:right w:val="nil"/>
            </w:tcBorders>
          </w:tcPr>
          <w:p w:rsidR="00D463B4" w:rsidRDefault="00D463B4">
            <w:pPr>
              <w:rPr>
                <w:rFonts w:ascii="Arial" w:hAnsi="Arial" w:cs="Arial"/>
              </w:rPr>
            </w:pPr>
            <w:r>
              <w:rPr>
                <w:rFonts w:ascii="Arial" w:hAnsi="Arial" w:cs="Arial"/>
              </w:rPr>
              <w:t>Not recorded</w:t>
            </w:r>
          </w:p>
        </w:tc>
        <w:tc>
          <w:tcPr>
            <w:tcW w:w="2241" w:type="dxa"/>
            <w:gridSpan w:val="3"/>
            <w:tcBorders>
              <w:top w:val="nil"/>
              <w:left w:val="nil"/>
              <w:bottom w:val="single" w:sz="4" w:space="0" w:color="auto"/>
              <w:right w:val="nil"/>
            </w:tcBorders>
          </w:tcPr>
          <w:p w:rsidR="00D463B4" w:rsidRDefault="00D463B4">
            <w:pPr>
              <w:rPr>
                <w:rFonts w:ascii="Arial" w:hAnsi="Arial" w:cs="Arial"/>
              </w:rPr>
            </w:pPr>
            <w:r>
              <w:rPr>
                <w:rFonts w:ascii="Arial" w:hAnsi="Arial" w:cs="Arial"/>
              </w:rPr>
              <w:t>East Bay (Kodak Island)</w:t>
            </w:r>
          </w:p>
          <w:p w:rsidR="00D463B4" w:rsidRDefault="00D463B4">
            <w:pPr>
              <w:rPr>
                <w:rFonts w:ascii="Arial" w:hAnsi="Arial" w:cs="Arial"/>
              </w:rPr>
            </w:pPr>
          </w:p>
        </w:tc>
        <w:tc>
          <w:tcPr>
            <w:tcW w:w="3402" w:type="dxa"/>
            <w:gridSpan w:val="2"/>
            <w:tcBorders>
              <w:top w:val="nil"/>
              <w:left w:val="nil"/>
              <w:bottom w:val="single" w:sz="4" w:space="0" w:color="auto"/>
              <w:right w:val="nil"/>
            </w:tcBorders>
          </w:tcPr>
          <w:p w:rsidR="00D463B4" w:rsidRDefault="00D463B4">
            <w:pPr>
              <w:rPr>
                <w:rFonts w:ascii="Arial" w:hAnsi="Arial" w:cs="Arial"/>
              </w:rPr>
            </w:pPr>
            <w:r>
              <w:rPr>
                <w:rFonts w:ascii="Arial" w:hAnsi="Arial" w:cs="Arial"/>
              </w:rPr>
              <w:t>Hugh Spence</w:t>
            </w:r>
          </w:p>
        </w:tc>
        <w:tc>
          <w:tcPr>
            <w:tcW w:w="2981" w:type="dxa"/>
            <w:tcBorders>
              <w:top w:val="nil"/>
              <w:left w:val="nil"/>
              <w:bottom w:val="single" w:sz="4" w:space="0" w:color="auto"/>
              <w:right w:val="nil"/>
            </w:tcBorders>
          </w:tcPr>
          <w:p w:rsidR="00D463B4" w:rsidRDefault="00D463B4" w:rsidP="00263DE5">
            <w:pPr>
              <w:jc w:val="center"/>
              <w:rPr>
                <w:rFonts w:ascii="Arial" w:hAnsi="Arial" w:cs="Arial"/>
              </w:rPr>
            </w:pPr>
            <w:r>
              <w:rPr>
                <w:rFonts w:ascii="Arial" w:hAnsi="Arial" w:cs="Arial"/>
              </w:rPr>
              <w:t>-</w:t>
            </w:r>
          </w:p>
        </w:tc>
      </w:tr>
      <w:tr w:rsidR="00C13EA2" w:rsidRPr="008404D1" w:rsidTr="00D31EA7">
        <w:trPr>
          <w:gridAfter w:val="4"/>
          <w:wAfter w:w="944" w:type="dxa"/>
        </w:trPr>
        <w:tc>
          <w:tcPr>
            <w:tcW w:w="2660" w:type="dxa"/>
            <w:tcBorders>
              <w:top w:val="single" w:sz="4" w:space="0" w:color="auto"/>
              <w:left w:val="nil"/>
              <w:bottom w:val="nil"/>
              <w:right w:val="nil"/>
            </w:tcBorders>
          </w:tcPr>
          <w:p w:rsidR="00C13EA2" w:rsidRDefault="00C13EA2">
            <w:pPr>
              <w:rPr>
                <w:rFonts w:ascii="Arial" w:hAnsi="Arial" w:cs="Arial"/>
              </w:rPr>
            </w:pPr>
            <w:r>
              <w:rPr>
                <w:rFonts w:ascii="Arial" w:hAnsi="Arial" w:cs="Arial"/>
              </w:rPr>
              <w:t>Field sparrow</w:t>
            </w:r>
          </w:p>
          <w:p w:rsidR="00C13EA2" w:rsidRDefault="00C13EA2">
            <w:pPr>
              <w:rPr>
                <w:rFonts w:ascii="Arial" w:hAnsi="Arial" w:cs="Arial"/>
              </w:rPr>
            </w:pPr>
            <w:r>
              <w:rPr>
                <w:rFonts w:ascii="Arial" w:hAnsi="Arial" w:cs="Arial"/>
              </w:rPr>
              <w:t xml:space="preserve">  (</w:t>
            </w:r>
            <w:r w:rsidRPr="00C13EA2">
              <w:rPr>
                <w:rFonts w:ascii="Arial" w:hAnsi="Arial" w:cs="Arial"/>
                <w:i/>
              </w:rPr>
              <w:t>Spizella pusilla</w:t>
            </w:r>
            <w:r>
              <w:rPr>
                <w:rFonts w:ascii="Arial" w:hAnsi="Arial" w:cs="Arial"/>
              </w:rPr>
              <w:t>)</w:t>
            </w:r>
          </w:p>
          <w:p w:rsidR="00C13EA2" w:rsidRDefault="00C13EA2">
            <w:pPr>
              <w:rPr>
                <w:rFonts w:ascii="Arial" w:hAnsi="Arial" w:cs="Arial"/>
              </w:rPr>
            </w:pPr>
          </w:p>
        </w:tc>
        <w:tc>
          <w:tcPr>
            <w:tcW w:w="2153" w:type="dxa"/>
            <w:tcBorders>
              <w:top w:val="single" w:sz="4" w:space="0" w:color="auto"/>
              <w:left w:val="nil"/>
              <w:bottom w:val="nil"/>
              <w:right w:val="nil"/>
            </w:tcBorders>
          </w:tcPr>
          <w:p w:rsidR="00C13EA2" w:rsidRDefault="00C13EA2">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C13EA2" w:rsidRDefault="00C13EA2">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C13EA2" w:rsidRDefault="00C13EA2">
            <w:pPr>
              <w:rPr>
                <w:rFonts w:ascii="Arial" w:hAnsi="Arial" w:cs="Arial"/>
              </w:rPr>
            </w:pPr>
            <w:r>
              <w:rPr>
                <w:rFonts w:ascii="Arial" w:hAnsi="Arial" w:cs="Arial"/>
              </w:rPr>
              <w:t>Sadler (1983)</w:t>
            </w:r>
          </w:p>
        </w:tc>
        <w:tc>
          <w:tcPr>
            <w:tcW w:w="2981" w:type="dxa"/>
            <w:tcBorders>
              <w:top w:val="single" w:sz="4" w:space="0" w:color="auto"/>
              <w:left w:val="nil"/>
              <w:bottom w:val="nil"/>
              <w:right w:val="nil"/>
            </w:tcBorders>
          </w:tcPr>
          <w:p w:rsidR="00C13EA2" w:rsidRPr="00C13EA2" w:rsidRDefault="00C13EA2" w:rsidP="00C13EA2">
            <w:pPr>
              <w:pStyle w:val="ListParagraph"/>
              <w:numPr>
                <w:ilvl w:val="0"/>
                <w:numId w:val="6"/>
              </w:numPr>
              <w:rPr>
                <w:rFonts w:ascii="Arial" w:hAnsi="Arial" w:cs="Arial"/>
              </w:rPr>
            </w:pPr>
            <w:r>
              <w:rPr>
                <w:rFonts w:ascii="Arial" w:hAnsi="Arial" w:cs="Arial"/>
              </w:rPr>
              <w:t>Common summer resident.</w:t>
            </w: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Golden crowned kinglet</w:t>
            </w:r>
          </w:p>
          <w:p w:rsidR="00D463B4" w:rsidRPr="00987B73" w:rsidRDefault="003C2B1A">
            <w:pPr>
              <w:rPr>
                <w:rFonts w:ascii="Arial" w:hAnsi="Arial" w:cs="Arial"/>
                <w:i/>
              </w:rPr>
            </w:pPr>
            <w:r>
              <w:rPr>
                <w:rFonts w:ascii="Arial" w:hAnsi="Arial" w:cs="Arial"/>
                <w:i/>
              </w:rPr>
              <w:t xml:space="preserve">  </w:t>
            </w:r>
            <w:r w:rsidR="00D463B4" w:rsidRPr="00987B73">
              <w:rPr>
                <w:rFonts w:ascii="Arial" w:hAnsi="Arial" w:cs="Arial"/>
                <w:i/>
              </w:rPr>
              <w:t>(Regulus satrapa)</w:t>
            </w:r>
          </w:p>
          <w:p w:rsidR="00D463B4" w:rsidRDefault="00D463B4">
            <w:pPr>
              <w:rPr>
                <w:rFonts w:ascii="Arial" w:hAnsi="Arial" w:cs="Arial"/>
              </w:rPr>
            </w:pPr>
          </w:p>
        </w:tc>
        <w:tc>
          <w:tcPr>
            <w:tcW w:w="2153" w:type="dxa"/>
            <w:tcBorders>
              <w:top w:val="single" w:sz="4" w:space="0" w:color="auto"/>
              <w:left w:val="nil"/>
              <w:bottom w:val="nil"/>
              <w:right w:val="nil"/>
            </w:tcBorders>
          </w:tcPr>
          <w:p w:rsidR="00D463B4" w:rsidRDefault="00D463B4">
            <w:pPr>
              <w:rPr>
                <w:rFonts w:ascii="Arial" w:hAnsi="Arial" w:cs="Arial"/>
              </w:rPr>
            </w:pPr>
            <w:r>
              <w:rPr>
                <w:rFonts w:ascii="Arial" w:hAnsi="Arial" w:cs="Arial"/>
              </w:rPr>
              <w:lastRenderedPageBreak/>
              <w:t>Historic</w:t>
            </w:r>
          </w:p>
        </w:tc>
        <w:tc>
          <w:tcPr>
            <w:tcW w:w="2241"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D463B4" w:rsidRDefault="00D463B4">
            <w:pPr>
              <w:rPr>
                <w:rFonts w:ascii="Arial" w:hAnsi="Arial" w:cs="Arial"/>
              </w:rPr>
            </w:pPr>
            <w:r>
              <w:rPr>
                <w:rFonts w:ascii="Arial" w:hAnsi="Arial" w:cs="Arial"/>
              </w:rPr>
              <w:t xml:space="preserve">Peterson (1947), </w:t>
            </w:r>
            <w:r w:rsidR="00C13EA2">
              <w:rPr>
                <w:rFonts w:ascii="Arial" w:hAnsi="Arial" w:cs="Arial"/>
              </w:rPr>
              <w:t xml:space="preserve">Sadler (1983), </w:t>
            </w:r>
            <w:r>
              <w:rPr>
                <w:rFonts w:ascii="Arial" w:hAnsi="Arial" w:cs="Arial"/>
              </w:rPr>
              <w:t>JLA (2009, 2010)</w:t>
            </w:r>
          </w:p>
        </w:tc>
        <w:tc>
          <w:tcPr>
            <w:tcW w:w="2981" w:type="dxa"/>
            <w:tcBorders>
              <w:top w:val="single" w:sz="4" w:space="0" w:color="auto"/>
              <w:left w:val="nil"/>
              <w:bottom w:val="nil"/>
              <w:right w:val="nil"/>
            </w:tcBorders>
          </w:tcPr>
          <w:p w:rsidR="00D463B4" w:rsidRDefault="00D463B4" w:rsidP="00C13EA2">
            <w:pPr>
              <w:rPr>
                <w:rFonts w:ascii="Arial" w:hAnsi="Arial" w:cs="Arial"/>
              </w:rPr>
            </w:pPr>
            <w:r>
              <w:rPr>
                <w:rFonts w:ascii="Arial" w:hAnsi="Arial" w:cs="Arial"/>
              </w:rPr>
              <w:t>-</w:t>
            </w:r>
            <w:r w:rsidR="00C13EA2">
              <w:rPr>
                <w:rFonts w:ascii="Arial" w:hAnsi="Arial" w:cs="Arial"/>
              </w:rPr>
              <w:t xml:space="preserve">   Common migrant.</w:t>
            </w:r>
          </w:p>
        </w:tc>
      </w:tr>
      <w:tr w:rsidR="005B1CD8" w:rsidRPr="008404D1" w:rsidTr="00D31EA7">
        <w:trPr>
          <w:gridAfter w:val="4"/>
          <w:wAfter w:w="944" w:type="dxa"/>
        </w:trPr>
        <w:tc>
          <w:tcPr>
            <w:tcW w:w="2660" w:type="dxa"/>
            <w:tcBorders>
              <w:top w:val="nil"/>
              <w:left w:val="nil"/>
              <w:bottom w:val="nil"/>
              <w:right w:val="nil"/>
            </w:tcBorders>
          </w:tcPr>
          <w:p w:rsidR="005B1CD8" w:rsidRDefault="005B1CD8" w:rsidP="003A0493">
            <w:pPr>
              <w:rPr>
                <w:rFonts w:ascii="Arial" w:hAnsi="Arial" w:cs="Arial"/>
              </w:rPr>
            </w:pPr>
          </w:p>
        </w:tc>
        <w:tc>
          <w:tcPr>
            <w:tcW w:w="2153" w:type="dxa"/>
            <w:tcBorders>
              <w:top w:val="nil"/>
              <w:left w:val="nil"/>
              <w:bottom w:val="nil"/>
              <w:right w:val="nil"/>
            </w:tcBorders>
          </w:tcPr>
          <w:p w:rsidR="005B1CD8" w:rsidRDefault="005B1CD8">
            <w:pPr>
              <w:rPr>
                <w:rFonts w:ascii="Arial" w:hAnsi="Arial" w:cs="Arial"/>
              </w:rPr>
            </w:pPr>
            <w:r>
              <w:rPr>
                <w:rFonts w:ascii="Arial" w:hAnsi="Arial" w:cs="Arial"/>
              </w:rPr>
              <w:t>December, 1983</w:t>
            </w:r>
          </w:p>
          <w:p w:rsidR="005B1CD8" w:rsidRDefault="005B1CD8">
            <w:pPr>
              <w:rPr>
                <w:rFonts w:ascii="Arial" w:hAnsi="Arial" w:cs="Arial"/>
              </w:rPr>
            </w:pPr>
          </w:p>
        </w:tc>
        <w:tc>
          <w:tcPr>
            <w:tcW w:w="2241" w:type="dxa"/>
            <w:gridSpan w:val="3"/>
            <w:tcBorders>
              <w:top w:val="nil"/>
              <w:left w:val="nil"/>
              <w:bottom w:val="nil"/>
              <w:right w:val="nil"/>
            </w:tcBorders>
          </w:tcPr>
          <w:p w:rsidR="005B1CD8" w:rsidRDefault="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5B1CD8" w:rsidRDefault="005B1CD8">
            <w:pPr>
              <w:rPr>
                <w:rFonts w:ascii="Arial" w:hAnsi="Arial" w:cs="Arial"/>
              </w:rPr>
            </w:pPr>
            <w:r>
              <w:rPr>
                <w:rFonts w:ascii="Arial" w:hAnsi="Arial" w:cs="Arial"/>
              </w:rPr>
              <w:t>Petroglyphs Christmas Bird Count</w:t>
            </w:r>
          </w:p>
          <w:p w:rsidR="005B1CD8" w:rsidRDefault="005B1CD8">
            <w:pPr>
              <w:rPr>
                <w:rFonts w:ascii="Arial" w:hAnsi="Arial" w:cs="Arial"/>
              </w:rPr>
            </w:pPr>
          </w:p>
        </w:tc>
        <w:tc>
          <w:tcPr>
            <w:tcW w:w="2981" w:type="dxa"/>
            <w:tcBorders>
              <w:top w:val="nil"/>
              <w:left w:val="nil"/>
              <w:bottom w:val="nil"/>
              <w:right w:val="nil"/>
            </w:tcBorders>
          </w:tcPr>
          <w:p w:rsidR="005B1CD8" w:rsidRDefault="005B1CD8" w:rsidP="007A559D">
            <w:pPr>
              <w:pStyle w:val="ListParagraph"/>
              <w:numPr>
                <w:ilvl w:val="0"/>
                <w:numId w:val="6"/>
              </w:numPr>
              <w:rPr>
                <w:rFonts w:ascii="Arial" w:hAnsi="Arial" w:cs="Arial"/>
              </w:rPr>
            </w:pPr>
            <w:r>
              <w:rPr>
                <w:rFonts w:ascii="Arial" w:hAnsi="Arial" w:cs="Arial"/>
              </w:rPr>
              <w:t>Six birds observed.</w:t>
            </w:r>
          </w:p>
        </w:tc>
      </w:tr>
      <w:tr w:rsidR="005B1CD8" w:rsidRPr="008404D1" w:rsidTr="00D31EA7">
        <w:trPr>
          <w:gridAfter w:val="4"/>
          <w:wAfter w:w="944" w:type="dxa"/>
        </w:trPr>
        <w:tc>
          <w:tcPr>
            <w:tcW w:w="2660" w:type="dxa"/>
            <w:tcBorders>
              <w:top w:val="nil"/>
              <w:left w:val="nil"/>
              <w:bottom w:val="nil"/>
              <w:right w:val="nil"/>
            </w:tcBorders>
          </w:tcPr>
          <w:p w:rsidR="005B1CD8" w:rsidRDefault="005B1CD8" w:rsidP="003A0493">
            <w:pPr>
              <w:rPr>
                <w:rFonts w:ascii="Arial" w:hAnsi="Arial" w:cs="Arial"/>
              </w:rPr>
            </w:pPr>
          </w:p>
        </w:tc>
        <w:tc>
          <w:tcPr>
            <w:tcW w:w="2153" w:type="dxa"/>
            <w:tcBorders>
              <w:top w:val="nil"/>
              <w:left w:val="nil"/>
              <w:bottom w:val="nil"/>
              <w:right w:val="nil"/>
            </w:tcBorders>
          </w:tcPr>
          <w:p w:rsidR="005B1CD8" w:rsidRDefault="005B1CD8">
            <w:pPr>
              <w:rPr>
                <w:rFonts w:ascii="Arial" w:hAnsi="Arial" w:cs="Arial"/>
              </w:rPr>
            </w:pPr>
            <w:r>
              <w:rPr>
                <w:rFonts w:ascii="Arial" w:hAnsi="Arial" w:cs="Arial"/>
              </w:rPr>
              <w:t>December, 1984</w:t>
            </w:r>
          </w:p>
          <w:p w:rsidR="005B1CD8" w:rsidRDefault="005B1CD8">
            <w:pPr>
              <w:rPr>
                <w:rFonts w:ascii="Arial" w:hAnsi="Arial" w:cs="Arial"/>
              </w:rPr>
            </w:pPr>
          </w:p>
        </w:tc>
        <w:tc>
          <w:tcPr>
            <w:tcW w:w="2241" w:type="dxa"/>
            <w:gridSpan w:val="3"/>
            <w:tcBorders>
              <w:top w:val="nil"/>
              <w:left w:val="nil"/>
              <w:bottom w:val="nil"/>
              <w:right w:val="nil"/>
            </w:tcBorders>
          </w:tcPr>
          <w:p w:rsidR="005B1CD8" w:rsidRDefault="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5B1CD8" w:rsidRDefault="005B1CD8">
            <w:pPr>
              <w:rPr>
                <w:rFonts w:ascii="Arial" w:hAnsi="Arial" w:cs="Arial"/>
              </w:rPr>
            </w:pPr>
            <w:r>
              <w:rPr>
                <w:rFonts w:ascii="Arial" w:hAnsi="Arial" w:cs="Arial"/>
              </w:rPr>
              <w:t>Petroglyphs Christmas Bird Count</w:t>
            </w:r>
          </w:p>
          <w:p w:rsidR="005B1CD8" w:rsidRDefault="005B1CD8">
            <w:pPr>
              <w:rPr>
                <w:rFonts w:ascii="Arial" w:hAnsi="Arial" w:cs="Arial"/>
              </w:rPr>
            </w:pPr>
          </w:p>
        </w:tc>
        <w:tc>
          <w:tcPr>
            <w:tcW w:w="2981" w:type="dxa"/>
            <w:tcBorders>
              <w:top w:val="nil"/>
              <w:left w:val="nil"/>
              <w:bottom w:val="nil"/>
              <w:right w:val="nil"/>
            </w:tcBorders>
          </w:tcPr>
          <w:p w:rsidR="005B1CD8" w:rsidRDefault="005B1CD8" w:rsidP="007A559D">
            <w:pPr>
              <w:pStyle w:val="ListParagraph"/>
              <w:numPr>
                <w:ilvl w:val="0"/>
                <w:numId w:val="6"/>
              </w:numPr>
              <w:rPr>
                <w:rFonts w:ascii="Arial" w:hAnsi="Arial" w:cs="Arial"/>
              </w:rPr>
            </w:pPr>
            <w:r>
              <w:rPr>
                <w:rFonts w:ascii="Arial" w:hAnsi="Arial" w:cs="Arial"/>
              </w:rPr>
              <w:t>Fifty-five birds observed.</w:t>
            </w:r>
          </w:p>
        </w:tc>
      </w:tr>
      <w:tr w:rsidR="005B1CD8" w:rsidRPr="008404D1" w:rsidTr="00D31EA7">
        <w:trPr>
          <w:gridAfter w:val="4"/>
          <w:wAfter w:w="944" w:type="dxa"/>
        </w:trPr>
        <w:tc>
          <w:tcPr>
            <w:tcW w:w="2660" w:type="dxa"/>
            <w:tcBorders>
              <w:top w:val="nil"/>
              <w:left w:val="nil"/>
              <w:bottom w:val="nil"/>
              <w:right w:val="nil"/>
            </w:tcBorders>
          </w:tcPr>
          <w:p w:rsidR="005B1CD8" w:rsidRDefault="005B1CD8" w:rsidP="005B1CD8">
            <w:pPr>
              <w:rPr>
                <w:rFonts w:ascii="Arial" w:hAnsi="Arial" w:cs="Arial"/>
              </w:rPr>
            </w:pPr>
          </w:p>
        </w:tc>
        <w:tc>
          <w:tcPr>
            <w:tcW w:w="2153" w:type="dxa"/>
            <w:tcBorders>
              <w:top w:val="nil"/>
              <w:left w:val="nil"/>
              <w:bottom w:val="nil"/>
              <w:right w:val="nil"/>
            </w:tcBorders>
          </w:tcPr>
          <w:p w:rsidR="005B1CD8" w:rsidRDefault="005B1CD8" w:rsidP="005B1CD8">
            <w:pPr>
              <w:rPr>
                <w:rFonts w:ascii="Arial" w:hAnsi="Arial" w:cs="Arial"/>
              </w:rPr>
            </w:pPr>
            <w:r>
              <w:rPr>
                <w:rFonts w:ascii="Arial" w:hAnsi="Arial" w:cs="Arial"/>
              </w:rPr>
              <w:t>December, 1985</w:t>
            </w:r>
          </w:p>
          <w:p w:rsidR="005B1CD8" w:rsidRDefault="005B1CD8" w:rsidP="005B1CD8">
            <w:pPr>
              <w:rPr>
                <w:rFonts w:ascii="Arial" w:hAnsi="Arial" w:cs="Arial"/>
              </w:rPr>
            </w:pPr>
          </w:p>
        </w:tc>
        <w:tc>
          <w:tcPr>
            <w:tcW w:w="2241" w:type="dxa"/>
            <w:gridSpan w:val="3"/>
            <w:tcBorders>
              <w:top w:val="nil"/>
              <w:left w:val="nil"/>
              <w:bottom w:val="nil"/>
              <w:right w:val="nil"/>
            </w:tcBorders>
          </w:tcPr>
          <w:p w:rsidR="005B1CD8" w:rsidRDefault="005B1CD8" w:rsidP="005B1CD8">
            <w:pPr>
              <w:rPr>
                <w:rFonts w:ascii="Arial" w:hAnsi="Arial" w:cs="Arial"/>
              </w:rPr>
            </w:pPr>
            <w:r>
              <w:rPr>
                <w:rFonts w:ascii="Arial" w:hAnsi="Arial" w:cs="Arial"/>
              </w:rPr>
              <w:t>Unknown</w:t>
            </w:r>
          </w:p>
        </w:tc>
        <w:tc>
          <w:tcPr>
            <w:tcW w:w="3402" w:type="dxa"/>
            <w:gridSpan w:val="2"/>
            <w:tcBorders>
              <w:top w:val="nil"/>
              <w:left w:val="nil"/>
              <w:bottom w:val="nil"/>
              <w:right w:val="nil"/>
            </w:tcBorders>
          </w:tcPr>
          <w:p w:rsidR="005B1CD8" w:rsidRDefault="005B1CD8" w:rsidP="005B1CD8">
            <w:pPr>
              <w:rPr>
                <w:rFonts w:ascii="Arial" w:hAnsi="Arial" w:cs="Arial"/>
              </w:rPr>
            </w:pPr>
            <w:r>
              <w:rPr>
                <w:rFonts w:ascii="Arial" w:hAnsi="Arial" w:cs="Arial"/>
              </w:rPr>
              <w:t>Petroglyphs Christmas Bird Count</w:t>
            </w:r>
          </w:p>
          <w:p w:rsidR="005B1CD8" w:rsidRDefault="005B1CD8" w:rsidP="005B1CD8">
            <w:pPr>
              <w:rPr>
                <w:rFonts w:ascii="Arial" w:hAnsi="Arial" w:cs="Arial"/>
              </w:rPr>
            </w:pPr>
          </w:p>
        </w:tc>
        <w:tc>
          <w:tcPr>
            <w:tcW w:w="2981" w:type="dxa"/>
            <w:tcBorders>
              <w:top w:val="nil"/>
              <w:left w:val="nil"/>
              <w:bottom w:val="nil"/>
              <w:right w:val="nil"/>
            </w:tcBorders>
          </w:tcPr>
          <w:p w:rsidR="005B1CD8" w:rsidRDefault="005B1CD8" w:rsidP="005B1CD8">
            <w:pPr>
              <w:pStyle w:val="ListParagraph"/>
              <w:numPr>
                <w:ilvl w:val="0"/>
                <w:numId w:val="6"/>
              </w:numPr>
              <w:rPr>
                <w:rFonts w:ascii="Arial" w:hAnsi="Arial" w:cs="Arial"/>
              </w:rPr>
            </w:pPr>
            <w:r>
              <w:rPr>
                <w:rFonts w:ascii="Arial" w:hAnsi="Arial" w:cs="Arial"/>
              </w:rPr>
              <w:t>Twenty-seven birds observed.</w:t>
            </w:r>
          </w:p>
        </w:tc>
      </w:tr>
      <w:tr w:rsidR="00D463B4" w:rsidRPr="005B1CD8" w:rsidTr="00D31EA7">
        <w:tc>
          <w:tcPr>
            <w:tcW w:w="13437" w:type="dxa"/>
            <w:gridSpan w:val="8"/>
            <w:tcBorders>
              <w:top w:val="nil"/>
              <w:left w:val="nil"/>
              <w:bottom w:val="nil"/>
              <w:right w:val="nil"/>
            </w:tcBorders>
          </w:tcPr>
          <w:tbl>
            <w:tblPr>
              <w:tblStyle w:val="TableGrid"/>
              <w:tblW w:w="13402" w:type="dxa"/>
              <w:tblLayout w:type="fixed"/>
              <w:tblLook w:val="04A0"/>
            </w:tblPr>
            <w:tblGrid>
              <w:gridCol w:w="2552"/>
              <w:gridCol w:w="1984"/>
              <w:gridCol w:w="2268"/>
              <w:gridCol w:w="3402"/>
              <w:gridCol w:w="3196"/>
            </w:tblGrid>
            <w:tr w:rsidR="005B1CD8" w:rsidRPr="005B1CD8" w:rsidTr="007F6A67">
              <w:tc>
                <w:tcPr>
                  <w:tcW w:w="2552" w:type="dxa"/>
                  <w:tcBorders>
                    <w:top w:val="nil"/>
                    <w:left w:val="nil"/>
                    <w:bottom w:val="nil"/>
                    <w:right w:val="nil"/>
                  </w:tcBorders>
                </w:tcPr>
                <w:p w:rsidR="005B1CD8" w:rsidRPr="005B1CD8" w:rsidRDefault="005B1CD8" w:rsidP="005B1CD8">
                  <w:pPr>
                    <w:rPr>
                      <w:rFonts w:ascii="Arial" w:hAnsi="Arial" w:cs="Arial"/>
                    </w:rPr>
                  </w:pPr>
                </w:p>
              </w:tc>
              <w:tc>
                <w:tcPr>
                  <w:tcW w:w="1984" w:type="dxa"/>
                  <w:tcBorders>
                    <w:top w:val="nil"/>
                    <w:left w:val="nil"/>
                    <w:bottom w:val="nil"/>
                    <w:right w:val="nil"/>
                  </w:tcBorders>
                </w:tcPr>
                <w:p w:rsidR="005B1CD8" w:rsidRPr="005B1CD8" w:rsidRDefault="005B1CD8" w:rsidP="005B1CD8">
                  <w:pPr>
                    <w:rPr>
                      <w:rFonts w:ascii="Arial" w:hAnsi="Arial" w:cs="Arial"/>
                    </w:rPr>
                  </w:pPr>
                  <w:r>
                    <w:rPr>
                      <w:rFonts w:ascii="Arial" w:hAnsi="Arial" w:cs="Arial"/>
                    </w:rPr>
                    <w:t>December, 1986</w:t>
                  </w:r>
                </w:p>
                <w:p w:rsidR="005B1CD8" w:rsidRPr="005B1CD8" w:rsidRDefault="005B1CD8" w:rsidP="005B1CD8">
                  <w:pPr>
                    <w:rPr>
                      <w:rFonts w:ascii="Arial" w:hAnsi="Arial" w:cs="Arial"/>
                    </w:rPr>
                  </w:pPr>
                </w:p>
              </w:tc>
              <w:tc>
                <w:tcPr>
                  <w:tcW w:w="2268" w:type="dxa"/>
                  <w:tcBorders>
                    <w:top w:val="nil"/>
                    <w:left w:val="nil"/>
                    <w:bottom w:val="nil"/>
                    <w:right w:val="nil"/>
                  </w:tcBorders>
                </w:tcPr>
                <w:p w:rsidR="005B1CD8" w:rsidRPr="005B1CD8" w:rsidRDefault="005B1CD8" w:rsidP="005B1CD8">
                  <w:pPr>
                    <w:rPr>
                      <w:rFonts w:ascii="Arial" w:hAnsi="Arial" w:cs="Arial"/>
                    </w:rPr>
                  </w:pPr>
                  <w:r w:rsidRPr="005B1CD8">
                    <w:rPr>
                      <w:rFonts w:ascii="Arial" w:hAnsi="Arial" w:cs="Arial"/>
                    </w:rPr>
                    <w:t>Unknown</w:t>
                  </w:r>
                </w:p>
              </w:tc>
              <w:tc>
                <w:tcPr>
                  <w:tcW w:w="3402" w:type="dxa"/>
                  <w:tcBorders>
                    <w:top w:val="nil"/>
                    <w:left w:val="nil"/>
                    <w:bottom w:val="nil"/>
                    <w:right w:val="nil"/>
                  </w:tcBorders>
                </w:tcPr>
                <w:p w:rsidR="003612F7" w:rsidRDefault="005B1CD8" w:rsidP="005B1CD8">
                  <w:pPr>
                    <w:rPr>
                      <w:rFonts w:ascii="Arial" w:hAnsi="Arial" w:cs="Arial"/>
                    </w:rPr>
                  </w:pPr>
                  <w:r w:rsidRPr="005B1CD8">
                    <w:rPr>
                      <w:rFonts w:ascii="Arial" w:hAnsi="Arial" w:cs="Arial"/>
                    </w:rPr>
                    <w:t xml:space="preserve">Petroglyphs Christmas Bird </w:t>
                  </w:r>
                </w:p>
                <w:p w:rsidR="005B1CD8" w:rsidRPr="005B1CD8" w:rsidRDefault="005B1CD8" w:rsidP="005B1CD8">
                  <w:pPr>
                    <w:rPr>
                      <w:rFonts w:ascii="Arial" w:hAnsi="Arial" w:cs="Arial"/>
                    </w:rPr>
                  </w:pPr>
                  <w:r w:rsidRPr="005B1CD8">
                    <w:rPr>
                      <w:rFonts w:ascii="Arial" w:hAnsi="Arial" w:cs="Arial"/>
                    </w:rPr>
                    <w:t>Count</w:t>
                  </w:r>
                </w:p>
                <w:p w:rsidR="005B1CD8" w:rsidRPr="005B1CD8" w:rsidRDefault="005B1CD8" w:rsidP="005B1CD8">
                  <w:pPr>
                    <w:rPr>
                      <w:rFonts w:ascii="Arial" w:hAnsi="Arial" w:cs="Arial"/>
                    </w:rPr>
                  </w:pPr>
                </w:p>
              </w:tc>
              <w:tc>
                <w:tcPr>
                  <w:tcW w:w="3196" w:type="dxa"/>
                  <w:tcBorders>
                    <w:top w:val="nil"/>
                    <w:left w:val="nil"/>
                    <w:bottom w:val="nil"/>
                    <w:right w:val="nil"/>
                  </w:tcBorders>
                </w:tcPr>
                <w:p w:rsidR="005B1CD8" w:rsidRPr="007F6A67" w:rsidRDefault="007F6A67" w:rsidP="007F6A67">
                  <w:pPr>
                    <w:pStyle w:val="ListParagraph"/>
                    <w:numPr>
                      <w:ilvl w:val="0"/>
                      <w:numId w:val="6"/>
                    </w:numPr>
                    <w:rPr>
                      <w:rFonts w:ascii="Arial" w:hAnsi="Arial" w:cs="Arial"/>
                    </w:rPr>
                  </w:pPr>
                  <w:r>
                    <w:rPr>
                      <w:rFonts w:ascii="Arial" w:hAnsi="Arial" w:cs="Arial"/>
                    </w:rPr>
                    <w:t>Sixty birds observed.</w:t>
                  </w:r>
                </w:p>
              </w:tc>
            </w:tr>
          </w:tbl>
          <w:p w:rsidR="00D463B4" w:rsidRPr="005B1CD8" w:rsidRDefault="00D463B4" w:rsidP="003A0493">
            <w:pPr>
              <w:rPr>
                <w:rFonts w:ascii="Arial" w:hAnsi="Arial" w:cs="Arial"/>
              </w:rPr>
            </w:pPr>
          </w:p>
        </w:tc>
        <w:tc>
          <w:tcPr>
            <w:tcW w:w="236" w:type="dxa"/>
            <w:tcBorders>
              <w:top w:val="nil"/>
              <w:left w:val="nil"/>
              <w:bottom w:val="nil"/>
              <w:right w:val="nil"/>
            </w:tcBorders>
          </w:tcPr>
          <w:p w:rsidR="00D463B4" w:rsidRPr="005B1CD8" w:rsidRDefault="00D463B4">
            <w:pPr>
              <w:rPr>
                <w:rFonts w:ascii="Arial" w:hAnsi="Arial" w:cs="Arial"/>
              </w:rPr>
            </w:pPr>
          </w:p>
        </w:tc>
        <w:tc>
          <w:tcPr>
            <w:tcW w:w="236" w:type="dxa"/>
            <w:tcBorders>
              <w:top w:val="nil"/>
              <w:left w:val="nil"/>
              <w:bottom w:val="nil"/>
              <w:right w:val="nil"/>
            </w:tcBorders>
          </w:tcPr>
          <w:p w:rsidR="00D463B4" w:rsidRPr="005B1CD8" w:rsidRDefault="00D463B4">
            <w:pPr>
              <w:rPr>
                <w:rFonts w:ascii="Arial" w:hAnsi="Arial" w:cs="Arial"/>
              </w:rPr>
            </w:pPr>
          </w:p>
        </w:tc>
        <w:tc>
          <w:tcPr>
            <w:tcW w:w="236" w:type="dxa"/>
            <w:tcBorders>
              <w:top w:val="nil"/>
              <w:left w:val="nil"/>
              <w:bottom w:val="nil"/>
              <w:right w:val="nil"/>
            </w:tcBorders>
          </w:tcPr>
          <w:p w:rsidR="00D463B4" w:rsidRPr="005B1CD8" w:rsidRDefault="00D463B4">
            <w:pPr>
              <w:rPr>
                <w:rFonts w:ascii="Arial" w:hAnsi="Arial" w:cs="Arial"/>
              </w:rPr>
            </w:pPr>
          </w:p>
        </w:tc>
        <w:tc>
          <w:tcPr>
            <w:tcW w:w="236" w:type="dxa"/>
            <w:tcBorders>
              <w:top w:val="nil"/>
              <w:left w:val="nil"/>
              <w:bottom w:val="nil"/>
              <w:right w:val="nil"/>
            </w:tcBorders>
          </w:tcPr>
          <w:p w:rsidR="00D463B4" w:rsidRPr="005B1CD8" w:rsidRDefault="00D463B4" w:rsidP="007F6A67">
            <w:pPr>
              <w:pStyle w:val="ListParagraph"/>
              <w:numPr>
                <w:ilvl w:val="0"/>
                <w:numId w:val="6"/>
              </w:numPr>
              <w:jc w:val="both"/>
              <w:rPr>
                <w:rFonts w:ascii="Arial" w:hAnsi="Arial" w:cs="Arial"/>
              </w:rPr>
            </w:pPr>
          </w:p>
        </w:tc>
      </w:tr>
      <w:tr w:rsidR="005B1CD8" w:rsidRPr="008404D1" w:rsidTr="00D31EA7">
        <w:trPr>
          <w:gridAfter w:val="4"/>
          <w:wAfter w:w="944" w:type="dxa"/>
        </w:trPr>
        <w:tc>
          <w:tcPr>
            <w:tcW w:w="2660" w:type="dxa"/>
            <w:tcBorders>
              <w:top w:val="nil"/>
              <w:left w:val="nil"/>
              <w:bottom w:val="nil"/>
              <w:right w:val="nil"/>
            </w:tcBorders>
          </w:tcPr>
          <w:p w:rsidR="005B1CD8" w:rsidRDefault="005B1CD8" w:rsidP="003A0493">
            <w:pPr>
              <w:rPr>
                <w:rFonts w:ascii="Arial" w:hAnsi="Arial" w:cs="Arial"/>
              </w:rPr>
            </w:pPr>
          </w:p>
          <w:p w:rsidR="005B1CD8" w:rsidRDefault="005B1CD8" w:rsidP="003A0493">
            <w:pPr>
              <w:rPr>
                <w:rFonts w:ascii="Arial" w:hAnsi="Arial" w:cs="Arial"/>
              </w:rPr>
            </w:pPr>
          </w:p>
        </w:tc>
        <w:tc>
          <w:tcPr>
            <w:tcW w:w="2268" w:type="dxa"/>
            <w:gridSpan w:val="3"/>
            <w:tcBorders>
              <w:top w:val="nil"/>
              <w:left w:val="nil"/>
              <w:bottom w:val="nil"/>
              <w:right w:val="nil"/>
            </w:tcBorders>
          </w:tcPr>
          <w:p w:rsidR="005B1CD8" w:rsidRDefault="005B1CD8">
            <w:pPr>
              <w:rPr>
                <w:rFonts w:ascii="Arial" w:hAnsi="Arial" w:cs="Arial"/>
              </w:rPr>
            </w:pPr>
            <w:r>
              <w:rPr>
                <w:rFonts w:ascii="Arial" w:hAnsi="Arial" w:cs="Arial"/>
              </w:rPr>
              <w:t>Winter, 1987</w:t>
            </w:r>
          </w:p>
        </w:tc>
        <w:tc>
          <w:tcPr>
            <w:tcW w:w="2126" w:type="dxa"/>
            <w:tcBorders>
              <w:top w:val="nil"/>
              <w:left w:val="nil"/>
              <w:bottom w:val="nil"/>
              <w:right w:val="nil"/>
            </w:tcBorders>
          </w:tcPr>
          <w:p w:rsidR="005B1CD8" w:rsidRDefault="005B1CD8">
            <w:pPr>
              <w:rPr>
                <w:rFonts w:ascii="Arial" w:hAnsi="Arial" w:cs="Arial"/>
              </w:rPr>
            </w:pPr>
            <w:r>
              <w:rPr>
                <w:rFonts w:ascii="Arial" w:hAnsi="Arial" w:cs="Arial"/>
              </w:rPr>
              <w:t>Lake outlet</w:t>
            </w:r>
          </w:p>
        </w:tc>
        <w:tc>
          <w:tcPr>
            <w:tcW w:w="2869" w:type="dxa"/>
            <w:tcBorders>
              <w:top w:val="nil"/>
              <w:left w:val="nil"/>
              <w:bottom w:val="nil"/>
              <w:right w:val="nil"/>
            </w:tcBorders>
          </w:tcPr>
          <w:p w:rsidR="005B1CD8" w:rsidRDefault="005B1CD8">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5B1CD8" w:rsidRDefault="005B1CD8" w:rsidP="007A559D">
            <w:pPr>
              <w:pStyle w:val="ListParagraph"/>
              <w:numPr>
                <w:ilvl w:val="0"/>
                <w:numId w:val="6"/>
              </w:numPr>
              <w:rPr>
                <w:rFonts w:ascii="Arial" w:hAnsi="Arial" w:cs="Arial"/>
              </w:rPr>
            </w:pPr>
            <w:r>
              <w:rPr>
                <w:rFonts w:ascii="Arial" w:hAnsi="Arial" w:cs="Arial"/>
              </w:rPr>
              <w:t>Two birds observed.</w:t>
            </w:r>
          </w:p>
        </w:tc>
      </w:tr>
      <w:tr w:rsidR="005B1CD8" w:rsidRPr="008404D1" w:rsidTr="00D31EA7">
        <w:trPr>
          <w:gridAfter w:val="4"/>
          <w:wAfter w:w="944" w:type="dxa"/>
        </w:trPr>
        <w:tc>
          <w:tcPr>
            <w:tcW w:w="2660" w:type="dxa"/>
            <w:tcBorders>
              <w:top w:val="nil"/>
              <w:left w:val="nil"/>
              <w:bottom w:val="nil"/>
              <w:right w:val="nil"/>
            </w:tcBorders>
          </w:tcPr>
          <w:p w:rsidR="005B1CD8" w:rsidRDefault="005B1CD8" w:rsidP="003A0493">
            <w:pPr>
              <w:rPr>
                <w:rFonts w:ascii="Arial" w:hAnsi="Arial" w:cs="Arial"/>
              </w:rPr>
            </w:pPr>
          </w:p>
        </w:tc>
        <w:tc>
          <w:tcPr>
            <w:tcW w:w="2268" w:type="dxa"/>
            <w:gridSpan w:val="3"/>
            <w:tcBorders>
              <w:top w:val="nil"/>
              <w:left w:val="nil"/>
              <w:bottom w:val="nil"/>
              <w:right w:val="nil"/>
            </w:tcBorders>
          </w:tcPr>
          <w:p w:rsidR="005B1CD8" w:rsidRDefault="005B1CD8">
            <w:pPr>
              <w:rPr>
                <w:rFonts w:ascii="Arial" w:hAnsi="Arial" w:cs="Arial"/>
              </w:rPr>
            </w:pPr>
            <w:r>
              <w:rPr>
                <w:rFonts w:ascii="Arial" w:hAnsi="Arial" w:cs="Arial"/>
              </w:rPr>
              <w:t>December, 1987</w:t>
            </w:r>
          </w:p>
          <w:p w:rsidR="005B1CD8" w:rsidRDefault="005B1CD8">
            <w:pPr>
              <w:rPr>
                <w:rFonts w:ascii="Arial" w:hAnsi="Arial" w:cs="Arial"/>
              </w:rPr>
            </w:pPr>
          </w:p>
        </w:tc>
        <w:tc>
          <w:tcPr>
            <w:tcW w:w="2126" w:type="dxa"/>
            <w:tcBorders>
              <w:top w:val="nil"/>
              <w:left w:val="nil"/>
              <w:bottom w:val="nil"/>
              <w:right w:val="nil"/>
            </w:tcBorders>
          </w:tcPr>
          <w:p w:rsidR="005B1CD8" w:rsidRDefault="005B1CD8">
            <w:pPr>
              <w:rPr>
                <w:rFonts w:ascii="Arial" w:hAnsi="Arial" w:cs="Arial"/>
              </w:rPr>
            </w:pPr>
            <w:r>
              <w:rPr>
                <w:rFonts w:ascii="Arial" w:hAnsi="Arial" w:cs="Arial"/>
              </w:rPr>
              <w:t>Unknown</w:t>
            </w:r>
          </w:p>
        </w:tc>
        <w:tc>
          <w:tcPr>
            <w:tcW w:w="2869" w:type="dxa"/>
            <w:tcBorders>
              <w:top w:val="nil"/>
              <w:left w:val="nil"/>
              <w:bottom w:val="nil"/>
              <w:right w:val="nil"/>
            </w:tcBorders>
          </w:tcPr>
          <w:p w:rsidR="005B1CD8" w:rsidRPr="005B1CD8" w:rsidRDefault="005B1CD8" w:rsidP="005B1CD8">
            <w:pPr>
              <w:rPr>
                <w:rFonts w:ascii="Arial" w:hAnsi="Arial" w:cs="Arial"/>
              </w:rPr>
            </w:pPr>
            <w:r w:rsidRPr="005B1CD8">
              <w:rPr>
                <w:rFonts w:ascii="Arial" w:hAnsi="Arial" w:cs="Arial"/>
              </w:rPr>
              <w:t>Petroglyphs Christmas Bird Count</w:t>
            </w:r>
          </w:p>
          <w:p w:rsidR="005B1CD8" w:rsidRDefault="005B1CD8">
            <w:pPr>
              <w:rPr>
                <w:rFonts w:ascii="Arial" w:hAnsi="Arial" w:cs="Arial"/>
              </w:rPr>
            </w:pPr>
          </w:p>
        </w:tc>
        <w:tc>
          <w:tcPr>
            <w:tcW w:w="3514" w:type="dxa"/>
            <w:gridSpan w:val="2"/>
            <w:tcBorders>
              <w:top w:val="nil"/>
              <w:left w:val="nil"/>
              <w:bottom w:val="nil"/>
              <w:right w:val="nil"/>
            </w:tcBorders>
          </w:tcPr>
          <w:p w:rsidR="005B1CD8" w:rsidRDefault="005B1CD8" w:rsidP="007A559D">
            <w:pPr>
              <w:pStyle w:val="ListParagraph"/>
              <w:numPr>
                <w:ilvl w:val="0"/>
                <w:numId w:val="6"/>
              </w:numPr>
              <w:rPr>
                <w:rFonts w:ascii="Arial" w:hAnsi="Arial" w:cs="Arial"/>
              </w:rPr>
            </w:pPr>
            <w:r>
              <w:rPr>
                <w:rFonts w:ascii="Arial" w:hAnsi="Arial" w:cs="Arial"/>
              </w:rPr>
              <w:t>Twenty-five birds observed.</w:t>
            </w:r>
          </w:p>
        </w:tc>
      </w:tr>
      <w:tr w:rsidR="005B1CD8" w:rsidRPr="008404D1" w:rsidTr="00D31EA7">
        <w:trPr>
          <w:gridAfter w:val="4"/>
          <w:wAfter w:w="944" w:type="dxa"/>
        </w:trPr>
        <w:tc>
          <w:tcPr>
            <w:tcW w:w="2660" w:type="dxa"/>
            <w:tcBorders>
              <w:top w:val="nil"/>
              <w:left w:val="nil"/>
              <w:bottom w:val="nil"/>
              <w:right w:val="nil"/>
            </w:tcBorders>
          </w:tcPr>
          <w:p w:rsidR="005B1CD8" w:rsidRDefault="005B1CD8" w:rsidP="003A0493">
            <w:pPr>
              <w:rPr>
                <w:rFonts w:ascii="Arial" w:hAnsi="Arial" w:cs="Arial"/>
              </w:rPr>
            </w:pPr>
          </w:p>
        </w:tc>
        <w:tc>
          <w:tcPr>
            <w:tcW w:w="2268" w:type="dxa"/>
            <w:gridSpan w:val="3"/>
            <w:tcBorders>
              <w:top w:val="nil"/>
              <w:left w:val="nil"/>
              <w:bottom w:val="nil"/>
              <w:right w:val="nil"/>
            </w:tcBorders>
          </w:tcPr>
          <w:p w:rsidR="005B1CD8" w:rsidRDefault="005B1CD8">
            <w:pPr>
              <w:rPr>
                <w:rFonts w:ascii="Arial" w:hAnsi="Arial" w:cs="Arial"/>
              </w:rPr>
            </w:pPr>
            <w:r>
              <w:rPr>
                <w:rFonts w:ascii="Arial" w:hAnsi="Arial" w:cs="Arial"/>
              </w:rPr>
              <w:t>December, 1988</w:t>
            </w:r>
          </w:p>
          <w:p w:rsidR="005B1CD8" w:rsidRDefault="005B1CD8">
            <w:pPr>
              <w:rPr>
                <w:rFonts w:ascii="Arial" w:hAnsi="Arial" w:cs="Arial"/>
              </w:rPr>
            </w:pPr>
          </w:p>
        </w:tc>
        <w:tc>
          <w:tcPr>
            <w:tcW w:w="2126" w:type="dxa"/>
            <w:tcBorders>
              <w:top w:val="nil"/>
              <w:left w:val="nil"/>
              <w:bottom w:val="nil"/>
              <w:right w:val="nil"/>
            </w:tcBorders>
          </w:tcPr>
          <w:p w:rsidR="005B1CD8" w:rsidRDefault="005B1CD8">
            <w:pPr>
              <w:rPr>
                <w:rFonts w:ascii="Arial" w:hAnsi="Arial" w:cs="Arial"/>
              </w:rPr>
            </w:pPr>
            <w:r>
              <w:rPr>
                <w:rFonts w:ascii="Arial" w:hAnsi="Arial" w:cs="Arial"/>
              </w:rPr>
              <w:t>Unknown</w:t>
            </w:r>
          </w:p>
        </w:tc>
        <w:tc>
          <w:tcPr>
            <w:tcW w:w="2869" w:type="dxa"/>
            <w:tcBorders>
              <w:top w:val="nil"/>
              <w:left w:val="nil"/>
              <w:bottom w:val="nil"/>
              <w:right w:val="nil"/>
            </w:tcBorders>
          </w:tcPr>
          <w:p w:rsidR="005B1CD8" w:rsidRPr="005B1CD8" w:rsidRDefault="005B1CD8" w:rsidP="005B1CD8">
            <w:pPr>
              <w:rPr>
                <w:rFonts w:ascii="Arial" w:hAnsi="Arial" w:cs="Arial"/>
              </w:rPr>
            </w:pPr>
            <w:r w:rsidRPr="005B1CD8">
              <w:rPr>
                <w:rFonts w:ascii="Arial" w:hAnsi="Arial" w:cs="Arial"/>
              </w:rPr>
              <w:t>Petroglyphs Christmas Bird Count</w:t>
            </w:r>
          </w:p>
          <w:p w:rsidR="005B1CD8" w:rsidRDefault="005B1CD8">
            <w:pPr>
              <w:rPr>
                <w:rFonts w:ascii="Arial" w:hAnsi="Arial" w:cs="Arial"/>
              </w:rPr>
            </w:pPr>
          </w:p>
        </w:tc>
        <w:tc>
          <w:tcPr>
            <w:tcW w:w="3514" w:type="dxa"/>
            <w:gridSpan w:val="2"/>
            <w:tcBorders>
              <w:top w:val="nil"/>
              <w:left w:val="nil"/>
              <w:bottom w:val="nil"/>
              <w:right w:val="nil"/>
            </w:tcBorders>
          </w:tcPr>
          <w:p w:rsidR="005B1CD8" w:rsidRDefault="005B1CD8" w:rsidP="007A559D">
            <w:pPr>
              <w:pStyle w:val="ListParagraph"/>
              <w:numPr>
                <w:ilvl w:val="0"/>
                <w:numId w:val="6"/>
              </w:numPr>
              <w:rPr>
                <w:rFonts w:ascii="Arial" w:hAnsi="Arial" w:cs="Arial"/>
              </w:rPr>
            </w:pPr>
            <w:r>
              <w:rPr>
                <w:rFonts w:ascii="Arial" w:hAnsi="Arial" w:cs="Arial"/>
              </w:rPr>
              <w:t>Nine birds observed.</w:t>
            </w:r>
          </w:p>
        </w:tc>
      </w:tr>
      <w:tr w:rsidR="005B1CD8" w:rsidRPr="008404D1" w:rsidTr="00D31EA7">
        <w:trPr>
          <w:gridAfter w:val="4"/>
          <w:wAfter w:w="944" w:type="dxa"/>
        </w:trPr>
        <w:tc>
          <w:tcPr>
            <w:tcW w:w="2660" w:type="dxa"/>
            <w:tcBorders>
              <w:top w:val="nil"/>
              <w:left w:val="nil"/>
              <w:bottom w:val="nil"/>
              <w:right w:val="nil"/>
            </w:tcBorders>
          </w:tcPr>
          <w:p w:rsidR="005B1CD8" w:rsidRDefault="005B1CD8" w:rsidP="003A0493">
            <w:pPr>
              <w:rPr>
                <w:rFonts w:ascii="Arial" w:hAnsi="Arial" w:cs="Arial"/>
              </w:rPr>
            </w:pPr>
          </w:p>
        </w:tc>
        <w:tc>
          <w:tcPr>
            <w:tcW w:w="2268" w:type="dxa"/>
            <w:gridSpan w:val="3"/>
            <w:tcBorders>
              <w:top w:val="nil"/>
              <w:left w:val="nil"/>
              <w:bottom w:val="nil"/>
              <w:right w:val="nil"/>
            </w:tcBorders>
          </w:tcPr>
          <w:p w:rsidR="005B1CD8" w:rsidRDefault="005B1CD8">
            <w:pPr>
              <w:rPr>
                <w:rFonts w:ascii="Arial" w:hAnsi="Arial" w:cs="Arial"/>
              </w:rPr>
            </w:pPr>
            <w:r>
              <w:rPr>
                <w:rFonts w:ascii="Arial" w:hAnsi="Arial" w:cs="Arial"/>
              </w:rPr>
              <w:t>December, 1989</w:t>
            </w:r>
          </w:p>
          <w:p w:rsidR="005B1CD8" w:rsidRDefault="005B1CD8">
            <w:pPr>
              <w:rPr>
                <w:rFonts w:ascii="Arial" w:hAnsi="Arial" w:cs="Arial"/>
              </w:rPr>
            </w:pPr>
          </w:p>
        </w:tc>
        <w:tc>
          <w:tcPr>
            <w:tcW w:w="2126" w:type="dxa"/>
            <w:tcBorders>
              <w:top w:val="nil"/>
              <w:left w:val="nil"/>
              <w:bottom w:val="nil"/>
              <w:right w:val="nil"/>
            </w:tcBorders>
          </w:tcPr>
          <w:p w:rsidR="005B1CD8" w:rsidRDefault="005B1CD8">
            <w:pPr>
              <w:rPr>
                <w:rFonts w:ascii="Arial" w:hAnsi="Arial" w:cs="Arial"/>
              </w:rPr>
            </w:pPr>
            <w:r>
              <w:rPr>
                <w:rFonts w:ascii="Arial" w:hAnsi="Arial" w:cs="Arial"/>
              </w:rPr>
              <w:t>Unknown</w:t>
            </w:r>
          </w:p>
        </w:tc>
        <w:tc>
          <w:tcPr>
            <w:tcW w:w="2869" w:type="dxa"/>
            <w:tcBorders>
              <w:top w:val="nil"/>
              <w:left w:val="nil"/>
              <w:bottom w:val="nil"/>
              <w:right w:val="nil"/>
            </w:tcBorders>
          </w:tcPr>
          <w:p w:rsidR="005B1CD8" w:rsidRPr="005B1CD8" w:rsidRDefault="005B1CD8" w:rsidP="005B1CD8">
            <w:pPr>
              <w:rPr>
                <w:rFonts w:ascii="Arial" w:hAnsi="Arial" w:cs="Arial"/>
              </w:rPr>
            </w:pPr>
            <w:r w:rsidRPr="005B1CD8">
              <w:rPr>
                <w:rFonts w:ascii="Arial" w:hAnsi="Arial" w:cs="Arial"/>
              </w:rPr>
              <w:t>Petroglyphs Christmas Bird Count</w:t>
            </w:r>
          </w:p>
          <w:p w:rsidR="005B1CD8" w:rsidRDefault="005B1CD8">
            <w:pPr>
              <w:rPr>
                <w:rFonts w:ascii="Arial" w:hAnsi="Arial" w:cs="Arial"/>
              </w:rPr>
            </w:pPr>
          </w:p>
        </w:tc>
        <w:tc>
          <w:tcPr>
            <w:tcW w:w="3514" w:type="dxa"/>
            <w:gridSpan w:val="2"/>
            <w:tcBorders>
              <w:top w:val="nil"/>
              <w:left w:val="nil"/>
              <w:bottom w:val="nil"/>
              <w:right w:val="nil"/>
            </w:tcBorders>
          </w:tcPr>
          <w:p w:rsidR="005B1CD8" w:rsidRDefault="00C611F7" w:rsidP="007A559D">
            <w:pPr>
              <w:pStyle w:val="ListParagraph"/>
              <w:numPr>
                <w:ilvl w:val="0"/>
                <w:numId w:val="6"/>
              </w:numPr>
              <w:rPr>
                <w:rFonts w:ascii="Arial" w:hAnsi="Arial" w:cs="Arial"/>
              </w:rPr>
            </w:pPr>
            <w:r>
              <w:rPr>
                <w:rFonts w:ascii="Arial" w:hAnsi="Arial" w:cs="Arial"/>
              </w:rPr>
              <w:t>Five birds observed.</w:t>
            </w:r>
          </w:p>
        </w:tc>
      </w:tr>
      <w:tr w:rsidR="005B1CD8" w:rsidRPr="008404D1" w:rsidTr="00D31EA7">
        <w:trPr>
          <w:gridAfter w:val="4"/>
          <w:wAfter w:w="944" w:type="dxa"/>
        </w:trPr>
        <w:tc>
          <w:tcPr>
            <w:tcW w:w="2660" w:type="dxa"/>
            <w:tcBorders>
              <w:top w:val="nil"/>
              <w:left w:val="nil"/>
              <w:bottom w:val="nil"/>
              <w:right w:val="nil"/>
            </w:tcBorders>
          </w:tcPr>
          <w:p w:rsidR="005B1CD8" w:rsidRDefault="005B1CD8" w:rsidP="005B1CD8">
            <w:pPr>
              <w:rPr>
                <w:rFonts w:ascii="Arial" w:hAnsi="Arial" w:cs="Arial"/>
              </w:rPr>
            </w:pPr>
          </w:p>
        </w:tc>
        <w:tc>
          <w:tcPr>
            <w:tcW w:w="2268" w:type="dxa"/>
            <w:gridSpan w:val="3"/>
            <w:tcBorders>
              <w:top w:val="nil"/>
              <w:left w:val="nil"/>
              <w:bottom w:val="nil"/>
              <w:right w:val="nil"/>
            </w:tcBorders>
          </w:tcPr>
          <w:p w:rsidR="005B1CD8" w:rsidRDefault="005B1CD8" w:rsidP="005B1CD8">
            <w:pPr>
              <w:rPr>
                <w:rFonts w:ascii="Arial" w:hAnsi="Arial" w:cs="Arial"/>
              </w:rPr>
            </w:pPr>
            <w:r>
              <w:rPr>
                <w:rFonts w:ascii="Arial" w:hAnsi="Arial" w:cs="Arial"/>
              </w:rPr>
              <w:t>December, 1990</w:t>
            </w:r>
          </w:p>
          <w:p w:rsidR="005B1CD8" w:rsidRDefault="005B1CD8" w:rsidP="005B1CD8">
            <w:pPr>
              <w:rPr>
                <w:rFonts w:ascii="Arial" w:hAnsi="Arial" w:cs="Arial"/>
              </w:rPr>
            </w:pPr>
          </w:p>
        </w:tc>
        <w:tc>
          <w:tcPr>
            <w:tcW w:w="2126" w:type="dxa"/>
            <w:tcBorders>
              <w:top w:val="nil"/>
              <w:left w:val="nil"/>
              <w:bottom w:val="nil"/>
              <w:right w:val="nil"/>
            </w:tcBorders>
          </w:tcPr>
          <w:p w:rsidR="005B1CD8" w:rsidRDefault="005B1CD8" w:rsidP="005B1CD8">
            <w:pPr>
              <w:rPr>
                <w:rFonts w:ascii="Arial" w:hAnsi="Arial" w:cs="Arial"/>
              </w:rPr>
            </w:pPr>
            <w:r>
              <w:rPr>
                <w:rFonts w:ascii="Arial" w:hAnsi="Arial" w:cs="Arial"/>
              </w:rPr>
              <w:t>Unknown</w:t>
            </w:r>
          </w:p>
        </w:tc>
        <w:tc>
          <w:tcPr>
            <w:tcW w:w="2869" w:type="dxa"/>
            <w:tcBorders>
              <w:top w:val="nil"/>
              <w:left w:val="nil"/>
              <w:bottom w:val="nil"/>
              <w:right w:val="nil"/>
            </w:tcBorders>
          </w:tcPr>
          <w:p w:rsidR="005B1CD8" w:rsidRPr="005B1CD8" w:rsidRDefault="005B1CD8" w:rsidP="005B1CD8">
            <w:pPr>
              <w:rPr>
                <w:rFonts w:ascii="Arial" w:hAnsi="Arial" w:cs="Arial"/>
              </w:rPr>
            </w:pPr>
            <w:r w:rsidRPr="005B1CD8">
              <w:rPr>
                <w:rFonts w:ascii="Arial" w:hAnsi="Arial" w:cs="Arial"/>
              </w:rPr>
              <w:t>Petroglyphs Christmas Bird Count</w:t>
            </w:r>
          </w:p>
          <w:p w:rsidR="005B1CD8" w:rsidRDefault="005B1CD8" w:rsidP="005B1CD8">
            <w:pPr>
              <w:rPr>
                <w:rFonts w:ascii="Arial" w:hAnsi="Arial" w:cs="Arial"/>
              </w:rPr>
            </w:pPr>
          </w:p>
        </w:tc>
        <w:tc>
          <w:tcPr>
            <w:tcW w:w="3514" w:type="dxa"/>
            <w:gridSpan w:val="2"/>
            <w:tcBorders>
              <w:top w:val="nil"/>
              <w:left w:val="nil"/>
              <w:bottom w:val="nil"/>
              <w:right w:val="nil"/>
            </w:tcBorders>
          </w:tcPr>
          <w:p w:rsidR="005B1CD8" w:rsidRDefault="00C611F7" w:rsidP="005B1CD8">
            <w:pPr>
              <w:pStyle w:val="ListParagraph"/>
              <w:numPr>
                <w:ilvl w:val="0"/>
                <w:numId w:val="6"/>
              </w:numPr>
              <w:rPr>
                <w:rFonts w:ascii="Arial" w:hAnsi="Arial" w:cs="Arial"/>
              </w:rPr>
            </w:pPr>
            <w:r>
              <w:rPr>
                <w:rFonts w:ascii="Arial" w:hAnsi="Arial" w:cs="Arial"/>
              </w:rPr>
              <w:t>One bird observed.</w:t>
            </w:r>
          </w:p>
        </w:tc>
      </w:tr>
      <w:tr w:rsidR="005B1CD8" w:rsidRPr="008404D1" w:rsidTr="00D31EA7">
        <w:trPr>
          <w:gridAfter w:val="4"/>
          <w:wAfter w:w="944" w:type="dxa"/>
        </w:trPr>
        <w:tc>
          <w:tcPr>
            <w:tcW w:w="2660" w:type="dxa"/>
            <w:tcBorders>
              <w:top w:val="nil"/>
              <w:left w:val="nil"/>
              <w:bottom w:val="nil"/>
              <w:right w:val="nil"/>
            </w:tcBorders>
          </w:tcPr>
          <w:p w:rsidR="005B1CD8" w:rsidRDefault="005B1CD8" w:rsidP="005B1CD8">
            <w:pPr>
              <w:rPr>
                <w:rFonts w:ascii="Arial" w:hAnsi="Arial" w:cs="Arial"/>
              </w:rPr>
            </w:pPr>
          </w:p>
        </w:tc>
        <w:tc>
          <w:tcPr>
            <w:tcW w:w="2268" w:type="dxa"/>
            <w:gridSpan w:val="3"/>
            <w:tcBorders>
              <w:top w:val="nil"/>
              <w:left w:val="nil"/>
              <w:bottom w:val="nil"/>
              <w:right w:val="nil"/>
            </w:tcBorders>
          </w:tcPr>
          <w:p w:rsidR="005B1CD8" w:rsidRDefault="005B1CD8" w:rsidP="005B1CD8">
            <w:pPr>
              <w:rPr>
                <w:rFonts w:ascii="Arial" w:hAnsi="Arial" w:cs="Arial"/>
              </w:rPr>
            </w:pPr>
            <w:r>
              <w:rPr>
                <w:rFonts w:ascii="Arial" w:hAnsi="Arial" w:cs="Arial"/>
              </w:rPr>
              <w:t>December, 1994</w:t>
            </w:r>
          </w:p>
          <w:p w:rsidR="005B1CD8" w:rsidRDefault="005B1CD8" w:rsidP="005B1CD8">
            <w:pPr>
              <w:rPr>
                <w:rFonts w:ascii="Arial" w:hAnsi="Arial" w:cs="Arial"/>
              </w:rPr>
            </w:pPr>
          </w:p>
        </w:tc>
        <w:tc>
          <w:tcPr>
            <w:tcW w:w="2126" w:type="dxa"/>
            <w:tcBorders>
              <w:top w:val="nil"/>
              <w:left w:val="nil"/>
              <w:bottom w:val="nil"/>
              <w:right w:val="nil"/>
            </w:tcBorders>
          </w:tcPr>
          <w:p w:rsidR="005B1CD8" w:rsidRDefault="005B1CD8" w:rsidP="005B1CD8">
            <w:pPr>
              <w:rPr>
                <w:rFonts w:ascii="Arial" w:hAnsi="Arial" w:cs="Arial"/>
              </w:rPr>
            </w:pPr>
            <w:r>
              <w:rPr>
                <w:rFonts w:ascii="Arial" w:hAnsi="Arial" w:cs="Arial"/>
              </w:rPr>
              <w:t>Unknown</w:t>
            </w:r>
          </w:p>
        </w:tc>
        <w:tc>
          <w:tcPr>
            <w:tcW w:w="2869" w:type="dxa"/>
            <w:tcBorders>
              <w:top w:val="nil"/>
              <w:left w:val="nil"/>
              <w:bottom w:val="nil"/>
              <w:right w:val="nil"/>
            </w:tcBorders>
          </w:tcPr>
          <w:p w:rsidR="005B1CD8" w:rsidRPr="005B1CD8" w:rsidRDefault="005B1CD8" w:rsidP="005B1CD8">
            <w:pPr>
              <w:rPr>
                <w:rFonts w:ascii="Arial" w:hAnsi="Arial" w:cs="Arial"/>
              </w:rPr>
            </w:pPr>
            <w:r w:rsidRPr="005B1CD8">
              <w:rPr>
                <w:rFonts w:ascii="Arial" w:hAnsi="Arial" w:cs="Arial"/>
              </w:rPr>
              <w:t>Petroglyphs Christmas Bird Count</w:t>
            </w:r>
          </w:p>
          <w:p w:rsidR="005B1CD8" w:rsidRDefault="005B1CD8" w:rsidP="005B1CD8">
            <w:pPr>
              <w:rPr>
                <w:rFonts w:ascii="Arial" w:hAnsi="Arial" w:cs="Arial"/>
              </w:rPr>
            </w:pPr>
          </w:p>
        </w:tc>
        <w:tc>
          <w:tcPr>
            <w:tcW w:w="3514" w:type="dxa"/>
            <w:gridSpan w:val="2"/>
            <w:tcBorders>
              <w:top w:val="nil"/>
              <w:left w:val="nil"/>
              <w:bottom w:val="nil"/>
              <w:right w:val="nil"/>
            </w:tcBorders>
          </w:tcPr>
          <w:p w:rsidR="005B1CD8" w:rsidRDefault="00C611F7" w:rsidP="005B1CD8">
            <w:pPr>
              <w:pStyle w:val="ListParagraph"/>
              <w:numPr>
                <w:ilvl w:val="0"/>
                <w:numId w:val="6"/>
              </w:numPr>
              <w:rPr>
                <w:rFonts w:ascii="Arial" w:hAnsi="Arial" w:cs="Arial"/>
              </w:rPr>
            </w:pPr>
            <w:r>
              <w:rPr>
                <w:rFonts w:ascii="Arial" w:hAnsi="Arial" w:cs="Arial"/>
              </w:rPr>
              <w:t>102 birds observed.</w:t>
            </w:r>
          </w:p>
        </w:tc>
      </w:tr>
      <w:tr w:rsidR="005B1CD8" w:rsidRPr="008404D1" w:rsidTr="00D31EA7">
        <w:trPr>
          <w:gridAfter w:val="4"/>
          <w:wAfter w:w="944" w:type="dxa"/>
        </w:trPr>
        <w:tc>
          <w:tcPr>
            <w:tcW w:w="2660" w:type="dxa"/>
            <w:tcBorders>
              <w:top w:val="nil"/>
              <w:left w:val="nil"/>
              <w:bottom w:val="nil"/>
              <w:right w:val="nil"/>
            </w:tcBorders>
          </w:tcPr>
          <w:p w:rsidR="005B1CD8" w:rsidRDefault="005B1CD8" w:rsidP="005B1CD8">
            <w:pPr>
              <w:rPr>
                <w:rFonts w:ascii="Arial" w:hAnsi="Arial" w:cs="Arial"/>
              </w:rPr>
            </w:pPr>
          </w:p>
        </w:tc>
        <w:tc>
          <w:tcPr>
            <w:tcW w:w="2268" w:type="dxa"/>
            <w:gridSpan w:val="3"/>
            <w:tcBorders>
              <w:top w:val="nil"/>
              <w:left w:val="nil"/>
              <w:bottom w:val="nil"/>
              <w:right w:val="nil"/>
            </w:tcBorders>
          </w:tcPr>
          <w:p w:rsidR="005B1CD8" w:rsidRDefault="005B1CD8" w:rsidP="005B1CD8">
            <w:pPr>
              <w:rPr>
                <w:rFonts w:ascii="Arial" w:hAnsi="Arial" w:cs="Arial"/>
              </w:rPr>
            </w:pPr>
            <w:r>
              <w:rPr>
                <w:rFonts w:ascii="Arial" w:hAnsi="Arial" w:cs="Arial"/>
              </w:rPr>
              <w:t>December, 1995</w:t>
            </w:r>
          </w:p>
          <w:p w:rsidR="005B1CD8" w:rsidRDefault="005B1CD8" w:rsidP="005B1CD8">
            <w:pPr>
              <w:rPr>
                <w:rFonts w:ascii="Arial" w:hAnsi="Arial" w:cs="Arial"/>
              </w:rPr>
            </w:pPr>
          </w:p>
        </w:tc>
        <w:tc>
          <w:tcPr>
            <w:tcW w:w="2126" w:type="dxa"/>
            <w:tcBorders>
              <w:top w:val="nil"/>
              <w:left w:val="nil"/>
              <w:bottom w:val="nil"/>
              <w:right w:val="nil"/>
            </w:tcBorders>
          </w:tcPr>
          <w:p w:rsidR="005B1CD8" w:rsidRDefault="005B1CD8" w:rsidP="005B1CD8">
            <w:pPr>
              <w:rPr>
                <w:rFonts w:ascii="Arial" w:hAnsi="Arial" w:cs="Arial"/>
              </w:rPr>
            </w:pPr>
            <w:r>
              <w:rPr>
                <w:rFonts w:ascii="Arial" w:hAnsi="Arial" w:cs="Arial"/>
              </w:rPr>
              <w:t>Unknown</w:t>
            </w:r>
          </w:p>
        </w:tc>
        <w:tc>
          <w:tcPr>
            <w:tcW w:w="2869" w:type="dxa"/>
            <w:tcBorders>
              <w:top w:val="nil"/>
              <w:left w:val="nil"/>
              <w:bottom w:val="nil"/>
              <w:right w:val="nil"/>
            </w:tcBorders>
          </w:tcPr>
          <w:p w:rsidR="005B1CD8" w:rsidRPr="005B1CD8" w:rsidRDefault="005B1CD8" w:rsidP="005B1CD8">
            <w:pPr>
              <w:rPr>
                <w:rFonts w:ascii="Arial" w:hAnsi="Arial" w:cs="Arial"/>
              </w:rPr>
            </w:pPr>
            <w:r w:rsidRPr="005B1CD8">
              <w:rPr>
                <w:rFonts w:ascii="Arial" w:hAnsi="Arial" w:cs="Arial"/>
              </w:rPr>
              <w:t>Petroglyphs Christmas Bird Count</w:t>
            </w:r>
          </w:p>
          <w:p w:rsidR="005B1CD8" w:rsidRDefault="005B1CD8" w:rsidP="005B1CD8">
            <w:pPr>
              <w:rPr>
                <w:rFonts w:ascii="Arial" w:hAnsi="Arial" w:cs="Arial"/>
              </w:rPr>
            </w:pPr>
          </w:p>
        </w:tc>
        <w:tc>
          <w:tcPr>
            <w:tcW w:w="3514" w:type="dxa"/>
            <w:gridSpan w:val="2"/>
            <w:tcBorders>
              <w:top w:val="nil"/>
              <w:left w:val="nil"/>
              <w:bottom w:val="nil"/>
              <w:right w:val="nil"/>
            </w:tcBorders>
          </w:tcPr>
          <w:p w:rsidR="005B1CD8" w:rsidRDefault="00C611F7" w:rsidP="005B1CD8">
            <w:pPr>
              <w:pStyle w:val="ListParagraph"/>
              <w:numPr>
                <w:ilvl w:val="0"/>
                <w:numId w:val="6"/>
              </w:numPr>
              <w:rPr>
                <w:rFonts w:ascii="Arial" w:hAnsi="Arial" w:cs="Arial"/>
              </w:rPr>
            </w:pPr>
            <w:r>
              <w:rPr>
                <w:rFonts w:ascii="Arial" w:hAnsi="Arial" w:cs="Arial"/>
              </w:rPr>
              <w:t>Ten birds observed.</w:t>
            </w:r>
          </w:p>
        </w:tc>
      </w:tr>
      <w:tr w:rsidR="00C611F7" w:rsidRPr="008404D1" w:rsidTr="00D31EA7">
        <w:trPr>
          <w:gridAfter w:val="4"/>
          <w:wAfter w:w="944" w:type="dxa"/>
        </w:trPr>
        <w:tc>
          <w:tcPr>
            <w:tcW w:w="2660" w:type="dxa"/>
            <w:tcBorders>
              <w:top w:val="nil"/>
              <w:left w:val="nil"/>
              <w:bottom w:val="nil"/>
              <w:right w:val="nil"/>
            </w:tcBorders>
          </w:tcPr>
          <w:p w:rsidR="00C611F7" w:rsidRDefault="00C611F7" w:rsidP="00794C2B">
            <w:pPr>
              <w:rPr>
                <w:rFonts w:ascii="Arial" w:hAnsi="Arial" w:cs="Arial"/>
              </w:rPr>
            </w:pPr>
          </w:p>
        </w:tc>
        <w:tc>
          <w:tcPr>
            <w:tcW w:w="2268" w:type="dxa"/>
            <w:gridSpan w:val="3"/>
            <w:tcBorders>
              <w:top w:val="nil"/>
              <w:left w:val="nil"/>
              <w:bottom w:val="nil"/>
              <w:right w:val="nil"/>
            </w:tcBorders>
          </w:tcPr>
          <w:p w:rsidR="00C611F7" w:rsidRDefault="00C611F7" w:rsidP="00794C2B">
            <w:pPr>
              <w:rPr>
                <w:rFonts w:ascii="Arial" w:hAnsi="Arial" w:cs="Arial"/>
              </w:rPr>
            </w:pPr>
            <w:r>
              <w:rPr>
                <w:rFonts w:ascii="Arial" w:hAnsi="Arial" w:cs="Arial"/>
              </w:rPr>
              <w:t>December, 1996</w:t>
            </w:r>
          </w:p>
          <w:p w:rsidR="00C611F7" w:rsidRDefault="00C611F7" w:rsidP="00794C2B">
            <w:pPr>
              <w:rPr>
                <w:rFonts w:ascii="Arial" w:hAnsi="Arial" w:cs="Arial"/>
              </w:rPr>
            </w:pPr>
          </w:p>
        </w:tc>
        <w:tc>
          <w:tcPr>
            <w:tcW w:w="2126" w:type="dxa"/>
            <w:tcBorders>
              <w:top w:val="nil"/>
              <w:left w:val="nil"/>
              <w:bottom w:val="nil"/>
              <w:right w:val="nil"/>
            </w:tcBorders>
          </w:tcPr>
          <w:p w:rsidR="00C611F7" w:rsidRDefault="00C611F7" w:rsidP="00794C2B">
            <w:pPr>
              <w:rPr>
                <w:rFonts w:ascii="Arial" w:hAnsi="Arial" w:cs="Arial"/>
              </w:rPr>
            </w:pPr>
            <w:r>
              <w:rPr>
                <w:rFonts w:ascii="Arial" w:hAnsi="Arial" w:cs="Arial"/>
              </w:rPr>
              <w:t>Unknown</w:t>
            </w:r>
          </w:p>
        </w:tc>
        <w:tc>
          <w:tcPr>
            <w:tcW w:w="2869" w:type="dxa"/>
            <w:tcBorders>
              <w:top w:val="nil"/>
              <w:left w:val="nil"/>
              <w:bottom w:val="nil"/>
              <w:right w:val="nil"/>
            </w:tcBorders>
          </w:tcPr>
          <w:p w:rsidR="00C611F7" w:rsidRPr="005B1CD8" w:rsidRDefault="00C611F7" w:rsidP="00794C2B">
            <w:pPr>
              <w:rPr>
                <w:rFonts w:ascii="Arial" w:hAnsi="Arial" w:cs="Arial"/>
              </w:rPr>
            </w:pPr>
            <w:r w:rsidRPr="005B1CD8">
              <w:rPr>
                <w:rFonts w:ascii="Arial" w:hAnsi="Arial" w:cs="Arial"/>
              </w:rPr>
              <w:t>Petroglyphs Christmas Bird Count</w:t>
            </w:r>
          </w:p>
          <w:p w:rsidR="00C611F7" w:rsidRDefault="00C611F7" w:rsidP="00794C2B">
            <w:pPr>
              <w:rPr>
                <w:rFonts w:ascii="Arial" w:hAnsi="Arial" w:cs="Arial"/>
              </w:rPr>
            </w:pPr>
          </w:p>
        </w:tc>
        <w:tc>
          <w:tcPr>
            <w:tcW w:w="3514" w:type="dxa"/>
            <w:gridSpan w:val="2"/>
            <w:tcBorders>
              <w:top w:val="nil"/>
              <w:left w:val="nil"/>
              <w:bottom w:val="nil"/>
              <w:right w:val="nil"/>
            </w:tcBorders>
          </w:tcPr>
          <w:p w:rsidR="00C611F7" w:rsidRDefault="00C611F7" w:rsidP="00794C2B">
            <w:pPr>
              <w:pStyle w:val="ListParagraph"/>
              <w:numPr>
                <w:ilvl w:val="0"/>
                <w:numId w:val="6"/>
              </w:numPr>
              <w:rPr>
                <w:rFonts w:ascii="Arial" w:hAnsi="Arial" w:cs="Arial"/>
              </w:rPr>
            </w:pPr>
            <w:r>
              <w:rPr>
                <w:rFonts w:ascii="Arial" w:hAnsi="Arial" w:cs="Arial"/>
              </w:rPr>
              <w:t>Fifty-three birds observed.</w:t>
            </w:r>
          </w:p>
        </w:tc>
      </w:tr>
      <w:tr w:rsidR="00C611F7" w:rsidRPr="008404D1" w:rsidTr="00D31EA7">
        <w:trPr>
          <w:gridAfter w:val="4"/>
          <w:wAfter w:w="944" w:type="dxa"/>
        </w:trPr>
        <w:tc>
          <w:tcPr>
            <w:tcW w:w="2660" w:type="dxa"/>
            <w:tcBorders>
              <w:top w:val="nil"/>
              <w:left w:val="nil"/>
              <w:bottom w:val="nil"/>
              <w:right w:val="nil"/>
            </w:tcBorders>
          </w:tcPr>
          <w:p w:rsidR="00C611F7" w:rsidRDefault="00C611F7" w:rsidP="00794C2B">
            <w:pPr>
              <w:rPr>
                <w:rFonts w:ascii="Arial" w:hAnsi="Arial" w:cs="Arial"/>
              </w:rPr>
            </w:pPr>
          </w:p>
        </w:tc>
        <w:tc>
          <w:tcPr>
            <w:tcW w:w="2268" w:type="dxa"/>
            <w:gridSpan w:val="3"/>
            <w:tcBorders>
              <w:top w:val="nil"/>
              <w:left w:val="nil"/>
              <w:bottom w:val="nil"/>
              <w:right w:val="nil"/>
            </w:tcBorders>
          </w:tcPr>
          <w:p w:rsidR="00C611F7" w:rsidRDefault="00C611F7" w:rsidP="00794C2B">
            <w:pPr>
              <w:rPr>
                <w:rFonts w:ascii="Arial" w:hAnsi="Arial" w:cs="Arial"/>
              </w:rPr>
            </w:pPr>
            <w:r>
              <w:rPr>
                <w:rFonts w:ascii="Arial" w:hAnsi="Arial" w:cs="Arial"/>
              </w:rPr>
              <w:t>December, 1997</w:t>
            </w:r>
          </w:p>
          <w:p w:rsidR="00C611F7" w:rsidRDefault="00C611F7" w:rsidP="00794C2B">
            <w:pPr>
              <w:rPr>
                <w:rFonts w:ascii="Arial" w:hAnsi="Arial" w:cs="Arial"/>
              </w:rPr>
            </w:pPr>
          </w:p>
        </w:tc>
        <w:tc>
          <w:tcPr>
            <w:tcW w:w="2126" w:type="dxa"/>
            <w:tcBorders>
              <w:top w:val="nil"/>
              <w:left w:val="nil"/>
              <w:bottom w:val="nil"/>
              <w:right w:val="nil"/>
            </w:tcBorders>
          </w:tcPr>
          <w:p w:rsidR="00C611F7" w:rsidRDefault="00C611F7" w:rsidP="00794C2B">
            <w:pPr>
              <w:rPr>
                <w:rFonts w:ascii="Arial" w:hAnsi="Arial" w:cs="Arial"/>
              </w:rPr>
            </w:pPr>
            <w:r>
              <w:rPr>
                <w:rFonts w:ascii="Arial" w:hAnsi="Arial" w:cs="Arial"/>
              </w:rPr>
              <w:t>Unknown</w:t>
            </w:r>
          </w:p>
        </w:tc>
        <w:tc>
          <w:tcPr>
            <w:tcW w:w="2869" w:type="dxa"/>
            <w:tcBorders>
              <w:top w:val="nil"/>
              <w:left w:val="nil"/>
              <w:bottom w:val="nil"/>
              <w:right w:val="nil"/>
            </w:tcBorders>
          </w:tcPr>
          <w:p w:rsidR="00C611F7" w:rsidRPr="005B1CD8" w:rsidRDefault="00C611F7" w:rsidP="00794C2B">
            <w:pPr>
              <w:rPr>
                <w:rFonts w:ascii="Arial" w:hAnsi="Arial" w:cs="Arial"/>
              </w:rPr>
            </w:pPr>
            <w:r w:rsidRPr="005B1CD8">
              <w:rPr>
                <w:rFonts w:ascii="Arial" w:hAnsi="Arial" w:cs="Arial"/>
              </w:rPr>
              <w:t>Petroglyphs Christmas Bird Count</w:t>
            </w:r>
          </w:p>
          <w:p w:rsidR="00C611F7" w:rsidRDefault="00C611F7" w:rsidP="00794C2B">
            <w:pPr>
              <w:rPr>
                <w:rFonts w:ascii="Arial" w:hAnsi="Arial" w:cs="Arial"/>
              </w:rPr>
            </w:pPr>
          </w:p>
        </w:tc>
        <w:tc>
          <w:tcPr>
            <w:tcW w:w="3514" w:type="dxa"/>
            <w:gridSpan w:val="2"/>
            <w:tcBorders>
              <w:top w:val="nil"/>
              <w:left w:val="nil"/>
              <w:bottom w:val="nil"/>
              <w:right w:val="nil"/>
            </w:tcBorders>
          </w:tcPr>
          <w:p w:rsidR="00C611F7" w:rsidRDefault="00C611F7" w:rsidP="00794C2B">
            <w:pPr>
              <w:pStyle w:val="ListParagraph"/>
              <w:numPr>
                <w:ilvl w:val="0"/>
                <w:numId w:val="6"/>
              </w:numPr>
              <w:rPr>
                <w:rFonts w:ascii="Arial" w:hAnsi="Arial" w:cs="Arial"/>
              </w:rPr>
            </w:pPr>
            <w:r>
              <w:rPr>
                <w:rFonts w:ascii="Arial" w:hAnsi="Arial" w:cs="Arial"/>
              </w:rPr>
              <w:t>Twenty-five birds observed.</w:t>
            </w:r>
          </w:p>
        </w:tc>
      </w:tr>
      <w:tr w:rsidR="00C611F7" w:rsidRPr="008404D1" w:rsidTr="00D31EA7">
        <w:trPr>
          <w:gridAfter w:val="4"/>
          <w:wAfter w:w="944" w:type="dxa"/>
        </w:trPr>
        <w:tc>
          <w:tcPr>
            <w:tcW w:w="2660" w:type="dxa"/>
            <w:tcBorders>
              <w:top w:val="nil"/>
              <w:left w:val="nil"/>
              <w:bottom w:val="nil"/>
              <w:right w:val="nil"/>
            </w:tcBorders>
          </w:tcPr>
          <w:p w:rsidR="00C611F7" w:rsidRDefault="00C611F7" w:rsidP="00794C2B">
            <w:pPr>
              <w:rPr>
                <w:rFonts w:ascii="Arial" w:hAnsi="Arial" w:cs="Arial"/>
              </w:rPr>
            </w:pPr>
          </w:p>
        </w:tc>
        <w:tc>
          <w:tcPr>
            <w:tcW w:w="2268" w:type="dxa"/>
            <w:gridSpan w:val="3"/>
            <w:tcBorders>
              <w:top w:val="nil"/>
              <w:left w:val="nil"/>
              <w:bottom w:val="nil"/>
              <w:right w:val="nil"/>
            </w:tcBorders>
          </w:tcPr>
          <w:p w:rsidR="00C611F7" w:rsidRDefault="00C611F7" w:rsidP="00794C2B">
            <w:pPr>
              <w:rPr>
                <w:rFonts w:ascii="Arial" w:hAnsi="Arial" w:cs="Arial"/>
              </w:rPr>
            </w:pPr>
            <w:r>
              <w:rPr>
                <w:rFonts w:ascii="Arial" w:hAnsi="Arial" w:cs="Arial"/>
              </w:rPr>
              <w:t>December, 1998</w:t>
            </w:r>
          </w:p>
          <w:p w:rsidR="00C611F7" w:rsidRDefault="00C611F7" w:rsidP="00794C2B">
            <w:pPr>
              <w:rPr>
                <w:rFonts w:ascii="Arial" w:hAnsi="Arial" w:cs="Arial"/>
              </w:rPr>
            </w:pPr>
          </w:p>
        </w:tc>
        <w:tc>
          <w:tcPr>
            <w:tcW w:w="2126" w:type="dxa"/>
            <w:tcBorders>
              <w:top w:val="nil"/>
              <w:left w:val="nil"/>
              <w:bottom w:val="nil"/>
              <w:right w:val="nil"/>
            </w:tcBorders>
          </w:tcPr>
          <w:p w:rsidR="00C611F7" w:rsidRDefault="00C611F7" w:rsidP="00794C2B">
            <w:pPr>
              <w:rPr>
                <w:rFonts w:ascii="Arial" w:hAnsi="Arial" w:cs="Arial"/>
              </w:rPr>
            </w:pPr>
            <w:r>
              <w:rPr>
                <w:rFonts w:ascii="Arial" w:hAnsi="Arial" w:cs="Arial"/>
              </w:rPr>
              <w:t>Unknown</w:t>
            </w:r>
          </w:p>
        </w:tc>
        <w:tc>
          <w:tcPr>
            <w:tcW w:w="2869" w:type="dxa"/>
            <w:tcBorders>
              <w:top w:val="nil"/>
              <w:left w:val="nil"/>
              <w:bottom w:val="nil"/>
              <w:right w:val="nil"/>
            </w:tcBorders>
          </w:tcPr>
          <w:p w:rsidR="00C611F7" w:rsidRPr="005B1CD8" w:rsidRDefault="00C611F7" w:rsidP="00794C2B">
            <w:pPr>
              <w:rPr>
                <w:rFonts w:ascii="Arial" w:hAnsi="Arial" w:cs="Arial"/>
              </w:rPr>
            </w:pPr>
            <w:r w:rsidRPr="005B1CD8">
              <w:rPr>
                <w:rFonts w:ascii="Arial" w:hAnsi="Arial" w:cs="Arial"/>
              </w:rPr>
              <w:t>Petroglyphs Christmas Bird Count</w:t>
            </w:r>
          </w:p>
          <w:p w:rsidR="00C611F7" w:rsidRDefault="00C611F7" w:rsidP="00794C2B">
            <w:pPr>
              <w:rPr>
                <w:rFonts w:ascii="Arial" w:hAnsi="Arial" w:cs="Arial"/>
              </w:rPr>
            </w:pPr>
          </w:p>
        </w:tc>
        <w:tc>
          <w:tcPr>
            <w:tcW w:w="3514" w:type="dxa"/>
            <w:gridSpan w:val="2"/>
            <w:tcBorders>
              <w:top w:val="nil"/>
              <w:left w:val="nil"/>
              <w:bottom w:val="nil"/>
              <w:right w:val="nil"/>
            </w:tcBorders>
          </w:tcPr>
          <w:p w:rsidR="00C611F7" w:rsidRDefault="00C611F7" w:rsidP="00794C2B">
            <w:pPr>
              <w:pStyle w:val="ListParagraph"/>
              <w:numPr>
                <w:ilvl w:val="0"/>
                <w:numId w:val="6"/>
              </w:numPr>
              <w:rPr>
                <w:rFonts w:ascii="Arial" w:hAnsi="Arial" w:cs="Arial"/>
              </w:rPr>
            </w:pPr>
            <w:r>
              <w:rPr>
                <w:rFonts w:ascii="Arial" w:hAnsi="Arial" w:cs="Arial"/>
              </w:rPr>
              <w:t>120 birds observed.</w:t>
            </w:r>
          </w:p>
        </w:tc>
      </w:tr>
      <w:tr w:rsidR="00C611F7" w:rsidRPr="008404D1" w:rsidTr="00D31EA7">
        <w:trPr>
          <w:gridAfter w:val="4"/>
          <w:wAfter w:w="944" w:type="dxa"/>
        </w:trPr>
        <w:tc>
          <w:tcPr>
            <w:tcW w:w="2660" w:type="dxa"/>
            <w:tcBorders>
              <w:top w:val="nil"/>
              <w:left w:val="nil"/>
              <w:bottom w:val="nil"/>
              <w:right w:val="nil"/>
            </w:tcBorders>
          </w:tcPr>
          <w:p w:rsidR="00C611F7" w:rsidRDefault="00C611F7" w:rsidP="00794C2B">
            <w:pPr>
              <w:rPr>
                <w:rFonts w:ascii="Arial" w:hAnsi="Arial" w:cs="Arial"/>
              </w:rPr>
            </w:pPr>
          </w:p>
        </w:tc>
        <w:tc>
          <w:tcPr>
            <w:tcW w:w="2268" w:type="dxa"/>
            <w:gridSpan w:val="3"/>
            <w:tcBorders>
              <w:top w:val="nil"/>
              <w:left w:val="nil"/>
              <w:bottom w:val="nil"/>
              <w:right w:val="nil"/>
            </w:tcBorders>
          </w:tcPr>
          <w:p w:rsidR="00C611F7" w:rsidRDefault="00C611F7" w:rsidP="00794C2B">
            <w:pPr>
              <w:rPr>
                <w:rFonts w:ascii="Arial" w:hAnsi="Arial" w:cs="Arial"/>
              </w:rPr>
            </w:pPr>
            <w:r>
              <w:rPr>
                <w:rFonts w:ascii="Arial" w:hAnsi="Arial" w:cs="Arial"/>
              </w:rPr>
              <w:t>December, 1999</w:t>
            </w:r>
          </w:p>
          <w:p w:rsidR="00C611F7" w:rsidRDefault="00C611F7" w:rsidP="00794C2B">
            <w:pPr>
              <w:rPr>
                <w:rFonts w:ascii="Arial" w:hAnsi="Arial" w:cs="Arial"/>
              </w:rPr>
            </w:pPr>
          </w:p>
        </w:tc>
        <w:tc>
          <w:tcPr>
            <w:tcW w:w="2126" w:type="dxa"/>
            <w:tcBorders>
              <w:top w:val="nil"/>
              <w:left w:val="nil"/>
              <w:bottom w:val="nil"/>
              <w:right w:val="nil"/>
            </w:tcBorders>
          </w:tcPr>
          <w:p w:rsidR="00C611F7" w:rsidRDefault="00C611F7" w:rsidP="00794C2B">
            <w:pPr>
              <w:rPr>
                <w:rFonts w:ascii="Arial" w:hAnsi="Arial" w:cs="Arial"/>
              </w:rPr>
            </w:pPr>
            <w:r>
              <w:rPr>
                <w:rFonts w:ascii="Arial" w:hAnsi="Arial" w:cs="Arial"/>
              </w:rPr>
              <w:t>Unknown</w:t>
            </w:r>
          </w:p>
        </w:tc>
        <w:tc>
          <w:tcPr>
            <w:tcW w:w="2869" w:type="dxa"/>
            <w:tcBorders>
              <w:top w:val="nil"/>
              <w:left w:val="nil"/>
              <w:bottom w:val="nil"/>
              <w:right w:val="nil"/>
            </w:tcBorders>
          </w:tcPr>
          <w:p w:rsidR="00C611F7" w:rsidRPr="005B1CD8" w:rsidRDefault="00C611F7" w:rsidP="00794C2B">
            <w:pPr>
              <w:rPr>
                <w:rFonts w:ascii="Arial" w:hAnsi="Arial" w:cs="Arial"/>
              </w:rPr>
            </w:pPr>
            <w:r w:rsidRPr="005B1CD8">
              <w:rPr>
                <w:rFonts w:ascii="Arial" w:hAnsi="Arial" w:cs="Arial"/>
              </w:rPr>
              <w:t>Petroglyphs Christmas Bird Count</w:t>
            </w:r>
          </w:p>
          <w:p w:rsidR="00C611F7" w:rsidRDefault="00C611F7" w:rsidP="00794C2B">
            <w:pPr>
              <w:rPr>
                <w:rFonts w:ascii="Arial" w:hAnsi="Arial" w:cs="Arial"/>
              </w:rPr>
            </w:pPr>
          </w:p>
        </w:tc>
        <w:tc>
          <w:tcPr>
            <w:tcW w:w="3514" w:type="dxa"/>
            <w:gridSpan w:val="2"/>
            <w:tcBorders>
              <w:top w:val="nil"/>
              <w:left w:val="nil"/>
              <w:bottom w:val="nil"/>
              <w:right w:val="nil"/>
            </w:tcBorders>
          </w:tcPr>
          <w:p w:rsidR="00C611F7" w:rsidRDefault="00C611F7" w:rsidP="00794C2B">
            <w:pPr>
              <w:pStyle w:val="ListParagraph"/>
              <w:numPr>
                <w:ilvl w:val="0"/>
                <w:numId w:val="6"/>
              </w:numPr>
              <w:rPr>
                <w:rFonts w:ascii="Arial" w:hAnsi="Arial" w:cs="Arial"/>
              </w:rPr>
            </w:pPr>
            <w:r>
              <w:rPr>
                <w:rFonts w:ascii="Arial" w:hAnsi="Arial" w:cs="Arial"/>
              </w:rPr>
              <w:t>Nine birds observed.</w:t>
            </w:r>
          </w:p>
        </w:tc>
      </w:tr>
      <w:tr w:rsidR="00C611F7" w:rsidRPr="008404D1" w:rsidTr="00D31EA7">
        <w:trPr>
          <w:gridAfter w:val="4"/>
          <w:wAfter w:w="944" w:type="dxa"/>
        </w:trPr>
        <w:tc>
          <w:tcPr>
            <w:tcW w:w="2660" w:type="dxa"/>
            <w:tcBorders>
              <w:top w:val="nil"/>
              <w:left w:val="nil"/>
              <w:bottom w:val="nil"/>
              <w:right w:val="nil"/>
            </w:tcBorders>
          </w:tcPr>
          <w:p w:rsidR="00C611F7" w:rsidRDefault="00C611F7" w:rsidP="00794C2B">
            <w:pPr>
              <w:rPr>
                <w:rFonts w:ascii="Arial" w:hAnsi="Arial" w:cs="Arial"/>
              </w:rPr>
            </w:pPr>
          </w:p>
        </w:tc>
        <w:tc>
          <w:tcPr>
            <w:tcW w:w="2268" w:type="dxa"/>
            <w:gridSpan w:val="3"/>
            <w:tcBorders>
              <w:top w:val="nil"/>
              <w:left w:val="nil"/>
              <w:bottom w:val="nil"/>
              <w:right w:val="nil"/>
            </w:tcBorders>
          </w:tcPr>
          <w:p w:rsidR="00C611F7" w:rsidRDefault="00C611F7" w:rsidP="00794C2B">
            <w:pPr>
              <w:rPr>
                <w:rFonts w:ascii="Arial" w:hAnsi="Arial" w:cs="Arial"/>
              </w:rPr>
            </w:pPr>
            <w:r>
              <w:rPr>
                <w:rFonts w:ascii="Arial" w:hAnsi="Arial" w:cs="Arial"/>
              </w:rPr>
              <w:t>December, 2000</w:t>
            </w:r>
          </w:p>
          <w:p w:rsidR="00C611F7" w:rsidRDefault="00C611F7" w:rsidP="00794C2B">
            <w:pPr>
              <w:rPr>
                <w:rFonts w:ascii="Arial" w:hAnsi="Arial" w:cs="Arial"/>
              </w:rPr>
            </w:pPr>
          </w:p>
        </w:tc>
        <w:tc>
          <w:tcPr>
            <w:tcW w:w="2126" w:type="dxa"/>
            <w:tcBorders>
              <w:top w:val="nil"/>
              <w:left w:val="nil"/>
              <w:bottom w:val="nil"/>
              <w:right w:val="nil"/>
            </w:tcBorders>
          </w:tcPr>
          <w:p w:rsidR="00C611F7" w:rsidRDefault="00C611F7" w:rsidP="00794C2B">
            <w:pPr>
              <w:rPr>
                <w:rFonts w:ascii="Arial" w:hAnsi="Arial" w:cs="Arial"/>
              </w:rPr>
            </w:pPr>
            <w:r>
              <w:rPr>
                <w:rFonts w:ascii="Arial" w:hAnsi="Arial" w:cs="Arial"/>
              </w:rPr>
              <w:t>Unknown</w:t>
            </w:r>
          </w:p>
        </w:tc>
        <w:tc>
          <w:tcPr>
            <w:tcW w:w="2869" w:type="dxa"/>
            <w:tcBorders>
              <w:top w:val="nil"/>
              <w:left w:val="nil"/>
              <w:bottom w:val="nil"/>
              <w:right w:val="nil"/>
            </w:tcBorders>
          </w:tcPr>
          <w:p w:rsidR="00C611F7" w:rsidRPr="005B1CD8" w:rsidRDefault="00C611F7" w:rsidP="00794C2B">
            <w:pPr>
              <w:rPr>
                <w:rFonts w:ascii="Arial" w:hAnsi="Arial" w:cs="Arial"/>
              </w:rPr>
            </w:pPr>
            <w:r w:rsidRPr="005B1CD8">
              <w:rPr>
                <w:rFonts w:ascii="Arial" w:hAnsi="Arial" w:cs="Arial"/>
              </w:rPr>
              <w:t>Petroglyphs Christmas Bird Count</w:t>
            </w:r>
          </w:p>
          <w:p w:rsidR="00C611F7" w:rsidRDefault="00C611F7" w:rsidP="00794C2B">
            <w:pPr>
              <w:rPr>
                <w:rFonts w:ascii="Arial" w:hAnsi="Arial" w:cs="Arial"/>
              </w:rPr>
            </w:pPr>
          </w:p>
        </w:tc>
        <w:tc>
          <w:tcPr>
            <w:tcW w:w="3514" w:type="dxa"/>
            <w:gridSpan w:val="2"/>
            <w:tcBorders>
              <w:top w:val="nil"/>
              <w:left w:val="nil"/>
              <w:bottom w:val="nil"/>
              <w:right w:val="nil"/>
            </w:tcBorders>
          </w:tcPr>
          <w:p w:rsidR="00C611F7" w:rsidRDefault="00C611F7" w:rsidP="00794C2B">
            <w:pPr>
              <w:pStyle w:val="ListParagraph"/>
              <w:numPr>
                <w:ilvl w:val="0"/>
                <w:numId w:val="6"/>
              </w:numPr>
              <w:rPr>
                <w:rFonts w:ascii="Arial" w:hAnsi="Arial" w:cs="Arial"/>
              </w:rPr>
            </w:pPr>
            <w:r>
              <w:rPr>
                <w:rFonts w:ascii="Arial" w:hAnsi="Arial" w:cs="Arial"/>
              </w:rPr>
              <w:t>Sixty-nine birds observed.</w:t>
            </w:r>
          </w:p>
        </w:tc>
      </w:tr>
      <w:tr w:rsidR="00FF77AF" w:rsidRPr="008404D1" w:rsidTr="00D31EA7">
        <w:trPr>
          <w:gridAfter w:val="4"/>
          <w:wAfter w:w="944" w:type="dxa"/>
        </w:trPr>
        <w:tc>
          <w:tcPr>
            <w:tcW w:w="2660" w:type="dxa"/>
            <w:tcBorders>
              <w:top w:val="nil"/>
              <w:left w:val="nil"/>
              <w:bottom w:val="nil"/>
              <w:right w:val="nil"/>
            </w:tcBorders>
          </w:tcPr>
          <w:p w:rsidR="00FF77AF" w:rsidRDefault="00FF77AF" w:rsidP="00794C2B">
            <w:pPr>
              <w:rPr>
                <w:rFonts w:ascii="Arial" w:hAnsi="Arial" w:cs="Arial"/>
              </w:rPr>
            </w:pPr>
          </w:p>
        </w:tc>
        <w:tc>
          <w:tcPr>
            <w:tcW w:w="2268" w:type="dxa"/>
            <w:gridSpan w:val="3"/>
            <w:tcBorders>
              <w:top w:val="nil"/>
              <w:left w:val="nil"/>
              <w:bottom w:val="nil"/>
              <w:right w:val="nil"/>
            </w:tcBorders>
          </w:tcPr>
          <w:p w:rsidR="00FF77AF" w:rsidRDefault="00FF77AF" w:rsidP="00794C2B">
            <w:pPr>
              <w:rPr>
                <w:rFonts w:ascii="Arial" w:hAnsi="Arial" w:cs="Arial"/>
              </w:rPr>
            </w:pPr>
            <w:r>
              <w:rPr>
                <w:rFonts w:ascii="Arial" w:hAnsi="Arial" w:cs="Arial"/>
              </w:rPr>
              <w:t>2001-2005</w:t>
            </w:r>
          </w:p>
          <w:p w:rsidR="00FF77AF" w:rsidRDefault="00FF77AF" w:rsidP="00794C2B">
            <w:pPr>
              <w:rPr>
                <w:rFonts w:ascii="Arial" w:hAnsi="Arial" w:cs="Arial"/>
              </w:rPr>
            </w:pPr>
          </w:p>
        </w:tc>
        <w:tc>
          <w:tcPr>
            <w:tcW w:w="2126" w:type="dxa"/>
            <w:tcBorders>
              <w:top w:val="nil"/>
              <w:left w:val="nil"/>
              <w:bottom w:val="nil"/>
              <w:right w:val="nil"/>
            </w:tcBorders>
          </w:tcPr>
          <w:p w:rsidR="00FF77AF" w:rsidRDefault="00FF77AF" w:rsidP="00794C2B">
            <w:pPr>
              <w:rPr>
                <w:rFonts w:ascii="Arial" w:hAnsi="Arial" w:cs="Arial"/>
              </w:rPr>
            </w:pPr>
            <w:r>
              <w:rPr>
                <w:rFonts w:ascii="Arial" w:hAnsi="Arial" w:cs="Arial"/>
              </w:rPr>
              <w:t>Square #17QK35</w:t>
            </w:r>
          </w:p>
        </w:tc>
        <w:tc>
          <w:tcPr>
            <w:tcW w:w="2869" w:type="dxa"/>
            <w:tcBorders>
              <w:top w:val="nil"/>
              <w:left w:val="nil"/>
              <w:bottom w:val="nil"/>
              <w:right w:val="nil"/>
            </w:tcBorders>
          </w:tcPr>
          <w:p w:rsidR="00FF77AF" w:rsidRPr="005B1CD8" w:rsidRDefault="00FF77AF" w:rsidP="00794C2B">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FF77AF" w:rsidRDefault="00FF77AF" w:rsidP="00794C2B">
            <w:pPr>
              <w:pStyle w:val="ListParagraph"/>
              <w:numPr>
                <w:ilvl w:val="0"/>
                <w:numId w:val="6"/>
              </w:numPr>
              <w:rPr>
                <w:rFonts w:ascii="Arial" w:hAnsi="Arial" w:cs="Arial"/>
              </w:rPr>
            </w:pPr>
            <w:r>
              <w:rPr>
                <w:rFonts w:ascii="Arial" w:hAnsi="Arial" w:cs="Arial"/>
              </w:rPr>
              <w:t>Single bird present during mating season in suitable nesting habitat.</w:t>
            </w:r>
          </w:p>
          <w:p w:rsidR="00FF77AF" w:rsidRDefault="00FF77AF" w:rsidP="00FF77AF">
            <w:pPr>
              <w:pStyle w:val="ListParagraph"/>
              <w:ind w:left="360"/>
              <w:rPr>
                <w:rFonts w:ascii="Arial" w:hAnsi="Arial" w:cs="Arial"/>
              </w:rPr>
            </w:pPr>
          </w:p>
        </w:tc>
      </w:tr>
      <w:tr w:rsidR="00C611F7" w:rsidRPr="008404D1" w:rsidTr="00D31EA7">
        <w:trPr>
          <w:gridAfter w:val="4"/>
          <w:wAfter w:w="944" w:type="dxa"/>
        </w:trPr>
        <w:tc>
          <w:tcPr>
            <w:tcW w:w="2660" w:type="dxa"/>
            <w:tcBorders>
              <w:top w:val="nil"/>
              <w:left w:val="nil"/>
              <w:bottom w:val="nil"/>
              <w:right w:val="nil"/>
            </w:tcBorders>
          </w:tcPr>
          <w:p w:rsidR="00C611F7" w:rsidRDefault="00C611F7" w:rsidP="00794C2B">
            <w:pPr>
              <w:rPr>
                <w:rFonts w:ascii="Arial" w:hAnsi="Arial" w:cs="Arial"/>
              </w:rPr>
            </w:pPr>
          </w:p>
        </w:tc>
        <w:tc>
          <w:tcPr>
            <w:tcW w:w="2268" w:type="dxa"/>
            <w:gridSpan w:val="3"/>
            <w:tcBorders>
              <w:top w:val="nil"/>
              <w:left w:val="nil"/>
              <w:bottom w:val="nil"/>
              <w:right w:val="nil"/>
            </w:tcBorders>
          </w:tcPr>
          <w:p w:rsidR="00C611F7" w:rsidRDefault="00C611F7" w:rsidP="00794C2B">
            <w:pPr>
              <w:rPr>
                <w:rFonts w:ascii="Arial" w:hAnsi="Arial" w:cs="Arial"/>
              </w:rPr>
            </w:pPr>
            <w:r>
              <w:rPr>
                <w:rFonts w:ascii="Arial" w:hAnsi="Arial" w:cs="Arial"/>
              </w:rPr>
              <w:t>December, 2001</w:t>
            </w:r>
          </w:p>
          <w:p w:rsidR="00C611F7" w:rsidRDefault="00C611F7" w:rsidP="00794C2B">
            <w:pPr>
              <w:rPr>
                <w:rFonts w:ascii="Arial" w:hAnsi="Arial" w:cs="Arial"/>
              </w:rPr>
            </w:pPr>
          </w:p>
        </w:tc>
        <w:tc>
          <w:tcPr>
            <w:tcW w:w="2126" w:type="dxa"/>
            <w:tcBorders>
              <w:top w:val="nil"/>
              <w:left w:val="nil"/>
              <w:bottom w:val="nil"/>
              <w:right w:val="nil"/>
            </w:tcBorders>
          </w:tcPr>
          <w:p w:rsidR="00C611F7" w:rsidRDefault="00C611F7" w:rsidP="00794C2B">
            <w:pPr>
              <w:rPr>
                <w:rFonts w:ascii="Arial" w:hAnsi="Arial" w:cs="Arial"/>
              </w:rPr>
            </w:pPr>
            <w:r>
              <w:rPr>
                <w:rFonts w:ascii="Arial" w:hAnsi="Arial" w:cs="Arial"/>
              </w:rPr>
              <w:t>Unknown</w:t>
            </w:r>
          </w:p>
        </w:tc>
        <w:tc>
          <w:tcPr>
            <w:tcW w:w="2869" w:type="dxa"/>
            <w:tcBorders>
              <w:top w:val="nil"/>
              <w:left w:val="nil"/>
              <w:bottom w:val="nil"/>
              <w:right w:val="nil"/>
            </w:tcBorders>
          </w:tcPr>
          <w:p w:rsidR="00C611F7" w:rsidRPr="005B1CD8" w:rsidRDefault="00C611F7" w:rsidP="00794C2B">
            <w:pPr>
              <w:rPr>
                <w:rFonts w:ascii="Arial" w:hAnsi="Arial" w:cs="Arial"/>
              </w:rPr>
            </w:pPr>
            <w:r w:rsidRPr="005B1CD8">
              <w:rPr>
                <w:rFonts w:ascii="Arial" w:hAnsi="Arial" w:cs="Arial"/>
              </w:rPr>
              <w:t>Petroglyphs Christmas Bird Count</w:t>
            </w:r>
          </w:p>
          <w:p w:rsidR="00C611F7" w:rsidRDefault="00C611F7" w:rsidP="00794C2B">
            <w:pPr>
              <w:rPr>
                <w:rFonts w:ascii="Arial" w:hAnsi="Arial" w:cs="Arial"/>
              </w:rPr>
            </w:pPr>
          </w:p>
        </w:tc>
        <w:tc>
          <w:tcPr>
            <w:tcW w:w="3514" w:type="dxa"/>
            <w:gridSpan w:val="2"/>
            <w:tcBorders>
              <w:top w:val="nil"/>
              <w:left w:val="nil"/>
              <w:bottom w:val="nil"/>
              <w:right w:val="nil"/>
            </w:tcBorders>
          </w:tcPr>
          <w:p w:rsidR="00C611F7" w:rsidRDefault="00C611F7" w:rsidP="00794C2B">
            <w:pPr>
              <w:pStyle w:val="ListParagraph"/>
              <w:numPr>
                <w:ilvl w:val="0"/>
                <w:numId w:val="6"/>
              </w:numPr>
              <w:rPr>
                <w:rFonts w:ascii="Arial" w:hAnsi="Arial" w:cs="Arial"/>
              </w:rPr>
            </w:pPr>
            <w:r>
              <w:rPr>
                <w:rFonts w:ascii="Arial" w:hAnsi="Arial" w:cs="Arial"/>
              </w:rPr>
              <w:t>Ten birds observed.</w:t>
            </w:r>
          </w:p>
        </w:tc>
      </w:tr>
      <w:tr w:rsidR="00C611F7" w:rsidRPr="008404D1" w:rsidTr="00D31EA7">
        <w:trPr>
          <w:gridAfter w:val="4"/>
          <w:wAfter w:w="944" w:type="dxa"/>
        </w:trPr>
        <w:tc>
          <w:tcPr>
            <w:tcW w:w="2660" w:type="dxa"/>
            <w:tcBorders>
              <w:top w:val="nil"/>
              <w:left w:val="nil"/>
              <w:bottom w:val="nil"/>
              <w:right w:val="nil"/>
            </w:tcBorders>
          </w:tcPr>
          <w:p w:rsidR="00C611F7" w:rsidRDefault="00C611F7" w:rsidP="00794C2B">
            <w:pPr>
              <w:rPr>
                <w:rFonts w:ascii="Arial" w:hAnsi="Arial" w:cs="Arial"/>
              </w:rPr>
            </w:pPr>
          </w:p>
        </w:tc>
        <w:tc>
          <w:tcPr>
            <w:tcW w:w="2268" w:type="dxa"/>
            <w:gridSpan w:val="3"/>
            <w:tcBorders>
              <w:top w:val="nil"/>
              <w:left w:val="nil"/>
              <w:bottom w:val="nil"/>
              <w:right w:val="nil"/>
            </w:tcBorders>
          </w:tcPr>
          <w:p w:rsidR="00C611F7" w:rsidRDefault="00C611F7" w:rsidP="00794C2B">
            <w:pPr>
              <w:rPr>
                <w:rFonts w:ascii="Arial" w:hAnsi="Arial" w:cs="Arial"/>
              </w:rPr>
            </w:pPr>
            <w:r>
              <w:rPr>
                <w:rFonts w:ascii="Arial" w:hAnsi="Arial" w:cs="Arial"/>
              </w:rPr>
              <w:t>December, 2002</w:t>
            </w:r>
          </w:p>
          <w:p w:rsidR="00C611F7" w:rsidRDefault="00C611F7" w:rsidP="00794C2B">
            <w:pPr>
              <w:rPr>
                <w:rFonts w:ascii="Arial" w:hAnsi="Arial" w:cs="Arial"/>
              </w:rPr>
            </w:pPr>
          </w:p>
        </w:tc>
        <w:tc>
          <w:tcPr>
            <w:tcW w:w="2126" w:type="dxa"/>
            <w:tcBorders>
              <w:top w:val="nil"/>
              <w:left w:val="nil"/>
              <w:bottom w:val="nil"/>
              <w:right w:val="nil"/>
            </w:tcBorders>
          </w:tcPr>
          <w:p w:rsidR="00C611F7" w:rsidRDefault="00C611F7" w:rsidP="00794C2B">
            <w:pPr>
              <w:rPr>
                <w:rFonts w:ascii="Arial" w:hAnsi="Arial" w:cs="Arial"/>
              </w:rPr>
            </w:pPr>
            <w:r>
              <w:rPr>
                <w:rFonts w:ascii="Arial" w:hAnsi="Arial" w:cs="Arial"/>
              </w:rPr>
              <w:t>Unknown</w:t>
            </w:r>
          </w:p>
        </w:tc>
        <w:tc>
          <w:tcPr>
            <w:tcW w:w="2869" w:type="dxa"/>
            <w:tcBorders>
              <w:top w:val="nil"/>
              <w:left w:val="nil"/>
              <w:bottom w:val="nil"/>
              <w:right w:val="nil"/>
            </w:tcBorders>
          </w:tcPr>
          <w:p w:rsidR="00C611F7" w:rsidRPr="005B1CD8" w:rsidRDefault="00C611F7" w:rsidP="00794C2B">
            <w:pPr>
              <w:rPr>
                <w:rFonts w:ascii="Arial" w:hAnsi="Arial" w:cs="Arial"/>
              </w:rPr>
            </w:pPr>
            <w:r w:rsidRPr="005B1CD8">
              <w:rPr>
                <w:rFonts w:ascii="Arial" w:hAnsi="Arial" w:cs="Arial"/>
              </w:rPr>
              <w:t>Petroglyphs Christmas Bird Count</w:t>
            </w:r>
          </w:p>
          <w:p w:rsidR="00C611F7" w:rsidRDefault="00C611F7" w:rsidP="00794C2B">
            <w:pPr>
              <w:rPr>
                <w:rFonts w:ascii="Arial" w:hAnsi="Arial" w:cs="Arial"/>
              </w:rPr>
            </w:pPr>
          </w:p>
        </w:tc>
        <w:tc>
          <w:tcPr>
            <w:tcW w:w="3514" w:type="dxa"/>
            <w:gridSpan w:val="2"/>
            <w:tcBorders>
              <w:top w:val="nil"/>
              <w:left w:val="nil"/>
              <w:bottom w:val="nil"/>
              <w:right w:val="nil"/>
            </w:tcBorders>
          </w:tcPr>
          <w:p w:rsidR="00C611F7" w:rsidRDefault="00C611F7" w:rsidP="00794C2B">
            <w:pPr>
              <w:pStyle w:val="ListParagraph"/>
              <w:numPr>
                <w:ilvl w:val="0"/>
                <w:numId w:val="6"/>
              </w:numPr>
              <w:rPr>
                <w:rFonts w:ascii="Arial" w:hAnsi="Arial" w:cs="Arial"/>
              </w:rPr>
            </w:pPr>
            <w:r>
              <w:rPr>
                <w:rFonts w:ascii="Arial" w:hAnsi="Arial" w:cs="Arial"/>
              </w:rPr>
              <w:t>Ninety-three birds observed.</w:t>
            </w:r>
          </w:p>
        </w:tc>
      </w:tr>
      <w:tr w:rsidR="00ED5C53" w:rsidRPr="008404D1" w:rsidTr="00D31EA7">
        <w:trPr>
          <w:gridAfter w:val="4"/>
          <w:wAfter w:w="944" w:type="dxa"/>
        </w:trPr>
        <w:tc>
          <w:tcPr>
            <w:tcW w:w="2660" w:type="dxa"/>
            <w:tcBorders>
              <w:top w:val="nil"/>
              <w:left w:val="nil"/>
              <w:bottom w:val="nil"/>
              <w:right w:val="nil"/>
            </w:tcBorders>
          </w:tcPr>
          <w:p w:rsidR="00ED5C53" w:rsidRDefault="00ED5C53" w:rsidP="00794C2B">
            <w:pPr>
              <w:rPr>
                <w:rFonts w:ascii="Arial" w:hAnsi="Arial" w:cs="Arial"/>
              </w:rPr>
            </w:pPr>
          </w:p>
        </w:tc>
        <w:tc>
          <w:tcPr>
            <w:tcW w:w="2268" w:type="dxa"/>
            <w:gridSpan w:val="3"/>
            <w:tcBorders>
              <w:top w:val="nil"/>
              <w:left w:val="nil"/>
              <w:bottom w:val="nil"/>
              <w:right w:val="nil"/>
            </w:tcBorders>
          </w:tcPr>
          <w:p w:rsidR="00ED5C53" w:rsidRDefault="00ED5C53" w:rsidP="00794C2B">
            <w:pPr>
              <w:rPr>
                <w:rFonts w:ascii="Arial" w:hAnsi="Arial" w:cs="Arial"/>
              </w:rPr>
            </w:pPr>
            <w:r>
              <w:rPr>
                <w:rFonts w:ascii="Arial" w:hAnsi="Arial" w:cs="Arial"/>
              </w:rPr>
              <w:t>December, 2003</w:t>
            </w:r>
          </w:p>
          <w:p w:rsidR="00ED5C53" w:rsidRDefault="00ED5C53" w:rsidP="00794C2B">
            <w:pPr>
              <w:rPr>
                <w:rFonts w:ascii="Arial" w:hAnsi="Arial" w:cs="Arial"/>
              </w:rPr>
            </w:pPr>
          </w:p>
        </w:tc>
        <w:tc>
          <w:tcPr>
            <w:tcW w:w="2126" w:type="dxa"/>
            <w:tcBorders>
              <w:top w:val="nil"/>
              <w:left w:val="nil"/>
              <w:bottom w:val="nil"/>
              <w:right w:val="nil"/>
            </w:tcBorders>
          </w:tcPr>
          <w:p w:rsidR="00ED5C53" w:rsidRDefault="00ED5C53" w:rsidP="00794C2B">
            <w:pPr>
              <w:rPr>
                <w:rFonts w:ascii="Arial" w:hAnsi="Arial" w:cs="Arial"/>
              </w:rPr>
            </w:pPr>
            <w:r>
              <w:rPr>
                <w:rFonts w:ascii="Arial" w:hAnsi="Arial" w:cs="Arial"/>
              </w:rPr>
              <w:t>Unknown</w:t>
            </w:r>
          </w:p>
        </w:tc>
        <w:tc>
          <w:tcPr>
            <w:tcW w:w="2869" w:type="dxa"/>
            <w:tcBorders>
              <w:top w:val="nil"/>
              <w:left w:val="nil"/>
              <w:bottom w:val="nil"/>
              <w:right w:val="nil"/>
            </w:tcBorders>
          </w:tcPr>
          <w:p w:rsidR="00ED5C53" w:rsidRPr="005B1CD8" w:rsidRDefault="00ED5C53" w:rsidP="00794C2B">
            <w:pPr>
              <w:rPr>
                <w:rFonts w:ascii="Arial" w:hAnsi="Arial" w:cs="Arial"/>
              </w:rPr>
            </w:pPr>
            <w:r w:rsidRPr="005B1CD8">
              <w:rPr>
                <w:rFonts w:ascii="Arial" w:hAnsi="Arial" w:cs="Arial"/>
              </w:rPr>
              <w:t>Petroglyphs Christmas Bird Count</w:t>
            </w:r>
          </w:p>
          <w:p w:rsidR="00ED5C53" w:rsidRDefault="00ED5C53" w:rsidP="00794C2B">
            <w:pPr>
              <w:rPr>
                <w:rFonts w:ascii="Arial" w:hAnsi="Arial" w:cs="Arial"/>
              </w:rPr>
            </w:pPr>
          </w:p>
        </w:tc>
        <w:tc>
          <w:tcPr>
            <w:tcW w:w="3514" w:type="dxa"/>
            <w:gridSpan w:val="2"/>
            <w:tcBorders>
              <w:top w:val="nil"/>
              <w:left w:val="nil"/>
              <w:bottom w:val="nil"/>
              <w:right w:val="nil"/>
            </w:tcBorders>
          </w:tcPr>
          <w:p w:rsidR="00ED5C53" w:rsidRDefault="00ED5C53" w:rsidP="00794C2B">
            <w:pPr>
              <w:pStyle w:val="ListParagraph"/>
              <w:numPr>
                <w:ilvl w:val="0"/>
                <w:numId w:val="6"/>
              </w:numPr>
              <w:rPr>
                <w:rFonts w:ascii="Arial" w:hAnsi="Arial" w:cs="Arial"/>
              </w:rPr>
            </w:pPr>
            <w:r>
              <w:rPr>
                <w:rFonts w:ascii="Arial" w:hAnsi="Arial" w:cs="Arial"/>
              </w:rPr>
              <w:t>Forty-three birds observed.</w:t>
            </w:r>
          </w:p>
        </w:tc>
      </w:tr>
      <w:tr w:rsidR="00ED5C53" w:rsidRPr="008404D1" w:rsidTr="00D31EA7">
        <w:trPr>
          <w:gridAfter w:val="4"/>
          <w:wAfter w:w="944" w:type="dxa"/>
        </w:trPr>
        <w:tc>
          <w:tcPr>
            <w:tcW w:w="2660" w:type="dxa"/>
            <w:tcBorders>
              <w:top w:val="nil"/>
              <w:left w:val="nil"/>
              <w:bottom w:val="nil"/>
              <w:right w:val="nil"/>
            </w:tcBorders>
          </w:tcPr>
          <w:p w:rsidR="00ED5C53" w:rsidRDefault="00ED5C53" w:rsidP="00794C2B">
            <w:pPr>
              <w:rPr>
                <w:rFonts w:ascii="Arial" w:hAnsi="Arial" w:cs="Arial"/>
              </w:rPr>
            </w:pPr>
          </w:p>
        </w:tc>
        <w:tc>
          <w:tcPr>
            <w:tcW w:w="2268" w:type="dxa"/>
            <w:gridSpan w:val="3"/>
            <w:tcBorders>
              <w:top w:val="nil"/>
              <w:left w:val="nil"/>
              <w:bottom w:val="nil"/>
              <w:right w:val="nil"/>
            </w:tcBorders>
          </w:tcPr>
          <w:p w:rsidR="00ED5C53" w:rsidRDefault="00ED5C53" w:rsidP="00794C2B">
            <w:pPr>
              <w:rPr>
                <w:rFonts w:ascii="Arial" w:hAnsi="Arial" w:cs="Arial"/>
              </w:rPr>
            </w:pPr>
            <w:r>
              <w:rPr>
                <w:rFonts w:ascii="Arial" w:hAnsi="Arial" w:cs="Arial"/>
              </w:rPr>
              <w:t>December, 2004</w:t>
            </w:r>
          </w:p>
          <w:p w:rsidR="00ED5C53" w:rsidRDefault="00ED5C53" w:rsidP="00794C2B">
            <w:pPr>
              <w:rPr>
                <w:rFonts w:ascii="Arial" w:hAnsi="Arial" w:cs="Arial"/>
              </w:rPr>
            </w:pPr>
          </w:p>
        </w:tc>
        <w:tc>
          <w:tcPr>
            <w:tcW w:w="2126" w:type="dxa"/>
            <w:tcBorders>
              <w:top w:val="nil"/>
              <w:left w:val="nil"/>
              <w:bottom w:val="nil"/>
              <w:right w:val="nil"/>
            </w:tcBorders>
          </w:tcPr>
          <w:p w:rsidR="00ED5C53" w:rsidRDefault="00ED5C53" w:rsidP="00794C2B">
            <w:pPr>
              <w:rPr>
                <w:rFonts w:ascii="Arial" w:hAnsi="Arial" w:cs="Arial"/>
              </w:rPr>
            </w:pPr>
            <w:r>
              <w:rPr>
                <w:rFonts w:ascii="Arial" w:hAnsi="Arial" w:cs="Arial"/>
              </w:rPr>
              <w:t>Unknown</w:t>
            </w:r>
          </w:p>
        </w:tc>
        <w:tc>
          <w:tcPr>
            <w:tcW w:w="2869" w:type="dxa"/>
            <w:tcBorders>
              <w:top w:val="nil"/>
              <w:left w:val="nil"/>
              <w:bottom w:val="nil"/>
              <w:right w:val="nil"/>
            </w:tcBorders>
          </w:tcPr>
          <w:p w:rsidR="00ED5C53" w:rsidRPr="005B1CD8" w:rsidRDefault="00ED5C53" w:rsidP="00794C2B">
            <w:pPr>
              <w:rPr>
                <w:rFonts w:ascii="Arial" w:hAnsi="Arial" w:cs="Arial"/>
              </w:rPr>
            </w:pPr>
            <w:r w:rsidRPr="005B1CD8">
              <w:rPr>
                <w:rFonts w:ascii="Arial" w:hAnsi="Arial" w:cs="Arial"/>
              </w:rPr>
              <w:t>Petroglyphs Christmas Bird Count</w:t>
            </w:r>
          </w:p>
          <w:p w:rsidR="00ED5C53" w:rsidRDefault="00ED5C53" w:rsidP="00794C2B">
            <w:pPr>
              <w:rPr>
                <w:rFonts w:ascii="Arial" w:hAnsi="Arial" w:cs="Arial"/>
              </w:rPr>
            </w:pPr>
          </w:p>
        </w:tc>
        <w:tc>
          <w:tcPr>
            <w:tcW w:w="3514" w:type="dxa"/>
            <w:gridSpan w:val="2"/>
            <w:tcBorders>
              <w:top w:val="nil"/>
              <w:left w:val="nil"/>
              <w:bottom w:val="nil"/>
              <w:right w:val="nil"/>
            </w:tcBorders>
          </w:tcPr>
          <w:p w:rsidR="00ED5C53" w:rsidRDefault="00ED5C53" w:rsidP="00794C2B">
            <w:pPr>
              <w:pStyle w:val="ListParagraph"/>
              <w:numPr>
                <w:ilvl w:val="0"/>
                <w:numId w:val="6"/>
              </w:numPr>
              <w:rPr>
                <w:rFonts w:ascii="Arial" w:hAnsi="Arial" w:cs="Arial"/>
              </w:rPr>
            </w:pPr>
            <w:r>
              <w:rPr>
                <w:rFonts w:ascii="Arial" w:hAnsi="Arial" w:cs="Arial"/>
              </w:rPr>
              <w:t>Nine birds observed.</w:t>
            </w:r>
          </w:p>
        </w:tc>
      </w:tr>
      <w:tr w:rsidR="00B95A07" w:rsidRPr="008404D1" w:rsidTr="00D31EA7">
        <w:trPr>
          <w:gridAfter w:val="4"/>
          <w:wAfter w:w="944" w:type="dxa"/>
        </w:trPr>
        <w:tc>
          <w:tcPr>
            <w:tcW w:w="2660" w:type="dxa"/>
            <w:tcBorders>
              <w:top w:val="nil"/>
              <w:left w:val="nil"/>
              <w:bottom w:val="nil"/>
              <w:right w:val="nil"/>
            </w:tcBorders>
          </w:tcPr>
          <w:p w:rsidR="00B95A07" w:rsidRDefault="00B95A07" w:rsidP="00794C2B">
            <w:pPr>
              <w:rPr>
                <w:rFonts w:ascii="Arial" w:hAnsi="Arial" w:cs="Arial"/>
              </w:rPr>
            </w:pPr>
          </w:p>
        </w:tc>
        <w:tc>
          <w:tcPr>
            <w:tcW w:w="2268" w:type="dxa"/>
            <w:gridSpan w:val="3"/>
            <w:tcBorders>
              <w:top w:val="nil"/>
              <w:left w:val="nil"/>
              <w:bottom w:val="nil"/>
              <w:right w:val="nil"/>
            </w:tcBorders>
          </w:tcPr>
          <w:p w:rsidR="00B95A07" w:rsidRDefault="00B95A07" w:rsidP="00794C2B">
            <w:pPr>
              <w:rPr>
                <w:rFonts w:ascii="Arial" w:hAnsi="Arial" w:cs="Arial"/>
              </w:rPr>
            </w:pPr>
            <w:r>
              <w:rPr>
                <w:rFonts w:ascii="Arial" w:hAnsi="Arial" w:cs="Arial"/>
              </w:rPr>
              <w:t>December, 2005</w:t>
            </w:r>
          </w:p>
          <w:p w:rsidR="00B95A07" w:rsidRDefault="00B95A07" w:rsidP="00794C2B">
            <w:pPr>
              <w:rPr>
                <w:rFonts w:ascii="Arial" w:hAnsi="Arial" w:cs="Arial"/>
              </w:rPr>
            </w:pPr>
          </w:p>
        </w:tc>
        <w:tc>
          <w:tcPr>
            <w:tcW w:w="2126" w:type="dxa"/>
            <w:tcBorders>
              <w:top w:val="nil"/>
              <w:left w:val="nil"/>
              <w:bottom w:val="nil"/>
              <w:right w:val="nil"/>
            </w:tcBorders>
          </w:tcPr>
          <w:p w:rsidR="00B95A07" w:rsidRDefault="00B95A07" w:rsidP="00794C2B">
            <w:pPr>
              <w:rPr>
                <w:rFonts w:ascii="Arial" w:hAnsi="Arial" w:cs="Arial"/>
              </w:rPr>
            </w:pPr>
            <w:r>
              <w:rPr>
                <w:rFonts w:ascii="Arial" w:hAnsi="Arial" w:cs="Arial"/>
              </w:rPr>
              <w:t>Unknown</w:t>
            </w:r>
          </w:p>
        </w:tc>
        <w:tc>
          <w:tcPr>
            <w:tcW w:w="2869" w:type="dxa"/>
            <w:tcBorders>
              <w:top w:val="nil"/>
              <w:left w:val="nil"/>
              <w:bottom w:val="nil"/>
              <w:right w:val="nil"/>
            </w:tcBorders>
          </w:tcPr>
          <w:p w:rsidR="00B95A07" w:rsidRPr="005B1CD8" w:rsidRDefault="00B95A07" w:rsidP="00794C2B">
            <w:pPr>
              <w:rPr>
                <w:rFonts w:ascii="Arial" w:hAnsi="Arial" w:cs="Arial"/>
              </w:rPr>
            </w:pPr>
            <w:r w:rsidRPr="005B1CD8">
              <w:rPr>
                <w:rFonts w:ascii="Arial" w:hAnsi="Arial" w:cs="Arial"/>
              </w:rPr>
              <w:t>Petroglyphs Christmas Bird Count</w:t>
            </w:r>
          </w:p>
          <w:p w:rsidR="00B95A07" w:rsidRDefault="00B95A07" w:rsidP="00794C2B">
            <w:pPr>
              <w:rPr>
                <w:rFonts w:ascii="Arial" w:hAnsi="Arial" w:cs="Arial"/>
              </w:rPr>
            </w:pPr>
          </w:p>
        </w:tc>
        <w:tc>
          <w:tcPr>
            <w:tcW w:w="3514" w:type="dxa"/>
            <w:gridSpan w:val="2"/>
            <w:tcBorders>
              <w:top w:val="nil"/>
              <w:left w:val="nil"/>
              <w:bottom w:val="nil"/>
              <w:right w:val="nil"/>
            </w:tcBorders>
          </w:tcPr>
          <w:p w:rsidR="00B95A07" w:rsidRDefault="00B95A07" w:rsidP="00794C2B">
            <w:pPr>
              <w:pStyle w:val="ListParagraph"/>
              <w:numPr>
                <w:ilvl w:val="0"/>
                <w:numId w:val="6"/>
              </w:numPr>
              <w:rPr>
                <w:rFonts w:ascii="Arial" w:hAnsi="Arial" w:cs="Arial"/>
              </w:rPr>
            </w:pPr>
            <w:r>
              <w:rPr>
                <w:rFonts w:ascii="Arial" w:hAnsi="Arial" w:cs="Arial"/>
              </w:rPr>
              <w:t>Ten birds observed.</w:t>
            </w:r>
          </w:p>
        </w:tc>
      </w:tr>
      <w:tr w:rsidR="00B95A07" w:rsidRPr="008404D1" w:rsidTr="00D31EA7">
        <w:trPr>
          <w:gridAfter w:val="4"/>
          <w:wAfter w:w="944" w:type="dxa"/>
        </w:trPr>
        <w:tc>
          <w:tcPr>
            <w:tcW w:w="2660" w:type="dxa"/>
            <w:tcBorders>
              <w:top w:val="nil"/>
              <w:left w:val="nil"/>
              <w:bottom w:val="nil"/>
              <w:right w:val="nil"/>
            </w:tcBorders>
          </w:tcPr>
          <w:p w:rsidR="00B95A07" w:rsidRDefault="00B95A07" w:rsidP="00794C2B">
            <w:pPr>
              <w:rPr>
                <w:rFonts w:ascii="Arial" w:hAnsi="Arial" w:cs="Arial"/>
              </w:rPr>
            </w:pPr>
          </w:p>
        </w:tc>
        <w:tc>
          <w:tcPr>
            <w:tcW w:w="2268" w:type="dxa"/>
            <w:gridSpan w:val="3"/>
            <w:tcBorders>
              <w:top w:val="nil"/>
              <w:left w:val="nil"/>
              <w:bottom w:val="nil"/>
              <w:right w:val="nil"/>
            </w:tcBorders>
          </w:tcPr>
          <w:p w:rsidR="00B95A07" w:rsidRDefault="00B95A07" w:rsidP="00794C2B">
            <w:pPr>
              <w:rPr>
                <w:rFonts w:ascii="Arial" w:hAnsi="Arial" w:cs="Arial"/>
              </w:rPr>
            </w:pPr>
            <w:r>
              <w:rPr>
                <w:rFonts w:ascii="Arial" w:hAnsi="Arial" w:cs="Arial"/>
              </w:rPr>
              <w:t>December, 2006</w:t>
            </w:r>
          </w:p>
          <w:p w:rsidR="00B95A07" w:rsidRDefault="00B95A07" w:rsidP="00794C2B">
            <w:pPr>
              <w:rPr>
                <w:rFonts w:ascii="Arial" w:hAnsi="Arial" w:cs="Arial"/>
              </w:rPr>
            </w:pPr>
          </w:p>
        </w:tc>
        <w:tc>
          <w:tcPr>
            <w:tcW w:w="2126" w:type="dxa"/>
            <w:tcBorders>
              <w:top w:val="nil"/>
              <w:left w:val="nil"/>
              <w:bottom w:val="nil"/>
              <w:right w:val="nil"/>
            </w:tcBorders>
          </w:tcPr>
          <w:p w:rsidR="00B95A07" w:rsidRDefault="00B95A07" w:rsidP="00794C2B">
            <w:pPr>
              <w:rPr>
                <w:rFonts w:ascii="Arial" w:hAnsi="Arial" w:cs="Arial"/>
              </w:rPr>
            </w:pPr>
            <w:r>
              <w:rPr>
                <w:rFonts w:ascii="Arial" w:hAnsi="Arial" w:cs="Arial"/>
              </w:rPr>
              <w:t>Unknown</w:t>
            </w:r>
          </w:p>
        </w:tc>
        <w:tc>
          <w:tcPr>
            <w:tcW w:w="2869" w:type="dxa"/>
            <w:tcBorders>
              <w:top w:val="nil"/>
              <w:left w:val="nil"/>
              <w:bottom w:val="nil"/>
              <w:right w:val="nil"/>
            </w:tcBorders>
          </w:tcPr>
          <w:p w:rsidR="00B95A07" w:rsidRPr="005B1CD8" w:rsidRDefault="00B95A07" w:rsidP="00794C2B">
            <w:pPr>
              <w:rPr>
                <w:rFonts w:ascii="Arial" w:hAnsi="Arial" w:cs="Arial"/>
              </w:rPr>
            </w:pPr>
            <w:r w:rsidRPr="005B1CD8">
              <w:rPr>
                <w:rFonts w:ascii="Arial" w:hAnsi="Arial" w:cs="Arial"/>
              </w:rPr>
              <w:t>Petroglyphs Christmas Bird Count</w:t>
            </w:r>
          </w:p>
          <w:p w:rsidR="00B95A07" w:rsidRDefault="00B95A07" w:rsidP="00794C2B">
            <w:pPr>
              <w:rPr>
                <w:rFonts w:ascii="Arial" w:hAnsi="Arial" w:cs="Arial"/>
              </w:rPr>
            </w:pPr>
          </w:p>
        </w:tc>
        <w:tc>
          <w:tcPr>
            <w:tcW w:w="3514" w:type="dxa"/>
            <w:gridSpan w:val="2"/>
            <w:tcBorders>
              <w:top w:val="nil"/>
              <w:left w:val="nil"/>
              <w:bottom w:val="nil"/>
              <w:right w:val="nil"/>
            </w:tcBorders>
          </w:tcPr>
          <w:p w:rsidR="00B95A07" w:rsidRDefault="00B95A07" w:rsidP="00794C2B">
            <w:pPr>
              <w:pStyle w:val="ListParagraph"/>
              <w:numPr>
                <w:ilvl w:val="0"/>
                <w:numId w:val="6"/>
              </w:numPr>
              <w:rPr>
                <w:rFonts w:ascii="Arial" w:hAnsi="Arial" w:cs="Arial"/>
              </w:rPr>
            </w:pPr>
            <w:r>
              <w:rPr>
                <w:rFonts w:ascii="Arial" w:hAnsi="Arial" w:cs="Arial"/>
              </w:rPr>
              <w:t>Thirty-two birds observed.</w:t>
            </w:r>
          </w:p>
        </w:tc>
      </w:tr>
      <w:tr w:rsidR="00B95A07" w:rsidRPr="008404D1" w:rsidTr="00D31EA7">
        <w:trPr>
          <w:gridAfter w:val="4"/>
          <w:wAfter w:w="944" w:type="dxa"/>
        </w:trPr>
        <w:tc>
          <w:tcPr>
            <w:tcW w:w="2660" w:type="dxa"/>
            <w:tcBorders>
              <w:top w:val="nil"/>
              <w:left w:val="nil"/>
              <w:bottom w:val="nil"/>
              <w:right w:val="nil"/>
            </w:tcBorders>
          </w:tcPr>
          <w:p w:rsidR="00B95A07" w:rsidRDefault="00B95A07" w:rsidP="00794C2B">
            <w:pPr>
              <w:rPr>
                <w:rFonts w:ascii="Arial" w:hAnsi="Arial" w:cs="Arial"/>
              </w:rPr>
            </w:pPr>
          </w:p>
        </w:tc>
        <w:tc>
          <w:tcPr>
            <w:tcW w:w="2268" w:type="dxa"/>
            <w:gridSpan w:val="3"/>
            <w:tcBorders>
              <w:top w:val="nil"/>
              <w:left w:val="nil"/>
              <w:bottom w:val="nil"/>
              <w:right w:val="nil"/>
            </w:tcBorders>
          </w:tcPr>
          <w:p w:rsidR="00B95A07" w:rsidRDefault="00B95A07" w:rsidP="00794C2B">
            <w:pPr>
              <w:rPr>
                <w:rFonts w:ascii="Arial" w:hAnsi="Arial" w:cs="Arial"/>
              </w:rPr>
            </w:pPr>
            <w:r>
              <w:rPr>
                <w:rFonts w:ascii="Arial" w:hAnsi="Arial" w:cs="Arial"/>
              </w:rPr>
              <w:t>December, 2008</w:t>
            </w:r>
          </w:p>
          <w:p w:rsidR="00B95A07" w:rsidRDefault="00B95A07" w:rsidP="00794C2B">
            <w:pPr>
              <w:rPr>
                <w:rFonts w:ascii="Arial" w:hAnsi="Arial" w:cs="Arial"/>
              </w:rPr>
            </w:pPr>
          </w:p>
        </w:tc>
        <w:tc>
          <w:tcPr>
            <w:tcW w:w="2126" w:type="dxa"/>
            <w:tcBorders>
              <w:top w:val="nil"/>
              <w:left w:val="nil"/>
              <w:bottom w:val="nil"/>
              <w:right w:val="nil"/>
            </w:tcBorders>
          </w:tcPr>
          <w:p w:rsidR="00B95A07" w:rsidRDefault="00B95A07" w:rsidP="00794C2B">
            <w:pPr>
              <w:rPr>
                <w:rFonts w:ascii="Arial" w:hAnsi="Arial" w:cs="Arial"/>
              </w:rPr>
            </w:pPr>
            <w:r>
              <w:rPr>
                <w:rFonts w:ascii="Arial" w:hAnsi="Arial" w:cs="Arial"/>
              </w:rPr>
              <w:t>Unknown</w:t>
            </w:r>
          </w:p>
        </w:tc>
        <w:tc>
          <w:tcPr>
            <w:tcW w:w="2869" w:type="dxa"/>
            <w:tcBorders>
              <w:top w:val="nil"/>
              <w:left w:val="nil"/>
              <w:bottom w:val="nil"/>
              <w:right w:val="nil"/>
            </w:tcBorders>
          </w:tcPr>
          <w:p w:rsidR="00B95A07" w:rsidRPr="005B1CD8" w:rsidRDefault="00B95A07" w:rsidP="00794C2B">
            <w:pPr>
              <w:rPr>
                <w:rFonts w:ascii="Arial" w:hAnsi="Arial" w:cs="Arial"/>
              </w:rPr>
            </w:pPr>
            <w:r w:rsidRPr="005B1CD8">
              <w:rPr>
                <w:rFonts w:ascii="Arial" w:hAnsi="Arial" w:cs="Arial"/>
              </w:rPr>
              <w:t>Petroglyphs Christmas Bird Count</w:t>
            </w:r>
          </w:p>
          <w:p w:rsidR="00B95A07" w:rsidRDefault="00B95A07" w:rsidP="00794C2B">
            <w:pPr>
              <w:rPr>
                <w:rFonts w:ascii="Arial" w:hAnsi="Arial" w:cs="Arial"/>
              </w:rPr>
            </w:pPr>
          </w:p>
        </w:tc>
        <w:tc>
          <w:tcPr>
            <w:tcW w:w="3514" w:type="dxa"/>
            <w:gridSpan w:val="2"/>
            <w:tcBorders>
              <w:top w:val="nil"/>
              <w:left w:val="nil"/>
              <w:bottom w:val="nil"/>
              <w:right w:val="nil"/>
            </w:tcBorders>
          </w:tcPr>
          <w:p w:rsidR="00B95A07" w:rsidRDefault="00B95A07" w:rsidP="00794C2B">
            <w:pPr>
              <w:pStyle w:val="ListParagraph"/>
              <w:numPr>
                <w:ilvl w:val="0"/>
                <w:numId w:val="6"/>
              </w:numPr>
              <w:rPr>
                <w:rFonts w:ascii="Arial" w:hAnsi="Arial" w:cs="Arial"/>
              </w:rPr>
            </w:pPr>
            <w:r>
              <w:rPr>
                <w:rFonts w:ascii="Arial" w:hAnsi="Arial" w:cs="Arial"/>
              </w:rPr>
              <w:lastRenderedPageBreak/>
              <w:t>Eleven birds observed.</w:t>
            </w:r>
          </w:p>
        </w:tc>
      </w:tr>
      <w:tr w:rsidR="00B95A07" w:rsidRPr="008404D1" w:rsidTr="00D31EA7">
        <w:trPr>
          <w:gridAfter w:val="4"/>
          <w:wAfter w:w="944" w:type="dxa"/>
        </w:trPr>
        <w:tc>
          <w:tcPr>
            <w:tcW w:w="2660" w:type="dxa"/>
            <w:tcBorders>
              <w:top w:val="nil"/>
              <w:left w:val="nil"/>
              <w:bottom w:val="nil"/>
              <w:right w:val="nil"/>
            </w:tcBorders>
          </w:tcPr>
          <w:p w:rsidR="00B95A07" w:rsidRDefault="00B95A07" w:rsidP="00794C2B">
            <w:pPr>
              <w:rPr>
                <w:rFonts w:ascii="Arial" w:hAnsi="Arial" w:cs="Arial"/>
              </w:rPr>
            </w:pPr>
          </w:p>
        </w:tc>
        <w:tc>
          <w:tcPr>
            <w:tcW w:w="2268" w:type="dxa"/>
            <w:gridSpan w:val="3"/>
            <w:tcBorders>
              <w:top w:val="nil"/>
              <w:left w:val="nil"/>
              <w:bottom w:val="nil"/>
              <w:right w:val="nil"/>
            </w:tcBorders>
          </w:tcPr>
          <w:p w:rsidR="00B95A07" w:rsidRDefault="00B95A07" w:rsidP="00794C2B">
            <w:pPr>
              <w:rPr>
                <w:rFonts w:ascii="Arial" w:hAnsi="Arial" w:cs="Arial"/>
              </w:rPr>
            </w:pPr>
            <w:r>
              <w:rPr>
                <w:rFonts w:ascii="Arial" w:hAnsi="Arial" w:cs="Arial"/>
              </w:rPr>
              <w:t>December, 2009</w:t>
            </w:r>
          </w:p>
        </w:tc>
        <w:tc>
          <w:tcPr>
            <w:tcW w:w="2126" w:type="dxa"/>
            <w:tcBorders>
              <w:top w:val="nil"/>
              <w:left w:val="nil"/>
              <w:bottom w:val="nil"/>
              <w:right w:val="nil"/>
            </w:tcBorders>
          </w:tcPr>
          <w:p w:rsidR="00B95A07" w:rsidRDefault="00B95A07" w:rsidP="00794C2B">
            <w:pPr>
              <w:rPr>
                <w:rFonts w:ascii="Arial" w:hAnsi="Arial" w:cs="Arial"/>
              </w:rPr>
            </w:pPr>
            <w:r>
              <w:rPr>
                <w:rFonts w:ascii="Arial" w:hAnsi="Arial" w:cs="Arial"/>
              </w:rPr>
              <w:t>Unknown</w:t>
            </w:r>
          </w:p>
        </w:tc>
        <w:tc>
          <w:tcPr>
            <w:tcW w:w="2869" w:type="dxa"/>
            <w:tcBorders>
              <w:top w:val="nil"/>
              <w:left w:val="nil"/>
              <w:bottom w:val="nil"/>
              <w:right w:val="nil"/>
            </w:tcBorders>
          </w:tcPr>
          <w:p w:rsidR="00B95A07" w:rsidRPr="005B1CD8" w:rsidRDefault="00B95A07" w:rsidP="00B95A07">
            <w:pPr>
              <w:rPr>
                <w:rFonts w:ascii="Arial" w:hAnsi="Arial" w:cs="Arial"/>
              </w:rPr>
            </w:pPr>
            <w:r w:rsidRPr="005B1CD8">
              <w:rPr>
                <w:rFonts w:ascii="Arial" w:hAnsi="Arial" w:cs="Arial"/>
              </w:rPr>
              <w:t>Petroglyphs Christmas Bird Count</w:t>
            </w:r>
          </w:p>
          <w:p w:rsidR="00B95A07" w:rsidRPr="005B1CD8" w:rsidRDefault="00B95A07" w:rsidP="00794C2B">
            <w:pPr>
              <w:rPr>
                <w:rFonts w:ascii="Arial" w:hAnsi="Arial" w:cs="Arial"/>
              </w:rPr>
            </w:pPr>
          </w:p>
        </w:tc>
        <w:tc>
          <w:tcPr>
            <w:tcW w:w="3514" w:type="dxa"/>
            <w:gridSpan w:val="2"/>
            <w:tcBorders>
              <w:top w:val="nil"/>
              <w:left w:val="nil"/>
              <w:bottom w:val="nil"/>
              <w:right w:val="nil"/>
            </w:tcBorders>
          </w:tcPr>
          <w:p w:rsidR="00B95A07" w:rsidRDefault="00B95A07" w:rsidP="00794C2B">
            <w:pPr>
              <w:pStyle w:val="ListParagraph"/>
              <w:numPr>
                <w:ilvl w:val="0"/>
                <w:numId w:val="6"/>
              </w:numPr>
              <w:rPr>
                <w:rFonts w:ascii="Arial" w:hAnsi="Arial" w:cs="Arial"/>
              </w:rPr>
            </w:pPr>
            <w:r>
              <w:rPr>
                <w:rFonts w:ascii="Arial" w:hAnsi="Arial" w:cs="Arial"/>
              </w:rPr>
              <w:t>Five birds observed.</w:t>
            </w:r>
          </w:p>
        </w:tc>
      </w:tr>
      <w:tr w:rsidR="00B95A07" w:rsidRPr="008404D1" w:rsidTr="00D31EA7">
        <w:trPr>
          <w:gridAfter w:val="4"/>
          <w:wAfter w:w="944" w:type="dxa"/>
        </w:trPr>
        <w:tc>
          <w:tcPr>
            <w:tcW w:w="2660" w:type="dxa"/>
            <w:tcBorders>
              <w:top w:val="nil"/>
              <w:left w:val="nil"/>
              <w:bottom w:val="nil"/>
              <w:right w:val="nil"/>
            </w:tcBorders>
          </w:tcPr>
          <w:p w:rsidR="00B95A07" w:rsidRDefault="00B95A07" w:rsidP="00794C2B">
            <w:pPr>
              <w:rPr>
                <w:rFonts w:ascii="Arial" w:hAnsi="Arial" w:cs="Arial"/>
              </w:rPr>
            </w:pPr>
          </w:p>
        </w:tc>
        <w:tc>
          <w:tcPr>
            <w:tcW w:w="2268" w:type="dxa"/>
            <w:gridSpan w:val="3"/>
            <w:tcBorders>
              <w:top w:val="nil"/>
              <w:left w:val="nil"/>
              <w:bottom w:val="nil"/>
              <w:right w:val="nil"/>
            </w:tcBorders>
          </w:tcPr>
          <w:p w:rsidR="00B95A07" w:rsidRDefault="00B95A07" w:rsidP="00794C2B">
            <w:pPr>
              <w:rPr>
                <w:rFonts w:ascii="Arial" w:hAnsi="Arial" w:cs="Arial"/>
              </w:rPr>
            </w:pPr>
          </w:p>
        </w:tc>
        <w:tc>
          <w:tcPr>
            <w:tcW w:w="2126" w:type="dxa"/>
            <w:tcBorders>
              <w:top w:val="nil"/>
              <w:left w:val="nil"/>
              <w:bottom w:val="nil"/>
              <w:right w:val="nil"/>
            </w:tcBorders>
          </w:tcPr>
          <w:p w:rsidR="00B95A07" w:rsidRDefault="00B95A07" w:rsidP="00794C2B">
            <w:pPr>
              <w:rPr>
                <w:rFonts w:ascii="Arial" w:hAnsi="Arial" w:cs="Arial"/>
              </w:rPr>
            </w:pPr>
          </w:p>
        </w:tc>
        <w:tc>
          <w:tcPr>
            <w:tcW w:w="2869" w:type="dxa"/>
            <w:tcBorders>
              <w:top w:val="nil"/>
              <w:left w:val="nil"/>
              <w:bottom w:val="nil"/>
              <w:right w:val="nil"/>
            </w:tcBorders>
          </w:tcPr>
          <w:p w:rsidR="00B95A07" w:rsidRPr="005B1CD8" w:rsidRDefault="00B95A07" w:rsidP="00794C2B">
            <w:pPr>
              <w:rPr>
                <w:rFonts w:ascii="Arial" w:hAnsi="Arial" w:cs="Arial"/>
              </w:rPr>
            </w:pPr>
          </w:p>
        </w:tc>
        <w:tc>
          <w:tcPr>
            <w:tcW w:w="3514" w:type="dxa"/>
            <w:gridSpan w:val="2"/>
            <w:tcBorders>
              <w:top w:val="nil"/>
              <w:left w:val="nil"/>
              <w:bottom w:val="nil"/>
              <w:right w:val="nil"/>
            </w:tcBorders>
          </w:tcPr>
          <w:p w:rsidR="00B95A07" w:rsidRPr="00E56403" w:rsidRDefault="00B95A07" w:rsidP="00E56403">
            <w:pPr>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5B1CD8">
            <w:pPr>
              <w:ind w:firstLine="720"/>
              <w:rPr>
                <w:rFonts w:ascii="Arial" w:hAnsi="Arial" w:cs="Arial"/>
              </w:rPr>
            </w:pPr>
          </w:p>
        </w:tc>
        <w:tc>
          <w:tcPr>
            <w:tcW w:w="2268" w:type="dxa"/>
            <w:gridSpan w:val="3"/>
            <w:tcBorders>
              <w:top w:val="nil"/>
              <w:left w:val="nil"/>
              <w:bottom w:val="nil"/>
              <w:right w:val="nil"/>
            </w:tcBorders>
          </w:tcPr>
          <w:p w:rsidR="00D463B4" w:rsidRDefault="00D463B4">
            <w:pPr>
              <w:rPr>
                <w:rFonts w:ascii="Arial" w:hAnsi="Arial" w:cs="Arial"/>
              </w:rPr>
            </w:pPr>
            <w:r>
              <w:rPr>
                <w:rFonts w:ascii="Arial" w:hAnsi="Arial" w:cs="Arial"/>
              </w:rPr>
              <w:t>December, 2010</w:t>
            </w:r>
          </w:p>
          <w:p w:rsidR="00D463B4" w:rsidRDefault="00D463B4">
            <w:pPr>
              <w:rPr>
                <w:rFonts w:ascii="Arial" w:hAnsi="Arial" w:cs="Arial"/>
              </w:rPr>
            </w:pPr>
          </w:p>
        </w:tc>
        <w:tc>
          <w:tcPr>
            <w:tcW w:w="2126" w:type="dxa"/>
            <w:tcBorders>
              <w:top w:val="nil"/>
              <w:left w:val="nil"/>
              <w:bottom w:val="nil"/>
              <w:right w:val="nil"/>
            </w:tcBorders>
          </w:tcPr>
          <w:p w:rsidR="00D463B4" w:rsidRDefault="00D463B4">
            <w:pPr>
              <w:rPr>
                <w:rFonts w:ascii="Arial" w:hAnsi="Arial" w:cs="Arial"/>
              </w:rPr>
            </w:pPr>
            <w:r>
              <w:rPr>
                <w:rFonts w:ascii="Arial" w:hAnsi="Arial" w:cs="Arial"/>
              </w:rPr>
              <w:t>Lakewide</w:t>
            </w:r>
          </w:p>
        </w:tc>
        <w:tc>
          <w:tcPr>
            <w:tcW w:w="2869" w:type="dxa"/>
            <w:tcBorders>
              <w:top w:val="nil"/>
              <w:left w:val="nil"/>
              <w:bottom w:val="nil"/>
              <w:right w:val="nil"/>
            </w:tcBorders>
          </w:tcPr>
          <w:p w:rsidR="00D463B4" w:rsidRDefault="00B95A07">
            <w:pPr>
              <w:rPr>
                <w:rFonts w:ascii="Arial" w:hAnsi="Arial" w:cs="Arial"/>
              </w:rPr>
            </w:pPr>
            <w:r>
              <w:rPr>
                <w:rFonts w:ascii="Arial" w:hAnsi="Arial" w:cs="Arial"/>
              </w:rPr>
              <w:t>Petroglyphs</w:t>
            </w:r>
            <w:r w:rsidR="00D463B4">
              <w:rPr>
                <w:rFonts w:ascii="Arial" w:hAnsi="Arial" w:cs="Arial"/>
              </w:rPr>
              <w:t xml:space="preserve"> Christmas Bird Count</w:t>
            </w:r>
          </w:p>
          <w:p w:rsidR="00D463B4" w:rsidRDefault="00D463B4">
            <w:pPr>
              <w:rPr>
                <w:rFonts w:ascii="Arial" w:hAnsi="Arial" w:cs="Arial"/>
              </w:rPr>
            </w:pPr>
          </w:p>
        </w:tc>
        <w:tc>
          <w:tcPr>
            <w:tcW w:w="3514" w:type="dxa"/>
            <w:gridSpan w:val="2"/>
            <w:tcBorders>
              <w:top w:val="nil"/>
              <w:left w:val="nil"/>
              <w:bottom w:val="nil"/>
              <w:right w:val="nil"/>
            </w:tcBorders>
          </w:tcPr>
          <w:p w:rsidR="00D463B4" w:rsidRPr="007A559D" w:rsidRDefault="00D463B4" w:rsidP="007A559D">
            <w:pPr>
              <w:pStyle w:val="ListParagraph"/>
              <w:numPr>
                <w:ilvl w:val="0"/>
                <w:numId w:val="6"/>
              </w:numPr>
              <w:rPr>
                <w:rFonts w:ascii="Arial" w:hAnsi="Arial" w:cs="Arial"/>
              </w:rPr>
            </w:pPr>
            <w:r>
              <w:rPr>
                <w:rFonts w:ascii="Arial" w:hAnsi="Arial" w:cs="Arial"/>
              </w:rPr>
              <w:t>A total of 9 birds were observed.</w:t>
            </w: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3A0493">
            <w:pPr>
              <w:rPr>
                <w:rFonts w:ascii="Arial" w:hAnsi="Arial" w:cs="Arial"/>
              </w:rPr>
            </w:pPr>
          </w:p>
        </w:tc>
        <w:tc>
          <w:tcPr>
            <w:tcW w:w="2268" w:type="dxa"/>
            <w:gridSpan w:val="3"/>
            <w:tcBorders>
              <w:top w:val="nil"/>
              <w:left w:val="nil"/>
              <w:bottom w:val="nil"/>
              <w:right w:val="nil"/>
            </w:tcBorders>
          </w:tcPr>
          <w:p w:rsidR="00D463B4" w:rsidRDefault="00D463B4">
            <w:pPr>
              <w:rPr>
                <w:rFonts w:ascii="Arial" w:hAnsi="Arial" w:cs="Arial"/>
              </w:rPr>
            </w:pPr>
            <w:r>
              <w:rPr>
                <w:rFonts w:ascii="Arial" w:hAnsi="Arial" w:cs="Arial"/>
              </w:rPr>
              <w:t>January 2, 2012</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December 22, 2012</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December 27, 2014</w:t>
            </w:r>
          </w:p>
          <w:p w:rsidR="00D463B4" w:rsidRDefault="00D463B4">
            <w:pPr>
              <w:rPr>
                <w:rFonts w:ascii="Arial" w:hAnsi="Arial" w:cs="Arial"/>
              </w:rPr>
            </w:pPr>
          </w:p>
        </w:tc>
        <w:tc>
          <w:tcPr>
            <w:tcW w:w="2126" w:type="dxa"/>
            <w:tcBorders>
              <w:top w:val="nil"/>
              <w:left w:val="nil"/>
              <w:bottom w:val="nil"/>
              <w:right w:val="nil"/>
            </w:tcBorders>
          </w:tcPr>
          <w:p w:rsidR="00D463B4" w:rsidRDefault="00D463B4">
            <w:pPr>
              <w:rPr>
                <w:rFonts w:ascii="Arial" w:hAnsi="Arial" w:cs="Arial"/>
              </w:rPr>
            </w:pPr>
            <w:r>
              <w:rPr>
                <w:rFonts w:ascii="Arial" w:hAnsi="Arial" w:cs="Arial"/>
              </w:rPr>
              <w:t>East side of lake</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Area around the lake</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Area south of lake</w:t>
            </w:r>
          </w:p>
        </w:tc>
        <w:tc>
          <w:tcPr>
            <w:tcW w:w="2869" w:type="dxa"/>
            <w:tcBorders>
              <w:top w:val="nil"/>
              <w:left w:val="nil"/>
              <w:bottom w:val="nil"/>
              <w:right w:val="nil"/>
            </w:tcBorders>
          </w:tcPr>
          <w:p w:rsidR="00D463B4" w:rsidRDefault="00B95A07">
            <w:pPr>
              <w:rPr>
                <w:rFonts w:ascii="Arial" w:hAnsi="Arial" w:cs="Arial"/>
              </w:rPr>
            </w:pPr>
            <w:r>
              <w:rPr>
                <w:rFonts w:ascii="Arial" w:hAnsi="Arial" w:cs="Arial"/>
              </w:rPr>
              <w:t>Petroglyphs</w:t>
            </w:r>
            <w:r w:rsidR="00D463B4">
              <w:rPr>
                <w:rFonts w:ascii="Arial" w:hAnsi="Arial" w:cs="Arial"/>
              </w:rPr>
              <w:t xml:space="preserve"> Christmas Bird Count</w:t>
            </w:r>
          </w:p>
          <w:p w:rsidR="001D703A" w:rsidRDefault="001D703A">
            <w:pPr>
              <w:rPr>
                <w:rFonts w:ascii="Arial" w:hAnsi="Arial" w:cs="Arial"/>
              </w:rPr>
            </w:pPr>
          </w:p>
          <w:p w:rsidR="00D463B4" w:rsidRDefault="00D463B4">
            <w:pPr>
              <w:rPr>
                <w:rFonts w:ascii="Arial" w:hAnsi="Arial" w:cs="Arial"/>
              </w:rPr>
            </w:pPr>
            <w:r>
              <w:rPr>
                <w:rFonts w:ascii="Arial" w:hAnsi="Arial" w:cs="Arial"/>
              </w:rPr>
              <w:t>Jones (2013)</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t>Parker (2015)</w:t>
            </w:r>
          </w:p>
        </w:tc>
        <w:tc>
          <w:tcPr>
            <w:tcW w:w="3514" w:type="dxa"/>
            <w:gridSpan w:val="2"/>
            <w:tcBorders>
              <w:top w:val="nil"/>
              <w:left w:val="nil"/>
              <w:bottom w:val="nil"/>
              <w:right w:val="nil"/>
            </w:tcBorders>
          </w:tcPr>
          <w:p w:rsidR="00D463B4" w:rsidRDefault="00D463B4" w:rsidP="00F07C8F">
            <w:pPr>
              <w:pStyle w:val="ListParagraph"/>
              <w:numPr>
                <w:ilvl w:val="0"/>
                <w:numId w:val="6"/>
              </w:numPr>
              <w:rPr>
                <w:rFonts w:ascii="Arial" w:hAnsi="Arial" w:cs="Arial"/>
              </w:rPr>
            </w:pPr>
            <w:r>
              <w:rPr>
                <w:rFonts w:ascii="Arial" w:hAnsi="Arial" w:cs="Arial"/>
              </w:rPr>
              <w:t>Two birds were observed.</w:t>
            </w:r>
          </w:p>
          <w:p w:rsidR="00D463B4" w:rsidRDefault="00D463B4" w:rsidP="000103C1">
            <w:pPr>
              <w:rPr>
                <w:rFonts w:ascii="Arial" w:hAnsi="Arial" w:cs="Arial"/>
              </w:rPr>
            </w:pPr>
          </w:p>
          <w:p w:rsidR="00E56403" w:rsidRDefault="00E56403" w:rsidP="000103C1">
            <w:pPr>
              <w:rPr>
                <w:rFonts w:ascii="Arial" w:hAnsi="Arial" w:cs="Arial"/>
              </w:rPr>
            </w:pPr>
          </w:p>
          <w:p w:rsidR="00D463B4" w:rsidRPr="00762979" w:rsidRDefault="00D463B4" w:rsidP="00762979">
            <w:pPr>
              <w:pStyle w:val="ListParagraph"/>
              <w:numPr>
                <w:ilvl w:val="0"/>
                <w:numId w:val="6"/>
              </w:numPr>
              <w:rPr>
                <w:rFonts w:ascii="Arial" w:hAnsi="Arial" w:cs="Arial"/>
              </w:rPr>
            </w:pPr>
            <w:r>
              <w:rPr>
                <w:rFonts w:ascii="Arial" w:hAnsi="Arial" w:cs="Arial"/>
              </w:rPr>
              <w:t>Twenty-one birds were observed during the 2012-13 Petroglyphs Christmas bird count.</w:t>
            </w:r>
          </w:p>
          <w:p w:rsidR="00D463B4" w:rsidRDefault="00D463B4" w:rsidP="000103C1">
            <w:pPr>
              <w:rPr>
                <w:rFonts w:ascii="Arial" w:hAnsi="Arial" w:cs="Arial"/>
              </w:rPr>
            </w:pPr>
          </w:p>
          <w:p w:rsidR="00D463B4" w:rsidRDefault="00D463B4" w:rsidP="000103C1">
            <w:pPr>
              <w:pStyle w:val="ListParagraph"/>
              <w:numPr>
                <w:ilvl w:val="0"/>
                <w:numId w:val="6"/>
              </w:numPr>
              <w:rPr>
                <w:rFonts w:ascii="Arial" w:hAnsi="Arial" w:cs="Arial"/>
              </w:rPr>
            </w:pPr>
            <w:r>
              <w:rPr>
                <w:rFonts w:ascii="Arial" w:hAnsi="Arial" w:cs="Arial"/>
              </w:rPr>
              <w:t>A total of 106 birds were observed during the 2014-15 Petroglyphs Christmas bird count.</w:t>
            </w:r>
          </w:p>
          <w:p w:rsidR="00D463B4" w:rsidRPr="000103C1" w:rsidRDefault="00D463B4" w:rsidP="000103C1">
            <w:pPr>
              <w:rPr>
                <w:rFonts w:ascii="Arial" w:hAnsi="Arial" w:cs="Arial"/>
              </w:rPr>
            </w:pPr>
          </w:p>
        </w:tc>
      </w:tr>
      <w:tr w:rsidR="00CE4932" w:rsidRPr="008404D1" w:rsidTr="00D31EA7">
        <w:trPr>
          <w:gridAfter w:val="4"/>
          <w:wAfter w:w="944" w:type="dxa"/>
        </w:trPr>
        <w:tc>
          <w:tcPr>
            <w:tcW w:w="2660" w:type="dxa"/>
            <w:tcBorders>
              <w:top w:val="nil"/>
              <w:left w:val="nil"/>
              <w:bottom w:val="nil"/>
              <w:right w:val="nil"/>
            </w:tcBorders>
          </w:tcPr>
          <w:p w:rsidR="00CE4932" w:rsidRDefault="00CE4932" w:rsidP="003A0493">
            <w:pPr>
              <w:rPr>
                <w:rFonts w:ascii="Arial" w:hAnsi="Arial" w:cs="Arial"/>
              </w:rPr>
            </w:pPr>
          </w:p>
        </w:tc>
        <w:tc>
          <w:tcPr>
            <w:tcW w:w="2268" w:type="dxa"/>
            <w:gridSpan w:val="3"/>
            <w:tcBorders>
              <w:top w:val="nil"/>
              <w:left w:val="nil"/>
              <w:bottom w:val="nil"/>
              <w:right w:val="nil"/>
            </w:tcBorders>
          </w:tcPr>
          <w:p w:rsidR="00CE4932" w:rsidRDefault="00CE4932">
            <w:pPr>
              <w:rPr>
                <w:rFonts w:ascii="Arial" w:hAnsi="Arial" w:cs="Arial"/>
              </w:rPr>
            </w:pPr>
            <w:r>
              <w:rPr>
                <w:rFonts w:ascii="Arial" w:hAnsi="Arial" w:cs="Arial"/>
              </w:rPr>
              <w:t>January 10, 2015</w:t>
            </w:r>
          </w:p>
        </w:tc>
        <w:tc>
          <w:tcPr>
            <w:tcW w:w="2126" w:type="dxa"/>
            <w:tcBorders>
              <w:top w:val="nil"/>
              <w:left w:val="nil"/>
              <w:bottom w:val="nil"/>
              <w:right w:val="nil"/>
            </w:tcBorders>
          </w:tcPr>
          <w:p w:rsidR="00CE4932" w:rsidRDefault="00CE4932">
            <w:pPr>
              <w:rPr>
                <w:rFonts w:ascii="Arial" w:hAnsi="Arial" w:cs="Arial"/>
              </w:rPr>
            </w:pPr>
            <w:r>
              <w:rPr>
                <w:rFonts w:ascii="Arial" w:hAnsi="Arial" w:cs="Arial"/>
              </w:rPr>
              <w:t>Jack Lake Road bog</w:t>
            </w:r>
          </w:p>
          <w:p w:rsidR="00CE4932" w:rsidRDefault="00CE4932">
            <w:pPr>
              <w:rPr>
                <w:rFonts w:ascii="Arial" w:hAnsi="Arial" w:cs="Arial"/>
              </w:rPr>
            </w:pPr>
          </w:p>
        </w:tc>
        <w:tc>
          <w:tcPr>
            <w:tcW w:w="2869" w:type="dxa"/>
            <w:tcBorders>
              <w:top w:val="nil"/>
              <w:left w:val="nil"/>
              <w:bottom w:val="nil"/>
              <w:right w:val="nil"/>
            </w:tcBorders>
          </w:tcPr>
          <w:p w:rsidR="00CE4932" w:rsidRDefault="00CE4932">
            <w:pPr>
              <w:rPr>
                <w:rFonts w:ascii="Arial" w:hAnsi="Arial" w:cs="Arial"/>
              </w:rPr>
            </w:pPr>
            <w:r>
              <w:rPr>
                <w:rFonts w:ascii="Arial" w:hAnsi="Arial" w:cs="Arial"/>
              </w:rPr>
              <w:t>Iain Rayner</w:t>
            </w:r>
          </w:p>
        </w:tc>
        <w:tc>
          <w:tcPr>
            <w:tcW w:w="3514" w:type="dxa"/>
            <w:gridSpan w:val="2"/>
            <w:tcBorders>
              <w:top w:val="nil"/>
              <w:left w:val="nil"/>
              <w:bottom w:val="nil"/>
              <w:right w:val="nil"/>
            </w:tcBorders>
          </w:tcPr>
          <w:p w:rsidR="00CE4932" w:rsidRPr="00CE4932" w:rsidRDefault="00CE4932" w:rsidP="00CE4932">
            <w:pPr>
              <w:pStyle w:val="ListParagraph"/>
              <w:numPr>
                <w:ilvl w:val="0"/>
                <w:numId w:val="6"/>
              </w:numPr>
              <w:rPr>
                <w:rFonts w:ascii="Arial" w:hAnsi="Arial" w:cs="Arial"/>
              </w:rPr>
            </w:pPr>
            <w:r w:rsidRPr="00CE4932">
              <w:rPr>
                <w:rFonts w:ascii="Arial" w:hAnsi="Arial" w:cs="Arial"/>
              </w:rPr>
              <w:t>One bird observed.</w:t>
            </w:r>
          </w:p>
        </w:tc>
      </w:tr>
      <w:tr w:rsidR="00382D42" w:rsidRPr="008404D1" w:rsidTr="00D31EA7">
        <w:trPr>
          <w:gridAfter w:val="4"/>
          <w:wAfter w:w="944" w:type="dxa"/>
        </w:trPr>
        <w:tc>
          <w:tcPr>
            <w:tcW w:w="2660" w:type="dxa"/>
            <w:tcBorders>
              <w:top w:val="nil"/>
              <w:left w:val="nil"/>
              <w:bottom w:val="nil"/>
              <w:right w:val="nil"/>
            </w:tcBorders>
          </w:tcPr>
          <w:p w:rsidR="00382D42" w:rsidRDefault="00382D42" w:rsidP="003A0493">
            <w:pPr>
              <w:rPr>
                <w:rFonts w:ascii="Arial" w:hAnsi="Arial" w:cs="Arial"/>
              </w:rPr>
            </w:pPr>
          </w:p>
        </w:tc>
        <w:tc>
          <w:tcPr>
            <w:tcW w:w="2268" w:type="dxa"/>
            <w:gridSpan w:val="3"/>
            <w:tcBorders>
              <w:top w:val="nil"/>
              <w:left w:val="nil"/>
              <w:bottom w:val="nil"/>
              <w:right w:val="nil"/>
            </w:tcBorders>
          </w:tcPr>
          <w:p w:rsidR="00382D42" w:rsidRDefault="00382D42">
            <w:pPr>
              <w:rPr>
                <w:rFonts w:ascii="Arial" w:hAnsi="Arial" w:cs="Arial"/>
              </w:rPr>
            </w:pPr>
            <w:r>
              <w:rPr>
                <w:rFonts w:ascii="Arial" w:hAnsi="Arial" w:cs="Arial"/>
              </w:rPr>
              <w:t>December 30, 2015</w:t>
            </w:r>
          </w:p>
        </w:tc>
        <w:tc>
          <w:tcPr>
            <w:tcW w:w="2126" w:type="dxa"/>
            <w:tcBorders>
              <w:top w:val="nil"/>
              <w:left w:val="nil"/>
              <w:bottom w:val="nil"/>
              <w:right w:val="nil"/>
            </w:tcBorders>
          </w:tcPr>
          <w:p w:rsidR="00382D42" w:rsidRDefault="00382D42">
            <w:pPr>
              <w:rPr>
                <w:rFonts w:ascii="Arial" w:hAnsi="Arial" w:cs="Arial"/>
              </w:rPr>
            </w:pPr>
            <w:r>
              <w:rPr>
                <w:rFonts w:ascii="Arial" w:hAnsi="Arial" w:cs="Arial"/>
              </w:rPr>
              <w:t>Area around the lake</w:t>
            </w:r>
          </w:p>
          <w:p w:rsidR="00382D42" w:rsidRDefault="00382D42">
            <w:pPr>
              <w:rPr>
                <w:rFonts w:ascii="Arial" w:hAnsi="Arial" w:cs="Arial"/>
              </w:rPr>
            </w:pPr>
          </w:p>
        </w:tc>
        <w:tc>
          <w:tcPr>
            <w:tcW w:w="2869" w:type="dxa"/>
            <w:tcBorders>
              <w:top w:val="nil"/>
              <w:left w:val="nil"/>
              <w:bottom w:val="nil"/>
              <w:right w:val="nil"/>
            </w:tcBorders>
          </w:tcPr>
          <w:p w:rsidR="00382D42" w:rsidRDefault="00382D42" w:rsidP="00382D42">
            <w:pPr>
              <w:rPr>
                <w:rFonts w:ascii="Arial" w:hAnsi="Arial" w:cs="Arial"/>
              </w:rPr>
            </w:pPr>
            <w:r>
              <w:rPr>
                <w:rFonts w:ascii="Arial" w:hAnsi="Arial" w:cs="Arial"/>
              </w:rPr>
              <w:t>Petroglyphs Christmas Bird Count</w:t>
            </w:r>
          </w:p>
          <w:p w:rsidR="00382D42" w:rsidRDefault="00382D42">
            <w:pPr>
              <w:rPr>
                <w:rFonts w:ascii="Arial" w:hAnsi="Arial" w:cs="Arial"/>
              </w:rPr>
            </w:pPr>
          </w:p>
        </w:tc>
        <w:tc>
          <w:tcPr>
            <w:tcW w:w="3514" w:type="dxa"/>
            <w:gridSpan w:val="2"/>
            <w:tcBorders>
              <w:top w:val="nil"/>
              <w:left w:val="nil"/>
              <w:bottom w:val="nil"/>
              <w:right w:val="nil"/>
            </w:tcBorders>
          </w:tcPr>
          <w:p w:rsidR="00382D42" w:rsidRPr="00CE4932" w:rsidRDefault="00382D42" w:rsidP="00CE4932">
            <w:pPr>
              <w:pStyle w:val="ListParagraph"/>
              <w:numPr>
                <w:ilvl w:val="0"/>
                <w:numId w:val="6"/>
              </w:numPr>
              <w:rPr>
                <w:rFonts w:ascii="Arial" w:hAnsi="Arial" w:cs="Arial"/>
              </w:rPr>
            </w:pPr>
            <w:r>
              <w:rPr>
                <w:rFonts w:ascii="Arial" w:hAnsi="Arial" w:cs="Arial"/>
              </w:rPr>
              <w:t>Forty-nine birds observed.</w:t>
            </w:r>
          </w:p>
        </w:tc>
      </w:tr>
      <w:tr w:rsidR="00F217CF" w:rsidRPr="008404D1" w:rsidTr="00D31EA7">
        <w:trPr>
          <w:gridAfter w:val="4"/>
          <w:wAfter w:w="944" w:type="dxa"/>
        </w:trPr>
        <w:tc>
          <w:tcPr>
            <w:tcW w:w="2660" w:type="dxa"/>
            <w:tcBorders>
              <w:top w:val="nil"/>
              <w:left w:val="nil"/>
              <w:bottom w:val="nil"/>
              <w:right w:val="nil"/>
            </w:tcBorders>
          </w:tcPr>
          <w:p w:rsidR="00F217CF" w:rsidRDefault="00F217CF" w:rsidP="003A0493">
            <w:pPr>
              <w:rPr>
                <w:rFonts w:ascii="Arial" w:hAnsi="Arial" w:cs="Arial"/>
              </w:rPr>
            </w:pPr>
          </w:p>
        </w:tc>
        <w:tc>
          <w:tcPr>
            <w:tcW w:w="2268" w:type="dxa"/>
            <w:gridSpan w:val="3"/>
            <w:tcBorders>
              <w:top w:val="nil"/>
              <w:left w:val="nil"/>
              <w:bottom w:val="nil"/>
              <w:right w:val="nil"/>
            </w:tcBorders>
          </w:tcPr>
          <w:p w:rsidR="00F217CF" w:rsidRDefault="00F217CF">
            <w:pPr>
              <w:rPr>
                <w:rFonts w:ascii="Arial" w:hAnsi="Arial" w:cs="Arial"/>
              </w:rPr>
            </w:pPr>
            <w:r>
              <w:rPr>
                <w:rFonts w:ascii="Arial" w:hAnsi="Arial" w:cs="Arial"/>
              </w:rPr>
              <w:t>December 27, 2016</w:t>
            </w:r>
          </w:p>
          <w:p w:rsidR="00F217CF" w:rsidRDefault="00F217CF">
            <w:pPr>
              <w:rPr>
                <w:rFonts w:ascii="Arial" w:hAnsi="Arial" w:cs="Arial"/>
              </w:rPr>
            </w:pPr>
          </w:p>
        </w:tc>
        <w:tc>
          <w:tcPr>
            <w:tcW w:w="2126" w:type="dxa"/>
            <w:tcBorders>
              <w:top w:val="nil"/>
              <w:left w:val="nil"/>
              <w:bottom w:val="nil"/>
              <w:right w:val="nil"/>
            </w:tcBorders>
          </w:tcPr>
          <w:p w:rsidR="00F217CF" w:rsidRDefault="00F217CF">
            <w:pPr>
              <w:rPr>
                <w:rFonts w:ascii="Arial" w:hAnsi="Arial" w:cs="Arial"/>
              </w:rPr>
            </w:pPr>
            <w:r>
              <w:rPr>
                <w:rFonts w:ascii="Arial" w:hAnsi="Arial" w:cs="Arial"/>
              </w:rPr>
              <w:t>Area around the lake</w:t>
            </w:r>
          </w:p>
          <w:p w:rsidR="00F217CF" w:rsidRDefault="00F217CF">
            <w:pPr>
              <w:rPr>
                <w:rFonts w:ascii="Arial" w:hAnsi="Arial" w:cs="Arial"/>
              </w:rPr>
            </w:pPr>
          </w:p>
        </w:tc>
        <w:tc>
          <w:tcPr>
            <w:tcW w:w="2869" w:type="dxa"/>
            <w:tcBorders>
              <w:top w:val="nil"/>
              <w:left w:val="nil"/>
              <w:bottom w:val="nil"/>
              <w:right w:val="nil"/>
            </w:tcBorders>
          </w:tcPr>
          <w:p w:rsidR="00F217CF" w:rsidRDefault="00F217CF" w:rsidP="00382D42">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F217CF" w:rsidRDefault="00F217CF" w:rsidP="00CE4932">
            <w:pPr>
              <w:pStyle w:val="ListParagraph"/>
              <w:numPr>
                <w:ilvl w:val="0"/>
                <w:numId w:val="6"/>
              </w:numPr>
              <w:rPr>
                <w:rFonts w:ascii="Arial" w:hAnsi="Arial" w:cs="Arial"/>
              </w:rPr>
            </w:pPr>
            <w:r>
              <w:rPr>
                <w:rFonts w:ascii="Arial" w:hAnsi="Arial" w:cs="Arial"/>
              </w:rPr>
              <w:t>Four birds observed.</w:t>
            </w:r>
          </w:p>
        </w:tc>
      </w:tr>
      <w:tr w:rsidR="008D4FAE" w:rsidRPr="008404D1" w:rsidTr="00D31EA7">
        <w:trPr>
          <w:gridAfter w:val="4"/>
          <w:wAfter w:w="944" w:type="dxa"/>
        </w:trPr>
        <w:tc>
          <w:tcPr>
            <w:tcW w:w="2660" w:type="dxa"/>
            <w:tcBorders>
              <w:top w:val="nil"/>
              <w:left w:val="nil"/>
              <w:bottom w:val="single" w:sz="4" w:space="0" w:color="auto"/>
              <w:right w:val="nil"/>
            </w:tcBorders>
          </w:tcPr>
          <w:p w:rsidR="008D4FAE" w:rsidRDefault="008D4FAE" w:rsidP="003A0493">
            <w:pPr>
              <w:rPr>
                <w:rFonts w:ascii="Arial" w:hAnsi="Arial" w:cs="Arial"/>
              </w:rPr>
            </w:pPr>
          </w:p>
        </w:tc>
        <w:tc>
          <w:tcPr>
            <w:tcW w:w="2268" w:type="dxa"/>
            <w:gridSpan w:val="3"/>
            <w:tcBorders>
              <w:top w:val="nil"/>
              <w:left w:val="nil"/>
              <w:bottom w:val="single" w:sz="4" w:space="0" w:color="auto"/>
              <w:right w:val="nil"/>
            </w:tcBorders>
          </w:tcPr>
          <w:p w:rsidR="008D4FAE" w:rsidRDefault="008D4FAE">
            <w:pPr>
              <w:rPr>
                <w:rFonts w:ascii="Arial" w:hAnsi="Arial" w:cs="Arial"/>
              </w:rPr>
            </w:pPr>
            <w:r>
              <w:rPr>
                <w:rFonts w:ascii="Arial" w:hAnsi="Arial" w:cs="Arial"/>
              </w:rPr>
              <w:t>January 5, 2019</w:t>
            </w:r>
          </w:p>
        </w:tc>
        <w:tc>
          <w:tcPr>
            <w:tcW w:w="2126" w:type="dxa"/>
            <w:tcBorders>
              <w:top w:val="nil"/>
              <w:left w:val="nil"/>
              <w:bottom w:val="single" w:sz="4" w:space="0" w:color="auto"/>
              <w:right w:val="nil"/>
            </w:tcBorders>
          </w:tcPr>
          <w:p w:rsidR="008D4FAE" w:rsidRDefault="008D4FAE">
            <w:pPr>
              <w:rPr>
                <w:rFonts w:ascii="Arial" w:hAnsi="Arial" w:cs="Arial"/>
              </w:rPr>
            </w:pPr>
            <w:r>
              <w:rPr>
                <w:rFonts w:ascii="Arial" w:hAnsi="Arial" w:cs="Arial"/>
              </w:rPr>
              <w:t>Area around the lake</w:t>
            </w:r>
          </w:p>
          <w:p w:rsidR="008D4FAE" w:rsidRDefault="008D4FAE">
            <w:pPr>
              <w:rPr>
                <w:rFonts w:ascii="Arial" w:hAnsi="Arial" w:cs="Arial"/>
              </w:rPr>
            </w:pPr>
          </w:p>
        </w:tc>
        <w:tc>
          <w:tcPr>
            <w:tcW w:w="2869" w:type="dxa"/>
            <w:tcBorders>
              <w:top w:val="nil"/>
              <w:left w:val="nil"/>
              <w:bottom w:val="single" w:sz="4" w:space="0" w:color="auto"/>
              <w:right w:val="nil"/>
            </w:tcBorders>
          </w:tcPr>
          <w:p w:rsidR="008D4FAE" w:rsidRDefault="008D4FAE" w:rsidP="00382D42">
            <w:pPr>
              <w:rPr>
                <w:rFonts w:ascii="Arial" w:hAnsi="Arial" w:cs="Arial"/>
              </w:rPr>
            </w:pPr>
            <w:r>
              <w:rPr>
                <w:rFonts w:ascii="Arial" w:hAnsi="Arial" w:cs="Arial"/>
              </w:rPr>
              <w:t>Petroglyphs Christmas Bird Count</w:t>
            </w:r>
          </w:p>
        </w:tc>
        <w:tc>
          <w:tcPr>
            <w:tcW w:w="3514" w:type="dxa"/>
            <w:gridSpan w:val="2"/>
            <w:tcBorders>
              <w:top w:val="nil"/>
              <w:left w:val="nil"/>
              <w:bottom w:val="single" w:sz="4" w:space="0" w:color="auto"/>
              <w:right w:val="nil"/>
            </w:tcBorders>
          </w:tcPr>
          <w:p w:rsidR="008D4FAE" w:rsidRDefault="008D4FAE" w:rsidP="00CE4932">
            <w:pPr>
              <w:pStyle w:val="ListParagraph"/>
              <w:numPr>
                <w:ilvl w:val="0"/>
                <w:numId w:val="6"/>
              </w:numPr>
              <w:rPr>
                <w:rFonts w:ascii="Arial" w:hAnsi="Arial" w:cs="Arial"/>
              </w:rPr>
            </w:pPr>
            <w:r>
              <w:rPr>
                <w:rFonts w:ascii="Arial" w:hAnsi="Arial" w:cs="Arial"/>
              </w:rPr>
              <w:t>Severn birds observed.</w:t>
            </w:r>
          </w:p>
        </w:tc>
      </w:tr>
      <w:tr w:rsidR="00D463B4" w:rsidRPr="008404D1" w:rsidTr="00D31EA7">
        <w:trPr>
          <w:gridAfter w:val="4"/>
          <w:wAfter w:w="944" w:type="dxa"/>
        </w:trPr>
        <w:tc>
          <w:tcPr>
            <w:tcW w:w="2660" w:type="dxa"/>
            <w:tcBorders>
              <w:top w:val="single" w:sz="4" w:space="0" w:color="auto"/>
              <w:left w:val="nil"/>
              <w:bottom w:val="nil"/>
              <w:right w:val="nil"/>
            </w:tcBorders>
          </w:tcPr>
          <w:p w:rsidR="00D463B4" w:rsidRDefault="00D463B4" w:rsidP="00DF1E04">
            <w:pPr>
              <w:rPr>
                <w:rFonts w:ascii="Arial" w:hAnsi="Arial" w:cs="Arial"/>
              </w:rPr>
            </w:pPr>
            <w:r>
              <w:rPr>
                <w:rFonts w:ascii="Arial" w:hAnsi="Arial" w:cs="Arial"/>
              </w:rPr>
              <w:t>Golden eagle</w:t>
            </w:r>
          </w:p>
          <w:p w:rsidR="00D463B4" w:rsidRPr="007273AB" w:rsidRDefault="00D463B4" w:rsidP="00DF1E04">
            <w:pPr>
              <w:rPr>
                <w:rFonts w:ascii="Arial" w:hAnsi="Arial" w:cs="Arial"/>
                <w:i/>
              </w:rPr>
            </w:pPr>
            <w:r>
              <w:rPr>
                <w:rFonts w:ascii="Arial" w:hAnsi="Arial" w:cs="Arial"/>
              </w:rPr>
              <w:t xml:space="preserve">  (</w:t>
            </w:r>
            <w:r w:rsidRPr="007273AB">
              <w:rPr>
                <w:rFonts w:ascii="Arial" w:hAnsi="Arial" w:cs="Arial"/>
                <w:i/>
              </w:rPr>
              <w:t>Aquila chrysaetos)</w:t>
            </w:r>
          </w:p>
          <w:p w:rsidR="00D463B4" w:rsidRDefault="00D463B4" w:rsidP="003A0493">
            <w:pPr>
              <w:rPr>
                <w:rFonts w:ascii="Arial" w:hAnsi="Arial" w:cs="Arial"/>
              </w:rPr>
            </w:pPr>
          </w:p>
        </w:tc>
        <w:tc>
          <w:tcPr>
            <w:tcW w:w="2268" w:type="dxa"/>
            <w:gridSpan w:val="3"/>
            <w:tcBorders>
              <w:top w:val="single" w:sz="4" w:space="0" w:color="auto"/>
              <w:left w:val="nil"/>
              <w:bottom w:val="nil"/>
              <w:right w:val="nil"/>
            </w:tcBorders>
          </w:tcPr>
          <w:p w:rsidR="00D463B4" w:rsidRDefault="00D463B4">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D463B4" w:rsidRDefault="00D463B4">
            <w:pPr>
              <w:rPr>
                <w:rFonts w:ascii="Arial" w:hAnsi="Arial" w:cs="Arial"/>
              </w:rPr>
            </w:pPr>
            <w:r>
              <w:rPr>
                <w:rFonts w:ascii="Arial" w:hAnsi="Arial" w:cs="Arial"/>
              </w:rPr>
              <w:t>Peterson (1947)</w:t>
            </w:r>
            <w:r w:rsidR="00F46213">
              <w:rPr>
                <w:rFonts w:ascii="Arial" w:hAnsi="Arial" w:cs="Arial"/>
              </w:rPr>
              <w:t>, Sadler (1983)</w:t>
            </w:r>
          </w:p>
        </w:tc>
        <w:tc>
          <w:tcPr>
            <w:tcW w:w="3514" w:type="dxa"/>
            <w:gridSpan w:val="2"/>
            <w:tcBorders>
              <w:top w:val="single" w:sz="4" w:space="0" w:color="auto"/>
              <w:left w:val="nil"/>
              <w:bottom w:val="nil"/>
              <w:right w:val="nil"/>
            </w:tcBorders>
          </w:tcPr>
          <w:p w:rsidR="00D463B4" w:rsidRPr="008F070C" w:rsidRDefault="00D463B4" w:rsidP="00EF6D95">
            <w:pPr>
              <w:pStyle w:val="ListParagraph"/>
              <w:numPr>
                <w:ilvl w:val="0"/>
                <w:numId w:val="6"/>
              </w:numPr>
              <w:rPr>
                <w:rFonts w:ascii="Arial" w:hAnsi="Arial" w:cs="Arial"/>
                <w:color w:val="FF0000"/>
              </w:rPr>
            </w:pPr>
            <w:r w:rsidRPr="008F070C">
              <w:rPr>
                <w:rFonts w:ascii="Arial" w:hAnsi="Arial" w:cs="Arial"/>
                <w:color w:val="FF0000"/>
              </w:rPr>
              <w:t>Designated as a Species at Risk (Endangered)</w:t>
            </w:r>
          </w:p>
          <w:p w:rsidR="00D463B4" w:rsidRDefault="00D463B4" w:rsidP="00475C17">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F1E04">
            <w:pPr>
              <w:rPr>
                <w:rFonts w:ascii="Arial" w:hAnsi="Arial" w:cs="Arial"/>
              </w:rPr>
            </w:pPr>
          </w:p>
        </w:tc>
        <w:tc>
          <w:tcPr>
            <w:tcW w:w="2268" w:type="dxa"/>
            <w:gridSpan w:val="3"/>
            <w:tcBorders>
              <w:top w:val="nil"/>
              <w:left w:val="nil"/>
              <w:bottom w:val="nil"/>
              <w:right w:val="nil"/>
            </w:tcBorders>
          </w:tcPr>
          <w:p w:rsidR="00D463B4" w:rsidRDefault="00D463B4" w:rsidP="00475C17">
            <w:pPr>
              <w:rPr>
                <w:rFonts w:ascii="Arial" w:hAnsi="Arial" w:cs="Arial"/>
              </w:rPr>
            </w:pPr>
            <w:r>
              <w:rPr>
                <w:rFonts w:ascii="Arial" w:hAnsi="Arial" w:cs="Arial"/>
              </w:rPr>
              <w:t xml:space="preserve">December, </w:t>
            </w:r>
            <w:r w:rsidR="00692F59">
              <w:rPr>
                <w:rFonts w:ascii="Arial" w:hAnsi="Arial" w:cs="Arial"/>
              </w:rPr>
              <w:t>1</w:t>
            </w:r>
            <w:r>
              <w:rPr>
                <w:rFonts w:ascii="Arial" w:hAnsi="Arial" w:cs="Arial"/>
              </w:rPr>
              <w:t>983</w:t>
            </w:r>
          </w:p>
        </w:tc>
        <w:tc>
          <w:tcPr>
            <w:tcW w:w="2126" w:type="dxa"/>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2869" w:type="dxa"/>
            <w:tcBorders>
              <w:top w:val="nil"/>
              <w:left w:val="nil"/>
              <w:bottom w:val="nil"/>
              <w:right w:val="nil"/>
            </w:tcBorders>
          </w:tcPr>
          <w:p w:rsidR="00D463B4" w:rsidRDefault="00D463B4">
            <w:pPr>
              <w:rPr>
                <w:rFonts w:ascii="Arial" w:hAnsi="Arial" w:cs="Arial"/>
              </w:rPr>
            </w:pPr>
            <w:r>
              <w:rPr>
                <w:rFonts w:ascii="Arial" w:hAnsi="Arial" w:cs="Arial"/>
              </w:rPr>
              <w:t>Petroglyphs Christmas Bird Count</w:t>
            </w:r>
          </w:p>
          <w:p w:rsidR="00D463B4" w:rsidRPr="00475C17" w:rsidRDefault="00D463B4">
            <w:pPr>
              <w:rPr>
                <w:rFonts w:ascii="Arial" w:hAnsi="Arial" w:cs="Arial"/>
              </w:rPr>
            </w:pPr>
          </w:p>
        </w:tc>
        <w:tc>
          <w:tcPr>
            <w:tcW w:w="3514" w:type="dxa"/>
            <w:gridSpan w:val="2"/>
            <w:tcBorders>
              <w:top w:val="nil"/>
              <w:left w:val="nil"/>
              <w:bottom w:val="nil"/>
              <w:right w:val="nil"/>
            </w:tcBorders>
          </w:tcPr>
          <w:p w:rsidR="00D463B4" w:rsidRDefault="00D463B4" w:rsidP="00EF6D95">
            <w:pPr>
              <w:pStyle w:val="ListParagraph"/>
              <w:numPr>
                <w:ilvl w:val="0"/>
                <w:numId w:val="6"/>
              </w:numPr>
              <w:rPr>
                <w:rFonts w:ascii="Arial" w:hAnsi="Arial" w:cs="Arial"/>
              </w:rPr>
            </w:pPr>
            <w:r>
              <w:rPr>
                <w:rFonts w:ascii="Arial" w:hAnsi="Arial" w:cs="Arial"/>
              </w:rPr>
              <w:t>Two birds observed.</w:t>
            </w:r>
          </w:p>
          <w:p w:rsidR="00D463B4" w:rsidRPr="00EF6D95" w:rsidRDefault="00D463B4" w:rsidP="00475C17">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F1E04">
            <w:pPr>
              <w:rPr>
                <w:rFonts w:ascii="Arial" w:hAnsi="Arial" w:cs="Arial"/>
              </w:rPr>
            </w:pPr>
          </w:p>
        </w:tc>
        <w:tc>
          <w:tcPr>
            <w:tcW w:w="2268" w:type="dxa"/>
            <w:gridSpan w:val="3"/>
            <w:tcBorders>
              <w:top w:val="nil"/>
              <w:left w:val="nil"/>
              <w:bottom w:val="nil"/>
              <w:right w:val="nil"/>
            </w:tcBorders>
          </w:tcPr>
          <w:p w:rsidR="00D463B4" w:rsidRDefault="00D463B4">
            <w:pPr>
              <w:rPr>
                <w:rFonts w:ascii="Arial" w:hAnsi="Arial" w:cs="Arial"/>
              </w:rPr>
            </w:pPr>
            <w:r>
              <w:rPr>
                <w:rFonts w:ascii="Arial" w:hAnsi="Arial" w:cs="Arial"/>
              </w:rPr>
              <w:t>December, 1984</w:t>
            </w:r>
          </w:p>
        </w:tc>
        <w:tc>
          <w:tcPr>
            <w:tcW w:w="2126" w:type="dxa"/>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2869" w:type="dxa"/>
            <w:tcBorders>
              <w:top w:val="nil"/>
              <w:left w:val="nil"/>
              <w:bottom w:val="nil"/>
              <w:right w:val="nil"/>
            </w:tcBorders>
          </w:tcPr>
          <w:p w:rsidR="00D463B4" w:rsidRDefault="00D463B4" w:rsidP="00475C17">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3514" w:type="dxa"/>
            <w:gridSpan w:val="2"/>
            <w:tcBorders>
              <w:top w:val="nil"/>
              <w:left w:val="nil"/>
              <w:bottom w:val="nil"/>
              <w:right w:val="nil"/>
            </w:tcBorders>
          </w:tcPr>
          <w:p w:rsidR="00D463B4" w:rsidRDefault="00D463B4" w:rsidP="00EF6D95">
            <w:pPr>
              <w:pStyle w:val="ListParagraph"/>
              <w:numPr>
                <w:ilvl w:val="0"/>
                <w:numId w:val="6"/>
              </w:numPr>
              <w:rPr>
                <w:rFonts w:ascii="Arial" w:hAnsi="Arial" w:cs="Arial"/>
              </w:rPr>
            </w:pPr>
            <w:r>
              <w:rPr>
                <w:rFonts w:ascii="Arial" w:hAnsi="Arial" w:cs="Arial"/>
              </w:rPr>
              <w:t>Two birds observed.</w:t>
            </w:r>
          </w:p>
          <w:p w:rsidR="00D463B4" w:rsidRPr="00EF6D95" w:rsidRDefault="00D463B4" w:rsidP="00475C17">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F1E04">
            <w:pPr>
              <w:rPr>
                <w:rFonts w:ascii="Arial" w:hAnsi="Arial" w:cs="Arial"/>
              </w:rPr>
            </w:pPr>
          </w:p>
        </w:tc>
        <w:tc>
          <w:tcPr>
            <w:tcW w:w="2268" w:type="dxa"/>
            <w:gridSpan w:val="3"/>
            <w:tcBorders>
              <w:top w:val="nil"/>
              <w:left w:val="nil"/>
              <w:bottom w:val="nil"/>
              <w:right w:val="nil"/>
            </w:tcBorders>
          </w:tcPr>
          <w:p w:rsidR="00D463B4" w:rsidRDefault="00D463B4">
            <w:pPr>
              <w:rPr>
                <w:rFonts w:ascii="Arial" w:hAnsi="Arial" w:cs="Arial"/>
              </w:rPr>
            </w:pPr>
            <w:r>
              <w:rPr>
                <w:rFonts w:ascii="Arial" w:hAnsi="Arial" w:cs="Arial"/>
              </w:rPr>
              <w:t>December, 1986</w:t>
            </w:r>
          </w:p>
        </w:tc>
        <w:tc>
          <w:tcPr>
            <w:tcW w:w="2126" w:type="dxa"/>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2869" w:type="dxa"/>
            <w:tcBorders>
              <w:top w:val="nil"/>
              <w:left w:val="nil"/>
              <w:bottom w:val="nil"/>
              <w:right w:val="nil"/>
            </w:tcBorders>
          </w:tcPr>
          <w:p w:rsidR="00D463B4" w:rsidRDefault="00D463B4" w:rsidP="00475C17">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3514" w:type="dxa"/>
            <w:gridSpan w:val="2"/>
            <w:tcBorders>
              <w:top w:val="nil"/>
              <w:left w:val="nil"/>
              <w:bottom w:val="nil"/>
              <w:right w:val="nil"/>
            </w:tcBorders>
          </w:tcPr>
          <w:p w:rsidR="00D463B4" w:rsidRDefault="00D463B4" w:rsidP="00EF6D95">
            <w:pPr>
              <w:pStyle w:val="ListParagraph"/>
              <w:numPr>
                <w:ilvl w:val="0"/>
                <w:numId w:val="6"/>
              </w:numPr>
              <w:rPr>
                <w:rFonts w:ascii="Arial" w:hAnsi="Arial" w:cs="Arial"/>
              </w:rPr>
            </w:pPr>
            <w:r>
              <w:rPr>
                <w:rFonts w:ascii="Arial" w:hAnsi="Arial" w:cs="Arial"/>
              </w:rPr>
              <w:t>Two birds observed.</w:t>
            </w:r>
          </w:p>
          <w:p w:rsidR="00D463B4" w:rsidRPr="00EF6D95" w:rsidRDefault="00D463B4" w:rsidP="00475C17">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F1E04">
            <w:pPr>
              <w:rPr>
                <w:rFonts w:ascii="Arial" w:hAnsi="Arial" w:cs="Arial"/>
              </w:rPr>
            </w:pPr>
          </w:p>
        </w:tc>
        <w:tc>
          <w:tcPr>
            <w:tcW w:w="2268" w:type="dxa"/>
            <w:gridSpan w:val="3"/>
            <w:tcBorders>
              <w:top w:val="nil"/>
              <w:left w:val="nil"/>
              <w:bottom w:val="nil"/>
              <w:right w:val="nil"/>
            </w:tcBorders>
          </w:tcPr>
          <w:p w:rsidR="00D463B4" w:rsidRDefault="00D463B4">
            <w:pPr>
              <w:rPr>
                <w:rFonts w:ascii="Arial" w:hAnsi="Arial" w:cs="Arial"/>
              </w:rPr>
            </w:pPr>
            <w:r>
              <w:rPr>
                <w:rFonts w:ascii="Arial" w:hAnsi="Arial" w:cs="Arial"/>
              </w:rPr>
              <w:t>December, 1987</w:t>
            </w:r>
          </w:p>
        </w:tc>
        <w:tc>
          <w:tcPr>
            <w:tcW w:w="2126" w:type="dxa"/>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2869" w:type="dxa"/>
            <w:tcBorders>
              <w:top w:val="nil"/>
              <w:left w:val="nil"/>
              <w:bottom w:val="nil"/>
              <w:right w:val="nil"/>
            </w:tcBorders>
          </w:tcPr>
          <w:p w:rsidR="00D463B4" w:rsidRDefault="00D463B4" w:rsidP="00475C17">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3514" w:type="dxa"/>
            <w:gridSpan w:val="2"/>
            <w:tcBorders>
              <w:top w:val="nil"/>
              <w:left w:val="nil"/>
              <w:bottom w:val="nil"/>
              <w:right w:val="nil"/>
            </w:tcBorders>
          </w:tcPr>
          <w:p w:rsidR="00D463B4" w:rsidRDefault="00D463B4" w:rsidP="00EF6D95">
            <w:pPr>
              <w:pStyle w:val="ListParagraph"/>
              <w:numPr>
                <w:ilvl w:val="0"/>
                <w:numId w:val="6"/>
              </w:numPr>
              <w:rPr>
                <w:rFonts w:ascii="Arial" w:hAnsi="Arial" w:cs="Arial"/>
              </w:rPr>
            </w:pPr>
            <w:r>
              <w:rPr>
                <w:rFonts w:ascii="Arial" w:hAnsi="Arial" w:cs="Arial"/>
              </w:rPr>
              <w:t>Three birds observed.</w:t>
            </w:r>
          </w:p>
          <w:p w:rsidR="00D463B4" w:rsidRPr="00EF6D95" w:rsidRDefault="00D463B4" w:rsidP="00475C17">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F1E04">
            <w:pPr>
              <w:rPr>
                <w:rFonts w:ascii="Arial" w:hAnsi="Arial" w:cs="Arial"/>
              </w:rPr>
            </w:pPr>
          </w:p>
        </w:tc>
        <w:tc>
          <w:tcPr>
            <w:tcW w:w="2268" w:type="dxa"/>
            <w:gridSpan w:val="3"/>
            <w:tcBorders>
              <w:top w:val="nil"/>
              <w:left w:val="nil"/>
              <w:bottom w:val="nil"/>
              <w:right w:val="nil"/>
            </w:tcBorders>
          </w:tcPr>
          <w:p w:rsidR="00D463B4" w:rsidRDefault="00D463B4">
            <w:pPr>
              <w:rPr>
                <w:rFonts w:ascii="Arial" w:hAnsi="Arial" w:cs="Arial"/>
              </w:rPr>
            </w:pPr>
            <w:r>
              <w:rPr>
                <w:rFonts w:ascii="Arial" w:hAnsi="Arial" w:cs="Arial"/>
              </w:rPr>
              <w:t>December, 1988</w:t>
            </w:r>
          </w:p>
        </w:tc>
        <w:tc>
          <w:tcPr>
            <w:tcW w:w="2126" w:type="dxa"/>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2869" w:type="dxa"/>
            <w:tcBorders>
              <w:top w:val="nil"/>
              <w:left w:val="nil"/>
              <w:bottom w:val="nil"/>
              <w:right w:val="nil"/>
            </w:tcBorders>
          </w:tcPr>
          <w:p w:rsidR="00D463B4" w:rsidRDefault="00D463B4" w:rsidP="00475C17">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3514" w:type="dxa"/>
            <w:gridSpan w:val="2"/>
            <w:tcBorders>
              <w:top w:val="nil"/>
              <w:left w:val="nil"/>
              <w:bottom w:val="nil"/>
              <w:right w:val="nil"/>
            </w:tcBorders>
          </w:tcPr>
          <w:p w:rsidR="00D463B4" w:rsidRDefault="00D463B4" w:rsidP="00EF6D95">
            <w:pPr>
              <w:pStyle w:val="ListParagraph"/>
              <w:numPr>
                <w:ilvl w:val="0"/>
                <w:numId w:val="6"/>
              </w:numPr>
              <w:rPr>
                <w:rFonts w:ascii="Arial" w:hAnsi="Arial" w:cs="Arial"/>
              </w:rPr>
            </w:pPr>
            <w:r>
              <w:rPr>
                <w:rFonts w:ascii="Arial" w:hAnsi="Arial" w:cs="Arial"/>
              </w:rPr>
              <w:t>Two birds observed.</w:t>
            </w:r>
          </w:p>
          <w:p w:rsidR="00D463B4" w:rsidRPr="00EF6D95" w:rsidRDefault="00D463B4" w:rsidP="00475C17">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F1E04">
            <w:pPr>
              <w:rPr>
                <w:rFonts w:ascii="Arial" w:hAnsi="Arial" w:cs="Arial"/>
              </w:rPr>
            </w:pPr>
          </w:p>
        </w:tc>
        <w:tc>
          <w:tcPr>
            <w:tcW w:w="2268" w:type="dxa"/>
            <w:gridSpan w:val="3"/>
            <w:tcBorders>
              <w:top w:val="nil"/>
              <w:left w:val="nil"/>
              <w:bottom w:val="nil"/>
              <w:right w:val="nil"/>
            </w:tcBorders>
          </w:tcPr>
          <w:p w:rsidR="00D463B4" w:rsidRDefault="00D463B4">
            <w:pPr>
              <w:rPr>
                <w:rFonts w:ascii="Arial" w:hAnsi="Arial" w:cs="Arial"/>
              </w:rPr>
            </w:pPr>
            <w:r>
              <w:rPr>
                <w:rFonts w:ascii="Arial" w:hAnsi="Arial" w:cs="Arial"/>
              </w:rPr>
              <w:t>December, 1989</w:t>
            </w:r>
          </w:p>
        </w:tc>
        <w:tc>
          <w:tcPr>
            <w:tcW w:w="2126" w:type="dxa"/>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2869" w:type="dxa"/>
            <w:tcBorders>
              <w:top w:val="nil"/>
              <w:left w:val="nil"/>
              <w:bottom w:val="nil"/>
              <w:right w:val="nil"/>
            </w:tcBorders>
          </w:tcPr>
          <w:p w:rsidR="00D463B4" w:rsidRDefault="00D463B4" w:rsidP="00475C17">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3514" w:type="dxa"/>
            <w:gridSpan w:val="2"/>
            <w:tcBorders>
              <w:top w:val="nil"/>
              <w:left w:val="nil"/>
              <w:bottom w:val="nil"/>
              <w:right w:val="nil"/>
            </w:tcBorders>
          </w:tcPr>
          <w:p w:rsidR="00D463B4" w:rsidRDefault="00D463B4" w:rsidP="00EF6D95">
            <w:pPr>
              <w:pStyle w:val="ListParagraph"/>
              <w:numPr>
                <w:ilvl w:val="0"/>
                <w:numId w:val="6"/>
              </w:numPr>
              <w:rPr>
                <w:rFonts w:ascii="Arial" w:hAnsi="Arial" w:cs="Arial"/>
              </w:rPr>
            </w:pPr>
            <w:r>
              <w:rPr>
                <w:rFonts w:ascii="Arial" w:hAnsi="Arial" w:cs="Arial"/>
              </w:rPr>
              <w:t>Two birds observed.</w:t>
            </w:r>
          </w:p>
          <w:p w:rsidR="00D463B4" w:rsidRPr="00EF6D95" w:rsidRDefault="00D463B4" w:rsidP="00EF6D95">
            <w:pPr>
              <w:pStyle w:val="ListParagraph"/>
              <w:numPr>
                <w:ilvl w:val="0"/>
                <w:numId w:val="6"/>
              </w:numPr>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F1E04">
            <w:pPr>
              <w:rPr>
                <w:rFonts w:ascii="Arial" w:hAnsi="Arial" w:cs="Arial"/>
              </w:rPr>
            </w:pPr>
          </w:p>
        </w:tc>
        <w:tc>
          <w:tcPr>
            <w:tcW w:w="2268" w:type="dxa"/>
            <w:gridSpan w:val="3"/>
            <w:tcBorders>
              <w:top w:val="nil"/>
              <w:left w:val="nil"/>
              <w:bottom w:val="nil"/>
              <w:right w:val="nil"/>
            </w:tcBorders>
          </w:tcPr>
          <w:p w:rsidR="00D463B4" w:rsidRDefault="00D463B4">
            <w:pPr>
              <w:rPr>
                <w:rFonts w:ascii="Arial" w:hAnsi="Arial" w:cs="Arial"/>
              </w:rPr>
            </w:pPr>
            <w:r>
              <w:rPr>
                <w:rFonts w:ascii="Arial" w:hAnsi="Arial" w:cs="Arial"/>
              </w:rPr>
              <w:t>December, 1998</w:t>
            </w:r>
          </w:p>
        </w:tc>
        <w:tc>
          <w:tcPr>
            <w:tcW w:w="2126" w:type="dxa"/>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2869" w:type="dxa"/>
            <w:tcBorders>
              <w:top w:val="nil"/>
              <w:left w:val="nil"/>
              <w:bottom w:val="nil"/>
              <w:right w:val="nil"/>
            </w:tcBorders>
          </w:tcPr>
          <w:p w:rsidR="00D463B4" w:rsidRDefault="00D463B4" w:rsidP="00475C17">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3514" w:type="dxa"/>
            <w:gridSpan w:val="2"/>
            <w:tcBorders>
              <w:top w:val="nil"/>
              <w:left w:val="nil"/>
              <w:bottom w:val="nil"/>
              <w:right w:val="nil"/>
            </w:tcBorders>
          </w:tcPr>
          <w:p w:rsidR="00D463B4" w:rsidRDefault="00D463B4" w:rsidP="00475C17">
            <w:pPr>
              <w:pStyle w:val="ListParagraph"/>
              <w:numPr>
                <w:ilvl w:val="0"/>
                <w:numId w:val="6"/>
              </w:numPr>
              <w:rPr>
                <w:rFonts w:ascii="Arial" w:hAnsi="Arial" w:cs="Arial"/>
              </w:rPr>
            </w:pPr>
            <w:r>
              <w:rPr>
                <w:rFonts w:ascii="Arial" w:hAnsi="Arial" w:cs="Arial"/>
              </w:rPr>
              <w:t>One bird observed.</w:t>
            </w:r>
          </w:p>
          <w:p w:rsidR="00D463B4" w:rsidRPr="00EF6D95" w:rsidRDefault="00D463B4" w:rsidP="00475C17">
            <w:pPr>
              <w:pStyle w:val="ListParagraph"/>
              <w:numPr>
                <w:ilvl w:val="0"/>
                <w:numId w:val="6"/>
              </w:numPr>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F1E04">
            <w:pPr>
              <w:rPr>
                <w:rFonts w:ascii="Arial" w:hAnsi="Arial" w:cs="Arial"/>
              </w:rPr>
            </w:pPr>
          </w:p>
        </w:tc>
        <w:tc>
          <w:tcPr>
            <w:tcW w:w="2268" w:type="dxa"/>
            <w:gridSpan w:val="3"/>
            <w:tcBorders>
              <w:top w:val="nil"/>
              <w:left w:val="nil"/>
              <w:bottom w:val="nil"/>
              <w:right w:val="nil"/>
            </w:tcBorders>
          </w:tcPr>
          <w:p w:rsidR="00D463B4" w:rsidRDefault="00D463B4">
            <w:pPr>
              <w:rPr>
                <w:rFonts w:ascii="Arial" w:hAnsi="Arial" w:cs="Arial"/>
              </w:rPr>
            </w:pPr>
            <w:r>
              <w:rPr>
                <w:rFonts w:ascii="Arial" w:hAnsi="Arial" w:cs="Arial"/>
              </w:rPr>
              <w:t>December, 2000</w:t>
            </w:r>
          </w:p>
        </w:tc>
        <w:tc>
          <w:tcPr>
            <w:tcW w:w="2126" w:type="dxa"/>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2869" w:type="dxa"/>
            <w:tcBorders>
              <w:top w:val="nil"/>
              <w:left w:val="nil"/>
              <w:bottom w:val="nil"/>
              <w:right w:val="nil"/>
            </w:tcBorders>
          </w:tcPr>
          <w:p w:rsidR="00D463B4" w:rsidRDefault="00D463B4" w:rsidP="00475C17">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3514" w:type="dxa"/>
            <w:gridSpan w:val="2"/>
            <w:tcBorders>
              <w:top w:val="nil"/>
              <w:left w:val="nil"/>
              <w:bottom w:val="nil"/>
              <w:right w:val="nil"/>
            </w:tcBorders>
          </w:tcPr>
          <w:p w:rsidR="00D463B4" w:rsidRDefault="00D463B4" w:rsidP="00EF6D95">
            <w:pPr>
              <w:pStyle w:val="ListParagraph"/>
              <w:numPr>
                <w:ilvl w:val="0"/>
                <w:numId w:val="6"/>
              </w:numPr>
              <w:rPr>
                <w:rFonts w:ascii="Arial" w:hAnsi="Arial" w:cs="Arial"/>
              </w:rPr>
            </w:pPr>
            <w:r>
              <w:rPr>
                <w:rFonts w:ascii="Arial" w:hAnsi="Arial" w:cs="Arial"/>
              </w:rPr>
              <w:t>One bird observed.</w:t>
            </w:r>
          </w:p>
          <w:p w:rsidR="00D463B4" w:rsidRPr="00EF6D95" w:rsidRDefault="00D463B4" w:rsidP="00475C17">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F1E04">
            <w:pPr>
              <w:rPr>
                <w:rFonts w:ascii="Arial" w:hAnsi="Arial" w:cs="Arial"/>
              </w:rPr>
            </w:pPr>
          </w:p>
        </w:tc>
        <w:tc>
          <w:tcPr>
            <w:tcW w:w="2268" w:type="dxa"/>
            <w:gridSpan w:val="3"/>
            <w:tcBorders>
              <w:top w:val="nil"/>
              <w:left w:val="nil"/>
              <w:bottom w:val="nil"/>
              <w:right w:val="nil"/>
            </w:tcBorders>
          </w:tcPr>
          <w:p w:rsidR="00D463B4" w:rsidRDefault="00D463B4">
            <w:pPr>
              <w:rPr>
                <w:rFonts w:ascii="Arial" w:hAnsi="Arial" w:cs="Arial"/>
              </w:rPr>
            </w:pPr>
            <w:r>
              <w:rPr>
                <w:rFonts w:ascii="Arial" w:hAnsi="Arial" w:cs="Arial"/>
              </w:rPr>
              <w:t>December, 2002</w:t>
            </w:r>
          </w:p>
        </w:tc>
        <w:tc>
          <w:tcPr>
            <w:tcW w:w="2126" w:type="dxa"/>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2869" w:type="dxa"/>
            <w:tcBorders>
              <w:top w:val="nil"/>
              <w:left w:val="nil"/>
              <w:bottom w:val="nil"/>
              <w:right w:val="nil"/>
            </w:tcBorders>
          </w:tcPr>
          <w:p w:rsidR="00D463B4" w:rsidRDefault="00D463B4" w:rsidP="00475C17">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3514" w:type="dxa"/>
            <w:gridSpan w:val="2"/>
            <w:tcBorders>
              <w:top w:val="nil"/>
              <w:left w:val="nil"/>
              <w:bottom w:val="nil"/>
              <w:right w:val="nil"/>
            </w:tcBorders>
          </w:tcPr>
          <w:p w:rsidR="00D463B4" w:rsidRDefault="00D463B4" w:rsidP="00EF6D95">
            <w:pPr>
              <w:pStyle w:val="ListParagraph"/>
              <w:numPr>
                <w:ilvl w:val="0"/>
                <w:numId w:val="6"/>
              </w:numPr>
              <w:rPr>
                <w:rFonts w:ascii="Arial" w:hAnsi="Arial" w:cs="Arial"/>
              </w:rPr>
            </w:pPr>
            <w:r>
              <w:rPr>
                <w:rFonts w:ascii="Arial" w:hAnsi="Arial" w:cs="Arial"/>
              </w:rPr>
              <w:t>One bird observed.</w:t>
            </w:r>
          </w:p>
          <w:p w:rsidR="00D463B4" w:rsidRPr="00EF6D95" w:rsidRDefault="00D463B4" w:rsidP="00475C17">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F1E04">
            <w:pPr>
              <w:rPr>
                <w:rFonts w:ascii="Arial" w:hAnsi="Arial" w:cs="Arial"/>
              </w:rPr>
            </w:pPr>
          </w:p>
        </w:tc>
        <w:tc>
          <w:tcPr>
            <w:tcW w:w="2268" w:type="dxa"/>
            <w:gridSpan w:val="3"/>
            <w:tcBorders>
              <w:top w:val="nil"/>
              <w:left w:val="nil"/>
              <w:bottom w:val="nil"/>
              <w:right w:val="nil"/>
            </w:tcBorders>
          </w:tcPr>
          <w:p w:rsidR="00D463B4" w:rsidRDefault="00D463B4">
            <w:pPr>
              <w:rPr>
                <w:rFonts w:ascii="Arial" w:hAnsi="Arial" w:cs="Arial"/>
              </w:rPr>
            </w:pPr>
            <w:r>
              <w:rPr>
                <w:rFonts w:ascii="Arial" w:hAnsi="Arial" w:cs="Arial"/>
              </w:rPr>
              <w:t>December, 2007</w:t>
            </w:r>
          </w:p>
        </w:tc>
        <w:tc>
          <w:tcPr>
            <w:tcW w:w="2126" w:type="dxa"/>
            <w:tcBorders>
              <w:top w:val="nil"/>
              <w:left w:val="nil"/>
              <w:bottom w:val="nil"/>
              <w:right w:val="nil"/>
            </w:tcBorders>
          </w:tcPr>
          <w:p w:rsidR="00D463B4" w:rsidRDefault="00D463B4">
            <w:pPr>
              <w:rPr>
                <w:rFonts w:ascii="Arial" w:hAnsi="Arial" w:cs="Arial"/>
              </w:rPr>
            </w:pPr>
            <w:r>
              <w:rPr>
                <w:rFonts w:ascii="Arial" w:hAnsi="Arial" w:cs="Arial"/>
              </w:rPr>
              <w:t>Unknown</w:t>
            </w:r>
          </w:p>
        </w:tc>
        <w:tc>
          <w:tcPr>
            <w:tcW w:w="2869" w:type="dxa"/>
            <w:tcBorders>
              <w:top w:val="nil"/>
              <w:left w:val="nil"/>
              <w:bottom w:val="nil"/>
              <w:right w:val="nil"/>
            </w:tcBorders>
          </w:tcPr>
          <w:p w:rsidR="00D463B4" w:rsidRDefault="00D463B4" w:rsidP="00475C17">
            <w:pPr>
              <w:rPr>
                <w:rFonts w:ascii="Arial" w:hAnsi="Arial" w:cs="Arial"/>
              </w:rPr>
            </w:pPr>
            <w:r>
              <w:rPr>
                <w:rFonts w:ascii="Arial" w:hAnsi="Arial" w:cs="Arial"/>
              </w:rPr>
              <w:t>Petroglyphs Christmas Bird Count</w:t>
            </w:r>
          </w:p>
          <w:p w:rsidR="00D463B4" w:rsidRDefault="00D463B4">
            <w:pPr>
              <w:rPr>
                <w:rFonts w:ascii="Arial" w:hAnsi="Arial" w:cs="Arial"/>
              </w:rPr>
            </w:pPr>
          </w:p>
        </w:tc>
        <w:tc>
          <w:tcPr>
            <w:tcW w:w="3514" w:type="dxa"/>
            <w:gridSpan w:val="2"/>
            <w:tcBorders>
              <w:top w:val="nil"/>
              <w:left w:val="nil"/>
              <w:bottom w:val="nil"/>
              <w:right w:val="nil"/>
            </w:tcBorders>
          </w:tcPr>
          <w:p w:rsidR="00D463B4" w:rsidRDefault="00D463B4" w:rsidP="00EF6D95">
            <w:pPr>
              <w:pStyle w:val="ListParagraph"/>
              <w:numPr>
                <w:ilvl w:val="0"/>
                <w:numId w:val="6"/>
              </w:numPr>
              <w:rPr>
                <w:rFonts w:ascii="Arial" w:hAnsi="Arial" w:cs="Arial"/>
              </w:rPr>
            </w:pPr>
            <w:r>
              <w:rPr>
                <w:rFonts w:ascii="Arial" w:hAnsi="Arial" w:cs="Arial"/>
              </w:rPr>
              <w:t>One bird observed.</w:t>
            </w:r>
          </w:p>
          <w:p w:rsidR="00D463B4" w:rsidRPr="00EF6D95" w:rsidRDefault="00D463B4" w:rsidP="00475C17">
            <w:pPr>
              <w:pStyle w:val="ListParagraph"/>
              <w:ind w:left="360"/>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DF1E04">
            <w:pPr>
              <w:rPr>
                <w:rFonts w:ascii="Arial" w:hAnsi="Arial" w:cs="Arial"/>
              </w:rPr>
            </w:pPr>
          </w:p>
        </w:tc>
        <w:tc>
          <w:tcPr>
            <w:tcW w:w="2268" w:type="dxa"/>
            <w:gridSpan w:val="3"/>
            <w:tcBorders>
              <w:top w:val="nil"/>
              <w:left w:val="nil"/>
              <w:bottom w:val="nil"/>
              <w:right w:val="nil"/>
            </w:tcBorders>
          </w:tcPr>
          <w:p w:rsidR="00D463B4" w:rsidRDefault="00D463B4">
            <w:pPr>
              <w:rPr>
                <w:rFonts w:ascii="Arial" w:hAnsi="Arial" w:cs="Arial"/>
              </w:rPr>
            </w:pPr>
            <w:r>
              <w:rPr>
                <w:rFonts w:ascii="Arial" w:hAnsi="Arial" w:cs="Arial"/>
              </w:rPr>
              <w:t>September, 2011</w:t>
            </w:r>
          </w:p>
        </w:tc>
        <w:tc>
          <w:tcPr>
            <w:tcW w:w="2126" w:type="dxa"/>
            <w:tcBorders>
              <w:top w:val="nil"/>
              <w:left w:val="nil"/>
              <w:bottom w:val="nil"/>
              <w:right w:val="nil"/>
            </w:tcBorders>
          </w:tcPr>
          <w:p w:rsidR="00D463B4" w:rsidRDefault="00D463B4">
            <w:pPr>
              <w:rPr>
                <w:rFonts w:ascii="Arial" w:hAnsi="Arial" w:cs="Arial"/>
              </w:rPr>
            </w:pPr>
            <w:r>
              <w:rPr>
                <w:rFonts w:ascii="Arial" w:hAnsi="Arial" w:cs="Arial"/>
              </w:rPr>
              <w:t>Centre Bay</w:t>
            </w:r>
          </w:p>
        </w:tc>
        <w:tc>
          <w:tcPr>
            <w:tcW w:w="2869" w:type="dxa"/>
            <w:tcBorders>
              <w:top w:val="nil"/>
              <w:left w:val="nil"/>
              <w:bottom w:val="nil"/>
              <w:right w:val="nil"/>
            </w:tcBorders>
          </w:tcPr>
          <w:p w:rsidR="00D463B4" w:rsidRDefault="00D463B4">
            <w:pPr>
              <w:rPr>
                <w:rFonts w:ascii="Arial" w:hAnsi="Arial" w:cs="Arial"/>
              </w:rPr>
            </w:pPr>
            <w:r>
              <w:rPr>
                <w:rFonts w:ascii="Arial" w:hAnsi="Arial" w:cs="Arial"/>
              </w:rPr>
              <w:t>Ruth Pezzack</w:t>
            </w:r>
          </w:p>
        </w:tc>
        <w:tc>
          <w:tcPr>
            <w:tcW w:w="3514" w:type="dxa"/>
            <w:gridSpan w:val="2"/>
            <w:tcBorders>
              <w:top w:val="nil"/>
              <w:left w:val="nil"/>
              <w:bottom w:val="nil"/>
              <w:right w:val="nil"/>
            </w:tcBorders>
          </w:tcPr>
          <w:p w:rsidR="00D463B4" w:rsidRPr="00EF6D95" w:rsidRDefault="00D463B4" w:rsidP="00475C17">
            <w:pPr>
              <w:pStyle w:val="ListParagraph"/>
              <w:numPr>
                <w:ilvl w:val="0"/>
                <w:numId w:val="6"/>
              </w:numPr>
              <w:jc w:val="center"/>
              <w:rPr>
                <w:rFonts w:ascii="Arial" w:hAnsi="Arial" w:cs="Arial"/>
              </w:rPr>
            </w:pPr>
          </w:p>
        </w:tc>
      </w:tr>
      <w:tr w:rsidR="00D463B4" w:rsidRPr="008404D1" w:rsidTr="00D31EA7">
        <w:trPr>
          <w:gridAfter w:val="4"/>
          <w:wAfter w:w="944" w:type="dxa"/>
        </w:trPr>
        <w:tc>
          <w:tcPr>
            <w:tcW w:w="2660" w:type="dxa"/>
            <w:tcBorders>
              <w:top w:val="nil"/>
              <w:left w:val="nil"/>
              <w:bottom w:val="nil"/>
              <w:right w:val="nil"/>
            </w:tcBorders>
          </w:tcPr>
          <w:p w:rsidR="00D463B4" w:rsidRDefault="00D463B4" w:rsidP="003A0493">
            <w:pPr>
              <w:rPr>
                <w:rFonts w:ascii="Arial" w:hAnsi="Arial" w:cs="Arial"/>
              </w:rPr>
            </w:pPr>
          </w:p>
        </w:tc>
        <w:tc>
          <w:tcPr>
            <w:tcW w:w="2268" w:type="dxa"/>
            <w:gridSpan w:val="3"/>
            <w:tcBorders>
              <w:top w:val="nil"/>
              <w:left w:val="nil"/>
              <w:bottom w:val="nil"/>
              <w:right w:val="nil"/>
            </w:tcBorders>
          </w:tcPr>
          <w:p w:rsidR="00D463B4" w:rsidRDefault="00D463B4">
            <w:pPr>
              <w:rPr>
                <w:rFonts w:ascii="Arial" w:hAnsi="Arial" w:cs="Arial"/>
              </w:rPr>
            </w:pPr>
          </w:p>
          <w:p w:rsidR="00D463B4" w:rsidRDefault="00D463B4">
            <w:pPr>
              <w:rPr>
                <w:rFonts w:ascii="Arial" w:hAnsi="Arial" w:cs="Arial"/>
              </w:rPr>
            </w:pPr>
            <w:r>
              <w:rPr>
                <w:rFonts w:ascii="Arial" w:hAnsi="Arial" w:cs="Arial"/>
              </w:rPr>
              <w:t>December 22, 2012</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lastRenderedPageBreak/>
              <w:t>December, 2012</w:t>
            </w:r>
          </w:p>
          <w:p w:rsidR="00D463B4" w:rsidRDefault="00D463B4">
            <w:pPr>
              <w:rPr>
                <w:rFonts w:ascii="Arial" w:hAnsi="Arial" w:cs="Arial"/>
              </w:rPr>
            </w:pPr>
          </w:p>
          <w:p w:rsidR="00D463B4" w:rsidRDefault="00D463B4">
            <w:pPr>
              <w:rPr>
                <w:rFonts w:ascii="Arial" w:hAnsi="Arial" w:cs="Arial"/>
              </w:rPr>
            </w:pPr>
          </w:p>
          <w:p w:rsidR="003612F7" w:rsidRDefault="003612F7">
            <w:pPr>
              <w:rPr>
                <w:rFonts w:ascii="Arial" w:hAnsi="Arial" w:cs="Arial"/>
              </w:rPr>
            </w:pPr>
          </w:p>
          <w:p w:rsidR="00D463B4" w:rsidRDefault="00D463B4">
            <w:pPr>
              <w:rPr>
                <w:rFonts w:ascii="Arial" w:hAnsi="Arial" w:cs="Arial"/>
              </w:rPr>
            </w:pPr>
            <w:r>
              <w:rPr>
                <w:rFonts w:ascii="Arial" w:hAnsi="Arial" w:cs="Arial"/>
              </w:rPr>
              <w:t>January 2, 2014</w:t>
            </w:r>
          </w:p>
          <w:p w:rsidR="00D463B4" w:rsidRDefault="00D463B4">
            <w:pPr>
              <w:rPr>
                <w:rFonts w:ascii="Arial" w:hAnsi="Arial" w:cs="Arial"/>
              </w:rPr>
            </w:pPr>
          </w:p>
        </w:tc>
        <w:tc>
          <w:tcPr>
            <w:tcW w:w="2126" w:type="dxa"/>
            <w:tcBorders>
              <w:top w:val="nil"/>
              <w:left w:val="nil"/>
              <w:bottom w:val="nil"/>
              <w:right w:val="nil"/>
            </w:tcBorders>
          </w:tcPr>
          <w:p w:rsidR="00D463B4" w:rsidRDefault="00D463B4">
            <w:pPr>
              <w:rPr>
                <w:rFonts w:ascii="Arial" w:hAnsi="Arial" w:cs="Arial"/>
              </w:rPr>
            </w:pPr>
          </w:p>
          <w:p w:rsidR="00D463B4" w:rsidRDefault="00D463B4">
            <w:pPr>
              <w:rPr>
                <w:rFonts w:ascii="Arial" w:hAnsi="Arial" w:cs="Arial"/>
              </w:rPr>
            </w:pPr>
            <w:r>
              <w:rPr>
                <w:rFonts w:ascii="Arial" w:hAnsi="Arial" w:cs="Arial"/>
              </w:rPr>
              <w:t>Unknown</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lastRenderedPageBreak/>
              <w:t>South of narrows before Sharpe’s Bay</w:t>
            </w:r>
          </w:p>
          <w:p w:rsidR="00D463B4" w:rsidRDefault="00D463B4">
            <w:pPr>
              <w:rPr>
                <w:rFonts w:ascii="Arial" w:hAnsi="Arial" w:cs="Arial"/>
              </w:rPr>
            </w:pPr>
          </w:p>
          <w:p w:rsidR="00D463B4" w:rsidRDefault="00D463B4">
            <w:pPr>
              <w:rPr>
                <w:rFonts w:ascii="Arial" w:hAnsi="Arial" w:cs="Arial"/>
              </w:rPr>
            </w:pPr>
            <w:r>
              <w:rPr>
                <w:rFonts w:ascii="Arial" w:hAnsi="Arial" w:cs="Arial"/>
              </w:rPr>
              <w:t>Area south of lake</w:t>
            </w:r>
          </w:p>
        </w:tc>
        <w:tc>
          <w:tcPr>
            <w:tcW w:w="2869" w:type="dxa"/>
            <w:tcBorders>
              <w:top w:val="nil"/>
              <w:left w:val="nil"/>
              <w:bottom w:val="nil"/>
              <w:right w:val="nil"/>
            </w:tcBorders>
          </w:tcPr>
          <w:p w:rsidR="00D463B4" w:rsidRDefault="00D463B4">
            <w:pPr>
              <w:rPr>
                <w:rFonts w:ascii="Arial" w:hAnsi="Arial" w:cs="Arial"/>
              </w:rPr>
            </w:pPr>
          </w:p>
          <w:p w:rsidR="00D463B4" w:rsidRDefault="00D463B4">
            <w:pPr>
              <w:rPr>
                <w:rFonts w:ascii="Arial" w:hAnsi="Arial" w:cs="Arial"/>
              </w:rPr>
            </w:pPr>
            <w:r>
              <w:rPr>
                <w:rFonts w:ascii="Arial" w:hAnsi="Arial" w:cs="Arial"/>
              </w:rPr>
              <w:t>Jones (2013)</w:t>
            </w: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p>
          <w:p w:rsidR="00D463B4" w:rsidRDefault="00D463B4">
            <w:pPr>
              <w:rPr>
                <w:rFonts w:ascii="Arial" w:hAnsi="Arial" w:cs="Arial"/>
              </w:rPr>
            </w:pPr>
            <w:r>
              <w:rPr>
                <w:rFonts w:ascii="Arial" w:hAnsi="Arial" w:cs="Arial"/>
              </w:rPr>
              <w:lastRenderedPageBreak/>
              <w:t>Ruth Pezzack</w:t>
            </w:r>
          </w:p>
          <w:p w:rsidR="00D463B4" w:rsidRDefault="00D463B4">
            <w:pPr>
              <w:rPr>
                <w:rFonts w:ascii="Arial" w:hAnsi="Arial" w:cs="Arial"/>
              </w:rPr>
            </w:pPr>
          </w:p>
          <w:p w:rsidR="00D463B4" w:rsidRDefault="00D463B4">
            <w:pPr>
              <w:rPr>
                <w:rFonts w:ascii="Arial" w:hAnsi="Arial" w:cs="Arial"/>
              </w:rPr>
            </w:pPr>
          </w:p>
          <w:p w:rsidR="003612F7" w:rsidRDefault="003612F7">
            <w:pPr>
              <w:rPr>
                <w:rFonts w:ascii="Arial" w:hAnsi="Arial" w:cs="Arial"/>
              </w:rPr>
            </w:pPr>
          </w:p>
          <w:p w:rsidR="00D463B4" w:rsidRDefault="003612F7">
            <w:pPr>
              <w:rPr>
                <w:rFonts w:ascii="Arial" w:hAnsi="Arial" w:cs="Arial"/>
              </w:rPr>
            </w:pPr>
            <w:r>
              <w:rPr>
                <w:rFonts w:ascii="Arial" w:hAnsi="Arial" w:cs="Arial"/>
              </w:rPr>
              <w:t>Petroglyphs</w:t>
            </w:r>
            <w:r w:rsidR="00D463B4">
              <w:rPr>
                <w:rFonts w:ascii="Arial" w:hAnsi="Arial" w:cs="Arial"/>
              </w:rPr>
              <w:t xml:space="preserve"> Christmas Bird Count</w:t>
            </w:r>
          </w:p>
          <w:p w:rsidR="00D463B4" w:rsidRDefault="00D463B4">
            <w:pPr>
              <w:rPr>
                <w:rFonts w:ascii="Arial" w:hAnsi="Arial" w:cs="Arial"/>
              </w:rPr>
            </w:pPr>
          </w:p>
        </w:tc>
        <w:tc>
          <w:tcPr>
            <w:tcW w:w="3514" w:type="dxa"/>
            <w:gridSpan w:val="2"/>
            <w:tcBorders>
              <w:top w:val="nil"/>
              <w:left w:val="nil"/>
              <w:bottom w:val="nil"/>
              <w:right w:val="nil"/>
            </w:tcBorders>
          </w:tcPr>
          <w:p w:rsidR="00D463B4" w:rsidRDefault="00D463B4" w:rsidP="00263DE5">
            <w:pPr>
              <w:jc w:val="center"/>
              <w:rPr>
                <w:rFonts w:ascii="Arial" w:hAnsi="Arial" w:cs="Arial"/>
              </w:rPr>
            </w:pPr>
          </w:p>
          <w:p w:rsidR="00D463B4" w:rsidRPr="00A41173" w:rsidRDefault="00D463B4" w:rsidP="00A41173">
            <w:pPr>
              <w:pStyle w:val="ListParagraph"/>
              <w:numPr>
                <w:ilvl w:val="0"/>
                <w:numId w:val="6"/>
              </w:numPr>
              <w:rPr>
                <w:rFonts w:ascii="Arial" w:hAnsi="Arial" w:cs="Arial"/>
              </w:rPr>
            </w:pPr>
            <w:r>
              <w:rPr>
                <w:rFonts w:ascii="Arial" w:hAnsi="Arial" w:cs="Arial"/>
              </w:rPr>
              <w:t>One bird observed during the 2012-13 Petroglyphs Christmas bird count.</w:t>
            </w:r>
          </w:p>
          <w:p w:rsidR="00D463B4" w:rsidRDefault="00D463B4" w:rsidP="00263DE5">
            <w:pPr>
              <w:jc w:val="center"/>
              <w:rPr>
                <w:rFonts w:ascii="Arial" w:hAnsi="Arial" w:cs="Arial"/>
              </w:rPr>
            </w:pPr>
          </w:p>
          <w:p w:rsidR="00D463B4" w:rsidRDefault="00D463B4" w:rsidP="00263DE5">
            <w:pPr>
              <w:jc w:val="center"/>
              <w:rPr>
                <w:rFonts w:ascii="Arial" w:hAnsi="Arial" w:cs="Arial"/>
              </w:rPr>
            </w:pPr>
            <w:r>
              <w:rPr>
                <w:rFonts w:ascii="Arial" w:hAnsi="Arial" w:cs="Arial"/>
              </w:rPr>
              <w:lastRenderedPageBreak/>
              <w:t>-</w:t>
            </w:r>
          </w:p>
          <w:p w:rsidR="00D463B4" w:rsidRDefault="00D463B4" w:rsidP="00263DE5">
            <w:pPr>
              <w:jc w:val="center"/>
              <w:rPr>
                <w:rFonts w:ascii="Arial" w:hAnsi="Arial" w:cs="Arial"/>
              </w:rPr>
            </w:pPr>
          </w:p>
          <w:p w:rsidR="00D463B4" w:rsidRDefault="00D463B4" w:rsidP="00263DE5">
            <w:pPr>
              <w:jc w:val="center"/>
              <w:rPr>
                <w:rFonts w:ascii="Arial" w:hAnsi="Arial" w:cs="Arial"/>
              </w:rPr>
            </w:pPr>
          </w:p>
          <w:p w:rsidR="003612F7" w:rsidRDefault="003612F7" w:rsidP="00263DE5">
            <w:pPr>
              <w:jc w:val="center"/>
              <w:rPr>
                <w:rFonts w:ascii="Arial" w:hAnsi="Arial" w:cs="Arial"/>
              </w:rPr>
            </w:pPr>
          </w:p>
          <w:p w:rsidR="00D463B4" w:rsidRDefault="00D463B4" w:rsidP="004F5D04">
            <w:pPr>
              <w:pStyle w:val="ListParagraph"/>
              <w:numPr>
                <w:ilvl w:val="0"/>
                <w:numId w:val="6"/>
              </w:numPr>
              <w:rPr>
                <w:rFonts w:ascii="Arial" w:hAnsi="Arial" w:cs="Arial"/>
              </w:rPr>
            </w:pPr>
            <w:r>
              <w:rPr>
                <w:rFonts w:ascii="Arial" w:hAnsi="Arial" w:cs="Arial"/>
              </w:rPr>
              <w:t>Two birds observed feeding on beaver carcasses left by local trapper.</w:t>
            </w:r>
          </w:p>
          <w:p w:rsidR="00D463B4" w:rsidRPr="004F5D04" w:rsidRDefault="00D463B4" w:rsidP="004F5D04">
            <w:pPr>
              <w:pStyle w:val="ListParagraph"/>
              <w:ind w:left="360"/>
              <w:rPr>
                <w:rFonts w:ascii="Arial" w:hAnsi="Arial" w:cs="Arial"/>
              </w:rPr>
            </w:pPr>
          </w:p>
        </w:tc>
      </w:tr>
      <w:tr w:rsidR="00C54D2E" w:rsidRPr="008404D1" w:rsidTr="00D31EA7">
        <w:trPr>
          <w:gridAfter w:val="4"/>
          <w:wAfter w:w="944" w:type="dxa"/>
        </w:trPr>
        <w:tc>
          <w:tcPr>
            <w:tcW w:w="2660" w:type="dxa"/>
            <w:tcBorders>
              <w:top w:val="nil"/>
              <w:left w:val="nil"/>
              <w:bottom w:val="nil"/>
              <w:right w:val="nil"/>
            </w:tcBorders>
          </w:tcPr>
          <w:p w:rsidR="00C54D2E" w:rsidRDefault="00C54D2E" w:rsidP="003A0493">
            <w:pPr>
              <w:rPr>
                <w:rFonts w:ascii="Arial" w:hAnsi="Arial" w:cs="Arial"/>
              </w:rPr>
            </w:pPr>
          </w:p>
        </w:tc>
        <w:tc>
          <w:tcPr>
            <w:tcW w:w="2268" w:type="dxa"/>
            <w:gridSpan w:val="3"/>
            <w:tcBorders>
              <w:top w:val="nil"/>
              <w:left w:val="nil"/>
              <w:bottom w:val="nil"/>
              <w:right w:val="nil"/>
            </w:tcBorders>
          </w:tcPr>
          <w:p w:rsidR="00C54D2E" w:rsidRDefault="00C54D2E">
            <w:pPr>
              <w:rPr>
                <w:rFonts w:ascii="Arial" w:hAnsi="Arial" w:cs="Arial"/>
              </w:rPr>
            </w:pPr>
            <w:r>
              <w:rPr>
                <w:rFonts w:ascii="Arial" w:hAnsi="Arial" w:cs="Arial"/>
              </w:rPr>
              <w:t>August 4, 2016</w:t>
            </w:r>
          </w:p>
          <w:p w:rsidR="00C54D2E" w:rsidRDefault="00C54D2E">
            <w:pPr>
              <w:rPr>
                <w:rFonts w:ascii="Arial" w:hAnsi="Arial" w:cs="Arial"/>
              </w:rPr>
            </w:pPr>
          </w:p>
        </w:tc>
        <w:tc>
          <w:tcPr>
            <w:tcW w:w="2126" w:type="dxa"/>
            <w:tcBorders>
              <w:top w:val="nil"/>
              <w:left w:val="nil"/>
              <w:bottom w:val="nil"/>
              <w:right w:val="nil"/>
            </w:tcBorders>
          </w:tcPr>
          <w:p w:rsidR="00C54D2E" w:rsidRDefault="00C54D2E">
            <w:pPr>
              <w:rPr>
                <w:rFonts w:ascii="Arial" w:hAnsi="Arial" w:cs="Arial"/>
              </w:rPr>
            </w:pPr>
            <w:r>
              <w:rPr>
                <w:rFonts w:ascii="Arial" w:hAnsi="Arial" w:cs="Arial"/>
              </w:rPr>
              <w:t>Dam at lake outlet</w:t>
            </w:r>
          </w:p>
        </w:tc>
        <w:tc>
          <w:tcPr>
            <w:tcW w:w="2869" w:type="dxa"/>
            <w:tcBorders>
              <w:top w:val="nil"/>
              <w:left w:val="nil"/>
              <w:bottom w:val="nil"/>
              <w:right w:val="nil"/>
            </w:tcBorders>
          </w:tcPr>
          <w:p w:rsidR="00C54D2E" w:rsidRDefault="00C54D2E">
            <w:pPr>
              <w:rPr>
                <w:rFonts w:ascii="Arial" w:hAnsi="Arial" w:cs="Arial"/>
              </w:rPr>
            </w:pPr>
            <w:r>
              <w:rPr>
                <w:rFonts w:ascii="Arial" w:hAnsi="Arial" w:cs="Arial"/>
              </w:rPr>
              <w:t>Ruth Davenport</w:t>
            </w:r>
          </w:p>
        </w:tc>
        <w:tc>
          <w:tcPr>
            <w:tcW w:w="3514" w:type="dxa"/>
            <w:gridSpan w:val="2"/>
            <w:tcBorders>
              <w:top w:val="nil"/>
              <w:left w:val="nil"/>
              <w:bottom w:val="nil"/>
              <w:right w:val="nil"/>
            </w:tcBorders>
          </w:tcPr>
          <w:p w:rsidR="00C54D2E" w:rsidRPr="00C54D2E" w:rsidRDefault="00C54D2E" w:rsidP="00C54D2E">
            <w:pPr>
              <w:pStyle w:val="ListParagraph"/>
              <w:numPr>
                <w:ilvl w:val="0"/>
                <w:numId w:val="6"/>
              </w:numPr>
              <w:jc w:val="center"/>
              <w:rPr>
                <w:rFonts w:ascii="Arial" w:hAnsi="Arial" w:cs="Arial"/>
              </w:rPr>
            </w:pPr>
          </w:p>
        </w:tc>
      </w:tr>
      <w:tr w:rsidR="001C70BE" w:rsidRPr="008404D1" w:rsidTr="00D31EA7">
        <w:trPr>
          <w:gridAfter w:val="4"/>
          <w:wAfter w:w="944" w:type="dxa"/>
        </w:trPr>
        <w:tc>
          <w:tcPr>
            <w:tcW w:w="2660" w:type="dxa"/>
            <w:tcBorders>
              <w:top w:val="nil"/>
              <w:left w:val="nil"/>
              <w:bottom w:val="nil"/>
              <w:right w:val="nil"/>
            </w:tcBorders>
          </w:tcPr>
          <w:p w:rsidR="001C70BE" w:rsidRDefault="001C70BE" w:rsidP="003A0493">
            <w:pPr>
              <w:rPr>
                <w:rFonts w:ascii="Arial" w:hAnsi="Arial" w:cs="Arial"/>
              </w:rPr>
            </w:pPr>
          </w:p>
        </w:tc>
        <w:tc>
          <w:tcPr>
            <w:tcW w:w="2268" w:type="dxa"/>
            <w:gridSpan w:val="3"/>
            <w:tcBorders>
              <w:top w:val="nil"/>
              <w:left w:val="nil"/>
              <w:bottom w:val="nil"/>
              <w:right w:val="nil"/>
            </w:tcBorders>
          </w:tcPr>
          <w:p w:rsidR="001C70BE" w:rsidRDefault="001C70BE">
            <w:pPr>
              <w:rPr>
                <w:rFonts w:ascii="Arial" w:hAnsi="Arial" w:cs="Arial"/>
              </w:rPr>
            </w:pPr>
            <w:r>
              <w:rPr>
                <w:rFonts w:ascii="Arial" w:hAnsi="Arial" w:cs="Arial"/>
              </w:rPr>
              <w:t>December 27, 2017</w:t>
            </w:r>
          </w:p>
        </w:tc>
        <w:tc>
          <w:tcPr>
            <w:tcW w:w="2126" w:type="dxa"/>
            <w:tcBorders>
              <w:top w:val="nil"/>
              <w:left w:val="nil"/>
              <w:bottom w:val="nil"/>
              <w:right w:val="nil"/>
            </w:tcBorders>
          </w:tcPr>
          <w:p w:rsidR="001C70BE" w:rsidRDefault="001C70BE">
            <w:pPr>
              <w:rPr>
                <w:rFonts w:ascii="Arial" w:hAnsi="Arial" w:cs="Arial"/>
              </w:rPr>
            </w:pPr>
            <w:r>
              <w:rPr>
                <w:rFonts w:ascii="Arial" w:hAnsi="Arial" w:cs="Arial"/>
              </w:rPr>
              <w:t>Area around lake</w:t>
            </w:r>
          </w:p>
        </w:tc>
        <w:tc>
          <w:tcPr>
            <w:tcW w:w="2869" w:type="dxa"/>
            <w:tcBorders>
              <w:top w:val="nil"/>
              <w:left w:val="nil"/>
              <w:bottom w:val="nil"/>
              <w:right w:val="nil"/>
            </w:tcBorders>
          </w:tcPr>
          <w:p w:rsidR="001C70BE" w:rsidRDefault="001C70BE">
            <w:pPr>
              <w:rPr>
                <w:rFonts w:ascii="Arial" w:hAnsi="Arial" w:cs="Arial"/>
              </w:rPr>
            </w:pPr>
            <w:r>
              <w:rPr>
                <w:rFonts w:ascii="Arial" w:hAnsi="Arial" w:cs="Arial"/>
              </w:rPr>
              <w:t>Petroglyphs Christmas Bird Count</w:t>
            </w:r>
          </w:p>
          <w:p w:rsidR="001C70BE" w:rsidRDefault="001C70BE">
            <w:pPr>
              <w:rPr>
                <w:rFonts w:ascii="Arial" w:hAnsi="Arial" w:cs="Arial"/>
              </w:rPr>
            </w:pPr>
          </w:p>
        </w:tc>
        <w:tc>
          <w:tcPr>
            <w:tcW w:w="3514" w:type="dxa"/>
            <w:gridSpan w:val="2"/>
            <w:tcBorders>
              <w:top w:val="nil"/>
              <w:left w:val="nil"/>
              <w:bottom w:val="nil"/>
              <w:right w:val="nil"/>
            </w:tcBorders>
          </w:tcPr>
          <w:p w:rsidR="001C70BE" w:rsidRPr="001C70BE" w:rsidRDefault="001C70BE" w:rsidP="001C70BE">
            <w:pPr>
              <w:pStyle w:val="ListParagraph"/>
              <w:numPr>
                <w:ilvl w:val="0"/>
                <w:numId w:val="6"/>
              </w:numPr>
              <w:rPr>
                <w:rFonts w:ascii="Arial" w:hAnsi="Arial" w:cs="Arial"/>
              </w:rPr>
            </w:pPr>
            <w:r>
              <w:rPr>
                <w:rFonts w:ascii="Arial" w:hAnsi="Arial" w:cs="Arial"/>
              </w:rPr>
              <w:t>One sub-adult observed soaring.</w:t>
            </w:r>
          </w:p>
        </w:tc>
      </w:tr>
      <w:tr w:rsidR="0033436B" w:rsidRPr="008404D1" w:rsidTr="00D31EA7">
        <w:trPr>
          <w:gridAfter w:val="4"/>
          <w:wAfter w:w="944" w:type="dxa"/>
        </w:trPr>
        <w:tc>
          <w:tcPr>
            <w:tcW w:w="2660" w:type="dxa"/>
            <w:tcBorders>
              <w:top w:val="nil"/>
              <w:left w:val="nil"/>
              <w:bottom w:val="single" w:sz="4" w:space="0" w:color="auto"/>
              <w:right w:val="nil"/>
            </w:tcBorders>
          </w:tcPr>
          <w:p w:rsidR="0033436B" w:rsidRDefault="0033436B" w:rsidP="003A0493">
            <w:pPr>
              <w:rPr>
                <w:rFonts w:ascii="Arial" w:hAnsi="Arial" w:cs="Arial"/>
              </w:rPr>
            </w:pPr>
          </w:p>
        </w:tc>
        <w:tc>
          <w:tcPr>
            <w:tcW w:w="2268" w:type="dxa"/>
            <w:gridSpan w:val="3"/>
            <w:tcBorders>
              <w:top w:val="nil"/>
              <w:left w:val="nil"/>
              <w:bottom w:val="single" w:sz="4" w:space="0" w:color="auto"/>
              <w:right w:val="nil"/>
            </w:tcBorders>
          </w:tcPr>
          <w:p w:rsidR="0033436B" w:rsidRDefault="0033436B">
            <w:pPr>
              <w:rPr>
                <w:rFonts w:ascii="Arial" w:hAnsi="Arial" w:cs="Arial"/>
              </w:rPr>
            </w:pPr>
            <w:r>
              <w:rPr>
                <w:rFonts w:ascii="Arial" w:hAnsi="Arial" w:cs="Arial"/>
              </w:rPr>
              <w:t>Early September, 2018</w:t>
            </w:r>
          </w:p>
        </w:tc>
        <w:tc>
          <w:tcPr>
            <w:tcW w:w="2126" w:type="dxa"/>
            <w:tcBorders>
              <w:top w:val="nil"/>
              <w:left w:val="nil"/>
              <w:bottom w:val="single" w:sz="4" w:space="0" w:color="auto"/>
              <w:right w:val="nil"/>
            </w:tcBorders>
          </w:tcPr>
          <w:p w:rsidR="0033436B" w:rsidRDefault="0033436B">
            <w:pPr>
              <w:rPr>
                <w:rFonts w:ascii="Arial" w:hAnsi="Arial" w:cs="Arial"/>
              </w:rPr>
            </w:pPr>
            <w:r>
              <w:rPr>
                <w:rFonts w:ascii="Arial" w:hAnsi="Arial" w:cs="Arial"/>
              </w:rPr>
              <w:t>Williams Bay</w:t>
            </w:r>
          </w:p>
        </w:tc>
        <w:tc>
          <w:tcPr>
            <w:tcW w:w="2869" w:type="dxa"/>
            <w:tcBorders>
              <w:top w:val="nil"/>
              <w:left w:val="nil"/>
              <w:bottom w:val="single" w:sz="4" w:space="0" w:color="auto"/>
              <w:right w:val="nil"/>
            </w:tcBorders>
          </w:tcPr>
          <w:p w:rsidR="0033436B" w:rsidRDefault="0033436B">
            <w:pPr>
              <w:rPr>
                <w:rFonts w:ascii="Arial" w:hAnsi="Arial" w:cs="Arial"/>
              </w:rPr>
            </w:pPr>
            <w:r>
              <w:rPr>
                <w:rFonts w:ascii="Arial" w:hAnsi="Arial" w:cs="Arial"/>
              </w:rPr>
              <w:t>Denise Ritter-McClanahan</w:t>
            </w:r>
          </w:p>
          <w:p w:rsidR="0033436B" w:rsidRDefault="0033436B">
            <w:pPr>
              <w:rPr>
                <w:rFonts w:ascii="Arial" w:hAnsi="Arial" w:cs="Arial"/>
              </w:rPr>
            </w:pPr>
          </w:p>
        </w:tc>
        <w:tc>
          <w:tcPr>
            <w:tcW w:w="3514" w:type="dxa"/>
            <w:gridSpan w:val="2"/>
            <w:tcBorders>
              <w:top w:val="nil"/>
              <w:left w:val="nil"/>
              <w:bottom w:val="single" w:sz="4" w:space="0" w:color="auto"/>
              <w:right w:val="nil"/>
            </w:tcBorders>
          </w:tcPr>
          <w:p w:rsidR="0033436B" w:rsidRDefault="0033436B" w:rsidP="001C70BE">
            <w:pPr>
              <w:pStyle w:val="ListParagraph"/>
              <w:numPr>
                <w:ilvl w:val="0"/>
                <w:numId w:val="6"/>
              </w:numPr>
              <w:rPr>
                <w:rFonts w:ascii="Arial" w:hAnsi="Arial" w:cs="Arial"/>
              </w:rPr>
            </w:pPr>
            <w:r>
              <w:rPr>
                <w:rFonts w:ascii="Arial" w:hAnsi="Arial" w:cs="Arial"/>
              </w:rPr>
              <w:t>Multiple sightings of the same bird.</w:t>
            </w:r>
          </w:p>
          <w:p w:rsidR="0033436B" w:rsidRDefault="0033436B" w:rsidP="000F5D7F">
            <w:pPr>
              <w:pStyle w:val="ListParagraph"/>
              <w:ind w:left="360"/>
              <w:rPr>
                <w:rFonts w:ascii="Arial" w:hAnsi="Arial" w:cs="Arial"/>
              </w:rPr>
            </w:pPr>
          </w:p>
        </w:tc>
      </w:tr>
      <w:tr w:rsidR="00D463B4" w:rsidRPr="008404D1" w:rsidTr="00D31EA7">
        <w:trPr>
          <w:gridAfter w:val="4"/>
          <w:wAfter w:w="944" w:type="dxa"/>
        </w:trPr>
        <w:tc>
          <w:tcPr>
            <w:tcW w:w="2660" w:type="dxa"/>
            <w:tcBorders>
              <w:top w:val="single" w:sz="4" w:space="0" w:color="auto"/>
              <w:left w:val="nil"/>
              <w:bottom w:val="single" w:sz="4" w:space="0" w:color="auto"/>
              <w:right w:val="nil"/>
            </w:tcBorders>
          </w:tcPr>
          <w:p w:rsidR="00D463B4" w:rsidRDefault="00D463B4">
            <w:pPr>
              <w:rPr>
                <w:rFonts w:ascii="Arial" w:hAnsi="Arial" w:cs="Arial"/>
              </w:rPr>
            </w:pPr>
            <w:r>
              <w:rPr>
                <w:rFonts w:ascii="Arial" w:hAnsi="Arial" w:cs="Arial"/>
              </w:rPr>
              <w:t>Goshawk</w:t>
            </w:r>
          </w:p>
          <w:p w:rsidR="00D463B4" w:rsidRDefault="00D463B4">
            <w:pPr>
              <w:rPr>
                <w:rFonts w:ascii="Arial" w:hAnsi="Arial" w:cs="Arial"/>
              </w:rPr>
            </w:pPr>
            <w:r>
              <w:rPr>
                <w:rFonts w:ascii="Arial" w:hAnsi="Arial" w:cs="Arial"/>
              </w:rPr>
              <w:t xml:space="preserve">  (</w:t>
            </w:r>
            <w:r w:rsidRPr="00BC106B">
              <w:rPr>
                <w:rFonts w:ascii="Arial" w:hAnsi="Arial" w:cs="Arial"/>
                <w:i/>
              </w:rPr>
              <w:t>Accipeter gentilis</w:t>
            </w:r>
            <w:r>
              <w:rPr>
                <w:rFonts w:ascii="Arial" w:hAnsi="Arial" w:cs="Arial"/>
              </w:rPr>
              <w:t>)</w:t>
            </w:r>
          </w:p>
          <w:p w:rsidR="00D463B4" w:rsidRDefault="00D463B4">
            <w:pPr>
              <w:rPr>
                <w:rFonts w:ascii="Arial" w:hAnsi="Arial" w:cs="Arial"/>
              </w:rPr>
            </w:pPr>
          </w:p>
          <w:p w:rsidR="00D463B4" w:rsidRDefault="00D463B4">
            <w:pPr>
              <w:rPr>
                <w:rFonts w:ascii="Arial" w:hAnsi="Arial" w:cs="Arial"/>
              </w:rPr>
            </w:pPr>
          </w:p>
        </w:tc>
        <w:tc>
          <w:tcPr>
            <w:tcW w:w="2268" w:type="dxa"/>
            <w:gridSpan w:val="3"/>
            <w:tcBorders>
              <w:top w:val="single" w:sz="4" w:space="0" w:color="auto"/>
              <w:left w:val="nil"/>
              <w:bottom w:val="single" w:sz="4" w:space="0" w:color="auto"/>
              <w:right w:val="nil"/>
            </w:tcBorders>
          </w:tcPr>
          <w:p w:rsidR="00D463B4" w:rsidRDefault="00D463B4">
            <w:pPr>
              <w:rPr>
                <w:rFonts w:ascii="Arial" w:hAnsi="Arial" w:cs="Arial"/>
              </w:rPr>
            </w:pPr>
            <w:r>
              <w:rPr>
                <w:rFonts w:ascii="Arial" w:hAnsi="Arial" w:cs="Arial"/>
              </w:rPr>
              <w:t>Historic</w:t>
            </w:r>
          </w:p>
        </w:tc>
        <w:tc>
          <w:tcPr>
            <w:tcW w:w="2126" w:type="dxa"/>
            <w:tcBorders>
              <w:top w:val="single" w:sz="4" w:space="0" w:color="auto"/>
              <w:left w:val="nil"/>
              <w:bottom w:val="single" w:sz="4" w:space="0" w:color="auto"/>
              <w:right w:val="nil"/>
            </w:tcBorders>
          </w:tcPr>
          <w:p w:rsidR="00D463B4" w:rsidRDefault="00D463B4">
            <w:pPr>
              <w:rPr>
                <w:rFonts w:ascii="Arial" w:hAnsi="Arial" w:cs="Arial"/>
              </w:rPr>
            </w:pPr>
            <w:r>
              <w:rPr>
                <w:rFonts w:ascii="Arial" w:hAnsi="Arial" w:cs="Arial"/>
              </w:rPr>
              <w:t>Lakewide</w:t>
            </w:r>
          </w:p>
        </w:tc>
        <w:tc>
          <w:tcPr>
            <w:tcW w:w="2869" w:type="dxa"/>
            <w:tcBorders>
              <w:top w:val="single" w:sz="4" w:space="0" w:color="auto"/>
              <w:left w:val="nil"/>
              <w:bottom w:val="single" w:sz="4" w:space="0" w:color="auto"/>
              <w:right w:val="nil"/>
            </w:tcBorders>
          </w:tcPr>
          <w:p w:rsidR="00D463B4" w:rsidRDefault="00D463B4">
            <w:pPr>
              <w:rPr>
                <w:rFonts w:ascii="Arial" w:hAnsi="Arial" w:cs="Arial"/>
              </w:rPr>
            </w:pPr>
            <w:r>
              <w:rPr>
                <w:rFonts w:ascii="Arial" w:hAnsi="Arial" w:cs="Arial"/>
              </w:rPr>
              <w:t>Peterson (1947), JLA (2009)</w:t>
            </w:r>
          </w:p>
        </w:tc>
        <w:tc>
          <w:tcPr>
            <w:tcW w:w="3514" w:type="dxa"/>
            <w:gridSpan w:val="2"/>
            <w:tcBorders>
              <w:top w:val="single" w:sz="4" w:space="0" w:color="auto"/>
              <w:left w:val="nil"/>
              <w:bottom w:val="single" w:sz="4" w:space="0" w:color="auto"/>
              <w:right w:val="nil"/>
            </w:tcBorders>
          </w:tcPr>
          <w:p w:rsidR="00D463B4" w:rsidRDefault="00D463B4" w:rsidP="00263DE5">
            <w:pPr>
              <w:jc w:val="center"/>
              <w:rPr>
                <w:rFonts w:ascii="Arial" w:hAnsi="Arial" w:cs="Arial"/>
              </w:rPr>
            </w:pPr>
            <w:r>
              <w:rPr>
                <w:rFonts w:ascii="Arial" w:hAnsi="Arial" w:cs="Arial"/>
              </w:rPr>
              <w:t>-</w:t>
            </w:r>
          </w:p>
        </w:tc>
      </w:tr>
      <w:tr w:rsidR="00C877E8" w:rsidRPr="008404D1" w:rsidTr="00D31EA7">
        <w:trPr>
          <w:gridAfter w:val="4"/>
          <w:wAfter w:w="944" w:type="dxa"/>
        </w:trPr>
        <w:tc>
          <w:tcPr>
            <w:tcW w:w="2660" w:type="dxa"/>
            <w:tcBorders>
              <w:top w:val="single" w:sz="4" w:space="0" w:color="auto"/>
              <w:left w:val="nil"/>
              <w:bottom w:val="nil"/>
              <w:right w:val="nil"/>
            </w:tcBorders>
          </w:tcPr>
          <w:p w:rsidR="00C877E8" w:rsidRDefault="00C877E8" w:rsidP="00672E6A">
            <w:pPr>
              <w:rPr>
                <w:rFonts w:ascii="Arial" w:hAnsi="Arial" w:cs="Arial"/>
              </w:rPr>
            </w:pPr>
            <w:r>
              <w:rPr>
                <w:rFonts w:ascii="Arial" w:hAnsi="Arial" w:cs="Arial"/>
              </w:rPr>
              <w:t>Gray catbird</w:t>
            </w:r>
          </w:p>
          <w:p w:rsidR="00C877E8" w:rsidRDefault="00C877E8" w:rsidP="00672E6A">
            <w:pPr>
              <w:rPr>
                <w:rFonts w:ascii="Arial" w:hAnsi="Arial" w:cs="Arial"/>
                <w:i/>
              </w:rPr>
            </w:pPr>
            <w:r>
              <w:rPr>
                <w:rFonts w:ascii="Arial" w:hAnsi="Arial" w:cs="Arial"/>
              </w:rPr>
              <w:t xml:space="preserve">  (</w:t>
            </w:r>
            <w:r w:rsidRPr="00CB0669">
              <w:rPr>
                <w:rFonts w:ascii="Arial" w:hAnsi="Arial" w:cs="Arial"/>
                <w:i/>
              </w:rPr>
              <w:t xml:space="preserve">Dumetella </w:t>
            </w:r>
          </w:p>
          <w:p w:rsidR="00C877E8" w:rsidRDefault="003C2B1A" w:rsidP="00672E6A">
            <w:pPr>
              <w:rPr>
                <w:rFonts w:ascii="Arial" w:hAnsi="Arial" w:cs="Arial"/>
              </w:rPr>
            </w:pPr>
            <w:r>
              <w:rPr>
                <w:rFonts w:ascii="Arial" w:hAnsi="Arial" w:cs="Arial"/>
                <w:i/>
              </w:rPr>
              <w:t xml:space="preserve">  </w:t>
            </w:r>
            <w:r w:rsidR="00C877E8" w:rsidRPr="00CB0669">
              <w:rPr>
                <w:rFonts w:ascii="Arial" w:hAnsi="Arial" w:cs="Arial"/>
                <w:i/>
              </w:rPr>
              <w:t>carolinensis)</w:t>
            </w:r>
          </w:p>
          <w:p w:rsidR="00C877E8" w:rsidRDefault="00C877E8" w:rsidP="00672E6A">
            <w:pPr>
              <w:rPr>
                <w:rFonts w:ascii="Arial" w:hAnsi="Arial" w:cs="Arial"/>
              </w:rPr>
            </w:pPr>
          </w:p>
        </w:tc>
        <w:tc>
          <w:tcPr>
            <w:tcW w:w="2153" w:type="dxa"/>
            <w:tcBorders>
              <w:top w:val="single" w:sz="4" w:space="0" w:color="auto"/>
              <w:left w:val="nil"/>
              <w:bottom w:val="nil"/>
              <w:right w:val="nil"/>
            </w:tcBorders>
          </w:tcPr>
          <w:p w:rsidR="00C877E8" w:rsidRDefault="00C877E8" w:rsidP="00672E6A">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C877E8" w:rsidRDefault="00C877E8" w:rsidP="00672E6A">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0F5D7F" w:rsidRDefault="00C877E8" w:rsidP="00672E6A">
            <w:pPr>
              <w:rPr>
                <w:rFonts w:ascii="Arial" w:hAnsi="Arial" w:cs="Arial"/>
              </w:rPr>
            </w:pPr>
            <w:r>
              <w:rPr>
                <w:rFonts w:ascii="Arial" w:hAnsi="Arial" w:cs="Arial"/>
              </w:rPr>
              <w:t>Peterson (1947), S</w:t>
            </w:r>
            <w:r w:rsidR="000F46D3">
              <w:rPr>
                <w:rFonts w:ascii="Arial" w:hAnsi="Arial" w:cs="Arial"/>
              </w:rPr>
              <w:t xml:space="preserve">adler </w:t>
            </w:r>
          </w:p>
          <w:p w:rsidR="00C877E8" w:rsidRDefault="000F46D3" w:rsidP="00672E6A">
            <w:pPr>
              <w:rPr>
                <w:rFonts w:ascii="Arial" w:hAnsi="Arial" w:cs="Arial"/>
              </w:rPr>
            </w:pPr>
            <w:r>
              <w:rPr>
                <w:rFonts w:ascii="Arial" w:hAnsi="Arial" w:cs="Arial"/>
              </w:rPr>
              <w:t>(1983), JLA (2009, 2010)</w:t>
            </w:r>
          </w:p>
          <w:p w:rsidR="00C877E8" w:rsidRDefault="00C877E8" w:rsidP="00672E6A">
            <w:pPr>
              <w:rPr>
                <w:rFonts w:ascii="Arial" w:hAnsi="Arial" w:cs="Arial"/>
              </w:rPr>
            </w:pPr>
          </w:p>
        </w:tc>
        <w:tc>
          <w:tcPr>
            <w:tcW w:w="2981" w:type="dxa"/>
            <w:tcBorders>
              <w:top w:val="single" w:sz="4" w:space="0" w:color="auto"/>
              <w:left w:val="nil"/>
              <w:bottom w:val="nil"/>
              <w:right w:val="nil"/>
            </w:tcBorders>
          </w:tcPr>
          <w:p w:rsidR="00C877E8" w:rsidRPr="000F5D7F" w:rsidRDefault="00C877E8" w:rsidP="000F5D7F">
            <w:pPr>
              <w:pStyle w:val="ListParagraph"/>
              <w:numPr>
                <w:ilvl w:val="0"/>
                <w:numId w:val="6"/>
              </w:numPr>
              <w:rPr>
                <w:rFonts w:ascii="Arial" w:hAnsi="Arial" w:cs="Arial"/>
              </w:rPr>
            </w:pPr>
            <w:r w:rsidRPr="000F5D7F">
              <w:rPr>
                <w:rFonts w:ascii="Arial" w:hAnsi="Arial" w:cs="Arial"/>
              </w:rPr>
              <w:t>Common summer resident.</w:t>
            </w:r>
          </w:p>
        </w:tc>
      </w:tr>
      <w:tr w:rsidR="005F5B61" w:rsidRPr="008404D1" w:rsidTr="00782DC5">
        <w:trPr>
          <w:gridAfter w:val="4"/>
          <w:wAfter w:w="944" w:type="dxa"/>
        </w:trPr>
        <w:tc>
          <w:tcPr>
            <w:tcW w:w="2660" w:type="dxa"/>
            <w:tcBorders>
              <w:top w:val="nil"/>
              <w:left w:val="nil"/>
              <w:bottom w:val="nil"/>
              <w:right w:val="nil"/>
            </w:tcBorders>
          </w:tcPr>
          <w:p w:rsidR="005F5B61" w:rsidRDefault="005F5B61" w:rsidP="00E750F6">
            <w:pPr>
              <w:rPr>
                <w:rFonts w:ascii="Arial" w:hAnsi="Arial" w:cs="Arial"/>
              </w:rPr>
            </w:pPr>
          </w:p>
        </w:tc>
        <w:tc>
          <w:tcPr>
            <w:tcW w:w="2268" w:type="dxa"/>
            <w:gridSpan w:val="3"/>
            <w:tcBorders>
              <w:top w:val="nil"/>
              <w:left w:val="nil"/>
              <w:bottom w:val="nil"/>
              <w:right w:val="nil"/>
            </w:tcBorders>
          </w:tcPr>
          <w:p w:rsidR="005F5B61" w:rsidRDefault="005F5B61" w:rsidP="00E750F6">
            <w:pPr>
              <w:rPr>
                <w:rFonts w:ascii="Arial" w:hAnsi="Arial" w:cs="Arial"/>
              </w:rPr>
            </w:pPr>
            <w:r>
              <w:rPr>
                <w:rFonts w:ascii="Arial" w:hAnsi="Arial" w:cs="Arial"/>
              </w:rPr>
              <w:t>1981-1985</w:t>
            </w:r>
          </w:p>
          <w:p w:rsidR="005F5B61" w:rsidRDefault="005F5B61" w:rsidP="00E750F6">
            <w:pPr>
              <w:rPr>
                <w:rFonts w:ascii="Arial" w:hAnsi="Arial" w:cs="Arial"/>
              </w:rPr>
            </w:pPr>
          </w:p>
        </w:tc>
        <w:tc>
          <w:tcPr>
            <w:tcW w:w="2126" w:type="dxa"/>
            <w:tcBorders>
              <w:top w:val="nil"/>
              <w:left w:val="nil"/>
              <w:bottom w:val="nil"/>
              <w:right w:val="nil"/>
            </w:tcBorders>
          </w:tcPr>
          <w:p w:rsidR="005F5B61" w:rsidRDefault="005F5B61" w:rsidP="00E750F6">
            <w:pPr>
              <w:rPr>
                <w:rFonts w:ascii="Arial" w:hAnsi="Arial" w:cs="Arial"/>
              </w:rPr>
            </w:pPr>
            <w:r>
              <w:rPr>
                <w:rFonts w:ascii="Arial" w:hAnsi="Arial" w:cs="Arial"/>
              </w:rPr>
              <w:t>Square 17QK35</w:t>
            </w:r>
          </w:p>
        </w:tc>
        <w:tc>
          <w:tcPr>
            <w:tcW w:w="2869" w:type="dxa"/>
            <w:tcBorders>
              <w:top w:val="nil"/>
              <w:left w:val="nil"/>
              <w:bottom w:val="nil"/>
              <w:right w:val="nil"/>
            </w:tcBorders>
          </w:tcPr>
          <w:p w:rsidR="005F5B61" w:rsidRDefault="005F5B61" w:rsidP="00E750F6">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5F5B61" w:rsidRDefault="005F5B61" w:rsidP="00E750F6">
            <w:pPr>
              <w:pStyle w:val="ListParagraph"/>
              <w:numPr>
                <w:ilvl w:val="0"/>
                <w:numId w:val="6"/>
              </w:numPr>
              <w:rPr>
                <w:rFonts w:ascii="Arial" w:hAnsi="Arial" w:cs="Arial"/>
              </w:rPr>
            </w:pPr>
            <w:r>
              <w:rPr>
                <w:rFonts w:ascii="Arial" w:hAnsi="Arial" w:cs="Arial"/>
              </w:rPr>
              <w:t>Pair of birds observed during breeding season in suitable nesting habitat.</w:t>
            </w:r>
          </w:p>
          <w:p w:rsidR="005F5B61" w:rsidRDefault="005F5B61" w:rsidP="005F5B61">
            <w:pPr>
              <w:pStyle w:val="ListParagraph"/>
              <w:ind w:left="360"/>
              <w:rPr>
                <w:rFonts w:ascii="Arial" w:hAnsi="Arial" w:cs="Arial"/>
              </w:rPr>
            </w:pPr>
          </w:p>
        </w:tc>
      </w:tr>
      <w:tr w:rsidR="005F5B61" w:rsidRPr="008404D1" w:rsidTr="00782DC5">
        <w:trPr>
          <w:gridAfter w:val="4"/>
          <w:wAfter w:w="944" w:type="dxa"/>
        </w:trPr>
        <w:tc>
          <w:tcPr>
            <w:tcW w:w="2660" w:type="dxa"/>
            <w:tcBorders>
              <w:top w:val="nil"/>
              <w:left w:val="nil"/>
              <w:bottom w:val="nil"/>
              <w:right w:val="nil"/>
            </w:tcBorders>
          </w:tcPr>
          <w:p w:rsidR="005F5B61" w:rsidRDefault="005F5B61" w:rsidP="00E750F6">
            <w:pPr>
              <w:rPr>
                <w:rFonts w:ascii="Arial" w:hAnsi="Arial" w:cs="Arial"/>
              </w:rPr>
            </w:pPr>
          </w:p>
        </w:tc>
        <w:tc>
          <w:tcPr>
            <w:tcW w:w="2268" w:type="dxa"/>
            <w:gridSpan w:val="3"/>
            <w:tcBorders>
              <w:top w:val="nil"/>
              <w:left w:val="nil"/>
              <w:bottom w:val="nil"/>
              <w:right w:val="nil"/>
            </w:tcBorders>
          </w:tcPr>
          <w:p w:rsidR="005F5B61" w:rsidRDefault="005F5B61" w:rsidP="00E750F6">
            <w:pPr>
              <w:rPr>
                <w:rFonts w:ascii="Arial" w:hAnsi="Arial" w:cs="Arial"/>
              </w:rPr>
            </w:pPr>
            <w:r>
              <w:rPr>
                <w:rFonts w:ascii="Arial" w:hAnsi="Arial" w:cs="Arial"/>
              </w:rPr>
              <w:t>2001-2005</w:t>
            </w:r>
          </w:p>
          <w:p w:rsidR="005F5B61" w:rsidRDefault="005F5B61" w:rsidP="00E750F6">
            <w:pPr>
              <w:rPr>
                <w:rFonts w:ascii="Arial" w:hAnsi="Arial" w:cs="Arial"/>
              </w:rPr>
            </w:pPr>
          </w:p>
        </w:tc>
        <w:tc>
          <w:tcPr>
            <w:tcW w:w="2126" w:type="dxa"/>
            <w:tcBorders>
              <w:top w:val="nil"/>
              <w:left w:val="nil"/>
              <w:bottom w:val="nil"/>
              <w:right w:val="nil"/>
            </w:tcBorders>
          </w:tcPr>
          <w:p w:rsidR="005F5B61" w:rsidRDefault="005F5B61" w:rsidP="00E750F6">
            <w:pPr>
              <w:rPr>
                <w:rFonts w:ascii="Arial" w:hAnsi="Arial" w:cs="Arial"/>
              </w:rPr>
            </w:pPr>
            <w:r>
              <w:rPr>
                <w:rFonts w:ascii="Arial" w:hAnsi="Arial" w:cs="Arial"/>
              </w:rPr>
              <w:t>Square 17QK35</w:t>
            </w:r>
          </w:p>
        </w:tc>
        <w:tc>
          <w:tcPr>
            <w:tcW w:w="2869" w:type="dxa"/>
            <w:tcBorders>
              <w:top w:val="nil"/>
              <w:left w:val="nil"/>
              <w:bottom w:val="nil"/>
              <w:right w:val="nil"/>
            </w:tcBorders>
          </w:tcPr>
          <w:p w:rsidR="005F5B61" w:rsidRDefault="005F5B61" w:rsidP="00E750F6">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5F5B61" w:rsidRDefault="005F5B61" w:rsidP="00E750F6">
            <w:pPr>
              <w:pStyle w:val="ListParagraph"/>
              <w:numPr>
                <w:ilvl w:val="0"/>
                <w:numId w:val="6"/>
              </w:numPr>
              <w:rPr>
                <w:rFonts w:ascii="Arial" w:hAnsi="Arial" w:cs="Arial"/>
              </w:rPr>
            </w:pPr>
            <w:r>
              <w:rPr>
                <w:rFonts w:ascii="Arial" w:hAnsi="Arial" w:cs="Arial"/>
              </w:rPr>
              <w:t>Nest with young seen or heard.</w:t>
            </w:r>
          </w:p>
          <w:p w:rsidR="005F5B61" w:rsidRDefault="005F5B61" w:rsidP="005F5B61">
            <w:pPr>
              <w:pStyle w:val="ListParagraph"/>
              <w:ind w:left="360"/>
              <w:rPr>
                <w:rFonts w:ascii="Arial" w:hAnsi="Arial" w:cs="Arial"/>
              </w:rPr>
            </w:pPr>
          </w:p>
        </w:tc>
      </w:tr>
      <w:tr w:rsidR="00782DC5" w:rsidRPr="008404D1" w:rsidTr="00782DC5">
        <w:trPr>
          <w:gridAfter w:val="4"/>
          <w:wAfter w:w="944" w:type="dxa"/>
        </w:trPr>
        <w:tc>
          <w:tcPr>
            <w:tcW w:w="2660" w:type="dxa"/>
            <w:tcBorders>
              <w:top w:val="nil"/>
              <w:left w:val="nil"/>
              <w:bottom w:val="single" w:sz="4" w:space="0" w:color="auto"/>
              <w:right w:val="nil"/>
            </w:tcBorders>
          </w:tcPr>
          <w:p w:rsidR="00782DC5" w:rsidRDefault="00782DC5" w:rsidP="00E750F6">
            <w:pPr>
              <w:rPr>
                <w:rFonts w:ascii="Arial" w:hAnsi="Arial" w:cs="Arial"/>
              </w:rPr>
            </w:pPr>
          </w:p>
        </w:tc>
        <w:tc>
          <w:tcPr>
            <w:tcW w:w="2268" w:type="dxa"/>
            <w:gridSpan w:val="3"/>
            <w:tcBorders>
              <w:top w:val="nil"/>
              <w:left w:val="nil"/>
              <w:bottom w:val="single" w:sz="4" w:space="0" w:color="auto"/>
              <w:right w:val="nil"/>
            </w:tcBorders>
          </w:tcPr>
          <w:p w:rsidR="00782DC5" w:rsidRDefault="00782DC5" w:rsidP="00E750F6">
            <w:pPr>
              <w:rPr>
                <w:rFonts w:ascii="Arial" w:hAnsi="Arial" w:cs="Arial"/>
              </w:rPr>
            </w:pPr>
            <w:r>
              <w:rPr>
                <w:rFonts w:ascii="Arial" w:hAnsi="Arial" w:cs="Arial"/>
              </w:rPr>
              <w:t>Summer, 2019</w:t>
            </w:r>
          </w:p>
        </w:tc>
        <w:tc>
          <w:tcPr>
            <w:tcW w:w="2126" w:type="dxa"/>
            <w:tcBorders>
              <w:top w:val="nil"/>
              <w:left w:val="nil"/>
              <w:bottom w:val="single" w:sz="4" w:space="0" w:color="auto"/>
              <w:right w:val="nil"/>
            </w:tcBorders>
          </w:tcPr>
          <w:p w:rsidR="00782DC5" w:rsidRDefault="00782DC5" w:rsidP="00E750F6">
            <w:pPr>
              <w:rPr>
                <w:rFonts w:ascii="Arial" w:hAnsi="Arial" w:cs="Arial"/>
              </w:rPr>
            </w:pPr>
            <w:r>
              <w:rPr>
                <w:rFonts w:ascii="Arial" w:hAnsi="Arial" w:cs="Arial"/>
              </w:rPr>
              <w:t>Northeast of Redmond Bay</w:t>
            </w:r>
          </w:p>
          <w:p w:rsidR="00782DC5" w:rsidRDefault="00782DC5" w:rsidP="00E750F6">
            <w:pPr>
              <w:rPr>
                <w:rFonts w:ascii="Arial" w:hAnsi="Arial" w:cs="Arial"/>
              </w:rPr>
            </w:pPr>
          </w:p>
        </w:tc>
        <w:tc>
          <w:tcPr>
            <w:tcW w:w="2869" w:type="dxa"/>
            <w:tcBorders>
              <w:top w:val="nil"/>
              <w:left w:val="nil"/>
              <w:bottom w:val="single" w:sz="4" w:space="0" w:color="auto"/>
              <w:right w:val="nil"/>
            </w:tcBorders>
          </w:tcPr>
          <w:p w:rsidR="00782DC5" w:rsidRDefault="00782DC5" w:rsidP="00E750F6">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782DC5" w:rsidRDefault="00782DC5" w:rsidP="00782DC5">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E750F6">
            <w:pPr>
              <w:rPr>
                <w:rFonts w:ascii="Arial" w:hAnsi="Arial" w:cs="Arial"/>
              </w:rPr>
            </w:pPr>
            <w:r>
              <w:rPr>
                <w:rFonts w:ascii="Arial" w:hAnsi="Arial" w:cs="Arial"/>
              </w:rPr>
              <w:t>Gray (Canada) Jay</w:t>
            </w:r>
          </w:p>
          <w:p w:rsidR="00561D7C" w:rsidRDefault="00561D7C" w:rsidP="00E750F6">
            <w:pPr>
              <w:rPr>
                <w:rFonts w:ascii="Arial" w:hAnsi="Arial" w:cs="Arial"/>
                <w:i/>
              </w:rPr>
            </w:pPr>
            <w:r>
              <w:rPr>
                <w:rFonts w:ascii="Arial" w:hAnsi="Arial" w:cs="Arial"/>
              </w:rPr>
              <w:t xml:space="preserve">   (</w:t>
            </w:r>
            <w:r w:rsidRPr="00986928">
              <w:rPr>
                <w:rFonts w:ascii="Arial" w:hAnsi="Arial" w:cs="Arial"/>
                <w:i/>
              </w:rPr>
              <w:t xml:space="preserve">Perisoreus </w:t>
            </w:r>
          </w:p>
          <w:p w:rsidR="00561D7C" w:rsidRDefault="00561D7C" w:rsidP="00E750F6">
            <w:pPr>
              <w:rPr>
                <w:rFonts w:ascii="Arial" w:hAnsi="Arial" w:cs="Arial"/>
              </w:rPr>
            </w:pPr>
            <w:r>
              <w:rPr>
                <w:rFonts w:ascii="Arial" w:hAnsi="Arial" w:cs="Arial"/>
                <w:i/>
              </w:rPr>
              <w:lastRenderedPageBreak/>
              <w:t xml:space="preserve">     c</w:t>
            </w:r>
            <w:r w:rsidRPr="00986928">
              <w:rPr>
                <w:rFonts w:ascii="Arial" w:hAnsi="Arial" w:cs="Arial"/>
                <w:i/>
              </w:rPr>
              <w:t>anadensis)</w:t>
            </w:r>
          </w:p>
          <w:p w:rsidR="00561D7C" w:rsidRDefault="00561D7C" w:rsidP="00E750F6">
            <w:pPr>
              <w:rPr>
                <w:rFonts w:ascii="Arial" w:hAnsi="Arial" w:cs="Arial"/>
              </w:rPr>
            </w:pPr>
          </w:p>
        </w:tc>
        <w:tc>
          <w:tcPr>
            <w:tcW w:w="2268" w:type="dxa"/>
            <w:gridSpan w:val="3"/>
            <w:tcBorders>
              <w:top w:val="single" w:sz="4" w:space="0" w:color="auto"/>
              <w:left w:val="nil"/>
              <w:bottom w:val="nil"/>
              <w:right w:val="nil"/>
            </w:tcBorders>
          </w:tcPr>
          <w:p w:rsidR="00561D7C" w:rsidRDefault="00561D7C" w:rsidP="00E750F6">
            <w:pPr>
              <w:rPr>
                <w:rFonts w:ascii="Arial" w:hAnsi="Arial" w:cs="Arial"/>
              </w:rPr>
            </w:pPr>
            <w:r>
              <w:rPr>
                <w:rFonts w:ascii="Arial" w:hAnsi="Arial" w:cs="Arial"/>
              </w:rPr>
              <w:lastRenderedPageBreak/>
              <w:t>Historic</w:t>
            </w:r>
          </w:p>
        </w:tc>
        <w:tc>
          <w:tcPr>
            <w:tcW w:w="2126" w:type="dxa"/>
            <w:tcBorders>
              <w:top w:val="single" w:sz="4" w:space="0" w:color="auto"/>
              <w:left w:val="nil"/>
              <w:bottom w:val="nil"/>
              <w:right w:val="nil"/>
            </w:tcBorders>
          </w:tcPr>
          <w:p w:rsidR="00561D7C" w:rsidRDefault="00561D7C" w:rsidP="00E750F6">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rsidP="00E750F6">
            <w:pPr>
              <w:rPr>
                <w:rFonts w:ascii="Arial" w:hAnsi="Arial" w:cs="Arial"/>
              </w:rPr>
            </w:pPr>
            <w:r>
              <w:rPr>
                <w:rFonts w:ascii="Arial" w:hAnsi="Arial" w:cs="Arial"/>
              </w:rPr>
              <w:t>Peterson (1947), Sadler (1983)</w:t>
            </w:r>
          </w:p>
        </w:tc>
        <w:tc>
          <w:tcPr>
            <w:tcW w:w="3514" w:type="dxa"/>
            <w:gridSpan w:val="2"/>
            <w:tcBorders>
              <w:top w:val="single" w:sz="4" w:space="0" w:color="auto"/>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Year-round resident.</w:t>
            </w:r>
          </w:p>
          <w:p w:rsidR="00561D7C" w:rsidRDefault="00561D7C" w:rsidP="00E750F6">
            <w:pPr>
              <w:pStyle w:val="ListParagraph"/>
              <w:numPr>
                <w:ilvl w:val="0"/>
                <w:numId w:val="6"/>
              </w:numPr>
              <w:rPr>
                <w:rFonts w:ascii="Arial" w:hAnsi="Arial" w:cs="Arial"/>
              </w:rPr>
            </w:pPr>
            <w:r>
              <w:rPr>
                <w:rFonts w:ascii="Arial" w:hAnsi="Arial" w:cs="Arial"/>
              </w:rPr>
              <w:t xml:space="preserve">Species appears to be in </w:t>
            </w:r>
            <w:r>
              <w:rPr>
                <w:rFonts w:ascii="Arial" w:hAnsi="Arial" w:cs="Arial"/>
              </w:rPr>
              <w:lastRenderedPageBreak/>
              <w:t>decline (M. Parker pers. comm.)</w:t>
            </w:r>
          </w:p>
          <w:p w:rsidR="00561D7C" w:rsidRDefault="00561D7C" w:rsidP="00E750F6">
            <w:pPr>
              <w:pStyle w:val="ListParagraph"/>
              <w:ind w:left="360"/>
              <w:rPr>
                <w:rFonts w:ascii="Arial" w:hAnsi="Arial" w:cs="Arial"/>
              </w:rPr>
            </w:pPr>
          </w:p>
        </w:tc>
      </w:tr>
      <w:tr w:rsidR="00365F0C" w:rsidRPr="008404D1" w:rsidTr="00D31EA7">
        <w:trPr>
          <w:gridAfter w:val="4"/>
          <w:wAfter w:w="944" w:type="dxa"/>
        </w:trPr>
        <w:tc>
          <w:tcPr>
            <w:tcW w:w="2660" w:type="dxa"/>
            <w:tcBorders>
              <w:top w:val="nil"/>
              <w:left w:val="nil"/>
              <w:bottom w:val="nil"/>
              <w:right w:val="nil"/>
            </w:tcBorders>
          </w:tcPr>
          <w:p w:rsidR="00365F0C" w:rsidRDefault="00365F0C" w:rsidP="00E750F6">
            <w:pPr>
              <w:rPr>
                <w:rFonts w:ascii="Arial" w:hAnsi="Arial" w:cs="Arial"/>
              </w:rPr>
            </w:pPr>
          </w:p>
          <w:p w:rsidR="00365F0C" w:rsidRDefault="00365F0C" w:rsidP="00E750F6">
            <w:pPr>
              <w:rPr>
                <w:rFonts w:ascii="Arial" w:hAnsi="Arial" w:cs="Arial"/>
              </w:rPr>
            </w:pPr>
          </w:p>
        </w:tc>
        <w:tc>
          <w:tcPr>
            <w:tcW w:w="2268" w:type="dxa"/>
            <w:gridSpan w:val="3"/>
            <w:tcBorders>
              <w:top w:val="nil"/>
              <w:left w:val="nil"/>
              <w:bottom w:val="nil"/>
              <w:right w:val="nil"/>
            </w:tcBorders>
          </w:tcPr>
          <w:p w:rsidR="00365F0C" w:rsidRDefault="00365F0C" w:rsidP="00E750F6">
            <w:pPr>
              <w:rPr>
                <w:rFonts w:ascii="Arial" w:hAnsi="Arial" w:cs="Arial"/>
              </w:rPr>
            </w:pPr>
            <w:r>
              <w:rPr>
                <w:rFonts w:ascii="Arial" w:hAnsi="Arial" w:cs="Arial"/>
              </w:rPr>
              <w:t>1981-1985</w:t>
            </w:r>
          </w:p>
        </w:tc>
        <w:tc>
          <w:tcPr>
            <w:tcW w:w="2126" w:type="dxa"/>
            <w:tcBorders>
              <w:top w:val="nil"/>
              <w:left w:val="nil"/>
              <w:bottom w:val="nil"/>
              <w:right w:val="nil"/>
            </w:tcBorders>
          </w:tcPr>
          <w:p w:rsidR="00365F0C" w:rsidRDefault="00365F0C" w:rsidP="00E750F6">
            <w:pPr>
              <w:rPr>
                <w:rFonts w:ascii="Arial" w:hAnsi="Arial" w:cs="Arial"/>
              </w:rPr>
            </w:pPr>
            <w:r>
              <w:rPr>
                <w:rFonts w:ascii="Arial" w:hAnsi="Arial" w:cs="Arial"/>
              </w:rPr>
              <w:t>Square 17QK35</w:t>
            </w:r>
          </w:p>
        </w:tc>
        <w:tc>
          <w:tcPr>
            <w:tcW w:w="2869" w:type="dxa"/>
            <w:tcBorders>
              <w:top w:val="nil"/>
              <w:left w:val="nil"/>
              <w:bottom w:val="nil"/>
              <w:right w:val="nil"/>
            </w:tcBorders>
          </w:tcPr>
          <w:p w:rsidR="00365F0C" w:rsidRDefault="00365F0C" w:rsidP="00E750F6">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365F0C" w:rsidRDefault="00365F0C" w:rsidP="00E750F6">
            <w:pPr>
              <w:pStyle w:val="ListParagraph"/>
              <w:numPr>
                <w:ilvl w:val="0"/>
                <w:numId w:val="6"/>
              </w:numPr>
              <w:rPr>
                <w:rFonts w:ascii="Arial" w:hAnsi="Arial" w:cs="Arial"/>
              </w:rPr>
            </w:pPr>
            <w:r>
              <w:rPr>
                <w:rFonts w:ascii="Arial" w:hAnsi="Arial" w:cs="Arial"/>
              </w:rPr>
              <w:t>Species observed during the breeding season in suitable nesting habitat.</w:t>
            </w:r>
          </w:p>
          <w:p w:rsidR="00365F0C" w:rsidRDefault="00365F0C" w:rsidP="00365F0C">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1983</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Two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1984</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Six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1985</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Six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1986</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Six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1987</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Ten birds observed.</w:t>
            </w:r>
          </w:p>
        </w:tc>
      </w:tr>
      <w:tr w:rsidR="00561D7C" w:rsidRPr="008404D1" w:rsidTr="00D31EA7">
        <w:trPr>
          <w:gridAfter w:val="4"/>
          <w:wAfter w:w="944" w:type="dxa"/>
          <w:trHeight w:val="873"/>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1988</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Two birds observed.</w:t>
            </w:r>
          </w:p>
        </w:tc>
      </w:tr>
      <w:tr w:rsidR="00561D7C" w:rsidRPr="008404D1" w:rsidTr="00D31EA7">
        <w:trPr>
          <w:gridAfter w:val="4"/>
          <w:wAfter w:w="944" w:type="dxa"/>
          <w:trHeight w:val="873"/>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1989</w:t>
            </w: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Two birds observed.</w:t>
            </w:r>
          </w:p>
        </w:tc>
      </w:tr>
      <w:tr w:rsidR="00561D7C" w:rsidRPr="008404D1" w:rsidTr="00D31EA7">
        <w:trPr>
          <w:gridAfter w:val="4"/>
          <w:wAfter w:w="944" w:type="dxa"/>
          <w:trHeight w:val="873"/>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1994</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Two birds observed.</w:t>
            </w:r>
          </w:p>
        </w:tc>
      </w:tr>
      <w:tr w:rsidR="00561D7C" w:rsidRPr="008404D1" w:rsidTr="00D31EA7">
        <w:trPr>
          <w:gridAfter w:val="4"/>
          <w:wAfter w:w="944" w:type="dxa"/>
          <w:trHeight w:val="873"/>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1995</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Eleven birds observed.</w:t>
            </w:r>
          </w:p>
        </w:tc>
      </w:tr>
      <w:tr w:rsidR="00561D7C" w:rsidRPr="008404D1" w:rsidTr="00D31EA7">
        <w:trPr>
          <w:gridAfter w:val="4"/>
          <w:wAfter w:w="944" w:type="dxa"/>
          <w:trHeight w:val="873"/>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1996</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Two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1997</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Seven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1998</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Nine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1999</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Ten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2000</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Seven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2001</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Seven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2002</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Six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2003</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Three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2004</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Three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2005</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Nine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2006</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Four birds observed.</w:t>
            </w:r>
          </w:p>
        </w:tc>
      </w:tr>
      <w:tr w:rsidR="00561D7C" w:rsidRPr="00722533" w:rsidTr="00D31EA7">
        <w:trPr>
          <w:gridAfter w:val="4"/>
          <w:wAfter w:w="944" w:type="dxa"/>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2007</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Five birds observed.</w:t>
            </w:r>
          </w:p>
        </w:tc>
      </w:tr>
      <w:tr w:rsidR="00561D7C" w:rsidRPr="00722533" w:rsidTr="00D31EA7">
        <w:trPr>
          <w:gridAfter w:val="4"/>
          <w:wAfter w:w="944" w:type="dxa"/>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2008</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Petroglyphs Christmas Bird Count</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Three birds observed.</w:t>
            </w:r>
          </w:p>
        </w:tc>
      </w:tr>
      <w:tr w:rsidR="00561D7C" w:rsidRPr="00722533" w:rsidTr="00D31EA7">
        <w:trPr>
          <w:gridAfter w:val="4"/>
          <w:wAfter w:w="944" w:type="dxa"/>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561D7C">
            <w:pPr>
              <w:rPr>
                <w:rFonts w:ascii="Arial" w:hAnsi="Arial" w:cs="Arial"/>
              </w:rPr>
            </w:pPr>
            <w:r>
              <w:rPr>
                <w:rFonts w:ascii="Arial" w:hAnsi="Arial" w:cs="Arial"/>
              </w:rPr>
              <w:t>July 27, 2014</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561D7C">
            <w:pPr>
              <w:rPr>
                <w:rFonts w:ascii="Arial" w:hAnsi="Arial" w:cs="Arial"/>
              </w:rPr>
            </w:pPr>
            <w:r>
              <w:rPr>
                <w:rFonts w:ascii="Arial" w:hAnsi="Arial" w:cs="Arial"/>
              </w:rPr>
              <w:t>McCoy Road</w:t>
            </w:r>
          </w:p>
          <w:p w:rsidR="00561D7C" w:rsidRDefault="00561D7C" w:rsidP="00E750F6">
            <w:pPr>
              <w:rPr>
                <w:rFonts w:ascii="Arial" w:hAnsi="Arial" w:cs="Arial"/>
              </w:rPr>
            </w:pPr>
          </w:p>
        </w:tc>
        <w:tc>
          <w:tcPr>
            <w:tcW w:w="2869" w:type="dxa"/>
            <w:tcBorders>
              <w:top w:val="nil"/>
              <w:left w:val="nil"/>
              <w:bottom w:val="nil"/>
              <w:right w:val="nil"/>
            </w:tcBorders>
          </w:tcPr>
          <w:p w:rsidR="00561D7C" w:rsidRDefault="00561D7C" w:rsidP="00561D7C">
            <w:pPr>
              <w:rPr>
                <w:rFonts w:ascii="Arial" w:hAnsi="Arial" w:cs="Arial"/>
              </w:rPr>
            </w:pPr>
            <w:r>
              <w:rPr>
                <w:rFonts w:ascii="Arial" w:hAnsi="Arial" w:cs="Arial"/>
              </w:rPr>
              <w:t>Evie Weinstein</w:t>
            </w:r>
          </w:p>
          <w:p w:rsidR="00561D7C" w:rsidRDefault="00561D7C" w:rsidP="00E750F6">
            <w:pPr>
              <w:rPr>
                <w:rFonts w:ascii="Arial" w:hAnsi="Arial" w:cs="Arial"/>
              </w:rPr>
            </w:pPr>
          </w:p>
        </w:tc>
        <w:tc>
          <w:tcPr>
            <w:tcW w:w="3514" w:type="dxa"/>
            <w:gridSpan w:val="2"/>
            <w:tcBorders>
              <w:top w:val="nil"/>
              <w:left w:val="nil"/>
              <w:bottom w:val="nil"/>
              <w:right w:val="nil"/>
            </w:tcBorders>
          </w:tcPr>
          <w:p w:rsidR="00561D7C" w:rsidRDefault="00561D7C" w:rsidP="00E750F6">
            <w:pPr>
              <w:pStyle w:val="ListParagraph"/>
              <w:numPr>
                <w:ilvl w:val="0"/>
                <w:numId w:val="6"/>
              </w:numPr>
              <w:rPr>
                <w:rFonts w:ascii="Arial" w:hAnsi="Arial" w:cs="Arial"/>
              </w:rPr>
            </w:pPr>
            <w:r>
              <w:rPr>
                <w:rFonts w:ascii="Arial" w:hAnsi="Arial" w:cs="Arial"/>
              </w:rPr>
              <w:t>Two birds observed.</w:t>
            </w:r>
          </w:p>
        </w:tc>
      </w:tr>
      <w:tr w:rsidR="00561D7C" w:rsidRPr="00722533" w:rsidTr="00D31EA7">
        <w:trPr>
          <w:gridAfter w:val="4"/>
          <w:wAfter w:w="944" w:type="dxa"/>
        </w:trPr>
        <w:tc>
          <w:tcPr>
            <w:tcW w:w="2660" w:type="dxa"/>
            <w:tcBorders>
              <w:top w:val="nil"/>
              <w:left w:val="nil"/>
              <w:bottom w:val="nil"/>
              <w:right w:val="nil"/>
            </w:tcBorders>
          </w:tcPr>
          <w:p w:rsidR="00561D7C" w:rsidRDefault="00561D7C" w:rsidP="00E750F6">
            <w:pPr>
              <w:rPr>
                <w:rFonts w:ascii="Arial" w:hAnsi="Arial" w:cs="Arial"/>
              </w:rPr>
            </w:pPr>
          </w:p>
        </w:tc>
        <w:tc>
          <w:tcPr>
            <w:tcW w:w="2268" w:type="dxa"/>
            <w:gridSpan w:val="3"/>
            <w:tcBorders>
              <w:top w:val="nil"/>
              <w:left w:val="nil"/>
              <w:bottom w:val="nil"/>
              <w:right w:val="nil"/>
            </w:tcBorders>
          </w:tcPr>
          <w:p w:rsidR="00561D7C" w:rsidRDefault="00561D7C" w:rsidP="00E750F6">
            <w:pPr>
              <w:rPr>
                <w:rFonts w:ascii="Arial" w:hAnsi="Arial" w:cs="Arial"/>
              </w:rPr>
            </w:pPr>
            <w:r>
              <w:rPr>
                <w:rFonts w:ascii="Arial" w:hAnsi="Arial" w:cs="Arial"/>
              </w:rPr>
              <w:t>December 27, 2014</w:t>
            </w:r>
          </w:p>
          <w:p w:rsidR="00561D7C" w:rsidRDefault="00561D7C" w:rsidP="00E750F6">
            <w:pPr>
              <w:rPr>
                <w:rFonts w:ascii="Arial" w:hAnsi="Arial" w:cs="Arial"/>
              </w:rPr>
            </w:pPr>
          </w:p>
          <w:p w:rsidR="00561D7C" w:rsidRDefault="00561D7C" w:rsidP="00E750F6">
            <w:pPr>
              <w:rPr>
                <w:rFonts w:ascii="Arial" w:hAnsi="Arial" w:cs="Arial"/>
              </w:rPr>
            </w:pPr>
          </w:p>
          <w:p w:rsidR="00561D7C" w:rsidRDefault="00561D7C" w:rsidP="00E750F6">
            <w:pPr>
              <w:rPr>
                <w:rFonts w:ascii="Arial" w:hAnsi="Arial" w:cs="Arial"/>
              </w:rPr>
            </w:pPr>
          </w:p>
          <w:p w:rsidR="00C964F9" w:rsidRDefault="00C964F9" w:rsidP="00E750F6">
            <w:pPr>
              <w:rPr>
                <w:rFonts w:ascii="Arial" w:hAnsi="Arial" w:cs="Arial"/>
              </w:rPr>
            </w:pPr>
          </w:p>
          <w:p w:rsidR="00561D7C" w:rsidRDefault="00561D7C" w:rsidP="00E750F6">
            <w:pPr>
              <w:rPr>
                <w:rFonts w:ascii="Arial" w:hAnsi="Arial" w:cs="Arial"/>
              </w:rPr>
            </w:pPr>
            <w:r>
              <w:rPr>
                <w:rFonts w:ascii="Arial" w:hAnsi="Arial" w:cs="Arial"/>
              </w:rPr>
              <w:t>January 2, 2015</w:t>
            </w:r>
          </w:p>
          <w:p w:rsidR="00561D7C" w:rsidRDefault="00561D7C" w:rsidP="00E750F6">
            <w:pPr>
              <w:rPr>
                <w:rFonts w:ascii="Arial" w:hAnsi="Arial" w:cs="Arial"/>
              </w:rPr>
            </w:pPr>
          </w:p>
          <w:p w:rsidR="00561D7C" w:rsidRDefault="00561D7C" w:rsidP="00E750F6">
            <w:pPr>
              <w:rPr>
                <w:rFonts w:ascii="Arial" w:hAnsi="Arial" w:cs="Arial"/>
              </w:rPr>
            </w:pPr>
          </w:p>
          <w:p w:rsidR="00561D7C" w:rsidRDefault="00561D7C" w:rsidP="00E750F6">
            <w:pPr>
              <w:rPr>
                <w:rFonts w:ascii="Arial" w:hAnsi="Arial" w:cs="Arial"/>
              </w:rPr>
            </w:pPr>
          </w:p>
          <w:p w:rsidR="00561D7C" w:rsidRDefault="00561D7C" w:rsidP="00E750F6">
            <w:pPr>
              <w:rPr>
                <w:rFonts w:ascii="Arial" w:hAnsi="Arial" w:cs="Arial"/>
              </w:rPr>
            </w:pPr>
            <w:r>
              <w:rPr>
                <w:rFonts w:ascii="Arial" w:hAnsi="Arial" w:cs="Arial"/>
              </w:rPr>
              <w:t>January 22, 2015</w:t>
            </w:r>
          </w:p>
          <w:p w:rsidR="00561D7C" w:rsidRDefault="00561D7C" w:rsidP="00E750F6">
            <w:pPr>
              <w:rPr>
                <w:rFonts w:ascii="Arial" w:hAnsi="Arial" w:cs="Arial"/>
              </w:rPr>
            </w:pPr>
          </w:p>
        </w:tc>
        <w:tc>
          <w:tcPr>
            <w:tcW w:w="2126" w:type="dxa"/>
            <w:tcBorders>
              <w:top w:val="nil"/>
              <w:left w:val="nil"/>
              <w:bottom w:val="nil"/>
              <w:right w:val="nil"/>
            </w:tcBorders>
          </w:tcPr>
          <w:p w:rsidR="00561D7C" w:rsidRDefault="00561D7C" w:rsidP="00E750F6">
            <w:pPr>
              <w:rPr>
                <w:rFonts w:ascii="Arial" w:hAnsi="Arial" w:cs="Arial"/>
              </w:rPr>
            </w:pPr>
            <w:r>
              <w:rPr>
                <w:rFonts w:ascii="Arial" w:hAnsi="Arial" w:cs="Arial"/>
              </w:rPr>
              <w:t>Jack Lake bog</w:t>
            </w:r>
          </w:p>
          <w:p w:rsidR="00561D7C" w:rsidRDefault="00561D7C" w:rsidP="00E750F6">
            <w:pPr>
              <w:rPr>
                <w:rFonts w:ascii="Arial" w:hAnsi="Arial" w:cs="Arial"/>
              </w:rPr>
            </w:pPr>
          </w:p>
          <w:p w:rsidR="00561D7C" w:rsidRDefault="00561D7C" w:rsidP="00E750F6">
            <w:pPr>
              <w:rPr>
                <w:rFonts w:ascii="Arial" w:hAnsi="Arial" w:cs="Arial"/>
              </w:rPr>
            </w:pPr>
          </w:p>
          <w:p w:rsidR="00561D7C" w:rsidRDefault="00561D7C" w:rsidP="00E750F6">
            <w:pPr>
              <w:rPr>
                <w:rFonts w:ascii="Arial" w:hAnsi="Arial" w:cs="Arial"/>
              </w:rPr>
            </w:pPr>
          </w:p>
          <w:p w:rsidR="00561D7C" w:rsidRDefault="00561D7C" w:rsidP="00E750F6">
            <w:pPr>
              <w:rPr>
                <w:rFonts w:ascii="Arial" w:hAnsi="Arial" w:cs="Arial"/>
              </w:rPr>
            </w:pPr>
            <w:r>
              <w:rPr>
                <w:rFonts w:ascii="Arial" w:hAnsi="Arial" w:cs="Arial"/>
              </w:rPr>
              <w:t>Jack Lake road bog</w:t>
            </w:r>
          </w:p>
          <w:p w:rsidR="00561D7C" w:rsidRDefault="00561D7C" w:rsidP="00E750F6">
            <w:pPr>
              <w:rPr>
                <w:rFonts w:ascii="Arial" w:hAnsi="Arial" w:cs="Arial"/>
              </w:rPr>
            </w:pPr>
          </w:p>
          <w:p w:rsidR="00C964F9" w:rsidRDefault="00C964F9" w:rsidP="00E750F6">
            <w:pPr>
              <w:rPr>
                <w:rFonts w:ascii="Arial" w:hAnsi="Arial" w:cs="Arial"/>
              </w:rPr>
            </w:pPr>
          </w:p>
          <w:p w:rsidR="00561D7C" w:rsidRDefault="00561D7C" w:rsidP="00E750F6">
            <w:pPr>
              <w:rPr>
                <w:rFonts w:ascii="Arial" w:hAnsi="Arial" w:cs="Arial"/>
              </w:rPr>
            </w:pPr>
            <w:r>
              <w:rPr>
                <w:rFonts w:ascii="Arial" w:hAnsi="Arial" w:cs="Arial"/>
              </w:rPr>
              <w:t>Jack Lake road bog (near CR 52)</w:t>
            </w:r>
          </w:p>
          <w:p w:rsidR="00561D7C" w:rsidRDefault="00561D7C" w:rsidP="00E750F6">
            <w:pPr>
              <w:rPr>
                <w:rFonts w:ascii="Arial" w:hAnsi="Arial" w:cs="Arial"/>
              </w:rPr>
            </w:pPr>
          </w:p>
        </w:tc>
        <w:tc>
          <w:tcPr>
            <w:tcW w:w="2869" w:type="dxa"/>
            <w:tcBorders>
              <w:top w:val="nil"/>
              <w:left w:val="nil"/>
              <w:bottom w:val="nil"/>
              <w:right w:val="nil"/>
            </w:tcBorders>
          </w:tcPr>
          <w:p w:rsidR="00561D7C" w:rsidRDefault="00561D7C" w:rsidP="00E750F6">
            <w:pPr>
              <w:rPr>
                <w:rFonts w:ascii="Arial" w:hAnsi="Arial" w:cs="Arial"/>
              </w:rPr>
            </w:pPr>
            <w:r>
              <w:rPr>
                <w:rFonts w:ascii="Arial" w:hAnsi="Arial" w:cs="Arial"/>
              </w:rPr>
              <w:t>Parker (2015)</w:t>
            </w:r>
          </w:p>
          <w:p w:rsidR="00561D7C" w:rsidRDefault="00561D7C" w:rsidP="00E750F6">
            <w:pPr>
              <w:rPr>
                <w:rFonts w:ascii="Arial" w:hAnsi="Arial" w:cs="Arial"/>
              </w:rPr>
            </w:pPr>
          </w:p>
          <w:p w:rsidR="00561D7C" w:rsidRDefault="00561D7C" w:rsidP="00E750F6">
            <w:pPr>
              <w:rPr>
                <w:rFonts w:ascii="Arial" w:hAnsi="Arial" w:cs="Arial"/>
              </w:rPr>
            </w:pPr>
          </w:p>
          <w:p w:rsidR="00561D7C" w:rsidRDefault="00561D7C" w:rsidP="00E750F6">
            <w:pPr>
              <w:rPr>
                <w:rFonts w:ascii="Arial" w:hAnsi="Arial" w:cs="Arial"/>
              </w:rPr>
            </w:pPr>
          </w:p>
          <w:p w:rsidR="00C964F9" w:rsidRDefault="00C964F9" w:rsidP="00E750F6">
            <w:pPr>
              <w:rPr>
                <w:rFonts w:ascii="Arial" w:hAnsi="Arial" w:cs="Arial"/>
              </w:rPr>
            </w:pPr>
          </w:p>
          <w:p w:rsidR="00561D7C" w:rsidRDefault="00561D7C" w:rsidP="00E750F6">
            <w:pPr>
              <w:rPr>
                <w:rFonts w:ascii="Arial" w:hAnsi="Arial" w:cs="Arial"/>
              </w:rPr>
            </w:pPr>
            <w:r>
              <w:rPr>
                <w:rFonts w:ascii="Arial" w:hAnsi="Arial" w:cs="Arial"/>
              </w:rPr>
              <w:t>Martyn Obbard</w:t>
            </w:r>
          </w:p>
          <w:p w:rsidR="00561D7C" w:rsidRDefault="00561D7C" w:rsidP="00E750F6">
            <w:pPr>
              <w:rPr>
                <w:rFonts w:ascii="Arial" w:hAnsi="Arial" w:cs="Arial"/>
              </w:rPr>
            </w:pPr>
          </w:p>
          <w:p w:rsidR="00561D7C" w:rsidRDefault="00561D7C" w:rsidP="00E750F6">
            <w:pPr>
              <w:rPr>
                <w:rFonts w:ascii="Arial" w:hAnsi="Arial" w:cs="Arial"/>
              </w:rPr>
            </w:pPr>
          </w:p>
          <w:p w:rsidR="00561D7C" w:rsidRDefault="00561D7C" w:rsidP="00E750F6">
            <w:pPr>
              <w:rPr>
                <w:rFonts w:ascii="Arial" w:hAnsi="Arial" w:cs="Arial"/>
              </w:rPr>
            </w:pPr>
          </w:p>
          <w:p w:rsidR="00561D7C" w:rsidRDefault="00561D7C" w:rsidP="00E750F6">
            <w:pPr>
              <w:rPr>
                <w:rFonts w:ascii="Arial" w:hAnsi="Arial" w:cs="Arial"/>
              </w:rPr>
            </w:pPr>
            <w:r>
              <w:rPr>
                <w:rFonts w:ascii="Arial" w:hAnsi="Arial" w:cs="Arial"/>
              </w:rPr>
              <w:t>Donald Sutherland</w:t>
            </w:r>
          </w:p>
        </w:tc>
        <w:tc>
          <w:tcPr>
            <w:tcW w:w="3514" w:type="dxa"/>
            <w:gridSpan w:val="2"/>
            <w:tcBorders>
              <w:top w:val="nil"/>
              <w:left w:val="nil"/>
              <w:bottom w:val="nil"/>
              <w:right w:val="nil"/>
            </w:tcBorders>
          </w:tcPr>
          <w:p w:rsidR="00C964F9" w:rsidRDefault="00561D7C" w:rsidP="008B13EE">
            <w:pPr>
              <w:pStyle w:val="ListParagraph"/>
              <w:numPr>
                <w:ilvl w:val="0"/>
                <w:numId w:val="6"/>
              </w:numPr>
              <w:rPr>
                <w:rFonts w:ascii="Arial" w:hAnsi="Arial" w:cs="Arial"/>
              </w:rPr>
            </w:pPr>
            <w:r w:rsidRPr="00C964F9">
              <w:rPr>
                <w:rFonts w:ascii="Arial" w:hAnsi="Arial" w:cs="Arial"/>
              </w:rPr>
              <w:t>One bird observed during the 29</w:t>
            </w:r>
            <w:r w:rsidRPr="00C964F9">
              <w:rPr>
                <w:rFonts w:ascii="Arial" w:hAnsi="Arial" w:cs="Arial"/>
                <w:vertAlign w:val="superscript"/>
              </w:rPr>
              <w:t>th</w:t>
            </w:r>
            <w:r w:rsidRPr="00C964F9">
              <w:rPr>
                <w:rFonts w:ascii="Arial" w:hAnsi="Arial" w:cs="Arial"/>
              </w:rPr>
              <w:t xml:space="preserve"> Christmas Bird Count.</w:t>
            </w:r>
          </w:p>
          <w:p w:rsidR="00C964F9" w:rsidRDefault="00C964F9" w:rsidP="00C964F9">
            <w:pPr>
              <w:pStyle w:val="ListParagraph"/>
              <w:ind w:left="360"/>
              <w:rPr>
                <w:rFonts w:ascii="Arial" w:hAnsi="Arial" w:cs="Arial"/>
              </w:rPr>
            </w:pPr>
          </w:p>
          <w:p w:rsidR="00561D7C" w:rsidRPr="00C964F9" w:rsidRDefault="00561D7C" w:rsidP="008B13EE">
            <w:pPr>
              <w:pStyle w:val="ListParagraph"/>
              <w:numPr>
                <w:ilvl w:val="0"/>
                <w:numId w:val="6"/>
              </w:numPr>
              <w:rPr>
                <w:rFonts w:ascii="Arial" w:hAnsi="Arial" w:cs="Arial"/>
              </w:rPr>
            </w:pPr>
            <w:r w:rsidRPr="00C964F9">
              <w:rPr>
                <w:rFonts w:ascii="Arial" w:hAnsi="Arial" w:cs="Arial"/>
              </w:rPr>
              <w:t>Birds flew in from west responding to taped calls.</w:t>
            </w:r>
          </w:p>
          <w:p w:rsidR="00561D7C" w:rsidRDefault="00561D7C" w:rsidP="00E750F6">
            <w:pPr>
              <w:pStyle w:val="ListParagraph"/>
              <w:ind w:left="360"/>
              <w:jc w:val="center"/>
              <w:rPr>
                <w:rFonts w:ascii="Arial" w:hAnsi="Arial" w:cs="Arial"/>
              </w:rPr>
            </w:pPr>
          </w:p>
          <w:p w:rsidR="00561D7C" w:rsidRDefault="00561D7C" w:rsidP="00E750F6">
            <w:pPr>
              <w:pStyle w:val="ListParagraph"/>
              <w:ind w:left="360"/>
              <w:jc w:val="center"/>
              <w:rPr>
                <w:rFonts w:ascii="Arial" w:hAnsi="Arial" w:cs="Arial"/>
              </w:rPr>
            </w:pPr>
          </w:p>
          <w:p w:rsidR="00561D7C" w:rsidRDefault="00561D7C" w:rsidP="00E750F6">
            <w:pPr>
              <w:pStyle w:val="ListParagraph"/>
              <w:numPr>
                <w:ilvl w:val="0"/>
                <w:numId w:val="6"/>
              </w:numPr>
              <w:rPr>
                <w:rFonts w:ascii="Arial" w:hAnsi="Arial" w:cs="Arial"/>
              </w:rPr>
            </w:pPr>
            <w:r>
              <w:rPr>
                <w:rFonts w:ascii="Arial" w:hAnsi="Arial" w:cs="Arial"/>
              </w:rPr>
              <w:t>One bird observed.</w:t>
            </w:r>
          </w:p>
        </w:tc>
      </w:tr>
      <w:tr w:rsidR="003427C3" w:rsidRPr="00722533" w:rsidTr="00D31EA7">
        <w:trPr>
          <w:gridAfter w:val="4"/>
          <w:wAfter w:w="944" w:type="dxa"/>
        </w:trPr>
        <w:tc>
          <w:tcPr>
            <w:tcW w:w="2660" w:type="dxa"/>
            <w:tcBorders>
              <w:top w:val="nil"/>
              <w:left w:val="nil"/>
              <w:bottom w:val="nil"/>
              <w:right w:val="nil"/>
            </w:tcBorders>
          </w:tcPr>
          <w:p w:rsidR="003427C3" w:rsidRDefault="003427C3" w:rsidP="00E750F6">
            <w:pPr>
              <w:rPr>
                <w:rFonts w:ascii="Arial" w:hAnsi="Arial" w:cs="Arial"/>
              </w:rPr>
            </w:pPr>
          </w:p>
        </w:tc>
        <w:tc>
          <w:tcPr>
            <w:tcW w:w="2268" w:type="dxa"/>
            <w:gridSpan w:val="3"/>
            <w:tcBorders>
              <w:top w:val="nil"/>
              <w:left w:val="nil"/>
              <w:bottom w:val="nil"/>
              <w:right w:val="nil"/>
            </w:tcBorders>
          </w:tcPr>
          <w:p w:rsidR="003427C3" w:rsidRDefault="003427C3" w:rsidP="00E750F6">
            <w:pPr>
              <w:rPr>
                <w:rFonts w:ascii="Arial" w:hAnsi="Arial" w:cs="Arial"/>
              </w:rPr>
            </w:pPr>
            <w:r>
              <w:rPr>
                <w:rFonts w:ascii="Arial" w:hAnsi="Arial" w:cs="Arial"/>
              </w:rPr>
              <w:t>December 27, 2016</w:t>
            </w:r>
          </w:p>
          <w:p w:rsidR="003427C3" w:rsidRDefault="003427C3" w:rsidP="00E750F6">
            <w:pPr>
              <w:rPr>
                <w:rFonts w:ascii="Arial" w:hAnsi="Arial" w:cs="Arial"/>
              </w:rPr>
            </w:pPr>
          </w:p>
        </w:tc>
        <w:tc>
          <w:tcPr>
            <w:tcW w:w="2126" w:type="dxa"/>
            <w:tcBorders>
              <w:top w:val="nil"/>
              <w:left w:val="nil"/>
              <w:bottom w:val="nil"/>
              <w:right w:val="nil"/>
            </w:tcBorders>
          </w:tcPr>
          <w:p w:rsidR="003427C3" w:rsidRDefault="003427C3" w:rsidP="00E750F6">
            <w:pPr>
              <w:rPr>
                <w:rFonts w:ascii="Arial" w:hAnsi="Arial" w:cs="Arial"/>
              </w:rPr>
            </w:pPr>
            <w:r>
              <w:rPr>
                <w:rFonts w:ascii="Arial" w:hAnsi="Arial" w:cs="Arial"/>
              </w:rPr>
              <w:t>Area around the lake</w:t>
            </w:r>
          </w:p>
          <w:p w:rsidR="003427C3" w:rsidRDefault="003427C3" w:rsidP="00E750F6">
            <w:pPr>
              <w:rPr>
                <w:rFonts w:ascii="Arial" w:hAnsi="Arial" w:cs="Arial"/>
              </w:rPr>
            </w:pPr>
          </w:p>
        </w:tc>
        <w:tc>
          <w:tcPr>
            <w:tcW w:w="2869" w:type="dxa"/>
            <w:tcBorders>
              <w:top w:val="nil"/>
              <w:left w:val="nil"/>
              <w:bottom w:val="nil"/>
              <w:right w:val="nil"/>
            </w:tcBorders>
          </w:tcPr>
          <w:p w:rsidR="003427C3" w:rsidRDefault="003427C3" w:rsidP="00E750F6">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3427C3" w:rsidRDefault="003427C3" w:rsidP="00E750F6">
            <w:pPr>
              <w:pStyle w:val="ListParagraph"/>
              <w:numPr>
                <w:ilvl w:val="0"/>
                <w:numId w:val="6"/>
              </w:numPr>
              <w:rPr>
                <w:rFonts w:ascii="Arial" w:hAnsi="Arial" w:cs="Arial"/>
              </w:rPr>
            </w:pPr>
            <w:r>
              <w:rPr>
                <w:rFonts w:ascii="Arial" w:hAnsi="Arial" w:cs="Arial"/>
              </w:rPr>
              <w:t>No birds observed.</w:t>
            </w:r>
          </w:p>
        </w:tc>
      </w:tr>
      <w:tr w:rsidR="00760D27" w:rsidRPr="00722533" w:rsidTr="00D31EA7">
        <w:trPr>
          <w:gridAfter w:val="4"/>
          <w:wAfter w:w="944" w:type="dxa"/>
        </w:trPr>
        <w:tc>
          <w:tcPr>
            <w:tcW w:w="2660" w:type="dxa"/>
            <w:tcBorders>
              <w:top w:val="nil"/>
              <w:left w:val="nil"/>
              <w:bottom w:val="nil"/>
              <w:right w:val="nil"/>
            </w:tcBorders>
          </w:tcPr>
          <w:p w:rsidR="00760D27" w:rsidRDefault="00760D27" w:rsidP="00E750F6">
            <w:pPr>
              <w:rPr>
                <w:rFonts w:ascii="Arial" w:hAnsi="Arial" w:cs="Arial"/>
              </w:rPr>
            </w:pPr>
          </w:p>
        </w:tc>
        <w:tc>
          <w:tcPr>
            <w:tcW w:w="2268" w:type="dxa"/>
            <w:gridSpan w:val="3"/>
            <w:tcBorders>
              <w:top w:val="nil"/>
              <w:left w:val="nil"/>
              <w:bottom w:val="nil"/>
              <w:right w:val="nil"/>
            </w:tcBorders>
          </w:tcPr>
          <w:p w:rsidR="00760D27" w:rsidRDefault="00760D27" w:rsidP="00E750F6">
            <w:pPr>
              <w:rPr>
                <w:rFonts w:ascii="Arial" w:hAnsi="Arial" w:cs="Arial"/>
              </w:rPr>
            </w:pPr>
            <w:r>
              <w:rPr>
                <w:rFonts w:ascii="Arial" w:hAnsi="Arial" w:cs="Arial"/>
              </w:rPr>
              <w:t>December 27, 2017</w:t>
            </w:r>
          </w:p>
        </w:tc>
        <w:tc>
          <w:tcPr>
            <w:tcW w:w="2126" w:type="dxa"/>
            <w:tcBorders>
              <w:top w:val="nil"/>
              <w:left w:val="nil"/>
              <w:bottom w:val="nil"/>
              <w:right w:val="nil"/>
            </w:tcBorders>
          </w:tcPr>
          <w:p w:rsidR="00760D27" w:rsidRDefault="00760D27" w:rsidP="00E750F6">
            <w:pPr>
              <w:rPr>
                <w:rFonts w:ascii="Arial" w:hAnsi="Arial" w:cs="Arial"/>
              </w:rPr>
            </w:pPr>
            <w:r>
              <w:rPr>
                <w:rFonts w:ascii="Arial" w:hAnsi="Arial" w:cs="Arial"/>
              </w:rPr>
              <w:t>Area around the lake</w:t>
            </w:r>
          </w:p>
          <w:p w:rsidR="00760D27" w:rsidRDefault="00760D27" w:rsidP="00E750F6">
            <w:pPr>
              <w:rPr>
                <w:rFonts w:ascii="Arial" w:hAnsi="Arial" w:cs="Arial"/>
              </w:rPr>
            </w:pPr>
          </w:p>
        </w:tc>
        <w:tc>
          <w:tcPr>
            <w:tcW w:w="2869" w:type="dxa"/>
            <w:tcBorders>
              <w:top w:val="nil"/>
              <w:left w:val="nil"/>
              <w:bottom w:val="nil"/>
              <w:right w:val="nil"/>
            </w:tcBorders>
          </w:tcPr>
          <w:p w:rsidR="00760D27" w:rsidRDefault="00760D27" w:rsidP="00E750F6">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760D27" w:rsidRDefault="00760D27" w:rsidP="00E750F6">
            <w:pPr>
              <w:pStyle w:val="ListParagraph"/>
              <w:numPr>
                <w:ilvl w:val="0"/>
                <w:numId w:val="6"/>
              </w:numPr>
              <w:rPr>
                <w:rFonts w:ascii="Arial" w:hAnsi="Arial" w:cs="Arial"/>
              </w:rPr>
            </w:pPr>
            <w:r>
              <w:rPr>
                <w:rFonts w:ascii="Arial" w:hAnsi="Arial" w:cs="Arial"/>
              </w:rPr>
              <w:t>One bird observed.</w:t>
            </w:r>
          </w:p>
        </w:tc>
      </w:tr>
      <w:tr w:rsidR="00C51008" w:rsidRPr="00722533" w:rsidTr="00D31EA7">
        <w:trPr>
          <w:gridAfter w:val="4"/>
          <w:wAfter w:w="944" w:type="dxa"/>
          <w:trHeight w:val="381"/>
        </w:trPr>
        <w:tc>
          <w:tcPr>
            <w:tcW w:w="2660" w:type="dxa"/>
            <w:tcBorders>
              <w:top w:val="nil"/>
              <w:left w:val="nil"/>
              <w:bottom w:val="nil"/>
              <w:right w:val="nil"/>
            </w:tcBorders>
          </w:tcPr>
          <w:p w:rsidR="00C51008" w:rsidRDefault="00C51008" w:rsidP="00E750F6">
            <w:pPr>
              <w:rPr>
                <w:rFonts w:ascii="Arial" w:hAnsi="Arial" w:cs="Arial"/>
              </w:rPr>
            </w:pPr>
          </w:p>
        </w:tc>
        <w:tc>
          <w:tcPr>
            <w:tcW w:w="2268" w:type="dxa"/>
            <w:gridSpan w:val="3"/>
            <w:tcBorders>
              <w:top w:val="nil"/>
              <w:left w:val="nil"/>
              <w:bottom w:val="nil"/>
              <w:right w:val="nil"/>
            </w:tcBorders>
          </w:tcPr>
          <w:p w:rsidR="00C51008" w:rsidRDefault="00C51008" w:rsidP="00E750F6">
            <w:pPr>
              <w:rPr>
                <w:rFonts w:ascii="Arial" w:hAnsi="Arial" w:cs="Arial"/>
              </w:rPr>
            </w:pPr>
            <w:r>
              <w:rPr>
                <w:rFonts w:ascii="Arial" w:hAnsi="Arial" w:cs="Arial"/>
              </w:rPr>
              <w:t>January 5, 2019</w:t>
            </w:r>
          </w:p>
        </w:tc>
        <w:tc>
          <w:tcPr>
            <w:tcW w:w="2126" w:type="dxa"/>
            <w:tcBorders>
              <w:top w:val="nil"/>
              <w:left w:val="nil"/>
              <w:bottom w:val="nil"/>
              <w:right w:val="nil"/>
            </w:tcBorders>
          </w:tcPr>
          <w:p w:rsidR="00C51008" w:rsidRDefault="00C51008" w:rsidP="00E750F6">
            <w:pPr>
              <w:rPr>
                <w:rFonts w:ascii="Arial" w:hAnsi="Arial" w:cs="Arial"/>
              </w:rPr>
            </w:pPr>
            <w:r>
              <w:rPr>
                <w:rFonts w:ascii="Arial" w:hAnsi="Arial" w:cs="Arial"/>
              </w:rPr>
              <w:t>Area around the lake</w:t>
            </w:r>
          </w:p>
          <w:p w:rsidR="000D3646" w:rsidRDefault="000D3646" w:rsidP="00E750F6">
            <w:pPr>
              <w:rPr>
                <w:rFonts w:ascii="Arial" w:hAnsi="Arial" w:cs="Arial"/>
              </w:rPr>
            </w:pPr>
          </w:p>
        </w:tc>
        <w:tc>
          <w:tcPr>
            <w:tcW w:w="2869" w:type="dxa"/>
            <w:tcBorders>
              <w:top w:val="nil"/>
              <w:left w:val="nil"/>
              <w:bottom w:val="nil"/>
              <w:right w:val="nil"/>
            </w:tcBorders>
          </w:tcPr>
          <w:p w:rsidR="00C51008" w:rsidRDefault="00C51008" w:rsidP="00E750F6">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C51008" w:rsidRDefault="00C51008" w:rsidP="00E750F6">
            <w:pPr>
              <w:pStyle w:val="ListParagraph"/>
              <w:numPr>
                <w:ilvl w:val="0"/>
                <w:numId w:val="6"/>
              </w:numPr>
              <w:rPr>
                <w:rFonts w:ascii="Arial" w:hAnsi="Arial" w:cs="Arial"/>
              </w:rPr>
            </w:pPr>
            <w:r>
              <w:rPr>
                <w:rFonts w:ascii="Arial" w:hAnsi="Arial" w:cs="Arial"/>
              </w:rPr>
              <w:t>Two birds observed.</w:t>
            </w:r>
          </w:p>
        </w:tc>
      </w:tr>
      <w:tr w:rsidR="000D3646" w:rsidRPr="00722533" w:rsidTr="00D31EA7">
        <w:trPr>
          <w:gridAfter w:val="4"/>
          <w:wAfter w:w="944" w:type="dxa"/>
          <w:trHeight w:val="381"/>
        </w:trPr>
        <w:tc>
          <w:tcPr>
            <w:tcW w:w="2660" w:type="dxa"/>
            <w:tcBorders>
              <w:top w:val="nil"/>
              <w:left w:val="nil"/>
              <w:bottom w:val="nil"/>
              <w:right w:val="nil"/>
            </w:tcBorders>
          </w:tcPr>
          <w:p w:rsidR="000D3646" w:rsidRDefault="000D3646" w:rsidP="00E750F6">
            <w:pPr>
              <w:rPr>
                <w:rFonts w:ascii="Arial" w:hAnsi="Arial" w:cs="Arial"/>
              </w:rPr>
            </w:pPr>
          </w:p>
        </w:tc>
        <w:tc>
          <w:tcPr>
            <w:tcW w:w="2268" w:type="dxa"/>
            <w:gridSpan w:val="3"/>
            <w:tcBorders>
              <w:top w:val="nil"/>
              <w:left w:val="nil"/>
              <w:bottom w:val="nil"/>
              <w:right w:val="nil"/>
            </w:tcBorders>
          </w:tcPr>
          <w:p w:rsidR="000D3646" w:rsidRDefault="000D3646" w:rsidP="00E750F6">
            <w:pPr>
              <w:rPr>
                <w:rFonts w:ascii="Arial" w:hAnsi="Arial" w:cs="Arial"/>
              </w:rPr>
            </w:pPr>
            <w:r>
              <w:rPr>
                <w:rFonts w:ascii="Arial" w:hAnsi="Arial" w:cs="Arial"/>
              </w:rPr>
              <w:t>Summer, 2019</w:t>
            </w:r>
          </w:p>
        </w:tc>
        <w:tc>
          <w:tcPr>
            <w:tcW w:w="2126" w:type="dxa"/>
            <w:tcBorders>
              <w:top w:val="nil"/>
              <w:left w:val="nil"/>
              <w:bottom w:val="nil"/>
              <w:right w:val="nil"/>
            </w:tcBorders>
          </w:tcPr>
          <w:p w:rsidR="000D3646" w:rsidRDefault="000D3646" w:rsidP="00E750F6">
            <w:pPr>
              <w:rPr>
                <w:rFonts w:ascii="Arial" w:hAnsi="Arial" w:cs="Arial"/>
              </w:rPr>
            </w:pPr>
            <w:r>
              <w:rPr>
                <w:rFonts w:ascii="Arial" w:hAnsi="Arial" w:cs="Arial"/>
              </w:rPr>
              <w:t>Northeast of Redmond Bay</w:t>
            </w:r>
          </w:p>
          <w:p w:rsidR="000D3646" w:rsidRDefault="000D3646" w:rsidP="00E750F6">
            <w:pPr>
              <w:rPr>
                <w:rFonts w:ascii="Arial" w:hAnsi="Arial" w:cs="Arial"/>
              </w:rPr>
            </w:pPr>
          </w:p>
        </w:tc>
        <w:tc>
          <w:tcPr>
            <w:tcW w:w="2869" w:type="dxa"/>
            <w:tcBorders>
              <w:top w:val="nil"/>
              <w:left w:val="nil"/>
              <w:bottom w:val="nil"/>
              <w:right w:val="nil"/>
            </w:tcBorders>
          </w:tcPr>
          <w:p w:rsidR="000D3646" w:rsidRDefault="000D3646" w:rsidP="00E750F6">
            <w:pPr>
              <w:rPr>
                <w:rFonts w:ascii="Arial" w:hAnsi="Arial" w:cs="Arial"/>
              </w:rPr>
            </w:pPr>
            <w:r>
              <w:rPr>
                <w:rFonts w:ascii="Arial" w:hAnsi="Arial" w:cs="Arial"/>
              </w:rPr>
              <w:t>Heaven (2019)</w:t>
            </w:r>
          </w:p>
        </w:tc>
        <w:tc>
          <w:tcPr>
            <w:tcW w:w="3514" w:type="dxa"/>
            <w:gridSpan w:val="2"/>
            <w:tcBorders>
              <w:top w:val="nil"/>
              <w:left w:val="nil"/>
              <w:bottom w:val="nil"/>
              <w:right w:val="nil"/>
            </w:tcBorders>
          </w:tcPr>
          <w:p w:rsidR="000D3646" w:rsidRDefault="000D3646" w:rsidP="000D3646">
            <w:pPr>
              <w:pStyle w:val="ListParagraph"/>
              <w:numPr>
                <w:ilvl w:val="0"/>
                <w:numId w:val="6"/>
              </w:numPr>
              <w:jc w:val="center"/>
              <w:rPr>
                <w:rFonts w:ascii="Arial" w:hAnsi="Arial" w:cs="Arial"/>
              </w:rPr>
            </w:pPr>
          </w:p>
        </w:tc>
      </w:tr>
      <w:tr w:rsidR="008B78DB" w:rsidRPr="008404D1" w:rsidTr="00D31EA7">
        <w:trPr>
          <w:gridAfter w:val="4"/>
          <w:wAfter w:w="944" w:type="dxa"/>
        </w:trPr>
        <w:tc>
          <w:tcPr>
            <w:tcW w:w="2660" w:type="dxa"/>
            <w:tcBorders>
              <w:top w:val="single" w:sz="4" w:space="0" w:color="auto"/>
              <w:left w:val="nil"/>
              <w:bottom w:val="nil"/>
              <w:right w:val="nil"/>
            </w:tcBorders>
          </w:tcPr>
          <w:p w:rsidR="008B78DB" w:rsidRDefault="008B78DB" w:rsidP="00672E6A">
            <w:pPr>
              <w:rPr>
                <w:rFonts w:ascii="Arial" w:hAnsi="Arial" w:cs="Arial"/>
              </w:rPr>
            </w:pPr>
            <w:r>
              <w:rPr>
                <w:rFonts w:ascii="Arial" w:hAnsi="Arial" w:cs="Arial"/>
              </w:rPr>
              <w:t>Great blue heron</w:t>
            </w:r>
          </w:p>
          <w:p w:rsidR="008B78DB" w:rsidRDefault="003C2B1A" w:rsidP="00672E6A">
            <w:pPr>
              <w:rPr>
                <w:rFonts w:ascii="Arial" w:hAnsi="Arial" w:cs="Arial"/>
              </w:rPr>
            </w:pPr>
            <w:r>
              <w:rPr>
                <w:rFonts w:ascii="Arial" w:hAnsi="Arial" w:cs="Arial"/>
                <w:i/>
              </w:rPr>
              <w:t xml:space="preserve">  </w:t>
            </w:r>
            <w:r w:rsidR="008B78DB" w:rsidRPr="008B78DB">
              <w:rPr>
                <w:rFonts w:ascii="Arial" w:hAnsi="Arial" w:cs="Arial"/>
                <w:i/>
              </w:rPr>
              <w:t>(Ardea herodias</w:t>
            </w:r>
            <w:r w:rsidR="008B78DB">
              <w:rPr>
                <w:rFonts w:ascii="Arial" w:hAnsi="Arial" w:cs="Arial"/>
              </w:rPr>
              <w:t>)</w:t>
            </w:r>
          </w:p>
          <w:p w:rsidR="008B78DB" w:rsidRDefault="008B78DB" w:rsidP="00672E6A">
            <w:pPr>
              <w:rPr>
                <w:rFonts w:ascii="Arial" w:hAnsi="Arial" w:cs="Arial"/>
              </w:rPr>
            </w:pPr>
          </w:p>
        </w:tc>
        <w:tc>
          <w:tcPr>
            <w:tcW w:w="2153" w:type="dxa"/>
            <w:tcBorders>
              <w:top w:val="single" w:sz="4" w:space="0" w:color="auto"/>
              <w:left w:val="nil"/>
              <w:bottom w:val="nil"/>
              <w:right w:val="nil"/>
            </w:tcBorders>
          </w:tcPr>
          <w:p w:rsidR="008B78DB" w:rsidRDefault="008B78DB" w:rsidP="00672E6A">
            <w:pPr>
              <w:rPr>
                <w:rFonts w:ascii="Arial" w:hAnsi="Arial" w:cs="Arial"/>
              </w:rPr>
            </w:pPr>
            <w:r>
              <w:rPr>
                <w:rFonts w:ascii="Arial" w:hAnsi="Arial" w:cs="Arial"/>
              </w:rPr>
              <w:t>Historic</w:t>
            </w:r>
          </w:p>
        </w:tc>
        <w:tc>
          <w:tcPr>
            <w:tcW w:w="2241" w:type="dxa"/>
            <w:gridSpan w:val="3"/>
            <w:tcBorders>
              <w:top w:val="single" w:sz="4" w:space="0" w:color="auto"/>
              <w:left w:val="nil"/>
              <w:bottom w:val="nil"/>
              <w:right w:val="nil"/>
            </w:tcBorders>
          </w:tcPr>
          <w:p w:rsidR="008B78DB" w:rsidRDefault="008B78DB" w:rsidP="00672E6A">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8B78DB" w:rsidRDefault="008B78DB" w:rsidP="000D5F7C">
            <w:pPr>
              <w:rPr>
                <w:rFonts w:ascii="Arial" w:hAnsi="Arial" w:cs="Arial"/>
              </w:rPr>
            </w:pPr>
            <w:r>
              <w:rPr>
                <w:rFonts w:ascii="Arial" w:hAnsi="Arial" w:cs="Arial"/>
              </w:rPr>
              <w:t>Peterson (1947), Sadler (1983) JLA (2009, 2011)</w:t>
            </w:r>
            <w:r w:rsidR="00FA5D94">
              <w:rPr>
                <w:rFonts w:ascii="Arial" w:hAnsi="Arial" w:cs="Arial"/>
              </w:rPr>
              <w:t>, Erin MacDonald (MNR)</w:t>
            </w:r>
          </w:p>
        </w:tc>
        <w:tc>
          <w:tcPr>
            <w:tcW w:w="2981" w:type="dxa"/>
            <w:tcBorders>
              <w:top w:val="single" w:sz="4" w:space="0" w:color="auto"/>
              <w:left w:val="nil"/>
              <w:bottom w:val="nil"/>
              <w:right w:val="nil"/>
            </w:tcBorders>
          </w:tcPr>
          <w:p w:rsidR="008B78DB" w:rsidRDefault="00FA5D94" w:rsidP="00FA5D94">
            <w:pPr>
              <w:pStyle w:val="ListParagraph"/>
              <w:numPr>
                <w:ilvl w:val="0"/>
                <w:numId w:val="6"/>
              </w:numPr>
              <w:rPr>
                <w:rFonts w:ascii="Arial" w:hAnsi="Arial" w:cs="Arial"/>
              </w:rPr>
            </w:pPr>
            <w:r>
              <w:rPr>
                <w:rFonts w:ascii="Arial" w:hAnsi="Arial" w:cs="Arial"/>
              </w:rPr>
              <w:t>Anecdotal reports of heronries near East Bay and southeast of Williams Bay.</w:t>
            </w:r>
          </w:p>
          <w:p w:rsidR="00FA5D94" w:rsidRPr="00FA5D94" w:rsidRDefault="00FA5D94" w:rsidP="00FA5D94">
            <w:pPr>
              <w:pStyle w:val="ListParagraph"/>
              <w:ind w:left="360"/>
              <w:rPr>
                <w:rFonts w:ascii="Arial" w:hAnsi="Arial" w:cs="Arial"/>
              </w:rPr>
            </w:pPr>
          </w:p>
        </w:tc>
      </w:tr>
      <w:tr w:rsidR="008B78DB" w:rsidRPr="008404D1" w:rsidTr="00D31EA7">
        <w:trPr>
          <w:gridAfter w:val="4"/>
          <w:wAfter w:w="944" w:type="dxa"/>
        </w:trPr>
        <w:tc>
          <w:tcPr>
            <w:tcW w:w="2660" w:type="dxa"/>
            <w:tcBorders>
              <w:top w:val="nil"/>
              <w:left w:val="nil"/>
              <w:bottom w:val="nil"/>
              <w:right w:val="nil"/>
            </w:tcBorders>
          </w:tcPr>
          <w:p w:rsidR="008B78DB" w:rsidRDefault="008B78DB" w:rsidP="00F318CA">
            <w:pPr>
              <w:rPr>
                <w:rFonts w:ascii="Arial" w:hAnsi="Arial" w:cs="Arial"/>
              </w:rPr>
            </w:pPr>
          </w:p>
        </w:tc>
        <w:tc>
          <w:tcPr>
            <w:tcW w:w="2153" w:type="dxa"/>
            <w:tcBorders>
              <w:top w:val="nil"/>
              <w:left w:val="nil"/>
              <w:bottom w:val="nil"/>
              <w:right w:val="nil"/>
            </w:tcBorders>
          </w:tcPr>
          <w:p w:rsidR="008B78DB" w:rsidRDefault="00FA5D94" w:rsidP="00F318CA">
            <w:pPr>
              <w:rPr>
                <w:rFonts w:ascii="Arial" w:hAnsi="Arial" w:cs="Arial"/>
              </w:rPr>
            </w:pPr>
            <w:r>
              <w:rPr>
                <w:rFonts w:ascii="Arial" w:hAnsi="Arial" w:cs="Arial"/>
              </w:rPr>
              <w:t>1981-1985</w:t>
            </w:r>
          </w:p>
          <w:p w:rsidR="00A0271B" w:rsidRDefault="00A0271B" w:rsidP="00F318CA">
            <w:pPr>
              <w:rPr>
                <w:rFonts w:ascii="Arial" w:hAnsi="Arial" w:cs="Arial"/>
              </w:rPr>
            </w:pPr>
          </w:p>
        </w:tc>
        <w:tc>
          <w:tcPr>
            <w:tcW w:w="2241" w:type="dxa"/>
            <w:gridSpan w:val="3"/>
            <w:tcBorders>
              <w:top w:val="nil"/>
              <w:left w:val="nil"/>
              <w:bottom w:val="nil"/>
              <w:right w:val="nil"/>
            </w:tcBorders>
          </w:tcPr>
          <w:p w:rsidR="008B78DB" w:rsidRDefault="00A0271B" w:rsidP="00F318CA">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8B78DB" w:rsidRDefault="00A0271B" w:rsidP="00F318CA">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8B78DB" w:rsidRDefault="00225982" w:rsidP="00A0271B">
            <w:pPr>
              <w:pStyle w:val="ListParagraph"/>
              <w:numPr>
                <w:ilvl w:val="0"/>
                <w:numId w:val="6"/>
              </w:numPr>
              <w:rPr>
                <w:rFonts w:ascii="Arial" w:hAnsi="Arial" w:cs="Arial"/>
              </w:rPr>
            </w:pPr>
            <w:r>
              <w:rPr>
                <w:rFonts w:ascii="Arial" w:hAnsi="Arial" w:cs="Arial"/>
              </w:rPr>
              <w:t>Probable</w:t>
            </w:r>
            <w:r w:rsidR="00A0271B">
              <w:rPr>
                <w:rFonts w:ascii="Arial" w:hAnsi="Arial" w:cs="Arial"/>
              </w:rPr>
              <w:t xml:space="preserve"> nest site visited.</w:t>
            </w:r>
          </w:p>
          <w:p w:rsidR="00A0271B" w:rsidRPr="00A0271B" w:rsidRDefault="00A0271B" w:rsidP="00A0271B">
            <w:pPr>
              <w:pStyle w:val="ListParagraph"/>
              <w:ind w:left="360"/>
              <w:rPr>
                <w:rFonts w:ascii="Arial" w:hAnsi="Arial" w:cs="Arial"/>
              </w:rPr>
            </w:pPr>
          </w:p>
        </w:tc>
      </w:tr>
      <w:tr w:rsidR="008B78DB" w:rsidRPr="008404D1" w:rsidTr="00D31EA7">
        <w:trPr>
          <w:gridAfter w:val="4"/>
          <w:wAfter w:w="944" w:type="dxa"/>
        </w:trPr>
        <w:tc>
          <w:tcPr>
            <w:tcW w:w="2660" w:type="dxa"/>
            <w:tcBorders>
              <w:top w:val="nil"/>
              <w:left w:val="nil"/>
              <w:bottom w:val="nil"/>
              <w:right w:val="nil"/>
            </w:tcBorders>
          </w:tcPr>
          <w:p w:rsidR="008B78DB" w:rsidRDefault="008B78DB" w:rsidP="00F318CA">
            <w:pPr>
              <w:rPr>
                <w:rFonts w:ascii="Arial" w:hAnsi="Arial" w:cs="Arial"/>
              </w:rPr>
            </w:pPr>
          </w:p>
        </w:tc>
        <w:tc>
          <w:tcPr>
            <w:tcW w:w="2153" w:type="dxa"/>
            <w:tcBorders>
              <w:top w:val="nil"/>
              <w:left w:val="nil"/>
              <w:bottom w:val="nil"/>
              <w:right w:val="nil"/>
            </w:tcBorders>
          </w:tcPr>
          <w:p w:rsidR="008B78DB" w:rsidRDefault="00A0271B" w:rsidP="00F318CA">
            <w:pPr>
              <w:rPr>
                <w:rFonts w:ascii="Arial" w:hAnsi="Arial" w:cs="Arial"/>
              </w:rPr>
            </w:pPr>
            <w:r>
              <w:rPr>
                <w:rFonts w:ascii="Arial" w:hAnsi="Arial" w:cs="Arial"/>
              </w:rPr>
              <w:t>2001-2005</w:t>
            </w:r>
          </w:p>
          <w:p w:rsidR="00A0271B" w:rsidRDefault="00A0271B" w:rsidP="00F318CA">
            <w:pPr>
              <w:rPr>
                <w:rFonts w:ascii="Arial" w:hAnsi="Arial" w:cs="Arial"/>
              </w:rPr>
            </w:pPr>
          </w:p>
        </w:tc>
        <w:tc>
          <w:tcPr>
            <w:tcW w:w="2241" w:type="dxa"/>
            <w:gridSpan w:val="3"/>
            <w:tcBorders>
              <w:top w:val="nil"/>
              <w:left w:val="nil"/>
              <w:bottom w:val="nil"/>
              <w:right w:val="nil"/>
            </w:tcBorders>
          </w:tcPr>
          <w:p w:rsidR="008B78DB" w:rsidRDefault="00A0271B" w:rsidP="00F318CA">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8B78DB" w:rsidRDefault="00A0271B" w:rsidP="00F318CA">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8B78DB" w:rsidRDefault="00A0271B" w:rsidP="00A0271B">
            <w:pPr>
              <w:pStyle w:val="ListParagraph"/>
              <w:numPr>
                <w:ilvl w:val="0"/>
                <w:numId w:val="6"/>
              </w:numPr>
              <w:rPr>
                <w:rFonts w:ascii="Arial" w:hAnsi="Arial" w:cs="Arial"/>
              </w:rPr>
            </w:pPr>
            <w:r>
              <w:rPr>
                <w:rFonts w:ascii="Arial" w:hAnsi="Arial" w:cs="Arial"/>
              </w:rPr>
              <w:t>Species observed during breeding season in suitable habitat.</w:t>
            </w:r>
          </w:p>
          <w:p w:rsidR="00A0271B" w:rsidRPr="00A0271B" w:rsidRDefault="00A0271B" w:rsidP="00A0271B">
            <w:pPr>
              <w:pStyle w:val="ListParagraph"/>
              <w:ind w:left="360"/>
              <w:rPr>
                <w:rFonts w:ascii="Arial" w:hAnsi="Arial" w:cs="Arial"/>
              </w:rPr>
            </w:pPr>
          </w:p>
        </w:tc>
      </w:tr>
      <w:tr w:rsidR="008B78DB" w:rsidRPr="008404D1" w:rsidTr="00D31EA7">
        <w:trPr>
          <w:gridAfter w:val="4"/>
          <w:wAfter w:w="944" w:type="dxa"/>
        </w:trPr>
        <w:tc>
          <w:tcPr>
            <w:tcW w:w="2660" w:type="dxa"/>
            <w:tcBorders>
              <w:top w:val="nil"/>
              <w:left w:val="nil"/>
              <w:bottom w:val="nil"/>
              <w:right w:val="nil"/>
            </w:tcBorders>
          </w:tcPr>
          <w:p w:rsidR="008B78DB" w:rsidRDefault="008B78DB" w:rsidP="00F318CA">
            <w:pPr>
              <w:rPr>
                <w:rFonts w:ascii="Arial" w:hAnsi="Arial" w:cs="Arial"/>
              </w:rPr>
            </w:pPr>
          </w:p>
        </w:tc>
        <w:tc>
          <w:tcPr>
            <w:tcW w:w="2153" w:type="dxa"/>
            <w:tcBorders>
              <w:top w:val="nil"/>
              <w:left w:val="nil"/>
              <w:bottom w:val="nil"/>
              <w:right w:val="nil"/>
            </w:tcBorders>
          </w:tcPr>
          <w:p w:rsidR="008B78DB" w:rsidRDefault="00A0271B" w:rsidP="00F318CA">
            <w:pPr>
              <w:rPr>
                <w:rFonts w:ascii="Arial" w:hAnsi="Arial" w:cs="Arial"/>
              </w:rPr>
            </w:pPr>
            <w:r>
              <w:rPr>
                <w:rFonts w:ascii="Arial" w:hAnsi="Arial" w:cs="Arial"/>
              </w:rPr>
              <w:t>April 26, 2011</w:t>
            </w:r>
          </w:p>
        </w:tc>
        <w:tc>
          <w:tcPr>
            <w:tcW w:w="2241" w:type="dxa"/>
            <w:gridSpan w:val="3"/>
            <w:tcBorders>
              <w:top w:val="nil"/>
              <w:left w:val="nil"/>
              <w:bottom w:val="nil"/>
              <w:right w:val="nil"/>
            </w:tcBorders>
          </w:tcPr>
          <w:p w:rsidR="008B78DB" w:rsidRDefault="00A0271B" w:rsidP="00F318CA">
            <w:pPr>
              <w:rPr>
                <w:rFonts w:ascii="Arial" w:hAnsi="Arial" w:cs="Arial"/>
              </w:rPr>
            </w:pPr>
            <w:r>
              <w:rPr>
                <w:rFonts w:ascii="Arial" w:hAnsi="Arial" w:cs="Arial"/>
              </w:rPr>
              <w:t>Not recorded</w:t>
            </w:r>
          </w:p>
        </w:tc>
        <w:tc>
          <w:tcPr>
            <w:tcW w:w="3402" w:type="dxa"/>
            <w:gridSpan w:val="2"/>
            <w:tcBorders>
              <w:top w:val="nil"/>
              <w:left w:val="nil"/>
              <w:bottom w:val="nil"/>
              <w:right w:val="nil"/>
            </w:tcBorders>
          </w:tcPr>
          <w:p w:rsidR="008B78DB" w:rsidRDefault="00A0271B" w:rsidP="00F318CA">
            <w:pPr>
              <w:rPr>
                <w:rFonts w:ascii="Arial" w:hAnsi="Arial" w:cs="Arial"/>
              </w:rPr>
            </w:pPr>
            <w:r>
              <w:rPr>
                <w:rFonts w:ascii="Arial" w:hAnsi="Arial" w:cs="Arial"/>
              </w:rPr>
              <w:t>Bob Bowles, Neill Lanz and Denyse Martial</w:t>
            </w:r>
          </w:p>
          <w:p w:rsidR="00A0271B" w:rsidRDefault="00A0271B" w:rsidP="00F318CA">
            <w:pPr>
              <w:rPr>
                <w:rFonts w:ascii="Arial" w:hAnsi="Arial" w:cs="Arial"/>
              </w:rPr>
            </w:pPr>
          </w:p>
        </w:tc>
        <w:tc>
          <w:tcPr>
            <w:tcW w:w="2981" w:type="dxa"/>
            <w:tcBorders>
              <w:top w:val="nil"/>
              <w:left w:val="nil"/>
              <w:bottom w:val="nil"/>
              <w:right w:val="nil"/>
            </w:tcBorders>
          </w:tcPr>
          <w:p w:rsidR="008B78DB" w:rsidRDefault="00A0271B" w:rsidP="00A0271B">
            <w:pPr>
              <w:jc w:val="center"/>
              <w:rPr>
                <w:rFonts w:ascii="Arial" w:hAnsi="Arial" w:cs="Arial"/>
              </w:rPr>
            </w:pPr>
            <w:r>
              <w:rPr>
                <w:rFonts w:ascii="Arial" w:hAnsi="Arial" w:cs="Arial"/>
              </w:rPr>
              <w:t>-</w:t>
            </w:r>
          </w:p>
        </w:tc>
      </w:tr>
      <w:tr w:rsidR="008B78DB" w:rsidRPr="008404D1" w:rsidTr="00D31EA7">
        <w:trPr>
          <w:gridAfter w:val="4"/>
          <w:wAfter w:w="944" w:type="dxa"/>
        </w:trPr>
        <w:tc>
          <w:tcPr>
            <w:tcW w:w="2660" w:type="dxa"/>
            <w:tcBorders>
              <w:top w:val="nil"/>
              <w:left w:val="nil"/>
              <w:bottom w:val="nil"/>
              <w:right w:val="nil"/>
            </w:tcBorders>
          </w:tcPr>
          <w:p w:rsidR="008B78DB" w:rsidRDefault="008B78DB" w:rsidP="00F318CA">
            <w:pPr>
              <w:rPr>
                <w:rFonts w:ascii="Arial" w:hAnsi="Arial" w:cs="Arial"/>
              </w:rPr>
            </w:pPr>
          </w:p>
        </w:tc>
        <w:tc>
          <w:tcPr>
            <w:tcW w:w="2153" w:type="dxa"/>
            <w:tcBorders>
              <w:top w:val="nil"/>
              <w:left w:val="nil"/>
              <w:bottom w:val="nil"/>
              <w:right w:val="nil"/>
            </w:tcBorders>
          </w:tcPr>
          <w:p w:rsidR="008B78DB" w:rsidRDefault="00A0271B" w:rsidP="00F318CA">
            <w:pPr>
              <w:rPr>
                <w:rFonts w:ascii="Arial" w:hAnsi="Arial" w:cs="Arial"/>
              </w:rPr>
            </w:pPr>
            <w:r>
              <w:rPr>
                <w:rFonts w:ascii="Arial" w:hAnsi="Arial" w:cs="Arial"/>
              </w:rPr>
              <w:t>2002-2012</w:t>
            </w:r>
          </w:p>
          <w:p w:rsidR="00A0271B" w:rsidRDefault="00A0271B" w:rsidP="00F318CA">
            <w:pPr>
              <w:rPr>
                <w:rFonts w:ascii="Arial" w:hAnsi="Arial" w:cs="Arial"/>
              </w:rPr>
            </w:pPr>
          </w:p>
        </w:tc>
        <w:tc>
          <w:tcPr>
            <w:tcW w:w="2241" w:type="dxa"/>
            <w:gridSpan w:val="3"/>
            <w:tcBorders>
              <w:top w:val="nil"/>
              <w:left w:val="nil"/>
              <w:bottom w:val="nil"/>
              <w:right w:val="nil"/>
            </w:tcBorders>
          </w:tcPr>
          <w:p w:rsidR="008B78DB" w:rsidRDefault="00A0271B" w:rsidP="00F318CA">
            <w:pPr>
              <w:rPr>
                <w:rFonts w:ascii="Arial" w:hAnsi="Arial" w:cs="Arial"/>
              </w:rPr>
            </w:pPr>
            <w:r>
              <w:rPr>
                <w:rFonts w:ascii="Arial" w:hAnsi="Arial" w:cs="Arial"/>
              </w:rPr>
              <w:t>Centre Bay</w:t>
            </w:r>
          </w:p>
        </w:tc>
        <w:tc>
          <w:tcPr>
            <w:tcW w:w="3402" w:type="dxa"/>
            <w:gridSpan w:val="2"/>
            <w:tcBorders>
              <w:top w:val="nil"/>
              <w:left w:val="nil"/>
              <w:bottom w:val="nil"/>
              <w:right w:val="nil"/>
            </w:tcBorders>
          </w:tcPr>
          <w:p w:rsidR="008B78DB" w:rsidRDefault="00A0271B" w:rsidP="00F318CA">
            <w:pPr>
              <w:rPr>
                <w:rFonts w:ascii="Arial" w:hAnsi="Arial" w:cs="Arial"/>
              </w:rPr>
            </w:pPr>
            <w:r>
              <w:rPr>
                <w:rFonts w:ascii="Arial" w:hAnsi="Arial" w:cs="Arial"/>
              </w:rPr>
              <w:t>Ruth Pezzack</w:t>
            </w:r>
          </w:p>
        </w:tc>
        <w:tc>
          <w:tcPr>
            <w:tcW w:w="2981" w:type="dxa"/>
            <w:tcBorders>
              <w:top w:val="nil"/>
              <w:left w:val="nil"/>
              <w:bottom w:val="nil"/>
              <w:right w:val="nil"/>
            </w:tcBorders>
          </w:tcPr>
          <w:p w:rsidR="008B78DB" w:rsidRDefault="00A0271B" w:rsidP="00A0271B">
            <w:pPr>
              <w:jc w:val="center"/>
              <w:rPr>
                <w:rFonts w:ascii="Arial" w:hAnsi="Arial" w:cs="Arial"/>
              </w:rPr>
            </w:pPr>
            <w:r>
              <w:rPr>
                <w:rFonts w:ascii="Arial" w:hAnsi="Arial" w:cs="Arial"/>
              </w:rPr>
              <w:t>-</w:t>
            </w:r>
          </w:p>
        </w:tc>
      </w:tr>
      <w:tr w:rsidR="008B78DB" w:rsidRPr="008404D1" w:rsidTr="00D31EA7">
        <w:trPr>
          <w:gridAfter w:val="4"/>
          <w:wAfter w:w="944" w:type="dxa"/>
        </w:trPr>
        <w:tc>
          <w:tcPr>
            <w:tcW w:w="2660" w:type="dxa"/>
            <w:tcBorders>
              <w:top w:val="nil"/>
              <w:left w:val="nil"/>
              <w:bottom w:val="nil"/>
              <w:right w:val="nil"/>
            </w:tcBorders>
          </w:tcPr>
          <w:p w:rsidR="008B78DB" w:rsidRDefault="008B78DB" w:rsidP="00F318CA">
            <w:pPr>
              <w:rPr>
                <w:rFonts w:ascii="Arial" w:hAnsi="Arial" w:cs="Arial"/>
              </w:rPr>
            </w:pPr>
          </w:p>
        </w:tc>
        <w:tc>
          <w:tcPr>
            <w:tcW w:w="2153" w:type="dxa"/>
            <w:tcBorders>
              <w:top w:val="nil"/>
              <w:left w:val="nil"/>
              <w:bottom w:val="nil"/>
              <w:right w:val="nil"/>
            </w:tcBorders>
          </w:tcPr>
          <w:p w:rsidR="008B78DB" w:rsidRDefault="00A0271B" w:rsidP="00F318CA">
            <w:pPr>
              <w:rPr>
                <w:rFonts w:ascii="Arial" w:hAnsi="Arial" w:cs="Arial"/>
              </w:rPr>
            </w:pPr>
            <w:r>
              <w:rPr>
                <w:rFonts w:ascii="Arial" w:hAnsi="Arial" w:cs="Arial"/>
              </w:rPr>
              <w:t>July – August, 2012</w:t>
            </w:r>
          </w:p>
          <w:p w:rsidR="00A0271B" w:rsidRDefault="00A0271B" w:rsidP="00F318CA">
            <w:pPr>
              <w:rPr>
                <w:rFonts w:ascii="Arial" w:hAnsi="Arial" w:cs="Arial"/>
              </w:rPr>
            </w:pPr>
          </w:p>
        </w:tc>
        <w:tc>
          <w:tcPr>
            <w:tcW w:w="2241" w:type="dxa"/>
            <w:gridSpan w:val="3"/>
            <w:tcBorders>
              <w:top w:val="nil"/>
              <w:left w:val="nil"/>
              <w:bottom w:val="nil"/>
              <w:right w:val="nil"/>
            </w:tcBorders>
          </w:tcPr>
          <w:p w:rsidR="008B78DB" w:rsidRDefault="00A0271B" w:rsidP="00F318CA">
            <w:pPr>
              <w:rPr>
                <w:rFonts w:ascii="Arial" w:hAnsi="Arial" w:cs="Arial"/>
              </w:rPr>
            </w:pPr>
            <w:r>
              <w:rPr>
                <w:rFonts w:ascii="Arial" w:hAnsi="Arial" w:cs="Arial"/>
              </w:rPr>
              <w:t>Callahan Bay</w:t>
            </w:r>
          </w:p>
          <w:p w:rsidR="00A0271B" w:rsidRDefault="00A0271B" w:rsidP="00F318CA">
            <w:pPr>
              <w:rPr>
                <w:rFonts w:ascii="Arial" w:hAnsi="Arial" w:cs="Arial"/>
              </w:rPr>
            </w:pPr>
            <w:r>
              <w:rPr>
                <w:rFonts w:ascii="Arial" w:hAnsi="Arial" w:cs="Arial"/>
              </w:rPr>
              <w:t>Rathbun Bay</w:t>
            </w:r>
          </w:p>
          <w:p w:rsidR="00A0271B" w:rsidRDefault="00A0271B" w:rsidP="00F318CA">
            <w:pPr>
              <w:rPr>
                <w:rFonts w:ascii="Arial" w:hAnsi="Arial" w:cs="Arial"/>
              </w:rPr>
            </w:pPr>
            <w:r>
              <w:rPr>
                <w:rFonts w:ascii="Arial" w:hAnsi="Arial" w:cs="Arial"/>
              </w:rPr>
              <w:t>Sheeps Bay</w:t>
            </w:r>
          </w:p>
          <w:p w:rsidR="00A0271B" w:rsidRDefault="00A0271B" w:rsidP="00F318CA">
            <w:pPr>
              <w:rPr>
                <w:rFonts w:ascii="Arial" w:hAnsi="Arial" w:cs="Arial"/>
              </w:rPr>
            </w:pPr>
          </w:p>
        </w:tc>
        <w:tc>
          <w:tcPr>
            <w:tcW w:w="3402" w:type="dxa"/>
            <w:gridSpan w:val="2"/>
            <w:tcBorders>
              <w:top w:val="nil"/>
              <w:left w:val="nil"/>
              <w:bottom w:val="nil"/>
              <w:right w:val="nil"/>
            </w:tcBorders>
          </w:tcPr>
          <w:p w:rsidR="008B78DB" w:rsidRDefault="00A0271B" w:rsidP="00F318CA">
            <w:pPr>
              <w:rPr>
                <w:rFonts w:ascii="Arial" w:hAnsi="Arial" w:cs="Arial"/>
              </w:rPr>
            </w:pPr>
            <w:r>
              <w:rPr>
                <w:rFonts w:ascii="Arial" w:hAnsi="Arial" w:cs="Arial"/>
              </w:rPr>
              <w:t>Steven Kerr</w:t>
            </w:r>
          </w:p>
        </w:tc>
        <w:tc>
          <w:tcPr>
            <w:tcW w:w="2981" w:type="dxa"/>
            <w:tcBorders>
              <w:top w:val="nil"/>
              <w:left w:val="nil"/>
              <w:bottom w:val="nil"/>
              <w:right w:val="nil"/>
            </w:tcBorders>
          </w:tcPr>
          <w:p w:rsidR="008B78DB" w:rsidRPr="00A0271B" w:rsidRDefault="00A0271B" w:rsidP="00A0271B">
            <w:pPr>
              <w:pStyle w:val="ListParagraph"/>
              <w:numPr>
                <w:ilvl w:val="0"/>
                <w:numId w:val="6"/>
              </w:numPr>
              <w:rPr>
                <w:rFonts w:ascii="Arial" w:hAnsi="Arial" w:cs="Arial"/>
              </w:rPr>
            </w:pPr>
            <w:r>
              <w:rPr>
                <w:rFonts w:ascii="Arial" w:hAnsi="Arial" w:cs="Arial"/>
              </w:rPr>
              <w:t>Herons observed in all three sites.</w:t>
            </w:r>
          </w:p>
        </w:tc>
      </w:tr>
      <w:tr w:rsidR="008B78DB" w:rsidRPr="008404D1" w:rsidTr="00D31EA7">
        <w:trPr>
          <w:gridAfter w:val="4"/>
          <w:wAfter w:w="944" w:type="dxa"/>
        </w:trPr>
        <w:tc>
          <w:tcPr>
            <w:tcW w:w="2660" w:type="dxa"/>
            <w:tcBorders>
              <w:top w:val="nil"/>
              <w:left w:val="nil"/>
              <w:bottom w:val="nil"/>
              <w:right w:val="nil"/>
            </w:tcBorders>
          </w:tcPr>
          <w:p w:rsidR="008B78DB" w:rsidRDefault="008B78DB" w:rsidP="00F318CA">
            <w:pPr>
              <w:rPr>
                <w:rFonts w:ascii="Arial" w:hAnsi="Arial" w:cs="Arial"/>
              </w:rPr>
            </w:pPr>
          </w:p>
        </w:tc>
        <w:tc>
          <w:tcPr>
            <w:tcW w:w="2153" w:type="dxa"/>
            <w:tcBorders>
              <w:top w:val="nil"/>
              <w:left w:val="nil"/>
              <w:bottom w:val="nil"/>
              <w:right w:val="nil"/>
            </w:tcBorders>
          </w:tcPr>
          <w:p w:rsidR="008B78DB" w:rsidRDefault="009D50FF" w:rsidP="00F318CA">
            <w:pPr>
              <w:rPr>
                <w:rFonts w:ascii="Arial" w:hAnsi="Arial" w:cs="Arial"/>
              </w:rPr>
            </w:pPr>
            <w:r>
              <w:rPr>
                <w:rFonts w:ascii="Arial" w:hAnsi="Arial" w:cs="Arial"/>
              </w:rPr>
              <w:t>May 4-5, 2013</w:t>
            </w:r>
          </w:p>
        </w:tc>
        <w:tc>
          <w:tcPr>
            <w:tcW w:w="2241" w:type="dxa"/>
            <w:gridSpan w:val="3"/>
            <w:tcBorders>
              <w:top w:val="nil"/>
              <w:left w:val="nil"/>
              <w:bottom w:val="nil"/>
              <w:right w:val="nil"/>
            </w:tcBorders>
          </w:tcPr>
          <w:p w:rsidR="008B78DB" w:rsidRDefault="009D50FF" w:rsidP="00F318CA">
            <w:pPr>
              <w:rPr>
                <w:rFonts w:ascii="Arial" w:hAnsi="Arial" w:cs="Arial"/>
              </w:rPr>
            </w:pPr>
            <w:r>
              <w:rPr>
                <w:rFonts w:ascii="Arial" w:hAnsi="Arial" w:cs="Arial"/>
              </w:rPr>
              <w:t>Brooks Bay</w:t>
            </w:r>
          </w:p>
          <w:p w:rsidR="009D50FF" w:rsidRDefault="009D50FF" w:rsidP="00F318CA">
            <w:pPr>
              <w:rPr>
                <w:rFonts w:ascii="Arial" w:hAnsi="Arial" w:cs="Arial"/>
              </w:rPr>
            </w:pPr>
            <w:r>
              <w:rPr>
                <w:rFonts w:ascii="Arial" w:hAnsi="Arial" w:cs="Arial"/>
              </w:rPr>
              <w:t>(northwest corner)</w:t>
            </w:r>
          </w:p>
          <w:p w:rsidR="009D50FF" w:rsidRDefault="009D50FF" w:rsidP="00F318CA">
            <w:pPr>
              <w:rPr>
                <w:rFonts w:ascii="Arial" w:hAnsi="Arial" w:cs="Arial"/>
              </w:rPr>
            </w:pPr>
          </w:p>
        </w:tc>
        <w:tc>
          <w:tcPr>
            <w:tcW w:w="3402" w:type="dxa"/>
            <w:gridSpan w:val="2"/>
            <w:tcBorders>
              <w:top w:val="nil"/>
              <w:left w:val="nil"/>
              <w:bottom w:val="nil"/>
              <w:right w:val="nil"/>
            </w:tcBorders>
          </w:tcPr>
          <w:p w:rsidR="008B78DB" w:rsidRDefault="009D50FF" w:rsidP="00F318CA">
            <w:pPr>
              <w:rPr>
                <w:rFonts w:ascii="Arial" w:hAnsi="Arial" w:cs="Arial"/>
              </w:rPr>
            </w:pPr>
            <w:r>
              <w:rPr>
                <w:rFonts w:ascii="Arial" w:hAnsi="Arial" w:cs="Arial"/>
              </w:rPr>
              <w:t>Sheelagh Hysenaj</w:t>
            </w:r>
          </w:p>
        </w:tc>
        <w:tc>
          <w:tcPr>
            <w:tcW w:w="2981" w:type="dxa"/>
            <w:tcBorders>
              <w:top w:val="nil"/>
              <w:left w:val="nil"/>
              <w:bottom w:val="nil"/>
              <w:right w:val="nil"/>
            </w:tcBorders>
          </w:tcPr>
          <w:p w:rsidR="008B78DB" w:rsidRPr="009D50FF" w:rsidRDefault="009D50FF" w:rsidP="009D50FF">
            <w:pPr>
              <w:pStyle w:val="ListParagraph"/>
              <w:numPr>
                <w:ilvl w:val="0"/>
                <w:numId w:val="6"/>
              </w:numPr>
              <w:rPr>
                <w:rFonts w:ascii="Arial" w:hAnsi="Arial" w:cs="Arial"/>
              </w:rPr>
            </w:pPr>
            <w:r>
              <w:rPr>
                <w:rFonts w:ascii="Arial" w:hAnsi="Arial" w:cs="Arial"/>
              </w:rPr>
              <w:t>Two birds observed.</w:t>
            </w:r>
          </w:p>
        </w:tc>
      </w:tr>
      <w:tr w:rsidR="008B78DB" w:rsidRPr="008404D1" w:rsidTr="00D31EA7">
        <w:trPr>
          <w:gridAfter w:val="4"/>
          <w:wAfter w:w="944" w:type="dxa"/>
        </w:trPr>
        <w:tc>
          <w:tcPr>
            <w:tcW w:w="2660" w:type="dxa"/>
            <w:tcBorders>
              <w:top w:val="nil"/>
              <w:left w:val="nil"/>
              <w:bottom w:val="nil"/>
              <w:right w:val="nil"/>
            </w:tcBorders>
          </w:tcPr>
          <w:p w:rsidR="008B78DB" w:rsidRDefault="008B78DB" w:rsidP="00F318CA">
            <w:pPr>
              <w:rPr>
                <w:rFonts w:ascii="Arial" w:hAnsi="Arial" w:cs="Arial"/>
              </w:rPr>
            </w:pPr>
          </w:p>
        </w:tc>
        <w:tc>
          <w:tcPr>
            <w:tcW w:w="2153" w:type="dxa"/>
            <w:tcBorders>
              <w:top w:val="nil"/>
              <w:left w:val="nil"/>
              <w:bottom w:val="nil"/>
              <w:right w:val="nil"/>
            </w:tcBorders>
          </w:tcPr>
          <w:p w:rsidR="008B78DB" w:rsidRDefault="009D50FF" w:rsidP="00F318CA">
            <w:pPr>
              <w:rPr>
                <w:rFonts w:ascii="Arial" w:hAnsi="Arial" w:cs="Arial"/>
              </w:rPr>
            </w:pPr>
            <w:r>
              <w:rPr>
                <w:rFonts w:ascii="Arial" w:hAnsi="Arial" w:cs="Arial"/>
              </w:rPr>
              <w:t>May 30, 2013</w:t>
            </w:r>
          </w:p>
        </w:tc>
        <w:tc>
          <w:tcPr>
            <w:tcW w:w="2241" w:type="dxa"/>
            <w:gridSpan w:val="3"/>
            <w:tcBorders>
              <w:top w:val="nil"/>
              <w:left w:val="nil"/>
              <w:bottom w:val="nil"/>
              <w:right w:val="nil"/>
            </w:tcBorders>
          </w:tcPr>
          <w:p w:rsidR="008B78DB" w:rsidRDefault="009D50FF" w:rsidP="00F318CA">
            <w:pPr>
              <w:rPr>
                <w:rFonts w:ascii="Arial" w:hAnsi="Arial" w:cs="Arial"/>
              </w:rPr>
            </w:pPr>
            <w:r>
              <w:rPr>
                <w:rFonts w:ascii="Arial" w:hAnsi="Arial" w:cs="Arial"/>
              </w:rPr>
              <w:t>Jack Lake road bog</w:t>
            </w:r>
          </w:p>
        </w:tc>
        <w:tc>
          <w:tcPr>
            <w:tcW w:w="3402" w:type="dxa"/>
            <w:gridSpan w:val="2"/>
            <w:tcBorders>
              <w:top w:val="nil"/>
              <w:left w:val="nil"/>
              <w:bottom w:val="nil"/>
              <w:right w:val="nil"/>
            </w:tcBorders>
          </w:tcPr>
          <w:p w:rsidR="008B78DB" w:rsidRDefault="009D50FF" w:rsidP="00F318CA">
            <w:pPr>
              <w:rPr>
                <w:rFonts w:ascii="Arial" w:hAnsi="Arial" w:cs="Arial"/>
              </w:rPr>
            </w:pPr>
            <w:r>
              <w:rPr>
                <w:rFonts w:ascii="Arial" w:hAnsi="Arial" w:cs="Arial"/>
              </w:rPr>
              <w:t>Scott Gibson</w:t>
            </w:r>
          </w:p>
          <w:p w:rsidR="009D50FF" w:rsidRDefault="009D50FF" w:rsidP="00F318CA">
            <w:pPr>
              <w:rPr>
                <w:rFonts w:ascii="Arial" w:hAnsi="Arial" w:cs="Arial"/>
              </w:rPr>
            </w:pPr>
          </w:p>
        </w:tc>
        <w:tc>
          <w:tcPr>
            <w:tcW w:w="2981" w:type="dxa"/>
            <w:tcBorders>
              <w:top w:val="nil"/>
              <w:left w:val="nil"/>
              <w:bottom w:val="nil"/>
              <w:right w:val="nil"/>
            </w:tcBorders>
          </w:tcPr>
          <w:p w:rsidR="008B78DB" w:rsidRDefault="009D50FF" w:rsidP="009D50FF">
            <w:pPr>
              <w:jc w:val="center"/>
              <w:rPr>
                <w:rFonts w:ascii="Arial" w:hAnsi="Arial" w:cs="Arial"/>
              </w:rPr>
            </w:pPr>
            <w:r>
              <w:rPr>
                <w:rFonts w:ascii="Arial" w:hAnsi="Arial" w:cs="Arial"/>
              </w:rPr>
              <w:t>-</w:t>
            </w:r>
          </w:p>
        </w:tc>
      </w:tr>
      <w:tr w:rsidR="008B78DB" w:rsidRPr="008404D1" w:rsidTr="00D31EA7">
        <w:trPr>
          <w:gridAfter w:val="4"/>
          <w:wAfter w:w="944" w:type="dxa"/>
        </w:trPr>
        <w:tc>
          <w:tcPr>
            <w:tcW w:w="2660" w:type="dxa"/>
            <w:tcBorders>
              <w:top w:val="nil"/>
              <w:left w:val="nil"/>
              <w:bottom w:val="nil"/>
              <w:right w:val="nil"/>
            </w:tcBorders>
          </w:tcPr>
          <w:p w:rsidR="008B78DB" w:rsidRDefault="008B78DB" w:rsidP="00F318CA">
            <w:pPr>
              <w:rPr>
                <w:rFonts w:ascii="Arial" w:hAnsi="Arial" w:cs="Arial"/>
              </w:rPr>
            </w:pPr>
          </w:p>
        </w:tc>
        <w:tc>
          <w:tcPr>
            <w:tcW w:w="2153" w:type="dxa"/>
            <w:tcBorders>
              <w:top w:val="nil"/>
              <w:left w:val="nil"/>
              <w:bottom w:val="nil"/>
              <w:right w:val="nil"/>
            </w:tcBorders>
          </w:tcPr>
          <w:p w:rsidR="008B78DB" w:rsidRDefault="009D50FF" w:rsidP="00F318CA">
            <w:pPr>
              <w:rPr>
                <w:rFonts w:ascii="Arial" w:hAnsi="Arial" w:cs="Arial"/>
              </w:rPr>
            </w:pPr>
            <w:r>
              <w:rPr>
                <w:rFonts w:ascii="Arial" w:hAnsi="Arial" w:cs="Arial"/>
              </w:rPr>
              <w:t>August 6, 2013</w:t>
            </w:r>
          </w:p>
        </w:tc>
        <w:tc>
          <w:tcPr>
            <w:tcW w:w="2241" w:type="dxa"/>
            <w:gridSpan w:val="3"/>
            <w:tcBorders>
              <w:top w:val="nil"/>
              <w:left w:val="nil"/>
              <w:bottom w:val="nil"/>
              <w:right w:val="nil"/>
            </w:tcBorders>
          </w:tcPr>
          <w:p w:rsidR="008B78DB" w:rsidRDefault="009D50FF" w:rsidP="00F318CA">
            <w:pPr>
              <w:rPr>
                <w:rFonts w:ascii="Arial" w:hAnsi="Arial" w:cs="Arial"/>
              </w:rPr>
            </w:pPr>
            <w:r>
              <w:rPr>
                <w:rFonts w:ascii="Arial" w:hAnsi="Arial" w:cs="Arial"/>
              </w:rPr>
              <w:t>Williams Bay</w:t>
            </w:r>
          </w:p>
        </w:tc>
        <w:tc>
          <w:tcPr>
            <w:tcW w:w="3402" w:type="dxa"/>
            <w:gridSpan w:val="2"/>
            <w:tcBorders>
              <w:top w:val="nil"/>
              <w:left w:val="nil"/>
              <w:bottom w:val="nil"/>
              <w:right w:val="nil"/>
            </w:tcBorders>
          </w:tcPr>
          <w:p w:rsidR="008B78DB" w:rsidRDefault="009D50FF" w:rsidP="00F318CA">
            <w:pPr>
              <w:rPr>
                <w:rFonts w:ascii="Arial" w:hAnsi="Arial" w:cs="Arial"/>
              </w:rPr>
            </w:pPr>
            <w:r>
              <w:rPr>
                <w:rFonts w:ascii="Arial" w:hAnsi="Arial" w:cs="Arial"/>
              </w:rPr>
              <w:t>Shari Fulmer</w:t>
            </w:r>
          </w:p>
        </w:tc>
        <w:tc>
          <w:tcPr>
            <w:tcW w:w="2981" w:type="dxa"/>
            <w:tcBorders>
              <w:top w:val="nil"/>
              <w:left w:val="nil"/>
              <w:bottom w:val="nil"/>
              <w:right w:val="nil"/>
            </w:tcBorders>
          </w:tcPr>
          <w:p w:rsidR="008B78DB" w:rsidRDefault="009D50FF" w:rsidP="009D50FF">
            <w:pPr>
              <w:pStyle w:val="ListParagraph"/>
              <w:numPr>
                <w:ilvl w:val="0"/>
                <w:numId w:val="6"/>
              </w:numPr>
              <w:rPr>
                <w:rFonts w:ascii="Arial" w:hAnsi="Arial" w:cs="Arial"/>
              </w:rPr>
            </w:pPr>
            <w:r>
              <w:rPr>
                <w:rFonts w:ascii="Arial" w:hAnsi="Arial" w:cs="Arial"/>
              </w:rPr>
              <w:t>Photograph taken.</w:t>
            </w:r>
          </w:p>
          <w:p w:rsidR="009D50FF" w:rsidRPr="009D50FF" w:rsidRDefault="009D50FF" w:rsidP="009D50FF">
            <w:pPr>
              <w:pStyle w:val="ListParagraph"/>
              <w:ind w:left="360"/>
              <w:rPr>
                <w:rFonts w:ascii="Arial" w:hAnsi="Arial" w:cs="Arial"/>
              </w:rPr>
            </w:pPr>
          </w:p>
        </w:tc>
      </w:tr>
      <w:tr w:rsidR="008B78DB" w:rsidRPr="008404D1" w:rsidTr="00D31EA7">
        <w:trPr>
          <w:gridAfter w:val="4"/>
          <w:wAfter w:w="944" w:type="dxa"/>
        </w:trPr>
        <w:tc>
          <w:tcPr>
            <w:tcW w:w="2660" w:type="dxa"/>
            <w:tcBorders>
              <w:top w:val="nil"/>
              <w:left w:val="nil"/>
              <w:bottom w:val="nil"/>
              <w:right w:val="nil"/>
            </w:tcBorders>
          </w:tcPr>
          <w:p w:rsidR="008B78DB" w:rsidRDefault="008B78DB" w:rsidP="00F318CA">
            <w:pPr>
              <w:rPr>
                <w:rFonts w:ascii="Arial" w:hAnsi="Arial" w:cs="Arial"/>
              </w:rPr>
            </w:pPr>
          </w:p>
        </w:tc>
        <w:tc>
          <w:tcPr>
            <w:tcW w:w="2153" w:type="dxa"/>
            <w:tcBorders>
              <w:top w:val="nil"/>
              <w:left w:val="nil"/>
              <w:bottom w:val="nil"/>
              <w:right w:val="nil"/>
            </w:tcBorders>
          </w:tcPr>
          <w:p w:rsidR="008B78DB" w:rsidRDefault="009D50FF" w:rsidP="00F318CA">
            <w:pPr>
              <w:rPr>
                <w:rFonts w:ascii="Arial" w:hAnsi="Arial" w:cs="Arial"/>
              </w:rPr>
            </w:pPr>
            <w:r>
              <w:rPr>
                <w:rFonts w:ascii="Arial" w:hAnsi="Arial" w:cs="Arial"/>
              </w:rPr>
              <w:t>August 11, 2013</w:t>
            </w:r>
          </w:p>
        </w:tc>
        <w:tc>
          <w:tcPr>
            <w:tcW w:w="2241" w:type="dxa"/>
            <w:gridSpan w:val="3"/>
            <w:tcBorders>
              <w:top w:val="nil"/>
              <w:left w:val="nil"/>
              <w:bottom w:val="nil"/>
              <w:right w:val="nil"/>
            </w:tcBorders>
          </w:tcPr>
          <w:p w:rsidR="008B78DB" w:rsidRDefault="009D50FF" w:rsidP="00F318CA">
            <w:pPr>
              <w:rPr>
                <w:rFonts w:ascii="Arial" w:hAnsi="Arial" w:cs="Arial"/>
              </w:rPr>
            </w:pPr>
            <w:r>
              <w:rPr>
                <w:rFonts w:ascii="Arial" w:hAnsi="Arial" w:cs="Arial"/>
              </w:rPr>
              <w:t>Williams Bay</w:t>
            </w:r>
          </w:p>
        </w:tc>
        <w:tc>
          <w:tcPr>
            <w:tcW w:w="3402" w:type="dxa"/>
            <w:gridSpan w:val="2"/>
            <w:tcBorders>
              <w:top w:val="nil"/>
              <w:left w:val="nil"/>
              <w:bottom w:val="nil"/>
              <w:right w:val="nil"/>
            </w:tcBorders>
          </w:tcPr>
          <w:p w:rsidR="008B78DB" w:rsidRDefault="009D50FF" w:rsidP="00F318CA">
            <w:pPr>
              <w:rPr>
                <w:rFonts w:ascii="Arial" w:hAnsi="Arial" w:cs="Arial"/>
              </w:rPr>
            </w:pPr>
            <w:r>
              <w:rPr>
                <w:rFonts w:ascii="Arial" w:hAnsi="Arial" w:cs="Arial"/>
              </w:rPr>
              <w:t>Shari Fulmer</w:t>
            </w:r>
          </w:p>
        </w:tc>
        <w:tc>
          <w:tcPr>
            <w:tcW w:w="2981" w:type="dxa"/>
            <w:tcBorders>
              <w:top w:val="nil"/>
              <w:left w:val="nil"/>
              <w:bottom w:val="nil"/>
              <w:right w:val="nil"/>
            </w:tcBorders>
          </w:tcPr>
          <w:p w:rsidR="008B78DB" w:rsidRDefault="009D50FF" w:rsidP="009D50FF">
            <w:pPr>
              <w:pStyle w:val="ListParagraph"/>
              <w:numPr>
                <w:ilvl w:val="0"/>
                <w:numId w:val="6"/>
              </w:numPr>
              <w:rPr>
                <w:rFonts w:ascii="Arial" w:hAnsi="Arial" w:cs="Arial"/>
              </w:rPr>
            </w:pPr>
            <w:r>
              <w:rPr>
                <w:rFonts w:ascii="Arial" w:hAnsi="Arial" w:cs="Arial"/>
              </w:rPr>
              <w:t>Photograph</w:t>
            </w:r>
            <w:r w:rsidRPr="009D50FF">
              <w:rPr>
                <w:rFonts w:ascii="Arial" w:hAnsi="Arial" w:cs="Arial"/>
              </w:rPr>
              <w:t xml:space="preserve"> taken</w:t>
            </w:r>
            <w:r>
              <w:rPr>
                <w:rFonts w:ascii="Arial" w:hAnsi="Arial" w:cs="Arial"/>
              </w:rPr>
              <w:t>.</w:t>
            </w:r>
          </w:p>
          <w:p w:rsidR="009D50FF" w:rsidRPr="009D50FF" w:rsidRDefault="009D50FF" w:rsidP="009D50FF">
            <w:pPr>
              <w:pStyle w:val="ListParagraph"/>
              <w:ind w:left="360"/>
              <w:rPr>
                <w:rFonts w:ascii="Arial" w:hAnsi="Arial" w:cs="Arial"/>
              </w:rPr>
            </w:pPr>
          </w:p>
        </w:tc>
      </w:tr>
      <w:tr w:rsidR="008B78DB" w:rsidRPr="008404D1" w:rsidTr="00D31EA7">
        <w:trPr>
          <w:gridAfter w:val="4"/>
          <w:wAfter w:w="944" w:type="dxa"/>
        </w:trPr>
        <w:tc>
          <w:tcPr>
            <w:tcW w:w="2660" w:type="dxa"/>
            <w:tcBorders>
              <w:top w:val="nil"/>
              <w:left w:val="nil"/>
              <w:bottom w:val="nil"/>
              <w:right w:val="nil"/>
            </w:tcBorders>
          </w:tcPr>
          <w:p w:rsidR="008B78DB" w:rsidRDefault="008B78DB" w:rsidP="00F318CA">
            <w:pPr>
              <w:rPr>
                <w:rFonts w:ascii="Arial" w:hAnsi="Arial" w:cs="Arial"/>
              </w:rPr>
            </w:pPr>
          </w:p>
        </w:tc>
        <w:tc>
          <w:tcPr>
            <w:tcW w:w="2153" w:type="dxa"/>
            <w:tcBorders>
              <w:top w:val="nil"/>
              <w:left w:val="nil"/>
              <w:bottom w:val="nil"/>
              <w:right w:val="nil"/>
            </w:tcBorders>
          </w:tcPr>
          <w:p w:rsidR="008B78DB" w:rsidRDefault="009D50FF" w:rsidP="00F318CA">
            <w:pPr>
              <w:rPr>
                <w:rFonts w:ascii="Arial" w:hAnsi="Arial" w:cs="Arial"/>
              </w:rPr>
            </w:pPr>
            <w:r>
              <w:rPr>
                <w:rFonts w:ascii="Arial" w:hAnsi="Arial" w:cs="Arial"/>
              </w:rPr>
              <w:t>June 23, 2014</w:t>
            </w:r>
          </w:p>
        </w:tc>
        <w:tc>
          <w:tcPr>
            <w:tcW w:w="2241" w:type="dxa"/>
            <w:gridSpan w:val="3"/>
            <w:tcBorders>
              <w:top w:val="nil"/>
              <w:left w:val="nil"/>
              <w:bottom w:val="nil"/>
              <w:right w:val="nil"/>
            </w:tcBorders>
          </w:tcPr>
          <w:p w:rsidR="008B78DB" w:rsidRDefault="009D50FF" w:rsidP="00F318CA">
            <w:pPr>
              <w:rPr>
                <w:rFonts w:ascii="Arial" w:hAnsi="Arial" w:cs="Arial"/>
              </w:rPr>
            </w:pPr>
            <w:r>
              <w:rPr>
                <w:rFonts w:ascii="Arial" w:hAnsi="Arial" w:cs="Arial"/>
              </w:rPr>
              <w:t>Sharpe’s Bay</w:t>
            </w:r>
          </w:p>
          <w:p w:rsidR="009D50FF" w:rsidRDefault="009D50FF" w:rsidP="00F318CA">
            <w:pPr>
              <w:rPr>
                <w:rFonts w:ascii="Arial" w:hAnsi="Arial" w:cs="Arial"/>
              </w:rPr>
            </w:pPr>
            <w:r>
              <w:rPr>
                <w:rFonts w:ascii="Arial" w:hAnsi="Arial" w:cs="Arial"/>
              </w:rPr>
              <w:t>(Hurricane Point)</w:t>
            </w:r>
          </w:p>
          <w:p w:rsidR="009D50FF" w:rsidRDefault="009D50FF" w:rsidP="00F318CA">
            <w:pPr>
              <w:rPr>
                <w:rFonts w:ascii="Arial" w:hAnsi="Arial" w:cs="Arial"/>
              </w:rPr>
            </w:pPr>
          </w:p>
        </w:tc>
        <w:tc>
          <w:tcPr>
            <w:tcW w:w="3402" w:type="dxa"/>
            <w:gridSpan w:val="2"/>
            <w:tcBorders>
              <w:top w:val="nil"/>
              <w:left w:val="nil"/>
              <w:bottom w:val="nil"/>
              <w:right w:val="nil"/>
            </w:tcBorders>
          </w:tcPr>
          <w:p w:rsidR="008B78DB" w:rsidRDefault="009D50FF" w:rsidP="00F318CA">
            <w:pPr>
              <w:rPr>
                <w:rFonts w:ascii="Arial" w:hAnsi="Arial" w:cs="Arial"/>
              </w:rPr>
            </w:pPr>
            <w:r>
              <w:rPr>
                <w:rFonts w:ascii="Arial" w:hAnsi="Arial" w:cs="Arial"/>
              </w:rPr>
              <w:t>Steven Kerr</w:t>
            </w:r>
          </w:p>
        </w:tc>
        <w:tc>
          <w:tcPr>
            <w:tcW w:w="2981" w:type="dxa"/>
            <w:tcBorders>
              <w:top w:val="nil"/>
              <w:left w:val="nil"/>
              <w:bottom w:val="nil"/>
              <w:right w:val="nil"/>
            </w:tcBorders>
          </w:tcPr>
          <w:p w:rsidR="008B78DB" w:rsidRPr="009D50FF" w:rsidRDefault="009D50FF" w:rsidP="009D50FF">
            <w:pPr>
              <w:pStyle w:val="ListParagraph"/>
              <w:numPr>
                <w:ilvl w:val="0"/>
                <w:numId w:val="6"/>
              </w:numPr>
              <w:rPr>
                <w:rFonts w:ascii="Arial" w:hAnsi="Arial" w:cs="Arial"/>
              </w:rPr>
            </w:pPr>
            <w:r>
              <w:rPr>
                <w:rFonts w:ascii="Arial" w:hAnsi="Arial" w:cs="Arial"/>
              </w:rPr>
              <w:t>Heron observed sitting in former osprey nest.</w:t>
            </w:r>
          </w:p>
        </w:tc>
      </w:tr>
      <w:tr w:rsidR="008B78DB" w:rsidRPr="008404D1" w:rsidTr="00D31EA7">
        <w:trPr>
          <w:gridAfter w:val="4"/>
          <w:wAfter w:w="944" w:type="dxa"/>
        </w:trPr>
        <w:tc>
          <w:tcPr>
            <w:tcW w:w="2660" w:type="dxa"/>
            <w:tcBorders>
              <w:top w:val="nil"/>
              <w:left w:val="nil"/>
              <w:bottom w:val="nil"/>
              <w:right w:val="nil"/>
            </w:tcBorders>
          </w:tcPr>
          <w:p w:rsidR="008B78DB" w:rsidRDefault="008B78DB" w:rsidP="00F318CA">
            <w:pPr>
              <w:rPr>
                <w:rFonts w:ascii="Arial" w:hAnsi="Arial" w:cs="Arial"/>
              </w:rPr>
            </w:pPr>
          </w:p>
        </w:tc>
        <w:tc>
          <w:tcPr>
            <w:tcW w:w="2153" w:type="dxa"/>
            <w:tcBorders>
              <w:top w:val="nil"/>
              <w:left w:val="nil"/>
              <w:bottom w:val="nil"/>
              <w:right w:val="nil"/>
            </w:tcBorders>
          </w:tcPr>
          <w:p w:rsidR="008B78DB" w:rsidRDefault="009D50FF" w:rsidP="00F318CA">
            <w:pPr>
              <w:rPr>
                <w:rFonts w:ascii="Arial" w:hAnsi="Arial" w:cs="Arial"/>
              </w:rPr>
            </w:pPr>
            <w:r>
              <w:rPr>
                <w:rFonts w:ascii="Arial" w:hAnsi="Arial" w:cs="Arial"/>
              </w:rPr>
              <w:t>July 20, 2014</w:t>
            </w:r>
          </w:p>
        </w:tc>
        <w:tc>
          <w:tcPr>
            <w:tcW w:w="2241" w:type="dxa"/>
            <w:gridSpan w:val="3"/>
            <w:tcBorders>
              <w:top w:val="nil"/>
              <w:left w:val="nil"/>
              <w:bottom w:val="nil"/>
              <w:right w:val="nil"/>
            </w:tcBorders>
          </w:tcPr>
          <w:p w:rsidR="008B78DB" w:rsidRDefault="009D50FF" w:rsidP="00F318CA">
            <w:pPr>
              <w:rPr>
                <w:rFonts w:ascii="Arial" w:hAnsi="Arial" w:cs="Arial"/>
              </w:rPr>
            </w:pPr>
            <w:r>
              <w:rPr>
                <w:rFonts w:ascii="Arial" w:hAnsi="Arial" w:cs="Arial"/>
              </w:rPr>
              <w:t>Sharpe’s Bay</w:t>
            </w:r>
          </w:p>
          <w:p w:rsidR="009D50FF" w:rsidRDefault="009D50FF" w:rsidP="00F318CA">
            <w:pPr>
              <w:rPr>
                <w:rFonts w:ascii="Arial" w:hAnsi="Arial" w:cs="Arial"/>
              </w:rPr>
            </w:pPr>
            <w:r>
              <w:rPr>
                <w:rFonts w:ascii="Arial" w:hAnsi="Arial" w:cs="Arial"/>
              </w:rPr>
              <w:t>(Hurricane Point)</w:t>
            </w:r>
          </w:p>
        </w:tc>
        <w:tc>
          <w:tcPr>
            <w:tcW w:w="3402" w:type="dxa"/>
            <w:gridSpan w:val="2"/>
            <w:tcBorders>
              <w:top w:val="nil"/>
              <w:left w:val="nil"/>
              <w:bottom w:val="nil"/>
              <w:right w:val="nil"/>
            </w:tcBorders>
          </w:tcPr>
          <w:p w:rsidR="008B78DB" w:rsidRDefault="009D50FF" w:rsidP="00F318CA">
            <w:pPr>
              <w:rPr>
                <w:rFonts w:ascii="Arial" w:hAnsi="Arial" w:cs="Arial"/>
              </w:rPr>
            </w:pPr>
            <w:r>
              <w:rPr>
                <w:rFonts w:ascii="Arial" w:hAnsi="Arial" w:cs="Arial"/>
              </w:rPr>
              <w:t>Steven Kerr</w:t>
            </w:r>
          </w:p>
        </w:tc>
        <w:tc>
          <w:tcPr>
            <w:tcW w:w="2981" w:type="dxa"/>
            <w:tcBorders>
              <w:top w:val="nil"/>
              <w:left w:val="nil"/>
              <w:bottom w:val="nil"/>
              <w:right w:val="nil"/>
            </w:tcBorders>
          </w:tcPr>
          <w:p w:rsidR="008B78DB" w:rsidRDefault="009D50FF" w:rsidP="009D50FF">
            <w:pPr>
              <w:pStyle w:val="ListParagraph"/>
              <w:numPr>
                <w:ilvl w:val="0"/>
                <w:numId w:val="6"/>
              </w:numPr>
              <w:rPr>
                <w:rFonts w:ascii="Arial" w:hAnsi="Arial" w:cs="Arial"/>
              </w:rPr>
            </w:pPr>
            <w:r>
              <w:rPr>
                <w:rFonts w:ascii="Arial" w:hAnsi="Arial" w:cs="Arial"/>
              </w:rPr>
              <w:t>Heron flew up into red pine tree – no nest observed.</w:t>
            </w:r>
          </w:p>
          <w:p w:rsidR="009D50FF" w:rsidRPr="009D50FF" w:rsidRDefault="009D50FF" w:rsidP="009D50FF">
            <w:pPr>
              <w:pStyle w:val="ListParagraph"/>
              <w:ind w:left="360"/>
              <w:rPr>
                <w:rFonts w:ascii="Arial" w:hAnsi="Arial" w:cs="Arial"/>
              </w:rPr>
            </w:pPr>
          </w:p>
        </w:tc>
      </w:tr>
      <w:tr w:rsidR="008B78DB" w:rsidRPr="008404D1" w:rsidTr="00D31EA7">
        <w:trPr>
          <w:gridAfter w:val="4"/>
          <w:wAfter w:w="944" w:type="dxa"/>
        </w:trPr>
        <w:tc>
          <w:tcPr>
            <w:tcW w:w="2660" w:type="dxa"/>
            <w:tcBorders>
              <w:top w:val="nil"/>
              <w:left w:val="nil"/>
              <w:bottom w:val="nil"/>
              <w:right w:val="nil"/>
            </w:tcBorders>
          </w:tcPr>
          <w:p w:rsidR="008B78DB" w:rsidRDefault="008B78DB" w:rsidP="00F318CA">
            <w:pPr>
              <w:rPr>
                <w:rFonts w:ascii="Arial" w:hAnsi="Arial" w:cs="Arial"/>
              </w:rPr>
            </w:pPr>
          </w:p>
        </w:tc>
        <w:tc>
          <w:tcPr>
            <w:tcW w:w="2153" w:type="dxa"/>
            <w:tcBorders>
              <w:top w:val="nil"/>
              <w:left w:val="nil"/>
              <w:bottom w:val="nil"/>
              <w:right w:val="nil"/>
            </w:tcBorders>
          </w:tcPr>
          <w:p w:rsidR="008B78DB" w:rsidRDefault="009D50FF" w:rsidP="00F318CA">
            <w:pPr>
              <w:rPr>
                <w:rFonts w:ascii="Arial" w:hAnsi="Arial" w:cs="Arial"/>
              </w:rPr>
            </w:pPr>
            <w:r>
              <w:rPr>
                <w:rFonts w:ascii="Arial" w:hAnsi="Arial" w:cs="Arial"/>
              </w:rPr>
              <w:t>July 27, 2014</w:t>
            </w:r>
          </w:p>
        </w:tc>
        <w:tc>
          <w:tcPr>
            <w:tcW w:w="2241" w:type="dxa"/>
            <w:gridSpan w:val="3"/>
            <w:tcBorders>
              <w:top w:val="nil"/>
              <w:left w:val="nil"/>
              <w:bottom w:val="nil"/>
              <w:right w:val="nil"/>
            </w:tcBorders>
          </w:tcPr>
          <w:p w:rsidR="008B78DB" w:rsidRDefault="009D50FF" w:rsidP="00F318CA">
            <w:pPr>
              <w:rPr>
                <w:rFonts w:ascii="Arial" w:hAnsi="Arial" w:cs="Arial"/>
              </w:rPr>
            </w:pPr>
            <w:r>
              <w:rPr>
                <w:rFonts w:ascii="Arial" w:hAnsi="Arial" w:cs="Arial"/>
              </w:rPr>
              <w:t>Callahan Bay</w:t>
            </w:r>
          </w:p>
        </w:tc>
        <w:tc>
          <w:tcPr>
            <w:tcW w:w="3402" w:type="dxa"/>
            <w:gridSpan w:val="2"/>
            <w:tcBorders>
              <w:top w:val="nil"/>
              <w:left w:val="nil"/>
              <w:bottom w:val="nil"/>
              <w:right w:val="nil"/>
            </w:tcBorders>
          </w:tcPr>
          <w:p w:rsidR="008B78DB" w:rsidRDefault="009D50FF" w:rsidP="00F318CA">
            <w:pPr>
              <w:rPr>
                <w:rFonts w:ascii="Arial" w:hAnsi="Arial" w:cs="Arial"/>
              </w:rPr>
            </w:pPr>
            <w:r>
              <w:rPr>
                <w:rFonts w:ascii="Arial" w:hAnsi="Arial" w:cs="Arial"/>
              </w:rPr>
              <w:t>Evie Weinstein</w:t>
            </w:r>
          </w:p>
        </w:tc>
        <w:tc>
          <w:tcPr>
            <w:tcW w:w="2981" w:type="dxa"/>
            <w:tcBorders>
              <w:top w:val="nil"/>
              <w:left w:val="nil"/>
              <w:bottom w:val="nil"/>
              <w:right w:val="nil"/>
            </w:tcBorders>
          </w:tcPr>
          <w:p w:rsidR="008B78DB" w:rsidRDefault="009D50FF" w:rsidP="009D50FF">
            <w:pPr>
              <w:pStyle w:val="ListParagraph"/>
              <w:numPr>
                <w:ilvl w:val="0"/>
                <w:numId w:val="6"/>
              </w:numPr>
              <w:rPr>
                <w:rFonts w:ascii="Arial" w:hAnsi="Arial" w:cs="Arial"/>
              </w:rPr>
            </w:pPr>
            <w:r>
              <w:rPr>
                <w:rFonts w:ascii="Arial" w:hAnsi="Arial" w:cs="Arial"/>
              </w:rPr>
              <w:t>One bird observed.</w:t>
            </w:r>
          </w:p>
          <w:p w:rsidR="009D50FF" w:rsidRPr="009D50FF" w:rsidRDefault="009D50FF" w:rsidP="009D50FF">
            <w:pPr>
              <w:pStyle w:val="ListParagraph"/>
              <w:ind w:left="360"/>
              <w:rPr>
                <w:rFonts w:ascii="Arial" w:hAnsi="Arial" w:cs="Arial"/>
              </w:rPr>
            </w:pPr>
          </w:p>
        </w:tc>
      </w:tr>
      <w:tr w:rsidR="008B78DB" w:rsidRPr="008404D1" w:rsidTr="00D31EA7">
        <w:trPr>
          <w:gridAfter w:val="4"/>
          <w:wAfter w:w="944" w:type="dxa"/>
        </w:trPr>
        <w:tc>
          <w:tcPr>
            <w:tcW w:w="2660" w:type="dxa"/>
            <w:tcBorders>
              <w:top w:val="nil"/>
              <w:left w:val="nil"/>
              <w:bottom w:val="nil"/>
              <w:right w:val="nil"/>
            </w:tcBorders>
          </w:tcPr>
          <w:p w:rsidR="008B78DB" w:rsidRDefault="008B78DB" w:rsidP="00F318CA">
            <w:pPr>
              <w:rPr>
                <w:rFonts w:ascii="Arial" w:hAnsi="Arial" w:cs="Arial"/>
              </w:rPr>
            </w:pPr>
          </w:p>
        </w:tc>
        <w:tc>
          <w:tcPr>
            <w:tcW w:w="2153" w:type="dxa"/>
            <w:tcBorders>
              <w:top w:val="nil"/>
              <w:left w:val="nil"/>
              <w:bottom w:val="nil"/>
              <w:right w:val="nil"/>
            </w:tcBorders>
          </w:tcPr>
          <w:p w:rsidR="008B78DB" w:rsidRDefault="009D50FF" w:rsidP="00F318CA">
            <w:pPr>
              <w:rPr>
                <w:rFonts w:ascii="Arial" w:hAnsi="Arial" w:cs="Arial"/>
              </w:rPr>
            </w:pPr>
            <w:r>
              <w:rPr>
                <w:rFonts w:ascii="Arial" w:hAnsi="Arial" w:cs="Arial"/>
              </w:rPr>
              <w:t>July 2014</w:t>
            </w:r>
          </w:p>
        </w:tc>
        <w:tc>
          <w:tcPr>
            <w:tcW w:w="2241" w:type="dxa"/>
            <w:gridSpan w:val="3"/>
            <w:tcBorders>
              <w:top w:val="nil"/>
              <w:left w:val="nil"/>
              <w:bottom w:val="nil"/>
              <w:right w:val="nil"/>
            </w:tcBorders>
          </w:tcPr>
          <w:p w:rsidR="008B78DB" w:rsidRDefault="009D50FF" w:rsidP="00F318CA">
            <w:pPr>
              <w:rPr>
                <w:rFonts w:ascii="Arial" w:hAnsi="Arial" w:cs="Arial"/>
              </w:rPr>
            </w:pPr>
            <w:r>
              <w:rPr>
                <w:rFonts w:ascii="Arial" w:hAnsi="Arial" w:cs="Arial"/>
              </w:rPr>
              <w:t>Sharpe’s Bay</w:t>
            </w:r>
          </w:p>
          <w:p w:rsidR="009D50FF" w:rsidRDefault="009D50FF" w:rsidP="00F318CA">
            <w:pPr>
              <w:rPr>
                <w:rFonts w:ascii="Arial" w:hAnsi="Arial" w:cs="Arial"/>
              </w:rPr>
            </w:pPr>
            <w:r>
              <w:rPr>
                <w:rFonts w:ascii="Arial" w:hAnsi="Arial" w:cs="Arial"/>
              </w:rPr>
              <w:t>(Hurricane Point)</w:t>
            </w:r>
          </w:p>
          <w:p w:rsidR="009D50FF" w:rsidRDefault="009D50FF" w:rsidP="00F318CA">
            <w:pPr>
              <w:rPr>
                <w:rFonts w:ascii="Arial" w:hAnsi="Arial" w:cs="Arial"/>
              </w:rPr>
            </w:pPr>
          </w:p>
        </w:tc>
        <w:tc>
          <w:tcPr>
            <w:tcW w:w="3402" w:type="dxa"/>
            <w:gridSpan w:val="2"/>
            <w:tcBorders>
              <w:top w:val="nil"/>
              <w:left w:val="nil"/>
              <w:bottom w:val="nil"/>
              <w:right w:val="nil"/>
            </w:tcBorders>
          </w:tcPr>
          <w:p w:rsidR="008B78DB" w:rsidRDefault="009D50FF" w:rsidP="00F318CA">
            <w:pPr>
              <w:rPr>
                <w:rFonts w:ascii="Arial" w:hAnsi="Arial" w:cs="Arial"/>
              </w:rPr>
            </w:pPr>
            <w:r>
              <w:rPr>
                <w:rFonts w:ascii="Arial" w:hAnsi="Arial" w:cs="Arial"/>
              </w:rPr>
              <w:t>Susan Quarry</w:t>
            </w:r>
          </w:p>
        </w:tc>
        <w:tc>
          <w:tcPr>
            <w:tcW w:w="2981" w:type="dxa"/>
            <w:tcBorders>
              <w:top w:val="nil"/>
              <w:left w:val="nil"/>
              <w:bottom w:val="nil"/>
              <w:right w:val="nil"/>
            </w:tcBorders>
          </w:tcPr>
          <w:p w:rsidR="008B78DB" w:rsidRPr="009D50FF" w:rsidRDefault="009D50FF" w:rsidP="009D50FF">
            <w:pPr>
              <w:pStyle w:val="ListParagraph"/>
              <w:numPr>
                <w:ilvl w:val="0"/>
                <w:numId w:val="6"/>
              </w:numPr>
              <w:rPr>
                <w:rFonts w:ascii="Arial" w:hAnsi="Arial" w:cs="Arial"/>
              </w:rPr>
            </w:pPr>
            <w:r>
              <w:rPr>
                <w:rFonts w:ascii="Arial" w:hAnsi="Arial" w:cs="Arial"/>
              </w:rPr>
              <w:t>Two herons sitting in former osprey nest.</w:t>
            </w:r>
          </w:p>
        </w:tc>
      </w:tr>
      <w:tr w:rsidR="008B78DB" w:rsidRPr="008404D1" w:rsidTr="00D31EA7">
        <w:trPr>
          <w:gridAfter w:val="4"/>
          <w:wAfter w:w="944" w:type="dxa"/>
        </w:trPr>
        <w:tc>
          <w:tcPr>
            <w:tcW w:w="2660" w:type="dxa"/>
            <w:tcBorders>
              <w:top w:val="nil"/>
              <w:left w:val="nil"/>
              <w:bottom w:val="nil"/>
              <w:right w:val="nil"/>
            </w:tcBorders>
          </w:tcPr>
          <w:p w:rsidR="008B78DB" w:rsidRDefault="008B78DB" w:rsidP="00F318CA">
            <w:pPr>
              <w:rPr>
                <w:rFonts w:ascii="Arial" w:hAnsi="Arial" w:cs="Arial"/>
              </w:rPr>
            </w:pPr>
          </w:p>
        </w:tc>
        <w:tc>
          <w:tcPr>
            <w:tcW w:w="2153" w:type="dxa"/>
            <w:tcBorders>
              <w:top w:val="nil"/>
              <w:left w:val="nil"/>
              <w:bottom w:val="nil"/>
              <w:right w:val="nil"/>
            </w:tcBorders>
          </w:tcPr>
          <w:p w:rsidR="008B78DB" w:rsidRDefault="009D50FF" w:rsidP="00F318CA">
            <w:pPr>
              <w:rPr>
                <w:rFonts w:ascii="Arial" w:hAnsi="Arial" w:cs="Arial"/>
              </w:rPr>
            </w:pPr>
            <w:r>
              <w:rPr>
                <w:rFonts w:ascii="Arial" w:hAnsi="Arial" w:cs="Arial"/>
              </w:rPr>
              <w:t>August 29, 2014</w:t>
            </w:r>
          </w:p>
        </w:tc>
        <w:tc>
          <w:tcPr>
            <w:tcW w:w="2241" w:type="dxa"/>
            <w:gridSpan w:val="3"/>
            <w:tcBorders>
              <w:top w:val="nil"/>
              <w:left w:val="nil"/>
              <w:bottom w:val="nil"/>
              <w:right w:val="nil"/>
            </w:tcBorders>
          </w:tcPr>
          <w:p w:rsidR="008B78DB" w:rsidRDefault="009D50FF" w:rsidP="00F318CA">
            <w:pPr>
              <w:rPr>
                <w:rFonts w:ascii="Arial" w:hAnsi="Arial" w:cs="Arial"/>
              </w:rPr>
            </w:pPr>
            <w:r>
              <w:rPr>
                <w:rFonts w:ascii="Arial" w:hAnsi="Arial" w:cs="Arial"/>
              </w:rPr>
              <w:t>East Bay</w:t>
            </w:r>
          </w:p>
        </w:tc>
        <w:tc>
          <w:tcPr>
            <w:tcW w:w="3402" w:type="dxa"/>
            <w:gridSpan w:val="2"/>
            <w:tcBorders>
              <w:top w:val="nil"/>
              <w:left w:val="nil"/>
              <w:bottom w:val="nil"/>
              <w:right w:val="nil"/>
            </w:tcBorders>
          </w:tcPr>
          <w:p w:rsidR="008B78DB" w:rsidRDefault="009D50FF" w:rsidP="00F318CA">
            <w:pPr>
              <w:rPr>
                <w:rFonts w:ascii="Arial" w:hAnsi="Arial" w:cs="Arial"/>
              </w:rPr>
            </w:pPr>
            <w:r>
              <w:rPr>
                <w:rFonts w:ascii="Arial" w:hAnsi="Arial" w:cs="Arial"/>
              </w:rPr>
              <w:t>Steven Kerr</w:t>
            </w:r>
          </w:p>
        </w:tc>
        <w:tc>
          <w:tcPr>
            <w:tcW w:w="2981" w:type="dxa"/>
            <w:tcBorders>
              <w:top w:val="nil"/>
              <w:left w:val="nil"/>
              <w:bottom w:val="nil"/>
              <w:right w:val="nil"/>
            </w:tcBorders>
          </w:tcPr>
          <w:p w:rsidR="008B78DB" w:rsidRDefault="009D50FF" w:rsidP="009D50FF">
            <w:pPr>
              <w:pStyle w:val="ListParagraph"/>
              <w:numPr>
                <w:ilvl w:val="0"/>
                <w:numId w:val="6"/>
              </w:numPr>
              <w:rPr>
                <w:rFonts w:ascii="Arial" w:hAnsi="Arial" w:cs="Arial"/>
              </w:rPr>
            </w:pPr>
            <w:r>
              <w:rPr>
                <w:rFonts w:ascii="Arial" w:hAnsi="Arial" w:cs="Arial"/>
              </w:rPr>
              <w:t>Heron standing on Stuart Beadon’s dock.</w:t>
            </w:r>
          </w:p>
          <w:p w:rsidR="009D50FF" w:rsidRPr="009D50FF" w:rsidRDefault="009D50FF" w:rsidP="009D50FF">
            <w:pPr>
              <w:pStyle w:val="ListParagraph"/>
              <w:ind w:left="360"/>
              <w:rPr>
                <w:rFonts w:ascii="Arial" w:hAnsi="Arial" w:cs="Arial"/>
              </w:rPr>
            </w:pPr>
          </w:p>
        </w:tc>
      </w:tr>
      <w:tr w:rsidR="008B78DB" w:rsidRPr="008404D1" w:rsidTr="00D31EA7">
        <w:trPr>
          <w:gridAfter w:val="4"/>
          <w:wAfter w:w="944" w:type="dxa"/>
        </w:trPr>
        <w:tc>
          <w:tcPr>
            <w:tcW w:w="2660" w:type="dxa"/>
            <w:tcBorders>
              <w:top w:val="nil"/>
              <w:left w:val="nil"/>
              <w:bottom w:val="nil"/>
              <w:right w:val="nil"/>
            </w:tcBorders>
          </w:tcPr>
          <w:p w:rsidR="008B78DB" w:rsidRDefault="008B78DB" w:rsidP="00F318CA">
            <w:pPr>
              <w:rPr>
                <w:rFonts w:ascii="Arial" w:hAnsi="Arial" w:cs="Arial"/>
              </w:rPr>
            </w:pPr>
          </w:p>
        </w:tc>
        <w:tc>
          <w:tcPr>
            <w:tcW w:w="2153" w:type="dxa"/>
            <w:tcBorders>
              <w:top w:val="nil"/>
              <w:left w:val="nil"/>
              <w:bottom w:val="nil"/>
              <w:right w:val="nil"/>
            </w:tcBorders>
          </w:tcPr>
          <w:p w:rsidR="008B78DB" w:rsidRDefault="009D50FF" w:rsidP="00F318CA">
            <w:pPr>
              <w:rPr>
                <w:rFonts w:ascii="Arial" w:hAnsi="Arial" w:cs="Arial"/>
              </w:rPr>
            </w:pPr>
            <w:r>
              <w:rPr>
                <w:rFonts w:ascii="Arial" w:hAnsi="Arial" w:cs="Arial"/>
              </w:rPr>
              <w:t>September 9, 2014</w:t>
            </w:r>
          </w:p>
          <w:p w:rsidR="009D50FF" w:rsidRDefault="009D50FF" w:rsidP="00F318CA">
            <w:pPr>
              <w:rPr>
                <w:rFonts w:ascii="Arial" w:hAnsi="Arial" w:cs="Arial"/>
              </w:rPr>
            </w:pPr>
          </w:p>
        </w:tc>
        <w:tc>
          <w:tcPr>
            <w:tcW w:w="2241" w:type="dxa"/>
            <w:gridSpan w:val="3"/>
            <w:tcBorders>
              <w:top w:val="nil"/>
              <w:left w:val="nil"/>
              <w:bottom w:val="nil"/>
              <w:right w:val="nil"/>
            </w:tcBorders>
          </w:tcPr>
          <w:p w:rsidR="008B78DB" w:rsidRDefault="009D50FF" w:rsidP="00F318CA">
            <w:pPr>
              <w:rPr>
                <w:rFonts w:ascii="Arial" w:hAnsi="Arial" w:cs="Arial"/>
              </w:rPr>
            </w:pPr>
            <w:r>
              <w:rPr>
                <w:rFonts w:ascii="Arial" w:hAnsi="Arial" w:cs="Arial"/>
              </w:rPr>
              <w:t>East Bay</w:t>
            </w:r>
          </w:p>
        </w:tc>
        <w:tc>
          <w:tcPr>
            <w:tcW w:w="3402" w:type="dxa"/>
            <w:gridSpan w:val="2"/>
            <w:tcBorders>
              <w:top w:val="nil"/>
              <w:left w:val="nil"/>
              <w:bottom w:val="nil"/>
              <w:right w:val="nil"/>
            </w:tcBorders>
          </w:tcPr>
          <w:p w:rsidR="008B78DB" w:rsidRDefault="009D50FF" w:rsidP="00F318CA">
            <w:pPr>
              <w:rPr>
                <w:rFonts w:ascii="Arial" w:hAnsi="Arial" w:cs="Arial"/>
              </w:rPr>
            </w:pPr>
            <w:r>
              <w:rPr>
                <w:rFonts w:ascii="Arial" w:hAnsi="Arial" w:cs="Arial"/>
              </w:rPr>
              <w:t>Steven Kerr</w:t>
            </w:r>
          </w:p>
        </w:tc>
        <w:tc>
          <w:tcPr>
            <w:tcW w:w="2981" w:type="dxa"/>
            <w:tcBorders>
              <w:top w:val="nil"/>
              <w:left w:val="nil"/>
              <w:bottom w:val="nil"/>
              <w:right w:val="nil"/>
            </w:tcBorders>
          </w:tcPr>
          <w:p w:rsidR="008B78DB" w:rsidRDefault="009D50FF" w:rsidP="009D50FF">
            <w:pPr>
              <w:jc w:val="center"/>
              <w:rPr>
                <w:rFonts w:ascii="Arial" w:hAnsi="Arial" w:cs="Arial"/>
              </w:rPr>
            </w:pPr>
            <w:r>
              <w:rPr>
                <w:rFonts w:ascii="Arial" w:hAnsi="Arial" w:cs="Arial"/>
              </w:rPr>
              <w:t>-</w:t>
            </w:r>
          </w:p>
        </w:tc>
      </w:tr>
      <w:tr w:rsidR="008B78DB" w:rsidRPr="008404D1" w:rsidTr="00D31EA7">
        <w:trPr>
          <w:gridAfter w:val="4"/>
          <w:wAfter w:w="944" w:type="dxa"/>
        </w:trPr>
        <w:tc>
          <w:tcPr>
            <w:tcW w:w="2660" w:type="dxa"/>
            <w:tcBorders>
              <w:top w:val="nil"/>
              <w:left w:val="nil"/>
              <w:bottom w:val="nil"/>
              <w:right w:val="nil"/>
            </w:tcBorders>
          </w:tcPr>
          <w:p w:rsidR="008B78DB" w:rsidRDefault="008B78DB" w:rsidP="00F318CA">
            <w:pPr>
              <w:rPr>
                <w:rFonts w:ascii="Arial" w:hAnsi="Arial" w:cs="Arial"/>
              </w:rPr>
            </w:pPr>
          </w:p>
        </w:tc>
        <w:tc>
          <w:tcPr>
            <w:tcW w:w="2153" w:type="dxa"/>
            <w:tcBorders>
              <w:top w:val="nil"/>
              <w:left w:val="nil"/>
              <w:bottom w:val="nil"/>
              <w:right w:val="nil"/>
            </w:tcBorders>
          </w:tcPr>
          <w:p w:rsidR="008B78DB" w:rsidRDefault="009D50FF" w:rsidP="00F318CA">
            <w:pPr>
              <w:rPr>
                <w:rFonts w:ascii="Arial" w:hAnsi="Arial" w:cs="Arial"/>
              </w:rPr>
            </w:pPr>
            <w:r>
              <w:rPr>
                <w:rFonts w:ascii="Arial" w:hAnsi="Arial" w:cs="Arial"/>
              </w:rPr>
              <w:t>September 20, 2014</w:t>
            </w:r>
          </w:p>
        </w:tc>
        <w:tc>
          <w:tcPr>
            <w:tcW w:w="2241" w:type="dxa"/>
            <w:gridSpan w:val="3"/>
            <w:tcBorders>
              <w:top w:val="nil"/>
              <w:left w:val="nil"/>
              <w:bottom w:val="nil"/>
              <w:right w:val="nil"/>
            </w:tcBorders>
          </w:tcPr>
          <w:p w:rsidR="008B78DB" w:rsidRDefault="009D50FF" w:rsidP="00F318CA">
            <w:pPr>
              <w:rPr>
                <w:rFonts w:ascii="Arial" w:hAnsi="Arial" w:cs="Arial"/>
              </w:rPr>
            </w:pPr>
            <w:r>
              <w:rPr>
                <w:rFonts w:ascii="Arial" w:hAnsi="Arial" w:cs="Arial"/>
              </w:rPr>
              <w:t>East Bay</w:t>
            </w:r>
          </w:p>
          <w:p w:rsidR="009D50FF" w:rsidRDefault="009D50FF" w:rsidP="00F318CA">
            <w:pPr>
              <w:rPr>
                <w:rFonts w:ascii="Arial" w:hAnsi="Arial" w:cs="Arial"/>
              </w:rPr>
            </w:pPr>
            <w:r>
              <w:rPr>
                <w:rFonts w:ascii="Arial" w:hAnsi="Arial" w:cs="Arial"/>
              </w:rPr>
              <w:t>(Kodak Island)</w:t>
            </w:r>
          </w:p>
          <w:p w:rsidR="009D50FF" w:rsidRDefault="009D50FF" w:rsidP="00F318CA">
            <w:pPr>
              <w:rPr>
                <w:rFonts w:ascii="Arial" w:hAnsi="Arial" w:cs="Arial"/>
              </w:rPr>
            </w:pPr>
          </w:p>
        </w:tc>
        <w:tc>
          <w:tcPr>
            <w:tcW w:w="3402" w:type="dxa"/>
            <w:gridSpan w:val="2"/>
            <w:tcBorders>
              <w:top w:val="nil"/>
              <w:left w:val="nil"/>
              <w:bottom w:val="nil"/>
              <w:right w:val="nil"/>
            </w:tcBorders>
          </w:tcPr>
          <w:p w:rsidR="008B78DB" w:rsidRDefault="009D50FF" w:rsidP="00F318CA">
            <w:pPr>
              <w:rPr>
                <w:rFonts w:ascii="Arial" w:hAnsi="Arial" w:cs="Arial"/>
              </w:rPr>
            </w:pPr>
            <w:r>
              <w:rPr>
                <w:rFonts w:ascii="Arial" w:hAnsi="Arial" w:cs="Arial"/>
              </w:rPr>
              <w:t>Steven Kerr</w:t>
            </w:r>
          </w:p>
        </w:tc>
        <w:tc>
          <w:tcPr>
            <w:tcW w:w="2981" w:type="dxa"/>
            <w:tcBorders>
              <w:top w:val="nil"/>
              <w:left w:val="nil"/>
              <w:bottom w:val="nil"/>
              <w:right w:val="nil"/>
            </w:tcBorders>
          </w:tcPr>
          <w:p w:rsidR="008B78DB" w:rsidRPr="009D50FF" w:rsidRDefault="008B78DB" w:rsidP="009D50FF">
            <w:pPr>
              <w:pStyle w:val="ListParagraph"/>
              <w:numPr>
                <w:ilvl w:val="0"/>
                <w:numId w:val="6"/>
              </w:numPr>
              <w:jc w:val="center"/>
              <w:rPr>
                <w:rFonts w:ascii="Arial" w:hAnsi="Arial" w:cs="Arial"/>
              </w:rPr>
            </w:pPr>
          </w:p>
        </w:tc>
      </w:tr>
      <w:tr w:rsidR="008B78DB" w:rsidRPr="008404D1" w:rsidTr="00D31EA7">
        <w:trPr>
          <w:gridAfter w:val="4"/>
          <w:wAfter w:w="944" w:type="dxa"/>
        </w:trPr>
        <w:tc>
          <w:tcPr>
            <w:tcW w:w="2660" w:type="dxa"/>
            <w:tcBorders>
              <w:top w:val="nil"/>
              <w:left w:val="nil"/>
              <w:bottom w:val="nil"/>
              <w:right w:val="nil"/>
            </w:tcBorders>
          </w:tcPr>
          <w:p w:rsidR="008B78DB" w:rsidRDefault="008B78DB" w:rsidP="00F318CA">
            <w:pPr>
              <w:rPr>
                <w:rFonts w:ascii="Arial" w:hAnsi="Arial" w:cs="Arial"/>
              </w:rPr>
            </w:pPr>
          </w:p>
        </w:tc>
        <w:tc>
          <w:tcPr>
            <w:tcW w:w="2153" w:type="dxa"/>
            <w:tcBorders>
              <w:top w:val="nil"/>
              <w:left w:val="nil"/>
              <w:bottom w:val="nil"/>
              <w:right w:val="nil"/>
            </w:tcBorders>
          </w:tcPr>
          <w:p w:rsidR="008B78DB" w:rsidRDefault="009D50FF" w:rsidP="00F318CA">
            <w:pPr>
              <w:rPr>
                <w:rFonts w:ascii="Arial" w:hAnsi="Arial" w:cs="Arial"/>
              </w:rPr>
            </w:pPr>
            <w:r>
              <w:rPr>
                <w:rFonts w:ascii="Arial" w:hAnsi="Arial" w:cs="Arial"/>
              </w:rPr>
              <w:t>September 21, 2014</w:t>
            </w:r>
          </w:p>
        </w:tc>
        <w:tc>
          <w:tcPr>
            <w:tcW w:w="2241" w:type="dxa"/>
            <w:gridSpan w:val="3"/>
            <w:tcBorders>
              <w:top w:val="nil"/>
              <w:left w:val="nil"/>
              <w:bottom w:val="nil"/>
              <w:right w:val="nil"/>
            </w:tcBorders>
          </w:tcPr>
          <w:p w:rsidR="008B78DB" w:rsidRDefault="009D50FF" w:rsidP="00F318CA">
            <w:pPr>
              <w:rPr>
                <w:rFonts w:ascii="Arial" w:hAnsi="Arial" w:cs="Arial"/>
              </w:rPr>
            </w:pPr>
            <w:r>
              <w:rPr>
                <w:rFonts w:ascii="Arial" w:hAnsi="Arial" w:cs="Arial"/>
              </w:rPr>
              <w:t>Rathbun Bay</w:t>
            </w:r>
          </w:p>
          <w:p w:rsidR="009D50FF" w:rsidRDefault="009D50FF" w:rsidP="00F318CA">
            <w:pPr>
              <w:rPr>
                <w:rFonts w:ascii="Arial" w:hAnsi="Arial" w:cs="Arial"/>
              </w:rPr>
            </w:pPr>
            <w:r>
              <w:rPr>
                <w:rFonts w:ascii="Arial" w:hAnsi="Arial" w:cs="Arial"/>
              </w:rPr>
              <w:t>(North shore)</w:t>
            </w:r>
          </w:p>
          <w:p w:rsidR="009D50FF" w:rsidRDefault="009D50FF" w:rsidP="00F318CA">
            <w:pPr>
              <w:rPr>
                <w:rFonts w:ascii="Arial" w:hAnsi="Arial" w:cs="Arial"/>
              </w:rPr>
            </w:pPr>
          </w:p>
        </w:tc>
        <w:tc>
          <w:tcPr>
            <w:tcW w:w="3402" w:type="dxa"/>
            <w:gridSpan w:val="2"/>
            <w:tcBorders>
              <w:top w:val="nil"/>
              <w:left w:val="nil"/>
              <w:bottom w:val="nil"/>
              <w:right w:val="nil"/>
            </w:tcBorders>
          </w:tcPr>
          <w:p w:rsidR="008B78DB" w:rsidRDefault="009D50FF" w:rsidP="00F318CA">
            <w:pPr>
              <w:rPr>
                <w:rFonts w:ascii="Arial" w:hAnsi="Arial" w:cs="Arial"/>
              </w:rPr>
            </w:pPr>
            <w:r>
              <w:rPr>
                <w:rFonts w:ascii="Arial" w:hAnsi="Arial" w:cs="Arial"/>
              </w:rPr>
              <w:t>Arnold Tripp</w:t>
            </w:r>
          </w:p>
        </w:tc>
        <w:tc>
          <w:tcPr>
            <w:tcW w:w="2981" w:type="dxa"/>
            <w:tcBorders>
              <w:top w:val="nil"/>
              <w:left w:val="nil"/>
              <w:bottom w:val="nil"/>
              <w:right w:val="nil"/>
            </w:tcBorders>
          </w:tcPr>
          <w:p w:rsidR="008B78DB" w:rsidRPr="009D50FF" w:rsidRDefault="009D50FF" w:rsidP="009D50FF">
            <w:pPr>
              <w:pStyle w:val="ListParagraph"/>
              <w:numPr>
                <w:ilvl w:val="0"/>
                <w:numId w:val="6"/>
              </w:numPr>
              <w:rPr>
                <w:rFonts w:ascii="Arial" w:hAnsi="Arial" w:cs="Arial"/>
              </w:rPr>
            </w:pPr>
            <w:r>
              <w:rPr>
                <w:rFonts w:ascii="Arial" w:hAnsi="Arial" w:cs="Arial"/>
              </w:rPr>
              <w:t>Heron walking along the shoreline “fishing”.</w:t>
            </w:r>
          </w:p>
        </w:tc>
      </w:tr>
      <w:tr w:rsidR="00C946BD" w:rsidRPr="008404D1" w:rsidTr="00D31EA7">
        <w:trPr>
          <w:gridAfter w:val="4"/>
          <w:wAfter w:w="944" w:type="dxa"/>
        </w:trPr>
        <w:tc>
          <w:tcPr>
            <w:tcW w:w="2660" w:type="dxa"/>
            <w:tcBorders>
              <w:top w:val="nil"/>
              <w:left w:val="nil"/>
              <w:bottom w:val="nil"/>
              <w:right w:val="nil"/>
            </w:tcBorders>
          </w:tcPr>
          <w:p w:rsidR="00C946BD" w:rsidRDefault="00C946BD" w:rsidP="00F318CA">
            <w:pPr>
              <w:rPr>
                <w:rFonts w:ascii="Arial" w:hAnsi="Arial" w:cs="Arial"/>
              </w:rPr>
            </w:pPr>
          </w:p>
        </w:tc>
        <w:tc>
          <w:tcPr>
            <w:tcW w:w="2153" w:type="dxa"/>
            <w:tcBorders>
              <w:top w:val="nil"/>
              <w:left w:val="nil"/>
              <w:bottom w:val="nil"/>
              <w:right w:val="nil"/>
            </w:tcBorders>
          </w:tcPr>
          <w:p w:rsidR="00C946BD" w:rsidRDefault="00C946BD" w:rsidP="00F318CA">
            <w:pPr>
              <w:rPr>
                <w:rFonts w:ascii="Arial" w:hAnsi="Arial" w:cs="Arial"/>
              </w:rPr>
            </w:pPr>
            <w:r>
              <w:rPr>
                <w:rFonts w:ascii="Arial" w:hAnsi="Arial" w:cs="Arial"/>
              </w:rPr>
              <w:t>May 29, 2016</w:t>
            </w:r>
          </w:p>
          <w:p w:rsidR="00C946BD" w:rsidRDefault="00C946BD" w:rsidP="00F318CA">
            <w:pPr>
              <w:rPr>
                <w:rFonts w:ascii="Arial" w:hAnsi="Arial" w:cs="Arial"/>
              </w:rPr>
            </w:pPr>
          </w:p>
        </w:tc>
        <w:tc>
          <w:tcPr>
            <w:tcW w:w="2241" w:type="dxa"/>
            <w:gridSpan w:val="3"/>
            <w:tcBorders>
              <w:top w:val="nil"/>
              <w:left w:val="nil"/>
              <w:bottom w:val="nil"/>
              <w:right w:val="nil"/>
            </w:tcBorders>
          </w:tcPr>
          <w:p w:rsidR="00C946BD" w:rsidRDefault="00C946BD" w:rsidP="00F318CA">
            <w:pPr>
              <w:rPr>
                <w:rFonts w:ascii="Arial" w:hAnsi="Arial" w:cs="Arial"/>
              </w:rPr>
            </w:pPr>
            <w:r>
              <w:rPr>
                <w:rFonts w:ascii="Arial" w:hAnsi="Arial" w:cs="Arial"/>
              </w:rPr>
              <w:t>Rathbun Bay</w:t>
            </w:r>
          </w:p>
        </w:tc>
        <w:tc>
          <w:tcPr>
            <w:tcW w:w="3402" w:type="dxa"/>
            <w:gridSpan w:val="2"/>
            <w:tcBorders>
              <w:top w:val="nil"/>
              <w:left w:val="nil"/>
              <w:bottom w:val="nil"/>
              <w:right w:val="nil"/>
            </w:tcBorders>
          </w:tcPr>
          <w:p w:rsidR="00C946BD" w:rsidRDefault="00C946BD" w:rsidP="00F318CA">
            <w:pPr>
              <w:rPr>
                <w:rFonts w:ascii="Arial" w:hAnsi="Arial" w:cs="Arial"/>
              </w:rPr>
            </w:pPr>
            <w:r>
              <w:rPr>
                <w:rFonts w:ascii="Arial" w:hAnsi="Arial" w:cs="Arial"/>
              </w:rPr>
              <w:t>Janis Irwin</w:t>
            </w:r>
          </w:p>
        </w:tc>
        <w:tc>
          <w:tcPr>
            <w:tcW w:w="2981" w:type="dxa"/>
            <w:tcBorders>
              <w:top w:val="nil"/>
              <w:left w:val="nil"/>
              <w:bottom w:val="nil"/>
              <w:right w:val="nil"/>
            </w:tcBorders>
          </w:tcPr>
          <w:p w:rsidR="00C946BD" w:rsidRDefault="00C946BD" w:rsidP="00C946BD">
            <w:pPr>
              <w:pStyle w:val="ListParagraph"/>
              <w:numPr>
                <w:ilvl w:val="0"/>
                <w:numId w:val="6"/>
              </w:numPr>
              <w:jc w:val="center"/>
              <w:rPr>
                <w:rFonts w:ascii="Arial" w:hAnsi="Arial" w:cs="Arial"/>
              </w:rPr>
            </w:pPr>
          </w:p>
        </w:tc>
      </w:tr>
      <w:tr w:rsidR="00FD43EA" w:rsidRPr="008404D1" w:rsidTr="00D31EA7">
        <w:trPr>
          <w:gridAfter w:val="4"/>
          <w:wAfter w:w="944" w:type="dxa"/>
        </w:trPr>
        <w:tc>
          <w:tcPr>
            <w:tcW w:w="2660" w:type="dxa"/>
            <w:tcBorders>
              <w:top w:val="nil"/>
              <w:left w:val="nil"/>
              <w:bottom w:val="nil"/>
              <w:right w:val="nil"/>
            </w:tcBorders>
          </w:tcPr>
          <w:p w:rsidR="00FD43EA" w:rsidRDefault="00FD43EA" w:rsidP="00F318CA">
            <w:pPr>
              <w:rPr>
                <w:rFonts w:ascii="Arial" w:hAnsi="Arial" w:cs="Arial"/>
              </w:rPr>
            </w:pPr>
          </w:p>
        </w:tc>
        <w:tc>
          <w:tcPr>
            <w:tcW w:w="2153" w:type="dxa"/>
            <w:tcBorders>
              <w:top w:val="nil"/>
              <w:left w:val="nil"/>
              <w:bottom w:val="nil"/>
              <w:right w:val="nil"/>
            </w:tcBorders>
          </w:tcPr>
          <w:p w:rsidR="00FD43EA" w:rsidRDefault="00FD43EA" w:rsidP="00F318CA">
            <w:pPr>
              <w:rPr>
                <w:rFonts w:ascii="Arial" w:hAnsi="Arial" w:cs="Arial"/>
              </w:rPr>
            </w:pPr>
            <w:r>
              <w:rPr>
                <w:rFonts w:ascii="Arial" w:hAnsi="Arial" w:cs="Arial"/>
              </w:rPr>
              <w:t>June 18, 2016</w:t>
            </w:r>
          </w:p>
          <w:p w:rsidR="00FD43EA" w:rsidRDefault="00FD43EA" w:rsidP="00F318CA">
            <w:pPr>
              <w:rPr>
                <w:rFonts w:ascii="Arial" w:hAnsi="Arial" w:cs="Arial"/>
              </w:rPr>
            </w:pPr>
          </w:p>
        </w:tc>
        <w:tc>
          <w:tcPr>
            <w:tcW w:w="2241" w:type="dxa"/>
            <w:gridSpan w:val="3"/>
            <w:tcBorders>
              <w:top w:val="nil"/>
              <w:left w:val="nil"/>
              <w:bottom w:val="nil"/>
              <w:right w:val="nil"/>
            </w:tcBorders>
          </w:tcPr>
          <w:p w:rsidR="00FD43EA" w:rsidRDefault="00FD43EA" w:rsidP="00F318CA">
            <w:pPr>
              <w:rPr>
                <w:rFonts w:ascii="Arial" w:hAnsi="Arial" w:cs="Arial"/>
              </w:rPr>
            </w:pPr>
            <w:r>
              <w:rPr>
                <w:rFonts w:ascii="Arial" w:hAnsi="Arial" w:cs="Arial"/>
              </w:rPr>
              <w:t>Robbins Bay</w:t>
            </w:r>
          </w:p>
        </w:tc>
        <w:tc>
          <w:tcPr>
            <w:tcW w:w="3402" w:type="dxa"/>
            <w:gridSpan w:val="2"/>
            <w:tcBorders>
              <w:top w:val="nil"/>
              <w:left w:val="nil"/>
              <w:bottom w:val="nil"/>
              <w:right w:val="nil"/>
            </w:tcBorders>
          </w:tcPr>
          <w:p w:rsidR="00FD43EA" w:rsidRDefault="00FD43EA" w:rsidP="00F318CA">
            <w:pPr>
              <w:rPr>
                <w:rFonts w:ascii="Arial" w:hAnsi="Arial" w:cs="Arial"/>
              </w:rPr>
            </w:pPr>
            <w:r>
              <w:rPr>
                <w:rFonts w:ascii="Arial" w:hAnsi="Arial" w:cs="Arial"/>
              </w:rPr>
              <w:t>Steven Kerr</w:t>
            </w:r>
          </w:p>
        </w:tc>
        <w:tc>
          <w:tcPr>
            <w:tcW w:w="2981" w:type="dxa"/>
            <w:tcBorders>
              <w:top w:val="nil"/>
              <w:left w:val="nil"/>
              <w:bottom w:val="nil"/>
              <w:right w:val="nil"/>
            </w:tcBorders>
          </w:tcPr>
          <w:p w:rsidR="00FD43EA" w:rsidRDefault="00FD43EA" w:rsidP="009D50FF">
            <w:pPr>
              <w:pStyle w:val="ListParagraph"/>
              <w:numPr>
                <w:ilvl w:val="0"/>
                <w:numId w:val="6"/>
              </w:numPr>
              <w:rPr>
                <w:rFonts w:ascii="Arial" w:hAnsi="Arial" w:cs="Arial"/>
              </w:rPr>
            </w:pPr>
            <w:r>
              <w:rPr>
                <w:rFonts w:ascii="Arial" w:hAnsi="Arial" w:cs="Arial"/>
              </w:rPr>
              <w:t>Bird flying overhead.</w:t>
            </w:r>
          </w:p>
        </w:tc>
      </w:tr>
      <w:tr w:rsidR="00FD43EA" w:rsidRPr="008404D1" w:rsidTr="00D31EA7">
        <w:trPr>
          <w:gridAfter w:val="4"/>
          <w:wAfter w:w="944" w:type="dxa"/>
        </w:trPr>
        <w:tc>
          <w:tcPr>
            <w:tcW w:w="2660" w:type="dxa"/>
            <w:tcBorders>
              <w:top w:val="nil"/>
              <w:left w:val="nil"/>
              <w:bottom w:val="nil"/>
              <w:right w:val="nil"/>
            </w:tcBorders>
          </w:tcPr>
          <w:p w:rsidR="00FD43EA" w:rsidRDefault="00FD43EA" w:rsidP="00F318CA">
            <w:pPr>
              <w:rPr>
                <w:rFonts w:ascii="Arial" w:hAnsi="Arial" w:cs="Arial"/>
              </w:rPr>
            </w:pPr>
          </w:p>
        </w:tc>
        <w:tc>
          <w:tcPr>
            <w:tcW w:w="2153" w:type="dxa"/>
            <w:tcBorders>
              <w:top w:val="nil"/>
              <w:left w:val="nil"/>
              <w:bottom w:val="nil"/>
              <w:right w:val="nil"/>
            </w:tcBorders>
          </w:tcPr>
          <w:p w:rsidR="00FD43EA" w:rsidRDefault="00FD43EA" w:rsidP="00F318CA">
            <w:pPr>
              <w:rPr>
                <w:rFonts w:ascii="Arial" w:hAnsi="Arial" w:cs="Arial"/>
              </w:rPr>
            </w:pPr>
            <w:r>
              <w:rPr>
                <w:rFonts w:ascii="Arial" w:hAnsi="Arial" w:cs="Arial"/>
              </w:rPr>
              <w:t>June 19, 2016</w:t>
            </w:r>
          </w:p>
          <w:p w:rsidR="00FD43EA" w:rsidRDefault="00FD43EA" w:rsidP="00F318CA">
            <w:pPr>
              <w:rPr>
                <w:rFonts w:ascii="Arial" w:hAnsi="Arial" w:cs="Arial"/>
              </w:rPr>
            </w:pPr>
          </w:p>
        </w:tc>
        <w:tc>
          <w:tcPr>
            <w:tcW w:w="2241" w:type="dxa"/>
            <w:gridSpan w:val="3"/>
            <w:tcBorders>
              <w:top w:val="nil"/>
              <w:left w:val="nil"/>
              <w:bottom w:val="nil"/>
              <w:right w:val="nil"/>
            </w:tcBorders>
          </w:tcPr>
          <w:p w:rsidR="00FD43EA" w:rsidRDefault="00FD43EA" w:rsidP="00F318CA">
            <w:pPr>
              <w:rPr>
                <w:rFonts w:ascii="Arial" w:hAnsi="Arial" w:cs="Arial"/>
              </w:rPr>
            </w:pPr>
            <w:r>
              <w:rPr>
                <w:rFonts w:ascii="Arial" w:hAnsi="Arial" w:cs="Arial"/>
              </w:rPr>
              <w:t>Jenny’s Island</w:t>
            </w:r>
          </w:p>
        </w:tc>
        <w:tc>
          <w:tcPr>
            <w:tcW w:w="3402" w:type="dxa"/>
            <w:gridSpan w:val="2"/>
            <w:tcBorders>
              <w:top w:val="nil"/>
              <w:left w:val="nil"/>
              <w:bottom w:val="nil"/>
              <w:right w:val="nil"/>
            </w:tcBorders>
          </w:tcPr>
          <w:p w:rsidR="00FD43EA" w:rsidRDefault="00FD43EA" w:rsidP="00F318CA">
            <w:pPr>
              <w:rPr>
                <w:rFonts w:ascii="Arial" w:hAnsi="Arial" w:cs="Arial"/>
              </w:rPr>
            </w:pPr>
            <w:r>
              <w:rPr>
                <w:rFonts w:ascii="Arial" w:hAnsi="Arial" w:cs="Arial"/>
              </w:rPr>
              <w:t>Steven and Karen Kerr</w:t>
            </w:r>
          </w:p>
        </w:tc>
        <w:tc>
          <w:tcPr>
            <w:tcW w:w="2981" w:type="dxa"/>
            <w:tcBorders>
              <w:top w:val="nil"/>
              <w:left w:val="nil"/>
              <w:bottom w:val="nil"/>
              <w:right w:val="nil"/>
            </w:tcBorders>
          </w:tcPr>
          <w:p w:rsidR="00FD43EA" w:rsidRDefault="00FD43EA" w:rsidP="009D50FF">
            <w:pPr>
              <w:pStyle w:val="ListParagraph"/>
              <w:numPr>
                <w:ilvl w:val="0"/>
                <w:numId w:val="6"/>
              </w:numPr>
              <w:rPr>
                <w:rFonts w:ascii="Arial" w:hAnsi="Arial" w:cs="Arial"/>
              </w:rPr>
            </w:pPr>
            <w:r>
              <w:rPr>
                <w:rFonts w:ascii="Arial" w:hAnsi="Arial" w:cs="Arial"/>
              </w:rPr>
              <w:t>Two herons in trees on island.</w:t>
            </w:r>
          </w:p>
          <w:p w:rsidR="00FD43EA" w:rsidRDefault="00FD43EA" w:rsidP="00FD43EA">
            <w:pPr>
              <w:pStyle w:val="ListParagraph"/>
              <w:ind w:left="360"/>
              <w:rPr>
                <w:rFonts w:ascii="Arial" w:hAnsi="Arial" w:cs="Arial"/>
              </w:rPr>
            </w:pPr>
          </w:p>
        </w:tc>
      </w:tr>
      <w:tr w:rsidR="00C54D2E" w:rsidRPr="008404D1" w:rsidTr="00D31EA7">
        <w:trPr>
          <w:gridAfter w:val="4"/>
          <w:wAfter w:w="944" w:type="dxa"/>
        </w:trPr>
        <w:tc>
          <w:tcPr>
            <w:tcW w:w="2660" w:type="dxa"/>
            <w:tcBorders>
              <w:top w:val="nil"/>
              <w:left w:val="nil"/>
              <w:bottom w:val="nil"/>
              <w:right w:val="nil"/>
            </w:tcBorders>
          </w:tcPr>
          <w:p w:rsidR="00C54D2E" w:rsidRDefault="00C54D2E" w:rsidP="00F318CA">
            <w:pPr>
              <w:rPr>
                <w:rFonts w:ascii="Arial" w:hAnsi="Arial" w:cs="Arial"/>
              </w:rPr>
            </w:pPr>
          </w:p>
        </w:tc>
        <w:tc>
          <w:tcPr>
            <w:tcW w:w="2153" w:type="dxa"/>
            <w:tcBorders>
              <w:top w:val="nil"/>
              <w:left w:val="nil"/>
              <w:bottom w:val="nil"/>
              <w:right w:val="nil"/>
            </w:tcBorders>
          </w:tcPr>
          <w:p w:rsidR="00C54D2E" w:rsidRDefault="00C54D2E" w:rsidP="00F318CA">
            <w:pPr>
              <w:rPr>
                <w:rFonts w:ascii="Arial" w:hAnsi="Arial" w:cs="Arial"/>
              </w:rPr>
            </w:pPr>
            <w:r>
              <w:rPr>
                <w:rFonts w:ascii="Arial" w:hAnsi="Arial" w:cs="Arial"/>
              </w:rPr>
              <w:t>July 30, 2016</w:t>
            </w:r>
          </w:p>
          <w:p w:rsidR="00C54D2E" w:rsidRDefault="00C54D2E" w:rsidP="00F318CA">
            <w:pPr>
              <w:rPr>
                <w:rFonts w:ascii="Arial" w:hAnsi="Arial" w:cs="Arial"/>
              </w:rPr>
            </w:pPr>
          </w:p>
        </w:tc>
        <w:tc>
          <w:tcPr>
            <w:tcW w:w="2241" w:type="dxa"/>
            <w:gridSpan w:val="3"/>
            <w:tcBorders>
              <w:top w:val="nil"/>
              <w:left w:val="nil"/>
              <w:bottom w:val="nil"/>
              <w:right w:val="nil"/>
            </w:tcBorders>
          </w:tcPr>
          <w:p w:rsidR="00C54D2E" w:rsidRDefault="00C54D2E" w:rsidP="00F318CA">
            <w:pPr>
              <w:rPr>
                <w:rFonts w:ascii="Arial" w:hAnsi="Arial" w:cs="Arial"/>
              </w:rPr>
            </w:pPr>
            <w:r>
              <w:rPr>
                <w:rFonts w:ascii="Arial" w:hAnsi="Arial" w:cs="Arial"/>
              </w:rPr>
              <w:t>Jenny’s Island</w:t>
            </w:r>
          </w:p>
        </w:tc>
        <w:tc>
          <w:tcPr>
            <w:tcW w:w="3402" w:type="dxa"/>
            <w:gridSpan w:val="2"/>
            <w:tcBorders>
              <w:top w:val="nil"/>
              <w:left w:val="nil"/>
              <w:bottom w:val="nil"/>
              <w:right w:val="nil"/>
            </w:tcBorders>
          </w:tcPr>
          <w:p w:rsidR="00C54D2E" w:rsidRDefault="00781688" w:rsidP="00F318CA">
            <w:pPr>
              <w:rPr>
                <w:rFonts w:ascii="Arial" w:hAnsi="Arial" w:cs="Arial"/>
              </w:rPr>
            </w:pPr>
            <w:r>
              <w:rPr>
                <w:rFonts w:ascii="Arial" w:hAnsi="Arial" w:cs="Arial"/>
              </w:rPr>
              <w:t>Steven Kerr</w:t>
            </w:r>
          </w:p>
        </w:tc>
        <w:tc>
          <w:tcPr>
            <w:tcW w:w="2981" w:type="dxa"/>
            <w:tcBorders>
              <w:top w:val="nil"/>
              <w:left w:val="nil"/>
              <w:bottom w:val="nil"/>
              <w:right w:val="nil"/>
            </w:tcBorders>
          </w:tcPr>
          <w:p w:rsidR="00C54D2E" w:rsidRDefault="00781688" w:rsidP="009D50FF">
            <w:pPr>
              <w:pStyle w:val="ListParagraph"/>
              <w:numPr>
                <w:ilvl w:val="0"/>
                <w:numId w:val="6"/>
              </w:numPr>
              <w:rPr>
                <w:rFonts w:ascii="Arial" w:hAnsi="Arial" w:cs="Arial"/>
              </w:rPr>
            </w:pPr>
            <w:r>
              <w:rPr>
                <w:rFonts w:ascii="Arial" w:hAnsi="Arial" w:cs="Arial"/>
              </w:rPr>
              <w:t>Two herons on nests in trees.</w:t>
            </w:r>
          </w:p>
          <w:p w:rsidR="00E437E6" w:rsidRDefault="00E437E6" w:rsidP="00E437E6">
            <w:pPr>
              <w:pStyle w:val="ListParagraph"/>
              <w:ind w:left="360"/>
              <w:rPr>
                <w:rFonts w:ascii="Arial" w:hAnsi="Arial" w:cs="Arial"/>
              </w:rPr>
            </w:pPr>
          </w:p>
        </w:tc>
      </w:tr>
      <w:tr w:rsidR="00E437E6" w:rsidRPr="008404D1" w:rsidTr="00D31EA7">
        <w:trPr>
          <w:gridAfter w:val="4"/>
          <w:wAfter w:w="944" w:type="dxa"/>
        </w:trPr>
        <w:tc>
          <w:tcPr>
            <w:tcW w:w="2660" w:type="dxa"/>
            <w:tcBorders>
              <w:top w:val="nil"/>
              <w:left w:val="nil"/>
              <w:bottom w:val="nil"/>
              <w:right w:val="nil"/>
            </w:tcBorders>
          </w:tcPr>
          <w:p w:rsidR="00E437E6" w:rsidRDefault="00E437E6" w:rsidP="00F318CA">
            <w:pPr>
              <w:rPr>
                <w:rFonts w:ascii="Arial" w:hAnsi="Arial" w:cs="Arial"/>
              </w:rPr>
            </w:pPr>
          </w:p>
        </w:tc>
        <w:tc>
          <w:tcPr>
            <w:tcW w:w="2153" w:type="dxa"/>
            <w:tcBorders>
              <w:top w:val="nil"/>
              <w:left w:val="nil"/>
              <w:bottom w:val="nil"/>
              <w:right w:val="nil"/>
            </w:tcBorders>
          </w:tcPr>
          <w:p w:rsidR="00E437E6" w:rsidRDefault="00E437E6" w:rsidP="00F318CA">
            <w:pPr>
              <w:rPr>
                <w:rFonts w:ascii="Arial" w:hAnsi="Arial" w:cs="Arial"/>
              </w:rPr>
            </w:pPr>
            <w:r>
              <w:rPr>
                <w:rFonts w:ascii="Arial" w:hAnsi="Arial" w:cs="Arial"/>
              </w:rPr>
              <w:t>August 16, 2016</w:t>
            </w:r>
          </w:p>
          <w:p w:rsidR="00E437E6" w:rsidRDefault="00E437E6" w:rsidP="00F318CA">
            <w:pPr>
              <w:rPr>
                <w:rFonts w:ascii="Arial" w:hAnsi="Arial" w:cs="Arial"/>
              </w:rPr>
            </w:pPr>
          </w:p>
        </w:tc>
        <w:tc>
          <w:tcPr>
            <w:tcW w:w="2241" w:type="dxa"/>
            <w:gridSpan w:val="3"/>
            <w:tcBorders>
              <w:top w:val="nil"/>
              <w:left w:val="nil"/>
              <w:bottom w:val="nil"/>
              <w:right w:val="nil"/>
            </w:tcBorders>
          </w:tcPr>
          <w:p w:rsidR="00E437E6" w:rsidRDefault="00E437E6" w:rsidP="00F318CA">
            <w:pPr>
              <w:rPr>
                <w:rFonts w:ascii="Arial" w:hAnsi="Arial" w:cs="Arial"/>
              </w:rPr>
            </w:pPr>
            <w:r>
              <w:rPr>
                <w:rFonts w:ascii="Arial" w:hAnsi="Arial" w:cs="Arial"/>
              </w:rPr>
              <w:t>Gull Island (near Wagar’s Point)</w:t>
            </w:r>
          </w:p>
          <w:p w:rsidR="00E437E6" w:rsidRDefault="00E437E6" w:rsidP="00F318CA">
            <w:pPr>
              <w:rPr>
                <w:rFonts w:ascii="Arial" w:hAnsi="Arial" w:cs="Arial"/>
              </w:rPr>
            </w:pPr>
          </w:p>
        </w:tc>
        <w:tc>
          <w:tcPr>
            <w:tcW w:w="3402" w:type="dxa"/>
            <w:gridSpan w:val="2"/>
            <w:tcBorders>
              <w:top w:val="nil"/>
              <w:left w:val="nil"/>
              <w:bottom w:val="nil"/>
              <w:right w:val="nil"/>
            </w:tcBorders>
          </w:tcPr>
          <w:p w:rsidR="00E437E6" w:rsidRDefault="00E437E6" w:rsidP="00F318CA">
            <w:pPr>
              <w:rPr>
                <w:rFonts w:ascii="Arial" w:hAnsi="Arial" w:cs="Arial"/>
              </w:rPr>
            </w:pPr>
            <w:r>
              <w:rPr>
                <w:rFonts w:ascii="Arial" w:hAnsi="Arial" w:cs="Arial"/>
              </w:rPr>
              <w:t>Kristy Maguire</w:t>
            </w:r>
          </w:p>
        </w:tc>
        <w:tc>
          <w:tcPr>
            <w:tcW w:w="2981" w:type="dxa"/>
            <w:tcBorders>
              <w:top w:val="nil"/>
              <w:left w:val="nil"/>
              <w:bottom w:val="nil"/>
              <w:right w:val="nil"/>
            </w:tcBorders>
          </w:tcPr>
          <w:p w:rsidR="00E437E6" w:rsidRDefault="004631F5" w:rsidP="009D50FF">
            <w:pPr>
              <w:pStyle w:val="ListParagraph"/>
              <w:numPr>
                <w:ilvl w:val="0"/>
                <w:numId w:val="6"/>
              </w:numPr>
              <w:rPr>
                <w:rFonts w:ascii="Arial" w:hAnsi="Arial" w:cs="Arial"/>
              </w:rPr>
            </w:pPr>
            <w:r>
              <w:rPr>
                <w:rFonts w:ascii="Arial" w:hAnsi="Arial" w:cs="Arial"/>
              </w:rPr>
              <w:t>One nest observed.</w:t>
            </w:r>
          </w:p>
        </w:tc>
      </w:tr>
      <w:tr w:rsidR="0024150E" w:rsidRPr="008404D1" w:rsidTr="00D31EA7">
        <w:trPr>
          <w:gridAfter w:val="4"/>
          <w:wAfter w:w="944" w:type="dxa"/>
        </w:trPr>
        <w:tc>
          <w:tcPr>
            <w:tcW w:w="2660" w:type="dxa"/>
            <w:tcBorders>
              <w:top w:val="nil"/>
              <w:left w:val="nil"/>
              <w:bottom w:val="nil"/>
              <w:right w:val="nil"/>
            </w:tcBorders>
          </w:tcPr>
          <w:p w:rsidR="0024150E" w:rsidRDefault="0024150E" w:rsidP="00F318CA">
            <w:pPr>
              <w:rPr>
                <w:rFonts w:ascii="Arial" w:hAnsi="Arial" w:cs="Arial"/>
              </w:rPr>
            </w:pPr>
          </w:p>
        </w:tc>
        <w:tc>
          <w:tcPr>
            <w:tcW w:w="2153" w:type="dxa"/>
            <w:tcBorders>
              <w:top w:val="nil"/>
              <w:left w:val="nil"/>
              <w:bottom w:val="nil"/>
              <w:right w:val="nil"/>
            </w:tcBorders>
          </w:tcPr>
          <w:p w:rsidR="0024150E" w:rsidRDefault="0024150E" w:rsidP="00F318CA">
            <w:pPr>
              <w:rPr>
                <w:rFonts w:ascii="Arial" w:hAnsi="Arial" w:cs="Arial"/>
              </w:rPr>
            </w:pPr>
            <w:r>
              <w:rPr>
                <w:rFonts w:ascii="Arial" w:hAnsi="Arial" w:cs="Arial"/>
              </w:rPr>
              <w:t>July 15, 2017</w:t>
            </w:r>
          </w:p>
          <w:p w:rsidR="0024150E" w:rsidRDefault="0024150E" w:rsidP="00F318CA">
            <w:pPr>
              <w:rPr>
                <w:rFonts w:ascii="Arial" w:hAnsi="Arial" w:cs="Arial"/>
              </w:rPr>
            </w:pPr>
          </w:p>
        </w:tc>
        <w:tc>
          <w:tcPr>
            <w:tcW w:w="2241" w:type="dxa"/>
            <w:gridSpan w:val="3"/>
            <w:tcBorders>
              <w:top w:val="nil"/>
              <w:left w:val="nil"/>
              <w:bottom w:val="nil"/>
              <w:right w:val="nil"/>
            </w:tcBorders>
          </w:tcPr>
          <w:p w:rsidR="0024150E" w:rsidRDefault="0024150E" w:rsidP="00F318CA">
            <w:pPr>
              <w:rPr>
                <w:rFonts w:ascii="Arial" w:hAnsi="Arial" w:cs="Arial"/>
              </w:rPr>
            </w:pPr>
            <w:r>
              <w:rPr>
                <w:rFonts w:ascii="Arial" w:hAnsi="Arial" w:cs="Arial"/>
              </w:rPr>
              <w:t>McCoy Road</w:t>
            </w:r>
          </w:p>
        </w:tc>
        <w:tc>
          <w:tcPr>
            <w:tcW w:w="3402" w:type="dxa"/>
            <w:gridSpan w:val="2"/>
            <w:tcBorders>
              <w:top w:val="nil"/>
              <w:left w:val="nil"/>
              <w:bottom w:val="nil"/>
              <w:right w:val="nil"/>
            </w:tcBorders>
          </w:tcPr>
          <w:p w:rsidR="0024150E" w:rsidRDefault="0024150E" w:rsidP="00F318CA">
            <w:pPr>
              <w:rPr>
                <w:rFonts w:ascii="Arial" w:hAnsi="Arial" w:cs="Arial"/>
              </w:rPr>
            </w:pPr>
            <w:r>
              <w:rPr>
                <w:rFonts w:ascii="Arial" w:hAnsi="Arial" w:cs="Arial"/>
              </w:rPr>
              <w:t>Matthew Tobey</w:t>
            </w:r>
          </w:p>
        </w:tc>
        <w:tc>
          <w:tcPr>
            <w:tcW w:w="2981" w:type="dxa"/>
            <w:tcBorders>
              <w:top w:val="nil"/>
              <w:left w:val="nil"/>
              <w:bottom w:val="nil"/>
              <w:right w:val="nil"/>
            </w:tcBorders>
          </w:tcPr>
          <w:p w:rsidR="0024150E" w:rsidRDefault="0024150E" w:rsidP="009D50FF">
            <w:pPr>
              <w:pStyle w:val="ListParagraph"/>
              <w:numPr>
                <w:ilvl w:val="0"/>
                <w:numId w:val="6"/>
              </w:numPr>
              <w:rPr>
                <w:rFonts w:ascii="Arial" w:hAnsi="Arial" w:cs="Arial"/>
              </w:rPr>
            </w:pPr>
            <w:r>
              <w:rPr>
                <w:rFonts w:ascii="Arial" w:hAnsi="Arial" w:cs="Arial"/>
              </w:rPr>
              <w:t>Blue form.</w:t>
            </w:r>
          </w:p>
        </w:tc>
      </w:tr>
      <w:tr w:rsidR="004E0892" w:rsidRPr="008404D1" w:rsidTr="00D31EA7">
        <w:trPr>
          <w:gridAfter w:val="4"/>
          <w:wAfter w:w="944" w:type="dxa"/>
        </w:trPr>
        <w:tc>
          <w:tcPr>
            <w:tcW w:w="2660" w:type="dxa"/>
            <w:tcBorders>
              <w:top w:val="nil"/>
              <w:left w:val="nil"/>
              <w:bottom w:val="nil"/>
              <w:right w:val="nil"/>
            </w:tcBorders>
          </w:tcPr>
          <w:p w:rsidR="004E0892" w:rsidRDefault="004E0892" w:rsidP="00F318CA">
            <w:pPr>
              <w:rPr>
                <w:rFonts w:ascii="Arial" w:hAnsi="Arial" w:cs="Arial"/>
              </w:rPr>
            </w:pPr>
          </w:p>
        </w:tc>
        <w:tc>
          <w:tcPr>
            <w:tcW w:w="2153" w:type="dxa"/>
            <w:tcBorders>
              <w:top w:val="nil"/>
              <w:left w:val="nil"/>
              <w:bottom w:val="nil"/>
              <w:right w:val="nil"/>
            </w:tcBorders>
          </w:tcPr>
          <w:p w:rsidR="004E0892" w:rsidRDefault="004E0892" w:rsidP="00F318CA">
            <w:pPr>
              <w:rPr>
                <w:rFonts w:ascii="Arial" w:hAnsi="Arial" w:cs="Arial"/>
              </w:rPr>
            </w:pPr>
            <w:r>
              <w:rPr>
                <w:rFonts w:ascii="Arial" w:hAnsi="Arial" w:cs="Arial"/>
              </w:rPr>
              <w:t>July, 2017</w:t>
            </w:r>
          </w:p>
          <w:p w:rsidR="004E0892" w:rsidRDefault="004E0892" w:rsidP="00F318CA">
            <w:pPr>
              <w:rPr>
                <w:rFonts w:ascii="Arial" w:hAnsi="Arial" w:cs="Arial"/>
              </w:rPr>
            </w:pPr>
          </w:p>
        </w:tc>
        <w:tc>
          <w:tcPr>
            <w:tcW w:w="2241" w:type="dxa"/>
            <w:gridSpan w:val="3"/>
            <w:tcBorders>
              <w:top w:val="nil"/>
              <w:left w:val="nil"/>
              <w:bottom w:val="nil"/>
              <w:right w:val="nil"/>
            </w:tcBorders>
          </w:tcPr>
          <w:p w:rsidR="004E0892" w:rsidRDefault="004E0892" w:rsidP="00F318CA">
            <w:pPr>
              <w:rPr>
                <w:rFonts w:ascii="Arial" w:hAnsi="Arial" w:cs="Arial"/>
              </w:rPr>
            </w:pPr>
            <w:r>
              <w:rPr>
                <w:rFonts w:ascii="Arial" w:hAnsi="Arial" w:cs="Arial"/>
              </w:rPr>
              <w:t xml:space="preserve">Gull Island </w:t>
            </w:r>
          </w:p>
          <w:p w:rsidR="004E0892" w:rsidRDefault="004E0892" w:rsidP="00F318CA">
            <w:pPr>
              <w:rPr>
                <w:rFonts w:ascii="Arial" w:hAnsi="Arial" w:cs="Arial"/>
              </w:rPr>
            </w:pPr>
            <w:r>
              <w:rPr>
                <w:rFonts w:ascii="Arial" w:hAnsi="Arial" w:cs="Arial"/>
              </w:rPr>
              <w:t>(Center Bay)</w:t>
            </w:r>
          </w:p>
          <w:p w:rsidR="004E0892" w:rsidRDefault="004E0892" w:rsidP="00F318CA">
            <w:pPr>
              <w:rPr>
                <w:rFonts w:ascii="Arial" w:hAnsi="Arial" w:cs="Arial"/>
              </w:rPr>
            </w:pPr>
          </w:p>
        </w:tc>
        <w:tc>
          <w:tcPr>
            <w:tcW w:w="3402" w:type="dxa"/>
            <w:gridSpan w:val="2"/>
            <w:tcBorders>
              <w:top w:val="nil"/>
              <w:left w:val="nil"/>
              <w:bottom w:val="nil"/>
              <w:right w:val="nil"/>
            </w:tcBorders>
          </w:tcPr>
          <w:p w:rsidR="004E0892" w:rsidRDefault="004E0892" w:rsidP="00F318CA">
            <w:pPr>
              <w:rPr>
                <w:rFonts w:ascii="Arial" w:hAnsi="Arial" w:cs="Arial"/>
              </w:rPr>
            </w:pPr>
            <w:r>
              <w:rPr>
                <w:rFonts w:ascii="Arial" w:hAnsi="Arial" w:cs="Arial"/>
              </w:rPr>
              <w:t>Ruth Davenport</w:t>
            </w:r>
          </w:p>
        </w:tc>
        <w:tc>
          <w:tcPr>
            <w:tcW w:w="2981" w:type="dxa"/>
            <w:tcBorders>
              <w:top w:val="nil"/>
              <w:left w:val="nil"/>
              <w:bottom w:val="nil"/>
              <w:right w:val="nil"/>
            </w:tcBorders>
          </w:tcPr>
          <w:p w:rsidR="004E0892" w:rsidRDefault="004E0892" w:rsidP="009D50FF">
            <w:pPr>
              <w:pStyle w:val="ListParagraph"/>
              <w:numPr>
                <w:ilvl w:val="0"/>
                <w:numId w:val="6"/>
              </w:numPr>
              <w:rPr>
                <w:rFonts w:ascii="Arial" w:hAnsi="Arial" w:cs="Arial"/>
              </w:rPr>
            </w:pPr>
            <w:r>
              <w:rPr>
                <w:rFonts w:ascii="Arial" w:hAnsi="Arial" w:cs="Arial"/>
              </w:rPr>
              <w:t>Three nests observed.</w:t>
            </w:r>
          </w:p>
        </w:tc>
      </w:tr>
      <w:tr w:rsidR="00131B62" w:rsidRPr="008404D1" w:rsidTr="00D31EA7">
        <w:trPr>
          <w:gridAfter w:val="4"/>
          <w:wAfter w:w="944" w:type="dxa"/>
        </w:trPr>
        <w:tc>
          <w:tcPr>
            <w:tcW w:w="2660" w:type="dxa"/>
            <w:tcBorders>
              <w:top w:val="nil"/>
              <w:left w:val="nil"/>
              <w:bottom w:val="nil"/>
              <w:right w:val="nil"/>
            </w:tcBorders>
          </w:tcPr>
          <w:p w:rsidR="00131B62" w:rsidRDefault="00131B62" w:rsidP="00F318CA">
            <w:pPr>
              <w:rPr>
                <w:rFonts w:ascii="Arial" w:hAnsi="Arial" w:cs="Arial"/>
              </w:rPr>
            </w:pPr>
          </w:p>
        </w:tc>
        <w:tc>
          <w:tcPr>
            <w:tcW w:w="2153" w:type="dxa"/>
            <w:tcBorders>
              <w:top w:val="nil"/>
              <w:left w:val="nil"/>
              <w:bottom w:val="nil"/>
              <w:right w:val="nil"/>
            </w:tcBorders>
          </w:tcPr>
          <w:p w:rsidR="00131B62" w:rsidRDefault="00131B62" w:rsidP="00F318CA">
            <w:pPr>
              <w:rPr>
                <w:rFonts w:ascii="Arial" w:hAnsi="Arial" w:cs="Arial"/>
              </w:rPr>
            </w:pPr>
            <w:r>
              <w:rPr>
                <w:rFonts w:ascii="Arial" w:hAnsi="Arial" w:cs="Arial"/>
              </w:rPr>
              <w:t>August 9, 2017</w:t>
            </w:r>
          </w:p>
          <w:p w:rsidR="00131B62" w:rsidRDefault="00131B62" w:rsidP="00F318CA">
            <w:pPr>
              <w:rPr>
                <w:rFonts w:ascii="Arial" w:hAnsi="Arial" w:cs="Arial"/>
              </w:rPr>
            </w:pPr>
          </w:p>
        </w:tc>
        <w:tc>
          <w:tcPr>
            <w:tcW w:w="2241" w:type="dxa"/>
            <w:gridSpan w:val="3"/>
            <w:tcBorders>
              <w:top w:val="nil"/>
              <w:left w:val="nil"/>
              <w:bottom w:val="nil"/>
              <w:right w:val="nil"/>
            </w:tcBorders>
          </w:tcPr>
          <w:p w:rsidR="00131B62" w:rsidRDefault="00A96257" w:rsidP="00F318CA">
            <w:pPr>
              <w:rPr>
                <w:rFonts w:ascii="Arial" w:hAnsi="Arial" w:cs="Arial"/>
              </w:rPr>
            </w:pPr>
            <w:r>
              <w:rPr>
                <w:rFonts w:ascii="Arial" w:hAnsi="Arial" w:cs="Arial"/>
              </w:rPr>
              <w:t>Genny’s (</w:t>
            </w:r>
            <w:r w:rsidR="00131B62">
              <w:rPr>
                <w:rFonts w:ascii="Arial" w:hAnsi="Arial" w:cs="Arial"/>
              </w:rPr>
              <w:t>Gull</w:t>
            </w:r>
            <w:r>
              <w:rPr>
                <w:rFonts w:ascii="Arial" w:hAnsi="Arial" w:cs="Arial"/>
              </w:rPr>
              <w:t>)</w:t>
            </w:r>
            <w:r w:rsidR="00131B62">
              <w:rPr>
                <w:rFonts w:ascii="Arial" w:hAnsi="Arial" w:cs="Arial"/>
              </w:rPr>
              <w:t xml:space="preserve"> Island</w:t>
            </w:r>
          </w:p>
        </w:tc>
        <w:tc>
          <w:tcPr>
            <w:tcW w:w="3402" w:type="dxa"/>
            <w:gridSpan w:val="2"/>
            <w:tcBorders>
              <w:top w:val="nil"/>
              <w:left w:val="nil"/>
              <w:bottom w:val="nil"/>
              <w:right w:val="nil"/>
            </w:tcBorders>
          </w:tcPr>
          <w:p w:rsidR="00131B62" w:rsidRDefault="00131B62" w:rsidP="00F318CA">
            <w:pPr>
              <w:rPr>
                <w:rFonts w:ascii="Arial" w:hAnsi="Arial" w:cs="Arial"/>
              </w:rPr>
            </w:pPr>
            <w:r>
              <w:rPr>
                <w:rFonts w:ascii="Arial" w:hAnsi="Arial" w:cs="Arial"/>
              </w:rPr>
              <w:t>Ruth and Dennis Davenport</w:t>
            </w:r>
          </w:p>
        </w:tc>
        <w:tc>
          <w:tcPr>
            <w:tcW w:w="2981" w:type="dxa"/>
            <w:tcBorders>
              <w:top w:val="nil"/>
              <w:left w:val="nil"/>
              <w:bottom w:val="nil"/>
              <w:right w:val="nil"/>
            </w:tcBorders>
          </w:tcPr>
          <w:p w:rsidR="00131B62" w:rsidRDefault="00131B62" w:rsidP="00131B62">
            <w:pPr>
              <w:pStyle w:val="ListParagraph"/>
              <w:numPr>
                <w:ilvl w:val="0"/>
                <w:numId w:val="6"/>
              </w:numPr>
              <w:rPr>
                <w:rFonts w:ascii="Arial" w:hAnsi="Arial" w:cs="Arial"/>
              </w:rPr>
            </w:pPr>
            <w:r>
              <w:rPr>
                <w:rFonts w:ascii="Arial" w:hAnsi="Arial" w:cs="Arial"/>
              </w:rPr>
              <w:t>Four nests observed (3 occuipied)</w:t>
            </w:r>
          </w:p>
          <w:p w:rsidR="00131B62" w:rsidRDefault="00131B62" w:rsidP="00131B62">
            <w:pPr>
              <w:pStyle w:val="ListParagraph"/>
              <w:numPr>
                <w:ilvl w:val="0"/>
                <w:numId w:val="6"/>
              </w:numPr>
              <w:rPr>
                <w:rFonts w:ascii="Arial" w:hAnsi="Arial" w:cs="Arial"/>
              </w:rPr>
            </w:pPr>
            <w:r>
              <w:rPr>
                <w:rFonts w:ascii="Arial" w:hAnsi="Arial" w:cs="Arial"/>
              </w:rPr>
              <w:t>Three large young-of-year observed.</w:t>
            </w:r>
          </w:p>
          <w:p w:rsidR="00131B62" w:rsidRDefault="00131B62" w:rsidP="00131B62">
            <w:pPr>
              <w:pStyle w:val="ListParagraph"/>
              <w:numPr>
                <w:ilvl w:val="0"/>
                <w:numId w:val="6"/>
              </w:numPr>
              <w:rPr>
                <w:rFonts w:ascii="Arial" w:hAnsi="Arial" w:cs="Arial"/>
              </w:rPr>
            </w:pPr>
            <w:r>
              <w:rPr>
                <w:rFonts w:ascii="Arial" w:hAnsi="Arial" w:cs="Arial"/>
              </w:rPr>
              <w:t>One dead adult observed hanging from one of nest trees.</w:t>
            </w:r>
          </w:p>
          <w:p w:rsidR="00131B62" w:rsidRPr="00131B62" w:rsidRDefault="00131B62" w:rsidP="00131B62">
            <w:pPr>
              <w:pStyle w:val="ListParagraph"/>
              <w:ind w:left="360"/>
              <w:rPr>
                <w:rFonts w:ascii="Arial" w:hAnsi="Arial" w:cs="Arial"/>
              </w:rPr>
            </w:pPr>
          </w:p>
        </w:tc>
      </w:tr>
      <w:tr w:rsidR="00A96257" w:rsidRPr="008404D1" w:rsidTr="00D31EA7">
        <w:trPr>
          <w:gridAfter w:val="4"/>
          <w:wAfter w:w="944" w:type="dxa"/>
        </w:trPr>
        <w:tc>
          <w:tcPr>
            <w:tcW w:w="2660" w:type="dxa"/>
            <w:tcBorders>
              <w:top w:val="nil"/>
              <w:left w:val="nil"/>
              <w:bottom w:val="nil"/>
              <w:right w:val="nil"/>
            </w:tcBorders>
          </w:tcPr>
          <w:p w:rsidR="00A96257" w:rsidRDefault="00A96257" w:rsidP="00F318CA">
            <w:pPr>
              <w:rPr>
                <w:rFonts w:ascii="Arial" w:hAnsi="Arial" w:cs="Arial"/>
              </w:rPr>
            </w:pPr>
          </w:p>
        </w:tc>
        <w:tc>
          <w:tcPr>
            <w:tcW w:w="2153" w:type="dxa"/>
            <w:tcBorders>
              <w:top w:val="nil"/>
              <w:left w:val="nil"/>
              <w:bottom w:val="nil"/>
              <w:right w:val="nil"/>
            </w:tcBorders>
          </w:tcPr>
          <w:p w:rsidR="00A96257" w:rsidRDefault="00A96257" w:rsidP="00F318CA">
            <w:pPr>
              <w:rPr>
                <w:rFonts w:ascii="Arial" w:hAnsi="Arial" w:cs="Arial"/>
              </w:rPr>
            </w:pPr>
            <w:r>
              <w:rPr>
                <w:rFonts w:ascii="Arial" w:hAnsi="Arial" w:cs="Arial"/>
              </w:rPr>
              <w:t>August 26, 2017</w:t>
            </w:r>
          </w:p>
          <w:p w:rsidR="00A96257" w:rsidRDefault="00A96257" w:rsidP="00F318CA">
            <w:pPr>
              <w:rPr>
                <w:rFonts w:ascii="Arial" w:hAnsi="Arial" w:cs="Arial"/>
              </w:rPr>
            </w:pPr>
          </w:p>
        </w:tc>
        <w:tc>
          <w:tcPr>
            <w:tcW w:w="2241" w:type="dxa"/>
            <w:gridSpan w:val="3"/>
            <w:tcBorders>
              <w:top w:val="nil"/>
              <w:left w:val="nil"/>
              <w:bottom w:val="nil"/>
              <w:right w:val="nil"/>
            </w:tcBorders>
          </w:tcPr>
          <w:p w:rsidR="00A96257" w:rsidRDefault="00A96257" w:rsidP="00F318CA">
            <w:pPr>
              <w:rPr>
                <w:rFonts w:ascii="Arial" w:hAnsi="Arial" w:cs="Arial"/>
              </w:rPr>
            </w:pPr>
            <w:r>
              <w:rPr>
                <w:rFonts w:ascii="Arial" w:hAnsi="Arial" w:cs="Arial"/>
              </w:rPr>
              <w:lastRenderedPageBreak/>
              <w:t xml:space="preserve">Genny’s (Gull) </w:t>
            </w:r>
            <w:r>
              <w:rPr>
                <w:rFonts w:ascii="Arial" w:hAnsi="Arial" w:cs="Arial"/>
              </w:rPr>
              <w:lastRenderedPageBreak/>
              <w:t>Island</w:t>
            </w:r>
          </w:p>
          <w:p w:rsidR="00A96257" w:rsidRDefault="00A96257" w:rsidP="00F318CA">
            <w:pPr>
              <w:rPr>
                <w:rFonts w:ascii="Arial" w:hAnsi="Arial" w:cs="Arial"/>
              </w:rPr>
            </w:pPr>
          </w:p>
        </w:tc>
        <w:tc>
          <w:tcPr>
            <w:tcW w:w="3402" w:type="dxa"/>
            <w:gridSpan w:val="2"/>
            <w:tcBorders>
              <w:top w:val="nil"/>
              <w:left w:val="nil"/>
              <w:bottom w:val="nil"/>
              <w:right w:val="nil"/>
            </w:tcBorders>
          </w:tcPr>
          <w:p w:rsidR="00A96257" w:rsidRDefault="00A96257" w:rsidP="00F318CA">
            <w:pPr>
              <w:rPr>
                <w:rFonts w:ascii="Arial" w:hAnsi="Arial" w:cs="Arial"/>
              </w:rPr>
            </w:pPr>
            <w:r>
              <w:rPr>
                <w:rFonts w:ascii="Arial" w:hAnsi="Arial" w:cs="Arial"/>
              </w:rPr>
              <w:lastRenderedPageBreak/>
              <w:t>Steven and Karen Kerr</w:t>
            </w:r>
          </w:p>
        </w:tc>
        <w:tc>
          <w:tcPr>
            <w:tcW w:w="2981" w:type="dxa"/>
            <w:tcBorders>
              <w:top w:val="nil"/>
              <w:left w:val="nil"/>
              <w:bottom w:val="nil"/>
              <w:right w:val="nil"/>
            </w:tcBorders>
          </w:tcPr>
          <w:p w:rsidR="00A96257" w:rsidRDefault="00A96257" w:rsidP="00131B62">
            <w:pPr>
              <w:pStyle w:val="ListParagraph"/>
              <w:numPr>
                <w:ilvl w:val="0"/>
                <w:numId w:val="6"/>
              </w:numPr>
              <w:rPr>
                <w:rFonts w:ascii="Arial" w:hAnsi="Arial" w:cs="Arial"/>
              </w:rPr>
            </w:pPr>
            <w:r>
              <w:rPr>
                <w:rFonts w:ascii="Arial" w:hAnsi="Arial" w:cs="Arial"/>
              </w:rPr>
              <w:t xml:space="preserve">Two young-of-year in </w:t>
            </w:r>
            <w:r>
              <w:rPr>
                <w:rFonts w:ascii="Arial" w:hAnsi="Arial" w:cs="Arial"/>
              </w:rPr>
              <w:lastRenderedPageBreak/>
              <w:t>the same nest.</w:t>
            </w:r>
          </w:p>
        </w:tc>
      </w:tr>
      <w:tr w:rsidR="005F04D0" w:rsidRPr="008404D1" w:rsidTr="00D31EA7">
        <w:trPr>
          <w:gridAfter w:val="4"/>
          <w:wAfter w:w="944" w:type="dxa"/>
        </w:trPr>
        <w:tc>
          <w:tcPr>
            <w:tcW w:w="2660" w:type="dxa"/>
            <w:tcBorders>
              <w:top w:val="nil"/>
              <w:left w:val="nil"/>
              <w:bottom w:val="nil"/>
              <w:right w:val="nil"/>
            </w:tcBorders>
          </w:tcPr>
          <w:p w:rsidR="005F04D0" w:rsidRDefault="005F04D0" w:rsidP="00F318CA">
            <w:pPr>
              <w:rPr>
                <w:rFonts w:ascii="Arial" w:hAnsi="Arial" w:cs="Arial"/>
              </w:rPr>
            </w:pPr>
          </w:p>
        </w:tc>
        <w:tc>
          <w:tcPr>
            <w:tcW w:w="2153" w:type="dxa"/>
            <w:tcBorders>
              <w:top w:val="nil"/>
              <w:left w:val="nil"/>
              <w:bottom w:val="nil"/>
              <w:right w:val="nil"/>
            </w:tcBorders>
          </w:tcPr>
          <w:p w:rsidR="005F04D0" w:rsidRDefault="005F04D0" w:rsidP="00F318CA">
            <w:pPr>
              <w:rPr>
                <w:rFonts w:ascii="Arial" w:hAnsi="Arial" w:cs="Arial"/>
              </w:rPr>
            </w:pPr>
            <w:r>
              <w:rPr>
                <w:rFonts w:ascii="Arial" w:hAnsi="Arial" w:cs="Arial"/>
              </w:rPr>
              <w:t>June 17, 2018</w:t>
            </w:r>
          </w:p>
        </w:tc>
        <w:tc>
          <w:tcPr>
            <w:tcW w:w="2241" w:type="dxa"/>
            <w:gridSpan w:val="3"/>
            <w:tcBorders>
              <w:top w:val="nil"/>
              <w:left w:val="nil"/>
              <w:bottom w:val="nil"/>
              <w:right w:val="nil"/>
            </w:tcBorders>
          </w:tcPr>
          <w:p w:rsidR="005F04D0" w:rsidRDefault="005F04D0" w:rsidP="00F318CA">
            <w:pPr>
              <w:rPr>
                <w:rFonts w:ascii="Arial" w:hAnsi="Arial" w:cs="Arial"/>
              </w:rPr>
            </w:pPr>
            <w:r>
              <w:rPr>
                <w:rFonts w:ascii="Arial" w:hAnsi="Arial" w:cs="Arial"/>
              </w:rPr>
              <w:t>Genny’s (Gull) Island</w:t>
            </w:r>
          </w:p>
          <w:p w:rsidR="005F04D0" w:rsidRDefault="005F04D0" w:rsidP="00F318CA">
            <w:pPr>
              <w:rPr>
                <w:rFonts w:ascii="Arial" w:hAnsi="Arial" w:cs="Arial"/>
              </w:rPr>
            </w:pPr>
          </w:p>
        </w:tc>
        <w:tc>
          <w:tcPr>
            <w:tcW w:w="3402" w:type="dxa"/>
            <w:gridSpan w:val="2"/>
            <w:tcBorders>
              <w:top w:val="nil"/>
              <w:left w:val="nil"/>
              <w:bottom w:val="nil"/>
              <w:right w:val="nil"/>
            </w:tcBorders>
          </w:tcPr>
          <w:p w:rsidR="005F04D0" w:rsidRDefault="005F04D0" w:rsidP="00F318CA">
            <w:pPr>
              <w:rPr>
                <w:rFonts w:ascii="Arial" w:hAnsi="Arial" w:cs="Arial"/>
              </w:rPr>
            </w:pPr>
            <w:r>
              <w:rPr>
                <w:rFonts w:ascii="Arial" w:hAnsi="Arial" w:cs="Arial"/>
              </w:rPr>
              <w:t>Denyse Martial and Karen Burleigh-Kerr</w:t>
            </w:r>
          </w:p>
        </w:tc>
        <w:tc>
          <w:tcPr>
            <w:tcW w:w="2981" w:type="dxa"/>
            <w:tcBorders>
              <w:top w:val="nil"/>
              <w:left w:val="nil"/>
              <w:bottom w:val="nil"/>
              <w:right w:val="nil"/>
            </w:tcBorders>
          </w:tcPr>
          <w:p w:rsidR="005F04D0" w:rsidRDefault="005F04D0" w:rsidP="005F04D0">
            <w:pPr>
              <w:pStyle w:val="ListParagraph"/>
              <w:numPr>
                <w:ilvl w:val="0"/>
                <w:numId w:val="6"/>
              </w:numPr>
              <w:rPr>
                <w:rFonts w:ascii="Arial" w:hAnsi="Arial" w:cs="Arial"/>
              </w:rPr>
            </w:pPr>
            <w:r>
              <w:rPr>
                <w:rFonts w:ascii="Arial" w:hAnsi="Arial" w:cs="Arial"/>
              </w:rPr>
              <w:t>Four nests observed.</w:t>
            </w:r>
          </w:p>
        </w:tc>
      </w:tr>
      <w:tr w:rsidR="00AA583D" w:rsidRPr="008404D1" w:rsidTr="00D31EA7">
        <w:trPr>
          <w:gridAfter w:val="4"/>
          <w:wAfter w:w="944" w:type="dxa"/>
        </w:trPr>
        <w:tc>
          <w:tcPr>
            <w:tcW w:w="2660" w:type="dxa"/>
            <w:tcBorders>
              <w:top w:val="nil"/>
              <w:left w:val="nil"/>
              <w:bottom w:val="nil"/>
              <w:right w:val="nil"/>
            </w:tcBorders>
          </w:tcPr>
          <w:p w:rsidR="00AA583D" w:rsidRDefault="00AA583D" w:rsidP="00F318CA">
            <w:pPr>
              <w:rPr>
                <w:rFonts w:ascii="Arial" w:hAnsi="Arial" w:cs="Arial"/>
              </w:rPr>
            </w:pPr>
          </w:p>
        </w:tc>
        <w:tc>
          <w:tcPr>
            <w:tcW w:w="2153" w:type="dxa"/>
            <w:tcBorders>
              <w:top w:val="nil"/>
              <w:left w:val="nil"/>
              <w:bottom w:val="nil"/>
              <w:right w:val="nil"/>
            </w:tcBorders>
          </w:tcPr>
          <w:p w:rsidR="00AA583D" w:rsidRDefault="00AA583D" w:rsidP="00F318CA">
            <w:pPr>
              <w:rPr>
                <w:rFonts w:ascii="Arial" w:hAnsi="Arial" w:cs="Arial"/>
              </w:rPr>
            </w:pPr>
            <w:r>
              <w:rPr>
                <w:rFonts w:ascii="Arial" w:hAnsi="Arial" w:cs="Arial"/>
              </w:rPr>
              <w:t>August 6, 2018</w:t>
            </w:r>
          </w:p>
        </w:tc>
        <w:tc>
          <w:tcPr>
            <w:tcW w:w="2241" w:type="dxa"/>
            <w:gridSpan w:val="3"/>
            <w:tcBorders>
              <w:top w:val="nil"/>
              <w:left w:val="nil"/>
              <w:bottom w:val="nil"/>
              <w:right w:val="nil"/>
            </w:tcBorders>
          </w:tcPr>
          <w:p w:rsidR="00AA583D" w:rsidRDefault="00AA583D" w:rsidP="00F318CA">
            <w:pPr>
              <w:rPr>
                <w:rFonts w:ascii="Arial" w:hAnsi="Arial" w:cs="Arial"/>
              </w:rPr>
            </w:pPr>
            <w:r>
              <w:rPr>
                <w:rFonts w:ascii="Arial" w:hAnsi="Arial" w:cs="Arial"/>
              </w:rPr>
              <w:t>McCoy Bay</w:t>
            </w:r>
          </w:p>
          <w:p w:rsidR="00AA583D" w:rsidRDefault="00AA583D" w:rsidP="00F318CA">
            <w:pPr>
              <w:rPr>
                <w:rFonts w:ascii="Arial" w:hAnsi="Arial" w:cs="Arial"/>
              </w:rPr>
            </w:pPr>
          </w:p>
        </w:tc>
        <w:tc>
          <w:tcPr>
            <w:tcW w:w="3402" w:type="dxa"/>
            <w:gridSpan w:val="2"/>
            <w:tcBorders>
              <w:top w:val="nil"/>
              <w:left w:val="nil"/>
              <w:bottom w:val="nil"/>
              <w:right w:val="nil"/>
            </w:tcBorders>
          </w:tcPr>
          <w:p w:rsidR="00AA583D" w:rsidRDefault="00AA583D" w:rsidP="00F318CA">
            <w:pPr>
              <w:rPr>
                <w:rFonts w:ascii="Arial" w:hAnsi="Arial" w:cs="Arial"/>
              </w:rPr>
            </w:pPr>
            <w:r>
              <w:rPr>
                <w:rFonts w:ascii="Arial" w:hAnsi="Arial" w:cs="Arial"/>
              </w:rPr>
              <w:t>Tash Alves</w:t>
            </w:r>
          </w:p>
        </w:tc>
        <w:tc>
          <w:tcPr>
            <w:tcW w:w="2981" w:type="dxa"/>
            <w:tcBorders>
              <w:top w:val="nil"/>
              <w:left w:val="nil"/>
              <w:bottom w:val="nil"/>
              <w:right w:val="nil"/>
            </w:tcBorders>
          </w:tcPr>
          <w:p w:rsidR="00AA583D" w:rsidRDefault="00AA583D" w:rsidP="005F04D0">
            <w:pPr>
              <w:pStyle w:val="ListParagraph"/>
              <w:numPr>
                <w:ilvl w:val="0"/>
                <w:numId w:val="6"/>
              </w:numPr>
              <w:rPr>
                <w:rFonts w:ascii="Arial" w:hAnsi="Arial" w:cs="Arial"/>
              </w:rPr>
            </w:pPr>
            <w:r>
              <w:rPr>
                <w:rFonts w:ascii="Arial" w:hAnsi="Arial" w:cs="Arial"/>
              </w:rPr>
              <w:t>Photo taken.</w:t>
            </w:r>
          </w:p>
        </w:tc>
      </w:tr>
      <w:tr w:rsidR="005A0683" w:rsidRPr="008404D1" w:rsidTr="000F5AAA">
        <w:trPr>
          <w:gridAfter w:val="4"/>
          <w:wAfter w:w="944" w:type="dxa"/>
        </w:trPr>
        <w:tc>
          <w:tcPr>
            <w:tcW w:w="2660" w:type="dxa"/>
            <w:tcBorders>
              <w:top w:val="nil"/>
              <w:left w:val="nil"/>
              <w:bottom w:val="nil"/>
              <w:right w:val="nil"/>
            </w:tcBorders>
          </w:tcPr>
          <w:p w:rsidR="005A0683" w:rsidRDefault="005A0683" w:rsidP="00F318CA">
            <w:pPr>
              <w:rPr>
                <w:rFonts w:ascii="Arial" w:hAnsi="Arial" w:cs="Arial"/>
              </w:rPr>
            </w:pPr>
          </w:p>
        </w:tc>
        <w:tc>
          <w:tcPr>
            <w:tcW w:w="2153" w:type="dxa"/>
            <w:tcBorders>
              <w:top w:val="nil"/>
              <w:left w:val="nil"/>
              <w:bottom w:val="nil"/>
              <w:right w:val="nil"/>
            </w:tcBorders>
          </w:tcPr>
          <w:p w:rsidR="005A0683" w:rsidRDefault="005A0683" w:rsidP="00F318CA">
            <w:pPr>
              <w:rPr>
                <w:rFonts w:ascii="Arial" w:hAnsi="Arial" w:cs="Arial"/>
              </w:rPr>
            </w:pPr>
            <w:r>
              <w:rPr>
                <w:rFonts w:ascii="Arial" w:hAnsi="Arial" w:cs="Arial"/>
              </w:rPr>
              <w:t>August 18, 2018</w:t>
            </w:r>
          </w:p>
        </w:tc>
        <w:tc>
          <w:tcPr>
            <w:tcW w:w="2241" w:type="dxa"/>
            <w:gridSpan w:val="3"/>
            <w:tcBorders>
              <w:top w:val="nil"/>
              <w:left w:val="nil"/>
              <w:bottom w:val="nil"/>
              <w:right w:val="nil"/>
            </w:tcBorders>
          </w:tcPr>
          <w:p w:rsidR="005A0683" w:rsidRDefault="005A0683" w:rsidP="00F318CA">
            <w:pPr>
              <w:rPr>
                <w:rFonts w:ascii="Arial" w:hAnsi="Arial" w:cs="Arial"/>
              </w:rPr>
            </w:pPr>
            <w:r>
              <w:rPr>
                <w:rFonts w:ascii="Arial" w:hAnsi="Arial" w:cs="Arial"/>
              </w:rPr>
              <w:t>McCoy Bay Road wetland (at PCGP sign)</w:t>
            </w:r>
          </w:p>
          <w:p w:rsidR="005A0683" w:rsidRDefault="005A0683" w:rsidP="00F318CA">
            <w:pPr>
              <w:rPr>
                <w:rFonts w:ascii="Arial" w:hAnsi="Arial" w:cs="Arial"/>
              </w:rPr>
            </w:pPr>
          </w:p>
        </w:tc>
        <w:tc>
          <w:tcPr>
            <w:tcW w:w="3402" w:type="dxa"/>
            <w:gridSpan w:val="2"/>
            <w:tcBorders>
              <w:top w:val="nil"/>
              <w:left w:val="nil"/>
              <w:bottom w:val="nil"/>
              <w:right w:val="nil"/>
            </w:tcBorders>
          </w:tcPr>
          <w:p w:rsidR="005A0683" w:rsidRDefault="005A0683" w:rsidP="00F318CA">
            <w:pPr>
              <w:rPr>
                <w:rFonts w:ascii="Arial" w:hAnsi="Arial" w:cs="Arial"/>
              </w:rPr>
            </w:pPr>
            <w:r>
              <w:rPr>
                <w:rFonts w:ascii="Arial" w:hAnsi="Arial" w:cs="Arial"/>
              </w:rPr>
              <w:t>Karen Burleigh-Kerr</w:t>
            </w:r>
          </w:p>
        </w:tc>
        <w:tc>
          <w:tcPr>
            <w:tcW w:w="2981" w:type="dxa"/>
            <w:tcBorders>
              <w:top w:val="nil"/>
              <w:left w:val="nil"/>
              <w:bottom w:val="nil"/>
              <w:right w:val="nil"/>
            </w:tcBorders>
          </w:tcPr>
          <w:p w:rsidR="005A0683" w:rsidRDefault="005A0683" w:rsidP="005F04D0">
            <w:pPr>
              <w:pStyle w:val="ListParagraph"/>
              <w:numPr>
                <w:ilvl w:val="0"/>
                <w:numId w:val="6"/>
              </w:numPr>
              <w:jc w:val="center"/>
              <w:rPr>
                <w:rFonts w:ascii="Arial" w:hAnsi="Arial" w:cs="Arial"/>
              </w:rPr>
            </w:pPr>
          </w:p>
        </w:tc>
      </w:tr>
      <w:tr w:rsidR="000F5AAA" w:rsidRPr="008404D1" w:rsidTr="000F5AAA">
        <w:trPr>
          <w:gridAfter w:val="4"/>
          <w:wAfter w:w="944" w:type="dxa"/>
        </w:trPr>
        <w:tc>
          <w:tcPr>
            <w:tcW w:w="2660" w:type="dxa"/>
            <w:tcBorders>
              <w:top w:val="nil"/>
              <w:left w:val="nil"/>
              <w:bottom w:val="nil"/>
              <w:right w:val="nil"/>
            </w:tcBorders>
          </w:tcPr>
          <w:p w:rsidR="000F5AAA" w:rsidRDefault="000F5AAA" w:rsidP="00F318CA">
            <w:pPr>
              <w:rPr>
                <w:rFonts w:ascii="Arial" w:hAnsi="Arial" w:cs="Arial"/>
              </w:rPr>
            </w:pPr>
          </w:p>
        </w:tc>
        <w:tc>
          <w:tcPr>
            <w:tcW w:w="2153" w:type="dxa"/>
            <w:tcBorders>
              <w:top w:val="nil"/>
              <w:left w:val="nil"/>
              <w:bottom w:val="nil"/>
              <w:right w:val="nil"/>
            </w:tcBorders>
          </w:tcPr>
          <w:p w:rsidR="000F5AAA" w:rsidRDefault="000F5AAA" w:rsidP="00293E22">
            <w:pPr>
              <w:rPr>
                <w:rFonts w:ascii="Arial" w:hAnsi="Arial" w:cs="Arial"/>
              </w:rPr>
            </w:pPr>
            <w:r>
              <w:rPr>
                <w:rFonts w:ascii="Arial" w:hAnsi="Arial" w:cs="Arial"/>
              </w:rPr>
              <w:t>April 22, 2019</w:t>
            </w:r>
          </w:p>
          <w:p w:rsidR="00293E22" w:rsidRDefault="00293E22" w:rsidP="00293E22">
            <w:pPr>
              <w:rPr>
                <w:rFonts w:ascii="Arial" w:hAnsi="Arial" w:cs="Arial"/>
              </w:rPr>
            </w:pPr>
          </w:p>
        </w:tc>
        <w:tc>
          <w:tcPr>
            <w:tcW w:w="2241" w:type="dxa"/>
            <w:gridSpan w:val="3"/>
            <w:tcBorders>
              <w:top w:val="nil"/>
              <w:left w:val="nil"/>
              <w:bottom w:val="nil"/>
              <w:right w:val="nil"/>
            </w:tcBorders>
          </w:tcPr>
          <w:p w:rsidR="000F5AAA" w:rsidRDefault="000F5AAA" w:rsidP="00F318CA">
            <w:pPr>
              <w:rPr>
                <w:rFonts w:ascii="Arial" w:hAnsi="Arial" w:cs="Arial"/>
              </w:rPr>
            </w:pPr>
            <w:r>
              <w:rPr>
                <w:rFonts w:ascii="Arial" w:hAnsi="Arial" w:cs="Arial"/>
              </w:rPr>
              <w:t>Brooks Bay</w:t>
            </w:r>
          </w:p>
        </w:tc>
        <w:tc>
          <w:tcPr>
            <w:tcW w:w="3402" w:type="dxa"/>
            <w:gridSpan w:val="2"/>
            <w:tcBorders>
              <w:top w:val="nil"/>
              <w:left w:val="nil"/>
              <w:bottom w:val="nil"/>
              <w:right w:val="nil"/>
            </w:tcBorders>
          </w:tcPr>
          <w:p w:rsidR="000F5AAA" w:rsidRDefault="000F5AAA" w:rsidP="00F318CA">
            <w:pPr>
              <w:rPr>
                <w:rFonts w:ascii="Arial" w:hAnsi="Arial" w:cs="Arial"/>
              </w:rPr>
            </w:pPr>
            <w:r>
              <w:rPr>
                <w:rFonts w:ascii="Arial" w:hAnsi="Arial" w:cs="Arial"/>
              </w:rPr>
              <w:t>Sheelagh Hysenaj</w:t>
            </w:r>
          </w:p>
        </w:tc>
        <w:tc>
          <w:tcPr>
            <w:tcW w:w="2981" w:type="dxa"/>
            <w:tcBorders>
              <w:top w:val="nil"/>
              <w:left w:val="nil"/>
              <w:bottom w:val="nil"/>
              <w:right w:val="nil"/>
            </w:tcBorders>
          </w:tcPr>
          <w:p w:rsidR="000F5AAA" w:rsidRDefault="000F5AAA" w:rsidP="009D50FF">
            <w:pPr>
              <w:jc w:val="center"/>
              <w:rPr>
                <w:rFonts w:ascii="Arial" w:hAnsi="Arial" w:cs="Arial"/>
              </w:rPr>
            </w:pPr>
            <w:r>
              <w:rPr>
                <w:rFonts w:ascii="Arial" w:hAnsi="Arial" w:cs="Arial"/>
              </w:rPr>
              <w:t>-</w:t>
            </w:r>
          </w:p>
        </w:tc>
      </w:tr>
      <w:tr w:rsidR="00293E22" w:rsidRPr="008404D1" w:rsidTr="000F5AAA">
        <w:trPr>
          <w:gridAfter w:val="4"/>
          <w:wAfter w:w="944" w:type="dxa"/>
        </w:trPr>
        <w:tc>
          <w:tcPr>
            <w:tcW w:w="2660" w:type="dxa"/>
            <w:tcBorders>
              <w:top w:val="nil"/>
              <w:left w:val="nil"/>
              <w:bottom w:val="nil"/>
              <w:right w:val="nil"/>
            </w:tcBorders>
          </w:tcPr>
          <w:p w:rsidR="00293E22" w:rsidRDefault="00293E22" w:rsidP="00F318CA">
            <w:pPr>
              <w:rPr>
                <w:rFonts w:ascii="Arial" w:hAnsi="Arial" w:cs="Arial"/>
              </w:rPr>
            </w:pPr>
          </w:p>
        </w:tc>
        <w:tc>
          <w:tcPr>
            <w:tcW w:w="2153" w:type="dxa"/>
            <w:tcBorders>
              <w:top w:val="nil"/>
              <w:left w:val="nil"/>
              <w:bottom w:val="nil"/>
              <w:right w:val="nil"/>
            </w:tcBorders>
          </w:tcPr>
          <w:p w:rsidR="00293E22" w:rsidRDefault="00293E22" w:rsidP="00F318CA">
            <w:pPr>
              <w:rPr>
                <w:rFonts w:ascii="Arial" w:hAnsi="Arial" w:cs="Arial"/>
              </w:rPr>
            </w:pPr>
            <w:r>
              <w:rPr>
                <w:rFonts w:ascii="Arial" w:hAnsi="Arial" w:cs="Arial"/>
              </w:rPr>
              <w:t>May 4-5, 2019</w:t>
            </w:r>
          </w:p>
        </w:tc>
        <w:tc>
          <w:tcPr>
            <w:tcW w:w="2241" w:type="dxa"/>
            <w:gridSpan w:val="3"/>
            <w:tcBorders>
              <w:top w:val="nil"/>
              <w:left w:val="nil"/>
              <w:bottom w:val="nil"/>
              <w:right w:val="nil"/>
            </w:tcBorders>
          </w:tcPr>
          <w:p w:rsidR="00293E22" w:rsidRDefault="00293E22" w:rsidP="00F318CA">
            <w:pPr>
              <w:rPr>
                <w:rFonts w:ascii="Arial" w:hAnsi="Arial" w:cs="Arial"/>
              </w:rPr>
            </w:pPr>
            <w:r>
              <w:rPr>
                <w:rFonts w:ascii="Arial" w:hAnsi="Arial" w:cs="Arial"/>
              </w:rPr>
              <w:t>Gull Island</w:t>
            </w:r>
          </w:p>
          <w:p w:rsidR="00293E22" w:rsidRDefault="00293E22" w:rsidP="00F318CA">
            <w:pPr>
              <w:rPr>
                <w:rFonts w:ascii="Arial" w:hAnsi="Arial" w:cs="Arial"/>
              </w:rPr>
            </w:pPr>
          </w:p>
        </w:tc>
        <w:tc>
          <w:tcPr>
            <w:tcW w:w="3402" w:type="dxa"/>
            <w:gridSpan w:val="2"/>
            <w:tcBorders>
              <w:top w:val="nil"/>
              <w:left w:val="nil"/>
              <w:bottom w:val="nil"/>
              <w:right w:val="nil"/>
            </w:tcBorders>
          </w:tcPr>
          <w:p w:rsidR="00293E22" w:rsidRDefault="00293E22" w:rsidP="00F318CA">
            <w:pPr>
              <w:rPr>
                <w:rFonts w:ascii="Arial" w:hAnsi="Arial" w:cs="Arial"/>
              </w:rPr>
            </w:pPr>
            <w:r>
              <w:rPr>
                <w:rFonts w:ascii="Arial" w:hAnsi="Arial" w:cs="Arial"/>
              </w:rPr>
              <w:t>Ruth Davenport</w:t>
            </w:r>
          </w:p>
        </w:tc>
        <w:tc>
          <w:tcPr>
            <w:tcW w:w="2981" w:type="dxa"/>
            <w:tcBorders>
              <w:top w:val="nil"/>
              <w:left w:val="nil"/>
              <w:bottom w:val="nil"/>
              <w:right w:val="nil"/>
            </w:tcBorders>
          </w:tcPr>
          <w:p w:rsidR="00293E22" w:rsidRDefault="00293E22" w:rsidP="00293E22">
            <w:pPr>
              <w:pStyle w:val="ListParagraph"/>
              <w:numPr>
                <w:ilvl w:val="0"/>
                <w:numId w:val="6"/>
              </w:numPr>
              <w:rPr>
                <w:rFonts w:ascii="Arial" w:hAnsi="Arial" w:cs="Arial"/>
              </w:rPr>
            </w:pPr>
            <w:r>
              <w:rPr>
                <w:rFonts w:ascii="Arial" w:hAnsi="Arial" w:cs="Arial"/>
              </w:rPr>
              <w:t>Pair of herons observed (one on nest)</w:t>
            </w:r>
          </w:p>
          <w:p w:rsidR="00293E22" w:rsidRPr="00293E22" w:rsidRDefault="00293E22" w:rsidP="00293E22">
            <w:pPr>
              <w:pStyle w:val="ListParagraph"/>
              <w:ind w:left="360"/>
              <w:rPr>
                <w:rFonts w:ascii="Arial" w:hAnsi="Arial" w:cs="Arial"/>
              </w:rPr>
            </w:pPr>
          </w:p>
        </w:tc>
      </w:tr>
      <w:tr w:rsidR="00C02E03" w:rsidRPr="008404D1" w:rsidTr="000F5AAA">
        <w:trPr>
          <w:gridAfter w:val="4"/>
          <w:wAfter w:w="944" w:type="dxa"/>
        </w:trPr>
        <w:tc>
          <w:tcPr>
            <w:tcW w:w="2660" w:type="dxa"/>
            <w:tcBorders>
              <w:top w:val="nil"/>
              <w:left w:val="nil"/>
              <w:bottom w:val="nil"/>
              <w:right w:val="nil"/>
            </w:tcBorders>
          </w:tcPr>
          <w:p w:rsidR="00C02E03" w:rsidRDefault="00C02E03" w:rsidP="00F318CA">
            <w:pPr>
              <w:rPr>
                <w:rFonts w:ascii="Arial" w:hAnsi="Arial" w:cs="Arial"/>
              </w:rPr>
            </w:pPr>
          </w:p>
        </w:tc>
        <w:tc>
          <w:tcPr>
            <w:tcW w:w="2153" w:type="dxa"/>
            <w:tcBorders>
              <w:top w:val="nil"/>
              <w:left w:val="nil"/>
              <w:bottom w:val="nil"/>
              <w:right w:val="nil"/>
            </w:tcBorders>
          </w:tcPr>
          <w:p w:rsidR="00C02E03" w:rsidRDefault="00C02E03" w:rsidP="00F318CA">
            <w:pPr>
              <w:rPr>
                <w:rFonts w:ascii="Arial" w:hAnsi="Arial" w:cs="Arial"/>
              </w:rPr>
            </w:pPr>
            <w:r>
              <w:rPr>
                <w:rFonts w:ascii="Arial" w:hAnsi="Arial" w:cs="Arial"/>
              </w:rPr>
              <w:t>June 8, 2019</w:t>
            </w:r>
          </w:p>
        </w:tc>
        <w:tc>
          <w:tcPr>
            <w:tcW w:w="2241" w:type="dxa"/>
            <w:gridSpan w:val="3"/>
            <w:tcBorders>
              <w:top w:val="nil"/>
              <w:left w:val="nil"/>
              <w:bottom w:val="nil"/>
              <w:right w:val="nil"/>
            </w:tcBorders>
          </w:tcPr>
          <w:p w:rsidR="00C02E03" w:rsidRDefault="00C02E03" w:rsidP="00F318CA">
            <w:pPr>
              <w:rPr>
                <w:rFonts w:ascii="Arial" w:hAnsi="Arial" w:cs="Arial"/>
              </w:rPr>
            </w:pPr>
            <w:r>
              <w:rPr>
                <w:rFonts w:ascii="Arial" w:hAnsi="Arial" w:cs="Arial"/>
              </w:rPr>
              <w:t>Jennie’s Island</w:t>
            </w:r>
          </w:p>
          <w:p w:rsidR="00C02E03" w:rsidRDefault="00C02E03" w:rsidP="00F318CA">
            <w:pPr>
              <w:rPr>
                <w:rFonts w:ascii="Arial" w:hAnsi="Arial" w:cs="Arial"/>
              </w:rPr>
            </w:pPr>
          </w:p>
        </w:tc>
        <w:tc>
          <w:tcPr>
            <w:tcW w:w="3402" w:type="dxa"/>
            <w:gridSpan w:val="2"/>
            <w:tcBorders>
              <w:top w:val="nil"/>
              <w:left w:val="nil"/>
              <w:bottom w:val="nil"/>
              <w:right w:val="nil"/>
            </w:tcBorders>
          </w:tcPr>
          <w:p w:rsidR="00C02E03" w:rsidRDefault="00C02E03" w:rsidP="00F318CA">
            <w:pPr>
              <w:rPr>
                <w:rFonts w:ascii="Arial" w:hAnsi="Arial" w:cs="Arial"/>
              </w:rPr>
            </w:pPr>
            <w:r>
              <w:rPr>
                <w:rFonts w:ascii="Arial" w:hAnsi="Arial" w:cs="Arial"/>
              </w:rPr>
              <w:t>Steven Kerr and Karen Burleigh-Kerr</w:t>
            </w:r>
          </w:p>
          <w:p w:rsidR="00C02E03" w:rsidRDefault="00C02E03" w:rsidP="00F318CA">
            <w:pPr>
              <w:rPr>
                <w:rFonts w:ascii="Arial" w:hAnsi="Arial" w:cs="Arial"/>
              </w:rPr>
            </w:pPr>
          </w:p>
        </w:tc>
        <w:tc>
          <w:tcPr>
            <w:tcW w:w="2981" w:type="dxa"/>
            <w:tcBorders>
              <w:top w:val="nil"/>
              <w:left w:val="nil"/>
              <w:bottom w:val="nil"/>
              <w:right w:val="nil"/>
            </w:tcBorders>
          </w:tcPr>
          <w:p w:rsidR="00C02E03" w:rsidRDefault="00E00699" w:rsidP="00E00699">
            <w:pPr>
              <w:pStyle w:val="ListParagraph"/>
              <w:numPr>
                <w:ilvl w:val="0"/>
                <w:numId w:val="6"/>
              </w:numPr>
              <w:rPr>
                <w:rFonts w:ascii="Arial" w:hAnsi="Arial" w:cs="Arial"/>
              </w:rPr>
            </w:pPr>
            <w:r>
              <w:rPr>
                <w:rFonts w:ascii="Arial" w:hAnsi="Arial" w:cs="Arial"/>
              </w:rPr>
              <w:t>Four nesting adult birds.</w:t>
            </w:r>
          </w:p>
          <w:p w:rsidR="00E00699" w:rsidRDefault="00E00699" w:rsidP="00E00699">
            <w:pPr>
              <w:pStyle w:val="ListParagraph"/>
              <w:numPr>
                <w:ilvl w:val="0"/>
                <w:numId w:val="6"/>
              </w:numPr>
              <w:rPr>
                <w:rFonts w:ascii="Arial" w:hAnsi="Arial" w:cs="Arial"/>
              </w:rPr>
            </w:pPr>
            <w:r>
              <w:rPr>
                <w:rFonts w:ascii="Arial" w:hAnsi="Arial" w:cs="Arial"/>
              </w:rPr>
              <w:t>Several gulls also present.</w:t>
            </w:r>
          </w:p>
          <w:p w:rsidR="00E00699" w:rsidRDefault="00E00699" w:rsidP="00E00699">
            <w:pPr>
              <w:pStyle w:val="ListParagraph"/>
              <w:ind w:left="360"/>
              <w:rPr>
                <w:rFonts w:ascii="Arial" w:hAnsi="Arial" w:cs="Arial"/>
              </w:rPr>
            </w:pPr>
          </w:p>
        </w:tc>
      </w:tr>
      <w:tr w:rsidR="00645A90" w:rsidRPr="008404D1" w:rsidTr="000F5AAA">
        <w:trPr>
          <w:gridAfter w:val="4"/>
          <w:wAfter w:w="944" w:type="dxa"/>
        </w:trPr>
        <w:tc>
          <w:tcPr>
            <w:tcW w:w="2660" w:type="dxa"/>
            <w:tcBorders>
              <w:top w:val="nil"/>
              <w:left w:val="nil"/>
              <w:bottom w:val="nil"/>
              <w:right w:val="nil"/>
            </w:tcBorders>
          </w:tcPr>
          <w:p w:rsidR="00645A90" w:rsidRDefault="00645A90" w:rsidP="00F318CA">
            <w:pPr>
              <w:rPr>
                <w:rFonts w:ascii="Arial" w:hAnsi="Arial" w:cs="Arial"/>
              </w:rPr>
            </w:pPr>
          </w:p>
        </w:tc>
        <w:tc>
          <w:tcPr>
            <w:tcW w:w="2153" w:type="dxa"/>
            <w:tcBorders>
              <w:top w:val="nil"/>
              <w:left w:val="nil"/>
              <w:bottom w:val="nil"/>
              <w:right w:val="nil"/>
            </w:tcBorders>
          </w:tcPr>
          <w:p w:rsidR="00645A90" w:rsidRDefault="00645A90" w:rsidP="00F318CA">
            <w:pPr>
              <w:rPr>
                <w:rFonts w:ascii="Arial" w:hAnsi="Arial" w:cs="Arial"/>
              </w:rPr>
            </w:pPr>
            <w:r>
              <w:rPr>
                <w:rFonts w:ascii="Arial" w:hAnsi="Arial" w:cs="Arial"/>
              </w:rPr>
              <w:t>July 15, 2019</w:t>
            </w:r>
          </w:p>
        </w:tc>
        <w:tc>
          <w:tcPr>
            <w:tcW w:w="2241" w:type="dxa"/>
            <w:gridSpan w:val="3"/>
            <w:tcBorders>
              <w:top w:val="nil"/>
              <w:left w:val="nil"/>
              <w:bottom w:val="nil"/>
              <w:right w:val="nil"/>
            </w:tcBorders>
          </w:tcPr>
          <w:p w:rsidR="00645A90" w:rsidRDefault="00645A90" w:rsidP="00F318CA">
            <w:pPr>
              <w:rPr>
                <w:rFonts w:ascii="Arial" w:hAnsi="Arial" w:cs="Arial"/>
              </w:rPr>
            </w:pPr>
            <w:r>
              <w:rPr>
                <w:rFonts w:ascii="Arial" w:hAnsi="Arial" w:cs="Arial"/>
              </w:rPr>
              <w:t>Jennie’s Island</w:t>
            </w:r>
          </w:p>
          <w:p w:rsidR="00645A90" w:rsidRDefault="00645A90" w:rsidP="00F318CA">
            <w:pPr>
              <w:rPr>
                <w:rFonts w:ascii="Arial" w:hAnsi="Arial" w:cs="Arial"/>
              </w:rPr>
            </w:pPr>
          </w:p>
        </w:tc>
        <w:tc>
          <w:tcPr>
            <w:tcW w:w="3402" w:type="dxa"/>
            <w:gridSpan w:val="2"/>
            <w:tcBorders>
              <w:top w:val="nil"/>
              <w:left w:val="nil"/>
              <w:bottom w:val="nil"/>
              <w:right w:val="nil"/>
            </w:tcBorders>
          </w:tcPr>
          <w:p w:rsidR="00645A90" w:rsidRDefault="00645A90" w:rsidP="00F318CA">
            <w:pPr>
              <w:rPr>
                <w:rFonts w:ascii="Arial" w:hAnsi="Arial" w:cs="Arial"/>
              </w:rPr>
            </w:pPr>
            <w:r>
              <w:rPr>
                <w:rFonts w:ascii="Arial" w:hAnsi="Arial" w:cs="Arial"/>
              </w:rPr>
              <w:t>Steven Kerr and Karen Burleigh-Kerr</w:t>
            </w:r>
          </w:p>
          <w:p w:rsidR="00645A90" w:rsidRDefault="00645A90" w:rsidP="00F318CA">
            <w:pPr>
              <w:rPr>
                <w:rFonts w:ascii="Arial" w:hAnsi="Arial" w:cs="Arial"/>
              </w:rPr>
            </w:pPr>
          </w:p>
        </w:tc>
        <w:tc>
          <w:tcPr>
            <w:tcW w:w="2981" w:type="dxa"/>
            <w:tcBorders>
              <w:top w:val="nil"/>
              <w:left w:val="nil"/>
              <w:bottom w:val="nil"/>
              <w:right w:val="nil"/>
            </w:tcBorders>
          </w:tcPr>
          <w:p w:rsidR="00645A90" w:rsidRDefault="00645A90" w:rsidP="00E00699">
            <w:pPr>
              <w:pStyle w:val="ListParagraph"/>
              <w:numPr>
                <w:ilvl w:val="0"/>
                <w:numId w:val="6"/>
              </w:numPr>
              <w:rPr>
                <w:rFonts w:ascii="Arial" w:hAnsi="Arial" w:cs="Arial"/>
              </w:rPr>
            </w:pPr>
            <w:r>
              <w:rPr>
                <w:rFonts w:ascii="Arial" w:hAnsi="Arial" w:cs="Arial"/>
              </w:rPr>
              <w:t>Five birds observed sitting on nests.</w:t>
            </w:r>
          </w:p>
        </w:tc>
      </w:tr>
      <w:tr w:rsidR="00645A90" w:rsidRPr="008404D1" w:rsidTr="000F5AAA">
        <w:trPr>
          <w:gridAfter w:val="4"/>
          <w:wAfter w:w="944" w:type="dxa"/>
        </w:trPr>
        <w:tc>
          <w:tcPr>
            <w:tcW w:w="2660" w:type="dxa"/>
            <w:tcBorders>
              <w:top w:val="nil"/>
              <w:left w:val="nil"/>
              <w:bottom w:val="nil"/>
              <w:right w:val="nil"/>
            </w:tcBorders>
          </w:tcPr>
          <w:p w:rsidR="00645A90" w:rsidRDefault="00645A90" w:rsidP="00F318CA">
            <w:pPr>
              <w:rPr>
                <w:rFonts w:ascii="Arial" w:hAnsi="Arial" w:cs="Arial"/>
              </w:rPr>
            </w:pPr>
          </w:p>
        </w:tc>
        <w:tc>
          <w:tcPr>
            <w:tcW w:w="2153" w:type="dxa"/>
            <w:tcBorders>
              <w:top w:val="nil"/>
              <w:left w:val="nil"/>
              <w:bottom w:val="nil"/>
              <w:right w:val="nil"/>
            </w:tcBorders>
          </w:tcPr>
          <w:p w:rsidR="00645A90" w:rsidRDefault="00645A90" w:rsidP="00F318CA">
            <w:pPr>
              <w:rPr>
                <w:rFonts w:ascii="Arial" w:hAnsi="Arial" w:cs="Arial"/>
              </w:rPr>
            </w:pPr>
            <w:r>
              <w:rPr>
                <w:rFonts w:ascii="Arial" w:hAnsi="Arial" w:cs="Arial"/>
              </w:rPr>
              <w:t>July 17, 2019</w:t>
            </w:r>
          </w:p>
        </w:tc>
        <w:tc>
          <w:tcPr>
            <w:tcW w:w="2241" w:type="dxa"/>
            <w:gridSpan w:val="3"/>
            <w:tcBorders>
              <w:top w:val="nil"/>
              <w:left w:val="nil"/>
              <w:bottom w:val="nil"/>
              <w:right w:val="nil"/>
            </w:tcBorders>
          </w:tcPr>
          <w:p w:rsidR="00645A90" w:rsidRDefault="00645A90" w:rsidP="00F318CA">
            <w:pPr>
              <w:rPr>
                <w:rFonts w:ascii="Arial" w:hAnsi="Arial" w:cs="Arial"/>
              </w:rPr>
            </w:pPr>
            <w:r>
              <w:rPr>
                <w:rFonts w:ascii="Arial" w:hAnsi="Arial" w:cs="Arial"/>
              </w:rPr>
              <w:t>Rathbun Bay</w:t>
            </w:r>
          </w:p>
        </w:tc>
        <w:tc>
          <w:tcPr>
            <w:tcW w:w="3402" w:type="dxa"/>
            <w:gridSpan w:val="2"/>
            <w:tcBorders>
              <w:top w:val="nil"/>
              <w:left w:val="nil"/>
              <w:bottom w:val="nil"/>
              <w:right w:val="nil"/>
            </w:tcBorders>
          </w:tcPr>
          <w:p w:rsidR="00645A90" w:rsidRDefault="00645A90" w:rsidP="00F318CA">
            <w:pPr>
              <w:rPr>
                <w:rFonts w:ascii="Arial" w:hAnsi="Arial" w:cs="Arial"/>
              </w:rPr>
            </w:pPr>
            <w:r>
              <w:rPr>
                <w:rFonts w:ascii="Arial" w:hAnsi="Arial" w:cs="Arial"/>
              </w:rPr>
              <w:t>Steven Kerr, Karen Burleigh-Kerr and Arnold Tripp</w:t>
            </w:r>
          </w:p>
          <w:p w:rsidR="00645A90" w:rsidRDefault="00645A90" w:rsidP="00F318CA">
            <w:pPr>
              <w:rPr>
                <w:rFonts w:ascii="Arial" w:hAnsi="Arial" w:cs="Arial"/>
              </w:rPr>
            </w:pPr>
          </w:p>
        </w:tc>
        <w:tc>
          <w:tcPr>
            <w:tcW w:w="2981" w:type="dxa"/>
            <w:tcBorders>
              <w:top w:val="nil"/>
              <w:left w:val="nil"/>
              <w:bottom w:val="nil"/>
              <w:right w:val="nil"/>
            </w:tcBorders>
          </w:tcPr>
          <w:p w:rsidR="00645A90" w:rsidRPr="00645A90" w:rsidRDefault="00645A90" w:rsidP="00645A90">
            <w:pPr>
              <w:rPr>
                <w:rFonts w:ascii="Arial" w:hAnsi="Arial" w:cs="Arial"/>
              </w:rPr>
            </w:pPr>
            <w:r>
              <w:rPr>
                <w:rFonts w:ascii="Arial" w:hAnsi="Arial" w:cs="Arial"/>
              </w:rPr>
              <w:t>One pair of adults observed.</w:t>
            </w:r>
          </w:p>
        </w:tc>
      </w:tr>
      <w:tr w:rsidR="00682AB5" w:rsidRPr="008404D1" w:rsidTr="000F5AAA">
        <w:trPr>
          <w:gridAfter w:val="4"/>
          <w:wAfter w:w="944" w:type="dxa"/>
        </w:trPr>
        <w:tc>
          <w:tcPr>
            <w:tcW w:w="2660" w:type="dxa"/>
            <w:tcBorders>
              <w:top w:val="nil"/>
              <w:left w:val="nil"/>
              <w:bottom w:val="nil"/>
              <w:right w:val="nil"/>
            </w:tcBorders>
          </w:tcPr>
          <w:p w:rsidR="00682AB5" w:rsidRDefault="00682AB5" w:rsidP="00F318CA">
            <w:pPr>
              <w:rPr>
                <w:rFonts w:ascii="Arial" w:hAnsi="Arial" w:cs="Arial"/>
              </w:rPr>
            </w:pPr>
          </w:p>
        </w:tc>
        <w:tc>
          <w:tcPr>
            <w:tcW w:w="2153" w:type="dxa"/>
            <w:tcBorders>
              <w:top w:val="nil"/>
              <w:left w:val="nil"/>
              <w:bottom w:val="nil"/>
              <w:right w:val="nil"/>
            </w:tcBorders>
          </w:tcPr>
          <w:p w:rsidR="00682AB5" w:rsidRDefault="00682AB5" w:rsidP="00F318CA">
            <w:pPr>
              <w:rPr>
                <w:rFonts w:ascii="Arial" w:hAnsi="Arial" w:cs="Arial"/>
              </w:rPr>
            </w:pPr>
            <w:r>
              <w:rPr>
                <w:rFonts w:ascii="Arial" w:hAnsi="Arial" w:cs="Arial"/>
              </w:rPr>
              <w:t>Summer, 2019</w:t>
            </w:r>
          </w:p>
        </w:tc>
        <w:tc>
          <w:tcPr>
            <w:tcW w:w="2241" w:type="dxa"/>
            <w:gridSpan w:val="3"/>
            <w:tcBorders>
              <w:top w:val="nil"/>
              <w:left w:val="nil"/>
              <w:bottom w:val="nil"/>
              <w:right w:val="nil"/>
            </w:tcBorders>
          </w:tcPr>
          <w:p w:rsidR="00682AB5" w:rsidRDefault="00682AB5" w:rsidP="00F318CA">
            <w:pPr>
              <w:rPr>
                <w:rFonts w:ascii="Arial" w:hAnsi="Arial" w:cs="Arial"/>
              </w:rPr>
            </w:pPr>
            <w:r>
              <w:rPr>
                <w:rFonts w:ascii="Arial" w:hAnsi="Arial" w:cs="Arial"/>
              </w:rPr>
              <w:t>Northeast of Redmond Bay</w:t>
            </w:r>
          </w:p>
          <w:p w:rsidR="00682AB5" w:rsidRDefault="00682AB5" w:rsidP="00F318CA">
            <w:pPr>
              <w:rPr>
                <w:rFonts w:ascii="Arial" w:hAnsi="Arial" w:cs="Arial"/>
              </w:rPr>
            </w:pPr>
          </w:p>
        </w:tc>
        <w:tc>
          <w:tcPr>
            <w:tcW w:w="3402" w:type="dxa"/>
            <w:gridSpan w:val="2"/>
            <w:tcBorders>
              <w:top w:val="nil"/>
              <w:left w:val="nil"/>
              <w:bottom w:val="nil"/>
              <w:right w:val="nil"/>
            </w:tcBorders>
          </w:tcPr>
          <w:p w:rsidR="00682AB5" w:rsidRDefault="00682AB5" w:rsidP="00F318CA">
            <w:pPr>
              <w:rPr>
                <w:rFonts w:ascii="Arial" w:hAnsi="Arial" w:cs="Arial"/>
              </w:rPr>
            </w:pPr>
            <w:r>
              <w:rPr>
                <w:rFonts w:ascii="Arial" w:hAnsi="Arial" w:cs="Arial"/>
              </w:rPr>
              <w:t>Heaven (2019)</w:t>
            </w:r>
          </w:p>
        </w:tc>
        <w:tc>
          <w:tcPr>
            <w:tcW w:w="2981" w:type="dxa"/>
            <w:tcBorders>
              <w:top w:val="nil"/>
              <w:left w:val="nil"/>
              <w:bottom w:val="nil"/>
              <w:right w:val="nil"/>
            </w:tcBorders>
          </w:tcPr>
          <w:p w:rsidR="00682AB5" w:rsidRDefault="00682AB5" w:rsidP="00682AB5">
            <w:pPr>
              <w:jc w:val="center"/>
              <w:rPr>
                <w:rFonts w:ascii="Arial" w:hAnsi="Arial" w:cs="Arial"/>
              </w:rPr>
            </w:pPr>
            <w:r>
              <w:rPr>
                <w:rFonts w:ascii="Arial" w:hAnsi="Arial" w:cs="Arial"/>
              </w:rPr>
              <w:t>-</w:t>
            </w:r>
          </w:p>
        </w:tc>
      </w:tr>
      <w:tr w:rsidR="008B78DB" w:rsidRPr="008404D1" w:rsidTr="000F5AAA">
        <w:trPr>
          <w:gridAfter w:val="4"/>
          <w:wAfter w:w="944" w:type="dxa"/>
        </w:trPr>
        <w:tc>
          <w:tcPr>
            <w:tcW w:w="2660" w:type="dxa"/>
            <w:tcBorders>
              <w:top w:val="nil"/>
              <w:left w:val="nil"/>
              <w:bottom w:val="single" w:sz="4" w:space="0" w:color="auto"/>
              <w:right w:val="nil"/>
            </w:tcBorders>
          </w:tcPr>
          <w:p w:rsidR="008B78DB" w:rsidRDefault="008B78DB" w:rsidP="00F318CA">
            <w:pPr>
              <w:rPr>
                <w:rFonts w:ascii="Arial" w:hAnsi="Arial" w:cs="Arial"/>
              </w:rPr>
            </w:pPr>
          </w:p>
        </w:tc>
        <w:tc>
          <w:tcPr>
            <w:tcW w:w="2153" w:type="dxa"/>
            <w:tcBorders>
              <w:top w:val="nil"/>
              <w:left w:val="nil"/>
              <w:bottom w:val="single" w:sz="4" w:space="0" w:color="auto"/>
              <w:right w:val="nil"/>
            </w:tcBorders>
          </w:tcPr>
          <w:p w:rsidR="008B78DB" w:rsidRDefault="009D50FF" w:rsidP="00F318CA">
            <w:pPr>
              <w:rPr>
                <w:rFonts w:ascii="Arial" w:hAnsi="Arial" w:cs="Arial"/>
              </w:rPr>
            </w:pPr>
            <w:r>
              <w:rPr>
                <w:rFonts w:ascii="Arial" w:hAnsi="Arial" w:cs="Arial"/>
              </w:rPr>
              <w:t>Not recorded</w:t>
            </w:r>
          </w:p>
        </w:tc>
        <w:tc>
          <w:tcPr>
            <w:tcW w:w="2241" w:type="dxa"/>
            <w:gridSpan w:val="3"/>
            <w:tcBorders>
              <w:top w:val="nil"/>
              <w:left w:val="nil"/>
              <w:bottom w:val="single" w:sz="4" w:space="0" w:color="auto"/>
              <w:right w:val="nil"/>
            </w:tcBorders>
          </w:tcPr>
          <w:p w:rsidR="008B78DB" w:rsidRDefault="009D50FF" w:rsidP="00F318CA">
            <w:pPr>
              <w:rPr>
                <w:rFonts w:ascii="Arial" w:hAnsi="Arial" w:cs="Arial"/>
              </w:rPr>
            </w:pPr>
            <w:r>
              <w:rPr>
                <w:rFonts w:ascii="Arial" w:hAnsi="Arial" w:cs="Arial"/>
              </w:rPr>
              <w:t>East Bay</w:t>
            </w:r>
          </w:p>
          <w:p w:rsidR="009D50FF" w:rsidRDefault="009D50FF" w:rsidP="00F318CA">
            <w:pPr>
              <w:rPr>
                <w:rFonts w:ascii="Arial" w:hAnsi="Arial" w:cs="Arial"/>
              </w:rPr>
            </w:pPr>
            <w:r>
              <w:rPr>
                <w:rFonts w:ascii="Arial" w:hAnsi="Arial" w:cs="Arial"/>
              </w:rPr>
              <w:t>(Kodak Island)</w:t>
            </w:r>
          </w:p>
          <w:p w:rsidR="009D50FF" w:rsidRDefault="009D50FF" w:rsidP="00F318CA">
            <w:pPr>
              <w:rPr>
                <w:rFonts w:ascii="Arial" w:hAnsi="Arial" w:cs="Arial"/>
              </w:rPr>
            </w:pPr>
          </w:p>
        </w:tc>
        <w:tc>
          <w:tcPr>
            <w:tcW w:w="3402" w:type="dxa"/>
            <w:gridSpan w:val="2"/>
            <w:tcBorders>
              <w:top w:val="nil"/>
              <w:left w:val="nil"/>
              <w:bottom w:val="single" w:sz="4" w:space="0" w:color="auto"/>
              <w:right w:val="nil"/>
            </w:tcBorders>
          </w:tcPr>
          <w:p w:rsidR="008B78DB" w:rsidRDefault="009D50FF" w:rsidP="00F318CA">
            <w:pPr>
              <w:rPr>
                <w:rFonts w:ascii="Arial" w:hAnsi="Arial" w:cs="Arial"/>
              </w:rPr>
            </w:pPr>
            <w:r>
              <w:rPr>
                <w:rFonts w:ascii="Arial" w:hAnsi="Arial" w:cs="Arial"/>
              </w:rPr>
              <w:t>Hugh Spence</w:t>
            </w:r>
          </w:p>
        </w:tc>
        <w:tc>
          <w:tcPr>
            <w:tcW w:w="2981" w:type="dxa"/>
            <w:tcBorders>
              <w:top w:val="nil"/>
              <w:left w:val="nil"/>
              <w:bottom w:val="single" w:sz="4" w:space="0" w:color="auto"/>
              <w:right w:val="nil"/>
            </w:tcBorders>
          </w:tcPr>
          <w:p w:rsidR="008B78DB" w:rsidRDefault="009D50FF" w:rsidP="009D50FF">
            <w:pPr>
              <w:jc w:val="center"/>
              <w:rPr>
                <w:rFonts w:ascii="Arial" w:hAnsi="Arial" w:cs="Arial"/>
              </w:rPr>
            </w:pPr>
            <w:r>
              <w:rPr>
                <w:rFonts w:ascii="Arial" w:hAnsi="Arial" w:cs="Arial"/>
              </w:rPr>
              <w:t>-</w:t>
            </w:r>
          </w:p>
        </w:tc>
      </w:tr>
      <w:tr w:rsidR="00672E6A" w:rsidRPr="008404D1" w:rsidTr="00D31EA7">
        <w:trPr>
          <w:gridAfter w:val="4"/>
          <w:wAfter w:w="944" w:type="dxa"/>
        </w:trPr>
        <w:tc>
          <w:tcPr>
            <w:tcW w:w="2660" w:type="dxa"/>
            <w:tcBorders>
              <w:top w:val="single" w:sz="4" w:space="0" w:color="auto"/>
              <w:left w:val="nil"/>
              <w:bottom w:val="nil"/>
              <w:right w:val="nil"/>
            </w:tcBorders>
          </w:tcPr>
          <w:p w:rsidR="00672E6A" w:rsidRDefault="00672E6A" w:rsidP="00672E6A">
            <w:pPr>
              <w:rPr>
                <w:rFonts w:ascii="Arial" w:hAnsi="Arial" w:cs="Arial"/>
              </w:rPr>
            </w:pPr>
            <w:r>
              <w:rPr>
                <w:rFonts w:ascii="Arial" w:hAnsi="Arial" w:cs="Arial"/>
              </w:rPr>
              <w:t>Great crested flycatcher</w:t>
            </w:r>
          </w:p>
          <w:p w:rsidR="00672E6A" w:rsidRDefault="00672E6A" w:rsidP="00672E6A">
            <w:pPr>
              <w:rPr>
                <w:rFonts w:ascii="Arial" w:hAnsi="Arial" w:cs="Arial"/>
              </w:rPr>
            </w:pPr>
            <w:r>
              <w:rPr>
                <w:rFonts w:ascii="Arial" w:hAnsi="Arial" w:cs="Arial"/>
              </w:rPr>
              <w:t xml:space="preserve">  (</w:t>
            </w:r>
            <w:r w:rsidRPr="00CB0669">
              <w:rPr>
                <w:rFonts w:ascii="Arial" w:hAnsi="Arial" w:cs="Arial"/>
                <w:i/>
              </w:rPr>
              <w:t>Muiachus crinitus)</w:t>
            </w:r>
          </w:p>
          <w:p w:rsidR="00672E6A" w:rsidRDefault="00672E6A" w:rsidP="00672E6A">
            <w:pPr>
              <w:rPr>
                <w:rFonts w:ascii="Arial" w:hAnsi="Arial" w:cs="Arial"/>
              </w:rPr>
            </w:pPr>
          </w:p>
        </w:tc>
        <w:tc>
          <w:tcPr>
            <w:tcW w:w="2153" w:type="dxa"/>
            <w:tcBorders>
              <w:top w:val="single" w:sz="4" w:space="0" w:color="auto"/>
              <w:left w:val="nil"/>
              <w:bottom w:val="nil"/>
              <w:right w:val="nil"/>
            </w:tcBorders>
          </w:tcPr>
          <w:p w:rsidR="00672E6A" w:rsidRDefault="00672E6A" w:rsidP="00672E6A">
            <w:pPr>
              <w:rPr>
                <w:rFonts w:ascii="Arial" w:hAnsi="Arial" w:cs="Arial"/>
              </w:rPr>
            </w:pPr>
            <w:r>
              <w:rPr>
                <w:rFonts w:ascii="Arial" w:hAnsi="Arial" w:cs="Arial"/>
              </w:rPr>
              <w:t xml:space="preserve">Historic </w:t>
            </w:r>
          </w:p>
        </w:tc>
        <w:tc>
          <w:tcPr>
            <w:tcW w:w="2241" w:type="dxa"/>
            <w:gridSpan w:val="3"/>
            <w:tcBorders>
              <w:top w:val="single" w:sz="4" w:space="0" w:color="auto"/>
              <w:left w:val="nil"/>
              <w:bottom w:val="nil"/>
              <w:right w:val="nil"/>
            </w:tcBorders>
          </w:tcPr>
          <w:p w:rsidR="00672E6A" w:rsidRDefault="00672E6A" w:rsidP="00672E6A">
            <w:pPr>
              <w:rPr>
                <w:rFonts w:ascii="Arial" w:hAnsi="Arial" w:cs="Arial"/>
              </w:rPr>
            </w:pPr>
            <w:r>
              <w:rPr>
                <w:rFonts w:ascii="Arial" w:hAnsi="Arial" w:cs="Arial"/>
              </w:rPr>
              <w:t>Lakewide</w:t>
            </w:r>
          </w:p>
        </w:tc>
        <w:tc>
          <w:tcPr>
            <w:tcW w:w="3402" w:type="dxa"/>
            <w:gridSpan w:val="2"/>
            <w:tcBorders>
              <w:top w:val="single" w:sz="4" w:space="0" w:color="auto"/>
              <w:left w:val="nil"/>
              <w:bottom w:val="nil"/>
              <w:right w:val="nil"/>
            </w:tcBorders>
          </w:tcPr>
          <w:p w:rsidR="00672E6A" w:rsidRDefault="00672E6A" w:rsidP="000D5F7C">
            <w:pPr>
              <w:rPr>
                <w:rFonts w:ascii="Arial" w:hAnsi="Arial" w:cs="Arial"/>
              </w:rPr>
            </w:pPr>
            <w:r>
              <w:rPr>
                <w:rFonts w:ascii="Arial" w:hAnsi="Arial" w:cs="Arial"/>
              </w:rPr>
              <w:t xml:space="preserve">Peterson (1947), </w:t>
            </w:r>
            <w:r w:rsidR="00F954C1">
              <w:rPr>
                <w:rFonts w:ascii="Arial" w:hAnsi="Arial" w:cs="Arial"/>
              </w:rPr>
              <w:t xml:space="preserve">Sadler (1983), </w:t>
            </w:r>
            <w:r>
              <w:rPr>
                <w:rFonts w:ascii="Arial" w:hAnsi="Arial" w:cs="Arial"/>
              </w:rPr>
              <w:t>JLA (2009</w:t>
            </w:r>
            <w:r w:rsidR="000D5F7C">
              <w:rPr>
                <w:rFonts w:ascii="Arial" w:hAnsi="Arial" w:cs="Arial"/>
              </w:rPr>
              <w:t>)</w:t>
            </w:r>
          </w:p>
        </w:tc>
        <w:tc>
          <w:tcPr>
            <w:tcW w:w="2981" w:type="dxa"/>
            <w:tcBorders>
              <w:top w:val="single" w:sz="4" w:space="0" w:color="auto"/>
              <w:left w:val="nil"/>
              <w:bottom w:val="nil"/>
              <w:right w:val="nil"/>
            </w:tcBorders>
          </w:tcPr>
          <w:p w:rsidR="00F954C1" w:rsidRDefault="00672E6A" w:rsidP="00F954C1">
            <w:pPr>
              <w:rPr>
                <w:rFonts w:ascii="Arial" w:hAnsi="Arial" w:cs="Arial"/>
              </w:rPr>
            </w:pPr>
            <w:r>
              <w:rPr>
                <w:rFonts w:ascii="Arial" w:hAnsi="Arial" w:cs="Arial"/>
              </w:rPr>
              <w:t>-</w:t>
            </w:r>
            <w:r w:rsidR="00F954C1">
              <w:rPr>
                <w:rFonts w:ascii="Arial" w:hAnsi="Arial" w:cs="Arial"/>
              </w:rPr>
              <w:t xml:space="preserve">   Common summer </w:t>
            </w:r>
          </w:p>
          <w:p w:rsidR="00672E6A" w:rsidRDefault="00F954C1" w:rsidP="00F954C1">
            <w:pPr>
              <w:rPr>
                <w:rFonts w:ascii="Arial" w:hAnsi="Arial" w:cs="Arial"/>
              </w:rPr>
            </w:pPr>
            <w:r>
              <w:rPr>
                <w:rFonts w:ascii="Arial" w:hAnsi="Arial" w:cs="Arial"/>
              </w:rPr>
              <w:t xml:space="preserve">     resident.</w:t>
            </w:r>
          </w:p>
        </w:tc>
      </w:tr>
      <w:tr w:rsidR="000D5F7C" w:rsidRPr="008404D1" w:rsidTr="00D31EA7">
        <w:trPr>
          <w:gridAfter w:val="4"/>
          <w:wAfter w:w="944" w:type="dxa"/>
        </w:trPr>
        <w:tc>
          <w:tcPr>
            <w:tcW w:w="2660" w:type="dxa"/>
            <w:tcBorders>
              <w:top w:val="nil"/>
              <w:left w:val="nil"/>
              <w:bottom w:val="nil"/>
              <w:right w:val="nil"/>
            </w:tcBorders>
          </w:tcPr>
          <w:p w:rsidR="000D5F7C" w:rsidRDefault="000D5F7C" w:rsidP="00672E6A">
            <w:pPr>
              <w:rPr>
                <w:rFonts w:ascii="Arial" w:hAnsi="Arial" w:cs="Arial"/>
              </w:rPr>
            </w:pPr>
          </w:p>
        </w:tc>
        <w:tc>
          <w:tcPr>
            <w:tcW w:w="2153" w:type="dxa"/>
            <w:tcBorders>
              <w:top w:val="nil"/>
              <w:left w:val="nil"/>
              <w:bottom w:val="nil"/>
              <w:right w:val="nil"/>
            </w:tcBorders>
          </w:tcPr>
          <w:p w:rsidR="000D5F7C" w:rsidRDefault="000D5F7C" w:rsidP="00672E6A">
            <w:pPr>
              <w:rPr>
                <w:rFonts w:ascii="Arial" w:hAnsi="Arial" w:cs="Arial"/>
              </w:rPr>
            </w:pPr>
            <w:r>
              <w:rPr>
                <w:rFonts w:ascii="Arial" w:hAnsi="Arial" w:cs="Arial"/>
              </w:rPr>
              <w:t>1981-1985</w:t>
            </w:r>
          </w:p>
          <w:p w:rsidR="000D5F7C" w:rsidRDefault="000D5F7C" w:rsidP="00672E6A">
            <w:pPr>
              <w:rPr>
                <w:rFonts w:ascii="Arial" w:hAnsi="Arial" w:cs="Arial"/>
              </w:rPr>
            </w:pPr>
          </w:p>
        </w:tc>
        <w:tc>
          <w:tcPr>
            <w:tcW w:w="2241" w:type="dxa"/>
            <w:gridSpan w:val="3"/>
            <w:tcBorders>
              <w:top w:val="nil"/>
              <w:left w:val="nil"/>
              <w:bottom w:val="nil"/>
              <w:right w:val="nil"/>
            </w:tcBorders>
          </w:tcPr>
          <w:p w:rsidR="000D5F7C" w:rsidRDefault="000D5F7C" w:rsidP="00672E6A">
            <w:pPr>
              <w:rPr>
                <w:rFonts w:ascii="Arial" w:hAnsi="Arial" w:cs="Arial"/>
              </w:rPr>
            </w:pPr>
            <w:r>
              <w:rPr>
                <w:rFonts w:ascii="Arial" w:hAnsi="Arial" w:cs="Arial"/>
              </w:rPr>
              <w:lastRenderedPageBreak/>
              <w:t>Square #17QK35</w:t>
            </w:r>
          </w:p>
        </w:tc>
        <w:tc>
          <w:tcPr>
            <w:tcW w:w="3402" w:type="dxa"/>
            <w:gridSpan w:val="2"/>
            <w:tcBorders>
              <w:top w:val="nil"/>
              <w:left w:val="nil"/>
              <w:bottom w:val="nil"/>
              <w:right w:val="nil"/>
            </w:tcBorders>
          </w:tcPr>
          <w:p w:rsidR="000D5F7C" w:rsidRDefault="000D5F7C" w:rsidP="000D5F7C">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0D5F7C" w:rsidRDefault="000D5F7C" w:rsidP="000D5F7C">
            <w:pPr>
              <w:pStyle w:val="ListParagraph"/>
              <w:numPr>
                <w:ilvl w:val="0"/>
                <w:numId w:val="6"/>
              </w:numPr>
              <w:rPr>
                <w:rFonts w:ascii="Arial" w:hAnsi="Arial" w:cs="Arial"/>
              </w:rPr>
            </w:pPr>
            <w:r>
              <w:rPr>
                <w:rFonts w:ascii="Arial" w:hAnsi="Arial" w:cs="Arial"/>
              </w:rPr>
              <w:t xml:space="preserve">Permanent territory </w:t>
            </w:r>
            <w:r>
              <w:rPr>
                <w:rFonts w:ascii="Arial" w:hAnsi="Arial" w:cs="Arial"/>
              </w:rPr>
              <w:lastRenderedPageBreak/>
              <w:t>presumed.</w:t>
            </w:r>
          </w:p>
          <w:p w:rsidR="000D5F7C" w:rsidRPr="000D5F7C" w:rsidRDefault="000D5F7C" w:rsidP="000D5F7C">
            <w:pPr>
              <w:pStyle w:val="ListParagraph"/>
              <w:ind w:left="360"/>
              <w:rPr>
                <w:rFonts w:ascii="Arial" w:hAnsi="Arial" w:cs="Arial"/>
              </w:rPr>
            </w:pPr>
          </w:p>
        </w:tc>
      </w:tr>
      <w:tr w:rsidR="000D5F7C" w:rsidRPr="008404D1" w:rsidTr="00D31EA7">
        <w:trPr>
          <w:gridAfter w:val="4"/>
          <w:wAfter w:w="944" w:type="dxa"/>
        </w:trPr>
        <w:tc>
          <w:tcPr>
            <w:tcW w:w="2660" w:type="dxa"/>
            <w:tcBorders>
              <w:top w:val="nil"/>
              <w:left w:val="nil"/>
              <w:bottom w:val="nil"/>
              <w:right w:val="nil"/>
            </w:tcBorders>
          </w:tcPr>
          <w:p w:rsidR="000D5F7C" w:rsidRDefault="000D5F7C" w:rsidP="00672E6A">
            <w:pPr>
              <w:rPr>
                <w:rFonts w:ascii="Arial" w:hAnsi="Arial" w:cs="Arial"/>
              </w:rPr>
            </w:pPr>
          </w:p>
        </w:tc>
        <w:tc>
          <w:tcPr>
            <w:tcW w:w="2153" w:type="dxa"/>
            <w:tcBorders>
              <w:top w:val="nil"/>
              <w:left w:val="nil"/>
              <w:bottom w:val="nil"/>
              <w:right w:val="nil"/>
            </w:tcBorders>
          </w:tcPr>
          <w:p w:rsidR="000D5F7C" w:rsidRDefault="000D5F7C" w:rsidP="00672E6A">
            <w:pPr>
              <w:rPr>
                <w:rFonts w:ascii="Arial" w:hAnsi="Arial" w:cs="Arial"/>
              </w:rPr>
            </w:pPr>
            <w:r>
              <w:rPr>
                <w:rFonts w:ascii="Arial" w:hAnsi="Arial" w:cs="Arial"/>
              </w:rPr>
              <w:t>2001-2005</w:t>
            </w:r>
          </w:p>
          <w:p w:rsidR="000D5F7C" w:rsidRDefault="000D5F7C" w:rsidP="00672E6A">
            <w:pPr>
              <w:rPr>
                <w:rFonts w:ascii="Arial" w:hAnsi="Arial" w:cs="Arial"/>
              </w:rPr>
            </w:pPr>
          </w:p>
        </w:tc>
        <w:tc>
          <w:tcPr>
            <w:tcW w:w="2241" w:type="dxa"/>
            <w:gridSpan w:val="3"/>
            <w:tcBorders>
              <w:top w:val="nil"/>
              <w:left w:val="nil"/>
              <w:bottom w:val="nil"/>
              <w:right w:val="nil"/>
            </w:tcBorders>
          </w:tcPr>
          <w:p w:rsidR="000D5F7C" w:rsidRDefault="000D5F7C" w:rsidP="00672E6A">
            <w:pPr>
              <w:rPr>
                <w:rFonts w:ascii="Arial" w:hAnsi="Arial" w:cs="Arial"/>
              </w:rPr>
            </w:pPr>
            <w:r>
              <w:rPr>
                <w:rFonts w:ascii="Arial" w:hAnsi="Arial" w:cs="Arial"/>
              </w:rPr>
              <w:t>Square #17QK35</w:t>
            </w:r>
          </w:p>
        </w:tc>
        <w:tc>
          <w:tcPr>
            <w:tcW w:w="3402" w:type="dxa"/>
            <w:gridSpan w:val="2"/>
            <w:tcBorders>
              <w:top w:val="nil"/>
              <w:left w:val="nil"/>
              <w:bottom w:val="nil"/>
              <w:right w:val="nil"/>
            </w:tcBorders>
          </w:tcPr>
          <w:p w:rsidR="000D5F7C" w:rsidRDefault="000D5F7C" w:rsidP="000D5F7C">
            <w:pPr>
              <w:rPr>
                <w:rFonts w:ascii="Arial" w:hAnsi="Arial" w:cs="Arial"/>
              </w:rPr>
            </w:pPr>
            <w:r>
              <w:rPr>
                <w:rFonts w:ascii="Arial" w:hAnsi="Arial" w:cs="Arial"/>
              </w:rPr>
              <w:t>Ontario Breeding Bird Atlas</w:t>
            </w:r>
          </w:p>
        </w:tc>
        <w:tc>
          <w:tcPr>
            <w:tcW w:w="2981" w:type="dxa"/>
            <w:tcBorders>
              <w:top w:val="nil"/>
              <w:left w:val="nil"/>
              <w:bottom w:val="nil"/>
              <w:right w:val="nil"/>
            </w:tcBorders>
          </w:tcPr>
          <w:p w:rsidR="000D5F7C" w:rsidRDefault="000D5F7C" w:rsidP="000D5F7C">
            <w:pPr>
              <w:pStyle w:val="ListParagraph"/>
              <w:numPr>
                <w:ilvl w:val="0"/>
                <w:numId w:val="6"/>
              </w:numPr>
              <w:rPr>
                <w:rFonts w:ascii="Arial" w:hAnsi="Arial" w:cs="Arial"/>
              </w:rPr>
            </w:pPr>
            <w:r>
              <w:rPr>
                <w:rFonts w:ascii="Arial" w:hAnsi="Arial" w:cs="Arial"/>
              </w:rPr>
              <w:t>Recently fledged young observed.</w:t>
            </w:r>
          </w:p>
          <w:p w:rsidR="000D5F7C" w:rsidRPr="000D5F7C" w:rsidRDefault="000D5F7C" w:rsidP="000D5F7C">
            <w:pPr>
              <w:pStyle w:val="ListParagraph"/>
              <w:ind w:left="360"/>
              <w:rPr>
                <w:rFonts w:ascii="Arial" w:hAnsi="Arial" w:cs="Arial"/>
              </w:rPr>
            </w:pPr>
          </w:p>
        </w:tc>
      </w:tr>
      <w:tr w:rsidR="00225982" w:rsidRPr="008404D1" w:rsidTr="00A50918">
        <w:trPr>
          <w:gridAfter w:val="4"/>
          <w:wAfter w:w="944" w:type="dxa"/>
        </w:trPr>
        <w:tc>
          <w:tcPr>
            <w:tcW w:w="2660" w:type="dxa"/>
            <w:tcBorders>
              <w:top w:val="nil"/>
              <w:left w:val="nil"/>
              <w:bottom w:val="nil"/>
              <w:right w:val="nil"/>
            </w:tcBorders>
          </w:tcPr>
          <w:p w:rsidR="00225982" w:rsidRDefault="00225982" w:rsidP="00672E6A">
            <w:pPr>
              <w:rPr>
                <w:rFonts w:ascii="Arial" w:hAnsi="Arial" w:cs="Arial"/>
              </w:rPr>
            </w:pPr>
          </w:p>
        </w:tc>
        <w:tc>
          <w:tcPr>
            <w:tcW w:w="2153" w:type="dxa"/>
            <w:tcBorders>
              <w:top w:val="nil"/>
              <w:left w:val="nil"/>
              <w:bottom w:val="nil"/>
              <w:right w:val="nil"/>
            </w:tcBorders>
          </w:tcPr>
          <w:p w:rsidR="00225982" w:rsidRDefault="00225982" w:rsidP="00672E6A">
            <w:pPr>
              <w:rPr>
                <w:rFonts w:ascii="Arial" w:hAnsi="Arial" w:cs="Arial"/>
              </w:rPr>
            </w:pPr>
            <w:r>
              <w:rPr>
                <w:rFonts w:ascii="Arial" w:hAnsi="Arial" w:cs="Arial"/>
              </w:rPr>
              <w:t>June 8, 2015</w:t>
            </w:r>
          </w:p>
        </w:tc>
        <w:tc>
          <w:tcPr>
            <w:tcW w:w="2241" w:type="dxa"/>
            <w:gridSpan w:val="3"/>
            <w:tcBorders>
              <w:top w:val="nil"/>
              <w:left w:val="nil"/>
              <w:bottom w:val="nil"/>
              <w:right w:val="nil"/>
            </w:tcBorders>
          </w:tcPr>
          <w:p w:rsidR="00225982" w:rsidRDefault="00225982" w:rsidP="00672E6A">
            <w:pPr>
              <w:rPr>
                <w:rFonts w:ascii="Arial" w:hAnsi="Arial" w:cs="Arial"/>
              </w:rPr>
            </w:pPr>
            <w:r>
              <w:rPr>
                <w:rFonts w:ascii="Arial" w:hAnsi="Arial" w:cs="Arial"/>
              </w:rPr>
              <w:t>Rathbun Bay</w:t>
            </w:r>
          </w:p>
        </w:tc>
        <w:tc>
          <w:tcPr>
            <w:tcW w:w="3402" w:type="dxa"/>
            <w:gridSpan w:val="2"/>
            <w:tcBorders>
              <w:top w:val="nil"/>
              <w:left w:val="nil"/>
              <w:bottom w:val="nil"/>
              <w:right w:val="nil"/>
            </w:tcBorders>
          </w:tcPr>
          <w:p w:rsidR="00225982" w:rsidRDefault="00225982" w:rsidP="000D5F7C">
            <w:pPr>
              <w:rPr>
                <w:rFonts w:ascii="Arial" w:hAnsi="Arial" w:cs="Arial"/>
              </w:rPr>
            </w:pPr>
            <w:r>
              <w:rPr>
                <w:rFonts w:ascii="Arial" w:hAnsi="Arial" w:cs="Arial"/>
              </w:rPr>
              <w:t>Bob Bowles</w:t>
            </w:r>
          </w:p>
          <w:p w:rsidR="00225982" w:rsidRDefault="00225982" w:rsidP="000D5F7C">
            <w:pPr>
              <w:rPr>
                <w:rFonts w:ascii="Arial" w:hAnsi="Arial" w:cs="Arial"/>
              </w:rPr>
            </w:pPr>
          </w:p>
        </w:tc>
        <w:tc>
          <w:tcPr>
            <w:tcW w:w="2981" w:type="dxa"/>
            <w:tcBorders>
              <w:top w:val="nil"/>
              <w:left w:val="nil"/>
              <w:bottom w:val="nil"/>
              <w:right w:val="nil"/>
            </w:tcBorders>
          </w:tcPr>
          <w:p w:rsidR="00225982" w:rsidRDefault="00225982" w:rsidP="000D5F7C">
            <w:pPr>
              <w:pStyle w:val="ListParagraph"/>
              <w:numPr>
                <w:ilvl w:val="0"/>
                <w:numId w:val="6"/>
              </w:numPr>
              <w:rPr>
                <w:rFonts w:ascii="Arial" w:hAnsi="Arial" w:cs="Arial"/>
              </w:rPr>
            </w:pPr>
            <w:r>
              <w:rPr>
                <w:rFonts w:ascii="Arial" w:hAnsi="Arial" w:cs="Arial"/>
              </w:rPr>
              <w:t>One bird heard.</w:t>
            </w:r>
          </w:p>
        </w:tc>
      </w:tr>
      <w:tr w:rsidR="005A7C6A" w:rsidRPr="008404D1" w:rsidTr="00A50918">
        <w:trPr>
          <w:gridAfter w:val="4"/>
          <w:wAfter w:w="944" w:type="dxa"/>
        </w:trPr>
        <w:tc>
          <w:tcPr>
            <w:tcW w:w="2660" w:type="dxa"/>
            <w:tcBorders>
              <w:top w:val="nil"/>
              <w:left w:val="nil"/>
              <w:bottom w:val="nil"/>
              <w:right w:val="nil"/>
            </w:tcBorders>
          </w:tcPr>
          <w:p w:rsidR="005A7C6A" w:rsidRDefault="005A7C6A" w:rsidP="00672E6A">
            <w:pPr>
              <w:rPr>
                <w:rFonts w:ascii="Arial" w:hAnsi="Arial" w:cs="Arial"/>
              </w:rPr>
            </w:pPr>
          </w:p>
        </w:tc>
        <w:tc>
          <w:tcPr>
            <w:tcW w:w="2153" w:type="dxa"/>
            <w:tcBorders>
              <w:top w:val="nil"/>
              <w:left w:val="nil"/>
              <w:bottom w:val="nil"/>
              <w:right w:val="nil"/>
            </w:tcBorders>
          </w:tcPr>
          <w:p w:rsidR="005A7C6A" w:rsidRDefault="005A7C6A" w:rsidP="00672E6A">
            <w:pPr>
              <w:rPr>
                <w:rFonts w:ascii="Arial" w:hAnsi="Arial" w:cs="Arial"/>
              </w:rPr>
            </w:pPr>
            <w:r>
              <w:rPr>
                <w:rFonts w:ascii="Arial" w:hAnsi="Arial" w:cs="Arial"/>
              </w:rPr>
              <w:t>July 15, 2017</w:t>
            </w:r>
          </w:p>
          <w:p w:rsidR="005A7C6A" w:rsidRDefault="005A7C6A" w:rsidP="00672E6A">
            <w:pPr>
              <w:rPr>
                <w:rFonts w:ascii="Arial" w:hAnsi="Arial" w:cs="Arial"/>
              </w:rPr>
            </w:pPr>
          </w:p>
        </w:tc>
        <w:tc>
          <w:tcPr>
            <w:tcW w:w="2241" w:type="dxa"/>
            <w:gridSpan w:val="3"/>
            <w:tcBorders>
              <w:top w:val="nil"/>
              <w:left w:val="nil"/>
              <w:bottom w:val="nil"/>
              <w:right w:val="nil"/>
            </w:tcBorders>
          </w:tcPr>
          <w:p w:rsidR="005A7C6A" w:rsidRDefault="005A7C6A" w:rsidP="00672E6A">
            <w:pPr>
              <w:rPr>
                <w:rFonts w:ascii="Arial" w:hAnsi="Arial" w:cs="Arial"/>
              </w:rPr>
            </w:pPr>
            <w:r>
              <w:rPr>
                <w:rFonts w:ascii="Arial" w:hAnsi="Arial" w:cs="Arial"/>
              </w:rPr>
              <w:t>McCoy Road</w:t>
            </w:r>
          </w:p>
        </w:tc>
        <w:tc>
          <w:tcPr>
            <w:tcW w:w="3402" w:type="dxa"/>
            <w:gridSpan w:val="2"/>
            <w:tcBorders>
              <w:top w:val="nil"/>
              <w:left w:val="nil"/>
              <w:bottom w:val="nil"/>
              <w:right w:val="nil"/>
            </w:tcBorders>
          </w:tcPr>
          <w:p w:rsidR="005A7C6A" w:rsidRDefault="005A7C6A" w:rsidP="000D5F7C">
            <w:pPr>
              <w:rPr>
                <w:rFonts w:ascii="Arial" w:hAnsi="Arial" w:cs="Arial"/>
              </w:rPr>
            </w:pPr>
            <w:r>
              <w:rPr>
                <w:rFonts w:ascii="Arial" w:hAnsi="Arial" w:cs="Arial"/>
              </w:rPr>
              <w:t>Matthew Tobey</w:t>
            </w:r>
          </w:p>
        </w:tc>
        <w:tc>
          <w:tcPr>
            <w:tcW w:w="2981" w:type="dxa"/>
            <w:tcBorders>
              <w:top w:val="nil"/>
              <w:left w:val="nil"/>
              <w:bottom w:val="nil"/>
              <w:right w:val="nil"/>
            </w:tcBorders>
          </w:tcPr>
          <w:p w:rsidR="005A7C6A" w:rsidRDefault="005A7C6A" w:rsidP="000D5F7C">
            <w:pPr>
              <w:pStyle w:val="ListParagraph"/>
              <w:numPr>
                <w:ilvl w:val="0"/>
                <w:numId w:val="6"/>
              </w:numPr>
              <w:rPr>
                <w:rFonts w:ascii="Arial" w:hAnsi="Arial" w:cs="Arial"/>
              </w:rPr>
            </w:pPr>
            <w:r>
              <w:rPr>
                <w:rFonts w:ascii="Arial" w:hAnsi="Arial" w:cs="Arial"/>
              </w:rPr>
              <w:t>One bird.</w:t>
            </w:r>
          </w:p>
        </w:tc>
      </w:tr>
      <w:tr w:rsidR="00A50918" w:rsidRPr="008404D1" w:rsidTr="00A50918">
        <w:trPr>
          <w:gridAfter w:val="4"/>
          <w:wAfter w:w="944" w:type="dxa"/>
        </w:trPr>
        <w:tc>
          <w:tcPr>
            <w:tcW w:w="2660" w:type="dxa"/>
            <w:tcBorders>
              <w:top w:val="nil"/>
              <w:left w:val="nil"/>
              <w:bottom w:val="single" w:sz="4" w:space="0" w:color="auto"/>
              <w:right w:val="nil"/>
            </w:tcBorders>
          </w:tcPr>
          <w:p w:rsidR="00A50918" w:rsidRDefault="00A50918" w:rsidP="00672E6A">
            <w:pPr>
              <w:rPr>
                <w:rFonts w:ascii="Arial" w:hAnsi="Arial" w:cs="Arial"/>
              </w:rPr>
            </w:pPr>
          </w:p>
        </w:tc>
        <w:tc>
          <w:tcPr>
            <w:tcW w:w="2153" w:type="dxa"/>
            <w:tcBorders>
              <w:top w:val="nil"/>
              <w:left w:val="nil"/>
              <w:bottom w:val="single" w:sz="4" w:space="0" w:color="auto"/>
              <w:right w:val="nil"/>
            </w:tcBorders>
          </w:tcPr>
          <w:p w:rsidR="00A50918" w:rsidRDefault="00A50918" w:rsidP="00672E6A">
            <w:pPr>
              <w:rPr>
                <w:rFonts w:ascii="Arial" w:hAnsi="Arial" w:cs="Arial"/>
              </w:rPr>
            </w:pPr>
            <w:r>
              <w:rPr>
                <w:rFonts w:ascii="Arial" w:hAnsi="Arial" w:cs="Arial"/>
              </w:rPr>
              <w:t>Summer, 2019</w:t>
            </w:r>
          </w:p>
        </w:tc>
        <w:tc>
          <w:tcPr>
            <w:tcW w:w="2241" w:type="dxa"/>
            <w:gridSpan w:val="3"/>
            <w:tcBorders>
              <w:top w:val="nil"/>
              <w:left w:val="nil"/>
              <w:bottom w:val="single" w:sz="4" w:space="0" w:color="auto"/>
              <w:right w:val="nil"/>
            </w:tcBorders>
          </w:tcPr>
          <w:p w:rsidR="00A50918" w:rsidRDefault="00A50918" w:rsidP="00672E6A">
            <w:pPr>
              <w:rPr>
                <w:rFonts w:ascii="Arial" w:hAnsi="Arial" w:cs="Arial"/>
              </w:rPr>
            </w:pPr>
            <w:r>
              <w:rPr>
                <w:rFonts w:ascii="Arial" w:hAnsi="Arial" w:cs="Arial"/>
              </w:rPr>
              <w:t>Northeast of Redmond Bay</w:t>
            </w:r>
          </w:p>
          <w:p w:rsidR="00A50918" w:rsidRDefault="00A50918" w:rsidP="00672E6A">
            <w:pPr>
              <w:rPr>
                <w:rFonts w:ascii="Arial" w:hAnsi="Arial" w:cs="Arial"/>
              </w:rPr>
            </w:pPr>
          </w:p>
        </w:tc>
        <w:tc>
          <w:tcPr>
            <w:tcW w:w="3402" w:type="dxa"/>
            <w:gridSpan w:val="2"/>
            <w:tcBorders>
              <w:top w:val="nil"/>
              <w:left w:val="nil"/>
              <w:bottom w:val="single" w:sz="4" w:space="0" w:color="auto"/>
              <w:right w:val="nil"/>
            </w:tcBorders>
          </w:tcPr>
          <w:p w:rsidR="00A50918" w:rsidRDefault="00A50918" w:rsidP="000D5F7C">
            <w:pPr>
              <w:rPr>
                <w:rFonts w:ascii="Arial" w:hAnsi="Arial" w:cs="Arial"/>
              </w:rPr>
            </w:pPr>
            <w:r>
              <w:rPr>
                <w:rFonts w:ascii="Arial" w:hAnsi="Arial" w:cs="Arial"/>
              </w:rPr>
              <w:t>Heaven (2019)</w:t>
            </w:r>
          </w:p>
        </w:tc>
        <w:tc>
          <w:tcPr>
            <w:tcW w:w="2981" w:type="dxa"/>
            <w:tcBorders>
              <w:top w:val="nil"/>
              <w:left w:val="nil"/>
              <w:bottom w:val="single" w:sz="4" w:space="0" w:color="auto"/>
              <w:right w:val="nil"/>
            </w:tcBorders>
          </w:tcPr>
          <w:p w:rsidR="00A50918" w:rsidRDefault="00A50918" w:rsidP="00A50918">
            <w:pPr>
              <w:pStyle w:val="ListParagraph"/>
              <w:numPr>
                <w:ilvl w:val="0"/>
                <w:numId w:val="6"/>
              </w:numPr>
              <w:jc w:val="center"/>
              <w:rPr>
                <w:rFonts w:ascii="Arial" w:hAnsi="Arial" w:cs="Arial"/>
              </w:rPr>
            </w:pPr>
          </w:p>
        </w:tc>
      </w:tr>
      <w:tr w:rsidR="00F954C1" w:rsidRPr="00722533" w:rsidTr="00D31EA7">
        <w:trPr>
          <w:gridAfter w:val="4"/>
          <w:wAfter w:w="944" w:type="dxa"/>
        </w:trPr>
        <w:tc>
          <w:tcPr>
            <w:tcW w:w="2660" w:type="dxa"/>
            <w:tcBorders>
              <w:top w:val="single" w:sz="4" w:space="0" w:color="auto"/>
              <w:left w:val="nil"/>
              <w:bottom w:val="nil"/>
              <w:right w:val="nil"/>
            </w:tcBorders>
          </w:tcPr>
          <w:p w:rsidR="00F954C1" w:rsidRDefault="00F954C1" w:rsidP="00F954C1">
            <w:pPr>
              <w:rPr>
                <w:rFonts w:ascii="Arial" w:hAnsi="Arial" w:cs="Arial"/>
              </w:rPr>
            </w:pPr>
            <w:r>
              <w:rPr>
                <w:rFonts w:ascii="Arial" w:hAnsi="Arial" w:cs="Arial"/>
              </w:rPr>
              <w:t>Great gray owl</w:t>
            </w:r>
          </w:p>
          <w:p w:rsidR="00F954C1" w:rsidRPr="00F954C1" w:rsidRDefault="003C2B1A" w:rsidP="00F954C1">
            <w:pPr>
              <w:rPr>
                <w:rFonts w:ascii="Arial" w:hAnsi="Arial" w:cs="Arial"/>
                <w:i/>
              </w:rPr>
            </w:pPr>
            <w:r>
              <w:rPr>
                <w:rFonts w:ascii="Arial" w:hAnsi="Arial" w:cs="Arial"/>
                <w:i/>
              </w:rPr>
              <w:t xml:space="preserve">  </w:t>
            </w:r>
            <w:r w:rsidR="00F954C1" w:rsidRPr="00F954C1">
              <w:rPr>
                <w:rFonts w:ascii="Arial" w:hAnsi="Arial" w:cs="Arial"/>
                <w:i/>
              </w:rPr>
              <w:t>(Strix nebulosa)</w:t>
            </w:r>
          </w:p>
          <w:p w:rsidR="00F954C1" w:rsidRDefault="00F954C1" w:rsidP="00F954C1">
            <w:pPr>
              <w:rPr>
                <w:rFonts w:ascii="Arial" w:hAnsi="Arial" w:cs="Arial"/>
              </w:rPr>
            </w:pPr>
          </w:p>
        </w:tc>
        <w:tc>
          <w:tcPr>
            <w:tcW w:w="2268" w:type="dxa"/>
            <w:gridSpan w:val="3"/>
            <w:tcBorders>
              <w:top w:val="single" w:sz="4" w:space="0" w:color="auto"/>
              <w:left w:val="nil"/>
              <w:bottom w:val="nil"/>
              <w:right w:val="nil"/>
            </w:tcBorders>
          </w:tcPr>
          <w:p w:rsidR="00F954C1" w:rsidRDefault="00F954C1" w:rsidP="00F954C1">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F954C1" w:rsidRDefault="00F954C1" w:rsidP="00F95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F954C1" w:rsidRDefault="00F954C1" w:rsidP="00F954C1">
            <w:pPr>
              <w:rPr>
                <w:rFonts w:ascii="Arial" w:hAnsi="Arial" w:cs="Arial"/>
              </w:rPr>
            </w:pPr>
            <w:r>
              <w:rPr>
                <w:rFonts w:ascii="Arial" w:hAnsi="Arial" w:cs="Arial"/>
              </w:rPr>
              <w:t>Peterson (1947), Sadler (1983)</w:t>
            </w:r>
          </w:p>
        </w:tc>
        <w:tc>
          <w:tcPr>
            <w:tcW w:w="3514" w:type="dxa"/>
            <w:gridSpan w:val="2"/>
            <w:tcBorders>
              <w:top w:val="single" w:sz="4" w:space="0" w:color="auto"/>
              <w:left w:val="nil"/>
              <w:bottom w:val="nil"/>
              <w:right w:val="nil"/>
            </w:tcBorders>
          </w:tcPr>
          <w:p w:rsidR="00F954C1" w:rsidRPr="00722533" w:rsidRDefault="00F954C1" w:rsidP="00F954C1">
            <w:pPr>
              <w:pStyle w:val="ListParagraph"/>
              <w:numPr>
                <w:ilvl w:val="0"/>
                <w:numId w:val="6"/>
              </w:numPr>
              <w:jc w:val="center"/>
              <w:rPr>
                <w:rFonts w:ascii="Arial" w:hAnsi="Arial" w:cs="Arial"/>
              </w:rPr>
            </w:pPr>
          </w:p>
        </w:tc>
      </w:tr>
      <w:tr w:rsidR="00F954C1" w:rsidRPr="00722533" w:rsidTr="00D31EA7">
        <w:trPr>
          <w:gridAfter w:val="4"/>
          <w:wAfter w:w="944" w:type="dxa"/>
        </w:trPr>
        <w:tc>
          <w:tcPr>
            <w:tcW w:w="2660" w:type="dxa"/>
            <w:tcBorders>
              <w:top w:val="nil"/>
              <w:left w:val="nil"/>
              <w:bottom w:val="nil"/>
              <w:right w:val="nil"/>
            </w:tcBorders>
          </w:tcPr>
          <w:p w:rsidR="00F954C1" w:rsidRDefault="00F954C1" w:rsidP="00F954C1">
            <w:pPr>
              <w:rPr>
                <w:rFonts w:ascii="Arial" w:hAnsi="Arial" w:cs="Arial"/>
              </w:rPr>
            </w:pPr>
          </w:p>
        </w:tc>
        <w:tc>
          <w:tcPr>
            <w:tcW w:w="2268" w:type="dxa"/>
            <w:gridSpan w:val="3"/>
            <w:tcBorders>
              <w:top w:val="nil"/>
              <w:left w:val="nil"/>
              <w:bottom w:val="nil"/>
              <w:right w:val="nil"/>
            </w:tcBorders>
          </w:tcPr>
          <w:p w:rsidR="00F954C1" w:rsidRDefault="00F954C1" w:rsidP="00F954C1">
            <w:pPr>
              <w:rPr>
                <w:rFonts w:ascii="Arial" w:hAnsi="Arial" w:cs="Arial"/>
              </w:rPr>
            </w:pPr>
            <w:r>
              <w:rPr>
                <w:rFonts w:ascii="Arial" w:hAnsi="Arial" w:cs="Arial"/>
              </w:rPr>
              <w:t>December, 1995</w:t>
            </w:r>
          </w:p>
          <w:p w:rsidR="00F954C1" w:rsidRDefault="00F954C1" w:rsidP="00F954C1">
            <w:pPr>
              <w:rPr>
                <w:rFonts w:ascii="Arial" w:hAnsi="Arial" w:cs="Arial"/>
              </w:rPr>
            </w:pPr>
          </w:p>
        </w:tc>
        <w:tc>
          <w:tcPr>
            <w:tcW w:w="2126" w:type="dxa"/>
            <w:tcBorders>
              <w:top w:val="nil"/>
              <w:left w:val="nil"/>
              <w:bottom w:val="nil"/>
              <w:right w:val="nil"/>
            </w:tcBorders>
          </w:tcPr>
          <w:p w:rsidR="00F954C1" w:rsidRDefault="00F954C1" w:rsidP="00F954C1">
            <w:pPr>
              <w:rPr>
                <w:rFonts w:ascii="Arial" w:hAnsi="Arial" w:cs="Arial"/>
              </w:rPr>
            </w:pPr>
            <w:r>
              <w:rPr>
                <w:rFonts w:ascii="Arial" w:hAnsi="Arial" w:cs="Arial"/>
              </w:rPr>
              <w:t>Unknown</w:t>
            </w:r>
          </w:p>
        </w:tc>
        <w:tc>
          <w:tcPr>
            <w:tcW w:w="2869" w:type="dxa"/>
            <w:tcBorders>
              <w:top w:val="nil"/>
              <w:left w:val="nil"/>
              <w:bottom w:val="nil"/>
              <w:right w:val="nil"/>
            </w:tcBorders>
          </w:tcPr>
          <w:p w:rsidR="00F954C1" w:rsidRDefault="00F954C1" w:rsidP="00F954C1">
            <w:pPr>
              <w:rPr>
                <w:rFonts w:ascii="Arial" w:hAnsi="Arial" w:cs="Arial"/>
              </w:rPr>
            </w:pPr>
            <w:r>
              <w:rPr>
                <w:rFonts w:ascii="Arial" w:hAnsi="Arial" w:cs="Arial"/>
              </w:rPr>
              <w:t>Petroglyphs Christmas Bird Count</w:t>
            </w:r>
          </w:p>
          <w:p w:rsidR="00F954C1" w:rsidRDefault="00F954C1" w:rsidP="00F954C1">
            <w:pPr>
              <w:rPr>
                <w:rFonts w:ascii="Arial" w:hAnsi="Arial" w:cs="Arial"/>
              </w:rPr>
            </w:pPr>
          </w:p>
        </w:tc>
        <w:tc>
          <w:tcPr>
            <w:tcW w:w="3514" w:type="dxa"/>
            <w:gridSpan w:val="2"/>
            <w:tcBorders>
              <w:top w:val="nil"/>
              <w:left w:val="nil"/>
              <w:bottom w:val="nil"/>
              <w:right w:val="nil"/>
            </w:tcBorders>
          </w:tcPr>
          <w:p w:rsidR="00F954C1" w:rsidRPr="00722533" w:rsidRDefault="00F954C1" w:rsidP="00F954C1">
            <w:pPr>
              <w:pStyle w:val="ListParagraph"/>
              <w:numPr>
                <w:ilvl w:val="0"/>
                <w:numId w:val="6"/>
              </w:numPr>
              <w:rPr>
                <w:rFonts w:ascii="Arial" w:hAnsi="Arial" w:cs="Arial"/>
              </w:rPr>
            </w:pPr>
            <w:r>
              <w:rPr>
                <w:rFonts w:ascii="Arial" w:hAnsi="Arial" w:cs="Arial"/>
              </w:rPr>
              <w:t>One bird observed.</w:t>
            </w:r>
          </w:p>
        </w:tc>
      </w:tr>
      <w:tr w:rsidR="00F954C1" w:rsidRPr="00722533" w:rsidTr="00D31EA7">
        <w:trPr>
          <w:gridAfter w:val="4"/>
          <w:wAfter w:w="944" w:type="dxa"/>
        </w:trPr>
        <w:tc>
          <w:tcPr>
            <w:tcW w:w="2660" w:type="dxa"/>
            <w:tcBorders>
              <w:top w:val="nil"/>
              <w:left w:val="nil"/>
              <w:bottom w:val="single" w:sz="4" w:space="0" w:color="auto"/>
              <w:right w:val="nil"/>
            </w:tcBorders>
          </w:tcPr>
          <w:p w:rsidR="00F954C1" w:rsidRDefault="00F954C1" w:rsidP="00F954C1">
            <w:pPr>
              <w:rPr>
                <w:rFonts w:ascii="Arial" w:hAnsi="Arial" w:cs="Arial"/>
              </w:rPr>
            </w:pPr>
          </w:p>
        </w:tc>
        <w:tc>
          <w:tcPr>
            <w:tcW w:w="2268" w:type="dxa"/>
            <w:gridSpan w:val="3"/>
            <w:tcBorders>
              <w:top w:val="nil"/>
              <w:left w:val="nil"/>
              <w:bottom w:val="single" w:sz="4" w:space="0" w:color="auto"/>
              <w:right w:val="nil"/>
            </w:tcBorders>
          </w:tcPr>
          <w:p w:rsidR="00F954C1" w:rsidRDefault="00F954C1" w:rsidP="00F954C1">
            <w:pPr>
              <w:rPr>
                <w:rFonts w:ascii="Arial" w:hAnsi="Arial" w:cs="Arial"/>
              </w:rPr>
            </w:pPr>
            <w:r>
              <w:rPr>
                <w:rFonts w:ascii="Arial" w:hAnsi="Arial" w:cs="Arial"/>
              </w:rPr>
              <w:t>January 4, 2009</w:t>
            </w:r>
          </w:p>
          <w:p w:rsidR="00F954C1" w:rsidRDefault="00F954C1" w:rsidP="00F954C1">
            <w:pPr>
              <w:rPr>
                <w:rFonts w:ascii="Arial" w:hAnsi="Arial" w:cs="Arial"/>
              </w:rPr>
            </w:pPr>
          </w:p>
        </w:tc>
        <w:tc>
          <w:tcPr>
            <w:tcW w:w="2126" w:type="dxa"/>
            <w:tcBorders>
              <w:top w:val="nil"/>
              <w:left w:val="nil"/>
              <w:bottom w:val="single" w:sz="4" w:space="0" w:color="auto"/>
              <w:right w:val="nil"/>
            </w:tcBorders>
          </w:tcPr>
          <w:p w:rsidR="00F954C1" w:rsidRDefault="00F954C1" w:rsidP="00F954C1">
            <w:pPr>
              <w:rPr>
                <w:rFonts w:ascii="Arial" w:hAnsi="Arial" w:cs="Arial"/>
              </w:rPr>
            </w:pPr>
            <w:r>
              <w:rPr>
                <w:rFonts w:ascii="Arial" w:hAnsi="Arial" w:cs="Arial"/>
              </w:rPr>
              <w:t>Unknown</w:t>
            </w:r>
          </w:p>
        </w:tc>
        <w:tc>
          <w:tcPr>
            <w:tcW w:w="2869" w:type="dxa"/>
            <w:tcBorders>
              <w:top w:val="nil"/>
              <w:left w:val="nil"/>
              <w:bottom w:val="single" w:sz="4" w:space="0" w:color="auto"/>
              <w:right w:val="nil"/>
            </w:tcBorders>
          </w:tcPr>
          <w:p w:rsidR="00F954C1" w:rsidRDefault="00F954C1" w:rsidP="00F954C1">
            <w:pPr>
              <w:rPr>
                <w:rFonts w:ascii="Arial" w:hAnsi="Arial" w:cs="Arial"/>
              </w:rPr>
            </w:pPr>
            <w:r>
              <w:rPr>
                <w:rFonts w:ascii="Arial" w:hAnsi="Arial" w:cs="Arial"/>
              </w:rPr>
              <w:t>Petroglyphs Christmas Bird Count</w:t>
            </w:r>
          </w:p>
          <w:p w:rsidR="00F954C1" w:rsidRDefault="00F954C1" w:rsidP="00F954C1">
            <w:pPr>
              <w:rPr>
                <w:rFonts w:ascii="Arial" w:hAnsi="Arial" w:cs="Arial"/>
              </w:rPr>
            </w:pPr>
          </w:p>
        </w:tc>
        <w:tc>
          <w:tcPr>
            <w:tcW w:w="3514" w:type="dxa"/>
            <w:gridSpan w:val="2"/>
            <w:tcBorders>
              <w:top w:val="nil"/>
              <w:left w:val="nil"/>
              <w:bottom w:val="single" w:sz="4" w:space="0" w:color="auto"/>
              <w:right w:val="nil"/>
            </w:tcBorders>
          </w:tcPr>
          <w:p w:rsidR="00F954C1" w:rsidRPr="00722533" w:rsidRDefault="00F954C1" w:rsidP="00F954C1">
            <w:pPr>
              <w:pStyle w:val="ListParagraph"/>
              <w:numPr>
                <w:ilvl w:val="0"/>
                <w:numId w:val="6"/>
              </w:numPr>
              <w:rPr>
                <w:rFonts w:ascii="Arial" w:hAnsi="Arial" w:cs="Arial"/>
              </w:rPr>
            </w:pPr>
            <w:r>
              <w:rPr>
                <w:rFonts w:ascii="Arial" w:hAnsi="Arial" w:cs="Arial"/>
              </w:rPr>
              <w:t>One bird observed.</w:t>
            </w:r>
          </w:p>
        </w:tc>
      </w:tr>
      <w:tr w:rsidR="00F954C1" w:rsidRPr="00722533" w:rsidTr="00D31EA7">
        <w:trPr>
          <w:gridAfter w:val="4"/>
          <w:wAfter w:w="944" w:type="dxa"/>
        </w:trPr>
        <w:tc>
          <w:tcPr>
            <w:tcW w:w="2660" w:type="dxa"/>
            <w:tcBorders>
              <w:top w:val="single" w:sz="4" w:space="0" w:color="auto"/>
              <w:left w:val="nil"/>
              <w:bottom w:val="nil"/>
              <w:right w:val="nil"/>
            </w:tcBorders>
          </w:tcPr>
          <w:p w:rsidR="00F954C1" w:rsidRDefault="00F954C1" w:rsidP="00F954C1">
            <w:pPr>
              <w:rPr>
                <w:rFonts w:ascii="Arial" w:hAnsi="Arial" w:cs="Arial"/>
              </w:rPr>
            </w:pPr>
            <w:r>
              <w:rPr>
                <w:rFonts w:ascii="Arial" w:hAnsi="Arial" w:cs="Arial"/>
              </w:rPr>
              <w:t>Great horned owl</w:t>
            </w:r>
          </w:p>
          <w:p w:rsidR="00F954C1" w:rsidRDefault="00F954C1" w:rsidP="00F954C1">
            <w:pPr>
              <w:rPr>
                <w:rFonts w:ascii="Arial" w:hAnsi="Arial" w:cs="Arial"/>
              </w:rPr>
            </w:pPr>
            <w:r>
              <w:rPr>
                <w:rFonts w:ascii="Arial" w:hAnsi="Arial" w:cs="Arial"/>
              </w:rPr>
              <w:t xml:space="preserve">   (</w:t>
            </w:r>
            <w:r w:rsidRPr="00F954C1">
              <w:rPr>
                <w:rFonts w:ascii="Arial" w:hAnsi="Arial" w:cs="Arial"/>
                <w:i/>
              </w:rPr>
              <w:t>Bubo virginianus)</w:t>
            </w:r>
          </w:p>
          <w:p w:rsidR="00F954C1" w:rsidRDefault="00F954C1" w:rsidP="00F954C1">
            <w:pPr>
              <w:rPr>
                <w:rFonts w:ascii="Arial" w:hAnsi="Arial" w:cs="Arial"/>
              </w:rPr>
            </w:pPr>
          </w:p>
        </w:tc>
        <w:tc>
          <w:tcPr>
            <w:tcW w:w="2268" w:type="dxa"/>
            <w:gridSpan w:val="3"/>
            <w:tcBorders>
              <w:top w:val="single" w:sz="4" w:space="0" w:color="auto"/>
              <w:left w:val="nil"/>
              <w:bottom w:val="nil"/>
              <w:right w:val="nil"/>
            </w:tcBorders>
          </w:tcPr>
          <w:p w:rsidR="00F954C1" w:rsidRDefault="00F954C1" w:rsidP="00F954C1">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F954C1" w:rsidRDefault="00F954C1" w:rsidP="00F95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F954C1" w:rsidRDefault="00F954C1" w:rsidP="00F954C1">
            <w:pPr>
              <w:rPr>
                <w:rFonts w:ascii="Arial" w:hAnsi="Arial" w:cs="Arial"/>
              </w:rPr>
            </w:pPr>
            <w:r>
              <w:rPr>
                <w:rFonts w:ascii="Arial" w:hAnsi="Arial" w:cs="Arial"/>
              </w:rPr>
              <w:t>Sadler (1983)</w:t>
            </w:r>
          </w:p>
        </w:tc>
        <w:tc>
          <w:tcPr>
            <w:tcW w:w="3514" w:type="dxa"/>
            <w:gridSpan w:val="2"/>
            <w:tcBorders>
              <w:top w:val="single" w:sz="4" w:space="0" w:color="auto"/>
              <w:left w:val="nil"/>
              <w:bottom w:val="nil"/>
              <w:right w:val="nil"/>
            </w:tcBorders>
          </w:tcPr>
          <w:p w:rsidR="00F954C1" w:rsidRPr="00722533" w:rsidRDefault="00F954C1" w:rsidP="00F954C1">
            <w:pPr>
              <w:pStyle w:val="ListParagraph"/>
              <w:numPr>
                <w:ilvl w:val="0"/>
                <w:numId w:val="6"/>
              </w:numPr>
              <w:rPr>
                <w:rFonts w:ascii="Arial" w:hAnsi="Arial" w:cs="Arial"/>
              </w:rPr>
            </w:pPr>
            <w:r>
              <w:rPr>
                <w:rFonts w:ascii="Arial" w:hAnsi="Arial" w:cs="Arial"/>
              </w:rPr>
              <w:t>Common to area.</w:t>
            </w:r>
          </w:p>
        </w:tc>
      </w:tr>
      <w:tr w:rsidR="00376E99" w:rsidRPr="00722533" w:rsidTr="00D31EA7">
        <w:trPr>
          <w:gridAfter w:val="4"/>
          <w:wAfter w:w="944" w:type="dxa"/>
        </w:trPr>
        <w:tc>
          <w:tcPr>
            <w:tcW w:w="2660" w:type="dxa"/>
            <w:tcBorders>
              <w:top w:val="nil"/>
              <w:left w:val="nil"/>
              <w:bottom w:val="nil"/>
              <w:right w:val="nil"/>
            </w:tcBorders>
          </w:tcPr>
          <w:p w:rsidR="00376E99" w:rsidRDefault="00376E99" w:rsidP="00F954C1">
            <w:pPr>
              <w:rPr>
                <w:rFonts w:ascii="Arial" w:hAnsi="Arial" w:cs="Arial"/>
              </w:rPr>
            </w:pPr>
          </w:p>
        </w:tc>
        <w:tc>
          <w:tcPr>
            <w:tcW w:w="2268" w:type="dxa"/>
            <w:gridSpan w:val="3"/>
            <w:tcBorders>
              <w:top w:val="nil"/>
              <w:left w:val="nil"/>
              <w:bottom w:val="nil"/>
              <w:right w:val="nil"/>
            </w:tcBorders>
          </w:tcPr>
          <w:p w:rsidR="00376E99" w:rsidRDefault="00376E99" w:rsidP="00F954C1">
            <w:pPr>
              <w:rPr>
                <w:rFonts w:ascii="Arial" w:hAnsi="Arial" w:cs="Arial"/>
              </w:rPr>
            </w:pPr>
            <w:r>
              <w:rPr>
                <w:rFonts w:ascii="Arial" w:hAnsi="Arial" w:cs="Arial"/>
              </w:rPr>
              <w:t>1981-1985</w:t>
            </w:r>
          </w:p>
          <w:p w:rsidR="00376E99" w:rsidRDefault="00376E99" w:rsidP="00F954C1">
            <w:pPr>
              <w:rPr>
                <w:rFonts w:ascii="Arial" w:hAnsi="Arial" w:cs="Arial"/>
              </w:rPr>
            </w:pPr>
          </w:p>
        </w:tc>
        <w:tc>
          <w:tcPr>
            <w:tcW w:w="2126" w:type="dxa"/>
            <w:tcBorders>
              <w:top w:val="nil"/>
              <w:left w:val="nil"/>
              <w:bottom w:val="nil"/>
              <w:right w:val="nil"/>
            </w:tcBorders>
          </w:tcPr>
          <w:p w:rsidR="00376E99" w:rsidRDefault="00376E99" w:rsidP="00F954C1">
            <w:pPr>
              <w:rPr>
                <w:rFonts w:ascii="Arial" w:hAnsi="Arial" w:cs="Arial"/>
              </w:rPr>
            </w:pPr>
            <w:r>
              <w:rPr>
                <w:rFonts w:ascii="Arial" w:hAnsi="Arial" w:cs="Arial"/>
              </w:rPr>
              <w:t>Square #17QK35</w:t>
            </w:r>
          </w:p>
        </w:tc>
        <w:tc>
          <w:tcPr>
            <w:tcW w:w="2869" w:type="dxa"/>
            <w:tcBorders>
              <w:top w:val="nil"/>
              <w:left w:val="nil"/>
              <w:bottom w:val="nil"/>
              <w:right w:val="nil"/>
            </w:tcBorders>
          </w:tcPr>
          <w:p w:rsidR="00376E99" w:rsidRDefault="00376E99" w:rsidP="00F95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376E99" w:rsidRDefault="00376E99" w:rsidP="00F954C1">
            <w:pPr>
              <w:pStyle w:val="ListParagraph"/>
              <w:numPr>
                <w:ilvl w:val="0"/>
                <w:numId w:val="6"/>
              </w:numPr>
              <w:rPr>
                <w:rFonts w:ascii="Arial" w:hAnsi="Arial" w:cs="Arial"/>
              </w:rPr>
            </w:pPr>
            <w:r>
              <w:rPr>
                <w:rFonts w:ascii="Arial" w:hAnsi="Arial" w:cs="Arial"/>
              </w:rPr>
              <w:t>Permanent territory presumed.</w:t>
            </w:r>
          </w:p>
          <w:p w:rsidR="00376E99" w:rsidRDefault="00376E99" w:rsidP="00376E99">
            <w:pPr>
              <w:pStyle w:val="ListParagraph"/>
              <w:ind w:left="360"/>
              <w:rPr>
                <w:rFonts w:ascii="Arial" w:hAnsi="Arial" w:cs="Arial"/>
              </w:rPr>
            </w:pPr>
          </w:p>
        </w:tc>
      </w:tr>
      <w:tr w:rsidR="00F954C1" w:rsidRPr="00722533" w:rsidTr="00D31EA7">
        <w:trPr>
          <w:gridAfter w:val="4"/>
          <w:wAfter w:w="944" w:type="dxa"/>
        </w:trPr>
        <w:tc>
          <w:tcPr>
            <w:tcW w:w="2660" w:type="dxa"/>
            <w:tcBorders>
              <w:top w:val="nil"/>
              <w:left w:val="nil"/>
              <w:bottom w:val="nil"/>
              <w:right w:val="nil"/>
            </w:tcBorders>
          </w:tcPr>
          <w:p w:rsidR="00F954C1" w:rsidRDefault="00F954C1" w:rsidP="00F954C1">
            <w:pPr>
              <w:rPr>
                <w:rFonts w:ascii="Arial" w:hAnsi="Arial" w:cs="Arial"/>
              </w:rPr>
            </w:pPr>
          </w:p>
        </w:tc>
        <w:tc>
          <w:tcPr>
            <w:tcW w:w="2268" w:type="dxa"/>
            <w:gridSpan w:val="3"/>
            <w:tcBorders>
              <w:top w:val="nil"/>
              <w:left w:val="nil"/>
              <w:bottom w:val="nil"/>
              <w:right w:val="nil"/>
            </w:tcBorders>
          </w:tcPr>
          <w:p w:rsidR="00F954C1" w:rsidRDefault="00F954C1" w:rsidP="00F954C1">
            <w:pPr>
              <w:rPr>
                <w:rFonts w:ascii="Arial" w:hAnsi="Arial" w:cs="Arial"/>
              </w:rPr>
            </w:pPr>
            <w:r>
              <w:rPr>
                <w:rFonts w:ascii="Arial" w:hAnsi="Arial" w:cs="Arial"/>
              </w:rPr>
              <w:t>December, 1983</w:t>
            </w:r>
          </w:p>
          <w:p w:rsidR="00F954C1" w:rsidRDefault="00F954C1" w:rsidP="00F954C1">
            <w:pPr>
              <w:rPr>
                <w:rFonts w:ascii="Arial" w:hAnsi="Arial" w:cs="Arial"/>
              </w:rPr>
            </w:pPr>
          </w:p>
        </w:tc>
        <w:tc>
          <w:tcPr>
            <w:tcW w:w="2126" w:type="dxa"/>
            <w:tcBorders>
              <w:top w:val="nil"/>
              <w:left w:val="nil"/>
              <w:bottom w:val="nil"/>
              <w:right w:val="nil"/>
            </w:tcBorders>
          </w:tcPr>
          <w:p w:rsidR="00F954C1" w:rsidRDefault="00F954C1" w:rsidP="00F954C1">
            <w:pPr>
              <w:rPr>
                <w:rFonts w:ascii="Arial" w:hAnsi="Arial" w:cs="Arial"/>
              </w:rPr>
            </w:pPr>
            <w:r>
              <w:rPr>
                <w:rFonts w:ascii="Arial" w:hAnsi="Arial" w:cs="Arial"/>
              </w:rPr>
              <w:t>Unknown</w:t>
            </w:r>
          </w:p>
        </w:tc>
        <w:tc>
          <w:tcPr>
            <w:tcW w:w="2869" w:type="dxa"/>
            <w:tcBorders>
              <w:top w:val="nil"/>
              <w:left w:val="nil"/>
              <w:bottom w:val="nil"/>
              <w:right w:val="nil"/>
            </w:tcBorders>
          </w:tcPr>
          <w:p w:rsidR="00F954C1" w:rsidRDefault="00F954C1" w:rsidP="00F954C1">
            <w:pPr>
              <w:rPr>
                <w:rFonts w:ascii="Arial" w:hAnsi="Arial" w:cs="Arial"/>
              </w:rPr>
            </w:pPr>
            <w:r>
              <w:rPr>
                <w:rFonts w:ascii="Arial" w:hAnsi="Arial" w:cs="Arial"/>
              </w:rPr>
              <w:t>Petroglyphs Christmas Bird Count</w:t>
            </w:r>
          </w:p>
          <w:p w:rsidR="00F954C1" w:rsidRDefault="00F954C1" w:rsidP="00F954C1">
            <w:pPr>
              <w:rPr>
                <w:rFonts w:ascii="Arial" w:hAnsi="Arial" w:cs="Arial"/>
              </w:rPr>
            </w:pPr>
          </w:p>
        </w:tc>
        <w:tc>
          <w:tcPr>
            <w:tcW w:w="3514" w:type="dxa"/>
            <w:gridSpan w:val="2"/>
            <w:tcBorders>
              <w:top w:val="nil"/>
              <w:left w:val="nil"/>
              <w:bottom w:val="nil"/>
              <w:right w:val="nil"/>
            </w:tcBorders>
          </w:tcPr>
          <w:p w:rsidR="00F954C1" w:rsidRPr="00722533" w:rsidRDefault="00F954C1" w:rsidP="00F954C1">
            <w:pPr>
              <w:pStyle w:val="ListParagraph"/>
              <w:numPr>
                <w:ilvl w:val="0"/>
                <w:numId w:val="6"/>
              </w:numPr>
              <w:rPr>
                <w:rFonts w:ascii="Arial" w:hAnsi="Arial" w:cs="Arial"/>
              </w:rPr>
            </w:pPr>
            <w:r>
              <w:rPr>
                <w:rFonts w:ascii="Arial" w:hAnsi="Arial" w:cs="Arial"/>
              </w:rPr>
              <w:t>One bird observed.</w:t>
            </w:r>
          </w:p>
        </w:tc>
      </w:tr>
      <w:tr w:rsidR="00F954C1" w:rsidRPr="00722533" w:rsidTr="00D31EA7">
        <w:trPr>
          <w:gridAfter w:val="4"/>
          <w:wAfter w:w="944" w:type="dxa"/>
        </w:trPr>
        <w:tc>
          <w:tcPr>
            <w:tcW w:w="2660" w:type="dxa"/>
            <w:tcBorders>
              <w:top w:val="nil"/>
              <w:left w:val="nil"/>
              <w:bottom w:val="nil"/>
              <w:right w:val="nil"/>
            </w:tcBorders>
          </w:tcPr>
          <w:p w:rsidR="00F954C1" w:rsidRDefault="00F954C1" w:rsidP="00F954C1">
            <w:pPr>
              <w:rPr>
                <w:rFonts w:ascii="Arial" w:hAnsi="Arial" w:cs="Arial"/>
              </w:rPr>
            </w:pPr>
          </w:p>
        </w:tc>
        <w:tc>
          <w:tcPr>
            <w:tcW w:w="2268" w:type="dxa"/>
            <w:gridSpan w:val="3"/>
            <w:tcBorders>
              <w:top w:val="nil"/>
              <w:left w:val="nil"/>
              <w:bottom w:val="nil"/>
              <w:right w:val="nil"/>
            </w:tcBorders>
          </w:tcPr>
          <w:p w:rsidR="00F954C1" w:rsidRDefault="00F954C1" w:rsidP="00F954C1">
            <w:pPr>
              <w:rPr>
                <w:rFonts w:ascii="Arial" w:hAnsi="Arial" w:cs="Arial"/>
              </w:rPr>
            </w:pPr>
            <w:r>
              <w:rPr>
                <w:rFonts w:ascii="Arial" w:hAnsi="Arial" w:cs="Arial"/>
              </w:rPr>
              <w:t>December, 1985</w:t>
            </w:r>
          </w:p>
          <w:p w:rsidR="00F954C1" w:rsidRDefault="00F954C1" w:rsidP="00F954C1">
            <w:pPr>
              <w:rPr>
                <w:rFonts w:ascii="Arial" w:hAnsi="Arial" w:cs="Arial"/>
              </w:rPr>
            </w:pPr>
          </w:p>
        </w:tc>
        <w:tc>
          <w:tcPr>
            <w:tcW w:w="2126" w:type="dxa"/>
            <w:tcBorders>
              <w:top w:val="nil"/>
              <w:left w:val="nil"/>
              <w:bottom w:val="nil"/>
              <w:right w:val="nil"/>
            </w:tcBorders>
          </w:tcPr>
          <w:p w:rsidR="00F954C1" w:rsidRDefault="00F954C1" w:rsidP="00F954C1">
            <w:pPr>
              <w:rPr>
                <w:rFonts w:ascii="Arial" w:hAnsi="Arial" w:cs="Arial"/>
              </w:rPr>
            </w:pPr>
            <w:r>
              <w:rPr>
                <w:rFonts w:ascii="Arial" w:hAnsi="Arial" w:cs="Arial"/>
              </w:rPr>
              <w:t>Unknown</w:t>
            </w:r>
          </w:p>
        </w:tc>
        <w:tc>
          <w:tcPr>
            <w:tcW w:w="2869" w:type="dxa"/>
            <w:tcBorders>
              <w:top w:val="nil"/>
              <w:left w:val="nil"/>
              <w:bottom w:val="nil"/>
              <w:right w:val="nil"/>
            </w:tcBorders>
          </w:tcPr>
          <w:p w:rsidR="00F954C1" w:rsidRDefault="00F954C1" w:rsidP="00F954C1">
            <w:pPr>
              <w:rPr>
                <w:rFonts w:ascii="Arial" w:hAnsi="Arial" w:cs="Arial"/>
              </w:rPr>
            </w:pPr>
            <w:r>
              <w:rPr>
                <w:rFonts w:ascii="Arial" w:hAnsi="Arial" w:cs="Arial"/>
              </w:rPr>
              <w:t>Petroglyphs Christmas Bird Count</w:t>
            </w:r>
          </w:p>
          <w:p w:rsidR="00F954C1" w:rsidRDefault="00F954C1" w:rsidP="00F954C1">
            <w:pPr>
              <w:rPr>
                <w:rFonts w:ascii="Arial" w:hAnsi="Arial" w:cs="Arial"/>
              </w:rPr>
            </w:pPr>
          </w:p>
        </w:tc>
        <w:tc>
          <w:tcPr>
            <w:tcW w:w="3514" w:type="dxa"/>
            <w:gridSpan w:val="2"/>
            <w:tcBorders>
              <w:top w:val="nil"/>
              <w:left w:val="nil"/>
              <w:bottom w:val="nil"/>
              <w:right w:val="nil"/>
            </w:tcBorders>
          </w:tcPr>
          <w:p w:rsidR="00F954C1" w:rsidRPr="00722533" w:rsidRDefault="00F954C1" w:rsidP="00F954C1">
            <w:pPr>
              <w:pStyle w:val="ListParagraph"/>
              <w:numPr>
                <w:ilvl w:val="0"/>
                <w:numId w:val="6"/>
              </w:numPr>
              <w:rPr>
                <w:rFonts w:ascii="Arial" w:hAnsi="Arial" w:cs="Arial"/>
              </w:rPr>
            </w:pPr>
            <w:r>
              <w:rPr>
                <w:rFonts w:ascii="Arial" w:hAnsi="Arial" w:cs="Arial"/>
              </w:rPr>
              <w:t>One bird observed.</w:t>
            </w:r>
          </w:p>
        </w:tc>
      </w:tr>
      <w:tr w:rsidR="00F954C1" w:rsidRPr="00722533" w:rsidTr="00D31EA7">
        <w:trPr>
          <w:gridAfter w:val="4"/>
          <w:wAfter w:w="944" w:type="dxa"/>
        </w:trPr>
        <w:tc>
          <w:tcPr>
            <w:tcW w:w="2660" w:type="dxa"/>
            <w:tcBorders>
              <w:top w:val="nil"/>
              <w:left w:val="nil"/>
              <w:bottom w:val="nil"/>
              <w:right w:val="nil"/>
            </w:tcBorders>
          </w:tcPr>
          <w:p w:rsidR="00F954C1" w:rsidRDefault="00F954C1" w:rsidP="00F954C1">
            <w:pPr>
              <w:rPr>
                <w:rFonts w:ascii="Arial" w:hAnsi="Arial" w:cs="Arial"/>
              </w:rPr>
            </w:pPr>
          </w:p>
        </w:tc>
        <w:tc>
          <w:tcPr>
            <w:tcW w:w="2268" w:type="dxa"/>
            <w:gridSpan w:val="3"/>
            <w:tcBorders>
              <w:top w:val="nil"/>
              <w:left w:val="nil"/>
              <w:bottom w:val="nil"/>
              <w:right w:val="nil"/>
            </w:tcBorders>
          </w:tcPr>
          <w:p w:rsidR="00F954C1" w:rsidRDefault="00F954C1" w:rsidP="00F954C1">
            <w:pPr>
              <w:rPr>
                <w:rFonts w:ascii="Arial" w:hAnsi="Arial" w:cs="Arial"/>
              </w:rPr>
            </w:pPr>
            <w:r>
              <w:rPr>
                <w:rFonts w:ascii="Arial" w:hAnsi="Arial" w:cs="Arial"/>
              </w:rPr>
              <w:t>December, 1988</w:t>
            </w:r>
          </w:p>
          <w:p w:rsidR="00F954C1" w:rsidRDefault="00F954C1" w:rsidP="00F954C1">
            <w:pPr>
              <w:rPr>
                <w:rFonts w:ascii="Arial" w:hAnsi="Arial" w:cs="Arial"/>
              </w:rPr>
            </w:pPr>
          </w:p>
        </w:tc>
        <w:tc>
          <w:tcPr>
            <w:tcW w:w="2126" w:type="dxa"/>
            <w:tcBorders>
              <w:top w:val="nil"/>
              <w:left w:val="nil"/>
              <w:bottom w:val="nil"/>
              <w:right w:val="nil"/>
            </w:tcBorders>
          </w:tcPr>
          <w:p w:rsidR="00F954C1" w:rsidRDefault="00F954C1" w:rsidP="00F954C1">
            <w:pPr>
              <w:rPr>
                <w:rFonts w:ascii="Arial" w:hAnsi="Arial" w:cs="Arial"/>
              </w:rPr>
            </w:pPr>
            <w:r>
              <w:rPr>
                <w:rFonts w:ascii="Arial" w:hAnsi="Arial" w:cs="Arial"/>
              </w:rPr>
              <w:t>Unknown</w:t>
            </w:r>
          </w:p>
        </w:tc>
        <w:tc>
          <w:tcPr>
            <w:tcW w:w="2869" w:type="dxa"/>
            <w:tcBorders>
              <w:top w:val="nil"/>
              <w:left w:val="nil"/>
              <w:bottom w:val="nil"/>
              <w:right w:val="nil"/>
            </w:tcBorders>
          </w:tcPr>
          <w:p w:rsidR="00F954C1" w:rsidRDefault="00F954C1" w:rsidP="00F954C1">
            <w:pPr>
              <w:rPr>
                <w:rFonts w:ascii="Arial" w:hAnsi="Arial" w:cs="Arial"/>
              </w:rPr>
            </w:pPr>
            <w:r>
              <w:rPr>
                <w:rFonts w:ascii="Arial" w:hAnsi="Arial" w:cs="Arial"/>
              </w:rPr>
              <w:t>Petroglyphs Christmas Bird Count</w:t>
            </w:r>
          </w:p>
          <w:p w:rsidR="00F954C1" w:rsidRDefault="00F954C1" w:rsidP="00F954C1">
            <w:pPr>
              <w:rPr>
                <w:rFonts w:ascii="Arial" w:hAnsi="Arial" w:cs="Arial"/>
              </w:rPr>
            </w:pPr>
          </w:p>
        </w:tc>
        <w:tc>
          <w:tcPr>
            <w:tcW w:w="3514" w:type="dxa"/>
            <w:gridSpan w:val="2"/>
            <w:tcBorders>
              <w:top w:val="nil"/>
              <w:left w:val="nil"/>
              <w:bottom w:val="nil"/>
              <w:right w:val="nil"/>
            </w:tcBorders>
          </w:tcPr>
          <w:p w:rsidR="00F954C1" w:rsidRPr="00722533" w:rsidRDefault="002E479D" w:rsidP="00F954C1">
            <w:pPr>
              <w:pStyle w:val="ListParagraph"/>
              <w:numPr>
                <w:ilvl w:val="0"/>
                <w:numId w:val="6"/>
              </w:numPr>
              <w:rPr>
                <w:rFonts w:ascii="Arial" w:hAnsi="Arial" w:cs="Arial"/>
              </w:rPr>
            </w:pPr>
            <w:r>
              <w:rPr>
                <w:rFonts w:ascii="Arial" w:hAnsi="Arial" w:cs="Arial"/>
              </w:rPr>
              <w:t>One bird observed.</w:t>
            </w:r>
          </w:p>
        </w:tc>
      </w:tr>
      <w:tr w:rsidR="00F954C1" w:rsidRPr="00722533" w:rsidTr="00D31EA7">
        <w:trPr>
          <w:gridAfter w:val="4"/>
          <w:wAfter w:w="944" w:type="dxa"/>
        </w:trPr>
        <w:tc>
          <w:tcPr>
            <w:tcW w:w="2660" w:type="dxa"/>
            <w:tcBorders>
              <w:top w:val="nil"/>
              <w:left w:val="nil"/>
              <w:bottom w:val="nil"/>
              <w:right w:val="nil"/>
            </w:tcBorders>
          </w:tcPr>
          <w:p w:rsidR="00F954C1" w:rsidRDefault="00F954C1" w:rsidP="00F954C1">
            <w:pPr>
              <w:rPr>
                <w:rFonts w:ascii="Arial" w:hAnsi="Arial" w:cs="Arial"/>
              </w:rPr>
            </w:pPr>
          </w:p>
        </w:tc>
        <w:tc>
          <w:tcPr>
            <w:tcW w:w="2268" w:type="dxa"/>
            <w:gridSpan w:val="3"/>
            <w:tcBorders>
              <w:top w:val="nil"/>
              <w:left w:val="nil"/>
              <w:bottom w:val="nil"/>
              <w:right w:val="nil"/>
            </w:tcBorders>
          </w:tcPr>
          <w:p w:rsidR="00F954C1" w:rsidRDefault="00F954C1" w:rsidP="00F954C1">
            <w:pPr>
              <w:rPr>
                <w:rFonts w:ascii="Arial" w:hAnsi="Arial" w:cs="Arial"/>
              </w:rPr>
            </w:pPr>
            <w:r>
              <w:rPr>
                <w:rFonts w:ascii="Arial" w:hAnsi="Arial" w:cs="Arial"/>
              </w:rPr>
              <w:t>December, 1989</w:t>
            </w:r>
          </w:p>
          <w:p w:rsidR="00F954C1" w:rsidRDefault="00F954C1" w:rsidP="00F954C1">
            <w:pPr>
              <w:rPr>
                <w:rFonts w:ascii="Arial" w:hAnsi="Arial" w:cs="Arial"/>
              </w:rPr>
            </w:pPr>
          </w:p>
        </w:tc>
        <w:tc>
          <w:tcPr>
            <w:tcW w:w="2126" w:type="dxa"/>
            <w:tcBorders>
              <w:top w:val="nil"/>
              <w:left w:val="nil"/>
              <w:bottom w:val="nil"/>
              <w:right w:val="nil"/>
            </w:tcBorders>
          </w:tcPr>
          <w:p w:rsidR="00F954C1" w:rsidRDefault="00F954C1" w:rsidP="00F954C1">
            <w:pPr>
              <w:rPr>
                <w:rFonts w:ascii="Arial" w:hAnsi="Arial" w:cs="Arial"/>
              </w:rPr>
            </w:pPr>
            <w:r>
              <w:rPr>
                <w:rFonts w:ascii="Arial" w:hAnsi="Arial" w:cs="Arial"/>
              </w:rPr>
              <w:t>Unknown</w:t>
            </w:r>
          </w:p>
        </w:tc>
        <w:tc>
          <w:tcPr>
            <w:tcW w:w="2869" w:type="dxa"/>
            <w:tcBorders>
              <w:top w:val="nil"/>
              <w:left w:val="nil"/>
              <w:bottom w:val="nil"/>
              <w:right w:val="nil"/>
            </w:tcBorders>
          </w:tcPr>
          <w:p w:rsidR="00F954C1" w:rsidRDefault="00F954C1" w:rsidP="00F954C1">
            <w:pPr>
              <w:rPr>
                <w:rFonts w:ascii="Arial" w:hAnsi="Arial" w:cs="Arial"/>
              </w:rPr>
            </w:pPr>
            <w:r>
              <w:rPr>
                <w:rFonts w:ascii="Arial" w:hAnsi="Arial" w:cs="Arial"/>
              </w:rPr>
              <w:t>Petroglyphs Christmas Bird Count</w:t>
            </w:r>
          </w:p>
          <w:p w:rsidR="00F954C1" w:rsidRDefault="00F954C1" w:rsidP="00F954C1">
            <w:pPr>
              <w:rPr>
                <w:rFonts w:ascii="Arial" w:hAnsi="Arial" w:cs="Arial"/>
              </w:rPr>
            </w:pPr>
          </w:p>
        </w:tc>
        <w:tc>
          <w:tcPr>
            <w:tcW w:w="3514" w:type="dxa"/>
            <w:gridSpan w:val="2"/>
            <w:tcBorders>
              <w:top w:val="nil"/>
              <w:left w:val="nil"/>
              <w:bottom w:val="nil"/>
              <w:right w:val="nil"/>
            </w:tcBorders>
          </w:tcPr>
          <w:p w:rsidR="00F954C1" w:rsidRPr="00722533" w:rsidRDefault="002E479D" w:rsidP="00F954C1">
            <w:pPr>
              <w:pStyle w:val="ListParagraph"/>
              <w:numPr>
                <w:ilvl w:val="0"/>
                <w:numId w:val="6"/>
              </w:numPr>
              <w:rPr>
                <w:rFonts w:ascii="Arial" w:hAnsi="Arial" w:cs="Arial"/>
              </w:rPr>
            </w:pPr>
            <w:r>
              <w:rPr>
                <w:rFonts w:ascii="Arial" w:hAnsi="Arial" w:cs="Arial"/>
              </w:rPr>
              <w:t>One bird observed.</w:t>
            </w:r>
          </w:p>
        </w:tc>
      </w:tr>
      <w:tr w:rsidR="00F954C1" w:rsidRPr="00722533" w:rsidTr="00D31EA7">
        <w:trPr>
          <w:gridAfter w:val="4"/>
          <w:wAfter w:w="944" w:type="dxa"/>
        </w:trPr>
        <w:tc>
          <w:tcPr>
            <w:tcW w:w="2660" w:type="dxa"/>
            <w:tcBorders>
              <w:top w:val="nil"/>
              <w:left w:val="nil"/>
              <w:bottom w:val="nil"/>
              <w:right w:val="nil"/>
            </w:tcBorders>
          </w:tcPr>
          <w:p w:rsidR="00F954C1" w:rsidRDefault="00F954C1" w:rsidP="003D5D43">
            <w:pPr>
              <w:rPr>
                <w:rFonts w:ascii="Arial" w:hAnsi="Arial" w:cs="Arial"/>
              </w:rPr>
            </w:pPr>
          </w:p>
        </w:tc>
        <w:tc>
          <w:tcPr>
            <w:tcW w:w="2268" w:type="dxa"/>
            <w:gridSpan w:val="3"/>
            <w:tcBorders>
              <w:top w:val="nil"/>
              <w:left w:val="nil"/>
              <w:bottom w:val="nil"/>
              <w:right w:val="nil"/>
            </w:tcBorders>
          </w:tcPr>
          <w:p w:rsidR="00F954C1" w:rsidRDefault="00F954C1" w:rsidP="003D5D43">
            <w:pPr>
              <w:rPr>
                <w:rFonts w:ascii="Arial" w:hAnsi="Arial" w:cs="Arial"/>
              </w:rPr>
            </w:pPr>
            <w:r>
              <w:rPr>
                <w:rFonts w:ascii="Arial" w:hAnsi="Arial" w:cs="Arial"/>
              </w:rPr>
              <w:t>December, 1995</w:t>
            </w:r>
          </w:p>
          <w:p w:rsidR="00F954C1" w:rsidRDefault="00F954C1" w:rsidP="003D5D43">
            <w:pPr>
              <w:rPr>
                <w:rFonts w:ascii="Arial" w:hAnsi="Arial" w:cs="Arial"/>
              </w:rPr>
            </w:pPr>
          </w:p>
        </w:tc>
        <w:tc>
          <w:tcPr>
            <w:tcW w:w="2126" w:type="dxa"/>
            <w:tcBorders>
              <w:top w:val="nil"/>
              <w:left w:val="nil"/>
              <w:bottom w:val="nil"/>
              <w:right w:val="nil"/>
            </w:tcBorders>
          </w:tcPr>
          <w:p w:rsidR="00F954C1" w:rsidRDefault="00F954C1"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954C1" w:rsidRDefault="00F954C1" w:rsidP="00F954C1">
            <w:pPr>
              <w:rPr>
                <w:rFonts w:ascii="Arial" w:hAnsi="Arial" w:cs="Arial"/>
              </w:rPr>
            </w:pPr>
            <w:r>
              <w:rPr>
                <w:rFonts w:ascii="Arial" w:hAnsi="Arial" w:cs="Arial"/>
              </w:rPr>
              <w:t>Petroglyphs Christmas Bird Count</w:t>
            </w:r>
          </w:p>
          <w:p w:rsidR="00F954C1" w:rsidRDefault="00F954C1" w:rsidP="003D5D43">
            <w:pPr>
              <w:rPr>
                <w:rFonts w:ascii="Arial" w:hAnsi="Arial" w:cs="Arial"/>
              </w:rPr>
            </w:pPr>
          </w:p>
        </w:tc>
        <w:tc>
          <w:tcPr>
            <w:tcW w:w="3514" w:type="dxa"/>
            <w:gridSpan w:val="2"/>
            <w:tcBorders>
              <w:top w:val="nil"/>
              <w:left w:val="nil"/>
              <w:bottom w:val="nil"/>
              <w:right w:val="nil"/>
            </w:tcBorders>
          </w:tcPr>
          <w:p w:rsidR="00F954C1" w:rsidRPr="00722533" w:rsidRDefault="002E479D" w:rsidP="003D5D43">
            <w:pPr>
              <w:pStyle w:val="ListParagraph"/>
              <w:numPr>
                <w:ilvl w:val="0"/>
                <w:numId w:val="6"/>
              </w:numPr>
              <w:rPr>
                <w:rFonts w:ascii="Arial" w:hAnsi="Arial" w:cs="Arial"/>
              </w:rPr>
            </w:pPr>
            <w:r>
              <w:rPr>
                <w:rFonts w:ascii="Arial" w:hAnsi="Arial" w:cs="Arial"/>
              </w:rPr>
              <w:t>One bird observed.</w:t>
            </w:r>
          </w:p>
        </w:tc>
      </w:tr>
      <w:tr w:rsidR="00F954C1" w:rsidRPr="00722533" w:rsidTr="00D31EA7">
        <w:trPr>
          <w:gridAfter w:val="4"/>
          <w:wAfter w:w="944" w:type="dxa"/>
        </w:trPr>
        <w:tc>
          <w:tcPr>
            <w:tcW w:w="2660" w:type="dxa"/>
            <w:tcBorders>
              <w:top w:val="nil"/>
              <w:left w:val="nil"/>
              <w:bottom w:val="nil"/>
              <w:right w:val="nil"/>
            </w:tcBorders>
          </w:tcPr>
          <w:p w:rsidR="00F954C1" w:rsidRDefault="00F954C1" w:rsidP="003D5D43">
            <w:pPr>
              <w:rPr>
                <w:rFonts w:ascii="Arial" w:hAnsi="Arial" w:cs="Arial"/>
              </w:rPr>
            </w:pPr>
          </w:p>
        </w:tc>
        <w:tc>
          <w:tcPr>
            <w:tcW w:w="2268" w:type="dxa"/>
            <w:gridSpan w:val="3"/>
            <w:tcBorders>
              <w:top w:val="nil"/>
              <w:left w:val="nil"/>
              <w:bottom w:val="nil"/>
              <w:right w:val="nil"/>
            </w:tcBorders>
          </w:tcPr>
          <w:p w:rsidR="00F954C1" w:rsidRDefault="00F954C1" w:rsidP="003D5D43">
            <w:pPr>
              <w:rPr>
                <w:rFonts w:ascii="Arial" w:hAnsi="Arial" w:cs="Arial"/>
              </w:rPr>
            </w:pPr>
            <w:r>
              <w:rPr>
                <w:rFonts w:ascii="Arial" w:hAnsi="Arial" w:cs="Arial"/>
              </w:rPr>
              <w:t>December, 1997</w:t>
            </w:r>
          </w:p>
          <w:p w:rsidR="00F954C1" w:rsidRDefault="00F954C1" w:rsidP="003D5D43">
            <w:pPr>
              <w:rPr>
                <w:rFonts w:ascii="Arial" w:hAnsi="Arial" w:cs="Arial"/>
              </w:rPr>
            </w:pPr>
          </w:p>
        </w:tc>
        <w:tc>
          <w:tcPr>
            <w:tcW w:w="2126" w:type="dxa"/>
            <w:tcBorders>
              <w:top w:val="nil"/>
              <w:left w:val="nil"/>
              <w:bottom w:val="nil"/>
              <w:right w:val="nil"/>
            </w:tcBorders>
          </w:tcPr>
          <w:p w:rsidR="00F954C1" w:rsidRDefault="00F954C1"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954C1" w:rsidRDefault="00F954C1" w:rsidP="00F954C1">
            <w:pPr>
              <w:rPr>
                <w:rFonts w:ascii="Arial" w:hAnsi="Arial" w:cs="Arial"/>
              </w:rPr>
            </w:pPr>
            <w:r>
              <w:rPr>
                <w:rFonts w:ascii="Arial" w:hAnsi="Arial" w:cs="Arial"/>
              </w:rPr>
              <w:t>Petroglyphs Christmas Bird Count</w:t>
            </w:r>
          </w:p>
          <w:p w:rsidR="00F954C1" w:rsidRDefault="00F954C1" w:rsidP="003D5D43">
            <w:pPr>
              <w:rPr>
                <w:rFonts w:ascii="Arial" w:hAnsi="Arial" w:cs="Arial"/>
              </w:rPr>
            </w:pPr>
          </w:p>
        </w:tc>
        <w:tc>
          <w:tcPr>
            <w:tcW w:w="3514" w:type="dxa"/>
            <w:gridSpan w:val="2"/>
            <w:tcBorders>
              <w:top w:val="nil"/>
              <w:left w:val="nil"/>
              <w:bottom w:val="nil"/>
              <w:right w:val="nil"/>
            </w:tcBorders>
          </w:tcPr>
          <w:p w:rsidR="00F954C1" w:rsidRPr="00722533" w:rsidRDefault="002E479D" w:rsidP="003D5D43">
            <w:pPr>
              <w:pStyle w:val="ListParagraph"/>
              <w:numPr>
                <w:ilvl w:val="0"/>
                <w:numId w:val="6"/>
              </w:numPr>
              <w:rPr>
                <w:rFonts w:ascii="Arial" w:hAnsi="Arial" w:cs="Arial"/>
              </w:rPr>
            </w:pPr>
            <w:r>
              <w:rPr>
                <w:rFonts w:ascii="Arial" w:hAnsi="Arial" w:cs="Arial"/>
              </w:rPr>
              <w:t>One bird observed.</w:t>
            </w:r>
          </w:p>
        </w:tc>
      </w:tr>
      <w:tr w:rsidR="00F954C1" w:rsidRPr="00722533" w:rsidTr="00D31EA7">
        <w:trPr>
          <w:gridAfter w:val="4"/>
          <w:wAfter w:w="944" w:type="dxa"/>
        </w:trPr>
        <w:tc>
          <w:tcPr>
            <w:tcW w:w="2660" w:type="dxa"/>
            <w:tcBorders>
              <w:top w:val="nil"/>
              <w:left w:val="nil"/>
              <w:bottom w:val="nil"/>
              <w:right w:val="nil"/>
            </w:tcBorders>
          </w:tcPr>
          <w:p w:rsidR="00F954C1" w:rsidRDefault="00F954C1" w:rsidP="003D5D43">
            <w:pPr>
              <w:rPr>
                <w:rFonts w:ascii="Arial" w:hAnsi="Arial" w:cs="Arial"/>
              </w:rPr>
            </w:pPr>
          </w:p>
        </w:tc>
        <w:tc>
          <w:tcPr>
            <w:tcW w:w="2268" w:type="dxa"/>
            <w:gridSpan w:val="3"/>
            <w:tcBorders>
              <w:top w:val="nil"/>
              <w:left w:val="nil"/>
              <w:bottom w:val="nil"/>
              <w:right w:val="nil"/>
            </w:tcBorders>
          </w:tcPr>
          <w:p w:rsidR="00F954C1" w:rsidRDefault="00F954C1" w:rsidP="003D5D43">
            <w:pPr>
              <w:rPr>
                <w:rFonts w:ascii="Arial" w:hAnsi="Arial" w:cs="Arial"/>
              </w:rPr>
            </w:pPr>
            <w:r>
              <w:rPr>
                <w:rFonts w:ascii="Arial" w:hAnsi="Arial" w:cs="Arial"/>
              </w:rPr>
              <w:t>December, 1998</w:t>
            </w:r>
          </w:p>
          <w:p w:rsidR="00F954C1" w:rsidRDefault="00F954C1" w:rsidP="003D5D43">
            <w:pPr>
              <w:rPr>
                <w:rFonts w:ascii="Arial" w:hAnsi="Arial" w:cs="Arial"/>
              </w:rPr>
            </w:pPr>
          </w:p>
        </w:tc>
        <w:tc>
          <w:tcPr>
            <w:tcW w:w="2126" w:type="dxa"/>
            <w:tcBorders>
              <w:top w:val="nil"/>
              <w:left w:val="nil"/>
              <w:bottom w:val="nil"/>
              <w:right w:val="nil"/>
            </w:tcBorders>
          </w:tcPr>
          <w:p w:rsidR="00F954C1" w:rsidRDefault="00F954C1"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954C1" w:rsidRDefault="00F954C1" w:rsidP="00F954C1">
            <w:pPr>
              <w:rPr>
                <w:rFonts w:ascii="Arial" w:hAnsi="Arial" w:cs="Arial"/>
              </w:rPr>
            </w:pPr>
            <w:r>
              <w:rPr>
                <w:rFonts w:ascii="Arial" w:hAnsi="Arial" w:cs="Arial"/>
              </w:rPr>
              <w:t>Petroglyphs Christmas Bird Count</w:t>
            </w:r>
          </w:p>
          <w:p w:rsidR="00F954C1" w:rsidRDefault="00F954C1" w:rsidP="003D5D43">
            <w:pPr>
              <w:rPr>
                <w:rFonts w:ascii="Arial" w:hAnsi="Arial" w:cs="Arial"/>
              </w:rPr>
            </w:pPr>
          </w:p>
        </w:tc>
        <w:tc>
          <w:tcPr>
            <w:tcW w:w="3514" w:type="dxa"/>
            <w:gridSpan w:val="2"/>
            <w:tcBorders>
              <w:top w:val="nil"/>
              <w:left w:val="nil"/>
              <w:bottom w:val="nil"/>
              <w:right w:val="nil"/>
            </w:tcBorders>
          </w:tcPr>
          <w:p w:rsidR="00F954C1" w:rsidRPr="00722533" w:rsidRDefault="002E479D" w:rsidP="003D5D43">
            <w:pPr>
              <w:pStyle w:val="ListParagraph"/>
              <w:numPr>
                <w:ilvl w:val="0"/>
                <w:numId w:val="6"/>
              </w:numPr>
              <w:rPr>
                <w:rFonts w:ascii="Arial" w:hAnsi="Arial" w:cs="Arial"/>
              </w:rPr>
            </w:pPr>
            <w:r>
              <w:rPr>
                <w:rFonts w:ascii="Arial" w:hAnsi="Arial" w:cs="Arial"/>
              </w:rPr>
              <w:t>One bird observed.</w:t>
            </w:r>
          </w:p>
        </w:tc>
      </w:tr>
      <w:tr w:rsidR="00F954C1" w:rsidRPr="00722533" w:rsidTr="00D31EA7">
        <w:trPr>
          <w:gridAfter w:val="4"/>
          <w:wAfter w:w="944" w:type="dxa"/>
        </w:trPr>
        <w:tc>
          <w:tcPr>
            <w:tcW w:w="2660" w:type="dxa"/>
            <w:tcBorders>
              <w:top w:val="nil"/>
              <w:left w:val="nil"/>
              <w:bottom w:val="nil"/>
              <w:right w:val="nil"/>
            </w:tcBorders>
          </w:tcPr>
          <w:p w:rsidR="00F954C1" w:rsidRDefault="00F954C1" w:rsidP="003D5D43">
            <w:pPr>
              <w:rPr>
                <w:rFonts w:ascii="Arial" w:hAnsi="Arial" w:cs="Arial"/>
              </w:rPr>
            </w:pPr>
          </w:p>
        </w:tc>
        <w:tc>
          <w:tcPr>
            <w:tcW w:w="2268" w:type="dxa"/>
            <w:gridSpan w:val="3"/>
            <w:tcBorders>
              <w:top w:val="nil"/>
              <w:left w:val="nil"/>
              <w:bottom w:val="nil"/>
              <w:right w:val="nil"/>
            </w:tcBorders>
          </w:tcPr>
          <w:p w:rsidR="00F954C1" w:rsidRDefault="00F954C1" w:rsidP="003D5D43">
            <w:pPr>
              <w:rPr>
                <w:rFonts w:ascii="Arial" w:hAnsi="Arial" w:cs="Arial"/>
              </w:rPr>
            </w:pPr>
            <w:r>
              <w:rPr>
                <w:rFonts w:ascii="Arial" w:hAnsi="Arial" w:cs="Arial"/>
              </w:rPr>
              <w:t>December, 2003</w:t>
            </w:r>
          </w:p>
          <w:p w:rsidR="00F954C1" w:rsidRDefault="00F954C1" w:rsidP="003D5D43">
            <w:pPr>
              <w:rPr>
                <w:rFonts w:ascii="Arial" w:hAnsi="Arial" w:cs="Arial"/>
              </w:rPr>
            </w:pPr>
          </w:p>
        </w:tc>
        <w:tc>
          <w:tcPr>
            <w:tcW w:w="2126" w:type="dxa"/>
            <w:tcBorders>
              <w:top w:val="nil"/>
              <w:left w:val="nil"/>
              <w:bottom w:val="nil"/>
              <w:right w:val="nil"/>
            </w:tcBorders>
          </w:tcPr>
          <w:p w:rsidR="00F954C1" w:rsidRDefault="00F954C1"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954C1" w:rsidRDefault="00F954C1" w:rsidP="00F954C1">
            <w:pPr>
              <w:rPr>
                <w:rFonts w:ascii="Arial" w:hAnsi="Arial" w:cs="Arial"/>
              </w:rPr>
            </w:pPr>
            <w:r>
              <w:rPr>
                <w:rFonts w:ascii="Arial" w:hAnsi="Arial" w:cs="Arial"/>
              </w:rPr>
              <w:t>Petroglyphs Christmas Bird Count</w:t>
            </w:r>
          </w:p>
          <w:p w:rsidR="00F954C1" w:rsidRDefault="00F954C1" w:rsidP="003D5D43">
            <w:pPr>
              <w:rPr>
                <w:rFonts w:ascii="Arial" w:hAnsi="Arial" w:cs="Arial"/>
              </w:rPr>
            </w:pPr>
          </w:p>
        </w:tc>
        <w:tc>
          <w:tcPr>
            <w:tcW w:w="3514" w:type="dxa"/>
            <w:gridSpan w:val="2"/>
            <w:tcBorders>
              <w:top w:val="nil"/>
              <w:left w:val="nil"/>
              <w:bottom w:val="nil"/>
              <w:right w:val="nil"/>
            </w:tcBorders>
          </w:tcPr>
          <w:p w:rsidR="00F954C1" w:rsidRPr="00722533" w:rsidRDefault="002E479D" w:rsidP="003D5D43">
            <w:pPr>
              <w:pStyle w:val="ListParagraph"/>
              <w:numPr>
                <w:ilvl w:val="0"/>
                <w:numId w:val="6"/>
              </w:numPr>
              <w:rPr>
                <w:rFonts w:ascii="Arial" w:hAnsi="Arial" w:cs="Arial"/>
              </w:rPr>
            </w:pPr>
            <w:r>
              <w:rPr>
                <w:rFonts w:ascii="Arial" w:hAnsi="Arial" w:cs="Arial"/>
              </w:rPr>
              <w:t>One bird observed.</w:t>
            </w:r>
          </w:p>
        </w:tc>
      </w:tr>
      <w:tr w:rsidR="00F954C1" w:rsidRPr="00722533" w:rsidTr="00D31EA7">
        <w:trPr>
          <w:gridAfter w:val="4"/>
          <w:wAfter w:w="944" w:type="dxa"/>
        </w:trPr>
        <w:tc>
          <w:tcPr>
            <w:tcW w:w="2660" w:type="dxa"/>
            <w:tcBorders>
              <w:top w:val="nil"/>
              <w:left w:val="nil"/>
              <w:bottom w:val="nil"/>
              <w:right w:val="nil"/>
            </w:tcBorders>
          </w:tcPr>
          <w:p w:rsidR="00F954C1" w:rsidRDefault="00F954C1" w:rsidP="003D5D43">
            <w:pPr>
              <w:rPr>
                <w:rFonts w:ascii="Arial" w:hAnsi="Arial" w:cs="Arial"/>
              </w:rPr>
            </w:pPr>
          </w:p>
        </w:tc>
        <w:tc>
          <w:tcPr>
            <w:tcW w:w="2268" w:type="dxa"/>
            <w:gridSpan w:val="3"/>
            <w:tcBorders>
              <w:top w:val="nil"/>
              <w:left w:val="nil"/>
              <w:bottom w:val="nil"/>
              <w:right w:val="nil"/>
            </w:tcBorders>
          </w:tcPr>
          <w:p w:rsidR="00F954C1" w:rsidRDefault="00F954C1" w:rsidP="003D5D43">
            <w:pPr>
              <w:rPr>
                <w:rFonts w:ascii="Arial" w:hAnsi="Arial" w:cs="Arial"/>
              </w:rPr>
            </w:pPr>
            <w:r>
              <w:rPr>
                <w:rFonts w:ascii="Arial" w:hAnsi="Arial" w:cs="Arial"/>
              </w:rPr>
              <w:t>December, 2006</w:t>
            </w:r>
          </w:p>
          <w:p w:rsidR="00F954C1" w:rsidRDefault="00F954C1" w:rsidP="003D5D43">
            <w:pPr>
              <w:rPr>
                <w:rFonts w:ascii="Arial" w:hAnsi="Arial" w:cs="Arial"/>
              </w:rPr>
            </w:pPr>
          </w:p>
        </w:tc>
        <w:tc>
          <w:tcPr>
            <w:tcW w:w="2126" w:type="dxa"/>
            <w:tcBorders>
              <w:top w:val="nil"/>
              <w:left w:val="nil"/>
              <w:bottom w:val="nil"/>
              <w:right w:val="nil"/>
            </w:tcBorders>
          </w:tcPr>
          <w:p w:rsidR="00F954C1" w:rsidRDefault="00F954C1"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954C1" w:rsidRDefault="00F954C1" w:rsidP="00F954C1">
            <w:pPr>
              <w:rPr>
                <w:rFonts w:ascii="Arial" w:hAnsi="Arial" w:cs="Arial"/>
              </w:rPr>
            </w:pPr>
            <w:r>
              <w:rPr>
                <w:rFonts w:ascii="Arial" w:hAnsi="Arial" w:cs="Arial"/>
              </w:rPr>
              <w:t>Petroglyphs Christmas Bird Count</w:t>
            </w:r>
          </w:p>
          <w:p w:rsidR="00F954C1" w:rsidRDefault="00F954C1" w:rsidP="003D5D43">
            <w:pPr>
              <w:rPr>
                <w:rFonts w:ascii="Arial" w:hAnsi="Arial" w:cs="Arial"/>
              </w:rPr>
            </w:pPr>
          </w:p>
        </w:tc>
        <w:tc>
          <w:tcPr>
            <w:tcW w:w="3514" w:type="dxa"/>
            <w:gridSpan w:val="2"/>
            <w:tcBorders>
              <w:top w:val="nil"/>
              <w:left w:val="nil"/>
              <w:bottom w:val="nil"/>
              <w:right w:val="nil"/>
            </w:tcBorders>
          </w:tcPr>
          <w:p w:rsidR="00F954C1" w:rsidRPr="00722533" w:rsidRDefault="002E479D" w:rsidP="003D5D43">
            <w:pPr>
              <w:pStyle w:val="ListParagraph"/>
              <w:numPr>
                <w:ilvl w:val="0"/>
                <w:numId w:val="6"/>
              </w:numPr>
              <w:rPr>
                <w:rFonts w:ascii="Arial" w:hAnsi="Arial" w:cs="Arial"/>
              </w:rPr>
            </w:pPr>
            <w:r>
              <w:rPr>
                <w:rFonts w:ascii="Arial" w:hAnsi="Arial" w:cs="Arial"/>
              </w:rPr>
              <w:t>One bird observed.</w:t>
            </w:r>
          </w:p>
        </w:tc>
      </w:tr>
      <w:tr w:rsidR="00F954C1" w:rsidRPr="00722533" w:rsidTr="00D31EA7">
        <w:trPr>
          <w:gridAfter w:val="4"/>
          <w:wAfter w:w="944" w:type="dxa"/>
        </w:trPr>
        <w:tc>
          <w:tcPr>
            <w:tcW w:w="2660" w:type="dxa"/>
            <w:tcBorders>
              <w:top w:val="nil"/>
              <w:left w:val="nil"/>
              <w:bottom w:val="nil"/>
              <w:right w:val="nil"/>
            </w:tcBorders>
          </w:tcPr>
          <w:p w:rsidR="00F954C1" w:rsidRDefault="00F954C1" w:rsidP="003D5D43">
            <w:pPr>
              <w:rPr>
                <w:rFonts w:ascii="Arial" w:hAnsi="Arial" w:cs="Arial"/>
              </w:rPr>
            </w:pPr>
          </w:p>
        </w:tc>
        <w:tc>
          <w:tcPr>
            <w:tcW w:w="2268" w:type="dxa"/>
            <w:gridSpan w:val="3"/>
            <w:tcBorders>
              <w:top w:val="nil"/>
              <w:left w:val="nil"/>
              <w:bottom w:val="nil"/>
              <w:right w:val="nil"/>
            </w:tcBorders>
          </w:tcPr>
          <w:p w:rsidR="00F954C1" w:rsidRDefault="00F954C1" w:rsidP="003D5D43">
            <w:pPr>
              <w:rPr>
                <w:rFonts w:ascii="Arial" w:hAnsi="Arial" w:cs="Arial"/>
              </w:rPr>
            </w:pPr>
            <w:r>
              <w:rPr>
                <w:rFonts w:ascii="Arial" w:hAnsi="Arial" w:cs="Arial"/>
              </w:rPr>
              <w:t>December, 2009</w:t>
            </w:r>
          </w:p>
          <w:p w:rsidR="00F954C1" w:rsidRDefault="00F954C1" w:rsidP="003D5D43">
            <w:pPr>
              <w:rPr>
                <w:rFonts w:ascii="Arial" w:hAnsi="Arial" w:cs="Arial"/>
              </w:rPr>
            </w:pPr>
          </w:p>
        </w:tc>
        <w:tc>
          <w:tcPr>
            <w:tcW w:w="2126" w:type="dxa"/>
            <w:tcBorders>
              <w:top w:val="nil"/>
              <w:left w:val="nil"/>
              <w:bottom w:val="nil"/>
              <w:right w:val="nil"/>
            </w:tcBorders>
          </w:tcPr>
          <w:p w:rsidR="00F954C1" w:rsidRDefault="00F954C1"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954C1" w:rsidRDefault="00F954C1" w:rsidP="00F954C1">
            <w:pPr>
              <w:rPr>
                <w:rFonts w:ascii="Arial" w:hAnsi="Arial" w:cs="Arial"/>
              </w:rPr>
            </w:pPr>
            <w:r>
              <w:rPr>
                <w:rFonts w:ascii="Arial" w:hAnsi="Arial" w:cs="Arial"/>
              </w:rPr>
              <w:t>Petroglyphs Christmas Bird Count</w:t>
            </w:r>
          </w:p>
          <w:p w:rsidR="00F954C1" w:rsidRDefault="00F954C1" w:rsidP="00F954C1">
            <w:pPr>
              <w:rPr>
                <w:rFonts w:ascii="Arial" w:hAnsi="Arial" w:cs="Arial"/>
              </w:rPr>
            </w:pPr>
          </w:p>
        </w:tc>
        <w:tc>
          <w:tcPr>
            <w:tcW w:w="3514" w:type="dxa"/>
            <w:gridSpan w:val="2"/>
            <w:tcBorders>
              <w:top w:val="nil"/>
              <w:left w:val="nil"/>
              <w:bottom w:val="nil"/>
              <w:right w:val="nil"/>
            </w:tcBorders>
          </w:tcPr>
          <w:p w:rsidR="00F954C1" w:rsidRPr="00722533" w:rsidRDefault="002E479D" w:rsidP="003D5D43">
            <w:pPr>
              <w:pStyle w:val="ListParagraph"/>
              <w:numPr>
                <w:ilvl w:val="0"/>
                <w:numId w:val="6"/>
              </w:numPr>
              <w:rPr>
                <w:rFonts w:ascii="Arial" w:hAnsi="Arial" w:cs="Arial"/>
              </w:rPr>
            </w:pPr>
            <w:r>
              <w:rPr>
                <w:rFonts w:ascii="Arial" w:hAnsi="Arial" w:cs="Arial"/>
              </w:rPr>
              <w:t>One bird observed.</w:t>
            </w:r>
          </w:p>
        </w:tc>
      </w:tr>
      <w:tr w:rsidR="00F954C1" w:rsidRPr="00722533" w:rsidTr="00D31EA7">
        <w:trPr>
          <w:gridAfter w:val="4"/>
          <w:wAfter w:w="944" w:type="dxa"/>
        </w:trPr>
        <w:tc>
          <w:tcPr>
            <w:tcW w:w="2660" w:type="dxa"/>
            <w:tcBorders>
              <w:top w:val="nil"/>
              <w:left w:val="nil"/>
              <w:bottom w:val="nil"/>
              <w:right w:val="nil"/>
            </w:tcBorders>
          </w:tcPr>
          <w:p w:rsidR="00F954C1" w:rsidRDefault="00F954C1" w:rsidP="003D5D43">
            <w:pPr>
              <w:rPr>
                <w:rFonts w:ascii="Arial" w:hAnsi="Arial" w:cs="Arial"/>
              </w:rPr>
            </w:pPr>
          </w:p>
        </w:tc>
        <w:tc>
          <w:tcPr>
            <w:tcW w:w="2268" w:type="dxa"/>
            <w:gridSpan w:val="3"/>
            <w:tcBorders>
              <w:top w:val="nil"/>
              <w:left w:val="nil"/>
              <w:bottom w:val="nil"/>
              <w:right w:val="nil"/>
            </w:tcBorders>
          </w:tcPr>
          <w:p w:rsidR="00F954C1" w:rsidRDefault="00F954C1" w:rsidP="003D5D43">
            <w:pPr>
              <w:rPr>
                <w:rFonts w:ascii="Arial" w:hAnsi="Arial" w:cs="Arial"/>
              </w:rPr>
            </w:pPr>
            <w:r>
              <w:rPr>
                <w:rFonts w:ascii="Arial" w:hAnsi="Arial" w:cs="Arial"/>
              </w:rPr>
              <w:t>December 27, 2014</w:t>
            </w:r>
          </w:p>
          <w:p w:rsidR="00F954C1" w:rsidRDefault="00F954C1" w:rsidP="003D5D43">
            <w:pPr>
              <w:rPr>
                <w:rFonts w:ascii="Arial" w:hAnsi="Arial" w:cs="Arial"/>
              </w:rPr>
            </w:pPr>
          </w:p>
        </w:tc>
        <w:tc>
          <w:tcPr>
            <w:tcW w:w="2126" w:type="dxa"/>
            <w:tcBorders>
              <w:top w:val="nil"/>
              <w:left w:val="nil"/>
              <w:bottom w:val="nil"/>
              <w:right w:val="nil"/>
            </w:tcBorders>
          </w:tcPr>
          <w:p w:rsidR="00F954C1" w:rsidRDefault="00F954C1" w:rsidP="003D5D43">
            <w:pPr>
              <w:rPr>
                <w:rFonts w:ascii="Arial" w:hAnsi="Arial" w:cs="Arial"/>
              </w:rPr>
            </w:pPr>
            <w:r>
              <w:rPr>
                <w:rFonts w:ascii="Arial" w:hAnsi="Arial" w:cs="Arial"/>
              </w:rPr>
              <w:t>Unknown</w:t>
            </w:r>
          </w:p>
        </w:tc>
        <w:tc>
          <w:tcPr>
            <w:tcW w:w="2869" w:type="dxa"/>
            <w:tcBorders>
              <w:top w:val="nil"/>
              <w:left w:val="nil"/>
              <w:bottom w:val="nil"/>
              <w:right w:val="nil"/>
            </w:tcBorders>
          </w:tcPr>
          <w:p w:rsidR="00F954C1" w:rsidRDefault="00F954C1" w:rsidP="00F954C1">
            <w:pPr>
              <w:rPr>
                <w:rFonts w:ascii="Arial" w:hAnsi="Arial" w:cs="Arial"/>
              </w:rPr>
            </w:pPr>
            <w:r>
              <w:rPr>
                <w:rFonts w:ascii="Arial" w:hAnsi="Arial" w:cs="Arial"/>
              </w:rPr>
              <w:t>Petroglyphs Christmas Bird Count</w:t>
            </w:r>
          </w:p>
          <w:p w:rsidR="00F954C1" w:rsidRDefault="00F954C1" w:rsidP="003D5D43">
            <w:pPr>
              <w:rPr>
                <w:rFonts w:ascii="Arial" w:hAnsi="Arial" w:cs="Arial"/>
              </w:rPr>
            </w:pPr>
          </w:p>
        </w:tc>
        <w:tc>
          <w:tcPr>
            <w:tcW w:w="3514" w:type="dxa"/>
            <w:gridSpan w:val="2"/>
            <w:tcBorders>
              <w:top w:val="nil"/>
              <w:left w:val="nil"/>
              <w:bottom w:val="nil"/>
              <w:right w:val="nil"/>
            </w:tcBorders>
          </w:tcPr>
          <w:p w:rsidR="00F954C1" w:rsidRPr="00722533" w:rsidRDefault="002E479D" w:rsidP="003D5D43">
            <w:pPr>
              <w:pStyle w:val="ListParagraph"/>
              <w:numPr>
                <w:ilvl w:val="0"/>
                <w:numId w:val="6"/>
              </w:numPr>
              <w:rPr>
                <w:rFonts w:ascii="Arial" w:hAnsi="Arial" w:cs="Arial"/>
              </w:rPr>
            </w:pPr>
            <w:r>
              <w:rPr>
                <w:rFonts w:ascii="Arial" w:hAnsi="Arial" w:cs="Arial"/>
              </w:rPr>
              <w:t>Three birds observed.</w:t>
            </w:r>
          </w:p>
        </w:tc>
      </w:tr>
      <w:tr w:rsidR="003E119C" w:rsidRPr="00722533" w:rsidTr="00575277">
        <w:trPr>
          <w:gridAfter w:val="4"/>
          <w:wAfter w:w="944" w:type="dxa"/>
          <w:trHeight w:val="1057"/>
        </w:trPr>
        <w:tc>
          <w:tcPr>
            <w:tcW w:w="2660" w:type="dxa"/>
            <w:tcBorders>
              <w:top w:val="nil"/>
              <w:left w:val="nil"/>
              <w:bottom w:val="nil"/>
              <w:right w:val="nil"/>
            </w:tcBorders>
          </w:tcPr>
          <w:p w:rsidR="003E119C" w:rsidRDefault="003E119C" w:rsidP="003D5D43">
            <w:pPr>
              <w:rPr>
                <w:rFonts w:ascii="Arial" w:hAnsi="Arial" w:cs="Arial"/>
              </w:rPr>
            </w:pPr>
          </w:p>
        </w:tc>
        <w:tc>
          <w:tcPr>
            <w:tcW w:w="2268" w:type="dxa"/>
            <w:gridSpan w:val="3"/>
            <w:tcBorders>
              <w:top w:val="nil"/>
              <w:left w:val="nil"/>
              <w:bottom w:val="nil"/>
              <w:right w:val="nil"/>
            </w:tcBorders>
          </w:tcPr>
          <w:p w:rsidR="003E119C" w:rsidRDefault="003E119C" w:rsidP="003D5D43">
            <w:pPr>
              <w:rPr>
                <w:rFonts w:ascii="Arial" w:hAnsi="Arial" w:cs="Arial"/>
              </w:rPr>
            </w:pPr>
            <w:r>
              <w:rPr>
                <w:rFonts w:ascii="Arial" w:hAnsi="Arial" w:cs="Arial"/>
              </w:rPr>
              <w:t>September 25, 2017</w:t>
            </w:r>
          </w:p>
          <w:p w:rsidR="003E119C" w:rsidRDefault="003E119C" w:rsidP="003D5D43">
            <w:pPr>
              <w:rPr>
                <w:rFonts w:ascii="Arial" w:hAnsi="Arial" w:cs="Arial"/>
              </w:rPr>
            </w:pPr>
          </w:p>
        </w:tc>
        <w:tc>
          <w:tcPr>
            <w:tcW w:w="2126" w:type="dxa"/>
            <w:tcBorders>
              <w:top w:val="nil"/>
              <w:left w:val="nil"/>
              <w:bottom w:val="nil"/>
              <w:right w:val="nil"/>
            </w:tcBorders>
          </w:tcPr>
          <w:p w:rsidR="003E119C" w:rsidRDefault="003E119C" w:rsidP="003D5D43">
            <w:pPr>
              <w:rPr>
                <w:rFonts w:ascii="Arial" w:hAnsi="Arial" w:cs="Arial"/>
              </w:rPr>
            </w:pPr>
            <w:r>
              <w:rPr>
                <w:rFonts w:ascii="Arial" w:hAnsi="Arial" w:cs="Arial"/>
              </w:rPr>
              <w:t>Lanz Island on west side of Williams Bay</w:t>
            </w:r>
          </w:p>
        </w:tc>
        <w:tc>
          <w:tcPr>
            <w:tcW w:w="2869" w:type="dxa"/>
            <w:tcBorders>
              <w:top w:val="nil"/>
              <w:left w:val="nil"/>
              <w:bottom w:val="nil"/>
              <w:right w:val="nil"/>
            </w:tcBorders>
          </w:tcPr>
          <w:p w:rsidR="003E119C" w:rsidRDefault="003E119C" w:rsidP="00F954C1">
            <w:pPr>
              <w:rPr>
                <w:rFonts w:ascii="Arial" w:hAnsi="Arial" w:cs="Arial"/>
              </w:rPr>
            </w:pPr>
            <w:r>
              <w:rPr>
                <w:rFonts w:ascii="Arial" w:hAnsi="Arial" w:cs="Arial"/>
              </w:rPr>
              <w:t>Denyse Martial</w:t>
            </w:r>
          </w:p>
        </w:tc>
        <w:tc>
          <w:tcPr>
            <w:tcW w:w="3514" w:type="dxa"/>
            <w:gridSpan w:val="2"/>
            <w:tcBorders>
              <w:top w:val="nil"/>
              <w:left w:val="nil"/>
              <w:bottom w:val="nil"/>
              <w:right w:val="nil"/>
            </w:tcBorders>
          </w:tcPr>
          <w:p w:rsidR="003E119C" w:rsidRDefault="003E119C" w:rsidP="003D5D43">
            <w:pPr>
              <w:pStyle w:val="ListParagraph"/>
              <w:numPr>
                <w:ilvl w:val="0"/>
                <w:numId w:val="6"/>
              </w:numPr>
              <w:rPr>
                <w:rFonts w:ascii="Arial" w:hAnsi="Arial" w:cs="Arial"/>
              </w:rPr>
            </w:pPr>
            <w:r>
              <w:rPr>
                <w:rFonts w:ascii="Arial" w:hAnsi="Arial" w:cs="Arial"/>
              </w:rPr>
              <w:t>One owl heard in the middle of the night close to cottage.</w:t>
            </w:r>
          </w:p>
        </w:tc>
      </w:tr>
      <w:tr w:rsidR="00575277" w:rsidRPr="00722533" w:rsidTr="00D31EA7">
        <w:trPr>
          <w:gridAfter w:val="4"/>
          <w:wAfter w:w="944" w:type="dxa"/>
        </w:trPr>
        <w:tc>
          <w:tcPr>
            <w:tcW w:w="2660" w:type="dxa"/>
            <w:tcBorders>
              <w:top w:val="nil"/>
              <w:left w:val="nil"/>
              <w:bottom w:val="nil"/>
              <w:right w:val="nil"/>
            </w:tcBorders>
          </w:tcPr>
          <w:p w:rsidR="00575277" w:rsidRDefault="00575277" w:rsidP="003D5D43">
            <w:pPr>
              <w:rPr>
                <w:rFonts w:ascii="Arial" w:hAnsi="Arial" w:cs="Arial"/>
              </w:rPr>
            </w:pPr>
          </w:p>
        </w:tc>
        <w:tc>
          <w:tcPr>
            <w:tcW w:w="2268" w:type="dxa"/>
            <w:gridSpan w:val="3"/>
            <w:tcBorders>
              <w:top w:val="nil"/>
              <w:left w:val="nil"/>
              <w:bottom w:val="nil"/>
              <w:right w:val="nil"/>
            </w:tcBorders>
          </w:tcPr>
          <w:p w:rsidR="00575277" w:rsidRDefault="00575277" w:rsidP="003D5D43">
            <w:pPr>
              <w:rPr>
                <w:rFonts w:ascii="Arial" w:hAnsi="Arial" w:cs="Arial"/>
              </w:rPr>
            </w:pPr>
            <w:r>
              <w:rPr>
                <w:rFonts w:ascii="Arial" w:hAnsi="Arial" w:cs="Arial"/>
              </w:rPr>
              <w:t>May, 2019</w:t>
            </w:r>
          </w:p>
        </w:tc>
        <w:tc>
          <w:tcPr>
            <w:tcW w:w="2126" w:type="dxa"/>
            <w:tcBorders>
              <w:top w:val="nil"/>
              <w:left w:val="nil"/>
              <w:bottom w:val="nil"/>
              <w:right w:val="nil"/>
            </w:tcBorders>
          </w:tcPr>
          <w:p w:rsidR="00575277" w:rsidRDefault="00575277" w:rsidP="003D5D43">
            <w:pPr>
              <w:rPr>
                <w:rFonts w:ascii="Arial" w:hAnsi="Arial" w:cs="Arial"/>
              </w:rPr>
            </w:pPr>
            <w:r>
              <w:rPr>
                <w:rFonts w:ascii="Arial" w:hAnsi="Arial" w:cs="Arial"/>
              </w:rPr>
              <w:t>1 Fawn Path, Jack Lake Estates</w:t>
            </w:r>
          </w:p>
          <w:p w:rsidR="00575277" w:rsidRDefault="00575277" w:rsidP="003D5D43">
            <w:pPr>
              <w:rPr>
                <w:rFonts w:ascii="Arial" w:hAnsi="Arial" w:cs="Arial"/>
              </w:rPr>
            </w:pPr>
          </w:p>
        </w:tc>
        <w:tc>
          <w:tcPr>
            <w:tcW w:w="2869" w:type="dxa"/>
            <w:tcBorders>
              <w:top w:val="nil"/>
              <w:left w:val="nil"/>
              <w:bottom w:val="nil"/>
              <w:right w:val="nil"/>
            </w:tcBorders>
          </w:tcPr>
          <w:p w:rsidR="00575277" w:rsidRDefault="00575277" w:rsidP="00F954C1">
            <w:pPr>
              <w:rPr>
                <w:rFonts w:ascii="Arial" w:hAnsi="Arial" w:cs="Arial"/>
              </w:rPr>
            </w:pPr>
            <w:r>
              <w:rPr>
                <w:rFonts w:ascii="Arial" w:hAnsi="Arial" w:cs="Arial"/>
              </w:rPr>
              <w:t>Eric Gonsalvves</w:t>
            </w:r>
          </w:p>
        </w:tc>
        <w:tc>
          <w:tcPr>
            <w:tcW w:w="3514" w:type="dxa"/>
            <w:gridSpan w:val="2"/>
            <w:tcBorders>
              <w:top w:val="nil"/>
              <w:left w:val="nil"/>
              <w:bottom w:val="nil"/>
              <w:right w:val="nil"/>
            </w:tcBorders>
          </w:tcPr>
          <w:p w:rsidR="00575277" w:rsidRDefault="00575277" w:rsidP="001A2D7C">
            <w:pPr>
              <w:pStyle w:val="ListParagraph"/>
              <w:numPr>
                <w:ilvl w:val="0"/>
                <w:numId w:val="6"/>
              </w:numPr>
              <w:jc w:val="center"/>
              <w:rPr>
                <w:rFonts w:ascii="Arial" w:hAnsi="Arial" w:cs="Arial"/>
              </w:rPr>
            </w:pPr>
          </w:p>
        </w:tc>
      </w:tr>
      <w:tr w:rsidR="00AC0A12" w:rsidRPr="00722533" w:rsidTr="00D31EA7">
        <w:trPr>
          <w:gridAfter w:val="4"/>
          <w:wAfter w:w="944" w:type="dxa"/>
        </w:trPr>
        <w:tc>
          <w:tcPr>
            <w:tcW w:w="2660" w:type="dxa"/>
            <w:tcBorders>
              <w:top w:val="single" w:sz="4" w:space="0" w:color="auto"/>
              <w:left w:val="nil"/>
              <w:bottom w:val="nil"/>
              <w:right w:val="nil"/>
            </w:tcBorders>
          </w:tcPr>
          <w:p w:rsidR="00AC0A12" w:rsidRDefault="00AC0A12">
            <w:pPr>
              <w:rPr>
                <w:rFonts w:ascii="Arial" w:hAnsi="Arial" w:cs="Arial"/>
              </w:rPr>
            </w:pPr>
            <w:r>
              <w:rPr>
                <w:rFonts w:ascii="Arial" w:hAnsi="Arial" w:cs="Arial"/>
              </w:rPr>
              <w:t>Greater scaup</w:t>
            </w:r>
          </w:p>
          <w:p w:rsidR="00AC0A12" w:rsidRPr="00AC0A12" w:rsidRDefault="00AC0A12">
            <w:pPr>
              <w:rPr>
                <w:rFonts w:ascii="Arial" w:hAnsi="Arial" w:cs="Arial"/>
                <w:i/>
              </w:rPr>
            </w:pPr>
            <w:r>
              <w:rPr>
                <w:rFonts w:ascii="Arial" w:hAnsi="Arial" w:cs="Arial"/>
              </w:rPr>
              <w:t xml:space="preserve">   (</w:t>
            </w:r>
            <w:r w:rsidRPr="00AC0A12">
              <w:rPr>
                <w:rFonts w:ascii="Arial" w:hAnsi="Arial" w:cs="Arial"/>
                <w:i/>
              </w:rPr>
              <w:t xml:space="preserve">Aythya marila </w:t>
            </w:r>
          </w:p>
          <w:p w:rsidR="00AC0A12" w:rsidRPr="00AC0A12" w:rsidRDefault="00AC0A12">
            <w:pPr>
              <w:rPr>
                <w:rFonts w:ascii="Arial" w:hAnsi="Arial" w:cs="Arial"/>
                <w:i/>
              </w:rPr>
            </w:pPr>
            <w:r w:rsidRPr="00AC0A12">
              <w:rPr>
                <w:rFonts w:ascii="Arial" w:hAnsi="Arial" w:cs="Arial"/>
                <w:i/>
              </w:rPr>
              <w:t xml:space="preserve">     mariloides)</w:t>
            </w:r>
          </w:p>
          <w:p w:rsidR="00AC0A12" w:rsidRDefault="00AC0A12">
            <w:pPr>
              <w:rPr>
                <w:rFonts w:ascii="Arial" w:hAnsi="Arial" w:cs="Arial"/>
              </w:rPr>
            </w:pPr>
          </w:p>
        </w:tc>
        <w:tc>
          <w:tcPr>
            <w:tcW w:w="2268" w:type="dxa"/>
            <w:gridSpan w:val="3"/>
            <w:tcBorders>
              <w:top w:val="single" w:sz="4" w:space="0" w:color="auto"/>
              <w:left w:val="nil"/>
              <w:bottom w:val="nil"/>
              <w:right w:val="nil"/>
            </w:tcBorders>
          </w:tcPr>
          <w:p w:rsidR="00AC0A12" w:rsidRDefault="00AC0A12">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AC0A12" w:rsidRDefault="00AC0A12">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AC0A12" w:rsidRDefault="00AC0A12">
            <w:pPr>
              <w:rPr>
                <w:rFonts w:ascii="Arial" w:hAnsi="Arial" w:cs="Arial"/>
              </w:rPr>
            </w:pPr>
            <w:r>
              <w:rPr>
                <w:rFonts w:ascii="Arial" w:hAnsi="Arial" w:cs="Arial"/>
              </w:rPr>
              <w:t>Bellrose (1976), Sadler (1983)</w:t>
            </w:r>
          </w:p>
        </w:tc>
        <w:tc>
          <w:tcPr>
            <w:tcW w:w="3514" w:type="dxa"/>
            <w:gridSpan w:val="2"/>
            <w:tcBorders>
              <w:top w:val="single" w:sz="4" w:space="0" w:color="auto"/>
              <w:left w:val="nil"/>
              <w:bottom w:val="nil"/>
              <w:right w:val="nil"/>
            </w:tcBorders>
          </w:tcPr>
          <w:p w:rsidR="00AC0A12" w:rsidRPr="00722533" w:rsidRDefault="00AC0A12" w:rsidP="00AC0A12">
            <w:pPr>
              <w:pStyle w:val="ListParagraph"/>
              <w:numPr>
                <w:ilvl w:val="0"/>
                <w:numId w:val="6"/>
              </w:numPr>
              <w:rPr>
                <w:rFonts w:ascii="Arial" w:hAnsi="Arial" w:cs="Arial"/>
              </w:rPr>
            </w:pPr>
            <w:r>
              <w:rPr>
                <w:rFonts w:ascii="Arial" w:hAnsi="Arial" w:cs="Arial"/>
              </w:rPr>
              <w:t>A common migrant.</w:t>
            </w:r>
          </w:p>
        </w:tc>
      </w:tr>
      <w:tr w:rsidR="00AC0A12" w:rsidRPr="00722533" w:rsidTr="00D31EA7">
        <w:trPr>
          <w:gridAfter w:val="4"/>
          <w:wAfter w:w="944" w:type="dxa"/>
        </w:trPr>
        <w:tc>
          <w:tcPr>
            <w:tcW w:w="2660" w:type="dxa"/>
            <w:tcBorders>
              <w:top w:val="nil"/>
              <w:left w:val="nil"/>
              <w:bottom w:val="single" w:sz="4" w:space="0" w:color="auto"/>
              <w:right w:val="nil"/>
            </w:tcBorders>
          </w:tcPr>
          <w:p w:rsidR="00AC0A12" w:rsidRDefault="00AC0A12">
            <w:pPr>
              <w:rPr>
                <w:rFonts w:ascii="Arial" w:hAnsi="Arial" w:cs="Arial"/>
              </w:rPr>
            </w:pPr>
          </w:p>
        </w:tc>
        <w:tc>
          <w:tcPr>
            <w:tcW w:w="2268" w:type="dxa"/>
            <w:gridSpan w:val="3"/>
            <w:tcBorders>
              <w:top w:val="nil"/>
              <w:left w:val="nil"/>
              <w:bottom w:val="single" w:sz="4" w:space="0" w:color="auto"/>
              <w:right w:val="nil"/>
            </w:tcBorders>
          </w:tcPr>
          <w:p w:rsidR="00AC0A12" w:rsidRDefault="00AC0A12">
            <w:pPr>
              <w:rPr>
                <w:rFonts w:ascii="Arial" w:hAnsi="Arial" w:cs="Arial"/>
              </w:rPr>
            </w:pPr>
            <w:r>
              <w:rPr>
                <w:rFonts w:ascii="Arial" w:hAnsi="Arial" w:cs="Arial"/>
              </w:rPr>
              <w:t>December, 1989</w:t>
            </w:r>
          </w:p>
          <w:p w:rsidR="00AC0A12" w:rsidRDefault="00AC0A12">
            <w:pPr>
              <w:rPr>
                <w:rFonts w:ascii="Arial" w:hAnsi="Arial" w:cs="Arial"/>
              </w:rPr>
            </w:pPr>
          </w:p>
        </w:tc>
        <w:tc>
          <w:tcPr>
            <w:tcW w:w="2126" w:type="dxa"/>
            <w:tcBorders>
              <w:top w:val="nil"/>
              <w:left w:val="nil"/>
              <w:bottom w:val="single" w:sz="4" w:space="0" w:color="auto"/>
              <w:right w:val="nil"/>
            </w:tcBorders>
          </w:tcPr>
          <w:p w:rsidR="00AC0A12" w:rsidRDefault="00AC0A12">
            <w:pPr>
              <w:rPr>
                <w:rFonts w:ascii="Arial" w:hAnsi="Arial" w:cs="Arial"/>
              </w:rPr>
            </w:pPr>
            <w:r>
              <w:rPr>
                <w:rFonts w:ascii="Arial" w:hAnsi="Arial" w:cs="Arial"/>
              </w:rPr>
              <w:lastRenderedPageBreak/>
              <w:t>Unknown</w:t>
            </w:r>
          </w:p>
        </w:tc>
        <w:tc>
          <w:tcPr>
            <w:tcW w:w="2869" w:type="dxa"/>
            <w:tcBorders>
              <w:top w:val="nil"/>
              <w:left w:val="nil"/>
              <w:bottom w:val="single" w:sz="4" w:space="0" w:color="auto"/>
              <w:right w:val="nil"/>
            </w:tcBorders>
          </w:tcPr>
          <w:p w:rsidR="00AC0A12" w:rsidRDefault="00AC0A12">
            <w:pPr>
              <w:rPr>
                <w:rFonts w:ascii="Arial" w:hAnsi="Arial" w:cs="Arial"/>
              </w:rPr>
            </w:pPr>
            <w:r>
              <w:rPr>
                <w:rFonts w:ascii="Arial" w:hAnsi="Arial" w:cs="Arial"/>
              </w:rPr>
              <w:t xml:space="preserve">Petroglyphs Christmas </w:t>
            </w:r>
            <w:r>
              <w:rPr>
                <w:rFonts w:ascii="Arial" w:hAnsi="Arial" w:cs="Arial"/>
              </w:rPr>
              <w:lastRenderedPageBreak/>
              <w:t>Bird Count</w:t>
            </w:r>
          </w:p>
          <w:p w:rsidR="00AC0A12" w:rsidRDefault="00AC0A12">
            <w:pPr>
              <w:rPr>
                <w:rFonts w:ascii="Arial" w:hAnsi="Arial" w:cs="Arial"/>
              </w:rPr>
            </w:pPr>
          </w:p>
        </w:tc>
        <w:tc>
          <w:tcPr>
            <w:tcW w:w="3514" w:type="dxa"/>
            <w:gridSpan w:val="2"/>
            <w:tcBorders>
              <w:top w:val="nil"/>
              <w:left w:val="nil"/>
              <w:bottom w:val="single" w:sz="4" w:space="0" w:color="auto"/>
              <w:right w:val="nil"/>
            </w:tcBorders>
          </w:tcPr>
          <w:p w:rsidR="00AC0A12" w:rsidRPr="00722533" w:rsidRDefault="00AC0A12" w:rsidP="00AC0A12">
            <w:pPr>
              <w:pStyle w:val="ListParagraph"/>
              <w:numPr>
                <w:ilvl w:val="0"/>
                <w:numId w:val="6"/>
              </w:numPr>
              <w:rPr>
                <w:rFonts w:ascii="Arial" w:hAnsi="Arial" w:cs="Arial"/>
              </w:rPr>
            </w:pPr>
            <w:r>
              <w:rPr>
                <w:rFonts w:ascii="Arial" w:hAnsi="Arial" w:cs="Arial"/>
              </w:rPr>
              <w:lastRenderedPageBreak/>
              <w:t>One bird observed.</w:t>
            </w:r>
          </w:p>
        </w:tc>
      </w:tr>
      <w:tr w:rsidR="00AC0A12" w:rsidRPr="00722533" w:rsidTr="00D31EA7">
        <w:trPr>
          <w:gridAfter w:val="4"/>
          <w:wAfter w:w="944" w:type="dxa"/>
        </w:trPr>
        <w:tc>
          <w:tcPr>
            <w:tcW w:w="2660" w:type="dxa"/>
            <w:tcBorders>
              <w:top w:val="single" w:sz="4" w:space="0" w:color="auto"/>
              <w:left w:val="nil"/>
              <w:bottom w:val="nil"/>
              <w:right w:val="nil"/>
            </w:tcBorders>
          </w:tcPr>
          <w:p w:rsidR="00AC0A12" w:rsidRDefault="00AC0A12">
            <w:pPr>
              <w:rPr>
                <w:rFonts w:ascii="Arial" w:hAnsi="Arial" w:cs="Arial"/>
              </w:rPr>
            </w:pPr>
            <w:r>
              <w:rPr>
                <w:rFonts w:ascii="Arial" w:hAnsi="Arial" w:cs="Arial"/>
              </w:rPr>
              <w:lastRenderedPageBreak/>
              <w:t>Greater yellowlegs</w:t>
            </w:r>
          </w:p>
          <w:p w:rsidR="00AC0A12" w:rsidRDefault="00AC0A12">
            <w:pPr>
              <w:rPr>
                <w:rFonts w:ascii="Arial" w:hAnsi="Arial" w:cs="Arial"/>
              </w:rPr>
            </w:pPr>
            <w:r>
              <w:rPr>
                <w:rFonts w:ascii="Arial" w:hAnsi="Arial" w:cs="Arial"/>
              </w:rPr>
              <w:t xml:space="preserve">   (</w:t>
            </w:r>
            <w:r w:rsidRPr="00AC0A12">
              <w:rPr>
                <w:rFonts w:ascii="Arial" w:hAnsi="Arial" w:cs="Arial"/>
                <w:i/>
              </w:rPr>
              <w:t>Tringa melanoleuca)</w:t>
            </w:r>
          </w:p>
          <w:p w:rsidR="00AC0A12" w:rsidRDefault="00AC0A12">
            <w:pPr>
              <w:rPr>
                <w:rFonts w:ascii="Arial" w:hAnsi="Arial" w:cs="Arial"/>
              </w:rPr>
            </w:pPr>
          </w:p>
        </w:tc>
        <w:tc>
          <w:tcPr>
            <w:tcW w:w="2268" w:type="dxa"/>
            <w:gridSpan w:val="3"/>
            <w:tcBorders>
              <w:top w:val="single" w:sz="4" w:space="0" w:color="auto"/>
              <w:left w:val="nil"/>
              <w:bottom w:val="nil"/>
              <w:right w:val="nil"/>
            </w:tcBorders>
          </w:tcPr>
          <w:p w:rsidR="00AC0A12" w:rsidRDefault="00AC0A12">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AC0A12" w:rsidRDefault="00AC0A12">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AC0A12" w:rsidRDefault="00AC0A12">
            <w:pPr>
              <w:rPr>
                <w:rFonts w:ascii="Arial" w:hAnsi="Arial" w:cs="Arial"/>
              </w:rPr>
            </w:pPr>
            <w:r>
              <w:rPr>
                <w:rFonts w:ascii="Arial" w:hAnsi="Arial" w:cs="Arial"/>
              </w:rPr>
              <w:t>Sadler (1983)</w:t>
            </w:r>
          </w:p>
        </w:tc>
        <w:tc>
          <w:tcPr>
            <w:tcW w:w="3514" w:type="dxa"/>
            <w:gridSpan w:val="2"/>
            <w:tcBorders>
              <w:top w:val="single" w:sz="4" w:space="0" w:color="auto"/>
              <w:left w:val="nil"/>
              <w:bottom w:val="nil"/>
              <w:right w:val="nil"/>
            </w:tcBorders>
          </w:tcPr>
          <w:p w:rsidR="00AC0A12" w:rsidRPr="00722533" w:rsidRDefault="00AC0A12" w:rsidP="00AC0A12">
            <w:pPr>
              <w:pStyle w:val="ListParagraph"/>
              <w:numPr>
                <w:ilvl w:val="0"/>
                <w:numId w:val="6"/>
              </w:numPr>
              <w:rPr>
                <w:rFonts w:ascii="Arial" w:hAnsi="Arial" w:cs="Arial"/>
              </w:rPr>
            </w:pPr>
            <w:r>
              <w:rPr>
                <w:rFonts w:ascii="Arial" w:hAnsi="Arial" w:cs="Arial"/>
              </w:rPr>
              <w:t>A common migrant.</w:t>
            </w:r>
          </w:p>
        </w:tc>
      </w:tr>
      <w:tr w:rsidR="00561D7C" w:rsidRPr="00722533"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Green heron</w:t>
            </w:r>
          </w:p>
          <w:p w:rsidR="00561D7C" w:rsidRPr="00EF75C8" w:rsidRDefault="00561D7C">
            <w:pPr>
              <w:rPr>
                <w:rFonts w:ascii="Arial" w:hAnsi="Arial" w:cs="Arial"/>
                <w:i/>
              </w:rPr>
            </w:pPr>
            <w:r w:rsidRPr="00EF75C8">
              <w:rPr>
                <w:rFonts w:ascii="Arial" w:hAnsi="Arial" w:cs="Arial"/>
                <w:i/>
              </w:rPr>
              <w:t xml:space="preserve"> (Butorides virescens)</w:t>
            </w:r>
          </w:p>
          <w:p w:rsidR="00561D7C" w:rsidRDefault="00561D7C">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Peterson (1947)</w:t>
            </w:r>
          </w:p>
        </w:tc>
        <w:tc>
          <w:tcPr>
            <w:tcW w:w="3514" w:type="dxa"/>
            <w:gridSpan w:val="2"/>
            <w:tcBorders>
              <w:top w:val="single" w:sz="4" w:space="0" w:color="auto"/>
              <w:left w:val="nil"/>
              <w:bottom w:val="nil"/>
              <w:right w:val="nil"/>
            </w:tcBorders>
          </w:tcPr>
          <w:p w:rsidR="00561D7C" w:rsidRPr="00722533" w:rsidRDefault="00561D7C" w:rsidP="00CB0669">
            <w:pPr>
              <w:pStyle w:val="ListParagraph"/>
              <w:numPr>
                <w:ilvl w:val="0"/>
                <w:numId w:val="6"/>
              </w:numPr>
              <w:jc w:val="center"/>
              <w:rPr>
                <w:rFonts w:ascii="Arial" w:hAnsi="Arial" w:cs="Arial"/>
              </w:rPr>
            </w:pPr>
          </w:p>
        </w:tc>
      </w:tr>
      <w:tr w:rsidR="00561D7C" w:rsidRPr="00722533"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Green winged teal</w:t>
            </w:r>
          </w:p>
          <w:p w:rsidR="00561D7C" w:rsidRDefault="00561D7C">
            <w:pPr>
              <w:rPr>
                <w:rFonts w:ascii="Arial" w:hAnsi="Arial" w:cs="Arial"/>
              </w:rPr>
            </w:pPr>
            <w:r>
              <w:rPr>
                <w:rFonts w:ascii="Arial" w:hAnsi="Arial" w:cs="Arial"/>
              </w:rPr>
              <w:t xml:space="preserve">  (</w:t>
            </w:r>
            <w:r w:rsidRPr="00EF75C8">
              <w:rPr>
                <w:rFonts w:ascii="Arial" w:hAnsi="Arial" w:cs="Arial"/>
                <w:i/>
              </w:rPr>
              <w:t>Anas carolinensis)</w:t>
            </w:r>
          </w:p>
          <w:p w:rsidR="00561D7C" w:rsidRPr="00722533" w:rsidRDefault="00561D7C">
            <w:pPr>
              <w:rPr>
                <w:rFonts w:ascii="Arial" w:hAnsi="Arial" w:cs="Arial"/>
              </w:rPr>
            </w:pPr>
          </w:p>
        </w:tc>
        <w:tc>
          <w:tcPr>
            <w:tcW w:w="2268" w:type="dxa"/>
            <w:gridSpan w:val="3"/>
            <w:tcBorders>
              <w:top w:val="single" w:sz="4" w:space="0" w:color="auto"/>
              <w:left w:val="nil"/>
              <w:bottom w:val="nil"/>
              <w:right w:val="nil"/>
            </w:tcBorders>
          </w:tcPr>
          <w:p w:rsidR="00561D7C" w:rsidRPr="00722533" w:rsidRDefault="00561D7C">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561D7C" w:rsidRPr="00722533"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Pr="00722533" w:rsidRDefault="00561D7C">
            <w:pPr>
              <w:rPr>
                <w:rFonts w:ascii="Arial" w:hAnsi="Arial" w:cs="Arial"/>
              </w:rPr>
            </w:pPr>
            <w:r>
              <w:rPr>
                <w:rFonts w:ascii="Arial" w:hAnsi="Arial" w:cs="Arial"/>
              </w:rPr>
              <w:t>Peterson (1947), Bellrose (1976)</w:t>
            </w:r>
            <w:r w:rsidR="00AC0A12">
              <w:rPr>
                <w:rFonts w:ascii="Arial" w:hAnsi="Arial" w:cs="Arial"/>
              </w:rPr>
              <w:t>, Sadler (1983)</w:t>
            </w:r>
          </w:p>
        </w:tc>
        <w:tc>
          <w:tcPr>
            <w:tcW w:w="3514" w:type="dxa"/>
            <w:gridSpan w:val="2"/>
            <w:tcBorders>
              <w:top w:val="single" w:sz="4" w:space="0" w:color="auto"/>
              <w:left w:val="nil"/>
              <w:bottom w:val="nil"/>
              <w:right w:val="nil"/>
            </w:tcBorders>
          </w:tcPr>
          <w:p w:rsidR="00561D7C" w:rsidRPr="00722533" w:rsidRDefault="00561D7C" w:rsidP="00CB0669">
            <w:pPr>
              <w:pStyle w:val="ListParagraph"/>
              <w:numPr>
                <w:ilvl w:val="0"/>
                <w:numId w:val="6"/>
              </w:numPr>
              <w:jc w:val="center"/>
              <w:rPr>
                <w:rFonts w:ascii="Arial" w:hAnsi="Arial" w:cs="Arial"/>
              </w:rPr>
            </w:pPr>
          </w:p>
        </w:tc>
      </w:tr>
      <w:tr w:rsidR="00561D7C" w:rsidRPr="00722533" w:rsidTr="00D31EA7">
        <w:trPr>
          <w:gridAfter w:val="4"/>
          <w:wAfter w:w="944" w:type="dxa"/>
        </w:trPr>
        <w:tc>
          <w:tcPr>
            <w:tcW w:w="2660" w:type="dxa"/>
            <w:tcBorders>
              <w:top w:val="single" w:sz="4" w:space="0" w:color="auto"/>
              <w:left w:val="nil"/>
              <w:bottom w:val="nil"/>
              <w:right w:val="nil"/>
            </w:tcBorders>
          </w:tcPr>
          <w:p w:rsidR="00561D7C" w:rsidRPr="00722533" w:rsidRDefault="00561D7C">
            <w:pPr>
              <w:rPr>
                <w:rFonts w:ascii="Arial" w:hAnsi="Arial" w:cs="Arial"/>
              </w:rPr>
            </w:pPr>
            <w:r w:rsidRPr="00722533">
              <w:rPr>
                <w:rFonts w:ascii="Arial" w:hAnsi="Arial" w:cs="Arial"/>
              </w:rPr>
              <w:t>Hairy woodpecker</w:t>
            </w:r>
          </w:p>
          <w:p w:rsidR="00561D7C" w:rsidRPr="00722533" w:rsidRDefault="00561D7C">
            <w:pPr>
              <w:rPr>
                <w:rFonts w:ascii="Arial" w:hAnsi="Arial" w:cs="Arial"/>
              </w:rPr>
            </w:pPr>
            <w:r w:rsidRPr="00722533">
              <w:rPr>
                <w:rFonts w:ascii="Arial" w:hAnsi="Arial" w:cs="Arial"/>
              </w:rPr>
              <w:t xml:space="preserve">  (</w:t>
            </w:r>
            <w:r w:rsidRPr="00722533">
              <w:rPr>
                <w:rFonts w:ascii="Arial" w:hAnsi="Arial" w:cs="Arial"/>
                <w:i/>
              </w:rPr>
              <w:t>Dendrocopus villosus)</w:t>
            </w:r>
          </w:p>
          <w:p w:rsidR="00561D7C" w:rsidRPr="00722533" w:rsidRDefault="00561D7C">
            <w:pPr>
              <w:rPr>
                <w:rFonts w:ascii="Arial" w:hAnsi="Arial" w:cs="Arial"/>
              </w:rPr>
            </w:pPr>
          </w:p>
        </w:tc>
        <w:tc>
          <w:tcPr>
            <w:tcW w:w="2268" w:type="dxa"/>
            <w:gridSpan w:val="3"/>
            <w:tcBorders>
              <w:top w:val="single" w:sz="4" w:space="0" w:color="auto"/>
              <w:left w:val="nil"/>
              <w:bottom w:val="nil"/>
              <w:right w:val="nil"/>
            </w:tcBorders>
          </w:tcPr>
          <w:p w:rsidR="00561D7C" w:rsidRPr="00722533" w:rsidRDefault="00561D7C">
            <w:pPr>
              <w:rPr>
                <w:rFonts w:ascii="Arial" w:hAnsi="Arial" w:cs="Arial"/>
              </w:rPr>
            </w:pPr>
            <w:r w:rsidRPr="00722533">
              <w:rPr>
                <w:rFonts w:ascii="Arial" w:hAnsi="Arial" w:cs="Arial"/>
              </w:rPr>
              <w:t>Historic</w:t>
            </w:r>
          </w:p>
        </w:tc>
        <w:tc>
          <w:tcPr>
            <w:tcW w:w="2126" w:type="dxa"/>
            <w:tcBorders>
              <w:top w:val="single" w:sz="4" w:space="0" w:color="auto"/>
              <w:left w:val="nil"/>
              <w:bottom w:val="nil"/>
              <w:right w:val="nil"/>
            </w:tcBorders>
          </w:tcPr>
          <w:p w:rsidR="00561D7C" w:rsidRPr="00722533" w:rsidRDefault="00561D7C">
            <w:pPr>
              <w:rPr>
                <w:rFonts w:ascii="Arial" w:hAnsi="Arial" w:cs="Arial"/>
              </w:rPr>
            </w:pPr>
            <w:r w:rsidRPr="00722533">
              <w:rPr>
                <w:rFonts w:ascii="Arial" w:hAnsi="Arial" w:cs="Arial"/>
              </w:rPr>
              <w:t>Lakewide</w:t>
            </w:r>
          </w:p>
        </w:tc>
        <w:tc>
          <w:tcPr>
            <w:tcW w:w="2869" w:type="dxa"/>
            <w:tcBorders>
              <w:top w:val="single" w:sz="4" w:space="0" w:color="auto"/>
              <w:left w:val="nil"/>
              <w:bottom w:val="nil"/>
              <w:right w:val="nil"/>
            </w:tcBorders>
          </w:tcPr>
          <w:p w:rsidR="00561D7C" w:rsidRPr="00722533" w:rsidRDefault="00561D7C" w:rsidP="000F46D3">
            <w:pPr>
              <w:rPr>
                <w:rFonts w:ascii="Arial" w:hAnsi="Arial" w:cs="Arial"/>
              </w:rPr>
            </w:pPr>
            <w:r w:rsidRPr="00722533">
              <w:rPr>
                <w:rFonts w:ascii="Arial" w:hAnsi="Arial" w:cs="Arial"/>
              </w:rPr>
              <w:t xml:space="preserve">Peterson (1947), </w:t>
            </w:r>
            <w:r w:rsidR="00AC0A12">
              <w:rPr>
                <w:rFonts w:ascii="Arial" w:hAnsi="Arial" w:cs="Arial"/>
              </w:rPr>
              <w:t xml:space="preserve">Sadler (1983), </w:t>
            </w:r>
            <w:r w:rsidRPr="00722533">
              <w:rPr>
                <w:rFonts w:ascii="Arial" w:hAnsi="Arial" w:cs="Arial"/>
              </w:rPr>
              <w:t>JLA (2009</w:t>
            </w:r>
            <w:r>
              <w:rPr>
                <w:rFonts w:ascii="Arial" w:hAnsi="Arial" w:cs="Arial"/>
              </w:rPr>
              <w:t>, 2010</w:t>
            </w:r>
            <w:r w:rsidRPr="00722533">
              <w:rPr>
                <w:rFonts w:ascii="Arial" w:hAnsi="Arial" w:cs="Arial"/>
              </w:rPr>
              <w:t xml:space="preserve">), </w:t>
            </w:r>
          </w:p>
        </w:tc>
        <w:tc>
          <w:tcPr>
            <w:tcW w:w="3514" w:type="dxa"/>
            <w:gridSpan w:val="2"/>
            <w:tcBorders>
              <w:top w:val="single" w:sz="4" w:space="0" w:color="auto"/>
              <w:left w:val="nil"/>
              <w:bottom w:val="nil"/>
              <w:right w:val="nil"/>
            </w:tcBorders>
          </w:tcPr>
          <w:p w:rsidR="00561D7C" w:rsidRPr="00722533" w:rsidRDefault="00561D7C" w:rsidP="00CB0669">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446DE">
            <w:pPr>
              <w:rPr>
                <w:rFonts w:ascii="Arial" w:hAnsi="Arial" w:cs="Arial"/>
              </w:rPr>
            </w:pPr>
          </w:p>
        </w:tc>
        <w:tc>
          <w:tcPr>
            <w:tcW w:w="2268" w:type="dxa"/>
            <w:gridSpan w:val="3"/>
            <w:tcBorders>
              <w:top w:val="nil"/>
              <w:left w:val="nil"/>
              <w:bottom w:val="nil"/>
              <w:right w:val="nil"/>
            </w:tcBorders>
          </w:tcPr>
          <w:p w:rsidR="00561D7C" w:rsidRDefault="00561D7C" w:rsidP="00E446DE">
            <w:pPr>
              <w:rPr>
                <w:rFonts w:ascii="Arial" w:hAnsi="Arial" w:cs="Arial"/>
              </w:rPr>
            </w:pPr>
          </w:p>
        </w:tc>
        <w:tc>
          <w:tcPr>
            <w:tcW w:w="2126" w:type="dxa"/>
            <w:tcBorders>
              <w:top w:val="nil"/>
              <w:left w:val="nil"/>
              <w:bottom w:val="nil"/>
              <w:right w:val="nil"/>
            </w:tcBorders>
          </w:tcPr>
          <w:p w:rsidR="00561D7C" w:rsidRDefault="00561D7C" w:rsidP="00E446DE">
            <w:pPr>
              <w:rPr>
                <w:rFonts w:ascii="Arial" w:hAnsi="Arial" w:cs="Arial"/>
              </w:rPr>
            </w:pPr>
          </w:p>
        </w:tc>
        <w:tc>
          <w:tcPr>
            <w:tcW w:w="2869" w:type="dxa"/>
            <w:tcBorders>
              <w:top w:val="nil"/>
              <w:left w:val="nil"/>
              <w:bottom w:val="nil"/>
              <w:right w:val="nil"/>
            </w:tcBorders>
          </w:tcPr>
          <w:p w:rsidR="00561D7C" w:rsidRDefault="00561D7C" w:rsidP="00E446DE">
            <w:pPr>
              <w:rPr>
                <w:rFonts w:ascii="Arial" w:hAnsi="Arial" w:cs="Arial"/>
              </w:rPr>
            </w:pPr>
          </w:p>
        </w:tc>
        <w:tc>
          <w:tcPr>
            <w:tcW w:w="3514" w:type="dxa"/>
            <w:gridSpan w:val="2"/>
            <w:tcBorders>
              <w:top w:val="nil"/>
              <w:left w:val="nil"/>
              <w:bottom w:val="nil"/>
              <w:right w:val="nil"/>
            </w:tcBorders>
          </w:tcPr>
          <w:p w:rsidR="00561D7C" w:rsidRDefault="00561D7C" w:rsidP="0000720F">
            <w:pPr>
              <w:pStyle w:val="ListParagraph"/>
              <w:ind w:left="360"/>
              <w:rPr>
                <w:rFonts w:ascii="Arial" w:hAnsi="Arial" w:cs="Arial"/>
              </w:rPr>
            </w:pPr>
          </w:p>
        </w:tc>
      </w:tr>
      <w:tr w:rsidR="00F22FFC" w:rsidRPr="008404D1" w:rsidTr="00D31EA7">
        <w:trPr>
          <w:gridAfter w:val="4"/>
          <w:wAfter w:w="944" w:type="dxa"/>
        </w:trPr>
        <w:tc>
          <w:tcPr>
            <w:tcW w:w="2660" w:type="dxa"/>
            <w:tcBorders>
              <w:top w:val="nil"/>
              <w:left w:val="nil"/>
              <w:bottom w:val="nil"/>
              <w:right w:val="nil"/>
            </w:tcBorders>
          </w:tcPr>
          <w:p w:rsidR="00F22FFC" w:rsidRDefault="00F22FFC" w:rsidP="00E446DE">
            <w:pPr>
              <w:rPr>
                <w:rFonts w:ascii="Arial" w:hAnsi="Arial" w:cs="Arial"/>
              </w:rPr>
            </w:pPr>
          </w:p>
        </w:tc>
        <w:tc>
          <w:tcPr>
            <w:tcW w:w="2268" w:type="dxa"/>
            <w:gridSpan w:val="3"/>
            <w:tcBorders>
              <w:top w:val="nil"/>
              <w:left w:val="nil"/>
              <w:bottom w:val="nil"/>
              <w:right w:val="nil"/>
            </w:tcBorders>
          </w:tcPr>
          <w:p w:rsidR="00F22FFC" w:rsidRDefault="00F22FFC" w:rsidP="00E446DE">
            <w:pPr>
              <w:rPr>
                <w:rFonts w:ascii="Arial" w:hAnsi="Arial" w:cs="Arial"/>
              </w:rPr>
            </w:pPr>
            <w:r>
              <w:rPr>
                <w:rFonts w:ascii="Arial" w:hAnsi="Arial" w:cs="Arial"/>
              </w:rPr>
              <w:t>1981-1985</w:t>
            </w:r>
          </w:p>
          <w:p w:rsidR="00F22FFC" w:rsidRDefault="00F22FFC" w:rsidP="00E446DE">
            <w:pPr>
              <w:rPr>
                <w:rFonts w:ascii="Arial" w:hAnsi="Arial" w:cs="Arial"/>
              </w:rPr>
            </w:pPr>
          </w:p>
        </w:tc>
        <w:tc>
          <w:tcPr>
            <w:tcW w:w="2126" w:type="dxa"/>
            <w:tcBorders>
              <w:top w:val="nil"/>
              <w:left w:val="nil"/>
              <w:bottom w:val="nil"/>
              <w:right w:val="nil"/>
            </w:tcBorders>
          </w:tcPr>
          <w:p w:rsidR="00F22FFC" w:rsidRDefault="00F22FFC" w:rsidP="00E446DE">
            <w:pPr>
              <w:rPr>
                <w:rFonts w:ascii="Arial" w:hAnsi="Arial" w:cs="Arial"/>
              </w:rPr>
            </w:pPr>
            <w:r>
              <w:rPr>
                <w:rFonts w:ascii="Arial" w:hAnsi="Arial" w:cs="Arial"/>
              </w:rPr>
              <w:t>Square #17QK35</w:t>
            </w:r>
          </w:p>
        </w:tc>
        <w:tc>
          <w:tcPr>
            <w:tcW w:w="2869" w:type="dxa"/>
            <w:tcBorders>
              <w:top w:val="nil"/>
              <w:left w:val="nil"/>
              <w:bottom w:val="nil"/>
              <w:right w:val="nil"/>
            </w:tcBorders>
          </w:tcPr>
          <w:p w:rsidR="00F22FFC" w:rsidRDefault="00F22FFC" w:rsidP="00E446DE">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F22FFC" w:rsidRDefault="00F22FFC" w:rsidP="00E446DE">
            <w:pPr>
              <w:pStyle w:val="ListParagraph"/>
              <w:numPr>
                <w:ilvl w:val="0"/>
                <w:numId w:val="6"/>
              </w:numPr>
              <w:rPr>
                <w:rFonts w:ascii="Arial" w:hAnsi="Arial" w:cs="Arial"/>
              </w:rPr>
            </w:pPr>
            <w:r>
              <w:rPr>
                <w:rFonts w:ascii="Arial" w:hAnsi="Arial" w:cs="Arial"/>
              </w:rPr>
              <w:t>Recently fledged young observed.</w:t>
            </w:r>
          </w:p>
          <w:p w:rsidR="00F22FFC" w:rsidRDefault="00F22FFC" w:rsidP="00F22FFC">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446DE">
            <w:pPr>
              <w:rPr>
                <w:rFonts w:ascii="Arial" w:hAnsi="Arial" w:cs="Arial"/>
              </w:rPr>
            </w:pPr>
          </w:p>
        </w:tc>
        <w:tc>
          <w:tcPr>
            <w:tcW w:w="2268" w:type="dxa"/>
            <w:gridSpan w:val="3"/>
            <w:tcBorders>
              <w:top w:val="nil"/>
              <w:left w:val="nil"/>
              <w:bottom w:val="nil"/>
              <w:right w:val="nil"/>
            </w:tcBorders>
          </w:tcPr>
          <w:p w:rsidR="00561D7C" w:rsidRDefault="00561D7C" w:rsidP="00E446DE">
            <w:pPr>
              <w:rPr>
                <w:rFonts w:ascii="Arial" w:hAnsi="Arial" w:cs="Arial"/>
              </w:rPr>
            </w:pPr>
            <w:r>
              <w:rPr>
                <w:rFonts w:ascii="Arial" w:hAnsi="Arial" w:cs="Arial"/>
              </w:rPr>
              <w:t>December, 1983</w:t>
            </w:r>
          </w:p>
          <w:p w:rsidR="00561D7C" w:rsidRDefault="00561D7C" w:rsidP="00E446DE">
            <w:pPr>
              <w:rPr>
                <w:rFonts w:ascii="Arial" w:hAnsi="Arial" w:cs="Arial"/>
              </w:rPr>
            </w:pPr>
          </w:p>
          <w:p w:rsidR="00561D7C" w:rsidRDefault="00561D7C" w:rsidP="00E446DE">
            <w:pPr>
              <w:rPr>
                <w:rFonts w:ascii="Arial" w:hAnsi="Arial" w:cs="Arial"/>
              </w:rPr>
            </w:pPr>
          </w:p>
          <w:p w:rsidR="00561D7C" w:rsidRDefault="00561D7C" w:rsidP="00E446DE">
            <w:pPr>
              <w:rPr>
                <w:rFonts w:ascii="Arial" w:hAnsi="Arial" w:cs="Arial"/>
              </w:rPr>
            </w:pPr>
            <w:r>
              <w:rPr>
                <w:rFonts w:ascii="Arial" w:hAnsi="Arial" w:cs="Arial"/>
              </w:rPr>
              <w:t>December, 1984</w:t>
            </w:r>
          </w:p>
          <w:p w:rsidR="00561D7C" w:rsidRDefault="00561D7C" w:rsidP="00E446DE">
            <w:pPr>
              <w:rPr>
                <w:rFonts w:ascii="Arial" w:hAnsi="Arial" w:cs="Arial"/>
              </w:rPr>
            </w:pPr>
          </w:p>
        </w:tc>
        <w:tc>
          <w:tcPr>
            <w:tcW w:w="2126" w:type="dxa"/>
            <w:tcBorders>
              <w:top w:val="nil"/>
              <w:left w:val="nil"/>
              <w:bottom w:val="nil"/>
              <w:right w:val="nil"/>
            </w:tcBorders>
          </w:tcPr>
          <w:p w:rsidR="00561D7C" w:rsidRDefault="005F3185" w:rsidP="00E446DE">
            <w:pPr>
              <w:rPr>
                <w:rFonts w:ascii="Arial" w:hAnsi="Arial" w:cs="Arial"/>
              </w:rPr>
            </w:pPr>
            <w:r>
              <w:rPr>
                <w:rFonts w:ascii="Arial" w:hAnsi="Arial" w:cs="Arial"/>
              </w:rPr>
              <w:t>Area around the lake</w:t>
            </w:r>
          </w:p>
          <w:p w:rsidR="00561D7C" w:rsidRDefault="00561D7C" w:rsidP="00E446DE">
            <w:pPr>
              <w:rPr>
                <w:rFonts w:ascii="Arial" w:hAnsi="Arial" w:cs="Arial"/>
              </w:rPr>
            </w:pPr>
          </w:p>
          <w:p w:rsidR="00561D7C" w:rsidRDefault="00561D7C" w:rsidP="00E446DE">
            <w:pPr>
              <w:rPr>
                <w:rFonts w:ascii="Arial" w:hAnsi="Arial" w:cs="Arial"/>
              </w:rPr>
            </w:pPr>
          </w:p>
          <w:p w:rsidR="00561D7C" w:rsidRDefault="00561D7C" w:rsidP="00E446DE">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446DE">
            <w:pPr>
              <w:rPr>
                <w:rFonts w:ascii="Arial" w:hAnsi="Arial" w:cs="Arial"/>
              </w:rPr>
            </w:pPr>
            <w:r>
              <w:rPr>
                <w:rFonts w:ascii="Arial" w:hAnsi="Arial" w:cs="Arial"/>
              </w:rPr>
              <w:t>Petroglyphs Christmas Bird Count</w:t>
            </w:r>
          </w:p>
          <w:p w:rsidR="00561D7C" w:rsidRDefault="00561D7C" w:rsidP="00E446DE">
            <w:pPr>
              <w:rPr>
                <w:rFonts w:ascii="Arial" w:hAnsi="Arial" w:cs="Arial"/>
              </w:rPr>
            </w:pPr>
          </w:p>
          <w:p w:rsidR="00561D7C" w:rsidRDefault="00561D7C" w:rsidP="00E446DE">
            <w:pPr>
              <w:rPr>
                <w:rFonts w:ascii="Arial" w:hAnsi="Arial" w:cs="Arial"/>
              </w:rPr>
            </w:pPr>
            <w:r>
              <w:rPr>
                <w:rFonts w:ascii="Arial" w:hAnsi="Arial" w:cs="Arial"/>
              </w:rPr>
              <w:t>Petroglyphs Christmas Bird Count</w:t>
            </w:r>
          </w:p>
          <w:p w:rsidR="00561D7C" w:rsidRDefault="00561D7C" w:rsidP="00E446DE">
            <w:pPr>
              <w:rPr>
                <w:rFonts w:ascii="Arial" w:hAnsi="Arial" w:cs="Arial"/>
              </w:rPr>
            </w:pPr>
          </w:p>
        </w:tc>
        <w:tc>
          <w:tcPr>
            <w:tcW w:w="3514" w:type="dxa"/>
            <w:gridSpan w:val="2"/>
            <w:tcBorders>
              <w:top w:val="nil"/>
              <w:left w:val="nil"/>
              <w:bottom w:val="nil"/>
              <w:right w:val="nil"/>
            </w:tcBorders>
          </w:tcPr>
          <w:p w:rsidR="00561D7C" w:rsidRDefault="00561D7C" w:rsidP="00E446DE">
            <w:pPr>
              <w:pStyle w:val="ListParagraph"/>
              <w:numPr>
                <w:ilvl w:val="0"/>
                <w:numId w:val="6"/>
              </w:numPr>
              <w:rPr>
                <w:rFonts w:ascii="Arial" w:hAnsi="Arial" w:cs="Arial"/>
              </w:rPr>
            </w:pPr>
            <w:r>
              <w:rPr>
                <w:rFonts w:ascii="Arial" w:hAnsi="Arial" w:cs="Arial"/>
              </w:rPr>
              <w:t>Forty-five birds observed.</w:t>
            </w:r>
          </w:p>
          <w:p w:rsidR="00561D7C" w:rsidRDefault="00561D7C" w:rsidP="0000720F">
            <w:pPr>
              <w:rPr>
                <w:rFonts w:ascii="Arial" w:hAnsi="Arial" w:cs="Arial"/>
              </w:rPr>
            </w:pPr>
          </w:p>
          <w:p w:rsidR="007F6A67" w:rsidRDefault="007F6A67" w:rsidP="0000720F">
            <w:pPr>
              <w:rPr>
                <w:rFonts w:ascii="Arial" w:hAnsi="Arial" w:cs="Arial"/>
              </w:rPr>
            </w:pPr>
          </w:p>
          <w:p w:rsidR="00561D7C" w:rsidRDefault="00561D7C" w:rsidP="0000720F">
            <w:pPr>
              <w:pStyle w:val="ListParagraph"/>
              <w:numPr>
                <w:ilvl w:val="0"/>
                <w:numId w:val="6"/>
              </w:numPr>
              <w:rPr>
                <w:rFonts w:ascii="Arial" w:hAnsi="Arial" w:cs="Arial"/>
              </w:rPr>
            </w:pPr>
            <w:r>
              <w:rPr>
                <w:rFonts w:ascii="Arial" w:hAnsi="Arial" w:cs="Arial"/>
              </w:rPr>
              <w:t>Twelve birds observed.</w:t>
            </w:r>
          </w:p>
          <w:p w:rsidR="00561D7C" w:rsidRPr="001D703A" w:rsidRDefault="00561D7C" w:rsidP="001D703A">
            <w:pPr>
              <w:pStyle w:val="ListParagraph"/>
              <w:rPr>
                <w:rFonts w:ascii="Arial" w:hAnsi="Arial" w:cs="Arial"/>
              </w:rPr>
            </w:pPr>
          </w:p>
          <w:p w:rsidR="00561D7C" w:rsidRPr="0000720F" w:rsidRDefault="00561D7C" w:rsidP="001D703A">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446DE">
            <w:pPr>
              <w:rPr>
                <w:rFonts w:ascii="Arial" w:hAnsi="Arial" w:cs="Arial"/>
              </w:rPr>
            </w:pPr>
          </w:p>
        </w:tc>
        <w:tc>
          <w:tcPr>
            <w:tcW w:w="2268" w:type="dxa"/>
            <w:gridSpan w:val="3"/>
            <w:tcBorders>
              <w:top w:val="nil"/>
              <w:left w:val="nil"/>
              <w:bottom w:val="nil"/>
              <w:right w:val="nil"/>
            </w:tcBorders>
          </w:tcPr>
          <w:p w:rsidR="00561D7C" w:rsidRDefault="00561D7C" w:rsidP="00E446DE">
            <w:pPr>
              <w:rPr>
                <w:rFonts w:ascii="Arial" w:hAnsi="Arial" w:cs="Arial"/>
              </w:rPr>
            </w:pPr>
            <w:r>
              <w:rPr>
                <w:rFonts w:ascii="Arial" w:hAnsi="Arial" w:cs="Arial"/>
              </w:rPr>
              <w:t>December, 1985</w:t>
            </w:r>
          </w:p>
          <w:p w:rsidR="00561D7C" w:rsidRDefault="00561D7C" w:rsidP="00E446DE">
            <w:pPr>
              <w:rPr>
                <w:rFonts w:ascii="Arial" w:hAnsi="Arial" w:cs="Arial"/>
              </w:rPr>
            </w:pPr>
          </w:p>
        </w:tc>
        <w:tc>
          <w:tcPr>
            <w:tcW w:w="2126" w:type="dxa"/>
            <w:tcBorders>
              <w:top w:val="nil"/>
              <w:left w:val="nil"/>
              <w:bottom w:val="nil"/>
              <w:right w:val="nil"/>
            </w:tcBorders>
          </w:tcPr>
          <w:p w:rsidR="00561D7C" w:rsidRDefault="00561D7C" w:rsidP="00E446DE">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A14A7D">
            <w:pPr>
              <w:rPr>
                <w:rFonts w:ascii="Arial" w:hAnsi="Arial" w:cs="Arial"/>
              </w:rPr>
            </w:pPr>
            <w:r>
              <w:rPr>
                <w:rFonts w:ascii="Arial" w:hAnsi="Arial" w:cs="Arial"/>
              </w:rPr>
              <w:t>Petroglyphs Christmas Bird Count</w:t>
            </w:r>
          </w:p>
          <w:p w:rsidR="00561D7C" w:rsidRDefault="00561D7C" w:rsidP="00E446DE">
            <w:pPr>
              <w:rPr>
                <w:rFonts w:ascii="Arial" w:hAnsi="Arial" w:cs="Arial"/>
              </w:rPr>
            </w:pPr>
          </w:p>
        </w:tc>
        <w:tc>
          <w:tcPr>
            <w:tcW w:w="3514" w:type="dxa"/>
            <w:gridSpan w:val="2"/>
            <w:tcBorders>
              <w:top w:val="nil"/>
              <w:left w:val="nil"/>
              <w:bottom w:val="nil"/>
              <w:right w:val="nil"/>
            </w:tcBorders>
          </w:tcPr>
          <w:p w:rsidR="00561D7C" w:rsidRDefault="00561D7C" w:rsidP="00E446DE">
            <w:pPr>
              <w:pStyle w:val="ListParagraph"/>
              <w:numPr>
                <w:ilvl w:val="0"/>
                <w:numId w:val="6"/>
              </w:numPr>
              <w:rPr>
                <w:rFonts w:ascii="Arial" w:hAnsi="Arial" w:cs="Arial"/>
              </w:rPr>
            </w:pPr>
            <w:r>
              <w:rPr>
                <w:rFonts w:ascii="Arial" w:hAnsi="Arial" w:cs="Arial"/>
              </w:rPr>
              <w:t>Fifty-five birds observed.</w:t>
            </w:r>
          </w:p>
          <w:p w:rsidR="00561D7C" w:rsidRDefault="00561D7C" w:rsidP="001D703A">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446DE">
            <w:pPr>
              <w:rPr>
                <w:rFonts w:ascii="Arial" w:hAnsi="Arial" w:cs="Arial"/>
              </w:rPr>
            </w:pPr>
          </w:p>
        </w:tc>
        <w:tc>
          <w:tcPr>
            <w:tcW w:w="2268" w:type="dxa"/>
            <w:gridSpan w:val="3"/>
            <w:tcBorders>
              <w:top w:val="nil"/>
              <w:left w:val="nil"/>
              <w:bottom w:val="nil"/>
              <w:right w:val="nil"/>
            </w:tcBorders>
          </w:tcPr>
          <w:p w:rsidR="00561D7C" w:rsidRDefault="00561D7C" w:rsidP="00E446DE">
            <w:pPr>
              <w:rPr>
                <w:rFonts w:ascii="Arial" w:hAnsi="Arial" w:cs="Arial"/>
              </w:rPr>
            </w:pPr>
            <w:r>
              <w:rPr>
                <w:rFonts w:ascii="Arial" w:hAnsi="Arial" w:cs="Arial"/>
              </w:rPr>
              <w:t>December, 1986</w:t>
            </w:r>
          </w:p>
          <w:p w:rsidR="00561D7C" w:rsidRDefault="00561D7C" w:rsidP="00E446DE">
            <w:pPr>
              <w:rPr>
                <w:rFonts w:ascii="Arial" w:hAnsi="Arial" w:cs="Arial"/>
              </w:rPr>
            </w:pPr>
          </w:p>
        </w:tc>
        <w:tc>
          <w:tcPr>
            <w:tcW w:w="2126" w:type="dxa"/>
            <w:tcBorders>
              <w:top w:val="nil"/>
              <w:left w:val="nil"/>
              <w:bottom w:val="nil"/>
              <w:right w:val="nil"/>
            </w:tcBorders>
          </w:tcPr>
          <w:p w:rsidR="00561D7C" w:rsidRDefault="00561D7C" w:rsidP="00E446DE">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A14A7D">
            <w:pPr>
              <w:rPr>
                <w:rFonts w:ascii="Arial" w:hAnsi="Arial" w:cs="Arial"/>
              </w:rPr>
            </w:pPr>
            <w:r>
              <w:rPr>
                <w:rFonts w:ascii="Arial" w:hAnsi="Arial" w:cs="Arial"/>
              </w:rPr>
              <w:t>Petroglyphs Christmas Bird Count</w:t>
            </w:r>
          </w:p>
          <w:p w:rsidR="00561D7C" w:rsidRDefault="00561D7C" w:rsidP="00E446DE">
            <w:pPr>
              <w:rPr>
                <w:rFonts w:ascii="Arial" w:hAnsi="Arial" w:cs="Arial"/>
              </w:rPr>
            </w:pPr>
          </w:p>
        </w:tc>
        <w:tc>
          <w:tcPr>
            <w:tcW w:w="3514" w:type="dxa"/>
            <w:gridSpan w:val="2"/>
            <w:tcBorders>
              <w:top w:val="nil"/>
              <w:left w:val="nil"/>
              <w:bottom w:val="nil"/>
              <w:right w:val="nil"/>
            </w:tcBorders>
          </w:tcPr>
          <w:p w:rsidR="00561D7C" w:rsidRDefault="00561D7C" w:rsidP="00E446DE">
            <w:pPr>
              <w:pStyle w:val="ListParagraph"/>
              <w:numPr>
                <w:ilvl w:val="0"/>
                <w:numId w:val="6"/>
              </w:numPr>
              <w:rPr>
                <w:rFonts w:ascii="Arial" w:hAnsi="Arial" w:cs="Arial"/>
              </w:rPr>
            </w:pPr>
            <w:r>
              <w:rPr>
                <w:rFonts w:ascii="Arial" w:hAnsi="Arial" w:cs="Arial"/>
              </w:rPr>
              <w:t>Forty-two birds observed.</w:t>
            </w:r>
          </w:p>
          <w:p w:rsidR="00561D7C" w:rsidRDefault="00561D7C" w:rsidP="001D703A">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1987</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A14A7D">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Thirty-two birds observed.</w:t>
            </w:r>
          </w:p>
          <w:p w:rsidR="00561D7C" w:rsidRDefault="00561D7C" w:rsidP="001D703A">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1988</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A14A7D">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Forty-four birds observed.</w:t>
            </w:r>
          </w:p>
          <w:p w:rsidR="00561D7C" w:rsidRDefault="00561D7C" w:rsidP="001D703A">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1989</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A14A7D">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Forty-seven birds observed.</w:t>
            </w:r>
          </w:p>
          <w:p w:rsidR="00561D7C" w:rsidRPr="001D703A" w:rsidRDefault="00561D7C" w:rsidP="001D703A">
            <w:pP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1990</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A14A7D">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Pr="0000720F" w:rsidRDefault="00561D7C" w:rsidP="0000720F">
            <w:pPr>
              <w:pStyle w:val="ListParagraph"/>
              <w:numPr>
                <w:ilvl w:val="0"/>
                <w:numId w:val="6"/>
              </w:numPr>
              <w:rPr>
                <w:rFonts w:ascii="Arial" w:hAnsi="Arial" w:cs="Arial"/>
              </w:rPr>
            </w:pPr>
            <w:r w:rsidRPr="0000720F">
              <w:rPr>
                <w:rFonts w:ascii="Arial" w:hAnsi="Arial" w:cs="Arial"/>
              </w:rPr>
              <w:t xml:space="preserve">Ten birds </w:t>
            </w:r>
            <w:r>
              <w:rPr>
                <w:rFonts w:ascii="Arial" w:hAnsi="Arial" w:cs="Arial"/>
              </w:rPr>
              <w:t>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1994</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A14A7D">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Thirty-one birds observed.</w:t>
            </w:r>
          </w:p>
          <w:p w:rsidR="00561D7C" w:rsidRDefault="00561D7C" w:rsidP="001D703A">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1995</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A14A7D">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Sixty-two birds observed.</w:t>
            </w:r>
          </w:p>
          <w:p w:rsidR="00561D7C" w:rsidRDefault="00561D7C" w:rsidP="001D703A">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1996</w:t>
            </w:r>
          </w:p>
          <w:p w:rsidR="00561D7C" w:rsidRDefault="00561D7C" w:rsidP="00E211B5">
            <w:pPr>
              <w:rPr>
                <w:rFonts w:ascii="Arial" w:hAnsi="Arial" w:cs="Arial"/>
              </w:rPr>
            </w:pPr>
          </w:p>
          <w:p w:rsidR="00561D7C" w:rsidRDefault="00561D7C" w:rsidP="00E211B5">
            <w:pPr>
              <w:rPr>
                <w:rFonts w:ascii="Arial" w:hAnsi="Arial" w:cs="Arial"/>
              </w:rPr>
            </w:pPr>
          </w:p>
          <w:p w:rsidR="00561D7C" w:rsidRDefault="00561D7C" w:rsidP="00E211B5">
            <w:pPr>
              <w:rPr>
                <w:rFonts w:ascii="Arial" w:hAnsi="Arial" w:cs="Arial"/>
              </w:rPr>
            </w:pPr>
            <w:r>
              <w:rPr>
                <w:rFonts w:ascii="Arial" w:hAnsi="Arial" w:cs="Arial"/>
              </w:rPr>
              <w:t>December, 1997</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p w:rsidR="00561D7C" w:rsidRDefault="00561D7C" w:rsidP="00E211B5">
            <w:pPr>
              <w:rPr>
                <w:rFonts w:ascii="Arial" w:hAnsi="Arial" w:cs="Arial"/>
              </w:rPr>
            </w:pPr>
          </w:p>
          <w:p w:rsidR="00561D7C" w:rsidRDefault="00561D7C" w:rsidP="00E211B5">
            <w:pPr>
              <w:rPr>
                <w:rFonts w:ascii="Arial" w:hAnsi="Arial" w:cs="Arial"/>
              </w:rPr>
            </w:pPr>
          </w:p>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A14A7D">
            <w:pPr>
              <w:rPr>
                <w:rFonts w:ascii="Arial" w:hAnsi="Arial" w:cs="Arial"/>
              </w:rPr>
            </w:pPr>
            <w:r>
              <w:rPr>
                <w:rFonts w:ascii="Arial" w:hAnsi="Arial" w:cs="Arial"/>
              </w:rPr>
              <w:t>Petroglyphs Christmas Bird Count</w:t>
            </w:r>
          </w:p>
          <w:p w:rsidR="00561D7C" w:rsidRDefault="00561D7C" w:rsidP="00A14A7D">
            <w:pPr>
              <w:rPr>
                <w:rFonts w:ascii="Arial" w:hAnsi="Arial" w:cs="Arial"/>
              </w:rPr>
            </w:pPr>
          </w:p>
          <w:p w:rsidR="00561D7C" w:rsidRDefault="00561D7C" w:rsidP="00A14A7D">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Forty-nine birds observed.</w:t>
            </w:r>
          </w:p>
          <w:p w:rsidR="00561D7C" w:rsidRDefault="00561D7C" w:rsidP="0000720F">
            <w:pPr>
              <w:rPr>
                <w:rFonts w:ascii="Arial" w:hAnsi="Arial" w:cs="Arial"/>
              </w:rPr>
            </w:pPr>
          </w:p>
          <w:p w:rsidR="00561D7C" w:rsidRDefault="00561D7C" w:rsidP="0000720F">
            <w:pPr>
              <w:rPr>
                <w:rFonts w:ascii="Arial" w:hAnsi="Arial" w:cs="Arial"/>
              </w:rPr>
            </w:pPr>
          </w:p>
          <w:p w:rsidR="00561D7C" w:rsidRDefault="00561D7C" w:rsidP="0000720F">
            <w:pPr>
              <w:pStyle w:val="ListParagraph"/>
              <w:numPr>
                <w:ilvl w:val="0"/>
                <w:numId w:val="6"/>
              </w:numPr>
              <w:rPr>
                <w:rFonts w:ascii="Arial" w:hAnsi="Arial" w:cs="Arial"/>
              </w:rPr>
            </w:pPr>
            <w:r>
              <w:rPr>
                <w:rFonts w:ascii="Arial" w:hAnsi="Arial" w:cs="Arial"/>
              </w:rPr>
              <w:t>Ninety birds observed.</w:t>
            </w:r>
          </w:p>
          <w:p w:rsidR="00561D7C" w:rsidRPr="001D703A" w:rsidRDefault="00561D7C" w:rsidP="001D703A">
            <w:pPr>
              <w:pStyle w:val="ListParagraph"/>
              <w:rPr>
                <w:rFonts w:ascii="Arial" w:hAnsi="Arial" w:cs="Arial"/>
              </w:rPr>
            </w:pPr>
          </w:p>
          <w:p w:rsidR="00561D7C" w:rsidRPr="0000720F" w:rsidRDefault="00561D7C" w:rsidP="001D703A">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1998</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A14A7D">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Forty-four birds observed.</w:t>
            </w:r>
          </w:p>
          <w:p w:rsidR="00561D7C" w:rsidRDefault="00561D7C" w:rsidP="001D703A">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1999</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A14A7D">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Fifty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2000</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A14A7D">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Seventy-nine birds observed.</w:t>
            </w:r>
          </w:p>
          <w:p w:rsidR="00561D7C" w:rsidRDefault="00561D7C" w:rsidP="001D703A">
            <w:pPr>
              <w:pStyle w:val="ListParagraph"/>
              <w:ind w:left="360"/>
              <w:rPr>
                <w:rFonts w:ascii="Arial" w:hAnsi="Arial" w:cs="Arial"/>
              </w:rPr>
            </w:pPr>
          </w:p>
        </w:tc>
      </w:tr>
      <w:tr w:rsidR="00F22FFC" w:rsidRPr="008404D1" w:rsidTr="00D31EA7">
        <w:trPr>
          <w:gridAfter w:val="4"/>
          <w:wAfter w:w="944" w:type="dxa"/>
        </w:trPr>
        <w:tc>
          <w:tcPr>
            <w:tcW w:w="2660" w:type="dxa"/>
            <w:tcBorders>
              <w:top w:val="nil"/>
              <w:left w:val="nil"/>
              <w:bottom w:val="nil"/>
              <w:right w:val="nil"/>
            </w:tcBorders>
          </w:tcPr>
          <w:p w:rsidR="00F22FFC" w:rsidRDefault="00F22FFC" w:rsidP="00E211B5">
            <w:pPr>
              <w:rPr>
                <w:rFonts w:ascii="Arial" w:hAnsi="Arial" w:cs="Arial"/>
              </w:rPr>
            </w:pPr>
          </w:p>
        </w:tc>
        <w:tc>
          <w:tcPr>
            <w:tcW w:w="2268" w:type="dxa"/>
            <w:gridSpan w:val="3"/>
            <w:tcBorders>
              <w:top w:val="nil"/>
              <w:left w:val="nil"/>
              <w:bottom w:val="nil"/>
              <w:right w:val="nil"/>
            </w:tcBorders>
          </w:tcPr>
          <w:p w:rsidR="00F22FFC" w:rsidRDefault="00F22FFC" w:rsidP="00E211B5">
            <w:pPr>
              <w:rPr>
                <w:rFonts w:ascii="Arial" w:hAnsi="Arial" w:cs="Arial"/>
              </w:rPr>
            </w:pPr>
            <w:r>
              <w:rPr>
                <w:rFonts w:ascii="Arial" w:hAnsi="Arial" w:cs="Arial"/>
              </w:rPr>
              <w:t>2001-2005</w:t>
            </w:r>
          </w:p>
          <w:p w:rsidR="00F22FFC" w:rsidRDefault="00F22FFC" w:rsidP="00E211B5">
            <w:pPr>
              <w:rPr>
                <w:rFonts w:ascii="Arial" w:hAnsi="Arial" w:cs="Arial"/>
              </w:rPr>
            </w:pPr>
          </w:p>
        </w:tc>
        <w:tc>
          <w:tcPr>
            <w:tcW w:w="2126" w:type="dxa"/>
            <w:tcBorders>
              <w:top w:val="nil"/>
              <w:left w:val="nil"/>
              <w:bottom w:val="nil"/>
              <w:right w:val="nil"/>
            </w:tcBorders>
          </w:tcPr>
          <w:p w:rsidR="00F22FFC" w:rsidRDefault="00F22FFC" w:rsidP="00E211B5">
            <w:pPr>
              <w:rPr>
                <w:rFonts w:ascii="Arial" w:hAnsi="Arial" w:cs="Arial"/>
              </w:rPr>
            </w:pPr>
            <w:r>
              <w:rPr>
                <w:rFonts w:ascii="Arial" w:hAnsi="Arial" w:cs="Arial"/>
              </w:rPr>
              <w:t>Square #17QK35</w:t>
            </w:r>
          </w:p>
        </w:tc>
        <w:tc>
          <w:tcPr>
            <w:tcW w:w="2869" w:type="dxa"/>
            <w:tcBorders>
              <w:top w:val="nil"/>
              <w:left w:val="nil"/>
              <w:bottom w:val="nil"/>
              <w:right w:val="nil"/>
            </w:tcBorders>
          </w:tcPr>
          <w:p w:rsidR="00F22FFC" w:rsidRDefault="00F22FFC" w:rsidP="00A14A7D">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F22FFC" w:rsidRDefault="00F22FFC" w:rsidP="00E211B5">
            <w:pPr>
              <w:pStyle w:val="ListParagraph"/>
              <w:numPr>
                <w:ilvl w:val="0"/>
                <w:numId w:val="6"/>
              </w:numPr>
              <w:rPr>
                <w:rFonts w:ascii="Arial" w:hAnsi="Arial" w:cs="Arial"/>
              </w:rPr>
            </w:pPr>
            <w:r>
              <w:rPr>
                <w:rFonts w:ascii="Arial" w:hAnsi="Arial" w:cs="Arial"/>
              </w:rPr>
              <w:t>Recently fledged young observed.</w:t>
            </w:r>
          </w:p>
          <w:p w:rsidR="00841741" w:rsidRDefault="00841741" w:rsidP="00841741">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2001</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A14A7D">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Thirty-four birds observed.</w:t>
            </w:r>
          </w:p>
          <w:p w:rsidR="00561D7C" w:rsidRDefault="00561D7C" w:rsidP="001D703A">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2002</w:t>
            </w:r>
          </w:p>
          <w:p w:rsidR="00561D7C" w:rsidRDefault="00561D7C" w:rsidP="00E211B5">
            <w:pPr>
              <w:rPr>
                <w:rFonts w:ascii="Arial" w:hAnsi="Arial" w:cs="Arial"/>
              </w:rPr>
            </w:pPr>
          </w:p>
          <w:p w:rsidR="00561D7C" w:rsidRDefault="00561D7C" w:rsidP="00E211B5">
            <w:pPr>
              <w:rPr>
                <w:rFonts w:ascii="Arial" w:hAnsi="Arial" w:cs="Arial"/>
              </w:rPr>
            </w:pPr>
          </w:p>
          <w:p w:rsidR="00561D7C" w:rsidRDefault="00561D7C" w:rsidP="00E211B5">
            <w:pPr>
              <w:rPr>
                <w:rFonts w:ascii="Arial" w:hAnsi="Arial" w:cs="Arial"/>
              </w:rPr>
            </w:pPr>
            <w:r>
              <w:rPr>
                <w:rFonts w:ascii="Arial" w:hAnsi="Arial" w:cs="Arial"/>
              </w:rPr>
              <w:lastRenderedPageBreak/>
              <w:t>December, 2003</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lastRenderedPageBreak/>
              <w:t>Unknown</w:t>
            </w:r>
          </w:p>
          <w:p w:rsidR="00561D7C" w:rsidRDefault="00561D7C" w:rsidP="00E211B5">
            <w:pPr>
              <w:rPr>
                <w:rFonts w:ascii="Arial" w:hAnsi="Arial" w:cs="Arial"/>
              </w:rPr>
            </w:pPr>
          </w:p>
          <w:p w:rsidR="00561D7C" w:rsidRDefault="00561D7C" w:rsidP="00E211B5">
            <w:pPr>
              <w:rPr>
                <w:rFonts w:ascii="Arial" w:hAnsi="Arial" w:cs="Arial"/>
              </w:rPr>
            </w:pPr>
          </w:p>
          <w:p w:rsidR="00561D7C" w:rsidRDefault="00561D7C" w:rsidP="00E211B5">
            <w:pPr>
              <w:rPr>
                <w:rFonts w:ascii="Arial" w:hAnsi="Arial" w:cs="Arial"/>
              </w:rPr>
            </w:pPr>
            <w:r>
              <w:rPr>
                <w:rFonts w:ascii="Arial" w:hAnsi="Arial" w:cs="Arial"/>
              </w:rPr>
              <w:lastRenderedPageBreak/>
              <w:t>Unknown</w:t>
            </w:r>
          </w:p>
        </w:tc>
        <w:tc>
          <w:tcPr>
            <w:tcW w:w="2869" w:type="dxa"/>
            <w:tcBorders>
              <w:top w:val="nil"/>
              <w:left w:val="nil"/>
              <w:bottom w:val="nil"/>
              <w:right w:val="nil"/>
            </w:tcBorders>
          </w:tcPr>
          <w:p w:rsidR="00561D7C" w:rsidRDefault="00561D7C" w:rsidP="0000720F">
            <w:pPr>
              <w:rPr>
                <w:rFonts w:ascii="Arial" w:hAnsi="Arial" w:cs="Arial"/>
              </w:rPr>
            </w:pPr>
            <w:r>
              <w:rPr>
                <w:rFonts w:ascii="Arial" w:hAnsi="Arial" w:cs="Arial"/>
              </w:rPr>
              <w:lastRenderedPageBreak/>
              <w:t>Petroglyphs Christmas Bird Count</w:t>
            </w:r>
          </w:p>
          <w:p w:rsidR="00561D7C" w:rsidRDefault="00561D7C" w:rsidP="00E211B5">
            <w:pPr>
              <w:rPr>
                <w:rFonts w:ascii="Arial" w:hAnsi="Arial" w:cs="Arial"/>
              </w:rPr>
            </w:pPr>
          </w:p>
          <w:p w:rsidR="00561D7C" w:rsidRDefault="00561D7C" w:rsidP="0000720F">
            <w:pPr>
              <w:rPr>
                <w:rFonts w:ascii="Arial" w:hAnsi="Arial" w:cs="Arial"/>
              </w:rPr>
            </w:pPr>
            <w:r>
              <w:rPr>
                <w:rFonts w:ascii="Arial" w:hAnsi="Arial" w:cs="Arial"/>
              </w:rPr>
              <w:lastRenderedPageBreak/>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lastRenderedPageBreak/>
              <w:t>Thirty-seven birds observed.</w:t>
            </w:r>
          </w:p>
          <w:p w:rsidR="00561D7C" w:rsidRDefault="00561D7C" w:rsidP="0000720F">
            <w:pPr>
              <w:rPr>
                <w:rFonts w:ascii="Arial" w:hAnsi="Arial" w:cs="Arial"/>
              </w:rPr>
            </w:pPr>
          </w:p>
          <w:p w:rsidR="00561D7C" w:rsidRDefault="00561D7C" w:rsidP="0000720F">
            <w:pPr>
              <w:pStyle w:val="ListParagraph"/>
              <w:numPr>
                <w:ilvl w:val="0"/>
                <w:numId w:val="6"/>
              </w:numPr>
              <w:rPr>
                <w:rFonts w:ascii="Arial" w:hAnsi="Arial" w:cs="Arial"/>
              </w:rPr>
            </w:pPr>
            <w:r>
              <w:rPr>
                <w:rFonts w:ascii="Arial" w:hAnsi="Arial" w:cs="Arial"/>
              </w:rPr>
              <w:t>Forty-six birds observed.</w:t>
            </w:r>
          </w:p>
          <w:p w:rsidR="00561D7C" w:rsidRPr="001D703A" w:rsidRDefault="00561D7C" w:rsidP="001D703A">
            <w:pPr>
              <w:pStyle w:val="ListParagraph"/>
              <w:rPr>
                <w:rFonts w:ascii="Arial" w:hAnsi="Arial" w:cs="Arial"/>
              </w:rPr>
            </w:pPr>
          </w:p>
          <w:p w:rsidR="00561D7C" w:rsidRPr="0000720F" w:rsidRDefault="00561D7C" w:rsidP="001D703A">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2004</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00720F">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Sixteen birds observed.</w:t>
            </w:r>
          </w:p>
          <w:p w:rsidR="00561D7C" w:rsidRDefault="00561D7C" w:rsidP="001D703A">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2005</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00720F">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Sixty-six birds observed.</w:t>
            </w:r>
          </w:p>
          <w:p w:rsidR="00561D7C" w:rsidRDefault="00561D7C" w:rsidP="001D703A">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2006</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00720F">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Sixty-nine birds observed.</w:t>
            </w:r>
          </w:p>
          <w:p w:rsidR="00561D7C" w:rsidRDefault="00561D7C" w:rsidP="001D703A">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2007</w:t>
            </w: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00720F">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Thirty-four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2010</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B27AC0">
            <w:pPr>
              <w:pStyle w:val="ListParagraph"/>
              <w:numPr>
                <w:ilvl w:val="0"/>
                <w:numId w:val="6"/>
              </w:numPr>
              <w:rPr>
                <w:rFonts w:ascii="Arial" w:hAnsi="Arial" w:cs="Arial"/>
              </w:rPr>
            </w:pPr>
            <w:r>
              <w:rPr>
                <w:rFonts w:ascii="Arial" w:hAnsi="Arial" w:cs="Arial"/>
              </w:rPr>
              <w:t>A total of 11 birds were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April 26, 2011</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Not recorded</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Bob Bowles, Neill Lanz and Denyse Martial</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A71827">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January 2, 2012</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December 22, 2012</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October 2013</w:t>
            </w:r>
          </w:p>
          <w:p w:rsidR="00561D7C" w:rsidRDefault="00561D7C">
            <w:pPr>
              <w:rPr>
                <w:rFonts w:ascii="Arial" w:hAnsi="Arial" w:cs="Arial"/>
              </w:rPr>
            </w:pPr>
          </w:p>
          <w:p w:rsidR="00561D7C" w:rsidRDefault="00561D7C">
            <w:pPr>
              <w:rPr>
                <w:rFonts w:ascii="Arial" w:hAnsi="Arial" w:cs="Arial"/>
              </w:rPr>
            </w:pPr>
            <w:r>
              <w:rPr>
                <w:rFonts w:ascii="Arial" w:hAnsi="Arial" w:cs="Arial"/>
              </w:rPr>
              <w:t>November 2013</w:t>
            </w:r>
          </w:p>
          <w:p w:rsidR="00561D7C" w:rsidRDefault="00561D7C">
            <w:pPr>
              <w:rPr>
                <w:rFonts w:ascii="Arial" w:hAnsi="Arial" w:cs="Arial"/>
              </w:rPr>
            </w:pPr>
          </w:p>
          <w:p w:rsidR="00561D7C" w:rsidRDefault="00561D7C">
            <w:pPr>
              <w:rPr>
                <w:rFonts w:ascii="Arial" w:hAnsi="Arial" w:cs="Arial"/>
              </w:rPr>
            </w:pPr>
            <w:r>
              <w:rPr>
                <w:rFonts w:ascii="Arial" w:hAnsi="Arial" w:cs="Arial"/>
              </w:rPr>
              <w:t>July 27, 2014</w:t>
            </w:r>
          </w:p>
          <w:p w:rsidR="00561D7C" w:rsidRDefault="00561D7C">
            <w:pPr>
              <w:rPr>
                <w:rFonts w:ascii="Arial" w:hAnsi="Arial" w:cs="Arial"/>
              </w:rPr>
            </w:pPr>
          </w:p>
          <w:p w:rsidR="00561D7C" w:rsidRDefault="00561D7C">
            <w:pPr>
              <w:rPr>
                <w:rFonts w:ascii="Arial" w:hAnsi="Arial" w:cs="Arial"/>
              </w:rPr>
            </w:pPr>
            <w:r>
              <w:rPr>
                <w:rFonts w:ascii="Arial" w:hAnsi="Arial" w:cs="Arial"/>
              </w:rPr>
              <w:t>December 27, 2014</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lastRenderedPageBreak/>
              <w:t>Lakewide</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Unknown</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Williams Bay</w:t>
            </w:r>
          </w:p>
          <w:p w:rsidR="00561D7C" w:rsidRDefault="00561D7C">
            <w:pPr>
              <w:rPr>
                <w:rFonts w:ascii="Arial" w:hAnsi="Arial" w:cs="Arial"/>
              </w:rPr>
            </w:pPr>
          </w:p>
          <w:p w:rsidR="00561D7C" w:rsidRDefault="00561D7C">
            <w:pPr>
              <w:rPr>
                <w:rFonts w:ascii="Arial" w:hAnsi="Arial" w:cs="Arial"/>
              </w:rPr>
            </w:pPr>
            <w:r>
              <w:rPr>
                <w:rFonts w:ascii="Arial" w:hAnsi="Arial" w:cs="Arial"/>
              </w:rPr>
              <w:t>Williams Bay</w:t>
            </w:r>
          </w:p>
          <w:p w:rsidR="00561D7C" w:rsidRDefault="00561D7C">
            <w:pPr>
              <w:rPr>
                <w:rFonts w:ascii="Arial" w:hAnsi="Arial" w:cs="Arial"/>
              </w:rPr>
            </w:pPr>
          </w:p>
          <w:p w:rsidR="00561D7C" w:rsidRDefault="00561D7C">
            <w:pPr>
              <w:rPr>
                <w:rFonts w:ascii="Arial" w:hAnsi="Arial" w:cs="Arial"/>
              </w:rPr>
            </w:pPr>
            <w:r>
              <w:rPr>
                <w:rFonts w:ascii="Arial" w:hAnsi="Arial" w:cs="Arial"/>
              </w:rPr>
              <w:t>Callahan Bay</w:t>
            </w:r>
          </w:p>
          <w:p w:rsidR="00561D7C" w:rsidRDefault="00561D7C">
            <w:pPr>
              <w:rPr>
                <w:rFonts w:ascii="Arial" w:hAnsi="Arial" w:cs="Arial"/>
              </w:rPr>
            </w:pPr>
          </w:p>
          <w:p w:rsidR="00561D7C" w:rsidRDefault="00561D7C">
            <w:pPr>
              <w:rPr>
                <w:rFonts w:ascii="Arial" w:hAnsi="Arial" w:cs="Arial"/>
              </w:rPr>
            </w:pPr>
            <w:r>
              <w:rPr>
                <w:rFonts w:ascii="Arial" w:hAnsi="Arial" w:cs="Arial"/>
              </w:rPr>
              <w:t>Area south of lake</w:t>
            </w:r>
          </w:p>
          <w:p w:rsidR="00561D7C" w:rsidRDefault="00561D7C">
            <w:pPr>
              <w:rPr>
                <w:rFonts w:ascii="Arial" w:hAnsi="Arial" w:cs="Arial"/>
              </w:rPr>
            </w:pPr>
          </w:p>
          <w:p w:rsidR="00561D7C" w:rsidRDefault="00561D7C">
            <w:pPr>
              <w:rPr>
                <w:rFonts w:ascii="Arial" w:hAnsi="Arial" w:cs="Arial"/>
              </w:rPr>
            </w:pPr>
          </w:p>
        </w:tc>
        <w:tc>
          <w:tcPr>
            <w:tcW w:w="2869" w:type="dxa"/>
            <w:tcBorders>
              <w:top w:val="nil"/>
              <w:left w:val="nil"/>
              <w:bottom w:val="nil"/>
              <w:right w:val="nil"/>
            </w:tcBorders>
          </w:tcPr>
          <w:p w:rsidR="00561D7C" w:rsidRDefault="000F46D3">
            <w:pPr>
              <w:rPr>
                <w:rFonts w:ascii="Arial" w:hAnsi="Arial" w:cs="Arial"/>
              </w:rPr>
            </w:pPr>
            <w:r>
              <w:rPr>
                <w:rFonts w:ascii="Arial" w:hAnsi="Arial" w:cs="Arial"/>
              </w:rPr>
              <w:lastRenderedPageBreak/>
              <w:t>Petroglyphs</w:t>
            </w:r>
            <w:r w:rsidR="00561D7C">
              <w:rPr>
                <w:rFonts w:ascii="Arial" w:hAnsi="Arial" w:cs="Arial"/>
              </w:rPr>
              <w:t xml:space="preserve"> Christmas Bird Count</w:t>
            </w:r>
          </w:p>
          <w:p w:rsidR="00561D7C" w:rsidRDefault="00561D7C">
            <w:pPr>
              <w:rPr>
                <w:rFonts w:ascii="Arial" w:hAnsi="Arial" w:cs="Arial"/>
              </w:rPr>
            </w:pPr>
          </w:p>
          <w:p w:rsidR="00561D7C" w:rsidRDefault="00561D7C">
            <w:pPr>
              <w:rPr>
                <w:rFonts w:ascii="Arial" w:hAnsi="Arial" w:cs="Arial"/>
              </w:rPr>
            </w:pPr>
            <w:r>
              <w:rPr>
                <w:rFonts w:ascii="Arial" w:hAnsi="Arial" w:cs="Arial"/>
              </w:rPr>
              <w:t>Jones (2013)</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0F46D3" w:rsidRDefault="000F46D3">
            <w:pPr>
              <w:rPr>
                <w:rFonts w:ascii="Arial" w:hAnsi="Arial" w:cs="Arial"/>
              </w:rPr>
            </w:pPr>
          </w:p>
          <w:p w:rsidR="00561D7C" w:rsidRDefault="00561D7C">
            <w:pPr>
              <w:rPr>
                <w:rFonts w:ascii="Arial" w:hAnsi="Arial" w:cs="Arial"/>
              </w:rPr>
            </w:pPr>
            <w:r>
              <w:rPr>
                <w:rFonts w:ascii="Arial" w:hAnsi="Arial" w:cs="Arial"/>
              </w:rPr>
              <w:t>Shari Fulmer</w:t>
            </w:r>
          </w:p>
          <w:p w:rsidR="00561D7C" w:rsidRDefault="00561D7C">
            <w:pPr>
              <w:rPr>
                <w:rFonts w:ascii="Arial" w:hAnsi="Arial" w:cs="Arial"/>
              </w:rPr>
            </w:pPr>
          </w:p>
          <w:p w:rsidR="00561D7C" w:rsidRDefault="00561D7C">
            <w:pPr>
              <w:rPr>
                <w:rFonts w:ascii="Arial" w:hAnsi="Arial" w:cs="Arial"/>
              </w:rPr>
            </w:pPr>
            <w:r>
              <w:rPr>
                <w:rFonts w:ascii="Arial" w:hAnsi="Arial" w:cs="Arial"/>
              </w:rPr>
              <w:t>Shari Fulmer</w:t>
            </w:r>
          </w:p>
          <w:p w:rsidR="00561D7C" w:rsidRDefault="00561D7C">
            <w:pPr>
              <w:rPr>
                <w:rFonts w:ascii="Arial" w:hAnsi="Arial" w:cs="Arial"/>
              </w:rPr>
            </w:pPr>
          </w:p>
          <w:p w:rsidR="00561D7C" w:rsidRDefault="00561D7C">
            <w:pPr>
              <w:rPr>
                <w:rFonts w:ascii="Arial" w:hAnsi="Arial" w:cs="Arial"/>
              </w:rPr>
            </w:pPr>
            <w:r>
              <w:rPr>
                <w:rFonts w:ascii="Arial" w:hAnsi="Arial" w:cs="Arial"/>
              </w:rPr>
              <w:t>Evie Weinstein</w:t>
            </w:r>
          </w:p>
          <w:p w:rsidR="00561D7C" w:rsidRDefault="00561D7C">
            <w:pPr>
              <w:rPr>
                <w:rFonts w:ascii="Arial" w:hAnsi="Arial" w:cs="Arial"/>
              </w:rPr>
            </w:pPr>
          </w:p>
          <w:p w:rsidR="00561D7C" w:rsidRDefault="00561D7C">
            <w:pPr>
              <w:rPr>
                <w:rFonts w:ascii="Arial" w:hAnsi="Arial" w:cs="Arial"/>
              </w:rPr>
            </w:pPr>
            <w:r>
              <w:rPr>
                <w:rFonts w:ascii="Arial" w:hAnsi="Arial" w:cs="Arial"/>
              </w:rPr>
              <w:t>Parker (2015)</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rsidP="00892AE9">
            <w:pPr>
              <w:rPr>
                <w:rFonts w:ascii="Arial" w:hAnsi="Arial" w:cs="Arial"/>
              </w:rPr>
            </w:pPr>
          </w:p>
        </w:tc>
        <w:tc>
          <w:tcPr>
            <w:tcW w:w="3514" w:type="dxa"/>
            <w:gridSpan w:val="2"/>
            <w:tcBorders>
              <w:top w:val="nil"/>
              <w:left w:val="nil"/>
              <w:bottom w:val="nil"/>
              <w:right w:val="nil"/>
            </w:tcBorders>
          </w:tcPr>
          <w:p w:rsidR="00561D7C" w:rsidRDefault="00561D7C" w:rsidP="002E3C72">
            <w:pPr>
              <w:pStyle w:val="ListParagraph"/>
              <w:numPr>
                <w:ilvl w:val="0"/>
                <w:numId w:val="6"/>
              </w:numPr>
              <w:rPr>
                <w:rFonts w:ascii="Arial" w:hAnsi="Arial" w:cs="Arial"/>
              </w:rPr>
            </w:pPr>
            <w:r>
              <w:rPr>
                <w:rFonts w:ascii="Arial" w:hAnsi="Arial" w:cs="Arial"/>
              </w:rPr>
              <w:lastRenderedPageBreak/>
              <w:t>A total of 13 birds were observed.</w:t>
            </w:r>
          </w:p>
          <w:p w:rsidR="00561D7C" w:rsidRDefault="00561D7C" w:rsidP="001A1BCB">
            <w:pPr>
              <w:rPr>
                <w:rFonts w:ascii="Arial" w:hAnsi="Arial" w:cs="Arial"/>
              </w:rPr>
            </w:pPr>
          </w:p>
          <w:p w:rsidR="00561D7C" w:rsidRDefault="00561D7C" w:rsidP="001A1BCB">
            <w:pPr>
              <w:pStyle w:val="ListParagraph"/>
              <w:numPr>
                <w:ilvl w:val="0"/>
                <w:numId w:val="6"/>
              </w:numPr>
              <w:rPr>
                <w:rFonts w:ascii="Arial" w:hAnsi="Arial" w:cs="Arial"/>
              </w:rPr>
            </w:pPr>
            <w:r>
              <w:rPr>
                <w:rFonts w:ascii="Arial" w:hAnsi="Arial" w:cs="Arial"/>
              </w:rPr>
              <w:t>Fifteen birds observed during the 2012-13 Petroglyphs Christmas bird count.</w:t>
            </w:r>
          </w:p>
          <w:p w:rsidR="00561D7C" w:rsidRDefault="00561D7C" w:rsidP="00575C80">
            <w:pPr>
              <w:pStyle w:val="ListParagraph"/>
              <w:ind w:left="360"/>
              <w:rPr>
                <w:rFonts w:ascii="Arial" w:hAnsi="Arial" w:cs="Arial"/>
              </w:rPr>
            </w:pPr>
          </w:p>
          <w:p w:rsidR="00561D7C" w:rsidRDefault="00561D7C" w:rsidP="001A1BCB">
            <w:pPr>
              <w:pStyle w:val="ListParagraph"/>
              <w:numPr>
                <w:ilvl w:val="0"/>
                <w:numId w:val="6"/>
              </w:numPr>
              <w:rPr>
                <w:rFonts w:ascii="Arial" w:hAnsi="Arial" w:cs="Arial"/>
              </w:rPr>
            </w:pPr>
            <w:r>
              <w:rPr>
                <w:rFonts w:ascii="Arial" w:hAnsi="Arial" w:cs="Arial"/>
              </w:rPr>
              <w:t>Photograph taken.</w:t>
            </w:r>
          </w:p>
          <w:p w:rsidR="00561D7C" w:rsidRPr="001A1BCB" w:rsidRDefault="00561D7C" w:rsidP="001A1BCB">
            <w:pPr>
              <w:pStyle w:val="ListParagraph"/>
              <w:rPr>
                <w:rFonts w:ascii="Arial" w:hAnsi="Arial" w:cs="Arial"/>
              </w:rPr>
            </w:pPr>
          </w:p>
          <w:p w:rsidR="00561D7C" w:rsidRDefault="00561D7C" w:rsidP="001A1BCB">
            <w:pPr>
              <w:pStyle w:val="ListParagraph"/>
              <w:numPr>
                <w:ilvl w:val="0"/>
                <w:numId w:val="6"/>
              </w:numPr>
              <w:rPr>
                <w:rFonts w:ascii="Arial" w:hAnsi="Arial" w:cs="Arial"/>
              </w:rPr>
            </w:pPr>
            <w:r>
              <w:rPr>
                <w:rFonts w:ascii="Arial" w:hAnsi="Arial" w:cs="Arial"/>
              </w:rPr>
              <w:t>Photograph taken.</w:t>
            </w:r>
          </w:p>
          <w:p w:rsidR="00561D7C" w:rsidRPr="009361D7" w:rsidRDefault="00561D7C" w:rsidP="009361D7">
            <w:pPr>
              <w:pStyle w:val="ListParagraph"/>
              <w:rPr>
                <w:rFonts w:ascii="Arial" w:hAnsi="Arial" w:cs="Arial"/>
              </w:rPr>
            </w:pPr>
          </w:p>
          <w:p w:rsidR="00561D7C" w:rsidRDefault="00561D7C" w:rsidP="006A5E02">
            <w:pPr>
              <w:pStyle w:val="ListParagraph"/>
              <w:numPr>
                <w:ilvl w:val="0"/>
                <w:numId w:val="6"/>
              </w:numPr>
              <w:rPr>
                <w:rFonts w:ascii="Arial" w:hAnsi="Arial" w:cs="Arial"/>
              </w:rPr>
            </w:pPr>
            <w:r>
              <w:rPr>
                <w:rFonts w:ascii="Arial" w:hAnsi="Arial" w:cs="Arial"/>
              </w:rPr>
              <w:t>One bird observed.</w:t>
            </w:r>
          </w:p>
          <w:p w:rsidR="00561D7C" w:rsidRPr="006A5E02" w:rsidRDefault="00561D7C" w:rsidP="006A5E02">
            <w:pPr>
              <w:pStyle w:val="ListParagraph"/>
              <w:rPr>
                <w:rFonts w:ascii="Arial" w:hAnsi="Arial" w:cs="Arial"/>
              </w:rPr>
            </w:pPr>
          </w:p>
          <w:p w:rsidR="00561D7C" w:rsidRDefault="00561D7C" w:rsidP="006A5E02">
            <w:pPr>
              <w:pStyle w:val="ListParagraph"/>
              <w:numPr>
                <w:ilvl w:val="0"/>
                <w:numId w:val="6"/>
              </w:numPr>
              <w:rPr>
                <w:rFonts w:ascii="Arial" w:hAnsi="Arial" w:cs="Arial"/>
              </w:rPr>
            </w:pPr>
            <w:r>
              <w:rPr>
                <w:rFonts w:ascii="Arial" w:hAnsi="Arial" w:cs="Arial"/>
              </w:rPr>
              <w:t xml:space="preserve">Sixty-seven birds observed during the 2014-15 </w:t>
            </w:r>
            <w:r>
              <w:rPr>
                <w:rFonts w:ascii="Arial" w:hAnsi="Arial" w:cs="Arial"/>
              </w:rPr>
              <w:lastRenderedPageBreak/>
              <w:t>Petroglyphs Christmas bird count.</w:t>
            </w:r>
          </w:p>
          <w:p w:rsidR="00561D7C" w:rsidRPr="00892AE9" w:rsidRDefault="00561D7C" w:rsidP="00892AE9">
            <w:pP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January 10, 2015</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Jack Lake Road bog</w:t>
            </w:r>
          </w:p>
          <w:p w:rsidR="00561D7C" w:rsidRDefault="00561D7C">
            <w:pPr>
              <w:rPr>
                <w:rFonts w:ascii="Arial" w:hAnsi="Arial" w:cs="Arial"/>
              </w:rPr>
            </w:pPr>
          </w:p>
        </w:tc>
        <w:tc>
          <w:tcPr>
            <w:tcW w:w="2869" w:type="dxa"/>
            <w:tcBorders>
              <w:top w:val="nil"/>
              <w:left w:val="nil"/>
              <w:bottom w:val="nil"/>
              <w:right w:val="nil"/>
            </w:tcBorders>
          </w:tcPr>
          <w:p w:rsidR="00561D7C" w:rsidRDefault="00561D7C" w:rsidP="00892AE9">
            <w:pPr>
              <w:rPr>
                <w:rFonts w:ascii="Arial" w:hAnsi="Arial" w:cs="Arial"/>
              </w:rPr>
            </w:pPr>
            <w:r>
              <w:rPr>
                <w:rFonts w:ascii="Arial" w:hAnsi="Arial" w:cs="Arial"/>
              </w:rPr>
              <w:t>Iain Rayner</w:t>
            </w:r>
          </w:p>
        </w:tc>
        <w:tc>
          <w:tcPr>
            <w:tcW w:w="3514" w:type="dxa"/>
            <w:gridSpan w:val="2"/>
            <w:tcBorders>
              <w:top w:val="nil"/>
              <w:left w:val="nil"/>
              <w:bottom w:val="nil"/>
              <w:right w:val="nil"/>
            </w:tcBorders>
          </w:tcPr>
          <w:p w:rsidR="00561D7C" w:rsidRDefault="00561D7C" w:rsidP="00892AE9">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January 24, 2015</w:t>
            </w: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Jack Lake Road bog</w:t>
            </w:r>
          </w:p>
          <w:p w:rsidR="00561D7C" w:rsidRDefault="00561D7C">
            <w:pPr>
              <w:rPr>
                <w:rFonts w:ascii="Arial" w:hAnsi="Arial" w:cs="Arial"/>
              </w:rPr>
            </w:pPr>
          </w:p>
        </w:tc>
        <w:tc>
          <w:tcPr>
            <w:tcW w:w="2869" w:type="dxa"/>
            <w:tcBorders>
              <w:top w:val="nil"/>
              <w:left w:val="nil"/>
              <w:bottom w:val="nil"/>
              <w:right w:val="nil"/>
            </w:tcBorders>
          </w:tcPr>
          <w:p w:rsidR="00561D7C" w:rsidRDefault="00561D7C" w:rsidP="00892AE9">
            <w:pPr>
              <w:rPr>
                <w:rFonts w:ascii="Arial" w:hAnsi="Arial" w:cs="Arial"/>
              </w:rPr>
            </w:pPr>
            <w:r>
              <w:rPr>
                <w:rFonts w:ascii="Arial" w:hAnsi="Arial" w:cs="Arial"/>
              </w:rPr>
              <w:t>Colin Jones</w:t>
            </w:r>
          </w:p>
        </w:tc>
        <w:tc>
          <w:tcPr>
            <w:tcW w:w="3514" w:type="dxa"/>
            <w:gridSpan w:val="2"/>
            <w:tcBorders>
              <w:top w:val="nil"/>
              <w:left w:val="nil"/>
              <w:bottom w:val="nil"/>
              <w:right w:val="nil"/>
            </w:tcBorders>
          </w:tcPr>
          <w:p w:rsidR="00561D7C" w:rsidRDefault="00561D7C" w:rsidP="00892AE9">
            <w:pPr>
              <w:pStyle w:val="ListParagraph"/>
              <w:numPr>
                <w:ilvl w:val="0"/>
                <w:numId w:val="6"/>
              </w:numPr>
              <w:rPr>
                <w:rFonts w:ascii="Arial" w:hAnsi="Arial" w:cs="Arial"/>
              </w:rPr>
            </w:pPr>
            <w:r>
              <w:rPr>
                <w:rFonts w:ascii="Arial" w:hAnsi="Arial" w:cs="Arial"/>
              </w:rPr>
              <w:t>One bird observed.</w:t>
            </w:r>
          </w:p>
          <w:p w:rsidR="00561D7C" w:rsidRPr="00892AE9" w:rsidRDefault="00561D7C" w:rsidP="00892AE9">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February 14, 2015</w:t>
            </w: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Callahan Bay</w:t>
            </w:r>
          </w:p>
        </w:tc>
        <w:tc>
          <w:tcPr>
            <w:tcW w:w="2869" w:type="dxa"/>
            <w:tcBorders>
              <w:top w:val="nil"/>
              <w:left w:val="nil"/>
              <w:bottom w:val="nil"/>
              <w:right w:val="nil"/>
            </w:tcBorders>
          </w:tcPr>
          <w:p w:rsidR="00561D7C" w:rsidRDefault="00561D7C" w:rsidP="00892AE9">
            <w:pPr>
              <w:rPr>
                <w:rFonts w:ascii="Arial" w:hAnsi="Arial" w:cs="Arial"/>
              </w:rPr>
            </w:pPr>
            <w:r>
              <w:rPr>
                <w:rFonts w:ascii="Arial" w:hAnsi="Arial" w:cs="Arial"/>
              </w:rPr>
              <w:t>Evie Weinstein</w:t>
            </w:r>
          </w:p>
          <w:p w:rsidR="00561D7C" w:rsidRDefault="00561D7C">
            <w:pPr>
              <w:rPr>
                <w:rFonts w:ascii="Arial" w:hAnsi="Arial" w:cs="Arial"/>
              </w:rPr>
            </w:pPr>
          </w:p>
        </w:tc>
        <w:tc>
          <w:tcPr>
            <w:tcW w:w="3514" w:type="dxa"/>
            <w:gridSpan w:val="2"/>
            <w:tcBorders>
              <w:top w:val="nil"/>
              <w:left w:val="nil"/>
              <w:bottom w:val="nil"/>
              <w:right w:val="nil"/>
            </w:tcBorders>
          </w:tcPr>
          <w:p w:rsidR="00561D7C" w:rsidRPr="00892AE9" w:rsidRDefault="00561D7C" w:rsidP="00892AE9">
            <w:pPr>
              <w:pStyle w:val="ListParagraph"/>
              <w:numPr>
                <w:ilvl w:val="0"/>
                <w:numId w:val="6"/>
              </w:numPr>
              <w:rPr>
                <w:rFonts w:ascii="Arial" w:hAnsi="Arial" w:cs="Arial"/>
              </w:rPr>
            </w:pPr>
            <w:r w:rsidRPr="00892AE9">
              <w:rPr>
                <w:rFonts w:ascii="Arial" w:hAnsi="Arial" w:cs="Arial"/>
              </w:rPr>
              <w:t>One male bird observed.</w:t>
            </w:r>
          </w:p>
        </w:tc>
      </w:tr>
      <w:tr w:rsidR="007510D8" w:rsidRPr="008404D1" w:rsidTr="00D31EA7">
        <w:trPr>
          <w:gridAfter w:val="4"/>
          <w:wAfter w:w="944" w:type="dxa"/>
        </w:trPr>
        <w:tc>
          <w:tcPr>
            <w:tcW w:w="2660" w:type="dxa"/>
            <w:tcBorders>
              <w:top w:val="nil"/>
              <w:left w:val="nil"/>
              <w:bottom w:val="nil"/>
              <w:right w:val="nil"/>
            </w:tcBorders>
          </w:tcPr>
          <w:p w:rsidR="007510D8" w:rsidRDefault="007510D8">
            <w:pPr>
              <w:rPr>
                <w:rFonts w:ascii="Arial" w:hAnsi="Arial" w:cs="Arial"/>
              </w:rPr>
            </w:pPr>
          </w:p>
        </w:tc>
        <w:tc>
          <w:tcPr>
            <w:tcW w:w="2268" w:type="dxa"/>
            <w:gridSpan w:val="3"/>
            <w:tcBorders>
              <w:top w:val="nil"/>
              <w:left w:val="nil"/>
              <w:bottom w:val="nil"/>
              <w:right w:val="nil"/>
            </w:tcBorders>
          </w:tcPr>
          <w:p w:rsidR="007510D8" w:rsidRDefault="007510D8">
            <w:pPr>
              <w:rPr>
                <w:rFonts w:ascii="Arial" w:hAnsi="Arial" w:cs="Arial"/>
              </w:rPr>
            </w:pPr>
            <w:r>
              <w:rPr>
                <w:rFonts w:ascii="Arial" w:hAnsi="Arial" w:cs="Arial"/>
              </w:rPr>
              <w:t>December 30, 2015</w:t>
            </w:r>
          </w:p>
          <w:p w:rsidR="007510D8" w:rsidRDefault="007510D8">
            <w:pPr>
              <w:rPr>
                <w:rFonts w:ascii="Arial" w:hAnsi="Arial" w:cs="Arial"/>
              </w:rPr>
            </w:pPr>
          </w:p>
        </w:tc>
        <w:tc>
          <w:tcPr>
            <w:tcW w:w="2126" w:type="dxa"/>
            <w:tcBorders>
              <w:top w:val="nil"/>
              <w:left w:val="nil"/>
              <w:bottom w:val="nil"/>
              <w:right w:val="nil"/>
            </w:tcBorders>
          </w:tcPr>
          <w:p w:rsidR="007510D8" w:rsidRDefault="007510D8">
            <w:pPr>
              <w:rPr>
                <w:rFonts w:ascii="Arial" w:hAnsi="Arial" w:cs="Arial"/>
              </w:rPr>
            </w:pPr>
            <w:r>
              <w:rPr>
                <w:rFonts w:ascii="Arial" w:hAnsi="Arial" w:cs="Arial"/>
              </w:rPr>
              <w:t>Area around the lake</w:t>
            </w:r>
          </w:p>
          <w:p w:rsidR="007510D8" w:rsidRDefault="007510D8">
            <w:pPr>
              <w:rPr>
                <w:rFonts w:ascii="Arial" w:hAnsi="Arial" w:cs="Arial"/>
              </w:rPr>
            </w:pPr>
          </w:p>
        </w:tc>
        <w:tc>
          <w:tcPr>
            <w:tcW w:w="2869" w:type="dxa"/>
            <w:tcBorders>
              <w:top w:val="nil"/>
              <w:left w:val="nil"/>
              <w:bottom w:val="nil"/>
              <w:right w:val="nil"/>
            </w:tcBorders>
          </w:tcPr>
          <w:p w:rsidR="007510D8" w:rsidRDefault="007510D8" w:rsidP="007510D8">
            <w:pPr>
              <w:rPr>
                <w:rFonts w:ascii="Arial" w:hAnsi="Arial" w:cs="Arial"/>
              </w:rPr>
            </w:pPr>
            <w:r>
              <w:rPr>
                <w:rFonts w:ascii="Arial" w:hAnsi="Arial" w:cs="Arial"/>
              </w:rPr>
              <w:t>Petroglyphs Christmas Bird Count</w:t>
            </w:r>
          </w:p>
          <w:p w:rsidR="007510D8" w:rsidRDefault="007510D8" w:rsidP="00892AE9">
            <w:pPr>
              <w:rPr>
                <w:rFonts w:ascii="Arial" w:hAnsi="Arial" w:cs="Arial"/>
              </w:rPr>
            </w:pPr>
          </w:p>
        </w:tc>
        <w:tc>
          <w:tcPr>
            <w:tcW w:w="3514" w:type="dxa"/>
            <w:gridSpan w:val="2"/>
            <w:tcBorders>
              <w:top w:val="nil"/>
              <w:left w:val="nil"/>
              <w:bottom w:val="nil"/>
              <w:right w:val="nil"/>
            </w:tcBorders>
          </w:tcPr>
          <w:p w:rsidR="007510D8" w:rsidRPr="00892AE9" w:rsidRDefault="007510D8" w:rsidP="00892AE9">
            <w:pPr>
              <w:pStyle w:val="ListParagraph"/>
              <w:numPr>
                <w:ilvl w:val="0"/>
                <w:numId w:val="6"/>
              </w:numPr>
              <w:rPr>
                <w:rFonts w:ascii="Arial" w:hAnsi="Arial" w:cs="Arial"/>
              </w:rPr>
            </w:pPr>
            <w:r>
              <w:rPr>
                <w:rFonts w:ascii="Arial" w:hAnsi="Arial" w:cs="Arial"/>
              </w:rPr>
              <w:t>Thirty-seven birds observed.</w:t>
            </w:r>
          </w:p>
        </w:tc>
      </w:tr>
      <w:tr w:rsidR="00B64769" w:rsidRPr="008404D1" w:rsidTr="00D31EA7">
        <w:trPr>
          <w:gridAfter w:val="4"/>
          <w:wAfter w:w="944" w:type="dxa"/>
        </w:trPr>
        <w:tc>
          <w:tcPr>
            <w:tcW w:w="2660" w:type="dxa"/>
            <w:tcBorders>
              <w:top w:val="nil"/>
              <w:left w:val="nil"/>
              <w:bottom w:val="nil"/>
              <w:right w:val="nil"/>
            </w:tcBorders>
          </w:tcPr>
          <w:p w:rsidR="00B64769" w:rsidRDefault="00B64769">
            <w:pPr>
              <w:rPr>
                <w:rFonts w:ascii="Arial" w:hAnsi="Arial" w:cs="Arial"/>
              </w:rPr>
            </w:pPr>
          </w:p>
        </w:tc>
        <w:tc>
          <w:tcPr>
            <w:tcW w:w="2268" w:type="dxa"/>
            <w:gridSpan w:val="3"/>
            <w:tcBorders>
              <w:top w:val="nil"/>
              <w:left w:val="nil"/>
              <w:bottom w:val="nil"/>
              <w:right w:val="nil"/>
            </w:tcBorders>
          </w:tcPr>
          <w:p w:rsidR="00B64769" w:rsidRDefault="00B64769">
            <w:pPr>
              <w:rPr>
                <w:rFonts w:ascii="Arial" w:hAnsi="Arial" w:cs="Arial"/>
              </w:rPr>
            </w:pPr>
            <w:r>
              <w:rPr>
                <w:rFonts w:ascii="Arial" w:hAnsi="Arial" w:cs="Arial"/>
              </w:rPr>
              <w:t>December 27, 2016</w:t>
            </w:r>
          </w:p>
          <w:p w:rsidR="00B64769" w:rsidRDefault="00B64769">
            <w:pPr>
              <w:rPr>
                <w:rFonts w:ascii="Arial" w:hAnsi="Arial" w:cs="Arial"/>
              </w:rPr>
            </w:pPr>
          </w:p>
        </w:tc>
        <w:tc>
          <w:tcPr>
            <w:tcW w:w="2126" w:type="dxa"/>
            <w:tcBorders>
              <w:top w:val="nil"/>
              <w:left w:val="nil"/>
              <w:bottom w:val="nil"/>
              <w:right w:val="nil"/>
            </w:tcBorders>
          </w:tcPr>
          <w:p w:rsidR="00B64769" w:rsidRDefault="00B64769">
            <w:pPr>
              <w:rPr>
                <w:rFonts w:ascii="Arial" w:hAnsi="Arial" w:cs="Arial"/>
              </w:rPr>
            </w:pPr>
            <w:r>
              <w:rPr>
                <w:rFonts w:ascii="Arial" w:hAnsi="Arial" w:cs="Arial"/>
              </w:rPr>
              <w:t>Area around the lake</w:t>
            </w:r>
          </w:p>
          <w:p w:rsidR="00B64769" w:rsidRDefault="00B64769">
            <w:pPr>
              <w:rPr>
                <w:rFonts w:ascii="Arial" w:hAnsi="Arial" w:cs="Arial"/>
              </w:rPr>
            </w:pPr>
          </w:p>
        </w:tc>
        <w:tc>
          <w:tcPr>
            <w:tcW w:w="2869" w:type="dxa"/>
            <w:tcBorders>
              <w:top w:val="nil"/>
              <w:left w:val="nil"/>
              <w:bottom w:val="nil"/>
              <w:right w:val="nil"/>
            </w:tcBorders>
          </w:tcPr>
          <w:p w:rsidR="00B64769" w:rsidRDefault="00B64769" w:rsidP="007510D8">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B64769" w:rsidRDefault="00B64769" w:rsidP="00892AE9">
            <w:pPr>
              <w:pStyle w:val="ListParagraph"/>
              <w:numPr>
                <w:ilvl w:val="0"/>
                <w:numId w:val="6"/>
              </w:numPr>
              <w:rPr>
                <w:rFonts w:ascii="Arial" w:hAnsi="Arial" w:cs="Arial"/>
              </w:rPr>
            </w:pPr>
            <w:r>
              <w:rPr>
                <w:rFonts w:ascii="Arial" w:hAnsi="Arial" w:cs="Arial"/>
              </w:rPr>
              <w:t>Twenty-five birds observed.</w:t>
            </w:r>
          </w:p>
        </w:tc>
      </w:tr>
      <w:tr w:rsidR="000D3646" w:rsidRPr="008404D1" w:rsidTr="00D31EA7">
        <w:trPr>
          <w:gridAfter w:val="4"/>
          <w:wAfter w:w="944" w:type="dxa"/>
        </w:trPr>
        <w:tc>
          <w:tcPr>
            <w:tcW w:w="2660" w:type="dxa"/>
            <w:tcBorders>
              <w:top w:val="nil"/>
              <w:left w:val="nil"/>
              <w:bottom w:val="nil"/>
              <w:right w:val="nil"/>
            </w:tcBorders>
          </w:tcPr>
          <w:p w:rsidR="000D3646" w:rsidRDefault="000D3646">
            <w:pPr>
              <w:rPr>
                <w:rFonts w:ascii="Arial" w:hAnsi="Arial" w:cs="Arial"/>
              </w:rPr>
            </w:pPr>
          </w:p>
        </w:tc>
        <w:tc>
          <w:tcPr>
            <w:tcW w:w="2268" w:type="dxa"/>
            <w:gridSpan w:val="3"/>
            <w:tcBorders>
              <w:top w:val="nil"/>
              <w:left w:val="nil"/>
              <w:bottom w:val="nil"/>
              <w:right w:val="nil"/>
            </w:tcBorders>
          </w:tcPr>
          <w:p w:rsidR="000D3646" w:rsidRDefault="000D3646">
            <w:pPr>
              <w:rPr>
                <w:rFonts w:ascii="Arial" w:hAnsi="Arial" w:cs="Arial"/>
              </w:rPr>
            </w:pPr>
            <w:r>
              <w:rPr>
                <w:rFonts w:ascii="Arial" w:hAnsi="Arial" w:cs="Arial"/>
              </w:rPr>
              <w:t>Summer, 2019</w:t>
            </w:r>
          </w:p>
        </w:tc>
        <w:tc>
          <w:tcPr>
            <w:tcW w:w="2126" w:type="dxa"/>
            <w:tcBorders>
              <w:top w:val="nil"/>
              <w:left w:val="nil"/>
              <w:bottom w:val="nil"/>
              <w:right w:val="nil"/>
            </w:tcBorders>
          </w:tcPr>
          <w:p w:rsidR="000D3646" w:rsidRDefault="000D3646">
            <w:pPr>
              <w:rPr>
                <w:rFonts w:ascii="Arial" w:hAnsi="Arial" w:cs="Arial"/>
              </w:rPr>
            </w:pPr>
            <w:r>
              <w:rPr>
                <w:rFonts w:ascii="Arial" w:hAnsi="Arial" w:cs="Arial"/>
              </w:rPr>
              <w:t>Northeast of Redmond Bay</w:t>
            </w:r>
          </w:p>
          <w:p w:rsidR="000D3646" w:rsidRDefault="000D3646">
            <w:pPr>
              <w:rPr>
                <w:rFonts w:ascii="Arial" w:hAnsi="Arial" w:cs="Arial"/>
              </w:rPr>
            </w:pPr>
          </w:p>
        </w:tc>
        <w:tc>
          <w:tcPr>
            <w:tcW w:w="2869" w:type="dxa"/>
            <w:tcBorders>
              <w:top w:val="nil"/>
              <w:left w:val="nil"/>
              <w:bottom w:val="nil"/>
              <w:right w:val="nil"/>
            </w:tcBorders>
          </w:tcPr>
          <w:p w:rsidR="000D3646" w:rsidRDefault="000D3646" w:rsidP="007510D8">
            <w:pPr>
              <w:rPr>
                <w:rFonts w:ascii="Arial" w:hAnsi="Arial" w:cs="Arial"/>
              </w:rPr>
            </w:pPr>
            <w:r>
              <w:rPr>
                <w:rFonts w:ascii="Arial" w:hAnsi="Arial" w:cs="Arial"/>
              </w:rPr>
              <w:t>Heaven (2019)</w:t>
            </w:r>
          </w:p>
        </w:tc>
        <w:tc>
          <w:tcPr>
            <w:tcW w:w="3514" w:type="dxa"/>
            <w:gridSpan w:val="2"/>
            <w:tcBorders>
              <w:top w:val="nil"/>
              <w:left w:val="nil"/>
              <w:bottom w:val="nil"/>
              <w:right w:val="nil"/>
            </w:tcBorders>
          </w:tcPr>
          <w:p w:rsidR="000D3646" w:rsidRDefault="000D3646" w:rsidP="000D3646">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pPr>
              <w:rPr>
                <w:rFonts w:ascii="Arial" w:hAnsi="Arial" w:cs="Arial"/>
              </w:rPr>
            </w:pPr>
          </w:p>
        </w:tc>
        <w:tc>
          <w:tcPr>
            <w:tcW w:w="2268" w:type="dxa"/>
            <w:gridSpan w:val="3"/>
            <w:tcBorders>
              <w:top w:val="nil"/>
              <w:left w:val="nil"/>
              <w:bottom w:val="single" w:sz="4" w:space="0" w:color="auto"/>
              <w:right w:val="nil"/>
            </w:tcBorders>
          </w:tcPr>
          <w:p w:rsidR="00561D7C" w:rsidRDefault="00561D7C">
            <w:pPr>
              <w:rPr>
                <w:rFonts w:ascii="Arial" w:hAnsi="Arial" w:cs="Arial"/>
              </w:rPr>
            </w:pPr>
            <w:r>
              <w:rPr>
                <w:rFonts w:ascii="Arial" w:hAnsi="Arial" w:cs="Arial"/>
              </w:rPr>
              <w:t>Not recorded</w:t>
            </w:r>
          </w:p>
        </w:tc>
        <w:tc>
          <w:tcPr>
            <w:tcW w:w="2126"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East Bay (Kodak Island)</w:t>
            </w:r>
          </w:p>
          <w:p w:rsidR="00561D7C" w:rsidRDefault="00561D7C">
            <w:pPr>
              <w:rPr>
                <w:rFonts w:ascii="Arial" w:hAnsi="Arial" w:cs="Arial"/>
              </w:rPr>
            </w:pPr>
          </w:p>
        </w:tc>
        <w:tc>
          <w:tcPr>
            <w:tcW w:w="2869"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Hugh Spence</w:t>
            </w:r>
          </w:p>
          <w:p w:rsidR="00561D7C" w:rsidRDefault="00561D7C">
            <w:pPr>
              <w:rPr>
                <w:rFonts w:ascii="Arial" w:hAnsi="Arial" w:cs="Arial"/>
              </w:rPr>
            </w:pPr>
          </w:p>
        </w:tc>
        <w:tc>
          <w:tcPr>
            <w:tcW w:w="3514" w:type="dxa"/>
            <w:gridSpan w:val="2"/>
            <w:tcBorders>
              <w:top w:val="nil"/>
              <w:left w:val="nil"/>
              <w:bottom w:val="single" w:sz="4" w:space="0" w:color="auto"/>
              <w:right w:val="nil"/>
            </w:tcBorders>
          </w:tcPr>
          <w:p w:rsidR="00561D7C" w:rsidRDefault="00561D7C" w:rsidP="00CB0669">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Hermit thrush</w:t>
            </w:r>
          </w:p>
          <w:p w:rsidR="00561D7C" w:rsidRDefault="00561D7C">
            <w:pPr>
              <w:rPr>
                <w:rFonts w:ascii="Arial" w:hAnsi="Arial" w:cs="Arial"/>
              </w:rPr>
            </w:pPr>
            <w:r>
              <w:rPr>
                <w:rFonts w:ascii="Arial" w:hAnsi="Arial" w:cs="Arial"/>
              </w:rPr>
              <w:t xml:space="preserve">  (</w:t>
            </w:r>
            <w:r w:rsidRPr="00CB0669">
              <w:rPr>
                <w:rFonts w:ascii="Arial" w:hAnsi="Arial" w:cs="Arial"/>
                <w:i/>
              </w:rPr>
              <w:t>Hylocihla guttata</w:t>
            </w:r>
            <w:r>
              <w:rPr>
                <w:rFonts w:ascii="Arial" w:hAnsi="Arial" w:cs="Arial"/>
              </w:rPr>
              <w:t>)</w:t>
            </w:r>
          </w:p>
          <w:p w:rsidR="00561D7C" w:rsidRDefault="00561D7C">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 xml:space="preserve">Peterson (1947), </w:t>
            </w:r>
            <w:r w:rsidR="001B36AA">
              <w:rPr>
                <w:rFonts w:ascii="Arial" w:hAnsi="Arial" w:cs="Arial"/>
              </w:rPr>
              <w:t xml:space="preserve">Sadler (1983), </w:t>
            </w:r>
            <w:r w:rsidR="00DE23EC">
              <w:rPr>
                <w:rFonts w:ascii="Arial" w:hAnsi="Arial" w:cs="Arial"/>
              </w:rPr>
              <w:t>JLA (2009, 2010)</w:t>
            </w:r>
          </w:p>
          <w:p w:rsidR="00561D7C" w:rsidRDefault="00561D7C">
            <w:pPr>
              <w:rPr>
                <w:rFonts w:ascii="Arial" w:hAnsi="Arial" w:cs="Arial"/>
              </w:rPr>
            </w:pPr>
          </w:p>
        </w:tc>
        <w:tc>
          <w:tcPr>
            <w:tcW w:w="3514" w:type="dxa"/>
            <w:gridSpan w:val="2"/>
            <w:tcBorders>
              <w:top w:val="single" w:sz="4" w:space="0" w:color="auto"/>
              <w:left w:val="nil"/>
              <w:bottom w:val="nil"/>
              <w:right w:val="nil"/>
            </w:tcBorders>
          </w:tcPr>
          <w:p w:rsidR="00561D7C" w:rsidRDefault="001B36AA" w:rsidP="001B36AA">
            <w:pPr>
              <w:pStyle w:val="ListParagraph"/>
              <w:numPr>
                <w:ilvl w:val="0"/>
                <w:numId w:val="6"/>
              </w:numPr>
              <w:rPr>
                <w:rFonts w:ascii="Arial" w:hAnsi="Arial" w:cs="Arial"/>
              </w:rPr>
            </w:pPr>
            <w:r>
              <w:rPr>
                <w:rFonts w:ascii="Arial" w:hAnsi="Arial" w:cs="Arial"/>
              </w:rPr>
              <w:t>Common summer resident.</w:t>
            </w:r>
          </w:p>
        </w:tc>
      </w:tr>
      <w:tr w:rsidR="00DE23EC" w:rsidRPr="008404D1" w:rsidTr="00D31EA7">
        <w:trPr>
          <w:gridAfter w:val="4"/>
          <w:wAfter w:w="944" w:type="dxa"/>
        </w:trPr>
        <w:tc>
          <w:tcPr>
            <w:tcW w:w="2660" w:type="dxa"/>
            <w:tcBorders>
              <w:top w:val="nil"/>
              <w:left w:val="nil"/>
              <w:bottom w:val="nil"/>
              <w:right w:val="nil"/>
            </w:tcBorders>
          </w:tcPr>
          <w:p w:rsidR="00DE23EC" w:rsidRDefault="00DE23EC" w:rsidP="00D5702C">
            <w:pPr>
              <w:rPr>
                <w:rFonts w:ascii="Arial" w:hAnsi="Arial" w:cs="Arial"/>
              </w:rPr>
            </w:pPr>
          </w:p>
        </w:tc>
        <w:tc>
          <w:tcPr>
            <w:tcW w:w="2268" w:type="dxa"/>
            <w:gridSpan w:val="3"/>
            <w:tcBorders>
              <w:top w:val="nil"/>
              <w:left w:val="nil"/>
              <w:bottom w:val="nil"/>
              <w:right w:val="nil"/>
            </w:tcBorders>
          </w:tcPr>
          <w:p w:rsidR="00DE23EC" w:rsidRDefault="00DE23EC" w:rsidP="00D5702C">
            <w:pPr>
              <w:rPr>
                <w:rFonts w:ascii="Arial" w:hAnsi="Arial" w:cs="Arial"/>
              </w:rPr>
            </w:pPr>
            <w:r>
              <w:rPr>
                <w:rFonts w:ascii="Arial" w:hAnsi="Arial" w:cs="Arial"/>
              </w:rPr>
              <w:t>1981-1985</w:t>
            </w:r>
          </w:p>
          <w:p w:rsidR="00DE23EC" w:rsidRDefault="00DE23EC" w:rsidP="00D5702C">
            <w:pPr>
              <w:rPr>
                <w:rFonts w:ascii="Arial" w:hAnsi="Arial" w:cs="Arial"/>
              </w:rPr>
            </w:pPr>
          </w:p>
        </w:tc>
        <w:tc>
          <w:tcPr>
            <w:tcW w:w="2126" w:type="dxa"/>
            <w:tcBorders>
              <w:top w:val="nil"/>
              <w:left w:val="nil"/>
              <w:bottom w:val="nil"/>
              <w:right w:val="nil"/>
            </w:tcBorders>
          </w:tcPr>
          <w:p w:rsidR="00DE23EC" w:rsidRDefault="00DE23EC" w:rsidP="00D5702C">
            <w:pPr>
              <w:rPr>
                <w:rFonts w:ascii="Arial" w:hAnsi="Arial" w:cs="Arial"/>
              </w:rPr>
            </w:pPr>
            <w:r>
              <w:rPr>
                <w:rFonts w:ascii="Arial" w:hAnsi="Arial" w:cs="Arial"/>
              </w:rPr>
              <w:t>Square #17QK35</w:t>
            </w:r>
          </w:p>
        </w:tc>
        <w:tc>
          <w:tcPr>
            <w:tcW w:w="2869" w:type="dxa"/>
            <w:tcBorders>
              <w:top w:val="nil"/>
              <w:left w:val="nil"/>
              <w:bottom w:val="nil"/>
              <w:right w:val="nil"/>
            </w:tcBorders>
          </w:tcPr>
          <w:p w:rsidR="00DE23EC" w:rsidRDefault="00DE23EC" w:rsidP="00D5702C">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DE23EC" w:rsidRDefault="00DE23EC" w:rsidP="00DE23EC">
            <w:pPr>
              <w:pStyle w:val="ListParagraph"/>
              <w:numPr>
                <w:ilvl w:val="0"/>
                <w:numId w:val="6"/>
              </w:numPr>
              <w:rPr>
                <w:rFonts w:ascii="Arial" w:hAnsi="Arial" w:cs="Arial"/>
              </w:rPr>
            </w:pPr>
            <w:r>
              <w:rPr>
                <w:rFonts w:ascii="Arial" w:hAnsi="Arial" w:cs="Arial"/>
              </w:rPr>
              <w:t>Permanent territory presumed.</w:t>
            </w:r>
          </w:p>
          <w:p w:rsidR="00DE23EC" w:rsidRDefault="00DE23EC" w:rsidP="00DE23EC">
            <w:pPr>
              <w:pStyle w:val="ListParagraph"/>
              <w:ind w:left="360"/>
              <w:rPr>
                <w:rFonts w:ascii="Arial" w:hAnsi="Arial" w:cs="Arial"/>
              </w:rPr>
            </w:pPr>
          </w:p>
        </w:tc>
      </w:tr>
      <w:tr w:rsidR="00DE23EC" w:rsidRPr="008404D1" w:rsidTr="00D31EA7">
        <w:trPr>
          <w:gridAfter w:val="4"/>
          <w:wAfter w:w="944" w:type="dxa"/>
        </w:trPr>
        <w:tc>
          <w:tcPr>
            <w:tcW w:w="2660" w:type="dxa"/>
            <w:tcBorders>
              <w:top w:val="nil"/>
              <w:left w:val="nil"/>
              <w:bottom w:val="nil"/>
              <w:right w:val="nil"/>
            </w:tcBorders>
          </w:tcPr>
          <w:p w:rsidR="00DE23EC" w:rsidRDefault="00DE23EC" w:rsidP="00D5702C">
            <w:pPr>
              <w:rPr>
                <w:rFonts w:ascii="Arial" w:hAnsi="Arial" w:cs="Arial"/>
              </w:rPr>
            </w:pPr>
          </w:p>
        </w:tc>
        <w:tc>
          <w:tcPr>
            <w:tcW w:w="2268" w:type="dxa"/>
            <w:gridSpan w:val="3"/>
            <w:tcBorders>
              <w:top w:val="nil"/>
              <w:left w:val="nil"/>
              <w:bottom w:val="nil"/>
              <w:right w:val="nil"/>
            </w:tcBorders>
          </w:tcPr>
          <w:p w:rsidR="00DE23EC" w:rsidRDefault="00DE23EC" w:rsidP="00D5702C">
            <w:pPr>
              <w:rPr>
                <w:rFonts w:ascii="Arial" w:hAnsi="Arial" w:cs="Arial"/>
              </w:rPr>
            </w:pPr>
            <w:r>
              <w:rPr>
                <w:rFonts w:ascii="Arial" w:hAnsi="Arial" w:cs="Arial"/>
              </w:rPr>
              <w:t>2001-2005</w:t>
            </w:r>
          </w:p>
          <w:p w:rsidR="00DE23EC" w:rsidRDefault="00DE23EC" w:rsidP="00D5702C">
            <w:pPr>
              <w:rPr>
                <w:rFonts w:ascii="Arial" w:hAnsi="Arial" w:cs="Arial"/>
              </w:rPr>
            </w:pPr>
          </w:p>
        </w:tc>
        <w:tc>
          <w:tcPr>
            <w:tcW w:w="2126" w:type="dxa"/>
            <w:tcBorders>
              <w:top w:val="nil"/>
              <w:left w:val="nil"/>
              <w:bottom w:val="nil"/>
              <w:right w:val="nil"/>
            </w:tcBorders>
          </w:tcPr>
          <w:p w:rsidR="00DE23EC" w:rsidRDefault="00DE23EC" w:rsidP="00D5702C">
            <w:pPr>
              <w:rPr>
                <w:rFonts w:ascii="Arial" w:hAnsi="Arial" w:cs="Arial"/>
              </w:rPr>
            </w:pPr>
            <w:r>
              <w:rPr>
                <w:rFonts w:ascii="Arial" w:hAnsi="Arial" w:cs="Arial"/>
              </w:rPr>
              <w:t>Square #17QK35</w:t>
            </w:r>
          </w:p>
        </w:tc>
        <w:tc>
          <w:tcPr>
            <w:tcW w:w="2869" w:type="dxa"/>
            <w:tcBorders>
              <w:top w:val="nil"/>
              <w:left w:val="nil"/>
              <w:bottom w:val="nil"/>
              <w:right w:val="nil"/>
            </w:tcBorders>
          </w:tcPr>
          <w:p w:rsidR="00DE23EC" w:rsidRDefault="00DE23EC" w:rsidP="00D5702C">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DE23EC" w:rsidRDefault="00DE23EC" w:rsidP="00DE23EC">
            <w:pPr>
              <w:pStyle w:val="ListParagraph"/>
              <w:numPr>
                <w:ilvl w:val="0"/>
                <w:numId w:val="6"/>
              </w:numPr>
              <w:rPr>
                <w:rFonts w:ascii="Arial" w:hAnsi="Arial" w:cs="Arial"/>
              </w:rPr>
            </w:pPr>
            <w:r>
              <w:rPr>
                <w:rFonts w:ascii="Arial" w:hAnsi="Arial" w:cs="Arial"/>
              </w:rPr>
              <w:t>Recently fledged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D5702C">
            <w:pPr>
              <w:rPr>
                <w:rFonts w:ascii="Arial" w:hAnsi="Arial" w:cs="Arial"/>
              </w:rPr>
            </w:pPr>
          </w:p>
        </w:tc>
        <w:tc>
          <w:tcPr>
            <w:tcW w:w="2268" w:type="dxa"/>
            <w:gridSpan w:val="3"/>
            <w:tcBorders>
              <w:top w:val="nil"/>
              <w:left w:val="nil"/>
              <w:bottom w:val="nil"/>
              <w:right w:val="nil"/>
            </w:tcBorders>
          </w:tcPr>
          <w:p w:rsidR="00561D7C" w:rsidRDefault="00561D7C" w:rsidP="00D5702C">
            <w:pPr>
              <w:rPr>
                <w:rFonts w:ascii="Arial" w:hAnsi="Arial" w:cs="Arial"/>
              </w:rPr>
            </w:pPr>
            <w:r>
              <w:rPr>
                <w:rFonts w:ascii="Arial" w:hAnsi="Arial" w:cs="Arial"/>
              </w:rPr>
              <w:t>April 26, 2011</w:t>
            </w:r>
          </w:p>
          <w:p w:rsidR="00561D7C" w:rsidRDefault="00561D7C" w:rsidP="00D5702C">
            <w:pPr>
              <w:rPr>
                <w:rFonts w:ascii="Arial" w:hAnsi="Arial" w:cs="Arial"/>
              </w:rPr>
            </w:pPr>
          </w:p>
        </w:tc>
        <w:tc>
          <w:tcPr>
            <w:tcW w:w="2126" w:type="dxa"/>
            <w:tcBorders>
              <w:top w:val="nil"/>
              <w:left w:val="nil"/>
              <w:bottom w:val="nil"/>
              <w:right w:val="nil"/>
            </w:tcBorders>
          </w:tcPr>
          <w:p w:rsidR="00561D7C" w:rsidRDefault="00561D7C" w:rsidP="00D5702C">
            <w:pPr>
              <w:rPr>
                <w:rFonts w:ascii="Arial" w:hAnsi="Arial" w:cs="Arial"/>
              </w:rPr>
            </w:pPr>
            <w:r>
              <w:rPr>
                <w:rFonts w:ascii="Arial" w:hAnsi="Arial" w:cs="Arial"/>
              </w:rPr>
              <w:t>Not recorded</w:t>
            </w:r>
          </w:p>
        </w:tc>
        <w:tc>
          <w:tcPr>
            <w:tcW w:w="2869" w:type="dxa"/>
            <w:tcBorders>
              <w:top w:val="nil"/>
              <w:left w:val="nil"/>
              <w:bottom w:val="nil"/>
              <w:right w:val="nil"/>
            </w:tcBorders>
          </w:tcPr>
          <w:p w:rsidR="00561D7C" w:rsidRDefault="00561D7C" w:rsidP="00D5702C">
            <w:pPr>
              <w:rPr>
                <w:rFonts w:ascii="Arial" w:hAnsi="Arial" w:cs="Arial"/>
              </w:rPr>
            </w:pPr>
            <w:r>
              <w:rPr>
                <w:rFonts w:ascii="Arial" w:hAnsi="Arial" w:cs="Arial"/>
              </w:rPr>
              <w:t>Bob Bowles, Neill Lanz and Denyse Martial</w:t>
            </w:r>
          </w:p>
          <w:p w:rsidR="00561D7C" w:rsidRDefault="00561D7C" w:rsidP="00D5702C">
            <w:pPr>
              <w:rPr>
                <w:rFonts w:ascii="Arial" w:hAnsi="Arial" w:cs="Arial"/>
              </w:rPr>
            </w:pPr>
          </w:p>
        </w:tc>
        <w:tc>
          <w:tcPr>
            <w:tcW w:w="3514" w:type="dxa"/>
            <w:gridSpan w:val="2"/>
            <w:tcBorders>
              <w:top w:val="nil"/>
              <w:left w:val="nil"/>
              <w:bottom w:val="nil"/>
              <w:right w:val="nil"/>
            </w:tcBorders>
          </w:tcPr>
          <w:p w:rsidR="00561D7C" w:rsidRDefault="00561D7C" w:rsidP="00D5702C">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D5702C">
            <w:pPr>
              <w:rPr>
                <w:rFonts w:ascii="Arial" w:hAnsi="Arial" w:cs="Arial"/>
              </w:rPr>
            </w:pPr>
          </w:p>
        </w:tc>
        <w:tc>
          <w:tcPr>
            <w:tcW w:w="2268" w:type="dxa"/>
            <w:gridSpan w:val="3"/>
            <w:tcBorders>
              <w:top w:val="nil"/>
              <w:left w:val="nil"/>
              <w:bottom w:val="nil"/>
              <w:right w:val="nil"/>
            </w:tcBorders>
          </w:tcPr>
          <w:p w:rsidR="00561D7C" w:rsidRDefault="00561D7C" w:rsidP="00D5702C">
            <w:pPr>
              <w:rPr>
                <w:rFonts w:ascii="Arial" w:hAnsi="Arial" w:cs="Arial"/>
              </w:rPr>
            </w:pPr>
            <w:r>
              <w:rPr>
                <w:rFonts w:ascii="Arial" w:hAnsi="Arial" w:cs="Arial"/>
              </w:rPr>
              <w:t>August, 2012</w:t>
            </w:r>
          </w:p>
          <w:p w:rsidR="00561D7C" w:rsidRDefault="00561D7C" w:rsidP="00D5702C">
            <w:pPr>
              <w:rPr>
                <w:rFonts w:ascii="Arial" w:hAnsi="Arial" w:cs="Arial"/>
              </w:rPr>
            </w:pPr>
          </w:p>
          <w:p w:rsidR="00561D7C" w:rsidRDefault="00561D7C" w:rsidP="00D5702C">
            <w:pPr>
              <w:rPr>
                <w:rFonts w:ascii="Arial" w:hAnsi="Arial" w:cs="Arial"/>
              </w:rPr>
            </w:pPr>
          </w:p>
          <w:p w:rsidR="00561D7C" w:rsidRDefault="00561D7C" w:rsidP="00D5702C">
            <w:pPr>
              <w:rPr>
                <w:rFonts w:ascii="Arial" w:hAnsi="Arial" w:cs="Arial"/>
              </w:rPr>
            </w:pPr>
            <w:r>
              <w:rPr>
                <w:rFonts w:ascii="Arial" w:hAnsi="Arial" w:cs="Arial"/>
              </w:rPr>
              <w:t>May 17, 2013</w:t>
            </w:r>
          </w:p>
        </w:tc>
        <w:tc>
          <w:tcPr>
            <w:tcW w:w="2126" w:type="dxa"/>
            <w:tcBorders>
              <w:top w:val="nil"/>
              <w:left w:val="nil"/>
              <w:bottom w:val="nil"/>
              <w:right w:val="nil"/>
            </w:tcBorders>
          </w:tcPr>
          <w:p w:rsidR="00561D7C" w:rsidRDefault="00561D7C" w:rsidP="00D5702C">
            <w:pPr>
              <w:rPr>
                <w:rFonts w:ascii="Arial" w:hAnsi="Arial" w:cs="Arial"/>
              </w:rPr>
            </w:pPr>
            <w:r>
              <w:rPr>
                <w:rFonts w:ascii="Arial" w:hAnsi="Arial" w:cs="Arial"/>
              </w:rPr>
              <w:lastRenderedPageBreak/>
              <w:t>Rathbun Bay</w:t>
            </w:r>
          </w:p>
          <w:p w:rsidR="00561D7C" w:rsidRDefault="00561D7C" w:rsidP="00D5702C">
            <w:pPr>
              <w:rPr>
                <w:rFonts w:ascii="Arial" w:hAnsi="Arial" w:cs="Arial"/>
              </w:rPr>
            </w:pPr>
          </w:p>
          <w:p w:rsidR="00561D7C" w:rsidRDefault="00561D7C" w:rsidP="00D5702C">
            <w:pPr>
              <w:rPr>
                <w:rFonts w:ascii="Arial" w:hAnsi="Arial" w:cs="Arial"/>
              </w:rPr>
            </w:pPr>
          </w:p>
          <w:p w:rsidR="00561D7C" w:rsidRDefault="00561D7C" w:rsidP="00D5702C">
            <w:pPr>
              <w:rPr>
                <w:rFonts w:ascii="Arial" w:hAnsi="Arial" w:cs="Arial"/>
              </w:rPr>
            </w:pPr>
            <w:r>
              <w:rPr>
                <w:rFonts w:ascii="Arial" w:hAnsi="Arial" w:cs="Arial"/>
              </w:rPr>
              <w:t>Brooks Bay (northwest corner)</w:t>
            </w:r>
          </w:p>
          <w:p w:rsidR="00561D7C" w:rsidRDefault="00561D7C" w:rsidP="00D5702C">
            <w:pPr>
              <w:rPr>
                <w:rFonts w:ascii="Arial" w:hAnsi="Arial" w:cs="Arial"/>
              </w:rPr>
            </w:pPr>
          </w:p>
        </w:tc>
        <w:tc>
          <w:tcPr>
            <w:tcW w:w="2869" w:type="dxa"/>
            <w:tcBorders>
              <w:top w:val="nil"/>
              <w:left w:val="nil"/>
              <w:bottom w:val="nil"/>
              <w:right w:val="nil"/>
            </w:tcBorders>
          </w:tcPr>
          <w:p w:rsidR="00561D7C" w:rsidRDefault="00561D7C" w:rsidP="00D5702C">
            <w:pPr>
              <w:rPr>
                <w:rFonts w:ascii="Arial" w:hAnsi="Arial" w:cs="Arial"/>
              </w:rPr>
            </w:pPr>
            <w:r>
              <w:rPr>
                <w:rFonts w:ascii="Arial" w:hAnsi="Arial" w:cs="Arial"/>
              </w:rPr>
              <w:lastRenderedPageBreak/>
              <w:t>Steven Kerr</w:t>
            </w:r>
          </w:p>
          <w:p w:rsidR="00561D7C" w:rsidRDefault="00561D7C" w:rsidP="00D5702C">
            <w:pPr>
              <w:rPr>
                <w:rFonts w:ascii="Arial" w:hAnsi="Arial" w:cs="Arial"/>
              </w:rPr>
            </w:pPr>
          </w:p>
          <w:p w:rsidR="00561D7C" w:rsidRDefault="00561D7C" w:rsidP="00D5702C">
            <w:pPr>
              <w:rPr>
                <w:rFonts w:ascii="Arial" w:hAnsi="Arial" w:cs="Arial"/>
              </w:rPr>
            </w:pPr>
          </w:p>
          <w:p w:rsidR="00561D7C" w:rsidRDefault="00561D7C" w:rsidP="00D5702C">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561D7C" w:rsidRDefault="00561D7C" w:rsidP="00EF75C8">
            <w:pPr>
              <w:pStyle w:val="ListParagraph"/>
              <w:numPr>
                <w:ilvl w:val="0"/>
                <w:numId w:val="6"/>
              </w:numPr>
              <w:rPr>
                <w:rFonts w:ascii="Arial" w:hAnsi="Arial" w:cs="Arial"/>
              </w:rPr>
            </w:pPr>
            <w:r>
              <w:rPr>
                <w:rFonts w:ascii="Arial" w:hAnsi="Arial" w:cs="Arial"/>
              </w:rPr>
              <w:lastRenderedPageBreak/>
              <w:t xml:space="preserve">Dead specimen was </w:t>
            </w:r>
            <w:r>
              <w:rPr>
                <w:rFonts w:ascii="Arial" w:hAnsi="Arial" w:cs="Arial"/>
              </w:rPr>
              <w:lastRenderedPageBreak/>
              <w:t>photographed.</w:t>
            </w:r>
          </w:p>
          <w:p w:rsidR="00561D7C" w:rsidRDefault="00561D7C" w:rsidP="00EF75C8">
            <w:pPr>
              <w:pStyle w:val="ListParagraph"/>
              <w:ind w:left="360"/>
              <w:rPr>
                <w:rFonts w:ascii="Arial" w:hAnsi="Arial" w:cs="Arial"/>
              </w:rPr>
            </w:pPr>
          </w:p>
          <w:p w:rsidR="00561D7C" w:rsidRDefault="00561D7C" w:rsidP="00EF75C8">
            <w:pPr>
              <w:pStyle w:val="ListParagraph"/>
              <w:ind w:left="360"/>
              <w:jc w:val="center"/>
              <w:rPr>
                <w:rFonts w:ascii="Arial" w:hAnsi="Arial" w:cs="Arial"/>
              </w:rPr>
            </w:pPr>
            <w:r>
              <w:rPr>
                <w:rFonts w:ascii="Arial" w:hAnsi="Arial" w:cs="Arial"/>
              </w:rPr>
              <w:t>-</w:t>
            </w:r>
          </w:p>
        </w:tc>
      </w:tr>
      <w:tr w:rsidR="00561D7C" w:rsidRPr="008404D1" w:rsidTr="002559C6">
        <w:trPr>
          <w:gridAfter w:val="4"/>
          <w:wAfter w:w="944" w:type="dxa"/>
        </w:trPr>
        <w:tc>
          <w:tcPr>
            <w:tcW w:w="2660" w:type="dxa"/>
            <w:tcBorders>
              <w:top w:val="nil"/>
              <w:left w:val="nil"/>
              <w:bottom w:val="nil"/>
              <w:right w:val="nil"/>
            </w:tcBorders>
          </w:tcPr>
          <w:p w:rsidR="00561D7C" w:rsidRDefault="00561D7C" w:rsidP="00D5702C">
            <w:pPr>
              <w:rPr>
                <w:rFonts w:ascii="Arial" w:hAnsi="Arial" w:cs="Arial"/>
              </w:rPr>
            </w:pPr>
          </w:p>
        </w:tc>
        <w:tc>
          <w:tcPr>
            <w:tcW w:w="2268" w:type="dxa"/>
            <w:gridSpan w:val="3"/>
            <w:tcBorders>
              <w:top w:val="nil"/>
              <w:left w:val="nil"/>
              <w:bottom w:val="nil"/>
              <w:right w:val="nil"/>
            </w:tcBorders>
          </w:tcPr>
          <w:p w:rsidR="00561D7C" w:rsidRDefault="00561D7C" w:rsidP="00D5702C">
            <w:pPr>
              <w:rPr>
                <w:rFonts w:ascii="Arial" w:hAnsi="Arial" w:cs="Arial"/>
              </w:rPr>
            </w:pPr>
            <w:r>
              <w:rPr>
                <w:rFonts w:ascii="Arial" w:hAnsi="Arial" w:cs="Arial"/>
              </w:rPr>
              <w:t>May 30, 2013</w:t>
            </w:r>
          </w:p>
        </w:tc>
        <w:tc>
          <w:tcPr>
            <w:tcW w:w="2126" w:type="dxa"/>
            <w:tcBorders>
              <w:top w:val="nil"/>
              <w:left w:val="nil"/>
              <w:bottom w:val="nil"/>
              <w:right w:val="nil"/>
            </w:tcBorders>
          </w:tcPr>
          <w:p w:rsidR="00561D7C" w:rsidRDefault="00561D7C" w:rsidP="00D5702C">
            <w:pPr>
              <w:rPr>
                <w:rFonts w:ascii="Arial" w:hAnsi="Arial" w:cs="Arial"/>
              </w:rPr>
            </w:pPr>
            <w:r>
              <w:rPr>
                <w:rFonts w:ascii="Arial" w:hAnsi="Arial" w:cs="Arial"/>
              </w:rPr>
              <w:t>Jack Lake Road bog</w:t>
            </w:r>
          </w:p>
          <w:p w:rsidR="00561D7C" w:rsidRDefault="00561D7C" w:rsidP="00D5702C">
            <w:pPr>
              <w:rPr>
                <w:rFonts w:ascii="Arial" w:hAnsi="Arial" w:cs="Arial"/>
              </w:rPr>
            </w:pPr>
          </w:p>
        </w:tc>
        <w:tc>
          <w:tcPr>
            <w:tcW w:w="2869" w:type="dxa"/>
            <w:tcBorders>
              <w:top w:val="nil"/>
              <w:left w:val="nil"/>
              <w:bottom w:val="nil"/>
              <w:right w:val="nil"/>
            </w:tcBorders>
          </w:tcPr>
          <w:p w:rsidR="00561D7C" w:rsidRDefault="00561D7C" w:rsidP="00D5702C">
            <w:pPr>
              <w:rPr>
                <w:rFonts w:ascii="Arial" w:hAnsi="Arial" w:cs="Arial"/>
              </w:rPr>
            </w:pPr>
            <w:r>
              <w:rPr>
                <w:rFonts w:ascii="Arial" w:hAnsi="Arial" w:cs="Arial"/>
              </w:rPr>
              <w:t>Scott Gibson</w:t>
            </w:r>
          </w:p>
        </w:tc>
        <w:tc>
          <w:tcPr>
            <w:tcW w:w="3514" w:type="dxa"/>
            <w:gridSpan w:val="2"/>
            <w:tcBorders>
              <w:top w:val="nil"/>
              <w:left w:val="nil"/>
              <w:bottom w:val="nil"/>
              <w:right w:val="nil"/>
            </w:tcBorders>
          </w:tcPr>
          <w:p w:rsidR="00561D7C" w:rsidRDefault="00561D7C" w:rsidP="00D5702C">
            <w:pPr>
              <w:pStyle w:val="ListParagraph"/>
              <w:numPr>
                <w:ilvl w:val="0"/>
                <w:numId w:val="6"/>
              </w:numPr>
              <w:jc w:val="center"/>
              <w:rPr>
                <w:rFonts w:ascii="Arial" w:hAnsi="Arial" w:cs="Arial"/>
              </w:rPr>
            </w:pPr>
          </w:p>
        </w:tc>
      </w:tr>
      <w:tr w:rsidR="00131B62" w:rsidRPr="008404D1" w:rsidTr="002559C6">
        <w:trPr>
          <w:gridAfter w:val="4"/>
          <w:wAfter w:w="944" w:type="dxa"/>
        </w:trPr>
        <w:tc>
          <w:tcPr>
            <w:tcW w:w="2660" w:type="dxa"/>
            <w:tcBorders>
              <w:top w:val="nil"/>
              <w:left w:val="nil"/>
              <w:bottom w:val="nil"/>
              <w:right w:val="nil"/>
            </w:tcBorders>
          </w:tcPr>
          <w:p w:rsidR="00131B62" w:rsidRDefault="00131B62" w:rsidP="00D5702C">
            <w:pPr>
              <w:rPr>
                <w:rFonts w:ascii="Arial" w:hAnsi="Arial" w:cs="Arial"/>
              </w:rPr>
            </w:pPr>
          </w:p>
        </w:tc>
        <w:tc>
          <w:tcPr>
            <w:tcW w:w="2268" w:type="dxa"/>
            <w:gridSpan w:val="3"/>
            <w:tcBorders>
              <w:top w:val="nil"/>
              <w:left w:val="nil"/>
              <w:bottom w:val="nil"/>
              <w:right w:val="nil"/>
            </w:tcBorders>
          </w:tcPr>
          <w:p w:rsidR="00131B62" w:rsidRDefault="00131B62" w:rsidP="00D5702C">
            <w:pPr>
              <w:rPr>
                <w:rFonts w:ascii="Arial" w:hAnsi="Arial" w:cs="Arial"/>
              </w:rPr>
            </w:pPr>
            <w:r>
              <w:rPr>
                <w:rFonts w:ascii="Arial" w:hAnsi="Arial" w:cs="Arial"/>
              </w:rPr>
              <w:t>July 15, 2017</w:t>
            </w:r>
          </w:p>
        </w:tc>
        <w:tc>
          <w:tcPr>
            <w:tcW w:w="2126" w:type="dxa"/>
            <w:tcBorders>
              <w:top w:val="nil"/>
              <w:left w:val="nil"/>
              <w:bottom w:val="nil"/>
              <w:right w:val="nil"/>
            </w:tcBorders>
          </w:tcPr>
          <w:p w:rsidR="00131B62" w:rsidRDefault="00131B62" w:rsidP="00D5702C">
            <w:pPr>
              <w:rPr>
                <w:rFonts w:ascii="Arial" w:hAnsi="Arial" w:cs="Arial"/>
              </w:rPr>
            </w:pPr>
            <w:r>
              <w:rPr>
                <w:rFonts w:ascii="Arial" w:hAnsi="Arial" w:cs="Arial"/>
              </w:rPr>
              <w:t>McCoy Road</w:t>
            </w:r>
          </w:p>
        </w:tc>
        <w:tc>
          <w:tcPr>
            <w:tcW w:w="2869" w:type="dxa"/>
            <w:tcBorders>
              <w:top w:val="nil"/>
              <w:left w:val="nil"/>
              <w:bottom w:val="nil"/>
              <w:right w:val="nil"/>
            </w:tcBorders>
          </w:tcPr>
          <w:p w:rsidR="00131B62" w:rsidRDefault="00131B62" w:rsidP="00D5702C">
            <w:pPr>
              <w:rPr>
                <w:rFonts w:ascii="Arial" w:hAnsi="Arial" w:cs="Arial"/>
              </w:rPr>
            </w:pPr>
            <w:r>
              <w:rPr>
                <w:rFonts w:ascii="Arial" w:hAnsi="Arial" w:cs="Arial"/>
              </w:rPr>
              <w:t>Matthew Tobey</w:t>
            </w:r>
          </w:p>
          <w:p w:rsidR="00131B62" w:rsidRDefault="00131B62" w:rsidP="00D5702C">
            <w:pPr>
              <w:rPr>
                <w:rFonts w:ascii="Arial" w:hAnsi="Arial" w:cs="Arial"/>
              </w:rPr>
            </w:pPr>
          </w:p>
        </w:tc>
        <w:tc>
          <w:tcPr>
            <w:tcW w:w="3514" w:type="dxa"/>
            <w:gridSpan w:val="2"/>
            <w:tcBorders>
              <w:top w:val="nil"/>
              <w:left w:val="nil"/>
              <w:bottom w:val="nil"/>
              <w:right w:val="nil"/>
            </w:tcBorders>
          </w:tcPr>
          <w:p w:rsidR="00131B62" w:rsidRDefault="00E72E85" w:rsidP="00E72E85">
            <w:pPr>
              <w:pStyle w:val="ListParagraph"/>
              <w:numPr>
                <w:ilvl w:val="0"/>
                <w:numId w:val="6"/>
              </w:numPr>
              <w:rPr>
                <w:rFonts w:ascii="Arial" w:hAnsi="Arial" w:cs="Arial"/>
              </w:rPr>
            </w:pPr>
            <w:r>
              <w:rPr>
                <w:rFonts w:ascii="Arial" w:hAnsi="Arial" w:cs="Arial"/>
              </w:rPr>
              <w:t>Seven birds.</w:t>
            </w:r>
          </w:p>
        </w:tc>
      </w:tr>
      <w:tr w:rsidR="002559C6" w:rsidRPr="008404D1" w:rsidTr="002559C6">
        <w:trPr>
          <w:gridAfter w:val="4"/>
          <w:wAfter w:w="944" w:type="dxa"/>
        </w:trPr>
        <w:tc>
          <w:tcPr>
            <w:tcW w:w="2660" w:type="dxa"/>
            <w:tcBorders>
              <w:top w:val="nil"/>
              <w:left w:val="nil"/>
              <w:bottom w:val="single" w:sz="4" w:space="0" w:color="auto"/>
              <w:right w:val="nil"/>
            </w:tcBorders>
          </w:tcPr>
          <w:p w:rsidR="002559C6" w:rsidRDefault="002559C6" w:rsidP="00D5702C">
            <w:pPr>
              <w:rPr>
                <w:rFonts w:ascii="Arial" w:hAnsi="Arial" w:cs="Arial"/>
              </w:rPr>
            </w:pPr>
          </w:p>
        </w:tc>
        <w:tc>
          <w:tcPr>
            <w:tcW w:w="2268" w:type="dxa"/>
            <w:gridSpan w:val="3"/>
            <w:tcBorders>
              <w:top w:val="nil"/>
              <w:left w:val="nil"/>
              <w:bottom w:val="single" w:sz="4" w:space="0" w:color="auto"/>
              <w:right w:val="nil"/>
            </w:tcBorders>
          </w:tcPr>
          <w:p w:rsidR="002559C6" w:rsidRDefault="002559C6" w:rsidP="00D5702C">
            <w:pPr>
              <w:rPr>
                <w:rFonts w:ascii="Arial" w:hAnsi="Arial" w:cs="Arial"/>
              </w:rPr>
            </w:pPr>
            <w:r>
              <w:rPr>
                <w:rFonts w:ascii="Arial" w:hAnsi="Arial" w:cs="Arial"/>
              </w:rPr>
              <w:t>Summer, 2019</w:t>
            </w:r>
          </w:p>
        </w:tc>
        <w:tc>
          <w:tcPr>
            <w:tcW w:w="2126" w:type="dxa"/>
            <w:tcBorders>
              <w:top w:val="nil"/>
              <w:left w:val="nil"/>
              <w:bottom w:val="single" w:sz="4" w:space="0" w:color="auto"/>
              <w:right w:val="nil"/>
            </w:tcBorders>
          </w:tcPr>
          <w:p w:rsidR="002559C6" w:rsidRDefault="002559C6" w:rsidP="00D5702C">
            <w:pPr>
              <w:rPr>
                <w:rFonts w:ascii="Arial" w:hAnsi="Arial" w:cs="Arial"/>
              </w:rPr>
            </w:pPr>
            <w:r>
              <w:rPr>
                <w:rFonts w:ascii="Arial" w:hAnsi="Arial" w:cs="Arial"/>
              </w:rPr>
              <w:t>Northeast of Redmond Bay</w:t>
            </w:r>
          </w:p>
          <w:p w:rsidR="002559C6" w:rsidRDefault="002559C6" w:rsidP="00D5702C">
            <w:pPr>
              <w:rPr>
                <w:rFonts w:ascii="Arial" w:hAnsi="Arial" w:cs="Arial"/>
              </w:rPr>
            </w:pPr>
          </w:p>
        </w:tc>
        <w:tc>
          <w:tcPr>
            <w:tcW w:w="2869" w:type="dxa"/>
            <w:tcBorders>
              <w:top w:val="nil"/>
              <w:left w:val="nil"/>
              <w:bottom w:val="single" w:sz="4" w:space="0" w:color="auto"/>
              <w:right w:val="nil"/>
            </w:tcBorders>
          </w:tcPr>
          <w:p w:rsidR="002559C6" w:rsidRDefault="002559C6" w:rsidP="00D5702C">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2559C6" w:rsidRDefault="002559C6" w:rsidP="002559C6">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Pr="003C2B1A" w:rsidRDefault="00561D7C" w:rsidP="003C2B1A">
            <w:pPr>
              <w:rPr>
                <w:rFonts w:ascii="Arial" w:hAnsi="Arial" w:cs="Arial"/>
              </w:rPr>
            </w:pPr>
            <w:r w:rsidRPr="003C2B1A">
              <w:rPr>
                <w:rFonts w:ascii="Arial" w:hAnsi="Arial" w:cs="Arial"/>
              </w:rPr>
              <w:t>Herring gull</w:t>
            </w:r>
          </w:p>
          <w:p w:rsidR="00561D7C" w:rsidRPr="001773E0" w:rsidRDefault="003C2B1A" w:rsidP="00D5702C">
            <w:pPr>
              <w:rPr>
                <w:rFonts w:ascii="Arial" w:hAnsi="Arial" w:cs="Arial"/>
                <w:i/>
              </w:rPr>
            </w:pPr>
            <w:r>
              <w:rPr>
                <w:rFonts w:ascii="Arial" w:hAnsi="Arial" w:cs="Arial"/>
                <w:i/>
              </w:rPr>
              <w:t xml:space="preserve">  </w:t>
            </w:r>
            <w:r w:rsidR="00561D7C" w:rsidRPr="001773E0">
              <w:rPr>
                <w:rFonts w:ascii="Arial" w:hAnsi="Arial" w:cs="Arial"/>
                <w:i/>
              </w:rPr>
              <w:t>(Larus argentatus)</w:t>
            </w:r>
          </w:p>
          <w:p w:rsidR="00561D7C" w:rsidRDefault="00561D7C" w:rsidP="00D5702C">
            <w:pPr>
              <w:rPr>
                <w:rFonts w:ascii="Arial" w:hAnsi="Arial" w:cs="Arial"/>
              </w:rPr>
            </w:pPr>
          </w:p>
        </w:tc>
        <w:tc>
          <w:tcPr>
            <w:tcW w:w="2268" w:type="dxa"/>
            <w:gridSpan w:val="3"/>
            <w:tcBorders>
              <w:top w:val="single" w:sz="4" w:space="0" w:color="auto"/>
              <w:left w:val="nil"/>
              <w:bottom w:val="nil"/>
              <w:right w:val="nil"/>
            </w:tcBorders>
          </w:tcPr>
          <w:p w:rsidR="00561D7C" w:rsidRDefault="00561D7C" w:rsidP="00D5702C">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561D7C" w:rsidRDefault="00561D7C" w:rsidP="00D5702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rsidP="00D5702C">
            <w:pPr>
              <w:rPr>
                <w:rFonts w:ascii="Arial" w:hAnsi="Arial" w:cs="Arial"/>
              </w:rPr>
            </w:pPr>
            <w:r>
              <w:rPr>
                <w:rFonts w:ascii="Arial" w:hAnsi="Arial" w:cs="Arial"/>
              </w:rPr>
              <w:t>Peterson (1947)</w:t>
            </w:r>
            <w:r w:rsidR="001B36AA">
              <w:rPr>
                <w:rFonts w:ascii="Arial" w:hAnsi="Arial" w:cs="Arial"/>
              </w:rPr>
              <w:t>, Sadler (1983)</w:t>
            </w:r>
          </w:p>
        </w:tc>
        <w:tc>
          <w:tcPr>
            <w:tcW w:w="3514" w:type="dxa"/>
            <w:gridSpan w:val="2"/>
            <w:tcBorders>
              <w:top w:val="single" w:sz="4" w:space="0" w:color="auto"/>
              <w:left w:val="nil"/>
              <w:bottom w:val="nil"/>
              <w:right w:val="nil"/>
            </w:tcBorders>
          </w:tcPr>
          <w:p w:rsidR="00561D7C" w:rsidRDefault="001B36AA" w:rsidP="001B36AA">
            <w:pPr>
              <w:pStyle w:val="ListParagraph"/>
              <w:numPr>
                <w:ilvl w:val="0"/>
                <w:numId w:val="6"/>
              </w:numPr>
              <w:rPr>
                <w:rFonts w:ascii="Arial" w:hAnsi="Arial" w:cs="Arial"/>
              </w:rPr>
            </w:pPr>
            <w:r>
              <w:rPr>
                <w:rFonts w:ascii="Arial" w:hAnsi="Arial" w:cs="Arial"/>
              </w:rPr>
              <w:t>Present for most of the year.</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166EEB">
            <w:pPr>
              <w:jc w:val="center"/>
              <w:rPr>
                <w:rFonts w:ascii="Arial" w:hAnsi="Arial" w:cs="Arial"/>
              </w:rPr>
            </w:pPr>
          </w:p>
        </w:tc>
      </w:tr>
      <w:tr w:rsidR="003E61C2" w:rsidRPr="008404D1" w:rsidTr="00D31EA7">
        <w:trPr>
          <w:gridAfter w:val="4"/>
          <w:wAfter w:w="944" w:type="dxa"/>
        </w:trPr>
        <w:tc>
          <w:tcPr>
            <w:tcW w:w="2660" w:type="dxa"/>
            <w:tcBorders>
              <w:top w:val="nil"/>
              <w:left w:val="nil"/>
              <w:bottom w:val="nil"/>
              <w:right w:val="nil"/>
            </w:tcBorders>
          </w:tcPr>
          <w:p w:rsidR="003E61C2" w:rsidRDefault="003E61C2">
            <w:pPr>
              <w:rPr>
                <w:rFonts w:ascii="Arial" w:hAnsi="Arial" w:cs="Arial"/>
              </w:rPr>
            </w:pPr>
          </w:p>
        </w:tc>
        <w:tc>
          <w:tcPr>
            <w:tcW w:w="2268" w:type="dxa"/>
            <w:gridSpan w:val="3"/>
            <w:tcBorders>
              <w:top w:val="nil"/>
              <w:left w:val="nil"/>
              <w:bottom w:val="nil"/>
              <w:right w:val="nil"/>
            </w:tcBorders>
          </w:tcPr>
          <w:p w:rsidR="003E61C2" w:rsidRDefault="003E61C2">
            <w:pPr>
              <w:rPr>
                <w:rFonts w:ascii="Arial" w:hAnsi="Arial" w:cs="Arial"/>
              </w:rPr>
            </w:pPr>
            <w:r>
              <w:rPr>
                <w:rFonts w:ascii="Arial" w:hAnsi="Arial" w:cs="Arial"/>
              </w:rPr>
              <w:t>1981-1985</w:t>
            </w:r>
          </w:p>
        </w:tc>
        <w:tc>
          <w:tcPr>
            <w:tcW w:w="2126" w:type="dxa"/>
            <w:tcBorders>
              <w:top w:val="nil"/>
              <w:left w:val="nil"/>
              <w:bottom w:val="nil"/>
              <w:right w:val="nil"/>
            </w:tcBorders>
          </w:tcPr>
          <w:p w:rsidR="003E61C2" w:rsidRDefault="003E61C2">
            <w:pPr>
              <w:rPr>
                <w:rFonts w:ascii="Arial" w:hAnsi="Arial" w:cs="Arial"/>
              </w:rPr>
            </w:pPr>
            <w:r>
              <w:rPr>
                <w:rFonts w:ascii="Arial" w:hAnsi="Arial" w:cs="Arial"/>
              </w:rPr>
              <w:t>Square #17QK35</w:t>
            </w:r>
          </w:p>
          <w:p w:rsidR="003E61C2" w:rsidRDefault="003E61C2">
            <w:pPr>
              <w:rPr>
                <w:rFonts w:ascii="Arial" w:hAnsi="Arial" w:cs="Arial"/>
              </w:rPr>
            </w:pPr>
          </w:p>
        </w:tc>
        <w:tc>
          <w:tcPr>
            <w:tcW w:w="2869" w:type="dxa"/>
            <w:tcBorders>
              <w:top w:val="nil"/>
              <w:left w:val="nil"/>
              <w:bottom w:val="nil"/>
              <w:right w:val="nil"/>
            </w:tcBorders>
          </w:tcPr>
          <w:p w:rsidR="003E61C2" w:rsidRDefault="003E61C2">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3E61C2" w:rsidRDefault="003E61C2" w:rsidP="003E61C2">
            <w:pPr>
              <w:pStyle w:val="ListParagraph"/>
              <w:numPr>
                <w:ilvl w:val="0"/>
                <w:numId w:val="6"/>
              </w:numPr>
              <w:rPr>
                <w:rFonts w:ascii="Arial" w:hAnsi="Arial" w:cs="Arial"/>
              </w:rPr>
            </w:pPr>
            <w:r>
              <w:rPr>
                <w:rFonts w:ascii="Arial" w:hAnsi="Arial" w:cs="Arial"/>
              </w:rPr>
              <w:t>Species observed during breeding season in suitable nesting habitat.</w:t>
            </w:r>
          </w:p>
          <w:p w:rsidR="003E61C2" w:rsidRPr="00D11F6E" w:rsidRDefault="003E61C2" w:rsidP="003E61C2">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1984</w:t>
            </w: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Pr="00D11F6E" w:rsidRDefault="00561D7C" w:rsidP="00225982">
            <w:pPr>
              <w:pStyle w:val="ListParagraph"/>
              <w:numPr>
                <w:ilvl w:val="0"/>
                <w:numId w:val="6"/>
              </w:numPr>
              <w:rPr>
                <w:rFonts w:ascii="Arial" w:hAnsi="Arial" w:cs="Arial"/>
              </w:rPr>
            </w:pPr>
            <w:r w:rsidRPr="00D11F6E">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1990</w:t>
            </w: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p w:rsidR="00561D7C" w:rsidRDefault="00561D7C">
            <w:pPr>
              <w:rPr>
                <w:rFonts w:ascii="Arial" w:hAnsi="Arial" w:cs="Arial"/>
              </w:rPr>
            </w:pPr>
          </w:p>
        </w:tc>
        <w:tc>
          <w:tcPr>
            <w:tcW w:w="2869" w:type="dxa"/>
            <w:tcBorders>
              <w:top w:val="nil"/>
              <w:left w:val="nil"/>
              <w:bottom w:val="nil"/>
              <w:right w:val="nil"/>
            </w:tcBorders>
          </w:tcPr>
          <w:p w:rsidR="00561D7C" w:rsidRDefault="00561D7C" w:rsidP="00D11F6E">
            <w:pPr>
              <w:rPr>
                <w:rFonts w:ascii="Arial" w:hAnsi="Arial" w:cs="Arial"/>
              </w:rPr>
            </w:pPr>
            <w:r>
              <w:rPr>
                <w:rFonts w:ascii="Arial" w:hAnsi="Arial" w:cs="Arial"/>
              </w:rPr>
              <w:t>Petroglyphs Christmas Bird Count</w:t>
            </w:r>
          </w:p>
          <w:p w:rsidR="00561D7C" w:rsidRDefault="00561D7C" w:rsidP="00D11F6E">
            <w:pPr>
              <w:rPr>
                <w:rFonts w:ascii="Arial" w:hAnsi="Arial" w:cs="Arial"/>
              </w:rPr>
            </w:pPr>
          </w:p>
          <w:p w:rsidR="00561D7C" w:rsidRDefault="00561D7C">
            <w:pPr>
              <w:rPr>
                <w:rFonts w:ascii="Arial" w:hAnsi="Arial" w:cs="Arial"/>
              </w:rPr>
            </w:pPr>
          </w:p>
        </w:tc>
        <w:tc>
          <w:tcPr>
            <w:tcW w:w="3514" w:type="dxa"/>
            <w:gridSpan w:val="2"/>
            <w:tcBorders>
              <w:top w:val="nil"/>
              <w:left w:val="nil"/>
              <w:bottom w:val="nil"/>
              <w:right w:val="nil"/>
            </w:tcBorders>
          </w:tcPr>
          <w:p w:rsidR="00561D7C" w:rsidRPr="00D11F6E" w:rsidRDefault="00561D7C" w:rsidP="00D11F6E">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1995</w:t>
            </w: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p w:rsidR="00561D7C" w:rsidRDefault="00561D7C">
            <w:pPr>
              <w:rPr>
                <w:rFonts w:ascii="Arial" w:hAnsi="Arial" w:cs="Arial"/>
              </w:rPr>
            </w:pPr>
          </w:p>
        </w:tc>
        <w:tc>
          <w:tcPr>
            <w:tcW w:w="2869" w:type="dxa"/>
            <w:tcBorders>
              <w:top w:val="nil"/>
              <w:left w:val="nil"/>
              <w:bottom w:val="nil"/>
              <w:right w:val="nil"/>
            </w:tcBorders>
          </w:tcPr>
          <w:p w:rsidR="00561D7C" w:rsidRDefault="00561D7C" w:rsidP="00D11F6E">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Pr="00D11F6E" w:rsidRDefault="00561D7C" w:rsidP="00D11F6E">
            <w:pPr>
              <w:pStyle w:val="ListParagraph"/>
              <w:numPr>
                <w:ilvl w:val="0"/>
                <w:numId w:val="6"/>
              </w:numPr>
              <w:rPr>
                <w:rFonts w:ascii="Arial" w:hAnsi="Arial" w:cs="Arial"/>
              </w:rPr>
            </w:pPr>
            <w:r>
              <w:rPr>
                <w:rFonts w:ascii="Arial" w:hAnsi="Arial" w:cs="Arial"/>
              </w:rPr>
              <w:t>Two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1998</w:t>
            </w: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p w:rsidR="00561D7C" w:rsidRDefault="00561D7C">
            <w:pPr>
              <w:rPr>
                <w:rFonts w:ascii="Arial" w:hAnsi="Arial" w:cs="Arial"/>
              </w:rPr>
            </w:pPr>
          </w:p>
        </w:tc>
        <w:tc>
          <w:tcPr>
            <w:tcW w:w="2869" w:type="dxa"/>
            <w:tcBorders>
              <w:top w:val="nil"/>
              <w:left w:val="nil"/>
              <w:bottom w:val="nil"/>
              <w:right w:val="nil"/>
            </w:tcBorders>
          </w:tcPr>
          <w:p w:rsidR="00561D7C" w:rsidRDefault="00561D7C" w:rsidP="00D11F6E">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Pr="00D11F6E" w:rsidRDefault="00561D7C" w:rsidP="00D11F6E">
            <w:pPr>
              <w:pStyle w:val="ListParagraph"/>
              <w:numPr>
                <w:ilvl w:val="0"/>
                <w:numId w:val="6"/>
              </w:numPr>
              <w:rPr>
                <w:rFonts w:ascii="Arial" w:hAnsi="Arial" w:cs="Arial"/>
              </w:rPr>
            </w:pPr>
            <w:r>
              <w:rPr>
                <w:rFonts w:ascii="Arial" w:hAnsi="Arial" w:cs="Arial"/>
              </w:rPr>
              <w:t>Five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2003</w:t>
            </w: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Pr="00D11F6E" w:rsidRDefault="00561D7C" w:rsidP="00D11F6E">
            <w:pPr>
              <w:pStyle w:val="ListParagraph"/>
              <w:numPr>
                <w:ilvl w:val="0"/>
                <w:numId w:val="6"/>
              </w:numPr>
              <w:rPr>
                <w:rFonts w:ascii="Arial" w:hAnsi="Arial" w:cs="Arial"/>
              </w:rPr>
            </w:pPr>
            <w:r>
              <w:rPr>
                <w:rFonts w:ascii="Arial" w:hAnsi="Arial" w:cs="Arial"/>
              </w:rPr>
              <w:lastRenderedPageBreak/>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2009</w:t>
            </w: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p w:rsidR="00561D7C" w:rsidRDefault="00561D7C">
            <w:pPr>
              <w:rPr>
                <w:rFonts w:ascii="Arial" w:hAnsi="Arial" w:cs="Arial"/>
              </w:rPr>
            </w:pPr>
          </w:p>
        </w:tc>
        <w:tc>
          <w:tcPr>
            <w:tcW w:w="2869" w:type="dxa"/>
            <w:tcBorders>
              <w:top w:val="nil"/>
              <w:left w:val="nil"/>
              <w:bottom w:val="nil"/>
              <w:right w:val="nil"/>
            </w:tcBorders>
          </w:tcPr>
          <w:p w:rsidR="00561D7C" w:rsidRDefault="00561D7C" w:rsidP="00D11F6E">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Pr="00D11F6E" w:rsidRDefault="00561D7C" w:rsidP="00D11F6E">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AF26FB">
            <w:pPr>
              <w:rPr>
                <w:rFonts w:ascii="Arial" w:hAnsi="Arial" w:cs="Arial"/>
              </w:rPr>
            </w:pPr>
            <w:r>
              <w:rPr>
                <w:rFonts w:ascii="Arial" w:hAnsi="Arial" w:cs="Arial"/>
              </w:rPr>
              <w:t xml:space="preserve">April </w:t>
            </w:r>
            <w:r w:rsidR="00561D7C">
              <w:rPr>
                <w:rFonts w:ascii="Arial" w:hAnsi="Arial" w:cs="Arial"/>
              </w:rPr>
              <w:t>26, 2011</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December 22, 2012</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December 27, 2014</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Not recorded</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Area around the lake</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Area south of lake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Bob Bowles, Neill Lanz and Denyse Martial</w:t>
            </w:r>
          </w:p>
          <w:p w:rsidR="00561D7C" w:rsidRDefault="00561D7C">
            <w:pPr>
              <w:rPr>
                <w:rFonts w:ascii="Arial" w:hAnsi="Arial" w:cs="Arial"/>
              </w:rPr>
            </w:pPr>
          </w:p>
          <w:p w:rsidR="00561D7C" w:rsidRDefault="00561D7C">
            <w:pPr>
              <w:rPr>
                <w:rFonts w:ascii="Arial" w:hAnsi="Arial" w:cs="Arial"/>
              </w:rPr>
            </w:pPr>
            <w:r>
              <w:rPr>
                <w:rFonts w:ascii="Arial" w:hAnsi="Arial" w:cs="Arial"/>
              </w:rPr>
              <w:t>Jones (2013)</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Parker (2015)</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166EEB">
            <w:pPr>
              <w:jc w:val="center"/>
              <w:rPr>
                <w:rFonts w:ascii="Arial" w:hAnsi="Arial" w:cs="Arial"/>
              </w:rPr>
            </w:pPr>
            <w:r>
              <w:rPr>
                <w:rFonts w:ascii="Arial" w:hAnsi="Arial" w:cs="Arial"/>
              </w:rPr>
              <w:t>-</w:t>
            </w:r>
          </w:p>
          <w:p w:rsidR="00561D7C" w:rsidRDefault="00561D7C" w:rsidP="00166EEB">
            <w:pPr>
              <w:jc w:val="center"/>
              <w:rPr>
                <w:rFonts w:ascii="Arial" w:hAnsi="Arial" w:cs="Arial"/>
              </w:rPr>
            </w:pPr>
          </w:p>
          <w:p w:rsidR="00561D7C" w:rsidRDefault="00561D7C" w:rsidP="00166EEB">
            <w:pPr>
              <w:jc w:val="center"/>
              <w:rPr>
                <w:rFonts w:ascii="Arial" w:hAnsi="Arial" w:cs="Arial"/>
              </w:rPr>
            </w:pPr>
          </w:p>
          <w:p w:rsidR="00561D7C" w:rsidRDefault="00561D7C" w:rsidP="00166EEB">
            <w:pPr>
              <w:pStyle w:val="ListParagraph"/>
              <w:numPr>
                <w:ilvl w:val="0"/>
                <w:numId w:val="6"/>
              </w:numPr>
              <w:rPr>
                <w:rFonts w:ascii="Arial" w:hAnsi="Arial" w:cs="Arial"/>
              </w:rPr>
            </w:pPr>
            <w:r>
              <w:rPr>
                <w:rFonts w:ascii="Arial" w:hAnsi="Arial" w:cs="Arial"/>
              </w:rPr>
              <w:t>Four birds observed during the 2012-13 Petroglyphs Christmas bird count.</w:t>
            </w:r>
          </w:p>
          <w:p w:rsidR="00561D7C" w:rsidRDefault="00561D7C" w:rsidP="00A41173">
            <w:pPr>
              <w:pStyle w:val="ListParagraph"/>
              <w:ind w:left="360"/>
              <w:rPr>
                <w:rFonts w:ascii="Arial" w:hAnsi="Arial" w:cs="Arial"/>
              </w:rPr>
            </w:pPr>
          </w:p>
          <w:p w:rsidR="00561D7C" w:rsidRDefault="00561D7C" w:rsidP="00166EEB">
            <w:pPr>
              <w:pStyle w:val="ListParagraph"/>
              <w:numPr>
                <w:ilvl w:val="0"/>
                <w:numId w:val="6"/>
              </w:numPr>
              <w:rPr>
                <w:rFonts w:ascii="Arial" w:hAnsi="Arial" w:cs="Arial"/>
              </w:rPr>
            </w:pPr>
            <w:r>
              <w:rPr>
                <w:rFonts w:ascii="Arial" w:hAnsi="Arial" w:cs="Arial"/>
              </w:rPr>
              <w:t>Eight birds observed during the 2014-15 Petroglyphs Christmas bird count.</w:t>
            </w:r>
          </w:p>
          <w:p w:rsidR="00561D7C" w:rsidRPr="00166EEB" w:rsidRDefault="00561D7C" w:rsidP="00166EEB">
            <w:pPr>
              <w:pStyle w:val="ListParagraph"/>
              <w:ind w:left="360"/>
              <w:rPr>
                <w:rFonts w:ascii="Arial" w:hAnsi="Arial" w:cs="Arial"/>
              </w:rPr>
            </w:pPr>
          </w:p>
        </w:tc>
      </w:tr>
      <w:tr w:rsidR="00225982" w:rsidRPr="008404D1" w:rsidTr="00D31EA7">
        <w:trPr>
          <w:gridAfter w:val="4"/>
          <w:wAfter w:w="944" w:type="dxa"/>
        </w:trPr>
        <w:tc>
          <w:tcPr>
            <w:tcW w:w="2660" w:type="dxa"/>
            <w:tcBorders>
              <w:top w:val="nil"/>
              <w:left w:val="nil"/>
              <w:bottom w:val="nil"/>
              <w:right w:val="nil"/>
            </w:tcBorders>
          </w:tcPr>
          <w:p w:rsidR="00225982" w:rsidRDefault="00225982">
            <w:pPr>
              <w:rPr>
                <w:rFonts w:ascii="Arial" w:hAnsi="Arial" w:cs="Arial"/>
              </w:rPr>
            </w:pPr>
          </w:p>
        </w:tc>
        <w:tc>
          <w:tcPr>
            <w:tcW w:w="2268" w:type="dxa"/>
            <w:gridSpan w:val="3"/>
            <w:tcBorders>
              <w:top w:val="nil"/>
              <w:left w:val="nil"/>
              <w:bottom w:val="nil"/>
              <w:right w:val="nil"/>
            </w:tcBorders>
          </w:tcPr>
          <w:p w:rsidR="00225982" w:rsidRDefault="00225982">
            <w:pPr>
              <w:rPr>
                <w:rFonts w:ascii="Arial" w:hAnsi="Arial" w:cs="Arial"/>
              </w:rPr>
            </w:pPr>
            <w:r>
              <w:rPr>
                <w:rFonts w:ascii="Arial" w:hAnsi="Arial" w:cs="Arial"/>
              </w:rPr>
              <w:t>July, 2015</w:t>
            </w:r>
          </w:p>
          <w:p w:rsidR="00225982" w:rsidRDefault="00225982">
            <w:pPr>
              <w:rPr>
                <w:rFonts w:ascii="Arial" w:hAnsi="Arial" w:cs="Arial"/>
              </w:rPr>
            </w:pPr>
          </w:p>
        </w:tc>
        <w:tc>
          <w:tcPr>
            <w:tcW w:w="2126" w:type="dxa"/>
            <w:tcBorders>
              <w:top w:val="nil"/>
              <w:left w:val="nil"/>
              <w:bottom w:val="nil"/>
              <w:right w:val="nil"/>
            </w:tcBorders>
          </w:tcPr>
          <w:p w:rsidR="00225982" w:rsidRDefault="00225982">
            <w:pPr>
              <w:rPr>
                <w:rFonts w:ascii="Arial" w:hAnsi="Arial" w:cs="Arial"/>
              </w:rPr>
            </w:pPr>
            <w:r>
              <w:rPr>
                <w:rFonts w:ascii="Arial" w:hAnsi="Arial" w:cs="Arial"/>
              </w:rPr>
              <w:t>Ginny’s Island</w:t>
            </w:r>
          </w:p>
        </w:tc>
        <w:tc>
          <w:tcPr>
            <w:tcW w:w="2869" w:type="dxa"/>
            <w:tcBorders>
              <w:top w:val="nil"/>
              <w:left w:val="nil"/>
              <w:bottom w:val="nil"/>
              <w:right w:val="nil"/>
            </w:tcBorders>
          </w:tcPr>
          <w:p w:rsidR="00225982" w:rsidRDefault="00225982">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225982" w:rsidRDefault="00225982" w:rsidP="00225982">
            <w:pPr>
              <w:pStyle w:val="ListParagraph"/>
              <w:numPr>
                <w:ilvl w:val="0"/>
                <w:numId w:val="6"/>
              </w:numPr>
              <w:rPr>
                <w:rFonts w:ascii="Arial" w:hAnsi="Arial" w:cs="Arial"/>
              </w:rPr>
            </w:pPr>
            <w:r>
              <w:rPr>
                <w:rFonts w:ascii="Arial" w:hAnsi="Arial" w:cs="Arial"/>
              </w:rPr>
              <w:t>Nesting area – birds were aggressive.</w:t>
            </w:r>
          </w:p>
          <w:p w:rsidR="00225982" w:rsidRPr="00225982" w:rsidRDefault="00225982" w:rsidP="00225982">
            <w:pPr>
              <w:pStyle w:val="ListParagraph"/>
              <w:ind w:left="360"/>
              <w:rPr>
                <w:rFonts w:ascii="Arial" w:hAnsi="Arial" w:cs="Arial"/>
              </w:rPr>
            </w:pPr>
          </w:p>
        </w:tc>
      </w:tr>
      <w:tr w:rsidR="008E6F6D" w:rsidRPr="008404D1" w:rsidTr="00782DC5">
        <w:trPr>
          <w:gridAfter w:val="4"/>
          <w:wAfter w:w="944" w:type="dxa"/>
        </w:trPr>
        <w:tc>
          <w:tcPr>
            <w:tcW w:w="2660" w:type="dxa"/>
            <w:tcBorders>
              <w:top w:val="nil"/>
              <w:left w:val="nil"/>
              <w:bottom w:val="nil"/>
              <w:right w:val="nil"/>
            </w:tcBorders>
          </w:tcPr>
          <w:p w:rsidR="008E6F6D" w:rsidRDefault="008E6F6D">
            <w:pPr>
              <w:rPr>
                <w:rFonts w:ascii="Arial" w:hAnsi="Arial" w:cs="Arial"/>
              </w:rPr>
            </w:pPr>
          </w:p>
        </w:tc>
        <w:tc>
          <w:tcPr>
            <w:tcW w:w="2268" w:type="dxa"/>
            <w:gridSpan w:val="3"/>
            <w:tcBorders>
              <w:top w:val="nil"/>
              <w:left w:val="nil"/>
              <w:bottom w:val="nil"/>
              <w:right w:val="nil"/>
            </w:tcBorders>
          </w:tcPr>
          <w:p w:rsidR="008E6F6D" w:rsidRDefault="008E6F6D">
            <w:pPr>
              <w:rPr>
                <w:rFonts w:ascii="Arial" w:hAnsi="Arial" w:cs="Arial"/>
              </w:rPr>
            </w:pPr>
            <w:r>
              <w:rPr>
                <w:rFonts w:ascii="Arial" w:hAnsi="Arial" w:cs="Arial"/>
              </w:rPr>
              <w:t>December 30, 2015</w:t>
            </w:r>
          </w:p>
          <w:p w:rsidR="008E6F6D" w:rsidRDefault="008E6F6D">
            <w:pPr>
              <w:rPr>
                <w:rFonts w:ascii="Arial" w:hAnsi="Arial" w:cs="Arial"/>
              </w:rPr>
            </w:pPr>
          </w:p>
        </w:tc>
        <w:tc>
          <w:tcPr>
            <w:tcW w:w="2126" w:type="dxa"/>
            <w:tcBorders>
              <w:top w:val="nil"/>
              <w:left w:val="nil"/>
              <w:bottom w:val="nil"/>
              <w:right w:val="nil"/>
            </w:tcBorders>
          </w:tcPr>
          <w:p w:rsidR="008E6F6D" w:rsidRDefault="008E6F6D">
            <w:pPr>
              <w:rPr>
                <w:rFonts w:ascii="Arial" w:hAnsi="Arial" w:cs="Arial"/>
              </w:rPr>
            </w:pPr>
            <w:r>
              <w:rPr>
                <w:rFonts w:ascii="Arial" w:hAnsi="Arial" w:cs="Arial"/>
              </w:rPr>
              <w:t>Area around the lake</w:t>
            </w:r>
          </w:p>
          <w:p w:rsidR="008E6F6D" w:rsidRDefault="008E6F6D">
            <w:pPr>
              <w:rPr>
                <w:rFonts w:ascii="Arial" w:hAnsi="Arial" w:cs="Arial"/>
              </w:rPr>
            </w:pPr>
          </w:p>
        </w:tc>
        <w:tc>
          <w:tcPr>
            <w:tcW w:w="2869" w:type="dxa"/>
            <w:tcBorders>
              <w:top w:val="nil"/>
              <w:left w:val="nil"/>
              <w:bottom w:val="nil"/>
              <w:right w:val="nil"/>
            </w:tcBorders>
          </w:tcPr>
          <w:p w:rsidR="008E6F6D" w:rsidRDefault="008E6F6D">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8E6F6D" w:rsidRDefault="008E6F6D" w:rsidP="00225982">
            <w:pPr>
              <w:pStyle w:val="ListParagraph"/>
              <w:numPr>
                <w:ilvl w:val="0"/>
                <w:numId w:val="6"/>
              </w:numPr>
              <w:rPr>
                <w:rFonts w:ascii="Arial" w:hAnsi="Arial" w:cs="Arial"/>
              </w:rPr>
            </w:pPr>
            <w:r>
              <w:rPr>
                <w:rFonts w:ascii="Arial" w:hAnsi="Arial" w:cs="Arial"/>
              </w:rPr>
              <w:t>Four birds observed.</w:t>
            </w:r>
          </w:p>
        </w:tc>
      </w:tr>
      <w:tr w:rsidR="00610175" w:rsidRPr="008404D1" w:rsidTr="00782DC5">
        <w:trPr>
          <w:gridAfter w:val="4"/>
          <w:wAfter w:w="944" w:type="dxa"/>
        </w:trPr>
        <w:tc>
          <w:tcPr>
            <w:tcW w:w="2660" w:type="dxa"/>
            <w:tcBorders>
              <w:top w:val="nil"/>
              <w:left w:val="nil"/>
              <w:bottom w:val="nil"/>
              <w:right w:val="nil"/>
            </w:tcBorders>
          </w:tcPr>
          <w:p w:rsidR="00610175" w:rsidRDefault="00610175">
            <w:pPr>
              <w:rPr>
                <w:rFonts w:ascii="Arial" w:hAnsi="Arial" w:cs="Arial"/>
              </w:rPr>
            </w:pPr>
          </w:p>
        </w:tc>
        <w:tc>
          <w:tcPr>
            <w:tcW w:w="2268" w:type="dxa"/>
            <w:gridSpan w:val="3"/>
            <w:tcBorders>
              <w:top w:val="nil"/>
              <w:left w:val="nil"/>
              <w:bottom w:val="nil"/>
              <w:right w:val="nil"/>
            </w:tcBorders>
          </w:tcPr>
          <w:p w:rsidR="00610175" w:rsidRDefault="00610175">
            <w:pPr>
              <w:rPr>
                <w:rFonts w:ascii="Arial" w:hAnsi="Arial" w:cs="Arial"/>
              </w:rPr>
            </w:pPr>
            <w:r>
              <w:rPr>
                <w:rFonts w:ascii="Arial" w:hAnsi="Arial" w:cs="Arial"/>
              </w:rPr>
              <w:t>August, 2017</w:t>
            </w:r>
          </w:p>
        </w:tc>
        <w:tc>
          <w:tcPr>
            <w:tcW w:w="2126" w:type="dxa"/>
            <w:tcBorders>
              <w:top w:val="nil"/>
              <w:left w:val="nil"/>
              <w:bottom w:val="nil"/>
              <w:right w:val="nil"/>
            </w:tcBorders>
          </w:tcPr>
          <w:p w:rsidR="00610175" w:rsidRDefault="00610175">
            <w:pPr>
              <w:rPr>
                <w:rFonts w:ascii="Arial" w:hAnsi="Arial" w:cs="Arial"/>
              </w:rPr>
            </w:pPr>
            <w:r>
              <w:rPr>
                <w:rFonts w:ascii="Arial" w:hAnsi="Arial" w:cs="Arial"/>
              </w:rPr>
              <w:t>Williams Bay</w:t>
            </w:r>
          </w:p>
        </w:tc>
        <w:tc>
          <w:tcPr>
            <w:tcW w:w="2869" w:type="dxa"/>
            <w:tcBorders>
              <w:top w:val="nil"/>
              <w:left w:val="nil"/>
              <w:bottom w:val="nil"/>
              <w:right w:val="nil"/>
            </w:tcBorders>
          </w:tcPr>
          <w:p w:rsidR="00610175" w:rsidRDefault="00610175">
            <w:pPr>
              <w:rPr>
                <w:rFonts w:ascii="Arial" w:hAnsi="Arial" w:cs="Arial"/>
              </w:rPr>
            </w:pPr>
            <w:r>
              <w:rPr>
                <w:rFonts w:ascii="Arial" w:hAnsi="Arial" w:cs="Arial"/>
              </w:rPr>
              <w:t>Shari Fulmer</w:t>
            </w:r>
          </w:p>
        </w:tc>
        <w:tc>
          <w:tcPr>
            <w:tcW w:w="3514" w:type="dxa"/>
            <w:gridSpan w:val="2"/>
            <w:tcBorders>
              <w:top w:val="nil"/>
              <w:left w:val="nil"/>
              <w:bottom w:val="nil"/>
              <w:right w:val="nil"/>
            </w:tcBorders>
          </w:tcPr>
          <w:p w:rsidR="00610175" w:rsidRDefault="00610175" w:rsidP="00225982">
            <w:pPr>
              <w:pStyle w:val="ListParagraph"/>
              <w:numPr>
                <w:ilvl w:val="0"/>
                <w:numId w:val="6"/>
              </w:numPr>
              <w:rPr>
                <w:rFonts w:ascii="Arial" w:hAnsi="Arial" w:cs="Arial"/>
              </w:rPr>
            </w:pPr>
            <w:r>
              <w:rPr>
                <w:rFonts w:ascii="Arial" w:hAnsi="Arial" w:cs="Arial"/>
              </w:rPr>
              <w:t>Photos taken.</w:t>
            </w:r>
          </w:p>
          <w:p w:rsidR="00610175" w:rsidRDefault="00610175" w:rsidP="00610175">
            <w:pPr>
              <w:pStyle w:val="ListParagraph"/>
              <w:ind w:left="360"/>
              <w:rPr>
                <w:rFonts w:ascii="Arial" w:hAnsi="Arial" w:cs="Arial"/>
              </w:rPr>
            </w:pPr>
          </w:p>
        </w:tc>
      </w:tr>
      <w:tr w:rsidR="00782DC5" w:rsidRPr="008404D1" w:rsidTr="00782DC5">
        <w:trPr>
          <w:gridAfter w:val="4"/>
          <w:wAfter w:w="944" w:type="dxa"/>
        </w:trPr>
        <w:tc>
          <w:tcPr>
            <w:tcW w:w="2660" w:type="dxa"/>
            <w:tcBorders>
              <w:top w:val="nil"/>
              <w:left w:val="nil"/>
              <w:bottom w:val="single" w:sz="4" w:space="0" w:color="auto"/>
              <w:right w:val="nil"/>
            </w:tcBorders>
          </w:tcPr>
          <w:p w:rsidR="00782DC5" w:rsidRDefault="00782DC5">
            <w:pPr>
              <w:rPr>
                <w:rFonts w:ascii="Arial" w:hAnsi="Arial" w:cs="Arial"/>
              </w:rPr>
            </w:pPr>
          </w:p>
        </w:tc>
        <w:tc>
          <w:tcPr>
            <w:tcW w:w="2268" w:type="dxa"/>
            <w:gridSpan w:val="3"/>
            <w:tcBorders>
              <w:top w:val="nil"/>
              <w:left w:val="nil"/>
              <w:bottom w:val="single" w:sz="4" w:space="0" w:color="auto"/>
              <w:right w:val="nil"/>
            </w:tcBorders>
          </w:tcPr>
          <w:p w:rsidR="00782DC5" w:rsidRDefault="00782DC5">
            <w:pPr>
              <w:rPr>
                <w:rFonts w:ascii="Arial" w:hAnsi="Arial" w:cs="Arial"/>
              </w:rPr>
            </w:pPr>
            <w:r>
              <w:rPr>
                <w:rFonts w:ascii="Arial" w:hAnsi="Arial" w:cs="Arial"/>
              </w:rPr>
              <w:t>Summer, 2019</w:t>
            </w:r>
          </w:p>
        </w:tc>
        <w:tc>
          <w:tcPr>
            <w:tcW w:w="2126" w:type="dxa"/>
            <w:tcBorders>
              <w:top w:val="nil"/>
              <w:left w:val="nil"/>
              <w:bottom w:val="single" w:sz="4" w:space="0" w:color="auto"/>
              <w:right w:val="nil"/>
            </w:tcBorders>
          </w:tcPr>
          <w:p w:rsidR="00782DC5" w:rsidRDefault="00782DC5">
            <w:pPr>
              <w:rPr>
                <w:rFonts w:ascii="Arial" w:hAnsi="Arial" w:cs="Arial"/>
              </w:rPr>
            </w:pPr>
            <w:r>
              <w:rPr>
                <w:rFonts w:ascii="Arial" w:hAnsi="Arial" w:cs="Arial"/>
              </w:rPr>
              <w:t>Redmond Bay area</w:t>
            </w:r>
          </w:p>
          <w:p w:rsidR="00782DC5" w:rsidRDefault="00782DC5">
            <w:pPr>
              <w:rPr>
                <w:rFonts w:ascii="Arial" w:hAnsi="Arial" w:cs="Arial"/>
              </w:rPr>
            </w:pPr>
          </w:p>
        </w:tc>
        <w:tc>
          <w:tcPr>
            <w:tcW w:w="2869" w:type="dxa"/>
            <w:tcBorders>
              <w:top w:val="nil"/>
              <w:left w:val="nil"/>
              <w:bottom w:val="single" w:sz="4" w:space="0" w:color="auto"/>
              <w:right w:val="nil"/>
            </w:tcBorders>
          </w:tcPr>
          <w:p w:rsidR="00782DC5" w:rsidRDefault="00782DC5">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782DC5" w:rsidRDefault="00782DC5" w:rsidP="00782DC5">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9936D4">
            <w:pPr>
              <w:rPr>
                <w:rFonts w:ascii="Arial" w:hAnsi="Arial" w:cs="Arial"/>
              </w:rPr>
            </w:pPr>
            <w:r>
              <w:rPr>
                <w:rFonts w:ascii="Arial" w:hAnsi="Arial" w:cs="Arial"/>
              </w:rPr>
              <w:t>Hoary redpoll</w:t>
            </w:r>
          </w:p>
          <w:p w:rsidR="00561D7C" w:rsidRDefault="00561D7C" w:rsidP="009936D4">
            <w:pPr>
              <w:rPr>
                <w:rFonts w:ascii="Arial" w:hAnsi="Arial" w:cs="Arial"/>
              </w:rPr>
            </w:pPr>
            <w:r>
              <w:rPr>
                <w:rFonts w:ascii="Arial" w:hAnsi="Arial" w:cs="Arial"/>
              </w:rPr>
              <w:t xml:space="preserve">  (</w:t>
            </w:r>
            <w:r>
              <w:rPr>
                <w:rFonts w:ascii="Arial" w:hAnsi="Arial" w:cs="Arial"/>
                <w:i/>
                <w:iCs/>
                <w:color w:val="333333"/>
                <w:sz w:val="21"/>
                <w:szCs w:val="21"/>
                <w:shd w:val="clear" w:color="auto" w:fill="FFF7EA"/>
              </w:rPr>
              <w:t>Acanthis hornemanni</w:t>
            </w:r>
            <w:r>
              <w:rPr>
                <w:rStyle w:val="apple-converted-space"/>
                <w:rFonts w:ascii="Arial" w:hAnsi="Arial" w:cs="Arial"/>
                <w:i/>
                <w:iCs/>
                <w:color w:val="333333"/>
                <w:sz w:val="21"/>
                <w:szCs w:val="21"/>
                <w:shd w:val="clear" w:color="auto" w:fill="FFF7EA"/>
              </w:rPr>
              <w:t> )</w:t>
            </w:r>
          </w:p>
          <w:p w:rsidR="00561D7C" w:rsidRDefault="00561D7C">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December, 1999</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Petroglyphs Christmas Bird Count</w:t>
            </w:r>
          </w:p>
        </w:tc>
        <w:tc>
          <w:tcPr>
            <w:tcW w:w="3514" w:type="dxa"/>
            <w:gridSpan w:val="2"/>
            <w:tcBorders>
              <w:top w:val="single" w:sz="4" w:space="0" w:color="auto"/>
              <w:left w:val="nil"/>
              <w:bottom w:val="nil"/>
              <w:right w:val="nil"/>
            </w:tcBorders>
          </w:tcPr>
          <w:p w:rsidR="00561D7C" w:rsidRDefault="00561D7C" w:rsidP="00AD56B6">
            <w:pPr>
              <w:pStyle w:val="ListParagraph"/>
              <w:numPr>
                <w:ilvl w:val="0"/>
                <w:numId w:val="6"/>
              </w:numPr>
              <w:rPr>
                <w:rFonts w:ascii="Arial" w:hAnsi="Arial" w:cs="Arial"/>
              </w:rPr>
            </w:pPr>
            <w:r>
              <w:rPr>
                <w:rFonts w:ascii="Arial" w:hAnsi="Arial" w:cs="Arial"/>
              </w:rPr>
              <w:t>Four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9936D4">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2001</w:t>
            </w: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AD56B6">
            <w:pPr>
              <w:pStyle w:val="ListParagraph"/>
              <w:numPr>
                <w:ilvl w:val="0"/>
                <w:numId w:val="6"/>
              </w:numPr>
              <w:rPr>
                <w:rFonts w:ascii="Arial" w:hAnsi="Arial" w:cs="Arial"/>
              </w:rPr>
            </w:pPr>
            <w:r>
              <w:rPr>
                <w:rFonts w:ascii="Arial" w:hAnsi="Arial" w:cs="Arial"/>
              </w:rPr>
              <w:t>Two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9936D4">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2003</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C07F63">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AD56B6">
            <w:pPr>
              <w:pStyle w:val="ListParagraph"/>
              <w:numPr>
                <w:ilvl w:val="0"/>
                <w:numId w:val="6"/>
              </w:numPr>
              <w:rPr>
                <w:rFonts w:ascii="Arial" w:hAnsi="Arial" w:cs="Arial"/>
              </w:rPr>
            </w:pPr>
            <w:r>
              <w:rPr>
                <w:rFonts w:ascii="Arial" w:hAnsi="Arial" w:cs="Arial"/>
              </w:rPr>
              <w:t>Two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9936D4">
            <w:pPr>
              <w:rPr>
                <w:rFonts w:ascii="Arial" w:hAnsi="Arial" w:cs="Arial"/>
              </w:rPr>
            </w:pPr>
          </w:p>
        </w:tc>
        <w:tc>
          <w:tcPr>
            <w:tcW w:w="2268" w:type="dxa"/>
            <w:gridSpan w:val="3"/>
            <w:tcBorders>
              <w:top w:val="nil"/>
              <w:left w:val="nil"/>
              <w:bottom w:val="nil"/>
              <w:right w:val="nil"/>
            </w:tcBorders>
          </w:tcPr>
          <w:p w:rsidR="00561D7C" w:rsidRDefault="00561D7C" w:rsidP="009936D4">
            <w:pPr>
              <w:rPr>
                <w:rFonts w:ascii="Arial" w:hAnsi="Arial" w:cs="Arial"/>
              </w:rPr>
            </w:pPr>
            <w:r>
              <w:rPr>
                <w:rFonts w:ascii="Arial" w:hAnsi="Arial" w:cs="Arial"/>
              </w:rPr>
              <w:t>December, 2004</w:t>
            </w:r>
          </w:p>
          <w:p w:rsidR="00561D7C" w:rsidRDefault="00561D7C" w:rsidP="009936D4">
            <w:pPr>
              <w:rPr>
                <w:rFonts w:ascii="Arial" w:hAnsi="Arial" w:cs="Arial"/>
              </w:rPr>
            </w:pPr>
          </w:p>
        </w:tc>
        <w:tc>
          <w:tcPr>
            <w:tcW w:w="2126" w:type="dxa"/>
            <w:tcBorders>
              <w:top w:val="nil"/>
              <w:left w:val="nil"/>
              <w:bottom w:val="nil"/>
              <w:right w:val="nil"/>
            </w:tcBorders>
          </w:tcPr>
          <w:p w:rsidR="00561D7C" w:rsidRDefault="00561D7C" w:rsidP="009936D4">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C07F63">
            <w:pPr>
              <w:rPr>
                <w:rFonts w:ascii="Arial" w:hAnsi="Arial" w:cs="Arial"/>
              </w:rPr>
            </w:pPr>
            <w:r>
              <w:rPr>
                <w:rFonts w:ascii="Arial" w:hAnsi="Arial" w:cs="Arial"/>
              </w:rPr>
              <w:t>Petroglyphs Christmas Bird Count</w:t>
            </w:r>
          </w:p>
          <w:p w:rsidR="00561D7C" w:rsidRDefault="00561D7C" w:rsidP="009936D4">
            <w:pPr>
              <w:rPr>
                <w:rFonts w:ascii="Arial" w:hAnsi="Arial" w:cs="Arial"/>
              </w:rPr>
            </w:pPr>
          </w:p>
        </w:tc>
        <w:tc>
          <w:tcPr>
            <w:tcW w:w="3514" w:type="dxa"/>
            <w:gridSpan w:val="2"/>
            <w:tcBorders>
              <w:top w:val="nil"/>
              <w:left w:val="nil"/>
              <w:bottom w:val="nil"/>
              <w:right w:val="nil"/>
            </w:tcBorders>
          </w:tcPr>
          <w:p w:rsidR="00561D7C" w:rsidRDefault="00561D7C" w:rsidP="009936D4">
            <w:pPr>
              <w:pStyle w:val="ListParagraph"/>
              <w:numPr>
                <w:ilvl w:val="0"/>
                <w:numId w:val="6"/>
              </w:numPr>
              <w:rPr>
                <w:rFonts w:ascii="Arial" w:hAnsi="Arial" w:cs="Arial"/>
              </w:rPr>
            </w:pPr>
            <w:r>
              <w:rPr>
                <w:rFonts w:ascii="Arial" w:hAnsi="Arial" w:cs="Arial"/>
              </w:rPr>
              <w:lastRenderedPageBreak/>
              <w:t>Two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9936D4">
            <w:pPr>
              <w:rPr>
                <w:rFonts w:ascii="Arial" w:hAnsi="Arial" w:cs="Arial"/>
              </w:rPr>
            </w:pPr>
          </w:p>
        </w:tc>
        <w:tc>
          <w:tcPr>
            <w:tcW w:w="2268" w:type="dxa"/>
            <w:gridSpan w:val="3"/>
            <w:tcBorders>
              <w:top w:val="nil"/>
              <w:left w:val="nil"/>
              <w:bottom w:val="nil"/>
              <w:right w:val="nil"/>
            </w:tcBorders>
          </w:tcPr>
          <w:p w:rsidR="00561D7C" w:rsidRDefault="00561D7C" w:rsidP="009936D4">
            <w:pPr>
              <w:rPr>
                <w:rFonts w:ascii="Arial" w:hAnsi="Arial" w:cs="Arial"/>
              </w:rPr>
            </w:pPr>
            <w:r>
              <w:rPr>
                <w:rFonts w:ascii="Arial" w:hAnsi="Arial" w:cs="Arial"/>
              </w:rPr>
              <w:t>December, 2007</w:t>
            </w:r>
          </w:p>
          <w:p w:rsidR="00561D7C" w:rsidRDefault="00561D7C" w:rsidP="009936D4">
            <w:pPr>
              <w:rPr>
                <w:rFonts w:ascii="Arial" w:hAnsi="Arial" w:cs="Arial"/>
              </w:rPr>
            </w:pPr>
          </w:p>
        </w:tc>
        <w:tc>
          <w:tcPr>
            <w:tcW w:w="2126" w:type="dxa"/>
            <w:tcBorders>
              <w:top w:val="nil"/>
              <w:left w:val="nil"/>
              <w:bottom w:val="nil"/>
              <w:right w:val="nil"/>
            </w:tcBorders>
          </w:tcPr>
          <w:p w:rsidR="00561D7C" w:rsidRDefault="00561D7C" w:rsidP="009936D4">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C07F63">
            <w:pPr>
              <w:rPr>
                <w:rFonts w:ascii="Arial" w:hAnsi="Arial" w:cs="Arial"/>
              </w:rPr>
            </w:pPr>
            <w:r>
              <w:rPr>
                <w:rFonts w:ascii="Arial" w:hAnsi="Arial" w:cs="Arial"/>
              </w:rPr>
              <w:t>Petroglyphs Christmas Bird Count</w:t>
            </w:r>
          </w:p>
          <w:p w:rsidR="00561D7C" w:rsidRDefault="00561D7C" w:rsidP="009936D4">
            <w:pPr>
              <w:rPr>
                <w:rFonts w:ascii="Arial" w:hAnsi="Arial" w:cs="Arial"/>
              </w:rPr>
            </w:pPr>
          </w:p>
        </w:tc>
        <w:tc>
          <w:tcPr>
            <w:tcW w:w="3514" w:type="dxa"/>
            <w:gridSpan w:val="2"/>
            <w:tcBorders>
              <w:top w:val="nil"/>
              <w:left w:val="nil"/>
              <w:bottom w:val="nil"/>
              <w:right w:val="nil"/>
            </w:tcBorders>
          </w:tcPr>
          <w:p w:rsidR="00561D7C" w:rsidRDefault="00561D7C" w:rsidP="009936D4">
            <w:pPr>
              <w:pStyle w:val="ListParagraph"/>
              <w:numPr>
                <w:ilvl w:val="0"/>
                <w:numId w:val="6"/>
              </w:numPr>
              <w:rPr>
                <w:rFonts w:ascii="Arial" w:hAnsi="Arial" w:cs="Arial"/>
              </w:rPr>
            </w:pPr>
            <w:r>
              <w:rPr>
                <w:rFonts w:ascii="Arial" w:hAnsi="Arial" w:cs="Arial"/>
              </w:rPr>
              <w:t>Four birds observed.</w:t>
            </w: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rsidP="009936D4">
            <w:pPr>
              <w:rPr>
                <w:rFonts w:ascii="Arial" w:hAnsi="Arial" w:cs="Arial"/>
              </w:rPr>
            </w:pPr>
          </w:p>
        </w:tc>
        <w:tc>
          <w:tcPr>
            <w:tcW w:w="2268" w:type="dxa"/>
            <w:gridSpan w:val="3"/>
            <w:tcBorders>
              <w:top w:val="nil"/>
              <w:left w:val="nil"/>
              <w:bottom w:val="single" w:sz="4" w:space="0" w:color="auto"/>
              <w:right w:val="nil"/>
            </w:tcBorders>
          </w:tcPr>
          <w:p w:rsidR="00561D7C" w:rsidRDefault="00561D7C">
            <w:pPr>
              <w:rPr>
                <w:rFonts w:ascii="Arial" w:hAnsi="Arial" w:cs="Arial"/>
              </w:rPr>
            </w:pPr>
            <w:r>
              <w:rPr>
                <w:rFonts w:ascii="Arial" w:hAnsi="Arial" w:cs="Arial"/>
              </w:rPr>
              <w:t>December, 2010</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December 22, 2012</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December 27, 2014</w:t>
            </w:r>
          </w:p>
          <w:p w:rsidR="00561D7C" w:rsidRDefault="00561D7C">
            <w:pPr>
              <w:rPr>
                <w:rFonts w:ascii="Arial" w:hAnsi="Arial" w:cs="Arial"/>
              </w:rPr>
            </w:pPr>
          </w:p>
        </w:tc>
        <w:tc>
          <w:tcPr>
            <w:tcW w:w="2126"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East side of lake</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Area around the lake</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Area around the lake</w:t>
            </w:r>
          </w:p>
          <w:p w:rsidR="001B36AA" w:rsidRDefault="001B36AA">
            <w:pPr>
              <w:rPr>
                <w:rFonts w:ascii="Arial" w:hAnsi="Arial" w:cs="Arial"/>
              </w:rPr>
            </w:pPr>
          </w:p>
        </w:tc>
        <w:tc>
          <w:tcPr>
            <w:tcW w:w="2869"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2010-11 Christmas Bird Count</w:t>
            </w:r>
          </w:p>
          <w:p w:rsidR="00561D7C" w:rsidRDefault="00561D7C">
            <w:pPr>
              <w:rPr>
                <w:rFonts w:ascii="Arial" w:hAnsi="Arial" w:cs="Arial"/>
              </w:rPr>
            </w:pPr>
          </w:p>
          <w:p w:rsidR="00561D7C" w:rsidRDefault="00561D7C">
            <w:pPr>
              <w:rPr>
                <w:rFonts w:ascii="Arial" w:hAnsi="Arial" w:cs="Arial"/>
              </w:rPr>
            </w:pPr>
            <w:r>
              <w:rPr>
                <w:rFonts w:ascii="Arial" w:hAnsi="Arial" w:cs="Arial"/>
              </w:rPr>
              <w:t>Jones (2013)</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Parker (2015)</w:t>
            </w:r>
          </w:p>
        </w:tc>
        <w:tc>
          <w:tcPr>
            <w:tcW w:w="3514" w:type="dxa"/>
            <w:gridSpan w:val="2"/>
            <w:tcBorders>
              <w:top w:val="nil"/>
              <w:left w:val="nil"/>
              <w:bottom w:val="single" w:sz="4" w:space="0" w:color="auto"/>
              <w:right w:val="nil"/>
            </w:tcBorders>
          </w:tcPr>
          <w:p w:rsidR="00561D7C" w:rsidRDefault="00561D7C" w:rsidP="00AD56B6">
            <w:pPr>
              <w:pStyle w:val="ListParagraph"/>
              <w:numPr>
                <w:ilvl w:val="0"/>
                <w:numId w:val="6"/>
              </w:numPr>
              <w:rPr>
                <w:rFonts w:ascii="Arial" w:hAnsi="Arial" w:cs="Arial"/>
              </w:rPr>
            </w:pPr>
            <w:r>
              <w:rPr>
                <w:rFonts w:ascii="Arial" w:hAnsi="Arial" w:cs="Arial"/>
              </w:rPr>
              <w:t>One bird observed.</w:t>
            </w:r>
          </w:p>
          <w:p w:rsidR="00561D7C" w:rsidRDefault="00561D7C" w:rsidP="00141217">
            <w:pPr>
              <w:rPr>
                <w:rFonts w:ascii="Arial" w:hAnsi="Arial" w:cs="Arial"/>
              </w:rPr>
            </w:pPr>
          </w:p>
          <w:p w:rsidR="00561D7C" w:rsidRDefault="00561D7C" w:rsidP="00141217">
            <w:pPr>
              <w:rPr>
                <w:rFonts w:ascii="Arial" w:hAnsi="Arial" w:cs="Arial"/>
              </w:rPr>
            </w:pPr>
          </w:p>
          <w:p w:rsidR="00561D7C" w:rsidRPr="0056721E" w:rsidRDefault="00561D7C" w:rsidP="0056721E">
            <w:pPr>
              <w:pStyle w:val="ListParagraph"/>
              <w:numPr>
                <w:ilvl w:val="0"/>
                <w:numId w:val="6"/>
              </w:numPr>
              <w:rPr>
                <w:rFonts w:ascii="Arial" w:hAnsi="Arial" w:cs="Arial"/>
              </w:rPr>
            </w:pPr>
            <w:r>
              <w:rPr>
                <w:rFonts w:ascii="Arial" w:hAnsi="Arial" w:cs="Arial"/>
              </w:rPr>
              <w:t>Two birds observed during the 2012-13 Petroglyphs Christmas bird count.</w:t>
            </w:r>
          </w:p>
          <w:p w:rsidR="00561D7C" w:rsidRDefault="00561D7C" w:rsidP="00141217">
            <w:pPr>
              <w:rPr>
                <w:rFonts w:ascii="Arial" w:hAnsi="Arial" w:cs="Arial"/>
              </w:rPr>
            </w:pPr>
          </w:p>
          <w:p w:rsidR="00561D7C" w:rsidRDefault="00561D7C" w:rsidP="00141217">
            <w:pPr>
              <w:pStyle w:val="ListParagraph"/>
              <w:numPr>
                <w:ilvl w:val="0"/>
                <w:numId w:val="6"/>
              </w:numPr>
              <w:rPr>
                <w:rFonts w:ascii="Arial" w:hAnsi="Arial" w:cs="Arial"/>
              </w:rPr>
            </w:pPr>
            <w:r>
              <w:rPr>
                <w:rFonts w:ascii="Arial" w:hAnsi="Arial" w:cs="Arial"/>
              </w:rPr>
              <w:t>One bird observed during the 2014-15 Petroglyphs Christmas bird count.</w:t>
            </w:r>
          </w:p>
          <w:p w:rsidR="00561D7C" w:rsidRPr="00141217" w:rsidRDefault="00561D7C" w:rsidP="00141217">
            <w:pPr>
              <w:pStyle w:val="ListParagraph"/>
              <w:ind w:left="360"/>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754931">
            <w:pPr>
              <w:rPr>
                <w:rFonts w:ascii="Arial" w:hAnsi="Arial" w:cs="Arial"/>
              </w:rPr>
            </w:pPr>
            <w:r>
              <w:rPr>
                <w:rFonts w:ascii="Arial" w:hAnsi="Arial" w:cs="Arial"/>
              </w:rPr>
              <w:t>Hooded merganser</w:t>
            </w:r>
          </w:p>
          <w:p w:rsidR="004D574A" w:rsidRDefault="00561D7C" w:rsidP="00754931">
            <w:pPr>
              <w:rPr>
                <w:rFonts w:ascii="Arial" w:hAnsi="Arial" w:cs="Arial"/>
                <w:i/>
              </w:rPr>
            </w:pPr>
            <w:r>
              <w:rPr>
                <w:rFonts w:ascii="Arial" w:hAnsi="Arial" w:cs="Arial"/>
              </w:rPr>
              <w:t xml:space="preserve">  (</w:t>
            </w:r>
            <w:r w:rsidRPr="00CB0669">
              <w:rPr>
                <w:rFonts w:ascii="Arial" w:hAnsi="Arial" w:cs="Arial"/>
                <w:i/>
              </w:rPr>
              <w:t xml:space="preserve">Lophodytes </w:t>
            </w:r>
          </w:p>
          <w:p w:rsidR="00561D7C" w:rsidRDefault="003C2B1A" w:rsidP="00754931">
            <w:pPr>
              <w:rPr>
                <w:rFonts w:ascii="Arial" w:hAnsi="Arial" w:cs="Arial"/>
              </w:rPr>
            </w:pPr>
            <w:r>
              <w:rPr>
                <w:rFonts w:ascii="Arial" w:hAnsi="Arial" w:cs="Arial"/>
                <w:i/>
              </w:rPr>
              <w:t xml:space="preserve">   </w:t>
            </w:r>
            <w:r w:rsidR="00561D7C" w:rsidRPr="00CB0669">
              <w:rPr>
                <w:rFonts w:ascii="Arial" w:hAnsi="Arial" w:cs="Arial"/>
                <w:i/>
              </w:rPr>
              <w:t>cucullatus</w:t>
            </w:r>
            <w:r w:rsidR="00561D7C">
              <w:rPr>
                <w:rFonts w:ascii="Arial" w:hAnsi="Arial" w:cs="Arial"/>
              </w:rPr>
              <w:t>)</w:t>
            </w:r>
          </w:p>
          <w:p w:rsidR="00561D7C" w:rsidRDefault="00561D7C">
            <w:pPr>
              <w:rPr>
                <w:rFonts w:ascii="Arial" w:hAnsi="Arial" w:cs="Arial"/>
              </w:rPr>
            </w:pPr>
          </w:p>
        </w:tc>
        <w:tc>
          <w:tcPr>
            <w:tcW w:w="2268" w:type="dxa"/>
            <w:gridSpan w:val="3"/>
            <w:tcBorders>
              <w:top w:val="single" w:sz="4" w:space="0" w:color="auto"/>
              <w:left w:val="nil"/>
              <w:bottom w:val="nil"/>
              <w:right w:val="nil"/>
            </w:tcBorders>
          </w:tcPr>
          <w:p w:rsidR="00561D7C" w:rsidRDefault="00561D7C" w:rsidP="00754931">
            <w:pPr>
              <w:rPr>
                <w:rFonts w:ascii="Arial" w:hAnsi="Arial" w:cs="Arial"/>
              </w:rPr>
            </w:pPr>
            <w:r>
              <w:rPr>
                <w:rFonts w:ascii="Arial" w:hAnsi="Arial" w:cs="Arial"/>
              </w:rPr>
              <w:t>Historic</w:t>
            </w:r>
          </w:p>
          <w:p w:rsidR="00561D7C" w:rsidRDefault="00561D7C">
            <w:pPr>
              <w:rPr>
                <w:rFonts w:ascii="Arial" w:hAnsi="Arial" w:cs="Arial"/>
              </w:rPr>
            </w:pPr>
          </w:p>
        </w:tc>
        <w:tc>
          <w:tcPr>
            <w:tcW w:w="2126" w:type="dxa"/>
            <w:tcBorders>
              <w:top w:val="single" w:sz="4" w:space="0" w:color="auto"/>
              <w:left w:val="nil"/>
              <w:bottom w:val="nil"/>
              <w:right w:val="nil"/>
            </w:tcBorders>
          </w:tcPr>
          <w:p w:rsidR="00561D7C" w:rsidRDefault="00561D7C" w:rsidP="00754931">
            <w:pPr>
              <w:rPr>
                <w:rFonts w:ascii="Arial" w:hAnsi="Arial" w:cs="Arial"/>
              </w:rPr>
            </w:pPr>
            <w:r>
              <w:rPr>
                <w:rFonts w:ascii="Arial" w:hAnsi="Arial" w:cs="Arial"/>
              </w:rPr>
              <w:t>Lakewide</w:t>
            </w:r>
          </w:p>
          <w:p w:rsidR="00561D7C" w:rsidRDefault="00561D7C">
            <w:pPr>
              <w:rPr>
                <w:rFonts w:ascii="Arial" w:hAnsi="Arial" w:cs="Arial"/>
              </w:rPr>
            </w:pPr>
          </w:p>
        </w:tc>
        <w:tc>
          <w:tcPr>
            <w:tcW w:w="2869" w:type="dxa"/>
            <w:tcBorders>
              <w:top w:val="single" w:sz="4" w:space="0" w:color="auto"/>
              <w:left w:val="nil"/>
              <w:bottom w:val="nil"/>
              <w:right w:val="nil"/>
            </w:tcBorders>
          </w:tcPr>
          <w:p w:rsidR="00561D7C" w:rsidRDefault="00561D7C" w:rsidP="002279F3">
            <w:pPr>
              <w:rPr>
                <w:rFonts w:ascii="Arial" w:hAnsi="Arial" w:cs="Arial"/>
              </w:rPr>
            </w:pPr>
            <w:r>
              <w:rPr>
                <w:rFonts w:ascii="Arial" w:hAnsi="Arial" w:cs="Arial"/>
              </w:rPr>
              <w:t xml:space="preserve">Peterson (1947), Bellrose (1976), </w:t>
            </w:r>
            <w:r w:rsidR="001B36AA">
              <w:rPr>
                <w:rFonts w:ascii="Arial" w:hAnsi="Arial" w:cs="Arial"/>
              </w:rPr>
              <w:t xml:space="preserve">Sadler (1983), </w:t>
            </w:r>
            <w:r w:rsidR="002279F3">
              <w:rPr>
                <w:rFonts w:ascii="Arial" w:hAnsi="Arial" w:cs="Arial"/>
              </w:rPr>
              <w:t>JLA (2009, 2010)</w:t>
            </w:r>
          </w:p>
        </w:tc>
        <w:tc>
          <w:tcPr>
            <w:tcW w:w="3514" w:type="dxa"/>
            <w:gridSpan w:val="2"/>
            <w:tcBorders>
              <w:top w:val="single" w:sz="4" w:space="0" w:color="auto"/>
              <w:left w:val="nil"/>
              <w:bottom w:val="nil"/>
              <w:right w:val="nil"/>
            </w:tcBorders>
          </w:tcPr>
          <w:p w:rsidR="00561D7C" w:rsidRDefault="00561D7C" w:rsidP="001B36AA">
            <w:pPr>
              <w:rPr>
                <w:rFonts w:ascii="Arial" w:hAnsi="Arial" w:cs="Arial"/>
              </w:rPr>
            </w:pPr>
            <w:r>
              <w:rPr>
                <w:rFonts w:ascii="Arial" w:hAnsi="Arial" w:cs="Arial"/>
              </w:rPr>
              <w:t>-</w:t>
            </w:r>
            <w:r w:rsidR="001B36AA">
              <w:rPr>
                <w:rFonts w:ascii="Arial" w:hAnsi="Arial" w:cs="Arial"/>
              </w:rPr>
              <w:t xml:space="preserve">    A common migrant.</w:t>
            </w:r>
          </w:p>
        </w:tc>
      </w:tr>
      <w:tr w:rsidR="004D574A" w:rsidRPr="008404D1" w:rsidTr="00D31EA7">
        <w:trPr>
          <w:gridAfter w:val="4"/>
          <w:wAfter w:w="944" w:type="dxa"/>
        </w:trPr>
        <w:tc>
          <w:tcPr>
            <w:tcW w:w="2660" w:type="dxa"/>
            <w:tcBorders>
              <w:top w:val="nil"/>
              <w:left w:val="nil"/>
              <w:bottom w:val="nil"/>
              <w:right w:val="nil"/>
            </w:tcBorders>
          </w:tcPr>
          <w:p w:rsidR="004D574A" w:rsidRDefault="004D574A" w:rsidP="00754931">
            <w:pPr>
              <w:rPr>
                <w:rFonts w:ascii="Arial" w:hAnsi="Arial" w:cs="Arial"/>
              </w:rPr>
            </w:pPr>
          </w:p>
        </w:tc>
        <w:tc>
          <w:tcPr>
            <w:tcW w:w="2268" w:type="dxa"/>
            <w:gridSpan w:val="3"/>
            <w:tcBorders>
              <w:top w:val="nil"/>
              <w:left w:val="nil"/>
              <w:bottom w:val="nil"/>
              <w:right w:val="nil"/>
            </w:tcBorders>
          </w:tcPr>
          <w:p w:rsidR="004D574A" w:rsidRDefault="004D574A" w:rsidP="00754931">
            <w:pPr>
              <w:rPr>
                <w:rFonts w:ascii="Arial" w:hAnsi="Arial" w:cs="Arial"/>
              </w:rPr>
            </w:pPr>
            <w:r>
              <w:rPr>
                <w:rFonts w:ascii="Arial" w:hAnsi="Arial" w:cs="Arial"/>
              </w:rPr>
              <w:t>1981-1985</w:t>
            </w:r>
          </w:p>
          <w:p w:rsidR="004D574A" w:rsidRDefault="004D574A" w:rsidP="00754931">
            <w:pPr>
              <w:rPr>
                <w:rFonts w:ascii="Arial" w:hAnsi="Arial" w:cs="Arial"/>
              </w:rPr>
            </w:pPr>
          </w:p>
        </w:tc>
        <w:tc>
          <w:tcPr>
            <w:tcW w:w="2126" w:type="dxa"/>
            <w:tcBorders>
              <w:top w:val="nil"/>
              <w:left w:val="nil"/>
              <w:bottom w:val="nil"/>
              <w:right w:val="nil"/>
            </w:tcBorders>
          </w:tcPr>
          <w:p w:rsidR="004D574A" w:rsidRDefault="004D574A" w:rsidP="00754931">
            <w:pPr>
              <w:rPr>
                <w:rFonts w:ascii="Arial" w:hAnsi="Arial" w:cs="Arial"/>
              </w:rPr>
            </w:pPr>
            <w:r>
              <w:rPr>
                <w:rFonts w:ascii="Arial" w:hAnsi="Arial" w:cs="Arial"/>
              </w:rPr>
              <w:t>Square #17QK35</w:t>
            </w:r>
          </w:p>
        </w:tc>
        <w:tc>
          <w:tcPr>
            <w:tcW w:w="2869" w:type="dxa"/>
            <w:tcBorders>
              <w:top w:val="nil"/>
              <w:left w:val="nil"/>
              <w:bottom w:val="nil"/>
              <w:right w:val="nil"/>
            </w:tcBorders>
          </w:tcPr>
          <w:p w:rsidR="004D574A" w:rsidRDefault="004D574A" w:rsidP="0075493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4D574A" w:rsidRDefault="004D574A" w:rsidP="00754931">
            <w:pPr>
              <w:pStyle w:val="ListParagraph"/>
              <w:numPr>
                <w:ilvl w:val="0"/>
                <w:numId w:val="6"/>
              </w:numPr>
              <w:rPr>
                <w:rFonts w:ascii="Arial" w:hAnsi="Arial" w:cs="Arial"/>
              </w:rPr>
            </w:pPr>
            <w:r>
              <w:rPr>
                <w:rFonts w:ascii="Arial" w:hAnsi="Arial" w:cs="Arial"/>
              </w:rPr>
              <w:t>Courtship display observed.</w:t>
            </w:r>
          </w:p>
          <w:p w:rsidR="004D574A" w:rsidRPr="00754931" w:rsidRDefault="004D574A" w:rsidP="004D574A">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54931">
            <w:pPr>
              <w:rPr>
                <w:rFonts w:ascii="Arial" w:hAnsi="Arial" w:cs="Arial"/>
              </w:rPr>
            </w:pPr>
          </w:p>
        </w:tc>
        <w:tc>
          <w:tcPr>
            <w:tcW w:w="2268" w:type="dxa"/>
            <w:gridSpan w:val="3"/>
            <w:tcBorders>
              <w:top w:val="nil"/>
              <w:left w:val="nil"/>
              <w:bottom w:val="nil"/>
              <w:right w:val="nil"/>
            </w:tcBorders>
          </w:tcPr>
          <w:p w:rsidR="00561D7C" w:rsidRDefault="00561D7C" w:rsidP="00754931">
            <w:pPr>
              <w:rPr>
                <w:rFonts w:ascii="Arial" w:hAnsi="Arial" w:cs="Arial"/>
              </w:rPr>
            </w:pPr>
            <w:r>
              <w:rPr>
                <w:rFonts w:ascii="Arial" w:hAnsi="Arial" w:cs="Arial"/>
              </w:rPr>
              <w:t>December, 1984</w:t>
            </w:r>
          </w:p>
        </w:tc>
        <w:tc>
          <w:tcPr>
            <w:tcW w:w="2126" w:type="dxa"/>
            <w:tcBorders>
              <w:top w:val="nil"/>
              <w:left w:val="nil"/>
              <w:bottom w:val="nil"/>
              <w:right w:val="nil"/>
            </w:tcBorders>
          </w:tcPr>
          <w:p w:rsidR="00561D7C" w:rsidRDefault="00561D7C" w:rsidP="00754931">
            <w:pPr>
              <w:rPr>
                <w:rFonts w:ascii="Arial" w:hAnsi="Arial" w:cs="Arial"/>
              </w:rPr>
            </w:pPr>
            <w:r>
              <w:rPr>
                <w:rFonts w:ascii="Arial" w:hAnsi="Arial" w:cs="Arial"/>
              </w:rPr>
              <w:t>Unknown</w:t>
            </w:r>
          </w:p>
          <w:p w:rsidR="00561D7C" w:rsidRDefault="00561D7C" w:rsidP="00754931">
            <w:pPr>
              <w:rPr>
                <w:rFonts w:ascii="Arial" w:hAnsi="Arial" w:cs="Arial"/>
              </w:rPr>
            </w:pPr>
          </w:p>
        </w:tc>
        <w:tc>
          <w:tcPr>
            <w:tcW w:w="2869" w:type="dxa"/>
            <w:tcBorders>
              <w:top w:val="nil"/>
              <w:left w:val="nil"/>
              <w:bottom w:val="nil"/>
              <w:right w:val="nil"/>
            </w:tcBorders>
          </w:tcPr>
          <w:p w:rsidR="00561D7C" w:rsidRDefault="00561D7C" w:rsidP="00754931">
            <w:pPr>
              <w:rPr>
                <w:rFonts w:ascii="Arial" w:hAnsi="Arial" w:cs="Arial"/>
              </w:rPr>
            </w:pPr>
            <w:r>
              <w:rPr>
                <w:rFonts w:ascii="Arial" w:hAnsi="Arial" w:cs="Arial"/>
              </w:rPr>
              <w:t>Petroglyphs Christmas Bird Count</w:t>
            </w:r>
          </w:p>
          <w:p w:rsidR="00561D7C" w:rsidRDefault="00561D7C" w:rsidP="00754931">
            <w:pPr>
              <w:rPr>
                <w:rFonts w:ascii="Arial" w:hAnsi="Arial" w:cs="Arial"/>
              </w:rPr>
            </w:pPr>
          </w:p>
        </w:tc>
        <w:tc>
          <w:tcPr>
            <w:tcW w:w="3514" w:type="dxa"/>
            <w:gridSpan w:val="2"/>
            <w:tcBorders>
              <w:top w:val="nil"/>
              <w:left w:val="nil"/>
              <w:bottom w:val="nil"/>
              <w:right w:val="nil"/>
            </w:tcBorders>
          </w:tcPr>
          <w:p w:rsidR="00561D7C" w:rsidRPr="00754931" w:rsidRDefault="00561D7C" w:rsidP="00754931">
            <w:pPr>
              <w:pStyle w:val="ListParagraph"/>
              <w:numPr>
                <w:ilvl w:val="0"/>
                <w:numId w:val="6"/>
              </w:numPr>
              <w:rPr>
                <w:rFonts w:ascii="Arial" w:hAnsi="Arial" w:cs="Arial"/>
              </w:rPr>
            </w:pPr>
            <w:r w:rsidRPr="00754931">
              <w:rPr>
                <w:rFonts w:ascii="Arial" w:hAnsi="Arial" w:cs="Arial"/>
              </w:rPr>
              <w:t>Seventeen</w:t>
            </w:r>
            <w:r>
              <w:rPr>
                <w:rFonts w:ascii="Arial" w:hAnsi="Arial" w:cs="Arial"/>
              </w:rPr>
              <w:t xml:space="preser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54931">
            <w:pPr>
              <w:rPr>
                <w:rFonts w:ascii="Arial" w:hAnsi="Arial" w:cs="Arial"/>
              </w:rPr>
            </w:pPr>
          </w:p>
        </w:tc>
        <w:tc>
          <w:tcPr>
            <w:tcW w:w="2268" w:type="dxa"/>
            <w:gridSpan w:val="3"/>
            <w:tcBorders>
              <w:top w:val="nil"/>
              <w:left w:val="nil"/>
              <w:bottom w:val="nil"/>
              <w:right w:val="nil"/>
            </w:tcBorders>
          </w:tcPr>
          <w:p w:rsidR="00561D7C" w:rsidRDefault="00561D7C" w:rsidP="00754931">
            <w:pPr>
              <w:rPr>
                <w:rFonts w:ascii="Arial" w:hAnsi="Arial" w:cs="Arial"/>
              </w:rPr>
            </w:pPr>
            <w:r>
              <w:rPr>
                <w:rFonts w:ascii="Arial" w:hAnsi="Arial" w:cs="Arial"/>
              </w:rPr>
              <w:t>December, 1998</w:t>
            </w:r>
          </w:p>
        </w:tc>
        <w:tc>
          <w:tcPr>
            <w:tcW w:w="2126" w:type="dxa"/>
            <w:tcBorders>
              <w:top w:val="nil"/>
              <w:left w:val="nil"/>
              <w:bottom w:val="nil"/>
              <w:right w:val="nil"/>
            </w:tcBorders>
          </w:tcPr>
          <w:p w:rsidR="00561D7C" w:rsidRDefault="00561D7C" w:rsidP="00754931">
            <w:pPr>
              <w:rPr>
                <w:rFonts w:ascii="Arial" w:hAnsi="Arial" w:cs="Arial"/>
              </w:rPr>
            </w:pPr>
            <w:r>
              <w:rPr>
                <w:rFonts w:ascii="Arial" w:hAnsi="Arial" w:cs="Arial"/>
              </w:rPr>
              <w:t>Unknown</w:t>
            </w:r>
          </w:p>
          <w:p w:rsidR="00561D7C" w:rsidRDefault="00561D7C" w:rsidP="00754931">
            <w:pPr>
              <w:rPr>
                <w:rFonts w:ascii="Arial" w:hAnsi="Arial" w:cs="Arial"/>
              </w:rPr>
            </w:pPr>
          </w:p>
        </w:tc>
        <w:tc>
          <w:tcPr>
            <w:tcW w:w="2869" w:type="dxa"/>
            <w:tcBorders>
              <w:top w:val="nil"/>
              <w:left w:val="nil"/>
              <w:bottom w:val="nil"/>
              <w:right w:val="nil"/>
            </w:tcBorders>
          </w:tcPr>
          <w:p w:rsidR="00561D7C" w:rsidRDefault="00561D7C" w:rsidP="00754931">
            <w:pPr>
              <w:rPr>
                <w:rFonts w:ascii="Arial" w:hAnsi="Arial" w:cs="Arial"/>
              </w:rPr>
            </w:pPr>
            <w:r>
              <w:rPr>
                <w:rFonts w:ascii="Arial" w:hAnsi="Arial" w:cs="Arial"/>
              </w:rPr>
              <w:t>Petroglyphs Christmas Bird Count</w:t>
            </w:r>
          </w:p>
          <w:p w:rsidR="00561D7C" w:rsidRDefault="00561D7C" w:rsidP="00754931">
            <w:pPr>
              <w:rPr>
                <w:rFonts w:ascii="Arial" w:hAnsi="Arial" w:cs="Arial"/>
              </w:rPr>
            </w:pPr>
          </w:p>
        </w:tc>
        <w:tc>
          <w:tcPr>
            <w:tcW w:w="3514" w:type="dxa"/>
            <w:gridSpan w:val="2"/>
            <w:tcBorders>
              <w:top w:val="nil"/>
              <w:left w:val="nil"/>
              <w:bottom w:val="nil"/>
              <w:right w:val="nil"/>
            </w:tcBorders>
          </w:tcPr>
          <w:p w:rsidR="00561D7C" w:rsidRPr="00754931" w:rsidRDefault="00561D7C" w:rsidP="00754931">
            <w:pPr>
              <w:pStyle w:val="ListParagraph"/>
              <w:numPr>
                <w:ilvl w:val="0"/>
                <w:numId w:val="6"/>
              </w:numPr>
              <w:rPr>
                <w:rFonts w:ascii="Arial" w:hAnsi="Arial" w:cs="Arial"/>
              </w:rPr>
            </w:pPr>
            <w:r w:rsidRPr="00754931">
              <w:rPr>
                <w:rFonts w:ascii="Arial" w:hAnsi="Arial" w:cs="Arial"/>
              </w:rPr>
              <w:t>Two</w:t>
            </w:r>
            <w:r>
              <w:rPr>
                <w:rFonts w:ascii="Arial" w:hAnsi="Arial" w:cs="Arial"/>
              </w:rPr>
              <w:t xml:space="preserve"> birds observed.</w:t>
            </w:r>
          </w:p>
        </w:tc>
      </w:tr>
      <w:tr w:rsidR="004D574A" w:rsidRPr="008404D1" w:rsidTr="00D31EA7">
        <w:trPr>
          <w:gridAfter w:val="4"/>
          <w:wAfter w:w="944" w:type="dxa"/>
        </w:trPr>
        <w:tc>
          <w:tcPr>
            <w:tcW w:w="2660" w:type="dxa"/>
            <w:tcBorders>
              <w:top w:val="nil"/>
              <w:left w:val="nil"/>
              <w:bottom w:val="nil"/>
              <w:right w:val="nil"/>
            </w:tcBorders>
          </w:tcPr>
          <w:p w:rsidR="004D574A" w:rsidRDefault="004D574A" w:rsidP="00754931">
            <w:pPr>
              <w:rPr>
                <w:rFonts w:ascii="Arial" w:hAnsi="Arial" w:cs="Arial"/>
              </w:rPr>
            </w:pPr>
          </w:p>
        </w:tc>
        <w:tc>
          <w:tcPr>
            <w:tcW w:w="2268" w:type="dxa"/>
            <w:gridSpan w:val="3"/>
            <w:tcBorders>
              <w:top w:val="nil"/>
              <w:left w:val="nil"/>
              <w:bottom w:val="nil"/>
              <w:right w:val="nil"/>
            </w:tcBorders>
          </w:tcPr>
          <w:p w:rsidR="004D574A" w:rsidRDefault="004D574A">
            <w:pPr>
              <w:rPr>
                <w:rFonts w:ascii="Arial" w:hAnsi="Arial" w:cs="Arial"/>
              </w:rPr>
            </w:pPr>
            <w:r>
              <w:rPr>
                <w:rFonts w:ascii="Arial" w:hAnsi="Arial" w:cs="Arial"/>
              </w:rPr>
              <w:t>2001-2005</w:t>
            </w:r>
          </w:p>
        </w:tc>
        <w:tc>
          <w:tcPr>
            <w:tcW w:w="2126" w:type="dxa"/>
            <w:tcBorders>
              <w:top w:val="nil"/>
              <w:left w:val="nil"/>
              <w:bottom w:val="nil"/>
              <w:right w:val="nil"/>
            </w:tcBorders>
          </w:tcPr>
          <w:p w:rsidR="004D574A" w:rsidRDefault="00554BF3">
            <w:pPr>
              <w:rPr>
                <w:rFonts w:ascii="Arial" w:hAnsi="Arial" w:cs="Arial"/>
              </w:rPr>
            </w:pPr>
            <w:r>
              <w:rPr>
                <w:rFonts w:ascii="Arial" w:hAnsi="Arial" w:cs="Arial"/>
              </w:rPr>
              <w:t>Square #17QK35</w:t>
            </w:r>
          </w:p>
        </w:tc>
        <w:tc>
          <w:tcPr>
            <w:tcW w:w="2869" w:type="dxa"/>
            <w:tcBorders>
              <w:top w:val="nil"/>
              <w:left w:val="nil"/>
              <w:bottom w:val="nil"/>
              <w:right w:val="nil"/>
            </w:tcBorders>
          </w:tcPr>
          <w:p w:rsidR="004D574A" w:rsidRDefault="00554BF3">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4D574A" w:rsidRPr="00554BF3" w:rsidRDefault="00554BF3" w:rsidP="00554BF3">
            <w:pPr>
              <w:pStyle w:val="ListParagraph"/>
              <w:numPr>
                <w:ilvl w:val="0"/>
                <w:numId w:val="6"/>
              </w:numPr>
              <w:rPr>
                <w:rFonts w:ascii="Arial" w:hAnsi="Arial" w:cs="Arial"/>
              </w:rPr>
            </w:pPr>
            <w:r>
              <w:rPr>
                <w:rFonts w:ascii="Arial" w:hAnsi="Arial" w:cs="Arial"/>
              </w:rPr>
              <w:t>Adults leaving or entering nest in circumstances indicating an occupied nest.</w:t>
            </w:r>
          </w:p>
        </w:tc>
      </w:tr>
      <w:tr w:rsidR="00561D7C" w:rsidRPr="008404D1" w:rsidTr="00290A7A">
        <w:trPr>
          <w:gridAfter w:val="4"/>
          <w:wAfter w:w="944" w:type="dxa"/>
        </w:trPr>
        <w:tc>
          <w:tcPr>
            <w:tcW w:w="2660" w:type="dxa"/>
            <w:tcBorders>
              <w:top w:val="nil"/>
              <w:left w:val="nil"/>
              <w:bottom w:val="nil"/>
              <w:right w:val="nil"/>
            </w:tcBorders>
          </w:tcPr>
          <w:p w:rsidR="00561D7C" w:rsidRDefault="00561D7C" w:rsidP="00754931">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p>
          <w:p w:rsidR="00561D7C" w:rsidRDefault="00561D7C">
            <w:pPr>
              <w:rPr>
                <w:rFonts w:ascii="Arial" w:hAnsi="Arial" w:cs="Arial"/>
              </w:rPr>
            </w:pPr>
            <w:r>
              <w:rPr>
                <w:rFonts w:ascii="Arial" w:hAnsi="Arial" w:cs="Arial"/>
              </w:rPr>
              <w:t>December 22, 2012</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lastRenderedPageBreak/>
              <w:t>July 2013</w:t>
            </w:r>
          </w:p>
          <w:p w:rsidR="00561D7C" w:rsidRDefault="00561D7C">
            <w:pPr>
              <w:rPr>
                <w:rFonts w:ascii="Arial" w:hAnsi="Arial" w:cs="Arial"/>
              </w:rPr>
            </w:pPr>
          </w:p>
          <w:p w:rsidR="00561D7C" w:rsidRDefault="00561D7C">
            <w:pPr>
              <w:rPr>
                <w:rFonts w:ascii="Arial" w:hAnsi="Arial" w:cs="Arial"/>
              </w:rPr>
            </w:pPr>
            <w:r>
              <w:rPr>
                <w:rFonts w:ascii="Arial" w:hAnsi="Arial" w:cs="Arial"/>
              </w:rPr>
              <w:t>August 11, 2013</w:t>
            </w:r>
          </w:p>
          <w:p w:rsidR="00561D7C" w:rsidRDefault="00561D7C">
            <w:pPr>
              <w:rPr>
                <w:rFonts w:ascii="Arial" w:hAnsi="Arial" w:cs="Arial"/>
              </w:rPr>
            </w:pPr>
          </w:p>
          <w:p w:rsidR="00561D7C" w:rsidRDefault="00561D7C">
            <w:pPr>
              <w:rPr>
                <w:rFonts w:ascii="Arial" w:hAnsi="Arial" w:cs="Arial"/>
              </w:rPr>
            </w:pPr>
            <w:r>
              <w:rPr>
                <w:rFonts w:ascii="Arial" w:hAnsi="Arial" w:cs="Arial"/>
              </w:rPr>
              <w:t>May 2, 2014</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June 15, 2014</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Summer, 2014</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p>
          <w:p w:rsidR="00561D7C" w:rsidRDefault="00561D7C">
            <w:pPr>
              <w:rPr>
                <w:rFonts w:ascii="Arial" w:hAnsi="Arial" w:cs="Arial"/>
              </w:rPr>
            </w:pPr>
            <w:r>
              <w:rPr>
                <w:rFonts w:ascii="Arial" w:hAnsi="Arial" w:cs="Arial"/>
              </w:rPr>
              <w:t>Area around the lake</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lastRenderedPageBreak/>
              <w:t>Williams Bay</w:t>
            </w:r>
          </w:p>
          <w:p w:rsidR="00561D7C" w:rsidRDefault="00561D7C">
            <w:pPr>
              <w:rPr>
                <w:rFonts w:ascii="Arial" w:hAnsi="Arial" w:cs="Arial"/>
              </w:rPr>
            </w:pPr>
          </w:p>
          <w:p w:rsidR="00561D7C" w:rsidRDefault="00561D7C">
            <w:pPr>
              <w:rPr>
                <w:rFonts w:ascii="Arial" w:hAnsi="Arial" w:cs="Arial"/>
              </w:rPr>
            </w:pPr>
            <w:r>
              <w:rPr>
                <w:rFonts w:ascii="Arial" w:hAnsi="Arial" w:cs="Arial"/>
              </w:rPr>
              <w:t>Williams Bay</w:t>
            </w:r>
          </w:p>
          <w:p w:rsidR="00561D7C" w:rsidRDefault="00561D7C">
            <w:pPr>
              <w:rPr>
                <w:rFonts w:ascii="Arial" w:hAnsi="Arial" w:cs="Arial"/>
              </w:rPr>
            </w:pPr>
          </w:p>
          <w:p w:rsidR="00561D7C" w:rsidRDefault="00561D7C">
            <w:pPr>
              <w:rPr>
                <w:rFonts w:ascii="Arial" w:hAnsi="Arial" w:cs="Arial"/>
              </w:rPr>
            </w:pPr>
            <w:r>
              <w:rPr>
                <w:rFonts w:ascii="Arial" w:hAnsi="Arial" w:cs="Arial"/>
              </w:rPr>
              <w:t>Brooks Bay</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Brooks Bay</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Sharpes Bay</w:t>
            </w:r>
          </w:p>
        </w:tc>
        <w:tc>
          <w:tcPr>
            <w:tcW w:w="2869" w:type="dxa"/>
            <w:tcBorders>
              <w:top w:val="nil"/>
              <w:left w:val="nil"/>
              <w:bottom w:val="nil"/>
              <w:right w:val="nil"/>
            </w:tcBorders>
          </w:tcPr>
          <w:p w:rsidR="00561D7C" w:rsidRDefault="00561D7C">
            <w:pPr>
              <w:rPr>
                <w:rFonts w:ascii="Arial" w:hAnsi="Arial" w:cs="Arial"/>
              </w:rPr>
            </w:pPr>
          </w:p>
          <w:p w:rsidR="00561D7C" w:rsidRDefault="00561D7C">
            <w:pPr>
              <w:rPr>
                <w:rFonts w:ascii="Arial" w:hAnsi="Arial" w:cs="Arial"/>
              </w:rPr>
            </w:pPr>
            <w:r>
              <w:rPr>
                <w:rFonts w:ascii="Arial" w:hAnsi="Arial" w:cs="Arial"/>
              </w:rPr>
              <w:t>Jones (2013)</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lastRenderedPageBreak/>
              <w:t>Shari Fulmer</w:t>
            </w:r>
          </w:p>
          <w:p w:rsidR="00561D7C" w:rsidRDefault="00561D7C">
            <w:pPr>
              <w:rPr>
                <w:rFonts w:ascii="Arial" w:hAnsi="Arial" w:cs="Arial"/>
              </w:rPr>
            </w:pPr>
          </w:p>
          <w:p w:rsidR="00561D7C" w:rsidRDefault="00561D7C">
            <w:pPr>
              <w:rPr>
                <w:rFonts w:ascii="Arial" w:hAnsi="Arial" w:cs="Arial"/>
              </w:rPr>
            </w:pPr>
            <w:r>
              <w:rPr>
                <w:rFonts w:ascii="Arial" w:hAnsi="Arial" w:cs="Arial"/>
              </w:rPr>
              <w:t>Shari Fulmer</w:t>
            </w:r>
          </w:p>
          <w:p w:rsidR="00561D7C" w:rsidRDefault="00561D7C">
            <w:pPr>
              <w:rPr>
                <w:rFonts w:ascii="Arial" w:hAnsi="Arial" w:cs="Arial"/>
              </w:rPr>
            </w:pPr>
          </w:p>
          <w:p w:rsidR="00561D7C" w:rsidRDefault="00561D7C">
            <w:pPr>
              <w:rPr>
                <w:rFonts w:ascii="Arial" w:hAnsi="Arial" w:cs="Arial"/>
              </w:rPr>
            </w:pPr>
            <w:r>
              <w:rPr>
                <w:rFonts w:ascii="Arial" w:hAnsi="Arial" w:cs="Arial"/>
              </w:rPr>
              <w:t>Sheelagh Hysenaj</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Sheelagh Hysenaj</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Judy Kiffer</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2A0E3A">
            <w:pPr>
              <w:jc w:val="center"/>
              <w:rPr>
                <w:rFonts w:ascii="Arial" w:hAnsi="Arial" w:cs="Arial"/>
              </w:rPr>
            </w:pPr>
          </w:p>
          <w:p w:rsidR="00561D7C" w:rsidRDefault="00561D7C" w:rsidP="002F41AE">
            <w:pPr>
              <w:pStyle w:val="ListParagraph"/>
              <w:numPr>
                <w:ilvl w:val="0"/>
                <w:numId w:val="6"/>
              </w:numPr>
              <w:rPr>
                <w:rFonts w:ascii="Arial" w:hAnsi="Arial" w:cs="Arial"/>
              </w:rPr>
            </w:pPr>
            <w:r>
              <w:rPr>
                <w:rFonts w:ascii="Arial" w:hAnsi="Arial" w:cs="Arial"/>
              </w:rPr>
              <w:t>Sixteen birds observed during the 2012-13 Petroglyphs Christmas bird count.</w:t>
            </w:r>
          </w:p>
          <w:p w:rsidR="00561D7C" w:rsidRDefault="00561D7C" w:rsidP="002F41AE">
            <w:pPr>
              <w:pStyle w:val="ListParagraph"/>
              <w:ind w:left="360"/>
              <w:rPr>
                <w:rFonts w:ascii="Arial" w:hAnsi="Arial" w:cs="Arial"/>
              </w:rPr>
            </w:pPr>
          </w:p>
          <w:p w:rsidR="00561D7C" w:rsidRDefault="00561D7C" w:rsidP="002014ED">
            <w:pPr>
              <w:pStyle w:val="ListParagraph"/>
              <w:numPr>
                <w:ilvl w:val="0"/>
                <w:numId w:val="6"/>
              </w:numPr>
              <w:rPr>
                <w:rFonts w:ascii="Arial" w:hAnsi="Arial" w:cs="Arial"/>
              </w:rPr>
            </w:pPr>
            <w:r>
              <w:rPr>
                <w:rFonts w:ascii="Arial" w:hAnsi="Arial" w:cs="Arial"/>
              </w:rPr>
              <w:t>Photograph taken.</w:t>
            </w:r>
          </w:p>
          <w:p w:rsidR="00561D7C" w:rsidRDefault="00561D7C" w:rsidP="002A0E3A">
            <w:pPr>
              <w:jc w:val="center"/>
              <w:rPr>
                <w:rFonts w:ascii="Arial" w:hAnsi="Arial" w:cs="Arial"/>
              </w:rPr>
            </w:pPr>
          </w:p>
          <w:p w:rsidR="00561D7C" w:rsidRDefault="00561D7C" w:rsidP="002A0E3A">
            <w:pPr>
              <w:pStyle w:val="ListParagraph"/>
              <w:numPr>
                <w:ilvl w:val="0"/>
                <w:numId w:val="6"/>
              </w:numPr>
              <w:rPr>
                <w:rFonts w:ascii="Arial" w:hAnsi="Arial" w:cs="Arial"/>
              </w:rPr>
            </w:pPr>
            <w:r>
              <w:rPr>
                <w:rFonts w:ascii="Arial" w:hAnsi="Arial" w:cs="Arial"/>
              </w:rPr>
              <w:t>Photograph taken.</w:t>
            </w:r>
          </w:p>
          <w:p w:rsidR="00561D7C" w:rsidRPr="002A0E3A" w:rsidRDefault="00561D7C" w:rsidP="002A0E3A">
            <w:pPr>
              <w:pStyle w:val="ListParagraph"/>
              <w:rPr>
                <w:rFonts w:ascii="Arial" w:hAnsi="Arial" w:cs="Arial"/>
              </w:rPr>
            </w:pPr>
          </w:p>
          <w:p w:rsidR="00561D7C" w:rsidRPr="002A0E3A" w:rsidRDefault="00561D7C" w:rsidP="00B663E1">
            <w:pPr>
              <w:pStyle w:val="ListParagraph"/>
              <w:numPr>
                <w:ilvl w:val="0"/>
                <w:numId w:val="6"/>
              </w:numPr>
              <w:rPr>
                <w:rFonts w:ascii="Arial" w:hAnsi="Arial" w:cs="Arial"/>
              </w:rPr>
            </w:pPr>
            <w:r>
              <w:rPr>
                <w:rFonts w:ascii="Arial" w:hAnsi="Arial" w:cs="Arial"/>
              </w:rPr>
              <w:t>Photo taken – identification by Dr. P. Hubert (MNR).</w:t>
            </w:r>
          </w:p>
          <w:p w:rsidR="00561D7C" w:rsidRDefault="00561D7C" w:rsidP="002A0E3A">
            <w:pPr>
              <w:rPr>
                <w:rFonts w:ascii="Arial" w:hAnsi="Arial" w:cs="Arial"/>
              </w:rPr>
            </w:pPr>
          </w:p>
          <w:p w:rsidR="00561D7C" w:rsidRDefault="00561D7C" w:rsidP="00B663E1">
            <w:pPr>
              <w:pStyle w:val="ListParagraph"/>
              <w:numPr>
                <w:ilvl w:val="0"/>
                <w:numId w:val="6"/>
              </w:numPr>
              <w:rPr>
                <w:rFonts w:ascii="Arial" w:hAnsi="Arial" w:cs="Arial"/>
              </w:rPr>
            </w:pPr>
            <w:r>
              <w:rPr>
                <w:rFonts w:ascii="Arial" w:hAnsi="Arial" w:cs="Arial"/>
              </w:rPr>
              <w:t>Female with six young-of-year.</w:t>
            </w:r>
          </w:p>
          <w:p w:rsidR="00561D7C" w:rsidRPr="00084327" w:rsidRDefault="00561D7C" w:rsidP="00084327">
            <w:pPr>
              <w:pStyle w:val="ListParagraph"/>
              <w:rPr>
                <w:rFonts w:ascii="Arial" w:hAnsi="Arial" w:cs="Arial"/>
              </w:rPr>
            </w:pPr>
          </w:p>
          <w:p w:rsidR="00561D7C" w:rsidRPr="00B663E1" w:rsidRDefault="00561D7C" w:rsidP="00084327">
            <w:pPr>
              <w:pStyle w:val="ListParagraph"/>
              <w:numPr>
                <w:ilvl w:val="0"/>
                <w:numId w:val="6"/>
              </w:numPr>
              <w:jc w:val="center"/>
              <w:rPr>
                <w:rFonts w:ascii="Arial" w:hAnsi="Arial" w:cs="Arial"/>
              </w:rPr>
            </w:pPr>
          </w:p>
        </w:tc>
      </w:tr>
      <w:tr w:rsidR="00417B56" w:rsidRPr="008404D1" w:rsidTr="00290A7A">
        <w:trPr>
          <w:gridAfter w:val="4"/>
          <w:wAfter w:w="944" w:type="dxa"/>
        </w:trPr>
        <w:tc>
          <w:tcPr>
            <w:tcW w:w="2660" w:type="dxa"/>
            <w:tcBorders>
              <w:top w:val="nil"/>
              <w:left w:val="nil"/>
              <w:bottom w:val="nil"/>
              <w:right w:val="nil"/>
            </w:tcBorders>
          </w:tcPr>
          <w:p w:rsidR="00417B56" w:rsidRDefault="00417B56" w:rsidP="00754931">
            <w:pPr>
              <w:rPr>
                <w:rFonts w:ascii="Arial" w:hAnsi="Arial" w:cs="Arial"/>
              </w:rPr>
            </w:pPr>
          </w:p>
        </w:tc>
        <w:tc>
          <w:tcPr>
            <w:tcW w:w="2268" w:type="dxa"/>
            <w:gridSpan w:val="3"/>
            <w:tcBorders>
              <w:top w:val="nil"/>
              <w:left w:val="nil"/>
              <w:bottom w:val="nil"/>
              <w:right w:val="nil"/>
            </w:tcBorders>
          </w:tcPr>
          <w:p w:rsidR="00417B56" w:rsidRDefault="00417B56">
            <w:pPr>
              <w:rPr>
                <w:rFonts w:ascii="Arial" w:hAnsi="Arial" w:cs="Arial"/>
              </w:rPr>
            </w:pPr>
            <w:r>
              <w:rPr>
                <w:rFonts w:ascii="Arial" w:hAnsi="Arial" w:cs="Arial"/>
              </w:rPr>
              <w:t>December 30, 2015</w:t>
            </w:r>
          </w:p>
          <w:p w:rsidR="00417B56" w:rsidRDefault="00417B56">
            <w:pPr>
              <w:rPr>
                <w:rFonts w:ascii="Arial" w:hAnsi="Arial" w:cs="Arial"/>
              </w:rPr>
            </w:pPr>
          </w:p>
        </w:tc>
        <w:tc>
          <w:tcPr>
            <w:tcW w:w="2126" w:type="dxa"/>
            <w:tcBorders>
              <w:top w:val="nil"/>
              <w:left w:val="nil"/>
              <w:bottom w:val="nil"/>
              <w:right w:val="nil"/>
            </w:tcBorders>
          </w:tcPr>
          <w:p w:rsidR="00417B56" w:rsidRDefault="00417B56">
            <w:pPr>
              <w:rPr>
                <w:rFonts w:ascii="Arial" w:hAnsi="Arial" w:cs="Arial"/>
              </w:rPr>
            </w:pPr>
            <w:r>
              <w:rPr>
                <w:rFonts w:ascii="Arial" w:hAnsi="Arial" w:cs="Arial"/>
              </w:rPr>
              <w:t>Area around the lake</w:t>
            </w:r>
          </w:p>
        </w:tc>
        <w:tc>
          <w:tcPr>
            <w:tcW w:w="2869" w:type="dxa"/>
            <w:tcBorders>
              <w:top w:val="nil"/>
              <w:left w:val="nil"/>
              <w:bottom w:val="nil"/>
              <w:right w:val="nil"/>
            </w:tcBorders>
          </w:tcPr>
          <w:p w:rsidR="00417B56" w:rsidRDefault="00417B56" w:rsidP="00417B56">
            <w:pPr>
              <w:rPr>
                <w:rFonts w:ascii="Arial" w:hAnsi="Arial" w:cs="Arial"/>
              </w:rPr>
            </w:pPr>
            <w:r>
              <w:rPr>
                <w:rFonts w:ascii="Arial" w:hAnsi="Arial" w:cs="Arial"/>
              </w:rPr>
              <w:t>Petroglyphs Christmas Bird Count</w:t>
            </w:r>
          </w:p>
          <w:p w:rsidR="00417B56" w:rsidRDefault="00417B56">
            <w:pPr>
              <w:rPr>
                <w:rFonts w:ascii="Arial" w:hAnsi="Arial" w:cs="Arial"/>
              </w:rPr>
            </w:pPr>
          </w:p>
        </w:tc>
        <w:tc>
          <w:tcPr>
            <w:tcW w:w="3514" w:type="dxa"/>
            <w:gridSpan w:val="2"/>
            <w:tcBorders>
              <w:top w:val="nil"/>
              <w:left w:val="nil"/>
              <w:bottom w:val="nil"/>
              <w:right w:val="nil"/>
            </w:tcBorders>
          </w:tcPr>
          <w:p w:rsidR="00417B56" w:rsidRPr="00417B56" w:rsidRDefault="00417B56" w:rsidP="00417B56">
            <w:pPr>
              <w:pStyle w:val="ListParagraph"/>
              <w:numPr>
                <w:ilvl w:val="0"/>
                <w:numId w:val="6"/>
              </w:numPr>
              <w:rPr>
                <w:rFonts w:ascii="Arial" w:hAnsi="Arial" w:cs="Arial"/>
              </w:rPr>
            </w:pPr>
            <w:r>
              <w:rPr>
                <w:rFonts w:ascii="Arial" w:hAnsi="Arial" w:cs="Arial"/>
              </w:rPr>
              <w:t>Thirty birds observed.</w:t>
            </w:r>
          </w:p>
        </w:tc>
      </w:tr>
      <w:tr w:rsidR="00290A7A" w:rsidRPr="008404D1" w:rsidTr="00290A7A">
        <w:trPr>
          <w:gridAfter w:val="4"/>
          <w:wAfter w:w="944" w:type="dxa"/>
        </w:trPr>
        <w:tc>
          <w:tcPr>
            <w:tcW w:w="2660" w:type="dxa"/>
            <w:tcBorders>
              <w:top w:val="nil"/>
              <w:left w:val="nil"/>
              <w:bottom w:val="single" w:sz="4" w:space="0" w:color="auto"/>
              <w:right w:val="nil"/>
            </w:tcBorders>
          </w:tcPr>
          <w:p w:rsidR="00290A7A" w:rsidRDefault="00290A7A" w:rsidP="00754931">
            <w:pPr>
              <w:rPr>
                <w:rFonts w:ascii="Arial" w:hAnsi="Arial" w:cs="Arial"/>
              </w:rPr>
            </w:pPr>
          </w:p>
        </w:tc>
        <w:tc>
          <w:tcPr>
            <w:tcW w:w="2268" w:type="dxa"/>
            <w:gridSpan w:val="3"/>
            <w:tcBorders>
              <w:top w:val="nil"/>
              <w:left w:val="nil"/>
              <w:bottom w:val="single" w:sz="4" w:space="0" w:color="auto"/>
              <w:right w:val="nil"/>
            </w:tcBorders>
          </w:tcPr>
          <w:p w:rsidR="00290A7A" w:rsidRDefault="00290A7A">
            <w:pPr>
              <w:rPr>
                <w:rFonts w:ascii="Arial" w:hAnsi="Arial" w:cs="Arial"/>
              </w:rPr>
            </w:pPr>
            <w:r>
              <w:rPr>
                <w:rFonts w:ascii="Arial" w:hAnsi="Arial" w:cs="Arial"/>
              </w:rPr>
              <w:t>Summer, 2019</w:t>
            </w:r>
          </w:p>
        </w:tc>
        <w:tc>
          <w:tcPr>
            <w:tcW w:w="2126" w:type="dxa"/>
            <w:tcBorders>
              <w:top w:val="nil"/>
              <w:left w:val="nil"/>
              <w:bottom w:val="single" w:sz="4" w:space="0" w:color="auto"/>
              <w:right w:val="nil"/>
            </w:tcBorders>
          </w:tcPr>
          <w:p w:rsidR="00290A7A" w:rsidRDefault="00290A7A">
            <w:pPr>
              <w:rPr>
                <w:rFonts w:ascii="Arial" w:hAnsi="Arial" w:cs="Arial"/>
              </w:rPr>
            </w:pPr>
            <w:r>
              <w:rPr>
                <w:rFonts w:ascii="Arial" w:hAnsi="Arial" w:cs="Arial"/>
              </w:rPr>
              <w:t>Northeast of Redmond Bay</w:t>
            </w:r>
          </w:p>
          <w:p w:rsidR="00290A7A" w:rsidRDefault="00290A7A">
            <w:pPr>
              <w:rPr>
                <w:rFonts w:ascii="Arial" w:hAnsi="Arial" w:cs="Arial"/>
              </w:rPr>
            </w:pPr>
          </w:p>
        </w:tc>
        <w:tc>
          <w:tcPr>
            <w:tcW w:w="2869" w:type="dxa"/>
            <w:tcBorders>
              <w:top w:val="nil"/>
              <w:left w:val="nil"/>
              <w:bottom w:val="single" w:sz="4" w:space="0" w:color="auto"/>
              <w:right w:val="nil"/>
            </w:tcBorders>
          </w:tcPr>
          <w:p w:rsidR="00290A7A" w:rsidRDefault="00290A7A" w:rsidP="00417B56">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290A7A" w:rsidRDefault="00290A7A" w:rsidP="00290A7A">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Horned lark</w:t>
            </w:r>
          </w:p>
          <w:p w:rsidR="00561D7C" w:rsidRDefault="00561D7C">
            <w:pPr>
              <w:rPr>
                <w:rFonts w:ascii="Arial" w:hAnsi="Arial" w:cs="Arial"/>
              </w:rPr>
            </w:pPr>
            <w:r>
              <w:rPr>
                <w:rFonts w:ascii="Arial" w:hAnsi="Arial" w:cs="Arial"/>
              </w:rPr>
              <w:t xml:space="preserve">  (</w:t>
            </w:r>
            <w:r w:rsidRPr="00EF75C8">
              <w:rPr>
                <w:rFonts w:ascii="Arial" w:hAnsi="Arial" w:cs="Arial"/>
                <w:i/>
              </w:rPr>
              <w:t>Eremophila alpestris)</w:t>
            </w:r>
          </w:p>
          <w:p w:rsidR="00561D7C" w:rsidRDefault="00561D7C">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Peterson (1947)</w:t>
            </w:r>
            <w:r w:rsidR="001B36AA">
              <w:rPr>
                <w:rFonts w:ascii="Arial" w:hAnsi="Arial" w:cs="Arial"/>
              </w:rPr>
              <w:t>, Sadler (1983)</w:t>
            </w:r>
          </w:p>
        </w:tc>
        <w:tc>
          <w:tcPr>
            <w:tcW w:w="3514" w:type="dxa"/>
            <w:gridSpan w:val="2"/>
            <w:tcBorders>
              <w:top w:val="single" w:sz="4" w:space="0" w:color="auto"/>
              <w:left w:val="nil"/>
              <w:bottom w:val="nil"/>
              <w:right w:val="nil"/>
            </w:tcBorders>
          </w:tcPr>
          <w:p w:rsidR="00561D7C" w:rsidRDefault="001B36AA" w:rsidP="001B36AA">
            <w:pPr>
              <w:pStyle w:val="ListParagraph"/>
              <w:numPr>
                <w:ilvl w:val="0"/>
                <w:numId w:val="6"/>
              </w:numPr>
              <w:rPr>
                <w:rFonts w:ascii="Arial" w:hAnsi="Arial" w:cs="Arial"/>
              </w:rPr>
            </w:pPr>
            <w:r>
              <w:rPr>
                <w:rFonts w:ascii="Arial" w:hAnsi="Arial" w:cs="Arial"/>
              </w:rPr>
              <w:t>A common migrant.</w:t>
            </w: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pPr>
              <w:rPr>
                <w:rFonts w:ascii="Arial" w:hAnsi="Arial" w:cs="Arial"/>
              </w:rPr>
            </w:pPr>
          </w:p>
        </w:tc>
        <w:tc>
          <w:tcPr>
            <w:tcW w:w="2268" w:type="dxa"/>
            <w:gridSpan w:val="3"/>
            <w:tcBorders>
              <w:top w:val="nil"/>
              <w:left w:val="nil"/>
              <w:bottom w:val="single" w:sz="4" w:space="0" w:color="auto"/>
              <w:right w:val="nil"/>
            </w:tcBorders>
          </w:tcPr>
          <w:p w:rsidR="00561D7C" w:rsidRDefault="00561D7C">
            <w:pPr>
              <w:rPr>
                <w:rFonts w:ascii="Arial" w:hAnsi="Arial" w:cs="Arial"/>
              </w:rPr>
            </w:pPr>
            <w:r>
              <w:rPr>
                <w:rFonts w:ascii="Arial" w:hAnsi="Arial" w:cs="Arial"/>
              </w:rPr>
              <w:t>December, 1995</w:t>
            </w:r>
          </w:p>
          <w:p w:rsidR="00561D7C" w:rsidRDefault="00561D7C">
            <w:pPr>
              <w:rPr>
                <w:rFonts w:ascii="Arial" w:hAnsi="Arial" w:cs="Arial"/>
              </w:rPr>
            </w:pPr>
          </w:p>
        </w:tc>
        <w:tc>
          <w:tcPr>
            <w:tcW w:w="2126" w:type="dxa"/>
            <w:tcBorders>
              <w:top w:val="nil"/>
              <w:left w:val="nil"/>
              <w:bottom w:val="single" w:sz="4" w:space="0" w:color="auto"/>
              <w:right w:val="nil"/>
            </w:tcBorders>
          </w:tcPr>
          <w:p w:rsidR="00561D7C" w:rsidRDefault="00417B56">
            <w:pPr>
              <w:rPr>
                <w:rFonts w:ascii="Arial" w:hAnsi="Arial" w:cs="Arial"/>
              </w:rPr>
            </w:pPr>
            <w:r>
              <w:rPr>
                <w:rFonts w:ascii="Arial" w:hAnsi="Arial" w:cs="Arial"/>
              </w:rPr>
              <w:t>Area around the lake</w:t>
            </w:r>
          </w:p>
        </w:tc>
        <w:tc>
          <w:tcPr>
            <w:tcW w:w="2869"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single" w:sz="4" w:space="0" w:color="auto"/>
              <w:right w:val="nil"/>
            </w:tcBorders>
          </w:tcPr>
          <w:p w:rsidR="00561D7C" w:rsidRDefault="00561D7C" w:rsidP="00212E9F">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House finch</w:t>
            </w:r>
          </w:p>
          <w:p w:rsidR="00561D7C" w:rsidRDefault="00561D7C">
            <w:pPr>
              <w:rPr>
                <w:rStyle w:val="xbe"/>
                <w:rFonts w:ascii="Arial" w:hAnsi="Arial" w:cs="Arial"/>
                <w:i/>
              </w:rPr>
            </w:pPr>
            <w:r>
              <w:rPr>
                <w:rFonts w:ascii="Arial" w:hAnsi="Arial" w:cs="Arial"/>
              </w:rPr>
              <w:t xml:space="preserve">   (</w:t>
            </w:r>
            <w:r w:rsidRPr="00815EB1">
              <w:rPr>
                <w:rStyle w:val="xbe"/>
                <w:rFonts w:ascii="Arial" w:hAnsi="Arial" w:cs="Arial"/>
                <w:i/>
              </w:rPr>
              <w:t xml:space="preserve">Haemorhous </w:t>
            </w:r>
          </w:p>
          <w:p w:rsidR="00561D7C" w:rsidRDefault="002F5B1B">
            <w:pPr>
              <w:rPr>
                <w:rFonts w:ascii="Arial" w:hAnsi="Arial" w:cs="Arial"/>
              </w:rPr>
            </w:pPr>
            <w:r>
              <w:rPr>
                <w:rStyle w:val="xbe"/>
                <w:rFonts w:ascii="Arial" w:hAnsi="Arial" w:cs="Arial"/>
                <w:i/>
              </w:rPr>
              <w:t xml:space="preserve">   </w:t>
            </w:r>
            <w:r w:rsidR="00561D7C" w:rsidRPr="00815EB1">
              <w:rPr>
                <w:rStyle w:val="xbe"/>
                <w:rFonts w:ascii="Arial" w:hAnsi="Arial" w:cs="Arial"/>
                <w:i/>
              </w:rPr>
              <w:t>mexicanus)</w:t>
            </w:r>
          </w:p>
          <w:p w:rsidR="00561D7C" w:rsidRDefault="00561D7C">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December, 1996</w:t>
            </w:r>
          </w:p>
        </w:tc>
        <w:tc>
          <w:tcPr>
            <w:tcW w:w="2126" w:type="dxa"/>
            <w:tcBorders>
              <w:top w:val="single" w:sz="4" w:space="0" w:color="auto"/>
              <w:left w:val="nil"/>
              <w:bottom w:val="nil"/>
              <w:right w:val="nil"/>
            </w:tcBorders>
          </w:tcPr>
          <w:p w:rsidR="00561D7C" w:rsidRDefault="00417B56">
            <w:pPr>
              <w:rPr>
                <w:rFonts w:ascii="Arial" w:hAnsi="Arial" w:cs="Arial"/>
              </w:rPr>
            </w:pPr>
            <w:r>
              <w:rPr>
                <w:rFonts w:ascii="Arial" w:hAnsi="Arial" w:cs="Arial"/>
              </w:rPr>
              <w:t>Area around the lake</w:t>
            </w:r>
          </w:p>
        </w:tc>
        <w:tc>
          <w:tcPr>
            <w:tcW w:w="2869" w:type="dxa"/>
            <w:tcBorders>
              <w:top w:val="single" w:sz="4" w:space="0" w:color="auto"/>
              <w:left w:val="nil"/>
              <w:bottom w:val="nil"/>
              <w:right w:val="nil"/>
            </w:tcBorders>
          </w:tcPr>
          <w:p w:rsidR="00561D7C" w:rsidRDefault="00561D7C" w:rsidP="00815EB1">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single" w:sz="4" w:space="0" w:color="auto"/>
              <w:left w:val="nil"/>
              <w:bottom w:val="nil"/>
              <w:right w:val="nil"/>
            </w:tcBorders>
          </w:tcPr>
          <w:p w:rsidR="00561D7C" w:rsidRDefault="00561D7C" w:rsidP="00815EB1">
            <w:pPr>
              <w:pStyle w:val="ListParagraph"/>
              <w:numPr>
                <w:ilvl w:val="0"/>
                <w:numId w:val="6"/>
              </w:numPr>
              <w:rPr>
                <w:rFonts w:ascii="Arial" w:hAnsi="Arial" w:cs="Arial"/>
              </w:rPr>
            </w:pPr>
            <w:r>
              <w:rPr>
                <w:rFonts w:ascii="Arial" w:hAnsi="Arial" w:cs="Arial"/>
              </w:rPr>
              <w:t>Two birds observed.</w:t>
            </w: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pPr>
              <w:rPr>
                <w:rFonts w:ascii="Arial" w:hAnsi="Arial" w:cs="Arial"/>
              </w:rPr>
            </w:pPr>
          </w:p>
        </w:tc>
        <w:tc>
          <w:tcPr>
            <w:tcW w:w="2268" w:type="dxa"/>
            <w:gridSpan w:val="3"/>
            <w:tcBorders>
              <w:top w:val="nil"/>
              <w:left w:val="nil"/>
              <w:bottom w:val="single" w:sz="4" w:space="0" w:color="auto"/>
              <w:right w:val="nil"/>
            </w:tcBorders>
          </w:tcPr>
          <w:p w:rsidR="00561D7C" w:rsidRDefault="00561D7C">
            <w:pPr>
              <w:rPr>
                <w:rFonts w:ascii="Arial" w:hAnsi="Arial" w:cs="Arial"/>
              </w:rPr>
            </w:pPr>
            <w:r>
              <w:rPr>
                <w:rFonts w:ascii="Arial" w:hAnsi="Arial" w:cs="Arial"/>
              </w:rPr>
              <w:t>December, 1997</w:t>
            </w:r>
          </w:p>
        </w:tc>
        <w:tc>
          <w:tcPr>
            <w:tcW w:w="2126" w:type="dxa"/>
            <w:tcBorders>
              <w:top w:val="nil"/>
              <w:left w:val="nil"/>
              <w:bottom w:val="single" w:sz="4" w:space="0" w:color="auto"/>
              <w:right w:val="nil"/>
            </w:tcBorders>
          </w:tcPr>
          <w:p w:rsidR="00561D7C" w:rsidRDefault="00BB20DF">
            <w:pPr>
              <w:rPr>
                <w:rFonts w:ascii="Arial" w:hAnsi="Arial" w:cs="Arial"/>
              </w:rPr>
            </w:pPr>
            <w:r>
              <w:rPr>
                <w:rFonts w:ascii="Arial" w:hAnsi="Arial" w:cs="Arial"/>
              </w:rPr>
              <w:t>Area around the lake</w:t>
            </w:r>
          </w:p>
          <w:p w:rsidR="00561D7C" w:rsidRDefault="00561D7C">
            <w:pPr>
              <w:rPr>
                <w:rFonts w:ascii="Arial" w:hAnsi="Arial" w:cs="Arial"/>
              </w:rPr>
            </w:pPr>
          </w:p>
        </w:tc>
        <w:tc>
          <w:tcPr>
            <w:tcW w:w="2869" w:type="dxa"/>
            <w:tcBorders>
              <w:top w:val="nil"/>
              <w:left w:val="nil"/>
              <w:bottom w:val="single" w:sz="4" w:space="0" w:color="auto"/>
              <w:right w:val="nil"/>
            </w:tcBorders>
          </w:tcPr>
          <w:p w:rsidR="00561D7C" w:rsidRDefault="00561D7C" w:rsidP="00815EB1">
            <w:pPr>
              <w:rPr>
                <w:rFonts w:ascii="Arial" w:hAnsi="Arial" w:cs="Arial"/>
              </w:rPr>
            </w:pPr>
            <w:r>
              <w:rPr>
                <w:rFonts w:ascii="Arial" w:hAnsi="Arial" w:cs="Arial"/>
              </w:rPr>
              <w:t>Petroglyphs Christmas Bird Count</w:t>
            </w:r>
          </w:p>
          <w:p w:rsidR="00561D7C" w:rsidRDefault="00561D7C" w:rsidP="00815EB1">
            <w:pPr>
              <w:rPr>
                <w:rFonts w:ascii="Arial" w:hAnsi="Arial" w:cs="Arial"/>
              </w:rPr>
            </w:pPr>
          </w:p>
        </w:tc>
        <w:tc>
          <w:tcPr>
            <w:tcW w:w="3514" w:type="dxa"/>
            <w:gridSpan w:val="2"/>
            <w:tcBorders>
              <w:top w:val="nil"/>
              <w:left w:val="nil"/>
              <w:bottom w:val="single" w:sz="4" w:space="0" w:color="auto"/>
              <w:right w:val="nil"/>
            </w:tcBorders>
          </w:tcPr>
          <w:p w:rsidR="00561D7C" w:rsidRDefault="00561D7C" w:rsidP="00815EB1">
            <w:pPr>
              <w:pStyle w:val="ListParagraph"/>
              <w:numPr>
                <w:ilvl w:val="0"/>
                <w:numId w:val="6"/>
              </w:numPr>
              <w:rPr>
                <w:rFonts w:ascii="Arial" w:hAnsi="Arial" w:cs="Arial"/>
              </w:rPr>
            </w:pPr>
            <w:r>
              <w:rPr>
                <w:rFonts w:ascii="Arial" w:hAnsi="Arial" w:cs="Arial"/>
              </w:rPr>
              <w:t>Thirty birds observed.</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House sparrow</w:t>
            </w:r>
          </w:p>
          <w:p w:rsidR="00561D7C" w:rsidRDefault="00561D7C">
            <w:pPr>
              <w:rPr>
                <w:rFonts w:ascii="Arial" w:hAnsi="Arial" w:cs="Arial"/>
              </w:rPr>
            </w:pPr>
            <w:r>
              <w:rPr>
                <w:rFonts w:ascii="Arial" w:hAnsi="Arial" w:cs="Arial"/>
              </w:rPr>
              <w:t xml:space="preserve">   (</w:t>
            </w:r>
            <w:r w:rsidRPr="006B33E1">
              <w:rPr>
                <w:rStyle w:val="xbe"/>
                <w:rFonts w:ascii="Arial" w:hAnsi="Arial" w:cs="Arial"/>
                <w:i/>
              </w:rPr>
              <w:t>Passer domesticus)</w:t>
            </w:r>
          </w:p>
          <w:p w:rsidR="00561D7C" w:rsidRDefault="00561D7C">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Peterson (1947)</w:t>
            </w:r>
            <w:r w:rsidR="001B36AA">
              <w:rPr>
                <w:rFonts w:ascii="Arial" w:hAnsi="Arial" w:cs="Arial"/>
              </w:rPr>
              <w:t>, Sadler (1983)</w:t>
            </w:r>
          </w:p>
        </w:tc>
        <w:tc>
          <w:tcPr>
            <w:tcW w:w="3514" w:type="dxa"/>
            <w:gridSpan w:val="2"/>
            <w:tcBorders>
              <w:top w:val="single" w:sz="4" w:space="0" w:color="auto"/>
              <w:left w:val="nil"/>
              <w:bottom w:val="nil"/>
              <w:right w:val="nil"/>
            </w:tcBorders>
          </w:tcPr>
          <w:p w:rsidR="00561D7C" w:rsidRDefault="00561D7C" w:rsidP="00770ACD">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1983</w:t>
            </w:r>
          </w:p>
        </w:tc>
        <w:tc>
          <w:tcPr>
            <w:tcW w:w="2126" w:type="dxa"/>
            <w:tcBorders>
              <w:top w:val="nil"/>
              <w:left w:val="nil"/>
              <w:bottom w:val="nil"/>
              <w:right w:val="nil"/>
            </w:tcBorders>
          </w:tcPr>
          <w:p w:rsidR="00561D7C" w:rsidRDefault="00BB20D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6B33E1">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6B33E1">
            <w:pPr>
              <w:pStyle w:val="ListParagraph"/>
              <w:numPr>
                <w:ilvl w:val="0"/>
                <w:numId w:val="6"/>
              </w:numPr>
              <w:rPr>
                <w:rFonts w:ascii="Arial" w:hAnsi="Arial" w:cs="Arial"/>
              </w:rPr>
            </w:pPr>
            <w:r>
              <w:rPr>
                <w:rFonts w:ascii="Arial" w:hAnsi="Arial" w:cs="Arial"/>
              </w:rPr>
              <w:lastRenderedPageBreak/>
              <w:t xml:space="preserve"> 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268" w:type="dxa"/>
            <w:gridSpan w:val="3"/>
            <w:tcBorders>
              <w:top w:val="nil"/>
              <w:left w:val="nil"/>
              <w:bottom w:val="nil"/>
              <w:right w:val="nil"/>
            </w:tcBorders>
          </w:tcPr>
          <w:p w:rsidR="00561D7C" w:rsidRDefault="00561D7C" w:rsidP="00636D5F">
            <w:pPr>
              <w:rPr>
                <w:rFonts w:ascii="Arial" w:hAnsi="Arial" w:cs="Arial"/>
              </w:rPr>
            </w:pPr>
            <w:r>
              <w:rPr>
                <w:rFonts w:ascii="Arial" w:hAnsi="Arial" w:cs="Arial"/>
              </w:rPr>
              <w:t>December, 1986</w:t>
            </w:r>
          </w:p>
        </w:tc>
        <w:tc>
          <w:tcPr>
            <w:tcW w:w="2126" w:type="dxa"/>
            <w:tcBorders>
              <w:top w:val="nil"/>
              <w:left w:val="nil"/>
              <w:bottom w:val="nil"/>
              <w:right w:val="nil"/>
            </w:tcBorders>
          </w:tcPr>
          <w:p w:rsidR="00561D7C" w:rsidRDefault="00BB20DF" w:rsidP="00636D5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B33E1">
            <w:pPr>
              <w:pStyle w:val="ListParagraph"/>
              <w:numPr>
                <w:ilvl w:val="0"/>
                <w:numId w:val="6"/>
              </w:numPr>
              <w:rPr>
                <w:rFonts w:ascii="Arial" w:hAnsi="Arial" w:cs="Arial"/>
              </w:rPr>
            </w:pPr>
            <w:r>
              <w:rPr>
                <w:rFonts w:ascii="Arial" w:hAnsi="Arial" w:cs="Arial"/>
              </w:rPr>
              <w:t>Eighteen birds observed.</w:t>
            </w:r>
          </w:p>
          <w:p w:rsidR="00561D7C" w:rsidRDefault="00561D7C" w:rsidP="004B5BF5">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268" w:type="dxa"/>
            <w:gridSpan w:val="3"/>
            <w:tcBorders>
              <w:top w:val="nil"/>
              <w:left w:val="nil"/>
              <w:bottom w:val="nil"/>
              <w:right w:val="nil"/>
            </w:tcBorders>
          </w:tcPr>
          <w:p w:rsidR="00561D7C" w:rsidRDefault="00561D7C" w:rsidP="00636D5F">
            <w:pPr>
              <w:rPr>
                <w:rFonts w:ascii="Arial" w:hAnsi="Arial" w:cs="Arial"/>
              </w:rPr>
            </w:pPr>
            <w:r>
              <w:rPr>
                <w:rFonts w:ascii="Arial" w:hAnsi="Arial" w:cs="Arial"/>
              </w:rPr>
              <w:t>December, 1988</w:t>
            </w:r>
          </w:p>
        </w:tc>
        <w:tc>
          <w:tcPr>
            <w:tcW w:w="2126" w:type="dxa"/>
            <w:tcBorders>
              <w:top w:val="nil"/>
              <w:left w:val="nil"/>
              <w:bottom w:val="nil"/>
              <w:right w:val="nil"/>
            </w:tcBorders>
          </w:tcPr>
          <w:p w:rsidR="00561D7C" w:rsidRDefault="00BB20DF" w:rsidP="00636D5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6"/>
              </w:numPr>
              <w:rPr>
                <w:rFonts w:ascii="Arial" w:hAnsi="Arial" w:cs="Arial"/>
              </w:rPr>
            </w:pPr>
            <w:r>
              <w:rPr>
                <w:rFonts w:ascii="Arial" w:hAnsi="Arial" w:cs="Arial"/>
              </w:rPr>
              <w:t xml:space="preserve"> Twelve birds observed.</w:t>
            </w:r>
          </w:p>
          <w:p w:rsidR="00561D7C" w:rsidRDefault="00561D7C" w:rsidP="004B5BF5">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268" w:type="dxa"/>
            <w:gridSpan w:val="3"/>
            <w:tcBorders>
              <w:top w:val="nil"/>
              <w:left w:val="nil"/>
              <w:bottom w:val="nil"/>
              <w:right w:val="nil"/>
            </w:tcBorders>
          </w:tcPr>
          <w:p w:rsidR="00DE130D" w:rsidRDefault="00561D7C" w:rsidP="00636D5F">
            <w:pPr>
              <w:rPr>
                <w:rFonts w:ascii="Arial" w:hAnsi="Arial" w:cs="Arial"/>
              </w:rPr>
            </w:pPr>
            <w:r>
              <w:rPr>
                <w:rFonts w:ascii="Arial" w:hAnsi="Arial" w:cs="Arial"/>
              </w:rPr>
              <w:t>December, 199</w:t>
            </w:r>
          </w:p>
          <w:p w:rsidR="00DE130D" w:rsidRDefault="00DE130D" w:rsidP="00636D5F">
            <w:pPr>
              <w:rPr>
                <w:rFonts w:ascii="Arial" w:hAnsi="Arial" w:cs="Arial"/>
              </w:rPr>
            </w:pPr>
            <w:r>
              <w:rPr>
                <w:rFonts w:ascii="Arial" w:hAnsi="Arial" w:cs="Arial"/>
              </w:rPr>
              <w:t>+</w:t>
            </w:r>
          </w:p>
          <w:p w:rsidR="00561D7C" w:rsidRDefault="00561D7C" w:rsidP="00636D5F">
            <w:pPr>
              <w:rPr>
                <w:rFonts w:ascii="Arial" w:hAnsi="Arial" w:cs="Arial"/>
              </w:rPr>
            </w:pPr>
          </w:p>
        </w:tc>
        <w:tc>
          <w:tcPr>
            <w:tcW w:w="2126" w:type="dxa"/>
            <w:tcBorders>
              <w:top w:val="nil"/>
              <w:left w:val="nil"/>
              <w:bottom w:val="nil"/>
              <w:right w:val="nil"/>
            </w:tcBorders>
          </w:tcPr>
          <w:p w:rsidR="00561D7C" w:rsidRDefault="00BB20DF" w:rsidP="00636D5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6"/>
              </w:numPr>
              <w:rPr>
                <w:rFonts w:ascii="Arial" w:hAnsi="Arial" w:cs="Arial"/>
              </w:rPr>
            </w:pPr>
            <w:proofErr w:type="gramStart"/>
            <w:r>
              <w:rPr>
                <w:rFonts w:ascii="Arial" w:hAnsi="Arial" w:cs="Arial"/>
              </w:rPr>
              <w:t>Three  birds</w:t>
            </w:r>
            <w:proofErr w:type="gramEnd"/>
            <w:r>
              <w:rPr>
                <w:rFonts w:ascii="Arial" w:hAnsi="Arial" w:cs="Arial"/>
              </w:rPr>
              <w:t xml:space="preserve"> observed.</w:t>
            </w:r>
          </w:p>
          <w:p w:rsidR="00561D7C" w:rsidRDefault="00561D7C" w:rsidP="004B5BF5">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268" w:type="dxa"/>
            <w:gridSpan w:val="3"/>
            <w:tcBorders>
              <w:top w:val="nil"/>
              <w:left w:val="nil"/>
              <w:bottom w:val="nil"/>
              <w:right w:val="nil"/>
            </w:tcBorders>
          </w:tcPr>
          <w:p w:rsidR="00561D7C" w:rsidRDefault="00561D7C" w:rsidP="00636D5F">
            <w:pPr>
              <w:rPr>
                <w:rFonts w:ascii="Arial" w:hAnsi="Arial" w:cs="Arial"/>
              </w:rPr>
            </w:pPr>
            <w:r>
              <w:rPr>
                <w:rFonts w:ascii="Arial" w:hAnsi="Arial" w:cs="Arial"/>
              </w:rPr>
              <w:t>December, 1994</w:t>
            </w:r>
          </w:p>
        </w:tc>
        <w:tc>
          <w:tcPr>
            <w:tcW w:w="2126" w:type="dxa"/>
            <w:tcBorders>
              <w:top w:val="nil"/>
              <w:left w:val="nil"/>
              <w:bottom w:val="nil"/>
              <w:right w:val="nil"/>
            </w:tcBorders>
          </w:tcPr>
          <w:p w:rsidR="00561D7C" w:rsidRDefault="00BB20DF" w:rsidP="00636D5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6"/>
              </w:numPr>
              <w:rPr>
                <w:rFonts w:ascii="Arial" w:hAnsi="Arial" w:cs="Arial"/>
              </w:rPr>
            </w:pPr>
            <w:r>
              <w:rPr>
                <w:rFonts w:ascii="Arial" w:hAnsi="Arial" w:cs="Arial"/>
              </w:rPr>
              <w:t xml:space="preserve"> Eighteen birds observed.</w:t>
            </w:r>
          </w:p>
          <w:p w:rsidR="00561D7C" w:rsidRDefault="00561D7C" w:rsidP="004B5BF5">
            <w:pPr>
              <w:pStyle w:val="ListParagraph"/>
              <w:ind w:left="360"/>
              <w:rPr>
                <w:rFonts w:ascii="Arial" w:hAnsi="Arial" w:cs="Arial"/>
              </w:rPr>
            </w:pPr>
          </w:p>
          <w:p w:rsidR="00561D7C" w:rsidRPr="004B5BF5" w:rsidRDefault="00561D7C" w:rsidP="004B5BF5">
            <w:pP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268" w:type="dxa"/>
            <w:gridSpan w:val="3"/>
            <w:tcBorders>
              <w:top w:val="nil"/>
              <w:left w:val="nil"/>
              <w:bottom w:val="nil"/>
              <w:right w:val="nil"/>
            </w:tcBorders>
          </w:tcPr>
          <w:p w:rsidR="00561D7C" w:rsidRDefault="00561D7C" w:rsidP="00636D5F">
            <w:pPr>
              <w:rPr>
                <w:rFonts w:ascii="Arial" w:hAnsi="Arial" w:cs="Arial"/>
              </w:rPr>
            </w:pPr>
            <w:r>
              <w:rPr>
                <w:rFonts w:ascii="Arial" w:hAnsi="Arial" w:cs="Arial"/>
              </w:rPr>
              <w:t>December, 1996</w:t>
            </w:r>
          </w:p>
        </w:tc>
        <w:tc>
          <w:tcPr>
            <w:tcW w:w="2126" w:type="dxa"/>
            <w:tcBorders>
              <w:top w:val="nil"/>
              <w:left w:val="nil"/>
              <w:bottom w:val="nil"/>
              <w:right w:val="nil"/>
            </w:tcBorders>
          </w:tcPr>
          <w:p w:rsidR="00561D7C" w:rsidRDefault="00BB20DF" w:rsidP="00636D5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6"/>
              </w:numPr>
              <w:rPr>
                <w:rFonts w:ascii="Arial" w:hAnsi="Arial" w:cs="Arial"/>
              </w:rPr>
            </w:pPr>
            <w:r>
              <w:rPr>
                <w:rFonts w:ascii="Arial" w:hAnsi="Arial" w:cs="Arial"/>
              </w:rPr>
              <w:t xml:space="preserve"> Twenty-four birds observed.</w:t>
            </w:r>
          </w:p>
          <w:p w:rsidR="00561D7C" w:rsidRDefault="00561D7C" w:rsidP="004B5BF5">
            <w:pPr>
              <w:pStyle w:val="ListParagraph"/>
              <w:ind w:left="360"/>
              <w:rPr>
                <w:rFonts w:ascii="Arial" w:hAnsi="Arial" w:cs="Arial"/>
              </w:rPr>
            </w:pPr>
          </w:p>
        </w:tc>
      </w:tr>
      <w:tr w:rsidR="00561D7C" w:rsidRPr="008404D1" w:rsidTr="00D31EA7">
        <w:trPr>
          <w:gridAfter w:val="4"/>
          <w:wAfter w:w="944" w:type="dxa"/>
          <w:trHeight w:val="70"/>
        </w:trPr>
        <w:tc>
          <w:tcPr>
            <w:tcW w:w="2660" w:type="dxa"/>
            <w:tcBorders>
              <w:top w:val="nil"/>
              <w:left w:val="nil"/>
              <w:bottom w:val="nil"/>
              <w:right w:val="nil"/>
            </w:tcBorders>
          </w:tcPr>
          <w:p w:rsidR="00561D7C" w:rsidRDefault="00561D7C" w:rsidP="00636D5F">
            <w:pPr>
              <w:rPr>
                <w:rFonts w:ascii="Arial" w:hAnsi="Arial" w:cs="Arial"/>
              </w:rPr>
            </w:pPr>
          </w:p>
        </w:tc>
        <w:tc>
          <w:tcPr>
            <w:tcW w:w="2268" w:type="dxa"/>
            <w:gridSpan w:val="3"/>
            <w:tcBorders>
              <w:top w:val="nil"/>
              <w:left w:val="nil"/>
              <w:bottom w:val="nil"/>
              <w:right w:val="nil"/>
            </w:tcBorders>
          </w:tcPr>
          <w:p w:rsidR="00561D7C" w:rsidRDefault="00561D7C" w:rsidP="00636D5F">
            <w:pPr>
              <w:rPr>
                <w:rFonts w:ascii="Arial" w:hAnsi="Arial" w:cs="Arial"/>
              </w:rPr>
            </w:pPr>
            <w:r>
              <w:rPr>
                <w:rFonts w:ascii="Arial" w:hAnsi="Arial" w:cs="Arial"/>
              </w:rPr>
              <w:t>December, 1997</w:t>
            </w:r>
          </w:p>
        </w:tc>
        <w:tc>
          <w:tcPr>
            <w:tcW w:w="2126" w:type="dxa"/>
            <w:tcBorders>
              <w:top w:val="nil"/>
              <w:left w:val="nil"/>
              <w:bottom w:val="nil"/>
              <w:right w:val="nil"/>
            </w:tcBorders>
          </w:tcPr>
          <w:p w:rsidR="00561D7C" w:rsidRDefault="00BB20DF" w:rsidP="00636D5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6"/>
              </w:numPr>
              <w:rPr>
                <w:rFonts w:ascii="Arial" w:hAnsi="Arial" w:cs="Arial"/>
              </w:rPr>
            </w:pPr>
            <w:r>
              <w:rPr>
                <w:rFonts w:ascii="Arial" w:hAnsi="Arial" w:cs="Arial"/>
              </w:rPr>
              <w:t xml:space="preserve"> Twenty-six birds observed.</w:t>
            </w:r>
          </w:p>
          <w:p w:rsidR="00561D7C" w:rsidRDefault="00561D7C" w:rsidP="004B5BF5">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268" w:type="dxa"/>
            <w:gridSpan w:val="3"/>
            <w:tcBorders>
              <w:top w:val="nil"/>
              <w:left w:val="nil"/>
              <w:bottom w:val="nil"/>
              <w:right w:val="nil"/>
            </w:tcBorders>
          </w:tcPr>
          <w:p w:rsidR="00561D7C" w:rsidRDefault="00561D7C" w:rsidP="00636D5F">
            <w:pPr>
              <w:rPr>
                <w:rFonts w:ascii="Arial" w:hAnsi="Arial" w:cs="Arial"/>
              </w:rPr>
            </w:pPr>
            <w:r>
              <w:rPr>
                <w:rFonts w:ascii="Arial" w:hAnsi="Arial" w:cs="Arial"/>
              </w:rPr>
              <w:t>December, 1999</w:t>
            </w:r>
          </w:p>
        </w:tc>
        <w:tc>
          <w:tcPr>
            <w:tcW w:w="2126" w:type="dxa"/>
            <w:tcBorders>
              <w:top w:val="nil"/>
              <w:left w:val="nil"/>
              <w:bottom w:val="nil"/>
              <w:right w:val="nil"/>
            </w:tcBorders>
          </w:tcPr>
          <w:p w:rsidR="00561D7C" w:rsidRDefault="00BB20DF" w:rsidP="00636D5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6"/>
              </w:numPr>
              <w:rPr>
                <w:rFonts w:ascii="Arial" w:hAnsi="Arial" w:cs="Arial"/>
              </w:rPr>
            </w:pPr>
            <w:r>
              <w:rPr>
                <w:rFonts w:ascii="Arial" w:hAnsi="Arial" w:cs="Arial"/>
              </w:rPr>
              <w:t xml:space="preserve"> Eight birds observed.</w:t>
            </w:r>
          </w:p>
          <w:p w:rsidR="00561D7C" w:rsidRDefault="00561D7C" w:rsidP="004B5BF5">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268" w:type="dxa"/>
            <w:gridSpan w:val="3"/>
            <w:tcBorders>
              <w:top w:val="nil"/>
              <w:left w:val="nil"/>
              <w:bottom w:val="nil"/>
              <w:right w:val="nil"/>
            </w:tcBorders>
          </w:tcPr>
          <w:p w:rsidR="00561D7C" w:rsidRDefault="00561D7C" w:rsidP="00636D5F">
            <w:pPr>
              <w:rPr>
                <w:rFonts w:ascii="Arial" w:hAnsi="Arial" w:cs="Arial"/>
              </w:rPr>
            </w:pPr>
            <w:r>
              <w:rPr>
                <w:rFonts w:ascii="Arial" w:hAnsi="Arial" w:cs="Arial"/>
              </w:rPr>
              <w:t>December, 2000</w:t>
            </w:r>
          </w:p>
        </w:tc>
        <w:tc>
          <w:tcPr>
            <w:tcW w:w="2126" w:type="dxa"/>
            <w:tcBorders>
              <w:top w:val="nil"/>
              <w:left w:val="nil"/>
              <w:bottom w:val="nil"/>
              <w:right w:val="nil"/>
            </w:tcBorders>
          </w:tcPr>
          <w:p w:rsidR="00561D7C" w:rsidRDefault="00BB20DF" w:rsidP="00636D5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6"/>
              </w:numPr>
              <w:rPr>
                <w:rFonts w:ascii="Arial" w:hAnsi="Arial" w:cs="Arial"/>
              </w:rPr>
            </w:pPr>
            <w:proofErr w:type="gramStart"/>
            <w:r>
              <w:rPr>
                <w:rFonts w:ascii="Arial" w:hAnsi="Arial" w:cs="Arial"/>
              </w:rPr>
              <w:t>Two  birds</w:t>
            </w:r>
            <w:proofErr w:type="gramEnd"/>
            <w:r>
              <w:rPr>
                <w:rFonts w:ascii="Arial" w:hAnsi="Arial" w:cs="Arial"/>
              </w:rPr>
              <w:t xml:space="preserve">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268" w:type="dxa"/>
            <w:gridSpan w:val="3"/>
            <w:tcBorders>
              <w:top w:val="nil"/>
              <w:left w:val="nil"/>
              <w:bottom w:val="nil"/>
              <w:right w:val="nil"/>
            </w:tcBorders>
          </w:tcPr>
          <w:p w:rsidR="00561D7C" w:rsidRDefault="00561D7C" w:rsidP="00636D5F">
            <w:pPr>
              <w:rPr>
                <w:rFonts w:ascii="Arial" w:hAnsi="Arial" w:cs="Arial"/>
              </w:rPr>
            </w:pPr>
            <w:r>
              <w:rPr>
                <w:rFonts w:ascii="Arial" w:hAnsi="Arial" w:cs="Arial"/>
              </w:rPr>
              <w:t>December, 2001</w:t>
            </w:r>
          </w:p>
        </w:tc>
        <w:tc>
          <w:tcPr>
            <w:tcW w:w="2126" w:type="dxa"/>
            <w:tcBorders>
              <w:top w:val="nil"/>
              <w:left w:val="nil"/>
              <w:bottom w:val="nil"/>
              <w:right w:val="nil"/>
            </w:tcBorders>
          </w:tcPr>
          <w:p w:rsidR="00561D7C" w:rsidRDefault="00BB20DF" w:rsidP="00636D5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6"/>
              </w:numPr>
              <w:rPr>
                <w:rFonts w:ascii="Arial" w:hAnsi="Arial" w:cs="Arial"/>
              </w:rPr>
            </w:pPr>
            <w:proofErr w:type="gramStart"/>
            <w:r>
              <w:rPr>
                <w:rFonts w:ascii="Arial" w:hAnsi="Arial" w:cs="Arial"/>
              </w:rPr>
              <w:t>Six  birds</w:t>
            </w:r>
            <w:proofErr w:type="gramEnd"/>
            <w:r>
              <w:rPr>
                <w:rFonts w:ascii="Arial" w:hAnsi="Arial" w:cs="Arial"/>
              </w:rPr>
              <w:t xml:space="preserve">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268" w:type="dxa"/>
            <w:gridSpan w:val="3"/>
            <w:tcBorders>
              <w:top w:val="nil"/>
              <w:left w:val="nil"/>
              <w:bottom w:val="nil"/>
              <w:right w:val="nil"/>
            </w:tcBorders>
          </w:tcPr>
          <w:p w:rsidR="00561D7C" w:rsidRDefault="00561D7C" w:rsidP="00636D5F">
            <w:pPr>
              <w:rPr>
                <w:rFonts w:ascii="Arial" w:hAnsi="Arial" w:cs="Arial"/>
              </w:rPr>
            </w:pPr>
            <w:r>
              <w:rPr>
                <w:rFonts w:ascii="Arial" w:hAnsi="Arial" w:cs="Arial"/>
              </w:rPr>
              <w:t>December, 2002</w:t>
            </w:r>
          </w:p>
        </w:tc>
        <w:tc>
          <w:tcPr>
            <w:tcW w:w="2126" w:type="dxa"/>
            <w:tcBorders>
              <w:top w:val="nil"/>
              <w:left w:val="nil"/>
              <w:bottom w:val="nil"/>
              <w:right w:val="nil"/>
            </w:tcBorders>
          </w:tcPr>
          <w:p w:rsidR="00561D7C" w:rsidRDefault="00BB20DF" w:rsidP="00636D5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6"/>
              </w:numPr>
              <w:rPr>
                <w:rFonts w:ascii="Arial" w:hAnsi="Arial" w:cs="Arial"/>
              </w:rPr>
            </w:pPr>
            <w:r>
              <w:rPr>
                <w:rFonts w:ascii="Arial" w:hAnsi="Arial" w:cs="Arial"/>
              </w:rPr>
              <w:t xml:space="preserve"> Thirty-five birds observed.</w:t>
            </w:r>
          </w:p>
          <w:p w:rsidR="00561D7C" w:rsidRDefault="00561D7C" w:rsidP="004B5BF5">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268" w:type="dxa"/>
            <w:gridSpan w:val="3"/>
            <w:tcBorders>
              <w:top w:val="nil"/>
              <w:left w:val="nil"/>
              <w:bottom w:val="nil"/>
              <w:right w:val="nil"/>
            </w:tcBorders>
          </w:tcPr>
          <w:p w:rsidR="00561D7C" w:rsidRDefault="00561D7C" w:rsidP="00636D5F">
            <w:pPr>
              <w:rPr>
                <w:rFonts w:ascii="Arial" w:hAnsi="Arial" w:cs="Arial"/>
              </w:rPr>
            </w:pPr>
            <w:r>
              <w:rPr>
                <w:rFonts w:ascii="Arial" w:hAnsi="Arial" w:cs="Arial"/>
              </w:rPr>
              <w:t>December, 2003</w:t>
            </w:r>
          </w:p>
        </w:tc>
        <w:tc>
          <w:tcPr>
            <w:tcW w:w="2126" w:type="dxa"/>
            <w:tcBorders>
              <w:top w:val="nil"/>
              <w:left w:val="nil"/>
              <w:bottom w:val="nil"/>
              <w:right w:val="nil"/>
            </w:tcBorders>
          </w:tcPr>
          <w:p w:rsidR="00561D7C" w:rsidRDefault="00BB20DF" w:rsidP="00636D5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6"/>
              </w:numPr>
              <w:rPr>
                <w:rFonts w:ascii="Arial" w:hAnsi="Arial" w:cs="Arial"/>
              </w:rPr>
            </w:pPr>
            <w:r>
              <w:rPr>
                <w:rFonts w:ascii="Arial" w:hAnsi="Arial" w:cs="Arial"/>
              </w:rPr>
              <w:t xml:space="preserve"> Sixteen birds observed.</w:t>
            </w:r>
          </w:p>
          <w:p w:rsidR="00561D7C" w:rsidRDefault="00561D7C" w:rsidP="004B5BF5">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268" w:type="dxa"/>
            <w:gridSpan w:val="3"/>
            <w:tcBorders>
              <w:top w:val="nil"/>
              <w:left w:val="nil"/>
              <w:bottom w:val="nil"/>
              <w:right w:val="nil"/>
            </w:tcBorders>
          </w:tcPr>
          <w:p w:rsidR="00561D7C" w:rsidRDefault="00561D7C" w:rsidP="00636D5F">
            <w:pPr>
              <w:rPr>
                <w:rFonts w:ascii="Arial" w:hAnsi="Arial" w:cs="Arial"/>
              </w:rPr>
            </w:pPr>
            <w:r>
              <w:rPr>
                <w:rFonts w:ascii="Arial" w:hAnsi="Arial" w:cs="Arial"/>
              </w:rPr>
              <w:t>December, 2004</w:t>
            </w:r>
          </w:p>
        </w:tc>
        <w:tc>
          <w:tcPr>
            <w:tcW w:w="2126" w:type="dxa"/>
            <w:tcBorders>
              <w:top w:val="nil"/>
              <w:left w:val="nil"/>
              <w:bottom w:val="nil"/>
              <w:right w:val="nil"/>
            </w:tcBorders>
          </w:tcPr>
          <w:p w:rsidR="00561D7C" w:rsidRDefault="00BB20DF" w:rsidP="00636D5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6"/>
              </w:numPr>
              <w:rPr>
                <w:rFonts w:ascii="Arial" w:hAnsi="Arial" w:cs="Arial"/>
              </w:rPr>
            </w:pPr>
            <w:r>
              <w:rPr>
                <w:rFonts w:ascii="Arial" w:hAnsi="Arial" w:cs="Arial"/>
              </w:rPr>
              <w:lastRenderedPageBreak/>
              <w:t xml:space="preserve"> Fifteen birds observed.</w:t>
            </w:r>
          </w:p>
          <w:p w:rsidR="00561D7C" w:rsidRDefault="00561D7C" w:rsidP="004B5BF5">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268" w:type="dxa"/>
            <w:gridSpan w:val="3"/>
            <w:tcBorders>
              <w:top w:val="nil"/>
              <w:left w:val="nil"/>
              <w:bottom w:val="nil"/>
              <w:right w:val="nil"/>
            </w:tcBorders>
          </w:tcPr>
          <w:p w:rsidR="00561D7C" w:rsidRDefault="00561D7C" w:rsidP="00636D5F">
            <w:pPr>
              <w:rPr>
                <w:rFonts w:ascii="Arial" w:hAnsi="Arial" w:cs="Arial"/>
              </w:rPr>
            </w:pPr>
            <w:r>
              <w:rPr>
                <w:rFonts w:ascii="Arial" w:hAnsi="Arial" w:cs="Arial"/>
              </w:rPr>
              <w:t>December, 2005</w:t>
            </w:r>
          </w:p>
        </w:tc>
        <w:tc>
          <w:tcPr>
            <w:tcW w:w="2126" w:type="dxa"/>
            <w:tcBorders>
              <w:top w:val="nil"/>
              <w:left w:val="nil"/>
              <w:bottom w:val="nil"/>
              <w:right w:val="nil"/>
            </w:tcBorders>
          </w:tcPr>
          <w:p w:rsidR="00561D7C" w:rsidRDefault="00BB20DF" w:rsidP="00636D5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6"/>
              </w:numPr>
              <w:rPr>
                <w:rFonts w:ascii="Arial" w:hAnsi="Arial" w:cs="Arial"/>
              </w:rPr>
            </w:pPr>
            <w:r>
              <w:rPr>
                <w:rFonts w:ascii="Arial" w:hAnsi="Arial" w:cs="Arial"/>
              </w:rPr>
              <w:t>Twenty-</w:t>
            </w:r>
            <w:proofErr w:type="gramStart"/>
            <w:r>
              <w:rPr>
                <w:rFonts w:ascii="Arial" w:hAnsi="Arial" w:cs="Arial"/>
              </w:rPr>
              <w:t>five  birds</w:t>
            </w:r>
            <w:proofErr w:type="gramEnd"/>
            <w:r>
              <w:rPr>
                <w:rFonts w:ascii="Arial" w:hAnsi="Arial" w:cs="Arial"/>
              </w:rPr>
              <w:t xml:space="preserve"> observed.</w:t>
            </w:r>
          </w:p>
          <w:p w:rsidR="00561D7C" w:rsidRDefault="00561D7C" w:rsidP="004B5BF5">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268" w:type="dxa"/>
            <w:gridSpan w:val="3"/>
            <w:tcBorders>
              <w:top w:val="nil"/>
              <w:left w:val="nil"/>
              <w:bottom w:val="nil"/>
              <w:right w:val="nil"/>
            </w:tcBorders>
          </w:tcPr>
          <w:p w:rsidR="00561D7C" w:rsidRDefault="00561D7C" w:rsidP="00636D5F">
            <w:pPr>
              <w:rPr>
                <w:rFonts w:ascii="Arial" w:hAnsi="Arial" w:cs="Arial"/>
              </w:rPr>
            </w:pPr>
            <w:r>
              <w:rPr>
                <w:rFonts w:ascii="Arial" w:hAnsi="Arial" w:cs="Arial"/>
              </w:rPr>
              <w:t>December, 2006</w:t>
            </w:r>
          </w:p>
        </w:tc>
        <w:tc>
          <w:tcPr>
            <w:tcW w:w="2126" w:type="dxa"/>
            <w:tcBorders>
              <w:top w:val="nil"/>
              <w:left w:val="nil"/>
              <w:bottom w:val="nil"/>
              <w:right w:val="nil"/>
            </w:tcBorders>
          </w:tcPr>
          <w:p w:rsidR="00561D7C" w:rsidRDefault="00BB20DF" w:rsidP="00636D5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6"/>
              </w:numPr>
              <w:rPr>
                <w:rFonts w:ascii="Arial" w:hAnsi="Arial" w:cs="Arial"/>
              </w:rPr>
            </w:pPr>
            <w:r>
              <w:rPr>
                <w:rFonts w:ascii="Arial" w:hAnsi="Arial" w:cs="Arial"/>
              </w:rPr>
              <w:t>Twenty-</w:t>
            </w:r>
            <w:proofErr w:type="gramStart"/>
            <w:r>
              <w:rPr>
                <w:rFonts w:ascii="Arial" w:hAnsi="Arial" w:cs="Arial"/>
              </w:rPr>
              <w:t>five  birds</w:t>
            </w:r>
            <w:proofErr w:type="gramEnd"/>
            <w:r>
              <w:rPr>
                <w:rFonts w:ascii="Arial" w:hAnsi="Arial" w:cs="Arial"/>
              </w:rPr>
              <w:t xml:space="preserve"> observed.</w:t>
            </w:r>
          </w:p>
          <w:p w:rsidR="00561D7C" w:rsidRDefault="00561D7C" w:rsidP="004B5BF5">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268" w:type="dxa"/>
            <w:gridSpan w:val="3"/>
            <w:tcBorders>
              <w:top w:val="nil"/>
              <w:left w:val="nil"/>
              <w:bottom w:val="nil"/>
              <w:right w:val="nil"/>
            </w:tcBorders>
          </w:tcPr>
          <w:p w:rsidR="00561D7C" w:rsidRDefault="00561D7C" w:rsidP="00636D5F">
            <w:pPr>
              <w:rPr>
                <w:rFonts w:ascii="Arial" w:hAnsi="Arial" w:cs="Arial"/>
              </w:rPr>
            </w:pPr>
            <w:r>
              <w:rPr>
                <w:rFonts w:ascii="Arial" w:hAnsi="Arial" w:cs="Arial"/>
              </w:rPr>
              <w:t>December, 2007</w:t>
            </w:r>
          </w:p>
        </w:tc>
        <w:tc>
          <w:tcPr>
            <w:tcW w:w="2126" w:type="dxa"/>
            <w:tcBorders>
              <w:top w:val="nil"/>
              <w:left w:val="nil"/>
              <w:bottom w:val="nil"/>
              <w:right w:val="nil"/>
            </w:tcBorders>
          </w:tcPr>
          <w:p w:rsidR="00561D7C" w:rsidRDefault="00BB20DF" w:rsidP="00636D5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6"/>
              </w:numPr>
              <w:rPr>
                <w:rFonts w:ascii="Arial" w:hAnsi="Arial" w:cs="Arial"/>
              </w:rPr>
            </w:pPr>
            <w:r>
              <w:rPr>
                <w:rFonts w:ascii="Arial" w:hAnsi="Arial" w:cs="Arial"/>
              </w:rPr>
              <w:t xml:space="preserve"> Twenty birds observed.</w:t>
            </w:r>
          </w:p>
          <w:p w:rsidR="00561D7C" w:rsidRDefault="00561D7C" w:rsidP="004B5BF5">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rsidP="00636D5F">
            <w:pPr>
              <w:rPr>
                <w:rFonts w:ascii="Arial" w:hAnsi="Arial" w:cs="Arial"/>
              </w:rPr>
            </w:pPr>
          </w:p>
        </w:tc>
        <w:tc>
          <w:tcPr>
            <w:tcW w:w="2268" w:type="dxa"/>
            <w:gridSpan w:val="3"/>
            <w:tcBorders>
              <w:top w:val="nil"/>
              <w:left w:val="nil"/>
              <w:bottom w:val="single" w:sz="4" w:space="0" w:color="auto"/>
              <w:right w:val="nil"/>
            </w:tcBorders>
          </w:tcPr>
          <w:p w:rsidR="00561D7C" w:rsidRDefault="00561D7C" w:rsidP="00636D5F">
            <w:pPr>
              <w:rPr>
                <w:rFonts w:ascii="Arial" w:hAnsi="Arial" w:cs="Arial"/>
              </w:rPr>
            </w:pPr>
            <w:r>
              <w:rPr>
                <w:rFonts w:ascii="Arial" w:hAnsi="Arial" w:cs="Arial"/>
              </w:rPr>
              <w:t>December, 2008</w:t>
            </w:r>
          </w:p>
        </w:tc>
        <w:tc>
          <w:tcPr>
            <w:tcW w:w="2126" w:type="dxa"/>
            <w:tcBorders>
              <w:top w:val="nil"/>
              <w:left w:val="nil"/>
              <w:bottom w:val="single" w:sz="4" w:space="0" w:color="auto"/>
              <w:right w:val="nil"/>
            </w:tcBorders>
          </w:tcPr>
          <w:p w:rsidR="00561D7C" w:rsidRDefault="00BB20DF" w:rsidP="00BB20DF">
            <w:pPr>
              <w:rPr>
                <w:rFonts w:ascii="Arial" w:hAnsi="Arial" w:cs="Arial"/>
              </w:rPr>
            </w:pPr>
            <w:r>
              <w:rPr>
                <w:rFonts w:ascii="Arial" w:hAnsi="Arial" w:cs="Arial"/>
              </w:rPr>
              <w:t>Area around the lake.</w:t>
            </w:r>
          </w:p>
        </w:tc>
        <w:tc>
          <w:tcPr>
            <w:tcW w:w="2869" w:type="dxa"/>
            <w:tcBorders>
              <w:top w:val="nil"/>
              <w:left w:val="nil"/>
              <w:bottom w:val="single" w:sz="4" w:space="0" w:color="auto"/>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single" w:sz="4" w:space="0" w:color="auto"/>
              <w:right w:val="nil"/>
            </w:tcBorders>
          </w:tcPr>
          <w:p w:rsidR="00561D7C" w:rsidRDefault="00561D7C" w:rsidP="00636D5F">
            <w:pPr>
              <w:pStyle w:val="ListParagraph"/>
              <w:numPr>
                <w:ilvl w:val="0"/>
                <w:numId w:val="6"/>
              </w:numPr>
              <w:rPr>
                <w:rFonts w:ascii="Arial" w:hAnsi="Arial" w:cs="Arial"/>
              </w:rPr>
            </w:pPr>
            <w:r>
              <w:rPr>
                <w:rFonts w:ascii="Arial" w:hAnsi="Arial" w:cs="Arial"/>
              </w:rPr>
              <w:t xml:space="preserve"> Eight birds observed.</w:t>
            </w:r>
          </w:p>
          <w:p w:rsidR="00561D7C" w:rsidRDefault="00561D7C" w:rsidP="00636D5F">
            <w:pPr>
              <w:pStyle w:val="ListParagraph"/>
              <w:numPr>
                <w:ilvl w:val="0"/>
                <w:numId w:val="6"/>
              </w:numP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House wren</w:t>
            </w:r>
          </w:p>
          <w:p w:rsidR="00561D7C" w:rsidRDefault="00561D7C">
            <w:pPr>
              <w:rPr>
                <w:rFonts w:ascii="Arial" w:hAnsi="Arial" w:cs="Arial"/>
              </w:rPr>
            </w:pPr>
            <w:r>
              <w:rPr>
                <w:rFonts w:ascii="Arial" w:hAnsi="Arial" w:cs="Arial"/>
              </w:rPr>
              <w:t xml:space="preserve">  (</w:t>
            </w:r>
            <w:r w:rsidRPr="00770ACD">
              <w:rPr>
                <w:rFonts w:ascii="Arial" w:hAnsi="Arial" w:cs="Arial"/>
                <w:i/>
              </w:rPr>
              <w:t>Troglodytes aedon</w:t>
            </w:r>
            <w:r>
              <w:rPr>
                <w:rFonts w:ascii="Arial" w:hAnsi="Arial" w:cs="Arial"/>
              </w:rPr>
              <w:t>)</w:t>
            </w:r>
          </w:p>
          <w:p w:rsidR="00561D7C" w:rsidRDefault="00561D7C">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 xml:space="preserve">Peterson (1947), </w:t>
            </w:r>
            <w:r w:rsidR="001B36AA">
              <w:rPr>
                <w:rFonts w:ascii="Arial" w:hAnsi="Arial" w:cs="Arial"/>
              </w:rPr>
              <w:t xml:space="preserve">Sadler (1983), </w:t>
            </w:r>
            <w:r>
              <w:rPr>
                <w:rFonts w:ascii="Arial" w:hAnsi="Arial" w:cs="Arial"/>
              </w:rPr>
              <w:t xml:space="preserve">JLA (2009, 2010), </w:t>
            </w:r>
          </w:p>
          <w:p w:rsidR="00561D7C" w:rsidRDefault="00561D7C">
            <w:pPr>
              <w:rPr>
                <w:rFonts w:ascii="Arial" w:hAnsi="Arial" w:cs="Arial"/>
              </w:rPr>
            </w:pPr>
          </w:p>
        </w:tc>
        <w:tc>
          <w:tcPr>
            <w:tcW w:w="3514" w:type="dxa"/>
            <w:gridSpan w:val="2"/>
            <w:tcBorders>
              <w:top w:val="single" w:sz="4" w:space="0" w:color="auto"/>
              <w:left w:val="nil"/>
              <w:bottom w:val="nil"/>
              <w:right w:val="nil"/>
            </w:tcBorders>
          </w:tcPr>
          <w:p w:rsidR="00561D7C" w:rsidRDefault="001B36AA" w:rsidP="001B36AA">
            <w:pPr>
              <w:pStyle w:val="ListParagraph"/>
              <w:numPr>
                <w:ilvl w:val="0"/>
                <w:numId w:val="6"/>
              </w:numPr>
              <w:rPr>
                <w:rFonts w:ascii="Arial" w:hAnsi="Arial" w:cs="Arial"/>
              </w:rPr>
            </w:pPr>
            <w:r>
              <w:rPr>
                <w:rFonts w:ascii="Arial" w:hAnsi="Arial" w:cs="Arial"/>
              </w:rPr>
              <w:t>A common summer resident.</w:t>
            </w:r>
          </w:p>
        </w:tc>
      </w:tr>
      <w:tr w:rsidR="0059409C" w:rsidRPr="008404D1" w:rsidTr="00D31EA7">
        <w:trPr>
          <w:gridAfter w:val="4"/>
          <w:wAfter w:w="944" w:type="dxa"/>
        </w:trPr>
        <w:tc>
          <w:tcPr>
            <w:tcW w:w="2660" w:type="dxa"/>
            <w:tcBorders>
              <w:top w:val="nil"/>
              <w:left w:val="nil"/>
              <w:bottom w:val="nil"/>
              <w:right w:val="nil"/>
            </w:tcBorders>
          </w:tcPr>
          <w:p w:rsidR="0059409C" w:rsidRDefault="0059409C">
            <w:pPr>
              <w:rPr>
                <w:rFonts w:ascii="Arial" w:hAnsi="Arial" w:cs="Arial"/>
              </w:rPr>
            </w:pPr>
          </w:p>
        </w:tc>
        <w:tc>
          <w:tcPr>
            <w:tcW w:w="2268" w:type="dxa"/>
            <w:gridSpan w:val="3"/>
            <w:tcBorders>
              <w:top w:val="nil"/>
              <w:left w:val="nil"/>
              <w:bottom w:val="nil"/>
              <w:right w:val="nil"/>
            </w:tcBorders>
          </w:tcPr>
          <w:p w:rsidR="0059409C" w:rsidRDefault="0059409C">
            <w:pPr>
              <w:rPr>
                <w:rFonts w:ascii="Arial" w:hAnsi="Arial" w:cs="Arial"/>
              </w:rPr>
            </w:pPr>
            <w:r>
              <w:rPr>
                <w:rFonts w:ascii="Arial" w:hAnsi="Arial" w:cs="Arial"/>
              </w:rPr>
              <w:t>1981-1985</w:t>
            </w:r>
          </w:p>
          <w:p w:rsidR="0059409C" w:rsidRDefault="0059409C">
            <w:pPr>
              <w:rPr>
                <w:rFonts w:ascii="Arial" w:hAnsi="Arial" w:cs="Arial"/>
              </w:rPr>
            </w:pPr>
          </w:p>
        </w:tc>
        <w:tc>
          <w:tcPr>
            <w:tcW w:w="2126" w:type="dxa"/>
            <w:tcBorders>
              <w:top w:val="nil"/>
              <w:left w:val="nil"/>
              <w:bottom w:val="nil"/>
              <w:right w:val="nil"/>
            </w:tcBorders>
          </w:tcPr>
          <w:p w:rsidR="0059409C" w:rsidRDefault="0059409C">
            <w:pPr>
              <w:rPr>
                <w:rFonts w:ascii="Arial" w:hAnsi="Arial" w:cs="Arial"/>
              </w:rPr>
            </w:pPr>
            <w:r>
              <w:rPr>
                <w:rFonts w:ascii="Arial" w:hAnsi="Arial" w:cs="Arial"/>
              </w:rPr>
              <w:t>Square #17QK35</w:t>
            </w:r>
          </w:p>
        </w:tc>
        <w:tc>
          <w:tcPr>
            <w:tcW w:w="2869" w:type="dxa"/>
            <w:tcBorders>
              <w:top w:val="nil"/>
              <w:left w:val="nil"/>
              <w:bottom w:val="nil"/>
              <w:right w:val="nil"/>
            </w:tcBorders>
          </w:tcPr>
          <w:p w:rsidR="0059409C" w:rsidRDefault="0059409C">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59409C" w:rsidRDefault="0059409C" w:rsidP="001B36AA">
            <w:pPr>
              <w:pStyle w:val="ListParagraph"/>
              <w:numPr>
                <w:ilvl w:val="0"/>
                <w:numId w:val="6"/>
              </w:numPr>
              <w:rPr>
                <w:rFonts w:ascii="Arial" w:hAnsi="Arial" w:cs="Arial"/>
              </w:rPr>
            </w:pPr>
            <w:r>
              <w:rPr>
                <w:rFonts w:ascii="Arial" w:hAnsi="Arial" w:cs="Arial"/>
              </w:rPr>
              <w:t>Nest with young seen or heard.</w:t>
            </w:r>
          </w:p>
          <w:p w:rsidR="0059409C" w:rsidRDefault="0059409C" w:rsidP="0059409C">
            <w:pPr>
              <w:pStyle w:val="ListParagraph"/>
              <w:ind w:left="360"/>
              <w:rPr>
                <w:rFonts w:ascii="Arial" w:hAnsi="Arial" w:cs="Arial"/>
              </w:rPr>
            </w:pPr>
          </w:p>
        </w:tc>
      </w:tr>
      <w:tr w:rsidR="0059409C" w:rsidRPr="008404D1" w:rsidTr="00D31EA7">
        <w:trPr>
          <w:gridAfter w:val="4"/>
          <w:wAfter w:w="944" w:type="dxa"/>
        </w:trPr>
        <w:tc>
          <w:tcPr>
            <w:tcW w:w="2660" w:type="dxa"/>
            <w:tcBorders>
              <w:top w:val="nil"/>
              <w:left w:val="nil"/>
              <w:bottom w:val="nil"/>
              <w:right w:val="nil"/>
            </w:tcBorders>
          </w:tcPr>
          <w:p w:rsidR="0059409C" w:rsidRDefault="0059409C">
            <w:pPr>
              <w:rPr>
                <w:rFonts w:ascii="Arial" w:hAnsi="Arial" w:cs="Arial"/>
              </w:rPr>
            </w:pPr>
          </w:p>
        </w:tc>
        <w:tc>
          <w:tcPr>
            <w:tcW w:w="2268" w:type="dxa"/>
            <w:gridSpan w:val="3"/>
            <w:tcBorders>
              <w:top w:val="nil"/>
              <w:left w:val="nil"/>
              <w:bottom w:val="nil"/>
              <w:right w:val="nil"/>
            </w:tcBorders>
          </w:tcPr>
          <w:p w:rsidR="0059409C" w:rsidRDefault="0059409C">
            <w:pPr>
              <w:rPr>
                <w:rFonts w:ascii="Arial" w:hAnsi="Arial" w:cs="Arial"/>
              </w:rPr>
            </w:pPr>
            <w:r>
              <w:rPr>
                <w:rFonts w:ascii="Arial" w:hAnsi="Arial" w:cs="Arial"/>
              </w:rPr>
              <w:t>2001-2005</w:t>
            </w:r>
          </w:p>
          <w:p w:rsidR="0059409C" w:rsidRDefault="0059409C">
            <w:pPr>
              <w:rPr>
                <w:rFonts w:ascii="Arial" w:hAnsi="Arial" w:cs="Arial"/>
              </w:rPr>
            </w:pPr>
          </w:p>
        </w:tc>
        <w:tc>
          <w:tcPr>
            <w:tcW w:w="2126" w:type="dxa"/>
            <w:tcBorders>
              <w:top w:val="nil"/>
              <w:left w:val="nil"/>
              <w:bottom w:val="nil"/>
              <w:right w:val="nil"/>
            </w:tcBorders>
          </w:tcPr>
          <w:p w:rsidR="0059409C" w:rsidRDefault="0059409C">
            <w:pPr>
              <w:rPr>
                <w:rFonts w:ascii="Arial" w:hAnsi="Arial" w:cs="Arial"/>
              </w:rPr>
            </w:pPr>
            <w:r>
              <w:rPr>
                <w:rFonts w:ascii="Arial" w:hAnsi="Arial" w:cs="Arial"/>
              </w:rPr>
              <w:t>Square #17QK35</w:t>
            </w:r>
          </w:p>
        </w:tc>
        <w:tc>
          <w:tcPr>
            <w:tcW w:w="2869" w:type="dxa"/>
            <w:tcBorders>
              <w:top w:val="nil"/>
              <w:left w:val="nil"/>
              <w:bottom w:val="nil"/>
              <w:right w:val="nil"/>
            </w:tcBorders>
          </w:tcPr>
          <w:p w:rsidR="0059409C" w:rsidRDefault="0059409C">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59409C" w:rsidRDefault="0059409C" w:rsidP="001B36AA">
            <w:pPr>
              <w:pStyle w:val="ListParagraph"/>
              <w:numPr>
                <w:ilvl w:val="0"/>
                <w:numId w:val="6"/>
              </w:numPr>
              <w:rPr>
                <w:rFonts w:ascii="Arial" w:hAnsi="Arial" w:cs="Arial"/>
              </w:rPr>
            </w:pPr>
            <w:r>
              <w:rPr>
                <w:rFonts w:ascii="Arial" w:hAnsi="Arial" w:cs="Arial"/>
              </w:rPr>
              <w:t>Nest with young seen or heard.</w:t>
            </w:r>
          </w:p>
          <w:p w:rsidR="0059409C" w:rsidRDefault="0059409C" w:rsidP="0059409C">
            <w:pPr>
              <w:pStyle w:val="ListParagraph"/>
              <w:ind w:left="360"/>
              <w:rPr>
                <w:rFonts w:ascii="Arial" w:hAnsi="Arial" w:cs="Arial"/>
              </w:rPr>
            </w:pPr>
          </w:p>
        </w:tc>
      </w:tr>
      <w:tr w:rsidR="00E72E85" w:rsidRPr="008404D1" w:rsidTr="00D31EA7">
        <w:trPr>
          <w:gridAfter w:val="4"/>
          <w:wAfter w:w="944" w:type="dxa"/>
        </w:trPr>
        <w:tc>
          <w:tcPr>
            <w:tcW w:w="2660" w:type="dxa"/>
            <w:tcBorders>
              <w:top w:val="nil"/>
              <w:left w:val="nil"/>
              <w:bottom w:val="single" w:sz="4" w:space="0" w:color="auto"/>
              <w:right w:val="nil"/>
            </w:tcBorders>
          </w:tcPr>
          <w:p w:rsidR="00E72E85" w:rsidRDefault="00E72E85">
            <w:pPr>
              <w:rPr>
                <w:rFonts w:ascii="Arial" w:hAnsi="Arial" w:cs="Arial"/>
              </w:rPr>
            </w:pPr>
          </w:p>
        </w:tc>
        <w:tc>
          <w:tcPr>
            <w:tcW w:w="2268" w:type="dxa"/>
            <w:gridSpan w:val="3"/>
            <w:tcBorders>
              <w:top w:val="nil"/>
              <w:left w:val="nil"/>
              <w:bottom w:val="single" w:sz="4" w:space="0" w:color="auto"/>
              <w:right w:val="nil"/>
            </w:tcBorders>
          </w:tcPr>
          <w:p w:rsidR="00E72E85" w:rsidRDefault="00E72E85">
            <w:pPr>
              <w:rPr>
                <w:rFonts w:ascii="Arial" w:hAnsi="Arial" w:cs="Arial"/>
              </w:rPr>
            </w:pPr>
            <w:r>
              <w:rPr>
                <w:rFonts w:ascii="Arial" w:hAnsi="Arial" w:cs="Arial"/>
              </w:rPr>
              <w:t>July 15, 2017</w:t>
            </w:r>
          </w:p>
        </w:tc>
        <w:tc>
          <w:tcPr>
            <w:tcW w:w="2126" w:type="dxa"/>
            <w:tcBorders>
              <w:top w:val="nil"/>
              <w:left w:val="nil"/>
              <w:bottom w:val="single" w:sz="4" w:space="0" w:color="auto"/>
              <w:right w:val="nil"/>
            </w:tcBorders>
          </w:tcPr>
          <w:p w:rsidR="00E72E85" w:rsidRDefault="00E72E85">
            <w:pPr>
              <w:rPr>
                <w:rFonts w:ascii="Arial" w:hAnsi="Arial" w:cs="Arial"/>
              </w:rPr>
            </w:pPr>
            <w:r>
              <w:rPr>
                <w:rFonts w:ascii="Arial" w:hAnsi="Arial" w:cs="Arial"/>
              </w:rPr>
              <w:t>McCoy Road</w:t>
            </w:r>
          </w:p>
        </w:tc>
        <w:tc>
          <w:tcPr>
            <w:tcW w:w="2869" w:type="dxa"/>
            <w:tcBorders>
              <w:top w:val="nil"/>
              <w:left w:val="nil"/>
              <w:bottom w:val="single" w:sz="4" w:space="0" w:color="auto"/>
              <w:right w:val="nil"/>
            </w:tcBorders>
          </w:tcPr>
          <w:p w:rsidR="00E72E85" w:rsidRDefault="00E72E85">
            <w:pPr>
              <w:rPr>
                <w:rFonts w:ascii="Arial" w:hAnsi="Arial" w:cs="Arial"/>
              </w:rPr>
            </w:pPr>
            <w:r>
              <w:rPr>
                <w:rFonts w:ascii="Arial" w:hAnsi="Arial" w:cs="Arial"/>
              </w:rPr>
              <w:t>Matthew Tobey</w:t>
            </w:r>
          </w:p>
          <w:p w:rsidR="00E72E85" w:rsidRDefault="00E72E85">
            <w:pPr>
              <w:rPr>
                <w:rFonts w:ascii="Arial" w:hAnsi="Arial" w:cs="Arial"/>
              </w:rPr>
            </w:pPr>
          </w:p>
        </w:tc>
        <w:tc>
          <w:tcPr>
            <w:tcW w:w="3514" w:type="dxa"/>
            <w:gridSpan w:val="2"/>
            <w:tcBorders>
              <w:top w:val="nil"/>
              <w:left w:val="nil"/>
              <w:bottom w:val="single" w:sz="4" w:space="0" w:color="auto"/>
              <w:right w:val="nil"/>
            </w:tcBorders>
          </w:tcPr>
          <w:p w:rsidR="00E72E85" w:rsidRDefault="00E72E85" w:rsidP="001B36AA">
            <w:pPr>
              <w:pStyle w:val="ListParagraph"/>
              <w:numPr>
                <w:ilvl w:val="0"/>
                <w:numId w:val="6"/>
              </w:numPr>
              <w:rPr>
                <w:rFonts w:ascii="Arial" w:hAnsi="Arial" w:cs="Arial"/>
              </w:rPr>
            </w:pPr>
            <w:r>
              <w:rPr>
                <w:rFonts w:ascii="Arial" w:hAnsi="Arial" w:cs="Arial"/>
              </w:rPr>
              <w:t>One bird.</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Indigo bunting</w:t>
            </w:r>
          </w:p>
          <w:p w:rsidR="00561D7C" w:rsidRDefault="00561D7C">
            <w:pPr>
              <w:rPr>
                <w:rFonts w:ascii="Arial" w:hAnsi="Arial" w:cs="Arial"/>
              </w:rPr>
            </w:pPr>
            <w:r>
              <w:rPr>
                <w:rFonts w:ascii="Arial" w:hAnsi="Arial" w:cs="Arial"/>
              </w:rPr>
              <w:t xml:space="preserve">  (</w:t>
            </w:r>
            <w:r w:rsidRPr="00770ACD">
              <w:rPr>
                <w:rFonts w:ascii="Arial" w:hAnsi="Arial" w:cs="Arial"/>
                <w:i/>
              </w:rPr>
              <w:t>Passerina cyanea</w:t>
            </w:r>
            <w:r>
              <w:rPr>
                <w:rFonts w:ascii="Arial" w:hAnsi="Arial" w:cs="Arial"/>
              </w:rPr>
              <w:t>)</w:t>
            </w:r>
          </w:p>
          <w:p w:rsidR="00561D7C" w:rsidRDefault="00561D7C">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 xml:space="preserve">Peterson (1947), </w:t>
            </w:r>
            <w:r w:rsidR="001B36AA">
              <w:rPr>
                <w:rFonts w:ascii="Arial" w:hAnsi="Arial" w:cs="Arial"/>
              </w:rPr>
              <w:t xml:space="preserve">Sadler (1983), </w:t>
            </w:r>
            <w:r>
              <w:rPr>
                <w:rFonts w:ascii="Arial" w:hAnsi="Arial" w:cs="Arial"/>
              </w:rPr>
              <w:t>JLA (2009, 2010)</w:t>
            </w:r>
          </w:p>
        </w:tc>
        <w:tc>
          <w:tcPr>
            <w:tcW w:w="3514" w:type="dxa"/>
            <w:gridSpan w:val="2"/>
            <w:tcBorders>
              <w:top w:val="single" w:sz="4" w:space="0" w:color="auto"/>
              <w:left w:val="nil"/>
              <w:bottom w:val="nil"/>
              <w:right w:val="nil"/>
            </w:tcBorders>
          </w:tcPr>
          <w:p w:rsidR="00561D7C" w:rsidRDefault="001B36AA" w:rsidP="001B36AA">
            <w:pPr>
              <w:pStyle w:val="ListParagraph"/>
              <w:numPr>
                <w:ilvl w:val="0"/>
                <w:numId w:val="6"/>
              </w:numPr>
              <w:rPr>
                <w:rFonts w:ascii="Arial" w:hAnsi="Arial" w:cs="Arial"/>
              </w:rPr>
            </w:pPr>
            <w:r>
              <w:rPr>
                <w:rFonts w:ascii="Arial" w:hAnsi="Arial" w:cs="Arial"/>
              </w:rPr>
              <w:t>A fairly common summer resident.</w:t>
            </w:r>
          </w:p>
        </w:tc>
      </w:tr>
      <w:tr w:rsidR="006100DC" w:rsidRPr="008404D1" w:rsidTr="00D31EA7">
        <w:trPr>
          <w:gridAfter w:val="4"/>
          <w:wAfter w:w="944" w:type="dxa"/>
        </w:trPr>
        <w:tc>
          <w:tcPr>
            <w:tcW w:w="2660" w:type="dxa"/>
            <w:tcBorders>
              <w:top w:val="nil"/>
              <w:left w:val="nil"/>
              <w:bottom w:val="nil"/>
              <w:right w:val="nil"/>
            </w:tcBorders>
          </w:tcPr>
          <w:p w:rsidR="006100DC" w:rsidRDefault="006100DC">
            <w:pPr>
              <w:rPr>
                <w:rFonts w:ascii="Arial" w:hAnsi="Arial" w:cs="Arial"/>
              </w:rPr>
            </w:pPr>
          </w:p>
        </w:tc>
        <w:tc>
          <w:tcPr>
            <w:tcW w:w="2268" w:type="dxa"/>
            <w:gridSpan w:val="3"/>
            <w:tcBorders>
              <w:top w:val="nil"/>
              <w:left w:val="nil"/>
              <w:bottom w:val="nil"/>
              <w:right w:val="nil"/>
            </w:tcBorders>
          </w:tcPr>
          <w:p w:rsidR="006100DC" w:rsidRDefault="006100DC">
            <w:pPr>
              <w:rPr>
                <w:rFonts w:ascii="Arial" w:hAnsi="Arial" w:cs="Arial"/>
              </w:rPr>
            </w:pPr>
            <w:r>
              <w:rPr>
                <w:rFonts w:ascii="Arial" w:hAnsi="Arial" w:cs="Arial"/>
              </w:rPr>
              <w:t>1981-1985</w:t>
            </w:r>
          </w:p>
          <w:p w:rsidR="006100DC" w:rsidRDefault="006100DC">
            <w:pPr>
              <w:rPr>
                <w:rFonts w:ascii="Arial" w:hAnsi="Arial" w:cs="Arial"/>
              </w:rPr>
            </w:pPr>
          </w:p>
        </w:tc>
        <w:tc>
          <w:tcPr>
            <w:tcW w:w="2126" w:type="dxa"/>
            <w:tcBorders>
              <w:top w:val="nil"/>
              <w:left w:val="nil"/>
              <w:bottom w:val="nil"/>
              <w:right w:val="nil"/>
            </w:tcBorders>
          </w:tcPr>
          <w:p w:rsidR="006100DC" w:rsidRDefault="006100DC">
            <w:pPr>
              <w:rPr>
                <w:rFonts w:ascii="Arial" w:hAnsi="Arial" w:cs="Arial"/>
              </w:rPr>
            </w:pPr>
            <w:r>
              <w:rPr>
                <w:rFonts w:ascii="Arial" w:hAnsi="Arial" w:cs="Arial"/>
              </w:rPr>
              <w:t>Square #17QK35</w:t>
            </w:r>
          </w:p>
        </w:tc>
        <w:tc>
          <w:tcPr>
            <w:tcW w:w="2869" w:type="dxa"/>
            <w:tcBorders>
              <w:top w:val="nil"/>
              <w:left w:val="nil"/>
              <w:bottom w:val="nil"/>
              <w:right w:val="nil"/>
            </w:tcBorders>
          </w:tcPr>
          <w:p w:rsidR="006100DC" w:rsidRDefault="006100DC">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6100DC" w:rsidRDefault="006100DC" w:rsidP="006100DC">
            <w:pPr>
              <w:pStyle w:val="ListParagraph"/>
              <w:numPr>
                <w:ilvl w:val="0"/>
                <w:numId w:val="6"/>
              </w:numPr>
              <w:rPr>
                <w:rFonts w:ascii="Arial" w:hAnsi="Arial" w:cs="Arial"/>
              </w:rPr>
            </w:pPr>
            <w:r>
              <w:rPr>
                <w:rFonts w:ascii="Arial" w:hAnsi="Arial" w:cs="Arial"/>
              </w:rPr>
              <w:t>Pair of birds observed during mating season in suitable nesting habitat.</w:t>
            </w:r>
          </w:p>
          <w:p w:rsidR="006100DC" w:rsidRDefault="006100DC" w:rsidP="006100DC">
            <w:pPr>
              <w:pStyle w:val="ListParagraph"/>
              <w:ind w:left="360"/>
              <w:rPr>
                <w:rFonts w:ascii="Arial" w:hAnsi="Arial" w:cs="Arial"/>
              </w:rPr>
            </w:pPr>
          </w:p>
        </w:tc>
      </w:tr>
      <w:tr w:rsidR="006100DC" w:rsidRPr="008404D1" w:rsidTr="000A235A">
        <w:trPr>
          <w:gridAfter w:val="4"/>
          <w:wAfter w:w="944" w:type="dxa"/>
        </w:trPr>
        <w:tc>
          <w:tcPr>
            <w:tcW w:w="2660" w:type="dxa"/>
            <w:tcBorders>
              <w:top w:val="nil"/>
              <w:left w:val="nil"/>
              <w:bottom w:val="nil"/>
              <w:right w:val="nil"/>
            </w:tcBorders>
          </w:tcPr>
          <w:p w:rsidR="006100DC" w:rsidRDefault="006100DC">
            <w:pPr>
              <w:rPr>
                <w:rFonts w:ascii="Arial" w:hAnsi="Arial" w:cs="Arial"/>
              </w:rPr>
            </w:pPr>
          </w:p>
        </w:tc>
        <w:tc>
          <w:tcPr>
            <w:tcW w:w="2268" w:type="dxa"/>
            <w:gridSpan w:val="3"/>
            <w:tcBorders>
              <w:top w:val="nil"/>
              <w:left w:val="nil"/>
              <w:bottom w:val="nil"/>
              <w:right w:val="nil"/>
            </w:tcBorders>
          </w:tcPr>
          <w:p w:rsidR="006100DC" w:rsidRDefault="006100DC">
            <w:pPr>
              <w:rPr>
                <w:rFonts w:ascii="Arial" w:hAnsi="Arial" w:cs="Arial"/>
              </w:rPr>
            </w:pPr>
            <w:r>
              <w:rPr>
                <w:rFonts w:ascii="Arial" w:hAnsi="Arial" w:cs="Arial"/>
              </w:rPr>
              <w:t>2001-2005</w:t>
            </w:r>
          </w:p>
          <w:p w:rsidR="006100DC" w:rsidRDefault="006100DC">
            <w:pPr>
              <w:rPr>
                <w:rFonts w:ascii="Arial" w:hAnsi="Arial" w:cs="Arial"/>
              </w:rPr>
            </w:pPr>
          </w:p>
        </w:tc>
        <w:tc>
          <w:tcPr>
            <w:tcW w:w="2126" w:type="dxa"/>
            <w:tcBorders>
              <w:top w:val="nil"/>
              <w:left w:val="nil"/>
              <w:bottom w:val="nil"/>
              <w:right w:val="nil"/>
            </w:tcBorders>
          </w:tcPr>
          <w:p w:rsidR="006100DC" w:rsidRDefault="006100DC">
            <w:pPr>
              <w:rPr>
                <w:rFonts w:ascii="Arial" w:hAnsi="Arial" w:cs="Arial"/>
              </w:rPr>
            </w:pPr>
            <w:r>
              <w:rPr>
                <w:rFonts w:ascii="Arial" w:hAnsi="Arial" w:cs="Arial"/>
              </w:rPr>
              <w:t>Square #17QK35</w:t>
            </w:r>
          </w:p>
          <w:p w:rsidR="006100DC" w:rsidRDefault="006100DC">
            <w:pPr>
              <w:rPr>
                <w:rFonts w:ascii="Arial" w:hAnsi="Arial" w:cs="Arial"/>
              </w:rPr>
            </w:pPr>
          </w:p>
        </w:tc>
        <w:tc>
          <w:tcPr>
            <w:tcW w:w="2869" w:type="dxa"/>
            <w:tcBorders>
              <w:top w:val="nil"/>
              <w:left w:val="nil"/>
              <w:bottom w:val="nil"/>
              <w:right w:val="nil"/>
            </w:tcBorders>
          </w:tcPr>
          <w:p w:rsidR="006100DC" w:rsidRDefault="006100DC">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6100DC" w:rsidRDefault="006100DC" w:rsidP="006100DC">
            <w:pPr>
              <w:pStyle w:val="ListParagraph"/>
              <w:numPr>
                <w:ilvl w:val="0"/>
                <w:numId w:val="6"/>
              </w:numPr>
              <w:rPr>
                <w:rFonts w:ascii="Arial" w:hAnsi="Arial" w:cs="Arial"/>
              </w:rPr>
            </w:pPr>
            <w:r>
              <w:rPr>
                <w:rFonts w:ascii="Arial" w:hAnsi="Arial" w:cs="Arial"/>
              </w:rPr>
              <w:t>Permanent territory presumed.</w:t>
            </w:r>
          </w:p>
          <w:p w:rsidR="006100DC" w:rsidRDefault="006100DC" w:rsidP="006100DC">
            <w:pPr>
              <w:pStyle w:val="ListParagraph"/>
              <w:ind w:left="360"/>
              <w:rPr>
                <w:rFonts w:ascii="Arial" w:hAnsi="Arial" w:cs="Arial"/>
              </w:rPr>
            </w:pPr>
          </w:p>
        </w:tc>
      </w:tr>
      <w:tr w:rsidR="00561D7C" w:rsidRPr="008404D1" w:rsidTr="00F20FA8">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July 13, 2011</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 xml:space="preserve">Jack Lake Road (past Narrow’s </w:t>
            </w:r>
            <w:r>
              <w:rPr>
                <w:rFonts w:ascii="Arial" w:hAnsi="Arial" w:cs="Arial"/>
              </w:rPr>
              <w:lastRenderedPageBreak/>
              <w:t>Point road toward Sharpe’s Bay).</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lastRenderedPageBreak/>
              <w:t>Sheelagh Hysenaj</w:t>
            </w:r>
          </w:p>
        </w:tc>
        <w:tc>
          <w:tcPr>
            <w:tcW w:w="3514" w:type="dxa"/>
            <w:gridSpan w:val="2"/>
            <w:tcBorders>
              <w:top w:val="nil"/>
              <w:left w:val="nil"/>
              <w:bottom w:val="nil"/>
              <w:right w:val="nil"/>
            </w:tcBorders>
          </w:tcPr>
          <w:p w:rsidR="00561D7C" w:rsidRDefault="00561D7C" w:rsidP="00770ACD">
            <w:pPr>
              <w:pStyle w:val="ListParagraph"/>
              <w:numPr>
                <w:ilvl w:val="0"/>
                <w:numId w:val="6"/>
              </w:numPr>
              <w:jc w:val="center"/>
              <w:rPr>
                <w:rFonts w:ascii="Arial" w:hAnsi="Arial" w:cs="Arial"/>
              </w:rPr>
            </w:pPr>
          </w:p>
        </w:tc>
      </w:tr>
      <w:tr w:rsidR="000A235A" w:rsidRPr="008404D1" w:rsidTr="00F20FA8">
        <w:trPr>
          <w:gridAfter w:val="4"/>
          <w:wAfter w:w="944" w:type="dxa"/>
        </w:trPr>
        <w:tc>
          <w:tcPr>
            <w:tcW w:w="2660" w:type="dxa"/>
            <w:tcBorders>
              <w:top w:val="nil"/>
              <w:left w:val="nil"/>
              <w:bottom w:val="nil"/>
              <w:right w:val="nil"/>
            </w:tcBorders>
          </w:tcPr>
          <w:p w:rsidR="000A235A" w:rsidRDefault="000A235A">
            <w:pPr>
              <w:rPr>
                <w:rFonts w:ascii="Arial" w:hAnsi="Arial" w:cs="Arial"/>
              </w:rPr>
            </w:pPr>
          </w:p>
        </w:tc>
        <w:tc>
          <w:tcPr>
            <w:tcW w:w="2268" w:type="dxa"/>
            <w:gridSpan w:val="3"/>
            <w:tcBorders>
              <w:top w:val="nil"/>
              <w:left w:val="nil"/>
              <w:bottom w:val="nil"/>
              <w:right w:val="nil"/>
            </w:tcBorders>
          </w:tcPr>
          <w:p w:rsidR="000A235A" w:rsidRDefault="000A235A">
            <w:pPr>
              <w:rPr>
                <w:rFonts w:ascii="Arial" w:hAnsi="Arial" w:cs="Arial"/>
              </w:rPr>
            </w:pPr>
            <w:r>
              <w:rPr>
                <w:rFonts w:ascii="Arial" w:hAnsi="Arial" w:cs="Arial"/>
              </w:rPr>
              <w:t>July 21, 2019</w:t>
            </w:r>
          </w:p>
        </w:tc>
        <w:tc>
          <w:tcPr>
            <w:tcW w:w="2126" w:type="dxa"/>
            <w:tcBorders>
              <w:top w:val="nil"/>
              <w:left w:val="nil"/>
              <w:bottom w:val="nil"/>
              <w:right w:val="nil"/>
            </w:tcBorders>
          </w:tcPr>
          <w:p w:rsidR="000A235A" w:rsidRDefault="000A235A">
            <w:pPr>
              <w:rPr>
                <w:rFonts w:ascii="Arial" w:hAnsi="Arial" w:cs="Arial"/>
              </w:rPr>
            </w:pPr>
            <w:r>
              <w:rPr>
                <w:rFonts w:ascii="Arial" w:hAnsi="Arial" w:cs="Arial"/>
              </w:rPr>
              <w:t>Junction of McCoy road and Hwy. 504</w:t>
            </w:r>
          </w:p>
          <w:p w:rsidR="000A235A" w:rsidRDefault="000A235A">
            <w:pPr>
              <w:rPr>
                <w:rFonts w:ascii="Arial" w:hAnsi="Arial" w:cs="Arial"/>
              </w:rPr>
            </w:pPr>
          </w:p>
        </w:tc>
        <w:tc>
          <w:tcPr>
            <w:tcW w:w="2869" w:type="dxa"/>
            <w:tcBorders>
              <w:top w:val="nil"/>
              <w:left w:val="nil"/>
              <w:bottom w:val="nil"/>
              <w:right w:val="nil"/>
            </w:tcBorders>
          </w:tcPr>
          <w:p w:rsidR="000A235A" w:rsidRDefault="000A235A">
            <w:pPr>
              <w:rPr>
                <w:rFonts w:ascii="Arial" w:hAnsi="Arial" w:cs="Arial"/>
              </w:rPr>
            </w:pPr>
            <w:r>
              <w:rPr>
                <w:rFonts w:ascii="Arial" w:hAnsi="Arial" w:cs="Arial"/>
              </w:rPr>
              <w:t>Ruth Davenport</w:t>
            </w:r>
          </w:p>
        </w:tc>
        <w:tc>
          <w:tcPr>
            <w:tcW w:w="3514" w:type="dxa"/>
            <w:gridSpan w:val="2"/>
            <w:tcBorders>
              <w:top w:val="nil"/>
              <w:left w:val="nil"/>
              <w:bottom w:val="nil"/>
              <w:right w:val="nil"/>
            </w:tcBorders>
          </w:tcPr>
          <w:p w:rsidR="000A235A" w:rsidRDefault="000A235A" w:rsidP="000A235A">
            <w:pPr>
              <w:pStyle w:val="ListParagraph"/>
              <w:numPr>
                <w:ilvl w:val="0"/>
                <w:numId w:val="6"/>
              </w:numPr>
              <w:rPr>
                <w:rFonts w:ascii="Arial" w:hAnsi="Arial" w:cs="Arial"/>
              </w:rPr>
            </w:pPr>
            <w:r>
              <w:rPr>
                <w:rFonts w:ascii="Arial" w:hAnsi="Arial" w:cs="Arial"/>
              </w:rPr>
              <w:t>Identification confirmed by Bob Bowles.</w:t>
            </w:r>
          </w:p>
          <w:p w:rsidR="000A235A" w:rsidRDefault="000A235A" w:rsidP="000A235A">
            <w:pPr>
              <w:pStyle w:val="ListParagraph"/>
              <w:numPr>
                <w:ilvl w:val="0"/>
                <w:numId w:val="6"/>
              </w:numPr>
              <w:rPr>
                <w:rFonts w:ascii="Arial" w:hAnsi="Arial" w:cs="Arial"/>
              </w:rPr>
            </w:pPr>
            <w:r>
              <w:rPr>
                <w:rFonts w:ascii="Arial" w:hAnsi="Arial" w:cs="Arial"/>
              </w:rPr>
              <w:t>Photo taken.</w:t>
            </w:r>
          </w:p>
          <w:p w:rsidR="000A235A" w:rsidRDefault="000A235A" w:rsidP="000A235A">
            <w:pPr>
              <w:pStyle w:val="ListParagraph"/>
              <w:ind w:left="360"/>
              <w:rPr>
                <w:rFonts w:ascii="Arial" w:hAnsi="Arial" w:cs="Arial"/>
              </w:rPr>
            </w:pPr>
          </w:p>
        </w:tc>
      </w:tr>
      <w:tr w:rsidR="00F20FA8" w:rsidRPr="008404D1" w:rsidTr="00F20FA8">
        <w:trPr>
          <w:gridAfter w:val="4"/>
          <w:wAfter w:w="944" w:type="dxa"/>
        </w:trPr>
        <w:tc>
          <w:tcPr>
            <w:tcW w:w="2660" w:type="dxa"/>
            <w:tcBorders>
              <w:top w:val="nil"/>
              <w:left w:val="nil"/>
              <w:bottom w:val="single" w:sz="4" w:space="0" w:color="auto"/>
              <w:right w:val="nil"/>
            </w:tcBorders>
          </w:tcPr>
          <w:p w:rsidR="00F20FA8" w:rsidRDefault="00F20FA8">
            <w:pPr>
              <w:rPr>
                <w:rFonts w:ascii="Arial" w:hAnsi="Arial" w:cs="Arial"/>
              </w:rPr>
            </w:pPr>
          </w:p>
        </w:tc>
        <w:tc>
          <w:tcPr>
            <w:tcW w:w="2268" w:type="dxa"/>
            <w:gridSpan w:val="3"/>
            <w:tcBorders>
              <w:top w:val="nil"/>
              <w:left w:val="nil"/>
              <w:bottom w:val="single" w:sz="4" w:space="0" w:color="auto"/>
              <w:right w:val="nil"/>
            </w:tcBorders>
          </w:tcPr>
          <w:p w:rsidR="00F20FA8" w:rsidRDefault="00F20FA8">
            <w:pPr>
              <w:rPr>
                <w:rFonts w:ascii="Arial" w:hAnsi="Arial" w:cs="Arial"/>
              </w:rPr>
            </w:pPr>
            <w:r>
              <w:rPr>
                <w:rFonts w:ascii="Arial" w:hAnsi="Arial" w:cs="Arial"/>
              </w:rPr>
              <w:t>Summer, 2019</w:t>
            </w:r>
          </w:p>
        </w:tc>
        <w:tc>
          <w:tcPr>
            <w:tcW w:w="2126" w:type="dxa"/>
            <w:tcBorders>
              <w:top w:val="nil"/>
              <w:left w:val="nil"/>
              <w:bottom w:val="single" w:sz="4" w:space="0" w:color="auto"/>
              <w:right w:val="nil"/>
            </w:tcBorders>
          </w:tcPr>
          <w:p w:rsidR="00F20FA8" w:rsidRDefault="00F20FA8">
            <w:pPr>
              <w:rPr>
                <w:rFonts w:ascii="Arial" w:hAnsi="Arial" w:cs="Arial"/>
              </w:rPr>
            </w:pPr>
            <w:r>
              <w:rPr>
                <w:rFonts w:ascii="Arial" w:hAnsi="Arial" w:cs="Arial"/>
              </w:rPr>
              <w:t>Northeast of Redmond Bay</w:t>
            </w:r>
          </w:p>
          <w:p w:rsidR="00F20FA8" w:rsidRDefault="00F20FA8">
            <w:pPr>
              <w:rPr>
                <w:rFonts w:ascii="Arial" w:hAnsi="Arial" w:cs="Arial"/>
              </w:rPr>
            </w:pPr>
          </w:p>
        </w:tc>
        <w:tc>
          <w:tcPr>
            <w:tcW w:w="2869" w:type="dxa"/>
            <w:tcBorders>
              <w:top w:val="nil"/>
              <w:left w:val="nil"/>
              <w:bottom w:val="single" w:sz="4" w:space="0" w:color="auto"/>
              <w:right w:val="nil"/>
            </w:tcBorders>
          </w:tcPr>
          <w:p w:rsidR="00F20FA8" w:rsidRDefault="00F20FA8">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F20FA8" w:rsidRDefault="00F20FA8" w:rsidP="00F20FA8">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Killdeer</w:t>
            </w:r>
          </w:p>
          <w:p w:rsidR="00561D7C" w:rsidRDefault="00561D7C">
            <w:pPr>
              <w:rPr>
                <w:rFonts w:ascii="Arial" w:hAnsi="Arial" w:cs="Arial"/>
              </w:rPr>
            </w:pPr>
            <w:r>
              <w:rPr>
                <w:rFonts w:ascii="Arial" w:hAnsi="Arial" w:cs="Arial"/>
              </w:rPr>
              <w:t xml:space="preserve">  (</w:t>
            </w:r>
            <w:r w:rsidRPr="00770ACD">
              <w:rPr>
                <w:rFonts w:ascii="Arial" w:hAnsi="Arial" w:cs="Arial"/>
                <w:i/>
              </w:rPr>
              <w:t>Charadrius vociferous</w:t>
            </w:r>
            <w:r>
              <w:rPr>
                <w:rFonts w:ascii="Arial" w:hAnsi="Arial" w:cs="Arial"/>
              </w:rPr>
              <w:t>)</w:t>
            </w:r>
          </w:p>
          <w:p w:rsidR="00561D7C" w:rsidRDefault="00561D7C">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rsidP="00B40F5C">
            <w:pPr>
              <w:rPr>
                <w:rFonts w:ascii="Arial" w:hAnsi="Arial" w:cs="Arial"/>
              </w:rPr>
            </w:pPr>
            <w:r>
              <w:rPr>
                <w:rFonts w:ascii="Arial" w:hAnsi="Arial" w:cs="Arial"/>
              </w:rPr>
              <w:t>Pet</w:t>
            </w:r>
            <w:r w:rsidR="00B40F5C">
              <w:rPr>
                <w:rFonts w:ascii="Arial" w:hAnsi="Arial" w:cs="Arial"/>
              </w:rPr>
              <w:t>erson (1947), JLA (2009, 2010)</w:t>
            </w:r>
          </w:p>
        </w:tc>
        <w:tc>
          <w:tcPr>
            <w:tcW w:w="3514" w:type="dxa"/>
            <w:gridSpan w:val="2"/>
            <w:tcBorders>
              <w:top w:val="single" w:sz="4" w:space="0" w:color="auto"/>
              <w:left w:val="nil"/>
              <w:bottom w:val="nil"/>
              <w:right w:val="nil"/>
            </w:tcBorders>
          </w:tcPr>
          <w:p w:rsidR="00561D7C" w:rsidRDefault="00561D7C" w:rsidP="00770ACD">
            <w:pPr>
              <w:pStyle w:val="ListParagraph"/>
              <w:numPr>
                <w:ilvl w:val="0"/>
                <w:numId w:val="6"/>
              </w:numPr>
              <w:jc w:val="center"/>
              <w:rPr>
                <w:rFonts w:ascii="Arial" w:hAnsi="Arial" w:cs="Arial"/>
              </w:rPr>
            </w:pPr>
          </w:p>
        </w:tc>
      </w:tr>
      <w:tr w:rsidR="00554BF3" w:rsidRPr="008404D1" w:rsidTr="00D31EA7">
        <w:trPr>
          <w:gridAfter w:val="4"/>
          <w:wAfter w:w="944" w:type="dxa"/>
        </w:trPr>
        <w:tc>
          <w:tcPr>
            <w:tcW w:w="2660" w:type="dxa"/>
            <w:tcBorders>
              <w:top w:val="nil"/>
              <w:left w:val="nil"/>
              <w:bottom w:val="nil"/>
              <w:right w:val="nil"/>
            </w:tcBorders>
          </w:tcPr>
          <w:p w:rsidR="00554BF3" w:rsidRDefault="00554BF3">
            <w:pPr>
              <w:rPr>
                <w:rFonts w:ascii="Arial" w:hAnsi="Arial" w:cs="Arial"/>
              </w:rPr>
            </w:pPr>
          </w:p>
        </w:tc>
        <w:tc>
          <w:tcPr>
            <w:tcW w:w="2268" w:type="dxa"/>
            <w:gridSpan w:val="3"/>
            <w:tcBorders>
              <w:top w:val="nil"/>
              <w:left w:val="nil"/>
              <w:bottom w:val="nil"/>
              <w:right w:val="nil"/>
            </w:tcBorders>
          </w:tcPr>
          <w:p w:rsidR="00554BF3" w:rsidRDefault="00554BF3">
            <w:pPr>
              <w:rPr>
                <w:rFonts w:ascii="Arial" w:hAnsi="Arial" w:cs="Arial"/>
              </w:rPr>
            </w:pPr>
            <w:r>
              <w:rPr>
                <w:rFonts w:ascii="Arial" w:hAnsi="Arial" w:cs="Arial"/>
              </w:rPr>
              <w:t>1981-1985</w:t>
            </w:r>
          </w:p>
          <w:p w:rsidR="00554BF3" w:rsidRDefault="00554BF3">
            <w:pPr>
              <w:rPr>
                <w:rFonts w:ascii="Arial" w:hAnsi="Arial" w:cs="Arial"/>
              </w:rPr>
            </w:pPr>
          </w:p>
        </w:tc>
        <w:tc>
          <w:tcPr>
            <w:tcW w:w="2126" w:type="dxa"/>
            <w:tcBorders>
              <w:top w:val="nil"/>
              <w:left w:val="nil"/>
              <w:bottom w:val="nil"/>
              <w:right w:val="nil"/>
            </w:tcBorders>
          </w:tcPr>
          <w:p w:rsidR="00554BF3" w:rsidRDefault="00554BF3">
            <w:pPr>
              <w:rPr>
                <w:rFonts w:ascii="Arial" w:hAnsi="Arial" w:cs="Arial"/>
              </w:rPr>
            </w:pPr>
            <w:r>
              <w:rPr>
                <w:rFonts w:ascii="Arial" w:hAnsi="Arial" w:cs="Arial"/>
              </w:rPr>
              <w:t>Square #17QK35</w:t>
            </w:r>
          </w:p>
        </w:tc>
        <w:tc>
          <w:tcPr>
            <w:tcW w:w="2869" w:type="dxa"/>
            <w:tcBorders>
              <w:top w:val="nil"/>
              <w:left w:val="nil"/>
              <w:bottom w:val="nil"/>
              <w:right w:val="nil"/>
            </w:tcBorders>
          </w:tcPr>
          <w:p w:rsidR="00554BF3" w:rsidRDefault="00554BF3">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554BF3" w:rsidRDefault="00554BF3" w:rsidP="00554BF3">
            <w:pPr>
              <w:pStyle w:val="ListParagraph"/>
              <w:numPr>
                <w:ilvl w:val="0"/>
                <w:numId w:val="6"/>
              </w:numPr>
              <w:rPr>
                <w:rFonts w:ascii="Arial" w:hAnsi="Arial" w:cs="Arial"/>
              </w:rPr>
            </w:pPr>
            <w:r>
              <w:rPr>
                <w:rFonts w:ascii="Arial" w:hAnsi="Arial" w:cs="Arial"/>
              </w:rPr>
              <w:t>Recently fledged young observed.</w:t>
            </w:r>
          </w:p>
          <w:p w:rsidR="00554BF3" w:rsidRDefault="00554BF3" w:rsidP="00554BF3">
            <w:pPr>
              <w:pStyle w:val="ListParagraph"/>
              <w:numPr>
                <w:ilvl w:val="0"/>
                <w:numId w:val="6"/>
              </w:numPr>
              <w:rPr>
                <w:rFonts w:ascii="Arial" w:hAnsi="Arial" w:cs="Arial"/>
              </w:rPr>
            </w:pPr>
          </w:p>
        </w:tc>
      </w:tr>
      <w:tr w:rsidR="00554BF3" w:rsidRPr="008404D1" w:rsidTr="00D31EA7">
        <w:trPr>
          <w:gridAfter w:val="4"/>
          <w:wAfter w:w="944" w:type="dxa"/>
        </w:trPr>
        <w:tc>
          <w:tcPr>
            <w:tcW w:w="2660" w:type="dxa"/>
            <w:tcBorders>
              <w:top w:val="nil"/>
              <w:left w:val="nil"/>
              <w:bottom w:val="nil"/>
              <w:right w:val="nil"/>
            </w:tcBorders>
          </w:tcPr>
          <w:p w:rsidR="00554BF3" w:rsidRDefault="00554BF3">
            <w:pPr>
              <w:rPr>
                <w:rFonts w:ascii="Arial" w:hAnsi="Arial" w:cs="Arial"/>
              </w:rPr>
            </w:pPr>
          </w:p>
        </w:tc>
        <w:tc>
          <w:tcPr>
            <w:tcW w:w="2268" w:type="dxa"/>
            <w:gridSpan w:val="3"/>
            <w:tcBorders>
              <w:top w:val="nil"/>
              <w:left w:val="nil"/>
              <w:bottom w:val="nil"/>
              <w:right w:val="nil"/>
            </w:tcBorders>
          </w:tcPr>
          <w:p w:rsidR="00554BF3" w:rsidRDefault="00554BF3">
            <w:pPr>
              <w:rPr>
                <w:rFonts w:ascii="Arial" w:hAnsi="Arial" w:cs="Arial"/>
              </w:rPr>
            </w:pPr>
            <w:r>
              <w:rPr>
                <w:rFonts w:ascii="Arial" w:hAnsi="Arial" w:cs="Arial"/>
              </w:rPr>
              <w:t>2001-2005</w:t>
            </w:r>
          </w:p>
          <w:p w:rsidR="00554BF3" w:rsidRDefault="00554BF3">
            <w:pPr>
              <w:rPr>
                <w:rFonts w:ascii="Arial" w:hAnsi="Arial" w:cs="Arial"/>
              </w:rPr>
            </w:pPr>
          </w:p>
        </w:tc>
        <w:tc>
          <w:tcPr>
            <w:tcW w:w="2126" w:type="dxa"/>
            <w:tcBorders>
              <w:top w:val="nil"/>
              <w:left w:val="nil"/>
              <w:bottom w:val="nil"/>
              <w:right w:val="nil"/>
            </w:tcBorders>
          </w:tcPr>
          <w:p w:rsidR="00554BF3" w:rsidRDefault="00554BF3">
            <w:pPr>
              <w:rPr>
                <w:rFonts w:ascii="Arial" w:hAnsi="Arial" w:cs="Arial"/>
              </w:rPr>
            </w:pPr>
            <w:r>
              <w:rPr>
                <w:rFonts w:ascii="Arial" w:hAnsi="Arial" w:cs="Arial"/>
              </w:rPr>
              <w:t>Square #17QK35</w:t>
            </w:r>
          </w:p>
        </w:tc>
        <w:tc>
          <w:tcPr>
            <w:tcW w:w="2869" w:type="dxa"/>
            <w:tcBorders>
              <w:top w:val="nil"/>
              <w:left w:val="nil"/>
              <w:bottom w:val="nil"/>
              <w:right w:val="nil"/>
            </w:tcBorders>
          </w:tcPr>
          <w:p w:rsidR="00554BF3" w:rsidRDefault="00554BF3" w:rsidP="00554BF3">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554BF3" w:rsidRDefault="00554BF3" w:rsidP="00554BF3">
            <w:pPr>
              <w:pStyle w:val="ListParagraph"/>
              <w:numPr>
                <w:ilvl w:val="0"/>
                <w:numId w:val="6"/>
              </w:numPr>
              <w:rPr>
                <w:rFonts w:ascii="Arial" w:hAnsi="Arial" w:cs="Arial"/>
              </w:rPr>
            </w:pPr>
            <w:r>
              <w:rPr>
                <w:rFonts w:ascii="Arial" w:hAnsi="Arial" w:cs="Arial"/>
              </w:rPr>
              <w:t>Recently fledged young observed.</w:t>
            </w:r>
          </w:p>
          <w:p w:rsidR="00554BF3" w:rsidRDefault="00554BF3" w:rsidP="00554BF3">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pPr>
              <w:rPr>
                <w:rFonts w:ascii="Arial" w:hAnsi="Arial" w:cs="Arial"/>
              </w:rPr>
            </w:pPr>
          </w:p>
        </w:tc>
        <w:tc>
          <w:tcPr>
            <w:tcW w:w="2268" w:type="dxa"/>
            <w:gridSpan w:val="3"/>
            <w:tcBorders>
              <w:top w:val="nil"/>
              <w:left w:val="nil"/>
              <w:bottom w:val="single" w:sz="4" w:space="0" w:color="auto"/>
              <w:right w:val="nil"/>
            </w:tcBorders>
          </w:tcPr>
          <w:p w:rsidR="00561D7C" w:rsidRDefault="00561D7C">
            <w:pPr>
              <w:rPr>
                <w:rFonts w:ascii="Arial" w:hAnsi="Arial" w:cs="Arial"/>
              </w:rPr>
            </w:pPr>
            <w:r>
              <w:rPr>
                <w:rFonts w:ascii="Arial" w:hAnsi="Arial" w:cs="Arial"/>
              </w:rPr>
              <w:t>May 4-5, 2013</w:t>
            </w:r>
          </w:p>
        </w:tc>
        <w:tc>
          <w:tcPr>
            <w:tcW w:w="2126"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 xml:space="preserve">Jack Lake Road </w:t>
            </w:r>
          </w:p>
          <w:p w:rsidR="00561D7C" w:rsidRDefault="00561D7C">
            <w:pPr>
              <w:rPr>
                <w:rFonts w:ascii="Arial" w:hAnsi="Arial" w:cs="Arial"/>
              </w:rPr>
            </w:pPr>
            <w:r>
              <w:rPr>
                <w:rFonts w:ascii="Arial" w:hAnsi="Arial" w:cs="Arial"/>
              </w:rPr>
              <w:t>(at the gravel yard)</w:t>
            </w:r>
          </w:p>
          <w:p w:rsidR="00561D7C" w:rsidRDefault="00561D7C">
            <w:pPr>
              <w:rPr>
                <w:rFonts w:ascii="Arial" w:hAnsi="Arial" w:cs="Arial"/>
              </w:rPr>
            </w:pPr>
          </w:p>
        </w:tc>
        <w:tc>
          <w:tcPr>
            <w:tcW w:w="2869"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Sheelagh Hysenaj</w:t>
            </w:r>
          </w:p>
        </w:tc>
        <w:tc>
          <w:tcPr>
            <w:tcW w:w="3514" w:type="dxa"/>
            <w:gridSpan w:val="2"/>
            <w:tcBorders>
              <w:top w:val="nil"/>
              <w:left w:val="nil"/>
              <w:bottom w:val="single" w:sz="4" w:space="0" w:color="auto"/>
              <w:right w:val="nil"/>
            </w:tcBorders>
          </w:tcPr>
          <w:p w:rsidR="00561D7C" w:rsidRDefault="00561D7C" w:rsidP="00770ACD">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Least bittern</w:t>
            </w:r>
          </w:p>
          <w:p w:rsidR="00561D7C" w:rsidRDefault="00561D7C">
            <w:pPr>
              <w:rPr>
                <w:rFonts w:ascii="Arial" w:hAnsi="Arial" w:cs="Arial"/>
              </w:rPr>
            </w:pPr>
            <w:r>
              <w:rPr>
                <w:rFonts w:ascii="Arial" w:hAnsi="Arial" w:cs="Arial"/>
              </w:rPr>
              <w:t xml:space="preserve"> </w:t>
            </w:r>
            <w:r w:rsidR="002F5B1B">
              <w:rPr>
                <w:rFonts w:ascii="Arial" w:hAnsi="Arial" w:cs="Arial"/>
              </w:rPr>
              <w:t xml:space="preserve"> </w:t>
            </w:r>
            <w:r>
              <w:rPr>
                <w:rFonts w:ascii="Arial" w:hAnsi="Arial" w:cs="Arial"/>
              </w:rPr>
              <w:t>(</w:t>
            </w:r>
            <w:r w:rsidRPr="00D344EA">
              <w:rPr>
                <w:rFonts w:ascii="Arial" w:hAnsi="Arial" w:cs="Arial"/>
                <w:i/>
              </w:rPr>
              <w:t>L</w:t>
            </w:r>
            <w:r w:rsidRPr="00D344EA">
              <w:rPr>
                <w:rFonts w:ascii="Arial" w:hAnsi="Arial" w:cs="Arial"/>
                <w:i/>
                <w:color w:val="444444"/>
                <w:shd w:val="clear" w:color="auto" w:fill="FFFFFF"/>
              </w:rPr>
              <w:t>xobrychus exilis</w:t>
            </w:r>
            <w:r>
              <w:rPr>
                <w:rFonts w:ascii="Arial" w:hAnsi="Arial" w:cs="Arial"/>
                <w:color w:val="444444"/>
                <w:shd w:val="clear" w:color="auto" w:fill="FFFFFF"/>
              </w:rPr>
              <w:t>)</w:t>
            </w:r>
          </w:p>
          <w:p w:rsidR="00561D7C" w:rsidRDefault="00561D7C">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1B36AA">
            <w:pPr>
              <w:rPr>
                <w:rFonts w:ascii="Arial" w:hAnsi="Arial" w:cs="Arial"/>
              </w:rPr>
            </w:pPr>
            <w:r>
              <w:rPr>
                <w:rFonts w:ascii="Arial" w:hAnsi="Arial" w:cs="Arial"/>
              </w:rPr>
              <w:t xml:space="preserve">Sadler (1983), </w:t>
            </w:r>
            <w:r w:rsidR="00561D7C">
              <w:rPr>
                <w:rFonts w:ascii="Arial" w:hAnsi="Arial" w:cs="Arial"/>
              </w:rPr>
              <w:t>JLA (2009, 2010)</w:t>
            </w:r>
          </w:p>
        </w:tc>
        <w:tc>
          <w:tcPr>
            <w:tcW w:w="3514" w:type="dxa"/>
            <w:gridSpan w:val="2"/>
            <w:tcBorders>
              <w:top w:val="single" w:sz="4" w:space="0" w:color="auto"/>
              <w:left w:val="nil"/>
              <w:bottom w:val="nil"/>
              <w:right w:val="nil"/>
            </w:tcBorders>
          </w:tcPr>
          <w:p w:rsidR="00561D7C" w:rsidRPr="00841741" w:rsidRDefault="00561D7C" w:rsidP="00F77ED9">
            <w:pPr>
              <w:pStyle w:val="ListParagraph"/>
              <w:numPr>
                <w:ilvl w:val="0"/>
                <w:numId w:val="6"/>
              </w:numPr>
              <w:rPr>
                <w:rFonts w:ascii="Arial" w:hAnsi="Arial" w:cs="Arial"/>
                <w:color w:val="FF0000"/>
              </w:rPr>
            </w:pPr>
            <w:r w:rsidRPr="00841741">
              <w:rPr>
                <w:rFonts w:ascii="Arial" w:hAnsi="Arial" w:cs="Arial"/>
                <w:color w:val="FF0000"/>
              </w:rPr>
              <w:t>Designated as a Species at Risk (Threatened).</w:t>
            </w:r>
          </w:p>
          <w:p w:rsidR="00561D7C" w:rsidRDefault="00561D7C" w:rsidP="00F77ED9">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pPr>
              <w:rPr>
                <w:rFonts w:ascii="Arial" w:hAnsi="Arial" w:cs="Arial"/>
              </w:rPr>
            </w:pPr>
          </w:p>
        </w:tc>
        <w:tc>
          <w:tcPr>
            <w:tcW w:w="2268" w:type="dxa"/>
            <w:gridSpan w:val="3"/>
            <w:tcBorders>
              <w:top w:val="nil"/>
              <w:left w:val="nil"/>
              <w:bottom w:val="single" w:sz="4" w:space="0" w:color="auto"/>
              <w:right w:val="nil"/>
            </w:tcBorders>
          </w:tcPr>
          <w:p w:rsidR="00561D7C" w:rsidRDefault="00561D7C">
            <w:pPr>
              <w:rPr>
                <w:rFonts w:ascii="Arial" w:hAnsi="Arial" w:cs="Arial"/>
              </w:rPr>
            </w:pPr>
            <w:r>
              <w:rPr>
                <w:rFonts w:ascii="Arial" w:hAnsi="Arial" w:cs="Arial"/>
              </w:rPr>
              <w:t>May 18, 2013</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August 2014</w:t>
            </w:r>
          </w:p>
          <w:p w:rsidR="00561D7C" w:rsidRDefault="00561D7C">
            <w:pPr>
              <w:rPr>
                <w:rFonts w:ascii="Arial" w:hAnsi="Arial" w:cs="Arial"/>
              </w:rPr>
            </w:pPr>
          </w:p>
        </w:tc>
        <w:tc>
          <w:tcPr>
            <w:tcW w:w="2126"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Brooks Bay (northwest corner)</w:t>
            </w:r>
          </w:p>
          <w:p w:rsidR="00561D7C" w:rsidRDefault="00561D7C">
            <w:pPr>
              <w:rPr>
                <w:rFonts w:ascii="Arial" w:hAnsi="Arial" w:cs="Arial"/>
              </w:rPr>
            </w:pPr>
          </w:p>
          <w:p w:rsidR="00561D7C" w:rsidRDefault="00561D7C">
            <w:pPr>
              <w:rPr>
                <w:rFonts w:ascii="Arial" w:hAnsi="Arial" w:cs="Arial"/>
              </w:rPr>
            </w:pPr>
            <w:r>
              <w:rPr>
                <w:rFonts w:ascii="Arial" w:hAnsi="Arial" w:cs="Arial"/>
              </w:rPr>
              <w:t>Mosquito Bay</w:t>
            </w:r>
          </w:p>
          <w:p w:rsidR="00561D7C" w:rsidRDefault="00561D7C">
            <w:pPr>
              <w:rPr>
                <w:rFonts w:ascii="Arial" w:hAnsi="Arial" w:cs="Arial"/>
              </w:rPr>
            </w:pPr>
          </w:p>
        </w:tc>
        <w:tc>
          <w:tcPr>
            <w:tcW w:w="2869"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Sheelagh Hysenaj</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Rod Crawford</w:t>
            </w:r>
          </w:p>
        </w:tc>
        <w:tc>
          <w:tcPr>
            <w:tcW w:w="3514" w:type="dxa"/>
            <w:gridSpan w:val="2"/>
            <w:tcBorders>
              <w:top w:val="nil"/>
              <w:left w:val="nil"/>
              <w:bottom w:val="single" w:sz="4" w:space="0" w:color="auto"/>
              <w:right w:val="nil"/>
            </w:tcBorders>
          </w:tcPr>
          <w:p w:rsidR="00561D7C" w:rsidRDefault="00561D7C" w:rsidP="009A40D3">
            <w:pPr>
              <w:pStyle w:val="ListParagraph"/>
              <w:numPr>
                <w:ilvl w:val="0"/>
                <w:numId w:val="6"/>
              </w:numPr>
              <w:rPr>
                <w:rFonts w:ascii="Arial" w:hAnsi="Arial" w:cs="Arial"/>
              </w:rPr>
            </w:pPr>
            <w:r>
              <w:rPr>
                <w:rFonts w:ascii="Arial" w:hAnsi="Arial" w:cs="Arial"/>
              </w:rPr>
              <w:t>Bird was heard at 4:00 pm.</w:t>
            </w:r>
          </w:p>
          <w:p w:rsidR="00561D7C" w:rsidRDefault="00561D7C" w:rsidP="009A40D3">
            <w:pPr>
              <w:pStyle w:val="ListParagraph"/>
              <w:ind w:left="360"/>
              <w:rPr>
                <w:rFonts w:ascii="Arial" w:hAnsi="Arial" w:cs="Arial"/>
              </w:rPr>
            </w:pPr>
          </w:p>
          <w:p w:rsidR="00E21F1A" w:rsidRDefault="00E21F1A" w:rsidP="009A40D3">
            <w:pPr>
              <w:pStyle w:val="ListParagraph"/>
              <w:ind w:left="360"/>
              <w:rPr>
                <w:rFonts w:ascii="Arial" w:hAnsi="Arial" w:cs="Arial"/>
              </w:rPr>
            </w:pPr>
          </w:p>
          <w:p w:rsidR="00561D7C" w:rsidRDefault="00E21F1A" w:rsidP="00B663E1">
            <w:pPr>
              <w:pStyle w:val="ListParagraph"/>
              <w:numPr>
                <w:ilvl w:val="0"/>
                <w:numId w:val="6"/>
              </w:numPr>
              <w:rPr>
                <w:rFonts w:ascii="Arial" w:hAnsi="Arial" w:cs="Arial"/>
              </w:rPr>
            </w:pPr>
            <w:r>
              <w:rPr>
                <w:rFonts w:ascii="Arial" w:hAnsi="Arial" w:cs="Arial"/>
              </w:rPr>
              <w:t>B</w:t>
            </w:r>
            <w:r w:rsidR="00561D7C">
              <w:rPr>
                <w:rFonts w:ascii="Arial" w:hAnsi="Arial" w:cs="Arial"/>
              </w:rPr>
              <w:t>ird observed at causeway separating Sheeps Bay and Sharpe’s Bay.</w:t>
            </w:r>
          </w:p>
          <w:p w:rsidR="00561D7C" w:rsidRPr="00B663E1" w:rsidRDefault="00561D7C" w:rsidP="00B663E1">
            <w:pPr>
              <w:pStyle w:val="ListParagraph"/>
              <w:rPr>
                <w:rFonts w:ascii="Arial" w:hAnsi="Arial" w:cs="Arial"/>
              </w:rPr>
            </w:pPr>
          </w:p>
          <w:p w:rsidR="00561D7C" w:rsidRDefault="00561D7C" w:rsidP="00B663E1">
            <w:pPr>
              <w:pStyle w:val="ListParagraph"/>
              <w:ind w:left="360"/>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Least flycatcher</w:t>
            </w:r>
          </w:p>
          <w:p w:rsidR="00561D7C" w:rsidRDefault="00561D7C">
            <w:pPr>
              <w:rPr>
                <w:rFonts w:ascii="Arial" w:hAnsi="Arial" w:cs="Arial"/>
              </w:rPr>
            </w:pPr>
            <w:r>
              <w:rPr>
                <w:rFonts w:ascii="Arial" w:hAnsi="Arial" w:cs="Arial"/>
              </w:rPr>
              <w:t xml:space="preserve">  (</w:t>
            </w:r>
            <w:r w:rsidRPr="00770ACD">
              <w:rPr>
                <w:rFonts w:ascii="Arial" w:hAnsi="Arial" w:cs="Arial"/>
                <w:i/>
              </w:rPr>
              <w:t>Empidomax minimus)</w:t>
            </w:r>
          </w:p>
          <w:p w:rsidR="00561D7C" w:rsidRDefault="00561D7C">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 xml:space="preserve">Peterson (1947), </w:t>
            </w:r>
            <w:r w:rsidR="001B36AA">
              <w:rPr>
                <w:rFonts w:ascii="Arial" w:hAnsi="Arial" w:cs="Arial"/>
              </w:rPr>
              <w:t xml:space="preserve"> Sadler (1983), </w:t>
            </w:r>
            <w:r>
              <w:rPr>
                <w:rFonts w:ascii="Arial" w:hAnsi="Arial" w:cs="Arial"/>
              </w:rPr>
              <w:t>JLA (2009, 2010)</w:t>
            </w:r>
          </w:p>
        </w:tc>
        <w:tc>
          <w:tcPr>
            <w:tcW w:w="3514" w:type="dxa"/>
            <w:gridSpan w:val="2"/>
            <w:tcBorders>
              <w:top w:val="single" w:sz="4" w:space="0" w:color="auto"/>
              <w:left w:val="nil"/>
              <w:bottom w:val="nil"/>
              <w:right w:val="nil"/>
            </w:tcBorders>
          </w:tcPr>
          <w:p w:rsidR="00561D7C" w:rsidRDefault="001B36AA" w:rsidP="001B36AA">
            <w:pPr>
              <w:pStyle w:val="ListParagraph"/>
              <w:numPr>
                <w:ilvl w:val="0"/>
                <w:numId w:val="6"/>
              </w:numPr>
              <w:rPr>
                <w:rFonts w:ascii="Arial" w:hAnsi="Arial" w:cs="Arial"/>
              </w:rPr>
            </w:pPr>
            <w:r>
              <w:rPr>
                <w:rFonts w:ascii="Arial" w:hAnsi="Arial" w:cs="Arial"/>
              </w:rPr>
              <w:t>A common summer resident.</w:t>
            </w:r>
          </w:p>
        </w:tc>
      </w:tr>
      <w:tr w:rsidR="00947EB0" w:rsidRPr="008404D1" w:rsidTr="00D31EA7">
        <w:trPr>
          <w:gridAfter w:val="4"/>
          <w:wAfter w:w="944" w:type="dxa"/>
        </w:trPr>
        <w:tc>
          <w:tcPr>
            <w:tcW w:w="2660" w:type="dxa"/>
            <w:tcBorders>
              <w:top w:val="nil"/>
              <w:left w:val="nil"/>
              <w:bottom w:val="nil"/>
              <w:right w:val="nil"/>
            </w:tcBorders>
          </w:tcPr>
          <w:p w:rsidR="00947EB0" w:rsidRDefault="00947EB0" w:rsidP="00770ACD">
            <w:pPr>
              <w:rPr>
                <w:rFonts w:ascii="Arial" w:hAnsi="Arial" w:cs="Arial"/>
              </w:rPr>
            </w:pPr>
          </w:p>
        </w:tc>
        <w:tc>
          <w:tcPr>
            <w:tcW w:w="2268" w:type="dxa"/>
            <w:gridSpan w:val="3"/>
            <w:tcBorders>
              <w:top w:val="nil"/>
              <w:left w:val="nil"/>
              <w:bottom w:val="nil"/>
              <w:right w:val="nil"/>
            </w:tcBorders>
          </w:tcPr>
          <w:p w:rsidR="00947EB0" w:rsidRDefault="00947EB0">
            <w:pPr>
              <w:rPr>
                <w:rFonts w:ascii="Arial" w:hAnsi="Arial" w:cs="Arial"/>
              </w:rPr>
            </w:pPr>
            <w:r>
              <w:rPr>
                <w:rFonts w:ascii="Arial" w:hAnsi="Arial" w:cs="Arial"/>
              </w:rPr>
              <w:t>1981-1985</w:t>
            </w:r>
          </w:p>
          <w:p w:rsidR="00947EB0" w:rsidRDefault="00947EB0">
            <w:pPr>
              <w:rPr>
                <w:rFonts w:ascii="Arial" w:hAnsi="Arial" w:cs="Arial"/>
              </w:rPr>
            </w:pPr>
          </w:p>
        </w:tc>
        <w:tc>
          <w:tcPr>
            <w:tcW w:w="2126" w:type="dxa"/>
            <w:tcBorders>
              <w:top w:val="nil"/>
              <w:left w:val="nil"/>
              <w:bottom w:val="nil"/>
              <w:right w:val="nil"/>
            </w:tcBorders>
          </w:tcPr>
          <w:p w:rsidR="00947EB0" w:rsidRDefault="00947EB0">
            <w:pPr>
              <w:rPr>
                <w:rFonts w:ascii="Arial" w:hAnsi="Arial" w:cs="Arial"/>
              </w:rPr>
            </w:pPr>
            <w:r>
              <w:rPr>
                <w:rFonts w:ascii="Arial" w:hAnsi="Arial" w:cs="Arial"/>
              </w:rPr>
              <w:t>Square #17QK35</w:t>
            </w:r>
          </w:p>
        </w:tc>
        <w:tc>
          <w:tcPr>
            <w:tcW w:w="2869" w:type="dxa"/>
            <w:tcBorders>
              <w:top w:val="nil"/>
              <w:left w:val="nil"/>
              <w:bottom w:val="nil"/>
              <w:right w:val="nil"/>
            </w:tcBorders>
          </w:tcPr>
          <w:p w:rsidR="00947EB0" w:rsidRDefault="00947EB0">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947EB0" w:rsidRDefault="00947EB0" w:rsidP="00D4745A">
            <w:pPr>
              <w:pStyle w:val="ListParagraph"/>
              <w:numPr>
                <w:ilvl w:val="0"/>
                <w:numId w:val="6"/>
              </w:numPr>
              <w:rPr>
                <w:rFonts w:ascii="Arial" w:hAnsi="Arial" w:cs="Arial"/>
              </w:rPr>
            </w:pPr>
            <w:r>
              <w:rPr>
                <w:rFonts w:ascii="Arial" w:hAnsi="Arial" w:cs="Arial"/>
              </w:rPr>
              <w:t>Pair of birds observed during breeding season in suitable nesting habitat.</w:t>
            </w:r>
          </w:p>
          <w:p w:rsidR="00947EB0" w:rsidRDefault="00947EB0" w:rsidP="00947EB0">
            <w:pPr>
              <w:pStyle w:val="ListParagraph"/>
              <w:ind w:left="360"/>
              <w:rPr>
                <w:rFonts w:ascii="Arial" w:hAnsi="Arial" w:cs="Arial"/>
              </w:rPr>
            </w:pPr>
          </w:p>
        </w:tc>
      </w:tr>
      <w:tr w:rsidR="00947EB0" w:rsidRPr="008404D1" w:rsidTr="00D31EA7">
        <w:trPr>
          <w:gridAfter w:val="4"/>
          <w:wAfter w:w="944" w:type="dxa"/>
        </w:trPr>
        <w:tc>
          <w:tcPr>
            <w:tcW w:w="2660" w:type="dxa"/>
            <w:tcBorders>
              <w:top w:val="nil"/>
              <w:left w:val="nil"/>
              <w:bottom w:val="single" w:sz="4" w:space="0" w:color="auto"/>
              <w:right w:val="nil"/>
            </w:tcBorders>
          </w:tcPr>
          <w:p w:rsidR="00947EB0" w:rsidRDefault="00947EB0" w:rsidP="00770ACD">
            <w:pPr>
              <w:rPr>
                <w:rFonts w:ascii="Arial" w:hAnsi="Arial" w:cs="Arial"/>
              </w:rPr>
            </w:pPr>
          </w:p>
        </w:tc>
        <w:tc>
          <w:tcPr>
            <w:tcW w:w="2268" w:type="dxa"/>
            <w:gridSpan w:val="3"/>
            <w:tcBorders>
              <w:top w:val="nil"/>
              <w:left w:val="nil"/>
              <w:bottom w:val="single" w:sz="4" w:space="0" w:color="auto"/>
              <w:right w:val="nil"/>
            </w:tcBorders>
          </w:tcPr>
          <w:p w:rsidR="00947EB0" w:rsidRDefault="00947EB0">
            <w:pPr>
              <w:rPr>
                <w:rFonts w:ascii="Arial" w:hAnsi="Arial" w:cs="Arial"/>
              </w:rPr>
            </w:pPr>
            <w:r>
              <w:rPr>
                <w:rFonts w:ascii="Arial" w:hAnsi="Arial" w:cs="Arial"/>
              </w:rPr>
              <w:t>2001-2005</w:t>
            </w:r>
          </w:p>
          <w:p w:rsidR="00947EB0" w:rsidRDefault="00947EB0">
            <w:pPr>
              <w:rPr>
                <w:rFonts w:ascii="Arial" w:hAnsi="Arial" w:cs="Arial"/>
              </w:rPr>
            </w:pPr>
          </w:p>
        </w:tc>
        <w:tc>
          <w:tcPr>
            <w:tcW w:w="2126" w:type="dxa"/>
            <w:tcBorders>
              <w:top w:val="nil"/>
              <w:left w:val="nil"/>
              <w:bottom w:val="single" w:sz="4" w:space="0" w:color="auto"/>
              <w:right w:val="nil"/>
            </w:tcBorders>
          </w:tcPr>
          <w:p w:rsidR="00947EB0" w:rsidRDefault="00947EB0">
            <w:pPr>
              <w:rPr>
                <w:rFonts w:ascii="Arial" w:hAnsi="Arial" w:cs="Arial"/>
              </w:rPr>
            </w:pPr>
            <w:r>
              <w:rPr>
                <w:rFonts w:ascii="Arial" w:hAnsi="Arial" w:cs="Arial"/>
              </w:rPr>
              <w:t>Square #17QK35</w:t>
            </w:r>
          </w:p>
        </w:tc>
        <w:tc>
          <w:tcPr>
            <w:tcW w:w="2869" w:type="dxa"/>
            <w:tcBorders>
              <w:top w:val="nil"/>
              <w:left w:val="nil"/>
              <w:bottom w:val="single" w:sz="4" w:space="0" w:color="auto"/>
              <w:right w:val="nil"/>
            </w:tcBorders>
          </w:tcPr>
          <w:p w:rsidR="00947EB0" w:rsidRDefault="00947EB0">
            <w:pPr>
              <w:rPr>
                <w:rFonts w:ascii="Arial" w:hAnsi="Arial" w:cs="Arial"/>
              </w:rPr>
            </w:pPr>
            <w:r>
              <w:rPr>
                <w:rFonts w:ascii="Arial" w:hAnsi="Arial" w:cs="Arial"/>
              </w:rPr>
              <w:t>Ontario Breeding Bird Atlas</w:t>
            </w:r>
          </w:p>
        </w:tc>
        <w:tc>
          <w:tcPr>
            <w:tcW w:w="3514" w:type="dxa"/>
            <w:gridSpan w:val="2"/>
            <w:tcBorders>
              <w:top w:val="nil"/>
              <w:left w:val="nil"/>
              <w:bottom w:val="single" w:sz="4" w:space="0" w:color="auto"/>
              <w:right w:val="nil"/>
            </w:tcBorders>
          </w:tcPr>
          <w:p w:rsidR="00947EB0" w:rsidRDefault="00947EB0" w:rsidP="00D4745A">
            <w:pPr>
              <w:pStyle w:val="ListParagraph"/>
              <w:numPr>
                <w:ilvl w:val="0"/>
                <w:numId w:val="6"/>
              </w:numPr>
              <w:rPr>
                <w:rFonts w:ascii="Arial" w:hAnsi="Arial" w:cs="Arial"/>
              </w:rPr>
            </w:pPr>
            <w:r>
              <w:rPr>
                <w:rFonts w:ascii="Arial" w:hAnsi="Arial" w:cs="Arial"/>
              </w:rPr>
              <w:t>Single bird seen/heard during breeding season in suitable nesting habitat.</w:t>
            </w:r>
          </w:p>
          <w:p w:rsidR="00947EB0" w:rsidRDefault="00947EB0" w:rsidP="00947EB0">
            <w:pPr>
              <w:pStyle w:val="ListParagraph"/>
              <w:ind w:left="360"/>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single" w:sz="4" w:space="0" w:color="auto"/>
              <w:right w:val="nil"/>
            </w:tcBorders>
          </w:tcPr>
          <w:p w:rsidR="00561D7C" w:rsidRDefault="00561D7C" w:rsidP="00770ACD">
            <w:pPr>
              <w:rPr>
                <w:rFonts w:ascii="Arial" w:hAnsi="Arial" w:cs="Arial"/>
              </w:rPr>
            </w:pPr>
            <w:r>
              <w:rPr>
                <w:rFonts w:ascii="Arial" w:hAnsi="Arial" w:cs="Arial"/>
              </w:rPr>
              <w:t>Lesser scaup</w:t>
            </w:r>
          </w:p>
          <w:p w:rsidR="00561D7C" w:rsidRDefault="00561D7C" w:rsidP="00770ACD">
            <w:pPr>
              <w:rPr>
                <w:rFonts w:ascii="Arial" w:hAnsi="Arial" w:cs="Arial"/>
              </w:rPr>
            </w:pPr>
            <w:r>
              <w:rPr>
                <w:rFonts w:ascii="Arial" w:hAnsi="Arial" w:cs="Arial"/>
              </w:rPr>
              <w:t xml:space="preserve">  (</w:t>
            </w:r>
            <w:r w:rsidRPr="00D4745A">
              <w:rPr>
                <w:rFonts w:ascii="Arial" w:hAnsi="Arial" w:cs="Arial"/>
                <w:i/>
              </w:rPr>
              <w:t>Aythya affinis)</w:t>
            </w:r>
          </w:p>
          <w:p w:rsidR="00561D7C" w:rsidRDefault="00561D7C" w:rsidP="00770ACD">
            <w:pPr>
              <w:rPr>
                <w:rFonts w:ascii="Arial" w:hAnsi="Arial" w:cs="Arial"/>
              </w:rPr>
            </w:pPr>
          </w:p>
        </w:tc>
        <w:tc>
          <w:tcPr>
            <w:tcW w:w="2268" w:type="dxa"/>
            <w:gridSpan w:val="3"/>
            <w:tcBorders>
              <w:top w:val="single" w:sz="4" w:space="0" w:color="auto"/>
              <w:left w:val="nil"/>
              <w:bottom w:val="single" w:sz="4" w:space="0" w:color="auto"/>
              <w:right w:val="nil"/>
            </w:tcBorders>
          </w:tcPr>
          <w:p w:rsidR="00561D7C" w:rsidRDefault="00561D7C">
            <w:pPr>
              <w:rPr>
                <w:rFonts w:ascii="Arial" w:hAnsi="Arial" w:cs="Arial"/>
              </w:rPr>
            </w:pPr>
            <w:r>
              <w:rPr>
                <w:rFonts w:ascii="Arial" w:hAnsi="Arial" w:cs="Arial"/>
              </w:rPr>
              <w:t>Historic</w:t>
            </w:r>
          </w:p>
        </w:tc>
        <w:tc>
          <w:tcPr>
            <w:tcW w:w="2126" w:type="dxa"/>
            <w:tcBorders>
              <w:top w:val="single" w:sz="4" w:space="0" w:color="auto"/>
              <w:left w:val="nil"/>
              <w:bottom w:val="single" w:sz="4" w:space="0" w:color="auto"/>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single" w:sz="4" w:space="0" w:color="auto"/>
              <w:right w:val="nil"/>
            </w:tcBorders>
          </w:tcPr>
          <w:p w:rsidR="00561D7C" w:rsidRDefault="00561D7C">
            <w:pPr>
              <w:rPr>
                <w:rFonts w:ascii="Arial" w:hAnsi="Arial" w:cs="Arial"/>
              </w:rPr>
            </w:pPr>
            <w:r>
              <w:rPr>
                <w:rFonts w:ascii="Arial" w:hAnsi="Arial" w:cs="Arial"/>
              </w:rPr>
              <w:t>Bellrose (1976)</w:t>
            </w:r>
          </w:p>
        </w:tc>
        <w:tc>
          <w:tcPr>
            <w:tcW w:w="3514" w:type="dxa"/>
            <w:gridSpan w:val="2"/>
            <w:tcBorders>
              <w:top w:val="single" w:sz="4" w:space="0" w:color="auto"/>
              <w:left w:val="nil"/>
              <w:bottom w:val="single" w:sz="4" w:space="0" w:color="auto"/>
              <w:right w:val="nil"/>
            </w:tcBorders>
          </w:tcPr>
          <w:p w:rsidR="00561D7C" w:rsidRDefault="00561D7C" w:rsidP="00D4745A">
            <w:pPr>
              <w:pStyle w:val="ListParagraph"/>
              <w:numPr>
                <w:ilvl w:val="0"/>
                <w:numId w:val="6"/>
              </w:numPr>
              <w:rPr>
                <w:rFonts w:ascii="Arial" w:hAnsi="Arial" w:cs="Arial"/>
              </w:rPr>
            </w:pPr>
            <w:r>
              <w:rPr>
                <w:rFonts w:ascii="Arial" w:hAnsi="Arial" w:cs="Arial"/>
              </w:rPr>
              <w:t xml:space="preserve"> Migration corridor.</w:t>
            </w:r>
          </w:p>
        </w:tc>
      </w:tr>
      <w:tr w:rsidR="001B36AA" w:rsidRPr="008404D1" w:rsidTr="00D31EA7">
        <w:trPr>
          <w:gridAfter w:val="4"/>
          <w:wAfter w:w="944" w:type="dxa"/>
        </w:trPr>
        <w:tc>
          <w:tcPr>
            <w:tcW w:w="2660" w:type="dxa"/>
            <w:tcBorders>
              <w:top w:val="single" w:sz="4" w:space="0" w:color="auto"/>
              <w:left w:val="nil"/>
              <w:bottom w:val="nil"/>
              <w:right w:val="nil"/>
            </w:tcBorders>
          </w:tcPr>
          <w:p w:rsidR="001B36AA" w:rsidRDefault="001B36AA" w:rsidP="00770ACD">
            <w:pPr>
              <w:rPr>
                <w:rFonts w:ascii="Arial" w:hAnsi="Arial" w:cs="Arial"/>
              </w:rPr>
            </w:pPr>
            <w:r>
              <w:rPr>
                <w:rFonts w:ascii="Arial" w:hAnsi="Arial" w:cs="Arial"/>
              </w:rPr>
              <w:t>Lesser yellow legs</w:t>
            </w:r>
          </w:p>
          <w:p w:rsidR="001B36AA" w:rsidRDefault="001B36AA" w:rsidP="00770ACD">
            <w:pPr>
              <w:rPr>
                <w:rFonts w:ascii="Arial" w:hAnsi="Arial" w:cs="Arial"/>
              </w:rPr>
            </w:pPr>
            <w:r>
              <w:rPr>
                <w:rFonts w:ascii="Arial" w:hAnsi="Arial" w:cs="Arial"/>
              </w:rPr>
              <w:t xml:space="preserve">   (Tringa flavipes)</w:t>
            </w:r>
          </w:p>
          <w:p w:rsidR="001B36AA" w:rsidRDefault="001B36AA" w:rsidP="00770ACD">
            <w:pPr>
              <w:rPr>
                <w:rFonts w:ascii="Arial" w:hAnsi="Arial" w:cs="Arial"/>
              </w:rPr>
            </w:pPr>
          </w:p>
        </w:tc>
        <w:tc>
          <w:tcPr>
            <w:tcW w:w="2268" w:type="dxa"/>
            <w:gridSpan w:val="3"/>
            <w:tcBorders>
              <w:top w:val="single" w:sz="4" w:space="0" w:color="auto"/>
              <w:left w:val="nil"/>
              <w:bottom w:val="nil"/>
              <w:right w:val="nil"/>
            </w:tcBorders>
          </w:tcPr>
          <w:p w:rsidR="001B36AA" w:rsidRDefault="001B36AA">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1B36AA" w:rsidRDefault="001B36AA">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1B36AA" w:rsidRDefault="001B36AA">
            <w:pPr>
              <w:rPr>
                <w:rFonts w:ascii="Arial" w:hAnsi="Arial" w:cs="Arial"/>
              </w:rPr>
            </w:pPr>
            <w:r>
              <w:rPr>
                <w:rFonts w:ascii="Arial" w:hAnsi="Arial" w:cs="Arial"/>
              </w:rPr>
              <w:t>Sadler (1983)</w:t>
            </w:r>
          </w:p>
        </w:tc>
        <w:tc>
          <w:tcPr>
            <w:tcW w:w="3514" w:type="dxa"/>
            <w:gridSpan w:val="2"/>
            <w:tcBorders>
              <w:top w:val="single" w:sz="4" w:space="0" w:color="auto"/>
              <w:left w:val="nil"/>
              <w:bottom w:val="nil"/>
              <w:right w:val="nil"/>
            </w:tcBorders>
          </w:tcPr>
          <w:p w:rsidR="001B36AA" w:rsidRDefault="001B36AA" w:rsidP="001B36AA">
            <w:pPr>
              <w:pStyle w:val="ListParagraph"/>
              <w:numPr>
                <w:ilvl w:val="0"/>
                <w:numId w:val="6"/>
              </w:numPr>
              <w:rPr>
                <w:rFonts w:ascii="Arial" w:hAnsi="Arial" w:cs="Arial"/>
              </w:rPr>
            </w:pPr>
            <w:r>
              <w:rPr>
                <w:rFonts w:ascii="Arial" w:hAnsi="Arial" w:cs="Arial"/>
              </w:rPr>
              <w:t>A common migrant.</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770ACD">
            <w:pPr>
              <w:rPr>
                <w:rFonts w:ascii="Arial" w:hAnsi="Arial" w:cs="Arial"/>
              </w:rPr>
            </w:pPr>
            <w:r>
              <w:rPr>
                <w:rFonts w:ascii="Arial" w:hAnsi="Arial" w:cs="Arial"/>
              </w:rPr>
              <w:t>Lincoln`s sparrow</w:t>
            </w:r>
          </w:p>
          <w:p w:rsidR="00561D7C" w:rsidRDefault="00561D7C" w:rsidP="00770ACD">
            <w:pPr>
              <w:rPr>
                <w:rFonts w:ascii="Arial" w:hAnsi="Arial" w:cs="Arial"/>
              </w:rPr>
            </w:pPr>
            <w:r>
              <w:rPr>
                <w:rFonts w:ascii="Arial" w:hAnsi="Arial" w:cs="Arial"/>
              </w:rPr>
              <w:t xml:space="preserve">  (</w:t>
            </w:r>
            <w:r w:rsidRPr="00770ACD">
              <w:rPr>
                <w:rFonts w:ascii="Arial" w:hAnsi="Arial" w:cs="Arial"/>
                <w:i/>
              </w:rPr>
              <w:t>Melospiza lincolnii</w:t>
            </w:r>
            <w:r>
              <w:rPr>
                <w:rFonts w:ascii="Arial" w:hAnsi="Arial" w:cs="Arial"/>
              </w:rPr>
              <w:t>)</w:t>
            </w:r>
          </w:p>
          <w:p w:rsidR="00561D7C" w:rsidRDefault="00561D7C" w:rsidP="00770ACD">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Peterson (1947), JLA (2009, 2010)</w:t>
            </w:r>
          </w:p>
        </w:tc>
        <w:tc>
          <w:tcPr>
            <w:tcW w:w="3514" w:type="dxa"/>
            <w:gridSpan w:val="2"/>
            <w:tcBorders>
              <w:top w:val="single" w:sz="4" w:space="0" w:color="auto"/>
              <w:left w:val="nil"/>
              <w:bottom w:val="nil"/>
              <w:right w:val="nil"/>
            </w:tcBorders>
          </w:tcPr>
          <w:p w:rsidR="00561D7C" w:rsidRDefault="00561D7C" w:rsidP="00770ACD">
            <w:pPr>
              <w:pStyle w:val="ListParagraph"/>
              <w:numPr>
                <w:ilvl w:val="0"/>
                <w:numId w:val="6"/>
              </w:numPr>
              <w:jc w:val="center"/>
              <w:rPr>
                <w:rFonts w:ascii="Arial" w:hAnsi="Arial" w:cs="Arial"/>
              </w:rPr>
            </w:pPr>
          </w:p>
        </w:tc>
      </w:tr>
      <w:tr w:rsidR="00AA6466" w:rsidRPr="008404D1" w:rsidTr="00D31EA7">
        <w:trPr>
          <w:gridAfter w:val="4"/>
          <w:wAfter w:w="944" w:type="dxa"/>
        </w:trPr>
        <w:tc>
          <w:tcPr>
            <w:tcW w:w="2660" w:type="dxa"/>
            <w:tcBorders>
              <w:top w:val="nil"/>
              <w:left w:val="nil"/>
              <w:bottom w:val="nil"/>
              <w:right w:val="nil"/>
            </w:tcBorders>
          </w:tcPr>
          <w:p w:rsidR="00AA6466" w:rsidRDefault="00AA6466" w:rsidP="00770ACD">
            <w:pPr>
              <w:rPr>
                <w:rFonts w:ascii="Arial" w:hAnsi="Arial" w:cs="Arial"/>
              </w:rPr>
            </w:pPr>
          </w:p>
        </w:tc>
        <w:tc>
          <w:tcPr>
            <w:tcW w:w="2268" w:type="dxa"/>
            <w:gridSpan w:val="3"/>
            <w:tcBorders>
              <w:top w:val="nil"/>
              <w:left w:val="nil"/>
              <w:bottom w:val="nil"/>
              <w:right w:val="nil"/>
            </w:tcBorders>
          </w:tcPr>
          <w:p w:rsidR="00AA6466" w:rsidRDefault="00AA6466">
            <w:pPr>
              <w:rPr>
                <w:rFonts w:ascii="Arial" w:hAnsi="Arial" w:cs="Arial"/>
              </w:rPr>
            </w:pPr>
            <w:r>
              <w:rPr>
                <w:rFonts w:ascii="Arial" w:hAnsi="Arial" w:cs="Arial"/>
              </w:rPr>
              <w:t>2001-2005</w:t>
            </w:r>
          </w:p>
          <w:p w:rsidR="00AA6466" w:rsidRDefault="00AA6466">
            <w:pPr>
              <w:rPr>
                <w:rFonts w:ascii="Arial" w:hAnsi="Arial" w:cs="Arial"/>
              </w:rPr>
            </w:pPr>
          </w:p>
        </w:tc>
        <w:tc>
          <w:tcPr>
            <w:tcW w:w="2126" w:type="dxa"/>
            <w:tcBorders>
              <w:top w:val="nil"/>
              <w:left w:val="nil"/>
              <w:bottom w:val="nil"/>
              <w:right w:val="nil"/>
            </w:tcBorders>
          </w:tcPr>
          <w:p w:rsidR="00AA6466" w:rsidRDefault="00AA6466">
            <w:pPr>
              <w:rPr>
                <w:rFonts w:ascii="Arial" w:hAnsi="Arial" w:cs="Arial"/>
              </w:rPr>
            </w:pPr>
            <w:r>
              <w:rPr>
                <w:rFonts w:ascii="Arial" w:hAnsi="Arial" w:cs="Arial"/>
              </w:rPr>
              <w:t>Square #17QK35</w:t>
            </w:r>
          </w:p>
        </w:tc>
        <w:tc>
          <w:tcPr>
            <w:tcW w:w="2869" w:type="dxa"/>
            <w:tcBorders>
              <w:top w:val="nil"/>
              <w:left w:val="nil"/>
              <w:bottom w:val="nil"/>
              <w:right w:val="nil"/>
            </w:tcBorders>
          </w:tcPr>
          <w:p w:rsidR="00AA6466" w:rsidRDefault="00AA6466">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AA6466" w:rsidRDefault="00AA6466" w:rsidP="00E31506">
            <w:pPr>
              <w:pStyle w:val="ListParagraph"/>
              <w:numPr>
                <w:ilvl w:val="0"/>
                <w:numId w:val="6"/>
              </w:numPr>
              <w:rPr>
                <w:rFonts w:ascii="Arial" w:hAnsi="Arial" w:cs="Arial"/>
              </w:rPr>
            </w:pPr>
            <w:r>
              <w:rPr>
                <w:rFonts w:ascii="Arial" w:hAnsi="Arial" w:cs="Arial"/>
              </w:rPr>
              <w:t>Agitated behaviour by adult observed.</w:t>
            </w:r>
          </w:p>
          <w:p w:rsidR="00AA6466" w:rsidRDefault="00AA6466" w:rsidP="00AA6466">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rsidP="00770ACD">
            <w:pPr>
              <w:rPr>
                <w:rFonts w:ascii="Arial" w:hAnsi="Arial" w:cs="Arial"/>
              </w:rPr>
            </w:pPr>
          </w:p>
        </w:tc>
        <w:tc>
          <w:tcPr>
            <w:tcW w:w="2268" w:type="dxa"/>
            <w:gridSpan w:val="3"/>
            <w:tcBorders>
              <w:top w:val="nil"/>
              <w:left w:val="nil"/>
              <w:bottom w:val="single" w:sz="4" w:space="0" w:color="auto"/>
              <w:right w:val="nil"/>
            </w:tcBorders>
          </w:tcPr>
          <w:p w:rsidR="00561D7C" w:rsidRDefault="00561D7C">
            <w:pPr>
              <w:rPr>
                <w:rFonts w:ascii="Arial" w:hAnsi="Arial" w:cs="Arial"/>
              </w:rPr>
            </w:pPr>
            <w:r>
              <w:rPr>
                <w:rFonts w:ascii="Arial" w:hAnsi="Arial" w:cs="Arial"/>
              </w:rPr>
              <w:t>June 23, 2013</w:t>
            </w:r>
          </w:p>
          <w:p w:rsidR="00561D7C" w:rsidRDefault="00561D7C">
            <w:pPr>
              <w:rPr>
                <w:rFonts w:ascii="Arial" w:hAnsi="Arial" w:cs="Arial"/>
              </w:rPr>
            </w:pPr>
          </w:p>
        </w:tc>
        <w:tc>
          <w:tcPr>
            <w:tcW w:w="2126"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Jack Lake Road bog</w:t>
            </w:r>
          </w:p>
          <w:p w:rsidR="00561D7C" w:rsidRDefault="00561D7C">
            <w:pPr>
              <w:rPr>
                <w:rFonts w:ascii="Arial" w:hAnsi="Arial" w:cs="Arial"/>
              </w:rPr>
            </w:pPr>
          </w:p>
        </w:tc>
        <w:tc>
          <w:tcPr>
            <w:tcW w:w="2869"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Donald Sutherland</w:t>
            </w:r>
          </w:p>
        </w:tc>
        <w:tc>
          <w:tcPr>
            <w:tcW w:w="3514" w:type="dxa"/>
            <w:gridSpan w:val="2"/>
            <w:tcBorders>
              <w:top w:val="nil"/>
              <w:left w:val="nil"/>
              <w:bottom w:val="single" w:sz="4" w:space="0" w:color="auto"/>
              <w:right w:val="nil"/>
            </w:tcBorders>
          </w:tcPr>
          <w:p w:rsidR="00561D7C" w:rsidRDefault="00561D7C" w:rsidP="00E31506">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single" w:sz="4" w:space="0" w:color="auto"/>
              <w:left w:val="nil"/>
              <w:bottom w:val="single" w:sz="4" w:space="0" w:color="auto"/>
              <w:right w:val="nil"/>
            </w:tcBorders>
          </w:tcPr>
          <w:p w:rsidR="00561D7C" w:rsidRDefault="00561D7C" w:rsidP="00770ACD">
            <w:pPr>
              <w:rPr>
                <w:rFonts w:ascii="Arial" w:hAnsi="Arial" w:cs="Arial"/>
              </w:rPr>
            </w:pPr>
            <w:r>
              <w:rPr>
                <w:rFonts w:ascii="Arial" w:hAnsi="Arial" w:cs="Arial"/>
              </w:rPr>
              <w:t>Long eared owl</w:t>
            </w:r>
          </w:p>
          <w:p w:rsidR="00561D7C" w:rsidRDefault="00561D7C" w:rsidP="00770ACD">
            <w:pPr>
              <w:rPr>
                <w:rFonts w:ascii="Arial" w:hAnsi="Arial" w:cs="Arial"/>
              </w:rPr>
            </w:pPr>
            <w:r w:rsidRPr="00372166">
              <w:rPr>
                <w:rFonts w:ascii="Arial" w:hAnsi="Arial" w:cs="Arial"/>
                <w:i/>
              </w:rPr>
              <w:t xml:space="preserve">  (Asio otus wilsonianus</w:t>
            </w:r>
            <w:r>
              <w:rPr>
                <w:rFonts w:ascii="Arial" w:hAnsi="Arial" w:cs="Arial"/>
              </w:rPr>
              <w:t>)</w:t>
            </w:r>
          </w:p>
          <w:p w:rsidR="00561D7C" w:rsidRDefault="00561D7C" w:rsidP="00770ACD">
            <w:pPr>
              <w:rPr>
                <w:rFonts w:ascii="Arial" w:hAnsi="Arial" w:cs="Arial"/>
              </w:rPr>
            </w:pPr>
          </w:p>
        </w:tc>
        <w:tc>
          <w:tcPr>
            <w:tcW w:w="2268" w:type="dxa"/>
            <w:gridSpan w:val="3"/>
            <w:tcBorders>
              <w:top w:val="single" w:sz="4" w:space="0" w:color="auto"/>
              <w:left w:val="nil"/>
              <w:bottom w:val="single" w:sz="4" w:space="0" w:color="auto"/>
              <w:right w:val="nil"/>
            </w:tcBorders>
          </w:tcPr>
          <w:p w:rsidR="00561D7C" w:rsidRDefault="00561D7C">
            <w:pPr>
              <w:rPr>
                <w:rFonts w:ascii="Arial" w:hAnsi="Arial" w:cs="Arial"/>
              </w:rPr>
            </w:pPr>
            <w:r>
              <w:rPr>
                <w:rFonts w:ascii="Arial" w:hAnsi="Arial" w:cs="Arial"/>
              </w:rPr>
              <w:t>Historic</w:t>
            </w:r>
          </w:p>
        </w:tc>
        <w:tc>
          <w:tcPr>
            <w:tcW w:w="2126" w:type="dxa"/>
            <w:tcBorders>
              <w:top w:val="single" w:sz="4" w:space="0" w:color="auto"/>
              <w:left w:val="nil"/>
              <w:bottom w:val="single" w:sz="4" w:space="0" w:color="auto"/>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single" w:sz="4" w:space="0" w:color="auto"/>
              <w:right w:val="nil"/>
            </w:tcBorders>
          </w:tcPr>
          <w:p w:rsidR="00561D7C" w:rsidRDefault="00561D7C">
            <w:pPr>
              <w:rPr>
                <w:rFonts w:ascii="Arial" w:hAnsi="Arial" w:cs="Arial"/>
              </w:rPr>
            </w:pPr>
            <w:r>
              <w:rPr>
                <w:rFonts w:ascii="Arial" w:hAnsi="Arial" w:cs="Arial"/>
              </w:rPr>
              <w:t>Peterson (1947)</w:t>
            </w:r>
            <w:r w:rsidR="001B36AA">
              <w:rPr>
                <w:rFonts w:ascii="Arial" w:hAnsi="Arial" w:cs="Arial"/>
              </w:rPr>
              <w:t>, Sadler (1983)</w:t>
            </w:r>
          </w:p>
        </w:tc>
        <w:tc>
          <w:tcPr>
            <w:tcW w:w="3514" w:type="dxa"/>
            <w:gridSpan w:val="2"/>
            <w:tcBorders>
              <w:top w:val="single" w:sz="4" w:space="0" w:color="auto"/>
              <w:left w:val="nil"/>
              <w:bottom w:val="single" w:sz="4" w:space="0" w:color="auto"/>
              <w:right w:val="nil"/>
            </w:tcBorders>
          </w:tcPr>
          <w:p w:rsidR="00561D7C" w:rsidRDefault="00561D7C" w:rsidP="00770ACD">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770ACD">
            <w:pPr>
              <w:rPr>
                <w:rFonts w:ascii="Arial" w:hAnsi="Arial" w:cs="Arial"/>
              </w:rPr>
            </w:pPr>
            <w:r>
              <w:rPr>
                <w:rFonts w:ascii="Arial" w:hAnsi="Arial" w:cs="Arial"/>
              </w:rPr>
              <w:t>Magnolia warbler</w:t>
            </w:r>
          </w:p>
          <w:p w:rsidR="00561D7C" w:rsidRDefault="00561D7C" w:rsidP="00770ACD">
            <w:pPr>
              <w:rPr>
                <w:rFonts w:ascii="Arial" w:hAnsi="Arial" w:cs="Arial"/>
              </w:rPr>
            </w:pPr>
            <w:r>
              <w:rPr>
                <w:rFonts w:ascii="Arial" w:hAnsi="Arial" w:cs="Arial"/>
              </w:rPr>
              <w:t xml:space="preserve">  (</w:t>
            </w:r>
            <w:r w:rsidRPr="003B7D13">
              <w:rPr>
                <w:rFonts w:ascii="Arial" w:hAnsi="Arial" w:cs="Arial"/>
                <w:i/>
              </w:rPr>
              <w:t>Dendroica magnolia</w:t>
            </w:r>
            <w:r>
              <w:rPr>
                <w:rFonts w:ascii="Arial" w:hAnsi="Arial" w:cs="Arial"/>
              </w:rPr>
              <w:t>)</w:t>
            </w:r>
          </w:p>
          <w:p w:rsidR="00561D7C" w:rsidRDefault="00561D7C" w:rsidP="00770ACD">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p w:rsidR="00561D7C" w:rsidRDefault="00561D7C">
            <w:pPr>
              <w:rPr>
                <w:rFonts w:ascii="Arial" w:hAnsi="Arial" w:cs="Arial"/>
              </w:rPr>
            </w:pPr>
          </w:p>
          <w:p w:rsidR="00561D7C" w:rsidRDefault="00561D7C">
            <w:pPr>
              <w:rPr>
                <w:rFonts w:ascii="Arial" w:hAnsi="Arial" w:cs="Arial"/>
              </w:rPr>
            </w:pPr>
          </w:p>
          <w:p w:rsidR="00561D7C" w:rsidRDefault="00561D7C" w:rsidP="007F7DBE">
            <w:pPr>
              <w:rPr>
                <w:rFonts w:ascii="Arial" w:hAnsi="Arial" w:cs="Arial"/>
              </w:rPr>
            </w:pP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Peterson (1947), JLK (2009, 2010)</w:t>
            </w:r>
          </w:p>
          <w:p w:rsidR="00561D7C" w:rsidRDefault="00561D7C">
            <w:pPr>
              <w:rPr>
                <w:rFonts w:ascii="Arial" w:hAnsi="Arial" w:cs="Arial"/>
              </w:rPr>
            </w:pPr>
          </w:p>
          <w:p w:rsidR="00561D7C" w:rsidRDefault="00561D7C">
            <w:pPr>
              <w:rPr>
                <w:rFonts w:ascii="Arial" w:hAnsi="Arial" w:cs="Arial"/>
              </w:rPr>
            </w:pPr>
          </w:p>
        </w:tc>
        <w:tc>
          <w:tcPr>
            <w:tcW w:w="3514" w:type="dxa"/>
            <w:gridSpan w:val="2"/>
            <w:tcBorders>
              <w:top w:val="single" w:sz="4" w:space="0" w:color="auto"/>
              <w:left w:val="nil"/>
              <w:bottom w:val="nil"/>
              <w:right w:val="nil"/>
            </w:tcBorders>
          </w:tcPr>
          <w:p w:rsidR="00561D7C" w:rsidRDefault="00561D7C" w:rsidP="00615CFC">
            <w:pPr>
              <w:jc w:val="center"/>
              <w:rPr>
                <w:rFonts w:ascii="Arial" w:hAnsi="Arial" w:cs="Arial"/>
              </w:rPr>
            </w:pPr>
          </w:p>
          <w:p w:rsidR="00561D7C" w:rsidRDefault="00561D7C" w:rsidP="00615CFC">
            <w:pPr>
              <w:jc w:val="center"/>
              <w:rPr>
                <w:rFonts w:ascii="Arial" w:hAnsi="Arial" w:cs="Arial"/>
              </w:rPr>
            </w:pPr>
          </w:p>
          <w:p w:rsidR="00561D7C" w:rsidRDefault="00561D7C" w:rsidP="00615CFC">
            <w:pPr>
              <w:jc w:val="center"/>
              <w:rPr>
                <w:rFonts w:ascii="Arial" w:hAnsi="Arial" w:cs="Arial"/>
              </w:rPr>
            </w:pPr>
          </w:p>
          <w:p w:rsidR="00561D7C" w:rsidRPr="00615CFC" w:rsidRDefault="00561D7C" w:rsidP="007F7DBE">
            <w:pPr>
              <w:pStyle w:val="ListParagraph"/>
              <w:ind w:left="360"/>
              <w:rPr>
                <w:rFonts w:ascii="Arial" w:hAnsi="Arial" w:cs="Arial"/>
              </w:rPr>
            </w:pPr>
          </w:p>
        </w:tc>
      </w:tr>
      <w:tr w:rsidR="00F05F9E" w:rsidRPr="008404D1" w:rsidTr="00D31EA7">
        <w:trPr>
          <w:gridAfter w:val="4"/>
          <w:wAfter w:w="944" w:type="dxa"/>
        </w:trPr>
        <w:tc>
          <w:tcPr>
            <w:tcW w:w="2660" w:type="dxa"/>
            <w:tcBorders>
              <w:top w:val="nil"/>
              <w:left w:val="nil"/>
              <w:bottom w:val="nil"/>
              <w:right w:val="nil"/>
            </w:tcBorders>
          </w:tcPr>
          <w:p w:rsidR="00F05F9E" w:rsidRDefault="00F05F9E" w:rsidP="00770ACD">
            <w:pPr>
              <w:rPr>
                <w:rFonts w:ascii="Arial" w:hAnsi="Arial" w:cs="Arial"/>
              </w:rPr>
            </w:pPr>
          </w:p>
        </w:tc>
        <w:tc>
          <w:tcPr>
            <w:tcW w:w="2268" w:type="dxa"/>
            <w:gridSpan w:val="3"/>
            <w:tcBorders>
              <w:top w:val="nil"/>
              <w:left w:val="nil"/>
              <w:bottom w:val="nil"/>
              <w:right w:val="nil"/>
            </w:tcBorders>
          </w:tcPr>
          <w:p w:rsidR="00F05F9E" w:rsidRDefault="00F05F9E" w:rsidP="007F7DBE">
            <w:pPr>
              <w:rPr>
                <w:rFonts w:ascii="Arial" w:hAnsi="Arial" w:cs="Arial"/>
              </w:rPr>
            </w:pPr>
            <w:r>
              <w:rPr>
                <w:rFonts w:ascii="Arial" w:hAnsi="Arial" w:cs="Arial"/>
              </w:rPr>
              <w:t>1981-1985</w:t>
            </w:r>
          </w:p>
          <w:p w:rsidR="00F05F9E" w:rsidRDefault="00F05F9E" w:rsidP="007F7DBE">
            <w:pPr>
              <w:rPr>
                <w:rFonts w:ascii="Arial" w:hAnsi="Arial" w:cs="Arial"/>
              </w:rPr>
            </w:pPr>
          </w:p>
        </w:tc>
        <w:tc>
          <w:tcPr>
            <w:tcW w:w="2126" w:type="dxa"/>
            <w:tcBorders>
              <w:top w:val="nil"/>
              <w:left w:val="nil"/>
              <w:bottom w:val="nil"/>
              <w:right w:val="nil"/>
            </w:tcBorders>
          </w:tcPr>
          <w:p w:rsidR="00F05F9E" w:rsidRDefault="00F05F9E">
            <w:pPr>
              <w:rPr>
                <w:rFonts w:ascii="Arial" w:hAnsi="Arial" w:cs="Arial"/>
              </w:rPr>
            </w:pPr>
            <w:r>
              <w:rPr>
                <w:rFonts w:ascii="Arial" w:hAnsi="Arial" w:cs="Arial"/>
              </w:rPr>
              <w:t>Square #17QK35</w:t>
            </w:r>
          </w:p>
        </w:tc>
        <w:tc>
          <w:tcPr>
            <w:tcW w:w="2869" w:type="dxa"/>
            <w:tcBorders>
              <w:top w:val="nil"/>
              <w:left w:val="nil"/>
              <w:bottom w:val="nil"/>
              <w:right w:val="nil"/>
            </w:tcBorders>
          </w:tcPr>
          <w:p w:rsidR="00F05F9E" w:rsidRDefault="00F05F9E">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F05F9E" w:rsidRDefault="00F05F9E" w:rsidP="007F7DBE">
            <w:pPr>
              <w:pStyle w:val="ListParagraph"/>
              <w:numPr>
                <w:ilvl w:val="0"/>
                <w:numId w:val="6"/>
              </w:numPr>
              <w:rPr>
                <w:rFonts w:ascii="Arial" w:hAnsi="Arial" w:cs="Arial"/>
              </w:rPr>
            </w:pPr>
            <w:r>
              <w:rPr>
                <w:rFonts w:ascii="Arial" w:hAnsi="Arial" w:cs="Arial"/>
              </w:rPr>
              <w:t>Single bird present during mating season in suitable nesting habitat.</w:t>
            </w:r>
          </w:p>
          <w:p w:rsidR="00F05F9E" w:rsidRDefault="00F05F9E" w:rsidP="00F05F9E">
            <w:pPr>
              <w:pStyle w:val="ListParagraph"/>
              <w:ind w:left="360"/>
              <w:rPr>
                <w:rFonts w:ascii="Arial" w:hAnsi="Arial" w:cs="Arial"/>
              </w:rPr>
            </w:pPr>
          </w:p>
        </w:tc>
      </w:tr>
      <w:tr w:rsidR="00F05F9E" w:rsidRPr="008404D1" w:rsidTr="00D31EA7">
        <w:trPr>
          <w:gridAfter w:val="4"/>
          <w:wAfter w:w="944" w:type="dxa"/>
        </w:trPr>
        <w:tc>
          <w:tcPr>
            <w:tcW w:w="2660" w:type="dxa"/>
            <w:tcBorders>
              <w:top w:val="nil"/>
              <w:left w:val="nil"/>
              <w:bottom w:val="nil"/>
              <w:right w:val="nil"/>
            </w:tcBorders>
          </w:tcPr>
          <w:p w:rsidR="00F05F9E" w:rsidRDefault="00F05F9E" w:rsidP="00770ACD">
            <w:pPr>
              <w:rPr>
                <w:rFonts w:ascii="Arial" w:hAnsi="Arial" w:cs="Arial"/>
              </w:rPr>
            </w:pPr>
          </w:p>
        </w:tc>
        <w:tc>
          <w:tcPr>
            <w:tcW w:w="2268" w:type="dxa"/>
            <w:gridSpan w:val="3"/>
            <w:tcBorders>
              <w:top w:val="nil"/>
              <w:left w:val="nil"/>
              <w:bottom w:val="nil"/>
              <w:right w:val="nil"/>
            </w:tcBorders>
          </w:tcPr>
          <w:p w:rsidR="00F05F9E" w:rsidRDefault="00F05F9E" w:rsidP="007F7DBE">
            <w:pPr>
              <w:rPr>
                <w:rFonts w:ascii="Arial" w:hAnsi="Arial" w:cs="Arial"/>
              </w:rPr>
            </w:pPr>
            <w:r>
              <w:rPr>
                <w:rFonts w:ascii="Arial" w:hAnsi="Arial" w:cs="Arial"/>
              </w:rPr>
              <w:t>2001-2005</w:t>
            </w:r>
          </w:p>
          <w:p w:rsidR="00F05F9E" w:rsidRDefault="00F05F9E" w:rsidP="007F7DBE">
            <w:pPr>
              <w:rPr>
                <w:rFonts w:ascii="Arial" w:hAnsi="Arial" w:cs="Arial"/>
              </w:rPr>
            </w:pPr>
          </w:p>
        </w:tc>
        <w:tc>
          <w:tcPr>
            <w:tcW w:w="2126" w:type="dxa"/>
            <w:tcBorders>
              <w:top w:val="nil"/>
              <w:left w:val="nil"/>
              <w:bottom w:val="nil"/>
              <w:right w:val="nil"/>
            </w:tcBorders>
          </w:tcPr>
          <w:p w:rsidR="00F05F9E" w:rsidRDefault="00F05F9E">
            <w:pPr>
              <w:rPr>
                <w:rFonts w:ascii="Arial" w:hAnsi="Arial" w:cs="Arial"/>
              </w:rPr>
            </w:pPr>
            <w:r>
              <w:rPr>
                <w:rFonts w:ascii="Arial" w:hAnsi="Arial" w:cs="Arial"/>
              </w:rPr>
              <w:t>Square #17QK35</w:t>
            </w:r>
          </w:p>
        </w:tc>
        <w:tc>
          <w:tcPr>
            <w:tcW w:w="2869" w:type="dxa"/>
            <w:tcBorders>
              <w:top w:val="nil"/>
              <w:left w:val="nil"/>
              <w:bottom w:val="nil"/>
              <w:right w:val="nil"/>
            </w:tcBorders>
          </w:tcPr>
          <w:p w:rsidR="00F05F9E" w:rsidRDefault="00F05F9E">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F05F9E" w:rsidRDefault="00F05F9E" w:rsidP="00F05F9E">
            <w:pPr>
              <w:pStyle w:val="ListParagraph"/>
              <w:numPr>
                <w:ilvl w:val="0"/>
                <w:numId w:val="6"/>
              </w:numPr>
              <w:rPr>
                <w:rFonts w:ascii="Arial" w:hAnsi="Arial" w:cs="Arial"/>
              </w:rPr>
            </w:pPr>
            <w:r>
              <w:rPr>
                <w:rFonts w:ascii="Arial" w:hAnsi="Arial" w:cs="Arial"/>
              </w:rPr>
              <w:t xml:space="preserve">Single bird present during mating season in suitable </w:t>
            </w:r>
            <w:r>
              <w:rPr>
                <w:rFonts w:ascii="Arial" w:hAnsi="Arial" w:cs="Arial"/>
              </w:rPr>
              <w:lastRenderedPageBreak/>
              <w:t>nesting habitat.</w:t>
            </w:r>
          </w:p>
          <w:p w:rsidR="00F05F9E" w:rsidRDefault="00F05F9E" w:rsidP="00F05F9E">
            <w:pPr>
              <w:pStyle w:val="ListParagraph"/>
              <w:ind w:left="360"/>
              <w:rPr>
                <w:rFonts w:ascii="Arial" w:hAnsi="Arial" w:cs="Arial"/>
              </w:rPr>
            </w:pPr>
          </w:p>
        </w:tc>
      </w:tr>
      <w:tr w:rsidR="00561D7C" w:rsidRPr="008404D1" w:rsidTr="00AC6317">
        <w:trPr>
          <w:gridAfter w:val="4"/>
          <w:wAfter w:w="944" w:type="dxa"/>
        </w:trPr>
        <w:tc>
          <w:tcPr>
            <w:tcW w:w="2660" w:type="dxa"/>
            <w:tcBorders>
              <w:top w:val="nil"/>
              <w:left w:val="nil"/>
              <w:bottom w:val="nil"/>
              <w:right w:val="nil"/>
            </w:tcBorders>
          </w:tcPr>
          <w:p w:rsidR="00561D7C" w:rsidRDefault="00561D7C" w:rsidP="00770ACD">
            <w:pPr>
              <w:rPr>
                <w:rFonts w:ascii="Arial" w:hAnsi="Arial" w:cs="Arial"/>
              </w:rPr>
            </w:pPr>
          </w:p>
        </w:tc>
        <w:tc>
          <w:tcPr>
            <w:tcW w:w="2268" w:type="dxa"/>
            <w:gridSpan w:val="3"/>
            <w:tcBorders>
              <w:top w:val="nil"/>
              <w:left w:val="nil"/>
              <w:bottom w:val="nil"/>
              <w:right w:val="nil"/>
            </w:tcBorders>
          </w:tcPr>
          <w:p w:rsidR="00561D7C" w:rsidRDefault="00561D7C" w:rsidP="007F7DBE">
            <w:pPr>
              <w:rPr>
                <w:rFonts w:ascii="Arial" w:hAnsi="Arial" w:cs="Arial"/>
              </w:rPr>
            </w:pPr>
            <w:r>
              <w:rPr>
                <w:rFonts w:ascii="Arial" w:hAnsi="Arial" w:cs="Arial"/>
              </w:rPr>
              <w:t>June 4, 2012</w:t>
            </w:r>
          </w:p>
          <w:p w:rsidR="00561D7C" w:rsidRDefault="00561D7C" w:rsidP="007F7DBE">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Jack Lake Road bog</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Donald Sutherland</w:t>
            </w:r>
          </w:p>
        </w:tc>
        <w:tc>
          <w:tcPr>
            <w:tcW w:w="3514" w:type="dxa"/>
            <w:gridSpan w:val="2"/>
            <w:tcBorders>
              <w:top w:val="nil"/>
              <w:left w:val="nil"/>
              <w:bottom w:val="nil"/>
              <w:right w:val="nil"/>
            </w:tcBorders>
          </w:tcPr>
          <w:p w:rsidR="00561D7C" w:rsidRPr="007F7DBE" w:rsidRDefault="00561D7C" w:rsidP="007F7DBE">
            <w:pPr>
              <w:pStyle w:val="ListParagraph"/>
              <w:numPr>
                <w:ilvl w:val="0"/>
                <w:numId w:val="6"/>
              </w:numPr>
              <w:rPr>
                <w:rFonts w:ascii="Arial" w:hAnsi="Arial" w:cs="Arial"/>
              </w:rPr>
            </w:pPr>
            <w:r>
              <w:rPr>
                <w:rFonts w:ascii="Arial" w:hAnsi="Arial" w:cs="Arial"/>
              </w:rPr>
              <w:t>One bird observed.</w:t>
            </w:r>
          </w:p>
        </w:tc>
      </w:tr>
      <w:tr w:rsidR="00561D7C" w:rsidRPr="008404D1" w:rsidTr="00AC6317">
        <w:trPr>
          <w:gridAfter w:val="4"/>
          <w:wAfter w:w="944" w:type="dxa"/>
        </w:trPr>
        <w:tc>
          <w:tcPr>
            <w:tcW w:w="2660" w:type="dxa"/>
            <w:tcBorders>
              <w:top w:val="nil"/>
              <w:left w:val="nil"/>
              <w:bottom w:val="nil"/>
              <w:right w:val="nil"/>
            </w:tcBorders>
          </w:tcPr>
          <w:p w:rsidR="00561D7C" w:rsidRDefault="00561D7C" w:rsidP="00770ACD">
            <w:pPr>
              <w:rPr>
                <w:rFonts w:ascii="Arial" w:hAnsi="Arial" w:cs="Arial"/>
              </w:rPr>
            </w:pPr>
          </w:p>
        </w:tc>
        <w:tc>
          <w:tcPr>
            <w:tcW w:w="2268" w:type="dxa"/>
            <w:gridSpan w:val="3"/>
            <w:tcBorders>
              <w:top w:val="nil"/>
              <w:left w:val="nil"/>
              <w:bottom w:val="nil"/>
              <w:right w:val="nil"/>
            </w:tcBorders>
          </w:tcPr>
          <w:p w:rsidR="00561D7C" w:rsidRDefault="00561D7C" w:rsidP="007F7DBE">
            <w:pPr>
              <w:rPr>
                <w:rFonts w:ascii="Arial" w:hAnsi="Arial" w:cs="Arial"/>
              </w:rPr>
            </w:pPr>
            <w:r>
              <w:rPr>
                <w:rFonts w:ascii="Arial" w:hAnsi="Arial" w:cs="Arial"/>
              </w:rPr>
              <w:t>July 28, 2014</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Callahan Bay</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Evie Weinstein</w:t>
            </w:r>
          </w:p>
        </w:tc>
        <w:tc>
          <w:tcPr>
            <w:tcW w:w="3514" w:type="dxa"/>
            <w:gridSpan w:val="2"/>
            <w:tcBorders>
              <w:top w:val="nil"/>
              <w:left w:val="nil"/>
              <w:bottom w:val="nil"/>
              <w:right w:val="nil"/>
            </w:tcBorders>
          </w:tcPr>
          <w:p w:rsidR="00561D7C" w:rsidRPr="007F7DBE" w:rsidRDefault="00561D7C" w:rsidP="007F7DBE">
            <w:pPr>
              <w:pStyle w:val="ListParagraph"/>
              <w:numPr>
                <w:ilvl w:val="0"/>
                <w:numId w:val="6"/>
              </w:numPr>
              <w:rPr>
                <w:rFonts w:ascii="Arial" w:hAnsi="Arial" w:cs="Arial"/>
              </w:rPr>
            </w:pPr>
            <w:r w:rsidRPr="007F7DBE">
              <w:rPr>
                <w:rFonts w:ascii="Arial" w:hAnsi="Arial" w:cs="Arial"/>
              </w:rPr>
              <w:t>One bird observed.</w:t>
            </w:r>
          </w:p>
        </w:tc>
      </w:tr>
      <w:tr w:rsidR="00AC6317" w:rsidRPr="008404D1" w:rsidTr="00AC6317">
        <w:trPr>
          <w:gridAfter w:val="4"/>
          <w:wAfter w:w="944" w:type="dxa"/>
        </w:trPr>
        <w:tc>
          <w:tcPr>
            <w:tcW w:w="2660" w:type="dxa"/>
            <w:tcBorders>
              <w:top w:val="nil"/>
              <w:left w:val="nil"/>
              <w:bottom w:val="single" w:sz="4" w:space="0" w:color="auto"/>
              <w:right w:val="nil"/>
            </w:tcBorders>
          </w:tcPr>
          <w:p w:rsidR="00AC6317" w:rsidRDefault="00AC6317" w:rsidP="00770ACD">
            <w:pPr>
              <w:rPr>
                <w:rFonts w:ascii="Arial" w:hAnsi="Arial" w:cs="Arial"/>
              </w:rPr>
            </w:pPr>
          </w:p>
        </w:tc>
        <w:tc>
          <w:tcPr>
            <w:tcW w:w="2268" w:type="dxa"/>
            <w:gridSpan w:val="3"/>
            <w:tcBorders>
              <w:top w:val="nil"/>
              <w:left w:val="nil"/>
              <w:bottom w:val="single" w:sz="4" w:space="0" w:color="auto"/>
              <w:right w:val="nil"/>
            </w:tcBorders>
          </w:tcPr>
          <w:p w:rsidR="00AC6317" w:rsidRDefault="00AC6317" w:rsidP="007F7DBE">
            <w:pPr>
              <w:rPr>
                <w:rFonts w:ascii="Arial" w:hAnsi="Arial" w:cs="Arial"/>
              </w:rPr>
            </w:pPr>
            <w:r>
              <w:rPr>
                <w:rFonts w:ascii="Arial" w:hAnsi="Arial" w:cs="Arial"/>
              </w:rPr>
              <w:t>Summer, 2019</w:t>
            </w:r>
          </w:p>
        </w:tc>
        <w:tc>
          <w:tcPr>
            <w:tcW w:w="2126" w:type="dxa"/>
            <w:tcBorders>
              <w:top w:val="nil"/>
              <w:left w:val="nil"/>
              <w:bottom w:val="single" w:sz="4" w:space="0" w:color="auto"/>
              <w:right w:val="nil"/>
            </w:tcBorders>
          </w:tcPr>
          <w:p w:rsidR="00AC6317" w:rsidRDefault="00AC6317">
            <w:pPr>
              <w:rPr>
                <w:rFonts w:ascii="Arial" w:hAnsi="Arial" w:cs="Arial"/>
              </w:rPr>
            </w:pPr>
            <w:r>
              <w:rPr>
                <w:rFonts w:ascii="Arial" w:hAnsi="Arial" w:cs="Arial"/>
              </w:rPr>
              <w:t>Northeast of Redmond Bay</w:t>
            </w:r>
          </w:p>
          <w:p w:rsidR="00AC6317" w:rsidRDefault="00AC6317">
            <w:pPr>
              <w:rPr>
                <w:rFonts w:ascii="Arial" w:hAnsi="Arial" w:cs="Arial"/>
              </w:rPr>
            </w:pPr>
          </w:p>
        </w:tc>
        <w:tc>
          <w:tcPr>
            <w:tcW w:w="2869" w:type="dxa"/>
            <w:tcBorders>
              <w:top w:val="nil"/>
              <w:left w:val="nil"/>
              <w:bottom w:val="single" w:sz="4" w:space="0" w:color="auto"/>
              <w:right w:val="nil"/>
            </w:tcBorders>
          </w:tcPr>
          <w:p w:rsidR="00AC6317" w:rsidRDefault="00AC6317">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AC6317" w:rsidRPr="007F7DBE" w:rsidRDefault="00AC6317" w:rsidP="00AC6317">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770ACD">
            <w:pPr>
              <w:rPr>
                <w:rFonts w:ascii="Arial" w:hAnsi="Arial" w:cs="Arial"/>
              </w:rPr>
            </w:pPr>
            <w:r>
              <w:rPr>
                <w:rFonts w:ascii="Arial" w:hAnsi="Arial" w:cs="Arial"/>
              </w:rPr>
              <w:t>Mallard</w:t>
            </w:r>
          </w:p>
          <w:p w:rsidR="00561D7C" w:rsidRDefault="00561D7C" w:rsidP="00770ACD">
            <w:pPr>
              <w:rPr>
                <w:rFonts w:ascii="Arial" w:hAnsi="Arial" w:cs="Arial"/>
                <w:i/>
              </w:rPr>
            </w:pPr>
            <w:r w:rsidRPr="009A5ED2">
              <w:rPr>
                <w:rFonts w:ascii="Arial" w:hAnsi="Arial" w:cs="Arial"/>
                <w:i/>
              </w:rPr>
              <w:t xml:space="preserve">  (Anas platyrhynchus </w:t>
            </w:r>
          </w:p>
          <w:p w:rsidR="00561D7C" w:rsidRPr="009A5ED2" w:rsidRDefault="00CA03C5" w:rsidP="00770ACD">
            <w:pPr>
              <w:rPr>
                <w:rFonts w:ascii="Arial" w:hAnsi="Arial" w:cs="Arial"/>
                <w:i/>
              </w:rPr>
            </w:pPr>
            <w:r>
              <w:rPr>
                <w:rFonts w:ascii="Arial" w:hAnsi="Arial" w:cs="Arial"/>
                <w:i/>
              </w:rPr>
              <w:t xml:space="preserve">   </w:t>
            </w:r>
            <w:r w:rsidR="00561D7C" w:rsidRPr="009A5ED2">
              <w:rPr>
                <w:rFonts w:ascii="Arial" w:hAnsi="Arial" w:cs="Arial"/>
                <w:i/>
              </w:rPr>
              <w:t>platyrhynchus)</w:t>
            </w:r>
          </w:p>
          <w:p w:rsidR="00561D7C" w:rsidRDefault="00561D7C">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rsidP="00697DED">
            <w:pPr>
              <w:rPr>
                <w:rFonts w:ascii="Arial" w:hAnsi="Arial" w:cs="Arial"/>
              </w:rPr>
            </w:pPr>
            <w:r>
              <w:rPr>
                <w:rFonts w:ascii="Arial" w:hAnsi="Arial" w:cs="Arial"/>
              </w:rPr>
              <w:t xml:space="preserve">Peterson (1947), Bellrose (1976), </w:t>
            </w:r>
            <w:r w:rsidR="001B36AA">
              <w:rPr>
                <w:rFonts w:ascii="Arial" w:hAnsi="Arial" w:cs="Arial"/>
              </w:rPr>
              <w:t xml:space="preserve">Sadler (1983), </w:t>
            </w:r>
            <w:r>
              <w:rPr>
                <w:rFonts w:ascii="Arial" w:hAnsi="Arial" w:cs="Arial"/>
              </w:rPr>
              <w:t>JLA (2009, 2010</w:t>
            </w:r>
            <w:r w:rsidR="00697DED">
              <w:rPr>
                <w:rFonts w:ascii="Arial" w:hAnsi="Arial" w:cs="Arial"/>
              </w:rPr>
              <w:t>)</w:t>
            </w:r>
          </w:p>
        </w:tc>
        <w:tc>
          <w:tcPr>
            <w:tcW w:w="3514" w:type="dxa"/>
            <w:gridSpan w:val="2"/>
            <w:tcBorders>
              <w:top w:val="single" w:sz="4" w:space="0" w:color="auto"/>
              <w:left w:val="nil"/>
              <w:bottom w:val="nil"/>
              <w:right w:val="nil"/>
            </w:tcBorders>
          </w:tcPr>
          <w:p w:rsidR="00561D7C" w:rsidRDefault="00561D7C" w:rsidP="00770ACD">
            <w:pPr>
              <w:pStyle w:val="ListParagraph"/>
              <w:numPr>
                <w:ilvl w:val="0"/>
                <w:numId w:val="6"/>
              </w:numPr>
              <w:jc w:val="center"/>
              <w:rPr>
                <w:rFonts w:ascii="Arial" w:hAnsi="Arial" w:cs="Arial"/>
              </w:rPr>
            </w:pPr>
          </w:p>
        </w:tc>
      </w:tr>
      <w:tr w:rsidR="00697DED" w:rsidRPr="008404D1" w:rsidTr="00D31EA7">
        <w:trPr>
          <w:gridAfter w:val="4"/>
          <w:wAfter w:w="944" w:type="dxa"/>
        </w:trPr>
        <w:tc>
          <w:tcPr>
            <w:tcW w:w="2660" w:type="dxa"/>
            <w:tcBorders>
              <w:top w:val="nil"/>
              <w:left w:val="nil"/>
              <w:bottom w:val="nil"/>
              <w:right w:val="nil"/>
            </w:tcBorders>
          </w:tcPr>
          <w:p w:rsidR="00697DED" w:rsidRDefault="00697DED" w:rsidP="00770ACD">
            <w:pPr>
              <w:rPr>
                <w:rFonts w:ascii="Arial" w:hAnsi="Arial" w:cs="Arial"/>
              </w:rPr>
            </w:pPr>
          </w:p>
        </w:tc>
        <w:tc>
          <w:tcPr>
            <w:tcW w:w="2268" w:type="dxa"/>
            <w:gridSpan w:val="3"/>
            <w:tcBorders>
              <w:top w:val="nil"/>
              <w:left w:val="nil"/>
              <w:bottom w:val="nil"/>
              <w:right w:val="nil"/>
            </w:tcBorders>
          </w:tcPr>
          <w:p w:rsidR="00697DED" w:rsidRDefault="00697DED">
            <w:pPr>
              <w:rPr>
                <w:rFonts w:ascii="Arial" w:hAnsi="Arial" w:cs="Arial"/>
              </w:rPr>
            </w:pPr>
            <w:r>
              <w:rPr>
                <w:rFonts w:ascii="Arial" w:hAnsi="Arial" w:cs="Arial"/>
              </w:rPr>
              <w:t>1981-1985</w:t>
            </w:r>
          </w:p>
          <w:p w:rsidR="00697DED" w:rsidRDefault="00697DED">
            <w:pPr>
              <w:rPr>
                <w:rFonts w:ascii="Arial" w:hAnsi="Arial" w:cs="Arial"/>
              </w:rPr>
            </w:pPr>
          </w:p>
        </w:tc>
        <w:tc>
          <w:tcPr>
            <w:tcW w:w="2126" w:type="dxa"/>
            <w:tcBorders>
              <w:top w:val="nil"/>
              <w:left w:val="nil"/>
              <w:bottom w:val="nil"/>
              <w:right w:val="nil"/>
            </w:tcBorders>
          </w:tcPr>
          <w:p w:rsidR="00697DED" w:rsidRDefault="00697DED">
            <w:pPr>
              <w:rPr>
                <w:rFonts w:ascii="Arial" w:hAnsi="Arial" w:cs="Arial"/>
              </w:rPr>
            </w:pPr>
            <w:r>
              <w:rPr>
                <w:rFonts w:ascii="Arial" w:hAnsi="Arial" w:cs="Arial"/>
              </w:rPr>
              <w:t>Square #17QK35</w:t>
            </w:r>
          </w:p>
        </w:tc>
        <w:tc>
          <w:tcPr>
            <w:tcW w:w="2869" w:type="dxa"/>
            <w:tcBorders>
              <w:top w:val="nil"/>
              <w:left w:val="nil"/>
              <w:bottom w:val="nil"/>
              <w:right w:val="nil"/>
            </w:tcBorders>
          </w:tcPr>
          <w:p w:rsidR="00697DED" w:rsidRDefault="00697DED">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697DED" w:rsidRDefault="00697DED" w:rsidP="00697DED">
            <w:pPr>
              <w:pStyle w:val="ListParagraph"/>
              <w:numPr>
                <w:ilvl w:val="0"/>
                <w:numId w:val="6"/>
              </w:numPr>
              <w:rPr>
                <w:rFonts w:ascii="Arial" w:hAnsi="Arial" w:cs="Arial"/>
              </w:rPr>
            </w:pPr>
            <w:r>
              <w:rPr>
                <w:rFonts w:ascii="Arial" w:hAnsi="Arial" w:cs="Arial"/>
              </w:rPr>
              <w:t>Nest containing eggs observed.</w:t>
            </w:r>
          </w:p>
          <w:p w:rsidR="00697DED" w:rsidRDefault="00697DED" w:rsidP="00697DED">
            <w:pPr>
              <w:pStyle w:val="ListParagraph"/>
              <w:ind w:left="360"/>
              <w:rPr>
                <w:rFonts w:ascii="Arial" w:hAnsi="Arial" w:cs="Arial"/>
              </w:rPr>
            </w:pPr>
          </w:p>
        </w:tc>
      </w:tr>
      <w:tr w:rsidR="00697DED" w:rsidRPr="008404D1" w:rsidTr="00D31EA7">
        <w:trPr>
          <w:gridAfter w:val="4"/>
          <w:wAfter w:w="944" w:type="dxa"/>
        </w:trPr>
        <w:tc>
          <w:tcPr>
            <w:tcW w:w="2660" w:type="dxa"/>
            <w:tcBorders>
              <w:top w:val="nil"/>
              <w:left w:val="nil"/>
              <w:bottom w:val="nil"/>
              <w:right w:val="nil"/>
            </w:tcBorders>
          </w:tcPr>
          <w:p w:rsidR="00697DED" w:rsidRDefault="00697DED" w:rsidP="00770ACD">
            <w:pPr>
              <w:rPr>
                <w:rFonts w:ascii="Arial" w:hAnsi="Arial" w:cs="Arial"/>
              </w:rPr>
            </w:pPr>
          </w:p>
        </w:tc>
        <w:tc>
          <w:tcPr>
            <w:tcW w:w="2268" w:type="dxa"/>
            <w:gridSpan w:val="3"/>
            <w:tcBorders>
              <w:top w:val="nil"/>
              <w:left w:val="nil"/>
              <w:bottom w:val="nil"/>
              <w:right w:val="nil"/>
            </w:tcBorders>
          </w:tcPr>
          <w:p w:rsidR="00697DED" w:rsidRDefault="00697DED">
            <w:pPr>
              <w:rPr>
                <w:rFonts w:ascii="Arial" w:hAnsi="Arial" w:cs="Arial"/>
              </w:rPr>
            </w:pPr>
            <w:r>
              <w:rPr>
                <w:rFonts w:ascii="Arial" w:hAnsi="Arial" w:cs="Arial"/>
              </w:rPr>
              <w:t>2001-2005</w:t>
            </w:r>
          </w:p>
          <w:p w:rsidR="00697DED" w:rsidRDefault="00697DED">
            <w:pPr>
              <w:rPr>
                <w:rFonts w:ascii="Arial" w:hAnsi="Arial" w:cs="Arial"/>
              </w:rPr>
            </w:pPr>
          </w:p>
        </w:tc>
        <w:tc>
          <w:tcPr>
            <w:tcW w:w="2126" w:type="dxa"/>
            <w:tcBorders>
              <w:top w:val="nil"/>
              <w:left w:val="nil"/>
              <w:bottom w:val="nil"/>
              <w:right w:val="nil"/>
            </w:tcBorders>
          </w:tcPr>
          <w:p w:rsidR="00697DED" w:rsidRDefault="00697DED">
            <w:pPr>
              <w:rPr>
                <w:rFonts w:ascii="Arial" w:hAnsi="Arial" w:cs="Arial"/>
              </w:rPr>
            </w:pPr>
            <w:r>
              <w:rPr>
                <w:rFonts w:ascii="Arial" w:hAnsi="Arial" w:cs="Arial"/>
              </w:rPr>
              <w:t>Square #17QK35</w:t>
            </w:r>
          </w:p>
        </w:tc>
        <w:tc>
          <w:tcPr>
            <w:tcW w:w="2869" w:type="dxa"/>
            <w:tcBorders>
              <w:top w:val="nil"/>
              <w:left w:val="nil"/>
              <w:bottom w:val="nil"/>
              <w:right w:val="nil"/>
            </w:tcBorders>
          </w:tcPr>
          <w:p w:rsidR="00697DED" w:rsidRDefault="00697DED">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697DED" w:rsidRDefault="00697DED" w:rsidP="00697DED">
            <w:pPr>
              <w:pStyle w:val="ListParagraph"/>
              <w:numPr>
                <w:ilvl w:val="0"/>
                <w:numId w:val="6"/>
              </w:numPr>
              <w:rPr>
                <w:rFonts w:ascii="Arial" w:hAnsi="Arial" w:cs="Arial"/>
              </w:rPr>
            </w:pPr>
            <w:r>
              <w:rPr>
                <w:rFonts w:ascii="Arial" w:hAnsi="Arial" w:cs="Arial"/>
              </w:rPr>
              <w:t>Nest with young seen or heard.</w:t>
            </w:r>
          </w:p>
          <w:p w:rsidR="00697DED" w:rsidRDefault="00697DED" w:rsidP="00697DED">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70ACD">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April 26, 2011</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Not recorded</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Bob Bowles, Neill Lanz and Denyse Martial</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CF1A18">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70ACD">
            <w:pPr>
              <w:rPr>
                <w:rFonts w:ascii="Arial" w:hAnsi="Arial" w:cs="Arial"/>
              </w:rPr>
            </w:pPr>
          </w:p>
        </w:tc>
        <w:tc>
          <w:tcPr>
            <w:tcW w:w="2268" w:type="dxa"/>
            <w:gridSpan w:val="3"/>
            <w:tcBorders>
              <w:top w:val="nil"/>
              <w:left w:val="nil"/>
              <w:bottom w:val="nil"/>
              <w:right w:val="nil"/>
            </w:tcBorders>
          </w:tcPr>
          <w:p w:rsidR="00561D7C" w:rsidRPr="008404D1" w:rsidRDefault="00561D7C">
            <w:pPr>
              <w:rPr>
                <w:rFonts w:ascii="Arial" w:hAnsi="Arial" w:cs="Arial"/>
              </w:rPr>
            </w:pPr>
            <w:r>
              <w:rPr>
                <w:rFonts w:ascii="Arial" w:hAnsi="Arial" w:cs="Arial"/>
              </w:rPr>
              <w:t>July 2, 2012</w:t>
            </w: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Narrows</w:t>
            </w:r>
          </w:p>
          <w:p w:rsidR="00561D7C" w:rsidRDefault="00561D7C">
            <w:pPr>
              <w:rPr>
                <w:rFonts w:ascii="Arial" w:hAnsi="Arial" w:cs="Arial"/>
              </w:rPr>
            </w:pPr>
          </w:p>
          <w:p w:rsidR="00561D7C" w:rsidRPr="008404D1" w:rsidRDefault="00561D7C">
            <w:pPr>
              <w:rPr>
                <w:rFonts w:ascii="Arial" w:hAnsi="Arial" w:cs="Arial"/>
              </w:rPr>
            </w:pPr>
          </w:p>
        </w:tc>
        <w:tc>
          <w:tcPr>
            <w:tcW w:w="2869" w:type="dxa"/>
            <w:tcBorders>
              <w:top w:val="nil"/>
              <w:left w:val="nil"/>
              <w:bottom w:val="nil"/>
              <w:right w:val="nil"/>
            </w:tcBorders>
          </w:tcPr>
          <w:p w:rsidR="00561D7C" w:rsidRPr="00F56717" w:rsidRDefault="00561D7C">
            <w:pPr>
              <w:rPr>
                <w:rFonts w:ascii="Arial" w:hAnsi="Arial" w:cs="Arial"/>
                <w:smallCaps/>
              </w:rPr>
            </w:pPr>
            <w:r>
              <w:rPr>
                <w:rFonts w:ascii="Arial" w:hAnsi="Arial" w:cs="Arial"/>
              </w:rPr>
              <w:t>Steven Kerr</w:t>
            </w:r>
          </w:p>
        </w:tc>
        <w:tc>
          <w:tcPr>
            <w:tcW w:w="3514" w:type="dxa"/>
            <w:gridSpan w:val="2"/>
            <w:tcBorders>
              <w:top w:val="nil"/>
              <w:left w:val="nil"/>
              <w:bottom w:val="nil"/>
              <w:right w:val="nil"/>
            </w:tcBorders>
          </w:tcPr>
          <w:p w:rsidR="00561D7C" w:rsidRPr="00F56717" w:rsidRDefault="00561D7C" w:rsidP="00F56717">
            <w:pPr>
              <w:pStyle w:val="ListParagraph"/>
              <w:numPr>
                <w:ilvl w:val="0"/>
                <w:numId w:val="6"/>
              </w:numPr>
              <w:rPr>
                <w:rFonts w:ascii="Arial" w:hAnsi="Arial" w:cs="Arial"/>
              </w:rPr>
            </w:pPr>
            <w:r>
              <w:rPr>
                <w:rFonts w:ascii="Arial" w:hAnsi="Arial" w:cs="Arial"/>
              </w:rPr>
              <w:t>Hen with one young-of-year.</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0B5259">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May 18, 2013</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May 30, 2013</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August 11, 2013</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June 15, 2014</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lastRenderedPageBreak/>
              <w:t>Brooks Bay (northwest corner)</w:t>
            </w:r>
          </w:p>
          <w:p w:rsidR="00561D7C" w:rsidRDefault="00561D7C">
            <w:pPr>
              <w:rPr>
                <w:rFonts w:ascii="Arial" w:hAnsi="Arial" w:cs="Arial"/>
              </w:rPr>
            </w:pPr>
          </w:p>
          <w:p w:rsidR="00561D7C" w:rsidRDefault="00561D7C">
            <w:pPr>
              <w:rPr>
                <w:rFonts w:ascii="Arial" w:hAnsi="Arial" w:cs="Arial"/>
              </w:rPr>
            </w:pPr>
            <w:r>
              <w:rPr>
                <w:rFonts w:ascii="Arial" w:hAnsi="Arial" w:cs="Arial"/>
              </w:rPr>
              <w:t>Jack Lake Road bog</w:t>
            </w:r>
          </w:p>
          <w:p w:rsidR="00561D7C" w:rsidRDefault="00561D7C">
            <w:pPr>
              <w:rPr>
                <w:rFonts w:ascii="Arial" w:hAnsi="Arial" w:cs="Arial"/>
              </w:rPr>
            </w:pPr>
          </w:p>
          <w:p w:rsidR="00561D7C" w:rsidRDefault="00561D7C">
            <w:pPr>
              <w:rPr>
                <w:rFonts w:ascii="Arial" w:hAnsi="Arial" w:cs="Arial"/>
              </w:rPr>
            </w:pPr>
            <w:r>
              <w:rPr>
                <w:rFonts w:ascii="Arial" w:hAnsi="Arial" w:cs="Arial"/>
              </w:rPr>
              <w:t>Williams Bay</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Brooks Bay</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lastRenderedPageBreak/>
              <w:t>Sheelagh Hysenaj</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Scott Gibson</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Shari Fulmer</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561D7C" w:rsidRDefault="00561D7C" w:rsidP="009A40D3">
            <w:pPr>
              <w:pStyle w:val="ListParagraph"/>
              <w:numPr>
                <w:ilvl w:val="0"/>
                <w:numId w:val="6"/>
              </w:numPr>
              <w:rPr>
                <w:rFonts w:ascii="Arial" w:hAnsi="Arial" w:cs="Arial"/>
              </w:rPr>
            </w:pPr>
            <w:r>
              <w:rPr>
                <w:rFonts w:ascii="Arial" w:hAnsi="Arial" w:cs="Arial"/>
              </w:rPr>
              <w:lastRenderedPageBreak/>
              <w:t>Female duck.</w:t>
            </w:r>
          </w:p>
          <w:p w:rsidR="00561D7C" w:rsidRDefault="00561D7C" w:rsidP="002A0E3A">
            <w:pPr>
              <w:rPr>
                <w:rFonts w:ascii="Arial" w:hAnsi="Arial" w:cs="Arial"/>
              </w:rPr>
            </w:pPr>
          </w:p>
          <w:p w:rsidR="00561D7C" w:rsidRDefault="00561D7C" w:rsidP="002A0E3A">
            <w:pPr>
              <w:rPr>
                <w:rFonts w:ascii="Arial" w:hAnsi="Arial" w:cs="Arial"/>
              </w:rPr>
            </w:pPr>
          </w:p>
          <w:p w:rsidR="00561D7C" w:rsidRDefault="00561D7C" w:rsidP="002E4767">
            <w:pPr>
              <w:jc w:val="center"/>
              <w:rPr>
                <w:rFonts w:ascii="Arial" w:hAnsi="Arial" w:cs="Arial"/>
              </w:rPr>
            </w:pPr>
            <w:r>
              <w:rPr>
                <w:rFonts w:ascii="Arial" w:hAnsi="Arial" w:cs="Arial"/>
              </w:rPr>
              <w:t>-</w:t>
            </w:r>
          </w:p>
          <w:p w:rsidR="00561D7C" w:rsidRDefault="00561D7C" w:rsidP="002A0E3A">
            <w:pPr>
              <w:rPr>
                <w:rFonts w:ascii="Arial" w:hAnsi="Arial" w:cs="Arial"/>
              </w:rPr>
            </w:pPr>
          </w:p>
          <w:p w:rsidR="00561D7C" w:rsidRDefault="00561D7C" w:rsidP="002A0E3A">
            <w:pPr>
              <w:rPr>
                <w:rFonts w:ascii="Arial" w:hAnsi="Arial" w:cs="Arial"/>
              </w:rPr>
            </w:pPr>
          </w:p>
          <w:p w:rsidR="00561D7C" w:rsidRDefault="00561D7C" w:rsidP="002A0E3A">
            <w:pPr>
              <w:pStyle w:val="ListParagraph"/>
              <w:numPr>
                <w:ilvl w:val="0"/>
                <w:numId w:val="6"/>
              </w:numPr>
              <w:rPr>
                <w:rFonts w:ascii="Arial" w:hAnsi="Arial" w:cs="Arial"/>
              </w:rPr>
            </w:pPr>
            <w:r>
              <w:rPr>
                <w:rFonts w:ascii="Arial" w:hAnsi="Arial" w:cs="Arial"/>
              </w:rPr>
              <w:t>Female duck with 5 young-of-year.</w:t>
            </w:r>
          </w:p>
          <w:p w:rsidR="00561D7C" w:rsidRDefault="00561D7C" w:rsidP="002A0E3A">
            <w:pPr>
              <w:pStyle w:val="ListParagraph"/>
              <w:numPr>
                <w:ilvl w:val="0"/>
                <w:numId w:val="6"/>
              </w:numPr>
              <w:rPr>
                <w:rFonts w:ascii="Arial" w:hAnsi="Arial" w:cs="Arial"/>
              </w:rPr>
            </w:pPr>
            <w:r>
              <w:rPr>
                <w:rFonts w:ascii="Arial" w:hAnsi="Arial" w:cs="Arial"/>
              </w:rPr>
              <w:t>Photograph taken</w:t>
            </w:r>
          </w:p>
          <w:p w:rsidR="00561D7C" w:rsidRDefault="00561D7C" w:rsidP="002A0E3A">
            <w:pPr>
              <w:rPr>
                <w:rFonts w:ascii="Arial" w:hAnsi="Arial" w:cs="Arial"/>
              </w:rPr>
            </w:pPr>
          </w:p>
          <w:p w:rsidR="00561D7C" w:rsidRDefault="00561D7C" w:rsidP="003934E5">
            <w:pPr>
              <w:pStyle w:val="ListParagraph"/>
              <w:ind w:left="360"/>
              <w:rPr>
                <w:rFonts w:ascii="Arial" w:hAnsi="Arial" w:cs="Arial"/>
              </w:rPr>
            </w:pPr>
          </w:p>
          <w:p w:rsidR="00561D7C" w:rsidRPr="00B663E1" w:rsidRDefault="00561D7C" w:rsidP="00B663E1">
            <w:pPr>
              <w:pStyle w:val="ListParagraph"/>
              <w:numPr>
                <w:ilvl w:val="0"/>
                <w:numId w:val="6"/>
              </w:numPr>
              <w:rPr>
                <w:rFonts w:ascii="Arial" w:hAnsi="Arial" w:cs="Arial"/>
              </w:rPr>
            </w:pPr>
            <w:r>
              <w:rPr>
                <w:rFonts w:ascii="Arial" w:hAnsi="Arial" w:cs="Arial"/>
              </w:rPr>
              <w:t>One pair observed.</w:t>
            </w:r>
          </w:p>
        </w:tc>
      </w:tr>
      <w:tr w:rsidR="008F1B9B" w:rsidRPr="008404D1" w:rsidTr="00D31EA7">
        <w:trPr>
          <w:gridAfter w:val="4"/>
          <w:wAfter w:w="944" w:type="dxa"/>
          <w:trHeight w:val="1153"/>
        </w:trPr>
        <w:tc>
          <w:tcPr>
            <w:tcW w:w="2660" w:type="dxa"/>
            <w:tcBorders>
              <w:top w:val="nil"/>
              <w:left w:val="nil"/>
              <w:bottom w:val="nil"/>
              <w:right w:val="nil"/>
            </w:tcBorders>
          </w:tcPr>
          <w:p w:rsidR="008F1B9B" w:rsidRDefault="008F1B9B" w:rsidP="000B5259">
            <w:pPr>
              <w:rPr>
                <w:rFonts w:ascii="Arial" w:hAnsi="Arial" w:cs="Arial"/>
              </w:rPr>
            </w:pPr>
          </w:p>
        </w:tc>
        <w:tc>
          <w:tcPr>
            <w:tcW w:w="2268" w:type="dxa"/>
            <w:gridSpan w:val="3"/>
            <w:tcBorders>
              <w:top w:val="nil"/>
              <w:left w:val="nil"/>
              <w:bottom w:val="nil"/>
              <w:right w:val="nil"/>
            </w:tcBorders>
          </w:tcPr>
          <w:p w:rsidR="008F1B9B" w:rsidRDefault="008F1B9B">
            <w:pPr>
              <w:rPr>
                <w:rFonts w:ascii="Arial" w:hAnsi="Arial" w:cs="Arial"/>
              </w:rPr>
            </w:pPr>
            <w:r>
              <w:rPr>
                <w:rFonts w:ascii="Arial" w:hAnsi="Arial" w:cs="Arial"/>
              </w:rPr>
              <w:t>April 17, 2015</w:t>
            </w:r>
          </w:p>
        </w:tc>
        <w:tc>
          <w:tcPr>
            <w:tcW w:w="2126" w:type="dxa"/>
            <w:tcBorders>
              <w:top w:val="nil"/>
              <w:left w:val="nil"/>
              <w:bottom w:val="nil"/>
              <w:right w:val="nil"/>
            </w:tcBorders>
          </w:tcPr>
          <w:p w:rsidR="008F1B9B" w:rsidRDefault="008F1B9B" w:rsidP="008F1B9B">
            <w:pPr>
              <w:rPr>
                <w:rFonts w:ascii="Arial" w:hAnsi="Arial" w:cs="Arial"/>
              </w:rPr>
            </w:pPr>
            <w:r>
              <w:rPr>
                <w:rFonts w:ascii="Arial" w:hAnsi="Arial" w:cs="Arial"/>
              </w:rPr>
              <w:t>Brooks Bay</w:t>
            </w:r>
          </w:p>
        </w:tc>
        <w:tc>
          <w:tcPr>
            <w:tcW w:w="2869" w:type="dxa"/>
            <w:tcBorders>
              <w:top w:val="nil"/>
              <w:left w:val="nil"/>
              <w:bottom w:val="nil"/>
              <w:right w:val="nil"/>
            </w:tcBorders>
          </w:tcPr>
          <w:p w:rsidR="008F1B9B" w:rsidRDefault="008F1B9B">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8F1B9B" w:rsidRDefault="008F1B9B" w:rsidP="001653FE">
            <w:pPr>
              <w:pStyle w:val="ListParagraph"/>
              <w:numPr>
                <w:ilvl w:val="0"/>
                <w:numId w:val="6"/>
              </w:numPr>
              <w:rPr>
                <w:rFonts w:ascii="Arial" w:hAnsi="Arial" w:cs="Arial"/>
              </w:rPr>
            </w:pPr>
            <w:r>
              <w:rPr>
                <w:rFonts w:ascii="Arial" w:hAnsi="Arial" w:cs="Arial"/>
              </w:rPr>
              <w:t>One pair observed.</w:t>
            </w:r>
          </w:p>
        </w:tc>
      </w:tr>
      <w:tr w:rsidR="001653FE" w:rsidRPr="008404D1" w:rsidTr="00D31EA7">
        <w:trPr>
          <w:gridAfter w:val="4"/>
          <w:wAfter w:w="944" w:type="dxa"/>
          <w:trHeight w:val="1153"/>
        </w:trPr>
        <w:tc>
          <w:tcPr>
            <w:tcW w:w="2660" w:type="dxa"/>
            <w:tcBorders>
              <w:top w:val="nil"/>
              <w:left w:val="nil"/>
              <w:bottom w:val="nil"/>
              <w:right w:val="nil"/>
            </w:tcBorders>
          </w:tcPr>
          <w:p w:rsidR="001653FE" w:rsidRDefault="001653FE" w:rsidP="000B5259">
            <w:pPr>
              <w:rPr>
                <w:rFonts w:ascii="Arial" w:hAnsi="Arial" w:cs="Arial"/>
              </w:rPr>
            </w:pPr>
          </w:p>
        </w:tc>
        <w:tc>
          <w:tcPr>
            <w:tcW w:w="2268" w:type="dxa"/>
            <w:gridSpan w:val="3"/>
            <w:tcBorders>
              <w:top w:val="nil"/>
              <w:left w:val="nil"/>
              <w:bottom w:val="nil"/>
              <w:right w:val="nil"/>
            </w:tcBorders>
          </w:tcPr>
          <w:p w:rsidR="001653FE" w:rsidRDefault="001653FE">
            <w:pPr>
              <w:rPr>
                <w:rFonts w:ascii="Arial" w:hAnsi="Arial" w:cs="Arial"/>
              </w:rPr>
            </w:pPr>
            <w:r>
              <w:rPr>
                <w:rFonts w:ascii="Arial" w:hAnsi="Arial" w:cs="Arial"/>
              </w:rPr>
              <w:t>May 15, 2015</w:t>
            </w:r>
          </w:p>
          <w:p w:rsidR="001653FE" w:rsidRDefault="001653FE">
            <w:pPr>
              <w:rPr>
                <w:rFonts w:ascii="Arial" w:hAnsi="Arial" w:cs="Arial"/>
              </w:rPr>
            </w:pPr>
          </w:p>
        </w:tc>
        <w:tc>
          <w:tcPr>
            <w:tcW w:w="2126" w:type="dxa"/>
            <w:tcBorders>
              <w:top w:val="nil"/>
              <w:left w:val="nil"/>
              <w:bottom w:val="nil"/>
              <w:right w:val="nil"/>
            </w:tcBorders>
          </w:tcPr>
          <w:p w:rsidR="001653FE" w:rsidRDefault="001653FE" w:rsidP="001653FE">
            <w:pPr>
              <w:rPr>
                <w:rFonts w:ascii="Arial" w:hAnsi="Arial" w:cs="Arial"/>
              </w:rPr>
            </w:pPr>
            <w:r>
              <w:rPr>
                <w:rFonts w:ascii="Arial" w:hAnsi="Arial" w:cs="Arial"/>
              </w:rPr>
              <w:t>Rathbun Bay          (vernal pool on north shore)</w:t>
            </w:r>
          </w:p>
          <w:p w:rsidR="001653FE" w:rsidRDefault="001653FE" w:rsidP="001653FE">
            <w:pPr>
              <w:rPr>
                <w:rFonts w:ascii="Arial" w:hAnsi="Arial" w:cs="Arial"/>
              </w:rPr>
            </w:pPr>
          </w:p>
        </w:tc>
        <w:tc>
          <w:tcPr>
            <w:tcW w:w="2869" w:type="dxa"/>
            <w:tcBorders>
              <w:top w:val="nil"/>
              <w:left w:val="nil"/>
              <w:bottom w:val="nil"/>
              <w:right w:val="nil"/>
            </w:tcBorders>
          </w:tcPr>
          <w:p w:rsidR="001653FE" w:rsidRDefault="001653FE">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1653FE" w:rsidRDefault="001653FE" w:rsidP="001653FE">
            <w:pPr>
              <w:pStyle w:val="ListParagraph"/>
              <w:numPr>
                <w:ilvl w:val="0"/>
                <w:numId w:val="6"/>
              </w:numPr>
              <w:rPr>
                <w:rFonts w:ascii="Arial" w:hAnsi="Arial" w:cs="Arial"/>
              </w:rPr>
            </w:pPr>
            <w:r>
              <w:rPr>
                <w:rFonts w:ascii="Arial" w:hAnsi="Arial" w:cs="Arial"/>
              </w:rPr>
              <w:t>Pair observed.</w:t>
            </w:r>
          </w:p>
        </w:tc>
      </w:tr>
      <w:tr w:rsidR="00890519" w:rsidRPr="008404D1" w:rsidTr="00D31EA7">
        <w:trPr>
          <w:gridAfter w:val="4"/>
          <w:wAfter w:w="944" w:type="dxa"/>
        </w:trPr>
        <w:tc>
          <w:tcPr>
            <w:tcW w:w="2660" w:type="dxa"/>
            <w:tcBorders>
              <w:top w:val="nil"/>
              <w:left w:val="nil"/>
              <w:bottom w:val="nil"/>
              <w:right w:val="nil"/>
            </w:tcBorders>
          </w:tcPr>
          <w:p w:rsidR="00890519" w:rsidRDefault="00890519" w:rsidP="000B5259">
            <w:pPr>
              <w:rPr>
                <w:rFonts w:ascii="Arial" w:hAnsi="Arial" w:cs="Arial"/>
              </w:rPr>
            </w:pPr>
          </w:p>
        </w:tc>
        <w:tc>
          <w:tcPr>
            <w:tcW w:w="2268" w:type="dxa"/>
            <w:gridSpan w:val="3"/>
            <w:tcBorders>
              <w:top w:val="nil"/>
              <w:left w:val="nil"/>
              <w:bottom w:val="nil"/>
              <w:right w:val="nil"/>
            </w:tcBorders>
          </w:tcPr>
          <w:p w:rsidR="00890519" w:rsidRDefault="00890519">
            <w:pPr>
              <w:rPr>
                <w:rFonts w:ascii="Arial" w:hAnsi="Arial" w:cs="Arial"/>
              </w:rPr>
            </w:pPr>
            <w:r>
              <w:rPr>
                <w:rFonts w:ascii="Arial" w:hAnsi="Arial" w:cs="Arial"/>
              </w:rPr>
              <w:t>August 16, 2015</w:t>
            </w:r>
          </w:p>
        </w:tc>
        <w:tc>
          <w:tcPr>
            <w:tcW w:w="2126" w:type="dxa"/>
            <w:tcBorders>
              <w:top w:val="nil"/>
              <w:left w:val="nil"/>
              <w:bottom w:val="nil"/>
              <w:right w:val="nil"/>
            </w:tcBorders>
          </w:tcPr>
          <w:p w:rsidR="00890519" w:rsidRDefault="00890519">
            <w:pPr>
              <w:rPr>
                <w:rFonts w:ascii="Arial" w:hAnsi="Arial" w:cs="Arial"/>
              </w:rPr>
            </w:pPr>
            <w:r>
              <w:rPr>
                <w:rFonts w:ascii="Arial" w:hAnsi="Arial" w:cs="Arial"/>
              </w:rPr>
              <w:t>Rathbun Bay</w:t>
            </w:r>
          </w:p>
          <w:p w:rsidR="00890519" w:rsidRDefault="00890519">
            <w:pPr>
              <w:rPr>
                <w:rFonts w:ascii="Arial" w:hAnsi="Arial" w:cs="Arial"/>
              </w:rPr>
            </w:pPr>
          </w:p>
        </w:tc>
        <w:tc>
          <w:tcPr>
            <w:tcW w:w="2869" w:type="dxa"/>
            <w:tcBorders>
              <w:top w:val="nil"/>
              <w:left w:val="nil"/>
              <w:bottom w:val="nil"/>
              <w:right w:val="nil"/>
            </w:tcBorders>
          </w:tcPr>
          <w:p w:rsidR="00890519" w:rsidRDefault="00890519">
            <w:pPr>
              <w:rPr>
                <w:rFonts w:ascii="Arial" w:hAnsi="Arial" w:cs="Arial"/>
              </w:rPr>
            </w:pPr>
            <w:r>
              <w:rPr>
                <w:rFonts w:ascii="Arial" w:hAnsi="Arial" w:cs="Arial"/>
              </w:rPr>
              <w:t>Steven and Karen Kerr</w:t>
            </w:r>
          </w:p>
        </w:tc>
        <w:tc>
          <w:tcPr>
            <w:tcW w:w="3514" w:type="dxa"/>
            <w:gridSpan w:val="2"/>
            <w:tcBorders>
              <w:top w:val="nil"/>
              <w:left w:val="nil"/>
              <w:bottom w:val="nil"/>
              <w:right w:val="nil"/>
            </w:tcBorders>
          </w:tcPr>
          <w:p w:rsidR="00890519" w:rsidRDefault="00890519" w:rsidP="00890519">
            <w:pPr>
              <w:pStyle w:val="ListParagraph"/>
              <w:numPr>
                <w:ilvl w:val="0"/>
                <w:numId w:val="6"/>
              </w:numPr>
              <w:rPr>
                <w:rFonts w:ascii="Arial" w:hAnsi="Arial" w:cs="Arial"/>
              </w:rPr>
            </w:pPr>
            <w:r>
              <w:rPr>
                <w:rFonts w:ascii="Arial" w:hAnsi="Arial" w:cs="Arial"/>
              </w:rPr>
              <w:t>Hen with four large YOY</w:t>
            </w:r>
          </w:p>
        </w:tc>
      </w:tr>
      <w:tr w:rsidR="00556B8E" w:rsidRPr="008404D1" w:rsidTr="00D31EA7">
        <w:trPr>
          <w:gridAfter w:val="4"/>
          <w:wAfter w:w="944" w:type="dxa"/>
        </w:trPr>
        <w:tc>
          <w:tcPr>
            <w:tcW w:w="2660" w:type="dxa"/>
            <w:tcBorders>
              <w:top w:val="nil"/>
              <w:left w:val="nil"/>
              <w:bottom w:val="nil"/>
              <w:right w:val="nil"/>
            </w:tcBorders>
          </w:tcPr>
          <w:p w:rsidR="00556B8E" w:rsidRDefault="00556B8E" w:rsidP="000B5259">
            <w:pPr>
              <w:rPr>
                <w:rFonts w:ascii="Arial" w:hAnsi="Arial" w:cs="Arial"/>
              </w:rPr>
            </w:pPr>
          </w:p>
        </w:tc>
        <w:tc>
          <w:tcPr>
            <w:tcW w:w="2268" w:type="dxa"/>
            <w:gridSpan w:val="3"/>
            <w:tcBorders>
              <w:top w:val="nil"/>
              <w:left w:val="nil"/>
              <w:bottom w:val="nil"/>
              <w:right w:val="nil"/>
            </w:tcBorders>
          </w:tcPr>
          <w:p w:rsidR="00556B8E" w:rsidRDefault="00556B8E">
            <w:pPr>
              <w:rPr>
                <w:rFonts w:ascii="Arial" w:hAnsi="Arial" w:cs="Arial"/>
              </w:rPr>
            </w:pPr>
            <w:r>
              <w:rPr>
                <w:rFonts w:ascii="Arial" w:hAnsi="Arial" w:cs="Arial"/>
              </w:rPr>
              <w:t>December 30, 2015</w:t>
            </w:r>
          </w:p>
          <w:p w:rsidR="00556B8E" w:rsidRDefault="00556B8E">
            <w:pPr>
              <w:rPr>
                <w:rFonts w:ascii="Arial" w:hAnsi="Arial" w:cs="Arial"/>
              </w:rPr>
            </w:pPr>
          </w:p>
        </w:tc>
        <w:tc>
          <w:tcPr>
            <w:tcW w:w="2126" w:type="dxa"/>
            <w:tcBorders>
              <w:top w:val="nil"/>
              <w:left w:val="nil"/>
              <w:bottom w:val="nil"/>
              <w:right w:val="nil"/>
            </w:tcBorders>
          </w:tcPr>
          <w:p w:rsidR="00556B8E" w:rsidRDefault="00556B8E">
            <w:pPr>
              <w:rPr>
                <w:rFonts w:ascii="Arial" w:hAnsi="Arial" w:cs="Arial"/>
              </w:rPr>
            </w:pPr>
            <w:r>
              <w:rPr>
                <w:rFonts w:ascii="Arial" w:hAnsi="Arial" w:cs="Arial"/>
              </w:rPr>
              <w:t>Area around lake</w:t>
            </w:r>
          </w:p>
        </w:tc>
        <w:tc>
          <w:tcPr>
            <w:tcW w:w="2869" w:type="dxa"/>
            <w:tcBorders>
              <w:top w:val="nil"/>
              <w:left w:val="nil"/>
              <w:bottom w:val="nil"/>
              <w:right w:val="nil"/>
            </w:tcBorders>
          </w:tcPr>
          <w:p w:rsidR="00556B8E" w:rsidRDefault="00556B8E">
            <w:pPr>
              <w:rPr>
                <w:rFonts w:ascii="Arial" w:hAnsi="Arial" w:cs="Arial"/>
              </w:rPr>
            </w:pPr>
            <w:r>
              <w:rPr>
                <w:rFonts w:ascii="Arial" w:hAnsi="Arial" w:cs="Arial"/>
              </w:rPr>
              <w:t>Petroglyphs Christmas Bird Count</w:t>
            </w:r>
          </w:p>
          <w:p w:rsidR="00556B8E" w:rsidRDefault="00556B8E">
            <w:pPr>
              <w:rPr>
                <w:rFonts w:ascii="Arial" w:hAnsi="Arial" w:cs="Arial"/>
              </w:rPr>
            </w:pPr>
          </w:p>
        </w:tc>
        <w:tc>
          <w:tcPr>
            <w:tcW w:w="3514" w:type="dxa"/>
            <w:gridSpan w:val="2"/>
            <w:tcBorders>
              <w:top w:val="nil"/>
              <w:left w:val="nil"/>
              <w:bottom w:val="nil"/>
              <w:right w:val="nil"/>
            </w:tcBorders>
          </w:tcPr>
          <w:p w:rsidR="00556B8E" w:rsidRDefault="00556B8E" w:rsidP="00890519">
            <w:pPr>
              <w:pStyle w:val="ListParagraph"/>
              <w:numPr>
                <w:ilvl w:val="0"/>
                <w:numId w:val="6"/>
              </w:numPr>
              <w:rPr>
                <w:rFonts w:ascii="Arial" w:hAnsi="Arial" w:cs="Arial"/>
              </w:rPr>
            </w:pPr>
            <w:r>
              <w:rPr>
                <w:rFonts w:ascii="Arial" w:hAnsi="Arial" w:cs="Arial"/>
              </w:rPr>
              <w:t>Twenty-seven birds observed.</w:t>
            </w:r>
          </w:p>
        </w:tc>
      </w:tr>
      <w:tr w:rsidR="00720B18" w:rsidRPr="008404D1" w:rsidTr="00D31EA7">
        <w:trPr>
          <w:gridAfter w:val="4"/>
          <w:wAfter w:w="944" w:type="dxa"/>
        </w:trPr>
        <w:tc>
          <w:tcPr>
            <w:tcW w:w="2660" w:type="dxa"/>
            <w:tcBorders>
              <w:top w:val="nil"/>
              <w:left w:val="nil"/>
              <w:bottom w:val="nil"/>
              <w:right w:val="nil"/>
            </w:tcBorders>
          </w:tcPr>
          <w:p w:rsidR="00720B18" w:rsidRDefault="00720B18" w:rsidP="000B5259">
            <w:pPr>
              <w:rPr>
                <w:rFonts w:ascii="Arial" w:hAnsi="Arial" w:cs="Arial"/>
              </w:rPr>
            </w:pPr>
          </w:p>
        </w:tc>
        <w:tc>
          <w:tcPr>
            <w:tcW w:w="2268" w:type="dxa"/>
            <w:gridSpan w:val="3"/>
            <w:tcBorders>
              <w:top w:val="nil"/>
              <w:left w:val="nil"/>
              <w:bottom w:val="nil"/>
              <w:right w:val="nil"/>
            </w:tcBorders>
          </w:tcPr>
          <w:p w:rsidR="00720B18" w:rsidRDefault="00720B18">
            <w:pPr>
              <w:rPr>
                <w:rFonts w:ascii="Arial" w:hAnsi="Arial" w:cs="Arial"/>
              </w:rPr>
            </w:pPr>
            <w:r>
              <w:rPr>
                <w:rFonts w:ascii="Arial" w:hAnsi="Arial" w:cs="Arial"/>
              </w:rPr>
              <w:t>June 5, 2017</w:t>
            </w:r>
          </w:p>
          <w:p w:rsidR="00720B18" w:rsidRDefault="00720B18">
            <w:pPr>
              <w:rPr>
                <w:rFonts w:ascii="Arial" w:hAnsi="Arial" w:cs="Arial"/>
              </w:rPr>
            </w:pPr>
          </w:p>
        </w:tc>
        <w:tc>
          <w:tcPr>
            <w:tcW w:w="2126" w:type="dxa"/>
            <w:tcBorders>
              <w:top w:val="nil"/>
              <w:left w:val="nil"/>
              <w:bottom w:val="nil"/>
              <w:right w:val="nil"/>
            </w:tcBorders>
          </w:tcPr>
          <w:p w:rsidR="00720B18" w:rsidRDefault="00720B18">
            <w:pPr>
              <w:rPr>
                <w:rFonts w:ascii="Arial" w:hAnsi="Arial" w:cs="Arial"/>
              </w:rPr>
            </w:pPr>
            <w:r>
              <w:rPr>
                <w:rFonts w:ascii="Arial" w:hAnsi="Arial" w:cs="Arial"/>
              </w:rPr>
              <w:t>Brooks Bay</w:t>
            </w:r>
          </w:p>
          <w:p w:rsidR="00720B18" w:rsidRDefault="00720B18">
            <w:pPr>
              <w:rPr>
                <w:rFonts w:ascii="Arial" w:hAnsi="Arial" w:cs="Arial"/>
              </w:rPr>
            </w:pPr>
            <w:r>
              <w:rPr>
                <w:rFonts w:ascii="Arial" w:hAnsi="Arial" w:cs="Arial"/>
              </w:rPr>
              <w:t>(northwest end)</w:t>
            </w:r>
          </w:p>
          <w:p w:rsidR="00720B18" w:rsidRDefault="00720B18">
            <w:pPr>
              <w:rPr>
                <w:rFonts w:ascii="Arial" w:hAnsi="Arial" w:cs="Arial"/>
              </w:rPr>
            </w:pPr>
          </w:p>
        </w:tc>
        <w:tc>
          <w:tcPr>
            <w:tcW w:w="2869" w:type="dxa"/>
            <w:tcBorders>
              <w:top w:val="nil"/>
              <w:left w:val="nil"/>
              <w:bottom w:val="nil"/>
              <w:right w:val="nil"/>
            </w:tcBorders>
          </w:tcPr>
          <w:p w:rsidR="00720B18" w:rsidRDefault="00720B18">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720B18" w:rsidRDefault="00720B18" w:rsidP="00890519">
            <w:pPr>
              <w:pStyle w:val="ListParagraph"/>
              <w:numPr>
                <w:ilvl w:val="0"/>
                <w:numId w:val="6"/>
              </w:numPr>
              <w:rPr>
                <w:rFonts w:ascii="Arial" w:hAnsi="Arial" w:cs="Arial"/>
              </w:rPr>
            </w:pPr>
            <w:r>
              <w:rPr>
                <w:rFonts w:ascii="Arial" w:hAnsi="Arial" w:cs="Arial"/>
              </w:rPr>
              <w:t>9 ducklings observed.</w:t>
            </w:r>
          </w:p>
        </w:tc>
      </w:tr>
      <w:tr w:rsidR="00720B18" w:rsidRPr="008404D1" w:rsidTr="00AB54B8">
        <w:trPr>
          <w:gridAfter w:val="4"/>
          <w:wAfter w:w="944" w:type="dxa"/>
        </w:trPr>
        <w:tc>
          <w:tcPr>
            <w:tcW w:w="2660" w:type="dxa"/>
            <w:tcBorders>
              <w:top w:val="nil"/>
              <w:left w:val="nil"/>
              <w:bottom w:val="nil"/>
              <w:right w:val="nil"/>
            </w:tcBorders>
          </w:tcPr>
          <w:p w:rsidR="00720B18" w:rsidRDefault="00720B18" w:rsidP="000B5259">
            <w:pPr>
              <w:rPr>
                <w:rFonts w:ascii="Arial" w:hAnsi="Arial" w:cs="Arial"/>
              </w:rPr>
            </w:pPr>
          </w:p>
        </w:tc>
        <w:tc>
          <w:tcPr>
            <w:tcW w:w="2268" w:type="dxa"/>
            <w:gridSpan w:val="3"/>
            <w:tcBorders>
              <w:top w:val="nil"/>
              <w:left w:val="nil"/>
              <w:bottom w:val="nil"/>
              <w:right w:val="nil"/>
            </w:tcBorders>
          </w:tcPr>
          <w:p w:rsidR="00720B18" w:rsidRDefault="00720B18">
            <w:pPr>
              <w:rPr>
                <w:rFonts w:ascii="Arial" w:hAnsi="Arial" w:cs="Arial"/>
              </w:rPr>
            </w:pPr>
            <w:r>
              <w:rPr>
                <w:rFonts w:ascii="Arial" w:hAnsi="Arial" w:cs="Arial"/>
              </w:rPr>
              <w:t>August, 2017</w:t>
            </w:r>
          </w:p>
        </w:tc>
        <w:tc>
          <w:tcPr>
            <w:tcW w:w="2126" w:type="dxa"/>
            <w:tcBorders>
              <w:top w:val="nil"/>
              <w:left w:val="nil"/>
              <w:bottom w:val="nil"/>
              <w:right w:val="nil"/>
            </w:tcBorders>
          </w:tcPr>
          <w:p w:rsidR="00720B18" w:rsidRDefault="00720B18">
            <w:pPr>
              <w:rPr>
                <w:rFonts w:ascii="Arial" w:hAnsi="Arial" w:cs="Arial"/>
              </w:rPr>
            </w:pPr>
            <w:r>
              <w:rPr>
                <w:rFonts w:ascii="Arial" w:hAnsi="Arial" w:cs="Arial"/>
              </w:rPr>
              <w:t>Williams Bay</w:t>
            </w:r>
          </w:p>
          <w:p w:rsidR="00720B18" w:rsidRDefault="00720B18">
            <w:pPr>
              <w:rPr>
                <w:rFonts w:ascii="Arial" w:hAnsi="Arial" w:cs="Arial"/>
              </w:rPr>
            </w:pPr>
          </w:p>
        </w:tc>
        <w:tc>
          <w:tcPr>
            <w:tcW w:w="2869" w:type="dxa"/>
            <w:tcBorders>
              <w:top w:val="nil"/>
              <w:left w:val="nil"/>
              <w:bottom w:val="nil"/>
              <w:right w:val="nil"/>
            </w:tcBorders>
          </w:tcPr>
          <w:p w:rsidR="00720B18" w:rsidRDefault="00720B18">
            <w:pPr>
              <w:rPr>
                <w:rFonts w:ascii="Arial" w:hAnsi="Arial" w:cs="Arial"/>
              </w:rPr>
            </w:pPr>
            <w:r>
              <w:rPr>
                <w:rFonts w:ascii="Arial" w:hAnsi="Arial" w:cs="Arial"/>
              </w:rPr>
              <w:t>Shari Fulmer</w:t>
            </w:r>
          </w:p>
        </w:tc>
        <w:tc>
          <w:tcPr>
            <w:tcW w:w="3514" w:type="dxa"/>
            <w:gridSpan w:val="2"/>
            <w:tcBorders>
              <w:top w:val="nil"/>
              <w:left w:val="nil"/>
              <w:bottom w:val="nil"/>
              <w:right w:val="nil"/>
            </w:tcBorders>
          </w:tcPr>
          <w:p w:rsidR="00720B18" w:rsidRDefault="00720B18" w:rsidP="00890519">
            <w:pPr>
              <w:pStyle w:val="ListParagraph"/>
              <w:numPr>
                <w:ilvl w:val="0"/>
                <w:numId w:val="6"/>
              </w:numPr>
              <w:rPr>
                <w:rFonts w:ascii="Arial" w:hAnsi="Arial" w:cs="Arial"/>
              </w:rPr>
            </w:pPr>
            <w:r>
              <w:rPr>
                <w:rFonts w:ascii="Arial" w:hAnsi="Arial" w:cs="Arial"/>
              </w:rPr>
              <w:t>Female with two ducklings observed.</w:t>
            </w:r>
          </w:p>
          <w:p w:rsidR="00720B18" w:rsidRDefault="00720B18" w:rsidP="00890519">
            <w:pPr>
              <w:pStyle w:val="ListParagraph"/>
              <w:numPr>
                <w:ilvl w:val="0"/>
                <w:numId w:val="6"/>
              </w:numPr>
              <w:rPr>
                <w:rFonts w:ascii="Arial" w:hAnsi="Arial" w:cs="Arial"/>
              </w:rPr>
            </w:pPr>
            <w:r>
              <w:rPr>
                <w:rFonts w:ascii="Arial" w:hAnsi="Arial" w:cs="Arial"/>
              </w:rPr>
              <w:t>Photo taken.</w:t>
            </w:r>
          </w:p>
          <w:p w:rsidR="00720B18" w:rsidRDefault="00720B18" w:rsidP="00720B18">
            <w:pPr>
              <w:pStyle w:val="ListParagraph"/>
              <w:ind w:left="360"/>
              <w:rPr>
                <w:rFonts w:ascii="Arial" w:hAnsi="Arial" w:cs="Arial"/>
              </w:rPr>
            </w:pPr>
          </w:p>
        </w:tc>
      </w:tr>
      <w:tr w:rsidR="00AB54B8" w:rsidRPr="008404D1" w:rsidTr="00AB54B8">
        <w:trPr>
          <w:gridAfter w:val="4"/>
          <w:wAfter w:w="944" w:type="dxa"/>
        </w:trPr>
        <w:tc>
          <w:tcPr>
            <w:tcW w:w="2660" w:type="dxa"/>
            <w:tcBorders>
              <w:top w:val="nil"/>
              <w:left w:val="nil"/>
              <w:bottom w:val="nil"/>
              <w:right w:val="nil"/>
            </w:tcBorders>
          </w:tcPr>
          <w:p w:rsidR="00AB54B8" w:rsidRDefault="00AB54B8" w:rsidP="000B5259">
            <w:pPr>
              <w:rPr>
                <w:rFonts w:ascii="Arial" w:hAnsi="Arial" w:cs="Arial"/>
              </w:rPr>
            </w:pPr>
          </w:p>
        </w:tc>
        <w:tc>
          <w:tcPr>
            <w:tcW w:w="2268" w:type="dxa"/>
            <w:gridSpan w:val="3"/>
            <w:tcBorders>
              <w:top w:val="nil"/>
              <w:left w:val="nil"/>
              <w:bottom w:val="nil"/>
              <w:right w:val="nil"/>
            </w:tcBorders>
          </w:tcPr>
          <w:p w:rsidR="00AB54B8" w:rsidRDefault="00AB54B8">
            <w:pPr>
              <w:rPr>
                <w:rFonts w:ascii="Arial" w:hAnsi="Arial" w:cs="Arial"/>
              </w:rPr>
            </w:pPr>
            <w:r>
              <w:rPr>
                <w:rFonts w:ascii="Arial" w:hAnsi="Arial" w:cs="Arial"/>
              </w:rPr>
              <w:t>May 3, 2019</w:t>
            </w:r>
          </w:p>
        </w:tc>
        <w:tc>
          <w:tcPr>
            <w:tcW w:w="2126" w:type="dxa"/>
            <w:tcBorders>
              <w:top w:val="nil"/>
              <w:left w:val="nil"/>
              <w:bottom w:val="nil"/>
              <w:right w:val="nil"/>
            </w:tcBorders>
          </w:tcPr>
          <w:p w:rsidR="00AB54B8" w:rsidRDefault="00AB54B8">
            <w:pPr>
              <w:rPr>
                <w:rFonts w:ascii="Arial" w:hAnsi="Arial" w:cs="Arial"/>
              </w:rPr>
            </w:pPr>
            <w:r>
              <w:rPr>
                <w:rFonts w:ascii="Arial" w:hAnsi="Arial" w:cs="Arial"/>
              </w:rPr>
              <w:t>Williams Bay</w:t>
            </w:r>
          </w:p>
          <w:p w:rsidR="00AB54B8" w:rsidRDefault="00AB54B8">
            <w:pPr>
              <w:rPr>
                <w:rFonts w:ascii="Arial" w:hAnsi="Arial" w:cs="Arial"/>
              </w:rPr>
            </w:pPr>
          </w:p>
        </w:tc>
        <w:tc>
          <w:tcPr>
            <w:tcW w:w="2869" w:type="dxa"/>
            <w:tcBorders>
              <w:top w:val="nil"/>
              <w:left w:val="nil"/>
              <w:bottom w:val="nil"/>
              <w:right w:val="nil"/>
            </w:tcBorders>
          </w:tcPr>
          <w:p w:rsidR="00AB54B8" w:rsidRDefault="00AB54B8">
            <w:pPr>
              <w:rPr>
                <w:rFonts w:ascii="Arial" w:hAnsi="Arial" w:cs="Arial"/>
              </w:rPr>
            </w:pPr>
            <w:r>
              <w:rPr>
                <w:rFonts w:ascii="Arial" w:hAnsi="Arial" w:cs="Arial"/>
              </w:rPr>
              <w:t>Stephanie Tuer</w:t>
            </w:r>
          </w:p>
        </w:tc>
        <w:tc>
          <w:tcPr>
            <w:tcW w:w="3514" w:type="dxa"/>
            <w:gridSpan w:val="2"/>
            <w:tcBorders>
              <w:top w:val="nil"/>
              <w:left w:val="nil"/>
              <w:bottom w:val="nil"/>
              <w:right w:val="nil"/>
            </w:tcBorders>
          </w:tcPr>
          <w:p w:rsidR="00AB54B8" w:rsidRDefault="00AB54B8" w:rsidP="00AB54B8">
            <w:pPr>
              <w:pStyle w:val="ListParagraph"/>
              <w:numPr>
                <w:ilvl w:val="0"/>
                <w:numId w:val="6"/>
              </w:numPr>
              <w:rPr>
                <w:rFonts w:ascii="Arial" w:hAnsi="Arial" w:cs="Arial"/>
              </w:rPr>
            </w:pPr>
            <w:r>
              <w:rPr>
                <w:rFonts w:ascii="Arial" w:hAnsi="Arial" w:cs="Arial"/>
              </w:rPr>
              <w:t>One pair (male and female) observed.</w:t>
            </w:r>
          </w:p>
          <w:p w:rsidR="00AB54B8" w:rsidRDefault="00AB54B8" w:rsidP="00AB54B8">
            <w:pPr>
              <w:pStyle w:val="ListParagraph"/>
              <w:numPr>
                <w:ilvl w:val="0"/>
                <w:numId w:val="6"/>
              </w:numPr>
              <w:jc w:val="center"/>
              <w:rPr>
                <w:rFonts w:ascii="Arial" w:hAnsi="Arial" w:cs="Arial"/>
              </w:rPr>
            </w:pPr>
          </w:p>
        </w:tc>
      </w:tr>
      <w:tr w:rsidR="00CA03C5" w:rsidRPr="008404D1" w:rsidTr="00AB54B8">
        <w:trPr>
          <w:gridAfter w:val="4"/>
          <w:wAfter w:w="944" w:type="dxa"/>
        </w:trPr>
        <w:tc>
          <w:tcPr>
            <w:tcW w:w="2660" w:type="dxa"/>
            <w:tcBorders>
              <w:top w:val="nil"/>
              <w:left w:val="nil"/>
              <w:bottom w:val="nil"/>
              <w:right w:val="nil"/>
            </w:tcBorders>
          </w:tcPr>
          <w:p w:rsidR="00CA03C5" w:rsidRDefault="00CA03C5" w:rsidP="000B5259">
            <w:pPr>
              <w:rPr>
                <w:rFonts w:ascii="Arial" w:hAnsi="Arial" w:cs="Arial"/>
              </w:rPr>
            </w:pPr>
          </w:p>
        </w:tc>
        <w:tc>
          <w:tcPr>
            <w:tcW w:w="2268" w:type="dxa"/>
            <w:gridSpan w:val="3"/>
            <w:tcBorders>
              <w:top w:val="nil"/>
              <w:left w:val="nil"/>
              <w:bottom w:val="nil"/>
              <w:right w:val="nil"/>
            </w:tcBorders>
          </w:tcPr>
          <w:p w:rsidR="00CA03C5" w:rsidRDefault="00CA03C5">
            <w:pPr>
              <w:rPr>
                <w:rFonts w:ascii="Arial" w:hAnsi="Arial" w:cs="Arial"/>
              </w:rPr>
            </w:pPr>
            <w:r>
              <w:rPr>
                <w:rFonts w:ascii="Arial" w:hAnsi="Arial" w:cs="Arial"/>
              </w:rPr>
              <w:t>September 19, 2019</w:t>
            </w:r>
          </w:p>
        </w:tc>
        <w:tc>
          <w:tcPr>
            <w:tcW w:w="2126" w:type="dxa"/>
            <w:tcBorders>
              <w:top w:val="nil"/>
              <w:left w:val="nil"/>
              <w:bottom w:val="nil"/>
              <w:right w:val="nil"/>
            </w:tcBorders>
          </w:tcPr>
          <w:p w:rsidR="00CA03C5" w:rsidRDefault="00CA03C5">
            <w:pPr>
              <w:rPr>
                <w:rFonts w:ascii="Arial" w:hAnsi="Arial" w:cs="Arial"/>
              </w:rPr>
            </w:pPr>
            <w:r>
              <w:rPr>
                <w:rFonts w:ascii="Arial" w:hAnsi="Arial" w:cs="Arial"/>
              </w:rPr>
              <w:t>Rathbun Bay</w:t>
            </w:r>
          </w:p>
          <w:p w:rsidR="00CA03C5" w:rsidRDefault="00CA03C5">
            <w:pPr>
              <w:rPr>
                <w:rFonts w:ascii="Arial" w:hAnsi="Arial" w:cs="Arial"/>
              </w:rPr>
            </w:pPr>
          </w:p>
        </w:tc>
        <w:tc>
          <w:tcPr>
            <w:tcW w:w="2869" w:type="dxa"/>
            <w:tcBorders>
              <w:top w:val="nil"/>
              <w:left w:val="nil"/>
              <w:bottom w:val="nil"/>
              <w:right w:val="nil"/>
            </w:tcBorders>
          </w:tcPr>
          <w:p w:rsidR="00CA03C5" w:rsidRDefault="00CA03C5">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CA03C5" w:rsidRDefault="00CA03C5" w:rsidP="00CA03C5">
            <w:pPr>
              <w:rPr>
                <w:rFonts w:ascii="Arial" w:hAnsi="Arial" w:cs="Arial"/>
              </w:rPr>
            </w:pPr>
            <w:r>
              <w:rPr>
                <w:rFonts w:ascii="Arial" w:hAnsi="Arial" w:cs="Arial"/>
              </w:rPr>
              <w:t>One pair (drake and hen) of ducks observed.</w:t>
            </w:r>
          </w:p>
          <w:p w:rsidR="00CA03C5" w:rsidRPr="00CA03C5" w:rsidRDefault="00CA03C5" w:rsidP="00CA03C5">
            <w:pPr>
              <w:rPr>
                <w:rFonts w:ascii="Arial" w:hAnsi="Arial" w:cs="Arial"/>
              </w:rPr>
            </w:pPr>
          </w:p>
        </w:tc>
      </w:tr>
      <w:tr w:rsidR="00682AB5" w:rsidRPr="008404D1" w:rsidTr="00AB54B8">
        <w:trPr>
          <w:gridAfter w:val="4"/>
          <w:wAfter w:w="944" w:type="dxa"/>
        </w:trPr>
        <w:tc>
          <w:tcPr>
            <w:tcW w:w="2660" w:type="dxa"/>
            <w:tcBorders>
              <w:top w:val="nil"/>
              <w:left w:val="nil"/>
              <w:bottom w:val="nil"/>
              <w:right w:val="nil"/>
            </w:tcBorders>
          </w:tcPr>
          <w:p w:rsidR="00682AB5" w:rsidRDefault="00682AB5" w:rsidP="000B5259">
            <w:pPr>
              <w:rPr>
                <w:rFonts w:ascii="Arial" w:hAnsi="Arial" w:cs="Arial"/>
              </w:rPr>
            </w:pPr>
          </w:p>
        </w:tc>
        <w:tc>
          <w:tcPr>
            <w:tcW w:w="2268" w:type="dxa"/>
            <w:gridSpan w:val="3"/>
            <w:tcBorders>
              <w:top w:val="nil"/>
              <w:left w:val="nil"/>
              <w:bottom w:val="nil"/>
              <w:right w:val="nil"/>
            </w:tcBorders>
          </w:tcPr>
          <w:p w:rsidR="00682AB5" w:rsidRDefault="00682AB5">
            <w:pPr>
              <w:rPr>
                <w:rFonts w:ascii="Arial" w:hAnsi="Arial" w:cs="Arial"/>
              </w:rPr>
            </w:pPr>
            <w:r>
              <w:rPr>
                <w:rFonts w:ascii="Arial" w:hAnsi="Arial" w:cs="Arial"/>
              </w:rPr>
              <w:t>Summer, 2019</w:t>
            </w:r>
          </w:p>
        </w:tc>
        <w:tc>
          <w:tcPr>
            <w:tcW w:w="2126" w:type="dxa"/>
            <w:tcBorders>
              <w:top w:val="nil"/>
              <w:left w:val="nil"/>
              <w:bottom w:val="nil"/>
              <w:right w:val="nil"/>
            </w:tcBorders>
          </w:tcPr>
          <w:p w:rsidR="00682AB5" w:rsidRDefault="00682AB5">
            <w:pPr>
              <w:rPr>
                <w:rFonts w:ascii="Arial" w:hAnsi="Arial" w:cs="Arial"/>
              </w:rPr>
            </w:pPr>
            <w:r>
              <w:rPr>
                <w:rFonts w:ascii="Arial" w:hAnsi="Arial" w:cs="Arial"/>
              </w:rPr>
              <w:t>Northeast of Redmond Bay</w:t>
            </w:r>
          </w:p>
          <w:p w:rsidR="00682AB5" w:rsidRDefault="00682AB5">
            <w:pPr>
              <w:rPr>
                <w:rFonts w:ascii="Arial" w:hAnsi="Arial" w:cs="Arial"/>
              </w:rPr>
            </w:pPr>
          </w:p>
        </w:tc>
        <w:tc>
          <w:tcPr>
            <w:tcW w:w="2869" w:type="dxa"/>
            <w:tcBorders>
              <w:top w:val="nil"/>
              <w:left w:val="nil"/>
              <w:bottom w:val="nil"/>
              <w:right w:val="nil"/>
            </w:tcBorders>
          </w:tcPr>
          <w:p w:rsidR="00682AB5" w:rsidRDefault="00682AB5">
            <w:pPr>
              <w:rPr>
                <w:rFonts w:ascii="Arial" w:hAnsi="Arial" w:cs="Arial"/>
              </w:rPr>
            </w:pPr>
            <w:r>
              <w:rPr>
                <w:rFonts w:ascii="Arial" w:hAnsi="Arial" w:cs="Arial"/>
              </w:rPr>
              <w:t>Heaven 2019</w:t>
            </w:r>
          </w:p>
        </w:tc>
        <w:tc>
          <w:tcPr>
            <w:tcW w:w="3514" w:type="dxa"/>
            <w:gridSpan w:val="2"/>
            <w:tcBorders>
              <w:top w:val="nil"/>
              <w:left w:val="nil"/>
              <w:bottom w:val="nil"/>
              <w:right w:val="nil"/>
            </w:tcBorders>
          </w:tcPr>
          <w:p w:rsidR="00682AB5" w:rsidRDefault="00682AB5" w:rsidP="00682AB5">
            <w:pPr>
              <w:jc w:val="center"/>
              <w:rPr>
                <w:rFonts w:ascii="Arial" w:hAnsi="Arial" w:cs="Arial"/>
              </w:rPr>
            </w:pPr>
            <w:r>
              <w:rPr>
                <w:rFonts w:ascii="Arial" w:hAnsi="Arial" w:cs="Arial"/>
              </w:rPr>
              <w:t>-</w:t>
            </w:r>
          </w:p>
        </w:tc>
      </w:tr>
      <w:tr w:rsidR="00561D7C" w:rsidRPr="008404D1" w:rsidTr="00AB54B8">
        <w:trPr>
          <w:gridAfter w:val="4"/>
          <w:wAfter w:w="944" w:type="dxa"/>
        </w:trPr>
        <w:tc>
          <w:tcPr>
            <w:tcW w:w="2660" w:type="dxa"/>
            <w:tcBorders>
              <w:top w:val="nil"/>
              <w:left w:val="nil"/>
              <w:bottom w:val="single" w:sz="4" w:space="0" w:color="auto"/>
              <w:right w:val="nil"/>
            </w:tcBorders>
          </w:tcPr>
          <w:p w:rsidR="00561D7C" w:rsidRDefault="00561D7C" w:rsidP="000B5259">
            <w:pPr>
              <w:rPr>
                <w:rFonts w:ascii="Arial" w:hAnsi="Arial" w:cs="Arial"/>
              </w:rPr>
            </w:pPr>
          </w:p>
        </w:tc>
        <w:tc>
          <w:tcPr>
            <w:tcW w:w="2268" w:type="dxa"/>
            <w:gridSpan w:val="3"/>
            <w:tcBorders>
              <w:top w:val="nil"/>
              <w:left w:val="nil"/>
              <w:bottom w:val="single" w:sz="4" w:space="0" w:color="auto"/>
              <w:right w:val="nil"/>
            </w:tcBorders>
          </w:tcPr>
          <w:p w:rsidR="00561D7C" w:rsidRDefault="00561D7C">
            <w:pPr>
              <w:rPr>
                <w:rFonts w:ascii="Arial" w:hAnsi="Arial" w:cs="Arial"/>
              </w:rPr>
            </w:pPr>
            <w:r>
              <w:rPr>
                <w:rFonts w:ascii="Arial" w:hAnsi="Arial" w:cs="Arial"/>
              </w:rPr>
              <w:t>Not recorded</w:t>
            </w:r>
          </w:p>
          <w:p w:rsidR="00561D7C" w:rsidRDefault="00561D7C">
            <w:pPr>
              <w:rPr>
                <w:rFonts w:ascii="Arial" w:hAnsi="Arial" w:cs="Arial"/>
              </w:rPr>
            </w:pPr>
          </w:p>
        </w:tc>
        <w:tc>
          <w:tcPr>
            <w:tcW w:w="2126"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East Bay</w:t>
            </w:r>
          </w:p>
        </w:tc>
        <w:tc>
          <w:tcPr>
            <w:tcW w:w="2869"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Hugh Spence</w:t>
            </w:r>
          </w:p>
        </w:tc>
        <w:tc>
          <w:tcPr>
            <w:tcW w:w="3514" w:type="dxa"/>
            <w:gridSpan w:val="2"/>
            <w:tcBorders>
              <w:top w:val="nil"/>
              <w:left w:val="nil"/>
              <w:bottom w:val="single" w:sz="4" w:space="0" w:color="auto"/>
              <w:right w:val="nil"/>
            </w:tcBorders>
          </w:tcPr>
          <w:p w:rsidR="00561D7C" w:rsidRDefault="00561D7C" w:rsidP="00CD0C20">
            <w:pPr>
              <w:pStyle w:val="ListParagraph"/>
              <w:ind w:left="360"/>
              <w:jc w:val="center"/>
              <w:rPr>
                <w:rFonts w:ascii="Arial" w:hAnsi="Arial" w:cs="Arial"/>
              </w:rPr>
            </w:pPr>
            <w:r>
              <w:rPr>
                <w:rFonts w:ascii="Arial" w:hAnsi="Arial" w:cs="Arial"/>
              </w:rPr>
              <w:t>-</w:t>
            </w:r>
          </w:p>
        </w:tc>
      </w:tr>
      <w:tr w:rsidR="00561D7C" w:rsidRPr="008404D1" w:rsidTr="00D31EA7">
        <w:trPr>
          <w:gridAfter w:val="4"/>
          <w:wAfter w:w="944" w:type="dxa"/>
        </w:trPr>
        <w:tc>
          <w:tcPr>
            <w:tcW w:w="2660" w:type="dxa"/>
            <w:tcBorders>
              <w:top w:val="single" w:sz="4" w:space="0" w:color="auto"/>
              <w:left w:val="nil"/>
              <w:bottom w:val="nil"/>
              <w:right w:val="nil"/>
            </w:tcBorders>
          </w:tcPr>
          <w:p w:rsidR="002F5B1B" w:rsidRDefault="00561D7C" w:rsidP="002F5B1B">
            <w:pPr>
              <w:rPr>
                <w:rFonts w:ascii="Arial" w:hAnsi="Arial" w:cs="Arial"/>
              </w:rPr>
            </w:pPr>
            <w:r>
              <w:rPr>
                <w:rFonts w:ascii="Arial" w:hAnsi="Arial" w:cs="Arial"/>
              </w:rPr>
              <w:t>Marsh wre</w:t>
            </w:r>
            <w:r w:rsidR="002F5B1B">
              <w:rPr>
                <w:rFonts w:ascii="Arial" w:hAnsi="Arial" w:cs="Arial"/>
              </w:rPr>
              <w:t>n</w:t>
            </w:r>
            <w:r w:rsidRPr="002F5B1B">
              <w:rPr>
                <w:rFonts w:ascii="Arial" w:hAnsi="Arial" w:cs="Arial"/>
              </w:rPr>
              <w:t xml:space="preserve"> </w:t>
            </w:r>
            <w:r w:rsidR="002F5B1B">
              <w:rPr>
                <w:rFonts w:ascii="Arial" w:hAnsi="Arial" w:cs="Arial"/>
              </w:rPr>
              <w:t xml:space="preserve">   </w:t>
            </w:r>
          </w:p>
          <w:p w:rsidR="0072283D" w:rsidRPr="002F5B1B" w:rsidRDefault="002F5B1B" w:rsidP="002F5B1B">
            <w:pPr>
              <w:rPr>
                <w:rFonts w:ascii="Arial" w:hAnsi="Arial" w:cs="Arial"/>
              </w:rPr>
            </w:pPr>
            <w:r>
              <w:rPr>
                <w:rFonts w:ascii="Arial" w:hAnsi="Arial" w:cs="Arial"/>
              </w:rPr>
              <w:lastRenderedPageBreak/>
              <w:t xml:space="preserve">   </w:t>
            </w:r>
            <w:r w:rsidR="00561D7C" w:rsidRPr="002F5B1B">
              <w:rPr>
                <w:rFonts w:ascii="Arial" w:hAnsi="Arial" w:cs="Arial"/>
              </w:rPr>
              <w:t>(</w:t>
            </w:r>
            <w:r w:rsidR="00561D7C" w:rsidRPr="002F5B1B">
              <w:rPr>
                <w:rFonts w:ascii="Arial" w:hAnsi="Arial" w:cs="Arial"/>
                <w:i/>
              </w:rPr>
              <w:t xml:space="preserve">Telmatodytes </w:t>
            </w:r>
          </w:p>
          <w:p w:rsidR="00561D7C" w:rsidRDefault="002F5B1B" w:rsidP="000B5259">
            <w:pPr>
              <w:rPr>
                <w:rFonts w:ascii="Arial" w:hAnsi="Arial" w:cs="Arial"/>
              </w:rPr>
            </w:pPr>
            <w:r>
              <w:rPr>
                <w:rFonts w:ascii="Arial" w:hAnsi="Arial" w:cs="Arial"/>
                <w:i/>
              </w:rPr>
              <w:t xml:space="preserve">    </w:t>
            </w:r>
            <w:r w:rsidR="00561D7C" w:rsidRPr="00AE7D75">
              <w:rPr>
                <w:rFonts w:ascii="Arial" w:hAnsi="Arial" w:cs="Arial"/>
                <w:i/>
              </w:rPr>
              <w:t>palustris)</w:t>
            </w:r>
          </w:p>
          <w:p w:rsidR="00561D7C" w:rsidRDefault="00561D7C" w:rsidP="000B5259">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lastRenderedPageBreak/>
              <w:t>Historical</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Peterson (1947)</w:t>
            </w:r>
          </w:p>
        </w:tc>
        <w:tc>
          <w:tcPr>
            <w:tcW w:w="3514" w:type="dxa"/>
            <w:gridSpan w:val="2"/>
            <w:tcBorders>
              <w:top w:val="single" w:sz="4" w:space="0" w:color="auto"/>
              <w:left w:val="nil"/>
              <w:bottom w:val="nil"/>
              <w:right w:val="nil"/>
            </w:tcBorders>
          </w:tcPr>
          <w:p w:rsidR="00561D7C" w:rsidRDefault="00561D7C" w:rsidP="003E55FF">
            <w:pPr>
              <w:pStyle w:val="ListParagraph"/>
              <w:numPr>
                <w:ilvl w:val="0"/>
                <w:numId w:val="6"/>
              </w:numPr>
              <w:jc w:val="center"/>
              <w:rPr>
                <w:rFonts w:ascii="Arial" w:hAnsi="Arial" w:cs="Arial"/>
              </w:rPr>
            </w:pPr>
          </w:p>
        </w:tc>
      </w:tr>
      <w:tr w:rsidR="0072283D" w:rsidRPr="008404D1" w:rsidTr="00782DC5">
        <w:trPr>
          <w:gridAfter w:val="4"/>
          <w:wAfter w:w="944" w:type="dxa"/>
        </w:trPr>
        <w:tc>
          <w:tcPr>
            <w:tcW w:w="2660" w:type="dxa"/>
            <w:tcBorders>
              <w:top w:val="single" w:sz="4" w:space="0" w:color="auto"/>
              <w:left w:val="nil"/>
              <w:bottom w:val="nil"/>
              <w:right w:val="nil"/>
            </w:tcBorders>
          </w:tcPr>
          <w:p w:rsidR="0072283D" w:rsidRDefault="0072283D" w:rsidP="003D5D43">
            <w:pPr>
              <w:rPr>
                <w:rFonts w:ascii="Arial" w:hAnsi="Arial" w:cs="Arial"/>
              </w:rPr>
            </w:pPr>
            <w:r>
              <w:rPr>
                <w:rFonts w:ascii="Arial" w:hAnsi="Arial" w:cs="Arial"/>
              </w:rPr>
              <w:lastRenderedPageBreak/>
              <w:t>Merline (pigeon hawk)</w:t>
            </w:r>
          </w:p>
          <w:p w:rsidR="0072283D" w:rsidRPr="004F274E" w:rsidRDefault="0072283D" w:rsidP="003D5D43">
            <w:pPr>
              <w:rPr>
                <w:rFonts w:ascii="Arial" w:hAnsi="Arial" w:cs="Arial"/>
                <w:i/>
              </w:rPr>
            </w:pPr>
            <w:r>
              <w:rPr>
                <w:rFonts w:ascii="Arial" w:hAnsi="Arial" w:cs="Arial"/>
              </w:rPr>
              <w:t xml:space="preserve">  (</w:t>
            </w:r>
            <w:r w:rsidRPr="004F274E">
              <w:rPr>
                <w:rFonts w:ascii="Arial" w:hAnsi="Arial" w:cs="Arial"/>
                <w:i/>
              </w:rPr>
              <w:t>Falco columbarius)</w:t>
            </w:r>
          </w:p>
          <w:p w:rsidR="0072283D" w:rsidRDefault="0072283D" w:rsidP="003D5D43">
            <w:pPr>
              <w:rPr>
                <w:rFonts w:ascii="Arial" w:hAnsi="Arial" w:cs="Arial"/>
              </w:rPr>
            </w:pPr>
          </w:p>
        </w:tc>
        <w:tc>
          <w:tcPr>
            <w:tcW w:w="2268" w:type="dxa"/>
            <w:gridSpan w:val="3"/>
            <w:tcBorders>
              <w:top w:val="single" w:sz="4" w:space="0" w:color="auto"/>
              <w:left w:val="nil"/>
              <w:bottom w:val="nil"/>
              <w:right w:val="nil"/>
            </w:tcBorders>
          </w:tcPr>
          <w:p w:rsidR="0072283D" w:rsidRDefault="0072283D" w:rsidP="003D5D43">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72283D" w:rsidRDefault="0072283D" w:rsidP="003D5D43">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72283D" w:rsidRDefault="0072283D" w:rsidP="003D5D43">
            <w:pPr>
              <w:rPr>
                <w:rFonts w:ascii="Arial" w:hAnsi="Arial" w:cs="Arial"/>
              </w:rPr>
            </w:pPr>
            <w:r>
              <w:rPr>
                <w:rFonts w:ascii="Arial" w:hAnsi="Arial" w:cs="Arial"/>
              </w:rPr>
              <w:t>Sadler (1983)</w:t>
            </w:r>
          </w:p>
        </w:tc>
        <w:tc>
          <w:tcPr>
            <w:tcW w:w="3514" w:type="dxa"/>
            <w:gridSpan w:val="2"/>
            <w:tcBorders>
              <w:top w:val="single" w:sz="4" w:space="0" w:color="auto"/>
              <w:left w:val="nil"/>
              <w:bottom w:val="nil"/>
              <w:right w:val="nil"/>
            </w:tcBorders>
          </w:tcPr>
          <w:p w:rsidR="0072283D" w:rsidRDefault="0072283D" w:rsidP="003D5D43">
            <w:pPr>
              <w:jc w:val="center"/>
              <w:rPr>
                <w:rFonts w:ascii="Arial" w:hAnsi="Arial" w:cs="Arial"/>
              </w:rPr>
            </w:pPr>
            <w:r>
              <w:rPr>
                <w:rFonts w:ascii="Arial" w:hAnsi="Arial" w:cs="Arial"/>
              </w:rPr>
              <w:t>-</w:t>
            </w:r>
          </w:p>
        </w:tc>
      </w:tr>
      <w:tr w:rsidR="0072283D" w:rsidRPr="008404D1" w:rsidTr="00782DC5">
        <w:trPr>
          <w:gridAfter w:val="4"/>
          <w:wAfter w:w="944" w:type="dxa"/>
        </w:trPr>
        <w:tc>
          <w:tcPr>
            <w:tcW w:w="2660" w:type="dxa"/>
            <w:tcBorders>
              <w:top w:val="nil"/>
              <w:left w:val="nil"/>
              <w:bottom w:val="nil"/>
              <w:right w:val="nil"/>
            </w:tcBorders>
          </w:tcPr>
          <w:p w:rsidR="0072283D" w:rsidRDefault="0072283D" w:rsidP="003D5D43">
            <w:pPr>
              <w:rPr>
                <w:rFonts w:ascii="Arial" w:hAnsi="Arial" w:cs="Arial"/>
              </w:rPr>
            </w:pPr>
          </w:p>
        </w:tc>
        <w:tc>
          <w:tcPr>
            <w:tcW w:w="2268" w:type="dxa"/>
            <w:gridSpan w:val="3"/>
            <w:tcBorders>
              <w:top w:val="nil"/>
              <w:left w:val="nil"/>
              <w:bottom w:val="nil"/>
              <w:right w:val="nil"/>
            </w:tcBorders>
          </w:tcPr>
          <w:p w:rsidR="0072283D" w:rsidRDefault="0072283D" w:rsidP="003D5D43">
            <w:pPr>
              <w:rPr>
                <w:rFonts w:ascii="Arial" w:hAnsi="Arial" w:cs="Arial"/>
              </w:rPr>
            </w:pPr>
            <w:r>
              <w:rPr>
                <w:rFonts w:ascii="Arial" w:hAnsi="Arial" w:cs="Arial"/>
              </w:rPr>
              <w:t>Not recorded</w:t>
            </w:r>
          </w:p>
          <w:p w:rsidR="0072283D" w:rsidRDefault="0072283D" w:rsidP="003D5D43">
            <w:pPr>
              <w:rPr>
                <w:rFonts w:ascii="Arial" w:hAnsi="Arial" w:cs="Arial"/>
              </w:rPr>
            </w:pPr>
          </w:p>
          <w:p w:rsidR="0072283D" w:rsidRDefault="0072283D" w:rsidP="003D5D43">
            <w:pPr>
              <w:rPr>
                <w:rFonts w:ascii="Arial" w:hAnsi="Arial" w:cs="Arial"/>
              </w:rPr>
            </w:pPr>
            <w:r>
              <w:rPr>
                <w:rFonts w:ascii="Arial" w:hAnsi="Arial" w:cs="Arial"/>
              </w:rPr>
              <w:t>December 27, 2014</w:t>
            </w:r>
          </w:p>
        </w:tc>
        <w:tc>
          <w:tcPr>
            <w:tcW w:w="2126" w:type="dxa"/>
            <w:tcBorders>
              <w:top w:val="nil"/>
              <w:left w:val="nil"/>
              <w:bottom w:val="nil"/>
              <w:right w:val="nil"/>
            </w:tcBorders>
          </w:tcPr>
          <w:p w:rsidR="0072283D" w:rsidRDefault="0072283D" w:rsidP="003D5D43">
            <w:pPr>
              <w:rPr>
                <w:rFonts w:ascii="Arial" w:hAnsi="Arial" w:cs="Arial"/>
              </w:rPr>
            </w:pPr>
            <w:r>
              <w:rPr>
                <w:rFonts w:ascii="Arial" w:hAnsi="Arial" w:cs="Arial"/>
              </w:rPr>
              <w:t>East Bay (Kodak Island)</w:t>
            </w:r>
          </w:p>
          <w:p w:rsidR="0072283D" w:rsidRDefault="0072283D" w:rsidP="003D5D43">
            <w:pPr>
              <w:rPr>
                <w:rFonts w:ascii="Arial" w:hAnsi="Arial" w:cs="Arial"/>
              </w:rPr>
            </w:pPr>
          </w:p>
          <w:p w:rsidR="0072283D" w:rsidRDefault="0072283D" w:rsidP="003D5D43">
            <w:pPr>
              <w:rPr>
                <w:rFonts w:ascii="Arial" w:hAnsi="Arial" w:cs="Arial"/>
              </w:rPr>
            </w:pPr>
            <w:r>
              <w:rPr>
                <w:rFonts w:ascii="Arial" w:hAnsi="Arial" w:cs="Arial"/>
              </w:rPr>
              <w:t>Area south of lake</w:t>
            </w:r>
          </w:p>
          <w:p w:rsidR="0072283D" w:rsidRDefault="0072283D" w:rsidP="003D5D43">
            <w:pPr>
              <w:rPr>
                <w:rFonts w:ascii="Arial" w:hAnsi="Arial" w:cs="Arial"/>
              </w:rPr>
            </w:pPr>
          </w:p>
        </w:tc>
        <w:tc>
          <w:tcPr>
            <w:tcW w:w="2869" w:type="dxa"/>
            <w:tcBorders>
              <w:top w:val="nil"/>
              <w:left w:val="nil"/>
              <w:bottom w:val="nil"/>
              <w:right w:val="nil"/>
            </w:tcBorders>
          </w:tcPr>
          <w:p w:rsidR="0072283D" w:rsidRDefault="0072283D" w:rsidP="003D5D43">
            <w:pPr>
              <w:rPr>
                <w:rFonts w:ascii="Arial" w:hAnsi="Arial" w:cs="Arial"/>
              </w:rPr>
            </w:pPr>
            <w:r>
              <w:rPr>
                <w:rFonts w:ascii="Arial" w:hAnsi="Arial" w:cs="Arial"/>
              </w:rPr>
              <w:t>Hugh Spence</w:t>
            </w:r>
          </w:p>
          <w:p w:rsidR="0072283D" w:rsidRDefault="0072283D" w:rsidP="003D5D43">
            <w:pPr>
              <w:rPr>
                <w:rFonts w:ascii="Arial" w:hAnsi="Arial" w:cs="Arial"/>
              </w:rPr>
            </w:pPr>
          </w:p>
          <w:p w:rsidR="0072283D" w:rsidRDefault="0072283D" w:rsidP="003D5D43">
            <w:pPr>
              <w:rPr>
                <w:rFonts w:ascii="Arial" w:hAnsi="Arial" w:cs="Arial"/>
              </w:rPr>
            </w:pPr>
            <w:r>
              <w:rPr>
                <w:rFonts w:ascii="Arial" w:hAnsi="Arial" w:cs="Arial"/>
              </w:rPr>
              <w:t>Parker (2015)</w:t>
            </w:r>
          </w:p>
        </w:tc>
        <w:tc>
          <w:tcPr>
            <w:tcW w:w="3514" w:type="dxa"/>
            <w:gridSpan w:val="2"/>
            <w:tcBorders>
              <w:top w:val="nil"/>
              <w:left w:val="nil"/>
              <w:bottom w:val="nil"/>
              <w:right w:val="nil"/>
            </w:tcBorders>
          </w:tcPr>
          <w:p w:rsidR="0072283D" w:rsidRDefault="0072283D" w:rsidP="003D5D43">
            <w:pPr>
              <w:jc w:val="center"/>
              <w:rPr>
                <w:rFonts w:ascii="Arial" w:hAnsi="Arial" w:cs="Arial"/>
              </w:rPr>
            </w:pPr>
            <w:r>
              <w:rPr>
                <w:rFonts w:ascii="Arial" w:hAnsi="Arial" w:cs="Arial"/>
              </w:rPr>
              <w:t>-</w:t>
            </w:r>
          </w:p>
          <w:p w:rsidR="0072283D" w:rsidRDefault="0072283D" w:rsidP="003D5D43">
            <w:pPr>
              <w:jc w:val="center"/>
              <w:rPr>
                <w:rFonts w:ascii="Arial" w:hAnsi="Arial" w:cs="Arial"/>
              </w:rPr>
            </w:pPr>
          </w:p>
          <w:p w:rsidR="0072283D" w:rsidRDefault="0072283D" w:rsidP="003D5D43">
            <w:pPr>
              <w:pStyle w:val="ListParagraph"/>
              <w:numPr>
                <w:ilvl w:val="0"/>
                <w:numId w:val="6"/>
              </w:numPr>
              <w:rPr>
                <w:rFonts w:ascii="Arial" w:hAnsi="Arial" w:cs="Arial"/>
              </w:rPr>
            </w:pPr>
            <w:r>
              <w:rPr>
                <w:rFonts w:ascii="Arial" w:hAnsi="Arial" w:cs="Arial"/>
              </w:rPr>
              <w:t>One bird observed during the 2014-15 Petroglyphs Christmas bird count.</w:t>
            </w:r>
          </w:p>
          <w:p w:rsidR="0072283D" w:rsidRPr="00166EEB" w:rsidRDefault="0072283D" w:rsidP="003D5D43">
            <w:pPr>
              <w:pStyle w:val="ListParagraph"/>
              <w:ind w:left="360"/>
              <w:rPr>
                <w:rFonts w:ascii="Arial" w:hAnsi="Arial" w:cs="Arial"/>
              </w:rPr>
            </w:pPr>
          </w:p>
        </w:tc>
      </w:tr>
      <w:tr w:rsidR="00782DC5" w:rsidRPr="008404D1" w:rsidTr="00782DC5">
        <w:trPr>
          <w:gridAfter w:val="4"/>
          <w:wAfter w:w="944" w:type="dxa"/>
        </w:trPr>
        <w:tc>
          <w:tcPr>
            <w:tcW w:w="2660" w:type="dxa"/>
            <w:tcBorders>
              <w:top w:val="nil"/>
              <w:left w:val="nil"/>
              <w:bottom w:val="single" w:sz="4" w:space="0" w:color="auto"/>
              <w:right w:val="nil"/>
            </w:tcBorders>
          </w:tcPr>
          <w:p w:rsidR="00782DC5" w:rsidRDefault="00782DC5" w:rsidP="003D5D43">
            <w:pPr>
              <w:rPr>
                <w:rFonts w:ascii="Arial" w:hAnsi="Arial" w:cs="Arial"/>
              </w:rPr>
            </w:pPr>
          </w:p>
        </w:tc>
        <w:tc>
          <w:tcPr>
            <w:tcW w:w="2268" w:type="dxa"/>
            <w:gridSpan w:val="3"/>
            <w:tcBorders>
              <w:top w:val="nil"/>
              <w:left w:val="nil"/>
              <w:bottom w:val="single" w:sz="4" w:space="0" w:color="auto"/>
              <w:right w:val="nil"/>
            </w:tcBorders>
          </w:tcPr>
          <w:p w:rsidR="00782DC5" w:rsidRDefault="00782DC5" w:rsidP="003D5D43">
            <w:pPr>
              <w:rPr>
                <w:rFonts w:ascii="Arial" w:hAnsi="Arial" w:cs="Arial"/>
              </w:rPr>
            </w:pPr>
            <w:r>
              <w:rPr>
                <w:rFonts w:ascii="Arial" w:hAnsi="Arial" w:cs="Arial"/>
              </w:rPr>
              <w:t>Summer, 2019</w:t>
            </w:r>
          </w:p>
        </w:tc>
        <w:tc>
          <w:tcPr>
            <w:tcW w:w="2126" w:type="dxa"/>
            <w:tcBorders>
              <w:top w:val="nil"/>
              <w:left w:val="nil"/>
              <w:bottom w:val="single" w:sz="4" w:space="0" w:color="auto"/>
              <w:right w:val="nil"/>
            </w:tcBorders>
          </w:tcPr>
          <w:p w:rsidR="00782DC5" w:rsidRDefault="00782DC5" w:rsidP="003D5D43">
            <w:pPr>
              <w:rPr>
                <w:rFonts w:ascii="Arial" w:hAnsi="Arial" w:cs="Arial"/>
              </w:rPr>
            </w:pPr>
            <w:r>
              <w:rPr>
                <w:rFonts w:ascii="Arial" w:hAnsi="Arial" w:cs="Arial"/>
              </w:rPr>
              <w:t>Northeast of Redmond Bay</w:t>
            </w:r>
          </w:p>
          <w:p w:rsidR="00782DC5" w:rsidRDefault="00782DC5" w:rsidP="003D5D43">
            <w:pPr>
              <w:rPr>
                <w:rFonts w:ascii="Arial" w:hAnsi="Arial" w:cs="Arial"/>
              </w:rPr>
            </w:pPr>
          </w:p>
        </w:tc>
        <w:tc>
          <w:tcPr>
            <w:tcW w:w="2869" w:type="dxa"/>
            <w:tcBorders>
              <w:top w:val="nil"/>
              <w:left w:val="nil"/>
              <w:bottom w:val="single" w:sz="4" w:space="0" w:color="auto"/>
              <w:right w:val="nil"/>
            </w:tcBorders>
          </w:tcPr>
          <w:p w:rsidR="00782DC5" w:rsidRDefault="00782DC5" w:rsidP="003D5D43">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782DC5" w:rsidRDefault="00782DC5" w:rsidP="003D5D43">
            <w:pPr>
              <w:jc w:val="center"/>
              <w:rPr>
                <w:rFonts w:ascii="Arial" w:hAnsi="Arial" w:cs="Arial"/>
              </w:rPr>
            </w:pPr>
            <w:r>
              <w:rPr>
                <w:rFonts w:ascii="Arial" w:hAnsi="Arial" w:cs="Arial"/>
              </w:rPr>
              <w:t>-</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0B5259">
            <w:pPr>
              <w:rPr>
                <w:rFonts w:ascii="Arial" w:hAnsi="Arial" w:cs="Arial"/>
              </w:rPr>
            </w:pPr>
            <w:r>
              <w:rPr>
                <w:rFonts w:ascii="Arial" w:hAnsi="Arial" w:cs="Arial"/>
              </w:rPr>
              <w:t>Mourning dove</w:t>
            </w:r>
          </w:p>
          <w:p w:rsidR="00561D7C" w:rsidRDefault="00561D7C" w:rsidP="000B5259">
            <w:pPr>
              <w:rPr>
                <w:rFonts w:ascii="Arial" w:hAnsi="Arial" w:cs="Arial"/>
              </w:rPr>
            </w:pPr>
            <w:r w:rsidRPr="003B7D13">
              <w:rPr>
                <w:rFonts w:ascii="Arial" w:hAnsi="Arial" w:cs="Arial"/>
                <w:i/>
              </w:rPr>
              <w:t xml:space="preserve">  (Zenaidura macroura</w:t>
            </w:r>
            <w:r>
              <w:rPr>
                <w:rFonts w:ascii="Arial" w:hAnsi="Arial" w:cs="Arial"/>
              </w:rPr>
              <w:t>)</w:t>
            </w:r>
          </w:p>
          <w:p w:rsidR="00561D7C" w:rsidRDefault="00561D7C" w:rsidP="000B5259">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Historical</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rsidP="001B36AA">
            <w:pPr>
              <w:rPr>
                <w:rFonts w:ascii="Arial" w:hAnsi="Arial" w:cs="Arial"/>
              </w:rPr>
            </w:pPr>
            <w:r>
              <w:rPr>
                <w:rFonts w:ascii="Arial" w:hAnsi="Arial" w:cs="Arial"/>
              </w:rPr>
              <w:t>Peterson (1947),</w:t>
            </w:r>
            <w:r w:rsidR="001B36AA">
              <w:rPr>
                <w:rFonts w:ascii="Arial" w:hAnsi="Arial" w:cs="Arial"/>
              </w:rPr>
              <w:t xml:space="preserve"> Sadler (1983), </w:t>
            </w:r>
            <w:r>
              <w:rPr>
                <w:rFonts w:ascii="Arial" w:hAnsi="Arial" w:cs="Arial"/>
              </w:rPr>
              <w:t>JLA (2009, 2010)</w:t>
            </w:r>
          </w:p>
        </w:tc>
        <w:tc>
          <w:tcPr>
            <w:tcW w:w="3514" w:type="dxa"/>
            <w:gridSpan w:val="2"/>
            <w:tcBorders>
              <w:top w:val="single" w:sz="4" w:space="0" w:color="auto"/>
              <w:left w:val="nil"/>
              <w:bottom w:val="nil"/>
              <w:right w:val="nil"/>
            </w:tcBorders>
          </w:tcPr>
          <w:p w:rsidR="00561D7C" w:rsidRDefault="00561D7C" w:rsidP="003E55FF">
            <w:pPr>
              <w:pStyle w:val="ListParagraph"/>
              <w:numPr>
                <w:ilvl w:val="0"/>
                <w:numId w:val="6"/>
              </w:numPr>
              <w:jc w:val="center"/>
              <w:rPr>
                <w:rFonts w:ascii="Arial" w:hAnsi="Arial" w:cs="Arial"/>
              </w:rPr>
            </w:pPr>
          </w:p>
        </w:tc>
      </w:tr>
      <w:tr w:rsidR="00517F24" w:rsidRPr="008404D1" w:rsidTr="00D31EA7">
        <w:trPr>
          <w:gridAfter w:val="4"/>
          <w:wAfter w:w="944" w:type="dxa"/>
        </w:trPr>
        <w:tc>
          <w:tcPr>
            <w:tcW w:w="2660" w:type="dxa"/>
            <w:tcBorders>
              <w:top w:val="nil"/>
              <w:left w:val="nil"/>
              <w:bottom w:val="nil"/>
              <w:right w:val="nil"/>
            </w:tcBorders>
          </w:tcPr>
          <w:p w:rsidR="00517F24" w:rsidRDefault="00517F24" w:rsidP="000B5259">
            <w:pPr>
              <w:rPr>
                <w:rFonts w:ascii="Arial" w:hAnsi="Arial" w:cs="Arial"/>
              </w:rPr>
            </w:pPr>
          </w:p>
        </w:tc>
        <w:tc>
          <w:tcPr>
            <w:tcW w:w="2268" w:type="dxa"/>
            <w:gridSpan w:val="3"/>
            <w:tcBorders>
              <w:top w:val="nil"/>
              <w:left w:val="nil"/>
              <w:bottom w:val="nil"/>
              <w:right w:val="nil"/>
            </w:tcBorders>
          </w:tcPr>
          <w:p w:rsidR="00517F24" w:rsidRDefault="00517F24">
            <w:pPr>
              <w:rPr>
                <w:rFonts w:ascii="Arial" w:hAnsi="Arial" w:cs="Arial"/>
              </w:rPr>
            </w:pPr>
            <w:r>
              <w:rPr>
                <w:rFonts w:ascii="Arial" w:hAnsi="Arial" w:cs="Arial"/>
              </w:rPr>
              <w:t>1981-1985</w:t>
            </w:r>
          </w:p>
        </w:tc>
        <w:tc>
          <w:tcPr>
            <w:tcW w:w="2126" w:type="dxa"/>
            <w:tcBorders>
              <w:top w:val="nil"/>
              <w:left w:val="nil"/>
              <w:bottom w:val="nil"/>
              <w:right w:val="nil"/>
            </w:tcBorders>
          </w:tcPr>
          <w:p w:rsidR="00517F24" w:rsidRDefault="00517F24">
            <w:pPr>
              <w:rPr>
                <w:rFonts w:ascii="Arial" w:hAnsi="Arial" w:cs="Arial"/>
              </w:rPr>
            </w:pPr>
            <w:r>
              <w:rPr>
                <w:rFonts w:ascii="Arial" w:hAnsi="Arial" w:cs="Arial"/>
              </w:rPr>
              <w:t>Square #17QK35</w:t>
            </w:r>
          </w:p>
          <w:p w:rsidR="00517F24" w:rsidRDefault="00517F24">
            <w:pPr>
              <w:rPr>
                <w:rFonts w:ascii="Arial" w:hAnsi="Arial" w:cs="Arial"/>
              </w:rPr>
            </w:pPr>
          </w:p>
        </w:tc>
        <w:tc>
          <w:tcPr>
            <w:tcW w:w="2869" w:type="dxa"/>
            <w:tcBorders>
              <w:top w:val="nil"/>
              <w:left w:val="nil"/>
              <w:bottom w:val="nil"/>
              <w:right w:val="nil"/>
            </w:tcBorders>
          </w:tcPr>
          <w:p w:rsidR="00517F24" w:rsidRDefault="00517F24">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517F24" w:rsidRDefault="00517F24" w:rsidP="004E3911">
            <w:pPr>
              <w:pStyle w:val="ListParagraph"/>
              <w:numPr>
                <w:ilvl w:val="0"/>
                <w:numId w:val="6"/>
              </w:numPr>
              <w:rPr>
                <w:rFonts w:ascii="Arial" w:hAnsi="Arial" w:cs="Arial"/>
              </w:rPr>
            </w:pPr>
            <w:r>
              <w:rPr>
                <w:rFonts w:ascii="Arial" w:hAnsi="Arial" w:cs="Arial"/>
              </w:rPr>
              <w:t>Permanent territory presumed.</w:t>
            </w:r>
          </w:p>
          <w:p w:rsidR="00517F24" w:rsidRDefault="00517F24" w:rsidP="00517F24">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0B5259">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1987</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4E3911">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0B5259">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1990</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946162">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4E3911">
            <w:pPr>
              <w:pStyle w:val="ListParagraph"/>
              <w:numPr>
                <w:ilvl w:val="0"/>
                <w:numId w:val="6"/>
              </w:numPr>
              <w:rPr>
                <w:rFonts w:ascii="Arial" w:hAnsi="Arial" w:cs="Arial"/>
              </w:rPr>
            </w:pPr>
            <w:r>
              <w:rPr>
                <w:rFonts w:ascii="Arial" w:hAnsi="Arial" w:cs="Arial"/>
              </w:rPr>
              <w:t>Three birds observed.</w:t>
            </w:r>
          </w:p>
          <w:p w:rsidR="00561D7C" w:rsidRDefault="00561D7C" w:rsidP="00C601A1">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0B5259">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1995</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946162">
            <w:pPr>
              <w:rPr>
                <w:rFonts w:ascii="Arial" w:hAnsi="Arial" w:cs="Arial"/>
              </w:rPr>
            </w:pPr>
            <w:r>
              <w:rPr>
                <w:rFonts w:ascii="Arial" w:hAnsi="Arial" w:cs="Arial"/>
              </w:rPr>
              <w:t>Petroglyphs Christmas Bird Count</w:t>
            </w:r>
          </w:p>
          <w:p w:rsidR="00561D7C" w:rsidRDefault="00561D7C" w:rsidP="00946162">
            <w:pPr>
              <w:rPr>
                <w:rFonts w:ascii="Arial" w:hAnsi="Arial" w:cs="Arial"/>
              </w:rPr>
            </w:pPr>
          </w:p>
        </w:tc>
        <w:tc>
          <w:tcPr>
            <w:tcW w:w="3514" w:type="dxa"/>
            <w:gridSpan w:val="2"/>
            <w:tcBorders>
              <w:top w:val="nil"/>
              <w:left w:val="nil"/>
              <w:bottom w:val="nil"/>
              <w:right w:val="nil"/>
            </w:tcBorders>
          </w:tcPr>
          <w:p w:rsidR="00561D7C" w:rsidRDefault="00561D7C" w:rsidP="004E3911">
            <w:pPr>
              <w:pStyle w:val="ListParagraph"/>
              <w:numPr>
                <w:ilvl w:val="0"/>
                <w:numId w:val="6"/>
              </w:numPr>
              <w:rPr>
                <w:rFonts w:ascii="Arial" w:hAnsi="Arial" w:cs="Arial"/>
              </w:rPr>
            </w:pPr>
            <w:r>
              <w:rPr>
                <w:rFonts w:ascii="Arial" w:hAnsi="Arial" w:cs="Arial"/>
              </w:rPr>
              <w:t>Five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0B5259">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1996</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946162">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4E3911">
            <w:pPr>
              <w:pStyle w:val="ListParagraph"/>
              <w:numPr>
                <w:ilvl w:val="0"/>
                <w:numId w:val="6"/>
              </w:numPr>
              <w:rPr>
                <w:rFonts w:ascii="Arial" w:hAnsi="Arial" w:cs="Arial"/>
              </w:rPr>
            </w:pPr>
            <w:r>
              <w:rPr>
                <w:rFonts w:ascii="Arial" w:hAnsi="Arial" w:cs="Arial"/>
              </w:rPr>
              <w:t>Five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0B5259">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1997</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946162">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4E3911">
            <w:pPr>
              <w:pStyle w:val="ListParagraph"/>
              <w:numPr>
                <w:ilvl w:val="0"/>
                <w:numId w:val="6"/>
              </w:numPr>
              <w:rPr>
                <w:rFonts w:ascii="Arial" w:hAnsi="Arial" w:cs="Arial"/>
              </w:rPr>
            </w:pPr>
            <w:r>
              <w:rPr>
                <w:rFonts w:ascii="Arial" w:hAnsi="Arial" w:cs="Arial"/>
              </w:rPr>
              <w:t>Four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0B5259">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1998</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946162">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4E3911">
            <w:pPr>
              <w:pStyle w:val="ListParagraph"/>
              <w:numPr>
                <w:ilvl w:val="0"/>
                <w:numId w:val="6"/>
              </w:numPr>
              <w:rPr>
                <w:rFonts w:ascii="Arial" w:hAnsi="Arial" w:cs="Arial"/>
              </w:rPr>
            </w:pPr>
            <w:r>
              <w:rPr>
                <w:rFonts w:ascii="Arial" w:hAnsi="Arial" w:cs="Arial"/>
              </w:rPr>
              <w:t>Five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0B5259">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1999</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946162">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4E3911">
            <w:pPr>
              <w:pStyle w:val="ListParagraph"/>
              <w:numPr>
                <w:ilvl w:val="0"/>
                <w:numId w:val="6"/>
              </w:numPr>
              <w:rPr>
                <w:rFonts w:ascii="Arial" w:hAnsi="Arial" w:cs="Arial"/>
              </w:rPr>
            </w:pPr>
            <w:r>
              <w:rPr>
                <w:rFonts w:ascii="Arial" w:hAnsi="Arial" w:cs="Arial"/>
              </w:rPr>
              <w:t>Twelve birds observed.</w:t>
            </w:r>
          </w:p>
          <w:p w:rsidR="00561D7C" w:rsidRDefault="00561D7C" w:rsidP="00C601A1">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0B5259">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2000</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946162">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4E3911">
            <w:pPr>
              <w:pStyle w:val="ListParagraph"/>
              <w:numPr>
                <w:ilvl w:val="0"/>
                <w:numId w:val="6"/>
              </w:numPr>
              <w:rPr>
                <w:rFonts w:ascii="Arial" w:hAnsi="Arial" w:cs="Arial"/>
              </w:rPr>
            </w:pPr>
            <w:r>
              <w:rPr>
                <w:rFonts w:ascii="Arial" w:hAnsi="Arial" w:cs="Arial"/>
              </w:rPr>
              <w:t>Nineteen birds observed.</w:t>
            </w:r>
          </w:p>
          <w:p w:rsidR="00561D7C" w:rsidRDefault="00561D7C" w:rsidP="00C601A1">
            <w:pPr>
              <w:pStyle w:val="ListParagraph"/>
              <w:ind w:left="360"/>
              <w:rPr>
                <w:rFonts w:ascii="Arial" w:hAnsi="Arial" w:cs="Arial"/>
              </w:rPr>
            </w:pPr>
          </w:p>
        </w:tc>
      </w:tr>
      <w:tr w:rsidR="00517F24" w:rsidRPr="008404D1" w:rsidTr="00D31EA7">
        <w:trPr>
          <w:gridAfter w:val="4"/>
          <w:wAfter w:w="944" w:type="dxa"/>
        </w:trPr>
        <w:tc>
          <w:tcPr>
            <w:tcW w:w="2660" w:type="dxa"/>
            <w:tcBorders>
              <w:top w:val="nil"/>
              <w:left w:val="nil"/>
              <w:bottom w:val="nil"/>
              <w:right w:val="nil"/>
            </w:tcBorders>
          </w:tcPr>
          <w:p w:rsidR="00517F24" w:rsidRDefault="00517F24" w:rsidP="000B5259">
            <w:pPr>
              <w:rPr>
                <w:rFonts w:ascii="Arial" w:hAnsi="Arial" w:cs="Arial"/>
              </w:rPr>
            </w:pPr>
          </w:p>
        </w:tc>
        <w:tc>
          <w:tcPr>
            <w:tcW w:w="2268" w:type="dxa"/>
            <w:gridSpan w:val="3"/>
            <w:tcBorders>
              <w:top w:val="nil"/>
              <w:left w:val="nil"/>
              <w:bottom w:val="nil"/>
              <w:right w:val="nil"/>
            </w:tcBorders>
          </w:tcPr>
          <w:p w:rsidR="00517F24" w:rsidRDefault="00517F24">
            <w:pPr>
              <w:rPr>
                <w:rFonts w:ascii="Arial" w:hAnsi="Arial" w:cs="Arial"/>
              </w:rPr>
            </w:pPr>
            <w:r>
              <w:rPr>
                <w:rFonts w:ascii="Arial" w:hAnsi="Arial" w:cs="Arial"/>
              </w:rPr>
              <w:t>2001-2005</w:t>
            </w:r>
          </w:p>
          <w:p w:rsidR="00517F24" w:rsidRDefault="00517F24">
            <w:pPr>
              <w:rPr>
                <w:rFonts w:ascii="Arial" w:hAnsi="Arial" w:cs="Arial"/>
              </w:rPr>
            </w:pPr>
          </w:p>
        </w:tc>
        <w:tc>
          <w:tcPr>
            <w:tcW w:w="2126" w:type="dxa"/>
            <w:tcBorders>
              <w:top w:val="nil"/>
              <w:left w:val="nil"/>
              <w:bottom w:val="nil"/>
              <w:right w:val="nil"/>
            </w:tcBorders>
          </w:tcPr>
          <w:p w:rsidR="00517F24" w:rsidRDefault="00517F24">
            <w:pPr>
              <w:rPr>
                <w:rFonts w:ascii="Arial" w:hAnsi="Arial" w:cs="Arial"/>
              </w:rPr>
            </w:pPr>
            <w:r>
              <w:rPr>
                <w:rFonts w:ascii="Arial" w:hAnsi="Arial" w:cs="Arial"/>
              </w:rPr>
              <w:t>Square #17QK35</w:t>
            </w:r>
          </w:p>
        </w:tc>
        <w:tc>
          <w:tcPr>
            <w:tcW w:w="2869" w:type="dxa"/>
            <w:tcBorders>
              <w:top w:val="nil"/>
              <w:left w:val="nil"/>
              <w:bottom w:val="nil"/>
              <w:right w:val="nil"/>
            </w:tcBorders>
          </w:tcPr>
          <w:p w:rsidR="00517F24" w:rsidRDefault="00517F24" w:rsidP="00946162">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517F24" w:rsidRDefault="00517F24" w:rsidP="004E3911">
            <w:pPr>
              <w:pStyle w:val="ListParagraph"/>
              <w:numPr>
                <w:ilvl w:val="0"/>
                <w:numId w:val="6"/>
              </w:numPr>
              <w:rPr>
                <w:rFonts w:ascii="Arial" w:hAnsi="Arial" w:cs="Arial"/>
              </w:rPr>
            </w:pPr>
            <w:r>
              <w:rPr>
                <w:rFonts w:ascii="Arial" w:hAnsi="Arial" w:cs="Arial"/>
              </w:rPr>
              <w:t>Courtship display observed.</w:t>
            </w:r>
          </w:p>
          <w:p w:rsidR="00517F24" w:rsidRDefault="00517F24" w:rsidP="00517F24">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0B5259">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2001</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946162">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4E3911">
            <w:pPr>
              <w:pStyle w:val="ListParagraph"/>
              <w:numPr>
                <w:ilvl w:val="0"/>
                <w:numId w:val="6"/>
              </w:numPr>
              <w:rPr>
                <w:rFonts w:ascii="Arial" w:hAnsi="Arial" w:cs="Arial"/>
              </w:rPr>
            </w:pPr>
            <w:r>
              <w:rPr>
                <w:rFonts w:ascii="Arial" w:hAnsi="Arial" w:cs="Arial"/>
              </w:rPr>
              <w:t>Twenty-seven birds observed.</w:t>
            </w:r>
          </w:p>
          <w:p w:rsidR="00561D7C" w:rsidRDefault="00561D7C" w:rsidP="00C601A1">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0B5259">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2002</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December, 2003</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946162">
            <w:pPr>
              <w:rPr>
                <w:rFonts w:ascii="Arial" w:hAnsi="Arial" w:cs="Arial"/>
              </w:rPr>
            </w:pPr>
            <w:r>
              <w:rPr>
                <w:rFonts w:ascii="Arial" w:hAnsi="Arial" w:cs="Arial"/>
              </w:rPr>
              <w:t>Petroglyphs Christmas Bird Count</w:t>
            </w:r>
          </w:p>
          <w:p w:rsidR="00561D7C" w:rsidRDefault="00561D7C" w:rsidP="00946162">
            <w:pPr>
              <w:rPr>
                <w:rFonts w:ascii="Arial" w:hAnsi="Arial" w:cs="Arial"/>
              </w:rPr>
            </w:pPr>
          </w:p>
          <w:p w:rsidR="00561D7C" w:rsidRDefault="00561D7C" w:rsidP="00946162">
            <w:pPr>
              <w:rPr>
                <w:rFonts w:ascii="Arial" w:hAnsi="Arial" w:cs="Arial"/>
              </w:rPr>
            </w:pPr>
          </w:p>
          <w:p w:rsidR="00561D7C" w:rsidRDefault="00561D7C" w:rsidP="00946162">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C70A24">
            <w:pPr>
              <w:pStyle w:val="ListParagraph"/>
              <w:numPr>
                <w:ilvl w:val="0"/>
                <w:numId w:val="6"/>
              </w:numPr>
              <w:rPr>
                <w:rFonts w:ascii="Arial" w:hAnsi="Arial" w:cs="Arial"/>
              </w:rPr>
            </w:pPr>
            <w:r>
              <w:rPr>
                <w:rFonts w:ascii="Arial" w:hAnsi="Arial" w:cs="Arial"/>
              </w:rPr>
              <w:t>Twenty-three birds observed.</w:t>
            </w:r>
          </w:p>
          <w:p w:rsidR="00561D7C" w:rsidRDefault="00561D7C" w:rsidP="00946162">
            <w:pPr>
              <w:rPr>
                <w:rFonts w:ascii="Arial" w:hAnsi="Arial" w:cs="Arial"/>
              </w:rPr>
            </w:pPr>
          </w:p>
          <w:p w:rsidR="00561D7C" w:rsidRDefault="00561D7C" w:rsidP="00C70A24">
            <w:pPr>
              <w:pStyle w:val="ListParagraph"/>
              <w:numPr>
                <w:ilvl w:val="0"/>
                <w:numId w:val="6"/>
              </w:numPr>
              <w:rPr>
                <w:rFonts w:ascii="Arial" w:hAnsi="Arial" w:cs="Arial"/>
              </w:rPr>
            </w:pPr>
            <w:r w:rsidRPr="00C70A24">
              <w:rPr>
                <w:rFonts w:ascii="Arial" w:hAnsi="Arial" w:cs="Arial"/>
              </w:rPr>
              <w:t>Seven birds observed.</w:t>
            </w:r>
          </w:p>
          <w:p w:rsidR="00561D7C" w:rsidRPr="00C601A1" w:rsidRDefault="00561D7C" w:rsidP="00C601A1">
            <w:pPr>
              <w:pStyle w:val="ListParagraph"/>
              <w:rPr>
                <w:rFonts w:ascii="Arial" w:hAnsi="Arial" w:cs="Arial"/>
              </w:rPr>
            </w:pPr>
          </w:p>
          <w:p w:rsidR="00561D7C" w:rsidRPr="00C70A24" w:rsidRDefault="00561D7C" w:rsidP="00C601A1">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0B5259">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2004</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946162">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4E3911">
            <w:pPr>
              <w:pStyle w:val="ListParagraph"/>
              <w:numPr>
                <w:ilvl w:val="0"/>
                <w:numId w:val="6"/>
              </w:numPr>
              <w:rPr>
                <w:rFonts w:ascii="Arial" w:hAnsi="Arial" w:cs="Arial"/>
              </w:rPr>
            </w:pPr>
            <w:r>
              <w:rPr>
                <w:rFonts w:ascii="Arial" w:hAnsi="Arial" w:cs="Arial"/>
              </w:rPr>
              <w:t>Three birds observed.</w:t>
            </w:r>
          </w:p>
          <w:p w:rsidR="00561D7C" w:rsidRDefault="00561D7C" w:rsidP="00C601A1">
            <w:pPr>
              <w:pStyle w:val="ListParagraph"/>
              <w:ind w:left="360"/>
              <w:rPr>
                <w:rFonts w:ascii="Arial" w:hAnsi="Arial" w:cs="Arial"/>
              </w:rPr>
            </w:pPr>
          </w:p>
          <w:p w:rsidR="00561D7C" w:rsidRDefault="00561D7C" w:rsidP="00C601A1">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0B5259">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2005</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946162">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4E3911">
            <w:pPr>
              <w:pStyle w:val="ListParagraph"/>
              <w:numPr>
                <w:ilvl w:val="0"/>
                <w:numId w:val="6"/>
              </w:numPr>
              <w:rPr>
                <w:rFonts w:ascii="Arial" w:hAnsi="Arial" w:cs="Arial"/>
              </w:rPr>
            </w:pPr>
            <w:r>
              <w:rPr>
                <w:rFonts w:ascii="Arial" w:hAnsi="Arial" w:cs="Arial"/>
              </w:rPr>
              <w:t>Seventeen birds observed.</w:t>
            </w:r>
          </w:p>
          <w:p w:rsidR="00561D7C" w:rsidRDefault="00561D7C" w:rsidP="00C601A1">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0B5259">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2006</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946162">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4E3911">
            <w:pPr>
              <w:pStyle w:val="ListParagraph"/>
              <w:numPr>
                <w:ilvl w:val="0"/>
                <w:numId w:val="6"/>
              </w:numPr>
              <w:rPr>
                <w:rFonts w:ascii="Arial" w:hAnsi="Arial" w:cs="Arial"/>
              </w:rPr>
            </w:pPr>
            <w:r>
              <w:rPr>
                <w:rFonts w:ascii="Arial" w:hAnsi="Arial" w:cs="Arial"/>
              </w:rPr>
              <w:t>Twenty-one birds observed.</w:t>
            </w:r>
          </w:p>
          <w:p w:rsidR="00561D7C" w:rsidRDefault="00561D7C" w:rsidP="00C601A1">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0B5259">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2007</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946162">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4E3911">
            <w:pPr>
              <w:pStyle w:val="ListParagraph"/>
              <w:numPr>
                <w:ilvl w:val="0"/>
                <w:numId w:val="6"/>
              </w:numPr>
              <w:rPr>
                <w:rFonts w:ascii="Arial" w:hAnsi="Arial" w:cs="Arial"/>
              </w:rPr>
            </w:pPr>
            <w:r>
              <w:rPr>
                <w:rFonts w:ascii="Arial" w:hAnsi="Arial" w:cs="Arial"/>
              </w:rPr>
              <w:t>Ten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0B5259">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January 4, 2009</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Eastern portion of lake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4E3911">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0B5259">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2010</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December 22, 2012</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May 30, 2013</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January 2, 2014</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December 27, 2014</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Lakewide</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Unknown</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Jack Lake Road bog</w:t>
            </w:r>
          </w:p>
          <w:p w:rsidR="00561D7C" w:rsidRDefault="00561D7C">
            <w:pPr>
              <w:rPr>
                <w:rFonts w:ascii="Arial" w:hAnsi="Arial" w:cs="Arial"/>
              </w:rPr>
            </w:pPr>
          </w:p>
          <w:p w:rsidR="00561D7C" w:rsidRDefault="00561D7C">
            <w:pPr>
              <w:rPr>
                <w:rFonts w:ascii="Arial" w:hAnsi="Arial" w:cs="Arial"/>
              </w:rPr>
            </w:pPr>
            <w:r>
              <w:rPr>
                <w:rFonts w:ascii="Arial" w:hAnsi="Arial" w:cs="Arial"/>
              </w:rPr>
              <w:t>Area south of lake</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Area south of lake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p w:rsidR="00561D7C" w:rsidRDefault="00561D7C">
            <w:pPr>
              <w:rPr>
                <w:rFonts w:ascii="Arial" w:hAnsi="Arial" w:cs="Arial"/>
              </w:rPr>
            </w:pPr>
            <w:r>
              <w:rPr>
                <w:rFonts w:ascii="Arial" w:hAnsi="Arial" w:cs="Arial"/>
              </w:rPr>
              <w:t>Jones (2013)</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Scott Gibson</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p w:rsidR="00561D7C" w:rsidRDefault="00561D7C">
            <w:pPr>
              <w:rPr>
                <w:rFonts w:ascii="Arial" w:hAnsi="Arial" w:cs="Arial"/>
              </w:rPr>
            </w:pPr>
            <w:r>
              <w:rPr>
                <w:rFonts w:ascii="Arial" w:hAnsi="Arial" w:cs="Arial"/>
              </w:rPr>
              <w:t>Parker (2015)</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B27AC0">
            <w:pPr>
              <w:pStyle w:val="ListParagraph"/>
              <w:numPr>
                <w:ilvl w:val="0"/>
                <w:numId w:val="6"/>
              </w:numPr>
              <w:rPr>
                <w:rFonts w:ascii="Arial" w:hAnsi="Arial" w:cs="Arial"/>
              </w:rPr>
            </w:pPr>
            <w:r>
              <w:rPr>
                <w:rFonts w:ascii="Arial" w:hAnsi="Arial" w:cs="Arial"/>
              </w:rPr>
              <w:t>A total of 10 birds observed.</w:t>
            </w:r>
          </w:p>
          <w:p w:rsidR="00561D7C" w:rsidRDefault="00561D7C" w:rsidP="00295A68">
            <w:pPr>
              <w:rPr>
                <w:rFonts w:ascii="Arial" w:hAnsi="Arial" w:cs="Arial"/>
              </w:rPr>
            </w:pPr>
          </w:p>
          <w:p w:rsidR="00561D7C" w:rsidRPr="008B1565" w:rsidRDefault="00561D7C" w:rsidP="008B1565">
            <w:pPr>
              <w:pStyle w:val="ListParagraph"/>
              <w:numPr>
                <w:ilvl w:val="0"/>
                <w:numId w:val="6"/>
              </w:numPr>
              <w:rPr>
                <w:rFonts w:ascii="Arial" w:hAnsi="Arial" w:cs="Arial"/>
              </w:rPr>
            </w:pPr>
            <w:r>
              <w:rPr>
                <w:rFonts w:ascii="Arial" w:hAnsi="Arial" w:cs="Arial"/>
              </w:rPr>
              <w:t xml:space="preserve">Five birds observed during </w:t>
            </w:r>
            <w:proofErr w:type="gramStart"/>
            <w:r>
              <w:rPr>
                <w:rFonts w:ascii="Arial" w:hAnsi="Arial" w:cs="Arial"/>
              </w:rPr>
              <w:t>the  Petroglyphs</w:t>
            </w:r>
            <w:proofErr w:type="gramEnd"/>
            <w:r>
              <w:rPr>
                <w:rFonts w:ascii="Arial" w:hAnsi="Arial" w:cs="Arial"/>
              </w:rPr>
              <w:t xml:space="preserve"> Christmas bird count.</w:t>
            </w:r>
          </w:p>
          <w:p w:rsidR="00561D7C" w:rsidRDefault="00561D7C" w:rsidP="00295A68">
            <w:pPr>
              <w:rPr>
                <w:rFonts w:ascii="Arial" w:hAnsi="Arial" w:cs="Arial"/>
              </w:rPr>
            </w:pPr>
          </w:p>
          <w:p w:rsidR="00561D7C" w:rsidRDefault="00561D7C" w:rsidP="002E4767">
            <w:pPr>
              <w:jc w:val="center"/>
              <w:rPr>
                <w:rFonts w:ascii="Arial" w:hAnsi="Arial" w:cs="Arial"/>
              </w:rPr>
            </w:pPr>
            <w:r>
              <w:rPr>
                <w:rFonts w:ascii="Arial" w:hAnsi="Arial" w:cs="Arial"/>
              </w:rPr>
              <w:t>-</w:t>
            </w:r>
          </w:p>
          <w:p w:rsidR="00561D7C" w:rsidRDefault="00561D7C" w:rsidP="00295A68">
            <w:pPr>
              <w:rPr>
                <w:rFonts w:ascii="Arial" w:hAnsi="Arial" w:cs="Arial"/>
              </w:rPr>
            </w:pPr>
          </w:p>
          <w:p w:rsidR="00561D7C" w:rsidRDefault="00561D7C" w:rsidP="00295A68">
            <w:pPr>
              <w:rPr>
                <w:rFonts w:ascii="Arial" w:hAnsi="Arial" w:cs="Arial"/>
              </w:rPr>
            </w:pPr>
          </w:p>
          <w:p w:rsidR="00561D7C" w:rsidRDefault="00561D7C" w:rsidP="00295A68">
            <w:pPr>
              <w:pStyle w:val="ListParagraph"/>
              <w:numPr>
                <w:ilvl w:val="0"/>
                <w:numId w:val="6"/>
              </w:numPr>
              <w:rPr>
                <w:rFonts w:ascii="Arial" w:hAnsi="Arial" w:cs="Arial"/>
              </w:rPr>
            </w:pPr>
            <w:r>
              <w:rPr>
                <w:rFonts w:ascii="Arial" w:hAnsi="Arial" w:cs="Arial"/>
              </w:rPr>
              <w:t>Five birds were observed.</w:t>
            </w:r>
          </w:p>
          <w:p w:rsidR="00561D7C" w:rsidRDefault="00561D7C" w:rsidP="00A92F91">
            <w:pPr>
              <w:pStyle w:val="ListParagraph"/>
              <w:rPr>
                <w:rFonts w:ascii="Arial" w:hAnsi="Arial" w:cs="Arial"/>
              </w:rPr>
            </w:pPr>
          </w:p>
          <w:p w:rsidR="00561D7C" w:rsidRPr="00A92F91" w:rsidRDefault="00561D7C" w:rsidP="00A92F91">
            <w:pPr>
              <w:pStyle w:val="ListParagraph"/>
              <w:rPr>
                <w:rFonts w:ascii="Arial" w:hAnsi="Arial" w:cs="Arial"/>
              </w:rPr>
            </w:pPr>
          </w:p>
          <w:p w:rsidR="00561D7C" w:rsidRDefault="00561D7C" w:rsidP="00295A68">
            <w:pPr>
              <w:pStyle w:val="ListParagraph"/>
              <w:numPr>
                <w:ilvl w:val="0"/>
                <w:numId w:val="6"/>
              </w:numPr>
              <w:rPr>
                <w:rFonts w:ascii="Arial" w:hAnsi="Arial" w:cs="Arial"/>
              </w:rPr>
            </w:pPr>
            <w:r>
              <w:rPr>
                <w:rFonts w:ascii="Arial" w:hAnsi="Arial" w:cs="Arial"/>
              </w:rPr>
              <w:t>Nine birds observed during the 2014-15 Petroglyphs Christmas bird count.</w:t>
            </w:r>
          </w:p>
          <w:p w:rsidR="00561D7C" w:rsidRPr="00A92F91" w:rsidRDefault="00561D7C" w:rsidP="00A92F91">
            <w:pPr>
              <w:rPr>
                <w:rFonts w:ascii="Arial" w:hAnsi="Arial" w:cs="Arial"/>
              </w:rPr>
            </w:pPr>
          </w:p>
        </w:tc>
      </w:tr>
      <w:tr w:rsidR="00C40345" w:rsidRPr="008404D1" w:rsidTr="00D31EA7">
        <w:trPr>
          <w:gridAfter w:val="4"/>
          <w:wAfter w:w="944" w:type="dxa"/>
        </w:trPr>
        <w:tc>
          <w:tcPr>
            <w:tcW w:w="2660" w:type="dxa"/>
            <w:tcBorders>
              <w:top w:val="nil"/>
              <w:left w:val="nil"/>
              <w:bottom w:val="nil"/>
              <w:right w:val="nil"/>
            </w:tcBorders>
          </w:tcPr>
          <w:p w:rsidR="00C40345" w:rsidRDefault="00C40345" w:rsidP="000B5259">
            <w:pPr>
              <w:rPr>
                <w:rFonts w:ascii="Arial" w:hAnsi="Arial" w:cs="Arial"/>
              </w:rPr>
            </w:pPr>
          </w:p>
        </w:tc>
        <w:tc>
          <w:tcPr>
            <w:tcW w:w="2268" w:type="dxa"/>
            <w:gridSpan w:val="3"/>
            <w:tcBorders>
              <w:top w:val="nil"/>
              <w:left w:val="nil"/>
              <w:bottom w:val="nil"/>
              <w:right w:val="nil"/>
            </w:tcBorders>
          </w:tcPr>
          <w:p w:rsidR="00C40345" w:rsidRDefault="00C40345">
            <w:pPr>
              <w:rPr>
                <w:rFonts w:ascii="Arial" w:hAnsi="Arial" w:cs="Arial"/>
              </w:rPr>
            </w:pPr>
            <w:r>
              <w:rPr>
                <w:rFonts w:ascii="Arial" w:hAnsi="Arial" w:cs="Arial"/>
              </w:rPr>
              <w:t>December 30, 2015</w:t>
            </w:r>
          </w:p>
          <w:p w:rsidR="00C40345" w:rsidRDefault="00C40345">
            <w:pPr>
              <w:rPr>
                <w:rFonts w:ascii="Arial" w:hAnsi="Arial" w:cs="Arial"/>
              </w:rPr>
            </w:pPr>
          </w:p>
        </w:tc>
        <w:tc>
          <w:tcPr>
            <w:tcW w:w="2126" w:type="dxa"/>
            <w:tcBorders>
              <w:top w:val="nil"/>
              <w:left w:val="nil"/>
              <w:bottom w:val="nil"/>
              <w:right w:val="nil"/>
            </w:tcBorders>
          </w:tcPr>
          <w:p w:rsidR="00C40345" w:rsidRDefault="00C40345">
            <w:pPr>
              <w:rPr>
                <w:rFonts w:ascii="Arial" w:hAnsi="Arial" w:cs="Arial"/>
              </w:rPr>
            </w:pPr>
            <w:r>
              <w:rPr>
                <w:rFonts w:ascii="Arial" w:hAnsi="Arial" w:cs="Arial"/>
              </w:rPr>
              <w:t>Area around the lake</w:t>
            </w:r>
          </w:p>
          <w:p w:rsidR="00C40345" w:rsidRDefault="00C40345">
            <w:pPr>
              <w:rPr>
                <w:rFonts w:ascii="Arial" w:hAnsi="Arial" w:cs="Arial"/>
              </w:rPr>
            </w:pPr>
          </w:p>
        </w:tc>
        <w:tc>
          <w:tcPr>
            <w:tcW w:w="2869" w:type="dxa"/>
            <w:tcBorders>
              <w:top w:val="nil"/>
              <w:left w:val="nil"/>
              <w:bottom w:val="nil"/>
              <w:right w:val="nil"/>
            </w:tcBorders>
          </w:tcPr>
          <w:p w:rsidR="00C40345" w:rsidRDefault="00C40345" w:rsidP="00C40345">
            <w:pPr>
              <w:rPr>
                <w:rFonts w:ascii="Arial" w:hAnsi="Arial" w:cs="Arial"/>
              </w:rPr>
            </w:pPr>
            <w:r>
              <w:rPr>
                <w:rFonts w:ascii="Arial" w:hAnsi="Arial" w:cs="Arial"/>
              </w:rPr>
              <w:t>Petroglyphs Christmas Bird Count</w:t>
            </w:r>
          </w:p>
          <w:p w:rsidR="00C40345" w:rsidRDefault="00C40345">
            <w:pPr>
              <w:rPr>
                <w:rFonts w:ascii="Arial" w:hAnsi="Arial" w:cs="Arial"/>
              </w:rPr>
            </w:pPr>
          </w:p>
        </w:tc>
        <w:tc>
          <w:tcPr>
            <w:tcW w:w="3514" w:type="dxa"/>
            <w:gridSpan w:val="2"/>
            <w:tcBorders>
              <w:top w:val="nil"/>
              <w:left w:val="nil"/>
              <w:bottom w:val="nil"/>
              <w:right w:val="nil"/>
            </w:tcBorders>
          </w:tcPr>
          <w:p w:rsidR="00C40345" w:rsidRDefault="00B64769" w:rsidP="00C40345">
            <w:pPr>
              <w:pStyle w:val="ListParagraph"/>
              <w:numPr>
                <w:ilvl w:val="0"/>
                <w:numId w:val="6"/>
              </w:numPr>
              <w:rPr>
                <w:rFonts w:ascii="Arial" w:hAnsi="Arial" w:cs="Arial"/>
              </w:rPr>
            </w:pPr>
            <w:r>
              <w:rPr>
                <w:rFonts w:ascii="Arial" w:hAnsi="Arial" w:cs="Arial"/>
              </w:rPr>
              <w:t>F</w:t>
            </w:r>
            <w:r w:rsidR="00C40345">
              <w:rPr>
                <w:rFonts w:ascii="Arial" w:hAnsi="Arial" w:cs="Arial"/>
              </w:rPr>
              <w:t>ive birds observed.</w:t>
            </w:r>
          </w:p>
        </w:tc>
      </w:tr>
      <w:tr w:rsidR="00B64769" w:rsidRPr="008404D1" w:rsidTr="00D31EA7">
        <w:trPr>
          <w:gridAfter w:val="4"/>
          <w:wAfter w:w="944" w:type="dxa"/>
        </w:trPr>
        <w:tc>
          <w:tcPr>
            <w:tcW w:w="2660" w:type="dxa"/>
            <w:tcBorders>
              <w:top w:val="nil"/>
              <w:left w:val="nil"/>
              <w:bottom w:val="nil"/>
              <w:right w:val="nil"/>
            </w:tcBorders>
          </w:tcPr>
          <w:p w:rsidR="00B64769" w:rsidRDefault="00B64769" w:rsidP="000B5259">
            <w:pPr>
              <w:rPr>
                <w:rFonts w:ascii="Arial" w:hAnsi="Arial" w:cs="Arial"/>
              </w:rPr>
            </w:pPr>
          </w:p>
        </w:tc>
        <w:tc>
          <w:tcPr>
            <w:tcW w:w="2268" w:type="dxa"/>
            <w:gridSpan w:val="3"/>
            <w:tcBorders>
              <w:top w:val="nil"/>
              <w:left w:val="nil"/>
              <w:bottom w:val="nil"/>
              <w:right w:val="nil"/>
            </w:tcBorders>
          </w:tcPr>
          <w:p w:rsidR="00B64769" w:rsidRDefault="00B64769">
            <w:pPr>
              <w:rPr>
                <w:rFonts w:ascii="Arial" w:hAnsi="Arial" w:cs="Arial"/>
              </w:rPr>
            </w:pPr>
            <w:r>
              <w:rPr>
                <w:rFonts w:ascii="Arial" w:hAnsi="Arial" w:cs="Arial"/>
              </w:rPr>
              <w:t>December 27, 2106</w:t>
            </w:r>
          </w:p>
          <w:p w:rsidR="00B64769" w:rsidRDefault="00B64769">
            <w:pPr>
              <w:rPr>
                <w:rFonts w:ascii="Arial" w:hAnsi="Arial" w:cs="Arial"/>
              </w:rPr>
            </w:pPr>
          </w:p>
        </w:tc>
        <w:tc>
          <w:tcPr>
            <w:tcW w:w="2126" w:type="dxa"/>
            <w:tcBorders>
              <w:top w:val="nil"/>
              <w:left w:val="nil"/>
              <w:bottom w:val="nil"/>
              <w:right w:val="nil"/>
            </w:tcBorders>
          </w:tcPr>
          <w:p w:rsidR="00B64769" w:rsidRDefault="00B64769">
            <w:pPr>
              <w:rPr>
                <w:rFonts w:ascii="Arial" w:hAnsi="Arial" w:cs="Arial"/>
              </w:rPr>
            </w:pPr>
            <w:r>
              <w:rPr>
                <w:rFonts w:ascii="Arial" w:hAnsi="Arial" w:cs="Arial"/>
              </w:rPr>
              <w:t>Area around the lake</w:t>
            </w:r>
          </w:p>
          <w:p w:rsidR="00B64769" w:rsidRDefault="00B64769">
            <w:pPr>
              <w:rPr>
                <w:rFonts w:ascii="Arial" w:hAnsi="Arial" w:cs="Arial"/>
              </w:rPr>
            </w:pPr>
          </w:p>
        </w:tc>
        <w:tc>
          <w:tcPr>
            <w:tcW w:w="2869" w:type="dxa"/>
            <w:tcBorders>
              <w:top w:val="nil"/>
              <w:left w:val="nil"/>
              <w:bottom w:val="nil"/>
              <w:right w:val="nil"/>
            </w:tcBorders>
          </w:tcPr>
          <w:p w:rsidR="00B64769" w:rsidRDefault="00B64769" w:rsidP="00B64769">
            <w:pPr>
              <w:rPr>
                <w:rFonts w:ascii="Arial" w:hAnsi="Arial" w:cs="Arial"/>
              </w:rPr>
            </w:pPr>
            <w:r>
              <w:rPr>
                <w:rFonts w:ascii="Arial" w:hAnsi="Arial" w:cs="Arial"/>
              </w:rPr>
              <w:t>Petroglyphs Christmas Bird Count</w:t>
            </w:r>
          </w:p>
          <w:p w:rsidR="00B64769" w:rsidRDefault="00B64769" w:rsidP="00C40345">
            <w:pPr>
              <w:rPr>
                <w:rFonts w:ascii="Arial" w:hAnsi="Arial" w:cs="Arial"/>
              </w:rPr>
            </w:pPr>
          </w:p>
        </w:tc>
        <w:tc>
          <w:tcPr>
            <w:tcW w:w="3514" w:type="dxa"/>
            <w:gridSpan w:val="2"/>
            <w:tcBorders>
              <w:top w:val="nil"/>
              <w:left w:val="nil"/>
              <w:bottom w:val="nil"/>
              <w:right w:val="nil"/>
            </w:tcBorders>
          </w:tcPr>
          <w:p w:rsidR="00B64769" w:rsidRDefault="00B64769" w:rsidP="00C40345">
            <w:pPr>
              <w:pStyle w:val="ListParagraph"/>
              <w:numPr>
                <w:ilvl w:val="0"/>
                <w:numId w:val="6"/>
              </w:numPr>
              <w:rPr>
                <w:rFonts w:ascii="Arial" w:hAnsi="Arial" w:cs="Arial"/>
              </w:rPr>
            </w:pPr>
            <w:r>
              <w:rPr>
                <w:rFonts w:ascii="Arial" w:hAnsi="Arial" w:cs="Arial"/>
              </w:rPr>
              <w:t>Five birds observed.</w:t>
            </w:r>
          </w:p>
        </w:tc>
      </w:tr>
      <w:tr w:rsidR="0024150E" w:rsidRPr="008404D1" w:rsidTr="00D31EA7">
        <w:trPr>
          <w:gridAfter w:val="4"/>
          <w:wAfter w:w="944" w:type="dxa"/>
        </w:trPr>
        <w:tc>
          <w:tcPr>
            <w:tcW w:w="2660" w:type="dxa"/>
            <w:tcBorders>
              <w:top w:val="nil"/>
              <w:left w:val="nil"/>
              <w:bottom w:val="nil"/>
              <w:right w:val="nil"/>
            </w:tcBorders>
          </w:tcPr>
          <w:p w:rsidR="0024150E" w:rsidRDefault="0024150E" w:rsidP="000B5259">
            <w:pPr>
              <w:rPr>
                <w:rFonts w:ascii="Arial" w:hAnsi="Arial" w:cs="Arial"/>
              </w:rPr>
            </w:pPr>
          </w:p>
        </w:tc>
        <w:tc>
          <w:tcPr>
            <w:tcW w:w="2268" w:type="dxa"/>
            <w:gridSpan w:val="3"/>
            <w:tcBorders>
              <w:top w:val="nil"/>
              <w:left w:val="nil"/>
              <w:bottom w:val="nil"/>
              <w:right w:val="nil"/>
            </w:tcBorders>
          </w:tcPr>
          <w:p w:rsidR="0024150E" w:rsidRDefault="0024150E">
            <w:pPr>
              <w:rPr>
                <w:rFonts w:ascii="Arial" w:hAnsi="Arial" w:cs="Arial"/>
              </w:rPr>
            </w:pPr>
            <w:r>
              <w:rPr>
                <w:rFonts w:ascii="Arial" w:hAnsi="Arial" w:cs="Arial"/>
              </w:rPr>
              <w:t>July 15, 2017</w:t>
            </w:r>
          </w:p>
          <w:p w:rsidR="0024150E" w:rsidRDefault="0024150E">
            <w:pPr>
              <w:rPr>
                <w:rFonts w:ascii="Arial" w:hAnsi="Arial" w:cs="Arial"/>
              </w:rPr>
            </w:pPr>
          </w:p>
        </w:tc>
        <w:tc>
          <w:tcPr>
            <w:tcW w:w="2126" w:type="dxa"/>
            <w:tcBorders>
              <w:top w:val="nil"/>
              <w:left w:val="nil"/>
              <w:bottom w:val="nil"/>
              <w:right w:val="nil"/>
            </w:tcBorders>
          </w:tcPr>
          <w:p w:rsidR="0024150E" w:rsidRDefault="0024150E">
            <w:pPr>
              <w:rPr>
                <w:rFonts w:ascii="Arial" w:hAnsi="Arial" w:cs="Arial"/>
              </w:rPr>
            </w:pPr>
            <w:r>
              <w:rPr>
                <w:rFonts w:ascii="Arial" w:hAnsi="Arial" w:cs="Arial"/>
              </w:rPr>
              <w:t>McCoy road</w:t>
            </w:r>
          </w:p>
        </w:tc>
        <w:tc>
          <w:tcPr>
            <w:tcW w:w="2869" w:type="dxa"/>
            <w:tcBorders>
              <w:top w:val="nil"/>
              <w:left w:val="nil"/>
              <w:bottom w:val="nil"/>
              <w:right w:val="nil"/>
            </w:tcBorders>
          </w:tcPr>
          <w:p w:rsidR="0024150E" w:rsidRDefault="0024150E" w:rsidP="00B64769">
            <w:pPr>
              <w:rPr>
                <w:rFonts w:ascii="Arial" w:hAnsi="Arial" w:cs="Arial"/>
              </w:rPr>
            </w:pPr>
            <w:r>
              <w:rPr>
                <w:rFonts w:ascii="Arial" w:hAnsi="Arial" w:cs="Arial"/>
              </w:rPr>
              <w:t>Matthew Tobey</w:t>
            </w:r>
          </w:p>
        </w:tc>
        <w:tc>
          <w:tcPr>
            <w:tcW w:w="3514" w:type="dxa"/>
            <w:gridSpan w:val="2"/>
            <w:tcBorders>
              <w:top w:val="nil"/>
              <w:left w:val="nil"/>
              <w:bottom w:val="nil"/>
              <w:right w:val="nil"/>
            </w:tcBorders>
          </w:tcPr>
          <w:p w:rsidR="0024150E" w:rsidRDefault="0024150E" w:rsidP="0024150E">
            <w:pPr>
              <w:pStyle w:val="ListParagraph"/>
              <w:numPr>
                <w:ilvl w:val="0"/>
                <w:numId w:val="6"/>
              </w:numPr>
              <w:jc w:val="center"/>
              <w:rPr>
                <w:rFonts w:ascii="Arial" w:hAnsi="Arial" w:cs="Arial"/>
              </w:rPr>
            </w:pPr>
          </w:p>
        </w:tc>
      </w:tr>
      <w:tr w:rsidR="00670652" w:rsidRPr="008404D1" w:rsidTr="00D31EA7">
        <w:trPr>
          <w:gridAfter w:val="4"/>
          <w:wAfter w:w="944" w:type="dxa"/>
        </w:trPr>
        <w:tc>
          <w:tcPr>
            <w:tcW w:w="2660" w:type="dxa"/>
            <w:tcBorders>
              <w:top w:val="nil"/>
              <w:left w:val="nil"/>
              <w:bottom w:val="nil"/>
              <w:right w:val="nil"/>
            </w:tcBorders>
          </w:tcPr>
          <w:p w:rsidR="00670652" w:rsidRDefault="00670652" w:rsidP="000B5259">
            <w:pPr>
              <w:rPr>
                <w:rFonts w:ascii="Arial" w:hAnsi="Arial" w:cs="Arial"/>
              </w:rPr>
            </w:pPr>
          </w:p>
        </w:tc>
        <w:tc>
          <w:tcPr>
            <w:tcW w:w="2268" w:type="dxa"/>
            <w:gridSpan w:val="3"/>
            <w:tcBorders>
              <w:top w:val="nil"/>
              <w:left w:val="nil"/>
              <w:bottom w:val="nil"/>
              <w:right w:val="nil"/>
            </w:tcBorders>
          </w:tcPr>
          <w:p w:rsidR="00670652" w:rsidRDefault="00670652">
            <w:pPr>
              <w:rPr>
                <w:rFonts w:ascii="Arial" w:hAnsi="Arial" w:cs="Arial"/>
              </w:rPr>
            </w:pPr>
            <w:r>
              <w:rPr>
                <w:rFonts w:ascii="Arial" w:hAnsi="Arial" w:cs="Arial"/>
              </w:rPr>
              <w:t>January 5, 2019</w:t>
            </w:r>
          </w:p>
          <w:p w:rsidR="00670652" w:rsidRDefault="00670652">
            <w:pPr>
              <w:rPr>
                <w:rFonts w:ascii="Arial" w:hAnsi="Arial" w:cs="Arial"/>
              </w:rPr>
            </w:pPr>
          </w:p>
        </w:tc>
        <w:tc>
          <w:tcPr>
            <w:tcW w:w="2126" w:type="dxa"/>
            <w:tcBorders>
              <w:top w:val="nil"/>
              <w:left w:val="nil"/>
              <w:bottom w:val="nil"/>
              <w:right w:val="nil"/>
            </w:tcBorders>
          </w:tcPr>
          <w:p w:rsidR="00670652" w:rsidRDefault="00670652">
            <w:pPr>
              <w:rPr>
                <w:rFonts w:ascii="Arial" w:hAnsi="Arial" w:cs="Arial"/>
              </w:rPr>
            </w:pPr>
            <w:r>
              <w:rPr>
                <w:rFonts w:ascii="Arial" w:hAnsi="Arial" w:cs="Arial"/>
              </w:rPr>
              <w:t>Area around the lake</w:t>
            </w:r>
          </w:p>
          <w:p w:rsidR="00670652" w:rsidRDefault="00670652">
            <w:pPr>
              <w:rPr>
                <w:rFonts w:ascii="Arial" w:hAnsi="Arial" w:cs="Arial"/>
              </w:rPr>
            </w:pPr>
          </w:p>
        </w:tc>
        <w:tc>
          <w:tcPr>
            <w:tcW w:w="2869" w:type="dxa"/>
            <w:tcBorders>
              <w:top w:val="nil"/>
              <w:left w:val="nil"/>
              <w:bottom w:val="nil"/>
              <w:right w:val="nil"/>
            </w:tcBorders>
          </w:tcPr>
          <w:p w:rsidR="00670652" w:rsidRDefault="00670652" w:rsidP="00B64769">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670652" w:rsidRDefault="00F60F99" w:rsidP="00670652">
            <w:pPr>
              <w:pStyle w:val="ListParagraph"/>
              <w:numPr>
                <w:ilvl w:val="0"/>
                <w:numId w:val="6"/>
              </w:numPr>
              <w:rPr>
                <w:rFonts w:ascii="Arial" w:hAnsi="Arial" w:cs="Arial"/>
              </w:rPr>
            </w:pPr>
            <w:r>
              <w:rPr>
                <w:rFonts w:ascii="Arial" w:hAnsi="Arial" w:cs="Arial"/>
              </w:rPr>
              <w:t>Six birds observed.</w:t>
            </w: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rsidP="000B5259">
            <w:pPr>
              <w:rPr>
                <w:rFonts w:ascii="Arial" w:hAnsi="Arial" w:cs="Arial"/>
              </w:rPr>
            </w:pPr>
          </w:p>
        </w:tc>
        <w:tc>
          <w:tcPr>
            <w:tcW w:w="2268" w:type="dxa"/>
            <w:gridSpan w:val="3"/>
            <w:tcBorders>
              <w:top w:val="nil"/>
              <w:left w:val="nil"/>
              <w:bottom w:val="single" w:sz="4" w:space="0" w:color="auto"/>
              <w:right w:val="nil"/>
            </w:tcBorders>
          </w:tcPr>
          <w:p w:rsidR="00561D7C" w:rsidRDefault="00561D7C">
            <w:pPr>
              <w:rPr>
                <w:rFonts w:ascii="Arial" w:hAnsi="Arial" w:cs="Arial"/>
              </w:rPr>
            </w:pPr>
            <w:r>
              <w:rPr>
                <w:rFonts w:ascii="Arial" w:hAnsi="Arial" w:cs="Arial"/>
              </w:rPr>
              <w:t>Not recorded</w:t>
            </w:r>
          </w:p>
          <w:p w:rsidR="00561D7C" w:rsidRDefault="00561D7C">
            <w:pPr>
              <w:rPr>
                <w:rFonts w:ascii="Arial" w:hAnsi="Arial" w:cs="Arial"/>
              </w:rPr>
            </w:pPr>
          </w:p>
          <w:p w:rsidR="00561D7C" w:rsidRDefault="00561D7C">
            <w:pPr>
              <w:rPr>
                <w:rFonts w:ascii="Arial" w:hAnsi="Arial" w:cs="Arial"/>
              </w:rPr>
            </w:pPr>
          </w:p>
        </w:tc>
        <w:tc>
          <w:tcPr>
            <w:tcW w:w="2126"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East Bay (Kodak Island)</w:t>
            </w:r>
          </w:p>
        </w:tc>
        <w:tc>
          <w:tcPr>
            <w:tcW w:w="2869"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Hugh Spence</w:t>
            </w:r>
          </w:p>
        </w:tc>
        <w:tc>
          <w:tcPr>
            <w:tcW w:w="3514" w:type="dxa"/>
            <w:gridSpan w:val="2"/>
            <w:tcBorders>
              <w:top w:val="nil"/>
              <w:left w:val="nil"/>
              <w:bottom w:val="single" w:sz="4" w:space="0" w:color="auto"/>
              <w:right w:val="nil"/>
            </w:tcBorders>
          </w:tcPr>
          <w:p w:rsidR="00561D7C" w:rsidRDefault="00561D7C" w:rsidP="004E2836">
            <w:pPr>
              <w:pStyle w:val="ListParagraph"/>
              <w:ind w:left="360"/>
              <w:jc w:val="center"/>
              <w:rPr>
                <w:rFonts w:ascii="Arial" w:hAnsi="Arial" w:cs="Arial"/>
              </w:rPr>
            </w:pPr>
            <w:r>
              <w:rPr>
                <w:rFonts w:ascii="Arial" w:hAnsi="Arial" w:cs="Arial"/>
              </w:rPr>
              <w:t>-</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D971D5">
            <w:pPr>
              <w:rPr>
                <w:rFonts w:ascii="Arial" w:hAnsi="Arial" w:cs="Arial"/>
              </w:rPr>
            </w:pPr>
            <w:r>
              <w:rPr>
                <w:rFonts w:ascii="Arial" w:hAnsi="Arial" w:cs="Arial"/>
              </w:rPr>
              <w:t>Mourning warbler</w:t>
            </w:r>
          </w:p>
          <w:p w:rsidR="001673D0" w:rsidRDefault="00561D7C" w:rsidP="00D971D5">
            <w:pPr>
              <w:rPr>
                <w:rFonts w:ascii="Arial" w:hAnsi="Arial" w:cs="Arial"/>
                <w:i/>
              </w:rPr>
            </w:pPr>
            <w:r>
              <w:rPr>
                <w:rFonts w:ascii="Arial" w:hAnsi="Arial" w:cs="Arial"/>
              </w:rPr>
              <w:t xml:space="preserve">  (</w:t>
            </w:r>
            <w:r w:rsidRPr="003B7D13">
              <w:rPr>
                <w:rFonts w:ascii="Arial" w:hAnsi="Arial" w:cs="Arial"/>
                <w:i/>
              </w:rPr>
              <w:t xml:space="preserve">Oporornis </w:t>
            </w:r>
          </w:p>
          <w:p w:rsidR="00561D7C" w:rsidRDefault="002F5B1B" w:rsidP="00D971D5">
            <w:pPr>
              <w:rPr>
                <w:rFonts w:ascii="Arial" w:hAnsi="Arial" w:cs="Arial"/>
              </w:rPr>
            </w:pPr>
            <w:r>
              <w:rPr>
                <w:rFonts w:ascii="Arial" w:hAnsi="Arial" w:cs="Arial"/>
                <w:i/>
              </w:rPr>
              <w:t xml:space="preserve">  </w:t>
            </w:r>
            <w:r w:rsidR="00561D7C">
              <w:rPr>
                <w:rFonts w:ascii="Arial" w:hAnsi="Arial" w:cs="Arial"/>
                <w:i/>
              </w:rPr>
              <w:t>philadelphia</w:t>
            </w:r>
            <w:r w:rsidR="00561D7C">
              <w:rPr>
                <w:rFonts w:ascii="Arial" w:hAnsi="Arial" w:cs="Arial"/>
              </w:rPr>
              <w:t>)</w:t>
            </w:r>
          </w:p>
          <w:p w:rsidR="00561D7C" w:rsidRDefault="00561D7C" w:rsidP="00D971D5">
            <w:pPr>
              <w:rPr>
                <w:rFonts w:ascii="Arial" w:hAnsi="Arial" w:cs="Arial"/>
              </w:rPr>
            </w:pPr>
          </w:p>
        </w:tc>
        <w:tc>
          <w:tcPr>
            <w:tcW w:w="2268" w:type="dxa"/>
            <w:gridSpan w:val="3"/>
            <w:tcBorders>
              <w:top w:val="single" w:sz="4" w:space="0" w:color="auto"/>
              <w:left w:val="nil"/>
              <w:bottom w:val="nil"/>
              <w:right w:val="nil"/>
            </w:tcBorders>
          </w:tcPr>
          <w:p w:rsidR="00561D7C" w:rsidRDefault="00561D7C" w:rsidP="00D971D5">
            <w:pPr>
              <w:rPr>
                <w:rFonts w:ascii="Arial" w:hAnsi="Arial" w:cs="Arial"/>
              </w:rPr>
            </w:pPr>
            <w:r>
              <w:rPr>
                <w:rFonts w:ascii="Arial" w:hAnsi="Arial" w:cs="Arial"/>
              </w:rPr>
              <w:t>Historical</w:t>
            </w:r>
          </w:p>
        </w:tc>
        <w:tc>
          <w:tcPr>
            <w:tcW w:w="2126" w:type="dxa"/>
            <w:tcBorders>
              <w:top w:val="single" w:sz="4" w:space="0" w:color="auto"/>
              <w:left w:val="nil"/>
              <w:bottom w:val="nil"/>
              <w:right w:val="nil"/>
            </w:tcBorders>
          </w:tcPr>
          <w:p w:rsidR="00561D7C" w:rsidRDefault="00561D7C" w:rsidP="00D971D5">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rsidP="00D971D5">
            <w:pPr>
              <w:rPr>
                <w:rFonts w:ascii="Arial" w:hAnsi="Arial" w:cs="Arial"/>
              </w:rPr>
            </w:pPr>
            <w:r>
              <w:rPr>
                <w:rFonts w:ascii="Arial" w:hAnsi="Arial" w:cs="Arial"/>
              </w:rPr>
              <w:t>Peterson (1947),</w:t>
            </w:r>
          </w:p>
          <w:p w:rsidR="00561D7C" w:rsidRDefault="00561D7C" w:rsidP="00D971D5">
            <w:pPr>
              <w:rPr>
                <w:rFonts w:ascii="Arial" w:hAnsi="Arial" w:cs="Arial"/>
              </w:rPr>
            </w:pPr>
            <w:r>
              <w:rPr>
                <w:rFonts w:ascii="Arial" w:hAnsi="Arial" w:cs="Arial"/>
              </w:rPr>
              <w:t>JLA (2009, 2010)</w:t>
            </w:r>
          </w:p>
        </w:tc>
        <w:tc>
          <w:tcPr>
            <w:tcW w:w="3514" w:type="dxa"/>
            <w:gridSpan w:val="2"/>
            <w:tcBorders>
              <w:top w:val="single" w:sz="4" w:space="0" w:color="auto"/>
              <w:left w:val="nil"/>
              <w:bottom w:val="nil"/>
              <w:right w:val="nil"/>
            </w:tcBorders>
          </w:tcPr>
          <w:p w:rsidR="00561D7C" w:rsidRDefault="00561D7C" w:rsidP="00D971D5">
            <w:pPr>
              <w:pStyle w:val="ListParagraph"/>
              <w:numPr>
                <w:ilvl w:val="0"/>
                <w:numId w:val="6"/>
              </w:numPr>
              <w:jc w:val="center"/>
              <w:rPr>
                <w:rFonts w:ascii="Arial" w:hAnsi="Arial" w:cs="Arial"/>
              </w:rPr>
            </w:pPr>
          </w:p>
        </w:tc>
      </w:tr>
      <w:tr w:rsidR="001673D0" w:rsidRPr="008404D1" w:rsidTr="00D31EA7">
        <w:trPr>
          <w:gridAfter w:val="4"/>
          <w:wAfter w:w="944" w:type="dxa"/>
        </w:trPr>
        <w:tc>
          <w:tcPr>
            <w:tcW w:w="2660" w:type="dxa"/>
            <w:tcBorders>
              <w:top w:val="nil"/>
              <w:left w:val="nil"/>
              <w:bottom w:val="nil"/>
              <w:right w:val="nil"/>
            </w:tcBorders>
          </w:tcPr>
          <w:p w:rsidR="001673D0" w:rsidRDefault="001673D0" w:rsidP="000B5259">
            <w:pPr>
              <w:rPr>
                <w:rFonts w:ascii="Arial" w:hAnsi="Arial" w:cs="Arial"/>
              </w:rPr>
            </w:pPr>
          </w:p>
        </w:tc>
        <w:tc>
          <w:tcPr>
            <w:tcW w:w="2268" w:type="dxa"/>
            <w:gridSpan w:val="3"/>
            <w:tcBorders>
              <w:top w:val="nil"/>
              <w:left w:val="nil"/>
              <w:bottom w:val="nil"/>
              <w:right w:val="nil"/>
            </w:tcBorders>
          </w:tcPr>
          <w:p w:rsidR="001673D0" w:rsidRDefault="001673D0">
            <w:pPr>
              <w:rPr>
                <w:rFonts w:ascii="Arial" w:hAnsi="Arial" w:cs="Arial"/>
              </w:rPr>
            </w:pPr>
            <w:r>
              <w:rPr>
                <w:rFonts w:ascii="Arial" w:hAnsi="Arial" w:cs="Arial"/>
              </w:rPr>
              <w:t>1981-1985</w:t>
            </w:r>
          </w:p>
          <w:p w:rsidR="001673D0" w:rsidRDefault="001673D0">
            <w:pPr>
              <w:rPr>
                <w:rFonts w:ascii="Arial" w:hAnsi="Arial" w:cs="Arial"/>
              </w:rPr>
            </w:pPr>
          </w:p>
        </w:tc>
        <w:tc>
          <w:tcPr>
            <w:tcW w:w="2126" w:type="dxa"/>
            <w:tcBorders>
              <w:top w:val="nil"/>
              <w:left w:val="nil"/>
              <w:bottom w:val="nil"/>
              <w:right w:val="nil"/>
            </w:tcBorders>
          </w:tcPr>
          <w:p w:rsidR="001673D0" w:rsidRDefault="001673D0">
            <w:pPr>
              <w:rPr>
                <w:rFonts w:ascii="Arial" w:hAnsi="Arial" w:cs="Arial"/>
              </w:rPr>
            </w:pPr>
            <w:r>
              <w:rPr>
                <w:rFonts w:ascii="Arial" w:hAnsi="Arial" w:cs="Arial"/>
              </w:rPr>
              <w:t>Square #17QK35</w:t>
            </w:r>
          </w:p>
        </w:tc>
        <w:tc>
          <w:tcPr>
            <w:tcW w:w="2869" w:type="dxa"/>
            <w:tcBorders>
              <w:top w:val="nil"/>
              <w:left w:val="nil"/>
              <w:bottom w:val="nil"/>
              <w:right w:val="nil"/>
            </w:tcBorders>
          </w:tcPr>
          <w:p w:rsidR="001673D0" w:rsidRDefault="001673D0">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1673D0" w:rsidRDefault="001673D0" w:rsidP="0072283D">
            <w:pPr>
              <w:pStyle w:val="ListParagraph"/>
              <w:numPr>
                <w:ilvl w:val="0"/>
                <w:numId w:val="6"/>
              </w:numPr>
              <w:rPr>
                <w:rFonts w:ascii="Arial" w:hAnsi="Arial" w:cs="Arial"/>
              </w:rPr>
            </w:pPr>
            <w:r>
              <w:rPr>
                <w:rFonts w:ascii="Arial" w:hAnsi="Arial" w:cs="Arial"/>
              </w:rPr>
              <w:t xml:space="preserve">Pair of birds observed during mating season in suitable </w:t>
            </w:r>
            <w:r>
              <w:rPr>
                <w:rFonts w:ascii="Arial" w:hAnsi="Arial" w:cs="Arial"/>
              </w:rPr>
              <w:lastRenderedPageBreak/>
              <w:t>nesting habitat.</w:t>
            </w:r>
          </w:p>
          <w:p w:rsidR="001673D0" w:rsidRDefault="001673D0" w:rsidP="001673D0">
            <w:pPr>
              <w:pStyle w:val="ListParagraph"/>
              <w:ind w:left="360"/>
              <w:rPr>
                <w:rFonts w:ascii="Arial" w:hAnsi="Arial" w:cs="Arial"/>
              </w:rPr>
            </w:pPr>
          </w:p>
        </w:tc>
      </w:tr>
      <w:tr w:rsidR="001673D0" w:rsidRPr="008404D1" w:rsidTr="00D31EA7">
        <w:trPr>
          <w:gridAfter w:val="4"/>
          <w:wAfter w:w="944" w:type="dxa"/>
        </w:trPr>
        <w:tc>
          <w:tcPr>
            <w:tcW w:w="2660" w:type="dxa"/>
            <w:tcBorders>
              <w:top w:val="nil"/>
              <w:left w:val="nil"/>
              <w:bottom w:val="single" w:sz="4" w:space="0" w:color="auto"/>
              <w:right w:val="nil"/>
            </w:tcBorders>
          </w:tcPr>
          <w:p w:rsidR="001673D0" w:rsidRDefault="001673D0" w:rsidP="000B5259">
            <w:pPr>
              <w:rPr>
                <w:rFonts w:ascii="Arial" w:hAnsi="Arial" w:cs="Arial"/>
              </w:rPr>
            </w:pPr>
          </w:p>
        </w:tc>
        <w:tc>
          <w:tcPr>
            <w:tcW w:w="2268" w:type="dxa"/>
            <w:gridSpan w:val="3"/>
            <w:tcBorders>
              <w:top w:val="nil"/>
              <w:left w:val="nil"/>
              <w:bottom w:val="single" w:sz="4" w:space="0" w:color="auto"/>
              <w:right w:val="nil"/>
            </w:tcBorders>
          </w:tcPr>
          <w:p w:rsidR="001673D0" w:rsidRDefault="001673D0">
            <w:pPr>
              <w:rPr>
                <w:rFonts w:ascii="Arial" w:hAnsi="Arial" w:cs="Arial"/>
              </w:rPr>
            </w:pPr>
            <w:r>
              <w:rPr>
                <w:rFonts w:ascii="Arial" w:hAnsi="Arial" w:cs="Arial"/>
              </w:rPr>
              <w:t>2001-2005</w:t>
            </w:r>
          </w:p>
          <w:p w:rsidR="001673D0" w:rsidRDefault="001673D0">
            <w:pPr>
              <w:rPr>
                <w:rFonts w:ascii="Arial" w:hAnsi="Arial" w:cs="Arial"/>
              </w:rPr>
            </w:pPr>
          </w:p>
        </w:tc>
        <w:tc>
          <w:tcPr>
            <w:tcW w:w="2126" w:type="dxa"/>
            <w:tcBorders>
              <w:top w:val="nil"/>
              <w:left w:val="nil"/>
              <w:bottom w:val="single" w:sz="4" w:space="0" w:color="auto"/>
              <w:right w:val="nil"/>
            </w:tcBorders>
          </w:tcPr>
          <w:p w:rsidR="001673D0" w:rsidRDefault="001673D0">
            <w:pPr>
              <w:rPr>
                <w:rFonts w:ascii="Arial" w:hAnsi="Arial" w:cs="Arial"/>
              </w:rPr>
            </w:pPr>
            <w:r>
              <w:rPr>
                <w:rFonts w:ascii="Arial" w:hAnsi="Arial" w:cs="Arial"/>
              </w:rPr>
              <w:t>Square #17QK35</w:t>
            </w:r>
          </w:p>
        </w:tc>
        <w:tc>
          <w:tcPr>
            <w:tcW w:w="2869" w:type="dxa"/>
            <w:tcBorders>
              <w:top w:val="nil"/>
              <w:left w:val="nil"/>
              <w:bottom w:val="single" w:sz="4" w:space="0" w:color="auto"/>
              <w:right w:val="nil"/>
            </w:tcBorders>
          </w:tcPr>
          <w:p w:rsidR="001673D0" w:rsidRDefault="001673D0">
            <w:pPr>
              <w:rPr>
                <w:rFonts w:ascii="Arial" w:hAnsi="Arial" w:cs="Arial"/>
              </w:rPr>
            </w:pPr>
            <w:r>
              <w:rPr>
                <w:rFonts w:ascii="Arial" w:hAnsi="Arial" w:cs="Arial"/>
              </w:rPr>
              <w:t>Ontario Breeding Bird Atlas</w:t>
            </w:r>
          </w:p>
        </w:tc>
        <w:tc>
          <w:tcPr>
            <w:tcW w:w="3514" w:type="dxa"/>
            <w:gridSpan w:val="2"/>
            <w:tcBorders>
              <w:top w:val="nil"/>
              <w:left w:val="nil"/>
              <w:bottom w:val="single" w:sz="4" w:space="0" w:color="auto"/>
              <w:right w:val="nil"/>
            </w:tcBorders>
          </w:tcPr>
          <w:p w:rsidR="001673D0" w:rsidRDefault="001673D0" w:rsidP="0072283D">
            <w:pPr>
              <w:pStyle w:val="ListParagraph"/>
              <w:numPr>
                <w:ilvl w:val="0"/>
                <w:numId w:val="6"/>
              </w:numPr>
              <w:rPr>
                <w:rFonts w:ascii="Arial" w:hAnsi="Arial" w:cs="Arial"/>
              </w:rPr>
            </w:pPr>
            <w:r>
              <w:rPr>
                <w:rFonts w:ascii="Arial" w:hAnsi="Arial" w:cs="Arial"/>
              </w:rPr>
              <w:t>Single bird present during mating season in suitable nesting habitat.</w:t>
            </w:r>
          </w:p>
          <w:p w:rsidR="001673D0" w:rsidRDefault="001673D0" w:rsidP="001673D0">
            <w:pPr>
              <w:pStyle w:val="ListParagraph"/>
              <w:ind w:left="360"/>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0B5259">
            <w:pPr>
              <w:rPr>
                <w:rFonts w:ascii="Arial" w:hAnsi="Arial" w:cs="Arial"/>
              </w:rPr>
            </w:pPr>
            <w:r>
              <w:rPr>
                <w:rFonts w:ascii="Arial" w:hAnsi="Arial" w:cs="Arial"/>
              </w:rPr>
              <w:t>Nashville warbler</w:t>
            </w:r>
          </w:p>
          <w:p w:rsidR="00561D7C" w:rsidRDefault="00561D7C" w:rsidP="000B5259">
            <w:pPr>
              <w:rPr>
                <w:rFonts w:ascii="Arial" w:hAnsi="Arial" w:cs="Arial"/>
              </w:rPr>
            </w:pPr>
            <w:r>
              <w:rPr>
                <w:rFonts w:ascii="Arial" w:hAnsi="Arial" w:cs="Arial"/>
              </w:rPr>
              <w:t xml:space="preserve">  (</w:t>
            </w:r>
            <w:r w:rsidRPr="003B7D13">
              <w:rPr>
                <w:rFonts w:ascii="Arial" w:hAnsi="Arial" w:cs="Arial"/>
                <w:i/>
              </w:rPr>
              <w:t>Vermivora ruficapilla</w:t>
            </w:r>
            <w:r>
              <w:rPr>
                <w:rFonts w:ascii="Arial" w:hAnsi="Arial" w:cs="Arial"/>
              </w:rPr>
              <w:t>)</w:t>
            </w:r>
          </w:p>
          <w:p w:rsidR="00561D7C" w:rsidRDefault="00561D7C" w:rsidP="000B5259">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Historical</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Peterson (1947),</w:t>
            </w:r>
            <w:r w:rsidR="0072283D">
              <w:rPr>
                <w:rFonts w:ascii="Arial" w:hAnsi="Arial" w:cs="Arial"/>
              </w:rPr>
              <w:t xml:space="preserve"> Sadler (1983), </w:t>
            </w:r>
            <w:r w:rsidR="008374CE">
              <w:rPr>
                <w:rFonts w:ascii="Arial" w:hAnsi="Arial" w:cs="Arial"/>
              </w:rPr>
              <w:t>JLA (2009, 2010)</w:t>
            </w:r>
          </w:p>
          <w:p w:rsidR="00561D7C" w:rsidRDefault="00561D7C">
            <w:pPr>
              <w:rPr>
                <w:rFonts w:ascii="Arial" w:hAnsi="Arial" w:cs="Arial"/>
              </w:rPr>
            </w:pPr>
          </w:p>
        </w:tc>
        <w:tc>
          <w:tcPr>
            <w:tcW w:w="3514" w:type="dxa"/>
            <w:gridSpan w:val="2"/>
            <w:tcBorders>
              <w:top w:val="single" w:sz="4" w:space="0" w:color="auto"/>
              <w:left w:val="nil"/>
              <w:bottom w:val="nil"/>
              <w:right w:val="nil"/>
            </w:tcBorders>
          </w:tcPr>
          <w:p w:rsidR="00561D7C" w:rsidRDefault="0072283D" w:rsidP="0072283D">
            <w:pPr>
              <w:pStyle w:val="ListParagraph"/>
              <w:numPr>
                <w:ilvl w:val="0"/>
                <w:numId w:val="6"/>
              </w:numPr>
              <w:rPr>
                <w:rFonts w:ascii="Arial" w:hAnsi="Arial" w:cs="Arial"/>
              </w:rPr>
            </w:pPr>
            <w:r>
              <w:rPr>
                <w:rFonts w:ascii="Arial" w:hAnsi="Arial" w:cs="Arial"/>
              </w:rPr>
              <w:t>A common summer resident.</w:t>
            </w:r>
          </w:p>
        </w:tc>
      </w:tr>
      <w:tr w:rsidR="008374CE" w:rsidRPr="008404D1" w:rsidTr="00D31EA7">
        <w:trPr>
          <w:gridAfter w:val="4"/>
          <w:wAfter w:w="944" w:type="dxa"/>
        </w:trPr>
        <w:tc>
          <w:tcPr>
            <w:tcW w:w="2660" w:type="dxa"/>
            <w:tcBorders>
              <w:top w:val="nil"/>
              <w:left w:val="nil"/>
              <w:bottom w:val="nil"/>
              <w:right w:val="nil"/>
            </w:tcBorders>
          </w:tcPr>
          <w:p w:rsidR="008374CE" w:rsidRDefault="008374CE" w:rsidP="00A67F1E">
            <w:pPr>
              <w:rPr>
                <w:rFonts w:ascii="Arial" w:hAnsi="Arial" w:cs="Arial"/>
              </w:rPr>
            </w:pPr>
          </w:p>
        </w:tc>
        <w:tc>
          <w:tcPr>
            <w:tcW w:w="2268" w:type="dxa"/>
            <w:gridSpan w:val="3"/>
            <w:tcBorders>
              <w:top w:val="nil"/>
              <w:left w:val="nil"/>
              <w:bottom w:val="nil"/>
              <w:right w:val="nil"/>
            </w:tcBorders>
          </w:tcPr>
          <w:p w:rsidR="008374CE" w:rsidRDefault="008374CE" w:rsidP="00A67F1E">
            <w:pPr>
              <w:rPr>
                <w:rFonts w:ascii="Arial" w:hAnsi="Arial" w:cs="Arial"/>
              </w:rPr>
            </w:pPr>
            <w:r>
              <w:rPr>
                <w:rFonts w:ascii="Arial" w:hAnsi="Arial" w:cs="Arial"/>
              </w:rPr>
              <w:t>1981-1985</w:t>
            </w:r>
          </w:p>
          <w:p w:rsidR="008374CE" w:rsidRDefault="008374CE" w:rsidP="00A67F1E">
            <w:pPr>
              <w:rPr>
                <w:rFonts w:ascii="Arial" w:hAnsi="Arial" w:cs="Arial"/>
              </w:rPr>
            </w:pPr>
          </w:p>
        </w:tc>
        <w:tc>
          <w:tcPr>
            <w:tcW w:w="2126" w:type="dxa"/>
            <w:tcBorders>
              <w:top w:val="nil"/>
              <w:left w:val="nil"/>
              <w:bottom w:val="nil"/>
              <w:right w:val="nil"/>
            </w:tcBorders>
          </w:tcPr>
          <w:p w:rsidR="008374CE" w:rsidRDefault="008374CE" w:rsidP="00A67F1E">
            <w:pPr>
              <w:rPr>
                <w:rFonts w:ascii="Arial" w:hAnsi="Arial" w:cs="Arial"/>
              </w:rPr>
            </w:pPr>
            <w:r>
              <w:rPr>
                <w:rFonts w:ascii="Arial" w:hAnsi="Arial" w:cs="Arial"/>
              </w:rPr>
              <w:t>Square #17QK35</w:t>
            </w:r>
          </w:p>
        </w:tc>
        <w:tc>
          <w:tcPr>
            <w:tcW w:w="2869" w:type="dxa"/>
            <w:tcBorders>
              <w:top w:val="nil"/>
              <w:left w:val="nil"/>
              <w:bottom w:val="nil"/>
              <w:right w:val="nil"/>
            </w:tcBorders>
          </w:tcPr>
          <w:p w:rsidR="008374CE" w:rsidRDefault="008374CE" w:rsidP="00A67F1E">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374CE" w:rsidRDefault="008374CE" w:rsidP="00E31506">
            <w:pPr>
              <w:pStyle w:val="ListParagraph"/>
              <w:numPr>
                <w:ilvl w:val="0"/>
                <w:numId w:val="6"/>
              </w:numPr>
              <w:rPr>
                <w:rFonts w:ascii="Arial" w:hAnsi="Arial" w:cs="Arial"/>
              </w:rPr>
            </w:pPr>
            <w:r>
              <w:rPr>
                <w:rFonts w:ascii="Arial" w:hAnsi="Arial" w:cs="Arial"/>
              </w:rPr>
              <w:t>Pair of birds observed during breeding season in suitable nesting habitat.</w:t>
            </w:r>
          </w:p>
          <w:p w:rsidR="008374CE" w:rsidRDefault="008374CE" w:rsidP="008374CE">
            <w:pPr>
              <w:pStyle w:val="ListParagraph"/>
              <w:ind w:left="360"/>
              <w:rPr>
                <w:rFonts w:ascii="Arial" w:hAnsi="Arial" w:cs="Arial"/>
              </w:rPr>
            </w:pPr>
          </w:p>
        </w:tc>
      </w:tr>
      <w:tr w:rsidR="008374CE" w:rsidRPr="008404D1" w:rsidTr="005F6710">
        <w:trPr>
          <w:gridAfter w:val="4"/>
          <w:wAfter w:w="944" w:type="dxa"/>
        </w:trPr>
        <w:tc>
          <w:tcPr>
            <w:tcW w:w="2660" w:type="dxa"/>
            <w:tcBorders>
              <w:top w:val="nil"/>
              <w:left w:val="nil"/>
              <w:bottom w:val="nil"/>
              <w:right w:val="nil"/>
            </w:tcBorders>
          </w:tcPr>
          <w:p w:rsidR="008374CE" w:rsidRDefault="008374CE" w:rsidP="00A67F1E">
            <w:pPr>
              <w:rPr>
                <w:rFonts w:ascii="Arial" w:hAnsi="Arial" w:cs="Arial"/>
              </w:rPr>
            </w:pPr>
          </w:p>
        </w:tc>
        <w:tc>
          <w:tcPr>
            <w:tcW w:w="2268" w:type="dxa"/>
            <w:gridSpan w:val="3"/>
            <w:tcBorders>
              <w:top w:val="nil"/>
              <w:left w:val="nil"/>
              <w:bottom w:val="nil"/>
              <w:right w:val="nil"/>
            </w:tcBorders>
          </w:tcPr>
          <w:p w:rsidR="008374CE" w:rsidRDefault="008374CE" w:rsidP="00A67F1E">
            <w:pPr>
              <w:rPr>
                <w:rFonts w:ascii="Arial" w:hAnsi="Arial" w:cs="Arial"/>
              </w:rPr>
            </w:pPr>
            <w:r>
              <w:rPr>
                <w:rFonts w:ascii="Arial" w:hAnsi="Arial" w:cs="Arial"/>
              </w:rPr>
              <w:t>2001-2005</w:t>
            </w:r>
          </w:p>
          <w:p w:rsidR="008374CE" w:rsidRDefault="008374CE" w:rsidP="00A67F1E">
            <w:pPr>
              <w:rPr>
                <w:rFonts w:ascii="Arial" w:hAnsi="Arial" w:cs="Arial"/>
              </w:rPr>
            </w:pPr>
          </w:p>
        </w:tc>
        <w:tc>
          <w:tcPr>
            <w:tcW w:w="2126" w:type="dxa"/>
            <w:tcBorders>
              <w:top w:val="nil"/>
              <w:left w:val="nil"/>
              <w:bottom w:val="nil"/>
              <w:right w:val="nil"/>
            </w:tcBorders>
          </w:tcPr>
          <w:p w:rsidR="008374CE" w:rsidRDefault="008374CE" w:rsidP="00A67F1E">
            <w:pPr>
              <w:rPr>
                <w:rFonts w:ascii="Arial" w:hAnsi="Arial" w:cs="Arial"/>
              </w:rPr>
            </w:pPr>
            <w:r>
              <w:rPr>
                <w:rFonts w:ascii="Arial" w:hAnsi="Arial" w:cs="Arial"/>
              </w:rPr>
              <w:t>Square #17QK35</w:t>
            </w:r>
          </w:p>
        </w:tc>
        <w:tc>
          <w:tcPr>
            <w:tcW w:w="2869" w:type="dxa"/>
            <w:tcBorders>
              <w:top w:val="nil"/>
              <w:left w:val="nil"/>
              <w:bottom w:val="nil"/>
              <w:right w:val="nil"/>
            </w:tcBorders>
          </w:tcPr>
          <w:p w:rsidR="008374CE" w:rsidRDefault="008374CE" w:rsidP="00A67F1E">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374CE" w:rsidRDefault="008374CE" w:rsidP="00E31506">
            <w:pPr>
              <w:pStyle w:val="ListParagraph"/>
              <w:numPr>
                <w:ilvl w:val="0"/>
                <w:numId w:val="6"/>
              </w:numPr>
              <w:rPr>
                <w:rFonts w:ascii="Arial" w:hAnsi="Arial" w:cs="Arial"/>
              </w:rPr>
            </w:pPr>
            <w:r>
              <w:rPr>
                <w:rFonts w:ascii="Arial" w:hAnsi="Arial" w:cs="Arial"/>
              </w:rPr>
              <w:t>Adult carrying food for young.</w:t>
            </w:r>
          </w:p>
          <w:p w:rsidR="008374CE" w:rsidRDefault="008374CE" w:rsidP="008374CE">
            <w:pPr>
              <w:pStyle w:val="ListParagraph"/>
              <w:ind w:left="360"/>
              <w:rPr>
                <w:rFonts w:ascii="Arial" w:hAnsi="Arial" w:cs="Arial"/>
              </w:rPr>
            </w:pPr>
          </w:p>
        </w:tc>
      </w:tr>
      <w:tr w:rsidR="00561D7C" w:rsidRPr="008404D1" w:rsidTr="00F20FA8">
        <w:trPr>
          <w:gridAfter w:val="4"/>
          <w:wAfter w:w="944" w:type="dxa"/>
        </w:trPr>
        <w:tc>
          <w:tcPr>
            <w:tcW w:w="2660" w:type="dxa"/>
            <w:tcBorders>
              <w:top w:val="nil"/>
              <w:left w:val="nil"/>
              <w:bottom w:val="nil"/>
              <w:right w:val="nil"/>
            </w:tcBorders>
          </w:tcPr>
          <w:p w:rsidR="00561D7C" w:rsidRDefault="00561D7C" w:rsidP="00A67F1E">
            <w:pPr>
              <w:rPr>
                <w:rFonts w:ascii="Arial" w:hAnsi="Arial" w:cs="Arial"/>
              </w:rPr>
            </w:pPr>
          </w:p>
        </w:tc>
        <w:tc>
          <w:tcPr>
            <w:tcW w:w="2268" w:type="dxa"/>
            <w:gridSpan w:val="3"/>
            <w:tcBorders>
              <w:top w:val="nil"/>
              <w:left w:val="nil"/>
              <w:bottom w:val="nil"/>
              <w:right w:val="nil"/>
            </w:tcBorders>
          </w:tcPr>
          <w:p w:rsidR="00561D7C" w:rsidRDefault="00561D7C" w:rsidP="00A67F1E">
            <w:pPr>
              <w:rPr>
                <w:rFonts w:ascii="Arial" w:hAnsi="Arial" w:cs="Arial"/>
              </w:rPr>
            </w:pPr>
            <w:r>
              <w:rPr>
                <w:rFonts w:ascii="Arial" w:hAnsi="Arial" w:cs="Arial"/>
              </w:rPr>
              <w:t>June 23, 2013</w:t>
            </w:r>
          </w:p>
          <w:p w:rsidR="00561D7C" w:rsidRDefault="00561D7C" w:rsidP="00A67F1E">
            <w:pPr>
              <w:rPr>
                <w:rFonts w:ascii="Arial" w:hAnsi="Arial" w:cs="Arial"/>
              </w:rPr>
            </w:pPr>
          </w:p>
        </w:tc>
        <w:tc>
          <w:tcPr>
            <w:tcW w:w="2126" w:type="dxa"/>
            <w:tcBorders>
              <w:top w:val="nil"/>
              <w:left w:val="nil"/>
              <w:bottom w:val="nil"/>
              <w:right w:val="nil"/>
            </w:tcBorders>
          </w:tcPr>
          <w:p w:rsidR="00561D7C" w:rsidRDefault="00561D7C" w:rsidP="00A67F1E">
            <w:pPr>
              <w:rPr>
                <w:rFonts w:ascii="Arial" w:hAnsi="Arial" w:cs="Arial"/>
              </w:rPr>
            </w:pPr>
            <w:r>
              <w:rPr>
                <w:rFonts w:ascii="Arial" w:hAnsi="Arial" w:cs="Arial"/>
              </w:rPr>
              <w:t>Jack Lake Road bog</w:t>
            </w:r>
          </w:p>
          <w:p w:rsidR="00561D7C" w:rsidRDefault="00561D7C" w:rsidP="00A67F1E">
            <w:pPr>
              <w:rPr>
                <w:rFonts w:ascii="Arial" w:hAnsi="Arial" w:cs="Arial"/>
              </w:rPr>
            </w:pPr>
          </w:p>
        </w:tc>
        <w:tc>
          <w:tcPr>
            <w:tcW w:w="2869" w:type="dxa"/>
            <w:tcBorders>
              <w:top w:val="nil"/>
              <w:left w:val="nil"/>
              <w:bottom w:val="nil"/>
              <w:right w:val="nil"/>
            </w:tcBorders>
          </w:tcPr>
          <w:p w:rsidR="00561D7C" w:rsidRDefault="00561D7C" w:rsidP="00A67F1E">
            <w:pPr>
              <w:rPr>
                <w:rFonts w:ascii="Arial" w:hAnsi="Arial" w:cs="Arial"/>
              </w:rPr>
            </w:pPr>
            <w:r>
              <w:rPr>
                <w:rFonts w:ascii="Arial" w:hAnsi="Arial" w:cs="Arial"/>
              </w:rPr>
              <w:t>Donald Sutherland</w:t>
            </w:r>
          </w:p>
        </w:tc>
        <w:tc>
          <w:tcPr>
            <w:tcW w:w="3514" w:type="dxa"/>
            <w:gridSpan w:val="2"/>
            <w:tcBorders>
              <w:top w:val="nil"/>
              <w:left w:val="nil"/>
              <w:bottom w:val="nil"/>
              <w:right w:val="nil"/>
            </w:tcBorders>
          </w:tcPr>
          <w:p w:rsidR="00561D7C" w:rsidRPr="00E31506" w:rsidRDefault="00561D7C" w:rsidP="00E31506">
            <w:pPr>
              <w:pStyle w:val="ListParagraph"/>
              <w:numPr>
                <w:ilvl w:val="0"/>
                <w:numId w:val="6"/>
              </w:numPr>
              <w:rPr>
                <w:rFonts w:ascii="Arial" w:hAnsi="Arial" w:cs="Arial"/>
              </w:rPr>
            </w:pPr>
            <w:r>
              <w:rPr>
                <w:rFonts w:ascii="Arial" w:hAnsi="Arial" w:cs="Arial"/>
              </w:rPr>
              <w:t>Three birds observed.</w:t>
            </w:r>
          </w:p>
        </w:tc>
      </w:tr>
      <w:tr w:rsidR="005F6710" w:rsidRPr="008404D1" w:rsidTr="00F20FA8">
        <w:trPr>
          <w:gridAfter w:val="4"/>
          <w:wAfter w:w="944" w:type="dxa"/>
        </w:trPr>
        <w:tc>
          <w:tcPr>
            <w:tcW w:w="2660" w:type="dxa"/>
            <w:tcBorders>
              <w:top w:val="nil"/>
              <w:left w:val="nil"/>
              <w:bottom w:val="nil"/>
              <w:right w:val="nil"/>
            </w:tcBorders>
          </w:tcPr>
          <w:p w:rsidR="005F6710" w:rsidRDefault="005F6710" w:rsidP="00A67F1E">
            <w:pPr>
              <w:rPr>
                <w:rFonts w:ascii="Arial" w:hAnsi="Arial" w:cs="Arial"/>
              </w:rPr>
            </w:pPr>
          </w:p>
        </w:tc>
        <w:tc>
          <w:tcPr>
            <w:tcW w:w="2268" w:type="dxa"/>
            <w:gridSpan w:val="3"/>
            <w:tcBorders>
              <w:top w:val="nil"/>
              <w:left w:val="nil"/>
              <w:bottom w:val="nil"/>
              <w:right w:val="nil"/>
            </w:tcBorders>
          </w:tcPr>
          <w:p w:rsidR="005F6710" w:rsidRDefault="005F6710" w:rsidP="00A67F1E">
            <w:pPr>
              <w:rPr>
                <w:rFonts w:ascii="Arial" w:hAnsi="Arial" w:cs="Arial"/>
              </w:rPr>
            </w:pPr>
            <w:r>
              <w:rPr>
                <w:rFonts w:ascii="Arial" w:hAnsi="Arial" w:cs="Arial"/>
              </w:rPr>
              <w:t>May 20, 2019</w:t>
            </w:r>
          </w:p>
        </w:tc>
        <w:tc>
          <w:tcPr>
            <w:tcW w:w="2126" w:type="dxa"/>
            <w:tcBorders>
              <w:top w:val="nil"/>
              <w:left w:val="nil"/>
              <w:bottom w:val="nil"/>
              <w:right w:val="nil"/>
            </w:tcBorders>
          </w:tcPr>
          <w:p w:rsidR="005F6710" w:rsidRDefault="005F6710" w:rsidP="00A67F1E">
            <w:pPr>
              <w:rPr>
                <w:rFonts w:ascii="Arial" w:hAnsi="Arial" w:cs="Arial"/>
              </w:rPr>
            </w:pPr>
            <w:r>
              <w:rPr>
                <w:rFonts w:ascii="Arial" w:hAnsi="Arial" w:cs="Arial"/>
              </w:rPr>
              <w:t>FR 82 #183</w:t>
            </w:r>
          </w:p>
          <w:p w:rsidR="005F6710" w:rsidRDefault="005F6710" w:rsidP="00A67F1E">
            <w:pPr>
              <w:rPr>
                <w:rFonts w:ascii="Arial" w:hAnsi="Arial" w:cs="Arial"/>
              </w:rPr>
            </w:pPr>
          </w:p>
        </w:tc>
        <w:tc>
          <w:tcPr>
            <w:tcW w:w="2869" w:type="dxa"/>
            <w:tcBorders>
              <w:top w:val="nil"/>
              <w:left w:val="nil"/>
              <w:bottom w:val="nil"/>
              <w:right w:val="nil"/>
            </w:tcBorders>
          </w:tcPr>
          <w:p w:rsidR="005F6710" w:rsidRDefault="005F6710" w:rsidP="00A67F1E">
            <w:pPr>
              <w:rPr>
                <w:rFonts w:ascii="Arial" w:hAnsi="Arial" w:cs="Arial"/>
              </w:rPr>
            </w:pPr>
            <w:r>
              <w:rPr>
                <w:rFonts w:ascii="Arial" w:hAnsi="Arial" w:cs="Arial"/>
              </w:rPr>
              <w:t>Kristy Maguire</w:t>
            </w:r>
          </w:p>
        </w:tc>
        <w:tc>
          <w:tcPr>
            <w:tcW w:w="3514" w:type="dxa"/>
            <w:gridSpan w:val="2"/>
            <w:tcBorders>
              <w:top w:val="nil"/>
              <w:left w:val="nil"/>
              <w:bottom w:val="nil"/>
              <w:right w:val="nil"/>
            </w:tcBorders>
          </w:tcPr>
          <w:p w:rsidR="005F6710" w:rsidRDefault="005F6710" w:rsidP="00E31506">
            <w:pPr>
              <w:pStyle w:val="ListParagraph"/>
              <w:numPr>
                <w:ilvl w:val="0"/>
                <w:numId w:val="6"/>
              </w:numPr>
              <w:rPr>
                <w:rFonts w:ascii="Arial" w:hAnsi="Arial" w:cs="Arial"/>
              </w:rPr>
            </w:pPr>
            <w:r>
              <w:rPr>
                <w:rFonts w:ascii="Arial" w:hAnsi="Arial" w:cs="Arial"/>
              </w:rPr>
              <w:t>Photo taken.</w:t>
            </w:r>
          </w:p>
          <w:p w:rsidR="005F6710" w:rsidRDefault="005F6710" w:rsidP="00E31506">
            <w:pPr>
              <w:pStyle w:val="ListParagraph"/>
              <w:numPr>
                <w:ilvl w:val="0"/>
                <w:numId w:val="6"/>
              </w:numPr>
              <w:rPr>
                <w:rFonts w:ascii="Arial" w:hAnsi="Arial" w:cs="Arial"/>
              </w:rPr>
            </w:pPr>
            <w:r>
              <w:rPr>
                <w:rFonts w:ascii="Arial" w:hAnsi="Arial" w:cs="Arial"/>
              </w:rPr>
              <w:t>Identification by Bob Bowles.</w:t>
            </w:r>
          </w:p>
          <w:p w:rsidR="005F6710" w:rsidRDefault="005F6710" w:rsidP="005F6710">
            <w:pPr>
              <w:pStyle w:val="ListParagraph"/>
              <w:ind w:left="360"/>
              <w:rPr>
                <w:rFonts w:ascii="Arial" w:hAnsi="Arial" w:cs="Arial"/>
              </w:rPr>
            </w:pPr>
          </w:p>
        </w:tc>
      </w:tr>
      <w:tr w:rsidR="00F20FA8" w:rsidRPr="008404D1" w:rsidTr="00F20FA8">
        <w:trPr>
          <w:gridAfter w:val="4"/>
          <w:wAfter w:w="944" w:type="dxa"/>
        </w:trPr>
        <w:tc>
          <w:tcPr>
            <w:tcW w:w="2660" w:type="dxa"/>
            <w:tcBorders>
              <w:top w:val="nil"/>
              <w:left w:val="nil"/>
              <w:bottom w:val="single" w:sz="4" w:space="0" w:color="auto"/>
              <w:right w:val="nil"/>
            </w:tcBorders>
          </w:tcPr>
          <w:p w:rsidR="00F20FA8" w:rsidRDefault="00F20FA8" w:rsidP="00A67F1E">
            <w:pPr>
              <w:rPr>
                <w:rFonts w:ascii="Arial" w:hAnsi="Arial" w:cs="Arial"/>
              </w:rPr>
            </w:pPr>
          </w:p>
        </w:tc>
        <w:tc>
          <w:tcPr>
            <w:tcW w:w="2268" w:type="dxa"/>
            <w:gridSpan w:val="3"/>
            <w:tcBorders>
              <w:top w:val="nil"/>
              <w:left w:val="nil"/>
              <w:bottom w:val="single" w:sz="4" w:space="0" w:color="auto"/>
              <w:right w:val="nil"/>
            </w:tcBorders>
          </w:tcPr>
          <w:p w:rsidR="00F20FA8" w:rsidRDefault="00F20FA8" w:rsidP="00A67F1E">
            <w:pPr>
              <w:rPr>
                <w:rFonts w:ascii="Arial" w:hAnsi="Arial" w:cs="Arial"/>
              </w:rPr>
            </w:pPr>
            <w:r>
              <w:rPr>
                <w:rFonts w:ascii="Arial" w:hAnsi="Arial" w:cs="Arial"/>
              </w:rPr>
              <w:t>Summer, 2019</w:t>
            </w:r>
          </w:p>
        </w:tc>
        <w:tc>
          <w:tcPr>
            <w:tcW w:w="2126" w:type="dxa"/>
            <w:tcBorders>
              <w:top w:val="nil"/>
              <w:left w:val="nil"/>
              <w:bottom w:val="single" w:sz="4" w:space="0" w:color="auto"/>
              <w:right w:val="nil"/>
            </w:tcBorders>
          </w:tcPr>
          <w:p w:rsidR="00F20FA8" w:rsidRDefault="00F20FA8" w:rsidP="00A67F1E">
            <w:pPr>
              <w:rPr>
                <w:rFonts w:ascii="Arial" w:hAnsi="Arial" w:cs="Arial"/>
              </w:rPr>
            </w:pPr>
            <w:r>
              <w:rPr>
                <w:rFonts w:ascii="Arial" w:hAnsi="Arial" w:cs="Arial"/>
              </w:rPr>
              <w:t>Northeast of Redmond Bay</w:t>
            </w:r>
          </w:p>
        </w:tc>
        <w:tc>
          <w:tcPr>
            <w:tcW w:w="2869" w:type="dxa"/>
            <w:tcBorders>
              <w:top w:val="nil"/>
              <w:left w:val="nil"/>
              <w:bottom w:val="single" w:sz="4" w:space="0" w:color="auto"/>
              <w:right w:val="nil"/>
            </w:tcBorders>
          </w:tcPr>
          <w:p w:rsidR="00F20FA8" w:rsidRDefault="00F20FA8" w:rsidP="00A67F1E">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F20FA8" w:rsidRDefault="00F20FA8" w:rsidP="00F20FA8">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A67F1E">
            <w:pPr>
              <w:rPr>
                <w:rFonts w:ascii="Arial" w:hAnsi="Arial" w:cs="Arial"/>
              </w:rPr>
            </w:pPr>
            <w:r>
              <w:rPr>
                <w:rFonts w:ascii="Arial" w:hAnsi="Arial" w:cs="Arial"/>
              </w:rPr>
              <w:t>Northern flicker</w:t>
            </w:r>
          </w:p>
          <w:p w:rsidR="00561D7C" w:rsidRPr="003B7D13" w:rsidRDefault="00561D7C" w:rsidP="00A67F1E">
            <w:pPr>
              <w:rPr>
                <w:rFonts w:ascii="Arial" w:hAnsi="Arial" w:cs="Arial"/>
                <w:i/>
              </w:rPr>
            </w:pPr>
            <w:r>
              <w:rPr>
                <w:rFonts w:ascii="Arial" w:hAnsi="Arial" w:cs="Arial"/>
              </w:rPr>
              <w:t xml:space="preserve">  (</w:t>
            </w:r>
            <w:r w:rsidRPr="003B7D13">
              <w:rPr>
                <w:rFonts w:ascii="Arial" w:hAnsi="Arial" w:cs="Arial"/>
                <w:i/>
              </w:rPr>
              <w:t>Colaptes auratus)</w:t>
            </w:r>
          </w:p>
          <w:p w:rsidR="00561D7C" w:rsidRDefault="00561D7C" w:rsidP="00A67F1E">
            <w:pPr>
              <w:rPr>
                <w:rFonts w:ascii="Arial" w:hAnsi="Arial" w:cs="Arial"/>
              </w:rPr>
            </w:pPr>
          </w:p>
        </w:tc>
        <w:tc>
          <w:tcPr>
            <w:tcW w:w="2268" w:type="dxa"/>
            <w:gridSpan w:val="3"/>
            <w:tcBorders>
              <w:top w:val="single" w:sz="4" w:space="0" w:color="auto"/>
              <w:left w:val="nil"/>
              <w:bottom w:val="nil"/>
              <w:right w:val="nil"/>
            </w:tcBorders>
          </w:tcPr>
          <w:p w:rsidR="00561D7C" w:rsidRDefault="00561D7C" w:rsidP="00A67F1E">
            <w:pPr>
              <w:rPr>
                <w:rFonts w:ascii="Arial" w:hAnsi="Arial" w:cs="Arial"/>
              </w:rPr>
            </w:pPr>
            <w:r>
              <w:rPr>
                <w:rFonts w:ascii="Arial" w:hAnsi="Arial" w:cs="Arial"/>
              </w:rPr>
              <w:t>Historical</w:t>
            </w:r>
          </w:p>
        </w:tc>
        <w:tc>
          <w:tcPr>
            <w:tcW w:w="2126" w:type="dxa"/>
            <w:tcBorders>
              <w:top w:val="single" w:sz="4" w:space="0" w:color="auto"/>
              <w:left w:val="nil"/>
              <w:bottom w:val="nil"/>
              <w:right w:val="nil"/>
            </w:tcBorders>
          </w:tcPr>
          <w:p w:rsidR="00561D7C" w:rsidRDefault="00561D7C" w:rsidP="00A67F1E">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rsidP="00A67F1E">
            <w:pPr>
              <w:rPr>
                <w:rFonts w:ascii="Arial" w:hAnsi="Arial" w:cs="Arial"/>
              </w:rPr>
            </w:pPr>
            <w:r>
              <w:rPr>
                <w:rFonts w:ascii="Arial" w:hAnsi="Arial" w:cs="Arial"/>
              </w:rPr>
              <w:t xml:space="preserve">Peterson (1947), </w:t>
            </w:r>
          </w:p>
          <w:p w:rsidR="00561D7C" w:rsidRDefault="00561D7C" w:rsidP="009050A2">
            <w:pPr>
              <w:rPr>
                <w:rFonts w:ascii="Arial" w:hAnsi="Arial" w:cs="Arial"/>
              </w:rPr>
            </w:pPr>
            <w:r>
              <w:rPr>
                <w:rFonts w:ascii="Arial" w:hAnsi="Arial" w:cs="Arial"/>
              </w:rPr>
              <w:t>JLA (2009, 2010), Ontario Breeding Bird Atlas</w:t>
            </w:r>
          </w:p>
          <w:p w:rsidR="00561D7C" w:rsidRDefault="00561D7C" w:rsidP="009050A2">
            <w:pPr>
              <w:rPr>
                <w:rFonts w:ascii="Arial" w:hAnsi="Arial" w:cs="Arial"/>
              </w:rPr>
            </w:pPr>
          </w:p>
        </w:tc>
        <w:tc>
          <w:tcPr>
            <w:tcW w:w="3514" w:type="dxa"/>
            <w:gridSpan w:val="2"/>
            <w:tcBorders>
              <w:top w:val="single" w:sz="4" w:space="0" w:color="auto"/>
              <w:left w:val="nil"/>
              <w:bottom w:val="nil"/>
              <w:right w:val="nil"/>
            </w:tcBorders>
          </w:tcPr>
          <w:p w:rsidR="00561D7C" w:rsidRDefault="00561D7C" w:rsidP="003B7D13">
            <w:pPr>
              <w:jc w:val="center"/>
              <w:rPr>
                <w:rFonts w:ascii="Arial" w:hAnsi="Arial" w:cs="Arial"/>
              </w:rPr>
            </w:pPr>
            <w:r>
              <w:rPr>
                <w:rFonts w:ascii="Arial" w:hAnsi="Arial" w:cs="Arial"/>
              </w:rPr>
              <w:t>-</w:t>
            </w:r>
          </w:p>
        </w:tc>
      </w:tr>
      <w:tr w:rsidR="000D5F7C" w:rsidRPr="008404D1" w:rsidTr="00D31EA7">
        <w:trPr>
          <w:gridAfter w:val="4"/>
          <w:wAfter w:w="944" w:type="dxa"/>
        </w:trPr>
        <w:tc>
          <w:tcPr>
            <w:tcW w:w="2660" w:type="dxa"/>
            <w:tcBorders>
              <w:top w:val="nil"/>
              <w:left w:val="nil"/>
              <w:bottom w:val="nil"/>
              <w:right w:val="nil"/>
            </w:tcBorders>
          </w:tcPr>
          <w:p w:rsidR="000D5F7C" w:rsidRDefault="000D5F7C" w:rsidP="00A67F1E">
            <w:pPr>
              <w:rPr>
                <w:rFonts w:ascii="Arial" w:hAnsi="Arial" w:cs="Arial"/>
              </w:rPr>
            </w:pPr>
          </w:p>
        </w:tc>
        <w:tc>
          <w:tcPr>
            <w:tcW w:w="2268" w:type="dxa"/>
            <w:gridSpan w:val="3"/>
            <w:tcBorders>
              <w:top w:val="nil"/>
              <w:left w:val="nil"/>
              <w:bottom w:val="nil"/>
              <w:right w:val="nil"/>
            </w:tcBorders>
          </w:tcPr>
          <w:p w:rsidR="000D5F7C" w:rsidRDefault="000D5F7C" w:rsidP="00A67F1E">
            <w:pPr>
              <w:rPr>
                <w:rFonts w:ascii="Arial" w:hAnsi="Arial" w:cs="Arial"/>
              </w:rPr>
            </w:pPr>
            <w:r>
              <w:rPr>
                <w:rFonts w:ascii="Arial" w:hAnsi="Arial" w:cs="Arial"/>
              </w:rPr>
              <w:t>1981-1985</w:t>
            </w:r>
          </w:p>
          <w:p w:rsidR="000D5F7C" w:rsidRDefault="000D5F7C" w:rsidP="00A67F1E">
            <w:pPr>
              <w:rPr>
                <w:rFonts w:ascii="Arial" w:hAnsi="Arial" w:cs="Arial"/>
              </w:rPr>
            </w:pPr>
          </w:p>
        </w:tc>
        <w:tc>
          <w:tcPr>
            <w:tcW w:w="2126" w:type="dxa"/>
            <w:tcBorders>
              <w:top w:val="nil"/>
              <w:left w:val="nil"/>
              <w:bottom w:val="nil"/>
              <w:right w:val="nil"/>
            </w:tcBorders>
          </w:tcPr>
          <w:p w:rsidR="000D5F7C" w:rsidRDefault="000D5F7C" w:rsidP="00A67F1E">
            <w:pPr>
              <w:rPr>
                <w:rFonts w:ascii="Arial" w:hAnsi="Arial" w:cs="Arial"/>
              </w:rPr>
            </w:pPr>
            <w:r>
              <w:rPr>
                <w:rFonts w:ascii="Arial" w:hAnsi="Arial" w:cs="Arial"/>
              </w:rPr>
              <w:t>Square #17QK35</w:t>
            </w:r>
          </w:p>
        </w:tc>
        <w:tc>
          <w:tcPr>
            <w:tcW w:w="2869" w:type="dxa"/>
            <w:tcBorders>
              <w:top w:val="nil"/>
              <w:left w:val="nil"/>
              <w:bottom w:val="nil"/>
              <w:right w:val="nil"/>
            </w:tcBorders>
          </w:tcPr>
          <w:p w:rsidR="000D5F7C" w:rsidRDefault="000D5F7C" w:rsidP="00A67F1E">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0D5F7C" w:rsidRDefault="000D5F7C" w:rsidP="00E31506">
            <w:pPr>
              <w:pStyle w:val="ListParagraph"/>
              <w:numPr>
                <w:ilvl w:val="0"/>
                <w:numId w:val="6"/>
              </w:numPr>
              <w:rPr>
                <w:rFonts w:ascii="Arial" w:hAnsi="Arial" w:cs="Arial"/>
              </w:rPr>
            </w:pPr>
            <w:r>
              <w:rPr>
                <w:rFonts w:ascii="Arial" w:hAnsi="Arial" w:cs="Arial"/>
              </w:rPr>
              <w:t>Adults observed leaving/entering potential nest site.</w:t>
            </w:r>
          </w:p>
          <w:p w:rsidR="000D5F7C" w:rsidRDefault="000D5F7C" w:rsidP="000D5F7C">
            <w:pPr>
              <w:pStyle w:val="ListParagraph"/>
              <w:ind w:left="360"/>
              <w:rPr>
                <w:rFonts w:ascii="Arial" w:hAnsi="Arial" w:cs="Arial"/>
              </w:rPr>
            </w:pPr>
          </w:p>
        </w:tc>
      </w:tr>
      <w:tr w:rsidR="000D5F7C" w:rsidRPr="008404D1" w:rsidTr="00D31EA7">
        <w:trPr>
          <w:gridAfter w:val="4"/>
          <w:wAfter w:w="944" w:type="dxa"/>
        </w:trPr>
        <w:tc>
          <w:tcPr>
            <w:tcW w:w="2660" w:type="dxa"/>
            <w:tcBorders>
              <w:top w:val="nil"/>
              <w:left w:val="nil"/>
              <w:bottom w:val="nil"/>
              <w:right w:val="nil"/>
            </w:tcBorders>
          </w:tcPr>
          <w:p w:rsidR="000D5F7C" w:rsidRDefault="000D5F7C" w:rsidP="00A67F1E">
            <w:pPr>
              <w:rPr>
                <w:rFonts w:ascii="Arial" w:hAnsi="Arial" w:cs="Arial"/>
              </w:rPr>
            </w:pPr>
          </w:p>
        </w:tc>
        <w:tc>
          <w:tcPr>
            <w:tcW w:w="2268" w:type="dxa"/>
            <w:gridSpan w:val="3"/>
            <w:tcBorders>
              <w:top w:val="nil"/>
              <w:left w:val="nil"/>
              <w:bottom w:val="nil"/>
              <w:right w:val="nil"/>
            </w:tcBorders>
          </w:tcPr>
          <w:p w:rsidR="000D5F7C" w:rsidRDefault="000D5F7C" w:rsidP="00A67F1E">
            <w:pPr>
              <w:rPr>
                <w:rFonts w:ascii="Arial" w:hAnsi="Arial" w:cs="Arial"/>
              </w:rPr>
            </w:pPr>
            <w:r>
              <w:rPr>
                <w:rFonts w:ascii="Arial" w:hAnsi="Arial" w:cs="Arial"/>
              </w:rPr>
              <w:t>2001-2005</w:t>
            </w:r>
          </w:p>
          <w:p w:rsidR="000D5F7C" w:rsidRDefault="000D5F7C" w:rsidP="00A67F1E">
            <w:pPr>
              <w:rPr>
                <w:rFonts w:ascii="Arial" w:hAnsi="Arial" w:cs="Arial"/>
              </w:rPr>
            </w:pPr>
          </w:p>
        </w:tc>
        <w:tc>
          <w:tcPr>
            <w:tcW w:w="2126" w:type="dxa"/>
            <w:tcBorders>
              <w:top w:val="nil"/>
              <w:left w:val="nil"/>
              <w:bottom w:val="nil"/>
              <w:right w:val="nil"/>
            </w:tcBorders>
          </w:tcPr>
          <w:p w:rsidR="000D5F7C" w:rsidRDefault="000D5F7C" w:rsidP="00A67F1E">
            <w:pPr>
              <w:rPr>
                <w:rFonts w:ascii="Arial" w:hAnsi="Arial" w:cs="Arial"/>
              </w:rPr>
            </w:pPr>
            <w:r>
              <w:rPr>
                <w:rFonts w:ascii="Arial" w:hAnsi="Arial" w:cs="Arial"/>
              </w:rPr>
              <w:t>Square #17QK35</w:t>
            </w:r>
          </w:p>
        </w:tc>
        <w:tc>
          <w:tcPr>
            <w:tcW w:w="2869" w:type="dxa"/>
            <w:tcBorders>
              <w:top w:val="nil"/>
              <w:left w:val="nil"/>
              <w:bottom w:val="nil"/>
              <w:right w:val="nil"/>
            </w:tcBorders>
          </w:tcPr>
          <w:p w:rsidR="000D5F7C" w:rsidRDefault="000D5F7C" w:rsidP="00A67F1E">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0D5F7C" w:rsidRDefault="000D5F7C" w:rsidP="00E31506">
            <w:pPr>
              <w:pStyle w:val="ListParagraph"/>
              <w:numPr>
                <w:ilvl w:val="0"/>
                <w:numId w:val="6"/>
              </w:numPr>
              <w:rPr>
                <w:rFonts w:ascii="Arial" w:hAnsi="Arial" w:cs="Arial"/>
              </w:rPr>
            </w:pPr>
            <w:r>
              <w:rPr>
                <w:rFonts w:ascii="Arial" w:hAnsi="Arial" w:cs="Arial"/>
              </w:rPr>
              <w:t>Recently fledged young observed.</w:t>
            </w:r>
          </w:p>
          <w:p w:rsidR="000D5F7C" w:rsidRDefault="000D5F7C" w:rsidP="000D5F7C">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A67F1E">
            <w:pPr>
              <w:rPr>
                <w:rFonts w:ascii="Arial" w:hAnsi="Arial" w:cs="Arial"/>
              </w:rPr>
            </w:pPr>
          </w:p>
        </w:tc>
        <w:tc>
          <w:tcPr>
            <w:tcW w:w="2268" w:type="dxa"/>
            <w:gridSpan w:val="3"/>
            <w:tcBorders>
              <w:top w:val="nil"/>
              <w:left w:val="nil"/>
              <w:bottom w:val="nil"/>
              <w:right w:val="nil"/>
            </w:tcBorders>
          </w:tcPr>
          <w:p w:rsidR="00561D7C" w:rsidRDefault="00561D7C" w:rsidP="00A67F1E">
            <w:pPr>
              <w:rPr>
                <w:rFonts w:ascii="Arial" w:hAnsi="Arial" w:cs="Arial"/>
              </w:rPr>
            </w:pPr>
            <w:r>
              <w:rPr>
                <w:rFonts w:ascii="Arial" w:hAnsi="Arial" w:cs="Arial"/>
              </w:rPr>
              <w:t>June 23, 2013</w:t>
            </w:r>
          </w:p>
        </w:tc>
        <w:tc>
          <w:tcPr>
            <w:tcW w:w="2126" w:type="dxa"/>
            <w:tcBorders>
              <w:top w:val="nil"/>
              <w:left w:val="nil"/>
              <w:bottom w:val="nil"/>
              <w:right w:val="nil"/>
            </w:tcBorders>
          </w:tcPr>
          <w:p w:rsidR="00561D7C" w:rsidRDefault="00561D7C" w:rsidP="00A67F1E">
            <w:pPr>
              <w:rPr>
                <w:rFonts w:ascii="Arial" w:hAnsi="Arial" w:cs="Arial"/>
              </w:rPr>
            </w:pPr>
            <w:r>
              <w:rPr>
                <w:rFonts w:ascii="Arial" w:hAnsi="Arial" w:cs="Arial"/>
              </w:rPr>
              <w:t>Jack Lake Road bog</w:t>
            </w:r>
          </w:p>
          <w:p w:rsidR="00561D7C" w:rsidRDefault="00561D7C" w:rsidP="00A67F1E">
            <w:pPr>
              <w:rPr>
                <w:rFonts w:ascii="Arial" w:hAnsi="Arial" w:cs="Arial"/>
              </w:rPr>
            </w:pPr>
          </w:p>
        </w:tc>
        <w:tc>
          <w:tcPr>
            <w:tcW w:w="2869" w:type="dxa"/>
            <w:tcBorders>
              <w:top w:val="nil"/>
              <w:left w:val="nil"/>
              <w:bottom w:val="nil"/>
              <w:right w:val="nil"/>
            </w:tcBorders>
          </w:tcPr>
          <w:p w:rsidR="00561D7C" w:rsidRDefault="00561D7C" w:rsidP="00A67F1E">
            <w:pPr>
              <w:rPr>
                <w:rFonts w:ascii="Arial" w:hAnsi="Arial" w:cs="Arial"/>
              </w:rPr>
            </w:pPr>
            <w:r>
              <w:rPr>
                <w:rFonts w:ascii="Arial" w:hAnsi="Arial" w:cs="Arial"/>
              </w:rPr>
              <w:lastRenderedPageBreak/>
              <w:t>Donald Sutherland</w:t>
            </w:r>
          </w:p>
        </w:tc>
        <w:tc>
          <w:tcPr>
            <w:tcW w:w="3514" w:type="dxa"/>
            <w:gridSpan w:val="2"/>
            <w:tcBorders>
              <w:top w:val="nil"/>
              <w:left w:val="nil"/>
              <w:bottom w:val="nil"/>
              <w:right w:val="nil"/>
            </w:tcBorders>
          </w:tcPr>
          <w:p w:rsidR="00561D7C" w:rsidRPr="00E31506" w:rsidRDefault="00561D7C" w:rsidP="00E31506">
            <w:pPr>
              <w:pStyle w:val="ListParagraph"/>
              <w:numPr>
                <w:ilvl w:val="0"/>
                <w:numId w:val="6"/>
              </w:numPr>
              <w:rPr>
                <w:rFonts w:ascii="Arial" w:hAnsi="Arial" w:cs="Arial"/>
              </w:rPr>
            </w:pPr>
            <w:r>
              <w:rPr>
                <w:rFonts w:ascii="Arial" w:hAnsi="Arial" w:cs="Arial"/>
              </w:rPr>
              <w:t>Two birds observed.</w:t>
            </w:r>
          </w:p>
        </w:tc>
      </w:tr>
      <w:tr w:rsidR="003B3F4E" w:rsidRPr="008404D1" w:rsidTr="00D31EA7">
        <w:trPr>
          <w:gridAfter w:val="4"/>
          <w:wAfter w:w="944" w:type="dxa"/>
        </w:trPr>
        <w:tc>
          <w:tcPr>
            <w:tcW w:w="2660" w:type="dxa"/>
            <w:tcBorders>
              <w:top w:val="nil"/>
              <w:left w:val="nil"/>
              <w:bottom w:val="nil"/>
              <w:right w:val="nil"/>
            </w:tcBorders>
          </w:tcPr>
          <w:p w:rsidR="003B3F4E" w:rsidRDefault="003B3F4E" w:rsidP="00A67F1E">
            <w:pPr>
              <w:rPr>
                <w:rFonts w:ascii="Arial" w:hAnsi="Arial" w:cs="Arial"/>
              </w:rPr>
            </w:pPr>
          </w:p>
        </w:tc>
        <w:tc>
          <w:tcPr>
            <w:tcW w:w="2268" w:type="dxa"/>
            <w:gridSpan w:val="3"/>
            <w:tcBorders>
              <w:top w:val="nil"/>
              <w:left w:val="nil"/>
              <w:bottom w:val="nil"/>
              <w:right w:val="nil"/>
            </w:tcBorders>
          </w:tcPr>
          <w:p w:rsidR="003B3F4E" w:rsidRDefault="003B3F4E" w:rsidP="00A67F1E">
            <w:pPr>
              <w:rPr>
                <w:rFonts w:ascii="Arial" w:hAnsi="Arial" w:cs="Arial"/>
              </w:rPr>
            </w:pPr>
            <w:r>
              <w:rPr>
                <w:rFonts w:ascii="Arial" w:hAnsi="Arial" w:cs="Arial"/>
              </w:rPr>
              <w:t>July 15, 2017</w:t>
            </w:r>
          </w:p>
          <w:p w:rsidR="003B3F4E" w:rsidRDefault="003B3F4E" w:rsidP="00A67F1E">
            <w:pPr>
              <w:rPr>
                <w:rFonts w:ascii="Arial" w:hAnsi="Arial" w:cs="Arial"/>
              </w:rPr>
            </w:pPr>
          </w:p>
        </w:tc>
        <w:tc>
          <w:tcPr>
            <w:tcW w:w="2126" w:type="dxa"/>
            <w:tcBorders>
              <w:top w:val="nil"/>
              <w:left w:val="nil"/>
              <w:bottom w:val="nil"/>
              <w:right w:val="nil"/>
            </w:tcBorders>
          </w:tcPr>
          <w:p w:rsidR="003B3F4E" w:rsidRDefault="003B3F4E" w:rsidP="00A67F1E">
            <w:pPr>
              <w:rPr>
                <w:rFonts w:ascii="Arial" w:hAnsi="Arial" w:cs="Arial"/>
              </w:rPr>
            </w:pPr>
            <w:r>
              <w:rPr>
                <w:rFonts w:ascii="Arial" w:hAnsi="Arial" w:cs="Arial"/>
              </w:rPr>
              <w:t>McCoy Road</w:t>
            </w:r>
          </w:p>
        </w:tc>
        <w:tc>
          <w:tcPr>
            <w:tcW w:w="2869" w:type="dxa"/>
            <w:tcBorders>
              <w:top w:val="nil"/>
              <w:left w:val="nil"/>
              <w:bottom w:val="nil"/>
              <w:right w:val="nil"/>
            </w:tcBorders>
          </w:tcPr>
          <w:p w:rsidR="003B3F4E" w:rsidRDefault="003B3F4E" w:rsidP="00A67F1E">
            <w:pPr>
              <w:rPr>
                <w:rFonts w:ascii="Arial" w:hAnsi="Arial" w:cs="Arial"/>
              </w:rPr>
            </w:pPr>
            <w:r>
              <w:rPr>
                <w:rFonts w:ascii="Arial" w:hAnsi="Arial" w:cs="Arial"/>
              </w:rPr>
              <w:t>Matthew Tobey</w:t>
            </w:r>
          </w:p>
        </w:tc>
        <w:tc>
          <w:tcPr>
            <w:tcW w:w="3514" w:type="dxa"/>
            <w:gridSpan w:val="2"/>
            <w:tcBorders>
              <w:top w:val="nil"/>
              <w:left w:val="nil"/>
              <w:bottom w:val="nil"/>
              <w:right w:val="nil"/>
            </w:tcBorders>
          </w:tcPr>
          <w:p w:rsidR="003B3F4E" w:rsidRDefault="003B3F4E" w:rsidP="003B7D13">
            <w:pPr>
              <w:jc w:val="center"/>
              <w:rPr>
                <w:rFonts w:ascii="Arial" w:hAnsi="Arial" w:cs="Arial"/>
              </w:rPr>
            </w:pPr>
            <w:r>
              <w:rPr>
                <w:rFonts w:ascii="Arial" w:hAnsi="Arial" w:cs="Arial"/>
              </w:rPr>
              <w:t>-</w:t>
            </w:r>
          </w:p>
        </w:tc>
      </w:tr>
      <w:tr w:rsidR="008B2B87" w:rsidRPr="008404D1" w:rsidTr="00D31EA7">
        <w:trPr>
          <w:gridAfter w:val="4"/>
          <w:wAfter w:w="944" w:type="dxa"/>
        </w:trPr>
        <w:tc>
          <w:tcPr>
            <w:tcW w:w="2660" w:type="dxa"/>
            <w:tcBorders>
              <w:top w:val="nil"/>
              <w:left w:val="nil"/>
              <w:bottom w:val="nil"/>
              <w:right w:val="nil"/>
            </w:tcBorders>
          </w:tcPr>
          <w:p w:rsidR="008B2B87" w:rsidRDefault="008B2B87" w:rsidP="00A67F1E">
            <w:pPr>
              <w:rPr>
                <w:rFonts w:ascii="Arial" w:hAnsi="Arial" w:cs="Arial"/>
              </w:rPr>
            </w:pPr>
          </w:p>
        </w:tc>
        <w:tc>
          <w:tcPr>
            <w:tcW w:w="2268" w:type="dxa"/>
            <w:gridSpan w:val="3"/>
            <w:tcBorders>
              <w:top w:val="nil"/>
              <w:left w:val="nil"/>
              <w:bottom w:val="nil"/>
              <w:right w:val="nil"/>
            </w:tcBorders>
          </w:tcPr>
          <w:p w:rsidR="008B2B87" w:rsidRDefault="008B2B87" w:rsidP="00A67F1E">
            <w:pPr>
              <w:rPr>
                <w:rFonts w:ascii="Arial" w:hAnsi="Arial" w:cs="Arial"/>
              </w:rPr>
            </w:pPr>
            <w:r>
              <w:rPr>
                <w:rFonts w:ascii="Arial" w:hAnsi="Arial" w:cs="Arial"/>
              </w:rPr>
              <w:t>May, 2019</w:t>
            </w:r>
          </w:p>
        </w:tc>
        <w:tc>
          <w:tcPr>
            <w:tcW w:w="2126" w:type="dxa"/>
            <w:tcBorders>
              <w:top w:val="nil"/>
              <w:left w:val="nil"/>
              <w:bottom w:val="nil"/>
              <w:right w:val="nil"/>
            </w:tcBorders>
          </w:tcPr>
          <w:p w:rsidR="008B2B87" w:rsidRDefault="008B2B87" w:rsidP="00A67F1E">
            <w:pPr>
              <w:rPr>
                <w:rFonts w:ascii="Arial" w:hAnsi="Arial" w:cs="Arial"/>
              </w:rPr>
            </w:pPr>
            <w:r>
              <w:rPr>
                <w:rFonts w:ascii="Arial" w:hAnsi="Arial" w:cs="Arial"/>
              </w:rPr>
              <w:t>Sharpe’s Bay (northwest end)</w:t>
            </w:r>
          </w:p>
          <w:p w:rsidR="008B2B87" w:rsidRDefault="008B2B87" w:rsidP="00A67F1E">
            <w:pPr>
              <w:rPr>
                <w:rFonts w:ascii="Arial" w:hAnsi="Arial" w:cs="Arial"/>
              </w:rPr>
            </w:pPr>
          </w:p>
        </w:tc>
        <w:tc>
          <w:tcPr>
            <w:tcW w:w="2869" w:type="dxa"/>
            <w:tcBorders>
              <w:top w:val="nil"/>
              <w:left w:val="nil"/>
              <w:bottom w:val="nil"/>
              <w:right w:val="nil"/>
            </w:tcBorders>
          </w:tcPr>
          <w:p w:rsidR="008B2B87" w:rsidRDefault="008B2B87" w:rsidP="00A67F1E">
            <w:pPr>
              <w:rPr>
                <w:rFonts w:ascii="Arial" w:hAnsi="Arial" w:cs="Arial"/>
              </w:rPr>
            </w:pPr>
            <w:r>
              <w:rPr>
                <w:rFonts w:ascii="Arial" w:hAnsi="Arial" w:cs="Arial"/>
              </w:rPr>
              <w:t>Ryan Klauke</w:t>
            </w:r>
          </w:p>
        </w:tc>
        <w:tc>
          <w:tcPr>
            <w:tcW w:w="3514" w:type="dxa"/>
            <w:gridSpan w:val="2"/>
            <w:tcBorders>
              <w:top w:val="nil"/>
              <w:left w:val="nil"/>
              <w:bottom w:val="nil"/>
              <w:right w:val="nil"/>
            </w:tcBorders>
          </w:tcPr>
          <w:p w:rsidR="008B2B87" w:rsidRDefault="008B2B87" w:rsidP="003B7D13">
            <w:pPr>
              <w:jc w:val="center"/>
              <w:rPr>
                <w:rFonts w:ascii="Arial" w:hAnsi="Arial" w:cs="Arial"/>
              </w:rPr>
            </w:pPr>
            <w:r>
              <w:rPr>
                <w:rFonts w:ascii="Arial" w:hAnsi="Arial" w:cs="Arial"/>
              </w:rPr>
              <w:t>-</w:t>
            </w:r>
          </w:p>
        </w:tc>
      </w:tr>
      <w:tr w:rsidR="002559C6" w:rsidRPr="008404D1" w:rsidTr="00D31EA7">
        <w:trPr>
          <w:gridAfter w:val="4"/>
          <w:wAfter w:w="944" w:type="dxa"/>
        </w:trPr>
        <w:tc>
          <w:tcPr>
            <w:tcW w:w="2660" w:type="dxa"/>
            <w:tcBorders>
              <w:top w:val="nil"/>
              <w:left w:val="nil"/>
              <w:bottom w:val="nil"/>
              <w:right w:val="nil"/>
            </w:tcBorders>
          </w:tcPr>
          <w:p w:rsidR="002559C6" w:rsidRDefault="002559C6" w:rsidP="00A67F1E">
            <w:pPr>
              <w:rPr>
                <w:rFonts w:ascii="Arial" w:hAnsi="Arial" w:cs="Arial"/>
              </w:rPr>
            </w:pPr>
          </w:p>
        </w:tc>
        <w:tc>
          <w:tcPr>
            <w:tcW w:w="2268" w:type="dxa"/>
            <w:gridSpan w:val="3"/>
            <w:tcBorders>
              <w:top w:val="nil"/>
              <w:left w:val="nil"/>
              <w:bottom w:val="nil"/>
              <w:right w:val="nil"/>
            </w:tcBorders>
          </w:tcPr>
          <w:p w:rsidR="002559C6" w:rsidRDefault="002559C6" w:rsidP="00A67F1E">
            <w:pPr>
              <w:rPr>
                <w:rFonts w:ascii="Arial" w:hAnsi="Arial" w:cs="Arial"/>
              </w:rPr>
            </w:pPr>
            <w:r>
              <w:rPr>
                <w:rFonts w:ascii="Arial" w:hAnsi="Arial" w:cs="Arial"/>
              </w:rPr>
              <w:t>Summer, 2019</w:t>
            </w:r>
          </w:p>
        </w:tc>
        <w:tc>
          <w:tcPr>
            <w:tcW w:w="2126" w:type="dxa"/>
            <w:tcBorders>
              <w:top w:val="nil"/>
              <w:left w:val="nil"/>
              <w:bottom w:val="nil"/>
              <w:right w:val="nil"/>
            </w:tcBorders>
          </w:tcPr>
          <w:p w:rsidR="002559C6" w:rsidRDefault="002559C6" w:rsidP="00A67F1E">
            <w:pPr>
              <w:rPr>
                <w:rFonts w:ascii="Arial" w:hAnsi="Arial" w:cs="Arial"/>
              </w:rPr>
            </w:pPr>
            <w:r>
              <w:rPr>
                <w:rFonts w:ascii="Arial" w:hAnsi="Arial" w:cs="Arial"/>
              </w:rPr>
              <w:t>Northeast of Redmond Bay</w:t>
            </w:r>
          </w:p>
          <w:p w:rsidR="002559C6" w:rsidRDefault="002559C6" w:rsidP="00A67F1E">
            <w:pPr>
              <w:rPr>
                <w:rFonts w:ascii="Arial" w:hAnsi="Arial" w:cs="Arial"/>
              </w:rPr>
            </w:pPr>
          </w:p>
        </w:tc>
        <w:tc>
          <w:tcPr>
            <w:tcW w:w="2869" w:type="dxa"/>
            <w:tcBorders>
              <w:top w:val="nil"/>
              <w:left w:val="nil"/>
              <w:bottom w:val="nil"/>
              <w:right w:val="nil"/>
            </w:tcBorders>
          </w:tcPr>
          <w:p w:rsidR="002559C6" w:rsidRDefault="002559C6" w:rsidP="00A67F1E">
            <w:pPr>
              <w:rPr>
                <w:rFonts w:ascii="Arial" w:hAnsi="Arial" w:cs="Arial"/>
              </w:rPr>
            </w:pPr>
            <w:r>
              <w:rPr>
                <w:rFonts w:ascii="Arial" w:hAnsi="Arial" w:cs="Arial"/>
              </w:rPr>
              <w:t>Heaven (2019)</w:t>
            </w:r>
          </w:p>
        </w:tc>
        <w:tc>
          <w:tcPr>
            <w:tcW w:w="3514" w:type="dxa"/>
            <w:gridSpan w:val="2"/>
            <w:tcBorders>
              <w:top w:val="nil"/>
              <w:left w:val="nil"/>
              <w:bottom w:val="nil"/>
              <w:right w:val="nil"/>
            </w:tcBorders>
          </w:tcPr>
          <w:p w:rsidR="002559C6" w:rsidRDefault="002559C6" w:rsidP="003B7D13">
            <w:pPr>
              <w:jc w:val="center"/>
              <w:rPr>
                <w:rFonts w:ascii="Arial" w:hAnsi="Arial" w:cs="Arial"/>
              </w:rPr>
            </w:pPr>
            <w:r>
              <w:rPr>
                <w:rFonts w:ascii="Arial" w:hAnsi="Arial" w:cs="Arial"/>
              </w:rPr>
              <w:t>-</w:t>
            </w: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rsidP="00A67F1E">
            <w:pPr>
              <w:rPr>
                <w:rFonts w:ascii="Arial" w:hAnsi="Arial" w:cs="Arial"/>
              </w:rPr>
            </w:pPr>
          </w:p>
        </w:tc>
        <w:tc>
          <w:tcPr>
            <w:tcW w:w="2268" w:type="dxa"/>
            <w:gridSpan w:val="3"/>
            <w:tcBorders>
              <w:top w:val="nil"/>
              <w:left w:val="nil"/>
              <w:bottom w:val="single" w:sz="4" w:space="0" w:color="auto"/>
              <w:right w:val="nil"/>
            </w:tcBorders>
          </w:tcPr>
          <w:p w:rsidR="00561D7C" w:rsidRDefault="00561D7C" w:rsidP="00A67F1E">
            <w:pPr>
              <w:rPr>
                <w:rFonts w:ascii="Arial" w:hAnsi="Arial" w:cs="Arial"/>
              </w:rPr>
            </w:pPr>
            <w:r>
              <w:rPr>
                <w:rFonts w:ascii="Arial" w:hAnsi="Arial" w:cs="Arial"/>
              </w:rPr>
              <w:t>Not recorded</w:t>
            </w:r>
          </w:p>
          <w:p w:rsidR="00561D7C" w:rsidRDefault="00561D7C" w:rsidP="00A67F1E">
            <w:pPr>
              <w:rPr>
                <w:rFonts w:ascii="Arial" w:hAnsi="Arial" w:cs="Arial"/>
              </w:rPr>
            </w:pPr>
          </w:p>
        </w:tc>
        <w:tc>
          <w:tcPr>
            <w:tcW w:w="2126" w:type="dxa"/>
            <w:tcBorders>
              <w:top w:val="nil"/>
              <w:left w:val="nil"/>
              <w:bottom w:val="single" w:sz="4" w:space="0" w:color="auto"/>
              <w:right w:val="nil"/>
            </w:tcBorders>
          </w:tcPr>
          <w:p w:rsidR="00561D7C" w:rsidRDefault="00561D7C" w:rsidP="00A67F1E">
            <w:pPr>
              <w:rPr>
                <w:rFonts w:ascii="Arial" w:hAnsi="Arial" w:cs="Arial"/>
              </w:rPr>
            </w:pPr>
            <w:r>
              <w:rPr>
                <w:rFonts w:ascii="Arial" w:hAnsi="Arial" w:cs="Arial"/>
              </w:rPr>
              <w:t>East Bay (Kodak Island)</w:t>
            </w:r>
          </w:p>
          <w:p w:rsidR="00561D7C" w:rsidRDefault="00561D7C" w:rsidP="00A67F1E">
            <w:pPr>
              <w:rPr>
                <w:rFonts w:ascii="Arial" w:hAnsi="Arial" w:cs="Arial"/>
              </w:rPr>
            </w:pPr>
          </w:p>
        </w:tc>
        <w:tc>
          <w:tcPr>
            <w:tcW w:w="2869" w:type="dxa"/>
            <w:tcBorders>
              <w:top w:val="nil"/>
              <w:left w:val="nil"/>
              <w:bottom w:val="single" w:sz="4" w:space="0" w:color="auto"/>
              <w:right w:val="nil"/>
            </w:tcBorders>
          </w:tcPr>
          <w:p w:rsidR="00561D7C" w:rsidRDefault="00561D7C" w:rsidP="00A67F1E">
            <w:pPr>
              <w:rPr>
                <w:rFonts w:ascii="Arial" w:hAnsi="Arial" w:cs="Arial"/>
              </w:rPr>
            </w:pPr>
            <w:r>
              <w:rPr>
                <w:rFonts w:ascii="Arial" w:hAnsi="Arial" w:cs="Arial"/>
              </w:rPr>
              <w:t>Hugh Spence</w:t>
            </w:r>
          </w:p>
        </w:tc>
        <w:tc>
          <w:tcPr>
            <w:tcW w:w="3514" w:type="dxa"/>
            <w:gridSpan w:val="2"/>
            <w:tcBorders>
              <w:top w:val="nil"/>
              <w:left w:val="nil"/>
              <w:bottom w:val="single" w:sz="4" w:space="0" w:color="auto"/>
              <w:right w:val="nil"/>
            </w:tcBorders>
          </w:tcPr>
          <w:p w:rsidR="00561D7C" w:rsidRDefault="00561D7C" w:rsidP="003B7D13">
            <w:pPr>
              <w:jc w:val="center"/>
              <w:rPr>
                <w:rFonts w:ascii="Arial" w:hAnsi="Arial" w:cs="Arial"/>
              </w:rPr>
            </w:pPr>
            <w:r>
              <w:rPr>
                <w:rFonts w:ascii="Arial" w:hAnsi="Arial" w:cs="Arial"/>
              </w:rPr>
              <w:t>-</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8E6C24">
            <w:pPr>
              <w:rPr>
                <w:rFonts w:ascii="Arial" w:hAnsi="Arial" w:cs="Arial"/>
              </w:rPr>
            </w:pPr>
            <w:r>
              <w:rPr>
                <w:rFonts w:ascii="Arial" w:hAnsi="Arial" w:cs="Arial"/>
              </w:rPr>
              <w:t>Northern goshawk</w:t>
            </w:r>
          </w:p>
          <w:p w:rsidR="00561D7C" w:rsidRDefault="00561D7C" w:rsidP="008E6C24">
            <w:pPr>
              <w:rPr>
                <w:rFonts w:ascii="Arial" w:hAnsi="Arial" w:cs="Arial"/>
              </w:rPr>
            </w:pPr>
            <w:r>
              <w:rPr>
                <w:rFonts w:ascii="Arial" w:hAnsi="Arial" w:cs="Arial"/>
              </w:rPr>
              <w:t xml:space="preserve">  (</w:t>
            </w:r>
            <w:r w:rsidRPr="00872B9C">
              <w:rPr>
                <w:rFonts w:ascii="Arial" w:hAnsi="Arial" w:cs="Arial"/>
                <w:i/>
                <w:color w:val="444444"/>
                <w:shd w:val="clear" w:color="auto" w:fill="FFFFFF"/>
              </w:rPr>
              <w:t>Accipiter gentilis</w:t>
            </w:r>
            <w:r>
              <w:rPr>
                <w:rFonts w:ascii="Arial" w:hAnsi="Arial" w:cs="Arial"/>
                <w:color w:val="444444"/>
                <w:shd w:val="clear" w:color="auto" w:fill="FFFFFF"/>
              </w:rPr>
              <w:t>)</w:t>
            </w:r>
          </w:p>
          <w:p w:rsidR="00561D7C" w:rsidRDefault="00561D7C" w:rsidP="00A67F1E">
            <w:pPr>
              <w:rPr>
                <w:rFonts w:ascii="Arial" w:hAnsi="Arial" w:cs="Arial"/>
              </w:rPr>
            </w:pPr>
          </w:p>
        </w:tc>
        <w:tc>
          <w:tcPr>
            <w:tcW w:w="2268" w:type="dxa"/>
            <w:gridSpan w:val="3"/>
            <w:tcBorders>
              <w:top w:val="single" w:sz="4" w:space="0" w:color="auto"/>
              <w:left w:val="nil"/>
              <w:bottom w:val="nil"/>
              <w:right w:val="nil"/>
            </w:tcBorders>
          </w:tcPr>
          <w:p w:rsidR="00561D7C" w:rsidRDefault="00561D7C" w:rsidP="008E6C24">
            <w:pPr>
              <w:rPr>
                <w:rFonts w:ascii="Arial" w:hAnsi="Arial" w:cs="Arial"/>
              </w:rPr>
            </w:pPr>
            <w:r>
              <w:rPr>
                <w:rFonts w:ascii="Arial" w:hAnsi="Arial" w:cs="Arial"/>
              </w:rPr>
              <w:t>Historic</w:t>
            </w:r>
          </w:p>
          <w:p w:rsidR="00561D7C" w:rsidRDefault="00561D7C" w:rsidP="00A67F1E">
            <w:pPr>
              <w:rPr>
                <w:rFonts w:ascii="Arial" w:hAnsi="Arial" w:cs="Arial"/>
              </w:rPr>
            </w:pPr>
          </w:p>
        </w:tc>
        <w:tc>
          <w:tcPr>
            <w:tcW w:w="2126" w:type="dxa"/>
            <w:tcBorders>
              <w:top w:val="single" w:sz="4" w:space="0" w:color="auto"/>
              <w:left w:val="nil"/>
              <w:bottom w:val="nil"/>
              <w:right w:val="nil"/>
            </w:tcBorders>
          </w:tcPr>
          <w:p w:rsidR="00561D7C" w:rsidRDefault="00561D7C" w:rsidP="008E6C24">
            <w:pPr>
              <w:rPr>
                <w:rFonts w:ascii="Arial" w:hAnsi="Arial" w:cs="Arial"/>
              </w:rPr>
            </w:pPr>
            <w:r>
              <w:rPr>
                <w:rFonts w:ascii="Arial" w:hAnsi="Arial" w:cs="Arial"/>
              </w:rPr>
              <w:t>Lakewide</w:t>
            </w:r>
          </w:p>
          <w:p w:rsidR="00561D7C" w:rsidRDefault="00561D7C" w:rsidP="00A67F1E">
            <w:pPr>
              <w:rPr>
                <w:rFonts w:ascii="Arial" w:hAnsi="Arial" w:cs="Arial"/>
              </w:rPr>
            </w:pPr>
          </w:p>
        </w:tc>
        <w:tc>
          <w:tcPr>
            <w:tcW w:w="2869" w:type="dxa"/>
            <w:tcBorders>
              <w:top w:val="single" w:sz="4" w:space="0" w:color="auto"/>
              <w:left w:val="nil"/>
              <w:bottom w:val="nil"/>
              <w:right w:val="nil"/>
            </w:tcBorders>
          </w:tcPr>
          <w:p w:rsidR="00561D7C" w:rsidRDefault="00561D7C" w:rsidP="008E6C24">
            <w:pPr>
              <w:rPr>
                <w:rFonts w:ascii="Arial" w:hAnsi="Arial" w:cs="Arial"/>
              </w:rPr>
            </w:pPr>
            <w:r>
              <w:rPr>
                <w:rFonts w:ascii="Arial" w:hAnsi="Arial" w:cs="Arial"/>
              </w:rPr>
              <w:t>Peterson (1947), JLA (2010)</w:t>
            </w:r>
          </w:p>
          <w:p w:rsidR="00561D7C" w:rsidRDefault="00561D7C" w:rsidP="00A67F1E">
            <w:pPr>
              <w:rPr>
                <w:rFonts w:ascii="Arial" w:hAnsi="Arial" w:cs="Arial"/>
              </w:rPr>
            </w:pPr>
          </w:p>
        </w:tc>
        <w:tc>
          <w:tcPr>
            <w:tcW w:w="3514" w:type="dxa"/>
            <w:gridSpan w:val="2"/>
            <w:tcBorders>
              <w:top w:val="single" w:sz="4" w:space="0" w:color="auto"/>
              <w:left w:val="nil"/>
              <w:bottom w:val="nil"/>
              <w:right w:val="nil"/>
            </w:tcBorders>
          </w:tcPr>
          <w:p w:rsidR="00561D7C" w:rsidRDefault="00561D7C" w:rsidP="00372166">
            <w:pPr>
              <w:pStyle w:val="ListParagraph"/>
              <w:numPr>
                <w:ilvl w:val="0"/>
                <w:numId w:val="6"/>
              </w:numPr>
              <w:jc w:val="center"/>
              <w:rPr>
                <w:rFonts w:ascii="Arial" w:hAnsi="Arial" w:cs="Arial"/>
              </w:rPr>
            </w:pPr>
          </w:p>
        </w:tc>
      </w:tr>
      <w:tr w:rsidR="0020418F" w:rsidRPr="008404D1" w:rsidTr="00D31EA7">
        <w:trPr>
          <w:gridAfter w:val="4"/>
          <w:wAfter w:w="944" w:type="dxa"/>
        </w:trPr>
        <w:tc>
          <w:tcPr>
            <w:tcW w:w="2660" w:type="dxa"/>
            <w:tcBorders>
              <w:top w:val="nil"/>
              <w:left w:val="nil"/>
              <w:bottom w:val="nil"/>
              <w:right w:val="nil"/>
            </w:tcBorders>
          </w:tcPr>
          <w:p w:rsidR="0020418F" w:rsidRDefault="0020418F" w:rsidP="008E6C24">
            <w:pPr>
              <w:rPr>
                <w:rFonts w:ascii="Arial" w:hAnsi="Arial" w:cs="Arial"/>
              </w:rPr>
            </w:pPr>
          </w:p>
        </w:tc>
        <w:tc>
          <w:tcPr>
            <w:tcW w:w="2268" w:type="dxa"/>
            <w:gridSpan w:val="3"/>
            <w:tcBorders>
              <w:top w:val="nil"/>
              <w:left w:val="nil"/>
              <w:bottom w:val="nil"/>
              <w:right w:val="nil"/>
            </w:tcBorders>
          </w:tcPr>
          <w:p w:rsidR="0020418F" w:rsidRDefault="0020418F" w:rsidP="008E6C24">
            <w:pPr>
              <w:rPr>
                <w:rFonts w:ascii="Arial" w:hAnsi="Arial" w:cs="Arial"/>
              </w:rPr>
            </w:pPr>
            <w:r>
              <w:rPr>
                <w:rFonts w:ascii="Arial" w:hAnsi="Arial" w:cs="Arial"/>
              </w:rPr>
              <w:t>1981-1985</w:t>
            </w:r>
          </w:p>
          <w:p w:rsidR="0020418F" w:rsidRDefault="0020418F" w:rsidP="008E6C24">
            <w:pPr>
              <w:rPr>
                <w:rFonts w:ascii="Arial" w:hAnsi="Arial" w:cs="Arial"/>
              </w:rPr>
            </w:pPr>
          </w:p>
        </w:tc>
        <w:tc>
          <w:tcPr>
            <w:tcW w:w="2126" w:type="dxa"/>
            <w:tcBorders>
              <w:top w:val="nil"/>
              <w:left w:val="nil"/>
              <w:bottom w:val="nil"/>
              <w:right w:val="nil"/>
            </w:tcBorders>
          </w:tcPr>
          <w:p w:rsidR="0020418F" w:rsidRDefault="0020418F" w:rsidP="008E6C24">
            <w:pPr>
              <w:rPr>
                <w:rFonts w:ascii="Arial" w:hAnsi="Arial" w:cs="Arial"/>
              </w:rPr>
            </w:pPr>
            <w:r>
              <w:rPr>
                <w:rFonts w:ascii="Arial" w:hAnsi="Arial" w:cs="Arial"/>
              </w:rPr>
              <w:t>Square #17QK35</w:t>
            </w:r>
          </w:p>
        </w:tc>
        <w:tc>
          <w:tcPr>
            <w:tcW w:w="2869" w:type="dxa"/>
            <w:tcBorders>
              <w:top w:val="nil"/>
              <w:left w:val="nil"/>
              <w:bottom w:val="nil"/>
              <w:right w:val="nil"/>
            </w:tcBorders>
          </w:tcPr>
          <w:p w:rsidR="0020418F" w:rsidRDefault="0020418F" w:rsidP="008E6C24">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20418F" w:rsidRDefault="0020418F" w:rsidP="008E6C24">
            <w:pPr>
              <w:pStyle w:val="ListParagraph"/>
              <w:numPr>
                <w:ilvl w:val="0"/>
                <w:numId w:val="6"/>
              </w:numPr>
              <w:rPr>
                <w:rFonts w:ascii="Arial" w:hAnsi="Arial" w:cs="Arial"/>
              </w:rPr>
            </w:pPr>
            <w:r>
              <w:rPr>
                <w:rFonts w:ascii="Arial" w:hAnsi="Arial" w:cs="Arial"/>
              </w:rPr>
              <w:t>Nest with young seen or heard.</w:t>
            </w:r>
          </w:p>
          <w:p w:rsidR="0020418F" w:rsidRDefault="0020418F" w:rsidP="0020418F">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8E6C24">
            <w:pPr>
              <w:rPr>
                <w:rFonts w:ascii="Arial" w:hAnsi="Arial" w:cs="Arial"/>
              </w:rPr>
            </w:pPr>
          </w:p>
        </w:tc>
        <w:tc>
          <w:tcPr>
            <w:tcW w:w="2268" w:type="dxa"/>
            <w:gridSpan w:val="3"/>
            <w:tcBorders>
              <w:top w:val="nil"/>
              <w:left w:val="nil"/>
              <w:bottom w:val="nil"/>
              <w:right w:val="nil"/>
            </w:tcBorders>
          </w:tcPr>
          <w:p w:rsidR="00561D7C" w:rsidRDefault="00561D7C" w:rsidP="008E6C24">
            <w:pPr>
              <w:rPr>
                <w:rFonts w:ascii="Arial" w:hAnsi="Arial" w:cs="Arial"/>
              </w:rPr>
            </w:pPr>
            <w:r>
              <w:rPr>
                <w:rFonts w:ascii="Arial" w:hAnsi="Arial" w:cs="Arial"/>
              </w:rPr>
              <w:t>1983</w:t>
            </w:r>
          </w:p>
        </w:tc>
        <w:tc>
          <w:tcPr>
            <w:tcW w:w="2126" w:type="dxa"/>
            <w:tcBorders>
              <w:top w:val="nil"/>
              <w:left w:val="nil"/>
              <w:bottom w:val="nil"/>
              <w:right w:val="nil"/>
            </w:tcBorders>
          </w:tcPr>
          <w:p w:rsidR="00561D7C" w:rsidRDefault="00561D7C" w:rsidP="008E6C24">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8E6C24">
            <w:pPr>
              <w:rPr>
                <w:rFonts w:ascii="Arial" w:hAnsi="Arial" w:cs="Arial"/>
              </w:rPr>
            </w:pPr>
            <w:r>
              <w:rPr>
                <w:rFonts w:ascii="Arial" w:hAnsi="Arial" w:cs="Arial"/>
              </w:rPr>
              <w:t>Petroglyphs Christmas Bird Count</w:t>
            </w:r>
          </w:p>
          <w:p w:rsidR="00561D7C" w:rsidRDefault="00561D7C" w:rsidP="008E6C24">
            <w:pPr>
              <w:rPr>
                <w:rFonts w:ascii="Arial" w:hAnsi="Arial" w:cs="Arial"/>
              </w:rPr>
            </w:pPr>
          </w:p>
        </w:tc>
        <w:tc>
          <w:tcPr>
            <w:tcW w:w="3514" w:type="dxa"/>
            <w:gridSpan w:val="2"/>
            <w:tcBorders>
              <w:top w:val="nil"/>
              <w:left w:val="nil"/>
              <w:bottom w:val="nil"/>
              <w:right w:val="nil"/>
            </w:tcBorders>
          </w:tcPr>
          <w:p w:rsidR="00561D7C" w:rsidRDefault="00561D7C" w:rsidP="008E6C24">
            <w:pPr>
              <w:pStyle w:val="ListParagraph"/>
              <w:numPr>
                <w:ilvl w:val="0"/>
                <w:numId w:val="6"/>
              </w:numPr>
              <w:rPr>
                <w:rFonts w:ascii="Arial" w:hAnsi="Arial" w:cs="Arial"/>
              </w:rPr>
            </w:pPr>
            <w:r>
              <w:rPr>
                <w:rFonts w:ascii="Arial" w:hAnsi="Arial" w:cs="Arial"/>
              </w:rPr>
              <w:t>One bird observed.</w:t>
            </w:r>
          </w:p>
          <w:p w:rsidR="00561D7C" w:rsidRDefault="00561D7C" w:rsidP="00E5132F">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8E6C24">
            <w:pPr>
              <w:rPr>
                <w:rFonts w:ascii="Arial" w:hAnsi="Arial" w:cs="Arial"/>
              </w:rPr>
            </w:pPr>
          </w:p>
        </w:tc>
        <w:tc>
          <w:tcPr>
            <w:tcW w:w="2268" w:type="dxa"/>
            <w:gridSpan w:val="3"/>
            <w:tcBorders>
              <w:top w:val="nil"/>
              <w:left w:val="nil"/>
              <w:bottom w:val="nil"/>
              <w:right w:val="nil"/>
            </w:tcBorders>
          </w:tcPr>
          <w:p w:rsidR="00561D7C" w:rsidRDefault="00561D7C" w:rsidP="008E6C24">
            <w:pPr>
              <w:rPr>
                <w:rFonts w:ascii="Arial" w:hAnsi="Arial" w:cs="Arial"/>
              </w:rPr>
            </w:pPr>
            <w:r>
              <w:rPr>
                <w:rFonts w:ascii="Arial" w:hAnsi="Arial" w:cs="Arial"/>
              </w:rPr>
              <w:t>1984</w:t>
            </w:r>
          </w:p>
        </w:tc>
        <w:tc>
          <w:tcPr>
            <w:tcW w:w="2126" w:type="dxa"/>
            <w:tcBorders>
              <w:top w:val="nil"/>
              <w:left w:val="nil"/>
              <w:bottom w:val="nil"/>
              <w:right w:val="nil"/>
            </w:tcBorders>
          </w:tcPr>
          <w:p w:rsidR="00561D7C" w:rsidRDefault="00561D7C" w:rsidP="008E6C24">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8E6C24">
            <w:pPr>
              <w:rPr>
                <w:rFonts w:ascii="Arial" w:hAnsi="Arial" w:cs="Arial"/>
              </w:rPr>
            </w:pPr>
            <w:r>
              <w:rPr>
                <w:rFonts w:ascii="Arial" w:hAnsi="Arial" w:cs="Arial"/>
              </w:rPr>
              <w:t>Petroglyphs Christmas Bird Count</w:t>
            </w:r>
          </w:p>
          <w:p w:rsidR="00561D7C" w:rsidRDefault="00561D7C" w:rsidP="008E6C24">
            <w:pPr>
              <w:rPr>
                <w:rFonts w:ascii="Arial" w:hAnsi="Arial" w:cs="Arial"/>
              </w:rPr>
            </w:pPr>
          </w:p>
        </w:tc>
        <w:tc>
          <w:tcPr>
            <w:tcW w:w="3514" w:type="dxa"/>
            <w:gridSpan w:val="2"/>
            <w:tcBorders>
              <w:top w:val="nil"/>
              <w:left w:val="nil"/>
              <w:bottom w:val="nil"/>
              <w:right w:val="nil"/>
            </w:tcBorders>
          </w:tcPr>
          <w:p w:rsidR="00561D7C" w:rsidRDefault="00561D7C" w:rsidP="008E6C24">
            <w:pPr>
              <w:pStyle w:val="ListParagraph"/>
              <w:numPr>
                <w:ilvl w:val="0"/>
                <w:numId w:val="6"/>
              </w:numPr>
              <w:rPr>
                <w:rFonts w:ascii="Arial" w:hAnsi="Arial" w:cs="Arial"/>
              </w:rPr>
            </w:pPr>
            <w:r>
              <w:rPr>
                <w:rFonts w:ascii="Arial" w:hAnsi="Arial" w:cs="Arial"/>
              </w:rPr>
              <w:t>One bird observed.</w:t>
            </w:r>
          </w:p>
          <w:p w:rsidR="00561D7C" w:rsidRDefault="00561D7C" w:rsidP="00E5132F">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8E6C24">
            <w:pPr>
              <w:rPr>
                <w:rFonts w:ascii="Arial" w:hAnsi="Arial" w:cs="Arial"/>
              </w:rPr>
            </w:pPr>
          </w:p>
        </w:tc>
        <w:tc>
          <w:tcPr>
            <w:tcW w:w="2268" w:type="dxa"/>
            <w:gridSpan w:val="3"/>
            <w:tcBorders>
              <w:top w:val="nil"/>
              <w:left w:val="nil"/>
              <w:bottom w:val="nil"/>
              <w:right w:val="nil"/>
            </w:tcBorders>
          </w:tcPr>
          <w:p w:rsidR="00561D7C" w:rsidRDefault="00561D7C" w:rsidP="008E6C24">
            <w:pPr>
              <w:rPr>
                <w:rFonts w:ascii="Arial" w:hAnsi="Arial" w:cs="Arial"/>
              </w:rPr>
            </w:pPr>
            <w:r>
              <w:rPr>
                <w:rFonts w:ascii="Arial" w:hAnsi="Arial" w:cs="Arial"/>
              </w:rPr>
              <w:t>1985</w:t>
            </w:r>
          </w:p>
        </w:tc>
        <w:tc>
          <w:tcPr>
            <w:tcW w:w="2126" w:type="dxa"/>
            <w:tcBorders>
              <w:top w:val="nil"/>
              <w:left w:val="nil"/>
              <w:bottom w:val="nil"/>
              <w:right w:val="nil"/>
            </w:tcBorders>
          </w:tcPr>
          <w:p w:rsidR="00561D7C" w:rsidRDefault="00561D7C" w:rsidP="008E6C24">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5132F">
            <w:pPr>
              <w:rPr>
                <w:rFonts w:ascii="Arial" w:hAnsi="Arial" w:cs="Arial"/>
              </w:rPr>
            </w:pPr>
            <w:r>
              <w:rPr>
                <w:rFonts w:ascii="Arial" w:hAnsi="Arial" w:cs="Arial"/>
              </w:rPr>
              <w:t>Petroglyphs Christmas Bird Count</w:t>
            </w:r>
          </w:p>
          <w:p w:rsidR="00561D7C" w:rsidRDefault="00561D7C" w:rsidP="008E6C24">
            <w:pPr>
              <w:rPr>
                <w:rFonts w:ascii="Arial" w:hAnsi="Arial" w:cs="Arial"/>
              </w:rPr>
            </w:pPr>
          </w:p>
        </w:tc>
        <w:tc>
          <w:tcPr>
            <w:tcW w:w="3514" w:type="dxa"/>
            <w:gridSpan w:val="2"/>
            <w:tcBorders>
              <w:top w:val="nil"/>
              <w:left w:val="nil"/>
              <w:bottom w:val="nil"/>
              <w:right w:val="nil"/>
            </w:tcBorders>
          </w:tcPr>
          <w:p w:rsidR="00561D7C" w:rsidRDefault="00561D7C" w:rsidP="008E6C24">
            <w:pPr>
              <w:pStyle w:val="ListParagraph"/>
              <w:numPr>
                <w:ilvl w:val="0"/>
                <w:numId w:val="6"/>
              </w:numPr>
              <w:rPr>
                <w:rFonts w:ascii="Arial" w:hAnsi="Arial" w:cs="Arial"/>
              </w:rPr>
            </w:pPr>
            <w:r>
              <w:rPr>
                <w:rFonts w:ascii="Arial" w:hAnsi="Arial" w:cs="Arial"/>
              </w:rPr>
              <w:t>One bird observed.</w:t>
            </w:r>
          </w:p>
          <w:p w:rsidR="00561D7C" w:rsidRDefault="00561D7C" w:rsidP="00E5132F">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8E6C24">
            <w:pPr>
              <w:rPr>
                <w:rFonts w:ascii="Arial" w:hAnsi="Arial" w:cs="Arial"/>
              </w:rPr>
            </w:pPr>
          </w:p>
        </w:tc>
        <w:tc>
          <w:tcPr>
            <w:tcW w:w="2268" w:type="dxa"/>
            <w:gridSpan w:val="3"/>
            <w:tcBorders>
              <w:top w:val="nil"/>
              <w:left w:val="nil"/>
              <w:bottom w:val="nil"/>
              <w:right w:val="nil"/>
            </w:tcBorders>
          </w:tcPr>
          <w:p w:rsidR="00561D7C" w:rsidRDefault="00561D7C" w:rsidP="008E6C24">
            <w:pPr>
              <w:rPr>
                <w:rFonts w:ascii="Arial" w:hAnsi="Arial" w:cs="Arial"/>
              </w:rPr>
            </w:pPr>
            <w:r>
              <w:rPr>
                <w:rFonts w:ascii="Arial" w:hAnsi="Arial" w:cs="Arial"/>
              </w:rPr>
              <w:t>1986</w:t>
            </w:r>
          </w:p>
        </w:tc>
        <w:tc>
          <w:tcPr>
            <w:tcW w:w="2126" w:type="dxa"/>
            <w:tcBorders>
              <w:top w:val="nil"/>
              <w:left w:val="nil"/>
              <w:bottom w:val="nil"/>
              <w:right w:val="nil"/>
            </w:tcBorders>
          </w:tcPr>
          <w:p w:rsidR="00561D7C" w:rsidRDefault="00561D7C" w:rsidP="008E6C24">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5132F">
            <w:pPr>
              <w:rPr>
                <w:rFonts w:ascii="Arial" w:hAnsi="Arial" w:cs="Arial"/>
              </w:rPr>
            </w:pPr>
            <w:r>
              <w:rPr>
                <w:rFonts w:ascii="Arial" w:hAnsi="Arial" w:cs="Arial"/>
              </w:rPr>
              <w:t>Petroglyphs Christmas Bird Count</w:t>
            </w:r>
          </w:p>
          <w:p w:rsidR="00561D7C" w:rsidRDefault="00561D7C" w:rsidP="008E6C24">
            <w:pPr>
              <w:rPr>
                <w:rFonts w:ascii="Arial" w:hAnsi="Arial" w:cs="Arial"/>
              </w:rPr>
            </w:pPr>
          </w:p>
        </w:tc>
        <w:tc>
          <w:tcPr>
            <w:tcW w:w="3514" w:type="dxa"/>
            <w:gridSpan w:val="2"/>
            <w:tcBorders>
              <w:top w:val="nil"/>
              <w:left w:val="nil"/>
              <w:bottom w:val="nil"/>
              <w:right w:val="nil"/>
            </w:tcBorders>
          </w:tcPr>
          <w:p w:rsidR="00561D7C" w:rsidRDefault="00561D7C" w:rsidP="008E6C24">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8E6C24">
            <w:pPr>
              <w:rPr>
                <w:rFonts w:ascii="Arial" w:hAnsi="Arial" w:cs="Arial"/>
              </w:rPr>
            </w:pPr>
          </w:p>
        </w:tc>
        <w:tc>
          <w:tcPr>
            <w:tcW w:w="2268" w:type="dxa"/>
            <w:gridSpan w:val="3"/>
            <w:tcBorders>
              <w:top w:val="nil"/>
              <w:left w:val="nil"/>
              <w:bottom w:val="nil"/>
              <w:right w:val="nil"/>
            </w:tcBorders>
          </w:tcPr>
          <w:p w:rsidR="00561D7C" w:rsidRDefault="00561D7C" w:rsidP="008E6C24">
            <w:pPr>
              <w:rPr>
                <w:rFonts w:ascii="Arial" w:hAnsi="Arial" w:cs="Arial"/>
              </w:rPr>
            </w:pPr>
            <w:r>
              <w:rPr>
                <w:rFonts w:ascii="Arial" w:hAnsi="Arial" w:cs="Arial"/>
              </w:rPr>
              <w:t>1988</w:t>
            </w:r>
          </w:p>
        </w:tc>
        <w:tc>
          <w:tcPr>
            <w:tcW w:w="2126" w:type="dxa"/>
            <w:tcBorders>
              <w:top w:val="nil"/>
              <w:left w:val="nil"/>
              <w:bottom w:val="nil"/>
              <w:right w:val="nil"/>
            </w:tcBorders>
          </w:tcPr>
          <w:p w:rsidR="00561D7C" w:rsidRDefault="00561D7C" w:rsidP="008E6C24">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5132F">
            <w:pPr>
              <w:rPr>
                <w:rFonts w:ascii="Arial" w:hAnsi="Arial" w:cs="Arial"/>
              </w:rPr>
            </w:pPr>
            <w:r>
              <w:rPr>
                <w:rFonts w:ascii="Arial" w:hAnsi="Arial" w:cs="Arial"/>
              </w:rPr>
              <w:t>Petroglyphs Christmas Bird Count</w:t>
            </w:r>
          </w:p>
          <w:p w:rsidR="00561D7C" w:rsidRDefault="00561D7C" w:rsidP="008E6C24">
            <w:pPr>
              <w:rPr>
                <w:rFonts w:ascii="Arial" w:hAnsi="Arial" w:cs="Arial"/>
              </w:rPr>
            </w:pPr>
          </w:p>
        </w:tc>
        <w:tc>
          <w:tcPr>
            <w:tcW w:w="3514" w:type="dxa"/>
            <w:gridSpan w:val="2"/>
            <w:tcBorders>
              <w:top w:val="nil"/>
              <w:left w:val="nil"/>
              <w:bottom w:val="nil"/>
              <w:right w:val="nil"/>
            </w:tcBorders>
          </w:tcPr>
          <w:p w:rsidR="00561D7C" w:rsidRDefault="00561D7C" w:rsidP="008E6C24">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8E6C24">
            <w:pPr>
              <w:rPr>
                <w:rFonts w:ascii="Arial" w:hAnsi="Arial" w:cs="Arial"/>
              </w:rPr>
            </w:pPr>
          </w:p>
        </w:tc>
        <w:tc>
          <w:tcPr>
            <w:tcW w:w="2268" w:type="dxa"/>
            <w:gridSpan w:val="3"/>
            <w:tcBorders>
              <w:top w:val="nil"/>
              <w:left w:val="nil"/>
              <w:bottom w:val="nil"/>
              <w:right w:val="nil"/>
            </w:tcBorders>
          </w:tcPr>
          <w:p w:rsidR="00561D7C" w:rsidRDefault="00561D7C" w:rsidP="008E6C24">
            <w:pPr>
              <w:rPr>
                <w:rFonts w:ascii="Arial" w:hAnsi="Arial" w:cs="Arial"/>
              </w:rPr>
            </w:pPr>
            <w:r>
              <w:rPr>
                <w:rFonts w:ascii="Arial" w:hAnsi="Arial" w:cs="Arial"/>
              </w:rPr>
              <w:t>1995</w:t>
            </w:r>
          </w:p>
        </w:tc>
        <w:tc>
          <w:tcPr>
            <w:tcW w:w="2126" w:type="dxa"/>
            <w:tcBorders>
              <w:top w:val="nil"/>
              <w:left w:val="nil"/>
              <w:bottom w:val="nil"/>
              <w:right w:val="nil"/>
            </w:tcBorders>
          </w:tcPr>
          <w:p w:rsidR="00561D7C" w:rsidRDefault="00561D7C" w:rsidP="008E6C24">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5132F">
            <w:pPr>
              <w:rPr>
                <w:rFonts w:ascii="Arial" w:hAnsi="Arial" w:cs="Arial"/>
              </w:rPr>
            </w:pPr>
            <w:r>
              <w:rPr>
                <w:rFonts w:ascii="Arial" w:hAnsi="Arial" w:cs="Arial"/>
              </w:rPr>
              <w:t>Petroglyphs Christmas Bird Count</w:t>
            </w:r>
          </w:p>
          <w:p w:rsidR="00561D7C" w:rsidRDefault="00561D7C" w:rsidP="008E6C24">
            <w:pPr>
              <w:rPr>
                <w:rFonts w:ascii="Arial" w:hAnsi="Arial" w:cs="Arial"/>
              </w:rPr>
            </w:pPr>
          </w:p>
          <w:p w:rsidR="00561D7C" w:rsidRDefault="00561D7C" w:rsidP="008E6C24">
            <w:pPr>
              <w:rPr>
                <w:rFonts w:ascii="Arial" w:hAnsi="Arial" w:cs="Arial"/>
              </w:rPr>
            </w:pPr>
          </w:p>
        </w:tc>
        <w:tc>
          <w:tcPr>
            <w:tcW w:w="3514" w:type="dxa"/>
            <w:gridSpan w:val="2"/>
            <w:tcBorders>
              <w:top w:val="nil"/>
              <w:left w:val="nil"/>
              <w:bottom w:val="nil"/>
              <w:right w:val="nil"/>
            </w:tcBorders>
          </w:tcPr>
          <w:p w:rsidR="00561D7C" w:rsidRDefault="00561D7C" w:rsidP="008E6C24">
            <w:pPr>
              <w:pStyle w:val="ListParagraph"/>
              <w:numPr>
                <w:ilvl w:val="0"/>
                <w:numId w:val="6"/>
              </w:numPr>
              <w:rPr>
                <w:rFonts w:ascii="Arial" w:hAnsi="Arial" w:cs="Arial"/>
              </w:rPr>
            </w:pPr>
            <w:r>
              <w:rPr>
                <w:rFonts w:ascii="Arial" w:hAnsi="Arial" w:cs="Arial"/>
              </w:rPr>
              <w:lastRenderedPageBreak/>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8E6C24">
            <w:pPr>
              <w:rPr>
                <w:rFonts w:ascii="Arial" w:hAnsi="Arial" w:cs="Arial"/>
              </w:rPr>
            </w:pPr>
          </w:p>
        </w:tc>
        <w:tc>
          <w:tcPr>
            <w:tcW w:w="2268" w:type="dxa"/>
            <w:gridSpan w:val="3"/>
            <w:tcBorders>
              <w:top w:val="nil"/>
              <w:left w:val="nil"/>
              <w:bottom w:val="nil"/>
              <w:right w:val="nil"/>
            </w:tcBorders>
          </w:tcPr>
          <w:p w:rsidR="00561D7C" w:rsidRDefault="00561D7C" w:rsidP="008E6C24">
            <w:pPr>
              <w:rPr>
                <w:rFonts w:ascii="Arial" w:hAnsi="Arial" w:cs="Arial"/>
              </w:rPr>
            </w:pPr>
            <w:r>
              <w:rPr>
                <w:rFonts w:ascii="Arial" w:hAnsi="Arial" w:cs="Arial"/>
              </w:rPr>
              <w:t>1996</w:t>
            </w:r>
          </w:p>
        </w:tc>
        <w:tc>
          <w:tcPr>
            <w:tcW w:w="2126" w:type="dxa"/>
            <w:tcBorders>
              <w:top w:val="nil"/>
              <w:left w:val="nil"/>
              <w:bottom w:val="nil"/>
              <w:right w:val="nil"/>
            </w:tcBorders>
          </w:tcPr>
          <w:p w:rsidR="00561D7C" w:rsidRDefault="00561D7C" w:rsidP="008E6C24">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5132F">
            <w:pPr>
              <w:rPr>
                <w:rFonts w:ascii="Arial" w:hAnsi="Arial" w:cs="Arial"/>
              </w:rPr>
            </w:pPr>
            <w:r>
              <w:rPr>
                <w:rFonts w:ascii="Arial" w:hAnsi="Arial" w:cs="Arial"/>
              </w:rPr>
              <w:t>Petroglyphs Christmas Bird Count</w:t>
            </w:r>
          </w:p>
          <w:p w:rsidR="00561D7C" w:rsidRDefault="00561D7C" w:rsidP="008E6C24">
            <w:pPr>
              <w:rPr>
                <w:rFonts w:ascii="Arial" w:hAnsi="Arial" w:cs="Arial"/>
              </w:rPr>
            </w:pPr>
          </w:p>
        </w:tc>
        <w:tc>
          <w:tcPr>
            <w:tcW w:w="3514" w:type="dxa"/>
            <w:gridSpan w:val="2"/>
            <w:tcBorders>
              <w:top w:val="nil"/>
              <w:left w:val="nil"/>
              <w:bottom w:val="nil"/>
              <w:right w:val="nil"/>
            </w:tcBorders>
          </w:tcPr>
          <w:p w:rsidR="00561D7C" w:rsidRDefault="00561D7C" w:rsidP="008E6C24">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8E6C24">
            <w:pPr>
              <w:rPr>
                <w:rFonts w:ascii="Arial" w:hAnsi="Arial" w:cs="Arial"/>
              </w:rPr>
            </w:pPr>
          </w:p>
        </w:tc>
        <w:tc>
          <w:tcPr>
            <w:tcW w:w="2268" w:type="dxa"/>
            <w:gridSpan w:val="3"/>
            <w:tcBorders>
              <w:top w:val="nil"/>
              <w:left w:val="nil"/>
              <w:bottom w:val="nil"/>
              <w:right w:val="nil"/>
            </w:tcBorders>
          </w:tcPr>
          <w:p w:rsidR="00561D7C" w:rsidRDefault="00561D7C" w:rsidP="008E6C24">
            <w:pPr>
              <w:rPr>
                <w:rFonts w:ascii="Arial" w:hAnsi="Arial" w:cs="Arial"/>
              </w:rPr>
            </w:pPr>
            <w:r>
              <w:rPr>
                <w:rFonts w:ascii="Arial" w:hAnsi="Arial" w:cs="Arial"/>
              </w:rPr>
              <w:t>1997</w:t>
            </w:r>
          </w:p>
        </w:tc>
        <w:tc>
          <w:tcPr>
            <w:tcW w:w="2126" w:type="dxa"/>
            <w:tcBorders>
              <w:top w:val="nil"/>
              <w:left w:val="nil"/>
              <w:bottom w:val="nil"/>
              <w:right w:val="nil"/>
            </w:tcBorders>
          </w:tcPr>
          <w:p w:rsidR="00561D7C" w:rsidRDefault="00561D7C" w:rsidP="008E6C24">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5132F">
            <w:pPr>
              <w:rPr>
                <w:rFonts w:ascii="Arial" w:hAnsi="Arial" w:cs="Arial"/>
              </w:rPr>
            </w:pPr>
            <w:r>
              <w:rPr>
                <w:rFonts w:ascii="Arial" w:hAnsi="Arial" w:cs="Arial"/>
              </w:rPr>
              <w:t>Petroglyphs Christmas Bird Count</w:t>
            </w:r>
          </w:p>
          <w:p w:rsidR="00561D7C" w:rsidRDefault="00561D7C" w:rsidP="008E6C24">
            <w:pPr>
              <w:rPr>
                <w:rFonts w:ascii="Arial" w:hAnsi="Arial" w:cs="Arial"/>
              </w:rPr>
            </w:pPr>
          </w:p>
        </w:tc>
        <w:tc>
          <w:tcPr>
            <w:tcW w:w="3514" w:type="dxa"/>
            <w:gridSpan w:val="2"/>
            <w:tcBorders>
              <w:top w:val="nil"/>
              <w:left w:val="nil"/>
              <w:bottom w:val="nil"/>
              <w:right w:val="nil"/>
            </w:tcBorders>
          </w:tcPr>
          <w:p w:rsidR="00561D7C" w:rsidRDefault="00561D7C" w:rsidP="008E6C24">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8E6C24">
            <w:pPr>
              <w:rPr>
                <w:rFonts w:ascii="Arial" w:hAnsi="Arial" w:cs="Arial"/>
              </w:rPr>
            </w:pPr>
          </w:p>
        </w:tc>
        <w:tc>
          <w:tcPr>
            <w:tcW w:w="2268" w:type="dxa"/>
            <w:gridSpan w:val="3"/>
            <w:tcBorders>
              <w:top w:val="nil"/>
              <w:left w:val="nil"/>
              <w:bottom w:val="nil"/>
              <w:right w:val="nil"/>
            </w:tcBorders>
          </w:tcPr>
          <w:p w:rsidR="00561D7C" w:rsidRDefault="00561D7C" w:rsidP="008E6C24">
            <w:pPr>
              <w:rPr>
                <w:rFonts w:ascii="Arial" w:hAnsi="Arial" w:cs="Arial"/>
              </w:rPr>
            </w:pPr>
            <w:r>
              <w:rPr>
                <w:rFonts w:ascii="Arial" w:hAnsi="Arial" w:cs="Arial"/>
              </w:rPr>
              <w:t>1998</w:t>
            </w:r>
          </w:p>
        </w:tc>
        <w:tc>
          <w:tcPr>
            <w:tcW w:w="2126" w:type="dxa"/>
            <w:tcBorders>
              <w:top w:val="nil"/>
              <w:left w:val="nil"/>
              <w:bottom w:val="nil"/>
              <w:right w:val="nil"/>
            </w:tcBorders>
          </w:tcPr>
          <w:p w:rsidR="00561D7C" w:rsidRDefault="00561D7C" w:rsidP="008E6C24">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5132F">
            <w:pPr>
              <w:rPr>
                <w:rFonts w:ascii="Arial" w:hAnsi="Arial" w:cs="Arial"/>
              </w:rPr>
            </w:pPr>
            <w:r>
              <w:rPr>
                <w:rFonts w:ascii="Arial" w:hAnsi="Arial" w:cs="Arial"/>
              </w:rPr>
              <w:t>Petroglyphs Christmas Bird Count</w:t>
            </w:r>
          </w:p>
          <w:p w:rsidR="00561D7C" w:rsidRDefault="00561D7C" w:rsidP="008E6C24">
            <w:pPr>
              <w:rPr>
                <w:rFonts w:ascii="Arial" w:hAnsi="Arial" w:cs="Arial"/>
              </w:rPr>
            </w:pPr>
          </w:p>
        </w:tc>
        <w:tc>
          <w:tcPr>
            <w:tcW w:w="3514" w:type="dxa"/>
            <w:gridSpan w:val="2"/>
            <w:tcBorders>
              <w:top w:val="nil"/>
              <w:left w:val="nil"/>
              <w:bottom w:val="nil"/>
              <w:right w:val="nil"/>
            </w:tcBorders>
          </w:tcPr>
          <w:p w:rsidR="00561D7C" w:rsidRDefault="00561D7C" w:rsidP="008E6C24">
            <w:pPr>
              <w:pStyle w:val="ListParagraph"/>
              <w:numPr>
                <w:ilvl w:val="0"/>
                <w:numId w:val="6"/>
              </w:numPr>
              <w:rPr>
                <w:rFonts w:ascii="Arial" w:hAnsi="Arial" w:cs="Arial"/>
              </w:rPr>
            </w:pPr>
            <w:r>
              <w:rPr>
                <w:rFonts w:ascii="Arial" w:hAnsi="Arial" w:cs="Arial"/>
              </w:rPr>
              <w:t>One bird observed.</w:t>
            </w:r>
          </w:p>
        </w:tc>
      </w:tr>
      <w:tr w:rsidR="0020418F" w:rsidRPr="008404D1" w:rsidTr="00D31EA7">
        <w:trPr>
          <w:gridAfter w:val="4"/>
          <w:wAfter w:w="944" w:type="dxa"/>
        </w:trPr>
        <w:tc>
          <w:tcPr>
            <w:tcW w:w="2660" w:type="dxa"/>
            <w:tcBorders>
              <w:top w:val="nil"/>
              <w:left w:val="nil"/>
              <w:bottom w:val="nil"/>
              <w:right w:val="nil"/>
            </w:tcBorders>
          </w:tcPr>
          <w:p w:rsidR="0020418F" w:rsidRDefault="0020418F" w:rsidP="008E6C24">
            <w:pPr>
              <w:rPr>
                <w:rFonts w:ascii="Arial" w:hAnsi="Arial" w:cs="Arial"/>
              </w:rPr>
            </w:pPr>
          </w:p>
        </w:tc>
        <w:tc>
          <w:tcPr>
            <w:tcW w:w="2268" w:type="dxa"/>
            <w:gridSpan w:val="3"/>
            <w:tcBorders>
              <w:top w:val="nil"/>
              <w:left w:val="nil"/>
              <w:bottom w:val="nil"/>
              <w:right w:val="nil"/>
            </w:tcBorders>
          </w:tcPr>
          <w:p w:rsidR="0020418F" w:rsidRDefault="0020418F" w:rsidP="0015682F">
            <w:pPr>
              <w:rPr>
                <w:rFonts w:ascii="Arial" w:hAnsi="Arial" w:cs="Arial"/>
              </w:rPr>
            </w:pPr>
            <w:r>
              <w:rPr>
                <w:rFonts w:ascii="Arial" w:hAnsi="Arial" w:cs="Arial"/>
              </w:rPr>
              <w:t>2001-2005</w:t>
            </w:r>
          </w:p>
        </w:tc>
        <w:tc>
          <w:tcPr>
            <w:tcW w:w="2126" w:type="dxa"/>
            <w:tcBorders>
              <w:top w:val="nil"/>
              <w:left w:val="nil"/>
              <w:bottom w:val="nil"/>
              <w:right w:val="nil"/>
            </w:tcBorders>
          </w:tcPr>
          <w:p w:rsidR="0020418F" w:rsidRDefault="0020418F" w:rsidP="0015682F">
            <w:pPr>
              <w:rPr>
                <w:rFonts w:ascii="Arial" w:hAnsi="Arial" w:cs="Arial"/>
              </w:rPr>
            </w:pPr>
            <w:r>
              <w:rPr>
                <w:rFonts w:ascii="Arial" w:hAnsi="Arial" w:cs="Arial"/>
              </w:rPr>
              <w:t>Square #17QK35</w:t>
            </w:r>
          </w:p>
          <w:p w:rsidR="0020418F" w:rsidRDefault="0020418F" w:rsidP="0015682F">
            <w:pPr>
              <w:rPr>
                <w:rFonts w:ascii="Arial" w:hAnsi="Arial" w:cs="Arial"/>
              </w:rPr>
            </w:pPr>
          </w:p>
        </w:tc>
        <w:tc>
          <w:tcPr>
            <w:tcW w:w="2869" w:type="dxa"/>
            <w:tcBorders>
              <w:top w:val="nil"/>
              <w:left w:val="nil"/>
              <w:bottom w:val="nil"/>
              <w:right w:val="nil"/>
            </w:tcBorders>
          </w:tcPr>
          <w:p w:rsidR="0020418F" w:rsidRDefault="0020418F" w:rsidP="0015682F">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20418F" w:rsidRDefault="0020418F" w:rsidP="008E6C24">
            <w:pPr>
              <w:pStyle w:val="ListParagraph"/>
              <w:numPr>
                <w:ilvl w:val="0"/>
                <w:numId w:val="6"/>
              </w:numPr>
              <w:rPr>
                <w:rFonts w:ascii="Arial" w:hAnsi="Arial" w:cs="Arial"/>
              </w:rPr>
            </w:pPr>
            <w:r>
              <w:rPr>
                <w:rFonts w:ascii="Arial" w:hAnsi="Arial" w:cs="Arial"/>
              </w:rPr>
              <w:t>Species observed during breeding season in suitable habitat.</w:t>
            </w:r>
          </w:p>
          <w:p w:rsidR="0020418F" w:rsidRDefault="0020418F" w:rsidP="0020418F">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8E6C24">
            <w:pPr>
              <w:rPr>
                <w:rFonts w:ascii="Arial" w:hAnsi="Arial" w:cs="Arial"/>
              </w:rPr>
            </w:pPr>
          </w:p>
        </w:tc>
        <w:tc>
          <w:tcPr>
            <w:tcW w:w="2268" w:type="dxa"/>
            <w:gridSpan w:val="3"/>
            <w:tcBorders>
              <w:top w:val="nil"/>
              <w:left w:val="nil"/>
              <w:bottom w:val="nil"/>
              <w:right w:val="nil"/>
            </w:tcBorders>
          </w:tcPr>
          <w:p w:rsidR="00561D7C" w:rsidRDefault="00561D7C" w:rsidP="0015682F">
            <w:pPr>
              <w:rPr>
                <w:rFonts w:ascii="Arial" w:hAnsi="Arial" w:cs="Arial"/>
              </w:rPr>
            </w:pPr>
            <w:r>
              <w:rPr>
                <w:rFonts w:ascii="Arial" w:hAnsi="Arial" w:cs="Arial"/>
              </w:rPr>
              <w:t>January 4, 2009</w:t>
            </w:r>
          </w:p>
          <w:p w:rsidR="00561D7C" w:rsidRDefault="00561D7C" w:rsidP="008E6C24">
            <w:pPr>
              <w:rPr>
                <w:rFonts w:ascii="Arial" w:hAnsi="Arial" w:cs="Arial"/>
              </w:rPr>
            </w:pPr>
          </w:p>
        </w:tc>
        <w:tc>
          <w:tcPr>
            <w:tcW w:w="2126" w:type="dxa"/>
            <w:tcBorders>
              <w:top w:val="nil"/>
              <w:left w:val="nil"/>
              <w:bottom w:val="nil"/>
              <w:right w:val="nil"/>
            </w:tcBorders>
          </w:tcPr>
          <w:p w:rsidR="00561D7C" w:rsidRDefault="00561D7C" w:rsidP="0015682F">
            <w:pPr>
              <w:rPr>
                <w:rFonts w:ascii="Arial" w:hAnsi="Arial" w:cs="Arial"/>
              </w:rPr>
            </w:pPr>
            <w:r>
              <w:rPr>
                <w:rFonts w:ascii="Arial" w:hAnsi="Arial" w:cs="Arial"/>
              </w:rPr>
              <w:t>Eastern portion of lake</w:t>
            </w:r>
          </w:p>
          <w:p w:rsidR="00561D7C" w:rsidRDefault="00561D7C" w:rsidP="008E6C24">
            <w:pPr>
              <w:rPr>
                <w:rFonts w:ascii="Arial" w:hAnsi="Arial" w:cs="Arial"/>
              </w:rPr>
            </w:pPr>
          </w:p>
        </w:tc>
        <w:tc>
          <w:tcPr>
            <w:tcW w:w="2869" w:type="dxa"/>
            <w:tcBorders>
              <w:top w:val="nil"/>
              <w:left w:val="nil"/>
              <w:bottom w:val="nil"/>
              <w:right w:val="nil"/>
            </w:tcBorders>
          </w:tcPr>
          <w:p w:rsidR="00561D7C" w:rsidRDefault="00561D7C" w:rsidP="0015682F">
            <w:pPr>
              <w:rPr>
                <w:rFonts w:ascii="Arial" w:hAnsi="Arial" w:cs="Arial"/>
              </w:rPr>
            </w:pPr>
            <w:r>
              <w:rPr>
                <w:rFonts w:ascii="Arial" w:hAnsi="Arial" w:cs="Arial"/>
              </w:rPr>
              <w:t>Petroglyphs Christmas Bird Count</w:t>
            </w:r>
          </w:p>
          <w:p w:rsidR="00561D7C" w:rsidRDefault="00561D7C" w:rsidP="00E5132F">
            <w:pPr>
              <w:rPr>
                <w:rFonts w:ascii="Arial" w:hAnsi="Arial" w:cs="Arial"/>
              </w:rPr>
            </w:pPr>
          </w:p>
        </w:tc>
        <w:tc>
          <w:tcPr>
            <w:tcW w:w="3514" w:type="dxa"/>
            <w:gridSpan w:val="2"/>
            <w:tcBorders>
              <w:top w:val="nil"/>
              <w:left w:val="nil"/>
              <w:bottom w:val="nil"/>
              <w:right w:val="nil"/>
            </w:tcBorders>
          </w:tcPr>
          <w:p w:rsidR="00561D7C" w:rsidRDefault="00561D7C" w:rsidP="008E6C24">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8E6C24">
            <w:pPr>
              <w:rPr>
                <w:rFonts w:ascii="Arial" w:hAnsi="Arial" w:cs="Arial"/>
              </w:rPr>
            </w:pPr>
          </w:p>
        </w:tc>
        <w:tc>
          <w:tcPr>
            <w:tcW w:w="2268" w:type="dxa"/>
            <w:gridSpan w:val="3"/>
            <w:tcBorders>
              <w:top w:val="nil"/>
              <w:left w:val="nil"/>
              <w:bottom w:val="nil"/>
              <w:right w:val="nil"/>
            </w:tcBorders>
          </w:tcPr>
          <w:p w:rsidR="00561D7C" w:rsidRDefault="00561D7C" w:rsidP="0015682F">
            <w:pPr>
              <w:rPr>
                <w:rFonts w:ascii="Arial" w:hAnsi="Arial" w:cs="Arial"/>
              </w:rPr>
            </w:pPr>
            <w:r>
              <w:rPr>
                <w:rFonts w:ascii="Arial" w:hAnsi="Arial" w:cs="Arial"/>
              </w:rPr>
              <w:t>December, 2010</w:t>
            </w:r>
          </w:p>
          <w:p w:rsidR="00561D7C" w:rsidRDefault="00561D7C" w:rsidP="0015682F">
            <w:pPr>
              <w:rPr>
                <w:rFonts w:ascii="Arial" w:hAnsi="Arial" w:cs="Arial"/>
              </w:rPr>
            </w:pPr>
          </w:p>
        </w:tc>
        <w:tc>
          <w:tcPr>
            <w:tcW w:w="2126" w:type="dxa"/>
            <w:tcBorders>
              <w:top w:val="nil"/>
              <w:left w:val="nil"/>
              <w:bottom w:val="nil"/>
              <w:right w:val="nil"/>
            </w:tcBorders>
          </w:tcPr>
          <w:p w:rsidR="00561D7C" w:rsidRDefault="00561D7C" w:rsidP="0015682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15682F">
            <w:pPr>
              <w:rPr>
                <w:rFonts w:ascii="Arial" w:hAnsi="Arial" w:cs="Arial"/>
              </w:rPr>
            </w:pPr>
            <w:r>
              <w:rPr>
                <w:rFonts w:ascii="Arial" w:hAnsi="Arial" w:cs="Arial"/>
              </w:rPr>
              <w:t>Petroglyphs Christmas Bird Count</w:t>
            </w:r>
          </w:p>
          <w:p w:rsidR="00561D7C" w:rsidRDefault="00561D7C" w:rsidP="0015682F">
            <w:pPr>
              <w:rPr>
                <w:rFonts w:ascii="Arial" w:hAnsi="Arial" w:cs="Arial"/>
              </w:rPr>
            </w:pPr>
          </w:p>
        </w:tc>
        <w:tc>
          <w:tcPr>
            <w:tcW w:w="3514" w:type="dxa"/>
            <w:gridSpan w:val="2"/>
            <w:tcBorders>
              <w:top w:val="nil"/>
              <w:left w:val="nil"/>
              <w:bottom w:val="nil"/>
              <w:right w:val="nil"/>
            </w:tcBorders>
          </w:tcPr>
          <w:p w:rsidR="00561D7C" w:rsidRDefault="00561D7C" w:rsidP="008E6C24">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FE267B">
            <w:pPr>
              <w:rPr>
                <w:rFonts w:ascii="Arial" w:hAnsi="Arial" w:cs="Arial"/>
              </w:rPr>
            </w:pPr>
          </w:p>
        </w:tc>
        <w:tc>
          <w:tcPr>
            <w:tcW w:w="2268" w:type="dxa"/>
            <w:gridSpan w:val="3"/>
            <w:tcBorders>
              <w:top w:val="nil"/>
              <w:left w:val="nil"/>
              <w:bottom w:val="nil"/>
              <w:right w:val="nil"/>
            </w:tcBorders>
          </w:tcPr>
          <w:p w:rsidR="00561D7C" w:rsidRDefault="00561D7C" w:rsidP="00A67F1E">
            <w:pPr>
              <w:rPr>
                <w:rFonts w:ascii="Arial" w:hAnsi="Arial" w:cs="Arial"/>
              </w:rPr>
            </w:pPr>
            <w:r>
              <w:rPr>
                <w:rFonts w:ascii="Arial" w:hAnsi="Arial" w:cs="Arial"/>
              </w:rPr>
              <w:t>December 22, 2012</w:t>
            </w:r>
          </w:p>
        </w:tc>
        <w:tc>
          <w:tcPr>
            <w:tcW w:w="2126" w:type="dxa"/>
            <w:tcBorders>
              <w:top w:val="nil"/>
              <w:left w:val="nil"/>
              <w:bottom w:val="nil"/>
              <w:right w:val="nil"/>
            </w:tcBorders>
          </w:tcPr>
          <w:p w:rsidR="00561D7C" w:rsidRDefault="00561D7C" w:rsidP="00A67F1E">
            <w:pPr>
              <w:rPr>
                <w:rFonts w:ascii="Arial" w:hAnsi="Arial" w:cs="Arial"/>
              </w:rPr>
            </w:pPr>
            <w:r>
              <w:rPr>
                <w:rFonts w:ascii="Arial" w:hAnsi="Arial" w:cs="Arial"/>
              </w:rPr>
              <w:t>Area around the lake</w:t>
            </w:r>
          </w:p>
          <w:p w:rsidR="00561D7C" w:rsidRDefault="00561D7C" w:rsidP="00A67F1E">
            <w:pPr>
              <w:rPr>
                <w:rFonts w:ascii="Arial" w:hAnsi="Arial" w:cs="Arial"/>
              </w:rPr>
            </w:pPr>
          </w:p>
        </w:tc>
        <w:tc>
          <w:tcPr>
            <w:tcW w:w="2869" w:type="dxa"/>
            <w:tcBorders>
              <w:top w:val="nil"/>
              <w:left w:val="nil"/>
              <w:bottom w:val="nil"/>
              <w:right w:val="nil"/>
            </w:tcBorders>
          </w:tcPr>
          <w:p w:rsidR="00561D7C" w:rsidRDefault="00561D7C" w:rsidP="00A67F1E">
            <w:pPr>
              <w:rPr>
                <w:rFonts w:ascii="Arial" w:hAnsi="Arial" w:cs="Arial"/>
              </w:rPr>
            </w:pPr>
            <w:r>
              <w:rPr>
                <w:rFonts w:ascii="Arial" w:hAnsi="Arial" w:cs="Arial"/>
              </w:rPr>
              <w:t>Jones (2013)</w:t>
            </w:r>
          </w:p>
        </w:tc>
        <w:tc>
          <w:tcPr>
            <w:tcW w:w="3514" w:type="dxa"/>
            <w:gridSpan w:val="2"/>
            <w:tcBorders>
              <w:top w:val="nil"/>
              <w:left w:val="nil"/>
              <w:bottom w:val="nil"/>
              <w:right w:val="nil"/>
            </w:tcBorders>
          </w:tcPr>
          <w:p w:rsidR="00561D7C" w:rsidRDefault="00561D7C" w:rsidP="00A41173">
            <w:pPr>
              <w:pStyle w:val="ListParagraph"/>
              <w:numPr>
                <w:ilvl w:val="0"/>
                <w:numId w:val="6"/>
              </w:numPr>
              <w:rPr>
                <w:rFonts w:ascii="Arial" w:hAnsi="Arial" w:cs="Arial"/>
              </w:rPr>
            </w:pPr>
            <w:r>
              <w:rPr>
                <w:rFonts w:ascii="Arial" w:hAnsi="Arial" w:cs="Arial"/>
              </w:rPr>
              <w:t>One bird observed during the 2012-13 Petroglyphs Christmas bird count.</w:t>
            </w:r>
          </w:p>
          <w:p w:rsidR="00561D7C" w:rsidRPr="00A41173" w:rsidRDefault="00561D7C" w:rsidP="00A41173">
            <w:pPr>
              <w:pStyle w:val="ListParagraph"/>
              <w:ind w:left="360"/>
              <w:rPr>
                <w:rFonts w:ascii="Arial" w:hAnsi="Arial" w:cs="Arial"/>
              </w:rPr>
            </w:pPr>
          </w:p>
        </w:tc>
      </w:tr>
      <w:tr w:rsidR="008E6F6D" w:rsidRPr="008404D1" w:rsidTr="00D31EA7">
        <w:trPr>
          <w:gridAfter w:val="4"/>
          <w:wAfter w:w="944" w:type="dxa"/>
        </w:trPr>
        <w:tc>
          <w:tcPr>
            <w:tcW w:w="2660" w:type="dxa"/>
            <w:tcBorders>
              <w:top w:val="nil"/>
              <w:left w:val="nil"/>
              <w:bottom w:val="nil"/>
              <w:right w:val="nil"/>
            </w:tcBorders>
          </w:tcPr>
          <w:p w:rsidR="008E6F6D" w:rsidRDefault="008E6F6D" w:rsidP="00FE267B">
            <w:pPr>
              <w:rPr>
                <w:rFonts w:ascii="Arial" w:hAnsi="Arial" w:cs="Arial"/>
              </w:rPr>
            </w:pPr>
          </w:p>
        </w:tc>
        <w:tc>
          <w:tcPr>
            <w:tcW w:w="2268" w:type="dxa"/>
            <w:gridSpan w:val="3"/>
            <w:tcBorders>
              <w:top w:val="nil"/>
              <w:left w:val="nil"/>
              <w:bottom w:val="nil"/>
              <w:right w:val="nil"/>
            </w:tcBorders>
          </w:tcPr>
          <w:p w:rsidR="008E6F6D" w:rsidRDefault="008E6F6D" w:rsidP="00A67F1E">
            <w:pPr>
              <w:rPr>
                <w:rFonts w:ascii="Arial" w:hAnsi="Arial" w:cs="Arial"/>
              </w:rPr>
            </w:pPr>
            <w:r>
              <w:rPr>
                <w:rFonts w:ascii="Arial" w:hAnsi="Arial" w:cs="Arial"/>
              </w:rPr>
              <w:t>December 30, 2015</w:t>
            </w:r>
          </w:p>
          <w:p w:rsidR="008E6F6D" w:rsidRDefault="008E6F6D" w:rsidP="00A67F1E">
            <w:pPr>
              <w:rPr>
                <w:rFonts w:ascii="Arial" w:hAnsi="Arial" w:cs="Arial"/>
              </w:rPr>
            </w:pPr>
          </w:p>
        </w:tc>
        <w:tc>
          <w:tcPr>
            <w:tcW w:w="2126" w:type="dxa"/>
            <w:tcBorders>
              <w:top w:val="nil"/>
              <w:left w:val="nil"/>
              <w:bottom w:val="nil"/>
              <w:right w:val="nil"/>
            </w:tcBorders>
          </w:tcPr>
          <w:p w:rsidR="008E6F6D" w:rsidRDefault="008E6F6D" w:rsidP="00A67F1E">
            <w:pPr>
              <w:rPr>
                <w:rFonts w:ascii="Arial" w:hAnsi="Arial" w:cs="Arial"/>
              </w:rPr>
            </w:pPr>
            <w:r>
              <w:rPr>
                <w:rFonts w:ascii="Arial" w:hAnsi="Arial" w:cs="Arial"/>
              </w:rPr>
              <w:t>Area around the lake</w:t>
            </w:r>
          </w:p>
          <w:p w:rsidR="008E6F6D" w:rsidRDefault="008E6F6D" w:rsidP="00A67F1E">
            <w:pPr>
              <w:rPr>
                <w:rFonts w:ascii="Arial" w:hAnsi="Arial" w:cs="Arial"/>
              </w:rPr>
            </w:pPr>
          </w:p>
        </w:tc>
        <w:tc>
          <w:tcPr>
            <w:tcW w:w="2869" w:type="dxa"/>
            <w:tcBorders>
              <w:top w:val="nil"/>
              <w:left w:val="nil"/>
              <w:bottom w:val="nil"/>
              <w:right w:val="nil"/>
            </w:tcBorders>
          </w:tcPr>
          <w:p w:rsidR="008E6F6D" w:rsidRDefault="008E6F6D" w:rsidP="008E6F6D">
            <w:pPr>
              <w:rPr>
                <w:rFonts w:ascii="Arial" w:hAnsi="Arial" w:cs="Arial"/>
              </w:rPr>
            </w:pPr>
            <w:r>
              <w:rPr>
                <w:rFonts w:ascii="Arial" w:hAnsi="Arial" w:cs="Arial"/>
              </w:rPr>
              <w:t>Petroglyphs Christmas Bird Count</w:t>
            </w:r>
          </w:p>
          <w:p w:rsidR="008E6F6D" w:rsidRDefault="008E6F6D" w:rsidP="00A67F1E">
            <w:pPr>
              <w:rPr>
                <w:rFonts w:ascii="Arial" w:hAnsi="Arial" w:cs="Arial"/>
              </w:rPr>
            </w:pPr>
          </w:p>
        </w:tc>
        <w:tc>
          <w:tcPr>
            <w:tcW w:w="3514" w:type="dxa"/>
            <w:gridSpan w:val="2"/>
            <w:tcBorders>
              <w:top w:val="nil"/>
              <w:left w:val="nil"/>
              <w:bottom w:val="nil"/>
              <w:right w:val="nil"/>
            </w:tcBorders>
          </w:tcPr>
          <w:p w:rsidR="008E6F6D" w:rsidRDefault="008E6F6D" w:rsidP="00A41173">
            <w:pPr>
              <w:pStyle w:val="ListParagraph"/>
              <w:numPr>
                <w:ilvl w:val="0"/>
                <w:numId w:val="6"/>
              </w:numPr>
              <w:rPr>
                <w:rFonts w:ascii="Arial" w:hAnsi="Arial" w:cs="Arial"/>
              </w:rPr>
            </w:pPr>
            <w:r>
              <w:rPr>
                <w:rFonts w:ascii="Arial" w:hAnsi="Arial" w:cs="Arial"/>
              </w:rPr>
              <w:t>One bird observed.</w:t>
            </w:r>
          </w:p>
        </w:tc>
      </w:tr>
      <w:tr w:rsidR="001B36AA" w:rsidRPr="008404D1" w:rsidTr="00D31EA7">
        <w:trPr>
          <w:gridAfter w:val="4"/>
          <w:wAfter w:w="944" w:type="dxa"/>
        </w:trPr>
        <w:tc>
          <w:tcPr>
            <w:tcW w:w="2660" w:type="dxa"/>
            <w:tcBorders>
              <w:top w:val="single" w:sz="4" w:space="0" w:color="auto"/>
              <w:left w:val="nil"/>
              <w:bottom w:val="nil"/>
              <w:right w:val="nil"/>
            </w:tcBorders>
          </w:tcPr>
          <w:p w:rsidR="001B36AA" w:rsidRDefault="001B36AA" w:rsidP="003D5D43">
            <w:pPr>
              <w:rPr>
                <w:rFonts w:ascii="Arial" w:hAnsi="Arial" w:cs="Arial"/>
              </w:rPr>
            </w:pPr>
            <w:r>
              <w:rPr>
                <w:rFonts w:ascii="Arial" w:hAnsi="Arial" w:cs="Arial"/>
              </w:rPr>
              <w:t>Northern harrier (marsh hawk)</w:t>
            </w:r>
          </w:p>
          <w:p w:rsidR="001B36AA" w:rsidRPr="00017276" w:rsidRDefault="001B36AA" w:rsidP="003D5D43">
            <w:pPr>
              <w:rPr>
                <w:rFonts w:ascii="Arial" w:hAnsi="Arial" w:cs="Arial"/>
                <w:i/>
              </w:rPr>
            </w:pPr>
            <w:r>
              <w:rPr>
                <w:rFonts w:ascii="Arial" w:hAnsi="Arial" w:cs="Arial"/>
              </w:rPr>
              <w:t xml:space="preserve">  (</w:t>
            </w:r>
            <w:r w:rsidRPr="00017276">
              <w:rPr>
                <w:rFonts w:ascii="Arial" w:hAnsi="Arial" w:cs="Arial"/>
                <w:i/>
              </w:rPr>
              <w:t xml:space="preserve">Circus cyaneus </w:t>
            </w:r>
          </w:p>
          <w:p w:rsidR="001B36AA" w:rsidRPr="00017276" w:rsidRDefault="001B36AA" w:rsidP="003D5D43">
            <w:pPr>
              <w:rPr>
                <w:rFonts w:ascii="Arial" w:hAnsi="Arial" w:cs="Arial"/>
                <w:i/>
              </w:rPr>
            </w:pPr>
            <w:r w:rsidRPr="00017276">
              <w:rPr>
                <w:rFonts w:ascii="Arial" w:hAnsi="Arial" w:cs="Arial"/>
                <w:i/>
              </w:rPr>
              <w:t xml:space="preserve">    hudsonius)</w:t>
            </w:r>
          </w:p>
          <w:p w:rsidR="001B36AA" w:rsidRDefault="001B36AA" w:rsidP="003D5D43">
            <w:pPr>
              <w:rPr>
                <w:rFonts w:ascii="Arial" w:hAnsi="Arial" w:cs="Arial"/>
              </w:rPr>
            </w:pPr>
          </w:p>
        </w:tc>
        <w:tc>
          <w:tcPr>
            <w:tcW w:w="2268" w:type="dxa"/>
            <w:gridSpan w:val="3"/>
            <w:tcBorders>
              <w:top w:val="single" w:sz="4" w:space="0" w:color="auto"/>
              <w:left w:val="nil"/>
              <w:bottom w:val="nil"/>
              <w:right w:val="nil"/>
            </w:tcBorders>
          </w:tcPr>
          <w:p w:rsidR="001B36AA" w:rsidRDefault="001B36AA" w:rsidP="003D5D43">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1B36AA" w:rsidRDefault="001B36AA" w:rsidP="003D5D43">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1B36AA" w:rsidRDefault="001B36AA" w:rsidP="003D5D43">
            <w:pPr>
              <w:rPr>
                <w:rFonts w:ascii="Arial" w:hAnsi="Arial" w:cs="Arial"/>
              </w:rPr>
            </w:pPr>
            <w:r>
              <w:rPr>
                <w:rFonts w:ascii="Arial" w:hAnsi="Arial" w:cs="Arial"/>
              </w:rPr>
              <w:t>Sadler (1983)</w:t>
            </w:r>
          </w:p>
        </w:tc>
        <w:tc>
          <w:tcPr>
            <w:tcW w:w="3514" w:type="dxa"/>
            <w:gridSpan w:val="2"/>
            <w:tcBorders>
              <w:top w:val="single" w:sz="4" w:space="0" w:color="auto"/>
              <w:left w:val="nil"/>
              <w:bottom w:val="nil"/>
              <w:right w:val="nil"/>
            </w:tcBorders>
          </w:tcPr>
          <w:p w:rsidR="001B36AA" w:rsidRPr="001B36AA" w:rsidRDefault="001B36AA" w:rsidP="003D5D43">
            <w:pPr>
              <w:pStyle w:val="ListParagraph"/>
              <w:numPr>
                <w:ilvl w:val="0"/>
                <w:numId w:val="6"/>
              </w:numPr>
              <w:rPr>
                <w:rFonts w:ascii="Arial" w:hAnsi="Arial" w:cs="Arial"/>
              </w:rPr>
            </w:pPr>
            <w:r>
              <w:rPr>
                <w:rFonts w:ascii="Arial" w:hAnsi="Arial" w:cs="Arial"/>
              </w:rPr>
              <w:t>A common summer resident in cattail marshes.</w:t>
            </w:r>
          </w:p>
        </w:tc>
      </w:tr>
      <w:tr w:rsidR="001B36AA" w:rsidRPr="008404D1" w:rsidTr="00D31EA7">
        <w:trPr>
          <w:gridAfter w:val="4"/>
          <w:wAfter w:w="944" w:type="dxa"/>
        </w:trPr>
        <w:tc>
          <w:tcPr>
            <w:tcW w:w="2660" w:type="dxa"/>
            <w:tcBorders>
              <w:top w:val="nil"/>
              <w:left w:val="nil"/>
              <w:bottom w:val="single" w:sz="4" w:space="0" w:color="auto"/>
              <w:right w:val="nil"/>
            </w:tcBorders>
          </w:tcPr>
          <w:p w:rsidR="001B36AA" w:rsidRDefault="001B36AA" w:rsidP="003D5D43">
            <w:pPr>
              <w:rPr>
                <w:rFonts w:ascii="Arial" w:hAnsi="Arial" w:cs="Arial"/>
              </w:rPr>
            </w:pPr>
          </w:p>
        </w:tc>
        <w:tc>
          <w:tcPr>
            <w:tcW w:w="2268" w:type="dxa"/>
            <w:gridSpan w:val="3"/>
            <w:tcBorders>
              <w:top w:val="nil"/>
              <w:left w:val="nil"/>
              <w:bottom w:val="single" w:sz="4" w:space="0" w:color="auto"/>
              <w:right w:val="nil"/>
            </w:tcBorders>
          </w:tcPr>
          <w:p w:rsidR="001B36AA" w:rsidRDefault="001B36AA" w:rsidP="003D5D43">
            <w:pPr>
              <w:rPr>
                <w:rFonts w:ascii="Arial" w:hAnsi="Arial" w:cs="Arial"/>
              </w:rPr>
            </w:pPr>
            <w:r>
              <w:rPr>
                <w:rFonts w:ascii="Arial" w:hAnsi="Arial" w:cs="Arial"/>
              </w:rPr>
              <w:t>July, 2008</w:t>
            </w:r>
          </w:p>
          <w:p w:rsidR="001B36AA" w:rsidRDefault="001B36AA" w:rsidP="003D5D43">
            <w:pPr>
              <w:rPr>
                <w:rFonts w:ascii="Arial" w:hAnsi="Arial" w:cs="Arial"/>
              </w:rPr>
            </w:pPr>
          </w:p>
          <w:p w:rsidR="001B36AA" w:rsidRDefault="001B36AA" w:rsidP="003D5D43">
            <w:pPr>
              <w:rPr>
                <w:rFonts w:ascii="Arial" w:hAnsi="Arial" w:cs="Arial"/>
              </w:rPr>
            </w:pPr>
          </w:p>
          <w:p w:rsidR="001B36AA" w:rsidRDefault="001B36AA" w:rsidP="003D5D43">
            <w:pPr>
              <w:rPr>
                <w:rFonts w:ascii="Arial" w:hAnsi="Arial" w:cs="Arial"/>
              </w:rPr>
            </w:pPr>
            <w:r>
              <w:rPr>
                <w:rFonts w:ascii="Arial" w:hAnsi="Arial" w:cs="Arial"/>
              </w:rPr>
              <w:t>December 27, 2014</w:t>
            </w:r>
          </w:p>
          <w:p w:rsidR="001B36AA" w:rsidRDefault="001B36AA" w:rsidP="003D5D43">
            <w:pPr>
              <w:rPr>
                <w:rFonts w:ascii="Arial" w:hAnsi="Arial" w:cs="Arial"/>
              </w:rPr>
            </w:pPr>
          </w:p>
        </w:tc>
        <w:tc>
          <w:tcPr>
            <w:tcW w:w="2126" w:type="dxa"/>
            <w:tcBorders>
              <w:top w:val="nil"/>
              <w:left w:val="nil"/>
              <w:bottom w:val="single" w:sz="4" w:space="0" w:color="auto"/>
              <w:right w:val="nil"/>
            </w:tcBorders>
          </w:tcPr>
          <w:p w:rsidR="001B36AA" w:rsidRDefault="001B36AA" w:rsidP="003D5D43">
            <w:pPr>
              <w:rPr>
                <w:rFonts w:ascii="Arial" w:hAnsi="Arial" w:cs="Arial"/>
              </w:rPr>
            </w:pPr>
            <w:r>
              <w:rPr>
                <w:rFonts w:ascii="Arial" w:hAnsi="Arial" w:cs="Arial"/>
              </w:rPr>
              <w:lastRenderedPageBreak/>
              <w:t>Rathbun Bay (north shore)</w:t>
            </w:r>
          </w:p>
          <w:p w:rsidR="001B36AA" w:rsidRDefault="001B36AA" w:rsidP="003D5D43">
            <w:pPr>
              <w:rPr>
                <w:rFonts w:ascii="Arial" w:hAnsi="Arial" w:cs="Arial"/>
              </w:rPr>
            </w:pPr>
          </w:p>
          <w:p w:rsidR="001B36AA" w:rsidRDefault="001B36AA" w:rsidP="003D5D43">
            <w:pPr>
              <w:rPr>
                <w:rFonts w:ascii="Arial" w:hAnsi="Arial" w:cs="Arial"/>
              </w:rPr>
            </w:pPr>
            <w:r>
              <w:rPr>
                <w:rFonts w:ascii="Arial" w:hAnsi="Arial" w:cs="Arial"/>
              </w:rPr>
              <w:t>Area south of lake</w:t>
            </w:r>
          </w:p>
        </w:tc>
        <w:tc>
          <w:tcPr>
            <w:tcW w:w="2869" w:type="dxa"/>
            <w:tcBorders>
              <w:top w:val="nil"/>
              <w:left w:val="nil"/>
              <w:bottom w:val="single" w:sz="4" w:space="0" w:color="auto"/>
              <w:right w:val="nil"/>
            </w:tcBorders>
          </w:tcPr>
          <w:p w:rsidR="001B36AA" w:rsidRDefault="001B36AA" w:rsidP="003D5D43">
            <w:pPr>
              <w:rPr>
                <w:rFonts w:ascii="Arial" w:hAnsi="Arial" w:cs="Arial"/>
              </w:rPr>
            </w:pPr>
            <w:r>
              <w:rPr>
                <w:rFonts w:ascii="Arial" w:hAnsi="Arial" w:cs="Arial"/>
              </w:rPr>
              <w:t>Steven Kerr</w:t>
            </w:r>
          </w:p>
          <w:p w:rsidR="001B36AA" w:rsidRDefault="001B36AA" w:rsidP="003D5D43">
            <w:pPr>
              <w:rPr>
                <w:rFonts w:ascii="Arial" w:hAnsi="Arial" w:cs="Arial"/>
              </w:rPr>
            </w:pPr>
          </w:p>
          <w:p w:rsidR="001B36AA" w:rsidRDefault="001B36AA" w:rsidP="003D5D43">
            <w:pPr>
              <w:rPr>
                <w:rFonts w:ascii="Arial" w:hAnsi="Arial" w:cs="Arial"/>
              </w:rPr>
            </w:pPr>
          </w:p>
          <w:p w:rsidR="001B36AA" w:rsidRDefault="001B36AA" w:rsidP="003D5D43">
            <w:pPr>
              <w:rPr>
                <w:rFonts w:ascii="Arial" w:hAnsi="Arial" w:cs="Arial"/>
              </w:rPr>
            </w:pPr>
            <w:r>
              <w:rPr>
                <w:rFonts w:ascii="Arial" w:hAnsi="Arial" w:cs="Arial"/>
              </w:rPr>
              <w:t>Parker (2015)</w:t>
            </w:r>
          </w:p>
        </w:tc>
        <w:tc>
          <w:tcPr>
            <w:tcW w:w="3514" w:type="dxa"/>
            <w:gridSpan w:val="2"/>
            <w:tcBorders>
              <w:top w:val="nil"/>
              <w:left w:val="nil"/>
              <w:bottom w:val="single" w:sz="4" w:space="0" w:color="auto"/>
              <w:right w:val="nil"/>
            </w:tcBorders>
          </w:tcPr>
          <w:p w:rsidR="001B36AA" w:rsidRDefault="001B36AA" w:rsidP="003D5D43">
            <w:pPr>
              <w:jc w:val="center"/>
              <w:rPr>
                <w:rFonts w:ascii="Arial" w:hAnsi="Arial" w:cs="Arial"/>
              </w:rPr>
            </w:pPr>
            <w:r>
              <w:rPr>
                <w:rFonts w:ascii="Arial" w:hAnsi="Arial" w:cs="Arial"/>
              </w:rPr>
              <w:t>-</w:t>
            </w:r>
          </w:p>
          <w:p w:rsidR="001B36AA" w:rsidRDefault="001B36AA" w:rsidP="003D5D43">
            <w:pPr>
              <w:jc w:val="center"/>
              <w:rPr>
                <w:rFonts w:ascii="Arial" w:hAnsi="Arial" w:cs="Arial"/>
              </w:rPr>
            </w:pPr>
          </w:p>
          <w:p w:rsidR="001B36AA" w:rsidRDefault="001B36AA" w:rsidP="003D5D43">
            <w:pPr>
              <w:jc w:val="center"/>
              <w:rPr>
                <w:rFonts w:ascii="Arial" w:hAnsi="Arial" w:cs="Arial"/>
              </w:rPr>
            </w:pPr>
          </w:p>
          <w:p w:rsidR="001B36AA" w:rsidRDefault="001B36AA" w:rsidP="003D5D43">
            <w:pPr>
              <w:pStyle w:val="ListParagraph"/>
              <w:numPr>
                <w:ilvl w:val="0"/>
                <w:numId w:val="6"/>
              </w:numPr>
              <w:rPr>
                <w:rFonts w:ascii="Arial" w:hAnsi="Arial" w:cs="Arial"/>
              </w:rPr>
            </w:pPr>
            <w:r>
              <w:rPr>
                <w:rFonts w:ascii="Arial" w:hAnsi="Arial" w:cs="Arial"/>
              </w:rPr>
              <w:t xml:space="preserve">One bird observed during the </w:t>
            </w:r>
            <w:r>
              <w:rPr>
                <w:rFonts w:ascii="Arial" w:hAnsi="Arial" w:cs="Arial"/>
              </w:rPr>
              <w:lastRenderedPageBreak/>
              <w:t>2014-15 Petroglyphs Christmas bird count.</w:t>
            </w:r>
          </w:p>
          <w:p w:rsidR="001B36AA" w:rsidRPr="00166EEB" w:rsidRDefault="001B36AA" w:rsidP="003D5D43">
            <w:pPr>
              <w:pStyle w:val="ListParagraph"/>
              <w:ind w:left="360"/>
              <w:rPr>
                <w:rFonts w:ascii="Arial" w:hAnsi="Arial" w:cs="Arial"/>
              </w:rPr>
            </w:pPr>
          </w:p>
        </w:tc>
      </w:tr>
      <w:tr w:rsidR="00A54FB8" w:rsidRPr="008404D1" w:rsidTr="00D31EA7">
        <w:trPr>
          <w:gridAfter w:val="4"/>
          <w:wAfter w:w="944" w:type="dxa"/>
        </w:trPr>
        <w:tc>
          <w:tcPr>
            <w:tcW w:w="2660" w:type="dxa"/>
            <w:tcBorders>
              <w:top w:val="single" w:sz="4" w:space="0" w:color="auto"/>
              <w:left w:val="nil"/>
              <w:bottom w:val="nil"/>
              <w:right w:val="nil"/>
            </w:tcBorders>
          </w:tcPr>
          <w:p w:rsidR="00A54FB8" w:rsidRDefault="00A54FB8" w:rsidP="003D5D43">
            <w:pPr>
              <w:rPr>
                <w:rFonts w:ascii="Arial" w:hAnsi="Arial" w:cs="Arial"/>
              </w:rPr>
            </w:pPr>
            <w:r>
              <w:rPr>
                <w:rFonts w:ascii="Arial" w:hAnsi="Arial" w:cs="Arial"/>
              </w:rPr>
              <w:lastRenderedPageBreak/>
              <w:t>Northern pintail</w:t>
            </w:r>
          </w:p>
          <w:p w:rsidR="00A54FB8" w:rsidRDefault="00A54FB8" w:rsidP="003D5D43">
            <w:pPr>
              <w:rPr>
                <w:rFonts w:ascii="Arial" w:hAnsi="Arial" w:cs="Arial"/>
              </w:rPr>
            </w:pPr>
            <w:r>
              <w:rPr>
                <w:rFonts w:ascii="Arial" w:hAnsi="Arial" w:cs="Arial"/>
              </w:rPr>
              <w:t xml:space="preserve">  (</w:t>
            </w:r>
            <w:r w:rsidRPr="000D7590">
              <w:rPr>
                <w:rFonts w:ascii="Arial" w:hAnsi="Arial" w:cs="Arial"/>
                <w:i/>
              </w:rPr>
              <w:t>Anas acuta tzitzihoa)</w:t>
            </w:r>
          </w:p>
          <w:p w:rsidR="00A54FB8" w:rsidRDefault="00A54FB8" w:rsidP="003D5D43">
            <w:pPr>
              <w:rPr>
                <w:rFonts w:ascii="Arial" w:hAnsi="Arial" w:cs="Arial"/>
              </w:rPr>
            </w:pPr>
          </w:p>
        </w:tc>
        <w:tc>
          <w:tcPr>
            <w:tcW w:w="2160" w:type="dxa"/>
            <w:gridSpan w:val="2"/>
            <w:tcBorders>
              <w:top w:val="single" w:sz="4" w:space="0" w:color="auto"/>
              <w:left w:val="nil"/>
              <w:bottom w:val="nil"/>
              <w:right w:val="nil"/>
            </w:tcBorders>
          </w:tcPr>
          <w:p w:rsidR="00A54FB8" w:rsidRDefault="00A54FB8" w:rsidP="003D5D43">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A54FB8" w:rsidRDefault="00A54FB8" w:rsidP="003D5D43">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A54FB8" w:rsidRDefault="00A54FB8" w:rsidP="003D5D43">
            <w:pPr>
              <w:rPr>
                <w:rFonts w:ascii="Arial" w:hAnsi="Arial" w:cs="Arial"/>
              </w:rPr>
            </w:pPr>
            <w:r>
              <w:rPr>
                <w:rFonts w:ascii="Arial" w:hAnsi="Arial" w:cs="Arial"/>
              </w:rPr>
              <w:t>Peterson (1947), Bellrose (1976), Sadler (1983)</w:t>
            </w:r>
          </w:p>
        </w:tc>
        <w:tc>
          <w:tcPr>
            <w:tcW w:w="3514" w:type="dxa"/>
            <w:gridSpan w:val="2"/>
            <w:tcBorders>
              <w:top w:val="single" w:sz="4" w:space="0" w:color="auto"/>
              <w:left w:val="nil"/>
              <w:bottom w:val="nil"/>
              <w:right w:val="nil"/>
            </w:tcBorders>
          </w:tcPr>
          <w:p w:rsidR="00A54FB8" w:rsidRDefault="00A54FB8" w:rsidP="003D5D43">
            <w:pPr>
              <w:pStyle w:val="ListParagraph"/>
              <w:numPr>
                <w:ilvl w:val="0"/>
                <w:numId w:val="6"/>
              </w:numPr>
              <w:jc w:val="center"/>
              <w:rPr>
                <w:rFonts w:ascii="Arial" w:hAnsi="Arial" w:cs="Arial"/>
              </w:rPr>
            </w:pPr>
          </w:p>
        </w:tc>
      </w:tr>
      <w:tr w:rsidR="00227F0F" w:rsidRPr="008404D1" w:rsidTr="00D31EA7">
        <w:trPr>
          <w:gridAfter w:val="4"/>
          <w:wAfter w:w="944" w:type="dxa"/>
        </w:trPr>
        <w:tc>
          <w:tcPr>
            <w:tcW w:w="2660" w:type="dxa"/>
            <w:tcBorders>
              <w:top w:val="single" w:sz="4" w:space="0" w:color="auto"/>
              <w:left w:val="nil"/>
              <w:bottom w:val="nil"/>
              <w:right w:val="nil"/>
            </w:tcBorders>
          </w:tcPr>
          <w:p w:rsidR="00227F0F" w:rsidRDefault="00227F0F" w:rsidP="0059409C">
            <w:pPr>
              <w:rPr>
                <w:rFonts w:ascii="Arial" w:hAnsi="Arial" w:cs="Arial"/>
              </w:rPr>
            </w:pPr>
            <w:r>
              <w:rPr>
                <w:rFonts w:ascii="Arial" w:hAnsi="Arial" w:cs="Arial"/>
              </w:rPr>
              <w:t>Northern rough-winged swallow</w:t>
            </w:r>
          </w:p>
          <w:p w:rsidR="00227F0F" w:rsidRPr="00227F0F" w:rsidRDefault="00227F0F" w:rsidP="0059409C">
            <w:pPr>
              <w:rPr>
                <w:rFonts w:ascii="Arial" w:hAnsi="Arial" w:cs="Arial"/>
                <w:i/>
              </w:rPr>
            </w:pPr>
            <w:r>
              <w:rPr>
                <w:rFonts w:ascii="Arial" w:hAnsi="Arial" w:cs="Arial"/>
              </w:rPr>
              <w:t xml:space="preserve">   (</w:t>
            </w:r>
            <w:r w:rsidRPr="00227F0F">
              <w:rPr>
                <w:rFonts w:ascii="Arial" w:hAnsi="Arial" w:cs="Arial"/>
                <w:i/>
              </w:rPr>
              <w:t xml:space="preserve">Stelgidopteryx </w:t>
            </w:r>
          </w:p>
          <w:p w:rsidR="00227F0F" w:rsidRPr="00227F0F" w:rsidRDefault="00227F0F" w:rsidP="0059409C">
            <w:pPr>
              <w:rPr>
                <w:rFonts w:ascii="Arial" w:hAnsi="Arial" w:cs="Arial"/>
                <w:i/>
              </w:rPr>
            </w:pPr>
            <w:r w:rsidRPr="00227F0F">
              <w:rPr>
                <w:rFonts w:ascii="Arial" w:hAnsi="Arial" w:cs="Arial"/>
                <w:i/>
              </w:rPr>
              <w:t xml:space="preserve">    ruficollis)</w:t>
            </w:r>
          </w:p>
          <w:p w:rsidR="00227F0F" w:rsidRDefault="00227F0F" w:rsidP="0059409C">
            <w:pPr>
              <w:rPr>
                <w:rFonts w:ascii="Arial" w:hAnsi="Arial" w:cs="Arial"/>
              </w:rPr>
            </w:pPr>
          </w:p>
        </w:tc>
        <w:tc>
          <w:tcPr>
            <w:tcW w:w="2160" w:type="dxa"/>
            <w:gridSpan w:val="2"/>
            <w:tcBorders>
              <w:top w:val="single" w:sz="4" w:space="0" w:color="auto"/>
              <w:left w:val="nil"/>
              <w:bottom w:val="nil"/>
              <w:right w:val="nil"/>
            </w:tcBorders>
          </w:tcPr>
          <w:p w:rsidR="00227F0F" w:rsidRDefault="00227F0F" w:rsidP="0059409C">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227F0F" w:rsidRDefault="00227F0F" w:rsidP="0059409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227F0F" w:rsidRDefault="00227F0F" w:rsidP="0059409C">
            <w:pPr>
              <w:rPr>
                <w:rFonts w:ascii="Arial" w:hAnsi="Arial" w:cs="Arial"/>
              </w:rPr>
            </w:pPr>
            <w:r>
              <w:rPr>
                <w:rFonts w:ascii="Arial" w:hAnsi="Arial" w:cs="Arial"/>
              </w:rPr>
              <w:t>Salder (1983)</w:t>
            </w:r>
          </w:p>
        </w:tc>
        <w:tc>
          <w:tcPr>
            <w:tcW w:w="3514" w:type="dxa"/>
            <w:gridSpan w:val="2"/>
            <w:tcBorders>
              <w:top w:val="single" w:sz="4" w:space="0" w:color="auto"/>
              <w:left w:val="nil"/>
              <w:bottom w:val="nil"/>
              <w:right w:val="nil"/>
            </w:tcBorders>
          </w:tcPr>
          <w:p w:rsidR="00227F0F" w:rsidRDefault="00227F0F" w:rsidP="0059409C">
            <w:pPr>
              <w:pStyle w:val="ListParagraph"/>
              <w:numPr>
                <w:ilvl w:val="0"/>
                <w:numId w:val="6"/>
              </w:numPr>
              <w:rPr>
                <w:rFonts w:ascii="Arial" w:hAnsi="Arial" w:cs="Arial"/>
              </w:rPr>
            </w:pPr>
            <w:r>
              <w:rPr>
                <w:rFonts w:ascii="Arial" w:hAnsi="Arial" w:cs="Arial"/>
              </w:rPr>
              <w:t>An uncommon summer resident.</w:t>
            </w:r>
          </w:p>
        </w:tc>
      </w:tr>
      <w:tr w:rsidR="00227F0F" w:rsidRPr="008404D1" w:rsidTr="00D31EA7">
        <w:trPr>
          <w:gridAfter w:val="4"/>
          <w:wAfter w:w="944" w:type="dxa"/>
        </w:trPr>
        <w:tc>
          <w:tcPr>
            <w:tcW w:w="2660" w:type="dxa"/>
            <w:tcBorders>
              <w:top w:val="nil"/>
              <w:left w:val="nil"/>
              <w:bottom w:val="nil"/>
              <w:right w:val="nil"/>
            </w:tcBorders>
          </w:tcPr>
          <w:p w:rsidR="00227F0F" w:rsidRDefault="00227F0F" w:rsidP="0059409C">
            <w:pPr>
              <w:rPr>
                <w:rFonts w:ascii="Arial" w:hAnsi="Arial" w:cs="Arial"/>
              </w:rPr>
            </w:pPr>
          </w:p>
        </w:tc>
        <w:tc>
          <w:tcPr>
            <w:tcW w:w="2160" w:type="dxa"/>
            <w:gridSpan w:val="2"/>
            <w:tcBorders>
              <w:top w:val="nil"/>
              <w:left w:val="nil"/>
              <w:bottom w:val="nil"/>
              <w:right w:val="nil"/>
            </w:tcBorders>
          </w:tcPr>
          <w:p w:rsidR="00227F0F" w:rsidRDefault="00227F0F" w:rsidP="0059409C">
            <w:pPr>
              <w:rPr>
                <w:rFonts w:ascii="Arial" w:hAnsi="Arial" w:cs="Arial"/>
              </w:rPr>
            </w:pPr>
            <w:r>
              <w:rPr>
                <w:rFonts w:ascii="Arial" w:hAnsi="Arial" w:cs="Arial"/>
              </w:rPr>
              <w:t>1981-1985</w:t>
            </w:r>
          </w:p>
          <w:p w:rsidR="00227F0F" w:rsidRDefault="00227F0F" w:rsidP="0059409C">
            <w:pPr>
              <w:rPr>
                <w:rFonts w:ascii="Arial" w:hAnsi="Arial" w:cs="Arial"/>
              </w:rPr>
            </w:pPr>
          </w:p>
        </w:tc>
        <w:tc>
          <w:tcPr>
            <w:tcW w:w="2234" w:type="dxa"/>
            <w:gridSpan w:val="2"/>
            <w:tcBorders>
              <w:top w:val="nil"/>
              <w:left w:val="nil"/>
              <w:bottom w:val="nil"/>
              <w:right w:val="nil"/>
            </w:tcBorders>
          </w:tcPr>
          <w:p w:rsidR="00227F0F" w:rsidRDefault="00227F0F" w:rsidP="0059409C">
            <w:pPr>
              <w:rPr>
                <w:rFonts w:ascii="Arial" w:hAnsi="Arial" w:cs="Arial"/>
              </w:rPr>
            </w:pPr>
            <w:r>
              <w:rPr>
                <w:rFonts w:ascii="Arial" w:hAnsi="Arial" w:cs="Arial"/>
              </w:rPr>
              <w:t>Square #17QK35</w:t>
            </w:r>
          </w:p>
        </w:tc>
        <w:tc>
          <w:tcPr>
            <w:tcW w:w="2869" w:type="dxa"/>
            <w:tcBorders>
              <w:top w:val="nil"/>
              <w:left w:val="nil"/>
              <w:bottom w:val="nil"/>
              <w:right w:val="nil"/>
            </w:tcBorders>
          </w:tcPr>
          <w:p w:rsidR="00227F0F" w:rsidRDefault="00227F0F" w:rsidP="0059409C">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227F0F" w:rsidRDefault="00227F0F" w:rsidP="0059409C">
            <w:pPr>
              <w:pStyle w:val="ListParagraph"/>
              <w:numPr>
                <w:ilvl w:val="0"/>
                <w:numId w:val="6"/>
              </w:numPr>
              <w:rPr>
                <w:rFonts w:ascii="Arial" w:hAnsi="Arial" w:cs="Arial"/>
              </w:rPr>
            </w:pPr>
            <w:r>
              <w:rPr>
                <w:rFonts w:ascii="Arial" w:hAnsi="Arial" w:cs="Arial"/>
              </w:rPr>
              <w:t xml:space="preserve">Pair observed </w:t>
            </w:r>
            <w:r w:rsidR="008E235B">
              <w:rPr>
                <w:rFonts w:ascii="Arial" w:hAnsi="Arial" w:cs="Arial"/>
              </w:rPr>
              <w:t>during breeding season in suitable nesting habitat.</w:t>
            </w:r>
          </w:p>
          <w:p w:rsidR="008E235B" w:rsidRDefault="008E235B" w:rsidP="008E235B">
            <w:pPr>
              <w:pStyle w:val="ListParagraph"/>
              <w:ind w:left="360"/>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A67F1E">
            <w:pPr>
              <w:rPr>
                <w:rFonts w:ascii="Arial" w:hAnsi="Arial" w:cs="Arial"/>
              </w:rPr>
            </w:pPr>
            <w:r>
              <w:rPr>
                <w:rFonts w:ascii="Arial" w:hAnsi="Arial" w:cs="Arial"/>
              </w:rPr>
              <w:t>Northern shrike</w:t>
            </w:r>
          </w:p>
          <w:p w:rsidR="00561D7C" w:rsidRPr="00E446DE" w:rsidRDefault="00561D7C" w:rsidP="00A67F1E">
            <w:pPr>
              <w:rPr>
                <w:rFonts w:ascii="Arial" w:hAnsi="Arial" w:cs="Arial"/>
                <w:i/>
              </w:rPr>
            </w:pPr>
            <w:r w:rsidRPr="00E446DE">
              <w:rPr>
                <w:rFonts w:ascii="Arial" w:hAnsi="Arial" w:cs="Arial"/>
                <w:i/>
              </w:rPr>
              <w:t xml:space="preserve">  (</w:t>
            </w:r>
            <w:r w:rsidRPr="00E446DE">
              <w:rPr>
                <w:rFonts w:ascii="Arial" w:hAnsi="Arial" w:cs="Arial"/>
                <w:i/>
                <w:color w:val="444444"/>
                <w:shd w:val="clear" w:color="auto" w:fill="FFFFFF"/>
              </w:rPr>
              <w:t>Lanius excubitor)</w:t>
            </w:r>
          </w:p>
          <w:p w:rsidR="00561D7C" w:rsidRDefault="00561D7C" w:rsidP="00A67F1E">
            <w:pPr>
              <w:rPr>
                <w:rFonts w:ascii="Arial" w:hAnsi="Arial" w:cs="Arial"/>
              </w:rPr>
            </w:pPr>
          </w:p>
        </w:tc>
        <w:tc>
          <w:tcPr>
            <w:tcW w:w="2268" w:type="dxa"/>
            <w:gridSpan w:val="3"/>
            <w:tcBorders>
              <w:top w:val="single" w:sz="4" w:space="0" w:color="auto"/>
              <w:left w:val="nil"/>
              <w:bottom w:val="nil"/>
              <w:right w:val="nil"/>
            </w:tcBorders>
          </w:tcPr>
          <w:p w:rsidR="00561D7C" w:rsidRDefault="00561D7C" w:rsidP="00A67F1E">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561D7C" w:rsidRDefault="00561D7C" w:rsidP="00A67F1E">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rsidP="00A67F1E">
            <w:pPr>
              <w:rPr>
                <w:rFonts w:ascii="Arial" w:hAnsi="Arial" w:cs="Arial"/>
              </w:rPr>
            </w:pPr>
            <w:r>
              <w:rPr>
                <w:rFonts w:ascii="Arial" w:hAnsi="Arial" w:cs="Arial"/>
              </w:rPr>
              <w:t>Peterson (1947)</w:t>
            </w:r>
          </w:p>
        </w:tc>
        <w:tc>
          <w:tcPr>
            <w:tcW w:w="3514" w:type="dxa"/>
            <w:gridSpan w:val="2"/>
            <w:tcBorders>
              <w:top w:val="single" w:sz="4" w:space="0" w:color="auto"/>
              <w:left w:val="nil"/>
              <w:bottom w:val="nil"/>
              <w:right w:val="nil"/>
            </w:tcBorders>
          </w:tcPr>
          <w:p w:rsidR="00561D7C" w:rsidRPr="00F07C8F" w:rsidRDefault="00561D7C" w:rsidP="007665C9">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A67F1E">
            <w:pPr>
              <w:rPr>
                <w:rFonts w:ascii="Arial" w:hAnsi="Arial" w:cs="Arial"/>
              </w:rPr>
            </w:pPr>
          </w:p>
        </w:tc>
        <w:tc>
          <w:tcPr>
            <w:tcW w:w="2268" w:type="dxa"/>
            <w:gridSpan w:val="3"/>
            <w:tcBorders>
              <w:top w:val="nil"/>
              <w:left w:val="nil"/>
              <w:bottom w:val="nil"/>
              <w:right w:val="nil"/>
            </w:tcBorders>
          </w:tcPr>
          <w:p w:rsidR="00561D7C" w:rsidRDefault="00561D7C" w:rsidP="00A67F1E">
            <w:pPr>
              <w:rPr>
                <w:rFonts w:ascii="Arial" w:hAnsi="Arial" w:cs="Arial"/>
              </w:rPr>
            </w:pPr>
            <w:r>
              <w:rPr>
                <w:rFonts w:ascii="Arial" w:hAnsi="Arial" w:cs="Arial"/>
              </w:rPr>
              <w:t>December, 1984</w:t>
            </w:r>
          </w:p>
        </w:tc>
        <w:tc>
          <w:tcPr>
            <w:tcW w:w="2126" w:type="dxa"/>
            <w:tcBorders>
              <w:top w:val="nil"/>
              <w:left w:val="nil"/>
              <w:bottom w:val="nil"/>
              <w:right w:val="nil"/>
            </w:tcBorders>
          </w:tcPr>
          <w:p w:rsidR="00561D7C" w:rsidRDefault="00561D7C" w:rsidP="00A67F1E">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A67F1E">
            <w:pPr>
              <w:rPr>
                <w:rFonts w:ascii="Arial" w:hAnsi="Arial" w:cs="Arial"/>
              </w:rPr>
            </w:pPr>
            <w:r>
              <w:rPr>
                <w:rFonts w:ascii="Arial" w:hAnsi="Arial" w:cs="Arial"/>
              </w:rPr>
              <w:t>Petroglyphs Christmas Bird Count</w:t>
            </w:r>
          </w:p>
          <w:p w:rsidR="00561D7C" w:rsidRDefault="00561D7C" w:rsidP="00A67F1E">
            <w:pPr>
              <w:rPr>
                <w:rFonts w:ascii="Arial" w:hAnsi="Arial" w:cs="Arial"/>
              </w:rPr>
            </w:pPr>
          </w:p>
        </w:tc>
        <w:tc>
          <w:tcPr>
            <w:tcW w:w="3514" w:type="dxa"/>
            <w:gridSpan w:val="2"/>
            <w:tcBorders>
              <w:top w:val="nil"/>
              <w:left w:val="nil"/>
              <w:bottom w:val="nil"/>
              <w:right w:val="nil"/>
            </w:tcBorders>
          </w:tcPr>
          <w:p w:rsidR="00561D7C" w:rsidRPr="00F07C8F" w:rsidRDefault="00561D7C" w:rsidP="00F07C8F">
            <w:pPr>
              <w:pStyle w:val="ListParagraph"/>
              <w:numPr>
                <w:ilvl w:val="0"/>
                <w:numId w:val="6"/>
              </w:numPr>
              <w:rPr>
                <w:rFonts w:ascii="Arial" w:hAnsi="Arial" w:cs="Arial"/>
              </w:rPr>
            </w:pPr>
            <w:r>
              <w:rPr>
                <w:rFonts w:ascii="Arial" w:hAnsi="Arial" w:cs="Arial"/>
              </w:rPr>
              <w:t>Three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268" w:type="dxa"/>
            <w:gridSpan w:val="3"/>
            <w:tcBorders>
              <w:top w:val="nil"/>
              <w:left w:val="nil"/>
              <w:bottom w:val="nil"/>
              <w:right w:val="nil"/>
            </w:tcBorders>
          </w:tcPr>
          <w:p w:rsidR="00561D7C" w:rsidRDefault="00561D7C" w:rsidP="007665C9">
            <w:pPr>
              <w:rPr>
                <w:rFonts w:ascii="Arial" w:hAnsi="Arial" w:cs="Arial"/>
              </w:rPr>
            </w:pPr>
            <w:r>
              <w:rPr>
                <w:rFonts w:ascii="Arial" w:hAnsi="Arial" w:cs="Arial"/>
              </w:rPr>
              <w:t>December, 1985</w:t>
            </w:r>
          </w:p>
        </w:tc>
        <w:tc>
          <w:tcPr>
            <w:tcW w:w="2126" w:type="dxa"/>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Pr="00F07C8F" w:rsidRDefault="00561D7C" w:rsidP="007665C9">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268" w:type="dxa"/>
            <w:gridSpan w:val="3"/>
            <w:tcBorders>
              <w:top w:val="nil"/>
              <w:left w:val="nil"/>
              <w:bottom w:val="nil"/>
              <w:right w:val="nil"/>
            </w:tcBorders>
          </w:tcPr>
          <w:p w:rsidR="00561D7C" w:rsidRDefault="00561D7C" w:rsidP="007665C9">
            <w:pPr>
              <w:rPr>
                <w:rFonts w:ascii="Arial" w:hAnsi="Arial" w:cs="Arial"/>
              </w:rPr>
            </w:pPr>
            <w:r>
              <w:rPr>
                <w:rFonts w:ascii="Arial" w:hAnsi="Arial" w:cs="Arial"/>
              </w:rPr>
              <w:t>December, 1986</w:t>
            </w:r>
          </w:p>
        </w:tc>
        <w:tc>
          <w:tcPr>
            <w:tcW w:w="2126" w:type="dxa"/>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Pr="00F07C8F" w:rsidRDefault="00561D7C" w:rsidP="007665C9">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268" w:type="dxa"/>
            <w:gridSpan w:val="3"/>
            <w:tcBorders>
              <w:top w:val="nil"/>
              <w:left w:val="nil"/>
              <w:bottom w:val="nil"/>
              <w:right w:val="nil"/>
            </w:tcBorders>
          </w:tcPr>
          <w:p w:rsidR="00561D7C" w:rsidRDefault="00561D7C" w:rsidP="007665C9">
            <w:pPr>
              <w:rPr>
                <w:rFonts w:ascii="Arial" w:hAnsi="Arial" w:cs="Arial"/>
              </w:rPr>
            </w:pPr>
            <w:r>
              <w:rPr>
                <w:rFonts w:ascii="Arial" w:hAnsi="Arial" w:cs="Arial"/>
              </w:rPr>
              <w:t>December, 1987</w:t>
            </w:r>
          </w:p>
        </w:tc>
        <w:tc>
          <w:tcPr>
            <w:tcW w:w="2126" w:type="dxa"/>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Pr="00F07C8F" w:rsidRDefault="00561D7C" w:rsidP="007665C9">
            <w:pPr>
              <w:pStyle w:val="ListParagraph"/>
              <w:numPr>
                <w:ilvl w:val="0"/>
                <w:numId w:val="6"/>
              </w:numPr>
              <w:rPr>
                <w:rFonts w:ascii="Arial" w:hAnsi="Arial" w:cs="Arial"/>
              </w:rPr>
            </w:pPr>
            <w:r>
              <w:rPr>
                <w:rFonts w:ascii="Arial" w:hAnsi="Arial" w:cs="Arial"/>
              </w:rPr>
              <w:t>Two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268" w:type="dxa"/>
            <w:gridSpan w:val="3"/>
            <w:tcBorders>
              <w:top w:val="nil"/>
              <w:left w:val="nil"/>
              <w:bottom w:val="nil"/>
              <w:right w:val="nil"/>
            </w:tcBorders>
          </w:tcPr>
          <w:p w:rsidR="00561D7C" w:rsidRDefault="00561D7C" w:rsidP="007665C9">
            <w:pPr>
              <w:rPr>
                <w:rFonts w:ascii="Arial" w:hAnsi="Arial" w:cs="Arial"/>
              </w:rPr>
            </w:pPr>
            <w:r>
              <w:rPr>
                <w:rFonts w:ascii="Arial" w:hAnsi="Arial" w:cs="Arial"/>
              </w:rPr>
              <w:t>December, 1990</w:t>
            </w:r>
          </w:p>
        </w:tc>
        <w:tc>
          <w:tcPr>
            <w:tcW w:w="2126" w:type="dxa"/>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Pr="00F07C8F" w:rsidRDefault="00561D7C" w:rsidP="007665C9">
            <w:pPr>
              <w:pStyle w:val="ListParagraph"/>
              <w:numPr>
                <w:ilvl w:val="0"/>
                <w:numId w:val="6"/>
              </w:numPr>
              <w:rPr>
                <w:rFonts w:ascii="Arial" w:hAnsi="Arial" w:cs="Arial"/>
              </w:rPr>
            </w:pPr>
            <w:r>
              <w:rPr>
                <w:rFonts w:ascii="Arial" w:hAnsi="Arial" w:cs="Arial"/>
              </w:rPr>
              <w:t>Four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268" w:type="dxa"/>
            <w:gridSpan w:val="3"/>
            <w:tcBorders>
              <w:top w:val="nil"/>
              <w:left w:val="nil"/>
              <w:bottom w:val="nil"/>
              <w:right w:val="nil"/>
            </w:tcBorders>
          </w:tcPr>
          <w:p w:rsidR="00561D7C" w:rsidRDefault="00561D7C" w:rsidP="007665C9">
            <w:pPr>
              <w:rPr>
                <w:rFonts w:ascii="Arial" w:hAnsi="Arial" w:cs="Arial"/>
              </w:rPr>
            </w:pPr>
            <w:r>
              <w:rPr>
                <w:rFonts w:ascii="Arial" w:hAnsi="Arial" w:cs="Arial"/>
              </w:rPr>
              <w:t>December, 1994</w:t>
            </w:r>
          </w:p>
        </w:tc>
        <w:tc>
          <w:tcPr>
            <w:tcW w:w="2126" w:type="dxa"/>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Pr="00F07C8F" w:rsidRDefault="00561D7C" w:rsidP="007665C9">
            <w:pPr>
              <w:pStyle w:val="ListParagraph"/>
              <w:numPr>
                <w:ilvl w:val="0"/>
                <w:numId w:val="6"/>
              </w:numPr>
              <w:rPr>
                <w:rFonts w:ascii="Arial" w:hAnsi="Arial" w:cs="Arial"/>
              </w:rPr>
            </w:pPr>
            <w:r>
              <w:rPr>
                <w:rFonts w:ascii="Arial" w:hAnsi="Arial" w:cs="Arial"/>
              </w:rPr>
              <w:t>Four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268" w:type="dxa"/>
            <w:gridSpan w:val="3"/>
            <w:tcBorders>
              <w:top w:val="nil"/>
              <w:left w:val="nil"/>
              <w:bottom w:val="nil"/>
              <w:right w:val="nil"/>
            </w:tcBorders>
          </w:tcPr>
          <w:p w:rsidR="00561D7C" w:rsidRDefault="00561D7C" w:rsidP="007665C9">
            <w:pPr>
              <w:rPr>
                <w:rFonts w:ascii="Arial" w:hAnsi="Arial" w:cs="Arial"/>
              </w:rPr>
            </w:pPr>
            <w:r>
              <w:rPr>
                <w:rFonts w:ascii="Arial" w:hAnsi="Arial" w:cs="Arial"/>
              </w:rPr>
              <w:t>December, 1995</w:t>
            </w:r>
          </w:p>
        </w:tc>
        <w:tc>
          <w:tcPr>
            <w:tcW w:w="2126" w:type="dxa"/>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Pr="00F07C8F" w:rsidRDefault="00561D7C" w:rsidP="007665C9">
            <w:pPr>
              <w:pStyle w:val="ListParagraph"/>
              <w:numPr>
                <w:ilvl w:val="0"/>
                <w:numId w:val="6"/>
              </w:numPr>
              <w:rPr>
                <w:rFonts w:ascii="Arial" w:hAnsi="Arial" w:cs="Arial"/>
              </w:rPr>
            </w:pPr>
            <w:r>
              <w:rPr>
                <w:rFonts w:ascii="Arial" w:hAnsi="Arial" w:cs="Arial"/>
              </w:rPr>
              <w:t>Five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268" w:type="dxa"/>
            <w:gridSpan w:val="3"/>
            <w:tcBorders>
              <w:top w:val="nil"/>
              <w:left w:val="nil"/>
              <w:bottom w:val="nil"/>
              <w:right w:val="nil"/>
            </w:tcBorders>
          </w:tcPr>
          <w:p w:rsidR="00561D7C" w:rsidRDefault="00561D7C" w:rsidP="007665C9">
            <w:pPr>
              <w:rPr>
                <w:rFonts w:ascii="Arial" w:hAnsi="Arial" w:cs="Arial"/>
              </w:rPr>
            </w:pPr>
            <w:r>
              <w:rPr>
                <w:rFonts w:ascii="Arial" w:hAnsi="Arial" w:cs="Arial"/>
              </w:rPr>
              <w:t>December, 1996</w:t>
            </w:r>
          </w:p>
        </w:tc>
        <w:tc>
          <w:tcPr>
            <w:tcW w:w="2126" w:type="dxa"/>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Pr="00F07C8F" w:rsidRDefault="00561D7C" w:rsidP="007665C9">
            <w:pPr>
              <w:pStyle w:val="ListParagraph"/>
              <w:numPr>
                <w:ilvl w:val="0"/>
                <w:numId w:val="6"/>
              </w:numPr>
              <w:rPr>
                <w:rFonts w:ascii="Arial" w:hAnsi="Arial" w:cs="Arial"/>
              </w:rPr>
            </w:pPr>
            <w:r>
              <w:rPr>
                <w:rFonts w:ascii="Arial" w:hAnsi="Arial" w:cs="Arial"/>
              </w:rPr>
              <w:t>Two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268" w:type="dxa"/>
            <w:gridSpan w:val="3"/>
            <w:tcBorders>
              <w:top w:val="nil"/>
              <w:left w:val="nil"/>
              <w:bottom w:val="nil"/>
              <w:right w:val="nil"/>
            </w:tcBorders>
          </w:tcPr>
          <w:p w:rsidR="00561D7C" w:rsidRDefault="00561D7C" w:rsidP="007665C9">
            <w:pPr>
              <w:rPr>
                <w:rFonts w:ascii="Arial" w:hAnsi="Arial" w:cs="Arial"/>
              </w:rPr>
            </w:pPr>
            <w:r>
              <w:rPr>
                <w:rFonts w:ascii="Arial" w:hAnsi="Arial" w:cs="Arial"/>
              </w:rPr>
              <w:t>December, 1997</w:t>
            </w:r>
          </w:p>
        </w:tc>
        <w:tc>
          <w:tcPr>
            <w:tcW w:w="2126" w:type="dxa"/>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Pr="00F07C8F" w:rsidRDefault="00561D7C" w:rsidP="007665C9">
            <w:pPr>
              <w:pStyle w:val="ListParagraph"/>
              <w:numPr>
                <w:ilvl w:val="0"/>
                <w:numId w:val="6"/>
              </w:numPr>
              <w:rPr>
                <w:rFonts w:ascii="Arial" w:hAnsi="Arial" w:cs="Arial"/>
              </w:rPr>
            </w:pPr>
            <w:r>
              <w:rPr>
                <w:rFonts w:ascii="Arial" w:hAnsi="Arial" w:cs="Arial"/>
              </w:rPr>
              <w:t>Six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268" w:type="dxa"/>
            <w:gridSpan w:val="3"/>
            <w:tcBorders>
              <w:top w:val="nil"/>
              <w:left w:val="nil"/>
              <w:bottom w:val="nil"/>
              <w:right w:val="nil"/>
            </w:tcBorders>
          </w:tcPr>
          <w:p w:rsidR="00561D7C" w:rsidRDefault="00561D7C" w:rsidP="007665C9">
            <w:pPr>
              <w:rPr>
                <w:rFonts w:ascii="Arial" w:hAnsi="Arial" w:cs="Arial"/>
              </w:rPr>
            </w:pPr>
            <w:r>
              <w:rPr>
                <w:rFonts w:ascii="Arial" w:hAnsi="Arial" w:cs="Arial"/>
              </w:rPr>
              <w:t>December, 1998</w:t>
            </w:r>
          </w:p>
        </w:tc>
        <w:tc>
          <w:tcPr>
            <w:tcW w:w="2126" w:type="dxa"/>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Pr="00F07C8F" w:rsidRDefault="00561D7C" w:rsidP="007665C9">
            <w:pPr>
              <w:pStyle w:val="ListParagraph"/>
              <w:numPr>
                <w:ilvl w:val="0"/>
                <w:numId w:val="6"/>
              </w:numPr>
              <w:rPr>
                <w:rFonts w:ascii="Arial" w:hAnsi="Arial" w:cs="Arial"/>
              </w:rPr>
            </w:pPr>
            <w:r>
              <w:rPr>
                <w:rFonts w:ascii="Arial" w:hAnsi="Arial" w:cs="Arial"/>
              </w:rPr>
              <w:t>Two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268" w:type="dxa"/>
            <w:gridSpan w:val="3"/>
            <w:tcBorders>
              <w:top w:val="nil"/>
              <w:left w:val="nil"/>
              <w:bottom w:val="nil"/>
              <w:right w:val="nil"/>
            </w:tcBorders>
          </w:tcPr>
          <w:p w:rsidR="00561D7C" w:rsidRDefault="00561D7C" w:rsidP="007665C9">
            <w:pPr>
              <w:rPr>
                <w:rFonts w:ascii="Arial" w:hAnsi="Arial" w:cs="Arial"/>
              </w:rPr>
            </w:pPr>
            <w:r>
              <w:rPr>
                <w:rFonts w:ascii="Arial" w:hAnsi="Arial" w:cs="Arial"/>
              </w:rPr>
              <w:t>December, 1999</w:t>
            </w:r>
          </w:p>
        </w:tc>
        <w:tc>
          <w:tcPr>
            <w:tcW w:w="2126" w:type="dxa"/>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Pr="00F07C8F" w:rsidRDefault="00561D7C" w:rsidP="007665C9">
            <w:pPr>
              <w:pStyle w:val="ListParagraph"/>
              <w:numPr>
                <w:ilvl w:val="0"/>
                <w:numId w:val="6"/>
              </w:numPr>
              <w:rPr>
                <w:rFonts w:ascii="Arial" w:hAnsi="Arial" w:cs="Arial"/>
              </w:rPr>
            </w:pPr>
            <w:r>
              <w:rPr>
                <w:rFonts w:ascii="Arial" w:hAnsi="Arial" w:cs="Arial"/>
              </w:rPr>
              <w:t>Two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268" w:type="dxa"/>
            <w:gridSpan w:val="3"/>
            <w:tcBorders>
              <w:top w:val="nil"/>
              <w:left w:val="nil"/>
              <w:bottom w:val="nil"/>
              <w:right w:val="nil"/>
            </w:tcBorders>
          </w:tcPr>
          <w:p w:rsidR="00561D7C" w:rsidRDefault="00561D7C" w:rsidP="007665C9">
            <w:pPr>
              <w:rPr>
                <w:rFonts w:ascii="Arial" w:hAnsi="Arial" w:cs="Arial"/>
              </w:rPr>
            </w:pPr>
            <w:r>
              <w:rPr>
                <w:rFonts w:ascii="Arial" w:hAnsi="Arial" w:cs="Arial"/>
              </w:rPr>
              <w:t>December, 2000</w:t>
            </w:r>
          </w:p>
        </w:tc>
        <w:tc>
          <w:tcPr>
            <w:tcW w:w="2126" w:type="dxa"/>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Pr="00F07C8F" w:rsidRDefault="00561D7C" w:rsidP="007665C9">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268" w:type="dxa"/>
            <w:gridSpan w:val="3"/>
            <w:tcBorders>
              <w:top w:val="nil"/>
              <w:left w:val="nil"/>
              <w:bottom w:val="nil"/>
              <w:right w:val="nil"/>
            </w:tcBorders>
          </w:tcPr>
          <w:p w:rsidR="00561D7C" w:rsidRDefault="00561D7C" w:rsidP="007665C9">
            <w:pPr>
              <w:rPr>
                <w:rFonts w:ascii="Arial" w:hAnsi="Arial" w:cs="Arial"/>
              </w:rPr>
            </w:pPr>
            <w:r>
              <w:rPr>
                <w:rFonts w:ascii="Arial" w:hAnsi="Arial" w:cs="Arial"/>
              </w:rPr>
              <w:t>December, 2001</w:t>
            </w:r>
          </w:p>
        </w:tc>
        <w:tc>
          <w:tcPr>
            <w:tcW w:w="2126" w:type="dxa"/>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Pr="00F07C8F" w:rsidRDefault="00561D7C" w:rsidP="007665C9">
            <w:pPr>
              <w:pStyle w:val="ListParagraph"/>
              <w:numPr>
                <w:ilvl w:val="0"/>
                <w:numId w:val="6"/>
              </w:numPr>
              <w:rPr>
                <w:rFonts w:ascii="Arial" w:hAnsi="Arial" w:cs="Arial"/>
              </w:rPr>
            </w:pPr>
            <w:r>
              <w:rPr>
                <w:rFonts w:ascii="Arial" w:hAnsi="Arial" w:cs="Arial"/>
              </w:rPr>
              <w:t>Four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268" w:type="dxa"/>
            <w:gridSpan w:val="3"/>
            <w:tcBorders>
              <w:top w:val="nil"/>
              <w:left w:val="nil"/>
              <w:bottom w:val="nil"/>
              <w:right w:val="nil"/>
            </w:tcBorders>
          </w:tcPr>
          <w:p w:rsidR="00561D7C" w:rsidRDefault="00561D7C" w:rsidP="007665C9">
            <w:pPr>
              <w:rPr>
                <w:rFonts w:ascii="Arial" w:hAnsi="Arial" w:cs="Arial"/>
              </w:rPr>
            </w:pPr>
            <w:r>
              <w:rPr>
                <w:rFonts w:ascii="Arial" w:hAnsi="Arial" w:cs="Arial"/>
              </w:rPr>
              <w:t>December, 1999</w:t>
            </w:r>
          </w:p>
        </w:tc>
        <w:tc>
          <w:tcPr>
            <w:tcW w:w="2126" w:type="dxa"/>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Pr="00F07C8F" w:rsidRDefault="00561D7C" w:rsidP="007665C9">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268" w:type="dxa"/>
            <w:gridSpan w:val="3"/>
            <w:tcBorders>
              <w:top w:val="nil"/>
              <w:left w:val="nil"/>
              <w:bottom w:val="nil"/>
              <w:right w:val="nil"/>
            </w:tcBorders>
          </w:tcPr>
          <w:p w:rsidR="00561D7C" w:rsidRDefault="00561D7C" w:rsidP="007665C9">
            <w:pPr>
              <w:rPr>
                <w:rFonts w:ascii="Arial" w:hAnsi="Arial" w:cs="Arial"/>
              </w:rPr>
            </w:pPr>
            <w:r>
              <w:rPr>
                <w:rFonts w:ascii="Arial" w:hAnsi="Arial" w:cs="Arial"/>
              </w:rPr>
              <w:t>December, 2005</w:t>
            </w:r>
          </w:p>
        </w:tc>
        <w:tc>
          <w:tcPr>
            <w:tcW w:w="2126" w:type="dxa"/>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Pr="00F07C8F" w:rsidRDefault="00561D7C" w:rsidP="007665C9">
            <w:pPr>
              <w:pStyle w:val="ListParagraph"/>
              <w:numPr>
                <w:ilvl w:val="0"/>
                <w:numId w:val="6"/>
              </w:numPr>
              <w:rPr>
                <w:rFonts w:ascii="Arial" w:hAnsi="Arial" w:cs="Arial"/>
              </w:rPr>
            </w:pPr>
            <w:r>
              <w:rPr>
                <w:rFonts w:ascii="Arial" w:hAnsi="Arial" w:cs="Arial"/>
              </w:rPr>
              <w:t>Two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268" w:type="dxa"/>
            <w:gridSpan w:val="3"/>
            <w:tcBorders>
              <w:top w:val="nil"/>
              <w:left w:val="nil"/>
              <w:bottom w:val="nil"/>
              <w:right w:val="nil"/>
            </w:tcBorders>
          </w:tcPr>
          <w:p w:rsidR="00561D7C" w:rsidRDefault="00561D7C" w:rsidP="007665C9">
            <w:pPr>
              <w:rPr>
                <w:rFonts w:ascii="Arial" w:hAnsi="Arial" w:cs="Arial"/>
              </w:rPr>
            </w:pPr>
            <w:r>
              <w:rPr>
                <w:rFonts w:ascii="Arial" w:hAnsi="Arial" w:cs="Arial"/>
              </w:rPr>
              <w:t>December, 2006</w:t>
            </w:r>
          </w:p>
        </w:tc>
        <w:tc>
          <w:tcPr>
            <w:tcW w:w="2126" w:type="dxa"/>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Pr="00F07C8F" w:rsidRDefault="00561D7C" w:rsidP="007665C9">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268" w:type="dxa"/>
            <w:gridSpan w:val="3"/>
            <w:tcBorders>
              <w:top w:val="nil"/>
              <w:left w:val="nil"/>
              <w:bottom w:val="nil"/>
              <w:right w:val="nil"/>
            </w:tcBorders>
          </w:tcPr>
          <w:p w:rsidR="00561D7C" w:rsidRDefault="00561D7C" w:rsidP="007665C9">
            <w:pPr>
              <w:rPr>
                <w:rFonts w:ascii="Arial" w:hAnsi="Arial" w:cs="Arial"/>
              </w:rPr>
            </w:pPr>
            <w:r>
              <w:rPr>
                <w:rFonts w:ascii="Arial" w:hAnsi="Arial" w:cs="Arial"/>
              </w:rPr>
              <w:t>December, 2008</w:t>
            </w:r>
          </w:p>
        </w:tc>
        <w:tc>
          <w:tcPr>
            <w:tcW w:w="2126" w:type="dxa"/>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Pr="00F07C8F" w:rsidRDefault="00561D7C" w:rsidP="007665C9">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A67F1E">
            <w:pPr>
              <w:rPr>
                <w:rFonts w:ascii="Arial" w:hAnsi="Arial" w:cs="Arial"/>
              </w:rPr>
            </w:pPr>
          </w:p>
        </w:tc>
        <w:tc>
          <w:tcPr>
            <w:tcW w:w="2268" w:type="dxa"/>
            <w:gridSpan w:val="3"/>
            <w:tcBorders>
              <w:top w:val="nil"/>
              <w:left w:val="nil"/>
              <w:bottom w:val="nil"/>
              <w:right w:val="nil"/>
            </w:tcBorders>
          </w:tcPr>
          <w:p w:rsidR="00561D7C" w:rsidRDefault="00561D7C" w:rsidP="00A67F1E">
            <w:pPr>
              <w:rPr>
                <w:rFonts w:ascii="Arial" w:hAnsi="Arial" w:cs="Arial"/>
              </w:rPr>
            </w:pPr>
            <w:r>
              <w:rPr>
                <w:rFonts w:ascii="Arial" w:hAnsi="Arial" w:cs="Arial"/>
              </w:rPr>
              <w:t>January 4, 2009</w:t>
            </w:r>
          </w:p>
        </w:tc>
        <w:tc>
          <w:tcPr>
            <w:tcW w:w="2126" w:type="dxa"/>
            <w:tcBorders>
              <w:top w:val="nil"/>
              <w:left w:val="nil"/>
              <w:bottom w:val="nil"/>
              <w:right w:val="nil"/>
            </w:tcBorders>
          </w:tcPr>
          <w:p w:rsidR="00561D7C" w:rsidRDefault="00561D7C" w:rsidP="00A67F1E">
            <w:pPr>
              <w:rPr>
                <w:rFonts w:ascii="Arial" w:hAnsi="Arial" w:cs="Arial"/>
              </w:rPr>
            </w:pPr>
            <w:r>
              <w:rPr>
                <w:rFonts w:ascii="Arial" w:hAnsi="Arial" w:cs="Arial"/>
              </w:rPr>
              <w:t>Eastern portion of lake</w:t>
            </w:r>
          </w:p>
        </w:tc>
        <w:tc>
          <w:tcPr>
            <w:tcW w:w="2869" w:type="dxa"/>
            <w:tcBorders>
              <w:top w:val="nil"/>
              <w:left w:val="nil"/>
              <w:bottom w:val="nil"/>
              <w:right w:val="nil"/>
            </w:tcBorders>
          </w:tcPr>
          <w:p w:rsidR="00561D7C" w:rsidRDefault="00561D7C" w:rsidP="00A67F1E">
            <w:pPr>
              <w:rPr>
                <w:rFonts w:ascii="Arial" w:hAnsi="Arial" w:cs="Arial"/>
              </w:rPr>
            </w:pPr>
            <w:r>
              <w:rPr>
                <w:rFonts w:ascii="Arial" w:hAnsi="Arial" w:cs="Arial"/>
              </w:rPr>
              <w:t>Petroglyphs Christmas Bird Count</w:t>
            </w:r>
          </w:p>
          <w:p w:rsidR="00561D7C" w:rsidRDefault="00561D7C" w:rsidP="00A67F1E">
            <w:pPr>
              <w:rPr>
                <w:rFonts w:ascii="Arial" w:hAnsi="Arial" w:cs="Arial"/>
              </w:rPr>
            </w:pPr>
          </w:p>
        </w:tc>
        <w:tc>
          <w:tcPr>
            <w:tcW w:w="3514" w:type="dxa"/>
            <w:gridSpan w:val="2"/>
            <w:tcBorders>
              <w:top w:val="nil"/>
              <w:left w:val="nil"/>
              <w:bottom w:val="nil"/>
              <w:right w:val="nil"/>
            </w:tcBorders>
          </w:tcPr>
          <w:p w:rsidR="00561D7C" w:rsidRDefault="00561D7C" w:rsidP="00F07C8F">
            <w:pPr>
              <w:pStyle w:val="ListParagraph"/>
              <w:numPr>
                <w:ilvl w:val="0"/>
                <w:numId w:val="6"/>
              </w:numPr>
              <w:rPr>
                <w:rFonts w:ascii="Arial" w:hAnsi="Arial" w:cs="Arial"/>
              </w:rPr>
            </w:pPr>
            <w:r w:rsidRPr="00F07C8F">
              <w:rPr>
                <w:rFonts w:ascii="Arial" w:hAnsi="Arial" w:cs="Arial"/>
              </w:rPr>
              <w:t>One bird was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268" w:type="dxa"/>
            <w:gridSpan w:val="3"/>
            <w:tcBorders>
              <w:top w:val="nil"/>
              <w:left w:val="nil"/>
              <w:bottom w:val="nil"/>
              <w:right w:val="nil"/>
            </w:tcBorders>
          </w:tcPr>
          <w:p w:rsidR="00561D7C" w:rsidRDefault="00561D7C" w:rsidP="007665C9">
            <w:pPr>
              <w:rPr>
                <w:rFonts w:ascii="Arial" w:hAnsi="Arial" w:cs="Arial"/>
              </w:rPr>
            </w:pPr>
            <w:r>
              <w:rPr>
                <w:rFonts w:ascii="Arial" w:hAnsi="Arial" w:cs="Arial"/>
              </w:rPr>
              <w:t>December, 2011</w:t>
            </w:r>
          </w:p>
        </w:tc>
        <w:tc>
          <w:tcPr>
            <w:tcW w:w="2126" w:type="dxa"/>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Pr="00F07C8F" w:rsidRDefault="00561D7C" w:rsidP="007665C9">
            <w:pPr>
              <w:pStyle w:val="ListParagraph"/>
              <w:numPr>
                <w:ilvl w:val="0"/>
                <w:numId w:val="6"/>
              </w:numPr>
              <w:rPr>
                <w:rFonts w:ascii="Arial" w:hAnsi="Arial" w:cs="Arial"/>
              </w:rPr>
            </w:pPr>
            <w:r>
              <w:rPr>
                <w:rFonts w:ascii="Arial" w:hAnsi="Arial" w:cs="Arial"/>
              </w:rPr>
              <w:t>Two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A67F1E">
            <w:pPr>
              <w:rPr>
                <w:rFonts w:ascii="Arial" w:hAnsi="Arial" w:cs="Arial"/>
              </w:rPr>
            </w:pPr>
          </w:p>
        </w:tc>
        <w:tc>
          <w:tcPr>
            <w:tcW w:w="2268" w:type="dxa"/>
            <w:gridSpan w:val="3"/>
            <w:tcBorders>
              <w:top w:val="nil"/>
              <w:left w:val="nil"/>
              <w:bottom w:val="nil"/>
              <w:right w:val="nil"/>
            </w:tcBorders>
          </w:tcPr>
          <w:p w:rsidR="00561D7C" w:rsidRDefault="00561D7C" w:rsidP="00A67F1E">
            <w:pPr>
              <w:rPr>
                <w:rFonts w:ascii="Arial" w:hAnsi="Arial" w:cs="Arial"/>
              </w:rPr>
            </w:pPr>
            <w:r>
              <w:rPr>
                <w:rFonts w:ascii="Arial" w:hAnsi="Arial" w:cs="Arial"/>
              </w:rPr>
              <w:t>January 2, 2012</w:t>
            </w:r>
          </w:p>
          <w:p w:rsidR="00561D7C" w:rsidRDefault="00561D7C" w:rsidP="00A67F1E">
            <w:pPr>
              <w:rPr>
                <w:rFonts w:ascii="Arial" w:hAnsi="Arial" w:cs="Arial"/>
              </w:rPr>
            </w:pPr>
          </w:p>
        </w:tc>
        <w:tc>
          <w:tcPr>
            <w:tcW w:w="2126" w:type="dxa"/>
            <w:tcBorders>
              <w:top w:val="nil"/>
              <w:left w:val="nil"/>
              <w:bottom w:val="nil"/>
              <w:right w:val="nil"/>
            </w:tcBorders>
          </w:tcPr>
          <w:p w:rsidR="00561D7C" w:rsidRDefault="00561D7C" w:rsidP="00A67F1E">
            <w:pPr>
              <w:rPr>
                <w:rFonts w:ascii="Arial" w:hAnsi="Arial" w:cs="Arial"/>
              </w:rPr>
            </w:pPr>
            <w:r>
              <w:rPr>
                <w:rFonts w:ascii="Arial" w:hAnsi="Arial" w:cs="Arial"/>
              </w:rPr>
              <w:t>West side of lake</w:t>
            </w:r>
          </w:p>
        </w:tc>
        <w:tc>
          <w:tcPr>
            <w:tcW w:w="2869" w:type="dxa"/>
            <w:tcBorders>
              <w:top w:val="nil"/>
              <w:left w:val="nil"/>
              <w:bottom w:val="nil"/>
              <w:right w:val="nil"/>
            </w:tcBorders>
          </w:tcPr>
          <w:p w:rsidR="00561D7C" w:rsidRDefault="00561D7C" w:rsidP="00A67F1E">
            <w:pPr>
              <w:rPr>
                <w:rFonts w:ascii="Arial" w:hAnsi="Arial" w:cs="Arial"/>
              </w:rPr>
            </w:pPr>
            <w:r>
              <w:rPr>
                <w:rFonts w:ascii="Arial" w:hAnsi="Arial" w:cs="Arial"/>
              </w:rPr>
              <w:t>Petroglyphs Christmas Bird Count</w:t>
            </w:r>
          </w:p>
          <w:p w:rsidR="00561D7C" w:rsidRDefault="00561D7C" w:rsidP="00A67F1E">
            <w:pPr>
              <w:rPr>
                <w:rFonts w:ascii="Arial" w:hAnsi="Arial" w:cs="Arial"/>
              </w:rPr>
            </w:pPr>
          </w:p>
        </w:tc>
        <w:tc>
          <w:tcPr>
            <w:tcW w:w="3514" w:type="dxa"/>
            <w:gridSpan w:val="2"/>
            <w:tcBorders>
              <w:top w:val="nil"/>
              <w:left w:val="nil"/>
              <w:bottom w:val="nil"/>
              <w:right w:val="nil"/>
            </w:tcBorders>
          </w:tcPr>
          <w:p w:rsidR="00561D7C" w:rsidRPr="00F07C8F" w:rsidRDefault="00561D7C" w:rsidP="00F07C8F">
            <w:pPr>
              <w:pStyle w:val="ListParagraph"/>
              <w:numPr>
                <w:ilvl w:val="0"/>
                <w:numId w:val="6"/>
              </w:numPr>
              <w:rPr>
                <w:rFonts w:ascii="Arial" w:hAnsi="Arial" w:cs="Arial"/>
              </w:rPr>
            </w:pPr>
            <w:r>
              <w:rPr>
                <w:rFonts w:ascii="Arial" w:hAnsi="Arial" w:cs="Arial"/>
              </w:rPr>
              <w:t>One bird was observed.</w:t>
            </w:r>
          </w:p>
        </w:tc>
      </w:tr>
      <w:tr w:rsidR="007510D8" w:rsidRPr="008404D1" w:rsidTr="00D31EA7">
        <w:trPr>
          <w:gridAfter w:val="4"/>
          <w:wAfter w:w="944" w:type="dxa"/>
        </w:trPr>
        <w:tc>
          <w:tcPr>
            <w:tcW w:w="2660" w:type="dxa"/>
            <w:tcBorders>
              <w:top w:val="nil"/>
              <w:left w:val="nil"/>
              <w:bottom w:val="nil"/>
              <w:right w:val="nil"/>
            </w:tcBorders>
          </w:tcPr>
          <w:p w:rsidR="007510D8" w:rsidRDefault="007510D8" w:rsidP="00A67F1E">
            <w:pPr>
              <w:rPr>
                <w:rFonts w:ascii="Arial" w:hAnsi="Arial" w:cs="Arial"/>
              </w:rPr>
            </w:pPr>
          </w:p>
        </w:tc>
        <w:tc>
          <w:tcPr>
            <w:tcW w:w="2268" w:type="dxa"/>
            <w:gridSpan w:val="3"/>
            <w:tcBorders>
              <w:top w:val="nil"/>
              <w:left w:val="nil"/>
              <w:bottom w:val="nil"/>
              <w:right w:val="nil"/>
            </w:tcBorders>
          </w:tcPr>
          <w:p w:rsidR="007510D8" w:rsidRDefault="007510D8" w:rsidP="00A67F1E">
            <w:pPr>
              <w:rPr>
                <w:rFonts w:ascii="Arial" w:hAnsi="Arial" w:cs="Arial"/>
              </w:rPr>
            </w:pPr>
            <w:r>
              <w:rPr>
                <w:rFonts w:ascii="Arial" w:hAnsi="Arial" w:cs="Arial"/>
              </w:rPr>
              <w:t>December 30, 2015</w:t>
            </w:r>
          </w:p>
          <w:p w:rsidR="007510D8" w:rsidRDefault="007510D8" w:rsidP="00A67F1E">
            <w:pPr>
              <w:rPr>
                <w:rFonts w:ascii="Arial" w:hAnsi="Arial" w:cs="Arial"/>
              </w:rPr>
            </w:pPr>
          </w:p>
        </w:tc>
        <w:tc>
          <w:tcPr>
            <w:tcW w:w="2126" w:type="dxa"/>
            <w:tcBorders>
              <w:top w:val="nil"/>
              <w:left w:val="nil"/>
              <w:bottom w:val="nil"/>
              <w:right w:val="nil"/>
            </w:tcBorders>
          </w:tcPr>
          <w:p w:rsidR="007510D8" w:rsidRDefault="007510D8" w:rsidP="00A67F1E">
            <w:pPr>
              <w:rPr>
                <w:rFonts w:ascii="Arial" w:hAnsi="Arial" w:cs="Arial"/>
              </w:rPr>
            </w:pPr>
            <w:r>
              <w:rPr>
                <w:rFonts w:ascii="Arial" w:hAnsi="Arial" w:cs="Arial"/>
              </w:rPr>
              <w:t>Area around the lake</w:t>
            </w:r>
          </w:p>
          <w:p w:rsidR="007510D8" w:rsidRDefault="007510D8" w:rsidP="00A67F1E">
            <w:pPr>
              <w:rPr>
                <w:rFonts w:ascii="Arial" w:hAnsi="Arial" w:cs="Arial"/>
              </w:rPr>
            </w:pPr>
          </w:p>
        </w:tc>
        <w:tc>
          <w:tcPr>
            <w:tcW w:w="2869" w:type="dxa"/>
            <w:tcBorders>
              <w:top w:val="nil"/>
              <w:left w:val="nil"/>
              <w:bottom w:val="nil"/>
              <w:right w:val="nil"/>
            </w:tcBorders>
          </w:tcPr>
          <w:p w:rsidR="007510D8" w:rsidRDefault="007510D8" w:rsidP="007510D8">
            <w:pPr>
              <w:rPr>
                <w:rFonts w:ascii="Arial" w:hAnsi="Arial" w:cs="Arial"/>
              </w:rPr>
            </w:pPr>
            <w:r>
              <w:rPr>
                <w:rFonts w:ascii="Arial" w:hAnsi="Arial" w:cs="Arial"/>
              </w:rPr>
              <w:t>Petroglyphs Christmas Bird Count</w:t>
            </w:r>
          </w:p>
          <w:p w:rsidR="007510D8" w:rsidRDefault="007510D8" w:rsidP="00A67F1E">
            <w:pPr>
              <w:rPr>
                <w:rFonts w:ascii="Arial" w:hAnsi="Arial" w:cs="Arial"/>
              </w:rPr>
            </w:pPr>
          </w:p>
        </w:tc>
        <w:tc>
          <w:tcPr>
            <w:tcW w:w="3514" w:type="dxa"/>
            <w:gridSpan w:val="2"/>
            <w:tcBorders>
              <w:top w:val="nil"/>
              <w:left w:val="nil"/>
              <w:bottom w:val="nil"/>
              <w:right w:val="nil"/>
            </w:tcBorders>
          </w:tcPr>
          <w:p w:rsidR="007510D8" w:rsidRDefault="007510D8" w:rsidP="00F07C8F">
            <w:pPr>
              <w:pStyle w:val="ListParagraph"/>
              <w:numPr>
                <w:ilvl w:val="0"/>
                <w:numId w:val="6"/>
              </w:numPr>
              <w:rPr>
                <w:rFonts w:ascii="Arial" w:hAnsi="Arial" w:cs="Arial"/>
              </w:rPr>
            </w:pPr>
            <w:r>
              <w:rPr>
                <w:rFonts w:ascii="Arial" w:hAnsi="Arial" w:cs="Arial"/>
              </w:rPr>
              <w:t>One bird observed.</w:t>
            </w:r>
          </w:p>
        </w:tc>
      </w:tr>
      <w:tr w:rsidR="00ED250E" w:rsidRPr="008404D1" w:rsidTr="00D31EA7">
        <w:trPr>
          <w:gridAfter w:val="4"/>
          <w:wAfter w:w="944" w:type="dxa"/>
        </w:trPr>
        <w:tc>
          <w:tcPr>
            <w:tcW w:w="2660" w:type="dxa"/>
            <w:tcBorders>
              <w:top w:val="nil"/>
              <w:left w:val="nil"/>
              <w:bottom w:val="single" w:sz="4" w:space="0" w:color="auto"/>
              <w:right w:val="nil"/>
            </w:tcBorders>
          </w:tcPr>
          <w:p w:rsidR="00ED250E" w:rsidRDefault="00ED250E" w:rsidP="00A67F1E">
            <w:pPr>
              <w:rPr>
                <w:rFonts w:ascii="Arial" w:hAnsi="Arial" w:cs="Arial"/>
              </w:rPr>
            </w:pPr>
          </w:p>
        </w:tc>
        <w:tc>
          <w:tcPr>
            <w:tcW w:w="2268" w:type="dxa"/>
            <w:gridSpan w:val="3"/>
            <w:tcBorders>
              <w:top w:val="nil"/>
              <w:left w:val="nil"/>
              <w:bottom w:val="single" w:sz="4" w:space="0" w:color="auto"/>
              <w:right w:val="nil"/>
            </w:tcBorders>
          </w:tcPr>
          <w:p w:rsidR="00ED250E" w:rsidRDefault="00ED250E" w:rsidP="00A67F1E">
            <w:pPr>
              <w:rPr>
                <w:rFonts w:ascii="Arial" w:hAnsi="Arial" w:cs="Arial"/>
              </w:rPr>
            </w:pPr>
            <w:r>
              <w:rPr>
                <w:rFonts w:ascii="Arial" w:hAnsi="Arial" w:cs="Arial"/>
              </w:rPr>
              <w:t>December 27, 2016</w:t>
            </w:r>
          </w:p>
          <w:p w:rsidR="00ED250E" w:rsidRDefault="00ED250E" w:rsidP="00A67F1E">
            <w:pPr>
              <w:rPr>
                <w:rFonts w:ascii="Arial" w:hAnsi="Arial" w:cs="Arial"/>
              </w:rPr>
            </w:pPr>
          </w:p>
        </w:tc>
        <w:tc>
          <w:tcPr>
            <w:tcW w:w="2126" w:type="dxa"/>
            <w:tcBorders>
              <w:top w:val="nil"/>
              <w:left w:val="nil"/>
              <w:bottom w:val="single" w:sz="4" w:space="0" w:color="auto"/>
              <w:right w:val="nil"/>
            </w:tcBorders>
          </w:tcPr>
          <w:p w:rsidR="00ED250E" w:rsidRDefault="00ED250E" w:rsidP="00A67F1E">
            <w:pPr>
              <w:rPr>
                <w:rFonts w:ascii="Arial" w:hAnsi="Arial" w:cs="Arial"/>
              </w:rPr>
            </w:pPr>
            <w:r>
              <w:rPr>
                <w:rFonts w:ascii="Arial" w:hAnsi="Arial" w:cs="Arial"/>
              </w:rPr>
              <w:t>Area around the lake</w:t>
            </w:r>
          </w:p>
          <w:p w:rsidR="00ED250E" w:rsidRDefault="00ED250E" w:rsidP="00A67F1E">
            <w:pPr>
              <w:rPr>
                <w:rFonts w:ascii="Arial" w:hAnsi="Arial" w:cs="Arial"/>
              </w:rPr>
            </w:pPr>
          </w:p>
        </w:tc>
        <w:tc>
          <w:tcPr>
            <w:tcW w:w="2869" w:type="dxa"/>
            <w:tcBorders>
              <w:top w:val="nil"/>
              <w:left w:val="nil"/>
              <w:bottom w:val="single" w:sz="4" w:space="0" w:color="auto"/>
              <w:right w:val="nil"/>
            </w:tcBorders>
          </w:tcPr>
          <w:p w:rsidR="00ED250E" w:rsidRDefault="00ED250E" w:rsidP="007510D8">
            <w:pPr>
              <w:rPr>
                <w:rFonts w:ascii="Arial" w:hAnsi="Arial" w:cs="Arial"/>
              </w:rPr>
            </w:pPr>
            <w:r>
              <w:rPr>
                <w:rFonts w:ascii="Arial" w:hAnsi="Arial" w:cs="Arial"/>
              </w:rPr>
              <w:t>Petroglyphs Christmas Bird Count</w:t>
            </w:r>
          </w:p>
        </w:tc>
        <w:tc>
          <w:tcPr>
            <w:tcW w:w="3514" w:type="dxa"/>
            <w:gridSpan w:val="2"/>
            <w:tcBorders>
              <w:top w:val="nil"/>
              <w:left w:val="nil"/>
              <w:bottom w:val="single" w:sz="4" w:space="0" w:color="auto"/>
              <w:right w:val="nil"/>
            </w:tcBorders>
          </w:tcPr>
          <w:p w:rsidR="00ED250E" w:rsidRDefault="00ED250E" w:rsidP="00F07C8F">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A67F1E">
            <w:pPr>
              <w:rPr>
                <w:rFonts w:ascii="Arial" w:hAnsi="Arial" w:cs="Arial"/>
              </w:rPr>
            </w:pPr>
            <w:r>
              <w:rPr>
                <w:rFonts w:ascii="Arial" w:hAnsi="Arial" w:cs="Arial"/>
              </w:rPr>
              <w:t>Northern waterthrush</w:t>
            </w:r>
          </w:p>
          <w:p w:rsidR="00561D7C" w:rsidRDefault="00561D7C" w:rsidP="00A67F1E">
            <w:pPr>
              <w:rPr>
                <w:rFonts w:ascii="Arial" w:hAnsi="Arial" w:cs="Arial"/>
                <w:i/>
              </w:rPr>
            </w:pPr>
            <w:r>
              <w:rPr>
                <w:rFonts w:ascii="Arial" w:hAnsi="Arial" w:cs="Arial"/>
              </w:rPr>
              <w:t xml:space="preserve">  (</w:t>
            </w:r>
            <w:r w:rsidRPr="003B7D13">
              <w:rPr>
                <w:rFonts w:ascii="Arial" w:hAnsi="Arial" w:cs="Arial"/>
                <w:i/>
              </w:rPr>
              <w:t xml:space="preserve">Seiurus </w:t>
            </w:r>
          </w:p>
          <w:p w:rsidR="00561D7C" w:rsidRDefault="002F5B1B" w:rsidP="00A67F1E">
            <w:pPr>
              <w:rPr>
                <w:rFonts w:ascii="Arial" w:hAnsi="Arial" w:cs="Arial"/>
              </w:rPr>
            </w:pPr>
            <w:r>
              <w:rPr>
                <w:rFonts w:ascii="Arial" w:hAnsi="Arial" w:cs="Arial"/>
                <w:i/>
              </w:rPr>
              <w:t xml:space="preserve">   </w:t>
            </w:r>
            <w:r w:rsidR="00561D7C" w:rsidRPr="003B7D13">
              <w:rPr>
                <w:rFonts w:ascii="Arial" w:hAnsi="Arial" w:cs="Arial"/>
                <w:i/>
              </w:rPr>
              <w:t>noveboracensis)</w:t>
            </w:r>
          </w:p>
          <w:p w:rsidR="00561D7C" w:rsidRDefault="00561D7C" w:rsidP="00A67F1E">
            <w:pPr>
              <w:rPr>
                <w:rFonts w:ascii="Arial" w:hAnsi="Arial" w:cs="Arial"/>
              </w:rPr>
            </w:pPr>
          </w:p>
        </w:tc>
        <w:tc>
          <w:tcPr>
            <w:tcW w:w="2268" w:type="dxa"/>
            <w:gridSpan w:val="3"/>
            <w:tcBorders>
              <w:top w:val="single" w:sz="4" w:space="0" w:color="auto"/>
              <w:left w:val="nil"/>
              <w:bottom w:val="nil"/>
              <w:right w:val="nil"/>
            </w:tcBorders>
          </w:tcPr>
          <w:p w:rsidR="00561D7C" w:rsidRDefault="00561D7C" w:rsidP="00A67F1E">
            <w:pPr>
              <w:rPr>
                <w:rFonts w:ascii="Arial" w:hAnsi="Arial" w:cs="Arial"/>
              </w:rPr>
            </w:pPr>
            <w:r>
              <w:rPr>
                <w:rFonts w:ascii="Arial" w:hAnsi="Arial" w:cs="Arial"/>
              </w:rPr>
              <w:t>Historical</w:t>
            </w:r>
          </w:p>
        </w:tc>
        <w:tc>
          <w:tcPr>
            <w:tcW w:w="2126" w:type="dxa"/>
            <w:tcBorders>
              <w:top w:val="single" w:sz="4" w:space="0" w:color="auto"/>
              <w:left w:val="nil"/>
              <w:bottom w:val="nil"/>
              <w:right w:val="nil"/>
            </w:tcBorders>
          </w:tcPr>
          <w:p w:rsidR="00561D7C" w:rsidRDefault="00561D7C" w:rsidP="00A67F1E">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rsidP="0072283D">
            <w:pPr>
              <w:rPr>
                <w:rFonts w:ascii="Arial" w:hAnsi="Arial" w:cs="Arial"/>
              </w:rPr>
            </w:pPr>
            <w:r>
              <w:rPr>
                <w:rFonts w:ascii="Arial" w:hAnsi="Arial" w:cs="Arial"/>
              </w:rPr>
              <w:t>Peterson (1947),</w:t>
            </w:r>
            <w:r w:rsidR="0072283D">
              <w:rPr>
                <w:rFonts w:ascii="Arial" w:hAnsi="Arial" w:cs="Arial"/>
              </w:rPr>
              <w:t xml:space="preserve">Sadler (1983), </w:t>
            </w:r>
            <w:r>
              <w:rPr>
                <w:rFonts w:ascii="Arial" w:hAnsi="Arial" w:cs="Arial"/>
              </w:rPr>
              <w:t>JLA (2009, 2010)</w:t>
            </w:r>
          </w:p>
        </w:tc>
        <w:tc>
          <w:tcPr>
            <w:tcW w:w="3514" w:type="dxa"/>
            <w:gridSpan w:val="2"/>
            <w:tcBorders>
              <w:top w:val="single" w:sz="4" w:space="0" w:color="auto"/>
              <w:left w:val="nil"/>
              <w:bottom w:val="nil"/>
              <w:right w:val="nil"/>
            </w:tcBorders>
          </w:tcPr>
          <w:p w:rsidR="0072283D" w:rsidRDefault="00561D7C" w:rsidP="0072283D">
            <w:pPr>
              <w:rPr>
                <w:rFonts w:ascii="Arial" w:hAnsi="Arial" w:cs="Arial"/>
              </w:rPr>
            </w:pPr>
            <w:r>
              <w:rPr>
                <w:rFonts w:ascii="Arial" w:hAnsi="Arial" w:cs="Arial"/>
              </w:rPr>
              <w:t>-</w:t>
            </w:r>
            <w:r w:rsidR="0072283D">
              <w:rPr>
                <w:rFonts w:ascii="Arial" w:hAnsi="Arial" w:cs="Arial"/>
              </w:rPr>
              <w:t xml:space="preserve">     A common summer </w:t>
            </w:r>
          </w:p>
          <w:p w:rsidR="00561D7C" w:rsidRDefault="0072283D" w:rsidP="0072283D">
            <w:pPr>
              <w:rPr>
                <w:rFonts w:ascii="Arial" w:hAnsi="Arial" w:cs="Arial"/>
              </w:rPr>
            </w:pPr>
            <w:r>
              <w:rPr>
                <w:rFonts w:ascii="Arial" w:hAnsi="Arial" w:cs="Arial"/>
              </w:rPr>
              <w:t xml:space="preserve">      resident.</w:t>
            </w:r>
          </w:p>
        </w:tc>
      </w:tr>
      <w:tr w:rsidR="006A5030" w:rsidRPr="008404D1" w:rsidTr="00D31EA7">
        <w:trPr>
          <w:gridAfter w:val="4"/>
          <w:wAfter w:w="944" w:type="dxa"/>
        </w:trPr>
        <w:tc>
          <w:tcPr>
            <w:tcW w:w="2660" w:type="dxa"/>
            <w:tcBorders>
              <w:top w:val="nil"/>
              <w:left w:val="nil"/>
              <w:bottom w:val="nil"/>
              <w:right w:val="nil"/>
            </w:tcBorders>
          </w:tcPr>
          <w:p w:rsidR="006A5030" w:rsidRDefault="006A5030" w:rsidP="00A67F1E">
            <w:pPr>
              <w:rPr>
                <w:rFonts w:ascii="Arial" w:hAnsi="Arial" w:cs="Arial"/>
              </w:rPr>
            </w:pPr>
          </w:p>
        </w:tc>
        <w:tc>
          <w:tcPr>
            <w:tcW w:w="2268" w:type="dxa"/>
            <w:gridSpan w:val="3"/>
            <w:tcBorders>
              <w:top w:val="nil"/>
              <w:left w:val="nil"/>
              <w:bottom w:val="nil"/>
              <w:right w:val="nil"/>
            </w:tcBorders>
          </w:tcPr>
          <w:p w:rsidR="006A5030" w:rsidRDefault="006A5030" w:rsidP="00A67F1E">
            <w:pPr>
              <w:rPr>
                <w:rFonts w:ascii="Arial" w:hAnsi="Arial" w:cs="Arial"/>
              </w:rPr>
            </w:pPr>
            <w:r>
              <w:rPr>
                <w:rFonts w:ascii="Arial" w:hAnsi="Arial" w:cs="Arial"/>
              </w:rPr>
              <w:t>1981-1985</w:t>
            </w:r>
          </w:p>
          <w:p w:rsidR="006A5030" w:rsidRDefault="006A5030" w:rsidP="00A67F1E">
            <w:pPr>
              <w:rPr>
                <w:rFonts w:ascii="Arial" w:hAnsi="Arial" w:cs="Arial"/>
              </w:rPr>
            </w:pPr>
          </w:p>
        </w:tc>
        <w:tc>
          <w:tcPr>
            <w:tcW w:w="2126" w:type="dxa"/>
            <w:tcBorders>
              <w:top w:val="nil"/>
              <w:left w:val="nil"/>
              <w:bottom w:val="nil"/>
              <w:right w:val="nil"/>
            </w:tcBorders>
          </w:tcPr>
          <w:p w:rsidR="006A5030" w:rsidRDefault="006A5030" w:rsidP="00A67F1E">
            <w:pPr>
              <w:rPr>
                <w:rFonts w:ascii="Arial" w:hAnsi="Arial" w:cs="Arial"/>
              </w:rPr>
            </w:pPr>
            <w:r>
              <w:rPr>
                <w:rFonts w:ascii="Arial" w:hAnsi="Arial" w:cs="Arial"/>
              </w:rPr>
              <w:t>Square #17QK35</w:t>
            </w:r>
          </w:p>
        </w:tc>
        <w:tc>
          <w:tcPr>
            <w:tcW w:w="2869" w:type="dxa"/>
            <w:tcBorders>
              <w:top w:val="nil"/>
              <w:left w:val="nil"/>
              <w:bottom w:val="nil"/>
              <w:right w:val="nil"/>
            </w:tcBorders>
          </w:tcPr>
          <w:p w:rsidR="006A5030" w:rsidRDefault="006A5030" w:rsidP="00A67F1E">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6A5030" w:rsidRDefault="006A5030" w:rsidP="006A5030">
            <w:pPr>
              <w:pStyle w:val="ListParagraph"/>
              <w:numPr>
                <w:ilvl w:val="0"/>
                <w:numId w:val="6"/>
              </w:numPr>
              <w:rPr>
                <w:rFonts w:ascii="Arial" w:hAnsi="Arial" w:cs="Arial"/>
              </w:rPr>
            </w:pPr>
            <w:r>
              <w:rPr>
                <w:rFonts w:ascii="Arial" w:hAnsi="Arial" w:cs="Arial"/>
              </w:rPr>
              <w:t>Permanent territory presumed.</w:t>
            </w:r>
          </w:p>
          <w:p w:rsidR="006A5030" w:rsidRPr="006A5030" w:rsidRDefault="006A5030" w:rsidP="006A5030">
            <w:pPr>
              <w:pStyle w:val="ListParagraph"/>
              <w:ind w:left="360"/>
              <w:rPr>
                <w:rFonts w:ascii="Arial" w:hAnsi="Arial" w:cs="Arial"/>
              </w:rPr>
            </w:pPr>
          </w:p>
        </w:tc>
      </w:tr>
      <w:tr w:rsidR="006A5030" w:rsidRPr="008404D1" w:rsidTr="00D31EA7">
        <w:trPr>
          <w:gridAfter w:val="4"/>
          <w:wAfter w:w="944" w:type="dxa"/>
        </w:trPr>
        <w:tc>
          <w:tcPr>
            <w:tcW w:w="2660" w:type="dxa"/>
            <w:tcBorders>
              <w:top w:val="nil"/>
              <w:left w:val="nil"/>
              <w:bottom w:val="nil"/>
              <w:right w:val="nil"/>
            </w:tcBorders>
          </w:tcPr>
          <w:p w:rsidR="006A5030" w:rsidRDefault="006A5030" w:rsidP="00A67F1E">
            <w:pPr>
              <w:rPr>
                <w:rFonts w:ascii="Arial" w:hAnsi="Arial" w:cs="Arial"/>
              </w:rPr>
            </w:pPr>
          </w:p>
        </w:tc>
        <w:tc>
          <w:tcPr>
            <w:tcW w:w="2268" w:type="dxa"/>
            <w:gridSpan w:val="3"/>
            <w:tcBorders>
              <w:top w:val="nil"/>
              <w:left w:val="nil"/>
              <w:bottom w:val="nil"/>
              <w:right w:val="nil"/>
            </w:tcBorders>
          </w:tcPr>
          <w:p w:rsidR="006A5030" w:rsidRDefault="006A5030" w:rsidP="00A67F1E">
            <w:pPr>
              <w:rPr>
                <w:rFonts w:ascii="Arial" w:hAnsi="Arial" w:cs="Arial"/>
              </w:rPr>
            </w:pPr>
            <w:r>
              <w:rPr>
                <w:rFonts w:ascii="Arial" w:hAnsi="Arial" w:cs="Arial"/>
              </w:rPr>
              <w:t>2001-2005</w:t>
            </w:r>
          </w:p>
          <w:p w:rsidR="006A5030" w:rsidRDefault="006A5030" w:rsidP="00A67F1E">
            <w:pPr>
              <w:rPr>
                <w:rFonts w:ascii="Arial" w:hAnsi="Arial" w:cs="Arial"/>
              </w:rPr>
            </w:pPr>
          </w:p>
        </w:tc>
        <w:tc>
          <w:tcPr>
            <w:tcW w:w="2126" w:type="dxa"/>
            <w:tcBorders>
              <w:top w:val="nil"/>
              <w:left w:val="nil"/>
              <w:bottom w:val="nil"/>
              <w:right w:val="nil"/>
            </w:tcBorders>
          </w:tcPr>
          <w:p w:rsidR="006A5030" w:rsidRDefault="006A5030" w:rsidP="00A67F1E">
            <w:pPr>
              <w:rPr>
                <w:rFonts w:ascii="Arial" w:hAnsi="Arial" w:cs="Arial"/>
              </w:rPr>
            </w:pPr>
            <w:r>
              <w:rPr>
                <w:rFonts w:ascii="Arial" w:hAnsi="Arial" w:cs="Arial"/>
              </w:rPr>
              <w:t>Square #17QK35</w:t>
            </w:r>
          </w:p>
        </w:tc>
        <w:tc>
          <w:tcPr>
            <w:tcW w:w="2869" w:type="dxa"/>
            <w:tcBorders>
              <w:top w:val="nil"/>
              <w:left w:val="nil"/>
              <w:bottom w:val="nil"/>
              <w:right w:val="nil"/>
            </w:tcBorders>
          </w:tcPr>
          <w:p w:rsidR="006A5030" w:rsidRDefault="006A5030" w:rsidP="00A67F1E">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6A5030" w:rsidRDefault="006A5030" w:rsidP="006A5030">
            <w:pPr>
              <w:pStyle w:val="ListParagraph"/>
              <w:numPr>
                <w:ilvl w:val="0"/>
                <w:numId w:val="6"/>
              </w:numPr>
              <w:rPr>
                <w:rFonts w:ascii="Arial" w:hAnsi="Arial" w:cs="Arial"/>
              </w:rPr>
            </w:pPr>
            <w:r>
              <w:rPr>
                <w:rFonts w:ascii="Arial" w:hAnsi="Arial" w:cs="Arial"/>
              </w:rPr>
              <w:t>Single bird present during mating season in suitable nesting habitat.</w:t>
            </w:r>
          </w:p>
          <w:p w:rsidR="006A5030" w:rsidRPr="006A5030" w:rsidRDefault="006A5030" w:rsidP="006A5030">
            <w:pPr>
              <w:rPr>
                <w:rFonts w:ascii="Arial" w:hAnsi="Arial" w:cs="Arial"/>
              </w:rPr>
            </w:pPr>
          </w:p>
        </w:tc>
      </w:tr>
      <w:tr w:rsidR="00F20FA8" w:rsidRPr="008404D1" w:rsidTr="00D31EA7">
        <w:trPr>
          <w:gridAfter w:val="4"/>
          <w:wAfter w:w="944" w:type="dxa"/>
        </w:trPr>
        <w:tc>
          <w:tcPr>
            <w:tcW w:w="2660" w:type="dxa"/>
            <w:tcBorders>
              <w:top w:val="nil"/>
              <w:left w:val="nil"/>
              <w:bottom w:val="nil"/>
              <w:right w:val="nil"/>
            </w:tcBorders>
          </w:tcPr>
          <w:p w:rsidR="00F20FA8" w:rsidRDefault="00F20FA8" w:rsidP="00A67F1E">
            <w:pPr>
              <w:rPr>
                <w:rFonts w:ascii="Arial" w:hAnsi="Arial" w:cs="Arial"/>
              </w:rPr>
            </w:pPr>
          </w:p>
        </w:tc>
        <w:tc>
          <w:tcPr>
            <w:tcW w:w="2268" w:type="dxa"/>
            <w:gridSpan w:val="3"/>
            <w:tcBorders>
              <w:top w:val="nil"/>
              <w:left w:val="nil"/>
              <w:bottom w:val="nil"/>
              <w:right w:val="nil"/>
            </w:tcBorders>
          </w:tcPr>
          <w:p w:rsidR="00F20FA8" w:rsidRDefault="00F20FA8" w:rsidP="00A67F1E">
            <w:pPr>
              <w:rPr>
                <w:rFonts w:ascii="Arial" w:hAnsi="Arial" w:cs="Arial"/>
              </w:rPr>
            </w:pPr>
            <w:r>
              <w:rPr>
                <w:rFonts w:ascii="Arial" w:hAnsi="Arial" w:cs="Arial"/>
              </w:rPr>
              <w:t>Summer, 2019</w:t>
            </w:r>
          </w:p>
        </w:tc>
        <w:tc>
          <w:tcPr>
            <w:tcW w:w="2126" w:type="dxa"/>
            <w:tcBorders>
              <w:top w:val="nil"/>
              <w:left w:val="nil"/>
              <w:bottom w:val="nil"/>
              <w:right w:val="nil"/>
            </w:tcBorders>
          </w:tcPr>
          <w:p w:rsidR="00F20FA8" w:rsidRDefault="00F20FA8" w:rsidP="00A67F1E">
            <w:pPr>
              <w:rPr>
                <w:rFonts w:ascii="Arial" w:hAnsi="Arial" w:cs="Arial"/>
              </w:rPr>
            </w:pPr>
            <w:r>
              <w:rPr>
                <w:rFonts w:ascii="Arial" w:hAnsi="Arial" w:cs="Arial"/>
              </w:rPr>
              <w:t>Northeast of Redmond Bay</w:t>
            </w:r>
          </w:p>
          <w:p w:rsidR="00F20FA8" w:rsidRDefault="00F20FA8" w:rsidP="00A67F1E">
            <w:pPr>
              <w:rPr>
                <w:rFonts w:ascii="Arial" w:hAnsi="Arial" w:cs="Arial"/>
              </w:rPr>
            </w:pPr>
          </w:p>
        </w:tc>
        <w:tc>
          <w:tcPr>
            <w:tcW w:w="2869" w:type="dxa"/>
            <w:tcBorders>
              <w:top w:val="nil"/>
              <w:left w:val="nil"/>
              <w:bottom w:val="nil"/>
              <w:right w:val="nil"/>
            </w:tcBorders>
          </w:tcPr>
          <w:p w:rsidR="00F20FA8" w:rsidRDefault="00F20FA8" w:rsidP="00A67F1E">
            <w:pPr>
              <w:rPr>
                <w:rFonts w:ascii="Arial" w:hAnsi="Arial" w:cs="Arial"/>
              </w:rPr>
            </w:pPr>
            <w:r>
              <w:rPr>
                <w:rFonts w:ascii="Arial" w:hAnsi="Arial" w:cs="Arial"/>
              </w:rPr>
              <w:t>Heaven (2019)</w:t>
            </w:r>
          </w:p>
        </w:tc>
        <w:tc>
          <w:tcPr>
            <w:tcW w:w="3514" w:type="dxa"/>
            <w:gridSpan w:val="2"/>
            <w:tcBorders>
              <w:top w:val="nil"/>
              <w:left w:val="nil"/>
              <w:bottom w:val="nil"/>
              <w:right w:val="nil"/>
            </w:tcBorders>
          </w:tcPr>
          <w:p w:rsidR="00F20FA8" w:rsidRDefault="00F20FA8" w:rsidP="00F20FA8">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rsidP="00A67F1E">
            <w:pPr>
              <w:rPr>
                <w:rFonts w:ascii="Arial" w:hAnsi="Arial" w:cs="Arial"/>
              </w:rPr>
            </w:pPr>
          </w:p>
        </w:tc>
        <w:tc>
          <w:tcPr>
            <w:tcW w:w="2268" w:type="dxa"/>
            <w:gridSpan w:val="3"/>
            <w:tcBorders>
              <w:top w:val="nil"/>
              <w:left w:val="nil"/>
              <w:bottom w:val="single" w:sz="4" w:space="0" w:color="auto"/>
              <w:right w:val="nil"/>
            </w:tcBorders>
          </w:tcPr>
          <w:p w:rsidR="00561D7C" w:rsidRDefault="00561D7C" w:rsidP="00A67F1E">
            <w:pPr>
              <w:rPr>
                <w:rFonts w:ascii="Arial" w:hAnsi="Arial" w:cs="Arial"/>
              </w:rPr>
            </w:pPr>
            <w:r>
              <w:rPr>
                <w:rFonts w:ascii="Arial" w:hAnsi="Arial" w:cs="Arial"/>
              </w:rPr>
              <w:t>Not recorded</w:t>
            </w:r>
          </w:p>
          <w:p w:rsidR="00561D7C" w:rsidRDefault="00561D7C" w:rsidP="00A67F1E">
            <w:pPr>
              <w:rPr>
                <w:rFonts w:ascii="Arial" w:hAnsi="Arial" w:cs="Arial"/>
              </w:rPr>
            </w:pPr>
          </w:p>
        </w:tc>
        <w:tc>
          <w:tcPr>
            <w:tcW w:w="2126" w:type="dxa"/>
            <w:tcBorders>
              <w:top w:val="nil"/>
              <w:left w:val="nil"/>
              <w:bottom w:val="single" w:sz="4" w:space="0" w:color="auto"/>
              <w:right w:val="nil"/>
            </w:tcBorders>
          </w:tcPr>
          <w:p w:rsidR="00561D7C" w:rsidRDefault="00561D7C" w:rsidP="00A67F1E">
            <w:pPr>
              <w:rPr>
                <w:rFonts w:ascii="Arial" w:hAnsi="Arial" w:cs="Arial"/>
              </w:rPr>
            </w:pPr>
            <w:r>
              <w:rPr>
                <w:rFonts w:ascii="Arial" w:hAnsi="Arial" w:cs="Arial"/>
              </w:rPr>
              <w:t>East Bay (Kodak Island)</w:t>
            </w:r>
          </w:p>
          <w:p w:rsidR="00AF26FB" w:rsidRDefault="00AF26FB" w:rsidP="00A67F1E">
            <w:pPr>
              <w:rPr>
                <w:rFonts w:ascii="Arial" w:hAnsi="Arial" w:cs="Arial"/>
              </w:rPr>
            </w:pPr>
          </w:p>
        </w:tc>
        <w:tc>
          <w:tcPr>
            <w:tcW w:w="2869" w:type="dxa"/>
            <w:tcBorders>
              <w:top w:val="nil"/>
              <w:left w:val="nil"/>
              <w:bottom w:val="single" w:sz="4" w:space="0" w:color="auto"/>
              <w:right w:val="nil"/>
            </w:tcBorders>
          </w:tcPr>
          <w:p w:rsidR="00561D7C" w:rsidRDefault="00561D7C" w:rsidP="00A67F1E">
            <w:pPr>
              <w:rPr>
                <w:rFonts w:ascii="Arial" w:hAnsi="Arial" w:cs="Arial"/>
              </w:rPr>
            </w:pPr>
            <w:r>
              <w:rPr>
                <w:rFonts w:ascii="Arial" w:hAnsi="Arial" w:cs="Arial"/>
              </w:rPr>
              <w:t>Hugh Spence</w:t>
            </w:r>
          </w:p>
        </w:tc>
        <w:tc>
          <w:tcPr>
            <w:tcW w:w="3514" w:type="dxa"/>
            <w:gridSpan w:val="2"/>
            <w:tcBorders>
              <w:top w:val="nil"/>
              <w:left w:val="nil"/>
              <w:bottom w:val="single" w:sz="4" w:space="0" w:color="auto"/>
              <w:right w:val="nil"/>
            </w:tcBorders>
          </w:tcPr>
          <w:p w:rsidR="00561D7C" w:rsidRDefault="00561D7C" w:rsidP="003B7D13">
            <w:pPr>
              <w:jc w:val="center"/>
              <w:rPr>
                <w:rFonts w:ascii="Arial" w:hAnsi="Arial" w:cs="Arial"/>
              </w:rPr>
            </w:pPr>
            <w:r>
              <w:rPr>
                <w:rFonts w:ascii="Arial" w:hAnsi="Arial" w:cs="Arial"/>
              </w:rPr>
              <w:t>-</w:t>
            </w:r>
          </w:p>
        </w:tc>
      </w:tr>
      <w:tr w:rsidR="00561D7C" w:rsidRPr="008404D1" w:rsidTr="00D31EA7">
        <w:trPr>
          <w:gridAfter w:val="4"/>
          <w:wAfter w:w="944" w:type="dxa"/>
        </w:trPr>
        <w:tc>
          <w:tcPr>
            <w:tcW w:w="2660" w:type="dxa"/>
            <w:tcBorders>
              <w:top w:val="single" w:sz="4" w:space="0" w:color="auto"/>
              <w:left w:val="nil"/>
              <w:bottom w:val="single" w:sz="4" w:space="0" w:color="auto"/>
              <w:right w:val="nil"/>
            </w:tcBorders>
          </w:tcPr>
          <w:p w:rsidR="00561D7C" w:rsidRDefault="00561D7C" w:rsidP="00A67F1E">
            <w:pPr>
              <w:rPr>
                <w:rFonts w:ascii="Arial" w:hAnsi="Arial" w:cs="Arial"/>
              </w:rPr>
            </w:pPr>
            <w:r>
              <w:rPr>
                <w:rFonts w:ascii="Arial" w:hAnsi="Arial" w:cs="Arial"/>
              </w:rPr>
              <w:t>Northern yellowthroat</w:t>
            </w:r>
          </w:p>
          <w:p w:rsidR="00561D7C" w:rsidRDefault="00561D7C" w:rsidP="00A67F1E">
            <w:pPr>
              <w:rPr>
                <w:rFonts w:ascii="Arial" w:hAnsi="Arial" w:cs="Arial"/>
              </w:rPr>
            </w:pPr>
            <w:r>
              <w:rPr>
                <w:rFonts w:ascii="Arial" w:hAnsi="Arial" w:cs="Arial"/>
              </w:rPr>
              <w:t xml:space="preserve">  (</w:t>
            </w:r>
            <w:r w:rsidRPr="003E55FF">
              <w:rPr>
                <w:rFonts w:ascii="Arial" w:hAnsi="Arial" w:cs="Arial"/>
                <w:i/>
              </w:rPr>
              <w:t>Geothpis trichas</w:t>
            </w:r>
            <w:r>
              <w:rPr>
                <w:rFonts w:ascii="Arial" w:hAnsi="Arial" w:cs="Arial"/>
              </w:rPr>
              <w:t>)</w:t>
            </w:r>
          </w:p>
          <w:p w:rsidR="00561D7C" w:rsidRDefault="00561D7C" w:rsidP="00A67F1E">
            <w:pPr>
              <w:rPr>
                <w:rFonts w:ascii="Arial" w:hAnsi="Arial" w:cs="Arial"/>
              </w:rPr>
            </w:pPr>
          </w:p>
        </w:tc>
        <w:tc>
          <w:tcPr>
            <w:tcW w:w="2268" w:type="dxa"/>
            <w:gridSpan w:val="3"/>
            <w:tcBorders>
              <w:top w:val="single" w:sz="4" w:space="0" w:color="auto"/>
              <w:left w:val="nil"/>
              <w:bottom w:val="single" w:sz="4" w:space="0" w:color="auto"/>
              <w:right w:val="nil"/>
            </w:tcBorders>
          </w:tcPr>
          <w:p w:rsidR="00561D7C" w:rsidRDefault="00561D7C" w:rsidP="00A67F1E">
            <w:pPr>
              <w:rPr>
                <w:rFonts w:ascii="Arial" w:hAnsi="Arial" w:cs="Arial"/>
              </w:rPr>
            </w:pPr>
            <w:r>
              <w:rPr>
                <w:rFonts w:ascii="Arial" w:hAnsi="Arial" w:cs="Arial"/>
              </w:rPr>
              <w:t>Historic</w:t>
            </w:r>
          </w:p>
        </w:tc>
        <w:tc>
          <w:tcPr>
            <w:tcW w:w="2126" w:type="dxa"/>
            <w:tcBorders>
              <w:top w:val="single" w:sz="4" w:space="0" w:color="auto"/>
              <w:left w:val="nil"/>
              <w:bottom w:val="single" w:sz="4" w:space="0" w:color="auto"/>
              <w:right w:val="nil"/>
            </w:tcBorders>
          </w:tcPr>
          <w:p w:rsidR="00561D7C" w:rsidRDefault="00561D7C" w:rsidP="00A67F1E">
            <w:pPr>
              <w:rPr>
                <w:rFonts w:ascii="Arial" w:hAnsi="Arial" w:cs="Arial"/>
              </w:rPr>
            </w:pPr>
            <w:r>
              <w:rPr>
                <w:rFonts w:ascii="Arial" w:hAnsi="Arial" w:cs="Arial"/>
              </w:rPr>
              <w:t>Lakewide</w:t>
            </w:r>
          </w:p>
        </w:tc>
        <w:tc>
          <w:tcPr>
            <w:tcW w:w="2869" w:type="dxa"/>
            <w:tcBorders>
              <w:top w:val="single" w:sz="4" w:space="0" w:color="auto"/>
              <w:left w:val="nil"/>
              <w:bottom w:val="single" w:sz="4" w:space="0" w:color="auto"/>
              <w:right w:val="nil"/>
            </w:tcBorders>
          </w:tcPr>
          <w:p w:rsidR="00561D7C" w:rsidRDefault="00561D7C" w:rsidP="00A67F1E">
            <w:pPr>
              <w:rPr>
                <w:rFonts w:ascii="Arial" w:hAnsi="Arial" w:cs="Arial"/>
              </w:rPr>
            </w:pPr>
            <w:r>
              <w:rPr>
                <w:rFonts w:ascii="Arial" w:hAnsi="Arial" w:cs="Arial"/>
              </w:rPr>
              <w:t xml:space="preserve">Peterson (1947), JLA (2009), </w:t>
            </w:r>
          </w:p>
          <w:p w:rsidR="00561D7C" w:rsidRDefault="00561D7C" w:rsidP="00A67F1E">
            <w:pPr>
              <w:rPr>
                <w:rFonts w:ascii="Arial" w:hAnsi="Arial" w:cs="Arial"/>
              </w:rPr>
            </w:pPr>
          </w:p>
        </w:tc>
        <w:tc>
          <w:tcPr>
            <w:tcW w:w="3514" w:type="dxa"/>
            <w:gridSpan w:val="2"/>
            <w:tcBorders>
              <w:top w:val="single" w:sz="4" w:space="0" w:color="auto"/>
              <w:left w:val="nil"/>
              <w:bottom w:val="single" w:sz="4" w:space="0" w:color="auto"/>
              <w:right w:val="nil"/>
            </w:tcBorders>
          </w:tcPr>
          <w:p w:rsidR="00561D7C" w:rsidRDefault="00561D7C" w:rsidP="003B7D13">
            <w:pPr>
              <w:jc w:val="center"/>
              <w:rPr>
                <w:rFonts w:ascii="Arial" w:hAnsi="Arial" w:cs="Arial"/>
              </w:rPr>
            </w:pPr>
            <w:r>
              <w:rPr>
                <w:rFonts w:ascii="Arial" w:hAnsi="Arial" w:cs="Arial"/>
              </w:rPr>
              <w:t>-</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0B5259">
            <w:pPr>
              <w:rPr>
                <w:rFonts w:ascii="Arial" w:hAnsi="Arial" w:cs="Arial"/>
              </w:rPr>
            </w:pPr>
            <w:r>
              <w:rPr>
                <w:rFonts w:ascii="Arial" w:hAnsi="Arial" w:cs="Arial"/>
              </w:rPr>
              <w:t>Olive-sided flycatcher</w:t>
            </w:r>
          </w:p>
          <w:p w:rsidR="00561D7C" w:rsidRDefault="00561D7C" w:rsidP="000B5259">
            <w:pPr>
              <w:rPr>
                <w:rFonts w:ascii="Arial" w:hAnsi="Arial" w:cs="Arial"/>
              </w:rPr>
            </w:pPr>
            <w:r>
              <w:rPr>
                <w:rFonts w:ascii="Arial" w:hAnsi="Arial" w:cs="Arial"/>
              </w:rPr>
              <w:t xml:space="preserve">  (</w:t>
            </w:r>
            <w:r w:rsidRPr="005D1077">
              <w:rPr>
                <w:rFonts w:ascii="Arial" w:hAnsi="Arial" w:cs="Arial"/>
                <w:i/>
              </w:rPr>
              <w:t>Nuttallornis borealis</w:t>
            </w:r>
            <w:r>
              <w:rPr>
                <w:rFonts w:ascii="Arial" w:hAnsi="Arial" w:cs="Arial"/>
              </w:rPr>
              <w:t>)</w:t>
            </w:r>
          </w:p>
          <w:p w:rsidR="00561D7C" w:rsidRDefault="00561D7C" w:rsidP="000B5259">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Historical</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rsidP="005D1077">
            <w:pPr>
              <w:rPr>
                <w:rFonts w:ascii="Arial" w:hAnsi="Arial" w:cs="Arial"/>
              </w:rPr>
            </w:pPr>
            <w:r>
              <w:rPr>
                <w:rFonts w:ascii="Arial" w:hAnsi="Arial" w:cs="Arial"/>
              </w:rPr>
              <w:t>Peterson (1947),</w:t>
            </w:r>
            <w:r w:rsidR="0072283D">
              <w:rPr>
                <w:rFonts w:ascii="Arial" w:hAnsi="Arial" w:cs="Arial"/>
              </w:rPr>
              <w:t xml:space="preserve"> Sadler (1983), </w:t>
            </w:r>
            <w:r>
              <w:rPr>
                <w:rFonts w:ascii="Arial" w:hAnsi="Arial" w:cs="Arial"/>
              </w:rPr>
              <w:t>JLA (2009, 2010), Ford (2013)</w:t>
            </w:r>
          </w:p>
          <w:p w:rsidR="00561D7C" w:rsidRDefault="00561D7C" w:rsidP="005D1077">
            <w:pPr>
              <w:rPr>
                <w:rFonts w:ascii="Arial" w:hAnsi="Arial" w:cs="Arial"/>
              </w:rPr>
            </w:pPr>
          </w:p>
        </w:tc>
        <w:tc>
          <w:tcPr>
            <w:tcW w:w="3514" w:type="dxa"/>
            <w:gridSpan w:val="2"/>
            <w:tcBorders>
              <w:top w:val="single" w:sz="4" w:space="0" w:color="auto"/>
              <w:left w:val="nil"/>
              <w:bottom w:val="nil"/>
              <w:right w:val="nil"/>
            </w:tcBorders>
          </w:tcPr>
          <w:p w:rsidR="00561D7C" w:rsidRDefault="00561D7C" w:rsidP="004F7F86">
            <w:pPr>
              <w:pStyle w:val="ListParagraph"/>
              <w:numPr>
                <w:ilvl w:val="0"/>
                <w:numId w:val="6"/>
              </w:numPr>
              <w:rPr>
                <w:rFonts w:ascii="Arial" w:hAnsi="Arial" w:cs="Arial"/>
              </w:rPr>
            </w:pPr>
            <w:r w:rsidRPr="00841741">
              <w:rPr>
                <w:rFonts w:ascii="Arial" w:hAnsi="Arial" w:cs="Arial"/>
                <w:color w:val="FF0000"/>
              </w:rPr>
              <w:t>Designated as a Species at Risk(Special Concern).</w:t>
            </w:r>
          </w:p>
        </w:tc>
      </w:tr>
      <w:tr w:rsidR="006735B9" w:rsidRPr="008404D1" w:rsidTr="002559C6">
        <w:trPr>
          <w:gridAfter w:val="4"/>
          <w:wAfter w:w="944" w:type="dxa"/>
        </w:trPr>
        <w:tc>
          <w:tcPr>
            <w:tcW w:w="2660" w:type="dxa"/>
            <w:tcBorders>
              <w:top w:val="nil"/>
              <w:left w:val="nil"/>
              <w:bottom w:val="nil"/>
              <w:right w:val="nil"/>
            </w:tcBorders>
          </w:tcPr>
          <w:p w:rsidR="006735B9" w:rsidRDefault="006735B9" w:rsidP="000B5259">
            <w:pPr>
              <w:rPr>
                <w:rFonts w:ascii="Arial" w:hAnsi="Arial" w:cs="Arial"/>
              </w:rPr>
            </w:pPr>
          </w:p>
        </w:tc>
        <w:tc>
          <w:tcPr>
            <w:tcW w:w="2268" w:type="dxa"/>
            <w:gridSpan w:val="3"/>
            <w:tcBorders>
              <w:top w:val="nil"/>
              <w:left w:val="nil"/>
              <w:bottom w:val="nil"/>
              <w:right w:val="nil"/>
            </w:tcBorders>
          </w:tcPr>
          <w:p w:rsidR="006735B9" w:rsidRDefault="006735B9">
            <w:pPr>
              <w:rPr>
                <w:rFonts w:ascii="Arial" w:hAnsi="Arial" w:cs="Arial"/>
              </w:rPr>
            </w:pPr>
            <w:r>
              <w:rPr>
                <w:rFonts w:ascii="Arial" w:hAnsi="Arial" w:cs="Arial"/>
              </w:rPr>
              <w:t>1981-1985</w:t>
            </w:r>
          </w:p>
          <w:p w:rsidR="006735B9" w:rsidRDefault="006735B9">
            <w:pPr>
              <w:rPr>
                <w:rFonts w:ascii="Arial" w:hAnsi="Arial" w:cs="Arial"/>
              </w:rPr>
            </w:pPr>
          </w:p>
        </w:tc>
        <w:tc>
          <w:tcPr>
            <w:tcW w:w="2126" w:type="dxa"/>
            <w:tcBorders>
              <w:top w:val="nil"/>
              <w:left w:val="nil"/>
              <w:bottom w:val="nil"/>
              <w:right w:val="nil"/>
            </w:tcBorders>
          </w:tcPr>
          <w:p w:rsidR="006735B9" w:rsidRDefault="006735B9">
            <w:pPr>
              <w:rPr>
                <w:rFonts w:ascii="Arial" w:hAnsi="Arial" w:cs="Arial"/>
              </w:rPr>
            </w:pPr>
            <w:r>
              <w:rPr>
                <w:rFonts w:ascii="Arial" w:hAnsi="Arial" w:cs="Arial"/>
              </w:rPr>
              <w:t>Square #17QK35</w:t>
            </w:r>
          </w:p>
        </w:tc>
        <w:tc>
          <w:tcPr>
            <w:tcW w:w="2869" w:type="dxa"/>
            <w:tcBorders>
              <w:top w:val="nil"/>
              <w:left w:val="nil"/>
              <w:bottom w:val="nil"/>
              <w:right w:val="nil"/>
            </w:tcBorders>
          </w:tcPr>
          <w:p w:rsidR="006735B9" w:rsidRDefault="006735B9">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6735B9" w:rsidRDefault="006735B9" w:rsidP="000B5259">
            <w:pPr>
              <w:pStyle w:val="ListParagraph"/>
              <w:numPr>
                <w:ilvl w:val="0"/>
                <w:numId w:val="6"/>
              </w:numPr>
              <w:rPr>
                <w:rFonts w:ascii="Arial" w:hAnsi="Arial" w:cs="Arial"/>
              </w:rPr>
            </w:pPr>
            <w:r>
              <w:rPr>
                <w:rFonts w:ascii="Arial" w:hAnsi="Arial" w:cs="Arial"/>
              </w:rPr>
              <w:t>Permanent territory presumed.</w:t>
            </w:r>
          </w:p>
          <w:p w:rsidR="006735B9" w:rsidRDefault="006735B9" w:rsidP="006735B9">
            <w:pPr>
              <w:pStyle w:val="ListParagraph"/>
              <w:ind w:left="360"/>
              <w:rPr>
                <w:rFonts w:ascii="Arial" w:hAnsi="Arial" w:cs="Arial"/>
              </w:rPr>
            </w:pPr>
          </w:p>
        </w:tc>
      </w:tr>
      <w:tr w:rsidR="006735B9" w:rsidRPr="008404D1" w:rsidTr="002559C6">
        <w:trPr>
          <w:gridAfter w:val="4"/>
          <w:wAfter w:w="944" w:type="dxa"/>
        </w:trPr>
        <w:tc>
          <w:tcPr>
            <w:tcW w:w="2660" w:type="dxa"/>
            <w:tcBorders>
              <w:top w:val="nil"/>
              <w:left w:val="nil"/>
              <w:bottom w:val="nil"/>
              <w:right w:val="nil"/>
            </w:tcBorders>
          </w:tcPr>
          <w:p w:rsidR="006735B9" w:rsidRDefault="006735B9" w:rsidP="000B5259">
            <w:pPr>
              <w:rPr>
                <w:rFonts w:ascii="Arial" w:hAnsi="Arial" w:cs="Arial"/>
              </w:rPr>
            </w:pPr>
          </w:p>
        </w:tc>
        <w:tc>
          <w:tcPr>
            <w:tcW w:w="2268" w:type="dxa"/>
            <w:gridSpan w:val="3"/>
            <w:tcBorders>
              <w:top w:val="nil"/>
              <w:left w:val="nil"/>
              <w:bottom w:val="nil"/>
              <w:right w:val="nil"/>
            </w:tcBorders>
          </w:tcPr>
          <w:p w:rsidR="006735B9" w:rsidRDefault="006735B9">
            <w:pPr>
              <w:rPr>
                <w:rFonts w:ascii="Arial" w:hAnsi="Arial" w:cs="Arial"/>
              </w:rPr>
            </w:pPr>
            <w:r>
              <w:rPr>
                <w:rFonts w:ascii="Arial" w:hAnsi="Arial" w:cs="Arial"/>
              </w:rPr>
              <w:t>2001-2005</w:t>
            </w:r>
          </w:p>
          <w:p w:rsidR="006735B9" w:rsidRDefault="006735B9">
            <w:pPr>
              <w:rPr>
                <w:rFonts w:ascii="Arial" w:hAnsi="Arial" w:cs="Arial"/>
              </w:rPr>
            </w:pPr>
          </w:p>
        </w:tc>
        <w:tc>
          <w:tcPr>
            <w:tcW w:w="2126" w:type="dxa"/>
            <w:tcBorders>
              <w:top w:val="nil"/>
              <w:left w:val="nil"/>
              <w:bottom w:val="nil"/>
              <w:right w:val="nil"/>
            </w:tcBorders>
          </w:tcPr>
          <w:p w:rsidR="006735B9" w:rsidRDefault="006735B9">
            <w:pPr>
              <w:rPr>
                <w:rFonts w:ascii="Arial" w:hAnsi="Arial" w:cs="Arial"/>
              </w:rPr>
            </w:pPr>
            <w:r>
              <w:rPr>
                <w:rFonts w:ascii="Arial" w:hAnsi="Arial" w:cs="Arial"/>
              </w:rPr>
              <w:t>Square #17QK35</w:t>
            </w:r>
          </w:p>
        </w:tc>
        <w:tc>
          <w:tcPr>
            <w:tcW w:w="2869" w:type="dxa"/>
            <w:tcBorders>
              <w:top w:val="nil"/>
              <w:left w:val="nil"/>
              <w:bottom w:val="nil"/>
              <w:right w:val="nil"/>
            </w:tcBorders>
          </w:tcPr>
          <w:p w:rsidR="006735B9" w:rsidRDefault="006735B9">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6735B9" w:rsidRDefault="006735B9" w:rsidP="000B5259">
            <w:pPr>
              <w:pStyle w:val="ListParagraph"/>
              <w:numPr>
                <w:ilvl w:val="0"/>
                <w:numId w:val="6"/>
              </w:numPr>
              <w:rPr>
                <w:rFonts w:ascii="Arial" w:hAnsi="Arial" w:cs="Arial"/>
              </w:rPr>
            </w:pPr>
            <w:r>
              <w:rPr>
                <w:rFonts w:ascii="Arial" w:hAnsi="Arial" w:cs="Arial"/>
              </w:rPr>
              <w:t>Single bird seen/heard during breeding season in suitable habitat.</w:t>
            </w:r>
          </w:p>
          <w:p w:rsidR="006735B9" w:rsidRDefault="006735B9" w:rsidP="006735B9">
            <w:pPr>
              <w:pStyle w:val="ListParagraph"/>
              <w:ind w:left="360"/>
              <w:rPr>
                <w:rFonts w:ascii="Arial" w:hAnsi="Arial" w:cs="Arial"/>
              </w:rPr>
            </w:pPr>
          </w:p>
        </w:tc>
      </w:tr>
      <w:tr w:rsidR="002559C6" w:rsidRPr="008404D1" w:rsidTr="002559C6">
        <w:trPr>
          <w:gridAfter w:val="4"/>
          <w:wAfter w:w="944" w:type="dxa"/>
        </w:trPr>
        <w:tc>
          <w:tcPr>
            <w:tcW w:w="2660" w:type="dxa"/>
            <w:tcBorders>
              <w:top w:val="nil"/>
              <w:left w:val="nil"/>
              <w:bottom w:val="single" w:sz="4" w:space="0" w:color="auto"/>
              <w:right w:val="nil"/>
            </w:tcBorders>
          </w:tcPr>
          <w:p w:rsidR="002559C6" w:rsidRDefault="002559C6" w:rsidP="000B5259">
            <w:pPr>
              <w:rPr>
                <w:rFonts w:ascii="Arial" w:hAnsi="Arial" w:cs="Arial"/>
              </w:rPr>
            </w:pPr>
          </w:p>
        </w:tc>
        <w:tc>
          <w:tcPr>
            <w:tcW w:w="2268" w:type="dxa"/>
            <w:gridSpan w:val="3"/>
            <w:tcBorders>
              <w:top w:val="nil"/>
              <w:left w:val="nil"/>
              <w:bottom w:val="single" w:sz="4" w:space="0" w:color="auto"/>
              <w:right w:val="nil"/>
            </w:tcBorders>
          </w:tcPr>
          <w:p w:rsidR="002559C6" w:rsidRDefault="002559C6">
            <w:pPr>
              <w:rPr>
                <w:rFonts w:ascii="Arial" w:hAnsi="Arial" w:cs="Arial"/>
              </w:rPr>
            </w:pPr>
            <w:r>
              <w:rPr>
                <w:rFonts w:ascii="Arial" w:hAnsi="Arial" w:cs="Arial"/>
              </w:rPr>
              <w:t>Summer, 2019</w:t>
            </w:r>
          </w:p>
        </w:tc>
        <w:tc>
          <w:tcPr>
            <w:tcW w:w="2126" w:type="dxa"/>
            <w:tcBorders>
              <w:top w:val="nil"/>
              <w:left w:val="nil"/>
              <w:bottom w:val="single" w:sz="4" w:space="0" w:color="auto"/>
              <w:right w:val="nil"/>
            </w:tcBorders>
          </w:tcPr>
          <w:p w:rsidR="002559C6" w:rsidRDefault="002559C6">
            <w:pPr>
              <w:rPr>
                <w:rFonts w:ascii="Arial" w:hAnsi="Arial" w:cs="Arial"/>
              </w:rPr>
            </w:pPr>
            <w:r>
              <w:rPr>
                <w:rFonts w:ascii="Arial" w:hAnsi="Arial" w:cs="Arial"/>
              </w:rPr>
              <w:t>Northeast of Redmond Bay</w:t>
            </w:r>
          </w:p>
          <w:p w:rsidR="002559C6" w:rsidRDefault="002559C6">
            <w:pPr>
              <w:rPr>
                <w:rFonts w:ascii="Arial" w:hAnsi="Arial" w:cs="Arial"/>
              </w:rPr>
            </w:pPr>
          </w:p>
        </w:tc>
        <w:tc>
          <w:tcPr>
            <w:tcW w:w="2869" w:type="dxa"/>
            <w:tcBorders>
              <w:top w:val="nil"/>
              <w:left w:val="nil"/>
              <w:bottom w:val="single" w:sz="4" w:space="0" w:color="auto"/>
              <w:right w:val="nil"/>
            </w:tcBorders>
          </w:tcPr>
          <w:p w:rsidR="002559C6" w:rsidRDefault="002559C6">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2559C6" w:rsidRDefault="002559C6" w:rsidP="002559C6">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0B5259">
            <w:pPr>
              <w:rPr>
                <w:rFonts w:ascii="Arial" w:hAnsi="Arial" w:cs="Arial"/>
              </w:rPr>
            </w:pPr>
            <w:r>
              <w:rPr>
                <w:rFonts w:ascii="Arial" w:hAnsi="Arial" w:cs="Arial"/>
              </w:rPr>
              <w:t>Osprey</w:t>
            </w:r>
          </w:p>
          <w:p w:rsidR="00561D7C" w:rsidRDefault="00561D7C" w:rsidP="000B5259">
            <w:pPr>
              <w:rPr>
                <w:rFonts w:ascii="Arial" w:hAnsi="Arial" w:cs="Arial"/>
                <w:i/>
              </w:rPr>
            </w:pPr>
            <w:r>
              <w:rPr>
                <w:rFonts w:ascii="Arial" w:hAnsi="Arial" w:cs="Arial"/>
              </w:rPr>
              <w:t xml:space="preserve">  (</w:t>
            </w:r>
            <w:r w:rsidRPr="00C1093B">
              <w:rPr>
                <w:rFonts w:ascii="Arial" w:hAnsi="Arial" w:cs="Arial"/>
                <w:i/>
              </w:rPr>
              <w:t xml:space="preserve">Pandion halioetus </w:t>
            </w:r>
          </w:p>
          <w:p w:rsidR="00561D7C" w:rsidRDefault="002F5B1B" w:rsidP="000B5259">
            <w:pPr>
              <w:rPr>
                <w:rFonts w:ascii="Arial" w:hAnsi="Arial" w:cs="Arial"/>
              </w:rPr>
            </w:pPr>
            <w:r>
              <w:rPr>
                <w:rFonts w:ascii="Arial" w:hAnsi="Arial" w:cs="Arial"/>
                <w:i/>
              </w:rPr>
              <w:t xml:space="preserve">   </w:t>
            </w:r>
            <w:r w:rsidR="00561D7C" w:rsidRPr="00C1093B">
              <w:rPr>
                <w:rFonts w:ascii="Arial" w:hAnsi="Arial" w:cs="Arial"/>
                <w:i/>
              </w:rPr>
              <w:t>carolinensis</w:t>
            </w:r>
            <w:r w:rsidR="00561D7C">
              <w:rPr>
                <w:rFonts w:ascii="Arial" w:hAnsi="Arial" w:cs="Arial"/>
              </w:rPr>
              <w:t>)</w:t>
            </w:r>
          </w:p>
          <w:p w:rsidR="00561D7C" w:rsidRDefault="00561D7C">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Historical</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Sharpe’s Bay (Hurricane Point)</w:t>
            </w:r>
          </w:p>
          <w:p w:rsidR="00561D7C" w:rsidRDefault="00561D7C">
            <w:pPr>
              <w:rPr>
                <w:rFonts w:ascii="Arial" w:hAnsi="Arial" w:cs="Arial"/>
              </w:rPr>
            </w:pPr>
            <w:r>
              <w:rPr>
                <w:rFonts w:ascii="Arial" w:hAnsi="Arial" w:cs="Arial"/>
              </w:rPr>
              <w:t>East Bay</w:t>
            </w:r>
          </w:p>
          <w:p w:rsidR="0072283D" w:rsidRDefault="0072283D">
            <w:pPr>
              <w:rPr>
                <w:rFonts w:ascii="Arial" w:hAnsi="Arial" w:cs="Arial"/>
              </w:rPr>
            </w:pPr>
            <w:r>
              <w:rPr>
                <w:rFonts w:ascii="Arial" w:hAnsi="Arial" w:cs="Arial"/>
              </w:rPr>
              <w:t>Brooks Bay</w:t>
            </w:r>
          </w:p>
          <w:p w:rsidR="00561D7C" w:rsidRDefault="00561D7C">
            <w:pPr>
              <w:rPr>
                <w:rFonts w:ascii="Arial" w:hAnsi="Arial" w:cs="Arial"/>
              </w:rPr>
            </w:pPr>
            <w:r>
              <w:rPr>
                <w:rFonts w:ascii="Arial" w:hAnsi="Arial" w:cs="Arial"/>
              </w:rPr>
              <w:t>Island near outlet</w:t>
            </w:r>
          </w:p>
          <w:p w:rsidR="0072283D" w:rsidRDefault="0072283D">
            <w:pPr>
              <w:rPr>
                <w:rFonts w:ascii="Arial" w:hAnsi="Arial" w:cs="Arial"/>
              </w:rPr>
            </w:pPr>
          </w:p>
        </w:tc>
        <w:tc>
          <w:tcPr>
            <w:tcW w:w="2869" w:type="dxa"/>
            <w:tcBorders>
              <w:top w:val="single" w:sz="4" w:space="0" w:color="auto"/>
              <w:left w:val="nil"/>
              <w:bottom w:val="nil"/>
              <w:right w:val="nil"/>
            </w:tcBorders>
          </w:tcPr>
          <w:p w:rsidR="0072283D" w:rsidRDefault="00561D7C">
            <w:pPr>
              <w:rPr>
                <w:rFonts w:ascii="Arial" w:hAnsi="Arial" w:cs="Arial"/>
              </w:rPr>
            </w:pPr>
            <w:r>
              <w:rPr>
                <w:rFonts w:ascii="Arial" w:hAnsi="Arial" w:cs="Arial"/>
              </w:rPr>
              <w:t xml:space="preserve">Peterson (1947), </w:t>
            </w:r>
            <w:r w:rsidR="0072283D">
              <w:rPr>
                <w:rFonts w:ascii="Arial" w:hAnsi="Arial" w:cs="Arial"/>
              </w:rPr>
              <w:t xml:space="preserve">Sadler (1983), </w:t>
            </w:r>
            <w:r>
              <w:rPr>
                <w:rFonts w:ascii="Arial" w:hAnsi="Arial" w:cs="Arial"/>
              </w:rPr>
              <w:t xml:space="preserve">JLA (2009, 2010), </w:t>
            </w:r>
          </w:p>
          <w:p w:rsidR="00561D7C" w:rsidRDefault="00561D7C">
            <w:pPr>
              <w:rPr>
                <w:rFonts w:ascii="Arial" w:hAnsi="Arial" w:cs="Arial"/>
              </w:rPr>
            </w:pPr>
            <w:r>
              <w:rPr>
                <w:rFonts w:ascii="Arial" w:hAnsi="Arial" w:cs="Arial"/>
              </w:rPr>
              <w:t>Francis Pick</w:t>
            </w:r>
          </w:p>
          <w:p w:rsidR="00561D7C" w:rsidRDefault="00561D7C">
            <w:pPr>
              <w:rPr>
                <w:rFonts w:ascii="Arial" w:hAnsi="Arial" w:cs="Arial"/>
              </w:rPr>
            </w:pPr>
          </w:p>
        </w:tc>
        <w:tc>
          <w:tcPr>
            <w:tcW w:w="3514" w:type="dxa"/>
            <w:gridSpan w:val="2"/>
            <w:tcBorders>
              <w:top w:val="single" w:sz="4" w:space="0" w:color="auto"/>
              <w:left w:val="nil"/>
              <w:bottom w:val="nil"/>
              <w:right w:val="nil"/>
            </w:tcBorders>
          </w:tcPr>
          <w:p w:rsidR="00561D7C" w:rsidRDefault="0072283D" w:rsidP="000B5259">
            <w:pPr>
              <w:pStyle w:val="ListParagraph"/>
              <w:numPr>
                <w:ilvl w:val="0"/>
                <w:numId w:val="6"/>
              </w:numPr>
              <w:rPr>
                <w:rFonts w:ascii="Arial" w:hAnsi="Arial" w:cs="Arial"/>
              </w:rPr>
            </w:pPr>
            <w:r>
              <w:rPr>
                <w:rFonts w:ascii="Arial" w:hAnsi="Arial" w:cs="Arial"/>
              </w:rPr>
              <w:t>At least four</w:t>
            </w:r>
            <w:r w:rsidR="00561D7C">
              <w:rPr>
                <w:rFonts w:ascii="Arial" w:hAnsi="Arial" w:cs="Arial"/>
              </w:rPr>
              <w:t xml:space="preserve"> osprey nest sites on lake.</w:t>
            </w:r>
          </w:p>
        </w:tc>
      </w:tr>
      <w:tr w:rsidR="008226B1" w:rsidRPr="008404D1" w:rsidTr="00D31EA7">
        <w:trPr>
          <w:gridAfter w:val="4"/>
          <w:wAfter w:w="944" w:type="dxa"/>
        </w:trPr>
        <w:tc>
          <w:tcPr>
            <w:tcW w:w="2660" w:type="dxa"/>
            <w:tcBorders>
              <w:top w:val="nil"/>
              <w:left w:val="nil"/>
              <w:bottom w:val="nil"/>
              <w:right w:val="nil"/>
            </w:tcBorders>
          </w:tcPr>
          <w:p w:rsidR="008226B1" w:rsidRPr="008404D1" w:rsidRDefault="008226B1" w:rsidP="000B5259">
            <w:pPr>
              <w:rPr>
                <w:rFonts w:ascii="Arial" w:hAnsi="Arial" w:cs="Arial"/>
              </w:rPr>
            </w:pPr>
          </w:p>
        </w:tc>
        <w:tc>
          <w:tcPr>
            <w:tcW w:w="2268" w:type="dxa"/>
            <w:gridSpan w:val="3"/>
            <w:tcBorders>
              <w:top w:val="nil"/>
              <w:left w:val="nil"/>
              <w:bottom w:val="nil"/>
              <w:right w:val="nil"/>
            </w:tcBorders>
          </w:tcPr>
          <w:p w:rsidR="008226B1" w:rsidRDefault="008226B1">
            <w:pPr>
              <w:rPr>
                <w:rFonts w:ascii="Arial" w:hAnsi="Arial" w:cs="Arial"/>
              </w:rPr>
            </w:pPr>
            <w:r>
              <w:rPr>
                <w:rFonts w:ascii="Arial" w:hAnsi="Arial" w:cs="Arial"/>
              </w:rPr>
              <w:t>1981-1985</w:t>
            </w:r>
          </w:p>
          <w:p w:rsidR="008226B1" w:rsidRDefault="008226B1">
            <w:pPr>
              <w:rPr>
                <w:rFonts w:ascii="Arial" w:hAnsi="Arial" w:cs="Arial"/>
              </w:rPr>
            </w:pPr>
          </w:p>
        </w:tc>
        <w:tc>
          <w:tcPr>
            <w:tcW w:w="2126" w:type="dxa"/>
            <w:tcBorders>
              <w:top w:val="nil"/>
              <w:left w:val="nil"/>
              <w:bottom w:val="nil"/>
              <w:right w:val="nil"/>
            </w:tcBorders>
          </w:tcPr>
          <w:p w:rsidR="008226B1" w:rsidRDefault="008226B1">
            <w:pPr>
              <w:rPr>
                <w:rFonts w:ascii="Arial" w:hAnsi="Arial" w:cs="Arial"/>
              </w:rPr>
            </w:pPr>
            <w:r>
              <w:rPr>
                <w:rFonts w:ascii="Arial" w:hAnsi="Arial" w:cs="Arial"/>
              </w:rPr>
              <w:t>Square #17QK35</w:t>
            </w:r>
          </w:p>
        </w:tc>
        <w:tc>
          <w:tcPr>
            <w:tcW w:w="2869" w:type="dxa"/>
            <w:tcBorders>
              <w:top w:val="nil"/>
              <w:left w:val="nil"/>
              <w:bottom w:val="nil"/>
              <w:right w:val="nil"/>
            </w:tcBorders>
          </w:tcPr>
          <w:p w:rsidR="008226B1" w:rsidRDefault="008226B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226B1" w:rsidRDefault="008226B1" w:rsidP="000B5259">
            <w:pPr>
              <w:pStyle w:val="ListParagraph"/>
              <w:numPr>
                <w:ilvl w:val="0"/>
                <w:numId w:val="6"/>
              </w:numPr>
              <w:rPr>
                <w:rFonts w:ascii="Arial" w:hAnsi="Arial" w:cs="Arial"/>
              </w:rPr>
            </w:pPr>
            <w:r>
              <w:rPr>
                <w:rFonts w:ascii="Arial" w:hAnsi="Arial" w:cs="Arial"/>
              </w:rPr>
              <w:t>Recently fledged young observed.</w:t>
            </w:r>
          </w:p>
          <w:p w:rsidR="008226B1" w:rsidRDefault="008226B1" w:rsidP="008226B1">
            <w:pPr>
              <w:pStyle w:val="ListParagraph"/>
              <w:ind w:left="360"/>
              <w:rPr>
                <w:rFonts w:ascii="Arial" w:hAnsi="Arial" w:cs="Arial"/>
              </w:rPr>
            </w:pPr>
          </w:p>
        </w:tc>
      </w:tr>
      <w:tr w:rsidR="008226B1" w:rsidRPr="008404D1" w:rsidTr="00D31EA7">
        <w:trPr>
          <w:gridAfter w:val="4"/>
          <w:wAfter w:w="944" w:type="dxa"/>
        </w:trPr>
        <w:tc>
          <w:tcPr>
            <w:tcW w:w="2660" w:type="dxa"/>
            <w:tcBorders>
              <w:top w:val="nil"/>
              <w:left w:val="nil"/>
              <w:bottom w:val="nil"/>
              <w:right w:val="nil"/>
            </w:tcBorders>
          </w:tcPr>
          <w:p w:rsidR="008226B1" w:rsidRPr="008404D1" w:rsidRDefault="008226B1" w:rsidP="000B5259">
            <w:pPr>
              <w:rPr>
                <w:rFonts w:ascii="Arial" w:hAnsi="Arial" w:cs="Arial"/>
              </w:rPr>
            </w:pPr>
          </w:p>
        </w:tc>
        <w:tc>
          <w:tcPr>
            <w:tcW w:w="2268" w:type="dxa"/>
            <w:gridSpan w:val="3"/>
            <w:tcBorders>
              <w:top w:val="nil"/>
              <w:left w:val="nil"/>
              <w:bottom w:val="nil"/>
              <w:right w:val="nil"/>
            </w:tcBorders>
          </w:tcPr>
          <w:p w:rsidR="008226B1" w:rsidRDefault="008226B1">
            <w:pPr>
              <w:rPr>
                <w:rFonts w:ascii="Arial" w:hAnsi="Arial" w:cs="Arial"/>
              </w:rPr>
            </w:pPr>
            <w:r>
              <w:rPr>
                <w:rFonts w:ascii="Arial" w:hAnsi="Arial" w:cs="Arial"/>
              </w:rPr>
              <w:t>2001-2005</w:t>
            </w:r>
          </w:p>
          <w:p w:rsidR="008226B1" w:rsidRDefault="008226B1">
            <w:pPr>
              <w:rPr>
                <w:rFonts w:ascii="Arial" w:hAnsi="Arial" w:cs="Arial"/>
              </w:rPr>
            </w:pPr>
          </w:p>
        </w:tc>
        <w:tc>
          <w:tcPr>
            <w:tcW w:w="2126" w:type="dxa"/>
            <w:tcBorders>
              <w:top w:val="nil"/>
              <w:left w:val="nil"/>
              <w:bottom w:val="nil"/>
              <w:right w:val="nil"/>
            </w:tcBorders>
          </w:tcPr>
          <w:p w:rsidR="008226B1" w:rsidRDefault="008226B1">
            <w:pPr>
              <w:rPr>
                <w:rFonts w:ascii="Arial" w:hAnsi="Arial" w:cs="Arial"/>
              </w:rPr>
            </w:pPr>
            <w:r>
              <w:rPr>
                <w:rFonts w:ascii="Arial" w:hAnsi="Arial" w:cs="Arial"/>
              </w:rPr>
              <w:t>Square #17QK35</w:t>
            </w:r>
          </w:p>
        </w:tc>
        <w:tc>
          <w:tcPr>
            <w:tcW w:w="2869" w:type="dxa"/>
            <w:tcBorders>
              <w:top w:val="nil"/>
              <w:left w:val="nil"/>
              <w:bottom w:val="nil"/>
              <w:right w:val="nil"/>
            </w:tcBorders>
          </w:tcPr>
          <w:p w:rsidR="008226B1" w:rsidRDefault="008226B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226B1" w:rsidRDefault="008226B1" w:rsidP="000B5259">
            <w:pPr>
              <w:pStyle w:val="ListParagraph"/>
              <w:numPr>
                <w:ilvl w:val="0"/>
                <w:numId w:val="6"/>
              </w:numPr>
              <w:rPr>
                <w:rFonts w:ascii="Arial" w:hAnsi="Arial" w:cs="Arial"/>
              </w:rPr>
            </w:pPr>
            <w:r>
              <w:rPr>
                <w:rFonts w:ascii="Arial" w:hAnsi="Arial" w:cs="Arial"/>
              </w:rPr>
              <w:t>Nest with young seen or heard.</w:t>
            </w:r>
          </w:p>
          <w:p w:rsidR="008226B1" w:rsidRDefault="008226B1" w:rsidP="008226B1">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Pr="008404D1" w:rsidRDefault="00561D7C" w:rsidP="000B5259">
            <w:pPr>
              <w:rPr>
                <w:rFonts w:ascii="Arial" w:hAnsi="Arial" w:cs="Arial"/>
              </w:rPr>
            </w:pPr>
          </w:p>
        </w:tc>
        <w:tc>
          <w:tcPr>
            <w:tcW w:w="2268" w:type="dxa"/>
            <w:gridSpan w:val="3"/>
            <w:tcBorders>
              <w:top w:val="nil"/>
              <w:left w:val="nil"/>
              <w:bottom w:val="nil"/>
              <w:right w:val="nil"/>
            </w:tcBorders>
          </w:tcPr>
          <w:p w:rsidR="00561D7C" w:rsidRPr="008404D1" w:rsidRDefault="00561D7C">
            <w:pPr>
              <w:rPr>
                <w:rFonts w:ascii="Arial" w:hAnsi="Arial" w:cs="Arial"/>
              </w:rPr>
            </w:pPr>
            <w:r>
              <w:rPr>
                <w:rFonts w:ascii="Arial" w:hAnsi="Arial" w:cs="Arial"/>
              </w:rPr>
              <w:t>August, 2006</w:t>
            </w:r>
          </w:p>
        </w:tc>
        <w:tc>
          <w:tcPr>
            <w:tcW w:w="2126" w:type="dxa"/>
            <w:tcBorders>
              <w:top w:val="nil"/>
              <w:left w:val="nil"/>
              <w:bottom w:val="nil"/>
              <w:right w:val="nil"/>
            </w:tcBorders>
          </w:tcPr>
          <w:p w:rsidR="00561D7C" w:rsidRPr="008404D1" w:rsidRDefault="00561D7C">
            <w:pPr>
              <w:rPr>
                <w:rFonts w:ascii="Arial" w:hAnsi="Arial" w:cs="Arial"/>
              </w:rPr>
            </w:pPr>
            <w:r>
              <w:rPr>
                <w:rFonts w:ascii="Arial" w:hAnsi="Arial" w:cs="Arial"/>
              </w:rPr>
              <w:t>East Bay (island)</w:t>
            </w:r>
          </w:p>
        </w:tc>
        <w:tc>
          <w:tcPr>
            <w:tcW w:w="2869" w:type="dxa"/>
            <w:tcBorders>
              <w:top w:val="nil"/>
              <w:left w:val="nil"/>
              <w:bottom w:val="nil"/>
              <w:right w:val="nil"/>
            </w:tcBorders>
          </w:tcPr>
          <w:p w:rsidR="00561D7C" w:rsidRPr="008404D1" w:rsidRDefault="00561D7C">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561D7C" w:rsidRDefault="00561D7C" w:rsidP="000B5259">
            <w:pPr>
              <w:pStyle w:val="ListParagraph"/>
              <w:numPr>
                <w:ilvl w:val="0"/>
                <w:numId w:val="6"/>
              </w:numPr>
              <w:rPr>
                <w:rFonts w:ascii="Arial" w:hAnsi="Arial" w:cs="Arial"/>
              </w:rPr>
            </w:pPr>
            <w:r>
              <w:rPr>
                <w:rFonts w:ascii="Arial" w:hAnsi="Arial" w:cs="Arial"/>
              </w:rPr>
              <w:t>Nest blown off tree during small tornado.</w:t>
            </w:r>
          </w:p>
          <w:p w:rsidR="00561D7C" w:rsidRPr="000B5259" w:rsidRDefault="00561D7C" w:rsidP="00ED1AD8">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Spring, 2007</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East Bay</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561D7C" w:rsidRDefault="00561D7C" w:rsidP="00263DE5">
            <w:pPr>
              <w:pStyle w:val="ListParagraph"/>
              <w:numPr>
                <w:ilvl w:val="0"/>
                <w:numId w:val="6"/>
              </w:numPr>
              <w:rPr>
                <w:rFonts w:ascii="Arial" w:hAnsi="Arial" w:cs="Arial"/>
              </w:rPr>
            </w:pPr>
            <w:r>
              <w:rPr>
                <w:rFonts w:ascii="Arial" w:hAnsi="Arial" w:cs="Arial"/>
              </w:rPr>
              <w:t>Ospreys re-nested near former site.</w:t>
            </w:r>
          </w:p>
          <w:p w:rsidR="00561D7C" w:rsidRDefault="00561D7C" w:rsidP="000B5259">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May 16, 2008</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2008</w:t>
            </w:r>
          </w:p>
          <w:p w:rsidR="00561D7C" w:rsidRDefault="00561D7C">
            <w:pPr>
              <w:rPr>
                <w:rFonts w:ascii="Arial" w:hAnsi="Arial" w:cs="Arial"/>
              </w:rPr>
            </w:pP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Rathbun Bay</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East Bay</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Steven Kerr</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Ruth Davenport</w:t>
            </w:r>
          </w:p>
        </w:tc>
        <w:tc>
          <w:tcPr>
            <w:tcW w:w="3514" w:type="dxa"/>
            <w:gridSpan w:val="2"/>
            <w:tcBorders>
              <w:top w:val="nil"/>
              <w:left w:val="nil"/>
              <w:bottom w:val="nil"/>
              <w:right w:val="nil"/>
            </w:tcBorders>
          </w:tcPr>
          <w:p w:rsidR="00561D7C" w:rsidRDefault="00561D7C" w:rsidP="00263DE5">
            <w:pPr>
              <w:pStyle w:val="ListParagraph"/>
              <w:numPr>
                <w:ilvl w:val="0"/>
                <w:numId w:val="6"/>
              </w:numPr>
              <w:rPr>
                <w:rFonts w:ascii="Arial" w:hAnsi="Arial" w:cs="Arial"/>
              </w:rPr>
            </w:pPr>
            <w:r>
              <w:rPr>
                <w:rFonts w:ascii="Arial" w:hAnsi="Arial" w:cs="Arial"/>
              </w:rPr>
              <w:t>Osprey observed with a 6-7” fish in its talons.</w:t>
            </w:r>
          </w:p>
          <w:p w:rsidR="00561D7C" w:rsidRDefault="00561D7C" w:rsidP="00BA7414">
            <w:pPr>
              <w:pStyle w:val="ListParagraph"/>
              <w:ind w:left="360"/>
              <w:rPr>
                <w:rFonts w:ascii="Arial" w:hAnsi="Arial" w:cs="Arial"/>
              </w:rPr>
            </w:pPr>
          </w:p>
          <w:p w:rsidR="00561D7C" w:rsidRDefault="00561D7C" w:rsidP="0099772E">
            <w:pPr>
              <w:pStyle w:val="ListParagraph"/>
              <w:numPr>
                <w:ilvl w:val="0"/>
                <w:numId w:val="6"/>
              </w:numPr>
              <w:rPr>
                <w:rFonts w:ascii="Arial" w:hAnsi="Arial" w:cs="Arial"/>
              </w:rPr>
            </w:pPr>
            <w:r>
              <w:rPr>
                <w:rFonts w:ascii="Arial" w:hAnsi="Arial" w:cs="Arial"/>
              </w:rPr>
              <w:t>Fully grown bird fell out of nest tree.  Bird was relocated to small island at end of bay but it was dead the next day.</w:t>
            </w:r>
          </w:p>
          <w:p w:rsidR="00561D7C" w:rsidRPr="0099772E" w:rsidRDefault="00561D7C" w:rsidP="0099772E">
            <w:pPr>
              <w:pStyle w:val="ListParagraph"/>
              <w:rPr>
                <w:rFonts w:ascii="Arial" w:hAnsi="Arial" w:cs="Arial"/>
              </w:rPr>
            </w:pPr>
          </w:p>
          <w:p w:rsidR="00561D7C" w:rsidRPr="0099772E" w:rsidRDefault="00561D7C" w:rsidP="0099772E">
            <w:pP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rsidP="00B40F5C">
            <w:pPr>
              <w:rPr>
                <w:rFonts w:ascii="Arial" w:hAnsi="Arial" w:cs="Arial"/>
              </w:rPr>
            </w:pPr>
            <w:r>
              <w:rPr>
                <w:rFonts w:ascii="Arial" w:hAnsi="Arial" w:cs="Arial"/>
              </w:rPr>
              <w:t>April 11, 2</w:t>
            </w:r>
            <w:r w:rsidR="00B40F5C">
              <w:rPr>
                <w:rFonts w:ascii="Arial" w:hAnsi="Arial" w:cs="Arial"/>
              </w:rPr>
              <w:t>0</w:t>
            </w:r>
            <w:r>
              <w:rPr>
                <w:rFonts w:ascii="Arial" w:hAnsi="Arial" w:cs="Arial"/>
              </w:rPr>
              <w:t>10</w:t>
            </w: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Sharpe’s Bay (Hurricane Point)</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561D7C" w:rsidRDefault="00561D7C" w:rsidP="00263DE5">
            <w:pPr>
              <w:pStyle w:val="ListParagraph"/>
              <w:numPr>
                <w:ilvl w:val="0"/>
                <w:numId w:val="6"/>
              </w:numPr>
              <w:rPr>
                <w:rFonts w:ascii="Arial" w:hAnsi="Arial" w:cs="Arial"/>
              </w:rPr>
            </w:pPr>
            <w:r>
              <w:rPr>
                <w:rFonts w:ascii="Arial" w:hAnsi="Arial" w:cs="Arial"/>
              </w:rPr>
              <w:t>Pair of birds on nest.</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July, 2010</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Sharpe’s Bay (Hurricane Point)</w:t>
            </w:r>
          </w:p>
          <w:p w:rsidR="004631F5" w:rsidRDefault="004631F5">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561D7C" w:rsidRDefault="00561D7C" w:rsidP="00263DE5">
            <w:pPr>
              <w:pStyle w:val="ListParagraph"/>
              <w:numPr>
                <w:ilvl w:val="0"/>
                <w:numId w:val="6"/>
              </w:numPr>
              <w:rPr>
                <w:rFonts w:ascii="Arial" w:hAnsi="Arial" w:cs="Arial"/>
              </w:rPr>
            </w:pPr>
            <w:r>
              <w:rPr>
                <w:rFonts w:ascii="Arial" w:hAnsi="Arial" w:cs="Arial"/>
              </w:rPr>
              <w:t>Active nest site.</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July 25, 2010</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Centre Bay</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561D7C" w:rsidRPr="004E5A01" w:rsidRDefault="00561D7C" w:rsidP="004E5A01">
            <w:pPr>
              <w:pStyle w:val="ListParagraph"/>
              <w:numPr>
                <w:ilvl w:val="0"/>
                <w:numId w:val="6"/>
              </w:numPr>
              <w:rPr>
                <w:rFonts w:ascii="Arial" w:hAnsi="Arial" w:cs="Arial"/>
              </w:rPr>
            </w:pPr>
            <w:r>
              <w:rPr>
                <w:rFonts w:ascii="Arial" w:hAnsi="Arial" w:cs="Arial"/>
              </w:rPr>
              <w:t>New nesting site.</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April 26, 2011</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Not recorded</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Bob Bowles, Neill Lanz and Denyse Martial</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A71827">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May 15, 2011</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Williams Bay near dam</w:t>
            </w:r>
          </w:p>
          <w:p w:rsidR="0072283D" w:rsidRDefault="0072283D">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Shellagh Hysenaj</w:t>
            </w:r>
          </w:p>
        </w:tc>
        <w:tc>
          <w:tcPr>
            <w:tcW w:w="3514" w:type="dxa"/>
            <w:gridSpan w:val="2"/>
            <w:tcBorders>
              <w:top w:val="nil"/>
              <w:left w:val="nil"/>
              <w:bottom w:val="nil"/>
              <w:right w:val="nil"/>
            </w:tcBorders>
          </w:tcPr>
          <w:p w:rsidR="00561D7C" w:rsidRDefault="00561D7C" w:rsidP="00263DE5">
            <w:pPr>
              <w:pStyle w:val="ListParagraph"/>
              <w:numPr>
                <w:ilvl w:val="0"/>
                <w:numId w:val="6"/>
              </w:numPr>
              <w:rPr>
                <w:rFonts w:ascii="Arial" w:hAnsi="Arial" w:cs="Arial"/>
              </w:rPr>
            </w:pPr>
            <w:r>
              <w:rPr>
                <w:rFonts w:ascii="Arial" w:hAnsi="Arial" w:cs="Arial"/>
              </w:rPr>
              <w:t>Pair on nest.</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rsidP="0020022C">
            <w:pPr>
              <w:rPr>
                <w:rFonts w:ascii="Arial" w:hAnsi="Arial" w:cs="Arial"/>
              </w:rPr>
            </w:pPr>
            <w:r>
              <w:rPr>
                <w:rFonts w:ascii="Arial" w:hAnsi="Arial" w:cs="Arial"/>
              </w:rPr>
              <w:t>May 15, 2011</w:t>
            </w:r>
          </w:p>
          <w:p w:rsidR="00561D7C" w:rsidRDefault="00561D7C" w:rsidP="0020022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Redmond Bay (near Tallon’s cottage)</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561D7C" w:rsidRDefault="00561D7C" w:rsidP="0020022C">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May 28 and June 19, 2011</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Sharpe’s Bay (Hurricane Point)</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561D7C" w:rsidRDefault="00561D7C" w:rsidP="00263DE5">
            <w:pPr>
              <w:pStyle w:val="ListParagraph"/>
              <w:numPr>
                <w:ilvl w:val="0"/>
                <w:numId w:val="6"/>
              </w:numPr>
              <w:rPr>
                <w:rFonts w:ascii="Arial" w:hAnsi="Arial" w:cs="Arial"/>
              </w:rPr>
            </w:pPr>
            <w:r>
              <w:rPr>
                <w:rFonts w:ascii="Arial" w:hAnsi="Arial" w:cs="Arial"/>
              </w:rPr>
              <w:t>Pair on nest.</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June 19, 2011</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Centre Bay (island at entrance to narrows)</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561D7C" w:rsidRDefault="00561D7C" w:rsidP="0020022C">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July 16, 2012</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Sharpe’s Bay (Hurricane Point)</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561D7C" w:rsidRDefault="00561D7C" w:rsidP="00263DE5">
            <w:pPr>
              <w:pStyle w:val="ListParagraph"/>
              <w:numPr>
                <w:ilvl w:val="0"/>
                <w:numId w:val="6"/>
              </w:numPr>
              <w:rPr>
                <w:rFonts w:ascii="Arial" w:hAnsi="Arial" w:cs="Arial"/>
              </w:rPr>
            </w:pPr>
            <w:r>
              <w:rPr>
                <w:rFonts w:ascii="Arial" w:hAnsi="Arial" w:cs="Arial"/>
              </w:rPr>
              <w:t>No osprey nest observed.</w:t>
            </w:r>
          </w:p>
          <w:p w:rsidR="00561D7C" w:rsidRDefault="00561D7C" w:rsidP="00BA7414">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July 27, 2012</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Sheep Bay</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561D7C" w:rsidRDefault="00561D7C" w:rsidP="00263DE5">
            <w:pPr>
              <w:pStyle w:val="ListParagraph"/>
              <w:numPr>
                <w:ilvl w:val="0"/>
                <w:numId w:val="6"/>
              </w:numPr>
              <w:rPr>
                <w:rFonts w:ascii="Arial" w:hAnsi="Arial" w:cs="Arial"/>
              </w:rPr>
            </w:pPr>
            <w:r>
              <w:rPr>
                <w:rFonts w:ascii="Arial" w:hAnsi="Arial" w:cs="Arial"/>
              </w:rPr>
              <w:t>Pair of ospreys soaring over bay.</w:t>
            </w:r>
          </w:p>
          <w:p w:rsidR="00561D7C" w:rsidRDefault="00561D7C" w:rsidP="00BA7414">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August, 2012</w:t>
            </w: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East Bay</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561D7C" w:rsidRDefault="00561D7C" w:rsidP="00263DE5">
            <w:pPr>
              <w:pStyle w:val="ListParagraph"/>
              <w:numPr>
                <w:ilvl w:val="0"/>
                <w:numId w:val="6"/>
              </w:numPr>
              <w:rPr>
                <w:rFonts w:ascii="Arial" w:hAnsi="Arial" w:cs="Arial"/>
              </w:rPr>
            </w:pPr>
            <w:r>
              <w:rPr>
                <w:rFonts w:ascii="Arial" w:hAnsi="Arial" w:cs="Arial"/>
              </w:rPr>
              <w:t>New nest on East Bay island.</w:t>
            </w:r>
          </w:p>
          <w:p w:rsidR="00561D7C" w:rsidRDefault="00561D7C" w:rsidP="00BA7414">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2002-2012</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Centre Bay</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Ruth Pezzack</w:t>
            </w:r>
          </w:p>
        </w:tc>
        <w:tc>
          <w:tcPr>
            <w:tcW w:w="3514" w:type="dxa"/>
            <w:gridSpan w:val="2"/>
            <w:tcBorders>
              <w:top w:val="nil"/>
              <w:left w:val="nil"/>
              <w:bottom w:val="nil"/>
              <w:right w:val="nil"/>
            </w:tcBorders>
          </w:tcPr>
          <w:p w:rsidR="00561D7C" w:rsidRDefault="00561D7C" w:rsidP="005D1077">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May 4-5, 2013</w:t>
            </w: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Brooks Bay (northwest corner)</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561D7C" w:rsidRDefault="00561D7C" w:rsidP="00402795">
            <w:pPr>
              <w:pStyle w:val="ListParagraph"/>
              <w:numPr>
                <w:ilvl w:val="0"/>
                <w:numId w:val="6"/>
              </w:numPr>
              <w:rPr>
                <w:rFonts w:ascii="Arial" w:hAnsi="Arial" w:cs="Arial"/>
              </w:rPr>
            </w:pPr>
            <w:r>
              <w:rPr>
                <w:rFonts w:ascii="Arial" w:hAnsi="Arial" w:cs="Arial"/>
              </w:rPr>
              <w:t xml:space="preserve"> Bird was fishing.</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May 18, 2013</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72283D" w:rsidRDefault="0072283D">
            <w:pPr>
              <w:rPr>
                <w:rFonts w:ascii="Arial" w:hAnsi="Arial" w:cs="Arial"/>
              </w:rPr>
            </w:pPr>
          </w:p>
          <w:p w:rsidR="0072283D" w:rsidRDefault="0072283D">
            <w:pPr>
              <w:rPr>
                <w:rFonts w:ascii="Arial" w:hAnsi="Arial" w:cs="Arial"/>
              </w:rPr>
            </w:pPr>
          </w:p>
          <w:p w:rsidR="00561D7C" w:rsidRDefault="00561D7C">
            <w:pPr>
              <w:rPr>
                <w:rFonts w:ascii="Arial" w:hAnsi="Arial" w:cs="Arial"/>
              </w:rPr>
            </w:pPr>
            <w:r>
              <w:rPr>
                <w:rFonts w:ascii="Arial" w:hAnsi="Arial" w:cs="Arial"/>
              </w:rPr>
              <w:t>April 20, 2014</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June 20, 2014</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June 22, 2014</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July 25, 2014</w:t>
            </w:r>
          </w:p>
          <w:p w:rsidR="00561D7C" w:rsidRDefault="00561D7C">
            <w:pPr>
              <w:rPr>
                <w:rFonts w:ascii="Arial" w:hAnsi="Arial" w:cs="Arial"/>
              </w:rPr>
            </w:pPr>
          </w:p>
          <w:p w:rsidR="00561D7C" w:rsidRDefault="00561D7C">
            <w:pPr>
              <w:rPr>
                <w:rFonts w:ascii="Arial" w:hAnsi="Arial" w:cs="Arial"/>
              </w:rPr>
            </w:pPr>
            <w:r>
              <w:rPr>
                <w:rFonts w:ascii="Arial" w:hAnsi="Arial" w:cs="Arial"/>
              </w:rPr>
              <w:t>July 2014</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 xml:space="preserve">West end of narrows, </w:t>
            </w:r>
          </w:p>
          <w:p w:rsidR="00561D7C" w:rsidRDefault="00561D7C">
            <w:pPr>
              <w:rPr>
                <w:rFonts w:ascii="Arial" w:hAnsi="Arial" w:cs="Arial"/>
              </w:rPr>
            </w:pPr>
            <w:r>
              <w:rPr>
                <w:rFonts w:ascii="Arial" w:hAnsi="Arial" w:cs="Arial"/>
              </w:rPr>
              <w:t>Snake Island (across from marina)</w:t>
            </w:r>
          </w:p>
          <w:p w:rsidR="00561D7C" w:rsidRDefault="00561D7C">
            <w:pPr>
              <w:rPr>
                <w:rFonts w:ascii="Arial" w:hAnsi="Arial" w:cs="Arial"/>
              </w:rPr>
            </w:pPr>
          </w:p>
          <w:p w:rsidR="00561D7C" w:rsidRDefault="00561D7C">
            <w:pPr>
              <w:rPr>
                <w:rFonts w:ascii="Arial" w:hAnsi="Arial" w:cs="Arial"/>
              </w:rPr>
            </w:pPr>
            <w:r>
              <w:rPr>
                <w:rFonts w:ascii="Arial" w:hAnsi="Arial" w:cs="Arial"/>
              </w:rPr>
              <w:t>Snake Island (Brooks Bay)</w:t>
            </w:r>
          </w:p>
          <w:p w:rsidR="00561D7C" w:rsidRDefault="00561D7C">
            <w:pPr>
              <w:rPr>
                <w:rFonts w:ascii="Arial" w:hAnsi="Arial" w:cs="Arial"/>
              </w:rPr>
            </w:pPr>
          </w:p>
          <w:p w:rsidR="00561D7C" w:rsidRDefault="00561D7C">
            <w:pPr>
              <w:rPr>
                <w:rFonts w:ascii="Arial" w:hAnsi="Arial" w:cs="Arial"/>
              </w:rPr>
            </w:pPr>
          </w:p>
          <w:p w:rsidR="0072283D" w:rsidRDefault="0072283D">
            <w:pPr>
              <w:rPr>
                <w:rFonts w:ascii="Arial" w:hAnsi="Arial" w:cs="Arial"/>
              </w:rPr>
            </w:pPr>
          </w:p>
          <w:p w:rsidR="0072283D" w:rsidRDefault="0072283D">
            <w:pPr>
              <w:rPr>
                <w:rFonts w:ascii="Arial" w:hAnsi="Arial" w:cs="Arial"/>
              </w:rPr>
            </w:pPr>
          </w:p>
          <w:p w:rsidR="00561D7C" w:rsidRDefault="00561D7C">
            <w:pPr>
              <w:rPr>
                <w:rFonts w:ascii="Arial" w:hAnsi="Arial" w:cs="Arial"/>
              </w:rPr>
            </w:pPr>
            <w:r>
              <w:rPr>
                <w:rFonts w:ascii="Arial" w:hAnsi="Arial" w:cs="Arial"/>
              </w:rPr>
              <w:t>Elizabeth Island (Center Bay)</w:t>
            </w:r>
          </w:p>
          <w:p w:rsidR="00561D7C" w:rsidRDefault="00561D7C">
            <w:pPr>
              <w:rPr>
                <w:rFonts w:ascii="Arial" w:hAnsi="Arial" w:cs="Arial"/>
              </w:rPr>
            </w:pPr>
          </w:p>
          <w:p w:rsidR="00C964F9" w:rsidRDefault="00561D7C" w:rsidP="00CC4E39">
            <w:pPr>
              <w:rPr>
                <w:rFonts w:ascii="Arial" w:hAnsi="Arial" w:cs="Arial"/>
              </w:rPr>
            </w:pPr>
            <w:r>
              <w:rPr>
                <w:rFonts w:ascii="Arial" w:hAnsi="Arial" w:cs="Arial"/>
              </w:rPr>
              <w:t xml:space="preserve">Brooks Bay </w:t>
            </w:r>
          </w:p>
          <w:p w:rsidR="00561D7C" w:rsidRDefault="00561D7C" w:rsidP="00CC4E39">
            <w:pPr>
              <w:rPr>
                <w:rFonts w:ascii="Arial" w:hAnsi="Arial" w:cs="Arial"/>
              </w:rPr>
            </w:pPr>
            <w:r>
              <w:rPr>
                <w:rFonts w:ascii="Arial" w:hAnsi="Arial" w:cs="Arial"/>
              </w:rPr>
              <w:t xml:space="preserve">(Snake Island) </w:t>
            </w:r>
          </w:p>
          <w:p w:rsidR="00561D7C" w:rsidRDefault="00561D7C" w:rsidP="00CC4E39">
            <w:pPr>
              <w:rPr>
                <w:rFonts w:ascii="Arial" w:hAnsi="Arial" w:cs="Arial"/>
              </w:rPr>
            </w:pPr>
          </w:p>
          <w:p w:rsidR="00561D7C" w:rsidRDefault="00561D7C" w:rsidP="00CC4E39">
            <w:pPr>
              <w:rPr>
                <w:rFonts w:ascii="Arial" w:hAnsi="Arial" w:cs="Arial"/>
              </w:rPr>
            </w:pPr>
            <w:r>
              <w:rPr>
                <w:rFonts w:ascii="Arial" w:hAnsi="Arial" w:cs="Arial"/>
              </w:rPr>
              <w:t>Callahan Bay</w:t>
            </w:r>
          </w:p>
          <w:p w:rsidR="00561D7C" w:rsidRDefault="00561D7C" w:rsidP="00CC4E39">
            <w:pPr>
              <w:rPr>
                <w:rFonts w:ascii="Arial" w:hAnsi="Arial" w:cs="Arial"/>
              </w:rPr>
            </w:pPr>
          </w:p>
          <w:p w:rsidR="00561D7C" w:rsidRDefault="00561D7C" w:rsidP="00CC4E39">
            <w:pPr>
              <w:rPr>
                <w:rFonts w:ascii="Arial" w:hAnsi="Arial" w:cs="Arial"/>
              </w:rPr>
            </w:pPr>
            <w:r>
              <w:rPr>
                <w:rFonts w:ascii="Arial" w:hAnsi="Arial" w:cs="Arial"/>
              </w:rPr>
              <w:t>Jenny Island</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Sheelagh Hysenaj</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72283D" w:rsidRDefault="0072283D">
            <w:pPr>
              <w:rPr>
                <w:rFonts w:ascii="Arial" w:hAnsi="Arial" w:cs="Arial"/>
              </w:rPr>
            </w:pPr>
          </w:p>
          <w:p w:rsidR="0072283D" w:rsidRDefault="0072283D">
            <w:pPr>
              <w:rPr>
                <w:rFonts w:ascii="Arial" w:hAnsi="Arial" w:cs="Arial"/>
              </w:rPr>
            </w:pPr>
          </w:p>
          <w:p w:rsidR="00561D7C" w:rsidRDefault="00561D7C">
            <w:pPr>
              <w:rPr>
                <w:rFonts w:ascii="Arial" w:hAnsi="Arial" w:cs="Arial"/>
              </w:rPr>
            </w:pPr>
            <w:r>
              <w:rPr>
                <w:rFonts w:ascii="Arial" w:hAnsi="Arial" w:cs="Arial"/>
              </w:rPr>
              <w:t>Sheelagh Hysenaj</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Marcene DuBois</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Steven Kerr</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Evie Weinstein</w:t>
            </w:r>
          </w:p>
          <w:p w:rsidR="00561D7C" w:rsidRDefault="00561D7C">
            <w:pPr>
              <w:rPr>
                <w:rFonts w:ascii="Arial" w:hAnsi="Arial" w:cs="Arial"/>
              </w:rPr>
            </w:pPr>
          </w:p>
          <w:p w:rsidR="00561D7C" w:rsidRDefault="00561D7C">
            <w:pPr>
              <w:rPr>
                <w:rFonts w:ascii="Arial" w:hAnsi="Arial" w:cs="Arial"/>
              </w:rPr>
            </w:pPr>
            <w:r>
              <w:rPr>
                <w:rFonts w:ascii="Arial" w:hAnsi="Arial" w:cs="Arial"/>
              </w:rPr>
              <w:t>Susan Quarry</w:t>
            </w:r>
          </w:p>
        </w:tc>
        <w:tc>
          <w:tcPr>
            <w:tcW w:w="3514" w:type="dxa"/>
            <w:gridSpan w:val="2"/>
            <w:tcBorders>
              <w:top w:val="nil"/>
              <w:left w:val="nil"/>
              <w:bottom w:val="nil"/>
              <w:right w:val="nil"/>
            </w:tcBorders>
          </w:tcPr>
          <w:p w:rsidR="00561D7C" w:rsidRDefault="00561D7C" w:rsidP="009A40D3">
            <w:pPr>
              <w:pStyle w:val="ListParagraph"/>
              <w:numPr>
                <w:ilvl w:val="0"/>
                <w:numId w:val="6"/>
              </w:numPr>
              <w:rPr>
                <w:rFonts w:ascii="Arial" w:hAnsi="Arial" w:cs="Arial"/>
              </w:rPr>
            </w:pPr>
            <w:r>
              <w:rPr>
                <w:rFonts w:ascii="Arial" w:hAnsi="Arial" w:cs="Arial"/>
              </w:rPr>
              <w:t>New nests observed at each site.</w:t>
            </w:r>
          </w:p>
          <w:p w:rsidR="00561D7C" w:rsidRDefault="00561D7C" w:rsidP="00CC4E39">
            <w:pPr>
              <w:rPr>
                <w:rFonts w:ascii="Arial" w:hAnsi="Arial" w:cs="Arial"/>
              </w:rPr>
            </w:pPr>
          </w:p>
          <w:p w:rsidR="00561D7C" w:rsidRDefault="00561D7C" w:rsidP="00CC4E39">
            <w:pPr>
              <w:rPr>
                <w:rFonts w:ascii="Arial" w:hAnsi="Arial" w:cs="Arial"/>
              </w:rPr>
            </w:pPr>
          </w:p>
          <w:p w:rsidR="0072283D" w:rsidRDefault="0072283D" w:rsidP="00CC4E39">
            <w:pPr>
              <w:rPr>
                <w:rFonts w:ascii="Arial" w:hAnsi="Arial" w:cs="Arial"/>
              </w:rPr>
            </w:pPr>
          </w:p>
          <w:p w:rsidR="0072283D" w:rsidRDefault="0072283D" w:rsidP="00CC4E39">
            <w:pPr>
              <w:rPr>
                <w:rFonts w:ascii="Arial" w:hAnsi="Arial" w:cs="Arial"/>
              </w:rPr>
            </w:pPr>
          </w:p>
          <w:p w:rsidR="00561D7C" w:rsidRDefault="00561D7C" w:rsidP="001547EB">
            <w:pPr>
              <w:pStyle w:val="ListParagraph"/>
              <w:numPr>
                <w:ilvl w:val="0"/>
                <w:numId w:val="6"/>
              </w:numPr>
              <w:rPr>
                <w:rFonts w:ascii="Arial" w:hAnsi="Arial" w:cs="Arial"/>
              </w:rPr>
            </w:pPr>
            <w:r>
              <w:rPr>
                <w:rFonts w:ascii="Arial" w:hAnsi="Arial" w:cs="Arial"/>
              </w:rPr>
              <w:t>Pair of osprey on the nest – first observed nesting at this site in 2013.</w:t>
            </w:r>
          </w:p>
          <w:p w:rsidR="00561D7C" w:rsidRPr="001547EB" w:rsidRDefault="00561D7C" w:rsidP="001547EB">
            <w:pPr>
              <w:pStyle w:val="ListParagraph"/>
              <w:numPr>
                <w:ilvl w:val="0"/>
                <w:numId w:val="6"/>
              </w:numPr>
              <w:rPr>
                <w:rFonts w:ascii="Arial" w:hAnsi="Arial" w:cs="Arial"/>
              </w:rPr>
            </w:pPr>
            <w:r>
              <w:rPr>
                <w:rFonts w:ascii="Arial" w:hAnsi="Arial" w:cs="Arial"/>
              </w:rPr>
              <w:t>Lake was still frozen.</w:t>
            </w:r>
          </w:p>
          <w:p w:rsidR="00561D7C" w:rsidRDefault="00561D7C" w:rsidP="00CC4E39">
            <w:pPr>
              <w:rPr>
                <w:rFonts w:ascii="Arial" w:hAnsi="Arial" w:cs="Arial"/>
              </w:rPr>
            </w:pPr>
          </w:p>
          <w:p w:rsidR="00561D7C" w:rsidRDefault="00561D7C" w:rsidP="00CD0C20">
            <w:pPr>
              <w:pStyle w:val="ListParagraph"/>
              <w:numPr>
                <w:ilvl w:val="0"/>
                <w:numId w:val="6"/>
              </w:numPr>
              <w:rPr>
                <w:rFonts w:ascii="Arial" w:hAnsi="Arial" w:cs="Arial"/>
              </w:rPr>
            </w:pPr>
            <w:r>
              <w:rPr>
                <w:rFonts w:ascii="Arial" w:hAnsi="Arial" w:cs="Arial"/>
              </w:rPr>
              <w:t>Active nest with one young-of-year.</w:t>
            </w:r>
          </w:p>
          <w:p w:rsidR="00561D7C" w:rsidRDefault="00561D7C" w:rsidP="00405069">
            <w:pPr>
              <w:pStyle w:val="ListParagraph"/>
              <w:rPr>
                <w:rFonts w:ascii="Arial" w:hAnsi="Arial" w:cs="Arial"/>
              </w:rPr>
            </w:pPr>
          </w:p>
          <w:p w:rsidR="00561D7C" w:rsidRDefault="00561D7C" w:rsidP="00405069">
            <w:pPr>
              <w:pStyle w:val="ListParagraph"/>
              <w:rPr>
                <w:rFonts w:ascii="Arial" w:hAnsi="Arial" w:cs="Arial"/>
              </w:rPr>
            </w:pPr>
          </w:p>
          <w:p w:rsidR="00561D7C" w:rsidRDefault="00561D7C" w:rsidP="001547EB">
            <w:pPr>
              <w:jc w:val="center"/>
              <w:rPr>
                <w:rFonts w:ascii="Arial" w:hAnsi="Arial" w:cs="Arial"/>
              </w:rPr>
            </w:pPr>
            <w:r>
              <w:rPr>
                <w:rFonts w:ascii="Arial" w:hAnsi="Arial" w:cs="Arial"/>
              </w:rPr>
              <w:t>-</w:t>
            </w:r>
          </w:p>
          <w:p w:rsidR="00561D7C" w:rsidRDefault="00561D7C" w:rsidP="00CC4E39">
            <w:pPr>
              <w:rPr>
                <w:rFonts w:ascii="Arial" w:hAnsi="Arial" w:cs="Arial"/>
              </w:rPr>
            </w:pPr>
          </w:p>
          <w:p w:rsidR="00561D7C" w:rsidRDefault="00561D7C" w:rsidP="00CC4E39">
            <w:pPr>
              <w:rPr>
                <w:rFonts w:ascii="Arial" w:hAnsi="Arial" w:cs="Arial"/>
              </w:rPr>
            </w:pPr>
          </w:p>
          <w:p w:rsidR="00561D7C" w:rsidRPr="00615CFC" w:rsidRDefault="00561D7C" w:rsidP="00615CFC">
            <w:pPr>
              <w:pStyle w:val="ListParagraph"/>
              <w:numPr>
                <w:ilvl w:val="0"/>
                <w:numId w:val="6"/>
              </w:numPr>
              <w:rPr>
                <w:rFonts w:ascii="Arial" w:hAnsi="Arial" w:cs="Arial"/>
              </w:rPr>
            </w:pPr>
            <w:r>
              <w:rPr>
                <w:rFonts w:ascii="Arial" w:hAnsi="Arial" w:cs="Arial"/>
              </w:rPr>
              <w:t>One bird observed.</w:t>
            </w:r>
          </w:p>
          <w:p w:rsidR="00561D7C" w:rsidRDefault="00561D7C" w:rsidP="00CC4E39">
            <w:pPr>
              <w:rPr>
                <w:rFonts w:ascii="Arial" w:hAnsi="Arial" w:cs="Arial"/>
              </w:rPr>
            </w:pPr>
          </w:p>
          <w:p w:rsidR="00561D7C" w:rsidRDefault="00561D7C" w:rsidP="00CC4E39">
            <w:pPr>
              <w:pStyle w:val="ListParagraph"/>
              <w:numPr>
                <w:ilvl w:val="0"/>
                <w:numId w:val="6"/>
              </w:numPr>
              <w:rPr>
                <w:rFonts w:ascii="Arial" w:hAnsi="Arial" w:cs="Arial"/>
              </w:rPr>
            </w:pPr>
            <w:r>
              <w:rPr>
                <w:rFonts w:ascii="Arial" w:hAnsi="Arial" w:cs="Arial"/>
              </w:rPr>
              <w:t>Active nest with one young-of-year.</w:t>
            </w:r>
          </w:p>
          <w:p w:rsidR="00561D7C" w:rsidRDefault="00561D7C" w:rsidP="00CC4E39">
            <w:pPr>
              <w:pStyle w:val="ListParagraph"/>
              <w:numPr>
                <w:ilvl w:val="0"/>
                <w:numId w:val="6"/>
              </w:numPr>
              <w:rPr>
                <w:rFonts w:ascii="Arial" w:hAnsi="Arial" w:cs="Arial"/>
              </w:rPr>
            </w:pPr>
            <w:r>
              <w:rPr>
                <w:rFonts w:ascii="Arial" w:hAnsi="Arial" w:cs="Arial"/>
              </w:rPr>
              <w:t>New nest.</w:t>
            </w:r>
          </w:p>
          <w:p w:rsidR="00561D7C" w:rsidRPr="00CC4E39" w:rsidRDefault="00561D7C" w:rsidP="00CD0C20">
            <w:pPr>
              <w:pStyle w:val="ListParagraph"/>
              <w:ind w:left="360"/>
              <w:rPr>
                <w:rFonts w:ascii="Arial" w:hAnsi="Arial" w:cs="Arial"/>
              </w:rPr>
            </w:pPr>
          </w:p>
        </w:tc>
      </w:tr>
      <w:tr w:rsidR="00A62DD6" w:rsidRPr="008404D1" w:rsidTr="00D31EA7">
        <w:trPr>
          <w:gridAfter w:val="4"/>
          <w:wAfter w:w="944" w:type="dxa"/>
        </w:trPr>
        <w:tc>
          <w:tcPr>
            <w:tcW w:w="2660" w:type="dxa"/>
            <w:tcBorders>
              <w:top w:val="nil"/>
              <w:left w:val="nil"/>
              <w:bottom w:val="nil"/>
              <w:right w:val="nil"/>
            </w:tcBorders>
          </w:tcPr>
          <w:p w:rsidR="00A62DD6" w:rsidRDefault="00A62DD6" w:rsidP="007510D8">
            <w:pPr>
              <w:rPr>
                <w:rFonts w:ascii="Arial" w:hAnsi="Arial" w:cs="Arial"/>
              </w:rPr>
            </w:pPr>
          </w:p>
        </w:tc>
        <w:tc>
          <w:tcPr>
            <w:tcW w:w="2268" w:type="dxa"/>
            <w:gridSpan w:val="3"/>
            <w:tcBorders>
              <w:top w:val="nil"/>
              <w:left w:val="nil"/>
              <w:bottom w:val="nil"/>
              <w:right w:val="nil"/>
            </w:tcBorders>
          </w:tcPr>
          <w:p w:rsidR="00A62DD6" w:rsidRDefault="00A62DD6" w:rsidP="007510D8">
            <w:pPr>
              <w:rPr>
                <w:rFonts w:ascii="Arial" w:hAnsi="Arial" w:cs="Arial"/>
              </w:rPr>
            </w:pPr>
            <w:r>
              <w:rPr>
                <w:rFonts w:ascii="Arial" w:hAnsi="Arial" w:cs="Arial"/>
              </w:rPr>
              <w:t>May, 2015</w:t>
            </w:r>
          </w:p>
          <w:p w:rsidR="00A62DD6" w:rsidRDefault="00A62DD6" w:rsidP="007510D8">
            <w:pPr>
              <w:rPr>
                <w:rFonts w:ascii="Arial" w:hAnsi="Arial" w:cs="Arial"/>
              </w:rPr>
            </w:pPr>
          </w:p>
        </w:tc>
        <w:tc>
          <w:tcPr>
            <w:tcW w:w="2126" w:type="dxa"/>
            <w:tcBorders>
              <w:top w:val="nil"/>
              <w:left w:val="nil"/>
              <w:bottom w:val="nil"/>
              <w:right w:val="nil"/>
            </w:tcBorders>
          </w:tcPr>
          <w:p w:rsidR="00A62DD6" w:rsidRDefault="00A62DD6" w:rsidP="007510D8">
            <w:pPr>
              <w:rPr>
                <w:rFonts w:ascii="Arial" w:hAnsi="Arial" w:cs="Arial"/>
              </w:rPr>
            </w:pPr>
            <w:r>
              <w:rPr>
                <w:rFonts w:ascii="Arial" w:hAnsi="Arial" w:cs="Arial"/>
              </w:rPr>
              <w:t xml:space="preserve">Brooks Bay </w:t>
            </w:r>
          </w:p>
          <w:p w:rsidR="00A62DD6" w:rsidRDefault="00A62DD6" w:rsidP="007510D8">
            <w:pPr>
              <w:rPr>
                <w:rFonts w:ascii="Arial" w:hAnsi="Arial" w:cs="Arial"/>
              </w:rPr>
            </w:pPr>
            <w:r>
              <w:rPr>
                <w:rFonts w:ascii="Arial" w:hAnsi="Arial" w:cs="Arial"/>
              </w:rPr>
              <w:t>(Snake Island)</w:t>
            </w:r>
          </w:p>
          <w:p w:rsidR="00A62DD6" w:rsidRDefault="00A62DD6" w:rsidP="007510D8">
            <w:pPr>
              <w:rPr>
                <w:rFonts w:ascii="Arial" w:hAnsi="Arial" w:cs="Arial"/>
              </w:rPr>
            </w:pPr>
          </w:p>
        </w:tc>
        <w:tc>
          <w:tcPr>
            <w:tcW w:w="2869" w:type="dxa"/>
            <w:tcBorders>
              <w:top w:val="nil"/>
              <w:left w:val="nil"/>
              <w:bottom w:val="nil"/>
              <w:right w:val="nil"/>
            </w:tcBorders>
          </w:tcPr>
          <w:p w:rsidR="00A62DD6" w:rsidRDefault="00A62DD6" w:rsidP="007510D8">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A62DD6" w:rsidRDefault="00A62DD6" w:rsidP="007510D8">
            <w:pPr>
              <w:pStyle w:val="ListParagraph"/>
              <w:numPr>
                <w:ilvl w:val="0"/>
                <w:numId w:val="6"/>
              </w:numPr>
              <w:rPr>
                <w:rFonts w:ascii="Arial" w:hAnsi="Arial" w:cs="Arial"/>
              </w:rPr>
            </w:pPr>
            <w:r>
              <w:rPr>
                <w:rFonts w:ascii="Arial" w:hAnsi="Arial" w:cs="Arial"/>
              </w:rPr>
              <w:t>Ospreys at traditional nesting site.</w:t>
            </w:r>
          </w:p>
        </w:tc>
      </w:tr>
      <w:tr w:rsidR="00F71724" w:rsidRPr="008404D1" w:rsidTr="00D31EA7">
        <w:trPr>
          <w:gridAfter w:val="4"/>
          <w:wAfter w:w="944" w:type="dxa"/>
        </w:trPr>
        <w:tc>
          <w:tcPr>
            <w:tcW w:w="2660" w:type="dxa"/>
            <w:tcBorders>
              <w:top w:val="nil"/>
              <w:left w:val="nil"/>
              <w:bottom w:val="nil"/>
              <w:right w:val="nil"/>
            </w:tcBorders>
          </w:tcPr>
          <w:p w:rsidR="00F71724" w:rsidRDefault="00F71724">
            <w:pPr>
              <w:rPr>
                <w:rFonts w:ascii="Arial" w:hAnsi="Arial" w:cs="Arial"/>
              </w:rPr>
            </w:pPr>
          </w:p>
        </w:tc>
        <w:tc>
          <w:tcPr>
            <w:tcW w:w="2268" w:type="dxa"/>
            <w:gridSpan w:val="3"/>
            <w:tcBorders>
              <w:top w:val="nil"/>
              <w:left w:val="nil"/>
              <w:bottom w:val="nil"/>
              <w:right w:val="nil"/>
            </w:tcBorders>
          </w:tcPr>
          <w:p w:rsidR="00F71724" w:rsidRDefault="00F71724">
            <w:pPr>
              <w:rPr>
                <w:rFonts w:ascii="Arial" w:hAnsi="Arial" w:cs="Arial"/>
              </w:rPr>
            </w:pPr>
            <w:r>
              <w:rPr>
                <w:rFonts w:ascii="Arial" w:hAnsi="Arial" w:cs="Arial"/>
              </w:rPr>
              <w:t>May 17, 2015</w:t>
            </w:r>
          </w:p>
        </w:tc>
        <w:tc>
          <w:tcPr>
            <w:tcW w:w="2126" w:type="dxa"/>
            <w:tcBorders>
              <w:top w:val="nil"/>
              <w:left w:val="nil"/>
              <w:bottom w:val="nil"/>
              <w:right w:val="nil"/>
            </w:tcBorders>
          </w:tcPr>
          <w:p w:rsidR="00F71724" w:rsidRDefault="00F71724">
            <w:pPr>
              <w:rPr>
                <w:rFonts w:ascii="Arial" w:hAnsi="Arial" w:cs="Arial"/>
              </w:rPr>
            </w:pPr>
            <w:r>
              <w:rPr>
                <w:rFonts w:ascii="Arial" w:hAnsi="Arial" w:cs="Arial"/>
              </w:rPr>
              <w:t>McCoy Bay</w:t>
            </w:r>
          </w:p>
        </w:tc>
        <w:tc>
          <w:tcPr>
            <w:tcW w:w="2869" w:type="dxa"/>
            <w:tcBorders>
              <w:top w:val="nil"/>
              <w:left w:val="nil"/>
              <w:bottom w:val="nil"/>
              <w:right w:val="nil"/>
            </w:tcBorders>
          </w:tcPr>
          <w:p w:rsidR="00F71724" w:rsidRDefault="00F71724">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F71724" w:rsidRDefault="00F71724" w:rsidP="009A40D3">
            <w:pPr>
              <w:pStyle w:val="ListParagraph"/>
              <w:numPr>
                <w:ilvl w:val="0"/>
                <w:numId w:val="6"/>
              </w:numPr>
              <w:rPr>
                <w:rFonts w:ascii="Arial" w:hAnsi="Arial" w:cs="Arial"/>
              </w:rPr>
            </w:pPr>
            <w:r>
              <w:rPr>
                <w:rFonts w:ascii="Arial" w:hAnsi="Arial" w:cs="Arial"/>
              </w:rPr>
              <w:t>One adult in flight with fish in talons.</w:t>
            </w:r>
          </w:p>
          <w:p w:rsidR="00F71724" w:rsidRDefault="00F71724" w:rsidP="00F71724">
            <w:pPr>
              <w:pStyle w:val="ListParagraph"/>
              <w:ind w:left="360"/>
              <w:rPr>
                <w:rFonts w:ascii="Arial" w:hAnsi="Arial" w:cs="Arial"/>
              </w:rPr>
            </w:pPr>
          </w:p>
        </w:tc>
      </w:tr>
      <w:tr w:rsidR="007D636C" w:rsidRPr="008404D1" w:rsidTr="00D31EA7">
        <w:trPr>
          <w:gridAfter w:val="4"/>
          <w:wAfter w:w="944" w:type="dxa"/>
        </w:trPr>
        <w:tc>
          <w:tcPr>
            <w:tcW w:w="2660" w:type="dxa"/>
            <w:tcBorders>
              <w:top w:val="nil"/>
              <w:left w:val="nil"/>
              <w:bottom w:val="nil"/>
              <w:right w:val="nil"/>
            </w:tcBorders>
          </w:tcPr>
          <w:p w:rsidR="007D636C" w:rsidRDefault="007D636C">
            <w:pPr>
              <w:rPr>
                <w:rFonts w:ascii="Arial" w:hAnsi="Arial" w:cs="Arial"/>
              </w:rPr>
            </w:pPr>
          </w:p>
        </w:tc>
        <w:tc>
          <w:tcPr>
            <w:tcW w:w="2268" w:type="dxa"/>
            <w:gridSpan w:val="3"/>
            <w:tcBorders>
              <w:top w:val="nil"/>
              <w:left w:val="nil"/>
              <w:bottom w:val="nil"/>
              <w:right w:val="nil"/>
            </w:tcBorders>
          </w:tcPr>
          <w:p w:rsidR="007D636C" w:rsidRDefault="007D636C">
            <w:pPr>
              <w:rPr>
                <w:rFonts w:ascii="Arial" w:hAnsi="Arial" w:cs="Arial"/>
              </w:rPr>
            </w:pPr>
            <w:r>
              <w:rPr>
                <w:rFonts w:ascii="Arial" w:hAnsi="Arial" w:cs="Arial"/>
              </w:rPr>
              <w:t>June 20, 2015</w:t>
            </w:r>
          </w:p>
        </w:tc>
        <w:tc>
          <w:tcPr>
            <w:tcW w:w="2126" w:type="dxa"/>
            <w:tcBorders>
              <w:top w:val="nil"/>
              <w:left w:val="nil"/>
              <w:bottom w:val="nil"/>
              <w:right w:val="nil"/>
            </w:tcBorders>
          </w:tcPr>
          <w:p w:rsidR="007D636C" w:rsidRDefault="007D636C">
            <w:pPr>
              <w:rPr>
                <w:rFonts w:ascii="Arial" w:hAnsi="Arial" w:cs="Arial"/>
              </w:rPr>
            </w:pPr>
            <w:r>
              <w:rPr>
                <w:rFonts w:ascii="Arial" w:hAnsi="Arial" w:cs="Arial"/>
              </w:rPr>
              <w:t>Brooks Bay</w:t>
            </w:r>
          </w:p>
        </w:tc>
        <w:tc>
          <w:tcPr>
            <w:tcW w:w="2869" w:type="dxa"/>
            <w:tcBorders>
              <w:top w:val="nil"/>
              <w:left w:val="nil"/>
              <w:bottom w:val="nil"/>
              <w:right w:val="nil"/>
            </w:tcBorders>
          </w:tcPr>
          <w:p w:rsidR="007D636C" w:rsidRDefault="007D636C">
            <w:pPr>
              <w:rPr>
                <w:rFonts w:ascii="Arial" w:hAnsi="Arial" w:cs="Arial"/>
              </w:rPr>
            </w:pPr>
            <w:r>
              <w:rPr>
                <w:rFonts w:ascii="Arial" w:hAnsi="Arial" w:cs="Arial"/>
              </w:rPr>
              <w:t>Steven, Allan and Andrew Kerr</w:t>
            </w:r>
          </w:p>
          <w:p w:rsidR="007D636C" w:rsidRDefault="007D636C">
            <w:pPr>
              <w:rPr>
                <w:rFonts w:ascii="Arial" w:hAnsi="Arial" w:cs="Arial"/>
              </w:rPr>
            </w:pPr>
          </w:p>
        </w:tc>
        <w:tc>
          <w:tcPr>
            <w:tcW w:w="3514" w:type="dxa"/>
            <w:gridSpan w:val="2"/>
            <w:tcBorders>
              <w:top w:val="nil"/>
              <w:left w:val="nil"/>
              <w:bottom w:val="nil"/>
              <w:right w:val="nil"/>
            </w:tcBorders>
          </w:tcPr>
          <w:p w:rsidR="007D636C" w:rsidRDefault="007D636C" w:rsidP="007D636C">
            <w:pPr>
              <w:pStyle w:val="ListParagraph"/>
              <w:numPr>
                <w:ilvl w:val="0"/>
                <w:numId w:val="6"/>
              </w:numPr>
              <w:rPr>
                <w:rFonts w:ascii="Arial" w:hAnsi="Arial" w:cs="Arial"/>
              </w:rPr>
            </w:pPr>
            <w:r>
              <w:rPr>
                <w:rFonts w:ascii="Arial" w:hAnsi="Arial" w:cs="Arial"/>
              </w:rPr>
              <w:t xml:space="preserve">Two birds in Snake Island nest.                                 </w:t>
            </w:r>
          </w:p>
        </w:tc>
      </w:tr>
      <w:tr w:rsidR="006236D7" w:rsidRPr="008404D1" w:rsidTr="00D31EA7">
        <w:trPr>
          <w:gridAfter w:val="4"/>
          <w:wAfter w:w="944" w:type="dxa"/>
        </w:trPr>
        <w:tc>
          <w:tcPr>
            <w:tcW w:w="2660" w:type="dxa"/>
            <w:tcBorders>
              <w:top w:val="nil"/>
              <w:left w:val="nil"/>
              <w:bottom w:val="nil"/>
              <w:right w:val="nil"/>
            </w:tcBorders>
          </w:tcPr>
          <w:p w:rsidR="006236D7" w:rsidRDefault="006236D7">
            <w:pPr>
              <w:rPr>
                <w:rFonts w:ascii="Arial" w:hAnsi="Arial" w:cs="Arial"/>
              </w:rPr>
            </w:pPr>
          </w:p>
        </w:tc>
        <w:tc>
          <w:tcPr>
            <w:tcW w:w="2268" w:type="dxa"/>
            <w:gridSpan w:val="3"/>
            <w:tcBorders>
              <w:top w:val="nil"/>
              <w:left w:val="nil"/>
              <w:bottom w:val="nil"/>
              <w:right w:val="nil"/>
            </w:tcBorders>
          </w:tcPr>
          <w:p w:rsidR="006236D7" w:rsidRDefault="006236D7">
            <w:pPr>
              <w:rPr>
                <w:rFonts w:ascii="Arial" w:hAnsi="Arial" w:cs="Arial"/>
              </w:rPr>
            </w:pPr>
            <w:r>
              <w:rPr>
                <w:rFonts w:ascii="Arial" w:hAnsi="Arial" w:cs="Arial"/>
              </w:rPr>
              <w:t>Late July, 2015</w:t>
            </w:r>
          </w:p>
        </w:tc>
        <w:tc>
          <w:tcPr>
            <w:tcW w:w="2126" w:type="dxa"/>
            <w:tcBorders>
              <w:top w:val="nil"/>
              <w:left w:val="nil"/>
              <w:bottom w:val="nil"/>
              <w:right w:val="nil"/>
            </w:tcBorders>
          </w:tcPr>
          <w:p w:rsidR="006236D7" w:rsidRDefault="006236D7">
            <w:pPr>
              <w:rPr>
                <w:rFonts w:ascii="Arial" w:hAnsi="Arial" w:cs="Arial"/>
              </w:rPr>
            </w:pPr>
            <w:r>
              <w:rPr>
                <w:rFonts w:ascii="Arial" w:hAnsi="Arial" w:cs="Arial"/>
              </w:rPr>
              <w:t>Brooks Bay</w:t>
            </w:r>
          </w:p>
        </w:tc>
        <w:tc>
          <w:tcPr>
            <w:tcW w:w="2869" w:type="dxa"/>
            <w:tcBorders>
              <w:top w:val="nil"/>
              <w:left w:val="nil"/>
              <w:bottom w:val="nil"/>
              <w:right w:val="nil"/>
            </w:tcBorders>
          </w:tcPr>
          <w:p w:rsidR="006236D7" w:rsidRDefault="006236D7">
            <w:pPr>
              <w:rPr>
                <w:rFonts w:ascii="Arial" w:hAnsi="Arial" w:cs="Arial"/>
              </w:rPr>
            </w:pPr>
            <w:r>
              <w:rPr>
                <w:rFonts w:ascii="Arial" w:hAnsi="Arial" w:cs="Arial"/>
              </w:rPr>
              <w:t>Sheelagh  Hysen</w:t>
            </w:r>
            <w:r w:rsidR="008B1C62">
              <w:rPr>
                <w:rFonts w:ascii="Arial" w:hAnsi="Arial" w:cs="Arial"/>
              </w:rPr>
              <w:t>aj</w:t>
            </w:r>
          </w:p>
          <w:p w:rsidR="008B1C62" w:rsidRDefault="008B1C62">
            <w:pPr>
              <w:rPr>
                <w:rFonts w:ascii="Arial" w:hAnsi="Arial" w:cs="Arial"/>
              </w:rPr>
            </w:pPr>
          </w:p>
        </w:tc>
        <w:tc>
          <w:tcPr>
            <w:tcW w:w="3514" w:type="dxa"/>
            <w:gridSpan w:val="2"/>
            <w:tcBorders>
              <w:top w:val="nil"/>
              <w:left w:val="nil"/>
              <w:bottom w:val="nil"/>
              <w:right w:val="nil"/>
            </w:tcBorders>
          </w:tcPr>
          <w:p w:rsidR="006236D7" w:rsidRDefault="008B1C62" w:rsidP="007D636C">
            <w:pPr>
              <w:pStyle w:val="ListParagraph"/>
              <w:numPr>
                <w:ilvl w:val="0"/>
                <w:numId w:val="6"/>
              </w:numPr>
              <w:rPr>
                <w:rFonts w:ascii="Arial" w:hAnsi="Arial" w:cs="Arial"/>
              </w:rPr>
            </w:pPr>
            <w:r>
              <w:rPr>
                <w:rFonts w:ascii="Arial" w:hAnsi="Arial" w:cs="Arial"/>
              </w:rPr>
              <w:t>Six ospreys observed (all seemed to be using the nest on Snake Island.</w:t>
            </w:r>
          </w:p>
          <w:p w:rsidR="008B1C62" w:rsidRDefault="008B1C62" w:rsidP="008B1C62">
            <w:pPr>
              <w:pStyle w:val="ListParagraph"/>
              <w:ind w:left="360"/>
              <w:rPr>
                <w:rFonts w:ascii="Arial" w:hAnsi="Arial" w:cs="Arial"/>
              </w:rPr>
            </w:pPr>
          </w:p>
        </w:tc>
      </w:tr>
      <w:tr w:rsidR="00C946BD" w:rsidRPr="008404D1" w:rsidTr="00D31EA7">
        <w:trPr>
          <w:gridAfter w:val="4"/>
          <w:wAfter w:w="944" w:type="dxa"/>
        </w:trPr>
        <w:tc>
          <w:tcPr>
            <w:tcW w:w="2660" w:type="dxa"/>
            <w:tcBorders>
              <w:top w:val="nil"/>
              <w:left w:val="nil"/>
              <w:bottom w:val="nil"/>
              <w:right w:val="nil"/>
            </w:tcBorders>
          </w:tcPr>
          <w:p w:rsidR="00C946BD" w:rsidRDefault="00C946BD">
            <w:pPr>
              <w:rPr>
                <w:rFonts w:ascii="Arial" w:hAnsi="Arial" w:cs="Arial"/>
              </w:rPr>
            </w:pPr>
          </w:p>
        </w:tc>
        <w:tc>
          <w:tcPr>
            <w:tcW w:w="2268" w:type="dxa"/>
            <w:gridSpan w:val="3"/>
            <w:tcBorders>
              <w:top w:val="nil"/>
              <w:left w:val="nil"/>
              <w:bottom w:val="nil"/>
              <w:right w:val="nil"/>
            </w:tcBorders>
          </w:tcPr>
          <w:p w:rsidR="00C946BD" w:rsidRDefault="00C946BD">
            <w:pPr>
              <w:rPr>
                <w:rFonts w:ascii="Arial" w:hAnsi="Arial" w:cs="Arial"/>
              </w:rPr>
            </w:pPr>
            <w:r>
              <w:rPr>
                <w:rFonts w:ascii="Arial" w:hAnsi="Arial" w:cs="Arial"/>
              </w:rPr>
              <w:t>May 29, 2016</w:t>
            </w:r>
          </w:p>
          <w:p w:rsidR="00C946BD" w:rsidRDefault="00C946BD">
            <w:pPr>
              <w:rPr>
                <w:rFonts w:ascii="Arial" w:hAnsi="Arial" w:cs="Arial"/>
              </w:rPr>
            </w:pPr>
          </w:p>
        </w:tc>
        <w:tc>
          <w:tcPr>
            <w:tcW w:w="2126" w:type="dxa"/>
            <w:tcBorders>
              <w:top w:val="nil"/>
              <w:left w:val="nil"/>
              <w:bottom w:val="nil"/>
              <w:right w:val="nil"/>
            </w:tcBorders>
          </w:tcPr>
          <w:p w:rsidR="00C946BD" w:rsidRDefault="00C946BD">
            <w:pPr>
              <w:rPr>
                <w:rFonts w:ascii="Arial" w:hAnsi="Arial" w:cs="Arial"/>
              </w:rPr>
            </w:pPr>
            <w:r>
              <w:rPr>
                <w:rFonts w:ascii="Arial" w:hAnsi="Arial" w:cs="Arial"/>
              </w:rPr>
              <w:t>Snake Island</w:t>
            </w:r>
          </w:p>
          <w:p w:rsidR="00C946BD" w:rsidRDefault="00C946BD">
            <w:pPr>
              <w:rPr>
                <w:rFonts w:ascii="Arial" w:hAnsi="Arial" w:cs="Arial"/>
              </w:rPr>
            </w:pPr>
            <w:r>
              <w:rPr>
                <w:rFonts w:ascii="Arial" w:hAnsi="Arial" w:cs="Arial"/>
              </w:rPr>
              <w:t>(Brooks Bay)</w:t>
            </w:r>
          </w:p>
          <w:p w:rsidR="00C946BD" w:rsidRDefault="00C946BD">
            <w:pPr>
              <w:rPr>
                <w:rFonts w:ascii="Arial" w:hAnsi="Arial" w:cs="Arial"/>
              </w:rPr>
            </w:pPr>
          </w:p>
        </w:tc>
        <w:tc>
          <w:tcPr>
            <w:tcW w:w="2869" w:type="dxa"/>
            <w:tcBorders>
              <w:top w:val="nil"/>
              <w:left w:val="nil"/>
              <w:bottom w:val="nil"/>
              <w:right w:val="nil"/>
            </w:tcBorders>
          </w:tcPr>
          <w:p w:rsidR="00C946BD" w:rsidRDefault="00C946BD">
            <w:pPr>
              <w:rPr>
                <w:rFonts w:ascii="Arial" w:hAnsi="Arial" w:cs="Arial"/>
              </w:rPr>
            </w:pPr>
            <w:r>
              <w:rPr>
                <w:rFonts w:ascii="Arial" w:hAnsi="Arial" w:cs="Arial"/>
              </w:rPr>
              <w:t>Steven and Karen Kerr</w:t>
            </w:r>
          </w:p>
        </w:tc>
        <w:tc>
          <w:tcPr>
            <w:tcW w:w="3514" w:type="dxa"/>
            <w:gridSpan w:val="2"/>
            <w:tcBorders>
              <w:top w:val="nil"/>
              <w:left w:val="nil"/>
              <w:bottom w:val="nil"/>
              <w:right w:val="nil"/>
            </w:tcBorders>
          </w:tcPr>
          <w:p w:rsidR="00C946BD" w:rsidRDefault="00C946BD" w:rsidP="007D636C">
            <w:pPr>
              <w:pStyle w:val="ListParagraph"/>
              <w:numPr>
                <w:ilvl w:val="0"/>
                <w:numId w:val="6"/>
              </w:numPr>
              <w:rPr>
                <w:rFonts w:ascii="Arial" w:hAnsi="Arial" w:cs="Arial"/>
              </w:rPr>
            </w:pPr>
            <w:r>
              <w:rPr>
                <w:rFonts w:ascii="Arial" w:hAnsi="Arial" w:cs="Arial"/>
              </w:rPr>
              <w:t>One adult osprey in tree.</w:t>
            </w:r>
          </w:p>
        </w:tc>
      </w:tr>
      <w:tr w:rsidR="00C54D2E" w:rsidRPr="008404D1" w:rsidTr="00D31EA7">
        <w:trPr>
          <w:gridAfter w:val="4"/>
          <w:wAfter w:w="944" w:type="dxa"/>
        </w:trPr>
        <w:tc>
          <w:tcPr>
            <w:tcW w:w="2660" w:type="dxa"/>
            <w:tcBorders>
              <w:top w:val="nil"/>
              <w:left w:val="nil"/>
              <w:bottom w:val="nil"/>
              <w:right w:val="nil"/>
            </w:tcBorders>
          </w:tcPr>
          <w:p w:rsidR="00C54D2E" w:rsidRDefault="00C54D2E">
            <w:pPr>
              <w:rPr>
                <w:rFonts w:ascii="Arial" w:hAnsi="Arial" w:cs="Arial"/>
              </w:rPr>
            </w:pPr>
          </w:p>
        </w:tc>
        <w:tc>
          <w:tcPr>
            <w:tcW w:w="2268" w:type="dxa"/>
            <w:gridSpan w:val="3"/>
            <w:tcBorders>
              <w:top w:val="nil"/>
              <w:left w:val="nil"/>
              <w:bottom w:val="nil"/>
              <w:right w:val="nil"/>
            </w:tcBorders>
          </w:tcPr>
          <w:p w:rsidR="00C54D2E" w:rsidRDefault="00C54D2E">
            <w:pPr>
              <w:rPr>
                <w:rFonts w:ascii="Arial" w:hAnsi="Arial" w:cs="Arial"/>
              </w:rPr>
            </w:pPr>
            <w:r>
              <w:rPr>
                <w:rFonts w:ascii="Arial" w:hAnsi="Arial" w:cs="Arial"/>
              </w:rPr>
              <w:t>July 11, 2016</w:t>
            </w:r>
          </w:p>
          <w:p w:rsidR="00C54D2E" w:rsidRDefault="00C54D2E">
            <w:pPr>
              <w:rPr>
                <w:rFonts w:ascii="Arial" w:hAnsi="Arial" w:cs="Arial"/>
              </w:rPr>
            </w:pPr>
          </w:p>
        </w:tc>
        <w:tc>
          <w:tcPr>
            <w:tcW w:w="2126" w:type="dxa"/>
            <w:tcBorders>
              <w:top w:val="nil"/>
              <w:left w:val="nil"/>
              <w:bottom w:val="nil"/>
              <w:right w:val="nil"/>
            </w:tcBorders>
          </w:tcPr>
          <w:p w:rsidR="00C54D2E" w:rsidRDefault="00C54D2E">
            <w:pPr>
              <w:rPr>
                <w:rFonts w:ascii="Arial" w:hAnsi="Arial" w:cs="Arial"/>
              </w:rPr>
            </w:pPr>
            <w:r>
              <w:rPr>
                <w:rFonts w:ascii="Arial" w:hAnsi="Arial" w:cs="Arial"/>
              </w:rPr>
              <w:t>Brooks Bay</w:t>
            </w:r>
          </w:p>
        </w:tc>
        <w:tc>
          <w:tcPr>
            <w:tcW w:w="2869" w:type="dxa"/>
            <w:tcBorders>
              <w:top w:val="nil"/>
              <w:left w:val="nil"/>
              <w:bottom w:val="nil"/>
              <w:right w:val="nil"/>
            </w:tcBorders>
          </w:tcPr>
          <w:p w:rsidR="00C54D2E" w:rsidRDefault="00C54D2E">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C54D2E" w:rsidRDefault="00C54D2E" w:rsidP="007D636C">
            <w:pPr>
              <w:pStyle w:val="ListParagraph"/>
              <w:numPr>
                <w:ilvl w:val="0"/>
                <w:numId w:val="6"/>
              </w:numPr>
              <w:rPr>
                <w:rFonts w:ascii="Arial" w:hAnsi="Arial" w:cs="Arial"/>
              </w:rPr>
            </w:pPr>
            <w:r>
              <w:rPr>
                <w:rFonts w:ascii="Arial" w:hAnsi="Arial" w:cs="Arial"/>
              </w:rPr>
              <w:t>Adult osprey soaring overhead.</w:t>
            </w:r>
          </w:p>
          <w:p w:rsidR="00C54D2E" w:rsidRDefault="00C54D2E" w:rsidP="00C54D2E">
            <w:pPr>
              <w:pStyle w:val="ListParagraph"/>
              <w:ind w:left="360"/>
              <w:rPr>
                <w:rFonts w:ascii="Arial" w:hAnsi="Arial" w:cs="Arial"/>
              </w:rPr>
            </w:pPr>
          </w:p>
        </w:tc>
      </w:tr>
      <w:tr w:rsidR="00FD43EA" w:rsidRPr="008404D1" w:rsidTr="00D31EA7">
        <w:trPr>
          <w:gridAfter w:val="4"/>
          <w:wAfter w:w="944" w:type="dxa"/>
        </w:trPr>
        <w:tc>
          <w:tcPr>
            <w:tcW w:w="2660" w:type="dxa"/>
            <w:tcBorders>
              <w:top w:val="nil"/>
              <w:left w:val="nil"/>
              <w:bottom w:val="nil"/>
              <w:right w:val="nil"/>
            </w:tcBorders>
          </w:tcPr>
          <w:p w:rsidR="00FD43EA" w:rsidRDefault="00FD43EA">
            <w:pPr>
              <w:rPr>
                <w:rFonts w:ascii="Arial" w:hAnsi="Arial" w:cs="Arial"/>
              </w:rPr>
            </w:pPr>
          </w:p>
        </w:tc>
        <w:tc>
          <w:tcPr>
            <w:tcW w:w="2268" w:type="dxa"/>
            <w:gridSpan w:val="3"/>
            <w:tcBorders>
              <w:top w:val="nil"/>
              <w:left w:val="nil"/>
              <w:bottom w:val="nil"/>
              <w:right w:val="nil"/>
            </w:tcBorders>
          </w:tcPr>
          <w:p w:rsidR="00FD43EA" w:rsidRDefault="00FD43EA">
            <w:pPr>
              <w:rPr>
                <w:rFonts w:ascii="Arial" w:hAnsi="Arial" w:cs="Arial"/>
              </w:rPr>
            </w:pPr>
            <w:r>
              <w:rPr>
                <w:rFonts w:ascii="Arial" w:hAnsi="Arial" w:cs="Arial"/>
              </w:rPr>
              <w:t>June 18, 2016</w:t>
            </w:r>
          </w:p>
          <w:p w:rsidR="00FD43EA" w:rsidRDefault="00FD43EA">
            <w:pPr>
              <w:rPr>
                <w:rFonts w:ascii="Arial" w:hAnsi="Arial" w:cs="Arial"/>
              </w:rPr>
            </w:pPr>
          </w:p>
        </w:tc>
        <w:tc>
          <w:tcPr>
            <w:tcW w:w="2126" w:type="dxa"/>
            <w:tcBorders>
              <w:top w:val="nil"/>
              <w:left w:val="nil"/>
              <w:bottom w:val="nil"/>
              <w:right w:val="nil"/>
            </w:tcBorders>
          </w:tcPr>
          <w:p w:rsidR="00FD43EA" w:rsidRDefault="00FD43EA">
            <w:pPr>
              <w:rPr>
                <w:rFonts w:ascii="Arial" w:hAnsi="Arial" w:cs="Arial"/>
              </w:rPr>
            </w:pPr>
            <w:r>
              <w:rPr>
                <w:rFonts w:ascii="Arial" w:hAnsi="Arial" w:cs="Arial"/>
              </w:rPr>
              <w:t>Snake Island</w:t>
            </w:r>
          </w:p>
          <w:p w:rsidR="00FD43EA" w:rsidRDefault="00FD43EA">
            <w:pPr>
              <w:rPr>
                <w:rFonts w:ascii="Arial" w:hAnsi="Arial" w:cs="Arial"/>
              </w:rPr>
            </w:pPr>
            <w:r>
              <w:rPr>
                <w:rFonts w:ascii="Arial" w:hAnsi="Arial" w:cs="Arial"/>
              </w:rPr>
              <w:t>(Brooks Bay)</w:t>
            </w:r>
          </w:p>
          <w:p w:rsidR="00FD43EA" w:rsidRDefault="00FD43EA">
            <w:pPr>
              <w:rPr>
                <w:rFonts w:ascii="Arial" w:hAnsi="Arial" w:cs="Arial"/>
              </w:rPr>
            </w:pPr>
          </w:p>
        </w:tc>
        <w:tc>
          <w:tcPr>
            <w:tcW w:w="2869" w:type="dxa"/>
            <w:tcBorders>
              <w:top w:val="nil"/>
              <w:left w:val="nil"/>
              <w:bottom w:val="nil"/>
              <w:right w:val="nil"/>
            </w:tcBorders>
          </w:tcPr>
          <w:p w:rsidR="00FD43EA" w:rsidRDefault="00FD43EA">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FD43EA" w:rsidRDefault="00FD43EA" w:rsidP="007D636C">
            <w:pPr>
              <w:pStyle w:val="ListParagraph"/>
              <w:numPr>
                <w:ilvl w:val="0"/>
                <w:numId w:val="6"/>
              </w:numPr>
              <w:rPr>
                <w:rFonts w:ascii="Arial" w:hAnsi="Arial" w:cs="Arial"/>
              </w:rPr>
            </w:pPr>
            <w:r>
              <w:rPr>
                <w:rFonts w:ascii="Arial" w:hAnsi="Arial" w:cs="Arial"/>
              </w:rPr>
              <w:t>One young-of-year observed in nest.</w:t>
            </w:r>
          </w:p>
        </w:tc>
      </w:tr>
      <w:tr w:rsidR="00781688" w:rsidRPr="008404D1" w:rsidTr="00D31EA7">
        <w:trPr>
          <w:gridAfter w:val="4"/>
          <w:wAfter w:w="944" w:type="dxa"/>
        </w:trPr>
        <w:tc>
          <w:tcPr>
            <w:tcW w:w="2660" w:type="dxa"/>
            <w:tcBorders>
              <w:top w:val="nil"/>
              <w:left w:val="nil"/>
              <w:bottom w:val="nil"/>
              <w:right w:val="nil"/>
            </w:tcBorders>
          </w:tcPr>
          <w:p w:rsidR="00781688" w:rsidRDefault="00781688">
            <w:pPr>
              <w:rPr>
                <w:rFonts w:ascii="Arial" w:hAnsi="Arial" w:cs="Arial"/>
              </w:rPr>
            </w:pPr>
          </w:p>
        </w:tc>
        <w:tc>
          <w:tcPr>
            <w:tcW w:w="2268" w:type="dxa"/>
            <w:gridSpan w:val="3"/>
            <w:tcBorders>
              <w:top w:val="nil"/>
              <w:left w:val="nil"/>
              <w:bottom w:val="nil"/>
              <w:right w:val="nil"/>
            </w:tcBorders>
          </w:tcPr>
          <w:p w:rsidR="00781688" w:rsidRDefault="00781688">
            <w:pPr>
              <w:rPr>
                <w:rFonts w:ascii="Arial" w:hAnsi="Arial" w:cs="Arial"/>
              </w:rPr>
            </w:pPr>
            <w:r>
              <w:rPr>
                <w:rFonts w:ascii="Arial" w:hAnsi="Arial" w:cs="Arial"/>
              </w:rPr>
              <w:t>July 28, 2016</w:t>
            </w:r>
          </w:p>
        </w:tc>
        <w:tc>
          <w:tcPr>
            <w:tcW w:w="2126" w:type="dxa"/>
            <w:tcBorders>
              <w:top w:val="nil"/>
              <w:left w:val="nil"/>
              <w:bottom w:val="nil"/>
              <w:right w:val="nil"/>
            </w:tcBorders>
          </w:tcPr>
          <w:p w:rsidR="00781688" w:rsidRDefault="00781688">
            <w:pPr>
              <w:rPr>
                <w:rFonts w:ascii="Arial" w:hAnsi="Arial" w:cs="Arial"/>
              </w:rPr>
            </w:pPr>
            <w:r>
              <w:rPr>
                <w:rFonts w:ascii="Arial" w:hAnsi="Arial" w:cs="Arial"/>
              </w:rPr>
              <w:t>Brooks Bay</w:t>
            </w:r>
          </w:p>
        </w:tc>
        <w:tc>
          <w:tcPr>
            <w:tcW w:w="2869" w:type="dxa"/>
            <w:tcBorders>
              <w:top w:val="nil"/>
              <w:left w:val="nil"/>
              <w:bottom w:val="nil"/>
              <w:right w:val="nil"/>
            </w:tcBorders>
          </w:tcPr>
          <w:p w:rsidR="00781688" w:rsidRDefault="00781688">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781688" w:rsidRDefault="00781688" w:rsidP="007D636C">
            <w:pPr>
              <w:pStyle w:val="ListParagraph"/>
              <w:numPr>
                <w:ilvl w:val="0"/>
                <w:numId w:val="6"/>
              </w:numPr>
              <w:rPr>
                <w:rFonts w:ascii="Arial" w:hAnsi="Arial" w:cs="Arial"/>
              </w:rPr>
            </w:pPr>
            <w:r>
              <w:rPr>
                <w:rFonts w:ascii="Arial" w:hAnsi="Arial" w:cs="Arial"/>
              </w:rPr>
              <w:t>Osprey sitting on nest.</w:t>
            </w:r>
          </w:p>
          <w:p w:rsidR="00781688" w:rsidRDefault="00781688" w:rsidP="00781688">
            <w:pPr>
              <w:pStyle w:val="ListParagraph"/>
              <w:ind w:left="360"/>
              <w:rPr>
                <w:rFonts w:ascii="Arial" w:hAnsi="Arial" w:cs="Arial"/>
              </w:rPr>
            </w:pPr>
          </w:p>
        </w:tc>
      </w:tr>
      <w:tr w:rsidR="00781688" w:rsidRPr="008404D1" w:rsidTr="00D31EA7">
        <w:trPr>
          <w:gridAfter w:val="4"/>
          <w:wAfter w:w="944" w:type="dxa"/>
        </w:trPr>
        <w:tc>
          <w:tcPr>
            <w:tcW w:w="2660" w:type="dxa"/>
            <w:tcBorders>
              <w:top w:val="nil"/>
              <w:left w:val="nil"/>
              <w:bottom w:val="nil"/>
              <w:right w:val="nil"/>
            </w:tcBorders>
          </w:tcPr>
          <w:p w:rsidR="00781688" w:rsidRDefault="00781688">
            <w:pPr>
              <w:rPr>
                <w:rFonts w:ascii="Arial" w:hAnsi="Arial" w:cs="Arial"/>
              </w:rPr>
            </w:pPr>
          </w:p>
        </w:tc>
        <w:tc>
          <w:tcPr>
            <w:tcW w:w="2268" w:type="dxa"/>
            <w:gridSpan w:val="3"/>
            <w:tcBorders>
              <w:top w:val="nil"/>
              <w:left w:val="nil"/>
              <w:bottom w:val="nil"/>
              <w:right w:val="nil"/>
            </w:tcBorders>
          </w:tcPr>
          <w:p w:rsidR="00781688" w:rsidRDefault="00781688">
            <w:pPr>
              <w:rPr>
                <w:rFonts w:ascii="Arial" w:hAnsi="Arial" w:cs="Arial"/>
              </w:rPr>
            </w:pPr>
            <w:r>
              <w:rPr>
                <w:rFonts w:ascii="Arial" w:hAnsi="Arial" w:cs="Arial"/>
              </w:rPr>
              <w:t>July 30, 2016</w:t>
            </w:r>
          </w:p>
        </w:tc>
        <w:tc>
          <w:tcPr>
            <w:tcW w:w="2126" w:type="dxa"/>
            <w:tcBorders>
              <w:top w:val="nil"/>
              <w:left w:val="nil"/>
              <w:bottom w:val="nil"/>
              <w:right w:val="nil"/>
            </w:tcBorders>
          </w:tcPr>
          <w:p w:rsidR="00781688" w:rsidRDefault="004534DE">
            <w:pPr>
              <w:rPr>
                <w:rFonts w:ascii="Arial" w:hAnsi="Arial" w:cs="Arial"/>
              </w:rPr>
            </w:pPr>
            <w:r>
              <w:rPr>
                <w:rFonts w:ascii="Arial" w:hAnsi="Arial" w:cs="Arial"/>
              </w:rPr>
              <w:t>G</w:t>
            </w:r>
            <w:r w:rsidR="00781688">
              <w:rPr>
                <w:rFonts w:ascii="Arial" w:hAnsi="Arial" w:cs="Arial"/>
              </w:rPr>
              <w:t>enny’s Island</w:t>
            </w:r>
          </w:p>
        </w:tc>
        <w:tc>
          <w:tcPr>
            <w:tcW w:w="2869" w:type="dxa"/>
            <w:tcBorders>
              <w:top w:val="nil"/>
              <w:left w:val="nil"/>
              <w:bottom w:val="nil"/>
              <w:right w:val="nil"/>
            </w:tcBorders>
          </w:tcPr>
          <w:p w:rsidR="00781688" w:rsidRDefault="00781688">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781688" w:rsidRDefault="00781688" w:rsidP="007D636C">
            <w:pPr>
              <w:pStyle w:val="ListParagraph"/>
              <w:numPr>
                <w:ilvl w:val="0"/>
                <w:numId w:val="6"/>
              </w:numPr>
              <w:rPr>
                <w:rFonts w:ascii="Arial" w:hAnsi="Arial" w:cs="Arial"/>
              </w:rPr>
            </w:pPr>
            <w:r>
              <w:rPr>
                <w:rFonts w:ascii="Arial" w:hAnsi="Arial" w:cs="Arial"/>
              </w:rPr>
              <w:t>One osprey in nest.</w:t>
            </w:r>
          </w:p>
          <w:p w:rsidR="00781688" w:rsidRDefault="00781688" w:rsidP="00781688">
            <w:pPr>
              <w:pStyle w:val="ListParagraph"/>
              <w:ind w:left="360"/>
              <w:rPr>
                <w:rFonts w:ascii="Arial" w:hAnsi="Arial" w:cs="Arial"/>
              </w:rPr>
            </w:pPr>
          </w:p>
        </w:tc>
      </w:tr>
      <w:tr w:rsidR="00781688" w:rsidRPr="008404D1" w:rsidTr="00D31EA7">
        <w:trPr>
          <w:gridAfter w:val="4"/>
          <w:wAfter w:w="944" w:type="dxa"/>
        </w:trPr>
        <w:tc>
          <w:tcPr>
            <w:tcW w:w="2660" w:type="dxa"/>
            <w:tcBorders>
              <w:top w:val="nil"/>
              <w:left w:val="nil"/>
              <w:bottom w:val="nil"/>
              <w:right w:val="nil"/>
            </w:tcBorders>
          </w:tcPr>
          <w:p w:rsidR="00781688" w:rsidRDefault="00781688">
            <w:pPr>
              <w:rPr>
                <w:rFonts w:ascii="Arial" w:hAnsi="Arial" w:cs="Arial"/>
              </w:rPr>
            </w:pPr>
          </w:p>
        </w:tc>
        <w:tc>
          <w:tcPr>
            <w:tcW w:w="2268" w:type="dxa"/>
            <w:gridSpan w:val="3"/>
            <w:tcBorders>
              <w:top w:val="nil"/>
              <w:left w:val="nil"/>
              <w:bottom w:val="nil"/>
              <w:right w:val="nil"/>
            </w:tcBorders>
          </w:tcPr>
          <w:p w:rsidR="00781688" w:rsidRDefault="00781688">
            <w:pPr>
              <w:rPr>
                <w:rFonts w:ascii="Arial" w:hAnsi="Arial" w:cs="Arial"/>
              </w:rPr>
            </w:pPr>
            <w:r>
              <w:rPr>
                <w:rFonts w:ascii="Arial" w:hAnsi="Arial" w:cs="Arial"/>
              </w:rPr>
              <w:t>August 5, 2016</w:t>
            </w:r>
          </w:p>
        </w:tc>
        <w:tc>
          <w:tcPr>
            <w:tcW w:w="2126" w:type="dxa"/>
            <w:tcBorders>
              <w:top w:val="nil"/>
              <w:left w:val="nil"/>
              <w:bottom w:val="nil"/>
              <w:right w:val="nil"/>
            </w:tcBorders>
          </w:tcPr>
          <w:p w:rsidR="00781688" w:rsidRDefault="00781688">
            <w:pPr>
              <w:rPr>
                <w:rFonts w:ascii="Arial" w:hAnsi="Arial" w:cs="Arial"/>
              </w:rPr>
            </w:pPr>
            <w:r>
              <w:rPr>
                <w:rFonts w:ascii="Arial" w:hAnsi="Arial" w:cs="Arial"/>
              </w:rPr>
              <w:t>Hoyle’s Island</w:t>
            </w:r>
          </w:p>
        </w:tc>
        <w:tc>
          <w:tcPr>
            <w:tcW w:w="2869" w:type="dxa"/>
            <w:tcBorders>
              <w:top w:val="nil"/>
              <w:left w:val="nil"/>
              <w:bottom w:val="nil"/>
              <w:right w:val="nil"/>
            </w:tcBorders>
          </w:tcPr>
          <w:p w:rsidR="00781688" w:rsidRDefault="00781688">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781688" w:rsidRDefault="00781688" w:rsidP="007D636C">
            <w:pPr>
              <w:pStyle w:val="ListParagraph"/>
              <w:numPr>
                <w:ilvl w:val="0"/>
                <w:numId w:val="6"/>
              </w:numPr>
              <w:rPr>
                <w:rFonts w:ascii="Arial" w:hAnsi="Arial" w:cs="Arial"/>
              </w:rPr>
            </w:pPr>
            <w:r>
              <w:rPr>
                <w:rFonts w:ascii="Arial" w:hAnsi="Arial" w:cs="Arial"/>
              </w:rPr>
              <w:t>One osprey soaring overhead.</w:t>
            </w:r>
          </w:p>
          <w:p w:rsidR="00781688" w:rsidRDefault="00781688" w:rsidP="00781688">
            <w:pPr>
              <w:pStyle w:val="ListParagraph"/>
              <w:ind w:left="360"/>
              <w:rPr>
                <w:rFonts w:ascii="Arial" w:hAnsi="Arial" w:cs="Arial"/>
              </w:rPr>
            </w:pPr>
          </w:p>
        </w:tc>
      </w:tr>
      <w:tr w:rsidR="00781688" w:rsidRPr="008404D1" w:rsidTr="00D31EA7">
        <w:trPr>
          <w:gridAfter w:val="4"/>
          <w:wAfter w:w="944" w:type="dxa"/>
        </w:trPr>
        <w:tc>
          <w:tcPr>
            <w:tcW w:w="2660" w:type="dxa"/>
            <w:tcBorders>
              <w:top w:val="nil"/>
              <w:left w:val="nil"/>
              <w:bottom w:val="nil"/>
              <w:right w:val="nil"/>
            </w:tcBorders>
          </w:tcPr>
          <w:p w:rsidR="00781688" w:rsidRDefault="00781688">
            <w:pPr>
              <w:rPr>
                <w:rFonts w:ascii="Arial" w:hAnsi="Arial" w:cs="Arial"/>
              </w:rPr>
            </w:pPr>
          </w:p>
        </w:tc>
        <w:tc>
          <w:tcPr>
            <w:tcW w:w="2268" w:type="dxa"/>
            <w:gridSpan w:val="3"/>
            <w:tcBorders>
              <w:top w:val="nil"/>
              <w:left w:val="nil"/>
              <w:bottom w:val="nil"/>
              <w:right w:val="nil"/>
            </w:tcBorders>
          </w:tcPr>
          <w:p w:rsidR="00781688" w:rsidRDefault="00781688">
            <w:pPr>
              <w:rPr>
                <w:rFonts w:ascii="Arial" w:hAnsi="Arial" w:cs="Arial"/>
              </w:rPr>
            </w:pPr>
            <w:r>
              <w:rPr>
                <w:rFonts w:ascii="Arial" w:hAnsi="Arial" w:cs="Arial"/>
              </w:rPr>
              <w:t>August 7, 2016</w:t>
            </w:r>
          </w:p>
        </w:tc>
        <w:tc>
          <w:tcPr>
            <w:tcW w:w="2126" w:type="dxa"/>
            <w:tcBorders>
              <w:top w:val="nil"/>
              <w:left w:val="nil"/>
              <w:bottom w:val="nil"/>
              <w:right w:val="nil"/>
            </w:tcBorders>
          </w:tcPr>
          <w:p w:rsidR="00781688" w:rsidRDefault="00781688">
            <w:pPr>
              <w:rPr>
                <w:rFonts w:ascii="Arial" w:hAnsi="Arial" w:cs="Arial"/>
              </w:rPr>
            </w:pPr>
            <w:r>
              <w:rPr>
                <w:rFonts w:ascii="Arial" w:hAnsi="Arial" w:cs="Arial"/>
              </w:rPr>
              <w:t>Brooks Bay</w:t>
            </w:r>
          </w:p>
          <w:p w:rsidR="00781688" w:rsidRDefault="00781688">
            <w:pPr>
              <w:rPr>
                <w:rFonts w:ascii="Arial" w:hAnsi="Arial" w:cs="Arial"/>
              </w:rPr>
            </w:pPr>
            <w:r>
              <w:rPr>
                <w:rFonts w:ascii="Arial" w:hAnsi="Arial" w:cs="Arial"/>
              </w:rPr>
              <w:t>(narrows)</w:t>
            </w:r>
          </w:p>
          <w:p w:rsidR="00781688" w:rsidRDefault="00781688">
            <w:pPr>
              <w:rPr>
                <w:rFonts w:ascii="Arial" w:hAnsi="Arial" w:cs="Arial"/>
              </w:rPr>
            </w:pPr>
          </w:p>
        </w:tc>
        <w:tc>
          <w:tcPr>
            <w:tcW w:w="2869" w:type="dxa"/>
            <w:tcBorders>
              <w:top w:val="nil"/>
              <w:left w:val="nil"/>
              <w:bottom w:val="nil"/>
              <w:right w:val="nil"/>
            </w:tcBorders>
          </w:tcPr>
          <w:p w:rsidR="00781688" w:rsidRDefault="00781688">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781688" w:rsidRDefault="00781688" w:rsidP="007D636C">
            <w:pPr>
              <w:pStyle w:val="ListParagraph"/>
              <w:numPr>
                <w:ilvl w:val="0"/>
                <w:numId w:val="6"/>
              </w:numPr>
              <w:rPr>
                <w:rFonts w:ascii="Arial" w:hAnsi="Arial" w:cs="Arial"/>
              </w:rPr>
            </w:pPr>
            <w:r>
              <w:rPr>
                <w:rFonts w:ascii="Arial" w:hAnsi="Arial" w:cs="Arial"/>
              </w:rPr>
              <w:t>One osprey soaring overhead.</w:t>
            </w:r>
          </w:p>
        </w:tc>
      </w:tr>
      <w:tr w:rsidR="004D34F5" w:rsidRPr="008404D1" w:rsidTr="00D31EA7">
        <w:trPr>
          <w:gridAfter w:val="4"/>
          <w:wAfter w:w="944" w:type="dxa"/>
        </w:trPr>
        <w:tc>
          <w:tcPr>
            <w:tcW w:w="2660" w:type="dxa"/>
            <w:tcBorders>
              <w:top w:val="nil"/>
              <w:left w:val="nil"/>
              <w:bottom w:val="nil"/>
              <w:right w:val="nil"/>
            </w:tcBorders>
          </w:tcPr>
          <w:p w:rsidR="004D34F5" w:rsidRDefault="004D34F5">
            <w:pPr>
              <w:rPr>
                <w:rFonts w:ascii="Arial" w:hAnsi="Arial" w:cs="Arial"/>
              </w:rPr>
            </w:pPr>
          </w:p>
        </w:tc>
        <w:tc>
          <w:tcPr>
            <w:tcW w:w="2268" w:type="dxa"/>
            <w:gridSpan w:val="3"/>
            <w:tcBorders>
              <w:top w:val="nil"/>
              <w:left w:val="nil"/>
              <w:bottom w:val="nil"/>
              <w:right w:val="nil"/>
            </w:tcBorders>
          </w:tcPr>
          <w:p w:rsidR="004D34F5" w:rsidRDefault="004D34F5">
            <w:pPr>
              <w:rPr>
                <w:rFonts w:ascii="Arial" w:hAnsi="Arial" w:cs="Arial"/>
              </w:rPr>
            </w:pPr>
            <w:r>
              <w:rPr>
                <w:rFonts w:ascii="Arial" w:hAnsi="Arial" w:cs="Arial"/>
              </w:rPr>
              <w:t>August 16, 2016</w:t>
            </w:r>
          </w:p>
          <w:p w:rsidR="004D34F5" w:rsidRDefault="004D34F5">
            <w:pPr>
              <w:rPr>
                <w:rFonts w:ascii="Arial" w:hAnsi="Arial" w:cs="Arial"/>
              </w:rPr>
            </w:pPr>
          </w:p>
        </w:tc>
        <w:tc>
          <w:tcPr>
            <w:tcW w:w="2126" w:type="dxa"/>
            <w:tcBorders>
              <w:top w:val="nil"/>
              <w:left w:val="nil"/>
              <w:bottom w:val="nil"/>
              <w:right w:val="nil"/>
            </w:tcBorders>
          </w:tcPr>
          <w:p w:rsidR="004D34F5" w:rsidRDefault="004D34F5">
            <w:pPr>
              <w:rPr>
                <w:rFonts w:ascii="Arial" w:hAnsi="Arial" w:cs="Arial"/>
              </w:rPr>
            </w:pPr>
            <w:r>
              <w:rPr>
                <w:rFonts w:ascii="Arial" w:hAnsi="Arial" w:cs="Arial"/>
              </w:rPr>
              <w:t>Gull Island</w:t>
            </w:r>
          </w:p>
          <w:p w:rsidR="004D34F5" w:rsidRDefault="004D34F5">
            <w:pPr>
              <w:rPr>
                <w:rFonts w:ascii="Arial" w:hAnsi="Arial" w:cs="Arial"/>
              </w:rPr>
            </w:pPr>
            <w:r>
              <w:rPr>
                <w:rFonts w:ascii="Arial" w:hAnsi="Arial" w:cs="Arial"/>
              </w:rPr>
              <w:t>(near Wagar Point)</w:t>
            </w:r>
          </w:p>
          <w:p w:rsidR="004D34F5" w:rsidRDefault="004D34F5">
            <w:pPr>
              <w:rPr>
                <w:rFonts w:ascii="Arial" w:hAnsi="Arial" w:cs="Arial"/>
              </w:rPr>
            </w:pPr>
          </w:p>
        </w:tc>
        <w:tc>
          <w:tcPr>
            <w:tcW w:w="2869" w:type="dxa"/>
            <w:tcBorders>
              <w:top w:val="nil"/>
              <w:left w:val="nil"/>
              <w:bottom w:val="nil"/>
              <w:right w:val="nil"/>
            </w:tcBorders>
          </w:tcPr>
          <w:p w:rsidR="004D34F5" w:rsidRDefault="004D34F5">
            <w:pPr>
              <w:rPr>
                <w:rFonts w:ascii="Arial" w:hAnsi="Arial" w:cs="Arial"/>
              </w:rPr>
            </w:pPr>
            <w:r>
              <w:rPr>
                <w:rFonts w:ascii="Arial" w:hAnsi="Arial" w:cs="Arial"/>
              </w:rPr>
              <w:t>Kristy Maguire</w:t>
            </w:r>
          </w:p>
        </w:tc>
        <w:tc>
          <w:tcPr>
            <w:tcW w:w="3514" w:type="dxa"/>
            <w:gridSpan w:val="2"/>
            <w:tcBorders>
              <w:top w:val="nil"/>
              <w:left w:val="nil"/>
              <w:bottom w:val="nil"/>
              <w:right w:val="nil"/>
            </w:tcBorders>
          </w:tcPr>
          <w:p w:rsidR="004D34F5" w:rsidRDefault="004D34F5" w:rsidP="007D636C">
            <w:pPr>
              <w:pStyle w:val="ListParagraph"/>
              <w:numPr>
                <w:ilvl w:val="0"/>
                <w:numId w:val="6"/>
              </w:numPr>
              <w:rPr>
                <w:rFonts w:ascii="Arial" w:hAnsi="Arial" w:cs="Arial"/>
              </w:rPr>
            </w:pPr>
            <w:r>
              <w:rPr>
                <w:rFonts w:ascii="Arial" w:hAnsi="Arial" w:cs="Arial"/>
              </w:rPr>
              <w:t>Osprey on nest for past three weeks (photo taken).</w:t>
            </w:r>
          </w:p>
        </w:tc>
      </w:tr>
      <w:tr w:rsidR="004D34F5" w:rsidRPr="008404D1" w:rsidTr="00D31EA7">
        <w:trPr>
          <w:gridAfter w:val="4"/>
          <w:wAfter w:w="944" w:type="dxa"/>
        </w:trPr>
        <w:tc>
          <w:tcPr>
            <w:tcW w:w="2660" w:type="dxa"/>
            <w:tcBorders>
              <w:top w:val="nil"/>
              <w:left w:val="nil"/>
              <w:bottom w:val="nil"/>
              <w:right w:val="nil"/>
            </w:tcBorders>
          </w:tcPr>
          <w:p w:rsidR="004D34F5" w:rsidRDefault="004D34F5">
            <w:pPr>
              <w:rPr>
                <w:rFonts w:ascii="Arial" w:hAnsi="Arial" w:cs="Arial"/>
              </w:rPr>
            </w:pPr>
          </w:p>
        </w:tc>
        <w:tc>
          <w:tcPr>
            <w:tcW w:w="2268" w:type="dxa"/>
            <w:gridSpan w:val="3"/>
            <w:tcBorders>
              <w:top w:val="nil"/>
              <w:left w:val="nil"/>
              <w:bottom w:val="nil"/>
              <w:right w:val="nil"/>
            </w:tcBorders>
          </w:tcPr>
          <w:p w:rsidR="004D34F5" w:rsidRDefault="004D34F5">
            <w:pPr>
              <w:rPr>
                <w:rFonts w:ascii="Arial" w:hAnsi="Arial" w:cs="Arial"/>
              </w:rPr>
            </w:pPr>
            <w:r>
              <w:rPr>
                <w:rFonts w:ascii="Arial" w:hAnsi="Arial" w:cs="Arial"/>
              </w:rPr>
              <w:t>Summer, 2016</w:t>
            </w:r>
          </w:p>
          <w:p w:rsidR="004D34F5" w:rsidRDefault="004D34F5">
            <w:pPr>
              <w:rPr>
                <w:rFonts w:ascii="Arial" w:hAnsi="Arial" w:cs="Arial"/>
              </w:rPr>
            </w:pPr>
          </w:p>
        </w:tc>
        <w:tc>
          <w:tcPr>
            <w:tcW w:w="2126" w:type="dxa"/>
            <w:tcBorders>
              <w:top w:val="nil"/>
              <w:left w:val="nil"/>
              <w:bottom w:val="nil"/>
              <w:right w:val="nil"/>
            </w:tcBorders>
          </w:tcPr>
          <w:p w:rsidR="004D34F5" w:rsidRDefault="004D34F5">
            <w:pPr>
              <w:rPr>
                <w:rFonts w:ascii="Arial" w:hAnsi="Arial" w:cs="Arial"/>
              </w:rPr>
            </w:pPr>
            <w:r>
              <w:rPr>
                <w:rFonts w:ascii="Arial" w:hAnsi="Arial" w:cs="Arial"/>
              </w:rPr>
              <w:t>Sheeps Bay island</w:t>
            </w:r>
          </w:p>
        </w:tc>
        <w:tc>
          <w:tcPr>
            <w:tcW w:w="2869" w:type="dxa"/>
            <w:tcBorders>
              <w:top w:val="nil"/>
              <w:left w:val="nil"/>
              <w:bottom w:val="nil"/>
              <w:right w:val="nil"/>
            </w:tcBorders>
          </w:tcPr>
          <w:p w:rsidR="004D34F5" w:rsidRDefault="004D34F5">
            <w:pPr>
              <w:rPr>
                <w:rFonts w:ascii="Arial" w:hAnsi="Arial" w:cs="Arial"/>
              </w:rPr>
            </w:pPr>
            <w:r>
              <w:rPr>
                <w:rFonts w:ascii="Arial" w:hAnsi="Arial" w:cs="Arial"/>
              </w:rPr>
              <w:t>Charlie Coffey</w:t>
            </w:r>
          </w:p>
        </w:tc>
        <w:tc>
          <w:tcPr>
            <w:tcW w:w="3514" w:type="dxa"/>
            <w:gridSpan w:val="2"/>
            <w:tcBorders>
              <w:top w:val="nil"/>
              <w:left w:val="nil"/>
              <w:bottom w:val="nil"/>
              <w:right w:val="nil"/>
            </w:tcBorders>
          </w:tcPr>
          <w:p w:rsidR="004D34F5" w:rsidRDefault="004D34F5" w:rsidP="007D636C">
            <w:pPr>
              <w:pStyle w:val="ListParagraph"/>
              <w:numPr>
                <w:ilvl w:val="0"/>
                <w:numId w:val="6"/>
              </w:numPr>
              <w:rPr>
                <w:rFonts w:ascii="Arial" w:hAnsi="Arial" w:cs="Arial"/>
              </w:rPr>
            </w:pPr>
            <w:r>
              <w:rPr>
                <w:rFonts w:ascii="Arial" w:hAnsi="Arial" w:cs="Arial"/>
              </w:rPr>
              <w:t>Nest on top of hydro pole with two chicks.</w:t>
            </w:r>
          </w:p>
          <w:p w:rsidR="004D34F5" w:rsidRDefault="004D34F5" w:rsidP="004D34F5">
            <w:pPr>
              <w:pStyle w:val="ListParagraph"/>
              <w:ind w:left="360"/>
              <w:rPr>
                <w:rFonts w:ascii="Arial" w:hAnsi="Arial" w:cs="Arial"/>
              </w:rPr>
            </w:pPr>
          </w:p>
        </w:tc>
      </w:tr>
      <w:tr w:rsidR="00B53790" w:rsidRPr="008404D1" w:rsidTr="00D31EA7">
        <w:trPr>
          <w:gridAfter w:val="4"/>
          <w:wAfter w:w="944" w:type="dxa"/>
        </w:trPr>
        <w:tc>
          <w:tcPr>
            <w:tcW w:w="2660" w:type="dxa"/>
            <w:tcBorders>
              <w:top w:val="nil"/>
              <w:left w:val="nil"/>
              <w:bottom w:val="nil"/>
              <w:right w:val="nil"/>
            </w:tcBorders>
          </w:tcPr>
          <w:p w:rsidR="00B53790" w:rsidRDefault="00B53790">
            <w:pPr>
              <w:rPr>
                <w:rFonts w:ascii="Arial" w:hAnsi="Arial" w:cs="Arial"/>
              </w:rPr>
            </w:pPr>
          </w:p>
        </w:tc>
        <w:tc>
          <w:tcPr>
            <w:tcW w:w="2268" w:type="dxa"/>
            <w:gridSpan w:val="3"/>
            <w:tcBorders>
              <w:top w:val="nil"/>
              <w:left w:val="nil"/>
              <w:bottom w:val="nil"/>
              <w:right w:val="nil"/>
            </w:tcBorders>
          </w:tcPr>
          <w:p w:rsidR="00B53790" w:rsidRDefault="00B53790">
            <w:pPr>
              <w:rPr>
                <w:rFonts w:ascii="Arial" w:hAnsi="Arial" w:cs="Arial"/>
              </w:rPr>
            </w:pPr>
            <w:r>
              <w:rPr>
                <w:rFonts w:ascii="Arial" w:hAnsi="Arial" w:cs="Arial"/>
              </w:rPr>
              <w:t>April 14, 2017</w:t>
            </w:r>
          </w:p>
        </w:tc>
        <w:tc>
          <w:tcPr>
            <w:tcW w:w="2126" w:type="dxa"/>
            <w:tcBorders>
              <w:top w:val="nil"/>
              <w:left w:val="nil"/>
              <w:bottom w:val="nil"/>
              <w:right w:val="nil"/>
            </w:tcBorders>
          </w:tcPr>
          <w:p w:rsidR="00B53790" w:rsidRDefault="00B53790">
            <w:pPr>
              <w:rPr>
                <w:rFonts w:ascii="Arial" w:hAnsi="Arial" w:cs="Arial"/>
              </w:rPr>
            </w:pPr>
            <w:r>
              <w:rPr>
                <w:rFonts w:ascii="Arial" w:hAnsi="Arial" w:cs="Arial"/>
              </w:rPr>
              <w:t>Snake Island</w:t>
            </w:r>
          </w:p>
          <w:p w:rsidR="00B53790" w:rsidRDefault="00B53790">
            <w:pPr>
              <w:rPr>
                <w:rFonts w:ascii="Arial" w:hAnsi="Arial" w:cs="Arial"/>
              </w:rPr>
            </w:pPr>
            <w:r>
              <w:rPr>
                <w:rFonts w:ascii="Arial" w:hAnsi="Arial" w:cs="Arial"/>
              </w:rPr>
              <w:t>(Brooks Bay)</w:t>
            </w:r>
          </w:p>
          <w:p w:rsidR="00B53790" w:rsidRDefault="00B53790">
            <w:pPr>
              <w:rPr>
                <w:rFonts w:ascii="Arial" w:hAnsi="Arial" w:cs="Arial"/>
              </w:rPr>
            </w:pPr>
          </w:p>
        </w:tc>
        <w:tc>
          <w:tcPr>
            <w:tcW w:w="2869" w:type="dxa"/>
            <w:tcBorders>
              <w:top w:val="nil"/>
              <w:left w:val="nil"/>
              <w:bottom w:val="nil"/>
              <w:right w:val="nil"/>
            </w:tcBorders>
          </w:tcPr>
          <w:p w:rsidR="00B53790" w:rsidRDefault="00B53790">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B53790" w:rsidRDefault="00B53790" w:rsidP="007D636C">
            <w:pPr>
              <w:pStyle w:val="ListParagraph"/>
              <w:numPr>
                <w:ilvl w:val="0"/>
                <w:numId w:val="6"/>
              </w:numPr>
              <w:rPr>
                <w:rFonts w:ascii="Arial" w:hAnsi="Arial" w:cs="Arial"/>
              </w:rPr>
            </w:pPr>
            <w:r>
              <w:rPr>
                <w:rFonts w:ascii="Arial" w:hAnsi="Arial" w:cs="Arial"/>
              </w:rPr>
              <w:t>Bird observed constructing nest.</w:t>
            </w:r>
          </w:p>
        </w:tc>
      </w:tr>
      <w:tr w:rsidR="00B53790" w:rsidRPr="008404D1" w:rsidTr="00D31EA7">
        <w:trPr>
          <w:gridAfter w:val="4"/>
          <w:wAfter w:w="944" w:type="dxa"/>
        </w:trPr>
        <w:tc>
          <w:tcPr>
            <w:tcW w:w="2660" w:type="dxa"/>
            <w:tcBorders>
              <w:top w:val="nil"/>
              <w:left w:val="nil"/>
              <w:bottom w:val="nil"/>
              <w:right w:val="nil"/>
            </w:tcBorders>
          </w:tcPr>
          <w:p w:rsidR="00B53790" w:rsidRDefault="00B53790">
            <w:pPr>
              <w:rPr>
                <w:rFonts w:ascii="Arial" w:hAnsi="Arial" w:cs="Arial"/>
              </w:rPr>
            </w:pPr>
          </w:p>
        </w:tc>
        <w:tc>
          <w:tcPr>
            <w:tcW w:w="2268" w:type="dxa"/>
            <w:gridSpan w:val="3"/>
            <w:tcBorders>
              <w:top w:val="nil"/>
              <w:left w:val="nil"/>
              <w:bottom w:val="nil"/>
              <w:right w:val="nil"/>
            </w:tcBorders>
          </w:tcPr>
          <w:p w:rsidR="00B53790" w:rsidRDefault="00B53790">
            <w:pPr>
              <w:rPr>
                <w:rFonts w:ascii="Arial" w:hAnsi="Arial" w:cs="Arial"/>
              </w:rPr>
            </w:pPr>
            <w:r>
              <w:rPr>
                <w:rFonts w:ascii="Arial" w:hAnsi="Arial" w:cs="Arial"/>
              </w:rPr>
              <w:t>May 14, 2017</w:t>
            </w:r>
          </w:p>
        </w:tc>
        <w:tc>
          <w:tcPr>
            <w:tcW w:w="2126" w:type="dxa"/>
            <w:tcBorders>
              <w:top w:val="nil"/>
              <w:left w:val="nil"/>
              <w:bottom w:val="nil"/>
              <w:right w:val="nil"/>
            </w:tcBorders>
          </w:tcPr>
          <w:p w:rsidR="00B53790" w:rsidRDefault="00B53790">
            <w:pPr>
              <w:rPr>
                <w:rFonts w:ascii="Arial" w:hAnsi="Arial" w:cs="Arial"/>
              </w:rPr>
            </w:pPr>
            <w:r>
              <w:rPr>
                <w:rFonts w:ascii="Arial" w:hAnsi="Arial" w:cs="Arial"/>
              </w:rPr>
              <w:t>Hurrican</w:t>
            </w:r>
            <w:r w:rsidR="004534DE">
              <w:rPr>
                <w:rFonts w:ascii="Arial" w:hAnsi="Arial" w:cs="Arial"/>
              </w:rPr>
              <w:t>e</w:t>
            </w:r>
            <w:r>
              <w:rPr>
                <w:rFonts w:ascii="Arial" w:hAnsi="Arial" w:cs="Arial"/>
              </w:rPr>
              <w:t xml:space="preserve"> Point Island</w:t>
            </w:r>
          </w:p>
          <w:p w:rsidR="00B53790" w:rsidRDefault="00B53790">
            <w:pPr>
              <w:rPr>
                <w:rFonts w:ascii="Arial" w:hAnsi="Arial" w:cs="Arial"/>
              </w:rPr>
            </w:pPr>
            <w:r>
              <w:rPr>
                <w:rFonts w:ascii="Arial" w:hAnsi="Arial" w:cs="Arial"/>
              </w:rPr>
              <w:t>(Sharpe’s Bay)</w:t>
            </w:r>
          </w:p>
          <w:p w:rsidR="00B53790" w:rsidRDefault="00B53790">
            <w:pPr>
              <w:rPr>
                <w:rFonts w:ascii="Arial" w:hAnsi="Arial" w:cs="Arial"/>
              </w:rPr>
            </w:pPr>
          </w:p>
        </w:tc>
        <w:tc>
          <w:tcPr>
            <w:tcW w:w="2869" w:type="dxa"/>
            <w:tcBorders>
              <w:top w:val="nil"/>
              <w:left w:val="nil"/>
              <w:bottom w:val="nil"/>
              <w:right w:val="nil"/>
            </w:tcBorders>
          </w:tcPr>
          <w:p w:rsidR="00B53790" w:rsidRDefault="00B53790">
            <w:pPr>
              <w:rPr>
                <w:rFonts w:ascii="Arial" w:hAnsi="Arial" w:cs="Arial"/>
              </w:rPr>
            </w:pPr>
            <w:r>
              <w:rPr>
                <w:rFonts w:ascii="Arial" w:hAnsi="Arial" w:cs="Arial"/>
              </w:rPr>
              <w:t>Steven and Karen Kerr</w:t>
            </w:r>
          </w:p>
        </w:tc>
        <w:tc>
          <w:tcPr>
            <w:tcW w:w="3514" w:type="dxa"/>
            <w:gridSpan w:val="2"/>
            <w:tcBorders>
              <w:top w:val="nil"/>
              <w:left w:val="nil"/>
              <w:bottom w:val="nil"/>
              <w:right w:val="nil"/>
            </w:tcBorders>
          </w:tcPr>
          <w:p w:rsidR="00B53790" w:rsidRDefault="00B53790" w:rsidP="007D636C">
            <w:pPr>
              <w:pStyle w:val="ListParagraph"/>
              <w:numPr>
                <w:ilvl w:val="0"/>
                <w:numId w:val="6"/>
              </w:numPr>
              <w:rPr>
                <w:rFonts w:ascii="Arial" w:hAnsi="Arial" w:cs="Arial"/>
              </w:rPr>
            </w:pPr>
            <w:r>
              <w:rPr>
                <w:rFonts w:ascii="Arial" w:hAnsi="Arial" w:cs="Arial"/>
              </w:rPr>
              <w:t>Pair of birds observed – one on the nest.</w:t>
            </w:r>
          </w:p>
        </w:tc>
      </w:tr>
      <w:tr w:rsidR="00B53790" w:rsidRPr="008404D1" w:rsidTr="00D31EA7">
        <w:trPr>
          <w:gridAfter w:val="4"/>
          <w:wAfter w:w="944" w:type="dxa"/>
        </w:trPr>
        <w:tc>
          <w:tcPr>
            <w:tcW w:w="2660" w:type="dxa"/>
            <w:tcBorders>
              <w:top w:val="nil"/>
              <w:left w:val="nil"/>
              <w:bottom w:val="nil"/>
              <w:right w:val="nil"/>
            </w:tcBorders>
          </w:tcPr>
          <w:p w:rsidR="00B53790" w:rsidRDefault="00B53790">
            <w:pPr>
              <w:rPr>
                <w:rFonts w:ascii="Arial" w:hAnsi="Arial" w:cs="Arial"/>
              </w:rPr>
            </w:pPr>
          </w:p>
        </w:tc>
        <w:tc>
          <w:tcPr>
            <w:tcW w:w="2268" w:type="dxa"/>
            <w:gridSpan w:val="3"/>
            <w:tcBorders>
              <w:top w:val="nil"/>
              <w:left w:val="nil"/>
              <w:bottom w:val="nil"/>
              <w:right w:val="nil"/>
            </w:tcBorders>
          </w:tcPr>
          <w:p w:rsidR="00B53790" w:rsidRDefault="00B53790">
            <w:pPr>
              <w:rPr>
                <w:rFonts w:ascii="Arial" w:hAnsi="Arial" w:cs="Arial"/>
              </w:rPr>
            </w:pPr>
            <w:r>
              <w:rPr>
                <w:rFonts w:ascii="Arial" w:hAnsi="Arial" w:cs="Arial"/>
              </w:rPr>
              <w:t>June 2, 2017</w:t>
            </w:r>
          </w:p>
        </w:tc>
        <w:tc>
          <w:tcPr>
            <w:tcW w:w="2126" w:type="dxa"/>
            <w:tcBorders>
              <w:top w:val="nil"/>
              <w:left w:val="nil"/>
              <w:bottom w:val="nil"/>
              <w:right w:val="nil"/>
            </w:tcBorders>
          </w:tcPr>
          <w:p w:rsidR="00B53790" w:rsidRDefault="00B53790">
            <w:pPr>
              <w:rPr>
                <w:rFonts w:ascii="Arial" w:hAnsi="Arial" w:cs="Arial"/>
              </w:rPr>
            </w:pPr>
            <w:r>
              <w:rPr>
                <w:rFonts w:ascii="Arial" w:hAnsi="Arial" w:cs="Arial"/>
              </w:rPr>
              <w:t>Brooks Bay</w:t>
            </w:r>
          </w:p>
          <w:p w:rsidR="00B53790" w:rsidRDefault="00B53790">
            <w:pPr>
              <w:rPr>
                <w:rFonts w:ascii="Arial" w:hAnsi="Arial" w:cs="Arial"/>
              </w:rPr>
            </w:pPr>
          </w:p>
        </w:tc>
        <w:tc>
          <w:tcPr>
            <w:tcW w:w="2869" w:type="dxa"/>
            <w:tcBorders>
              <w:top w:val="nil"/>
              <w:left w:val="nil"/>
              <w:bottom w:val="nil"/>
              <w:right w:val="nil"/>
            </w:tcBorders>
          </w:tcPr>
          <w:p w:rsidR="00B53790" w:rsidRDefault="00B53790">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B53790" w:rsidRDefault="00B53790" w:rsidP="007D636C">
            <w:pPr>
              <w:pStyle w:val="ListParagraph"/>
              <w:numPr>
                <w:ilvl w:val="0"/>
                <w:numId w:val="6"/>
              </w:numPr>
              <w:rPr>
                <w:rFonts w:ascii="Arial" w:hAnsi="Arial" w:cs="Arial"/>
              </w:rPr>
            </w:pPr>
            <w:r>
              <w:rPr>
                <w:rFonts w:ascii="Arial" w:hAnsi="Arial" w:cs="Arial"/>
              </w:rPr>
              <w:t>One bird perched on Snake Island tree (not on nest).</w:t>
            </w:r>
          </w:p>
          <w:p w:rsidR="00B53790" w:rsidRDefault="00B53790" w:rsidP="00B53790">
            <w:pPr>
              <w:pStyle w:val="ListParagraph"/>
              <w:ind w:left="360"/>
              <w:rPr>
                <w:rFonts w:ascii="Arial" w:hAnsi="Arial" w:cs="Arial"/>
              </w:rPr>
            </w:pPr>
          </w:p>
        </w:tc>
      </w:tr>
      <w:tr w:rsidR="00B53790" w:rsidRPr="008404D1" w:rsidTr="00D31EA7">
        <w:trPr>
          <w:gridAfter w:val="4"/>
          <w:wAfter w:w="944" w:type="dxa"/>
        </w:trPr>
        <w:tc>
          <w:tcPr>
            <w:tcW w:w="2660" w:type="dxa"/>
            <w:tcBorders>
              <w:top w:val="nil"/>
              <w:left w:val="nil"/>
              <w:bottom w:val="nil"/>
              <w:right w:val="nil"/>
            </w:tcBorders>
          </w:tcPr>
          <w:p w:rsidR="00B53790" w:rsidRDefault="00B53790">
            <w:pPr>
              <w:rPr>
                <w:rFonts w:ascii="Arial" w:hAnsi="Arial" w:cs="Arial"/>
              </w:rPr>
            </w:pPr>
          </w:p>
        </w:tc>
        <w:tc>
          <w:tcPr>
            <w:tcW w:w="2268" w:type="dxa"/>
            <w:gridSpan w:val="3"/>
            <w:tcBorders>
              <w:top w:val="nil"/>
              <w:left w:val="nil"/>
              <w:bottom w:val="nil"/>
              <w:right w:val="nil"/>
            </w:tcBorders>
          </w:tcPr>
          <w:p w:rsidR="00B53790" w:rsidRDefault="00B53790">
            <w:pPr>
              <w:rPr>
                <w:rFonts w:ascii="Arial" w:hAnsi="Arial" w:cs="Arial"/>
              </w:rPr>
            </w:pPr>
            <w:r>
              <w:rPr>
                <w:rFonts w:ascii="Arial" w:hAnsi="Arial" w:cs="Arial"/>
              </w:rPr>
              <w:t>June 3, 2017</w:t>
            </w:r>
          </w:p>
        </w:tc>
        <w:tc>
          <w:tcPr>
            <w:tcW w:w="2126" w:type="dxa"/>
            <w:tcBorders>
              <w:top w:val="nil"/>
              <w:left w:val="nil"/>
              <w:bottom w:val="nil"/>
              <w:right w:val="nil"/>
            </w:tcBorders>
          </w:tcPr>
          <w:p w:rsidR="00B53790" w:rsidRDefault="00B53790">
            <w:pPr>
              <w:rPr>
                <w:rFonts w:ascii="Arial" w:hAnsi="Arial" w:cs="Arial"/>
              </w:rPr>
            </w:pPr>
            <w:r>
              <w:rPr>
                <w:rFonts w:ascii="Arial" w:hAnsi="Arial" w:cs="Arial"/>
              </w:rPr>
              <w:t>Brooks Bay</w:t>
            </w:r>
          </w:p>
        </w:tc>
        <w:tc>
          <w:tcPr>
            <w:tcW w:w="2869" w:type="dxa"/>
            <w:tcBorders>
              <w:top w:val="nil"/>
              <w:left w:val="nil"/>
              <w:bottom w:val="nil"/>
              <w:right w:val="nil"/>
            </w:tcBorders>
          </w:tcPr>
          <w:p w:rsidR="00B53790" w:rsidRDefault="00B53790">
            <w:pPr>
              <w:rPr>
                <w:rFonts w:ascii="Arial" w:hAnsi="Arial" w:cs="Arial"/>
              </w:rPr>
            </w:pPr>
            <w:r>
              <w:rPr>
                <w:rFonts w:ascii="Arial" w:hAnsi="Arial" w:cs="Arial"/>
              </w:rPr>
              <w:t>Steven and Karen Kerr</w:t>
            </w:r>
          </w:p>
        </w:tc>
        <w:tc>
          <w:tcPr>
            <w:tcW w:w="3514" w:type="dxa"/>
            <w:gridSpan w:val="2"/>
            <w:tcBorders>
              <w:top w:val="nil"/>
              <w:left w:val="nil"/>
              <w:bottom w:val="nil"/>
              <w:right w:val="nil"/>
            </w:tcBorders>
          </w:tcPr>
          <w:p w:rsidR="00B53790" w:rsidRDefault="00B53790" w:rsidP="007D636C">
            <w:pPr>
              <w:pStyle w:val="ListParagraph"/>
              <w:numPr>
                <w:ilvl w:val="0"/>
                <w:numId w:val="6"/>
              </w:numPr>
              <w:rPr>
                <w:rFonts w:ascii="Arial" w:hAnsi="Arial" w:cs="Arial"/>
              </w:rPr>
            </w:pPr>
            <w:r>
              <w:rPr>
                <w:rFonts w:ascii="Arial" w:hAnsi="Arial" w:cs="Arial"/>
              </w:rPr>
              <w:t>One bird observed on nest.</w:t>
            </w:r>
          </w:p>
          <w:p w:rsidR="00B53790" w:rsidRDefault="00B53790" w:rsidP="007D636C">
            <w:pPr>
              <w:pStyle w:val="ListParagraph"/>
              <w:numPr>
                <w:ilvl w:val="0"/>
                <w:numId w:val="6"/>
              </w:numPr>
              <w:rPr>
                <w:rFonts w:ascii="Arial" w:hAnsi="Arial" w:cs="Arial"/>
              </w:rPr>
            </w:pPr>
            <w:r>
              <w:rPr>
                <w:rFonts w:ascii="Arial" w:hAnsi="Arial" w:cs="Arial"/>
              </w:rPr>
              <w:t>Four nesting pairs on lake.</w:t>
            </w:r>
          </w:p>
          <w:p w:rsidR="00B53790" w:rsidRDefault="00B53790" w:rsidP="00B53790">
            <w:pPr>
              <w:pStyle w:val="ListParagraph"/>
              <w:ind w:left="360"/>
              <w:rPr>
                <w:rFonts w:ascii="Arial" w:hAnsi="Arial" w:cs="Arial"/>
              </w:rPr>
            </w:pPr>
          </w:p>
        </w:tc>
      </w:tr>
      <w:tr w:rsidR="0024150E" w:rsidRPr="008404D1" w:rsidTr="00D31EA7">
        <w:trPr>
          <w:gridAfter w:val="4"/>
          <w:wAfter w:w="944" w:type="dxa"/>
        </w:trPr>
        <w:tc>
          <w:tcPr>
            <w:tcW w:w="2660" w:type="dxa"/>
            <w:tcBorders>
              <w:top w:val="nil"/>
              <w:left w:val="nil"/>
              <w:bottom w:val="nil"/>
              <w:right w:val="nil"/>
            </w:tcBorders>
          </w:tcPr>
          <w:p w:rsidR="0024150E" w:rsidRDefault="0024150E">
            <w:pPr>
              <w:rPr>
                <w:rFonts w:ascii="Arial" w:hAnsi="Arial" w:cs="Arial"/>
              </w:rPr>
            </w:pPr>
          </w:p>
        </w:tc>
        <w:tc>
          <w:tcPr>
            <w:tcW w:w="2268" w:type="dxa"/>
            <w:gridSpan w:val="3"/>
            <w:tcBorders>
              <w:top w:val="nil"/>
              <w:left w:val="nil"/>
              <w:bottom w:val="nil"/>
              <w:right w:val="nil"/>
            </w:tcBorders>
          </w:tcPr>
          <w:p w:rsidR="0024150E" w:rsidRDefault="0024150E">
            <w:pPr>
              <w:rPr>
                <w:rFonts w:ascii="Arial" w:hAnsi="Arial" w:cs="Arial"/>
              </w:rPr>
            </w:pPr>
            <w:r>
              <w:rPr>
                <w:rFonts w:ascii="Arial" w:hAnsi="Arial" w:cs="Arial"/>
              </w:rPr>
              <w:t>July 15</w:t>
            </w:r>
            <w:r w:rsidR="00A11F94">
              <w:rPr>
                <w:rFonts w:ascii="Arial" w:hAnsi="Arial" w:cs="Arial"/>
              </w:rPr>
              <w:t>, 2017</w:t>
            </w:r>
          </w:p>
          <w:p w:rsidR="0024150E" w:rsidRDefault="0024150E">
            <w:pPr>
              <w:rPr>
                <w:rFonts w:ascii="Arial" w:hAnsi="Arial" w:cs="Arial"/>
              </w:rPr>
            </w:pPr>
          </w:p>
        </w:tc>
        <w:tc>
          <w:tcPr>
            <w:tcW w:w="2126" w:type="dxa"/>
            <w:tcBorders>
              <w:top w:val="nil"/>
              <w:left w:val="nil"/>
              <w:bottom w:val="nil"/>
              <w:right w:val="nil"/>
            </w:tcBorders>
          </w:tcPr>
          <w:p w:rsidR="0024150E" w:rsidRDefault="0024150E">
            <w:pPr>
              <w:rPr>
                <w:rFonts w:ascii="Arial" w:hAnsi="Arial" w:cs="Arial"/>
              </w:rPr>
            </w:pPr>
            <w:r>
              <w:rPr>
                <w:rFonts w:ascii="Arial" w:hAnsi="Arial" w:cs="Arial"/>
              </w:rPr>
              <w:t>McCoy road</w:t>
            </w:r>
          </w:p>
        </w:tc>
        <w:tc>
          <w:tcPr>
            <w:tcW w:w="2869" w:type="dxa"/>
            <w:tcBorders>
              <w:top w:val="nil"/>
              <w:left w:val="nil"/>
              <w:bottom w:val="nil"/>
              <w:right w:val="nil"/>
            </w:tcBorders>
          </w:tcPr>
          <w:p w:rsidR="0024150E" w:rsidRDefault="0024150E">
            <w:pPr>
              <w:rPr>
                <w:rFonts w:ascii="Arial" w:hAnsi="Arial" w:cs="Arial"/>
              </w:rPr>
            </w:pPr>
            <w:r>
              <w:rPr>
                <w:rFonts w:ascii="Arial" w:hAnsi="Arial" w:cs="Arial"/>
              </w:rPr>
              <w:t>Matthew Tobey</w:t>
            </w:r>
          </w:p>
        </w:tc>
        <w:tc>
          <w:tcPr>
            <w:tcW w:w="3514" w:type="dxa"/>
            <w:gridSpan w:val="2"/>
            <w:tcBorders>
              <w:top w:val="nil"/>
              <w:left w:val="nil"/>
              <w:bottom w:val="nil"/>
              <w:right w:val="nil"/>
            </w:tcBorders>
          </w:tcPr>
          <w:p w:rsidR="0024150E" w:rsidRDefault="0024150E" w:rsidP="0024150E">
            <w:pPr>
              <w:pStyle w:val="ListParagraph"/>
              <w:numPr>
                <w:ilvl w:val="0"/>
                <w:numId w:val="6"/>
              </w:numPr>
              <w:jc w:val="center"/>
              <w:rPr>
                <w:rFonts w:ascii="Arial" w:hAnsi="Arial" w:cs="Arial"/>
              </w:rPr>
            </w:pPr>
          </w:p>
        </w:tc>
      </w:tr>
      <w:tr w:rsidR="00B53790" w:rsidRPr="008404D1" w:rsidTr="00D31EA7">
        <w:trPr>
          <w:gridAfter w:val="4"/>
          <w:wAfter w:w="944" w:type="dxa"/>
        </w:trPr>
        <w:tc>
          <w:tcPr>
            <w:tcW w:w="2660" w:type="dxa"/>
            <w:tcBorders>
              <w:top w:val="nil"/>
              <w:left w:val="nil"/>
              <w:bottom w:val="nil"/>
              <w:right w:val="nil"/>
            </w:tcBorders>
          </w:tcPr>
          <w:p w:rsidR="00B53790" w:rsidRDefault="00B53790">
            <w:pPr>
              <w:rPr>
                <w:rFonts w:ascii="Arial" w:hAnsi="Arial" w:cs="Arial"/>
              </w:rPr>
            </w:pPr>
          </w:p>
        </w:tc>
        <w:tc>
          <w:tcPr>
            <w:tcW w:w="2268" w:type="dxa"/>
            <w:gridSpan w:val="3"/>
            <w:tcBorders>
              <w:top w:val="nil"/>
              <w:left w:val="nil"/>
              <w:bottom w:val="nil"/>
              <w:right w:val="nil"/>
            </w:tcBorders>
          </w:tcPr>
          <w:p w:rsidR="00B53790" w:rsidRDefault="00B53790">
            <w:pPr>
              <w:rPr>
                <w:rFonts w:ascii="Arial" w:hAnsi="Arial" w:cs="Arial"/>
              </w:rPr>
            </w:pPr>
            <w:r>
              <w:rPr>
                <w:rFonts w:ascii="Arial" w:hAnsi="Arial" w:cs="Arial"/>
              </w:rPr>
              <w:t>Early August</w:t>
            </w:r>
            <w:r w:rsidR="00E04E3E">
              <w:rPr>
                <w:rFonts w:ascii="Arial" w:hAnsi="Arial" w:cs="Arial"/>
              </w:rPr>
              <w:t>, 2017</w:t>
            </w:r>
          </w:p>
          <w:p w:rsidR="00B53790" w:rsidRDefault="00B53790">
            <w:pPr>
              <w:rPr>
                <w:rFonts w:ascii="Arial" w:hAnsi="Arial" w:cs="Arial"/>
              </w:rPr>
            </w:pPr>
          </w:p>
        </w:tc>
        <w:tc>
          <w:tcPr>
            <w:tcW w:w="2126" w:type="dxa"/>
            <w:tcBorders>
              <w:top w:val="nil"/>
              <w:left w:val="nil"/>
              <w:bottom w:val="nil"/>
              <w:right w:val="nil"/>
            </w:tcBorders>
          </w:tcPr>
          <w:p w:rsidR="00B53790" w:rsidRDefault="00B53790">
            <w:pPr>
              <w:rPr>
                <w:rFonts w:ascii="Arial" w:hAnsi="Arial" w:cs="Arial"/>
              </w:rPr>
            </w:pPr>
            <w:r>
              <w:rPr>
                <w:rFonts w:ascii="Arial" w:hAnsi="Arial" w:cs="Arial"/>
              </w:rPr>
              <w:t>Narrows</w:t>
            </w:r>
          </w:p>
        </w:tc>
        <w:tc>
          <w:tcPr>
            <w:tcW w:w="2869" w:type="dxa"/>
            <w:tcBorders>
              <w:top w:val="nil"/>
              <w:left w:val="nil"/>
              <w:bottom w:val="nil"/>
              <w:right w:val="nil"/>
            </w:tcBorders>
          </w:tcPr>
          <w:p w:rsidR="00B53790" w:rsidRDefault="00B53790">
            <w:pPr>
              <w:rPr>
                <w:rFonts w:ascii="Arial" w:hAnsi="Arial" w:cs="Arial"/>
              </w:rPr>
            </w:pPr>
            <w:r>
              <w:rPr>
                <w:rFonts w:ascii="Arial" w:hAnsi="Arial" w:cs="Arial"/>
              </w:rPr>
              <w:t>Wendy Hutchinson</w:t>
            </w:r>
          </w:p>
        </w:tc>
        <w:tc>
          <w:tcPr>
            <w:tcW w:w="3514" w:type="dxa"/>
            <w:gridSpan w:val="2"/>
            <w:tcBorders>
              <w:top w:val="nil"/>
              <w:left w:val="nil"/>
              <w:bottom w:val="nil"/>
              <w:right w:val="nil"/>
            </w:tcBorders>
          </w:tcPr>
          <w:p w:rsidR="00B53790" w:rsidRDefault="00B53790" w:rsidP="007D636C">
            <w:pPr>
              <w:pStyle w:val="ListParagraph"/>
              <w:numPr>
                <w:ilvl w:val="0"/>
                <w:numId w:val="6"/>
              </w:numPr>
              <w:rPr>
                <w:rFonts w:ascii="Arial" w:hAnsi="Arial" w:cs="Arial"/>
              </w:rPr>
            </w:pPr>
            <w:r>
              <w:rPr>
                <w:rFonts w:ascii="Arial" w:hAnsi="Arial" w:cs="Arial"/>
              </w:rPr>
              <w:t>Osprey observed catching fish.</w:t>
            </w:r>
          </w:p>
          <w:p w:rsidR="00B53790" w:rsidRDefault="00B53790" w:rsidP="00B53790">
            <w:pPr>
              <w:pStyle w:val="ListParagraph"/>
              <w:ind w:left="360"/>
              <w:rPr>
                <w:rFonts w:ascii="Arial" w:hAnsi="Arial" w:cs="Arial"/>
              </w:rPr>
            </w:pPr>
          </w:p>
        </w:tc>
      </w:tr>
      <w:tr w:rsidR="00B53790" w:rsidRPr="008404D1" w:rsidTr="00D31EA7">
        <w:trPr>
          <w:gridAfter w:val="4"/>
          <w:wAfter w:w="944" w:type="dxa"/>
        </w:trPr>
        <w:tc>
          <w:tcPr>
            <w:tcW w:w="2660" w:type="dxa"/>
            <w:tcBorders>
              <w:top w:val="nil"/>
              <w:left w:val="nil"/>
              <w:bottom w:val="nil"/>
              <w:right w:val="nil"/>
            </w:tcBorders>
          </w:tcPr>
          <w:p w:rsidR="00B53790" w:rsidRDefault="00B53790">
            <w:pPr>
              <w:rPr>
                <w:rFonts w:ascii="Arial" w:hAnsi="Arial" w:cs="Arial"/>
              </w:rPr>
            </w:pPr>
          </w:p>
        </w:tc>
        <w:tc>
          <w:tcPr>
            <w:tcW w:w="2268" w:type="dxa"/>
            <w:gridSpan w:val="3"/>
            <w:tcBorders>
              <w:top w:val="nil"/>
              <w:left w:val="nil"/>
              <w:bottom w:val="nil"/>
              <w:right w:val="nil"/>
            </w:tcBorders>
          </w:tcPr>
          <w:p w:rsidR="00B53790" w:rsidRDefault="00E04E3E">
            <w:pPr>
              <w:rPr>
                <w:rFonts w:ascii="Arial" w:hAnsi="Arial" w:cs="Arial"/>
              </w:rPr>
            </w:pPr>
            <w:r>
              <w:rPr>
                <w:rFonts w:ascii="Arial" w:hAnsi="Arial" w:cs="Arial"/>
              </w:rPr>
              <w:t>August, 2017</w:t>
            </w:r>
          </w:p>
        </w:tc>
        <w:tc>
          <w:tcPr>
            <w:tcW w:w="2126" w:type="dxa"/>
            <w:tcBorders>
              <w:top w:val="nil"/>
              <w:left w:val="nil"/>
              <w:bottom w:val="nil"/>
              <w:right w:val="nil"/>
            </w:tcBorders>
          </w:tcPr>
          <w:p w:rsidR="00B53790" w:rsidRDefault="00E04E3E">
            <w:pPr>
              <w:rPr>
                <w:rFonts w:ascii="Arial" w:hAnsi="Arial" w:cs="Arial"/>
              </w:rPr>
            </w:pPr>
            <w:r>
              <w:rPr>
                <w:rFonts w:ascii="Arial" w:hAnsi="Arial" w:cs="Arial"/>
              </w:rPr>
              <w:t>Williams Bay</w:t>
            </w:r>
          </w:p>
        </w:tc>
        <w:tc>
          <w:tcPr>
            <w:tcW w:w="2869" w:type="dxa"/>
            <w:tcBorders>
              <w:top w:val="nil"/>
              <w:left w:val="nil"/>
              <w:bottom w:val="nil"/>
              <w:right w:val="nil"/>
            </w:tcBorders>
          </w:tcPr>
          <w:p w:rsidR="00B53790" w:rsidRDefault="00E04E3E">
            <w:pPr>
              <w:rPr>
                <w:rFonts w:ascii="Arial" w:hAnsi="Arial" w:cs="Arial"/>
              </w:rPr>
            </w:pPr>
            <w:r>
              <w:rPr>
                <w:rFonts w:ascii="Arial" w:hAnsi="Arial" w:cs="Arial"/>
              </w:rPr>
              <w:t>Shari Fulmer</w:t>
            </w:r>
          </w:p>
        </w:tc>
        <w:tc>
          <w:tcPr>
            <w:tcW w:w="3514" w:type="dxa"/>
            <w:gridSpan w:val="2"/>
            <w:tcBorders>
              <w:top w:val="nil"/>
              <w:left w:val="nil"/>
              <w:bottom w:val="nil"/>
              <w:right w:val="nil"/>
            </w:tcBorders>
          </w:tcPr>
          <w:p w:rsidR="00B53790" w:rsidRDefault="00E04E3E" w:rsidP="007D636C">
            <w:pPr>
              <w:pStyle w:val="ListParagraph"/>
              <w:numPr>
                <w:ilvl w:val="0"/>
                <w:numId w:val="6"/>
              </w:numPr>
              <w:rPr>
                <w:rFonts w:ascii="Arial" w:hAnsi="Arial" w:cs="Arial"/>
              </w:rPr>
            </w:pPr>
            <w:r>
              <w:rPr>
                <w:rFonts w:ascii="Arial" w:hAnsi="Arial" w:cs="Arial"/>
              </w:rPr>
              <w:t>Osprey observed flying with fish in talons.</w:t>
            </w:r>
          </w:p>
          <w:p w:rsidR="00E04E3E" w:rsidRDefault="00E04E3E" w:rsidP="00E04E3E">
            <w:pPr>
              <w:pStyle w:val="ListParagraph"/>
              <w:ind w:left="360"/>
              <w:rPr>
                <w:rFonts w:ascii="Arial" w:hAnsi="Arial" w:cs="Arial"/>
              </w:rPr>
            </w:pPr>
          </w:p>
        </w:tc>
      </w:tr>
      <w:tr w:rsidR="005F04D0" w:rsidRPr="008404D1" w:rsidTr="00D31EA7">
        <w:trPr>
          <w:gridAfter w:val="4"/>
          <w:wAfter w:w="944" w:type="dxa"/>
        </w:trPr>
        <w:tc>
          <w:tcPr>
            <w:tcW w:w="2660" w:type="dxa"/>
            <w:tcBorders>
              <w:top w:val="nil"/>
              <w:left w:val="nil"/>
              <w:bottom w:val="nil"/>
              <w:right w:val="nil"/>
            </w:tcBorders>
          </w:tcPr>
          <w:p w:rsidR="005F04D0" w:rsidRDefault="005F04D0">
            <w:pPr>
              <w:rPr>
                <w:rFonts w:ascii="Arial" w:hAnsi="Arial" w:cs="Arial"/>
              </w:rPr>
            </w:pPr>
          </w:p>
        </w:tc>
        <w:tc>
          <w:tcPr>
            <w:tcW w:w="2268" w:type="dxa"/>
            <w:gridSpan w:val="3"/>
            <w:tcBorders>
              <w:top w:val="nil"/>
              <w:left w:val="nil"/>
              <w:bottom w:val="nil"/>
              <w:right w:val="nil"/>
            </w:tcBorders>
          </w:tcPr>
          <w:p w:rsidR="005F04D0" w:rsidRDefault="005F04D0">
            <w:pPr>
              <w:rPr>
                <w:rFonts w:ascii="Arial" w:hAnsi="Arial" w:cs="Arial"/>
              </w:rPr>
            </w:pPr>
            <w:r>
              <w:rPr>
                <w:rFonts w:ascii="Arial" w:hAnsi="Arial" w:cs="Arial"/>
              </w:rPr>
              <w:t>June 17, 2018</w:t>
            </w:r>
          </w:p>
        </w:tc>
        <w:tc>
          <w:tcPr>
            <w:tcW w:w="2126" w:type="dxa"/>
            <w:tcBorders>
              <w:top w:val="nil"/>
              <w:left w:val="nil"/>
              <w:bottom w:val="nil"/>
              <w:right w:val="nil"/>
            </w:tcBorders>
          </w:tcPr>
          <w:p w:rsidR="005F04D0" w:rsidRDefault="005F04D0">
            <w:pPr>
              <w:rPr>
                <w:rFonts w:ascii="Arial" w:hAnsi="Arial" w:cs="Arial"/>
              </w:rPr>
            </w:pPr>
            <w:r>
              <w:rPr>
                <w:rFonts w:ascii="Arial" w:hAnsi="Arial" w:cs="Arial"/>
              </w:rPr>
              <w:t>Genny’s (Gull) Island</w:t>
            </w:r>
          </w:p>
          <w:p w:rsidR="00AA583D" w:rsidRDefault="00AA583D">
            <w:pPr>
              <w:rPr>
                <w:rFonts w:ascii="Arial" w:hAnsi="Arial" w:cs="Arial"/>
              </w:rPr>
            </w:pPr>
          </w:p>
          <w:p w:rsidR="005F04D0" w:rsidRDefault="005F04D0">
            <w:pPr>
              <w:rPr>
                <w:rFonts w:ascii="Arial" w:hAnsi="Arial" w:cs="Arial"/>
              </w:rPr>
            </w:pPr>
          </w:p>
        </w:tc>
        <w:tc>
          <w:tcPr>
            <w:tcW w:w="2869" w:type="dxa"/>
            <w:tcBorders>
              <w:top w:val="nil"/>
              <w:left w:val="nil"/>
              <w:bottom w:val="nil"/>
              <w:right w:val="nil"/>
            </w:tcBorders>
          </w:tcPr>
          <w:p w:rsidR="005F04D0" w:rsidRDefault="005F04D0">
            <w:pPr>
              <w:rPr>
                <w:rFonts w:ascii="Arial" w:hAnsi="Arial" w:cs="Arial"/>
              </w:rPr>
            </w:pPr>
            <w:r>
              <w:rPr>
                <w:rFonts w:ascii="Arial" w:hAnsi="Arial" w:cs="Arial"/>
              </w:rPr>
              <w:t>Denyse Martial and Karen Burleigh-Kerr</w:t>
            </w:r>
          </w:p>
        </w:tc>
        <w:tc>
          <w:tcPr>
            <w:tcW w:w="3514" w:type="dxa"/>
            <w:gridSpan w:val="2"/>
            <w:tcBorders>
              <w:top w:val="nil"/>
              <w:left w:val="nil"/>
              <w:bottom w:val="nil"/>
              <w:right w:val="nil"/>
            </w:tcBorders>
          </w:tcPr>
          <w:p w:rsidR="005F04D0" w:rsidRDefault="00AA583D" w:rsidP="007D636C">
            <w:pPr>
              <w:pStyle w:val="ListParagraph"/>
              <w:numPr>
                <w:ilvl w:val="0"/>
                <w:numId w:val="6"/>
              </w:numPr>
              <w:rPr>
                <w:rFonts w:ascii="Arial" w:hAnsi="Arial" w:cs="Arial"/>
              </w:rPr>
            </w:pPr>
            <w:r>
              <w:rPr>
                <w:rFonts w:ascii="Arial" w:hAnsi="Arial" w:cs="Arial"/>
              </w:rPr>
              <w:t>One nesting pair observed.</w:t>
            </w:r>
          </w:p>
        </w:tc>
      </w:tr>
      <w:tr w:rsidR="00AA583D" w:rsidRPr="008404D1" w:rsidTr="00293E22">
        <w:trPr>
          <w:gridAfter w:val="4"/>
          <w:wAfter w:w="944" w:type="dxa"/>
        </w:trPr>
        <w:tc>
          <w:tcPr>
            <w:tcW w:w="2660" w:type="dxa"/>
            <w:tcBorders>
              <w:top w:val="nil"/>
              <w:left w:val="nil"/>
              <w:bottom w:val="nil"/>
              <w:right w:val="nil"/>
            </w:tcBorders>
          </w:tcPr>
          <w:p w:rsidR="00AA583D" w:rsidRDefault="00AA583D">
            <w:pPr>
              <w:rPr>
                <w:rFonts w:ascii="Arial" w:hAnsi="Arial" w:cs="Arial"/>
              </w:rPr>
            </w:pPr>
          </w:p>
        </w:tc>
        <w:tc>
          <w:tcPr>
            <w:tcW w:w="2268" w:type="dxa"/>
            <w:gridSpan w:val="3"/>
            <w:tcBorders>
              <w:top w:val="nil"/>
              <w:left w:val="nil"/>
              <w:bottom w:val="nil"/>
              <w:right w:val="nil"/>
            </w:tcBorders>
          </w:tcPr>
          <w:p w:rsidR="00AA583D" w:rsidRDefault="00AA583D">
            <w:pPr>
              <w:rPr>
                <w:rFonts w:ascii="Arial" w:hAnsi="Arial" w:cs="Arial"/>
              </w:rPr>
            </w:pPr>
            <w:r>
              <w:rPr>
                <w:rFonts w:ascii="Arial" w:hAnsi="Arial" w:cs="Arial"/>
              </w:rPr>
              <w:t>June 17, 2018</w:t>
            </w:r>
          </w:p>
        </w:tc>
        <w:tc>
          <w:tcPr>
            <w:tcW w:w="2126" w:type="dxa"/>
            <w:tcBorders>
              <w:top w:val="nil"/>
              <w:left w:val="nil"/>
              <w:bottom w:val="nil"/>
              <w:right w:val="nil"/>
            </w:tcBorders>
          </w:tcPr>
          <w:p w:rsidR="00AA583D" w:rsidRDefault="00AA583D">
            <w:pPr>
              <w:rPr>
                <w:rFonts w:ascii="Arial" w:hAnsi="Arial" w:cs="Arial"/>
              </w:rPr>
            </w:pPr>
            <w:r>
              <w:rPr>
                <w:rFonts w:ascii="Arial" w:hAnsi="Arial" w:cs="Arial"/>
              </w:rPr>
              <w:t>Sharpe’s Bay</w:t>
            </w:r>
          </w:p>
          <w:p w:rsidR="00AA583D" w:rsidRDefault="00AA583D">
            <w:pPr>
              <w:rPr>
                <w:rFonts w:ascii="Arial" w:hAnsi="Arial" w:cs="Arial"/>
              </w:rPr>
            </w:pPr>
            <w:r>
              <w:rPr>
                <w:rFonts w:ascii="Arial" w:hAnsi="Arial" w:cs="Arial"/>
              </w:rPr>
              <w:t>(small island off Hurricane Point)</w:t>
            </w:r>
          </w:p>
          <w:p w:rsidR="00AA583D" w:rsidRDefault="00AA583D">
            <w:pPr>
              <w:rPr>
                <w:rFonts w:ascii="Arial" w:hAnsi="Arial" w:cs="Arial"/>
              </w:rPr>
            </w:pPr>
          </w:p>
        </w:tc>
        <w:tc>
          <w:tcPr>
            <w:tcW w:w="2869" w:type="dxa"/>
            <w:tcBorders>
              <w:top w:val="nil"/>
              <w:left w:val="nil"/>
              <w:bottom w:val="nil"/>
              <w:right w:val="nil"/>
            </w:tcBorders>
          </w:tcPr>
          <w:p w:rsidR="00AA583D" w:rsidRDefault="00AA583D">
            <w:pPr>
              <w:rPr>
                <w:rFonts w:ascii="Arial" w:hAnsi="Arial" w:cs="Arial"/>
              </w:rPr>
            </w:pPr>
            <w:r>
              <w:rPr>
                <w:rFonts w:ascii="Arial" w:hAnsi="Arial" w:cs="Arial"/>
              </w:rPr>
              <w:t>Denyse Martial and Karen Burleigh-Kerr</w:t>
            </w:r>
          </w:p>
        </w:tc>
        <w:tc>
          <w:tcPr>
            <w:tcW w:w="3514" w:type="dxa"/>
            <w:gridSpan w:val="2"/>
            <w:tcBorders>
              <w:top w:val="nil"/>
              <w:left w:val="nil"/>
              <w:bottom w:val="nil"/>
              <w:right w:val="nil"/>
            </w:tcBorders>
          </w:tcPr>
          <w:p w:rsidR="00AA583D" w:rsidRDefault="00AA583D" w:rsidP="00AA583D">
            <w:pPr>
              <w:pStyle w:val="ListParagraph"/>
              <w:numPr>
                <w:ilvl w:val="0"/>
                <w:numId w:val="6"/>
              </w:numPr>
              <w:rPr>
                <w:rFonts w:ascii="Arial" w:hAnsi="Arial" w:cs="Arial"/>
              </w:rPr>
            </w:pPr>
            <w:r>
              <w:rPr>
                <w:rFonts w:ascii="Arial" w:hAnsi="Arial" w:cs="Arial"/>
              </w:rPr>
              <w:t>Single osprey observed on nest.</w:t>
            </w:r>
          </w:p>
        </w:tc>
      </w:tr>
      <w:tr w:rsidR="00AA583D" w:rsidRPr="008404D1" w:rsidTr="000E1057">
        <w:trPr>
          <w:gridAfter w:val="4"/>
          <w:wAfter w:w="944" w:type="dxa"/>
        </w:trPr>
        <w:tc>
          <w:tcPr>
            <w:tcW w:w="2660" w:type="dxa"/>
            <w:tcBorders>
              <w:top w:val="nil"/>
              <w:left w:val="nil"/>
              <w:bottom w:val="nil"/>
              <w:right w:val="nil"/>
            </w:tcBorders>
          </w:tcPr>
          <w:p w:rsidR="00AA583D" w:rsidRDefault="00AA583D">
            <w:pPr>
              <w:rPr>
                <w:rFonts w:ascii="Arial" w:hAnsi="Arial" w:cs="Arial"/>
              </w:rPr>
            </w:pPr>
          </w:p>
        </w:tc>
        <w:tc>
          <w:tcPr>
            <w:tcW w:w="2268" w:type="dxa"/>
            <w:gridSpan w:val="3"/>
            <w:tcBorders>
              <w:top w:val="nil"/>
              <w:left w:val="nil"/>
              <w:bottom w:val="nil"/>
              <w:right w:val="nil"/>
            </w:tcBorders>
          </w:tcPr>
          <w:p w:rsidR="00AA583D" w:rsidRDefault="00AA583D">
            <w:pPr>
              <w:rPr>
                <w:rFonts w:ascii="Arial" w:hAnsi="Arial" w:cs="Arial"/>
              </w:rPr>
            </w:pPr>
            <w:r>
              <w:rPr>
                <w:rFonts w:ascii="Arial" w:hAnsi="Arial" w:cs="Arial"/>
              </w:rPr>
              <w:t>August 28, 2018</w:t>
            </w:r>
          </w:p>
        </w:tc>
        <w:tc>
          <w:tcPr>
            <w:tcW w:w="2126" w:type="dxa"/>
            <w:tcBorders>
              <w:top w:val="nil"/>
              <w:left w:val="nil"/>
              <w:bottom w:val="nil"/>
              <w:right w:val="nil"/>
            </w:tcBorders>
          </w:tcPr>
          <w:p w:rsidR="00AA583D" w:rsidRDefault="00AA583D">
            <w:pPr>
              <w:rPr>
                <w:rFonts w:ascii="Arial" w:hAnsi="Arial" w:cs="Arial"/>
              </w:rPr>
            </w:pPr>
            <w:r>
              <w:rPr>
                <w:rFonts w:ascii="Arial" w:hAnsi="Arial" w:cs="Arial"/>
              </w:rPr>
              <w:t>Sharpe’s Bay (west end of small island off west shore)</w:t>
            </w:r>
          </w:p>
          <w:p w:rsidR="00AA583D" w:rsidRDefault="00AA583D">
            <w:pPr>
              <w:rPr>
                <w:rFonts w:ascii="Arial" w:hAnsi="Arial" w:cs="Arial"/>
              </w:rPr>
            </w:pPr>
          </w:p>
        </w:tc>
        <w:tc>
          <w:tcPr>
            <w:tcW w:w="2869" w:type="dxa"/>
            <w:tcBorders>
              <w:top w:val="nil"/>
              <w:left w:val="nil"/>
              <w:bottom w:val="nil"/>
              <w:right w:val="nil"/>
            </w:tcBorders>
          </w:tcPr>
          <w:p w:rsidR="00AA583D" w:rsidRDefault="0033436B">
            <w:pPr>
              <w:rPr>
                <w:rFonts w:ascii="Arial" w:hAnsi="Arial" w:cs="Arial"/>
              </w:rPr>
            </w:pPr>
            <w:r>
              <w:rPr>
                <w:rFonts w:ascii="Arial" w:hAnsi="Arial" w:cs="Arial"/>
              </w:rPr>
              <w:t>Pat Richards</w:t>
            </w:r>
          </w:p>
        </w:tc>
        <w:tc>
          <w:tcPr>
            <w:tcW w:w="3514" w:type="dxa"/>
            <w:gridSpan w:val="2"/>
            <w:tcBorders>
              <w:top w:val="nil"/>
              <w:left w:val="nil"/>
              <w:bottom w:val="nil"/>
              <w:right w:val="nil"/>
            </w:tcBorders>
          </w:tcPr>
          <w:p w:rsidR="00AA583D" w:rsidRDefault="0033436B" w:rsidP="00AA583D">
            <w:pPr>
              <w:pStyle w:val="ListParagraph"/>
              <w:numPr>
                <w:ilvl w:val="0"/>
                <w:numId w:val="6"/>
              </w:numPr>
              <w:rPr>
                <w:rFonts w:ascii="Arial" w:hAnsi="Arial" w:cs="Arial"/>
              </w:rPr>
            </w:pPr>
            <w:r>
              <w:rPr>
                <w:rFonts w:ascii="Arial" w:hAnsi="Arial" w:cs="Arial"/>
              </w:rPr>
              <w:t>Two ospreys observed in nest.</w:t>
            </w:r>
          </w:p>
        </w:tc>
      </w:tr>
      <w:tr w:rsidR="00293E22" w:rsidRPr="008404D1" w:rsidTr="000E1057">
        <w:trPr>
          <w:gridAfter w:val="4"/>
          <w:wAfter w:w="944" w:type="dxa"/>
        </w:trPr>
        <w:tc>
          <w:tcPr>
            <w:tcW w:w="2660" w:type="dxa"/>
            <w:tcBorders>
              <w:top w:val="nil"/>
              <w:left w:val="nil"/>
              <w:bottom w:val="nil"/>
              <w:right w:val="nil"/>
            </w:tcBorders>
          </w:tcPr>
          <w:p w:rsidR="00293E22" w:rsidRDefault="00293E22">
            <w:pPr>
              <w:rPr>
                <w:rFonts w:ascii="Arial" w:hAnsi="Arial" w:cs="Arial"/>
              </w:rPr>
            </w:pPr>
          </w:p>
        </w:tc>
        <w:tc>
          <w:tcPr>
            <w:tcW w:w="2268" w:type="dxa"/>
            <w:gridSpan w:val="3"/>
            <w:tcBorders>
              <w:top w:val="nil"/>
              <w:left w:val="nil"/>
              <w:bottom w:val="nil"/>
              <w:right w:val="nil"/>
            </w:tcBorders>
          </w:tcPr>
          <w:p w:rsidR="00293E22" w:rsidRDefault="00293E22">
            <w:pPr>
              <w:rPr>
                <w:rFonts w:ascii="Arial" w:hAnsi="Arial" w:cs="Arial"/>
              </w:rPr>
            </w:pPr>
            <w:r>
              <w:rPr>
                <w:rFonts w:ascii="Arial" w:hAnsi="Arial" w:cs="Arial"/>
              </w:rPr>
              <w:t>May 4-5, 2019</w:t>
            </w:r>
          </w:p>
        </w:tc>
        <w:tc>
          <w:tcPr>
            <w:tcW w:w="2126" w:type="dxa"/>
            <w:tcBorders>
              <w:top w:val="nil"/>
              <w:left w:val="nil"/>
              <w:bottom w:val="nil"/>
              <w:right w:val="nil"/>
            </w:tcBorders>
          </w:tcPr>
          <w:p w:rsidR="00293E22" w:rsidRDefault="00293E22">
            <w:pPr>
              <w:rPr>
                <w:rFonts w:ascii="Arial" w:hAnsi="Arial" w:cs="Arial"/>
              </w:rPr>
            </w:pPr>
            <w:r>
              <w:rPr>
                <w:rFonts w:ascii="Arial" w:hAnsi="Arial" w:cs="Arial"/>
              </w:rPr>
              <w:t>Gull Island</w:t>
            </w:r>
          </w:p>
          <w:p w:rsidR="00293E22" w:rsidRDefault="008B2B87">
            <w:pPr>
              <w:rPr>
                <w:rFonts w:ascii="Arial" w:hAnsi="Arial" w:cs="Arial"/>
              </w:rPr>
            </w:pPr>
            <w:r>
              <w:rPr>
                <w:rFonts w:ascii="Arial" w:hAnsi="Arial" w:cs="Arial"/>
              </w:rPr>
              <w:t>(</w:t>
            </w:r>
            <w:proofErr w:type="gramStart"/>
            <w:r>
              <w:rPr>
                <w:rFonts w:ascii="Arial" w:hAnsi="Arial" w:cs="Arial"/>
              </w:rPr>
              <w:t>north</w:t>
            </w:r>
            <w:proofErr w:type="gramEnd"/>
            <w:r>
              <w:rPr>
                <w:rFonts w:ascii="Arial" w:hAnsi="Arial" w:cs="Arial"/>
              </w:rPr>
              <w:t xml:space="preserve"> end of Sharpe’s Bay).</w:t>
            </w:r>
          </w:p>
        </w:tc>
        <w:tc>
          <w:tcPr>
            <w:tcW w:w="2869" w:type="dxa"/>
            <w:tcBorders>
              <w:top w:val="nil"/>
              <w:left w:val="nil"/>
              <w:bottom w:val="nil"/>
              <w:right w:val="nil"/>
            </w:tcBorders>
          </w:tcPr>
          <w:p w:rsidR="00293E22" w:rsidRDefault="00293E22">
            <w:pPr>
              <w:rPr>
                <w:rFonts w:ascii="Arial" w:hAnsi="Arial" w:cs="Arial"/>
              </w:rPr>
            </w:pPr>
            <w:r>
              <w:rPr>
                <w:rFonts w:ascii="Arial" w:hAnsi="Arial" w:cs="Arial"/>
              </w:rPr>
              <w:t>Ruth Davenport</w:t>
            </w:r>
            <w:r w:rsidR="008B2B87">
              <w:rPr>
                <w:rFonts w:ascii="Arial" w:hAnsi="Arial" w:cs="Arial"/>
              </w:rPr>
              <w:t xml:space="preserve"> and Ryan Klauke</w:t>
            </w:r>
          </w:p>
        </w:tc>
        <w:tc>
          <w:tcPr>
            <w:tcW w:w="3514" w:type="dxa"/>
            <w:gridSpan w:val="2"/>
            <w:tcBorders>
              <w:top w:val="nil"/>
              <w:left w:val="nil"/>
              <w:bottom w:val="nil"/>
              <w:right w:val="nil"/>
            </w:tcBorders>
          </w:tcPr>
          <w:p w:rsidR="00293E22" w:rsidRDefault="00293E22" w:rsidP="00AA583D">
            <w:pPr>
              <w:pStyle w:val="ListParagraph"/>
              <w:numPr>
                <w:ilvl w:val="0"/>
                <w:numId w:val="6"/>
              </w:numPr>
              <w:rPr>
                <w:rFonts w:ascii="Arial" w:hAnsi="Arial" w:cs="Arial"/>
              </w:rPr>
            </w:pPr>
            <w:r>
              <w:rPr>
                <w:rFonts w:ascii="Arial" w:hAnsi="Arial" w:cs="Arial"/>
              </w:rPr>
              <w:t xml:space="preserve">Pair of birds </w:t>
            </w:r>
            <w:r w:rsidR="008B2B87">
              <w:rPr>
                <w:rFonts w:ascii="Arial" w:hAnsi="Arial" w:cs="Arial"/>
              </w:rPr>
              <w:t xml:space="preserve">and nest </w:t>
            </w:r>
            <w:r>
              <w:rPr>
                <w:rFonts w:ascii="Arial" w:hAnsi="Arial" w:cs="Arial"/>
              </w:rPr>
              <w:t>observed.</w:t>
            </w:r>
          </w:p>
          <w:p w:rsidR="00293E22" w:rsidRDefault="00293E22" w:rsidP="00AA583D">
            <w:pPr>
              <w:pStyle w:val="ListParagraph"/>
              <w:numPr>
                <w:ilvl w:val="0"/>
                <w:numId w:val="6"/>
              </w:numPr>
              <w:rPr>
                <w:rFonts w:ascii="Arial" w:hAnsi="Arial" w:cs="Arial"/>
              </w:rPr>
            </w:pPr>
            <w:r>
              <w:rPr>
                <w:rFonts w:ascii="Arial" w:hAnsi="Arial" w:cs="Arial"/>
              </w:rPr>
              <w:t>Photos taken.</w:t>
            </w:r>
          </w:p>
          <w:p w:rsidR="00293E22" w:rsidRDefault="00293E22" w:rsidP="00293E22">
            <w:pPr>
              <w:pStyle w:val="ListParagraph"/>
              <w:ind w:left="360"/>
              <w:rPr>
                <w:rFonts w:ascii="Arial" w:hAnsi="Arial" w:cs="Arial"/>
              </w:rPr>
            </w:pPr>
          </w:p>
        </w:tc>
      </w:tr>
      <w:tr w:rsidR="000E1057" w:rsidRPr="008404D1" w:rsidTr="000E1057">
        <w:trPr>
          <w:gridAfter w:val="4"/>
          <w:wAfter w:w="944" w:type="dxa"/>
        </w:trPr>
        <w:tc>
          <w:tcPr>
            <w:tcW w:w="2660" w:type="dxa"/>
            <w:tcBorders>
              <w:top w:val="nil"/>
              <w:left w:val="nil"/>
              <w:bottom w:val="nil"/>
              <w:right w:val="nil"/>
            </w:tcBorders>
          </w:tcPr>
          <w:p w:rsidR="000E1057" w:rsidRDefault="000E1057">
            <w:pPr>
              <w:rPr>
                <w:rFonts w:ascii="Arial" w:hAnsi="Arial" w:cs="Arial"/>
              </w:rPr>
            </w:pPr>
          </w:p>
        </w:tc>
        <w:tc>
          <w:tcPr>
            <w:tcW w:w="2268" w:type="dxa"/>
            <w:gridSpan w:val="3"/>
            <w:tcBorders>
              <w:top w:val="nil"/>
              <w:left w:val="nil"/>
              <w:bottom w:val="nil"/>
              <w:right w:val="nil"/>
            </w:tcBorders>
          </w:tcPr>
          <w:p w:rsidR="000E1057" w:rsidRDefault="000E1057" w:rsidP="000A235A">
            <w:pPr>
              <w:rPr>
                <w:rFonts w:ascii="Arial" w:hAnsi="Arial" w:cs="Arial"/>
              </w:rPr>
            </w:pPr>
            <w:r>
              <w:rPr>
                <w:rFonts w:ascii="Arial" w:hAnsi="Arial" w:cs="Arial"/>
              </w:rPr>
              <w:t>Late June, 2019</w:t>
            </w:r>
          </w:p>
        </w:tc>
        <w:tc>
          <w:tcPr>
            <w:tcW w:w="2126" w:type="dxa"/>
            <w:tcBorders>
              <w:top w:val="nil"/>
              <w:left w:val="nil"/>
              <w:bottom w:val="nil"/>
              <w:right w:val="nil"/>
            </w:tcBorders>
          </w:tcPr>
          <w:p w:rsidR="000E1057" w:rsidRDefault="000E1057">
            <w:pPr>
              <w:rPr>
                <w:rFonts w:ascii="Arial" w:hAnsi="Arial" w:cs="Arial"/>
              </w:rPr>
            </w:pPr>
            <w:r>
              <w:rPr>
                <w:rFonts w:ascii="Arial" w:hAnsi="Arial" w:cs="Arial"/>
              </w:rPr>
              <w:t>Sharpe’s Bay</w:t>
            </w:r>
          </w:p>
          <w:p w:rsidR="000E1057" w:rsidRDefault="000E1057">
            <w:pPr>
              <w:rPr>
                <w:rFonts w:ascii="Arial" w:hAnsi="Arial" w:cs="Arial"/>
              </w:rPr>
            </w:pPr>
            <w:r>
              <w:rPr>
                <w:rFonts w:ascii="Arial" w:hAnsi="Arial" w:cs="Arial"/>
              </w:rPr>
              <w:t>(Hurricane Point)</w:t>
            </w:r>
          </w:p>
          <w:p w:rsidR="000E1057" w:rsidRDefault="000E1057">
            <w:pPr>
              <w:rPr>
                <w:rFonts w:ascii="Arial" w:hAnsi="Arial" w:cs="Arial"/>
              </w:rPr>
            </w:pPr>
          </w:p>
        </w:tc>
        <w:tc>
          <w:tcPr>
            <w:tcW w:w="2869" w:type="dxa"/>
            <w:tcBorders>
              <w:top w:val="nil"/>
              <w:left w:val="nil"/>
              <w:bottom w:val="nil"/>
              <w:right w:val="nil"/>
            </w:tcBorders>
          </w:tcPr>
          <w:p w:rsidR="000E1057" w:rsidRDefault="000E1057">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0E1057" w:rsidRDefault="000A235A" w:rsidP="00AA583D">
            <w:pPr>
              <w:pStyle w:val="ListParagraph"/>
              <w:numPr>
                <w:ilvl w:val="0"/>
                <w:numId w:val="6"/>
              </w:numPr>
              <w:rPr>
                <w:rFonts w:ascii="Arial" w:hAnsi="Arial" w:cs="Arial"/>
              </w:rPr>
            </w:pPr>
            <w:r>
              <w:rPr>
                <w:rFonts w:ascii="Arial" w:hAnsi="Arial" w:cs="Arial"/>
              </w:rPr>
              <w:t>Nesting bird.</w:t>
            </w:r>
          </w:p>
          <w:p w:rsidR="000A235A" w:rsidRDefault="000A235A" w:rsidP="00AA583D">
            <w:pPr>
              <w:pStyle w:val="ListParagraph"/>
              <w:numPr>
                <w:ilvl w:val="0"/>
                <w:numId w:val="6"/>
              </w:numPr>
              <w:rPr>
                <w:rFonts w:ascii="Arial" w:hAnsi="Arial" w:cs="Arial"/>
              </w:rPr>
            </w:pPr>
            <w:r>
              <w:rPr>
                <w:rFonts w:ascii="Arial" w:hAnsi="Arial" w:cs="Arial"/>
              </w:rPr>
              <w:t>Photo taken.</w:t>
            </w:r>
          </w:p>
        </w:tc>
      </w:tr>
      <w:tr w:rsidR="00F35CB8" w:rsidRPr="008404D1" w:rsidTr="000E1057">
        <w:trPr>
          <w:gridAfter w:val="4"/>
          <w:wAfter w:w="944" w:type="dxa"/>
        </w:trPr>
        <w:tc>
          <w:tcPr>
            <w:tcW w:w="2660" w:type="dxa"/>
            <w:tcBorders>
              <w:top w:val="nil"/>
              <w:left w:val="nil"/>
              <w:bottom w:val="nil"/>
              <w:right w:val="nil"/>
            </w:tcBorders>
          </w:tcPr>
          <w:p w:rsidR="00F35CB8" w:rsidRDefault="00F35CB8">
            <w:pPr>
              <w:rPr>
                <w:rFonts w:ascii="Arial" w:hAnsi="Arial" w:cs="Arial"/>
              </w:rPr>
            </w:pPr>
          </w:p>
        </w:tc>
        <w:tc>
          <w:tcPr>
            <w:tcW w:w="2268" w:type="dxa"/>
            <w:gridSpan w:val="3"/>
            <w:tcBorders>
              <w:top w:val="nil"/>
              <w:left w:val="nil"/>
              <w:bottom w:val="nil"/>
              <w:right w:val="nil"/>
            </w:tcBorders>
          </w:tcPr>
          <w:p w:rsidR="00F35CB8" w:rsidRDefault="00F35CB8" w:rsidP="000A235A">
            <w:pPr>
              <w:rPr>
                <w:rFonts w:ascii="Arial" w:hAnsi="Arial" w:cs="Arial"/>
              </w:rPr>
            </w:pPr>
            <w:r>
              <w:rPr>
                <w:rFonts w:ascii="Arial" w:hAnsi="Arial" w:cs="Arial"/>
              </w:rPr>
              <w:t>July 15, 2019</w:t>
            </w:r>
          </w:p>
        </w:tc>
        <w:tc>
          <w:tcPr>
            <w:tcW w:w="2126" w:type="dxa"/>
            <w:tcBorders>
              <w:top w:val="nil"/>
              <w:left w:val="nil"/>
              <w:bottom w:val="nil"/>
              <w:right w:val="nil"/>
            </w:tcBorders>
          </w:tcPr>
          <w:p w:rsidR="00F35CB8" w:rsidRDefault="00F35CB8">
            <w:pPr>
              <w:rPr>
                <w:rFonts w:ascii="Arial" w:hAnsi="Arial" w:cs="Arial"/>
              </w:rPr>
            </w:pPr>
            <w:r>
              <w:rPr>
                <w:rFonts w:ascii="Arial" w:hAnsi="Arial" w:cs="Arial"/>
              </w:rPr>
              <w:t>Centre Bay island</w:t>
            </w:r>
          </w:p>
          <w:p w:rsidR="00F35CB8" w:rsidRDefault="00F35CB8">
            <w:pPr>
              <w:rPr>
                <w:rFonts w:ascii="Arial" w:hAnsi="Arial" w:cs="Arial"/>
              </w:rPr>
            </w:pPr>
          </w:p>
        </w:tc>
        <w:tc>
          <w:tcPr>
            <w:tcW w:w="2869" w:type="dxa"/>
            <w:tcBorders>
              <w:top w:val="nil"/>
              <w:left w:val="nil"/>
              <w:bottom w:val="nil"/>
              <w:right w:val="nil"/>
            </w:tcBorders>
          </w:tcPr>
          <w:p w:rsidR="00F35CB8" w:rsidRDefault="00F35CB8">
            <w:pPr>
              <w:rPr>
                <w:rFonts w:ascii="Arial" w:hAnsi="Arial" w:cs="Arial"/>
              </w:rPr>
            </w:pPr>
            <w:r>
              <w:rPr>
                <w:rFonts w:ascii="Arial" w:hAnsi="Arial" w:cs="Arial"/>
              </w:rPr>
              <w:t>Steven Kerr and Karen Burleigh-Kerr</w:t>
            </w:r>
          </w:p>
          <w:p w:rsidR="00F35CB8" w:rsidRDefault="00F35CB8">
            <w:pPr>
              <w:rPr>
                <w:rFonts w:ascii="Arial" w:hAnsi="Arial" w:cs="Arial"/>
              </w:rPr>
            </w:pPr>
          </w:p>
        </w:tc>
        <w:tc>
          <w:tcPr>
            <w:tcW w:w="3514" w:type="dxa"/>
            <w:gridSpan w:val="2"/>
            <w:tcBorders>
              <w:top w:val="nil"/>
              <w:left w:val="nil"/>
              <w:bottom w:val="nil"/>
              <w:right w:val="nil"/>
            </w:tcBorders>
          </w:tcPr>
          <w:p w:rsidR="00F35CB8" w:rsidRDefault="00F35CB8" w:rsidP="00AA583D">
            <w:pPr>
              <w:pStyle w:val="ListParagraph"/>
              <w:numPr>
                <w:ilvl w:val="0"/>
                <w:numId w:val="6"/>
              </w:numPr>
              <w:rPr>
                <w:rFonts w:ascii="Arial" w:hAnsi="Arial" w:cs="Arial"/>
              </w:rPr>
            </w:pPr>
            <w:r>
              <w:rPr>
                <w:rFonts w:ascii="Arial" w:hAnsi="Arial" w:cs="Arial"/>
              </w:rPr>
              <w:t>Osprey observed sitting on nest.</w:t>
            </w:r>
          </w:p>
        </w:tc>
      </w:tr>
      <w:tr w:rsidR="00EF048A" w:rsidRPr="008404D1" w:rsidTr="000E1057">
        <w:trPr>
          <w:gridAfter w:val="4"/>
          <w:wAfter w:w="944" w:type="dxa"/>
        </w:trPr>
        <w:tc>
          <w:tcPr>
            <w:tcW w:w="2660" w:type="dxa"/>
            <w:tcBorders>
              <w:top w:val="nil"/>
              <w:left w:val="nil"/>
              <w:bottom w:val="nil"/>
              <w:right w:val="nil"/>
            </w:tcBorders>
          </w:tcPr>
          <w:p w:rsidR="00EF048A" w:rsidRDefault="00EF048A">
            <w:pPr>
              <w:rPr>
                <w:rFonts w:ascii="Arial" w:hAnsi="Arial" w:cs="Arial"/>
              </w:rPr>
            </w:pPr>
          </w:p>
        </w:tc>
        <w:tc>
          <w:tcPr>
            <w:tcW w:w="2268" w:type="dxa"/>
            <w:gridSpan w:val="3"/>
            <w:tcBorders>
              <w:top w:val="nil"/>
              <w:left w:val="nil"/>
              <w:bottom w:val="nil"/>
              <w:right w:val="nil"/>
            </w:tcBorders>
          </w:tcPr>
          <w:p w:rsidR="00EF048A" w:rsidRDefault="00EF048A" w:rsidP="000A235A">
            <w:pPr>
              <w:rPr>
                <w:rFonts w:ascii="Arial" w:hAnsi="Arial" w:cs="Arial"/>
              </w:rPr>
            </w:pPr>
            <w:r>
              <w:rPr>
                <w:rFonts w:ascii="Arial" w:hAnsi="Arial" w:cs="Arial"/>
              </w:rPr>
              <w:t>July 23, 2019</w:t>
            </w:r>
          </w:p>
        </w:tc>
        <w:tc>
          <w:tcPr>
            <w:tcW w:w="2126" w:type="dxa"/>
            <w:tcBorders>
              <w:top w:val="nil"/>
              <w:left w:val="nil"/>
              <w:bottom w:val="nil"/>
              <w:right w:val="nil"/>
            </w:tcBorders>
          </w:tcPr>
          <w:p w:rsidR="00EF048A" w:rsidRDefault="00EF048A">
            <w:pPr>
              <w:rPr>
                <w:rFonts w:ascii="Arial" w:hAnsi="Arial" w:cs="Arial"/>
              </w:rPr>
            </w:pPr>
            <w:r>
              <w:rPr>
                <w:rFonts w:ascii="Arial" w:hAnsi="Arial" w:cs="Arial"/>
              </w:rPr>
              <w:t>Teachers Island</w:t>
            </w:r>
          </w:p>
          <w:p w:rsidR="00EF048A" w:rsidRDefault="00EF048A">
            <w:pPr>
              <w:rPr>
                <w:rFonts w:ascii="Arial" w:hAnsi="Arial" w:cs="Arial"/>
              </w:rPr>
            </w:pPr>
          </w:p>
        </w:tc>
        <w:tc>
          <w:tcPr>
            <w:tcW w:w="2869" w:type="dxa"/>
            <w:tcBorders>
              <w:top w:val="nil"/>
              <w:left w:val="nil"/>
              <w:bottom w:val="nil"/>
              <w:right w:val="nil"/>
            </w:tcBorders>
          </w:tcPr>
          <w:p w:rsidR="00EF048A" w:rsidRDefault="00EF048A">
            <w:pPr>
              <w:rPr>
                <w:rFonts w:ascii="Arial" w:hAnsi="Arial" w:cs="Arial"/>
              </w:rPr>
            </w:pPr>
            <w:r>
              <w:rPr>
                <w:rFonts w:ascii="Arial" w:hAnsi="Arial" w:cs="Arial"/>
              </w:rPr>
              <w:t>Mike Ingram</w:t>
            </w:r>
          </w:p>
        </w:tc>
        <w:tc>
          <w:tcPr>
            <w:tcW w:w="3514" w:type="dxa"/>
            <w:gridSpan w:val="2"/>
            <w:tcBorders>
              <w:top w:val="nil"/>
              <w:left w:val="nil"/>
              <w:bottom w:val="nil"/>
              <w:right w:val="nil"/>
            </w:tcBorders>
          </w:tcPr>
          <w:p w:rsidR="00EF048A" w:rsidRDefault="00EF048A" w:rsidP="00AA583D">
            <w:pPr>
              <w:pStyle w:val="ListParagraph"/>
              <w:numPr>
                <w:ilvl w:val="0"/>
                <w:numId w:val="6"/>
              </w:numPr>
              <w:rPr>
                <w:rFonts w:ascii="Arial" w:hAnsi="Arial" w:cs="Arial"/>
              </w:rPr>
            </w:pPr>
            <w:r>
              <w:rPr>
                <w:rFonts w:ascii="Arial" w:hAnsi="Arial" w:cs="Arial"/>
              </w:rPr>
              <w:t>Nesting bird.</w:t>
            </w:r>
          </w:p>
          <w:p w:rsidR="00EF048A" w:rsidRDefault="00EF048A" w:rsidP="00AA583D">
            <w:pPr>
              <w:pStyle w:val="ListParagraph"/>
              <w:numPr>
                <w:ilvl w:val="0"/>
                <w:numId w:val="6"/>
              </w:numPr>
              <w:rPr>
                <w:rFonts w:ascii="Arial" w:hAnsi="Arial" w:cs="Arial"/>
              </w:rPr>
            </w:pPr>
            <w:r>
              <w:rPr>
                <w:rFonts w:ascii="Arial" w:hAnsi="Arial" w:cs="Arial"/>
              </w:rPr>
              <w:t>Photo taken</w:t>
            </w:r>
          </w:p>
          <w:p w:rsidR="00EF048A" w:rsidRDefault="00EF048A" w:rsidP="00AA583D">
            <w:pPr>
              <w:pStyle w:val="ListParagraph"/>
              <w:numPr>
                <w:ilvl w:val="0"/>
                <w:numId w:val="6"/>
              </w:numPr>
              <w:rPr>
                <w:rFonts w:ascii="Arial" w:hAnsi="Arial" w:cs="Arial"/>
              </w:rPr>
            </w:pPr>
          </w:p>
        </w:tc>
      </w:tr>
      <w:tr w:rsidR="000A235A" w:rsidRPr="008404D1" w:rsidTr="000E1057">
        <w:trPr>
          <w:gridAfter w:val="4"/>
          <w:wAfter w:w="944" w:type="dxa"/>
        </w:trPr>
        <w:tc>
          <w:tcPr>
            <w:tcW w:w="2660" w:type="dxa"/>
            <w:tcBorders>
              <w:top w:val="nil"/>
              <w:left w:val="nil"/>
              <w:bottom w:val="nil"/>
              <w:right w:val="nil"/>
            </w:tcBorders>
          </w:tcPr>
          <w:p w:rsidR="000A235A" w:rsidRDefault="000A235A">
            <w:pPr>
              <w:rPr>
                <w:rFonts w:ascii="Arial" w:hAnsi="Arial" w:cs="Arial"/>
              </w:rPr>
            </w:pPr>
          </w:p>
        </w:tc>
        <w:tc>
          <w:tcPr>
            <w:tcW w:w="2268" w:type="dxa"/>
            <w:gridSpan w:val="3"/>
            <w:tcBorders>
              <w:top w:val="nil"/>
              <w:left w:val="nil"/>
              <w:bottom w:val="nil"/>
              <w:right w:val="nil"/>
            </w:tcBorders>
          </w:tcPr>
          <w:p w:rsidR="000A235A" w:rsidRDefault="000A235A" w:rsidP="000A235A">
            <w:pPr>
              <w:rPr>
                <w:rFonts w:ascii="Arial" w:hAnsi="Arial" w:cs="Arial"/>
              </w:rPr>
            </w:pPr>
            <w:r>
              <w:rPr>
                <w:rFonts w:ascii="Arial" w:hAnsi="Arial" w:cs="Arial"/>
              </w:rPr>
              <w:t>July 31, 2019</w:t>
            </w:r>
          </w:p>
        </w:tc>
        <w:tc>
          <w:tcPr>
            <w:tcW w:w="2126" w:type="dxa"/>
            <w:tcBorders>
              <w:top w:val="nil"/>
              <w:left w:val="nil"/>
              <w:bottom w:val="nil"/>
              <w:right w:val="nil"/>
            </w:tcBorders>
          </w:tcPr>
          <w:p w:rsidR="000A235A" w:rsidRDefault="000A235A">
            <w:pPr>
              <w:rPr>
                <w:rFonts w:ascii="Arial" w:hAnsi="Arial" w:cs="Arial"/>
              </w:rPr>
            </w:pPr>
            <w:r>
              <w:rPr>
                <w:rFonts w:ascii="Arial" w:hAnsi="Arial" w:cs="Arial"/>
              </w:rPr>
              <w:t>Picnic Island (southeast end of narrows).</w:t>
            </w:r>
          </w:p>
          <w:p w:rsidR="000A235A" w:rsidRDefault="000A235A">
            <w:pPr>
              <w:rPr>
                <w:rFonts w:ascii="Arial" w:hAnsi="Arial" w:cs="Arial"/>
              </w:rPr>
            </w:pPr>
          </w:p>
        </w:tc>
        <w:tc>
          <w:tcPr>
            <w:tcW w:w="2869" w:type="dxa"/>
            <w:tcBorders>
              <w:top w:val="nil"/>
              <w:left w:val="nil"/>
              <w:bottom w:val="nil"/>
              <w:right w:val="nil"/>
            </w:tcBorders>
          </w:tcPr>
          <w:p w:rsidR="000A235A" w:rsidRDefault="000A235A">
            <w:pPr>
              <w:rPr>
                <w:rFonts w:ascii="Arial" w:hAnsi="Arial" w:cs="Arial"/>
              </w:rPr>
            </w:pPr>
            <w:r>
              <w:rPr>
                <w:rFonts w:ascii="Arial" w:hAnsi="Arial" w:cs="Arial"/>
              </w:rPr>
              <w:t>Kathleen Hayward</w:t>
            </w:r>
          </w:p>
        </w:tc>
        <w:tc>
          <w:tcPr>
            <w:tcW w:w="3514" w:type="dxa"/>
            <w:gridSpan w:val="2"/>
            <w:tcBorders>
              <w:top w:val="nil"/>
              <w:left w:val="nil"/>
              <w:bottom w:val="nil"/>
              <w:right w:val="nil"/>
            </w:tcBorders>
          </w:tcPr>
          <w:p w:rsidR="000A235A" w:rsidRDefault="000A235A" w:rsidP="00AA583D">
            <w:pPr>
              <w:pStyle w:val="ListParagraph"/>
              <w:numPr>
                <w:ilvl w:val="0"/>
                <w:numId w:val="6"/>
              </w:numPr>
              <w:rPr>
                <w:rFonts w:ascii="Arial" w:hAnsi="Arial" w:cs="Arial"/>
              </w:rPr>
            </w:pPr>
            <w:r>
              <w:rPr>
                <w:rFonts w:ascii="Arial" w:hAnsi="Arial" w:cs="Arial"/>
              </w:rPr>
              <w:t>Nest observed.</w:t>
            </w:r>
          </w:p>
        </w:tc>
      </w:tr>
      <w:tr w:rsidR="00F20FA8" w:rsidRPr="008404D1" w:rsidTr="000E1057">
        <w:trPr>
          <w:gridAfter w:val="4"/>
          <w:wAfter w:w="944" w:type="dxa"/>
        </w:trPr>
        <w:tc>
          <w:tcPr>
            <w:tcW w:w="2660" w:type="dxa"/>
            <w:tcBorders>
              <w:top w:val="nil"/>
              <w:left w:val="nil"/>
              <w:bottom w:val="nil"/>
              <w:right w:val="nil"/>
            </w:tcBorders>
          </w:tcPr>
          <w:p w:rsidR="00F20FA8" w:rsidRDefault="00F20FA8">
            <w:pPr>
              <w:rPr>
                <w:rFonts w:ascii="Arial" w:hAnsi="Arial" w:cs="Arial"/>
              </w:rPr>
            </w:pPr>
          </w:p>
        </w:tc>
        <w:tc>
          <w:tcPr>
            <w:tcW w:w="2268" w:type="dxa"/>
            <w:gridSpan w:val="3"/>
            <w:tcBorders>
              <w:top w:val="nil"/>
              <w:left w:val="nil"/>
              <w:bottom w:val="nil"/>
              <w:right w:val="nil"/>
            </w:tcBorders>
          </w:tcPr>
          <w:p w:rsidR="00F20FA8" w:rsidRDefault="00F20FA8" w:rsidP="000A235A">
            <w:pPr>
              <w:rPr>
                <w:rFonts w:ascii="Arial" w:hAnsi="Arial" w:cs="Arial"/>
              </w:rPr>
            </w:pPr>
            <w:r>
              <w:rPr>
                <w:rFonts w:ascii="Arial" w:hAnsi="Arial" w:cs="Arial"/>
              </w:rPr>
              <w:t>Summer, 2019</w:t>
            </w:r>
          </w:p>
        </w:tc>
        <w:tc>
          <w:tcPr>
            <w:tcW w:w="2126" w:type="dxa"/>
            <w:tcBorders>
              <w:top w:val="nil"/>
              <w:left w:val="nil"/>
              <w:bottom w:val="nil"/>
              <w:right w:val="nil"/>
            </w:tcBorders>
          </w:tcPr>
          <w:p w:rsidR="00F20FA8" w:rsidRDefault="00F20FA8">
            <w:pPr>
              <w:rPr>
                <w:rFonts w:ascii="Arial" w:hAnsi="Arial" w:cs="Arial"/>
              </w:rPr>
            </w:pPr>
            <w:r>
              <w:rPr>
                <w:rFonts w:ascii="Arial" w:hAnsi="Arial" w:cs="Arial"/>
              </w:rPr>
              <w:t>Northeast of Redmond Bay</w:t>
            </w:r>
          </w:p>
          <w:p w:rsidR="00F20FA8" w:rsidRDefault="00F20FA8">
            <w:pPr>
              <w:rPr>
                <w:rFonts w:ascii="Arial" w:hAnsi="Arial" w:cs="Arial"/>
              </w:rPr>
            </w:pPr>
          </w:p>
        </w:tc>
        <w:tc>
          <w:tcPr>
            <w:tcW w:w="2869" w:type="dxa"/>
            <w:tcBorders>
              <w:top w:val="nil"/>
              <w:left w:val="nil"/>
              <w:bottom w:val="nil"/>
              <w:right w:val="nil"/>
            </w:tcBorders>
          </w:tcPr>
          <w:p w:rsidR="00F20FA8" w:rsidRDefault="00F20FA8">
            <w:pPr>
              <w:rPr>
                <w:rFonts w:ascii="Arial" w:hAnsi="Arial" w:cs="Arial"/>
              </w:rPr>
            </w:pPr>
            <w:r>
              <w:rPr>
                <w:rFonts w:ascii="Arial" w:hAnsi="Arial" w:cs="Arial"/>
              </w:rPr>
              <w:t>Heaven (2019)</w:t>
            </w:r>
          </w:p>
        </w:tc>
        <w:tc>
          <w:tcPr>
            <w:tcW w:w="3514" w:type="dxa"/>
            <w:gridSpan w:val="2"/>
            <w:tcBorders>
              <w:top w:val="nil"/>
              <w:left w:val="nil"/>
              <w:bottom w:val="nil"/>
              <w:right w:val="nil"/>
            </w:tcBorders>
          </w:tcPr>
          <w:p w:rsidR="00F20FA8" w:rsidRDefault="00F20FA8" w:rsidP="00F20FA8">
            <w:pPr>
              <w:pStyle w:val="ListParagraph"/>
              <w:numPr>
                <w:ilvl w:val="0"/>
                <w:numId w:val="6"/>
              </w:numPr>
              <w:jc w:val="center"/>
              <w:rPr>
                <w:rFonts w:ascii="Arial" w:hAnsi="Arial" w:cs="Arial"/>
              </w:rPr>
            </w:pPr>
          </w:p>
        </w:tc>
      </w:tr>
      <w:tr w:rsidR="000E1057" w:rsidRPr="008404D1" w:rsidTr="000E1057">
        <w:trPr>
          <w:gridAfter w:val="4"/>
          <w:wAfter w:w="944" w:type="dxa"/>
        </w:trPr>
        <w:tc>
          <w:tcPr>
            <w:tcW w:w="2660" w:type="dxa"/>
            <w:tcBorders>
              <w:top w:val="nil"/>
              <w:left w:val="nil"/>
              <w:bottom w:val="nil"/>
              <w:right w:val="nil"/>
            </w:tcBorders>
          </w:tcPr>
          <w:p w:rsidR="000E1057" w:rsidRDefault="000E1057" w:rsidP="001B4EF2">
            <w:pPr>
              <w:rPr>
                <w:rFonts w:ascii="Arial" w:hAnsi="Arial" w:cs="Arial"/>
              </w:rPr>
            </w:pPr>
          </w:p>
        </w:tc>
        <w:tc>
          <w:tcPr>
            <w:tcW w:w="2268" w:type="dxa"/>
            <w:gridSpan w:val="3"/>
            <w:tcBorders>
              <w:top w:val="nil"/>
              <w:left w:val="nil"/>
              <w:bottom w:val="nil"/>
              <w:right w:val="nil"/>
            </w:tcBorders>
          </w:tcPr>
          <w:p w:rsidR="000E1057" w:rsidRDefault="000E1057" w:rsidP="001B4EF2">
            <w:pPr>
              <w:rPr>
                <w:rFonts w:ascii="Arial" w:hAnsi="Arial" w:cs="Arial"/>
              </w:rPr>
            </w:pPr>
            <w:r>
              <w:rPr>
                <w:rFonts w:ascii="Arial" w:hAnsi="Arial" w:cs="Arial"/>
              </w:rPr>
              <w:t>Not recorded</w:t>
            </w:r>
          </w:p>
        </w:tc>
        <w:tc>
          <w:tcPr>
            <w:tcW w:w="2126" w:type="dxa"/>
            <w:tcBorders>
              <w:top w:val="nil"/>
              <w:left w:val="nil"/>
              <w:bottom w:val="nil"/>
              <w:right w:val="nil"/>
            </w:tcBorders>
          </w:tcPr>
          <w:p w:rsidR="000E1057" w:rsidRDefault="000E1057" w:rsidP="001B4EF2">
            <w:pPr>
              <w:rPr>
                <w:rFonts w:ascii="Arial" w:hAnsi="Arial" w:cs="Arial"/>
              </w:rPr>
            </w:pPr>
            <w:r>
              <w:rPr>
                <w:rFonts w:ascii="Arial" w:hAnsi="Arial" w:cs="Arial"/>
              </w:rPr>
              <w:t>Seagull Island</w:t>
            </w:r>
          </w:p>
          <w:p w:rsidR="000E1057" w:rsidRDefault="000E1057" w:rsidP="001B4EF2">
            <w:pPr>
              <w:rPr>
                <w:rFonts w:ascii="Arial" w:hAnsi="Arial" w:cs="Arial"/>
              </w:rPr>
            </w:pPr>
            <w:r>
              <w:rPr>
                <w:rFonts w:ascii="Arial" w:hAnsi="Arial" w:cs="Arial"/>
              </w:rPr>
              <w:t>(Sharpe’s Bay)</w:t>
            </w:r>
          </w:p>
          <w:p w:rsidR="000E1057" w:rsidRDefault="000E1057" w:rsidP="001B4EF2">
            <w:pPr>
              <w:rPr>
                <w:rFonts w:ascii="Arial" w:hAnsi="Arial" w:cs="Arial"/>
              </w:rPr>
            </w:pPr>
          </w:p>
        </w:tc>
        <w:tc>
          <w:tcPr>
            <w:tcW w:w="2869" w:type="dxa"/>
            <w:tcBorders>
              <w:top w:val="nil"/>
              <w:left w:val="nil"/>
              <w:bottom w:val="nil"/>
              <w:right w:val="nil"/>
            </w:tcBorders>
          </w:tcPr>
          <w:p w:rsidR="000E1057" w:rsidRDefault="000E1057" w:rsidP="001B4EF2">
            <w:pPr>
              <w:rPr>
                <w:rFonts w:ascii="Arial" w:hAnsi="Arial" w:cs="Arial"/>
              </w:rPr>
            </w:pPr>
            <w:r>
              <w:rPr>
                <w:rFonts w:ascii="Arial" w:hAnsi="Arial" w:cs="Arial"/>
              </w:rPr>
              <w:t>Ruth Davenport</w:t>
            </w:r>
          </w:p>
        </w:tc>
        <w:tc>
          <w:tcPr>
            <w:tcW w:w="3514" w:type="dxa"/>
            <w:gridSpan w:val="2"/>
            <w:tcBorders>
              <w:top w:val="nil"/>
              <w:left w:val="nil"/>
              <w:bottom w:val="nil"/>
              <w:right w:val="nil"/>
            </w:tcBorders>
          </w:tcPr>
          <w:p w:rsidR="000E1057" w:rsidRDefault="000E1057" w:rsidP="001B4EF2">
            <w:pPr>
              <w:pStyle w:val="ListParagraph"/>
              <w:numPr>
                <w:ilvl w:val="0"/>
                <w:numId w:val="6"/>
              </w:numPr>
              <w:rPr>
                <w:rFonts w:ascii="Arial" w:hAnsi="Arial" w:cs="Arial"/>
              </w:rPr>
            </w:pPr>
            <w:r>
              <w:rPr>
                <w:rFonts w:ascii="Arial" w:hAnsi="Arial" w:cs="Arial"/>
              </w:rPr>
              <w:t>One nest observed.</w:t>
            </w:r>
          </w:p>
          <w:p w:rsidR="000E1057" w:rsidRDefault="000E1057" w:rsidP="001B4EF2">
            <w:pPr>
              <w:pStyle w:val="ListParagraph"/>
              <w:ind w:left="360"/>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Oven bird</w:t>
            </w:r>
          </w:p>
          <w:p w:rsidR="00561D7C" w:rsidRPr="005D1077" w:rsidRDefault="00561D7C">
            <w:pPr>
              <w:rPr>
                <w:rFonts w:ascii="Arial" w:hAnsi="Arial" w:cs="Arial"/>
                <w:i/>
              </w:rPr>
            </w:pPr>
            <w:r>
              <w:rPr>
                <w:rFonts w:ascii="Arial" w:hAnsi="Arial" w:cs="Arial"/>
              </w:rPr>
              <w:t xml:space="preserve">  (</w:t>
            </w:r>
            <w:r w:rsidRPr="005D1077">
              <w:rPr>
                <w:rFonts w:ascii="Arial" w:hAnsi="Arial" w:cs="Arial"/>
                <w:i/>
              </w:rPr>
              <w:t>Seiurus aurocapillus)</w:t>
            </w:r>
          </w:p>
          <w:p w:rsidR="00561D7C" w:rsidRDefault="00561D7C">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 xml:space="preserve">Lakewide </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 xml:space="preserve">Peterson (1947), </w:t>
            </w:r>
            <w:r w:rsidR="0072283D">
              <w:rPr>
                <w:rFonts w:ascii="Arial" w:hAnsi="Arial" w:cs="Arial"/>
              </w:rPr>
              <w:t xml:space="preserve">Sadler (1983), </w:t>
            </w:r>
            <w:r>
              <w:rPr>
                <w:rFonts w:ascii="Arial" w:hAnsi="Arial" w:cs="Arial"/>
              </w:rPr>
              <w:t>JLA (2009, 2010)</w:t>
            </w:r>
          </w:p>
        </w:tc>
        <w:tc>
          <w:tcPr>
            <w:tcW w:w="3514" w:type="dxa"/>
            <w:gridSpan w:val="2"/>
            <w:tcBorders>
              <w:top w:val="single" w:sz="4" w:space="0" w:color="auto"/>
              <w:left w:val="nil"/>
              <w:bottom w:val="nil"/>
              <w:right w:val="nil"/>
            </w:tcBorders>
          </w:tcPr>
          <w:p w:rsidR="00561D7C" w:rsidRDefault="0072283D" w:rsidP="0072283D">
            <w:pPr>
              <w:pStyle w:val="ListParagraph"/>
              <w:numPr>
                <w:ilvl w:val="0"/>
                <w:numId w:val="6"/>
              </w:numPr>
              <w:rPr>
                <w:rFonts w:ascii="Arial" w:hAnsi="Arial" w:cs="Arial"/>
              </w:rPr>
            </w:pPr>
            <w:r>
              <w:rPr>
                <w:rFonts w:ascii="Arial" w:hAnsi="Arial" w:cs="Arial"/>
              </w:rPr>
              <w:t>A very common summer resident.</w:t>
            </w:r>
          </w:p>
        </w:tc>
      </w:tr>
      <w:tr w:rsidR="00055202" w:rsidRPr="008404D1" w:rsidTr="00D31EA7">
        <w:trPr>
          <w:gridAfter w:val="4"/>
          <w:wAfter w:w="944" w:type="dxa"/>
        </w:trPr>
        <w:tc>
          <w:tcPr>
            <w:tcW w:w="2660" w:type="dxa"/>
            <w:tcBorders>
              <w:top w:val="nil"/>
              <w:left w:val="nil"/>
              <w:bottom w:val="nil"/>
              <w:right w:val="nil"/>
            </w:tcBorders>
          </w:tcPr>
          <w:p w:rsidR="00055202" w:rsidRDefault="00055202">
            <w:pPr>
              <w:rPr>
                <w:rFonts w:ascii="Arial" w:hAnsi="Arial" w:cs="Arial"/>
              </w:rPr>
            </w:pPr>
          </w:p>
        </w:tc>
        <w:tc>
          <w:tcPr>
            <w:tcW w:w="2268" w:type="dxa"/>
            <w:gridSpan w:val="3"/>
            <w:tcBorders>
              <w:top w:val="nil"/>
              <w:left w:val="nil"/>
              <w:bottom w:val="nil"/>
              <w:right w:val="nil"/>
            </w:tcBorders>
          </w:tcPr>
          <w:p w:rsidR="00055202" w:rsidRDefault="00055202">
            <w:pPr>
              <w:rPr>
                <w:rFonts w:ascii="Arial" w:hAnsi="Arial" w:cs="Arial"/>
              </w:rPr>
            </w:pPr>
            <w:r>
              <w:rPr>
                <w:rFonts w:ascii="Arial" w:hAnsi="Arial" w:cs="Arial"/>
              </w:rPr>
              <w:t>1981-1985</w:t>
            </w:r>
          </w:p>
          <w:p w:rsidR="00055202" w:rsidRDefault="00055202">
            <w:pPr>
              <w:rPr>
                <w:rFonts w:ascii="Arial" w:hAnsi="Arial" w:cs="Arial"/>
              </w:rPr>
            </w:pPr>
          </w:p>
        </w:tc>
        <w:tc>
          <w:tcPr>
            <w:tcW w:w="2126" w:type="dxa"/>
            <w:tcBorders>
              <w:top w:val="nil"/>
              <w:left w:val="nil"/>
              <w:bottom w:val="nil"/>
              <w:right w:val="nil"/>
            </w:tcBorders>
          </w:tcPr>
          <w:p w:rsidR="00055202" w:rsidRDefault="00055202">
            <w:pPr>
              <w:rPr>
                <w:rFonts w:ascii="Arial" w:hAnsi="Arial" w:cs="Arial"/>
              </w:rPr>
            </w:pPr>
            <w:r>
              <w:rPr>
                <w:rFonts w:ascii="Arial" w:hAnsi="Arial" w:cs="Arial"/>
              </w:rPr>
              <w:t>Square #17QK35</w:t>
            </w:r>
          </w:p>
        </w:tc>
        <w:tc>
          <w:tcPr>
            <w:tcW w:w="2869" w:type="dxa"/>
            <w:tcBorders>
              <w:top w:val="nil"/>
              <w:left w:val="nil"/>
              <w:bottom w:val="nil"/>
              <w:right w:val="nil"/>
            </w:tcBorders>
          </w:tcPr>
          <w:p w:rsidR="00055202" w:rsidRDefault="00055202">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055202" w:rsidRDefault="00055202" w:rsidP="00055202">
            <w:pPr>
              <w:pStyle w:val="ListParagraph"/>
              <w:numPr>
                <w:ilvl w:val="0"/>
                <w:numId w:val="6"/>
              </w:numPr>
              <w:rPr>
                <w:rFonts w:ascii="Arial" w:hAnsi="Arial" w:cs="Arial"/>
              </w:rPr>
            </w:pPr>
            <w:r>
              <w:rPr>
                <w:rFonts w:ascii="Arial" w:hAnsi="Arial" w:cs="Arial"/>
              </w:rPr>
              <w:t>Permanent territory presumed.</w:t>
            </w:r>
          </w:p>
          <w:p w:rsidR="00055202" w:rsidRPr="00055202" w:rsidRDefault="00055202" w:rsidP="00055202">
            <w:pPr>
              <w:pStyle w:val="ListParagraph"/>
              <w:ind w:left="360"/>
              <w:rPr>
                <w:rFonts w:ascii="Arial" w:hAnsi="Arial" w:cs="Arial"/>
              </w:rPr>
            </w:pPr>
          </w:p>
        </w:tc>
      </w:tr>
      <w:tr w:rsidR="00055202" w:rsidRPr="008404D1" w:rsidTr="00D31EA7">
        <w:trPr>
          <w:gridAfter w:val="4"/>
          <w:wAfter w:w="944" w:type="dxa"/>
        </w:trPr>
        <w:tc>
          <w:tcPr>
            <w:tcW w:w="2660" w:type="dxa"/>
            <w:tcBorders>
              <w:top w:val="nil"/>
              <w:left w:val="nil"/>
              <w:bottom w:val="nil"/>
              <w:right w:val="nil"/>
            </w:tcBorders>
          </w:tcPr>
          <w:p w:rsidR="00055202" w:rsidRDefault="00055202">
            <w:pPr>
              <w:rPr>
                <w:rFonts w:ascii="Arial" w:hAnsi="Arial" w:cs="Arial"/>
              </w:rPr>
            </w:pPr>
          </w:p>
        </w:tc>
        <w:tc>
          <w:tcPr>
            <w:tcW w:w="2268" w:type="dxa"/>
            <w:gridSpan w:val="3"/>
            <w:tcBorders>
              <w:top w:val="nil"/>
              <w:left w:val="nil"/>
              <w:bottom w:val="nil"/>
              <w:right w:val="nil"/>
            </w:tcBorders>
          </w:tcPr>
          <w:p w:rsidR="00055202" w:rsidRDefault="00055202">
            <w:pPr>
              <w:rPr>
                <w:rFonts w:ascii="Arial" w:hAnsi="Arial" w:cs="Arial"/>
              </w:rPr>
            </w:pPr>
            <w:r>
              <w:rPr>
                <w:rFonts w:ascii="Arial" w:hAnsi="Arial" w:cs="Arial"/>
              </w:rPr>
              <w:t>2001-2005</w:t>
            </w:r>
          </w:p>
          <w:p w:rsidR="00055202" w:rsidRDefault="00055202">
            <w:pPr>
              <w:rPr>
                <w:rFonts w:ascii="Arial" w:hAnsi="Arial" w:cs="Arial"/>
              </w:rPr>
            </w:pPr>
          </w:p>
        </w:tc>
        <w:tc>
          <w:tcPr>
            <w:tcW w:w="2126" w:type="dxa"/>
            <w:tcBorders>
              <w:top w:val="nil"/>
              <w:left w:val="nil"/>
              <w:bottom w:val="nil"/>
              <w:right w:val="nil"/>
            </w:tcBorders>
          </w:tcPr>
          <w:p w:rsidR="00055202" w:rsidRDefault="00055202">
            <w:pPr>
              <w:rPr>
                <w:rFonts w:ascii="Arial" w:hAnsi="Arial" w:cs="Arial"/>
              </w:rPr>
            </w:pPr>
            <w:r>
              <w:rPr>
                <w:rFonts w:ascii="Arial" w:hAnsi="Arial" w:cs="Arial"/>
              </w:rPr>
              <w:t>Square #17QK35</w:t>
            </w:r>
          </w:p>
        </w:tc>
        <w:tc>
          <w:tcPr>
            <w:tcW w:w="2869" w:type="dxa"/>
            <w:tcBorders>
              <w:top w:val="nil"/>
              <w:left w:val="nil"/>
              <w:bottom w:val="nil"/>
              <w:right w:val="nil"/>
            </w:tcBorders>
          </w:tcPr>
          <w:p w:rsidR="00055202" w:rsidRDefault="00055202">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055202" w:rsidRDefault="00055202" w:rsidP="00055202">
            <w:pPr>
              <w:pStyle w:val="ListParagraph"/>
              <w:numPr>
                <w:ilvl w:val="0"/>
                <w:numId w:val="6"/>
              </w:numPr>
              <w:rPr>
                <w:rFonts w:ascii="Arial" w:hAnsi="Arial" w:cs="Arial"/>
              </w:rPr>
            </w:pPr>
            <w:r>
              <w:rPr>
                <w:rFonts w:ascii="Arial" w:hAnsi="Arial" w:cs="Arial"/>
              </w:rPr>
              <w:t>Permanent territory presumed.</w:t>
            </w:r>
          </w:p>
          <w:p w:rsidR="00055202" w:rsidRPr="00055202" w:rsidRDefault="00055202" w:rsidP="00055202">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May 20, 2012</w:t>
            </w:r>
          </w:p>
          <w:p w:rsidR="00561D7C" w:rsidRDefault="00561D7C">
            <w:pPr>
              <w:rPr>
                <w:rFonts w:ascii="Arial" w:hAnsi="Arial" w:cs="Arial"/>
              </w:rPr>
            </w:pPr>
          </w:p>
          <w:p w:rsidR="00561D7C" w:rsidRDefault="00561D7C" w:rsidP="00E31506">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Fire Road 85</w:t>
            </w:r>
          </w:p>
          <w:p w:rsidR="00561D7C" w:rsidRDefault="00561D7C">
            <w:pPr>
              <w:rPr>
                <w:rFonts w:ascii="Arial" w:hAnsi="Arial" w:cs="Arial"/>
              </w:rPr>
            </w:pP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Bob Bowles</w:t>
            </w:r>
          </w:p>
          <w:p w:rsidR="00561D7C" w:rsidRDefault="00561D7C">
            <w:pPr>
              <w:rPr>
                <w:rFonts w:ascii="Arial" w:hAnsi="Arial" w:cs="Arial"/>
              </w:rPr>
            </w:pP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615CFC">
            <w:pPr>
              <w:jc w:val="center"/>
              <w:rPr>
                <w:rFonts w:ascii="Arial" w:hAnsi="Arial" w:cs="Arial"/>
              </w:rPr>
            </w:pPr>
            <w:r>
              <w:rPr>
                <w:rFonts w:ascii="Arial" w:hAnsi="Arial" w:cs="Arial"/>
              </w:rPr>
              <w:t>-</w:t>
            </w:r>
          </w:p>
          <w:p w:rsidR="00561D7C" w:rsidRDefault="00561D7C" w:rsidP="00615CFC">
            <w:pPr>
              <w:jc w:val="center"/>
              <w:rPr>
                <w:rFonts w:ascii="Arial" w:hAnsi="Arial" w:cs="Arial"/>
              </w:rPr>
            </w:pPr>
          </w:p>
          <w:p w:rsidR="00561D7C" w:rsidRPr="00615CFC" w:rsidRDefault="00561D7C" w:rsidP="00615CFC">
            <w:p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A67F1E">
            <w:pPr>
              <w:rPr>
                <w:rFonts w:ascii="Arial" w:hAnsi="Arial" w:cs="Arial"/>
              </w:rPr>
            </w:pPr>
          </w:p>
        </w:tc>
        <w:tc>
          <w:tcPr>
            <w:tcW w:w="2268" w:type="dxa"/>
            <w:gridSpan w:val="3"/>
            <w:tcBorders>
              <w:top w:val="nil"/>
              <w:left w:val="nil"/>
              <w:bottom w:val="nil"/>
              <w:right w:val="nil"/>
            </w:tcBorders>
          </w:tcPr>
          <w:p w:rsidR="00561D7C" w:rsidRDefault="00561D7C" w:rsidP="00E31506">
            <w:pPr>
              <w:rPr>
                <w:rFonts w:ascii="Arial" w:hAnsi="Arial" w:cs="Arial"/>
              </w:rPr>
            </w:pPr>
            <w:r>
              <w:rPr>
                <w:rFonts w:ascii="Arial" w:hAnsi="Arial" w:cs="Arial"/>
              </w:rPr>
              <w:t>June 23, 2013</w:t>
            </w:r>
          </w:p>
          <w:p w:rsidR="00561D7C" w:rsidRDefault="00561D7C" w:rsidP="00E31506">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Jack Lake Road bog</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Jake Walker</w:t>
            </w:r>
          </w:p>
        </w:tc>
        <w:tc>
          <w:tcPr>
            <w:tcW w:w="3514" w:type="dxa"/>
            <w:gridSpan w:val="2"/>
            <w:tcBorders>
              <w:top w:val="nil"/>
              <w:left w:val="nil"/>
              <w:bottom w:val="nil"/>
              <w:right w:val="nil"/>
            </w:tcBorders>
          </w:tcPr>
          <w:p w:rsidR="00561D7C" w:rsidRDefault="00561D7C" w:rsidP="00E31506">
            <w:pPr>
              <w:pStyle w:val="ListParagraph"/>
              <w:numPr>
                <w:ilvl w:val="0"/>
                <w:numId w:val="6"/>
              </w:numPr>
              <w:rPr>
                <w:rFonts w:ascii="Arial" w:hAnsi="Arial" w:cs="Arial"/>
              </w:rPr>
            </w:pPr>
            <w:r>
              <w:rPr>
                <w:rFonts w:ascii="Arial" w:hAnsi="Arial" w:cs="Arial"/>
              </w:rPr>
              <w:t>One bird observed.</w:t>
            </w:r>
          </w:p>
        </w:tc>
      </w:tr>
      <w:tr w:rsidR="00561D7C" w:rsidRPr="008404D1" w:rsidTr="00AC6317">
        <w:trPr>
          <w:gridAfter w:val="4"/>
          <w:wAfter w:w="944" w:type="dxa"/>
        </w:trPr>
        <w:tc>
          <w:tcPr>
            <w:tcW w:w="2660" w:type="dxa"/>
            <w:tcBorders>
              <w:top w:val="nil"/>
              <w:left w:val="nil"/>
              <w:bottom w:val="nil"/>
              <w:right w:val="nil"/>
            </w:tcBorders>
          </w:tcPr>
          <w:p w:rsidR="00561D7C" w:rsidRDefault="00561D7C" w:rsidP="00A67F1E">
            <w:pPr>
              <w:rPr>
                <w:rFonts w:ascii="Arial" w:hAnsi="Arial" w:cs="Arial"/>
              </w:rPr>
            </w:pPr>
          </w:p>
        </w:tc>
        <w:tc>
          <w:tcPr>
            <w:tcW w:w="2268" w:type="dxa"/>
            <w:gridSpan w:val="3"/>
            <w:tcBorders>
              <w:top w:val="nil"/>
              <w:left w:val="nil"/>
              <w:bottom w:val="nil"/>
              <w:right w:val="nil"/>
            </w:tcBorders>
          </w:tcPr>
          <w:p w:rsidR="00561D7C" w:rsidRDefault="00561D7C" w:rsidP="00E31506">
            <w:pPr>
              <w:rPr>
                <w:rFonts w:ascii="Arial" w:hAnsi="Arial" w:cs="Arial"/>
              </w:rPr>
            </w:pPr>
            <w:r>
              <w:rPr>
                <w:rFonts w:ascii="Arial" w:hAnsi="Arial" w:cs="Arial"/>
              </w:rPr>
              <w:t>July 26, 2014</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Callahan Bay</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Evie Weinstein</w:t>
            </w:r>
          </w:p>
        </w:tc>
        <w:tc>
          <w:tcPr>
            <w:tcW w:w="3514" w:type="dxa"/>
            <w:gridSpan w:val="2"/>
            <w:tcBorders>
              <w:top w:val="nil"/>
              <w:left w:val="nil"/>
              <w:bottom w:val="nil"/>
              <w:right w:val="nil"/>
            </w:tcBorders>
          </w:tcPr>
          <w:p w:rsidR="00561D7C" w:rsidRDefault="00561D7C" w:rsidP="00E31506">
            <w:pPr>
              <w:pStyle w:val="ListParagraph"/>
              <w:numPr>
                <w:ilvl w:val="0"/>
                <w:numId w:val="6"/>
              </w:numPr>
              <w:jc w:val="center"/>
              <w:rPr>
                <w:rFonts w:ascii="Arial" w:hAnsi="Arial" w:cs="Arial"/>
              </w:rPr>
            </w:pPr>
          </w:p>
        </w:tc>
      </w:tr>
      <w:tr w:rsidR="00105680" w:rsidRPr="008404D1" w:rsidTr="00AC6317">
        <w:trPr>
          <w:gridAfter w:val="4"/>
          <w:wAfter w:w="944" w:type="dxa"/>
        </w:trPr>
        <w:tc>
          <w:tcPr>
            <w:tcW w:w="2660" w:type="dxa"/>
            <w:tcBorders>
              <w:top w:val="nil"/>
              <w:left w:val="nil"/>
              <w:bottom w:val="nil"/>
              <w:right w:val="nil"/>
            </w:tcBorders>
          </w:tcPr>
          <w:p w:rsidR="00105680" w:rsidRDefault="00105680" w:rsidP="00A67F1E">
            <w:pPr>
              <w:rPr>
                <w:rFonts w:ascii="Arial" w:hAnsi="Arial" w:cs="Arial"/>
              </w:rPr>
            </w:pPr>
          </w:p>
        </w:tc>
        <w:tc>
          <w:tcPr>
            <w:tcW w:w="2268" w:type="dxa"/>
            <w:gridSpan w:val="3"/>
            <w:tcBorders>
              <w:top w:val="nil"/>
              <w:left w:val="nil"/>
              <w:bottom w:val="nil"/>
              <w:right w:val="nil"/>
            </w:tcBorders>
          </w:tcPr>
          <w:p w:rsidR="00105680" w:rsidRDefault="00105680" w:rsidP="00E31506">
            <w:pPr>
              <w:rPr>
                <w:rFonts w:ascii="Arial" w:hAnsi="Arial" w:cs="Arial"/>
              </w:rPr>
            </w:pPr>
            <w:r>
              <w:rPr>
                <w:rFonts w:ascii="Arial" w:hAnsi="Arial" w:cs="Arial"/>
              </w:rPr>
              <w:t>July 15, 2017</w:t>
            </w:r>
          </w:p>
        </w:tc>
        <w:tc>
          <w:tcPr>
            <w:tcW w:w="2126" w:type="dxa"/>
            <w:tcBorders>
              <w:top w:val="nil"/>
              <w:left w:val="nil"/>
              <w:bottom w:val="nil"/>
              <w:right w:val="nil"/>
            </w:tcBorders>
          </w:tcPr>
          <w:p w:rsidR="00105680" w:rsidRDefault="00105680">
            <w:pPr>
              <w:rPr>
                <w:rFonts w:ascii="Arial" w:hAnsi="Arial" w:cs="Arial"/>
              </w:rPr>
            </w:pPr>
            <w:r>
              <w:rPr>
                <w:rFonts w:ascii="Arial" w:hAnsi="Arial" w:cs="Arial"/>
              </w:rPr>
              <w:t>McCoy Road</w:t>
            </w:r>
          </w:p>
        </w:tc>
        <w:tc>
          <w:tcPr>
            <w:tcW w:w="2869" w:type="dxa"/>
            <w:tcBorders>
              <w:top w:val="nil"/>
              <w:left w:val="nil"/>
              <w:bottom w:val="nil"/>
              <w:right w:val="nil"/>
            </w:tcBorders>
          </w:tcPr>
          <w:p w:rsidR="00105680" w:rsidRDefault="00105680">
            <w:pPr>
              <w:rPr>
                <w:rFonts w:ascii="Arial" w:hAnsi="Arial" w:cs="Arial"/>
              </w:rPr>
            </w:pPr>
            <w:r>
              <w:rPr>
                <w:rFonts w:ascii="Arial" w:hAnsi="Arial" w:cs="Arial"/>
              </w:rPr>
              <w:t>Matthew Tobey</w:t>
            </w:r>
          </w:p>
          <w:p w:rsidR="00105680" w:rsidRDefault="00105680">
            <w:pPr>
              <w:rPr>
                <w:rFonts w:ascii="Arial" w:hAnsi="Arial" w:cs="Arial"/>
              </w:rPr>
            </w:pPr>
          </w:p>
        </w:tc>
        <w:tc>
          <w:tcPr>
            <w:tcW w:w="3514" w:type="dxa"/>
            <w:gridSpan w:val="2"/>
            <w:tcBorders>
              <w:top w:val="nil"/>
              <w:left w:val="nil"/>
              <w:bottom w:val="nil"/>
              <w:right w:val="nil"/>
            </w:tcBorders>
          </w:tcPr>
          <w:p w:rsidR="00105680" w:rsidRDefault="00105680" w:rsidP="00105680">
            <w:pPr>
              <w:pStyle w:val="ListParagraph"/>
              <w:numPr>
                <w:ilvl w:val="0"/>
                <w:numId w:val="6"/>
              </w:numPr>
              <w:rPr>
                <w:rFonts w:ascii="Arial" w:hAnsi="Arial" w:cs="Arial"/>
              </w:rPr>
            </w:pPr>
            <w:r>
              <w:rPr>
                <w:rFonts w:ascii="Arial" w:hAnsi="Arial" w:cs="Arial"/>
              </w:rPr>
              <w:t>Three birds.</w:t>
            </w:r>
          </w:p>
        </w:tc>
      </w:tr>
      <w:tr w:rsidR="00AC6317" w:rsidRPr="008404D1" w:rsidTr="00AC6317">
        <w:trPr>
          <w:gridAfter w:val="4"/>
          <w:wAfter w:w="944" w:type="dxa"/>
        </w:trPr>
        <w:tc>
          <w:tcPr>
            <w:tcW w:w="2660" w:type="dxa"/>
            <w:tcBorders>
              <w:top w:val="nil"/>
              <w:left w:val="nil"/>
              <w:bottom w:val="single" w:sz="4" w:space="0" w:color="auto"/>
              <w:right w:val="nil"/>
            </w:tcBorders>
          </w:tcPr>
          <w:p w:rsidR="00AC6317" w:rsidRDefault="00AC6317" w:rsidP="00A67F1E">
            <w:pPr>
              <w:rPr>
                <w:rFonts w:ascii="Arial" w:hAnsi="Arial" w:cs="Arial"/>
              </w:rPr>
            </w:pPr>
          </w:p>
        </w:tc>
        <w:tc>
          <w:tcPr>
            <w:tcW w:w="2268" w:type="dxa"/>
            <w:gridSpan w:val="3"/>
            <w:tcBorders>
              <w:top w:val="nil"/>
              <w:left w:val="nil"/>
              <w:bottom w:val="single" w:sz="4" w:space="0" w:color="auto"/>
              <w:right w:val="nil"/>
            </w:tcBorders>
          </w:tcPr>
          <w:p w:rsidR="00AC6317" w:rsidRDefault="00AC6317" w:rsidP="00E31506">
            <w:pPr>
              <w:rPr>
                <w:rFonts w:ascii="Arial" w:hAnsi="Arial" w:cs="Arial"/>
              </w:rPr>
            </w:pPr>
            <w:r>
              <w:rPr>
                <w:rFonts w:ascii="Arial" w:hAnsi="Arial" w:cs="Arial"/>
              </w:rPr>
              <w:t>Summer, 2019</w:t>
            </w:r>
          </w:p>
        </w:tc>
        <w:tc>
          <w:tcPr>
            <w:tcW w:w="2126" w:type="dxa"/>
            <w:tcBorders>
              <w:top w:val="nil"/>
              <w:left w:val="nil"/>
              <w:bottom w:val="single" w:sz="4" w:space="0" w:color="auto"/>
              <w:right w:val="nil"/>
            </w:tcBorders>
          </w:tcPr>
          <w:p w:rsidR="00AC6317" w:rsidRDefault="00AC6317">
            <w:pPr>
              <w:rPr>
                <w:rFonts w:ascii="Arial" w:hAnsi="Arial" w:cs="Arial"/>
              </w:rPr>
            </w:pPr>
            <w:r>
              <w:rPr>
                <w:rFonts w:ascii="Arial" w:hAnsi="Arial" w:cs="Arial"/>
              </w:rPr>
              <w:t>Northeast of Redmond Bay</w:t>
            </w:r>
          </w:p>
          <w:p w:rsidR="00AC6317" w:rsidRDefault="00AC6317">
            <w:pPr>
              <w:rPr>
                <w:rFonts w:ascii="Arial" w:hAnsi="Arial" w:cs="Arial"/>
              </w:rPr>
            </w:pPr>
          </w:p>
        </w:tc>
        <w:tc>
          <w:tcPr>
            <w:tcW w:w="2869" w:type="dxa"/>
            <w:tcBorders>
              <w:top w:val="nil"/>
              <w:left w:val="nil"/>
              <w:bottom w:val="single" w:sz="4" w:space="0" w:color="auto"/>
              <w:right w:val="nil"/>
            </w:tcBorders>
          </w:tcPr>
          <w:p w:rsidR="00AC6317" w:rsidRDefault="00AC6317">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AC6317" w:rsidRDefault="00AC6317" w:rsidP="00AC6317">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A67F1E">
            <w:pPr>
              <w:rPr>
                <w:rFonts w:ascii="Arial" w:hAnsi="Arial" w:cs="Arial"/>
              </w:rPr>
            </w:pPr>
            <w:r>
              <w:rPr>
                <w:rFonts w:ascii="Arial" w:hAnsi="Arial" w:cs="Arial"/>
              </w:rPr>
              <w:t>Peregine falcon</w:t>
            </w:r>
          </w:p>
          <w:p w:rsidR="00561D7C" w:rsidRDefault="00561D7C" w:rsidP="00A67F1E">
            <w:pPr>
              <w:rPr>
                <w:rFonts w:ascii="Arial" w:hAnsi="Arial" w:cs="Arial"/>
              </w:rPr>
            </w:pPr>
            <w:r>
              <w:rPr>
                <w:rFonts w:ascii="Arial" w:hAnsi="Arial" w:cs="Arial"/>
              </w:rPr>
              <w:lastRenderedPageBreak/>
              <w:t xml:space="preserve">    (</w:t>
            </w:r>
            <w:r w:rsidRPr="002B2B62">
              <w:rPr>
                <w:rFonts w:ascii="Arial" w:hAnsi="Arial" w:cs="Arial"/>
                <w:i/>
              </w:rPr>
              <w:t>Falco peregrinis</w:t>
            </w:r>
            <w:r>
              <w:rPr>
                <w:rFonts w:ascii="Arial" w:hAnsi="Arial" w:cs="Arial"/>
              </w:rPr>
              <w:t>)</w:t>
            </w:r>
          </w:p>
          <w:p w:rsidR="00561D7C" w:rsidRDefault="00561D7C" w:rsidP="00A67F1E">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lastRenderedPageBreak/>
              <w:t>Historic</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Petersen (1947)</w:t>
            </w:r>
          </w:p>
        </w:tc>
        <w:tc>
          <w:tcPr>
            <w:tcW w:w="3514" w:type="dxa"/>
            <w:gridSpan w:val="2"/>
            <w:tcBorders>
              <w:top w:val="single" w:sz="4" w:space="0" w:color="auto"/>
              <w:left w:val="nil"/>
              <w:bottom w:val="nil"/>
              <w:right w:val="nil"/>
            </w:tcBorders>
          </w:tcPr>
          <w:p w:rsidR="00561D7C" w:rsidRPr="00841741" w:rsidRDefault="00561D7C" w:rsidP="002B2B62">
            <w:pPr>
              <w:pStyle w:val="ListParagraph"/>
              <w:numPr>
                <w:ilvl w:val="0"/>
                <w:numId w:val="6"/>
              </w:numPr>
              <w:rPr>
                <w:rFonts w:ascii="Arial" w:hAnsi="Arial" w:cs="Arial"/>
                <w:color w:val="FF0000"/>
              </w:rPr>
            </w:pPr>
            <w:r w:rsidRPr="00841741">
              <w:rPr>
                <w:rFonts w:ascii="Arial" w:hAnsi="Arial" w:cs="Arial"/>
                <w:color w:val="FF0000"/>
              </w:rPr>
              <w:t xml:space="preserve">Designated as a species at </w:t>
            </w:r>
            <w:r w:rsidRPr="00841741">
              <w:rPr>
                <w:rFonts w:ascii="Arial" w:hAnsi="Arial" w:cs="Arial"/>
                <w:color w:val="FF0000"/>
              </w:rPr>
              <w:lastRenderedPageBreak/>
              <w:t>risk (special concern).</w:t>
            </w:r>
          </w:p>
          <w:p w:rsidR="0072283D" w:rsidRDefault="0072283D" w:rsidP="002B2B62">
            <w:pPr>
              <w:pStyle w:val="ListParagraph"/>
              <w:numPr>
                <w:ilvl w:val="0"/>
                <w:numId w:val="6"/>
              </w:numPr>
              <w:rPr>
                <w:rFonts w:ascii="Arial" w:hAnsi="Arial" w:cs="Arial"/>
              </w:rPr>
            </w:pPr>
            <w:r>
              <w:rPr>
                <w:rFonts w:ascii="Arial" w:hAnsi="Arial" w:cs="Arial"/>
              </w:rPr>
              <w:t>There is a nest on nearby Anstruther Lake.</w:t>
            </w:r>
          </w:p>
          <w:p w:rsidR="0072283D" w:rsidRDefault="0072283D" w:rsidP="0072283D">
            <w:pPr>
              <w:pStyle w:val="ListParagraph"/>
              <w:ind w:left="360"/>
              <w:rPr>
                <w:rFonts w:ascii="Arial" w:hAnsi="Arial" w:cs="Arial"/>
              </w:rPr>
            </w:pPr>
          </w:p>
        </w:tc>
      </w:tr>
      <w:tr w:rsidR="00561D7C" w:rsidRPr="008404D1" w:rsidTr="000D3646">
        <w:trPr>
          <w:gridAfter w:val="4"/>
          <w:wAfter w:w="944" w:type="dxa"/>
        </w:trPr>
        <w:tc>
          <w:tcPr>
            <w:tcW w:w="2660" w:type="dxa"/>
            <w:tcBorders>
              <w:top w:val="nil"/>
              <w:left w:val="nil"/>
              <w:bottom w:val="single" w:sz="4" w:space="0" w:color="auto"/>
              <w:right w:val="nil"/>
            </w:tcBorders>
          </w:tcPr>
          <w:p w:rsidR="00561D7C" w:rsidRDefault="00561D7C" w:rsidP="00A67F1E">
            <w:pPr>
              <w:rPr>
                <w:rFonts w:ascii="Arial" w:hAnsi="Arial" w:cs="Arial"/>
              </w:rPr>
            </w:pPr>
          </w:p>
        </w:tc>
        <w:tc>
          <w:tcPr>
            <w:tcW w:w="2268" w:type="dxa"/>
            <w:gridSpan w:val="3"/>
            <w:tcBorders>
              <w:top w:val="nil"/>
              <w:left w:val="nil"/>
              <w:bottom w:val="single" w:sz="4" w:space="0" w:color="auto"/>
              <w:right w:val="nil"/>
            </w:tcBorders>
          </w:tcPr>
          <w:p w:rsidR="00561D7C" w:rsidRDefault="00561D7C">
            <w:pPr>
              <w:rPr>
                <w:rFonts w:ascii="Arial" w:hAnsi="Arial" w:cs="Arial"/>
              </w:rPr>
            </w:pPr>
            <w:r>
              <w:rPr>
                <w:rFonts w:ascii="Arial" w:hAnsi="Arial" w:cs="Arial"/>
              </w:rPr>
              <w:t>December, 1984</w:t>
            </w:r>
          </w:p>
          <w:p w:rsidR="00561D7C" w:rsidRDefault="00561D7C">
            <w:pPr>
              <w:rPr>
                <w:rFonts w:ascii="Arial" w:hAnsi="Arial" w:cs="Arial"/>
              </w:rPr>
            </w:pPr>
          </w:p>
        </w:tc>
        <w:tc>
          <w:tcPr>
            <w:tcW w:w="2126"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single" w:sz="4" w:space="0" w:color="auto"/>
              <w:right w:val="nil"/>
            </w:tcBorders>
          </w:tcPr>
          <w:p w:rsidR="00561D7C" w:rsidRDefault="00561D7C" w:rsidP="002B2B62">
            <w:pPr>
              <w:pStyle w:val="ListParagraph"/>
              <w:numPr>
                <w:ilvl w:val="0"/>
                <w:numId w:val="6"/>
              </w:numPr>
              <w:rPr>
                <w:rFonts w:ascii="Arial" w:hAnsi="Arial" w:cs="Arial"/>
              </w:rPr>
            </w:pPr>
            <w:r>
              <w:rPr>
                <w:rFonts w:ascii="Arial" w:hAnsi="Arial" w:cs="Arial"/>
              </w:rPr>
              <w:t>One bird observed.</w:t>
            </w:r>
          </w:p>
        </w:tc>
      </w:tr>
      <w:tr w:rsidR="00561D7C" w:rsidRPr="008404D1" w:rsidTr="000D3646">
        <w:trPr>
          <w:gridAfter w:val="4"/>
          <w:wAfter w:w="944" w:type="dxa"/>
        </w:trPr>
        <w:tc>
          <w:tcPr>
            <w:tcW w:w="2660" w:type="dxa"/>
            <w:tcBorders>
              <w:top w:val="single" w:sz="4" w:space="0" w:color="auto"/>
              <w:left w:val="nil"/>
              <w:bottom w:val="nil"/>
              <w:right w:val="nil"/>
            </w:tcBorders>
          </w:tcPr>
          <w:p w:rsidR="00561D7C" w:rsidRDefault="00561D7C" w:rsidP="00A67F1E">
            <w:pPr>
              <w:rPr>
                <w:rFonts w:ascii="Arial" w:hAnsi="Arial" w:cs="Arial"/>
              </w:rPr>
            </w:pPr>
            <w:r>
              <w:rPr>
                <w:rFonts w:ascii="Arial" w:hAnsi="Arial" w:cs="Arial"/>
              </w:rPr>
              <w:t>Pied-billed grebe</w:t>
            </w:r>
          </w:p>
          <w:p w:rsidR="00561D7C" w:rsidRPr="00372166" w:rsidRDefault="002F5B1B" w:rsidP="00A67F1E">
            <w:pPr>
              <w:rPr>
                <w:rFonts w:ascii="Arial" w:hAnsi="Arial" w:cs="Arial"/>
                <w:i/>
              </w:rPr>
            </w:pPr>
            <w:r>
              <w:rPr>
                <w:rFonts w:ascii="Arial" w:hAnsi="Arial" w:cs="Arial"/>
                <w:i/>
              </w:rPr>
              <w:t xml:space="preserve">  </w:t>
            </w:r>
            <w:r w:rsidR="00561D7C" w:rsidRPr="00372166">
              <w:rPr>
                <w:rFonts w:ascii="Arial" w:hAnsi="Arial" w:cs="Arial"/>
                <w:i/>
              </w:rPr>
              <w:t>(Podilymbus podiceps)</w:t>
            </w:r>
          </w:p>
          <w:p w:rsidR="00561D7C" w:rsidRDefault="00561D7C" w:rsidP="00A67F1E">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Peterson (1947)</w:t>
            </w:r>
          </w:p>
        </w:tc>
        <w:tc>
          <w:tcPr>
            <w:tcW w:w="3514" w:type="dxa"/>
            <w:gridSpan w:val="2"/>
            <w:tcBorders>
              <w:top w:val="single" w:sz="4" w:space="0" w:color="auto"/>
              <w:left w:val="nil"/>
              <w:bottom w:val="nil"/>
              <w:right w:val="nil"/>
            </w:tcBorders>
          </w:tcPr>
          <w:p w:rsidR="00561D7C" w:rsidRDefault="00561D7C" w:rsidP="00621E68">
            <w:pPr>
              <w:pStyle w:val="ListParagraph"/>
              <w:numPr>
                <w:ilvl w:val="0"/>
                <w:numId w:val="6"/>
              </w:numPr>
              <w:jc w:val="center"/>
              <w:rPr>
                <w:rFonts w:ascii="Arial" w:hAnsi="Arial" w:cs="Arial"/>
              </w:rPr>
            </w:pPr>
          </w:p>
        </w:tc>
      </w:tr>
      <w:tr w:rsidR="000D3646" w:rsidRPr="008404D1" w:rsidTr="000D3646">
        <w:trPr>
          <w:gridAfter w:val="4"/>
          <w:wAfter w:w="944" w:type="dxa"/>
        </w:trPr>
        <w:tc>
          <w:tcPr>
            <w:tcW w:w="2660" w:type="dxa"/>
            <w:tcBorders>
              <w:top w:val="nil"/>
              <w:left w:val="nil"/>
              <w:bottom w:val="single" w:sz="4" w:space="0" w:color="auto"/>
              <w:right w:val="nil"/>
            </w:tcBorders>
          </w:tcPr>
          <w:p w:rsidR="000D3646" w:rsidRDefault="000D3646" w:rsidP="00A67F1E">
            <w:pPr>
              <w:rPr>
                <w:rFonts w:ascii="Arial" w:hAnsi="Arial" w:cs="Arial"/>
              </w:rPr>
            </w:pPr>
          </w:p>
        </w:tc>
        <w:tc>
          <w:tcPr>
            <w:tcW w:w="2268" w:type="dxa"/>
            <w:gridSpan w:val="3"/>
            <w:tcBorders>
              <w:top w:val="nil"/>
              <w:left w:val="nil"/>
              <w:bottom w:val="single" w:sz="4" w:space="0" w:color="auto"/>
              <w:right w:val="nil"/>
            </w:tcBorders>
          </w:tcPr>
          <w:p w:rsidR="000D3646" w:rsidRDefault="000D3646">
            <w:pPr>
              <w:rPr>
                <w:rFonts w:ascii="Arial" w:hAnsi="Arial" w:cs="Arial"/>
              </w:rPr>
            </w:pPr>
            <w:r>
              <w:rPr>
                <w:rFonts w:ascii="Arial" w:hAnsi="Arial" w:cs="Arial"/>
              </w:rPr>
              <w:t>Summer, 2019</w:t>
            </w:r>
          </w:p>
        </w:tc>
        <w:tc>
          <w:tcPr>
            <w:tcW w:w="2126" w:type="dxa"/>
            <w:tcBorders>
              <w:top w:val="nil"/>
              <w:left w:val="nil"/>
              <w:bottom w:val="single" w:sz="4" w:space="0" w:color="auto"/>
              <w:right w:val="nil"/>
            </w:tcBorders>
          </w:tcPr>
          <w:p w:rsidR="000D3646" w:rsidRDefault="000D3646">
            <w:pPr>
              <w:rPr>
                <w:rFonts w:ascii="Arial" w:hAnsi="Arial" w:cs="Arial"/>
              </w:rPr>
            </w:pPr>
            <w:r>
              <w:rPr>
                <w:rFonts w:ascii="Arial" w:hAnsi="Arial" w:cs="Arial"/>
              </w:rPr>
              <w:t>Northeast of Redmond Bay</w:t>
            </w:r>
          </w:p>
          <w:p w:rsidR="000D3646" w:rsidRDefault="000D3646">
            <w:pPr>
              <w:rPr>
                <w:rFonts w:ascii="Arial" w:hAnsi="Arial" w:cs="Arial"/>
              </w:rPr>
            </w:pPr>
          </w:p>
        </w:tc>
        <w:tc>
          <w:tcPr>
            <w:tcW w:w="2869" w:type="dxa"/>
            <w:tcBorders>
              <w:top w:val="nil"/>
              <w:left w:val="nil"/>
              <w:bottom w:val="single" w:sz="4" w:space="0" w:color="auto"/>
              <w:right w:val="nil"/>
            </w:tcBorders>
          </w:tcPr>
          <w:p w:rsidR="000D3646" w:rsidRDefault="000D3646">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0D3646" w:rsidRPr="00AC6317" w:rsidRDefault="00AC6317" w:rsidP="00AC6317">
            <w:pPr>
              <w:jc w:val="center"/>
              <w:rPr>
                <w:rFonts w:ascii="Arial" w:hAnsi="Arial" w:cs="Arial"/>
              </w:rPr>
            </w:pPr>
            <w:r>
              <w:rPr>
                <w:rFonts w:ascii="Arial" w:hAnsi="Arial" w:cs="Arial"/>
              </w:rPr>
              <w:t>-</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A67F1E">
            <w:pPr>
              <w:rPr>
                <w:rFonts w:ascii="Arial" w:hAnsi="Arial" w:cs="Arial"/>
              </w:rPr>
            </w:pPr>
            <w:r>
              <w:rPr>
                <w:rFonts w:ascii="Arial" w:hAnsi="Arial" w:cs="Arial"/>
              </w:rPr>
              <w:t>Pileated woodpecker</w:t>
            </w:r>
          </w:p>
          <w:p w:rsidR="00561D7C" w:rsidRDefault="00561D7C" w:rsidP="00A67F1E">
            <w:pPr>
              <w:rPr>
                <w:rFonts w:ascii="Arial" w:hAnsi="Arial" w:cs="Arial"/>
              </w:rPr>
            </w:pPr>
            <w:r>
              <w:rPr>
                <w:rFonts w:ascii="Arial" w:hAnsi="Arial" w:cs="Arial"/>
              </w:rPr>
              <w:t xml:space="preserve">  (</w:t>
            </w:r>
            <w:r w:rsidRPr="00FD6803">
              <w:rPr>
                <w:rFonts w:ascii="Arial" w:hAnsi="Arial" w:cs="Arial"/>
                <w:i/>
              </w:rPr>
              <w:t>Hylatomus pileatus</w:t>
            </w:r>
            <w:r>
              <w:rPr>
                <w:rFonts w:ascii="Arial" w:hAnsi="Arial" w:cs="Arial"/>
              </w:rPr>
              <w:t>)</w:t>
            </w:r>
          </w:p>
          <w:p w:rsidR="00561D7C" w:rsidRDefault="00561D7C">
            <w:pPr>
              <w:rPr>
                <w:rFonts w:ascii="Arial" w:hAnsi="Arial" w:cs="Arial"/>
              </w:rPr>
            </w:pPr>
          </w:p>
        </w:tc>
        <w:tc>
          <w:tcPr>
            <w:tcW w:w="2268" w:type="dxa"/>
            <w:gridSpan w:val="3"/>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 xml:space="preserve">Peterson (1947), </w:t>
            </w:r>
            <w:r w:rsidR="0072283D">
              <w:rPr>
                <w:rFonts w:ascii="Arial" w:hAnsi="Arial" w:cs="Arial"/>
              </w:rPr>
              <w:t xml:space="preserve">Sadler (1983), </w:t>
            </w:r>
            <w:r>
              <w:rPr>
                <w:rFonts w:ascii="Arial" w:hAnsi="Arial" w:cs="Arial"/>
              </w:rPr>
              <w:t>JLA (2009, 2010)</w:t>
            </w:r>
          </w:p>
        </w:tc>
        <w:tc>
          <w:tcPr>
            <w:tcW w:w="3514" w:type="dxa"/>
            <w:gridSpan w:val="2"/>
            <w:tcBorders>
              <w:top w:val="single" w:sz="4" w:space="0" w:color="auto"/>
              <w:left w:val="nil"/>
              <w:bottom w:val="nil"/>
              <w:right w:val="nil"/>
            </w:tcBorders>
          </w:tcPr>
          <w:p w:rsidR="00561D7C" w:rsidRDefault="0072283D" w:rsidP="0072283D">
            <w:pPr>
              <w:pStyle w:val="ListParagraph"/>
              <w:numPr>
                <w:ilvl w:val="0"/>
                <w:numId w:val="6"/>
              </w:numPr>
              <w:rPr>
                <w:rFonts w:ascii="Arial" w:hAnsi="Arial" w:cs="Arial"/>
              </w:rPr>
            </w:pPr>
            <w:r>
              <w:rPr>
                <w:rFonts w:ascii="Arial" w:hAnsi="Arial" w:cs="Arial"/>
              </w:rPr>
              <w:t>Farily common year-round resident.</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A67F1E">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72283D">
            <w:pPr>
              <w:pStyle w:val="ListParagraph"/>
              <w:ind w:left="360"/>
              <w:rPr>
                <w:rFonts w:ascii="Arial" w:hAnsi="Arial" w:cs="Arial"/>
              </w:rPr>
            </w:pPr>
          </w:p>
        </w:tc>
      </w:tr>
      <w:tr w:rsidR="006735B9" w:rsidRPr="008404D1" w:rsidTr="00D31EA7">
        <w:trPr>
          <w:gridAfter w:val="4"/>
          <w:wAfter w:w="944" w:type="dxa"/>
        </w:trPr>
        <w:tc>
          <w:tcPr>
            <w:tcW w:w="2660" w:type="dxa"/>
            <w:tcBorders>
              <w:top w:val="nil"/>
              <w:left w:val="nil"/>
              <w:bottom w:val="nil"/>
              <w:right w:val="nil"/>
            </w:tcBorders>
          </w:tcPr>
          <w:p w:rsidR="006735B9" w:rsidRDefault="006735B9" w:rsidP="00A67F1E">
            <w:pPr>
              <w:rPr>
                <w:rFonts w:ascii="Arial" w:hAnsi="Arial" w:cs="Arial"/>
              </w:rPr>
            </w:pPr>
          </w:p>
        </w:tc>
        <w:tc>
          <w:tcPr>
            <w:tcW w:w="2268" w:type="dxa"/>
            <w:gridSpan w:val="3"/>
            <w:tcBorders>
              <w:top w:val="nil"/>
              <w:left w:val="nil"/>
              <w:bottom w:val="nil"/>
              <w:right w:val="nil"/>
            </w:tcBorders>
          </w:tcPr>
          <w:p w:rsidR="006735B9" w:rsidRDefault="006735B9">
            <w:pPr>
              <w:rPr>
                <w:rFonts w:ascii="Arial" w:hAnsi="Arial" w:cs="Arial"/>
              </w:rPr>
            </w:pPr>
            <w:r>
              <w:rPr>
                <w:rFonts w:ascii="Arial" w:hAnsi="Arial" w:cs="Arial"/>
              </w:rPr>
              <w:t>1981-1985</w:t>
            </w:r>
          </w:p>
          <w:p w:rsidR="006735B9" w:rsidRDefault="006735B9">
            <w:pPr>
              <w:rPr>
                <w:rFonts w:ascii="Arial" w:hAnsi="Arial" w:cs="Arial"/>
              </w:rPr>
            </w:pPr>
          </w:p>
        </w:tc>
        <w:tc>
          <w:tcPr>
            <w:tcW w:w="2126" w:type="dxa"/>
            <w:tcBorders>
              <w:top w:val="nil"/>
              <w:left w:val="nil"/>
              <w:bottom w:val="nil"/>
              <w:right w:val="nil"/>
            </w:tcBorders>
          </w:tcPr>
          <w:p w:rsidR="006735B9" w:rsidRDefault="006735B9">
            <w:pPr>
              <w:rPr>
                <w:rFonts w:ascii="Arial" w:hAnsi="Arial" w:cs="Arial"/>
              </w:rPr>
            </w:pPr>
            <w:r>
              <w:rPr>
                <w:rFonts w:ascii="Arial" w:hAnsi="Arial" w:cs="Arial"/>
              </w:rPr>
              <w:t>Square #17QK35</w:t>
            </w:r>
          </w:p>
        </w:tc>
        <w:tc>
          <w:tcPr>
            <w:tcW w:w="2869" w:type="dxa"/>
            <w:tcBorders>
              <w:top w:val="nil"/>
              <w:left w:val="nil"/>
              <w:bottom w:val="nil"/>
              <w:right w:val="nil"/>
            </w:tcBorders>
          </w:tcPr>
          <w:p w:rsidR="006735B9" w:rsidRDefault="006735B9">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6735B9" w:rsidRDefault="006735B9" w:rsidP="00263DE5">
            <w:pPr>
              <w:pStyle w:val="ListParagraph"/>
              <w:numPr>
                <w:ilvl w:val="0"/>
                <w:numId w:val="6"/>
              </w:numPr>
              <w:rPr>
                <w:rFonts w:ascii="Arial" w:hAnsi="Arial" w:cs="Arial"/>
              </w:rPr>
            </w:pPr>
            <w:r>
              <w:rPr>
                <w:rFonts w:ascii="Arial" w:hAnsi="Arial" w:cs="Arial"/>
              </w:rPr>
              <w:t>Permanent territory presumed.</w:t>
            </w:r>
          </w:p>
          <w:p w:rsidR="006735B9" w:rsidRDefault="006735B9" w:rsidP="006735B9">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A67F1E">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1983</w:t>
            </w: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D970F8" w:rsidRDefault="00D970F8">
            <w:pPr>
              <w:rPr>
                <w:rFonts w:ascii="Arial" w:hAnsi="Arial" w:cs="Arial"/>
              </w:rPr>
            </w:pPr>
          </w:p>
        </w:tc>
        <w:tc>
          <w:tcPr>
            <w:tcW w:w="3514" w:type="dxa"/>
            <w:gridSpan w:val="2"/>
            <w:tcBorders>
              <w:top w:val="nil"/>
              <w:left w:val="nil"/>
              <w:bottom w:val="nil"/>
              <w:right w:val="nil"/>
            </w:tcBorders>
          </w:tcPr>
          <w:p w:rsidR="00561D7C" w:rsidRDefault="00561D7C" w:rsidP="00263DE5">
            <w:pPr>
              <w:pStyle w:val="ListParagraph"/>
              <w:numPr>
                <w:ilvl w:val="0"/>
                <w:numId w:val="6"/>
              </w:numPr>
              <w:rPr>
                <w:rFonts w:ascii="Arial" w:hAnsi="Arial" w:cs="Arial"/>
              </w:rPr>
            </w:pPr>
            <w:r>
              <w:rPr>
                <w:rFonts w:ascii="Arial" w:hAnsi="Arial" w:cs="Arial"/>
              </w:rPr>
              <w:t>Eight birds observed.</w:t>
            </w:r>
          </w:p>
          <w:p w:rsidR="00561D7C" w:rsidRDefault="00561D7C" w:rsidP="00263DE5">
            <w:pPr>
              <w:pStyle w:val="ListParagraph"/>
              <w:numPr>
                <w:ilvl w:val="0"/>
                <w:numId w:val="6"/>
              </w:numP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A67F1E">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1984</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263DE5">
            <w:pPr>
              <w:pStyle w:val="ListParagraph"/>
              <w:numPr>
                <w:ilvl w:val="0"/>
                <w:numId w:val="6"/>
              </w:numPr>
              <w:rPr>
                <w:rFonts w:ascii="Arial" w:hAnsi="Arial" w:cs="Arial"/>
              </w:rPr>
            </w:pPr>
            <w:r>
              <w:rPr>
                <w:rFonts w:ascii="Arial" w:hAnsi="Arial" w:cs="Arial"/>
              </w:rPr>
              <w:t>Five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A67F1E">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1985</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211B5">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263DE5">
            <w:pPr>
              <w:pStyle w:val="ListParagraph"/>
              <w:numPr>
                <w:ilvl w:val="0"/>
                <w:numId w:val="6"/>
              </w:numPr>
              <w:rPr>
                <w:rFonts w:ascii="Arial" w:hAnsi="Arial" w:cs="Arial"/>
              </w:rPr>
            </w:pPr>
            <w:r>
              <w:rPr>
                <w:rFonts w:ascii="Arial" w:hAnsi="Arial" w:cs="Arial"/>
              </w:rPr>
              <w:t>Nine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A67F1E">
            <w:pPr>
              <w:rPr>
                <w:rFonts w:ascii="Arial" w:hAnsi="Arial" w:cs="Arial"/>
              </w:rPr>
            </w:pPr>
          </w:p>
        </w:tc>
        <w:tc>
          <w:tcPr>
            <w:tcW w:w="2268" w:type="dxa"/>
            <w:gridSpan w:val="3"/>
            <w:tcBorders>
              <w:top w:val="nil"/>
              <w:left w:val="nil"/>
              <w:bottom w:val="nil"/>
              <w:right w:val="nil"/>
            </w:tcBorders>
          </w:tcPr>
          <w:p w:rsidR="00561D7C" w:rsidRDefault="00561D7C">
            <w:pPr>
              <w:rPr>
                <w:rFonts w:ascii="Arial" w:hAnsi="Arial" w:cs="Arial"/>
              </w:rPr>
            </w:pPr>
            <w:r>
              <w:rPr>
                <w:rFonts w:ascii="Arial" w:hAnsi="Arial" w:cs="Arial"/>
              </w:rPr>
              <w:t>December, 1986</w:t>
            </w:r>
          </w:p>
          <w:p w:rsidR="00561D7C" w:rsidRDefault="00561D7C">
            <w:pPr>
              <w:rPr>
                <w:rFonts w:ascii="Arial" w:hAnsi="Arial" w:cs="Arial"/>
              </w:rPr>
            </w:pPr>
          </w:p>
        </w:tc>
        <w:tc>
          <w:tcPr>
            <w:tcW w:w="2126" w:type="dxa"/>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211B5">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263DE5">
            <w:pPr>
              <w:pStyle w:val="ListParagraph"/>
              <w:numPr>
                <w:ilvl w:val="0"/>
                <w:numId w:val="6"/>
              </w:numPr>
              <w:rPr>
                <w:rFonts w:ascii="Arial" w:hAnsi="Arial" w:cs="Arial"/>
              </w:rPr>
            </w:pPr>
            <w:r>
              <w:rPr>
                <w:rFonts w:ascii="Arial" w:hAnsi="Arial" w:cs="Arial"/>
              </w:rPr>
              <w:t>Seven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1987</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211B5">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Five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1988</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lastRenderedPageBreak/>
              <w:t>Unknown</w:t>
            </w:r>
          </w:p>
        </w:tc>
        <w:tc>
          <w:tcPr>
            <w:tcW w:w="2869" w:type="dxa"/>
            <w:tcBorders>
              <w:top w:val="nil"/>
              <w:left w:val="nil"/>
              <w:bottom w:val="nil"/>
              <w:right w:val="nil"/>
            </w:tcBorders>
          </w:tcPr>
          <w:p w:rsidR="00561D7C" w:rsidRDefault="00561D7C" w:rsidP="00E211B5">
            <w:pPr>
              <w:rPr>
                <w:rFonts w:ascii="Arial" w:hAnsi="Arial" w:cs="Arial"/>
              </w:rPr>
            </w:pPr>
            <w:r>
              <w:rPr>
                <w:rFonts w:ascii="Arial" w:hAnsi="Arial" w:cs="Arial"/>
              </w:rPr>
              <w:t xml:space="preserve">Petroglyphs Christmas </w:t>
            </w:r>
            <w:r>
              <w:rPr>
                <w:rFonts w:ascii="Arial" w:hAnsi="Arial" w:cs="Arial"/>
              </w:rPr>
              <w:lastRenderedPageBreak/>
              <w:t>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lastRenderedPageBreak/>
              <w:t>Four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1989</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211B5">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Eight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1994</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211B5">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Six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1995</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211B5">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Eight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1996</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211B5">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Ten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1997</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211B5">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Twenty-five birds observed.</w:t>
            </w:r>
          </w:p>
          <w:p w:rsidR="00561D7C" w:rsidRDefault="00561D7C" w:rsidP="00405069">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1998</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211B5">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Twenty-two birds observed.</w:t>
            </w:r>
          </w:p>
          <w:p w:rsidR="00561D7C" w:rsidRDefault="00561D7C" w:rsidP="00405069">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1999</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211B5">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Twenty-one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p>
          <w:p w:rsidR="00561D7C" w:rsidRDefault="00561D7C" w:rsidP="00E211B5">
            <w:pPr>
              <w:rPr>
                <w:rFonts w:ascii="Arial" w:hAnsi="Arial" w:cs="Arial"/>
              </w:rPr>
            </w:pPr>
            <w:r>
              <w:rPr>
                <w:rFonts w:ascii="Arial" w:hAnsi="Arial" w:cs="Arial"/>
              </w:rPr>
              <w:t>December, 2000</w:t>
            </w:r>
          </w:p>
        </w:tc>
        <w:tc>
          <w:tcPr>
            <w:tcW w:w="2126" w:type="dxa"/>
            <w:tcBorders>
              <w:top w:val="nil"/>
              <w:left w:val="nil"/>
              <w:bottom w:val="nil"/>
              <w:right w:val="nil"/>
            </w:tcBorders>
          </w:tcPr>
          <w:p w:rsidR="00561D7C" w:rsidRDefault="00561D7C" w:rsidP="00E211B5">
            <w:pPr>
              <w:rPr>
                <w:rFonts w:ascii="Arial" w:hAnsi="Arial" w:cs="Arial"/>
              </w:rPr>
            </w:pPr>
          </w:p>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211B5">
            <w:pPr>
              <w:rPr>
                <w:rFonts w:ascii="Arial" w:hAnsi="Arial" w:cs="Arial"/>
              </w:rPr>
            </w:pPr>
          </w:p>
          <w:p w:rsidR="00561D7C" w:rsidRDefault="00561D7C" w:rsidP="00F20B3A">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ind w:left="360"/>
              <w:rPr>
                <w:rFonts w:ascii="Arial" w:hAnsi="Arial" w:cs="Arial"/>
              </w:rPr>
            </w:pPr>
          </w:p>
          <w:p w:rsidR="00561D7C" w:rsidRDefault="00561D7C" w:rsidP="00E211B5">
            <w:pPr>
              <w:pStyle w:val="ListParagraph"/>
              <w:numPr>
                <w:ilvl w:val="0"/>
                <w:numId w:val="6"/>
              </w:numPr>
              <w:rPr>
                <w:rFonts w:ascii="Arial" w:hAnsi="Arial" w:cs="Arial"/>
              </w:rPr>
            </w:pPr>
            <w:r>
              <w:rPr>
                <w:rFonts w:ascii="Arial" w:hAnsi="Arial" w:cs="Arial"/>
              </w:rPr>
              <w:t>Twelve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p>
        </w:tc>
        <w:tc>
          <w:tcPr>
            <w:tcW w:w="2869" w:type="dxa"/>
            <w:tcBorders>
              <w:top w:val="nil"/>
              <w:left w:val="nil"/>
              <w:bottom w:val="nil"/>
              <w:right w:val="nil"/>
            </w:tcBorders>
          </w:tcPr>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Pr="00E211B5" w:rsidRDefault="00561D7C" w:rsidP="00E211B5">
            <w:pPr>
              <w:rPr>
                <w:rFonts w:ascii="Arial" w:hAnsi="Arial" w:cs="Arial"/>
              </w:rPr>
            </w:pPr>
          </w:p>
        </w:tc>
      </w:tr>
      <w:tr w:rsidR="006735B9" w:rsidRPr="008404D1" w:rsidTr="00D31EA7">
        <w:trPr>
          <w:gridAfter w:val="4"/>
          <w:wAfter w:w="944" w:type="dxa"/>
        </w:trPr>
        <w:tc>
          <w:tcPr>
            <w:tcW w:w="2660" w:type="dxa"/>
            <w:tcBorders>
              <w:top w:val="nil"/>
              <w:left w:val="nil"/>
              <w:bottom w:val="nil"/>
              <w:right w:val="nil"/>
            </w:tcBorders>
          </w:tcPr>
          <w:p w:rsidR="006735B9" w:rsidRDefault="006735B9" w:rsidP="00E211B5">
            <w:pPr>
              <w:rPr>
                <w:rFonts w:ascii="Arial" w:hAnsi="Arial" w:cs="Arial"/>
              </w:rPr>
            </w:pPr>
          </w:p>
        </w:tc>
        <w:tc>
          <w:tcPr>
            <w:tcW w:w="2268" w:type="dxa"/>
            <w:gridSpan w:val="3"/>
            <w:tcBorders>
              <w:top w:val="nil"/>
              <w:left w:val="nil"/>
              <w:bottom w:val="nil"/>
              <w:right w:val="nil"/>
            </w:tcBorders>
          </w:tcPr>
          <w:p w:rsidR="006735B9" w:rsidRDefault="006735B9" w:rsidP="00E211B5">
            <w:pPr>
              <w:rPr>
                <w:rFonts w:ascii="Arial" w:hAnsi="Arial" w:cs="Arial"/>
              </w:rPr>
            </w:pPr>
            <w:r>
              <w:rPr>
                <w:rFonts w:ascii="Arial" w:hAnsi="Arial" w:cs="Arial"/>
              </w:rPr>
              <w:t>2001-2005</w:t>
            </w:r>
          </w:p>
          <w:p w:rsidR="006735B9" w:rsidRDefault="006735B9" w:rsidP="00E211B5">
            <w:pPr>
              <w:rPr>
                <w:rFonts w:ascii="Arial" w:hAnsi="Arial" w:cs="Arial"/>
              </w:rPr>
            </w:pPr>
          </w:p>
        </w:tc>
        <w:tc>
          <w:tcPr>
            <w:tcW w:w="2126" w:type="dxa"/>
            <w:tcBorders>
              <w:top w:val="nil"/>
              <w:left w:val="nil"/>
              <w:bottom w:val="nil"/>
              <w:right w:val="nil"/>
            </w:tcBorders>
          </w:tcPr>
          <w:p w:rsidR="006735B9" w:rsidRDefault="006735B9" w:rsidP="00E211B5">
            <w:pPr>
              <w:rPr>
                <w:rFonts w:ascii="Arial" w:hAnsi="Arial" w:cs="Arial"/>
              </w:rPr>
            </w:pPr>
            <w:r>
              <w:rPr>
                <w:rFonts w:ascii="Arial" w:hAnsi="Arial" w:cs="Arial"/>
              </w:rPr>
              <w:t>Square #17QK35</w:t>
            </w:r>
          </w:p>
        </w:tc>
        <w:tc>
          <w:tcPr>
            <w:tcW w:w="2869" w:type="dxa"/>
            <w:tcBorders>
              <w:top w:val="nil"/>
              <w:left w:val="nil"/>
              <w:bottom w:val="nil"/>
              <w:right w:val="nil"/>
            </w:tcBorders>
          </w:tcPr>
          <w:p w:rsidR="006735B9" w:rsidRDefault="006735B9" w:rsidP="00F20B3A">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6735B9" w:rsidRDefault="006735B9" w:rsidP="00E211B5">
            <w:pPr>
              <w:pStyle w:val="ListParagraph"/>
              <w:numPr>
                <w:ilvl w:val="0"/>
                <w:numId w:val="6"/>
              </w:numPr>
              <w:rPr>
                <w:rFonts w:ascii="Arial" w:hAnsi="Arial" w:cs="Arial"/>
              </w:rPr>
            </w:pPr>
            <w:r>
              <w:rPr>
                <w:rFonts w:ascii="Arial" w:hAnsi="Arial" w:cs="Arial"/>
              </w:rPr>
              <w:t>Nest building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2001</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F20B3A">
            <w:pPr>
              <w:rPr>
                <w:rFonts w:ascii="Arial" w:hAnsi="Arial" w:cs="Arial"/>
              </w:rPr>
            </w:pPr>
            <w:r>
              <w:rPr>
                <w:rFonts w:ascii="Arial" w:hAnsi="Arial" w:cs="Arial"/>
              </w:rPr>
              <w:t>Petroglyphs Christmas Bird Count</w:t>
            </w:r>
          </w:p>
          <w:p w:rsidR="00561D7C" w:rsidRDefault="00561D7C" w:rsidP="00F20B3A">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Eighteen birds observed</w:t>
            </w:r>
          </w:p>
          <w:p w:rsidR="00561D7C" w:rsidRDefault="00561D7C" w:rsidP="00405069">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2002</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211B5">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Nineteen birds observed.</w:t>
            </w:r>
          </w:p>
          <w:p w:rsidR="00561D7C" w:rsidRDefault="00561D7C" w:rsidP="00405069">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2003</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lastRenderedPageBreak/>
              <w:t>Unknown</w:t>
            </w:r>
          </w:p>
        </w:tc>
        <w:tc>
          <w:tcPr>
            <w:tcW w:w="2869" w:type="dxa"/>
            <w:tcBorders>
              <w:top w:val="nil"/>
              <w:left w:val="nil"/>
              <w:bottom w:val="nil"/>
              <w:right w:val="nil"/>
            </w:tcBorders>
          </w:tcPr>
          <w:p w:rsidR="00561D7C" w:rsidRDefault="00561D7C" w:rsidP="00E211B5">
            <w:pPr>
              <w:rPr>
                <w:rFonts w:ascii="Arial" w:hAnsi="Arial" w:cs="Arial"/>
              </w:rPr>
            </w:pPr>
            <w:r>
              <w:rPr>
                <w:rFonts w:ascii="Arial" w:hAnsi="Arial" w:cs="Arial"/>
              </w:rPr>
              <w:t xml:space="preserve">Petroglyphs Christmas </w:t>
            </w:r>
            <w:r>
              <w:rPr>
                <w:rFonts w:ascii="Arial" w:hAnsi="Arial" w:cs="Arial"/>
              </w:rPr>
              <w:lastRenderedPageBreak/>
              <w:t>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lastRenderedPageBreak/>
              <w:t>Sixteen birds observed.</w:t>
            </w:r>
          </w:p>
          <w:p w:rsidR="00561D7C" w:rsidRDefault="00561D7C" w:rsidP="00405069">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2004</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211B5">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Five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2005</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F20B3A">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Sixteen birds observed.</w:t>
            </w:r>
          </w:p>
          <w:p w:rsidR="00561D7C" w:rsidRDefault="00561D7C" w:rsidP="00405069">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2006</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F20B3A">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Twenty-six birds observed.</w:t>
            </w:r>
          </w:p>
          <w:p w:rsidR="00561D7C" w:rsidRDefault="00561D7C" w:rsidP="00405069">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2007</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F20B3A">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Fifteen birds observed.</w:t>
            </w:r>
          </w:p>
          <w:p w:rsidR="00561D7C" w:rsidRDefault="00561D7C" w:rsidP="001F100E">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2008</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F20B3A">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Thirteen birds observed.</w:t>
            </w:r>
          </w:p>
          <w:p w:rsidR="00561D7C" w:rsidRDefault="00561D7C" w:rsidP="001F100E">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2009</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F20B3A">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Ten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2010</w:t>
            </w:r>
          </w:p>
          <w:p w:rsidR="00561D7C" w:rsidRDefault="00561D7C" w:rsidP="00E211B5">
            <w:pPr>
              <w:rPr>
                <w:rFonts w:ascii="Arial" w:hAnsi="Arial" w:cs="Arial"/>
              </w:rPr>
            </w:pP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F20B3A">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Three birds observed.</w:t>
            </w:r>
          </w:p>
          <w:p w:rsidR="00561D7C" w:rsidRDefault="00561D7C" w:rsidP="001F100E">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December, 2011</w:t>
            </w: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E211B5">
            <w:pPr>
              <w:rPr>
                <w:rFonts w:ascii="Arial" w:hAnsi="Arial" w:cs="Arial"/>
              </w:rPr>
            </w:pPr>
            <w:r>
              <w:rPr>
                <w:rFonts w:ascii="Arial" w:hAnsi="Arial" w:cs="Arial"/>
              </w:rPr>
              <w:t>Petroglyphs Christmas Bird Count</w:t>
            </w:r>
          </w:p>
          <w:p w:rsidR="00561D7C" w:rsidRDefault="00561D7C" w:rsidP="00E211B5">
            <w:pPr>
              <w:rPr>
                <w:rFonts w:ascii="Arial" w:hAnsi="Arial" w:cs="Arial"/>
              </w:rPr>
            </w:pP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Five birds observed.</w:t>
            </w:r>
          </w:p>
          <w:p w:rsidR="00561D7C" w:rsidRDefault="00561D7C" w:rsidP="001F100E">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E211B5">
            <w:pPr>
              <w:rPr>
                <w:rFonts w:ascii="Arial" w:hAnsi="Arial" w:cs="Arial"/>
              </w:rPr>
            </w:pPr>
          </w:p>
        </w:tc>
        <w:tc>
          <w:tcPr>
            <w:tcW w:w="2268" w:type="dxa"/>
            <w:gridSpan w:val="3"/>
            <w:tcBorders>
              <w:top w:val="nil"/>
              <w:left w:val="nil"/>
              <w:bottom w:val="nil"/>
              <w:right w:val="nil"/>
            </w:tcBorders>
          </w:tcPr>
          <w:p w:rsidR="00561D7C" w:rsidRDefault="00561D7C" w:rsidP="00E211B5">
            <w:pPr>
              <w:rPr>
                <w:rFonts w:ascii="Arial" w:hAnsi="Arial" w:cs="Arial"/>
              </w:rPr>
            </w:pPr>
            <w:r>
              <w:rPr>
                <w:rFonts w:ascii="Arial" w:hAnsi="Arial" w:cs="Arial"/>
              </w:rPr>
              <w:t>January 24, 2015</w:t>
            </w:r>
          </w:p>
        </w:tc>
        <w:tc>
          <w:tcPr>
            <w:tcW w:w="2126" w:type="dxa"/>
            <w:tcBorders>
              <w:top w:val="nil"/>
              <w:left w:val="nil"/>
              <w:bottom w:val="nil"/>
              <w:right w:val="nil"/>
            </w:tcBorders>
          </w:tcPr>
          <w:p w:rsidR="00561D7C" w:rsidRDefault="00561D7C" w:rsidP="00E211B5">
            <w:pPr>
              <w:rPr>
                <w:rFonts w:ascii="Arial" w:hAnsi="Arial" w:cs="Arial"/>
              </w:rPr>
            </w:pPr>
            <w:r>
              <w:rPr>
                <w:rFonts w:ascii="Arial" w:hAnsi="Arial" w:cs="Arial"/>
              </w:rPr>
              <w:t>Jack Lake Road bog</w:t>
            </w:r>
          </w:p>
          <w:p w:rsidR="00561D7C" w:rsidRDefault="00561D7C" w:rsidP="00E211B5">
            <w:pPr>
              <w:rPr>
                <w:rFonts w:ascii="Arial" w:hAnsi="Arial" w:cs="Arial"/>
              </w:rPr>
            </w:pPr>
          </w:p>
        </w:tc>
        <w:tc>
          <w:tcPr>
            <w:tcW w:w="2869" w:type="dxa"/>
            <w:tcBorders>
              <w:top w:val="nil"/>
              <w:left w:val="nil"/>
              <w:bottom w:val="nil"/>
              <w:right w:val="nil"/>
            </w:tcBorders>
          </w:tcPr>
          <w:p w:rsidR="00561D7C" w:rsidRDefault="00561D7C" w:rsidP="00E211B5">
            <w:pPr>
              <w:rPr>
                <w:rFonts w:ascii="Arial" w:hAnsi="Arial" w:cs="Arial"/>
              </w:rPr>
            </w:pPr>
            <w:r>
              <w:rPr>
                <w:rFonts w:ascii="Arial" w:hAnsi="Arial" w:cs="Arial"/>
              </w:rPr>
              <w:t>Colin Jones</w:t>
            </w:r>
          </w:p>
        </w:tc>
        <w:tc>
          <w:tcPr>
            <w:tcW w:w="3514" w:type="dxa"/>
            <w:gridSpan w:val="2"/>
            <w:tcBorders>
              <w:top w:val="nil"/>
              <w:left w:val="nil"/>
              <w:bottom w:val="nil"/>
              <w:right w:val="nil"/>
            </w:tcBorders>
          </w:tcPr>
          <w:p w:rsidR="00561D7C" w:rsidRDefault="00561D7C" w:rsidP="00E211B5">
            <w:pPr>
              <w:pStyle w:val="ListParagraph"/>
              <w:numPr>
                <w:ilvl w:val="0"/>
                <w:numId w:val="6"/>
              </w:numPr>
              <w:rPr>
                <w:rFonts w:ascii="Arial" w:hAnsi="Arial" w:cs="Arial"/>
              </w:rPr>
            </w:pPr>
            <w:r>
              <w:rPr>
                <w:rFonts w:ascii="Arial" w:hAnsi="Arial" w:cs="Arial"/>
              </w:rPr>
              <w:t>One bird observed.</w:t>
            </w:r>
          </w:p>
        </w:tc>
      </w:tr>
      <w:tr w:rsidR="007510D8" w:rsidRPr="008404D1" w:rsidTr="00D31EA7">
        <w:trPr>
          <w:gridAfter w:val="4"/>
          <w:wAfter w:w="944" w:type="dxa"/>
        </w:trPr>
        <w:tc>
          <w:tcPr>
            <w:tcW w:w="2660" w:type="dxa"/>
            <w:tcBorders>
              <w:top w:val="nil"/>
              <w:left w:val="nil"/>
              <w:bottom w:val="nil"/>
              <w:right w:val="nil"/>
            </w:tcBorders>
          </w:tcPr>
          <w:p w:rsidR="007510D8" w:rsidRDefault="007510D8" w:rsidP="00E211B5">
            <w:pPr>
              <w:rPr>
                <w:rFonts w:ascii="Arial" w:hAnsi="Arial" w:cs="Arial"/>
              </w:rPr>
            </w:pPr>
          </w:p>
        </w:tc>
        <w:tc>
          <w:tcPr>
            <w:tcW w:w="2268" w:type="dxa"/>
            <w:gridSpan w:val="3"/>
            <w:tcBorders>
              <w:top w:val="nil"/>
              <w:left w:val="nil"/>
              <w:bottom w:val="nil"/>
              <w:right w:val="nil"/>
            </w:tcBorders>
          </w:tcPr>
          <w:p w:rsidR="007510D8" w:rsidRDefault="007510D8" w:rsidP="00E211B5">
            <w:pPr>
              <w:rPr>
                <w:rFonts w:ascii="Arial" w:hAnsi="Arial" w:cs="Arial"/>
              </w:rPr>
            </w:pPr>
            <w:r>
              <w:rPr>
                <w:rFonts w:ascii="Arial" w:hAnsi="Arial" w:cs="Arial"/>
              </w:rPr>
              <w:t>December 30, 2015</w:t>
            </w:r>
          </w:p>
          <w:p w:rsidR="007510D8" w:rsidRDefault="007510D8" w:rsidP="00E211B5">
            <w:pPr>
              <w:rPr>
                <w:rFonts w:ascii="Arial" w:hAnsi="Arial" w:cs="Arial"/>
              </w:rPr>
            </w:pPr>
          </w:p>
        </w:tc>
        <w:tc>
          <w:tcPr>
            <w:tcW w:w="2126" w:type="dxa"/>
            <w:tcBorders>
              <w:top w:val="nil"/>
              <w:left w:val="nil"/>
              <w:bottom w:val="nil"/>
              <w:right w:val="nil"/>
            </w:tcBorders>
          </w:tcPr>
          <w:p w:rsidR="007510D8" w:rsidRDefault="007510D8" w:rsidP="00E211B5">
            <w:pPr>
              <w:rPr>
                <w:rFonts w:ascii="Arial" w:hAnsi="Arial" w:cs="Arial"/>
              </w:rPr>
            </w:pPr>
            <w:r>
              <w:rPr>
                <w:rFonts w:ascii="Arial" w:hAnsi="Arial" w:cs="Arial"/>
              </w:rPr>
              <w:t>Area around the lake</w:t>
            </w:r>
          </w:p>
          <w:p w:rsidR="007510D8" w:rsidRDefault="007510D8" w:rsidP="00E211B5">
            <w:pPr>
              <w:rPr>
                <w:rFonts w:ascii="Arial" w:hAnsi="Arial" w:cs="Arial"/>
              </w:rPr>
            </w:pPr>
          </w:p>
        </w:tc>
        <w:tc>
          <w:tcPr>
            <w:tcW w:w="2869" w:type="dxa"/>
            <w:tcBorders>
              <w:top w:val="nil"/>
              <w:left w:val="nil"/>
              <w:bottom w:val="nil"/>
              <w:right w:val="nil"/>
            </w:tcBorders>
          </w:tcPr>
          <w:p w:rsidR="007510D8" w:rsidRDefault="007510D8" w:rsidP="007510D8">
            <w:pPr>
              <w:rPr>
                <w:rFonts w:ascii="Arial" w:hAnsi="Arial" w:cs="Arial"/>
              </w:rPr>
            </w:pPr>
            <w:r>
              <w:rPr>
                <w:rFonts w:ascii="Arial" w:hAnsi="Arial" w:cs="Arial"/>
              </w:rPr>
              <w:t>Petroglyphs Christmas Bird Count</w:t>
            </w:r>
          </w:p>
          <w:p w:rsidR="007510D8" w:rsidRDefault="007510D8" w:rsidP="00E211B5">
            <w:pPr>
              <w:rPr>
                <w:rFonts w:ascii="Arial" w:hAnsi="Arial" w:cs="Arial"/>
              </w:rPr>
            </w:pPr>
          </w:p>
        </w:tc>
        <w:tc>
          <w:tcPr>
            <w:tcW w:w="3514" w:type="dxa"/>
            <w:gridSpan w:val="2"/>
            <w:tcBorders>
              <w:top w:val="nil"/>
              <w:left w:val="nil"/>
              <w:bottom w:val="nil"/>
              <w:right w:val="nil"/>
            </w:tcBorders>
          </w:tcPr>
          <w:p w:rsidR="007510D8" w:rsidRDefault="007510D8" w:rsidP="00E211B5">
            <w:pPr>
              <w:pStyle w:val="ListParagraph"/>
              <w:numPr>
                <w:ilvl w:val="0"/>
                <w:numId w:val="6"/>
              </w:numPr>
              <w:rPr>
                <w:rFonts w:ascii="Arial" w:hAnsi="Arial" w:cs="Arial"/>
              </w:rPr>
            </w:pPr>
            <w:r>
              <w:rPr>
                <w:rFonts w:ascii="Arial" w:hAnsi="Arial" w:cs="Arial"/>
              </w:rPr>
              <w:t>Thirty birds observed.</w:t>
            </w:r>
          </w:p>
        </w:tc>
      </w:tr>
      <w:tr w:rsidR="00BA4AEE" w:rsidRPr="008404D1" w:rsidTr="00D31EA7">
        <w:trPr>
          <w:gridAfter w:val="4"/>
          <w:wAfter w:w="944" w:type="dxa"/>
        </w:trPr>
        <w:tc>
          <w:tcPr>
            <w:tcW w:w="2660" w:type="dxa"/>
            <w:tcBorders>
              <w:top w:val="nil"/>
              <w:left w:val="nil"/>
              <w:bottom w:val="nil"/>
              <w:right w:val="nil"/>
            </w:tcBorders>
          </w:tcPr>
          <w:p w:rsidR="00BA4AEE" w:rsidRDefault="00BA4AEE" w:rsidP="00E211B5">
            <w:pPr>
              <w:rPr>
                <w:rFonts w:ascii="Arial" w:hAnsi="Arial" w:cs="Arial"/>
              </w:rPr>
            </w:pPr>
          </w:p>
        </w:tc>
        <w:tc>
          <w:tcPr>
            <w:tcW w:w="2268" w:type="dxa"/>
            <w:gridSpan w:val="3"/>
            <w:tcBorders>
              <w:top w:val="nil"/>
              <w:left w:val="nil"/>
              <w:bottom w:val="nil"/>
              <w:right w:val="nil"/>
            </w:tcBorders>
          </w:tcPr>
          <w:p w:rsidR="00BA4AEE" w:rsidRDefault="00BA4AEE" w:rsidP="00BA4AEE">
            <w:pPr>
              <w:rPr>
                <w:rFonts w:ascii="Arial" w:hAnsi="Arial" w:cs="Arial"/>
              </w:rPr>
            </w:pPr>
            <w:r>
              <w:rPr>
                <w:rFonts w:ascii="Arial" w:hAnsi="Arial" w:cs="Arial"/>
              </w:rPr>
              <w:t>April 17, 2016</w:t>
            </w:r>
          </w:p>
          <w:p w:rsidR="00BA4AEE" w:rsidRDefault="00BA4AEE" w:rsidP="00E211B5">
            <w:pPr>
              <w:rPr>
                <w:rFonts w:ascii="Arial" w:hAnsi="Arial" w:cs="Arial"/>
              </w:rPr>
            </w:pPr>
          </w:p>
        </w:tc>
        <w:tc>
          <w:tcPr>
            <w:tcW w:w="2126" w:type="dxa"/>
            <w:tcBorders>
              <w:top w:val="nil"/>
              <w:left w:val="nil"/>
              <w:bottom w:val="nil"/>
              <w:right w:val="nil"/>
            </w:tcBorders>
          </w:tcPr>
          <w:p w:rsidR="00BA4AEE" w:rsidRDefault="00BA4AEE" w:rsidP="00BA4AEE">
            <w:pPr>
              <w:rPr>
                <w:rFonts w:ascii="Arial" w:hAnsi="Arial" w:cs="Arial"/>
              </w:rPr>
            </w:pPr>
            <w:r>
              <w:rPr>
                <w:rFonts w:ascii="Arial" w:hAnsi="Arial" w:cs="Arial"/>
              </w:rPr>
              <w:t>Brooks Bay</w:t>
            </w:r>
          </w:p>
          <w:p w:rsidR="00BA4AEE" w:rsidRDefault="00BA4AEE" w:rsidP="00BA4AEE">
            <w:pPr>
              <w:rPr>
                <w:rFonts w:ascii="Arial" w:hAnsi="Arial" w:cs="Arial"/>
              </w:rPr>
            </w:pPr>
            <w:r>
              <w:rPr>
                <w:rFonts w:ascii="Arial" w:hAnsi="Arial" w:cs="Arial"/>
              </w:rPr>
              <w:t>(west end)</w:t>
            </w:r>
          </w:p>
          <w:p w:rsidR="00BA4AEE" w:rsidRDefault="00BA4AEE" w:rsidP="00E211B5">
            <w:pPr>
              <w:rPr>
                <w:rFonts w:ascii="Arial" w:hAnsi="Arial" w:cs="Arial"/>
              </w:rPr>
            </w:pPr>
          </w:p>
        </w:tc>
        <w:tc>
          <w:tcPr>
            <w:tcW w:w="2869" w:type="dxa"/>
            <w:tcBorders>
              <w:top w:val="nil"/>
              <w:left w:val="nil"/>
              <w:bottom w:val="nil"/>
              <w:right w:val="nil"/>
            </w:tcBorders>
          </w:tcPr>
          <w:p w:rsidR="00BA4AEE" w:rsidRDefault="00BA4AEE" w:rsidP="007510D8">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BA4AEE" w:rsidRDefault="00BA4AEE" w:rsidP="00BA4AEE">
            <w:pPr>
              <w:pStyle w:val="ListParagraph"/>
              <w:numPr>
                <w:ilvl w:val="0"/>
                <w:numId w:val="6"/>
              </w:numPr>
              <w:jc w:val="center"/>
              <w:rPr>
                <w:rFonts w:ascii="Arial" w:hAnsi="Arial" w:cs="Arial"/>
              </w:rPr>
            </w:pPr>
          </w:p>
        </w:tc>
      </w:tr>
      <w:tr w:rsidR="00BA4AEE" w:rsidRPr="008404D1" w:rsidTr="00D31EA7">
        <w:trPr>
          <w:gridAfter w:val="4"/>
          <w:wAfter w:w="944" w:type="dxa"/>
        </w:trPr>
        <w:tc>
          <w:tcPr>
            <w:tcW w:w="2660" w:type="dxa"/>
            <w:tcBorders>
              <w:top w:val="nil"/>
              <w:left w:val="nil"/>
              <w:bottom w:val="nil"/>
              <w:right w:val="nil"/>
            </w:tcBorders>
          </w:tcPr>
          <w:p w:rsidR="00BA4AEE" w:rsidRDefault="00BA4AEE" w:rsidP="00E211B5">
            <w:pPr>
              <w:rPr>
                <w:rFonts w:ascii="Arial" w:hAnsi="Arial" w:cs="Arial"/>
              </w:rPr>
            </w:pPr>
          </w:p>
        </w:tc>
        <w:tc>
          <w:tcPr>
            <w:tcW w:w="2268" w:type="dxa"/>
            <w:gridSpan w:val="3"/>
            <w:tcBorders>
              <w:top w:val="nil"/>
              <w:left w:val="nil"/>
              <w:bottom w:val="nil"/>
              <w:right w:val="nil"/>
            </w:tcBorders>
          </w:tcPr>
          <w:p w:rsidR="00BA4AEE" w:rsidRDefault="00BA4AEE" w:rsidP="00BA4AEE">
            <w:pPr>
              <w:rPr>
                <w:rFonts w:ascii="Arial" w:hAnsi="Arial" w:cs="Arial"/>
              </w:rPr>
            </w:pPr>
            <w:r>
              <w:rPr>
                <w:rFonts w:ascii="Arial" w:hAnsi="Arial" w:cs="Arial"/>
              </w:rPr>
              <w:t>August 24, 2016</w:t>
            </w:r>
          </w:p>
          <w:p w:rsidR="00BA4AEE" w:rsidRDefault="00BA4AEE" w:rsidP="00E211B5">
            <w:pPr>
              <w:rPr>
                <w:rFonts w:ascii="Arial" w:hAnsi="Arial" w:cs="Arial"/>
              </w:rPr>
            </w:pPr>
          </w:p>
        </w:tc>
        <w:tc>
          <w:tcPr>
            <w:tcW w:w="2126" w:type="dxa"/>
            <w:tcBorders>
              <w:top w:val="nil"/>
              <w:left w:val="nil"/>
              <w:bottom w:val="nil"/>
              <w:right w:val="nil"/>
            </w:tcBorders>
          </w:tcPr>
          <w:p w:rsidR="00BA4AEE" w:rsidRDefault="00BA4AEE" w:rsidP="00E211B5">
            <w:pPr>
              <w:rPr>
                <w:rFonts w:ascii="Arial" w:hAnsi="Arial" w:cs="Arial"/>
              </w:rPr>
            </w:pPr>
            <w:r>
              <w:rPr>
                <w:rFonts w:ascii="Arial" w:hAnsi="Arial" w:cs="Arial"/>
              </w:rPr>
              <w:lastRenderedPageBreak/>
              <w:t>Sharpes Bay</w:t>
            </w:r>
          </w:p>
        </w:tc>
        <w:tc>
          <w:tcPr>
            <w:tcW w:w="2869" w:type="dxa"/>
            <w:tcBorders>
              <w:top w:val="nil"/>
              <w:left w:val="nil"/>
              <w:bottom w:val="nil"/>
              <w:right w:val="nil"/>
            </w:tcBorders>
          </w:tcPr>
          <w:p w:rsidR="00BA4AEE" w:rsidRDefault="00BA4AEE" w:rsidP="007510D8">
            <w:pPr>
              <w:rPr>
                <w:rFonts w:ascii="Arial" w:hAnsi="Arial" w:cs="Arial"/>
              </w:rPr>
            </w:pPr>
            <w:r>
              <w:rPr>
                <w:rFonts w:ascii="Arial" w:hAnsi="Arial" w:cs="Arial"/>
              </w:rPr>
              <w:t>Debra Anthony</w:t>
            </w:r>
          </w:p>
        </w:tc>
        <w:tc>
          <w:tcPr>
            <w:tcW w:w="3514" w:type="dxa"/>
            <w:gridSpan w:val="2"/>
            <w:tcBorders>
              <w:top w:val="nil"/>
              <w:left w:val="nil"/>
              <w:bottom w:val="nil"/>
              <w:right w:val="nil"/>
            </w:tcBorders>
          </w:tcPr>
          <w:p w:rsidR="00BA4AEE" w:rsidRDefault="00BA4AEE" w:rsidP="00E211B5">
            <w:pPr>
              <w:pStyle w:val="ListParagraph"/>
              <w:numPr>
                <w:ilvl w:val="0"/>
                <w:numId w:val="6"/>
              </w:numPr>
              <w:rPr>
                <w:rFonts w:ascii="Arial" w:hAnsi="Arial" w:cs="Arial"/>
              </w:rPr>
            </w:pPr>
            <w:r w:rsidRPr="00D970F8">
              <w:rPr>
                <w:rFonts w:ascii="Arial" w:hAnsi="Arial" w:cs="Arial"/>
              </w:rPr>
              <w:t xml:space="preserve">Two birds observed and </w:t>
            </w:r>
            <w:r w:rsidRPr="00D970F8">
              <w:rPr>
                <w:rFonts w:ascii="Arial" w:hAnsi="Arial" w:cs="Arial"/>
              </w:rPr>
              <w:lastRenderedPageBreak/>
              <w:t>photographed</w:t>
            </w:r>
            <w:r w:rsidR="004534DE">
              <w:rPr>
                <w:rFonts w:ascii="Arial" w:hAnsi="Arial" w:cs="Arial"/>
              </w:rPr>
              <w:t>.</w:t>
            </w:r>
          </w:p>
          <w:p w:rsidR="004534DE" w:rsidRDefault="004534DE" w:rsidP="004534DE">
            <w:pPr>
              <w:pStyle w:val="ListParagraph"/>
              <w:ind w:left="360"/>
              <w:rPr>
                <w:rFonts w:ascii="Arial" w:hAnsi="Arial" w:cs="Arial"/>
              </w:rPr>
            </w:pPr>
          </w:p>
        </w:tc>
      </w:tr>
      <w:tr w:rsidR="00ED250E" w:rsidRPr="008404D1" w:rsidTr="00D31EA7">
        <w:trPr>
          <w:gridAfter w:val="4"/>
          <w:wAfter w:w="944" w:type="dxa"/>
        </w:trPr>
        <w:tc>
          <w:tcPr>
            <w:tcW w:w="2660" w:type="dxa"/>
            <w:tcBorders>
              <w:top w:val="nil"/>
              <w:left w:val="nil"/>
              <w:bottom w:val="nil"/>
              <w:right w:val="nil"/>
            </w:tcBorders>
          </w:tcPr>
          <w:p w:rsidR="00ED250E" w:rsidRDefault="00ED250E" w:rsidP="00E211B5">
            <w:pPr>
              <w:rPr>
                <w:rFonts w:ascii="Arial" w:hAnsi="Arial" w:cs="Arial"/>
              </w:rPr>
            </w:pPr>
          </w:p>
        </w:tc>
        <w:tc>
          <w:tcPr>
            <w:tcW w:w="2268" w:type="dxa"/>
            <w:gridSpan w:val="3"/>
            <w:tcBorders>
              <w:top w:val="nil"/>
              <w:left w:val="nil"/>
              <w:bottom w:val="nil"/>
              <w:right w:val="nil"/>
            </w:tcBorders>
          </w:tcPr>
          <w:p w:rsidR="00ED250E" w:rsidRDefault="00ED250E" w:rsidP="00E211B5">
            <w:pPr>
              <w:rPr>
                <w:rFonts w:ascii="Arial" w:hAnsi="Arial" w:cs="Arial"/>
              </w:rPr>
            </w:pPr>
            <w:r>
              <w:rPr>
                <w:rFonts w:ascii="Arial" w:hAnsi="Arial" w:cs="Arial"/>
              </w:rPr>
              <w:t>December 27, 2016</w:t>
            </w:r>
          </w:p>
          <w:p w:rsidR="00ED250E" w:rsidRDefault="00ED250E" w:rsidP="00E211B5">
            <w:pPr>
              <w:rPr>
                <w:rFonts w:ascii="Arial" w:hAnsi="Arial" w:cs="Arial"/>
              </w:rPr>
            </w:pPr>
          </w:p>
        </w:tc>
        <w:tc>
          <w:tcPr>
            <w:tcW w:w="2126" w:type="dxa"/>
            <w:tcBorders>
              <w:top w:val="nil"/>
              <w:left w:val="nil"/>
              <w:bottom w:val="nil"/>
              <w:right w:val="nil"/>
            </w:tcBorders>
          </w:tcPr>
          <w:p w:rsidR="00ED250E" w:rsidRDefault="00ED250E" w:rsidP="00E211B5">
            <w:pPr>
              <w:rPr>
                <w:rFonts w:ascii="Arial" w:hAnsi="Arial" w:cs="Arial"/>
              </w:rPr>
            </w:pPr>
            <w:r>
              <w:rPr>
                <w:rFonts w:ascii="Arial" w:hAnsi="Arial" w:cs="Arial"/>
              </w:rPr>
              <w:t>Area around the lake</w:t>
            </w:r>
          </w:p>
          <w:p w:rsidR="00ED250E" w:rsidRDefault="00ED250E" w:rsidP="00E211B5">
            <w:pPr>
              <w:rPr>
                <w:rFonts w:ascii="Arial" w:hAnsi="Arial" w:cs="Arial"/>
              </w:rPr>
            </w:pPr>
          </w:p>
        </w:tc>
        <w:tc>
          <w:tcPr>
            <w:tcW w:w="2869" w:type="dxa"/>
            <w:tcBorders>
              <w:top w:val="nil"/>
              <w:left w:val="nil"/>
              <w:bottom w:val="nil"/>
              <w:right w:val="nil"/>
            </w:tcBorders>
          </w:tcPr>
          <w:p w:rsidR="00ED250E" w:rsidRDefault="00ED250E" w:rsidP="007510D8">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ED250E" w:rsidRDefault="00ED250E" w:rsidP="00E211B5">
            <w:pPr>
              <w:pStyle w:val="ListParagraph"/>
              <w:numPr>
                <w:ilvl w:val="0"/>
                <w:numId w:val="6"/>
              </w:numPr>
              <w:rPr>
                <w:rFonts w:ascii="Arial" w:hAnsi="Arial" w:cs="Arial"/>
              </w:rPr>
            </w:pPr>
            <w:r>
              <w:rPr>
                <w:rFonts w:ascii="Arial" w:hAnsi="Arial" w:cs="Arial"/>
              </w:rPr>
              <w:t>Four birds observed.</w:t>
            </w:r>
          </w:p>
        </w:tc>
      </w:tr>
      <w:tr w:rsidR="00E04E3E" w:rsidRPr="008404D1" w:rsidTr="00D31EA7">
        <w:trPr>
          <w:gridAfter w:val="4"/>
          <w:wAfter w:w="944" w:type="dxa"/>
        </w:trPr>
        <w:tc>
          <w:tcPr>
            <w:tcW w:w="2660" w:type="dxa"/>
            <w:tcBorders>
              <w:top w:val="nil"/>
              <w:left w:val="nil"/>
              <w:bottom w:val="nil"/>
              <w:right w:val="nil"/>
            </w:tcBorders>
          </w:tcPr>
          <w:p w:rsidR="00E04E3E" w:rsidRDefault="00E04E3E" w:rsidP="00E211B5">
            <w:pPr>
              <w:rPr>
                <w:rFonts w:ascii="Arial" w:hAnsi="Arial" w:cs="Arial"/>
              </w:rPr>
            </w:pPr>
          </w:p>
        </w:tc>
        <w:tc>
          <w:tcPr>
            <w:tcW w:w="2268" w:type="dxa"/>
            <w:gridSpan w:val="3"/>
            <w:tcBorders>
              <w:top w:val="nil"/>
              <w:left w:val="nil"/>
              <w:bottom w:val="nil"/>
              <w:right w:val="nil"/>
            </w:tcBorders>
          </w:tcPr>
          <w:p w:rsidR="00E04E3E" w:rsidRDefault="00E04E3E" w:rsidP="00E211B5">
            <w:pPr>
              <w:rPr>
                <w:rFonts w:ascii="Arial" w:hAnsi="Arial" w:cs="Arial"/>
              </w:rPr>
            </w:pPr>
            <w:r>
              <w:rPr>
                <w:rFonts w:ascii="Arial" w:hAnsi="Arial" w:cs="Arial"/>
              </w:rPr>
              <w:t>June 17, 2017</w:t>
            </w:r>
          </w:p>
        </w:tc>
        <w:tc>
          <w:tcPr>
            <w:tcW w:w="2126" w:type="dxa"/>
            <w:tcBorders>
              <w:top w:val="nil"/>
              <w:left w:val="nil"/>
              <w:bottom w:val="nil"/>
              <w:right w:val="nil"/>
            </w:tcBorders>
          </w:tcPr>
          <w:p w:rsidR="00E04E3E" w:rsidRDefault="00E04E3E" w:rsidP="00E211B5">
            <w:pPr>
              <w:rPr>
                <w:rFonts w:ascii="Arial" w:hAnsi="Arial" w:cs="Arial"/>
              </w:rPr>
            </w:pPr>
            <w:r>
              <w:rPr>
                <w:rFonts w:ascii="Arial" w:hAnsi="Arial" w:cs="Arial"/>
              </w:rPr>
              <w:t>Not reported</w:t>
            </w:r>
          </w:p>
        </w:tc>
        <w:tc>
          <w:tcPr>
            <w:tcW w:w="2869" w:type="dxa"/>
            <w:tcBorders>
              <w:top w:val="nil"/>
              <w:left w:val="nil"/>
              <w:bottom w:val="nil"/>
              <w:right w:val="nil"/>
            </w:tcBorders>
          </w:tcPr>
          <w:p w:rsidR="00E04E3E" w:rsidRDefault="00E04E3E" w:rsidP="007510D8">
            <w:pPr>
              <w:rPr>
                <w:rFonts w:ascii="Arial" w:hAnsi="Arial" w:cs="Arial"/>
              </w:rPr>
            </w:pPr>
            <w:r>
              <w:rPr>
                <w:rFonts w:ascii="Arial" w:hAnsi="Arial" w:cs="Arial"/>
              </w:rPr>
              <w:t>Patty Phillips</w:t>
            </w:r>
          </w:p>
          <w:p w:rsidR="00E04E3E" w:rsidRDefault="00E04E3E" w:rsidP="007510D8">
            <w:pPr>
              <w:rPr>
                <w:rFonts w:ascii="Arial" w:hAnsi="Arial" w:cs="Arial"/>
              </w:rPr>
            </w:pPr>
          </w:p>
        </w:tc>
        <w:tc>
          <w:tcPr>
            <w:tcW w:w="3514" w:type="dxa"/>
            <w:gridSpan w:val="2"/>
            <w:tcBorders>
              <w:top w:val="nil"/>
              <w:left w:val="nil"/>
              <w:bottom w:val="nil"/>
              <w:right w:val="nil"/>
            </w:tcBorders>
          </w:tcPr>
          <w:p w:rsidR="00E04E3E" w:rsidRDefault="00E04E3E" w:rsidP="00E211B5">
            <w:pPr>
              <w:pStyle w:val="ListParagraph"/>
              <w:numPr>
                <w:ilvl w:val="0"/>
                <w:numId w:val="6"/>
              </w:numPr>
              <w:rPr>
                <w:rFonts w:ascii="Arial" w:hAnsi="Arial" w:cs="Arial"/>
              </w:rPr>
            </w:pPr>
            <w:r>
              <w:rPr>
                <w:rFonts w:ascii="Arial" w:hAnsi="Arial" w:cs="Arial"/>
              </w:rPr>
              <w:t>Photo taken.</w:t>
            </w:r>
          </w:p>
        </w:tc>
      </w:tr>
      <w:tr w:rsidR="00E04E3E" w:rsidRPr="008404D1" w:rsidTr="00D31EA7">
        <w:trPr>
          <w:gridAfter w:val="4"/>
          <w:wAfter w:w="944" w:type="dxa"/>
        </w:trPr>
        <w:tc>
          <w:tcPr>
            <w:tcW w:w="2660" w:type="dxa"/>
            <w:tcBorders>
              <w:top w:val="nil"/>
              <w:left w:val="nil"/>
              <w:bottom w:val="nil"/>
              <w:right w:val="nil"/>
            </w:tcBorders>
          </w:tcPr>
          <w:p w:rsidR="00E04E3E" w:rsidRDefault="00E04E3E" w:rsidP="00E211B5">
            <w:pPr>
              <w:rPr>
                <w:rFonts w:ascii="Arial" w:hAnsi="Arial" w:cs="Arial"/>
              </w:rPr>
            </w:pPr>
          </w:p>
        </w:tc>
        <w:tc>
          <w:tcPr>
            <w:tcW w:w="2268" w:type="dxa"/>
            <w:gridSpan w:val="3"/>
            <w:tcBorders>
              <w:top w:val="nil"/>
              <w:left w:val="nil"/>
              <w:bottom w:val="nil"/>
              <w:right w:val="nil"/>
            </w:tcBorders>
          </w:tcPr>
          <w:p w:rsidR="00E04E3E" w:rsidRDefault="00E04E3E" w:rsidP="00E211B5">
            <w:pPr>
              <w:rPr>
                <w:rFonts w:ascii="Arial" w:hAnsi="Arial" w:cs="Arial"/>
              </w:rPr>
            </w:pPr>
            <w:r>
              <w:rPr>
                <w:rFonts w:ascii="Arial" w:hAnsi="Arial" w:cs="Arial"/>
              </w:rPr>
              <w:t>June 17-18, 2017</w:t>
            </w:r>
          </w:p>
          <w:p w:rsidR="00E04E3E" w:rsidRDefault="00E04E3E" w:rsidP="00E211B5">
            <w:pPr>
              <w:rPr>
                <w:rFonts w:ascii="Arial" w:hAnsi="Arial" w:cs="Arial"/>
              </w:rPr>
            </w:pPr>
          </w:p>
        </w:tc>
        <w:tc>
          <w:tcPr>
            <w:tcW w:w="2126" w:type="dxa"/>
            <w:tcBorders>
              <w:top w:val="nil"/>
              <w:left w:val="nil"/>
              <w:bottom w:val="nil"/>
              <w:right w:val="nil"/>
            </w:tcBorders>
          </w:tcPr>
          <w:p w:rsidR="00E04E3E" w:rsidRDefault="00E04E3E" w:rsidP="00E211B5">
            <w:pPr>
              <w:rPr>
                <w:rFonts w:ascii="Arial" w:hAnsi="Arial" w:cs="Arial"/>
              </w:rPr>
            </w:pPr>
            <w:r>
              <w:rPr>
                <w:rFonts w:ascii="Arial" w:hAnsi="Arial" w:cs="Arial"/>
              </w:rPr>
              <w:t>Brooks Bay</w:t>
            </w:r>
          </w:p>
          <w:p w:rsidR="00E04E3E" w:rsidRDefault="00E04E3E" w:rsidP="00E211B5">
            <w:pPr>
              <w:rPr>
                <w:rFonts w:ascii="Arial" w:hAnsi="Arial" w:cs="Arial"/>
              </w:rPr>
            </w:pPr>
            <w:r>
              <w:rPr>
                <w:rFonts w:ascii="Arial" w:hAnsi="Arial" w:cs="Arial"/>
              </w:rPr>
              <w:t>(west end)</w:t>
            </w:r>
          </w:p>
          <w:p w:rsidR="00E04E3E" w:rsidRDefault="00E04E3E" w:rsidP="00E211B5">
            <w:pPr>
              <w:rPr>
                <w:rFonts w:ascii="Arial" w:hAnsi="Arial" w:cs="Arial"/>
              </w:rPr>
            </w:pPr>
          </w:p>
        </w:tc>
        <w:tc>
          <w:tcPr>
            <w:tcW w:w="2869" w:type="dxa"/>
            <w:tcBorders>
              <w:top w:val="nil"/>
              <w:left w:val="nil"/>
              <w:bottom w:val="nil"/>
              <w:right w:val="nil"/>
            </w:tcBorders>
          </w:tcPr>
          <w:p w:rsidR="00E04E3E" w:rsidRDefault="00E04E3E" w:rsidP="007510D8">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E04E3E" w:rsidRDefault="00E04E3E" w:rsidP="00E211B5">
            <w:pPr>
              <w:pStyle w:val="ListParagraph"/>
              <w:numPr>
                <w:ilvl w:val="0"/>
                <w:numId w:val="6"/>
              </w:numPr>
              <w:rPr>
                <w:rFonts w:ascii="Arial" w:hAnsi="Arial" w:cs="Arial"/>
              </w:rPr>
            </w:pPr>
            <w:r>
              <w:rPr>
                <w:rFonts w:ascii="Arial" w:hAnsi="Arial" w:cs="Arial"/>
              </w:rPr>
              <w:t>Several birds observed.</w:t>
            </w:r>
          </w:p>
        </w:tc>
      </w:tr>
      <w:tr w:rsidR="005A6CBA" w:rsidRPr="008404D1" w:rsidTr="00D31EA7">
        <w:trPr>
          <w:gridAfter w:val="4"/>
          <w:wAfter w:w="944" w:type="dxa"/>
        </w:trPr>
        <w:tc>
          <w:tcPr>
            <w:tcW w:w="2660" w:type="dxa"/>
            <w:tcBorders>
              <w:top w:val="nil"/>
              <w:left w:val="nil"/>
              <w:bottom w:val="nil"/>
              <w:right w:val="nil"/>
            </w:tcBorders>
          </w:tcPr>
          <w:p w:rsidR="005A6CBA" w:rsidRDefault="005A6CBA" w:rsidP="00E211B5">
            <w:pPr>
              <w:rPr>
                <w:rFonts w:ascii="Arial" w:hAnsi="Arial" w:cs="Arial"/>
              </w:rPr>
            </w:pPr>
          </w:p>
        </w:tc>
        <w:tc>
          <w:tcPr>
            <w:tcW w:w="2268" w:type="dxa"/>
            <w:gridSpan w:val="3"/>
            <w:tcBorders>
              <w:top w:val="nil"/>
              <w:left w:val="nil"/>
              <w:bottom w:val="nil"/>
              <w:right w:val="nil"/>
            </w:tcBorders>
          </w:tcPr>
          <w:p w:rsidR="005A6CBA" w:rsidRDefault="005A6CBA" w:rsidP="00E211B5">
            <w:pPr>
              <w:rPr>
                <w:rFonts w:ascii="Arial" w:hAnsi="Arial" w:cs="Arial"/>
              </w:rPr>
            </w:pPr>
            <w:r>
              <w:rPr>
                <w:rFonts w:ascii="Arial" w:hAnsi="Arial" w:cs="Arial"/>
              </w:rPr>
              <w:t>August, 2017</w:t>
            </w:r>
          </w:p>
          <w:p w:rsidR="005A6CBA" w:rsidRDefault="005A6CBA" w:rsidP="00E211B5">
            <w:pPr>
              <w:rPr>
                <w:rFonts w:ascii="Arial" w:hAnsi="Arial" w:cs="Arial"/>
              </w:rPr>
            </w:pPr>
          </w:p>
        </w:tc>
        <w:tc>
          <w:tcPr>
            <w:tcW w:w="2126" w:type="dxa"/>
            <w:tcBorders>
              <w:top w:val="nil"/>
              <w:left w:val="nil"/>
              <w:bottom w:val="nil"/>
              <w:right w:val="nil"/>
            </w:tcBorders>
          </w:tcPr>
          <w:p w:rsidR="005A6CBA" w:rsidRDefault="005A6CBA" w:rsidP="00E211B5">
            <w:pPr>
              <w:rPr>
                <w:rFonts w:ascii="Arial" w:hAnsi="Arial" w:cs="Arial"/>
              </w:rPr>
            </w:pPr>
            <w:r>
              <w:rPr>
                <w:rFonts w:ascii="Arial" w:hAnsi="Arial" w:cs="Arial"/>
              </w:rPr>
              <w:t>Williams Bay</w:t>
            </w:r>
          </w:p>
        </w:tc>
        <w:tc>
          <w:tcPr>
            <w:tcW w:w="2869" w:type="dxa"/>
            <w:tcBorders>
              <w:top w:val="nil"/>
              <w:left w:val="nil"/>
              <w:bottom w:val="nil"/>
              <w:right w:val="nil"/>
            </w:tcBorders>
          </w:tcPr>
          <w:p w:rsidR="005A6CBA" w:rsidRDefault="005A6CBA" w:rsidP="007510D8">
            <w:pPr>
              <w:rPr>
                <w:rFonts w:ascii="Arial" w:hAnsi="Arial" w:cs="Arial"/>
              </w:rPr>
            </w:pPr>
            <w:r>
              <w:rPr>
                <w:rFonts w:ascii="Arial" w:hAnsi="Arial" w:cs="Arial"/>
              </w:rPr>
              <w:t>Shari Fulmer</w:t>
            </w:r>
          </w:p>
        </w:tc>
        <w:tc>
          <w:tcPr>
            <w:tcW w:w="3514" w:type="dxa"/>
            <w:gridSpan w:val="2"/>
            <w:tcBorders>
              <w:top w:val="nil"/>
              <w:left w:val="nil"/>
              <w:bottom w:val="nil"/>
              <w:right w:val="nil"/>
            </w:tcBorders>
          </w:tcPr>
          <w:p w:rsidR="005A6CBA" w:rsidRDefault="005A6CBA" w:rsidP="00E211B5">
            <w:pPr>
              <w:pStyle w:val="ListParagraph"/>
              <w:numPr>
                <w:ilvl w:val="0"/>
                <w:numId w:val="6"/>
              </w:numPr>
              <w:rPr>
                <w:rFonts w:ascii="Arial" w:hAnsi="Arial" w:cs="Arial"/>
              </w:rPr>
            </w:pPr>
            <w:r>
              <w:rPr>
                <w:rFonts w:ascii="Arial" w:hAnsi="Arial" w:cs="Arial"/>
              </w:rPr>
              <w:t>Male bird.</w:t>
            </w:r>
          </w:p>
          <w:p w:rsidR="005A6CBA" w:rsidRDefault="005A6CBA" w:rsidP="00E211B5">
            <w:pPr>
              <w:pStyle w:val="ListParagraph"/>
              <w:numPr>
                <w:ilvl w:val="0"/>
                <w:numId w:val="6"/>
              </w:numPr>
              <w:rPr>
                <w:rFonts w:ascii="Arial" w:hAnsi="Arial" w:cs="Arial"/>
              </w:rPr>
            </w:pPr>
            <w:r>
              <w:rPr>
                <w:rFonts w:ascii="Arial" w:hAnsi="Arial" w:cs="Arial"/>
              </w:rPr>
              <w:t>Photo taken.</w:t>
            </w:r>
          </w:p>
          <w:p w:rsidR="005A6CBA" w:rsidRDefault="005A6CBA" w:rsidP="005A6CBA">
            <w:pPr>
              <w:pStyle w:val="ListParagraph"/>
              <w:ind w:left="360"/>
              <w:rPr>
                <w:rFonts w:ascii="Arial" w:hAnsi="Arial" w:cs="Arial"/>
              </w:rPr>
            </w:pPr>
          </w:p>
        </w:tc>
      </w:tr>
      <w:tr w:rsidR="00AA583D" w:rsidRPr="008404D1" w:rsidTr="00C02E03">
        <w:trPr>
          <w:gridAfter w:val="4"/>
          <w:wAfter w:w="944" w:type="dxa"/>
        </w:trPr>
        <w:tc>
          <w:tcPr>
            <w:tcW w:w="2660" w:type="dxa"/>
            <w:tcBorders>
              <w:top w:val="nil"/>
              <w:left w:val="nil"/>
              <w:bottom w:val="nil"/>
              <w:right w:val="nil"/>
            </w:tcBorders>
          </w:tcPr>
          <w:p w:rsidR="00AA583D" w:rsidRDefault="00AA583D" w:rsidP="00E211B5">
            <w:pPr>
              <w:rPr>
                <w:rFonts w:ascii="Arial" w:hAnsi="Arial" w:cs="Arial"/>
              </w:rPr>
            </w:pPr>
          </w:p>
        </w:tc>
        <w:tc>
          <w:tcPr>
            <w:tcW w:w="2268" w:type="dxa"/>
            <w:gridSpan w:val="3"/>
            <w:tcBorders>
              <w:top w:val="nil"/>
              <w:left w:val="nil"/>
              <w:bottom w:val="nil"/>
              <w:right w:val="nil"/>
            </w:tcBorders>
          </w:tcPr>
          <w:p w:rsidR="00AA583D" w:rsidRDefault="00AA583D" w:rsidP="00E211B5">
            <w:pPr>
              <w:rPr>
                <w:rFonts w:ascii="Arial" w:hAnsi="Arial" w:cs="Arial"/>
              </w:rPr>
            </w:pPr>
            <w:r>
              <w:rPr>
                <w:rFonts w:ascii="Arial" w:hAnsi="Arial" w:cs="Arial"/>
              </w:rPr>
              <w:t>August 12, 2018</w:t>
            </w:r>
          </w:p>
        </w:tc>
        <w:tc>
          <w:tcPr>
            <w:tcW w:w="2126" w:type="dxa"/>
            <w:tcBorders>
              <w:top w:val="nil"/>
              <w:left w:val="nil"/>
              <w:bottom w:val="nil"/>
              <w:right w:val="nil"/>
            </w:tcBorders>
          </w:tcPr>
          <w:p w:rsidR="00AA583D" w:rsidRDefault="00AA583D" w:rsidP="00E211B5">
            <w:pPr>
              <w:rPr>
                <w:rFonts w:ascii="Arial" w:hAnsi="Arial" w:cs="Arial"/>
              </w:rPr>
            </w:pPr>
            <w:r>
              <w:rPr>
                <w:rFonts w:ascii="Arial" w:hAnsi="Arial" w:cs="Arial"/>
              </w:rPr>
              <w:t>East Bay</w:t>
            </w:r>
          </w:p>
          <w:p w:rsidR="00AA583D" w:rsidRDefault="00AA583D" w:rsidP="00E211B5">
            <w:pPr>
              <w:rPr>
                <w:rFonts w:ascii="Arial" w:hAnsi="Arial" w:cs="Arial"/>
              </w:rPr>
            </w:pPr>
          </w:p>
        </w:tc>
        <w:tc>
          <w:tcPr>
            <w:tcW w:w="2869" w:type="dxa"/>
            <w:tcBorders>
              <w:top w:val="nil"/>
              <w:left w:val="nil"/>
              <w:bottom w:val="nil"/>
              <w:right w:val="nil"/>
            </w:tcBorders>
          </w:tcPr>
          <w:p w:rsidR="00AA583D" w:rsidRDefault="00AA583D" w:rsidP="007510D8">
            <w:pPr>
              <w:rPr>
                <w:rFonts w:ascii="Arial" w:hAnsi="Arial" w:cs="Arial"/>
              </w:rPr>
            </w:pPr>
            <w:r>
              <w:rPr>
                <w:rFonts w:ascii="Arial" w:hAnsi="Arial" w:cs="Arial"/>
              </w:rPr>
              <w:t>Daryl Aitken</w:t>
            </w:r>
          </w:p>
        </w:tc>
        <w:tc>
          <w:tcPr>
            <w:tcW w:w="3514" w:type="dxa"/>
            <w:gridSpan w:val="2"/>
            <w:tcBorders>
              <w:top w:val="nil"/>
              <w:left w:val="nil"/>
              <w:bottom w:val="nil"/>
              <w:right w:val="nil"/>
            </w:tcBorders>
          </w:tcPr>
          <w:p w:rsidR="00AA583D" w:rsidRDefault="00AA583D" w:rsidP="00E211B5">
            <w:pPr>
              <w:pStyle w:val="ListParagraph"/>
              <w:numPr>
                <w:ilvl w:val="0"/>
                <w:numId w:val="6"/>
              </w:numPr>
              <w:rPr>
                <w:rFonts w:ascii="Arial" w:hAnsi="Arial" w:cs="Arial"/>
              </w:rPr>
            </w:pPr>
            <w:r>
              <w:rPr>
                <w:rFonts w:ascii="Arial" w:hAnsi="Arial" w:cs="Arial"/>
              </w:rPr>
              <w:t>Photos taken.</w:t>
            </w:r>
          </w:p>
        </w:tc>
      </w:tr>
      <w:tr w:rsidR="0091220C" w:rsidRPr="008404D1" w:rsidTr="000A235A">
        <w:trPr>
          <w:gridAfter w:val="4"/>
          <w:wAfter w:w="944" w:type="dxa"/>
        </w:trPr>
        <w:tc>
          <w:tcPr>
            <w:tcW w:w="2660" w:type="dxa"/>
            <w:tcBorders>
              <w:top w:val="nil"/>
              <w:left w:val="nil"/>
              <w:bottom w:val="nil"/>
              <w:right w:val="nil"/>
            </w:tcBorders>
          </w:tcPr>
          <w:p w:rsidR="0091220C" w:rsidRDefault="0091220C" w:rsidP="00E211B5">
            <w:pPr>
              <w:rPr>
                <w:rFonts w:ascii="Arial" w:hAnsi="Arial" w:cs="Arial"/>
              </w:rPr>
            </w:pPr>
          </w:p>
        </w:tc>
        <w:tc>
          <w:tcPr>
            <w:tcW w:w="2268" w:type="dxa"/>
            <w:gridSpan w:val="3"/>
            <w:tcBorders>
              <w:top w:val="nil"/>
              <w:left w:val="nil"/>
              <w:bottom w:val="nil"/>
              <w:right w:val="nil"/>
            </w:tcBorders>
          </w:tcPr>
          <w:p w:rsidR="0091220C" w:rsidRDefault="0091220C" w:rsidP="00E211B5">
            <w:pPr>
              <w:rPr>
                <w:rFonts w:ascii="Arial" w:hAnsi="Arial" w:cs="Arial"/>
              </w:rPr>
            </w:pPr>
            <w:r>
              <w:rPr>
                <w:rFonts w:ascii="Arial" w:hAnsi="Arial" w:cs="Arial"/>
              </w:rPr>
              <w:t>January 5, 2019</w:t>
            </w:r>
          </w:p>
          <w:p w:rsidR="0091220C" w:rsidRDefault="0091220C" w:rsidP="00E211B5">
            <w:pPr>
              <w:rPr>
                <w:rFonts w:ascii="Arial" w:hAnsi="Arial" w:cs="Arial"/>
              </w:rPr>
            </w:pPr>
          </w:p>
        </w:tc>
        <w:tc>
          <w:tcPr>
            <w:tcW w:w="2126" w:type="dxa"/>
            <w:tcBorders>
              <w:top w:val="nil"/>
              <w:left w:val="nil"/>
              <w:bottom w:val="nil"/>
              <w:right w:val="nil"/>
            </w:tcBorders>
          </w:tcPr>
          <w:p w:rsidR="0091220C" w:rsidRDefault="0091220C" w:rsidP="00E211B5">
            <w:pPr>
              <w:rPr>
                <w:rFonts w:ascii="Arial" w:hAnsi="Arial" w:cs="Arial"/>
              </w:rPr>
            </w:pPr>
            <w:r>
              <w:rPr>
                <w:rFonts w:ascii="Arial" w:hAnsi="Arial" w:cs="Arial"/>
              </w:rPr>
              <w:t>Area around Jack Lake</w:t>
            </w:r>
          </w:p>
          <w:p w:rsidR="0091220C" w:rsidRDefault="0091220C" w:rsidP="00E211B5">
            <w:pPr>
              <w:rPr>
                <w:rFonts w:ascii="Arial" w:hAnsi="Arial" w:cs="Arial"/>
              </w:rPr>
            </w:pPr>
          </w:p>
        </w:tc>
        <w:tc>
          <w:tcPr>
            <w:tcW w:w="2869" w:type="dxa"/>
            <w:tcBorders>
              <w:top w:val="nil"/>
              <w:left w:val="nil"/>
              <w:bottom w:val="nil"/>
              <w:right w:val="nil"/>
            </w:tcBorders>
          </w:tcPr>
          <w:p w:rsidR="0091220C" w:rsidRDefault="0091220C" w:rsidP="007510D8">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91220C" w:rsidRDefault="0091220C" w:rsidP="00E211B5">
            <w:pPr>
              <w:pStyle w:val="ListParagraph"/>
              <w:numPr>
                <w:ilvl w:val="0"/>
                <w:numId w:val="6"/>
              </w:numPr>
              <w:rPr>
                <w:rFonts w:ascii="Arial" w:hAnsi="Arial" w:cs="Arial"/>
              </w:rPr>
            </w:pPr>
            <w:r>
              <w:rPr>
                <w:rFonts w:ascii="Arial" w:hAnsi="Arial" w:cs="Arial"/>
              </w:rPr>
              <w:t>41 birds observed.</w:t>
            </w:r>
          </w:p>
        </w:tc>
      </w:tr>
      <w:tr w:rsidR="00C02E03" w:rsidRPr="008404D1" w:rsidTr="000517F2">
        <w:trPr>
          <w:gridAfter w:val="4"/>
          <w:wAfter w:w="944" w:type="dxa"/>
        </w:trPr>
        <w:tc>
          <w:tcPr>
            <w:tcW w:w="2660" w:type="dxa"/>
            <w:tcBorders>
              <w:top w:val="nil"/>
              <w:left w:val="nil"/>
              <w:bottom w:val="nil"/>
              <w:right w:val="nil"/>
            </w:tcBorders>
          </w:tcPr>
          <w:p w:rsidR="00C02E03" w:rsidRDefault="00C02E03" w:rsidP="00E211B5">
            <w:pPr>
              <w:rPr>
                <w:rFonts w:ascii="Arial" w:hAnsi="Arial" w:cs="Arial"/>
              </w:rPr>
            </w:pPr>
          </w:p>
        </w:tc>
        <w:tc>
          <w:tcPr>
            <w:tcW w:w="2268" w:type="dxa"/>
            <w:gridSpan w:val="3"/>
            <w:tcBorders>
              <w:top w:val="nil"/>
              <w:left w:val="nil"/>
              <w:bottom w:val="nil"/>
              <w:right w:val="nil"/>
            </w:tcBorders>
          </w:tcPr>
          <w:p w:rsidR="00C02E03" w:rsidRDefault="00C02E03" w:rsidP="00E211B5">
            <w:pPr>
              <w:rPr>
                <w:rFonts w:ascii="Arial" w:hAnsi="Arial" w:cs="Arial"/>
              </w:rPr>
            </w:pPr>
            <w:r>
              <w:rPr>
                <w:rFonts w:ascii="Arial" w:hAnsi="Arial" w:cs="Arial"/>
              </w:rPr>
              <w:t>Mid June, 2019</w:t>
            </w:r>
          </w:p>
        </w:tc>
        <w:tc>
          <w:tcPr>
            <w:tcW w:w="2126" w:type="dxa"/>
            <w:tcBorders>
              <w:top w:val="nil"/>
              <w:left w:val="nil"/>
              <w:bottom w:val="nil"/>
              <w:right w:val="nil"/>
            </w:tcBorders>
          </w:tcPr>
          <w:p w:rsidR="00C02E03" w:rsidRDefault="00C02E03" w:rsidP="00E211B5">
            <w:pPr>
              <w:rPr>
                <w:rFonts w:ascii="Arial" w:hAnsi="Arial" w:cs="Arial"/>
              </w:rPr>
            </w:pPr>
            <w:r>
              <w:rPr>
                <w:rFonts w:ascii="Arial" w:hAnsi="Arial" w:cs="Arial"/>
              </w:rPr>
              <w:t>Perun Island</w:t>
            </w:r>
          </w:p>
        </w:tc>
        <w:tc>
          <w:tcPr>
            <w:tcW w:w="2869" w:type="dxa"/>
            <w:tcBorders>
              <w:top w:val="nil"/>
              <w:left w:val="nil"/>
              <w:bottom w:val="nil"/>
              <w:right w:val="nil"/>
            </w:tcBorders>
          </w:tcPr>
          <w:p w:rsidR="00C02E03" w:rsidRDefault="00C02E03" w:rsidP="007510D8">
            <w:pPr>
              <w:rPr>
                <w:rFonts w:ascii="Arial" w:hAnsi="Arial" w:cs="Arial"/>
              </w:rPr>
            </w:pPr>
            <w:r>
              <w:rPr>
                <w:rFonts w:ascii="Arial" w:hAnsi="Arial" w:cs="Arial"/>
              </w:rPr>
              <w:t>Terry Walsh</w:t>
            </w:r>
          </w:p>
          <w:p w:rsidR="00C02E03" w:rsidRDefault="00C02E03" w:rsidP="007510D8">
            <w:pPr>
              <w:rPr>
                <w:rFonts w:ascii="Arial" w:hAnsi="Arial" w:cs="Arial"/>
              </w:rPr>
            </w:pPr>
          </w:p>
        </w:tc>
        <w:tc>
          <w:tcPr>
            <w:tcW w:w="3514" w:type="dxa"/>
            <w:gridSpan w:val="2"/>
            <w:tcBorders>
              <w:top w:val="nil"/>
              <w:left w:val="nil"/>
              <w:bottom w:val="nil"/>
              <w:right w:val="nil"/>
            </w:tcBorders>
          </w:tcPr>
          <w:p w:rsidR="00C02E03" w:rsidRDefault="00C02E03" w:rsidP="00E211B5">
            <w:pPr>
              <w:pStyle w:val="ListParagraph"/>
              <w:numPr>
                <w:ilvl w:val="0"/>
                <w:numId w:val="6"/>
              </w:numPr>
              <w:rPr>
                <w:rFonts w:ascii="Arial" w:hAnsi="Arial" w:cs="Arial"/>
              </w:rPr>
            </w:pPr>
            <w:r>
              <w:rPr>
                <w:rFonts w:ascii="Arial" w:hAnsi="Arial" w:cs="Arial"/>
              </w:rPr>
              <w:t>Three woodpeckers observed.</w:t>
            </w:r>
          </w:p>
          <w:p w:rsidR="00C02E03" w:rsidRDefault="00C02E03" w:rsidP="00E211B5">
            <w:pPr>
              <w:pStyle w:val="ListParagraph"/>
              <w:numPr>
                <w:ilvl w:val="0"/>
                <w:numId w:val="6"/>
              </w:numPr>
              <w:rPr>
                <w:rFonts w:ascii="Arial" w:hAnsi="Arial" w:cs="Arial"/>
              </w:rPr>
            </w:pPr>
            <w:r>
              <w:rPr>
                <w:rFonts w:ascii="Arial" w:hAnsi="Arial" w:cs="Arial"/>
              </w:rPr>
              <w:t>Photos taken.</w:t>
            </w:r>
          </w:p>
          <w:p w:rsidR="00C02E03" w:rsidRDefault="00C02E03" w:rsidP="00C02E03">
            <w:pPr>
              <w:pStyle w:val="ListParagraph"/>
              <w:ind w:left="360"/>
              <w:rPr>
                <w:rFonts w:ascii="Arial" w:hAnsi="Arial" w:cs="Arial"/>
              </w:rPr>
            </w:pPr>
          </w:p>
        </w:tc>
      </w:tr>
      <w:tr w:rsidR="000A235A" w:rsidRPr="008404D1" w:rsidTr="00782DC5">
        <w:trPr>
          <w:gridAfter w:val="4"/>
          <w:wAfter w:w="944" w:type="dxa"/>
        </w:trPr>
        <w:tc>
          <w:tcPr>
            <w:tcW w:w="2660" w:type="dxa"/>
            <w:tcBorders>
              <w:top w:val="nil"/>
              <w:left w:val="nil"/>
              <w:bottom w:val="nil"/>
              <w:right w:val="nil"/>
            </w:tcBorders>
          </w:tcPr>
          <w:p w:rsidR="000A235A" w:rsidRDefault="000A235A" w:rsidP="00E211B5">
            <w:pPr>
              <w:rPr>
                <w:rFonts w:ascii="Arial" w:hAnsi="Arial" w:cs="Arial"/>
              </w:rPr>
            </w:pPr>
          </w:p>
        </w:tc>
        <w:tc>
          <w:tcPr>
            <w:tcW w:w="2268" w:type="dxa"/>
            <w:gridSpan w:val="3"/>
            <w:tcBorders>
              <w:top w:val="nil"/>
              <w:left w:val="nil"/>
              <w:bottom w:val="nil"/>
              <w:right w:val="nil"/>
            </w:tcBorders>
          </w:tcPr>
          <w:p w:rsidR="000A235A" w:rsidRDefault="000A235A" w:rsidP="00E211B5">
            <w:pPr>
              <w:rPr>
                <w:rFonts w:ascii="Arial" w:hAnsi="Arial" w:cs="Arial"/>
              </w:rPr>
            </w:pPr>
            <w:r>
              <w:rPr>
                <w:rFonts w:ascii="Arial" w:hAnsi="Arial" w:cs="Arial"/>
              </w:rPr>
              <w:t>August 18, 2019</w:t>
            </w:r>
          </w:p>
        </w:tc>
        <w:tc>
          <w:tcPr>
            <w:tcW w:w="2126" w:type="dxa"/>
            <w:tcBorders>
              <w:top w:val="nil"/>
              <w:left w:val="nil"/>
              <w:bottom w:val="nil"/>
              <w:right w:val="nil"/>
            </w:tcBorders>
          </w:tcPr>
          <w:p w:rsidR="000A235A" w:rsidRDefault="000A235A" w:rsidP="00E211B5">
            <w:pPr>
              <w:rPr>
                <w:rFonts w:ascii="Arial" w:hAnsi="Arial" w:cs="Arial"/>
              </w:rPr>
            </w:pPr>
            <w:r>
              <w:rPr>
                <w:rFonts w:ascii="Arial" w:hAnsi="Arial" w:cs="Arial"/>
              </w:rPr>
              <w:t>Centre Bay</w:t>
            </w:r>
          </w:p>
        </w:tc>
        <w:tc>
          <w:tcPr>
            <w:tcW w:w="2869" w:type="dxa"/>
            <w:tcBorders>
              <w:top w:val="nil"/>
              <w:left w:val="nil"/>
              <w:bottom w:val="nil"/>
              <w:right w:val="nil"/>
            </w:tcBorders>
          </w:tcPr>
          <w:p w:rsidR="000A235A" w:rsidRDefault="000A235A" w:rsidP="007510D8">
            <w:pPr>
              <w:rPr>
                <w:rFonts w:ascii="Arial" w:hAnsi="Arial" w:cs="Arial"/>
              </w:rPr>
            </w:pPr>
            <w:r>
              <w:rPr>
                <w:rFonts w:ascii="Arial" w:hAnsi="Arial" w:cs="Arial"/>
              </w:rPr>
              <w:t>Jan Van Velzen</w:t>
            </w:r>
          </w:p>
          <w:p w:rsidR="000A235A" w:rsidRDefault="000A235A" w:rsidP="007510D8">
            <w:pPr>
              <w:rPr>
                <w:rFonts w:ascii="Arial" w:hAnsi="Arial" w:cs="Arial"/>
              </w:rPr>
            </w:pPr>
          </w:p>
        </w:tc>
        <w:tc>
          <w:tcPr>
            <w:tcW w:w="3514" w:type="dxa"/>
            <w:gridSpan w:val="2"/>
            <w:tcBorders>
              <w:top w:val="nil"/>
              <w:left w:val="nil"/>
              <w:bottom w:val="nil"/>
              <w:right w:val="nil"/>
            </w:tcBorders>
          </w:tcPr>
          <w:p w:rsidR="000A235A" w:rsidRDefault="000A235A" w:rsidP="00E211B5">
            <w:pPr>
              <w:pStyle w:val="ListParagraph"/>
              <w:numPr>
                <w:ilvl w:val="0"/>
                <w:numId w:val="6"/>
              </w:numPr>
              <w:rPr>
                <w:rFonts w:ascii="Arial" w:hAnsi="Arial" w:cs="Arial"/>
              </w:rPr>
            </w:pPr>
            <w:r>
              <w:rPr>
                <w:rFonts w:ascii="Arial" w:hAnsi="Arial" w:cs="Arial"/>
              </w:rPr>
              <w:t>Two birds observed.</w:t>
            </w:r>
          </w:p>
          <w:p w:rsidR="000A235A" w:rsidRDefault="000A235A" w:rsidP="00E211B5">
            <w:pPr>
              <w:pStyle w:val="ListParagraph"/>
              <w:numPr>
                <w:ilvl w:val="0"/>
                <w:numId w:val="6"/>
              </w:numPr>
              <w:rPr>
                <w:rFonts w:ascii="Arial" w:hAnsi="Arial" w:cs="Arial"/>
              </w:rPr>
            </w:pPr>
            <w:r>
              <w:rPr>
                <w:rFonts w:ascii="Arial" w:hAnsi="Arial" w:cs="Arial"/>
              </w:rPr>
              <w:t>Photos taken.</w:t>
            </w:r>
          </w:p>
          <w:p w:rsidR="000A235A" w:rsidRDefault="000A235A" w:rsidP="000A235A">
            <w:pPr>
              <w:pStyle w:val="ListParagraph"/>
              <w:ind w:left="360"/>
              <w:rPr>
                <w:rFonts w:ascii="Arial" w:hAnsi="Arial" w:cs="Arial"/>
              </w:rPr>
            </w:pPr>
          </w:p>
        </w:tc>
      </w:tr>
      <w:tr w:rsidR="000517F2" w:rsidRPr="008404D1" w:rsidTr="00782DC5">
        <w:trPr>
          <w:gridAfter w:val="4"/>
          <w:wAfter w:w="944" w:type="dxa"/>
        </w:trPr>
        <w:tc>
          <w:tcPr>
            <w:tcW w:w="2660" w:type="dxa"/>
            <w:tcBorders>
              <w:top w:val="nil"/>
              <w:left w:val="nil"/>
              <w:bottom w:val="nil"/>
              <w:right w:val="nil"/>
            </w:tcBorders>
          </w:tcPr>
          <w:p w:rsidR="000517F2" w:rsidRDefault="000517F2" w:rsidP="00E211B5">
            <w:pPr>
              <w:rPr>
                <w:rFonts w:ascii="Arial" w:hAnsi="Arial" w:cs="Arial"/>
              </w:rPr>
            </w:pPr>
          </w:p>
        </w:tc>
        <w:tc>
          <w:tcPr>
            <w:tcW w:w="2268" w:type="dxa"/>
            <w:gridSpan w:val="3"/>
            <w:tcBorders>
              <w:top w:val="nil"/>
              <w:left w:val="nil"/>
              <w:bottom w:val="nil"/>
              <w:right w:val="nil"/>
            </w:tcBorders>
          </w:tcPr>
          <w:p w:rsidR="000517F2" w:rsidRDefault="000517F2" w:rsidP="00E211B5">
            <w:pPr>
              <w:rPr>
                <w:rFonts w:ascii="Arial" w:hAnsi="Arial" w:cs="Arial"/>
              </w:rPr>
            </w:pPr>
            <w:r>
              <w:rPr>
                <w:rFonts w:ascii="Arial" w:hAnsi="Arial" w:cs="Arial"/>
              </w:rPr>
              <w:t>August 26, 2019</w:t>
            </w:r>
          </w:p>
        </w:tc>
        <w:tc>
          <w:tcPr>
            <w:tcW w:w="2126" w:type="dxa"/>
            <w:tcBorders>
              <w:top w:val="nil"/>
              <w:left w:val="nil"/>
              <w:bottom w:val="nil"/>
              <w:right w:val="nil"/>
            </w:tcBorders>
          </w:tcPr>
          <w:p w:rsidR="000517F2" w:rsidRDefault="000517F2" w:rsidP="00E211B5">
            <w:pPr>
              <w:rPr>
                <w:rFonts w:ascii="Arial" w:hAnsi="Arial" w:cs="Arial"/>
              </w:rPr>
            </w:pPr>
            <w:r>
              <w:rPr>
                <w:rFonts w:ascii="Arial" w:hAnsi="Arial" w:cs="Arial"/>
              </w:rPr>
              <w:t>Sheeps Island</w:t>
            </w:r>
          </w:p>
        </w:tc>
        <w:tc>
          <w:tcPr>
            <w:tcW w:w="2869" w:type="dxa"/>
            <w:tcBorders>
              <w:top w:val="nil"/>
              <w:left w:val="nil"/>
              <w:bottom w:val="nil"/>
              <w:right w:val="nil"/>
            </w:tcBorders>
          </w:tcPr>
          <w:p w:rsidR="000517F2" w:rsidRDefault="000517F2" w:rsidP="007510D8">
            <w:pPr>
              <w:rPr>
                <w:rFonts w:ascii="Arial" w:hAnsi="Arial" w:cs="Arial"/>
              </w:rPr>
            </w:pPr>
            <w:r>
              <w:rPr>
                <w:rFonts w:ascii="Arial" w:hAnsi="Arial" w:cs="Arial"/>
              </w:rPr>
              <w:t>Mary Derks</w:t>
            </w:r>
          </w:p>
        </w:tc>
        <w:tc>
          <w:tcPr>
            <w:tcW w:w="3514" w:type="dxa"/>
            <w:gridSpan w:val="2"/>
            <w:tcBorders>
              <w:top w:val="nil"/>
              <w:left w:val="nil"/>
              <w:bottom w:val="nil"/>
              <w:right w:val="nil"/>
            </w:tcBorders>
          </w:tcPr>
          <w:p w:rsidR="000517F2" w:rsidRDefault="000517F2" w:rsidP="00E211B5">
            <w:pPr>
              <w:pStyle w:val="ListParagraph"/>
              <w:numPr>
                <w:ilvl w:val="0"/>
                <w:numId w:val="6"/>
              </w:numPr>
              <w:rPr>
                <w:rFonts w:ascii="Arial" w:hAnsi="Arial" w:cs="Arial"/>
              </w:rPr>
            </w:pPr>
            <w:r>
              <w:rPr>
                <w:rFonts w:ascii="Arial" w:hAnsi="Arial" w:cs="Arial"/>
              </w:rPr>
              <w:t>Photos taken.</w:t>
            </w:r>
          </w:p>
          <w:p w:rsidR="000517F2" w:rsidRDefault="000517F2" w:rsidP="000517F2">
            <w:pPr>
              <w:pStyle w:val="ListParagraph"/>
              <w:ind w:left="360"/>
              <w:rPr>
                <w:rFonts w:ascii="Arial" w:hAnsi="Arial" w:cs="Arial"/>
              </w:rPr>
            </w:pPr>
          </w:p>
        </w:tc>
      </w:tr>
      <w:tr w:rsidR="00782DC5" w:rsidRPr="008404D1" w:rsidTr="00782DC5">
        <w:trPr>
          <w:gridAfter w:val="4"/>
          <w:wAfter w:w="944" w:type="dxa"/>
        </w:trPr>
        <w:tc>
          <w:tcPr>
            <w:tcW w:w="2660" w:type="dxa"/>
            <w:tcBorders>
              <w:top w:val="nil"/>
              <w:left w:val="nil"/>
              <w:bottom w:val="single" w:sz="4" w:space="0" w:color="auto"/>
              <w:right w:val="nil"/>
            </w:tcBorders>
          </w:tcPr>
          <w:p w:rsidR="00782DC5" w:rsidRDefault="00782DC5" w:rsidP="00E211B5">
            <w:pPr>
              <w:rPr>
                <w:rFonts w:ascii="Arial" w:hAnsi="Arial" w:cs="Arial"/>
              </w:rPr>
            </w:pPr>
          </w:p>
        </w:tc>
        <w:tc>
          <w:tcPr>
            <w:tcW w:w="2268" w:type="dxa"/>
            <w:gridSpan w:val="3"/>
            <w:tcBorders>
              <w:top w:val="nil"/>
              <w:left w:val="nil"/>
              <w:bottom w:val="single" w:sz="4" w:space="0" w:color="auto"/>
              <w:right w:val="nil"/>
            </w:tcBorders>
          </w:tcPr>
          <w:p w:rsidR="00782DC5" w:rsidRDefault="00782DC5" w:rsidP="00E211B5">
            <w:pPr>
              <w:rPr>
                <w:rFonts w:ascii="Arial" w:hAnsi="Arial" w:cs="Arial"/>
              </w:rPr>
            </w:pPr>
            <w:r>
              <w:rPr>
                <w:rFonts w:ascii="Arial" w:hAnsi="Arial" w:cs="Arial"/>
              </w:rPr>
              <w:t>Summer, 2019</w:t>
            </w:r>
          </w:p>
        </w:tc>
        <w:tc>
          <w:tcPr>
            <w:tcW w:w="2126" w:type="dxa"/>
            <w:tcBorders>
              <w:top w:val="nil"/>
              <w:left w:val="nil"/>
              <w:bottom w:val="single" w:sz="4" w:space="0" w:color="auto"/>
              <w:right w:val="nil"/>
            </w:tcBorders>
          </w:tcPr>
          <w:p w:rsidR="00782DC5" w:rsidRDefault="00782DC5" w:rsidP="00E211B5">
            <w:pPr>
              <w:rPr>
                <w:rFonts w:ascii="Arial" w:hAnsi="Arial" w:cs="Arial"/>
              </w:rPr>
            </w:pPr>
            <w:r>
              <w:rPr>
                <w:rFonts w:ascii="Arial" w:hAnsi="Arial" w:cs="Arial"/>
              </w:rPr>
              <w:t>Northeast of Redmond Bay</w:t>
            </w:r>
          </w:p>
          <w:p w:rsidR="00782DC5" w:rsidRDefault="00782DC5" w:rsidP="00E211B5">
            <w:pPr>
              <w:rPr>
                <w:rFonts w:ascii="Arial" w:hAnsi="Arial" w:cs="Arial"/>
              </w:rPr>
            </w:pPr>
          </w:p>
        </w:tc>
        <w:tc>
          <w:tcPr>
            <w:tcW w:w="2869" w:type="dxa"/>
            <w:tcBorders>
              <w:top w:val="nil"/>
              <w:left w:val="nil"/>
              <w:bottom w:val="single" w:sz="4" w:space="0" w:color="auto"/>
              <w:right w:val="nil"/>
            </w:tcBorders>
          </w:tcPr>
          <w:p w:rsidR="00782DC5" w:rsidRDefault="00782DC5" w:rsidP="007510D8">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782DC5" w:rsidRPr="00782DC5" w:rsidRDefault="00782DC5" w:rsidP="00782DC5">
            <w:pPr>
              <w:jc w:val="center"/>
              <w:rPr>
                <w:rFonts w:ascii="Arial" w:hAnsi="Arial" w:cs="Arial"/>
              </w:rPr>
            </w:pPr>
            <w:r>
              <w:rPr>
                <w:rFonts w:ascii="Arial" w:hAnsi="Arial" w:cs="Arial"/>
              </w:rPr>
              <w:t>-</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794C2B">
            <w:pPr>
              <w:rPr>
                <w:rFonts w:ascii="Arial" w:hAnsi="Arial" w:cs="Arial"/>
              </w:rPr>
            </w:pPr>
            <w:r>
              <w:rPr>
                <w:rFonts w:ascii="Arial" w:hAnsi="Arial" w:cs="Arial"/>
              </w:rPr>
              <w:t>Pine (Canadian) grosbeak</w:t>
            </w:r>
          </w:p>
          <w:p w:rsidR="00561D7C" w:rsidRDefault="00D64A4A" w:rsidP="00794C2B">
            <w:pPr>
              <w:rPr>
                <w:rFonts w:ascii="Arial" w:hAnsi="Arial" w:cs="Arial"/>
                <w:i/>
              </w:rPr>
            </w:pPr>
            <w:r>
              <w:rPr>
                <w:rFonts w:ascii="Arial" w:hAnsi="Arial" w:cs="Arial"/>
                <w:i/>
              </w:rPr>
              <w:t xml:space="preserve"> </w:t>
            </w:r>
            <w:r w:rsidR="002F5B1B">
              <w:rPr>
                <w:rFonts w:ascii="Arial" w:hAnsi="Arial" w:cs="Arial"/>
                <w:i/>
              </w:rPr>
              <w:t xml:space="preserve"> </w:t>
            </w:r>
            <w:r w:rsidR="00561D7C" w:rsidRPr="00794C2B">
              <w:rPr>
                <w:rFonts w:ascii="Arial" w:hAnsi="Arial" w:cs="Arial"/>
                <w:i/>
              </w:rPr>
              <w:t xml:space="preserve">(Pinicola enucleator </w:t>
            </w:r>
          </w:p>
          <w:p w:rsidR="00561D7C" w:rsidRDefault="00D64A4A" w:rsidP="00794C2B">
            <w:pPr>
              <w:rPr>
                <w:rFonts w:ascii="Arial" w:hAnsi="Arial" w:cs="Arial"/>
                <w:i/>
              </w:rPr>
            </w:pPr>
            <w:r>
              <w:rPr>
                <w:rFonts w:ascii="Arial" w:hAnsi="Arial" w:cs="Arial"/>
                <w:i/>
              </w:rPr>
              <w:t xml:space="preserve"> </w:t>
            </w:r>
            <w:r w:rsidR="002F5B1B">
              <w:rPr>
                <w:rFonts w:ascii="Arial" w:hAnsi="Arial" w:cs="Arial"/>
                <w:i/>
              </w:rPr>
              <w:t xml:space="preserve"> </w:t>
            </w:r>
            <w:r>
              <w:rPr>
                <w:rFonts w:ascii="Arial" w:hAnsi="Arial" w:cs="Arial"/>
                <w:i/>
              </w:rPr>
              <w:t xml:space="preserve"> </w:t>
            </w:r>
            <w:r w:rsidR="00561D7C" w:rsidRPr="00794C2B">
              <w:rPr>
                <w:rFonts w:ascii="Arial" w:hAnsi="Arial" w:cs="Arial"/>
                <w:i/>
              </w:rPr>
              <w:t>leucura)</w:t>
            </w:r>
          </w:p>
          <w:p w:rsidR="00561D7C" w:rsidRDefault="00561D7C" w:rsidP="00794C2B">
            <w:pPr>
              <w:rPr>
                <w:rFonts w:ascii="Arial" w:hAnsi="Arial" w:cs="Arial"/>
              </w:rPr>
            </w:pPr>
          </w:p>
        </w:tc>
        <w:tc>
          <w:tcPr>
            <w:tcW w:w="2268" w:type="dxa"/>
            <w:gridSpan w:val="3"/>
            <w:tcBorders>
              <w:top w:val="single" w:sz="4" w:space="0" w:color="auto"/>
              <w:left w:val="nil"/>
              <w:bottom w:val="nil"/>
              <w:right w:val="nil"/>
            </w:tcBorders>
          </w:tcPr>
          <w:p w:rsidR="00561D7C" w:rsidRDefault="00561D7C" w:rsidP="00794C2B">
            <w:pPr>
              <w:rPr>
                <w:rFonts w:ascii="Arial" w:hAnsi="Arial" w:cs="Arial"/>
              </w:rPr>
            </w:pPr>
            <w:r>
              <w:rPr>
                <w:rFonts w:ascii="Arial" w:hAnsi="Arial" w:cs="Arial"/>
              </w:rPr>
              <w:t>Historic</w:t>
            </w:r>
          </w:p>
        </w:tc>
        <w:tc>
          <w:tcPr>
            <w:tcW w:w="2126" w:type="dxa"/>
            <w:tcBorders>
              <w:top w:val="single" w:sz="4" w:space="0" w:color="auto"/>
              <w:left w:val="nil"/>
              <w:bottom w:val="nil"/>
              <w:right w:val="nil"/>
            </w:tcBorders>
          </w:tcPr>
          <w:p w:rsidR="00561D7C" w:rsidRDefault="00561D7C" w:rsidP="00794C2B">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rsidP="00794C2B">
            <w:pPr>
              <w:rPr>
                <w:rFonts w:ascii="Arial" w:hAnsi="Arial" w:cs="Arial"/>
              </w:rPr>
            </w:pPr>
            <w:r>
              <w:rPr>
                <w:rFonts w:ascii="Arial" w:hAnsi="Arial" w:cs="Arial"/>
              </w:rPr>
              <w:t xml:space="preserve">Peterson (1947), </w:t>
            </w:r>
          </w:p>
        </w:tc>
        <w:tc>
          <w:tcPr>
            <w:tcW w:w="3514" w:type="dxa"/>
            <w:gridSpan w:val="2"/>
            <w:tcBorders>
              <w:top w:val="single" w:sz="4" w:space="0" w:color="auto"/>
              <w:left w:val="nil"/>
              <w:bottom w:val="nil"/>
              <w:right w:val="nil"/>
            </w:tcBorders>
          </w:tcPr>
          <w:p w:rsidR="00561D7C" w:rsidRDefault="00561D7C" w:rsidP="00794C2B">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94C2B">
            <w:pPr>
              <w:rPr>
                <w:rFonts w:ascii="Arial" w:hAnsi="Arial" w:cs="Arial"/>
              </w:rPr>
            </w:pPr>
          </w:p>
        </w:tc>
        <w:tc>
          <w:tcPr>
            <w:tcW w:w="2268" w:type="dxa"/>
            <w:gridSpan w:val="3"/>
            <w:tcBorders>
              <w:top w:val="nil"/>
              <w:left w:val="nil"/>
              <w:bottom w:val="nil"/>
              <w:right w:val="nil"/>
            </w:tcBorders>
          </w:tcPr>
          <w:p w:rsidR="00561D7C" w:rsidRDefault="00561D7C" w:rsidP="00794C2B">
            <w:pPr>
              <w:rPr>
                <w:rFonts w:ascii="Arial" w:hAnsi="Arial" w:cs="Arial"/>
              </w:rPr>
            </w:pPr>
            <w:r>
              <w:rPr>
                <w:rFonts w:ascii="Arial" w:hAnsi="Arial" w:cs="Arial"/>
              </w:rPr>
              <w:t>December, 1983</w:t>
            </w:r>
          </w:p>
          <w:p w:rsidR="00561D7C" w:rsidRDefault="00561D7C" w:rsidP="00794C2B">
            <w:pPr>
              <w:rPr>
                <w:rFonts w:ascii="Arial" w:hAnsi="Arial" w:cs="Arial"/>
              </w:rPr>
            </w:pPr>
          </w:p>
        </w:tc>
        <w:tc>
          <w:tcPr>
            <w:tcW w:w="2126" w:type="dxa"/>
            <w:tcBorders>
              <w:top w:val="nil"/>
              <w:left w:val="nil"/>
              <w:bottom w:val="nil"/>
              <w:right w:val="nil"/>
            </w:tcBorders>
          </w:tcPr>
          <w:p w:rsidR="00561D7C" w:rsidRDefault="00D64A4A" w:rsidP="00794C2B">
            <w:pPr>
              <w:rPr>
                <w:rFonts w:ascii="Arial" w:hAnsi="Arial" w:cs="Arial"/>
              </w:rPr>
            </w:pPr>
            <w:r>
              <w:rPr>
                <w:rFonts w:ascii="Arial" w:hAnsi="Arial" w:cs="Arial"/>
              </w:rPr>
              <w:lastRenderedPageBreak/>
              <w:t xml:space="preserve">Area around the </w:t>
            </w:r>
            <w:r>
              <w:rPr>
                <w:rFonts w:ascii="Arial" w:hAnsi="Arial" w:cs="Arial"/>
              </w:rPr>
              <w:lastRenderedPageBreak/>
              <w:t>lake</w:t>
            </w:r>
          </w:p>
        </w:tc>
        <w:tc>
          <w:tcPr>
            <w:tcW w:w="2869" w:type="dxa"/>
            <w:tcBorders>
              <w:top w:val="nil"/>
              <w:left w:val="nil"/>
              <w:bottom w:val="nil"/>
              <w:right w:val="nil"/>
            </w:tcBorders>
          </w:tcPr>
          <w:p w:rsidR="00561D7C" w:rsidRDefault="00561D7C" w:rsidP="00794C2B">
            <w:pPr>
              <w:rPr>
                <w:rFonts w:ascii="Arial" w:hAnsi="Arial" w:cs="Arial"/>
              </w:rPr>
            </w:pPr>
            <w:r>
              <w:rPr>
                <w:rFonts w:ascii="Arial" w:hAnsi="Arial" w:cs="Arial"/>
              </w:rPr>
              <w:lastRenderedPageBreak/>
              <w:t xml:space="preserve">Petroglyphs Christmas </w:t>
            </w:r>
            <w:r>
              <w:rPr>
                <w:rFonts w:ascii="Arial" w:hAnsi="Arial" w:cs="Arial"/>
              </w:rPr>
              <w:lastRenderedPageBreak/>
              <w:t>Bird Count</w:t>
            </w:r>
          </w:p>
          <w:p w:rsidR="00561D7C" w:rsidRDefault="00561D7C" w:rsidP="00794C2B">
            <w:pPr>
              <w:rPr>
                <w:rFonts w:ascii="Arial" w:hAnsi="Arial" w:cs="Arial"/>
              </w:rPr>
            </w:pPr>
          </w:p>
        </w:tc>
        <w:tc>
          <w:tcPr>
            <w:tcW w:w="3514" w:type="dxa"/>
            <w:gridSpan w:val="2"/>
            <w:tcBorders>
              <w:top w:val="nil"/>
              <w:left w:val="nil"/>
              <w:bottom w:val="nil"/>
              <w:right w:val="nil"/>
            </w:tcBorders>
          </w:tcPr>
          <w:p w:rsidR="00561D7C" w:rsidRDefault="00561D7C" w:rsidP="00F81BF5">
            <w:pPr>
              <w:pStyle w:val="ListParagraph"/>
              <w:numPr>
                <w:ilvl w:val="0"/>
                <w:numId w:val="6"/>
              </w:numPr>
              <w:rPr>
                <w:rFonts w:ascii="Arial" w:hAnsi="Arial" w:cs="Arial"/>
              </w:rPr>
            </w:pPr>
            <w:r>
              <w:rPr>
                <w:rFonts w:ascii="Arial" w:hAnsi="Arial" w:cs="Arial"/>
              </w:rPr>
              <w:lastRenderedPageBreak/>
              <w:t>Seven birds observed.</w:t>
            </w:r>
          </w:p>
          <w:p w:rsidR="00561D7C" w:rsidRDefault="00561D7C" w:rsidP="001F100E">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94C2B">
            <w:pPr>
              <w:rPr>
                <w:rFonts w:ascii="Arial" w:hAnsi="Arial" w:cs="Arial"/>
              </w:rPr>
            </w:pPr>
          </w:p>
        </w:tc>
        <w:tc>
          <w:tcPr>
            <w:tcW w:w="2268" w:type="dxa"/>
            <w:gridSpan w:val="3"/>
            <w:tcBorders>
              <w:top w:val="nil"/>
              <w:left w:val="nil"/>
              <w:bottom w:val="nil"/>
              <w:right w:val="nil"/>
            </w:tcBorders>
          </w:tcPr>
          <w:p w:rsidR="00561D7C" w:rsidRDefault="00561D7C" w:rsidP="00794C2B">
            <w:pPr>
              <w:rPr>
                <w:rFonts w:ascii="Arial" w:hAnsi="Arial" w:cs="Arial"/>
              </w:rPr>
            </w:pPr>
            <w:r>
              <w:rPr>
                <w:rFonts w:ascii="Arial" w:hAnsi="Arial" w:cs="Arial"/>
              </w:rPr>
              <w:t>December, 1984</w:t>
            </w:r>
          </w:p>
          <w:p w:rsidR="00561D7C" w:rsidRDefault="00561D7C" w:rsidP="00794C2B">
            <w:pPr>
              <w:rPr>
                <w:rFonts w:ascii="Arial" w:hAnsi="Arial" w:cs="Arial"/>
              </w:rPr>
            </w:pPr>
          </w:p>
        </w:tc>
        <w:tc>
          <w:tcPr>
            <w:tcW w:w="2126" w:type="dxa"/>
            <w:tcBorders>
              <w:top w:val="nil"/>
              <w:left w:val="nil"/>
              <w:bottom w:val="nil"/>
              <w:right w:val="nil"/>
            </w:tcBorders>
          </w:tcPr>
          <w:p w:rsidR="00561D7C" w:rsidRDefault="00D64A4A" w:rsidP="00794C2B">
            <w:pPr>
              <w:rPr>
                <w:rFonts w:ascii="Arial" w:hAnsi="Arial" w:cs="Arial"/>
              </w:rPr>
            </w:pPr>
            <w:r>
              <w:rPr>
                <w:rFonts w:ascii="Arial" w:hAnsi="Arial" w:cs="Arial"/>
              </w:rPr>
              <w:t>Area around the lake</w:t>
            </w:r>
          </w:p>
          <w:p w:rsidR="00D64A4A" w:rsidRDefault="00D64A4A" w:rsidP="00794C2B">
            <w:pPr>
              <w:rPr>
                <w:rFonts w:ascii="Arial" w:hAnsi="Arial" w:cs="Arial"/>
              </w:rPr>
            </w:pPr>
          </w:p>
        </w:tc>
        <w:tc>
          <w:tcPr>
            <w:tcW w:w="2869" w:type="dxa"/>
            <w:tcBorders>
              <w:top w:val="nil"/>
              <w:left w:val="nil"/>
              <w:bottom w:val="nil"/>
              <w:right w:val="nil"/>
            </w:tcBorders>
          </w:tcPr>
          <w:p w:rsidR="00561D7C" w:rsidRDefault="00561D7C" w:rsidP="00794C2B">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561D7C" w:rsidRDefault="00561D7C" w:rsidP="00F81BF5">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268" w:type="dxa"/>
            <w:gridSpan w:val="3"/>
            <w:tcBorders>
              <w:top w:val="nil"/>
              <w:left w:val="nil"/>
              <w:bottom w:val="nil"/>
              <w:right w:val="nil"/>
            </w:tcBorders>
          </w:tcPr>
          <w:p w:rsidR="00561D7C" w:rsidRDefault="00561D7C" w:rsidP="007E4148">
            <w:pPr>
              <w:rPr>
                <w:rFonts w:ascii="Arial" w:hAnsi="Arial" w:cs="Arial"/>
              </w:rPr>
            </w:pPr>
            <w:r>
              <w:rPr>
                <w:rFonts w:ascii="Arial" w:hAnsi="Arial" w:cs="Arial"/>
              </w:rPr>
              <w:t>December, 1985</w:t>
            </w:r>
          </w:p>
          <w:p w:rsidR="00561D7C" w:rsidRDefault="00561D7C" w:rsidP="007E4148">
            <w:pPr>
              <w:rPr>
                <w:rFonts w:ascii="Arial" w:hAnsi="Arial" w:cs="Arial"/>
              </w:rPr>
            </w:pPr>
          </w:p>
        </w:tc>
        <w:tc>
          <w:tcPr>
            <w:tcW w:w="2126" w:type="dxa"/>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F81BF5">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F81BF5">
            <w:pPr>
              <w:pStyle w:val="ListParagraph"/>
              <w:numPr>
                <w:ilvl w:val="0"/>
                <w:numId w:val="6"/>
              </w:numPr>
              <w:rPr>
                <w:rFonts w:ascii="Arial" w:hAnsi="Arial" w:cs="Arial"/>
              </w:rPr>
            </w:pPr>
            <w:r>
              <w:rPr>
                <w:rFonts w:ascii="Arial" w:hAnsi="Arial" w:cs="Arial"/>
              </w:rPr>
              <w:t>Ninety birds observed.</w:t>
            </w:r>
          </w:p>
          <w:p w:rsidR="00561D7C" w:rsidRDefault="00561D7C" w:rsidP="001F100E">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268" w:type="dxa"/>
            <w:gridSpan w:val="3"/>
            <w:tcBorders>
              <w:top w:val="nil"/>
              <w:left w:val="nil"/>
              <w:bottom w:val="nil"/>
              <w:right w:val="nil"/>
            </w:tcBorders>
          </w:tcPr>
          <w:p w:rsidR="00561D7C" w:rsidRDefault="00561D7C" w:rsidP="007E4148">
            <w:pPr>
              <w:rPr>
                <w:rFonts w:ascii="Arial" w:hAnsi="Arial" w:cs="Arial"/>
              </w:rPr>
            </w:pPr>
            <w:r>
              <w:rPr>
                <w:rFonts w:ascii="Arial" w:hAnsi="Arial" w:cs="Arial"/>
              </w:rPr>
              <w:t>December, 1986</w:t>
            </w:r>
          </w:p>
          <w:p w:rsidR="00561D7C" w:rsidRDefault="00561D7C" w:rsidP="007E4148">
            <w:pPr>
              <w:rPr>
                <w:rFonts w:ascii="Arial" w:hAnsi="Arial" w:cs="Arial"/>
              </w:rPr>
            </w:pPr>
          </w:p>
        </w:tc>
        <w:tc>
          <w:tcPr>
            <w:tcW w:w="2126" w:type="dxa"/>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F81BF5">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F81BF5">
            <w:pPr>
              <w:pStyle w:val="ListParagraph"/>
              <w:numPr>
                <w:ilvl w:val="0"/>
                <w:numId w:val="6"/>
              </w:numPr>
              <w:rPr>
                <w:rFonts w:ascii="Arial" w:hAnsi="Arial" w:cs="Arial"/>
              </w:rPr>
            </w:pPr>
            <w:r>
              <w:rPr>
                <w:rFonts w:ascii="Arial" w:hAnsi="Arial" w:cs="Arial"/>
              </w:rPr>
              <w:t>Fifty-seven birds observed.</w:t>
            </w:r>
          </w:p>
          <w:p w:rsidR="00561D7C" w:rsidRDefault="00561D7C" w:rsidP="001F100E">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268" w:type="dxa"/>
            <w:gridSpan w:val="3"/>
            <w:tcBorders>
              <w:top w:val="nil"/>
              <w:left w:val="nil"/>
              <w:bottom w:val="nil"/>
              <w:right w:val="nil"/>
            </w:tcBorders>
          </w:tcPr>
          <w:p w:rsidR="00561D7C" w:rsidRDefault="00561D7C" w:rsidP="007E4148">
            <w:pPr>
              <w:rPr>
                <w:rFonts w:ascii="Arial" w:hAnsi="Arial" w:cs="Arial"/>
              </w:rPr>
            </w:pPr>
            <w:r>
              <w:rPr>
                <w:rFonts w:ascii="Arial" w:hAnsi="Arial" w:cs="Arial"/>
              </w:rPr>
              <w:t>December, 1987</w:t>
            </w:r>
          </w:p>
          <w:p w:rsidR="00561D7C" w:rsidRDefault="00561D7C" w:rsidP="007E4148">
            <w:pPr>
              <w:rPr>
                <w:rFonts w:ascii="Arial" w:hAnsi="Arial" w:cs="Arial"/>
              </w:rPr>
            </w:pPr>
          </w:p>
        </w:tc>
        <w:tc>
          <w:tcPr>
            <w:tcW w:w="2126" w:type="dxa"/>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F81BF5">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F81BF5">
            <w:pPr>
              <w:pStyle w:val="ListParagraph"/>
              <w:numPr>
                <w:ilvl w:val="0"/>
                <w:numId w:val="6"/>
              </w:numPr>
              <w:rPr>
                <w:rFonts w:ascii="Arial" w:hAnsi="Arial" w:cs="Arial"/>
              </w:rPr>
            </w:pPr>
            <w:r>
              <w:rPr>
                <w:rFonts w:ascii="Arial" w:hAnsi="Arial" w:cs="Arial"/>
              </w:rPr>
              <w:t>Twelve birds observed.</w:t>
            </w:r>
          </w:p>
          <w:p w:rsidR="00561D7C" w:rsidRDefault="00561D7C" w:rsidP="001F100E">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268" w:type="dxa"/>
            <w:gridSpan w:val="3"/>
            <w:tcBorders>
              <w:top w:val="nil"/>
              <w:left w:val="nil"/>
              <w:bottom w:val="nil"/>
              <w:right w:val="nil"/>
            </w:tcBorders>
          </w:tcPr>
          <w:p w:rsidR="00561D7C" w:rsidRDefault="00561D7C" w:rsidP="007E4148">
            <w:pPr>
              <w:rPr>
                <w:rFonts w:ascii="Arial" w:hAnsi="Arial" w:cs="Arial"/>
              </w:rPr>
            </w:pPr>
            <w:r>
              <w:rPr>
                <w:rFonts w:ascii="Arial" w:hAnsi="Arial" w:cs="Arial"/>
              </w:rPr>
              <w:t>December, 1989</w:t>
            </w:r>
          </w:p>
          <w:p w:rsidR="00561D7C" w:rsidRDefault="00561D7C" w:rsidP="007E4148">
            <w:pPr>
              <w:rPr>
                <w:rFonts w:ascii="Arial" w:hAnsi="Arial" w:cs="Arial"/>
              </w:rPr>
            </w:pPr>
          </w:p>
        </w:tc>
        <w:tc>
          <w:tcPr>
            <w:tcW w:w="2126" w:type="dxa"/>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F81BF5">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F81BF5">
            <w:pPr>
              <w:pStyle w:val="ListParagraph"/>
              <w:numPr>
                <w:ilvl w:val="0"/>
                <w:numId w:val="6"/>
              </w:numPr>
              <w:rPr>
                <w:rFonts w:ascii="Arial" w:hAnsi="Arial" w:cs="Arial"/>
              </w:rPr>
            </w:pPr>
            <w:r>
              <w:rPr>
                <w:rFonts w:ascii="Arial" w:hAnsi="Arial" w:cs="Arial"/>
              </w:rPr>
              <w:t>Thirty-three birds observed.</w:t>
            </w:r>
          </w:p>
          <w:p w:rsidR="00561D7C" w:rsidRDefault="00561D7C" w:rsidP="001F100E">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268" w:type="dxa"/>
            <w:gridSpan w:val="3"/>
            <w:tcBorders>
              <w:top w:val="nil"/>
              <w:left w:val="nil"/>
              <w:bottom w:val="nil"/>
              <w:right w:val="nil"/>
            </w:tcBorders>
          </w:tcPr>
          <w:p w:rsidR="00561D7C" w:rsidRDefault="00561D7C" w:rsidP="007E4148">
            <w:pPr>
              <w:rPr>
                <w:rFonts w:ascii="Arial" w:hAnsi="Arial" w:cs="Arial"/>
              </w:rPr>
            </w:pPr>
            <w:r>
              <w:rPr>
                <w:rFonts w:ascii="Arial" w:hAnsi="Arial" w:cs="Arial"/>
              </w:rPr>
              <w:t>December, 1995</w:t>
            </w:r>
          </w:p>
          <w:p w:rsidR="00561D7C" w:rsidRDefault="00561D7C" w:rsidP="007E4148">
            <w:pPr>
              <w:rPr>
                <w:rFonts w:ascii="Arial" w:hAnsi="Arial" w:cs="Arial"/>
              </w:rPr>
            </w:pPr>
          </w:p>
        </w:tc>
        <w:tc>
          <w:tcPr>
            <w:tcW w:w="2126" w:type="dxa"/>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F81BF5">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F81BF5">
            <w:pPr>
              <w:pStyle w:val="ListParagraph"/>
              <w:numPr>
                <w:ilvl w:val="0"/>
                <w:numId w:val="6"/>
              </w:numPr>
              <w:rPr>
                <w:rFonts w:ascii="Arial" w:hAnsi="Arial" w:cs="Arial"/>
              </w:rPr>
            </w:pPr>
            <w:r>
              <w:rPr>
                <w:rFonts w:ascii="Arial" w:hAnsi="Arial" w:cs="Arial"/>
              </w:rPr>
              <w:t>113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268" w:type="dxa"/>
            <w:gridSpan w:val="3"/>
            <w:tcBorders>
              <w:top w:val="nil"/>
              <w:left w:val="nil"/>
              <w:bottom w:val="nil"/>
              <w:right w:val="nil"/>
            </w:tcBorders>
          </w:tcPr>
          <w:p w:rsidR="00561D7C" w:rsidRDefault="00561D7C" w:rsidP="007E4148">
            <w:pPr>
              <w:rPr>
                <w:rFonts w:ascii="Arial" w:hAnsi="Arial" w:cs="Arial"/>
              </w:rPr>
            </w:pPr>
            <w:r>
              <w:rPr>
                <w:rFonts w:ascii="Arial" w:hAnsi="Arial" w:cs="Arial"/>
              </w:rPr>
              <w:t>December, 1997</w:t>
            </w:r>
          </w:p>
          <w:p w:rsidR="00561D7C" w:rsidRDefault="00561D7C" w:rsidP="007E4148">
            <w:pPr>
              <w:rPr>
                <w:rFonts w:ascii="Arial" w:hAnsi="Arial" w:cs="Arial"/>
              </w:rPr>
            </w:pPr>
          </w:p>
        </w:tc>
        <w:tc>
          <w:tcPr>
            <w:tcW w:w="2126" w:type="dxa"/>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D156EF">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D156EF">
            <w:pPr>
              <w:pStyle w:val="ListParagraph"/>
              <w:numPr>
                <w:ilvl w:val="0"/>
                <w:numId w:val="6"/>
              </w:numPr>
              <w:rPr>
                <w:rFonts w:ascii="Arial" w:hAnsi="Arial" w:cs="Arial"/>
              </w:rPr>
            </w:pPr>
            <w:r>
              <w:rPr>
                <w:rFonts w:ascii="Arial" w:hAnsi="Arial" w:cs="Arial"/>
              </w:rPr>
              <w:t>Sixty-one birds observed.</w:t>
            </w:r>
          </w:p>
          <w:p w:rsidR="00561D7C" w:rsidRDefault="00561D7C" w:rsidP="001F100E">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268" w:type="dxa"/>
            <w:gridSpan w:val="3"/>
            <w:tcBorders>
              <w:top w:val="nil"/>
              <w:left w:val="nil"/>
              <w:bottom w:val="nil"/>
              <w:right w:val="nil"/>
            </w:tcBorders>
          </w:tcPr>
          <w:p w:rsidR="00561D7C" w:rsidRDefault="00561D7C" w:rsidP="007E4148">
            <w:pPr>
              <w:rPr>
                <w:rFonts w:ascii="Arial" w:hAnsi="Arial" w:cs="Arial"/>
              </w:rPr>
            </w:pPr>
            <w:r>
              <w:rPr>
                <w:rFonts w:ascii="Arial" w:hAnsi="Arial" w:cs="Arial"/>
              </w:rPr>
              <w:t>December, 1999</w:t>
            </w:r>
          </w:p>
          <w:p w:rsidR="00561D7C" w:rsidRDefault="00561D7C" w:rsidP="007E4148">
            <w:pPr>
              <w:rPr>
                <w:rFonts w:ascii="Arial" w:hAnsi="Arial" w:cs="Arial"/>
              </w:rPr>
            </w:pPr>
          </w:p>
        </w:tc>
        <w:tc>
          <w:tcPr>
            <w:tcW w:w="2126" w:type="dxa"/>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D156EF">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D156EF">
            <w:pPr>
              <w:pStyle w:val="ListParagraph"/>
              <w:numPr>
                <w:ilvl w:val="0"/>
                <w:numId w:val="6"/>
              </w:numPr>
              <w:rPr>
                <w:rFonts w:ascii="Arial" w:hAnsi="Arial" w:cs="Arial"/>
              </w:rPr>
            </w:pPr>
            <w:r>
              <w:rPr>
                <w:rFonts w:ascii="Arial" w:hAnsi="Arial" w:cs="Arial"/>
              </w:rPr>
              <w:t>Five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268" w:type="dxa"/>
            <w:gridSpan w:val="3"/>
            <w:tcBorders>
              <w:top w:val="nil"/>
              <w:left w:val="nil"/>
              <w:bottom w:val="nil"/>
              <w:right w:val="nil"/>
            </w:tcBorders>
          </w:tcPr>
          <w:p w:rsidR="00561D7C" w:rsidRDefault="00561D7C" w:rsidP="007E4148">
            <w:pPr>
              <w:rPr>
                <w:rFonts w:ascii="Arial" w:hAnsi="Arial" w:cs="Arial"/>
              </w:rPr>
            </w:pPr>
            <w:r>
              <w:rPr>
                <w:rFonts w:ascii="Arial" w:hAnsi="Arial" w:cs="Arial"/>
              </w:rPr>
              <w:t>December, 2001</w:t>
            </w:r>
          </w:p>
          <w:p w:rsidR="00561D7C" w:rsidRDefault="00561D7C" w:rsidP="007E4148">
            <w:pPr>
              <w:rPr>
                <w:rFonts w:ascii="Arial" w:hAnsi="Arial" w:cs="Arial"/>
              </w:rPr>
            </w:pPr>
          </w:p>
        </w:tc>
        <w:tc>
          <w:tcPr>
            <w:tcW w:w="2126" w:type="dxa"/>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D156EF">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D156EF">
            <w:pPr>
              <w:pStyle w:val="ListParagraph"/>
              <w:numPr>
                <w:ilvl w:val="0"/>
                <w:numId w:val="6"/>
              </w:numPr>
              <w:rPr>
                <w:rFonts w:ascii="Arial" w:hAnsi="Arial" w:cs="Arial"/>
              </w:rPr>
            </w:pPr>
            <w:r>
              <w:rPr>
                <w:rFonts w:ascii="Arial" w:hAnsi="Arial" w:cs="Arial"/>
              </w:rPr>
              <w:t>Fifty-one birds observed.</w:t>
            </w:r>
          </w:p>
          <w:p w:rsidR="00561D7C" w:rsidRDefault="00561D7C" w:rsidP="001F100E">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268" w:type="dxa"/>
            <w:gridSpan w:val="3"/>
            <w:tcBorders>
              <w:top w:val="nil"/>
              <w:left w:val="nil"/>
              <w:bottom w:val="nil"/>
              <w:right w:val="nil"/>
            </w:tcBorders>
          </w:tcPr>
          <w:p w:rsidR="00561D7C" w:rsidRDefault="00561D7C" w:rsidP="007E4148">
            <w:pPr>
              <w:rPr>
                <w:rFonts w:ascii="Arial" w:hAnsi="Arial" w:cs="Arial"/>
              </w:rPr>
            </w:pPr>
            <w:r>
              <w:rPr>
                <w:rFonts w:ascii="Arial" w:hAnsi="Arial" w:cs="Arial"/>
              </w:rPr>
              <w:t>December, 2003</w:t>
            </w:r>
          </w:p>
          <w:p w:rsidR="00561D7C" w:rsidRDefault="00561D7C" w:rsidP="007E4148">
            <w:pPr>
              <w:rPr>
                <w:rFonts w:ascii="Arial" w:hAnsi="Arial" w:cs="Arial"/>
              </w:rPr>
            </w:pPr>
          </w:p>
        </w:tc>
        <w:tc>
          <w:tcPr>
            <w:tcW w:w="2126" w:type="dxa"/>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D156EF">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D156EF">
            <w:pPr>
              <w:pStyle w:val="ListParagraph"/>
              <w:numPr>
                <w:ilvl w:val="0"/>
                <w:numId w:val="6"/>
              </w:numPr>
              <w:rPr>
                <w:rFonts w:ascii="Arial" w:hAnsi="Arial" w:cs="Arial"/>
              </w:rPr>
            </w:pPr>
            <w:r>
              <w:rPr>
                <w:rFonts w:ascii="Arial" w:hAnsi="Arial" w:cs="Arial"/>
              </w:rPr>
              <w:t>Six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268" w:type="dxa"/>
            <w:gridSpan w:val="3"/>
            <w:tcBorders>
              <w:top w:val="nil"/>
              <w:left w:val="nil"/>
              <w:bottom w:val="nil"/>
              <w:right w:val="nil"/>
            </w:tcBorders>
          </w:tcPr>
          <w:p w:rsidR="00561D7C" w:rsidRDefault="00561D7C" w:rsidP="007E4148">
            <w:pPr>
              <w:rPr>
                <w:rFonts w:ascii="Arial" w:hAnsi="Arial" w:cs="Arial"/>
              </w:rPr>
            </w:pPr>
            <w:r>
              <w:rPr>
                <w:rFonts w:ascii="Arial" w:hAnsi="Arial" w:cs="Arial"/>
              </w:rPr>
              <w:t>December, 2004</w:t>
            </w:r>
          </w:p>
        </w:tc>
        <w:tc>
          <w:tcPr>
            <w:tcW w:w="2126" w:type="dxa"/>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D156EF">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D156EF">
            <w:pPr>
              <w:pStyle w:val="ListParagraph"/>
              <w:numPr>
                <w:ilvl w:val="0"/>
                <w:numId w:val="6"/>
              </w:numPr>
              <w:rPr>
                <w:rFonts w:ascii="Arial" w:hAnsi="Arial" w:cs="Arial"/>
              </w:rPr>
            </w:pPr>
            <w:r>
              <w:rPr>
                <w:rFonts w:ascii="Arial" w:hAnsi="Arial" w:cs="Arial"/>
              </w:rPr>
              <w:t>Thirty-seven birds observed.</w:t>
            </w:r>
          </w:p>
          <w:p w:rsidR="00561D7C" w:rsidRDefault="00561D7C" w:rsidP="00D156EF">
            <w:pPr>
              <w:pStyle w:val="ListParagraph"/>
              <w:numPr>
                <w:ilvl w:val="0"/>
                <w:numId w:val="6"/>
              </w:numP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268" w:type="dxa"/>
            <w:gridSpan w:val="3"/>
            <w:tcBorders>
              <w:top w:val="nil"/>
              <w:left w:val="nil"/>
              <w:bottom w:val="nil"/>
              <w:right w:val="nil"/>
            </w:tcBorders>
          </w:tcPr>
          <w:p w:rsidR="00561D7C" w:rsidRDefault="00561D7C" w:rsidP="00D156EF">
            <w:pPr>
              <w:rPr>
                <w:rFonts w:ascii="Arial" w:hAnsi="Arial" w:cs="Arial"/>
              </w:rPr>
            </w:pPr>
            <w:r>
              <w:rPr>
                <w:rFonts w:ascii="Arial" w:hAnsi="Arial" w:cs="Arial"/>
              </w:rPr>
              <w:t>December, 2005</w:t>
            </w:r>
          </w:p>
          <w:p w:rsidR="00561D7C" w:rsidRDefault="00561D7C" w:rsidP="007E4148">
            <w:pPr>
              <w:rPr>
                <w:rFonts w:ascii="Arial" w:hAnsi="Arial" w:cs="Arial"/>
              </w:rPr>
            </w:pPr>
          </w:p>
        </w:tc>
        <w:tc>
          <w:tcPr>
            <w:tcW w:w="2126" w:type="dxa"/>
            <w:tcBorders>
              <w:top w:val="nil"/>
              <w:left w:val="nil"/>
              <w:bottom w:val="nil"/>
              <w:right w:val="nil"/>
            </w:tcBorders>
          </w:tcPr>
          <w:p w:rsidR="00561D7C" w:rsidRDefault="00D64A4A" w:rsidP="00D156EF">
            <w:pPr>
              <w:rPr>
                <w:rFonts w:ascii="Arial" w:hAnsi="Arial" w:cs="Arial"/>
              </w:rPr>
            </w:pPr>
            <w:r>
              <w:rPr>
                <w:rFonts w:ascii="Arial" w:hAnsi="Arial" w:cs="Arial"/>
              </w:rPr>
              <w:lastRenderedPageBreak/>
              <w:t xml:space="preserve">Area around the </w:t>
            </w:r>
            <w:r>
              <w:rPr>
                <w:rFonts w:ascii="Arial" w:hAnsi="Arial" w:cs="Arial"/>
              </w:rPr>
              <w:lastRenderedPageBreak/>
              <w:t>lake</w:t>
            </w:r>
          </w:p>
        </w:tc>
        <w:tc>
          <w:tcPr>
            <w:tcW w:w="2869" w:type="dxa"/>
            <w:tcBorders>
              <w:top w:val="nil"/>
              <w:left w:val="nil"/>
              <w:bottom w:val="nil"/>
              <w:right w:val="nil"/>
            </w:tcBorders>
          </w:tcPr>
          <w:p w:rsidR="00561D7C" w:rsidRDefault="00561D7C" w:rsidP="00D156EF">
            <w:pPr>
              <w:rPr>
                <w:rFonts w:ascii="Arial" w:hAnsi="Arial" w:cs="Arial"/>
              </w:rPr>
            </w:pPr>
            <w:r>
              <w:rPr>
                <w:rFonts w:ascii="Arial" w:hAnsi="Arial" w:cs="Arial"/>
              </w:rPr>
              <w:lastRenderedPageBreak/>
              <w:t xml:space="preserve">Petroglyphs Christmas </w:t>
            </w:r>
            <w:r>
              <w:rPr>
                <w:rFonts w:ascii="Arial" w:hAnsi="Arial" w:cs="Arial"/>
              </w:rPr>
              <w:lastRenderedPageBreak/>
              <w:t>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D156EF">
            <w:pPr>
              <w:pStyle w:val="ListParagraph"/>
              <w:numPr>
                <w:ilvl w:val="0"/>
                <w:numId w:val="6"/>
              </w:numPr>
              <w:rPr>
                <w:rFonts w:ascii="Arial" w:hAnsi="Arial" w:cs="Arial"/>
              </w:rPr>
            </w:pPr>
            <w:r>
              <w:rPr>
                <w:rFonts w:ascii="Arial" w:hAnsi="Arial" w:cs="Arial"/>
              </w:rPr>
              <w:lastRenderedPageBreak/>
              <w:t>Five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D64A4A" w:rsidP="007E4148">
            <w:pPr>
              <w:rPr>
                <w:rFonts w:ascii="Arial" w:hAnsi="Arial" w:cs="Arial"/>
              </w:rPr>
            </w:pPr>
            <w:r>
              <w:rPr>
                <w:rFonts w:ascii="Arial" w:hAnsi="Arial" w:cs="Arial"/>
              </w:rPr>
              <w:lastRenderedPageBreak/>
              <w:t xml:space="preserve"> </w:t>
            </w:r>
          </w:p>
        </w:tc>
        <w:tc>
          <w:tcPr>
            <w:tcW w:w="2268" w:type="dxa"/>
            <w:gridSpan w:val="3"/>
            <w:tcBorders>
              <w:top w:val="nil"/>
              <w:left w:val="nil"/>
              <w:bottom w:val="nil"/>
              <w:right w:val="nil"/>
            </w:tcBorders>
          </w:tcPr>
          <w:p w:rsidR="00561D7C" w:rsidRDefault="00561D7C" w:rsidP="00D156EF">
            <w:pPr>
              <w:rPr>
                <w:rFonts w:ascii="Arial" w:hAnsi="Arial" w:cs="Arial"/>
              </w:rPr>
            </w:pPr>
            <w:r>
              <w:rPr>
                <w:rFonts w:ascii="Arial" w:hAnsi="Arial" w:cs="Arial"/>
              </w:rPr>
              <w:t>December, 2006</w:t>
            </w:r>
          </w:p>
          <w:p w:rsidR="00561D7C" w:rsidRDefault="00561D7C" w:rsidP="007E4148">
            <w:pPr>
              <w:rPr>
                <w:rFonts w:ascii="Arial" w:hAnsi="Arial" w:cs="Arial"/>
              </w:rPr>
            </w:pPr>
          </w:p>
        </w:tc>
        <w:tc>
          <w:tcPr>
            <w:tcW w:w="2126" w:type="dxa"/>
            <w:tcBorders>
              <w:top w:val="nil"/>
              <w:left w:val="nil"/>
              <w:bottom w:val="nil"/>
              <w:right w:val="nil"/>
            </w:tcBorders>
          </w:tcPr>
          <w:p w:rsidR="00561D7C" w:rsidRDefault="00D64A4A" w:rsidP="00D156E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D156EF">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D156EF">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268" w:type="dxa"/>
            <w:gridSpan w:val="3"/>
            <w:tcBorders>
              <w:top w:val="nil"/>
              <w:left w:val="nil"/>
              <w:bottom w:val="nil"/>
              <w:right w:val="nil"/>
            </w:tcBorders>
          </w:tcPr>
          <w:p w:rsidR="00561D7C" w:rsidRDefault="00561D7C" w:rsidP="00D156EF">
            <w:pPr>
              <w:rPr>
                <w:rFonts w:ascii="Arial" w:hAnsi="Arial" w:cs="Arial"/>
              </w:rPr>
            </w:pPr>
            <w:r>
              <w:rPr>
                <w:rFonts w:ascii="Arial" w:hAnsi="Arial" w:cs="Arial"/>
              </w:rPr>
              <w:t>December, 2007</w:t>
            </w:r>
          </w:p>
          <w:p w:rsidR="00561D7C" w:rsidRDefault="00561D7C" w:rsidP="007E4148">
            <w:pPr>
              <w:rPr>
                <w:rFonts w:ascii="Arial" w:hAnsi="Arial" w:cs="Arial"/>
              </w:rPr>
            </w:pPr>
          </w:p>
        </w:tc>
        <w:tc>
          <w:tcPr>
            <w:tcW w:w="2126" w:type="dxa"/>
            <w:tcBorders>
              <w:top w:val="nil"/>
              <w:left w:val="nil"/>
              <w:bottom w:val="nil"/>
              <w:right w:val="nil"/>
            </w:tcBorders>
          </w:tcPr>
          <w:p w:rsidR="00D64A4A" w:rsidRDefault="00D64A4A" w:rsidP="00D156E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D156EF">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D156EF">
            <w:pPr>
              <w:pStyle w:val="ListParagraph"/>
              <w:numPr>
                <w:ilvl w:val="0"/>
                <w:numId w:val="6"/>
              </w:numPr>
              <w:rPr>
                <w:rFonts w:ascii="Arial" w:hAnsi="Arial" w:cs="Arial"/>
              </w:rPr>
            </w:pPr>
            <w:r>
              <w:rPr>
                <w:rFonts w:ascii="Arial" w:hAnsi="Arial" w:cs="Arial"/>
              </w:rPr>
              <w:t>Eighty-seven birds observed.</w:t>
            </w:r>
          </w:p>
          <w:p w:rsidR="00561D7C" w:rsidRDefault="00561D7C" w:rsidP="001F100E">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268" w:type="dxa"/>
            <w:gridSpan w:val="3"/>
            <w:tcBorders>
              <w:top w:val="nil"/>
              <w:left w:val="nil"/>
              <w:bottom w:val="nil"/>
              <w:right w:val="nil"/>
            </w:tcBorders>
          </w:tcPr>
          <w:p w:rsidR="00561D7C" w:rsidRDefault="00561D7C" w:rsidP="00D156EF">
            <w:pPr>
              <w:rPr>
                <w:rFonts w:ascii="Arial" w:hAnsi="Arial" w:cs="Arial"/>
              </w:rPr>
            </w:pPr>
            <w:r>
              <w:rPr>
                <w:rFonts w:ascii="Arial" w:hAnsi="Arial" w:cs="Arial"/>
              </w:rPr>
              <w:t>December, 2008</w:t>
            </w:r>
          </w:p>
          <w:p w:rsidR="00561D7C" w:rsidRDefault="00561D7C" w:rsidP="007E4148">
            <w:pPr>
              <w:rPr>
                <w:rFonts w:ascii="Arial" w:hAnsi="Arial" w:cs="Arial"/>
              </w:rPr>
            </w:pPr>
          </w:p>
        </w:tc>
        <w:tc>
          <w:tcPr>
            <w:tcW w:w="2126" w:type="dxa"/>
            <w:tcBorders>
              <w:top w:val="nil"/>
              <w:left w:val="nil"/>
              <w:bottom w:val="nil"/>
              <w:right w:val="nil"/>
            </w:tcBorders>
          </w:tcPr>
          <w:p w:rsidR="00561D7C" w:rsidRDefault="00D64A4A" w:rsidP="00D156E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D156EF">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D156EF">
            <w:pPr>
              <w:pStyle w:val="ListParagraph"/>
              <w:numPr>
                <w:ilvl w:val="0"/>
                <w:numId w:val="6"/>
              </w:numPr>
              <w:rPr>
                <w:rFonts w:ascii="Arial" w:hAnsi="Arial" w:cs="Arial"/>
              </w:rPr>
            </w:pPr>
            <w:r>
              <w:rPr>
                <w:rFonts w:ascii="Arial" w:hAnsi="Arial" w:cs="Arial"/>
              </w:rPr>
              <w:t>Forty-three birds observed.</w:t>
            </w:r>
          </w:p>
          <w:p w:rsidR="00561D7C" w:rsidRDefault="00561D7C" w:rsidP="001F100E">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268" w:type="dxa"/>
            <w:gridSpan w:val="3"/>
            <w:tcBorders>
              <w:top w:val="nil"/>
              <w:left w:val="nil"/>
              <w:bottom w:val="nil"/>
              <w:right w:val="nil"/>
            </w:tcBorders>
          </w:tcPr>
          <w:p w:rsidR="00561D7C" w:rsidRDefault="00561D7C" w:rsidP="00D156EF">
            <w:pPr>
              <w:rPr>
                <w:rFonts w:ascii="Arial" w:hAnsi="Arial" w:cs="Arial"/>
              </w:rPr>
            </w:pPr>
            <w:r>
              <w:rPr>
                <w:rFonts w:ascii="Arial" w:hAnsi="Arial" w:cs="Arial"/>
              </w:rPr>
              <w:t>December, 2009</w:t>
            </w:r>
          </w:p>
          <w:p w:rsidR="00561D7C" w:rsidRDefault="00561D7C" w:rsidP="007E4148">
            <w:pPr>
              <w:rPr>
                <w:rFonts w:ascii="Arial" w:hAnsi="Arial" w:cs="Arial"/>
              </w:rPr>
            </w:pPr>
          </w:p>
        </w:tc>
        <w:tc>
          <w:tcPr>
            <w:tcW w:w="2126" w:type="dxa"/>
            <w:tcBorders>
              <w:top w:val="nil"/>
              <w:left w:val="nil"/>
              <w:bottom w:val="nil"/>
              <w:right w:val="nil"/>
            </w:tcBorders>
          </w:tcPr>
          <w:p w:rsidR="00561D7C" w:rsidRDefault="00D64A4A" w:rsidP="00D156E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F16CD1" w:rsidP="007E4148">
            <w:pPr>
              <w:rPr>
                <w:rFonts w:ascii="Arial" w:hAnsi="Arial" w:cs="Arial"/>
              </w:rPr>
            </w:pPr>
            <w:r>
              <w:rPr>
                <w:rFonts w:ascii="Arial" w:hAnsi="Arial" w:cs="Arial"/>
              </w:rPr>
              <w:t>P</w:t>
            </w:r>
            <w:r w:rsidR="00D64A4A">
              <w:rPr>
                <w:rFonts w:ascii="Arial" w:hAnsi="Arial" w:cs="Arial"/>
              </w:rPr>
              <w:t>etroglyphs Christmas Bird Count</w:t>
            </w:r>
          </w:p>
          <w:p w:rsidR="00D64A4A" w:rsidRDefault="00D64A4A" w:rsidP="007E4148">
            <w:pPr>
              <w:rPr>
                <w:rFonts w:ascii="Arial" w:hAnsi="Arial" w:cs="Arial"/>
              </w:rPr>
            </w:pPr>
          </w:p>
        </w:tc>
        <w:tc>
          <w:tcPr>
            <w:tcW w:w="3514" w:type="dxa"/>
            <w:gridSpan w:val="2"/>
            <w:tcBorders>
              <w:top w:val="nil"/>
              <w:left w:val="nil"/>
              <w:bottom w:val="nil"/>
              <w:right w:val="nil"/>
            </w:tcBorders>
          </w:tcPr>
          <w:p w:rsidR="00561D7C" w:rsidRDefault="00561D7C" w:rsidP="00D156EF">
            <w:pPr>
              <w:pStyle w:val="ListParagraph"/>
              <w:numPr>
                <w:ilvl w:val="0"/>
                <w:numId w:val="6"/>
              </w:numPr>
              <w:rPr>
                <w:rFonts w:ascii="Arial" w:hAnsi="Arial" w:cs="Arial"/>
              </w:rPr>
            </w:pPr>
            <w:r>
              <w:rPr>
                <w:rFonts w:ascii="Arial" w:hAnsi="Arial" w:cs="Arial"/>
              </w:rPr>
              <w:t>One bird observed.</w:t>
            </w:r>
          </w:p>
        </w:tc>
      </w:tr>
      <w:tr w:rsidR="00D64A4A" w:rsidRPr="008404D1" w:rsidTr="00D31EA7">
        <w:trPr>
          <w:gridAfter w:val="4"/>
          <w:wAfter w:w="944" w:type="dxa"/>
        </w:trPr>
        <w:tc>
          <w:tcPr>
            <w:tcW w:w="2660" w:type="dxa"/>
            <w:tcBorders>
              <w:top w:val="nil"/>
              <w:left w:val="nil"/>
              <w:bottom w:val="nil"/>
              <w:right w:val="nil"/>
            </w:tcBorders>
          </w:tcPr>
          <w:p w:rsidR="00D64A4A" w:rsidRDefault="00D64A4A" w:rsidP="007E4148">
            <w:pPr>
              <w:rPr>
                <w:rFonts w:ascii="Arial" w:hAnsi="Arial" w:cs="Arial"/>
              </w:rPr>
            </w:pPr>
          </w:p>
        </w:tc>
        <w:tc>
          <w:tcPr>
            <w:tcW w:w="2268" w:type="dxa"/>
            <w:gridSpan w:val="3"/>
            <w:tcBorders>
              <w:top w:val="nil"/>
              <w:left w:val="nil"/>
              <w:bottom w:val="nil"/>
              <w:right w:val="nil"/>
            </w:tcBorders>
          </w:tcPr>
          <w:p w:rsidR="00D64A4A" w:rsidRDefault="00D64A4A" w:rsidP="00D156EF">
            <w:pPr>
              <w:rPr>
                <w:rFonts w:ascii="Arial" w:hAnsi="Arial" w:cs="Arial"/>
              </w:rPr>
            </w:pPr>
            <w:r>
              <w:rPr>
                <w:rFonts w:ascii="Arial" w:hAnsi="Arial" w:cs="Arial"/>
              </w:rPr>
              <w:t>January 5, 2019</w:t>
            </w:r>
          </w:p>
        </w:tc>
        <w:tc>
          <w:tcPr>
            <w:tcW w:w="2126" w:type="dxa"/>
            <w:tcBorders>
              <w:top w:val="nil"/>
              <w:left w:val="nil"/>
              <w:bottom w:val="nil"/>
              <w:right w:val="nil"/>
            </w:tcBorders>
          </w:tcPr>
          <w:p w:rsidR="00D64A4A" w:rsidRDefault="00D64A4A" w:rsidP="00D156EF">
            <w:pPr>
              <w:rPr>
                <w:rFonts w:ascii="Arial" w:hAnsi="Arial" w:cs="Arial"/>
              </w:rPr>
            </w:pPr>
            <w:r>
              <w:rPr>
                <w:rFonts w:ascii="Arial" w:hAnsi="Arial" w:cs="Arial"/>
              </w:rPr>
              <w:t>Area around the lake</w:t>
            </w:r>
          </w:p>
          <w:p w:rsidR="00D64A4A" w:rsidRDefault="00D64A4A" w:rsidP="00D156EF">
            <w:pPr>
              <w:rPr>
                <w:rFonts w:ascii="Arial" w:hAnsi="Arial" w:cs="Arial"/>
              </w:rPr>
            </w:pPr>
          </w:p>
        </w:tc>
        <w:tc>
          <w:tcPr>
            <w:tcW w:w="2869" w:type="dxa"/>
            <w:tcBorders>
              <w:top w:val="nil"/>
              <w:left w:val="nil"/>
              <w:bottom w:val="nil"/>
              <w:right w:val="nil"/>
            </w:tcBorders>
          </w:tcPr>
          <w:p w:rsidR="00D64A4A" w:rsidRDefault="00D64A4A" w:rsidP="00D156EF">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D64A4A" w:rsidRDefault="00D64A4A" w:rsidP="00D156EF">
            <w:pPr>
              <w:pStyle w:val="ListParagraph"/>
              <w:numPr>
                <w:ilvl w:val="0"/>
                <w:numId w:val="6"/>
              </w:numPr>
              <w:rPr>
                <w:rFonts w:ascii="Arial" w:hAnsi="Arial" w:cs="Arial"/>
              </w:rPr>
            </w:pPr>
            <w:r>
              <w:rPr>
                <w:rFonts w:ascii="Arial" w:hAnsi="Arial" w:cs="Arial"/>
              </w:rPr>
              <w:t>Six birds observed.</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A54FB8" w:rsidP="007C3D70">
            <w:pPr>
              <w:rPr>
                <w:rFonts w:ascii="Arial" w:hAnsi="Arial" w:cs="Arial"/>
              </w:rPr>
            </w:pPr>
            <w:r>
              <w:rPr>
                <w:rFonts w:ascii="Arial" w:hAnsi="Arial" w:cs="Arial"/>
              </w:rPr>
              <w:t>Pine siski</w:t>
            </w:r>
            <w:r w:rsidR="00561D7C">
              <w:rPr>
                <w:rFonts w:ascii="Arial" w:hAnsi="Arial" w:cs="Arial"/>
              </w:rPr>
              <w:t>n</w:t>
            </w:r>
          </w:p>
          <w:p w:rsidR="00561D7C" w:rsidRDefault="00561D7C" w:rsidP="007C3D70">
            <w:pPr>
              <w:rPr>
                <w:rFonts w:ascii="Arial" w:hAnsi="Arial" w:cs="Arial"/>
              </w:rPr>
            </w:pPr>
            <w:r>
              <w:rPr>
                <w:rFonts w:ascii="Arial" w:hAnsi="Arial" w:cs="Arial"/>
              </w:rPr>
              <w:t xml:space="preserve">   (</w:t>
            </w:r>
            <w:r w:rsidRPr="00D83BD0">
              <w:rPr>
                <w:rFonts w:ascii="Arial" w:hAnsi="Arial" w:cs="Arial"/>
                <w:i/>
              </w:rPr>
              <w:t>Spinus pinus</w:t>
            </w:r>
            <w:r>
              <w:rPr>
                <w:rFonts w:ascii="Arial" w:hAnsi="Arial" w:cs="Arial"/>
              </w:rPr>
              <w:t>)</w:t>
            </w:r>
          </w:p>
          <w:p w:rsidR="00561D7C" w:rsidRDefault="00561D7C" w:rsidP="007C3D70">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Peterson (1947)</w:t>
            </w:r>
          </w:p>
        </w:tc>
        <w:tc>
          <w:tcPr>
            <w:tcW w:w="3514" w:type="dxa"/>
            <w:gridSpan w:val="2"/>
            <w:tcBorders>
              <w:top w:val="single" w:sz="4" w:space="0" w:color="auto"/>
              <w:left w:val="nil"/>
              <w:bottom w:val="nil"/>
              <w:right w:val="nil"/>
            </w:tcBorders>
          </w:tcPr>
          <w:p w:rsidR="00561D7C" w:rsidRDefault="00561D7C" w:rsidP="00E63A27">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365357">
            <w:pPr>
              <w:rPr>
                <w:rFonts w:ascii="Arial" w:hAnsi="Arial" w:cs="Arial"/>
              </w:rPr>
            </w:pPr>
          </w:p>
        </w:tc>
        <w:tc>
          <w:tcPr>
            <w:tcW w:w="2160"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December, 1984</w:t>
            </w:r>
          </w:p>
        </w:tc>
        <w:tc>
          <w:tcPr>
            <w:tcW w:w="2234"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365357">
            <w:pPr>
              <w:rPr>
                <w:rFonts w:ascii="Arial" w:hAnsi="Arial" w:cs="Arial"/>
              </w:rPr>
            </w:pPr>
            <w:r>
              <w:rPr>
                <w:rFonts w:ascii="Arial" w:hAnsi="Arial" w:cs="Arial"/>
              </w:rPr>
              <w:t>Petroglyphs Christmas Bird Count</w:t>
            </w:r>
          </w:p>
          <w:p w:rsidR="00561D7C" w:rsidRDefault="00561D7C" w:rsidP="00365357">
            <w:pPr>
              <w:rPr>
                <w:rFonts w:ascii="Arial" w:hAnsi="Arial" w:cs="Arial"/>
              </w:rPr>
            </w:pPr>
          </w:p>
        </w:tc>
        <w:tc>
          <w:tcPr>
            <w:tcW w:w="3514" w:type="dxa"/>
            <w:gridSpan w:val="2"/>
            <w:tcBorders>
              <w:top w:val="nil"/>
              <w:left w:val="nil"/>
              <w:bottom w:val="nil"/>
              <w:right w:val="nil"/>
            </w:tcBorders>
          </w:tcPr>
          <w:p w:rsidR="00561D7C" w:rsidRDefault="00561D7C" w:rsidP="00365357">
            <w:pPr>
              <w:pStyle w:val="ListParagraph"/>
              <w:numPr>
                <w:ilvl w:val="0"/>
                <w:numId w:val="5"/>
              </w:numPr>
              <w:rPr>
                <w:rFonts w:ascii="Arial" w:hAnsi="Arial" w:cs="Arial"/>
              </w:rPr>
            </w:pPr>
            <w:r>
              <w:rPr>
                <w:rFonts w:ascii="Arial" w:hAnsi="Arial" w:cs="Arial"/>
              </w:rPr>
              <w:t>544 birds observed.</w:t>
            </w:r>
          </w:p>
          <w:p w:rsidR="00561D7C" w:rsidRDefault="00561D7C" w:rsidP="0058325B">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365357">
            <w:pPr>
              <w:rPr>
                <w:rFonts w:ascii="Arial" w:hAnsi="Arial" w:cs="Arial"/>
              </w:rPr>
            </w:pPr>
          </w:p>
        </w:tc>
        <w:tc>
          <w:tcPr>
            <w:tcW w:w="2160"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December, 1985</w:t>
            </w:r>
          </w:p>
        </w:tc>
        <w:tc>
          <w:tcPr>
            <w:tcW w:w="2234"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365357">
            <w:pPr>
              <w:rPr>
                <w:rFonts w:ascii="Arial" w:hAnsi="Arial" w:cs="Arial"/>
              </w:rPr>
            </w:pPr>
            <w:r>
              <w:rPr>
                <w:rFonts w:ascii="Arial" w:hAnsi="Arial" w:cs="Arial"/>
              </w:rPr>
              <w:t>Petroglyphs Christmas Bird Count</w:t>
            </w:r>
          </w:p>
          <w:p w:rsidR="00561D7C" w:rsidRDefault="00561D7C" w:rsidP="00365357">
            <w:pPr>
              <w:rPr>
                <w:rFonts w:ascii="Arial" w:hAnsi="Arial" w:cs="Arial"/>
              </w:rPr>
            </w:pPr>
          </w:p>
        </w:tc>
        <w:tc>
          <w:tcPr>
            <w:tcW w:w="3514" w:type="dxa"/>
            <w:gridSpan w:val="2"/>
            <w:tcBorders>
              <w:top w:val="nil"/>
              <w:left w:val="nil"/>
              <w:bottom w:val="nil"/>
              <w:right w:val="nil"/>
            </w:tcBorders>
          </w:tcPr>
          <w:p w:rsidR="00561D7C" w:rsidRDefault="00561D7C" w:rsidP="00365357">
            <w:pPr>
              <w:pStyle w:val="ListParagraph"/>
              <w:numPr>
                <w:ilvl w:val="0"/>
                <w:numId w:val="5"/>
              </w:numPr>
              <w:rPr>
                <w:rFonts w:ascii="Arial" w:hAnsi="Arial" w:cs="Arial"/>
              </w:rPr>
            </w:pPr>
            <w:r>
              <w:rPr>
                <w:rFonts w:ascii="Arial" w:hAnsi="Arial" w:cs="Arial"/>
              </w:rPr>
              <w:t>Three birds observed.</w:t>
            </w:r>
          </w:p>
          <w:p w:rsidR="00561D7C" w:rsidRDefault="00561D7C" w:rsidP="0058325B">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365357">
            <w:pPr>
              <w:rPr>
                <w:rFonts w:ascii="Arial" w:hAnsi="Arial" w:cs="Arial"/>
              </w:rPr>
            </w:pPr>
          </w:p>
        </w:tc>
        <w:tc>
          <w:tcPr>
            <w:tcW w:w="2160"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December, 1986</w:t>
            </w:r>
          </w:p>
        </w:tc>
        <w:tc>
          <w:tcPr>
            <w:tcW w:w="2234"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365357">
            <w:pPr>
              <w:rPr>
                <w:rFonts w:ascii="Arial" w:hAnsi="Arial" w:cs="Arial"/>
              </w:rPr>
            </w:pPr>
            <w:r>
              <w:rPr>
                <w:rFonts w:ascii="Arial" w:hAnsi="Arial" w:cs="Arial"/>
              </w:rPr>
              <w:t>Petroglyphs Christmas Bird Count</w:t>
            </w:r>
          </w:p>
          <w:p w:rsidR="00561D7C" w:rsidRDefault="00561D7C" w:rsidP="00365357">
            <w:pPr>
              <w:rPr>
                <w:rFonts w:ascii="Arial" w:hAnsi="Arial" w:cs="Arial"/>
              </w:rPr>
            </w:pPr>
          </w:p>
        </w:tc>
        <w:tc>
          <w:tcPr>
            <w:tcW w:w="3514" w:type="dxa"/>
            <w:gridSpan w:val="2"/>
            <w:tcBorders>
              <w:top w:val="nil"/>
              <w:left w:val="nil"/>
              <w:bottom w:val="nil"/>
              <w:right w:val="nil"/>
            </w:tcBorders>
          </w:tcPr>
          <w:p w:rsidR="00561D7C" w:rsidRDefault="00561D7C" w:rsidP="00365357">
            <w:pPr>
              <w:pStyle w:val="ListParagraph"/>
              <w:numPr>
                <w:ilvl w:val="0"/>
                <w:numId w:val="5"/>
              </w:numPr>
              <w:rPr>
                <w:rFonts w:ascii="Arial" w:hAnsi="Arial" w:cs="Arial"/>
              </w:rPr>
            </w:pPr>
            <w:r>
              <w:rPr>
                <w:rFonts w:ascii="Arial" w:hAnsi="Arial" w:cs="Arial"/>
              </w:rPr>
              <w:t>Four birds observed.</w:t>
            </w:r>
          </w:p>
          <w:p w:rsidR="00561D7C" w:rsidRDefault="00561D7C" w:rsidP="0058325B">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365357">
            <w:pPr>
              <w:rPr>
                <w:rFonts w:ascii="Arial" w:hAnsi="Arial" w:cs="Arial"/>
              </w:rPr>
            </w:pPr>
          </w:p>
        </w:tc>
        <w:tc>
          <w:tcPr>
            <w:tcW w:w="2160"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December, 1988</w:t>
            </w:r>
          </w:p>
        </w:tc>
        <w:tc>
          <w:tcPr>
            <w:tcW w:w="2234"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365357">
            <w:pPr>
              <w:rPr>
                <w:rFonts w:ascii="Arial" w:hAnsi="Arial" w:cs="Arial"/>
              </w:rPr>
            </w:pPr>
            <w:r>
              <w:rPr>
                <w:rFonts w:ascii="Arial" w:hAnsi="Arial" w:cs="Arial"/>
              </w:rPr>
              <w:t>Petroglyphs Christmas Bird Count</w:t>
            </w:r>
          </w:p>
          <w:p w:rsidR="00561D7C" w:rsidRDefault="00561D7C" w:rsidP="00365357">
            <w:pPr>
              <w:rPr>
                <w:rFonts w:ascii="Arial" w:hAnsi="Arial" w:cs="Arial"/>
              </w:rPr>
            </w:pPr>
          </w:p>
        </w:tc>
        <w:tc>
          <w:tcPr>
            <w:tcW w:w="3514" w:type="dxa"/>
            <w:gridSpan w:val="2"/>
            <w:tcBorders>
              <w:top w:val="nil"/>
              <w:left w:val="nil"/>
              <w:bottom w:val="nil"/>
              <w:right w:val="nil"/>
            </w:tcBorders>
          </w:tcPr>
          <w:p w:rsidR="00561D7C" w:rsidRDefault="00561D7C" w:rsidP="00365357">
            <w:pPr>
              <w:pStyle w:val="ListParagraph"/>
              <w:numPr>
                <w:ilvl w:val="0"/>
                <w:numId w:val="5"/>
              </w:numPr>
              <w:rPr>
                <w:rFonts w:ascii="Arial" w:hAnsi="Arial" w:cs="Arial"/>
              </w:rPr>
            </w:pPr>
            <w:r>
              <w:rPr>
                <w:rFonts w:ascii="Arial" w:hAnsi="Arial" w:cs="Arial"/>
              </w:rPr>
              <w:t>Two birds observed.</w:t>
            </w:r>
          </w:p>
          <w:p w:rsidR="00561D7C" w:rsidRDefault="00561D7C" w:rsidP="0058325B">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365357">
            <w:pPr>
              <w:rPr>
                <w:rFonts w:ascii="Arial" w:hAnsi="Arial" w:cs="Arial"/>
              </w:rPr>
            </w:pPr>
          </w:p>
        </w:tc>
        <w:tc>
          <w:tcPr>
            <w:tcW w:w="2160"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December, 1989</w:t>
            </w:r>
          </w:p>
        </w:tc>
        <w:tc>
          <w:tcPr>
            <w:tcW w:w="2234"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365357">
            <w:pPr>
              <w:rPr>
                <w:rFonts w:ascii="Arial" w:hAnsi="Arial" w:cs="Arial"/>
              </w:rPr>
            </w:pPr>
            <w:r>
              <w:rPr>
                <w:rFonts w:ascii="Arial" w:hAnsi="Arial" w:cs="Arial"/>
              </w:rPr>
              <w:t>Petroglyphs Christmas Bird Count</w:t>
            </w:r>
          </w:p>
          <w:p w:rsidR="00561D7C" w:rsidRDefault="00561D7C" w:rsidP="00365357">
            <w:pPr>
              <w:rPr>
                <w:rFonts w:ascii="Arial" w:hAnsi="Arial" w:cs="Arial"/>
              </w:rPr>
            </w:pPr>
          </w:p>
        </w:tc>
        <w:tc>
          <w:tcPr>
            <w:tcW w:w="3514" w:type="dxa"/>
            <w:gridSpan w:val="2"/>
            <w:tcBorders>
              <w:top w:val="nil"/>
              <w:left w:val="nil"/>
              <w:bottom w:val="nil"/>
              <w:right w:val="nil"/>
            </w:tcBorders>
          </w:tcPr>
          <w:p w:rsidR="00561D7C" w:rsidRDefault="00561D7C" w:rsidP="00365357">
            <w:pPr>
              <w:pStyle w:val="ListParagraph"/>
              <w:numPr>
                <w:ilvl w:val="0"/>
                <w:numId w:val="5"/>
              </w:numPr>
              <w:rPr>
                <w:rFonts w:ascii="Arial" w:hAnsi="Arial" w:cs="Arial"/>
              </w:rPr>
            </w:pPr>
            <w:r>
              <w:rPr>
                <w:rFonts w:ascii="Arial" w:hAnsi="Arial" w:cs="Arial"/>
              </w:rPr>
              <w:t>548 birds observed.</w:t>
            </w:r>
          </w:p>
          <w:p w:rsidR="00561D7C" w:rsidRDefault="00561D7C" w:rsidP="0058325B">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365357">
            <w:pPr>
              <w:rPr>
                <w:rFonts w:ascii="Arial" w:hAnsi="Arial" w:cs="Arial"/>
              </w:rPr>
            </w:pPr>
          </w:p>
        </w:tc>
        <w:tc>
          <w:tcPr>
            <w:tcW w:w="2160"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December, 1994</w:t>
            </w:r>
          </w:p>
          <w:p w:rsidR="00561D7C" w:rsidRDefault="00561D7C" w:rsidP="00365357">
            <w:pPr>
              <w:rPr>
                <w:rFonts w:ascii="Arial" w:hAnsi="Arial" w:cs="Arial"/>
              </w:rPr>
            </w:pPr>
          </w:p>
        </w:tc>
        <w:tc>
          <w:tcPr>
            <w:tcW w:w="2234"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lastRenderedPageBreak/>
              <w:t>Unknown</w:t>
            </w:r>
          </w:p>
        </w:tc>
        <w:tc>
          <w:tcPr>
            <w:tcW w:w="2869" w:type="dxa"/>
            <w:tcBorders>
              <w:top w:val="nil"/>
              <w:left w:val="nil"/>
              <w:bottom w:val="nil"/>
              <w:right w:val="nil"/>
            </w:tcBorders>
          </w:tcPr>
          <w:p w:rsidR="00561D7C" w:rsidRDefault="00561D7C" w:rsidP="0058325B">
            <w:pPr>
              <w:rPr>
                <w:rFonts w:ascii="Arial" w:hAnsi="Arial" w:cs="Arial"/>
              </w:rPr>
            </w:pPr>
            <w:r>
              <w:rPr>
                <w:rFonts w:ascii="Arial" w:hAnsi="Arial" w:cs="Arial"/>
              </w:rPr>
              <w:t xml:space="preserve">Petroglyphs Christmas </w:t>
            </w:r>
            <w:r>
              <w:rPr>
                <w:rFonts w:ascii="Arial" w:hAnsi="Arial" w:cs="Arial"/>
              </w:rPr>
              <w:lastRenderedPageBreak/>
              <w:t>Bird Count</w:t>
            </w:r>
          </w:p>
          <w:p w:rsidR="00561D7C" w:rsidRDefault="00561D7C" w:rsidP="00365357">
            <w:pPr>
              <w:rPr>
                <w:rFonts w:ascii="Arial" w:hAnsi="Arial" w:cs="Arial"/>
              </w:rPr>
            </w:pPr>
          </w:p>
        </w:tc>
        <w:tc>
          <w:tcPr>
            <w:tcW w:w="3514" w:type="dxa"/>
            <w:gridSpan w:val="2"/>
            <w:tcBorders>
              <w:top w:val="nil"/>
              <w:left w:val="nil"/>
              <w:bottom w:val="nil"/>
              <w:right w:val="nil"/>
            </w:tcBorders>
          </w:tcPr>
          <w:p w:rsidR="00561D7C" w:rsidRDefault="00561D7C" w:rsidP="0058325B">
            <w:pPr>
              <w:pStyle w:val="ListParagraph"/>
              <w:numPr>
                <w:ilvl w:val="0"/>
                <w:numId w:val="5"/>
              </w:numPr>
              <w:rPr>
                <w:rFonts w:ascii="Arial" w:hAnsi="Arial" w:cs="Arial"/>
              </w:rPr>
            </w:pPr>
            <w:r>
              <w:rPr>
                <w:rFonts w:ascii="Arial" w:hAnsi="Arial" w:cs="Arial"/>
              </w:rPr>
              <w:lastRenderedPageBreak/>
              <w:t>294 birds observed.</w:t>
            </w:r>
          </w:p>
          <w:p w:rsidR="00561D7C" w:rsidRDefault="00561D7C" w:rsidP="0058325B">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365357">
            <w:pPr>
              <w:rPr>
                <w:rFonts w:ascii="Arial" w:hAnsi="Arial" w:cs="Arial"/>
              </w:rPr>
            </w:pPr>
          </w:p>
        </w:tc>
        <w:tc>
          <w:tcPr>
            <w:tcW w:w="2160"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December, 1996</w:t>
            </w:r>
          </w:p>
        </w:tc>
        <w:tc>
          <w:tcPr>
            <w:tcW w:w="2234"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365357">
            <w:pPr>
              <w:rPr>
                <w:rFonts w:ascii="Arial" w:hAnsi="Arial" w:cs="Arial"/>
              </w:rPr>
            </w:pPr>
            <w:r>
              <w:rPr>
                <w:rFonts w:ascii="Arial" w:hAnsi="Arial" w:cs="Arial"/>
              </w:rPr>
              <w:t>Petroglyphs Christmas Bird Count</w:t>
            </w:r>
          </w:p>
          <w:p w:rsidR="00561D7C" w:rsidRDefault="00561D7C" w:rsidP="00365357">
            <w:pPr>
              <w:rPr>
                <w:rFonts w:ascii="Arial" w:hAnsi="Arial" w:cs="Arial"/>
              </w:rPr>
            </w:pPr>
          </w:p>
        </w:tc>
        <w:tc>
          <w:tcPr>
            <w:tcW w:w="3514" w:type="dxa"/>
            <w:gridSpan w:val="2"/>
            <w:tcBorders>
              <w:top w:val="nil"/>
              <w:left w:val="nil"/>
              <w:bottom w:val="nil"/>
              <w:right w:val="nil"/>
            </w:tcBorders>
          </w:tcPr>
          <w:p w:rsidR="00561D7C" w:rsidRDefault="00561D7C" w:rsidP="0058325B">
            <w:pPr>
              <w:pStyle w:val="ListParagraph"/>
              <w:numPr>
                <w:ilvl w:val="0"/>
                <w:numId w:val="5"/>
              </w:numPr>
              <w:rPr>
                <w:rFonts w:ascii="Arial" w:hAnsi="Arial" w:cs="Arial"/>
              </w:rPr>
            </w:pPr>
            <w:r>
              <w:rPr>
                <w:rFonts w:ascii="Arial" w:hAnsi="Arial" w:cs="Arial"/>
              </w:rPr>
              <w:t>285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365357">
            <w:pPr>
              <w:rPr>
                <w:rFonts w:ascii="Arial" w:hAnsi="Arial" w:cs="Arial"/>
              </w:rPr>
            </w:pPr>
          </w:p>
        </w:tc>
        <w:tc>
          <w:tcPr>
            <w:tcW w:w="2160"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December, 1997</w:t>
            </w:r>
          </w:p>
        </w:tc>
        <w:tc>
          <w:tcPr>
            <w:tcW w:w="2234"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365357">
            <w:pPr>
              <w:rPr>
                <w:rFonts w:ascii="Arial" w:hAnsi="Arial" w:cs="Arial"/>
              </w:rPr>
            </w:pPr>
            <w:r>
              <w:rPr>
                <w:rFonts w:ascii="Arial" w:hAnsi="Arial" w:cs="Arial"/>
              </w:rPr>
              <w:t>Petroglyphs Christmas Bird Count</w:t>
            </w:r>
          </w:p>
          <w:p w:rsidR="00561D7C" w:rsidRDefault="00561D7C" w:rsidP="00365357">
            <w:pPr>
              <w:rPr>
                <w:rFonts w:ascii="Arial" w:hAnsi="Arial" w:cs="Arial"/>
              </w:rPr>
            </w:pPr>
          </w:p>
        </w:tc>
        <w:tc>
          <w:tcPr>
            <w:tcW w:w="3514" w:type="dxa"/>
            <w:gridSpan w:val="2"/>
            <w:tcBorders>
              <w:top w:val="nil"/>
              <w:left w:val="nil"/>
              <w:bottom w:val="nil"/>
              <w:right w:val="nil"/>
            </w:tcBorders>
          </w:tcPr>
          <w:p w:rsidR="00561D7C" w:rsidRDefault="00561D7C" w:rsidP="0058325B">
            <w:pPr>
              <w:pStyle w:val="ListParagraph"/>
              <w:numPr>
                <w:ilvl w:val="0"/>
                <w:numId w:val="5"/>
              </w:numPr>
              <w:rPr>
                <w:rFonts w:ascii="Arial" w:hAnsi="Arial" w:cs="Arial"/>
              </w:rPr>
            </w:pPr>
            <w:r>
              <w:rPr>
                <w:rFonts w:ascii="Arial" w:hAnsi="Arial" w:cs="Arial"/>
              </w:rPr>
              <w:t>Fourteen birds observed.</w:t>
            </w:r>
          </w:p>
          <w:p w:rsidR="00561D7C" w:rsidRDefault="00561D7C" w:rsidP="0058325B">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365357">
            <w:pPr>
              <w:rPr>
                <w:rFonts w:ascii="Arial" w:hAnsi="Arial" w:cs="Arial"/>
              </w:rPr>
            </w:pPr>
          </w:p>
        </w:tc>
        <w:tc>
          <w:tcPr>
            <w:tcW w:w="2160"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December, 1999</w:t>
            </w:r>
          </w:p>
        </w:tc>
        <w:tc>
          <w:tcPr>
            <w:tcW w:w="2234"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365357">
            <w:pPr>
              <w:rPr>
                <w:rFonts w:ascii="Arial" w:hAnsi="Arial" w:cs="Arial"/>
              </w:rPr>
            </w:pPr>
            <w:r>
              <w:rPr>
                <w:rFonts w:ascii="Arial" w:hAnsi="Arial" w:cs="Arial"/>
              </w:rPr>
              <w:t>Petroglyphs Christmas Bird Count</w:t>
            </w:r>
          </w:p>
          <w:p w:rsidR="00561D7C" w:rsidRDefault="00561D7C" w:rsidP="00365357">
            <w:pPr>
              <w:rPr>
                <w:rFonts w:ascii="Arial" w:hAnsi="Arial" w:cs="Arial"/>
              </w:rPr>
            </w:pPr>
          </w:p>
        </w:tc>
        <w:tc>
          <w:tcPr>
            <w:tcW w:w="3514" w:type="dxa"/>
            <w:gridSpan w:val="2"/>
            <w:tcBorders>
              <w:top w:val="nil"/>
              <w:left w:val="nil"/>
              <w:bottom w:val="nil"/>
              <w:right w:val="nil"/>
            </w:tcBorders>
          </w:tcPr>
          <w:p w:rsidR="00561D7C" w:rsidRDefault="00561D7C" w:rsidP="0058325B">
            <w:pPr>
              <w:pStyle w:val="ListParagraph"/>
              <w:numPr>
                <w:ilvl w:val="0"/>
                <w:numId w:val="5"/>
              </w:numPr>
              <w:rPr>
                <w:rFonts w:ascii="Arial" w:hAnsi="Arial" w:cs="Arial"/>
              </w:rPr>
            </w:pPr>
            <w:r>
              <w:rPr>
                <w:rFonts w:ascii="Arial" w:hAnsi="Arial" w:cs="Arial"/>
              </w:rPr>
              <w:t>Eight birds observed.</w:t>
            </w:r>
          </w:p>
          <w:p w:rsidR="00561D7C" w:rsidRDefault="00561D7C" w:rsidP="0058325B">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365357">
            <w:pPr>
              <w:rPr>
                <w:rFonts w:ascii="Arial" w:hAnsi="Arial" w:cs="Arial"/>
              </w:rPr>
            </w:pPr>
          </w:p>
        </w:tc>
        <w:tc>
          <w:tcPr>
            <w:tcW w:w="2160"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December, 2000</w:t>
            </w:r>
          </w:p>
        </w:tc>
        <w:tc>
          <w:tcPr>
            <w:tcW w:w="2234"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365357">
            <w:pPr>
              <w:rPr>
                <w:rFonts w:ascii="Arial" w:hAnsi="Arial" w:cs="Arial"/>
              </w:rPr>
            </w:pPr>
            <w:r>
              <w:rPr>
                <w:rFonts w:ascii="Arial" w:hAnsi="Arial" w:cs="Arial"/>
              </w:rPr>
              <w:t>Petroglyphs Christmas Bird Count</w:t>
            </w:r>
          </w:p>
          <w:p w:rsidR="00561D7C" w:rsidRDefault="00561D7C" w:rsidP="00365357">
            <w:pPr>
              <w:rPr>
                <w:rFonts w:ascii="Arial" w:hAnsi="Arial" w:cs="Arial"/>
              </w:rPr>
            </w:pPr>
          </w:p>
        </w:tc>
        <w:tc>
          <w:tcPr>
            <w:tcW w:w="3514" w:type="dxa"/>
            <w:gridSpan w:val="2"/>
            <w:tcBorders>
              <w:top w:val="nil"/>
              <w:left w:val="nil"/>
              <w:bottom w:val="nil"/>
              <w:right w:val="nil"/>
            </w:tcBorders>
          </w:tcPr>
          <w:p w:rsidR="00561D7C" w:rsidRDefault="00561D7C" w:rsidP="00365357">
            <w:pPr>
              <w:pStyle w:val="ListParagraph"/>
              <w:numPr>
                <w:ilvl w:val="0"/>
                <w:numId w:val="6"/>
              </w:numPr>
              <w:rPr>
                <w:rFonts w:ascii="Arial" w:hAnsi="Arial" w:cs="Arial"/>
              </w:rPr>
            </w:pPr>
            <w:r>
              <w:rPr>
                <w:rFonts w:ascii="Arial" w:hAnsi="Arial" w:cs="Arial"/>
              </w:rPr>
              <w:t>483 birds observed.</w:t>
            </w:r>
          </w:p>
          <w:p w:rsidR="00561D7C" w:rsidRDefault="00561D7C" w:rsidP="0058325B">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365357">
            <w:pPr>
              <w:rPr>
                <w:rFonts w:ascii="Arial" w:hAnsi="Arial" w:cs="Arial"/>
              </w:rPr>
            </w:pPr>
          </w:p>
        </w:tc>
        <w:tc>
          <w:tcPr>
            <w:tcW w:w="2160"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December, 2003</w:t>
            </w:r>
          </w:p>
        </w:tc>
        <w:tc>
          <w:tcPr>
            <w:tcW w:w="2234"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365357">
            <w:pPr>
              <w:rPr>
                <w:rFonts w:ascii="Arial" w:hAnsi="Arial" w:cs="Arial"/>
              </w:rPr>
            </w:pPr>
            <w:r>
              <w:rPr>
                <w:rFonts w:ascii="Arial" w:hAnsi="Arial" w:cs="Arial"/>
              </w:rPr>
              <w:t>Petroglyphs Christmas Bird Count</w:t>
            </w:r>
          </w:p>
          <w:p w:rsidR="00561D7C" w:rsidRDefault="00561D7C" w:rsidP="00365357">
            <w:pPr>
              <w:rPr>
                <w:rFonts w:ascii="Arial" w:hAnsi="Arial" w:cs="Arial"/>
              </w:rPr>
            </w:pPr>
          </w:p>
        </w:tc>
        <w:tc>
          <w:tcPr>
            <w:tcW w:w="3514" w:type="dxa"/>
            <w:gridSpan w:val="2"/>
            <w:tcBorders>
              <w:top w:val="nil"/>
              <w:left w:val="nil"/>
              <w:bottom w:val="nil"/>
              <w:right w:val="nil"/>
            </w:tcBorders>
          </w:tcPr>
          <w:p w:rsidR="00561D7C" w:rsidRDefault="00561D7C" w:rsidP="00365357">
            <w:pPr>
              <w:pStyle w:val="ListParagraph"/>
              <w:numPr>
                <w:ilvl w:val="0"/>
                <w:numId w:val="5"/>
              </w:numPr>
              <w:rPr>
                <w:rFonts w:ascii="Arial" w:hAnsi="Arial" w:cs="Arial"/>
              </w:rPr>
            </w:pPr>
            <w:r>
              <w:rPr>
                <w:rFonts w:ascii="Arial" w:hAnsi="Arial" w:cs="Arial"/>
              </w:rPr>
              <w:t>One bird observed.</w:t>
            </w:r>
          </w:p>
          <w:p w:rsidR="00561D7C" w:rsidRDefault="00561D7C" w:rsidP="0058325B">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365357">
            <w:pPr>
              <w:rPr>
                <w:rFonts w:ascii="Arial" w:hAnsi="Arial" w:cs="Arial"/>
              </w:rPr>
            </w:pPr>
          </w:p>
        </w:tc>
        <w:tc>
          <w:tcPr>
            <w:tcW w:w="2160"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December, 2005</w:t>
            </w:r>
          </w:p>
        </w:tc>
        <w:tc>
          <w:tcPr>
            <w:tcW w:w="2234"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365357">
            <w:pPr>
              <w:rPr>
                <w:rFonts w:ascii="Arial" w:hAnsi="Arial" w:cs="Arial"/>
              </w:rPr>
            </w:pPr>
            <w:r>
              <w:rPr>
                <w:rFonts w:ascii="Arial" w:hAnsi="Arial" w:cs="Arial"/>
              </w:rPr>
              <w:t>Petroglyphs Christmas Bird Count</w:t>
            </w:r>
          </w:p>
          <w:p w:rsidR="00561D7C" w:rsidRDefault="00561D7C" w:rsidP="00365357">
            <w:pPr>
              <w:rPr>
                <w:rFonts w:ascii="Arial" w:hAnsi="Arial" w:cs="Arial"/>
              </w:rPr>
            </w:pPr>
          </w:p>
        </w:tc>
        <w:tc>
          <w:tcPr>
            <w:tcW w:w="3514" w:type="dxa"/>
            <w:gridSpan w:val="2"/>
            <w:tcBorders>
              <w:top w:val="nil"/>
              <w:left w:val="nil"/>
              <w:bottom w:val="nil"/>
              <w:right w:val="nil"/>
            </w:tcBorders>
          </w:tcPr>
          <w:p w:rsidR="00561D7C" w:rsidRDefault="00561D7C" w:rsidP="00365357">
            <w:pPr>
              <w:pStyle w:val="ListParagraph"/>
              <w:numPr>
                <w:ilvl w:val="0"/>
                <w:numId w:val="5"/>
              </w:numPr>
              <w:rPr>
                <w:rFonts w:ascii="Arial" w:hAnsi="Arial" w:cs="Arial"/>
              </w:rPr>
            </w:pPr>
            <w:r>
              <w:rPr>
                <w:rFonts w:ascii="Arial" w:hAnsi="Arial" w:cs="Arial"/>
              </w:rPr>
              <w:t>Twelve birds observed.</w:t>
            </w:r>
          </w:p>
          <w:p w:rsidR="00561D7C" w:rsidRDefault="00561D7C" w:rsidP="0058325B">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365357">
            <w:pPr>
              <w:rPr>
                <w:rFonts w:ascii="Arial" w:hAnsi="Arial" w:cs="Arial"/>
              </w:rPr>
            </w:pPr>
          </w:p>
        </w:tc>
        <w:tc>
          <w:tcPr>
            <w:tcW w:w="2160"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December, 2006</w:t>
            </w:r>
          </w:p>
        </w:tc>
        <w:tc>
          <w:tcPr>
            <w:tcW w:w="2234"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365357">
            <w:pPr>
              <w:rPr>
                <w:rFonts w:ascii="Arial" w:hAnsi="Arial" w:cs="Arial"/>
              </w:rPr>
            </w:pPr>
            <w:r>
              <w:rPr>
                <w:rFonts w:ascii="Arial" w:hAnsi="Arial" w:cs="Arial"/>
              </w:rPr>
              <w:t>Petroglyphs Christmas Bird Count</w:t>
            </w:r>
          </w:p>
          <w:p w:rsidR="00561D7C" w:rsidRDefault="00561D7C" w:rsidP="00365357">
            <w:pPr>
              <w:rPr>
                <w:rFonts w:ascii="Arial" w:hAnsi="Arial" w:cs="Arial"/>
              </w:rPr>
            </w:pPr>
          </w:p>
        </w:tc>
        <w:tc>
          <w:tcPr>
            <w:tcW w:w="3514" w:type="dxa"/>
            <w:gridSpan w:val="2"/>
            <w:tcBorders>
              <w:top w:val="nil"/>
              <w:left w:val="nil"/>
              <w:bottom w:val="nil"/>
              <w:right w:val="nil"/>
            </w:tcBorders>
          </w:tcPr>
          <w:p w:rsidR="00561D7C" w:rsidRDefault="00561D7C" w:rsidP="00365357">
            <w:pPr>
              <w:pStyle w:val="ListParagraph"/>
              <w:numPr>
                <w:ilvl w:val="0"/>
                <w:numId w:val="5"/>
              </w:numPr>
              <w:rPr>
                <w:rFonts w:ascii="Arial" w:hAnsi="Arial" w:cs="Arial"/>
              </w:rPr>
            </w:pPr>
            <w:r>
              <w:rPr>
                <w:rFonts w:ascii="Arial" w:hAnsi="Arial" w:cs="Arial"/>
              </w:rPr>
              <w:t>130 birds observed.</w:t>
            </w:r>
          </w:p>
          <w:p w:rsidR="00561D7C" w:rsidRDefault="00561D7C" w:rsidP="0058325B">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365357">
            <w:pPr>
              <w:rPr>
                <w:rFonts w:ascii="Arial" w:hAnsi="Arial" w:cs="Arial"/>
              </w:rPr>
            </w:pPr>
          </w:p>
        </w:tc>
        <w:tc>
          <w:tcPr>
            <w:tcW w:w="2160"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December, 2008</w:t>
            </w:r>
          </w:p>
        </w:tc>
        <w:tc>
          <w:tcPr>
            <w:tcW w:w="2234"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365357">
            <w:pPr>
              <w:rPr>
                <w:rFonts w:ascii="Arial" w:hAnsi="Arial" w:cs="Arial"/>
              </w:rPr>
            </w:pPr>
            <w:r>
              <w:rPr>
                <w:rFonts w:ascii="Arial" w:hAnsi="Arial" w:cs="Arial"/>
              </w:rPr>
              <w:t>Petroglyphs Christmas Bird Count</w:t>
            </w:r>
          </w:p>
          <w:p w:rsidR="00561D7C" w:rsidRDefault="00561D7C" w:rsidP="00365357">
            <w:pPr>
              <w:rPr>
                <w:rFonts w:ascii="Arial" w:hAnsi="Arial" w:cs="Arial"/>
              </w:rPr>
            </w:pPr>
          </w:p>
        </w:tc>
        <w:tc>
          <w:tcPr>
            <w:tcW w:w="3514" w:type="dxa"/>
            <w:gridSpan w:val="2"/>
            <w:tcBorders>
              <w:top w:val="nil"/>
              <w:left w:val="nil"/>
              <w:bottom w:val="nil"/>
              <w:right w:val="nil"/>
            </w:tcBorders>
          </w:tcPr>
          <w:p w:rsidR="00561D7C" w:rsidRDefault="00561D7C" w:rsidP="00365357">
            <w:pPr>
              <w:pStyle w:val="ListParagraph"/>
              <w:numPr>
                <w:ilvl w:val="0"/>
                <w:numId w:val="5"/>
              </w:numPr>
              <w:rPr>
                <w:rFonts w:ascii="Arial" w:hAnsi="Arial" w:cs="Arial"/>
              </w:rPr>
            </w:pPr>
            <w:r>
              <w:rPr>
                <w:rFonts w:ascii="Arial" w:hAnsi="Arial" w:cs="Arial"/>
              </w:rPr>
              <w:t>Seventy-five birds observed.</w:t>
            </w:r>
          </w:p>
          <w:p w:rsidR="00561D7C" w:rsidRDefault="00561D7C" w:rsidP="0058325B">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365357">
            <w:pPr>
              <w:rPr>
                <w:rFonts w:ascii="Arial" w:hAnsi="Arial" w:cs="Arial"/>
              </w:rPr>
            </w:pPr>
          </w:p>
        </w:tc>
        <w:tc>
          <w:tcPr>
            <w:tcW w:w="2160"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December, 2009</w:t>
            </w:r>
          </w:p>
        </w:tc>
        <w:tc>
          <w:tcPr>
            <w:tcW w:w="2234"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365357">
            <w:pPr>
              <w:rPr>
                <w:rFonts w:ascii="Arial" w:hAnsi="Arial" w:cs="Arial"/>
              </w:rPr>
            </w:pPr>
            <w:r>
              <w:rPr>
                <w:rFonts w:ascii="Arial" w:hAnsi="Arial" w:cs="Arial"/>
              </w:rPr>
              <w:t>Petroglyphs Christmas Bird Count</w:t>
            </w:r>
          </w:p>
          <w:p w:rsidR="00561D7C" w:rsidRDefault="00561D7C" w:rsidP="00365357">
            <w:pPr>
              <w:rPr>
                <w:rFonts w:ascii="Arial" w:hAnsi="Arial" w:cs="Arial"/>
              </w:rPr>
            </w:pPr>
          </w:p>
        </w:tc>
        <w:tc>
          <w:tcPr>
            <w:tcW w:w="3514" w:type="dxa"/>
            <w:gridSpan w:val="2"/>
            <w:tcBorders>
              <w:top w:val="nil"/>
              <w:left w:val="nil"/>
              <w:bottom w:val="nil"/>
              <w:right w:val="nil"/>
            </w:tcBorders>
          </w:tcPr>
          <w:p w:rsidR="00561D7C" w:rsidRDefault="00561D7C" w:rsidP="00365357">
            <w:pPr>
              <w:pStyle w:val="ListParagraph"/>
              <w:numPr>
                <w:ilvl w:val="0"/>
                <w:numId w:val="6"/>
              </w:numPr>
              <w:rPr>
                <w:rFonts w:ascii="Arial" w:hAnsi="Arial" w:cs="Arial"/>
              </w:rPr>
            </w:pPr>
            <w:r>
              <w:rPr>
                <w:rFonts w:ascii="Arial" w:hAnsi="Arial" w:cs="Arial"/>
              </w:rPr>
              <w:t>Two birds observed.</w:t>
            </w:r>
          </w:p>
          <w:p w:rsidR="00561D7C" w:rsidRDefault="00561D7C" w:rsidP="0058325B">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365357">
            <w:pPr>
              <w:rPr>
                <w:rFonts w:ascii="Arial" w:hAnsi="Arial" w:cs="Arial"/>
              </w:rPr>
            </w:pPr>
          </w:p>
        </w:tc>
        <w:tc>
          <w:tcPr>
            <w:tcW w:w="2160"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December, 2010</w:t>
            </w:r>
          </w:p>
        </w:tc>
        <w:tc>
          <w:tcPr>
            <w:tcW w:w="2234"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365357">
            <w:pPr>
              <w:rPr>
                <w:rFonts w:ascii="Arial" w:hAnsi="Arial" w:cs="Arial"/>
              </w:rPr>
            </w:pPr>
            <w:r>
              <w:rPr>
                <w:rFonts w:ascii="Arial" w:hAnsi="Arial" w:cs="Arial"/>
              </w:rPr>
              <w:t>Petroglyphs Christmas Bird Count</w:t>
            </w:r>
          </w:p>
          <w:p w:rsidR="00561D7C" w:rsidRDefault="00561D7C" w:rsidP="00365357">
            <w:pPr>
              <w:rPr>
                <w:rFonts w:ascii="Arial" w:hAnsi="Arial" w:cs="Arial"/>
              </w:rPr>
            </w:pPr>
          </w:p>
        </w:tc>
        <w:tc>
          <w:tcPr>
            <w:tcW w:w="3514" w:type="dxa"/>
            <w:gridSpan w:val="2"/>
            <w:tcBorders>
              <w:top w:val="nil"/>
              <w:left w:val="nil"/>
              <w:bottom w:val="nil"/>
              <w:right w:val="nil"/>
            </w:tcBorders>
          </w:tcPr>
          <w:p w:rsidR="00561D7C" w:rsidRDefault="00561D7C" w:rsidP="00365357">
            <w:pPr>
              <w:pStyle w:val="ListParagraph"/>
              <w:numPr>
                <w:ilvl w:val="0"/>
                <w:numId w:val="6"/>
              </w:numPr>
              <w:rPr>
                <w:rFonts w:ascii="Arial" w:hAnsi="Arial" w:cs="Arial"/>
              </w:rPr>
            </w:pPr>
            <w:r>
              <w:rPr>
                <w:rFonts w:ascii="Arial" w:hAnsi="Arial" w:cs="Arial"/>
              </w:rPr>
              <w:t>One bird observed.</w:t>
            </w:r>
          </w:p>
          <w:p w:rsidR="00561D7C" w:rsidRDefault="00561D7C" w:rsidP="0058325B">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365357">
            <w:pPr>
              <w:rPr>
                <w:rFonts w:ascii="Arial" w:hAnsi="Arial" w:cs="Arial"/>
              </w:rPr>
            </w:pPr>
          </w:p>
        </w:tc>
        <w:tc>
          <w:tcPr>
            <w:tcW w:w="2160"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December, 2011</w:t>
            </w:r>
          </w:p>
        </w:tc>
        <w:tc>
          <w:tcPr>
            <w:tcW w:w="2234" w:type="dxa"/>
            <w:gridSpan w:val="2"/>
            <w:tcBorders>
              <w:top w:val="nil"/>
              <w:left w:val="nil"/>
              <w:bottom w:val="nil"/>
              <w:right w:val="nil"/>
            </w:tcBorders>
          </w:tcPr>
          <w:p w:rsidR="00561D7C" w:rsidRDefault="00561D7C" w:rsidP="00365357">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365357">
            <w:pPr>
              <w:rPr>
                <w:rFonts w:ascii="Arial" w:hAnsi="Arial" w:cs="Arial"/>
              </w:rPr>
            </w:pPr>
            <w:r>
              <w:rPr>
                <w:rFonts w:ascii="Arial" w:hAnsi="Arial" w:cs="Arial"/>
              </w:rPr>
              <w:t>Petroglyphs Christmas Bird Count</w:t>
            </w:r>
          </w:p>
          <w:p w:rsidR="00561D7C" w:rsidRDefault="00561D7C" w:rsidP="00365357">
            <w:pPr>
              <w:rPr>
                <w:rFonts w:ascii="Arial" w:hAnsi="Arial" w:cs="Arial"/>
              </w:rPr>
            </w:pPr>
          </w:p>
        </w:tc>
        <w:tc>
          <w:tcPr>
            <w:tcW w:w="3514" w:type="dxa"/>
            <w:gridSpan w:val="2"/>
            <w:tcBorders>
              <w:top w:val="nil"/>
              <w:left w:val="nil"/>
              <w:bottom w:val="nil"/>
              <w:right w:val="nil"/>
            </w:tcBorders>
          </w:tcPr>
          <w:p w:rsidR="00561D7C" w:rsidRDefault="00561D7C" w:rsidP="00365357">
            <w:pPr>
              <w:pStyle w:val="ListParagraph"/>
              <w:numPr>
                <w:ilvl w:val="0"/>
                <w:numId w:val="6"/>
              </w:numPr>
              <w:rPr>
                <w:rFonts w:ascii="Arial" w:hAnsi="Arial" w:cs="Arial"/>
              </w:rPr>
            </w:pPr>
            <w:r>
              <w:rPr>
                <w:rFonts w:ascii="Arial" w:hAnsi="Arial" w:cs="Arial"/>
              </w:rPr>
              <w:t>167 birds observed.</w:t>
            </w:r>
          </w:p>
          <w:p w:rsidR="00561D7C" w:rsidRDefault="00561D7C" w:rsidP="0058325B">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58325B">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February 18, 2012</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Jack Lake Road bog</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lastRenderedPageBreak/>
              <w:t>Donald Sutherland</w:t>
            </w:r>
          </w:p>
        </w:tc>
        <w:tc>
          <w:tcPr>
            <w:tcW w:w="3514" w:type="dxa"/>
            <w:gridSpan w:val="2"/>
            <w:tcBorders>
              <w:top w:val="nil"/>
              <w:left w:val="nil"/>
              <w:bottom w:val="nil"/>
              <w:right w:val="nil"/>
            </w:tcBorders>
          </w:tcPr>
          <w:p w:rsidR="00561D7C" w:rsidRDefault="00561D7C" w:rsidP="007F7DBE">
            <w:pPr>
              <w:pStyle w:val="ListParagraph"/>
              <w:numPr>
                <w:ilvl w:val="0"/>
                <w:numId w:val="6"/>
              </w:numPr>
              <w:rPr>
                <w:rFonts w:ascii="Arial" w:hAnsi="Arial" w:cs="Arial"/>
              </w:rPr>
            </w:pPr>
            <w:r>
              <w:rPr>
                <w:rFonts w:ascii="Arial" w:hAnsi="Arial" w:cs="Arial"/>
              </w:rPr>
              <w:t>One bird observed.</w:t>
            </w:r>
          </w:p>
        </w:tc>
      </w:tr>
      <w:tr w:rsidR="004E0122" w:rsidRPr="008404D1" w:rsidTr="00D31EA7">
        <w:trPr>
          <w:gridAfter w:val="4"/>
          <w:wAfter w:w="944" w:type="dxa"/>
        </w:trPr>
        <w:tc>
          <w:tcPr>
            <w:tcW w:w="2660" w:type="dxa"/>
            <w:tcBorders>
              <w:top w:val="nil"/>
              <w:left w:val="nil"/>
              <w:bottom w:val="nil"/>
              <w:right w:val="nil"/>
            </w:tcBorders>
          </w:tcPr>
          <w:p w:rsidR="004E0122" w:rsidRDefault="004E0122" w:rsidP="0058325B">
            <w:pPr>
              <w:rPr>
                <w:rFonts w:ascii="Arial" w:hAnsi="Arial" w:cs="Arial"/>
              </w:rPr>
            </w:pPr>
          </w:p>
        </w:tc>
        <w:tc>
          <w:tcPr>
            <w:tcW w:w="2160" w:type="dxa"/>
            <w:gridSpan w:val="2"/>
            <w:tcBorders>
              <w:top w:val="nil"/>
              <w:left w:val="nil"/>
              <w:bottom w:val="nil"/>
              <w:right w:val="nil"/>
            </w:tcBorders>
          </w:tcPr>
          <w:p w:rsidR="004E0122" w:rsidRDefault="004E0122">
            <w:pPr>
              <w:rPr>
                <w:rFonts w:ascii="Arial" w:hAnsi="Arial" w:cs="Arial"/>
              </w:rPr>
            </w:pPr>
            <w:r>
              <w:rPr>
                <w:rFonts w:ascii="Arial" w:hAnsi="Arial" w:cs="Arial"/>
              </w:rPr>
              <w:t>December 30, 2015</w:t>
            </w:r>
          </w:p>
          <w:p w:rsidR="004E0122" w:rsidRDefault="004E0122">
            <w:pPr>
              <w:rPr>
                <w:rFonts w:ascii="Arial" w:hAnsi="Arial" w:cs="Arial"/>
              </w:rPr>
            </w:pPr>
          </w:p>
        </w:tc>
        <w:tc>
          <w:tcPr>
            <w:tcW w:w="2234" w:type="dxa"/>
            <w:gridSpan w:val="2"/>
            <w:tcBorders>
              <w:top w:val="nil"/>
              <w:left w:val="nil"/>
              <w:bottom w:val="nil"/>
              <w:right w:val="nil"/>
            </w:tcBorders>
          </w:tcPr>
          <w:p w:rsidR="004E0122" w:rsidRDefault="004E0122">
            <w:pPr>
              <w:rPr>
                <w:rFonts w:ascii="Arial" w:hAnsi="Arial" w:cs="Arial"/>
              </w:rPr>
            </w:pPr>
            <w:r>
              <w:rPr>
                <w:rFonts w:ascii="Arial" w:hAnsi="Arial" w:cs="Arial"/>
              </w:rPr>
              <w:t>Area around the lake</w:t>
            </w:r>
          </w:p>
          <w:p w:rsidR="004E0122" w:rsidRDefault="004E0122">
            <w:pPr>
              <w:rPr>
                <w:rFonts w:ascii="Arial" w:hAnsi="Arial" w:cs="Arial"/>
              </w:rPr>
            </w:pPr>
          </w:p>
        </w:tc>
        <w:tc>
          <w:tcPr>
            <w:tcW w:w="2869" w:type="dxa"/>
            <w:tcBorders>
              <w:top w:val="nil"/>
              <w:left w:val="nil"/>
              <w:bottom w:val="nil"/>
              <w:right w:val="nil"/>
            </w:tcBorders>
          </w:tcPr>
          <w:p w:rsidR="004E0122" w:rsidRDefault="004E0122" w:rsidP="004E0122">
            <w:pPr>
              <w:rPr>
                <w:rFonts w:ascii="Arial" w:hAnsi="Arial" w:cs="Arial"/>
              </w:rPr>
            </w:pPr>
            <w:r>
              <w:rPr>
                <w:rFonts w:ascii="Arial" w:hAnsi="Arial" w:cs="Arial"/>
              </w:rPr>
              <w:t>Petroglyphs Christmas Bird Count</w:t>
            </w:r>
          </w:p>
          <w:p w:rsidR="004E0122" w:rsidRDefault="004E0122">
            <w:pPr>
              <w:rPr>
                <w:rFonts w:ascii="Arial" w:hAnsi="Arial" w:cs="Arial"/>
              </w:rPr>
            </w:pPr>
          </w:p>
        </w:tc>
        <w:tc>
          <w:tcPr>
            <w:tcW w:w="3514" w:type="dxa"/>
            <w:gridSpan w:val="2"/>
            <w:tcBorders>
              <w:top w:val="nil"/>
              <w:left w:val="nil"/>
              <w:bottom w:val="nil"/>
              <w:right w:val="nil"/>
            </w:tcBorders>
          </w:tcPr>
          <w:p w:rsidR="004E0122" w:rsidRDefault="004E0122" w:rsidP="007F7DBE">
            <w:pPr>
              <w:pStyle w:val="ListParagraph"/>
              <w:numPr>
                <w:ilvl w:val="0"/>
                <w:numId w:val="6"/>
              </w:numPr>
              <w:rPr>
                <w:rFonts w:ascii="Arial" w:hAnsi="Arial" w:cs="Arial"/>
              </w:rPr>
            </w:pPr>
            <w:r>
              <w:rPr>
                <w:rFonts w:ascii="Arial" w:hAnsi="Arial" w:cs="Arial"/>
              </w:rPr>
              <w:t>167 birds observed.</w:t>
            </w:r>
          </w:p>
        </w:tc>
      </w:tr>
      <w:tr w:rsidR="001C0FBE" w:rsidRPr="008404D1" w:rsidTr="00D31EA7">
        <w:trPr>
          <w:gridAfter w:val="4"/>
          <w:wAfter w:w="944" w:type="dxa"/>
        </w:trPr>
        <w:tc>
          <w:tcPr>
            <w:tcW w:w="2660" w:type="dxa"/>
            <w:tcBorders>
              <w:top w:val="nil"/>
              <w:left w:val="nil"/>
              <w:bottom w:val="single" w:sz="4" w:space="0" w:color="auto"/>
              <w:right w:val="nil"/>
            </w:tcBorders>
          </w:tcPr>
          <w:p w:rsidR="001C0FBE" w:rsidRDefault="001C0FBE" w:rsidP="0058325B">
            <w:pPr>
              <w:rPr>
                <w:rFonts w:ascii="Arial" w:hAnsi="Arial" w:cs="Arial"/>
              </w:rPr>
            </w:pPr>
          </w:p>
        </w:tc>
        <w:tc>
          <w:tcPr>
            <w:tcW w:w="2160" w:type="dxa"/>
            <w:gridSpan w:val="2"/>
            <w:tcBorders>
              <w:top w:val="nil"/>
              <w:left w:val="nil"/>
              <w:bottom w:val="single" w:sz="4" w:space="0" w:color="auto"/>
              <w:right w:val="nil"/>
            </w:tcBorders>
          </w:tcPr>
          <w:p w:rsidR="001C0FBE" w:rsidRDefault="001C0FBE">
            <w:pPr>
              <w:rPr>
                <w:rFonts w:ascii="Arial" w:hAnsi="Arial" w:cs="Arial"/>
              </w:rPr>
            </w:pPr>
            <w:r>
              <w:rPr>
                <w:rFonts w:ascii="Arial" w:hAnsi="Arial" w:cs="Arial"/>
              </w:rPr>
              <w:t>December 27, 2017</w:t>
            </w:r>
          </w:p>
          <w:p w:rsidR="001C0FBE" w:rsidRDefault="001C0FBE">
            <w:pPr>
              <w:rPr>
                <w:rFonts w:ascii="Arial" w:hAnsi="Arial" w:cs="Arial"/>
              </w:rPr>
            </w:pPr>
          </w:p>
        </w:tc>
        <w:tc>
          <w:tcPr>
            <w:tcW w:w="2234" w:type="dxa"/>
            <w:gridSpan w:val="2"/>
            <w:tcBorders>
              <w:top w:val="nil"/>
              <w:left w:val="nil"/>
              <w:bottom w:val="single" w:sz="4" w:space="0" w:color="auto"/>
              <w:right w:val="nil"/>
            </w:tcBorders>
          </w:tcPr>
          <w:p w:rsidR="001C0FBE" w:rsidRDefault="001C0FBE">
            <w:pPr>
              <w:rPr>
                <w:rFonts w:ascii="Arial" w:hAnsi="Arial" w:cs="Arial"/>
              </w:rPr>
            </w:pPr>
            <w:r>
              <w:rPr>
                <w:rFonts w:ascii="Arial" w:hAnsi="Arial" w:cs="Arial"/>
              </w:rPr>
              <w:t>Area around the lake</w:t>
            </w:r>
          </w:p>
          <w:p w:rsidR="001C0FBE" w:rsidRDefault="001C0FBE">
            <w:pPr>
              <w:rPr>
                <w:rFonts w:ascii="Arial" w:hAnsi="Arial" w:cs="Arial"/>
              </w:rPr>
            </w:pPr>
          </w:p>
        </w:tc>
        <w:tc>
          <w:tcPr>
            <w:tcW w:w="2869" w:type="dxa"/>
            <w:tcBorders>
              <w:top w:val="nil"/>
              <w:left w:val="nil"/>
              <w:bottom w:val="single" w:sz="4" w:space="0" w:color="auto"/>
              <w:right w:val="nil"/>
            </w:tcBorders>
          </w:tcPr>
          <w:p w:rsidR="001C0FBE" w:rsidRDefault="001C0FBE" w:rsidP="004E0122">
            <w:pPr>
              <w:rPr>
                <w:rFonts w:ascii="Arial" w:hAnsi="Arial" w:cs="Arial"/>
              </w:rPr>
            </w:pPr>
            <w:r>
              <w:rPr>
                <w:rFonts w:ascii="Arial" w:hAnsi="Arial" w:cs="Arial"/>
              </w:rPr>
              <w:t>Petroglyphs Christmas Bird Count</w:t>
            </w:r>
          </w:p>
        </w:tc>
        <w:tc>
          <w:tcPr>
            <w:tcW w:w="3514" w:type="dxa"/>
            <w:gridSpan w:val="2"/>
            <w:tcBorders>
              <w:top w:val="nil"/>
              <w:left w:val="nil"/>
              <w:bottom w:val="single" w:sz="4" w:space="0" w:color="auto"/>
              <w:right w:val="nil"/>
            </w:tcBorders>
          </w:tcPr>
          <w:p w:rsidR="001C0FBE" w:rsidRDefault="001C0FBE" w:rsidP="007F7DBE">
            <w:pPr>
              <w:pStyle w:val="ListParagraph"/>
              <w:numPr>
                <w:ilvl w:val="0"/>
                <w:numId w:val="6"/>
              </w:numPr>
              <w:rPr>
                <w:rFonts w:ascii="Arial" w:hAnsi="Arial" w:cs="Arial"/>
              </w:rPr>
            </w:pPr>
            <w:r>
              <w:rPr>
                <w:rFonts w:ascii="Arial" w:hAnsi="Arial" w:cs="Arial"/>
              </w:rPr>
              <w:t>114 birds observed.</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58325B">
            <w:pPr>
              <w:rPr>
                <w:rFonts w:ascii="Arial" w:hAnsi="Arial" w:cs="Arial"/>
              </w:rPr>
            </w:pPr>
            <w:r>
              <w:rPr>
                <w:rFonts w:ascii="Arial" w:hAnsi="Arial" w:cs="Arial"/>
              </w:rPr>
              <w:t>Pine warbler</w:t>
            </w:r>
          </w:p>
          <w:p w:rsidR="00561D7C" w:rsidRDefault="00561D7C" w:rsidP="0058325B">
            <w:pPr>
              <w:rPr>
                <w:rFonts w:ascii="Arial" w:hAnsi="Arial" w:cs="Arial"/>
                <w:i/>
              </w:rPr>
            </w:pPr>
            <w:r>
              <w:rPr>
                <w:rFonts w:ascii="Arial" w:hAnsi="Arial" w:cs="Arial"/>
              </w:rPr>
              <w:t xml:space="preserve">  (</w:t>
            </w:r>
            <w:r w:rsidRPr="00621E68">
              <w:rPr>
                <w:rFonts w:ascii="Arial" w:hAnsi="Arial" w:cs="Arial"/>
                <w:i/>
              </w:rPr>
              <w:t xml:space="preserve">Dendroica </w:t>
            </w:r>
          </w:p>
          <w:p w:rsidR="00561D7C" w:rsidRDefault="002F5B1B" w:rsidP="0058325B">
            <w:pPr>
              <w:rPr>
                <w:rFonts w:ascii="Arial" w:hAnsi="Arial" w:cs="Arial"/>
              </w:rPr>
            </w:pPr>
            <w:r>
              <w:rPr>
                <w:rFonts w:ascii="Arial" w:hAnsi="Arial" w:cs="Arial"/>
                <w:i/>
              </w:rPr>
              <w:t xml:space="preserve">   </w:t>
            </w:r>
            <w:r w:rsidR="00561D7C" w:rsidRPr="00621E68">
              <w:rPr>
                <w:rFonts w:ascii="Arial" w:hAnsi="Arial" w:cs="Arial"/>
                <w:i/>
              </w:rPr>
              <w:t>pinus</w:t>
            </w:r>
            <w:r w:rsidR="00561D7C">
              <w:rPr>
                <w:rFonts w:ascii="Arial" w:hAnsi="Arial" w:cs="Arial"/>
              </w:rPr>
              <w:t>)</w:t>
            </w:r>
          </w:p>
          <w:p w:rsidR="00561D7C" w:rsidRDefault="00561D7C" w:rsidP="007C3D70">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 xml:space="preserve">Peterson (1947), </w:t>
            </w:r>
            <w:r w:rsidR="00A54FB8">
              <w:rPr>
                <w:rFonts w:ascii="Arial" w:hAnsi="Arial" w:cs="Arial"/>
              </w:rPr>
              <w:t xml:space="preserve">Sadler (1983), </w:t>
            </w:r>
            <w:r>
              <w:rPr>
                <w:rFonts w:ascii="Arial" w:hAnsi="Arial" w:cs="Arial"/>
              </w:rPr>
              <w:t>JLA (2009, 2010)</w:t>
            </w:r>
          </w:p>
        </w:tc>
        <w:tc>
          <w:tcPr>
            <w:tcW w:w="3514" w:type="dxa"/>
            <w:gridSpan w:val="2"/>
            <w:tcBorders>
              <w:top w:val="single" w:sz="4" w:space="0" w:color="auto"/>
              <w:left w:val="nil"/>
              <w:bottom w:val="nil"/>
              <w:right w:val="nil"/>
            </w:tcBorders>
          </w:tcPr>
          <w:p w:rsidR="00561D7C" w:rsidRDefault="00A54FB8" w:rsidP="00A54FB8">
            <w:pPr>
              <w:pStyle w:val="ListParagraph"/>
              <w:numPr>
                <w:ilvl w:val="0"/>
                <w:numId w:val="6"/>
              </w:numPr>
              <w:rPr>
                <w:rFonts w:ascii="Arial" w:hAnsi="Arial" w:cs="Arial"/>
              </w:rPr>
            </w:pPr>
            <w:r>
              <w:rPr>
                <w:rFonts w:ascii="Arial" w:hAnsi="Arial" w:cs="Arial"/>
              </w:rPr>
              <w:t>Fairly common.</w:t>
            </w:r>
          </w:p>
          <w:p w:rsidR="00A54FB8" w:rsidRDefault="00A54FB8" w:rsidP="00A54FB8">
            <w:pPr>
              <w:pStyle w:val="ListParagraph"/>
              <w:numPr>
                <w:ilvl w:val="0"/>
                <w:numId w:val="6"/>
              </w:numPr>
              <w:rPr>
                <w:rFonts w:ascii="Arial" w:hAnsi="Arial" w:cs="Arial"/>
              </w:rPr>
            </w:pPr>
            <w:r>
              <w:rPr>
                <w:rFonts w:ascii="Arial" w:hAnsi="Arial" w:cs="Arial"/>
              </w:rPr>
              <w:t>Found in pine stands.</w:t>
            </w:r>
          </w:p>
        </w:tc>
      </w:tr>
      <w:tr w:rsidR="00F1335D" w:rsidRPr="008404D1" w:rsidTr="00D31EA7">
        <w:trPr>
          <w:gridAfter w:val="4"/>
          <w:wAfter w:w="944" w:type="dxa"/>
        </w:trPr>
        <w:tc>
          <w:tcPr>
            <w:tcW w:w="2660" w:type="dxa"/>
            <w:tcBorders>
              <w:top w:val="nil"/>
              <w:left w:val="nil"/>
              <w:bottom w:val="nil"/>
              <w:right w:val="nil"/>
            </w:tcBorders>
          </w:tcPr>
          <w:p w:rsidR="00F1335D" w:rsidRDefault="00F1335D" w:rsidP="0058325B">
            <w:pPr>
              <w:rPr>
                <w:rFonts w:ascii="Arial" w:hAnsi="Arial" w:cs="Arial"/>
              </w:rPr>
            </w:pPr>
          </w:p>
        </w:tc>
        <w:tc>
          <w:tcPr>
            <w:tcW w:w="2160" w:type="dxa"/>
            <w:gridSpan w:val="2"/>
            <w:tcBorders>
              <w:top w:val="nil"/>
              <w:left w:val="nil"/>
              <w:bottom w:val="nil"/>
              <w:right w:val="nil"/>
            </w:tcBorders>
          </w:tcPr>
          <w:p w:rsidR="00F1335D" w:rsidRDefault="00F1335D">
            <w:pPr>
              <w:rPr>
                <w:rFonts w:ascii="Arial" w:hAnsi="Arial" w:cs="Arial"/>
              </w:rPr>
            </w:pPr>
            <w:r>
              <w:rPr>
                <w:rFonts w:ascii="Arial" w:hAnsi="Arial" w:cs="Arial"/>
              </w:rPr>
              <w:t>1981-1985</w:t>
            </w:r>
          </w:p>
          <w:p w:rsidR="00F1335D" w:rsidRDefault="00F1335D">
            <w:pPr>
              <w:rPr>
                <w:rFonts w:ascii="Arial" w:hAnsi="Arial" w:cs="Arial"/>
              </w:rPr>
            </w:pPr>
          </w:p>
        </w:tc>
        <w:tc>
          <w:tcPr>
            <w:tcW w:w="2234" w:type="dxa"/>
            <w:gridSpan w:val="2"/>
            <w:tcBorders>
              <w:top w:val="nil"/>
              <w:left w:val="nil"/>
              <w:bottom w:val="nil"/>
              <w:right w:val="nil"/>
            </w:tcBorders>
          </w:tcPr>
          <w:p w:rsidR="00F1335D" w:rsidRDefault="00F1335D">
            <w:pPr>
              <w:rPr>
                <w:rFonts w:ascii="Arial" w:hAnsi="Arial" w:cs="Arial"/>
              </w:rPr>
            </w:pPr>
            <w:r>
              <w:rPr>
                <w:rFonts w:ascii="Arial" w:hAnsi="Arial" w:cs="Arial"/>
              </w:rPr>
              <w:t>Square #17QK35</w:t>
            </w:r>
          </w:p>
        </w:tc>
        <w:tc>
          <w:tcPr>
            <w:tcW w:w="2869" w:type="dxa"/>
            <w:tcBorders>
              <w:top w:val="nil"/>
              <w:left w:val="nil"/>
              <w:bottom w:val="nil"/>
              <w:right w:val="nil"/>
            </w:tcBorders>
          </w:tcPr>
          <w:p w:rsidR="00F1335D" w:rsidRDefault="00F1335D">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F1335D" w:rsidRDefault="00F1335D" w:rsidP="00F1335D">
            <w:pPr>
              <w:pStyle w:val="ListParagraph"/>
              <w:numPr>
                <w:ilvl w:val="0"/>
                <w:numId w:val="6"/>
              </w:numPr>
              <w:rPr>
                <w:rFonts w:ascii="Arial" w:hAnsi="Arial" w:cs="Arial"/>
              </w:rPr>
            </w:pPr>
            <w:r>
              <w:rPr>
                <w:rFonts w:ascii="Arial" w:hAnsi="Arial" w:cs="Arial"/>
              </w:rPr>
              <w:t>Nest with young seen or heard.</w:t>
            </w:r>
          </w:p>
          <w:p w:rsidR="00F1335D" w:rsidRDefault="00F1335D" w:rsidP="00F1335D">
            <w:pPr>
              <w:pStyle w:val="ListParagraph"/>
              <w:ind w:left="360"/>
              <w:rPr>
                <w:rFonts w:ascii="Arial" w:hAnsi="Arial" w:cs="Arial"/>
              </w:rPr>
            </w:pPr>
          </w:p>
        </w:tc>
      </w:tr>
      <w:tr w:rsidR="00F1335D" w:rsidRPr="008404D1" w:rsidTr="00D31EA7">
        <w:trPr>
          <w:gridAfter w:val="4"/>
          <w:wAfter w:w="944" w:type="dxa"/>
        </w:trPr>
        <w:tc>
          <w:tcPr>
            <w:tcW w:w="2660" w:type="dxa"/>
            <w:tcBorders>
              <w:top w:val="nil"/>
              <w:left w:val="nil"/>
              <w:bottom w:val="nil"/>
              <w:right w:val="nil"/>
            </w:tcBorders>
          </w:tcPr>
          <w:p w:rsidR="00F1335D" w:rsidRDefault="00F1335D" w:rsidP="0058325B">
            <w:pPr>
              <w:rPr>
                <w:rFonts w:ascii="Arial" w:hAnsi="Arial" w:cs="Arial"/>
              </w:rPr>
            </w:pPr>
          </w:p>
        </w:tc>
        <w:tc>
          <w:tcPr>
            <w:tcW w:w="2160" w:type="dxa"/>
            <w:gridSpan w:val="2"/>
            <w:tcBorders>
              <w:top w:val="nil"/>
              <w:left w:val="nil"/>
              <w:bottom w:val="nil"/>
              <w:right w:val="nil"/>
            </w:tcBorders>
          </w:tcPr>
          <w:p w:rsidR="00F1335D" w:rsidRDefault="00F1335D">
            <w:pPr>
              <w:rPr>
                <w:rFonts w:ascii="Arial" w:hAnsi="Arial" w:cs="Arial"/>
              </w:rPr>
            </w:pPr>
            <w:r>
              <w:rPr>
                <w:rFonts w:ascii="Arial" w:hAnsi="Arial" w:cs="Arial"/>
              </w:rPr>
              <w:t>2001-2005</w:t>
            </w:r>
          </w:p>
          <w:p w:rsidR="00F1335D" w:rsidRDefault="00F1335D">
            <w:pPr>
              <w:rPr>
                <w:rFonts w:ascii="Arial" w:hAnsi="Arial" w:cs="Arial"/>
              </w:rPr>
            </w:pPr>
          </w:p>
        </w:tc>
        <w:tc>
          <w:tcPr>
            <w:tcW w:w="2234" w:type="dxa"/>
            <w:gridSpan w:val="2"/>
            <w:tcBorders>
              <w:top w:val="nil"/>
              <w:left w:val="nil"/>
              <w:bottom w:val="nil"/>
              <w:right w:val="nil"/>
            </w:tcBorders>
          </w:tcPr>
          <w:p w:rsidR="00F1335D" w:rsidRDefault="00F1335D">
            <w:pPr>
              <w:rPr>
                <w:rFonts w:ascii="Arial" w:hAnsi="Arial" w:cs="Arial"/>
              </w:rPr>
            </w:pPr>
            <w:r>
              <w:rPr>
                <w:rFonts w:ascii="Arial" w:hAnsi="Arial" w:cs="Arial"/>
              </w:rPr>
              <w:t>Square #17QK35</w:t>
            </w:r>
          </w:p>
        </w:tc>
        <w:tc>
          <w:tcPr>
            <w:tcW w:w="2869" w:type="dxa"/>
            <w:tcBorders>
              <w:top w:val="nil"/>
              <w:left w:val="nil"/>
              <w:bottom w:val="nil"/>
              <w:right w:val="nil"/>
            </w:tcBorders>
          </w:tcPr>
          <w:p w:rsidR="00F1335D" w:rsidRDefault="00F1335D">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F1335D" w:rsidRDefault="00F1335D" w:rsidP="00F1335D">
            <w:pPr>
              <w:pStyle w:val="ListParagraph"/>
              <w:numPr>
                <w:ilvl w:val="0"/>
                <w:numId w:val="6"/>
              </w:numPr>
              <w:rPr>
                <w:rFonts w:ascii="Arial" w:hAnsi="Arial" w:cs="Arial"/>
              </w:rPr>
            </w:pPr>
            <w:r>
              <w:rPr>
                <w:rFonts w:ascii="Arial" w:hAnsi="Arial" w:cs="Arial"/>
              </w:rPr>
              <w:t>Permanent territory presumed.</w:t>
            </w:r>
          </w:p>
          <w:p w:rsidR="00F1335D" w:rsidRDefault="00F1335D" w:rsidP="00F1335D">
            <w:pPr>
              <w:pStyle w:val="ListParagraph"/>
              <w:ind w:left="360"/>
              <w:rPr>
                <w:rFonts w:ascii="Arial" w:hAnsi="Arial" w:cs="Arial"/>
              </w:rPr>
            </w:pPr>
          </w:p>
        </w:tc>
      </w:tr>
      <w:tr w:rsidR="005453B3" w:rsidRPr="008404D1" w:rsidTr="00D31EA7">
        <w:trPr>
          <w:gridAfter w:val="4"/>
          <w:wAfter w:w="944" w:type="dxa"/>
        </w:trPr>
        <w:tc>
          <w:tcPr>
            <w:tcW w:w="2660" w:type="dxa"/>
            <w:tcBorders>
              <w:top w:val="nil"/>
              <w:left w:val="nil"/>
              <w:bottom w:val="nil"/>
              <w:right w:val="nil"/>
            </w:tcBorders>
          </w:tcPr>
          <w:p w:rsidR="005453B3" w:rsidRDefault="005453B3" w:rsidP="0058325B">
            <w:pPr>
              <w:rPr>
                <w:rFonts w:ascii="Arial" w:hAnsi="Arial" w:cs="Arial"/>
              </w:rPr>
            </w:pPr>
          </w:p>
        </w:tc>
        <w:tc>
          <w:tcPr>
            <w:tcW w:w="2160" w:type="dxa"/>
            <w:gridSpan w:val="2"/>
            <w:tcBorders>
              <w:top w:val="nil"/>
              <w:left w:val="nil"/>
              <w:bottom w:val="nil"/>
              <w:right w:val="nil"/>
            </w:tcBorders>
          </w:tcPr>
          <w:p w:rsidR="005453B3" w:rsidRDefault="005453B3">
            <w:pPr>
              <w:rPr>
                <w:rFonts w:ascii="Arial" w:hAnsi="Arial" w:cs="Arial"/>
              </w:rPr>
            </w:pPr>
            <w:r>
              <w:rPr>
                <w:rFonts w:ascii="Arial" w:hAnsi="Arial" w:cs="Arial"/>
              </w:rPr>
              <w:t>July 15, 2017</w:t>
            </w:r>
          </w:p>
          <w:p w:rsidR="005453B3" w:rsidRDefault="005453B3">
            <w:pPr>
              <w:rPr>
                <w:rFonts w:ascii="Arial" w:hAnsi="Arial" w:cs="Arial"/>
              </w:rPr>
            </w:pPr>
          </w:p>
        </w:tc>
        <w:tc>
          <w:tcPr>
            <w:tcW w:w="2234" w:type="dxa"/>
            <w:gridSpan w:val="2"/>
            <w:tcBorders>
              <w:top w:val="nil"/>
              <w:left w:val="nil"/>
              <w:bottom w:val="nil"/>
              <w:right w:val="nil"/>
            </w:tcBorders>
          </w:tcPr>
          <w:p w:rsidR="005453B3" w:rsidRDefault="005453B3">
            <w:pPr>
              <w:rPr>
                <w:rFonts w:ascii="Arial" w:hAnsi="Arial" w:cs="Arial"/>
              </w:rPr>
            </w:pPr>
            <w:r>
              <w:rPr>
                <w:rFonts w:ascii="Arial" w:hAnsi="Arial" w:cs="Arial"/>
              </w:rPr>
              <w:t>McCoy Road</w:t>
            </w:r>
          </w:p>
        </w:tc>
        <w:tc>
          <w:tcPr>
            <w:tcW w:w="2869" w:type="dxa"/>
            <w:tcBorders>
              <w:top w:val="nil"/>
              <w:left w:val="nil"/>
              <w:bottom w:val="nil"/>
              <w:right w:val="nil"/>
            </w:tcBorders>
          </w:tcPr>
          <w:p w:rsidR="005453B3" w:rsidRDefault="005453B3">
            <w:pPr>
              <w:rPr>
                <w:rFonts w:ascii="Arial" w:hAnsi="Arial" w:cs="Arial"/>
              </w:rPr>
            </w:pPr>
            <w:r>
              <w:rPr>
                <w:rFonts w:ascii="Arial" w:hAnsi="Arial" w:cs="Arial"/>
              </w:rPr>
              <w:t>Matthew Tobey</w:t>
            </w:r>
          </w:p>
        </w:tc>
        <w:tc>
          <w:tcPr>
            <w:tcW w:w="3514" w:type="dxa"/>
            <w:gridSpan w:val="2"/>
            <w:tcBorders>
              <w:top w:val="nil"/>
              <w:left w:val="nil"/>
              <w:bottom w:val="nil"/>
              <w:right w:val="nil"/>
            </w:tcBorders>
          </w:tcPr>
          <w:p w:rsidR="005453B3" w:rsidRDefault="005453B3" w:rsidP="00F1335D">
            <w:pPr>
              <w:pStyle w:val="ListParagraph"/>
              <w:numPr>
                <w:ilvl w:val="0"/>
                <w:numId w:val="6"/>
              </w:numPr>
              <w:rPr>
                <w:rFonts w:ascii="Arial" w:hAnsi="Arial" w:cs="Arial"/>
              </w:rPr>
            </w:pPr>
            <w:r>
              <w:rPr>
                <w:rFonts w:ascii="Arial" w:hAnsi="Arial" w:cs="Arial"/>
              </w:rPr>
              <w:t>Three birds.</w:t>
            </w:r>
          </w:p>
        </w:tc>
      </w:tr>
      <w:tr w:rsidR="00F85910" w:rsidRPr="008404D1" w:rsidTr="00D31EA7">
        <w:trPr>
          <w:gridAfter w:val="4"/>
          <w:wAfter w:w="944" w:type="dxa"/>
        </w:trPr>
        <w:tc>
          <w:tcPr>
            <w:tcW w:w="2660" w:type="dxa"/>
            <w:tcBorders>
              <w:top w:val="nil"/>
              <w:left w:val="nil"/>
              <w:bottom w:val="nil"/>
              <w:right w:val="nil"/>
            </w:tcBorders>
          </w:tcPr>
          <w:p w:rsidR="00F85910" w:rsidRDefault="00F85910" w:rsidP="0058325B">
            <w:pPr>
              <w:rPr>
                <w:rFonts w:ascii="Arial" w:hAnsi="Arial" w:cs="Arial"/>
              </w:rPr>
            </w:pPr>
          </w:p>
        </w:tc>
        <w:tc>
          <w:tcPr>
            <w:tcW w:w="2160" w:type="dxa"/>
            <w:gridSpan w:val="2"/>
            <w:tcBorders>
              <w:top w:val="nil"/>
              <w:left w:val="nil"/>
              <w:bottom w:val="nil"/>
              <w:right w:val="nil"/>
            </w:tcBorders>
          </w:tcPr>
          <w:p w:rsidR="00F85910" w:rsidRDefault="00F85910">
            <w:pPr>
              <w:rPr>
                <w:rFonts w:ascii="Arial" w:hAnsi="Arial" w:cs="Arial"/>
              </w:rPr>
            </w:pPr>
            <w:r>
              <w:rPr>
                <w:rFonts w:ascii="Arial" w:hAnsi="Arial" w:cs="Arial"/>
              </w:rPr>
              <w:t>Summer, 2019</w:t>
            </w:r>
          </w:p>
        </w:tc>
        <w:tc>
          <w:tcPr>
            <w:tcW w:w="2234" w:type="dxa"/>
            <w:gridSpan w:val="2"/>
            <w:tcBorders>
              <w:top w:val="nil"/>
              <w:left w:val="nil"/>
              <w:bottom w:val="nil"/>
              <w:right w:val="nil"/>
            </w:tcBorders>
          </w:tcPr>
          <w:p w:rsidR="00F85910" w:rsidRDefault="00F85910">
            <w:pPr>
              <w:rPr>
                <w:rFonts w:ascii="Arial" w:hAnsi="Arial" w:cs="Arial"/>
              </w:rPr>
            </w:pPr>
            <w:r>
              <w:rPr>
                <w:rFonts w:ascii="Arial" w:hAnsi="Arial" w:cs="Arial"/>
              </w:rPr>
              <w:t>Northeast of Redmond Bay</w:t>
            </w:r>
          </w:p>
          <w:p w:rsidR="00F85910" w:rsidRDefault="00F85910">
            <w:pPr>
              <w:rPr>
                <w:rFonts w:ascii="Arial" w:hAnsi="Arial" w:cs="Arial"/>
              </w:rPr>
            </w:pPr>
          </w:p>
        </w:tc>
        <w:tc>
          <w:tcPr>
            <w:tcW w:w="2869" w:type="dxa"/>
            <w:tcBorders>
              <w:top w:val="nil"/>
              <w:left w:val="nil"/>
              <w:bottom w:val="nil"/>
              <w:right w:val="nil"/>
            </w:tcBorders>
          </w:tcPr>
          <w:p w:rsidR="00F85910" w:rsidRDefault="00F85910">
            <w:pPr>
              <w:rPr>
                <w:rFonts w:ascii="Arial" w:hAnsi="Arial" w:cs="Arial"/>
              </w:rPr>
            </w:pPr>
            <w:r>
              <w:rPr>
                <w:rFonts w:ascii="Arial" w:hAnsi="Arial" w:cs="Arial"/>
              </w:rPr>
              <w:t>Heaven (2019)</w:t>
            </w:r>
          </w:p>
        </w:tc>
        <w:tc>
          <w:tcPr>
            <w:tcW w:w="3514" w:type="dxa"/>
            <w:gridSpan w:val="2"/>
            <w:tcBorders>
              <w:top w:val="nil"/>
              <w:left w:val="nil"/>
              <w:bottom w:val="nil"/>
              <w:right w:val="nil"/>
            </w:tcBorders>
          </w:tcPr>
          <w:p w:rsidR="00F85910" w:rsidRDefault="00F85910" w:rsidP="00F85910">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rsidP="0058325B">
            <w:pPr>
              <w:rPr>
                <w:rFonts w:ascii="Arial" w:hAnsi="Arial" w:cs="Arial"/>
              </w:rPr>
            </w:pPr>
          </w:p>
        </w:tc>
        <w:tc>
          <w:tcPr>
            <w:tcW w:w="2160" w:type="dxa"/>
            <w:gridSpan w:val="2"/>
            <w:tcBorders>
              <w:top w:val="nil"/>
              <w:left w:val="nil"/>
              <w:bottom w:val="single" w:sz="4" w:space="0" w:color="auto"/>
              <w:right w:val="nil"/>
            </w:tcBorders>
          </w:tcPr>
          <w:p w:rsidR="00561D7C" w:rsidRDefault="00561D7C">
            <w:pPr>
              <w:rPr>
                <w:rFonts w:ascii="Arial" w:hAnsi="Arial" w:cs="Arial"/>
              </w:rPr>
            </w:pPr>
            <w:r>
              <w:rPr>
                <w:rFonts w:ascii="Arial" w:hAnsi="Arial" w:cs="Arial"/>
              </w:rPr>
              <w:t>Not recorded</w:t>
            </w:r>
          </w:p>
        </w:tc>
        <w:tc>
          <w:tcPr>
            <w:tcW w:w="2234" w:type="dxa"/>
            <w:gridSpan w:val="2"/>
            <w:tcBorders>
              <w:top w:val="nil"/>
              <w:left w:val="nil"/>
              <w:bottom w:val="single" w:sz="4" w:space="0" w:color="auto"/>
              <w:right w:val="nil"/>
            </w:tcBorders>
          </w:tcPr>
          <w:p w:rsidR="00561D7C" w:rsidRDefault="00561D7C">
            <w:pPr>
              <w:rPr>
                <w:rFonts w:ascii="Arial" w:hAnsi="Arial" w:cs="Arial"/>
              </w:rPr>
            </w:pPr>
            <w:r>
              <w:rPr>
                <w:rFonts w:ascii="Arial" w:hAnsi="Arial" w:cs="Arial"/>
              </w:rPr>
              <w:t>East Bay</w:t>
            </w:r>
          </w:p>
          <w:p w:rsidR="00561D7C" w:rsidRDefault="00561D7C">
            <w:pPr>
              <w:rPr>
                <w:rFonts w:ascii="Arial" w:hAnsi="Arial" w:cs="Arial"/>
              </w:rPr>
            </w:pPr>
            <w:r>
              <w:rPr>
                <w:rFonts w:ascii="Arial" w:hAnsi="Arial" w:cs="Arial"/>
              </w:rPr>
              <w:t>(Kodak Island)</w:t>
            </w:r>
          </w:p>
          <w:p w:rsidR="00561D7C" w:rsidRDefault="00561D7C">
            <w:pPr>
              <w:rPr>
                <w:rFonts w:ascii="Arial" w:hAnsi="Arial" w:cs="Arial"/>
              </w:rPr>
            </w:pPr>
          </w:p>
        </w:tc>
        <w:tc>
          <w:tcPr>
            <w:tcW w:w="2869"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Hugh Spence</w:t>
            </w:r>
          </w:p>
        </w:tc>
        <w:tc>
          <w:tcPr>
            <w:tcW w:w="3514" w:type="dxa"/>
            <w:gridSpan w:val="2"/>
            <w:tcBorders>
              <w:top w:val="nil"/>
              <w:left w:val="nil"/>
              <w:bottom w:val="single" w:sz="4" w:space="0" w:color="auto"/>
              <w:right w:val="nil"/>
            </w:tcBorders>
          </w:tcPr>
          <w:p w:rsidR="00561D7C" w:rsidRDefault="00561D7C" w:rsidP="00E63A27">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Purple finch</w:t>
            </w:r>
          </w:p>
          <w:p w:rsidR="00837464" w:rsidRDefault="00561D7C">
            <w:pPr>
              <w:rPr>
                <w:rFonts w:ascii="Arial" w:hAnsi="Arial" w:cs="Arial"/>
                <w:i/>
              </w:rPr>
            </w:pPr>
            <w:r>
              <w:rPr>
                <w:rFonts w:ascii="Arial" w:hAnsi="Arial" w:cs="Arial"/>
              </w:rPr>
              <w:t xml:space="preserve">  (</w:t>
            </w:r>
            <w:r w:rsidRPr="00621E68">
              <w:rPr>
                <w:rFonts w:ascii="Arial" w:hAnsi="Arial" w:cs="Arial"/>
                <w:i/>
              </w:rPr>
              <w:t xml:space="preserve">Carpodacus </w:t>
            </w:r>
          </w:p>
          <w:p w:rsidR="00561D7C" w:rsidRDefault="002F5B1B">
            <w:pPr>
              <w:rPr>
                <w:rFonts w:ascii="Arial" w:hAnsi="Arial" w:cs="Arial"/>
              </w:rPr>
            </w:pPr>
            <w:r>
              <w:rPr>
                <w:rFonts w:ascii="Arial" w:hAnsi="Arial" w:cs="Arial"/>
                <w:i/>
              </w:rPr>
              <w:t xml:space="preserve">   </w:t>
            </w:r>
            <w:r w:rsidR="00561D7C" w:rsidRPr="00621E68">
              <w:rPr>
                <w:rFonts w:ascii="Arial" w:hAnsi="Arial" w:cs="Arial"/>
                <w:i/>
              </w:rPr>
              <w:t>purpureus</w:t>
            </w:r>
            <w:r w:rsidR="00561D7C">
              <w:rPr>
                <w:rFonts w:ascii="Arial" w:hAnsi="Arial" w:cs="Arial"/>
              </w:rPr>
              <w:t>)</w:t>
            </w:r>
          </w:p>
          <w:p w:rsidR="00561D7C" w:rsidRDefault="00561D7C">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Peterson (1947),</w:t>
            </w:r>
            <w:r w:rsidR="00FA283A">
              <w:rPr>
                <w:rFonts w:ascii="Arial" w:hAnsi="Arial" w:cs="Arial"/>
              </w:rPr>
              <w:t xml:space="preserve"> Sadler (1983), </w:t>
            </w:r>
            <w:r w:rsidR="00B40F5C">
              <w:rPr>
                <w:rFonts w:ascii="Arial" w:hAnsi="Arial" w:cs="Arial"/>
              </w:rPr>
              <w:t>JLA (2009. 2010)</w:t>
            </w:r>
          </w:p>
          <w:p w:rsidR="00561D7C" w:rsidRDefault="00561D7C">
            <w:pPr>
              <w:rPr>
                <w:rFonts w:ascii="Arial" w:hAnsi="Arial" w:cs="Arial"/>
              </w:rPr>
            </w:pPr>
          </w:p>
        </w:tc>
        <w:tc>
          <w:tcPr>
            <w:tcW w:w="3514" w:type="dxa"/>
            <w:gridSpan w:val="2"/>
            <w:tcBorders>
              <w:top w:val="single" w:sz="4" w:space="0" w:color="auto"/>
              <w:left w:val="nil"/>
              <w:bottom w:val="nil"/>
              <w:right w:val="nil"/>
            </w:tcBorders>
          </w:tcPr>
          <w:p w:rsidR="00561D7C" w:rsidRDefault="00FA283A" w:rsidP="00FA283A">
            <w:pPr>
              <w:pStyle w:val="ListParagraph"/>
              <w:numPr>
                <w:ilvl w:val="0"/>
                <w:numId w:val="6"/>
              </w:numPr>
              <w:rPr>
                <w:rFonts w:ascii="Arial" w:hAnsi="Arial" w:cs="Arial"/>
              </w:rPr>
            </w:pPr>
            <w:r>
              <w:rPr>
                <w:rFonts w:ascii="Arial" w:hAnsi="Arial" w:cs="Arial"/>
              </w:rPr>
              <w:t>A common summer resident.</w:t>
            </w:r>
          </w:p>
        </w:tc>
      </w:tr>
      <w:tr w:rsidR="001673D0" w:rsidRPr="008404D1" w:rsidTr="00D31EA7">
        <w:trPr>
          <w:gridAfter w:val="4"/>
          <w:wAfter w:w="944" w:type="dxa"/>
        </w:trPr>
        <w:tc>
          <w:tcPr>
            <w:tcW w:w="2660" w:type="dxa"/>
            <w:tcBorders>
              <w:top w:val="nil"/>
              <w:left w:val="nil"/>
              <w:bottom w:val="nil"/>
              <w:right w:val="nil"/>
            </w:tcBorders>
          </w:tcPr>
          <w:p w:rsidR="001673D0" w:rsidRDefault="001673D0">
            <w:pPr>
              <w:rPr>
                <w:rFonts w:ascii="Arial" w:hAnsi="Arial" w:cs="Arial"/>
              </w:rPr>
            </w:pPr>
          </w:p>
        </w:tc>
        <w:tc>
          <w:tcPr>
            <w:tcW w:w="2160" w:type="dxa"/>
            <w:gridSpan w:val="2"/>
            <w:tcBorders>
              <w:top w:val="nil"/>
              <w:left w:val="nil"/>
              <w:bottom w:val="nil"/>
              <w:right w:val="nil"/>
            </w:tcBorders>
          </w:tcPr>
          <w:p w:rsidR="001673D0" w:rsidRDefault="001673D0">
            <w:pPr>
              <w:rPr>
                <w:rFonts w:ascii="Arial" w:hAnsi="Arial" w:cs="Arial"/>
              </w:rPr>
            </w:pPr>
            <w:r>
              <w:rPr>
                <w:rFonts w:ascii="Arial" w:hAnsi="Arial" w:cs="Arial"/>
              </w:rPr>
              <w:t>1981-1985</w:t>
            </w:r>
          </w:p>
          <w:p w:rsidR="001673D0" w:rsidRDefault="001673D0">
            <w:pPr>
              <w:rPr>
                <w:rFonts w:ascii="Arial" w:hAnsi="Arial" w:cs="Arial"/>
              </w:rPr>
            </w:pPr>
          </w:p>
        </w:tc>
        <w:tc>
          <w:tcPr>
            <w:tcW w:w="2234" w:type="dxa"/>
            <w:gridSpan w:val="2"/>
            <w:tcBorders>
              <w:top w:val="nil"/>
              <w:left w:val="nil"/>
              <w:bottom w:val="nil"/>
              <w:right w:val="nil"/>
            </w:tcBorders>
          </w:tcPr>
          <w:p w:rsidR="001673D0" w:rsidRDefault="001673D0">
            <w:pPr>
              <w:rPr>
                <w:rFonts w:ascii="Arial" w:hAnsi="Arial" w:cs="Arial"/>
              </w:rPr>
            </w:pPr>
            <w:r>
              <w:rPr>
                <w:rFonts w:ascii="Arial" w:hAnsi="Arial" w:cs="Arial"/>
              </w:rPr>
              <w:t>Square #17QK35</w:t>
            </w:r>
          </w:p>
        </w:tc>
        <w:tc>
          <w:tcPr>
            <w:tcW w:w="2869" w:type="dxa"/>
            <w:tcBorders>
              <w:top w:val="nil"/>
              <w:left w:val="nil"/>
              <w:bottom w:val="nil"/>
              <w:right w:val="nil"/>
            </w:tcBorders>
          </w:tcPr>
          <w:p w:rsidR="001673D0" w:rsidRDefault="00B40F5C" w:rsidP="007E4148">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1673D0" w:rsidRDefault="001673D0" w:rsidP="00C801C1">
            <w:pPr>
              <w:pStyle w:val="ListParagraph"/>
              <w:numPr>
                <w:ilvl w:val="0"/>
                <w:numId w:val="6"/>
              </w:numPr>
              <w:rPr>
                <w:rFonts w:ascii="Arial" w:hAnsi="Arial" w:cs="Arial"/>
              </w:rPr>
            </w:pPr>
            <w:r>
              <w:rPr>
                <w:rFonts w:ascii="Arial" w:hAnsi="Arial" w:cs="Arial"/>
              </w:rPr>
              <w:t>Permanent territory presumed.</w:t>
            </w:r>
          </w:p>
          <w:p w:rsidR="001673D0" w:rsidRDefault="001673D0" w:rsidP="001673D0">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1984</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C801C1">
            <w:pPr>
              <w:pStyle w:val="ListParagraph"/>
              <w:numPr>
                <w:ilvl w:val="0"/>
                <w:numId w:val="6"/>
              </w:numPr>
              <w:rPr>
                <w:rFonts w:ascii="Arial" w:hAnsi="Arial" w:cs="Arial"/>
              </w:rPr>
            </w:pPr>
            <w:r>
              <w:rPr>
                <w:rFonts w:ascii="Arial" w:hAnsi="Arial" w:cs="Arial"/>
              </w:rPr>
              <w:t>335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1994</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 xml:space="preserve">Petroglyphs Christmas </w:t>
            </w:r>
            <w:r>
              <w:rPr>
                <w:rFonts w:ascii="Arial" w:hAnsi="Arial" w:cs="Arial"/>
              </w:rPr>
              <w:lastRenderedPageBreak/>
              <w:t>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C801C1">
            <w:pPr>
              <w:pStyle w:val="ListParagraph"/>
              <w:numPr>
                <w:ilvl w:val="0"/>
                <w:numId w:val="6"/>
              </w:numPr>
              <w:rPr>
                <w:rFonts w:ascii="Arial" w:hAnsi="Arial" w:cs="Arial"/>
              </w:rPr>
            </w:pPr>
            <w:r>
              <w:rPr>
                <w:rFonts w:ascii="Arial" w:hAnsi="Arial" w:cs="Arial"/>
              </w:rPr>
              <w:lastRenderedPageBreak/>
              <w:t>Sixty-three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160"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December, 1996</w:t>
            </w:r>
          </w:p>
          <w:p w:rsidR="00561D7C" w:rsidRDefault="00561D7C" w:rsidP="007E4148">
            <w:pPr>
              <w:rPr>
                <w:rFonts w:ascii="Arial" w:hAnsi="Arial" w:cs="Arial"/>
              </w:rPr>
            </w:pPr>
          </w:p>
        </w:tc>
        <w:tc>
          <w:tcPr>
            <w:tcW w:w="2234"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7E4148">
            <w:pPr>
              <w:pStyle w:val="ListParagraph"/>
              <w:numPr>
                <w:ilvl w:val="0"/>
                <w:numId w:val="6"/>
              </w:numPr>
              <w:rPr>
                <w:rFonts w:ascii="Arial" w:hAnsi="Arial" w:cs="Arial"/>
              </w:rPr>
            </w:pPr>
            <w:r>
              <w:rPr>
                <w:rFonts w:ascii="Arial" w:hAnsi="Arial" w:cs="Arial"/>
              </w:rPr>
              <w:t>Thirty-four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160"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December, 1997</w:t>
            </w:r>
          </w:p>
        </w:tc>
        <w:tc>
          <w:tcPr>
            <w:tcW w:w="2234"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Unknown</w:t>
            </w:r>
          </w:p>
          <w:p w:rsidR="00561D7C" w:rsidRDefault="00561D7C" w:rsidP="007E4148">
            <w:pPr>
              <w:rPr>
                <w:rFonts w:ascii="Arial" w:hAnsi="Arial" w:cs="Arial"/>
              </w:rPr>
            </w:pP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7E4148">
            <w:pPr>
              <w:pStyle w:val="ListParagraph"/>
              <w:numPr>
                <w:ilvl w:val="0"/>
                <w:numId w:val="6"/>
              </w:numPr>
              <w:rPr>
                <w:rFonts w:ascii="Arial" w:hAnsi="Arial" w:cs="Arial"/>
              </w:rPr>
            </w:pPr>
            <w:r>
              <w:rPr>
                <w:rFonts w:ascii="Arial" w:hAnsi="Arial" w:cs="Arial"/>
              </w:rPr>
              <w:t>Three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160"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December, 1998</w:t>
            </w:r>
          </w:p>
        </w:tc>
        <w:tc>
          <w:tcPr>
            <w:tcW w:w="2234"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7E4148">
            <w:pPr>
              <w:pStyle w:val="ListParagraph"/>
              <w:numPr>
                <w:ilvl w:val="0"/>
                <w:numId w:val="6"/>
              </w:numPr>
              <w:rPr>
                <w:rFonts w:ascii="Arial" w:hAnsi="Arial" w:cs="Arial"/>
              </w:rPr>
            </w:pPr>
            <w:r>
              <w:rPr>
                <w:rFonts w:ascii="Arial" w:hAnsi="Arial" w:cs="Arial"/>
              </w:rPr>
              <w:t>Forty-eight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160"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December, 2000</w:t>
            </w:r>
          </w:p>
        </w:tc>
        <w:tc>
          <w:tcPr>
            <w:tcW w:w="2234"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7E4148">
            <w:pPr>
              <w:pStyle w:val="ListParagraph"/>
              <w:numPr>
                <w:ilvl w:val="0"/>
                <w:numId w:val="6"/>
              </w:numPr>
              <w:rPr>
                <w:rFonts w:ascii="Arial" w:hAnsi="Arial" w:cs="Arial"/>
              </w:rPr>
            </w:pPr>
            <w:r>
              <w:rPr>
                <w:rFonts w:ascii="Arial" w:hAnsi="Arial" w:cs="Arial"/>
              </w:rPr>
              <w:t>Seventeen birds observed.</w:t>
            </w:r>
          </w:p>
        </w:tc>
      </w:tr>
      <w:tr w:rsidR="001673D0" w:rsidRPr="008404D1" w:rsidTr="00D31EA7">
        <w:trPr>
          <w:gridAfter w:val="4"/>
          <w:wAfter w:w="944" w:type="dxa"/>
        </w:trPr>
        <w:tc>
          <w:tcPr>
            <w:tcW w:w="2660" w:type="dxa"/>
            <w:tcBorders>
              <w:top w:val="nil"/>
              <w:left w:val="nil"/>
              <w:bottom w:val="nil"/>
              <w:right w:val="nil"/>
            </w:tcBorders>
          </w:tcPr>
          <w:p w:rsidR="001673D0" w:rsidRDefault="001673D0" w:rsidP="007E4148">
            <w:pPr>
              <w:rPr>
                <w:rFonts w:ascii="Arial" w:hAnsi="Arial" w:cs="Arial"/>
              </w:rPr>
            </w:pPr>
          </w:p>
        </w:tc>
        <w:tc>
          <w:tcPr>
            <w:tcW w:w="2160" w:type="dxa"/>
            <w:gridSpan w:val="2"/>
            <w:tcBorders>
              <w:top w:val="nil"/>
              <w:left w:val="nil"/>
              <w:bottom w:val="nil"/>
              <w:right w:val="nil"/>
            </w:tcBorders>
          </w:tcPr>
          <w:p w:rsidR="001673D0" w:rsidRDefault="001673D0" w:rsidP="007E4148">
            <w:pPr>
              <w:rPr>
                <w:rFonts w:ascii="Arial" w:hAnsi="Arial" w:cs="Arial"/>
              </w:rPr>
            </w:pPr>
            <w:r>
              <w:rPr>
                <w:rFonts w:ascii="Arial" w:hAnsi="Arial" w:cs="Arial"/>
              </w:rPr>
              <w:t>2001-2005</w:t>
            </w:r>
          </w:p>
          <w:p w:rsidR="001673D0" w:rsidRDefault="001673D0" w:rsidP="007E4148">
            <w:pPr>
              <w:rPr>
                <w:rFonts w:ascii="Arial" w:hAnsi="Arial" w:cs="Arial"/>
              </w:rPr>
            </w:pPr>
          </w:p>
        </w:tc>
        <w:tc>
          <w:tcPr>
            <w:tcW w:w="2234" w:type="dxa"/>
            <w:gridSpan w:val="2"/>
            <w:tcBorders>
              <w:top w:val="nil"/>
              <w:left w:val="nil"/>
              <w:bottom w:val="nil"/>
              <w:right w:val="nil"/>
            </w:tcBorders>
          </w:tcPr>
          <w:p w:rsidR="001673D0" w:rsidRDefault="001673D0" w:rsidP="007E4148">
            <w:pPr>
              <w:rPr>
                <w:rFonts w:ascii="Arial" w:hAnsi="Arial" w:cs="Arial"/>
              </w:rPr>
            </w:pPr>
            <w:r>
              <w:rPr>
                <w:rFonts w:ascii="Arial" w:hAnsi="Arial" w:cs="Arial"/>
              </w:rPr>
              <w:t>Square #17QK35</w:t>
            </w:r>
          </w:p>
        </w:tc>
        <w:tc>
          <w:tcPr>
            <w:tcW w:w="2869" w:type="dxa"/>
            <w:tcBorders>
              <w:top w:val="nil"/>
              <w:left w:val="nil"/>
              <w:bottom w:val="nil"/>
              <w:right w:val="nil"/>
            </w:tcBorders>
          </w:tcPr>
          <w:p w:rsidR="001673D0" w:rsidRDefault="001673D0" w:rsidP="007E4148">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1673D0" w:rsidRDefault="001673D0" w:rsidP="007E4148">
            <w:pPr>
              <w:pStyle w:val="ListParagraph"/>
              <w:numPr>
                <w:ilvl w:val="0"/>
                <w:numId w:val="6"/>
              </w:numPr>
              <w:rPr>
                <w:rFonts w:ascii="Arial" w:hAnsi="Arial" w:cs="Arial"/>
              </w:rPr>
            </w:pPr>
            <w:r>
              <w:rPr>
                <w:rFonts w:ascii="Arial" w:hAnsi="Arial" w:cs="Arial"/>
              </w:rPr>
              <w:t>Recently fledged young observed.</w:t>
            </w:r>
          </w:p>
          <w:p w:rsidR="001673D0" w:rsidRDefault="001673D0" w:rsidP="001673D0">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160"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December, 2002</w:t>
            </w:r>
          </w:p>
        </w:tc>
        <w:tc>
          <w:tcPr>
            <w:tcW w:w="2234"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7E4148">
            <w:pPr>
              <w:pStyle w:val="ListParagraph"/>
              <w:numPr>
                <w:ilvl w:val="0"/>
                <w:numId w:val="6"/>
              </w:numPr>
              <w:rPr>
                <w:rFonts w:ascii="Arial" w:hAnsi="Arial" w:cs="Arial"/>
              </w:rPr>
            </w:pPr>
            <w:r>
              <w:rPr>
                <w:rFonts w:ascii="Arial" w:hAnsi="Arial" w:cs="Arial"/>
              </w:rPr>
              <w:t>235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160"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December, 2003</w:t>
            </w:r>
          </w:p>
        </w:tc>
        <w:tc>
          <w:tcPr>
            <w:tcW w:w="2234"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7E4148">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160"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December, 2006</w:t>
            </w:r>
          </w:p>
        </w:tc>
        <w:tc>
          <w:tcPr>
            <w:tcW w:w="2234"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7E4148">
            <w:pPr>
              <w:pStyle w:val="ListParagraph"/>
              <w:numPr>
                <w:ilvl w:val="0"/>
                <w:numId w:val="6"/>
              </w:numPr>
              <w:rPr>
                <w:rFonts w:ascii="Arial" w:hAnsi="Arial" w:cs="Arial"/>
              </w:rPr>
            </w:pPr>
            <w:r>
              <w:rPr>
                <w:rFonts w:ascii="Arial" w:hAnsi="Arial" w:cs="Arial"/>
              </w:rPr>
              <w:t>Fifty-nine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160"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December, 2008</w:t>
            </w:r>
          </w:p>
        </w:tc>
        <w:tc>
          <w:tcPr>
            <w:tcW w:w="2234"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7E4148">
            <w:pPr>
              <w:pStyle w:val="ListParagraph"/>
              <w:numPr>
                <w:ilvl w:val="0"/>
                <w:numId w:val="6"/>
              </w:numPr>
              <w:rPr>
                <w:rFonts w:ascii="Arial" w:hAnsi="Arial" w:cs="Arial"/>
              </w:rPr>
            </w:pPr>
            <w:r>
              <w:rPr>
                <w:rFonts w:ascii="Arial" w:hAnsi="Arial" w:cs="Arial"/>
              </w:rPr>
              <w:t>Twelve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January 2, 2012</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East side of lake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C801C1">
            <w:pPr>
              <w:pStyle w:val="ListParagraph"/>
              <w:numPr>
                <w:ilvl w:val="0"/>
                <w:numId w:val="6"/>
              </w:numPr>
              <w:rPr>
                <w:rFonts w:ascii="Arial" w:hAnsi="Arial" w:cs="Arial"/>
              </w:rPr>
            </w:pPr>
            <w:r>
              <w:rPr>
                <w:rFonts w:ascii="Arial" w:hAnsi="Arial" w:cs="Arial"/>
              </w:rPr>
              <w:t>Single bird observed.</w:t>
            </w:r>
          </w:p>
        </w:tc>
      </w:tr>
      <w:tr w:rsidR="004E0122" w:rsidRPr="008404D1" w:rsidTr="00D31EA7">
        <w:trPr>
          <w:gridAfter w:val="4"/>
          <w:wAfter w:w="944" w:type="dxa"/>
        </w:trPr>
        <w:tc>
          <w:tcPr>
            <w:tcW w:w="2660" w:type="dxa"/>
            <w:tcBorders>
              <w:top w:val="nil"/>
              <w:left w:val="nil"/>
              <w:bottom w:val="nil"/>
              <w:right w:val="nil"/>
            </w:tcBorders>
          </w:tcPr>
          <w:p w:rsidR="004E0122" w:rsidRDefault="004E0122">
            <w:pPr>
              <w:rPr>
                <w:rFonts w:ascii="Arial" w:hAnsi="Arial" w:cs="Arial"/>
              </w:rPr>
            </w:pPr>
          </w:p>
        </w:tc>
        <w:tc>
          <w:tcPr>
            <w:tcW w:w="2160" w:type="dxa"/>
            <w:gridSpan w:val="2"/>
            <w:tcBorders>
              <w:top w:val="nil"/>
              <w:left w:val="nil"/>
              <w:bottom w:val="nil"/>
              <w:right w:val="nil"/>
            </w:tcBorders>
          </w:tcPr>
          <w:p w:rsidR="004E0122" w:rsidRDefault="004E0122">
            <w:pPr>
              <w:rPr>
                <w:rFonts w:ascii="Arial" w:hAnsi="Arial" w:cs="Arial"/>
              </w:rPr>
            </w:pPr>
            <w:r>
              <w:rPr>
                <w:rFonts w:ascii="Arial" w:hAnsi="Arial" w:cs="Arial"/>
              </w:rPr>
              <w:t>December 30, 2015</w:t>
            </w:r>
          </w:p>
          <w:p w:rsidR="004E0122" w:rsidRDefault="004E0122">
            <w:pPr>
              <w:rPr>
                <w:rFonts w:ascii="Arial" w:hAnsi="Arial" w:cs="Arial"/>
              </w:rPr>
            </w:pPr>
          </w:p>
        </w:tc>
        <w:tc>
          <w:tcPr>
            <w:tcW w:w="2234" w:type="dxa"/>
            <w:gridSpan w:val="2"/>
            <w:tcBorders>
              <w:top w:val="nil"/>
              <w:left w:val="nil"/>
              <w:bottom w:val="nil"/>
              <w:right w:val="nil"/>
            </w:tcBorders>
          </w:tcPr>
          <w:p w:rsidR="004E0122" w:rsidRDefault="004E0122">
            <w:pPr>
              <w:rPr>
                <w:rFonts w:ascii="Arial" w:hAnsi="Arial" w:cs="Arial"/>
              </w:rPr>
            </w:pPr>
            <w:r>
              <w:rPr>
                <w:rFonts w:ascii="Arial" w:hAnsi="Arial" w:cs="Arial"/>
              </w:rPr>
              <w:t>Area around the lake</w:t>
            </w:r>
          </w:p>
          <w:p w:rsidR="004E0122" w:rsidRDefault="004E0122">
            <w:pPr>
              <w:rPr>
                <w:rFonts w:ascii="Arial" w:hAnsi="Arial" w:cs="Arial"/>
              </w:rPr>
            </w:pPr>
          </w:p>
        </w:tc>
        <w:tc>
          <w:tcPr>
            <w:tcW w:w="2869" w:type="dxa"/>
            <w:tcBorders>
              <w:top w:val="nil"/>
              <w:left w:val="nil"/>
              <w:bottom w:val="nil"/>
              <w:right w:val="nil"/>
            </w:tcBorders>
          </w:tcPr>
          <w:p w:rsidR="004E0122" w:rsidRDefault="004E0122" w:rsidP="004E0122">
            <w:pPr>
              <w:rPr>
                <w:rFonts w:ascii="Arial" w:hAnsi="Arial" w:cs="Arial"/>
              </w:rPr>
            </w:pPr>
            <w:r>
              <w:rPr>
                <w:rFonts w:ascii="Arial" w:hAnsi="Arial" w:cs="Arial"/>
              </w:rPr>
              <w:t>Petroglyphs Christmas Bird Count</w:t>
            </w:r>
          </w:p>
          <w:p w:rsidR="004E0122" w:rsidRDefault="004E0122">
            <w:pPr>
              <w:rPr>
                <w:rFonts w:ascii="Arial" w:hAnsi="Arial" w:cs="Arial"/>
              </w:rPr>
            </w:pPr>
          </w:p>
        </w:tc>
        <w:tc>
          <w:tcPr>
            <w:tcW w:w="3514" w:type="dxa"/>
            <w:gridSpan w:val="2"/>
            <w:tcBorders>
              <w:top w:val="nil"/>
              <w:left w:val="nil"/>
              <w:bottom w:val="nil"/>
              <w:right w:val="nil"/>
            </w:tcBorders>
          </w:tcPr>
          <w:p w:rsidR="004E0122" w:rsidRDefault="004E0122" w:rsidP="00C801C1">
            <w:pPr>
              <w:pStyle w:val="ListParagraph"/>
              <w:numPr>
                <w:ilvl w:val="0"/>
                <w:numId w:val="6"/>
              </w:numPr>
              <w:rPr>
                <w:rFonts w:ascii="Arial" w:hAnsi="Arial" w:cs="Arial"/>
              </w:rPr>
            </w:pPr>
            <w:r>
              <w:rPr>
                <w:rFonts w:ascii="Arial" w:hAnsi="Arial" w:cs="Arial"/>
              </w:rPr>
              <w:t>Ten birds observed.</w:t>
            </w:r>
          </w:p>
        </w:tc>
      </w:tr>
      <w:tr w:rsidR="00274B37" w:rsidRPr="008404D1" w:rsidTr="00D31EA7">
        <w:trPr>
          <w:gridAfter w:val="4"/>
          <w:wAfter w:w="944" w:type="dxa"/>
        </w:trPr>
        <w:tc>
          <w:tcPr>
            <w:tcW w:w="2660" w:type="dxa"/>
            <w:tcBorders>
              <w:top w:val="nil"/>
              <w:left w:val="nil"/>
              <w:bottom w:val="nil"/>
              <w:right w:val="nil"/>
            </w:tcBorders>
          </w:tcPr>
          <w:p w:rsidR="00274B37" w:rsidRDefault="00274B37">
            <w:pPr>
              <w:rPr>
                <w:rFonts w:ascii="Arial" w:hAnsi="Arial" w:cs="Arial"/>
              </w:rPr>
            </w:pPr>
          </w:p>
        </w:tc>
        <w:tc>
          <w:tcPr>
            <w:tcW w:w="2160" w:type="dxa"/>
            <w:gridSpan w:val="2"/>
            <w:tcBorders>
              <w:top w:val="nil"/>
              <w:left w:val="nil"/>
              <w:bottom w:val="nil"/>
              <w:right w:val="nil"/>
            </w:tcBorders>
          </w:tcPr>
          <w:p w:rsidR="00274B37" w:rsidRDefault="00274B37">
            <w:pPr>
              <w:rPr>
                <w:rFonts w:ascii="Arial" w:hAnsi="Arial" w:cs="Arial"/>
              </w:rPr>
            </w:pPr>
            <w:r>
              <w:rPr>
                <w:rFonts w:ascii="Arial" w:hAnsi="Arial" w:cs="Arial"/>
              </w:rPr>
              <w:t>December 27, 2017</w:t>
            </w:r>
          </w:p>
          <w:p w:rsidR="00274B37" w:rsidRDefault="00274B37">
            <w:pPr>
              <w:rPr>
                <w:rFonts w:ascii="Arial" w:hAnsi="Arial" w:cs="Arial"/>
              </w:rPr>
            </w:pPr>
          </w:p>
        </w:tc>
        <w:tc>
          <w:tcPr>
            <w:tcW w:w="2234" w:type="dxa"/>
            <w:gridSpan w:val="2"/>
            <w:tcBorders>
              <w:top w:val="nil"/>
              <w:left w:val="nil"/>
              <w:bottom w:val="nil"/>
              <w:right w:val="nil"/>
            </w:tcBorders>
          </w:tcPr>
          <w:p w:rsidR="00274B37" w:rsidRDefault="00274B37">
            <w:pPr>
              <w:rPr>
                <w:rFonts w:ascii="Arial" w:hAnsi="Arial" w:cs="Arial"/>
              </w:rPr>
            </w:pPr>
            <w:r>
              <w:rPr>
                <w:rFonts w:ascii="Arial" w:hAnsi="Arial" w:cs="Arial"/>
              </w:rPr>
              <w:lastRenderedPageBreak/>
              <w:t xml:space="preserve">Area around the </w:t>
            </w:r>
            <w:r>
              <w:rPr>
                <w:rFonts w:ascii="Arial" w:hAnsi="Arial" w:cs="Arial"/>
              </w:rPr>
              <w:lastRenderedPageBreak/>
              <w:t>lake</w:t>
            </w:r>
          </w:p>
          <w:p w:rsidR="009D3B39" w:rsidRDefault="009D3B39">
            <w:pPr>
              <w:rPr>
                <w:rFonts w:ascii="Arial" w:hAnsi="Arial" w:cs="Arial"/>
              </w:rPr>
            </w:pPr>
          </w:p>
        </w:tc>
        <w:tc>
          <w:tcPr>
            <w:tcW w:w="2869" w:type="dxa"/>
            <w:tcBorders>
              <w:top w:val="nil"/>
              <w:left w:val="nil"/>
              <w:bottom w:val="nil"/>
              <w:right w:val="nil"/>
            </w:tcBorders>
          </w:tcPr>
          <w:p w:rsidR="00274B37" w:rsidRDefault="00274B37" w:rsidP="004E0122">
            <w:pPr>
              <w:rPr>
                <w:rFonts w:ascii="Arial" w:hAnsi="Arial" w:cs="Arial"/>
              </w:rPr>
            </w:pPr>
            <w:r>
              <w:rPr>
                <w:rFonts w:ascii="Arial" w:hAnsi="Arial" w:cs="Arial"/>
              </w:rPr>
              <w:lastRenderedPageBreak/>
              <w:t xml:space="preserve">Petroglyphs Christmas </w:t>
            </w:r>
            <w:r>
              <w:rPr>
                <w:rFonts w:ascii="Arial" w:hAnsi="Arial" w:cs="Arial"/>
              </w:rPr>
              <w:lastRenderedPageBreak/>
              <w:t>Bird Count</w:t>
            </w:r>
          </w:p>
        </w:tc>
        <w:tc>
          <w:tcPr>
            <w:tcW w:w="3514" w:type="dxa"/>
            <w:gridSpan w:val="2"/>
            <w:tcBorders>
              <w:top w:val="nil"/>
              <w:left w:val="nil"/>
              <w:bottom w:val="nil"/>
              <w:right w:val="nil"/>
            </w:tcBorders>
          </w:tcPr>
          <w:p w:rsidR="00274B37" w:rsidRDefault="009D3B39" w:rsidP="00C801C1">
            <w:pPr>
              <w:pStyle w:val="ListParagraph"/>
              <w:numPr>
                <w:ilvl w:val="0"/>
                <w:numId w:val="6"/>
              </w:numPr>
              <w:rPr>
                <w:rFonts w:ascii="Arial" w:hAnsi="Arial" w:cs="Arial"/>
              </w:rPr>
            </w:pPr>
            <w:r>
              <w:rPr>
                <w:rFonts w:ascii="Arial" w:hAnsi="Arial" w:cs="Arial"/>
              </w:rPr>
              <w:lastRenderedPageBreak/>
              <w:t>Two birds observed.</w:t>
            </w:r>
          </w:p>
        </w:tc>
      </w:tr>
      <w:tr w:rsidR="00782DC5" w:rsidRPr="008404D1" w:rsidTr="00D31EA7">
        <w:trPr>
          <w:gridAfter w:val="4"/>
          <w:wAfter w:w="944" w:type="dxa"/>
        </w:trPr>
        <w:tc>
          <w:tcPr>
            <w:tcW w:w="2660" w:type="dxa"/>
            <w:tcBorders>
              <w:top w:val="nil"/>
              <w:left w:val="nil"/>
              <w:bottom w:val="nil"/>
              <w:right w:val="nil"/>
            </w:tcBorders>
          </w:tcPr>
          <w:p w:rsidR="00782DC5" w:rsidRDefault="00782DC5">
            <w:pPr>
              <w:rPr>
                <w:rFonts w:ascii="Arial" w:hAnsi="Arial" w:cs="Arial"/>
              </w:rPr>
            </w:pPr>
          </w:p>
        </w:tc>
        <w:tc>
          <w:tcPr>
            <w:tcW w:w="2160" w:type="dxa"/>
            <w:gridSpan w:val="2"/>
            <w:tcBorders>
              <w:top w:val="nil"/>
              <w:left w:val="nil"/>
              <w:bottom w:val="nil"/>
              <w:right w:val="nil"/>
            </w:tcBorders>
          </w:tcPr>
          <w:p w:rsidR="00782DC5" w:rsidRDefault="00782DC5">
            <w:pPr>
              <w:rPr>
                <w:rFonts w:ascii="Arial" w:hAnsi="Arial" w:cs="Arial"/>
              </w:rPr>
            </w:pPr>
            <w:r>
              <w:rPr>
                <w:rFonts w:ascii="Arial" w:hAnsi="Arial" w:cs="Arial"/>
              </w:rPr>
              <w:t>Summer, 2019</w:t>
            </w:r>
          </w:p>
        </w:tc>
        <w:tc>
          <w:tcPr>
            <w:tcW w:w="2234" w:type="dxa"/>
            <w:gridSpan w:val="2"/>
            <w:tcBorders>
              <w:top w:val="nil"/>
              <w:left w:val="nil"/>
              <w:bottom w:val="nil"/>
              <w:right w:val="nil"/>
            </w:tcBorders>
          </w:tcPr>
          <w:p w:rsidR="00782DC5" w:rsidRDefault="00782DC5">
            <w:pPr>
              <w:rPr>
                <w:rFonts w:ascii="Arial" w:hAnsi="Arial" w:cs="Arial"/>
              </w:rPr>
            </w:pPr>
            <w:r>
              <w:rPr>
                <w:rFonts w:ascii="Arial" w:hAnsi="Arial" w:cs="Arial"/>
              </w:rPr>
              <w:t>Northeast of Redmond Bay</w:t>
            </w:r>
          </w:p>
          <w:p w:rsidR="00782DC5" w:rsidRDefault="00782DC5">
            <w:pPr>
              <w:rPr>
                <w:rFonts w:ascii="Arial" w:hAnsi="Arial" w:cs="Arial"/>
              </w:rPr>
            </w:pPr>
          </w:p>
        </w:tc>
        <w:tc>
          <w:tcPr>
            <w:tcW w:w="2869" w:type="dxa"/>
            <w:tcBorders>
              <w:top w:val="nil"/>
              <w:left w:val="nil"/>
              <w:bottom w:val="nil"/>
              <w:right w:val="nil"/>
            </w:tcBorders>
          </w:tcPr>
          <w:p w:rsidR="00782DC5" w:rsidRDefault="00782DC5" w:rsidP="004E0122">
            <w:pPr>
              <w:rPr>
                <w:rFonts w:ascii="Arial" w:hAnsi="Arial" w:cs="Arial"/>
              </w:rPr>
            </w:pPr>
            <w:r>
              <w:rPr>
                <w:rFonts w:ascii="Arial" w:hAnsi="Arial" w:cs="Arial"/>
              </w:rPr>
              <w:t>Heaven (2019)</w:t>
            </w:r>
          </w:p>
        </w:tc>
        <w:tc>
          <w:tcPr>
            <w:tcW w:w="3514" w:type="dxa"/>
            <w:gridSpan w:val="2"/>
            <w:tcBorders>
              <w:top w:val="nil"/>
              <w:left w:val="nil"/>
              <w:bottom w:val="nil"/>
              <w:right w:val="nil"/>
            </w:tcBorders>
          </w:tcPr>
          <w:p w:rsidR="00782DC5" w:rsidRDefault="00782DC5" w:rsidP="00782DC5">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pPr>
              <w:rPr>
                <w:rFonts w:ascii="Arial" w:hAnsi="Arial" w:cs="Arial"/>
              </w:rPr>
            </w:pPr>
          </w:p>
        </w:tc>
        <w:tc>
          <w:tcPr>
            <w:tcW w:w="2160" w:type="dxa"/>
            <w:gridSpan w:val="2"/>
            <w:tcBorders>
              <w:top w:val="nil"/>
              <w:left w:val="nil"/>
              <w:bottom w:val="single" w:sz="4" w:space="0" w:color="auto"/>
              <w:right w:val="nil"/>
            </w:tcBorders>
          </w:tcPr>
          <w:p w:rsidR="00561D7C" w:rsidRDefault="00561D7C">
            <w:pPr>
              <w:rPr>
                <w:rFonts w:ascii="Arial" w:hAnsi="Arial" w:cs="Arial"/>
              </w:rPr>
            </w:pPr>
            <w:r>
              <w:rPr>
                <w:rFonts w:ascii="Arial" w:hAnsi="Arial" w:cs="Arial"/>
              </w:rPr>
              <w:t>Not recorded</w:t>
            </w:r>
          </w:p>
          <w:p w:rsidR="00561D7C" w:rsidRDefault="00561D7C">
            <w:pPr>
              <w:rPr>
                <w:rFonts w:ascii="Arial" w:hAnsi="Arial" w:cs="Arial"/>
              </w:rPr>
            </w:pPr>
          </w:p>
        </w:tc>
        <w:tc>
          <w:tcPr>
            <w:tcW w:w="2234" w:type="dxa"/>
            <w:gridSpan w:val="2"/>
            <w:tcBorders>
              <w:top w:val="nil"/>
              <w:left w:val="nil"/>
              <w:bottom w:val="single" w:sz="4" w:space="0" w:color="auto"/>
              <w:right w:val="nil"/>
            </w:tcBorders>
          </w:tcPr>
          <w:p w:rsidR="00561D7C" w:rsidRDefault="00561D7C">
            <w:pPr>
              <w:rPr>
                <w:rFonts w:ascii="Arial" w:hAnsi="Arial" w:cs="Arial"/>
              </w:rPr>
            </w:pPr>
            <w:r>
              <w:rPr>
                <w:rFonts w:ascii="Arial" w:hAnsi="Arial" w:cs="Arial"/>
              </w:rPr>
              <w:t>East Bay (Kodak Island)</w:t>
            </w:r>
          </w:p>
          <w:p w:rsidR="00561D7C" w:rsidRDefault="00561D7C">
            <w:pPr>
              <w:rPr>
                <w:rFonts w:ascii="Arial" w:hAnsi="Arial" w:cs="Arial"/>
              </w:rPr>
            </w:pPr>
          </w:p>
        </w:tc>
        <w:tc>
          <w:tcPr>
            <w:tcW w:w="2869"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Hugh Spence</w:t>
            </w:r>
          </w:p>
          <w:p w:rsidR="00561D7C" w:rsidRDefault="00561D7C">
            <w:pPr>
              <w:rPr>
                <w:rFonts w:ascii="Arial" w:hAnsi="Arial" w:cs="Arial"/>
              </w:rPr>
            </w:pPr>
          </w:p>
        </w:tc>
        <w:tc>
          <w:tcPr>
            <w:tcW w:w="3514" w:type="dxa"/>
            <w:gridSpan w:val="2"/>
            <w:tcBorders>
              <w:top w:val="nil"/>
              <w:left w:val="nil"/>
              <w:bottom w:val="single" w:sz="4" w:space="0" w:color="auto"/>
              <w:right w:val="nil"/>
            </w:tcBorders>
          </w:tcPr>
          <w:p w:rsidR="00561D7C" w:rsidRDefault="00561D7C" w:rsidP="00E63A27">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Purple martin</w:t>
            </w:r>
          </w:p>
          <w:p w:rsidR="00561D7C" w:rsidRPr="00372166" w:rsidRDefault="00561D7C">
            <w:pPr>
              <w:rPr>
                <w:rFonts w:ascii="Arial" w:hAnsi="Arial" w:cs="Arial"/>
                <w:i/>
              </w:rPr>
            </w:pPr>
            <w:r w:rsidRPr="00372166">
              <w:rPr>
                <w:rFonts w:ascii="Arial" w:hAnsi="Arial" w:cs="Arial"/>
                <w:i/>
              </w:rPr>
              <w:t>(Progne subis)</w:t>
            </w:r>
          </w:p>
          <w:p w:rsidR="00561D7C" w:rsidRDefault="00561D7C">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Peterson (1947)</w:t>
            </w:r>
            <w:r w:rsidR="00FA283A">
              <w:rPr>
                <w:rFonts w:ascii="Arial" w:hAnsi="Arial" w:cs="Arial"/>
              </w:rPr>
              <w:t>, Sadler (1983)</w:t>
            </w:r>
          </w:p>
        </w:tc>
        <w:tc>
          <w:tcPr>
            <w:tcW w:w="3514" w:type="dxa"/>
            <w:gridSpan w:val="2"/>
            <w:tcBorders>
              <w:top w:val="single" w:sz="4" w:space="0" w:color="auto"/>
              <w:left w:val="nil"/>
              <w:bottom w:val="nil"/>
              <w:right w:val="nil"/>
            </w:tcBorders>
          </w:tcPr>
          <w:p w:rsidR="00561D7C" w:rsidRDefault="00561D7C" w:rsidP="00E63A27">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Raven</w:t>
            </w:r>
          </w:p>
          <w:p w:rsidR="00561D7C" w:rsidRDefault="00561D7C">
            <w:pPr>
              <w:rPr>
                <w:rFonts w:ascii="Arial" w:hAnsi="Arial" w:cs="Arial"/>
              </w:rPr>
            </w:pPr>
            <w:r>
              <w:rPr>
                <w:rFonts w:ascii="Arial" w:hAnsi="Arial" w:cs="Arial"/>
              </w:rPr>
              <w:t xml:space="preserve">  (</w:t>
            </w:r>
            <w:r w:rsidRPr="00867FBD">
              <w:rPr>
                <w:rFonts w:ascii="Arial" w:hAnsi="Arial" w:cs="Arial"/>
                <w:i/>
              </w:rPr>
              <w:t>Corvus corax</w:t>
            </w:r>
            <w:r>
              <w:rPr>
                <w:rFonts w:ascii="Arial" w:hAnsi="Arial" w:cs="Arial"/>
              </w:rPr>
              <w:t>)</w:t>
            </w:r>
          </w:p>
          <w:p w:rsidR="00561D7C" w:rsidRDefault="00561D7C">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 xml:space="preserve">Peterson (1947), </w:t>
            </w:r>
            <w:r w:rsidR="00FA283A">
              <w:rPr>
                <w:rFonts w:ascii="Arial" w:hAnsi="Arial" w:cs="Arial"/>
              </w:rPr>
              <w:t xml:space="preserve">Sadler (1983), </w:t>
            </w:r>
            <w:r w:rsidR="00B40F5C">
              <w:rPr>
                <w:rFonts w:ascii="Arial" w:hAnsi="Arial" w:cs="Arial"/>
              </w:rPr>
              <w:t>JLA (2009, 2010)</w:t>
            </w:r>
          </w:p>
          <w:p w:rsidR="00561D7C" w:rsidRDefault="00561D7C">
            <w:pPr>
              <w:rPr>
                <w:rFonts w:ascii="Arial" w:hAnsi="Arial" w:cs="Arial"/>
              </w:rPr>
            </w:pPr>
          </w:p>
        </w:tc>
        <w:tc>
          <w:tcPr>
            <w:tcW w:w="3514" w:type="dxa"/>
            <w:gridSpan w:val="2"/>
            <w:tcBorders>
              <w:top w:val="single" w:sz="4" w:space="0" w:color="auto"/>
              <w:left w:val="nil"/>
              <w:bottom w:val="nil"/>
              <w:right w:val="nil"/>
            </w:tcBorders>
          </w:tcPr>
          <w:p w:rsidR="00561D7C" w:rsidRDefault="00561D7C" w:rsidP="00E63A27">
            <w:pPr>
              <w:pStyle w:val="ListParagraph"/>
              <w:numPr>
                <w:ilvl w:val="0"/>
                <w:numId w:val="6"/>
              </w:numPr>
              <w:jc w:val="center"/>
              <w:rPr>
                <w:rFonts w:ascii="Arial" w:hAnsi="Arial" w:cs="Arial"/>
              </w:rPr>
            </w:pPr>
          </w:p>
        </w:tc>
      </w:tr>
      <w:tr w:rsidR="00365F0C" w:rsidRPr="008404D1" w:rsidTr="00D31EA7">
        <w:trPr>
          <w:gridAfter w:val="4"/>
          <w:wAfter w:w="944" w:type="dxa"/>
        </w:trPr>
        <w:tc>
          <w:tcPr>
            <w:tcW w:w="2660" w:type="dxa"/>
            <w:tcBorders>
              <w:top w:val="nil"/>
              <w:left w:val="nil"/>
              <w:bottom w:val="nil"/>
              <w:right w:val="nil"/>
            </w:tcBorders>
          </w:tcPr>
          <w:p w:rsidR="00365F0C" w:rsidRDefault="00365F0C" w:rsidP="007665C9">
            <w:pPr>
              <w:rPr>
                <w:rFonts w:ascii="Arial" w:hAnsi="Arial" w:cs="Arial"/>
              </w:rPr>
            </w:pPr>
          </w:p>
        </w:tc>
        <w:tc>
          <w:tcPr>
            <w:tcW w:w="2160" w:type="dxa"/>
            <w:gridSpan w:val="2"/>
            <w:tcBorders>
              <w:top w:val="nil"/>
              <w:left w:val="nil"/>
              <w:bottom w:val="nil"/>
              <w:right w:val="nil"/>
            </w:tcBorders>
          </w:tcPr>
          <w:p w:rsidR="00365F0C" w:rsidRDefault="00365F0C" w:rsidP="007665C9">
            <w:pPr>
              <w:rPr>
                <w:rFonts w:ascii="Arial" w:hAnsi="Arial" w:cs="Arial"/>
              </w:rPr>
            </w:pPr>
            <w:r>
              <w:rPr>
                <w:rFonts w:ascii="Arial" w:hAnsi="Arial" w:cs="Arial"/>
              </w:rPr>
              <w:t>1981-1985</w:t>
            </w:r>
          </w:p>
          <w:p w:rsidR="00365F0C" w:rsidRDefault="00365F0C" w:rsidP="007665C9">
            <w:pPr>
              <w:rPr>
                <w:rFonts w:ascii="Arial" w:hAnsi="Arial" w:cs="Arial"/>
              </w:rPr>
            </w:pPr>
          </w:p>
        </w:tc>
        <w:tc>
          <w:tcPr>
            <w:tcW w:w="2234" w:type="dxa"/>
            <w:gridSpan w:val="2"/>
            <w:tcBorders>
              <w:top w:val="nil"/>
              <w:left w:val="nil"/>
              <w:bottom w:val="nil"/>
              <w:right w:val="nil"/>
            </w:tcBorders>
          </w:tcPr>
          <w:p w:rsidR="00365F0C" w:rsidRDefault="00365F0C" w:rsidP="007665C9">
            <w:pPr>
              <w:rPr>
                <w:rFonts w:ascii="Arial" w:hAnsi="Arial" w:cs="Arial"/>
              </w:rPr>
            </w:pPr>
            <w:r>
              <w:rPr>
                <w:rFonts w:ascii="Arial" w:hAnsi="Arial" w:cs="Arial"/>
              </w:rPr>
              <w:t>Square #17QK35</w:t>
            </w:r>
          </w:p>
        </w:tc>
        <w:tc>
          <w:tcPr>
            <w:tcW w:w="2869" w:type="dxa"/>
            <w:tcBorders>
              <w:top w:val="nil"/>
              <w:left w:val="nil"/>
              <w:bottom w:val="nil"/>
              <w:right w:val="nil"/>
            </w:tcBorders>
          </w:tcPr>
          <w:p w:rsidR="00365F0C" w:rsidRDefault="00365F0C" w:rsidP="007665C9">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365F0C" w:rsidRDefault="00365F0C" w:rsidP="007665C9">
            <w:pPr>
              <w:pStyle w:val="ListParagraph"/>
              <w:numPr>
                <w:ilvl w:val="0"/>
                <w:numId w:val="6"/>
              </w:numPr>
              <w:rPr>
                <w:rFonts w:ascii="Arial" w:hAnsi="Arial" w:cs="Arial"/>
              </w:rPr>
            </w:pPr>
            <w:r>
              <w:rPr>
                <w:rFonts w:ascii="Arial" w:hAnsi="Arial" w:cs="Arial"/>
              </w:rPr>
              <w:t>Permanent territory presumed.</w:t>
            </w:r>
          </w:p>
          <w:p w:rsidR="00365F0C" w:rsidRDefault="00365F0C" w:rsidP="00365F0C">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1983</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 xml:space="preserve"> 30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1984</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E446DE">
            <w:pPr>
              <w:pStyle w:val="ListParagraph"/>
              <w:numPr>
                <w:ilvl w:val="0"/>
                <w:numId w:val="6"/>
              </w:numPr>
              <w:rPr>
                <w:rFonts w:ascii="Arial" w:hAnsi="Arial" w:cs="Arial"/>
              </w:rPr>
            </w:pPr>
            <w:r>
              <w:rPr>
                <w:rFonts w:ascii="Arial" w:hAnsi="Arial" w:cs="Arial"/>
              </w:rPr>
              <w:t xml:space="preserve"> 43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1985</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 xml:space="preserve"> 57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1986</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 xml:space="preserve"> 124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1987</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 xml:space="preserve"> 103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1988</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 xml:space="preserve"> 95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1989</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lastRenderedPageBreak/>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 xml:space="preserve">Petroglyphs Christmas </w:t>
            </w:r>
            <w:r>
              <w:rPr>
                <w:rFonts w:ascii="Arial" w:hAnsi="Arial" w:cs="Arial"/>
              </w:rPr>
              <w:lastRenderedPageBreak/>
              <w:t>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lastRenderedPageBreak/>
              <w:t xml:space="preserve"> 136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1990</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 xml:space="preserve"> 50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1994</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4D6B54">
            <w:pPr>
              <w:pStyle w:val="ListParagraph"/>
              <w:numPr>
                <w:ilvl w:val="0"/>
                <w:numId w:val="6"/>
              </w:numPr>
              <w:rPr>
                <w:rFonts w:ascii="Arial" w:hAnsi="Arial" w:cs="Arial"/>
              </w:rPr>
            </w:pPr>
            <w:r>
              <w:rPr>
                <w:rFonts w:ascii="Arial" w:hAnsi="Arial" w:cs="Arial"/>
              </w:rPr>
              <w:t>99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1995</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 xml:space="preserve"> 170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1996</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 xml:space="preserve"> 55 birds observed.</w:t>
            </w:r>
          </w:p>
        </w:tc>
      </w:tr>
      <w:tr w:rsidR="00561D7C" w:rsidRPr="008404D1" w:rsidTr="00D31EA7">
        <w:trPr>
          <w:gridAfter w:val="4"/>
          <w:wAfter w:w="944" w:type="dxa"/>
          <w:trHeight w:val="876"/>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1997</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proofErr w:type="gramStart"/>
            <w:r>
              <w:rPr>
                <w:rFonts w:ascii="Arial" w:hAnsi="Arial" w:cs="Arial"/>
              </w:rPr>
              <w:t>187  birds</w:t>
            </w:r>
            <w:proofErr w:type="gramEnd"/>
            <w:r>
              <w:rPr>
                <w:rFonts w:ascii="Arial" w:hAnsi="Arial" w:cs="Arial"/>
              </w:rPr>
              <w:t xml:space="preserve">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1998</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 xml:space="preserve"> 97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1999</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proofErr w:type="gramStart"/>
            <w:r>
              <w:rPr>
                <w:rFonts w:ascii="Arial" w:hAnsi="Arial" w:cs="Arial"/>
              </w:rPr>
              <w:t>169  birds</w:t>
            </w:r>
            <w:proofErr w:type="gramEnd"/>
            <w:r>
              <w:rPr>
                <w:rFonts w:ascii="Arial" w:hAnsi="Arial" w:cs="Arial"/>
              </w:rPr>
              <w:t xml:space="preserve">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2000</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136 birds observed.</w:t>
            </w:r>
          </w:p>
        </w:tc>
      </w:tr>
      <w:tr w:rsidR="00365F0C" w:rsidRPr="008404D1" w:rsidTr="00D31EA7">
        <w:trPr>
          <w:gridAfter w:val="4"/>
          <w:wAfter w:w="944" w:type="dxa"/>
        </w:trPr>
        <w:tc>
          <w:tcPr>
            <w:tcW w:w="2660" w:type="dxa"/>
            <w:tcBorders>
              <w:top w:val="nil"/>
              <w:left w:val="nil"/>
              <w:bottom w:val="nil"/>
              <w:right w:val="nil"/>
            </w:tcBorders>
          </w:tcPr>
          <w:p w:rsidR="00365F0C" w:rsidRDefault="00365F0C" w:rsidP="007665C9">
            <w:pPr>
              <w:rPr>
                <w:rFonts w:ascii="Arial" w:hAnsi="Arial" w:cs="Arial"/>
              </w:rPr>
            </w:pPr>
          </w:p>
        </w:tc>
        <w:tc>
          <w:tcPr>
            <w:tcW w:w="2160" w:type="dxa"/>
            <w:gridSpan w:val="2"/>
            <w:tcBorders>
              <w:top w:val="nil"/>
              <w:left w:val="nil"/>
              <w:bottom w:val="nil"/>
              <w:right w:val="nil"/>
            </w:tcBorders>
          </w:tcPr>
          <w:p w:rsidR="00365F0C" w:rsidRDefault="00365F0C" w:rsidP="007665C9">
            <w:pPr>
              <w:rPr>
                <w:rFonts w:ascii="Arial" w:hAnsi="Arial" w:cs="Arial"/>
              </w:rPr>
            </w:pPr>
            <w:r>
              <w:rPr>
                <w:rFonts w:ascii="Arial" w:hAnsi="Arial" w:cs="Arial"/>
              </w:rPr>
              <w:t>2001-2005</w:t>
            </w:r>
          </w:p>
          <w:p w:rsidR="00365F0C" w:rsidRDefault="00365F0C" w:rsidP="007665C9">
            <w:pPr>
              <w:rPr>
                <w:rFonts w:ascii="Arial" w:hAnsi="Arial" w:cs="Arial"/>
              </w:rPr>
            </w:pPr>
          </w:p>
        </w:tc>
        <w:tc>
          <w:tcPr>
            <w:tcW w:w="2234" w:type="dxa"/>
            <w:gridSpan w:val="2"/>
            <w:tcBorders>
              <w:top w:val="nil"/>
              <w:left w:val="nil"/>
              <w:bottom w:val="nil"/>
              <w:right w:val="nil"/>
            </w:tcBorders>
          </w:tcPr>
          <w:p w:rsidR="00365F0C" w:rsidRDefault="00365F0C" w:rsidP="007665C9">
            <w:pPr>
              <w:rPr>
                <w:rFonts w:ascii="Arial" w:hAnsi="Arial" w:cs="Arial"/>
              </w:rPr>
            </w:pPr>
            <w:r>
              <w:rPr>
                <w:rFonts w:ascii="Arial" w:hAnsi="Arial" w:cs="Arial"/>
              </w:rPr>
              <w:t>Square #17QK35</w:t>
            </w:r>
          </w:p>
        </w:tc>
        <w:tc>
          <w:tcPr>
            <w:tcW w:w="2869" w:type="dxa"/>
            <w:tcBorders>
              <w:top w:val="nil"/>
              <w:left w:val="nil"/>
              <w:bottom w:val="nil"/>
              <w:right w:val="nil"/>
            </w:tcBorders>
          </w:tcPr>
          <w:p w:rsidR="00365F0C" w:rsidRDefault="00365F0C" w:rsidP="007665C9">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365F0C" w:rsidRDefault="00365F0C" w:rsidP="00365F0C">
            <w:pPr>
              <w:pStyle w:val="ListParagraph"/>
              <w:numPr>
                <w:ilvl w:val="0"/>
                <w:numId w:val="6"/>
              </w:numPr>
              <w:rPr>
                <w:rFonts w:ascii="Arial" w:hAnsi="Arial" w:cs="Arial"/>
              </w:rPr>
            </w:pPr>
            <w:r>
              <w:rPr>
                <w:rFonts w:ascii="Arial" w:hAnsi="Arial" w:cs="Arial"/>
              </w:rPr>
              <w:t>Recently fledged young observed.</w:t>
            </w:r>
          </w:p>
          <w:p w:rsidR="00365F0C" w:rsidRDefault="00365F0C" w:rsidP="00365F0C">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2001</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 xml:space="preserve"> 56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2002</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 xml:space="preserve"> 121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2003</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lastRenderedPageBreak/>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 xml:space="preserve">Petroglyphs Christmas </w:t>
            </w:r>
            <w:r>
              <w:rPr>
                <w:rFonts w:ascii="Arial" w:hAnsi="Arial" w:cs="Arial"/>
              </w:rPr>
              <w:lastRenderedPageBreak/>
              <w:t>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lastRenderedPageBreak/>
              <w:t xml:space="preserve"> 101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2004</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 xml:space="preserve"> 151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2005</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 xml:space="preserve"> 121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2006</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 xml:space="preserve"> 81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2007</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 xml:space="preserve"> 114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2008</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r w:rsidR="00CB40F0">
              <w:rPr>
                <w:rFonts w:ascii="Arial" w:hAnsi="Arial" w:cs="Arial"/>
              </w:rPr>
              <w:t xml:space="preserve"> </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 xml:space="preserve"> 94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2009</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 xml:space="preserve"> 49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2010</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 xml:space="preserve"> 24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2011</w:t>
            </w:r>
          </w:p>
          <w:p w:rsidR="00561D7C" w:rsidRDefault="00561D7C" w:rsidP="007665C9">
            <w:pPr>
              <w:rPr>
                <w:rFonts w:ascii="Arial" w:hAnsi="Arial" w:cs="Arial"/>
              </w:rPr>
            </w:pP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 xml:space="preserve"> 138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January 4, 2009</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E446DE">
            <w:pPr>
              <w:pStyle w:val="ListParagraph"/>
              <w:numPr>
                <w:ilvl w:val="0"/>
                <w:numId w:val="6"/>
              </w:numPr>
              <w:rPr>
                <w:rFonts w:ascii="Arial" w:hAnsi="Arial" w:cs="Arial"/>
              </w:rPr>
            </w:pPr>
            <w:r>
              <w:rPr>
                <w:rFonts w:ascii="Arial" w:hAnsi="Arial" w:cs="Arial"/>
              </w:rPr>
              <w:t xml:space="preserve"> 24 birds were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April 26, 2011</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Not recorded</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Bob Bowles, Neill Lanz and Denyse Martial</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CF1A18">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22, 2012</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Jones (2013)</w:t>
            </w:r>
          </w:p>
        </w:tc>
        <w:tc>
          <w:tcPr>
            <w:tcW w:w="3514" w:type="dxa"/>
            <w:gridSpan w:val="2"/>
            <w:tcBorders>
              <w:top w:val="nil"/>
              <w:left w:val="nil"/>
              <w:bottom w:val="nil"/>
              <w:right w:val="nil"/>
            </w:tcBorders>
          </w:tcPr>
          <w:p w:rsidR="00561D7C" w:rsidRDefault="00561D7C" w:rsidP="000D08A1">
            <w:pPr>
              <w:pStyle w:val="ListParagraph"/>
              <w:numPr>
                <w:ilvl w:val="0"/>
                <w:numId w:val="6"/>
              </w:numPr>
              <w:rPr>
                <w:rFonts w:ascii="Arial" w:hAnsi="Arial" w:cs="Arial"/>
              </w:rPr>
            </w:pPr>
            <w:r>
              <w:rPr>
                <w:rFonts w:ascii="Arial" w:hAnsi="Arial" w:cs="Arial"/>
              </w:rPr>
              <w:t>A total of 119 birds observed during the Petroglyphs Christmas bird count.</w:t>
            </w:r>
          </w:p>
          <w:p w:rsidR="00561D7C" w:rsidRDefault="00561D7C" w:rsidP="00553D67">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January 2, 2012</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July 26, 2014</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December 27, 2014</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Lakewide</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Callahan Bay</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Area south of lake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2011-12 Christmas Bird Count</w:t>
            </w:r>
          </w:p>
          <w:p w:rsidR="00561D7C" w:rsidRDefault="00561D7C">
            <w:pPr>
              <w:rPr>
                <w:rFonts w:ascii="Arial" w:hAnsi="Arial" w:cs="Arial"/>
              </w:rPr>
            </w:pPr>
          </w:p>
          <w:p w:rsidR="00561D7C" w:rsidRDefault="00561D7C">
            <w:pPr>
              <w:rPr>
                <w:rFonts w:ascii="Arial" w:hAnsi="Arial" w:cs="Arial"/>
              </w:rPr>
            </w:pPr>
            <w:r>
              <w:rPr>
                <w:rFonts w:ascii="Arial" w:hAnsi="Arial" w:cs="Arial"/>
              </w:rPr>
              <w:t>Evie Weinstein</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Parker (2015)</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0D08A1">
            <w:pPr>
              <w:pStyle w:val="ListParagraph"/>
              <w:numPr>
                <w:ilvl w:val="0"/>
                <w:numId w:val="6"/>
              </w:numPr>
              <w:rPr>
                <w:rFonts w:ascii="Arial" w:hAnsi="Arial" w:cs="Arial"/>
              </w:rPr>
            </w:pPr>
            <w:r>
              <w:rPr>
                <w:rFonts w:ascii="Arial" w:hAnsi="Arial" w:cs="Arial"/>
              </w:rPr>
              <w:t>A total of 25 birds were observed.</w:t>
            </w:r>
          </w:p>
          <w:p w:rsidR="00561D7C" w:rsidRDefault="00561D7C" w:rsidP="006C08A4">
            <w:pPr>
              <w:rPr>
                <w:rFonts w:ascii="Arial" w:hAnsi="Arial" w:cs="Arial"/>
              </w:rPr>
            </w:pPr>
          </w:p>
          <w:p w:rsidR="00561D7C" w:rsidRPr="00615CFC" w:rsidRDefault="00561D7C" w:rsidP="00615CFC">
            <w:pPr>
              <w:pStyle w:val="ListParagraph"/>
              <w:numPr>
                <w:ilvl w:val="0"/>
                <w:numId w:val="6"/>
              </w:numPr>
              <w:rPr>
                <w:rFonts w:ascii="Arial" w:hAnsi="Arial" w:cs="Arial"/>
              </w:rPr>
            </w:pPr>
            <w:r>
              <w:rPr>
                <w:rFonts w:ascii="Arial" w:hAnsi="Arial" w:cs="Arial"/>
              </w:rPr>
              <w:t>Three birds were observed.</w:t>
            </w:r>
          </w:p>
          <w:p w:rsidR="00561D7C" w:rsidRDefault="00561D7C" w:rsidP="006C08A4">
            <w:pPr>
              <w:rPr>
                <w:rFonts w:ascii="Arial" w:hAnsi="Arial" w:cs="Arial"/>
              </w:rPr>
            </w:pPr>
          </w:p>
          <w:p w:rsidR="00561D7C" w:rsidRDefault="00561D7C" w:rsidP="006C08A4">
            <w:pPr>
              <w:pStyle w:val="ListParagraph"/>
              <w:numPr>
                <w:ilvl w:val="0"/>
                <w:numId w:val="6"/>
              </w:numPr>
              <w:rPr>
                <w:rFonts w:ascii="Arial" w:hAnsi="Arial" w:cs="Arial"/>
              </w:rPr>
            </w:pPr>
            <w:r>
              <w:rPr>
                <w:rFonts w:ascii="Arial" w:hAnsi="Arial" w:cs="Arial"/>
              </w:rPr>
              <w:t>Ninety-seven birds observed during the 2014-15 Petroglyphs Christmas bird count.</w:t>
            </w:r>
          </w:p>
          <w:p w:rsidR="00561D7C" w:rsidRPr="006C08A4" w:rsidRDefault="00561D7C" w:rsidP="006C08A4">
            <w:pP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January 24, 2015</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Jack Lake Road bog</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Colin Jones</w:t>
            </w:r>
          </w:p>
        </w:tc>
        <w:tc>
          <w:tcPr>
            <w:tcW w:w="3514" w:type="dxa"/>
            <w:gridSpan w:val="2"/>
            <w:tcBorders>
              <w:top w:val="nil"/>
              <w:left w:val="nil"/>
              <w:bottom w:val="nil"/>
              <w:right w:val="nil"/>
            </w:tcBorders>
          </w:tcPr>
          <w:p w:rsidR="00561D7C" w:rsidRDefault="00561D7C" w:rsidP="00892AE9">
            <w:pPr>
              <w:pStyle w:val="ListParagraph"/>
              <w:numPr>
                <w:ilvl w:val="0"/>
                <w:numId w:val="6"/>
              </w:numPr>
              <w:rPr>
                <w:rFonts w:ascii="Arial" w:hAnsi="Arial" w:cs="Arial"/>
              </w:rPr>
            </w:pPr>
            <w:r>
              <w:rPr>
                <w:rFonts w:ascii="Arial" w:hAnsi="Arial" w:cs="Arial"/>
              </w:rPr>
              <w:t>One bird observed.</w:t>
            </w:r>
          </w:p>
        </w:tc>
      </w:tr>
      <w:tr w:rsidR="007510D8" w:rsidRPr="008404D1" w:rsidTr="00D31EA7">
        <w:trPr>
          <w:gridAfter w:val="4"/>
          <w:wAfter w:w="944" w:type="dxa"/>
        </w:trPr>
        <w:tc>
          <w:tcPr>
            <w:tcW w:w="2660" w:type="dxa"/>
            <w:tcBorders>
              <w:top w:val="nil"/>
              <w:left w:val="nil"/>
              <w:bottom w:val="nil"/>
              <w:right w:val="nil"/>
            </w:tcBorders>
          </w:tcPr>
          <w:p w:rsidR="007510D8" w:rsidRDefault="007510D8">
            <w:pPr>
              <w:rPr>
                <w:rFonts w:ascii="Arial" w:hAnsi="Arial" w:cs="Arial"/>
              </w:rPr>
            </w:pPr>
          </w:p>
        </w:tc>
        <w:tc>
          <w:tcPr>
            <w:tcW w:w="2160" w:type="dxa"/>
            <w:gridSpan w:val="2"/>
            <w:tcBorders>
              <w:top w:val="nil"/>
              <w:left w:val="nil"/>
              <w:bottom w:val="nil"/>
              <w:right w:val="nil"/>
            </w:tcBorders>
          </w:tcPr>
          <w:p w:rsidR="007510D8" w:rsidRDefault="007510D8">
            <w:pPr>
              <w:rPr>
                <w:rFonts w:ascii="Arial" w:hAnsi="Arial" w:cs="Arial"/>
              </w:rPr>
            </w:pPr>
            <w:r>
              <w:rPr>
                <w:rFonts w:ascii="Arial" w:hAnsi="Arial" w:cs="Arial"/>
              </w:rPr>
              <w:t>December 30, 2015</w:t>
            </w:r>
          </w:p>
          <w:p w:rsidR="007510D8" w:rsidRDefault="007510D8">
            <w:pPr>
              <w:rPr>
                <w:rFonts w:ascii="Arial" w:hAnsi="Arial" w:cs="Arial"/>
              </w:rPr>
            </w:pPr>
          </w:p>
        </w:tc>
        <w:tc>
          <w:tcPr>
            <w:tcW w:w="2234" w:type="dxa"/>
            <w:gridSpan w:val="2"/>
            <w:tcBorders>
              <w:top w:val="nil"/>
              <w:left w:val="nil"/>
              <w:bottom w:val="nil"/>
              <w:right w:val="nil"/>
            </w:tcBorders>
          </w:tcPr>
          <w:p w:rsidR="007510D8" w:rsidRDefault="007510D8">
            <w:pPr>
              <w:rPr>
                <w:rFonts w:ascii="Arial" w:hAnsi="Arial" w:cs="Arial"/>
              </w:rPr>
            </w:pPr>
            <w:r>
              <w:rPr>
                <w:rFonts w:ascii="Arial" w:hAnsi="Arial" w:cs="Arial"/>
              </w:rPr>
              <w:t>Area around the lake</w:t>
            </w:r>
          </w:p>
          <w:p w:rsidR="007510D8" w:rsidRDefault="007510D8">
            <w:pPr>
              <w:rPr>
                <w:rFonts w:ascii="Arial" w:hAnsi="Arial" w:cs="Arial"/>
              </w:rPr>
            </w:pPr>
          </w:p>
        </w:tc>
        <w:tc>
          <w:tcPr>
            <w:tcW w:w="2869" w:type="dxa"/>
            <w:tcBorders>
              <w:top w:val="nil"/>
              <w:left w:val="nil"/>
              <w:bottom w:val="nil"/>
              <w:right w:val="nil"/>
            </w:tcBorders>
          </w:tcPr>
          <w:p w:rsidR="007510D8" w:rsidRDefault="007510D8" w:rsidP="007510D8">
            <w:pPr>
              <w:rPr>
                <w:rFonts w:ascii="Arial" w:hAnsi="Arial" w:cs="Arial"/>
              </w:rPr>
            </w:pPr>
            <w:r>
              <w:rPr>
                <w:rFonts w:ascii="Arial" w:hAnsi="Arial" w:cs="Arial"/>
              </w:rPr>
              <w:t>Petroglyphs Christmas Bird Count</w:t>
            </w:r>
          </w:p>
          <w:p w:rsidR="007510D8" w:rsidRDefault="007510D8">
            <w:pPr>
              <w:rPr>
                <w:rFonts w:ascii="Arial" w:hAnsi="Arial" w:cs="Arial"/>
              </w:rPr>
            </w:pPr>
          </w:p>
        </w:tc>
        <w:tc>
          <w:tcPr>
            <w:tcW w:w="3514" w:type="dxa"/>
            <w:gridSpan w:val="2"/>
            <w:tcBorders>
              <w:top w:val="nil"/>
              <w:left w:val="nil"/>
              <w:bottom w:val="nil"/>
              <w:right w:val="nil"/>
            </w:tcBorders>
          </w:tcPr>
          <w:p w:rsidR="007510D8" w:rsidRDefault="007510D8" w:rsidP="00892AE9">
            <w:pPr>
              <w:pStyle w:val="ListParagraph"/>
              <w:numPr>
                <w:ilvl w:val="0"/>
                <w:numId w:val="6"/>
              </w:numPr>
              <w:rPr>
                <w:rFonts w:ascii="Arial" w:hAnsi="Arial" w:cs="Arial"/>
              </w:rPr>
            </w:pPr>
            <w:r>
              <w:rPr>
                <w:rFonts w:ascii="Arial" w:hAnsi="Arial" w:cs="Arial"/>
              </w:rPr>
              <w:t>Ninety-five birds observed.</w:t>
            </w:r>
          </w:p>
        </w:tc>
      </w:tr>
      <w:tr w:rsidR="00E002FE" w:rsidRPr="008404D1" w:rsidTr="00D31EA7">
        <w:trPr>
          <w:gridAfter w:val="4"/>
          <w:wAfter w:w="944" w:type="dxa"/>
        </w:trPr>
        <w:tc>
          <w:tcPr>
            <w:tcW w:w="2660" w:type="dxa"/>
            <w:tcBorders>
              <w:top w:val="nil"/>
              <w:left w:val="nil"/>
              <w:bottom w:val="nil"/>
              <w:right w:val="nil"/>
            </w:tcBorders>
          </w:tcPr>
          <w:p w:rsidR="00E002FE" w:rsidRDefault="00E002FE">
            <w:pPr>
              <w:rPr>
                <w:rFonts w:ascii="Arial" w:hAnsi="Arial" w:cs="Arial"/>
              </w:rPr>
            </w:pPr>
          </w:p>
        </w:tc>
        <w:tc>
          <w:tcPr>
            <w:tcW w:w="2160" w:type="dxa"/>
            <w:gridSpan w:val="2"/>
            <w:tcBorders>
              <w:top w:val="nil"/>
              <w:left w:val="nil"/>
              <w:bottom w:val="nil"/>
              <w:right w:val="nil"/>
            </w:tcBorders>
          </w:tcPr>
          <w:p w:rsidR="00E002FE" w:rsidRDefault="00E002FE">
            <w:pPr>
              <w:rPr>
                <w:rFonts w:ascii="Arial" w:hAnsi="Arial" w:cs="Arial"/>
              </w:rPr>
            </w:pPr>
            <w:r>
              <w:rPr>
                <w:rFonts w:ascii="Arial" w:hAnsi="Arial" w:cs="Arial"/>
              </w:rPr>
              <w:t>December 27, 2016</w:t>
            </w:r>
          </w:p>
          <w:p w:rsidR="00E002FE" w:rsidRDefault="00E002FE">
            <w:pPr>
              <w:rPr>
                <w:rFonts w:ascii="Arial" w:hAnsi="Arial" w:cs="Arial"/>
              </w:rPr>
            </w:pPr>
          </w:p>
        </w:tc>
        <w:tc>
          <w:tcPr>
            <w:tcW w:w="2234" w:type="dxa"/>
            <w:gridSpan w:val="2"/>
            <w:tcBorders>
              <w:top w:val="nil"/>
              <w:left w:val="nil"/>
              <w:bottom w:val="nil"/>
              <w:right w:val="nil"/>
            </w:tcBorders>
          </w:tcPr>
          <w:p w:rsidR="00E002FE" w:rsidRDefault="00E002FE">
            <w:pPr>
              <w:rPr>
                <w:rFonts w:ascii="Arial" w:hAnsi="Arial" w:cs="Arial"/>
              </w:rPr>
            </w:pPr>
            <w:r>
              <w:rPr>
                <w:rFonts w:ascii="Arial" w:hAnsi="Arial" w:cs="Arial"/>
              </w:rPr>
              <w:t>Area around the lake</w:t>
            </w:r>
          </w:p>
          <w:p w:rsidR="00E002FE" w:rsidRDefault="00E002FE">
            <w:pPr>
              <w:rPr>
                <w:rFonts w:ascii="Arial" w:hAnsi="Arial" w:cs="Arial"/>
              </w:rPr>
            </w:pPr>
          </w:p>
        </w:tc>
        <w:tc>
          <w:tcPr>
            <w:tcW w:w="2869" w:type="dxa"/>
            <w:tcBorders>
              <w:top w:val="nil"/>
              <w:left w:val="nil"/>
              <w:bottom w:val="nil"/>
              <w:right w:val="nil"/>
            </w:tcBorders>
          </w:tcPr>
          <w:p w:rsidR="00E002FE" w:rsidRDefault="00E002FE" w:rsidP="007510D8">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E002FE" w:rsidRDefault="00E002FE" w:rsidP="00892AE9">
            <w:pPr>
              <w:pStyle w:val="ListParagraph"/>
              <w:numPr>
                <w:ilvl w:val="0"/>
                <w:numId w:val="6"/>
              </w:numPr>
              <w:rPr>
                <w:rFonts w:ascii="Arial" w:hAnsi="Arial" w:cs="Arial"/>
              </w:rPr>
            </w:pPr>
            <w:r>
              <w:rPr>
                <w:rFonts w:ascii="Arial" w:hAnsi="Arial" w:cs="Arial"/>
              </w:rPr>
              <w:t>Sixty-five birds observed.</w:t>
            </w:r>
          </w:p>
        </w:tc>
      </w:tr>
      <w:tr w:rsidR="001A2D7C" w:rsidRPr="008404D1" w:rsidTr="00D31EA7">
        <w:trPr>
          <w:gridAfter w:val="4"/>
          <w:wAfter w:w="944" w:type="dxa"/>
        </w:trPr>
        <w:tc>
          <w:tcPr>
            <w:tcW w:w="2660" w:type="dxa"/>
            <w:tcBorders>
              <w:top w:val="nil"/>
              <w:left w:val="nil"/>
              <w:bottom w:val="nil"/>
              <w:right w:val="nil"/>
            </w:tcBorders>
          </w:tcPr>
          <w:p w:rsidR="001A2D7C" w:rsidRDefault="001A2D7C">
            <w:pPr>
              <w:rPr>
                <w:rFonts w:ascii="Arial" w:hAnsi="Arial" w:cs="Arial"/>
              </w:rPr>
            </w:pPr>
          </w:p>
        </w:tc>
        <w:tc>
          <w:tcPr>
            <w:tcW w:w="2160" w:type="dxa"/>
            <w:gridSpan w:val="2"/>
            <w:tcBorders>
              <w:top w:val="nil"/>
              <w:left w:val="nil"/>
              <w:bottom w:val="nil"/>
              <w:right w:val="nil"/>
            </w:tcBorders>
          </w:tcPr>
          <w:p w:rsidR="001A2D7C" w:rsidRDefault="001A2D7C">
            <w:pPr>
              <w:rPr>
                <w:rFonts w:ascii="Arial" w:hAnsi="Arial" w:cs="Arial"/>
              </w:rPr>
            </w:pPr>
            <w:r>
              <w:rPr>
                <w:rFonts w:ascii="Arial" w:hAnsi="Arial" w:cs="Arial"/>
              </w:rPr>
              <w:t>May 20, 2019</w:t>
            </w:r>
          </w:p>
        </w:tc>
        <w:tc>
          <w:tcPr>
            <w:tcW w:w="2234" w:type="dxa"/>
            <w:gridSpan w:val="2"/>
            <w:tcBorders>
              <w:top w:val="nil"/>
              <w:left w:val="nil"/>
              <w:bottom w:val="nil"/>
              <w:right w:val="nil"/>
            </w:tcBorders>
          </w:tcPr>
          <w:p w:rsidR="001A2D7C" w:rsidRDefault="001A2D7C">
            <w:pPr>
              <w:rPr>
                <w:rFonts w:ascii="Arial" w:hAnsi="Arial" w:cs="Arial"/>
              </w:rPr>
            </w:pPr>
            <w:r>
              <w:rPr>
                <w:rFonts w:ascii="Arial" w:hAnsi="Arial" w:cs="Arial"/>
              </w:rPr>
              <w:t>FR 52 #183</w:t>
            </w:r>
          </w:p>
          <w:p w:rsidR="001A2D7C" w:rsidRDefault="001A2D7C">
            <w:pPr>
              <w:rPr>
                <w:rFonts w:ascii="Arial" w:hAnsi="Arial" w:cs="Arial"/>
              </w:rPr>
            </w:pPr>
          </w:p>
        </w:tc>
        <w:tc>
          <w:tcPr>
            <w:tcW w:w="2869" w:type="dxa"/>
            <w:tcBorders>
              <w:top w:val="nil"/>
              <w:left w:val="nil"/>
              <w:bottom w:val="nil"/>
              <w:right w:val="nil"/>
            </w:tcBorders>
          </w:tcPr>
          <w:p w:rsidR="001A2D7C" w:rsidRDefault="001A2D7C" w:rsidP="007510D8">
            <w:pPr>
              <w:rPr>
                <w:rFonts w:ascii="Arial" w:hAnsi="Arial" w:cs="Arial"/>
              </w:rPr>
            </w:pPr>
            <w:r>
              <w:rPr>
                <w:rFonts w:ascii="Arial" w:hAnsi="Arial" w:cs="Arial"/>
              </w:rPr>
              <w:t>Kristy Maquire</w:t>
            </w:r>
          </w:p>
        </w:tc>
        <w:tc>
          <w:tcPr>
            <w:tcW w:w="3514" w:type="dxa"/>
            <w:gridSpan w:val="2"/>
            <w:tcBorders>
              <w:top w:val="nil"/>
              <w:left w:val="nil"/>
              <w:bottom w:val="nil"/>
              <w:right w:val="nil"/>
            </w:tcBorders>
          </w:tcPr>
          <w:p w:rsidR="001A2D7C" w:rsidRDefault="001A2D7C" w:rsidP="001A2D7C">
            <w:pPr>
              <w:pStyle w:val="ListParagraph"/>
              <w:numPr>
                <w:ilvl w:val="0"/>
                <w:numId w:val="6"/>
              </w:numPr>
              <w:jc w:val="center"/>
              <w:rPr>
                <w:rFonts w:ascii="Arial" w:hAnsi="Arial" w:cs="Arial"/>
              </w:rPr>
            </w:pPr>
          </w:p>
        </w:tc>
      </w:tr>
      <w:tr w:rsidR="000861BB" w:rsidRPr="008404D1" w:rsidTr="00D31EA7">
        <w:trPr>
          <w:gridAfter w:val="4"/>
          <w:wAfter w:w="944" w:type="dxa"/>
        </w:trPr>
        <w:tc>
          <w:tcPr>
            <w:tcW w:w="2660" w:type="dxa"/>
            <w:tcBorders>
              <w:top w:val="nil"/>
              <w:left w:val="nil"/>
              <w:bottom w:val="nil"/>
              <w:right w:val="nil"/>
            </w:tcBorders>
          </w:tcPr>
          <w:p w:rsidR="000861BB" w:rsidRDefault="000861BB">
            <w:pPr>
              <w:rPr>
                <w:rFonts w:ascii="Arial" w:hAnsi="Arial" w:cs="Arial"/>
              </w:rPr>
            </w:pPr>
          </w:p>
        </w:tc>
        <w:tc>
          <w:tcPr>
            <w:tcW w:w="2160" w:type="dxa"/>
            <w:gridSpan w:val="2"/>
            <w:tcBorders>
              <w:top w:val="nil"/>
              <w:left w:val="nil"/>
              <w:bottom w:val="nil"/>
              <w:right w:val="nil"/>
            </w:tcBorders>
          </w:tcPr>
          <w:p w:rsidR="000861BB" w:rsidRDefault="000861BB">
            <w:pPr>
              <w:rPr>
                <w:rFonts w:ascii="Arial" w:hAnsi="Arial" w:cs="Arial"/>
              </w:rPr>
            </w:pPr>
            <w:r>
              <w:rPr>
                <w:rFonts w:ascii="Arial" w:hAnsi="Arial" w:cs="Arial"/>
              </w:rPr>
              <w:t>Summer, 2019</w:t>
            </w:r>
          </w:p>
        </w:tc>
        <w:tc>
          <w:tcPr>
            <w:tcW w:w="2234" w:type="dxa"/>
            <w:gridSpan w:val="2"/>
            <w:tcBorders>
              <w:top w:val="nil"/>
              <w:left w:val="nil"/>
              <w:bottom w:val="nil"/>
              <w:right w:val="nil"/>
            </w:tcBorders>
          </w:tcPr>
          <w:p w:rsidR="000861BB" w:rsidRDefault="000861BB">
            <w:pPr>
              <w:rPr>
                <w:rFonts w:ascii="Arial" w:hAnsi="Arial" w:cs="Arial"/>
              </w:rPr>
            </w:pPr>
            <w:r>
              <w:rPr>
                <w:rFonts w:ascii="Arial" w:hAnsi="Arial" w:cs="Arial"/>
              </w:rPr>
              <w:t>Northeast of Redmond Bay</w:t>
            </w:r>
          </w:p>
          <w:p w:rsidR="000861BB" w:rsidRDefault="000861BB">
            <w:pPr>
              <w:rPr>
                <w:rFonts w:ascii="Arial" w:hAnsi="Arial" w:cs="Arial"/>
              </w:rPr>
            </w:pPr>
          </w:p>
        </w:tc>
        <w:tc>
          <w:tcPr>
            <w:tcW w:w="2869" w:type="dxa"/>
            <w:tcBorders>
              <w:top w:val="nil"/>
              <w:left w:val="nil"/>
              <w:bottom w:val="nil"/>
              <w:right w:val="nil"/>
            </w:tcBorders>
          </w:tcPr>
          <w:p w:rsidR="000861BB" w:rsidRDefault="000861BB" w:rsidP="007510D8">
            <w:pPr>
              <w:rPr>
                <w:rFonts w:ascii="Arial" w:hAnsi="Arial" w:cs="Arial"/>
              </w:rPr>
            </w:pPr>
            <w:r>
              <w:rPr>
                <w:rFonts w:ascii="Arial" w:hAnsi="Arial" w:cs="Arial"/>
              </w:rPr>
              <w:t>Heaven (2019)</w:t>
            </w:r>
          </w:p>
        </w:tc>
        <w:tc>
          <w:tcPr>
            <w:tcW w:w="3514" w:type="dxa"/>
            <w:gridSpan w:val="2"/>
            <w:tcBorders>
              <w:top w:val="nil"/>
              <w:left w:val="nil"/>
              <w:bottom w:val="nil"/>
              <w:right w:val="nil"/>
            </w:tcBorders>
          </w:tcPr>
          <w:p w:rsidR="000861BB" w:rsidRDefault="000861BB" w:rsidP="001A2D7C">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pPr>
              <w:rPr>
                <w:rFonts w:ascii="Arial" w:hAnsi="Arial" w:cs="Arial"/>
              </w:rPr>
            </w:pPr>
          </w:p>
        </w:tc>
        <w:tc>
          <w:tcPr>
            <w:tcW w:w="2160" w:type="dxa"/>
            <w:gridSpan w:val="2"/>
            <w:tcBorders>
              <w:top w:val="nil"/>
              <w:left w:val="nil"/>
              <w:bottom w:val="single" w:sz="4" w:space="0" w:color="auto"/>
              <w:right w:val="nil"/>
            </w:tcBorders>
          </w:tcPr>
          <w:p w:rsidR="00561D7C" w:rsidRDefault="00561D7C">
            <w:pPr>
              <w:rPr>
                <w:rFonts w:ascii="Arial" w:hAnsi="Arial" w:cs="Arial"/>
              </w:rPr>
            </w:pPr>
            <w:r>
              <w:rPr>
                <w:rFonts w:ascii="Arial" w:hAnsi="Arial" w:cs="Arial"/>
              </w:rPr>
              <w:t>Not recorded</w:t>
            </w:r>
          </w:p>
        </w:tc>
        <w:tc>
          <w:tcPr>
            <w:tcW w:w="2234" w:type="dxa"/>
            <w:gridSpan w:val="2"/>
            <w:tcBorders>
              <w:top w:val="nil"/>
              <w:left w:val="nil"/>
              <w:bottom w:val="single" w:sz="4" w:space="0" w:color="auto"/>
              <w:right w:val="nil"/>
            </w:tcBorders>
          </w:tcPr>
          <w:p w:rsidR="00561D7C" w:rsidRDefault="00561D7C">
            <w:pPr>
              <w:rPr>
                <w:rFonts w:ascii="Arial" w:hAnsi="Arial" w:cs="Arial"/>
              </w:rPr>
            </w:pPr>
            <w:r>
              <w:rPr>
                <w:rFonts w:ascii="Arial" w:hAnsi="Arial" w:cs="Arial"/>
              </w:rPr>
              <w:t>East Bay (Kodak Island)</w:t>
            </w:r>
          </w:p>
          <w:p w:rsidR="00561D7C" w:rsidRDefault="00561D7C">
            <w:pPr>
              <w:rPr>
                <w:rFonts w:ascii="Arial" w:hAnsi="Arial" w:cs="Arial"/>
              </w:rPr>
            </w:pPr>
          </w:p>
        </w:tc>
        <w:tc>
          <w:tcPr>
            <w:tcW w:w="2869"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Hugh Spence</w:t>
            </w:r>
          </w:p>
          <w:p w:rsidR="00561D7C" w:rsidRDefault="00561D7C">
            <w:pPr>
              <w:rPr>
                <w:rFonts w:ascii="Arial" w:hAnsi="Arial" w:cs="Arial"/>
              </w:rPr>
            </w:pPr>
          </w:p>
        </w:tc>
        <w:tc>
          <w:tcPr>
            <w:tcW w:w="3514" w:type="dxa"/>
            <w:gridSpan w:val="2"/>
            <w:tcBorders>
              <w:top w:val="nil"/>
              <w:left w:val="nil"/>
              <w:bottom w:val="single" w:sz="4" w:space="0" w:color="auto"/>
              <w:right w:val="nil"/>
            </w:tcBorders>
          </w:tcPr>
          <w:p w:rsidR="00561D7C" w:rsidRDefault="00561D7C" w:rsidP="00E63A27">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Red bellied woodpecker</w:t>
            </w:r>
          </w:p>
          <w:p w:rsidR="00561D7C" w:rsidRDefault="00561D7C">
            <w:pPr>
              <w:rPr>
                <w:rFonts w:ascii="Arial" w:hAnsi="Arial" w:cs="Arial"/>
              </w:rPr>
            </w:pPr>
            <w:r>
              <w:rPr>
                <w:rFonts w:ascii="Arial" w:hAnsi="Arial" w:cs="Arial"/>
              </w:rPr>
              <w:t xml:space="preserve">   (</w:t>
            </w:r>
            <w:r w:rsidRPr="00010914">
              <w:rPr>
                <w:rFonts w:ascii="Arial" w:hAnsi="Arial" w:cs="Arial"/>
                <w:i/>
              </w:rPr>
              <w:t>Centurus carolinus</w:t>
            </w:r>
            <w:r>
              <w:rPr>
                <w:rFonts w:ascii="Arial" w:hAnsi="Arial" w:cs="Arial"/>
              </w:rPr>
              <w:t>)</w:t>
            </w:r>
          </w:p>
          <w:p w:rsidR="00561D7C" w:rsidRDefault="00561D7C">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Peterson (1947)</w:t>
            </w:r>
            <w:r w:rsidR="00B40F5C">
              <w:rPr>
                <w:rFonts w:ascii="Arial" w:hAnsi="Arial" w:cs="Arial"/>
              </w:rPr>
              <w:t>, Sadler (1983)</w:t>
            </w:r>
          </w:p>
        </w:tc>
        <w:tc>
          <w:tcPr>
            <w:tcW w:w="3514" w:type="dxa"/>
            <w:gridSpan w:val="2"/>
            <w:tcBorders>
              <w:top w:val="single" w:sz="4" w:space="0" w:color="auto"/>
              <w:left w:val="nil"/>
              <w:bottom w:val="nil"/>
              <w:right w:val="nil"/>
            </w:tcBorders>
          </w:tcPr>
          <w:p w:rsidR="00561D7C" w:rsidRDefault="00B40F5C" w:rsidP="00FA283A">
            <w:pPr>
              <w:pStyle w:val="ListParagraph"/>
              <w:numPr>
                <w:ilvl w:val="0"/>
                <w:numId w:val="6"/>
              </w:numPr>
              <w:rPr>
                <w:rFonts w:ascii="Arial" w:hAnsi="Arial" w:cs="Arial"/>
              </w:rPr>
            </w:pPr>
            <w:r>
              <w:rPr>
                <w:rFonts w:ascii="Arial" w:hAnsi="Arial" w:cs="Arial"/>
              </w:rPr>
              <w:t>Occasional visitor</w:t>
            </w:r>
            <w:r w:rsidR="00FA283A">
              <w:rPr>
                <w:rFonts w:ascii="Arial" w:hAnsi="Arial" w:cs="Arial"/>
              </w:rPr>
              <w:t xml:space="preserve"> in winter.</w:t>
            </w: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pPr>
              <w:rPr>
                <w:rFonts w:ascii="Arial" w:hAnsi="Arial" w:cs="Arial"/>
              </w:rPr>
            </w:pPr>
          </w:p>
        </w:tc>
        <w:tc>
          <w:tcPr>
            <w:tcW w:w="2160" w:type="dxa"/>
            <w:gridSpan w:val="2"/>
            <w:tcBorders>
              <w:top w:val="nil"/>
              <w:left w:val="nil"/>
              <w:bottom w:val="single" w:sz="4" w:space="0" w:color="auto"/>
              <w:right w:val="nil"/>
            </w:tcBorders>
          </w:tcPr>
          <w:p w:rsidR="00561D7C" w:rsidRDefault="00561D7C">
            <w:pPr>
              <w:rPr>
                <w:rFonts w:ascii="Arial" w:hAnsi="Arial" w:cs="Arial"/>
              </w:rPr>
            </w:pPr>
            <w:r>
              <w:rPr>
                <w:rFonts w:ascii="Arial" w:hAnsi="Arial" w:cs="Arial"/>
              </w:rPr>
              <w:t>December, 2008</w:t>
            </w:r>
          </w:p>
          <w:p w:rsidR="00561D7C" w:rsidRDefault="00561D7C">
            <w:pPr>
              <w:rPr>
                <w:rFonts w:ascii="Arial" w:hAnsi="Arial" w:cs="Arial"/>
              </w:rPr>
            </w:pPr>
          </w:p>
        </w:tc>
        <w:tc>
          <w:tcPr>
            <w:tcW w:w="2234" w:type="dxa"/>
            <w:gridSpan w:val="2"/>
            <w:tcBorders>
              <w:top w:val="nil"/>
              <w:left w:val="nil"/>
              <w:bottom w:val="single" w:sz="4" w:space="0" w:color="auto"/>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single" w:sz="4" w:space="0" w:color="auto"/>
              <w:right w:val="nil"/>
            </w:tcBorders>
          </w:tcPr>
          <w:p w:rsidR="00561D7C" w:rsidRDefault="00561D7C" w:rsidP="00010914">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Red breasted nuthatch</w:t>
            </w:r>
          </w:p>
          <w:p w:rsidR="00561D7C" w:rsidRDefault="00561D7C">
            <w:pPr>
              <w:rPr>
                <w:rFonts w:ascii="Arial" w:hAnsi="Arial" w:cs="Arial"/>
              </w:rPr>
            </w:pPr>
            <w:r>
              <w:rPr>
                <w:rFonts w:ascii="Arial" w:hAnsi="Arial" w:cs="Arial"/>
              </w:rPr>
              <w:t xml:space="preserve">  (</w:t>
            </w:r>
            <w:r w:rsidRPr="00621E68">
              <w:rPr>
                <w:rFonts w:ascii="Arial" w:hAnsi="Arial" w:cs="Arial"/>
                <w:i/>
              </w:rPr>
              <w:t xml:space="preserve">Sitta </w:t>
            </w:r>
            <w:r>
              <w:rPr>
                <w:rFonts w:ascii="Arial" w:hAnsi="Arial" w:cs="Arial"/>
                <w:i/>
              </w:rPr>
              <w:t>c</w:t>
            </w:r>
            <w:r w:rsidRPr="00621E68">
              <w:rPr>
                <w:rFonts w:ascii="Arial" w:hAnsi="Arial" w:cs="Arial"/>
                <w:i/>
              </w:rPr>
              <w:t>anadensis</w:t>
            </w:r>
            <w:r>
              <w:rPr>
                <w:rFonts w:ascii="Arial" w:hAnsi="Arial" w:cs="Arial"/>
              </w:rPr>
              <w:t>)</w:t>
            </w:r>
          </w:p>
          <w:p w:rsidR="00561D7C" w:rsidRDefault="00561D7C">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Peterson (1947),</w:t>
            </w:r>
            <w:r w:rsidR="00FA283A">
              <w:rPr>
                <w:rFonts w:ascii="Arial" w:hAnsi="Arial" w:cs="Arial"/>
              </w:rPr>
              <w:t xml:space="preserve"> Sadler (1983), </w:t>
            </w:r>
            <w:r w:rsidR="005E51DE">
              <w:rPr>
                <w:rFonts w:ascii="Arial" w:hAnsi="Arial" w:cs="Arial"/>
              </w:rPr>
              <w:t>JLA (2009, 2010)</w:t>
            </w:r>
          </w:p>
          <w:p w:rsidR="00561D7C" w:rsidRDefault="00561D7C">
            <w:pPr>
              <w:rPr>
                <w:rFonts w:ascii="Arial" w:hAnsi="Arial" w:cs="Arial"/>
              </w:rPr>
            </w:pPr>
          </w:p>
        </w:tc>
        <w:tc>
          <w:tcPr>
            <w:tcW w:w="3514" w:type="dxa"/>
            <w:gridSpan w:val="2"/>
            <w:tcBorders>
              <w:top w:val="single" w:sz="4" w:space="0" w:color="auto"/>
              <w:left w:val="nil"/>
              <w:bottom w:val="nil"/>
              <w:right w:val="nil"/>
            </w:tcBorders>
          </w:tcPr>
          <w:p w:rsidR="00561D7C" w:rsidRDefault="00561D7C" w:rsidP="00E63A27">
            <w:pPr>
              <w:pStyle w:val="ListParagraph"/>
              <w:numPr>
                <w:ilvl w:val="0"/>
                <w:numId w:val="6"/>
              </w:numPr>
              <w:jc w:val="center"/>
              <w:rPr>
                <w:rFonts w:ascii="Arial" w:hAnsi="Arial" w:cs="Arial"/>
              </w:rPr>
            </w:pPr>
          </w:p>
        </w:tc>
      </w:tr>
      <w:tr w:rsidR="005E51DE" w:rsidRPr="008404D1" w:rsidTr="00D31EA7">
        <w:trPr>
          <w:gridAfter w:val="4"/>
          <w:wAfter w:w="944" w:type="dxa"/>
        </w:trPr>
        <w:tc>
          <w:tcPr>
            <w:tcW w:w="2660" w:type="dxa"/>
            <w:tcBorders>
              <w:top w:val="nil"/>
              <w:left w:val="nil"/>
              <w:bottom w:val="nil"/>
              <w:right w:val="nil"/>
            </w:tcBorders>
          </w:tcPr>
          <w:p w:rsidR="005E51DE" w:rsidRDefault="005E51DE">
            <w:pPr>
              <w:rPr>
                <w:rFonts w:ascii="Arial" w:hAnsi="Arial" w:cs="Arial"/>
              </w:rPr>
            </w:pPr>
          </w:p>
        </w:tc>
        <w:tc>
          <w:tcPr>
            <w:tcW w:w="2160" w:type="dxa"/>
            <w:gridSpan w:val="2"/>
            <w:tcBorders>
              <w:top w:val="nil"/>
              <w:left w:val="nil"/>
              <w:bottom w:val="nil"/>
              <w:right w:val="nil"/>
            </w:tcBorders>
          </w:tcPr>
          <w:p w:rsidR="005E51DE" w:rsidRDefault="005E51DE">
            <w:pPr>
              <w:rPr>
                <w:rFonts w:ascii="Arial" w:hAnsi="Arial" w:cs="Arial"/>
              </w:rPr>
            </w:pPr>
            <w:r>
              <w:rPr>
                <w:rFonts w:ascii="Arial" w:hAnsi="Arial" w:cs="Arial"/>
              </w:rPr>
              <w:t>1981-1985</w:t>
            </w:r>
          </w:p>
          <w:p w:rsidR="005E51DE" w:rsidRDefault="005E51DE">
            <w:pPr>
              <w:rPr>
                <w:rFonts w:ascii="Arial" w:hAnsi="Arial" w:cs="Arial"/>
              </w:rPr>
            </w:pPr>
          </w:p>
        </w:tc>
        <w:tc>
          <w:tcPr>
            <w:tcW w:w="2234" w:type="dxa"/>
            <w:gridSpan w:val="2"/>
            <w:tcBorders>
              <w:top w:val="nil"/>
              <w:left w:val="nil"/>
              <w:bottom w:val="nil"/>
              <w:right w:val="nil"/>
            </w:tcBorders>
          </w:tcPr>
          <w:p w:rsidR="005E51DE" w:rsidRDefault="005E51DE">
            <w:pPr>
              <w:rPr>
                <w:rFonts w:ascii="Arial" w:hAnsi="Arial" w:cs="Arial"/>
              </w:rPr>
            </w:pPr>
            <w:r>
              <w:rPr>
                <w:rFonts w:ascii="Arial" w:hAnsi="Arial" w:cs="Arial"/>
              </w:rPr>
              <w:lastRenderedPageBreak/>
              <w:t>Square 17QK35</w:t>
            </w:r>
          </w:p>
        </w:tc>
        <w:tc>
          <w:tcPr>
            <w:tcW w:w="2869" w:type="dxa"/>
            <w:tcBorders>
              <w:top w:val="nil"/>
              <w:left w:val="nil"/>
              <w:bottom w:val="nil"/>
              <w:right w:val="nil"/>
            </w:tcBorders>
          </w:tcPr>
          <w:p w:rsidR="005E51DE" w:rsidRDefault="005E51DE">
            <w:pPr>
              <w:rPr>
                <w:rFonts w:ascii="Arial" w:hAnsi="Arial" w:cs="Arial"/>
              </w:rPr>
            </w:pPr>
            <w:r>
              <w:rPr>
                <w:rFonts w:ascii="Arial" w:hAnsi="Arial" w:cs="Arial"/>
              </w:rPr>
              <w:t xml:space="preserve">Ontario Breeding Bird </w:t>
            </w:r>
            <w:r>
              <w:rPr>
                <w:rFonts w:ascii="Arial" w:hAnsi="Arial" w:cs="Arial"/>
              </w:rPr>
              <w:lastRenderedPageBreak/>
              <w:t>Atlas</w:t>
            </w:r>
          </w:p>
        </w:tc>
        <w:tc>
          <w:tcPr>
            <w:tcW w:w="3514" w:type="dxa"/>
            <w:gridSpan w:val="2"/>
            <w:tcBorders>
              <w:top w:val="nil"/>
              <w:left w:val="nil"/>
              <w:bottom w:val="nil"/>
              <w:right w:val="nil"/>
            </w:tcBorders>
          </w:tcPr>
          <w:p w:rsidR="005E51DE" w:rsidRDefault="005E51DE" w:rsidP="00E446DE">
            <w:pPr>
              <w:pStyle w:val="ListParagraph"/>
              <w:numPr>
                <w:ilvl w:val="0"/>
                <w:numId w:val="6"/>
              </w:numPr>
              <w:rPr>
                <w:rFonts w:ascii="Arial" w:hAnsi="Arial" w:cs="Arial"/>
              </w:rPr>
            </w:pPr>
            <w:r>
              <w:rPr>
                <w:rFonts w:ascii="Arial" w:hAnsi="Arial" w:cs="Arial"/>
              </w:rPr>
              <w:lastRenderedPageBreak/>
              <w:t xml:space="preserve">Species observed during </w:t>
            </w:r>
            <w:r>
              <w:rPr>
                <w:rFonts w:ascii="Arial" w:hAnsi="Arial" w:cs="Arial"/>
              </w:rPr>
              <w:lastRenderedPageBreak/>
              <w:t>breeding season in suitable nesting habitat.</w:t>
            </w:r>
          </w:p>
          <w:p w:rsidR="005E51DE" w:rsidRDefault="005E51DE" w:rsidP="005E51DE">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1983</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E446DE">
            <w:pPr>
              <w:pStyle w:val="ListParagraph"/>
              <w:numPr>
                <w:ilvl w:val="0"/>
                <w:numId w:val="6"/>
              </w:numPr>
              <w:rPr>
                <w:rFonts w:ascii="Arial" w:hAnsi="Arial" w:cs="Arial"/>
              </w:rPr>
            </w:pPr>
            <w:r>
              <w:rPr>
                <w:rFonts w:ascii="Arial" w:hAnsi="Arial" w:cs="Arial"/>
              </w:rPr>
              <w:t>Seven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1984</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85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1985</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26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1986</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67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1987</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49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1988</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4D6B54">
            <w:pPr>
              <w:pStyle w:val="ListParagraph"/>
              <w:numPr>
                <w:ilvl w:val="0"/>
                <w:numId w:val="6"/>
              </w:numPr>
              <w:rPr>
                <w:rFonts w:ascii="Arial" w:hAnsi="Arial" w:cs="Arial"/>
              </w:rPr>
            </w:pPr>
            <w:proofErr w:type="gramStart"/>
            <w:r>
              <w:rPr>
                <w:rFonts w:ascii="Arial" w:hAnsi="Arial" w:cs="Arial"/>
              </w:rPr>
              <w:t>42  birds</w:t>
            </w:r>
            <w:proofErr w:type="gramEnd"/>
            <w:r>
              <w:rPr>
                <w:rFonts w:ascii="Arial" w:hAnsi="Arial" w:cs="Arial"/>
              </w:rPr>
              <w:t xml:space="preserve">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1989</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73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1990</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9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1994</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118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1995</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25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1996</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98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1997</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229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1998</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177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1999</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8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2000</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526 birds observed.</w:t>
            </w:r>
          </w:p>
        </w:tc>
      </w:tr>
      <w:tr w:rsidR="005E51DE" w:rsidRPr="008404D1" w:rsidTr="00D31EA7">
        <w:trPr>
          <w:gridAfter w:val="4"/>
          <w:wAfter w:w="944" w:type="dxa"/>
        </w:trPr>
        <w:tc>
          <w:tcPr>
            <w:tcW w:w="2660" w:type="dxa"/>
            <w:tcBorders>
              <w:top w:val="nil"/>
              <w:left w:val="nil"/>
              <w:bottom w:val="nil"/>
              <w:right w:val="nil"/>
            </w:tcBorders>
          </w:tcPr>
          <w:p w:rsidR="005E51DE" w:rsidRDefault="005E51DE" w:rsidP="007665C9">
            <w:pPr>
              <w:rPr>
                <w:rFonts w:ascii="Arial" w:hAnsi="Arial" w:cs="Arial"/>
              </w:rPr>
            </w:pPr>
          </w:p>
        </w:tc>
        <w:tc>
          <w:tcPr>
            <w:tcW w:w="2160" w:type="dxa"/>
            <w:gridSpan w:val="2"/>
            <w:tcBorders>
              <w:top w:val="nil"/>
              <w:left w:val="nil"/>
              <w:bottom w:val="nil"/>
              <w:right w:val="nil"/>
            </w:tcBorders>
          </w:tcPr>
          <w:p w:rsidR="005E51DE" w:rsidRDefault="005E51DE" w:rsidP="007665C9">
            <w:pPr>
              <w:rPr>
                <w:rFonts w:ascii="Arial" w:hAnsi="Arial" w:cs="Arial"/>
              </w:rPr>
            </w:pPr>
            <w:r>
              <w:rPr>
                <w:rFonts w:ascii="Arial" w:hAnsi="Arial" w:cs="Arial"/>
              </w:rPr>
              <w:t>2001-2005</w:t>
            </w:r>
          </w:p>
          <w:p w:rsidR="005E51DE" w:rsidRDefault="005E51DE" w:rsidP="007665C9">
            <w:pPr>
              <w:rPr>
                <w:rFonts w:ascii="Arial" w:hAnsi="Arial" w:cs="Arial"/>
              </w:rPr>
            </w:pPr>
          </w:p>
        </w:tc>
        <w:tc>
          <w:tcPr>
            <w:tcW w:w="2234" w:type="dxa"/>
            <w:gridSpan w:val="2"/>
            <w:tcBorders>
              <w:top w:val="nil"/>
              <w:left w:val="nil"/>
              <w:bottom w:val="nil"/>
              <w:right w:val="nil"/>
            </w:tcBorders>
          </w:tcPr>
          <w:p w:rsidR="005E51DE" w:rsidRDefault="005E51DE" w:rsidP="007665C9">
            <w:pPr>
              <w:rPr>
                <w:rFonts w:ascii="Arial" w:hAnsi="Arial" w:cs="Arial"/>
              </w:rPr>
            </w:pPr>
            <w:r>
              <w:rPr>
                <w:rFonts w:ascii="Arial" w:hAnsi="Arial" w:cs="Arial"/>
              </w:rPr>
              <w:t>Square 17QK35</w:t>
            </w:r>
          </w:p>
        </w:tc>
        <w:tc>
          <w:tcPr>
            <w:tcW w:w="2869" w:type="dxa"/>
            <w:tcBorders>
              <w:top w:val="nil"/>
              <w:left w:val="nil"/>
              <w:bottom w:val="nil"/>
              <w:right w:val="nil"/>
            </w:tcBorders>
          </w:tcPr>
          <w:p w:rsidR="005E51DE" w:rsidRDefault="005E51DE" w:rsidP="007665C9">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5E51DE" w:rsidRDefault="005E51DE" w:rsidP="007665C9">
            <w:pPr>
              <w:pStyle w:val="ListParagraph"/>
              <w:numPr>
                <w:ilvl w:val="0"/>
                <w:numId w:val="6"/>
              </w:numPr>
              <w:rPr>
                <w:rFonts w:ascii="Arial" w:hAnsi="Arial" w:cs="Arial"/>
              </w:rPr>
            </w:pPr>
            <w:r>
              <w:rPr>
                <w:rFonts w:ascii="Arial" w:hAnsi="Arial" w:cs="Arial"/>
              </w:rPr>
              <w:t>Recently fledged young observed.</w:t>
            </w:r>
          </w:p>
          <w:p w:rsidR="005E51DE" w:rsidRDefault="005E51DE" w:rsidP="005E51DE">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2001</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118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2002</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335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2003</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123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2004</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174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2005</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68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2006</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162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665C9">
            <w:pPr>
              <w:rPr>
                <w:rFonts w:ascii="Arial" w:hAnsi="Arial" w:cs="Arial"/>
              </w:rPr>
            </w:pPr>
          </w:p>
        </w:tc>
        <w:tc>
          <w:tcPr>
            <w:tcW w:w="2160"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December, 2007</w:t>
            </w:r>
          </w:p>
        </w:tc>
        <w:tc>
          <w:tcPr>
            <w:tcW w:w="2234" w:type="dxa"/>
            <w:gridSpan w:val="2"/>
            <w:tcBorders>
              <w:top w:val="nil"/>
              <w:left w:val="nil"/>
              <w:bottom w:val="nil"/>
              <w:right w:val="nil"/>
            </w:tcBorders>
          </w:tcPr>
          <w:p w:rsidR="00561D7C" w:rsidRDefault="00561D7C" w:rsidP="007665C9">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7665C9">
            <w:pPr>
              <w:rPr>
                <w:rFonts w:ascii="Arial" w:hAnsi="Arial" w:cs="Arial"/>
              </w:rPr>
            </w:pPr>
            <w:r>
              <w:rPr>
                <w:rFonts w:ascii="Arial" w:hAnsi="Arial" w:cs="Arial"/>
              </w:rPr>
              <w:t>Petroglyphs Christmas Bird Count</w:t>
            </w:r>
          </w:p>
          <w:p w:rsidR="00561D7C" w:rsidRDefault="00561D7C" w:rsidP="007665C9">
            <w:pPr>
              <w:rPr>
                <w:rFonts w:ascii="Arial" w:hAnsi="Arial" w:cs="Arial"/>
              </w:rPr>
            </w:pPr>
          </w:p>
        </w:tc>
        <w:tc>
          <w:tcPr>
            <w:tcW w:w="3514" w:type="dxa"/>
            <w:gridSpan w:val="2"/>
            <w:tcBorders>
              <w:top w:val="nil"/>
              <w:left w:val="nil"/>
              <w:bottom w:val="nil"/>
              <w:right w:val="nil"/>
            </w:tcBorders>
          </w:tcPr>
          <w:p w:rsidR="00561D7C" w:rsidRDefault="00561D7C" w:rsidP="007665C9">
            <w:pPr>
              <w:pStyle w:val="ListParagraph"/>
              <w:numPr>
                <w:ilvl w:val="0"/>
                <w:numId w:val="6"/>
              </w:numPr>
              <w:rPr>
                <w:rFonts w:ascii="Arial" w:hAnsi="Arial" w:cs="Arial"/>
              </w:rPr>
            </w:pPr>
            <w:r>
              <w:rPr>
                <w:rFonts w:ascii="Arial" w:hAnsi="Arial" w:cs="Arial"/>
              </w:rPr>
              <w:t>32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January 4, 2009</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E446DE">
            <w:pPr>
              <w:pStyle w:val="ListParagraph"/>
              <w:numPr>
                <w:ilvl w:val="0"/>
                <w:numId w:val="6"/>
              </w:numPr>
              <w:rPr>
                <w:rFonts w:ascii="Arial" w:hAnsi="Arial" w:cs="Arial"/>
              </w:rPr>
            </w:pPr>
            <w:r>
              <w:rPr>
                <w:rFonts w:ascii="Arial" w:hAnsi="Arial" w:cs="Arial"/>
              </w:rPr>
              <w:t>A total of 54 birds were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2010</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B27AC0">
            <w:pPr>
              <w:pStyle w:val="ListParagraph"/>
              <w:numPr>
                <w:ilvl w:val="0"/>
                <w:numId w:val="6"/>
              </w:numPr>
              <w:rPr>
                <w:rFonts w:ascii="Arial" w:hAnsi="Arial" w:cs="Arial"/>
              </w:rPr>
            </w:pPr>
            <w:r>
              <w:rPr>
                <w:rFonts w:ascii="Arial" w:hAnsi="Arial" w:cs="Arial"/>
              </w:rPr>
              <w:t>A total of 35 birds were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rsidP="00745341">
            <w:pPr>
              <w:rPr>
                <w:rFonts w:ascii="Arial" w:hAnsi="Arial" w:cs="Arial"/>
              </w:rPr>
            </w:pPr>
            <w:r>
              <w:rPr>
                <w:rFonts w:ascii="Arial" w:hAnsi="Arial" w:cs="Arial"/>
              </w:rPr>
              <w:t xml:space="preserve">December, 2011 </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 xml:space="preserve"> Lakewide</w:t>
            </w:r>
          </w:p>
          <w:p w:rsidR="00561D7C" w:rsidRDefault="00561D7C">
            <w:pPr>
              <w:rPr>
                <w:rFonts w:ascii="Arial" w:hAnsi="Arial" w:cs="Arial"/>
              </w:rPr>
            </w:pPr>
          </w:p>
        </w:tc>
        <w:tc>
          <w:tcPr>
            <w:tcW w:w="2869" w:type="dxa"/>
            <w:tcBorders>
              <w:top w:val="nil"/>
              <w:left w:val="nil"/>
              <w:bottom w:val="nil"/>
              <w:right w:val="nil"/>
            </w:tcBorders>
          </w:tcPr>
          <w:p w:rsidR="00561D7C" w:rsidRDefault="00561D7C" w:rsidP="00745341">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F07C8F">
            <w:pPr>
              <w:pStyle w:val="ListParagraph"/>
              <w:numPr>
                <w:ilvl w:val="0"/>
                <w:numId w:val="6"/>
              </w:numPr>
              <w:rPr>
                <w:rFonts w:ascii="Arial" w:hAnsi="Arial" w:cs="Arial"/>
              </w:rPr>
            </w:pPr>
            <w:r>
              <w:rPr>
                <w:rFonts w:ascii="Arial" w:hAnsi="Arial" w:cs="Arial"/>
              </w:rPr>
              <w:t>35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22, 2012</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Jones (2013)</w:t>
            </w:r>
          </w:p>
        </w:tc>
        <w:tc>
          <w:tcPr>
            <w:tcW w:w="3514" w:type="dxa"/>
            <w:gridSpan w:val="2"/>
            <w:tcBorders>
              <w:top w:val="nil"/>
              <w:left w:val="nil"/>
              <w:bottom w:val="nil"/>
              <w:right w:val="nil"/>
            </w:tcBorders>
          </w:tcPr>
          <w:p w:rsidR="00561D7C" w:rsidRDefault="00561D7C" w:rsidP="00F07C8F">
            <w:pPr>
              <w:pStyle w:val="ListParagraph"/>
              <w:numPr>
                <w:ilvl w:val="0"/>
                <w:numId w:val="6"/>
              </w:numPr>
              <w:rPr>
                <w:rFonts w:ascii="Arial" w:hAnsi="Arial" w:cs="Arial"/>
              </w:rPr>
            </w:pPr>
            <w:r>
              <w:rPr>
                <w:rFonts w:ascii="Arial" w:hAnsi="Arial" w:cs="Arial"/>
              </w:rPr>
              <w:t>Forty-nine birds were observed during the 2012-13 Petroglyphs Christmas bird count.</w:t>
            </w:r>
          </w:p>
          <w:p w:rsidR="00561D7C" w:rsidRDefault="00561D7C" w:rsidP="00553D67">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January 2, 2012</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January 2, 2014</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July 27, 2014</w:t>
            </w:r>
          </w:p>
          <w:p w:rsidR="00561D7C" w:rsidRDefault="00561D7C">
            <w:pPr>
              <w:rPr>
                <w:rFonts w:ascii="Arial" w:hAnsi="Arial" w:cs="Arial"/>
              </w:rPr>
            </w:pPr>
          </w:p>
          <w:p w:rsidR="00561D7C" w:rsidRDefault="00561D7C">
            <w:pPr>
              <w:rPr>
                <w:rFonts w:ascii="Arial" w:hAnsi="Arial" w:cs="Arial"/>
              </w:rPr>
            </w:pPr>
            <w:r>
              <w:rPr>
                <w:rFonts w:ascii="Arial" w:hAnsi="Arial" w:cs="Arial"/>
              </w:rPr>
              <w:t>December 27, 2014</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Lakewide</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Area south of lake</w:t>
            </w:r>
          </w:p>
          <w:p w:rsidR="00561D7C" w:rsidRDefault="00561D7C">
            <w:pPr>
              <w:rPr>
                <w:rFonts w:ascii="Arial" w:hAnsi="Arial" w:cs="Arial"/>
              </w:rPr>
            </w:pPr>
          </w:p>
          <w:p w:rsidR="00561D7C" w:rsidRDefault="00561D7C">
            <w:pPr>
              <w:rPr>
                <w:rFonts w:ascii="Arial" w:hAnsi="Arial" w:cs="Arial"/>
              </w:rPr>
            </w:pPr>
            <w:r>
              <w:rPr>
                <w:rFonts w:ascii="Arial" w:hAnsi="Arial" w:cs="Arial"/>
              </w:rPr>
              <w:t>Callahan Bay</w:t>
            </w:r>
          </w:p>
          <w:p w:rsidR="00561D7C" w:rsidRDefault="00561D7C">
            <w:pPr>
              <w:rPr>
                <w:rFonts w:ascii="Arial" w:hAnsi="Arial" w:cs="Arial"/>
              </w:rPr>
            </w:pPr>
          </w:p>
          <w:p w:rsidR="00DD0847" w:rsidRDefault="00DD0847">
            <w:pPr>
              <w:rPr>
                <w:rFonts w:ascii="Arial" w:hAnsi="Arial" w:cs="Arial"/>
              </w:rPr>
            </w:pPr>
          </w:p>
          <w:p w:rsidR="00561D7C" w:rsidRDefault="00561D7C">
            <w:pPr>
              <w:rPr>
                <w:rFonts w:ascii="Arial" w:hAnsi="Arial" w:cs="Arial"/>
              </w:rPr>
            </w:pPr>
            <w:r>
              <w:rPr>
                <w:rFonts w:ascii="Arial" w:hAnsi="Arial" w:cs="Arial"/>
              </w:rPr>
              <w:t>Area south of lake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p w:rsidR="00561D7C" w:rsidRDefault="00561D7C">
            <w:pPr>
              <w:rPr>
                <w:rFonts w:ascii="Arial" w:hAnsi="Arial" w:cs="Arial"/>
              </w:rPr>
            </w:pPr>
            <w:r>
              <w:rPr>
                <w:rFonts w:ascii="Arial" w:hAnsi="Arial" w:cs="Arial"/>
              </w:rPr>
              <w:t>Evie Weinstein</w:t>
            </w:r>
          </w:p>
          <w:p w:rsidR="00561D7C" w:rsidRDefault="00561D7C">
            <w:pPr>
              <w:rPr>
                <w:rFonts w:ascii="Arial" w:hAnsi="Arial" w:cs="Arial"/>
              </w:rPr>
            </w:pPr>
          </w:p>
          <w:p w:rsidR="00561D7C" w:rsidRDefault="00561D7C">
            <w:pPr>
              <w:rPr>
                <w:rFonts w:ascii="Arial" w:hAnsi="Arial" w:cs="Arial"/>
              </w:rPr>
            </w:pPr>
            <w:r>
              <w:rPr>
                <w:rFonts w:ascii="Arial" w:hAnsi="Arial" w:cs="Arial"/>
              </w:rPr>
              <w:t>Parker (2015)</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F07C8F">
            <w:pPr>
              <w:pStyle w:val="ListParagraph"/>
              <w:numPr>
                <w:ilvl w:val="0"/>
                <w:numId w:val="6"/>
              </w:numPr>
              <w:rPr>
                <w:rFonts w:ascii="Arial" w:hAnsi="Arial" w:cs="Arial"/>
              </w:rPr>
            </w:pPr>
            <w:r>
              <w:rPr>
                <w:rFonts w:ascii="Arial" w:hAnsi="Arial" w:cs="Arial"/>
              </w:rPr>
              <w:t>A total of 7 birds were observed.</w:t>
            </w:r>
          </w:p>
          <w:p w:rsidR="00561D7C" w:rsidRDefault="00561D7C" w:rsidP="00010543">
            <w:pPr>
              <w:rPr>
                <w:rFonts w:ascii="Arial" w:hAnsi="Arial" w:cs="Arial"/>
              </w:rPr>
            </w:pPr>
          </w:p>
          <w:p w:rsidR="00561D7C" w:rsidRDefault="00561D7C" w:rsidP="00010543">
            <w:pPr>
              <w:pStyle w:val="ListParagraph"/>
              <w:numPr>
                <w:ilvl w:val="0"/>
                <w:numId w:val="6"/>
              </w:numPr>
              <w:rPr>
                <w:rFonts w:ascii="Arial" w:hAnsi="Arial" w:cs="Arial"/>
              </w:rPr>
            </w:pPr>
            <w:r>
              <w:rPr>
                <w:rFonts w:ascii="Arial" w:hAnsi="Arial" w:cs="Arial"/>
              </w:rPr>
              <w:t>48 birds observed.</w:t>
            </w:r>
          </w:p>
          <w:p w:rsidR="00561D7C" w:rsidRPr="00F20345" w:rsidRDefault="00561D7C" w:rsidP="00F20345">
            <w:pPr>
              <w:pStyle w:val="ListParagraph"/>
              <w:rPr>
                <w:rFonts w:ascii="Arial" w:hAnsi="Arial" w:cs="Arial"/>
              </w:rPr>
            </w:pPr>
          </w:p>
          <w:p w:rsidR="00561D7C" w:rsidRDefault="00561D7C" w:rsidP="00F20345">
            <w:pPr>
              <w:rPr>
                <w:rFonts w:ascii="Arial" w:hAnsi="Arial" w:cs="Arial"/>
              </w:rPr>
            </w:pPr>
          </w:p>
          <w:p w:rsidR="00561D7C" w:rsidRPr="00615CFC" w:rsidRDefault="00561D7C" w:rsidP="00615CFC">
            <w:pPr>
              <w:pStyle w:val="ListParagraph"/>
              <w:numPr>
                <w:ilvl w:val="0"/>
                <w:numId w:val="6"/>
              </w:numPr>
              <w:rPr>
                <w:rFonts w:ascii="Arial" w:hAnsi="Arial" w:cs="Arial"/>
              </w:rPr>
            </w:pPr>
            <w:r>
              <w:rPr>
                <w:rFonts w:ascii="Arial" w:hAnsi="Arial" w:cs="Arial"/>
              </w:rPr>
              <w:t>One bird observed.</w:t>
            </w:r>
          </w:p>
          <w:p w:rsidR="00561D7C" w:rsidRDefault="00561D7C" w:rsidP="00F20345">
            <w:pPr>
              <w:rPr>
                <w:rFonts w:ascii="Arial" w:hAnsi="Arial" w:cs="Arial"/>
              </w:rPr>
            </w:pPr>
          </w:p>
          <w:p w:rsidR="00561D7C" w:rsidRDefault="00561D7C" w:rsidP="00F20345">
            <w:pPr>
              <w:pStyle w:val="ListParagraph"/>
              <w:numPr>
                <w:ilvl w:val="0"/>
                <w:numId w:val="6"/>
              </w:numPr>
              <w:rPr>
                <w:rFonts w:ascii="Arial" w:hAnsi="Arial" w:cs="Arial"/>
              </w:rPr>
            </w:pPr>
            <w:r>
              <w:rPr>
                <w:rFonts w:ascii="Arial" w:hAnsi="Arial" w:cs="Arial"/>
              </w:rPr>
              <w:t>Forty-three birds observed in the 2014-15 Petroglyphs Christmas bird count.</w:t>
            </w:r>
          </w:p>
          <w:p w:rsidR="00561D7C" w:rsidRPr="00F20345" w:rsidRDefault="00561D7C" w:rsidP="00F20345">
            <w:pPr>
              <w:pStyle w:val="ListParagraph"/>
              <w:ind w:left="360"/>
              <w:rPr>
                <w:rFonts w:ascii="Arial" w:hAnsi="Arial" w:cs="Arial"/>
              </w:rPr>
            </w:pPr>
          </w:p>
        </w:tc>
      </w:tr>
      <w:tr w:rsidR="00382D42" w:rsidRPr="008404D1" w:rsidTr="00D31EA7">
        <w:trPr>
          <w:gridAfter w:val="4"/>
          <w:wAfter w:w="944" w:type="dxa"/>
        </w:trPr>
        <w:tc>
          <w:tcPr>
            <w:tcW w:w="2660" w:type="dxa"/>
            <w:tcBorders>
              <w:top w:val="nil"/>
              <w:left w:val="nil"/>
              <w:bottom w:val="nil"/>
              <w:right w:val="nil"/>
            </w:tcBorders>
          </w:tcPr>
          <w:p w:rsidR="00382D42" w:rsidRDefault="00382D42">
            <w:pPr>
              <w:rPr>
                <w:rFonts w:ascii="Arial" w:hAnsi="Arial" w:cs="Arial"/>
              </w:rPr>
            </w:pPr>
          </w:p>
        </w:tc>
        <w:tc>
          <w:tcPr>
            <w:tcW w:w="2160" w:type="dxa"/>
            <w:gridSpan w:val="2"/>
            <w:tcBorders>
              <w:top w:val="nil"/>
              <w:left w:val="nil"/>
              <w:bottom w:val="nil"/>
              <w:right w:val="nil"/>
            </w:tcBorders>
          </w:tcPr>
          <w:p w:rsidR="00382D42" w:rsidRDefault="00382D42">
            <w:pPr>
              <w:rPr>
                <w:rFonts w:ascii="Arial" w:hAnsi="Arial" w:cs="Arial"/>
              </w:rPr>
            </w:pPr>
            <w:r>
              <w:rPr>
                <w:rFonts w:ascii="Arial" w:hAnsi="Arial" w:cs="Arial"/>
              </w:rPr>
              <w:t>December 30, 2015</w:t>
            </w:r>
          </w:p>
          <w:p w:rsidR="00382D42" w:rsidRDefault="00382D42">
            <w:pPr>
              <w:rPr>
                <w:rFonts w:ascii="Arial" w:hAnsi="Arial" w:cs="Arial"/>
              </w:rPr>
            </w:pPr>
          </w:p>
        </w:tc>
        <w:tc>
          <w:tcPr>
            <w:tcW w:w="2234" w:type="dxa"/>
            <w:gridSpan w:val="2"/>
            <w:tcBorders>
              <w:top w:val="nil"/>
              <w:left w:val="nil"/>
              <w:bottom w:val="nil"/>
              <w:right w:val="nil"/>
            </w:tcBorders>
          </w:tcPr>
          <w:p w:rsidR="00382D42" w:rsidRDefault="00382D42">
            <w:pPr>
              <w:rPr>
                <w:rFonts w:ascii="Arial" w:hAnsi="Arial" w:cs="Arial"/>
              </w:rPr>
            </w:pPr>
            <w:r>
              <w:rPr>
                <w:rFonts w:ascii="Arial" w:hAnsi="Arial" w:cs="Arial"/>
              </w:rPr>
              <w:t>Area around the lake</w:t>
            </w:r>
          </w:p>
          <w:p w:rsidR="00382D42" w:rsidRDefault="00382D42">
            <w:pPr>
              <w:rPr>
                <w:rFonts w:ascii="Arial" w:hAnsi="Arial" w:cs="Arial"/>
              </w:rPr>
            </w:pPr>
          </w:p>
        </w:tc>
        <w:tc>
          <w:tcPr>
            <w:tcW w:w="2869" w:type="dxa"/>
            <w:tcBorders>
              <w:top w:val="nil"/>
              <w:left w:val="nil"/>
              <w:bottom w:val="nil"/>
              <w:right w:val="nil"/>
            </w:tcBorders>
          </w:tcPr>
          <w:p w:rsidR="00382D42" w:rsidRDefault="00382D42" w:rsidP="00382D42">
            <w:pPr>
              <w:rPr>
                <w:rFonts w:ascii="Arial" w:hAnsi="Arial" w:cs="Arial"/>
              </w:rPr>
            </w:pPr>
            <w:r>
              <w:rPr>
                <w:rFonts w:ascii="Arial" w:hAnsi="Arial" w:cs="Arial"/>
              </w:rPr>
              <w:t>Petroglyphs Christmas Bird Count</w:t>
            </w:r>
          </w:p>
          <w:p w:rsidR="00382D42" w:rsidRDefault="00382D42">
            <w:pPr>
              <w:rPr>
                <w:rFonts w:ascii="Arial" w:hAnsi="Arial" w:cs="Arial"/>
              </w:rPr>
            </w:pPr>
          </w:p>
        </w:tc>
        <w:tc>
          <w:tcPr>
            <w:tcW w:w="3514" w:type="dxa"/>
            <w:gridSpan w:val="2"/>
            <w:tcBorders>
              <w:top w:val="nil"/>
              <w:left w:val="nil"/>
              <w:bottom w:val="nil"/>
              <w:right w:val="nil"/>
            </w:tcBorders>
          </w:tcPr>
          <w:p w:rsidR="00382D42" w:rsidRDefault="00382D42" w:rsidP="00F07C8F">
            <w:pPr>
              <w:pStyle w:val="ListParagraph"/>
              <w:numPr>
                <w:ilvl w:val="0"/>
                <w:numId w:val="6"/>
              </w:numPr>
              <w:rPr>
                <w:rFonts w:ascii="Arial" w:hAnsi="Arial" w:cs="Arial"/>
              </w:rPr>
            </w:pPr>
            <w:r>
              <w:rPr>
                <w:rFonts w:ascii="Arial" w:hAnsi="Arial" w:cs="Arial"/>
              </w:rPr>
              <w:t>244 birds observed.</w:t>
            </w:r>
          </w:p>
        </w:tc>
      </w:tr>
      <w:tr w:rsidR="0029240F" w:rsidRPr="008404D1" w:rsidTr="00D31EA7">
        <w:trPr>
          <w:gridAfter w:val="4"/>
          <w:wAfter w:w="944" w:type="dxa"/>
        </w:trPr>
        <w:tc>
          <w:tcPr>
            <w:tcW w:w="2660" w:type="dxa"/>
            <w:tcBorders>
              <w:top w:val="nil"/>
              <w:left w:val="nil"/>
              <w:bottom w:val="nil"/>
              <w:right w:val="nil"/>
            </w:tcBorders>
          </w:tcPr>
          <w:p w:rsidR="0029240F" w:rsidRDefault="0029240F">
            <w:pPr>
              <w:rPr>
                <w:rFonts w:ascii="Arial" w:hAnsi="Arial" w:cs="Arial"/>
              </w:rPr>
            </w:pPr>
          </w:p>
        </w:tc>
        <w:tc>
          <w:tcPr>
            <w:tcW w:w="2160" w:type="dxa"/>
            <w:gridSpan w:val="2"/>
            <w:tcBorders>
              <w:top w:val="nil"/>
              <w:left w:val="nil"/>
              <w:bottom w:val="nil"/>
              <w:right w:val="nil"/>
            </w:tcBorders>
          </w:tcPr>
          <w:p w:rsidR="0029240F" w:rsidRDefault="0029240F">
            <w:pPr>
              <w:rPr>
                <w:rFonts w:ascii="Arial" w:hAnsi="Arial" w:cs="Arial"/>
              </w:rPr>
            </w:pPr>
            <w:r>
              <w:rPr>
                <w:rFonts w:ascii="Arial" w:hAnsi="Arial" w:cs="Arial"/>
              </w:rPr>
              <w:t>December 27, 2016</w:t>
            </w:r>
          </w:p>
          <w:p w:rsidR="0029240F" w:rsidRDefault="0029240F">
            <w:pPr>
              <w:rPr>
                <w:rFonts w:ascii="Arial" w:hAnsi="Arial" w:cs="Arial"/>
              </w:rPr>
            </w:pPr>
          </w:p>
        </w:tc>
        <w:tc>
          <w:tcPr>
            <w:tcW w:w="2234" w:type="dxa"/>
            <w:gridSpan w:val="2"/>
            <w:tcBorders>
              <w:top w:val="nil"/>
              <w:left w:val="nil"/>
              <w:bottom w:val="nil"/>
              <w:right w:val="nil"/>
            </w:tcBorders>
          </w:tcPr>
          <w:p w:rsidR="0029240F" w:rsidRDefault="0029240F">
            <w:pPr>
              <w:rPr>
                <w:rFonts w:ascii="Arial" w:hAnsi="Arial" w:cs="Arial"/>
              </w:rPr>
            </w:pPr>
            <w:r>
              <w:rPr>
                <w:rFonts w:ascii="Arial" w:hAnsi="Arial" w:cs="Arial"/>
              </w:rPr>
              <w:t>Area around the lake</w:t>
            </w:r>
          </w:p>
          <w:p w:rsidR="0029240F" w:rsidRDefault="0029240F">
            <w:pPr>
              <w:rPr>
                <w:rFonts w:ascii="Arial" w:hAnsi="Arial" w:cs="Arial"/>
              </w:rPr>
            </w:pPr>
          </w:p>
        </w:tc>
        <w:tc>
          <w:tcPr>
            <w:tcW w:w="2869" w:type="dxa"/>
            <w:tcBorders>
              <w:top w:val="nil"/>
              <w:left w:val="nil"/>
              <w:bottom w:val="nil"/>
              <w:right w:val="nil"/>
            </w:tcBorders>
          </w:tcPr>
          <w:p w:rsidR="0029240F" w:rsidRDefault="0029240F" w:rsidP="00382D42">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29240F" w:rsidRPr="00B52985" w:rsidRDefault="0029240F" w:rsidP="00B52985">
            <w:pPr>
              <w:pStyle w:val="ListParagraph"/>
              <w:numPr>
                <w:ilvl w:val="0"/>
                <w:numId w:val="6"/>
              </w:numPr>
              <w:rPr>
                <w:rFonts w:ascii="Arial" w:hAnsi="Arial" w:cs="Arial"/>
              </w:rPr>
            </w:pPr>
            <w:r w:rsidRPr="00B52985">
              <w:rPr>
                <w:rFonts w:ascii="Arial" w:hAnsi="Arial" w:cs="Arial"/>
              </w:rPr>
              <w:t>Thirty-two birds observed.</w:t>
            </w:r>
          </w:p>
        </w:tc>
      </w:tr>
      <w:tr w:rsidR="00B52985" w:rsidRPr="008404D1" w:rsidTr="00D31EA7">
        <w:trPr>
          <w:gridAfter w:val="4"/>
          <w:wAfter w:w="944" w:type="dxa"/>
        </w:trPr>
        <w:tc>
          <w:tcPr>
            <w:tcW w:w="2660" w:type="dxa"/>
            <w:tcBorders>
              <w:top w:val="nil"/>
              <w:left w:val="nil"/>
              <w:bottom w:val="nil"/>
              <w:right w:val="nil"/>
            </w:tcBorders>
          </w:tcPr>
          <w:p w:rsidR="00B52985" w:rsidRDefault="00B52985">
            <w:pPr>
              <w:rPr>
                <w:rFonts w:ascii="Arial" w:hAnsi="Arial" w:cs="Arial"/>
              </w:rPr>
            </w:pPr>
          </w:p>
        </w:tc>
        <w:tc>
          <w:tcPr>
            <w:tcW w:w="2160" w:type="dxa"/>
            <w:gridSpan w:val="2"/>
            <w:tcBorders>
              <w:top w:val="nil"/>
              <w:left w:val="nil"/>
              <w:bottom w:val="nil"/>
              <w:right w:val="nil"/>
            </w:tcBorders>
          </w:tcPr>
          <w:p w:rsidR="00B52985" w:rsidRDefault="00B52985">
            <w:pPr>
              <w:rPr>
                <w:rFonts w:ascii="Arial" w:hAnsi="Arial" w:cs="Arial"/>
              </w:rPr>
            </w:pPr>
            <w:r>
              <w:rPr>
                <w:rFonts w:ascii="Arial" w:hAnsi="Arial" w:cs="Arial"/>
              </w:rPr>
              <w:t>July 15, 2017</w:t>
            </w:r>
          </w:p>
        </w:tc>
        <w:tc>
          <w:tcPr>
            <w:tcW w:w="2234" w:type="dxa"/>
            <w:gridSpan w:val="2"/>
            <w:tcBorders>
              <w:top w:val="nil"/>
              <w:left w:val="nil"/>
              <w:bottom w:val="nil"/>
              <w:right w:val="nil"/>
            </w:tcBorders>
          </w:tcPr>
          <w:p w:rsidR="00B52985" w:rsidRDefault="00B52985">
            <w:pPr>
              <w:rPr>
                <w:rFonts w:ascii="Arial" w:hAnsi="Arial" w:cs="Arial"/>
              </w:rPr>
            </w:pPr>
            <w:r>
              <w:rPr>
                <w:rFonts w:ascii="Arial" w:hAnsi="Arial" w:cs="Arial"/>
              </w:rPr>
              <w:t>McCoy Road</w:t>
            </w:r>
          </w:p>
          <w:p w:rsidR="00B52985" w:rsidRDefault="00B52985">
            <w:pPr>
              <w:rPr>
                <w:rFonts w:ascii="Arial" w:hAnsi="Arial" w:cs="Arial"/>
              </w:rPr>
            </w:pPr>
          </w:p>
        </w:tc>
        <w:tc>
          <w:tcPr>
            <w:tcW w:w="2869" w:type="dxa"/>
            <w:tcBorders>
              <w:top w:val="nil"/>
              <w:left w:val="nil"/>
              <w:bottom w:val="nil"/>
              <w:right w:val="nil"/>
            </w:tcBorders>
          </w:tcPr>
          <w:p w:rsidR="00B52985" w:rsidRDefault="00B52985" w:rsidP="00382D42">
            <w:pPr>
              <w:rPr>
                <w:rFonts w:ascii="Arial" w:hAnsi="Arial" w:cs="Arial"/>
              </w:rPr>
            </w:pPr>
            <w:r>
              <w:rPr>
                <w:rFonts w:ascii="Arial" w:hAnsi="Arial" w:cs="Arial"/>
              </w:rPr>
              <w:t>Matthew Tobey</w:t>
            </w:r>
          </w:p>
        </w:tc>
        <w:tc>
          <w:tcPr>
            <w:tcW w:w="3514" w:type="dxa"/>
            <w:gridSpan w:val="2"/>
            <w:tcBorders>
              <w:top w:val="nil"/>
              <w:left w:val="nil"/>
              <w:bottom w:val="nil"/>
              <w:right w:val="nil"/>
            </w:tcBorders>
          </w:tcPr>
          <w:p w:rsidR="00B52985" w:rsidRPr="00B52985" w:rsidRDefault="00B52985" w:rsidP="00B52985">
            <w:pPr>
              <w:pStyle w:val="ListParagraph"/>
              <w:numPr>
                <w:ilvl w:val="0"/>
                <w:numId w:val="6"/>
              </w:numPr>
              <w:rPr>
                <w:rFonts w:ascii="Arial" w:hAnsi="Arial" w:cs="Arial"/>
              </w:rPr>
            </w:pPr>
            <w:r w:rsidRPr="00B52985">
              <w:rPr>
                <w:rFonts w:ascii="Arial" w:hAnsi="Arial" w:cs="Arial"/>
              </w:rPr>
              <w:t>Three birds.</w:t>
            </w:r>
          </w:p>
        </w:tc>
      </w:tr>
      <w:tr w:rsidR="00760D27" w:rsidRPr="008404D1" w:rsidTr="00D31EA7">
        <w:trPr>
          <w:gridAfter w:val="4"/>
          <w:wAfter w:w="944" w:type="dxa"/>
        </w:trPr>
        <w:tc>
          <w:tcPr>
            <w:tcW w:w="2660" w:type="dxa"/>
            <w:tcBorders>
              <w:top w:val="nil"/>
              <w:left w:val="nil"/>
              <w:bottom w:val="nil"/>
              <w:right w:val="nil"/>
            </w:tcBorders>
          </w:tcPr>
          <w:p w:rsidR="00760D27" w:rsidRDefault="00760D27">
            <w:pPr>
              <w:rPr>
                <w:rFonts w:ascii="Arial" w:hAnsi="Arial" w:cs="Arial"/>
              </w:rPr>
            </w:pPr>
          </w:p>
        </w:tc>
        <w:tc>
          <w:tcPr>
            <w:tcW w:w="2160" w:type="dxa"/>
            <w:gridSpan w:val="2"/>
            <w:tcBorders>
              <w:top w:val="nil"/>
              <w:left w:val="nil"/>
              <w:bottom w:val="nil"/>
              <w:right w:val="nil"/>
            </w:tcBorders>
          </w:tcPr>
          <w:p w:rsidR="00760D27" w:rsidRDefault="00760D27">
            <w:pPr>
              <w:rPr>
                <w:rFonts w:ascii="Arial" w:hAnsi="Arial" w:cs="Arial"/>
              </w:rPr>
            </w:pPr>
            <w:r>
              <w:rPr>
                <w:rFonts w:ascii="Arial" w:hAnsi="Arial" w:cs="Arial"/>
              </w:rPr>
              <w:t>December 27, 2017</w:t>
            </w:r>
          </w:p>
          <w:p w:rsidR="00760D27" w:rsidRDefault="00760D27">
            <w:pPr>
              <w:rPr>
                <w:rFonts w:ascii="Arial" w:hAnsi="Arial" w:cs="Arial"/>
              </w:rPr>
            </w:pPr>
          </w:p>
        </w:tc>
        <w:tc>
          <w:tcPr>
            <w:tcW w:w="2234" w:type="dxa"/>
            <w:gridSpan w:val="2"/>
            <w:tcBorders>
              <w:top w:val="nil"/>
              <w:left w:val="nil"/>
              <w:bottom w:val="nil"/>
              <w:right w:val="nil"/>
            </w:tcBorders>
          </w:tcPr>
          <w:p w:rsidR="00760D27" w:rsidRDefault="00760D27">
            <w:pPr>
              <w:rPr>
                <w:rFonts w:ascii="Arial" w:hAnsi="Arial" w:cs="Arial"/>
              </w:rPr>
            </w:pPr>
            <w:r>
              <w:rPr>
                <w:rFonts w:ascii="Arial" w:hAnsi="Arial" w:cs="Arial"/>
              </w:rPr>
              <w:t>Area around the lake</w:t>
            </w:r>
          </w:p>
          <w:p w:rsidR="00760D27" w:rsidRDefault="00760D27">
            <w:pPr>
              <w:rPr>
                <w:rFonts w:ascii="Arial" w:hAnsi="Arial" w:cs="Arial"/>
              </w:rPr>
            </w:pPr>
          </w:p>
        </w:tc>
        <w:tc>
          <w:tcPr>
            <w:tcW w:w="2869" w:type="dxa"/>
            <w:tcBorders>
              <w:top w:val="nil"/>
              <w:left w:val="nil"/>
              <w:bottom w:val="nil"/>
              <w:right w:val="nil"/>
            </w:tcBorders>
          </w:tcPr>
          <w:p w:rsidR="00760D27" w:rsidRDefault="00760D27" w:rsidP="00382D42">
            <w:pPr>
              <w:rPr>
                <w:rFonts w:ascii="Arial" w:hAnsi="Arial" w:cs="Arial"/>
              </w:rPr>
            </w:pPr>
            <w:r>
              <w:rPr>
                <w:rFonts w:ascii="Arial" w:hAnsi="Arial" w:cs="Arial"/>
              </w:rPr>
              <w:lastRenderedPageBreak/>
              <w:t>Petroglyphs Christmas Bird Count</w:t>
            </w:r>
          </w:p>
        </w:tc>
        <w:tc>
          <w:tcPr>
            <w:tcW w:w="3514" w:type="dxa"/>
            <w:gridSpan w:val="2"/>
            <w:tcBorders>
              <w:top w:val="nil"/>
              <w:left w:val="nil"/>
              <w:bottom w:val="nil"/>
              <w:right w:val="nil"/>
            </w:tcBorders>
          </w:tcPr>
          <w:p w:rsidR="00760D27" w:rsidRPr="00B52985" w:rsidRDefault="00760D27" w:rsidP="00B52985">
            <w:pPr>
              <w:pStyle w:val="ListParagraph"/>
              <w:numPr>
                <w:ilvl w:val="0"/>
                <w:numId w:val="6"/>
              </w:numPr>
              <w:rPr>
                <w:rFonts w:ascii="Arial" w:hAnsi="Arial" w:cs="Arial"/>
              </w:rPr>
            </w:pPr>
            <w:r>
              <w:rPr>
                <w:rFonts w:ascii="Arial" w:hAnsi="Arial" w:cs="Arial"/>
              </w:rPr>
              <w:t>146 birds observed.</w:t>
            </w:r>
          </w:p>
        </w:tc>
      </w:tr>
      <w:tr w:rsidR="00F85910" w:rsidRPr="008404D1" w:rsidTr="00D31EA7">
        <w:trPr>
          <w:gridAfter w:val="4"/>
          <w:wAfter w:w="944" w:type="dxa"/>
        </w:trPr>
        <w:tc>
          <w:tcPr>
            <w:tcW w:w="2660" w:type="dxa"/>
            <w:tcBorders>
              <w:top w:val="nil"/>
              <w:left w:val="nil"/>
              <w:bottom w:val="nil"/>
              <w:right w:val="nil"/>
            </w:tcBorders>
          </w:tcPr>
          <w:p w:rsidR="00F85910" w:rsidRDefault="00F85910">
            <w:pPr>
              <w:rPr>
                <w:rFonts w:ascii="Arial" w:hAnsi="Arial" w:cs="Arial"/>
              </w:rPr>
            </w:pPr>
          </w:p>
        </w:tc>
        <w:tc>
          <w:tcPr>
            <w:tcW w:w="2160" w:type="dxa"/>
            <w:gridSpan w:val="2"/>
            <w:tcBorders>
              <w:top w:val="nil"/>
              <w:left w:val="nil"/>
              <w:bottom w:val="nil"/>
              <w:right w:val="nil"/>
            </w:tcBorders>
          </w:tcPr>
          <w:p w:rsidR="00F85910" w:rsidRDefault="00F85910">
            <w:pPr>
              <w:rPr>
                <w:rFonts w:ascii="Arial" w:hAnsi="Arial" w:cs="Arial"/>
              </w:rPr>
            </w:pPr>
            <w:r>
              <w:rPr>
                <w:rFonts w:ascii="Arial" w:hAnsi="Arial" w:cs="Arial"/>
              </w:rPr>
              <w:t>Summer, 2019</w:t>
            </w:r>
          </w:p>
        </w:tc>
        <w:tc>
          <w:tcPr>
            <w:tcW w:w="2234" w:type="dxa"/>
            <w:gridSpan w:val="2"/>
            <w:tcBorders>
              <w:top w:val="nil"/>
              <w:left w:val="nil"/>
              <w:bottom w:val="nil"/>
              <w:right w:val="nil"/>
            </w:tcBorders>
          </w:tcPr>
          <w:p w:rsidR="00F85910" w:rsidRDefault="00F85910">
            <w:pPr>
              <w:rPr>
                <w:rFonts w:ascii="Arial" w:hAnsi="Arial" w:cs="Arial"/>
              </w:rPr>
            </w:pPr>
            <w:r>
              <w:rPr>
                <w:rFonts w:ascii="Arial" w:hAnsi="Arial" w:cs="Arial"/>
              </w:rPr>
              <w:t>Northeast of Redmond Bay</w:t>
            </w:r>
          </w:p>
          <w:p w:rsidR="00F85910" w:rsidRDefault="00F85910">
            <w:pPr>
              <w:rPr>
                <w:rFonts w:ascii="Arial" w:hAnsi="Arial" w:cs="Arial"/>
              </w:rPr>
            </w:pPr>
          </w:p>
        </w:tc>
        <w:tc>
          <w:tcPr>
            <w:tcW w:w="2869" w:type="dxa"/>
            <w:tcBorders>
              <w:top w:val="nil"/>
              <w:left w:val="nil"/>
              <w:bottom w:val="nil"/>
              <w:right w:val="nil"/>
            </w:tcBorders>
          </w:tcPr>
          <w:p w:rsidR="00F85910" w:rsidRDefault="00F85910" w:rsidP="00382D42">
            <w:pPr>
              <w:rPr>
                <w:rFonts w:ascii="Arial" w:hAnsi="Arial" w:cs="Arial"/>
              </w:rPr>
            </w:pPr>
            <w:r>
              <w:rPr>
                <w:rFonts w:ascii="Arial" w:hAnsi="Arial" w:cs="Arial"/>
              </w:rPr>
              <w:t>Heaven (2019)</w:t>
            </w:r>
          </w:p>
        </w:tc>
        <w:tc>
          <w:tcPr>
            <w:tcW w:w="3514" w:type="dxa"/>
            <w:gridSpan w:val="2"/>
            <w:tcBorders>
              <w:top w:val="nil"/>
              <w:left w:val="nil"/>
              <w:bottom w:val="nil"/>
              <w:right w:val="nil"/>
            </w:tcBorders>
          </w:tcPr>
          <w:p w:rsidR="00F85910" w:rsidRDefault="00F85910" w:rsidP="00F85910">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pPr>
              <w:rPr>
                <w:rFonts w:ascii="Arial" w:hAnsi="Arial" w:cs="Arial"/>
              </w:rPr>
            </w:pPr>
          </w:p>
        </w:tc>
        <w:tc>
          <w:tcPr>
            <w:tcW w:w="2160" w:type="dxa"/>
            <w:gridSpan w:val="2"/>
            <w:tcBorders>
              <w:top w:val="nil"/>
              <w:left w:val="nil"/>
              <w:bottom w:val="single" w:sz="4" w:space="0" w:color="auto"/>
              <w:right w:val="nil"/>
            </w:tcBorders>
          </w:tcPr>
          <w:p w:rsidR="00561D7C" w:rsidRDefault="00561D7C">
            <w:pPr>
              <w:rPr>
                <w:rFonts w:ascii="Arial" w:hAnsi="Arial" w:cs="Arial"/>
              </w:rPr>
            </w:pPr>
            <w:r>
              <w:rPr>
                <w:rFonts w:ascii="Arial" w:hAnsi="Arial" w:cs="Arial"/>
              </w:rPr>
              <w:t>Not recorded</w:t>
            </w:r>
          </w:p>
          <w:p w:rsidR="00561D7C" w:rsidRDefault="00561D7C">
            <w:pPr>
              <w:rPr>
                <w:rFonts w:ascii="Arial" w:hAnsi="Arial" w:cs="Arial"/>
              </w:rPr>
            </w:pPr>
          </w:p>
        </w:tc>
        <w:tc>
          <w:tcPr>
            <w:tcW w:w="2234" w:type="dxa"/>
            <w:gridSpan w:val="2"/>
            <w:tcBorders>
              <w:top w:val="nil"/>
              <w:left w:val="nil"/>
              <w:bottom w:val="single" w:sz="4" w:space="0" w:color="auto"/>
              <w:right w:val="nil"/>
            </w:tcBorders>
          </w:tcPr>
          <w:p w:rsidR="00561D7C" w:rsidRDefault="00561D7C">
            <w:pPr>
              <w:rPr>
                <w:rFonts w:ascii="Arial" w:hAnsi="Arial" w:cs="Arial"/>
              </w:rPr>
            </w:pPr>
            <w:r>
              <w:rPr>
                <w:rFonts w:ascii="Arial" w:hAnsi="Arial" w:cs="Arial"/>
              </w:rPr>
              <w:t>East Bay (Kodak Island)</w:t>
            </w:r>
          </w:p>
          <w:p w:rsidR="00561D7C" w:rsidRDefault="00561D7C">
            <w:pPr>
              <w:rPr>
                <w:rFonts w:ascii="Arial" w:hAnsi="Arial" w:cs="Arial"/>
              </w:rPr>
            </w:pPr>
          </w:p>
        </w:tc>
        <w:tc>
          <w:tcPr>
            <w:tcW w:w="2869"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Hugh Spence</w:t>
            </w:r>
          </w:p>
        </w:tc>
        <w:tc>
          <w:tcPr>
            <w:tcW w:w="3514" w:type="dxa"/>
            <w:gridSpan w:val="2"/>
            <w:tcBorders>
              <w:top w:val="nil"/>
              <w:left w:val="nil"/>
              <w:bottom w:val="single" w:sz="4" w:space="0" w:color="auto"/>
              <w:right w:val="nil"/>
            </w:tcBorders>
          </w:tcPr>
          <w:p w:rsidR="00561D7C" w:rsidRDefault="00561D7C" w:rsidP="00E63A27">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7E4148">
            <w:pPr>
              <w:rPr>
                <w:rFonts w:ascii="Arial" w:hAnsi="Arial" w:cs="Arial"/>
              </w:rPr>
            </w:pPr>
            <w:r>
              <w:rPr>
                <w:rFonts w:ascii="Arial" w:hAnsi="Arial" w:cs="Arial"/>
              </w:rPr>
              <w:t>Red Crossbill</w:t>
            </w:r>
          </w:p>
          <w:p w:rsidR="00561D7C" w:rsidRDefault="00561D7C" w:rsidP="007E4148">
            <w:pPr>
              <w:rPr>
                <w:rFonts w:ascii="Arial" w:hAnsi="Arial" w:cs="Arial"/>
              </w:rPr>
            </w:pPr>
            <w:r>
              <w:rPr>
                <w:rFonts w:ascii="Arial" w:hAnsi="Arial" w:cs="Arial"/>
              </w:rPr>
              <w:t xml:space="preserve">   (</w:t>
            </w:r>
            <w:r w:rsidRPr="00984225">
              <w:rPr>
                <w:rFonts w:ascii="Arial" w:hAnsi="Arial" w:cs="Arial"/>
                <w:i/>
              </w:rPr>
              <w:t>Loxia curvirostra</w:t>
            </w:r>
            <w:r>
              <w:rPr>
                <w:rFonts w:ascii="Arial" w:hAnsi="Arial" w:cs="Arial"/>
              </w:rPr>
              <w:t>)</w:t>
            </w:r>
          </w:p>
          <w:p w:rsidR="00561D7C" w:rsidRDefault="00561D7C" w:rsidP="007E4148">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December, 1983</w:t>
            </w:r>
          </w:p>
        </w:tc>
        <w:tc>
          <w:tcPr>
            <w:tcW w:w="2234" w:type="dxa"/>
            <w:gridSpan w:val="2"/>
            <w:tcBorders>
              <w:top w:val="single" w:sz="4" w:space="0" w:color="auto"/>
              <w:left w:val="nil"/>
              <w:bottom w:val="nil"/>
              <w:right w:val="nil"/>
            </w:tcBorders>
          </w:tcPr>
          <w:p w:rsidR="00561D7C" w:rsidRDefault="00D64A4A">
            <w:pPr>
              <w:rPr>
                <w:rFonts w:ascii="Arial" w:hAnsi="Arial" w:cs="Arial"/>
              </w:rPr>
            </w:pPr>
            <w:r>
              <w:rPr>
                <w:rFonts w:ascii="Arial" w:hAnsi="Arial" w:cs="Arial"/>
              </w:rPr>
              <w:t>Area around the lake</w:t>
            </w:r>
          </w:p>
        </w:tc>
        <w:tc>
          <w:tcPr>
            <w:tcW w:w="2869" w:type="dxa"/>
            <w:tcBorders>
              <w:top w:val="single" w:sz="4" w:space="0" w:color="auto"/>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single" w:sz="4" w:space="0" w:color="auto"/>
              <w:left w:val="nil"/>
              <w:bottom w:val="nil"/>
              <w:right w:val="nil"/>
            </w:tcBorders>
          </w:tcPr>
          <w:p w:rsidR="00561D7C" w:rsidRDefault="00561D7C" w:rsidP="00984225">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160"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December, 1984</w:t>
            </w:r>
          </w:p>
        </w:tc>
        <w:tc>
          <w:tcPr>
            <w:tcW w:w="2234" w:type="dxa"/>
            <w:gridSpan w:val="2"/>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7E4148">
            <w:pPr>
              <w:pStyle w:val="ListParagraph"/>
              <w:numPr>
                <w:ilvl w:val="0"/>
                <w:numId w:val="6"/>
              </w:numPr>
              <w:rPr>
                <w:rFonts w:ascii="Arial" w:hAnsi="Arial" w:cs="Arial"/>
              </w:rPr>
            </w:pPr>
            <w:r>
              <w:rPr>
                <w:rFonts w:ascii="Arial" w:hAnsi="Arial" w:cs="Arial"/>
              </w:rPr>
              <w:t>Sixty-two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160"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December, 1985</w:t>
            </w:r>
          </w:p>
        </w:tc>
        <w:tc>
          <w:tcPr>
            <w:tcW w:w="2234" w:type="dxa"/>
            <w:gridSpan w:val="2"/>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7E4148">
            <w:pPr>
              <w:pStyle w:val="ListParagraph"/>
              <w:numPr>
                <w:ilvl w:val="0"/>
                <w:numId w:val="6"/>
              </w:numPr>
              <w:rPr>
                <w:rFonts w:ascii="Arial" w:hAnsi="Arial" w:cs="Arial"/>
              </w:rPr>
            </w:pPr>
            <w:r>
              <w:rPr>
                <w:rFonts w:ascii="Arial" w:hAnsi="Arial" w:cs="Arial"/>
              </w:rPr>
              <w:t>Four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160"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December, 1986</w:t>
            </w:r>
          </w:p>
        </w:tc>
        <w:tc>
          <w:tcPr>
            <w:tcW w:w="2234" w:type="dxa"/>
            <w:gridSpan w:val="2"/>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r w:rsidR="004467DB">
              <w:rPr>
                <w:rFonts w:ascii="Arial" w:hAnsi="Arial" w:cs="Arial"/>
              </w:rPr>
              <w:t xml:space="preserve"> </w:t>
            </w: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7E4148">
            <w:pPr>
              <w:pStyle w:val="ListParagraph"/>
              <w:numPr>
                <w:ilvl w:val="0"/>
                <w:numId w:val="6"/>
              </w:numPr>
              <w:rPr>
                <w:rFonts w:ascii="Arial" w:hAnsi="Arial" w:cs="Arial"/>
              </w:rPr>
            </w:pPr>
            <w:r>
              <w:rPr>
                <w:rFonts w:ascii="Arial" w:hAnsi="Arial" w:cs="Arial"/>
              </w:rPr>
              <w:t>Eighty-five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160"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December, 1987</w:t>
            </w:r>
          </w:p>
        </w:tc>
        <w:tc>
          <w:tcPr>
            <w:tcW w:w="2234" w:type="dxa"/>
            <w:gridSpan w:val="2"/>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7E4148">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160"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December, 1988</w:t>
            </w:r>
          </w:p>
        </w:tc>
        <w:tc>
          <w:tcPr>
            <w:tcW w:w="2234" w:type="dxa"/>
            <w:gridSpan w:val="2"/>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7E4148">
            <w:pPr>
              <w:pStyle w:val="ListParagraph"/>
              <w:numPr>
                <w:ilvl w:val="0"/>
                <w:numId w:val="6"/>
              </w:numPr>
              <w:rPr>
                <w:rFonts w:ascii="Arial" w:hAnsi="Arial" w:cs="Arial"/>
              </w:rPr>
            </w:pPr>
            <w:r>
              <w:rPr>
                <w:rFonts w:ascii="Arial" w:hAnsi="Arial" w:cs="Arial"/>
              </w:rPr>
              <w:t>Five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160"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December, 1989</w:t>
            </w:r>
          </w:p>
        </w:tc>
        <w:tc>
          <w:tcPr>
            <w:tcW w:w="2234" w:type="dxa"/>
            <w:gridSpan w:val="2"/>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7E4148">
            <w:pPr>
              <w:pStyle w:val="ListParagraph"/>
              <w:numPr>
                <w:ilvl w:val="0"/>
                <w:numId w:val="6"/>
              </w:numPr>
              <w:rPr>
                <w:rFonts w:ascii="Arial" w:hAnsi="Arial" w:cs="Arial"/>
              </w:rPr>
            </w:pPr>
            <w:r>
              <w:rPr>
                <w:rFonts w:ascii="Arial" w:hAnsi="Arial" w:cs="Arial"/>
              </w:rPr>
              <w:t>Five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160"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December, 1994</w:t>
            </w:r>
          </w:p>
        </w:tc>
        <w:tc>
          <w:tcPr>
            <w:tcW w:w="2234" w:type="dxa"/>
            <w:gridSpan w:val="2"/>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7E4148">
            <w:pPr>
              <w:pStyle w:val="ListParagraph"/>
              <w:numPr>
                <w:ilvl w:val="0"/>
                <w:numId w:val="6"/>
              </w:numPr>
              <w:rPr>
                <w:rFonts w:ascii="Arial" w:hAnsi="Arial" w:cs="Arial"/>
              </w:rPr>
            </w:pPr>
            <w:r>
              <w:rPr>
                <w:rFonts w:ascii="Arial" w:hAnsi="Arial" w:cs="Arial"/>
              </w:rPr>
              <w:t>Twenty-eight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160"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December, 1995</w:t>
            </w:r>
          </w:p>
        </w:tc>
        <w:tc>
          <w:tcPr>
            <w:tcW w:w="2234" w:type="dxa"/>
            <w:gridSpan w:val="2"/>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7E4148">
            <w:pPr>
              <w:pStyle w:val="ListParagraph"/>
              <w:numPr>
                <w:ilvl w:val="0"/>
                <w:numId w:val="6"/>
              </w:numPr>
              <w:rPr>
                <w:rFonts w:ascii="Arial" w:hAnsi="Arial" w:cs="Arial"/>
              </w:rPr>
            </w:pPr>
            <w:r>
              <w:rPr>
                <w:rFonts w:ascii="Arial" w:hAnsi="Arial" w:cs="Arial"/>
              </w:rPr>
              <w:t>Seven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160"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December, 1996</w:t>
            </w:r>
          </w:p>
        </w:tc>
        <w:tc>
          <w:tcPr>
            <w:tcW w:w="2234" w:type="dxa"/>
            <w:gridSpan w:val="2"/>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7E4148">
            <w:pPr>
              <w:pStyle w:val="ListParagraph"/>
              <w:numPr>
                <w:ilvl w:val="0"/>
                <w:numId w:val="6"/>
              </w:numPr>
              <w:rPr>
                <w:rFonts w:ascii="Arial" w:hAnsi="Arial" w:cs="Arial"/>
              </w:rPr>
            </w:pPr>
            <w:r>
              <w:rPr>
                <w:rFonts w:ascii="Arial" w:hAnsi="Arial" w:cs="Arial"/>
              </w:rPr>
              <w:lastRenderedPageBreak/>
              <w:t>Four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7E4148">
            <w:pPr>
              <w:rPr>
                <w:rFonts w:ascii="Arial" w:hAnsi="Arial" w:cs="Arial"/>
              </w:rPr>
            </w:pPr>
          </w:p>
        </w:tc>
        <w:tc>
          <w:tcPr>
            <w:tcW w:w="2160" w:type="dxa"/>
            <w:gridSpan w:val="2"/>
            <w:tcBorders>
              <w:top w:val="nil"/>
              <w:left w:val="nil"/>
              <w:bottom w:val="nil"/>
              <w:right w:val="nil"/>
            </w:tcBorders>
          </w:tcPr>
          <w:p w:rsidR="00561D7C" w:rsidRDefault="00561D7C" w:rsidP="007E4148">
            <w:pPr>
              <w:rPr>
                <w:rFonts w:ascii="Arial" w:hAnsi="Arial" w:cs="Arial"/>
              </w:rPr>
            </w:pPr>
            <w:r>
              <w:rPr>
                <w:rFonts w:ascii="Arial" w:hAnsi="Arial" w:cs="Arial"/>
              </w:rPr>
              <w:t>December, 1997</w:t>
            </w:r>
          </w:p>
        </w:tc>
        <w:tc>
          <w:tcPr>
            <w:tcW w:w="2234" w:type="dxa"/>
            <w:gridSpan w:val="2"/>
            <w:tcBorders>
              <w:top w:val="nil"/>
              <w:left w:val="nil"/>
              <w:bottom w:val="nil"/>
              <w:right w:val="nil"/>
            </w:tcBorders>
          </w:tcPr>
          <w:p w:rsidR="00561D7C" w:rsidRDefault="00D64A4A" w:rsidP="007E4148">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7E4148">
            <w:pPr>
              <w:rPr>
                <w:rFonts w:ascii="Arial" w:hAnsi="Arial" w:cs="Arial"/>
              </w:rPr>
            </w:pPr>
            <w:r>
              <w:rPr>
                <w:rFonts w:ascii="Arial" w:hAnsi="Arial" w:cs="Arial"/>
              </w:rPr>
              <w:t>Petroglyphs Christmas Bird Count</w:t>
            </w:r>
          </w:p>
          <w:p w:rsidR="00561D7C" w:rsidRDefault="00561D7C" w:rsidP="007E4148">
            <w:pPr>
              <w:rPr>
                <w:rFonts w:ascii="Arial" w:hAnsi="Arial" w:cs="Arial"/>
              </w:rPr>
            </w:pPr>
          </w:p>
        </w:tc>
        <w:tc>
          <w:tcPr>
            <w:tcW w:w="3514" w:type="dxa"/>
            <w:gridSpan w:val="2"/>
            <w:tcBorders>
              <w:top w:val="nil"/>
              <w:left w:val="nil"/>
              <w:bottom w:val="nil"/>
              <w:right w:val="nil"/>
            </w:tcBorders>
          </w:tcPr>
          <w:p w:rsidR="00561D7C" w:rsidRDefault="00561D7C" w:rsidP="007E4148">
            <w:pPr>
              <w:pStyle w:val="ListParagraph"/>
              <w:numPr>
                <w:ilvl w:val="0"/>
                <w:numId w:val="6"/>
              </w:numPr>
              <w:rPr>
                <w:rFonts w:ascii="Arial" w:hAnsi="Arial" w:cs="Arial"/>
              </w:rPr>
            </w:pPr>
            <w:r>
              <w:rPr>
                <w:rFonts w:ascii="Arial" w:hAnsi="Arial" w:cs="Arial"/>
              </w:rPr>
              <w:t>Twenty-seven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D72245">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1998</w:t>
            </w:r>
          </w:p>
        </w:tc>
        <w:tc>
          <w:tcPr>
            <w:tcW w:w="2234" w:type="dxa"/>
            <w:gridSpan w:val="2"/>
            <w:tcBorders>
              <w:top w:val="nil"/>
              <w:left w:val="nil"/>
              <w:bottom w:val="nil"/>
              <w:right w:val="nil"/>
            </w:tcBorders>
          </w:tcPr>
          <w:p w:rsidR="00561D7C" w:rsidRDefault="00D64A4A">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D72245">
            <w:pPr>
              <w:rPr>
                <w:rFonts w:ascii="Arial" w:hAnsi="Arial" w:cs="Arial"/>
              </w:rPr>
            </w:pPr>
            <w:r>
              <w:rPr>
                <w:rFonts w:ascii="Arial" w:hAnsi="Arial" w:cs="Arial"/>
              </w:rPr>
              <w:t>Petroglyphs Christmas Bird Count</w:t>
            </w:r>
          </w:p>
          <w:p w:rsidR="00561D7C" w:rsidRDefault="00561D7C" w:rsidP="00D72245">
            <w:pPr>
              <w:rPr>
                <w:rFonts w:ascii="Arial" w:hAnsi="Arial" w:cs="Arial"/>
              </w:rPr>
            </w:pPr>
          </w:p>
        </w:tc>
        <w:tc>
          <w:tcPr>
            <w:tcW w:w="3514" w:type="dxa"/>
            <w:gridSpan w:val="2"/>
            <w:tcBorders>
              <w:top w:val="nil"/>
              <w:left w:val="nil"/>
              <w:bottom w:val="nil"/>
              <w:right w:val="nil"/>
            </w:tcBorders>
          </w:tcPr>
          <w:p w:rsidR="00561D7C" w:rsidRDefault="00561D7C" w:rsidP="00D4745A">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D72245">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1999</w:t>
            </w:r>
          </w:p>
        </w:tc>
        <w:tc>
          <w:tcPr>
            <w:tcW w:w="2234" w:type="dxa"/>
            <w:gridSpan w:val="2"/>
            <w:tcBorders>
              <w:top w:val="nil"/>
              <w:left w:val="nil"/>
              <w:bottom w:val="nil"/>
              <w:right w:val="nil"/>
            </w:tcBorders>
          </w:tcPr>
          <w:p w:rsidR="00561D7C" w:rsidRDefault="00D64A4A">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D72245">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561D7C" w:rsidRDefault="00561D7C" w:rsidP="00920B0D">
            <w:pPr>
              <w:pStyle w:val="ListParagraph"/>
              <w:numPr>
                <w:ilvl w:val="0"/>
                <w:numId w:val="6"/>
              </w:numPr>
              <w:rPr>
                <w:rFonts w:ascii="Arial" w:hAnsi="Arial" w:cs="Arial"/>
              </w:rPr>
            </w:pPr>
            <w:r>
              <w:rPr>
                <w:rFonts w:ascii="Arial" w:hAnsi="Arial" w:cs="Arial"/>
              </w:rPr>
              <w:t>Eight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D72245">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p>
        </w:tc>
        <w:tc>
          <w:tcPr>
            <w:tcW w:w="2869" w:type="dxa"/>
            <w:tcBorders>
              <w:top w:val="nil"/>
              <w:left w:val="nil"/>
              <w:bottom w:val="nil"/>
              <w:right w:val="nil"/>
            </w:tcBorders>
          </w:tcPr>
          <w:p w:rsidR="00561D7C" w:rsidRDefault="00561D7C" w:rsidP="00D72245">
            <w:pPr>
              <w:rPr>
                <w:rFonts w:ascii="Arial" w:hAnsi="Arial" w:cs="Arial"/>
              </w:rPr>
            </w:pPr>
          </w:p>
        </w:tc>
        <w:tc>
          <w:tcPr>
            <w:tcW w:w="3514" w:type="dxa"/>
            <w:gridSpan w:val="2"/>
            <w:tcBorders>
              <w:top w:val="nil"/>
              <w:left w:val="nil"/>
              <w:bottom w:val="nil"/>
              <w:right w:val="nil"/>
            </w:tcBorders>
          </w:tcPr>
          <w:p w:rsidR="00561D7C" w:rsidRDefault="00561D7C" w:rsidP="00D72245">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2000</w:t>
            </w:r>
          </w:p>
        </w:tc>
        <w:tc>
          <w:tcPr>
            <w:tcW w:w="2234" w:type="dxa"/>
            <w:gridSpan w:val="2"/>
            <w:tcBorders>
              <w:top w:val="nil"/>
              <w:left w:val="nil"/>
              <w:bottom w:val="nil"/>
              <w:right w:val="nil"/>
            </w:tcBorders>
          </w:tcPr>
          <w:p w:rsidR="00561D7C" w:rsidRDefault="00D64A4A">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FA283A" w:rsidRDefault="00FA283A">
            <w:pPr>
              <w:rPr>
                <w:rFonts w:ascii="Arial" w:hAnsi="Arial" w:cs="Arial"/>
              </w:rPr>
            </w:pPr>
          </w:p>
        </w:tc>
        <w:tc>
          <w:tcPr>
            <w:tcW w:w="3514" w:type="dxa"/>
            <w:gridSpan w:val="2"/>
            <w:tcBorders>
              <w:top w:val="nil"/>
              <w:left w:val="nil"/>
              <w:bottom w:val="nil"/>
              <w:right w:val="nil"/>
            </w:tcBorders>
          </w:tcPr>
          <w:p w:rsidR="00561D7C" w:rsidRDefault="00561D7C" w:rsidP="00336F83">
            <w:pPr>
              <w:pStyle w:val="ListParagraph"/>
              <w:numPr>
                <w:ilvl w:val="0"/>
                <w:numId w:val="6"/>
              </w:numPr>
              <w:rPr>
                <w:rFonts w:ascii="Arial" w:hAnsi="Arial" w:cs="Arial"/>
              </w:rPr>
            </w:pPr>
            <w:r>
              <w:rPr>
                <w:rFonts w:ascii="Arial" w:hAnsi="Arial" w:cs="Arial"/>
              </w:rPr>
              <w:t>One bird observed.</w:t>
            </w:r>
          </w:p>
          <w:p w:rsidR="00561D7C" w:rsidRDefault="00561D7C" w:rsidP="0000429D">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2002</w:t>
            </w:r>
          </w:p>
        </w:tc>
        <w:tc>
          <w:tcPr>
            <w:tcW w:w="2234" w:type="dxa"/>
            <w:gridSpan w:val="2"/>
            <w:tcBorders>
              <w:top w:val="nil"/>
              <w:left w:val="nil"/>
              <w:bottom w:val="nil"/>
              <w:right w:val="nil"/>
            </w:tcBorders>
          </w:tcPr>
          <w:p w:rsidR="00561D7C" w:rsidRDefault="00D64A4A">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FA283A" w:rsidRDefault="00FA283A">
            <w:pPr>
              <w:rPr>
                <w:rFonts w:ascii="Arial" w:hAnsi="Arial" w:cs="Arial"/>
              </w:rPr>
            </w:pPr>
          </w:p>
        </w:tc>
        <w:tc>
          <w:tcPr>
            <w:tcW w:w="3514" w:type="dxa"/>
            <w:gridSpan w:val="2"/>
            <w:tcBorders>
              <w:top w:val="nil"/>
              <w:left w:val="nil"/>
              <w:bottom w:val="nil"/>
              <w:right w:val="nil"/>
            </w:tcBorders>
          </w:tcPr>
          <w:p w:rsidR="00561D7C" w:rsidRDefault="00561D7C" w:rsidP="0000429D">
            <w:pPr>
              <w:pStyle w:val="ListParagraph"/>
              <w:numPr>
                <w:ilvl w:val="0"/>
                <w:numId w:val="6"/>
              </w:numPr>
              <w:rPr>
                <w:rFonts w:ascii="Arial" w:hAnsi="Arial" w:cs="Arial"/>
              </w:rPr>
            </w:pPr>
            <w:r>
              <w:rPr>
                <w:rFonts w:ascii="Arial" w:hAnsi="Arial" w:cs="Arial"/>
              </w:rPr>
              <w:t>Sixteen birds observed.</w:t>
            </w:r>
          </w:p>
          <w:p w:rsidR="00561D7C" w:rsidRDefault="00561D7C" w:rsidP="0000429D">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2008</w:t>
            </w:r>
          </w:p>
        </w:tc>
        <w:tc>
          <w:tcPr>
            <w:tcW w:w="2234" w:type="dxa"/>
            <w:gridSpan w:val="2"/>
            <w:tcBorders>
              <w:top w:val="nil"/>
              <w:left w:val="nil"/>
              <w:bottom w:val="nil"/>
              <w:right w:val="nil"/>
            </w:tcBorders>
          </w:tcPr>
          <w:p w:rsidR="00561D7C" w:rsidRDefault="00D64A4A" w:rsidP="00636D5F">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FA283A" w:rsidRDefault="00FA283A"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6"/>
              </w:numPr>
              <w:rPr>
                <w:rFonts w:ascii="Arial" w:hAnsi="Arial" w:cs="Arial"/>
              </w:rPr>
            </w:pPr>
            <w:r>
              <w:rPr>
                <w:rFonts w:ascii="Arial" w:hAnsi="Arial" w:cs="Arial"/>
              </w:rPr>
              <w:t>Three birds observed.</w:t>
            </w:r>
          </w:p>
          <w:p w:rsidR="00561D7C" w:rsidRDefault="00561D7C" w:rsidP="00636D5F">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2005</w:t>
            </w:r>
          </w:p>
        </w:tc>
        <w:tc>
          <w:tcPr>
            <w:tcW w:w="2234" w:type="dxa"/>
            <w:gridSpan w:val="2"/>
            <w:tcBorders>
              <w:top w:val="nil"/>
              <w:left w:val="nil"/>
              <w:bottom w:val="nil"/>
              <w:right w:val="nil"/>
            </w:tcBorders>
          </w:tcPr>
          <w:p w:rsidR="00561D7C" w:rsidRDefault="00D64A4A">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FA283A" w:rsidRDefault="00FA283A">
            <w:pPr>
              <w:rPr>
                <w:rFonts w:ascii="Arial" w:hAnsi="Arial" w:cs="Arial"/>
              </w:rPr>
            </w:pPr>
          </w:p>
        </w:tc>
        <w:tc>
          <w:tcPr>
            <w:tcW w:w="3514" w:type="dxa"/>
            <w:gridSpan w:val="2"/>
            <w:tcBorders>
              <w:top w:val="nil"/>
              <w:left w:val="nil"/>
              <w:bottom w:val="nil"/>
              <w:right w:val="nil"/>
            </w:tcBorders>
          </w:tcPr>
          <w:p w:rsidR="00561D7C" w:rsidRDefault="00561D7C" w:rsidP="00336F83">
            <w:pPr>
              <w:pStyle w:val="ListParagraph"/>
              <w:numPr>
                <w:ilvl w:val="0"/>
                <w:numId w:val="6"/>
              </w:numPr>
              <w:rPr>
                <w:rFonts w:ascii="Arial" w:hAnsi="Arial" w:cs="Arial"/>
              </w:rPr>
            </w:pPr>
            <w:r>
              <w:rPr>
                <w:rFonts w:ascii="Arial" w:hAnsi="Arial" w:cs="Arial"/>
              </w:rPr>
              <w:t>Two birds observed.</w:t>
            </w:r>
          </w:p>
          <w:p w:rsidR="00561D7C" w:rsidRDefault="00561D7C" w:rsidP="0000429D">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2006</w:t>
            </w:r>
          </w:p>
        </w:tc>
        <w:tc>
          <w:tcPr>
            <w:tcW w:w="2234" w:type="dxa"/>
            <w:gridSpan w:val="2"/>
            <w:tcBorders>
              <w:top w:val="nil"/>
              <w:left w:val="nil"/>
              <w:bottom w:val="nil"/>
              <w:right w:val="nil"/>
            </w:tcBorders>
          </w:tcPr>
          <w:p w:rsidR="00561D7C" w:rsidRDefault="00D64A4A">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FA283A" w:rsidRDefault="00FA283A">
            <w:pPr>
              <w:rPr>
                <w:rFonts w:ascii="Arial" w:hAnsi="Arial" w:cs="Arial"/>
              </w:rPr>
            </w:pPr>
          </w:p>
        </w:tc>
        <w:tc>
          <w:tcPr>
            <w:tcW w:w="3514" w:type="dxa"/>
            <w:gridSpan w:val="2"/>
            <w:tcBorders>
              <w:top w:val="nil"/>
              <w:left w:val="nil"/>
              <w:bottom w:val="nil"/>
              <w:right w:val="nil"/>
            </w:tcBorders>
          </w:tcPr>
          <w:p w:rsidR="00561D7C" w:rsidRDefault="00561D7C" w:rsidP="00336F83">
            <w:pPr>
              <w:pStyle w:val="ListParagraph"/>
              <w:numPr>
                <w:ilvl w:val="0"/>
                <w:numId w:val="6"/>
              </w:numPr>
              <w:rPr>
                <w:rFonts w:ascii="Arial" w:hAnsi="Arial" w:cs="Arial"/>
              </w:rPr>
            </w:pPr>
            <w:r>
              <w:rPr>
                <w:rFonts w:ascii="Arial" w:hAnsi="Arial" w:cs="Arial"/>
              </w:rPr>
              <w:t>Sixty-four birds observed.</w:t>
            </w:r>
          </w:p>
          <w:p w:rsidR="00561D7C" w:rsidRDefault="00561D7C" w:rsidP="0000429D">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2011</w:t>
            </w:r>
          </w:p>
        </w:tc>
        <w:tc>
          <w:tcPr>
            <w:tcW w:w="2234" w:type="dxa"/>
            <w:gridSpan w:val="2"/>
            <w:tcBorders>
              <w:top w:val="nil"/>
              <w:left w:val="nil"/>
              <w:bottom w:val="nil"/>
              <w:right w:val="nil"/>
            </w:tcBorders>
          </w:tcPr>
          <w:p w:rsidR="00561D7C" w:rsidRDefault="00D64A4A">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336F83">
            <w:pPr>
              <w:pStyle w:val="ListParagraph"/>
              <w:numPr>
                <w:ilvl w:val="0"/>
                <w:numId w:val="6"/>
              </w:numPr>
              <w:rPr>
                <w:rFonts w:ascii="Arial" w:hAnsi="Arial" w:cs="Arial"/>
              </w:rPr>
            </w:pPr>
            <w:r>
              <w:rPr>
                <w:rFonts w:ascii="Arial" w:hAnsi="Arial" w:cs="Arial"/>
              </w:rPr>
              <w:t>Thirty-two birds observed.</w:t>
            </w:r>
          </w:p>
        </w:tc>
      </w:tr>
      <w:tr w:rsidR="004E0122" w:rsidRPr="008404D1" w:rsidTr="00D31EA7">
        <w:trPr>
          <w:gridAfter w:val="4"/>
          <w:wAfter w:w="944" w:type="dxa"/>
        </w:trPr>
        <w:tc>
          <w:tcPr>
            <w:tcW w:w="2660" w:type="dxa"/>
            <w:tcBorders>
              <w:top w:val="nil"/>
              <w:left w:val="nil"/>
              <w:bottom w:val="nil"/>
              <w:right w:val="nil"/>
            </w:tcBorders>
          </w:tcPr>
          <w:p w:rsidR="004E0122" w:rsidRDefault="004E0122">
            <w:pPr>
              <w:rPr>
                <w:rFonts w:ascii="Arial" w:hAnsi="Arial" w:cs="Arial"/>
              </w:rPr>
            </w:pPr>
          </w:p>
        </w:tc>
        <w:tc>
          <w:tcPr>
            <w:tcW w:w="2160" w:type="dxa"/>
            <w:gridSpan w:val="2"/>
            <w:tcBorders>
              <w:top w:val="nil"/>
              <w:left w:val="nil"/>
              <w:bottom w:val="nil"/>
              <w:right w:val="nil"/>
            </w:tcBorders>
          </w:tcPr>
          <w:p w:rsidR="004E0122" w:rsidRDefault="004E0122">
            <w:pPr>
              <w:rPr>
                <w:rFonts w:ascii="Arial" w:hAnsi="Arial" w:cs="Arial"/>
              </w:rPr>
            </w:pPr>
            <w:r>
              <w:rPr>
                <w:rFonts w:ascii="Arial" w:hAnsi="Arial" w:cs="Arial"/>
              </w:rPr>
              <w:t>December 30, 2015</w:t>
            </w:r>
          </w:p>
        </w:tc>
        <w:tc>
          <w:tcPr>
            <w:tcW w:w="2234" w:type="dxa"/>
            <w:gridSpan w:val="2"/>
            <w:tcBorders>
              <w:top w:val="nil"/>
              <w:left w:val="nil"/>
              <w:bottom w:val="nil"/>
              <w:right w:val="nil"/>
            </w:tcBorders>
          </w:tcPr>
          <w:p w:rsidR="004E0122" w:rsidRDefault="004E0122">
            <w:pPr>
              <w:rPr>
                <w:rFonts w:ascii="Arial" w:hAnsi="Arial" w:cs="Arial"/>
              </w:rPr>
            </w:pPr>
            <w:r>
              <w:rPr>
                <w:rFonts w:ascii="Arial" w:hAnsi="Arial" w:cs="Arial"/>
              </w:rPr>
              <w:t>Area around the lake</w:t>
            </w:r>
          </w:p>
          <w:p w:rsidR="004E0122" w:rsidRDefault="004E0122">
            <w:pPr>
              <w:rPr>
                <w:rFonts w:ascii="Arial" w:hAnsi="Arial" w:cs="Arial"/>
              </w:rPr>
            </w:pPr>
          </w:p>
        </w:tc>
        <w:tc>
          <w:tcPr>
            <w:tcW w:w="2869" w:type="dxa"/>
            <w:tcBorders>
              <w:top w:val="nil"/>
              <w:left w:val="nil"/>
              <w:bottom w:val="nil"/>
              <w:right w:val="nil"/>
            </w:tcBorders>
          </w:tcPr>
          <w:p w:rsidR="004E0122" w:rsidRDefault="004E0122">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4E0122" w:rsidRDefault="004E0122" w:rsidP="00336F83">
            <w:pPr>
              <w:pStyle w:val="ListParagraph"/>
              <w:numPr>
                <w:ilvl w:val="0"/>
                <w:numId w:val="6"/>
              </w:numPr>
              <w:rPr>
                <w:rFonts w:ascii="Arial" w:hAnsi="Arial" w:cs="Arial"/>
              </w:rPr>
            </w:pPr>
            <w:r>
              <w:rPr>
                <w:rFonts w:ascii="Arial" w:hAnsi="Arial" w:cs="Arial"/>
              </w:rPr>
              <w:t>Fifty-one birds observed.</w:t>
            </w:r>
          </w:p>
        </w:tc>
      </w:tr>
      <w:tr w:rsidR="001C0FBE" w:rsidRPr="008404D1" w:rsidTr="00D31EA7">
        <w:trPr>
          <w:gridAfter w:val="4"/>
          <w:wAfter w:w="944" w:type="dxa"/>
        </w:trPr>
        <w:tc>
          <w:tcPr>
            <w:tcW w:w="2660" w:type="dxa"/>
            <w:tcBorders>
              <w:top w:val="nil"/>
              <w:left w:val="nil"/>
              <w:bottom w:val="nil"/>
              <w:right w:val="nil"/>
            </w:tcBorders>
          </w:tcPr>
          <w:p w:rsidR="001C0FBE" w:rsidRDefault="001C0FBE">
            <w:pPr>
              <w:rPr>
                <w:rFonts w:ascii="Arial" w:hAnsi="Arial" w:cs="Arial"/>
              </w:rPr>
            </w:pPr>
          </w:p>
        </w:tc>
        <w:tc>
          <w:tcPr>
            <w:tcW w:w="2160" w:type="dxa"/>
            <w:gridSpan w:val="2"/>
            <w:tcBorders>
              <w:top w:val="nil"/>
              <w:left w:val="nil"/>
              <w:bottom w:val="nil"/>
              <w:right w:val="nil"/>
            </w:tcBorders>
          </w:tcPr>
          <w:p w:rsidR="001C0FBE" w:rsidRDefault="001C0FBE">
            <w:pPr>
              <w:rPr>
                <w:rFonts w:ascii="Arial" w:hAnsi="Arial" w:cs="Arial"/>
              </w:rPr>
            </w:pPr>
            <w:r>
              <w:rPr>
                <w:rFonts w:ascii="Arial" w:hAnsi="Arial" w:cs="Arial"/>
              </w:rPr>
              <w:t>December 27, 2017</w:t>
            </w:r>
          </w:p>
        </w:tc>
        <w:tc>
          <w:tcPr>
            <w:tcW w:w="2234" w:type="dxa"/>
            <w:gridSpan w:val="2"/>
            <w:tcBorders>
              <w:top w:val="nil"/>
              <w:left w:val="nil"/>
              <w:bottom w:val="nil"/>
              <w:right w:val="nil"/>
            </w:tcBorders>
          </w:tcPr>
          <w:p w:rsidR="001C0FBE" w:rsidRDefault="001C0FBE">
            <w:pPr>
              <w:rPr>
                <w:rFonts w:ascii="Arial" w:hAnsi="Arial" w:cs="Arial"/>
              </w:rPr>
            </w:pPr>
            <w:r>
              <w:rPr>
                <w:rFonts w:ascii="Arial" w:hAnsi="Arial" w:cs="Arial"/>
              </w:rPr>
              <w:t>Area around the lake</w:t>
            </w:r>
          </w:p>
          <w:p w:rsidR="001C0FBE" w:rsidRDefault="001C0FBE">
            <w:pPr>
              <w:rPr>
                <w:rFonts w:ascii="Arial" w:hAnsi="Arial" w:cs="Arial"/>
              </w:rPr>
            </w:pPr>
          </w:p>
        </w:tc>
        <w:tc>
          <w:tcPr>
            <w:tcW w:w="2869" w:type="dxa"/>
            <w:tcBorders>
              <w:top w:val="nil"/>
              <w:left w:val="nil"/>
              <w:bottom w:val="nil"/>
              <w:right w:val="nil"/>
            </w:tcBorders>
          </w:tcPr>
          <w:p w:rsidR="001C0FBE" w:rsidRDefault="001C0FBE">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1C0FBE" w:rsidRDefault="001C0FBE" w:rsidP="00336F83">
            <w:pPr>
              <w:pStyle w:val="ListParagraph"/>
              <w:numPr>
                <w:ilvl w:val="0"/>
                <w:numId w:val="6"/>
              </w:numPr>
              <w:rPr>
                <w:rFonts w:ascii="Arial" w:hAnsi="Arial" w:cs="Arial"/>
              </w:rPr>
            </w:pPr>
            <w:r>
              <w:rPr>
                <w:rFonts w:ascii="Arial" w:hAnsi="Arial" w:cs="Arial"/>
              </w:rPr>
              <w:t>Forty-one birds observed.</w:t>
            </w:r>
          </w:p>
        </w:tc>
      </w:tr>
      <w:tr w:rsidR="00D64A4A" w:rsidRPr="008404D1" w:rsidTr="00D31EA7">
        <w:trPr>
          <w:gridAfter w:val="4"/>
          <w:wAfter w:w="944" w:type="dxa"/>
        </w:trPr>
        <w:tc>
          <w:tcPr>
            <w:tcW w:w="2660" w:type="dxa"/>
            <w:tcBorders>
              <w:top w:val="nil"/>
              <w:left w:val="nil"/>
              <w:bottom w:val="single" w:sz="4" w:space="0" w:color="auto"/>
              <w:right w:val="nil"/>
            </w:tcBorders>
          </w:tcPr>
          <w:p w:rsidR="00D64A4A" w:rsidRDefault="00D64A4A">
            <w:pPr>
              <w:rPr>
                <w:rFonts w:ascii="Arial" w:hAnsi="Arial" w:cs="Arial"/>
              </w:rPr>
            </w:pPr>
          </w:p>
        </w:tc>
        <w:tc>
          <w:tcPr>
            <w:tcW w:w="2160" w:type="dxa"/>
            <w:gridSpan w:val="2"/>
            <w:tcBorders>
              <w:top w:val="nil"/>
              <w:left w:val="nil"/>
              <w:bottom w:val="single" w:sz="4" w:space="0" w:color="auto"/>
              <w:right w:val="nil"/>
            </w:tcBorders>
          </w:tcPr>
          <w:p w:rsidR="00D64A4A" w:rsidRDefault="00D64A4A">
            <w:pPr>
              <w:rPr>
                <w:rFonts w:ascii="Arial" w:hAnsi="Arial" w:cs="Arial"/>
              </w:rPr>
            </w:pPr>
            <w:r>
              <w:rPr>
                <w:rFonts w:ascii="Arial" w:hAnsi="Arial" w:cs="Arial"/>
              </w:rPr>
              <w:t>January 5, 2019</w:t>
            </w:r>
          </w:p>
        </w:tc>
        <w:tc>
          <w:tcPr>
            <w:tcW w:w="2234" w:type="dxa"/>
            <w:gridSpan w:val="2"/>
            <w:tcBorders>
              <w:top w:val="nil"/>
              <w:left w:val="nil"/>
              <w:bottom w:val="single" w:sz="4" w:space="0" w:color="auto"/>
              <w:right w:val="nil"/>
            </w:tcBorders>
          </w:tcPr>
          <w:p w:rsidR="00D64A4A" w:rsidRDefault="00D64A4A">
            <w:pPr>
              <w:rPr>
                <w:rFonts w:ascii="Arial" w:hAnsi="Arial" w:cs="Arial"/>
              </w:rPr>
            </w:pPr>
            <w:r>
              <w:rPr>
                <w:rFonts w:ascii="Arial" w:hAnsi="Arial" w:cs="Arial"/>
              </w:rPr>
              <w:t>Area around the lake</w:t>
            </w:r>
          </w:p>
          <w:p w:rsidR="00D64A4A" w:rsidRDefault="00D64A4A">
            <w:pPr>
              <w:rPr>
                <w:rFonts w:ascii="Arial" w:hAnsi="Arial" w:cs="Arial"/>
              </w:rPr>
            </w:pPr>
          </w:p>
        </w:tc>
        <w:tc>
          <w:tcPr>
            <w:tcW w:w="2869" w:type="dxa"/>
            <w:tcBorders>
              <w:top w:val="nil"/>
              <w:left w:val="nil"/>
              <w:bottom w:val="single" w:sz="4" w:space="0" w:color="auto"/>
              <w:right w:val="nil"/>
            </w:tcBorders>
          </w:tcPr>
          <w:p w:rsidR="00D64A4A" w:rsidRDefault="00D64A4A">
            <w:pPr>
              <w:rPr>
                <w:rFonts w:ascii="Arial" w:hAnsi="Arial" w:cs="Arial"/>
              </w:rPr>
            </w:pPr>
            <w:r>
              <w:rPr>
                <w:rFonts w:ascii="Arial" w:hAnsi="Arial" w:cs="Arial"/>
              </w:rPr>
              <w:lastRenderedPageBreak/>
              <w:t>Petroglyphs Christmas Bird Count</w:t>
            </w:r>
          </w:p>
        </w:tc>
        <w:tc>
          <w:tcPr>
            <w:tcW w:w="3514" w:type="dxa"/>
            <w:gridSpan w:val="2"/>
            <w:tcBorders>
              <w:top w:val="nil"/>
              <w:left w:val="nil"/>
              <w:bottom w:val="single" w:sz="4" w:space="0" w:color="auto"/>
              <w:right w:val="nil"/>
            </w:tcBorders>
          </w:tcPr>
          <w:p w:rsidR="00D64A4A" w:rsidRDefault="00D64A4A" w:rsidP="00336F83">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15682F">
            <w:pPr>
              <w:rPr>
                <w:rFonts w:ascii="Arial" w:hAnsi="Arial" w:cs="Arial"/>
              </w:rPr>
            </w:pPr>
            <w:r>
              <w:rPr>
                <w:rFonts w:ascii="Arial" w:hAnsi="Arial" w:cs="Arial"/>
              </w:rPr>
              <w:lastRenderedPageBreak/>
              <w:t>Red eyed vireo</w:t>
            </w:r>
          </w:p>
          <w:p w:rsidR="00561D7C" w:rsidRDefault="00561D7C" w:rsidP="0015682F">
            <w:pPr>
              <w:rPr>
                <w:rFonts w:ascii="Arial" w:hAnsi="Arial" w:cs="Arial"/>
              </w:rPr>
            </w:pPr>
            <w:r>
              <w:rPr>
                <w:rFonts w:ascii="Arial" w:hAnsi="Arial" w:cs="Arial"/>
              </w:rPr>
              <w:t xml:space="preserve">   (</w:t>
            </w:r>
            <w:r w:rsidRPr="001C1754">
              <w:rPr>
                <w:rFonts w:ascii="Arial" w:hAnsi="Arial" w:cs="Arial"/>
                <w:i/>
              </w:rPr>
              <w:t>Vireo olivaceus</w:t>
            </w:r>
            <w:r>
              <w:rPr>
                <w:rFonts w:ascii="Arial" w:hAnsi="Arial" w:cs="Arial"/>
              </w:rPr>
              <w:t>)</w:t>
            </w:r>
          </w:p>
          <w:p w:rsidR="00561D7C" w:rsidRDefault="00561D7C" w:rsidP="0015682F">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561D7C" w:rsidRDefault="00561D7C" w:rsidP="0015682F">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rsidP="0015682F">
            <w:pPr>
              <w:rPr>
                <w:rFonts w:ascii="Arial" w:hAnsi="Arial" w:cs="Arial"/>
              </w:rPr>
            </w:pPr>
            <w:r>
              <w:rPr>
                <w:rFonts w:ascii="Arial" w:hAnsi="Arial" w:cs="Arial"/>
              </w:rPr>
              <w:t>Peterson (1947)</w:t>
            </w:r>
            <w:r w:rsidR="00415B26">
              <w:rPr>
                <w:rFonts w:ascii="Arial" w:hAnsi="Arial" w:cs="Arial"/>
              </w:rPr>
              <w:t>, Sadler (1983)</w:t>
            </w:r>
          </w:p>
        </w:tc>
        <w:tc>
          <w:tcPr>
            <w:tcW w:w="3514" w:type="dxa"/>
            <w:gridSpan w:val="2"/>
            <w:tcBorders>
              <w:top w:val="single" w:sz="4" w:space="0" w:color="auto"/>
              <w:left w:val="nil"/>
              <w:bottom w:val="nil"/>
              <w:right w:val="nil"/>
            </w:tcBorders>
          </w:tcPr>
          <w:p w:rsidR="00561D7C" w:rsidRDefault="00415B26" w:rsidP="00415B26">
            <w:pPr>
              <w:pStyle w:val="ListParagraph"/>
              <w:numPr>
                <w:ilvl w:val="0"/>
                <w:numId w:val="6"/>
              </w:numPr>
              <w:rPr>
                <w:rFonts w:ascii="Arial" w:hAnsi="Arial" w:cs="Arial"/>
              </w:rPr>
            </w:pPr>
            <w:r>
              <w:rPr>
                <w:rFonts w:ascii="Arial" w:hAnsi="Arial" w:cs="Arial"/>
              </w:rPr>
              <w:t>A common summer resident.</w:t>
            </w:r>
          </w:p>
        </w:tc>
      </w:tr>
      <w:tr w:rsidR="00365F0C" w:rsidRPr="008404D1" w:rsidTr="00D31EA7">
        <w:trPr>
          <w:gridAfter w:val="4"/>
          <w:wAfter w:w="944" w:type="dxa"/>
        </w:trPr>
        <w:tc>
          <w:tcPr>
            <w:tcW w:w="2660" w:type="dxa"/>
            <w:tcBorders>
              <w:top w:val="nil"/>
              <w:left w:val="nil"/>
              <w:bottom w:val="nil"/>
              <w:right w:val="nil"/>
            </w:tcBorders>
          </w:tcPr>
          <w:p w:rsidR="00365F0C" w:rsidRDefault="00365F0C" w:rsidP="0015682F">
            <w:pPr>
              <w:rPr>
                <w:rFonts w:ascii="Arial" w:hAnsi="Arial" w:cs="Arial"/>
              </w:rPr>
            </w:pPr>
          </w:p>
        </w:tc>
        <w:tc>
          <w:tcPr>
            <w:tcW w:w="2160" w:type="dxa"/>
            <w:gridSpan w:val="2"/>
            <w:tcBorders>
              <w:top w:val="nil"/>
              <w:left w:val="nil"/>
              <w:bottom w:val="nil"/>
              <w:right w:val="nil"/>
            </w:tcBorders>
          </w:tcPr>
          <w:p w:rsidR="00365F0C" w:rsidRDefault="00365F0C">
            <w:pPr>
              <w:rPr>
                <w:rFonts w:ascii="Arial" w:hAnsi="Arial" w:cs="Arial"/>
              </w:rPr>
            </w:pPr>
            <w:r>
              <w:rPr>
                <w:rFonts w:ascii="Arial" w:hAnsi="Arial" w:cs="Arial"/>
              </w:rPr>
              <w:t>1981-1985</w:t>
            </w:r>
          </w:p>
          <w:p w:rsidR="00365F0C" w:rsidRDefault="00365F0C">
            <w:pPr>
              <w:rPr>
                <w:rFonts w:ascii="Arial" w:hAnsi="Arial" w:cs="Arial"/>
              </w:rPr>
            </w:pPr>
          </w:p>
        </w:tc>
        <w:tc>
          <w:tcPr>
            <w:tcW w:w="2234" w:type="dxa"/>
            <w:gridSpan w:val="2"/>
            <w:tcBorders>
              <w:top w:val="nil"/>
              <w:left w:val="nil"/>
              <w:bottom w:val="nil"/>
              <w:right w:val="nil"/>
            </w:tcBorders>
          </w:tcPr>
          <w:p w:rsidR="00365F0C" w:rsidRDefault="00365F0C" w:rsidP="0015682F">
            <w:pPr>
              <w:rPr>
                <w:rFonts w:ascii="Arial" w:hAnsi="Arial" w:cs="Arial"/>
              </w:rPr>
            </w:pPr>
            <w:r>
              <w:rPr>
                <w:rFonts w:ascii="Arial" w:hAnsi="Arial" w:cs="Arial"/>
              </w:rPr>
              <w:t>Square 17QK35</w:t>
            </w:r>
          </w:p>
        </w:tc>
        <w:tc>
          <w:tcPr>
            <w:tcW w:w="2869" w:type="dxa"/>
            <w:tcBorders>
              <w:top w:val="nil"/>
              <w:left w:val="nil"/>
              <w:bottom w:val="nil"/>
              <w:right w:val="nil"/>
            </w:tcBorders>
          </w:tcPr>
          <w:p w:rsidR="00365F0C" w:rsidRDefault="00365F0C" w:rsidP="0015682F">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365F0C" w:rsidRDefault="00365F0C" w:rsidP="00365F0C">
            <w:pPr>
              <w:pStyle w:val="ListParagraph"/>
              <w:numPr>
                <w:ilvl w:val="0"/>
                <w:numId w:val="6"/>
              </w:numPr>
              <w:rPr>
                <w:rFonts w:ascii="Arial" w:hAnsi="Arial" w:cs="Arial"/>
              </w:rPr>
            </w:pPr>
            <w:r>
              <w:rPr>
                <w:rFonts w:ascii="Arial" w:hAnsi="Arial" w:cs="Arial"/>
              </w:rPr>
              <w:t>Permanent territory presumed.</w:t>
            </w:r>
          </w:p>
          <w:p w:rsidR="00365F0C" w:rsidRDefault="00365F0C" w:rsidP="00365F0C">
            <w:pPr>
              <w:pStyle w:val="ListParagraph"/>
              <w:ind w:left="360"/>
              <w:rPr>
                <w:rFonts w:ascii="Arial" w:hAnsi="Arial" w:cs="Arial"/>
              </w:rPr>
            </w:pPr>
          </w:p>
        </w:tc>
      </w:tr>
      <w:tr w:rsidR="00365F0C" w:rsidRPr="008404D1" w:rsidTr="00D31EA7">
        <w:trPr>
          <w:gridAfter w:val="4"/>
          <w:wAfter w:w="944" w:type="dxa"/>
        </w:trPr>
        <w:tc>
          <w:tcPr>
            <w:tcW w:w="2660" w:type="dxa"/>
            <w:tcBorders>
              <w:top w:val="nil"/>
              <w:left w:val="nil"/>
              <w:bottom w:val="nil"/>
              <w:right w:val="nil"/>
            </w:tcBorders>
          </w:tcPr>
          <w:p w:rsidR="00365F0C" w:rsidRDefault="00365F0C" w:rsidP="0015682F">
            <w:pPr>
              <w:rPr>
                <w:rFonts w:ascii="Arial" w:hAnsi="Arial" w:cs="Arial"/>
              </w:rPr>
            </w:pPr>
          </w:p>
        </w:tc>
        <w:tc>
          <w:tcPr>
            <w:tcW w:w="2160" w:type="dxa"/>
            <w:gridSpan w:val="2"/>
            <w:tcBorders>
              <w:top w:val="nil"/>
              <w:left w:val="nil"/>
              <w:bottom w:val="nil"/>
              <w:right w:val="nil"/>
            </w:tcBorders>
          </w:tcPr>
          <w:p w:rsidR="00365F0C" w:rsidRDefault="00365F0C">
            <w:pPr>
              <w:rPr>
                <w:rFonts w:ascii="Arial" w:hAnsi="Arial" w:cs="Arial"/>
              </w:rPr>
            </w:pPr>
            <w:r>
              <w:rPr>
                <w:rFonts w:ascii="Arial" w:hAnsi="Arial" w:cs="Arial"/>
              </w:rPr>
              <w:t>2001-2005</w:t>
            </w:r>
          </w:p>
          <w:p w:rsidR="00365F0C" w:rsidRDefault="00365F0C">
            <w:pPr>
              <w:rPr>
                <w:rFonts w:ascii="Arial" w:hAnsi="Arial" w:cs="Arial"/>
              </w:rPr>
            </w:pPr>
          </w:p>
        </w:tc>
        <w:tc>
          <w:tcPr>
            <w:tcW w:w="2234" w:type="dxa"/>
            <w:gridSpan w:val="2"/>
            <w:tcBorders>
              <w:top w:val="nil"/>
              <w:left w:val="nil"/>
              <w:bottom w:val="nil"/>
              <w:right w:val="nil"/>
            </w:tcBorders>
          </w:tcPr>
          <w:p w:rsidR="00365F0C" w:rsidRDefault="00365F0C" w:rsidP="0015682F">
            <w:pPr>
              <w:rPr>
                <w:rFonts w:ascii="Arial" w:hAnsi="Arial" w:cs="Arial"/>
              </w:rPr>
            </w:pPr>
            <w:r>
              <w:rPr>
                <w:rFonts w:ascii="Arial" w:hAnsi="Arial" w:cs="Arial"/>
              </w:rPr>
              <w:t>Square 17QK35</w:t>
            </w:r>
          </w:p>
        </w:tc>
        <w:tc>
          <w:tcPr>
            <w:tcW w:w="2869" w:type="dxa"/>
            <w:tcBorders>
              <w:top w:val="nil"/>
              <w:left w:val="nil"/>
              <w:bottom w:val="nil"/>
              <w:right w:val="nil"/>
            </w:tcBorders>
          </w:tcPr>
          <w:p w:rsidR="00365F0C" w:rsidRDefault="00365F0C" w:rsidP="0015682F">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365F0C" w:rsidRDefault="00365F0C" w:rsidP="00365F0C">
            <w:pPr>
              <w:pStyle w:val="ListParagraph"/>
              <w:numPr>
                <w:ilvl w:val="0"/>
                <w:numId w:val="6"/>
              </w:numPr>
              <w:rPr>
                <w:rFonts w:ascii="Arial" w:hAnsi="Arial" w:cs="Arial"/>
              </w:rPr>
            </w:pPr>
            <w:r>
              <w:rPr>
                <w:rFonts w:ascii="Arial" w:hAnsi="Arial" w:cs="Arial"/>
              </w:rPr>
              <w:t>Recently fledged young observed.</w:t>
            </w:r>
          </w:p>
          <w:p w:rsidR="00365F0C" w:rsidRDefault="00365F0C" w:rsidP="00365F0C">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May 30, 2013</w:t>
            </w:r>
          </w:p>
        </w:tc>
        <w:tc>
          <w:tcPr>
            <w:tcW w:w="2234"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Jack Lake Road bog</w:t>
            </w:r>
          </w:p>
          <w:p w:rsidR="00561D7C" w:rsidRDefault="00561D7C" w:rsidP="0015682F">
            <w:pPr>
              <w:rPr>
                <w:rFonts w:ascii="Arial" w:hAnsi="Arial" w:cs="Arial"/>
              </w:rPr>
            </w:pPr>
          </w:p>
        </w:tc>
        <w:tc>
          <w:tcPr>
            <w:tcW w:w="2869" w:type="dxa"/>
            <w:tcBorders>
              <w:top w:val="nil"/>
              <w:left w:val="nil"/>
              <w:bottom w:val="nil"/>
              <w:right w:val="nil"/>
            </w:tcBorders>
          </w:tcPr>
          <w:p w:rsidR="00561D7C" w:rsidRDefault="00561D7C" w:rsidP="0015682F">
            <w:pPr>
              <w:rPr>
                <w:rFonts w:ascii="Arial" w:hAnsi="Arial" w:cs="Arial"/>
              </w:rPr>
            </w:pPr>
            <w:r>
              <w:rPr>
                <w:rFonts w:ascii="Arial" w:hAnsi="Arial" w:cs="Arial"/>
              </w:rPr>
              <w:t>Scott Gibson</w:t>
            </w:r>
          </w:p>
        </w:tc>
        <w:tc>
          <w:tcPr>
            <w:tcW w:w="3514" w:type="dxa"/>
            <w:gridSpan w:val="2"/>
            <w:tcBorders>
              <w:top w:val="nil"/>
              <w:left w:val="nil"/>
              <w:bottom w:val="nil"/>
              <w:right w:val="nil"/>
            </w:tcBorders>
          </w:tcPr>
          <w:p w:rsidR="00561D7C" w:rsidRDefault="00561D7C" w:rsidP="00126F17">
            <w:pPr>
              <w:pStyle w:val="ListParagraph"/>
              <w:numPr>
                <w:ilvl w:val="0"/>
                <w:numId w:val="6"/>
              </w:numPr>
              <w:jc w:val="center"/>
              <w:rPr>
                <w:rFonts w:ascii="Arial" w:hAnsi="Arial" w:cs="Arial"/>
              </w:rPr>
            </w:pPr>
          </w:p>
        </w:tc>
      </w:tr>
      <w:tr w:rsidR="00FD43EA" w:rsidRPr="008404D1" w:rsidTr="005F6710">
        <w:trPr>
          <w:gridAfter w:val="4"/>
          <w:wAfter w:w="944" w:type="dxa"/>
        </w:trPr>
        <w:tc>
          <w:tcPr>
            <w:tcW w:w="2660" w:type="dxa"/>
            <w:tcBorders>
              <w:top w:val="nil"/>
              <w:left w:val="nil"/>
              <w:bottom w:val="nil"/>
              <w:right w:val="nil"/>
            </w:tcBorders>
          </w:tcPr>
          <w:p w:rsidR="00FD43EA" w:rsidRDefault="00FD43EA" w:rsidP="0015682F">
            <w:pPr>
              <w:rPr>
                <w:rFonts w:ascii="Arial" w:hAnsi="Arial" w:cs="Arial"/>
              </w:rPr>
            </w:pPr>
          </w:p>
        </w:tc>
        <w:tc>
          <w:tcPr>
            <w:tcW w:w="2160" w:type="dxa"/>
            <w:gridSpan w:val="2"/>
            <w:tcBorders>
              <w:top w:val="nil"/>
              <w:left w:val="nil"/>
              <w:bottom w:val="nil"/>
              <w:right w:val="nil"/>
            </w:tcBorders>
          </w:tcPr>
          <w:p w:rsidR="00FD43EA" w:rsidRDefault="00FD43EA">
            <w:pPr>
              <w:rPr>
                <w:rFonts w:ascii="Arial" w:hAnsi="Arial" w:cs="Arial"/>
              </w:rPr>
            </w:pPr>
            <w:r>
              <w:rPr>
                <w:rFonts w:ascii="Arial" w:hAnsi="Arial" w:cs="Arial"/>
              </w:rPr>
              <w:t>June 30, 2016</w:t>
            </w:r>
          </w:p>
          <w:p w:rsidR="00FD43EA" w:rsidRDefault="00FD43EA">
            <w:pPr>
              <w:rPr>
                <w:rFonts w:ascii="Arial" w:hAnsi="Arial" w:cs="Arial"/>
              </w:rPr>
            </w:pPr>
          </w:p>
        </w:tc>
        <w:tc>
          <w:tcPr>
            <w:tcW w:w="2234" w:type="dxa"/>
            <w:gridSpan w:val="2"/>
            <w:tcBorders>
              <w:top w:val="nil"/>
              <w:left w:val="nil"/>
              <w:bottom w:val="nil"/>
              <w:right w:val="nil"/>
            </w:tcBorders>
          </w:tcPr>
          <w:p w:rsidR="00FD43EA" w:rsidRDefault="00FD43EA" w:rsidP="0015682F">
            <w:pPr>
              <w:rPr>
                <w:rFonts w:ascii="Arial" w:hAnsi="Arial" w:cs="Arial"/>
              </w:rPr>
            </w:pPr>
            <w:r>
              <w:rPr>
                <w:rFonts w:ascii="Arial" w:hAnsi="Arial" w:cs="Arial"/>
              </w:rPr>
              <w:t>Rathbun Bay</w:t>
            </w:r>
          </w:p>
          <w:p w:rsidR="00FD43EA" w:rsidRDefault="00FD43EA" w:rsidP="0015682F">
            <w:pPr>
              <w:rPr>
                <w:rFonts w:ascii="Arial" w:hAnsi="Arial" w:cs="Arial"/>
              </w:rPr>
            </w:pPr>
            <w:r>
              <w:rPr>
                <w:rFonts w:ascii="Arial" w:hAnsi="Arial" w:cs="Arial"/>
              </w:rPr>
              <w:t>(south shore)</w:t>
            </w:r>
          </w:p>
          <w:p w:rsidR="00FD43EA" w:rsidRDefault="00FD43EA" w:rsidP="0015682F">
            <w:pPr>
              <w:rPr>
                <w:rFonts w:ascii="Arial" w:hAnsi="Arial" w:cs="Arial"/>
              </w:rPr>
            </w:pPr>
          </w:p>
        </w:tc>
        <w:tc>
          <w:tcPr>
            <w:tcW w:w="2869" w:type="dxa"/>
            <w:tcBorders>
              <w:top w:val="nil"/>
              <w:left w:val="nil"/>
              <w:bottom w:val="nil"/>
              <w:right w:val="nil"/>
            </w:tcBorders>
          </w:tcPr>
          <w:p w:rsidR="00FD43EA" w:rsidRDefault="00FD43EA" w:rsidP="0015682F">
            <w:pPr>
              <w:rPr>
                <w:rFonts w:ascii="Arial" w:hAnsi="Arial" w:cs="Arial"/>
              </w:rPr>
            </w:pPr>
            <w:r>
              <w:rPr>
                <w:rFonts w:ascii="Arial" w:hAnsi="Arial" w:cs="Arial"/>
              </w:rPr>
              <w:t>Kristy Maguire</w:t>
            </w:r>
          </w:p>
        </w:tc>
        <w:tc>
          <w:tcPr>
            <w:tcW w:w="3514" w:type="dxa"/>
            <w:gridSpan w:val="2"/>
            <w:tcBorders>
              <w:top w:val="nil"/>
              <w:left w:val="nil"/>
              <w:bottom w:val="nil"/>
              <w:right w:val="nil"/>
            </w:tcBorders>
          </w:tcPr>
          <w:p w:rsidR="00FD43EA" w:rsidRDefault="00FD43EA" w:rsidP="00FD43EA">
            <w:pPr>
              <w:pStyle w:val="ListParagraph"/>
              <w:numPr>
                <w:ilvl w:val="0"/>
                <w:numId w:val="6"/>
              </w:numPr>
              <w:rPr>
                <w:rFonts w:ascii="Arial" w:hAnsi="Arial" w:cs="Arial"/>
              </w:rPr>
            </w:pPr>
            <w:r>
              <w:rPr>
                <w:rFonts w:ascii="Arial" w:hAnsi="Arial" w:cs="Arial"/>
              </w:rPr>
              <w:t>Photo taken of nest with three eggs.</w:t>
            </w:r>
          </w:p>
          <w:p w:rsidR="00FD43EA" w:rsidRDefault="00FD43EA" w:rsidP="00FD43EA">
            <w:pPr>
              <w:pStyle w:val="ListParagraph"/>
              <w:numPr>
                <w:ilvl w:val="0"/>
                <w:numId w:val="6"/>
              </w:numPr>
              <w:rPr>
                <w:rFonts w:ascii="Arial" w:hAnsi="Arial" w:cs="Arial"/>
              </w:rPr>
            </w:pPr>
            <w:r>
              <w:rPr>
                <w:rFonts w:ascii="Arial" w:hAnsi="Arial" w:cs="Arial"/>
              </w:rPr>
              <w:t>Identification by Bob Bowles.</w:t>
            </w:r>
          </w:p>
          <w:p w:rsidR="00FD43EA" w:rsidRDefault="00FD43EA" w:rsidP="00FD43EA">
            <w:pPr>
              <w:pStyle w:val="ListParagraph"/>
              <w:ind w:left="360"/>
              <w:rPr>
                <w:rFonts w:ascii="Arial" w:hAnsi="Arial" w:cs="Arial"/>
              </w:rPr>
            </w:pPr>
          </w:p>
        </w:tc>
      </w:tr>
      <w:tr w:rsidR="00B52985" w:rsidRPr="008404D1" w:rsidTr="00F85910">
        <w:trPr>
          <w:gridAfter w:val="4"/>
          <w:wAfter w:w="944" w:type="dxa"/>
        </w:trPr>
        <w:tc>
          <w:tcPr>
            <w:tcW w:w="2660" w:type="dxa"/>
            <w:tcBorders>
              <w:top w:val="nil"/>
              <w:left w:val="nil"/>
              <w:bottom w:val="nil"/>
              <w:right w:val="nil"/>
            </w:tcBorders>
          </w:tcPr>
          <w:p w:rsidR="00B52985" w:rsidRDefault="00B52985" w:rsidP="0015682F">
            <w:pPr>
              <w:rPr>
                <w:rFonts w:ascii="Arial" w:hAnsi="Arial" w:cs="Arial"/>
              </w:rPr>
            </w:pPr>
          </w:p>
        </w:tc>
        <w:tc>
          <w:tcPr>
            <w:tcW w:w="2160" w:type="dxa"/>
            <w:gridSpan w:val="2"/>
            <w:tcBorders>
              <w:top w:val="nil"/>
              <w:left w:val="nil"/>
              <w:bottom w:val="nil"/>
              <w:right w:val="nil"/>
            </w:tcBorders>
          </w:tcPr>
          <w:p w:rsidR="00B52985" w:rsidRDefault="00B52985">
            <w:pPr>
              <w:rPr>
                <w:rFonts w:ascii="Arial" w:hAnsi="Arial" w:cs="Arial"/>
              </w:rPr>
            </w:pPr>
            <w:r>
              <w:rPr>
                <w:rFonts w:ascii="Arial" w:hAnsi="Arial" w:cs="Arial"/>
              </w:rPr>
              <w:t>July 15, 2017</w:t>
            </w:r>
          </w:p>
        </w:tc>
        <w:tc>
          <w:tcPr>
            <w:tcW w:w="2234" w:type="dxa"/>
            <w:gridSpan w:val="2"/>
            <w:tcBorders>
              <w:top w:val="nil"/>
              <w:left w:val="nil"/>
              <w:bottom w:val="nil"/>
              <w:right w:val="nil"/>
            </w:tcBorders>
          </w:tcPr>
          <w:p w:rsidR="00B52985" w:rsidRDefault="00B52985" w:rsidP="0015682F">
            <w:pPr>
              <w:rPr>
                <w:rFonts w:ascii="Arial" w:hAnsi="Arial" w:cs="Arial"/>
              </w:rPr>
            </w:pPr>
            <w:r>
              <w:rPr>
                <w:rFonts w:ascii="Arial" w:hAnsi="Arial" w:cs="Arial"/>
              </w:rPr>
              <w:t>McCoy Road</w:t>
            </w:r>
          </w:p>
        </w:tc>
        <w:tc>
          <w:tcPr>
            <w:tcW w:w="2869" w:type="dxa"/>
            <w:tcBorders>
              <w:top w:val="nil"/>
              <w:left w:val="nil"/>
              <w:bottom w:val="nil"/>
              <w:right w:val="nil"/>
            </w:tcBorders>
          </w:tcPr>
          <w:p w:rsidR="00B52985" w:rsidRDefault="00B52985" w:rsidP="0015682F">
            <w:pPr>
              <w:rPr>
                <w:rFonts w:ascii="Arial" w:hAnsi="Arial" w:cs="Arial"/>
              </w:rPr>
            </w:pPr>
            <w:r>
              <w:rPr>
                <w:rFonts w:ascii="Arial" w:hAnsi="Arial" w:cs="Arial"/>
              </w:rPr>
              <w:t>Matthew Tobey</w:t>
            </w:r>
          </w:p>
        </w:tc>
        <w:tc>
          <w:tcPr>
            <w:tcW w:w="3514" w:type="dxa"/>
            <w:gridSpan w:val="2"/>
            <w:tcBorders>
              <w:top w:val="nil"/>
              <w:left w:val="nil"/>
              <w:bottom w:val="nil"/>
              <w:right w:val="nil"/>
            </w:tcBorders>
          </w:tcPr>
          <w:p w:rsidR="00B52985" w:rsidRDefault="00B52985" w:rsidP="00FD43EA">
            <w:pPr>
              <w:pStyle w:val="ListParagraph"/>
              <w:numPr>
                <w:ilvl w:val="0"/>
                <w:numId w:val="6"/>
              </w:numPr>
              <w:rPr>
                <w:rFonts w:ascii="Arial" w:hAnsi="Arial" w:cs="Arial"/>
              </w:rPr>
            </w:pPr>
            <w:r>
              <w:rPr>
                <w:rFonts w:ascii="Arial" w:hAnsi="Arial" w:cs="Arial"/>
              </w:rPr>
              <w:t>Ten birds.</w:t>
            </w:r>
          </w:p>
          <w:p w:rsidR="00B52985" w:rsidRDefault="00B52985" w:rsidP="00B52985">
            <w:pPr>
              <w:pStyle w:val="ListParagraph"/>
              <w:ind w:left="360"/>
              <w:rPr>
                <w:rFonts w:ascii="Arial" w:hAnsi="Arial" w:cs="Arial"/>
              </w:rPr>
            </w:pPr>
          </w:p>
        </w:tc>
      </w:tr>
      <w:tr w:rsidR="005F6710" w:rsidRPr="008404D1" w:rsidTr="00F85910">
        <w:trPr>
          <w:gridAfter w:val="4"/>
          <w:wAfter w:w="944" w:type="dxa"/>
        </w:trPr>
        <w:tc>
          <w:tcPr>
            <w:tcW w:w="2660" w:type="dxa"/>
            <w:tcBorders>
              <w:top w:val="nil"/>
              <w:left w:val="nil"/>
              <w:bottom w:val="nil"/>
              <w:right w:val="nil"/>
            </w:tcBorders>
          </w:tcPr>
          <w:p w:rsidR="005F6710" w:rsidRDefault="005F6710" w:rsidP="0015682F">
            <w:pPr>
              <w:rPr>
                <w:rFonts w:ascii="Arial" w:hAnsi="Arial" w:cs="Arial"/>
              </w:rPr>
            </w:pPr>
          </w:p>
        </w:tc>
        <w:tc>
          <w:tcPr>
            <w:tcW w:w="2160" w:type="dxa"/>
            <w:gridSpan w:val="2"/>
            <w:tcBorders>
              <w:top w:val="nil"/>
              <w:left w:val="nil"/>
              <w:bottom w:val="nil"/>
              <w:right w:val="nil"/>
            </w:tcBorders>
          </w:tcPr>
          <w:p w:rsidR="005F6710" w:rsidRDefault="005F6710">
            <w:pPr>
              <w:rPr>
                <w:rFonts w:ascii="Arial" w:hAnsi="Arial" w:cs="Arial"/>
              </w:rPr>
            </w:pPr>
            <w:r>
              <w:rPr>
                <w:rFonts w:ascii="Arial" w:hAnsi="Arial" w:cs="Arial"/>
              </w:rPr>
              <w:t>May 19, 2019</w:t>
            </w:r>
          </w:p>
        </w:tc>
        <w:tc>
          <w:tcPr>
            <w:tcW w:w="2234" w:type="dxa"/>
            <w:gridSpan w:val="2"/>
            <w:tcBorders>
              <w:top w:val="nil"/>
              <w:left w:val="nil"/>
              <w:bottom w:val="nil"/>
              <w:right w:val="nil"/>
            </w:tcBorders>
          </w:tcPr>
          <w:p w:rsidR="005F6710" w:rsidRDefault="005F6710" w:rsidP="0015682F">
            <w:pPr>
              <w:rPr>
                <w:rFonts w:ascii="Arial" w:hAnsi="Arial" w:cs="Arial"/>
              </w:rPr>
            </w:pPr>
            <w:r>
              <w:rPr>
                <w:rFonts w:ascii="Arial" w:hAnsi="Arial" w:cs="Arial"/>
              </w:rPr>
              <w:t>Brooks Bay</w:t>
            </w:r>
          </w:p>
          <w:p w:rsidR="005F6710" w:rsidRDefault="005F6710" w:rsidP="0015682F">
            <w:pPr>
              <w:rPr>
                <w:rFonts w:ascii="Arial" w:hAnsi="Arial" w:cs="Arial"/>
              </w:rPr>
            </w:pPr>
            <w:r>
              <w:rPr>
                <w:rFonts w:ascii="Arial" w:hAnsi="Arial" w:cs="Arial"/>
              </w:rPr>
              <w:t>(northwest corner)</w:t>
            </w:r>
          </w:p>
          <w:p w:rsidR="005F6710" w:rsidRDefault="005F6710" w:rsidP="0015682F">
            <w:pPr>
              <w:rPr>
                <w:rFonts w:ascii="Arial" w:hAnsi="Arial" w:cs="Arial"/>
              </w:rPr>
            </w:pPr>
          </w:p>
        </w:tc>
        <w:tc>
          <w:tcPr>
            <w:tcW w:w="2869" w:type="dxa"/>
            <w:tcBorders>
              <w:top w:val="nil"/>
              <w:left w:val="nil"/>
              <w:bottom w:val="nil"/>
              <w:right w:val="nil"/>
            </w:tcBorders>
          </w:tcPr>
          <w:p w:rsidR="005F6710" w:rsidRDefault="005F6710" w:rsidP="0015682F">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5F6710" w:rsidRDefault="005F6710" w:rsidP="005F6710">
            <w:pPr>
              <w:pStyle w:val="ListParagraph"/>
              <w:numPr>
                <w:ilvl w:val="0"/>
                <w:numId w:val="6"/>
              </w:numPr>
              <w:jc w:val="center"/>
              <w:rPr>
                <w:rFonts w:ascii="Arial" w:hAnsi="Arial" w:cs="Arial"/>
              </w:rPr>
            </w:pPr>
          </w:p>
        </w:tc>
      </w:tr>
      <w:tr w:rsidR="00F85910" w:rsidRPr="008404D1" w:rsidTr="00F85910">
        <w:trPr>
          <w:gridAfter w:val="4"/>
          <w:wAfter w:w="944" w:type="dxa"/>
        </w:trPr>
        <w:tc>
          <w:tcPr>
            <w:tcW w:w="2660" w:type="dxa"/>
            <w:tcBorders>
              <w:top w:val="nil"/>
              <w:left w:val="nil"/>
              <w:bottom w:val="single" w:sz="4" w:space="0" w:color="auto"/>
              <w:right w:val="nil"/>
            </w:tcBorders>
          </w:tcPr>
          <w:p w:rsidR="00F85910" w:rsidRDefault="00F85910" w:rsidP="0015682F">
            <w:pPr>
              <w:rPr>
                <w:rFonts w:ascii="Arial" w:hAnsi="Arial" w:cs="Arial"/>
              </w:rPr>
            </w:pPr>
          </w:p>
        </w:tc>
        <w:tc>
          <w:tcPr>
            <w:tcW w:w="2160" w:type="dxa"/>
            <w:gridSpan w:val="2"/>
            <w:tcBorders>
              <w:top w:val="nil"/>
              <w:left w:val="nil"/>
              <w:bottom w:val="single" w:sz="4" w:space="0" w:color="auto"/>
              <w:right w:val="nil"/>
            </w:tcBorders>
          </w:tcPr>
          <w:p w:rsidR="00F85910" w:rsidRDefault="00F85910">
            <w:pPr>
              <w:rPr>
                <w:rFonts w:ascii="Arial" w:hAnsi="Arial" w:cs="Arial"/>
              </w:rPr>
            </w:pPr>
            <w:r>
              <w:rPr>
                <w:rFonts w:ascii="Arial" w:hAnsi="Arial" w:cs="Arial"/>
              </w:rPr>
              <w:t>Summer, 2019</w:t>
            </w:r>
          </w:p>
        </w:tc>
        <w:tc>
          <w:tcPr>
            <w:tcW w:w="2234" w:type="dxa"/>
            <w:gridSpan w:val="2"/>
            <w:tcBorders>
              <w:top w:val="nil"/>
              <w:left w:val="nil"/>
              <w:bottom w:val="single" w:sz="4" w:space="0" w:color="auto"/>
              <w:right w:val="nil"/>
            </w:tcBorders>
          </w:tcPr>
          <w:p w:rsidR="00F85910" w:rsidRDefault="00F85910" w:rsidP="0015682F">
            <w:pPr>
              <w:rPr>
                <w:rFonts w:ascii="Arial" w:hAnsi="Arial" w:cs="Arial"/>
              </w:rPr>
            </w:pPr>
            <w:r>
              <w:rPr>
                <w:rFonts w:ascii="Arial" w:hAnsi="Arial" w:cs="Arial"/>
              </w:rPr>
              <w:t>Northeast of Redmond Bay</w:t>
            </w:r>
          </w:p>
          <w:p w:rsidR="00F85910" w:rsidRDefault="00F85910" w:rsidP="0015682F">
            <w:pPr>
              <w:rPr>
                <w:rFonts w:ascii="Arial" w:hAnsi="Arial" w:cs="Arial"/>
              </w:rPr>
            </w:pPr>
          </w:p>
        </w:tc>
        <w:tc>
          <w:tcPr>
            <w:tcW w:w="2869" w:type="dxa"/>
            <w:tcBorders>
              <w:top w:val="nil"/>
              <w:left w:val="nil"/>
              <w:bottom w:val="single" w:sz="4" w:space="0" w:color="auto"/>
              <w:right w:val="nil"/>
            </w:tcBorders>
          </w:tcPr>
          <w:p w:rsidR="00F85910" w:rsidRDefault="00F85910" w:rsidP="0015682F">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F85910" w:rsidRDefault="00F85910" w:rsidP="005F6710">
            <w:pPr>
              <w:pStyle w:val="ListParagraph"/>
              <w:numPr>
                <w:ilvl w:val="0"/>
                <w:numId w:val="6"/>
              </w:numPr>
              <w:jc w:val="center"/>
              <w:rPr>
                <w:rFonts w:ascii="Arial" w:hAnsi="Arial" w:cs="Arial"/>
              </w:rPr>
            </w:pPr>
          </w:p>
        </w:tc>
      </w:tr>
      <w:tr w:rsidR="00F22FFC" w:rsidRPr="008404D1" w:rsidTr="00D31EA7">
        <w:trPr>
          <w:gridAfter w:val="4"/>
          <w:wAfter w:w="944" w:type="dxa"/>
        </w:trPr>
        <w:tc>
          <w:tcPr>
            <w:tcW w:w="2660" w:type="dxa"/>
            <w:tcBorders>
              <w:top w:val="single" w:sz="4" w:space="0" w:color="auto"/>
              <w:left w:val="nil"/>
              <w:bottom w:val="nil"/>
              <w:right w:val="nil"/>
            </w:tcBorders>
          </w:tcPr>
          <w:p w:rsidR="00F22FFC" w:rsidRDefault="00F22FFC" w:rsidP="0015682F">
            <w:pPr>
              <w:rPr>
                <w:rFonts w:ascii="Arial" w:hAnsi="Arial" w:cs="Arial"/>
              </w:rPr>
            </w:pPr>
            <w:r>
              <w:rPr>
                <w:rFonts w:ascii="Arial" w:hAnsi="Arial" w:cs="Arial"/>
              </w:rPr>
              <w:t>Red headed woodpecker</w:t>
            </w:r>
          </w:p>
          <w:p w:rsidR="00F22FFC" w:rsidRPr="00F22FFC" w:rsidRDefault="00F22FFC" w:rsidP="0015682F">
            <w:pPr>
              <w:rPr>
                <w:rFonts w:ascii="Arial" w:hAnsi="Arial" w:cs="Arial"/>
                <w:i/>
              </w:rPr>
            </w:pPr>
            <w:r>
              <w:rPr>
                <w:rFonts w:ascii="Arial" w:hAnsi="Arial" w:cs="Arial"/>
              </w:rPr>
              <w:t xml:space="preserve">   (</w:t>
            </w:r>
            <w:r w:rsidRPr="00F22FFC">
              <w:rPr>
                <w:rFonts w:ascii="Arial" w:hAnsi="Arial" w:cs="Arial"/>
                <w:i/>
              </w:rPr>
              <w:t xml:space="preserve">Melanerpes </w:t>
            </w:r>
          </w:p>
          <w:p w:rsidR="00F22FFC" w:rsidRDefault="001E7F6B" w:rsidP="0015682F">
            <w:pPr>
              <w:rPr>
                <w:rFonts w:ascii="Arial" w:hAnsi="Arial" w:cs="Arial"/>
              </w:rPr>
            </w:pPr>
            <w:r>
              <w:rPr>
                <w:rFonts w:ascii="Arial" w:hAnsi="Arial" w:cs="Arial"/>
                <w:i/>
              </w:rPr>
              <w:t xml:space="preserve">     </w:t>
            </w:r>
            <w:r w:rsidR="00F22FFC" w:rsidRPr="00F22FFC">
              <w:rPr>
                <w:rFonts w:ascii="Arial" w:hAnsi="Arial" w:cs="Arial"/>
                <w:i/>
              </w:rPr>
              <w:t>erythrocephalus</w:t>
            </w:r>
            <w:r w:rsidR="00374FFE">
              <w:rPr>
                <w:rFonts w:ascii="Arial" w:hAnsi="Arial" w:cs="Arial"/>
              </w:rPr>
              <w:t>)</w:t>
            </w:r>
          </w:p>
        </w:tc>
        <w:tc>
          <w:tcPr>
            <w:tcW w:w="2160" w:type="dxa"/>
            <w:gridSpan w:val="2"/>
            <w:tcBorders>
              <w:top w:val="single" w:sz="4" w:space="0" w:color="auto"/>
              <w:left w:val="nil"/>
              <w:bottom w:val="nil"/>
              <w:right w:val="nil"/>
            </w:tcBorders>
          </w:tcPr>
          <w:p w:rsidR="00F22FFC" w:rsidRDefault="00D970F8">
            <w:pPr>
              <w:rPr>
                <w:rFonts w:ascii="Arial" w:hAnsi="Arial" w:cs="Arial"/>
              </w:rPr>
            </w:pPr>
            <w:r>
              <w:rPr>
                <w:rFonts w:ascii="Arial" w:hAnsi="Arial" w:cs="Arial"/>
              </w:rPr>
              <w:t>His</w:t>
            </w:r>
            <w:r w:rsidR="00F22FFC">
              <w:rPr>
                <w:rFonts w:ascii="Arial" w:hAnsi="Arial" w:cs="Arial"/>
              </w:rPr>
              <w:t>toric</w:t>
            </w:r>
          </w:p>
        </w:tc>
        <w:tc>
          <w:tcPr>
            <w:tcW w:w="2234" w:type="dxa"/>
            <w:gridSpan w:val="2"/>
            <w:tcBorders>
              <w:top w:val="single" w:sz="4" w:space="0" w:color="auto"/>
              <w:left w:val="nil"/>
              <w:bottom w:val="nil"/>
              <w:right w:val="nil"/>
            </w:tcBorders>
          </w:tcPr>
          <w:p w:rsidR="00F22FFC" w:rsidRDefault="00F22FFC" w:rsidP="0015682F">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F22FFC" w:rsidRDefault="00F22FFC" w:rsidP="0015682F">
            <w:pPr>
              <w:rPr>
                <w:rFonts w:ascii="Arial" w:hAnsi="Arial" w:cs="Arial"/>
              </w:rPr>
            </w:pPr>
            <w:r>
              <w:rPr>
                <w:rFonts w:ascii="Arial" w:hAnsi="Arial" w:cs="Arial"/>
              </w:rPr>
              <w:t>Sadler (1983)</w:t>
            </w:r>
          </w:p>
        </w:tc>
        <w:tc>
          <w:tcPr>
            <w:tcW w:w="3514" w:type="dxa"/>
            <w:gridSpan w:val="2"/>
            <w:tcBorders>
              <w:top w:val="single" w:sz="4" w:space="0" w:color="auto"/>
              <w:left w:val="nil"/>
              <w:bottom w:val="nil"/>
              <w:right w:val="nil"/>
            </w:tcBorders>
          </w:tcPr>
          <w:p w:rsidR="00374FFE" w:rsidRPr="00374FFE" w:rsidRDefault="00D970F8" w:rsidP="00415B26">
            <w:pPr>
              <w:pStyle w:val="ListParagraph"/>
              <w:numPr>
                <w:ilvl w:val="0"/>
                <w:numId w:val="6"/>
              </w:numPr>
              <w:rPr>
                <w:rFonts w:ascii="Arial" w:hAnsi="Arial" w:cs="Arial"/>
              </w:rPr>
            </w:pPr>
            <w:r w:rsidRPr="00841741">
              <w:rPr>
                <w:rFonts w:ascii="Arial" w:hAnsi="Arial" w:cs="Arial"/>
                <w:color w:val="FF0000"/>
              </w:rPr>
              <w:t>Designated as a Species at Risk (Special Concern)</w:t>
            </w:r>
          </w:p>
          <w:p w:rsidR="00A62DD6" w:rsidRPr="00374FFE" w:rsidRDefault="00F22FFC" w:rsidP="00374FFE">
            <w:pPr>
              <w:pStyle w:val="ListParagraph"/>
              <w:numPr>
                <w:ilvl w:val="0"/>
                <w:numId w:val="6"/>
              </w:numPr>
              <w:rPr>
                <w:rFonts w:ascii="Arial" w:hAnsi="Arial" w:cs="Arial"/>
              </w:rPr>
            </w:pPr>
            <w:r>
              <w:rPr>
                <w:rFonts w:ascii="Arial" w:hAnsi="Arial" w:cs="Arial"/>
              </w:rPr>
              <w:t>Relatively uncommon.</w:t>
            </w:r>
          </w:p>
        </w:tc>
      </w:tr>
      <w:tr w:rsidR="00F22FFC" w:rsidRPr="008404D1" w:rsidTr="00D31EA7">
        <w:trPr>
          <w:gridAfter w:val="4"/>
          <w:wAfter w:w="944" w:type="dxa"/>
        </w:trPr>
        <w:tc>
          <w:tcPr>
            <w:tcW w:w="2660" w:type="dxa"/>
            <w:tcBorders>
              <w:top w:val="nil"/>
              <w:left w:val="nil"/>
              <w:bottom w:val="single" w:sz="4" w:space="0" w:color="auto"/>
              <w:right w:val="nil"/>
            </w:tcBorders>
          </w:tcPr>
          <w:p w:rsidR="00F22FFC" w:rsidRDefault="00F22FFC" w:rsidP="0015682F">
            <w:pPr>
              <w:rPr>
                <w:rFonts w:ascii="Arial" w:hAnsi="Arial" w:cs="Arial"/>
              </w:rPr>
            </w:pPr>
          </w:p>
        </w:tc>
        <w:tc>
          <w:tcPr>
            <w:tcW w:w="2160" w:type="dxa"/>
            <w:gridSpan w:val="2"/>
            <w:tcBorders>
              <w:top w:val="nil"/>
              <w:left w:val="nil"/>
              <w:bottom w:val="single" w:sz="4" w:space="0" w:color="auto"/>
              <w:right w:val="nil"/>
            </w:tcBorders>
          </w:tcPr>
          <w:p w:rsidR="00F22FFC" w:rsidRDefault="00F22FFC">
            <w:pPr>
              <w:rPr>
                <w:rFonts w:ascii="Arial" w:hAnsi="Arial" w:cs="Arial"/>
              </w:rPr>
            </w:pPr>
            <w:r>
              <w:rPr>
                <w:rFonts w:ascii="Arial" w:hAnsi="Arial" w:cs="Arial"/>
              </w:rPr>
              <w:t>1981-1985</w:t>
            </w:r>
          </w:p>
        </w:tc>
        <w:tc>
          <w:tcPr>
            <w:tcW w:w="2234" w:type="dxa"/>
            <w:gridSpan w:val="2"/>
            <w:tcBorders>
              <w:top w:val="nil"/>
              <w:left w:val="nil"/>
              <w:bottom w:val="single" w:sz="4" w:space="0" w:color="auto"/>
              <w:right w:val="nil"/>
            </w:tcBorders>
          </w:tcPr>
          <w:p w:rsidR="00F22FFC" w:rsidRDefault="00F22FFC" w:rsidP="0015682F">
            <w:pPr>
              <w:rPr>
                <w:rFonts w:ascii="Arial" w:hAnsi="Arial" w:cs="Arial"/>
              </w:rPr>
            </w:pPr>
            <w:r>
              <w:rPr>
                <w:rFonts w:ascii="Arial" w:hAnsi="Arial" w:cs="Arial"/>
              </w:rPr>
              <w:t>Square #17QK35</w:t>
            </w:r>
          </w:p>
          <w:p w:rsidR="00F22FFC" w:rsidRDefault="00F22FFC" w:rsidP="0015682F">
            <w:pPr>
              <w:rPr>
                <w:rFonts w:ascii="Arial" w:hAnsi="Arial" w:cs="Arial"/>
              </w:rPr>
            </w:pPr>
          </w:p>
        </w:tc>
        <w:tc>
          <w:tcPr>
            <w:tcW w:w="2869" w:type="dxa"/>
            <w:tcBorders>
              <w:top w:val="nil"/>
              <w:left w:val="nil"/>
              <w:bottom w:val="single" w:sz="4" w:space="0" w:color="auto"/>
              <w:right w:val="nil"/>
            </w:tcBorders>
          </w:tcPr>
          <w:p w:rsidR="00F22FFC" w:rsidRDefault="00F22FFC" w:rsidP="0015682F">
            <w:pPr>
              <w:rPr>
                <w:rFonts w:ascii="Arial" w:hAnsi="Arial" w:cs="Arial"/>
              </w:rPr>
            </w:pPr>
            <w:r>
              <w:rPr>
                <w:rFonts w:ascii="Arial" w:hAnsi="Arial" w:cs="Arial"/>
              </w:rPr>
              <w:t>Ontario Breeding Bird Atlas</w:t>
            </w:r>
          </w:p>
          <w:p w:rsidR="00F16CD1" w:rsidRDefault="00F16CD1" w:rsidP="0015682F">
            <w:pPr>
              <w:rPr>
                <w:rFonts w:ascii="Arial" w:hAnsi="Arial" w:cs="Arial"/>
              </w:rPr>
            </w:pPr>
          </w:p>
        </w:tc>
        <w:tc>
          <w:tcPr>
            <w:tcW w:w="3514" w:type="dxa"/>
            <w:gridSpan w:val="2"/>
            <w:tcBorders>
              <w:top w:val="nil"/>
              <w:left w:val="nil"/>
              <w:bottom w:val="single" w:sz="4" w:space="0" w:color="auto"/>
              <w:right w:val="nil"/>
            </w:tcBorders>
          </w:tcPr>
          <w:p w:rsidR="00F22FFC" w:rsidRDefault="00F22FFC" w:rsidP="00415B26">
            <w:pPr>
              <w:pStyle w:val="ListParagraph"/>
              <w:numPr>
                <w:ilvl w:val="0"/>
                <w:numId w:val="6"/>
              </w:numPr>
              <w:rPr>
                <w:rFonts w:ascii="Arial" w:hAnsi="Arial" w:cs="Arial"/>
              </w:rPr>
            </w:pPr>
            <w:r>
              <w:rPr>
                <w:rFonts w:ascii="Arial" w:hAnsi="Arial" w:cs="Arial"/>
              </w:rPr>
              <w:t>Premanent territory assumed.</w:t>
            </w:r>
          </w:p>
          <w:p w:rsidR="00F22FFC" w:rsidRDefault="00F22FFC" w:rsidP="00F22FFC">
            <w:pPr>
              <w:pStyle w:val="ListParagraph"/>
              <w:ind w:left="360"/>
              <w:rPr>
                <w:rFonts w:ascii="Arial" w:hAnsi="Arial" w:cs="Arial"/>
              </w:rPr>
            </w:pPr>
          </w:p>
        </w:tc>
      </w:tr>
      <w:tr w:rsidR="00C07A5A" w:rsidRPr="008404D1" w:rsidTr="00D6274F">
        <w:trPr>
          <w:gridAfter w:val="4"/>
          <w:wAfter w:w="944" w:type="dxa"/>
        </w:trPr>
        <w:tc>
          <w:tcPr>
            <w:tcW w:w="2660" w:type="dxa"/>
            <w:tcBorders>
              <w:top w:val="single" w:sz="4" w:space="0" w:color="auto"/>
              <w:left w:val="nil"/>
              <w:bottom w:val="nil"/>
              <w:right w:val="nil"/>
            </w:tcBorders>
          </w:tcPr>
          <w:p w:rsidR="00C07A5A" w:rsidRDefault="00C07A5A" w:rsidP="0015682F">
            <w:pPr>
              <w:rPr>
                <w:rFonts w:ascii="Arial" w:hAnsi="Arial" w:cs="Arial"/>
              </w:rPr>
            </w:pPr>
            <w:r>
              <w:rPr>
                <w:rFonts w:ascii="Arial" w:hAnsi="Arial" w:cs="Arial"/>
              </w:rPr>
              <w:t>Red shouldered hawk</w:t>
            </w:r>
          </w:p>
          <w:p w:rsidR="00C07A5A" w:rsidRDefault="00C07A5A" w:rsidP="0015682F">
            <w:pPr>
              <w:rPr>
                <w:rFonts w:ascii="Arial" w:hAnsi="Arial" w:cs="Arial"/>
              </w:rPr>
            </w:pPr>
            <w:r>
              <w:rPr>
                <w:rFonts w:ascii="Arial" w:hAnsi="Arial" w:cs="Arial"/>
              </w:rPr>
              <w:t xml:space="preserve">   (</w:t>
            </w:r>
            <w:r w:rsidRPr="00C07A5A">
              <w:rPr>
                <w:rFonts w:ascii="Arial" w:hAnsi="Arial" w:cs="Arial"/>
                <w:i/>
              </w:rPr>
              <w:t>Buteo lineatus</w:t>
            </w:r>
            <w:r>
              <w:rPr>
                <w:rFonts w:ascii="Arial" w:hAnsi="Arial" w:cs="Arial"/>
              </w:rPr>
              <w:t>)</w:t>
            </w:r>
          </w:p>
          <w:p w:rsidR="00C07A5A" w:rsidRDefault="00C07A5A" w:rsidP="0015682F">
            <w:pPr>
              <w:rPr>
                <w:rFonts w:ascii="Arial" w:hAnsi="Arial" w:cs="Arial"/>
              </w:rPr>
            </w:pPr>
          </w:p>
        </w:tc>
        <w:tc>
          <w:tcPr>
            <w:tcW w:w="2160" w:type="dxa"/>
            <w:gridSpan w:val="2"/>
            <w:tcBorders>
              <w:top w:val="single" w:sz="4" w:space="0" w:color="auto"/>
              <w:left w:val="nil"/>
              <w:bottom w:val="nil"/>
              <w:right w:val="nil"/>
            </w:tcBorders>
          </w:tcPr>
          <w:p w:rsidR="00C07A5A" w:rsidRDefault="00C07A5A">
            <w:pPr>
              <w:rPr>
                <w:rFonts w:ascii="Arial" w:hAnsi="Arial" w:cs="Arial"/>
              </w:rPr>
            </w:pPr>
            <w:r>
              <w:rPr>
                <w:rFonts w:ascii="Arial" w:hAnsi="Arial" w:cs="Arial"/>
              </w:rPr>
              <w:t>1981-1985</w:t>
            </w:r>
          </w:p>
        </w:tc>
        <w:tc>
          <w:tcPr>
            <w:tcW w:w="2234" w:type="dxa"/>
            <w:gridSpan w:val="2"/>
            <w:tcBorders>
              <w:top w:val="single" w:sz="4" w:space="0" w:color="auto"/>
              <w:left w:val="nil"/>
              <w:bottom w:val="nil"/>
              <w:right w:val="nil"/>
            </w:tcBorders>
          </w:tcPr>
          <w:p w:rsidR="00C07A5A" w:rsidRDefault="00C07A5A" w:rsidP="0015682F">
            <w:pPr>
              <w:rPr>
                <w:rFonts w:ascii="Arial" w:hAnsi="Arial" w:cs="Arial"/>
              </w:rPr>
            </w:pPr>
            <w:r>
              <w:rPr>
                <w:rFonts w:ascii="Arial" w:hAnsi="Arial" w:cs="Arial"/>
              </w:rPr>
              <w:t>Square #17QK35</w:t>
            </w:r>
          </w:p>
        </w:tc>
        <w:tc>
          <w:tcPr>
            <w:tcW w:w="2869" w:type="dxa"/>
            <w:tcBorders>
              <w:top w:val="single" w:sz="4" w:space="0" w:color="auto"/>
              <w:left w:val="nil"/>
              <w:bottom w:val="nil"/>
              <w:right w:val="nil"/>
            </w:tcBorders>
          </w:tcPr>
          <w:p w:rsidR="00C07A5A" w:rsidRDefault="00C07A5A" w:rsidP="0015682F">
            <w:pPr>
              <w:rPr>
                <w:rFonts w:ascii="Arial" w:hAnsi="Arial" w:cs="Arial"/>
              </w:rPr>
            </w:pPr>
            <w:r>
              <w:rPr>
                <w:rFonts w:ascii="Arial" w:hAnsi="Arial" w:cs="Arial"/>
              </w:rPr>
              <w:t>Ontario Breeding Bird Atlas</w:t>
            </w:r>
          </w:p>
        </w:tc>
        <w:tc>
          <w:tcPr>
            <w:tcW w:w="3514" w:type="dxa"/>
            <w:gridSpan w:val="2"/>
            <w:tcBorders>
              <w:top w:val="single" w:sz="4" w:space="0" w:color="auto"/>
              <w:left w:val="nil"/>
              <w:bottom w:val="nil"/>
              <w:right w:val="nil"/>
            </w:tcBorders>
          </w:tcPr>
          <w:p w:rsidR="00C07A5A" w:rsidRDefault="00C07A5A" w:rsidP="00415B26">
            <w:pPr>
              <w:pStyle w:val="ListParagraph"/>
              <w:numPr>
                <w:ilvl w:val="0"/>
                <w:numId w:val="6"/>
              </w:numPr>
              <w:rPr>
                <w:rFonts w:ascii="Arial" w:hAnsi="Arial" w:cs="Arial"/>
              </w:rPr>
            </w:pPr>
            <w:r>
              <w:rPr>
                <w:rFonts w:ascii="Arial" w:hAnsi="Arial" w:cs="Arial"/>
              </w:rPr>
              <w:t>Permanent territory assumed.</w:t>
            </w:r>
          </w:p>
        </w:tc>
      </w:tr>
      <w:tr w:rsidR="00C07A5A" w:rsidRPr="008404D1" w:rsidTr="00D6274F">
        <w:trPr>
          <w:gridAfter w:val="4"/>
          <w:wAfter w:w="944" w:type="dxa"/>
        </w:trPr>
        <w:tc>
          <w:tcPr>
            <w:tcW w:w="2660" w:type="dxa"/>
            <w:tcBorders>
              <w:top w:val="nil"/>
              <w:left w:val="nil"/>
              <w:bottom w:val="nil"/>
              <w:right w:val="nil"/>
            </w:tcBorders>
          </w:tcPr>
          <w:p w:rsidR="00C07A5A" w:rsidRDefault="00C07A5A" w:rsidP="0015682F">
            <w:pPr>
              <w:rPr>
                <w:rFonts w:ascii="Arial" w:hAnsi="Arial" w:cs="Arial"/>
              </w:rPr>
            </w:pPr>
          </w:p>
        </w:tc>
        <w:tc>
          <w:tcPr>
            <w:tcW w:w="2160" w:type="dxa"/>
            <w:gridSpan w:val="2"/>
            <w:tcBorders>
              <w:top w:val="nil"/>
              <w:left w:val="nil"/>
              <w:bottom w:val="nil"/>
              <w:right w:val="nil"/>
            </w:tcBorders>
          </w:tcPr>
          <w:p w:rsidR="00C07A5A" w:rsidRDefault="00C07A5A">
            <w:pPr>
              <w:rPr>
                <w:rFonts w:ascii="Arial" w:hAnsi="Arial" w:cs="Arial"/>
              </w:rPr>
            </w:pPr>
            <w:r>
              <w:rPr>
                <w:rFonts w:ascii="Arial" w:hAnsi="Arial" w:cs="Arial"/>
              </w:rPr>
              <w:t>2001-2005</w:t>
            </w:r>
          </w:p>
        </w:tc>
        <w:tc>
          <w:tcPr>
            <w:tcW w:w="2234" w:type="dxa"/>
            <w:gridSpan w:val="2"/>
            <w:tcBorders>
              <w:top w:val="nil"/>
              <w:left w:val="nil"/>
              <w:bottom w:val="nil"/>
              <w:right w:val="nil"/>
            </w:tcBorders>
          </w:tcPr>
          <w:p w:rsidR="00C07A5A" w:rsidRDefault="00C07A5A" w:rsidP="0015682F">
            <w:pPr>
              <w:rPr>
                <w:rFonts w:ascii="Arial" w:hAnsi="Arial" w:cs="Arial"/>
              </w:rPr>
            </w:pPr>
            <w:r>
              <w:rPr>
                <w:rFonts w:ascii="Arial" w:hAnsi="Arial" w:cs="Arial"/>
              </w:rPr>
              <w:t>Square #17QK35</w:t>
            </w:r>
          </w:p>
          <w:p w:rsidR="00C07A5A" w:rsidRDefault="00C07A5A" w:rsidP="0015682F">
            <w:pPr>
              <w:rPr>
                <w:rFonts w:ascii="Arial" w:hAnsi="Arial" w:cs="Arial"/>
              </w:rPr>
            </w:pPr>
          </w:p>
        </w:tc>
        <w:tc>
          <w:tcPr>
            <w:tcW w:w="2869" w:type="dxa"/>
            <w:tcBorders>
              <w:top w:val="nil"/>
              <w:left w:val="nil"/>
              <w:bottom w:val="nil"/>
              <w:right w:val="nil"/>
            </w:tcBorders>
          </w:tcPr>
          <w:p w:rsidR="00C07A5A" w:rsidRDefault="00C07A5A" w:rsidP="0015682F">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C07A5A" w:rsidRDefault="00AA02A0" w:rsidP="00415B26">
            <w:pPr>
              <w:pStyle w:val="ListParagraph"/>
              <w:numPr>
                <w:ilvl w:val="0"/>
                <w:numId w:val="6"/>
              </w:numPr>
              <w:rPr>
                <w:rFonts w:ascii="Arial" w:hAnsi="Arial" w:cs="Arial"/>
              </w:rPr>
            </w:pPr>
            <w:r>
              <w:rPr>
                <w:rFonts w:ascii="Arial" w:hAnsi="Arial" w:cs="Arial"/>
              </w:rPr>
              <w:t>Recently fledged young observed.</w:t>
            </w:r>
          </w:p>
          <w:p w:rsidR="00AA02A0" w:rsidRDefault="00AA02A0" w:rsidP="00AA02A0">
            <w:pPr>
              <w:pStyle w:val="ListParagraph"/>
              <w:ind w:left="360"/>
              <w:rPr>
                <w:rFonts w:ascii="Arial" w:hAnsi="Arial" w:cs="Arial"/>
              </w:rPr>
            </w:pPr>
          </w:p>
        </w:tc>
      </w:tr>
      <w:tr w:rsidR="00D6274F" w:rsidRPr="008404D1" w:rsidTr="00D6274F">
        <w:trPr>
          <w:gridAfter w:val="4"/>
          <w:wAfter w:w="944" w:type="dxa"/>
        </w:trPr>
        <w:tc>
          <w:tcPr>
            <w:tcW w:w="2660" w:type="dxa"/>
            <w:tcBorders>
              <w:top w:val="nil"/>
              <w:left w:val="nil"/>
              <w:bottom w:val="single" w:sz="4" w:space="0" w:color="auto"/>
              <w:right w:val="nil"/>
            </w:tcBorders>
          </w:tcPr>
          <w:p w:rsidR="00D6274F" w:rsidRDefault="00D6274F" w:rsidP="0015682F">
            <w:pPr>
              <w:rPr>
                <w:rFonts w:ascii="Arial" w:hAnsi="Arial" w:cs="Arial"/>
              </w:rPr>
            </w:pPr>
          </w:p>
        </w:tc>
        <w:tc>
          <w:tcPr>
            <w:tcW w:w="2160" w:type="dxa"/>
            <w:gridSpan w:val="2"/>
            <w:tcBorders>
              <w:top w:val="nil"/>
              <w:left w:val="nil"/>
              <w:bottom w:val="single" w:sz="4" w:space="0" w:color="auto"/>
              <w:right w:val="nil"/>
            </w:tcBorders>
          </w:tcPr>
          <w:p w:rsidR="00D6274F" w:rsidRDefault="00D6274F">
            <w:pPr>
              <w:rPr>
                <w:rFonts w:ascii="Arial" w:hAnsi="Arial" w:cs="Arial"/>
              </w:rPr>
            </w:pPr>
            <w:r>
              <w:rPr>
                <w:rFonts w:ascii="Arial" w:hAnsi="Arial" w:cs="Arial"/>
              </w:rPr>
              <w:t>Summer, 2019</w:t>
            </w:r>
          </w:p>
        </w:tc>
        <w:tc>
          <w:tcPr>
            <w:tcW w:w="2234" w:type="dxa"/>
            <w:gridSpan w:val="2"/>
            <w:tcBorders>
              <w:top w:val="nil"/>
              <w:left w:val="nil"/>
              <w:bottom w:val="single" w:sz="4" w:space="0" w:color="auto"/>
              <w:right w:val="nil"/>
            </w:tcBorders>
          </w:tcPr>
          <w:p w:rsidR="00D6274F" w:rsidRDefault="00D6274F" w:rsidP="0015682F">
            <w:pPr>
              <w:rPr>
                <w:rFonts w:ascii="Arial" w:hAnsi="Arial" w:cs="Arial"/>
              </w:rPr>
            </w:pPr>
            <w:r>
              <w:rPr>
                <w:rFonts w:ascii="Arial" w:hAnsi="Arial" w:cs="Arial"/>
              </w:rPr>
              <w:t>Nonrthteast of Redmond Bay</w:t>
            </w:r>
          </w:p>
          <w:p w:rsidR="00D6274F" w:rsidRDefault="00D6274F" w:rsidP="0015682F">
            <w:pPr>
              <w:rPr>
                <w:rFonts w:ascii="Arial" w:hAnsi="Arial" w:cs="Arial"/>
              </w:rPr>
            </w:pPr>
          </w:p>
        </w:tc>
        <w:tc>
          <w:tcPr>
            <w:tcW w:w="2869" w:type="dxa"/>
            <w:tcBorders>
              <w:top w:val="nil"/>
              <w:left w:val="nil"/>
              <w:bottom w:val="single" w:sz="4" w:space="0" w:color="auto"/>
              <w:right w:val="nil"/>
            </w:tcBorders>
          </w:tcPr>
          <w:p w:rsidR="00D6274F" w:rsidRDefault="00D6274F" w:rsidP="0015682F">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D6274F" w:rsidRDefault="00D6274F" w:rsidP="00D6274F">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15682F">
            <w:pPr>
              <w:rPr>
                <w:rFonts w:ascii="Arial" w:hAnsi="Arial" w:cs="Arial"/>
              </w:rPr>
            </w:pPr>
            <w:r>
              <w:rPr>
                <w:rFonts w:ascii="Arial" w:hAnsi="Arial" w:cs="Arial"/>
              </w:rPr>
              <w:t>Red tailed hawk</w:t>
            </w:r>
          </w:p>
          <w:p w:rsidR="00561D7C" w:rsidRDefault="00561D7C" w:rsidP="0015682F">
            <w:pPr>
              <w:rPr>
                <w:rFonts w:ascii="Arial" w:hAnsi="Arial" w:cs="Arial"/>
              </w:rPr>
            </w:pPr>
            <w:r>
              <w:rPr>
                <w:rFonts w:ascii="Arial" w:hAnsi="Arial" w:cs="Arial"/>
              </w:rPr>
              <w:t xml:space="preserve">  (</w:t>
            </w:r>
            <w:r w:rsidRPr="00336F83">
              <w:rPr>
                <w:rFonts w:ascii="Arial" w:hAnsi="Arial" w:cs="Arial"/>
                <w:i/>
              </w:rPr>
              <w:t>Buteo jamaicensis</w:t>
            </w:r>
            <w:r>
              <w:rPr>
                <w:rFonts w:ascii="Arial" w:hAnsi="Arial" w:cs="Arial"/>
              </w:rPr>
              <w:t>)</w:t>
            </w:r>
          </w:p>
          <w:p w:rsidR="00561D7C" w:rsidRDefault="00561D7C" w:rsidP="00872B9C">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561D7C" w:rsidRDefault="00561D7C" w:rsidP="0015682F">
            <w:pPr>
              <w:rPr>
                <w:rFonts w:ascii="Arial" w:hAnsi="Arial" w:cs="Arial"/>
              </w:rPr>
            </w:pPr>
            <w:r>
              <w:rPr>
                <w:rFonts w:ascii="Arial" w:hAnsi="Arial" w:cs="Arial"/>
              </w:rPr>
              <w:t>Lakewide</w:t>
            </w:r>
          </w:p>
          <w:p w:rsidR="00561D7C" w:rsidRDefault="00561D7C">
            <w:pPr>
              <w:rPr>
                <w:rFonts w:ascii="Arial" w:hAnsi="Arial" w:cs="Arial"/>
              </w:rPr>
            </w:pPr>
          </w:p>
        </w:tc>
        <w:tc>
          <w:tcPr>
            <w:tcW w:w="2869" w:type="dxa"/>
            <w:tcBorders>
              <w:top w:val="single" w:sz="4" w:space="0" w:color="auto"/>
              <w:left w:val="nil"/>
              <w:bottom w:val="nil"/>
              <w:right w:val="nil"/>
            </w:tcBorders>
          </w:tcPr>
          <w:p w:rsidR="00561D7C" w:rsidRDefault="00561D7C" w:rsidP="0015682F">
            <w:pPr>
              <w:rPr>
                <w:rFonts w:ascii="Arial" w:hAnsi="Arial" w:cs="Arial"/>
              </w:rPr>
            </w:pPr>
            <w:r>
              <w:rPr>
                <w:rFonts w:ascii="Arial" w:hAnsi="Arial" w:cs="Arial"/>
              </w:rPr>
              <w:t>Peterson (1947)</w:t>
            </w:r>
            <w:r w:rsidR="00415B26">
              <w:rPr>
                <w:rFonts w:ascii="Arial" w:hAnsi="Arial" w:cs="Arial"/>
              </w:rPr>
              <w:t>, Sadler (1983)</w:t>
            </w:r>
          </w:p>
          <w:p w:rsidR="00561D7C" w:rsidRDefault="00561D7C">
            <w:pPr>
              <w:rPr>
                <w:rFonts w:ascii="Arial" w:hAnsi="Arial" w:cs="Arial"/>
              </w:rPr>
            </w:pPr>
          </w:p>
        </w:tc>
        <w:tc>
          <w:tcPr>
            <w:tcW w:w="3514" w:type="dxa"/>
            <w:gridSpan w:val="2"/>
            <w:tcBorders>
              <w:top w:val="single" w:sz="4" w:space="0" w:color="auto"/>
              <w:left w:val="nil"/>
              <w:bottom w:val="nil"/>
              <w:right w:val="nil"/>
            </w:tcBorders>
          </w:tcPr>
          <w:p w:rsidR="00561D7C" w:rsidRDefault="00415B26" w:rsidP="00415B26">
            <w:pPr>
              <w:pStyle w:val="ListParagraph"/>
              <w:numPr>
                <w:ilvl w:val="0"/>
                <w:numId w:val="6"/>
              </w:numPr>
              <w:rPr>
                <w:rFonts w:ascii="Arial" w:hAnsi="Arial" w:cs="Arial"/>
              </w:rPr>
            </w:pPr>
            <w:r>
              <w:rPr>
                <w:rFonts w:ascii="Arial" w:hAnsi="Arial" w:cs="Arial"/>
              </w:rPr>
              <w:t>A common summer resident.</w:t>
            </w:r>
          </w:p>
        </w:tc>
      </w:tr>
      <w:tr w:rsidR="00F318CA" w:rsidRPr="008404D1" w:rsidTr="00D31EA7">
        <w:trPr>
          <w:gridAfter w:val="4"/>
          <w:wAfter w:w="944" w:type="dxa"/>
        </w:trPr>
        <w:tc>
          <w:tcPr>
            <w:tcW w:w="2660" w:type="dxa"/>
            <w:tcBorders>
              <w:top w:val="nil"/>
              <w:left w:val="nil"/>
              <w:bottom w:val="nil"/>
              <w:right w:val="nil"/>
            </w:tcBorders>
          </w:tcPr>
          <w:p w:rsidR="00F318CA" w:rsidRDefault="00F318CA" w:rsidP="0015682F">
            <w:pPr>
              <w:rPr>
                <w:rFonts w:ascii="Arial" w:hAnsi="Arial" w:cs="Arial"/>
              </w:rPr>
            </w:pPr>
          </w:p>
        </w:tc>
        <w:tc>
          <w:tcPr>
            <w:tcW w:w="2160" w:type="dxa"/>
            <w:gridSpan w:val="2"/>
            <w:tcBorders>
              <w:top w:val="nil"/>
              <w:left w:val="nil"/>
              <w:bottom w:val="nil"/>
              <w:right w:val="nil"/>
            </w:tcBorders>
          </w:tcPr>
          <w:p w:rsidR="00F318CA" w:rsidRDefault="00F318CA">
            <w:pPr>
              <w:rPr>
                <w:rFonts w:ascii="Arial" w:hAnsi="Arial" w:cs="Arial"/>
              </w:rPr>
            </w:pPr>
            <w:r>
              <w:rPr>
                <w:rFonts w:ascii="Arial" w:hAnsi="Arial" w:cs="Arial"/>
              </w:rPr>
              <w:t>1981-1985</w:t>
            </w:r>
          </w:p>
          <w:p w:rsidR="00F318CA" w:rsidRDefault="00F318CA">
            <w:pPr>
              <w:rPr>
                <w:rFonts w:ascii="Arial" w:hAnsi="Arial" w:cs="Arial"/>
              </w:rPr>
            </w:pPr>
          </w:p>
        </w:tc>
        <w:tc>
          <w:tcPr>
            <w:tcW w:w="2234" w:type="dxa"/>
            <w:gridSpan w:val="2"/>
            <w:tcBorders>
              <w:top w:val="nil"/>
              <w:left w:val="nil"/>
              <w:bottom w:val="nil"/>
              <w:right w:val="nil"/>
            </w:tcBorders>
          </w:tcPr>
          <w:p w:rsidR="00F318CA" w:rsidRDefault="00F318CA" w:rsidP="0015682F">
            <w:pPr>
              <w:rPr>
                <w:rFonts w:ascii="Arial" w:hAnsi="Arial" w:cs="Arial"/>
              </w:rPr>
            </w:pPr>
            <w:r>
              <w:rPr>
                <w:rFonts w:ascii="Arial" w:hAnsi="Arial" w:cs="Arial"/>
              </w:rPr>
              <w:t>Square #17QK35</w:t>
            </w:r>
          </w:p>
        </w:tc>
        <w:tc>
          <w:tcPr>
            <w:tcW w:w="2869" w:type="dxa"/>
            <w:tcBorders>
              <w:top w:val="nil"/>
              <w:left w:val="nil"/>
              <w:bottom w:val="nil"/>
              <w:right w:val="nil"/>
            </w:tcBorders>
          </w:tcPr>
          <w:p w:rsidR="00F318CA" w:rsidRDefault="00F318CA" w:rsidP="0015682F">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F318CA" w:rsidRDefault="00F318CA" w:rsidP="0015682F">
            <w:pPr>
              <w:pStyle w:val="ListParagraph"/>
              <w:numPr>
                <w:ilvl w:val="0"/>
                <w:numId w:val="6"/>
              </w:numPr>
              <w:rPr>
                <w:rFonts w:ascii="Arial" w:hAnsi="Arial" w:cs="Arial"/>
              </w:rPr>
            </w:pPr>
            <w:r>
              <w:rPr>
                <w:rFonts w:ascii="Arial" w:hAnsi="Arial" w:cs="Arial"/>
              </w:rPr>
              <w:t>Species observed during breeding season in suitable habitat.</w:t>
            </w:r>
          </w:p>
          <w:p w:rsidR="00F318CA" w:rsidRDefault="00F318CA" w:rsidP="00F318CA">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1984</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15682F">
            <w:pPr>
              <w:rPr>
                <w:rFonts w:ascii="Arial" w:hAnsi="Arial" w:cs="Arial"/>
              </w:rPr>
            </w:pPr>
            <w:r>
              <w:rPr>
                <w:rFonts w:ascii="Arial" w:hAnsi="Arial" w:cs="Arial"/>
              </w:rPr>
              <w:t>Petroglyphs  Christmas Bird Count</w:t>
            </w:r>
          </w:p>
          <w:p w:rsidR="00561D7C" w:rsidRDefault="00561D7C" w:rsidP="0015682F">
            <w:pPr>
              <w:rPr>
                <w:rFonts w:ascii="Arial" w:hAnsi="Arial" w:cs="Arial"/>
              </w:rPr>
            </w:pPr>
          </w:p>
        </w:tc>
        <w:tc>
          <w:tcPr>
            <w:tcW w:w="3514" w:type="dxa"/>
            <w:gridSpan w:val="2"/>
            <w:tcBorders>
              <w:top w:val="nil"/>
              <w:left w:val="nil"/>
              <w:bottom w:val="nil"/>
              <w:right w:val="nil"/>
            </w:tcBorders>
          </w:tcPr>
          <w:p w:rsidR="00561D7C" w:rsidRDefault="00561D7C" w:rsidP="0015682F">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1986</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15682F">
            <w:pPr>
              <w:rPr>
                <w:rFonts w:ascii="Arial" w:hAnsi="Arial" w:cs="Arial"/>
              </w:rPr>
            </w:pPr>
            <w:r>
              <w:rPr>
                <w:rFonts w:ascii="Arial" w:hAnsi="Arial" w:cs="Arial"/>
              </w:rPr>
              <w:t>Petroglyphs  Christmas Bird Count</w:t>
            </w:r>
          </w:p>
          <w:p w:rsidR="00561D7C" w:rsidRDefault="00561D7C" w:rsidP="0015682F">
            <w:pPr>
              <w:rPr>
                <w:rFonts w:ascii="Arial" w:hAnsi="Arial" w:cs="Arial"/>
              </w:rPr>
            </w:pPr>
          </w:p>
        </w:tc>
        <w:tc>
          <w:tcPr>
            <w:tcW w:w="3514" w:type="dxa"/>
            <w:gridSpan w:val="2"/>
            <w:tcBorders>
              <w:top w:val="nil"/>
              <w:left w:val="nil"/>
              <w:bottom w:val="nil"/>
              <w:right w:val="nil"/>
            </w:tcBorders>
          </w:tcPr>
          <w:p w:rsidR="00561D7C" w:rsidRDefault="00561D7C" w:rsidP="0015682F">
            <w:pPr>
              <w:pStyle w:val="ListParagraph"/>
              <w:numPr>
                <w:ilvl w:val="0"/>
                <w:numId w:val="6"/>
              </w:numPr>
              <w:rPr>
                <w:rFonts w:ascii="Arial" w:hAnsi="Arial" w:cs="Arial"/>
              </w:rPr>
            </w:pPr>
            <w:r>
              <w:rPr>
                <w:rFonts w:ascii="Arial" w:hAnsi="Arial" w:cs="Arial"/>
              </w:rPr>
              <w:t>Two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1987</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15682F">
            <w:pPr>
              <w:rPr>
                <w:rFonts w:ascii="Arial" w:hAnsi="Arial" w:cs="Arial"/>
              </w:rPr>
            </w:pPr>
            <w:r>
              <w:rPr>
                <w:rFonts w:ascii="Arial" w:hAnsi="Arial" w:cs="Arial"/>
              </w:rPr>
              <w:t>Petroglyphs  Christmas Bird Count</w:t>
            </w:r>
          </w:p>
          <w:p w:rsidR="00561D7C" w:rsidRDefault="00561D7C" w:rsidP="0015682F">
            <w:pPr>
              <w:rPr>
                <w:rFonts w:ascii="Arial" w:hAnsi="Arial" w:cs="Arial"/>
              </w:rPr>
            </w:pPr>
          </w:p>
        </w:tc>
        <w:tc>
          <w:tcPr>
            <w:tcW w:w="3514" w:type="dxa"/>
            <w:gridSpan w:val="2"/>
            <w:tcBorders>
              <w:top w:val="nil"/>
              <w:left w:val="nil"/>
              <w:bottom w:val="nil"/>
              <w:right w:val="nil"/>
            </w:tcBorders>
          </w:tcPr>
          <w:p w:rsidR="00561D7C" w:rsidRDefault="00561D7C" w:rsidP="0015682F">
            <w:pPr>
              <w:pStyle w:val="ListParagraph"/>
              <w:numPr>
                <w:ilvl w:val="0"/>
                <w:numId w:val="6"/>
              </w:numPr>
              <w:rPr>
                <w:rFonts w:ascii="Arial" w:hAnsi="Arial" w:cs="Arial"/>
              </w:rPr>
            </w:pPr>
            <w:r>
              <w:rPr>
                <w:rFonts w:ascii="Arial" w:hAnsi="Arial" w:cs="Arial"/>
              </w:rPr>
              <w:t>Three birds observed.</w:t>
            </w:r>
          </w:p>
          <w:p w:rsidR="00561D7C" w:rsidRDefault="00561D7C" w:rsidP="0015682F">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1987</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15682F">
            <w:pPr>
              <w:rPr>
                <w:rFonts w:ascii="Arial" w:hAnsi="Arial" w:cs="Arial"/>
              </w:rPr>
            </w:pPr>
            <w:r>
              <w:rPr>
                <w:rFonts w:ascii="Arial" w:hAnsi="Arial" w:cs="Arial"/>
              </w:rPr>
              <w:t>Petroglyphs  Christmas Bird Count</w:t>
            </w:r>
          </w:p>
          <w:p w:rsidR="00561D7C" w:rsidRDefault="00561D7C" w:rsidP="0015682F">
            <w:pPr>
              <w:rPr>
                <w:rFonts w:ascii="Arial" w:hAnsi="Arial" w:cs="Arial"/>
              </w:rPr>
            </w:pPr>
          </w:p>
        </w:tc>
        <w:tc>
          <w:tcPr>
            <w:tcW w:w="3514" w:type="dxa"/>
            <w:gridSpan w:val="2"/>
            <w:tcBorders>
              <w:top w:val="nil"/>
              <w:left w:val="nil"/>
              <w:bottom w:val="nil"/>
              <w:right w:val="nil"/>
            </w:tcBorders>
          </w:tcPr>
          <w:p w:rsidR="00561D7C" w:rsidRDefault="00561D7C" w:rsidP="0015682F">
            <w:pPr>
              <w:pStyle w:val="ListParagraph"/>
              <w:numPr>
                <w:ilvl w:val="0"/>
                <w:numId w:val="6"/>
              </w:numPr>
              <w:rPr>
                <w:rFonts w:ascii="Arial" w:hAnsi="Arial" w:cs="Arial"/>
              </w:rPr>
            </w:pPr>
            <w:r>
              <w:rPr>
                <w:rFonts w:ascii="Arial" w:hAnsi="Arial" w:cs="Arial"/>
              </w:rPr>
              <w:t>Two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1989</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15682F">
            <w:pPr>
              <w:rPr>
                <w:rFonts w:ascii="Arial" w:hAnsi="Arial" w:cs="Arial"/>
              </w:rPr>
            </w:pPr>
            <w:r>
              <w:rPr>
                <w:rFonts w:ascii="Arial" w:hAnsi="Arial" w:cs="Arial"/>
              </w:rPr>
              <w:t>Petroglyphs  Christmas Bird Count</w:t>
            </w:r>
          </w:p>
          <w:p w:rsidR="00561D7C" w:rsidRDefault="00561D7C" w:rsidP="0015682F">
            <w:pPr>
              <w:rPr>
                <w:rFonts w:ascii="Arial" w:hAnsi="Arial" w:cs="Arial"/>
              </w:rPr>
            </w:pPr>
          </w:p>
        </w:tc>
        <w:tc>
          <w:tcPr>
            <w:tcW w:w="3514" w:type="dxa"/>
            <w:gridSpan w:val="2"/>
            <w:tcBorders>
              <w:top w:val="nil"/>
              <w:left w:val="nil"/>
              <w:bottom w:val="nil"/>
              <w:right w:val="nil"/>
            </w:tcBorders>
          </w:tcPr>
          <w:p w:rsidR="00561D7C" w:rsidRDefault="00561D7C" w:rsidP="0015682F">
            <w:pPr>
              <w:pStyle w:val="ListParagraph"/>
              <w:numPr>
                <w:ilvl w:val="0"/>
                <w:numId w:val="6"/>
              </w:numPr>
              <w:rPr>
                <w:rFonts w:ascii="Arial" w:hAnsi="Arial" w:cs="Arial"/>
              </w:rPr>
            </w:pPr>
            <w:r>
              <w:rPr>
                <w:rFonts w:ascii="Arial" w:hAnsi="Arial" w:cs="Arial"/>
              </w:rPr>
              <w:t>Six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1990</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15682F">
            <w:pPr>
              <w:rPr>
                <w:rFonts w:ascii="Arial" w:hAnsi="Arial" w:cs="Arial"/>
              </w:rPr>
            </w:pPr>
            <w:r>
              <w:rPr>
                <w:rFonts w:ascii="Arial" w:hAnsi="Arial" w:cs="Arial"/>
              </w:rPr>
              <w:t>Petroglyphs  Christmas Bird Count</w:t>
            </w:r>
          </w:p>
          <w:p w:rsidR="00561D7C" w:rsidRDefault="00561D7C" w:rsidP="0015682F">
            <w:pPr>
              <w:rPr>
                <w:rFonts w:ascii="Arial" w:hAnsi="Arial" w:cs="Arial"/>
              </w:rPr>
            </w:pPr>
          </w:p>
        </w:tc>
        <w:tc>
          <w:tcPr>
            <w:tcW w:w="3514" w:type="dxa"/>
            <w:gridSpan w:val="2"/>
            <w:tcBorders>
              <w:top w:val="nil"/>
              <w:left w:val="nil"/>
              <w:bottom w:val="nil"/>
              <w:right w:val="nil"/>
            </w:tcBorders>
          </w:tcPr>
          <w:p w:rsidR="00561D7C" w:rsidRDefault="00561D7C" w:rsidP="0015682F">
            <w:pPr>
              <w:pStyle w:val="ListParagraph"/>
              <w:numPr>
                <w:ilvl w:val="0"/>
                <w:numId w:val="6"/>
              </w:numPr>
              <w:rPr>
                <w:rFonts w:ascii="Arial" w:hAnsi="Arial" w:cs="Arial"/>
              </w:rPr>
            </w:pPr>
            <w:r>
              <w:rPr>
                <w:rFonts w:ascii="Arial" w:hAnsi="Arial" w:cs="Arial"/>
              </w:rPr>
              <w:t>Three birds observed.</w:t>
            </w:r>
          </w:p>
          <w:p w:rsidR="00561D7C" w:rsidRDefault="00561D7C" w:rsidP="0015682F">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1994</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15682F">
            <w:pPr>
              <w:rPr>
                <w:rFonts w:ascii="Arial" w:hAnsi="Arial" w:cs="Arial"/>
              </w:rPr>
            </w:pPr>
            <w:r>
              <w:rPr>
                <w:rFonts w:ascii="Arial" w:hAnsi="Arial" w:cs="Arial"/>
              </w:rPr>
              <w:t>Petroglyphs  Christmas Bird Count</w:t>
            </w:r>
          </w:p>
          <w:p w:rsidR="00561D7C" w:rsidRDefault="00561D7C" w:rsidP="0015682F">
            <w:pPr>
              <w:rPr>
                <w:rFonts w:ascii="Arial" w:hAnsi="Arial" w:cs="Arial"/>
              </w:rPr>
            </w:pPr>
          </w:p>
        </w:tc>
        <w:tc>
          <w:tcPr>
            <w:tcW w:w="3514" w:type="dxa"/>
            <w:gridSpan w:val="2"/>
            <w:tcBorders>
              <w:top w:val="nil"/>
              <w:left w:val="nil"/>
              <w:bottom w:val="nil"/>
              <w:right w:val="nil"/>
            </w:tcBorders>
          </w:tcPr>
          <w:p w:rsidR="00561D7C" w:rsidRDefault="00561D7C" w:rsidP="0015682F">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December, 1995</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B40F5C">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561D7C" w:rsidRDefault="00561D7C" w:rsidP="0015682F">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rsidP="0015682F">
            <w:pPr>
              <w:rPr>
                <w:rFonts w:ascii="Arial" w:hAnsi="Arial" w:cs="Arial"/>
              </w:rPr>
            </w:pPr>
          </w:p>
        </w:tc>
        <w:tc>
          <w:tcPr>
            <w:tcW w:w="2234" w:type="dxa"/>
            <w:gridSpan w:val="2"/>
            <w:tcBorders>
              <w:top w:val="nil"/>
              <w:left w:val="nil"/>
              <w:bottom w:val="nil"/>
              <w:right w:val="nil"/>
            </w:tcBorders>
          </w:tcPr>
          <w:p w:rsidR="00561D7C" w:rsidRDefault="00561D7C" w:rsidP="0015682F">
            <w:pPr>
              <w:rPr>
                <w:rFonts w:ascii="Arial" w:hAnsi="Arial" w:cs="Arial"/>
              </w:rPr>
            </w:pPr>
          </w:p>
        </w:tc>
        <w:tc>
          <w:tcPr>
            <w:tcW w:w="2869" w:type="dxa"/>
            <w:tcBorders>
              <w:top w:val="nil"/>
              <w:left w:val="nil"/>
              <w:bottom w:val="nil"/>
              <w:right w:val="nil"/>
            </w:tcBorders>
          </w:tcPr>
          <w:p w:rsidR="00561D7C" w:rsidRDefault="00561D7C" w:rsidP="0015682F">
            <w:pPr>
              <w:rPr>
                <w:rFonts w:ascii="Arial" w:hAnsi="Arial" w:cs="Arial"/>
              </w:rPr>
            </w:pPr>
          </w:p>
        </w:tc>
        <w:tc>
          <w:tcPr>
            <w:tcW w:w="3514" w:type="dxa"/>
            <w:gridSpan w:val="2"/>
            <w:tcBorders>
              <w:top w:val="nil"/>
              <w:left w:val="nil"/>
              <w:bottom w:val="nil"/>
              <w:right w:val="nil"/>
            </w:tcBorders>
          </w:tcPr>
          <w:p w:rsidR="00561D7C" w:rsidRDefault="00561D7C" w:rsidP="000D1108">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December, 1997</w:t>
            </w:r>
          </w:p>
        </w:tc>
        <w:tc>
          <w:tcPr>
            <w:tcW w:w="2234"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Unknown</w:t>
            </w:r>
          </w:p>
          <w:p w:rsidR="00561D7C" w:rsidRDefault="00561D7C" w:rsidP="0015682F">
            <w:pPr>
              <w:rPr>
                <w:rFonts w:ascii="Arial" w:hAnsi="Arial" w:cs="Arial"/>
              </w:rPr>
            </w:pPr>
          </w:p>
        </w:tc>
        <w:tc>
          <w:tcPr>
            <w:tcW w:w="2869" w:type="dxa"/>
            <w:tcBorders>
              <w:top w:val="nil"/>
              <w:left w:val="nil"/>
              <w:bottom w:val="nil"/>
              <w:right w:val="nil"/>
            </w:tcBorders>
          </w:tcPr>
          <w:p w:rsidR="00561D7C" w:rsidRDefault="00561D7C" w:rsidP="00CF79F0">
            <w:pPr>
              <w:rPr>
                <w:rFonts w:ascii="Arial" w:hAnsi="Arial" w:cs="Arial"/>
              </w:rPr>
            </w:pPr>
            <w:r>
              <w:rPr>
                <w:rFonts w:ascii="Arial" w:hAnsi="Arial" w:cs="Arial"/>
              </w:rPr>
              <w:lastRenderedPageBreak/>
              <w:t xml:space="preserve">Petroglyphs  Christmas </w:t>
            </w:r>
            <w:r>
              <w:rPr>
                <w:rFonts w:ascii="Arial" w:hAnsi="Arial" w:cs="Arial"/>
              </w:rPr>
              <w:lastRenderedPageBreak/>
              <w:t>Bird Count</w:t>
            </w:r>
          </w:p>
          <w:p w:rsidR="00561D7C" w:rsidRDefault="00561D7C" w:rsidP="0015682F">
            <w:pPr>
              <w:rPr>
                <w:rFonts w:ascii="Arial" w:hAnsi="Arial" w:cs="Arial"/>
              </w:rPr>
            </w:pPr>
          </w:p>
        </w:tc>
        <w:tc>
          <w:tcPr>
            <w:tcW w:w="3514" w:type="dxa"/>
            <w:gridSpan w:val="2"/>
            <w:tcBorders>
              <w:top w:val="nil"/>
              <w:left w:val="nil"/>
              <w:bottom w:val="nil"/>
              <w:right w:val="nil"/>
            </w:tcBorders>
          </w:tcPr>
          <w:p w:rsidR="00561D7C" w:rsidRDefault="00561D7C" w:rsidP="0015682F">
            <w:pPr>
              <w:pStyle w:val="ListParagraph"/>
              <w:numPr>
                <w:ilvl w:val="0"/>
                <w:numId w:val="6"/>
              </w:numPr>
              <w:rPr>
                <w:rFonts w:ascii="Arial" w:hAnsi="Arial" w:cs="Arial"/>
              </w:rPr>
            </w:pPr>
            <w:r>
              <w:rPr>
                <w:rFonts w:ascii="Arial" w:hAnsi="Arial" w:cs="Arial"/>
              </w:rPr>
              <w:lastRenderedPageBreak/>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December, 1998</w:t>
            </w:r>
          </w:p>
        </w:tc>
        <w:tc>
          <w:tcPr>
            <w:tcW w:w="2234"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Unknown</w:t>
            </w:r>
          </w:p>
          <w:p w:rsidR="00561D7C" w:rsidRDefault="00561D7C" w:rsidP="0015682F">
            <w:pPr>
              <w:rPr>
                <w:rFonts w:ascii="Arial" w:hAnsi="Arial" w:cs="Arial"/>
              </w:rPr>
            </w:pPr>
          </w:p>
        </w:tc>
        <w:tc>
          <w:tcPr>
            <w:tcW w:w="2869" w:type="dxa"/>
            <w:tcBorders>
              <w:top w:val="nil"/>
              <w:left w:val="nil"/>
              <w:bottom w:val="nil"/>
              <w:right w:val="nil"/>
            </w:tcBorders>
          </w:tcPr>
          <w:p w:rsidR="00561D7C" w:rsidRDefault="00561D7C" w:rsidP="00CF79F0">
            <w:pPr>
              <w:rPr>
                <w:rFonts w:ascii="Arial" w:hAnsi="Arial" w:cs="Arial"/>
              </w:rPr>
            </w:pPr>
            <w:r>
              <w:rPr>
                <w:rFonts w:ascii="Arial" w:hAnsi="Arial" w:cs="Arial"/>
              </w:rPr>
              <w:t>Petroglyphs  Christmas Bird Count</w:t>
            </w:r>
          </w:p>
          <w:p w:rsidR="00561D7C" w:rsidRDefault="00561D7C" w:rsidP="0015682F">
            <w:pPr>
              <w:rPr>
                <w:rFonts w:ascii="Arial" w:hAnsi="Arial" w:cs="Arial"/>
              </w:rPr>
            </w:pPr>
          </w:p>
        </w:tc>
        <w:tc>
          <w:tcPr>
            <w:tcW w:w="3514" w:type="dxa"/>
            <w:gridSpan w:val="2"/>
            <w:tcBorders>
              <w:top w:val="nil"/>
              <w:left w:val="nil"/>
              <w:bottom w:val="nil"/>
              <w:right w:val="nil"/>
            </w:tcBorders>
          </w:tcPr>
          <w:p w:rsidR="00561D7C" w:rsidRDefault="00561D7C" w:rsidP="0015682F">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December, 2001</w:t>
            </w:r>
          </w:p>
        </w:tc>
        <w:tc>
          <w:tcPr>
            <w:tcW w:w="2234"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Unknown</w:t>
            </w:r>
          </w:p>
          <w:p w:rsidR="00561D7C" w:rsidRDefault="00561D7C" w:rsidP="0015682F">
            <w:pPr>
              <w:rPr>
                <w:rFonts w:ascii="Arial" w:hAnsi="Arial" w:cs="Arial"/>
              </w:rPr>
            </w:pPr>
          </w:p>
        </w:tc>
        <w:tc>
          <w:tcPr>
            <w:tcW w:w="2869" w:type="dxa"/>
            <w:tcBorders>
              <w:top w:val="nil"/>
              <w:left w:val="nil"/>
              <w:bottom w:val="nil"/>
              <w:right w:val="nil"/>
            </w:tcBorders>
          </w:tcPr>
          <w:p w:rsidR="00561D7C" w:rsidRDefault="00561D7C" w:rsidP="00CF79F0">
            <w:pPr>
              <w:rPr>
                <w:rFonts w:ascii="Arial" w:hAnsi="Arial" w:cs="Arial"/>
              </w:rPr>
            </w:pPr>
            <w:r>
              <w:rPr>
                <w:rFonts w:ascii="Arial" w:hAnsi="Arial" w:cs="Arial"/>
              </w:rPr>
              <w:t>Petroglyphs  Christmas Bird Count</w:t>
            </w:r>
          </w:p>
          <w:p w:rsidR="00561D7C" w:rsidRDefault="00561D7C" w:rsidP="0015682F">
            <w:pPr>
              <w:rPr>
                <w:rFonts w:ascii="Arial" w:hAnsi="Arial" w:cs="Arial"/>
              </w:rPr>
            </w:pPr>
          </w:p>
        </w:tc>
        <w:tc>
          <w:tcPr>
            <w:tcW w:w="3514" w:type="dxa"/>
            <w:gridSpan w:val="2"/>
            <w:tcBorders>
              <w:top w:val="nil"/>
              <w:left w:val="nil"/>
              <w:bottom w:val="nil"/>
              <w:right w:val="nil"/>
            </w:tcBorders>
          </w:tcPr>
          <w:p w:rsidR="00561D7C" w:rsidRDefault="00561D7C" w:rsidP="0015682F">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December, 2002</w:t>
            </w:r>
          </w:p>
        </w:tc>
        <w:tc>
          <w:tcPr>
            <w:tcW w:w="2234"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Unknown</w:t>
            </w:r>
          </w:p>
          <w:p w:rsidR="00561D7C" w:rsidRDefault="00561D7C" w:rsidP="0015682F">
            <w:pPr>
              <w:rPr>
                <w:rFonts w:ascii="Arial" w:hAnsi="Arial" w:cs="Arial"/>
              </w:rPr>
            </w:pPr>
          </w:p>
        </w:tc>
        <w:tc>
          <w:tcPr>
            <w:tcW w:w="2869" w:type="dxa"/>
            <w:tcBorders>
              <w:top w:val="nil"/>
              <w:left w:val="nil"/>
              <w:bottom w:val="nil"/>
              <w:right w:val="nil"/>
            </w:tcBorders>
          </w:tcPr>
          <w:p w:rsidR="00561D7C" w:rsidRDefault="00561D7C" w:rsidP="00CF79F0">
            <w:pPr>
              <w:rPr>
                <w:rFonts w:ascii="Arial" w:hAnsi="Arial" w:cs="Arial"/>
              </w:rPr>
            </w:pPr>
            <w:r>
              <w:rPr>
                <w:rFonts w:ascii="Arial" w:hAnsi="Arial" w:cs="Arial"/>
              </w:rPr>
              <w:t>Petroglyphs  Christmas Bird Count</w:t>
            </w:r>
          </w:p>
          <w:p w:rsidR="00561D7C" w:rsidRDefault="00561D7C" w:rsidP="0015682F">
            <w:pPr>
              <w:rPr>
                <w:rFonts w:ascii="Arial" w:hAnsi="Arial" w:cs="Arial"/>
              </w:rPr>
            </w:pPr>
          </w:p>
        </w:tc>
        <w:tc>
          <w:tcPr>
            <w:tcW w:w="3514" w:type="dxa"/>
            <w:gridSpan w:val="2"/>
            <w:tcBorders>
              <w:top w:val="nil"/>
              <w:left w:val="nil"/>
              <w:bottom w:val="nil"/>
              <w:right w:val="nil"/>
            </w:tcBorders>
          </w:tcPr>
          <w:p w:rsidR="00561D7C" w:rsidRDefault="00561D7C" w:rsidP="0015682F">
            <w:pPr>
              <w:pStyle w:val="ListParagraph"/>
              <w:numPr>
                <w:ilvl w:val="0"/>
                <w:numId w:val="6"/>
              </w:numPr>
              <w:rPr>
                <w:rFonts w:ascii="Arial" w:hAnsi="Arial" w:cs="Arial"/>
              </w:rPr>
            </w:pPr>
            <w:r>
              <w:rPr>
                <w:rFonts w:ascii="Arial" w:hAnsi="Arial" w:cs="Arial"/>
              </w:rPr>
              <w:t>Three birds observed.</w:t>
            </w:r>
          </w:p>
          <w:p w:rsidR="00561D7C" w:rsidRDefault="00561D7C" w:rsidP="00CF79F0">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December, 2003</w:t>
            </w:r>
          </w:p>
        </w:tc>
        <w:tc>
          <w:tcPr>
            <w:tcW w:w="2234"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Unknown</w:t>
            </w:r>
          </w:p>
          <w:p w:rsidR="00561D7C" w:rsidRDefault="00561D7C" w:rsidP="0015682F">
            <w:pPr>
              <w:rPr>
                <w:rFonts w:ascii="Arial" w:hAnsi="Arial" w:cs="Arial"/>
              </w:rPr>
            </w:pPr>
          </w:p>
        </w:tc>
        <w:tc>
          <w:tcPr>
            <w:tcW w:w="2869" w:type="dxa"/>
            <w:tcBorders>
              <w:top w:val="nil"/>
              <w:left w:val="nil"/>
              <w:bottom w:val="nil"/>
              <w:right w:val="nil"/>
            </w:tcBorders>
          </w:tcPr>
          <w:p w:rsidR="00561D7C" w:rsidRDefault="00561D7C" w:rsidP="00CF79F0">
            <w:pPr>
              <w:rPr>
                <w:rFonts w:ascii="Arial" w:hAnsi="Arial" w:cs="Arial"/>
              </w:rPr>
            </w:pPr>
            <w:r>
              <w:rPr>
                <w:rFonts w:ascii="Arial" w:hAnsi="Arial" w:cs="Arial"/>
              </w:rPr>
              <w:t>Petroglyphs  Christmas Bird Count</w:t>
            </w:r>
          </w:p>
          <w:p w:rsidR="00561D7C" w:rsidRDefault="00561D7C" w:rsidP="0015682F">
            <w:pPr>
              <w:rPr>
                <w:rFonts w:ascii="Arial" w:hAnsi="Arial" w:cs="Arial"/>
              </w:rPr>
            </w:pPr>
          </w:p>
        </w:tc>
        <w:tc>
          <w:tcPr>
            <w:tcW w:w="3514" w:type="dxa"/>
            <w:gridSpan w:val="2"/>
            <w:tcBorders>
              <w:top w:val="nil"/>
              <w:left w:val="nil"/>
              <w:bottom w:val="nil"/>
              <w:right w:val="nil"/>
            </w:tcBorders>
          </w:tcPr>
          <w:p w:rsidR="00561D7C" w:rsidRDefault="00561D7C" w:rsidP="0015682F">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December, 2006</w:t>
            </w:r>
          </w:p>
        </w:tc>
        <w:tc>
          <w:tcPr>
            <w:tcW w:w="2234"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Unknown</w:t>
            </w:r>
          </w:p>
          <w:p w:rsidR="00561D7C" w:rsidRDefault="00561D7C" w:rsidP="0015682F">
            <w:pPr>
              <w:rPr>
                <w:rFonts w:ascii="Arial" w:hAnsi="Arial" w:cs="Arial"/>
              </w:rPr>
            </w:pPr>
          </w:p>
        </w:tc>
        <w:tc>
          <w:tcPr>
            <w:tcW w:w="2869" w:type="dxa"/>
            <w:tcBorders>
              <w:top w:val="nil"/>
              <w:left w:val="nil"/>
              <w:bottom w:val="nil"/>
              <w:right w:val="nil"/>
            </w:tcBorders>
          </w:tcPr>
          <w:p w:rsidR="00561D7C" w:rsidRDefault="00561D7C" w:rsidP="00CF79F0">
            <w:pPr>
              <w:rPr>
                <w:rFonts w:ascii="Arial" w:hAnsi="Arial" w:cs="Arial"/>
              </w:rPr>
            </w:pPr>
            <w:r>
              <w:rPr>
                <w:rFonts w:ascii="Arial" w:hAnsi="Arial" w:cs="Arial"/>
              </w:rPr>
              <w:t>Petroglyphs  Christmas Bird Count</w:t>
            </w:r>
          </w:p>
          <w:p w:rsidR="00561D7C" w:rsidRDefault="00561D7C" w:rsidP="0015682F">
            <w:pPr>
              <w:rPr>
                <w:rFonts w:ascii="Arial" w:hAnsi="Arial" w:cs="Arial"/>
              </w:rPr>
            </w:pPr>
          </w:p>
        </w:tc>
        <w:tc>
          <w:tcPr>
            <w:tcW w:w="3514" w:type="dxa"/>
            <w:gridSpan w:val="2"/>
            <w:tcBorders>
              <w:top w:val="nil"/>
              <w:left w:val="nil"/>
              <w:bottom w:val="nil"/>
              <w:right w:val="nil"/>
            </w:tcBorders>
          </w:tcPr>
          <w:p w:rsidR="00561D7C" w:rsidRDefault="00561D7C" w:rsidP="0015682F">
            <w:pPr>
              <w:pStyle w:val="ListParagraph"/>
              <w:numPr>
                <w:ilvl w:val="0"/>
                <w:numId w:val="6"/>
              </w:numPr>
              <w:rPr>
                <w:rFonts w:ascii="Arial" w:hAnsi="Arial" w:cs="Arial"/>
              </w:rPr>
            </w:pPr>
            <w:r>
              <w:rPr>
                <w:rFonts w:ascii="Arial" w:hAnsi="Arial" w:cs="Arial"/>
              </w:rPr>
              <w:t>Six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December, 2007</w:t>
            </w:r>
          </w:p>
        </w:tc>
        <w:tc>
          <w:tcPr>
            <w:tcW w:w="2234"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Unknown</w:t>
            </w:r>
          </w:p>
          <w:p w:rsidR="00561D7C" w:rsidRDefault="00561D7C" w:rsidP="0015682F">
            <w:pPr>
              <w:rPr>
                <w:rFonts w:ascii="Arial" w:hAnsi="Arial" w:cs="Arial"/>
              </w:rPr>
            </w:pPr>
          </w:p>
        </w:tc>
        <w:tc>
          <w:tcPr>
            <w:tcW w:w="2869" w:type="dxa"/>
            <w:tcBorders>
              <w:top w:val="nil"/>
              <w:left w:val="nil"/>
              <w:bottom w:val="nil"/>
              <w:right w:val="nil"/>
            </w:tcBorders>
          </w:tcPr>
          <w:p w:rsidR="00561D7C" w:rsidRDefault="00561D7C" w:rsidP="00CF79F0">
            <w:pPr>
              <w:rPr>
                <w:rFonts w:ascii="Arial" w:hAnsi="Arial" w:cs="Arial"/>
              </w:rPr>
            </w:pPr>
            <w:r>
              <w:rPr>
                <w:rFonts w:ascii="Arial" w:hAnsi="Arial" w:cs="Arial"/>
              </w:rPr>
              <w:t>Petroglyphs  Christmas Bird Count</w:t>
            </w:r>
          </w:p>
          <w:p w:rsidR="00561D7C" w:rsidRDefault="00561D7C" w:rsidP="0015682F">
            <w:pPr>
              <w:rPr>
                <w:rFonts w:ascii="Arial" w:hAnsi="Arial" w:cs="Arial"/>
              </w:rPr>
            </w:pPr>
          </w:p>
        </w:tc>
        <w:tc>
          <w:tcPr>
            <w:tcW w:w="3514" w:type="dxa"/>
            <w:gridSpan w:val="2"/>
            <w:tcBorders>
              <w:top w:val="nil"/>
              <w:left w:val="nil"/>
              <w:bottom w:val="nil"/>
              <w:right w:val="nil"/>
            </w:tcBorders>
          </w:tcPr>
          <w:p w:rsidR="00561D7C" w:rsidRDefault="00561D7C" w:rsidP="0015682F">
            <w:pPr>
              <w:pStyle w:val="ListParagraph"/>
              <w:numPr>
                <w:ilvl w:val="0"/>
                <w:numId w:val="6"/>
              </w:numPr>
              <w:rPr>
                <w:rFonts w:ascii="Arial" w:hAnsi="Arial" w:cs="Arial"/>
              </w:rPr>
            </w:pPr>
            <w:r>
              <w:rPr>
                <w:rFonts w:ascii="Arial" w:hAnsi="Arial" w:cs="Arial"/>
              </w:rPr>
              <w:t>Four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rsidP="00CF79F0">
            <w:pPr>
              <w:rPr>
                <w:rFonts w:ascii="Arial" w:hAnsi="Arial" w:cs="Arial"/>
              </w:rPr>
            </w:pPr>
            <w:r>
              <w:rPr>
                <w:rFonts w:ascii="Arial" w:hAnsi="Arial" w:cs="Arial"/>
              </w:rPr>
              <w:t>January 4, 2009</w:t>
            </w:r>
          </w:p>
          <w:p w:rsidR="00561D7C" w:rsidRDefault="00561D7C" w:rsidP="0015682F">
            <w:pPr>
              <w:rPr>
                <w:rFonts w:ascii="Arial" w:hAnsi="Arial" w:cs="Arial"/>
              </w:rPr>
            </w:pPr>
          </w:p>
        </w:tc>
        <w:tc>
          <w:tcPr>
            <w:tcW w:w="2234" w:type="dxa"/>
            <w:gridSpan w:val="2"/>
            <w:tcBorders>
              <w:top w:val="nil"/>
              <w:left w:val="nil"/>
              <w:bottom w:val="nil"/>
              <w:right w:val="nil"/>
            </w:tcBorders>
          </w:tcPr>
          <w:p w:rsidR="00561D7C" w:rsidRDefault="00561D7C" w:rsidP="0015682F">
            <w:pPr>
              <w:rPr>
                <w:rFonts w:ascii="Arial" w:hAnsi="Arial" w:cs="Arial"/>
              </w:rPr>
            </w:pPr>
            <w:r>
              <w:rPr>
                <w:rFonts w:ascii="Arial" w:hAnsi="Arial" w:cs="Arial"/>
              </w:rPr>
              <w:t>East half of lake</w:t>
            </w:r>
          </w:p>
        </w:tc>
        <w:tc>
          <w:tcPr>
            <w:tcW w:w="2869" w:type="dxa"/>
            <w:tcBorders>
              <w:top w:val="nil"/>
              <w:left w:val="nil"/>
              <w:bottom w:val="nil"/>
              <w:right w:val="nil"/>
            </w:tcBorders>
          </w:tcPr>
          <w:p w:rsidR="00561D7C" w:rsidRDefault="00561D7C" w:rsidP="00CF79F0">
            <w:pPr>
              <w:rPr>
                <w:rFonts w:ascii="Arial" w:hAnsi="Arial" w:cs="Arial"/>
              </w:rPr>
            </w:pPr>
            <w:r>
              <w:rPr>
                <w:rFonts w:ascii="Arial" w:hAnsi="Arial" w:cs="Arial"/>
              </w:rPr>
              <w:t>Petroglyphs  Christmas Bird Count</w:t>
            </w:r>
          </w:p>
          <w:p w:rsidR="00561D7C" w:rsidRDefault="00561D7C" w:rsidP="0015682F">
            <w:pPr>
              <w:rPr>
                <w:rFonts w:ascii="Arial" w:hAnsi="Arial" w:cs="Arial"/>
              </w:rPr>
            </w:pPr>
          </w:p>
        </w:tc>
        <w:tc>
          <w:tcPr>
            <w:tcW w:w="3514" w:type="dxa"/>
            <w:gridSpan w:val="2"/>
            <w:tcBorders>
              <w:top w:val="nil"/>
              <w:left w:val="nil"/>
              <w:bottom w:val="nil"/>
              <w:right w:val="nil"/>
            </w:tcBorders>
          </w:tcPr>
          <w:p w:rsidR="00561D7C" w:rsidRDefault="00561D7C" w:rsidP="0015682F">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2010</w:t>
            </w:r>
          </w:p>
          <w:p w:rsidR="00561D7C" w:rsidRDefault="00561D7C" w:rsidP="00CF79F0">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rsidP="00CF79F0">
            <w:pPr>
              <w:rPr>
                <w:rFonts w:ascii="Arial" w:hAnsi="Arial" w:cs="Arial"/>
              </w:rPr>
            </w:pPr>
          </w:p>
        </w:tc>
        <w:tc>
          <w:tcPr>
            <w:tcW w:w="3514" w:type="dxa"/>
            <w:gridSpan w:val="2"/>
            <w:tcBorders>
              <w:top w:val="nil"/>
              <w:left w:val="nil"/>
              <w:bottom w:val="nil"/>
              <w:right w:val="nil"/>
            </w:tcBorders>
          </w:tcPr>
          <w:p w:rsidR="00561D7C" w:rsidRDefault="00561D7C" w:rsidP="00CF79F0">
            <w:pPr>
              <w:pStyle w:val="ListParagraph"/>
              <w:numPr>
                <w:ilvl w:val="0"/>
                <w:numId w:val="6"/>
              </w:numPr>
              <w:rPr>
                <w:rFonts w:ascii="Arial" w:hAnsi="Arial" w:cs="Arial"/>
              </w:rPr>
            </w:pPr>
            <w:r>
              <w:rPr>
                <w:rFonts w:ascii="Arial" w:hAnsi="Arial" w:cs="Arial"/>
              </w:rPr>
              <w:t>Two birds observed.</w:t>
            </w:r>
          </w:p>
          <w:p w:rsidR="00561D7C" w:rsidRDefault="00561D7C" w:rsidP="00CF79F0">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15682F">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CF79F0">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May 19, 2012</w:t>
            </w:r>
          </w:p>
          <w:p w:rsidR="00561D7C" w:rsidRDefault="00561D7C" w:rsidP="00636D5F">
            <w:pPr>
              <w:rPr>
                <w:rFonts w:ascii="Arial" w:hAnsi="Arial" w:cs="Arial"/>
              </w:rPr>
            </w:pPr>
          </w:p>
          <w:p w:rsidR="00561D7C" w:rsidRDefault="00561D7C" w:rsidP="00636D5F">
            <w:pPr>
              <w:rPr>
                <w:rFonts w:ascii="Arial" w:hAnsi="Arial" w:cs="Arial"/>
              </w:rPr>
            </w:pPr>
          </w:p>
          <w:p w:rsidR="00561D7C" w:rsidRDefault="00561D7C" w:rsidP="00636D5F">
            <w:pPr>
              <w:rPr>
                <w:rFonts w:ascii="Arial" w:hAnsi="Arial" w:cs="Arial"/>
              </w:rPr>
            </w:pPr>
            <w:r>
              <w:rPr>
                <w:rFonts w:ascii="Arial" w:hAnsi="Arial" w:cs="Arial"/>
              </w:rPr>
              <w:t>July, 2013</w:t>
            </w:r>
          </w:p>
          <w:p w:rsidR="00561D7C" w:rsidRDefault="00561D7C" w:rsidP="00636D5F">
            <w:pPr>
              <w:rPr>
                <w:rFonts w:ascii="Arial" w:hAnsi="Arial" w:cs="Arial"/>
              </w:rPr>
            </w:pP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East Bay, McCoy Bay</w:t>
            </w:r>
          </w:p>
          <w:p w:rsidR="00561D7C" w:rsidRDefault="00561D7C" w:rsidP="00636D5F">
            <w:pPr>
              <w:rPr>
                <w:rFonts w:ascii="Arial" w:hAnsi="Arial" w:cs="Arial"/>
              </w:rPr>
            </w:pPr>
          </w:p>
          <w:p w:rsidR="00561D7C" w:rsidRDefault="00561D7C" w:rsidP="00636D5F">
            <w:pPr>
              <w:rPr>
                <w:rFonts w:ascii="Arial" w:hAnsi="Arial" w:cs="Arial"/>
              </w:rPr>
            </w:pPr>
            <w:r>
              <w:rPr>
                <w:rFonts w:ascii="Arial" w:hAnsi="Arial" w:cs="Arial"/>
              </w:rPr>
              <w:t>Marsh along McCoy Road</w:t>
            </w:r>
          </w:p>
          <w:p w:rsidR="00561D7C" w:rsidRDefault="00561D7C" w:rsidP="00636D5F">
            <w:pPr>
              <w:rPr>
                <w:rFonts w:ascii="Arial" w:hAnsi="Arial" w:cs="Arial"/>
              </w:rPr>
            </w:pP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Ford (2013)</w:t>
            </w:r>
          </w:p>
          <w:p w:rsidR="00561D7C" w:rsidRDefault="00561D7C" w:rsidP="00636D5F">
            <w:pPr>
              <w:rPr>
                <w:rFonts w:ascii="Arial" w:hAnsi="Arial" w:cs="Arial"/>
              </w:rPr>
            </w:pPr>
          </w:p>
          <w:p w:rsidR="00561D7C" w:rsidRDefault="00561D7C" w:rsidP="00636D5F">
            <w:pPr>
              <w:rPr>
                <w:rFonts w:ascii="Arial" w:hAnsi="Arial" w:cs="Arial"/>
              </w:rPr>
            </w:pPr>
          </w:p>
          <w:p w:rsidR="00561D7C" w:rsidRDefault="00561D7C" w:rsidP="00636D5F">
            <w:pPr>
              <w:rPr>
                <w:rFonts w:ascii="Arial" w:hAnsi="Arial" w:cs="Arial"/>
              </w:rPr>
            </w:pPr>
            <w:r>
              <w:rPr>
                <w:rFonts w:ascii="Arial" w:hAnsi="Arial" w:cs="Arial"/>
              </w:rPr>
              <w:t>Carolyn  Ford</w:t>
            </w:r>
          </w:p>
        </w:tc>
        <w:tc>
          <w:tcPr>
            <w:tcW w:w="3514" w:type="dxa"/>
            <w:gridSpan w:val="2"/>
            <w:tcBorders>
              <w:top w:val="nil"/>
              <w:left w:val="nil"/>
              <w:bottom w:val="nil"/>
              <w:right w:val="nil"/>
            </w:tcBorders>
          </w:tcPr>
          <w:p w:rsidR="00561D7C" w:rsidRDefault="00561D7C" w:rsidP="00636D5F">
            <w:pPr>
              <w:pStyle w:val="ListParagraph"/>
              <w:numPr>
                <w:ilvl w:val="0"/>
                <w:numId w:val="6"/>
              </w:numPr>
              <w:rPr>
                <w:rFonts w:ascii="Arial" w:hAnsi="Arial" w:cs="Arial"/>
              </w:rPr>
            </w:pPr>
            <w:r>
              <w:rPr>
                <w:rFonts w:ascii="Arial" w:hAnsi="Arial" w:cs="Arial"/>
              </w:rPr>
              <w:t>Soaring bird was identified by B. Bowles.</w:t>
            </w:r>
          </w:p>
          <w:p w:rsidR="00561D7C" w:rsidRDefault="00561D7C" w:rsidP="00636D5F">
            <w:pPr>
              <w:pStyle w:val="ListParagraph"/>
              <w:ind w:left="360"/>
              <w:rPr>
                <w:rFonts w:ascii="Arial" w:hAnsi="Arial" w:cs="Arial"/>
              </w:rPr>
            </w:pPr>
          </w:p>
          <w:p w:rsidR="00561D7C" w:rsidRDefault="00561D7C" w:rsidP="00636D5F">
            <w:pPr>
              <w:pStyle w:val="ListParagraph"/>
              <w:ind w:left="360"/>
              <w:jc w:val="center"/>
              <w:rPr>
                <w:rFonts w:ascii="Arial" w:hAnsi="Arial" w:cs="Arial"/>
              </w:rPr>
            </w:pPr>
            <w:r>
              <w:rPr>
                <w:rFonts w:ascii="Arial" w:hAnsi="Arial" w:cs="Arial"/>
              </w:rPr>
              <w:t>-</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872B9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22, 2012</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December 27, 2014</w:t>
            </w:r>
          </w:p>
        </w:tc>
        <w:tc>
          <w:tcPr>
            <w:tcW w:w="2234" w:type="dxa"/>
            <w:gridSpan w:val="2"/>
            <w:tcBorders>
              <w:top w:val="nil"/>
              <w:left w:val="nil"/>
              <w:bottom w:val="nil"/>
              <w:right w:val="nil"/>
            </w:tcBorders>
          </w:tcPr>
          <w:p w:rsidR="00561D7C" w:rsidRPr="00134214" w:rsidRDefault="00561D7C">
            <w:pPr>
              <w:rPr>
                <w:rFonts w:ascii="Arial" w:hAnsi="Arial" w:cs="Arial"/>
              </w:rPr>
            </w:pPr>
            <w:r w:rsidRPr="00134214">
              <w:rPr>
                <w:rFonts w:ascii="Arial" w:hAnsi="Arial" w:cs="Arial"/>
              </w:rPr>
              <w:lastRenderedPageBreak/>
              <w:t>Area around the lake</w:t>
            </w:r>
          </w:p>
          <w:p w:rsidR="00561D7C" w:rsidRPr="00134214" w:rsidRDefault="00561D7C">
            <w:pPr>
              <w:rPr>
                <w:rFonts w:ascii="Arial" w:hAnsi="Arial" w:cs="Arial"/>
              </w:rPr>
            </w:pPr>
          </w:p>
          <w:p w:rsidR="00561D7C" w:rsidRPr="00134214" w:rsidRDefault="00561D7C">
            <w:pPr>
              <w:rPr>
                <w:rFonts w:ascii="Arial" w:hAnsi="Arial" w:cs="Arial"/>
              </w:rPr>
            </w:pPr>
          </w:p>
          <w:p w:rsidR="00561D7C" w:rsidRPr="00134214" w:rsidRDefault="00561D7C">
            <w:pPr>
              <w:rPr>
                <w:rFonts w:ascii="Arial" w:hAnsi="Arial" w:cs="Arial"/>
              </w:rPr>
            </w:pPr>
          </w:p>
          <w:p w:rsidR="00561D7C" w:rsidRPr="00134214" w:rsidRDefault="00561D7C">
            <w:pPr>
              <w:rPr>
                <w:rFonts w:ascii="Arial" w:hAnsi="Arial" w:cs="Arial"/>
              </w:rPr>
            </w:pPr>
            <w:r w:rsidRPr="00134214">
              <w:rPr>
                <w:rFonts w:ascii="Arial" w:hAnsi="Arial" w:cs="Arial"/>
              </w:rPr>
              <w:t>Area south of lake</w:t>
            </w:r>
          </w:p>
        </w:tc>
        <w:tc>
          <w:tcPr>
            <w:tcW w:w="2869" w:type="dxa"/>
            <w:tcBorders>
              <w:top w:val="nil"/>
              <w:left w:val="nil"/>
              <w:bottom w:val="nil"/>
              <w:right w:val="nil"/>
            </w:tcBorders>
          </w:tcPr>
          <w:p w:rsidR="00561D7C" w:rsidRPr="00134214" w:rsidRDefault="00561D7C">
            <w:pPr>
              <w:rPr>
                <w:rFonts w:ascii="Arial" w:hAnsi="Arial" w:cs="Arial"/>
              </w:rPr>
            </w:pPr>
            <w:r w:rsidRPr="00134214">
              <w:rPr>
                <w:rFonts w:ascii="Arial" w:hAnsi="Arial" w:cs="Arial"/>
              </w:rPr>
              <w:lastRenderedPageBreak/>
              <w:t>Jones (2013)</w:t>
            </w:r>
          </w:p>
          <w:p w:rsidR="00561D7C" w:rsidRPr="00134214" w:rsidRDefault="00561D7C">
            <w:pPr>
              <w:rPr>
                <w:rFonts w:ascii="Arial" w:hAnsi="Arial" w:cs="Arial"/>
              </w:rPr>
            </w:pPr>
          </w:p>
          <w:p w:rsidR="00561D7C" w:rsidRPr="00134214" w:rsidRDefault="00561D7C">
            <w:pPr>
              <w:rPr>
                <w:rFonts w:ascii="Arial" w:hAnsi="Arial" w:cs="Arial"/>
              </w:rPr>
            </w:pPr>
          </w:p>
          <w:p w:rsidR="00561D7C" w:rsidRPr="00134214" w:rsidRDefault="00561D7C">
            <w:pPr>
              <w:rPr>
                <w:rFonts w:ascii="Arial" w:hAnsi="Arial" w:cs="Arial"/>
              </w:rPr>
            </w:pPr>
          </w:p>
          <w:p w:rsidR="00561D7C" w:rsidRPr="00134214" w:rsidRDefault="00561D7C">
            <w:pPr>
              <w:rPr>
                <w:rFonts w:ascii="Arial" w:hAnsi="Arial" w:cs="Arial"/>
              </w:rPr>
            </w:pPr>
          </w:p>
          <w:p w:rsidR="00561D7C" w:rsidRPr="00134214" w:rsidRDefault="00561D7C">
            <w:pPr>
              <w:rPr>
                <w:rFonts w:ascii="Arial" w:hAnsi="Arial" w:cs="Arial"/>
              </w:rPr>
            </w:pPr>
            <w:r w:rsidRPr="00134214">
              <w:rPr>
                <w:rFonts w:ascii="Arial" w:hAnsi="Arial" w:cs="Arial"/>
              </w:rPr>
              <w:t>Parker (2015)</w:t>
            </w:r>
          </w:p>
        </w:tc>
        <w:tc>
          <w:tcPr>
            <w:tcW w:w="3514" w:type="dxa"/>
            <w:gridSpan w:val="2"/>
            <w:tcBorders>
              <w:top w:val="nil"/>
              <w:left w:val="nil"/>
              <w:bottom w:val="nil"/>
              <w:right w:val="nil"/>
            </w:tcBorders>
          </w:tcPr>
          <w:p w:rsidR="00561D7C" w:rsidRPr="00134214" w:rsidRDefault="00561D7C" w:rsidP="00A41173">
            <w:pPr>
              <w:pStyle w:val="ListParagraph"/>
              <w:numPr>
                <w:ilvl w:val="0"/>
                <w:numId w:val="6"/>
              </w:numPr>
              <w:rPr>
                <w:rFonts w:ascii="Arial" w:hAnsi="Arial" w:cs="Arial"/>
              </w:rPr>
            </w:pPr>
            <w:r w:rsidRPr="00134214">
              <w:rPr>
                <w:rFonts w:ascii="Arial" w:hAnsi="Arial" w:cs="Arial"/>
              </w:rPr>
              <w:lastRenderedPageBreak/>
              <w:t>Three birds observed during the 2012-13 Petroglyiphs Christmas bird count.</w:t>
            </w:r>
          </w:p>
          <w:p w:rsidR="00561D7C" w:rsidRPr="00134214" w:rsidRDefault="00561D7C" w:rsidP="00166EEB">
            <w:pPr>
              <w:rPr>
                <w:rFonts w:ascii="Arial" w:hAnsi="Arial" w:cs="Arial"/>
              </w:rPr>
            </w:pPr>
          </w:p>
          <w:p w:rsidR="00561D7C" w:rsidRPr="00134214" w:rsidRDefault="00561D7C" w:rsidP="00166EEB">
            <w:pPr>
              <w:pStyle w:val="ListParagraph"/>
              <w:numPr>
                <w:ilvl w:val="0"/>
                <w:numId w:val="6"/>
              </w:numPr>
              <w:rPr>
                <w:rFonts w:ascii="Arial" w:hAnsi="Arial" w:cs="Arial"/>
              </w:rPr>
            </w:pPr>
            <w:r w:rsidRPr="00134214">
              <w:rPr>
                <w:rFonts w:ascii="Arial" w:hAnsi="Arial" w:cs="Arial"/>
              </w:rPr>
              <w:t>Ten birds observed during the 2014-15 Petroglyphs Christmas bird count.</w:t>
            </w:r>
          </w:p>
          <w:p w:rsidR="00561D7C" w:rsidRPr="00134214" w:rsidRDefault="00561D7C" w:rsidP="00872B9C">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C32535">
            <w:pPr>
              <w:rPr>
                <w:rFonts w:ascii="Arial" w:hAnsi="Arial" w:cs="Arial"/>
              </w:rPr>
            </w:pPr>
          </w:p>
        </w:tc>
        <w:tc>
          <w:tcPr>
            <w:tcW w:w="2160" w:type="dxa"/>
            <w:gridSpan w:val="2"/>
            <w:tcBorders>
              <w:top w:val="nil"/>
              <w:left w:val="nil"/>
              <w:bottom w:val="nil"/>
              <w:right w:val="nil"/>
            </w:tcBorders>
          </w:tcPr>
          <w:p w:rsidR="00561D7C" w:rsidRDefault="00561D7C" w:rsidP="00C32535">
            <w:pPr>
              <w:rPr>
                <w:rFonts w:ascii="Arial" w:hAnsi="Arial" w:cs="Arial"/>
              </w:rPr>
            </w:pPr>
            <w:r>
              <w:rPr>
                <w:rFonts w:ascii="Arial" w:hAnsi="Arial" w:cs="Arial"/>
              </w:rPr>
              <w:t>December 30, 2014</w:t>
            </w:r>
          </w:p>
        </w:tc>
        <w:tc>
          <w:tcPr>
            <w:tcW w:w="2234" w:type="dxa"/>
            <w:gridSpan w:val="2"/>
            <w:tcBorders>
              <w:top w:val="nil"/>
              <w:left w:val="nil"/>
              <w:bottom w:val="nil"/>
              <w:right w:val="nil"/>
            </w:tcBorders>
          </w:tcPr>
          <w:p w:rsidR="00561D7C" w:rsidRDefault="00561D7C" w:rsidP="00C32535">
            <w:pPr>
              <w:rPr>
                <w:rFonts w:ascii="Arial" w:hAnsi="Arial" w:cs="Arial"/>
              </w:rPr>
            </w:pPr>
            <w:r>
              <w:rPr>
                <w:rFonts w:ascii="Arial" w:hAnsi="Arial" w:cs="Arial"/>
              </w:rPr>
              <w:t>Jack Lake Road bog</w:t>
            </w:r>
          </w:p>
          <w:p w:rsidR="00561D7C" w:rsidRDefault="00561D7C" w:rsidP="00C32535">
            <w:pPr>
              <w:rPr>
                <w:rFonts w:ascii="Arial" w:hAnsi="Arial" w:cs="Arial"/>
              </w:rPr>
            </w:pPr>
          </w:p>
        </w:tc>
        <w:tc>
          <w:tcPr>
            <w:tcW w:w="2869" w:type="dxa"/>
            <w:tcBorders>
              <w:top w:val="nil"/>
              <w:left w:val="nil"/>
              <w:bottom w:val="nil"/>
              <w:right w:val="nil"/>
            </w:tcBorders>
          </w:tcPr>
          <w:p w:rsidR="00561D7C" w:rsidRDefault="00561D7C" w:rsidP="00C32535">
            <w:pPr>
              <w:rPr>
                <w:rFonts w:ascii="Arial" w:hAnsi="Arial" w:cs="Arial"/>
              </w:rPr>
            </w:pPr>
            <w:r>
              <w:rPr>
                <w:rFonts w:ascii="Arial" w:hAnsi="Arial" w:cs="Arial"/>
              </w:rPr>
              <w:t>Scott Gibson</w:t>
            </w:r>
          </w:p>
        </w:tc>
        <w:tc>
          <w:tcPr>
            <w:tcW w:w="3514" w:type="dxa"/>
            <w:gridSpan w:val="2"/>
            <w:tcBorders>
              <w:top w:val="nil"/>
              <w:left w:val="nil"/>
              <w:bottom w:val="nil"/>
              <w:right w:val="nil"/>
            </w:tcBorders>
          </w:tcPr>
          <w:p w:rsidR="00561D7C" w:rsidRPr="00CE4932" w:rsidRDefault="00561D7C" w:rsidP="00CE4932">
            <w:pPr>
              <w:pStyle w:val="ListParagraph"/>
              <w:numPr>
                <w:ilvl w:val="0"/>
                <w:numId w:val="6"/>
              </w:numPr>
              <w:rPr>
                <w:rFonts w:ascii="Arial" w:hAnsi="Arial" w:cs="Arial"/>
              </w:rPr>
            </w:pPr>
            <w:r>
              <w:rPr>
                <w:rFonts w:ascii="Arial" w:hAnsi="Arial" w:cs="Arial"/>
              </w:rPr>
              <w:t>One bird observed.</w:t>
            </w:r>
          </w:p>
        </w:tc>
      </w:tr>
      <w:tr w:rsidR="008E6F6D" w:rsidRPr="008404D1" w:rsidTr="00D31EA7">
        <w:trPr>
          <w:gridAfter w:val="4"/>
          <w:wAfter w:w="944" w:type="dxa"/>
        </w:trPr>
        <w:tc>
          <w:tcPr>
            <w:tcW w:w="2660" w:type="dxa"/>
            <w:tcBorders>
              <w:top w:val="nil"/>
              <w:left w:val="nil"/>
              <w:bottom w:val="nil"/>
              <w:right w:val="nil"/>
            </w:tcBorders>
          </w:tcPr>
          <w:p w:rsidR="008E6F6D" w:rsidRDefault="008E6F6D" w:rsidP="00C32535">
            <w:pPr>
              <w:rPr>
                <w:rFonts w:ascii="Arial" w:hAnsi="Arial" w:cs="Arial"/>
              </w:rPr>
            </w:pPr>
          </w:p>
        </w:tc>
        <w:tc>
          <w:tcPr>
            <w:tcW w:w="2160" w:type="dxa"/>
            <w:gridSpan w:val="2"/>
            <w:tcBorders>
              <w:top w:val="nil"/>
              <w:left w:val="nil"/>
              <w:bottom w:val="nil"/>
              <w:right w:val="nil"/>
            </w:tcBorders>
          </w:tcPr>
          <w:p w:rsidR="008E6F6D" w:rsidRDefault="008E6F6D" w:rsidP="00C32535">
            <w:pPr>
              <w:rPr>
                <w:rFonts w:ascii="Arial" w:hAnsi="Arial" w:cs="Arial"/>
              </w:rPr>
            </w:pPr>
            <w:r>
              <w:rPr>
                <w:rFonts w:ascii="Arial" w:hAnsi="Arial" w:cs="Arial"/>
              </w:rPr>
              <w:t>December 30, 2015</w:t>
            </w:r>
          </w:p>
        </w:tc>
        <w:tc>
          <w:tcPr>
            <w:tcW w:w="2234" w:type="dxa"/>
            <w:gridSpan w:val="2"/>
            <w:tcBorders>
              <w:top w:val="nil"/>
              <w:left w:val="nil"/>
              <w:bottom w:val="nil"/>
              <w:right w:val="nil"/>
            </w:tcBorders>
          </w:tcPr>
          <w:p w:rsidR="008E6F6D" w:rsidRDefault="008E6F6D" w:rsidP="00C32535">
            <w:pPr>
              <w:rPr>
                <w:rFonts w:ascii="Arial" w:hAnsi="Arial" w:cs="Arial"/>
              </w:rPr>
            </w:pPr>
            <w:r>
              <w:rPr>
                <w:rFonts w:ascii="Arial" w:hAnsi="Arial" w:cs="Arial"/>
              </w:rPr>
              <w:t>Area around the lake</w:t>
            </w:r>
          </w:p>
          <w:p w:rsidR="008E6F6D" w:rsidRDefault="008E6F6D" w:rsidP="00C32535">
            <w:pPr>
              <w:rPr>
                <w:rFonts w:ascii="Arial" w:hAnsi="Arial" w:cs="Arial"/>
              </w:rPr>
            </w:pPr>
          </w:p>
        </w:tc>
        <w:tc>
          <w:tcPr>
            <w:tcW w:w="2869" w:type="dxa"/>
            <w:tcBorders>
              <w:top w:val="nil"/>
              <w:left w:val="nil"/>
              <w:bottom w:val="nil"/>
              <w:right w:val="nil"/>
            </w:tcBorders>
          </w:tcPr>
          <w:p w:rsidR="008E6F6D" w:rsidRDefault="008E6F6D" w:rsidP="008E6F6D">
            <w:pPr>
              <w:rPr>
                <w:rFonts w:ascii="Arial" w:hAnsi="Arial" w:cs="Arial"/>
              </w:rPr>
            </w:pPr>
            <w:r>
              <w:rPr>
                <w:rFonts w:ascii="Arial" w:hAnsi="Arial" w:cs="Arial"/>
              </w:rPr>
              <w:t>Petroglyphs Christmas Bird Count</w:t>
            </w:r>
          </w:p>
          <w:p w:rsidR="008E6F6D" w:rsidRDefault="008E6F6D" w:rsidP="00C32535">
            <w:pPr>
              <w:rPr>
                <w:rFonts w:ascii="Arial" w:hAnsi="Arial" w:cs="Arial"/>
              </w:rPr>
            </w:pPr>
          </w:p>
        </w:tc>
        <w:tc>
          <w:tcPr>
            <w:tcW w:w="3514" w:type="dxa"/>
            <w:gridSpan w:val="2"/>
            <w:tcBorders>
              <w:top w:val="nil"/>
              <w:left w:val="nil"/>
              <w:bottom w:val="nil"/>
              <w:right w:val="nil"/>
            </w:tcBorders>
          </w:tcPr>
          <w:p w:rsidR="008E6F6D" w:rsidRDefault="008E6F6D" w:rsidP="00CE4932">
            <w:pPr>
              <w:pStyle w:val="ListParagraph"/>
              <w:numPr>
                <w:ilvl w:val="0"/>
                <w:numId w:val="6"/>
              </w:numPr>
              <w:rPr>
                <w:rFonts w:ascii="Arial" w:hAnsi="Arial" w:cs="Arial"/>
              </w:rPr>
            </w:pPr>
            <w:r>
              <w:rPr>
                <w:rFonts w:ascii="Arial" w:hAnsi="Arial" w:cs="Arial"/>
              </w:rPr>
              <w:t>Two birds observed.</w:t>
            </w:r>
          </w:p>
        </w:tc>
      </w:tr>
      <w:tr w:rsidR="00C54D2E" w:rsidRPr="008404D1" w:rsidTr="00D31EA7">
        <w:trPr>
          <w:gridAfter w:val="4"/>
          <w:wAfter w:w="944" w:type="dxa"/>
        </w:trPr>
        <w:tc>
          <w:tcPr>
            <w:tcW w:w="2660" w:type="dxa"/>
            <w:tcBorders>
              <w:top w:val="nil"/>
              <w:left w:val="nil"/>
              <w:bottom w:val="nil"/>
              <w:right w:val="nil"/>
            </w:tcBorders>
          </w:tcPr>
          <w:p w:rsidR="00C54D2E" w:rsidRDefault="00C54D2E" w:rsidP="00C32535">
            <w:pPr>
              <w:rPr>
                <w:rFonts w:ascii="Arial" w:hAnsi="Arial" w:cs="Arial"/>
              </w:rPr>
            </w:pPr>
          </w:p>
        </w:tc>
        <w:tc>
          <w:tcPr>
            <w:tcW w:w="2160" w:type="dxa"/>
            <w:gridSpan w:val="2"/>
            <w:tcBorders>
              <w:top w:val="nil"/>
              <w:left w:val="nil"/>
              <w:bottom w:val="nil"/>
              <w:right w:val="nil"/>
            </w:tcBorders>
          </w:tcPr>
          <w:p w:rsidR="00C54D2E" w:rsidRDefault="00C54D2E" w:rsidP="00C32535">
            <w:pPr>
              <w:rPr>
                <w:rFonts w:ascii="Arial" w:hAnsi="Arial" w:cs="Arial"/>
              </w:rPr>
            </w:pPr>
            <w:r>
              <w:rPr>
                <w:rFonts w:ascii="Arial" w:hAnsi="Arial" w:cs="Arial"/>
              </w:rPr>
              <w:t>July, 2016</w:t>
            </w:r>
          </w:p>
          <w:p w:rsidR="00C54D2E" w:rsidRDefault="00C54D2E" w:rsidP="00C32535">
            <w:pPr>
              <w:rPr>
                <w:rFonts w:ascii="Arial" w:hAnsi="Arial" w:cs="Arial"/>
              </w:rPr>
            </w:pPr>
          </w:p>
        </w:tc>
        <w:tc>
          <w:tcPr>
            <w:tcW w:w="2234" w:type="dxa"/>
            <w:gridSpan w:val="2"/>
            <w:tcBorders>
              <w:top w:val="nil"/>
              <w:left w:val="nil"/>
              <w:bottom w:val="nil"/>
              <w:right w:val="nil"/>
            </w:tcBorders>
          </w:tcPr>
          <w:p w:rsidR="00C54D2E" w:rsidRDefault="00C54D2E" w:rsidP="00C32535">
            <w:pPr>
              <w:rPr>
                <w:rFonts w:ascii="Arial" w:hAnsi="Arial" w:cs="Arial"/>
              </w:rPr>
            </w:pPr>
            <w:r>
              <w:rPr>
                <w:rFonts w:ascii="Arial" w:hAnsi="Arial" w:cs="Arial"/>
              </w:rPr>
              <w:t>Rathbun Bay</w:t>
            </w:r>
          </w:p>
          <w:p w:rsidR="00C54D2E" w:rsidRDefault="00C54D2E" w:rsidP="00C32535">
            <w:pPr>
              <w:rPr>
                <w:rFonts w:ascii="Arial" w:hAnsi="Arial" w:cs="Arial"/>
              </w:rPr>
            </w:pPr>
            <w:r>
              <w:rPr>
                <w:rFonts w:ascii="Arial" w:hAnsi="Arial" w:cs="Arial"/>
              </w:rPr>
              <w:t>(south shore)</w:t>
            </w:r>
          </w:p>
          <w:p w:rsidR="00C54D2E" w:rsidRDefault="00C54D2E" w:rsidP="00C32535">
            <w:pPr>
              <w:rPr>
                <w:rFonts w:ascii="Arial" w:hAnsi="Arial" w:cs="Arial"/>
              </w:rPr>
            </w:pPr>
          </w:p>
        </w:tc>
        <w:tc>
          <w:tcPr>
            <w:tcW w:w="2869" w:type="dxa"/>
            <w:tcBorders>
              <w:top w:val="nil"/>
              <w:left w:val="nil"/>
              <w:bottom w:val="nil"/>
              <w:right w:val="nil"/>
            </w:tcBorders>
          </w:tcPr>
          <w:p w:rsidR="00C54D2E" w:rsidRDefault="00C54D2E" w:rsidP="008E6F6D">
            <w:pPr>
              <w:rPr>
                <w:rFonts w:ascii="Arial" w:hAnsi="Arial" w:cs="Arial"/>
              </w:rPr>
            </w:pPr>
            <w:r>
              <w:rPr>
                <w:rFonts w:ascii="Arial" w:hAnsi="Arial" w:cs="Arial"/>
              </w:rPr>
              <w:t>Dennis Davenport</w:t>
            </w:r>
          </w:p>
        </w:tc>
        <w:tc>
          <w:tcPr>
            <w:tcW w:w="3514" w:type="dxa"/>
            <w:gridSpan w:val="2"/>
            <w:tcBorders>
              <w:top w:val="nil"/>
              <w:left w:val="nil"/>
              <w:bottom w:val="nil"/>
              <w:right w:val="nil"/>
            </w:tcBorders>
          </w:tcPr>
          <w:p w:rsidR="00C54D2E" w:rsidRDefault="00C54D2E" w:rsidP="00CE4932">
            <w:pPr>
              <w:pStyle w:val="ListParagraph"/>
              <w:numPr>
                <w:ilvl w:val="0"/>
                <w:numId w:val="6"/>
              </w:numPr>
              <w:rPr>
                <w:rFonts w:ascii="Arial" w:hAnsi="Arial" w:cs="Arial"/>
              </w:rPr>
            </w:pPr>
            <w:r>
              <w:rPr>
                <w:rFonts w:ascii="Arial" w:hAnsi="Arial" w:cs="Arial"/>
              </w:rPr>
              <w:t>Nest near cottage.</w:t>
            </w:r>
          </w:p>
        </w:tc>
      </w:tr>
      <w:tr w:rsidR="00746A23" w:rsidRPr="008404D1" w:rsidTr="00D31EA7">
        <w:trPr>
          <w:gridAfter w:val="4"/>
          <w:wAfter w:w="944" w:type="dxa"/>
        </w:trPr>
        <w:tc>
          <w:tcPr>
            <w:tcW w:w="2660" w:type="dxa"/>
            <w:tcBorders>
              <w:top w:val="nil"/>
              <w:left w:val="nil"/>
              <w:bottom w:val="single" w:sz="4" w:space="0" w:color="auto"/>
              <w:right w:val="nil"/>
            </w:tcBorders>
          </w:tcPr>
          <w:p w:rsidR="00746A23" w:rsidRDefault="00746A23" w:rsidP="00C32535">
            <w:pPr>
              <w:rPr>
                <w:rFonts w:ascii="Arial" w:hAnsi="Arial" w:cs="Arial"/>
              </w:rPr>
            </w:pPr>
          </w:p>
        </w:tc>
        <w:tc>
          <w:tcPr>
            <w:tcW w:w="2160" w:type="dxa"/>
            <w:gridSpan w:val="2"/>
            <w:tcBorders>
              <w:top w:val="nil"/>
              <w:left w:val="nil"/>
              <w:bottom w:val="single" w:sz="4" w:space="0" w:color="auto"/>
              <w:right w:val="nil"/>
            </w:tcBorders>
          </w:tcPr>
          <w:p w:rsidR="00746A23" w:rsidRDefault="00746A23" w:rsidP="00C32535">
            <w:pPr>
              <w:rPr>
                <w:rFonts w:ascii="Arial" w:hAnsi="Arial" w:cs="Arial"/>
              </w:rPr>
            </w:pPr>
            <w:r>
              <w:rPr>
                <w:rFonts w:ascii="Arial" w:hAnsi="Arial" w:cs="Arial"/>
              </w:rPr>
              <w:t>December 27, 2016</w:t>
            </w:r>
          </w:p>
          <w:p w:rsidR="00746A23" w:rsidRDefault="00746A23" w:rsidP="00C32535">
            <w:pPr>
              <w:rPr>
                <w:rFonts w:ascii="Arial" w:hAnsi="Arial" w:cs="Arial"/>
              </w:rPr>
            </w:pPr>
          </w:p>
        </w:tc>
        <w:tc>
          <w:tcPr>
            <w:tcW w:w="2234" w:type="dxa"/>
            <w:gridSpan w:val="2"/>
            <w:tcBorders>
              <w:top w:val="nil"/>
              <w:left w:val="nil"/>
              <w:bottom w:val="single" w:sz="4" w:space="0" w:color="auto"/>
              <w:right w:val="nil"/>
            </w:tcBorders>
          </w:tcPr>
          <w:p w:rsidR="00746A23" w:rsidRDefault="00746A23" w:rsidP="00C32535">
            <w:pPr>
              <w:rPr>
                <w:rFonts w:ascii="Arial" w:hAnsi="Arial" w:cs="Arial"/>
              </w:rPr>
            </w:pPr>
            <w:r>
              <w:rPr>
                <w:rFonts w:ascii="Arial" w:hAnsi="Arial" w:cs="Arial"/>
              </w:rPr>
              <w:t>Area around the lake</w:t>
            </w:r>
          </w:p>
          <w:p w:rsidR="00746A23" w:rsidRDefault="00746A23" w:rsidP="00C32535">
            <w:pPr>
              <w:rPr>
                <w:rFonts w:ascii="Arial" w:hAnsi="Arial" w:cs="Arial"/>
              </w:rPr>
            </w:pPr>
          </w:p>
        </w:tc>
        <w:tc>
          <w:tcPr>
            <w:tcW w:w="2869" w:type="dxa"/>
            <w:tcBorders>
              <w:top w:val="nil"/>
              <w:left w:val="nil"/>
              <w:bottom w:val="single" w:sz="4" w:space="0" w:color="auto"/>
              <w:right w:val="nil"/>
            </w:tcBorders>
          </w:tcPr>
          <w:p w:rsidR="00746A23" w:rsidRDefault="00746A23" w:rsidP="008E6F6D">
            <w:pPr>
              <w:rPr>
                <w:rFonts w:ascii="Arial" w:hAnsi="Arial" w:cs="Arial"/>
              </w:rPr>
            </w:pPr>
            <w:r>
              <w:rPr>
                <w:rFonts w:ascii="Arial" w:hAnsi="Arial" w:cs="Arial"/>
              </w:rPr>
              <w:t>Petroglyphs Christmas Bird Count</w:t>
            </w:r>
          </w:p>
        </w:tc>
        <w:tc>
          <w:tcPr>
            <w:tcW w:w="3514" w:type="dxa"/>
            <w:gridSpan w:val="2"/>
            <w:tcBorders>
              <w:top w:val="nil"/>
              <w:left w:val="nil"/>
              <w:bottom w:val="single" w:sz="4" w:space="0" w:color="auto"/>
              <w:right w:val="nil"/>
            </w:tcBorders>
          </w:tcPr>
          <w:p w:rsidR="00746A23" w:rsidRDefault="00746A23" w:rsidP="00CE4932">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C32535">
            <w:pPr>
              <w:rPr>
                <w:rFonts w:ascii="Arial" w:hAnsi="Arial" w:cs="Arial"/>
              </w:rPr>
            </w:pPr>
            <w:r>
              <w:rPr>
                <w:rFonts w:ascii="Arial" w:hAnsi="Arial" w:cs="Arial"/>
              </w:rPr>
              <w:t>Red winged blackbird</w:t>
            </w:r>
          </w:p>
          <w:p w:rsidR="00561D7C" w:rsidRPr="001773E0" w:rsidRDefault="00561D7C" w:rsidP="00C32535">
            <w:pPr>
              <w:rPr>
                <w:rFonts w:ascii="Arial" w:hAnsi="Arial" w:cs="Arial"/>
                <w:i/>
              </w:rPr>
            </w:pPr>
            <w:r>
              <w:rPr>
                <w:rFonts w:ascii="Arial" w:hAnsi="Arial" w:cs="Arial"/>
              </w:rPr>
              <w:t xml:space="preserve">  (</w:t>
            </w:r>
            <w:r w:rsidRPr="001773E0">
              <w:rPr>
                <w:rFonts w:ascii="Arial" w:hAnsi="Arial" w:cs="Arial"/>
                <w:i/>
              </w:rPr>
              <w:t>Agelaius phoeniceus)</w:t>
            </w:r>
          </w:p>
          <w:p w:rsidR="00561D7C" w:rsidRDefault="00561D7C">
            <w:pPr>
              <w:rPr>
                <w:rFonts w:ascii="Arial" w:hAnsi="Arial" w:cs="Arial"/>
              </w:rPr>
            </w:pPr>
          </w:p>
        </w:tc>
        <w:tc>
          <w:tcPr>
            <w:tcW w:w="2160" w:type="dxa"/>
            <w:gridSpan w:val="2"/>
            <w:tcBorders>
              <w:top w:val="single" w:sz="4" w:space="0" w:color="auto"/>
              <w:left w:val="nil"/>
              <w:bottom w:val="nil"/>
              <w:right w:val="nil"/>
            </w:tcBorders>
          </w:tcPr>
          <w:p w:rsidR="00561D7C" w:rsidRDefault="00561D7C" w:rsidP="00C32535">
            <w:pPr>
              <w:rPr>
                <w:rFonts w:ascii="Arial" w:hAnsi="Arial" w:cs="Arial"/>
              </w:rPr>
            </w:pPr>
            <w:r>
              <w:rPr>
                <w:rFonts w:ascii="Arial" w:hAnsi="Arial" w:cs="Arial"/>
              </w:rPr>
              <w:t>Historic</w:t>
            </w:r>
          </w:p>
          <w:p w:rsidR="00561D7C" w:rsidRDefault="00561D7C">
            <w:pPr>
              <w:rPr>
                <w:rFonts w:ascii="Arial" w:hAnsi="Arial" w:cs="Arial"/>
              </w:rPr>
            </w:pPr>
          </w:p>
        </w:tc>
        <w:tc>
          <w:tcPr>
            <w:tcW w:w="2234" w:type="dxa"/>
            <w:gridSpan w:val="2"/>
            <w:tcBorders>
              <w:top w:val="single" w:sz="4" w:space="0" w:color="auto"/>
              <w:left w:val="nil"/>
              <w:bottom w:val="nil"/>
              <w:right w:val="nil"/>
            </w:tcBorders>
          </w:tcPr>
          <w:p w:rsidR="00561D7C" w:rsidRDefault="00561D7C" w:rsidP="00C32535">
            <w:pPr>
              <w:rPr>
                <w:rFonts w:ascii="Arial" w:hAnsi="Arial" w:cs="Arial"/>
              </w:rPr>
            </w:pPr>
            <w:r>
              <w:rPr>
                <w:rFonts w:ascii="Arial" w:hAnsi="Arial" w:cs="Arial"/>
              </w:rPr>
              <w:t>Lakewide</w:t>
            </w:r>
          </w:p>
          <w:p w:rsidR="00561D7C" w:rsidRDefault="00561D7C">
            <w:pPr>
              <w:rPr>
                <w:rFonts w:ascii="Arial" w:hAnsi="Arial" w:cs="Arial"/>
              </w:rPr>
            </w:pPr>
          </w:p>
        </w:tc>
        <w:tc>
          <w:tcPr>
            <w:tcW w:w="2869" w:type="dxa"/>
            <w:tcBorders>
              <w:top w:val="single" w:sz="4" w:space="0" w:color="auto"/>
              <w:left w:val="nil"/>
              <w:bottom w:val="nil"/>
              <w:right w:val="nil"/>
            </w:tcBorders>
          </w:tcPr>
          <w:p w:rsidR="00561D7C" w:rsidRDefault="00561D7C" w:rsidP="00C32535">
            <w:pPr>
              <w:rPr>
                <w:rFonts w:ascii="Arial" w:hAnsi="Arial" w:cs="Arial"/>
              </w:rPr>
            </w:pPr>
            <w:r>
              <w:rPr>
                <w:rFonts w:ascii="Arial" w:hAnsi="Arial" w:cs="Arial"/>
              </w:rPr>
              <w:t xml:space="preserve">Peterson (1947), </w:t>
            </w:r>
            <w:r w:rsidR="00415B26">
              <w:rPr>
                <w:rFonts w:ascii="Arial" w:hAnsi="Arial" w:cs="Arial"/>
              </w:rPr>
              <w:t xml:space="preserve">Sadler (1983), </w:t>
            </w:r>
            <w:r w:rsidR="00B40F5C">
              <w:rPr>
                <w:rFonts w:ascii="Arial" w:hAnsi="Arial" w:cs="Arial"/>
              </w:rPr>
              <w:t>JLA (2009, 2010)</w:t>
            </w:r>
          </w:p>
          <w:p w:rsidR="00561D7C" w:rsidRDefault="00561D7C">
            <w:pPr>
              <w:rPr>
                <w:rFonts w:ascii="Arial" w:hAnsi="Arial" w:cs="Arial"/>
              </w:rPr>
            </w:pPr>
          </w:p>
        </w:tc>
        <w:tc>
          <w:tcPr>
            <w:tcW w:w="3514" w:type="dxa"/>
            <w:gridSpan w:val="2"/>
            <w:tcBorders>
              <w:top w:val="single" w:sz="4" w:space="0" w:color="auto"/>
              <w:left w:val="nil"/>
              <w:bottom w:val="nil"/>
              <w:right w:val="nil"/>
            </w:tcBorders>
          </w:tcPr>
          <w:p w:rsidR="00561D7C" w:rsidRPr="00415B26" w:rsidRDefault="00415B26" w:rsidP="00415B26">
            <w:pPr>
              <w:pStyle w:val="ListParagraph"/>
              <w:numPr>
                <w:ilvl w:val="0"/>
                <w:numId w:val="6"/>
              </w:numPr>
              <w:rPr>
                <w:rFonts w:ascii="Arial" w:hAnsi="Arial" w:cs="Arial"/>
              </w:rPr>
            </w:pPr>
            <w:r>
              <w:rPr>
                <w:rFonts w:ascii="Arial" w:hAnsi="Arial" w:cs="Arial"/>
              </w:rPr>
              <w:t>A very common summer resident.</w:t>
            </w:r>
          </w:p>
        </w:tc>
      </w:tr>
      <w:tr w:rsidR="00F02134" w:rsidRPr="008404D1" w:rsidTr="00D31EA7">
        <w:trPr>
          <w:gridAfter w:val="4"/>
          <w:wAfter w:w="944" w:type="dxa"/>
        </w:trPr>
        <w:tc>
          <w:tcPr>
            <w:tcW w:w="2660" w:type="dxa"/>
            <w:tcBorders>
              <w:top w:val="nil"/>
              <w:left w:val="nil"/>
              <w:bottom w:val="nil"/>
              <w:right w:val="nil"/>
            </w:tcBorders>
          </w:tcPr>
          <w:p w:rsidR="00F02134" w:rsidRDefault="00F02134" w:rsidP="00C32535">
            <w:pPr>
              <w:rPr>
                <w:rFonts w:ascii="Arial" w:hAnsi="Arial" w:cs="Arial"/>
              </w:rPr>
            </w:pPr>
          </w:p>
        </w:tc>
        <w:tc>
          <w:tcPr>
            <w:tcW w:w="2160" w:type="dxa"/>
            <w:gridSpan w:val="2"/>
            <w:tcBorders>
              <w:top w:val="nil"/>
              <w:left w:val="nil"/>
              <w:bottom w:val="nil"/>
              <w:right w:val="nil"/>
            </w:tcBorders>
          </w:tcPr>
          <w:p w:rsidR="00F02134" w:rsidRDefault="00F02134" w:rsidP="00615CFC">
            <w:pPr>
              <w:rPr>
                <w:rFonts w:ascii="Arial" w:hAnsi="Arial" w:cs="Arial"/>
              </w:rPr>
            </w:pPr>
            <w:r>
              <w:rPr>
                <w:rFonts w:ascii="Arial" w:hAnsi="Arial" w:cs="Arial"/>
              </w:rPr>
              <w:t>1981-1985</w:t>
            </w:r>
          </w:p>
          <w:p w:rsidR="00F02134" w:rsidRDefault="00F02134" w:rsidP="00615CFC">
            <w:pPr>
              <w:rPr>
                <w:rFonts w:ascii="Arial" w:hAnsi="Arial" w:cs="Arial"/>
              </w:rPr>
            </w:pPr>
          </w:p>
        </w:tc>
        <w:tc>
          <w:tcPr>
            <w:tcW w:w="2234" w:type="dxa"/>
            <w:gridSpan w:val="2"/>
            <w:tcBorders>
              <w:top w:val="nil"/>
              <w:left w:val="nil"/>
              <w:bottom w:val="nil"/>
              <w:right w:val="nil"/>
            </w:tcBorders>
          </w:tcPr>
          <w:p w:rsidR="00F02134" w:rsidRDefault="00F02134">
            <w:pPr>
              <w:rPr>
                <w:rFonts w:ascii="Arial" w:hAnsi="Arial" w:cs="Arial"/>
              </w:rPr>
            </w:pPr>
            <w:r>
              <w:rPr>
                <w:rFonts w:ascii="Arial" w:hAnsi="Arial" w:cs="Arial"/>
              </w:rPr>
              <w:t>Square #17QK35</w:t>
            </w:r>
          </w:p>
        </w:tc>
        <w:tc>
          <w:tcPr>
            <w:tcW w:w="2869" w:type="dxa"/>
            <w:tcBorders>
              <w:top w:val="nil"/>
              <w:left w:val="nil"/>
              <w:bottom w:val="nil"/>
              <w:right w:val="nil"/>
            </w:tcBorders>
          </w:tcPr>
          <w:p w:rsidR="00F02134" w:rsidRDefault="00F02134">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F02134" w:rsidRDefault="00F02134" w:rsidP="00615CFC">
            <w:pPr>
              <w:pStyle w:val="ListParagraph"/>
              <w:numPr>
                <w:ilvl w:val="0"/>
                <w:numId w:val="6"/>
              </w:numPr>
              <w:rPr>
                <w:rFonts w:ascii="Arial" w:hAnsi="Arial" w:cs="Arial"/>
              </w:rPr>
            </w:pPr>
            <w:r>
              <w:rPr>
                <w:rFonts w:ascii="Arial" w:hAnsi="Arial" w:cs="Arial"/>
              </w:rPr>
              <w:t>Adult carrying food for young.</w:t>
            </w:r>
          </w:p>
          <w:p w:rsidR="00F02134" w:rsidRDefault="00F02134" w:rsidP="00F02134">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C32535">
            <w:pPr>
              <w:rPr>
                <w:rFonts w:ascii="Arial" w:hAnsi="Arial" w:cs="Arial"/>
              </w:rPr>
            </w:pPr>
          </w:p>
        </w:tc>
        <w:tc>
          <w:tcPr>
            <w:tcW w:w="2160" w:type="dxa"/>
            <w:gridSpan w:val="2"/>
            <w:tcBorders>
              <w:top w:val="nil"/>
              <w:left w:val="nil"/>
              <w:bottom w:val="nil"/>
              <w:right w:val="nil"/>
            </w:tcBorders>
          </w:tcPr>
          <w:p w:rsidR="00561D7C" w:rsidRDefault="00561D7C" w:rsidP="00615CFC">
            <w:pPr>
              <w:rPr>
                <w:rFonts w:ascii="Arial" w:hAnsi="Arial" w:cs="Arial"/>
              </w:rPr>
            </w:pPr>
            <w:r>
              <w:rPr>
                <w:rFonts w:ascii="Arial" w:hAnsi="Arial" w:cs="Arial"/>
              </w:rPr>
              <w:t>December, 1996</w:t>
            </w:r>
          </w:p>
          <w:p w:rsidR="00561D7C" w:rsidRDefault="00561D7C" w:rsidP="00615CF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615CFC">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C32535">
            <w:pPr>
              <w:rPr>
                <w:rFonts w:ascii="Arial" w:hAnsi="Arial" w:cs="Arial"/>
              </w:rPr>
            </w:pPr>
          </w:p>
        </w:tc>
        <w:tc>
          <w:tcPr>
            <w:tcW w:w="2160" w:type="dxa"/>
            <w:gridSpan w:val="2"/>
            <w:tcBorders>
              <w:top w:val="nil"/>
              <w:left w:val="nil"/>
              <w:bottom w:val="nil"/>
              <w:right w:val="nil"/>
            </w:tcBorders>
          </w:tcPr>
          <w:p w:rsidR="00561D7C" w:rsidRDefault="00561D7C" w:rsidP="00615CFC">
            <w:pPr>
              <w:rPr>
                <w:rFonts w:ascii="Arial" w:hAnsi="Arial" w:cs="Arial"/>
              </w:rPr>
            </w:pPr>
            <w:r>
              <w:rPr>
                <w:rFonts w:ascii="Arial" w:hAnsi="Arial" w:cs="Arial"/>
              </w:rPr>
              <w:t>December, 2000</w:t>
            </w:r>
          </w:p>
          <w:p w:rsidR="00561D7C" w:rsidRDefault="00561D7C" w:rsidP="00615CF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C32535">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615CFC">
            <w:pPr>
              <w:pStyle w:val="ListParagraph"/>
              <w:numPr>
                <w:ilvl w:val="0"/>
                <w:numId w:val="6"/>
              </w:numPr>
              <w:rPr>
                <w:rFonts w:ascii="Arial" w:hAnsi="Arial" w:cs="Arial"/>
              </w:rPr>
            </w:pPr>
            <w:r>
              <w:rPr>
                <w:rFonts w:ascii="Arial" w:hAnsi="Arial" w:cs="Arial"/>
              </w:rPr>
              <w:t>Thirty-six birds observed.</w:t>
            </w:r>
          </w:p>
        </w:tc>
      </w:tr>
      <w:tr w:rsidR="00F02134" w:rsidRPr="008404D1" w:rsidTr="00D31EA7">
        <w:trPr>
          <w:gridAfter w:val="4"/>
          <w:wAfter w:w="944" w:type="dxa"/>
        </w:trPr>
        <w:tc>
          <w:tcPr>
            <w:tcW w:w="2660" w:type="dxa"/>
            <w:tcBorders>
              <w:top w:val="nil"/>
              <w:left w:val="nil"/>
              <w:bottom w:val="nil"/>
              <w:right w:val="nil"/>
            </w:tcBorders>
          </w:tcPr>
          <w:p w:rsidR="00F02134" w:rsidRDefault="00F02134" w:rsidP="00C32535">
            <w:pPr>
              <w:rPr>
                <w:rFonts w:ascii="Arial" w:hAnsi="Arial" w:cs="Arial"/>
              </w:rPr>
            </w:pPr>
          </w:p>
        </w:tc>
        <w:tc>
          <w:tcPr>
            <w:tcW w:w="2160" w:type="dxa"/>
            <w:gridSpan w:val="2"/>
            <w:tcBorders>
              <w:top w:val="nil"/>
              <w:left w:val="nil"/>
              <w:bottom w:val="nil"/>
              <w:right w:val="nil"/>
            </w:tcBorders>
          </w:tcPr>
          <w:p w:rsidR="00F02134" w:rsidRDefault="00F02134" w:rsidP="00615CFC">
            <w:pPr>
              <w:rPr>
                <w:rFonts w:ascii="Arial" w:hAnsi="Arial" w:cs="Arial"/>
              </w:rPr>
            </w:pPr>
            <w:r>
              <w:rPr>
                <w:rFonts w:ascii="Arial" w:hAnsi="Arial" w:cs="Arial"/>
              </w:rPr>
              <w:t>2001-2005</w:t>
            </w:r>
          </w:p>
          <w:p w:rsidR="00F02134" w:rsidRDefault="00F02134" w:rsidP="00615CFC">
            <w:pPr>
              <w:rPr>
                <w:rFonts w:ascii="Arial" w:hAnsi="Arial" w:cs="Arial"/>
              </w:rPr>
            </w:pPr>
          </w:p>
        </w:tc>
        <w:tc>
          <w:tcPr>
            <w:tcW w:w="2234" w:type="dxa"/>
            <w:gridSpan w:val="2"/>
            <w:tcBorders>
              <w:top w:val="nil"/>
              <w:left w:val="nil"/>
              <w:bottom w:val="nil"/>
              <w:right w:val="nil"/>
            </w:tcBorders>
          </w:tcPr>
          <w:p w:rsidR="00F02134" w:rsidRDefault="00F02134">
            <w:pPr>
              <w:rPr>
                <w:rFonts w:ascii="Arial" w:hAnsi="Arial" w:cs="Arial"/>
              </w:rPr>
            </w:pPr>
            <w:r>
              <w:rPr>
                <w:rFonts w:ascii="Arial" w:hAnsi="Arial" w:cs="Arial"/>
              </w:rPr>
              <w:t>Square #17QK35</w:t>
            </w:r>
          </w:p>
        </w:tc>
        <w:tc>
          <w:tcPr>
            <w:tcW w:w="2869" w:type="dxa"/>
            <w:tcBorders>
              <w:top w:val="nil"/>
              <w:left w:val="nil"/>
              <w:bottom w:val="nil"/>
              <w:right w:val="nil"/>
            </w:tcBorders>
          </w:tcPr>
          <w:p w:rsidR="00F02134" w:rsidRDefault="00F02134">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F02134" w:rsidRDefault="00F02134" w:rsidP="00F02134">
            <w:pPr>
              <w:pStyle w:val="ListParagraph"/>
              <w:numPr>
                <w:ilvl w:val="0"/>
                <w:numId w:val="6"/>
              </w:numPr>
              <w:rPr>
                <w:rFonts w:ascii="Arial" w:hAnsi="Arial" w:cs="Arial"/>
              </w:rPr>
            </w:pPr>
            <w:r>
              <w:rPr>
                <w:rFonts w:ascii="Arial" w:hAnsi="Arial" w:cs="Arial"/>
              </w:rPr>
              <w:t>Adult carrying food for young.</w:t>
            </w:r>
          </w:p>
          <w:p w:rsidR="00F02134" w:rsidRDefault="00F02134" w:rsidP="00F02134">
            <w:pPr>
              <w:pStyle w:val="ListParagraph"/>
              <w:ind w:left="360"/>
              <w:rPr>
                <w:rFonts w:ascii="Arial" w:hAnsi="Arial" w:cs="Arial"/>
              </w:rPr>
            </w:pPr>
          </w:p>
        </w:tc>
      </w:tr>
      <w:tr w:rsidR="00561D7C" w:rsidRPr="008404D1" w:rsidTr="000F5AAA">
        <w:trPr>
          <w:gridAfter w:val="4"/>
          <w:wAfter w:w="944" w:type="dxa"/>
        </w:trPr>
        <w:tc>
          <w:tcPr>
            <w:tcW w:w="2660" w:type="dxa"/>
            <w:tcBorders>
              <w:top w:val="nil"/>
              <w:left w:val="nil"/>
              <w:bottom w:val="nil"/>
              <w:right w:val="nil"/>
            </w:tcBorders>
          </w:tcPr>
          <w:p w:rsidR="00561D7C" w:rsidRDefault="00561D7C" w:rsidP="00C32535">
            <w:pPr>
              <w:rPr>
                <w:rFonts w:ascii="Arial" w:hAnsi="Arial" w:cs="Arial"/>
              </w:rPr>
            </w:pPr>
          </w:p>
        </w:tc>
        <w:tc>
          <w:tcPr>
            <w:tcW w:w="2160" w:type="dxa"/>
            <w:gridSpan w:val="2"/>
            <w:tcBorders>
              <w:top w:val="nil"/>
              <w:left w:val="nil"/>
              <w:bottom w:val="nil"/>
              <w:right w:val="nil"/>
            </w:tcBorders>
          </w:tcPr>
          <w:p w:rsidR="00561D7C" w:rsidRDefault="00561D7C" w:rsidP="00615CFC">
            <w:pPr>
              <w:rPr>
                <w:rFonts w:ascii="Arial" w:hAnsi="Arial" w:cs="Arial"/>
              </w:rPr>
            </w:pPr>
            <w:r>
              <w:rPr>
                <w:rFonts w:ascii="Arial" w:hAnsi="Arial" w:cs="Arial"/>
              </w:rPr>
              <w:t>May 30, 2013</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Jack Lake Road bog</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Scott Gibson</w:t>
            </w:r>
          </w:p>
        </w:tc>
        <w:tc>
          <w:tcPr>
            <w:tcW w:w="3514" w:type="dxa"/>
            <w:gridSpan w:val="2"/>
            <w:tcBorders>
              <w:top w:val="nil"/>
              <w:left w:val="nil"/>
              <w:bottom w:val="nil"/>
              <w:right w:val="nil"/>
            </w:tcBorders>
          </w:tcPr>
          <w:p w:rsidR="00561D7C" w:rsidRDefault="00561D7C" w:rsidP="001C1754">
            <w:pPr>
              <w:pStyle w:val="ListParagraph"/>
              <w:numPr>
                <w:ilvl w:val="0"/>
                <w:numId w:val="6"/>
              </w:numPr>
              <w:jc w:val="center"/>
              <w:rPr>
                <w:rFonts w:ascii="Arial" w:hAnsi="Arial" w:cs="Arial"/>
              </w:rPr>
            </w:pPr>
          </w:p>
        </w:tc>
      </w:tr>
      <w:tr w:rsidR="00561D7C" w:rsidRPr="008404D1" w:rsidTr="00B431AE">
        <w:trPr>
          <w:gridAfter w:val="4"/>
          <w:wAfter w:w="944" w:type="dxa"/>
        </w:trPr>
        <w:tc>
          <w:tcPr>
            <w:tcW w:w="2660" w:type="dxa"/>
            <w:tcBorders>
              <w:top w:val="nil"/>
              <w:left w:val="nil"/>
              <w:bottom w:val="nil"/>
              <w:right w:val="nil"/>
            </w:tcBorders>
          </w:tcPr>
          <w:p w:rsidR="00561D7C" w:rsidRDefault="00561D7C" w:rsidP="00C32535">
            <w:pPr>
              <w:rPr>
                <w:rFonts w:ascii="Arial" w:hAnsi="Arial" w:cs="Arial"/>
              </w:rPr>
            </w:pPr>
          </w:p>
        </w:tc>
        <w:tc>
          <w:tcPr>
            <w:tcW w:w="2160" w:type="dxa"/>
            <w:gridSpan w:val="2"/>
            <w:tcBorders>
              <w:top w:val="nil"/>
              <w:left w:val="nil"/>
              <w:bottom w:val="nil"/>
              <w:right w:val="nil"/>
            </w:tcBorders>
          </w:tcPr>
          <w:p w:rsidR="00561D7C" w:rsidRDefault="00561D7C" w:rsidP="00615CFC">
            <w:pPr>
              <w:rPr>
                <w:rFonts w:ascii="Arial" w:hAnsi="Arial" w:cs="Arial"/>
              </w:rPr>
            </w:pPr>
            <w:r>
              <w:rPr>
                <w:rFonts w:ascii="Arial" w:hAnsi="Arial" w:cs="Arial"/>
              </w:rPr>
              <w:t>July 26, 2014</w:t>
            </w:r>
          </w:p>
          <w:p w:rsidR="00561D7C" w:rsidRDefault="00561D7C" w:rsidP="00615CF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Callahan Bay</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Evie Weinstein</w:t>
            </w:r>
          </w:p>
        </w:tc>
        <w:tc>
          <w:tcPr>
            <w:tcW w:w="3514" w:type="dxa"/>
            <w:gridSpan w:val="2"/>
            <w:tcBorders>
              <w:top w:val="nil"/>
              <w:left w:val="nil"/>
              <w:bottom w:val="nil"/>
              <w:right w:val="nil"/>
            </w:tcBorders>
          </w:tcPr>
          <w:p w:rsidR="00561D7C" w:rsidRDefault="00561D7C" w:rsidP="00615CFC">
            <w:pPr>
              <w:pStyle w:val="ListParagraph"/>
              <w:numPr>
                <w:ilvl w:val="0"/>
                <w:numId w:val="6"/>
              </w:numPr>
              <w:rPr>
                <w:rFonts w:ascii="Arial" w:hAnsi="Arial" w:cs="Arial"/>
              </w:rPr>
            </w:pPr>
            <w:r>
              <w:rPr>
                <w:rFonts w:ascii="Arial" w:hAnsi="Arial" w:cs="Arial"/>
              </w:rPr>
              <w:t>Four adults observed as well as one young-of-year in nest.</w:t>
            </w:r>
          </w:p>
          <w:p w:rsidR="00561D7C" w:rsidRPr="00615CFC" w:rsidRDefault="00561D7C" w:rsidP="00615CFC">
            <w:pPr>
              <w:pStyle w:val="ListParagraph"/>
              <w:ind w:left="360"/>
              <w:rPr>
                <w:rFonts w:ascii="Arial" w:hAnsi="Arial" w:cs="Arial"/>
              </w:rPr>
            </w:pPr>
          </w:p>
        </w:tc>
      </w:tr>
      <w:tr w:rsidR="000F5AAA" w:rsidRPr="008404D1" w:rsidTr="00682AB5">
        <w:trPr>
          <w:gridAfter w:val="4"/>
          <w:wAfter w:w="944" w:type="dxa"/>
        </w:trPr>
        <w:tc>
          <w:tcPr>
            <w:tcW w:w="2660" w:type="dxa"/>
            <w:tcBorders>
              <w:top w:val="nil"/>
              <w:left w:val="nil"/>
              <w:bottom w:val="nil"/>
              <w:right w:val="nil"/>
            </w:tcBorders>
          </w:tcPr>
          <w:p w:rsidR="000F5AAA" w:rsidRDefault="000F5AAA" w:rsidP="00C32535">
            <w:pPr>
              <w:rPr>
                <w:rFonts w:ascii="Arial" w:hAnsi="Arial" w:cs="Arial"/>
              </w:rPr>
            </w:pPr>
          </w:p>
        </w:tc>
        <w:tc>
          <w:tcPr>
            <w:tcW w:w="2160" w:type="dxa"/>
            <w:gridSpan w:val="2"/>
            <w:tcBorders>
              <w:top w:val="nil"/>
              <w:left w:val="nil"/>
              <w:bottom w:val="nil"/>
              <w:right w:val="nil"/>
            </w:tcBorders>
          </w:tcPr>
          <w:p w:rsidR="000F5AAA" w:rsidRDefault="000F5AAA" w:rsidP="000F5AAA">
            <w:pPr>
              <w:rPr>
                <w:rFonts w:ascii="Arial" w:hAnsi="Arial" w:cs="Arial"/>
              </w:rPr>
            </w:pPr>
            <w:r>
              <w:rPr>
                <w:rFonts w:ascii="Arial" w:hAnsi="Arial" w:cs="Arial"/>
              </w:rPr>
              <w:t>April 22, 2019</w:t>
            </w:r>
          </w:p>
          <w:p w:rsidR="000F5AAA" w:rsidRDefault="000F5AAA" w:rsidP="000F5AAA">
            <w:pPr>
              <w:rPr>
                <w:rFonts w:ascii="Arial" w:hAnsi="Arial" w:cs="Arial"/>
              </w:rPr>
            </w:pPr>
          </w:p>
        </w:tc>
        <w:tc>
          <w:tcPr>
            <w:tcW w:w="2234" w:type="dxa"/>
            <w:gridSpan w:val="2"/>
            <w:tcBorders>
              <w:top w:val="nil"/>
              <w:left w:val="nil"/>
              <w:bottom w:val="nil"/>
              <w:right w:val="nil"/>
            </w:tcBorders>
          </w:tcPr>
          <w:p w:rsidR="000F5AAA" w:rsidRDefault="000F5AAA">
            <w:pPr>
              <w:rPr>
                <w:rFonts w:ascii="Arial" w:hAnsi="Arial" w:cs="Arial"/>
              </w:rPr>
            </w:pPr>
            <w:r>
              <w:rPr>
                <w:rFonts w:ascii="Arial" w:hAnsi="Arial" w:cs="Arial"/>
              </w:rPr>
              <w:t>Brooks Bay</w:t>
            </w:r>
          </w:p>
        </w:tc>
        <w:tc>
          <w:tcPr>
            <w:tcW w:w="2869" w:type="dxa"/>
            <w:tcBorders>
              <w:top w:val="nil"/>
              <w:left w:val="nil"/>
              <w:bottom w:val="nil"/>
              <w:right w:val="nil"/>
            </w:tcBorders>
          </w:tcPr>
          <w:p w:rsidR="000F5AAA" w:rsidRDefault="000F5AAA">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0F5AAA" w:rsidRDefault="000F5AAA" w:rsidP="000F5AAA">
            <w:pPr>
              <w:pStyle w:val="ListParagraph"/>
              <w:numPr>
                <w:ilvl w:val="0"/>
                <w:numId w:val="6"/>
              </w:numPr>
              <w:jc w:val="center"/>
              <w:rPr>
                <w:rFonts w:ascii="Arial" w:hAnsi="Arial" w:cs="Arial"/>
              </w:rPr>
            </w:pPr>
          </w:p>
        </w:tc>
      </w:tr>
      <w:tr w:rsidR="00B431AE" w:rsidRPr="008404D1" w:rsidTr="00682AB5">
        <w:trPr>
          <w:gridAfter w:val="4"/>
          <w:wAfter w:w="944" w:type="dxa"/>
        </w:trPr>
        <w:tc>
          <w:tcPr>
            <w:tcW w:w="2660" w:type="dxa"/>
            <w:tcBorders>
              <w:top w:val="nil"/>
              <w:left w:val="nil"/>
              <w:bottom w:val="nil"/>
              <w:right w:val="nil"/>
            </w:tcBorders>
          </w:tcPr>
          <w:p w:rsidR="00B431AE" w:rsidRDefault="00B431AE" w:rsidP="00C32535">
            <w:pPr>
              <w:rPr>
                <w:rFonts w:ascii="Arial" w:hAnsi="Arial" w:cs="Arial"/>
              </w:rPr>
            </w:pPr>
          </w:p>
        </w:tc>
        <w:tc>
          <w:tcPr>
            <w:tcW w:w="2160" w:type="dxa"/>
            <w:gridSpan w:val="2"/>
            <w:tcBorders>
              <w:top w:val="nil"/>
              <w:left w:val="nil"/>
              <w:bottom w:val="nil"/>
              <w:right w:val="nil"/>
            </w:tcBorders>
          </w:tcPr>
          <w:p w:rsidR="00B431AE" w:rsidRDefault="00B431AE" w:rsidP="000F5AAA">
            <w:pPr>
              <w:rPr>
                <w:rFonts w:ascii="Arial" w:hAnsi="Arial" w:cs="Arial"/>
              </w:rPr>
            </w:pPr>
            <w:r>
              <w:rPr>
                <w:rFonts w:ascii="Arial" w:hAnsi="Arial" w:cs="Arial"/>
              </w:rPr>
              <w:t>May 20, 2019</w:t>
            </w:r>
          </w:p>
        </w:tc>
        <w:tc>
          <w:tcPr>
            <w:tcW w:w="2234" w:type="dxa"/>
            <w:gridSpan w:val="2"/>
            <w:tcBorders>
              <w:top w:val="nil"/>
              <w:left w:val="nil"/>
              <w:bottom w:val="nil"/>
              <w:right w:val="nil"/>
            </w:tcBorders>
          </w:tcPr>
          <w:p w:rsidR="00B431AE" w:rsidRDefault="00B431AE">
            <w:pPr>
              <w:rPr>
                <w:rFonts w:ascii="Arial" w:hAnsi="Arial" w:cs="Arial"/>
              </w:rPr>
            </w:pPr>
            <w:r>
              <w:rPr>
                <w:rFonts w:ascii="Arial" w:hAnsi="Arial" w:cs="Arial"/>
              </w:rPr>
              <w:t>FR 52 #183</w:t>
            </w:r>
          </w:p>
          <w:p w:rsidR="00B431AE" w:rsidRDefault="00B431AE">
            <w:pPr>
              <w:rPr>
                <w:rFonts w:ascii="Arial" w:hAnsi="Arial" w:cs="Arial"/>
              </w:rPr>
            </w:pPr>
          </w:p>
        </w:tc>
        <w:tc>
          <w:tcPr>
            <w:tcW w:w="2869" w:type="dxa"/>
            <w:tcBorders>
              <w:top w:val="nil"/>
              <w:left w:val="nil"/>
              <w:bottom w:val="nil"/>
              <w:right w:val="nil"/>
            </w:tcBorders>
          </w:tcPr>
          <w:p w:rsidR="00B431AE" w:rsidRDefault="00B431AE">
            <w:pPr>
              <w:rPr>
                <w:rFonts w:ascii="Arial" w:hAnsi="Arial" w:cs="Arial"/>
              </w:rPr>
            </w:pPr>
            <w:r>
              <w:rPr>
                <w:rFonts w:ascii="Arial" w:hAnsi="Arial" w:cs="Arial"/>
              </w:rPr>
              <w:t>Kristy Maguire</w:t>
            </w:r>
          </w:p>
        </w:tc>
        <w:tc>
          <w:tcPr>
            <w:tcW w:w="3514" w:type="dxa"/>
            <w:gridSpan w:val="2"/>
            <w:tcBorders>
              <w:top w:val="nil"/>
              <w:left w:val="nil"/>
              <w:bottom w:val="nil"/>
              <w:right w:val="nil"/>
            </w:tcBorders>
          </w:tcPr>
          <w:p w:rsidR="00B431AE" w:rsidRDefault="00B431AE" w:rsidP="000F5AAA">
            <w:pPr>
              <w:pStyle w:val="ListParagraph"/>
              <w:numPr>
                <w:ilvl w:val="0"/>
                <w:numId w:val="6"/>
              </w:numPr>
              <w:jc w:val="center"/>
              <w:rPr>
                <w:rFonts w:ascii="Arial" w:hAnsi="Arial" w:cs="Arial"/>
              </w:rPr>
            </w:pPr>
          </w:p>
        </w:tc>
      </w:tr>
      <w:tr w:rsidR="00682AB5" w:rsidRPr="008404D1" w:rsidTr="00682AB5">
        <w:trPr>
          <w:gridAfter w:val="4"/>
          <w:wAfter w:w="944" w:type="dxa"/>
        </w:trPr>
        <w:tc>
          <w:tcPr>
            <w:tcW w:w="2660" w:type="dxa"/>
            <w:tcBorders>
              <w:top w:val="nil"/>
              <w:left w:val="nil"/>
              <w:bottom w:val="single" w:sz="4" w:space="0" w:color="auto"/>
              <w:right w:val="nil"/>
            </w:tcBorders>
          </w:tcPr>
          <w:p w:rsidR="00682AB5" w:rsidRDefault="00682AB5" w:rsidP="00C32535">
            <w:pPr>
              <w:rPr>
                <w:rFonts w:ascii="Arial" w:hAnsi="Arial" w:cs="Arial"/>
              </w:rPr>
            </w:pPr>
          </w:p>
        </w:tc>
        <w:tc>
          <w:tcPr>
            <w:tcW w:w="2160" w:type="dxa"/>
            <w:gridSpan w:val="2"/>
            <w:tcBorders>
              <w:top w:val="nil"/>
              <w:left w:val="nil"/>
              <w:bottom w:val="single" w:sz="4" w:space="0" w:color="auto"/>
              <w:right w:val="nil"/>
            </w:tcBorders>
          </w:tcPr>
          <w:p w:rsidR="00682AB5" w:rsidRDefault="00682AB5" w:rsidP="000F5AAA">
            <w:pPr>
              <w:rPr>
                <w:rFonts w:ascii="Arial" w:hAnsi="Arial" w:cs="Arial"/>
              </w:rPr>
            </w:pPr>
            <w:r>
              <w:rPr>
                <w:rFonts w:ascii="Arial" w:hAnsi="Arial" w:cs="Arial"/>
              </w:rPr>
              <w:t>Summer, 2019</w:t>
            </w:r>
          </w:p>
        </w:tc>
        <w:tc>
          <w:tcPr>
            <w:tcW w:w="2234" w:type="dxa"/>
            <w:gridSpan w:val="2"/>
            <w:tcBorders>
              <w:top w:val="nil"/>
              <w:left w:val="nil"/>
              <w:bottom w:val="single" w:sz="4" w:space="0" w:color="auto"/>
              <w:right w:val="nil"/>
            </w:tcBorders>
          </w:tcPr>
          <w:p w:rsidR="00682AB5" w:rsidRDefault="00682AB5">
            <w:pPr>
              <w:rPr>
                <w:rFonts w:ascii="Arial" w:hAnsi="Arial" w:cs="Arial"/>
              </w:rPr>
            </w:pPr>
            <w:r>
              <w:rPr>
                <w:rFonts w:ascii="Arial" w:hAnsi="Arial" w:cs="Arial"/>
              </w:rPr>
              <w:t>Northeast of Redmond Bay</w:t>
            </w:r>
          </w:p>
          <w:p w:rsidR="00682AB5" w:rsidRDefault="00682AB5">
            <w:pPr>
              <w:rPr>
                <w:rFonts w:ascii="Arial" w:hAnsi="Arial" w:cs="Arial"/>
              </w:rPr>
            </w:pPr>
          </w:p>
        </w:tc>
        <w:tc>
          <w:tcPr>
            <w:tcW w:w="2869" w:type="dxa"/>
            <w:tcBorders>
              <w:top w:val="nil"/>
              <w:left w:val="nil"/>
              <w:bottom w:val="single" w:sz="4" w:space="0" w:color="auto"/>
              <w:right w:val="nil"/>
            </w:tcBorders>
          </w:tcPr>
          <w:p w:rsidR="00682AB5" w:rsidRDefault="00682AB5">
            <w:pPr>
              <w:rPr>
                <w:rFonts w:ascii="Arial" w:hAnsi="Arial" w:cs="Arial"/>
              </w:rPr>
            </w:pPr>
            <w:r>
              <w:rPr>
                <w:rFonts w:ascii="Arial" w:hAnsi="Arial" w:cs="Arial"/>
              </w:rPr>
              <w:t>Paul Heaven (2019)</w:t>
            </w:r>
          </w:p>
        </w:tc>
        <w:tc>
          <w:tcPr>
            <w:tcW w:w="3514" w:type="dxa"/>
            <w:gridSpan w:val="2"/>
            <w:tcBorders>
              <w:top w:val="nil"/>
              <w:left w:val="nil"/>
              <w:bottom w:val="single" w:sz="4" w:space="0" w:color="auto"/>
              <w:right w:val="nil"/>
            </w:tcBorders>
          </w:tcPr>
          <w:p w:rsidR="00682AB5" w:rsidRDefault="00682AB5" w:rsidP="000F5AAA">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single" w:sz="4" w:space="0" w:color="auto"/>
              <w:right w:val="nil"/>
            </w:tcBorders>
          </w:tcPr>
          <w:p w:rsidR="00561D7C" w:rsidRDefault="00561D7C">
            <w:pPr>
              <w:rPr>
                <w:rFonts w:ascii="Arial" w:hAnsi="Arial" w:cs="Arial"/>
              </w:rPr>
            </w:pPr>
            <w:r>
              <w:rPr>
                <w:rFonts w:ascii="Arial" w:hAnsi="Arial" w:cs="Arial"/>
              </w:rPr>
              <w:t>Ring billed gull</w:t>
            </w:r>
          </w:p>
          <w:p w:rsidR="00561D7C" w:rsidRPr="001773E0" w:rsidRDefault="001E7F6B">
            <w:pPr>
              <w:rPr>
                <w:rFonts w:ascii="Arial" w:hAnsi="Arial" w:cs="Arial"/>
                <w:i/>
              </w:rPr>
            </w:pPr>
            <w:r>
              <w:rPr>
                <w:rFonts w:ascii="Arial" w:hAnsi="Arial" w:cs="Arial"/>
                <w:i/>
              </w:rPr>
              <w:t xml:space="preserve">   </w:t>
            </w:r>
            <w:r w:rsidR="00561D7C" w:rsidRPr="001773E0">
              <w:rPr>
                <w:rFonts w:ascii="Arial" w:hAnsi="Arial" w:cs="Arial"/>
                <w:i/>
              </w:rPr>
              <w:t>(Larus delawarensis)</w:t>
            </w:r>
          </w:p>
          <w:p w:rsidR="00561D7C" w:rsidRDefault="00561D7C">
            <w:pPr>
              <w:rPr>
                <w:rFonts w:ascii="Arial" w:hAnsi="Arial" w:cs="Arial"/>
              </w:rPr>
            </w:pPr>
          </w:p>
        </w:tc>
        <w:tc>
          <w:tcPr>
            <w:tcW w:w="2160" w:type="dxa"/>
            <w:gridSpan w:val="2"/>
            <w:tcBorders>
              <w:top w:val="single" w:sz="4" w:space="0" w:color="auto"/>
              <w:left w:val="nil"/>
              <w:bottom w:val="single" w:sz="4" w:space="0" w:color="auto"/>
              <w:right w:val="nil"/>
            </w:tcBorders>
          </w:tcPr>
          <w:p w:rsidR="00561D7C" w:rsidRDefault="00561D7C">
            <w:pPr>
              <w:rPr>
                <w:rFonts w:ascii="Arial" w:hAnsi="Arial" w:cs="Arial"/>
              </w:rPr>
            </w:pPr>
            <w:r>
              <w:rPr>
                <w:rFonts w:ascii="Arial" w:hAnsi="Arial" w:cs="Arial"/>
              </w:rPr>
              <w:t>Historic</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August 6, 2013</w:t>
            </w:r>
          </w:p>
          <w:p w:rsidR="00561D7C" w:rsidRDefault="00561D7C">
            <w:pPr>
              <w:rPr>
                <w:rFonts w:ascii="Arial" w:hAnsi="Arial" w:cs="Arial"/>
              </w:rPr>
            </w:pPr>
          </w:p>
          <w:p w:rsidR="00561D7C" w:rsidRDefault="00561D7C">
            <w:pPr>
              <w:rPr>
                <w:rFonts w:ascii="Arial" w:hAnsi="Arial" w:cs="Arial"/>
              </w:rPr>
            </w:pPr>
            <w:r>
              <w:rPr>
                <w:rFonts w:ascii="Arial" w:hAnsi="Arial" w:cs="Arial"/>
              </w:rPr>
              <w:t>July 21-28, 2014</w:t>
            </w:r>
          </w:p>
          <w:p w:rsidR="00561D7C" w:rsidRDefault="00561D7C">
            <w:pPr>
              <w:rPr>
                <w:rFonts w:ascii="Arial" w:hAnsi="Arial" w:cs="Arial"/>
              </w:rPr>
            </w:pPr>
          </w:p>
        </w:tc>
        <w:tc>
          <w:tcPr>
            <w:tcW w:w="2234" w:type="dxa"/>
            <w:gridSpan w:val="2"/>
            <w:tcBorders>
              <w:top w:val="single" w:sz="4" w:space="0" w:color="auto"/>
              <w:left w:val="nil"/>
              <w:bottom w:val="single" w:sz="4" w:space="0" w:color="auto"/>
              <w:right w:val="nil"/>
            </w:tcBorders>
          </w:tcPr>
          <w:p w:rsidR="00561D7C" w:rsidRDefault="00561D7C">
            <w:pPr>
              <w:rPr>
                <w:rFonts w:ascii="Arial" w:hAnsi="Arial" w:cs="Arial"/>
              </w:rPr>
            </w:pPr>
            <w:r>
              <w:rPr>
                <w:rFonts w:ascii="Arial" w:hAnsi="Arial" w:cs="Arial"/>
              </w:rPr>
              <w:t>Lakewide</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Williams Bay</w:t>
            </w:r>
          </w:p>
          <w:p w:rsidR="00561D7C" w:rsidRDefault="00561D7C">
            <w:pPr>
              <w:rPr>
                <w:rFonts w:ascii="Arial" w:hAnsi="Arial" w:cs="Arial"/>
              </w:rPr>
            </w:pPr>
          </w:p>
          <w:p w:rsidR="00561D7C" w:rsidRDefault="00561D7C">
            <w:pPr>
              <w:rPr>
                <w:rFonts w:ascii="Arial" w:hAnsi="Arial" w:cs="Arial"/>
              </w:rPr>
            </w:pPr>
            <w:r>
              <w:rPr>
                <w:rFonts w:ascii="Arial" w:hAnsi="Arial" w:cs="Arial"/>
              </w:rPr>
              <w:t>Callahan Bay</w:t>
            </w:r>
          </w:p>
        </w:tc>
        <w:tc>
          <w:tcPr>
            <w:tcW w:w="2869" w:type="dxa"/>
            <w:tcBorders>
              <w:top w:val="single" w:sz="4" w:space="0" w:color="auto"/>
              <w:left w:val="nil"/>
              <w:bottom w:val="single" w:sz="4" w:space="0" w:color="auto"/>
              <w:right w:val="nil"/>
            </w:tcBorders>
          </w:tcPr>
          <w:p w:rsidR="00561D7C" w:rsidRDefault="00561D7C">
            <w:pPr>
              <w:rPr>
                <w:rFonts w:ascii="Arial" w:hAnsi="Arial" w:cs="Arial"/>
              </w:rPr>
            </w:pPr>
            <w:r>
              <w:rPr>
                <w:rFonts w:ascii="Arial" w:hAnsi="Arial" w:cs="Arial"/>
              </w:rPr>
              <w:t>Peterson (1947),</w:t>
            </w:r>
            <w:r w:rsidR="00415B26">
              <w:rPr>
                <w:rFonts w:ascii="Arial" w:hAnsi="Arial" w:cs="Arial"/>
              </w:rPr>
              <w:t xml:space="preserve"> Sadler (1983), </w:t>
            </w:r>
            <w:r>
              <w:rPr>
                <w:rFonts w:ascii="Arial" w:hAnsi="Arial" w:cs="Arial"/>
              </w:rPr>
              <w:t>JLA (2009,2010)</w:t>
            </w:r>
          </w:p>
          <w:p w:rsidR="00561D7C" w:rsidRDefault="00561D7C">
            <w:pPr>
              <w:rPr>
                <w:rFonts w:ascii="Arial" w:hAnsi="Arial" w:cs="Arial"/>
              </w:rPr>
            </w:pPr>
          </w:p>
          <w:p w:rsidR="00561D7C" w:rsidRDefault="00561D7C">
            <w:pPr>
              <w:rPr>
                <w:rFonts w:ascii="Arial" w:hAnsi="Arial" w:cs="Arial"/>
              </w:rPr>
            </w:pPr>
            <w:r>
              <w:rPr>
                <w:rFonts w:ascii="Arial" w:hAnsi="Arial" w:cs="Arial"/>
              </w:rPr>
              <w:t>Shari Fulmer</w:t>
            </w:r>
          </w:p>
          <w:p w:rsidR="00561D7C" w:rsidRDefault="00561D7C">
            <w:pPr>
              <w:rPr>
                <w:rFonts w:ascii="Arial" w:hAnsi="Arial" w:cs="Arial"/>
              </w:rPr>
            </w:pPr>
          </w:p>
          <w:p w:rsidR="00561D7C" w:rsidRDefault="00561D7C">
            <w:pPr>
              <w:rPr>
                <w:rFonts w:ascii="Arial" w:hAnsi="Arial" w:cs="Arial"/>
              </w:rPr>
            </w:pPr>
            <w:r>
              <w:rPr>
                <w:rFonts w:ascii="Arial" w:hAnsi="Arial" w:cs="Arial"/>
              </w:rPr>
              <w:t>Evie Weinstein</w:t>
            </w:r>
          </w:p>
        </w:tc>
        <w:tc>
          <w:tcPr>
            <w:tcW w:w="3514" w:type="dxa"/>
            <w:gridSpan w:val="2"/>
            <w:tcBorders>
              <w:top w:val="single" w:sz="4" w:space="0" w:color="auto"/>
              <w:left w:val="nil"/>
              <w:bottom w:val="single" w:sz="4" w:space="0" w:color="auto"/>
              <w:right w:val="nil"/>
            </w:tcBorders>
          </w:tcPr>
          <w:p w:rsidR="00C805F5" w:rsidRDefault="00415B26" w:rsidP="00415B26">
            <w:pPr>
              <w:pStyle w:val="ListParagraph"/>
              <w:numPr>
                <w:ilvl w:val="0"/>
                <w:numId w:val="6"/>
              </w:numPr>
              <w:rPr>
                <w:rFonts w:ascii="Arial" w:hAnsi="Arial" w:cs="Arial"/>
              </w:rPr>
            </w:pPr>
            <w:r>
              <w:rPr>
                <w:rFonts w:ascii="Arial" w:hAnsi="Arial" w:cs="Arial"/>
              </w:rPr>
              <w:t xml:space="preserve"> Present for most of the </w:t>
            </w:r>
          </w:p>
          <w:p w:rsidR="00561D7C" w:rsidRPr="00415B26" w:rsidRDefault="00415B26" w:rsidP="00C805F5">
            <w:pPr>
              <w:pStyle w:val="ListParagraph"/>
              <w:ind w:left="360"/>
              <w:rPr>
                <w:rFonts w:ascii="Arial" w:hAnsi="Arial" w:cs="Arial"/>
              </w:rPr>
            </w:pPr>
            <w:r>
              <w:rPr>
                <w:rFonts w:ascii="Arial" w:hAnsi="Arial" w:cs="Arial"/>
              </w:rPr>
              <w:t>year.</w:t>
            </w:r>
          </w:p>
          <w:p w:rsidR="00561D7C" w:rsidRDefault="00561D7C" w:rsidP="002A0E3A">
            <w:pPr>
              <w:jc w:val="center"/>
              <w:rPr>
                <w:rFonts w:ascii="Arial" w:hAnsi="Arial" w:cs="Arial"/>
              </w:rPr>
            </w:pPr>
          </w:p>
          <w:p w:rsidR="00561D7C" w:rsidRDefault="00561D7C" w:rsidP="002A0E3A">
            <w:pPr>
              <w:pStyle w:val="ListParagraph"/>
              <w:numPr>
                <w:ilvl w:val="0"/>
                <w:numId w:val="6"/>
              </w:numPr>
              <w:rPr>
                <w:rFonts w:ascii="Arial" w:hAnsi="Arial" w:cs="Arial"/>
              </w:rPr>
            </w:pPr>
            <w:r>
              <w:rPr>
                <w:rFonts w:ascii="Arial" w:hAnsi="Arial" w:cs="Arial"/>
              </w:rPr>
              <w:t>Photograph taken.</w:t>
            </w:r>
          </w:p>
          <w:p w:rsidR="00561D7C" w:rsidRDefault="00561D7C" w:rsidP="00615CFC">
            <w:pPr>
              <w:rPr>
                <w:rFonts w:ascii="Arial" w:hAnsi="Arial" w:cs="Arial"/>
              </w:rPr>
            </w:pPr>
          </w:p>
          <w:p w:rsidR="00561D7C" w:rsidRDefault="00561D7C" w:rsidP="00615CFC">
            <w:pPr>
              <w:pStyle w:val="ListParagraph"/>
              <w:numPr>
                <w:ilvl w:val="0"/>
                <w:numId w:val="6"/>
              </w:numPr>
              <w:rPr>
                <w:rFonts w:ascii="Arial" w:hAnsi="Arial" w:cs="Arial"/>
              </w:rPr>
            </w:pPr>
            <w:r>
              <w:rPr>
                <w:rFonts w:ascii="Arial" w:hAnsi="Arial" w:cs="Arial"/>
              </w:rPr>
              <w:t>Numerous birds observed.</w:t>
            </w:r>
          </w:p>
          <w:p w:rsidR="00561D7C" w:rsidRPr="00615CFC" w:rsidRDefault="00561D7C" w:rsidP="00615CFC">
            <w:pPr>
              <w:pStyle w:val="ListParagraph"/>
              <w:rPr>
                <w:rFonts w:ascii="Arial" w:hAnsi="Arial" w:cs="Arial"/>
              </w:rPr>
            </w:pPr>
          </w:p>
          <w:p w:rsidR="00561D7C" w:rsidRPr="00615CFC" w:rsidRDefault="00561D7C" w:rsidP="00615CFC">
            <w:pPr>
              <w:pStyle w:val="ListParagraph"/>
              <w:ind w:left="360"/>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Ring necked duck</w:t>
            </w:r>
          </w:p>
          <w:p w:rsidR="00561D7C" w:rsidRDefault="00561D7C">
            <w:pPr>
              <w:rPr>
                <w:rFonts w:ascii="Arial" w:hAnsi="Arial" w:cs="Arial"/>
              </w:rPr>
            </w:pPr>
            <w:r>
              <w:rPr>
                <w:rFonts w:ascii="Arial" w:hAnsi="Arial" w:cs="Arial"/>
              </w:rPr>
              <w:t xml:space="preserve">  (</w:t>
            </w:r>
            <w:r w:rsidRPr="005C2F12">
              <w:rPr>
                <w:rFonts w:ascii="Arial" w:hAnsi="Arial" w:cs="Arial"/>
                <w:i/>
              </w:rPr>
              <w:t>Aythya collaris</w:t>
            </w:r>
            <w:r>
              <w:rPr>
                <w:rFonts w:ascii="Arial" w:hAnsi="Arial" w:cs="Arial"/>
              </w:rPr>
              <w:t>)</w:t>
            </w:r>
          </w:p>
          <w:p w:rsidR="00561D7C" w:rsidRDefault="00561D7C">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Peterson (1947), Bellrose (1976),</w:t>
            </w:r>
            <w:r w:rsidR="00415B26">
              <w:rPr>
                <w:rFonts w:ascii="Arial" w:hAnsi="Arial" w:cs="Arial"/>
              </w:rPr>
              <w:t>Sadler (1983),</w:t>
            </w:r>
          </w:p>
          <w:p w:rsidR="00561D7C" w:rsidRDefault="00561D7C">
            <w:pPr>
              <w:rPr>
                <w:rFonts w:ascii="Arial" w:hAnsi="Arial" w:cs="Arial"/>
              </w:rPr>
            </w:pPr>
            <w:r>
              <w:rPr>
                <w:rFonts w:ascii="Arial" w:hAnsi="Arial" w:cs="Arial"/>
              </w:rPr>
              <w:t>JLA (2009, 2010)</w:t>
            </w:r>
          </w:p>
          <w:p w:rsidR="00561D7C" w:rsidRDefault="00561D7C">
            <w:pPr>
              <w:rPr>
                <w:rFonts w:ascii="Arial" w:hAnsi="Arial" w:cs="Arial"/>
              </w:rPr>
            </w:pPr>
          </w:p>
        </w:tc>
        <w:tc>
          <w:tcPr>
            <w:tcW w:w="3514" w:type="dxa"/>
            <w:gridSpan w:val="2"/>
            <w:tcBorders>
              <w:top w:val="single" w:sz="4" w:space="0" w:color="auto"/>
              <w:left w:val="nil"/>
              <w:bottom w:val="nil"/>
              <w:right w:val="nil"/>
            </w:tcBorders>
          </w:tcPr>
          <w:p w:rsidR="00561D7C" w:rsidRDefault="00561D7C" w:rsidP="00E63A27">
            <w:pPr>
              <w:pStyle w:val="ListParagraph"/>
              <w:numPr>
                <w:ilvl w:val="0"/>
                <w:numId w:val="6"/>
              </w:numPr>
              <w:jc w:val="center"/>
              <w:rPr>
                <w:rFonts w:ascii="Arial" w:hAnsi="Arial" w:cs="Arial"/>
              </w:rPr>
            </w:pPr>
          </w:p>
        </w:tc>
      </w:tr>
      <w:tr w:rsidR="00F42740" w:rsidRPr="008404D1" w:rsidTr="00D31EA7">
        <w:trPr>
          <w:gridAfter w:val="4"/>
          <w:wAfter w:w="944" w:type="dxa"/>
        </w:trPr>
        <w:tc>
          <w:tcPr>
            <w:tcW w:w="2660" w:type="dxa"/>
            <w:tcBorders>
              <w:top w:val="nil"/>
              <w:left w:val="nil"/>
              <w:bottom w:val="nil"/>
              <w:right w:val="nil"/>
            </w:tcBorders>
          </w:tcPr>
          <w:p w:rsidR="00F42740" w:rsidRDefault="00F42740">
            <w:pPr>
              <w:rPr>
                <w:rFonts w:ascii="Arial" w:hAnsi="Arial" w:cs="Arial"/>
              </w:rPr>
            </w:pPr>
          </w:p>
        </w:tc>
        <w:tc>
          <w:tcPr>
            <w:tcW w:w="2160" w:type="dxa"/>
            <w:gridSpan w:val="2"/>
            <w:tcBorders>
              <w:top w:val="nil"/>
              <w:left w:val="nil"/>
              <w:bottom w:val="nil"/>
              <w:right w:val="nil"/>
            </w:tcBorders>
          </w:tcPr>
          <w:p w:rsidR="00F42740" w:rsidRDefault="00F42740">
            <w:pPr>
              <w:rPr>
                <w:rFonts w:ascii="Arial" w:hAnsi="Arial" w:cs="Arial"/>
              </w:rPr>
            </w:pPr>
            <w:r>
              <w:rPr>
                <w:rFonts w:ascii="Arial" w:hAnsi="Arial" w:cs="Arial"/>
              </w:rPr>
              <w:t>1981-1985</w:t>
            </w:r>
          </w:p>
          <w:p w:rsidR="00F42740" w:rsidRDefault="00F42740">
            <w:pPr>
              <w:rPr>
                <w:rFonts w:ascii="Arial" w:hAnsi="Arial" w:cs="Arial"/>
              </w:rPr>
            </w:pPr>
          </w:p>
        </w:tc>
        <w:tc>
          <w:tcPr>
            <w:tcW w:w="2234" w:type="dxa"/>
            <w:gridSpan w:val="2"/>
            <w:tcBorders>
              <w:top w:val="nil"/>
              <w:left w:val="nil"/>
              <w:bottom w:val="nil"/>
              <w:right w:val="nil"/>
            </w:tcBorders>
          </w:tcPr>
          <w:p w:rsidR="00F42740" w:rsidRDefault="00F42740">
            <w:pPr>
              <w:rPr>
                <w:rFonts w:ascii="Arial" w:hAnsi="Arial" w:cs="Arial"/>
              </w:rPr>
            </w:pPr>
            <w:r>
              <w:rPr>
                <w:rFonts w:ascii="Arial" w:hAnsi="Arial" w:cs="Arial"/>
              </w:rPr>
              <w:t>Square #17QK35</w:t>
            </w:r>
          </w:p>
        </w:tc>
        <w:tc>
          <w:tcPr>
            <w:tcW w:w="2869" w:type="dxa"/>
            <w:tcBorders>
              <w:top w:val="nil"/>
              <w:left w:val="nil"/>
              <w:bottom w:val="nil"/>
              <w:right w:val="nil"/>
            </w:tcBorders>
          </w:tcPr>
          <w:p w:rsidR="00F42740" w:rsidRDefault="00F42740">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F42740" w:rsidRDefault="00F42740" w:rsidP="00F42740">
            <w:pPr>
              <w:pStyle w:val="ListParagraph"/>
              <w:numPr>
                <w:ilvl w:val="0"/>
                <w:numId w:val="6"/>
              </w:numPr>
              <w:rPr>
                <w:rFonts w:ascii="Arial" w:hAnsi="Arial" w:cs="Arial"/>
              </w:rPr>
            </w:pPr>
            <w:r>
              <w:rPr>
                <w:rFonts w:ascii="Arial" w:hAnsi="Arial" w:cs="Arial"/>
              </w:rPr>
              <w:t>Species observed during breeding season in suitable habitat.</w:t>
            </w:r>
          </w:p>
          <w:p w:rsidR="00F42740" w:rsidRDefault="00F42740" w:rsidP="00F42740">
            <w:pPr>
              <w:pStyle w:val="ListParagraph"/>
              <w:ind w:left="360"/>
              <w:rPr>
                <w:rFonts w:ascii="Arial" w:hAnsi="Arial" w:cs="Arial"/>
              </w:rPr>
            </w:pPr>
          </w:p>
        </w:tc>
      </w:tr>
      <w:tr w:rsidR="00F42740" w:rsidRPr="008404D1" w:rsidTr="00D31EA7">
        <w:trPr>
          <w:gridAfter w:val="4"/>
          <w:wAfter w:w="944" w:type="dxa"/>
        </w:trPr>
        <w:tc>
          <w:tcPr>
            <w:tcW w:w="2660" w:type="dxa"/>
            <w:tcBorders>
              <w:top w:val="nil"/>
              <w:left w:val="nil"/>
              <w:bottom w:val="single" w:sz="4" w:space="0" w:color="auto"/>
              <w:right w:val="nil"/>
            </w:tcBorders>
          </w:tcPr>
          <w:p w:rsidR="00F42740" w:rsidRDefault="00F42740">
            <w:pPr>
              <w:rPr>
                <w:rFonts w:ascii="Arial" w:hAnsi="Arial" w:cs="Arial"/>
              </w:rPr>
            </w:pPr>
          </w:p>
        </w:tc>
        <w:tc>
          <w:tcPr>
            <w:tcW w:w="2160" w:type="dxa"/>
            <w:gridSpan w:val="2"/>
            <w:tcBorders>
              <w:top w:val="nil"/>
              <w:left w:val="nil"/>
              <w:bottom w:val="single" w:sz="4" w:space="0" w:color="auto"/>
              <w:right w:val="nil"/>
            </w:tcBorders>
          </w:tcPr>
          <w:p w:rsidR="00F42740" w:rsidRDefault="00F42740">
            <w:pPr>
              <w:rPr>
                <w:rFonts w:ascii="Arial" w:hAnsi="Arial" w:cs="Arial"/>
              </w:rPr>
            </w:pPr>
            <w:r>
              <w:rPr>
                <w:rFonts w:ascii="Arial" w:hAnsi="Arial" w:cs="Arial"/>
              </w:rPr>
              <w:t>2001-2005</w:t>
            </w:r>
          </w:p>
          <w:p w:rsidR="00F42740" w:rsidRDefault="00F42740">
            <w:pPr>
              <w:rPr>
                <w:rFonts w:ascii="Arial" w:hAnsi="Arial" w:cs="Arial"/>
              </w:rPr>
            </w:pPr>
          </w:p>
        </w:tc>
        <w:tc>
          <w:tcPr>
            <w:tcW w:w="2234" w:type="dxa"/>
            <w:gridSpan w:val="2"/>
            <w:tcBorders>
              <w:top w:val="nil"/>
              <w:left w:val="nil"/>
              <w:bottom w:val="single" w:sz="4" w:space="0" w:color="auto"/>
              <w:right w:val="nil"/>
            </w:tcBorders>
          </w:tcPr>
          <w:p w:rsidR="00F42740" w:rsidRDefault="00F42740">
            <w:pPr>
              <w:rPr>
                <w:rFonts w:ascii="Arial" w:hAnsi="Arial" w:cs="Arial"/>
              </w:rPr>
            </w:pPr>
            <w:r>
              <w:rPr>
                <w:rFonts w:ascii="Arial" w:hAnsi="Arial" w:cs="Arial"/>
              </w:rPr>
              <w:t>Square #17QK35</w:t>
            </w:r>
          </w:p>
        </w:tc>
        <w:tc>
          <w:tcPr>
            <w:tcW w:w="2869" w:type="dxa"/>
            <w:tcBorders>
              <w:top w:val="nil"/>
              <w:left w:val="nil"/>
              <w:bottom w:val="single" w:sz="4" w:space="0" w:color="auto"/>
              <w:right w:val="nil"/>
            </w:tcBorders>
          </w:tcPr>
          <w:p w:rsidR="00F42740" w:rsidRDefault="00F42740">
            <w:pPr>
              <w:rPr>
                <w:rFonts w:ascii="Arial" w:hAnsi="Arial" w:cs="Arial"/>
              </w:rPr>
            </w:pPr>
            <w:r>
              <w:rPr>
                <w:rFonts w:ascii="Arial" w:hAnsi="Arial" w:cs="Arial"/>
              </w:rPr>
              <w:t>Ontario Breeding Bird Atlas</w:t>
            </w:r>
          </w:p>
        </w:tc>
        <w:tc>
          <w:tcPr>
            <w:tcW w:w="3514" w:type="dxa"/>
            <w:gridSpan w:val="2"/>
            <w:tcBorders>
              <w:top w:val="nil"/>
              <w:left w:val="nil"/>
              <w:bottom w:val="single" w:sz="4" w:space="0" w:color="auto"/>
              <w:right w:val="nil"/>
            </w:tcBorders>
          </w:tcPr>
          <w:p w:rsidR="00F42740" w:rsidRDefault="00F42740" w:rsidP="00F42740">
            <w:pPr>
              <w:pStyle w:val="ListParagraph"/>
              <w:numPr>
                <w:ilvl w:val="0"/>
                <w:numId w:val="6"/>
              </w:numPr>
              <w:rPr>
                <w:rFonts w:ascii="Arial" w:hAnsi="Arial" w:cs="Arial"/>
              </w:rPr>
            </w:pPr>
            <w:r>
              <w:rPr>
                <w:rFonts w:ascii="Arial" w:hAnsi="Arial" w:cs="Arial"/>
              </w:rPr>
              <w:t>Permanent territory presumed.</w:t>
            </w:r>
          </w:p>
          <w:p w:rsidR="00F42740" w:rsidRDefault="00F42740" w:rsidP="00F42740">
            <w:pPr>
              <w:pStyle w:val="ListParagraph"/>
              <w:ind w:left="360"/>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Robin</w:t>
            </w:r>
          </w:p>
          <w:p w:rsidR="00561D7C" w:rsidRDefault="00561D7C">
            <w:pPr>
              <w:rPr>
                <w:rFonts w:ascii="Arial" w:hAnsi="Arial" w:cs="Arial"/>
              </w:rPr>
            </w:pPr>
            <w:r>
              <w:rPr>
                <w:rFonts w:ascii="Arial" w:hAnsi="Arial" w:cs="Arial"/>
              </w:rPr>
              <w:t xml:space="preserve">  (</w:t>
            </w:r>
            <w:r w:rsidRPr="00E63A27">
              <w:rPr>
                <w:rFonts w:ascii="Arial" w:hAnsi="Arial" w:cs="Arial"/>
                <w:i/>
              </w:rPr>
              <w:t>Turdis migratorius</w:t>
            </w:r>
            <w:r>
              <w:rPr>
                <w:rFonts w:ascii="Arial" w:hAnsi="Arial" w:cs="Arial"/>
              </w:rPr>
              <w:t>)</w:t>
            </w:r>
          </w:p>
          <w:p w:rsidR="00561D7C" w:rsidRDefault="00561D7C">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 xml:space="preserve">Peterson (1947), </w:t>
            </w:r>
            <w:r w:rsidR="00415B26">
              <w:rPr>
                <w:rFonts w:ascii="Arial" w:hAnsi="Arial" w:cs="Arial"/>
              </w:rPr>
              <w:t xml:space="preserve">Sadler (1983), </w:t>
            </w:r>
            <w:r>
              <w:rPr>
                <w:rFonts w:ascii="Arial" w:hAnsi="Arial" w:cs="Arial"/>
              </w:rPr>
              <w:t>JLA (2009, 2010), Ontario Breeding Bird Atlas</w:t>
            </w:r>
          </w:p>
          <w:p w:rsidR="00F16CD1" w:rsidRDefault="00F16CD1">
            <w:pPr>
              <w:rPr>
                <w:rFonts w:ascii="Arial" w:hAnsi="Arial" w:cs="Arial"/>
              </w:rPr>
            </w:pPr>
          </w:p>
        </w:tc>
        <w:tc>
          <w:tcPr>
            <w:tcW w:w="3514" w:type="dxa"/>
            <w:gridSpan w:val="2"/>
            <w:tcBorders>
              <w:top w:val="single" w:sz="4" w:space="0" w:color="auto"/>
              <w:left w:val="nil"/>
              <w:bottom w:val="nil"/>
              <w:right w:val="nil"/>
            </w:tcBorders>
          </w:tcPr>
          <w:p w:rsidR="00561D7C" w:rsidRPr="00415B26" w:rsidRDefault="00415B26" w:rsidP="00415B26">
            <w:pPr>
              <w:pStyle w:val="ListParagraph"/>
              <w:numPr>
                <w:ilvl w:val="0"/>
                <w:numId w:val="6"/>
              </w:numPr>
              <w:rPr>
                <w:rFonts w:ascii="Arial" w:hAnsi="Arial" w:cs="Arial"/>
              </w:rPr>
            </w:pPr>
            <w:r>
              <w:rPr>
                <w:rFonts w:ascii="Arial" w:hAnsi="Arial" w:cs="Arial"/>
              </w:rPr>
              <w:t xml:space="preserve"> A common migrant.</w:t>
            </w:r>
          </w:p>
          <w:p w:rsidR="00561D7C" w:rsidRDefault="00561D7C" w:rsidP="00603581">
            <w:pPr>
              <w:jc w:val="center"/>
              <w:rPr>
                <w:rFonts w:ascii="Arial" w:hAnsi="Arial" w:cs="Arial"/>
              </w:rPr>
            </w:pPr>
          </w:p>
          <w:p w:rsidR="00561D7C" w:rsidRPr="00603581" w:rsidRDefault="00561D7C" w:rsidP="00603581">
            <w:pPr>
              <w:rPr>
                <w:rFonts w:ascii="Arial" w:hAnsi="Arial" w:cs="Arial"/>
              </w:rPr>
            </w:pPr>
          </w:p>
        </w:tc>
      </w:tr>
      <w:tr w:rsidR="00C74435" w:rsidRPr="008404D1" w:rsidTr="00D31EA7">
        <w:trPr>
          <w:gridAfter w:val="4"/>
          <w:wAfter w:w="944" w:type="dxa"/>
        </w:trPr>
        <w:tc>
          <w:tcPr>
            <w:tcW w:w="2660" w:type="dxa"/>
            <w:tcBorders>
              <w:top w:val="nil"/>
              <w:left w:val="nil"/>
              <w:bottom w:val="nil"/>
              <w:right w:val="nil"/>
            </w:tcBorders>
          </w:tcPr>
          <w:p w:rsidR="00C74435" w:rsidRDefault="00C74435" w:rsidP="00621E68">
            <w:pPr>
              <w:rPr>
                <w:rFonts w:ascii="Arial" w:hAnsi="Arial" w:cs="Arial"/>
              </w:rPr>
            </w:pPr>
          </w:p>
        </w:tc>
        <w:tc>
          <w:tcPr>
            <w:tcW w:w="2160" w:type="dxa"/>
            <w:gridSpan w:val="2"/>
            <w:tcBorders>
              <w:top w:val="nil"/>
              <w:left w:val="nil"/>
              <w:bottom w:val="nil"/>
              <w:right w:val="nil"/>
            </w:tcBorders>
          </w:tcPr>
          <w:p w:rsidR="00C74435" w:rsidRDefault="00C74435">
            <w:pPr>
              <w:rPr>
                <w:rFonts w:ascii="Arial" w:hAnsi="Arial" w:cs="Arial"/>
              </w:rPr>
            </w:pPr>
            <w:r>
              <w:rPr>
                <w:rFonts w:ascii="Arial" w:hAnsi="Arial" w:cs="Arial"/>
              </w:rPr>
              <w:t>1981-1985</w:t>
            </w:r>
          </w:p>
          <w:p w:rsidR="00C74435" w:rsidRDefault="00C74435">
            <w:pPr>
              <w:rPr>
                <w:rFonts w:ascii="Arial" w:hAnsi="Arial" w:cs="Arial"/>
              </w:rPr>
            </w:pPr>
          </w:p>
        </w:tc>
        <w:tc>
          <w:tcPr>
            <w:tcW w:w="2234" w:type="dxa"/>
            <w:gridSpan w:val="2"/>
            <w:tcBorders>
              <w:top w:val="nil"/>
              <w:left w:val="nil"/>
              <w:bottom w:val="nil"/>
              <w:right w:val="nil"/>
            </w:tcBorders>
          </w:tcPr>
          <w:p w:rsidR="00C74435" w:rsidRDefault="00C74435">
            <w:pPr>
              <w:rPr>
                <w:rFonts w:ascii="Arial" w:hAnsi="Arial" w:cs="Arial"/>
              </w:rPr>
            </w:pPr>
            <w:r>
              <w:rPr>
                <w:rFonts w:ascii="Arial" w:hAnsi="Arial" w:cs="Arial"/>
              </w:rPr>
              <w:t>Square #17QK35</w:t>
            </w:r>
          </w:p>
        </w:tc>
        <w:tc>
          <w:tcPr>
            <w:tcW w:w="2869" w:type="dxa"/>
            <w:tcBorders>
              <w:top w:val="nil"/>
              <w:left w:val="nil"/>
              <w:bottom w:val="nil"/>
              <w:right w:val="nil"/>
            </w:tcBorders>
          </w:tcPr>
          <w:p w:rsidR="00C74435" w:rsidRDefault="00C74435">
            <w:pPr>
              <w:rPr>
                <w:rFonts w:ascii="Arial" w:hAnsi="Arial" w:cs="Arial"/>
              </w:rPr>
            </w:pPr>
            <w:r>
              <w:rPr>
                <w:rFonts w:ascii="Arial" w:hAnsi="Arial" w:cs="Arial"/>
              </w:rPr>
              <w:t>Ontario Breeding Bird Atlas</w:t>
            </w:r>
          </w:p>
          <w:p w:rsidR="00F16CD1" w:rsidRDefault="00F16CD1">
            <w:pPr>
              <w:rPr>
                <w:rFonts w:ascii="Arial" w:hAnsi="Arial" w:cs="Arial"/>
              </w:rPr>
            </w:pPr>
          </w:p>
        </w:tc>
        <w:tc>
          <w:tcPr>
            <w:tcW w:w="3514" w:type="dxa"/>
            <w:gridSpan w:val="2"/>
            <w:tcBorders>
              <w:top w:val="nil"/>
              <w:left w:val="nil"/>
              <w:bottom w:val="nil"/>
              <w:right w:val="nil"/>
            </w:tcBorders>
          </w:tcPr>
          <w:p w:rsidR="00C74435" w:rsidRDefault="00C74435" w:rsidP="00212E9F">
            <w:pPr>
              <w:pStyle w:val="ListParagraph"/>
              <w:numPr>
                <w:ilvl w:val="0"/>
                <w:numId w:val="6"/>
              </w:numPr>
              <w:rPr>
                <w:rFonts w:ascii="Arial" w:hAnsi="Arial" w:cs="Arial"/>
              </w:rPr>
            </w:pPr>
            <w:r>
              <w:rPr>
                <w:rFonts w:ascii="Arial" w:hAnsi="Arial" w:cs="Arial"/>
              </w:rPr>
              <w:t>Adult carrying food for young.</w:t>
            </w:r>
          </w:p>
          <w:p w:rsidR="00C74435" w:rsidRDefault="00C74435" w:rsidP="00C74435">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1997</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Pr="00212E9F" w:rsidRDefault="00561D7C" w:rsidP="00212E9F">
            <w:pPr>
              <w:pStyle w:val="ListParagraph"/>
              <w:numPr>
                <w:ilvl w:val="0"/>
                <w:numId w:val="6"/>
              </w:numPr>
              <w:rPr>
                <w:rFonts w:ascii="Arial" w:hAnsi="Arial" w:cs="Arial"/>
              </w:rPr>
            </w:pPr>
            <w:r>
              <w:rPr>
                <w:rFonts w:ascii="Arial" w:hAnsi="Arial" w:cs="Arial"/>
              </w:rPr>
              <w:t>Four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2000</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lastRenderedPageBreak/>
              <w:t>Unknown</w:t>
            </w:r>
          </w:p>
        </w:tc>
        <w:tc>
          <w:tcPr>
            <w:tcW w:w="2869" w:type="dxa"/>
            <w:tcBorders>
              <w:top w:val="nil"/>
              <w:left w:val="nil"/>
              <w:bottom w:val="nil"/>
              <w:right w:val="nil"/>
            </w:tcBorders>
          </w:tcPr>
          <w:p w:rsidR="00561D7C" w:rsidRDefault="00561D7C" w:rsidP="00212E9F">
            <w:pPr>
              <w:rPr>
                <w:rFonts w:ascii="Arial" w:hAnsi="Arial" w:cs="Arial"/>
              </w:rPr>
            </w:pPr>
            <w:r>
              <w:rPr>
                <w:rFonts w:ascii="Arial" w:hAnsi="Arial" w:cs="Arial"/>
              </w:rPr>
              <w:t xml:space="preserve">Petroglyphs Christmas </w:t>
            </w:r>
            <w:r>
              <w:rPr>
                <w:rFonts w:ascii="Arial" w:hAnsi="Arial" w:cs="Arial"/>
              </w:rPr>
              <w:lastRenderedPageBreak/>
              <w:t>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Pr="00212E9F" w:rsidRDefault="00561D7C" w:rsidP="00212E9F">
            <w:pPr>
              <w:pStyle w:val="ListParagraph"/>
              <w:numPr>
                <w:ilvl w:val="0"/>
                <w:numId w:val="6"/>
              </w:numPr>
              <w:rPr>
                <w:rFonts w:ascii="Arial" w:hAnsi="Arial" w:cs="Arial"/>
              </w:rPr>
            </w:pPr>
            <w:r>
              <w:rPr>
                <w:rFonts w:ascii="Arial" w:hAnsi="Arial" w:cs="Arial"/>
              </w:rPr>
              <w:lastRenderedPageBreak/>
              <w:t>Thirteen birds observed.</w:t>
            </w:r>
          </w:p>
        </w:tc>
      </w:tr>
      <w:tr w:rsidR="00C74435" w:rsidRPr="008404D1" w:rsidTr="00D31EA7">
        <w:trPr>
          <w:gridAfter w:val="4"/>
          <w:wAfter w:w="944" w:type="dxa"/>
        </w:trPr>
        <w:tc>
          <w:tcPr>
            <w:tcW w:w="2660" w:type="dxa"/>
            <w:tcBorders>
              <w:top w:val="nil"/>
              <w:left w:val="nil"/>
              <w:bottom w:val="nil"/>
              <w:right w:val="nil"/>
            </w:tcBorders>
          </w:tcPr>
          <w:p w:rsidR="00C74435" w:rsidRDefault="00C74435" w:rsidP="00621E68">
            <w:pPr>
              <w:rPr>
                <w:rFonts w:ascii="Arial" w:hAnsi="Arial" w:cs="Arial"/>
              </w:rPr>
            </w:pPr>
          </w:p>
        </w:tc>
        <w:tc>
          <w:tcPr>
            <w:tcW w:w="2160" w:type="dxa"/>
            <w:gridSpan w:val="2"/>
            <w:tcBorders>
              <w:top w:val="nil"/>
              <w:left w:val="nil"/>
              <w:bottom w:val="nil"/>
              <w:right w:val="nil"/>
            </w:tcBorders>
          </w:tcPr>
          <w:p w:rsidR="00C74435" w:rsidRDefault="00C74435">
            <w:pPr>
              <w:rPr>
                <w:rFonts w:ascii="Arial" w:hAnsi="Arial" w:cs="Arial"/>
              </w:rPr>
            </w:pPr>
            <w:r>
              <w:rPr>
                <w:rFonts w:ascii="Arial" w:hAnsi="Arial" w:cs="Arial"/>
              </w:rPr>
              <w:t>2001-2005</w:t>
            </w:r>
          </w:p>
          <w:p w:rsidR="00C74435" w:rsidRDefault="00C74435">
            <w:pPr>
              <w:rPr>
                <w:rFonts w:ascii="Arial" w:hAnsi="Arial" w:cs="Arial"/>
              </w:rPr>
            </w:pPr>
          </w:p>
        </w:tc>
        <w:tc>
          <w:tcPr>
            <w:tcW w:w="2234" w:type="dxa"/>
            <w:gridSpan w:val="2"/>
            <w:tcBorders>
              <w:top w:val="nil"/>
              <w:left w:val="nil"/>
              <w:bottom w:val="nil"/>
              <w:right w:val="nil"/>
            </w:tcBorders>
          </w:tcPr>
          <w:p w:rsidR="00C74435" w:rsidRDefault="00C74435">
            <w:pPr>
              <w:rPr>
                <w:rFonts w:ascii="Arial" w:hAnsi="Arial" w:cs="Arial"/>
              </w:rPr>
            </w:pPr>
            <w:r>
              <w:rPr>
                <w:rFonts w:ascii="Arial" w:hAnsi="Arial" w:cs="Arial"/>
              </w:rPr>
              <w:t>Square #17QK35</w:t>
            </w:r>
          </w:p>
        </w:tc>
        <w:tc>
          <w:tcPr>
            <w:tcW w:w="2869" w:type="dxa"/>
            <w:tcBorders>
              <w:top w:val="nil"/>
              <w:left w:val="nil"/>
              <w:bottom w:val="nil"/>
              <w:right w:val="nil"/>
            </w:tcBorders>
          </w:tcPr>
          <w:p w:rsidR="00C74435" w:rsidRDefault="00C74435" w:rsidP="00212E9F">
            <w:pPr>
              <w:rPr>
                <w:rFonts w:ascii="Arial" w:hAnsi="Arial" w:cs="Arial"/>
              </w:rPr>
            </w:pPr>
            <w:r>
              <w:rPr>
                <w:rFonts w:ascii="Arial" w:hAnsi="Arial" w:cs="Arial"/>
              </w:rPr>
              <w:t>Ontario Breeding Bird Atlas</w:t>
            </w:r>
          </w:p>
          <w:p w:rsidR="00F16CD1" w:rsidRDefault="00F16CD1" w:rsidP="00212E9F">
            <w:pPr>
              <w:rPr>
                <w:rFonts w:ascii="Arial" w:hAnsi="Arial" w:cs="Arial"/>
              </w:rPr>
            </w:pPr>
          </w:p>
        </w:tc>
        <w:tc>
          <w:tcPr>
            <w:tcW w:w="3514" w:type="dxa"/>
            <w:gridSpan w:val="2"/>
            <w:tcBorders>
              <w:top w:val="nil"/>
              <w:left w:val="nil"/>
              <w:bottom w:val="nil"/>
              <w:right w:val="nil"/>
            </w:tcBorders>
          </w:tcPr>
          <w:p w:rsidR="00C74435" w:rsidRDefault="00C74435" w:rsidP="00C74435">
            <w:pPr>
              <w:pStyle w:val="ListParagraph"/>
              <w:numPr>
                <w:ilvl w:val="0"/>
                <w:numId w:val="6"/>
              </w:numPr>
              <w:rPr>
                <w:rFonts w:ascii="Arial" w:hAnsi="Arial" w:cs="Arial"/>
              </w:rPr>
            </w:pPr>
            <w:r>
              <w:rPr>
                <w:rFonts w:ascii="Arial" w:hAnsi="Arial" w:cs="Arial"/>
              </w:rPr>
              <w:t>Adult carrying food for young.</w:t>
            </w:r>
          </w:p>
          <w:p w:rsidR="00C74435" w:rsidRDefault="00C74435" w:rsidP="00212E9F">
            <w:pPr>
              <w:pStyle w:val="ListParagraph"/>
              <w:numPr>
                <w:ilvl w:val="0"/>
                <w:numId w:val="6"/>
              </w:numP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2002</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212E9F">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Pr="00212E9F" w:rsidRDefault="00561D7C" w:rsidP="00212E9F">
            <w:pPr>
              <w:pStyle w:val="ListParagraph"/>
              <w:numPr>
                <w:ilvl w:val="0"/>
                <w:numId w:val="6"/>
              </w:numPr>
              <w:rPr>
                <w:rFonts w:ascii="Arial" w:hAnsi="Arial" w:cs="Arial"/>
              </w:rPr>
            </w:pPr>
            <w:r>
              <w:rPr>
                <w:rFonts w:ascii="Arial" w:hAnsi="Arial" w:cs="Arial"/>
              </w:rPr>
              <w:t>Six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rsidP="00212E9F">
            <w:pPr>
              <w:rPr>
                <w:rFonts w:ascii="Arial" w:hAnsi="Arial" w:cs="Arial"/>
              </w:rPr>
            </w:pPr>
            <w:r>
              <w:rPr>
                <w:rFonts w:ascii="Arial" w:hAnsi="Arial" w:cs="Arial"/>
              </w:rPr>
              <w:t xml:space="preserve">December, 2004  </w:t>
            </w:r>
          </w:p>
          <w:p w:rsidR="00561D7C" w:rsidRDefault="00561D7C" w:rsidP="00212E9F">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212E9F">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Pr="00212E9F" w:rsidRDefault="00561D7C" w:rsidP="00212E9F">
            <w:pPr>
              <w:pStyle w:val="ListParagraph"/>
              <w:numPr>
                <w:ilvl w:val="0"/>
                <w:numId w:val="6"/>
              </w:numPr>
              <w:rPr>
                <w:rFonts w:ascii="Arial" w:hAnsi="Arial" w:cs="Arial"/>
              </w:rPr>
            </w:pPr>
            <w:r w:rsidRPr="00212E9F">
              <w:rPr>
                <w:rFonts w:ascii="Arial" w:hAnsi="Arial" w:cs="Arial"/>
              </w:rPr>
              <w:t>Five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April 26, 2011</w:t>
            </w:r>
          </w:p>
          <w:p w:rsidR="00561D7C" w:rsidRDefault="00561D7C">
            <w:pPr>
              <w:rPr>
                <w:rFonts w:ascii="Arial" w:hAnsi="Arial" w:cs="Arial"/>
              </w:rPr>
            </w:pPr>
          </w:p>
          <w:p w:rsidR="00561D7C" w:rsidRDefault="00561D7C" w:rsidP="007F7DBE">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Not recorded</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Bob Bowles, Neil Lanz and Denyse Martial</w:t>
            </w:r>
          </w:p>
          <w:p w:rsidR="00561D7C" w:rsidRDefault="00561D7C">
            <w:pPr>
              <w:rPr>
                <w:rFonts w:ascii="Arial" w:hAnsi="Arial" w:cs="Arial"/>
              </w:rPr>
            </w:pPr>
          </w:p>
          <w:p w:rsidR="00561D7C" w:rsidRDefault="00561D7C" w:rsidP="007F7DBE">
            <w:pPr>
              <w:rPr>
                <w:rFonts w:ascii="Arial" w:hAnsi="Arial" w:cs="Arial"/>
              </w:rPr>
            </w:pPr>
          </w:p>
        </w:tc>
        <w:tc>
          <w:tcPr>
            <w:tcW w:w="3514" w:type="dxa"/>
            <w:gridSpan w:val="2"/>
            <w:tcBorders>
              <w:top w:val="nil"/>
              <w:left w:val="nil"/>
              <w:bottom w:val="nil"/>
              <w:right w:val="nil"/>
            </w:tcBorders>
          </w:tcPr>
          <w:p w:rsidR="00561D7C" w:rsidRDefault="00561D7C" w:rsidP="00603581">
            <w:pPr>
              <w:jc w:val="center"/>
              <w:rPr>
                <w:rFonts w:ascii="Arial" w:hAnsi="Arial" w:cs="Arial"/>
              </w:rPr>
            </w:pPr>
            <w:r>
              <w:rPr>
                <w:rFonts w:ascii="Arial" w:hAnsi="Arial" w:cs="Arial"/>
              </w:rPr>
              <w:t>-</w:t>
            </w:r>
          </w:p>
          <w:p w:rsidR="00561D7C" w:rsidRDefault="00561D7C" w:rsidP="00603581">
            <w:pPr>
              <w:jc w:val="center"/>
              <w:rPr>
                <w:rFonts w:ascii="Arial" w:hAnsi="Arial" w:cs="Arial"/>
              </w:rPr>
            </w:pPr>
          </w:p>
          <w:p w:rsidR="00561D7C" w:rsidRPr="00603581" w:rsidRDefault="00561D7C" w:rsidP="007F7DBE">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rsidP="007F7DBE">
            <w:pPr>
              <w:rPr>
                <w:rFonts w:ascii="Arial" w:hAnsi="Arial" w:cs="Arial"/>
              </w:rPr>
            </w:pPr>
            <w:r>
              <w:rPr>
                <w:rFonts w:ascii="Arial" w:hAnsi="Arial" w:cs="Arial"/>
              </w:rPr>
              <w:t>May 30, 2013</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Jack Lake Road bog</w:t>
            </w:r>
          </w:p>
          <w:p w:rsidR="00561D7C" w:rsidRDefault="00561D7C">
            <w:pPr>
              <w:rPr>
                <w:rFonts w:ascii="Arial" w:hAnsi="Arial" w:cs="Arial"/>
              </w:rPr>
            </w:pPr>
          </w:p>
        </w:tc>
        <w:tc>
          <w:tcPr>
            <w:tcW w:w="2869" w:type="dxa"/>
            <w:tcBorders>
              <w:top w:val="nil"/>
              <w:left w:val="nil"/>
              <w:bottom w:val="nil"/>
              <w:right w:val="nil"/>
            </w:tcBorders>
          </w:tcPr>
          <w:p w:rsidR="00561D7C" w:rsidRDefault="00561D7C" w:rsidP="007F7DBE">
            <w:pPr>
              <w:rPr>
                <w:rFonts w:ascii="Arial" w:hAnsi="Arial" w:cs="Arial"/>
              </w:rPr>
            </w:pPr>
            <w:r>
              <w:rPr>
                <w:rFonts w:ascii="Arial" w:hAnsi="Arial" w:cs="Arial"/>
              </w:rPr>
              <w:t>Scott Gibson</w:t>
            </w:r>
          </w:p>
        </w:tc>
        <w:tc>
          <w:tcPr>
            <w:tcW w:w="3514" w:type="dxa"/>
            <w:gridSpan w:val="2"/>
            <w:tcBorders>
              <w:top w:val="nil"/>
              <w:left w:val="nil"/>
              <w:bottom w:val="nil"/>
              <w:right w:val="nil"/>
            </w:tcBorders>
          </w:tcPr>
          <w:p w:rsidR="00561D7C" w:rsidRDefault="00561D7C" w:rsidP="00603581">
            <w:pPr>
              <w:jc w:val="center"/>
              <w:rPr>
                <w:rFonts w:ascii="Arial" w:hAnsi="Arial" w:cs="Arial"/>
              </w:rPr>
            </w:pPr>
            <w:r>
              <w:rPr>
                <w:rFonts w:ascii="Arial" w:hAnsi="Arial" w:cs="Arial"/>
              </w:rPr>
              <w:t>-</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rsidP="007F7DBE">
            <w:pPr>
              <w:rPr>
                <w:rFonts w:ascii="Arial" w:hAnsi="Arial" w:cs="Arial"/>
              </w:rPr>
            </w:pPr>
            <w:r>
              <w:rPr>
                <w:rFonts w:ascii="Arial" w:hAnsi="Arial" w:cs="Arial"/>
              </w:rPr>
              <w:t>January 2, 2014</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Area south of lake</w:t>
            </w:r>
          </w:p>
          <w:p w:rsidR="00667F07" w:rsidRDefault="00667F07">
            <w:pPr>
              <w:rPr>
                <w:rFonts w:ascii="Arial" w:hAnsi="Arial" w:cs="Arial"/>
              </w:rPr>
            </w:pPr>
          </w:p>
        </w:tc>
        <w:tc>
          <w:tcPr>
            <w:tcW w:w="2869" w:type="dxa"/>
            <w:tcBorders>
              <w:top w:val="nil"/>
              <w:left w:val="nil"/>
              <w:bottom w:val="nil"/>
              <w:right w:val="nil"/>
            </w:tcBorders>
          </w:tcPr>
          <w:p w:rsidR="00561D7C" w:rsidRDefault="00667F07" w:rsidP="007F7DBE">
            <w:pPr>
              <w:rPr>
                <w:rFonts w:ascii="Arial" w:hAnsi="Arial" w:cs="Arial"/>
              </w:rPr>
            </w:pPr>
            <w:r>
              <w:rPr>
                <w:rFonts w:ascii="Arial" w:hAnsi="Arial" w:cs="Arial"/>
              </w:rPr>
              <w:t>Petroglyphs Christmas Bird C</w:t>
            </w:r>
            <w:r w:rsidR="00561D7C">
              <w:rPr>
                <w:rFonts w:ascii="Arial" w:hAnsi="Arial" w:cs="Arial"/>
              </w:rPr>
              <w:t>ount</w:t>
            </w:r>
          </w:p>
          <w:p w:rsidR="00561D7C" w:rsidRDefault="00561D7C">
            <w:pPr>
              <w:rPr>
                <w:rFonts w:ascii="Arial" w:hAnsi="Arial" w:cs="Arial"/>
              </w:rPr>
            </w:pPr>
          </w:p>
        </w:tc>
        <w:tc>
          <w:tcPr>
            <w:tcW w:w="3514" w:type="dxa"/>
            <w:gridSpan w:val="2"/>
            <w:tcBorders>
              <w:top w:val="nil"/>
              <w:left w:val="nil"/>
              <w:bottom w:val="nil"/>
              <w:right w:val="nil"/>
            </w:tcBorders>
          </w:tcPr>
          <w:p w:rsidR="00561D7C" w:rsidRPr="00567A11" w:rsidRDefault="00561D7C" w:rsidP="00567A11">
            <w:pPr>
              <w:pStyle w:val="ListParagraph"/>
              <w:numPr>
                <w:ilvl w:val="0"/>
                <w:numId w:val="6"/>
              </w:numPr>
              <w:rPr>
                <w:rFonts w:ascii="Arial" w:hAnsi="Arial" w:cs="Arial"/>
              </w:rPr>
            </w:pPr>
            <w:r w:rsidRPr="00567A11">
              <w:rPr>
                <w:rFonts w:ascii="Arial" w:hAnsi="Arial" w:cs="Arial"/>
              </w:rPr>
              <w:t>Three birds observed.</w:t>
            </w:r>
          </w:p>
        </w:tc>
      </w:tr>
      <w:tr w:rsidR="00C15E85" w:rsidRPr="008404D1" w:rsidTr="00D31EA7">
        <w:trPr>
          <w:gridAfter w:val="4"/>
          <w:wAfter w:w="944" w:type="dxa"/>
        </w:trPr>
        <w:tc>
          <w:tcPr>
            <w:tcW w:w="2660" w:type="dxa"/>
            <w:tcBorders>
              <w:top w:val="nil"/>
              <w:left w:val="nil"/>
              <w:bottom w:val="nil"/>
              <w:right w:val="nil"/>
            </w:tcBorders>
          </w:tcPr>
          <w:p w:rsidR="00C15E85" w:rsidRDefault="00C15E85" w:rsidP="00621E68">
            <w:pPr>
              <w:rPr>
                <w:rFonts w:ascii="Arial" w:hAnsi="Arial" w:cs="Arial"/>
              </w:rPr>
            </w:pPr>
          </w:p>
        </w:tc>
        <w:tc>
          <w:tcPr>
            <w:tcW w:w="2160" w:type="dxa"/>
            <w:gridSpan w:val="2"/>
            <w:tcBorders>
              <w:top w:val="nil"/>
              <w:left w:val="nil"/>
              <w:bottom w:val="nil"/>
              <w:right w:val="nil"/>
            </w:tcBorders>
          </w:tcPr>
          <w:p w:rsidR="00C15E85" w:rsidRDefault="00C15E85" w:rsidP="007F7DBE">
            <w:pPr>
              <w:rPr>
                <w:rFonts w:ascii="Arial" w:hAnsi="Arial" w:cs="Arial"/>
              </w:rPr>
            </w:pPr>
            <w:r>
              <w:rPr>
                <w:rFonts w:ascii="Arial" w:hAnsi="Arial" w:cs="Arial"/>
              </w:rPr>
              <w:t>December 27, 2016</w:t>
            </w:r>
          </w:p>
          <w:p w:rsidR="00C15E85" w:rsidRDefault="00C15E85" w:rsidP="007F7DBE">
            <w:pPr>
              <w:rPr>
                <w:rFonts w:ascii="Arial" w:hAnsi="Arial" w:cs="Arial"/>
              </w:rPr>
            </w:pPr>
          </w:p>
        </w:tc>
        <w:tc>
          <w:tcPr>
            <w:tcW w:w="2234" w:type="dxa"/>
            <w:gridSpan w:val="2"/>
            <w:tcBorders>
              <w:top w:val="nil"/>
              <w:left w:val="nil"/>
              <w:bottom w:val="nil"/>
              <w:right w:val="nil"/>
            </w:tcBorders>
          </w:tcPr>
          <w:p w:rsidR="00C15E85" w:rsidRDefault="00C15E85">
            <w:pPr>
              <w:rPr>
                <w:rFonts w:ascii="Arial" w:hAnsi="Arial" w:cs="Arial"/>
              </w:rPr>
            </w:pPr>
            <w:r>
              <w:rPr>
                <w:rFonts w:ascii="Arial" w:hAnsi="Arial" w:cs="Arial"/>
              </w:rPr>
              <w:t>Area around the lake</w:t>
            </w:r>
          </w:p>
          <w:p w:rsidR="00C15E85" w:rsidRDefault="00C15E85">
            <w:pPr>
              <w:rPr>
                <w:rFonts w:ascii="Arial" w:hAnsi="Arial" w:cs="Arial"/>
              </w:rPr>
            </w:pPr>
          </w:p>
        </w:tc>
        <w:tc>
          <w:tcPr>
            <w:tcW w:w="2869" w:type="dxa"/>
            <w:tcBorders>
              <w:top w:val="nil"/>
              <w:left w:val="nil"/>
              <w:bottom w:val="nil"/>
              <w:right w:val="nil"/>
            </w:tcBorders>
          </w:tcPr>
          <w:p w:rsidR="00C15E85" w:rsidRDefault="00C15E85" w:rsidP="007F7DBE">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C15E85" w:rsidRPr="00C15E85" w:rsidRDefault="00C15E85" w:rsidP="00C15E85">
            <w:pPr>
              <w:pStyle w:val="ListParagraph"/>
              <w:numPr>
                <w:ilvl w:val="0"/>
                <w:numId w:val="6"/>
              </w:numPr>
              <w:rPr>
                <w:rFonts w:ascii="Arial" w:hAnsi="Arial" w:cs="Arial"/>
              </w:rPr>
            </w:pPr>
            <w:r>
              <w:rPr>
                <w:rFonts w:ascii="Arial" w:hAnsi="Arial" w:cs="Arial"/>
              </w:rPr>
              <w:t>Eleven birds observed.</w:t>
            </w:r>
          </w:p>
        </w:tc>
      </w:tr>
      <w:tr w:rsidR="00E72E85" w:rsidRPr="008404D1" w:rsidTr="001A2D7C">
        <w:trPr>
          <w:gridAfter w:val="4"/>
          <w:wAfter w:w="944" w:type="dxa"/>
        </w:trPr>
        <w:tc>
          <w:tcPr>
            <w:tcW w:w="2660" w:type="dxa"/>
            <w:tcBorders>
              <w:top w:val="nil"/>
              <w:left w:val="nil"/>
              <w:bottom w:val="nil"/>
              <w:right w:val="nil"/>
            </w:tcBorders>
          </w:tcPr>
          <w:p w:rsidR="00E72E85" w:rsidRDefault="00E72E85" w:rsidP="00621E68">
            <w:pPr>
              <w:rPr>
                <w:rFonts w:ascii="Arial" w:hAnsi="Arial" w:cs="Arial"/>
              </w:rPr>
            </w:pPr>
          </w:p>
        </w:tc>
        <w:tc>
          <w:tcPr>
            <w:tcW w:w="2160" w:type="dxa"/>
            <w:gridSpan w:val="2"/>
            <w:tcBorders>
              <w:top w:val="nil"/>
              <w:left w:val="nil"/>
              <w:bottom w:val="nil"/>
              <w:right w:val="nil"/>
            </w:tcBorders>
          </w:tcPr>
          <w:p w:rsidR="00E72E85" w:rsidRDefault="00E72E85" w:rsidP="007F7DBE">
            <w:pPr>
              <w:rPr>
                <w:rFonts w:ascii="Arial" w:hAnsi="Arial" w:cs="Arial"/>
              </w:rPr>
            </w:pPr>
            <w:r>
              <w:rPr>
                <w:rFonts w:ascii="Arial" w:hAnsi="Arial" w:cs="Arial"/>
              </w:rPr>
              <w:t>July 15, 2017</w:t>
            </w:r>
          </w:p>
          <w:p w:rsidR="00E72E85" w:rsidRDefault="00E72E85" w:rsidP="007F7DBE">
            <w:pPr>
              <w:rPr>
                <w:rFonts w:ascii="Arial" w:hAnsi="Arial" w:cs="Arial"/>
              </w:rPr>
            </w:pPr>
          </w:p>
        </w:tc>
        <w:tc>
          <w:tcPr>
            <w:tcW w:w="2234" w:type="dxa"/>
            <w:gridSpan w:val="2"/>
            <w:tcBorders>
              <w:top w:val="nil"/>
              <w:left w:val="nil"/>
              <w:bottom w:val="nil"/>
              <w:right w:val="nil"/>
            </w:tcBorders>
          </w:tcPr>
          <w:p w:rsidR="00E72E85" w:rsidRDefault="00E72E85">
            <w:pPr>
              <w:rPr>
                <w:rFonts w:ascii="Arial" w:hAnsi="Arial" w:cs="Arial"/>
              </w:rPr>
            </w:pPr>
            <w:r>
              <w:rPr>
                <w:rFonts w:ascii="Arial" w:hAnsi="Arial" w:cs="Arial"/>
              </w:rPr>
              <w:t>McCoy Road</w:t>
            </w:r>
          </w:p>
        </w:tc>
        <w:tc>
          <w:tcPr>
            <w:tcW w:w="2869" w:type="dxa"/>
            <w:tcBorders>
              <w:top w:val="nil"/>
              <w:left w:val="nil"/>
              <w:bottom w:val="nil"/>
              <w:right w:val="nil"/>
            </w:tcBorders>
          </w:tcPr>
          <w:p w:rsidR="00E72E85" w:rsidRDefault="00E72E85" w:rsidP="007F7DBE">
            <w:pPr>
              <w:rPr>
                <w:rFonts w:ascii="Arial" w:hAnsi="Arial" w:cs="Arial"/>
              </w:rPr>
            </w:pPr>
            <w:r>
              <w:rPr>
                <w:rFonts w:ascii="Arial" w:hAnsi="Arial" w:cs="Arial"/>
              </w:rPr>
              <w:t>Matthew Tobey</w:t>
            </w:r>
          </w:p>
        </w:tc>
        <w:tc>
          <w:tcPr>
            <w:tcW w:w="3514" w:type="dxa"/>
            <w:gridSpan w:val="2"/>
            <w:tcBorders>
              <w:top w:val="nil"/>
              <w:left w:val="nil"/>
              <w:bottom w:val="nil"/>
              <w:right w:val="nil"/>
            </w:tcBorders>
          </w:tcPr>
          <w:p w:rsidR="00E72E85" w:rsidRDefault="00E72E85" w:rsidP="00C15E85">
            <w:pPr>
              <w:pStyle w:val="ListParagraph"/>
              <w:numPr>
                <w:ilvl w:val="0"/>
                <w:numId w:val="6"/>
              </w:numPr>
              <w:rPr>
                <w:rFonts w:ascii="Arial" w:hAnsi="Arial" w:cs="Arial"/>
              </w:rPr>
            </w:pPr>
            <w:r>
              <w:rPr>
                <w:rFonts w:ascii="Arial" w:hAnsi="Arial" w:cs="Arial"/>
              </w:rPr>
              <w:t>Seventeen birds.</w:t>
            </w:r>
          </w:p>
        </w:tc>
      </w:tr>
      <w:tr w:rsidR="00340258" w:rsidRPr="008404D1" w:rsidTr="001A2D7C">
        <w:trPr>
          <w:gridAfter w:val="4"/>
          <w:wAfter w:w="944" w:type="dxa"/>
        </w:trPr>
        <w:tc>
          <w:tcPr>
            <w:tcW w:w="2660" w:type="dxa"/>
            <w:tcBorders>
              <w:top w:val="nil"/>
              <w:left w:val="nil"/>
              <w:bottom w:val="nil"/>
              <w:right w:val="nil"/>
            </w:tcBorders>
          </w:tcPr>
          <w:p w:rsidR="00340258" w:rsidRDefault="00340258" w:rsidP="00621E68">
            <w:pPr>
              <w:rPr>
                <w:rFonts w:ascii="Arial" w:hAnsi="Arial" w:cs="Arial"/>
              </w:rPr>
            </w:pPr>
          </w:p>
        </w:tc>
        <w:tc>
          <w:tcPr>
            <w:tcW w:w="2160" w:type="dxa"/>
            <w:gridSpan w:val="2"/>
            <w:tcBorders>
              <w:top w:val="nil"/>
              <w:left w:val="nil"/>
              <w:bottom w:val="nil"/>
              <w:right w:val="nil"/>
            </w:tcBorders>
          </w:tcPr>
          <w:p w:rsidR="00340258" w:rsidRDefault="00340258" w:rsidP="007F7DBE">
            <w:pPr>
              <w:rPr>
                <w:rFonts w:ascii="Arial" w:hAnsi="Arial" w:cs="Arial"/>
              </w:rPr>
            </w:pPr>
            <w:r>
              <w:rPr>
                <w:rFonts w:ascii="Arial" w:hAnsi="Arial" w:cs="Arial"/>
              </w:rPr>
              <w:t>December 27, 2017</w:t>
            </w:r>
          </w:p>
          <w:p w:rsidR="00340258" w:rsidRDefault="00340258" w:rsidP="007F7DBE">
            <w:pPr>
              <w:rPr>
                <w:rFonts w:ascii="Arial" w:hAnsi="Arial" w:cs="Arial"/>
              </w:rPr>
            </w:pPr>
          </w:p>
        </w:tc>
        <w:tc>
          <w:tcPr>
            <w:tcW w:w="2234" w:type="dxa"/>
            <w:gridSpan w:val="2"/>
            <w:tcBorders>
              <w:top w:val="nil"/>
              <w:left w:val="nil"/>
              <w:bottom w:val="nil"/>
              <w:right w:val="nil"/>
            </w:tcBorders>
          </w:tcPr>
          <w:p w:rsidR="00340258" w:rsidRDefault="00340258">
            <w:pPr>
              <w:rPr>
                <w:rFonts w:ascii="Arial" w:hAnsi="Arial" w:cs="Arial"/>
              </w:rPr>
            </w:pPr>
            <w:r>
              <w:rPr>
                <w:rFonts w:ascii="Arial" w:hAnsi="Arial" w:cs="Arial"/>
              </w:rPr>
              <w:t>Area around the lake</w:t>
            </w:r>
          </w:p>
          <w:p w:rsidR="00340258" w:rsidRDefault="00340258">
            <w:pPr>
              <w:rPr>
                <w:rFonts w:ascii="Arial" w:hAnsi="Arial" w:cs="Arial"/>
              </w:rPr>
            </w:pPr>
          </w:p>
        </w:tc>
        <w:tc>
          <w:tcPr>
            <w:tcW w:w="2869" w:type="dxa"/>
            <w:tcBorders>
              <w:top w:val="nil"/>
              <w:left w:val="nil"/>
              <w:bottom w:val="nil"/>
              <w:right w:val="nil"/>
            </w:tcBorders>
          </w:tcPr>
          <w:p w:rsidR="00340258" w:rsidRDefault="00340258" w:rsidP="007F7DBE">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340258" w:rsidRDefault="00CA3DA6" w:rsidP="00C15E85">
            <w:pPr>
              <w:pStyle w:val="ListParagraph"/>
              <w:numPr>
                <w:ilvl w:val="0"/>
                <w:numId w:val="6"/>
              </w:numPr>
              <w:rPr>
                <w:rFonts w:ascii="Arial" w:hAnsi="Arial" w:cs="Arial"/>
              </w:rPr>
            </w:pPr>
            <w:r>
              <w:rPr>
                <w:rFonts w:ascii="Arial" w:hAnsi="Arial" w:cs="Arial"/>
              </w:rPr>
              <w:t>Two birds observed (absent in most years)</w:t>
            </w:r>
          </w:p>
        </w:tc>
      </w:tr>
      <w:tr w:rsidR="00F85910" w:rsidRPr="008404D1" w:rsidTr="001A2D7C">
        <w:trPr>
          <w:gridAfter w:val="4"/>
          <w:wAfter w:w="944" w:type="dxa"/>
        </w:trPr>
        <w:tc>
          <w:tcPr>
            <w:tcW w:w="2660" w:type="dxa"/>
            <w:tcBorders>
              <w:top w:val="nil"/>
              <w:left w:val="nil"/>
              <w:bottom w:val="nil"/>
              <w:right w:val="nil"/>
            </w:tcBorders>
          </w:tcPr>
          <w:p w:rsidR="00F85910" w:rsidRDefault="00F85910" w:rsidP="00621E68">
            <w:pPr>
              <w:rPr>
                <w:rFonts w:ascii="Arial" w:hAnsi="Arial" w:cs="Arial"/>
              </w:rPr>
            </w:pPr>
          </w:p>
        </w:tc>
        <w:tc>
          <w:tcPr>
            <w:tcW w:w="2160" w:type="dxa"/>
            <w:gridSpan w:val="2"/>
            <w:tcBorders>
              <w:top w:val="nil"/>
              <w:left w:val="nil"/>
              <w:bottom w:val="nil"/>
              <w:right w:val="nil"/>
            </w:tcBorders>
          </w:tcPr>
          <w:p w:rsidR="00F85910" w:rsidRDefault="00F85910" w:rsidP="007F7DBE">
            <w:pPr>
              <w:rPr>
                <w:rFonts w:ascii="Arial" w:hAnsi="Arial" w:cs="Arial"/>
              </w:rPr>
            </w:pPr>
            <w:r>
              <w:rPr>
                <w:rFonts w:ascii="Arial" w:hAnsi="Arial" w:cs="Arial"/>
              </w:rPr>
              <w:t>Summer, 2019</w:t>
            </w:r>
          </w:p>
        </w:tc>
        <w:tc>
          <w:tcPr>
            <w:tcW w:w="2234" w:type="dxa"/>
            <w:gridSpan w:val="2"/>
            <w:tcBorders>
              <w:top w:val="nil"/>
              <w:left w:val="nil"/>
              <w:bottom w:val="nil"/>
              <w:right w:val="nil"/>
            </w:tcBorders>
          </w:tcPr>
          <w:p w:rsidR="00F85910" w:rsidRDefault="00F85910">
            <w:pPr>
              <w:rPr>
                <w:rFonts w:ascii="Arial" w:hAnsi="Arial" w:cs="Arial"/>
              </w:rPr>
            </w:pPr>
            <w:r>
              <w:rPr>
                <w:rFonts w:ascii="Arial" w:hAnsi="Arial" w:cs="Arial"/>
              </w:rPr>
              <w:t>Northeast of Redmond Bay</w:t>
            </w:r>
          </w:p>
          <w:p w:rsidR="00F85910" w:rsidRDefault="00F85910">
            <w:pPr>
              <w:rPr>
                <w:rFonts w:ascii="Arial" w:hAnsi="Arial" w:cs="Arial"/>
              </w:rPr>
            </w:pPr>
          </w:p>
        </w:tc>
        <w:tc>
          <w:tcPr>
            <w:tcW w:w="2869" w:type="dxa"/>
            <w:tcBorders>
              <w:top w:val="nil"/>
              <w:left w:val="nil"/>
              <w:bottom w:val="nil"/>
              <w:right w:val="nil"/>
            </w:tcBorders>
          </w:tcPr>
          <w:p w:rsidR="00F85910" w:rsidRDefault="00F85910" w:rsidP="007F7DBE">
            <w:pPr>
              <w:rPr>
                <w:rFonts w:ascii="Arial" w:hAnsi="Arial" w:cs="Arial"/>
              </w:rPr>
            </w:pPr>
            <w:r>
              <w:rPr>
                <w:rFonts w:ascii="Arial" w:hAnsi="Arial" w:cs="Arial"/>
              </w:rPr>
              <w:t>Heaven (2019)</w:t>
            </w:r>
          </w:p>
        </w:tc>
        <w:tc>
          <w:tcPr>
            <w:tcW w:w="3514" w:type="dxa"/>
            <w:gridSpan w:val="2"/>
            <w:tcBorders>
              <w:top w:val="nil"/>
              <w:left w:val="nil"/>
              <w:bottom w:val="nil"/>
              <w:right w:val="nil"/>
            </w:tcBorders>
          </w:tcPr>
          <w:p w:rsidR="00F85910" w:rsidRDefault="00F85910" w:rsidP="00F85910">
            <w:pPr>
              <w:pStyle w:val="ListParagraph"/>
              <w:numPr>
                <w:ilvl w:val="0"/>
                <w:numId w:val="6"/>
              </w:numPr>
              <w:jc w:val="center"/>
              <w:rPr>
                <w:rFonts w:ascii="Arial" w:hAnsi="Arial" w:cs="Arial"/>
              </w:rPr>
            </w:pPr>
          </w:p>
        </w:tc>
      </w:tr>
      <w:tr w:rsidR="00A3763C" w:rsidRPr="008404D1" w:rsidTr="00D31EA7">
        <w:trPr>
          <w:gridAfter w:val="4"/>
          <w:wAfter w:w="944" w:type="dxa"/>
        </w:trPr>
        <w:tc>
          <w:tcPr>
            <w:tcW w:w="2660" w:type="dxa"/>
            <w:tcBorders>
              <w:top w:val="single" w:sz="4" w:space="0" w:color="auto"/>
              <w:left w:val="nil"/>
              <w:bottom w:val="nil"/>
              <w:right w:val="nil"/>
            </w:tcBorders>
          </w:tcPr>
          <w:p w:rsidR="00A3763C" w:rsidRDefault="00A3763C" w:rsidP="00F318CA">
            <w:pPr>
              <w:rPr>
                <w:rFonts w:ascii="Arial" w:hAnsi="Arial" w:cs="Arial"/>
              </w:rPr>
            </w:pPr>
            <w:r>
              <w:rPr>
                <w:rFonts w:ascii="Arial" w:hAnsi="Arial" w:cs="Arial"/>
              </w:rPr>
              <w:t>Rock dove</w:t>
            </w:r>
          </w:p>
          <w:p w:rsidR="00A3763C" w:rsidRDefault="00A3763C" w:rsidP="00F318CA">
            <w:pPr>
              <w:rPr>
                <w:rFonts w:ascii="Arial" w:hAnsi="Arial" w:cs="Arial"/>
              </w:rPr>
            </w:pPr>
            <w:r>
              <w:rPr>
                <w:rFonts w:ascii="Arial" w:hAnsi="Arial" w:cs="Arial"/>
              </w:rPr>
              <w:t xml:space="preserve">  (</w:t>
            </w:r>
            <w:r w:rsidRPr="005C2F12">
              <w:rPr>
                <w:rFonts w:ascii="Arial" w:hAnsi="Arial" w:cs="Arial"/>
                <w:i/>
              </w:rPr>
              <w:t>Columba livia</w:t>
            </w:r>
            <w:r>
              <w:rPr>
                <w:rFonts w:ascii="Arial" w:hAnsi="Arial" w:cs="Arial"/>
              </w:rPr>
              <w:t>)</w:t>
            </w:r>
          </w:p>
          <w:p w:rsidR="00A3763C" w:rsidRDefault="00A3763C" w:rsidP="00F318CA">
            <w:pPr>
              <w:rPr>
                <w:rFonts w:ascii="Arial" w:hAnsi="Arial" w:cs="Arial"/>
              </w:rPr>
            </w:pPr>
          </w:p>
        </w:tc>
        <w:tc>
          <w:tcPr>
            <w:tcW w:w="2160" w:type="dxa"/>
            <w:gridSpan w:val="2"/>
            <w:tcBorders>
              <w:top w:val="single" w:sz="4" w:space="0" w:color="auto"/>
              <w:left w:val="nil"/>
              <w:bottom w:val="nil"/>
              <w:right w:val="nil"/>
            </w:tcBorders>
          </w:tcPr>
          <w:p w:rsidR="00A3763C" w:rsidRDefault="00A3763C" w:rsidP="00F318CA">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A3763C" w:rsidRDefault="00A3763C" w:rsidP="00F318CA">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A3763C" w:rsidRDefault="00A3763C" w:rsidP="00F318CA">
            <w:pPr>
              <w:rPr>
                <w:rFonts w:ascii="Arial" w:hAnsi="Arial" w:cs="Arial"/>
              </w:rPr>
            </w:pPr>
            <w:r>
              <w:rPr>
                <w:rFonts w:ascii="Arial" w:hAnsi="Arial" w:cs="Arial"/>
              </w:rPr>
              <w:t>Peterson (1947), Sadler (1983), JLA (2009, 2010), Ontario Breeding Bird Atlas</w:t>
            </w:r>
          </w:p>
          <w:p w:rsidR="00A3763C" w:rsidRDefault="00A3763C" w:rsidP="00F318CA">
            <w:pPr>
              <w:rPr>
                <w:rFonts w:ascii="Arial" w:hAnsi="Arial" w:cs="Arial"/>
              </w:rPr>
            </w:pPr>
          </w:p>
        </w:tc>
        <w:tc>
          <w:tcPr>
            <w:tcW w:w="3514" w:type="dxa"/>
            <w:gridSpan w:val="2"/>
            <w:tcBorders>
              <w:top w:val="single" w:sz="4" w:space="0" w:color="auto"/>
              <w:left w:val="nil"/>
              <w:bottom w:val="nil"/>
              <w:right w:val="nil"/>
            </w:tcBorders>
          </w:tcPr>
          <w:p w:rsidR="00A3763C" w:rsidRDefault="00A3763C" w:rsidP="00F318CA">
            <w:pPr>
              <w:pStyle w:val="ListParagraph"/>
              <w:numPr>
                <w:ilvl w:val="0"/>
                <w:numId w:val="6"/>
              </w:numPr>
              <w:jc w:val="center"/>
              <w:rPr>
                <w:rFonts w:ascii="Arial" w:hAnsi="Arial" w:cs="Arial"/>
              </w:rPr>
            </w:pP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A3763C">
            <w:pPr>
              <w:rPr>
                <w:rFonts w:ascii="Arial" w:hAnsi="Arial" w:cs="Arial"/>
              </w:rPr>
            </w:pPr>
          </w:p>
        </w:tc>
        <w:tc>
          <w:tcPr>
            <w:tcW w:w="2160" w:type="dxa"/>
            <w:gridSpan w:val="2"/>
            <w:tcBorders>
              <w:top w:val="nil"/>
              <w:left w:val="nil"/>
              <w:bottom w:val="nil"/>
              <w:right w:val="nil"/>
            </w:tcBorders>
          </w:tcPr>
          <w:p w:rsidR="00A3763C" w:rsidRDefault="00A3763C" w:rsidP="00A3763C">
            <w:pPr>
              <w:rPr>
                <w:rFonts w:ascii="Arial" w:hAnsi="Arial" w:cs="Arial"/>
              </w:rPr>
            </w:pPr>
            <w:r>
              <w:rPr>
                <w:rFonts w:ascii="Arial" w:hAnsi="Arial" w:cs="Arial"/>
              </w:rPr>
              <w:t>1981-1985</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Square #17QK35</w:t>
            </w:r>
          </w:p>
        </w:tc>
        <w:tc>
          <w:tcPr>
            <w:tcW w:w="2869" w:type="dxa"/>
            <w:tcBorders>
              <w:top w:val="nil"/>
              <w:left w:val="nil"/>
              <w:bottom w:val="nil"/>
              <w:right w:val="nil"/>
            </w:tcBorders>
          </w:tcPr>
          <w:p w:rsidR="00A3763C" w:rsidRDefault="00A3763C" w:rsidP="00A3763C">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Pair observed during the breeding season in suitable habitat.</w:t>
            </w:r>
          </w:p>
          <w:p w:rsidR="00A3763C" w:rsidRDefault="00A3763C" w:rsidP="00A3763C">
            <w:pPr>
              <w:pStyle w:val="ListParagraph"/>
              <w:ind w:left="360"/>
              <w:rPr>
                <w:rFonts w:ascii="Arial" w:hAnsi="Arial" w:cs="Arial"/>
              </w:rPr>
            </w:pP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December, 1988</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Unknown</w:t>
            </w: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Petroglyphs Christmas Bird Count</w:t>
            </w:r>
          </w:p>
          <w:p w:rsidR="00A3763C" w:rsidRDefault="00A3763C" w:rsidP="00F318CA">
            <w:pPr>
              <w:rPr>
                <w:rFonts w:ascii="Arial" w:hAnsi="Arial" w:cs="Arial"/>
              </w:rPr>
            </w:pP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Twelve birds observed.</w:t>
            </w: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December, 1989</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Unknown</w:t>
            </w: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Petroglyphs Christmas Bird Count</w:t>
            </w:r>
          </w:p>
          <w:p w:rsidR="00A3763C" w:rsidRDefault="00A3763C" w:rsidP="00F318CA">
            <w:pPr>
              <w:rPr>
                <w:rFonts w:ascii="Arial" w:hAnsi="Arial" w:cs="Arial"/>
              </w:rPr>
            </w:pP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Seven birds observed.</w:t>
            </w: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December, 1990</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Unknown</w:t>
            </w: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Petroglyphs Christmas Bird Count</w:t>
            </w:r>
          </w:p>
          <w:p w:rsidR="00A3763C" w:rsidRDefault="00A3763C" w:rsidP="00F318CA">
            <w:pPr>
              <w:rPr>
                <w:rFonts w:ascii="Arial" w:hAnsi="Arial" w:cs="Arial"/>
              </w:rPr>
            </w:pP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Four birds observed.</w:t>
            </w: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December, 1994</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Unknown</w:t>
            </w: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Petroglyphs Christmas Bird Count</w:t>
            </w:r>
          </w:p>
          <w:p w:rsidR="00A3763C" w:rsidRDefault="00A3763C" w:rsidP="00F318CA">
            <w:pPr>
              <w:rPr>
                <w:rFonts w:ascii="Arial" w:hAnsi="Arial" w:cs="Arial"/>
              </w:rPr>
            </w:pP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Thirty-two birds observed.</w:t>
            </w: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December, 1995</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Unknown</w:t>
            </w: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Petroglyphs Christmas Bird Count</w:t>
            </w:r>
          </w:p>
          <w:p w:rsidR="00A3763C" w:rsidRDefault="00A3763C" w:rsidP="00F318CA">
            <w:pPr>
              <w:rPr>
                <w:rFonts w:ascii="Arial" w:hAnsi="Arial" w:cs="Arial"/>
              </w:rPr>
            </w:pP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Sixty-nine birds observed.</w:t>
            </w: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December, 1997</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Unknown</w:t>
            </w: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Petroglyphs Christmas Bird Count</w:t>
            </w:r>
          </w:p>
          <w:p w:rsidR="00A3763C" w:rsidRDefault="00A3763C" w:rsidP="00F318CA">
            <w:pPr>
              <w:rPr>
                <w:rFonts w:ascii="Arial" w:hAnsi="Arial" w:cs="Arial"/>
              </w:rPr>
            </w:pP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Twenty birds observed.</w:t>
            </w: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December, 1998</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Unknown</w:t>
            </w: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Petroglyphs Christmas Bird Count</w:t>
            </w:r>
          </w:p>
          <w:p w:rsidR="00A3763C" w:rsidRDefault="00A3763C" w:rsidP="00F318CA">
            <w:pPr>
              <w:rPr>
                <w:rFonts w:ascii="Arial" w:hAnsi="Arial" w:cs="Arial"/>
              </w:rPr>
            </w:pP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Twenty-seven birds observed.</w:t>
            </w: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December, 1999</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Unknown</w:t>
            </w: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Petroglyphs Christmas Bird Count</w:t>
            </w:r>
          </w:p>
          <w:p w:rsidR="00A3763C" w:rsidRDefault="00A3763C" w:rsidP="00F318CA">
            <w:pPr>
              <w:rPr>
                <w:rFonts w:ascii="Arial" w:hAnsi="Arial" w:cs="Arial"/>
              </w:rPr>
            </w:pP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Sixteen birds observed.</w:t>
            </w: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December, 2000</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Unknown</w:t>
            </w: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Petroglyphs Christmas Bird Count</w:t>
            </w:r>
          </w:p>
          <w:p w:rsidR="00A3763C" w:rsidRDefault="00A3763C" w:rsidP="00F318CA">
            <w:pPr>
              <w:rPr>
                <w:rFonts w:ascii="Arial" w:hAnsi="Arial" w:cs="Arial"/>
              </w:rPr>
            </w:pP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Five birds observed</w:t>
            </w: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2001-2005</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Square #17QK35</w:t>
            </w: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Adults observed entering/leaving a suspected nest site.</w:t>
            </w:r>
          </w:p>
          <w:p w:rsidR="00A3763C" w:rsidRDefault="00A3763C" w:rsidP="00A3763C">
            <w:pPr>
              <w:pStyle w:val="ListParagraph"/>
              <w:ind w:left="360"/>
              <w:rPr>
                <w:rFonts w:ascii="Arial" w:hAnsi="Arial" w:cs="Arial"/>
              </w:rPr>
            </w:pP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December, 2001</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lastRenderedPageBreak/>
              <w:t>Unknown</w:t>
            </w: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 xml:space="preserve">Petroglyphs Christmas </w:t>
            </w:r>
            <w:r>
              <w:rPr>
                <w:rFonts w:ascii="Arial" w:hAnsi="Arial" w:cs="Arial"/>
              </w:rPr>
              <w:lastRenderedPageBreak/>
              <w:t>Bird Count</w:t>
            </w:r>
          </w:p>
          <w:p w:rsidR="00A3763C" w:rsidRDefault="00A3763C" w:rsidP="00F318CA">
            <w:pPr>
              <w:rPr>
                <w:rFonts w:ascii="Arial" w:hAnsi="Arial" w:cs="Arial"/>
              </w:rPr>
            </w:pP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lastRenderedPageBreak/>
              <w:t>Twenty birds observed.</w:t>
            </w: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December, 2002</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Unknown</w:t>
            </w: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Petroglyphs Christmas Bird Count</w:t>
            </w:r>
          </w:p>
          <w:p w:rsidR="00A3763C" w:rsidRDefault="00A3763C" w:rsidP="00F318CA">
            <w:pPr>
              <w:rPr>
                <w:rFonts w:ascii="Arial" w:hAnsi="Arial" w:cs="Arial"/>
              </w:rPr>
            </w:pP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Fifty-six birds observed.</w:t>
            </w: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December, 2003</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Unknown</w:t>
            </w: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Petroglyphs Christmas Bird Count</w:t>
            </w:r>
          </w:p>
          <w:p w:rsidR="00A3763C" w:rsidRDefault="00A3763C" w:rsidP="00F318CA">
            <w:pPr>
              <w:rPr>
                <w:rFonts w:ascii="Arial" w:hAnsi="Arial" w:cs="Arial"/>
              </w:rPr>
            </w:pP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Twenty-nine birds observed.</w:t>
            </w: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December, 2004</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Unknown</w:t>
            </w: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Petroglyphs Christmas Bird Count</w:t>
            </w:r>
          </w:p>
          <w:p w:rsidR="00A3763C" w:rsidRDefault="00A3763C" w:rsidP="00F318CA">
            <w:pPr>
              <w:rPr>
                <w:rFonts w:ascii="Arial" w:hAnsi="Arial" w:cs="Arial"/>
              </w:rPr>
            </w:pP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Fifty-eight birds observed.</w:t>
            </w: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December, 2005</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Unknown</w:t>
            </w: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Petroglyphs Christmas Bird Count</w:t>
            </w:r>
          </w:p>
          <w:p w:rsidR="00A3763C" w:rsidRDefault="00A3763C" w:rsidP="00F318CA">
            <w:pPr>
              <w:rPr>
                <w:rFonts w:ascii="Arial" w:hAnsi="Arial" w:cs="Arial"/>
              </w:rPr>
            </w:pP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Seventy-one birds observed.</w:t>
            </w: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December, 2006</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Unknown</w:t>
            </w: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Petroglyphs Christmas Bird Count</w:t>
            </w:r>
          </w:p>
          <w:p w:rsidR="00A3763C" w:rsidRDefault="00A3763C" w:rsidP="00F318CA">
            <w:pPr>
              <w:rPr>
                <w:rFonts w:ascii="Arial" w:hAnsi="Arial" w:cs="Arial"/>
              </w:rPr>
            </w:pP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Fifty-one birds observed.</w:t>
            </w: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December, 2007</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Unknown</w:t>
            </w: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Petroglyphs Christmas Bird Count</w:t>
            </w:r>
          </w:p>
          <w:p w:rsidR="00A3763C" w:rsidRDefault="00A3763C" w:rsidP="00F318CA">
            <w:pPr>
              <w:rPr>
                <w:rFonts w:ascii="Arial" w:hAnsi="Arial" w:cs="Arial"/>
              </w:rPr>
            </w:pP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Seventy-three birds observed.</w:t>
            </w: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January 4, 2009</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West side of lake</w:t>
            </w: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Petroglyphs Christmas Bird Count</w:t>
            </w:r>
          </w:p>
          <w:p w:rsidR="00A3763C" w:rsidRDefault="00A3763C" w:rsidP="00F318CA">
            <w:pPr>
              <w:rPr>
                <w:rFonts w:ascii="Arial" w:hAnsi="Arial" w:cs="Arial"/>
              </w:rPr>
            </w:pP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A total of 26 birds observed.</w:t>
            </w: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December, 2010</w:t>
            </w:r>
          </w:p>
          <w:p w:rsidR="00A3763C" w:rsidRDefault="00A3763C" w:rsidP="00F318CA">
            <w:pPr>
              <w:rPr>
                <w:rFonts w:ascii="Arial" w:hAnsi="Arial" w:cs="Arial"/>
              </w:rPr>
            </w:pP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West side of lake</w:t>
            </w: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Petroglyphs  Christmas Bird Count</w:t>
            </w:r>
          </w:p>
          <w:p w:rsidR="00A3763C" w:rsidRDefault="00A3763C" w:rsidP="00F318CA">
            <w:pPr>
              <w:rPr>
                <w:rFonts w:ascii="Arial" w:hAnsi="Arial" w:cs="Arial"/>
              </w:rPr>
            </w:pP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A total of 22 birds observed.</w:t>
            </w:r>
          </w:p>
        </w:tc>
      </w:tr>
      <w:tr w:rsidR="00A3763C" w:rsidRPr="008404D1" w:rsidTr="00D31EA7">
        <w:trPr>
          <w:gridAfter w:val="4"/>
          <w:wAfter w:w="944" w:type="dxa"/>
        </w:trPr>
        <w:tc>
          <w:tcPr>
            <w:tcW w:w="2660" w:type="dxa"/>
            <w:tcBorders>
              <w:top w:val="nil"/>
              <w:left w:val="nil"/>
              <w:bottom w:val="nil"/>
              <w:right w:val="nil"/>
            </w:tcBorders>
          </w:tcPr>
          <w:p w:rsidR="00A3763C" w:rsidRDefault="00A3763C" w:rsidP="00F318CA">
            <w:pPr>
              <w:rPr>
                <w:rFonts w:ascii="Arial" w:hAnsi="Arial" w:cs="Arial"/>
              </w:rPr>
            </w:pPr>
          </w:p>
        </w:tc>
        <w:tc>
          <w:tcPr>
            <w:tcW w:w="2160"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January 2, 2012</w:t>
            </w:r>
          </w:p>
          <w:p w:rsidR="00A3763C" w:rsidRDefault="00A3763C" w:rsidP="00F318CA">
            <w:pPr>
              <w:rPr>
                <w:rFonts w:ascii="Arial" w:hAnsi="Arial" w:cs="Arial"/>
              </w:rPr>
            </w:pPr>
          </w:p>
          <w:p w:rsidR="00A3763C" w:rsidRDefault="00A3763C" w:rsidP="00F318CA">
            <w:pPr>
              <w:rPr>
                <w:rFonts w:ascii="Arial" w:hAnsi="Arial" w:cs="Arial"/>
              </w:rPr>
            </w:pPr>
          </w:p>
          <w:p w:rsidR="00A3763C" w:rsidRDefault="00A3763C" w:rsidP="00F318CA">
            <w:pPr>
              <w:rPr>
                <w:rFonts w:ascii="Arial" w:hAnsi="Arial" w:cs="Arial"/>
              </w:rPr>
            </w:pPr>
          </w:p>
          <w:p w:rsidR="00A3763C" w:rsidRDefault="00A3763C" w:rsidP="00F318CA">
            <w:pPr>
              <w:rPr>
                <w:rFonts w:ascii="Arial" w:hAnsi="Arial" w:cs="Arial"/>
              </w:rPr>
            </w:pPr>
            <w:r>
              <w:rPr>
                <w:rFonts w:ascii="Arial" w:hAnsi="Arial" w:cs="Arial"/>
              </w:rPr>
              <w:t>December 22, 2012</w:t>
            </w:r>
          </w:p>
          <w:p w:rsidR="00A3763C" w:rsidRDefault="00A3763C" w:rsidP="00F318CA">
            <w:pPr>
              <w:rPr>
                <w:rFonts w:ascii="Arial" w:hAnsi="Arial" w:cs="Arial"/>
              </w:rPr>
            </w:pPr>
          </w:p>
          <w:p w:rsidR="00A3763C" w:rsidRDefault="00A3763C" w:rsidP="00F318CA">
            <w:pPr>
              <w:rPr>
                <w:rFonts w:ascii="Arial" w:hAnsi="Arial" w:cs="Arial"/>
              </w:rPr>
            </w:pPr>
          </w:p>
          <w:p w:rsidR="00A3763C" w:rsidRDefault="00A3763C" w:rsidP="00F318CA">
            <w:pPr>
              <w:rPr>
                <w:rFonts w:ascii="Arial" w:hAnsi="Arial" w:cs="Arial"/>
              </w:rPr>
            </w:pPr>
          </w:p>
          <w:p w:rsidR="00A3763C" w:rsidRDefault="00A3763C" w:rsidP="00F318CA">
            <w:pPr>
              <w:rPr>
                <w:rFonts w:ascii="Arial" w:hAnsi="Arial" w:cs="Arial"/>
              </w:rPr>
            </w:pPr>
            <w:r>
              <w:rPr>
                <w:rFonts w:ascii="Arial" w:hAnsi="Arial" w:cs="Arial"/>
              </w:rPr>
              <w:t>December 27, 2014</w:t>
            </w:r>
          </w:p>
        </w:tc>
        <w:tc>
          <w:tcPr>
            <w:tcW w:w="2234" w:type="dxa"/>
            <w:gridSpan w:val="2"/>
            <w:tcBorders>
              <w:top w:val="nil"/>
              <w:left w:val="nil"/>
              <w:bottom w:val="nil"/>
              <w:right w:val="nil"/>
            </w:tcBorders>
          </w:tcPr>
          <w:p w:rsidR="00A3763C" w:rsidRDefault="00A3763C" w:rsidP="00F318CA">
            <w:pPr>
              <w:rPr>
                <w:rFonts w:ascii="Arial" w:hAnsi="Arial" w:cs="Arial"/>
              </w:rPr>
            </w:pPr>
            <w:r>
              <w:rPr>
                <w:rFonts w:ascii="Arial" w:hAnsi="Arial" w:cs="Arial"/>
              </w:rPr>
              <w:t>West side of lake</w:t>
            </w:r>
          </w:p>
          <w:p w:rsidR="00A3763C" w:rsidRDefault="00A3763C" w:rsidP="00F318CA">
            <w:pPr>
              <w:rPr>
                <w:rFonts w:ascii="Arial" w:hAnsi="Arial" w:cs="Arial"/>
              </w:rPr>
            </w:pPr>
          </w:p>
          <w:p w:rsidR="00A3763C" w:rsidRDefault="00A3763C" w:rsidP="00F318CA">
            <w:pPr>
              <w:rPr>
                <w:rFonts w:ascii="Arial" w:hAnsi="Arial" w:cs="Arial"/>
              </w:rPr>
            </w:pPr>
          </w:p>
          <w:p w:rsidR="00A3763C" w:rsidRDefault="00A3763C" w:rsidP="00F318CA">
            <w:pPr>
              <w:rPr>
                <w:rFonts w:ascii="Arial" w:hAnsi="Arial" w:cs="Arial"/>
              </w:rPr>
            </w:pPr>
          </w:p>
          <w:p w:rsidR="00A3763C" w:rsidRDefault="00A3763C" w:rsidP="00F318CA">
            <w:pPr>
              <w:rPr>
                <w:rFonts w:ascii="Arial" w:hAnsi="Arial" w:cs="Arial"/>
              </w:rPr>
            </w:pPr>
            <w:r>
              <w:rPr>
                <w:rFonts w:ascii="Arial" w:hAnsi="Arial" w:cs="Arial"/>
              </w:rPr>
              <w:t>Unknown</w:t>
            </w:r>
          </w:p>
          <w:p w:rsidR="00A3763C" w:rsidRDefault="00A3763C" w:rsidP="00F318CA">
            <w:pPr>
              <w:rPr>
                <w:rFonts w:ascii="Arial" w:hAnsi="Arial" w:cs="Arial"/>
              </w:rPr>
            </w:pPr>
          </w:p>
          <w:p w:rsidR="00A3763C" w:rsidRDefault="00A3763C" w:rsidP="00F318CA">
            <w:pPr>
              <w:rPr>
                <w:rFonts w:ascii="Arial" w:hAnsi="Arial" w:cs="Arial"/>
              </w:rPr>
            </w:pPr>
          </w:p>
          <w:p w:rsidR="00A3763C" w:rsidRDefault="00A3763C" w:rsidP="00F318CA">
            <w:pPr>
              <w:rPr>
                <w:rFonts w:ascii="Arial" w:hAnsi="Arial" w:cs="Arial"/>
              </w:rPr>
            </w:pPr>
          </w:p>
          <w:p w:rsidR="00A3763C" w:rsidRDefault="00A3763C" w:rsidP="00F318CA">
            <w:pPr>
              <w:rPr>
                <w:rFonts w:ascii="Arial" w:hAnsi="Arial" w:cs="Arial"/>
              </w:rPr>
            </w:pPr>
            <w:r>
              <w:rPr>
                <w:rFonts w:ascii="Arial" w:hAnsi="Arial" w:cs="Arial"/>
              </w:rPr>
              <w:t>Area south of lake</w:t>
            </w:r>
          </w:p>
          <w:p w:rsidR="00A3763C" w:rsidRDefault="00A3763C" w:rsidP="00F318CA">
            <w:pPr>
              <w:rPr>
                <w:rFonts w:ascii="Arial" w:hAnsi="Arial" w:cs="Arial"/>
              </w:rPr>
            </w:pPr>
          </w:p>
        </w:tc>
        <w:tc>
          <w:tcPr>
            <w:tcW w:w="2869" w:type="dxa"/>
            <w:tcBorders>
              <w:top w:val="nil"/>
              <w:left w:val="nil"/>
              <w:bottom w:val="nil"/>
              <w:right w:val="nil"/>
            </w:tcBorders>
          </w:tcPr>
          <w:p w:rsidR="00A3763C" w:rsidRDefault="00A3763C" w:rsidP="00F318CA">
            <w:pPr>
              <w:rPr>
                <w:rFonts w:ascii="Arial" w:hAnsi="Arial" w:cs="Arial"/>
              </w:rPr>
            </w:pPr>
            <w:r>
              <w:rPr>
                <w:rFonts w:ascii="Arial" w:hAnsi="Arial" w:cs="Arial"/>
              </w:rPr>
              <w:t>Petroglyphs Christmas Bird Count</w:t>
            </w:r>
          </w:p>
          <w:p w:rsidR="00A3763C" w:rsidRDefault="00A3763C" w:rsidP="00F318CA">
            <w:pPr>
              <w:rPr>
                <w:rFonts w:ascii="Arial" w:hAnsi="Arial" w:cs="Arial"/>
              </w:rPr>
            </w:pPr>
          </w:p>
          <w:p w:rsidR="00A3763C" w:rsidRDefault="00A3763C" w:rsidP="00F318CA">
            <w:pPr>
              <w:rPr>
                <w:rFonts w:ascii="Arial" w:hAnsi="Arial" w:cs="Arial"/>
              </w:rPr>
            </w:pPr>
          </w:p>
          <w:p w:rsidR="00A3763C" w:rsidRDefault="00A3763C" w:rsidP="00F318CA">
            <w:pPr>
              <w:rPr>
                <w:rFonts w:ascii="Arial" w:hAnsi="Arial" w:cs="Arial"/>
              </w:rPr>
            </w:pPr>
            <w:r>
              <w:rPr>
                <w:rFonts w:ascii="Arial" w:hAnsi="Arial" w:cs="Arial"/>
              </w:rPr>
              <w:t>Jones (2013)</w:t>
            </w:r>
          </w:p>
          <w:p w:rsidR="00A3763C" w:rsidRDefault="00A3763C" w:rsidP="00F318CA">
            <w:pPr>
              <w:rPr>
                <w:rFonts w:ascii="Arial" w:hAnsi="Arial" w:cs="Arial"/>
              </w:rPr>
            </w:pPr>
          </w:p>
          <w:p w:rsidR="00A3763C" w:rsidRDefault="00A3763C" w:rsidP="00F318CA">
            <w:pPr>
              <w:rPr>
                <w:rFonts w:ascii="Arial" w:hAnsi="Arial" w:cs="Arial"/>
              </w:rPr>
            </w:pPr>
          </w:p>
          <w:p w:rsidR="00A3763C" w:rsidRDefault="00A3763C" w:rsidP="00F318CA">
            <w:pPr>
              <w:rPr>
                <w:rFonts w:ascii="Arial" w:hAnsi="Arial" w:cs="Arial"/>
              </w:rPr>
            </w:pPr>
          </w:p>
          <w:p w:rsidR="00A3763C" w:rsidRDefault="00A3763C" w:rsidP="00F318CA">
            <w:pPr>
              <w:rPr>
                <w:rFonts w:ascii="Arial" w:hAnsi="Arial" w:cs="Arial"/>
              </w:rPr>
            </w:pPr>
            <w:r>
              <w:rPr>
                <w:rFonts w:ascii="Arial" w:hAnsi="Arial" w:cs="Arial"/>
              </w:rPr>
              <w:t>Parker (2015)</w:t>
            </w:r>
          </w:p>
          <w:p w:rsidR="00A3763C" w:rsidRDefault="00A3763C" w:rsidP="00F318CA">
            <w:pPr>
              <w:rPr>
                <w:rFonts w:ascii="Arial" w:hAnsi="Arial" w:cs="Arial"/>
              </w:rPr>
            </w:pPr>
          </w:p>
        </w:tc>
        <w:tc>
          <w:tcPr>
            <w:tcW w:w="3514" w:type="dxa"/>
            <w:gridSpan w:val="2"/>
            <w:tcBorders>
              <w:top w:val="nil"/>
              <w:left w:val="nil"/>
              <w:bottom w:val="nil"/>
              <w:right w:val="nil"/>
            </w:tcBorders>
          </w:tcPr>
          <w:p w:rsidR="00A3763C" w:rsidRDefault="00A3763C" w:rsidP="00F318CA">
            <w:pPr>
              <w:pStyle w:val="ListParagraph"/>
              <w:numPr>
                <w:ilvl w:val="0"/>
                <w:numId w:val="6"/>
              </w:numPr>
              <w:rPr>
                <w:rFonts w:ascii="Arial" w:hAnsi="Arial" w:cs="Arial"/>
              </w:rPr>
            </w:pPr>
            <w:r>
              <w:rPr>
                <w:rFonts w:ascii="Arial" w:hAnsi="Arial" w:cs="Arial"/>
              </w:rPr>
              <w:t>A total of 4 birds were observed.</w:t>
            </w:r>
          </w:p>
          <w:p w:rsidR="00A3763C" w:rsidRDefault="00A3763C" w:rsidP="00F318CA">
            <w:pPr>
              <w:rPr>
                <w:rFonts w:ascii="Arial" w:hAnsi="Arial" w:cs="Arial"/>
              </w:rPr>
            </w:pPr>
          </w:p>
          <w:p w:rsidR="00A3763C" w:rsidRDefault="00A3763C" w:rsidP="00F318CA">
            <w:pPr>
              <w:pStyle w:val="ListParagraph"/>
              <w:numPr>
                <w:ilvl w:val="0"/>
                <w:numId w:val="6"/>
              </w:numPr>
              <w:rPr>
                <w:rFonts w:ascii="Arial" w:hAnsi="Arial" w:cs="Arial"/>
              </w:rPr>
            </w:pPr>
            <w:r>
              <w:rPr>
                <w:rFonts w:ascii="Arial" w:hAnsi="Arial" w:cs="Arial"/>
              </w:rPr>
              <w:t>Seventy-four birds observed during the 2012-13 Petroglyphs Christmas bird count.</w:t>
            </w:r>
          </w:p>
          <w:p w:rsidR="00A3763C" w:rsidRPr="008B1565" w:rsidRDefault="00A3763C" w:rsidP="00F318CA">
            <w:pPr>
              <w:pStyle w:val="ListParagraph"/>
              <w:rPr>
                <w:rFonts w:ascii="Arial" w:hAnsi="Arial" w:cs="Arial"/>
              </w:rPr>
            </w:pPr>
          </w:p>
          <w:p w:rsidR="00A3763C" w:rsidRDefault="00A3763C" w:rsidP="00F318CA">
            <w:pPr>
              <w:pStyle w:val="ListParagraph"/>
              <w:numPr>
                <w:ilvl w:val="0"/>
                <w:numId w:val="6"/>
              </w:numPr>
              <w:rPr>
                <w:rFonts w:ascii="Arial" w:hAnsi="Arial" w:cs="Arial"/>
              </w:rPr>
            </w:pPr>
            <w:r>
              <w:rPr>
                <w:rFonts w:ascii="Arial" w:hAnsi="Arial" w:cs="Arial"/>
              </w:rPr>
              <w:t xml:space="preserve">Forty-eight birds observed during the 2014-15 </w:t>
            </w:r>
            <w:r>
              <w:rPr>
                <w:rFonts w:ascii="Arial" w:hAnsi="Arial" w:cs="Arial"/>
              </w:rPr>
              <w:lastRenderedPageBreak/>
              <w:t>Petroglyphs Christmas bird count.</w:t>
            </w:r>
          </w:p>
          <w:p w:rsidR="00A3763C" w:rsidRPr="00A92F91" w:rsidRDefault="00A3763C" w:rsidP="00F318CA">
            <w:pPr>
              <w:pStyle w:val="ListParagraph"/>
              <w:ind w:left="360"/>
              <w:rPr>
                <w:rFonts w:ascii="Arial" w:hAnsi="Arial" w:cs="Arial"/>
              </w:rPr>
            </w:pPr>
          </w:p>
        </w:tc>
      </w:tr>
      <w:tr w:rsidR="008E6F6D" w:rsidRPr="008404D1" w:rsidTr="00D31EA7">
        <w:trPr>
          <w:gridAfter w:val="4"/>
          <w:wAfter w:w="944" w:type="dxa"/>
        </w:trPr>
        <w:tc>
          <w:tcPr>
            <w:tcW w:w="2660" w:type="dxa"/>
            <w:tcBorders>
              <w:top w:val="nil"/>
              <w:left w:val="nil"/>
              <w:bottom w:val="nil"/>
              <w:right w:val="nil"/>
            </w:tcBorders>
          </w:tcPr>
          <w:p w:rsidR="008E6F6D" w:rsidRDefault="008E6F6D" w:rsidP="00F318CA">
            <w:pPr>
              <w:rPr>
                <w:rFonts w:ascii="Arial" w:hAnsi="Arial" w:cs="Arial"/>
              </w:rPr>
            </w:pPr>
          </w:p>
        </w:tc>
        <w:tc>
          <w:tcPr>
            <w:tcW w:w="2160" w:type="dxa"/>
            <w:gridSpan w:val="2"/>
            <w:tcBorders>
              <w:top w:val="nil"/>
              <w:left w:val="nil"/>
              <w:bottom w:val="nil"/>
              <w:right w:val="nil"/>
            </w:tcBorders>
          </w:tcPr>
          <w:p w:rsidR="008E6F6D" w:rsidRDefault="008E6F6D" w:rsidP="00F318CA">
            <w:pPr>
              <w:rPr>
                <w:rFonts w:ascii="Arial" w:hAnsi="Arial" w:cs="Arial"/>
              </w:rPr>
            </w:pPr>
            <w:r>
              <w:rPr>
                <w:rFonts w:ascii="Arial" w:hAnsi="Arial" w:cs="Arial"/>
              </w:rPr>
              <w:t>December 30, 2015</w:t>
            </w:r>
          </w:p>
        </w:tc>
        <w:tc>
          <w:tcPr>
            <w:tcW w:w="2234" w:type="dxa"/>
            <w:gridSpan w:val="2"/>
            <w:tcBorders>
              <w:top w:val="nil"/>
              <w:left w:val="nil"/>
              <w:bottom w:val="nil"/>
              <w:right w:val="nil"/>
            </w:tcBorders>
          </w:tcPr>
          <w:p w:rsidR="008E6F6D" w:rsidRDefault="008E6F6D" w:rsidP="00F318CA">
            <w:pPr>
              <w:rPr>
                <w:rFonts w:ascii="Arial" w:hAnsi="Arial" w:cs="Arial"/>
              </w:rPr>
            </w:pPr>
            <w:r>
              <w:rPr>
                <w:rFonts w:ascii="Arial" w:hAnsi="Arial" w:cs="Arial"/>
              </w:rPr>
              <w:t>Area around the lake</w:t>
            </w:r>
          </w:p>
          <w:p w:rsidR="008E6F6D" w:rsidRDefault="008E6F6D" w:rsidP="00F318CA">
            <w:pPr>
              <w:rPr>
                <w:rFonts w:ascii="Arial" w:hAnsi="Arial" w:cs="Arial"/>
              </w:rPr>
            </w:pPr>
          </w:p>
        </w:tc>
        <w:tc>
          <w:tcPr>
            <w:tcW w:w="2869" w:type="dxa"/>
            <w:tcBorders>
              <w:top w:val="nil"/>
              <w:left w:val="nil"/>
              <w:bottom w:val="nil"/>
              <w:right w:val="nil"/>
            </w:tcBorders>
          </w:tcPr>
          <w:p w:rsidR="008E6F6D" w:rsidRDefault="008E6F6D" w:rsidP="008E6F6D">
            <w:pPr>
              <w:rPr>
                <w:rFonts w:ascii="Arial" w:hAnsi="Arial" w:cs="Arial"/>
              </w:rPr>
            </w:pPr>
            <w:r>
              <w:rPr>
                <w:rFonts w:ascii="Arial" w:hAnsi="Arial" w:cs="Arial"/>
              </w:rPr>
              <w:t>Petroglyphs Christmas Bird Count</w:t>
            </w:r>
          </w:p>
          <w:p w:rsidR="008E6F6D" w:rsidRDefault="008E6F6D" w:rsidP="00F318CA">
            <w:pPr>
              <w:rPr>
                <w:rFonts w:ascii="Arial" w:hAnsi="Arial" w:cs="Arial"/>
              </w:rPr>
            </w:pPr>
          </w:p>
        </w:tc>
        <w:tc>
          <w:tcPr>
            <w:tcW w:w="3514" w:type="dxa"/>
            <w:gridSpan w:val="2"/>
            <w:tcBorders>
              <w:top w:val="nil"/>
              <w:left w:val="nil"/>
              <w:bottom w:val="nil"/>
              <w:right w:val="nil"/>
            </w:tcBorders>
          </w:tcPr>
          <w:p w:rsidR="008E6F6D" w:rsidRDefault="008E6F6D" w:rsidP="00F318CA">
            <w:pPr>
              <w:pStyle w:val="ListParagraph"/>
              <w:numPr>
                <w:ilvl w:val="0"/>
                <w:numId w:val="6"/>
              </w:numPr>
              <w:rPr>
                <w:rFonts w:ascii="Arial" w:hAnsi="Arial" w:cs="Arial"/>
              </w:rPr>
            </w:pPr>
            <w:r>
              <w:rPr>
                <w:rFonts w:ascii="Arial" w:hAnsi="Arial" w:cs="Arial"/>
              </w:rPr>
              <w:t>Thirty-two birds observed.</w:t>
            </w:r>
          </w:p>
        </w:tc>
      </w:tr>
      <w:tr w:rsidR="00B64769" w:rsidRPr="008404D1" w:rsidTr="00D31EA7">
        <w:trPr>
          <w:gridAfter w:val="4"/>
          <w:wAfter w:w="944" w:type="dxa"/>
        </w:trPr>
        <w:tc>
          <w:tcPr>
            <w:tcW w:w="2660" w:type="dxa"/>
            <w:tcBorders>
              <w:top w:val="nil"/>
              <w:left w:val="nil"/>
              <w:bottom w:val="nil"/>
              <w:right w:val="nil"/>
            </w:tcBorders>
          </w:tcPr>
          <w:p w:rsidR="00B64769" w:rsidRDefault="00B64769" w:rsidP="00F318CA">
            <w:pPr>
              <w:rPr>
                <w:rFonts w:ascii="Arial" w:hAnsi="Arial" w:cs="Arial"/>
              </w:rPr>
            </w:pPr>
          </w:p>
        </w:tc>
        <w:tc>
          <w:tcPr>
            <w:tcW w:w="2160" w:type="dxa"/>
            <w:gridSpan w:val="2"/>
            <w:tcBorders>
              <w:top w:val="nil"/>
              <w:left w:val="nil"/>
              <w:bottom w:val="nil"/>
              <w:right w:val="nil"/>
            </w:tcBorders>
          </w:tcPr>
          <w:p w:rsidR="00B64769" w:rsidRDefault="00B64769" w:rsidP="00F318CA">
            <w:pPr>
              <w:rPr>
                <w:rFonts w:ascii="Arial" w:hAnsi="Arial" w:cs="Arial"/>
              </w:rPr>
            </w:pPr>
            <w:r>
              <w:rPr>
                <w:rFonts w:ascii="Arial" w:hAnsi="Arial" w:cs="Arial"/>
              </w:rPr>
              <w:t>December 27, 2016</w:t>
            </w:r>
          </w:p>
          <w:p w:rsidR="00B64769" w:rsidRDefault="00B64769" w:rsidP="00F318CA">
            <w:pPr>
              <w:rPr>
                <w:rFonts w:ascii="Arial" w:hAnsi="Arial" w:cs="Arial"/>
              </w:rPr>
            </w:pPr>
          </w:p>
        </w:tc>
        <w:tc>
          <w:tcPr>
            <w:tcW w:w="2234" w:type="dxa"/>
            <w:gridSpan w:val="2"/>
            <w:tcBorders>
              <w:top w:val="nil"/>
              <w:left w:val="nil"/>
              <w:bottom w:val="nil"/>
              <w:right w:val="nil"/>
            </w:tcBorders>
          </w:tcPr>
          <w:p w:rsidR="00B64769" w:rsidRDefault="00B64769" w:rsidP="00F318CA">
            <w:pPr>
              <w:rPr>
                <w:rFonts w:ascii="Arial" w:hAnsi="Arial" w:cs="Arial"/>
              </w:rPr>
            </w:pPr>
            <w:r>
              <w:rPr>
                <w:rFonts w:ascii="Arial" w:hAnsi="Arial" w:cs="Arial"/>
              </w:rPr>
              <w:t>Area around the lake</w:t>
            </w:r>
          </w:p>
          <w:p w:rsidR="00B64769" w:rsidRDefault="00B64769" w:rsidP="00F318CA">
            <w:pPr>
              <w:rPr>
                <w:rFonts w:ascii="Arial" w:hAnsi="Arial" w:cs="Arial"/>
              </w:rPr>
            </w:pPr>
          </w:p>
        </w:tc>
        <w:tc>
          <w:tcPr>
            <w:tcW w:w="2869" w:type="dxa"/>
            <w:tcBorders>
              <w:top w:val="nil"/>
              <w:left w:val="nil"/>
              <w:bottom w:val="nil"/>
              <w:right w:val="nil"/>
            </w:tcBorders>
          </w:tcPr>
          <w:p w:rsidR="00B64769" w:rsidRDefault="00B64769" w:rsidP="008E6F6D">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B64769" w:rsidRDefault="00B64769" w:rsidP="00F318CA">
            <w:pPr>
              <w:pStyle w:val="ListParagraph"/>
              <w:numPr>
                <w:ilvl w:val="0"/>
                <w:numId w:val="6"/>
              </w:numPr>
              <w:rPr>
                <w:rFonts w:ascii="Arial" w:hAnsi="Arial" w:cs="Arial"/>
              </w:rPr>
            </w:pPr>
            <w:r>
              <w:rPr>
                <w:rFonts w:ascii="Arial" w:hAnsi="Arial" w:cs="Arial"/>
              </w:rPr>
              <w:t>Thirty-four birds observed.</w:t>
            </w:r>
          </w:p>
        </w:tc>
      </w:tr>
      <w:tr w:rsidR="00274B37" w:rsidRPr="008404D1" w:rsidTr="00D31EA7">
        <w:trPr>
          <w:gridAfter w:val="4"/>
          <w:wAfter w:w="944" w:type="dxa"/>
        </w:trPr>
        <w:tc>
          <w:tcPr>
            <w:tcW w:w="2660" w:type="dxa"/>
            <w:tcBorders>
              <w:top w:val="nil"/>
              <w:left w:val="nil"/>
              <w:bottom w:val="single" w:sz="4" w:space="0" w:color="auto"/>
              <w:right w:val="nil"/>
            </w:tcBorders>
          </w:tcPr>
          <w:p w:rsidR="00274B37" w:rsidRDefault="00274B37" w:rsidP="00F318CA">
            <w:pPr>
              <w:rPr>
                <w:rFonts w:ascii="Arial" w:hAnsi="Arial" w:cs="Arial"/>
              </w:rPr>
            </w:pPr>
          </w:p>
        </w:tc>
        <w:tc>
          <w:tcPr>
            <w:tcW w:w="2160" w:type="dxa"/>
            <w:gridSpan w:val="2"/>
            <w:tcBorders>
              <w:top w:val="nil"/>
              <w:left w:val="nil"/>
              <w:bottom w:val="single" w:sz="4" w:space="0" w:color="auto"/>
              <w:right w:val="nil"/>
            </w:tcBorders>
          </w:tcPr>
          <w:p w:rsidR="00274B37" w:rsidRDefault="00274B37" w:rsidP="00F318CA">
            <w:pPr>
              <w:rPr>
                <w:rFonts w:ascii="Arial" w:hAnsi="Arial" w:cs="Arial"/>
              </w:rPr>
            </w:pPr>
            <w:r>
              <w:rPr>
                <w:rFonts w:ascii="Arial" w:hAnsi="Arial" w:cs="Arial"/>
              </w:rPr>
              <w:t>December 27, 2017</w:t>
            </w:r>
          </w:p>
          <w:p w:rsidR="00274B37" w:rsidRDefault="00274B37" w:rsidP="00F318CA">
            <w:pPr>
              <w:rPr>
                <w:rFonts w:ascii="Arial" w:hAnsi="Arial" w:cs="Arial"/>
              </w:rPr>
            </w:pPr>
          </w:p>
        </w:tc>
        <w:tc>
          <w:tcPr>
            <w:tcW w:w="2234" w:type="dxa"/>
            <w:gridSpan w:val="2"/>
            <w:tcBorders>
              <w:top w:val="nil"/>
              <w:left w:val="nil"/>
              <w:bottom w:val="single" w:sz="4" w:space="0" w:color="auto"/>
              <w:right w:val="nil"/>
            </w:tcBorders>
          </w:tcPr>
          <w:p w:rsidR="00274B37" w:rsidRDefault="00274B37" w:rsidP="00F318CA">
            <w:pPr>
              <w:rPr>
                <w:rFonts w:ascii="Arial" w:hAnsi="Arial" w:cs="Arial"/>
              </w:rPr>
            </w:pPr>
            <w:r>
              <w:rPr>
                <w:rFonts w:ascii="Arial" w:hAnsi="Arial" w:cs="Arial"/>
              </w:rPr>
              <w:t>Area around the lake</w:t>
            </w:r>
          </w:p>
          <w:p w:rsidR="00274B37" w:rsidRDefault="00274B37" w:rsidP="00F318CA">
            <w:pPr>
              <w:rPr>
                <w:rFonts w:ascii="Arial" w:hAnsi="Arial" w:cs="Arial"/>
              </w:rPr>
            </w:pPr>
          </w:p>
        </w:tc>
        <w:tc>
          <w:tcPr>
            <w:tcW w:w="2869" w:type="dxa"/>
            <w:tcBorders>
              <w:top w:val="nil"/>
              <w:left w:val="nil"/>
              <w:bottom w:val="single" w:sz="4" w:space="0" w:color="auto"/>
              <w:right w:val="nil"/>
            </w:tcBorders>
          </w:tcPr>
          <w:p w:rsidR="00274B37" w:rsidRDefault="00274B37" w:rsidP="008E6F6D">
            <w:pPr>
              <w:rPr>
                <w:rFonts w:ascii="Arial" w:hAnsi="Arial" w:cs="Arial"/>
              </w:rPr>
            </w:pPr>
            <w:r>
              <w:rPr>
                <w:rFonts w:ascii="Arial" w:hAnsi="Arial" w:cs="Arial"/>
              </w:rPr>
              <w:t>Petroglyphs Christmas Bird Count</w:t>
            </w:r>
          </w:p>
        </w:tc>
        <w:tc>
          <w:tcPr>
            <w:tcW w:w="3514" w:type="dxa"/>
            <w:gridSpan w:val="2"/>
            <w:tcBorders>
              <w:top w:val="nil"/>
              <w:left w:val="nil"/>
              <w:bottom w:val="single" w:sz="4" w:space="0" w:color="auto"/>
              <w:right w:val="nil"/>
            </w:tcBorders>
          </w:tcPr>
          <w:p w:rsidR="00274B37" w:rsidRDefault="00274B37" w:rsidP="00F318CA">
            <w:pPr>
              <w:pStyle w:val="ListParagraph"/>
              <w:numPr>
                <w:ilvl w:val="0"/>
                <w:numId w:val="6"/>
              </w:numPr>
              <w:rPr>
                <w:rFonts w:ascii="Arial" w:hAnsi="Arial" w:cs="Arial"/>
              </w:rPr>
            </w:pPr>
            <w:r>
              <w:rPr>
                <w:rFonts w:ascii="Arial" w:hAnsi="Arial" w:cs="Arial"/>
              </w:rPr>
              <w:t>A single flock of ten birds observed.</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621E68">
            <w:pPr>
              <w:rPr>
                <w:rFonts w:ascii="Arial" w:hAnsi="Arial" w:cs="Arial"/>
              </w:rPr>
            </w:pPr>
            <w:r>
              <w:rPr>
                <w:rFonts w:ascii="Arial" w:hAnsi="Arial" w:cs="Arial"/>
              </w:rPr>
              <w:t>Rose breasted grosbeak</w:t>
            </w:r>
          </w:p>
          <w:p w:rsidR="00561D7C" w:rsidRPr="005C2F12" w:rsidRDefault="00561D7C" w:rsidP="00621E68">
            <w:pPr>
              <w:rPr>
                <w:rFonts w:ascii="Arial" w:hAnsi="Arial" w:cs="Arial"/>
                <w:i/>
              </w:rPr>
            </w:pPr>
            <w:r>
              <w:rPr>
                <w:rFonts w:ascii="Arial" w:hAnsi="Arial" w:cs="Arial"/>
              </w:rPr>
              <w:t xml:space="preserve">  (</w:t>
            </w:r>
            <w:r w:rsidRPr="005C2F12">
              <w:rPr>
                <w:rFonts w:ascii="Arial" w:hAnsi="Arial" w:cs="Arial"/>
                <w:i/>
              </w:rPr>
              <w:t xml:space="preserve">Pheucticus </w:t>
            </w:r>
          </w:p>
          <w:p w:rsidR="00561D7C" w:rsidRDefault="00561D7C" w:rsidP="00621E68">
            <w:pPr>
              <w:rPr>
                <w:rFonts w:ascii="Arial" w:hAnsi="Arial" w:cs="Arial"/>
              </w:rPr>
            </w:pPr>
            <w:r w:rsidRPr="005C2F12">
              <w:rPr>
                <w:rFonts w:ascii="Arial" w:hAnsi="Arial" w:cs="Arial"/>
                <w:i/>
              </w:rPr>
              <w:t xml:space="preserve">   </w:t>
            </w:r>
            <w:r w:rsidR="001E7F6B">
              <w:rPr>
                <w:rFonts w:ascii="Arial" w:hAnsi="Arial" w:cs="Arial"/>
                <w:i/>
              </w:rPr>
              <w:t>l</w:t>
            </w:r>
            <w:r w:rsidRPr="005C2F12">
              <w:rPr>
                <w:rFonts w:ascii="Arial" w:hAnsi="Arial" w:cs="Arial"/>
                <w:i/>
              </w:rPr>
              <w:t>ludovicianus</w:t>
            </w:r>
            <w:r>
              <w:rPr>
                <w:rFonts w:ascii="Arial" w:hAnsi="Arial" w:cs="Arial"/>
              </w:rPr>
              <w:t>)</w:t>
            </w:r>
          </w:p>
          <w:p w:rsidR="00561D7C" w:rsidRDefault="00561D7C" w:rsidP="00621E68">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rsidP="00415B26">
            <w:pPr>
              <w:rPr>
                <w:rFonts w:ascii="Arial" w:hAnsi="Arial" w:cs="Arial"/>
              </w:rPr>
            </w:pPr>
            <w:r>
              <w:rPr>
                <w:rFonts w:ascii="Arial" w:hAnsi="Arial" w:cs="Arial"/>
              </w:rPr>
              <w:t>Peterson (1947),</w:t>
            </w:r>
            <w:r w:rsidR="00415B26">
              <w:rPr>
                <w:rFonts w:ascii="Arial" w:hAnsi="Arial" w:cs="Arial"/>
              </w:rPr>
              <w:t xml:space="preserve"> Sadler (1983), </w:t>
            </w:r>
            <w:r>
              <w:rPr>
                <w:rFonts w:ascii="Arial" w:hAnsi="Arial" w:cs="Arial"/>
              </w:rPr>
              <w:t>JLA (2009, 2010)</w:t>
            </w:r>
          </w:p>
        </w:tc>
        <w:tc>
          <w:tcPr>
            <w:tcW w:w="3514" w:type="dxa"/>
            <w:gridSpan w:val="2"/>
            <w:tcBorders>
              <w:top w:val="single" w:sz="4" w:space="0" w:color="auto"/>
              <w:left w:val="nil"/>
              <w:bottom w:val="nil"/>
              <w:right w:val="nil"/>
            </w:tcBorders>
          </w:tcPr>
          <w:p w:rsidR="00561D7C" w:rsidRDefault="00415B26" w:rsidP="00415B26">
            <w:pPr>
              <w:pStyle w:val="ListParagraph"/>
              <w:numPr>
                <w:ilvl w:val="0"/>
                <w:numId w:val="6"/>
              </w:numPr>
              <w:rPr>
                <w:rFonts w:ascii="Arial" w:hAnsi="Arial" w:cs="Arial"/>
              </w:rPr>
            </w:pPr>
            <w:r>
              <w:rPr>
                <w:rFonts w:ascii="Arial" w:hAnsi="Arial" w:cs="Arial"/>
              </w:rPr>
              <w:t>A common summer resident.</w:t>
            </w:r>
          </w:p>
        </w:tc>
      </w:tr>
      <w:tr w:rsidR="00C522DE" w:rsidRPr="008404D1" w:rsidTr="00D31EA7">
        <w:trPr>
          <w:gridAfter w:val="4"/>
          <w:wAfter w:w="944" w:type="dxa"/>
        </w:trPr>
        <w:tc>
          <w:tcPr>
            <w:tcW w:w="2660" w:type="dxa"/>
            <w:tcBorders>
              <w:top w:val="nil"/>
              <w:left w:val="nil"/>
              <w:bottom w:val="nil"/>
              <w:right w:val="nil"/>
            </w:tcBorders>
          </w:tcPr>
          <w:p w:rsidR="00C522DE" w:rsidRDefault="00C522DE" w:rsidP="00621E68">
            <w:pPr>
              <w:rPr>
                <w:rFonts w:ascii="Arial" w:hAnsi="Arial" w:cs="Arial"/>
              </w:rPr>
            </w:pPr>
          </w:p>
        </w:tc>
        <w:tc>
          <w:tcPr>
            <w:tcW w:w="2160" w:type="dxa"/>
            <w:gridSpan w:val="2"/>
            <w:tcBorders>
              <w:top w:val="nil"/>
              <w:left w:val="nil"/>
              <w:bottom w:val="nil"/>
              <w:right w:val="nil"/>
            </w:tcBorders>
          </w:tcPr>
          <w:p w:rsidR="00C522DE" w:rsidRDefault="00C522DE">
            <w:pPr>
              <w:rPr>
                <w:rFonts w:ascii="Arial" w:hAnsi="Arial" w:cs="Arial"/>
              </w:rPr>
            </w:pPr>
            <w:r>
              <w:rPr>
                <w:rFonts w:ascii="Arial" w:hAnsi="Arial" w:cs="Arial"/>
              </w:rPr>
              <w:t>1981-1985</w:t>
            </w:r>
          </w:p>
          <w:p w:rsidR="00C522DE" w:rsidRDefault="00C522DE">
            <w:pPr>
              <w:rPr>
                <w:rFonts w:ascii="Arial" w:hAnsi="Arial" w:cs="Arial"/>
              </w:rPr>
            </w:pPr>
          </w:p>
        </w:tc>
        <w:tc>
          <w:tcPr>
            <w:tcW w:w="2234" w:type="dxa"/>
            <w:gridSpan w:val="2"/>
            <w:tcBorders>
              <w:top w:val="nil"/>
              <w:left w:val="nil"/>
              <w:bottom w:val="nil"/>
              <w:right w:val="nil"/>
            </w:tcBorders>
          </w:tcPr>
          <w:p w:rsidR="00C522DE" w:rsidRDefault="00C522DE">
            <w:pPr>
              <w:rPr>
                <w:rFonts w:ascii="Arial" w:hAnsi="Arial" w:cs="Arial"/>
              </w:rPr>
            </w:pPr>
            <w:r>
              <w:rPr>
                <w:rFonts w:ascii="Arial" w:hAnsi="Arial" w:cs="Arial"/>
              </w:rPr>
              <w:t>Square #17QK35</w:t>
            </w:r>
          </w:p>
        </w:tc>
        <w:tc>
          <w:tcPr>
            <w:tcW w:w="2869" w:type="dxa"/>
            <w:tcBorders>
              <w:top w:val="nil"/>
              <w:left w:val="nil"/>
              <w:bottom w:val="nil"/>
              <w:right w:val="nil"/>
            </w:tcBorders>
          </w:tcPr>
          <w:p w:rsidR="00C522DE" w:rsidRDefault="00C522DE">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C522DE" w:rsidRDefault="00C522DE" w:rsidP="00C522DE">
            <w:pPr>
              <w:pStyle w:val="ListParagraph"/>
              <w:numPr>
                <w:ilvl w:val="0"/>
                <w:numId w:val="6"/>
              </w:numPr>
              <w:rPr>
                <w:rFonts w:ascii="Arial" w:hAnsi="Arial" w:cs="Arial"/>
              </w:rPr>
            </w:pPr>
            <w:r>
              <w:rPr>
                <w:rFonts w:ascii="Arial" w:hAnsi="Arial" w:cs="Arial"/>
              </w:rPr>
              <w:t>Permanent territory presumed.</w:t>
            </w:r>
          </w:p>
          <w:p w:rsidR="00C522DE" w:rsidRDefault="00C522DE" w:rsidP="00C522DE">
            <w:pPr>
              <w:pStyle w:val="ListParagraph"/>
              <w:ind w:left="360"/>
              <w:rPr>
                <w:rFonts w:ascii="Arial" w:hAnsi="Arial" w:cs="Arial"/>
              </w:rPr>
            </w:pPr>
          </w:p>
        </w:tc>
      </w:tr>
      <w:tr w:rsidR="00C522DE" w:rsidRPr="008404D1" w:rsidTr="00D31EA7">
        <w:trPr>
          <w:gridAfter w:val="4"/>
          <w:wAfter w:w="944" w:type="dxa"/>
        </w:trPr>
        <w:tc>
          <w:tcPr>
            <w:tcW w:w="2660" w:type="dxa"/>
            <w:tcBorders>
              <w:top w:val="nil"/>
              <w:left w:val="nil"/>
              <w:bottom w:val="nil"/>
              <w:right w:val="nil"/>
            </w:tcBorders>
          </w:tcPr>
          <w:p w:rsidR="00C522DE" w:rsidRDefault="00C522DE" w:rsidP="00621E68">
            <w:pPr>
              <w:rPr>
                <w:rFonts w:ascii="Arial" w:hAnsi="Arial" w:cs="Arial"/>
              </w:rPr>
            </w:pPr>
          </w:p>
        </w:tc>
        <w:tc>
          <w:tcPr>
            <w:tcW w:w="2160" w:type="dxa"/>
            <w:gridSpan w:val="2"/>
            <w:tcBorders>
              <w:top w:val="nil"/>
              <w:left w:val="nil"/>
              <w:bottom w:val="nil"/>
              <w:right w:val="nil"/>
            </w:tcBorders>
          </w:tcPr>
          <w:p w:rsidR="00C522DE" w:rsidRDefault="00C522DE">
            <w:pPr>
              <w:rPr>
                <w:rFonts w:ascii="Arial" w:hAnsi="Arial" w:cs="Arial"/>
              </w:rPr>
            </w:pPr>
            <w:r>
              <w:rPr>
                <w:rFonts w:ascii="Arial" w:hAnsi="Arial" w:cs="Arial"/>
              </w:rPr>
              <w:t>2001-2005</w:t>
            </w:r>
          </w:p>
          <w:p w:rsidR="00C522DE" w:rsidRDefault="00C522DE">
            <w:pPr>
              <w:rPr>
                <w:rFonts w:ascii="Arial" w:hAnsi="Arial" w:cs="Arial"/>
              </w:rPr>
            </w:pPr>
          </w:p>
        </w:tc>
        <w:tc>
          <w:tcPr>
            <w:tcW w:w="2234" w:type="dxa"/>
            <w:gridSpan w:val="2"/>
            <w:tcBorders>
              <w:top w:val="nil"/>
              <w:left w:val="nil"/>
              <w:bottom w:val="nil"/>
              <w:right w:val="nil"/>
            </w:tcBorders>
          </w:tcPr>
          <w:p w:rsidR="00C522DE" w:rsidRDefault="00C522DE">
            <w:pPr>
              <w:rPr>
                <w:rFonts w:ascii="Arial" w:hAnsi="Arial" w:cs="Arial"/>
              </w:rPr>
            </w:pPr>
            <w:r>
              <w:rPr>
                <w:rFonts w:ascii="Arial" w:hAnsi="Arial" w:cs="Arial"/>
              </w:rPr>
              <w:t>Square #17QK35</w:t>
            </w:r>
          </w:p>
        </w:tc>
        <w:tc>
          <w:tcPr>
            <w:tcW w:w="2869" w:type="dxa"/>
            <w:tcBorders>
              <w:top w:val="nil"/>
              <w:left w:val="nil"/>
              <w:bottom w:val="nil"/>
              <w:right w:val="nil"/>
            </w:tcBorders>
          </w:tcPr>
          <w:p w:rsidR="00C522DE" w:rsidRDefault="00C522DE">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C522DE" w:rsidRDefault="00C522DE" w:rsidP="00C522DE">
            <w:pPr>
              <w:pStyle w:val="ListParagraph"/>
              <w:numPr>
                <w:ilvl w:val="0"/>
                <w:numId w:val="6"/>
              </w:numPr>
              <w:rPr>
                <w:rFonts w:ascii="Arial" w:hAnsi="Arial" w:cs="Arial"/>
              </w:rPr>
            </w:pPr>
            <w:r>
              <w:rPr>
                <w:rFonts w:ascii="Arial" w:hAnsi="Arial" w:cs="Arial"/>
              </w:rPr>
              <w:t>Permanent territory presumed.</w:t>
            </w:r>
          </w:p>
          <w:p w:rsidR="00C522DE" w:rsidRDefault="00C522DE" w:rsidP="00C522DE">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May 20, 2012</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Fire Road 85</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Bob Bowles</w:t>
            </w:r>
          </w:p>
        </w:tc>
        <w:tc>
          <w:tcPr>
            <w:tcW w:w="3514" w:type="dxa"/>
            <w:gridSpan w:val="2"/>
            <w:tcBorders>
              <w:top w:val="nil"/>
              <w:left w:val="nil"/>
              <w:bottom w:val="nil"/>
              <w:right w:val="nil"/>
            </w:tcBorders>
          </w:tcPr>
          <w:p w:rsidR="00561D7C" w:rsidRDefault="00561D7C" w:rsidP="00621E68">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May 18, 2013</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 xml:space="preserve">Jack Lake road (toward </w:t>
            </w:r>
          </w:p>
          <w:p w:rsidR="00561D7C" w:rsidRDefault="00561D7C">
            <w:pPr>
              <w:rPr>
                <w:rFonts w:ascii="Arial" w:hAnsi="Arial" w:cs="Arial"/>
              </w:rPr>
            </w:pPr>
            <w:r>
              <w:rPr>
                <w:rFonts w:ascii="Arial" w:hAnsi="Arial" w:cs="Arial"/>
              </w:rPr>
              <w:t>Sharpe’s Bay)</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561D7C" w:rsidRDefault="00561D7C" w:rsidP="00621E68">
            <w:pPr>
              <w:pStyle w:val="ListParagraph"/>
              <w:numPr>
                <w:ilvl w:val="0"/>
                <w:numId w:val="6"/>
              </w:numPr>
              <w:jc w:val="center"/>
              <w:rPr>
                <w:rFonts w:ascii="Arial" w:hAnsi="Arial" w:cs="Arial"/>
              </w:rPr>
            </w:pPr>
          </w:p>
        </w:tc>
      </w:tr>
      <w:tr w:rsidR="000D3646" w:rsidRPr="008404D1" w:rsidTr="00D31EA7">
        <w:trPr>
          <w:gridAfter w:val="4"/>
          <w:wAfter w:w="944" w:type="dxa"/>
        </w:trPr>
        <w:tc>
          <w:tcPr>
            <w:tcW w:w="2660" w:type="dxa"/>
            <w:tcBorders>
              <w:top w:val="nil"/>
              <w:left w:val="nil"/>
              <w:bottom w:val="nil"/>
              <w:right w:val="nil"/>
            </w:tcBorders>
          </w:tcPr>
          <w:p w:rsidR="000D3646" w:rsidRDefault="000D3646" w:rsidP="00621E68">
            <w:pPr>
              <w:rPr>
                <w:rFonts w:ascii="Arial" w:hAnsi="Arial" w:cs="Arial"/>
              </w:rPr>
            </w:pPr>
          </w:p>
        </w:tc>
        <w:tc>
          <w:tcPr>
            <w:tcW w:w="2160" w:type="dxa"/>
            <w:gridSpan w:val="2"/>
            <w:tcBorders>
              <w:top w:val="nil"/>
              <w:left w:val="nil"/>
              <w:bottom w:val="nil"/>
              <w:right w:val="nil"/>
            </w:tcBorders>
          </w:tcPr>
          <w:p w:rsidR="000D3646" w:rsidRDefault="000D3646">
            <w:pPr>
              <w:rPr>
                <w:rFonts w:ascii="Arial" w:hAnsi="Arial" w:cs="Arial"/>
              </w:rPr>
            </w:pPr>
            <w:r>
              <w:rPr>
                <w:rFonts w:ascii="Arial" w:hAnsi="Arial" w:cs="Arial"/>
              </w:rPr>
              <w:t>Summer, 2019</w:t>
            </w:r>
          </w:p>
        </w:tc>
        <w:tc>
          <w:tcPr>
            <w:tcW w:w="2234" w:type="dxa"/>
            <w:gridSpan w:val="2"/>
            <w:tcBorders>
              <w:top w:val="nil"/>
              <w:left w:val="nil"/>
              <w:bottom w:val="nil"/>
              <w:right w:val="nil"/>
            </w:tcBorders>
          </w:tcPr>
          <w:p w:rsidR="000D3646" w:rsidRDefault="000D3646">
            <w:pPr>
              <w:rPr>
                <w:rFonts w:ascii="Arial" w:hAnsi="Arial" w:cs="Arial"/>
              </w:rPr>
            </w:pPr>
            <w:r>
              <w:rPr>
                <w:rFonts w:ascii="Arial" w:hAnsi="Arial" w:cs="Arial"/>
              </w:rPr>
              <w:t>Northeast of Redmond Bay</w:t>
            </w:r>
          </w:p>
          <w:p w:rsidR="000D3646" w:rsidRDefault="000D3646">
            <w:pPr>
              <w:rPr>
                <w:rFonts w:ascii="Arial" w:hAnsi="Arial" w:cs="Arial"/>
              </w:rPr>
            </w:pPr>
          </w:p>
        </w:tc>
        <w:tc>
          <w:tcPr>
            <w:tcW w:w="2869" w:type="dxa"/>
            <w:tcBorders>
              <w:top w:val="nil"/>
              <w:left w:val="nil"/>
              <w:bottom w:val="nil"/>
              <w:right w:val="nil"/>
            </w:tcBorders>
          </w:tcPr>
          <w:p w:rsidR="000D3646" w:rsidRDefault="000D3646">
            <w:pPr>
              <w:rPr>
                <w:rFonts w:ascii="Arial" w:hAnsi="Arial" w:cs="Arial"/>
              </w:rPr>
            </w:pPr>
            <w:r>
              <w:rPr>
                <w:rFonts w:ascii="Arial" w:hAnsi="Arial" w:cs="Arial"/>
              </w:rPr>
              <w:t>Heaven (2019)</w:t>
            </w:r>
          </w:p>
        </w:tc>
        <w:tc>
          <w:tcPr>
            <w:tcW w:w="3514" w:type="dxa"/>
            <w:gridSpan w:val="2"/>
            <w:tcBorders>
              <w:top w:val="nil"/>
              <w:left w:val="nil"/>
              <w:bottom w:val="nil"/>
              <w:right w:val="nil"/>
            </w:tcBorders>
          </w:tcPr>
          <w:p w:rsidR="000D3646" w:rsidRDefault="000D3646" w:rsidP="00621E68">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rsidP="00621E68">
            <w:pPr>
              <w:rPr>
                <w:rFonts w:ascii="Arial" w:hAnsi="Arial" w:cs="Arial"/>
              </w:rPr>
            </w:pPr>
          </w:p>
        </w:tc>
        <w:tc>
          <w:tcPr>
            <w:tcW w:w="2160" w:type="dxa"/>
            <w:gridSpan w:val="2"/>
            <w:tcBorders>
              <w:top w:val="nil"/>
              <w:left w:val="nil"/>
              <w:bottom w:val="single" w:sz="4" w:space="0" w:color="auto"/>
              <w:right w:val="nil"/>
            </w:tcBorders>
          </w:tcPr>
          <w:p w:rsidR="00561D7C" w:rsidRDefault="00561D7C">
            <w:pPr>
              <w:rPr>
                <w:rFonts w:ascii="Arial" w:hAnsi="Arial" w:cs="Arial"/>
              </w:rPr>
            </w:pPr>
            <w:r>
              <w:rPr>
                <w:rFonts w:ascii="Arial" w:hAnsi="Arial" w:cs="Arial"/>
              </w:rPr>
              <w:t>Not recorded</w:t>
            </w:r>
          </w:p>
          <w:p w:rsidR="00561D7C" w:rsidRDefault="00561D7C">
            <w:pPr>
              <w:rPr>
                <w:rFonts w:ascii="Arial" w:hAnsi="Arial" w:cs="Arial"/>
              </w:rPr>
            </w:pPr>
          </w:p>
        </w:tc>
        <w:tc>
          <w:tcPr>
            <w:tcW w:w="2234" w:type="dxa"/>
            <w:gridSpan w:val="2"/>
            <w:tcBorders>
              <w:top w:val="nil"/>
              <w:left w:val="nil"/>
              <w:bottom w:val="single" w:sz="4" w:space="0" w:color="auto"/>
              <w:right w:val="nil"/>
            </w:tcBorders>
          </w:tcPr>
          <w:p w:rsidR="00561D7C" w:rsidRDefault="00561D7C">
            <w:pPr>
              <w:rPr>
                <w:rFonts w:ascii="Arial" w:hAnsi="Arial" w:cs="Arial"/>
              </w:rPr>
            </w:pPr>
            <w:r>
              <w:rPr>
                <w:rFonts w:ascii="Arial" w:hAnsi="Arial" w:cs="Arial"/>
              </w:rPr>
              <w:t>East Bay (Kodak Island)</w:t>
            </w:r>
          </w:p>
          <w:p w:rsidR="00415B26" w:rsidRDefault="00415B26">
            <w:pPr>
              <w:rPr>
                <w:rFonts w:ascii="Arial" w:hAnsi="Arial" w:cs="Arial"/>
              </w:rPr>
            </w:pPr>
          </w:p>
        </w:tc>
        <w:tc>
          <w:tcPr>
            <w:tcW w:w="2869"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Hugh Spence</w:t>
            </w:r>
          </w:p>
        </w:tc>
        <w:tc>
          <w:tcPr>
            <w:tcW w:w="3514" w:type="dxa"/>
            <w:gridSpan w:val="2"/>
            <w:tcBorders>
              <w:top w:val="nil"/>
              <w:left w:val="nil"/>
              <w:bottom w:val="single" w:sz="4" w:space="0" w:color="auto"/>
              <w:right w:val="nil"/>
            </w:tcBorders>
          </w:tcPr>
          <w:p w:rsidR="00561D7C" w:rsidRDefault="00561D7C" w:rsidP="00621E68">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621E68">
            <w:pPr>
              <w:rPr>
                <w:rFonts w:ascii="Arial" w:hAnsi="Arial" w:cs="Arial"/>
              </w:rPr>
            </w:pPr>
            <w:r>
              <w:rPr>
                <w:rFonts w:ascii="Arial" w:hAnsi="Arial" w:cs="Arial"/>
              </w:rPr>
              <w:t>Rough-legged hawk</w:t>
            </w:r>
          </w:p>
          <w:p w:rsidR="00561D7C" w:rsidRDefault="00561D7C" w:rsidP="00621E68">
            <w:pPr>
              <w:rPr>
                <w:rFonts w:ascii="Arial" w:hAnsi="Arial" w:cs="Arial"/>
              </w:rPr>
            </w:pPr>
            <w:r>
              <w:rPr>
                <w:rFonts w:ascii="Arial" w:hAnsi="Arial" w:cs="Arial"/>
              </w:rPr>
              <w:t xml:space="preserve">     (</w:t>
            </w:r>
            <w:r w:rsidRPr="00FE267B">
              <w:rPr>
                <w:rFonts w:ascii="Arial" w:hAnsi="Arial" w:cs="Arial"/>
                <w:i/>
              </w:rPr>
              <w:t>Buteo lagopus)</w:t>
            </w:r>
          </w:p>
          <w:p w:rsidR="00561D7C" w:rsidRDefault="00561D7C" w:rsidP="00621E68">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lastRenderedPageBreak/>
              <w:t>Historic</w:t>
            </w:r>
          </w:p>
        </w:tc>
        <w:tc>
          <w:tcPr>
            <w:tcW w:w="2234"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Peterson (1947)</w:t>
            </w:r>
            <w:r w:rsidR="00415B26">
              <w:rPr>
                <w:rFonts w:ascii="Arial" w:hAnsi="Arial" w:cs="Arial"/>
              </w:rPr>
              <w:t>, Sadler (1983)</w:t>
            </w:r>
          </w:p>
        </w:tc>
        <w:tc>
          <w:tcPr>
            <w:tcW w:w="3514" w:type="dxa"/>
            <w:gridSpan w:val="2"/>
            <w:tcBorders>
              <w:top w:val="single" w:sz="4" w:space="0" w:color="auto"/>
              <w:left w:val="nil"/>
              <w:bottom w:val="nil"/>
              <w:right w:val="nil"/>
            </w:tcBorders>
          </w:tcPr>
          <w:p w:rsidR="00561D7C" w:rsidRDefault="00561D7C" w:rsidP="00621E68">
            <w:pPr>
              <w:pStyle w:val="ListParagraph"/>
              <w:numPr>
                <w:ilvl w:val="0"/>
                <w:numId w:val="6"/>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2003</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 xml:space="preserve">Petroglyphs </w:t>
            </w:r>
            <w:r>
              <w:rPr>
                <w:rFonts w:ascii="Arial" w:hAnsi="Arial" w:cs="Arial"/>
              </w:rPr>
              <w:br/>
              <w:t>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DF1E04">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2005</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DF1E04">
            <w:pPr>
              <w:rPr>
                <w:rFonts w:ascii="Arial" w:hAnsi="Arial" w:cs="Arial"/>
              </w:rPr>
            </w:pPr>
            <w:r>
              <w:rPr>
                <w:rFonts w:ascii="Arial" w:hAnsi="Arial" w:cs="Arial"/>
              </w:rPr>
              <w:t xml:space="preserve">Petroglyphs </w:t>
            </w:r>
            <w:r>
              <w:rPr>
                <w:rFonts w:ascii="Arial" w:hAnsi="Arial" w:cs="Arial"/>
              </w:rPr>
              <w:br/>
              <w:t>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DF1E04">
            <w:pPr>
              <w:pStyle w:val="ListParagraph"/>
              <w:numPr>
                <w:ilvl w:val="0"/>
                <w:numId w:val="6"/>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rsidP="00DF1E04">
            <w:pPr>
              <w:rPr>
                <w:rFonts w:ascii="Arial" w:hAnsi="Arial" w:cs="Arial"/>
              </w:rPr>
            </w:pPr>
            <w:r>
              <w:rPr>
                <w:rFonts w:ascii="Arial" w:hAnsi="Arial" w:cs="Arial"/>
              </w:rPr>
              <w:t>December, 2007</w:t>
            </w:r>
          </w:p>
          <w:p w:rsidR="00561D7C" w:rsidRDefault="00561D7C" w:rsidP="00DF1E04">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DF1E04">
            <w:pPr>
              <w:rPr>
                <w:rFonts w:ascii="Arial" w:hAnsi="Arial" w:cs="Arial"/>
              </w:rPr>
            </w:pPr>
            <w:r>
              <w:rPr>
                <w:rFonts w:ascii="Arial" w:hAnsi="Arial" w:cs="Arial"/>
              </w:rPr>
              <w:t xml:space="preserve">Petroglyphs </w:t>
            </w:r>
            <w:r>
              <w:rPr>
                <w:rFonts w:ascii="Arial" w:hAnsi="Arial" w:cs="Arial"/>
              </w:rPr>
              <w:br/>
              <w:t>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DF1E04">
            <w:pPr>
              <w:pStyle w:val="ListParagraph"/>
              <w:numPr>
                <w:ilvl w:val="0"/>
                <w:numId w:val="6"/>
              </w:numPr>
              <w:rPr>
                <w:rFonts w:ascii="Arial" w:hAnsi="Arial" w:cs="Arial"/>
              </w:rPr>
            </w:pPr>
            <w:r>
              <w:rPr>
                <w:rFonts w:ascii="Arial" w:hAnsi="Arial" w:cs="Arial"/>
              </w:rPr>
              <w:t>One bird observed.</w:t>
            </w:r>
          </w:p>
        </w:tc>
      </w:tr>
      <w:tr w:rsidR="00746A23" w:rsidRPr="008404D1" w:rsidTr="00D31EA7">
        <w:trPr>
          <w:gridAfter w:val="4"/>
          <w:wAfter w:w="944" w:type="dxa"/>
        </w:trPr>
        <w:tc>
          <w:tcPr>
            <w:tcW w:w="2660" w:type="dxa"/>
            <w:tcBorders>
              <w:top w:val="nil"/>
              <w:left w:val="nil"/>
              <w:bottom w:val="single" w:sz="4" w:space="0" w:color="auto"/>
              <w:right w:val="nil"/>
            </w:tcBorders>
          </w:tcPr>
          <w:p w:rsidR="00746A23" w:rsidRDefault="00746A23" w:rsidP="00621E68">
            <w:pPr>
              <w:rPr>
                <w:rFonts w:ascii="Arial" w:hAnsi="Arial" w:cs="Arial"/>
              </w:rPr>
            </w:pPr>
          </w:p>
        </w:tc>
        <w:tc>
          <w:tcPr>
            <w:tcW w:w="2160" w:type="dxa"/>
            <w:gridSpan w:val="2"/>
            <w:tcBorders>
              <w:top w:val="nil"/>
              <w:left w:val="nil"/>
              <w:bottom w:val="single" w:sz="4" w:space="0" w:color="auto"/>
              <w:right w:val="nil"/>
            </w:tcBorders>
          </w:tcPr>
          <w:p w:rsidR="00746A23" w:rsidRDefault="00746A23" w:rsidP="00DF1E04">
            <w:pPr>
              <w:rPr>
                <w:rFonts w:ascii="Arial" w:hAnsi="Arial" w:cs="Arial"/>
              </w:rPr>
            </w:pPr>
            <w:r>
              <w:rPr>
                <w:rFonts w:ascii="Arial" w:hAnsi="Arial" w:cs="Arial"/>
              </w:rPr>
              <w:t>December 27, 2016</w:t>
            </w:r>
          </w:p>
        </w:tc>
        <w:tc>
          <w:tcPr>
            <w:tcW w:w="2234" w:type="dxa"/>
            <w:gridSpan w:val="2"/>
            <w:tcBorders>
              <w:top w:val="nil"/>
              <w:left w:val="nil"/>
              <w:bottom w:val="single" w:sz="4" w:space="0" w:color="auto"/>
              <w:right w:val="nil"/>
            </w:tcBorders>
          </w:tcPr>
          <w:p w:rsidR="00746A23" w:rsidRDefault="00746A23">
            <w:pPr>
              <w:rPr>
                <w:rFonts w:ascii="Arial" w:hAnsi="Arial" w:cs="Arial"/>
              </w:rPr>
            </w:pPr>
            <w:r>
              <w:rPr>
                <w:rFonts w:ascii="Arial" w:hAnsi="Arial" w:cs="Arial"/>
              </w:rPr>
              <w:t>Area around the lake</w:t>
            </w:r>
          </w:p>
          <w:p w:rsidR="00746A23" w:rsidRDefault="00746A23">
            <w:pPr>
              <w:rPr>
                <w:rFonts w:ascii="Arial" w:hAnsi="Arial" w:cs="Arial"/>
              </w:rPr>
            </w:pPr>
          </w:p>
        </w:tc>
        <w:tc>
          <w:tcPr>
            <w:tcW w:w="2869" w:type="dxa"/>
            <w:tcBorders>
              <w:top w:val="nil"/>
              <w:left w:val="nil"/>
              <w:bottom w:val="single" w:sz="4" w:space="0" w:color="auto"/>
              <w:right w:val="nil"/>
            </w:tcBorders>
          </w:tcPr>
          <w:p w:rsidR="00746A23" w:rsidRDefault="00746A23" w:rsidP="00DF1E04">
            <w:pPr>
              <w:rPr>
                <w:rFonts w:ascii="Arial" w:hAnsi="Arial" w:cs="Arial"/>
              </w:rPr>
            </w:pPr>
            <w:r>
              <w:rPr>
                <w:rFonts w:ascii="Arial" w:hAnsi="Arial" w:cs="Arial"/>
              </w:rPr>
              <w:t>Petroglyphs Christmas Bird Count</w:t>
            </w:r>
          </w:p>
        </w:tc>
        <w:tc>
          <w:tcPr>
            <w:tcW w:w="3514" w:type="dxa"/>
            <w:gridSpan w:val="2"/>
            <w:tcBorders>
              <w:top w:val="nil"/>
              <w:left w:val="nil"/>
              <w:bottom w:val="single" w:sz="4" w:space="0" w:color="auto"/>
              <w:right w:val="nil"/>
            </w:tcBorders>
          </w:tcPr>
          <w:p w:rsidR="00746A23" w:rsidRDefault="00B431B8" w:rsidP="00DF1E04">
            <w:pPr>
              <w:pStyle w:val="ListParagraph"/>
              <w:numPr>
                <w:ilvl w:val="0"/>
                <w:numId w:val="6"/>
              </w:numPr>
              <w:rPr>
                <w:rFonts w:ascii="Arial" w:hAnsi="Arial" w:cs="Arial"/>
              </w:rPr>
            </w:pPr>
            <w:r>
              <w:rPr>
                <w:rFonts w:ascii="Arial" w:hAnsi="Arial" w:cs="Arial"/>
              </w:rPr>
              <w:t>One bird observed.</w:t>
            </w:r>
          </w:p>
        </w:tc>
      </w:tr>
      <w:tr w:rsidR="006A68DB" w:rsidRPr="008404D1" w:rsidTr="00D31EA7">
        <w:trPr>
          <w:gridAfter w:val="4"/>
          <w:wAfter w:w="944" w:type="dxa"/>
        </w:trPr>
        <w:tc>
          <w:tcPr>
            <w:tcW w:w="2660" w:type="dxa"/>
            <w:tcBorders>
              <w:top w:val="single" w:sz="4" w:space="0" w:color="auto"/>
              <w:left w:val="nil"/>
              <w:bottom w:val="nil"/>
              <w:right w:val="nil"/>
            </w:tcBorders>
          </w:tcPr>
          <w:p w:rsidR="006A68DB" w:rsidRDefault="006A68DB" w:rsidP="00621E68">
            <w:pPr>
              <w:rPr>
                <w:rFonts w:ascii="Arial" w:hAnsi="Arial" w:cs="Arial"/>
              </w:rPr>
            </w:pPr>
            <w:r>
              <w:rPr>
                <w:rFonts w:ascii="Arial" w:hAnsi="Arial" w:cs="Arial"/>
              </w:rPr>
              <w:t>Ruby crowned kinglet</w:t>
            </w:r>
          </w:p>
          <w:p w:rsidR="006A68DB" w:rsidRDefault="006A68DB" w:rsidP="00621E68">
            <w:pPr>
              <w:rPr>
                <w:rFonts w:ascii="Arial" w:hAnsi="Arial" w:cs="Arial"/>
              </w:rPr>
            </w:pPr>
            <w:r>
              <w:rPr>
                <w:rFonts w:ascii="Arial" w:hAnsi="Arial" w:cs="Arial"/>
              </w:rPr>
              <w:t xml:space="preserve">   (</w:t>
            </w:r>
            <w:r w:rsidRPr="006A68DB">
              <w:rPr>
                <w:rFonts w:ascii="Arial" w:hAnsi="Arial" w:cs="Arial"/>
                <w:i/>
              </w:rPr>
              <w:t>Regulus culendula</w:t>
            </w:r>
            <w:r>
              <w:rPr>
                <w:rFonts w:ascii="Arial" w:hAnsi="Arial" w:cs="Arial"/>
              </w:rPr>
              <w:t>)</w:t>
            </w:r>
          </w:p>
          <w:p w:rsidR="006A68DB" w:rsidRDefault="006A68DB" w:rsidP="00621E68">
            <w:pPr>
              <w:rPr>
                <w:rFonts w:ascii="Arial" w:hAnsi="Arial" w:cs="Arial"/>
              </w:rPr>
            </w:pPr>
          </w:p>
        </w:tc>
        <w:tc>
          <w:tcPr>
            <w:tcW w:w="2160" w:type="dxa"/>
            <w:gridSpan w:val="2"/>
            <w:tcBorders>
              <w:top w:val="single" w:sz="4" w:space="0" w:color="auto"/>
              <w:left w:val="nil"/>
              <w:bottom w:val="nil"/>
              <w:right w:val="nil"/>
            </w:tcBorders>
          </w:tcPr>
          <w:p w:rsidR="006A68DB" w:rsidRDefault="006A68DB">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6A68DB" w:rsidRDefault="006A68DB">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6A68DB" w:rsidRDefault="006A68DB">
            <w:pPr>
              <w:rPr>
                <w:rFonts w:ascii="Arial" w:hAnsi="Arial" w:cs="Arial"/>
              </w:rPr>
            </w:pPr>
            <w:r>
              <w:rPr>
                <w:rFonts w:ascii="Arial" w:hAnsi="Arial" w:cs="Arial"/>
              </w:rPr>
              <w:t>Sadler (1983)</w:t>
            </w:r>
          </w:p>
        </w:tc>
        <w:tc>
          <w:tcPr>
            <w:tcW w:w="3514" w:type="dxa"/>
            <w:gridSpan w:val="2"/>
            <w:tcBorders>
              <w:top w:val="single" w:sz="4" w:space="0" w:color="auto"/>
              <w:left w:val="nil"/>
              <w:bottom w:val="nil"/>
              <w:right w:val="nil"/>
            </w:tcBorders>
          </w:tcPr>
          <w:p w:rsidR="006A68DB" w:rsidRDefault="006A68DB" w:rsidP="00415B26">
            <w:pPr>
              <w:pStyle w:val="ListParagraph"/>
              <w:numPr>
                <w:ilvl w:val="0"/>
                <w:numId w:val="6"/>
              </w:numPr>
              <w:rPr>
                <w:rFonts w:ascii="Arial" w:hAnsi="Arial" w:cs="Arial"/>
              </w:rPr>
            </w:pPr>
            <w:r>
              <w:rPr>
                <w:rFonts w:ascii="Arial" w:hAnsi="Arial" w:cs="Arial"/>
              </w:rPr>
              <w:t>A fairly common migrant.</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621E68">
            <w:pPr>
              <w:rPr>
                <w:rFonts w:ascii="Arial" w:hAnsi="Arial" w:cs="Arial"/>
              </w:rPr>
            </w:pPr>
            <w:r>
              <w:rPr>
                <w:rFonts w:ascii="Arial" w:hAnsi="Arial" w:cs="Arial"/>
              </w:rPr>
              <w:t xml:space="preserve">Ruby-throated </w:t>
            </w:r>
          </w:p>
          <w:p w:rsidR="00561D7C" w:rsidRDefault="00561D7C" w:rsidP="00621E68">
            <w:pPr>
              <w:rPr>
                <w:rFonts w:ascii="Arial" w:hAnsi="Arial" w:cs="Arial"/>
              </w:rPr>
            </w:pPr>
            <w:r>
              <w:rPr>
                <w:rFonts w:ascii="Arial" w:hAnsi="Arial" w:cs="Arial"/>
              </w:rPr>
              <w:t>hummingbird</w:t>
            </w:r>
          </w:p>
          <w:p w:rsidR="00561D7C" w:rsidRDefault="00561D7C" w:rsidP="00621E68">
            <w:pPr>
              <w:rPr>
                <w:rFonts w:ascii="Arial" w:hAnsi="Arial" w:cs="Arial"/>
              </w:rPr>
            </w:pPr>
            <w:r>
              <w:rPr>
                <w:rFonts w:ascii="Arial" w:hAnsi="Arial" w:cs="Arial"/>
              </w:rPr>
              <w:t xml:space="preserve">  (</w:t>
            </w:r>
            <w:r w:rsidRPr="00263DE5">
              <w:rPr>
                <w:rFonts w:ascii="Arial" w:hAnsi="Arial" w:cs="Arial"/>
                <w:i/>
              </w:rPr>
              <w:t>Archilochus colubris</w:t>
            </w:r>
            <w:r>
              <w:rPr>
                <w:rFonts w:ascii="Arial" w:hAnsi="Arial" w:cs="Arial"/>
              </w:rPr>
              <w:t>)</w:t>
            </w:r>
          </w:p>
          <w:p w:rsidR="00561D7C" w:rsidRDefault="00561D7C">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rsidP="00667F07">
            <w:pPr>
              <w:rPr>
                <w:rFonts w:ascii="Arial" w:hAnsi="Arial" w:cs="Arial"/>
              </w:rPr>
            </w:pPr>
            <w:r>
              <w:rPr>
                <w:rFonts w:ascii="Arial" w:hAnsi="Arial" w:cs="Arial"/>
              </w:rPr>
              <w:t>Peterson (1947),</w:t>
            </w:r>
            <w:r w:rsidR="00415B26">
              <w:rPr>
                <w:rFonts w:ascii="Arial" w:hAnsi="Arial" w:cs="Arial"/>
              </w:rPr>
              <w:t xml:space="preserve"> Sadler (1983), </w:t>
            </w:r>
            <w:r w:rsidR="00667F07">
              <w:rPr>
                <w:rFonts w:ascii="Arial" w:hAnsi="Arial" w:cs="Arial"/>
              </w:rPr>
              <w:t>JLA (2009, 2010)</w:t>
            </w:r>
          </w:p>
        </w:tc>
        <w:tc>
          <w:tcPr>
            <w:tcW w:w="3514" w:type="dxa"/>
            <w:gridSpan w:val="2"/>
            <w:tcBorders>
              <w:top w:val="single" w:sz="4" w:space="0" w:color="auto"/>
              <w:left w:val="nil"/>
              <w:bottom w:val="nil"/>
              <w:right w:val="nil"/>
            </w:tcBorders>
          </w:tcPr>
          <w:p w:rsidR="00561D7C" w:rsidRDefault="00415B26" w:rsidP="00415B26">
            <w:pPr>
              <w:pStyle w:val="ListParagraph"/>
              <w:numPr>
                <w:ilvl w:val="0"/>
                <w:numId w:val="6"/>
              </w:numPr>
              <w:rPr>
                <w:rFonts w:ascii="Arial" w:hAnsi="Arial" w:cs="Arial"/>
              </w:rPr>
            </w:pPr>
            <w:r>
              <w:rPr>
                <w:rFonts w:ascii="Arial" w:hAnsi="Arial" w:cs="Arial"/>
              </w:rPr>
              <w:t>A common summer resident.</w:t>
            </w:r>
          </w:p>
        </w:tc>
      </w:tr>
      <w:tr w:rsidR="00994F57" w:rsidRPr="008404D1" w:rsidTr="00D31EA7">
        <w:trPr>
          <w:gridAfter w:val="4"/>
          <w:wAfter w:w="944" w:type="dxa"/>
        </w:trPr>
        <w:tc>
          <w:tcPr>
            <w:tcW w:w="2660" w:type="dxa"/>
            <w:tcBorders>
              <w:top w:val="nil"/>
              <w:left w:val="nil"/>
              <w:bottom w:val="nil"/>
              <w:right w:val="nil"/>
            </w:tcBorders>
          </w:tcPr>
          <w:p w:rsidR="00994F57" w:rsidRPr="008404D1" w:rsidRDefault="00994F57" w:rsidP="00621E68">
            <w:pPr>
              <w:rPr>
                <w:rFonts w:ascii="Arial" w:hAnsi="Arial" w:cs="Arial"/>
              </w:rPr>
            </w:pPr>
          </w:p>
        </w:tc>
        <w:tc>
          <w:tcPr>
            <w:tcW w:w="2160" w:type="dxa"/>
            <w:gridSpan w:val="2"/>
            <w:tcBorders>
              <w:top w:val="nil"/>
              <w:left w:val="nil"/>
              <w:bottom w:val="nil"/>
              <w:right w:val="nil"/>
            </w:tcBorders>
          </w:tcPr>
          <w:p w:rsidR="00994F57" w:rsidRDefault="00994F57">
            <w:pPr>
              <w:rPr>
                <w:rFonts w:ascii="Arial" w:hAnsi="Arial" w:cs="Arial"/>
              </w:rPr>
            </w:pPr>
            <w:r>
              <w:rPr>
                <w:rFonts w:ascii="Arial" w:hAnsi="Arial" w:cs="Arial"/>
              </w:rPr>
              <w:t>1981-1985</w:t>
            </w:r>
          </w:p>
          <w:p w:rsidR="00994F57" w:rsidRDefault="00994F57">
            <w:pPr>
              <w:rPr>
                <w:rFonts w:ascii="Arial" w:hAnsi="Arial" w:cs="Arial"/>
              </w:rPr>
            </w:pPr>
          </w:p>
        </w:tc>
        <w:tc>
          <w:tcPr>
            <w:tcW w:w="2234" w:type="dxa"/>
            <w:gridSpan w:val="2"/>
            <w:tcBorders>
              <w:top w:val="nil"/>
              <w:left w:val="nil"/>
              <w:bottom w:val="nil"/>
              <w:right w:val="nil"/>
            </w:tcBorders>
          </w:tcPr>
          <w:p w:rsidR="00994F57" w:rsidRDefault="00994F57">
            <w:pPr>
              <w:rPr>
                <w:rFonts w:ascii="Arial" w:hAnsi="Arial" w:cs="Arial"/>
              </w:rPr>
            </w:pPr>
            <w:r>
              <w:rPr>
                <w:rFonts w:ascii="Arial" w:hAnsi="Arial" w:cs="Arial"/>
              </w:rPr>
              <w:t>Square #17QK35</w:t>
            </w:r>
          </w:p>
        </w:tc>
        <w:tc>
          <w:tcPr>
            <w:tcW w:w="2869" w:type="dxa"/>
            <w:tcBorders>
              <w:top w:val="nil"/>
              <w:left w:val="nil"/>
              <w:bottom w:val="nil"/>
              <w:right w:val="nil"/>
            </w:tcBorders>
          </w:tcPr>
          <w:p w:rsidR="00994F57" w:rsidRDefault="00994F57">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994F57" w:rsidRDefault="00994F57" w:rsidP="00263DE5">
            <w:pPr>
              <w:pStyle w:val="ListParagraph"/>
              <w:numPr>
                <w:ilvl w:val="0"/>
                <w:numId w:val="6"/>
              </w:numPr>
              <w:rPr>
                <w:rFonts w:ascii="Arial" w:hAnsi="Arial" w:cs="Arial"/>
              </w:rPr>
            </w:pPr>
            <w:r>
              <w:rPr>
                <w:rFonts w:ascii="Arial" w:hAnsi="Arial" w:cs="Arial"/>
              </w:rPr>
              <w:t>Nest with young seen or heard.</w:t>
            </w:r>
          </w:p>
          <w:p w:rsidR="00994F57" w:rsidRDefault="00994F57" w:rsidP="00994F57">
            <w:pPr>
              <w:pStyle w:val="ListParagraph"/>
              <w:ind w:left="360"/>
              <w:rPr>
                <w:rFonts w:ascii="Arial" w:hAnsi="Arial" w:cs="Arial"/>
              </w:rPr>
            </w:pPr>
          </w:p>
        </w:tc>
      </w:tr>
      <w:tr w:rsidR="00994F57" w:rsidRPr="008404D1" w:rsidTr="00D31EA7">
        <w:trPr>
          <w:gridAfter w:val="4"/>
          <w:wAfter w:w="944" w:type="dxa"/>
        </w:trPr>
        <w:tc>
          <w:tcPr>
            <w:tcW w:w="2660" w:type="dxa"/>
            <w:tcBorders>
              <w:top w:val="nil"/>
              <w:left w:val="nil"/>
              <w:bottom w:val="nil"/>
              <w:right w:val="nil"/>
            </w:tcBorders>
          </w:tcPr>
          <w:p w:rsidR="00994F57" w:rsidRPr="008404D1" w:rsidRDefault="00994F57" w:rsidP="00621E68">
            <w:pPr>
              <w:rPr>
                <w:rFonts w:ascii="Arial" w:hAnsi="Arial" w:cs="Arial"/>
              </w:rPr>
            </w:pPr>
          </w:p>
        </w:tc>
        <w:tc>
          <w:tcPr>
            <w:tcW w:w="2160" w:type="dxa"/>
            <w:gridSpan w:val="2"/>
            <w:tcBorders>
              <w:top w:val="nil"/>
              <w:left w:val="nil"/>
              <w:bottom w:val="nil"/>
              <w:right w:val="nil"/>
            </w:tcBorders>
          </w:tcPr>
          <w:p w:rsidR="00994F57" w:rsidRDefault="00994F57">
            <w:pPr>
              <w:rPr>
                <w:rFonts w:ascii="Arial" w:hAnsi="Arial" w:cs="Arial"/>
              </w:rPr>
            </w:pPr>
            <w:r>
              <w:rPr>
                <w:rFonts w:ascii="Arial" w:hAnsi="Arial" w:cs="Arial"/>
              </w:rPr>
              <w:t>2001-2005</w:t>
            </w:r>
          </w:p>
          <w:p w:rsidR="00994F57" w:rsidRDefault="00994F57">
            <w:pPr>
              <w:rPr>
                <w:rFonts w:ascii="Arial" w:hAnsi="Arial" w:cs="Arial"/>
              </w:rPr>
            </w:pPr>
          </w:p>
        </w:tc>
        <w:tc>
          <w:tcPr>
            <w:tcW w:w="2234" w:type="dxa"/>
            <w:gridSpan w:val="2"/>
            <w:tcBorders>
              <w:top w:val="nil"/>
              <w:left w:val="nil"/>
              <w:bottom w:val="nil"/>
              <w:right w:val="nil"/>
            </w:tcBorders>
          </w:tcPr>
          <w:p w:rsidR="00994F57" w:rsidRDefault="00994F57">
            <w:pPr>
              <w:rPr>
                <w:rFonts w:ascii="Arial" w:hAnsi="Arial" w:cs="Arial"/>
              </w:rPr>
            </w:pPr>
            <w:r>
              <w:rPr>
                <w:rFonts w:ascii="Arial" w:hAnsi="Arial" w:cs="Arial"/>
              </w:rPr>
              <w:t>Square #17QK35</w:t>
            </w:r>
          </w:p>
        </w:tc>
        <w:tc>
          <w:tcPr>
            <w:tcW w:w="2869" w:type="dxa"/>
            <w:tcBorders>
              <w:top w:val="nil"/>
              <w:left w:val="nil"/>
              <w:bottom w:val="nil"/>
              <w:right w:val="nil"/>
            </w:tcBorders>
          </w:tcPr>
          <w:p w:rsidR="00994F57" w:rsidRDefault="00994F57">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994F57" w:rsidRDefault="00994F57" w:rsidP="00994F57">
            <w:pPr>
              <w:pStyle w:val="ListParagraph"/>
              <w:numPr>
                <w:ilvl w:val="0"/>
                <w:numId w:val="6"/>
              </w:numPr>
              <w:rPr>
                <w:rFonts w:ascii="Arial" w:hAnsi="Arial" w:cs="Arial"/>
              </w:rPr>
            </w:pPr>
            <w:r>
              <w:rPr>
                <w:rFonts w:ascii="Arial" w:hAnsi="Arial" w:cs="Arial"/>
              </w:rPr>
              <w:t>Recently fledged young observed.</w:t>
            </w:r>
          </w:p>
          <w:p w:rsidR="00994F57" w:rsidRDefault="00994F57" w:rsidP="00994F57">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Pr="008404D1" w:rsidRDefault="00561D7C" w:rsidP="00621E68">
            <w:pPr>
              <w:rPr>
                <w:rFonts w:ascii="Arial" w:hAnsi="Arial" w:cs="Arial"/>
              </w:rPr>
            </w:pPr>
          </w:p>
        </w:tc>
        <w:tc>
          <w:tcPr>
            <w:tcW w:w="2160" w:type="dxa"/>
            <w:gridSpan w:val="2"/>
            <w:tcBorders>
              <w:top w:val="nil"/>
              <w:left w:val="nil"/>
              <w:bottom w:val="nil"/>
              <w:right w:val="nil"/>
            </w:tcBorders>
          </w:tcPr>
          <w:p w:rsidR="00561D7C" w:rsidRPr="008404D1" w:rsidRDefault="00561D7C">
            <w:pPr>
              <w:rPr>
                <w:rFonts w:ascii="Arial" w:hAnsi="Arial" w:cs="Arial"/>
              </w:rPr>
            </w:pPr>
            <w:r>
              <w:rPr>
                <w:rFonts w:ascii="Arial" w:hAnsi="Arial" w:cs="Arial"/>
              </w:rPr>
              <w:t>May 17, 2008</w:t>
            </w:r>
          </w:p>
        </w:tc>
        <w:tc>
          <w:tcPr>
            <w:tcW w:w="2234" w:type="dxa"/>
            <w:gridSpan w:val="2"/>
            <w:tcBorders>
              <w:top w:val="nil"/>
              <w:left w:val="nil"/>
              <w:bottom w:val="nil"/>
              <w:right w:val="nil"/>
            </w:tcBorders>
          </w:tcPr>
          <w:p w:rsidR="00A11F94" w:rsidRDefault="00561D7C">
            <w:pPr>
              <w:rPr>
                <w:rFonts w:ascii="Arial" w:hAnsi="Arial" w:cs="Arial"/>
              </w:rPr>
            </w:pPr>
            <w:r>
              <w:rPr>
                <w:rFonts w:ascii="Arial" w:hAnsi="Arial" w:cs="Arial"/>
              </w:rPr>
              <w:t xml:space="preserve">Rathbun Bay </w:t>
            </w:r>
          </w:p>
          <w:p w:rsidR="00561D7C" w:rsidRDefault="00561D7C">
            <w:pPr>
              <w:rPr>
                <w:rFonts w:ascii="Arial" w:hAnsi="Arial" w:cs="Arial"/>
              </w:rPr>
            </w:pPr>
            <w:r>
              <w:rPr>
                <w:rFonts w:ascii="Arial" w:hAnsi="Arial" w:cs="Arial"/>
              </w:rPr>
              <w:t>(north shore)</w:t>
            </w:r>
          </w:p>
          <w:p w:rsidR="00561D7C" w:rsidRPr="008404D1"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Steven Kerr</w:t>
            </w:r>
          </w:p>
          <w:p w:rsidR="00561D7C" w:rsidRDefault="00561D7C">
            <w:pPr>
              <w:rPr>
                <w:rFonts w:ascii="Arial" w:hAnsi="Arial" w:cs="Arial"/>
              </w:rPr>
            </w:pPr>
          </w:p>
          <w:p w:rsidR="00561D7C" w:rsidRDefault="00561D7C">
            <w:pPr>
              <w:rPr>
                <w:rFonts w:ascii="Arial" w:hAnsi="Arial" w:cs="Arial"/>
              </w:rPr>
            </w:pPr>
          </w:p>
          <w:p w:rsidR="00561D7C" w:rsidRPr="008404D1" w:rsidRDefault="00561D7C">
            <w:pPr>
              <w:rPr>
                <w:rFonts w:ascii="Arial" w:hAnsi="Arial" w:cs="Arial"/>
              </w:rPr>
            </w:pPr>
          </w:p>
        </w:tc>
        <w:tc>
          <w:tcPr>
            <w:tcW w:w="3514" w:type="dxa"/>
            <w:gridSpan w:val="2"/>
            <w:tcBorders>
              <w:top w:val="nil"/>
              <w:left w:val="nil"/>
              <w:bottom w:val="nil"/>
              <w:right w:val="nil"/>
            </w:tcBorders>
          </w:tcPr>
          <w:p w:rsidR="00561D7C" w:rsidRDefault="00561D7C" w:rsidP="00263DE5">
            <w:pPr>
              <w:pStyle w:val="ListParagraph"/>
              <w:numPr>
                <w:ilvl w:val="0"/>
                <w:numId w:val="6"/>
              </w:numPr>
              <w:rPr>
                <w:rFonts w:ascii="Arial" w:hAnsi="Arial" w:cs="Arial"/>
              </w:rPr>
            </w:pPr>
            <w:r>
              <w:rPr>
                <w:rFonts w:ascii="Arial" w:hAnsi="Arial" w:cs="Arial"/>
              </w:rPr>
              <w:t>First hummingbird observed at feeder.</w:t>
            </w:r>
          </w:p>
          <w:p w:rsidR="00561D7C" w:rsidRPr="00263DE5" w:rsidRDefault="00561D7C" w:rsidP="00636D5F">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May-September, 2010</w:t>
            </w:r>
          </w:p>
        </w:tc>
        <w:tc>
          <w:tcPr>
            <w:tcW w:w="2234" w:type="dxa"/>
            <w:gridSpan w:val="2"/>
            <w:tcBorders>
              <w:top w:val="nil"/>
              <w:left w:val="nil"/>
              <w:bottom w:val="nil"/>
              <w:right w:val="nil"/>
            </w:tcBorders>
          </w:tcPr>
          <w:p w:rsidR="00A11F94" w:rsidRDefault="00561D7C">
            <w:pPr>
              <w:rPr>
                <w:rFonts w:ascii="Arial" w:hAnsi="Arial" w:cs="Arial"/>
              </w:rPr>
            </w:pPr>
            <w:r>
              <w:rPr>
                <w:rFonts w:ascii="Arial" w:hAnsi="Arial" w:cs="Arial"/>
              </w:rPr>
              <w:t xml:space="preserve">Rathbun Bay </w:t>
            </w:r>
          </w:p>
          <w:p w:rsidR="00561D7C" w:rsidRDefault="00561D7C">
            <w:pPr>
              <w:rPr>
                <w:rFonts w:ascii="Arial" w:hAnsi="Arial" w:cs="Arial"/>
              </w:rPr>
            </w:pPr>
            <w:r>
              <w:rPr>
                <w:rFonts w:ascii="Arial" w:hAnsi="Arial" w:cs="Arial"/>
              </w:rPr>
              <w:t>(north shore)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561D7C" w:rsidRDefault="00561D7C" w:rsidP="00B5163D">
            <w:pPr>
              <w:pStyle w:val="ListParagraph"/>
              <w:numPr>
                <w:ilvl w:val="0"/>
                <w:numId w:val="5"/>
              </w:numPr>
              <w:rPr>
                <w:rFonts w:ascii="Arial" w:hAnsi="Arial" w:cs="Arial"/>
              </w:rPr>
            </w:pPr>
            <w:r>
              <w:rPr>
                <w:rFonts w:ascii="Arial" w:hAnsi="Arial" w:cs="Arial"/>
              </w:rPr>
              <w:t>One hummingbird at feeder all season.</w:t>
            </w:r>
          </w:p>
          <w:p w:rsidR="00561D7C" w:rsidRPr="00B5163D" w:rsidRDefault="00561D7C" w:rsidP="00263DE5">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May-September, 2011</w:t>
            </w:r>
          </w:p>
          <w:p w:rsidR="00561D7C" w:rsidRDefault="00561D7C">
            <w:pPr>
              <w:rPr>
                <w:rFonts w:ascii="Arial" w:hAnsi="Arial" w:cs="Arial"/>
              </w:rPr>
            </w:pPr>
          </w:p>
        </w:tc>
        <w:tc>
          <w:tcPr>
            <w:tcW w:w="2234" w:type="dxa"/>
            <w:gridSpan w:val="2"/>
            <w:tcBorders>
              <w:top w:val="nil"/>
              <w:left w:val="nil"/>
              <w:bottom w:val="nil"/>
              <w:right w:val="nil"/>
            </w:tcBorders>
          </w:tcPr>
          <w:p w:rsidR="00A11F94" w:rsidRDefault="00561D7C">
            <w:pPr>
              <w:rPr>
                <w:rFonts w:ascii="Arial" w:hAnsi="Arial" w:cs="Arial"/>
              </w:rPr>
            </w:pPr>
            <w:r>
              <w:rPr>
                <w:rFonts w:ascii="Arial" w:hAnsi="Arial" w:cs="Arial"/>
              </w:rPr>
              <w:t xml:space="preserve">Rathbun Bay </w:t>
            </w:r>
          </w:p>
          <w:p w:rsidR="00561D7C" w:rsidRDefault="00561D7C">
            <w:pPr>
              <w:rPr>
                <w:rFonts w:ascii="Arial" w:hAnsi="Arial" w:cs="Arial"/>
              </w:rPr>
            </w:pPr>
            <w:r>
              <w:rPr>
                <w:rFonts w:ascii="Arial" w:hAnsi="Arial" w:cs="Arial"/>
              </w:rPr>
              <w:t>(north shore)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561D7C" w:rsidRDefault="00561D7C" w:rsidP="00B5163D">
            <w:pPr>
              <w:pStyle w:val="ListParagraph"/>
              <w:numPr>
                <w:ilvl w:val="0"/>
                <w:numId w:val="5"/>
              </w:numPr>
              <w:rPr>
                <w:rFonts w:ascii="Arial" w:hAnsi="Arial" w:cs="Arial"/>
              </w:rPr>
            </w:pPr>
            <w:r>
              <w:rPr>
                <w:rFonts w:ascii="Arial" w:hAnsi="Arial" w:cs="Arial"/>
              </w:rPr>
              <w:t>Feeder used by two hummingbirds all season.</w:t>
            </w:r>
          </w:p>
          <w:p w:rsidR="00561D7C" w:rsidRPr="00B5163D" w:rsidRDefault="00561D7C" w:rsidP="00263DE5">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May-September, 2012</w:t>
            </w:r>
          </w:p>
          <w:p w:rsidR="00561D7C" w:rsidRDefault="00561D7C">
            <w:pPr>
              <w:rPr>
                <w:rFonts w:ascii="Arial" w:hAnsi="Arial" w:cs="Arial"/>
              </w:rPr>
            </w:pPr>
          </w:p>
        </w:tc>
        <w:tc>
          <w:tcPr>
            <w:tcW w:w="2234" w:type="dxa"/>
            <w:gridSpan w:val="2"/>
            <w:tcBorders>
              <w:top w:val="nil"/>
              <w:left w:val="nil"/>
              <w:bottom w:val="nil"/>
              <w:right w:val="nil"/>
            </w:tcBorders>
          </w:tcPr>
          <w:p w:rsidR="00A11F94" w:rsidRDefault="00561D7C">
            <w:pPr>
              <w:rPr>
                <w:rFonts w:ascii="Arial" w:hAnsi="Arial" w:cs="Arial"/>
              </w:rPr>
            </w:pPr>
            <w:r>
              <w:rPr>
                <w:rFonts w:ascii="Arial" w:hAnsi="Arial" w:cs="Arial"/>
              </w:rPr>
              <w:t>Rathbun Bay</w:t>
            </w:r>
          </w:p>
          <w:p w:rsidR="00561D7C" w:rsidRDefault="00561D7C">
            <w:pPr>
              <w:rPr>
                <w:rFonts w:ascii="Arial" w:hAnsi="Arial" w:cs="Arial"/>
              </w:rPr>
            </w:pPr>
            <w:r>
              <w:rPr>
                <w:rFonts w:ascii="Arial" w:hAnsi="Arial" w:cs="Arial"/>
              </w:rPr>
              <w:t xml:space="preserve"> (north shore)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561D7C" w:rsidRDefault="00561D7C" w:rsidP="00B5163D">
            <w:pPr>
              <w:pStyle w:val="ListParagraph"/>
              <w:numPr>
                <w:ilvl w:val="0"/>
                <w:numId w:val="5"/>
              </w:numPr>
              <w:rPr>
                <w:rFonts w:ascii="Arial" w:hAnsi="Arial" w:cs="Arial"/>
              </w:rPr>
            </w:pPr>
            <w:r>
              <w:rPr>
                <w:rFonts w:ascii="Arial" w:hAnsi="Arial" w:cs="Arial"/>
              </w:rPr>
              <w:t>Feeder used by two hummingbirds all season.</w:t>
            </w:r>
          </w:p>
          <w:p w:rsidR="00561D7C" w:rsidRPr="00B5163D" w:rsidRDefault="00561D7C" w:rsidP="0020022C">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May-September, 2012</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Brooks Bay (northwest corner)</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561D7C" w:rsidRDefault="00561D7C" w:rsidP="00B5163D">
            <w:pPr>
              <w:pStyle w:val="ListParagraph"/>
              <w:numPr>
                <w:ilvl w:val="0"/>
                <w:numId w:val="5"/>
              </w:numPr>
              <w:rPr>
                <w:rFonts w:ascii="Arial" w:hAnsi="Arial" w:cs="Arial"/>
              </w:rPr>
            </w:pPr>
            <w:r>
              <w:rPr>
                <w:rFonts w:ascii="Arial" w:hAnsi="Arial" w:cs="Arial"/>
              </w:rPr>
              <w:t>Feeder used by up to four birds.</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2002-2012</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Centre Bay</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Ruth Pezzack</w:t>
            </w:r>
          </w:p>
        </w:tc>
        <w:tc>
          <w:tcPr>
            <w:tcW w:w="3514" w:type="dxa"/>
            <w:gridSpan w:val="2"/>
            <w:tcBorders>
              <w:top w:val="nil"/>
              <w:left w:val="nil"/>
              <w:bottom w:val="nil"/>
              <w:right w:val="nil"/>
            </w:tcBorders>
          </w:tcPr>
          <w:p w:rsidR="00561D7C" w:rsidRPr="00B5163D" w:rsidRDefault="00561D7C" w:rsidP="00017276">
            <w:pPr>
              <w:pStyle w:val="ListParagraph"/>
              <w:numPr>
                <w:ilvl w:val="0"/>
                <w:numId w:val="5"/>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May 18, 2013</w:t>
            </w:r>
          </w:p>
          <w:p w:rsidR="00561D7C" w:rsidRDefault="00561D7C">
            <w:pPr>
              <w:rPr>
                <w:rFonts w:ascii="Arial" w:hAnsi="Arial" w:cs="Arial"/>
              </w:rPr>
            </w:pPr>
          </w:p>
          <w:p w:rsidR="00561D7C" w:rsidRDefault="00561D7C">
            <w:pPr>
              <w:rPr>
                <w:rFonts w:ascii="Arial" w:hAnsi="Arial" w:cs="Arial"/>
              </w:rPr>
            </w:pPr>
          </w:p>
          <w:p w:rsidR="00667F07" w:rsidRDefault="00667F07">
            <w:pPr>
              <w:rPr>
                <w:rFonts w:ascii="Arial" w:hAnsi="Arial" w:cs="Arial"/>
              </w:rPr>
            </w:pPr>
          </w:p>
          <w:p w:rsidR="00561D7C" w:rsidRDefault="00561D7C">
            <w:pPr>
              <w:rPr>
                <w:rFonts w:ascii="Arial" w:hAnsi="Arial" w:cs="Arial"/>
              </w:rPr>
            </w:pPr>
            <w:r>
              <w:rPr>
                <w:rFonts w:ascii="Arial" w:hAnsi="Arial" w:cs="Arial"/>
              </w:rPr>
              <w:t>August 12, 2013</w:t>
            </w:r>
          </w:p>
          <w:p w:rsidR="00561D7C" w:rsidRDefault="00561D7C">
            <w:pPr>
              <w:rPr>
                <w:rFonts w:ascii="Arial" w:hAnsi="Arial" w:cs="Arial"/>
              </w:rPr>
            </w:pPr>
          </w:p>
          <w:p w:rsidR="00561D7C" w:rsidRDefault="00561D7C">
            <w:pPr>
              <w:rPr>
                <w:rFonts w:ascii="Arial" w:hAnsi="Arial" w:cs="Arial"/>
              </w:rPr>
            </w:pPr>
            <w:r>
              <w:rPr>
                <w:rFonts w:ascii="Arial" w:hAnsi="Arial" w:cs="Arial"/>
              </w:rPr>
              <w:t>July 28, 2014</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Brooks Bay (northwest corner)</w:t>
            </w:r>
          </w:p>
          <w:p w:rsidR="00561D7C" w:rsidRDefault="00561D7C">
            <w:pPr>
              <w:rPr>
                <w:rFonts w:ascii="Arial" w:hAnsi="Arial" w:cs="Arial"/>
              </w:rPr>
            </w:pPr>
          </w:p>
          <w:p w:rsidR="00CC52C3" w:rsidRDefault="00CC52C3">
            <w:pPr>
              <w:rPr>
                <w:rFonts w:ascii="Arial" w:hAnsi="Arial" w:cs="Arial"/>
              </w:rPr>
            </w:pPr>
          </w:p>
          <w:p w:rsidR="00561D7C" w:rsidRDefault="00561D7C">
            <w:pPr>
              <w:rPr>
                <w:rFonts w:ascii="Arial" w:hAnsi="Arial" w:cs="Arial"/>
              </w:rPr>
            </w:pPr>
            <w:r>
              <w:rPr>
                <w:rFonts w:ascii="Arial" w:hAnsi="Arial" w:cs="Arial"/>
              </w:rPr>
              <w:t>Williams Bay</w:t>
            </w:r>
          </w:p>
          <w:p w:rsidR="00561D7C" w:rsidRDefault="00561D7C">
            <w:pPr>
              <w:rPr>
                <w:rFonts w:ascii="Arial" w:hAnsi="Arial" w:cs="Arial"/>
              </w:rPr>
            </w:pPr>
          </w:p>
          <w:p w:rsidR="00561D7C" w:rsidRDefault="00561D7C">
            <w:pPr>
              <w:rPr>
                <w:rFonts w:ascii="Arial" w:hAnsi="Arial" w:cs="Arial"/>
              </w:rPr>
            </w:pPr>
            <w:r>
              <w:rPr>
                <w:rFonts w:ascii="Arial" w:hAnsi="Arial" w:cs="Arial"/>
              </w:rPr>
              <w:t>Callahan Bay</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Sheelagh Hysenaj</w:t>
            </w:r>
          </w:p>
          <w:p w:rsidR="00561D7C" w:rsidRDefault="00561D7C">
            <w:pPr>
              <w:rPr>
                <w:rFonts w:ascii="Arial" w:hAnsi="Arial" w:cs="Arial"/>
              </w:rPr>
            </w:pPr>
          </w:p>
          <w:p w:rsidR="00561D7C" w:rsidRDefault="00561D7C">
            <w:pPr>
              <w:rPr>
                <w:rFonts w:ascii="Arial" w:hAnsi="Arial" w:cs="Arial"/>
              </w:rPr>
            </w:pPr>
          </w:p>
          <w:p w:rsidR="00667F07" w:rsidRDefault="00667F07">
            <w:pPr>
              <w:rPr>
                <w:rFonts w:ascii="Arial" w:hAnsi="Arial" w:cs="Arial"/>
              </w:rPr>
            </w:pPr>
          </w:p>
          <w:p w:rsidR="00561D7C" w:rsidRDefault="00CC52C3">
            <w:pPr>
              <w:rPr>
                <w:rFonts w:ascii="Arial" w:hAnsi="Arial" w:cs="Arial"/>
              </w:rPr>
            </w:pPr>
            <w:r>
              <w:rPr>
                <w:rFonts w:ascii="Arial" w:hAnsi="Arial" w:cs="Arial"/>
              </w:rPr>
              <w:t>Shari Fulmer</w:t>
            </w:r>
          </w:p>
          <w:p w:rsidR="00561D7C" w:rsidRDefault="00561D7C">
            <w:pPr>
              <w:rPr>
                <w:rFonts w:ascii="Arial" w:hAnsi="Arial" w:cs="Arial"/>
              </w:rPr>
            </w:pPr>
          </w:p>
          <w:p w:rsidR="00561D7C" w:rsidRDefault="00561D7C">
            <w:pPr>
              <w:rPr>
                <w:rFonts w:ascii="Arial" w:hAnsi="Arial" w:cs="Arial"/>
              </w:rPr>
            </w:pPr>
            <w:r>
              <w:rPr>
                <w:rFonts w:ascii="Arial" w:hAnsi="Arial" w:cs="Arial"/>
              </w:rPr>
              <w:t>Evie Weinstein</w:t>
            </w:r>
          </w:p>
        </w:tc>
        <w:tc>
          <w:tcPr>
            <w:tcW w:w="3514" w:type="dxa"/>
            <w:gridSpan w:val="2"/>
            <w:tcBorders>
              <w:top w:val="nil"/>
              <w:left w:val="nil"/>
              <w:bottom w:val="nil"/>
              <w:right w:val="nil"/>
            </w:tcBorders>
          </w:tcPr>
          <w:p w:rsidR="00561D7C" w:rsidRDefault="00561D7C" w:rsidP="009A40D3">
            <w:pPr>
              <w:pStyle w:val="ListParagraph"/>
              <w:numPr>
                <w:ilvl w:val="0"/>
                <w:numId w:val="5"/>
              </w:numPr>
              <w:rPr>
                <w:rFonts w:ascii="Arial" w:hAnsi="Arial" w:cs="Arial"/>
              </w:rPr>
            </w:pPr>
            <w:r>
              <w:rPr>
                <w:rFonts w:ascii="Arial" w:hAnsi="Arial" w:cs="Arial"/>
              </w:rPr>
              <w:t>Male and female bird observed at feeder.</w:t>
            </w:r>
          </w:p>
          <w:p w:rsidR="00561D7C" w:rsidRDefault="00561D7C" w:rsidP="002A0E3A">
            <w:pPr>
              <w:rPr>
                <w:rFonts w:ascii="Arial" w:hAnsi="Arial" w:cs="Arial"/>
              </w:rPr>
            </w:pPr>
          </w:p>
          <w:p w:rsidR="00667F07" w:rsidRDefault="00667F07" w:rsidP="002A0E3A">
            <w:pPr>
              <w:rPr>
                <w:rFonts w:ascii="Arial" w:hAnsi="Arial" w:cs="Arial"/>
              </w:rPr>
            </w:pPr>
          </w:p>
          <w:p w:rsidR="00561D7C" w:rsidRDefault="00561D7C" w:rsidP="002A0E3A">
            <w:pPr>
              <w:pStyle w:val="ListParagraph"/>
              <w:numPr>
                <w:ilvl w:val="0"/>
                <w:numId w:val="5"/>
              </w:numPr>
              <w:rPr>
                <w:rFonts w:ascii="Arial" w:hAnsi="Arial" w:cs="Arial"/>
              </w:rPr>
            </w:pPr>
            <w:r>
              <w:rPr>
                <w:rFonts w:ascii="Arial" w:hAnsi="Arial" w:cs="Arial"/>
              </w:rPr>
              <w:t>Photograph taken.</w:t>
            </w:r>
          </w:p>
          <w:p w:rsidR="00561D7C" w:rsidRPr="00180A58" w:rsidRDefault="00561D7C" w:rsidP="00180A58">
            <w:pPr>
              <w:pStyle w:val="ListParagraph"/>
              <w:rPr>
                <w:rFonts w:ascii="Arial" w:hAnsi="Arial" w:cs="Arial"/>
              </w:rPr>
            </w:pPr>
          </w:p>
          <w:p w:rsidR="00561D7C" w:rsidRPr="00180A58" w:rsidRDefault="00561D7C" w:rsidP="00E47396">
            <w:pPr>
              <w:pStyle w:val="ListParagraph"/>
              <w:numPr>
                <w:ilvl w:val="0"/>
                <w:numId w:val="5"/>
              </w:numPr>
              <w:rPr>
                <w:rFonts w:ascii="Arial" w:hAnsi="Arial" w:cs="Arial"/>
              </w:rPr>
            </w:pPr>
            <w:r w:rsidRPr="00180A58">
              <w:rPr>
                <w:rFonts w:ascii="Arial" w:hAnsi="Arial" w:cs="Arial"/>
              </w:rPr>
              <w:t>Two different birds observed.</w:t>
            </w:r>
          </w:p>
          <w:p w:rsidR="00561D7C" w:rsidRPr="00B5163D" w:rsidRDefault="00561D7C" w:rsidP="009A40D3">
            <w:pPr>
              <w:pStyle w:val="ListParagraph"/>
              <w:ind w:left="360"/>
              <w:rPr>
                <w:rFonts w:ascii="Arial" w:hAnsi="Arial" w:cs="Arial"/>
              </w:rPr>
            </w:pPr>
          </w:p>
        </w:tc>
      </w:tr>
      <w:tr w:rsidR="00E0497F" w:rsidRPr="008404D1" w:rsidTr="00D31EA7">
        <w:trPr>
          <w:gridAfter w:val="4"/>
          <w:wAfter w:w="944" w:type="dxa"/>
        </w:trPr>
        <w:tc>
          <w:tcPr>
            <w:tcW w:w="2660" w:type="dxa"/>
            <w:tcBorders>
              <w:top w:val="nil"/>
              <w:left w:val="nil"/>
              <w:bottom w:val="nil"/>
              <w:right w:val="nil"/>
            </w:tcBorders>
          </w:tcPr>
          <w:p w:rsidR="00E0497F" w:rsidRDefault="00E0497F" w:rsidP="00621E68">
            <w:pPr>
              <w:rPr>
                <w:rFonts w:ascii="Arial" w:hAnsi="Arial" w:cs="Arial"/>
              </w:rPr>
            </w:pPr>
          </w:p>
        </w:tc>
        <w:tc>
          <w:tcPr>
            <w:tcW w:w="2160" w:type="dxa"/>
            <w:gridSpan w:val="2"/>
            <w:tcBorders>
              <w:top w:val="nil"/>
              <w:left w:val="nil"/>
              <w:bottom w:val="nil"/>
              <w:right w:val="nil"/>
            </w:tcBorders>
          </w:tcPr>
          <w:p w:rsidR="00E0497F" w:rsidRDefault="00E0497F">
            <w:pPr>
              <w:rPr>
                <w:rFonts w:ascii="Arial" w:hAnsi="Arial" w:cs="Arial"/>
              </w:rPr>
            </w:pPr>
            <w:r>
              <w:rPr>
                <w:rFonts w:ascii="Arial" w:hAnsi="Arial" w:cs="Arial"/>
              </w:rPr>
              <w:t>May 30, 2015</w:t>
            </w:r>
          </w:p>
          <w:p w:rsidR="00E0497F" w:rsidRDefault="00E0497F">
            <w:pPr>
              <w:rPr>
                <w:rFonts w:ascii="Arial" w:hAnsi="Arial" w:cs="Arial"/>
              </w:rPr>
            </w:pPr>
          </w:p>
        </w:tc>
        <w:tc>
          <w:tcPr>
            <w:tcW w:w="2234" w:type="dxa"/>
            <w:gridSpan w:val="2"/>
            <w:tcBorders>
              <w:top w:val="nil"/>
              <w:left w:val="nil"/>
              <w:bottom w:val="nil"/>
              <w:right w:val="nil"/>
            </w:tcBorders>
          </w:tcPr>
          <w:p w:rsidR="00E0497F" w:rsidRDefault="00E0497F">
            <w:pPr>
              <w:rPr>
                <w:rFonts w:ascii="Arial" w:hAnsi="Arial" w:cs="Arial"/>
              </w:rPr>
            </w:pPr>
            <w:r>
              <w:rPr>
                <w:rFonts w:ascii="Arial" w:hAnsi="Arial" w:cs="Arial"/>
              </w:rPr>
              <w:t>Rathbun Bay (north shore)</w:t>
            </w:r>
          </w:p>
          <w:p w:rsidR="00E0497F" w:rsidRDefault="00E0497F">
            <w:pPr>
              <w:rPr>
                <w:rFonts w:ascii="Arial" w:hAnsi="Arial" w:cs="Arial"/>
              </w:rPr>
            </w:pPr>
          </w:p>
        </w:tc>
        <w:tc>
          <w:tcPr>
            <w:tcW w:w="2869" w:type="dxa"/>
            <w:tcBorders>
              <w:top w:val="nil"/>
              <w:left w:val="nil"/>
              <w:bottom w:val="nil"/>
              <w:right w:val="nil"/>
            </w:tcBorders>
          </w:tcPr>
          <w:p w:rsidR="00E0497F" w:rsidRDefault="00E0497F">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E0497F" w:rsidRDefault="00E0497F" w:rsidP="009A40D3">
            <w:pPr>
              <w:pStyle w:val="ListParagraph"/>
              <w:numPr>
                <w:ilvl w:val="0"/>
                <w:numId w:val="5"/>
              </w:numPr>
              <w:rPr>
                <w:rFonts w:ascii="Arial" w:hAnsi="Arial" w:cs="Arial"/>
              </w:rPr>
            </w:pPr>
            <w:r>
              <w:rPr>
                <w:rFonts w:ascii="Arial" w:hAnsi="Arial" w:cs="Arial"/>
              </w:rPr>
              <w:t>First hummingbird of the year – was around all summer.</w:t>
            </w:r>
          </w:p>
          <w:p w:rsidR="00E0497F" w:rsidRDefault="00E0497F" w:rsidP="00E0497F">
            <w:pPr>
              <w:pStyle w:val="ListParagraph"/>
              <w:ind w:left="360"/>
              <w:rPr>
                <w:rFonts w:ascii="Arial" w:hAnsi="Arial" w:cs="Arial"/>
              </w:rPr>
            </w:pPr>
          </w:p>
        </w:tc>
      </w:tr>
      <w:tr w:rsidR="00734B33" w:rsidRPr="008404D1" w:rsidTr="00D31EA7">
        <w:trPr>
          <w:gridAfter w:val="4"/>
          <w:wAfter w:w="944" w:type="dxa"/>
        </w:trPr>
        <w:tc>
          <w:tcPr>
            <w:tcW w:w="2660" w:type="dxa"/>
            <w:tcBorders>
              <w:top w:val="nil"/>
              <w:left w:val="nil"/>
              <w:bottom w:val="nil"/>
              <w:right w:val="nil"/>
            </w:tcBorders>
          </w:tcPr>
          <w:p w:rsidR="00734B33" w:rsidRDefault="00734B33" w:rsidP="00621E68">
            <w:pPr>
              <w:rPr>
                <w:rFonts w:ascii="Arial" w:hAnsi="Arial" w:cs="Arial"/>
              </w:rPr>
            </w:pPr>
          </w:p>
        </w:tc>
        <w:tc>
          <w:tcPr>
            <w:tcW w:w="2160" w:type="dxa"/>
            <w:gridSpan w:val="2"/>
            <w:tcBorders>
              <w:top w:val="nil"/>
              <w:left w:val="nil"/>
              <w:bottom w:val="nil"/>
              <w:right w:val="nil"/>
            </w:tcBorders>
          </w:tcPr>
          <w:p w:rsidR="00734B33" w:rsidRDefault="00734B33">
            <w:pPr>
              <w:rPr>
                <w:rFonts w:ascii="Arial" w:hAnsi="Arial" w:cs="Arial"/>
              </w:rPr>
            </w:pPr>
            <w:r>
              <w:rPr>
                <w:rFonts w:ascii="Arial" w:hAnsi="Arial" w:cs="Arial"/>
              </w:rPr>
              <w:t>June 20, 2016</w:t>
            </w:r>
          </w:p>
        </w:tc>
        <w:tc>
          <w:tcPr>
            <w:tcW w:w="2234" w:type="dxa"/>
            <w:gridSpan w:val="2"/>
            <w:tcBorders>
              <w:top w:val="nil"/>
              <w:left w:val="nil"/>
              <w:bottom w:val="nil"/>
              <w:right w:val="nil"/>
            </w:tcBorders>
          </w:tcPr>
          <w:p w:rsidR="00734B33" w:rsidRDefault="00734B33">
            <w:pPr>
              <w:rPr>
                <w:rFonts w:ascii="Arial" w:hAnsi="Arial" w:cs="Arial"/>
              </w:rPr>
            </w:pPr>
            <w:r>
              <w:rPr>
                <w:rFonts w:ascii="Arial" w:hAnsi="Arial" w:cs="Arial"/>
              </w:rPr>
              <w:t>Rathbun Bay (north shore)</w:t>
            </w:r>
          </w:p>
          <w:p w:rsidR="00734B33" w:rsidRDefault="00734B33">
            <w:pPr>
              <w:rPr>
                <w:rFonts w:ascii="Arial" w:hAnsi="Arial" w:cs="Arial"/>
              </w:rPr>
            </w:pPr>
          </w:p>
        </w:tc>
        <w:tc>
          <w:tcPr>
            <w:tcW w:w="2869" w:type="dxa"/>
            <w:tcBorders>
              <w:top w:val="nil"/>
              <w:left w:val="nil"/>
              <w:bottom w:val="nil"/>
              <w:right w:val="nil"/>
            </w:tcBorders>
          </w:tcPr>
          <w:p w:rsidR="00734B33" w:rsidRDefault="00734B33">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734B33" w:rsidRDefault="00734B33" w:rsidP="006A68DB">
            <w:pPr>
              <w:pStyle w:val="ListParagraph"/>
              <w:numPr>
                <w:ilvl w:val="0"/>
                <w:numId w:val="5"/>
              </w:numPr>
              <w:rPr>
                <w:rFonts w:ascii="Arial" w:hAnsi="Arial" w:cs="Arial"/>
              </w:rPr>
            </w:pPr>
            <w:r>
              <w:rPr>
                <w:rFonts w:ascii="Arial" w:hAnsi="Arial" w:cs="Arial"/>
              </w:rPr>
              <w:t>Bird observed at feeder.</w:t>
            </w:r>
          </w:p>
        </w:tc>
      </w:tr>
      <w:tr w:rsidR="00D970F8" w:rsidRPr="008404D1" w:rsidTr="00D31EA7">
        <w:trPr>
          <w:gridAfter w:val="4"/>
          <w:wAfter w:w="944" w:type="dxa"/>
        </w:trPr>
        <w:tc>
          <w:tcPr>
            <w:tcW w:w="2660" w:type="dxa"/>
            <w:tcBorders>
              <w:top w:val="nil"/>
              <w:left w:val="nil"/>
              <w:bottom w:val="nil"/>
              <w:right w:val="nil"/>
            </w:tcBorders>
          </w:tcPr>
          <w:p w:rsidR="00D970F8" w:rsidRDefault="00D970F8" w:rsidP="00621E68">
            <w:pPr>
              <w:rPr>
                <w:rFonts w:ascii="Arial" w:hAnsi="Arial" w:cs="Arial"/>
              </w:rPr>
            </w:pPr>
          </w:p>
        </w:tc>
        <w:tc>
          <w:tcPr>
            <w:tcW w:w="2160" w:type="dxa"/>
            <w:gridSpan w:val="2"/>
            <w:tcBorders>
              <w:top w:val="nil"/>
              <w:left w:val="nil"/>
              <w:bottom w:val="nil"/>
              <w:right w:val="nil"/>
            </w:tcBorders>
          </w:tcPr>
          <w:p w:rsidR="00D970F8" w:rsidRDefault="00D970F8">
            <w:pPr>
              <w:rPr>
                <w:rFonts w:ascii="Arial" w:hAnsi="Arial" w:cs="Arial"/>
              </w:rPr>
            </w:pPr>
            <w:r>
              <w:rPr>
                <w:rFonts w:ascii="Arial" w:hAnsi="Arial" w:cs="Arial"/>
              </w:rPr>
              <w:t>August 22, 2016</w:t>
            </w:r>
          </w:p>
        </w:tc>
        <w:tc>
          <w:tcPr>
            <w:tcW w:w="2234" w:type="dxa"/>
            <w:gridSpan w:val="2"/>
            <w:tcBorders>
              <w:top w:val="nil"/>
              <w:left w:val="nil"/>
              <w:bottom w:val="nil"/>
              <w:right w:val="nil"/>
            </w:tcBorders>
          </w:tcPr>
          <w:p w:rsidR="00D970F8" w:rsidRDefault="00D970F8">
            <w:pPr>
              <w:rPr>
                <w:rFonts w:ascii="Arial" w:hAnsi="Arial" w:cs="Arial"/>
              </w:rPr>
            </w:pPr>
            <w:r>
              <w:rPr>
                <w:rFonts w:ascii="Arial" w:hAnsi="Arial" w:cs="Arial"/>
              </w:rPr>
              <w:t>Brooks Bay</w:t>
            </w:r>
          </w:p>
        </w:tc>
        <w:tc>
          <w:tcPr>
            <w:tcW w:w="2869" w:type="dxa"/>
            <w:tcBorders>
              <w:top w:val="nil"/>
              <w:left w:val="nil"/>
              <w:bottom w:val="nil"/>
              <w:right w:val="nil"/>
            </w:tcBorders>
          </w:tcPr>
          <w:p w:rsidR="00D970F8" w:rsidRDefault="00D970F8">
            <w:pPr>
              <w:rPr>
                <w:rFonts w:ascii="Arial" w:hAnsi="Arial" w:cs="Arial"/>
              </w:rPr>
            </w:pPr>
            <w:r>
              <w:rPr>
                <w:rFonts w:ascii="Arial" w:hAnsi="Arial" w:cs="Arial"/>
              </w:rPr>
              <w:t>Jody Srigley-Dillon</w:t>
            </w:r>
          </w:p>
          <w:p w:rsidR="00D970F8" w:rsidRDefault="00D970F8">
            <w:pPr>
              <w:rPr>
                <w:rFonts w:ascii="Arial" w:hAnsi="Arial" w:cs="Arial"/>
              </w:rPr>
            </w:pPr>
          </w:p>
        </w:tc>
        <w:tc>
          <w:tcPr>
            <w:tcW w:w="3514" w:type="dxa"/>
            <w:gridSpan w:val="2"/>
            <w:tcBorders>
              <w:top w:val="nil"/>
              <w:left w:val="nil"/>
              <w:bottom w:val="nil"/>
              <w:right w:val="nil"/>
            </w:tcBorders>
          </w:tcPr>
          <w:p w:rsidR="00D970F8" w:rsidRPr="00D970F8" w:rsidRDefault="00D970F8" w:rsidP="00D970F8">
            <w:pPr>
              <w:pStyle w:val="ListParagraph"/>
              <w:numPr>
                <w:ilvl w:val="0"/>
                <w:numId w:val="5"/>
              </w:numPr>
              <w:rPr>
                <w:rFonts w:ascii="Arial" w:hAnsi="Arial" w:cs="Arial"/>
              </w:rPr>
            </w:pPr>
            <w:r w:rsidRPr="00D970F8">
              <w:rPr>
                <w:rFonts w:ascii="Arial" w:hAnsi="Arial" w:cs="Arial"/>
              </w:rPr>
              <w:t>Photos taken.</w:t>
            </w:r>
          </w:p>
        </w:tc>
      </w:tr>
      <w:tr w:rsidR="00D970F8" w:rsidRPr="008404D1" w:rsidTr="00D31EA7">
        <w:trPr>
          <w:gridAfter w:val="4"/>
          <w:wAfter w:w="944" w:type="dxa"/>
        </w:trPr>
        <w:tc>
          <w:tcPr>
            <w:tcW w:w="2660" w:type="dxa"/>
            <w:tcBorders>
              <w:top w:val="nil"/>
              <w:left w:val="nil"/>
              <w:bottom w:val="nil"/>
              <w:right w:val="nil"/>
            </w:tcBorders>
          </w:tcPr>
          <w:p w:rsidR="00D970F8" w:rsidRDefault="00D970F8" w:rsidP="00621E68">
            <w:pPr>
              <w:rPr>
                <w:rFonts w:ascii="Arial" w:hAnsi="Arial" w:cs="Arial"/>
              </w:rPr>
            </w:pPr>
          </w:p>
        </w:tc>
        <w:tc>
          <w:tcPr>
            <w:tcW w:w="2160" w:type="dxa"/>
            <w:gridSpan w:val="2"/>
            <w:tcBorders>
              <w:top w:val="nil"/>
              <w:left w:val="nil"/>
              <w:bottom w:val="nil"/>
              <w:right w:val="nil"/>
            </w:tcBorders>
          </w:tcPr>
          <w:p w:rsidR="00D970F8" w:rsidRDefault="00D970F8">
            <w:pPr>
              <w:rPr>
                <w:rFonts w:ascii="Arial" w:hAnsi="Arial" w:cs="Arial"/>
              </w:rPr>
            </w:pPr>
            <w:r>
              <w:rPr>
                <w:rFonts w:ascii="Arial" w:hAnsi="Arial" w:cs="Arial"/>
              </w:rPr>
              <w:t>August, 2016</w:t>
            </w:r>
          </w:p>
          <w:p w:rsidR="00D970F8" w:rsidRDefault="00D970F8">
            <w:pPr>
              <w:rPr>
                <w:rFonts w:ascii="Arial" w:hAnsi="Arial" w:cs="Arial"/>
              </w:rPr>
            </w:pPr>
          </w:p>
        </w:tc>
        <w:tc>
          <w:tcPr>
            <w:tcW w:w="2234" w:type="dxa"/>
            <w:gridSpan w:val="2"/>
            <w:tcBorders>
              <w:top w:val="nil"/>
              <w:left w:val="nil"/>
              <w:bottom w:val="nil"/>
              <w:right w:val="nil"/>
            </w:tcBorders>
          </w:tcPr>
          <w:p w:rsidR="00D970F8" w:rsidRDefault="00D970F8">
            <w:pPr>
              <w:rPr>
                <w:rFonts w:ascii="Arial" w:hAnsi="Arial" w:cs="Arial"/>
              </w:rPr>
            </w:pPr>
            <w:r>
              <w:rPr>
                <w:rFonts w:ascii="Arial" w:hAnsi="Arial" w:cs="Arial"/>
              </w:rPr>
              <w:t>Williams Bay</w:t>
            </w:r>
          </w:p>
        </w:tc>
        <w:tc>
          <w:tcPr>
            <w:tcW w:w="2869" w:type="dxa"/>
            <w:tcBorders>
              <w:top w:val="nil"/>
              <w:left w:val="nil"/>
              <w:bottom w:val="nil"/>
              <w:right w:val="nil"/>
            </w:tcBorders>
          </w:tcPr>
          <w:p w:rsidR="00D970F8" w:rsidRDefault="00D970F8">
            <w:pPr>
              <w:rPr>
                <w:rFonts w:ascii="Arial" w:hAnsi="Arial" w:cs="Arial"/>
              </w:rPr>
            </w:pPr>
            <w:r>
              <w:rPr>
                <w:rFonts w:ascii="Arial" w:hAnsi="Arial" w:cs="Arial"/>
              </w:rPr>
              <w:t>Shari Fulmer</w:t>
            </w:r>
          </w:p>
        </w:tc>
        <w:tc>
          <w:tcPr>
            <w:tcW w:w="3514" w:type="dxa"/>
            <w:gridSpan w:val="2"/>
            <w:tcBorders>
              <w:top w:val="nil"/>
              <w:left w:val="nil"/>
              <w:bottom w:val="nil"/>
              <w:right w:val="nil"/>
            </w:tcBorders>
          </w:tcPr>
          <w:p w:rsidR="00D970F8" w:rsidRDefault="00D970F8" w:rsidP="00D970F8">
            <w:pPr>
              <w:pStyle w:val="ListParagraph"/>
              <w:numPr>
                <w:ilvl w:val="0"/>
                <w:numId w:val="5"/>
              </w:numPr>
              <w:jc w:val="center"/>
              <w:rPr>
                <w:rFonts w:ascii="Arial" w:hAnsi="Arial" w:cs="Arial"/>
              </w:rPr>
            </w:pPr>
          </w:p>
        </w:tc>
      </w:tr>
      <w:tr w:rsidR="0024150E" w:rsidRPr="008404D1" w:rsidTr="00D31EA7">
        <w:trPr>
          <w:gridAfter w:val="4"/>
          <w:wAfter w:w="944" w:type="dxa"/>
        </w:trPr>
        <w:tc>
          <w:tcPr>
            <w:tcW w:w="2660" w:type="dxa"/>
            <w:tcBorders>
              <w:top w:val="nil"/>
              <w:left w:val="nil"/>
              <w:bottom w:val="single" w:sz="4" w:space="0" w:color="auto"/>
              <w:right w:val="nil"/>
            </w:tcBorders>
          </w:tcPr>
          <w:p w:rsidR="0024150E" w:rsidRDefault="0024150E" w:rsidP="00621E68">
            <w:pPr>
              <w:rPr>
                <w:rFonts w:ascii="Arial" w:hAnsi="Arial" w:cs="Arial"/>
              </w:rPr>
            </w:pPr>
          </w:p>
        </w:tc>
        <w:tc>
          <w:tcPr>
            <w:tcW w:w="2160" w:type="dxa"/>
            <w:gridSpan w:val="2"/>
            <w:tcBorders>
              <w:top w:val="nil"/>
              <w:left w:val="nil"/>
              <w:bottom w:val="single" w:sz="4" w:space="0" w:color="auto"/>
              <w:right w:val="nil"/>
            </w:tcBorders>
          </w:tcPr>
          <w:p w:rsidR="0024150E" w:rsidRDefault="0024150E">
            <w:pPr>
              <w:rPr>
                <w:rFonts w:ascii="Arial" w:hAnsi="Arial" w:cs="Arial"/>
              </w:rPr>
            </w:pPr>
            <w:r>
              <w:rPr>
                <w:rFonts w:ascii="Arial" w:hAnsi="Arial" w:cs="Arial"/>
              </w:rPr>
              <w:t>July 15, 2017</w:t>
            </w:r>
          </w:p>
          <w:p w:rsidR="0024150E" w:rsidRDefault="0024150E">
            <w:pPr>
              <w:rPr>
                <w:rFonts w:ascii="Arial" w:hAnsi="Arial" w:cs="Arial"/>
              </w:rPr>
            </w:pPr>
          </w:p>
        </w:tc>
        <w:tc>
          <w:tcPr>
            <w:tcW w:w="2234" w:type="dxa"/>
            <w:gridSpan w:val="2"/>
            <w:tcBorders>
              <w:top w:val="nil"/>
              <w:left w:val="nil"/>
              <w:bottom w:val="single" w:sz="4" w:space="0" w:color="auto"/>
              <w:right w:val="nil"/>
            </w:tcBorders>
          </w:tcPr>
          <w:p w:rsidR="0024150E" w:rsidRDefault="0024150E">
            <w:pPr>
              <w:rPr>
                <w:rFonts w:ascii="Arial" w:hAnsi="Arial" w:cs="Arial"/>
              </w:rPr>
            </w:pPr>
            <w:r>
              <w:rPr>
                <w:rFonts w:ascii="Arial" w:hAnsi="Arial" w:cs="Arial"/>
              </w:rPr>
              <w:t>McCoy Road</w:t>
            </w:r>
          </w:p>
        </w:tc>
        <w:tc>
          <w:tcPr>
            <w:tcW w:w="2869" w:type="dxa"/>
            <w:tcBorders>
              <w:top w:val="nil"/>
              <w:left w:val="nil"/>
              <w:bottom w:val="single" w:sz="4" w:space="0" w:color="auto"/>
              <w:right w:val="nil"/>
            </w:tcBorders>
          </w:tcPr>
          <w:p w:rsidR="0024150E" w:rsidRDefault="0024150E">
            <w:pPr>
              <w:rPr>
                <w:rFonts w:ascii="Arial" w:hAnsi="Arial" w:cs="Arial"/>
              </w:rPr>
            </w:pPr>
            <w:r>
              <w:rPr>
                <w:rFonts w:ascii="Arial" w:hAnsi="Arial" w:cs="Arial"/>
              </w:rPr>
              <w:t>Matthew Tobey</w:t>
            </w:r>
          </w:p>
        </w:tc>
        <w:tc>
          <w:tcPr>
            <w:tcW w:w="3514" w:type="dxa"/>
            <w:gridSpan w:val="2"/>
            <w:tcBorders>
              <w:top w:val="nil"/>
              <w:left w:val="nil"/>
              <w:bottom w:val="single" w:sz="4" w:space="0" w:color="auto"/>
              <w:right w:val="nil"/>
            </w:tcBorders>
          </w:tcPr>
          <w:p w:rsidR="0024150E" w:rsidRDefault="0024150E" w:rsidP="00D970F8">
            <w:pPr>
              <w:pStyle w:val="ListParagraph"/>
              <w:numPr>
                <w:ilvl w:val="0"/>
                <w:numId w:val="5"/>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621E68">
            <w:pPr>
              <w:rPr>
                <w:rFonts w:ascii="Arial" w:hAnsi="Arial" w:cs="Arial"/>
              </w:rPr>
            </w:pPr>
            <w:r>
              <w:rPr>
                <w:rFonts w:ascii="Arial" w:hAnsi="Arial" w:cs="Arial"/>
              </w:rPr>
              <w:t>Ruffed grouse</w:t>
            </w:r>
          </w:p>
          <w:p w:rsidR="00561D7C" w:rsidRDefault="00561D7C" w:rsidP="00621E68">
            <w:pPr>
              <w:rPr>
                <w:rFonts w:ascii="Arial" w:hAnsi="Arial" w:cs="Arial"/>
              </w:rPr>
            </w:pPr>
            <w:r>
              <w:rPr>
                <w:rFonts w:ascii="Arial" w:hAnsi="Arial" w:cs="Arial"/>
              </w:rPr>
              <w:t xml:space="preserve">  (</w:t>
            </w:r>
            <w:r w:rsidRPr="008601BA">
              <w:rPr>
                <w:rFonts w:ascii="Arial" w:hAnsi="Arial" w:cs="Arial"/>
                <w:i/>
              </w:rPr>
              <w:t>Bonasa umbellus)</w:t>
            </w:r>
          </w:p>
          <w:p w:rsidR="00561D7C" w:rsidRDefault="00561D7C">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 xml:space="preserve">Peterson (1947), </w:t>
            </w:r>
            <w:r w:rsidR="006A68DB">
              <w:rPr>
                <w:rFonts w:ascii="Arial" w:hAnsi="Arial" w:cs="Arial"/>
              </w:rPr>
              <w:t xml:space="preserve">Sadler (1983), </w:t>
            </w:r>
            <w:r w:rsidR="00697DED">
              <w:rPr>
                <w:rFonts w:ascii="Arial" w:hAnsi="Arial" w:cs="Arial"/>
              </w:rPr>
              <w:t>JLA  (2009, 2010)</w:t>
            </w:r>
          </w:p>
          <w:p w:rsidR="00561D7C" w:rsidRDefault="00561D7C">
            <w:pPr>
              <w:rPr>
                <w:rFonts w:ascii="Arial" w:hAnsi="Arial" w:cs="Arial"/>
              </w:rPr>
            </w:pPr>
          </w:p>
        </w:tc>
        <w:tc>
          <w:tcPr>
            <w:tcW w:w="3514" w:type="dxa"/>
            <w:gridSpan w:val="2"/>
            <w:tcBorders>
              <w:top w:val="single" w:sz="4" w:space="0" w:color="auto"/>
              <w:left w:val="nil"/>
              <w:bottom w:val="nil"/>
              <w:right w:val="nil"/>
            </w:tcBorders>
          </w:tcPr>
          <w:p w:rsidR="00561D7C" w:rsidRDefault="006A68DB" w:rsidP="006A68DB">
            <w:pPr>
              <w:pStyle w:val="ListParagraph"/>
              <w:numPr>
                <w:ilvl w:val="0"/>
                <w:numId w:val="5"/>
              </w:numPr>
              <w:rPr>
                <w:rFonts w:ascii="Arial" w:hAnsi="Arial" w:cs="Arial"/>
              </w:rPr>
            </w:pPr>
            <w:r>
              <w:rPr>
                <w:rFonts w:ascii="Arial" w:hAnsi="Arial" w:cs="Arial"/>
              </w:rPr>
              <w:t>A common game bird.</w:t>
            </w:r>
          </w:p>
          <w:p w:rsidR="006A68DB" w:rsidRDefault="006A68DB" w:rsidP="006A68DB">
            <w:pPr>
              <w:pStyle w:val="ListParagraph"/>
              <w:numPr>
                <w:ilvl w:val="0"/>
                <w:numId w:val="5"/>
              </w:numPr>
              <w:rPr>
                <w:rFonts w:ascii="Arial" w:hAnsi="Arial" w:cs="Arial"/>
              </w:rPr>
            </w:pPr>
            <w:r>
              <w:rPr>
                <w:rFonts w:ascii="Arial" w:hAnsi="Arial" w:cs="Arial"/>
              </w:rPr>
              <w:t>Population numbers are cyclic.</w:t>
            </w:r>
          </w:p>
          <w:p w:rsidR="00697DED" w:rsidRPr="00B5163D" w:rsidRDefault="00697DED" w:rsidP="00697DED">
            <w:pPr>
              <w:pStyle w:val="ListParagraph"/>
              <w:ind w:left="360"/>
              <w:rPr>
                <w:rFonts w:ascii="Arial" w:hAnsi="Arial" w:cs="Arial"/>
              </w:rPr>
            </w:pPr>
          </w:p>
        </w:tc>
      </w:tr>
      <w:tr w:rsidR="00697DED" w:rsidRPr="008404D1" w:rsidTr="00D31EA7">
        <w:trPr>
          <w:gridAfter w:val="4"/>
          <w:wAfter w:w="944" w:type="dxa"/>
        </w:trPr>
        <w:tc>
          <w:tcPr>
            <w:tcW w:w="2660" w:type="dxa"/>
            <w:tcBorders>
              <w:top w:val="nil"/>
              <w:left w:val="nil"/>
              <w:bottom w:val="nil"/>
              <w:right w:val="nil"/>
            </w:tcBorders>
          </w:tcPr>
          <w:p w:rsidR="00697DED" w:rsidRDefault="00697DED" w:rsidP="00621E68">
            <w:pPr>
              <w:rPr>
                <w:rFonts w:ascii="Arial" w:hAnsi="Arial" w:cs="Arial"/>
              </w:rPr>
            </w:pPr>
          </w:p>
        </w:tc>
        <w:tc>
          <w:tcPr>
            <w:tcW w:w="2160" w:type="dxa"/>
            <w:gridSpan w:val="2"/>
            <w:tcBorders>
              <w:top w:val="nil"/>
              <w:left w:val="nil"/>
              <w:bottom w:val="nil"/>
              <w:right w:val="nil"/>
            </w:tcBorders>
          </w:tcPr>
          <w:p w:rsidR="00697DED" w:rsidRDefault="00697DED">
            <w:pPr>
              <w:rPr>
                <w:rFonts w:ascii="Arial" w:hAnsi="Arial" w:cs="Arial"/>
              </w:rPr>
            </w:pPr>
            <w:r>
              <w:rPr>
                <w:rFonts w:ascii="Arial" w:hAnsi="Arial" w:cs="Arial"/>
              </w:rPr>
              <w:t>1981-1985</w:t>
            </w:r>
          </w:p>
          <w:p w:rsidR="00697DED" w:rsidRDefault="00697DED">
            <w:pPr>
              <w:rPr>
                <w:rFonts w:ascii="Arial" w:hAnsi="Arial" w:cs="Arial"/>
              </w:rPr>
            </w:pPr>
          </w:p>
        </w:tc>
        <w:tc>
          <w:tcPr>
            <w:tcW w:w="2234" w:type="dxa"/>
            <w:gridSpan w:val="2"/>
            <w:tcBorders>
              <w:top w:val="nil"/>
              <w:left w:val="nil"/>
              <w:bottom w:val="nil"/>
              <w:right w:val="nil"/>
            </w:tcBorders>
          </w:tcPr>
          <w:p w:rsidR="00697DED" w:rsidRDefault="00697DED">
            <w:pPr>
              <w:rPr>
                <w:rFonts w:ascii="Arial" w:hAnsi="Arial" w:cs="Arial"/>
              </w:rPr>
            </w:pPr>
            <w:r>
              <w:rPr>
                <w:rFonts w:ascii="Arial" w:hAnsi="Arial" w:cs="Arial"/>
              </w:rPr>
              <w:t>Square #17QK35</w:t>
            </w:r>
          </w:p>
        </w:tc>
        <w:tc>
          <w:tcPr>
            <w:tcW w:w="2869" w:type="dxa"/>
            <w:tcBorders>
              <w:top w:val="nil"/>
              <w:left w:val="nil"/>
              <w:bottom w:val="nil"/>
              <w:right w:val="nil"/>
            </w:tcBorders>
          </w:tcPr>
          <w:p w:rsidR="00697DED" w:rsidRDefault="00697DED">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697DED" w:rsidRDefault="00697DED" w:rsidP="000D32A5">
            <w:pPr>
              <w:pStyle w:val="ListParagraph"/>
              <w:numPr>
                <w:ilvl w:val="0"/>
                <w:numId w:val="5"/>
              </w:numPr>
              <w:rPr>
                <w:rFonts w:ascii="Arial" w:hAnsi="Arial" w:cs="Arial"/>
              </w:rPr>
            </w:pPr>
            <w:r>
              <w:rPr>
                <w:rFonts w:ascii="Arial" w:hAnsi="Arial" w:cs="Arial"/>
              </w:rPr>
              <w:t>Recently fledged young observed.</w:t>
            </w:r>
          </w:p>
          <w:p w:rsidR="00697DED" w:rsidRDefault="00697DED" w:rsidP="00697DED">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1983</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 xml:space="preserve">Petroglyphs Christmas </w:t>
            </w:r>
            <w:r>
              <w:rPr>
                <w:rFonts w:ascii="Arial" w:hAnsi="Arial" w:cs="Arial"/>
              </w:rPr>
              <w:lastRenderedPageBreak/>
              <w:t>Bird Count</w:t>
            </w:r>
          </w:p>
        </w:tc>
        <w:tc>
          <w:tcPr>
            <w:tcW w:w="3514" w:type="dxa"/>
            <w:gridSpan w:val="2"/>
            <w:tcBorders>
              <w:top w:val="nil"/>
              <w:left w:val="nil"/>
              <w:bottom w:val="nil"/>
              <w:right w:val="nil"/>
            </w:tcBorders>
          </w:tcPr>
          <w:p w:rsidR="00561D7C" w:rsidRPr="00B5163D" w:rsidRDefault="00561D7C" w:rsidP="000D32A5">
            <w:pPr>
              <w:pStyle w:val="ListParagraph"/>
              <w:numPr>
                <w:ilvl w:val="0"/>
                <w:numId w:val="5"/>
              </w:numPr>
              <w:rPr>
                <w:rFonts w:ascii="Arial" w:hAnsi="Arial" w:cs="Arial"/>
              </w:rPr>
            </w:pPr>
            <w:r>
              <w:rPr>
                <w:rFonts w:ascii="Arial" w:hAnsi="Arial" w:cs="Arial"/>
              </w:rPr>
              <w:lastRenderedPageBreak/>
              <w:t>Two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1984</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561D7C" w:rsidRDefault="00561D7C" w:rsidP="000D32A5">
            <w:pPr>
              <w:pStyle w:val="ListParagraph"/>
              <w:numPr>
                <w:ilvl w:val="0"/>
                <w:numId w:val="5"/>
              </w:numPr>
              <w:rPr>
                <w:rFonts w:ascii="Arial" w:hAnsi="Arial" w:cs="Arial"/>
              </w:rPr>
            </w:pPr>
            <w:r>
              <w:rPr>
                <w:rFonts w:ascii="Arial" w:hAnsi="Arial" w:cs="Arial"/>
              </w:rPr>
              <w:t>Fifteen birds observed.</w:t>
            </w:r>
          </w:p>
          <w:p w:rsidR="00561D7C" w:rsidRDefault="00561D7C" w:rsidP="000D32A5">
            <w:pPr>
              <w:rPr>
                <w:rFonts w:ascii="Arial" w:hAnsi="Arial" w:cs="Arial"/>
              </w:rPr>
            </w:pPr>
          </w:p>
          <w:p w:rsidR="00561D7C" w:rsidRPr="000D32A5" w:rsidRDefault="00561D7C" w:rsidP="000D32A5">
            <w:pP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1985</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1E7F6B" w:rsidRDefault="001E7F6B">
            <w:pPr>
              <w:rPr>
                <w:rFonts w:ascii="Arial" w:hAnsi="Arial" w:cs="Arial"/>
              </w:rPr>
            </w:pPr>
          </w:p>
        </w:tc>
        <w:tc>
          <w:tcPr>
            <w:tcW w:w="3514" w:type="dxa"/>
            <w:gridSpan w:val="2"/>
            <w:tcBorders>
              <w:top w:val="nil"/>
              <w:left w:val="nil"/>
              <w:bottom w:val="nil"/>
              <w:right w:val="nil"/>
            </w:tcBorders>
          </w:tcPr>
          <w:p w:rsidR="00561D7C" w:rsidRDefault="00561D7C" w:rsidP="000D32A5">
            <w:pPr>
              <w:pStyle w:val="ListParagraph"/>
              <w:numPr>
                <w:ilvl w:val="0"/>
                <w:numId w:val="5"/>
              </w:numPr>
              <w:rPr>
                <w:rFonts w:ascii="Arial" w:hAnsi="Arial" w:cs="Arial"/>
              </w:rPr>
            </w:pPr>
            <w:r>
              <w:rPr>
                <w:rFonts w:ascii="Arial" w:hAnsi="Arial" w:cs="Arial"/>
              </w:rPr>
              <w:t>Thirteen birds observed.</w:t>
            </w:r>
          </w:p>
          <w:p w:rsidR="00561D7C" w:rsidRPr="000D32A5" w:rsidRDefault="00561D7C" w:rsidP="000D32A5">
            <w:pP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1986</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Pr="00B5163D" w:rsidRDefault="00561D7C" w:rsidP="000D32A5">
            <w:pPr>
              <w:pStyle w:val="ListParagraph"/>
              <w:numPr>
                <w:ilvl w:val="0"/>
                <w:numId w:val="5"/>
              </w:numPr>
              <w:rPr>
                <w:rFonts w:ascii="Arial" w:hAnsi="Arial" w:cs="Arial"/>
              </w:rPr>
            </w:pPr>
            <w:r>
              <w:rPr>
                <w:rFonts w:ascii="Arial" w:hAnsi="Arial" w:cs="Arial"/>
              </w:rPr>
              <w:t>Forty-seven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1987</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1E7F6B" w:rsidRDefault="001E7F6B">
            <w:pPr>
              <w:rPr>
                <w:rFonts w:ascii="Arial" w:hAnsi="Arial" w:cs="Arial"/>
              </w:rPr>
            </w:pPr>
          </w:p>
        </w:tc>
        <w:tc>
          <w:tcPr>
            <w:tcW w:w="3514" w:type="dxa"/>
            <w:gridSpan w:val="2"/>
            <w:tcBorders>
              <w:top w:val="nil"/>
              <w:left w:val="nil"/>
              <w:bottom w:val="nil"/>
              <w:right w:val="nil"/>
            </w:tcBorders>
          </w:tcPr>
          <w:p w:rsidR="00561D7C" w:rsidRPr="00B5163D" w:rsidRDefault="00561D7C" w:rsidP="000D32A5">
            <w:pPr>
              <w:pStyle w:val="ListParagraph"/>
              <w:numPr>
                <w:ilvl w:val="0"/>
                <w:numId w:val="5"/>
              </w:numPr>
              <w:rPr>
                <w:rFonts w:ascii="Arial" w:hAnsi="Arial" w:cs="Arial"/>
              </w:rPr>
            </w:pPr>
            <w:r>
              <w:rPr>
                <w:rFonts w:ascii="Arial" w:hAnsi="Arial" w:cs="Arial"/>
              </w:rPr>
              <w:t>Twenty-six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rsidP="003B0E1F">
            <w:pPr>
              <w:rPr>
                <w:rFonts w:ascii="Arial" w:hAnsi="Arial" w:cs="Arial"/>
              </w:rPr>
            </w:pPr>
            <w:r>
              <w:rPr>
                <w:rFonts w:ascii="Arial" w:hAnsi="Arial" w:cs="Arial"/>
              </w:rPr>
              <w:t>December, 1988</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561D7C" w:rsidRPr="00B5163D" w:rsidRDefault="00561D7C" w:rsidP="003B0E1F">
            <w:pPr>
              <w:pStyle w:val="ListParagraph"/>
              <w:numPr>
                <w:ilvl w:val="0"/>
                <w:numId w:val="5"/>
              </w:numPr>
              <w:rPr>
                <w:rFonts w:ascii="Arial" w:hAnsi="Arial" w:cs="Arial"/>
              </w:rPr>
            </w:pPr>
            <w:r>
              <w:rPr>
                <w:rFonts w:ascii="Arial" w:hAnsi="Arial" w:cs="Arial"/>
              </w:rPr>
              <w:t>Thirty-four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p>
        </w:tc>
        <w:tc>
          <w:tcPr>
            <w:tcW w:w="3514" w:type="dxa"/>
            <w:gridSpan w:val="2"/>
            <w:tcBorders>
              <w:top w:val="nil"/>
              <w:left w:val="nil"/>
              <w:bottom w:val="nil"/>
              <w:right w:val="nil"/>
            </w:tcBorders>
          </w:tcPr>
          <w:p w:rsidR="00561D7C" w:rsidRPr="00B5163D" w:rsidRDefault="00561D7C" w:rsidP="003B0E1F">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1989</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561D7C" w:rsidRPr="003B0E1F" w:rsidRDefault="00561D7C" w:rsidP="003B0E1F">
            <w:pPr>
              <w:pStyle w:val="ListParagraph"/>
              <w:numPr>
                <w:ilvl w:val="0"/>
                <w:numId w:val="5"/>
              </w:numPr>
              <w:rPr>
                <w:rFonts w:ascii="Arial" w:hAnsi="Arial" w:cs="Arial"/>
              </w:rPr>
            </w:pPr>
            <w:r>
              <w:rPr>
                <w:rFonts w:ascii="Arial" w:hAnsi="Arial" w:cs="Arial"/>
              </w:rPr>
              <w:t>Twenty-six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p>
        </w:tc>
        <w:tc>
          <w:tcPr>
            <w:tcW w:w="3514" w:type="dxa"/>
            <w:gridSpan w:val="2"/>
            <w:tcBorders>
              <w:top w:val="nil"/>
              <w:left w:val="nil"/>
              <w:bottom w:val="nil"/>
              <w:right w:val="nil"/>
            </w:tcBorders>
          </w:tcPr>
          <w:p w:rsidR="00561D7C" w:rsidRPr="00B5163D" w:rsidRDefault="00561D7C" w:rsidP="003B0E1F">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1990</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561D7C" w:rsidRPr="00B5163D" w:rsidRDefault="00561D7C" w:rsidP="003B0E1F">
            <w:pPr>
              <w:pStyle w:val="ListParagraph"/>
              <w:numPr>
                <w:ilvl w:val="0"/>
                <w:numId w:val="5"/>
              </w:numPr>
              <w:rPr>
                <w:rFonts w:ascii="Arial" w:hAnsi="Arial" w:cs="Arial"/>
              </w:rPr>
            </w:pPr>
            <w:r>
              <w:rPr>
                <w:rFonts w:ascii="Arial" w:hAnsi="Arial" w:cs="Arial"/>
              </w:rPr>
              <w:t>Nine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p>
        </w:tc>
        <w:tc>
          <w:tcPr>
            <w:tcW w:w="3514" w:type="dxa"/>
            <w:gridSpan w:val="2"/>
            <w:tcBorders>
              <w:top w:val="nil"/>
              <w:left w:val="nil"/>
              <w:bottom w:val="nil"/>
              <w:right w:val="nil"/>
            </w:tcBorders>
          </w:tcPr>
          <w:p w:rsidR="00561D7C" w:rsidRPr="00B5163D" w:rsidRDefault="00561D7C" w:rsidP="003B0E1F">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1994</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561D7C" w:rsidRPr="00B5163D" w:rsidRDefault="00561D7C" w:rsidP="003B0E1F">
            <w:pPr>
              <w:pStyle w:val="ListParagraph"/>
              <w:numPr>
                <w:ilvl w:val="0"/>
                <w:numId w:val="5"/>
              </w:numPr>
              <w:rPr>
                <w:rFonts w:ascii="Arial" w:hAnsi="Arial" w:cs="Arial"/>
              </w:rPr>
            </w:pPr>
            <w:r>
              <w:rPr>
                <w:rFonts w:ascii="Arial" w:hAnsi="Arial" w:cs="Arial"/>
              </w:rPr>
              <w:t>Eight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p>
        </w:tc>
        <w:tc>
          <w:tcPr>
            <w:tcW w:w="3514" w:type="dxa"/>
            <w:gridSpan w:val="2"/>
            <w:tcBorders>
              <w:top w:val="nil"/>
              <w:left w:val="nil"/>
              <w:bottom w:val="nil"/>
              <w:right w:val="nil"/>
            </w:tcBorders>
          </w:tcPr>
          <w:p w:rsidR="00561D7C" w:rsidRPr="00B5163D" w:rsidRDefault="00561D7C" w:rsidP="003B0E1F">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1995</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561D7C" w:rsidRPr="00B5163D" w:rsidRDefault="00561D7C" w:rsidP="003B0E1F">
            <w:pPr>
              <w:pStyle w:val="ListParagraph"/>
              <w:numPr>
                <w:ilvl w:val="0"/>
                <w:numId w:val="5"/>
              </w:numPr>
              <w:rPr>
                <w:rFonts w:ascii="Arial" w:hAnsi="Arial" w:cs="Arial"/>
              </w:rPr>
            </w:pPr>
            <w:r>
              <w:rPr>
                <w:rFonts w:ascii="Arial" w:hAnsi="Arial" w:cs="Arial"/>
              </w:rPr>
              <w:t>Twenty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p>
        </w:tc>
        <w:tc>
          <w:tcPr>
            <w:tcW w:w="3514" w:type="dxa"/>
            <w:gridSpan w:val="2"/>
            <w:tcBorders>
              <w:top w:val="nil"/>
              <w:left w:val="nil"/>
              <w:bottom w:val="nil"/>
              <w:right w:val="nil"/>
            </w:tcBorders>
          </w:tcPr>
          <w:p w:rsidR="00561D7C" w:rsidRPr="00B5163D" w:rsidRDefault="00561D7C" w:rsidP="003B0E1F">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1996</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561D7C" w:rsidRPr="00B5163D" w:rsidRDefault="00561D7C" w:rsidP="003B0E1F">
            <w:pPr>
              <w:pStyle w:val="ListParagraph"/>
              <w:numPr>
                <w:ilvl w:val="0"/>
                <w:numId w:val="5"/>
              </w:numPr>
              <w:rPr>
                <w:rFonts w:ascii="Arial" w:hAnsi="Arial" w:cs="Arial"/>
              </w:rPr>
            </w:pPr>
            <w:r>
              <w:rPr>
                <w:rFonts w:ascii="Arial" w:hAnsi="Arial" w:cs="Arial"/>
              </w:rPr>
              <w:t>Twenty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p>
        </w:tc>
        <w:tc>
          <w:tcPr>
            <w:tcW w:w="3514" w:type="dxa"/>
            <w:gridSpan w:val="2"/>
            <w:tcBorders>
              <w:top w:val="nil"/>
              <w:left w:val="nil"/>
              <w:bottom w:val="nil"/>
              <w:right w:val="nil"/>
            </w:tcBorders>
          </w:tcPr>
          <w:p w:rsidR="00561D7C" w:rsidRPr="00B5163D" w:rsidRDefault="00561D7C" w:rsidP="003B0E1F">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1997</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561D7C" w:rsidRPr="00B5163D" w:rsidRDefault="00561D7C" w:rsidP="003B0E1F">
            <w:pPr>
              <w:pStyle w:val="ListParagraph"/>
              <w:numPr>
                <w:ilvl w:val="0"/>
                <w:numId w:val="5"/>
              </w:numPr>
              <w:rPr>
                <w:rFonts w:ascii="Arial" w:hAnsi="Arial" w:cs="Arial"/>
              </w:rPr>
            </w:pPr>
            <w:r>
              <w:rPr>
                <w:rFonts w:ascii="Arial" w:hAnsi="Arial" w:cs="Arial"/>
              </w:rPr>
              <w:t>Forty-four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p>
        </w:tc>
        <w:tc>
          <w:tcPr>
            <w:tcW w:w="3514" w:type="dxa"/>
            <w:gridSpan w:val="2"/>
            <w:tcBorders>
              <w:top w:val="nil"/>
              <w:left w:val="nil"/>
              <w:bottom w:val="nil"/>
              <w:right w:val="nil"/>
            </w:tcBorders>
          </w:tcPr>
          <w:p w:rsidR="00561D7C" w:rsidRPr="00B5163D" w:rsidRDefault="00561D7C" w:rsidP="003B0E1F">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1998</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561D7C" w:rsidRPr="00B5163D" w:rsidRDefault="00561D7C" w:rsidP="003B0E1F">
            <w:pPr>
              <w:pStyle w:val="ListParagraph"/>
              <w:numPr>
                <w:ilvl w:val="0"/>
                <w:numId w:val="5"/>
              </w:numPr>
              <w:rPr>
                <w:rFonts w:ascii="Arial" w:hAnsi="Arial" w:cs="Arial"/>
              </w:rPr>
            </w:pPr>
            <w:r>
              <w:rPr>
                <w:rFonts w:ascii="Arial" w:hAnsi="Arial" w:cs="Arial"/>
              </w:rPr>
              <w:t>Thirty-six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p>
        </w:tc>
        <w:tc>
          <w:tcPr>
            <w:tcW w:w="3514" w:type="dxa"/>
            <w:gridSpan w:val="2"/>
            <w:tcBorders>
              <w:top w:val="nil"/>
              <w:left w:val="nil"/>
              <w:bottom w:val="nil"/>
              <w:right w:val="nil"/>
            </w:tcBorders>
          </w:tcPr>
          <w:p w:rsidR="00561D7C" w:rsidRPr="00B5163D" w:rsidRDefault="00561D7C" w:rsidP="003B0E1F">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1999</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561D7C" w:rsidRPr="00B5163D" w:rsidRDefault="00561D7C" w:rsidP="003B0E1F">
            <w:pPr>
              <w:pStyle w:val="ListParagraph"/>
              <w:numPr>
                <w:ilvl w:val="0"/>
                <w:numId w:val="5"/>
              </w:numPr>
              <w:rPr>
                <w:rFonts w:ascii="Arial" w:hAnsi="Arial" w:cs="Arial"/>
              </w:rPr>
            </w:pPr>
            <w:r>
              <w:rPr>
                <w:rFonts w:ascii="Arial" w:hAnsi="Arial" w:cs="Arial"/>
              </w:rPr>
              <w:t>Forty-two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p>
        </w:tc>
        <w:tc>
          <w:tcPr>
            <w:tcW w:w="3514" w:type="dxa"/>
            <w:gridSpan w:val="2"/>
            <w:tcBorders>
              <w:top w:val="nil"/>
              <w:left w:val="nil"/>
              <w:bottom w:val="nil"/>
              <w:right w:val="nil"/>
            </w:tcBorders>
          </w:tcPr>
          <w:p w:rsidR="00561D7C" w:rsidRPr="00B5163D" w:rsidRDefault="00561D7C" w:rsidP="003B0E1F">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2000</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561D7C" w:rsidRPr="00B5163D" w:rsidRDefault="00561D7C" w:rsidP="003B0E1F">
            <w:pPr>
              <w:pStyle w:val="ListParagraph"/>
              <w:numPr>
                <w:ilvl w:val="0"/>
                <w:numId w:val="5"/>
              </w:numPr>
              <w:rPr>
                <w:rFonts w:ascii="Arial" w:hAnsi="Arial" w:cs="Arial"/>
              </w:rPr>
            </w:pPr>
            <w:r>
              <w:rPr>
                <w:rFonts w:ascii="Arial" w:hAnsi="Arial" w:cs="Arial"/>
              </w:rPr>
              <w:t>Thirty-five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p>
        </w:tc>
        <w:tc>
          <w:tcPr>
            <w:tcW w:w="3514" w:type="dxa"/>
            <w:gridSpan w:val="2"/>
            <w:tcBorders>
              <w:top w:val="nil"/>
              <w:left w:val="nil"/>
              <w:bottom w:val="nil"/>
              <w:right w:val="nil"/>
            </w:tcBorders>
          </w:tcPr>
          <w:p w:rsidR="00561D7C" w:rsidRPr="00B5163D" w:rsidRDefault="00561D7C" w:rsidP="00CA6C7D">
            <w:pPr>
              <w:pStyle w:val="ListParagraph"/>
              <w:ind w:left="360"/>
              <w:rPr>
                <w:rFonts w:ascii="Arial" w:hAnsi="Arial" w:cs="Arial"/>
              </w:rPr>
            </w:pPr>
          </w:p>
        </w:tc>
      </w:tr>
      <w:tr w:rsidR="00697DED" w:rsidRPr="008404D1" w:rsidTr="00D31EA7">
        <w:trPr>
          <w:gridAfter w:val="4"/>
          <w:wAfter w:w="944" w:type="dxa"/>
        </w:trPr>
        <w:tc>
          <w:tcPr>
            <w:tcW w:w="2660" w:type="dxa"/>
            <w:tcBorders>
              <w:top w:val="nil"/>
              <w:left w:val="nil"/>
              <w:bottom w:val="nil"/>
              <w:right w:val="nil"/>
            </w:tcBorders>
          </w:tcPr>
          <w:p w:rsidR="00697DED" w:rsidRDefault="00697DED" w:rsidP="00621E68">
            <w:pPr>
              <w:rPr>
                <w:rFonts w:ascii="Arial" w:hAnsi="Arial" w:cs="Arial"/>
              </w:rPr>
            </w:pPr>
          </w:p>
        </w:tc>
        <w:tc>
          <w:tcPr>
            <w:tcW w:w="2160" w:type="dxa"/>
            <w:gridSpan w:val="2"/>
            <w:tcBorders>
              <w:top w:val="nil"/>
              <w:left w:val="nil"/>
              <w:bottom w:val="nil"/>
              <w:right w:val="nil"/>
            </w:tcBorders>
          </w:tcPr>
          <w:p w:rsidR="00697DED" w:rsidRDefault="00697DED">
            <w:pPr>
              <w:rPr>
                <w:rFonts w:ascii="Arial" w:hAnsi="Arial" w:cs="Arial"/>
              </w:rPr>
            </w:pPr>
            <w:r>
              <w:rPr>
                <w:rFonts w:ascii="Arial" w:hAnsi="Arial" w:cs="Arial"/>
              </w:rPr>
              <w:t>2001-2005</w:t>
            </w:r>
          </w:p>
          <w:p w:rsidR="00697DED" w:rsidRDefault="00697DED">
            <w:pPr>
              <w:rPr>
                <w:rFonts w:ascii="Arial" w:hAnsi="Arial" w:cs="Arial"/>
              </w:rPr>
            </w:pPr>
          </w:p>
        </w:tc>
        <w:tc>
          <w:tcPr>
            <w:tcW w:w="2234" w:type="dxa"/>
            <w:gridSpan w:val="2"/>
            <w:tcBorders>
              <w:top w:val="nil"/>
              <w:left w:val="nil"/>
              <w:bottom w:val="nil"/>
              <w:right w:val="nil"/>
            </w:tcBorders>
          </w:tcPr>
          <w:p w:rsidR="00697DED" w:rsidRDefault="00697DED">
            <w:pPr>
              <w:rPr>
                <w:rFonts w:ascii="Arial" w:hAnsi="Arial" w:cs="Arial"/>
              </w:rPr>
            </w:pPr>
            <w:r>
              <w:rPr>
                <w:rFonts w:ascii="Arial" w:hAnsi="Arial" w:cs="Arial"/>
              </w:rPr>
              <w:t>Square #17QK35</w:t>
            </w:r>
          </w:p>
        </w:tc>
        <w:tc>
          <w:tcPr>
            <w:tcW w:w="2869" w:type="dxa"/>
            <w:tcBorders>
              <w:top w:val="nil"/>
              <w:left w:val="nil"/>
              <w:bottom w:val="nil"/>
              <w:right w:val="nil"/>
            </w:tcBorders>
          </w:tcPr>
          <w:p w:rsidR="00697DED" w:rsidRDefault="00697DED">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697DED" w:rsidRDefault="00697DED" w:rsidP="00CA6C7D">
            <w:pPr>
              <w:pStyle w:val="ListParagraph"/>
              <w:numPr>
                <w:ilvl w:val="0"/>
                <w:numId w:val="5"/>
              </w:numPr>
              <w:rPr>
                <w:rFonts w:ascii="Arial" w:hAnsi="Arial" w:cs="Arial"/>
              </w:rPr>
            </w:pPr>
            <w:r>
              <w:rPr>
                <w:rFonts w:ascii="Arial" w:hAnsi="Arial" w:cs="Arial"/>
              </w:rPr>
              <w:t>Recently fledged young observed.</w:t>
            </w:r>
          </w:p>
          <w:p w:rsidR="00697DED" w:rsidRDefault="00697DED" w:rsidP="00697DED">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2001</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561D7C" w:rsidRPr="00B5163D" w:rsidRDefault="00561D7C" w:rsidP="00CA6C7D">
            <w:pPr>
              <w:pStyle w:val="ListParagraph"/>
              <w:numPr>
                <w:ilvl w:val="0"/>
                <w:numId w:val="5"/>
              </w:numPr>
              <w:rPr>
                <w:rFonts w:ascii="Arial" w:hAnsi="Arial" w:cs="Arial"/>
              </w:rPr>
            </w:pPr>
            <w:r>
              <w:rPr>
                <w:rFonts w:ascii="Arial" w:hAnsi="Arial" w:cs="Arial"/>
              </w:rPr>
              <w:t>Thirteen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p>
        </w:tc>
        <w:tc>
          <w:tcPr>
            <w:tcW w:w="3514" w:type="dxa"/>
            <w:gridSpan w:val="2"/>
            <w:tcBorders>
              <w:top w:val="nil"/>
              <w:left w:val="nil"/>
              <w:bottom w:val="nil"/>
              <w:right w:val="nil"/>
            </w:tcBorders>
          </w:tcPr>
          <w:p w:rsidR="00561D7C" w:rsidRPr="00B5163D" w:rsidRDefault="00561D7C" w:rsidP="00CA6C7D">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2002</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Pr="00B5163D" w:rsidRDefault="00561D7C" w:rsidP="00CA6C7D">
            <w:pPr>
              <w:pStyle w:val="ListParagraph"/>
              <w:numPr>
                <w:ilvl w:val="0"/>
                <w:numId w:val="5"/>
              </w:numPr>
              <w:rPr>
                <w:rFonts w:ascii="Arial" w:hAnsi="Arial" w:cs="Arial"/>
              </w:rPr>
            </w:pPr>
            <w:r>
              <w:rPr>
                <w:rFonts w:ascii="Arial" w:hAnsi="Arial" w:cs="Arial"/>
              </w:rPr>
              <w:t>Twenty-four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2003</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CA6C7D">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Pr="00B5163D" w:rsidRDefault="00561D7C" w:rsidP="00CA6C7D">
            <w:pPr>
              <w:pStyle w:val="ListParagraph"/>
              <w:numPr>
                <w:ilvl w:val="0"/>
                <w:numId w:val="5"/>
              </w:numPr>
              <w:rPr>
                <w:rFonts w:ascii="Arial" w:hAnsi="Arial" w:cs="Arial"/>
              </w:rPr>
            </w:pPr>
            <w:r>
              <w:rPr>
                <w:rFonts w:ascii="Arial" w:hAnsi="Arial" w:cs="Arial"/>
              </w:rPr>
              <w:t>Sixty-six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2004</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CA6C7D">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Pr="00B5163D" w:rsidRDefault="00561D7C" w:rsidP="00CA6C7D">
            <w:pPr>
              <w:pStyle w:val="ListParagraph"/>
              <w:numPr>
                <w:ilvl w:val="0"/>
                <w:numId w:val="5"/>
              </w:numPr>
              <w:rPr>
                <w:rFonts w:ascii="Arial" w:hAnsi="Arial" w:cs="Arial"/>
              </w:rPr>
            </w:pPr>
            <w:r>
              <w:rPr>
                <w:rFonts w:ascii="Arial" w:hAnsi="Arial" w:cs="Arial"/>
              </w:rPr>
              <w:t>Thirteen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2005</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CA6C7D">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Pr="00B5163D" w:rsidRDefault="00561D7C" w:rsidP="00CA6C7D">
            <w:pPr>
              <w:pStyle w:val="ListParagraph"/>
              <w:numPr>
                <w:ilvl w:val="0"/>
                <w:numId w:val="5"/>
              </w:numPr>
              <w:rPr>
                <w:rFonts w:ascii="Arial" w:hAnsi="Arial" w:cs="Arial"/>
              </w:rPr>
            </w:pPr>
            <w:r>
              <w:rPr>
                <w:rFonts w:ascii="Arial" w:hAnsi="Arial" w:cs="Arial"/>
              </w:rPr>
              <w:t>Fourteen birds observed.</w:t>
            </w:r>
            <w:r>
              <w:rPr>
                <w:rFonts w:ascii="Arial" w:hAnsi="Arial" w:cs="Arial"/>
              </w:rPr>
              <w:br/>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2006</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CA6C7D">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Pr="00B5163D" w:rsidRDefault="00561D7C" w:rsidP="00CA6C7D">
            <w:pPr>
              <w:pStyle w:val="ListParagraph"/>
              <w:numPr>
                <w:ilvl w:val="0"/>
                <w:numId w:val="5"/>
              </w:numPr>
              <w:rPr>
                <w:rFonts w:ascii="Arial" w:hAnsi="Arial" w:cs="Arial"/>
              </w:rPr>
            </w:pPr>
            <w:r>
              <w:rPr>
                <w:rFonts w:ascii="Arial" w:hAnsi="Arial" w:cs="Arial"/>
              </w:rPr>
              <w:t>Seventy-seven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2007</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CA6C7D">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Pr="00B5163D" w:rsidRDefault="00561D7C" w:rsidP="00CA6C7D">
            <w:pPr>
              <w:pStyle w:val="ListParagraph"/>
              <w:numPr>
                <w:ilvl w:val="0"/>
                <w:numId w:val="5"/>
              </w:numPr>
              <w:rPr>
                <w:rFonts w:ascii="Arial" w:hAnsi="Arial" w:cs="Arial"/>
              </w:rPr>
            </w:pPr>
            <w:r>
              <w:rPr>
                <w:rFonts w:ascii="Arial" w:hAnsi="Arial" w:cs="Arial"/>
              </w:rPr>
              <w:t>Five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21E68">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August 10, 2008</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McCoy Road</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561D7C" w:rsidRPr="00B5163D" w:rsidRDefault="00561D7C" w:rsidP="00017276">
            <w:pPr>
              <w:pStyle w:val="ListParagraph"/>
              <w:numPr>
                <w:ilvl w:val="0"/>
                <w:numId w:val="5"/>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October 11, 2008</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McCoy Road</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561D7C" w:rsidRPr="00B5163D" w:rsidRDefault="00561D7C" w:rsidP="00017276">
            <w:pPr>
              <w:pStyle w:val="ListParagraph"/>
              <w:numPr>
                <w:ilvl w:val="0"/>
                <w:numId w:val="5"/>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January 4, 2009</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lastRenderedPageBreak/>
              <w:t xml:space="preserve">Eastern and western </w:t>
            </w:r>
          </w:p>
          <w:p w:rsidR="00561D7C" w:rsidRDefault="00561D7C">
            <w:pPr>
              <w:rPr>
                <w:rFonts w:ascii="Arial" w:hAnsi="Arial" w:cs="Arial"/>
              </w:rPr>
            </w:pPr>
            <w:r>
              <w:rPr>
                <w:rFonts w:ascii="Arial" w:hAnsi="Arial" w:cs="Arial"/>
              </w:rPr>
              <w:lastRenderedPageBreak/>
              <w:t>portions of lake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lastRenderedPageBreak/>
              <w:t xml:space="preserve">Petroglyphs Christmas </w:t>
            </w:r>
            <w:r>
              <w:rPr>
                <w:rFonts w:ascii="Arial" w:hAnsi="Arial" w:cs="Arial"/>
              </w:rPr>
              <w:lastRenderedPageBreak/>
              <w:t>Bird Count</w:t>
            </w:r>
          </w:p>
        </w:tc>
        <w:tc>
          <w:tcPr>
            <w:tcW w:w="3514" w:type="dxa"/>
            <w:gridSpan w:val="2"/>
            <w:tcBorders>
              <w:top w:val="nil"/>
              <w:left w:val="nil"/>
              <w:bottom w:val="nil"/>
              <w:right w:val="nil"/>
            </w:tcBorders>
          </w:tcPr>
          <w:p w:rsidR="00561D7C" w:rsidRPr="00B5163D" w:rsidRDefault="00561D7C" w:rsidP="00872B9C">
            <w:pPr>
              <w:pStyle w:val="ListParagraph"/>
              <w:numPr>
                <w:ilvl w:val="0"/>
                <w:numId w:val="5"/>
              </w:numPr>
              <w:rPr>
                <w:rFonts w:ascii="Arial" w:hAnsi="Arial" w:cs="Arial"/>
              </w:rPr>
            </w:pPr>
            <w:r>
              <w:rPr>
                <w:rFonts w:ascii="Arial" w:hAnsi="Arial" w:cs="Arial"/>
              </w:rPr>
              <w:lastRenderedPageBreak/>
              <w:t xml:space="preserve">A total of four birds were </w:t>
            </w:r>
            <w:r>
              <w:rPr>
                <w:rFonts w:ascii="Arial" w:hAnsi="Arial" w:cs="Arial"/>
              </w:rPr>
              <w:lastRenderedPageBreak/>
              <w:t>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August 13, 2009</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McCoy Road</w:t>
            </w:r>
          </w:p>
          <w:p w:rsidR="00561D7C" w:rsidRDefault="00561D7C">
            <w:pPr>
              <w:rPr>
                <w:rFonts w:ascii="Arial" w:hAnsi="Arial" w:cs="Arial"/>
              </w:rPr>
            </w:pP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Karen Burleigh-Kerr</w:t>
            </w:r>
          </w:p>
        </w:tc>
        <w:tc>
          <w:tcPr>
            <w:tcW w:w="3514" w:type="dxa"/>
            <w:gridSpan w:val="2"/>
            <w:tcBorders>
              <w:top w:val="nil"/>
              <w:left w:val="nil"/>
              <w:bottom w:val="nil"/>
              <w:right w:val="nil"/>
            </w:tcBorders>
          </w:tcPr>
          <w:p w:rsidR="00561D7C" w:rsidRPr="00B5163D" w:rsidRDefault="00561D7C" w:rsidP="00017276">
            <w:pPr>
              <w:pStyle w:val="ListParagraph"/>
              <w:numPr>
                <w:ilvl w:val="0"/>
                <w:numId w:val="5"/>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April 11, 2010</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McCoy Road</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561D7C" w:rsidRPr="00B5163D" w:rsidRDefault="00561D7C" w:rsidP="00017276">
            <w:pPr>
              <w:pStyle w:val="ListParagraph"/>
              <w:numPr>
                <w:ilvl w:val="0"/>
                <w:numId w:val="5"/>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July 20, 2010</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McCoy Road</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561D7C" w:rsidRDefault="00561D7C" w:rsidP="008601BA">
            <w:pPr>
              <w:pStyle w:val="ListParagraph"/>
              <w:numPr>
                <w:ilvl w:val="0"/>
                <w:numId w:val="5"/>
              </w:numPr>
              <w:rPr>
                <w:rFonts w:ascii="Arial" w:hAnsi="Arial" w:cs="Arial"/>
              </w:rPr>
            </w:pPr>
            <w:r>
              <w:rPr>
                <w:rFonts w:ascii="Arial" w:hAnsi="Arial" w:cs="Arial"/>
              </w:rPr>
              <w:t>One adult and three young-of-year observed.</w:t>
            </w:r>
          </w:p>
          <w:p w:rsidR="00561D7C" w:rsidRPr="00B5163D" w:rsidRDefault="00561D7C" w:rsidP="008601BA">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2010</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8601BA">
            <w:pPr>
              <w:pStyle w:val="ListParagraph"/>
              <w:numPr>
                <w:ilvl w:val="0"/>
                <w:numId w:val="5"/>
              </w:numPr>
              <w:rPr>
                <w:rFonts w:ascii="Arial" w:hAnsi="Arial" w:cs="Arial"/>
              </w:rPr>
            </w:pPr>
            <w:r>
              <w:rPr>
                <w:rFonts w:ascii="Arial" w:hAnsi="Arial" w:cs="Arial"/>
              </w:rPr>
              <w:t>A total of fourteen birds were seen.</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April 26, 2011</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Not recorded</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Bob Bowles, Neil Lanz and Denyse Martial</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BD5129">
            <w:pPr>
              <w:pStyle w:val="ListParagraph"/>
              <w:numPr>
                <w:ilvl w:val="0"/>
                <w:numId w:val="5"/>
              </w:numPr>
              <w:jc w:val="center"/>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January 2, 2012</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8601BA">
            <w:pPr>
              <w:pStyle w:val="ListParagraph"/>
              <w:numPr>
                <w:ilvl w:val="0"/>
                <w:numId w:val="5"/>
              </w:numPr>
              <w:rPr>
                <w:rFonts w:ascii="Arial" w:hAnsi="Arial" w:cs="Arial"/>
              </w:rPr>
            </w:pPr>
            <w:r>
              <w:rPr>
                <w:rFonts w:ascii="Arial" w:hAnsi="Arial" w:cs="Arial"/>
              </w:rPr>
              <w:t>A total of twelve birds were seen.</w:t>
            </w: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April 5, 2012</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McCoy Road</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561D7C" w:rsidRDefault="00561D7C" w:rsidP="008601BA">
            <w:pPr>
              <w:pStyle w:val="ListParagraph"/>
              <w:numPr>
                <w:ilvl w:val="0"/>
                <w:numId w:val="5"/>
              </w:numPr>
              <w:rPr>
                <w:rFonts w:ascii="Arial" w:hAnsi="Arial" w:cs="Arial"/>
              </w:rPr>
            </w:pPr>
            <w:r>
              <w:rPr>
                <w:rFonts w:ascii="Arial" w:hAnsi="Arial" w:cs="Arial"/>
              </w:rPr>
              <w:t>Single bird observed.</w:t>
            </w:r>
          </w:p>
          <w:p w:rsidR="00561D7C" w:rsidRPr="00B5163D" w:rsidRDefault="00561D7C" w:rsidP="008601BA">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July 5, 2012</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December 22, 2012</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October 6, 2013</w:t>
            </w:r>
          </w:p>
          <w:p w:rsidR="00561D7C" w:rsidRDefault="00561D7C">
            <w:pPr>
              <w:rPr>
                <w:rFonts w:ascii="Arial" w:hAnsi="Arial" w:cs="Arial"/>
              </w:rPr>
            </w:pPr>
          </w:p>
          <w:p w:rsidR="00561D7C" w:rsidRDefault="00561D7C">
            <w:pPr>
              <w:rPr>
                <w:rFonts w:ascii="Arial" w:hAnsi="Arial" w:cs="Arial"/>
              </w:rPr>
            </w:pPr>
            <w:r>
              <w:rPr>
                <w:rFonts w:ascii="Arial" w:hAnsi="Arial" w:cs="Arial"/>
              </w:rPr>
              <w:t>October 12, 2013</w:t>
            </w:r>
          </w:p>
          <w:p w:rsidR="00561D7C" w:rsidRDefault="00561D7C">
            <w:pPr>
              <w:rPr>
                <w:rFonts w:ascii="Arial" w:hAnsi="Arial" w:cs="Arial"/>
              </w:rPr>
            </w:pPr>
          </w:p>
          <w:p w:rsidR="00561D7C" w:rsidRDefault="00561D7C">
            <w:pPr>
              <w:rPr>
                <w:rFonts w:ascii="Arial" w:hAnsi="Arial" w:cs="Arial"/>
              </w:rPr>
            </w:pPr>
            <w:r>
              <w:rPr>
                <w:rFonts w:ascii="Arial" w:hAnsi="Arial" w:cs="Arial"/>
              </w:rPr>
              <w:t>October 20, 2013</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January 2, 2014</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December 27, 2014</w:t>
            </w:r>
          </w:p>
          <w:p w:rsidR="00561D7C" w:rsidRDefault="00561D7C">
            <w:pPr>
              <w:rPr>
                <w:rFonts w:ascii="Arial" w:hAnsi="Arial" w:cs="Arial"/>
              </w:rPr>
            </w:pP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lastRenderedPageBreak/>
              <w:t>McCoy Road</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Area around the lake</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McCoy Road</w:t>
            </w:r>
          </w:p>
          <w:p w:rsidR="00561D7C" w:rsidRDefault="00561D7C">
            <w:pPr>
              <w:rPr>
                <w:rFonts w:ascii="Arial" w:hAnsi="Arial" w:cs="Arial"/>
              </w:rPr>
            </w:pPr>
          </w:p>
          <w:p w:rsidR="00561D7C" w:rsidRDefault="00561D7C">
            <w:pPr>
              <w:rPr>
                <w:rFonts w:ascii="Arial" w:hAnsi="Arial" w:cs="Arial"/>
              </w:rPr>
            </w:pPr>
            <w:r>
              <w:rPr>
                <w:rFonts w:ascii="Arial" w:hAnsi="Arial" w:cs="Arial"/>
              </w:rPr>
              <w:t>McCoy Road</w:t>
            </w:r>
          </w:p>
          <w:p w:rsidR="00561D7C" w:rsidRDefault="00561D7C">
            <w:pPr>
              <w:rPr>
                <w:rFonts w:ascii="Arial" w:hAnsi="Arial" w:cs="Arial"/>
              </w:rPr>
            </w:pPr>
          </w:p>
          <w:p w:rsidR="00561D7C" w:rsidRDefault="00561D7C">
            <w:pPr>
              <w:rPr>
                <w:rFonts w:ascii="Arial" w:hAnsi="Arial" w:cs="Arial"/>
              </w:rPr>
            </w:pPr>
            <w:r>
              <w:rPr>
                <w:rFonts w:ascii="Arial" w:hAnsi="Arial" w:cs="Arial"/>
              </w:rPr>
              <w:t>McCoy Road</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Area south of lake</w:t>
            </w:r>
          </w:p>
          <w:p w:rsidR="00561D7C" w:rsidRDefault="00561D7C">
            <w:pPr>
              <w:rPr>
                <w:rFonts w:ascii="Arial" w:hAnsi="Arial" w:cs="Arial"/>
              </w:rPr>
            </w:pPr>
          </w:p>
          <w:p w:rsidR="00561D7C" w:rsidRDefault="00561D7C">
            <w:pPr>
              <w:rPr>
                <w:rFonts w:ascii="Arial" w:hAnsi="Arial" w:cs="Arial"/>
              </w:rPr>
            </w:pPr>
            <w:r>
              <w:rPr>
                <w:rFonts w:ascii="Arial" w:hAnsi="Arial" w:cs="Arial"/>
              </w:rPr>
              <w:t>Area south of lake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lastRenderedPageBreak/>
              <w:t>Steven Kerr</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Jones (2013)</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Steven Kerr</w:t>
            </w:r>
          </w:p>
          <w:p w:rsidR="00561D7C" w:rsidRDefault="00561D7C">
            <w:pPr>
              <w:rPr>
                <w:rFonts w:ascii="Arial" w:hAnsi="Arial" w:cs="Arial"/>
              </w:rPr>
            </w:pPr>
          </w:p>
          <w:p w:rsidR="00561D7C" w:rsidRDefault="00561D7C">
            <w:pPr>
              <w:rPr>
                <w:rFonts w:ascii="Arial" w:hAnsi="Arial" w:cs="Arial"/>
              </w:rPr>
            </w:pPr>
            <w:r>
              <w:rPr>
                <w:rFonts w:ascii="Arial" w:hAnsi="Arial" w:cs="Arial"/>
              </w:rPr>
              <w:t>Steven Kerr</w:t>
            </w:r>
          </w:p>
          <w:p w:rsidR="00561D7C" w:rsidRDefault="00561D7C">
            <w:pPr>
              <w:rPr>
                <w:rFonts w:ascii="Arial" w:hAnsi="Arial" w:cs="Arial"/>
              </w:rPr>
            </w:pPr>
          </w:p>
          <w:p w:rsidR="00561D7C" w:rsidRDefault="00561D7C">
            <w:pPr>
              <w:rPr>
                <w:rFonts w:ascii="Arial" w:hAnsi="Arial" w:cs="Arial"/>
              </w:rPr>
            </w:pPr>
            <w:r>
              <w:rPr>
                <w:rFonts w:ascii="Arial" w:hAnsi="Arial" w:cs="Arial"/>
              </w:rPr>
              <w:t>Steven Kerr</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p w:rsidR="00561D7C" w:rsidRDefault="00561D7C" w:rsidP="00DD0211">
            <w:pPr>
              <w:rPr>
                <w:rFonts w:ascii="Arial" w:hAnsi="Arial" w:cs="Arial"/>
              </w:rPr>
            </w:pPr>
            <w:r>
              <w:rPr>
                <w:rFonts w:ascii="Arial" w:hAnsi="Arial" w:cs="Arial"/>
              </w:rPr>
              <w:t>Parker (2015)</w:t>
            </w:r>
          </w:p>
        </w:tc>
        <w:tc>
          <w:tcPr>
            <w:tcW w:w="3514" w:type="dxa"/>
            <w:gridSpan w:val="2"/>
            <w:tcBorders>
              <w:top w:val="nil"/>
              <w:left w:val="nil"/>
              <w:bottom w:val="nil"/>
              <w:right w:val="nil"/>
            </w:tcBorders>
          </w:tcPr>
          <w:p w:rsidR="00561D7C" w:rsidRDefault="00561D7C" w:rsidP="008601BA">
            <w:pPr>
              <w:pStyle w:val="ListParagraph"/>
              <w:numPr>
                <w:ilvl w:val="0"/>
                <w:numId w:val="5"/>
              </w:numPr>
              <w:rPr>
                <w:rFonts w:ascii="Arial" w:hAnsi="Arial" w:cs="Arial"/>
              </w:rPr>
            </w:pPr>
            <w:r>
              <w:rPr>
                <w:rFonts w:ascii="Arial" w:hAnsi="Arial" w:cs="Arial"/>
              </w:rPr>
              <w:lastRenderedPageBreak/>
              <w:t>Two young-of-year chicks observed.</w:t>
            </w:r>
          </w:p>
          <w:p w:rsidR="00561D7C" w:rsidRDefault="00561D7C" w:rsidP="008601BA">
            <w:pPr>
              <w:pStyle w:val="ListParagraph"/>
              <w:ind w:left="360"/>
              <w:rPr>
                <w:rFonts w:ascii="Arial" w:hAnsi="Arial" w:cs="Arial"/>
              </w:rPr>
            </w:pPr>
          </w:p>
          <w:p w:rsidR="00561D7C" w:rsidRDefault="00561D7C" w:rsidP="002F41AE">
            <w:pPr>
              <w:pStyle w:val="ListParagraph"/>
              <w:numPr>
                <w:ilvl w:val="0"/>
                <w:numId w:val="5"/>
              </w:numPr>
              <w:rPr>
                <w:rFonts w:ascii="Arial" w:hAnsi="Arial" w:cs="Arial"/>
              </w:rPr>
            </w:pPr>
            <w:r>
              <w:rPr>
                <w:rFonts w:ascii="Arial" w:hAnsi="Arial" w:cs="Arial"/>
              </w:rPr>
              <w:t>Twenty birds observed during the 2012-13 Petroglyphs Christmas bird count.</w:t>
            </w:r>
          </w:p>
          <w:p w:rsidR="00561D7C" w:rsidRPr="002F41AE" w:rsidRDefault="00561D7C" w:rsidP="002F41AE">
            <w:pPr>
              <w:pStyle w:val="ListParagraph"/>
              <w:rPr>
                <w:rFonts w:ascii="Arial" w:hAnsi="Arial" w:cs="Arial"/>
              </w:rPr>
            </w:pPr>
          </w:p>
          <w:p w:rsidR="00561D7C" w:rsidRDefault="00561D7C" w:rsidP="003235F4">
            <w:pPr>
              <w:pStyle w:val="ListParagraph"/>
              <w:numPr>
                <w:ilvl w:val="0"/>
                <w:numId w:val="5"/>
              </w:numPr>
              <w:rPr>
                <w:rFonts w:ascii="Arial" w:hAnsi="Arial" w:cs="Arial"/>
              </w:rPr>
            </w:pPr>
            <w:r>
              <w:rPr>
                <w:rFonts w:ascii="Arial" w:hAnsi="Arial" w:cs="Arial"/>
              </w:rPr>
              <w:t>One bird observed.</w:t>
            </w:r>
          </w:p>
          <w:p w:rsidR="00561D7C" w:rsidRDefault="00561D7C" w:rsidP="00E47396">
            <w:pPr>
              <w:pStyle w:val="ListParagraph"/>
              <w:rPr>
                <w:rFonts w:ascii="Arial" w:hAnsi="Arial" w:cs="Arial"/>
              </w:rPr>
            </w:pPr>
          </w:p>
          <w:p w:rsidR="00561D7C" w:rsidRPr="00D3661B" w:rsidRDefault="00561D7C" w:rsidP="00D3661B">
            <w:pPr>
              <w:pStyle w:val="ListParagraph"/>
              <w:rPr>
                <w:rFonts w:ascii="Arial" w:hAnsi="Arial" w:cs="Arial"/>
              </w:rPr>
            </w:pPr>
          </w:p>
          <w:p w:rsidR="00561D7C" w:rsidRDefault="00561D7C" w:rsidP="00D3661B">
            <w:pPr>
              <w:pStyle w:val="ListParagraph"/>
              <w:numPr>
                <w:ilvl w:val="0"/>
                <w:numId w:val="5"/>
              </w:numPr>
              <w:rPr>
                <w:rFonts w:ascii="Arial" w:hAnsi="Arial" w:cs="Arial"/>
              </w:rPr>
            </w:pPr>
            <w:r>
              <w:rPr>
                <w:rFonts w:ascii="Arial" w:hAnsi="Arial" w:cs="Arial"/>
              </w:rPr>
              <w:t>One bird observed.</w:t>
            </w:r>
          </w:p>
          <w:p w:rsidR="00561D7C" w:rsidRDefault="00561D7C" w:rsidP="00E47396">
            <w:pPr>
              <w:pStyle w:val="ListParagraph"/>
              <w:rPr>
                <w:rFonts w:ascii="Arial" w:hAnsi="Arial" w:cs="Arial"/>
              </w:rPr>
            </w:pPr>
          </w:p>
          <w:p w:rsidR="00561D7C" w:rsidRPr="00AE155E" w:rsidRDefault="00561D7C" w:rsidP="00AE155E">
            <w:pPr>
              <w:pStyle w:val="ListParagraph"/>
              <w:rPr>
                <w:rFonts w:ascii="Arial" w:hAnsi="Arial" w:cs="Arial"/>
              </w:rPr>
            </w:pPr>
          </w:p>
          <w:p w:rsidR="00561D7C" w:rsidRDefault="00561D7C" w:rsidP="00D3661B">
            <w:pPr>
              <w:pStyle w:val="ListParagraph"/>
              <w:numPr>
                <w:ilvl w:val="0"/>
                <w:numId w:val="5"/>
              </w:numPr>
              <w:rPr>
                <w:rFonts w:ascii="Arial" w:hAnsi="Arial" w:cs="Arial"/>
              </w:rPr>
            </w:pPr>
            <w:r>
              <w:rPr>
                <w:rFonts w:ascii="Arial" w:hAnsi="Arial" w:cs="Arial"/>
              </w:rPr>
              <w:t>One bird observed.</w:t>
            </w:r>
          </w:p>
          <w:p w:rsidR="00561D7C" w:rsidRDefault="00561D7C" w:rsidP="00E47396">
            <w:pPr>
              <w:pStyle w:val="ListParagraph"/>
              <w:rPr>
                <w:rFonts w:ascii="Arial" w:hAnsi="Arial" w:cs="Arial"/>
              </w:rPr>
            </w:pPr>
          </w:p>
          <w:p w:rsidR="00561D7C" w:rsidRDefault="00561D7C" w:rsidP="008F17B5">
            <w:pPr>
              <w:pStyle w:val="ListParagraph"/>
              <w:jc w:val="center"/>
              <w:rPr>
                <w:rFonts w:ascii="Arial" w:hAnsi="Arial" w:cs="Arial"/>
              </w:rPr>
            </w:pPr>
            <w:r>
              <w:rPr>
                <w:rFonts w:ascii="Arial" w:hAnsi="Arial" w:cs="Arial"/>
              </w:rPr>
              <w:lastRenderedPageBreak/>
              <w:t>-</w:t>
            </w:r>
          </w:p>
          <w:p w:rsidR="00561D7C" w:rsidRPr="00EA5A44" w:rsidRDefault="00561D7C" w:rsidP="00EA5A44">
            <w:pPr>
              <w:pStyle w:val="ListParagraph"/>
              <w:rPr>
                <w:rFonts w:ascii="Arial" w:hAnsi="Arial" w:cs="Arial"/>
              </w:rPr>
            </w:pPr>
          </w:p>
          <w:p w:rsidR="00561D7C" w:rsidRPr="00CE0387" w:rsidRDefault="00561D7C" w:rsidP="00CE0387">
            <w:pPr>
              <w:pStyle w:val="ListParagraph"/>
              <w:numPr>
                <w:ilvl w:val="0"/>
                <w:numId w:val="5"/>
              </w:numPr>
              <w:rPr>
                <w:rFonts w:ascii="Arial" w:hAnsi="Arial" w:cs="Arial"/>
              </w:rPr>
            </w:pPr>
            <w:r>
              <w:rPr>
                <w:rFonts w:ascii="Arial" w:hAnsi="Arial" w:cs="Arial"/>
              </w:rPr>
              <w:t xml:space="preserve">Twenty-seven grouse observed during the </w:t>
            </w:r>
            <w:r w:rsidRPr="00CE0387">
              <w:rPr>
                <w:rFonts w:ascii="Arial" w:hAnsi="Arial" w:cs="Arial"/>
              </w:rPr>
              <w:t xml:space="preserve">2014-15 </w:t>
            </w:r>
            <w:r>
              <w:rPr>
                <w:rFonts w:ascii="Arial" w:hAnsi="Arial" w:cs="Arial"/>
              </w:rPr>
              <w:t xml:space="preserve">Petroglyphs </w:t>
            </w:r>
            <w:r w:rsidRPr="00CE0387">
              <w:rPr>
                <w:rFonts w:ascii="Arial" w:hAnsi="Arial" w:cs="Arial"/>
              </w:rPr>
              <w:t>Christmas Bird Count</w:t>
            </w:r>
          </w:p>
          <w:p w:rsidR="00561D7C" w:rsidRPr="00EA5A44" w:rsidRDefault="00561D7C" w:rsidP="00DD0211">
            <w:pPr>
              <w:pStyle w:val="ListParagraph"/>
              <w:ind w:left="360"/>
              <w:rPr>
                <w:rFonts w:ascii="Arial" w:hAnsi="Arial" w:cs="Arial"/>
              </w:rPr>
            </w:pPr>
          </w:p>
        </w:tc>
      </w:tr>
      <w:tr w:rsidR="008B1C62" w:rsidRPr="008404D1" w:rsidTr="00D31EA7">
        <w:trPr>
          <w:gridAfter w:val="4"/>
          <w:wAfter w:w="944" w:type="dxa"/>
        </w:trPr>
        <w:tc>
          <w:tcPr>
            <w:tcW w:w="2660" w:type="dxa"/>
            <w:tcBorders>
              <w:top w:val="nil"/>
              <w:left w:val="nil"/>
              <w:bottom w:val="nil"/>
              <w:right w:val="nil"/>
            </w:tcBorders>
          </w:tcPr>
          <w:p w:rsidR="008B1C62" w:rsidRDefault="008B1C62">
            <w:pPr>
              <w:rPr>
                <w:rFonts w:ascii="Arial" w:hAnsi="Arial" w:cs="Arial"/>
              </w:rPr>
            </w:pPr>
          </w:p>
        </w:tc>
        <w:tc>
          <w:tcPr>
            <w:tcW w:w="2160" w:type="dxa"/>
            <w:gridSpan w:val="2"/>
            <w:tcBorders>
              <w:top w:val="nil"/>
              <w:left w:val="nil"/>
              <w:bottom w:val="nil"/>
              <w:right w:val="nil"/>
            </w:tcBorders>
          </w:tcPr>
          <w:p w:rsidR="008B1C62" w:rsidRDefault="008B1C62">
            <w:pPr>
              <w:rPr>
                <w:rFonts w:ascii="Arial" w:hAnsi="Arial" w:cs="Arial"/>
              </w:rPr>
            </w:pPr>
            <w:r>
              <w:rPr>
                <w:rFonts w:ascii="Arial" w:hAnsi="Arial" w:cs="Arial"/>
              </w:rPr>
              <w:t>late July, 2015</w:t>
            </w:r>
          </w:p>
        </w:tc>
        <w:tc>
          <w:tcPr>
            <w:tcW w:w="2234" w:type="dxa"/>
            <w:gridSpan w:val="2"/>
            <w:tcBorders>
              <w:top w:val="nil"/>
              <w:left w:val="nil"/>
              <w:bottom w:val="nil"/>
              <w:right w:val="nil"/>
            </w:tcBorders>
          </w:tcPr>
          <w:p w:rsidR="008B1C62" w:rsidRDefault="008B1C62">
            <w:pPr>
              <w:rPr>
                <w:rFonts w:ascii="Arial" w:hAnsi="Arial" w:cs="Arial"/>
              </w:rPr>
            </w:pPr>
            <w:r>
              <w:rPr>
                <w:rFonts w:ascii="Arial" w:hAnsi="Arial" w:cs="Arial"/>
              </w:rPr>
              <w:t>Brooks Bay</w:t>
            </w:r>
          </w:p>
        </w:tc>
        <w:tc>
          <w:tcPr>
            <w:tcW w:w="2869" w:type="dxa"/>
            <w:tcBorders>
              <w:top w:val="nil"/>
              <w:left w:val="nil"/>
              <w:bottom w:val="nil"/>
              <w:right w:val="nil"/>
            </w:tcBorders>
          </w:tcPr>
          <w:p w:rsidR="008B1C62" w:rsidRDefault="008B1C62">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8B1C62" w:rsidRDefault="008B1C62" w:rsidP="008601BA">
            <w:pPr>
              <w:pStyle w:val="ListParagraph"/>
              <w:numPr>
                <w:ilvl w:val="0"/>
                <w:numId w:val="5"/>
              </w:numPr>
              <w:rPr>
                <w:rFonts w:ascii="Arial" w:hAnsi="Arial" w:cs="Arial"/>
              </w:rPr>
            </w:pPr>
            <w:r>
              <w:rPr>
                <w:rFonts w:ascii="Arial" w:hAnsi="Arial" w:cs="Arial"/>
              </w:rPr>
              <w:t>Adult with one YOY observed.</w:t>
            </w:r>
          </w:p>
          <w:p w:rsidR="008B1C62" w:rsidRDefault="008B1C62" w:rsidP="008B1C62">
            <w:pPr>
              <w:pStyle w:val="ListParagraph"/>
              <w:ind w:left="360"/>
              <w:rPr>
                <w:rFonts w:ascii="Arial" w:hAnsi="Arial" w:cs="Arial"/>
              </w:rPr>
            </w:pPr>
          </w:p>
        </w:tc>
      </w:tr>
      <w:tr w:rsidR="006F6A6E" w:rsidRPr="008404D1" w:rsidTr="00D31EA7">
        <w:trPr>
          <w:gridAfter w:val="4"/>
          <w:wAfter w:w="944" w:type="dxa"/>
        </w:trPr>
        <w:tc>
          <w:tcPr>
            <w:tcW w:w="2660" w:type="dxa"/>
            <w:tcBorders>
              <w:top w:val="nil"/>
              <w:left w:val="nil"/>
              <w:bottom w:val="nil"/>
              <w:right w:val="nil"/>
            </w:tcBorders>
          </w:tcPr>
          <w:p w:rsidR="006F6A6E" w:rsidRDefault="006F6A6E">
            <w:pPr>
              <w:rPr>
                <w:rFonts w:ascii="Arial" w:hAnsi="Arial" w:cs="Arial"/>
              </w:rPr>
            </w:pPr>
          </w:p>
        </w:tc>
        <w:tc>
          <w:tcPr>
            <w:tcW w:w="2160" w:type="dxa"/>
            <w:gridSpan w:val="2"/>
            <w:tcBorders>
              <w:top w:val="nil"/>
              <w:left w:val="nil"/>
              <w:bottom w:val="nil"/>
              <w:right w:val="nil"/>
            </w:tcBorders>
          </w:tcPr>
          <w:p w:rsidR="006F6A6E" w:rsidRDefault="006F6A6E">
            <w:pPr>
              <w:rPr>
                <w:rFonts w:ascii="Arial" w:hAnsi="Arial" w:cs="Arial"/>
              </w:rPr>
            </w:pPr>
            <w:r>
              <w:rPr>
                <w:rFonts w:ascii="Arial" w:hAnsi="Arial" w:cs="Arial"/>
              </w:rPr>
              <w:t>December 30, 2015</w:t>
            </w:r>
          </w:p>
        </w:tc>
        <w:tc>
          <w:tcPr>
            <w:tcW w:w="2234" w:type="dxa"/>
            <w:gridSpan w:val="2"/>
            <w:tcBorders>
              <w:top w:val="nil"/>
              <w:left w:val="nil"/>
              <w:bottom w:val="nil"/>
              <w:right w:val="nil"/>
            </w:tcBorders>
          </w:tcPr>
          <w:p w:rsidR="006F6A6E" w:rsidRDefault="006F6A6E">
            <w:pPr>
              <w:rPr>
                <w:rFonts w:ascii="Arial" w:hAnsi="Arial" w:cs="Arial"/>
              </w:rPr>
            </w:pPr>
            <w:r>
              <w:rPr>
                <w:rFonts w:ascii="Arial" w:hAnsi="Arial" w:cs="Arial"/>
              </w:rPr>
              <w:t>Area around lake</w:t>
            </w:r>
          </w:p>
        </w:tc>
        <w:tc>
          <w:tcPr>
            <w:tcW w:w="2869" w:type="dxa"/>
            <w:tcBorders>
              <w:top w:val="nil"/>
              <w:left w:val="nil"/>
              <w:bottom w:val="nil"/>
              <w:right w:val="nil"/>
            </w:tcBorders>
          </w:tcPr>
          <w:p w:rsidR="006F6A6E" w:rsidRDefault="006F6A6E">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6F6A6E" w:rsidRDefault="006F6A6E" w:rsidP="008601BA">
            <w:pPr>
              <w:pStyle w:val="ListParagraph"/>
              <w:numPr>
                <w:ilvl w:val="0"/>
                <w:numId w:val="5"/>
              </w:numPr>
              <w:rPr>
                <w:rFonts w:ascii="Arial" w:hAnsi="Arial" w:cs="Arial"/>
              </w:rPr>
            </w:pPr>
            <w:r>
              <w:rPr>
                <w:rFonts w:ascii="Arial" w:hAnsi="Arial" w:cs="Arial"/>
              </w:rPr>
              <w:t>31 birds observed.</w:t>
            </w:r>
          </w:p>
          <w:p w:rsidR="006F6A6E" w:rsidRDefault="006F6A6E" w:rsidP="006F6A6E">
            <w:pPr>
              <w:rPr>
                <w:rFonts w:ascii="Arial" w:hAnsi="Arial" w:cs="Arial"/>
              </w:rPr>
            </w:pPr>
          </w:p>
          <w:p w:rsidR="006F6A6E" w:rsidRPr="006F6A6E" w:rsidRDefault="006F6A6E" w:rsidP="006F6A6E">
            <w:pPr>
              <w:rPr>
                <w:rFonts w:ascii="Arial" w:hAnsi="Arial" w:cs="Arial"/>
              </w:rPr>
            </w:pPr>
          </w:p>
        </w:tc>
      </w:tr>
      <w:tr w:rsidR="00746A23" w:rsidRPr="008404D1" w:rsidTr="00D31EA7">
        <w:trPr>
          <w:gridAfter w:val="4"/>
          <w:wAfter w:w="944" w:type="dxa"/>
        </w:trPr>
        <w:tc>
          <w:tcPr>
            <w:tcW w:w="2660" w:type="dxa"/>
            <w:tcBorders>
              <w:top w:val="nil"/>
              <w:left w:val="nil"/>
              <w:bottom w:val="nil"/>
              <w:right w:val="nil"/>
            </w:tcBorders>
          </w:tcPr>
          <w:p w:rsidR="00746A23" w:rsidRDefault="00746A23">
            <w:pPr>
              <w:rPr>
                <w:rFonts w:ascii="Arial" w:hAnsi="Arial" w:cs="Arial"/>
              </w:rPr>
            </w:pPr>
          </w:p>
        </w:tc>
        <w:tc>
          <w:tcPr>
            <w:tcW w:w="2160" w:type="dxa"/>
            <w:gridSpan w:val="2"/>
            <w:tcBorders>
              <w:top w:val="nil"/>
              <w:left w:val="nil"/>
              <w:bottom w:val="nil"/>
              <w:right w:val="nil"/>
            </w:tcBorders>
          </w:tcPr>
          <w:p w:rsidR="00746A23" w:rsidRDefault="00746A23">
            <w:pPr>
              <w:rPr>
                <w:rFonts w:ascii="Arial" w:hAnsi="Arial" w:cs="Arial"/>
              </w:rPr>
            </w:pPr>
            <w:r>
              <w:rPr>
                <w:rFonts w:ascii="Arial" w:hAnsi="Arial" w:cs="Arial"/>
              </w:rPr>
              <w:t>December 27, 2016</w:t>
            </w:r>
          </w:p>
        </w:tc>
        <w:tc>
          <w:tcPr>
            <w:tcW w:w="2234" w:type="dxa"/>
            <w:gridSpan w:val="2"/>
            <w:tcBorders>
              <w:top w:val="nil"/>
              <w:left w:val="nil"/>
              <w:bottom w:val="nil"/>
              <w:right w:val="nil"/>
            </w:tcBorders>
          </w:tcPr>
          <w:p w:rsidR="00746A23" w:rsidRDefault="00746A23">
            <w:pPr>
              <w:rPr>
                <w:rFonts w:ascii="Arial" w:hAnsi="Arial" w:cs="Arial"/>
              </w:rPr>
            </w:pPr>
            <w:r>
              <w:rPr>
                <w:rFonts w:ascii="Arial" w:hAnsi="Arial" w:cs="Arial"/>
              </w:rPr>
              <w:t>Area around lake</w:t>
            </w:r>
          </w:p>
        </w:tc>
        <w:tc>
          <w:tcPr>
            <w:tcW w:w="2869" w:type="dxa"/>
            <w:tcBorders>
              <w:top w:val="nil"/>
              <w:left w:val="nil"/>
              <w:bottom w:val="nil"/>
              <w:right w:val="nil"/>
            </w:tcBorders>
          </w:tcPr>
          <w:p w:rsidR="00746A23" w:rsidRDefault="00746A23">
            <w:pPr>
              <w:rPr>
                <w:rFonts w:ascii="Arial" w:hAnsi="Arial" w:cs="Arial"/>
              </w:rPr>
            </w:pPr>
            <w:r>
              <w:rPr>
                <w:rFonts w:ascii="Arial" w:hAnsi="Arial" w:cs="Arial"/>
              </w:rPr>
              <w:t>Petroglyphs Christmas Bird Count</w:t>
            </w:r>
          </w:p>
          <w:p w:rsidR="00746A23" w:rsidRDefault="00746A23">
            <w:pPr>
              <w:rPr>
                <w:rFonts w:ascii="Arial" w:hAnsi="Arial" w:cs="Arial"/>
              </w:rPr>
            </w:pPr>
          </w:p>
        </w:tc>
        <w:tc>
          <w:tcPr>
            <w:tcW w:w="3514" w:type="dxa"/>
            <w:gridSpan w:val="2"/>
            <w:tcBorders>
              <w:top w:val="nil"/>
              <w:left w:val="nil"/>
              <w:bottom w:val="nil"/>
              <w:right w:val="nil"/>
            </w:tcBorders>
          </w:tcPr>
          <w:p w:rsidR="00746A23" w:rsidRDefault="00746A23" w:rsidP="008601BA">
            <w:pPr>
              <w:pStyle w:val="ListParagraph"/>
              <w:numPr>
                <w:ilvl w:val="0"/>
                <w:numId w:val="5"/>
              </w:numPr>
              <w:rPr>
                <w:rFonts w:ascii="Arial" w:hAnsi="Arial" w:cs="Arial"/>
              </w:rPr>
            </w:pPr>
            <w:r>
              <w:rPr>
                <w:rFonts w:ascii="Arial" w:hAnsi="Arial" w:cs="Arial"/>
              </w:rPr>
              <w:t>Six birds observed (very low number)</w:t>
            </w:r>
          </w:p>
        </w:tc>
      </w:tr>
      <w:tr w:rsidR="00C76CDC" w:rsidRPr="008404D1" w:rsidTr="00C1728C">
        <w:trPr>
          <w:gridAfter w:val="4"/>
          <w:wAfter w:w="944" w:type="dxa"/>
        </w:trPr>
        <w:tc>
          <w:tcPr>
            <w:tcW w:w="2660" w:type="dxa"/>
            <w:tcBorders>
              <w:top w:val="nil"/>
              <w:left w:val="nil"/>
              <w:bottom w:val="nil"/>
              <w:right w:val="nil"/>
            </w:tcBorders>
          </w:tcPr>
          <w:p w:rsidR="00C76CDC" w:rsidRDefault="00C76CDC">
            <w:pPr>
              <w:rPr>
                <w:rFonts w:ascii="Arial" w:hAnsi="Arial" w:cs="Arial"/>
              </w:rPr>
            </w:pPr>
          </w:p>
        </w:tc>
        <w:tc>
          <w:tcPr>
            <w:tcW w:w="2160" w:type="dxa"/>
            <w:gridSpan w:val="2"/>
            <w:tcBorders>
              <w:top w:val="nil"/>
              <w:left w:val="nil"/>
              <w:bottom w:val="nil"/>
              <w:right w:val="nil"/>
            </w:tcBorders>
          </w:tcPr>
          <w:p w:rsidR="00C76CDC" w:rsidRDefault="00C76CDC">
            <w:pPr>
              <w:rPr>
                <w:rFonts w:ascii="Arial" w:hAnsi="Arial" w:cs="Arial"/>
              </w:rPr>
            </w:pPr>
            <w:r>
              <w:rPr>
                <w:rFonts w:ascii="Arial" w:hAnsi="Arial" w:cs="Arial"/>
              </w:rPr>
              <w:t>April 23, 2017</w:t>
            </w:r>
          </w:p>
          <w:p w:rsidR="00C76CDC" w:rsidRDefault="00C76CDC">
            <w:pPr>
              <w:rPr>
                <w:rFonts w:ascii="Arial" w:hAnsi="Arial" w:cs="Arial"/>
              </w:rPr>
            </w:pPr>
          </w:p>
        </w:tc>
        <w:tc>
          <w:tcPr>
            <w:tcW w:w="2234" w:type="dxa"/>
            <w:gridSpan w:val="2"/>
            <w:tcBorders>
              <w:top w:val="nil"/>
              <w:left w:val="nil"/>
              <w:bottom w:val="nil"/>
              <w:right w:val="nil"/>
            </w:tcBorders>
          </w:tcPr>
          <w:p w:rsidR="00C76CDC" w:rsidRDefault="00C76CDC">
            <w:pPr>
              <w:rPr>
                <w:rFonts w:ascii="Arial" w:hAnsi="Arial" w:cs="Arial"/>
              </w:rPr>
            </w:pPr>
            <w:r>
              <w:rPr>
                <w:rFonts w:ascii="Arial" w:hAnsi="Arial" w:cs="Arial"/>
              </w:rPr>
              <w:t>Rathbun Bay</w:t>
            </w:r>
          </w:p>
        </w:tc>
        <w:tc>
          <w:tcPr>
            <w:tcW w:w="2869" w:type="dxa"/>
            <w:tcBorders>
              <w:top w:val="nil"/>
              <w:left w:val="nil"/>
              <w:bottom w:val="nil"/>
              <w:right w:val="nil"/>
            </w:tcBorders>
          </w:tcPr>
          <w:p w:rsidR="00C76CDC" w:rsidRDefault="00C76CDC">
            <w:pPr>
              <w:rPr>
                <w:rFonts w:ascii="Arial" w:hAnsi="Arial" w:cs="Arial"/>
              </w:rPr>
            </w:pPr>
            <w:r>
              <w:rPr>
                <w:rFonts w:ascii="Arial" w:hAnsi="Arial" w:cs="Arial"/>
              </w:rPr>
              <w:t>Steven and Karen Kerr</w:t>
            </w:r>
          </w:p>
        </w:tc>
        <w:tc>
          <w:tcPr>
            <w:tcW w:w="3514" w:type="dxa"/>
            <w:gridSpan w:val="2"/>
            <w:tcBorders>
              <w:top w:val="nil"/>
              <w:left w:val="nil"/>
              <w:bottom w:val="nil"/>
              <w:right w:val="nil"/>
            </w:tcBorders>
          </w:tcPr>
          <w:p w:rsidR="00C76CDC" w:rsidRDefault="00C76CDC" w:rsidP="008601BA">
            <w:pPr>
              <w:pStyle w:val="ListParagraph"/>
              <w:numPr>
                <w:ilvl w:val="0"/>
                <w:numId w:val="5"/>
              </w:numPr>
              <w:rPr>
                <w:rFonts w:ascii="Arial" w:hAnsi="Arial" w:cs="Arial"/>
              </w:rPr>
            </w:pPr>
            <w:r>
              <w:rPr>
                <w:rFonts w:ascii="Arial" w:hAnsi="Arial" w:cs="Arial"/>
              </w:rPr>
              <w:t>One bird observed at cottage parking lot.</w:t>
            </w:r>
          </w:p>
          <w:p w:rsidR="00C76CDC" w:rsidRDefault="00C76CDC" w:rsidP="00C76CDC">
            <w:pPr>
              <w:pStyle w:val="ListParagraph"/>
              <w:ind w:left="360"/>
              <w:rPr>
                <w:rFonts w:ascii="Arial" w:hAnsi="Arial" w:cs="Arial"/>
              </w:rPr>
            </w:pPr>
          </w:p>
        </w:tc>
      </w:tr>
      <w:tr w:rsidR="00274B37" w:rsidRPr="008404D1" w:rsidTr="00C1728C">
        <w:trPr>
          <w:gridAfter w:val="4"/>
          <w:wAfter w:w="944" w:type="dxa"/>
        </w:trPr>
        <w:tc>
          <w:tcPr>
            <w:tcW w:w="2660" w:type="dxa"/>
            <w:tcBorders>
              <w:top w:val="nil"/>
              <w:left w:val="nil"/>
              <w:bottom w:val="nil"/>
              <w:right w:val="nil"/>
            </w:tcBorders>
          </w:tcPr>
          <w:p w:rsidR="00274B37" w:rsidRDefault="00274B37">
            <w:pPr>
              <w:rPr>
                <w:rFonts w:ascii="Arial" w:hAnsi="Arial" w:cs="Arial"/>
              </w:rPr>
            </w:pPr>
          </w:p>
        </w:tc>
        <w:tc>
          <w:tcPr>
            <w:tcW w:w="2160" w:type="dxa"/>
            <w:gridSpan w:val="2"/>
            <w:tcBorders>
              <w:top w:val="nil"/>
              <w:left w:val="nil"/>
              <w:bottom w:val="nil"/>
              <w:right w:val="nil"/>
            </w:tcBorders>
          </w:tcPr>
          <w:p w:rsidR="00274B37" w:rsidRDefault="00274B37">
            <w:pPr>
              <w:rPr>
                <w:rFonts w:ascii="Arial" w:hAnsi="Arial" w:cs="Arial"/>
              </w:rPr>
            </w:pPr>
            <w:r>
              <w:rPr>
                <w:rFonts w:ascii="Arial" w:hAnsi="Arial" w:cs="Arial"/>
              </w:rPr>
              <w:t>December 27, 2017</w:t>
            </w:r>
          </w:p>
          <w:p w:rsidR="00274B37" w:rsidRDefault="00274B37">
            <w:pPr>
              <w:rPr>
                <w:rFonts w:ascii="Arial" w:hAnsi="Arial" w:cs="Arial"/>
              </w:rPr>
            </w:pPr>
          </w:p>
        </w:tc>
        <w:tc>
          <w:tcPr>
            <w:tcW w:w="2234" w:type="dxa"/>
            <w:gridSpan w:val="2"/>
            <w:tcBorders>
              <w:top w:val="nil"/>
              <w:left w:val="nil"/>
              <w:bottom w:val="nil"/>
              <w:right w:val="nil"/>
            </w:tcBorders>
          </w:tcPr>
          <w:p w:rsidR="00274B37" w:rsidRDefault="00274B37">
            <w:pPr>
              <w:rPr>
                <w:rFonts w:ascii="Arial" w:hAnsi="Arial" w:cs="Arial"/>
              </w:rPr>
            </w:pPr>
            <w:r>
              <w:rPr>
                <w:rFonts w:ascii="Arial" w:hAnsi="Arial" w:cs="Arial"/>
              </w:rPr>
              <w:t>Area around the lake</w:t>
            </w:r>
          </w:p>
          <w:p w:rsidR="00274B37" w:rsidRDefault="00274B37">
            <w:pPr>
              <w:rPr>
                <w:rFonts w:ascii="Arial" w:hAnsi="Arial" w:cs="Arial"/>
              </w:rPr>
            </w:pPr>
          </w:p>
        </w:tc>
        <w:tc>
          <w:tcPr>
            <w:tcW w:w="2869" w:type="dxa"/>
            <w:tcBorders>
              <w:top w:val="nil"/>
              <w:left w:val="nil"/>
              <w:bottom w:val="nil"/>
              <w:right w:val="nil"/>
            </w:tcBorders>
          </w:tcPr>
          <w:p w:rsidR="00274B37" w:rsidRDefault="00274B37">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274B37" w:rsidRDefault="00274B37" w:rsidP="008601BA">
            <w:pPr>
              <w:pStyle w:val="ListParagraph"/>
              <w:numPr>
                <w:ilvl w:val="0"/>
                <w:numId w:val="5"/>
              </w:numPr>
              <w:rPr>
                <w:rFonts w:ascii="Arial" w:hAnsi="Arial" w:cs="Arial"/>
              </w:rPr>
            </w:pPr>
            <w:r>
              <w:rPr>
                <w:rFonts w:ascii="Arial" w:hAnsi="Arial" w:cs="Arial"/>
              </w:rPr>
              <w:t>Seven birds observed.</w:t>
            </w:r>
          </w:p>
        </w:tc>
      </w:tr>
      <w:tr w:rsidR="00C1728C" w:rsidRPr="008404D1" w:rsidTr="00C1728C">
        <w:trPr>
          <w:gridAfter w:val="4"/>
          <w:wAfter w:w="944" w:type="dxa"/>
        </w:trPr>
        <w:tc>
          <w:tcPr>
            <w:tcW w:w="2660" w:type="dxa"/>
            <w:tcBorders>
              <w:top w:val="nil"/>
              <w:left w:val="nil"/>
              <w:bottom w:val="single" w:sz="4" w:space="0" w:color="auto"/>
              <w:right w:val="nil"/>
            </w:tcBorders>
          </w:tcPr>
          <w:p w:rsidR="00C1728C" w:rsidRDefault="00C1728C">
            <w:pPr>
              <w:rPr>
                <w:rFonts w:ascii="Arial" w:hAnsi="Arial" w:cs="Arial"/>
              </w:rPr>
            </w:pPr>
          </w:p>
        </w:tc>
        <w:tc>
          <w:tcPr>
            <w:tcW w:w="2160" w:type="dxa"/>
            <w:gridSpan w:val="2"/>
            <w:tcBorders>
              <w:top w:val="nil"/>
              <w:left w:val="nil"/>
              <w:bottom w:val="single" w:sz="4" w:space="0" w:color="auto"/>
              <w:right w:val="nil"/>
            </w:tcBorders>
          </w:tcPr>
          <w:p w:rsidR="00C1728C" w:rsidRDefault="00C1728C">
            <w:pPr>
              <w:rPr>
                <w:rFonts w:ascii="Arial" w:hAnsi="Arial" w:cs="Arial"/>
              </w:rPr>
            </w:pPr>
            <w:r>
              <w:rPr>
                <w:rFonts w:ascii="Arial" w:hAnsi="Arial" w:cs="Arial"/>
              </w:rPr>
              <w:t>Summer, 2019</w:t>
            </w:r>
          </w:p>
        </w:tc>
        <w:tc>
          <w:tcPr>
            <w:tcW w:w="2234" w:type="dxa"/>
            <w:gridSpan w:val="2"/>
            <w:tcBorders>
              <w:top w:val="nil"/>
              <w:left w:val="nil"/>
              <w:bottom w:val="single" w:sz="4" w:space="0" w:color="auto"/>
              <w:right w:val="nil"/>
            </w:tcBorders>
          </w:tcPr>
          <w:p w:rsidR="00C1728C" w:rsidRDefault="00C1728C">
            <w:pPr>
              <w:rPr>
                <w:rFonts w:ascii="Arial" w:hAnsi="Arial" w:cs="Arial"/>
              </w:rPr>
            </w:pPr>
            <w:r>
              <w:rPr>
                <w:rFonts w:ascii="Arial" w:hAnsi="Arial" w:cs="Arial"/>
              </w:rPr>
              <w:t>Northeast of Redmond Bay</w:t>
            </w:r>
          </w:p>
          <w:p w:rsidR="00C1728C" w:rsidRDefault="00C1728C">
            <w:pPr>
              <w:rPr>
                <w:rFonts w:ascii="Arial" w:hAnsi="Arial" w:cs="Arial"/>
              </w:rPr>
            </w:pPr>
          </w:p>
        </w:tc>
        <w:tc>
          <w:tcPr>
            <w:tcW w:w="2869" w:type="dxa"/>
            <w:tcBorders>
              <w:top w:val="nil"/>
              <w:left w:val="nil"/>
              <w:bottom w:val="single" w:sz="4" w:space="0" w:color="auto"/>
              <w:right w:val="nil"/>
            </w:tcBorders>
          </w:tcPr>
          <w:p w:rsidR="00C1728C" w:rsidRDefault="00C1728C">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C1728C" w:rsidRDefault="00C1728C" w:rsidP="00C1728C">
            <w:pPr>
              <w:pStyle w:val="ListParagraph"/>
              <w:numPr>
                <w:ilvl w:val="0"/>
                <w:numId w:val="5"/>
              </w:numPr>
              <w:jc w:val="center"/>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Rusty blackbird</w:t>
            </w:r>
          </w:p>
          <w:p w:rsidR="00561D7C" w:rsidRDefault="001E7F6B">
            <w:pPr>
              <w:rPr>
                <w:rFonts w:ascii="Arial" w:hAnsi="Arial" w:cs="Arial"/>
              </w:rPr>
            </w:pPr>
            <w:r>
              <w:rPr>
                <w:rFonts w:ascii="Arial" w:hAnsi="Arial" w:cs="Arial"/>
              </w:rPr>
              <w:t xml:space="preserve">   </w:t>
            </w:r>
            <w:r w:rsidR="00561D7C">
              <w:rPr>
                <w:rFonts w:ascii="Arial" w:hAnsi="Arial" w:cs="Arial"/>
              </w:rPr>
              <w:t>(</w:t>
            </w:r>
            <w:r w:rsidR="00561D7C" w:rsidRPr="00794C2B">
              <w:rPr>
                <w:rFonts w:ascii="Arial" w:hAnsi="Arial" w:cs="Arial"/>
                <w:i/>
              </w:rPr>
              <w:t>Euphagus carolinus</w:t>
            </w:r>
            <w:r w:rsidR="00561D7C">
              <w:rPr>
                <w:rFonts w:ascii="Arial" w:hAnsi="Arial" w:cs="Arial"/>
              </w:rPr>
              <w:t>)</w:t>
            </w:r>
          </w:p>
          <w:p w:rsidR="00561D7C" w:rsidRDefault="00561D7C">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Peterson (1947)</w:t>
            </w:r>
            <w:r w:rsidR="004F7F86">
              <w:rPr>
                <w:rFonts w:ascii="Arial" w:hAnsi="Arial" w:cs="Arial"/>
              </w:rPr>
              <w:t>, Sadler (1983)</w:t>
            </w:r>
          </w:p>
        </w:tc>
        <w:tc>
          <w:tcPr>
            <w:tcW w:w="3514" w:type="dxa"/>
            <w:gridSpan w:val="2"/>
            <w:tcBorders>
              <w:top w:val="single" w:sz="4" w:space="0" w:color="auto"/>
              <w:left w:val="nil"/>
              <w:bottom w:val="nil"/>
              <w:right w:val="nil"/>
            </w:tcBorders>
          </w:tcPr>
          <w:p w:rsidR="00561D7C" w:rsidRDefault="004F7F86" w:rsidP="004F7F86">
            <w:pPr>
              <w:pStyle w:val="ListParagraph"/>
              <w:numPr>
                <w:ilvl w:val="0"/>
                <w:numId w:val="5"/>
              </w:numPr>
              <w:rPr>
                <w:rFonts w:ascii="Arial" w:hAnsi="Arial" w:cs="Arial"/>
              </w:rPr>
            </w:pPr>
            <w:r>
              <w:rPr>
                <w:rFonts w:ascii="Arial" w:hAnsi="Arial" w:cs="Arial"/>
              </w:rPr>
              <w:t>A common migrant and possible bog nester (M. Parker pers. comm.)</w:t>
            </w:r>
          </w:p>
          <w:p w:rsidR="00317F7E" w:rsidRPr="00B5163D" w:rsidRDefault="00317F7E" w:rsidP="00317F7E">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pPr>
              <w:rPr>
                <w:rFonts w:ascii="Arial" w:hAnsi="Arial" w:cs="Arial"/>
              </w:rPr>
            </w:pPr>
          </w:p>
        </w:tc>
        <w:tc>
          <w:tcPr>
            <w:tcW w:w="2160" w:type="dxa"/>
            <w:gridSpan w:val="2"/>
            <w:tcBorders>
              <w:top w:val="nil"/>
              <w:left w:val="nil"/>
              <w:bottom w:val="single" w:sz="4" w:space="0" w:color="auto"/>
              <w:right w:val="nil"/>
            </w:tcBorders>
          </w:tcPr>
          <w:p w:rsidR="00561D7C" w:rsidRDefault="00561D7C">
            <w:pPr>
              <w:rPr>
                <w:rFonts w:ascii="Arial" w:hAnsi="Arial" w:cs="Arial"/>
              </w:rPr>
            </w:pPr>
            <w:r>
              <w:rPr>
                <w:rFonts w:ascii="Arial" w:hAnsi="Arial" w:cs="Arial"/>
              </w:rPr>
              <w:t>December, 1989</w:t>
            </w:r>
          </w:p>
          <w:p w:rsidR="00561D7C" w:rsidRDefault="00561D7C">
            <w:pPr>
              <w:rPr>
                <w:rFonts w:ascii="Arial" w:hAnsi="Arial" w:cs="Arial"/>
              </w:rPr>
            </w:pPr>
          </w:p>
        </w:tc>
        <w:tc>
          <w:tcPr>
            <w:tcW w:w="2234" w:type="dxa"/>
            <w:gridSpan w:val="2"/>
            <w:tcBorders>
              <w:top w:val="nil"/>
              <w:left w:val="nil"/>
              <w:bottom w:val="single" w:sz="4" w:space="0" w:color="auto"/>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single" w:sz="4" w:space="0" w:color="auto"/>
              <w:right w:val="nil"/>
            </w:tcBorders>
          </w:tcPr>
          <w:p w:rsidR="00561D7C" w:rsidRDefault="00561D7C" w:rsidP="00794C2B">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single" w:sz="4" w:space="0" w:color="auto"/>
              <w:right w:val="nil"/>
            </w:tcBorders>
          </w:tcPr>
          <w:p w:rsidR="00561D7C" w:rsidRPr="00B5163D" w:rsidRDefault="00561D7C" w:rsidP="00794C2B">
            <w:pPr>
              <w:pStyle w:val="ListParagraph"/>
              <w:numPr>
                <w:ilvl w:val="0"/>
                <w:numId w:val="5"/>
              </w:numPr>
              <w:rPr>
                <w:rFonts w:ascii="Arial" w:hAnsi="Arial" w:cs="Arial"/>
              </w:rPr>
            </w:pPr>
            <w:r>
              <w:rPr>
                <w:rFonts w:ascii="Arial" w:hAnsi="Arial" w:cs="Arial"/>
              </w:rPr>
              <w:t>One bird observed.</w:t>
            </w:r>
          </w:p>
        </w:tc>
      </w:tr>
      <w:tr w:rsidR="004F7F86" w:rsidRPr="008404D1" w:rsidTr="00D31EA7">
        <w:trPr>
          <w:gridAfter w:val="4"/>
          <w:wAfter w:w="944" w:type="dxa"/>
        </w:trPr>
        <w:tc>
          <w:tcPr>
            <w:tcW w:w="2660" w:type="dxa"/>
            <w:tcBorders>
              <w:top w:val="single" w:sz="4" w:space="0" w:color="auto"/>
              <w:left w:val="nil"/>
              <w:bottom w:val="nil"/>
              <w:right w:val="nil"/>
            </w:tcBorders>
          </w:tcPr>
          <w:p w:rsidR="004F7F86" w:rsidRDefault="004F7F86">
            <w:pPr>
              <w:rPr>
                <w:rFonts w:ascii="Arial" w:hAnsi="Arial" w:cs="Arial"/>
              </w:rPr>
            </w:pPr>
            <w:r>
              <w:rPr>
                <w:rFonts w:ascii="Arial" w:hAnsi="Arial" w:cs="Arial"/>
              </w:rPr>
              <w:t>Savannah sparrow</w:t>
            </w:r>
          </w:p>
          <w:p w:rsidR="004F7F86" w:rsidRPr="004F7F86" w:rsidRDefault="004F7F86">
            <w:pPr>
              <w:rPr>
                <w:rFonts w:ascii="Arial" w:hAnsi="Arial" w:cs="Arial"/>
                <w:i/>
              </w:rPr>
            </w:pPr>
            <w:r>
              <w:rPr>
                <w:rFonts w:ascii="Arial" w:hAnsi="Arial" w:cs="Arial"/>
              </w:rPr>
              <w:t xml:space="preserve">   (</w:t>
            </w:r>
            <w:r w:rsidRPr="004F7F86">
              <w:rPr>
                <w:rFonts w:ascii="Arial" w:hAnsi="Arial" w:cs="Arial"/>
                <w:i/>
              </w:rPr>
              <w:t xml:space="preserve">Passerculus </w:t>
            </w:r>
          </w:p>
          <w:p w:rsidR="004F7F86" w:rsidRDefault="001E7F6B">
            <w:pPr>
              <w:rPr>
                <w:rFonts w:ascii="Arial" w:hAnsi="Arial" w:cs="Arial"/>
              </w:rPr>
            </w:pPr>
            <w:r>
              <w:rPr>
                <w:rFonts w:ascii="Arial" w:hAnsi="Arial" w:cs="Arial"/>
                <w:i/>
              </w:rPr>
              <w:t xml:space="preserve">    </w:t>
            </w:r>
            <w:r w:rsidR="004F7F86" w:rsidRPr="004F7F86">
              <w:rPr>
                <w:rFonts w:ascii="Arial" w:hAnsi="Arial" w:cs="Arial"/>
                <w:i/>
              </w:rPr>
              <w:t>sandwichensis</w:t>
            </w:r>
            <w:r w:rsidR="004F7F86">
              <w:rPr>
                <w:rFonts w:ascii="Arial" w:hAnsi="Arial" w:cs="Arial"/>
              </w:rPr>
              <w:t>)</w:t>
            </w:r>
          </w:p>
          <w:p w:rsidR="004F7F86" w:rsidRDefault="004F7F86">
            <w:pPr>
              <w:rPr>
                <w:rFonts w:ascii="Arial" w:hAnsi="Arial" w:cs="Arial"/>
              </w:rPr>
            </w:pPr>
          </w:p>
        </w:tc>
        <w:tc>
          <w:tcPr>
            <w:tcW w:w="2160" w:type="dxa"/>
            <w:gridSpan w:val="2"/>
            <w:tcBorders>
              <w:top w:val="single" w:sz="4" w:space="0" w:color="auto"/>
              <w:left w:val="nil"/>
              <w:bottom w:val="nil"/>
              <w:right w:val="nil"/>
            </w:tcBorders>
          </w:tcPr>
          <w:p w:rsidR="004F7F86" w:rsidRDefault="004F7F86">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4F7F86" w:rsidRDefault="004F7F86">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4F7F86" w:rsidRDefault="004F7F86">
            <w:pPr>
              <w:rPr>
                <w:rFonts w:ascii="Arial" w:hAnsi="Arial" w:cs="Arial"/>
              </w:rPr>
            </w:pPr>
            <w:r>
              <w:rPr>
                <w:rFonts w:ascii="Arial" w:hAnsi="Arial" w:cs="Arial"/>
              </w:rPr>
              <w:t>Sadler (1983)</w:t>
            </w:r>
          </w:p>
        </w:tc>
        <w:tc>
          <w:tcPr>
            <w:tcW w:w="3514" w:type="dxa"/>
            <w:gridSpan w:val="2"/>
            <w:tcBorders>
              <w:top w:val="single" w:sz="4" w:space="0" w:color="auto"/>
              <w:left w:val="nil"/>
              <w:bottom w:val="nil"/>
              <w:right w:val="nil"/>
            </w:tcBorders>
          </w:tcPr>
          <w:p w:rsidR="004F7F86" w:rsidRPr="00B5163D" w:rsidRDefault="004F7F86" w:rsidP="004F7F86">
            <w:pPr>
              <w:pStyle w:val="ListParagraph"/>
              <w:numPr>
                <w:ilvl w:val="0"/>
                <w:numId w:val="5"/>
              </w:numPr>
              <w:jc w:val="center"/>
              <w:rPr>
                <w:rFonts w:ascii="Arial" w:hAnsi="Arial" w:cs="Arial"/>
              </w:rPr>
            </w:pPr>
          </w:p>
        </w:tc>
      </w:tr>
      <w:tr w:rsidR="00E45B8D" w:rsidRPr="008404D1" w:rsidTr="00D31EA7">
        <w:trPr>
          <w:gridAfter w:val="4"/>
          <w:wAfter w:w="944" w:type="dxa"/>
        </w:trPr>
        <w:tc>
          <w:tcPr>
            <w:tcW w:w="2660" w:type="dxa"/>
            <w:tcBorders>
              <w:top w:val="nil"/>
              <w:left w:val="nil"/>
              <w:bottom w:val="single" w:sz="4" w:space="0" w:color="auto"/>
              <w:right w:val="nil"/>
            </w:tcBorders>
          </w:tcPr>
          <w:p w:rsidR="00E45B8D" w:rsidRDefault="00E45B8D">
            <w:pPr>
              <w:rPr>
                <w:rFonts w:ascii="Arial" w:hAnsi="Arial" w:cs="Arial"/>
              </w:rPr>
            </w:pPr>
          </w:p>
        </w:tc>
        <w:tc>
          <w:tcPr>
            <w:tcW w:w="2160" w:type="dxa"/>
            <w:gridSpan w:val="2"/>
            <w:tcBorders>
              <w:top w:val="nil"/>
              <w:left w:val="nil"/>
              <w:bottom w:val="single" w:sz="4" w:space="0" w:color="auto"/>
              <w:right w:val="nil"/>
            </w:tcBorders>
          </w:tcPr>
          <w:p w:rsidR="00E45B8D" w:rsidRDefault="00E45B8D">
            <w:pPr>
              <w:rPr>
                <w:rFonts w:ascii="Arial" w:hAnsi="Arial" w:cs="Arial"/>
              </w:rPr>
            </w:pPr>
            <w:r>
              <w:rPr>
                <w:rFonts w:ascii="Arial" w:hAnsi="Arial" w:cs="Arial"/>
              </w:rPr>
              <w:t>1981-1985</w:t>
            </w:r>
          </w:p>
          <w:p w:rsidR="00E45B8D" w:rsidRDefault="00E45B8D">
            <w:pPr>
              <w:rPr>
                <w:rFonts w:ascii="Arial" w:hAnsi="Arial" w:cs="Arial"/>
              </w:rPr>
            </w:pPr>
          </w:p>
        </w:tc>
        <w:tc>
          <w:tcPr>
            <w:tcW w:w="2234" w:type="dxa"/>
            <w:gridSpan w:val="2"/>
            <w:tcBorders>
              <w:top w:val="nil"/>
              <w:left w:val="nil"/>
              <w:bottom w:val="single" w:sz="4" w:space="0" w:color="auto"/>
              <w:right w:val="nil"/>
            </w:tcBorders>
          </w:tcPr>
          <w:p w:rsidR="00E45B8D" w:rsidRDefault="00E45B8D">
            <w:pPr>
              <w:rPr>
                <w:rFonts w:ascii="Arial" w:hAnsi="Arial" w:cs="Arial"/>
              </w:rPr>
            </w:pPr>
            <w:r>
              <w:rPr>
                <w:rFonts w:ascii="Arial" w:hAnsi="Arial" w:cs="Arial"/>
              </w:rPr>
              <w:lastRenderedPageBreak/>
              <w:t>Square #17QK35</w:t>
            </w:r>
          </w:p>
        </w:tc>
        <w:tc>
          <w:tcPr>
            <w:tcW w:w="2869" w:type="dxa"/>
            <w:tcBorders>
              <w:top w:val="nil"/>
              <w:left w:val="nil"/>
              <w:bottom w:val="single" w:sz="4" w:space="0" w:color="auto"/>
              <w:right w:val="nil"/>
            </w:tcBorders>
          </w:tcPr>
          <w:p w:rsidR="00E45B8D" w:rsidRDefault="00E45B8D" w:rsidP="004F7F86">
            <w:pPr>
              <w:rPr>
                <w:rFonts w:ascii="Arial" w:hAnsi="Arial" w:cs="Arial"/>
              </w:rPr>
            </w:pPr>
            <w:r>
              <w:rPr>
                <w:rFonts w:ascii="Arial" w:hAnsi="Arial" w:cs="Arial"/>
              </w:rPr>
              <w:t xml:space="preserve">Ontario Breeding Bird </w:t>
            </w:r>
            <w:r>
              <w:rPr>
                <w:rFonts w:ascii="Arial" w:hAnsi="Arial" w:cs="Arial"/>
              </w:rPr>
              <w:lastRenderedPageBreak/>
              <w:t>Atlas</w:t>
            </w:r>
          </w:p>
        </w:tc>
        <w:tc>
          <w:tcPr>
            <w:tcW w:w="3514" w:type="dxa"/>
            <w:gridSpan w:val="2"/>
            <w:tcBorders>
              <w:top w:val="nil"/>
              <w:left w:val="nil"/>
              <w:bottom w:val="single" w:sz="4" w:space="0" w:color="auto"/>
              <w:right w:val="nil"/>
            </w:tcBorders>
          </w:tcPr>
          <w:p w:rsidR="00E45B8D" w:rsidRDefault="00E45B8D" w:rsidP="00E45B8D">
            <w:pPr>
              <w:pStyle w:val="ListParagraph"/>
              <w:numPr>
                <w:ilvl w:val="0"/>
                <w:numId w:val="5"/>
              </w:numPr>
              <w:rPr>
                <w:rFonts w:ascii="Arial" w:hAnsi="Arial" w:cs="Arial"/>
              </w:rPr>
            </w:pPr>
            <w:r>
              <w:rPr>
                <w:rFonts w:ascii="Arial" w:hAnsi="Arial" w:cs="Arial"/>
              </w:rPr>
              <w:lastRenderedPageBreak/>
              <w:t xml:space="preserve">Bird observed during mating </w:t>
            </w:r>
            <w:r>
              <w:rPr>
                <w:rFonts w:ascii="Arial" w:hAnsi="Arial" w:cs="Arial"/>
              </w:rPr>
              <w:lastRenderedPageBreak/>
              <w:t>season in suitable nesting habitat.</w:t>
            </w:r>
          </w:p>
          <w:p w:rsidR="00E45B8D" w:rsidRPr="00B5163D" w:rsidRDefault="00E45B8D" w:rsidP="00E45B8D">
            <w:pPr>
              <w:pStyle w:val="ListParagraph"/>
              <w:ind w:left="360"/>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lastRenderedPageBreak/>
              <w:t>Saw-whet owl</w:t>
            </w:r>
          </w:p>
          <w:p w:rsidR="00561D7C" w:rsidRDefault="00561D7C">
            <w:pPr>
              <w:rPr>
                <w:rFonts w:ascii="Arial" w:hAnsi="Arial" w:cs="Arial"/>
              </w:rPr>
            </w:pPr>
            <w:r>
              <w:rPr>
                <w:rFonts w:ascii="Arial" w:hAnsi="Arial" w:cs="Arial"/>
              </w:rPr>
              <w:t xml:space="preserve">  (</w:t>
            </w:r>
            <w:r w:rsidR="004F7F86">
              <w:rPr>
                <w:rFonts w:ascii="Arial" w:hAnsi="Arial" w:cs="Arial"/>
                <w:i/>
              </w:rPr>
              <w:t>Aegolius acadicus</w:t>
            </w:r>
            <w:r>
              <w:rPr>
                <w:rFonts w:ascii="Arial" w:hAnsi="Arial" w:cs="Arial"/>
              </w:rPr>
              <w:t>)</w:t>
            </w:r>
          </w:p>
          <w:p w:rsidR="00561D7C" w:rsidRDefault="00561D7C">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Centre Bay (northeast shore)</w:t>
            </w:r>
          </w:p>
        </w:tc>
        <w:tc>
          <w:tcPr>
            <w:tcW w:w="2869" w:type="dxa"/>
            <w:tcBorders>
              <w:top w:val="single" w:sz="4" w:space="0" w:color="auto"/>
              <w:left w:val="nil"/>
              <w:bottom w:val="nil"/>
              <w:right w:val="nil"/>
            </w:tcBorders>
          </w:tcPr>
          <w:p w:rsidR="00561D7C" w:rsidRDefault="00561D7C" w:rsidP="004F7F86">
            <w:pPr>
              <w:rPr>
                <w:rFonts w:ascii="Arial" w:hAnsi="Arial" w:cs="Arial"/>
              </w:rPr>
            </w:pPr>
            <w:r>
              <w:rPr>
                <w:rFonts w:ascii="Arial" w:hAnsi="Arial" w:cs="Arial"/>
              </w:rPr>
              <w:t xml:space="preserve">Peterson (1947), </w:t>
            </w:r>
            <w:r w:rsidR="004F7F86">
              <w:rPr>
                <w:rFonts w:ascii="Arial" w:hAnsi="Arial" w:cs="Arial"/>
              </w:rPr>
              <w:t>Sadler (1983)</w:t>
            </w:r>
          </w:p>
        </w:tc>
        <w:tc>
          <w:tcPr>
            <w:tcW w:w="3514" w:type="dxa"/>
            <w:gridSpan w:val="2"/>
            <w:tcBorders>
              <w:top w:val="single" w:sz="4" w:space="0" w:color="auto"/>
              <w:left w:val="nil"/>
              <w:bottom w:val="nil"/>
              <w:right w:val="nil"/>
            </w:tcBorders>
          </w:tcPr>
          <w:p w:rsidR="00561D7C" w:rsidRPr="00B5163D" w:rsidRDefault="00561D7C" w:rsidP="00017276">
            <w:pPr>
              <w:pStyle w:val="ListParagraph"/>
              <w:numPr>
                <w:ilvl w:val="0"/>
                <w:numId w:val="5"/>
              </w:numPr>
              <w:jc w:val="center"/>
              <w:rPr>
                <w:rFonts w:ascii="Arial" w:hAnsi="Arial" w:cs="Arial"/>
              </w:rPr>
            </w:pPr>
          </w:p>
        </w:tc>
      </w:tr>
      <w:tr w:rsidR="006153F1" w:rsidRPr="008404D1" w:rsidTr="00D31EA7">
        <w:trPr>
          <w:gridAfter w:val="4"/>
          <w:wAfter w:w="944" w:type="dxa"/>
        </w:trPr>
        <w:tc>
          <w:tcPr>
            <w:tcW w:w="2660" w:type="dxa"/>
            <w:tcBorders>
              <w:top w:val="nil"/>
              <w:left w:val="nil"/>
              <w:bottom w:val="nil"/>
              <w:right w:val="nil"/>
            </w:tcBorders>
          </w:tcPr>
          <w:p w:rsidR="006153F1" w:rsidRDefault="006153F1">
            <w:pPr>
              <w:rPr>
                <w:rFonts w:ascii="Arial" w:hAnsi="Arial" w:cs="Arial"/>
              </w:rPr>
            </w:pPr>
          </w:p>
        </w:tc>
        <w:tc>
          <w:tcPr>
            <w:tcW w:w="2160" w:type="dxa"/>
            <w:gridSpan w:val="2"/>
            <w:tcBorders>
              <w:top w:val="nil"/>
              <w:left w:val="nil"/>
              <w:bottom w:val="nil"/>
              <w:right w:val="nil"/>
            </w:tcBorders>
          </w:tcPr>
          <w:p w:rsidR="006153F1" w:rsidRDefault="006153F1">
            <w:pPr>
              <w:rPr>
                <w:rFonts w:ascii="Arial" w:hAnsi="Arial" w:cs="Arial"/>
              </w:rPr>
            </w:pPr>
            <w:r>
              <w:rPr>
                <w:rFonts w:ascii="Arial" w:hAnsi="Arial" w:cs="Arial"/>
              </w:rPr>
              <w:t>1981-1985</w:t>
            </w:r>
          </w:p>
          <w:p w:rsidR="006153F1" w:rsidRDefault="006153F1">
            <w:pPr>
              <w:rPr>
                <w:rFonts w:ascii="Arial" w:hAnsi="Arial" w:cs="Arial"/>
              </w:rPr>
            </w:pPr>
          </w:p>
        </w:tc>
        <w:tc>
          <w:tcPr>
            <w:tcW w:w="2234" w:type="dxa"/>
            <w:gridSpan w:val="2"/>
            <w:tcBorders>
              <w:top w:val="nil"/>
              <w:left w:val="nil"/>
              <w:bottom w:val="nil"/>
              <w:right w:val="nil"/>
            </w:tcBorders>
          </w:tcPr>
          <w:p w:rsidR="006153F1" w:rsidRDefault="006153F1">
            <w:pPr>
              <w:rPr>
                <w:rFonts w:ascii="Arial" w:hAnsi="Arial" w:cs="Arial"/>
              </w:rPr>
            </w:pPr>
            <w:r>
              <w:rPr>
                <w:rFonts w:ascii="Arial" w:hAnsi="Arial" w:cs="Arial"/>
              </w:rPr>
              <w:t>Square #17QK35</w:t>
            </w:r>
          </w:p>
        </w:tc>
        <w:tc>
          <w:tcPr>
            <w:tcW w:w="2869" w:type="dxa"/>
            <w:tcBorders>
              <w:top w:val="nil"/>
              <w:left w:val="nil"/>
              <w:bottom w:val="nil"/>
              <w:right w:val="nil"/>
            </w:tcBorders>
          </w:tcPr>
          <w:p w:rsidR="006153F1" w:rsidRDefault="006153F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6153F1" w:rsidRDefault="006153F1" w:rsidP="005B1706">
            <w:pPr>
              <w:pStyle w:val="ListParagraph"/>
              <w:numPr>
                <w:ilvl w:val="0"/>
                <w:numId w:val="5"/>
              </w:numPr>
              <w:rPr>
                <w:rFonts w:ascii="Arial" w:hAnsi="Arial" w:cs="Arial"/>
              </w:rPr>
            </w:pPr>
            <w:r>
              <w:rPr>
                <w:rFonts w:ascii="Arial" w:hAnsi="Arial" w:cs="Arial"/>
              </w:rPr>
              <w:t>Single bird seen/heard during breeding season in suitable nesting habitat.</w:t>
            </w:r>
          </w:p>
          <w:p w:rsidR="006153F1" w:rsidRDefault="006153F1" w:rsidP="006153F1">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pPr>
              <w:rPr>
                <w:rFonts w:ascii="Arial" w:hAnsi="Arial" w:cs="Arial"/>
              </w:rPr>
            </w:pPr>
          </w:p>
        </w:tc>
        <w:tc>
          <w:tcPr>
            <w:tcW w:w="2160" w:type="dxa"/>
            <w:gridSpan w:val="2"/>
            <w:tcBorders>
              <w:top w:val="nil"/>
              <w:left w:val="nil"/>
              <w:bottom w:val="single" w:sz="4" w:space="0" w:color="auto"/>
              <w:right w:val="nil"/>
            </w:tcBorders>
          </w:tcPr>
          <w:p w:rsidR="00561D7C" w:rsidRDefault="00561D7C">
            <w:pPr>
              <w:rPr>
                <w:rFonts w:ascii="Arial" w:hAnsi="Arial" w:cs="Arial"/>
              </w:rPr>
            </w:pPr>
            <w:r>
              <w:rPr>
                <w:rFonts w:ascii="Arial" w:hAnsi="Arial" w:cs="Arial"/>
              </w:rPr>
              <w:t>December, 2006</w:t>
            </w:r>
          </w:p>
          <w:p w:rsidR="00561D7C" w:rsidRDefault="00561D7C">
            <w:pPr>
              <w:rPr>
                <w:rFonts w:ascii="Arial" w:hAnsi="Arial" w:cs="Arial"/>
              </w:rPr>
            </w:pPr>
          </w:p>
        </w:tc>
        <w:tc>
          <w:tcPr>
            <w:tcW w:w="2234" w:type="dxa"/>
            <w:gridSpan w:val="2"/>
            <w:tcBorders>
              <w:top w:val="nil"/>
              <w:left w:val="nil"/>
              <w:bottom w:val="single" w:sz="4" w:space="0" w:color="auto"/>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single" w:sz="4" w:space="0" w:color="auto"/>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single" w:sz="4" w:space="0" w:color="auto"/>
              <w:right w:val="nil"/>
            </w:tcBorders>
          </w:tcPr>
          <w:p w:rsidR="00561D7C" w:rsidRPr="00B5163D" w:rsidRDefault="00561D7C" w:rsidP="005B1706">
            <w:pPr>
              <w:pStyle w:val="ListParagraph"/>
              <w:numPr>
                <w:ilvl w:val="0"/>
                <w:numId w:val="5"/>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Scarlet tanager</w:t>
            </w:r>
          </w:p>
          <w:p w:rsidR="00561D7C" w:rsidRDefault="00561D7C">
            <w:pPr>
              <w:rPr>
                <w:rFonts w:ascii="Arial" w:hAnsi="Arial" w:cs="Arial"/>
              </w:rPr>
            </w:pPr>
            <w:r>
              <w:rPr>
                <w:rFonts w:ascii="Arial" w:hAnsi="Arial" w:cs="Arial"/>
              </w:rPr>
              <w:t xml:space="preserve">  (</w:t>
            </w:r>
            <w:r w:rsidRPr="005C2F12">
              <w:rPr>
                <w:rFonts w:ascii="Arial" w:hAnsi="Arial" w:cs="Arial"/>
                <w:i/>
              </w:rPr>
              <w:t>Piranga olivacea</w:t>
            </w:r>
            <w:r>
              <w:rPr>
                <w:rFonts w:ascii="Arial" w:hAnsi="Arial" w:cs="Arial"/>
              </w:rPr>
              <w:t>)</w:t>
            </w:r>
          </w:p>
          <w:p w:rsidR="00561D7C" w:rsidRDefault="00561D7C">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 xml:space="preserve">Peterson (1947), </w:t>
            </w:r>
            <w:r w:rsidR="00BA2F77">
              <w:rPr>
                <w:rFonts w:ascii="Arial" w:hAnsi="Arial" w:cs="Arial"/>
              </w:rPr>
              <w:t>Sadler (</w:t>
            </w:r>
            <w:r w:rsidR="004F7F86">
              <w:rPr>
                <w:rFonts w:ascii="Arial" w:hAnsi="Arial" w:cs="Arial"/>
              </w:rPr>
              <w:t xml:space="preserve">1983), </w:t>
            </w:r>
            <w:r>
              <w:rPr>
                <w:rFonts w:ascii="Arial" w:hAnsi="Arial" w:cs="Arial"/>
              </w:rPr>
              <w:t>JLA (2009, 2010)</w:t>
            </w:r>
          </w:p>
        </w:tc>
        <w:tc>
          <w:tcPr>
            <w:tcW w:w="3514" w:type="dxa"/>
            <w:gridSpan w:val="2"/>
            <w:tcBorders>
              <w:top w:val="single" w:sz="4" w:space="0" w:color="auto"/>
              <w:left w:val="nil"/>
              <w:bottom w:val="nil"/>
              <w:right w:val="nil"/>
            </w:tcBorders>
          </w:tcPr>
          <w:p w:rsidR="00561D7C" w:rsidRDefault="00561D7C" w:rsidP="000B4C17">
            <w:pPr>
              <w:pStyle w:val="ListParagraph"/>
              <w:numPr>
                <w:ilvl w:val="0"/>
                <w:numId w:val="5"/>
              </w:numPr>
              <w:jc w:val="center"/>
              <w:rPr>
                <w:rFonts w:ascii="Arial" w:hAnsi="Arial" w:cs="Arial"/>
              </w:rPr>
            </w:pPr>
          </w:p>
        </w:tc>
      </w:tr>
      <w:tr w:rsidR="00BA2F77" w:rsidRPr="008404D1" w:rsidTr="00D31EA7">
        <w:trPr>
          <w:gridAfter w:val="4"/>
          <w:wAfter w:w="944" w:type="dxa"/>
        </w:trPr>
        <w:tc>
          <w:tcPr>
            <w:tcW w:w="2660" w:type="dxa"/>
            <w:tcBorders>
              <w:top w:val="nil"/>
              <w:left w:val="nil"/>
              <w:bottom w:val="nil"/>
              <w:right w:val="nil"/>
            </w:tcBorders>
          </w:tcPr>
          <w:p w:rsidR="00BA2F77" w:rsidRDefault="00BA2F77">
            <w:pPr>
              <w:rPr>
                <w:rFonts w:ascii="Arial" w:hAnsi="Arial" w:cs="Arial"/>
              </w:rPr>
            </w:pPr>
          </w:p>
        </w:tc>
        <w:tc>
          <w:tcPr>
            <w:tcW w:w="2160" w:type="dxa"/>
            <w:gridSpan w:val="2"/>
            <w:tcBorders>
              <w:top w:val="nil"/>
              <w:left w:val="nil"/>
              <w:bottom w:val="nil"/>
              <w:right w:val="nil"/>
            </w:tcBorders>
          </w:tcPr>
          <w:p w:rsidR="00BA2F77" w:rsidRDefault="00BA2F77">
            <w:pPr>
              <w:rPr>
                <w:rFonts w:ascii="Arial" w:hAnsi="Arial" w:cs="Arial"/>
              </w:rPr>
            </w:pPr>
            <w:r>
              <w:rPr>
                <w:rFonts w:ascii="Arial" w:hAnsi="Arial" w:cs="Arial"/>
              </w:rPr>
              <w:t>1981-1985</w:t>
            </w:r>
          </w:p>
          <w:p w:rsidR="00BA2F77" w:rsidRDefault="00BA2F77">
            <w:pPr>
              <w:rPr>
                <w:rFonts w:ascii="Arial" w:hAnsi="Arial" w:cs="Arial"/>
              </w:rPr>
            </w:pPr>
          </w:p>
        </w:tc>
        <w:tc>
          <w:tcPr>
            <w:tcW w:w="2234" w:type="dxa"/>
            <w:gridSpan w:val="2"/>
            <w:tcBorders>
              <w:top w:val="nil"/>
              <w:left w:val="nil"/>
              <w:bottom w:val="nil"/>
              <w:right w:val="nil"/>
            </w:tcBorders>
          </w:tcPr>
          <w:p w:rsidR="00BA2F77" w:rsidRDefault="00BA2F77">
            <w:pPr>
              <w:rPr>
                <w:rFonts w:ascii="Arial" w:hAnsi="Arial" w:cs="Arial"/>
              </w:rPr>
            </w:pPr>
            <w:r>
              <w:rPr>
                <w:rFonts w:ascii="Arial" w:hAnsi="Arial" w:cs="Arial"/>
              </w:rPr>
              <w:t>Square 17QK35</w:t>
            </w:r>
          </w:p>
        </w:tc>
        <w:tc>
          <w:tcPr>
            <w:tcW w:w="2869" w:type="dxa"/>
            <w:tcBorders>
              <w:top w:val="nil"/>
              <w:left w:val="nil"/>
              <w:bottom w:val="nil"/>
              <w:right w:val="nil"/>
            </w:tcBorders>
          </w:tcPr>
          <w:p w:rsidR="00BA2F77" w:rsidRDefault="00BA2F77">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BA2F77" w:rsidRDefault="00BA2F77" w:rsidP="00F01189">
            <w:pPr>
              <w:pStyle w:val="ListParagraph"/>
              <w:numPr>
                <w:ilvl w:val="0"/>
                <w:numId w:val="5"/>
              </w:numPr>
              <w:rPr>
                <w:rFonts w:ascii="Arial" w:hAnsi="Arial" w:cs="Arial"/>
              </w:rPr>
            </w:pPr>
            <w:r>
              <w:rPr>
                <w:rFonts w:ascii="Arial" w:hAnsi="Arial" w:cs="Arial"/>
              </w:rPr>
              <w:t>Single bird present during mating season in suitable nesting habitat.</w:t>
            </w:r>
          </w:p>
          <w:p w:rsidR="00BA2F77" w:rsidRDefault="00BA2F77" w:rsidP="00BA2F77">
            <w:pPr>
              <w:pStyle w:val="ListParagraph"/>
              <w:ind w:left="360"/>
              <w:rPr>
                <w:rFonts w:ascii="Arial" w:hAnsi="Arial" w:cs="Arial"/>
              </w:rPr>
            </w:pPr>
          </w:p>
        </w:tc>
      </w:tr>
      <w:tr w:rsidR="00BA2F77" w:rsidRPr="008404D1" w:rsidTr="00D31EA7">
        <w:trPr>
          <w:gridAfter w:val="4"/>
          <w:wAfter w:w="944" w:type="dxa"/>
        </w:trPr>
        <w:tc>
          <w:tcPr>
            <w:tcW w:w="2660" w:type="dxa"/>
            <w:tcBorders>
              <w:top w:val="nil"/>
              <w:left w:val="nil"/>
              <w:bottom w:val="nil"/>
              <w:right w:val="nil"/>
            </w:tcBorders>
          </w:tcPr>
          <w:p w:rsidR="00BA2F77" w:rsidRDefault="00BA2F77">
            <w:pPr>
              <w:rPr>
                <w:rFonts w:ascii="Arial" w:hAnsi="Arial" w:cs="Arial"/>
              </w:rPr>
            </w:pPr>
          </w:p>
        </w:tc>
        <w:tc>
          <w:tcPr>
            <w:tcW w:w="2160" w:type="dxa"/>
            <w:gridSpan w:val="2"/>
            <w:tcBorders>
              <w:top w:val="nil"/>
              <w:left w:val="nil"/>
              <w:bottom w:val="nil"/>
              <w:right w:val="nil"/>
            </w:tcBorders>
          </w:tcPr>
          <w:p w:rsidR="00BA2F77" w:rsidRDefault="00BA2F77">
            <w:pPr>
              <w:rPr>
                <w:rFonts w:ascii="Arial" w:hAnsi="Arial" w:cs="Arial"/>
              </w:rPr>
            </w:pPr>
            <w:r>
              <w:rPr>
                <w:rFonts w:ascii="Arial" w:hAnsi="Arial" w:cs="Arial"/>
              </w:rPr>
              <w:t>2001-2005</w:t>
            </w:r>
          </w:p>
          <w:p w:rsidR="00BA2F77" w:rsidRDefault="00BA2F77">
            <w:pPr>
              <w:rPr>
                <w:rFonts w:ascii="Arial" w:hAnsi="Arial" w:cs="Arial"/>
              </w:rPr>
            </w:pPr>
          </w:p>
        </w:tc>
        <w:tc>
          <w:tcPr>
            <w:tcW w:w="2234" w:type="dxa"/>
            <w:gridSpan w:val="2"/>
            <w:tcBorders>
              <w:top w:val="nil"/>
              <w:left w:val="nil"/>
              <w:bottom w:val="nil"/>
              <w:right w:val="nil"/>
            </w:tcBorders>
          </w:tcPr>
          <w:p w:rsidR="00BA2F77" w:rsidRDefault="00BA2F77">
            <w:pPr>
              <w:rPr>
                <w:rFonts w:ascii="Arial" w:hAnsi="Arial" w:cs="Arial"/>
              </w:rPr>
            </w:pPr>
            <w:r>
              <w:rPr>
                <w:rFonts w:ascii="Arial" w:hAnsi="Arial" w:cs="Arial"/>
              </w:rPr>
              <w:t>Square 17QK35</w:t>
            </w:r>
          </w:p>
        </w:tc>
        <w:tc>
          <w:tcPr>
            <w:tcW w:w="2869" w:type="dxa"/>
            <w:tcBorders>
              <w:top w:val="nil"/>
              <w:left w:val="nil"/>
              <w:bottom w:val="nil"/>
              <w:right w:val="nil"/>
            </w:tcBorders>
          </w:tcPr>
          <w:p w:rsidR="00BA2F77" w:rsidRDefault="00BA2F77">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BA2F77" w:rsidRDefault="00BA2F77" w:rsidP="00F01189">
            <w:pPr>
              <w:pStyle w:val="ListParagraph"/>
              <w:numPr>
                <w:ilvl w:val="0"/>
                <w:numId w:val="5"/>
              </w:numPr>
              <w:rPr>
                <w:rFonts w:ascii="Arial" w:hAnsi="Arial" w:cs="Arial"/>
              </w:rPr>
            </w:pPr>
            <w:r>
              <w:rPr>
                <w:rFonts w:ascii="Arial" w:hAnsi="Arial" w:cs="Arial"/>
              </w:rPr>
              <w:t>Agitated behaviour of bird observed.</w:t>
            </w:r>
          </w:p>
          <w:p w:rsidR="00BA2F77" w:rsidRDefault="00BA2F77" w:rsidP="00BA2F77">
            <w:pPr>
              <w:pStyle w:val="ListParagraph"/>
              <w:ind w:left="360"/>
              <w:rPr>
                <w:rFonts w:ascii="Arial" w:hAnsi="Arial" w:cs="Arial"/>
              </w:rPr>
            </w:pPr>
          </w:p>
        </w:tc>
      </w:tr>
      <w:tr w:rsidR="007D636C" w:rsidRPr="008404D1" w:rsidTr="005F6710">
        <w:trPr>
          <w:gridAfter w:val="4"/>
          <w:wAfter w:w="944" w:type="dxa"/>
        </w:trPr>
        <w:tc>
          <w:tcPr>
            <w:tcW w:w="2660" w:type="dxa"/>
            <w:tcBorders>
              <w:top w:val="nil"/>
              <w:left w:val="nil"/>
              <w:bottom w:val="nil"/>
              <w:right w:val="nil"/>
            </w:tcBorders>
          </w:tcPr>
          <w:p w:rsidR="007D636C" w:rsidRDefault="007D636C">
            <w:pPr>
              <w:rPr>
                <w:rFonts w:ascii="Arial" w:hAnsi="Arial" w:cs="Arial"/>
              </w:rPr>
            </w:pPr>
          </w:p>
        </w:tc>
        <w:tc>
          <w:tcPr>
            <w:tcW w:w="2160" w:type="dxa"/>
            <w:gridSpan w:val="2"/>
            <w:tcBorders>
              <w:top w:val="nil"/>
              <w:left w:val="nil"/>
              <w:bottom w:val="nil"/>
              <w:right w:val="nil"/>
            </w:tcBorders>
          </w:tcPr>
          <w:p w:rsidR="007D636C" w:rsidRDefault="007D636C">
            <w:pPr>
              <w:rPr>
                <w:rFonts w:ascii="Arial" w:hAnsi="Arial" w:cs="Arial"/>
              </w:rPr>
            </w:pPr>
            <w:r>
              <w:rPr>
                <w:rFonts w:ascii="Arial" w:hAnsi="Arial" w:cs="Arial"/>
              </w:rPr>
              <w:t>July 5, 2015</w:t>
            </w:r>
          </w:p>
          <w:p w:rsidR="007D636C" w:rsidRDefault="007D636C">
            <w:pPr>
              <w:rPr>
                <w:rFonts w:ascii="Arial" w:hAnsi="Arial" w:cs="Arial"/>
              </w:rPr>
            </w:pPr>
          </w:p>
        </w:tc>
        <w:tc>
          <w:tcPr>
            <w:tcW w:w="2234" w:type="dxa"/>
            <w:gridSpan w:val="2"/>
            <w:tcBorders>
              <w:top w:val="nil"/>
              <w:left w:val="nil"/>
              <w:bottom w:val="nil"/>
              <w:right w:val="nil"/>
            </w:tcBorders>
          </w:tcPr>
          <w:p w:rsidR="007D636C" w:rsidRDefault="007D636C">
            <w:pPr>
              <w:rPr>
                <w:rFonts w:ascii="Arial" w:hAnsi="Arial" w:cs="Arial"/>
              </w:rPr>
            </w:pPr>
            <w:r>
              <w:rPr>
                <w:rFonts w:ascii="Arial" w:hAnsi="Arial" w:cs="Arial"/>
              </w:rPr>
              <w:t>Rathbun Bay (south shore)</w:t>
            </w:r>
          </w:p>
          <w:p w:rsidR="007D636C" w:rsidRDefault="007D636C">
            <w:pPr>
              <w:rPr>
                <w:rFonts w:ascii="Arial" w:hAnsi="Arial" w:cs="Arial"/>
              </w:rPr>
            </w:pPr>
          </w:p>
        </w:tc>
        <w:tc>
          <w:tcPr>
            <w:tcW w:w="2869" w:type="dxa"/>
            <w:tcBorders>
              <w:top w:val="nil"/>
              <w:left w:val="nil"/>
              <w:bottom w:val="nil"/>
              <w:right w:val="nil"/>
            </w:tcBorders>
          </w:tcPr>
          <w:p w:rsidR="007D636C" w:rsidRDefault="007D636C">
            <w:pPr>
              <w:rPr>
                <w:rFonts w:ascii="Arial" w:hAnsi="Arial" w:cs="Arial"/>
              </w:rPr>
            </w:pPr>
            <w:r>
              <w:rPr>
                <w:rFonts w:ascii="Arial" w:hAnsi="Arial" w:cs="Arial"/>
              </w:rPr>
              <w:t>Ruth Davenport</w:t>
            </w:r>
          </w:p>
        </w:tc>
        <w:tc>
          <w:tcPr>
            <w:tcW w:w="3514" w:type="dxa"/>
            <w:gridSpan w:val="2"/>
            <w:tcBorders>
              <w:top w:val="nil"/>
              <w:left w:val="nil"/>
              <w:bottom w:val="nil"/>
              <w:right w:val="nil"/>
            </w:tcBorders>
          </w:tcPr>
          <w:p w:rsidR="007D636C" w:rsidRDefault="007D636C" w:rsidP="007D636C">
            <w:pPr>
              <w:pStyle w:val="ListParagraph"/>
              <w:numPr>
                <w:ilvl w:val="0"/>
                <w:numId w:val="5"/>
              </w:numPr>
              <w:jc w:val="center"/>
              <w:rPr>
                <w:rFonts w:ascii="Arial" w:hAnsi="Arial" w:cs="Arial"/>
              </w:rPr>
            </w:pPr>
          </w:p>
        </w:tc>
      </w:tr>
      <w:tr w:rsidR="00880DDB" w:rsidRPr="008404D1" w:rsidTr="00DF5F69">
        <w:trPr>
          <w:gridAfter w:val="4"/>
          <w:wAfter w:w="944" w:type="dxa"/>
        </w:trPr>
        <w:tc>
          <w:tcPr>
            <w:tcW w:w="2660" w:type="dxa"/>
            <w:tcBorders>
              <w:top w:val="nil"/>
              <w:left w:val="nil"/>
              <w:bottom w:val="nil"/>
              <w:right w:val="nil"/>
            </w:tcBorders>
          </w:tcPr>
          <w:p w:rsidR="00880DDB" w:rsidRDefault="00880DDB">
            <w:pPr>
              <w:rPr>
                <w:rFonts w:ascii="Arial" w:hAnsi="Arial" w:cs="Arial"/>
              </w:rPr>
            </w:pPr>
          </w:p>
        </w:tc>
        <w:tc>
          <w:tcPr>
            <w:tcW w:w="2160" w:type="dxa"/>
            <w:gridSpan w:val="2"/>
            <w:tcBorders>
              <w:top w:val="nil"/>
              <w:left w:val="nil"/>
              <w:bottom w:val="nil"/>
              <w:right w:val="nil"/>
            </w:tcBorders>
          </w:tcPr>
          <w:p w:rsidR="00880DDB" w:rsidRDefault="00880DDB">
            <w:pPr>
              <w:rPr>
                <w:rFonts w:ascii="Arial" w:hAnsi="Arial" w:cs="Arial"/>
              </w:rPr>
            </w:pPr>
            <w:r>
              <w:rPr>
                <w:rFonts w:ascii="Arial" w:hAnsi="Arial" w:cs="Arial"/>
              </w:rPr>
              <w:t>July 12, 2017</w:t>
            </w:r>
          </w:p>
        </w:tc>
        <w:tc>
          <w:tcPr>
            <w:tcW w:w="2234" w:type="dxa"/>
            <w:gridSpan w:val="2"/>
            <w:tcBorders>
              <w:top w:val="nil"/>
              <w:left w:val="nil"/>
              <w:bottom w:val="nil"/>
              <w:right w:val="nil"/>
            </w:tcBorders>
          </w:tcPr>
          <w:p w:rsidR="00880DDB" w:rsidRDefault="00880DDB">
            <w:pPr>
              <w:rPr>
                <w:rFonts w:ascii="Arial" w:hAnsi="Arial" w:cs="Arial"/>
              </w:rPr>
            </w:pPr>
            <w:r>
              <w:rPr>
                <w:rFonts w:ascii="Arial" w:hAnsi="Arial" w:cs="Arial"/>
              </w:rPr>
              <w:t>Narrows Point Road</w:t>
            </w:r>
          </w:p>
          <w:p w:rsidR="00880DDB" w:rsidRDefault="00880DDB">
            <w:pPr>
              <w:rPr>
                <w:rFonts w:ascii="Arial" w:hAnsi="Arial" w:cs="Arial"/>
              </w:rPr>
            </w:pPr>
          </w:p>
        </w:tc>
        <w:tc>
          <w:tcPr>
            <w:tcW w:w="2869" w:type="dxa"/>
            <w:tcBorders>
              <w:top w:val="nil"/>
              <w:left w:val="nil"/>
              <w:bottom w:val="nil"/>
              <w:right w:val="nil"/>
            </w:tcBorders>
          </w:tcPr>
          <w:p w:rsidR="00880DDB" w:rsidRDefault="00880DDB">
            <w:pPr>
              <w:rPr>
                <w:rFonts w:ascii="Arial" w:hAnsi="Arial" w:cs="Arial"/>
              </w:rPr>
            </w:pPr>
            <w:r>
              <w:rPr>
                <w:rFonts w:ascii="Arial" w:hAnsi="Arial" w:cs="Arial"/>
              </w:rPr>
              <w:t>Juday Wagar-Kiffer</w:t>
            </w:r>
          </w:p>
        </w:tc>
        <w:tc>
          <w:tcPr>
            <w:tcW w:w="3514" w:type="dxa"/>
            <w:gridSpan w:val="2"/>
            <w:tcBorders>
              <w:top w:val="nil"/>
              <w:left w:val="nil"/>
              <w:bottom w:val="nil"/>
              <w:right w:val="nil"/>
            </w:tcBorders>
          </w:tcPr>
          <w:p w:rsidR="00880DDB" w:rsidRDefault="00880DDB" w:rsidP="00880DDB">
            <w:pPr>
              <w:pStyle w:val="ListParagraph"/>
              <w:numPr>
                <w:ilvl w:val="0"/>
                <w:numId w:val="5"/>
              </w:numPr>
              <w:jc w:val="center"/>
              <w:rPr>
                <w:rFonts w:ascii="Arial" w:hAnsi="Arial" w:cs="Arial"/>
              </w:rPr>
            </w:pPr>
          </w:p>
        </w:tc>
      </w:tr>
      <w:tr w:rsidR="005F6710" w:rsidRPr="008404D1" w:rsidTr="000D3646">
        <w:trPr>
          <w:gridAfter w:val="4"/>
          <w:wAfter w:w="944" w:type="dxa"/>
        </w:trPr>
        <w:tc>
          <w:tcPr>
            <w:tcW w:w="2660" w:type="dxa"/>
            <w:tcBorders>
              <w:top w:val="nil"/>
              <w:left w:val="nil"/>
              <w:bottom w:val="nil"/>
              <w:right w:val="nil"/>
            </w:tcBorders>
          </w:tcPr>
          <w:p w:rsidR="005F6710" w:rsidRDefault="005F6710">
            <w:pPr>
              <w:rPr>
                <w:rFonts w:ascii="Arial" w:hAnsi="Arial" w:cs="Arial"/>
              </w:rPr>
            </w:pPr>
          </w:p>
        </w:tc>
        <w:tc>
          <w:tcPr>
            <w:tcW w:w="2160" w:type="dxa"/>
            <w:gridSpan w:val="2"/>
            <w:tcBorders>
              <w:top w:val="nil"/>
              <w:left w:val="nil"/>
              <w:bottom w:val="nil"/>
              <w:right w:val="nil"/>
            </w:tcBorders>
          </w:tcPr>
          <w:p w:rsidR="005F6710" w:rsidRDefault="005F6710">
            <w:pPr>
              <w:rPr>
                <w:rFonts w:ascii="Arial" w:hAnsi="Arial" w:cs="Arial"/>
              </w:rPr>
            </w:pPr>
            <w:r>
              <w:rPr>
                <w:rFonts w:ascii="Arial" w:hAnsi="Arial" w:cs="Arial"/>
              </w:rPr>
              <w:t>May 19, 2019</w:t>
            </w:r>
          </w:p>
        </w:tc>
        <w:tc>
          <w:tcPr>
            <w:tcW w:w="2234" w:type="dxa"/>
            <w:gridSpan w:val="2"/>
            <w:tcBorders>
              <w:top w:val="nil"/>
              <w:left w:val="nil"/>
              <w:bottom w:val="nil"/>
              <w:right w:val="nil"/>
            </w:tcBorders>
          </w:tcPr>
          <w:p w:rsidR="005F6710" w:rsidRDefault="005F6710">
            <w:pPr>
              <w:rPr>
                <w:rFonts w:ascii="Arial" w:hAnsi="Arial" w:cs="Arial"/>
              </w:rPr>
            </w:pPr>
            <w:r>
              <w:rPr>
                <w:rFonts w:ascii="Arial" w:hAnsi="Arial" w:cs="Arial"/>
              </w:rPr>
              <w:t>Brooks Bay</w:t>
            </w:r>
          </w:p>
          <w:p w:rsidR="005F6710" w:rsidRDefault="005F6710">
            <w:pPr>
              <w:rPr>
                <w:rFonts w:ascii="Arial" w:hAnsi="Arial" w:cs="Arial"/>
              </w:rPr>
            </w:pPr>
            <w:r>
              <w:rPr>
                <w:rFonts w:ascii="Arial" w:hAnsi="Arial" w:cs="Arial"/>
              </w:rPr>
              <w:t>(northwest corner)</w:t>
            </w:r>
          </w:p>
          <w:p w:rsidR="005F6710" w:rsidRDefault="005F6710">
            <w:pPr>
              <w:rPr>
                <w:rFonts w:ascii="Arial" w:hAnsi="Arial" w:cs="Arial"/>
              </w:rPr>
            </w:pPr>
          </w:p>
        </w:tc>
        <w:tc>
          <w:tcPr>
            <w:tcW w:w="2869" w:type="dxa"/>
            <w:tcBorders>
              <w:top w:val="nil"/>
              <w:left w:val="nil"/>
              <w:bottom w:val="nil"/>
              <w:right w:val="nil"/>
            </w:tcBorders>
          </w:tcPr>
          <w:p w:rsidR="005F6710" w:rsidRDefault="005F6710">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5F6710" w:rsidRDefault="005F6710" w:rsidP="00880DDB">
            <w:pPr>
              <w:pStyle w:val="ListParagraph"/>
              <w:numPr>
                <w:ilvl w:val="0"/>
                <w:numId w:val="5"/>
              </w:numPr>
              <w:jc w:val="center"/>
              <w:rPr>
                <w:rFonts w:ascii="Arial" w:hAnsi="Arial" w:cs="Arial"/>
              </w:rPr>
            </w:pPr>
          </w:p>
        </w:tc>
      </w:tr>
      <w:tr w:rsidR="00DF5F69" w:rsidRPr="008404D1" w:rsidTr="000D3646">
        <w:trPr>
          <w:gridAfter w:val="4"/>
          <w:wAfter w:w="944" w:type="dxa"/>
        </w:trPr>
        <w:tc>
          <w:tcPr>
            <w:tcW w:w="2660" w:type="dxa"/>
            <w:tcBorders>
              <w:top w:val="nil"/>
              <w:left w:val="nil"/>
              <w:bottom w:val="nil"/>
              <w:right w:val="nil"/>
            </w:tcBorders>
          </w:tcPr>
          <w:p w:rsidR="00DF5F69" w:rsidRDefault="00DF5F69">
            <w:pPr>
              <w:rPr>
                <w:rFonts w:ascii="Arial" w:hAnsi="Arial" w:cs="Arial"/>
              </w:rPr>
            </w:pPr>
          </w:p>
        </w:tc>
        <w:tc>
          <w:tcPr>
            <w:tcW w:w="2160" w:type="dxa"/>
            <w:gridSpan w:val="2"/>
            <w:tcBorders>
              <w:top w:val="nil"/>
              <w:left w:val="nil"/>
              <w:bottom w:val="nil"/>
              <w:right w:val="nil"/>
            </w:tcBorders>
          </w:tcPr>
          <w:p w:rsidR="00DF5F69" w:rsidRDefault="00DF5F69">
            <w:pPr>
              <w:rPr>
                <w:rFonts w:ascii="Arial" w:hAnsi="Arial" w:cs="Arial"/>
              </w:rPr>
            </w:pPr>
            <w:r>
              <w:rPr>
                <w:rFonts w:ascii="Arial" w:hAnsi="Arial" w:cs="Arial"/>
              </w:rPr>
              <w:t>June 14, 2019</w:t>
            </w:r>
          </w:p>
        </w:tc>
        <w:tc>
          <w:tcPr>
            <w:tcW w:w="2234" w:type="dxa"/>
            <w:gridSpan w:val="2"/>
            <w:tcBorders>
              <w:top w:val="nil"/>
              <w:left w:val="nil"/>
              <w:bottom w:val="nil"/>
              <w:right w:val="nil"/>
            </w:tcBorders>
          </w:tcPr>
          <w:p w:rsidR="00DF5F69" w:rsidRDefault="00DF5F69">
            <w:pPr>
              <w:rPr>
                <w:rFonts w:ascii="Arial" w:hAnsi="Arial" w:cs="Arial"/>
              </w:rPr>
            </w:pPr>
            <w:r>
              <w:rPr>
                <w:rFonts w:ascii="Arial" w:hAnsi="Arial" w:cs="Arial"/>
              </w:rPr>
              <w:t>Rathbun Bay</w:t>
            </w:r>
          </w:p>
          <w:p w:rsidR="00DF5F69" w:rsidRDefault="00DF5F69">
            <w:pPr>
              <w:rPr>
                <w:rFonts w:ascii="Arial" w:hAnsi="Arial" w:cs="Arial"/>
              </w:rPr>
            </w:pPr>
            <w:r>
              <w:rPr>
                <w:rFonts w:ascii="Arial" w:hAnsi="Arial" w:cs="Arial"/>
              </w:rPr>
              <w:t>(McCoy road)</w:t>
            </w:r>
          </w:p>
          <w:p w:rsidR="00DF5F69" w:rsidRDefault="00DF5F69">
            <w:pPr>
              <w:rPr>
                <w:rFonts w:ascii="Arial" w:hAnsi="Arial" w:cs="Arial"/>
              </w:rPr>
            </w:pPr>
          </w:p>
        </w:tc>
        <w:tc>
          <w:tcPr>
            <w:tcW w:w="2869" w:type="dxa"/>
            <w:tcBorders>
              <w:top w:val="nil"/>
              <w:left w:val="nil"/>
              <w:bottom w:val="nil"/>
              <w:right w:val="nil"/>
            </w:tcBorders>
          </w:tcPr>
          <w:p w:rsidR="00DF5F69" w:rsidRDefault="00DF5F69">
            <w:pPr>
              <w:rPr>
                <w:rFonts w:ascii="Arial" w:hAnsi="Arial" w:cs="Arial"/>
              </w:rPr>
            </w:pPr>
            <w:r>
              <w:rPr>
                <w:rFonts w:ascii="Arial" w:hAnsi="Arial" w:cs="Arial"/>
              </w:rPr>
              <w:t>Neill Lanz and Denyze Martial</w:t>
            </w:r>
          </w:p>
        </w:tc>
        <w:tc>
          <w:tcPr>
            <w:tcW w:w="3514" w:type="dxa"/>
            <w:gridSpan w:val="2"/>
            <w:tcBorders>
              <w:top w:val="nil"/>
              <w:left w:val="nil"/>
              <w:bottom w:val="nil"/>
              <w:right w:val="nil"/>
            </w:tcBorders>
          </w:tcPr>
          <w:p w:rsidR="00DF5F69" w:rsidRPr="00DF5F69" w:rsidRDefault="00DF5F69" w:rsidP="00DF5F69">
            <w:pPr>
              <w:jc w:val="center"/>
              <w:rPr>
                <w:rFonts w:ascii="Arial" w:hAnsi="Arial" w:cs="Arial"/>
              </w:rPr>
            </w:pPr>
            <w:r>
              <w:rPr>
                <w:rFonts w:ascii="Arial" w:hAnsi="Arial" w:cs="Arial"/>
              </w:rPr>
              <w:t>-</w:t>
            </w:r>
          </w:p>
        </w:tc>
      </w:tr>
      <w:tr w:rsidR="000D3646" w:rsidRPr="008404D1" w:rsidTr="000D3646">
        <w:trPr>
          <w:gridAfter w:val="4"/>
          <w:wAfter w:w="944" w:type="dxa"/>
        </w:trPr>
        <w:tc>
          <w:tcPr>
            <w:tcW w:w="2660" w:type="dxa"/>
            <w:tcBorders>
              <w:top w:val="nil"/>
              <w:left w:val="nil"/>
              <w:bottom w:val="single" w:sz="4" w:space="0" w:color="auto"/>
              <w:right w:val="nil"/>
            </w:tcBorders>
          </w:tcPr>
          <w:p w:rsidR="000D3646" w:rsidRDefault="000D3646">
            <w:pPr>
              <w:rPr>
                <w:rFonts w:ascii="Arial" w:hAnsi="Arial" w:cs="Arial"/>
              </w:rPr>
            </w:pPr>
          </w:p>
        </w:tc>
        <w:tc>
          <w:tcPr>
            <w:tcW w:w="2160" w:type="dxa"/>
            <w:gridSpan w:val="2"/>
            <w:tcBorders>
              <w:top w:val="nil"/>
              <w:left w:val="nil"/>
              <w:bottom w:val="single" w:sz="4" w:space="0" w:color="auto"/>
              <w:right w:val="nil"/>
            </w:tcBorders>
          </w:tcPr>
          <w:p w:rsidR="000D3646" w:rsidRDefault="000D3646">
            <w:pPr>
              <w:rPr>
                <w:rFonts w:ascii="Arial" w:hAnsi="Arial" w:cs="Arial"/>
              </w:rPr>
            </w:pPr>
            <w:r>
              <w:rPr>
                <w:rFonts w:ascii="Arial" w:hAnsi="Arial" w:cs="Arial"/>
              </w:rPr>
              <w:t>Summer, 2019</w:t>
            </w:r>
          </w:p>
        </w:tc>
        <w:tc>
          <w:tcPr>
            <w:tcW w:w="2234" w:type="dxa"/>
            <w:gridSpan w:val="2"/>
            <w:tcBorders>
              <w:top w:val="nil"/>
              <w:left w:val="nil"/>
              <w:bottom w:val="single" w:sz="4" w:space="0" w:color="auto"/>
              <w:right w:val="nil"/>
            </w:tcBorders>
          </w:tcPr>
          <w:p w:rsidR="000D3646" w:rsidRDefault="000D3646">
            <w:pPr>
              <w:rPr>
                <w:rFonts w:ascii="Arial" w:hAnsi="Arial" w:cs="Arial"/>
              </w:rPr>
            </w:pPr>
            <w:r>
              <w:rPr>
                <w:rFonts w:ascii="Arial" w:hAnsi="Arial" w:cs="Arial"/>
              </w:rPr>
              <w:t>Northeast of Redmond Bay</w:t>
            </w:r>
          </w:p>
          <w:p w:rsidR="000D3646" w:rsidRDefault="000D3646">
            <w:pPr>
              <w:rPr>
                <w:rFonts w:ascii="Arial" w:hAnsi="Arial" w:cs="Arial"/>
              </w:rPr>
            </w:pPr>
          </w:p>
        </w:tc>
        <w:tc>
          <w:tcPr>
            <w:tcW w:w="2869" w:type="dxa"/>
            <w:tcBorders>
              <w:top w:val="nil"/>
              <w:left w:val="nil"/>
              <w:bottom w:val="single" w:sz="4" w:space="0" w:color="auto"/>
              <w:right w:val="nil"/>
            </w:tcBorders>
          </w:tcPr>
          <w:p w:rsidR="000D3646" w:rsidRDefault="000D3646">
            <w:pPr>
              <w:rPr>
                <w:rFonts w:ascii="Arial" w:hAnsi="Arial" w:cs="Arial"/>
              </w:rPr>
            </w:pPr>
            <w:r>
              <w:rPr>
                <w:rFonts w:ascii="Arial" w:hAnsi="Arial" w:cs="Arial"/>
              </w:rPr>
              <w:lastRenderedPageBreak/>
              <w:t>Heaven (2019)</w:t>
            </w:r>
          </w:p>
        </w:tc>
        <w:tc>
          <w:tcPr>
            <w:tcW w:w="3514" w:type="dxa"/>
            <w:gridSpan w:val="2"/>
            <w:tcBorders>
              <w:top w:val="nil"/>
              <w:left w:val="nil"/>
              <w:bottom w:val="single" w:sz="4" w:space="0" w:color="auto"/>
              <w:right w:val="nil"/>
            </w:tcBorders>
          </w:tcPr>
          <w:p w:rsidR="000D3646" w:rsidRDefault="000D3646" w:rsidP="00DF5F69">
            <w:pPr>
              <w:jc w:val="center"/>
              <w:rPr>
                <w:rFonts w:ascii="Arial" w:hAnsi="Arial" w:cs="Arial"/>
              </w:rPr>
            </w:pPr>
            <w:r>
              <w:rPr>
                <w:rFonts w:ascii="Arial" w:hAnsi="Arial" w:cs="Arial"/>
              </w:rPr>
              <w:t>-</w:t>
            </w:r>
          </w:p>
        </w:tc>
      </w:tr>
      <w:tr w:rsidR="00561D7C" w:rsidRPr="008404D1" w:rsidTr="00D31EA7">
        <w:trPr>
          <w:gridAfter w:val="4"/>
          <w:wAfter w:w="944" w:type="dxa"/>
        </w:trPr>
        <w:tc>
          <w:tcPr>
            <w:tcW w:w="2660" w:type="dxa"/>
            <w:tcBorders>
              <w:top w:val="single" w:sz="4" w:space="0" w:color="auto"/>
              <w:left w:val="nil"/>
              <w:bottom w:val="single" w:sz="4" w:space="0" w:color="auto"/>
              <w:right w:val="nil"/>
            </w:tcBorders>
          </w:tcPr>
          <w:p w:rsidR="00561D7C" w:rsidRDefault="00561D7C">
            <w:pPr>
              <w:rPr>
                <w:rFonts w:ascii="Arial" w:hAnsi="Arial" w:cs="Arial"/>
              </w:rPr>
            </w:pPr>
            <w:r>
              <w:rPr>
                <w:rFonts w:ascii="Arial" w:hAnsi="Arial" w:cs="Arial"/>
              </w:rPr>
              <w:lastRenderedPageBreak/>
              <w:t>Screech owl</w:t>
            </w:r>
          </w:p>
          <w:p w:rsidR="00561D7C" w:rsidRPr="00126F17" w:rsidRDefault="00561D7C">
            <w:pPr>
              <w:rPr>
                <w:rFonts w:ascii="Arial" w:hAnsi="Arial" w:cs="Arial"/>
                <w:i/>
              </w:rPr>
            </w:pPr>
            <w:r w:rsidRPr="00126F17">
              <w:rPr>
                <w:rFonts w:ascii="Arial" w:hAnsi="Arial" w:cs="Arial"/>
                <w:i/>
              </w:rPr>
              <w:t xml:space="preserve">  (Otus asio)</w:t>
            </w:r>
          </w:p>
          <w:p w:rsidR="00561D7C" w:rsidRDefault="00561D7C">
            <w:pPr>
              <w:rPr>
                <w:rFonts w:ascii="Arial" w:hAnsi="Arial" w:cs="Arial"/>
              </w:rPr>
            </w:pPr>
          </w:p>
        </w:tc>
        <w:tc>
          <w:tcPr>
            <w:tcW w:w="2160" w:type="dxa"/>
            <w:gridSpan w:val="2"/>
            <w:tcBorders>
              <w:top w:val="single" w:sz="4" w:space="0" w:color="auto"/>
              <w:left w:val="nil"/>
              <w:bottom w:val="single" w:sz="4" w:space="0" w:color="auto"/>
              <w:right w:val="nil"/>
            </w:tcBorders>
          </w:tcPr>
          <w:p w:rsidR="00561D7C" w:rsidRDefault="00561D7C">
            <w:pPr>
              <w:rPr>
                <w:rFonts w:ascii="Arial" w:hAnsi="Arial" w:cs="Arial"/>
              </w:rPr>
            </w:pPr>
            <w:r>
              <w:rPr>
                <w:rFonts w:ascii="Arial" w:hAnsi="Arial" w:cs="Arial"/>
              </w:rPr>
              <w:t>Historic</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December 27, 2014</w:t>
            </w:r>
          </w:p>
        </w:tc>
        <w:tc>
          <w:tcPr>
            <w:tcW w:w="2234" w:type="dxa"/>
            <w:gridSpan w:val="2"/>
            <w:tcBorders>
              <w:top w:val="single" w:sz="4" w:space="0" w:color="auto"/>
              <w:left w:val="nil"/>
              <w:bottom w:val="single" w:sz="4" w:space="0" w:color="auto"/>
              <w:right w:val="nil"/>
            </w:tcBorders>
          </w:tcPr>
          <w:p w:rsidR="00561D7C" w:rsidRDefault="00561D7C">
            <w:pPr>
              <w:rPr>
                <w:rFonts w:ascii="Arial" w:hAnsi="Arial" w:cs="Arial"/>
              </w:rPr>
            </w:pPr>
            <w:r>
              <w:rPr>
                <w:rFonts w:ascii="Arial" w:hAnsi="Arial" w:cs="Arial"/>
              </w:rPr>
              <w:t>Lakewide</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Area south of lake</w:t>
            </w:r>
          </w:p>
          <w:p w:rsidR="00561D7C" w:rsidRDefault="00561D7C">
            <w:pPr>
              <w:rPr>
                <w:rFonts w:ascii="Arial" w:hAnsi="Arial" w:cs="Arial"/>
              </w:rPr>
            </w:pPr>
          </w:p>
        </w:tc>
        <w:tc>
          <w:tcPr>
            <w:tcW w:w="2869" w:type="dxa"/>
            <w:tcBorders>
              <w:top w:val="single" w:sz="4" w:space="0" w:color="auto"/>
              <w:left w:val="nil"/>
              <w:bottom w:val="single" w:sz="4" w:space="0" w:color="auto"/>
              <w:right w:val="nil"/>
            </w:tcBorders>
          </w:tcPr>
          <w:p w:rsidR="00561D7C" w:rsidRDefault="00561D7C">
            <w:pPr>
              <w:rPr>
                <w:rFonts w:ascii="Arial" w:hAnsi="Arial" w:cs="Arial"/>
              </w:rPr>
            </w:pPr>
            <w:r>
              <w:rPr>
                <w:rFonts w:ascii="Arial" w:hAnsi="Arial" w:cs="Arial"/>
              </w:rPr>
              <w:t>Peterson (1947)</w:t>
            </w:r>
          </w:p>
          <w:p w:rsidR="00561D7C" w:rsidRDefault="00561D7C">
            <w:pPr>
              <w:rPr>
                <w:rFonts w:ascii="Arial" w:hAnsi="Arial" w:cs="Arial"/>
              </w:rPr>
            </w:pPr>
          </w:p>
          <w:p w:rsidR="00561D7C" w:rsidRDefault="00561D7C">
            <w:pPr>
              <w:rPr>
                <w:rFonts w:ascii="Arial" w:hAnsi="Arial" w:cs="Arial"/>
              </w:rPr>
            </w:pPr>
          </w:p>
          <w:p w:rsidR="00561D7C" w:rsidRDefault="00561D7C">
            <w:pPr>
              <w:rPr>
                <w:rFonts w:ascii="Arial" w:hAnsi="Arial" w:cs="Arial"/>
              </w:rPr>
            </w:pPr>
            <w:r>
              <w:rPr>
                <w:rFonts w:ascii="Arial" w:hAnsi="Arial" w:cs="Arial"/>
              </w:rPr>
              <w:t>Parker (2015)</w:t>
            </w:r>
          </w:p>
        </w:tc>
        <w:tc>
          <w:tcPr>
            <w:tcW w:w="3514" w:type="dxa"/>
            <w:gridSpan w:val="2"/>
            <w:tcBorders>
              <w:top w:val="single" w:sz="4" w:space="0" w:color="auto"/>
              <w:left w:val="nil"/>
              <w:bottom w:val="single" w:sz="4" w:space="0" w:color="auto"/>
              <w:right w:val="nil"/>
            </w:tcBorders>
          </w:tcPr>
          <w:p w:rsidR="00561D7C" w:rsidRPr="00F01189" w:rsidRDefault="00F01189" w:rsidP="00F01189">
            <w:pPr>
              <w:pStyle w:val="ListParagraph"/>
              <w:numPr>
                <w:ilvl w:val="0"/>
                <w:numId w:val="5"/>
              </w:numPr>
              <w:rPr>
                <w:rFonts w:ascii="Arial" w:hAnsi="Arial" w:cs="Arial"/>
              </w:rPr>
            </w:pPr>
            <w:r>
              <w:rPr>
                <w:rFonts w:ascii="Arial" w:hAnsi="Arial" w:cs="Arial"/>
              </w:rPr>
              <w:t xml:space="preserve"> Uncommon year-round resident.</w:t>
            </w:r>
          </w:p>
          <w:p w:rsidR="00561D7C" w:rsidRDefault="00561D7C" w:rsidP="00A92F91">
            <w:pPr>
              <w:jc w:val="center"/>
              <w:rPr>
                <w:rFonts w:ascii="Arial" w:hAnsi="Arial" w:cs="Arial"/>
              </w:rPr>
            </w:pPr>
          </w:p>
          <w:p w:rsidR="00561D7C" w:rsidRDefault="00561D7C" w:rsidP="00A92F91">
            <w:pPr>
              <w:pStyle w:val="ListParagraph"/>
              <w:numPr>
                <w:ilvl w:val="0"/>
                <w:numId w:val="5"/>
              </w:numPr>
              <w:rPr>
                <w:rFonts w:ascii="Arial" w:hAnsi="Arial" w:cs="Arial"/>
              </w:rPr>
            </w:pPr>
            <w:r>
              <w:rPr>
                <w:rFonts w:ascii="Arial" w:hAnsi="Arial" w:cs="Arial"/>
              </w:rPr>
              <w:t>Two birds observed during the 2014-15 Petroglyphs Christmas bird count.</w:t>
            </w:r>
          </w:p>
          <w:p w:rsidR="00561D7C" w:rsidRPr="00A92F91" w:rsidRDefault="00561D7C" w:rsidP="00A92F91">
            <w:pPr>
              <w:pStyle w:val="ListParagraph"/>
              <w:ind w:left="360"/>
              <w:rPr>
                <w:rFonts w:ascii="Arial" w:hAnsi="Arial" w:cs="Arial"/>
              </w:rPr>
            </w:pPr>
          </w:p>
        </w:tc>
      </w:tr>
      <w:tr w:rsidR="00317F7E" w:rsidRPr="008404D1" w:rsidTr="00D31EA7">
        <w:trPr>
          <w:gridAfter w:val="4"/>
          <w:wAfter w:w="944" w:type="dxa"/>
        </w:trPr>
        <w:tc>
          <w:tcPr>
            <w:tcW w:w="2660" w:type="dxa"/>
            <w:tcBorders>
              <w:top w:val="single" w:sz="4" w:space="0" w:color="auto"/>
              <w:left w:val="nil"/>
              <w:bottom w:val="nil"/>
              <w:right w:val="nil"/>
            </w:tcBorders>
          </w:tcPr>
          <w:p w:rsidR="00317F7E" w:rsidRDefault="00317F7E" w:rsidP="00C30EC5">
            <w:pPr>
              <w:rPr>
                <w:rFonts w:ascii="Arial" w:hAnsi="Arial" w:cs="Arial"/>
              </w:rPr>
            </w:pPr>
            <w:r>
              <w:rPr>
                <w:rFonts w:ascii="Arial" w:hAnsi="Arial" w:cs="Arial"/>
              </w:rPr>
              <w:t>Semipalmated plover</w:t>
            </w:r>
          </w:p>
          <w:p w:rsidR="00317F7E" w:rsidRPr="00317F7E" w:rsidRDefault="00317F7E" w:rsidP="00C30EC5">
            <w:pPr>
              <w:rPr>
                <w:rFonts w:ascii="Arial" w:hAnsi="Arial" w:cs="Arial"/>
                <w:i/>
              </w:rPr>
            </w:pPr>
            <w:r>
              <w:rPr>
                <w:rFonts w:ascii="Arial" w:hAnsi="Arial" w:cs="Arial"/>
              </w:rPr>
              <w:t xml:space="preserve">   (</w:t>
            </w:r>
            <w:r w:rsidRPr="00317F7E">
              <w:rPr>
                <w:rFonts w:ascii="Arial" w:hAnsi="Arial" w:cs="Arial"/>
                <w:i/>
              </w:rPr>
              <w:t xml:space="preserve">Charadrius </w:t>
            </w:r>
          </w:p>
          <w:p w:rsidR="00317F7E" w:rsidRDefault="001E7F6B" w:rsidP="00C30EC5">
            <w:pPr>
              <w:rPr>
                <w:rFonts w:ascii="Arial" w:hAnsi="Arial" w:cs="Arial"/>
              </w:rPr>
            </w:pPr>
            <w:r>
              <w:rPr>
                <w:rFonts w:ascii="Arial" w:hAnsi="Arial" w:cs="Arial"/>
                <w:i/>
              </w:rPr>
              <w:t xml:space="preserve">   </w:t>
            </w:r>
            <w:r w:rsidR="00317F7E" w:rsidRPr="00317F7E">
              <w:rPr>
                <w:rFonts w:ascii="Arial" w:hAnsi="Arial" w:cs="Arial"/>
                <w:i/>
              </w:rPr>
              <w:t>semipalmatus</w:t>
            </w:r>
            <w:r w:rsidR="00317F7E">
              <w:rPr>
                <w:rFonts w:ascii="Arial" w:hAnsi="Arial" w:cs="Arial"/>
              </w:rPr>
              <w:t>)</w:t>
            </w:r>
          </w:p>
          <w:p w:rsidR="00317F7E" w:rsidRDefault="00317F7E" w:rsidP="00C30EC5">
            <w:pPr>
              <w:rPr>
                <w:rFonts w:ascii="Arial" w:hAnsi="Arial" w:cs="Arial"/>
              </w:rPr>
            </w:pPr>
          </w:p>
        </w:tc>
        <w:tc>
          <w:tcPr>
            <w:tcW w:w="2160" w:type="dxa"/>
            <w:gridSpan w:val="2"/>
            <w:tcBorders>
              <w:top w:val="single" w:sz="4" w:space="0" w:color="auto"/>
              <w:left w:val="nil"/>
              <w:bottom w:val="nil"/>
              <w:right w:val="nil"/>
            </w:tcBorders>
          </w:tcPr>
          <w:p w:rsidR="00317F7E" w:rsidRDefault="00317F7E" w:rsidP="00C30EC5">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317F7E" w:rsidRDefault="00317F7E" w:rsidP="00C30EC5">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317F7E" w:rsidRDefault="00317F7E" w:rsidP="00C30EC5">
            <w:pPr>
              <w:rPr>
                <w:rFonts w:ascii="Arial" w:hAnsi="Arial" w:cs="Arial"/>
              </w:rPr>
            </w:pPr>
            <w:r>
              <w:rPr>
                <w:rFonts w:ascii="Arial" w:hAnsi="Arial" w:cs="Arial"/>
              </w:rPr>
              <w:t>Sadler (1983)</w:t>
            </w:r>
          </w:p>
        </w:tc>
        <w:tc>
          <w:tcPr>
            <w:tcW w:w="3514" w:type="dxa"/>
            <w:gridSpan w:val="2"/>
            <w:tcBorders>
              <w:top w:val="single" w:sz="4" w:space="0" w:color="auto"/>
              <w:left w:val="nil"/>
              <w:bottom w:val="nil"/>
              <w:right w:val="nil"/>
            </w:tcBorders>
          </w:tcPr>
          <w:p w:rsidR="00317F7E" w:rsidRPr="00317F7E" w:rsidRDefault="00317F7E" w:rsidP="00317F7E">
            <w:pPr>
              <w:pStyle w:val="ListParagraph"/>
              <w:numPr>
                <w:ilvl w:val="0"/>
                <w:numId w:val="5"/>
              </w:numPr>
              <w:rPr>
                <w:rFonts w:ascii="Arial" w:hAnsi="Arial" w:cs="Arial"/>
              </w:rPr>
            </w:pPr>
            <w:r>
              <w:rPr>
                <w:rFonts w:ascii="Arial" w:hAnsi="Arial" w:cs="Arial"/>
              </w:rPr>
              <w:t>Fairly common as a spring and fall migrant.</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C30EC5">
            <w:pPr>
              <w:rPr>
                <w:rFonts w:ascii="Arial" w:hAnsi="Arial" w:cs="Arial"/>
              </w:rPr>
            </w:pPr>
            <w:r>
              <w:rPr>
                <w:rFonts w:ascii="Arial" w:hAnsi="Arial" w:cs="Arial"/>
              </w:rPr>
              <w:t>Sharp shinned hawk</w:t>
            </w:r>
          </w:p>
          <w:p w:rsidR="00561D7C" w:rsidRDefault="00561D7C" w:rsidP="00C30EC5">
            <w:pPr>
              <w:rPr>
                <w:rFonts w:ascii="Arial" w:hAnsi="Arial" w:cs="Arial"/>
                <w:i/>
              </w:rPr>
            </w:pPr>
            <w:r>
              <w:rPr>
                <w:rFonts w:ascii="Arial" w:hAnsi="Arial" w:cs="Arial"/>
              </w:rPr>
              <w:t xml:space="preserve">  </w:t>
            </w:r>
            <w:r w:rsidR="001E7F6B">
              <w:rPr>
                <w:rFonts w:ascii="Arial" w:hAnsi="Arial" w:cs="Arial"/>
              </w:rPr>
              <w:t xml:space="preserve"> </w:t>
            </w:r>
            <w:r>
              <w:rPr>
                <w:rFonts w:ascii="Arial" w:hAnsi="Arial" w:cs="Arial"/>
              </w:rPr>
              <w:t>(</w:t>
            </w:r>
            <w:r w:rsidRPr="005C2F12">
              <w:rPr>
                <w:rFonts w:ascii="Arial" w:hAnsi="Arial" w:cs="Arial"/>
                <w:i/>
              </w:rPr>
              <w:t xml:space="preserve">Accipiter striatus </w:t>
            </w:r>
          </w:p>
          <w:p w:rsidR="00561D7C" w:rsidRDefault="004534DE" w:rsidP="00C30EC5">
            <w:pPr>
              <w:rPr>
                <w:rFonts w:ascii="Arial" w:hAnsi="Arial" w:cs="Arial"/>
              </w:rPr>
            </w:pPr>
            <w:r>
              <w:rPr>
                <w:rFonts w:ascii="Arial" w:hAnsi="Arial" w:cs="Arial"/>
                <w:i/>
              </w:rPr>
              <w:t xml:space="preserve">   </w:t>
            </w:r>
            <w:r w:rsidR="001E7F6B">
              <w:rPr>
                <w:rFonts w:ascii="Arial" w:hAnsi="Arial" w:cs="Arial"/>
                <w:i/>
              </w:rPr>
              <w:t xml:space="preserve"> </w:t>
            </w:r>
            <w:r w:rsidR="00561D7C" w:rsidRPr="005C2F12">
              <w:rPr>
                <w:rFonts w:ascii="Arial" w:hAnsi="Arial" w:cs="Arial"/>
                <w:i/>
              </w:rPr>
              <w:t>velox</w:t>
            </w:r>
            <w:r w:rsidR="00561D7C">
              <w:rPr>
                <w:rFonts w:ascii="Arial" w:hAnsi="Arial" w:cs="Arial"/>
              </w:rPr>
              <w:t>)</w:t>
            </w:r>
          </w:p>
          <w:p w:rsidR="00561D7C" w:rsidRDefault="00561D7C">
            <w:pPr>
              <w:rPr>
                <w:rFonts w:ascii="Arial" w:hAnsi="Arial" w:cs="Arial"/>
              </w:rPr>
            </w:pPr>
          </w:p>
        </w:tc>
        <w:tc>
          <w:tcPr>
            <w:tcW w:w="2160" w:type="dxa"/>
            <w:gridSpan w:val="2"/>
            <w:tcBorders>
              <w:top w:val="single" w:sz="4" w:space="0" w:color="auto"/>
              <w:left w:val="nil"/>
              <w:bottom w:val="nil"/>
              <w:right w:val="nil"/>
            </w:tcBorders>
          </w:tcPr>
          <w:p w:rsidR="00561D7C" w:rsidRDefault="00561D7C" w:rsidP="00C30EC5">
            <w:pPr>
              <w:rPr>
                <w:rFonts w:ascii="Arial" w:hAnsi="Arial" w:cs="Arial"/>
              </w:rPr>
            </w:pPr>
            <w:r>
              <w:rPr>
                <w:rFonts w:ascii="Arial" w:hAnsi="Arial" w:cs="Arial"/>
              </w:rPr>
              <w:t>Historic</w:t>
            </w:r>
          </w:p>
          <w:p w:rsidR="00561D7C" w:rsidRDefault="00561D7C">
            <w:pPr>
              <w:rPr>
                <w:rFonts w:ascii="Arial" w:hAnsi="Arial" w:cs="Arial"/>
              </w:rPr>
            </w:pPr>
          </w:p>
        </w:tc>
        <w:tc>
          <w:tcPr>
            <w:tcW w:w="2234" w:type="dxa"/>
            <w:gridSpan w:val="2"/>
            <w:tcBorders>
              <w:top w:val="single" w:sz="4" w:space="0" w:color="auto"/>
              <w:left w:val="nil"/>
              <w:bottom w:val="nil"/>
              <w:right w:val="nil"/>
            </w:tcBorders>
          </w:tcPr>
          <w:p w:rsidR="00561D7C" w:rsidRDefault="00561D7C" w:rsidP="00C30EC5">
            <w:pPr>
              <w:rPr>
                <w:rFonts w:ascii="Arial" w:hAnsi="Arial" w:cs="Arial"/>
              </w:rPr>
            </w:pPr>
            <w:r>
              <w:rPr>
                <w:rFonts w:ascii="Arial" w:hAnsi="Arial" w:cs="Arial"/>
              </w:rPr>
              <w:t>Lakewide</w:t>
            </w:r>
          </w:p>
          <w:p w:rsidR="00561D7C" w:rsidRDefault="00561D7C">
            <w:pPr>
              <w:rPr>
                <w:rFonts w:ascii="Arial" w:hAnsi="Arial" w:cs="Arial"/>
              </w:rPr>
            </w:pPr>
          </w:p>
        </w:tc>
        <w:tc>
          <w:tcPr>
            <w:tcW w:w="2869" w:type="dxa"/>
            <w:tcBorders>
              <w:top w:val="single" w:sz="4" w:space="0" w:color="auto"/>
              <w:left w:val="nil"/>
              <w:bottom w:val="nil"/>
              <w:right w:val="nil"/>
            </w:tcBorders>
          </w:tcPr>
          <w:p w:rsidR="00561D7C" w:rsidRDefault="00561D7C" w:rsidP="00C30EC5">
            <w:pPr>
              <w:rPr>
                <w:rFonts w:ascii="Arial" w:hAnsi="Arial" w:cs="Arial"/>
              </w:rPr>
            </w:pPr>
            <w:r>
              <w:rPr>
                <w:rFonts w:ascii="Arial" w:hAnsi="Arial" w:cs="Arial"/>
              </w:rPr>
              <w:t xml:space="preserve">Peterson (1947), </w:t>
            </w:r>
          </w:p>
          <w:p w:rsidR="00561D7C" w:rsidRDefault="00561D7C" w:rsidP="00C30EC5">
            <w:pPr>
              <w:rPr>
                <w:rFonts w:ascii="Arial" w:hAnsi="Arial" w:cs="Arial"/>
              </w:rPr>
            </w:pPr>
            <w:r>
              <w:rPr>
                <w:rFonts w:ascii="Arial" w:hAnsi="Arial" w:cs="Arial"/>
              </w:rPr>
              <w:t>JLA (2009, 2010)</w:t>
            </w:r>
          </w:p>
          <w:p w:rsidR="00561D7C" w:rsidRDefault="00561D7C">
            <w:pPr>
              <w:rPr>
                <w:rFonts w:ascii="Arial" w:hAnsi="Arial" w:cs="Arial"/>
              </w:rPr>
            </w:pPr>
          </w:p>
        </w:tc>
        <w:tc>
          <w:tcPr>
            <w:tcW w:w="3514" w:type="dxa"/>
            <w:gridSpan w:val="2"/>
            <w:tcBorders>
              <w:top w:val="single" w:sz="4" w:space="0" w:color="auto"/>
              <w:left w:val="nil"/>
              <w:bottom w:val="nil"/>
              <w:right w:val="nil"/>
            </w:tcBorders>
          </w:tcPr>
          <w:p w:rsidR="00561D7C" w:rsidRDefault="00561D7C" w:rsidP="00166EEB">
            <w:pPr>
              <w:jc w:val="center"/>
              <w:rPr>
                <w:rFonts w:ascii="Arial" w:hAnsi="Arial" w:cs="Arial"/>
              </w:rPr>
            </w:pPr>
            <w:r>
              <w:rPr>
                <w:rFonts w:ascii="Arial" w:hAnsi="Arial" w:cs="Arial"/>
              </w:rPr>
              <w:t>-</w:t>
            </w:r>
          </w:p>
        </w:tc>
      </w:tr>
      <w:tr w:rsidR="007106E6" w:rsidRPr="008404D1" w:rsidTr="00D31EA7">
        <w:trPr>
          <w:gridAfter w:val="4"/>
          <w:wAfter w:w="944" w:type="dxa"/>
        </w:trPr>
        <w:tc>
          <w:tcPr>
            <w:tcW w:w="2660" w:type="dxa"/>
            <w:tcBorders>
              <w:top w:val="nil"/>
              <w:left w:val="nil"/>
              <w:bottom w:val="nil"/>
              <w:right w:val="nil"/>
            </w:tcBorders>
          </w:tcPr>
          <w:p w:rsidR="007106E6" w:rsidRDefault="007106E6" w:rsidP="00C30EC5">
            <w:pPr>
              <w:rPr>
                <w:rFonts w:ascii="Arial" w:hAnsi="Arial" w:cs="Arial"/>
              </w:rPr>
            </w:pPr>
          </w:p>
        </w:tc>
        <w:tc>
          <w:tcPr>
            <w:tcW w:w="2160" w:type="dxa"/>
            <w:gridSpan w:val="2"/>
            <w:tcBorders>
              <w:top w:val="nil"/>
              <w:left w:val="nil"/>
              <w:bottom w:val="nil"/>
              <w:right w:val="nil"/>
            </w:tcBorders>
          </w:tcPr>
          <w:p w:rsidR="007106E6" w:rsidRDefault="007106E6" w:rsidP="00C30EC5">
            <w:pPr>
              <w:rPr>
                <w:rFonts w:ascii="Arial" w:hAnsi="Arial" w:cs="Arial"/>
              </w:rPr>
            </w:pPr>
            <w:r>
              <w:rPr>
                <w:rFonts w:ascii="Arial" w:hAnsi="Arial" w:cs="Arial"/>
              </w:rPr>
              <w:t>1981-1985</w:t>
            </w:r>
          </w:p>
          <w:p w:rsidR="007106E6" w:rsidRDefault="007106E6" w:rsidP="00C30EC5">
            <w:pPr>
              <w:rPr>
                <w:rFonts w:ascii="Arial" w:hAnsi="Arial" w:cs="Arial"/>
              </w:rPr>
            </w:pPr>
          </w:p>
        </w:tc>
        <w:tc>
          <w:tcPr>
            <w:tcW w:w="2234" w:type="dxa"/>
            <w:gridSpan w:val="2"/>
            <w:tcBorders>
              <w:top w:val="nil"/>
              <w:left w:val="nil"/>
              <w:bottom w:val="nil"/>
              <w:right w:val="nil"/>
            </w:tcBorders>
          </w:tcPr>
          <w:p w:rsidR="007106E6" w:rsidRDefault="007106E6" w:rsidP="00C30EC5">
            <w:pPr>
              <w:rPr>
                <w:rFonts w:ascii="Arial" w:hAnsi="Arial" w:cs="Arial"/>
              </w:rPr>
            </w:pPr>
            <w:r>
              <w:rPr>
                <w:rFonts w:ascii="Arial" w:hAnsi="Arial" w:cs="Arial"/>
              </w:rPr>
              <w:t>Square 17QK35</w:t>
            </w:r>
          </w:p>
        </w:tc>
        <w:tc>
          <w:tcPr>
            <w:tcW w:w="2869" w:type="dxa"/>
            <w:tcBorders>
              <w:top w:val="nil"/>
              <w:left w:val="nil"/>
              <w:bottom w:val="nil"/>
              <w:right w:val="nil"/>
            </w:tcBorders>
          </w:tcPr>
          <w:p w:rsidR="007106E6" w:rsidRDefault="007106E6" w:rsidP="00C30EC5">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7106E6" w:rsidRDefault="007106E6" w:rsidP="00C30EC5">
            <w:pPr>
              <w:pStyle w:val="ListParagraph"/>
              <w:numPr>
                <w:ilvl w:val="0"/>
                <w:numId w:val="5"/>
              </w:numPr>
              <w:rPr>
                <w:rFonts w:ascii="Arial" w:hAnsi="Arial" w:cs="Arial"/>
              </w:rPr>
            </w:pPr>
            <w:r>
              <w:rPr>
                <w:rFonts w:ascii="Arial" w:hAnsi="Arial" w:cs="Arial"/>
              </w:rPr>
              <w:t>Single bird seen/heard during breeding season in suitable nesting habitat.</w:t>
            </w:r>
          </w:p>
          <w:p w:rsidR="007106E6" w:rsidRDefault="007106E6" w:rsidP="007106E6">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C30EC5">
            <w:pPr>
              <w:rPr>
                <w:rFonts w:ascii="Arial" w:hAnsi="Arial" w:cs="Arial"/>
              </w:rPr>
            </w:pPr>
          </w:p>
        </w:tc>
        <w:tc>
          <w:tcPr>
            <w:tcW w:w="2160" w:type="dxa"/>
            <w:gridSpan w:val="2"/>
            <w:tcBorders>
              <w:top w:val="nil"/>
              <w:left w:val="nil"/>
              <w:bottom w:val="nil"/>
              <w:right w:val="nil"/>
            </w:tcBorders>
          </w:tcPr>
          <w:p w:rsidR="00561D7C" w:rsidRDefault="00561D7C" w:rsidP="00C30EC5">
            <w:pPr>
              <w:rPr>
                <w:rFonts w:ascii="Arial" w:hAnsi="Arial" w:cs="Arial"/>
              </w:rPr>
            </w:pPr>
            <w:r>
              <w:rPr>
                <w:rFonts w:ascii="Arial" w:hAnsi="Arial" w:cs="Arial"/>
              </w:rPr>
              <w:t>December, 1986</w:t>
            </w:r>
          </w:p>
          <w:p w:rsidR="00561D7C" w:rsidRDefault="00561D7C" w:rsidP="00C30EC5">
            <w:pPr>
              <w:rPr>
                <w:rFonts w:ascii="Arial" w:hAnsi="Arial" w:cs="Arial"/>
              </w:rPr>
            </w:pPr>
          </w:p>
        </w:tc>
        <w:tc>
          <w:tcPr>
            <w:tcW w:w="2234" w:type="dxa"/>
            <w:gridSpan w:val="2"/>
            <w:tcBorders>
              <w:top w:val="nil"/>
              <w:left w:val="nil"/>
              <w:bottom w:val="nil"/>
              <w:right w:val="nil"/>
            </w:tcBorders>
          </w:tcPr>
          <w:p w:rsidR="00561D7C" w:rsidRDefault="00561D7C" w:rsidP="00C30EC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C30EC5">
            <w:pPr>
              <w:rPr>
                <w:rFonts w:ascii="Arial" w:hAnsi="Arial" w:cs="Arial"/>
              </w:rPr>
            </w:pPr>
            <w:r>
              <w:rPr>
                <w:rFonts w:ascii="Arial" w:hAnsi="Arial" w:cs="Arial"/>
              </w:rPr>
              <w:t>Petroglyphs Christmas Bird Count</w:t>
            </w:r>
          </w:p>
          <w:p w:rsidR="00561D7C" w:rsidRDefault="00561D7C" w:rsidP="00C30EC5">
            <w:pPr>
              <w:rPr>
                <w:rFonts w:ascii="Arial" w:hAnsi="Arial" w:cs="Arial"/>
              </w:rPr>
            </w:pPr>
          </w:p>
        </w:tc>
        <w:tc>
          <w:tcPr>
            <w:tcW w:w="3514" w:type="dxa"/>
            <w:gridSpan w:val="2"/>
            <w:tcBorders>
              <w:top w:val="nil"/>
              <w:left w:val="nil"/>
              <w:bottom w:val="nil"/>
              <w:right w:val="nil"/>
            </w:tcBorders>
          </w:tcPr>
          <w:p w:rsidR="00561D7C" w:rsidRPr="00C30EC5" w:rsidRDefault="00561D7C" w:rsidP="00C30EC5">
            <w:pPr>
              <w:pStyle w:val="ListParagraph"/>
              <w:numPr>
                <w:ilvl w:val="0"/>
                <w:numId w:val="5"/>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C30EC5">
            <w:pPr>
              <w:rPr>
                <w:rFonts w:ascii="Arial" w:hAnsi="Arial" w:cs="Arial"/>
              </w:rPr>
            </w:pPr>
          </w:p>
        </w:tc>
        <w:tc>
          <w:tcPr>
            <w:tcW w:w="2160" w:type="dxa"/>
            <w:gridSpan w:val="2"/>
            <w:tcBorders>
              <w:top w:val="nil"/>
              <w:left w:val="nil"/>
              <w:bottom w:val="nil"/>
              <w:right w:val="nil"/>
            </w:tcBorders>
          </w:tcPr>
          <w:p w:rsidR="00561D7C" w:rsidRDefault="00561D7C" w:rsidP="00C30EC5">
            <w:pPr>
              <w:rPr>
                <w:rFonts w:ascii="Arial" w:hAnsi="Arial" w:cs="Arial"/>
              </w:rPr>
            </w:pPr>
            <w:r>
              <w:rPr>
                <w:rFonts w:ascii="Arial" w:hAnsi="Arial" w:cs="Arial"/>
              </w:rPr>
              <w:t>December, 1997</w:t>
            </w:r>
          </w:p>
          <w:p w:rsidR="00561D7C" w:rsidRDefault="00561D7C" w:rsidP="00C30EC5">
            <w:pPr>
              <w:rPr>
                <w:rFonts w:ascii="Arial" w:hAnsi="Arial" w:cs="Arial"/>
              </w:rPr>
            </w:pPr>
          </w:p>
        </w:tc>
        <w:tc>
          <w:tcPr>
            <w:tcW w:w="2234" w:type="dxa"/>
            <w:gridSpan w:val="2"/>
            <w:tcBorders>
              <w:top w:val="nil"/>
              <w:left w:val="nil"/>
              <w:bottom w:val="nil"/>
              <w:right w:val="nil"/>
            </w:tcBorders>
          </w:tcPr>
          <w:p w:rsidR="00561D7C" w:rsidRDefault="00561D7C" w:rsidP="00C30EC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C30EC5">
            <w:pPr>
              <w:rPr>
                <w:rFonts w:ascii="Arial" w:hAnsi="Arial" w:cs="Arial"/>
              </w:rPr>
            </w:pPr>
            <w:r>
              <w:rPr>
                <w:rFonts w:ascii="Arial" w:hAnsi="Arial" w:cs="Arial"/>
              </w:rPr>
              <w:t>Petroglyphs Christmas Bird Count</w:t>
            </w:r>
          </w:p>
          <w:p w:rsidR="00561D7C" w:rsidRDefault="00561D7C" w:rsidP="00C30EC5">
            <w:pPr>
              <w:rPr>
                <w:rFonts w:ascii="Arial" w:hAnsi="Arial" w:cs="Arial"/>
              </w:rPr>
            </w:pPr>
          </w:p>
        </w:tc>
        <w:tc>
          <w:tcPr>
            <w:tcW w:w="3514" w:type="dxa"/>
            <w:gridSpan w:val="2"/>
            <w:tcBorders>
              <w:top w:val="nil"/>
              <w:left w:val="nil"/>
              <w:bottom w:val="nil"/>
              <w:right w:val="nil"/>
            </w:tcBorders>
          </w:tcPr>
          <w:p w:rsidR="00561D7C" w:rsidRPr="00C30EC5" w:rsidRDefault="00561D7C" w:rsidP="00C30EC5">
            <w:pPr>
              <w:pStyle w:val="ListParagraph"/>
              <w:numPr>
                <w:ilvl w:val="0"/>
                <w:numId w:val="5"/>
              </w:numPr>
              <w:rPr>
                <w:rFonts w:ascii="Arial" w:hAnsi="Arial" w:cs="Arial"/>
              </w:rPr>
            </w:pPr>
            <w:r w:rsidRPr="00C30EC5">
              <w:rPr>
                <w:rFonts w:ascii="Arial" w:hAnsi="Arial" w:cs="Arial"/>
              </w:rPr>
              <w:t>One</w:t>
            </w:r>
            <w:r>
              <w:rPr>
                <w:rFonts w:ascii="Arial" w:hAnsi="Arial" w:cs="Arial"/>
              </w:rPr>
              <w:t xml:space="preserve"> bird observed.</w:t>
            </w:r>
          </w:p>
        </w:tc>
      </w:tr>
      <w:tr w:rsidR="007106E6" w:rsidRPr="008404D1" w:rsidTr="00D31EA7">
        <w:trPr>
          <w:gridAfter w:val="4"/>
          <w:wAfter w:w="944" w:type="dxa"/>
        </w:trPr>
        <w:tc>
          <w:tcPr>
            <w:tcW w:w="2660" w:type="dxa"/>
            <w:tcBorders>
              <w:top w:val="nil"/>
              <w:left w:val="nil"/>
              <w:bottom w:val="nil"/>
              <w:right w:val="nil"/>
            </w:tcBorders>
          </w:tcPr>
          <w:p w:rsidR="007106E6" w:rsidRDefault="007106E6" w:rsidP="00C30EC5">
            <w:pPr>
              <w:rPr>
                <w:rFonts w:ascii="Arial" w:hAnsi="Arial" w:cs="Arial"/>
              </w:rPr>
            </w:pPr>
          </w:p>
        </w:tc>
        <w:tc>
          <w:tcPr>
            <w:tcW w:w="2160" w:type="dxa"/>
            <w:gridSpan w:val="2"/>
            <w:tcBorders>
              <w:top w:val="nil"/>
              <w:left w:val="nil"/>
              <w:bottom w:val="nil"/>
              <w:right w:val="nil"/>
            </w:tcBorders>
          </w:tcPr>
          <w:p w:rsidR="007106E6" w:rsidRDefault="007106E6" w:rsidP="00C30EC5">
            <w:pPr>
              <w:rPr>
                <w:rFonts w:ascii="Arial" w:hAnsi="Arial" w:cs="Arial"/>
              </w:rPr>
            </w:pPr>
            <w:r>
              <w:rPr>
                <w:rFonts w:ascii="Arial" w:hAnsi="Arial" w:cs="Arial"/>
              </w:rPr>
              <w:t>2001-2005</w:t>
            </w:r>
          </w:p>
          <w:p w:rsidR="007106E6" w:rsidRDefault="007106E6" w:rsidP="00C30EC5">
            <w:pPr>
              <w:rPr>
                <w:rFonts w:ascii="Arial" w:hAnsi="Arial" w:cs="Arial"/>
              </w:rPr>
            </w:pPr>
          </w:p>
        </w:tc>
        <w:tc>
          <w:tcPr>
            <w:tcW w:w="2234" w:type="dxa"/>
            <w:gridSpan w:val="2"/>
            <w:tcBorders>
              <w:top w:val="nil"/>
              <w:left w:val="nil"/>
              <w:bottom w:val="nil"/>
              <w:right w:val="nil"/>
            </w:tcBorders>
          </w:tcPr>
          <w:p w:rsidR="007106E6" w:rsidRDefault="007106E6" w:rsidP="00C30EC5">
            <w:pPr>
              <w:rPr>
                <w:rFonts w:ascii="Arial" w:hAnsi="Arial" w:cs="Arial"/>
              </w:rPr>
            </w:pPr>
            <w:r>
              <w:rPr>
                <w:rFonts w:ascii="Arial" w:hAnsi="Arial" w:cs="Arial"/>
              </w:rPr>
              <w:t>Square 17QK35</w:t>
            </w:r>
          </w:p>
        </w:tc>
        <w:tc>
          <w:tcPr>
            <w:tcW w:w="2869" w:type="dxa"/>
            <w:tcBorders>
              <w:top w:val="nil"/>
              <w:left w:val="nil"/>
              <w:bottom w:val="nil"/>
              <w:right w:val="nil"/>
            </w:tcBorders>
          </w:tcPr>
          <w:p w:rsidR="007106E6" w:rsidRDefault="007106E6" w:rsidP="00C30EC5">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7106E6" w:rsidRDefault="007106E6" w:rsidP="00C30EC5">
            <w:pPr>
              <w:pStyle w:val="ListParagraph"/>
              <w:numPr>
                <w:ilvl w:val="0"/>
                <w:numId w:val="5"/>
              </w:numPr>
              <w:rPr>
                <w:rFonts w:ascii="Arial" w:hAnsi="Arial" w:cs="Arial"/>
              </w:rPr>
            </w:pPr>
            <w:r>
              <w:rPr>
                <w:rFonts w:ascii="Arial" w:hAnsi="Arial" w:cs="Arial"/>
              </w:rPr>
              <w:t>Species present during breeding season in suitable nesting habitat.</w:t>
            </w:r>
          </w:p>
          <w:p w:rsidR="007106E6" w:rsidRDefault="007106E6" w:rsidP="007106E6">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C30EC5">
            <w:pPr>
              <w:rPr>
                <w:rFonts w:ascii="Arial" w:hAnsi="Arial" w:cs="Arial"/>
              </w:rPr>
            </w:pPr>
          </w:p>
        </w:tc>
        <w:tc>
          <w:tcPr>
            <w:tcW w:w="2160" w:type="dxa"/>
            <w:gridSpan w:val="2"/>
            <w:tcBorders>
              <w:top w:val="nil"/>
              <w:left w:val="nil"/>
              <w:bottom w:val="nil"/>
              <w:right w:val="nil"/>
            </w:tcBorders>
          </w:tcPr>
          <w:p w:rsidR="00561D7C" w:rsidRDefault="00561D7C" w:rsidP="00C30EC5">
            <w:pPr>
              <w:rPr>
                <w:rFonts w:ascii="Arial" w:hAnsi="Arial" w:cs="Arial"/>
              </w:rPr>
            </w:pPr>
            <w:r>
              <w:rPr>
                <w:rFonts w:ascii="Arial" w:hAnsi="Arial" w:cs="Arial"/>
              </w:rPr>
              <w:t>December, 2005</w:t>
            </w:r>
          </w:p>
          <w:p w:rsidR="00561D7C" w:rsidRDefault="00561D7C" w:rsidP="00C30EC5">
            <w:pPr>
              <w:rPr>
                <w:rFonts w:ascii="Arial" w:hAnsi="Arial" w:cs="Arial"/>
              </w:rPr>
            </w:pPr>
          </w:p>
        </w:tc>
        <w:tc>
          <w:tcPr>
            <w:tcW w:w="2234" w:type="dxa"/>
            <w:gridSpan w:val="2"/>
            <w:tcBorders>
              <w:top w:val="nil"/>
              <w:left w:val="nil"/>
              <w:bottom w:val="nil"/>
              <w:right w:val="nil"/>
            </w:tcBorders>
          </w:tcPr>
          <w:p w:rsidR="00561D7C" w:rsidRDefault="00561D7C" w:rsidP="00C30EC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C30EC5">
            <w:pPr>
              <w:rPr>
                <w:rFonts w:ascii="Arial" w:hAnsi="Arial" w:cs="Arial"/>
              </w:rPr>
            </w:pPr>
            <w:r>
              <w:rPr>
                <w:rFonts w:ascii="Arial" w:hAnsi="Arial" w:cs="Arial"/>
              </w:rPr>
              <w:t>Petroglyphs Christmas Bird Count</w:t>
            </w:r>
          </w:p>
          <w:p w:rsidR="00561D7C" w:rsidRDefault="00561D7C" w:rsidP="00C30EC5">
            <w:pPr>
              <w:rPr>
                <w:rFonts w:ascii="Arial" w:hAnsi="Arial" w:cs="Arial"/>
              </w:rPr>
            </w:pPr>
          </w:p>
        </w:tc>
        <w:tc>
          <w:tcPr>
            <w:tcW w:w="3514" w:type="dxa"/>
            <w:gridSpan w:val="2"/>
            <w:tcBorders>
              <w:top w:val="nil"/>
              <w:left w:val="nil"/>
              <w:bottom w:val="nil"/>
              <w:right w:val="nil"/>
            </w:tcBorders>
          </w:tcPr>
          <w:p w:rsidR="00561D7C" w:rsidRPr="00C30EC5" w:rsidRDefault="00561D7C" w:rsidP="00C30EC5">
            <w:pPr>
              <w:pStyle w:val="ListParagraph"/>
              <w:numPr>
                <w:ilvl w:val="0"/>
                <w:numId w:val="5"/>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C30EC5">
            <w:pPr>
              <w:rPr>
                <w:rFonts w:ascii="Arial" w:hAnsi="Arial" w:cs="Arial"/>
              </w:rPr>
            </w:pPr>
          </w:p>
        </w:tc>
        <w:tc>
          <w:tcPr>
            <w:tcW w:w="2160" w:type="dxa"/>
            <w:gridSpan w:val="2"/>
            <w:tcBorders>
              <w:top w:val="nil"/>
              <w:left w:val="nil"/>
              <w:bottom w:val="nil"/>
              <w:right w:val="nil"/>
            </w:tcBorders>
          </w:tcPr>
          <w:p w:rsidR="00561D7C" w:rsidRDefault="00561D7C" w:rsidP="00C30EC5">
            <w:pPr>
              <w:rPr>
                <w:rFonts w:ascii="Arial" w:hAnsi="Arial" w:cs="Arial"/>
              </w:rPr>
            </w:pPr>
            <w:r>
              <w:rPr>
                <w:rFonts w:ascii="Arial" w:hAnsi="Arial" w:cs="Arial"/>
              </w:rPr>
              <w:t>December, 2010</w:t>
            </w:r>
          </w:p>
        </w:tc>
        <w:tc>
          <w:tcPr>
            <w:tcW w:w="2234" w:type="dxa"/>
            <w:gridSpan w:val="2"/>
            <w:tcBorders>
              <w:top w:val="nil"/>
              <w:left w:val="nil"/>
              <w:bottom w:val="nil"/>
              <w:right w:val="nil"/>
            </w:tcBorders>
          </w:tcPr>
          <w:p w:rsidR="00561D7C" w:rsidRDefault="00561D7C" w:rsidP="00C30EC5">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C30EC5">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561D7C" w:rsidRPr="00C30EC5" w:rsidRDefault="00561D7C" w:rsidP="00C30EC5">
            <w:pPr>
              <w:pStyle w:val="ListParagraph"/>
              <w:numPr>
                <w:ilvl w:val="0"/>
                <w:numId w:val="5"/>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single" w:sz="4" w:space="0" w:color="auto"/>
              <w:right w:val="nil"/>
            </w:tcBorders>
          </w:tcPr>
          <w:p w:rsidR="00561D7C" w:rsidRDefault="00561D7C" w:rsidP="00C30EC5">
            <w:pPr>
              <w:rPr>
                <w:rFonts w:ascii="Arial" w:hAnsi="Arial" w:cs="Arial"/>
              </w:rPr>
            </w:pPr>
          </w:p>
        </w:tc>
        <w:tc>
          <w:tcPr>
            <w:tcW w:w="2160" w:type="dxa"/>
            <w:gridSpan w:val="2"/>
            <w:tcBorders>
              <w:top w:val="nil"/>
              <w:left w:val="nil"/>
              <w:bottom w:val="single" w:sz="4" w:space="0" w:color="auto"/>
              <w:right w:val="nil"/>
            </w:tcBorders>
          </w:tcPr>
          <w:p w:rsidR="00561D7C" w:rsidRDefault="00561D7C">
            <w:pPr>
              <w:rPr>
                <w:rFonts w:ascii="Arial" w:hAnsi="Arial" w:cs="Arial"/>
              </w:rPr>
            </w:pPr>
          </w:p>
          <w:p w:rsidR="00561D7C" w:rsidRDefault="00561D7C">
            <w:pPr>
              <w:rPr>
                <w:rFonts w:ascii="Arial" w:hAnsi="Arial" w:cs="Arial"/>
              </w:rPr>
            </w:pPr>
            <w:r>
              <w:rPr>
                <w:rFonts w:ascii="Arial" w:hAnsi="Arial" w:cs="Arial"/>
              </w:rPr>
              <w:lastRenderedPageBreak/>
              <w:t>July 28, 2014</w:t>
            </w:r>
          </w:p>
          <w:p w:rsidR="00561D7C" w:rsidRDefault="00561D7C">
            <w:pPr>
              <w:rPr>
                <w:rFonts w:ascii="Arial" w:hAnsi="Arial" w:cs="Arial"/>
              </w:rPr>
            </w:pPr>
          </w:p>
          <w:p w:rsidR="00561D7C" w:rsidRDefault="00561D7C">
            <w:pPr>
              <w:rPr>
                <w:rFonts w:ascii="Arial" w:hAnsi="Arial" w:cs="Arial"/>
              </w:rPr>
            </w:pPr>
            <w:r>
              <w:rPr>
                <w:rFonts w:ascii="Arial" w:hAnsi="Arial" w:cs="Arial"/>
              </w:rPr>
              <w:t>December 27, 2014</w:t>
            </w:r>
          </w:p>
          <w:p w:rsidR="00561D7C" w:rsidRDefault="00561D7C">
            <w:pPr>
              <w:rPr>
                <w:rFonts w:ascii="Arial" w:hAnsi="Arial" w:cs="Arial"/>
              </w:rPr>
            </w:pPr>
          </w:p>
        </w:tc>
        <w:tc>
          <w:tcPr>
            <w:tcW w:w="2234" w:type="dxa"/>
            <w:gridSpan w:val="2"/>
            <w:tcBorders>
              <w:top w:val="nil"/>
              <w:left w:val="nil"/>
              <w:bottom w:val="single" w:sz="4" w:space="0" w:color="auto"/>
              <w:right w:val="nil"/>
            </w:tcBorders>
          </w:tcPr>
          <w:p w:rsidR="00561D7C" w:rsidRDefault="00561D7C">
            <w:pPr>
              <w:rPr>
                <w:rFonts w:ascii="Arial" w:hAnsi="Arial" w:cs="Arial"/>
              </w:rPr>
            </w:pPr>
          </w:p>
          <w:p w:rsidR="00561D7C" w:rsidRDefault="00561D7C">
            <w:pPr>
              <w:rPr>
                <w:rFonts w:ascii="Arial" w:hAnsi="Arial" w:cs="Arial"/>
              </w:rPr>
            </w:pPr>
            <w:r>
              <w:rPr>
                <w:rFonts w:ascii="Arial" w:hAnsi="Arial" w:cs="Arial"/>
              </w:rPr>
              <w:lastRenderedPageBreak/>
              <w:t>Callahan Bay</w:t>
            </w:r>
          </w:p>
          <w:p w:rsidR="00561D7C" w:rsidRDefault="00561D7C">
            <w:pPr>
              <w:rPr>
                <w:rFonts w:ascii="Arial" w:hAnsi="Arial" w:cs="Arial"/>
              </w:rPr>
            </w:pPr>
          </w:p>
          <w:p w:rsidR="00561D7C" w:rsidRDefault="00561D7C">
            <w:pPr>
              <w:rPr>
                <w:rFonts w:ascii="Arial" w:hAnsi="Arial" w:cs="Arial"/>
              </w:rPr>
            </w:pPr>
            <w:r>
              <w:rPr>
                <w:rFonts w:ascii="Arial" w:hAnsi="Arial" w:cs="Arial"/>
              </w:rPr>
              <w:t>Area south of lake</w:t>
            </w:r>
          </w:p>
        </w:tc>
        <w:tc>
          <w:tcPr>
            <w:tcW w:w="2869" w:type="dxa"/>
            <w:tcBorders>
              <w:top w:val="nil"/>
              <w:left w:val="nil"/>
              <w:bottom w:val="single" w:sz="4" w:space="0" w:color="auto"/>
              <w:right w:val="nil"/>
            </w:tcBorders>
          </w:tcPr>
          <w:p w:rsidR="00561D7C" w:rsidRDefault="00561D7C">
            <w:pPr>
              <w:rPr>
                <w:rFonts w:ascii="Arial" w:hAnsi="Arial" w:cs="Arial"/>
              </w:rPr>
            </w:pPr>
          </w:p>
          <w:p w:rsidR="00561D7C" w:rsidRDefault="00561D7C">
            <w:pPr>
              <w:rPr>
                <w:rFonts w:ascii="Arial" w:hAnsi="Arial" w:cs="Arial"/>
              </w:rPr>
            </w:pPr>
            <w:r>
              <w:rPr>
                <w:rFonts w:ascii="Arial" w:hAnsi="Arial" w:cs="Arial"/>
              </w:rPr>
              <w:lastRenderedPageBreak/>
              <w:t>Evie Weinstein</w:t>
            </w:r>
          </w:p>
          <w:p w:rsidR="00561D7C" w:rsidRDefault="00561D7C">
            <w:pPr>
              <w:rPr>
                <w:rFonts w:ascii="Arial" w:hAnsi="Arial" w:cs="Arial"/>
              </w:rPr>
            </w:pPr>
          </w:p>
          <w:p w:rsidR="00561D7C" w:rsidRDefault="00561D7C">
            <w:pPr>
              <w:rPr>
                <w:rFonts w:ascii="Arial" w:hAnsi="Arial" w:cs="Arial"/>
              </w:rPr>
            </w:pPr>
            <w:r>
              <w:rPr>
                <w:rFonts w:ascii="Arial" w:hAnsi="Arial" w:cs="Arial"/>
              </w:rPr>
              <w:t>Parker (2015)</w:t>
            </w:r>
          </w:p>
        </w:tc>
        <w:tc>
          <w:tcPr>
            <w:tcW w:w="3514" w:type="dxa"/>
            <w:gridSpan w:val="2"/>
            <w:tcBorders>
              <w:top w:val="nil"/>
              <w:left w:val="nil"/>
              <w:bottom w:val="single" w:sz="4" w:space="0" w:color="auto"/>
              <w:right w:val="nil"/>
            </w:tcBorders>
          </w:tcPr>
          <w:p w:rsidR="00561D7C" w:rsidRDefault="00561D7C" w:rsidP="00166EEB">
            <w:pPr>
              <w:jc w:val="center"/>
              <w:rPr>
                <w:rFonts w:ascii="Arial" w:hAnsi="Arial" w:cs="Arial"/>
              </w:rPr>
            </w:pPr>
          </w:p>
          <w:p w:rsidR="00561D7C" w:rsidRPr="00180A58" w:rsidRDefault="00561D7C" w:rsidP="00180A58">
            <w:pPr>
              <w:pStyle w:val="ListParagraph"/>
              <w:numPr>
                <w:ilvl w:val="0"/>
                <w:numId w:val="5"/>
              </w:numPr>
              <w:rPr>
                <w:rFonts w:ascii="Arial" w:hAnsi="Arial" w:cs="Arial"/>
              </w:rPr>
            </w:pPr>
            <w:r>
              <w:rPr>
                <w:rFonts w:ascii="Arial" w:hAnsi="Arial" w:cs="Arial"/>
              </w:rPr>
              <w:lastRenderedPageBreak/>
              <w:t>One bird observed.</w:t>
            </w:r>
          </w:p>
          <w:p w:rsidR="00561D7C" w:rsidRDefault="00561D7C" w:rsidP="00166EEB">
            <w:pPr>
              <w:jc w:val="center"/>
              <w:rPr>
                <w:rFonts w:ascii="Arial" w:hAnsi="Arial" w:cs="Arial"/>
              </w:rPr>
            </w:pPr>
          </w:p>
          <w:p w:rsidR="00561D7C" w:rsidRDefault="00561D7C" w:rsidP="00166EEB">
            <w:pPr>
              <w:pStyle w:val="ListParagraph"/>
              <w:numPr>
                <w:ilvl w:val="0"/>
                <w:numId w:val="5"/>
              </w:numPr>
              <w:rPr>
                <w:rFonts w:ascii="Arial" w:hAnsi="Arial" w:cs="Arial"/>
              </w:rPr>
            </w:pPr>
            <w:r w:rsidRPr="00166EEB">
              <w:rPr>
                <w:rFonts w:ascii="Arial" w:hAnsi="Arial" w:cs="Arial"/>
              </w:rPr>
              <w:t>One bird</w:t>
            </w:r>
            <w:r>
              <w:rPr>
                <w:rFonts w:ascii="Arial" w:hAnsi="Arial" w:cs="Arial"/>
              </w:rPr>
              <w:t xml:space="preserve"> observed during the 2014-15 Petroglyphs Christmas bird count.</w:t>
            </w:r>
          </w:p>
          <w:p w:rsidR="00561D7C" w:rsidRPr="00166EEB" w:rsidRDefault="00561D7C" w:rsidP="00166EEB">
            <w:pPr>
              <w:pStyle w:val="ListParagraph"/>
              <w:ind w:left="360"/>
              <w:rPr>
                <w:rFonts w:ascii="Arial" w:hAnsi="Arial" w:cs="Arial"/>
              </w:rPr>
            </w:pPr>
          </w:p>
        </w:tc>
      </w:tr>
      <w:tr w:rsidR="00561D7C" w:rsidRPr="008404D1" w:rsidTr="00D31EA7">
        <w:trPr>
          <w:gridAfter w:val="4"/>
          <w:wAfter w:w="944" w:type="dxa"/>
        </w:trPr>
        <w:tc>
          <w:tcPr>
            <w:tcW w:w="2660" w:type="dxa"/>
            <w:tcBorders>
              <w:top w:val="single" w:sz="4" w:space="0" w:color="auto"/>
              <w:left w:val="nil"/>
              <w:bottom w:val="single" w:sz="4" w:space="0" w:color="auto"/>
              <w:right w:val="nil"/>
            </w:tcBorders>
          </w:tcPr>
          <w:p w:rsidR="00561D7C" w:rsidRDefault="00561D7C">
            <w:pPr>
              <w:rPr>
                <w:rFonts w:ascii="Arial" w:hAnsi="Arial" w:cs="Arial"/>
              </w:rPr>
            </w:pPr>
            <w:r>
              <w:rPr>
                <w:rFonts w:ascii="Arial" w:hAnsi="Arial" w:cs="Arial"/>
              </w:rPr>
              <w:lastRenderedPageBreak/>
              <w:t>Shoveler</w:t>
            </w:r>
          </w:p>
          <w:p w:rsidR="00561D7C" w:rsidRDefault="00561D7C">
            <w:pPr>
              <w:rPr>
                <w:rFonts w:ascii="Arial" w:hAnsi="Arial" w:cs="Arial"/>
              </w:rPr>
            </w:pPr>
            <w:r>
              <w:rPr>
                <w:rFonts w:ascii="Arial" w:hAnsi="Arial" w:cs="Arial"/>
              </w:rPr>
              <w:t xml:space="preserve">  (</w:t>
            </w:r>
            <w:r w:rsidRPr="00D4745A">
              <w:rPr>
                <w:rFonts w:ascii="Arial" w:hAnsi="Arial" w:cs="Arial"/>
                <w:i/>
              </w:rPr>
              <w:t>Anas clypeata)</w:t>
            </w:r>
          </w:p>
          <w:p w:rsidR="00561D7C" w:rsidRDefault="00561D7C">
            <w:pPr>
              <w:rPr>
                <w:rFonts w:ascii="Arial" w:hAnsi="Arial" w:cs="Arial"/>
              </w:rPr>
            </w:pPr>
          </w:p>
        </w:tc>
        <w:tc>
          <w:tcPr>
            <w:tcW w:w="2160" w:type="dxa"/>
            <w:gridSpan w:val="2"/>
            <w:tcBorders>
              <w:top w:val="single" w:sz="4" w:space="0" w:color="auto"/>
              <w:left w:val="nil"/>
              <w:bottom w:val="single" w:sz="4" w:space="0" w:color="auto"/>
              <w:right w:val="nil"/>
            </w:tcBorders>
          </w:tcPr>
          <w:p w:rsidR="00561D7C" w:rsidRDefault="00561D7C">
            <w:pPr>
              <w:rPr>
                <w:rFonts w:ascii="Arial" w:hAnsi="Arial" w:cs="Arial"/>
              </w:rPr>
            </w:pPr>
            <w:r>
              <w:rPr>
                <w:rFonts w:ascii="Arial" w:hAnsi="Arial" w:cs="Arial"/>
              </w:rPr>
              <w:t>Historic</w:t>
            </w:r>
          </w:p>
        </w:tc>
        <w:tc>
          <w:tcPr>
            <w:tcW w:w="2234" w:type="dxa"/>
            <w:gridSpan w:val="2"/>
            <w:tcBorders>
              <w:top w:val="single" w:sz="4" w:space="0" w:color="auto"/>
              <w:left w:val="nil"/>
              <w:bottom w:val="single" w:sz="4" w:space="0" w:color="auto"/>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single" w:sz="4" w:space="0" w:color="auto"/>
              <w:right w:val="nil"/>
            </w:tcBorders>
          </w:tcPr>
          <w:p w:rsidR="00561D7C" w:rsidRDefault="00561D7C">
            <w:pPr>
              <w:rPr>
                <w:rFonts w:ascii="Arial" w:hAnsi="Arial" w:cs="Arial"/>
              </w:rPr>
            </w:pPr>
            <w:r>
              <w:rPr>
                <w:rFonts w:ascii="Arial" w:hAnsi="Arial" w:cs="Arial"/>
              </w:rPr>
              <w:t>Bellrose (1976)</w:t>
            </w:r>
          </w:p>
        </w:tc>
        <w:tc>
          <w:tcPr>
            <w:tcW w:w="3514" w:type="dxa"/>
            <w:gridSpan w:val="2"/>
            <w:tcBorders>
              <w:top w:val="single" w:sz="4" w:space="0" w:color="auto"/>
              <w:left w:val="nil"/>
              <w:bottom w:val="single" w:sz="4" w:space="0" w:color="auto"/>
              <w:right w:val="nil"/>
            </w:tcBorders>
          </w:tcPr>
          <w:p w:rsidR="00561D7C" w:rsidRDefault="00561D7C" w:rsidP="008B13EE">
            <w:pPr>
              <w:pStyle w:val="ListParagraph"/>
              <w:numPr>
                <w:ilvl w:val="0"/>
                <w:numId w:val="5"/>
              </w:numPr>
              <w:rPr>
                <w:rFonts w:ascii="Arial" w:hAnsi="Arial" w:cs="Arial"/>
              </w:rPr>
            </w:pPr>
            <w:r>
              <w:rPr>
                <w:rFonts w:ascii="Arial" w:hAnsi="Arial" w:cs="Arial"/>
              </w:rPr>
              <w:t>Migration corridor.</w:t>
            </w:r>
          </w:p>
        </w:tc>
      </w:tr>
      <w:tr w:rsidR="00561D7C" w:rsidRPr="008404D1" w:rsidTr="00D31EA7">
        <w:trPr>
          <w:gridAfter w:val="4"/>
          <w:wAfter w:w="944" w:type="dxa"/>
        </w:trPr>
        <w:tc>
          <w:tcPr>
            <w:tcW w:w="2660" w:type="dxa"/>
            <w:tcBorders>
              <w:top w:val="single" w:sz="4" w:space="0" w:color="auto"/>
              <w:left w:val="nil"/>
              <w:bottom w:val="nil"/>
              <w:right w:val="nil"/>
            </w:tcBorders>
          </w:tcPr>
          <w:p w:rsidR="00561D7C" w:rsidRDefault="00561D7C" w:rsidP="00636D5F">
            <w:pPr>
              <w:rPr>
                <w:rFonts w:ascii="Arial" w:hAnsi="Arial" w:cs="Arial"/>
              </w:rPr>
            </w:pPr>
            <w:r>
              <w:rPr>
                <w:rFonts w:ascii="Arial" w:hAnsi="Arial" w:cs="Arial"/>
              </w:rPr>
              <w:t>Snow bunting</w:t>
            </w:r>
          </w:p>
          <w:p w:rsidR="00561D7C" w:rsidRPr="00141217" w:rsidRDefault="00561D7C" w:rsidP="00636D5F">
            <w:pPr>
              <w:rPr>
                <w:rFonts w:ascii="Arial" w:hAnsi="Arial" w:cs="Arial"/>
              </w:rPr>
            </w:pPr>
            <w:r w:rsidRPr="00141217">
              <w:rPr>
                <w:rFonts w:ascii="Arial" w:hAnsi="Arial" w:cs="Arial"/>
              </w:rPr>
              <w:t xml:space="preserve">   (</w:t>
            </w:r>
            <w:r w:rsidRPr="00141217">
              <w:rPr>
                <w:rFonts w:ascii="Arial" w:hAnsi="Arial" w:cs="Arial"/>
                <w:i/>
                <w:iCs/>
              </w:rPr>
              <w:t>Plectrophenax nivalis</w:t>
            </w:r>
            <w:r w:rsidRPr="00141217">
              <w:rPr>
                <w:rFonts w:ascii="Arial" w:hAnsi="Arial" w:cs="Arial"/>
              </w:rPr>
              <w:t>)</w:t>
            </w:r>
          </w:p>
          <w:p w:rsidR="00561D7C" w:rsidRDefault="00561D7C" w:rsidP="0021687C">
            <w:pPr>
              <w:rPr>
                <w:rFonts w:ascii="Arial" w:hAnsi="Arial" w:cs="Arial"/>
              </w:rPr>
            </w:pPr>
          </w:p>
        </w:tc>
        <w:tc>
          <w:tcPr>
            <w:tcW w:w="2160"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561D7C" w:rsidRDefault="00561D7C">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561D7C" w:rsidRDefault="00561D7C">
            <w:pPr>
              <w:rPr>
                <w:rFonts w:ascii="Arial" w:hAnsi="Arial" w:cs="Arial"/>
              </w:rPr>
            </w:pPr>
            <w:r>
              <w:rPr>
                <w:rFonts w:ascii="Arial" w:hAnsi="Arial" w:cs="Arial"/>
              </w:rPr>
              <w:t>Peterson (1947)</w:t>
            </w:r>
          </w:p>
        </w:tc>
        <w:tc>
          <w:tcPr>
            <w:tcW w:w="3514" w:type="dxa"/>
            <w:gridSpan w:val="2"/>
            <w:tcBorders>
              <w:top w:val="single" w:sz="4" w:space="0" w:color="auto"/>
              <w:left w:val="nil"/>
              <w:bottom w:val="nil"/>
              <w:right w:val="nil"/>
            </w:tcBorders>
          </w:tcPr>
          <w:p w:rsidR="00561D7C" w:rsidRDefault="00F01189" w:rsidP="00F01189">
            <w:pPr>
              <w:pStyle w:val="ListParagraph"/>
              <w:numPr>
                <w:ilvl w:val="0"/>
                <w:numId w:val="5"/>
              </w:numPr>
              <w:rPr>
                <w:rFonts w:ascii="Arial" w:hAnsi="Arial" w:cs="Arial"/>
              </w:rPr>
            </w:pPr>
            <w:r>
              <w:rPr>
                <w:rFonts w:ascii="Arial" w:hAnsi="Arial" w:cs="Arial"/>
              </w:rPr>
              <w:t>A winter resident.</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1983</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Petroglyphs Christmas Bird Count</w:t>
            </w:r>
          </w:p>
          <w:p w:rsidR="00561D7C" w:rsidRDefault="00561D7C">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146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1984</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Fifty-five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1985</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Two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1986</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300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1987</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122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1988</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Twenty-seven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1989</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Sixty-nine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1994</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D83BD0">
            <w:pPr>
              <w:pStyle w:val="ListParagraph"/>
              <w:numPr>
                <w:ilvl w:val="0"/>
                <w:numId w:val="5"/>
              </w:numPr>
              <w:rPr>
                <w:rFonts w:ascii="Arial" w:hAnsi="Arial" w:cs="Arial"/>
              </w:rPr>
            </w:pPr>
            <w:r>
              <w:rPr>
                <w:rFonts w:ascii="Arial" w:hAnsi="Arial" w:cs="Arial"/>
              </w:rPr>
              <w:t>Fifty-seven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1995</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Two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1996</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101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1997</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Forty-eight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1998</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Eighteen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1999</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Twenty-six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2000</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Eleven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2001</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Eight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2002</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Thirty-three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2003</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Eighteen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2004</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Twenty-one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2005</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Seven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2006</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Fifty-eight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2007</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Ten birds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December, 2010</w:t>
            </w:r>
          </w:p>
        </w:tc>
        <w:tc>
          <w:tcPr>
            <w:tcW w:w="2234" w:type="dxa"/>
            <w:gridSpan w:val="2"/>
            <w:tcBorders>
              <w:top w:val="nil"/>
              <w:left w:val="nil"/>
              <w:bottom w:val="nil"/>
              <w:right w:val="nil"/>
            </w:tcBorders>
          </w:tcPr>
          <w:p w:rsidR="00561D7C" w:rsidRDefault="00561D7C" w:rsidP="00636D5F">
            <w:pPr>
              <w:rPr>
                <w:rFonts w:ascii="Arial" w:hAnsi="Arial" w:cs="Arial"/>
              </w:rPr>
            </w:pPr>
            <w:r>
              <w:rPr>
                <w:rFonts w:ascii="Arial" w:hAnsi="Arial" w:cs="Arial"/>
              </w:rPr>
              <w:t>Unknown</w:t>
            </w:r>
          </w:p>
        </w:tc>
        <w:tc>
          <w:tcPr>
            <w:tcW w:w="2869" w:type="dxa"/>
            <w:tcBorders>
              <w:top w:val="nil"/>
              <w:left w:val="nil"/>
              <w:bottom w:val="nil"/>
              <w:right w:val="nil"/>
            </w:tcBorders>
          </w:tcPr>
          <w:p w:rsidR="00561D7C" w:rsidRDefault="00561D7C" w:rsidP="00636D5F">
            <w:pPr>
              <w:rPr>
                <w:rFonts w:ascii="Arial" w:hAnsi="Arial" w:cs="Arial"/>
              </w:rPr>
            </w:pPr>
            <w:r>
              <w:rPr>
                <w:rFonts w:ascii="Arial" w:hAnsi="Arial" w:cs="Arial"/>
              </w:rPr>
              <w:t>Petroglyphs Christmas Bird Count</w:t>
            </w:r>
          </w:p>
          <w:p w:rsidR="00561D7C" w:rsidRDefault="00561D7C" w:rsidP="00636D5F">
            <w:pPr>
              <w:rPr>
                <w:rFonts w:ascii="Arial" w:hAnsi="Arial" w:cs="Arial"/>
              </w:rPr>
            </w:pPr>
          </w:p>
        </w:tc>
        <w:tc>
          <w:tcPr>
            <w:tcW w:w="3514" w:type="dxa"/>
            <w:gridSpan w:val="2"/>
            <w:tcBorders>
              <w:top w:val="nil"/>
              <w:left w:val="nil"/>
              <w:bottom w:val="nil"/>
              <w:right w:val="nil"/>
            </w:tcBorders>
          </w:tcPr>
          <w:p w:rsidR="00561D7C" w:rsidRDefault="00561D7C" w:rsidP="00636D5F">
            <w:pPr>
              <w:pStyle w:val="ListParagraph"/>
              <w:numPr>
                <w:ilvl w:val="0"/>
                <w:numId w:val="5"/>
              </w:numPr>
              <w:rPr>
                <w:rFonts w:ascii="Arial" w:hAnsi="Arial" w:cs="Arial"/>
              </w:rPr>
            </w:pPr>
            <w:r>
              <w:rPr>
                <w:rFonts w:ascii="Arial" w:hAnsi="Arial" w:cs="Arial"/>
              </w:rPr>
              <w:t>One bird observed.</w:t>
            </w: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636D5F">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22, 2012</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Jones (2013)</w:t>
            </w:r>
          </w:p>
        </w:tc>
        <w:tc>
          <w:tcPr>
            <w:tcW w:w="3514" w:type="dxa"/>
            <w:gridSpan w:val="2"/>
            <w:tcBorders>
              <w:top w:val="nil"/>
              <w:left w:val="nil"/>
              <w:bottom w:val="nil"/>
              <w:right w:val="nil"/>
            </w:tcBorders>
          </w:tcPr>
          <w:p w:rsidR="00561D7C" w:rsidRDefault="00561D7C" w:rsidP="00141217">
            <w:pPr>
              <w:pStyle w:val="ListParagraph"/>
              <w:numPr>
                <w:ilvl w:val="0"/>
                <w:numId w:val="5"/>
              </w:numPr>
              <w:rPr>
                <w:rFonts w:ascii="Arial" w:hAnsi="Arial" w:cs="Arial"/>
              </w:rPr>
            </w:pPr>
            <w:r>
              <w:rPr>
                <w:rFonts w:ascii="Arial" w:hAnsi="Arial" w:cs="Arial"/>
              </w:rPr>
              <w:t>Nine birds observed during the 2012-13 Petroglyphs Christmas bird count.</w:t>
            </w:r>
          </w:p>
          <w:p w:rsidR="00561D7C" w:rsidRDefault="00561D7C" w:rsidP="0021687C">
            <w:pPr>
              <w:pStyle w:val="ListParagraph"/>
              <w:ind w:left="360"/>
              <w:rPr>
                <w:rFonts w:ascii="Arial" w:hAnsi="Arial" w:cs="Arial"/>
              </w:rPr>
            </w:pPr>
          </w:p>
        </w:tc>
      </w:tr>
      <w:tr w:rsidR="00561D7C" w:rsidRPr="008404D1" w:rsidTr="00D31EA7">
        <w:trPr>
          <w:gridAfter w:val="4"/>
          <w:wAfter w:w="944" w:type="dxa"/>
        </w:trPr>
        <w:tc>
          <w:tcPr>
            <w:tcW w:w="2660" w:type="dxa"/>
            <w:tcBorders>
              <w:top w:val="nil"/>
              <w:left w:val="nil"/>
              <w:bottom w:val="nil"/>
              <w:right w:val="nil"/>
            </w:tcBorders>
          </w:tcPr>
          <w:p w:rsidR="00561D7C" w:rsidRDefault="00561D7C" w:rsidP="0021687C">
            <w:pPr>
              <w:rPr>
                <w:rFonts w:ascii="Arial" w:hAnsi="Arial" w:cs="Arial"/>
              </w:rPr>
            </w:pPr>
          </w:p>
        </w:tc>
        <w:tc>
          <w:tcPr>
            <w:tcW w:w="2160" w:type="dxa"/>
            <w:gridSpan w:val="2"/>
            <w:tcBorders>
              <w:top w:val="nil"/>
              <w:left w:val="nil"/>
              <w:bottom w:val="nil"/>
              <w:right w:val="nil"/>
            </w:tcBorders>
          </w:tcPr>
          <w:p w:rsidR="00561D7C" w:rsidRDefault="00561D7C">
            <w:pPr>
              <w:rPr>
                <w:rFonts w:ascii="Arial" w:hAnsi="Arial" w:cs="Arial"/>
              </w:rPr>
            </w:pPr>
            <w:r>
              <w:rPr>
                <w:rFonts w:ascii="Arial" w:hAnsi="Arial" w:cs="Arial"/>
              </w:rPr>
              <w:t>December 27, 2014</w:t>
            </w:r>
          </w:p>
        </w:tc>
        <w:tc>
          <w:tcPr>
            <w:tcW w:w="2234" w:type="dxa"/>
            <w:gridSpan w:val="2"/>
            <w:tcBorders>
              <w:top w:val="nil"/>
              <w:left w:val="nil"/>
              <w:bottom w:val="nil"/>
              <w:right w:val="nil"/>
            </w:tcBorders>
          </w:tcPr>
          <w:p w:rsidR="00561D7C" w:rsidRDefault="00561D7C">
            <w:pPr>
              <w:rPr>
                <w:rFonts w:ascii="Arial" w:hAnsi="Arial" w:cs="Arial"/>
              </w:rPr>
            </w:pPr>
            <w:r>
              <w:rPr>
                <w:rFonts w:ascii="Arial" w:hAnsi="Arial" w:cs="Arial"/>
              </w:rPr>
              <w:t>Area around the lake</w:t>
            </w:r>
          </w:p>
        </w:tc>
        <w:tc>
          <w:tcPr>
            <w:tcW w:w="2869" w:type="dxa"/>
            <w:tcBorders>
              <w:top w:val="nil"/>
              <w:left w:val="nil"/>
              <w:bottom w:val="nil"/>
              <w:right w:val="nil"/>
            </w:tcBorders>
          </w:tcPr>
          <w:p w:rsidR="00561D7C" w:rsidRDefault="00561D7C">
            <w:pPr>
              <w:rPr>
                <w:rFonts w:ascii="Arial" w:hAnsi="Arial" w:cs="Arial"/>
              </w:rPr>
            </w:pPr>
            <w:r>
              <w:rPr>
                <w:rFonts w:ascii="Arial" w:hAnsi="Arial" w:cs="Arial"/>
              </w:rPr>
              <w:t>Parker (2015)</w:t>
            </w:r>
          </w:p>
        </w:tc>
        <w:tc>
          <w:tcPr>
            <w:tcW w:w="3514" w:type="dxa"/>
            <w:gridSpan w:val="2"/>
            <w:tcBorders>
              <w:top w:val="nil"/>
              <w:left w:val="nil"/>
              <w:bottom w:val="nil"/>
              <w:right w:val="nil"/>
            </w:tcBorders>
          </w:tcPr>
          <w:p w:rsidR="00561D7C" w:rsidRDefault="00561D7C" w:rsidP="00141217">
            <w:pPr>
              <w:pStyle w:val="ListParagraph"/>
              <w:numPr>
                <w:ilvl w:val="0"/>
                <w:numId w:val="5"/>
              </w:numPr>
              <w:rPr>
                <w:rFonts w:ascii="Arial" w:hAnsi="Arial" w:cs="Arial"/>
              </w:rPr>
            </w:pPr>
            <w:r>
              <w:rPr>
                <w:rFonts w:ascii="Arial" w:hAnsi="Arial" w:cs="Arial"/>
              </w:rPr>
              <w:t>Thirty-seven birds observed during the 2014-15 Petroglyphs Christmas bird count.</w:t>
            </w:r>
          </w:p>
          <w:p w:rsidR="00561D7C" w:rsidRDefault="00561D7C" w:rsidP="00141217">
            <w:pPr>
              <w:pStyle w:val="ListParagraph"/>
              <w:ind w:left="360"/>
              <w:rPr>
                <w:rFonts w:ascii="Arial" w:hAnsi="Arial" w:cs="Arial"/>
              </w:rPr>
            </w:pPr>
          </w:p>
        </w:tc>
      </w:tr>
      <w:tr w:rsidR="004E0122" w:rsidRPr="008404D1" w:rsidTr="00D31EA7">
        <w:trPr>
          <w:gridAfter w:val="4"/>
          <w:wAfter w:w="944" w:type="dxa"/>
        </w:trPr>
        <w:tc>
          <w:tcPr>
            <w:tcW w:w="2660" w:type="dxa"/>
            <w:tcBorders>
              <w:top w:val="nil"/>
              <w:left w:val="nil"/>
              <w:bottom w:val="nil"/>
              <w:right w:val="nil"/>
            </w:tcBorders>
          </w:tcPr>
          <w:p w:rsidR="004E0122" w:rsidRDefault="004E0122" w:rsidP="0021687C">
            <w:pPr>
              <w:rPr>
                <w:rFonts w:ascii="Arial" w:hAnsi="Arial" w:cs="Arial"/>
              </w:rPr>
            </w:pPr>
          </w:p>
        </w:tc>
        <w:tc>
          <w:tcPr>
            <w:tcW w:w="2160" w:type="dxa"/>
            <w:gridSpan w:val="2"/>
            <w:tcBorders>
              <w:top w:val="nil"/>
              <w:left w:val="nil"/>
              <w:bottom w:val="nil"/>
              <w:right w:val="nil"/>
            </w:tcBorders>
          </w:tcPr>
          <w:p w:rsidR="004E0122" w:rsidRDefault="004E0122">
            <w:pPr>
              <w:rPr>
                <w:rFonts w:ascii="Arial" w:hAnsi="Arial" w:cs="Arial"/>
              </w:rPr>
            </w:pPr>
            <w:r>
              <w:rPr>
                <w:rFonts w:ascii="Arial" w:hAnsi="Arial" w:cs="Arial"/>
              </w:rPr>
              <w:t>December 30, 2015</w:t>
            </w:r>
          </w:p>
          <w:p w:rsidR="004E0122" w:rsidRDefault="004E0122">
            <w:pPr>
              <w:rPr>
                <w:rFonts w:ascii="Arial" w:hAnsi="Arial" w:cs="Arial"/>
              </w:rPr>
            </w:pPr>
          </w:p>
          <w:p w:rsidR="004E0122" w:rsidRDefault="004E0122">
            <w:pPr>
              <w:rPr>
                <w:rFonts w:ascii="Arial" w:hAnsi="Arial" w:cs="Arial"/>
              </w:rPr>
            </w:pPr>
          </w:p>
        </w:tc>
        <w:tc>
          <w:tcPr>
            <w:tcW w:w="2234" w:type="dxa"/>
            <w:gridSpan w:val="2"/>
            <w:tcBorders>
              <w:top w:val="nil"/>
              <w:left w:val="nil"/>
              <w:bottom w:val="nil"/>
              <w:right w:val="nil"/>
            </w:tcBorders>
          </w:tcPr>
          <w:p w:rsidR="004E0122" w:rsidRDefault="004E0122">
            <w:pPr>
              <w:rPr>
                <w:rFonts w:ascii="Arial" w:hAnsi="Arial" w:cs="Arial"/>
              </w:rPr>
            </w:pPr>
            <w:r>
              <w:rPr>
                <w:rFonts w:ascii="Arial" w:hAnsi="Arial" w:cs="Arial"/>
              </w:rPr>
              <w:t>Area around the lake</w:t>
            </w:r>
          </w:p>
        </w:tc>
        <w:tc>
          <w:tcPr>
            <w:tcW w:w="2869" w:type="dxa"/>
            <w:tcBorders>
              <w:top w:val="nil"/>
              <w:left w:val="nil"/>
              <w:bottom w:val="nil"/>
              <w:right w:val="nil"/>
            </w:tcBorders>
          </w:tcPr>
          <w:p w:rsidR="004E0122" w:rsidRDefault="004E0122" w:rsidP="004E0122">
            <w:pPr>
              <w:rPr>
                <w:rFonts w:ascii="Arial" w:hAnsi="Arial" w:cs="Arial"/>
              </w:rPr>
            </w:pPr>
            <w:r>
              <w:rPr>
                <w:rFonts w:ascii="Arial" w:hAnsi="Arial" w:cs="Arial"/>
              </w:rPr>
              <w:t>Petroglyphs Christmas Bird Count</w:t>
            </w:r>
          </w:p>
          <w:p w:rsidR="004E0122" w:rsidRDefault="004E0122">
            <w:pPr>
              <w:rPr>
                <w:rFonts w:ascii="Arial" w:hAnsi="Arial" w:cs="Arial"/>
              </w:rPr>
            </w:pPr>
          </w:p>
        </w:tc>
        <w:tc>
          <w:tcPr>
            <w:tcW w:w="3514" w:type="dxa"/>
            <w:gridSpan w:val="2"/>
            <w:tcBorders>
              <w:top w:val="nil"/>
              <w:left w:val="nil"/>
              <w:bottom w:val="nil"/>
              <w:right w:val="nil"/>
            </w:tcBorders>
          </w:tcPr>
          <w:p w:rsidR="004E0122" w:rsidRDefault="004E0122" w:rsidP="00141217">
            <w:pPr>
              <w:pStyle w:val="ListParagraph"/>
              <w:numPr>
                <w:ilvl w:val="0"/>
                <w:numId w:val="5"/>
              </w:numPr>
              <w:rPr>
                <w:rFonts w:ascii="Arial" w:hAnsi="Arial" w:cs="Arial"/>
              </w:rPr>
            </w:pPr>
            <w:r>
              <w:rPr>
                <w:rFonts w:ascii="Arial" w:hAnsi="Arial" w:cs="Arial"/>
              </w:rPr>
              <w:t>Five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27, 2016</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Area around the lake</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Twenty-six birds observed.</w:t>
            </w:r>
          </w:p>
        </w:tc>
      </w:tr>
      <w:tr w:rsidR="00C15B0C" w:rsidRPr="008404D1" w:rsidTr="00D31EA7">
        <w:trPr>
          <w:gridAfter w:val="4"/>
          <w:wAfter w:w="944" w:type="dxa"/>
        </w:trPr>
        <w:tc>
          <w:tcPr>
            <w:tcW w:w="2660" w:type="dxa"/>
            <w:tcBorders>
              <w:top w:val="nil"/>
              <w:left w:val="nil"/>
              <w:bottom w:val="single" w:sz="4" w:space="0" w:color="auto"/>
              <w:right w:val="nil"/>
            </w:tcBorders>
          </w:tcPr>
          <w:p w:rsidR="00C15B0C" w:rsidRDefault="00C15B0C" w:rsidP="008414C1">
            <w:pPr>
              <w:rPr>
                <w:rFonts w:ascii="Arial" w:hAnsi="Arial" w:cs="Arial"/>
              </w:rPr>
            </w:pPr>
          </w:p>
        </w:tc>
        <w:tc>
          <w:tcPr>
            <w:tcW w:w="2160" w:type="dxa"/>
            <w:gridSpan w:val="2"/>
            <w:tcBorders>
              <w:top w:val="nil"/>
              <w:left w:val="nil"/>
              <w:bottom w:val="single" w:sz="4" w:space="0" w:color="auto"/>
              <w:right w:val="nil"/>
            </w:tcBorders>
          </w:tcPr>
          <w:p w:rsidR="00C15B0C" w:rsidRDefault="00C15B0C" w:rsidP="008414C1">
            <w:pPr>
              <w:rPr>
                <w:rFonts w:ascii="Arial" w:hAnsi="Arial" w:cs="Arial"/>
              </w:rPr>
            </w:pPr>
            <w:r>
              <w:rPr>
                <w:rFonts w:ascii="Arial" w:hAnsi="Arial" w:cs="Arial"/>
              </w:rPr>
              <w:t>December 27, 2017</w:t>
            </w:r>
          </w:p>
        </w:tc>
        <w:tc>
          <w:tcPr>
            <w:tcW w:w="2234" w:type="dxa"/>
            <w:gridSpan w:val="2"/>
            <w:tcBorders>
              <w:top w:val="nil"/>
              <w:left w:val="nil"/>
              <w:bottom w:val="single" w:sz="4" w:space="0" w:color="auto"/>
              <w:right w:val="nil"/>
            </w:tcBorders>
          </w:tcPr>
          <w:p w:rsidR="00C15B0C" w:rsidRDefault="00C15B0C" w:rsidP="008414C1">
            <w:pPr>
              <w:rPr>
                <w:rFonts w:ascii="Arial" w:hAnsi="Arial" w:cs="Arial"/>
              </w:rPr>
            </w:pPr>
            <w:r>
              <w:rPr>
                <w:rFonts w:ascii="Arial" w:hAnsi="Arial" w:cs="Arial"/>
              </w:rPr>
              <w:t>Area around the lake</w:t>
            </w:r>
          </w:p>
          <w:p w:rsidR="00C15B0C" w:rsidRDefault="00C15B0C" w:rsidP="008414C1">
            <w:pPr>
              <w:rPr>
                <w:rFonts w:ascii="Arial" w:hAnsi="Arial" w:cs="Arial"/>
              </w:rPr>
            </w:pPr>
          </w:p>
        </w:tc>
        <w:tc>
          <w:tcPr>
            <w:tcW w:w="2869" w:type="dxa"/>
            <w:tcBorders>
              <w:top w:val="nil"/>
              <w:left w:val="nil"/>
              <w:bottom w:val="single" w:sz="4" w:space="0" w:color="auto"/>
              <w:right w:val="nil"/>
            </w:tcBorders>
          </w:tcPr>
          <w:p w:rsidR="00C15B0C" w:rsidRDefault="00C15B0C" w:rsidP="008414C1">
            <w:pPr>
              <w:rPr>
                <w:rFonts w:ascii="Arial" w:hAnsi="Arial" w:cs="Arial"/>
              </w:rPr>
            </w:pPr>
            <w:r>
              <w:rPr>
                <w:rFonts w:ascii="Arial" w:hAnsi="Arial" w:cs="Arial"/>
              </w:rPr>
              <w:t>Petroglyphs Christmas Bird Count</w:t>
            </w:r>
          </w:p>
        </w:tc>
        <w:tc>
          <w:tcPr>
            <w:tcW w:w="3514" w:type="dxa"/>
            <w:gridSpan w:val="2"/>
            <w:tcBorders>
              <w:top w:val="nil"/>
              <w:left w:val="nil"/>
              <w:bottom w:val="single" w:sz="4" w:space="0" w:color="auto"/>
              <w:right w:val="nil"/>
            </w:tcBorders>
          </w:tcPr>
          <w:p w:rsidR="00C15B0C" w:rsidRDefault="00C15B0C" w:rsidP="008414C1">
            <w:pPr>
              <w:pStyle w:val="ListParagraph"/>
              <w:numPr>
                <w:ilvl w:val="0"/>
                <w:numId w:val="5"/>
              </w:numPr>
              <w:rPr>
                <w:rFonts w:ascii="Arial" w:hAnsi="Arial" w:cs="Arial"/>
              </w:rPr>
            </w:pPr>
            <w:r>
              <w:rPr>
                <w:rFonts w:ascii="Arial" w:hAnsi="Arial" w:cs="Arial"/>
              </w:rPr>
              <w:t>No birds observed.</w:t>
            </w: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Song sparrow</w:t>
            </w:r>
          </w:p>
          <w:p w:rsidR="008414C1" w:rsidRDefault="008414C1" w:rsidP="008414C1">
            <w:pPr>
              <w:rPr>
                <w:rFonts w:ascii="Arial" w:hAnsi="Arial" w:cs="Arial"/>
              </w:rPr>
            </w:pPr>
            <w:r>
              <w:rPr>
                <w:rFonts w:ascii="Arial" w:hAnsi="Arial" w:cs="Arial"/>
              </w:rPr>
              <w:t xml:space="preserve">  (</w:t>
            </w:r>
            <w:r w:rsidRPr="00AB3091">
              <w:rPr>
                <w:rFonts w:ascii="Arial" w:hAnsi="Arial" w:cs="Arial"/>
                <w:i/>
              </w:rPr>
              <w:t>Melospiza melodia</w:t>
            </w:r>
            <w:r>
              <w:rPr>
                <w:rFonts w:ascii="Arial" w:hAnsi="Arial" w:cs="Arial"/>
              </w:rPr>
              <w:t>)</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 xml:space="preserve">Peterson (1947), Sadler (1983), JLA (2009, 2010) </w:t>
            </w:r>
          </w:p>
          <w:p w:rsidR="008414C1" w:rsidRDefault="008414C1" w:rsidP="008414C1">
            <w:pPr>
              <w:rPr>
                <w:rFonts w:ascii="Arial" w:hAnsi="Arial" w:cs="Arial"/>
              </w:rPr>
            </w:pPr>
          </w:p>
        </w:tc>
        <w:tc>
          <w:tcPr>
            <w:tcW w:w="3514" w:type="dxa"/>
            <w:gridSpan w:val="2"/>
            <w:tcBorders>
              <w:top w:val="single" w:sz="4" w:space="0" w:color="auto"/>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An abundant summer resident.</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1981-1985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Recently fledged young observed.</w:t>
            </w:r>
          </w:p>
          <w:p w:rsidR="008414C1" w:rsidRPr="00E7358C"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2001-2005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Adult carrying food for young.</w:t>
            </w:r>
          </w:p>
          <w:p w:rsidR="008414C1" w:rsidRPr="00E7358C"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2000</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E7358C" w:rsidRDefault="008414C1" w:rsidP="008414C1">
            <w:pPr>
              <w:pStyle w:val="ListParagraph"/>
              <w:numPr>
                <w:ilvl w:val="0"/>
                <w:numId w:val="5"/>
              </w:numPr>
              <w:rPr>
                <w:rFonts w:ascii="Arial" w:hAnsi="Arial" w:cs="Arial"/>
              </w:rPr>
            </w:pPr>
            <w:r w:rsidRPr="00E7358C">
              <w:rPr>
                <w:rFonts w:ascii="Arial" w:hAnsi="Arial" w:cs="Arial"/>
              </w:rPr>
              <w:t>One bird observed.</w:t>
            </w:r>
          </w:p>
        </w:tc>
      </w:tr>
      <w:tr w:rsidR="008414C1" w:rsidRPr="008404D1" w:rsidTr="00827838">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April 26, 2011</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May 30, 2013</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May 2, 2014</w:t>
            </w:r>
          </w:p>
          <w:p w:rsidR="008414C1" w:rsidRDefault="008414C1" w:rsidP="008414C1">
            <w:pPr>
              <w:rPr>
                <w:rFonts w:ascii="Arial" w:hAnsi="Arial" w:cs="Arial"/>
              </w:rPr>
            </w:pPr>
          </w:p>
          <w:p w:rsidR="00126E1E" w:rsidRDefault="00126E1E" w:rsidP="008414C1">
            <w:pPr>
              <w:rPr>
                <w:rFonts w:ascii="Arial" w:hAnsi="Arial" w:cs="Arial"/>
              </w:rPr>
            </w:pPr>
          </w:p>
          <w:p w:rsidR="008414C1" w:rsidRDefault="008414C1" w:rsidP="008414C1">
            <w:pPr>
              <w:rPr>
                <w:rFonts w:ascii="Arial" w:hAnsi="Arial" w:cs="Arial"/>
              </w:rPr>
            </w:pPr>
            <w:r>
              <w:rPr>
                <w:rFonts w:ascii="Arial" w:hAnsi="Arial" w:cs="Arial"/>
              </w:rPr>
              <w:t>July 28, 2014</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lastRenderedPageBreak/>
              <w:t>Not recorded</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Jack Lake Road bog</w:t>
            </w: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Williams Bay</w:t>
            </w:r>
          </w:p>
          <w:p w:rsidR="008414C1" w:rsidRDefault="008414C1" w:rsidP="008414C1">
            <w:pPr>
              <w:rPr>
                <w:rFonts w:ascii="Arial" w:hAnsi="Arial" w:cs="Arial"/>
              </w:rPr>
            </w:pPr>
          </w:p>
          <w:p w:rsidR="00126E1E" w:rsidRDefault="00126E1E" w:rsidP="008414C1">
            <w:pPr>
              <w:rPr>
                <w:rFonts w:ascii="Arial" w:hAnsi="Arial" w:cs="Arial"/>
              </w:rPr>
            </w:pPr>
          </w:p>
          <w:p w:rsidR="00DD0847" w:rsidRDefault="00DD0847" w:rsidP="008414C1">
            <w:pPr>
              <w:rPr>
                <w:rFonts w:ascii="Arial" w:hAnsi="Arial" w:cs="Arial"/>
              </w:rPr>
            </w:pPr>
          </w:p>
          <w:p w:rsidR="008414C1" w:rsidRDefault="008414C1" w:rsidP="008414C1">
            <w:pPr>
              <w:rPr>
                <w:rFonts w:ascii="Arial" w:hAnsi="Arial" w:cs="Arial"/>
              </w:rPr>
            </w:pPr>
            <w:r>
              <w:rPr>
                <w:rFonts w:ascii="Arial" w:hAnsi="Arial" w:cs="Arial"/>
              </w:rPr>
              <w:t>Callahan Bay</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lastRenderedPageBreak/>
              <w:t xml:space="preserve">Bob Bowles, Neill Lanz </w:t>
            </w:r>
            <w:r>
              <w:rPr>
                <w:rFonts w:ascii="Arial" w:hAnsi="Arial" w:cs="Arial"/>
              </w:rPr>
              <w:lastRenderedPageBreak/>
              <w:t>and Denyse Martial</w:t>
            </w: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Scott Gibson</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Shari Fulmer</w:t>
            </w:r>
          </w:p>
          <w:p w:rsidR="00126E1E" w:rsidRDefault="00126E1E"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Evie Weinstein</w:t>
            </w:r>
          </w:p>
        </w:tc>
        <w:tc>
          <w:tcPr>
            <w:tcW w:w="3514" w:type="dxa"/>
            <w:gridSpan w:val="2"/>
            <w:tcBorders>
              <w:top w:val="nil"/>
              <w:left w:val="nil"/>
              <w:bottom w:val="nil"/>
              <w:right w:val="nil"/>
            </w:tcBorders>
          </w:tcPr>
          <w:p w:rsidR="008414C1" w:rsidRDefault="008414C1" w:rsidP="008414C1">
            <w:pPr>
              <w:jc w:val="center"/>
              <w:rPr>
                <w:rFonts w:ascii="Arial" w:hAnsi="Arial" w:cs="Arial"/>
              </w:rPr>
            </w:pPr>
            <w:r>
              <w:rPr>
                <w:rFonts w:ascii="Arial" w:hAnsi="Arial" w:cs="Arial"/>
              </w:rPr>
              <w:lastRenderedPageBreak/>
              <w:t>-</w:t>
            </w:r>
          </w:p>
          <w:p w:rsidR="008414C1" w:rsidRDefault="008414C1" w:rsidP="008414C1">
            <w:pPr>
              <w:jc w:val="center"/>
              <w:rPr>
                <w:rFonts w:ascii="Arial" w:hAnsi="Arial" w:cs="Arial"/>
              </w:rPr>
            </w:pPr>
          </w:p>
          <w:p w:rsidR="008414C1" w:rsidRDefault="008414C1" w:rsidP="008414C1">
            <w:pPr>
              <w:jc w:val="center"/>
              <w:rPr>
                <w:rFonts w:ascii="Arial" w:hAnsi="Arial" w:cs="Arial"/>
              </w:rPr>
            </w:pPr>
          </w:p>
          <w:p w:rsidR="008414C1" w:rsidRDefault="008414C1" w:rsidP="008414C1">
            <w:pPr>
              <w:jc w:val="center"/>
              <w:rPr>
                <w:rFonts w:ascii="Arial" w:hAnsi="Arial" w:cs="Arial"/>
              </w:rPr>
            </w:pPr>
            <w:r>
              <w:rPr>
                <w:rFonts w:ascii="Arial" w:hAnsi="Arial" w:cs="Arial"/>
              </w:rPr>
              <w:t>-</w:t>
            </w:r>
          </w:p>
          <w:p w:rsidR="008414C1" w:rsidRDefault="008414C1" w:rsidP="008414C1">
            <w:pPr>
              <w:jc w:val="center"/>
              <w:rPr>
                <w:rFonts w:ascii="Arial" w:hAnsi="Arial" w:cs="Arial"/>
              </w:rPr>
            </w:pPr>
          </w:p>
          <w:p w:rsidR="008414C1" w:rsidRDefault="008414C1" w:rsidP="008414C1">
            <w:pPr>
              <w:jc w:val="center"/>
              <w:rPr>
                <w:rFonts w:ascii="Arial" w:hAnsi="Arial" w:cs="Arial"/>
              </w:rPr>
            </w:pPr>
          </w:p>
          <w:p w:rsidR="008414C1" w:rsidRDefault="008414C1" w:rsidP="008414C1">
            <w:pPr>
              <w:pStyle w:val="ListParagraph"/>
              <w:numPr>
                <w:ilvl w:val="0"/>
                <w:numId w:val="5"/>
              </w:numPr>
              <w:rPr>
                <w:rFonts w:ascii="Arial" w:hAnsi="Arial" w:cs="Arial"/>
              </w:rPr>
            </w:pPr>
            <w:r>
              <w:rPr>
                <w:rFonts w:ascii="Arial" w:hAnsi="Arial" w:cs="Arial"/>
              </w:rPr>
              <w:t>Photo taken – identification by Dr. P. Hubert (MNR).</w:t>
            </w:r>
          </w:p>
          <w:p w:rsidR="008414C1" w:rsidRDefault="008414C1" w:rsidP="008414C1">
            <w:pPr>
              <w:pStyle w:val="ListParagraph"/>
              <w:ind w:left="360"/>
              <w:rPr>
                <w:rFonts w:ascii="Arial" w:hAnsi="Arial" w:cs="Arial"/>
              </w:rPr>
            </w:pPr>
          </w:p>
          <w:p w:rsidR="008414C1" w:rsidRPr="00180A58" w:rsidRDefault="008414C1" w:rsidP="008414C1">
            <w:pPr>
              <w:pStyle w:val="ListParagraph"/>
              <w:numPr>
                <w:ilvl w:val="0"/>
                <w:numId w:val="5"/>
              </w:numPr>
              <w:rPr>
                <w:rFonts w:ascii="Arial" w:hAnsi="Arial" w:cs="Arial"/>
              </w:rPr>
            </w:pPr>
            <w:r>
              <w:rPr>
                <w:rFonts w:ascii="Arial" w:hAnsi="Arial" w:cs="Arial"/>
              </w:rPr>
              <w:t>One bird observed.</w:t>
            </w:r>
          </w:p>
        </w:tc>
      </w:tr>
      <w:tr w:rsidR="00126E1E" w:rsidRPr="008404D1" w:rsidTr="00827838">
        <w:trPr>
          <w:gridAfter w:val="4"/>
          <w:wAfter w:w="944" w:type="dxa"/>
        </w:trPr>
        <w:tc>
          <w:tcPr>
            <w:tcW w:w="2660" w:type="dxa"/>
            <w:tcBorders>
              <w:top w:val="nil"/>
              <w:left w:val="nil"/>
              <w:bottom w:val="nil"/>
              <w:right w:val="nil"/>
            </w:tcBorders>
          </w:tcPr>
          <w:p w:rsidR="00126E1E" w:rsidRDefault="00126E1E" w:rsidP="008414C1">
            <w:pPr>
              <w:rPr>
                <w:rFonts w:ascii="Arial" w:hAnsi="Arial" w:cs="Arial"/>
              </w:rPr>
            </w:pPr>
          </w:p>
        </w:tc>
        <w:tc>
          <w:tcPr>
            <w:tcW w:w="2160" w:type="dxa"/>
            <w:gridSpan w:val="2"/>
            <w:tcBorders>
              <w:top w:val="nil"/>
              <w:left w:val="nil"/>
              <w:bottom w:val="nil"/>
              <w:right w:val="nil"/>
            </w:tcBorders>
          </w:tcPr>
          <w:p w:rsidR="00126E1E" w:rsidRDefault="00126E1E" w:rsidP="008414C1">
            <w:pPr>
              <w:rPr>
                <w:rFonts w:ascii="Arial" w:hAnsi="Arial" w:cs="Arial"/>
              </w:rPr>
            </w:pPr>
            <w:r>
              <w:rPr>
                <w:rFonts w:ascii="Arial" w:hAnsi="Arial" w:cs="Arial"/>
              </w:rPr>
              <w:t>July 15, 2017</w:t>
            </w:r>
          </w:p>
          <w:p w:rsidR="00126E1E" w:rsidRDefault="00126E1E" w:rsidP="008414C1">
            <w:pPr>
              <w:rPr>
                <w:rFonts w:ascii="Arial" w:hAnsi="Arial" w:cs="Arial"/>
              </w:rPr>
            </w:pPr>
          </w:p>
        </w:tc>
        <w:tc>
          <w:tcPr>
            <w:tcW w:w="2234" w:type="dxa"/>
            <w:gridSpan w:val="2"/>
            <w:tcBorders>
              <w:top w:val="nil"/>
              <w:left w:val="nil"/>
              <w:bottom w:val="nil"/>
              <w:right w:val="nil"/>
            </w:tcBorders>
          </w:tcPr>
          <w:p w:rsidR="00126E1E" w:rsidRDefault="00126E1E" w:rsidP="008414C1">
            <w:pPr>
              <w:rPr>
                <w:rFonts w:ascii="Arial" w:hAnsi="Arial" w:cs="Arial"/>
              </w:rPr>
            </w:pPr>
            <w:r>
              <w:rPr>
                <w:rFonts w:ascii="Arial" w:hAnsi="Arial" w:cs="Arial"/>
              </w:rPr>
              <w:t>McCoy Road</w:t>
            </w:r>
          </w:p>
        </w:tc>
        <w:tc>
          <w:tcPr>
            <w:tcW w:w="2869" w:type="dxa"/>
            <w:tcBorders>
              <w:top w:val="nil"/>
              <w:left w:val="nil"/>
              <w:bottom w:val="nil"/>
              <w:right w:val="nil"/>
            </w:tcBorders>
          </w:tcPr>
          <w:p w:rsidR="00126E1E" w:rsidRDefault="00126E1E" w:rsidP="008414C1">
            <w:pPr>
              <w:rPr>
                <w:rFonts w:ascii="Arial" w:hAnsi="Arial" w:cs="Arial"/>
              </w:rPr>
            </w:pPr>
            <w:r>
              <w:rPr>
                <w:rFonts w:ascii="Arial" w:hAnsi="Arial" w:cs="Arial"/>
              </w:rPr>
              <w:t>Matthew Tobey</w:t>
            </w:r>
          </w:p>
        </w:tc>
        <w:tc>
          <w:tcPr>
            <w:tcW w:w="3514" w:type="dxa"/>
            <w:gridSpan w:val="2"/>
            <w:tcBorders>
              <w:top w:val="nil"/>
              <w:left w:val="nil"/>
              <w:bottom w:val="nil"/>
              <w:right w:val="nil"/>
            </w:tcBorders>
          </w:tcPr>
          <w:p w:rsidR="00126E1E" w:rsidRPr="00126E1E" w:rsidRDefault="00126E1E" w:rsidP="00126E1E">
            <w:pPr>
              <w:pStyle w:val="ListParagraph"/>
              <w:numPr>
                <w:ilvl w:val="0"/>
                <w:numId w:val="5"/>
              </w:numPr>
              <w:rPr>
                <w:rFonts w:ascii="Arial" w:hAnsi="Arial" w:cs="Arial"/>
              </w:rPr>
            </w:pPr>
            <w:r>
              <w:rPr>
                <w:rFonts w:ascii="Arial" w:hAnsi="Arial" w:cs="Arial"/>
              </w:rPr>
              <w:t>Ten birds.</w:t>
            </w:r>
          </w:p>
        </w:tc>
      </w:tr>
      <w:tr w:rsidR="00827838" w:rsidRPr="008404D1" w:rsidTr="00827838">
        <w:trPr>
          <w:gridAfter w:val="4"/>
          <w:wAfter w:w="944" w:type="dxa"/>
        </w:trPr>
        <w:tc>
          <w:tcPr>
            <w:tcW w:w="2660" w:type="dxa"/>
            <w:tcBorders>
              <w:top w:val="nil"/>
              <w:left w:val="nil"/>
              <w:bottom w:val="single" w:sz="4" w:space="0" w:color="auto"/>
              <w:right w:val="nil"/>
            </w:tcBorders>
          </w:tcPr>
          <w:p w:rsidR="00827838" w:rsidRDefault="00827838" w:rsidP="008414C1">
            <w:pPr>
              <w:rPr>
                <w:rFonts w:ascii="Arial" w:hAnsi="Arial" w:cs="Arial"/>
              </w:rPr>
            </w:pPr>
          </w:p>
        </w:tc>
        <w:tc>
          <w:tcPr>
            <w:tcW w:w="2160" w:type="dxa"/>
            <w:gridSpan w:val="2"/>
            <w:tcBorders>
              <w:top w:val="nil"/>
              <w:left w:val="nil"/>
              <w:bottom w:val="single" w:sz="4" w:space="0" w:color="auto"/>
              <w:right w:val="nil"/>
            </w:tcBorders>
          </w:tcPr>
          <w:p w:rsidR="00827838" w:rsidRDefault="00827838" w:rsidP="008414C1">
            <w:pPr>
              <w:rPr>
                <w:rFonts w:ascii="Arial" w:hAnsi="Arial" w:cs="Arial"/>
              </w:rPr>
            </w:pPr>
            <w:r>
              <w:rPr>
                <w:rFonts w:ascii="Arial" w:hAnsi="Arial" w:cs="Arial"/>
              </w:rPr>
              <w:t>Summer, 2019</w:t>
            </w:r>
          </w:p>
        </w:tc>
        <w:tc>
          <w:tcPr>
            <w:tcW w:w="2234" w:type="dxa"/>
            <w:gridSpan w:val="2"/>
            <w:tcBorders>
              <w:top w:val="nil"/>
              <w:left w:val="nil"/>
              <w:bottom w:val="single" w:sz="4" w:space="0" w:color="auto"/>
              <w:right w:val="nil"/>
            </w:tcBorders>
          </w:tcPr>
          <w:p w:rsidR="00827838" w:rsidRDefault="00827838" w:rsidP="008414C1">
            <w:pPr>
              <w:rPr>
                <w:rFonts w:ascii="Arial" w:hAnsi="Arial" w:cs="Arial"/>
              </w:rPr>
            </w:pPr>
            <w:r>
              <w:rPr>
                <w:rFonts w:ascii="Arial" w:hAnsi="Arial" w:cs="Arial"/>
              </w:rPr>
              <w:t xml:space="preserve">Northeast of </w:t>
            </w:r>
          </w:p>
          <w:p w:rsidR="00827838" w:rsidRDefault="00827838" w:rsidP="008414C1">
            <w:pPr>
              <w:rPr>
                <w:rFonts w:ascii="Arial" w:hAnsi="Arial" w:cs="Arial"/>
              </w:rPr>
            </w:pPr>
            <w:r>
              <w:rPr>
                <w:rFonts w:ascii="Arial" w:hAnsi="Arial" w:cs="Arial"/>
              </w:rPr>
              <w:t>Redmond Bay</w:t>
            </w:r>
          </w:p>
          <w:p w:rsidR="00827838" w:rsidRDefault="00827838" w:rsidP="008414C1">
            <w:pPr>
              <w:rPr>
                <w:rFonts w:ascii="Arial" w:hAnsi="Arial" w:cs="Arial"/>
              </w:rPr>
            </w:pPr>
          </w:p>
        </w:tc>
        <w:tc>
          <w:tcPr>
            <w:tcW w:w="2869" w:type="dxa"/>
            <w:tcBorders>
              <w:top w:val="nil"/>
              <w:left w:val="nil"/>
              <w:bottom w:val="single" w:sz="4" w:space="0" w:color="auto"/>
              <w:right w:val="nil"/>
            </w:tcBorders>
          </w:tcPr>
          <w:p w:rsidR="00827838" w:rsidRDefault="00827838" w:rsidP="008414C1">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827838" w:rsidRDefault="00827838" w:rsidP="00827838">
            <w:pPr>
              <w:pStyle w:val="ListParagraph"/>
              <w:numPr>
                <w:ilvl w:val="0"/>
                <w:numId w:val="5"/>
              </w:numPr>
              <w:jc w:val="center"/>
              <w:rPr>
                <w:rFonts w:ascii="Arial" w:hAnsi="Arial" w:cs="Arial"/>
              </w:rPr>
            </w:pP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Sora rail</w:t>
            </w:r>
          </w:p>
          <w:p w:rsidR="008414C1" w:rsidRDefault="008414C1" w:rsidP="008414C1">
            <w:pPr>
              <w:rPr>
                <w:rFonts w:ascii="Arial" w:hAnsi="Arial" w:cs="Arial"/>
              </w:rPr>
            </w:pPr>
            <w:r>
              <w:rPr>
                <w:rFonts w:ascii="Arial" w:hAnsi="Arial" w:cs="Arial"/>
              </w:rPr>
              <w:t xml:space="preserve">  (</w:t>
            </w:r>
            <w:r w:rsidRPr="00126F17">
              <w:rPr>
                <w:rFonts w:ascii="Arial" w:hAnsi="Arial" w:cs="Arial"/>
                <w:i/>
              </w:rPr>
              <w:t>Porzana carolina)</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July 25, 2014</w:t>
            </w:r>
          </w:p>
          <w:p w:rsidR="008414C1" w:rsidRDefault="008414C1" w:rsidP="008414C1">
            <w:pPr>
              <w:rPr>
                <w:rFonts w:ascii="Arial" w:hAnsi="Arial" w:cs="Arial"/>
              </w:rPr>
            </w:pP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Callahan Bay</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Peterson (1947)</w:t>
            </w: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Evie Weinstein</w:t>
            </w:r>
          </w:p>
        </w:tc>
        <w:tc>
          <w:tcPr>
            <w:tcW w:w="3514" w:type="dxa"/>
            <w:gridSpan w:val="2"/>
            <w:tcBorders>
              <w:top w:val="single" w:sz="4" w:space="0" w:color="auto"/>
              <w:left w:val="nil"/>
              <w:bottom w:val="nil"/>
              <w:right w:val="nil"/>
            </w:tcBorders>
          </w:tcPr>
          <w:p w:rsidR="008414C1" w:rsidRDefault="008414C1" w:rsidP="008414C1">
            <w:pPr>
              <w:jc w:val="center"/>
              <w:rPr>
                <w:rFonts w:ascii="Arial" w:hAnsi="Arial" w:cs="Arial"/>
              </w:rPr>
            </w:pPr>
            <w:r>
              <w:rPr>
                <w:rFonts w:ascii="Arial" w:hAnsi="Arial" w:cs="Arial"/>
              </w:rPr>
              <w:t>-</w:t>
            </w:r>
          </w:p>
          <w:p w:rsidR="008414C1" w:rsidRDefault="008414C1" w:rsidP="008414C1">
            <w:pPr>
              <w:jc w:val="center"/>
              <w:rPr>
                <w:rFonts w:ascii="Arial" w:hAnsi="Arial" w:cs="Arial"/>
              </w:rPr>
            </w:pPr>
          </w:p>
          <w:p w:rsidR="008414C1" w:rsidRDefault="008414C1" w:rsidP="008414C1">
            <w:pPr>
              <w:pStyle w:val="ListParagraph"/>
              <w:numPr>
                <w:ilvl w:val="0"/>
                <w:numId w:val="5"/>
              </w:numPr>
              <w:rPr>
                <w:rFonts w:ascii="Arial" w:hAnsi="Arial" w:cs="Arial"/>
              </w:rPr>
            </w:pPr>
            <w:r>
              <w:rPr>
                <w:rFonts w:ascii="Arial" w:hAnsi="Arial" w:cs="Arial"/>
              </w:rPr>
              <w:t>Short yellow bill clearly observed.</w:t>
            </w:r>
          </w:p>
          <w:p w:rsidR="008414C1" w:rsidRPr="005B598E"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Spotted sandpiper</w:t>
            </w:r>
          </w:p>
          <w:p w:rsidR="008414C1" w:rsidRDefault="008414C1" w:rsidP="008414C1">
            <w:pPr>
              <w:rPr>
                <w:rFonts w:ascii="Arial" w:hAnsi="Arial" w:cs="Arial"/>
              </w:rPr>
            </w:pPr>
            <w:r w:rsidRPr="00126F17">
              <w:rPr>
                <w:rFonts w:ascii="Arial" w:hAnsi="Arial" w:cs="Arial"/>
                <w:i/>
              </w:rPr>
              <w:t xml:space="preserve">  (Actitis macularia</w:t>
            </w:r>
            <w:r>
              <w:rPr>
                <w:rFonts w:ascii="Arial" w:hAnsi="Arial" w:cs="Arial"/>
              </w:rPr>
              <w:t>)</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p w:rsidR="008414C1" w:rsidRDefault="008414C1" w:rsidP="008414C1">
            <w:pPr>
              <w:rPr>
                <w:rFonts w:ascii="Arial" w:hAnsi="Arial" w:cs="Arial"/>
              </w:rPr>
            </w:pP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p w:rsidR="008414C1" w:rsidRDefault="008414C1" w:rsidP="008414C1">
            <w:pPr>
              <w:rPr>
                <w:rFonts w:ascii="Arial" w:hAnsi="Arial" w:cs="Arial"/>
              </w:rPr>
            </w:pP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Peterson (1947)</w:t>
            </w:r>
          </w:p>
          <w:p w:rsidR="008414C1" w:rsidRDefault="008414C1" w:rsidP="008414C1">
            <w:pPr>
              <w:rPr>
                <w:rFonts w:ascii="Arial" w:hAnsi="Arial" w:cs="Arial"/>
              </w:rPr>
            </w:pPr>
          </w:p>
        </w:tc>
        <w:tc>
          <w:tcPr>
            <w:tcW w:w="3514" w:type="dxa"/>
            <w:gridSpan w:val="2"/>
            <w:tcBorders>
              <w:top w:val="single" w:sz="4" w:space="0" w:color="auto"/>
              <w:left w:val="nil"/>
              <w:bottom w:val="nil"/>
              <w:right w:val="nil"/>
            </w:tcBorders>
          </w:tcPr>
          <w:p w:rsidR="008414C1" w:rsidRDefault="008414C1" w:rsidP="008414C1">
            <w:pPr>
              <w:jc w:val="center"/>
              <w:rPr>
                <w:rFonts w:ascii="Arial" w:hAnsi="Arial" w:cs="Arial"/>
              </w:rPr>
            </w:pPr>
            <w:r>
              <w:rPr>
                <w:rFonts w:ascii="Arial" w:hAnsi="Arial" w:cs="Arial"/>
              </w:rPr>
              <w:t>-</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1981-1985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 xml:space="preserve"> Nest containing eggs observed.</w:t>
            </w:r>
          </w:p>
          <w:p w:rsidR="008414C1" w:rsidRPr="0082565D"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single" w:sz="4" w:space="0" w:color="auto"/>
              <w:right w:val="nil"/>
            </w:tcBorders>
          </w:tcPr>
          <w:p w:rsidR="008414C1" w:rsidRDefault="008414C1" w:rsidP="008414C1">
            <w:pPr>
              <w:rPr>
                <w:rFonts w:ascii="Arial" w:hAnsi="Arial" w:cs="Arial"/>
              </w:rPr>
            </w:pPr>
          </w:p>
        </w:tc>
        <w:tc>
          <w:tcPr>
            <w:tcW w:w="2160"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August 28, 2014</w:t>
            </w:r>
          </w:p>
          <w:p w:rsidR="008414C1" w:rsidRDefault="008414C1" w:rsidP="008414C1">
            <w:pPr>
              <w:rPr>
                <w:rFonts w:ascii="Arial" w:hAnsi="Arial" w:cs="Arial"/>
              </w:rPr>
            </w:pPr>
          </w:p>
        </w:tc>
        <w:tc>
          <w:tcPr>
            <w:tcW w:w="2234"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Callahan Bay</w:t>
            </w:r>
          </w:p>
        </w:tc>
        <w:tc>
          <w:tcPr>
            <w:tcW w:w="2869" w:type="dxa"/>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Evie Weinstein</w:t>
            </w:r>
          </w:p>
        </w:tc>
        <w:tc>
          <w:tcPr>
            <w:tcW w:w="3514" w:type="dxa"/>
            <w:gridSpan w:val="2"/>
            <w:tcBorders>
              <w:top w:val="nil"/>
              <w:left w:val="nil"/>
              <w:bottom w:val="single" w:sz="4" w:space="0" w:color="auto"/>
              <w:right w:val="nil"/>
            </w:tcBorders>
          </w:tcPr>
          <w:p w:rsidR="008414C1" w:rsidRPr="005B598E" w:rsidRDefault="008414C1" w:rsidP="008414C1">
            <w:pPr>
              <w:pStyle w:val="ListParagraph"/>
              <w:numPr>
                <w:ilvl w:val="0"/>
                <w:numId w:val="5"/>
              </w:numPr>
              <w:rPr>
                <w:rFonts w:ascii="Arial" w:hAnsi="Arial" w:cs="Arial"/>
              </w:rPr>
            </w:pPr>
            <w:r>
              <w:rPr>
                <w:rFonts w:ascii="Arial" w:hAnsi="Arial" w:cs="Arial"/>
              </w:rPr>
              <w:t>One bird observed.</w:t>
            </w:r>
          </w:p>
        </w:tc>
      </w:tr>
      <w:tr w:rsidR="008414C1" w:rsidRPr="008404D1" w:rsidTr="002559C6">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Swainson’s thrush</w:t>
            </w:r>
          </w:p>
          <w:p w:rsidR="008414C1" w:rsidRDefault="008414C1" w:rsidP="008414C1">
            <w:pPr>
              <w:rPr>
                <w:rFonts w:ascii="Arial" w:hAnsi="Arial" w:cs="Arial"/>
              </w:rPr>
            </w:pPr>
            <w:r>
              <w:rPr>
                <w:rFonts w:ascii="Arial" w:hAnsi="Arial" w:cs="Arial"/>
              </w:rPr>
              <w:t xml:space="preserve">   (</w:t>
            </w:r>
            <w:r w:rsidRPr="00380B0E">
              <w:rPr>
                <w:rFonts w:ascii="Arial" w:hAnsi="Arial" w:cs="Arial"/>
                <w:i/>
              </w:rPr>
              <w:t>Catharus ustulatus)</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Sadler (1983)</w:t>
            </w:r>
          </w:p>
        </w:tc>
        <w:tc>
          <w:tcPr>
            <w:tcW w:w="3514" w:type="dxa"/>
            <w:gridSpan w:val="2"/>
            <w:tcBorders>
              <w:top w:val="single" w:sz="4" w:space="0" w:color="auto"/>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A common migrant.</w:t>
            </w:r>
          </w:p>
        </w:tc>
      </w:tr>
      <w:tr w:rsidR="00E72E85" w:rsidRPr="008404D1" w:rsidTr="002559C6">
        <w:trPr>
          <w:gridAfter w:val="4"/>
          <w:wAfter w:w="944" w:type="dxa"/>
        </w:trPr>
        <w:tc>
          <w:tcPr>
            <w:tcW w:w="2660" w:type="dxa"/>
            <w:tcBorders>
              <w:top w:val="nil"/>
              <w:left w:val="nil"/>
              <w:bottom w:val="nil"/>
              <w:right w:val="nil"/>
            </w:tcBorders>
          </w:tcPr>
          <w:p w:rsidR="00E72E85" w:rsidRDefault="00E72E85" w:rsidP="008414C1">
            <w:pPr>
              <w:rPr>
                <w:rFonts w:ascii="Arial" w:hAnsi="Arial" w:cs="Arial"/>
              </w:rPr>
            </w:pPr>
          </w:p>
        </w:tc>
        <w:tc>
          <w:tcPr>
            <w:tcW w:w="2160" w:type="dxa"/>
            <w:gridSpan w:val="2"/>
            <w:tcBorders>
              <w:top w:val="nil"/>
              <w:left w:val="nil"/>
              <w:bottom w:val="nil"/>
              <w:right w:val="nil"/>
            </w:tcBorders>
          </w:tcPr>
          <w:p w:rsidR="00E72E85" w:rsidRDefault="00E72E85" w:rsidP="008414C1">
            <w:pPr>
              <w:rPr>
                <w:rFonts w:ascii="Arial" w:hAnsi="Arial" w:cs="Arial"/>
              </w:rPr>
            </w:pPr>
            <w:r>
              <w:rPr>
                <w:rFonts w:ascii="Arial" w:hAnsi="Arial" w:cs="Arial"/>
              </w:rPr>
              <w:t>July 15, 2017</w:t>
            </w:r>
          </w:p>
          <w:p w:rsidR="00E72E85" w:rsidRDefault="00E72E85" w:rsidP="008414C1">
            <w:pPr>
              <w:rPr>
                <w:rFonts w:ascii="Arial" w:hAnsi="Arial" w:cs="Arial"/>
              </w:rPr>
            </w:pPr>
          </w:p>
        </w:tc>
        <w:tc>
          <w:tcPr>
            <w:tcW w:w="2234" w:type="dxa"/>
            <w:gridSpan w:val="2"/>
            <w:tcBorders>
              <w:top w:val="nil"/>
              <w:left w:val="nil"/>
              <w:bottom w:val="nil"/>
              <w:right w:val="nil"/>
            </w:tcBorders>
          </w:tcPr>
          <w:p w:rsidR="00E72E85" w:rsidRDefault="00E72E85" w:rsidP="008414C1">
            <w:pPr>
              <w:rPr>
                <w:rFonts w:ascii="Arial" w:hAnsi="Arial" w:cs="Arial"/>
              </w:rPr>
            </w:pPr>
            <w:r>
              <w:rPr>
                <w:rFonts w:ascii="Arial" w:hAnsi="Arial" w:cs="Arial"/>
              </w:rPr>
              <w:t>McCoy Road</w:t>
            </w:r>
          </w:p>
        </w:tc>
        <w:tc>
          <w:tcPr>
            <w:tcW w:w="2869" w:type="dxa"/>
            <w:tcBorders>
              <w:top w:val="nil"/>
              <w:left w:val="nil"/>
              <w:bottom w:val="nil"/>
              <w:right w:val="nil"/>
            </w:tcBorders>
          </w:tcPr>
          <w:p w:rsidR="00E72E85" w:rsidRDefault="00E72E85" w:rsidP="008414C1">
            <w:pPr>
              <w:rPr>
                <w:rFonts w:ascii="Arial" w:hAnsi="Arial" w:cs="Arial"/>
              </w:rPr>
            </w:pPr>
            <w:r>
              <w:rPr>
                <w:rFonts w:ascii="Arial" w:hAnsi="Arial" w:cs="Arial"/>
              </w:rPr>
              <w:t>Matthew Tobey</w:t>
            </w:r>
          </w:p>
        </w:tc>
        <w:tc>
          <w:tcPr>
            <w:tcW w:w="3514" w:type="dxa"/>
            <w:gridSpan w:val="2"/>
            <w:tcBorders>
              <w:top w:val="nil"/>
              <w:left w:val="nil"/>
              <w:bottom w:val="nil"/>
              <w:right w:val="nil"/>
            </w:tcBorders>
          </w:tcPr>
          <w:p w:rsidR="00E72E85" w:rsidRDefault="00E72E85" w:rsidP="008414C1">
            <w:pPr>
              <w:pStyle w:val="ListParagraph"/>
              <w:numPr>
                <w:ilvl w:val="0"/>
                <w:numId w:val="5"/>
              </w:numPr>
              <w:rPr>
                <w:rFonts w:ascii="Arial" w:hAnsi="Arial" w:cs="Arial"/>
              </w:rPr>
            </w:pPr>
            <w:r>
              <w:rPr>
                <w:rFonts w:ascii="Arial" w:hAnsi="Arial" w:cs="Arial"/>
              </w:rPr>
              <w:t>One bird.</w:t>
            </w:r>
          </w:p>
        </w:tc>
      </w:tr>
      <w:tr w:rsidR="002559C6" w:rsidRPr="008404D1" w:rsidTr="002559C6">
        <w:trPr>
          <w:gridAfter w:val="4"/>
          <w:wAfter w:w="944" w:type="dxa"/>
        </w:trPr>
        <w:tc>
          <w:tcPr>
            <w:tcW w:w="2660" w:type="dxa"/>
            <w:tcBorders>
              <w:top w:val="nil"/>
              <w:left w:val="nil"/>
              <w:bottom w:val="single" w:sz="4" w:space="0" w:color="auto"/>
              <w:right w:val="nil"/>
            </w:tcBorders>
          </w:tcPr>
          <w:p w:rsidR="002559C6" w:rsidRDefault="002559C6" w:rsidP="008414C1">
            <w:pPr>
              <w:rPr>
                <w:rFonts w:ascii="Arial" w:hAnsi="Arial" w:cs="Arial"/>
              </w:rPr>
            </w:pPr>
          </w:p>
        </w:tc>
        <w:tc>
          <w:tcPr>
            <w:tcW w:w="2160" w:type="dxa"/>
            <w:gridSpan w:val="2"/>
            <w:tcBorders>
              <w:top w:val="nil"/>
              <w:left w:val="nil"/>
              <w:bottom w:val="single" w:sz="4" w:space="0" w:color="auto"/>
              <w:right w:val="nil"/>
            </w:tcBorders>
          </w:tcPr>
          <w:p w:rsidR="002559C6" w:rsidRDefault="002559C6" w:rsidP="008414C1">
            <w:pPr>
              <w:rPr>
                <w:rFonts w:ascii="Arial" w:hAnsi="Arial" w:cs="Arial"/>
              </w:rPr>
            </w:pPr>
            <w:r>
              <w:rPr>
                <w:rFonts w:ascii="Arial" w:hAnsi="Arial" w:cs="Arial"/>
              </w:rPr>
              <w:t>Summer, 2019</w:t>
            </w:r>
          </w:p>
        </w:tc>
        <w:tc>
          <w:tcPr>
            <w:tcW w:w="2234" w:type="dxa"/>
            <w:gridSpan w:val="2"/>
            <w:tcBorders>
              <w:top w:val="nil"/>
              <w:left w:val="nil"/>
              <w:bottom w:val="single" w:sz="4" w:space="0" w:color="auto"/>
              <w:right w:val="nil"/>
            </w:tcBorders>
          </w:tcPr>
          <w:p w:rsidR="002559C6" w:rsidRDefault="002559C6" w:rsidP="008414C1">
            <w:pPr>
              <w:rPr>
                <w:rFonts w:ascii="Arial" w:hAnsi="Arial" w:cs="Arial"/>
              </w:rPr>
            </w:pPr>
            <w:r>
              <w:rPr>
                <w:rFonts w:ascii="Arial" w:hAnsi="Arial" w:cs="Arial"/>
              </w:rPr>
              <w:t>Northeast of Redmond Bay</w:t>
            </w:r>
          </w:p>
          <w:p w:rsidR="002559C6" w:rsidRDefault="002559C6" w:rsidP="008414C1">
            <w:pPr>
              <w:rPr>
                <w:rFonts w:ascii="Arial" w:hAnsi="Arial" w:cs="Arial"/>
              </w:rPr>
            </w:pPr>
          </w:p>
        </w:tc>
        <w:tc>
          <w:tcPr>
            <w:tcW w:w="2869" w:type="dxa"/>
            <w:tcBorders>
              <w:top w:val="nil"/>
              <w:left w:val="nil"/>
              <w:bottom w:val="single" w:sz="4" w:space="0" w:color="auto"/>
              <w:right w:val="nil"/>
            </w:tcBorders>
          </w:tcPr>
          <w:p w:rsidR="002559C6" w:rsidRDefault="002559C6" w:rsidP="008414C1">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2559C6" w:rsidRDefault="002559C6" w:rsidP="002559C6">
            <w:pPr>
              <w:pStyle w:val="ListParagraph"/>
              <w:numPr>
                <w:ilvl w:val="0"/>
                <w:numId w:val="5"/>
              </w:numPr>
              <w:jc w:val="center"/>
              <w:rPr>
                <w:rFonts w:ascii="Arial" w:hAnsi="Arial" w:cs="Arial"/>
              </w:rPr>
            </w:pP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lastRenderedPageBreak/>
              <w:t>Swamp sparrow</w:t>
            </w:r>
          </w:p>
          <w:p w:rsidR="008414C1" w:rsidRDefault="008414C1" w:rsidP="008414C1">
            <w:pPr>
              <w:rPr>
                <w:rFonts w:ascii="Arial" w:hAnsi="Arial" w:cs="Arial"/>
              </w:rPr>
            </w:pPr>
            <w:r>
              <w:rPr>
                <w:rFonts w:ascii="Arial" w:hAnsi="Arial" w:cs="Arial"/>
              </w:rPr>
              <w:t xml:space="preserve">  (</w:t>
            </w:r>
            <w:r w:rsidRPr="0011658F">
              <w:rPr>
                <w:rFonts w:ascii="Arial" w:hAnsi="Arial" w:cs="Arial"/>
                <w:i/>
              </w:rPr>
              <w:t xml:space="preserve">Melospiza </w:t>
            </w:r>
            <w:r>
              <w:rPr>
                <w:rFonts w:ascii="Arial" w:hAnsi="Arial" w:cs="Arial"/>
                <w:i/>
              </w:rPr>
              <w:t>g</w:t>
            </w:r>
            <w:r w:rsidRPr="0011658F">
              <w:rPr>
                <w:rFonts w:ascii="Arial" w:hAnsi="Arial" w:cs="Arial"/>
                <w:i/>
              </w:rPr>
              <w:t>eorgiana)</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Peterson (1947), Sadler (1983), JLA (2009, 2010)</w:t>
            </w:r>
          </w:p>
        </w:tc>
        <w:tc>
          <w:tcPr>
            <w:tcW w:w="3514" w:type="dxa"/>
            <w:gridSpan w:val="2"/>
            <w:tcBorders>
              <w:top w:val="single" w:sz="4" w:space="0" w:color="auto"/>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A common but secretive summer resident.</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1981-1985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Agitated behaviour observed.</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2001-2005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Permanent territory presumed.</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June 10, 2013</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Jack Lake Road bog</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Jake Walker</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 xml:space="preserve"> One bird observed.</w:t>
            </w:r>
          </w:p>
        </w:tc>
      </w:tr>
      <w:tr w:rsidR="00827838" w:rsidRPr="008404D1" w:rsidTr="00D31EA7">
        <w:trPr>
          <w:gridAfter w:val="4"/>
          <w:wAfter w:w="944" w:type="dxa"/>
        </w:trPr>
        <w:tc>
          <w:tcPr>
            <w:tcW w:w="2660" w:type="dxa"/>
            <w:tcBorders>
              <w:top w:val="nil"/>
              <w:left w:val="nil"/>
              <w:bottom w:val="nil"/>
              <w:right w:val="nil"/>
            </w:tcBorders>
          </w:tcPr>
          <w:p w:rsidR="00827838" w:rsidRDefault="00827838" w:rsidP="008414C1">
            <w:pPr>
              <w:rPr>
                <w:rFonts w:ascii="Arial" w:hAnsi="Arial" w:cs="Arial"/>
              </w:rPr>
            </w:pPr>
          </w:p>
        </w:tc>
        <w:tc>
          <w:tcPr>
            <w:tcW w:w="2160" w:type="dxa"/>
            <w:gridSpan w:val="2"/>
            <w:tcBorders>
              <w:top w:val="nil"/>
              <w:left w:val="nil"/>
              <w:bottom w:val="nil"/>
              <w:right w:val="nil"/>
            </w:tcBorders>
          </w:tcPr>
          <w:p w:rsidR="00827838" w:rsidRDefault="00827838" w:rsidP="008414C1">
            <w:pPr>
              <w:rPr>
                <w:rFonts w:ascii="Arial" w:hAnsi="Arial" w:cs="Arial"/>
              </w:rPr>
            </w:pPr>
            <w:r>
              <w:rPr>
                <w:rFonts w:ascii="Arial" w:hAnsi="Arial" w:cs="Arial"/>
              </w:rPr>
              <w:t>Summer, 2019</w:t>
            </w:r>
          </w:p>
        </w:tc>
        <w:tc>
          <w:tcPr>
            <w:tcW w:w="2234" w:type="dxa"/>
            <w:gridSpan w:val="2"/>
            <w:tcBorders>
              <w:top w:val="nil"/>
              <w:left w:val="nil"/>
              <w:bottom w:val="nil"/>
              <w:right w:val="nil"/>
            </w:tcBorders>
          </w:tcPr>
          <w:p w:rsidR="00827838" w:rsidRDefault="00827838" w:rsidP="008414C1">
            <w:pPr>
              <w:rPr>
                <w:rFonts w:ascii="Arial" w:hAnsi="Arial" w:cs="Arial"/>
              </w:rPr>
            </w:pPr>
            <w:r>
              <w:rPr>
                <w:rFonts w:ascii="Arial" w:hAnsi="Arial" w:cs="Arial"/>
              </w:rPr>
              <w:t>Northeast of Redmond Bay</w:t>
            </w:r>
          </w:p>
          <w:p w:rsidR="00827838" w:rsidRDefault="00827838" w:rsidP="008414C1">
            <w:pPr>
              <w:rPr>
                <w:rFonts w:ascii="Arial" w:hAnsi="Arial" w:cs="Arial"/>
              </w:rPr>
            </w:pPr>
          </w:p>
        </w:tc>
        <w:tc>
          <w:tcPr>
            <w:tcW w:w="2869" w:type="dxa"/>
            <w:tcBorders>
              <w:top w:val="nil"/>
              <w:left w:val="nil"/>
              <w:bottom w:val="nil"/>
              <w:right w:val="nil"/>
            </w:tcBorders>
          </w:tcPr>
          <w:p w:rsidR="00827838" w:rsidRDefault="00827838" w:rsidP="008414C1">
            <w:pPr>
              <w:rPr>
                <w:rFonts w:ascii="Arial" w:hAnsi="Arial" w:cs="Arial"/>
              </w:rPr>
            </w:pPr>
            <w:r>
              <w:rPr>
                <w:rFonts w:ascii="Arial" w:hAnsi="Arial" w:cs="Arial"/>
              </w:rPr>
              <w:t>Heaven (2019)</w:t>
            </w:r>
          </w:p>
        </w:tc>
        <w:tc>
          <w:tcPr>
            <w:tcW w:w="3514" w:type="dxa"/>
            <w:gridSpan w:val="2"/>
            <w:tcBorders>
              <w:top w:val="nil"/>
              <w:left w:val="nil"/>
              <w:bottom w:val="nil"/>
              <w:right w:val="nil"/>
            </w:tcBorders>
          </w:tcPr>
          <w:p w:rsidR="00827838" w:rsidRDefault="00827838" w:rsidP="00827838">
            <w:pPr>
              <w:pStyle w:val="ListParagraph"/>
              <w:numPr>
                <w:ilvl w:val="0"/>
                <w:numId w:val="5"/>
              </w:numPr>
              <w:jc w:val="center"/>
              <w:rPr>
                <w:rFonts w:ascii="Arial" w:hAnsi="Arial" w:cs="Arial"/>
              </w:rPr>
            </w:pPr>
          </w:p>
        </w:tc>
      </w:tr>
      <w:tr w:rsidR="008414C1" w:rsidRPr="008404D1" w:rsidTr="00D31EA7">
        <w:trPr>
          <w:gridAfter w:val="4"/>
          <w:wAfter w:w="944" w:type="dxa"/>
        </w:trPr>
        <w:tc>
          <w:tcPr>
            <w:tcW w:w="2660" w:type="dxa"/>
            <w:tcBorders>
              <w:top w:val="nil"/>
              <w:left w:val="nil"/>
              <w:bottom w:val="single" w:sz="4" w:space="0" w:color="auto"/>
              <w:right w:val="nil"/>
            </w:tcBorders>
          </w:tcPr>
          <w:p w:rsidR="008414C1" w:rsidRDefault="008414C1" w:rsidP="008414C1">
            <w:pPr>
              <w:rPr>
                <w:rFonts w:ascii="Arial" w:hAnsi="Arial" w:cs="Arial"/>
              </w:rPr>
            </w:pPr>
          </w:p>
        </w:tc>
        <w:tc>
          <w:tcPr>
            <w:tcW w:w="2160"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Not recorded</w:t>
            </w:r>
          </w:p>
          <w:p w:rsidR="008414C1" w:rsidRDefault="008414C1" w:rsidP="008414C1">
            <w:pPr>
              <w:rPr>
                <w:rFonts w:ascii="Arial" w:hAnsi="Arial" w:cs="Arial"/>
              </w:rPr>
            </w:pPr>
          </w:p>
        </w:tc>
        <w:tc>
          <w:tcPr>
            <w:tcW w:w="2234"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East Bay (Kodak Island)</w:t>
            </w:r>
          </w:p>
          <w:p w:rsidR="008414C1" w:rsidRDefault="008414C1" w:rsidP="008414C1">
            <w:pPr>
              <w:rPr>
                <w:rFonts w:ascii="Arial" w:hAnsi="Arial" w:cs="Arial"/>
              </w:rPr>
            </w:pPr>
          </w:p>
        </w:tc>
        <w:tc>
          <w:tcPr>
            <w:tcW w:w="2869" w:type="dxa"/>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Hugh Spence</w:t>
            </w:r>
          </w:p>
        </w:tc>
        <w:tc>
          <w:tcPr>
            <w:tcW w:w="3514" w:type="dxa"/>
            <w:gridSpan w:val="2"/>
            <w:tcBorders>
              <w:top w:val="nil"/>
              <w:left w:val="nil"/>
              <w:bottom w:val="single" w:sz="4" w:space="0" w:color="auto"/>
              <w:right w:val="nil"/>
            </w:tcBorders>
          </w:tcPr>
          <w:p w:rsidR="008414C1" w:rsidRDefault="008414C1" w:rsidP="008414C1">
            <w:pPr>
              <w:pStyle w:val="ListParagraph"/>
              <w:numPr>
                <w:ilvl w:val="0"/>
                <w:numId w:val="5"/>
              </w:numPr>
              <w:jc w:val="center"/>
              <w:rPr>
                <w:rFonts w:ascii="Arial" w:hAnsi="Arial" w:cs="Arial"/>
              </w:rPr>
            </w:pP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Tree swallow</w:t>
            </w:r>
          </w:p>
          <w:p w:rsidR="008414C1" w:rsidRDefault="008414C1" w:rsidP="008414C1">
            <w:pPr>
              <w:rPr>
                <w:rFonts w:ascii="Arial" w:hAnsi="Arial" w:cs="Arial"/>
              </w:rPr>
            </w:pPr>
            <w:r>
              <w:rPr>
                <w:rFonts w:ascii="Arial" w:hAnsi="Arial" w:cs="Arial"/>
              </w:rPr>
              <w:t xml:space="preserve">  (</w:t>
            </w:r>
            <w:r w:rsidRPr="000B7596">
              <w:rPr>
                <w:rFonts w:ascii="Arial" w:hAnsi="Arial" w:cs="Arial"/>
                <w:i/>
              </w:rPr>
              <w:t>Iridoprocne bicolor</w:t>
            </w:r>
            <w:r>
              <w:rPr>
                <w:rFonts w:ascii="Arial" w:hAnsi="Arial" w:cs="Arial"/>
              </w:rPr>
              <w:t>)</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Peterson (1947), Sadler (1983), JLA (2009, 2010)</w:t>
            </w:r>
          </w:p>
          <w:p w:rsidR="008414C1" w:rsidRDefault="008414C1" w:rsidP="008414C1">
            <w:pPr>
              <w:rPr>
                <w:rFonts w:ascii="Arial" w:hAnsi="Arial" w:cs="Arial"/>
              </w:rPr>
            </w:pPr>
          </w:p>
        </w:tc>
        <w:tc>
          <w:tcPr>
            <w:tcW w:w="3514" w:type="dxa"/>
            <w:gridSpan w:val="2"/>
            <w:tcBorders>
              <w:top w:val="single" w:sz="4" w:space="0" w:color="auto"/>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A summer resident.</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1981-1985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Nest with young seen/heard.</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2001-2005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Nest with young seen/heard.</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January 4, 2009</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A total of 8 birds were observed.</w:t>
            </w:r>
          </w:p>
        </w:tc>
      </w:tr>
      <w:tr w:rsidR="008414C1" w:rsidRPr="008404D1" w:rsidTr="00D31EA7">
        <w:trPr>
          <w:gridAfter w:val="4"/>
          <w:wAfter w:w="944" w:type="dxa"/>
        </w:trPr>
        <w:tc>
          <w:tcPr>
            <w:tcW w:w="2660" w:type="dxa"/>
            <w:tcBorders>
              <w:top w:val="nil"/>
              <w:left w:val="nil"/>
              <w:bottom w:val="single" w:sz="4" w:space="0" w:color="auto"/>
              <w:right w:val="nil"/>
            </w:tcBorders>
          </w:tcPr>
          <w:p w:rsidR="008414C1" w:rsidRDefault="008414C1" w:rsidP="008414C1">
            <w:pPr>
              <w:rPr>
                <w:rFonts w:ascii="Arial" w:hAnsi="Arial" w:cs="Arial"/>
              </w:rPr>
            </w:pPr>
          </w:p>
        </w:tc>
        <w:tc>
          <w:tcPr>
            <w:tcW w:w="2160"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April 26, 2011</w:t>
            </w:r>
          </w:p>
        </w:tc>
        <w:tc>
          <w:tcPr>
            <w:tcW w:w="2234"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Not recorded</w:t>
            </w:r>
          </w:p>
        </w:tc>
        <w:tc>
          <w:tcPr>
            <w:tcW w:w="2869" w:type="dxa"/>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Bob Bowles, Neill Lanz and Denyse Martial</w:t>
            </w:r>
          </w:p>
          <w:p w:rsidR="008414C1" w:rsidRDefault="008414C1" w:rsidP="008414C1">
            <w:pPr>
              <w:rPr>
                <w:rFonts w:ascii="Arial" w:hAnsi="Arial" w:cs="Arial"/>
              </w:rPr>
            </w:pPr>
          </w:p>
        </w:tc>
        <w:tc>
          <w:tcPr>
            <w:tcW w:w="3514" w:type="dxa"/>
            <w:gridSpan w:val="2"/>
            <w:tcBorders>
              <w:top w:val="nil"/>
              <w:left w:val="nil"/>
              <w:bottom w:val="single" w:sz="4" w:space="0" w:color="auto"/>
              <w:right w:val="nil"/>
            </w:tcBorders>
          </w:tcPr>
          <w:p w:rsidR="008414C1" w:rsidRDefault="008414C1" w:rsidP="008414C1">
            <w:pPr>
              <w:pStyle w:val="ListParagraph"/>
              <w:numPr>
                <w:ilvl w:val="0"/>
                <w:numId w:val="5"/>
              </w:numPr>
              <w:jc w:val="center"/>
              <w:rPr>
                <w:rFonts w:ascii="Arial" w:hAnsi="Arial" w:cs="Arial"/>
              </w:rPr>
            </w:pP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80DDB" w:rsidP="008414C1">
            <w:pPr>
              <w:rPr>
                <w:rFonts w:ascii="Arial" w:hAnsi="Arial" w:cs="Arial"/>
              </w:rPr>
            </w:pPr>
            <w:r>
              <w:rPr>
                <w:rFonts w:ascii="Arial" w:hAnsi="Arial" w:cs="Arial"/>
              </w:rPr>
              <w:t>Trumpeter swan</w:t>
            </w:r>
          </w:p>
          <w:p w:rsidR="008414C1" w:rsidRDefault="00226C15" w:rsidP="008414C1">
            <w:pPr>
              <w:rPr>
                <w:rFonts w:ascii="Arial" w:hAnsi="Arial" w:cs="Arial"/>
              </w:rPr>
            </w:pPr>
            <w:r>
              <w:rPr>
                <w:rFonts w:ascii="Arial" w:hAnsi="Arial" w:cs="Arial"/>
                <w:i/>
              </w:rPr>
              <w:t xml:space="preserve">   </w:t>
            </w:r>
            <w:r w:rsidR="008414C1" w:rsidRPr="000B4C17">
              <w:rPr>
                <w:rFonts w:ascii="Arial" w:hAnsi="Arial" w:cs="Arial"/>
                <w:i/>
              </w:rPr>
              <w:t>(Cygnus buccinators</w:t>
            </w:r>
            <w:r w:rsidR="008414C1">
              <w:rPr>
                <w:rFonts w:ascii="Arial" w:hAnsi="Arial" w:cs="Arial"/>
              </w:rPr>
              <w:t>)</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September 26, 2012</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Sheep Bay</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Elizabeth Campbell</w:t>
            </w:r>
          </w:p>
        </w:tc>
        <w:tc>
          <w:tcPr>
            <w:tcW w:w="3514" w:type="dxa"/>
            <w:gridSpan w:val="2"/>
            <w:tcBorders>
              <w:top w:val="single" w:sz="4" w:space="0" w:color="auto"/>
              <w:left w:val="nil"/>
              <w:bottom w:val="nil"/>
              <w:right w:val="nil"/>
            </w:tcBorders>
          </w:tcPr>
          <w:p w:rsidR="008414C1" w:rsidRDefault="008414C1" w:rsidP="008414C1">
            <w:pPr>
              <w:pStyle w:val="ListParagraph"/>
              <w:numPr>
                <w:ilvl w:val="0"/>
                <w:numId w:val="5"/>
              </w:numPr>
              <w:jc w:val="center"/>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May, 2013</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lastRenderedPageBreak/>
              <w:t>September17, 2013</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lastRenderedPageBreak/>
              <w:t>Bowers Bay</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lastRenderedPageBreak/>
              <w:t>Callahan Bay (near Lebo Point)</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lastRenderedPageBreak/>
              <w:t>Dave Robbins</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lastRenderedPageBreak/>
              <w:t>Mary Beadon</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lastRenderedPageBreak/>
              <w:t>Photo was taken of the bird.</w:t>
            </w:r>
          </w:p>
          <w:p w:rsidR="008414C1" w:rsidRDefault="008414C1" w:rsidP="008414C1">
            <w:pPr>
              <w:rPr>
                <w:rFonts w:ascii="Arial" w:hAnsi="Arial" w:cs="Arial"/>
              </w:rPr>
            </w:pPr>
          </w:p>
          <w:p w:rsidR="008414C1" w:rsidRPr="00104BCF" w:rsidRDefault="008414C1" w:rsidP="008414C1">
            <w:pPr>
              <w:pStyle w:val="ListParagraph"/>
              <w:numPr>
                <w:ilvl w:val="0"/>
                <w:numId w:val="5"/>
              </w:numPr>
              <w:rPr>
                <w:rFonts w:ascii="Arial" w:hAnsi="Arial" w:cs="Arial"/>
              </w:rPr>
            </w:pPr>
            <w:r>
              <w:rPr>
                <w:rFonts w:ascii="Arial" w:hAnsi="Arial" w:cs="Arial"/>
              </w:rPr>
              <w:t>Pair of large birds observed.</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October 5, 2013</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Callahan Bay</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Anne Buchner</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Two birds observed in the morning.</w:t>
            </w:r>
          </w:p>
          <w:p w:rsidR="008414C1" w:rsidRDefault="008414C1" w:rsidP="008414C1">
            <w:pPr>
              <w:pStyle w:val="ListParagraph"/>
              <w:ind w:left="360"/>
              <w:rPr>
                <w:rFonts w:ascii="Arial" w:hAnsi="Arial" w:cs="Arial"/>
              </w:rPr>
            </w:pPr>
          </w:p>
        </w:tc>
      </w:tr>
      <w:tr w:rsidR="00880DDB" w:rsidRPr="008404D1" w:rsidTr="00D31EA7">
        <w:trPr>
          <w:gridAfter w:val="4"/>
          <w:wAfter w:w="944" w:type="dxa"/>
        </w:trPr>
        <w:tc>
          <w:tcPr>
            <w:tcW w:w="2660" w:type="dxa"/>
            <w:tcBorders>
              <w:top w:val="nil"/>
              <w:left w:val="nil"/>
              <w:bottom w:val="nil"/>
              <w:right w:val="nil"/>
            </w:tcBorders>
          </w:tcPr>
          <w:p w:rsidR="00880DDB" w:rsidRDefault="00880DDB" w:rsidP="008414C1">
            <w:pPr>
              <w:rPr>
                <w:rFonts w:ascii="Arial" w:hAnsi="Arial" w:cs="Arial"/>
              </w:rPr>
            </w:pPr>
          </w:p>
        </w:tc>
        <w:tc>
          <w:tcPr>
            <w:tcW w:w="2160" w:type="dxa"/>
            <w:gridSpan w:val="2"/>
            <w:tcBorders>
              <w:top w:val="nil"/>
              <w:left w:val="nil"/>
              <w:bottom w:val="nil"/>
              <w:right w:val="nil"/>
            </w:tcBorders>
          </w:tcPr>
          <w:p w:rsidR="00880DDB" w:rsidRDefault="00880DDB" w:rsidP="008414C1">
            <w:pPr>
              <w:rPr>
                <w:rFonts w:ascii="Arial" w:hAnsi="Arial" w:cs="Arial"/>
              </w:rPr>
            </w:pPr>
            <w:r>
              <w:rPr>
                <w:rFonts w:ascii="Arial" w:hAnsi="Arial" w:cs="Arial"/>
              </w:rPr>
              <w:t>April 15, 2017</w:t>
            </w:r>
          </w:p>
          <w:p w:rsidR="00880DDB" w:rsidRDefault="00880DDB" w:rsidP="008414C1">
            <w:pPr>
              <w:rPr>
                <w:rFonts w:ascii="Arial" w:hAnsi="Arial" w:cs="Arial"/>
              </w:rPr>
            </w:pPr>
          </w:p>
        </w:tc>
        <w:tc>
          <w:tcPr>
            <w:tcW w:w="2234" w:type="dxa"/>
            <w:gridSpan w:val="2"/>
            <w:tcBorders>
              <w:top w:val="nil"/>
              <w:left w:val="nil"/>
              <w:bottom w:val="nil"/>
              <w:right w:val="nil"/>
            </w:tcBorders>
          </w:tcPr>
          <w:p w:rsidR="00880DDB" w:rsidRDefault="00880DDB" w:rsidP="008414C1">
            <w:pPr>
              <w:rPr>
                <w:rFonts w:ascii="Arial" w:hAnsi="Arial" w:cs="Arial"/>
              </w:rPr>
            </w:pPr>
            <w:r>
              <w:rPr>
                <w:rFonts w:ascii="Arial" w:hAnsi="Arial" w:cs="Arial"/>
              </w:rPr>
              <w:t>Not reported</w:t>
            </w:r>
          </w:p>
        </w:tc>
        <w:tc>
          <w:tcPr>
            <w:tcW w:w="2869" w:type="dxa"/>
            <w:tcBorders>
              <w:top w:val="nil"/>
              <w:left w:val="nil"/>
              <w:bottom w:val="nil"/>
              <w:right w:val="nil"/>
            </w:tcBorders>
          </w:tcPr>
          <w:p w:rsidR="00880DDB" w:rsidRDefault="00880DDB" w:rsidP="008414C1">
            <w:pPr>
              <w:rPr>
                <w:rFonts w:ascii="Arial" w:hAnsi="Arial" w:cs="Arial"/>
              </w:rPr>
            </w:pPr>
            <w:r>
              <w:rPr>
                <w:rFonts w:ascii="Arial" w:hAnsi="Arial" w:cs="Arial"/>
              </w:rPr>
              <w:t>Kelly Arnott</w:t>
            </w:r>
          </w:p>
        </w:tc>
        <w:tc>
          <w:tcPr>
            <w:tcW w:w="3514" w:type="dxa"/>
            <w:gridSpan w:val="2"/>
            <w:tcBorders>
              <w:top w:val="nil"/>
              <w:left w:val="nil"/>
              <w:bottom w:val="nil"/>
              <w:right w:val="nil"/>
            </w:tcBorders>
          </w:tcPr>
          <w:p w:rsidR="00880DDB" w:rsidRDefault="00880DDB" w:rsidP="008414C1">
            <w:pPr>
              <w:pStyle w:val="ListParagraph"/>
              <w:numPr>
                <w:ilvl w:val="0"/>
                <w:numId w:val="5"/>
              </w:numPr>
              <w:rPr>
                <w:rFonts w:ascii="Arial" w:hAnsi="Arial" w:cs="Arial"/>
              </w:rPr>
            </w:pPr>
            <w:r>
              <w:rPr>
                <w:rFonts w:ascii="Arial" w:hAnsi="Arial" w:cs="Arial"/>
              </w:rPr>
              <w:t>Photo taken</w:t>
            </w:r>
          </w:p>
          <w:p w:rsidR="00880DDB" w:rsidRDefault="00880DDB" w:rsidP="008414C1">
            <w:pPr>
              <w:pStyle w:val="ListParagraph"/>
              <w:numPr>
                <w:ilvl w:val="0"/>
                <w:numId w:val="5"/>
              </w:numPr>
              <w:rPr>
                <w:rFonts w:ascii="Arial" w:hAnsi="Arial" w:cs="Arial"/>
              </w:rPr>
            </w:pPr>
            <w:r>
              <w:rPr>
                <w:rFonts w:ascii="Arial" w:hAnsi="Arial" w:cs="Arial"/>
              </w:rPr>
              <w:t>Identification by B. Bowles.</w:t>
            </w:r>
          </w:p>
          <w:p w:rsidR="00880DDB" w:rsidRDefault="00880DDB" w:rsidP="00880DDB">
            <w:pPr>
              <w:pStyle w:val="ListParagraph"/>
              <w:ind w:left="360"/>
              <w:rPr>
                <w:rFonts w:ascii="Arial" w:hAnsi="Arial" w:cs="Arial"/>
              </w:rPr>
            </w:pPr>
          </w:p>
        </w:tc>
      </w:tr>
      <w:tr w:rsidR="00880DDB" w:rsidRPr="008404D1" w:rsidTr="00D31EA7">
        <w:trPr>
          <w:gridAfter w:val="4"/>
          <w:wAfter w:w="944" w:type="dxa"/>
        </w:trPr>
        <w:tc>
          <w:tcPr>
            <w:tcW w:w="2660" w:type="dxa"/>
            <w:tcBorders>
              <w:top w:val="nil"/>
              <w:left w:val="nil"/>
              <w:bottom w:val="nil"/>
              <w:right w:val="nil"/>
            </w:tcBorders>
          </w:tcPr>
          <w:p w:rsidR="00880DDB" w:rsidRDefault="00880DDB" w:rsidP="008414C1">
            <w:pPr>
              <w:rPr>
                <w:rFonts w:ascii="Arial" w:hAnsi="Arial" w:cs="Arial"/>
              </w:rPr>
            </w:pPr>
          </w:p>
        </w:tc>
        <w:tc>
          <w:tcPr>
            <w:tcW w:w="2160" w:type="dxa"/>
            <w:gridSpan w:val="2"/>
            <w:tcBorders>
              <w:top w:val="nil"/>
              <w:left w:val="nil"/>
              <w:bottom w:val="nil"/>
              <w:right w:val="nil"/>
            </w:tcBorders>
          </w:tcPr>
          <w:p w:rsidR="00880DDB" w:rsidRDefault="00880DDB" w:rsidP="008414C1">
            <w:pPr>
              <w:rPr>
                <w:rFonts w:ascii="Arial" w:hAnsi="Arial" w:cs="Arial"/>
              </w:rPr>
            </w:pPr>
            <w:r>
              <w:rPr>
                <w:rFonts w:ascii="Arial" w:hAnsi="Arial" w:cs="Arial"/>
              </w:rPr>
              <w:t>August 21, 2017</w:t>
            </w:r>
          </w:p>
        </w:tc>
        <w:tc>
          <w:tcPr>
            <w:tcW w:w="2234" w:type="dxa"/>
            <w:gridSpan w:val="2"/>
            <w:tcBorders>
              <w:top w:val="nil"/>
              <w:left w:val="nil"/>
              <w:bottom w:val="nil"/>
              <w:right w:val="nil"/>
            </w:tcBorders>
          </w:tcPr>
          <w:p w:rsidR="00880DDB" w:rsidRDefault="00880DDB" w:rsidP="008414C1">
            <w:pPr>
              <w:rPr>
                <w:rFonts w:ascii="Arial" w:hAnsi="Arial" w:cs="Arial"/>
              </w:rPr>
            </w:pPr>
            <w:r>
              <w:rPr>
                <w:rFonts w:ascii="Arial" w:hAnsi="Arial" w:cs="Arial"/>
              </w:rPr>
              <w:t xml:space="preserve">Brooks Bay </w:t>
            </w:r>
          </w:p>
          <w:p w:rsidR="00880DDB" w:rsidRDefault="00880DDB" w:rsidP="008414C1">
            <w:pPr>
              <w:rPr>
                <w:rFonts w:ascii="Arial" w:hAnsi="Arial" w:cs="Arial"/>
              </w:rPr>
            </w:pPr>
            <w:r>
              <w:rPr>
                <w:rFonts w:ascii="Arial" w:hAnsi="Arial" w:cs="Arial"/>
              </w:rPr>
              <w:t>(west end)</w:t>
            </w:r>
          </w:p>
          <w:p w:rsidR="00880DDB" w:rsidRDefault="00880DDB" w:rsidP="008414C1">
            <w:pPr>
              <w:rPr>
                <w:rFonts w:ascii="Arial" w:hAnsi="Arial" w:cs="Arial"/>
              </w:rPr>
            </w:pPr>
          </w:p>
        </w:tc>
        <w:tc>
          <w:tcPr>
            <w:tcW w:w="2869" w:type="dxa"/>
            <w:tcBorders>
              <w:top w:val="nil"/>
              <w:left w:val="nil"/>
              <w:bottom w:val="nil"/>
              <w:right w:val="nil"/>
            </w:tcBorders>
          </w:tcPr>
          <w:p w:rsidR="00880DDB" w:rsidRDefault="00880DDB" w:rsidP="008414C1">
            <w:pPr>
              <w:rPr>
                <w:rFonts w:ascii="Arial" w:hAnsi="Arial" w:cs="Arial"/>
              </w:rPr>
            </w:pPr>
            <w:r>
              <w:rPr>
                <w:rFonts w:ascii="Arial" w:hAnsi="Arial" w:cs="Arial"/>
              </w:rPr>
              <w:t>Alice Court</w:t>
            </w:r>
          </w:p>
        </w:tc>
        <w:tc>
          <w:tcPr>
            <w:tcW w:w="3514" w:type="dxa"/>
            <w:gridSpan w:val="2"/>
            <w:tcBorders>
              <w:top w:val="nil"/>
              <w:left w:val="nil"/>
              <w:bottom w:val="nil"/>
              <w:right w:val="nil"/>
            </w:tcBorders>
          </w:tcPr>
          <w:p w:rsidR="00880DDB" w:rsidRDefault="00880DDB" w:rsidP="008414C1">
            <w:pPr>
              <w:pStyle w:val="ListParagraph"/>
              <w:numPr>
                <w:ilvl w:val="0"/>
                <w:numId w:val="5"/>
              </w:numPr>
              <w:rPr>
                <w:rFonts w:ascii="Arial" w:hAnsi="Arial" w:cs="Arial"/>
              </w:rPr>
            </w:pPr>
            <w:r>
              <w:rPr>
                <w:rFonts w:ascii="Arial" w:hAnsi="Arial" w:cs="Arial"/>
              </w:rPr>
              <w:t>One adult observed (photo taken).</w:t>
            </w: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Turkey vulture</w:t>
            </w:r>
          </w:p>
          <w:p w:rsidR="008414C1" w:rsidRDefault="008414C1" w:rsidP="008414C1">
            <w:pPr>
              <w:rPr>
                <w:rFonts w:ascii="Arial" w:hAnsi="Arial" w:cs="Arial"/>
              </w:rPr>
            </w:pPr>
            <w:r>
              <w:rPr>
                <w:rFonts w:ascii="Arial" w:hAnsi="Arial" w:cs="Arial"/>
              </w:rPr>
              <w:t xml:space="preserve">  (</w:t>
            </w:r>
            <w:r w:rsidRPr="00AE7BA0">
              <w:rPr>
                <w:rFonts w:ascii="Arial" w:hAnsi="Arial" w:cs="Arial"/>
                <w:i/>
              </w:rPr>
              <w:t>Cathartes aura</w:t>
            </w:r>
            <w:r>
              <w:rPr>
                <w:rFonts w:ascii="Arial" w:hAnsi="Arial" w:cs="Arial"/>
              </w:rPr>
              <w:t>)</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Peterson (1947), Sadler (1983), JLA (2009, 2010)</w:t>
            </w:r>
          </w:p>
        </w:tc>
        <w:tc>
          <w:tcPr>
            <w:tcW w:w="3514" w:type="dxa"/>
            <w:gridSpan w:val="2"/>
            <w:tcBorders>
              <w:top w:val="single" w:sz="4" w:space="0" w:color="auto"/>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A common summer resident.</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1981-1985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Birds observed during breeding season in suitable habitat.</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2001-2005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Birds observed during breeding season in suitable habitat.</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July 17, 2010</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McCoy Road</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Two birds feeding on deer carcass.</w:t>
            </w:r>
          </w:p>
          <w:p w:rsidR="008414C1" w:rsidRPr="00B5163D"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April 26, 2011</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April 2013</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August 28, 2014</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Not recorded</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Williams Bay</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Callahan Bay</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Bob Bowles, Neill Lanz and Denyse Martial</w:t>
            </w: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Shari Fulmer</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Evie Weinstein</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jc w:val="center"/>
              <w:rPr>
                <w:rFonts w:ascii="Arial" w:hAnsi="Arial" w:cs="Arial"/>
              </w:rPr>
            </w:pPr>
            <w:r>
              <w:rPr>
                <w:rFonts w:ascii="Arial" w:hAnsi="Arial" w:cs="Arial"/>
              </w:rPr>
              <w:t>-</w:t>
            </w:r>
          </w:p>
          <w:p w:rsidR="008414C1" w:rsidRDefault="008414C1" w:rsidP="008414C1">
            <w:pPr>
              <w:jc w:val="center"/>
              <w:rPr>
                <w:rFonts w:ascii="Arial" w:hAnsi="Arial" w:cs="Arial"/>
              </w:rPr>
            </w:pPr>
          </w:p>
          <w:p w:rsidR="008414C1" w:rsidRDefault="008414C1" w:rsidP="008414C1">
            <w:pPr>
              <w:jc w:val="center"/>
              <w:rPr>
                <w:rFonts w:ascii="Arial" w:hAnsi="Arial" w:cs="Arial"/>
              </w:rPr>
            </w:pPr>
          </w:p>
          <w:p w:rsidR="008414C1" w:rsidRDefault="008414C1" w:rsidP="008414C1">
            <w:pPr>
              <w:pStyle w:val="ListParagraph"/>
              <w:numPr>
                <w:ilvl w:val="0"/>
                <w:numId w:val="5"/>
              </w:numPr>
              <w:rPr>
                <w:rFonts w:ascii="Arial" w:hAnsi="Arial" w:cs="Arial"/>
              </w:rPr>
            </w:pPr>
            <w:r>
              <w:rPr>
                <w:rFonts w:ascii="Arial" w:hAnsi="Arial" w:cs="Arial"/>
              </w:rPr>
              <w:t>Bird soaring overhead.</w:t>
            </w:r>
          </w:p>
          <w:p w:rsidR="008414C1" w:rsidRDefault="008414C1" w:rsidP="008414C1">
            <w:pPr>
              <w:pStyle w:val="ListParagraph"/>
              <w:numPr>
                <w:ilvl w:val="0"/>
                <w:numId w:val="5"/>
              </w:numPr>
              <w:rPr>
                <w:rFonts w:ascii="Arial" w:hAnsi="Arial" w:cs="Arial"/>
              </w:rPr>
            </w:pPr>
            <w:r>
              <w:rPr>
                <w:rFonts w:ascii="Arial" w:hAnsi="Arial" w:cs="Arial"/>
              </w:rPr>
              <w:t>Photograph taken.</w:t>
            </w:r>
          </w:p>
          <w:p w:rsidR="008414C1" w:rsidRPr="005B598E" w:rsidRDefault="008414C1" w:rsidP="008414C1">
            <w:pPr>
              <w:rPr>
                <w:rFonts w:ascii="Arial" w:hAnsi="Arial" w:cs="Arial"/>
              </w:rPr>
            </w:pPr>
          </w:p>
          <w:p w:rsidR="008414C1" w:rsidRPr="005B598E" w:rsidRDefault="008414C1" w:rsidP="008414C1">
            <w:pPr>
              <w:pStyle w:val="ListParagraph"/>
              <w:numPr>
                <w:ilvl w:val="0"/>
                <w:numId w:val="5"/>
              </w:numPr>
              <w:rPr>
                <w:rFonts w:ascii="Arial" w:hAnsi="Arial" w:cs="Arial"/>
              </w:rPr>
            </w:pPr>
            <w:r>
              <w:rPr>
                <w:rFonts w:ascii="Arial" w:hAnsi="Arial" w:cs="Arial"/>
              </w:rPr>
              <w:t>One bird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April 17, 2015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Brooks Bay</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8414C1" w:rsidRPr="008F1B9B" w:rsidRDefault="008414C1" w:rsidP="008414C1">
            <w:pPr>
              <w:pStyle w:val="ListParagraph"/>
              <w:numPr>
                <w:ilvl w:val="0"/>
                <w:numId w:val="5"/>
              </w:numPr>
              <w:rPr>
                <w:rFonts w:ascii="Arial" w:hAnsi="Arial" w:cs="Arial"/>
              </w:rPr>
            </w:pPr>
            <w:r>
              <w:rPr>
                <w:rFonts w:ascii="Arial" w:hAnsi="Arial" w:cs="Arial"/>
              </w:rPr>
              <w:t>Four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May 23, 2016</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Sharpe’s Bay</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Kristy Maguire</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Six birds soaring.</w:t>
            </w:r>
          </w:p>
        </w:tc>
      </w:tr>
      <w:tr w:rsidR="0024150E" w:rsidRPr="008404D1" w:rsidTr="00D31EA7">
        <w:trPr>
          <w:gridAfter w:val="4"/>
          <w:wAfter w:w="944" w:type="dxa"/>
        </w:trPr>
        <w:tc>
          <w:tcPr>
            <w:tcW w:w="2660" w:type="dxa"/>
            <w:tcBorders>
              <w:top w:val="nil"/>
              <w:left w:val="nil"/>
              <w:bottom w:val="nil"/>
              <w:right w:val="nil"/>
            </w:tcBorders>
          </w:tcPr>
          <w:p w:rsidR="0024150E" w:rsidRDefault="0024150E" w:rsidP="008414C1">
            <w:pPr>
              <w:rPr>
                <w:rFonts w:ascii="Arial" w:hAnsi="Arial" w:cs="Arial"/>
              </w:rPr>
            </w:pPr>
          </w:p>
        </w:tc>
        <w:tc>
          <w:tcPr>
            <w:tcW w:w="2160" w:type="dxa"/>
            <w:gridSpan w:val="2"/>
            <w:tcBorders>
              <w:top w:val="nil"/>
              <w:left w:val="nil"/>
              <w:bottom w:val="nil"/>
              <w:right w:val="nil"/>
            </w:tcBorders>
          </w:tcPr>
          <w:p w:rsidR="0024150E" w:rsidRDefault="0024150E" w:rsidP="008414C1">
            <w:pPr>
              <w:rPr>
                <w:rFonts w:ascii="Arial" w:hAnsi="Arial" w:cs="Arial"/>
              </w:rPr>
            </w:pPr>
            <w:r>
              <w:rPr>
                <w:rFonts w:ascii="Arial" w:hAnsi="Arial" w:cs="Arial"/>
              </w:rPr>
              <w:t>July 15, 2017</w:t>
            </w:r>
          </w:p>
          <w:p w:rsidR="0024150E" w:rsidRDefault="0024150E" w:rsidP="008414C1">
            <w:pPr>
              <w:rPr>
                <w:rFonts w:ascii="Arial" w:hAnsi="Arial" w:cs="Arial"/>
              </w:rPr>
            </w:pPr>
          </w:p>
        </w:tc>
        <w:tc>
          <w:tcPr>
            <w:tcW w:w="2234" w:type="dxa"/>
            <w:gridSpan w:val="2"/>
            <w:tcBorders>
              <w:top w:val="nil"/>
              <w:left w:val="nil"/>
              <w:bottom w:val="nil"/>
              <w:right w:val="nil"/>
            </w:tcBorders>
          </w:tcPr>
          <w:p w:rsidR="0024150E" w:rsidRDefault="0024150E" w:rsidP="008414C1">
            <w:pPr>
              <w:rPr>
                <w:rFonts w:ascii="Arial" w:hAnsi="Arial" w:cs="Arial"/>
              </w:rPr>
            </w:pPr>
            <w:r>
              <w:rPr>
                <w:rFonts w:ascii="Arial" w:hAnsi="Arial" w:cs="Arial"/>
              </w:rPr>
              <w:t>McCoy Road</w:t>
            </w:r>
          </w:p>
        </w:tc>
        <w:tc>
          <w:tcPr>
            <w:tcW w:w="2869" w:type="dxa"/>
            <w:tcBorders>
              <w:top w:val="nil"/>
              <w:left w:val="nil"/>
              <w:bottom w:val="nil"/>
              <w:right w:val="nil"/>
            </w:tcBorders>
          </w:tcPr>
          <w:p w:rsidR="0024150E" w:rsidRDefault="0024150E" w:rsidP="008414C1">
            <w:pPr>
              <w:rPr>
                <w:rFonts w:ascii="Arial" w:hAnsi="Arial" w:cs="Arial"/>
              </w:rPr>
            </w:pPr>
            <w:r>
              <w:rPr>
                <w:rFonts w:ascii="Arial" w:hAnsi="Arial" w:cs="Arial"/>
              </w:rPr>
              <w:t>Matthew Tobey</w:t>
            </w:r>
          </w:p>
        </w:tc>
        <w:tc>
          <w:tcPr>
            <w:tcW w:w="3514" w:type="dxa"/>
            <w:gridSpan w:val="2"/>
            <w:tcBorders>
              <w:top w:val="nil"/>
              <w:left w:val="nil"/>
              <w:bottom w:val="nil"/>
              <w:right w:val="nil"/>
            </w:tcBorders>
          </w:tcPr>
          <w:p w:rsidR="0024150E" w:rsidRDefault="0024150E" w:rsidP="0024150E">
            <w:pPr>
              <w:pStyle w:val="ListParagraph"/>
              <w:numPr>
                <w:ilvl w:val="0"/>
                <w:numId w:val="5"/>
              </w:numPr>
              <w:jc w:val="center"/>
              <w:rPr>
                <w:rFonts w:ascii="Arial" w:hAnsi="Arial" w:cs="Arial"/>
              </w:rPr>
            </w:pPr>
          </w:p>
        </w:tc>
      </w:tr>
      <w:tr w:rsidR="005A0683" w:rsidRPr="008404D1" w:rsidTr="00D31EA7">
        <w:trPr>
          <w:gridAfter w:val="4"/>
          <w:wAfter w:w="944" w:type="dxa"/>
        </w:trPr>
        <w:tc>
          <w:tcPr>
            <w:tcW w:w="2660" w:type="dxa"/>
            <w:tcBorders>
              <w:top w:val="nil"/>
              <w:left w:val="nil"/>
              <w:bottom w:val="nil"/>
              <w:right w:val="nil"/>
            </w:tcBorders>
          </w:tcPr>
          <w:p w:rsidR="005A0683" w:rsidRDefault="005A0683" w:rsidP="008414C1">
            <w:pPr>
              <w:rPr>
                <w:rFonts w:ascii="Arial" w:hAnsi="Arial" w:cs="Arial"/>
              </w:rPr>
            </w:pPr>
          </w:p>
        </w:tc>
        <w:tc>
          <w:tcPr>
            <w:tcW w:w="2160" w:type="dxa"/>
            <w:gridSpan w:val="2"/>
            <w:tcBorders>
              <w:top w:val="nil"/>
              <w:left w:val="nil"/>
              <w:bottom w:val="nil"/>
              <w:right w:val="nil"/>
            </w:tcBorders>
          </w:tcPr>
          <w:p w:rsidR="005A0683" w:rsidRDefault="005A0683" w:rsidP="008414C1">
            <w:pPr>
              <w:rPr>
                <w:rFonts w:ascii="Arial" w:hAnsi="Arial" w:cs="Arial"/>
              </w:rPr>
            </w:pPr>
            <w:r>
              <w:rPr>
                <w:rFonts w:ascii="Arial" w:hAnsi="Arial" w:cs="Arial"/>
              </w:rPr>
              <w:t>May 15, 2018</w:t>
            </w:r>
          </w:p>
        </w:tc>
        <w:tc>
          <w:tcPr>
            <w:tcW w:w="2234" w:type="dxa"/>
            <w:gridSpan w:val="2"/>
            <w:tcBorders>
              <w:top w:val="nil"/>
              <w:left w:val="nil"/>
              <w:bottom w:val="nil"/>
              <w:right w:val="nil"/>
            </w:tcBorders>
          </w:tcPr>
          <w:p w:rsidR="005A0683" w:rsidRDefault="005A0683" w:rsidP="008414C1">
            <w:pPr>
              <w:rPr>
                <w:rFonts w:ascii="Arial" w:hAnsi="Arial" w:cs="Arial"/>
              </w:rPr>
            </w:pPr>
            <w:r>
              <w:rPr>
                <w:rFonts w:ascii="Arial" w:hAnsi="Arial" w:cs="Arial"/>
              </w:rPr>
              <w:t>Jack Lake Road</w:t>
            </w:r>
          </w:p>
        </w:tc>
        <w:tc>
          <w:tcPr>
            <w:tcW w:w="2869" w:type="dxa"/>
            <w:tcBorders>
              <w:top w:val="nil"/>
              <w:left w:val="nil"/>
              <w:bottom w:val="nil"/>
              <w:right w:val="nil"/>
            </w:tcBorders>
          </w:tcPr>
          <w:p w:rsidR="005A0683" w:rsidRDefault="005A0683" w:rsidP="008414C1">
            <w:pPr>
              <w:rPr>
                <w:rFonts w:ascii="Arial" w:hAnsi="Arial" w:cs="Arial"/>
              </w:rPr>
            </w:pPr>
            <w:r>
              <w:rPr>
                <w:rFonts w:ascii="Arial" w:hAnsi="Arial" w:cs="Arial"/>
              </w:rPr>
              <w:t>Steven Kerr and Karen Burleigh-Kerr</w:t>
            </w:r>
          </w:p>
          <w:p w:rsidR="005A0683" w:rsidRDefault="005A0683" w:rsidP="008414C1">
            <w:pPr>
              <w:rPr>
                <w:rFonts w:ascii="Arial" w:hAnsi="Arial" w:cs="Arial"/>
              </w:rPr>
            </w:pPr>
          </w:p>
        </w:tc>
        <w:tc>
          <w:tcPr>
            <w:tcW w:w="3514" w:type="dxa"/>
            <w:gridSpan w:val="2"/>
            <w:tcBorders>
              <w:top w:val="nil"/>
              <w:left w:val="nil"/>
              <w:bottom w:val="nil"/>
              <w:right w:val="nil"/>
            </w:tcBorders>
          </w:tcPr>
          <w:p w:rsidR="005A0683" w:rsidRDefault="005A0683" w:rsidP="005A0683">
            <w:pPr>
              <w:pStyle w:val="ListParagraph"/>
              <w:numPr>
                <w:ilvl w:val="0"/>
                <w:numId w:val="5"/>
              </w:numPr>
              <w:rPr>
                <w:rFonts w:ascii="Arial" w:hAnsi="Arial" w:cs="Arial"/>
              </w:rPr>
            </w:pPr>
            <w:r>
              <w:rPr>
                <w:rFonts w:ascii="Arial" w:hAnsi="Arial" w:cs="Arial"/>
              </w:rPr>
              <w:t>One bird observed.</w:t>
            </w:r>
          </w:p>
        </w:tc>
      </w:tr>
      <w:tr w:rsidR="0087746B" w:rsidRPr="008404D1" w:rsidTr="00D31EA7">
        <w:trPr>
          <w:gridAfter w:val="4"/>
          <w:wAfter w:w="944" w:type="dxa"/>
        </w:trPr>
        <w:tc>
          <w:tcPr>
            <w:tcW w:w="2660" w:type="dxa"/>
            <w:tcBorders>
              <w:top w:val="nil"/>
              <w:left w:val="nil"/>
              <w:bottom w:val="nil"/>
              <w:right w:val="nil"/>
            </w:tcBorders>
          </w:tcPr>
          <w:p w:rsidR="0087746B" w:rsidRDefault="0087746B" w:rsidP="008414C1">
            <w:pPr>
              <w:rPr>
                <w:rFonts w:ascii="Arial" w:hAnsi="Arial" w:cs="Arial"/>
              </w:rPr>
            </w:pPr>
          </w:p>
        </w:tc>
        <w:tc>
          <w:tcPr>
            <w:tcW w:w="2160" w:type="dxa"/>
            <w:gridSpan w:val="2"/>
            <w:tcBorders>
              <w:top w:val="nil"/>
              <w:left w:val="nil"/>
              <w:bottom w:val="nil"/>
              <w:right w:val="nil"/>
            </w:tcBorders>
          </w:tcPr>
          <w:p w:rsidR="0087746B" w:rsidRDefault="0087746B" w:rsidP="008414C1">
            <w:pPr>
              <w:rPr>
                <w:rFonts w:ascii="Arial" w:hAnsi="Arial" w:cs="Arial"/>
              </w:rPr>
            </w:pPr>
            <w:r>
              <w:rPr>
                <w:rFonts w:ascii="Arial" w:hAnsi="Arial" w:cs="Arial"/>
              </w:rPr>
              <w:t>September 3, 2018</w:t>
            </w:r>
          </w:p>
        </w:tc>
        <w:tc>
          <w:tcPr>
            <w:tcW w:w="2234" w:type="dxa"/>
            <w:gridSpan w:val="2"/>
            <w:tcBorders>
              <w:top w:val="nil"/>
              <w:left w:val="nil"/>
              <w:bottom w:val="nil"/>
              <w:right w:val="nil"/>
            </w:tcBorders>
          </w:tcPr>
          <w:p w:rsidR="0087746B" w:rsidRDefault="0087746B" w:rsidP="008414C1">
            <w:pPr>
              <w:rPr>
                <w:rFonts w:ascii="Arial" w:hAnsi="Arial" w:cs="Arial"/>
              </w:rPr>
            </w:pPr>
            <w:r>
              <w:rPr>
                <w:rFonts w:ascii="Arial" w:hAnsi="Arial" w:cs="Arial"/>
              </w:rPr>
              <w:t>McCoy Road wetland</w:t>
            </w:r>
          </w:p>
          <w:p w:rsidR="0087746B" w:rsidRDefault="0087746B" w:rsidP="008414C1">
            <w:pPr>
              <w:rPr>
                <w:rFonts w:ascii="Arial" w:hAnsi="Arial" w:cs="Arial"/>
              </w:rPr>
            </w:pPr>
          </w:p>
        </w:tc>
        <w:tc>
          <w:tcPr>
            <w:tcW w:w="2869" w:type="dxa"/>
            <w:tcBorders>
              <w:top w:val="nil"/>
              <w:left w:val="nil"/>
              <w:bottom w:val="nil"/>
              <w:right w:val="nil"/>
            </w:tcBorders>
          </w:tcPr>
          <w:p w:rsidR="0087746B" w:rsidRDefault="0087746B" w:rsidP="008414C1">
            <w:pPr>
              <w:rPr>
                <w:rFonts w:ascii="Arial" w:hAnsi="Arial" w:cs="Arial"/>
              </w:rPr>
            </w:pPr>
            <w:r>
              <w:rPr>
                <w:rFonts w:ascii="Arial" w:hAnsi="Arial" w:cs="Arial"/>
              </w:rPr>
              <w:t>Karen Burleigh-Kerr</w:t>
            </w:r>
          </w:p>
        </w:tc>
        <w:tc>
          <w:tcPr>
            <w:tcW w:w="3514" w:type="dxa"/>
            <w:gridSpan w:val="2"/>
            <w:tcBorders>
              <w:top w:val="nil"/>
              <w:left w:val="nil"/>
              <w:bottom w:val="nil"/>
              <w:right w:val="nil"/>
            </w:tcBorders>
          </w:tcPr>
          <w:p w:rsidR="0087746B" w:rsidRDefault="0087746B" w:rsidP="005A0683">
            <w:pPr>
              <w:pStyle w:val="ListParagraph"/>
              <w:numPr>
                <w:ilvl w:val="0"/>
                <w:numId w:val="5"/>
              </w:numPr>
              <w:rPr>
                <w:rFonts w:ascii="Arial" w:hAnsi="Arial" w:cs="Arial"/>
              </w:rPr>
            </w:pPr>
            <w:r>
              <w:rPr>
                <w:rFonts w:ascii="Arial" w:hAnsi="Arial" w:cs="Arial"/>
              </w:rPr>
              <w:t>One bird perched in dead tree.</w:t>
            </w:r>
          </w:p>
        </w:tc>
      </w:tr>
      <w:tr w:rsidR="00AE5749" w:rsidRPr="008404D1" w:rsidTr="00D31EA7">
        <w:trPr>
          <w:gridAfter w:val="4"/>
          <w:wAfter w:w="944" w:type="dxa"/>
        </w:trPr>
        <w:tc>
          <w:tcPr>
            <w:tcW w:w="2660" w:type="dxa"/>
            <w:tcBorders>
              <w:top w:val="nil"/>
              <w:left w:val="nil"/>
              <w:bottom w:val="nil"/>
              <w:right w:val="nil"/>
            </w:tcBorders>
          </w:tcPr>
          <w:p w:rsidR="00AE5749" w:rsidRDefault="00AE5749" w:rsidP="008414C1">
            <w:pPr>
              <w:rPr>
                <w:rFonts w:ascii="Arial" w:hAnsi="Arial" w:cs="Arial"/>
              </w:rPr>
            </w:pPr>
          </w:p>
        </w:tc>
        <w:tc>
          <w:tcPr>
            <w:tcW w:w="2160" w:type="dxa"/>
            <w:gridSpan w:val="2"/>
            <w:tcBorders>
              <w:top w:val="nil"/>
              <w:left w:val="nil"/>
              <w:bottom w:val="nil"/>
              <w:right w:val="nil"/>
            </w:tcBorders>
          </w:tcPr>
          <w:p w:rsidR="00AE5749" w:rsidRDefault="00AE5749" w:rsidP="008414C1">
            <w:pPr>
              <w:rPr>
                <w:rFonts w:ascii="Arial" w:hAnsi="Arial" w:cs="Arial"/>
              </w:rPr>
            </w:pPr>
            <w:r>
              <w:rPr>
                <w:rFonts w:ascii="Arial" w:hAnsi="Arial" w:cs="Arial"/>
              </w:rPr>
              <w:t>Summer, 2019</w:t>
            </w:r>
          </w:p>
        </w:tc>
        <w:tc>
          <w:tcPr>
            <w:tcW w:w="2234" w:type="dxa"/>
            <w:gridSpan w:val="2"/>
            <w:tcBorders>
              <w:top w:val="nil"/>
              <w:left w:val="nil"/>
              <w:bottom w:val="nil"/>
              <w:right w:val="nil"/>
            </w:tcBorders>
          </w:tcPr>
          <w:p w:rsidR="00AE5749" w:rsidRDefault="00AE5749" w:rsidP="008414C1">
            <w:pPr>
              <w:rPr>
                <w:rFonts w:ascii="Arial" w:hAnsi="Arial" w:cs="Arial"/>
              </w:rPr>
            </w:pPr>
            <w:r>
              <w:rPr>
                <w:rFonts w:ascii="Arial" w:hAnsi="Arial" w:cs="Arial"/>
              </w:rPr>
              <w:t>Northeast of Redmond Bay</w:t>
            </w:r>
          </w:p>
          <w:p w:rsidR="00AE5749" w:rsidRDefault="00AE5749" w:rsidP="008414C1">
            <w:pPr>
              <w:rPr>
                <w:rFonts w:ascii="Arial" w:hAnsi="Arial" w:cs="Arial"/>
              </w:rPr>
            </w:pPr>
          </w:p>
        </w:tc>
        <w:tc>
          <w:tcPr>
            <w:tcW w:w="2869" w:type="dxa"/>
            <w:tcBorders>
              <w:top w:val="nil"/>
              <w:left w:val="nil"/>
              <w:bottom w:val="nil"/>
              <w:right w:val="nil"/>
            </w:tcBorders>
          </w:tcPr>
          <w:p w:rsidR="00AE5749" w:rsidRDefault="00AE5749" w:rsidP="008414C1">
            <w:pPr>
              <w:rPr>
                <w:rFonts w:ascii="Arial" w:hAnsi="Arial" w:cs="Arial"/>
              </w:rPr>
            </w:pPr>
            <w:r>
              <w:rPr>
                <w:rFonts w:ascii="Arial" w:hAnsi="Arial" w:cs="Arial"/>
              </w:rPr>
              <w:t>Heaven (2019)</w:t>
            </w:r>
          </w:p>
        </w:tc>
        <w:tc>
          <w:tcPr>
            <w:tcW w:w="3514" w:type="dxa"/>
            <w:gridSpan w:val="2"/>
            <w:tcBorders>
              <w:top w:val="nil"/>
              <w:left w:val="nil"/>
              <w:bottom w:val="nil"/>
              <w:right w:val="nil"/>
            </w:tcBorders>
          </w:tcPr>
          <w:p w:rsidR="00AE5749" w:rsidRDefault="00AE5749" w:rsidP="00AE5749">
            <w:pPr>
              <w:pStyle w:val="ListParagraph"/>
              <w:numPr>
                <w:ilvl w:val="0"/>
                <w:numId w:val="5"/>
              </w:numPr>
              <w:jc w:val="center"/>
              <w:rPr>
                <w:rFonts w:ascii="Arial" w:hAnsi="Arial" w:cs="Arial"/>
              </w:rPr>
            </w:pPr>
          </w:p>
        </w:tc>
      </w:tr>
      <w:tr w:rsidR="008414C1" w:rsidRPr="008404D1" w:rsidTr="00D31EA7">
        <w:trPr>
          <w:gridAfter w:val="4"/>
          <w:wAfter w:w="944" w:type="dxa"/>
        </w:trPr>
        <w:tc>
          <w:tcPr>
            <w:tcW w:w="2660" w:type="dxa"/>
            <w:tcBorders>
              <w:top w:val="nil"/>
              <w:left w:val="nil"/>
              <w:bottom w:val="single" w:sz="4" w:space="0" w:color="auto"/>
              <w:right w:val="nil"/>
            </w:tcBorders>
          </w:tcPr>
          <w:p w:rsidR="008414C1" w:rsidRDefault="008414C1" w:rsidP="008414C1">
            <w:pPr>
              <w:rPr>
                <w:rFonts w:ascii="Arial" w:hAnsi="Arial" w:cs="Arial"/>
              </w:rPr>
            </w:pPr>
          </w:p>
        </w:tc>
        <w:tc>
          <w:tcPr>
            <w:tcW w:w="2160"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Not recorded</w:t>
            </w:r>
          </w:p>
        </w:tc>
        <w:tc>
          <w:tcPr>
            <w:tcW w:w="2234"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East Bay</w:t>
            </w:r>
          </w:p>
          <w:p w:rsidR="008414C1" w:rsidRDefault="008414C1" w:rsidP="008414C1">
            <w:pPr>
              <w:rPr>
                <w:rFonts w:ascii="Arial" w:hAnsi="Arial" w:cs="Arial"/>
              </w:rPr>
            </w:pPr>
          </w:p>
          <w:p w:rsidR="008414C1" w:rsidRDefault="008414C1" w:rsidP="008414C1">
            <w:pPr>
              <w:rPr>
                <w:rFonts w:ascii="Arial" w:hAnsi="Arial" w:cs="Arial"/>
              </w:rPr>
            </w:pPr>
          </w:p>
        </w:tc>
        <w:tc>
          <w:tcPr>
            <w:tcW w:w="2869" w:type="dxa"/>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Hugh Spence</w:t>
            </w:r>
          </w:p>
        </w:tc>
        <w:tc>
          <w:tcPr>
            <w:tcW w:w="3514" w:type="dxa"/>
            <w:gridSpan w:val="2"/>
            <w:tcBorders>
              <w:top w:val="nil"/>
              <w:left w:val="nil"/>
              <w:bottom w:val="single" w:sz="4" w:space="0" w:color="auto"/>
              <w:right w:val="nil"/>
            </w:tcBorders>
          </w:tcPr>
          <w:p w:rsidR="008414C1" w:rsidRPr="00B5163D" w:rsidRDefault="008414C1" w:rsidP="008414C1">
            <w:pPr>
              <w:pStyle w:val="ListParagraph"/>
              <w:numPr>
                <w:ilvl w:val="0"/>
                <w:numId w:val="5"/>
              </w:numPr>
              <w:jc w:val="center"/>
              <w:rPr>
                <w:rFonts w:ascii="Arial" w:hAnsi="Arial" w:cs="Arial"/>
              </w:rPr>
            </w:pPr>
          </w:p>
        </w:tc>
      </w:tr>
      <w:tr w:rsidR="008414C1" w:rsidRPr="008404D1" w:rsidTr="00D31EA7">
        <w:trPr>
          <w:gridAfter w:val="4"/>
          <w:wAfter w:w="944" w:type="dxa"/>
        </w:trPr>
        <w:tc>
          <w:tcPr>
            <w:tcW w:w="2660" w:type="dxa"/>
            <w:tcBorders>
              <w:top w:val="single" w:sz="4" w:space="0" w:color="auto"/>
              <w:left w:val="nil"/>
              <w:bottom w:val="single" w:sz="4" w:space="0" w:color="auto"/>
              <w:right w:val="nil"/>
            </w:tcBorders>
          </w:tcPr>
          <w:p w:rsidR="008414C1" w:rsidRDefault="008414C1" w:rsidP="008414C1">
            <w:pPr>
              <w:rPr>
                <w:rFonts w:ascii="Arial" w:hAnsi="Arial" w:cs="Arial"/>
              </w:rPr>
            </w:pPr>
            <w:r>
              <w:rPr>
                <w:rFonts w:ascii="Arial" w:hAnsi="Arial" w:cs="Arial"/>
              </w:rPr>
              <w:t>Varied thrush</w:t>
            </w:r>
          </w:p>
          <w:p w:rsidR="008414C1" w:rsidRDefault="00226C15" w:rsidP="008414C1">
            <w:pPr>
              <w:rPr>
                <w:rFonts w:ascii="Arial" w:hAnsi="Arial" w:cs="Arial"/>
              </w:rPr>
            </w:pPr>
            <w:r>
              <w:rPr>
                <w:rFonts w:ascii="Arial" w:hAnsi="Arial" w:cs="Arial"/>
              </w:rPr>
              <w:t xml:space="preserve">    </w:t>
            </w:r>
            <w:r w:rsidR="008414C1">
              <w:rPr>
                <w:rFonts w:ascii="Arial" w:hAnsi="Arial" w:cs="Arial"/>
              </w:rPr>
              <w:t>(</w:t>
            </w:r>
            <w:r w:rsidR="008414C1" w:rsidRPr="001E6425">
              <w:rPr>
                <w:rFonts w:ascii="Arial" w:hAnsi="Arial" w:cs="Arial"/>
                <w:i/>
              </w:rPr>
              <w:t>Ixoreus novius)</w:t>
            </w:r>
          </w:p>
          <w:p w:rsidR="008414C1" w:rsidRDefault="008414C1" w:rsidP="008414C1">
            <w:pPr>
              <w:rPr>
                <w:rFonts w:ascii="Arial" w:hAnsi="Arial" w:cs="Arial"/>
              </w:rPr>
            </w:pPr>
          </w:p>
        </w:tc>
        <w:tc>
          <w:tcPr>
            <w:tcW w:w="2160" w:type="dxa"/>
            <w:gridSpan w:val="2"/>
            <w:tcBorders>
              <w:top w:val="single" w:sz="4" w:space="0" w:color="auto"/>
              <w:left w:val="nil"/>
              <w:bottom w:val="single" w:sz="4" w:space="0" w:color="auto"/>
              <w:right w:val="nil"/>
            </w:tcBorders>
          </w:tcPr>
          <w:p w:rsidR="008414C1" w:rsidRDefault="008414C1" w:rsidP="008414C1">
            <w:pPr>
              <w:rPr>
                <w:rFonts w:ascii="Arial" w:hAnsi="Arial" w:cs="Arial"/>
              </w:rPr>
            </w:pPr>
            <w:r>
              <w:rPr>
                <w:rFonts w:ascii="Arial" w:hAnsi="Arial" w:cs="Arial"/>
              </w:rPr>
              <w:t>2014</w:t>
            </w:r>
          </w:p>
        </w:tc>
        <w:tc>
          <w:tcPr>
            <w:tcW w:w="2234" w:type="dxa"/>
            <w:gridSpan w:val="2"/>
            <w:tcBorders>
              <w:top w:val="single" w:sz="4" w:space="0" w:color="auto"/>
              <w:left w:val="nil"/>
              <w:bottom w:val="single" w:sz="4" w:space="0" w:color="auto"/>
              <w:right w:val="nil"/>
            </w:tcBorders>
          </w:tcPr>
          <w:p w:rsidR="008414C1" w:rsidRDefault="008414C1" w:rsidP="008414C1">
            <w:pPr>
              <w:rPr>
                <w:rFonts w:ascii="Arial" w:hAnsi="Arial" w:cs="Arial"/>
              </w:rPr>
            </w:pPr>
            <w:r>
              <w:rPr>
                <w:rFonts w:ascii="Arial" w:hAnsi="Arial" w:cs="Arial"/>
              </w:rPr>
              <w:t>Lot 11 Conc. 16 (North Kawartha), FR 896#142</w:t>
            </w:r>
          </w:p>
          <w:p w:rsidR="008414C1" w:rsidRDefault="008414C1" w:rsidP="008414C1">
            <w:pPr>
              <w:rPr>
                <w:rFonts w:ascii="Arial" w:hAnsi="Arial" w:cs="Arial"/>
              </w:rPr>
            </w:pPr>
          </w:p>
        </w:tc>
        <w:tc>
          <w:tcPr>
            <w:tcW w:w="2869" w:type="dxa"/>
            <w:tcBorders>
              <w:top w:val="single" w:sz="4" w:space="0" w:color="auto"/>
              <w:left w:val="nil"/>
              <w:bottom w:val="single" w:sz="4" w:space="0" w:color="auto"/>
              <w:right w:val="nil"/>
            </w:tcBorders>
          </w:tcPr>
          <w:p w:rsidR="008414C1" w:rsidRDefault="008414C1" w:rsidP="008414C1">
            <w:pPr>
              <w:rPr>
                <w:rFonts w:ascii="Arial" w:hAnsi="Arial" w:cs="Arial"/>
              </w:rPr>
            </w:pPr>
            <w:r>
              <w:rPr>
                <w:rFonts w:ascii="Arial" w:hAnsi="Arial" w:cs="Arial"/>
              </w:rPr>
              <w:t>Diane Ferguson</w:t>
            </w:r>
          </w:p>
        </w:tc>
        <w:tc>
          <w:tcPr>
            <w:tcW w:w="3514" w:type="dxa"/>
            <w:gridSpan w:val="2"/>
            <w:tcBorders>
              <w:top w:val="single" w:sz="4" w:space="0" w:color="auto"/>
              <w:left w:val="nil"/>
              <w:bottom w:val="single" w:sz="4" w:space="0" w:color="auto"/>
              <w:right w:val="nil"/>
            </w:tcBorders>
          </w:tcPr>
          <w:p w:rsidR="008414C1" w:rsidRPr="00B5163D" w:rsidRDefault="008414C1" w:rsidP="008414C1">
            <w:pPr>
              <w:pStyle w:val="ListParagraph"/>
              <w:numPr>
                <w:ilvl w:val="0"/>
                <w:numId w:val="5"/>
              </w:numPr>
              <w:jc w:val="center"/>
              <w:rPr>
                <w:rFonts w:ascii="Arial" w:hAnsi="Arial" w:cs="Arial"/>
              </w:rPr>
            </w:pP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Veery</w:t>
            </w:r>
          </w:p>
          <w:p w:rsidR="008414C1" w:rsidRPr="000B7596" w:rsidRDefault="008414C1" w:rsidP="008414C1">
            <w:pPr>
              <w:rPr>
                <w:rFonts w:ascii="Arial" w:hAnsi="Arial" w:cs="Arial"/>
                <w:i/>
              </w:rPr>
            </w:pPr>
            <w:r>
              <w:rPr>
                <w:rFonts w:ascii="Arial" w:hAnsi="Arial" w:cs="Arial"/>
              </w:rPr>
              <w:t xml:space="preserve">  (</w:t>
            </w:r>
            <w:r w:rsidRPr="000B7596">
              <w:rPr>
                <w:rFonts w:ascii="Arial" w:hAnsi="Arial" w:cs="Arial"/>
                <w:i/>
              </w:rPr>
              <w:t>Hylocichla fuscescens)</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Peterson (1947), Sadler (1983), JLA (2009, 2010)</w:t>
            </w:r>
          </w:p>
        </w:tc>
        <w:tc>
          <w:tcPr>
            <w:tcW w:w="3514" w:type="dxa"/>
            <w:gridSpan w:val="2"/>
            <w:tcBorders>
              <w:top w:val="single" w:sz="4" w:space="0" w:color="auto"/>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A common summer resident.</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1981-1985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Agitated behaviour observed.</w:t>
            </w:r>
          </w:p>
          <w:p w:rsidR="008414C1" w:rsidRPr="00B5163D"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2001-2005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Agitated behaviour observed.</w:t>
            </w:r>
          </w:p>
          <w:p w:rsidR="008414C1" w:rsidRPr="00B5163D" w:rsidRDefault="008414C1" w:rsidP="008414C1">
            <w:pPr>
              <w:pStyle w:val="ListParagraph"/>
              <w:ind w:left="360"/>
              <w:rPr>
                <w:rFonts w:ascii="Arial" w:hAnsi="Arial" w:cs="Arial"/>
              </w:rPr>
            </w:pPr>
          </w:p>
        </w:tc>
      </w:tr>
      <w:tr w:rsidR="008414C1" w:rsidRPr="008404D1" w:rsidTr="00AE5749">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May 30, 2013</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Jack Lake Road bog</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Scott Gibson</w:t>
            </w: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jc w:val="center"/>
              <w:rPr>
                <w:rFonts w:ascii="Arial" w:hAnsi="Arial" w:cs="Arial"/>
              </w:rPr>
            </w:pPr>
          </w:p>
        </w:tc>
      </w:tr>
      <w:tr w:rsidR="00E72E85" w:rsidRPr="008404D1" w:rsidTr="00AE5749">
        <w:trPr>
          <w:gridAfter w:val="4"/>
          <w:wAfter w:w="944" w:type="dxa"/>
        </w:trPr>
        <w:tc>
          <w:tcPr>
            <w:tcW w:w="2660" w:type="dxa"/>
            <w:tcBorders>
              <w:top w:val="nil"/>
              <w:left w:val="nil"/>
              <w:bottom w:val="nil"/>
              <w:right w:val="nil"/>
            </w:tcBorders>
          </w:tcPr>
          <w:p w:rsidR="00E72E85" w:rsidRDefault="00E72E85" w:rsidP="008414C1">
            <w:pPr>
              <w:rPr>
                <w:rFonts w:ascii="Arial" w:hAnsi="Arial" w:cs="Arial"/>
              </w:rPr>
            </w:pPr>
          </w:p>
        </w:tc>
        <w:tc>
          <w:tcPr>
            <w:tcW w:w="2160" w:type="dxa"/>
            <w:gridSpan w:val="2"/>
            <w:tcBorders>
              <w:top w:val="nil"/>
              <w:left w:val="nil"/>
              <w:bottom w:val="nil"/>
              <w:right w:val="nil"/>
            </w:tcBorders>
          </w:tcPr>
          <w:p w:rsidR="00E72E85" w:rsidRDefault="00E72E85" w:rsidP="008414C1">
            <w:pPr>
              <w:rPr>
                <w:rFonts w:ascii="Arial" w:hAnsi="Arial" w:cs="Arial"/>
              </w:rPr>
            </w:pPr>
            <w:r>
              <w:rPr>
                <w:rFonts w:ascii="Arial" w:hAnsi="Arial" w:cs="Arial"/>
              </w:rPr>
              <w:t>July 15, 2017</w:t>
            </w:r>
          </w:p>
          <w:p w:rsidR="00E72E85" w:rsidRDefault="00E72E85" w:rsidP="008414C1">
            <w:pPr>
              <w:rPr>
                <w:rFonts w:ascii="Arial" w:hAnsi="Arial" w:cs="Arial"/>
              </w:rPr>
            </w:pPr>
          </w:p>
        </w:tc>
        <w:tc>
          <w:tcPr>
            <w:tcW w:w="2234" w:type="dxa"/>
            <w:gridSpan w:val="2"/>
            <w:tcBorders>
              <w:top w:val="nil"/>
              <w:left w:val="nil"/>
              <w:bottom w:val="nil"/>
              <w:right w:val="nil"/>
            </w:tcBorders>
          </w:tcPr>
          <w:p w:rsidR="00E72E85" w:rsidRDefault="00E72E85" w:rsidP="008414C1">
            <w:pPr>
              <w:rPr>
                <w:rFonts w:ascii="Arial" w:hAnsi="Arial" w:cs="Arial"/>
              </w:rPr>
            </w:pPr>
            <w:r>
              <w:rPr>
                <w:rFonts w:ascii="Arial" w:hAnsi="Arial" w:cs="Arial"/>
              </w:rPr>
              <w:t>McCoy Road</w:t>
            </w:r>
          </w:p>
        </w:tc>
        <w:tc>
          <w:tcPr>
            <w:tcW w:w="2869" w:type="dxa"/>
            <w:tcBorders>
              <w:top w:val="nil"/>
              <w:left w:val="nil"/>
              <w:bottom w:val="nil"/>
              <w:right w:val="nil"/>
            </w:tcBorders>
          </w:tcPr>
          <w:p w:rsidR="00E72E85" w:rsidRDefault="00E72E85" w:rsidP="008414C1">
            <w:pPr>
              <w:rPr>
                <w:rFonts w:ascii="Arial" w:hAnsi="Arial" w:cs="Arial"/>
              </w:rPr>
            </w:pPr>
            <w:r>
              <w:rPr>
                <w:rFonts w:ascii="Arial" w:hAnsi="Arial" w:cs="Arial"/>
              </w:rPr>
              <w:t>Matthew Tobey</w:t>
            </w:r>
          </w:p>
        </w:tc>
        <w:tc>
          <w:tcPr>
            <w:tcW w:w="3514" w:type="dxa"/>
            <w:gridSpan w:val="2"/>
            <w:tcBorders>
              <w:top w:val="nil"/>
              <w:left w:val="nil"/>
              <w:bottom w:val="nil"/>
              <w:right w:val="nil"/>
            </w:tcBorders>
          </w:tcPr>
          <w:p w:rsidR="00E72E85" w:rsidRPr="00B5163D" w:rsidRDefault="00E72E85" w:rsidP="00E72E85">
            <w:pPr>
              <w:pStyle w:val="ListParagraph"/>
              <w:numPr>
                <w:ilvl w:val="0"/>
                <w:numId w:val="5"/>
              </w:numPr>
              <w:rPr>
                <w:rFonts w:ascii="Arial" w:hAnsi="Arial" w:cs="Arial"/>
              </w:rPr>
            </w:pPr>
            <w:r>
              <w:rPr>
                <w:rFonts w:ascii="Arial" w:hAnsi="Arial" w:cs="Arial"/>
              </w:rPr>
              <w:t>Two birds.</w:t>
            </w:r>
          </w:p>
        </w:tc>
      </w:tr>
      <w:tr w:rsidR="00AE5749" w:rsidRPr="008404D1" w:rsidTr="00AE5749">
        <w:trPr>
          <w:gridAfter w:val="4"/>
          <w:wAfter w:w="944" w:type="dxa"/>
        </w:trPr>
        <w:tc>
          <w:tcPr>
            <w:tcW w:w="2660" w:type="dxa"/>
            <w:tcBorders>
              <w:top w:val="nil"/>
              <w:left w:val="nil"/>
              <w:bottom w:val="single" w:sz="4" w:space="0" w:color="auto"/>
              <w:right w:val="nil"/>
            </w:tcBorders>
          </w:tcPr>
          <w:p w:rsidR="00AE5749" w:rsidRDefault="00AE5749" w:rsidP="008414C1">
            <w:pPr>
              <w:rPr>
                <w:rFonts w:ascii="Arial" w:hAnsi="Arial" w:cs="Arial"/>
              </w:rPr>
            </w:pPr>
          </w:p>
        </w:tc>
        <w:tc>
          <w:tcPr>
            <w:tcW w:w="2160" w:type="dxa"/>
            <w:gridSpan w:val="2"/>
            <w:tcBorders>
              <w:top w:val="nil"/>
              <w:left w:val="nil"/>
              <w:bottom w:val="single" w:sz="4" w:space="0" w:color="auto"/>
              <w:right w:val="nil"/>
            </w:tcBorders>
          </w:tcPr>
          <w:p w:rsidR="00AE5749" w:rsidRDefault="00AE5749" w:rsidP="008414C1">
            <w:pPr>
              <w:rPr>
                <w:rFonts w:ascii="Arial" w:hAnsi="Arial" w:cs="Arial"/>
              </w:rPr>
            </w:pPr>
            <w:r>
              <w:rPr>
                <w:rFonts w:ascii="Arial" w:hAnsi="Arial" w:cs="Arial"/>
              </w:rPr>
              <w:t>Summer, 2019</w:t>
            </w:r>
          </w:p>
        </w:tc>
        <w:tc>
          <w:tcPr>
            <w:tcW w:w="2234" w:type="dxa"/>
            <w:gridSpan w:val="2"/>
            <w:tcBorders>
              <w:top w:val="nil"/>
              <w:left w:val="nil"/>
              <w:bottom w:val="single" w:sz="4" w:space="0" w:color="auto"/>
              <w:right w:val="nil"/>
            </w:tcBorders>
          </w:tcPr>
          <w:p w:rsidR="00AE5749" w:rsidRDefault="00AE5749" w:rsidP="008414C1">
            <w:pPr>
              <w:rPr>
                <w:rFonts w:ascii="Arial" w:hAnsi="Arial" w:cs="Arial"/>
              </w:rPr>
            </w:pPr>
            <w:r>
              <w:rPr>
                <w:rFonts w:ascii="Arial" w:hAnsi="Arial" w:cs="Arial"/>
              </w:rPr>
              <w:t>Northeast of Redmond Bay</w:t>
            </w:r>
          </w:p>
          <w:p w:rsidR="00AE5749" w:rsidRDefault="00AE5749" w:rsidP="008414C1">
            <w:pPr>
              <w:rPr>
                <w:rFonts w:ascii="Arial" w:hAnsi="Arial" w:cs="Arial"/>
              </w:rPr>
            </w:pPr>
          </w:p>
        </w:tc>
        <w:tc>
          <w:tcPr>
            <w:tcW w:w="2869" w:type="dxa"/>
            <w:tcBorders>
              <w:top w:val="nil"/>
              <w:left w:val="nil"/>
              <w:bottom w:val="single" w:sz="4" w:space="0" w:color="auto"/>
              <w:right w:val="nil"/>
            </w:tcBorders>
          </w:tcPr>
          <w:p w:rsidR="00AE5749" w:rsidRDefault="00AE5749" w:rsidP="008414C1">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AE5749" w:rsidRDefault="00AE5749" w:rsidP="00AE5749">
            <w:pPr>
              <w:pStyle w:val="ListParagraph"/>
              <w:numPr>
                <w:ilvl w:val="0"/>
                <w:numId w:val="5"/>
              </w:numPr>
              <w:jc w:val="center"/>
              <w:rPr>
                <w:rFonts w:ascii="Arial" w:hAnsi="Arial" w:cs="Arial"/>
              </w:rPr>
            </w:pP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Vesper sparrow</w:t>
            </w:r>
          </w:p>
          <w:p w:rsidR="008414C1" w:rsidRDefault="008414C1" w:rsidP="008414C1">
            <w:pPr>
              <w:rPr>
                <w:rFonts w:ascii="Arial" w:hAnsi="Arial" w:cs="Arial"/>
                <w:i/>
              </w:rPr>
            </w:pPr>
            <w:r>
              <w:rPr>
                <w:rFonts w:ascii="Arial" w:hAnsi="Arial" w:cs="Arial"/>
              </w:rPr>
              <w:t xml:space="preserve">   (</w:t>
            </w:r>
            <w:r>
              <w:rPr>
                <w:rFonts w:ascii="Arial" w:hAnsi="Arial" w:cs="Arial"/>
                <w:i/>
              </w:rPr>
              <w:t xml:space="preserve">Pooecetes </w:t>
            </w:r>
          </w:p>
          <w:p w:rsidR="008414C1" w:rsidRDefault="008414C1" w:rsidP="008414C1">
            <w:pPr>
              <w:rPr>
                <w:rFonts w:ascii="Arial" w:hAnsi="Arial" w:cs="Arial"/>
              </w:rPr>
            </w:pPr>
            <w:r>
              <w:rPr>
                <w:rFonts w:ascii="Arial" w:hAnsi="Arial" w:cs="Arial"/>
                <w:i/>
              </w:rPr>
              <w:lastRenderedPageBreak/>
              <w:t xml:space="preserve">     gramineus</w:t>
            </w:r>
            <w:r w:rsidRPr="008C0105">
              <w:rPr>
                <w:rFonts w:ascii="Arial" w:hAnsi="Arial" w:cs="Arial"/>
                <w:i/>
              </w:rPr>
              <w:t>)</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lastRenderedPageBreak/>
              <w:t>Historic</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Sadler (1983)</w:t>
            </w:r>
          </w:p>
        </w:tc>
        <w:tc>
          <w:tcPr>
            <w:tcW w:w="3514" w:type="dxa"/>
            <w:gridSpan w:val="2"/>
            <w:tcBorders>
              <w:top w:val="single" w:sz="4" w:space="0" w:color="auto"/>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Grassland resident.</w:t>
            </w:r>
          </w:p>
        </w:tc>
      </w:tr>
      <w:tr w:rsidR="008414C1" w:rsidRPr="008404D1" w:rsidTr="00D31EA7">
        <w:trPr>
          <w:gridAfter w:val="4"/>
          <w:wAfter w:w="944" w:type="dxa"/>
        </w:trPr>
        <w:tc>
          <w:tcPr>
            <w:tcW w:w="2660" w:type="dxa"/>
            <w:tcBorders>
              <w:top w:val="nil"/>
              <w:left w:val="nil"/>
              <w:bottom w:val="single" w:sz="4" w:space="0" w:color="auto"/>
              <w:right w:val="nil"/>
            </w:tcBorders>
          </w:tcPr>
          <w:p w:rsidR="008414C1" w:rsidRDefault="008414C1" w:rsidP="008414C1">
            <w:pPr>
              <w:rPr>
                <w:rFonts w:ascii="Arial" w:hAnsi="Arial" w:cs="Arial"/>
              </w:rPr>
            </w:pPr>
          </w:p>
        </w:tc>
        <w:tc>
          <w:tcPr>
            <w:tcW w:w="2160"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1981-1985</w:t>
            </w:r>
          </w:p>
        </w:tc>
        <w:tc>
          <w:tcPr>
            <w:tcW w:w="2234"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Square #17QK35</w:t>
            </w:r>
          </w:p>
          <w:p w:rsidR="008414C1" w:rsidRDefault="008414C1" w:rsidP="008414C1">
            <w:pPr>
              <w:rPr>
                <w:rFonts w:ascii="Arial" w:hAnsi="Arial" w:cs="Arial"/>
              </w:rPr>
            </w:pPr>
          </w:p>
        </w:tc>
        <w:tc>
          <w:tcPr>
            <w:tcW w:w="2869" w:type="dxa"/>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single" w:sz="4" w:space="0" w:color="auto"/>
              <w:right w:val="nil"/>
            </w:tcBorders>
          </w:tcPr>
          <w:p w:rsidR="008414C1" w:rsidRDefault="008414C1" w:rsidP="008414C1">
            <w:pPr>
              <w:pStyle w:val="ListParagraph"/>
              <w:numPr>
                <w:ilvl w:val="0"/>
                <w:numId w:val="5"/>
              </w:numPr>
              <w:rPr>
                <w:rFonts w:ascii="Arial" w:hAnsi="Arial" w:cs="Arial"/>
              </w:rPr>
            </w:pPr>
            <w:r>
              <w:rPr>
                <w:rFonts w:ascii="Arial" w:hAnsi="Arial" w:cs="Arial"/>
              </w:rPr>
              <w:t>Permanent territory presumed.</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Virginia rail</w:t>
            </w:r>
          </w:p>
          <w:p w:rsidR="008414C1" w:rsidRDefault="008414C1" w:rsidP="008414C1">
            <w:pPr>
              <w:rPr>
                <w:rFonts w:ascii="Arial" w:hAnsi="Arial" w:cs="Arial"/>
              </w:rPr>
            </w:pPr>
            <w:r>
              <w:rPr>
                <w:rFonts w:ascii="Arial" w:hAnsi="Arial" w:cs="Arial"/>
              </w:rPr>
              <w:t xml:space="preserve">  (</w:t>
            </w:r>
            <w:r w:rsidRPr="00126F17">
              <w:rPr>
                <w:rFonts w:ascii="Arial" w:hAnsi="Arial" w:cs="Arial"/>
                <w:i/>
              </w:rPr>
              <w:t>Rallus limicola)</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Peterson (1947), Sadler (1983)</w:t>
            </w:r>
          </w:p>
        </w:tc>
        <w:tc>
          <w:tcPr>
            <w:tcW w:w="3514" w:type="dxa"/>
            <w:gridSpan w:val="2"/>
            <w:tcBorders>
              <w:top w:val="single" w:sz="4" w:space="0" w:color="auto"/>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Widespread in marshes during the summer.</w:t>
            </w:r>
          </w:p>
        </w:tc>
      </w:tr>
      <w:tr w:rsidR="008414C1" w:rsidRPr="008404D1" w:rsidTr="00D31EA7">
        <w:trPr>
          <w:gridAfter w:val="4"/>
          <w:wAfter w:w="944" w:type="dxa"/>
        </w:trPr>
        <w:tc>
          <w:tcPr>
            <w:tcW w:w="2660" w:type="dxa"/>
            <w:tcBorders>
              <w:top w:val="nil"/>
              <w:left w:val="nil"/>
              <w:bottom w:val="single" w:sz="4" w:space="0" w:color="auto"/>
              <w:right w:val="nil"/>
            </w:tcBorders>
          </w:tcPr>
          <w:p w:rsidR="008414C1" w:rsidRDefault="008414C1" w:rsidP="008414C1">
            <w:pPr>
              <w:rPr>
                <w:rFonts w:ascii="Arial" w:hAnsi="Arial" w:cs="Arial"/>
              </w:rPr>
            </w:pPr>
          </w:p>
        </w:tc>
        <w:tc>
          <w:tcPr>
            <w:tcW w:w="2160"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1981-1985</w:t>
            </w:r>
          </w:p>
          <w:p w:rsidR="008414C1" w:rsidRDefault="008414C1" w:rsidP="008414C1">
            <w:pPr>
              <w:rPr>
                <w:rFonts w:ascii="Arial" w:hAnsi="Arial" w:cs="Arial"/>
              </w:rPr>
            </w:pPr>
          </w:p>
        </w:tc>
        <w:tc>
          <w:tcPr>
            <w:tcW w:w="2234"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single" w:sz="4" w:space="0" w:color="auto"/>
              <w:right w:val="nil"/>
            </w:tcBorders>
          </w:tcPr>
          <w:p w:rsidR="008414C1" w:rsidRDefault="008414C1" w:rsidP="008414C1">
            <w:pPr>
              <w:pStyle w:val="ListParagraph"/>
              <w:numPr>
                <w:ilvl w:val="0"/>
                <w:numId w:val="5"/>
              </w:numPr>
              <w:rPr>
                <w:rFonts w:ascii="Arial" w:hAnsi="Arial" w:cs="Arial"/>
              </w:rPr>
            </w:pPr>
            <w:r>
              <w:rPr>
                <w:rFonts w:ascii="Arial" w:hAnsi="Arial" w:cs="Arial"/>
              </w:rPr>
              <w:t>Single bird seen/heard during breeding season.</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Warbling vireo</w:t>
            </w:r>
          </w:p>
          <w:p w:rsidR="008414C1" w:rsidRDefault="008414C1" w:rsidP="008414C1">
            <w:pPr>
              <w:rPr>
                <w:rFonts w:ascii="Arial" w:hAnsi="Arial" w:cs="Arial"/>
              </w:rPr>
            </w:pPr>
            <w:r>
              <w:rPr>
                <w:rFonts w:ascii="Arial" w:hAnsi="Arial" w:cs="Arial"/>
              </w:rPr>
              <w:t xml:space="preserve">  (</w:t>
            </w:r>
            <w:r w:rsidRPr="000B7596">
              <w:rPr>
                <w:rFonts w:ascii="Arial" w:hAnsi="Arial" w:cs="Arial"/>
                <w:i/>
              </w:rPr>
              <w:t>Vireo gilvus</w:t>
            </w:r>
            <w:r>
              <w:rPr>
                <w:rFonts w:ascii="Arial" w:hAnsi="Arial" w:cs="Arial"/>
              </w:rPr>
              <w:t>)</w:t>
            </w:r>
          </w:p>
          <w:p w:rsidR="008414C1" w:rsidRDefault="008414C1" w:rsidP="008414C1">
            <w:pPr>
              <w:rPr>
                <w:rFonts w:ascii="Arial" w:hAnsi="Arial" w:cs="Arial"/>
              </w:rPr>
            </w:pP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Peterson (1947), Sadler (1983), JLA (2009, 2010)</w:t>
            </w:r>
          </w:p>
        </w:tc>
        <w:tc>
          <w:tcPr>
            <w:tcW w:w="3514" w:type="dxa"/>
            <w:gridSpan w:val="2"/>
            <w:tcBorders>
              <w:top w:val="single" w:sz="4" w:space="0" w:color="auto"/>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A common summer resident.</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1981-1985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Permanent territory presumed.</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single" w:sz="4" w:space="0" w:color="auto"/>
              <w:right w:val="nil"/>
            </w:tcBorders>
          </w:tcPr>
          <w:p w:rsidR="008414C1" w:rsidRDefault="008414C1" w:rsidP="008414C1">
            <w:pPr>
              <w:rPr>
                <w:rFonts w:ascii="Arial" w:hAnsi="Arial" w:cs="Arial"/>
              </w:rPr>
            </w:pPr>
          </w:p>
        </w:tc>
        <w:tc>
          <w:tcPr>
            <w:tcW w:w="2160"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2001-2005</w:t>
            </w:r>
          </w:p>
          <w:p w:rsidR="008414C1" w:rsidRDefault="008414C1" w:rsidP="008414C1">
            <w:pPr>
              <w:rPr>
                <w:rFonts w:ascii="Arial" w:hAnsi="Arial" w:cs="Arial"/>
              </w:rPr>
            </w:pPr>
          </w:p>
        </w:tc>
        <w:tc>
          <w:tcPr>
            <w:tcW w:w="2234"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single" w:sz="4" w:space="0" w:color="auto"/>
              <w:right w:val="nil"/>
            </w:tcBorders>
          </w:tcPr>
          <w:p w:rsidR="008414C1" w:rsidRDefault="008414C1" w:rsidP="008414C1">
            <w:pPr>
              <w:pStyle w:val="ListParagraph"/>
              <w:numPr>
                <w:ilvl w:val="0"/>
                <w:numId w:val="5"/>
              </w:numPr>
              <w:rPr>
                <w:rFonts w:ascii="Arial" w:hAnsi="Arial" w:cs="Arial"/>
              </w:rPr>
            </w:pPr>
            <w:r>
              <w:rPr>
                <w:rFonts w:ascii="Arial" w:hAnsi="Arial" w:cs="Arial"/>
              </w:rPr>
              <w:t>Single bird present during mating season in suitable nesting habitat.</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Water pipit</w:t>
            </w:r>
          </w:p>
          <w:p w:rsidR="008414C1" w:rsidRDefault="008414C1" w:rsidP="008414C1">
            <w:pPr>
              <w:rPr>
                <w:rFonts w:ascii="Arial" w:hAnsi="Arial" w:cs="Arial"/>
              </w:rPr>
            </w:pPr>
            <w:r>
              <w:rPr>
                <w:rFonts w:ascii="Arial" w:hAnsi="Arial" w:cs="Arial"/>
              </w:rPr>
              <w:t xml:space="preserve">   (</w:t>
            </w:r>
            <w:r w:rsidRPr="00CC6ACB">
              <w:rPr>
                <w:rFonts w:ascii="Arial" w:hAnsi="Arial" w:cs="Arial"/>
                <w:i/>
              </w:rPr>
              <w:t>Anthus spinoletta</w:t>
            </w:r>
            <w:r>
              <w:rPr>
                <w:rFonts w:ascii="Arial" w:hAnsi="Arial" w:cs="Arial"/>
              </w:rPr>
              <w:t>)</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Sadler (1983)</w:t>
            </w:r>
          </w:p>
        </w:tc>
        <w:tc>
          <w:tcPr>
            <w:tcW w:w="3514" w:type="dxa"/>
            <w:gridSpan w:val="2"/>
            <w:tcBorders>
              <w:top w:val="single" w:sz="4" w:space="0" w:color="auto"/>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A common migrant.</w:t>
            </w: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Whip-poor-will</w:t>
            </w:r>
          </w:p>
          <w:p w:rsidR="008414C1" w:rsidRDefault="008414C1" w:rsidP="008414C1">
            <w:pPr>
              <w:rPr>
                <w:rFonts w:ascii="Arial" w:hAnsi="Arial" w:cs="Arial"/>
                <w:i/>
              </w:rPr>
            </w:pPr>
            <w:r>
              <w:rPr>
                <w:rFonts w:ascii="Arial" w:hAnsi="Arial" w:cs="Arial"/>
              </w:rPr>
              <w:t xml:space="preserve">  </w:t>
            </w:r>
            <w:r w:rsidR="00226C15">
              <w:rPr>
                <w:rFonts w:ascii="Arial" w:hAnsi="Arial" w:cs="Arial"/>
              </w:rPr>
              <w:t xml:space="preserve"> </w:t>
            </w:r>
            <w:r>
              <w:rPr>
                <w:rFonts w:ascii="Arial" w:hAnsi="Arial" w:cs="Arial"/>
              </w:rPr>
              <w:t>(</w:t>
            </w:r>
            <w:r w:rsidRPr="00FD6803">
              <w:rPr>
                <w:rFonts w:ascii="Arial" w:hAnsi="Arial" w:cs="Arial"/>
                <w:i/>
              </w:rPr>
              <w:t xml:space="preserve">Caprimulgus </w:t>
            </w:r>
          </w:p>
          <w:p w:rsidR="008414C1" w:rsidRDefault="008414C1" w:rsidP="008414C1">
            <w:pPr>
              <w:rPr>
                <w:rFonts w:ascii="Arial" w:hAnsi="Arial" w:cs="Arial"/>
              </w:rPr>
            </w:pPr>
            <w:r>
              <w:rPr>
                <w:rFonts w:ascii="Arial" w:hAnsi="Arial" w:cs="Arial"/>
                <w:i/>
              </w:rPr>
              <w:t xml:space="preserve">   </w:t>
            </w:r>
            <w:r w:rsidR="00226C15">
              <w:rPr>
                <w:rFonts w:ascii="Arial" w:hAnsi="Arial" w:cs="Arial"/>
                <w:i/>
              </w:rPr>
              <w:t xml:space="preserve"> </w:t>
            </w:r>
            <w:r>
              <w:rPr>
                <w:rFonts w:ascii="Arial" w:hAnsi="Arial" w:cs="Arial"/>
                <w:i/>
              </w:rPr>
              <w:t>vociferous</w:t>
            </w:r>
            <w:r>
              <w:rPr>
                <w:rFonts w:ascii="Arial" w:hAnsi="Arial" w:cs="Arial"/>
              </w:rPr>
              <w:t>)</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Peterson (1947), Sadler (1983), JLA (2009, 2010)</w:t>
            </w:r>
          </w:p>
        </w:tc>
        <w:tc>
          <w:tcPr>
            <w:tcW w:w="3514" w:type="dxa"/>
            <w:gridSpan w:val="2"/>
            <w:tcBorders>
              <w:top w:val="single" w:sz="4" w:space="0" w:color="auto"/>
              <w:left w:val="nil"/>
              <w:bottom w:val="nil"/>
              <w:right w:val="nil"/>
            </w:tcBorders>
          </w:tcPr>
          <w:p w:rsidR="008414C1" w:rsidRPr="00841741" w:rsidRDefault="00017097" w:rsidP="008414C1">
            <w:pPr>
              <w:pStyle w:val="ListParagraph"/>
              <w:numPr>
                <w:ilvl w:val="0"/>
                <w:numId w:val="5"/>
              </w:numPr>
              <w:rPr>
                <w:rFonts w:ascii="Arial" w:hAnsi="Arial" w:cs="Arial"/>
                <w:color w:val="FF0000"/>
              </w:rPr>
            </w:pPr>
            <w:r>
              <w:rPr>
                <w:rFonts w:ascii="Arial" w:hAnsi="Arial" w:cs="Arial"/>
                <w:color w:val="FF0000"/>
              </w:rPr>
              <w:t>Designated as a Species at R</w:t>
            </w:r>
            <w:r w:rsidR="008414C1" w:rsidRPr="00841741">
              <w:rPr>
                <w:rFonts w:ascii="Arial" w:hAnsi="Arial" w:cs="Arial"/>
                <w:color w:val="FF0000"/>
              </w:rPr>
              <w:t>isk (Threatened)</w:t>
            </w:r>
            <w:r w:rsidR="008414C1">
              <w:rPr>
                <w:rFonts w:ascii="Arial" w:hAnsi="Arial" w:cs="Arial"/>
                <w:color w:val="FF0000"/>
              </w:rPr>
              <w:t>.</w:t>
            </w:r>
          </w:p>
          <w:p w:rsidR="008414C1" w:rsidRDefault="008414C1" w:rsidP="008414C1">
            <w:pPr>
              <w:pStyle w:val="ListParagraph"/>
              <w:numPr>
                <w:ilvl w:val="0"/>
                <w:numId w:val="5"/>
              </w:numPr>
              <w:rPr>
                <w:rFonts w:ascii="Arial" w:hAnsi="Arial" w:cs="Arial"/>
              </w:rPr>
            </w:pPr>
            <w:r>
              <w:rPr>
                <w:rFonts w:ascii="Arial" w:hAnsi="Arial" w:cs="Arial"/>
              </w:rPr>
              <w:t>COSSARO priority for assessment.</w:t>
            </w:r>
          </w:p>
          <w:p w:rsidR="008414C1" w:rsidRPr="00B5163D"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1981-1985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Permanent territory presumed.</w:t>
            </w:r>
          </w:p>
          <w:p w:rsidR="008414C1" w:rsidRPr="006153F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2001-2005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sidRPr="006153F1">
              <w:rPr>
                <w:rFonts w:ascii="Arial" w:hAnsi="Arial" w:cs="Arial"/>
              </w:rPr>
              <w:t xml:space="preserve">Permanent </w:t>
            </w:r>
            <w:r>
              <w:rPr>
                <w:rFonts w:ascii="Arial" w:hAnsi="Arial" w:cs="Arial"/>
              </w:rPr>
              <w:t>territory presumed.</w:t>
            </w:r>
          </w:p>
          <w:p w:rsidR="008414C1" w:rsidRPr="006153F1" w:rsidRDefault="008414C1" w:rsidP="008414C1">
            <w:pPr>
              <w:pStyle w:val="ListParagraph"/>
              <w:ind w:left="360"/>
              <w:rPr>
                <w:rFonts w:ascii="Arial" w:hAnsi="Arial" w:cs="Arial"/>
              </w:rPr>
            </w:pPr>
          </w:p>
        </w:tc>
      </w:tr>
      <w:tr w:rsidR="008414C1" w:rsidRPr="008404D1" w:rsidTr="000A235A">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June, 2012</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June 28, 2013</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Kodak Island (East Bay)</w:t>
            </w: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Redmond Bay</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Hugh Spence</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Russel Miller</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jc w:val="center"/>
              <w:rPr>
                <w:rFonts w:ascii="Arial" w:hAnsi="Arial" w:cs="Arial"/>
              </w:rPr>
            </w:pPr>
            <w:r>
              <w:rPr>
                <w:rFonts w:ascii="Arial" w:hAnsi="Arial" w:cs="Arial"/>
              </w:rPr>
              <w:t>-</w:t>
            </w:r>
          </w:p>
          <w:p w:rsidR="008414C1" w:rsidRDefault="008414C1" w:rsidP="008414C1">
            <w:pPr>
              <w:jc w:val="center"/>
              <w:rPr>
                <w:rFonts w:ascii="Arial" w:hAnsi="Arial" w:cs="Arial"/>
              </w:rPr>
            </w:pPr>
          </w:p>
          <w:p w:rsidR="008414C1" w:rsidRDefault="008414C1" w:rsidP="008414C1">
            <w:pPr>
              <w:jc w:val="center"/>
              <w:rPr>
                <w:rFonts w:ascii="Arial" w:hAnsi="Arial" w:cs="Arial"/>
              </w:rPr>
            </w:pPr>
          </w:p>
          <w:p w:rsidR="008414C1" w:rsidRDefault="008414C1" w:rsidP="008414C1">
            <w:pPr>
              <w:pStyle w:val="ListParagraph"/>
              <w:numPr>
                <w:ilvl w:val="0"/>
                <w:numId w:val="5"/>
              </w:numPr>
              <w:rPr>
                <w:rFonts w:ascii="Arial" w:hAnsi="Arial" w:cs="Arial"/>
              </w:rPr>
            </w:pPr>
            <w:r>
              <w:rPr>
                <w:rFonts w:ascii="Arial" w:hAnsi="Arial" w:cs="Arial"/>
              </w:rPr>
              <w:t>Bird was heard on two consecutive nights.</w:t>
            </w:r>
          </w:p>
          <w:p w:rsidR="008414C1" w:rsidRPr="00CC6494" w:rsidRDefault="008414C1" w:rsidP="008414C1">
            <w:pPr>
              <w:pStyle w:val="ListParagraph"/>
              <w:ind w:left="360"/>
              <w:rPr>
                <w:rFonts w:ascii="Arial" w:hAnsi="Arial" w:cs="Arial"/>
              </w:rPr>
            </w:pPr>
          </w:p>
        </w:tc>
      </w:tr>
      <w:tr w:rsidR="008414C1" w:rsidRPr="008404D1" w:rsidTr="00682AB5">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Mid June, 2016</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Miller’s Point</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Russell Miller</w:t>
            </w:r>
          </w:p>
        </w:tc>
        <w:tc>
          <w:tcPr>
            <w:tcW w:w="3514" w:type="dxa"/>
            <w:gridSpan w:val="2"/>
            <w:tcBorders>
              <w:top w:val="nil"/>
              <w:left w:val="nil"/>
              <w:bottom w:val="nil"/>
              <w:right w:val="nil"/>
            </w:tcBorders>
          </w:tcPr>
          <w:p w:rsidR="008414C1" w:rsidRPr="00FD43EA" w:rsidRDefault="008414C1" w:rsidP="008414C1">
            <w:pPr>
              <w:pStyle w:val="ListParagraph"/>
              <w:numPr>
                <w:ilvl w:val="0"/>
                <w:numId w:val="5"/>
              </w:numPr>
              <w:rPr>
                <w:rFonts w:ascii="Arial" w:hAnsi="Arial" w:cs="Arial"/>
              </w:rPr>
            </w:pPr>
            <w:r>
              <w:rPr>
                <w:rFonts w:ascii="Arial" w:hAnsi="Arial" w:cs="Arial"/>
              </w:rPr>
              <w:t>Bird heard singing at night.</w:t>
            </w:r>
          </w:p>
        </w:tc>
      </w:tr>
      <w:tr w:rsidR="000A235A" w:rsidRPr="008404D1" w:rsidTr="00682AB5">
        <w:trPr>
          <w:gridAfter w:val="4"/>
          <w:wAfter w:w="944" w:type="dxa"/>
        </w:trPr>
        <w:tc>
          <w:tcPr>
            <w:tcW w:w="2660" w:type="dxa"/>
            <w:tcBorders>
              <w:top w:val="nil"/>
              <w:left w:val="nil"/>
              <w:bottom w:val="nil"/>
              <w:right w:val="nil"/>
            </w:tcBorders>
          </w:tcPr>
          <w:p w:rsidR="000A235A" w:rsidRDefault="000A235A" w:rsidP="008414C1">
            <w:pPr>
              <w:rPr>
                <w:rFonts w:ascii="Arial" w:hAnsi="Arial" w:cs="Arial"/>
              </w:rPr>
            </w:pPr>
          </w:p>
        </w:tc>
        <w:tc>
          <w:tcPr>
            <w:tcW w:w="2160" w:type="dxa"/>
            <w:gridSpan w:val="2"/>
            <w:tcBorders>
              <w:top w:val="nil"/>
              <w:left w:val="nil"/>
              <w:bottom w:val="nil"/>
              <w:right w:val="nil"/>
            </w:tcBorders>
          </w:tcPr>
          <w:p w:rsidR="000A235A" w:rsidRDefault="000A235A" w:rsidP="008414C1">
            <w:pPr>
              <w:rPr>
                <w:rFonts w:ascii="Arial" w:hAnsi="Arial" w:cs="Arial"/>
              </w:rPr>
            </w:pPr>
            <w:r>
              <w:rPr>
                <w:rFonts w:ascii="Arial" w:hAnsi="Arial" w:cs="Arial"/>
              </w:rPr>
              <w:t>June 28, 2019</w:t>
            </w:r>
          </w:p>
        </w:tc>
        <w:tc>
          <w:tcPr>
            <w:tcW w:w="2234" w:type="dxa"/>
            <w:gridSpan w:val="2"/>
            <w:tcBorders>
              <w:top w:val="nil"/>
              <w:left w:val="nil"/>
              <w:bottom w:val="nil"/>
              <w:right w:val="nil"/>
            </w:tcBorders>
          </w:tcPr>
          <w:p w:rsidR="000A235A" w:rsidRDefault="000A235A" w:rsidP="008414C1">
            <w:pPr>
              <w:rPr>
                <w:rFonts w:ascii="Arial" w:hAnsi="Arial" w:cs="Arial"/>
              </w:rPr>
            </w:pPr>
            <w:r>
              <w:rPr>
                <w:rFonts w:ascii="Arial" w:hAnsi="Arial" w:cs="Arial"/>
              </w:rPr>
              <w:t>Rathbun Bay</w:t>
            </w:r>
          </w:p>
          <w:p w:rsidR="000A235A" w:rsidRDefault="000A235A" w:rsidP="008414C1">
            <w:pPr>
              <w:rPr>
                <w:rFonts w:ascii="Arial" w:hAnsi="Arial" w:cs="Arial"/>
              </w:rPr>
            </w:pPr>
          </w:p>
        </w:tc>
        <w:tc>
          <w:tcPr>
            <w:tcW w:w="2869" w:type="dxa"/>
            <w:tcBorders>
              <w:top w:val="nil"/>
              <w:left w:val="nil"/>
              <w:bottom w:val="nil"/>
              <w:right w:val="nil"/>
            </w:tcBorders>
          </w:tcPr>
          <w:p w:rsidR="000A235A" w:rsidRDefault="000A235A" w:rsidP="008414C1">
            <w:pPr>
              <w:rPr>
                <w:rFonts w:ascii="Arial" w:hAnsi="Arial" w:cs="Arial"/>
              </w:rPr>
            </w:pPr>
            <w:r>
              <w:rPr>
                <w:rFonts w:ascii="Arial" w:hAnsi="Arial" w:cs="Arial"/>
              </w:rPr>
              <w:t>Ruth Davenport</w:t>
            </w:r>
          </w:p>
        </w:tc>
        <w:tc>
          <w:tcPr>
            <w:tcW w:w="3514" w:type="dxa"/>
            <w:gridSpan w:val="2"/>
            <w:tcBorders>
              <w:top w:val="nil"/>
              <w:left w:val="nil"/>
              <w:bottom w:val="nil"/>
              <w:right w:val="nil"/>
            </w:tcBorders>
          </w:tcPr>
          <w:p w:rsidR="000A235A" w:rsidRDefault="000A235A" w:rsidP="008414C1">
            <w:pPr>
              <w:pStyle w:val="ListParagraph"/>
              <w:numPr>
                <w:ilvl w:val="0"/>
                <w:numId w:val="5"/>
              </w:numPr>
              <w:rPr>
                <w:rFonts w:ascii="Arial" w:hAnsi="Arial" w:cs="Arial"/>
              </w:rPr>
            </w:pPr>
            <w:r>
              <w:rPr>
                <w:rFonts w:ascii="Arial" w:hAnsi="Arial" w:cs="Arial"/>
              </w:rPr>
              <w:t>Bird heard singing at 9:40 pm.</w:t>
            </w:r>
          </w:p>
        </w:tc>
      </w:tr>
      <w:tr w:rsidR="00682AB5" w:rsidRPr="008404D1" w:rsidTr="00682AB5">
        <w:trPr>
          <w:gridAfter w:val="4"/>
          <w:wAfter w:w="944" w:type="dxa"/>
        </w:trPr>
        <w:tc>
          <w:tcPr>
            <w:tcW w:w="2660" w:type="dxa"/>
            <w:tcBorders>
              <w:top w:val="nil"/>
              <w:left w:val="nil"/>
              <w:bottom w:val="single" w:sz="4" w:space="0" w:color="auto"/>
              <w:right w:val="nil"/>
            </w:tcBorders>
          </w:tcPr>
          <w:p w:rsidR="00682AB5" w:rsidRDefault="00682AB5" w:rsidP="008414C1">
            <w:pPr>
              <w:rPr>
                <w:rFonts w:ascii="Arial" w:hAnsi="Arial" w:cs="Arial"/>
              </w:rPr>
            </w:pPr>
          </w:p>
        </w:tc>
        <w:tc>
          <w:tcPr>
            <w:tcW w:w="2160" w:type="dxa"/>
            <w:gridSpan w:val="2"/>
            <w:tcBorders>
              <w:top w:val="nil"/>
              <w:left w:val="nil"/>
              <w:bottom w:val="single" w:sz="4" w:space="0" w:color="auto"/>
              <w:right w:val="nil"/>
            </w:tcBorders>
          </w:tcPr>
          <w:p w:rsidR="00682AB5" w:rsidRDefault="00682AB5" w:rsidP="008414C1">
            <w:pPr>
              <w:rPr>
                <w:rFonts w:ascii="Arial" w:hAnsi="Arial" w:cs="Arial"/>
              </w:rPr>
            </w:pPr>
            <w:r>
              <w:rPr>
                <w:rFonts w:ascii="Arial" w:hAnsi="Arial" w:cs="Arial"/>
              </w:rPr>
              <w:t>Summer, 2019</w:t>
            </w:r>
          </w:p>
        </w:tc>
        <w:tc>
          <w:tcPr>
            <w:tcW w:w="2234" w:type="dxa"/>
            <w:gridSpan w:val="2"/>
            <w:tcBorders>
              <w:top w:val="nil"/>
              <w:left w:val="nil"/>
              <w:bottom w:val="single" w:sz="4" w:space="0" w:color="auto"/>
              <w:right w:val="nil"/>
            </w:tcBorders>
          </w:tcPr>
          <w:p w:rsidR="00682AB5" w:rsidRDefault="00682AB5" w:rsidP="008414C1">
            <w:pPr>
              <w:rPr>
                <w:rFonts w:ascii="Arial" w:hAnsi="Arial" w:cs="Arial"/>
              </w:rPr>
            </w:pPr>
            <w:r>
              <w:rPr>
                <w:rFonts w:ascii="Arial" w:hAnsi="Arial" w:cs="Arial"/>
              </w:rPr>
              <w:t>Northeast of Redmond Bay</w:t>
            </w:r>
          </w:p>
          <w:p w:rsidR="00682AB5" w:rsidRDefault="00682AB5" w:rsidP="008414C1">
            <w:pPr>
              <w:rPr>
                <w:rFonts w:ascii="Arial" w:hAnsi="Arial" w:cs="Arial"/>
              </w:rPr>
            </w:pPr>
          </w:p>
        </w:tc>
        <w:tc>
          <w:tcPr>
            <w:tcW w:w="2869" w:type="dxa"/>
            <w:tcBorders>
              <w:top w:val="nil"/>
              <w:left w:val="nil"/>
              <w:bottom w:val="single" w:sz="4" w:space="0" w:color="auto"/>
              <w:right w:val="nil"/>
            </w:tcBorders>
          </w:tcPr>
          <w:p w:rsidR="00682AB5" w:rsidRDefault="00682AB5" w:rsidP="008414C1">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682AB5" w:rsidRDefault="00682AB5" w:rsidP="00682AB5">
            <w:pPr>
              <w:pStyle w:val="ListParagraph"/>
              <w:numPr>
                <w:ilvl w:val="0"/>
                <w:numId w:val="5"/>
              </w:numPr>
              <w:jc w:val="center"/>
              <w:rPr>
                <w:rFonts w:ascii="Arial" w:hAnsi="Arial" w:cs="Arial"/>
              </w:rPr>
            </w:pP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White breasted nuthatch</w:t>
            </w:r>
          </w:p>
          <w:p w:rsidR="008414C1" w:rsidRDefault="008414C1" w:rsidP="008414C1">
            <w:pPr>
              <w:rPr>
                <w:rFonts w:ascii="Arial" w:hAnsi="Arial" w:cs="Arial"/>
              </w:rPr>
            </w:pPr>
            <w:r>
              <w:rPr>
                <w:rFonts w:ascii="Arial" w:hAnsi="Arial" w:cs="Arial"/>
              </w:rPr>
              <w:t xml:space="preserve">  (</w:t>
            </w:r>
            <w:r w:rsidRPr="00390AF1">
              <w:rPr>
                <w:rFonts w:ascii="Arial" w:hAnsi="Arial" w:cs="Arial"/>
                <w:i/>
              </w:rPr>
              <w:t>Sitta carolinenesis</w:t>
            </w:r>
            <w:r>
              <w:rPr>
                <w:rFonts w:ascii="Arial" w:hAnsi="Arial" w:cs="Arial"/>
              </w:rPr>
              <w:t>)</w:t>
            </w:r>
          </w:p>
          <w:p w:rsidR="008414C1" w:rsidRDefault="008414C1" w:rsidP="008414C1">
            <w:pPr>
              <w:rPr>
                <w:rFonts w:ascii="Arial" w:hAnsi="Arial" w:cs="Arial"/>
              </w:rPr>
            </w:pP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Peterson (1947),</w:t>
            </w:r>
          </w:p>
          <w:p w:rsidR="008414C1" w:rsidRDefault="008414C1" w:rsidP="008414C1">
            <w:pPr>
              <w:rPr>
                <w:rFonts w:ascii="Arial" w:hAnsi="Arial" w:cs="Arial"/>
              </w:rPr>
            </w:pPr>
            <w:r>
              <w:rPr>
                <w:rFonts w:ascii="Arial" w:hAnsi="Arial" w:cs="Arial"/>
              </w:rPr>
              <w:t>JLA (2009, 2010)</w:t>
            </w:r>
          </w:p>
        </w:tc>
        <w:tc>
          <w:tcPr>
            <w:tcW w:w="3514" w:type="dxa"/>
            <w:gridSpan w:val="2"/>
            <w:tcBorders>
              <w:top w:val="single" w:sz="4" w:space="0" w:color="auto"/>
              <w:left w:val="nil"/>
              <w:bottom w:val="nil"/>
              <w:right w:val="nil"/>
            </w:tcBorders>
          </w:tcPr>
          <w:p w:rsidR="008414C1" w:rsidRPr="00B5163D" w:rsidRDefault="008414C1" w:rsidP="008414C1">
            <w:pPr>
              <w:pStyle w:val="ListParagraph"/>
              <w:numPr>
                <w:ilvl w:val="0"/>
                <w:numId w:val="5"/>
              </w:numPr>
              <w:jc w:val="center"/>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1981-1985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Permanent territory presumed.</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1983</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Thirty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1984</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Thirteen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1985</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Forty-eight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1986</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Forty-six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1987</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Sixty-three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1988</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 xml:space="preserve">Petroglyphs Christmas </w:t>
            </w:r>
            <w:r>
              <w:rPr>
                <w:rFonts w:ascii="Arial" w:hAnsi="Arial" w:cs="Arial"/>
              </w:rPr>
              <w:lastRenderedPageBreak/>
              <w:t>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lastRenderedPageBreak/>
              <w:t>Fifty-one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1989</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Sixty-eight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1990</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Twenty-five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1994</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Thirty-three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1995</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Forty-six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1996</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Sixty-one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1997</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Sixty-eight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1998</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Fifty-eight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1999</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Sixty-seven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2000</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Forty-one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2001-2005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Recently fledged young observed.</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2001</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Fifty-seven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2002</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 xml:space="preserve">Petroglyphs Christmas </w:t>
            </w:r>
            <w:r>
              <w:rPr>
                <w:rFonts w:ascii="Arial" w:hAnsi="Arial" w:cs="Arial"/>
              </w:rPr>
              <w:lastRenderedPageBreak/>
              <w:t>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lastRenderedPageBreak/>
              <w:t>119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2003</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Seventy-seven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2004</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Seventy-four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2005</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114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2006</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Eighty-eight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2007</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Seventy-two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2008</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Fifty-seven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2009</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Sixty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2010</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West side of lake</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A total of 13 birds were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January 2, 2012</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Lakewide</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Three birds were observed.</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22, 2012</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Area around the lake</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Jones (2013)</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Forty-five birds observed during the 2012-13 Petroglyphs Christmas bird count.</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January 2, 2014</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August 12, 2014</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December 27, 2014</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lastRenderedPageBreak/>
              <w:t>Area south of lake</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37464" w:rsidP="008414C1">
            <w:pPr>
              <w:rPr>
                <w:rFonts w:ascii="Arial" w:hAnsi="Arial" w:cs="Arial"/>
              </w:rPr>
            </w:pPr>
            <w:r>
              <w:rPr>
                <w:rFonts w:ascii="Arial" w:hAnsi="Arial" w:cs="Arial"/>
              </w:rPr>
              <w:t>East of Rathbun Bay</w:t>
            </w:r>
          </w:p>
          <w:p w:rsidR="008414C1" w:rsidRDefault="008414C1" w:rsidP="008414C1">
            <w:pPr>
              <w:rPr>
                <w:rFonts w:ascii="Arial" w:hAnsi="Arial" w:cs="Arial"/>
              </w:rPr>
            </w:pPr>
            <w:r>
              <w:rPr>
                <w:rFonts w:ascii="Arial" w:hAnsi="Arial" w:cs="Arial"/>
              </w:rPr>
              <w:t>Area south of lake</w:t>
            </w:r>
          </w:p>
          <w:p w:rsidR="008414C1" w:rsidRDefault="008414C1" w:rsidP="008414C1">
            <w:pPr>
              <w:rPr>
                <w:rFonts w:ascii="Arial" w:hAnsi="Arial" w:cs="Arial"/>
              </w:rPr>
            </w:pPr>
          </w:p>
          <w:p w:rsidR="008414C1" w:rsidRDefault="008414C1" w:rsidP="008414C1">
            <w:pPr>
              <w:rPr>
                <w:rFonts w:ascii="Arial" w:hAnsi="Arial" w:cs="Arial"/>
              </w:rPr>
            </w:pPr>
          </w:p>
          <w:p w:rsidR="00837464" w:rsidRDefault="00837464" w:rsidP="008414C1">
            <w:pPr>
              <w:rPr>
                <w:rFonts w:ascii="Arial" w:hAnsi="Arial" w:cs="Arial"/>
              </w:rPr>
            </w:pPr>
            <w:r>
              <w:rPr>
                <w:rFonts w:ascii="Arial" w:hAnsi="Arial" w:cs="Arial"/>
              </w:rPr>
              <w:t>Area around the lake</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lastRenderedPageBreak/>
              <w:t>2013-14 Christmas bird count</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Neill Lanz</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Parker (2015)</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lastRenderedPageBreak/>
              <w:t>Thirty-five birds observed.</w:t>
            </w:r>
          </w:p>
          <w:p w:rsidR="008414C1" w:rsidRPr="005F64AE" w:rsidRDefault="008414C1" w:rsidP="008414C1">
            <w:pPr>
              <w:pStyle w:val="ListParagraph"/>
              <w:rPr>
                <w:rFonts w:ascii="Arial" w:hAnsi="Arial" w:cs="Arial"/>
              </w:rPr>
            </w:pPr>
          </w:p>
          <w:p w:rsidR="008414C1" w:rsidRDefault="008414C1" w:rsidP="008414C1">
            <w:pPr>
              <w:jc w:val="center"/>
              <w:rPr>
                <w:rFonts w:ascii="Arial" w:hAnsi="Arial" w:cs="Arial"/>
              </w:rPr>
            </w:pPr>
          </w:p>
          <w:p w:rsidR="008414C1" w:rsidRDefault="008414C1" w:rsidP="008414C1">
            <w:pPr>
              <w:jc w:val="center"/>
              <w:rPr>
                <w:rFonts w:ascii="Arial" w:hAnsi="Arial" w:cs="Arial"/>
              </w:rPr>
            </w:pPr>
          </w:p>
          <w:p w:rsidR="008414C1" w:rsidRDefault="008414C1" w:rsidP="008414C1">
            <w:pPr>
              <w:jc w:val="center"/>
              <w:rPr>
                <w:rFonts w:ascii="Arial" w:hAnsi="Arial" w:cs="Arial"/>
              </w:rPr>
            </w:pPr>
            <w:r>
              <w:rPr>
                <w:rFonts w:ascii="Arial" w:hAnsi="Arial" w:cs="Arial"/>
              </w:rPr>
              <w:t>-</w:t>
            </w:r>
          </w:p>
          <w:p w:rsidR="008414C1" w:rsidRDefault="008414C1" w:rsidP="008414C1">
            <w:pPr>
              <w:jc w:val="center"/>
              <w:rPr>
                <w:rFonts w:ascii="Arial" w:hAnsi="Arial" w:cs="Arial"/>
              </w:rPr>
            </w:pPr>
          </w:p>
          <w:p w:rsidR="008414C1" w:rsidRDefault="008414C1" w:rsidP="008414C1">
            <w:pPr>
              <w:jc w:val="center"/>
              <w:rPr>
                <w:rFonts w:ascii="Arial" w:hAnsi="Arial" w:cs="Arial"/>
              </w:rPr>
            </w:pPr>
          </w:p>
          <w:p w:rsidR="008414C1" w:rsidRDefault="008414C1" w:rsidP="008414C1">
            <w:pPr>
              <w:pStyle w:val="ListParagraph"/>
              <w:numPr>
                <w:ilvl w:val="0"/>
                <w:numId w:val="5"/>
              </w:numPr>
              <w:rPr>
                <w:rFonts w:ascii="Arial" w:hAnsi="Arial" w:cs="Arial"/>
              </w:rPr>
            </w:pPr>
            <w:r>
              <w:rPr>
                <w:rFonts w:ascii="Arial" w:hAnsi="Arial" w:cs="Arial"/>
              </w:rPr>
              <w:t>A total of 233 birds observed during the 2014-15 Petroglyphs Christmas Bird Count.</w:t>
            </w:r>
          </w:p>
          <w:p w:rsidR="008414C1" w:rsidRDefault="008414C1" w:rsidP="008414C1">
            <w:pPr>
              <w:jc w:val="center"/>
              <w:rPr>
                <w:rFonts w:ascii="Arial" w:hAnsi="Arial" w:cs="Arial"/>
              </w:rPr>
            </w:pPr>
          </w:p>
          <w:p w:rsidR="008414C1" w:rsidRPr="005B598E" w:rsidRDefault="008414C1" w:rsidP="008414C1">
            <w:pPr>
              <w:jc w:val="center"/>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January 10, 2015</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Jack Lake Road bog</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Iain Rayner</w:t>
            </w: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One bird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March 1, 2015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Callahan Bay</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Evie Weinstein</w:t>
            </w: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jc w:val="center"/>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30, 2015</w:t>
            </w:r>
          </w:p>
          <w:p w:rsidR="008414C1" w:rsidRDefault="008414C1" w:rsidP="008414C1">
            <w:pPr>
              <w:rPr>
                <w:rFonts w:ascii="Arial" w:hAnsi="Arial" w:cs="Arial"/>
              </w:rPr>
            </w:pP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Area around the lake</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132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27, 2016</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Area around the lake</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Ninety-two birds observed.</w:t>
            </w:r>
          </w:p>
        </w:tc>
      </w:tr>
      <w:tr w:rsidR="00293988" w:rsidRPr="008404D1" w:rsidTr="00D31EA7">
        <w:trPr>
          <w:gridAfter w:val="4"/>
          <w:wAfter w:w="944" w:type="dxa"/>
        </w:trPr>
        <w:tc>
          <w:tcPr>
            <w:tcW w:w="2660" w:type="dxa"/>
            <w:tcBorders>
              <w:top w:val="nil"/>
              <w:left w:val="nil"/>
              <w:bottom w:val="nil"/>
              <w:right w:val="nil"/>
            </w:tcBorders>
          </w:tcPr>
          <w:p w:rsidR="00293988" w:rsidRDefault="00293988" w:rsidP="008414C1">
            <w:pPr>
              <w:rPr>
                <w:rFonts w:ascii="Arial" w:hAnsi="Arial" w:cs="Arial"/>
              </w:rPr>
            </w:pPr>
          </w:p>
        </w:tc>
        <w:tc>
          <w:tcPr>
            <w:tcW w:w="2160" w:type="dxa"/>
            <w:gridSpan w:val="2"/>
            <w:tcBorders>
              <w:top w:val="nil"/>
              <w:left w:val="nil"/>
              <w:bottom w:val="nil"/>
              <w:right w:val="nil"/>
            </w:tcBorders>
          </w:tcPr>
          <w:p w:rsidR="00293988" w:rsidRDefault="00293988" w:rsidP="008414C1">
            <w:pPr>
              <w:rPr>
                <w:rFonts w:ascii="Arial" w:hAnsi="Arial" w:cs="Arial"/>
              </w:rPr>
            </w:pPr>
            <w:r>
              <w:rPr>
                <w:rFonts w:ascii="Arial" w:hAnsi="Arial" w:cs="Arial"/>
              </w:rPr>
              <w:t>July 15, 2017</w:t>
            </w:r>
          </w:p>
          <w:p w:rsidR="00293988" w:rsidRDefault="00293988" w:rsidP="008414C1">
            <w:pPr>
              <w:rPr>
                <w:rFonts w:ascii="Arial" w:hAnsi="Arial" w:cs="Arial"/>
              </w:rPr>
            </w:pPr>
          </w:p>
        </w:tc>
        <w:tc>
          <w:tcPr>
            <w:tcW w:w="2234" w:type="dxa"/>
            <w:gridSpan w:val="2"/>
            <w:tcBorders>
              <w:top w:val="nil"/>
              <w:left w:val="nil"/>
              <w:bottom w:val="nil"/>
              <w:right w:val="nil"/>
            </w:tcBorders>
          </w:tcPr>
          <w:p w:rsidR="00293988" w:rsidRDefault="00293988" w:rsidP="008414C1">
            <w:pPr>
              <w:rPr>
                <w:rFonts w:ascii="Arial" w:hAnsi="Arial" w:cs="Arial"/>
              </w:rPr>
            </w:pPr>
            <w:r>
              <w:rPr>
                <w:rFonts w:ascii="Arial" w:hAnsi="Arial" w:cs="Arial"/>
              </w:rPr>
              <w:t>McCoy Road</w:t>
            </w:r>
          </w:p>
        </w:tc>
        <w:tc>
          <w:tcPr>
            <w:tcW w:w="2869" w:type="dxa"/>
            <w:tcBorders>
              <w:top w:val="nil"/>
              <w:left w:val="nil"/>
              <w:bottom w:val="nil"/>
              <w:right w:val="nil"/>
            </w:tcBorders>
          </w:tcPr>
          <w:p w:rsidR="00293988" w:rsidRDefault="00293988" w:rsidP="008414C1">
            <w:pPr>
              <w:rPr>
                <w:rFonts w:ascii="Arial" w:hAnsi="Arial" w:cs="Arial"/>
              </w:rPr>
            </w:pPr>
            <w:r>
              <w:rPr>
                <w:rFonts w:ascii="Arial" w:hAnsi="Arial" w:cs="Arial"/>
              </w:rPr>
              <w:t>Matthew Tobey</w:t>
            </w:r>
          </w:p>
        </w:tc>
        <w:tc>
          <w:tcPr>
            <w:tcW w:w="3514" w:type="dxa"/>
            <w:gridSpan w:val="2"/>
            <w:tcBorders>
              <w:top w:val="nil"/>
              <w:left w:val="nil"/>
              <w:bottom w:val="nil"/>
              <w:right w:val="nil"/>
            </w:tcBorders>
          </w:tcPr>
          <w:p w:rsidR="00293988" w:rsidRDefault="00293988" w:rsidP="008414C1">
            <w:pPr>
              <w:pStyle w:val="ListParagraph"/>
              <w:numPr>
                <w:ilvl w:val="0"/>
                <w:numId w:val="5"/>
              </w:numPr>
              <w:rPr>
                <w:rFonts w:ascii="Arial" w:hAnsi="Arial" w:cs="Arial"/>
              </w:rPr>
            </w:pPr>
            <w:r>
              <w:rPr>
                <w:rFonts w:ascii="Arial" w:hAnsi="Arial" w:cs="Arial"/>
              </w:rPr>
              <w:t>Two birds.</w:t>
            </w:r>
          </w:p>
        </w:tc>
      </w:tr>
      <w:tr w:rsidR="00274B37" w:rsidRPr="008404D1" w:rsidTr="00D31EA7">
        <w:trPr>
          <w:gridAfter w:val="4"/>
          <w:wAfter w:w="944" w:type="dxa"/>
        </w:trPr>
        <w:tc>
          <w:tcPr>
            <w:tcW w:w="2660" w:type="dxa"/>
            <w:tcBorders>
              <w:top w:val="nil"/>
              <w:left w:val="nil"/>
              <w:bottom w:val="nil"/>
              <w:right w:val="nil"/>
            </w:tcBorders>
          </w:tcPr>
          <w:p w:rsidR="00274B37" w:rsidRDefault="00274B37" w:rsidP="008414C1">
            <w:pPr>
              <w:rPr>
                <w:rFonts w:ascii="Arial" w:hAnsi="Arial" w:cs="Arial"/>
              </w:rPr>
            </w:pPr>
          </w:p>
        </w:tc>
        <w:tc>
          <w:tcPr>
            <w:tcW w:w="2160" w:type="dxa"/>
            <w:gridSpan w:val="2"/>
            <w:tcBorders>
              <w:top w:val="nil"/>
              <w:left w:val="nil"/>
              <w:bottom w:val="nil"/>
              <w:right w:val="nil"/>
            </w:tcBorders>
          </w:tcPr>
          <w:p w:rsidR="00274B37" w:rsidRDefault="00274B37" w:rsidP="008414C1">
            <w:pPr>
              <w:rPr>
                <w:rFonts w:ascii="Arial" w:hAnsi="Arial" w:cs="Arial"/>
              </w:rPr>
            </w:pPr>
            <w:r>
              <w:rPr>
                <w:rFonts w:ascii="Arial" w:hAnsi="Arial" w:cs="Arial"/>
              </w:rPr>
              <w:t>December 27, 2017</w:t>
            </w:r>
          </w:p>
          <w:p w:rsidR="00274B37" w:rsidRDefault="00274B37" w:rsidP="008414C1">
            <w:pPr>
              <w:rPr>
                <w:rFonts w:ascii="Arial" w:hAnsi="Arial" w:cs="Arial"/>
              </w:rPr>
            </w:pPr>
          </w:p>
        </w:tc>
        <w:tc>
          <w:tcPr>
            <w:tcW w:w="2234" w:type="dxa"/>
            <w:gridSpan w:val="2"/>
            <w:tcBorders>
              <w:top w:val="nil"/>
              <w:left w:val="nil"/>
              <w:bottom w:val="nil"/>
              <w:right w:val="nil"/>
            </w:tcBorders>
          </w:tcPr>
          <w:p w:rsidR="00274B37" w:rsidRDefault="00274B37" w:rsidP="008414C1">
            <w:pPr>
              <w:rPr>
                <w:rFonts w:ascii="Arial" w:hAnsi="Arial" w:cs="Arial"/>
              </w:rPr>
            </w:pPr>
            <w:r>
              <w:rPr>
                <w:rFonts w:ascii="Arial" w:hAnsi="Arial" w:cs="Arial"/>
              </w:rPr>
              <w:t>Area around the lake</w:t>
            </w:r>
          </w:p>
          <w:p w:rsidR="00274B37" w:rsidRDefault="00274B37" w:rsidP="008414C1">
            <w:pPr>
              <w:rPr>
                <w:rFonts w:ascii="Arial" w:hAnsi="Arial" w:cs="Arial"/>
              </w:rPr>
            </w:pPr>
          </w:p>
        </w:tc>
        <w:tc>
          <w:tcPr>
            <w:tcW w:w="2869" w:type="dxa"/>
            <w:tcBorders>
              <w:top w:val="nil"/>
              <w:left w:val="nil"/>
              <w:bottom w:val="nil"/>
              <w:right w:val="nil"/>
            </w:tcBorders>
          </w:tcPr>
          <w:p w:rsidR="00274B37" w:rsidRDefault="00274B37" w:rsidP="008414C1">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274B37" w:rsidRDefault="00274B37" w:rsidP="008414C1">
            <w:pPr>
              <w:pStyle w:val="ListParagraph"/>
              <w:numPr>
                <w:ilvl w:val="0"/>
                <w:numId w:val="5"/>
              </w:numPr>
              <w:rPr>
                <w:rFonts w:ascii="Arial" w:hAnsi="Arial" w:cs="Arial"/>
              </w:rPr>
            </w:pPr>
            <w:r>
              <w:rPr>
                <w:rFonts w:ascii="Arial" w:hAnsi="Arial" w:cs="Arial"/>
              </w:rPr>
              <w:t>Forty birds observed.</w:t>
            </w:r>
          </w:p>
        </w:tc>
      </w:tr>
      <w:tr w:rsidR="00C51008" w:rsidRPr="008404D1" w:rsidTr="00D31EA7">
        <w:trPr>
          <w:gridAfter w:val="4"/>
          <w:wAfter w:w="944" w:type="dxa"/>
        </w:trPr>
        <w:tc>
          <w:tcPr>
            <w:tcW w:w="2660" w:type="dxa"/>
            <w:tcBorders>
              <w:top w:val="nil"/>
              <w:left w:val="nil"/>
              <w:bottom w:val="nil"/>
              <w:right w:val="nil"/>
            </w:tcBorders>
          </w:tcPr>
          <w:p w:rsidR="00C51008" w:rsidRDefault="00C51008" w:rsidP="008414C1">
            <w:pPr>
              <w:rPr>
                <w:rFonts w:ascii="Arial" w:hAnsi="Arial" w:cs="Arial"/>
              </w:rPr>
            </w:pPr>
          </w:p>
        </w:tc>
        <w:tc>
          <w:tcPr>
            <w:tcW w:w="2160" w:type="dxa"/>
            <w:gridSpan w:val="2"/>
            <w:tcBorders>
              <w:top w:val="nil"/>
              <w:left w:val="nil"/>
              <w:bottom w:val="nil"/>
              <w:right w:val="nil"/>
            </w:tcBorders>
          </w:tcPr>
          <w:p w:rsidR="00C51008" w:rsidRDefault="00C51008" w:rsidP="008414C1">
            <w:pPr>
              <w:rPr>
                <w:rFonts w:ascii="Arial" w:hAnsi="Arial" w:cs="Arial"/>
              </w:rPr>
            </w:pPr>
            <w:r>
              <w:rPr>
                <w:rFonts w:ascii="Arial" w:hAnsi="Arial" w:cs="Arial"/>
              </w:rPr>
              <w:t>January 5, 2019</w:t>
            </w:r>
          </w:p>
          <w:p w:rsidR="00C51008" w:rsidRDefault="00C51008" w:rsidP="008414C1">
            <w:pPr>
              <w:rPr>
                <w:rFonts w:ascii="Arial" w:hAnsi="Arial" w:cs="Arial"/>
              </w:rPr>
            </w:pPr>
          </w:p>
        </w:tc>
        <w:tc>
          <w:tcPr>
            <w:tcW w:w="2234" w:type="dxa"/>
            <w:gridSpan w:val="2"/>
            <w:tcBorders>
              <w:top w:val="nil"/>
              <w:left w:val="nil"/>
              <w:bottom w:val="nil"/>
              <w:right w:val="nil"/>
            </w:tcBorders>
          </w:tcPr>
          <w:p w:rsidR="00C51008" w:rsidRDefault="00C51008" w:rsidP="008414C1">
            <w:pPr>
              <w:rPr>
                <w:rFonts w:ascii="Arial" w:hAnsi="Arial" w:cs="Arial"/>
              </w:rPr>
            </w:pPr>
            <w:r>
              <w:rPr>
                <w:rFonts w:ascii="Arial" w:hAnsi="Arial" w:cs="Arial"/>
              </w:rPr>
              <w:t>Area around the lake</w:t>
            </w:r>
          </w:p>
          <w:p w:rsidR="00C51008" w:rsidRDefault="00C51008" w:rsidP="008414C1">
            <w:pPr>
              <w:rPr>
                <w:rFonts w:ascii="Arial" w:hAnsi="Arial" w:cs="Arial"/>
              </w:rPr>
            </w:pPr>
          </w:p>
        </w:tc>
        <w:tc>
          <w:tcPr>
            <w:tcW w:w="2869" w:type="dxa"/>
            <w:tcBorders>
              <w:top w:val="nil"/>
              <w:left w:val="nil"/>
              <w:bottom w:val="nil"/>
              <w:right w:val="nil"/>
            </w:tcBorders>
          </w:tcPr>
          <w:p w:rsidR="00C51008" w:rsidRDefault="00C51008" w:rsidP="008414C1">
            <w:pPr>
              <w:rPr>
                <w:rFonts w:ascii="Arial" w:hAnsi="Arial" w:cs="Arial"/>
              </w:rPr>
            </w:pPr>
            <w:r>
              <w:rPr>
                <w:rFonts w:ascii="Arial" w:hAnsi="Arial" w:cs="Arial"/>
              </w:rPr>
              <w:t>Petroglyphs Christmas Bird Count</w:t>
            </w:r>
          </w:p>
        </w:tc>
        <w:tc>
          <w:tcPr>
            <w:tcW w:w="3514" w:type="dxa"/>
            <w:gridSpan w:val="2"/>
            <w:tcBorders>
              <w:top w:val="nil"/>
              <w:left w:val="nil"/>
              <w:bottom w:val="nil"/>
              <w:right w:val="nil"/>
            </w:tcBorders>
          </w:tcPr>
          <w:p w:rsidR="00C51008" w:rsidRDefault="00C51008" w:rsidP="008414C1">
            <w:pPr>
              <w:pStyle w:val="ListParagraph"/>
              <w:numPr>
                <w:ilvl w:val="0"/>
                <w:numId w:val="5"/>
              </w:numPr>
              <w:rPr>
                <w:rFonts w:ascii="Arial" w:hAnsi="Arial" w:cs="Arial"/>
              </w:rPr>
            </w:pPr>
            <w:r>
              <w:rPr>
                <w:rFonts w:ascii="Arial" w:hAnsi="Arial" w:cs="Arial"/>
              </w:rPr>
              <w:t>149 birds observed.</w:t>
            </w:r>
          </w:p>
        </w:tc>
      </w:tr>
      <w:tr w:rsidR="008414C1" w:rsidRPr="008404D1" w:rsidTr="00D31EA7">
        <w:trPr>
          <w:gridAfter w:val="4"/>
          <w:wAfter w:w="944" w:type="dxa"/>
        </w:trPr>
        <w:tc>
          <w:tcPr>
            <w:tcW w:w="2660" w:type="dxa"/>
            <w:tcBorders>
              <w:top w:val="nil"/>
              <w:left w:val="nil"/>
              <w:bottom w:val="single" w:sz="4" w:space="0" w:color="auto"/>
              <w:right w:val="nil"/>
            </w:tcBorders>
          </w:tcPr>
          <w:p w:rsidR="008414C1" w:rsidRDefault="008414C1" w:rsidP="008414C1">
            <w:pPr>
              <w:rPr>
                <w:rFonts w:ascii="Arial" w:hAnsi="Arial" w:cs="Arial"/>
              </w:rPr>
            </w:pPr>
          </w:p>
        </w:tc>
        <w:tc>
          <w:tcPr>
            <w:tcW w:w="2160"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Not recorded</w:t>
            </w:r>
          </w:p>
          <w:p w:rsidR="008414C1" w:rsidRDefault="008414C1" w:rsidP="008414C1">
            <w:pPr>
              <w:rPr>
                <w:rFonts w:ascii="Arial" w:hAnsi="Arial" w:cs="Arial"/>
              </w:rPr>
            </w:pPr>
          </w:p>
        </w:tc>
        <w:tc>
          <w:tcPr>
            <w:tcW w:w="2234"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East Bay (Kodak Island)</w:t>
            </w:r>
          </w:p>
          <w:p w:rsidR="008414C1" w:rsidRDefault="008414C1" w:rsidP="008414C1">
            <w:pPr>
              <w:rPr>
                <w:rFonts w:ascii="Arial" w:hAnsi="Arial" w:cs="Arial"/>
              </w:rPr>
            </w:pPr>
          </w:p>
        </w:tc>
        <w:tc>
          <w:tcPr>
            <w:tcW w:w="2869" w:type="dxa"/>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Hugh Spence</w:t>
            </w:r>
          </w:p>
        </w:tc>
        <w:tc>
          <w:tcPr>
            <w:tcW w:w="3514" w:type="dxa"/>
            <w:gridSpan w:val="2"/>
            <w:tcBorders>
              <w:top w:val="nil"/>
              <w:left w:val="nil"/>
              <w:bottom w:val="single" w:sz="4" w:space="0" w:color="auto"/>
              <w:right w:val="nil"/>
            </w:tcBorders>
          </w:tcPr>
          <w:p w:rsidR="008414C1" w:rsidRPr="00B5163D" w:rsidRDefault="008414C1" w:rsidP="008414C1">
            <w:pPr>
              <w:pStyle w:val="ListParagraph"/>
              <w:numPr>
                <w:ilvl w:val="0"/>
                <w:numId w:val="5"/>
              </w:numPr>
              <w:jc w:val="center"/>
              <w:rPr>
                <w:rFonts w:ascii="Arial" w:hAnsi="Arial" w:cs="Arial"/>
              </w:rPr>
            </w:pPr>
          </w:p>
        </w:tc>
      </w:tr>
      <w:tr w:rsidR="008414C1" w:rsidRPr="00BD5129" w:rsidTr="00D31EA7">
        <w:trPr>
          <w:gridAfter w:val="4"/>
          <w:wAfter w:w="944" w:type="dxa"/>
        </w:trPr>
        <w:tc>
          <w:tcPr>
            <w:tcW w:w="2660" w:type="dxa"/>
            <w:tcBorders>
              <w:top w:val="single" w:sz="4" w:space="0" w:color="auto"/>
              <w:left w:val="nil"/>
              <w:bottom w:val="nil"/>
              <w:right w:val="nil"/>
            </w:tcBorders>
          </w:tcPr>
          <w:p w:rsidR="008414C1" w:rsidRPr="00BD5129" w:rsidRDefault="008414C1" w:rsidP="008414C1">
            <w:pPr>
              <w:rPr>
                <w:rFonts w:ascii="Arial" w:hAnsi="Arial" w:cs="Arial"/>
                <w:color w:val="000000"/>
                <w:shd w:val="clear" w:color="auto" w:fill="FFFFFF"/>
              </w:rPr>
            </w:pPr>
            <w:r w:rsidRPr="00BD5129">
              <w:rPr>
                <w:rFonts w:ascii="Arial" w:hAnsi="Arial" w:cs="Arial"/>
                <w:color w:val="000000"/>
                <w:shd w:val="clear" w:color="auto" w:fill="FFFFFF"/>
              </w:rPr>
              <w:t>White crowned sparrow</w:t>
            </w:r>
          </w:p>
          <w:p w:rsidR="008414C1" w:rsidRDefault="00226C15" w:rsidP="008414C1">
            <w:pPr>
              <w:rPr>
                <w:rFonts w:ascii="Arial" w:hAnsi="Arial" w:cs="Arial"/>
                <w:i/>
                <w:iCs/>
                <w:color w:val="000000"/>
                <w:shd w:val="clear" w:color="auto" w:fill="FFFFFF"/>
              </w:rPr>
            </w:pPr>
            <w:r>
              <w:rPr>
                <w:rFonts w:ascii="Arial" w:hAnsi="Arial" w:cs="Arial"/>
                <w:color w:val="000000"/>
                <w:shd w:val="clear" w:color="auto" w:fill="FFFFFF"/>
              </w:rPr>
              <w:t xml:space="preserve">   </w:t>
            </w:r>
            <w:r w:rsidR="008414C1" w:rsidRPr="00BD5129">
              <w:rPr>
                <w:rFonts w:ascii="Arial" w:hAnsi="Arial" w:cs="Arial"/>
                <w:color w:val="000000"/>
                <w:shd w:val="clear" w:color="auto" w:fill="FFFFFF"/>
              </w:rPr>
              <w:t>(</w:t>
            </w:r>
            <w:r w:rsidR="008414C1" w:rsidRPr="00BD5129">
              <w:rPr>
                <w:rFonts w:ascii="Arial" w:hAnsi="Arial" w:cs="Arial"/>
                <w:i/>
                <w:iCs/>
                <w:color w:val="000000"/>
                <w:shd w:val="clear" w:color="auto" w:fill="FFFFFF"/>
              </w:rPr>
              <w:t xml:space="preserve">Zonotrichia </w:t>
            </w:r>
          </w:p>
          <w:p w:rsidR="008414C1" w:rsidRPr="00BD5129" w:rsidRDefault="00226C15" w:rsidP="008414C1">
            <w:pPr>
              <w:rPr>
                <w:rFonts w:ascii="Arial" w:hAnsi="Arial" w:cs="Arial"/>
                <w:color w:val="000000"/>
                <w:shd w:val="clear" w:color="auto" w:fill="FFFFFF"/>
              </w:rPr>
            </w:pPr>
            <w:r>
              <w:rPr>
                <w:rFonts w:ascii="Arial" w:hAnsi="Arial" w:cs="Arial"/>
                <w:i/>
                <w:iCs/>
                <w:color w:val="000000"/>
                <w:shd w:val="clear" w:color="auto" w:fill="FFFFFF"/>
              </w:rPr>
              <w:t xml:space="preserve">    </w:t>
            </w:r>
            <w:r w:rsidR="008414C1" w:rsidRPr="00BD5129">
              <w:rPr>
                <w:rFonts w:ascii="Arial" w:hAnsi="Arial" w:cs="Arial"/>
                <w:i/>
                <w:iCs/>
                <w:color w:val="000000"/>
                <w:shd w:val="clear" w:color="auto" w:fill="FFFFFF"/>
              </w:rPr>
              <w:t>leucophrys</w:t>
            </w:r>
            <w:r w:rsidR="008414C1" w:rsidRPr="00BD5129">
              <w:rPr>
                <w:rFonts w:ascii="Arial" w:hAnsi="Arial" w:cs="Arial"/>
                <w:color w:val="000000"/>
                <w:shd w:val="clear" w:color="auto" w:fill="FFFFFF"/>
              </w:rPr>
              <w:t>)</w:t>
            </w:r>
          </w:p>
          <w:p w:rsidR="008414C1" w:rsidRPr="00BD5129" w:rsidRDefault="008414C1" w:rsidP="008414C1">
            <w:pPr>
              <w:rPr>
                <w:rFonts w:ascii="Arial" w:hAnsi="Arial" w:cs="Arial"/>
                <w:color w:val="000000"/>
                <w:shd w:val="clear" w:color="auto" w:fill="FFFFFF"/>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Sadler (1983)</w:t>
            </w:r>
          </w:p>
        </w:tc>
        <w:tc>
          <w:tcPr>
            <w:tcW w:w="3514" w:type="dxa"/>
            <w:gridSpan w:val="2"/>
            <w:tcBorders>
              <w:top w:val="single" w:sz="4" w:space="0" w:color="auto"/>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A common migrant.</w:t>
            </w:r>
          </w:p>
        </w:tc>
      </w:tr>
      <w:tr w:rsidR="008414C1" w:rsidRPr="00BD5129" w:rsidTr="00D31EA7">
        <w:trPr>
          <w:gridAfter w:val="4"/>
          <w:wAfter w:w="944" w:type="dxa"/>
        </w:trPr>
        <w:tc>
          <w:tcPr>
            <w:tcW w:w="2660" w:type="dxa"/>
            <w:tcBorders>
              <w:top w:val="nil"/>
              <w:left w:val="nil"/>
              <w:bottom w:val="single" w:sz="4" w:space="0" w:color="auto"/>
              <w:right w:val="nil"/>
            </w:tcBorders>
          </w:tcPr>
          <w:p w:rsidR="008414C1" w:rsidRPr="00BD5129" w:rsidRDefault="008414C1" w:rsidP="008414C1">
            <w:pPr>
              <w:rPr>
                <w:rFonts w:ascii="Arial" w:hAnsi="Arial" w:cs="Arial"/>
                <w:color w:val="000000"/>
                <w:shd w:val="clear" w:color="auto" w:fill="FFFFFF"/>
              </w:rPr>
            </w:pPr>
          </w:p>
        </w:tc>
        <w:tc>
          <w:tcPr>
            <w:tcW w:w="2160" w:type="dxa"/>
            <w:gridSpan w:val="2"/>
            <w:tcBorders>
              <w:top w:val="nil"/>
              <w:left w:val="nil"/>
              <w:bottom w:val="single" w:sz="4" w:space="0" w:color="auto"/>
              <w:right w:val="nil"/>
            </w:tcBorders>
          </w:tcPr>
          <w:p w:rsidR="008414C1" w:rsidRPr="00BD5129" w:rsidRDefault="008414C1" w:rsidP="008414C1">
            <w:pPr>
              <w:rPr>
                <w:rFonts w:ascii="Arial" w:hAnsi="Arial" w:cs="Arial"/>
              </w:rPr>
            </w:pPr>
            <w:r>
              <w:rPr>
                <w:rFonts w:ascii="Arial" w:hAnsi="Arial" w:cs="Arial"/>
              </w:rPr>
              <w:t>April 26, 2011</w:t>
            </w:r>
          </w:p>
        </w:tc>
        <w:tc>
          <w:tcPr>
            <w:tcW w:w="2234" w:type="dxa"/>
            <w:gridSpan w:val="2"/>
            <w:tcBorders>
              <w:top w:val="nil"/>
              <w:left w:val="nil"/>
              <w:bottom w:val="single" w:sz="4" w:space="0" w:color="auto"/>
              <w:right w:val="nil"/>
            </w:tcBorders>
          </w:tcPr>
          <w:p w:rsidR="008414C1" w:rsidRPr="00BD5129" w:rsidRDefault="008414C1" w:rsidP="008414C1">
            <w:pPr>
              <w:rPr>
                <w:rFonts w:ascii="Arial" w:hAnsi="Arial" w:cs="Arial"/>
              </w:rPr>
            </w:pPr>
            <w:r>
              <w:rPr>
                <w:rFonts w:ascii="Arial" w:hAnsi="Arial" w:cs="Arial"/>
              </w:rPr>
              <w:t>Not recorded</w:t>
            </w:r>
          </w:p>
        </w:tc>
        <w:tc>
          <w:tcPr>
            <w:tcW w:w="2869" w:type="dxa"/>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Bob Bowles, Neill Lanz and Denyse Martial</w:t>
            </w:r>
          </w:p>
          <w:p w:rsidR="008414C1" w:rsidRPr="00BD5129" w:rsidRDefault="008414C1" w:rsidP="008414C1">
            <w:pPr>
              <w:rPr>
                <w:rFonts w:ascii="Arial" w:hAnsi="Arial" w:cs="Arial"/>
              </w:rPr>
            </w:pPr>
          </w:p>
        </w:tc>
        <w:tc>
          <w:tcPr>
            <w:tcW w:w="3514" w:type="dxa"/>
            <w:gridSpan w:val="2"/>
            <w:tcBorders>
              <w:top w:val="nil"/>
              <w:left w:val="nil"/>
              <w:bottom w:val="single" w:sz="4" w:space="0" w:color="auto"/>
              <w:right w:val="nil"/>
            </w:tcBorders>
          </w:tcPr>
          <w:p w:rsidR="008414C1" w:rsidRPr="00BD5129" w:rsidRDefault="008414C1" w:rsidP="008414C1">
            <w:pPr>
              <w:pStyle w:val="ListParagraph"/>
              <w:numPr>
                <w:ilvl w:val="0"/>
                <w:numId w:val="5"/>
              </w:numPr>
              <w:jc w:val="center"/>
              <w:rPr>
                <w:rFonts w:ascii="Arial" w:hAnsi="Arial" w:cs="Arial"/>
              </w:rPr>
            </w:pP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White throated sparrow</w:t>
            </w:r>
          </w:p>
          <w:p w:rsidR="008414C1" w:rsidRDefault="008414C1" w:rsidP="008414C1">
            <w:pPr>
              <w:rPr>
                <w:rFonts w:ascii="Arial" w:hAnsi="Arial" w:cs="Arial"/>
              </w:rPr>
            </w:pPr>
            <w:r>
              <w:rPr>
                <w:rFonts w:ascii="Arial" w:hAnsi="Arial" w:cs="Arial"/>
              </w:rPr>
              <w:t xml:space="preserve">  (</w:t>
            </w:r>
            <w:r w:rsidRPr="00390AF1">
              <w:rPr>
                <w:rFonts w:ascii="Arial" w:hAnsi="Arial" w:cs="Arial"/>
                <w:i/>
              </w:rPr>
              <w:t>Zonotrichia albicollis</w:t>
            </w:r>
            <w:r>
              <w:rPr>
                <w:rFonts w:ascii="Arial" w:hAnsi="Arial" w:cs="Arial"/>
              </w:rPr>
              <w:t>)</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p w:rsidR="008414C1" w:rsidRDefault="008414C1" w:rsidP="008414C1">
            <w:pPr>
              <w:rPr>
                <w:rFonts w:ascii="Arial" w:hAnsi="Arial" w:cs="Arial"/>
              </w:rPr>
            </w:pP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Peterson (1947), Sadler (1983), JLA (2009, 2010)</w:t>
            </w:r>
          </w:p>
          <w:p w:rsidR="008414C1" w:rsidRDefault="008414C1" w:rsidP="008414C1">
            <w:pPr>
              <w:rPr>
                <w:rFonts w:ascii="Arial" w:hAnsi="Arial" w:cs="Arial"/>
              </w:rPr>
            </w:pPr>
          </w:p>
        </w:tc>
        <w:tc>
          <w:tcPr>
            <w:tcW w:w="3514" w:type="dxa"/>
            <w:gridSpan w:val="2"/>
            <w:tcBorders>
              <w:top w:val="single" w:sz="4" w:space="0" w:color="auto"/>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 xml:space="preserve">  A common summer </w:t>
            </w:r>
          </w:p>
          <w:p w:rsidR="008414C1" w:rsidRDefault="008414C1" w:rsidP="008414C1">
            <w:pPr>
              <w:pStyle w:val="ListParagraph"/>
              <w:ind w:left="360"/>
              <w:rPr>
                <w:rFonts w:ascii="Arial" w:hAnsi="Arial" w:cs="Arial"/>
              </w:rPr>
            </w:pPr>
            <w:r>
              <w:rPr>
                <w:rFonts w:ascii="Arial" w:hAnsi="Arial" w:cs="Arial"/>
              </w:rPr>
              <w:t xml:space="preserve">  resident found in wet  </w:t>
            </w:r>
          </w:p>
          <w:p w:rsidR="008414C1" w:rsidRPr="003F77A4" w:rsidRDefault="008414C1" w:rsidP="008414C1">
            <w:pPr>
              <w:pStyle w:val="ListParagraph"/>
              <w:ind w:left="360"/>
              <w:rPr>
                <w:rFonts w:ascii="Arial" w:hAnsi="Arial" w:cs="Arial"/>
              </w:rPr>
            </w:pPr>
            <w:r>
              <w:rPr>
                <w:rFonts w:ascii="Arial" w:hAnsi="Arial" w:cs="Arial"/>
              </w:rPr>
              <w:t xml:space="preserve">  woodlands.</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1981-1985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p w:rsidR="00F16CD1" w:rsidRDefault="00F16CD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Adult carrying food for young.</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1984</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Two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2001-2005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Agitated behaviour observed.</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June 23, 2013</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Jack Lake Road bog</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Donald Sutherland</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Two birds observed.</w:t>
            </w:r>
          </w:p>
        </w:tc>
      </w:tr>
      <w:tr w:rsidR="008414C1" w:rsidRPr="008404D1" w:rsidTr="005F6710">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July 28, 2014</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Callahan Bay</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Evie Winstein</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5B598E" w:rsidRDefault="008414C1" w:rsidP="008414C1">
            <w:pPr>
              <w:pStyle w:val="ListParagraph"/>
              <w:numPr>
                <w:ilvl w:val="0"/>
                <w:numId w:val="5"/>
              </w:numPr>
              <w:rPr>
                <w:rFonts w:ascii="Arial" w:hAnsi="Arial" w:cs="Arial"/>
              </w:rPr>
            </w:pPr>
            <w:r>
              <w:rPr>
                <w:rFonts w:ascii="Arial" w:hAnsi="Arial" w:cs="Arial"/>
              </w:rPr>
              <w:t>One bird observed.</w:t>
            </w:r>
          </w:p>
        </w:tc>
      </w:tr>
      <w:tr w:rsidR="00126E1E" w:rsidRPr="008404D1" w:rsidTr="00F85910">
        <w:trPr>
          <w:gridAfter w:val="4"/>
          <w:wAfter w:w="944" w:type="dxa"/>
        </w:trPr>
        <w:tc>
          <w:tcPr>
            <w:tcW w:w="2660" w:type="dxa"/>
            <w:tcBorders>
              <w:top w:val="nil"/>
              <w:left w:val="nil"/>
              <w:bottom w:val="nil"/>
              <w:right w:val="nil"/>
            </w:tcBorders>
          </w:tcPr>
          <w:p w:rsidR="00126E1E" w:rsidRDefault="00126E1E" w:rsidP="008414C1">
            <w:pPr>
              <w:rPr>
                <w:rFonts w:ascii="Arial" w:hAnsi="Arial" w:cs="Arial"/>
              </w:rPr>
            </w:pPr>
          </w:p>
        </w:tc>
        <w:tc>
          <w:tcPr>
            <w:tcW w:w="2160" w:type="dxa"/>
            <w:gridSpan w:val="2"/>
            <w:tcBorders>
              <w:top w:val="nil"/>
              <w:left w:val="nil"/>
              <w:bottom w:val="nil"/>
              <w:right w:val="nil"/>
            </w:tcBorders>
          </w:tcPr>
          <w:p w:rsidR="00126E1E" w:rsidRDefault="00126E1E" w:rsidP="008414C1">
            <w:pPr>
              <w:rPr>
                <w:rFonts w:ascii="Arial" w:hAnsi="Arial" w:cs="Arial"/>
              </w:rPr>
            </w:pPr>
            <w:r>
              <w:rPr>
                <w:rFonts w:ascii="Arial" w:hAnsi="Arial" w:cs="Arial"/>
              </w:rPr>
              <w:t>July 15, 2017</w:t>
            </w:r>
          </w:p>
          <w:p w:rsidR="00126E1E" w:rsidRDefault="00126E1E" w:rsidP="008414C1">
            <w:pPr>
              <w:rPr>
                <w:rFonts w:ascii="Arial" w:hAnsi="Arial" w:cs="Arial"/>
              </w:rPr>
            </w:pPr>
          </w:p>
        </w:tc>
        <w:tc>
          <w:tcPr>
            <w:tcW w:w="2234" w:type="dxa"/>
            <w:gridSpan w:val="2"/>
            <w:tcBorders>
              <w:top w:val="nil"/>
              <w:left w:val="nil"/>
              <w:bottom w:val="nil"/>
              <w:right w:val="nil"/>
            </w:tcBorders>
          </w:tcPr>
          <w:p w:rsidR="00126E1E" w:rsidRDefault="00126E1E" w:rsidP="008414C1">
            <w:pPr>
              <w:rPr>
                <w:rFonts w:ascii="Arial" w:hAnsi="Arial" w:cs="Arial"/>
              </w:rPr>
            </w:pPr>
            <w:r>
              <w:rPr>
                <w:rFonts w:ascii="Arial" w:hAnsi="Arial" w:cs="Arial"/>
              </w:rPr>
              <w:t>McCoy Road</w:t>
            </w:r>
          </w:p>
        </w:tc>
        <w:tc>
          <w:tcPr>
            <w:tcW w:w="2869" w:type="dxa"/>
            <w:tcBorders>
              <w:top w:val="nil"/>
              <w:left w:val="nil"/>
              <w:bottom w:val="nil"/>
              <w:right w:val="nil"/>
            </w:tcBorders>
          </w:tcPr>
          <w:p w:rsidR="00126E1E" w:rsidRDefault="00126E1E" w:rsidP="008414C1">
            <w:pPr>
              <w:rPr>
                <w:rFonts w:ascii="Arial" w:hAnsi="Arial" w:cs="Arial"/>
              </w:rPr>
            </w:pPr>
            <w:r>
              <w:rPr>
                <w:rFonts w:ascii="Arial" w:hAnsi="Arial" w:cs="Arial"/>
              </w:rPr>
              <w:t>Matthew Tobey</w:t>
            </w:r>
          </w:p>
        </w:tc>
        <w:tc>
          <w:tcPr>
            <w:tcW w:w="3514" w:type="dxa"/>
            <w:gridSpan w:val="2"/>
            <w:tcBorders>
              <w:top w:val="nil"/>
              <w:left w:val="nil"/>
              <w:bottom w:val="nil"/>
              <w:right w:val="nil"/>
            </w:tcBorders>
          </w:tcPr>
          <w:p w:rsidR="00126E1E" w:rsidRDefault="00126E1E" w:rsidP="008414C1">
            <w:pPr>
              <w:pStyle w:val="ListParagraph"/>
              <w:numPr>
                <w:ilvl w:val="0"/>
                <w:numId w:val="5"/>
              </w:numPr>
              <w:rPr>
                <w:rFonts w:ascii="Arial" w:hAnsi="Arial" w:cs="Arial"/>
              </w:rPr>
            </w:pPr>
            <w:r>
              <w:rPr>
                <w:rFonts w:ascii="Arial" w:hAnsi="Arial" w:cs="Arial"/>
              </w:rPr>
              <w:t>One bird</w:t>
            </w:r>
            <w:r w:rsidR="005F6710">
              <w:rPr>
                <w:rFonts w:ascii="Arial" w:hAnsi="Arial" w:cs="Arial"/>
              </w:rPr>
              <w:t xml:space="preserve"> observed.</w:t>
            </w:r>
          </w:p>
        </w:tc>
      </w:tr>
      <w:tr w:rsidR="005F6710" w:rsidRPr="008404D1" w:rsidTr="00F85910">
        <w:trPr>
          <w:gridAfter w:val="4"/>
          <w:wAfter w:w="944" w:type="dxa"/>
        </w:trPr>
        <w:tc>
          <w:tcPr>
            <w:tcW w:w="2660" w:type="dxa"/>
            <w:tcBorders>
              <w:top w:val="nil"/>
              <w:left w:val="nil"/>
              <w:bottom w:val="nil"/>
              <w:right w:val="nil"/>
            </w:tcBorders>
          </w:tcPr>
          <w:p w:rsidR="005F6710" w:rsidRDefault="005F6710" w:rsidP="008414C1">
            <w:pPr>
              <w:rPr>
                <w:rFonts w:ascii="Arial" w:hAnsi="Arial" w:cs="Arial"/>
              </w:rPr>
            </w:pPr>
          </w:p>
        </w:tc>
        <w:tc>
          <w:tcPr>
            <w:tcW w:w="2160" w:type="dxa"/>
            <w:gridSpan w:val="2"/>
            <w:tcBorders>
              <w:top w:val="nil"/>
              <w:left w:val="nil"/>
              <w:bottom w:val="nil"/>
              <w:right w:val="nil"/>
            </w:tcBorders>
          </w:tcPr>
          <w:p w:rsidR="005F6710" w:rsidRDefault="005F6710" w:rsidP="008414C1">
            <w:pPr>
              <w:rPr>
                <w:rFonts w:ascii="Arial" w:hAnsi="Arial" w:cs="Arial"/>
              </w:rPr>
            </w:pPr>
            <w:r>
              <w:rPr>
                <w:rFonts w:ascii="Arial" w:hAnsi="Arial" w:cs="Arial"/>
              </w:rPr>
              <w:t>May 20, 2019</w:t>
            </w:r>
          </w:p>
        </w:tc>
        <w:tc>
          <w:tcPr>
            <w:tcW w:w="2234" w:type="dxa"/>
            <w:gridSpan w:val="2"/>
            <w:tcBorders>
              <w:top w:val="nil"/>
              <w:left w:val="nil"/>
              <w:bottom w:val="nil"/>
              <w:right w:val="nil"/>
            </w:tcBorders>
          </w:tcPr>
          <w:p w:rsidR="005F6710" w:rsidRDefault="005F6710" w:rsidP="008414C1">
            <w:pPr>
              <w:rPr>
                <w:rFonts w:ascii="Arial" w:hAnsi="Arial" w:cs="Arial"/>
              </w:rPr>
            </w:pPr>
            <w:r>
              <w:rPr>
                <w:rFonts w:ascii="Arial" w:hAnsi="Arial" w:cs="Arial"/>
              </w:rPr>
              <w:t xml:space="preserve">Rathbun </w:t>
            </w:r>
            <w:r>
              <w:rPr>
                <w:rFonts w:ascii="Arial" w:hAnsi="Arial" w:cs="Arial"/>
              </w:rPr>
              <w:br/>
              <w:t>Bay</w:t>
            </w:r>
          </w:p>
          <w:p w:rsidR="005F6710" w:rsidRDefault="005F6710" w:rsidP="008414C1">
            <w:pPr>
              <w:rPr>
                <w:rFonts w:ascii="Arial" w:hAnsi="Arial" w:cs="Arial"/>
              </w:rPr>
            </w:pPr>
          </w:p>
        </w:tc>
        <w:tc>
          <w:tcPr>
            <w:tcW w:w="2869" w:type="dxa"/>
            <w:tcBorders>
              <w:top w:val="nil"/>
              <w:left w:val="nil"/>
              <w:bottom w:val="nil"/>
              <w:right w:val="nil"/>
            </w:tcBorders>
          </w:tcPr>
          <w:p w:rsidR="005F6710" w:rsidRDefault="005F6710" w:rsidP="008414C1">
            <w:pPr>
              <w:rPr>
                <w:rFonts w:ascii="Arial" w:hAnsi="Arial" w:cs="Arial"/>
              </w:rPr>
            </w:pPr>
            <w:r>
              <w:rPr>
                <w:rFonts w:ascii="Arial" w:hAnsi="Arial" w:cs="Arial"/>
              </w:rPr>
              <w:t>Kristy Maguire</w:t>
            </w:r>
          </w:p>
        </w:tc>
        <w:tc>
          <w:tcPr>
            <w:tcW w:w="3514" w:type="dxa"/>
            <w:gridSpan w:val="2"/>
            <w:tcBorders>
              <w:top w:val="nil"/>
              <w:left w:val="nil"/>
              <w:bottom w:val="nil"/>
              <w:right w:val="nil"/>
            </w:tcBorders>
          </w:tcPr>
          <w:p w:rsidR="005F6710" w:rsidRDefault="005F6710" w:rsidP="008414C1">
            <w:pPr>
              <w:pStyle w:val="ListParagraph"/>
              <w:numPr>
                <w:ilvl w:val="0"/>
                <w:numId w:val="5"/>
              </w:numPr>
              <w:rPr>
                <w:rFonts w:ascii="Arial" w:hAnsi="Arial" w:cs="Arial"/>
              </w:rPr>
            </w:pPr>
            <w:r>
              <w:rPr>
                <w:rFonts w:ascii="Arial" w:hAnsi="Arial" w:cs="Arial"/>
              </w:rPr>
              <w:t>Identification by Bob Bowelw.</w:t>
            </w:r>
          </w:p>
          <w:p w:rsidR="005F6710" w:rsidRDefault="005F6710" w:rsidP="008414C1">
            <w:pPr>
              <w:pStyle w:val="ListParagraph"/>
              <w:numPr>
                <w:ilvl w:val="0"/>
                <w:numId w:val="5"/>
              </w:numPr>
              <w:rPr>
                <w:rFonts w:ascii="Arial" w:hAnsi="Arial" w:cs="Arial"/>
              </w:rPr>
            </w:pPr>
            <w:r>
              <w:rPr>
                <w:rFonts w:ascii="Arial" w:hAnsi="Arial" w:cs="Arial"/>
              </w:rPr>
              <w:t>Photo taken.</w:t>
            </w:r>
          </w:p>
        </w:tc>
      </w:tr>
      <w:tr w:rsidR="00F85910" w:rsidRPr="008404D1" w:rsidTr="00F85910">
        <w:trPr>
          <w:gridAfter w:val="4"/>
          <w:wAfter w:w="944" w:type="dxa"/>
        </w:trPr>
        <w:tc>
          <w:tcPr>
            <w:tcW w:w="2660" w:type="dxa"/>
            <w:tcBorders>
              <w:top w:val="nil"/>
              <w:left w:val="nil"/>
              <w:bottom w:val="single" w:sz="4" w:space="0" w:color="auto"/>
              <w:right w:val="nil"/>
            </w:tcBorders>
          </w:tcPr>
          <w:p w:rsidR="00F85910" w:rsidRDefault="00F85910" w:rsidP="008414C1">
            <w:pPr>
              <w:rPr>
                <w:rFonts w:ascii="Arial" w:hAnsi="Arial" w:cs="Arial"/>
              </w:rPr>
            </w:pPr>
          </w:p>
        </w:tc>
        <w:tc>
          <w:tcPr>
            <w:tcW w:w="2160" w:type="dxa"/>
            <w:gridSpan w:val="2"/>
            <w:tcBorders>
              <w:top w:val="nil"/>
              <w:left w:val="nil"/>
              <w:bottom w:val="single" w:sz="4" w:space="0" w:color="auto"/>
              <w:right w:val="nil"/>
            </w:tcBorders>
          </w:tcPr>
          <w:p w:rsidR="00F85910" w:rsidRDefault="00F85910" w:rsidP="008414C1">
            <w:pPr>
              <w:rPr>
                <w:rFonts w:ascii="Arial" w:hAnsi="Arial" w:cs="Arial"/>
              </w:rPr>
            </w:pPr>
            <w:r>
              <w:rPr>
                <w:rFonts w:ascii="Arial" w:hAnsi="Arial" w:cs="Arial"/>
              </w:rPr>
              <w:t>Summer, 2019</w:t>
            </w:r>
          </w:p>
        </w:tc>
        <w:tc>
          <w:tcPr>
            <w:tcW w:w="2234" w:type="dxa"/>
            <w:gridSpan w:val="2"/>
            <w:tcBorders>
              <w:top w:val="nil"/>
              <w:left w:val="nil"/>
              <w:bottom w:val="single" w:sz="4" w:space="0" w:color="auto"/>
              <w:right w:val="nil"/>
            </w:tcBorders>
          </w:tcPr>
          <w:p w:rsidR="00F85910" w:rsidRDefault="00F85910" w:rsidP="008414C1">
            <w:pPr>
              <w:rPr>
                <w:rFonts w:ascii="Arial" w:hAnsi="Arial" w:cs="Arial"/>
              </w:rPr>
            </w:pPr>
            <w:r>
              <w:rPr>
                <w:rFonts w:ascii="Arial" w:hAnsi="Arial" w:cs="Arial"/>
              </w:rPr>
              <w:t>Northeast of Redmond Bay</w:t>
            </w:r>
          </w:p>
          <w:p w:rsidR="00F85910" w:rsidRDefault="00F85910" w:rsidP="008414C1">
            <w:pPr>
              <w:rPr>
                <w:rFonts w:ascii="Arial" w:hAnsi="Arial" w:cs="Arial"/>
              </w:rPr>
            </w:pPr>
          </w:p>
        </w:tc>
        <w:tc>
          <w:tcPr>
            <w:tcW w:w="2869" w:type="dxa"/>
            <w:tcBorders>
              <w:top w:val="nil"/>
              <w:left w:val="nil"/>
              <w:bottom w:val="single" w:sz="4" w:space="0" w:color="auto"/>
              <w:right w:val="nil"/>
            </w:tcBorders>
          </w:tcPr>
          <w:p w:rsidR="00F85910" w:rsidRDefault="00F85910" w:rsidP="008414C1">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F85910" w:rsidRDefault="00F85910" w:rsidP="00F85910">
            <w:pPr>
              <w:pStyle w:val="ListParagraph"/>
              <w:numPr>
                <w:ilvl w:val="0"/>
                <w:numId w:val="5"/>
              </w:numPr>
              <w:jc w:val="center"/>
              <w:rPr>
                <w:rFonts w:ascii="Arial" w:hAnsi="Arial" w:cs="Arial"/>
              </w:rPr>
            </w:pP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White winged crossbill</w:t>
            </w:r>
          </w:p>
          <w:p w:rsidR="008414C1" w:rsidRPr="00390AF1" w:rsidRDefault="008414C1" w:rsidP="008414C1">
            <w:pPr>
              <w:rPr>
                <w:rFonts w:ascii="Arial" w:hAnsi="Arial" w:cs="Arial"/>
                <w:i/>
              </w:rPr>
            </w:pPr>
            <w:r>
              <w:rPr>
                <w:rFonts w:ascii="Arial" w:hAnsi="Arial" w:cs="Arial"/>
              </w:rPr>
              <w:t xml:space="preserve">  </w:t>
            </w:r>
            <w:r w:rsidR="00226C15">
              <w:rPr>
                <w:rFonts w:ascii="Arial" w:hAnsi="Arial" w:cs="Arial"/>
              </w:rPr>
              <w:t xml:space="preserve"> </w:t>
            </w:r>
            <w:r>
              <w:rPr>
                <w:rFonts w:ascii="Arial" w:hAnsi="Arial" w:cs="Arial"/>
              </w:rPr>
              <w:t>(</w:t>
            </w:r>
            <w:r w:rsidRPr="00390AF1">
              <w:rPr>
                <w:rFonts w:ascii="Arial" w:hAnsi="Arial" w:cs="Arial"/>
                <w:i/>
              </w:rPr>
              <w:t>Loxia leucoptera)</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Peterson (1947), JLA (2009, 2010)</w:t>
            </w:r>
          </w:p>
        </w:tc>
        <w:tc>
          <w:tcPr>
            <w:tcW w:w="3514" w:type="dxa"/>
            <w:gridSpan w:val="2"/>
            <w:tcBorders>
              <w:top w:val="single" w:sz="4" w:space="0" w:color="auto"/>
              <w:left w:val="nil"/>
              <w:bottom w:val="nil"/>
              <w:right w:val="nil"/>
            </w:tcBorders>
          </w:tcPr>
          <w:p w:rsidR="008414C1" w:rsidRPr="00B5163D" w:rsidRDefault="008414C1" w:rsidP="008414C1">
            <w:pPr>
              <w:pStyle w:val="ListParagraph"/>
              <w:numPr>
                <w:ilvl w:val="0"/>
                <w:numId w:val="5"/>
              </w:numPr>
              <w:jc w:val="center"/>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1984</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445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1986</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Twelve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1987</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Twenty-one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1988</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One bird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1989</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106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1994</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204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1995</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Eighty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1996</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119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1997</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Five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1998</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Twenty-seven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w:t>
            </w:r>
            <w:r w:rsidR="007F78C2">
              <w:rPr>
                <w:rFonts w:ascii="Arial" w:hAnsi="Arial" w:cs="Arial"/>
              </w:rPr>
              <w:t>0</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117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2002</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Fifty-nine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2004</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Twenty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2006</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Thirty-six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January 4, 2009</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A total of 24 birds were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2010</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West side of lake</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Two birds were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January 2, 2012</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West side of lake</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B5163D" w:rsidRDefault="008414C1" w:rsidP="008414C1">
            <w:pPr>
              <w:pStyle w:val="ListParagraph"/>
              <w:numPr>
                <w:ilvl w:val="0"/>
                <w:numId w:val="5"/>
              </w:numPr>
              <w:rPr>
                <w:rFonts w:ascii="Arial" w:hAnsi="Arial" w:cs="Arial"/>
              </w:rPr>
            </w:pPr>
            <w:r>
              <w:rPr>
                <w:rFonts w:ascii="Arial" w:hAnsi="Arial" w:cs="Arial"/>
              </w:rPr>
              <w:t>Thirty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February 18, 2012</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Jack Lake Road bog</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Donald Sutherland</w:t>
            </w:r>
          </w:p>
        </w:tc>
        <w:tc>
          <w:tcPr>
            <w:tcW w:w="3514" w:type="dxa"/>
            <w:gridSpan w:val="2"/>
            <w:tcBorders>
              <w:top w:val="nil"/>
              <w:left w:val="nil"/>
              <w:bottom w:val="nil"/>
              <w:right w:val="nil"/>
            </w:tcBorders>
          </w:tcPr>
          <w:p w:rsidR="008414C1" w:rsidRPr="007F7DBE" w:rsidRDefault="008414C1" w:rsidP="008414C1">
            <w:pPr>
              <w:pStyle w:val="ListParagraph"/>
              <w:numPr>
                <w:ilvl w:val="0"/>
                <w:numId w:val="5"/>
              </w:numPr>
              <w:rPr>
                <w:rFonts w:ascii="Arial" w:hAnsi="Arial" w:cs="Arial"/>
              </w:rPr>
            </w:pPr>
            <w:r w:rsidRPr="007F7DBE">
              <w:rPr>
                <w:rFonts w:ascii="Arial" w:hAnsi="Arial" w:cs="Arial"/>
              </w:rPr>
              <w:t>Four birds observed.</w:t>
            </w:r>
          </w:p>
        </w:tc>
      </w:tr>
      <w:tr w:rsidR="001C0FBE" w:rsidRPr="008404D1" w:rsidTr="00D31EA7">
        <w:trPr>
          <w:gridAfter w:val="4"/>
          <w:wAfter w:w="944" w:type="dxa"/>
        </w:trPr>
        <w:tc>
          <w:tcPr>
            <w:tcW w:w="2660" w:type="dxa"/>
            <w:tcBorders>
              <w:top w:val="nil"/>
              <w:left w:val="nil"/>
              <w:bottom w:val="single" w:sz="4" w:space="0" w:color="auto"/>
              <w:right w:val="nil"/>
            </w:tcBorders>
          </w:tcPr>
          <w:p w:rsidR="001C0FBE" w:rsidRDefault="001C0FBE" w:rsidP="008414C1">
            <w:pPr>
              <w:rPr>
                <w:rFonts w:ascii="Arial" w:hAnsi="Arial" w:cs="Arial"/>
              </w:rPr>
            </w:pPr>
          </w:p>
        </w:tc>
        <w:tc>
          <w:tcPr>
            <w:tcW w:w="2160" w:type="dxa"/>
            <w:gridSpan w:val="2"/>
            <w:tcBorders>
              <w:top w:val="nil"/>
              <w:left w:val="nil"/>
              <w:bottom w:val="single" w:sz="4" w:space="0" w:color="auto"/>
              <w:right w:val="nil"/>
            </w:tcBorders>
          </w:tcPr>
          <w:p w:rsidR="001C0FBE" w:rsidRDefault="001C0FBE" w:rsidP="008414C1">
            <w:pPr>
              <w:rPr>
                <w:rFonts w:ascii="Arial" w:hAnsi="Arial" w:cs="Arial"/>
              </w:rPr>
            </w:pPr>
            <w:r>
              <w:rPr>
                <w:rFonts w:ascii="Arial" w:hAnsi="Arial" w:cs="Arial"/>
              </w:rPr>
              <w:t>December 27, 2017</w:t>
            </w:r>
          </w:p>
        </w:tc>
        <w:tc>
          <w:tcPr>
            <w:tcW w:w="2234" w:type="dxa"/>
            <w:gridSpan w:val="2"/>
            <w:tcBorders>
              <w:top w:val="nil"/>
              <w:left w:val="nil"/>
              <w:bottom w:val="single" w:sz="4" w:space="0" w:color="auto"/>
              <w:right w:val="nil"/>
            </w:tcBorders>
          </w:tcPr>
          <w:p w:rsidR="001C0FBE" w:rsidRDefault="001C0FBE" w:rsidP="008414C1">
            <w:pPr>
              <w:rPr>
                <w:rFonts w:ascii="Arial" w:hAnsi="Arial" w:cs="Arial"/>
              </w:rPr>
            </w:pPr>
            <w:r>
              <w:rPr>
                <w:rFonts w:ascii="Arial" w:hAnsi="Arial" w:cs="Arial"/>
              </w:rPr>
              <w:t>Area around the lake</w:t>
            </w:r>
          </w:p>
          <w:p w:rsidR="001C0FBE" w:rsidRDefault="001C0FBE" w:rsidP="008414C1">
            <w:pPr>
              <w:rPr>
                <w:rFonts w:ascii="Arial" w:hAnsi="Arial" w:cs="Arial"/>
              </w:rPr>
            </w:pPr>
          </w:p>
        </w:tc>
        <w:tc>
          <w:tcPr>
            <w:tcW w:w="2869" w:type="dxa"/>
            <w:tcBorders>
              <w:top w:val="nil"/>
              <w:left w:val="nil"/>
              <w:bottom w:val="single" w:sz="4" w:space="0" w:color="auto"/>
              <w:right w:val="nil"/>
            </w:tcBorders>
          </w:tcPr>
          <w:p w:rsidR="001C0FBE" w:rsidRDefault="001C0FBE" w:rsidP="008414C1">
            <w:pPr>
              <w:rPr>
                <w:rFonts w:ascii="Arial" w:hAnsi="Arial" w:cs="Arial"/>
              </w:rPr>
            </w:pPr>
            <w:r>
              <w:rPr>
                <w:rFonts w:ascii="Arial" w:hAnsi="Arial" w:cs="Arial"/>
              </w:rPr>
              <w:t>Petroglyphs Christmas Bird Count</w:t>
            </w:r>
          </w:p>
        </w:tc>
        <w:tc>
          <w:tcPr>
            <w:tcW w:w="3514" w:type="dxa"/>
            <w:gridSpan w:val="2"/>
            <w:tcBorders>
              <w:top w:val="nil"/>
              <w:left w:val="nil"/>
              <w:bottom w:val="single" w:sz="4" w:space="0" w:color="auto"/>
              <w:right w:val="nil"/>
            </w:tcBorders>
          </w:tcPr>
          <w:p w:rsidR="001C0FBE" w:rsidRPr="007F7DBE" w:rsidRDefault="001C0FBE" w:rsidP="008414C1">
            <w:pPr>
              <w:pStyle w:val="ListParagraph"/>
              <w:numPr>
                <w:ilvl w:val="0"/>
                <w:numId w:val="5"/>
              </w:numPr>
              <w:rPr>
                <w:rFonts w:ascii="Arial" w:hAnsi="Arial" w:cs="Arial"/>
              </w:rPr>
            </w:pPr>
            <w:r>
              <w:rPr>
                <w:rFonts w:ascii="Arial" w:hAnsi="Arial" w:cs="Arial"/>
              </w:rPr>
              <w:t>Eight birds observed.</w:t>
            </w:r>
          </w:p>
        </w:tc>
      </w:tr>
      <w:tr w:rsidR="008414C1" w:rsidRPr="008404D1" w:rsidTr="00D31EA7">
        <w:trPr>
          <w:gridAfter w:val="4"/>
          <w:wAfter w:w="944" w:type="dxa"/>
        </w:trPr>
        <w:tc>
          <w:tcPr>
            <w:tcW w:w="2660" w:type="dxa"/>
            <w:tcBorders>
              <w:top w:val="single" w:sz="4" w:space="0" w:color="auto"/>
              <w:left w:val="nil"/>
              <w:bottom w:val="single" w:sz="4" w:space="0" w:color="auto"/>
              <w:right w:val="nil"/>
            </w:tcBorders>
          </w:tcPr>
          <w:p w:rsidR="008414C1" w:rsidRDefault="008414C1" w:rsidP="008414C1">
            <w:pPr>
              <w:rPr>
                <w:rFonts w:ascii="Arial" w:hAnsi="Arial" w:cs="Arial"/>
              </w:rPr>
            </w:pPr>
            <w:r>
              <w:rPr>
                <w:rFonts w:ascii="Arial" w:hAnsi="Arial" w:cs="Arial"/>
              </w:rPr>
              <w:t>White winged scoter</w:t>
            </w:r>
          </w:p>
          <w:p w:rsidR="008414C1" w:rsidRDefault="008414C1" w:rsidP="008414C1">
            <w:pPr>
              <w:rPr>
                <w:rFonts w:ascii="Arial" w:hAnsi="Arial" w:cs="Arial"/>
                <w:i/>
              </w:rPr>
            </w:pPr>
            <w:r>
              <w:rPr>
                <w:rFonts w:ascii="Arial" w:hAnsi="Arial" w:cs="Arial"/>
              </w:rPr>
              <w:t xml:space="preserve">  (</w:t>
            </w:r>
            <w:r w:rsidRPr="009A5ED2">
              <w:rPr>
                <w:rFonts w:ascii="Arial" w:hAnsi="Arial" w:cs="Arial"/>
                <w:i/>
              </w:rPr>
              <w:t xml:space="preserve">Melanitta fusca </w:t>
            </w:r>
          </w:p>
          <w:p w:rsidR="008414C1" w:rsidRPr="009A5ED2" w:rsidRDefault="00226C15" w:rsidP="008414C1">
            <w:pPr>
              <w:rPr>
                <w:rFonts w:ascii="Arial" w:hAnsi="Arial" w:cs="Arial"/>
                <w:i/>
              </w:rPr>
            </w:pPr>
            <w:r>
              <w:rPr>
                <w:rFonts w:ascii="Arial" w:hAnsi="Arial" w:cs="Arial"/>
                <w:i/>
              </w:rPr>
              <w:t xml:space="preserve">   </w:t>
            </w:r>
            <w:r w:rsidR="008414C1" w:rsidRPr="009A5ED2">
              <w:rPr>
                <w:rFonts w:ascii="Arial" w:hAnsi="Arial" w:cs="Arial"/>
                <w:i/>
              </w:rPr>
              <w:t>deglandi)</w:t>
            </w:r>
          </w:p>
          <w:p w:rsidR="008414C1" w:rsidRPr="008404D1" w:rsidRDefault="008414C1" w:rsidP="008414C1">
            <w:pPr>
              <w:rPr>
                <w:rFonts w:ascii="Arial" w:hAnsi="Arial" w:cs="Arial"/>
              </w:rPr>
            </w:pPr>
          </w:p>
        </w:tc>
        <w:tc>
          <w:tcPr>
            <w:tcW w:w="2160" w:type="dxa"/>
            <w:gridSpan w:val="2"/>
            <w:tcBorders>
              <w:top w:val="single" w:sz="4" w:space="0" w:color="auto"/>
              <w:left w:val="nil"/>
              <w:bottom w:val="single" w:sz="4" w:space="0" w:color="auto"/>
              <w:right w:val="nil"/>
            </w:tcBorders>
          </w:tcPr>
          <w:p w:rsidR="008414C1" w:rsidRPr="008404D1" w:rsidRDefault="008414C1" w:rsidP="008414C1">
            <w:pPr>
              <w:rPr>
                <w:rFonts w:ascii="Arial" w:hAnsi="Arial" w:cs="Arial"/>
              </w:rPr>
            </w:pPr>
            <w:r>
              <w:rPr>
                <w:rFonts w:ascii="Arial" w:hAnsi="Arial" w:cs="Arial"/>
              </w:rPr>
              <w:t>May 20, 2012</w:t>
            </w:r>
          </w:p>
        </w:tc>
        <w:tc>
          <w:tcPr>
            <w:tcW w:w="2234" w:type="dxa"/>
            <w:gridSpan w:val="2"/>
            <w:tcBorders>
              <w:top w:val="single" w:sz="4" w:space="0" w:color="auto"/>
              <w:left w:val="nil"/>
              <w:bottom w:val="single" w:sz="4" w:space="0" w:color="auto"/>
              <w:right w:val="nil"/>
            </w:tcBorders>
          </w:tcPr>
          <w:p w:rsidR="008414C1" w:rsidRPr="008404D1" w:rsidRDefault="008414C1" w:rsidP="008414C1">
            <w:pPr>
              <w:rPr>
                <w:rFonts w:ascii="Arial" w:hAnsi="Arial" w:cs="Arial"/>
              </w:rPr>
            </w:pPr>
            <w:r>
              <w:rPr>
                <w:rFonts w:ascii="Arial" w:hAnsi="Arial" w:cs="Arial"/>
              </w:rPr>
              <w:t>Brooks Bay</w:t>
            </w:r>
          </w:p>
        </w:tc>
        <w:tc>
          <w:tcPr>
            <w:tcW w:w="2869" w:type="dxa"/>
            <w:tcBorders>
              <w:top w:val="single" w:sz="4" w:space="0" w:color="auto"/>
              <w:left w:val="nil"/>
              <w:bottom w:val="single" w:sz="4" w:space="0" w:color="auto"/>
              <w:right w:val="nil"/>
            </w:tcBorders>
          </w:tcPr>
          <w:p w:rsidR="008414C1" w:rsidRPr="008404D1" w:rsidRDefault="008414C1" w:rsidP="008414C1">
            <w:pPr>
              <w:rPr>
                <w:rFonts w:ascii="Arial" w:hAnsi="Arial" w:cs="Arial"/>
              </w:rPr>
            </w:pPr>
            <w:r>
              <w:rPr>
                <w:rFonts w:ascii="Arial" w:hAnsi="Arial" w:cs="Arial"/>
              </w:rPr>
              <w:t>Sheelagh Hysenaj</w:t>
            </w:r>
          </w:p>
        </w:tc>
        <w:tc>
          <w:tcPr>
            <w:tcW w:w="3514" w:type="dxa"/>
            <w:gridSpan w:val="2"/>
            <w:tcBorders>
              <w:top w:val="single" w:sz="4" w:space="0" w:color="auto"/>
              <w:left w:val="nil"/>
              <w:bottom w:val="single" w:sz="4" w:space="0" w:color="auto"/>
              <w:right w:val="nil"/>
            </w:tcBorders>
          </w:tcPr>
          <w:p w:rsidR="008414C1" w:rsidRDefault="008414C1" w:rsidP="008414C1">
            <w:pPr>
              <w:pStyle w:val="ListParagraph"/>
              <w:numPr>
                <w:ilvl w:val="0"/>
                <w:numId w:val="5"/>
              </w:numPr>
              <w:rPr>
                <w:rFonts w:ascii="Arial" w:hAnsi="Arial" w:cs="Arial"/>
              </w:rPr>
            </w:pPr>
            <w:r w:rsidRPr="00B5163D">
              <w:rPr>
                <w:rFonts w:ascii="Arial" w:hAnsi="Arial" w:cs="Arial"/>
              </w:rPr>
              <w:t>Observed at 6:50 pm.</w:t>
            </w:r>
          </w:p>
          <w:p w:rsidR="008414C1" w:rsidRDefault="008414C1" w:rsidP="008414C1">
            <w:pPr>
              <w:pStyle w:val="ListParagraph"/>
              <w:numPr>
                <w:ilvl w:val="0"/>
                <w:numId w:val="5"/>
              </w:numPr>
              <w:rPr>
                <w:rFonts w:ascii="Arial" w:hAnsi="Arial" w:cs="Arial"/>
              </w:rPr>
            </w:pPr>
            <w:r>
              <w:rPr>
                <w:rFonts w:ascii="Arial" w:hAnsi="Arial" w:cs="Arial"/>
              </w:rPr>
              <w:t>Identified by Dr. Patrick Hubert, MNR, Peterborough</w:t>
            </w:r>
          </w:p>
          <w:p w:rsidR="008414C1" w:rsidRPr="00B5163D"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Wild Turkey</w:t>
            </w:r>
          </w:p>
          <w:p w:rsidR="008414C1" w:rsidRDefault="008414C1" w:rsidP="008414C1">
            <w:pPr>
              <w:rPr>
                <w:rFonts w:ascii="Arial" w:hAnsi="Arial" w:cs="Arial"/>
              </w:rPr>
            </w:pPr>
            <w:r>
              <w:rPr>
                <w:rFonts w:ascii="Arial" w:hAnsi="Arial" w:cs="Arial"/>
              </w:rPr>
              <w:t xml:space="preserve">  (</w:t>
            </w:r>
            <w:r w:rsidRPr="00330666">
              <w:rPr>
                <w:rFonts w:ascii="Arial" w:hAnsi="Arial" w:cs="Arial"/>
                <w:i/>
              </w:rPr>
              <w:t>Meleagris gallopavo)</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December, 2002</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single" w:sz="4" w:space="0" w:color="auto"/>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Six birds observed.</w:t>
            </w:r>
          </w:p>
          <w:p w:rsidR="008414C1" w:rsidRDefault="008414C1" w:rsidP="008414C1">
            <w:pPr>
              <w:pStyle w:val="ListParagraph"/>
              <w:numPr>
                <w:ilvl w:val="0"/>
                <w:numId w:val="5"/>
              </w:numPr>
              <w:rPr>
                <w:rFonts w:ascii="Arial" w:hAnsi="Arial" w:cs="Arial"/>
              </w:rPr>
            </w:pPr>
            <w:r>
              <w:rPr>
                <w:rFonts w:ascii="Arial" w:hAnsi="Arial" w:cs="Arial"/>
              </w:rPr>
              <w:t>First observations of turkeys in the area.</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2004</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One bird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Six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2006</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Two birds observed.</w:t>
            </w:r>
          </w:p>
        </w:tc>
      </w:tr>
      <w:tr w:rsidR="008414C1" w:rsidRPr="008404D1" w:rsidTr="00D31EA7">
        <w:trPr>
          <w:gridAfter w:val="4"/>
          <w:wAfter w:w="944" w:type="dxa"/>
        </w:trPr>
        <w:tc>
          <w:tcPr>
            <w:tcW w:w="2660" w:type="dxa"/>
            <w:tcBorders>
              <w:top w:val="nil"/>
              <w:left w:val="nil"/>
              <w:bottom w:val="nil"/>
              <w:right w:val="nil"/>
            </w:tcBorders>
          </w:tcPr>
          <w:p w:rsidR="008414C1" w:rsidRPr="008404D1" w:rsidRDefault="008414C1" w:rsidP="008414C1">
            <w:pPr>
              <w:rPr>
                <w:rFonts w:ascii="Arial" w:hAnsi="Arial" w:cs="Arial"/>
              </w:rPr>
            </w:pPr>
          </w:p>
        </w:tc>
        <w:tc>
          <w:tcPr>
            <w:tcW w:w="2160" w:type="dxa"/>
            <w:gridSpan w:val="2"/>
            <w:tcBorders>
              <w:top w:val="nil"/>
              <w:left w:val="nil"/>
              <w:bottom w:val="nil"/>
              <w:right w:val="nil"/>
            </w:tcBorders>
          </w:tcPr>
          <w:p w:rsidR="008414C1" w:rsidRPr="008404D1" w:rsidRDefault="008414C1" w:rsidP="008414C1">
            <w:pPr>
              <w:rPr>
                <w:rFonts w:ascii="Arial" w:hAnsi="Arial" w:cs="Arial"/>
              </w:rPr>
            </w:pPr>
            <w:r>
              <w:rPr>
                <w:rFonts w:ascii="Arial" w:hAnsi="Arial" w:cs="Arial"/>
              </w:rPr>
              <w:t>September 16, 2007</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McCoy Road (near highway)</w:t>
            </w:r>
          </w:p>
          <w:p w:rsidR="008414C1" w:rsidRPr="008404D1" w:rsidRDefault="008414C1" w:rsidP="008414C1">
            <w:pPr>
              <w:rPr>
                <w:rFonts w:ascii="Arial" w:hAnsi="Arial" w:cs="Arial"/>
              </w:rPr>
            </w:pPr>
          </w:p>
        </w:tc>
        <w:tc>
          <w:tcPr>
            <w:tcW w:w="2869" w:type="dxa"/>
            <w:tcBorders>
              <w:top w:val="nil"/>
              <w:left w:val="nil"/>
              <w:bottom w:val="nil"/>
              <w:right w:val="nil"/>
            </w:tcBorders>
          </w:tcPr>
          <w:p w:rsidR="008414C1" w:rsidRPr="008404D1" w:rsidRDefault="008414C1" w:rsidP="008414C1">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Five birds observed.</w:t>
            </w:r>
          </w:p>
          <w:p w:rsidR="008414C1" w:rsidRPr="00330666"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2007</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lastRenderedPageBreak/>
              <w:t>Twenty-nine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2008</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D11F6E" w:rsidRDefault="008414C1" w:rsidP="008414C1">
            <w:pPr>
              <w:pStyle w:val="ListParagraph"/>
              <w:numPr>
                <w:ilvl w:val="0"/>
                <w:numId w:val="5"/>
              </w:numPr>
              <w:rPr>
                <w:rFonts w:ascii="Arial" w:hAnsi="Arial" w:cs="Arial"/>
              </w:rPr>
            </w:pPr>
            <w:r>
              <w:rPr>
                <w:rFonts w:ascii="Arial" w:hAnsi="Arial" w:cs="Arial"/>
              </w:rPr>
              <w:t>Fifty-one birds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January 4, 2009</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Eastern portion of lake.</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A total of 16 birds were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Pr="008404D1" w:rsidRDefault="008414C1" w:rsidP="008414C1">
            <w:pPr>
              <w:rPr>
                <w:rFonts w:ascii="Arial" w:hAnsi="Arial" w:cs="Arial"/>
              </w:rPr>
            </w:pPr>
            <w:r>
              <w:rPr>
                <w:rFonts w:ascii="Arial" w:hAnsi="Arial" w:cs="Arial"/>
              </w:rPr>
              <w:t>July 5, 2009</w:t>
            </w:r>
          </w:p>
        </w:tc>
        <w:tc>
          <w:tcPr>
            <w:tcW w:w="2234" w:type="dxa"/>
            <w:gridSpan w:val="2"/>
            <w:tcBorders>
              <w:top w:val="nil"/>
              <w:left w:val="nil"/>
              <w:bottom w:val="nil"/>
              <w:right w:val="nil"/>
            </w:tcBorders>
          </w:tcPr>
          <w:p w:rsidR="008414C1" w:rsidRPr="008404D1" w:rsidRDefault="008414C1" w:rsidP="008414C1">
            <w:pPr>
              <w:rPr>
                <w:rFonts w:ascii="Arial" w:hAnsi="Arial" w:cs="Arial"/>
              </w:rPr>
            </w:pPr>
            <w:r>
              <w:rPr>
                <w:rFonts w:ascii="Arial" w:hAnsi="Arial" w:cs="Arial"/>
              </w:rPr>
              <w:t>McCoy Road</w:t>
            </w:r>
          </w:p>
        </w:tc>
        <w:tc>
          <w:tcPr>
            <w:tcW w:w="2869" w:type="dxa"/>
            <w:tcBorders>
              <w:top w:val="nil"/>
              <w:left w:val="nil"/>
              <w:bottom w:val="nil"/>
              <w:right w:val="nil"/>
            </w:tcBorders>
          </w:tcPr>
          <w:p w:rsidR="008414C1" w:rsidRPr="008404D1" w:rsidRDefault="008414C1" w:rsidP="008414C1">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One hen observed.</w:t>
            </w:r>
          </w:p>
          <w:p w:rsidR="008414C1" w:rsidRPr="00330666"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August, 2009</w:t>
            </w:r>
          </w:p>
          <w:p w:rsidR="008414C1" w:rsidRPr="008404D1" w:rsidRDefault="008414C1" w:rsidP="008414C1">
            <w:pPr>
              <w:rPr>
                <w:rFonts w:ascii="Arial" w:hAnsi="Arial" w:cs="Arial"/>
              </w:rPr>
            </w:pPr>
          </w:p>
        </w:tc>
        <w:tc>
          <w:tcPr>
            <w:tcW w:w="2234" w:type="dxa"/>
            <w:gridSpan w:val="2"/>
            <w:tcBorders>
              <w:top w:val="nil"/>
              <w:left w:val="nil"/>
              <w:bottom w:val="nil"/>
              <w:right w:val="nil"/>
            </w:tcBorders>
          </w:tcPr>
          <w:p w:rsidR="008414C1" w:rsidRPr="008404D1" w:rsidRDefault="008414C1" w:rsidP="008414C1">
            <w:pPr>
              <w:rPr>
                <w:rFonts w:ascii="Arial" w:hAnsi="Arial" w:cs="Arial"/>
              </w:rPr>
            </w:pPr>
            <w:r>
              <w:rPr>
                <w:rFonts w:ascii="Arial" w:hAnsi="Arial" w:cs="Arial"/>
              </w:rPr>
              <w:t>McCoy Road</w:t>
            </w:r>
          </w:p>
        </w:tc>
        <w:tc>
          <w:tcPr>
            <w:tcW w:w="2869" w:type="dxa"/>
            <w:tcBorders>
              <w:top w:val="nil"/>
              <w:left w:val="nil"/>
              <w:bottom w:val="nil"/>
              <w:right w:val="nil"/>
            </w:tcBorders>
          </w:tcPr>
          <w:p w:rsidR="008414C1" w:rsidRPr="008404D1" w:rsidRDefault="008414C1" w:rsidP="008414C1">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One hen with 5 young-of-year (one noticeably smaller) observed.</w:t>
            </w:r>
          </w:p>
          <w:p w:rsidR="008414C1" w:rsidRPr="00330666"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June 4, 2010</w:t>
            </w:r>
          </w:p>
          <w:p w:rsidR="008414C1" w:rsidRPr="008404D1" w:rsidRDefault="008414C1" w:rsidP="008414C1">
            <w:pPr>
              <w:rPr>
                <w:rFonts w:ascii="Arial" w:hAnsi="Arial" w:cs="Arial"/>
              </w:rPr>
            </w:pPr>
          </w:p>
        </w:tc>
        <w:tc>
          <w:tcPr>
            <w:tcW w:w="2234" w:type="dxa"/>
            <w:gridSpan w:val="2"/>
            <w:tcBorders>
              <w:top w:val="nil"/>
              <w:left w:val="nil"/>
              <w:bottom w:val="nil"/>
              <w:right w:val="nil"/>
            </w:tcBorders>
          </w:tcPr>
          <w:p w:rsidR="008414C1" w:rsidRPr="008404D1" w:rsidRDefault="008414C1" w:rsidP="008414C1">
            <w:pPr>
              <w:rPr>
                <w:rFonts w:ascii="Arial" w:hAnsi="Arial" w:cs="Arial"/>
              </w:rPr>
            </w:pPr>
            <w:r>
              <w:rPr>
                <w:rFonts w:ascii="Arial" w:hAnsi="Arial" w:cs="Arial"/>
              </w:rPr>
              <w:t>Jack Lake Road</w:t>
            </w:r>
          </w:p>
        </w:tc>
        <w:tc>
          <w:tcPr>
            <w:tcW w:w="2869" w:type="dxa"/>
            <w:tcBorders>
              <w:top w:val="nil"/>
              <w:left w:val="nil"/>
              <w:bottom w:val="nil"/>
              <w:right w:val="nil"/>
            </w:tcBorders>
          </w:tcPr>
          <w:p w:rsidR="008414C1" w:rsidRPr="008404D1" w:rsidRDefault="008414C1" w:rsidP="008414C1">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Single hen observed near the marina.</w:t>
            </w:r>
          </w:p>
          <w:p w:rsidR="008414C1" w:rsidRPr="00330666"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June 4, 2010</w:t>
            </w:r>
          </w:p>
          <w:p w:rsidR="008414C1" w:rsidRPr="008404D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McCoy Road (near highway)</w:t>
            </w:r>
          </w:p>
          <w:p w:rsidR="008414C1" w:rsidRPr="008404D1" w:rsidRDefault="008414C1" w:rsidP="008414C1">
            <w:pPr>
              <w:rPr>
                <w:rFonts w:ascii="Arial" w:hAnsi="Arial" w:cs="Arial"/>
              </w:rPr>
            </w:pPr>
          </w:p>
        </w:tc>
        <w:tc>
          <w:tcPr>
            <w:tcW w:w="2869" w:type="dxa"/>
            <w:tcBorders>
              <w:top w:val="nil"/>
              <w:left w:val="nil"/>
              <w:bottom w:val="nil"/>
              <w:right w:val="nil"/>
            </w:tcBorders>
          </w:tcPr>
          <w:p w:rsidR="008414C1" w:rsidRPr="008404D1" w:rsidRDefault="008414C1" w:rsidP="008414C1">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Single hen observed.</w:t>
            </w:r>
          </w:p>
          <w:p w:rsidR="008414C1" w:rsidRPr="00330666"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p w:rsidR="008414C1" w:rsidRPr="008404D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July 13, 2010</w:t>
            </w:r>
          </w:p>
          <w:p w:rsidR="008414C1" w:rsidRPr="008404D1" w:rsidRDefault="008414C1" w:rsidP="008414C1">
            <w:pPr>
              <w:rPr>
                <w:rFonts w:ascii="Arial" w:hAnsi="Arial" w:cs="Arial"/>
              </w:rPr>
            </w:pPr>
          </w:p>
        </w:tc>
        <w:tc>
          <w:tcPr>
            <w:tcW w:w="2234" w:type="dxa"/>
            <w:gridSpan w:val="2"/>
            <w:tcBorders>
              <w:top w:val="nil"/>
              <w:left w:val="nil"/>
              <w:bottom w:val="nil"/>
              <w:right w:val="nil"/>
            </w:tcBorders>
          </w:tcPr>
          <w:p w:rsidR="008414C1" w:rsidRPr="008404D1" w:rsidRDefault="008414C1" w:rsidP="008414C1">
            <w:pPr>
              <w:rPr>
                <w:rFonts w:ascii="Arial" w:hAnsi="Arial" w:cs="Arial"/>
              </w:rPr>
            </w:pPr>
            <w:r>
              <w:rPr>
                <w:rFonts w:ascii="Arial" w:hAnsi="Arial" w:cs="Arial"/>
              </w:rPr>
              <w:t>McCoy Road</w:t>
            </w:r>
          </w:p>
        </w:tc>
        <w:tc>
          <w:tcPr>
            <w:tcW w:w="2869" w:type="dxa"/>
            <w:tcBorders>
              <w:top w:val="nil"/>
              <w:left w:val="nil"/>
              <w:bottom w:val="nil"/>
              <w:right w:val="nil"/>
            </w:tcBorders>
          </w:tcPr>
          <w:p w:rsidR="008414C1" w:rsidRPr="008404D1" w:rsidRDefault="008414C1" w:rsidP="008414C1">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8414C1" w:rsidRPr="00330666" w:rsidRDefault="008414C1" w:rsidP="008414C1">
            <w:pPr>
              <w:pStyle w:val="ListParagraph"/>
              <w:numPr>
                <w:ilvl w:val="0"/>
                <w:numId w:val="5"/>
              </w:numPr>
              <w:rPr>
                <w:rFonts w:ascii="Arial" w:hAnsi="Arial" w:cs="Arial"/>
              </w:rPr>
            </w:pPr>
            <w:r>
              <w:rPr>
                <w:rFonts w:ascii="Arial" w:hAnsi="Arial" w:cs="Arial"/>
              </w:rPr>
              <w:t>Two hens observed.</w:t>
            </w:r>
          </w:p>
        </w:tc>
      </w:tr>
      <w:tr w:rsidR="008414C1" w:rsidRPr="008404D1" w:rsidTr="00D31EA7">
        <w:trPr>
          <w:gridAfter w:val="4"/>
          <w:wAfter w:w="944" w:type="dxa"/>
        </w:trPr>
        <w:tc>
          <w:tcPr>
            <w:tcW w:w="2660" w:type="dxa"/>
            <w:tcBorders>
              <w:top w:val="nil"/>
              <w:left w:val="nil"/>
              <w:bottom w:val="nil"/>
              <w:right w:val="nil"/>
            </w:tcBorders>
          </w:tcPr>
          <w:p w:rsidR="008414C1" w:rsidRPr="008404D1" w:rsidRDefault="008414C1" w:rsidP="008414C1">
            <w:pPr>
              <w:rPr>
                <w:rFonts w:ascii="Arial" w:hAnsi="Arial" w:cs="Arial"/>
                <w:b/>
                <w:u w:val="single"/>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September 3, 2010</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Highway 504 (south of Apsley)</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10-12 turkeys (all YOY?) on side of road.</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Pr="008404D1" w:rsidRDefault="008414C1" w:rsidP="008414C1">
            <w:pPr>
              <w:rPr>
                <w:rFonts w:ascii="Arial" w:hAnsi="Arial" w:cs="Arial"/>
                <w:b/>
                <w:u w:val="single"/>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2010</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East portion of lake</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Two birds observed.</w:t>
            </w:r>
          </w:p>
        </w:tc>
      </w:tr>
      <w:tr w:rsidR="008414C1" w:rsidRPr="008404D1" w:rsidTr="00D31EA7">
        <w:trPr>
          <w:gridAfter w:val="4"/>
          <w:wAfter w:w="944" w:type="dxa"/>
        </w:trPr>
        <w:tc>
          <w:tcPr>
            <w:tcW w:w="2660" w:type="dxa"/>
            <w:tcBorders>
              <w:top w:val="nil"/>
              <w:left w:val="nil"/>
              <w:bottom w:val="nil"/>
              <w:right w:val="nil"/>
            </w:tcBorders>
          </w:tcPr>
          <w:p w:rsidR="008414C1" w:rsidRPr="008404D1" w:rsidRDefault="008414C1" w:rsidP="008414C1">
            <w:pPr>
              <w:rPr>
                <w:rFonts w:ascii="Arial" w:hAnsi="Arial" w:cs="Arial"/>
                <w:b/>
                <w:u w:val="single"/>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August 11, 2011</w:t>
            </w:r>
            <w:r>
              <w:rPr>
                <w:rFonts w:ascii="Arial" w:hAnsi="Arial" w:cs="Arial"/>
              </w:rPr>
              <w:br/>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Highway 504 (south of Apsley)</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One adult with 8-9 large young-of-year observed on side of road.</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Pr="008404D1" w:rsidRDefault="008414C1" w:rsidP="008414C1">
            <w:pPr>
              <w:rPr>
                <w:rFonts w:ascii="Arial" w:hAnsi="Arial" w:cs="Arial"/>
                <w:b/>
                <w:u w:val="single"/>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January 2, 2012</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East side of lake</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A total of 8 birds observed.</w:t>
            </w:r>
          </w:p>
        </w:tc>
      </w:tr>
      <w:tr w:rsidR="008414C1" w:rsidRPr="008404D1" w:rsidTr="00D31EA7">
        <w:trPr>
          <w:gridAfter w:val="4"/>
          <w:wAfter w:w="944" w:type="dxa"/>
        </w:trPr>
        <w:tc>
          <w:tcPr>
            <w:tcW w:w="2660" w:type="dxa"/>
            <w:tcBorders>
              <w:top w:val="nil"/>
              <w:left w:val="nil"/>
              <w:bottom w:val="nil"/>
              <w:right w:val="nil"/>
            </w:tcBorders>
          </w:tcPr>
          <w:p w:rsidR="008414C1" w:rsidRPr="008404D1" w:rsidRDefault="008414C1" w:rsidP="008414C1">
            <w:pPr>
              <w:rPr>
                <w:rFonts w:ascii="Arial" w:hAnsi="Arial" w:cs="Arial"/>
                <w:b/>
                <w:u w:val="single"/>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June, 2012</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Kodak Island (East Bay)</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lastRenderedPageBreak/>
              <w:t>Hugh Spence</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One hen observed.</w:t>
            </w:r>
          </w:p>
        </w:tc>
      </w:tr>
      <w:tr w:rsidR="008414C1" w:rsidRPr="008404D1" w:rsidTr="00D31EA7">
        <w:trPr>
          <w:gridAfter w:val="4"/>
          <w:wAfter w:w="944" w:type="dxa"/>
        </w:trPr>
        <w:tc>
          <w:tcPr>
            <w:tcW w:w="2660" w:type="dxa"/>
            <w:tcBorders>
              <w:top w:val="nil"/>
              <w:left w:val="nil"/>
              <w:bottom w:val="nil"/>
              <w:right w:val="nil"/>
            </w:tcBorders>
          </w:tcPr>
          <w:p w:rsidR="008414C1" w:rsidRPr="008404D1" w:rsidRDefault="008414C1" w:rsidP="008414C1">
            <w:pPr>
              <w:rPr>
                <w:rFonts w:ascii="Arial" w:hAnsi="Arial" w:cs="Arial"/>
                <w:b/>
                <w:u w:val="single"/>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August 9, 2012</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McCoy Road</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Bob Walroth</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Several turkeys observed.</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Pr="008404D1" w:rsidRDefault="008414C1" w:rsidP="008414C1">
            <w:pPr>
              <w:rPr>
                <w:rFonts w:ascii="Arial" w:hAnsi="Arial" w:cs="Arial"/>
                <w:b/>
                <w:u w:val="single"/>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August 13, 2012</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Sheep Bay (south shore)</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5-6 turkeys observed on shoreline between cottages.</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Pr="008404D1" w:rsidRDefault="008414C1" w:rsidP="008414C1">
            <w:pPr>
              <w:rPr>
                <w:rFonts w:ascii="Arial" w:hAnsi="Arial" w:cs="Arial"/>
                <w:b/>
                <w:u w:val="single"/>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August 27, 2012</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McCoy Road</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Pair of hens observed near PCGP sign.</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2011-2012</w:t>
            </w: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December 22, 2012</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Centre Bay</w:t>
            </w: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Area around the lake</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Ruth Pezzack</w:t>
            </w: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Jones (2013)</w:t>
            </w:r>
          </w:p>
        </w:tc>
        <w:tc>
          <w:tcPr>
            <w:tcW w:w="3514" w:type="dxa"/>
            <w:gridSpan w:val="2"/>
            <w:tcBorders>
              <w:top w:val="nil"/>
              <w:left w:val="nil"/>
              <w:bottom w:val="nil"/>
              <w:right w:val="nil"/>
            </w:tcBorders>
          </w:tcPr>
          <w:p w:rsidR="008414C1" w:rsidRDefault="008414C1" w:rsidP="008414C1">
            <w:pPr>
              <w:jc w:val="center"/>
              <w:rPr>
                <w:rFonts w:ascii="Arial" w:hAnsi="Arial" w:cs="Arial"/>
              </w:rPr>
            </w:pPr>
            <w:r>
              <w:rPr>
                <w:rFonts w:ascii="Arial" w:hAnsi="Arial" w:cs="Arial"/>
              </w:rPr>
              <w:t>-</w:t>
            </w:r>
          </w:p>
          <w:p w:rsidR="008414C1" w:rsidRDefault="008414C1" w:rsidP="008414C1">
            <w:pPr>
              <w:jc w:val="center"/>
              <w:rPr>
                <w:rFonts w:ascii="Arial" w:hAnsi="Arial" w:cs="Arial"/>
              </w:rPr>
            </w:pPr>
          </w:p>
          <w:p w:rsidR="008414C1" w:rsidRDefault="008414C1" w:rsidP="008414C1">
            <w:pPr>
              <w:pStyle w:val="ListParagraph"/>
              <w:numPr>
                <w:ilvl w:val="0"/>
                <w:numId w:val="5"/>
              </w:numPr>
              <w:rPr>
                <w:rFonts w:ascii="Arial" w:hAnsi="Arial" w:cs="Arial"/>
              </w:rPr>
            </w:pPr>
            <w:r w:rsidRPr="002F41AE">
              <w:rPr>
                <w:rFonts w:ascii="Arial" w:hAnsi="Arial" w:cs="Arial"/>
              </w:rPr>
              <w:t xml:space="preserve">Sixty-five birds </w:t>
            </w:r>
            <w:r>
              <w:rPr>
                <w:rFonts w:ascii="Arial" w:hAnsi="Arial" w:cs="Arial"/>
              </w:rPr>
              <w:t>observed during the 2012-/13 Petroglyphs Christmas bird count.</w:t>
            </w:r>
          </w:p>
          <w:p w:rsidR="008414C1" w:rsidRPr="008F17B5" w:rsidRDefault="008414C1" w:rsidP="008414C1">
            <w:pPr>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April 13, 2013</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September 16, 2013</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October 6, 2013</w:t>
            </w: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January 2, 2014</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July 6, 2014</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July 13, 2014</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July 27, 2014</w:t>
            </w:r>
          </w:p>
          <w:p w:rsidR="008414C1" w:rsidRDefault="008414C1" w:rsidP="008414C1">
            <w:pPr>
              <w:rPr>
                <w:rFonts w:ascii="Arial" w:hAnsi="Arial" w:cs="Arial"/>
              </w:rPr>
            </w:pPr>
          </w:p>
          <w:p w:rsidR="007F78C2" w:rsidRDefault="007F78C2" w:rsidP="008414C1">
            <w:pPr>
              <w:rPr>
                <w:rFonts w:ascii="Arial" w:hAnsi="Arial" w:cs="Arial"/>
              </w:rPr>
            </w:pPr>
          </w:p>
          <w:p w:rsidR="007F78C2" w:rsidRDefault="007F78C2" w:rsidP="008414C1">
            <w:pPr>
              <w:rPr>
                <w:rFonts w:ascii="Arial" w:hAnsi="Arial" w:cs="Arial"/>
              </w:rPr>
            </w:pPr>
          </w:p>
          <w:p w:rsidR="008414C1" w:rsidRDefault="008414C1" w:rsidP="008414C1">
            <w:pPr>
              <w:rPr>
                <w:rFonts w:ascii="Arial" w:hAnsi="Arial" w:cs="Arial"/>
              </w:rPr>
            </w:pPr>
            <w:r>
              <w:rPr>
                <w:rFonts w:ascii="Arial" w:hAnsi="Arial" w:cs="Arial"/>
              </w:rPr>
              <w:t>August 10, 2014</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December 27, 2014</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lastRenderedPageBreak/>
              <w:t>Brooks Bay (northwest corner)</w:t>
            </w:r>
          </w:p>
          <w:p w:rsidR="008414C1" w:rsidRDefault="008414C1" w:rsidP="008414C1">
            <w:pPr>
              <w:rPr>
                <w:rFonts w:ascii="Arial" w:hAnsi="Arial" w:cs="Arial"/>
              </w:rPr>
            </w:pPr>
          </w:p>
          <w:p w:rsidR="007F78C2" w:rsidRDefault="007F78C2" w:rsidP="008414C1">
            <w:pPr>
              <w:rPr>
                <w:rFonts w:ascii="Arial" w:hAnsi="Arial" w:cs="Arial"/>
              </w:rPr>
            </w:pPr>
          </w:p>
          <w:p w:rsidR="008414C1" w:rsidRDefault="008414C1" w:rsidP="008414C1">
            <w:pPr>
              <w:rPr>
                <w:rFonts w:ascii="Arial" w:hAnsi="Arial" w:cs="Arial"/>
              </w:rPr>
            </w:pPr>
            <w:r>
              <w:rPr>
                <w:rFonts w:ascii="Arial" w:hAnsi="Arial" w:cs="Arial"/>
              </w:rPr>
              <w:t>McCoy Road (near Hwy 504)</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McCoy Road</w:t>
            </w: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Area south of lake</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McCoy Road</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Junction of McCoy Road</w:t>
            </w:r>
            <w:r w:rsidR="007F78C2">
              <w:rPr>
                <w:rFonts w:ascii="Arial" w:hAnsi="Arial" w:cs="Arial"/>
              </w:rPr>
              <w:t xml:space="preserve"> </w:t>
            </w:r>
            <w:r>
              <w:rPr>
                <w:rFonts w:ascii="Arial" w:hAnsi="Arial" w:cs="Arial"/>
              </w:rPr>
              <w:t xml:space="preserve"> and Hwy. 504</w:t>
            </w: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Callahan Bay</w:t>
            </w:r>
          </w:p>
          <w:p w:rsidR="008414C1" w:rsidRDefault="008414C1" w:rsidP="008414C1">
            <w:pPr>
              <w:rPr>
                <w:rFonts w:ascii="Arial" w:hAnsi="Arial" w:cs="Arial"/>
              </w:rPr>
            </w:pPr>
          </w:p>
          <w:p w:rsidR="007F78C2" w:rsidRDefault="007F78C2" w:rsidP="008414C1">
            <w:pPr>
              <w:rPr>
                <w:rFonts w:ascii="Arial" w:hAnsi="Arial" w:cs="Arial"/>
              </w:rPr>
            </w:pPr>
          </w:p>
          <w:p w:rsidR="007F78C2" w:rsidRDefault="007F78C2" w:rsidP="008414C1">
            <w:pPr>
              <w:rPr>
                <w:rFonts w:ascii="Arial" w:hAnsi="Arial" w:cs="Arial"/>
              </w:rPr>
            </w:pPr>
          </w:p>
          <w:p w:rsidR="008414C1" w:rsidRDefault="008414C1" w:rsidP="008414C1">
            <w:pPr>
              <w:rPr>
                <w:rFonts w:ascii="Arial" w:hAnsi="Arial" w:cs="Arial"/>
              </w:rPr>
            </w:pPr>
            <w:r>
              <w:rPr>
                <w:rFonts w:ascii="Arial" w:hAnsi="Arial" w:cs="Arial"/>
              </w:rPr>
              <w:t>Junction of McCoy Road and Hwy. 504</w:t>
            </w:r>
          </w:p>
          <w:p w:rsidR="008414C1" w:rsidRDefault="008414C1" w:rsidP="008414C1">
            <w:pPr>
              <w:rPr>
                <w:rFonts w:ascii="Arial" w:hAnsi="Arial" w:cs="Arial"/>
              </w:rPr>
            </w:pPr>
          </w:p>
          <w:p w:rsidR="00D31EA7" w:rsidRDefault="00D31EA7" w:rsidP="008414C1">
            <w:pPr>
              <w:rPr>
                <w:rFonts w:ascii="Arial" w:hAnsi="Arial" w:cs="Arial"/>
              </w:rPr>
            </w:pPr>
          </w:p>
          <w:p w:rsidR="008414C1" w:rsidRDefault="008414C1" w:rsidP="008414C1">
            <w:pPr>
              <w:rPr>
                <w:rFonts w:ascii="Arial" w:hAnsi="Arial" w:cs="Arial"/>
              </w:rPr>
            </w:pPr>
            <w:r>
              <w:rPr>
                <w:rFonts w:ascii="Arial" w:hAnsi="Arial" w:cs="Arial"/>
              </w:rPr>
              <w:t>Area south of lake</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lastRenderedPageBreak/>
              <w:t>Sheelagh Hysenaj</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Steven and Allan Kerr</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Steven Kerr</w:t>
            </w: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Steven Kerr</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Steven Kerr</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Evie Weinstein</w:t>
            </w:r>
          </w:p>
          <w:p w:rsidR="008414C1" w:rsidRDefault="008414C1" w:rsidP="008414C1">
            <w:pPr>
              <w:rPr>
                <w:rFonts w:ascii="Arial" w:hAnsi="Arial" w:cs="Arial"/>
              </w:rPr>
            </w:pPr>
          </w:p>
          <w:p w:rsidR="007F78C2" w:rsidRDefault="007F78C2" w:rsidP="008414C1">
            <w:pPr>
              <w:rPr>
                <w:rFonts w:ascii="Arial" w:hAnsi="Arial" w:cs="Arial"/>
              </w:rPr>
            </w:pPr>
          </w:p>
          <w:p w:rsidR="007F78C2" w:rsidRDefault="007F78C2" w:rsidP="008414C1">
            <w:pPr>
              <w:rPr>
                <w:rFonts w:ascii="Arial" w:hAnsi="Arial" w:cs="Arial"/>
              </w:rPr>
            </w:pPr>
          </w:p>
          <w:p w:rsidR="008414C1" w:rsidRDefault="008414C1" w:rsidP="008414C1">
            <w:pPr>
              <w:rPr>
                <w:rFonts w:ascii="Arial" w:hAnsi="Arial" w:cs="Arial"/>
              </w:rPr>
            </w:pPr>
            <w:r>
              <w:rPr>
                <w:rFonts w:ascii="Arial" w:hAnsi="Arial" w:cs="Arial"/>
              </w:rPr>
              <w:t>Steven Kerr</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Parker (2015)</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lastRenderedPageBreak/>
              <w:t>Single male bird.</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pStyle w:val="ListParagraph"/>
              <w:numPr>
                <w:ilvl w:val="0"/>
                <w:numId w:val="5"/>
              </w:numPr>
              <w:rPr>
                <w:rFonts w:ascii="Arial" w:hAnsi="Arial" w:cs="Arial"/>
              </w:rPr>
            </w:pPr>
            <w:r>
              <w:rPr>
                <w:rFonts w:ascii="Arial" w:hAnsi="Arial" w:cs="Arial"/>
              </w:rPr>
              <w:t>Flock of 18-20 birds observed on road (no adult males)</w:t>
            </w:r>
          </w:p>
          <w:p w:rsidR="008414C1" w:rsidRPr="003235F4" w:rsidRDefault="008414C1" w:rsidP="008414C1">
            <w:pPr>
              <w:pStyle w:val="ListParagraph"/>
              <w:rPr>
                <w:rFonts w:ascii="Arial" w:hAnsi="Arial" w:cs="Arial"/>
              </w:rPr>
            </w:pPr>
          </w:p>
          <w:p w:rsidR="008414C1" w:rsidRDefault="008414C1" w:rsidP="008414C1">
            <w:pPr>
              <w:pStyle w:val="ListParagraph"/>
              <w:numPr>
                <w:ilvl w:val="0"/>
                <w:numId w:val="5"/>
              </w:numPr>
              <w:rPr>
                <w:rFonts w:ascii="Arial" w:hAnsi="Arial" w:cs="Arial"/>
              </w:rPr>
            </w:pPr>
            <w:r>
              <w:rPr>
                <w:rFonts w:ascii="Arial" w:hAnsi="Arial" w:cs="Arial"/>
              </w:rPr>
              <w:t>Pair of birds observed.</w:t>
            </w:r>
          </w:p>
          <w:p w:rsidR="008414C1" w:rsidRPr="003839A5" w:rsidRDefault="008414C1" w:rsidP="008414C1">
            <w:pPr>
              <w:pStyle w:val="ListParagraph"/>
              <w:rPr>
                <w:rFonts w:ascii="Arial" w:hAnsi="Arial" w:cs="Arial"/>
              </w:rPr>
            </w:pPr>
          </w:p>
          <w:p w:rsidR="008414C1" w:rsidRDefault="008414C1" w:rsidP="008414C1">
            <w:pPr>
              <w:pStyle w:val="ListParagraph"/>
              <w:numPr>
                <w:ilvl w:val="0"/>
                <w:numId w:val="5"/>
              </w:numPr>
              <w:rPr>
                <w:rFonts w:ascii="Arial" w:hAnsi="Arial" w:cs="Arial"/>
              </w:rPr>
            </w:pPr>
            <w:r>
              <w:rPr>
                <w:rFonts w:ascii="Arial" w:hAnsi="Arial" w:cs="Arial"/>
              </w:rPr>
              <w:t>Virtually all of the 126 turkeys observed were associated with feeders.</w:t>
            </w:r>
          </w:p>
          <w:p w:rsidR="008414C1" w:rsidRDefault="008414C1" w:rsidP="008414C1">
            <w:pPr>
              <w:pStyle w:val="ListParagraph"/>
              <w:ind w:left="360"/>
              <w:rPr>
                <w:rFonts w:ascii="Arial" w:hAnsi="Arial" w:cs="Arial"/>
              </w:rPr>
            </w:pPr>
          </w:p>
          <w:p w:rsidR="008414C1" w:rsidRDefault="008414C1" w:rsidP="008414C1">
            <w:pPr>
              <w:pStyle w:val="ListParagraph"/>
              <w:numPr>
                <w:ilvl w:val="0"/>
                <w:numId w:val="5"/>
              </w:numPr>
              <w:rPr>
                <w:rFonts w:ascii="Arial" w:hAnsi="Arial" w:cs="Arial"/>
              </w:rPr>
            </w:pPr>
            <w:r>
              <w:rPr>
                <w:rFonts w:ascii="Arial" w:hAnsi="Arial" w:cs="Arial"/>
              </w:rPr>
              <w:t>Three adults feeding in small clearing along road.</w:t>
            </w:r>
          </w:p>
          <w:p w:rsidR="008414C1" w:rsidRPr="00CC4E39" w:rsidRDefault="008414C1" w:rsidP="008414C1">
            <w:pPr>
              <w:pStyle w:val="ListParagraph"/>
              <w:rPr>
                <w:rFonts w:ascii="Arial" w:hAnsi="Arial" w:cs="Arial"/>
              </w:rPr>
            </w:pPr>
          </w:p>
          <w:p w:rsidR="008414C1" w:rsidRDefault="008414C1" w:rsidP="008414C1">
            <w:pPr>
              <w:pStyle w:val="ListParagraph"/>
              <w:numPr>
                <w:ilvl w:val="0"/>
                <w:numId w:val="5"/>
              </w:numPr>
              <w:rPr>
                <w:rFonts w:ascii="Arial" w:hAnsi="Arial" w:cs="Arial"/>
              </w:rPr>
            </w:pPr>
            <w:r>
              <w:rPr>
                <w:rFonts w:ascii="Arial" w:hAnsi="Arial" w:cs="Arial"/>
              </w:rPr>
              <w:t>One hen observed.</w:t>
            </w:r>
          </w:p>
          <w:p w:rsidR="008414C1" w:rsidRDefault="008414C1" w:rsidP="008414C1">
            <w:pPr>
              <w:pStyle w:val="ListParagraph"/>
              <w:rPr>
                <w:rFonts w:ascii="Arial" w:hAnsi="Arial" w:cs="Arial"/>
              </w:rPr>
            </w:pPr>
          </w:p>
          <w:p w:rsidR="008414C1" w:rsidRDefault="008414C1" w:rsidP="008414C1">
            <w:pPr>
              <w:pStyle w:val="ListParagraph"/>
              <w:rPr>
                <w:rFonts w:ascii="Arial" w:hAnsi="Arial" w:cs="Arial"/>
              </w:rPr>
            </w:pPr>
          </w:p>
          <w:p w:rsidR="008414C1" w:rsidRPr="005B598E" w:rsidRDefault="008414C1" w:rsidP="008414C1">
            <w:pPr>
              <w:pStyle w:val="ListParagraph"/>
              <w:numPr>
                <w:ilvl w:val="0"/>
                <w:numId w:val="5"/>
              </w:numPr>
              <w:jc w:val="both"/>
              <w:rPr>
                <w:rFonts w:ascii="Arial" w:hAnsi="Arial" w:cs="Arial"/>
              </w:rPr>
            </w:pPr>
            <w:r>
              <w:rPr>
                <w:rFonts w:ascii="Arial" w:hAnsi="Arial" w:cs="Arial"/>
              </w:rPr>
              <w:t>Three birds observed.</w:t>
            </w:r>
          </w:p>
          <w:p w:rsidR="008414C1" w:rsidRDefault="008414C1" w:rsidP="008414C1">
            <w:pPr>
              <w:rPr>
                <w:rFonts w:ascii="Arial" w:hAnsi="Arial" w:cs="Arial"/>
              </w:rPr>
            </w:pPr>
          </w:p>
          <w:p w:rsidR="007F78C2" w:rsidRDefault="007F78C2" w:rsidP="008414C1">
            <w:pPr>
              <w:rPr>
                <w:rFonts w:ascii="Arial" w:hAnsi="Arial" w:cs="Arial"/>
              </w:rPr>
            </w:pPr>
          </w:p>
          <w:p w:rsidR="007F78C2" w:rsidRDefault="007F78C2" w:rsidP="008414C1">
            <w:pPr>
              <w:rPr>
                <w:rFonts w:ascii="Arial" w:hAnsi="Arial" w:cs="Arial"/>
              </w:rPr>
            </w:pPr>
          </w:p>
          <w:p w:rsidR="008414C1" w:rsidRPr="00CC4E39" w:rsidRDefault="008414C1" w:rsidP="008414C1">
            <w:pPr>
              <w:pStyle w:val="ListParagraph"/>
              <w:numPr>
                <w:ilvl w:val="0"/>
                <w:numId w:val="5"/>
              </w:numPr>
              <w:rPr>
                <w:rFonts w:ascii="Arial" w:hAnsi="Arial" w:cs="Arial"/>
              </w:rPr>
            </w:pPr>
            <w:r w:rsidRPr="00CC4E39">
              <w:rPr>
                <w:rFonts w:ascii="Arial" w:hAnsi="Arial" w:cs="Arial"/>
              </w:rPr>
              <w:t>One hen with four young-of-year observed.</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pStyle w:val="ListParagraph"/>
              <w:numPr>
                <w:ilvl w:val="0"/>
                <w:numId w:val="5"/>
              </w:numPr>
              <w:rPr>
                <w:rFonts w:ascii="Arial" w:hAnsi="Arial" w:cs="Arial"/>
              </w:rPr>
            </w:pPr>
            <w:r>
              <w:rPr>
                <w:rFonts w:ascii="Arial" w:hAnsi="Arial" w:cs="Arial"/>
              </w:rPr>
              <w:t>Sixty-four turkeys observed during the 2014-15 Petroglyphs Christmas bird count.</w:t>
            </w:r>
          </w:p>
          <w:p w:rsidR="008414C1" w:rsidRPr="00CE0387" w:rsidRDefault="008414C1" w:rsidP="008414C1">
            <w:pPr>
              <w:pStyle w:val="ListParagraph"/>
              <w:rPr>
                <w:rFonts w:ascii="Arial" w:hAnsi="Arial" w:cs="Arial"/>
              </w:rPr>
            </w:pPr>
          </w:p>
          <w:p w:rsidR="008414C1" w:rsidRPr="00CE0387"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April 17, 2015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Rathbun spur road</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Steven Kerr, Karen Kerr, Allan Kerr</w:t>
            </w:r>
          </w:p>
          <w:p w:rsidR="00DD0847" w:rsidRDefault="00DD0847"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Tom turkey calling and fanning its tail feathers.</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June, 2015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FR 89</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Debra Anthony</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Two flocks of turkeys observed (each with chicks).</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June 7, 2015</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Rathbun spur road</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Adult bird standing between two deer.</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July 1, 2015</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McCoy Road-Hwy 504</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Steven and Karen Kerr</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3-4 adult hens and 6-7 YOY crossing road.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2015</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Area around lake</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40 birds observed.</w:t>
            </w:r>
          </w:p>
        </w:tc>
      </w:tr>
      <w:tr w:rsidR="008D78A1" w:rsidRPr="008404D1" w:rsidTr="00D31EA7">
        <w:trPr>
          <w:gridAfter w:val="4"/>
          <w:wAfter w:w="944" w:type="dxa"/>
        </w:trPr>
        <w:tc>
          <w:tcPr>
            <w:tcW w:w="2660" w:type="dxa"/>
            <w:tcBorders>
              <w:top w:val="nil"/>
              <w:left w:val="nil"/>
              <w:bottom w:val="nil"/>
              <w:right w:val="nil"/>
            </w:tcBorders>
          </w:tcPr>
          <w:p w:rsidR="008D78A1" w:rsidRDefault="008D78A1" w:rsidP="008414C1">
            <w:pPr>
              <w:rPr>
                <w:rFonts w:ascii="Arial" w:hAnsi="Arial" w:cs="Arial"/>
              </w:rPr>
            </w:pPr>
          </w:p>
        </w:tc>
        <w:tc>
          <w:tcPr>
            <w:tcW w:w="2160" w:type="dxa"/>
            <w:gridSpan w:val="2"/>
            <w:tcBorders>
              <w:top w:val="nil"/>
              <w:left w:val="nil"/>
              <w:bottom w:val="nil"/>
              <w:right w:val="nil"/>
            </w:tcBorders>
          </w:tcPr>
          <w:p w:rsidR="008D78A1" w:rsidRDefault="008D78A1" w:rsidP="008414C1">
            <w:pPr>
              <w:rPr>
                <w:rFonts w:ascii="Arial" w:hAnsi="Arial" w:cs="Arial"/>
              </w:rPr>
            </w:pPr>
            <w:r>
              <w:rPr>
                <w:rFonts w:ascii="Arial" w:hAnsi="Arial" w:cs="Arial"/>
              </w:rPr>
              <w:t>May 15, 2016</w:t>
            </w:r>
          </w:p>
          <w:p w:rsidR="008D78A1" w:rsidRDefault="008D78A1" w:rsidP="008414C1">
            <w:pPr>
              <w:rPr>
                <w:rFonts w:ascii="Arial" w:hAnsi="Arial" w:cs="Arial"/>
              </w:rPr>
            </w:pPr>
          </w:p>
        </w:tc>
        <w:tc>
          <w:tcPr>
            <w:tcW w:w="2234" w:type="dxa"/>
            <w:gridSpan w:val="2"/>
            <w:tcBorders>
              <w:top w:val="nil"/>
              <w:left w:val="nil"/>
              <w:bottom w:val="nil"/>
              <w:right w:val="nil"/>
            </w:tcBorders>
          </w:tcPr>
          <w:p w:rsidR="008D78A1" w:rsidRDefault="008D78A1" w:rsidP="008414C1">
            <w:pPr>
              <w:rPr>
                <w:rFonts w:ascii="Arial" w:hAnsi="Arial" w:cs="Arial"/>
              </w:rPr>
            </w:pPr>
            <w:r>
              <w:rPr>
                <w:rFonts w:ascii="Arial" w:hAnsi="Arial" w:cs="Arial"/>
              </w:rPr>
              <w:t>Rathbun Bay</w:t>
            </w:r>
          </w:p>
          <w:p w:rsidR="008D78A1" w:rsidRDefault="008D78A1" w:rsidP="008414C1">
            <w:pPr>
              <w:rPr>
                <w:rFonts w:ascii="Arial" w:hAnsi="Arial" w:cs="Arial"/>
              </w:rPr>
            </w:pPr>
            <w:r>
              <w:rPr>
                <w:rFonts w:ascii="Arial" w:hAnsi="Arial" w:cs="Arial"/>
              </w:rPr>
              <w:t>(north shore)</w:t>
            </w:r>
          </w:p>
          <w:p w:rsidR="008D78A1" w:rsidRDefault="008D78A1" w:rsidP="008414C1">
            <w:pPr>
              <w:rPr>
                <w:rFonts w:ascii="Arial" w:hAnsi="Arial" w:cs="Arial"/>
              </w:rPr>
            </w:pPr>
          </w:p>
        </w:tc>
        <w:tc>
          <w:tcPr>
            <w:tcW w:w="2869" w:type="dxa"/>
            <w:tcBorders>
              <w:top w:val="nil"/>
              <w:left w:val="nil"/>
              <w:bottom w:val="nil"/>
              <w:right w:val="nil"/>
            </w:tcBorders>
          </w:tcPr>
          <w:p w:rsidR="008D78A1" w:rsidRDefault="008B0B06" w:rsidP="008B0B06">
            <w:pPr>
              <w:rPr>
                <w:rFonts w:ascii="Arial" w:hAnsi="Arial" w:cs="Arial"/>
              </w:rPr>
            </w:pPr>
            <w:r>
              <w:rPr>
                <w:rFonts w:ascii="Arial" w:hAnsi="Arial" w:cs="Arial"/>
              </w:rPr>
              <w:t xml:space="preserve">Steven Kerr, </w:t>
            </w:r>
            <w:r w:rsidR="008D78A1">
              <w:rPr>
                <w:rFonts w:ascii="Arial" w:hAnsi="Arial" w:cs="Arial"/>
              </w:rPr>
              <w:t>Allan Kerr</w:t>
            </w:r>
            <w:r>
              <w:rPr>
                <w:rFonts w:ascii="Arial" w:hAnsi="Arial" w:cs="Arial"/>
              </w:rPr>
              <w:t xml:space="preserve"> and Karen Burleigh-Kerr</w:t>
            </w:r>
          </w:p>
        </w:tc>
        <w:tc>
          <w:tcPr>
            <w:tcW w:w="3514" w:type="dxa"/>
            <w:gridSpan w:val="2"/>
            <w:tcBorders>
              <w:top w:val="nil"/>
              <w:left w:val="nil"/>
              <w:bottom w:val="nil"/>
              <w:right w:val="nil"/>
            </w:tcBorders>
          </w:tcPr>
          <w:p w:rsidR="008D78A1" w:rsidRDefault="008D78A1" w:rsidP="008414C1">
            <w:pPr>
              <w:pStyle w:val="ListParagraph"/>
              <w:numPr>
                <w:ilvl w:val="0"/>
                <w:numId w:val="5"/>
              </w:numPr>
              <w:rPr>
                <w:rFonts w:ascii="Arial" w:hAnsi="Arial" w:cs="Arial"/>
              </w:rPr>
            </w:pPr>
            <w:r>
              <w:rPr>
                <w:rFonts w:ascii="Arial" w:hAnsi="Arial" w:cs="Arial"/>
              </w:rPr>
              <w:t>Two adult hens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July 9, 2016</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Rathbun Bay</w:t>
            </w:r>
          </w:p>
          <w:p w:rsidR="008414C1" w:rsidRDefault="008414C1" w:rsidP="008414C1">
            <w:pPr>
              <w:rPr>
                <w:rFonts w:ascii="Arial" w:hAnsi="Arial" w:cs="Arial"/>
              </w:rPr>
            </w:pPr>
            <w:r>
              <w:rPr>
                <w:rFonts w:ascii="Arial" w:hAnsi="Arial" w:cs="Arial"/>
              </w:rPr>
              <w:t>(north shore)</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Arnold Tripp</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Turkey observed at salt block.</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27, 2016</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Area around lake</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43 birds observed.</w:t>
            </w:r>
          </w:p>
        </w:tc>
      </w:tr>
      <w:tr w:rsidR="004E0892" w:rsidRPr="008404D1" w:rsidTr="00D31EA7">
        <w:trPr>
          <w:gridAfter w:val="4"/>
          <w:wAfter w:w="944" w:type="dxa"/>
        </w:trPr>
        <w:tc>
          <w:tcPr>
            <w:tcW w:w="2660" w:type="dxa"/>
            <w:tcBorders>
              <w:top w:val="nil"/>
              <w:left w:val="nil"/>
              <w:bottom w:val="nil"/>
              <w:right w:val="nil"/>
            </w:tcBorders>
          </w:tcPr>
          <w:p w:rsidR="004E0892" w:rsidRDefault="004E0892" w:rsidP="008414C1">
            <w:pPr>
              <w:rPr>
                <w:rFonts w:ascii="Arial" w:hAnsi="Arial" w:cs="Arial"/>
              </w:rPr>
            </w:pPr>
          </w:p>
        </w:tc>
        <w:tc>
          <w:tcPr>
            <w:tcW w:w="2160" w:type="dxa"/>
            <w:gridSpan w:val="2"/>
            <w:tcBorders>
              <w:top w:val="nil"/>
              <w:left w:val="nil"/>
              <w:bottom w:val="nil"/>
              <w:right w:val="nil"/>
            </w:tcBorders>
          </w:tcPr>
          <w:p w:rsidR="004E0892" w:rsidRDefault="004E0892" w:rsidP="008414C1">
            <w:pPr>
              <w:rPr>
                <w:rFonts w:ascii="Arial" w:hAnsi="Arial" w:cs="Arial"/>
              </w:rPr>
            </w:pPr>
            <w:r>
              <w:rPr>
                <w:rFonts w:ascii="Arial" w:hAnsi="Arial" w:cs="Arial"/>
              </w:rPr>
              <w:t>April 23, 2017</w:t>
            </w:r>
          </w:p>
          <w:p w:rsidR="004E0892" w:rsidRDefault="004E0892" w:rsidP="008414C1">
            <w:pPr>
              <w:rPr>
                <w:rFonts w:ascii="Arial" w:hAnsi="Arial" w:cs="Arial"/>
              </w:rPr>
            </w:pPr>
          </w:p>
          <w:p w:rsidR="00D31EA7" w:rsidRDefault="00D31EA7" w:rsidP="008414C1">
            <w:pPr>
              <w:rPr>
                <w:rFonts w:ascii="Arial" w:hAnsi="Arial" w:cs="Arial"/>
              </w:rPr>
            </w:pPr>
          </w:p>
        </w:tc>
        <w:tc>
          <w:tcPr>
            <w:tcW w:w="2234" w:type="dxa"/>
            <w:gridSpan w:val="2"/>
            <w:tcBorders>
              <w:top w:val="nil"/>
              <w:left w:val="nil"/>
              <w:bottom w:val="nil"/>
              <w:right w:val="nil"/>
            </w:tcBorders>
          </w:tcPr>
          <w:p w:rsidR="004E0892" w:rsidRDefault="004E0892" w:rsidP="008414C1">
            <w:pPr>
              <w:rPr>
                <w:rFonts w:ascii="Arial" w:hAnsi="Arial" w:cs="Arial"/>
              </w:rPr>
            </w:pPr>
            <w:r>
              <w:rPr>
                <w:rFonts w:ascii="Arial" w:hAnsi="Arial" w:cs="Arial"/>
              </w:rPr>
              <w:t>McCoy Road spur</w:t>
            </w:r>
          </w:p>
        </w:tc>
        <w:tc>
          <w:tcPr>
            <w:tcW w:w="2869" w:type="dxa"/>
            <w:tcBorders>
              <w:top w:val="nil"/>
              <w:left w:val="nil"/>
              <w:bottom w:val="nil"/>
              <w:right w:val="nil"/>
            </w:tcBorders>
          </w:tcPr>
          <w:p w:rsidR="004E0892" w:rsidRDefault="004E0892" w:rsidP="008414C1">
            <w:pPr>
              <w:rPr>
                <w:rFonts w:ascii="Arial" w:hAnsi="Arial" w:cs="Arial"/>
              </w:rPr>
            </w:pPr>
            <w:r>
              <w:rPr>
                <w:rFonts w:ascii="Arial" w:hAnsi="Arial" w:cs="Arial"/>
              </w:rPr>
              <w:t>Steven and Karen Kerr</w:t>
            </w:r>
          </w:p>
        </w:tc>
        <w:tc>
          <w:tcPr>
            <w:tcW w:w="3514" w:type="dxa"/>
            <w:gridSpan w:val="2"/>
            <w:tcBorders>
              <w:top w:val="nil"/>
              <w:left w:val="nil"/>
              <w:bottom w:val="nil"/>
              <w:right w:val="nil"/>
            </w:tcBorders>
          </w:tcPr>
          <w:p w:rsidR="004E0892" w:rsidRDefault="004E0892" w:rsidP="008414C1">
            <w:pPr>
              <w:pStyle w:val="ListParagraph"/>
              <w:numPr>
                <w:ilvl w:val="0"/>
                <w:numId w:val="5"/>
              </w:numPr>
              <w:rPr>
                <w:rFonts w:ascii="Arial" w:hAnsi="Arial" w:cs="Arial"/>
              </w:rPr>
            </w:pPr>
            <w:r>
              <w:rPr>
                <w:rFonts w:ascii="Arial" w:hAnsi="Arial" w:cs="Arial"/>
              </w:rPr>
              <w:t>Four hens observed.</w:t>
            </w:r>
          </w:p>
        </w:tc>
      </w:tr>
      <w:tr w:rsidR="00880DDB" w:rsidRPr="008404D1" w:rsidTr="00D31EA7">
        <w:trPr>
          <w:gridAfter w:val="4"/>
          <w:wAfter w:w="944" w:type="dxa"/>
        </w:trPr>
        <w:tc>
          <w:tcPr>
            <w:tcW w:w="2660" w:type="dxa"/>
            <w:tcBorders>
              <w:top w:val="nil"/>
              <w:left w:val="nil"/>
              <w:bottom w:val="nil"/>
              <w:right w:val="nil"/>
            </w:tcBorders>
          </w:tcPr>
          <w:p w:rsidR="00880DDB" w:rsidRDefault="00880DDB" w:rsidP="008414C1">
            <w:pPr>
              <w:rPr>
                <w:rFonts w:ascii="Arial" w:hAnsi="Arial" w:cs="Arial"/>
              </w:rPr>
            </w:pPr>
          </w:p>
        </w:tc>
        <w:tc>
          <w:tcPr>
            <w:tcW w:w="2160" w:type="dxa"/>
            <w:gridSpan w:val="2"/>
            <w:tcBorders>
              <w:top w:val="nil"/>
              <w:left w:val="nil"/>
              <w:bottom w:val="nil"/>
              <w:right w:val="nil"/>
            </w:tcBorders>
          </w:tcPr>
          <w:p w:rsidR="00880DDB" w:rsidRDefault="00CB7658" w:rsidP="008414C1">
            <w:pPr>
              <w:rPr>
                <w:rFonts w:ascii="Arial" w:hAnsi="Arial" w:cs="Arial"/>
              </w:rPr>
            </w:pPr>
            <w:r>
              <w:rPr>
                <w:rFonts w:ascii="Arial" w:hAnsi="Arial" w:cs="Arial"/>
              </w:rPr>
              <w:t>Ju</w:t>
            </w:r>
            <w:r w:rsidR="00880DDB">
              <w:rPr>
                <w:rFonts w:ascii="Arial" w:hAnsi="Arial" w:cs="Arial"/>
              </w:rPr>
              <w:t>ne 4, 2017</w:t>
            </w:r>
          </w:p>
          <w:p w:rsidR="00880DDB" w:rsidRDefault="00880DDB" w:rsidP="008414C1">
            <w:pPr>
              <w:rPr>
                <w:rFonts w:ascii="Arial" w:hAnsi="Arial" w:cs="Arial"/>
              </w:rPr>
            </w:pPr>
          </w:p>
        </w:tc>
        <w:tc>
          <w:tcPr>
            <w:tcW w:w="2234" w:type="dxa"/>
            <w:gridSpan w:val="2"/>
            <w:tcBorders>
              <w:top w:val="nil"/>
              <w:left w:val="nil"/>
              <w:bottom w:val="nil"/>
              <w:right w:val="nil"/>
            </w:tcBorders>
          </w:tcPr>
          <w:p w:rsidR="00880DDB" w:rsidRDefault="00880DDB" w:rsidP="008414C1">
            <w:pPr>
              <w:rPr>
                <w:rFonts w:ascii="Arial" w:hAnsi="Arial" w:cs="Arial"/>
              </w:rPr>
            </w:pPr>
            <w:r>
              <w:rPr>
                <w:rFonts w:ascii="Arial" w:hAnsi="Arial" w:cs="Arial"/>
              </w:rPr>
              <w:t>Hwy. 504 (between Apsley and McCoy Road)</w:t>
            </w:r>
          </w:p>
          <w:p w:rsidR="00880DDB" w:rsidRDefault="00880DDB" w:rsidP="008414C1">
            <w:pPr>
              <w:rPr>
                <w:rFonts w:ascii="Arial" w:hAnsi="Arial" w:cs="Arial"/>
              </w:rPr>
            </w:pPr>
          </w:p>
        </w:tc>
        <w:tc>
          <w:tcPr>
            <w:tcW w:w="2869" w:type="dxa"/>
            <w:tcBorders>
              <w:top w:val="nil"/>
              <w:left w:val="nil"/>
              <w:bottom w:val="nil"/>
              <w:right w:val="nil"/>
            </w:tcBorders>
          </w:tcPr>
          <w:p w:rsidR="00880DDB" w:rsidRDefault="00880DDB" w:rsidP="008414C1">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880DDB" w:rsidRDefault="00880DDB" w:rsidP="008414C1">
            <w:pPr>
              <w:pStyle w:val="ListParagraph"/>
              <w:numPr>
                <w:ilvl w:val="0"/>
                <w:numId w:val="5"/>
              </w:numPr>
              <w:rPr>
                <w:rFonts w:ascii="Arial" w:hAnsi="Arial" w:cs="Arial"/>
              </w:rPr>
            </w:pPr>
            <w:r>
              <w:rPr>
                <w:rFonts w:ascii="Arial" w:hAnsi="Arial" w:cs="Arial"/>
              </w:rPr>
              <w:t>Four hens on side of road.</w:t>
            </w:r>
          </w:p>
        </w:tc>
      </w:tr>
      <w:tr w:rsidR="00A951A5" w:rsidRPr="008404D1" w:rsidTr="00D31EA7">
        <w:trPr>
          <w:gridAfter w:val="4"/>
          <w:wAfter w:w="944" w:type="dxa"/>
        </w:trPr>
        <w:tc>
          <w:tcPr>
            <w:tcW w:w="2660" w:type="dxa"/>
            <w:tcBorders>
              <w:top w:val="nil"/>
              <w:left w:val="nil"/>
              <w:bottom w:val="nil"/>
              <w:right w:val="nil"/>
            </w:tcBorders>
          </w:tcPr>
          <w:p w:rsidR="00A951A5" w:rsidRDefault="00A951A5" w:rsidP="008414C1">
            <w:pPr>
              <w:rPr>
                <w:rFonts w:ascii="Arial" w:hAnsi="Arial" w:cs="Arial"/>
              </w:rPr>
            </w:pPr>
          </w:p>
        </w:tc>
        <w:tc>
          <w:tcPr>
            <w:tcW w:w="2160" w:type="dxa"/>
            <w:gridSpan w:val="2"/>
            <w:tcBorders>
              <w:top w:val="nil"/>
              <w:left w:val="nil"/>
              <w:bottom w:val="nil"/>
              <w:right w:val="nil"/>
            </w:tcBorders>
          </w:tcPr>
          <w:p w:rsidR="00A951A5" w:rsidRDefault="00A951A5" w:rsidP="008414C1">
            <w:pPr>
              <w:rPr>
                <w:rFonts w:ascii="Arial" w:hAnsi="Arial" w:cs="Arial"/>
              </w:rPr>
            </w:pPr>
            <w:r>
              <w:rPr>
                <w:rFonts w:ascii="Arial" w:hAnsi="Arial" w:cs="Arial"/>
              </w:rPr>
              <w:t>August 12, 2017</w:t>
            </w:r>
          </w:p>
        </w:tc>
        <w:tc>
          <w:tcPr>
            <w:tcW w:w="2234" w:type="dxa"/>
            <w:gridSpan w:val="2"/>
            <w:tcBorders>
              <w:top w:val="nil"/>
              <w:left w:val="nil"/>
              <w:bottom w:val="nil"/>
              <w:right w:val="nil"/>
            </w:tcBorders>
          </w:tcPr>
          <w:p w:rsidR="00A951A5" w:rsidRDefault="00A951A5" w:rsidP="008414C1">
            <w:pPr>
              <w:rPr>
                <w:rFonts w:ascii="Arial" w:hAnsi="Arial" w:cs="Arial"/>
              </w:rPr>
            </w:pPr>
            <w:r>
              <w:rPr>
                <w:rFonts w:ascii="Arial" w:hAnsi="Arial" w:cs="Arial"/>
              </w:rPr>
              <w:t>Hwy. 504</w:t>
            </w:r>
          </w:p>
          <w:p w:rsidR="00A951A5" w:rsidRDefault="00A951A5" w:rsidP="008414C1">
            <w:pPr>
              <w:rPr>
                <w:rFonts w:ascii="Arial" w:hAnsi="Arial" w:cs="Arial"/>
              </w:rPr>
            </w:pPr>
            <w:r>
              <w:rPr>
                <w:rFonts w:ascii="Arial" w:hAnsi="Arial" w:cs="Arial"/>
              </w:rPr>
              <w:t>(near McCoy Road)</w:t>
            </w:r>
          </w:p>
          <w:p w:rsidR="00A951A5" w:rsidRDefault="00A951A5" w:rsidP="008414C1">
            <w:pPr>
              <w:rPr>
                <w:rFonts w:ascii="Arial" w:hAnsi="Arial" w:cs="Arial"/>
              </w:rPr>
            </w:pPr>
          </w:p>
        </w:tc>
        <w:tc>
          <w:tcPr>
            <w:tcW w:w="2869" w:type="dxa"/>
            <w:tcBorders>
              <w:top w:val="nil"/>
              <w:left w:val="nil"/>
              <w:bottom w:val="nil"/>
              <w:right w:val="nil"/>
            </w:tcBorders>
          </w:tcPr>
          <w:p w:rsidR="00A951A5" w:rsidRDefault="00A951A5" w:rsidP="008414C1">
            <w:pPr>
              <w:rPr>
                <w:rFonts w:ascii="Arial" w:hAnsi="Arial" w:cs="Arial"/>
              </w:rPr>
            </w:pPr>
            <w:r>
              <w:rPr>
                <w:rFonts w:ascii="Arial" w:hAnsi="Arial" w:cs="Arial"/>
              </w:rPr>
              <w:t>Steven Kerr</w:t>
            </w:r>
          </w:p>
        </w:tc>
        <w:tc>
          <w:tcPr>
            <w:tcW w:w="3514" w:type="dxa"/>
            <w:gridSpan w:val="2"/>
            <w:tcBorders>
              <w:top w:val="nil"/>
              <w:left w:val="nil"/>
              <w:bottom w:val="nil"/>
              <w:right w:val="nil"/>
            </w:tcBorders>
          </w:tcPr>
          <w:p w:rsidR="00A951A5" w:rsidRDefault="00A951A5" w:rsidP="008414C1">
            <w:pPr>
              <w:pStyle w:val="ListParagraph"/>
              <w:numPr>
                <w:ilvl w:val="0"/>
                <w:numId w:val="5"/>
              </w:numPr>
              <w:rPr>
                <w:rFonts w:ascii="Arial" w:hAnsi="Arial" w:cs="Arial"/>
              </w:rPr>
            </w:pPr>
            <w:r>
              <w:rPr>
                <w:rFonts w:ascii="Arial" w:hAnsi="Arial" w:cs="Arial"/>
              </w:rPr>
              <w:t>5 birds observed (4 were males)</w:t>
            </w:r>
          </w:p>
        </w:tc>
      </w:tr>
      <w:tr w:rsidR="0033436B" w:rsidRPr="008404D1" w:rsidTr="00D31EA7">
        <w:trPr>
          <w:gridAfter w:val="4"/>
          <w:wAfter w:w="944" w:type="dxa"/>
        </w:trPr>
        <w:tc>
          <w:tcPr>
            <w:tcW w:w="2660" w:type="dxa"/>
            <w:tcBorders>
              <w:top w:val="nil"/>
              <w:left w:val="nil"/>
              <w:bottom w:val="nil"/>
              <w:right w:val="nil"/>
            </w:tcBorders>
          </w:tcPr>
          <w:p w:rsidR="0033436B" w:rsidRDefault="0033436B" w:rsidP="008414C1">
            <w:pPr>
              <w:rPr>
                <w:rFonts w:ascii="Arial" w:hAnsi="Arial" w:cs="Arial"/>
              </w:rPr>
            </w:pPr>
          </w:p>
        </w:tc>
        <w:tc>
          <w:tcPr>
            <w:tcW w:w="2160" w:type="dxa"/>
            <w:gridSpan w:val="2"/>
            <w:tcBorders>
              <w:top w:val="nil"/>
              <w:left w:val="nil"/>
              <w:bottom w:val="nil"/>
              <w:right w:val="nil"/>
            </w:tcBorders>
          </w:tcPr>
          <w:p w:rsidR="0033436B" w:rsidRDefault="0033436B" w:rsidP="008414C1">
            <w:pPr>
              <w:rPr>
                <w:rFonts w:ascii="Arial" w:hAnsi="Arial" w:cs="Arial"/>
              </w:rPr>
            </w:pPr>
            <w:r>
              <w:rPr>
                <w:rFonts w:ascii="Arial" w:hAnsi="Arial" w:cs="Arial"/>
              </w:rPr>
              <w:t>September 1, 2018</w:t>
            </w:r>
          </w:p>
        </w:tc>
        <w:tc>
          <w:tcPr>
            <w:tcW w:w="2234" w:type="dxa"/>
            <w:gridSpan w:val="2"/>
            <w:tcBorders>
              <w:top w:val="nil"/>
              <w:left w:val="nil"/>
              <w:bottom w:val="nil"/>
              <w:right w:val="nil"/>
            </w:tcBorders>
          </w:tcPr>
          <w:p w:rsidR="0033436B" w:rsidRDefault="0033436B" w:rsidP="008414C1">
            <w:pPr>
              <w:rPr>
                <w:rFonts w:ascii="Arial" w:hAnsi="Arial" w:cs="Arial"/>
              </w:rPr>
            </w:pPr>
            <w:r>
              <w:rPr>
                <w:rFonts w:ascii="Arial" w:hAnsi="Arial" w:cs="Arial"/>
              </w:rPr>
              <w:t>McCoy Road</w:t>
            </w:r>
          </w:p>
        </w:tc>
        <w:tc>
          <w:tcPr>
            <w:tcW w:w="2869" w:type="dxa"/>
            <w:tcBorders>
              <w:top w:val="nil"/>
              <w:left w:val="nil"/>
              <w:bottom w:val="nil"/>
              <w:right w:val="nil"/>
            </w:tcBorders>
          </w:tcPr>
          <w:p w:rsidR="0033436B" w:rsidRDefault="0033436B" w:rsidP="0033436B">
            <w:pPr>
              <w:rPr>
                <w:rFonts w:ascii="Arial" w:hAnsi="Arial" w:cs="Arial"/>
              </w:rPr>
            </w:pPr>
            <w:r>
              <w:rPr>
                <w:rFonts w:ascii="Arial" w:hAnsi="Arial" w:cs="Arial"/>
              </w:rPr>
              <w:t>Allan Kerr, Steven Kerr and Karen Burleigh-Kerr</w:t>
            </w:r>
          </w:p>
          <w:p w:rsidR="0033436B" w:rsidRDefault="0033436B" w:rsidP="0033436B">
            <w:pPr>
              <w:rPr>
                <w:rFonts w:ascii="Arial" w:hAnsi="Arial" w:cs="Arial"/>
              </w:rPr>
            </w:pPr>
          </w:p>
        </w:tc>
        <w:tc>
          <w:tcPr>
            <w:tcW w:w="3514" w:type="dxa"/>
            <w:gridSpan w:val="2"/>
            <w:tcBorders>
              <w:top w:val="nil"/>
              <w:left w:val="nil"/>
              <w:bottom w:val="nil"/>
              <w:right w:val="nil"/>
            </w:tcBorders>
          </w:tcPr>
          <w:p w:rsidR="0033436B" w:rsidRDefault="0033436B" w:rsidP="008414C1">
            <w:pPr>
              <w:pStyle w:val="ListParagraph"/>
              <w:numPr>
                <w:ilvl w:val="0"/>
                <w:numId w:val="5"/>
              </w:numPr>
              <w:rPr>
                <w:rFonts w:ascii="Arial" w:hAnsi="Arial" w:cs="Arial"/>
              </w:rPr>
            </w:pPr>
            <w:r>
              <w:rPr>
                <w:rFonts w:ascii="Arial" w:hAnsi="Arial" w:cs="Arial"/>
              </w:rPr>
              <w:t>Three hens observed.</w:t>
            </w:r>
          </w:p>
        </w:tc>
      </w:tr>
      <w:tr w:rsidR="0087746B" w:rsidRPr="008404D1" w:rsidTr="000F5AAA">
        <w:trPr>
          <w:gridAfter w:val="4"/>
          <w:wAfter w:w="944" w:type="dxa"/>
        </w:trPr>
        <w:tc>
          <w:tcPr>
            <w:tcW w:w="2660" w:type="dxa"/>
            <w:tcBorders>
              <w:top w:val="nil"/>
              <w:left w:val="nil"/>
              <w:bottom w:val="nil"/>
              <w:right w:val="nil"/>
            </w:tcBorders>
          </w:tcPr>
          <w:p w:rsidR="0087746B" w:rsidRDefault="0087746B" w:rsidP="008414C1">
            <w:pPr>
              <w:rPr>
                <w:rFonts w:ascii="Arial" w:hAnsi="Arial" w:cs="Arial"/>
              </w:rPr>
            </w:pPr>
          </w:p>
        </w:tc>
        <w:tc>
          <w:tcPr>
            <w:tcW w:w="2160" w:type="dxa"/>
            <w:gridSpan w:val="2"/>
            <w:tcBorders>
              <w:top w:val="nil"/>
              <w:left w:val="nil"/>
              <w:bottom w:val="nil"/>
              <w:right w:val="nil"/>
            </w:tcBorders>
          </w:tcPr>
          <w:p w:rsidR="0087746B" w:rsidRDefault="0087746B" w:rsidP="008414C1">
            <w:pPr>
              <w:rPr>
                <w:rFonts w:ascii="Arial" w:hAnsi="Arial" w:cs="Arial"/>
              </w:rPr>
            </w:pPr>
            <w:r>
              <w:rPr>
                <w:rFonts w:ascii="Arial" w:hAnsi="Arial" w:cs="Arial"/>
              </w:rPr>
              <w:t>September 30, 2018</w:t>
            </w:r>
          </w:p>
        </w:tc>
        <w:tc>
          <w:tcPr>
            <w:tcW w:w="2234" w:type="dxa"/>
            <w:gridSpan w:val="2"/>
            <w:tcBorders>
              <w:top w:val="nil"/>
              <w:left w:val="nil"/>
              <w:bottom w:val="nil"/>
              <w:right w:val="nil"/>
            </w:tcBorders>
          </w:tcPr>
          <w:p w:rsidR="0087746B" w:rsidRDefault="0087746B" w:rsidP="008414C1">
            <w:pPr>
              <w:rPr>
                <w:rFonts w:ascii="Arial" w:hAnsi="Arial" w:cs="Arial"/>
              </w:rPr>
            </w:pPr>
            <w:r>
              <w:rPr>
                <w:rFonts w:ascii="Arial" w:hAnsi="Arial" w:cs="Arial"/>
              </w:rPr>
              <w:t>McCoy Road (FR85F)</w:t>
            </w:r>
          </w:p>
          <w:p w:rsidR="0087746B" w:rsidRDefault="0087746B" w:rsidP="008414C1">
            <w:pPr>
              <w:rPr>
                <w:rFonts w:ascii="Arial" w:hAnsi="Arial" w:cs="Arial"/>
              </w:rPr>
            </w:pPr>
          </w:p>
        </w:tc>
        <w:tc>
          <w:tcPr>
            <w:tcW w:w="2869" w:type="dxa"/>
            <w:tcBorders>
              <w:top w:val="nil"/>
              <w:left w:val="nil"/>
              <w:bottom w:val="nil"/>
              <w:right w:val="nil"/>
            </w:tcBorders>
          </w:tcPr>
          <w:p w:rsidR="0087746B" w:rsidRDefault="0087746B" w:rsidP="0033436B">
            <w:pPr>
              <w:rPr>
                <w:rFonts w:ascii="Arial" w:hAnsi="Arial" w:cs="Arial"/>
              </w:rPr>
            </w:pPr>
            <w:r>
              <w:rPr>
                <w:rFonts w:ascii="Arial" w:hAnsi="Arial" w:cs="Arial"/>
              </w:rPr>
              <w:t>Steven Kerr and Karen Burleigh-Kerr</w:t>
            </w:r>
          </w:p>
        </w:tc>
        <w:tc>
          <w:tcPr>
            <w:tcW w:w="3514" w:type="dxa"/>
            <w:gridSpan w:val="2"/>
            <w:tcBorders>
              <w:top w:val="nil"/>
              <w:left w:val="nil"/>
              <w:bottom w:val="nil"/>
              <w:right w:val="nil"/>
            </w:tcBorders>
          </w:tcPr>
          <w:p w:rsidR="0087746B" w:rsidRDefault="0087746B" w:rsidP="008414C1">
            <w:pPr>
              <w:pStyle w:val="ListParagraph"/>
              <w:numPr>
                <w:ilvl w:val="0"/>
                <w:numId w:val="5"/>
              </w:numPr>
              <w:rPr>
                <w:rFonts w:ascii="Arial" w:hAnsi="Arial" w:cs="Arial"/>
              </w:rPr>
            </w:pPr>
            <w:r>
              <w:rPr>
                <w:rFonts w:ascii="Arial" w:hAnsi="Arial" w:cs="Arial"/>
              </w:rPr>
              <w:t>Five hens observed.</w:t>
            </w:r>
          </w:p>
        </w:tc>
      </w:tr>
      <w:tr w:rsidR="00BC2C63" w:rsidRPr="008404D1" w:rsidTr="00506206">
        <w:trPr>
          <w:gridAfter w:val="4"/>
          <w:wAfter w:w="944" w:type="dxa"/>
        </w:trPr>
        <w:tc>
          <w:tcPr>
            <w:tcW w:w="2660" w:type="dxa"/>
            <w:tcBorders>
              <w:top w:val="nil"/>
              <w:left w:val="nil"/>
              <w:bottom w:val="nil"/>
              <w:right w:val="nil"/>
            </w:tcBorders>
          </w:tcPr>
          <w:p w:rsidR="00BC2C63" w:rsidRDefault="00BC2C63" w:rsidP="008414C1">
            <w:pPr>
              <w:rPr>
                <w:rFonts w:ascii="Arial" w:hAnsi="Arial" w:cs="Arial"/>
              </w:rPr>
            </w:pPr>
          </w:p>
        </w:tc>
        <w:tc>
          <w:tcPr>
            <w:tcW w:w="2160" w:type="dxa"/>
            <w:gridSpan w:val="2"/>
            <w:tcBorders>
              <w:top w:val="nil"/>
              <w:left w:val="nil"/>
              <w:bottom w:val="nil"/>
              <w:right w:val="nil"/>
            </w:tcBorders>
          </w:tcPr>
          <w:p w:rsidR="00BC2C63" w:rsidRDefault="00BC2C63" w:rsidP="008414C1">
            <w:pPr>
              <w:rPr>
                <w:rFonts w:ascii="Arial" w:hAnsi="Arial" w:cs="Arial"/>
              </w:rPr>
            </w:pPr>
            <w:r>
              <w:rPr>
                <w:rFonts w:ascii="Arial" w:hAnsi="Arial" w:cs="Arial"/>
              </w:rPr>
              <w:t>November 11, 2018</w:t>
            </w:r>
          </w:p>
        </w:tc>
        <w:tc>
          <w:tcPr>
            <w:tcW w:w="2234" w:type="dxa"/>
            <w:gridSpan w:val="2"/>
            <w:tcBorders>
              <w:top w:val="nil"/>
              <w:left w:val="nil"/>
              <w:bottom w:val="nil"/>
              <w:right w:val="nil"/>
            </w:tcBorders>
          </w:tcPr>
          <w:p w:rsidR="00BC2C63" w:rsidRDefault="00BC2C63" w:rsidP="008414C1">
            <w:pPr>
              <w:rPr>
                <w:rFonts w:ascii="Arial" w:hAnsi="Arial" w:cs="Arial"/>
              </w:rPr>
            </w:pPr>
            <w:r>
              <w:rPr>
                <w:rFonts w:ascii="Arial" w:hAnsi="Arial" w:cs="Arial"/>
              </w:rPr>
              <w:t>McCoy Bay</w:t>
            </w:r>
          </w:p>
        </w:tc>
        <w:tc>
          <w:tcPr>
            <w:tcW w:w="2869" w:type="dxa"/>
            <w:tcBorders>
              <w:top w:val="nil"/>
              <w:left w:val="nil"/>
              <w:bottom w:val="nil"/>
              <w:right w:val="nil"/>
            </w:tcBorders>
          </w:tcPr>
          <w:p w:rsidR="00BC2C63" w:rsidRDefault="00BC2C63" w:rsidP="0033436B">
            <w:pPr>
              <w:rPr>
                <w:rFonts w:ascii="Arial" w:hAnsi="Arial" w:cs="Arial"/>
              </w:rPr>
            </w:pPr>
            <w:r>
              <w:rPr>
                <w:rFonts w:ascii="Arial" w:hAnsi="Arial" w:cs="Arial"/>
              </w:rPr>
              <w:t>Val Alves</w:t>
            </w:r>
          </w:p>
          <w:p w:rsidR="00BC2C63" w:rsidRDefault="00BC2C63" w:rsidP="0033436B">
            <w:pPr>
              <w:rPr>
                <w:rFonts w:ascii="Arial" w:hAnsi="Arial" w:cs="Arial"/>
              </w:rPr>
            </w:pPr>
          </w:p>
        </w:tc>
        <w:tc>
          <w:tcPr>
            <w:tcW w:w="3514" w:type="dxa"/>
            <w:gridSpan w:val="2"/>
            <w:tcBorders>
              <w:top w:val="nil"/>
              <w:left w:val="nil"/>
              <w:bottom w:val="nil"/>
              <w:right w:val="nil"/>
            </w:tcBorders>
          </w:tcPr>
          <w:p w:rsidR="00BC2C63" w:rsidRDefault="00BC2C63" w:rsidP="008414C1">
            <w:pPr>
              <w:pStyle w:val="ListParagraph"/>
              <w:numPr>
                <w:ilvl w:val="0"/>
                <w:numId w:val="5"/>
              </w:numPr>
              <w:rPr>
                <w:rFonts w:ascii="Arial" w:hAnsi="Arial" w:cs="Arial"/>
              </w:rPr>
            </w:pPr>
            <w:r>
              <w:rPr>
                <w:rFonts w:ascii="Arial" w:hAnsi="Arial" w:cs="Arial"/>
              </w:rPr>
              <w:t>Thirteen turkeys observed in yard at cottage – photos taken.</w:t>
            </w:r>
          </w:p>
          <w:p w:rsidR="00BC2C63" w:rsidRDefault="00BC2C63" w:rsidP="00BC2C63">
            <w:pPr>
              <w:pStyle w:val="ListParagraph"/>
              <w:ind w:left="360"/>
              <w:rPr>
                <w:rFonts w:ascii="Arial" w:hAnsi="Arial" w:cs="Arial"/>
              </w:rPr>
            </w:pPr>
          </w:p>
        </w:tc>
      </w:tr>
      <w:tr w:rsidR="000F5AAA" w:rsidRPr="008404D1" w:rsidTr="00506206">
        <w:trPr>
          <w:gridAfter w:val="4"/>
          <w:wAfter w:w="944" w:type="dxa"/>
        </w:trPr>
        <w:tc>
          <w:tcPr>
            <w:tcW w:w="2660" w:type="dxa"/>
            <w:tcBorders>
              <w:top w:val="nil"/>
              <w:left w:val="nil"/>
              <w:bottom w:val="nil"/>
              <w:right w:val="nil"/>
            </w:tcBorders>
          </w:tcPr>
          <w:p w:rsidR="000F5AAA" w:rsidRDefault="000F5AAA" w:rsidP="008414C1">
            <w:pPr>
              <w:rPr>
                <w:rFonts w:ascii="Arial" w:hAnsi="Arial" w:cs="Arial"/>
              </w:rPr>
            </w:pPr>
          </w:p>
        </w:tc>
        <w:tc>
          <w:tcPr>
            <w:tcW w:w="2160" w:type="dxa"/>
            <w:gridSpan w:val="2"/>
            <w:tcBorders>
              <w:top w:val="nil"/>
              <w:left w:val="nil"/>
              <w:bottom w:val="nil"/>
              <w:right w:val="nil"/>
            </w:tcBorders>
          </w:tcPr>
          <w:p w:rsidR="000F5AAA" w:rsidRDefault="000F5AAA" w:rsidP="000F5AAA">
            <w:pPr>
              <w:rPr>
                <w:rFonts w:ascii="Arial" w:hAnsi="Arial" w:cs="Arial"/>
              </w:rPr>
            </w:pPr>
            <w:r>
              <w:rPr>
                <w:rFonts w:ascii="Arial" w:hAnsi="Arial" w:cs="Arial"/>
              </w:rPr>
              <w:t xml:space="preserve">April </w:t>
            </w:r>
            <w:r w:rsidR="00506206">
              <w:rPr>
                <w:rFonts w:ascii="Arial" w:hAnsi="Arial" w:cs="Arial"/>
              </w:rPr>
              <w:t xml:space="preserve"> </w:t>
            </w:r>
            <w:r>
              <w:rPr>
                <w:rFonts w:ascii="Arial" w:hAnsi="Arial" w:cs="Arial"/>
              </w:rPr>
              <w:t>22, 2019</w:t>
            </w:r>
          </w:p>
          <w:p w:rsidR="000F5AAA" w:rsidRDefault="000F5AAA" w:rsidP="000F5AAA">
            <w:pPr>
              <w:rPr>
                <w:rFonts w:ascii="Arial" w:hAnsi="Arial" w:cs="Arial"/>
              </w:rPr>
            </w:pPr>
          </w:p>
        </w:tc>
        <w:tc>
          <w:tcPr>
            <w:tcW w:w="2234" w:type="dxa"/>
            <w:gridSpan w:val="2"/>
            <w:tcBorders>
              <w:top w:val="nil"/>
              <w:left w:val="nil"/>
              <w:bottom w:val="nil"/>
              <w:right w:val="nil"/>
            </w:tcBorders>
          </w:tcPr>
          <w:p w:rsidR="000F5AAA" w:rsidRDefault="000F5AAA" w:rsidP="008414C1">
            <w:pPr>
              <w:rPr>
                <w:rFonts w:ascii="Arial" w:hAnsi="Arial" w:cs="Arial"/>
              </w:rPr>
            </w:pPr>
            <w:r>
              <w:rPr>
                <w:rFonts w:ascii="Arial" w:hAnsi="Arial" w:cs="Arial"/>
              </w:rPr>
              <w:t>Brooks Bay</w:t>
            </w:r>
          </w:p>
        </w:tc>
        <w:tc>
          <w:tcPr>
            <w:tcW w:w="2869" w:type="dxa"/>
            <w:tcBorders>
              <w:top w:val="nil"/>
              <w:left w:val="nil"/>
              <w:bottom w:val="nil"/>
              <w:right w:val="nil"/>
            </w:tcBorders>
          </w:tcPr>
          <w:p w:rsidR="000F5AAA" w:rsidRDefault="000F5AAA" w:rsidP="0033436B">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0F5AAA" w:rsidRDefault="000F5AAA" w:rsidP="000F5AAA">
            <w:pPr>
              <w:pStyle w:val="ListParagraph"/>
              <w:numPr>
                <w:ilvl w:val="0"/>
                <w:numId w:val="5"/>
              </w:numPr>
              <w:jc w:val="center"/>
              <w:rPr>
                <w:rFonts w:ascii="Arial" w:hAnsi="Arial" w:cs="Arial"/>
              </w:rPr>
            </w:pPr>
          </w:p>
        </w:tc>
      </w:tr>
      <w:tr w:rsidR="0091339D" w:rsidRPr="008404D1" w:rsidTr="00506206">
        <w:trPr>
          <w:gridAfter w:val="4"/>
          <w:wAfter w:w="944" w:type="dxa"/>
        </w:trPr>
        <w:tc>
          <w:tcPr>
            <w:tcW w:w="2660" w:type="dxa"/>
            <w:tcBorders>
              <w:top w:val="nil"/>
              <w:left w:val="nil"/>
              <w:bottom w:val="nil"/>
              <w:right w:val="nil"/>
            </w:tcBorders>
          </w:tcPr>
          <w:p w:rsidR="0091339D" w:rsidRDefault="0091339D" w:rsidP="008414C1">
            <w:pPr>
              <w:rPr>
                <w:rFonts w:ascii="Arial" w:hAnsi="Arial" w:cs="Arial"/>
              </w:rPr>
            </w:pPr>
          </w:p>
        </w:tc>
        <w:tc>
          <w:tcPr>
            <w:tcW w:w="2160" w:type="dxa"/>
            <w:gridSpan w:val="2"/>
            <w:tcBorders>
              <w:top w:val="nil"/>
              <w:left w:val="nil"/>
              <w:bottom w:val="nil"/>
              <w:right w:val="nil"/>
            </w:tcBorders>
          </w:tcPr>
          <w:p w:rsidR="0091339D" w:rsidRDefault="0091339D" w:rsidP="000F5AAA">
            <w:pPr>
              <w:rPr>
                <w:rFonts w:ascii="Arial" w:hAnsi="Arial" w:cs="Arial"/>
              </w:rPr>
            </w:pPr>
            <w:r>
              <w:rPr>
                <w:rFonts w:ascii="Arial" w:hAnsi="Arial" w:cs="Arial"/>
              </w:rPr>
              <w:t>May 11, 2019</w:t>
            </w:r>
          </w:p>
        </w:tc>
        <w:tc>
          <w:tcPr>
            <w:tcW w:w="2234" w:type="dxa"/>
            <w:gridSpan w:val="2"/>
            <w:tcBorders>
              <w:top w:val="nil"/>
              <w:left w:val="nil"/>
              <w:bottom w:val="nil"/>
              <w:right w:val="nil"/>
            </w:tcBorders>
          </w:tcPr>
          <w:p w:rsidR="0091339D" w:rsidRDefault="0091339D" w:rsidP="008414C1">
            <w:pPr>
              <w:rPr>
                <w:rFonts w:ascii="Arial" w:hAnsi="Arial" w:cs="Arial"/>
              </w:rPr>
            </w:pPr>
            <w:r>
              <w:rPr>
                <w:rFonts w:ascii="Arial" w:hAnsi="Arial" w:cs="Arial"/>
              </w:rPr>
              <w:t>Brooks Bay</w:t>
            </w:r>
          </w:p>
        </w:tc>
        <w:tc>
          <w:tcPr>
            <w:tcW w:w="2869" w:type="dxa"/>
            <w:tcBorders>
              <w:top w:val="nil"/>
              <w:left w:val="nil"/>
              <w:bottom w:val="nil"/>
              <w:right w:val="nil"/>
            </w:tcBorders>
          </w:tcPr>
          <w:p w:rsidR="0091339D" w:rsidRDefault="0091339D" w:rsidP="0033436B">
            <w:pPr>
              <w:rPr>
                <w:rFonts w:ascii="Arial" w:hAnsi="Arial" w:cs="Arial"/>
              </w:rPr>
            </w:pPr>
            <w:r>
              <w:rPr>
                <w:rFonts w:ascii="Arial" w:hAnsi="Arial" w:cs="Arial"/>
              </w:rPr>
              <w:t>Melissa Elliot</w:t>
            </w:r>
          </w:p>
        </w:tc>
        <w:tc>
          <w:tcPr>
            <w:tcW w:w="3514" w:type="dxa"/>
            <w:gridSpan w:val="2"/>
            <w:tcBorders>
              <w:top w:val="nil"/>
              <w:left w:val="nil"/>
              <w:bottom w:val="nil"/>
              <w:right w:val="nil"/>
            </w:tcBorders>
          </w:tcPr>
          <w:p w:rsidR="0091339D" w:rsidRDefault="0091339D" w:rsidP="0091339D">
            <w:pPr>
              <w:pStyle w:val="ListParagraph"/>
              <w:numPr>
                <w:ilvl w:val="0"/>
                <w:numId w:val="5"/>
              </w:numPr>
              <w:rPr>
                <w:rFonts w:ascii="Arial" w:hAnsi="Arial" w:cs="Arial"/>
              </w:rPr>
            </w:pPr>
            <w:r>
              <w:rPr>
                <w:rFonts w:ascii="Arial" w:hAnsi="Arial" w:cs="Arial"/>
              </w:rPr>
              <w:t>One adult observed.</w:t>
            </w:r>
          </w:p>
          <w:p w:rsidR="0091339D" w:rsidRDefault="0091339D" w:rsidP="0091339D">
            <w:pPr>
              <w:pStyle w:val="ListParagraph"/>
              <w:numPr>
                <w:ilvl w:val="0"/>
                <w:numId w:val="5"/>
              </w:numPr>
              <w:rPr>
                <w:rFonts w:ascii="Arial" w:hAnsi="Arial" w:cs="Arial"/>
              </w:rPr>
            </w:pPr>
            <w:r>
              <w:rPr>
                <w:rFonts w:ascii="Arial" w:hAnsi="Arial" w:cs="Arial"/>
              </w:rPr>
              <w:t>Photo taken.</w:t>
            </w:r>
          </w:p>
          <w:p w:rsidR="0091339D" w:rsidRDefault="0091339D" w:rsidP="0091339D">
            <w:pPr>
              <w:pStyle w:val="ListParagraph"/>
              <w:ind w:left="360"/>
              <w:rPr>
                <w:rFonts w:ascii="Arial" w:hAnsi="Arial" w:cs="Arial"/>
              </w:rPr>
            </w:pPr>
          </w:p>
        </w:tc>
      </w:tr>
      <w:tr w:rsidR="001A2D7C" w:rsidRPr="008404D1" w:rsidTr="00DF5F69">
        <w:trPr>
          <w:gridAfter w:val="4"/>
          <w:wAfter w:w="944" w:type="dxa"/>
        </w:trPr>
        <w:tc>
          <w:tcPr>
            <w:tcW w:w="2660" w:type="dxa"/>
            <w:tcBorders>
              <w:top w:val="nil"/>
              <w:left w:val="nil"/>
              <w:bottom w:val="nil"/>
              <w:right w:val="nil"/>
            </w:tcBorders>
          </w:tcPr>
          <w:p w:rsidR="001A2D7C" w:rsidRDefault="001A2D7C" w:rsidP="008414C1">
            <w:pPr>
              <w:rPr>
                <w:rFonts w:ascii="Arial" w:hAnsi="Arial" w:cs="Arial"/>
              </w:rPr>
            </w:pPr>
          </w:p>
        </w:tc>
        <w:tc>
          <w:tcPr>
            <w:tcW w:w="2160" w:type="dxa"/>
            <w:gridSpan w:val="2"/>
            <w:tcBorders>
              <w:top w:val="nil"/>
              <w:left w:val="nil"/>
              <w:bottom w:val="nil"/>
              <w:right w:val="nil"/>
            </w:tcBorders>
          </w:tcPr>
          <w:p w:rsidR="001A2D7C" w:rsidRDefault="001A2D7C" w:rsidP="000F5AAA">
            <w:pPr>
              <w:rPr>
                <w:rFonts w:ascii="Arial" w:hAnsi="Arial" w:cs="Arial"/>
              </w:rPr>
            </w:pPr>
            <w:r>
              <w:rPr>
                <w:rFonts w:ascii="Arial" w:hAnsi="Arial" w:cs="Arial"/>
              </w:rPr>
              <w:t>May, 2019</w:t>
            </w:r>
          </w:p>
        </w:tc>
        <w:tc>
          <w:tcPr>
            <w:tcW w:w="2234" w:type="dxa"/>
            <w:gridSpan w:val="2"/>
            <w:tcBorders>
              <w:top w:val="nil"/>
              <w:left w:val="nil"/>
              <w:bottom w:val="nil"/>
              <w:right w:val="nil"/>
            </w:tcBorders>
          </w:tcPr>
          <w:p w:rsidR="001A2D7C" w:rsidRDefault="001A2D7C" w:rsidP="008414C1">
            <w:pPr>
              <w:rPr>
                <w:rFonts w:ascii="Arial" w:hAnsi="Arial" w:cs="Arial"/>
              </w:rPr>
            </w:pPr>
            <w:r>
              <w:rPr>
                <w:rFonts w:ascii="Arial" w:hAnsi="Arial" w:cs="Arial"/>
              </w:rPr>
              <w:t>FR 89</w:t>
            </w:r>
          </w:p>
          <w:p w:rsidR="001A2D7C" w:rsidRDefault="001A2D7C" w:rsidP="008414C1">
            <w:pPr>
              <w:rPr>
                <w:rFonts w:ascii="Arial" w:hAnsi="Arial" w:cs="Arial"/>
              </w:rPr>
            </w:pPr>
          </w:p>
        </w:tc>
        <w:tc>
          <w:tcPr>
            <w:tcW w:w="2869" w:type="dxa"/>
            <w:tcBorders>
              <w:top w:val="nil"/>
              <w:left w:val="nil"/>
              <w:bottom w:val="nil"/>
              <w:right w:val="nil"/>
            </w:tcBorders>
          </w:tcPr>
          <w:p w:rsidR="001A2D7C" w:rsidRDefault="001A2D7C" w:rsidP="0033436B">
            <w:pPr>
              <w:rPr>
                <w:rFonts w:ascii="Arial" w:hAnsi="Arial" w:cs="Arial"/>
              </w:rPr>
            </w:pPr>
            <w:r>
              <w:rPr>
                <w:rFonts w:ascii="Arial" w:hAnsi="Arial" w:cs="Arial"/>
              </w:rPr>
              <w:t>Eric Gonsalves</w:t>
            </w:r>
          </w:p>
        </w:tc>
        <w:tc>
          <w:tcPr>
            <w:tcW w:w="3514" w:type="dxa"/>
            <w:gridSpan w:val="2"/>
            <w:tcBorders>
              <w:top w:val="nil"/>
              <w:left w:val="nil"/>
              <w:bottom w:val="nil"/>
              <w:right w:val="nil"/>
            </w:tcBorders>
          </w:tcPr>
          <w:p w:rsidR="001A2D7C" w:rsidRDefault="001A2D7C" w:rsidP="001A2D7C">
            <w:pPr>
              <w:pStyle w:val="ListParagraph"/>
              <w:numPr>
                <w:ilvl w:val="0"/>
                <w:numId w:val="5"/>
              </w:numPr>
              <w:rPr>
                <w:rFonts w:ascii="Arial" w:hAnsi="Arial" w:cs="Arial"/>
              </w:rPr>
            </w:pPr>
            <w:r w:rsidRPr="001A2D7C">
              <w:rPr>
                <w:rFonts w:ascii="Arial" w:hAnsi="Arial" w:cs="Arial"/>
              </w:rPr>
              <w:t>Flock of twelve turkeys observed.</w:t>
            </w:r>
          </w:p>
          <w:p w:rsidR="001A2D7C" w:rsidRPr="001A2D7C" w:rsidRDefault="001A2D7C" w:rsidP="001A2D7C">
            <w:pPr>
              <w:pStyle w:val="ListParagraph"/>
              <w:numPr>
                <w:ilvl w:val="0"/>
                <w:numId w:val="5"/>
              </w:numPr>
              <w:rPr>
                <w:rFonts w:ascii="Arial" w:hAnsi="Arial" w:cs="Arial"/>
              </w:rPr>
            </w:pPr>
          </w:p>
        </w:tc>
      </w:tr>
      <w:tr w:rsidR="00506206" w:rsidRPr="008404D1" w:rsidTr="00CF6E75">
        <w:trPr>
          <w:gridAfter w:val="4"/>
          <w:wAfter w:w="944" w:type="dxa"/>
        </w:trPr>
        <w:tc>
          <w:tcPr>
            <w:tcW w:w="2660" w:type="dxa"/>
            <w:tcBorders>
              <w:top w:val="nil"/>
              <w:left w:val="nil"/>
              <w:bottom w:val="nil"/>
              <w:right w:val="nil"/>
            </w:tcBorders>
          </w:tcPr>
          <w:p w:rsidR="00506206" w:rsidRDefault="00506206" w:rsidP="008414C1">
            <w:pPr>
              <w:rPr>
                <w:rFonts w:ascii="Arial" w:hAnsi="Arial" w:cs="Arial"/>
              </w:rPr>
            </w:pPr>
          </w:p>
        </w:tc>
        <w:tc>
          <w:tcPr>
            <w:tcW w:w="2160" w:type="dxa"/>
            <w:gridSpan w:val="2"/>
            <w:tcBorders>
              <w:top w:val="nil"/>
              <w:left w:val="nil"/>
              <w:bottom w:val="nil"/>
              <w:right w:val="nil"/>
            </w:tcBorders>
          </w:tcPr>
          <w:p w:rsidR="00506206" w:rsidRDefault="00506206" w:rsidP="000F5AAA">
            <w:pPr>
              <w:rPr>
                <w:rFonts w:ascii="Arial" w:hAnsi="Arial" w:cs="Arial"/>
              </w:rPr>
            </w:pPr>
            <w:r>
              <w:rPr>
                <w:rFonts w:ascii="Arial" w:hAnsi="Arial" w:cs="Arial"/>
              </w:rPr>
              <w:t>June 5, 2019</w:t>
            </w:r>
          </w:p>
        </w:tc>
        <w:tc>
          <w:tcPr>
            <w:tcW w:w="2234" w:type="dxa"/>
            <w:gridSpan w:val="2"/>
            <w:tcBorders>
              <w:top w:val="nil"/>
              <w:left w:val="nil"/>
              <w:bottom w:val="nil"/>
              <w:right w:val="nil"/>
            </w:tcBorders>
          </w:tcPr>
          <w:p w:rsidR="00506206" w:rsidRDefault="00506206" w:rsidP="008414C1">
            <w:pPr>
              <w:rPr>
                <w:rFonts w:ascii="Arial" w:hAnsi="Arial" w:cs="Arial"/>
              </w:rPr>
            </w:pPr>
            <w:r>
              <w:rPr>
                <w:rFonts w:ascii="Arial" w:hAnsi="Arial" w:cs="Arial"/>
              </w:rPr>
              <w:t>Hwy. 504 near McCoy road</w:t>
            </w:r>
          </w:p>
          <w:p w:rsidR="00506206" w:rsidRDefault="00506206" w:rsidP="008414C1">
            <w:pPr>
              <w:rPr>
                <w:rFonts w:ascii="Arial" w:hAnsi="Arial" w:cs="Arial"/>
              </w:rPr>
            </w:pPr>
          </w:p>
        </w:tc>
        <w:tc>
          <w:tcPr>
            <w:tcW w:w="2869" w:type="dxa"/>
            <w:tcBorders>
              <w:top w:val="nil"/>
              <w:left w:val="nil"/>
              <w:bottom w:val="nil"/>
              <w:right w:val="nil"/>
            </w:tcBorders>
          </w:tcPr>
          <w:p w:rsidR="00506206" w:rsidRDefault="00506206" w:rsidP="0033436B">
            <w:pPr>
              <w:rPr>
                <w:rFonts w:ascii="Arial" w:hAnsi="Arial" w:cs="Arial"/>
              </w:rPr>
            </w:pPr>
            <w:r>
              <w:rPr>
                <w:rFonts w:ascii="Arial" w:hAnsi="Arial" w:cs="Arial"/>
              </w:rPr>
              <w:t>Steven Kerr, Allan Kerr and Arnold Tripp</w:t>
            </w:r>
          </w:p>
        </w:tc>
        <w:tc>
          <w:tcPr>
            <w:tcW w:w="3514" w:type="dxa"/>
            <w:gridSpan w:val="2"/>
            <w:tcBorders>
              <w:top w:val="nil"/>
              <w:left w:val="nil"/>
              <w:bottom w:val="nil"/>
              <w:right w:val="nil"/>
            </w:tcBorders>
          </w:tcPr>
          <w:p w:rsidR="00506206" w:rsidRDefault="00506206" w:rsidP="00506206">
            <w:pPr>
              <w:pStyle w:val="ListParagraph"/>
              <w:numPr>
                <w:ilvl w:val="0"/>
                <w:numId w:val="5"/>
              </w:numPr>
              <w:rPr>
                <w:rFonts w:ascii="Arial" w:hAnsi="Arial" w:cs="Arial"/>
              </w:rPr>
            </w:pPr>
            <w:r>
              <w:rPr>
                <w:rFonts w:ascii="Arial" w:hAnsi="Arial" w:cs="Arial"/>
              </w:rPr>
              <w:t>One adult hen at side of road.</w:t>
            </w:r>
          </w:p>
        </w:tc>
      </w:tr>
      <w:tr w:rsidR="00DF5F69" w:rsidRPr="008404D1" w:rsidTr="00CF6E75">
        <w:trPr>
          <w:gridAfter w:val="4"/>
          <w:wAfter w:w="944" w:type="dxa"/>
        </w:trPr>
        <w:tc>
          <w:tcPr>
            <w:tcW w:w="2660" w:type="dxa"/>
            <w:tcBorders>
              <w:top w:val="nil"/>
              <w:left w:val="nil"/>
              <w:bottom w:val="nil"/>
              <w:right w:val="nil"/>
            </w:tcBorders>
          </w:tcPr>
          <w:p w:rsidR="00DF5F69" w:rsidRDefault="00DF5F69" w:rsidP="008414C1">
            <w:pPr>
              <w:rPr>
                <w:rFonts w:ascii="Arial" w:hAnsi="Arial" w:cs="Arial"/>
              </w:rPr>
            </w:pPr>
          </w:p>
        </w:tc>
        <w:tc>
          <w:tcPr>
            <w:tcW w:w="2160" w:type="dxa"/>
            <w:gridSpan w:val="2"/>
            <w:tcBorders>
              <w:top w:val="nil"/>
              <w:left w:val="nil"/>
              <w:bottom w:val="nil"/>
              <w:right w:val="nil"/>
            </w:tcBorders>
          </w:tcPr>
          <w:p w:rsidR="00DF5F69" w:rsidRDefault="00DF5F69" w:rsidP="000F5AAA">
            <w:pPr>
              <w:rPr>
                <w:rFonts w:ascii="Arial" w:hAnsi="Arial" w:cs="Arial"/>
              </w:rPr>
            </w:pPr>
            <w:r>
              <w:rPr>
                <w:rFonts w:ascii="Arial" w:hAnsi="Arial" w:cs="Arial"/>
              </w:rPr>
              <w:t>June 21, 2019</w:t>
            </w:r>
          </w:p>
        </w:tc>
        <w:tc>
          <w:tcPr>
            <w:tcW w:w="2234" w:type="dxa"/>
            <w:gridSpan w:val="2"/>
            <w:tcBorders>
              <w:top w:val="nil"/>
              <w:left w:val="nil"/>
              <w:bottom w:val="nil"/>
              <w:right w:val="nil"/>
            </w:tcBorders>
          </w:tcPr>
          <w:p w:rsidR="00DF5F69" w:rsidRDefault="00DF5F69" w:rsidP="008414C1">
            <w:pPr>
              <w:rPr>
                <w:rFonts w:ascii="Arial" w:hAnsi="Arial" w:cs="Arial"/>
              </w:rPr>
            </w:pPr>
            <w:r>
              <w:rPr>
                <w:rFonts w:ascii="Arial" w:hAnsi="Arial" w:cs="Arial"/>
              </w:rPr>
              <w:t>McCoy  road</w:t>
            </w:r>
          </w:p>
        </w:tc>
        <w:tc>
          <w:tcPr>
            <w:tcW w:w="2869" w:type="dxa"/>
            <w:tcBorders>
              <w:top w:val="nil"/>
              <w:left w:val="nil"/>
              <w:bottom w:val="nil"/>
              <w:right w:val="nil"/>
            </w:tcBorders>
          </w:tcPr>
          <w:p w:rsidR="00DF5F69" w:rsidRDefault="00DF5F69" w:rsidP="0033436B">
            <w:pPr>
              <w:rPr>
                <w:rFonts w:ascii="Arial" w:hAnsi="Arial" w:cs="Arial"/>
              </w:rPr>
            </w:pPr>
            <w:r>
              <w:rPr>
                <w:rFonts w:ascii="Arial" w:hAnsi="Arial" w:cs="Arial"/>
              </w:rPr>
              <w:t>Steven Kerr and Karen Burleigh-Kerr</w:t>
            </w:r>
          </w:p>
          <w:p w:rsidR="00DF5F69" w:rsidRDefault="00DF5F69" w:rsidP="0033436B">
            <w:pPr>
              <w:rPr>
                <w:rFonts w:ascii="Arial" w:hAnsi="Arial" w:cs="Arial"/>
              </w:rPr>
            </w:pPr>
          </w:p>
        </w:tc>
        <w:tc>
          <w:tcPr>
            <w:tcW w:w="3514" w:type="dxa"/>
            <w:gridSpan w:val="2"/>
            <w:tcBorders>
              <w:top w:val="nil"/>
              <w:left w:val="nil"/>
              <w:bottom w:val="nil"/>
              <w:right w:val="nil"/>
            </w:tcBorders>
          </w:tcPr>
          <w:p w:rsidR="00DF5F69" w:rsidRDefault="00DF5F69" w:rsidP="00506206">
            <w:pPr>
              <w:pStyle w:val="ListParagraph"/>
              <w:numPr>
                <w:ilvl w:val="0"/>
                <w:numId w:val="5"/>
              </w:numPr>
              <w:rPr>
                <w:rFonts w:ascii="Arial" w:hAnsi="Arial" w:cs="Arial"/>
              </w:rPr>
            </w:pPr>
            <w:r>
              <w:rPr>
                <w:rFonts w:ascii="Arial" w:hAnsi="Arial" w:cs="Arial"/>
              </w:rPr>
              <w:t>Two hens observed.</w:t>
            </w:r>
          </w:p>
        </w:tc>
      </w:tr>
      <w:tr w:rsidR="00CF6E75" w:rsidRPr="008404D1" w:rsidTr="00CF6E75">
        <w:trPr>
          <w:gridAfter w:val="4"/>
          <w:wAfter w:w="944" w:type="dxa"/>
        </w:trPr>
        <w:tc>
          <w:tcPr>
            <w:tcW w:w="2660" w:type="dxa"/>
            <w:tcBorders>
              <w:top w:val="nil"/>
              <w:left w:val="nil"/>
              <w:bottom w:val="single" w:sz="4" w:space="0" w:color="auto"/>
              <w:right w:val="nil"/>
            </w:tcBorders>
          </w:tcPr>
          <w:p w:rsidR="00CF6E75" w:rsidRDefault="00CF6E75" w:rsidP="008414C1">
            <w:pPr>
              <w:rPr>
                <w:rFonts w:ascii="Arial" w:hAnsi="Arial" w:cs="Arial"/>
              </w:rPr>
            </w:pPr>
          </w:p>
        </w:tc>
        <w:tc>
          <w:tcPr>
            <w:tcW w:w="2160" w:type="dxa"/>
            <w:gridSpan w:val="2"/>
            <w:tcBorders>
              <w:top w:val="nil"/>
              <w:left w:val="nil"/>
              <w:bottom w:val="single" w:sz="4" w:space="0" w:color="auto"/>
              <w:right w:val="nil"/>
            </w:tcBorders>
          </w:tcPr>
          <w:p w:rsidR="00CF6E75" w:rsidRDefault="00CF6E75" w:rsidP="000F5AAA">
            <w:pPr>
              <w:rPr>
                <w:rFonts w:ascii="Arial" w:hAnsi="Arial" w:cs="Arial"/>
              </w:rPr>
            </w:pPr>
            <w:r>
              <w:rPr>
                <w:rFonts w:ascii="Arial" w:hAnsi="Arial" w:cs="Arial"/>
              </w:rPr>
              <w:t>September 19, 2019</w:t>
            </w:r>
          </w:p>
        </w:tc>
        <w:tc>
          <w:tcPr>
            <w:tcW w:w="2234" w:type="dxa"/>
            <w:gridSpan w:val="2"/>
            <w:tcBorders>
              <w:top w:val="nil"/>
              <w:left w:val="nil"/>
              <w:bottom w:val="single" w:sz="4" w:space="0" w:color="auto"/>
              <w:right w:val="nil"/>
            </w:tcBorders>
          </w:tcPr>
          <w:p w:rsidR="00CF6E75" w:rsidRDefault="00CF6E75" w:rsidP="008414C1">
            <w:pPr>
              <w:rPr>
                <w:rFonts w:ascii="Arial" w:hAnsi="Arial" w:cs="Arial"/>
              </w:rPr>
            </w:pPr>
            <w:r>
              <w:rPr>
                <w:rFonts w:ascii="Arial" w:hAnsi="Arial" w:cs="Arial"/>
              </w:rPr>
              <w:t>McCoy</w:t>
            </w:r>
          </w:p>
          <w:p w:rsidR="00CF6E75" w:rsidRDefault="00CF6E75" w:rsidP="008414C1">
            <w:pPr>
              <w:rPr>
                <w:rFonts w:ascii="Arial" w:hAnsi="Arial" w:cs="Arial"/>
              </w:rPr>
            </w:pPr>
            <w:r>
              <w:rPr>
                <w:rFonts w:ascii="Arial" w:hAnsi="Arial" w:cs="Arial"/>
              </w:rPr>
              <w:t>(near Hwy 504)</w:t>
            </w:r>
          </w:p>
          <w:p w:rsidR="00CF6E75" w:rsidRDefault="00CF6E75" w:rsidP="008414C1">
            <w:pPr>
              <w:rPr>
                <w:rFonts w:ascii="Arial" w:hAnsi="Arial" w:cs="Arial"/>
              </w:rPr>
            </w:pPr>
          </w:p>
        </w:tc>
        <w:tc>
          <w:tcPr>
            <w:tcW w:w="2869" w:type="dxa"/>
            <w:tcBorders>
              <w:top w:val="nil"/>
              <w:left w:val="nil"/>
              <w:bottom w:val="single" w:sz="4" w:space="0" w:color="auto"/>
              <w:right w:val="nil"/>
            </w:tcBorders>
          </w:tcPr>
          <w:p w:rsidR="00CF6E75" w:rsidRDefault="00CF6E75" w:rsidP="0033436B">
            <w:pPr>
              <w:rPr>
                <w:rFonts w:ascii="Arial" w:hAnsi="Arial" w:cs="Arial"/>
              </w:rPr>
            </w:pPr>
            <w:r>
              <w:rPr>
                <w:rFonts w:ascii="Arial" w:hAnsi="Arial" w:cs="Arial"/>
              </w:rPr>
              <w:lastRenderedPageBreak/>
              <w:t>Steven Kerr</w:t>
            </w:r>
          </w:p>
        </w:tc>
        <w:tc>
          <w:tcPr>
            <w:tcW w:w="3514" w:type="dxa"/>
            <w:gridSpan w:val="2"/>
            <w:tcBorders>
              <w:top w:val="nil"/>
              <w:left w:val="nil"/>
              <w:bottom w:val="single" w:sz="4" w:space="0" w:color="auto"/>
              <w:right w:val="nil"/>
            </w:tcBorders>
          </w:tcPr>
          <w:p w:rsidR="00CF6E75" w:rsidRDefault="00CF6E75" w:rsidP="00506206">
            <w:pPr>
              <w:pStyle w:val="ListParagraph"/>
              <w:numPr>
                <w:ilvl w:val="0"/>
                <w:numId w:val="5"/>
              </w:numPr>
              <w:rPr>
                <w:rFonts w:ascii="Arial" w:hAnsi="Arial" w:cs="Arial"/>
              </w:rPr>
            </w:pPr>
            <w:r>
              <w:rPr>
                <w:rFonts w:ascii="Arial" w:hAnsi="Arial" w:cs="Arial"/>
              </w:rPr>
              <w:t>Four adult birds observed.</w:t>
            </w: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lastRenderedPageBreak/>
              <w:t>Willow flycatcher</w:t>
            </w:r>
          </w:p>
          <w:p w:rsidR="008414C1" w:rsidRDefault="008414C1" w:rsidP="008414C1">
            <w:pPr>
              <w:rPr>
                <w:rFonts w:ascii="Arial" w:hAnsi="Arial" w:cs="Arial"/>
              </w:rPr>
            </w:pPr>
            <w:r>
              <w:rPr>
                <w:rFonts w:ascii="Arial" w:hAnsi="Arial" w:cs="Arial"/>
              </w:rPr>
              <w:t xml:space="preserve">   (</w:t>
            </w:r>
            <w:r w:rsidRPr="00E21F1A">
              <w:rPr>
                <w:rFonts w:ascii="Arial" w:hAnsi="Arial" w:cs="Arial"/>
                <w:i/>
              </w:rPr>
              <w:t>Empidonax traillii</w:t>
            </w:r>
            <w:r>
              <w:rPr>
                <w:rFonts w:ascii="Arial" w:hAnsi="Arial" w:cs="Arial"/>
              </w:rPr>
              <w:t>)</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Sadler (1983)</w:t>
            </w:r>
          </w:p>
        </w:tc>
        <w:tc>
          <w:tcPr>
            <w:tcW w:w="3514" w:type="dxa"/>
            <w:gridSpan w:val="2"/>
            <w:tcBorders>
              <w:top w:val="single" w:sz="4" w:space="0" w:color="auto"/>
              <w:left w:val="nil"/>
              <w:bottom w:val="nil"/>
              <w:right w:val="nil"/>
            </w:tcBorders>
          </w:tcPr>
          <w:p w:rsidR="008414C1" w:rsidRPr="00E21F1A" w:rsidRDefault="008414C1" w:rsidP="008414C1">
            <w:pPr>
              <w:pStyle w:val="ListParagraph"/>
              <w:numPr>
                <w:ilvl w:val="0"/>
                <w:numId w:val="5"/>
              </w:numPr>
              <w:rPr>
                <w:rFonts w:ascii="Arial" w:hAnsi="Arial" w:cs="Arial"/>
              </w:rPr>
            </w:pPr>
            <w:r>
              <w:rPr>
                <w:rFonts w:ascii="Arial" w:hAnsi="Arial" w:cs="Arial"/>
              </w:rPr>
              <w:t>An uncommon summer resident.</w:t>
            </w:r>
          </w:p>
        </w:tc>
      </w:tr>
      <w:tr w:rsidR="008414C1" w:rsidRPr="008404D1" w:rsidTr="00D31EA7">
        <w:trPr>
          <w:gridAfter w:val="4"/>
          <w:wAfter w:w="944" w:type="dxa"/>
        </w:trPr>
        <w:tc>
          <w:tcPr>
            <w:tcW w:w="2660" w:type="dxa"/>
            <w:tcBorders>
              <w:top w:val="nil"/>
              <w:left w:val="nil"/>
              <w:bottom w:val="single" w:sz="4" w:space="0" w:color="auto"/>
              <w:right w:val="nil"/>
            </w:tcBorders>
          </w:tcPr>
          <w:p w:rsidR="008414C1" w:rsidRDefault="008414C1" w:rsidP="008414C1">
            <w:pPr>
              <w:rPr>
                <w:rFonts w:ascii="Arial" w:hAnsi="Arial" w:cs="Arial"/>
              </w:rPr>
            </w:pPr>
          </w:p>
        </w:tc>
        <w:tc>
          <w:tcPr>
            <w:tcW w:w="2160"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1981-1985</w:t>
            </w:r>
          </w:p>
          <w:p w:rsidR="008414C1" w:rsidRDefault="008414C1" w:rsidP="008414C1">
            <w:pPr>
              <w:rPr>
                <w:rFonts w:ascii="Arial" w:hAnsi="Arial" w:cs="Arial"/>
              </w:rPr>
            </w:pPr>
          </w:p>
        </w:tc>
        <w:tc>
          <w:tcPr>
            <w:tcW w:w="2234"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single" w:sz="4" w:space="0" w:color="auto"/>
              <w:right w:val="nil"/>
            </w:tcBorders>
          </w:tcPr>
          <w:p w:rsidR="008414C1" w:rsidRDefault="008414C1" w:rsidP="008414C1">
            <w:pPr>
              <w:pStyle w:val="ListParagraph"/>
              <w:numPr>
                <w:ilvl w:val="0"/>
                <w:numId w:val="5"/>
              </w:numPr>
              <w:rPr>
                <w:rFonts w:ascii="Arial" w:hAnsi="Arial" w:cs="Arial"/>
              </w:rPr>
            </w:pPr>
            <w:r>
              <w:rPr>
                <w:rFonts w:ascii="Arial" w:hAnsi="Arial" w:cs="Arial"/>
              </w:rPr>
              <w:t>Single bird seen/heard during breeding season in suitable nesting habitat.</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Winter wren</w:t>
            </w:r>
          </w:p>
          <w:p w:rsidR="008414C1" w:rsidRDefault="008414C1" w:rsidP="008414C1">
            <w:pPr>
              <w:rPr>
                <w:rFonts w:ascii="Arial" w:hAnsi="Arial" w:cs="Arial"/>
                <w:i/>
              </w:rPr>
            </w:pPr>
            <w:r>
              <w:rPr>
                <w:rFonts w:ascii="Arial" w:hAnsi="Arial" w:cs="Arial"/>
              </w:rPr>
              <w:t xml:space="preserve">  (</w:t>
            </w:r>
            <w:r w:rsidRPr="00390AF1">
              <w:rPr>
                <w:rFonts w:ascii="Arial" w:hAnsi="Arial" w:cs="Arial"/>
                <w:i/>
              </w:rPr>
              <w:t xml:space="preserve">Troglodytes </w:t>
            </w:r>
          </w:p>
          <w:p w:rsidR="008414C1" w:rsidRPr="00390AF1" w:rsidRDefault="00226C15" w:rsidP="008414C1">
            <w:pPr>
              <w:rPr>
                <w:rFonts w:ascii="Arial" w:hAnsi="Arial" w:cs="Arial"/>
                <w:i/>
              </w:rPr>
            </w:pPr>
            <w:r>
              <w:rPr>
                <w:rFonts w:ascii="Arial" w:hAnsi="Arial" w:cs="Arial"/>
                <w:i/>
              </w:rPr>
              <w:t xml:space="preserve">   </w:t>
            </w:r>
            <w:r w:rsidR="008414C1" w:rsidRPr="00390AF1">
              <w:rPr>
                <w:rFonts w:ascii="Arial" w:hAnsi="Arial" w:cs="Arial"/>
                <w:i/>
              </w:rPr>
              <w:t>troglodytes)</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p w:rsidR="008414C1" w:rsidRDefault="008414C1" w:rsidP="008414C1">
            <w:pPr>
              <w:rPr>
                <w:rFonts w:ascii="Arial" w:hAnsi="Arial" w:cs="Arial"/>
              </w:rPr>
            </w:pP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p w:rsidR="008414C1" w:rsidRDefault="008414C1" w:rsidP="008414C1">
            <w:pPr>
              <w:rPr>
                <w:rFonts w:ascii="Arial" w:hAnsi="Arial" w:cs="Arial"/>
              </w:rPr>
            </w:pP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Peterson (1947), JLA (2009, 2010)</w:t>
            </w:r>
          </w:p>
          <w:p w:rsidR="008414C1" w:rsidRDefault="008414C1" w:rsidP="008414C1">
            <w:pPr>
              <w:rPr>
                <w:rFonts w:ascii="Arial" w:hAnsi="Arial" w:cs="Arial"/>
              </w:rPr>
            </w:pPr>
          </w:p>
        </w:tc>
        <w:tc>
          <w:tcPr>
            <w:tcW w:w="3514" w:type="dxa"/>
            <w:gridSpan w:val="2"/>
            <w:tcBorders>
              <w:top w:val="single" w:sz="4" w:space="0" w:color="auto"/>
              <w:left w:val="nil"/>
              <w:bottom w:val="nil"/>
              <w:right w:val="nil"/>
            </w:tcBorders>
          </w:tcPr>
          <w:p w:rsidR="008414C1" w:rsidRDefault="008414C1" w:rsidP="008414C1">
            <w:pPr>
              <w:jc w:val="center"/>
              <w:rPr>
                <w:rFonts w:ascii="Arial" w:hAnsi="Arial" w:cs="Arial"/>
              </w:rPr>
            </w:pPr>
            <w:r>
              <w:rPr>
                <w:rFonts w:ascii="Arial" w:hAnsi="Arial" w:cs="Arial"/>
              </w:rPr>
              <w:t>-</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1981-1985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Single bird present during mating season in suitable nesting habitat.</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2001-2005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Permanent territory presumed.</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2002</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212E9F" w:rsidRDefault="008414C1" w:rsidP="008414C1">
            <w:pPr>
              <w:pStyle w:val="ListParagraph"/>
              <w:numPr>
                <w:ilvl w:val="0"/>
                <w:numId w:val="5"/>
              </w:numPr>
              <w:rPr>
                <w:rFonts w:ascii="Arial" w:hAnsi="Arial" w:cs="Arial"/>
              </w:rPr>
            </w:pPr>
            <w:r>
              <w:rPr>
                <w:rFonts w:ascii="Arial" w:hAnsi="Arial" w:cs="Arial"/>
              </w:rPr>
              <w:t>One bird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2003</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212E9F" w:rsidRDefault="008414C1" w:rsidP="008414C1">
            <w:pPr>
              <w:pStyle w:val="ListParagraph"/>
              <w:numPr>
                <w:ilvl w:val="0"/>
                <w:numId w:val="5"/>
              </w:numPr>
              <w:rPr>
                <w:rFonts w:ascii="Arial" w:hAnsi="Arial" w:cs="Arial"/>
              </w:rPr>
            </w:pPr>
            <w:r>
              <w:rPr>
                <w:rFonts w:ascii="Arial" w:hAnsi="Arial" w:cs="Arial"/>
              </w:rPr>
              <w:t>One bird observed.</w:t>
            </w:r>
          </w:p>
        </w:tc>
      </w:tr>
      <w:tr w:rsidR="008414C1" w:rsidRPr="008404D1"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22, 2012</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December 27, 2014</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Unknown</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Unknown</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Jones (2013)</w:t>
            </w: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p>
          <w:p w:rsidR="008414C1" w:rsidRDefault="008414C1" w:rsidP="008414C1">
            <w:pPr>
              <w:rPr>
                <w:rFonts w:ascii="Arial" w:hAnsi="Arial" w:cs="Arial"/>
              </w:rPr>
            </w:pPr>
            <w:r>
              <w:rPr>
                <w:rFonts w:ascii="Arial" w:hAnsi="Arial" w:cs="Arial"/>
              </w:rPr>
              <w:t>Parker (2015)</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One bird observed during the 2012-13 Petroglyphs Christmas bird count.</w:t>
            </w:r>
          </w:p>
          <w:p w:rsidR="008414C1" w:rsidRDefault="008414C1" w:rsidP="008414C1">
            <w:pPr>
              <w:jc w:val="center"/>
              <w:rPr>
                <w:rFonts w:ascii="Arial" w:hAnsi="Arial" w:cs="Arial"/>
              </w:rPr>
            </w:pPr>
          </w:p>
          <w:p w:rsidR="008414C1" w:rsidRDefault="008414C1" w:rsidP="008414C1">
            <w:pPr>
              <w:pStyle w:val="ListParagraph"/>
              <w:numPr>
                <w:ilvl w:val="0"/>
                <w:numId w:val="5"/>
              </w:numPr>
              <w:rPr>
                <w:rFonts w:ascii="Arial" w:hAnsi="Arial" w:cs="Arial"/>
              </w:rPr>
            </w:pPr>
            <w:r>
              <w:rPr>
                <w:rFonts w:ascii="Arial" w:hAnsi="Arial" w:cs="Arial"/>
              </w:rPr>
              <w:t>One bird observed during the 2014-15 Petroglyphs Christmas bird count.</w:t>
            </w:r>
          </w:p>
          <w:p w:rsidR="008414C1" w:rsidRPr="00EC48FC" w:rsidRDefault="008414C1" w:rsidP="008414C1">
            <w:pPr>
              <w:pStyle w:val="ListParagraph"/>
              <w:ind w:left="360"/>
              <w:rPr>
                <w:rFonts w:ascii="Arial" w:hAnsi="Arial" w:cs="Arial"/>
              </w:rPr>
            </w:pPr>
          </w:p>
        </w:tc>
      </w:tr>
      <w:tr w:rsidR="008414C1" w:rsidRPr="008404D1" w:rsidTr="00F85910">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December 30, 2015</w:t>
            </w:r>
          </w:p>
          <w:p w:rsidR="008414C1" w:rsidRDefault="008414C1" w:rsidP="008414C1">
            <w:pPr>
              <w:rPr>
                <w:rFonts w:ascii="Arial" w:hAnsi="Arial" w:cs="Arial"/>
              </w:rPr>
            </w:pP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Area around the lake</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Petroglyphs Christmas Bird Count</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Two birds observed.</w:t>
            </w:r>
          </w:p>
        </w:tc>
      </w:tr>
      <w:tr w:rsidR="00E72E85" w:rsidRPr="008404D1" w:rsidTr="00F85910">
        <w:trPr>
          <w:gridAfter w:val="4"/>
          <w:wAfter w:w="944" w:type="dxa"/>
        </w:trPr>
        <w:tc>
          <w:tcPr>
            <w:tcW w:w="2660" w:type="dxa"/>
            <w:tcBorders>
              <w:top w:val="nil"/>
              <w:left w:val="nil"/>
              <w:bottom w:val="nil"/>
              <w:right w:val="nil"/>
            </w:tcBorders>
          </w:tcPr>
          <w:p w:rsidR="00E72E85" w:rsidRDefault="00E72E85" w:rsidP="008414C1">
            <w:pPr>
              <w:rPr>
                <w:rFonts w:ascii="Arial" w:hAnsi="Arial" w:cs="Arial"/>
              </w:rPr>
            </w:pPr>
          </w:p>
        </w:tc>
        <w:tc>
          <w:tcPr>
            <w:tcW w:w="2160" w:type="dxa"/>
            <w:gridSpan w:val="2"/>
            <w:tcBorders>
              <w:top w:val="nil"/>
              <w:left w:val="nil"/>
              <w:bottom w:val="nil"/>
              <w:right w:val="nil"/>
            </w:tcBorders>
          </w:tcPr>
          <w:p w:rsidR="00E72E85" w:rsidRDefault="00E72E85" w:rsidP="008414C1">
            <w:pPr>
              <w:rPr>
                <w:rFonts w:ascii="Arial" w:hAnsi="Arial" w:cs="Arial"/>
              </w:rPr>
            </w:pPr>
            <w:r>
              <w:rPr>
                <w:rFonts w:ascii="Arial" w:hAnsi="Arial" w:cs="Arial"/>
              </w:rPr>
              <w:t>July 15, 2017</w:t>
            </w:r>
          </w:p>
          <w:p w:rsidR="00E72E85" w:rsidRDefault="00E72E85" w:rsidP="008414C1">
            <w:pPr>
              <w:rPr>
                <w:rFonts w:ascii="Arial" w:hAnsi="Arial" w:cs="Arial"/>
              </w:rPr>
            </w:pPr>
          </w:p>
        </w:tc>
        <w:tc>
          <w:tcPr>
            <w:tcW w:w="2234" w:type="dxa"/>
            <w:gridSpan w:val="2"/>
            <w:tcBorders>
              <w:top w:val="nil"/>
              <w:left w:val="nil"/>
              <w:bottom w:val="nil"/>
              <w:right w:val="nil"/>
            </w:tcBorders>
          </w:tcPr>
          <w:p w:rsidR="00E72E85" w:rsidRDefault="00E72E85" w:rsidP="008414C1">
            <w:pPr>
              <w:rPr>
                <w:rFonts w:ascii="Arial" w:hAnsi="Arial" w:cs="Arial"/>
              </w:rPr>
            </w:pPr>
            <w:r>
              <w:rPr>
                <w:rFonts w:ascii="Arial" w:hAnsi="Arial" w:cs="Arial"/>
              </w:rPr>
              <w:t>McCoy Road</w:t>
            </w:r>
          </w:p>
        </w:tc>
        <w:tc>
          <w:tcPr>
            <w:tcW w:w="2869" w:type="dxa"/>
            <w:tcBorders>
              <w:top w:val="nil"/>
              <w:left w:val="nil"/>
              <w:bottom w:val="nil"/>
              <w:right w:val="nil"/>
            </w:tcBorders>
          </w:tcPr>
          <w:p w:rsidR="00E72E85" w:rsidRDefault="00E72E85" w:rsidP="008414C1">
            <w:pPr>
              <w:rPr>
                <w:rFonts w:ascii="Arial" w:hAnsi="Arial" w:cs="Arial"/>
              </w:rPr>
            </w:pPr>
            <w:r>
              <w:rPr>
                <w:rFonts w:ascii="Arial" w:hAnsi="Arial" w:cs="Arial"/>
              </w:rPr>
              <w:t>Matthew Tobey</w:t>
            </w:r>
          </w:p>
        </w:tc>
        <w:tc>
          <w:tcPr>
            <w:tcW w:w="3514" w:type="dxa"/>
            <w:gridSpan w:val="2"/>
            <w:tcBorders>
              <w:top w:val="nil"/>
              <w:left w:val="nil"/>
              <w:bottom w:val="nil"/>
              <w:right w:val="nil"/>
            </w:tcBorders>
          </w:tcPr>
          <w:p w:rsidR="00E72E85" w:rsidRDefault="00E72E85" w:rsidP="008414C1">
            <w:pPr>
              <w:pStyle w:val="ListParagraph"/>
              <w:numPr>
                <w:ilvl w:val="0"/>
                <w:numId w:val="5"/>
              </w:numPr>
              <w:rPr>
                <w:rFonts w:ascii="Arial" w:hAnsi="Arial" w:cs="Arial"/>
              </w:rPr>
            </w:pPr>
            <w:r>
              <w:rPr>
                <w:rFonts w:ascii="Arial" w:hAnsi="Arial" w:cs="Arial"/>
              </w:rPr>
              <w:t>Three birds.</w:t>
            </w:r>
          </w:p>
        </w:tc>
      </w:tr>
      <w:tr w:rsidR="00F85910" w:rsidRPr="008404D1" w:rsidTr="00F85910">
        <w:trPr>
          <w:gridAfter w:val="4"/>
          <w:wAfter w:w="944" w:type="dxa"/>
        </w:trPr>
        <w:tc>
          <w:tcPr>
            <w:tcW w:w="2660" w:type="dxa"/>
            <w:tcBorders>
              <w:top w:val="nil"/>
              <w:left w:val="nil"/>
              <w:bottom w:val="single" w:sz="4" w:space="0" w:color="auto"/>
              <w:right w:val="nil"/>
            </w:tcBorders>
          </w:tcPr>
          <w:p w:rsidR="00F85910" w:rsidRDefault="00F85910" w:rsidP="008414C1">
            <w:pPr>
              <w:rPr>
                <w:rFonts w:ascii="Arial" w:hAnsi="Arial" w:cs="Arial"/>
              </w:rPr>
            </w:pPr>
          </w:p>
        </w:tc>
        <w:tc>
          <w:tcPr>
            <w:tcW w:w="2160" w:type="dxa"/>
            <w:gridSpan w:val="2"/>
            <w:tcBorders>
              <w:top w:val="nil"/>
              <w:left w:val="nil"/>
              <w:bottom w:val="single" w:sz="4" w:space="0" w:color="auto"/>
              <w:right w:val="nil"/>
            </w:tcBorders>
          </w:tcPr>
          <w:p w:rsidR="00F85910" w:rsidRDefault="00F85910" w:rsidP="008414C1">
            <w:pPr>
              <w:rPr>
                <w:rFonts w:ascii="Arial" w:hAnsi="Arial" w:cs="Arial"/>
              </w:rPr>
            </w:pPr>
            <w:r>
              <w:rPr>
                <w:rFonts w:ascii="Arial" w:hAnsi="Arial" w:cs="Arial"/>
              </w:rPr>
              <w:t>Summer, 2019</w:t>
            </w:r>
          </w:p>
        </w:tc>
        <w:tc>
          <w:tcPr>
            <w:tcW w:w="2234" w:type="dxa"/>
            <w:gridSpan w:val="2"/>
            <w:tcBorders>
              <w:top w:val="nil"/>
              <w:left w:val="nil"/>
              <w:bottom w:val="single" w:sz="4" w:space="0" w:color="auto"/>
              <w:right w:val="nil"/>
            </w:tcBorders>
          </w:tcPr>
          <w:p w:rsidR="00F85910" w:rsidRDefault="00F85910" w:rsidP="008414C1">
            <w:pPr>
              <w:rPr>
                <w:rFonts w:ascii="Arial" w:hAnsi="Arial" w:cs="Arial"/>
              </w:rPr>
            </w:pPr>
            <w:r>
              <w:rPr>
                <w:rFonts w:ascii="Arial" w:hAnsi="Arial" w:cs="Arial"/>
              </w:rPr>
              <w:t>Northeast of Redmond Bay</w:t>
            </w:r>
          </w:p>
          <w:p w:rsidR="00F85910" w:rsidRDefault="00F85910" w:rsidP="008414C1">
            <w:pPr>
              <w:rPr>
                <w:rFonts w:ascii="Arial" w:hAnsi="Arial" w:cs="Arial"/>
              </w:rPr>
            </w:pPr>
          </w:p>
        </w:tc>
        <w:tc>
          <w:tcPr>
            <w:tcW w:w="2869" w:type="dxa"/>
            <w:tcBorders>
              <w:top w:val="nil"/>
              <w:left w:val="nil"/>
              <w:bottom w:val="single" w:sz="4" w:space="0" w:color="auto"/>
              <w:right w:val="nil"/>
            </w:tcBorders>
          </w:tcPr>
          <w:p w:rsidR="00F85910" w:rsidRDefault="00F85910" w:rsidP="008414C1">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F85910" w:rsidRDefault="00F85910" w:rsidP="00F85910">
            <w:pPr>
              <w:pStyle w:val="ListParagraph"/>
              <w:numPr>
                <w:ilvl w:val="0"/>
                <w:numId w:val="5"/>
              </w:numPr>
              <w:jc w:val="center"/>
              <w:rPr>
                <w:rFonts w:ascii="Arial" w:hAnsi="Arial" w:cs="Arial"/>
              </w:rPr>
            </w:pPr>
          </w:p>
        </w:tc>
      </w:tr>
      <w:tr w:rsidR="00736EC3" w:rsidRPr="004B36EE" w:rsidTr="00930F2F">
        <w:trPr>
          <w:gridAfter w:val="4"/>
          <w:wAfter w:w="944" w:type="dxa"/>
        </w:trPr>
        <w:tc>
          <w:tcPr>
            <w:tcW w:w="2660" w:type="dxa"/>
            <w:tcBorders>
              <w:top w:val="single" w:sz="4" w:space="0" w:color="auto"/>
              <w:left w:val="nil"/>
              <w:bottom w:val="nil"/>
              <w:right w:val="nil"/>
            </w:tcBorders>
          </w:tcPr>
          <w:p w:rsidR="00736EC3" w:rsidRDefault="00736EC3" w:rsidP="00930F2F">
            <w:pPr>
              <w:rPr>
                <w:rFonts w:ascii="Arial" w:hAnsi="Arial" w:cs="Arial"/>
              </w:rPr>
            </w:pPr>
            <w:r w:rsidRPr="004B36EE">
              <w:rPr>
                <w:rFonts w:ascii="Arial" w:hAnsi="Arial" w:cs="Arial"/>
              </w:rPr>
              <w:t>Wood duck</w:t>
            </w:r>
          </w:p>
          <w:p w:rsidR="00736EC3" w:rsidRPr="004B36EE" w:rsidRDefault="00736EC3" w:rsidP="00930F2F">
            <w:pPr>
              <w:rPr>
                <w:rFonts w:ascii="Arial" w:hAnsi="Arial" w:cs="Arial"/>
                <w:i/>
              </w:rPr>
            </w:pPr>
            <w:r>
              <w:rPr>
                <w:rFonts w:ascii="Arial" w:hAnsi="Arial" w:cs="Arial"/>
              </w:rPr>
              <w:t xml:space="preserve">  (</w:t>
            </w:r>
            <w:r w:rsidRPr="004B36EE">
              <w:rPr>
                <w:rFonts w:ascii="Arial" w:hAnsi="Arial" w:cs="Arial"/>
                <w:i/>
              </w:rPr>
              <w:t>Aix sponsa)</w:t>
            </w:r>
          </w:p>
          <w:p w:rsidR="00736EC3" w:rsidRPr="004B36EE" w:rsidRDefault="00736EC3" w:rsidP="00930F2F">
            <w:pPr>
              <w:rPr>
                <w:rFonts w:ascii="Arial" w:hAnsi="Arial" w:cs="Arial"/>
              </w:rPr>
            </w:pPr>
          </w:p>
        </w:tc>
        <w:tc>
          <w:tcPr>
            <w:tcW w:w="2160" w:type="dxa"/>
            <w:gridSpan w:val="2"/>
            <w:tcBorders>
              <w:top w:val="single" w:sz="4" w:space="0" w:color="auto"/>
              <w:left w:val="nil"/>
              <w:bottom w:val="nil"/>
              <w:right w:val="nil"/>
            </w:tcBorders>
          </w:tcPr>
          <w:p w:rsidR="00736EC3" w:rsidRPr="004B36EE" w:rsidRDefault="00736EC3" w:rsidP="00930F2F">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736EC3" w:rsidRPr="004B36EE" w:rsidRDefault="00736EC3" w:rsidP="00930F2F">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736EC3" w:rsidRDefault="00736EC3" w:rsidP="00930F2F">
            <w:pPr>
              <w:rPr>
                <w:rFonts w:ascii="Arial" w:hAnsi="Arial" w:cs="Arial"/>
              </w:rPr>
            </w:pPr>
            <w:r>
              <w:rPr>
                <w:rFonts w:ascii="Arial" w:hAnsi="Arial" w:cs="Arial"/>
              </w:rPr>
              <w:t>Peterson (1947),Bellrose (1976),  Sadler (1983), JLA (2009)</w:t>
            </w:r>
          </w:p>
          <w:p w:rsidR="00736EC3" w:rsidRPr="004B36EE" w:rsidRDefault="00736EC3" w:rsidP="00930F2F">
            <w:pPr>
              <w:rPr>
                <w:rFonts w:ascii="Arial" w:hAnsi="Arial" w:cs="Arial"/>
              </w:rPr>
            </w:pPr>
          </w:p>
        </w:tc>
        <w:tc>
          <w:tcPr>
            <w:tcW w:w="3514" w:type="dxa"/>
            <w:gridSpan w:val="2"/>
            <w:tcBorders>
              <w:top w:val="single" w:sz="4" w:space="0" w:color="auto"/>
              <w:left w:val="nil"/>
              <w:bottom w:val="nil"/>
              <w:right w:val="nil"/>
            </w:tcBorders>
          </w:tcPr>
          <w:p w:rsidR="00736EC3" w:rsidRPr="004B36EE" w:rsidRDefault="00736EC3" w:rsidP="00930F2F">
            <w:pPr>
              <w:pStyle w:val="ListParagraph"/>
              <w:numPr>
                <w:ilvl w:val="0"/>
                <w:numId w:val="5"/>
              </w:numPr>
              <w:jc w:val="center"/>
              <w:rPr>
                <w:rFonts w:ascii="Arial" w:hAnsi="Arial" w:cs="Arial"/>
              </w:rPr>
            </w:pPr>
          </w:p>
        </w:tc>
      </w:tr>
      <w:tr w:rsidR="00736EC3" w:rsidRPr="004B36EE" w:rsidTr="00930F2F">
        <w:trPr>
          <w:gridAfter w:val="4"/>
          <w:wAfter w:w="944" w:type="dxa"/>
        </w:trPr>
        <w:tc>
          <w:tcPr>
            <w:tcW w:w="2660" w:type="dxa"/>
            <w:tcBorders>
              <w:top w:val="nil"/>
              <w:left w:val="nil"/>
              <w:bottom w:val="nil"/>
              <w:right w:val="nil"/>
            </w:tcBorders>
          </w:tcPr>
          <w:p w:rsidR="00736EC3" w:rsidRPr="004B36EE" w:rsidRDefault="00736EC3" w:rsidP="00930F2F">
            <w:pPr>
              <w:rPr>
                <w:rFonts w:ascii="Arial" w:hAnsi="Arial" w:cs="Arial"/>
              </w:rPr>
            </w:pPr>
          </w:p>
        </w:tc>
        <w:tc>
          <w:tcPr>
            <w:tcW w:w="2160" w:type="dxa"/>
            <w:gridSpan w:val="2"/>
            <w:tcBorders>
              <w:top w:val="nil"/>
              <w:left w:val="nil"/>
              <w:bottom w:val="nil"/>
              <w:right w:val="nil"/>
            </w:tcBorders>
          </w:tcPr>
          <w:p w:rsidR="00736EC3" w:rsidRDefault="00736EC3" w:rsidP="00930F2F">
            <w:pPr>
              <w:rPr>
                <w:rFonts w:ascii="Arial" w:hAnsi="Arial" w:cs="Arial"/>
              </w:rPr>
            </w:pPr>
            <w:r>
              <w:rPr>
                <w:rFonts w:ascii="Arial" w:hAnsi="Arial" w:cs="Arial"/>
              </w:rPr>
              <w:t>1981-1985</w:t>
            </w:r>
          </w:p>
        </w:tc>
        <w:tc>
          <w:tcPr>
            <w:tcW w:w="2234" w:type="dxa"/>
            <w:gridSpan w:val="2"/>
            <w:tcBorders>
              <w:top w:val="nil"/>
              <w:left w:val="nil"/>
              <w:bottom w:val="nil"/>
              <w:right w:val="nil"/>
            </w:tcBorders>
          </w:tcPr>
          <w:p w:rsidR="00736EC3" w:rsidRDefault="00736EC3" w:rsidP="00930F2F">
            <w:pPr>
              <w:rPr>
                <w:rFonts w:ascii="Arial" w:hAnsi="Arial" w:cs="Arial"/>
              </w:rPr>
            </w:pPr>
            <w:r>
              <w:rPr>
                <w:rFonts w:ascii="Arial" w:hAnsi="Arial" w:cs="Arial"/>
              </w:rPr>
              <w:t>Square #17QK35</w:t>
            </w:r>
          </w:p>
          <w:p w:rsidR="00736EC3" w:rsidRDefault="00736EC3" w:rsidP="00930F2F">
            <w:pPr>
              <w:rPr>
                <w:rFonts w:ascii="Arial" w:hAnsi="Arial" w:cs="Arial"/>
              </w:rPr>
            </w:pPr>
          </w:p>
        </w:tc>
        <w:tc>
          <w:tcPr>
            <w:tcW w:w="2869" w:type="dxa"/>
            <w:tcBorders>
              <w:top w:val="nil"/>
              <w:left w:val="nil"/>
              <w:bottom w:val="nil"/>
              <w:right w:val="nil"/>
            </w:tcBorders>
          </w:tcPr>
          <w:p w:rsidR="00736EC3" w:rsidRDefault="00736EC3" w:rsidP="00930F2F">
            <w:pPr>
              <w:rPr>
                <w:rFonts w:ascii="Arial" w:hAnsi="Arial" w:cs="Arial"/>
              </w:rPr>
            </w:pPr>
            <w:r>
              <w:rPr>
                <w:rFonts w:ascii="Arial" w:hAnsi="Arial" w:cs="Arial"/>
              </w:rPr>
              <w:t>Ontario Breeding Bird Atlas</w:t>
            </w:r>
          </w:p>
          <w:p w:rsidR="00736EC3" w:rsidRDefault="00736EC3" w:rsidP="00930F2F">
            <w:pPr>
              <w:rPr>
                <w:rFonts w:ascii="Arial" w:hAnsi="Arial" w:cs="Arial"/>
              </w:rPr>
            </w:pPr>
          </w:p>
        </w:tc>
        <w:tc>
          <w:tcPr>
            <w:tcW w:w="3514" w:type="dxa"/>
            <w:gridSpan w:val="2"/>
            <w:tcBorders>
              <w:top w:val="nil"/>
              <w:left w:val="nil"/>
              <w:bottom w:val="nil"/>
              <w:right w:val="nil"/>
            </w:tcBorders>
          </w:tcPr>
          <w:p w:rsidR="00736EC3" w:rsidRPr="004B36EE" w:rsidRDefault="00736EC3" w:rsidP="00736EC3">
            <w:pPr>
              <w:pStyle w:val="ListParagraph"/>
              <w:numPr>
                <w:ilvl w:val="0"/>
                <w:numId w:val="5"/>
              </w:numPr>
              <w:rPr>
                <w:rFonts w:ascii="Arial" w:hAnsi="Arial" w:cs="Arial"/>
              </w:rPr>
            </w:pPr>
            <w:r>
              <w:rPr>
                <w:rFonts w:ascii="Arial" w:hAnsi="Arial" w:cs="Arial"/>
              </w:rPr>
              <w:t>Adults observed entering/leaving nest.</w:t>
            </w:r>
          </w:p>
        </w:tc>
      </w:tr>
      <w:tr w:rsidR="00736EC3" w:rsidRPr="004B36EE" w:rsidTr="00930F2F">
        <w:trPr>
          <w:gridAfter w:val="4"/>
          <w:wAfter w:w="944" w:type="dxa"/>
        </w:trPr>
        <w:tc>
          <w:tcPr>
            <w:tcW w:w="2660" w:type="dxa"/>
            <w:tcBorders>
              <w:top w:val="nil"/>
              <w:left w:val="nil"/>
              <w:bottom w:val="nil"/>
              <w:right w:val="nil"/>
            </w:tcBorders>
          </w:tcPr>
          <w:p w:rsidR="00736EC3" w:rsidRPr="004B36EE" w:rsidRDefault="00736EC3" w:rsidP="00930F2F">
            <w:pPr>
              <w:rPr>
                <w:rFonts w:ascii="Arial" w:hAnsi="Arial" w:cs="Arial"/>
              </w:rPr>
            </w:pPr>
          </w:p>
        </w:tc>
        <w:tc>
          <w:tcPr>
            <w:tcW w:w="2160" w:type="dxa"/>
            <w:gridSpan w:val="2"/>
            <w:tcBorders>
              <w:top w:val="nil"/>
              <w:left w:val="nil"/>
              <w:bottom w:val="nil"/>
              <w:right w:val="nil"/>
            </w:tcBorders>
          </w:tcPr>
          <w:p w:rsidR="00736EC3" w:rsidRDefault="00736EC3" w:rsidP="00930F2F">
            <w:pPr>
              <w:rPr>
                <w:rFonts w:ascii="Arial" w:hAnsi="Arial" w:cs="Arial"/>
              </w:rPr>
            </w:pPr>
            <w:r>
              <w:rPr>
                <w:rFonts w:ascii="Arial" w:hAnsi="Arial" w:cs="Arial"/>
              </w:rPr>
              <w:t>2001-2005</w:t>
            </w:r>
          </w:p>
        </w:tc>
        <w:tc>
          <w:tcPr>
            <w:tcW w:w="2234" w:type="dxa"/>
            <w:gridSpan w:val="2"/>
            <w:tcBorders>
              <w:top w:val="nil"/>
              <w:left w:val="nil"/>
              <w:bottom w:val="nil"/>
              <w:right w:val="nil"/>
            </w:tcBorders>
          </w:tcPr>
          <w:p w:rsidR="00736EC3" w:rsidRDefault="00736EC3" w:rsidP="00930F2F">
            <w:pPr>
              <w:rPr>
                <w:rFonts w:ascii="Arial" w:hAnsi="Arial" w:cs="Arial"/>
              </w:rPr>
            </w:pPr>
            <w:r>
              <w:rPr>
                <w:rFonts w:ascii="Arial" w:hAnsi="Arial" w:cs="Arial"/>
              </w:rPr>
              <w:t>Square #17QK35</w:t>
            </w:r>
          </w:p>
          <w:p w:rsidR="00736EC3" w:rsidRDefault="00736EC3" w:rsidP="00930F2F">
            <w:pPr>
              <w:rPr>
                <w:rFonts w:ascii="Arial" w:hAnsi="Arial" w:cs="Arial"/>
              </w:rPr>
            </w:pPr>
          </w:p>
        </w:tc>
        <w:tc>
          <w:tcPr>
            <w:tcW w:w="2869" w:type="dxa"/>
            <w:tcBorders>
              <w:top w:val="nil"/>
              <w:left w:val="nil"/>
              <w:bottom w:val="nil"/>
              <w:right w:val="nil"/>
            </w:tcBorders>
          </w:tcPr>
          <w:p w:rsidR="00736EC3" w:rsidRDefault="00736EC3" w:rsidP="00930F2F">
            <w:pPr>
              <w:rPr>
                <w:rFonts w:ascii="Arial" w:hAnsi="Arial" w:cs="Arial"/>
              </w:rPr>
            </w:pPr>
            <w:r>
              <w:rPr>
                <w:rFonts w:ascii="Arial" w:hAnsi="Arial" w:cs="Arial"/>
              </w:rPr>
              <w:t>Ontario Breeding Bird Atlas</w:t>
            </w:r>
          </w:p>
          <w:p w:rsidR="00736EC3" w:rsidRDefault="00736EC3" w:rsidP="00930F2F">
            <w:pPr>
              <w:rPr>
                <w:rFonts w:ascii="Arial" w:hAnsi="Arial" w:cs="Arial"/>
              </w:rPr>
            </w:pPr>
          </w:p>
        </w:tc>
        <w:tc>
          <w:tcPr>
            <w:tcW w:w="3514" w:type="dxa"/>
            <w:gridSpan w:val="2"/>
            <w:tcBorders>
              <w:top w:val="nil"/>
              <w:left w:val="nil"/>
              <w:bottom w:val="nil"/>
              <w:right w:val="nil"/>
            </w:tcBorders>
          </w:tcPr>
          <w:p w:rsidR="00736EC3" w:rsidRPr="004B36EE" w:rsidRDefault="00736EC3" w:rsidP="00736EC3">
            <w:pPr>
              <w:pStyle w:val="ListParagraph"/>
              <w:numPr>
                <w:ilvl w:val="0"/>
                <w:numId w:val="5"/>
              </w:numPr>
              <w:rPr>
                <w:rFonts w:ascii="Arial" w:hAnsi="Arial" w:cs="Arial"/>
              </w:rPr>
            </w:pPr>
            <w:r>
              <w:rPr>
                <w:rFonts w:ascii="Arial" w:hAnsi="Arial" w:cs="Arial"/>
              </w:rPr>
              <w:t>Used nest and egg shell found.</w:t>
            </w:r>
          </w:p>
        </w:tc>
      </w:tr>
      <w:tr w:rsidR="00736EC3" w:rsidRPr="004B36EE" w:rsidTr="00736EC3">
        <w:trPr>
          <w:gridAfter w:val="4"/>
          <w:wAfter w:w="944" w:type="dxa"/>
        </w:trPr>
        <w:tc>
          <w:tcPr>
            <w:tcW w:w="2660" w:type="dxa"/>
            <w:tcBorders>
              <w:top w:val="nil"/>
              <w:left w:val="nil"/>
              <w:bottom w:val="nil"/>
              <w:right w:val="nil"/>
            </w:tcBorders>
          </w:tcPr>
          <w:p w:rsidR="00736EC3" w:rsidRPr="004B36EE" w:rsidRDefault="00736EC3" w:rsidP="00930F2F">
            <w:pPr>
              <w:rPr>
                <w:rFonts w:ascii="Arial" w:hAnsi="Arial" w:cs="Arial"/>
              </w:rPr>
            </w:pPr>
          </w:p>
        </w:tc>
        <w:tc>
          <w:tcPr>
            <w:tcW w:w="2160" w:type="dxa"/>
            <w:gridSpan w:val="2"/>
            <w:tcBorders>
              <w:top w:val="nil"/>
              <w:left w:val="nil"/>
              <w:bottom w:val="nil"/>
              <w:right w:val="nil"/>
            </w:tcBorders>
          </w:tcPr>
          <w:p w:rsidR="00736EC3" w:rsidRDefault="00736EC3" w:rsidP="00930F2F">
            <w:pPr>
              <w:rPr>
                <w:rFonts w:ascii="Arial" w:hAnsi="Arial" w:cs="Arial"/>
              </w:rPr>
            </w:pPr>
            <w:r>
              <w:rPr>
                <w:rFonts w:ascii="Arial" w:hAnsi="Arial" w:cs="Arial"/>
              </w:rPr>
              <w:t>April 26, 2011</w:t>
            </w:r>
          </w:p>
        </w:tc>
        <w:tc>
          <w:tcPr>
            <w:tcW w:w="2234" w:type="dxa"/>
            <w:gridSpan w:val="2"/>
            <w:tcBorders>
              <w:top w:val="nil"/>
              <w:left w:val="nil"/>
              <w:bottom w:val="nil"/>
              <w:right w:val="nil"/>
            </w:tcBorders>
          </w:tcPr>
          <w:p w:rsidR="00736EC3" w:rsidRDefault="00736EC3" w:rsidP="00930F2F">
            <w:pPr>
              <w:rPr>
                <w:rFonts w:ascii="Arial" w:hAnsi="Arial" w:cs="Arial"/>
              </w:rPr>
            </w:pPr>
            <w:r>
              <w:rPr>
                <w:rFonts w:ascii="Arial" w:hAnsi="Arial" w:cs="Arial"/>
              </w:rPr>
              <w:t>Not recorded</w:t>
            </w:r>
          </w:p>
        </w:tc>
        <w:tc>
          <w:tcPr>
            <w:tcW w:w="2869" w:type="dxa"/>
            <w:tcBorders>
              <w:top w:val="nil"/>
              <w:left w:val="nil"/>
              <w:bottom w:val="nil"/>
              <w:right w:val="nil"/>
            </w:tcBorders>
          </w:tcPr>
          <w:p w:rsidR="00736EC3" w:rsidRDefault="00736EC3" w:rsidP="00930F2F">
            <w:pPr>
              <w:rPr>
                <w:rFonts w:ascii="Arial" w:hAnsi="Arial" w:cs="Arial"/>
              </w:rPr>
            </w:pPr>
            <w:r>
              <w:rPr>
                <w:rFonts w:ascii="Arial" w:hAnsi="Arial" w:cs="Arial"/>
              </w:rPr>
              <w:t>Bob Bowles, Neill Lanz and Denyse Martial</w:t>
            </w:r>
          </w:p>
          <w:p w:rsidR="00736EC3" w:rsidRDefault="00736EC3" w:rsidP="00930F2F">
            <w:pPr>
              <w:rPr>
                <w:rFonts w:ascii="Arial" w:hAnsi="Arial" w:cs="Arial"/>
              </w:rPr>
            </w:pPr>
          </w:p>
        </w:tc>
        <w:tc>
          <w:tcPr>
            <w:tcW w:w="3514" w:type="dxa"/>
            <w:gridSpan w:val="2"/>
            <w:tcBorders>
              <w:top w:val="nil"/>
              <w:left w:val="nil"/>
              <w:bottom w:val="nil"/>
              <w:right w:val="nil"/>
            </w:tcBorders>
          </w:tcPr>
          <w:p w:rsidR="00736EC3" w:rsidRPr="004B36EE" w:rsidRDefault="00736EC3" w:rsidP="00930F2F">
            <w:pPr>
              <w:pStyle w:val="ListParagraph"/>
              <w:numPr>
                <w:ilvl w:val="0"/>
                <w:numId w:val="5"/>
              </w:numPr>
              <w:jc w:val="center"/>
              <w:rPr>
                <w:rFonts w:ascii="Arial" w:hAnsi="Arial" w:cs="Arial"/>
              </w:rPr>
            </w:pPr>
          </w:p>
        </w:tc>
      </w:tr>
      <w:tr w:rsidR="00736EC3" w:rsidRPr="004B36EE" w:rsidTr="00736EC3">
        <w:trPr>
          <w:gridAfter w:val="4"/>
          <w:wAfter w:w="944" w:type="dxa"/>
        </w:trPr>
        <w:tc>
          <w:tcPr>
            <w:tcW w:w="2660" w:type="dxa"/>
            <w:tcBorders>
              <w:top w:val="nil"/>
              <w:left w:val="nil"/>
              <w:bottom w:val="nil"/>
              <w:right w:val="nil"/>
            </w:tcBorders>
          </w:tcPr>
          <w:p w:rsidR="00736EC3" w:rsidRPr="004B36EE" w:rsidRDefault="00736EC3" w:rsidP="00930F2F">
            <w:pPr>
              <w:rPr>
                <w:rFonts w:ascii="Arial" w:hAnsi="Arial" w:cs="Arial"/>
              </w:rPr>
            </w:pPr>
          </w:p>
        </w:tc>
        <w:tc>
          <w:tcPr>
            <w:tcW w:w="2160" w:type="dxa"/>
            <w:gridSpan w:val="2"/>
            <w:tcBorders>
              <w:top w:val="nil"/>
              <w:left w:val="nil"/>
              <w:bottom w:val="nil"/>
              <w:right w:val="nil"/>
            </w:tcBorders>
          </w:tcPr>
          <w:p w:rsidR="00736EC3" w:rsidRDefault="00736EC3" w:rsidP="00930F2F">
            <w:pPr>
              <w:rPr>
                <w:rFonts w:ascii="Arial" w:hAnsi="Arial" w:cs="Arial"/>
              </w:rPr>
            </w:pPr>
            <w:r>
              <w:rPr>
                <w:rFonts w:ascii="Arial" w:hAnsi="Arial" w:cs="Arial"/>
              </w:rPr>
              <w:t>June 8, 2014</w:t>
            </w:r>
          </w:p>
        </w:tc>
        <w:tc>
          <w:tcPr>
            <w:tcW w:w="2234" w:type="dxa"/>
            <w:gridSpan w:val="2"/>
            <w:tcBorders>
              <w:top w:val="nil"/>
              <w:left w:val="nil"/>
              <w:bottom w:val="nil"/>
              <w:right w:val="nil"/>
            </w:tcBorders>
          </w:tcPr>
          <w:p w:rsidR="00736EC3" w:rsidRDefault="00736EC3" w:rsidP="00930F2F">
            <w:pPr>
              <w:rPr>
                <w:rFonts w:ascii="Arial" w:hAnsi="Arial" w:cs="Arial"/>
              </w:rPr>
            </w:pPr>
            <w:r>
              <w:rPr>
                <w:rFonts w:ascii="Arial" w:hAnsi="Arial" w:cs="Arial"/>
              </w:rPr>
              <w:t>Apsley Creek</w:t>
            </w:r>
          </w:p>
        </w:tc>
        <w:tc>
          <w:tcPr>
            <w:tcW w:w="2869" w:type="dxa"/>
            <w:tcBorders>
              <w:top w:val="nil"/>
              <w:left w:val="nil"/>
              <w:bottom w:val="nil"/>
              <w:right w:val="nil"/>
            </w:tcBorders>
          </w:tcPr>
          <w:p w:rsidR="00736EC3" w:rsidRDefault="00736EC3" w:rsidP="00930F2F">
            <w:pPr>
              <w:rPr>
                <w:rFonts w:ascii="Arial" w:hAnsi="Arial" w:cs="Arial"/>
              </w:rPr>
            </w:pPr>
            <w:r>
              <w:rPr>
                <w:rFonts w:ascii="Arial" w:hAnsi="Arial" w:cs="Arial"/>
              </w:rPr>
              <w:t>Sheelagh Hysenaj</w:t>
            </w:r>
          </w:p>
          <w:p w:rsidR="00736EC3" w:rsidRDefault="00736EC3" w:rsidP="00930F2F">
            <w:pPr>
              <w:rPr>
                <w:rFonts w:ascii="Arial" w:hAnsi="Arial" w:cs="Arial"/>
              </w:rPr>
            </w:pPr>
          </w:p>
        </w:tc>
        <w:tc>
          <w:tcPr>
            <w:tcW w:w="3514" w:type="dxa"/>
            <w:gridSpan w:val="2"/>
            <w:tcBorders>
              <w:top w:val="nil"/>
              <w:left w:val="nil"/>
              <w:bottom w:val="nil"/>
              <w:right w:val="nil"/>
            </w:tcBorders>
          </w:tcPr>
          <w:p w:rsidR="00736EC3" w:rsidRDefault="00736EC3" w:rsidP="00736EC3">
            <w:pPr>
              <w:pStyle w:val="ListParagraph"/>
              <w:numPr>
                <w:ilvl w:val="0"/>
                <w:numId w:val="5"/>
              </w:numPr>
              <w:jc w:val="center"/>
              <w:rPr>
                <w:rFonts w:ascii="Arial" w:hAnsi="Arial" w:cs="Arial"/>
              </w:rPr>
            </w:pPr>
          </w:p>
        </w:tc>
      </w:tr>
      <w:tr w:rsidR="00736EC3" w:rsidRPr="004B36EE" w:rsidTr="00736EC3">
        <w:trPr>
          <w:gridAfter w:val="4"/>
          <w:wAfter w:w="944" w:type="dxa"/>
        </w:trPr>
        <w:tc>
          <w:tcPr>
            <w:tcW w:w="2660" w:type="dxa"/>
            <w:tcBorders>
              <w:top w:val="nil"/>
              <w:left w:val="nil"/>
              <w:bottom w:val="nil"/>
              <w:right w:val="nil"/>
            </w:tcBorders>
          </w:tcPr>
          <w:p w:rsidR="00736EC3" w:rsidRPr="004B36EE" w:rsidRDefault="00736EC3" w:rsidP="00930F2F">
            <w:pPr>
              <w:rPr>
                <w:rFonts w:ascii="Arial" w:hAnsi="Arial" w:cs="Arial"/>
              </w:rPr>
            </w:pPr>
          </w:p>
        </w:tc>
        <w:tc>
          <w:tcPr>
            <w:tcW w:w="2160" w:type="dxa"/>
            <w:gridSpan w:val="2"/>
            <w:tcBorders>
              <w:top w:val="nil"/>
              <w:left w:val="nil"/>
              <w:bottom w:val="nil"/>
              <w:right w:val="nil"/>
            </w:tcBorders>
          </w:tcPr>
          <w:p w:rsidR="00736EC3" w:rsidRDefault="00736EC3" w:rsidP="00930F2F">
            <w:pPr>
              <w:rPr>
                <w:rFonts w:ascii="Arial" w:hAnsi="Arial" w:cs="Arial"/>
              </w:rPr>
            </w:pPr>
            <w:r>
              <w:rPr>
                <w:rFonts w:ascii="Arial" w:hAnsi="Arial" w:cs="Arial"/>
              </w:rPr>
              <w:t>April 22, 2019</w:t>
            </w:r>
          </w:p>
          <w:p w:rsidR="00736EC3" w:rsidRDefault="00736EC3" w:rsidP="00930F2F">
            <w:pPr>
              <w:rPr>
                <w:rFonts w:ascii="Arial" w:hAnsi="Arial" w:cs="Arial"/>
              </w:rPr>
            </w:pPr>
          </w:p>
        </w:tc>
        <w:tc>
          <w:tcPr>
            <w:tcW w:w="2234" w:type="dxa"/>
            <w:gridSpan w:val="2"/>
            <w:tcBorders>
              <w:top w:val="nil"/>
              <w:left w:val="nil"/>
              <w:bottom w:val="nil"/>
              <w:right w:val="nil"/>
            </w:tcBorders>
          </w:tcPr>
          <w:p w:rsidR="00736EC3" w:rsidRDefault="00736EC3" w:rsidP="00930F2F">
            <w:pPr>
              <w:rPr>
                <w:rFonts w:ascii="Arial" w:hAnsi="Arial" w:cs="Arial"/>
              </w:rPr>
            </w:pPr>
            <w:r>
              <w:rPr>
                <w:rFonts w:ascii="Arial" w:hAnsi="Arial" w:cs="Arial"/>
              </w:rPr>
              <w:t>Brooks Bay</w:t>
            </w:r>
          </w:p>
        </w:tc>
        <w:tc>
          <w:tcPr>
            <w:tcW w:w="2869" w:type="dxa"/>
            <w:tcBorders>
              <w:top w:val="nil"/>
              <w:left w:val="nil"/>
              <w:bottom w:val="nil"/>
              <w:right w:val="nil"/>
            </w:tcBorders>
          </w:tcPr>
          <w:p w:rsidR="00736EC3" w:rsidRDefault="00736EC3" w:rsidP="00930F2F">
            <w:pPr>
              <w:rPr>
                <w:rFonts w:ascii="Arial" w:hAnsi="Arial" w:cs="Arial"/>
              </w:rPr>
            </w:pPr>
            <w:r>
              <w:rPr>
                <w:rFonts w:ascii="Arial" w:hAnsi="Arial" w:cs="Arial"/>
              </w:rPr>
              <w:t>Sheelagh Hysenaj</w:t>
            </w:r>
          </w:p>
        </w:tc>
        <w:tc>
          <w:tcPr>
            <w:tcW w:w="3514" w:type="dxa"/>
            <w:gridSpan w:val="2"/>
            <w:tcBorders>
              <w:top w:val="nil"/>
              <w:left w:val="nil"/>
              <w:bottom w:val="nil"/>
              <w:right w:val="nil"/>
            </w:tcBorders>
          </w:tcPr>
          <w:p w:rsidR="00736EC3" w:rsidRDefault="00736EC3" w:rsidP="00930F2F">
            <w:pPr>
              <w:pStyle w:val="ListParagraph"/>
              <w:numPr>
                <w:ilvl w:val="0"/>
                <w:numId w:val="5"/>
              </w:numPr>
              <w:rPr>
                <w:rFonts w:ascii="Arial" w:hAnsi="Arial" w:cs="Arial"/>
              </w:rPr>
            </w:pPr>
            <w:r>
              <w:rPr>
                <w:rFonts w:ascii="Arial" w:hAnsi="Arial" w:cs="Arial"/>
              </w:rPr>
              <w:t>One pair of wood ducks observed.</w:t>
            </w:r>
          </w:p>
          <w:p w:rsidR="00736EC3" w:rsidRDefault="00736EC3" w:rsidP="00930F2F">
            <w:pPr>
              <w:pStyle w:val="ListParagraph"/>
              <w:numPr>
                <w:ilvl w:val="0"/>
                <w:numId w:val="5"/>
              </w:numPr>
              <w:rPr>
                <w:rFonts w:ascii="Arial" w:hAnsi="Arial" w:cs="Arial"/>
              </w:rPr>
            </w:pPr>
            <w:r>
              <w:rPr>
                <w:rFonts w:ascii="Arial" w:hAnsi="Arial" w:cs="Arial"/>
              </w:rPr>
              <w:t>First observation of year (some ice still on lake).</w:t>
            </w:r>
          </w:p>
          <w:p w:rsidR="00736EC3" w:rsidRPr="004B36EE" w:rsidRDefault="00736EC3" w:rsidP="00930F2F">
            <w:pPr>
              <w:pStyle w:val="ListParagraph"/>
              <w:ind w:left="360"/>
              <w:rPr>
                <w:rFonts w:ascii="Arial" w:hAnsi="Arial" w:cs="Arial"/>
              </w:rPr>
            </w:pPr>
          </w:p>
        </w:tc>
      </w:tr>
      <w:tr w:rsidR="00736EC3" w:rsidRPr="004B36EE" w:rsidTr="00736EC3">
        <w:trPr>
          <w:gridAfter w:val="4"/>
          <w:wAfter w:w="944" w:type="dxa"/>
        </w:trPr>
        <w:tc>
          <w:tcPr>
            <w:tcW w:w="2660" w:type="dxa"/>
            <w:tcBorders>
              <w:top w:val="nil"/>
              <w:left w:val="nil"/>
              <w:bottom w:val="single" w:sz="4" w:space="0" w:color="auto"/>
              <w:right w:val="nil"/>
            </w:tcBorders>
          </w:tcPr>
          <w:p w:rsidR="00736EC3" w:rsidRPr="004B36EE" w:rsidRDefault="00736EC3" w:rsidP="00930F2F">
            <w:pPr>
              <w:rPr>
                <w:rFonts w:ascii="Arial" w:hAnsi="Arial" w:cs="Arial"/>
              </w:rPr>
            </w:pPr>
          </w:p>
        </w:tc>
        <w:tc>
          <w:tcPr>
            <w:tcW w:w="2160" w:type="dxa"/>
            <w:gridSpan w:val="2"/>
            <w:tcBorders>
              <w:top w:val="nil"/>
              <w:left w:val="nil"/>
              <w:bottom w:val="single" w:sz="4" w:space="0" w:color="auto"/>
              <w:right w:val="nil"/>
            </w:tcBorders>
          </w:tcPr>
          <w:p w:rsidR="00736EC3" w:rsidRDefault="00736EC3" w:rsidP="00930F2F">
            <w:pPr>
              <w:rPr>
                <w:rFonts w:ascii="Arial" w:hAnsi="Arial" w:cs="Arial"/>
              </w:rPr>
            </w:pPr>
            <w:r>
              <w:rPr>
                <w:rFonts w:ascii="Arial" w:hAnsi="Arial" w:cs="Arial"/>
              </w:rPr>
              <w:t>Summer, 2019</w:t>
            </w:r>
          </w:p>
        </w:tc>
        <w:tc>
          <w:tcPr>
            <w:tcW w:w="2234" w:type="dxa"/>
            <w:gridSpan w:val="2"/>
            <w:tcBorders>
              <w:top w:val="nil"/>
              <w:left w:val="nil"/>
              <w:bottom w:val="single" w:sz="4" w:space="0" w:color="auto"/>
              <w:right w:val="nil"/>
            </w:tcBorders>
          </w:tcPr>
          <w:p w:rsidR="00736EC3" w:rsidRDefault="00736EC3" w:rsidP="00930F2F">
            <w:pPr>
              <w:rPr>
                <w:rFonts w:ascii="Arial" w:hAnsi="Arial" w:cs="Arial"/>
              </w:rPr>
            </w:pPr>
            <w:r>
              <w:rPr>
                <w:rFonts w:ascii="Arial" w:hAnsi="Arial" w:cs="Arial"/>
              </w:rPr>
              <w:t>Nonrtheast of Redmond Bay</w:t>
            </w:r>
          </w:p>
          <w:p w:rsidR="00736EC3" w:rsidRDefault="00736EC3" w:rsidP="00930F2F">
            <w:pPr>
              <w:rPr>
                <w:rFonts w:ascii="Arial" w:hAnsi="Arial" w:cs="Arial"/>
              </w:rPr>
            </w:pPr>
          </w:p>
        </w:tc>
        <w:tc>
          <w:tcPr>
            <w:tcW w:w="2869" w:type="dxa"/>
            <w:tcBorders>
              <w:top w:val="nil"/>
              <w:left w:val="nil"/>
              <w:bottom w:val="single" w:sz="4" w:space="0" w:color="auto"/>
              <w:right w:val="nil"/>
            </w:tcBorders>
          </w:tcPr>
          <w:p w:rsidR="00736EC3" w:rsidRDefault="00736EC3" w:rsidP="00930F2F">
            <w:pPr>
              <w:rPr>
                <w:rFonts w:ascii="Arial" w:hAnsi="Arial" w:cs="Arial"/>
              </w:rPr>
            </w:pPr>
            <w:r>
              <w:rPr>
                <w:rFonts w:ascii="Arial" w:hAnsi="Arial" w:cs="Arial"/>
              </w:rPr>
              <w:t>Paul Heaven</w:t>
            </w:r>
          </w:p>
        </w:tc>
        <w:tc>
          <w:tcPr>
            <w:tcW w:w="3514" w:type="dxa"/>
            <w:gridSpan w:val="2"/>
            <w:tcBorders>
              <w:top w:val="nil"/>
              <w:left w:val="nil"/>
              <w:bottom w:val="single" w:sz="4" w:space="0" w:color="auto"/>
              <w:right w:val="nil"/>
            </w:tcBorders>
          </w:tcPr>
          <w:p w:rsidR="00736EC3" w:rsidRDefault="00736EC3" w:rsidP="00736EC3">
            <w:pPr>
              <w:pStyle w:val="ListParagraph"/>
              <w:numPr>
                <w:ilvl w:val="0"/>
                <w:numId w:val="5"/>
              </w:numPr>
              <w:jc w:val="center"/>
              <w:rPr>
                <w:rFonts w:ascii="Arial" w:hAnsi="Arial" w:cs="Arial"/>
              </w:rPr>
            </w:pPr>
          </w:p>
        </w:tc>
      </w:tr>
      <w:tr w:rsidR="008414C1" w:rsidRPr="008404D1"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sidRPr="00390AF1">
              <w:rPr>
                <w:rFonts w:ascii="Arial" w:hAnsi="Arial" w:cs="Arial"/>
              </w:rPr>
              <w:t>Wood thrush</w:t>
            </w:r>
          </w:p>
          <w:p w:rsidR="008414C1" w:rsidRPr="00390AF1" w:rsidRDefault="008414C1" w:rsidP="008414C1">
            <w:pPr>
              <w:rPr>
                <w:rFonts w:ascii="Arial" w:hAnsi="Arial" w:cs="Arial"/>
              </w:rPr>
            </w:pPr>
            <w:r>
              <w:rPr>
                <w:rFonts w:ascii="Arial" w:hAnsi="Arial" w:cs="Arial"/>
              </w:rPr>
              <w:t xml:space="preserve">  (</w:t>
            </w:r>
            <w:r w:rsidRPr="00390AF1">
              <w:rPr>
                <w:rFonts w:ascii="Arial" w:hAnsi="Arial" w:cs="Arial"/>
                <w:i/>
              </w:rPr>
              <w:t>Hylocichla mustelina</w:t>
            </w:r>
            <w:r>
              <w:rPr>
                <w:rFonts w:ascii="Arial" w:hAnsi="Arial" w:cs="Arial"/>
              </w:rPr>
              <w:t>)</w:t>
            </w:r>
          </w:p>
          <w:p w:rsidR="008414C1" w:rsidRPr="00021CC3" w:rsidRDefault="008414C1" w:rsidP="008414C1">
            <w:pPr>
              <w:rPr>
                <w:rFonts w:ascii="Arial" w:hAnsi="Arial" w:cs="Arial"/>
                <w:b/>
                <w:sz w:val="24"/>
                <w:szCs w:val="24"/>
                <w:u w:val="single"/>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Peterson (1947), Sadler (1983), JLA (2009)</w:t>
            </w:r>
          </w:p>
        </w:tc>
        <w:tc>
          <w:tcPr>
            <w:tcW w:w="3514" w:type="dxa"/>
            <w:gridSpan w:val="2"/>
            <w:tcBorders>
              <w:top w:val="single" w:sz="4" w:space="0" w:color="auto"/>
              <w:left w:val="nil"/>
              <w:bottom w:val="nil"/>
              <w:right w:val="nil"/>
            </w:tcBorders>
          </w:tcPr>
          <w:p w:rsidR="008414C1" w:rsidRPr="00841741" w:rsidRDefault="008414C1" w:rsidP="008414C1">
            <w:pPr>
              <w:pStyle w:val="ListParagraph"/>
              <w:numPr>
                <w:ilvl w:val="0"/>
                <w:numId w:val="5"/>
              </w:numPr>
              <w:rPr>
                <w:rFonts w:ascii="Arial" w:hAnsi="Arial" w:cs="Arial"/>
                <w:color w:val="FF0000"/>
              </w:rPr>
            </w:pPr>
            <w:r w:rsidRPr="00841741">
              <w:rPr>
                <w:rFonts w:ascii="Arial" w:hAnsi="Arial" w:cs="Arial"/>
                <w:color w:val="FF0000"/>
              </w:rPr>
              <w:t>Designated as a Species at Risk (Special Concern).</w:t>
            </w:r>
          </w:p>
          <w:p w:rsidR="008414C1" w:rsidRDefault="008414C1" w:rsidP="008414C1">
            <w:pPr>
              <w:pStyle w:val="ListParagraph"/>
              <w:numPr>
                <w:ilvl w:val="0"/>
                <w:numId w:val="5"/>
              </w:numPr>
              <w:rPr>
                <w:rFonts w:ascii="Arial" w:hAnsi="Arial" w:cs="Arial"/>
              </w:rPr>
            </w:pPr>
            <w:r>
              <w:rPr>
                <w:rFonts w:ascii="Arial" w:hAnsi="Arial" w:cs="Arial"/>
              </w:rPr>
              <w:t>Summer resident in mature hardwood forest.</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Pr="00390AF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1981-1985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Permanent territory presumed.</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Pr="00390AF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2001-2005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Single bird observed during mating season in suitable nesting habitat.</w:t>
            </w:r>
          </w:p>
          <w:p w:rsidR="008414C1" w:rsidRDefault="008414C1" w:rsidP="008414C1">
            <w:pPr>
              <w:pStyle w:val="ListParagraph"/>
              <w:ind w:left="360"/>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Pr="00390AF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May 20, 2012</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Fire Road 85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Bob Bowles</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Default="008414C1" w:rsidP="008414C1">
            <w:pPr>
              <w:pStyle w:val="ListParagraph"/>
              <w:numPr>
                <w:ilvl w:val="0"/>
                <w:numId w:val="5"/>
              </w:numPr>
              <w:jc w:val="center"/>
              <w:rPr>
                <w:rFonts w:ascii="Arial" w:hAnsi="Arial" w:cs="Arial"/>
              </w:rPr>
            </w:pPr>
          </w:p>
        </w:tc>
      </w:tr>
      <w:tr w:rsidR="008414C1" w:rsidRPr="008404D1" w:rsidTr="00D31EA7">
        <w:trPr>
          <w:gridAfter w:val="4"/>
          <w:wAfter w:w="944" w:type="dxa"/>
        </w:trPr>
        <w:tc>
          <w:tcPr>
            <w:tcW w:w="2660" w:type="dxa"/>
            <w:tcBorders>
              <w:top w:val="nil"/>
              <w:left w:val="nil"/>
              <w:bottom w:val="nil"/>
              <w:right w:val="nil"/>
            </w:tcBorders>
          </w:tcPr>
          <w:p w:rsidR="008414C1" w:rsidRPr="00390AF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July 18, 2015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McCoy Road</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Kathy Parker</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Bird heard singing.</w:t>
            </w:r>
          </w:p>
        </w:tc>
      </w:tr>
      <w:tr w:rsidR="00E72E85" w:rsidRPr="008404D1" w:rsidTr="00736EC3">
        <w:trPr>
          <w:gridAfter w:val="4"/>
          <w:wAfter w:w="944" w:type="dxa"/>
        </w:trPr>
        <w:tc>
          <w:tcPr>
            <w:tcW w:w="2660" w:type="dxa"/>
            <w:tcBorders>
              <w:top w:val="nil"/>
              <w:left w:val="nil"/>
              <w:bottom w:val="single" w:sz="4" w:space="0" w:color="auto"/>
              <w:right w:val="nil"/>
            </w:tcBorders>
          </w:tcPr>
          <w:p w:rsidR="00E72E85" w:rsidRPr="00390AF1" w:rsidRDefault="00E72E85" w:rsidP="008414C1">
            <w:pPr>
              <w:rPr>
                <w:rFonts w:ascii="Arial" w:hAnsi="Arial" w:cs="Arial"/>
              </w:rPr>
            </w:pPr>
          </w:p>
        </w:tc>
        <w:tc>
          <w:tcPr>
            <w:tcW w:w="2160" w:type="dxa"/>
            <w:gridSpan w:val="2"/>
            <w:tcBorders>
              <w:top w:val="nil"/>
              <w:left w:val="nil"/>
              <w:bottom w:val="single" w:sz="4" w:space="0" w:color="auto"/>
              <w:right w:val="nil"/>
            </w:tcBorders>
          </w:tcPr>
          <w:p w:rsidR="00E72E85" w:rsidRDefault="00E72E85" w:rsidP="008414C1">
            <w:pPr>
              <w:rPr>
                <w:rFonts w:ascii="Arial" w:hAnsi="Arial" w:cs="Arial"/>
              </w:rPr>
            </w:pPr>
            <w:r>
              <w:rPr>
                <w:rFonts w:ascii="Arial" w:hAnsi="Arial" w:cs="Arial"/>
              </w:rPr>
              <w:t>July 15, 2017</w:t>
            </w:r>
          </w:p>
        </w:tc>
        <w:tc>
          <w:tcPr>
            <w:tcW w:w="2234" w:type="dxa"/>
            <w:gridSpan w:val="2"/>
            <w:tcBorders>
              <w:top w:val="nil"/>
              <w:left w:val="nil"/>
              <w:bottom w:val="single" w:sz="4" w:space="0" w:color="auto"/>
              <w:right w:val="nil"/>
            </w:tcBorders>
          </w:tcPr>
          <w:p w:rsidR="00E72E85" w:rsidRDefault="00E72E85" w:rsidP="008414C1">
            <w:pPr>
              <w:rPr>
                <w:rFonts w:ascii="Arial" w:hAnsi="Arial" w:cs="Arial"/>
              </w:rPr>
            </w:pPr>
            <w:r>
              <w:rPr>
                <w:rFonts w:ascii="Arial" w:hAnsi="Arial" w:cs="Arial"/>
              </w:rPr>
              <w:t>McCoy Road</w:t>
            </w:r>
          </w:p>
        </w:tc>
        <w:tc>
          <w:tcPr>
            <w:tcW w:w="2869" w:type="dxa"/>
            <w:tcBorders>
              <w:top w:val="nil"/>
              <w:left w:val="nil"/>
              <w:bottom w:val="single" w:sz="4" w:space="0" w:color="auto"/>
              <w:right w:val="nil"/>
            </w:tcBorders>
          </w:tcPr>
          <w:p w:rsidR="00E72E85" w:rsidRDefault="00E72E85" w:rsidP="008414C1">
            <w:pPr>
              <w:rPr>
                <w:rFonts w:ascii="Arial" w:hAnsi="Arial" w:cs="Arial"/>
              </w:rPr>
            </w:pPr>
            <w:r>
              <w:rPr>
                <w:rFonts w:ascii="Arial" w:hAnsi="Arial" w:cs="Arial"/>
              </w:rPr>
              <w:t>Matthew Tobey</w:t>
            </w:r>
          </w:p>
          <w:p w:rsidR="00E72E85" w:rsidRDefault="00E72E85" w:rsidP="008414C1">
            <w:pPr>
              <w:rPr>
                <w:rFonts w:ascii="Arial" w:hAnsi="Arial" w:cs="Arial"/>
              </w:rPr>
            </w:pPr>
          </w:p>
        </w:tc>
        <w:tc>
          <w:tcPr>
            <w:tcW w:w="3514" w:type="dxa"/>
            <w:gridSpan w:val="2"/>
            <w:tcBorders>
              <w:top w:val="nil"/>
              <w:left w:val="nil"/>
              <w:bottom w:val="single" w:sz="4" w:space="0" w:color="auto"/>
              <w:right w:val="nil"/>
            </w:tcBorders>
          </w:tcPr>
          <w:p w:rsidR="00E72E85" w:rsidRDefault="00E72E85" w:rsidP="008414C1">
            <w:pPr>
              <w:pStyle w:val="ListParagraph"/>
              <w:numPr>
                <w:ilvl w:val="0"/>
                <w:numId w:val="5"/>
              </w:numPr>
              <w:rPr>
                <w:rFonts w:ascii="Arial" w:hAnsi="Arial" w:cs="Arial"/>
              </w:rPr>
            </w:pPr>
            <w:r>
              <w:rPr>
                <w:rFonts w:ascii="Arial" w:hAnsi="Arial" w:cs="Arial"/>
              </w:rPr>
              <w:t>Three birds.</w:t>
            </w:r>
          </w:p>
        </w:tc>
      </w:tr>
      <w:tr w:rsidR="008414C1" w:rsidRPr="004B36EE" w:rsidTr="00736EC3">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Yellow bellied flycatcher</w:t>
            </w:r>
          </w:p>
          <w:p w:rsidR="008414C1" w:rsidRPr="000D5F7C" w:rsidRDefault="008414C1" w:rsidP="008414C1">
            <w:pPr>
              <w:rPr>
                <w:rFonts w:ascii="Arial" w:hAnsi="Arial" w:cs="Arial"/>
                <w:i/>
              </w:rPr>
            </w:pPr>
            <w:r>
              <w:rPr>
                <w:rFonts w:ascii="Arial" w:hAnsi="Arial" w:cs="Arial"/>
              </w:rPr>
              <w:t xml:space="preserve">   (</w:t>
            </w:r>
            <w:r w:rsidRPr="000D5F7C">
              <w:rPr>
                <w:rFonts w:ascii="Arial" w:hAnsi="Arial" w:cs="Arial"/>
                <w:i/>
              </w:rPr>
              <w:t xml:space="preserve">Empidonax </w:t>
            </w:r>
          </w:p>
          <w:p w:rsidR="008414C1" w:rsidRDefault="008414C1" w:rsidP="008414C1">
            <w:pPr>
              <w:rPr>
                <w:rFonts w:ascii="Arial" w:hAnsi="Arial" w:cs="Arial"/>
              </w:rPr>
            </w:pPr>
            <w:r w:rsidRPr="000D5F7C">
              <w:rPr>
                <w:rFonts w:ascii="Arial" w:hAnsi="Arial" w:cs="Arial"/>
                <w:i/>
              </w:rPr>
              <w:t xml:space="preserve">   </w:t>
            </w:r>
            <w:r w:rsidR="00226C15">
              <w:rPr>
                <w:rFonts w:ascii="Arial" w:hAnsi="Arial" w:cs="Arial"/>
                <w:i/>
              </w:rPr>
              <w:t xml:space="preserve">  f</w:t>
            </w:r>
            <w:r w:rsidRPr="000D5F7C">
              <w:rPr>
                <w:rFonts w:ascii="Arial" w:hAnsi="Arial" w:cs="Arial"/>
                <w:i/>
              </w:rPr>
              <w:t>laviventris</w:t>
            </w:r>
            <w:r>
              <w:rPr>
                <w:rFonts w:ascii="Arial" w:hAnsi="Arial" w:cs="Arial"/>
              </w:rPr>
              <w:t>)</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1981-1985</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single" w:sz="4" w:space="0" w:color="auto"/>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Nest containing eggs observed.</w:t>
            </w:r>
          </w:p>
        </w:tc>
      </w:tr>
      <w:tr w:rsidR="00782DC5" w:rsidRPr="004B36EE" w:rsidTr="00736EC3">
        <w:trPr>
          <w:gridAfter w:val="4"/>
          <w:wAfter w:w="944" w:type="dxa"/>
        </w:trPr>
        <w:tc>
          <w:tcPr>
            <w:tcW w:w="2660" w:type="dxa"/>
            <w:tcBorders>
              <w:top w:val="nil"/>
              <w:left w:val="nil"/>
              <w:bottom w:val="single" w:sz="4" w:space="0" w:color="auto"/>
              <w:right w:val="nil"/>
            </w:tcBorders>
          </w:tcPr>
          <w:p w:rsidR="00782DC5" w:rsidRDefault="00782DC5" w:rsidP="008414C1">
            <w:pPr>
              <w:rPr>
                <w:rFonts w:ascii="Arial" w:hAnsi="Arial" w:cs="Arial"/>
              </w:rPr>
            </w:pPr>
          </w:p>
        </w:tc>
        <w:tc>
          <w:tcPr>
            <w:tcW w:w="2160" w:type="dxa"/>
            <w:gridSpan w:val="2"/>
            <w:tcBorders>
              <w:top w:val="nil"/>
              <w:left w:val="nil"/>
              <w:bottom w:val="single" w:sz="4" w:space="0" w:color="auto"/>
              <w:right w:val="nil"/>
            </w:tcBorders>
          </w:tcPr>
          <w:p w:rsidR="00782DC5" w:rsidRDefault="00782DC5" w:rsidP="008414C1">
            <w:pPr>
              <w:rPr>
                <w:rFonts w:ascii="Arial" w:hAnsi="Arial" w:cs="Arial"/>
              </w:rPr>
            </w:pPr>
            <w:r>
              <w:rPr>
                <w:rFonts w:ascii="Arial" w:hAnsi="Arial" w:cs="Arial"/>
              </w:rPr>
              <w:t>Summer, 2019</w:t>
            </w:r>
          </w:p>
        </w:tc>
        <w:tc>
          <w:tcPr>
            <w:tcW w:w="2234" w:type="dxa"/>
            <w:gridSpan w:val="2"/>
            <w:tcBorders>
              <w:top w:val="nil"/>
              <w:left w:val="nil"/>
              <w:bottom w:val="single" w:sz="4" w:space="0" w:color="auto"/>
              <w:right w:val="nil"/>
            </w:tcBorders>
          </w:tcPr>
          <w:p w:rsidR="00782DC5" w:rsidRDefault="00782DC5" w:rsidP="008414C1">
            <w:pPr>
              <w:rPr>
                <w:rFonts w:ascii="Arial" w:hAnsi="Arial" w:cs="Arial"/>
              </w:rPr>
            </w:pPr>
            <w:r>
              <w:rPr>
                <w:rFonts w:ascii="Arial" w:hAnsi="Arial" w:cs="Arial"/>
              </w:rPr>
              <w:t>Northeast of Redmond Bay</w:t>
            </w:r>
          </w:p>
          <w:p w:rsidR="00782DC5" w:rsidRDefault="00782DC5" w:rsidP="008414C1">
            <w:pPr>
              <w:rPr>
                <w:rFonts w:ascii="Arial" w:hAnsi="Arial" w:cs="Arial"/>
              </w:rPr>
            </w:pPr>
          </w:p>
        </w:tc>
        <w:tc>
          <w:tcPr>
            <w:tcW w:w="2869" w:type="dxa"/>
            <w:tcBorders>
              <w:top w:val="nil"/>
              <w:left w:val="nil"/>
              <w:bottom w:val="single" w:sz="4" w:space="0" w:color="auto"/>
              <w:right w:val="nil"/>
            </w:tcBorders>
          </w:tcPr>
          <w:p w:rsidR="00782DC5" w:rsidRDefault="00782DC5" w:rsidP="008414C1">
            <w:pPr>
              <w:rPr>
                <w:rFonts w:ascii="Arial" w:hAnsi="Arial" w:cs="Arial"/>
              </w:rPr>
            </w:pPr>
            <w:r>
              <w:rPr>
                <w:rFonts w:ascii="Arial" w:hAnsi="Arial" w:cs="Arial"/>
              </w:rPr>
              <w:t>Heaven (2019)</w:t>
            </w:r>
          </w:p>
        </w:tc>
        <w:tc>
          <w:tcPr>
            <w:tcW w:w="3514" w:type="dxa"/>
            <w:gridSpan w:val="2"/>
            <w:tcBorders>
              <w:top w:val="nil"/>
              <w:left w:val="nil"/>
              <w:bottom w:val="single" w:sz="4" w:space="0" w:color="auto"/>
              <w:right w:val="nil"/>
            </w:tcBorders>
          </w:tcPr>
          <w:p w:rsidR="00782DC5" w:rsidRDefault="00782DC5" w:rsidP="00782DC5">
            <w:pPr>
              <w:pStyle w:val="ListParagraph"/>
              <w:numPr>
                <w:ilvl w:val="0"/>
                <w:numId w:val="5"/>
              </w:numPr>
              <w:jc w:val="center"/>
              <w:rPr>
                <w:rFonts w:ascii="Arial" w:hAnsi="Arial" w:cs="Arial"/>
              </w:rPr>
            </w:pPr>
          </w:p>
        </w:tc>
      </w:tr>
      <w:tr w:rsidR="008414C1" w:rsidRPr="004B36EE" w:rsidTr="00736EC3">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Yellow bellied sapsucker</w:t>
            </w:r>
          </w:p>
          <w:p w:rsidR="008414C1" w:rsidRDefault="008414C1" w:rsidP="008414C1">
            <w:pPr>
              <w:rPr>
                <w:rFonts w:ascii="Arial" w:hAnsi="Arial" w:cs="Arial"/>
              </w:rPr>
            </w:pPr>
            <w:r>
              <w:rPr>
                <w:rFonts w:ascii="Arial" w:hAnsi="Arial" w:cs="Arial"/>
              </w:rPr>
              <w:t xml:space="preserve">  </w:t>
            </w:r>
            <w:r w:rsidR="00226C15">
              <w:rPr>
                <w:rFonts w:ascii="Arial" w:hAnsi="Arial" w:cs="Arial"/>
              </w:rPr>
              <w:t xml:space="preserve"> </w:t>
            </w:r>
            <w:r>
              <w:rPr>
                <w:rFonts w:ascii="Arial" w:hAnsi="Arial" w:cs="Arial"/>
              </w:rPr>
              <w:t>(</w:t>
            </w:r>
            <w:r w:rsidRPr="00BA02D8">
              <w:rPr>
                <w:rFonts w:ascii="Arial" w:hAnsi="Arial" w:cs="Arial"/>
                <w:i/>
              </w:rPr>
              <w:t>Sphyrapicus varius</w:t>
            </w:r>
            <w:r>
              <w:rPr>
                <w:rFonts w:ascii="Arial" w:hAnsi="Arial" w:cs="Arial"/>
              </w:rPr>
              <w:t>)</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Peterson (1947), Sadler (1983), JLA (2009)</w:t>
            </w:r>
          </w:p>
        </w:tc>
        <w:tc>
          <w:tcPr>
            <w:tcW w:w="3514" w:type="dxa"/>
            <w:gridSpan w:val="2"/>
            <w:tcBorders>
              <w:top w:val="single" w:sz="4" w:space="0" w:color="auto"/>
              <w:left w:val="nil"/>
              <w:bottom w:val="nil"/>
              <w:right w:val="nil"/>
            </w:tcBorders>
          </w:tcPr>
          <w:p w:rsidR="008414C1" w:rsidRPr="004B36EE" w:rsidRDefault="008414C1" w:rsidP="008414C1">
            <w:pPr>
              <w:pStyle w:val="ListParagraph"/>
              <w:numPr>
                <w:ilvl w:val="0"/>
                <w:numId w:val="5"/>
              </w:numPr>
              <w:rPr>
                <w:rFonts w:ascii="Arial" w:hAnsi="Arial" w:cs="Arial"/>
              </w:rPr>
            </w:pPr>
            <w:r>
              <w:rPr>
                <w:rFonts w:ascii="Arial" w:hAnsi="Arial" w:cs="Arial"/>
              </w:rPr>
              <w:t>A common summer resident.</w:t>
            </w:r>
          </w:p>
        </w:tc>
      </w:tr>
      <w:tr w:rsidR="008414C1" w:rsidRPr="004B36EE"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1981-1985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Permanent territory presumed.</w:t>
            </w:r>
          </w:p>
          <w:p w:rsidR="008414C1" w:rsidRPr="004B36EE" w:rsidRDefault="008414C1" w:rsidP="008414C1">
            <w:pPr>
              <w:pStyle w:val="ListParagraph"/>
              <w:ind w:left="360"/>
              <w:rPr>
                <w:rFonts w:ascii="Arial" w:hAnsi="Arial" w:cs="Arial"/>
              </w:rPr>
            </w:pPr>
          </w:p>
        </w:tc>
      </w:tr>
      <w:tr w:rsidR="008414C1" w:rsidRPr="004B36EE"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2001-2005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Recently fledged young observed.</w:t>
            </w:r>
          </w:p>
          <w:p w:rsidR="008414C1" w:rsidRDefault="008414C1" w:rsidP="008414C1">
            <w:pPr>
              <w:pStyle w:val="ListParagraph"/>
              <w:ind w:left="360"/>
              <w:rPr>
                <w:rFonts w:ascii="Arial" w:hAnsi="Arial" w:cs="Arial"/>
              </w:rPr>
            </w:pPr>
          </w:p>
          <w:p w:rsidR="008414C1" w:rsidRPr="004B36EE" w:rsidRDefault="008414C1" w:rsidP="008414C1">
            <w:pPr>
              <w:pStyle w:val="ListParagraph"/>
              <w:ind w:left="360"/>
              <w:rPr>
                <w:rFonts w:ascii="Arial" w:hAnsi="Arial" w:cs="Arial"/>
              </w:rPr>
            </w:pPr>
          </w:p>
        </w:tc>
      </w:tr>
      <w:tr w:rsidR="008414C1" w:rsidRPr="004B36EE" w:rsidTr="00D31EA7">
        <w:trPr>
          <w:gridAfter w:val="4"/>
          <w:wAfter w:w="944" w:type="dxa"/>
        </w:trPr>
        <w:tc>
          <w:tcPr>
            <w:tcW w:w="2660" w:type="dxa"/>
            <w:tcBorders>
              <w:top w:val="nil"/>
              <w:left w:val="nil"/>
              <w:bottom w:val="nil"/>
              <w:right w:val="nil"/>
            </w:tcBorders>
          </w:tcPr>
          <w:p w:rsidR="008414C1"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April 26, 2011</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Not recorded</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Bob Bowles, Neill Lanz and Denyse Martial</w:t>
            </w:r>
          </w:p>
          <w:p w:rsidR="008414C1" w:rsidRDefault="008414C1" w:rsidP="008414C1">
            <w:pPr>
              <w:rPr>
                <w:rFonts w:ascii="Arial" w:hAnsi="Arial" w:cs="Arial"/>
              </w:rPr>
            </w:pPr>
          </w:p>
        </w:tc>
        <w:tc>
          <w:tcPr>
            <w:tcW w:w="3514" w:type="dxa"/>
            <w:gridSpan w:val="2"/>
            <w:tcBorders>
              <w:top w:val="nil"/>
              <w:left w:val="nil"/>
              <w:bottom w:val="nil"/>
              <w:right w:val="nil"/>
            </w:tcBorders>
          </w:tcPr>
          <w:p w:rsidR="008414C1" w:rsidRPr="004B36EE" w:rsidRDefault="008414C1" w:rsidP="008414C1">
            <w:pPr>
              <w:pStyle w:val="ListParagraph"/>
              <w:numPr>
                <w:ilvl w:val="0"/>
                <w:numId w:val="5"/>
              </w:numPr>
              <w:jc w:val="center"/>
              <w:rPr>
                <w:rFonts w:ascii="Arial" w:hAnsi="Arial" w:cs="Arial"/>
              </w:rPr>
            </w:pPr>
          </w:p>
        </w:tc>
      </w:tr>
      <w:tr w:rsidR="005A0683" w:rsidRPr="004B36EE" w:rsidTr="00D31EA7">
        <w:trPr>
          <w:gridAfter w:val="4"/>
          <w:wAfter w:w="944" w:type="dxa"/>
        </w:trPr>
        <w:tc>
          <w:tcPr>
            <w:tcW w:w="2660" w:type="dxa"/>
            <w:tcBorders>
              <w:top w:val="nil"/>
              <w:left w:val="nil"/>
              <w:bottom w:val="nil"/>
              <w:right w:val="nil"/>
            </w:tcBorders>
          </w:tcPr>
          <w:p w:rsidR="005A0683" w:rsidRDefault="005A0683" w:rsidP="008414C1">
            <w:pPr>
              <w:rPr>
                <w:rFonts w:ascii="Arial" w:hAnsi="Arial" w:cs="Arial"/>
              </w:rPr>
            </w:pPr>
          </w:p>
        </w:tc>
        <w:tc>
          <w:tcPr>
            <w:tcW w:w="2160" w:type="dxa"/>
            <w:gridSpan w:val="2"/>
            <w:tcBorders>
              <w:top w:val="nil"/>
              <w:left w:val="nil"/>
              <w:bottom w:val="nil"/>
              <w:right w:val="nil"/>
            </w:tcBorders>
          </w:tcPr>
          <w:p w:rsidR="005A0683" w:rsidRDefault="005A0683" w:rsidP="008414C1">
            <w:pPr>
              <w:rPr>
                <w:rFonts w:ascii="Arial" w:hAnsi="Arial" w:cs="Arial"/>
              </w:rPr>
            </w:pPr>
            <w:r>
              <w:rPr>
                <w:rFonts w:ascii="Arial" w:hAnsi="Arial" w:cs="Arial"/>
              </w:rPr>
              <w:t>July 21, 2018</w:t>
            </w:r>
          </w:p>
        </w:tc>
        <w:tc>
          <w:tcPr>
            <w:tcW w:w="2234" w:type="dxa"/>
            <w:gridSpan w:val="2"/>
            <w:tcBorders>
              <w:top w:val="nil"/>
              <w:left w:val="nil"/>
              <w:bottom w:val="nil"/>
              <w:right w:val="nil"/>
            </w:tcBorders>
          </w:tcPr>
          <w:p w:rsidR="005A0683" w:rsidRDefault="005A0683" w:rsidP="008414C1">
            <w:pPr>
              <w:rPr>
                <w:rFonts w:ascii="Arial" w:hAnsi="Arial" w:cs="Arial"/>
              </w:rPr>
            </w:pPr>
            <w:r>
              <w:rPr>
                <w:rFonts w:ascii="Arial" w:hAnsi="Arial" w:cs="Arial"/>
              </w:rPr>
              <w:t>McCoy Road</w:t>
            </w:r>
          </w:p>
          <w:p w:rsidR="005A0683" w:rsidRDefault="005A0683" w:rsidP="008414C1">
            <w:pPr>
              <w:rPr>
                <w:rFonts w:ascii="Arial" w:hAnsi="Arial" w:cs="Arial"/>
              </w:rPr>
            </w:pPr>
          </w:p>
        </w:tc>
        <w:tc>
          <w:tcPr>
            <w:tcW w:w="2869" w:type="dxa"/>
            <w:tcBorders>
              <w:top w:val="nil"/>
              <w:left w:val="nil"/>
              <w:bottom w:val="nil"/>
              <w:right w:val="nil"/>
            </w:tcBorders>
          </w:tcPr>
          <w:p w:rsidR="005A0683" w:rsidRDefault="005A0683" w:rsidP="008414C1">
            <w:pPr>
              <w:rPr>
                <w:rFonts w:ascii="Arial" w:hAnsi="Arial" w:cs="Arial"/>
              </w:rPr>
            </w:pPr>
            <w:r>
              <w:rPr>
                <w:rFonts w:ascii="Arial" w:hAnsi="Arial" w:cs="Arial"/>
              </w:rPr>
              <w:t>Ruth Davenport</w:t>
            </w:r>
          </w:p>
        </w:tc>
        <w:tc>
          <w:tcPr>
            <w:tcW w:w="3514" w:type="dxa"/>
            <w:gridSpan w:val="2"/>
            <w:tcBorders>
              <w:top w:val="nil"/>
              <w:left w:val="nil"/>
              <w:bottom w:val="nil"/>
              <w:right w:val="nil"/>
            </w:tcBorders>
          </w:tcPr>
          <w:p w:rsidR="005A0683" w:rsidRPr="004B36EE" w:rsidRDefault="005A0683" w:rsidP="008414C1">
            <w:pPr>
              <w:pStyle w:val="ListParagraph"/>
              <w:numPr>
                <w:ilvl w:val="0"/>
                <w:numId w:val="5"/>
              </w:numPr>
              <w:jc w:val="center"/>
              <w:rPr>
                <w:rFonts w:ascii="Arial" w:hAnsi="Arial" w:cs="Arial"/>
              </w:rPr>
            </w:pPr>
          </w:p>
        </w:tc>
      </w:tr>
      <w:tr w:rsidR="000A235A" w:rsidRPr="004B36EE" w:rsidTr="00D31EA7">
        <w:trPr>
          <w:gridAfter w:val="4"/>
          <w:wAfter w:w="944" w:type="dxa"/>
        </w:trPr>
        <w:tc>
          <w:tcPr>
            <w:tcW w:w="2660" w:type="dxa"/>
            <w:tcBorders>
              <w:top w:val="nil"/>
              <w:left w:val="nil"/>
              <w:bottom w:val="nil"/>
              <w:right w:val="nil"/>
            </w:tcBorders>
          </w:tcPr>
          <w:p w:rsidR="000A235A" w:rsidRDefault="000A235A" w:rsidP="008414C1">
            <w:pPr>
              <w:rPr>
                <w:rFonts w:ascii="Arial" w:hAnsi="Arial" w:cs="Arial"/>
              </w:rPr>
            </w:pPr>
          </w:p>
        </w:tc>
        <w:tc>
          <w:tcPr>
            <w:tcW w:w="2160" w:type="dxa"/>
            <w:gridSpan w:val="2"/>
            <w:tcBorders>
              <w:top w:val="nil"/>
              <w:left w:val="nil"/>
              <w:bottom w:val="nil"/>
              <w:right w:val="nil"/>
            </w:tcBorders>
          </w:tcPr>
          <w:p w:rsidR="000A235A" w:rsidRDefault="00F35CB8" w:rsidP="008414C1">
            <w:pPr>
              <w:rPr>
                <w:rFonts w:ascii="Arial" w:hAnsi="Arial" w:cs="Arial"/>
              </w:rPr>
            </w:pPr>
            <w:r>
              <w:rPr>
                <w:rFonts w:ascii="Arial" w:hAnsi="Arial" w:cs="Arial"/>
              </w:rPr>
              <w:t>September 17, 2019</w:t>
            </w:r>
          </w:p>
        </w:tc>
        <w:tc>
          <w:tcPr>
            <w:tcW w:w="2234" w:type="dxa"/>
            <w:gridSpan w:val="2"/>
            <w:tcBorders>
              <w:top w:val="nil"/>
              <w:left w:val="nil"/>
              <w:bottom w:val="nil"/>
              <w:right w:val="nil"/>
            </w:tcBorders>
          </w:tcPr>
          <w:p w:rsidR="000A235A" w:rsidRDefault="00F35CB8" w:rsidP="008414C1">
            <w:pPr>
              <w:rPr>
                <w:rFonts w:ascii="Arial" w:hAnsi="Arial" w:cs="Arial"/>
              </w:rPr>
            </w:pPr>
            <w:r>
              <w:rPr>
                <w:rFonts w:ascii="Arial" w:hAnsi="Arial" w:cs="Arial"/>
              </w:rPr>
              <w:t>Ravenbun Bay</w:t>
            </w:r>
          </w:p>
          <w:p w:rsidR="00F35CB8" w:rsidRDefault="00F35CB8" w:rsidP="008414C1">
            <w:pPr>
              <w:rPr>
                <w:rFonts w:ascii="Arial" w:hAnsi="Arial" w:cs="Arial"/>
              </w:rPr>
            </w:pPr>
            <w:r>
              <w:rPr>
                <w:rFonts w:ascii="Arial" w:hAnsi="Arial" w:cs="Arial"/>
              </w:rPr>
              <w:t>(south shore)</w:t>
            </w:r>
          </w:p>
          <w:p w:rsidR="00F35CB8" w:rsidRDefault="00F35CB8" w:rsidP="008414C1">
            <w:pPr>
              <w:rPr>
                <w:rFonts w:ascii="Arial" w:hAnsi="Arial" w:cs="Arial"/>
              </w:rPr>
            </w:pPr>
          </w:p>
        </w:tc>
        <w:tc>
          <w:tcPr>
            <w:tcW w:w="2869" w:type="dxa"/>
            <w:tcBorders>
              <w:top w:val="nil"/>
              <w:left w:val="nil"/>
              <w:bottom w:val="nil"/>
              <w:right w:val="nil"/>
            </w:tcBorders>
          </w:tcPr>
          <w:p w:rsidR="000A235A" w:rsidRDefault="00F35CB8" w:rsidP="008414C1">
            <w:pPr>
              <w:rPr>
                <w:rFonts w:ascii="Arial" w:hAnsi="Arial" w:cs="Arial"/>
              </w:rPr>
            </w:pPr>
            <w:r>
              <w:rPr>
                <w:rFonts w:ascii="Arial" w:hAnsi="Arial" w:cs="Arial"/>
              </w:rPr>
              <w:t>Ruth Davenport</w:t>
            </w:r>
          </w:p>
        </w:tc>
        <w:tc>
          <w:tcPr>
            <w:tcW w:w="3514" w:type="dxa"/>
            <w:gridSpan w:val="2"/>
            <w:tcBorders>
              <w:top w:val="nil"/>
              <w:left w:val="nil"/>
              <w:bottom w:val="nil"/>
              <w:right w:val="nil"/>
            </w:tcBorders>
          </w:tcPr>
          <w:p w:rsidR="000A235A" w:rsidRPr="004B36EE" w:rsidRDefault="000A235A" w:rsidP="008414C1">
            <w:pPr>
              <w:pStyle w:val="ListParagraph"/>
              <w:numPr>
                <w:ilvl w:val="0"/>
                <w:numId w:val="5"/>
              </w:numPr>
              <w:jc w:val="center"/>
              <w:rPr>
                <w:rFonts w:ascii="Arial" w:hAnsi="Arial" w:cs="Arial"/>
              </w:rPr>
            </w:pPr>
          </w:p>
        </w:tc>
      </w:tr>
      <w:tr w:rsidR="00F85910" w:rsidRPr="004B36EE" w:rsidTr="00D31EA7">
        <w:trPr>
          <w:gridAfter w:val="4"/>
          <w:wAfter w:w="944" w:type="dxa"/>
        </w:trPr>
        <w:tc>
          <w:tcPr>
            <w:tcW w:w="2660" w:type="dxa"/>
            <w:tcBorders>
              <w:top w:val="nil"/>
              <w:left w:val="nil"/>
              <w:bottom w:val="nil"/>
              <w:right w:val="nil"/>
            </w:tcBorders>
          </w:tcPr>
          <w:p w:rsidR="00F85910" w:rsidRDefault="00F85910" w:rsidP="008414C1">
            <w:pPr>
              <w:rPr>
                <w:rFonts w:ascii="Arial" w:hAnsi="Arial" w:cs="Arial"/>
              </w:rPr>
            </w:pPr>
          </w:p>
        </w:tc>
        <w:tc>
          <w:tcPr>
            <w:tcW w:w="2160" w:type="dxa"/>
            <w:gridSpan w:val="2"/>
            <w:tcBorders>
              <w:top w:val="nil"/>
              <w:left w:val="nil"/>
              <w:bottom w:val="nil"/>
              <w:right w:val="nil"/>
            </w:tcBorders>
          </w:tcPr>
          <w:p w:rsidR="00F85910" w:rsidRDefault="00F85910" w:rsidP="008414C1">
            <w:pPr>
              <w:rPr>
                <w:rFonts w:ascii="Arial" w:hAnsi="Arial" w:cs="Arial"/>
              </w:rPr>
            </w:pPr>
            <w:r>
              <w:rPr>
                <w:rFonts w:ascii="Arial" w:hAnsi="Arial" w:cs="Arial"/>
              </w:rPr>
              <w:t>Summer, 2019</w:t>
            </w:r>
          </w:p>
        </w:tc>
        <w:tc>
          <w:tcPr>
            <w:tcW w:w="2234" w:type="dxa"/>
            <w:gridSpan w:val="2"/>
            <w:tcBorders>
              <w:top w:val="nil"/>
              <w:left w:val="nil"/>
              <w:bottom w:val="nil"/>
              <w:right w:val="nil"/>
            </w:tcBorders>
          </w:tcPr>
          <w:p w:rsidR="00F85910" w:rsidRDefault="00F85910" w:rsidP="008414C1">
            <w:pPr>
              <w:rPr>
                <w:rFonts w:ascii="Arial" w:hAnsi="Arial" w:cs="Arial"/>
              </w:rPr>
            </w:pPr>
            <w:r>
              <w:rPr>
                <w:rFonts w:ascii="Arial" w:hAnsi="Arial" w:cs="Arial"/>
              </w:rPr>
              <w:t xml:space="preserve">Northeast of </w:t>
            </w:r>
            <w:r>
              <w:rPr>
                <w:rFonts w:ascii="Arial" w:hAnsi="Arial" w:cs="Arial"/>
              </w:rPr>
              <w:lastRenderedPageBreak/>
              <w:t>Redmond Bay</w:t>
            </w:r>
          </w:p>
          <w:p w:rsidR="00F85910" w:rsidRDefault="00F85910" w:rsidP="008414C1">
            <w:pPr>
              <w:rPr>
                <w:rFonts w:ascii="Arial" w:hAnsi="Arial" w:cs="Arial"/>
              </w:rPr>
            </w:pPr>
          </w:p>
        </w:tc>
        <w:tc>
          <w:tcPr>
            <w:tcW w:w="2869" w:type="dxa"/>
            <w:tcBorders>
              <w:top w:val="nil"/>
              <w:left w:val="nil"/>
              <w:bottom w:val="nil"/>
              <w:right w:val="nil"/>
            </w:tcBorders>
          </w:tcPr>
          <w:p w:rsidR="00F85910" w:rsidRDefault="00F85910" w:rsidP="008414C1">
            <w:pPr>
              <w:rPr>
                <w:rFonts w:ascii="Arial" w:hAnsi="Arial" w:cs="Arial"/>
              </w:rPr>
            </w:pPr>
            <w:r>
              <w:rPr>
                <w:rFonts w:ascii="Arial" w:hAnsi="Arial" w:cs="Arial"/>
              </w:rPr>
              <w:lastRenderedPageBreak/>
              <w:t>Heaven (2019)</w:t>
            </w:r>
          </w:p>
        </w:tc>
        <w:tc>
          <w:tcPr>
            <w:tcW w:w="3514" w:type="dxa"/>
            <w:gridSpan w:val="2"/>
            <w:tcBorders>
              <w:top w:val="nil"/>
              <w:left w:val="nil"/>
              <w:bottom w:val="nil"/>
              <w:right w:val="nil"/>
            </w:tcBorders>
          </w:tcPr>
          <w:p w:rsidR="00F85910" w:rsidRPr="004B36EE" w:rsidRDefault="00F85910" w:rsidP="008414C1">
            <w:pPr>
              <w:pStyle w:val="ListParagraph"/>
              <w:numPr>
                <w:ilvl w:val="0"/>
                <w:numId w:val="5"/>
              </w:numPr>
              <w:jc w:val="center"/>
              <w:rPr>
                <w:rFonts w:ascii="Arial" w:hAnsi="Arial" w:cs="Arial"/>
              </w:rPr>
            </w:pPr>
          </w:p>
        </w:tc>
      </w:tr>
      <w:tr w:rsidR="008414C1" w:rsidRPr="004B36EE" w:rsidTr="00D31EA7">
        <w:trPr>
          <w:gridAfter w:val="4"/>
          <w:wAfter w:w="944" w:type="dxa"/>
        </w:trPr>
        <w:tc>
          <w:tcPr>
            <w:tcW w:w="2660" w:type="dxa"/>
            <w:tcBorders>
              <w:top w:val="nil"/>
              <w:left w:val="nil"/>
              <w:bottom w:val="single" w:sz="4" w:space="0" w:color="auto"/>
              <w:right w:val="nil"/>
            </w:tcBorders>
          </w:tcPr>
          <w:p w:rsidR="008414C1" w:rsidRDefault="008414C1" w:rsidP="008414C1">
            <w:pPr>
              <w:rPr>
                <w:rFonts w:ascii="Arial" w:hAnsi="Arial" w:cs="Arial"/>
              </w:rPr>
            </w:pPr>
          </w:p>
        </w:tc>
        <w:tc>
          <w:tcPr>
            <w:tcW w:w="2160"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Not recorded</w:t>
            </w:r>
          </w:p>
        </w:tc>
        <w:tc>
          <w:tcPr>
            <w:tcW w:w="2234"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East Bay (Kodak Island)</w:t>
            </w:r>
          </w:p>
          <w:p w:rsidR="008414C1" w:rsidRDefault="008414C1" w:rsidP="008414C1">
            <w:pPr>
              <w:rPr>
                <w:rFonts w:ascii="Arial" w:hAnsi="Arial" w:cs="Arial"/>
              </w:rPr>
            </w:pPr>
          </w:p>
        </w:tc>
        <w:tc>
          <w:tcPr>
            <w:tcW w:w="2869" w:type="dxa"/>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Hugh Spence</w:t>
            </w:r>
          </w:p>
        </w:tc>
        <w:tc>
          <w:tcPr>
            <w:tcW w:w="3514" w:type="dxa"/>
            <w:gridSpan w:val="2"/>
            <w:tcBorders>
              <w:top w:val="nil"/>
              <w:left w:val="nil"/>
              <w:bottom w:val="single" w:sz="4" w:space="0" w:color="auto"/>
              <w:right w:val="nil"/>
            </w:tcBorders>
          </w:tcPr>
          <w:p w:rsidR="008414C1" w:rsidRPr="004B36EE" w:rsidRDefault="008414C1" w:rsidP="008414C1">
            <w:pPr>
              <w:pStyle w:val="ListParagraph"/>
              <w:numPr>
                <w:ilvl w:val="0"/>
                <w:numId w:val="5"/>
              </w:numPr>
              <w:jc w:val="center"/>
              <w:rPr>
                <w:rFonts w:ascii="Arial" w:hAnsi="Arial" w:cs="Arial"/>
              </w:rPr>
            </w:pPr>
          </w:p>
        </w:tc>
      </w:tr>
      <w:tr w:rsidR="008414C1" w:rsidRPr="004B36EE"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Yellow throated vireo</w:t>
            </w:r>
          </w:p>
          <w:p w:rsidR="008414C1" w:rsidRDefault="008414C1" w:rsidP="008414C1">
            <w:pPr>
              <w:rPr>
                <w:rFonts w:ascii="Arial" w:hAnsi="Arial" w:cs="Arial"/>
              </w:rPr>
            </w:pPr>
            <w:r>
              <w:rPr>
                <w:rFonts w:ascii="Arial" w:hAnsi="Arial" w:cs="Arial"/>
              </w:rPr>
              <w:t xml:space="preserve">   (</w:t>
            </w:r>
            <w:r w:rsidRPr="00EB00A7">
              <w:rPr>
                <w:rFonts w:ascii="Arial" w:hAnsi="Arial" w:cs="Arial"/>
                <w:i/>
              </w:rPr>
              <w:t>Vireo flavifrons)</w:t>
            </w:r>
          </w:p>
          <w:p w:rsidR="008414C1"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Sadler (1983)</w:t>
            </w:r>
          </w:p>
        </w:tc>
        <w:tc>
          <w:tcPr>
            <w:tcW w:w="3514" w:type="dxa"/>
            <w:gridSpan w:val="2"/>
            <w:tcBorders>
              <w:top w:val="single" w:sz="4" w:space="0" w:color="auto"/>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An uncommon summer resident.</w:t>
            </w:r>
          </w:p>
        </w:tc>
      </w:tr>
      <w:tr w:rsidR="008414C1" w:rsidRPr="004B36EE" w:rsidTr="00D31EA7">
        <w:trPr>
          <w:gridAfter w:val="4"/>
          <w:wAfter w:w="944" w:type="dxa"/>
        </w:trPr>
        <w:tc>
          <w:tcPr>
            <w:tcW w:w="2660" w:type="dxa"/>
            <w:tcBorders>
              <w:top w:val="nil"/>
              <w:left w:val="nil"/>
              <w:bottom w:val="single" w:sz="4" w:space="0" w:color="auto"/>
              <w:right w:val="nil"/>
            </w:tcBorders>
          </w:tcPr>
          <w:p w:rsidR="008414C1" w:rsidRDefault="008414C1" w:rsidP="008414C1">
            <w:pPr>
              <w:rPr>
                <w:rFonts w:ascii="Arial" w:hAnsi="Arial" w:cs="Arial"/>
              </w:rPr>
            </w:pPr>
          </w:p>
        </w:tc>
        <w:tc>
          <w:tcPr>
            <w:tcW w:w="2160"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1981-1985</w:t>
            </w:r>
          </w:p>
          <w:p w:rsidR="008414C1" w:rsidRDefault="008414C1" w:rsidP="008414C1">
            <w:pPr>
              <w:rPr>
                <w:rFonts w:ascii="Arial" w:hAnsi="Arial" w:cs="Arial"/>
              </w:rPr>
            </w:pPr>
          </w:p>
        </w:tc>
        <w:tc>
          <w:tcPr>
            <w:tcW w:w="2234"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single" w:sz="4" w:space="0" w:color="auto"/>
              <w:right w:val="nil"/>
            </w:tcBorders>
          </w:tcPr>
          <w:p w:rsidR="008414C1" w:rsidRDefault="008414C1" w:rsidP="008414C1">
            <w:pPr>
              <w:pStyle w:val="ListParagraph"/>
              <w:numPr>
                <w:ilvl w:val="0"/>
                <w:numId w:val="5"/>
              </w:numPr>
              <w:rPr>
                <w:rFonts w:ascii="Arial" w:hAnsi="Arial" w:cs="Arial"/>
              </w:rPr>
            </w:pPr>
            <w:r>
              <w:rPr>
                <w:rFonts w:ascii="Arial" w:hAnsi="Arial" w:cs="Arial"/>
              </w:rPr>
              <w:t>Single bird present during mating season in suitable nesting habitat.</w:t>
            </w:r>
          </w:p>
          <w:p w:rsidR="008414C1" w:rsidRDefault="008414C1" w:rsidP="008414C1">
            <w:pPr>
              <w:pStyle w:val="ListParagraph"/>
              <w:ind w:left="360"/>
              <w:rPr>
                <w:rFonts w:ascii="Arial" w:hAnsi="Arial" w:cs="Arial"/>
              </w:rPr>
            </w:pPr>
          </w:p>
        </w:tc>
      </w:tr>
      <w:tr w:rsidR="008414C1" w:rsidRPr="004B36EE"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Yellow warbler</w:t>
            </w:r>
          </w:p>
          <w:p w:rsidR="008414C1" w:rsidRDefault="008414C1" w:rsidP="008414C1">
            <w:pPr>
              <w:rPr>
                <w:rFonts w:ascii="Arial" w:hAnsi="Arial" w:cs="Arial"/>
              </w:rPr>
            </w:pPr>
            <w:r>
              <w:rPr>
                <w:rFonts w:ascii="Arial" w:hAnsi="Arial" w:cs="Arial"/>
              </w:rPr>
              <w:t xml:space="preserve">  (</w:t>
            </w:r>
            <w:r w:rsidRPr="004B36EE">
              <w:rPr>
                <w:rFonts w:ascii="Arial" w:hAnsi="Arial" w:cs="Arial"/>
                <w:i/>
              </w:rPr>
              <w:t>Dendropica petechial)</w:t>
            </w:r>
          </w:p>
          <w:p w:rsidR="008414C1" w:rsidRPr="004B36EE" w:rsidRDefault="008414C1" w:rsidP="008414C1">
            <w:pPr>
              <w:rPr>
                <w:rFonts w:ascii="Arial" w:hAnsi="Arial" w:cs="Arial"/>
              </w:rPr>
            </w:pPr>
          </w:p>
        </w:tc>
        <w:tc>
          <w:tcPr>
            <w:tcW w:w="2160"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Default="008414C1" w:rsidP="008414C1">
            <w:pPr>
              <w:rPr>
                <w:rFonts w:ascii="Arial" w:hAnsi="Arial" w:cs="Arial"/>
              </w:rPr>
            </w:pPr>
            <w:r>
              <w:rPr>
                <w:rFonts w:ascii="Arial" w:hAnsi="Arial" w:cs="Arial"/>
              </w:rPr>
              <w:t>Peterson (1947), Sadler (1983), JLA (2009)</w:t>
            </w:r>
          </w:p>
        </w:tc>
        <w:tc>
          <w:tcPr>
            <w:tcW w:w="3514" w:type="dxa"/>
            <w:gridSpan w:val="2"/>
            <w:tcBorders>
              <w:top w:val="single" w:sz="4" w:space="0" w:color="auto"/>
              <w:left w:val="nil"/>
              <w:bottom w:val="nil"/>
              <w:right w:val="nil"/>
            </w:tcBorders>
          </w:tcPr>
          <w:p w:rsidR="008414C1" w:rsidRPr="004B36EE" w:rsidRDefault="008414C1" w:rsidP="008414C1">
            <w:pPr>
              <w:pStyle w:val="ListParagraph"/>
              <w:numPr>
                <w:ilvl w:val="0"/>
                <w:numId w:val="5"/>
              </w:numPr>
              <w:rPr>
                <w:rFonts w:ascii="Arial" w:hAnsi="Arial" w:cs="Arial"/>
              </w:rPr>
            </w:pPr>
            <w:r>
              <w:rPr>
                <w:rFonts w:ascii="Arial" w:hAnsi="Arial" w:cs="Arial"/>
              </w:rPr>
              <w:t>A common summer resident.</w:t>
            </w:r>
          </w:p>
        </w:tc>
      </w:tr>
      <w:tr w:rsidR="008414C1" w:rsidRPr="00BA02D8" w:rsidTr="00D31EA7">
        <w:trPr>
          <w:gridAfter w:val="4"/>
          <w:wAfter w:w="944" w:type="dxa"/>
        </w:trPr>
        <w:tc>
          <w:tcPr>
            <w:tcW w:w="2660" w:type="dxa"/>
            <w:tcBorders>
              <w:top w:val="nil"/>
              <w:left w:val="nil"/>
              <w:bottom w:val="nil"/>
              <w:right w:val="nil"/>
            </w:tcBorders>
          </w:tcPr>
          <w:p w:rsidR="008414C1" w:rsidRPr="00BA02D8"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1981-1985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Permanent territory presumed.</w:t>
            </w:r>
          </w:p>
          <w:p w:rsidR="008414C1" w:rsidRPr="00BA02D8" w:rsidRDefault="008414C1" w:rsidP="008414C1">
            <w:pPr>
              <w:pStyle w:val="ListParagraph"/>
              <w:ind w:left="360"/>
              <w:rPr>
                <w:rFonts w:ascii="Arial" w:hAnsi="Arial" w:cs="Arial"/>
              </w:rPr>
            </w:pPr>
          </w:p>
        </w:tc>
      </w:tr>
      <w:tr w:rsidR="008414C1" w:rsidRPr="00BA02D8" w:rsidTr="00D31EA7">
        <w:trPr>
          <w:gridAfter w:val="4"/>
          <w:wAfter w:w="944" w:type="dxa"/>
        </w:trPr>
        <w:tc>
          <w:tcPr>
            <w:tcW w:w="2660" w:type="dxa"/>
            <w:tcBorders>
              <w:top w:val="nil"/>
              <w:left w:val="nil"/>
              <w:bottom w:val="nil"/>
              <w:right w:val="nil"/>
            </w:tcBorders>
          </w:tcPr>
          <w:p w:rsidR="008414C1" w:rsidRPr="00BA02D8"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2001-2005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Pr="00BA02D8" w:rsidRDefault="008414C1" w:rsidP="008414C1">
            <w:pPr>
              <w:pStyle w:val="ListParagraph"/>
              <w:numPr>
                <w:ilvl w:val="0"/>
                <w:numId w:val="5"/>
              </w:numPr>
              <w:rPr>
                <w:rFonts w:ascii="Arial" w:hAnsi="Arial" w:cs="Arial"/>
              </w:rPr>
            </w:pPr>
            <w:r>
              <w:rPr>
                <w:rFonts w:ascii="Arial" w:hAnsi="Arial" w:cs="Arial"/>
              </w:rPr>
              <w:t>Agitated/anxiety calls of an adult.</w:t>
            </w:r>
          </w:p>
        </w:tc>
      </w:tr>
      <w:tr w:rsidR="008414C1" w:rsidRPr="00BA02D8" w:rsidTr="00D31EA7">
        <w:trPr>
          <w:gridAfter w:val="4"/>
          <w:wAfter w:w="944" w:type="dxa"/>
        </w:trPr>
        <w:tc>
          <w:tcPr>
            <w:tcW w:w="2660" w:type="dxa"/>
            <w:tcBorders>
              <w:top w:val="nil"/>
              <w:left w:val="nil"/>
              <w:bottom w:val="single" w:sz="4" w:space="0" w:color="auto"/>
              <w:right w:val="nil"/>
            </w:tcBorders>
          </w:tcPr>
          <w:p w:rsidR="008414C1" w:rsidRPr="00BA02D8" w:rsidRDefault="008414C1" w:rsidP="008414C1">
            <w:pPr>
              <w:rPr>
                <w:rFonts w:ascii="Arial" w:hAnsi="Arial" w:cs="Arial"/>
              </w:rPr>
            </w:pPr>
          </w:p>
        </w:tc>
        <w:tc>
          <w:tcPr>
            <w:tcW w:w="2160"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May 30, 2013</w:t>
            </w:r>
          </w:p>
        </w:tc>
        <w:tc>
          <w:tcPr>
            <w:tcW w:w="2234" w:type="dxa"/>
            <w:gridSpan w:val="2"/>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Jack Lake Road bog</w:t>
            </w:r>
          </w:p>
          <w:p w:rsidR="008414C1" w:rsidRDefault="008414C1" w:rsidP="008414C1">
            <w:pPr>
              <w:rPr>
                <w:rFonts w:ascii="Arial" w:hAnsi="Arial" w:cs="Arial"/>
              </w:rPr>
            </w:pPr>
          </w:p>
        </w:tc>
        <w:tc>
          <w:tcPr>
            <w:tcW w:w="2869" w:type="dxa"/>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Scott Gibson</w:t>
            </w:r>
          </w:p>
        </w:tc>
        <w:tc>
          <w:tcPr>
            <w:tcW w:w="3514" w:type="dxa"/>
            <w:gridSpan w:val="2"/>
            <w:tcBorders>
              <w:top w:val="nil"/>
              <w:left w:val="nil"/>
              <w:bottom w:val="single" w:sz="4" w:space="0" w:color="auto"/>
              <w:right w:val="nil"/>
            </w:tcBorders>
          </w:tcPr>
          <w:p w:rsidR="008414C1" w:rsidRPr="00BA02D8" w:rsidRDefault="008414C1" w:rsidP="008414C1">
            <w:pPr>
              <w:pStyle w:val="ListParagraph"/>
              <w:numPr>
                <w:ilvl w:val="0"/>
                <w:numId w:val="5"/>
              </w:numPr>
              <w:jc w:val="center"/>
              <w:rPr>
                <w:rFonts w:ascii="Arial" w:hAnsi="Arial" w:cs="Arial"/>
              </w:rPr>
            </w:pPr>
          </w:p>
        </w:tc>
      </w:tr>
      <w:tr w:rsidR="008414C1" w:rsidRPr="00BA02D8" w:rsidTr="00D31EA7">
        <w:trPr>
          <w:gridAfter w:val="4"/>
          <w:wAfter w:w="944" w:type="dxa"/>
        </w:trPr>
        <w:tc>
          <w:tcPr>
            <w:tcW w:w="2660" w:type="dxa"/>
            <w:tcBorders>
              <w:top w:val="single" w:sz="4" w:space="0" w:color="auto"/>
              <w:left w:val="nil"/>
              <w:bottom w:val="nil"/>
              <w:right w:val="nil"/>
            </w:tcBorders>
          </w:tcPr>
          <w:p w:rsidR="008414C1" w:rsidRDefault="008414C1" w:rsidP="008414C1">
            <w:pPr>
              <w:rPr>
                <w:rFonts w:ascii="Arial" w:hAnsi="Arial" w:cs="Arial"/>
              </w:rPr>
            </w:pPr>
            <w:r w:rsidRPr="00BA02D8">
              <w:rPr>
                <w:rFonts w:ascii="Arial" w:hAnsi="Arial" w:cs="Arial"/>
              </w:rPr>
              <w:t xml:space="preserve">Yellow </w:t>
            </w:r>
            <w:r>
              <w:rPr>
                <w:rFonts w:ascii="Arial" w:hAnsi="Arial" w:cs="Arial"/>
              </w:rPr>
              <w:t>rumped (Myrtle)</w:t>
            </w:r>
          </w:p>
          <w:p w:rsidR="008414C1" w:rsidRDefault="00226C15" w:rsidP="008414C1">
            <w:pPr>
              <w:rPr>
                <w:rFonts w:ascii="Arial" w:hAnsi="Arial" w:cs="Arial"/>
              </w:rPr>
            </w:pPr>
            <w:r>
              <w:rPr>
                <w:rFonts w:ascii="Arial" w:hAnsi="Arial" w:cs="Arial"/>
              </w:rPr>
              <w:t xml:space="preserve"> </w:t>
            </w:r>
            <w:r w:rsidR="008414C1">
              <w:rPr>
                <w:rFonts w:ascii="Arial" w:hAnsi="Arial" w:cs="Arial"/>
              </w:rPr>
              <w:t>warbler</w:t>
            </w:r>
          </w:p>
          <w:p w:rsidR="008414C1" w:rsidRPr="00BA02D8" w:rsidRDefault="008414C1" w:rsidP="008414C1">
            <w:pPr>
              <w:rPr>
                <w:rFonts w:ascii="Arial" w:hAnsi="Arial" w:cs="Arial"/>
              </w:rPr>
            </w:pPr>
            <w:r>
              <w:rPr>
                <w:rFonts w:ascii="Arial" w:hAnsi="Arial" w:cs="Arial"/>
              </w:rPr>
              <w:t xml:space="preserve">  (</w:t>
            </w:r>
            <w:r w:rsidRPr="00BA02D8">
              <w:rPr>
                <w:rFonts w:ascii="Arial" w:hAnsi="Arial" w:cs="Arial"/>
                <w:i/>
              </w:rPr>
              <w:t>Dendroica coronata</w:t>
            </w:r>
            <w:r>
              <w:rPr>
                <w:rFonts w:ascii="Arial" w:hAnsi="Arial" w:cs="Arial"/>
              </w:rPr>
              <w:t>)</w:t>
            </w:r>
          </w:p>
        </w:tc>
        <w:tc>
          <w:tcPr>
            <w:tcW w:w="2160" w:type="dxa"/>
            <w:gridSpan w:val="2"/>
            <w:tcBorders>
              <w:top w:val="single" w:sz="4" w:space="0" w:color="auto"/>
              <w:left w:val="nil"/>
              <w:bottom w:val="nil"/>
              <w:right w:val="nil"/>
            </w:tcBorders>
          </w:tcPr>
          <w:p w:rsidR="008414C1" w:rsidRPr="00BA02D8" w:rsidRDefault="008414C1" w:rsidP="008414C1">
            <w:pPr>
              <w:rPr>
                <w:rFonts w:ascii="Arial" w:hAnsi="Arial" w:cs="Arial"/>
              </w:rPr>
            </w:pPr>
            <w:r>
              <w:rPr>
                <w:rFonts w:ascii="Arial" w:hAnsi="Arial" w:cs="Arial"/>
              </w:rPr>
              <w:t>Historic</w:t>
            </w:r>
          </w:p>
        </w:tc>
        <w:tc>
          <w:tcPr>
            <w:tcW w:w="2234" w:type="dxa"/>
            <w:gridSpan w:val="2"/>
            <w:tcBorders>
              <w:top w:val="single" w:sz="4" w:space="0" w:color="auto"/>
              <w:left w:val="nil"/>
              <w:bottom w:val="nil"/>
              <w:right w:val="nil"/>
            </w:tcBorders>
          </w:tcPr>
          <w:p w:rsidR="008414C1" w:rsidRPr="00BA02D8" w:rsidRDefault="008414C1" w:rsidP="008414C1">
            <w:pPr>
              <w:rPr>
                <w:rFonts w:ascii="Arial" w:hAnsi="Arial" w:cs="Arial"/>
              </w:rPr>
            </w:pPr>
            <w:r>
              <w:rPr>
                <w:rFonts w:ascii="Arial" w:hAnsi="Arial" w:cs="Arial"/>
              </w:rPr>
              <w:t>Lakewide</w:t>
            </w:r>
          </w:p>
        </w:tc>
        <w:tc>
          <w:tcPr>
            <w:tcW w:w="2869" w:type="dxa"/>
            <w:tcBorders>
              <w:top w:val="single" w:sz="4" w:space="0" w:color="auto"/>
              <w:left w:val="nil"/>
              <w:bottom w:val="nil"/>
              <w:right w:val="nil"/>
            </w:tcBorders>
          </w:tcPr>
          <w:p w:rsidR="008414C1" w:rsidRPr="00BA02D8" w:rsidRDefault="008414C1" w:rsidP="008414C1">
            <w:pPr>
              <w:rPr>
                <w:rFonts w:ascii="Arial" w:hAnsi="Arial" w:cs="Arial"/>
              </w:rPr>
            </w:pPr>
            <w:r>
              <w:rPr>
                <w:rFonts w:ascii="Arial" w:hAnsi="Arial" w:cs="Arial"/>
              </w:rPr>
              <w:t>Peterson (1947), Sadler (1983), JLA (2009)</w:t>
            </w:r>
          </w:p>
        </w:tc>
        <w:tc>
          <w:tcPr>
            <w:tcW w:w="3514" w:type="dxa"/>
            <w:gridSpan w:val="2"/>
            <w:tcBorders>
              <w:top w:val="single" w:sz="4" w:space="0" w:color="auto"/>
              <w:left w:val="nil"/>
              <w:bottom w:val="nil"/>
              <w:right w:val="nil"/>
            </w:tcBorders>
          </w:tcPr>
          <w:p w:rsidR="008414C1" w:rsidRPr="00BA02D8" w:rsidRDefault="008414C1" w:rsidP="008414C1">
            <w:pPr>
              <w:pStyle w:val="ListParagraph"/>
              <w:numPr>
                <w:ilvl w:val="0"/>
                <w:numId w:val="5"/>
              </w:numPr>
              <w:rPr>
                <w:rFonts w:ascii="Arial" w:hAnsi="Arial" w:cs="Arial"/>
              </w:rPr>
            </w:pPr>
            <w:r>
              <w:rPr>
                <w:rFonts w:ascii="Arial" w:hAnsi="Arial" w:cs="Arial"/>
              </w:rPr>
              <w:t>A common migrant.</w:t>
            </w:r>
          </w:p>
        </w:tc>
      </w:tr>
      <w:tr w:rsidR="008414C1" w:rsidRPr="00BA02D8" w:rsidTr="00D31EA7">
        <w:trPr>
          <w:gridAfter w:val="4"/>
          <w:wAfter w:w="944" w:type="dxa"/>
        </w:trPr>
        <w:tc>
          <w:tcPr>
            <w:tcW w:w="2660" w:type="dxa"/>
            <w:tcBorders>
              <w:top w:val="nil"/>
              <w:left w:val="nil"/>
              <w:bottom w:val="nil"/>
              <w:right w:val="nil"/>
            </w:tcBorders>
          </w:tcPr>
          <w:p w:rsidR="008414C1" w:rsidRPr="00BA02D8"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1981-1985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Permanent territory presumed.</w:t>
            </w:r>
          </w:p>
          <w:p w:rsidR="008414C1" w:rsidRDefault="008414C1" w:rsidP="008414C1">
            <w:pPr>
              <w:pStyle w:val="ListParagraph"/>
              <w:ind w:left="360"/>
              <w:rPr>
                <w:rFonts w:ascii="Arial" w:hAnsi="Arial" w:cs="Arial"/>
              </w:rPr>
            </w:pPr>
          </w:p>
        </w:tc>
      </w:tr>
      <w:tr w:rsidR="008414C1" w:rsidRPr="00BA02D8" w:rsidTr="00D31EA7">
        <w:trPr>
          <w:gridAfter w:val="4"/>
          <w:wAfter w:w="944" w:type="dxa"/>
        </w:trPr>
        <w:tc>
          <w:tcPr>
            <w:tcW w:w="2660" w:type="dxa"/>
            <w:tcBorders>
              <w:top w:val="nil"/>
              <w:left w:val="nil"/>
              <w:bottom w:val="nil"/>
              <w:right w:val="nil"/>
            </w:tcBorders>
          </w:tcPr>
          <w:p w:rsidR="008414C1" w:rsidRPr="00BA02D8"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2001-2005</w:t>
            </w:r>
          </w:p>
          <w:p w:rsidR="008414C1" w:rsidRDefault="008414C1" w:rsidP="008414C1">
            <w:pPr>
              <w:rPr>
                <w:rFonts w:ascii="Arial" w:hAnsi="Arial" w:cs="Arial"/>
              </w:rPr>
            </w:pP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Square #17QK35</w:t>
            </w: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Ontario Breeding Bird Atlas</w:t>
            </w:r>
          </w:p>
        </w:tc>
        <w:tc>
          <w:tcPr>
            <w:tcW w:w="3514" w:type="dxa"/>
            <w:gridSpan w:val="2"/>
            <w:tcBorders>
              <w:top w:val="nil"/>
              <w:left w:val="nil"/>
              <w:bottom w:val="nil"/>
              <w:right w:val="nil"/>
            </w:tcBorders>
          </w:tcPr>
          <w:p w:rsidR="008414C1" w:rsidRDefault="008414C1" w:rsidP="008414C1">
            <w:pPr>
              <w:pStyle w:val="ListParagraph"/>
              <w:numPr>
                <w:ilvl w:val="0"/>
                <w:numId w:val="5"/>
              </w:numPr>
              <w:rPr>
                <w:rFonts w:ascii="Arial" w:hAnsi="Arial" w:cs="Arial"/>
              </w:rPr>
            </w:pPr>
            <w:r>
              <w:rPr>
                <w:rFonts w:ascii="Arial" w:hAnsi="Arial" w:cs="Arial"/>
              </w:rPr>
              <w:t>Pair of birds observed during mating season in suitable nesting habitat.</w:t>
            </w:r>
          </w:p>
          <w:p w:rsidR="008414C1" w:rsidRDefault="008414C1" w:rsidP="008414C1">
            <w:pPr>
              <w:pStyle w:val="ListParagraph"/>
              <w:ind w:left="360"/>
              <w:rPr>
                <w:rFonts w:ascii="Arial" w:hAnsi="Arial" w:cs="Arial"/>
              </w:rPr>
            </w:pPr>
          </w:p>
        </w:tc>
      </w:tr>
      <w:tr w:rsidR="008414C1" w:rsidRPr="00BA02D8" w:rsidTr="00D31EA7">
        <w:trPr>
          <w:gridAfter w:val="4"/>
          <w:wAfter w:w="944" w:type="dxa"/>
        </w:trPr>
        <w:tc>
          <w:tcPr>
            <w:tcW w:w="2660" w:type="dxa"/>
            <w:tcBorders>
              <w:top w:val="nil"/>
              <w:left w:val="nil"/>
              <w:bottom w:val="nil"/>
              <w:right w:val="nil"/>
            </w:tcBorders>
          </w:tcPr>
          <w:p w:rsidR="008414C1" w:rsidRPr="00BA02D8" w:rsidRDefault="008414C1" w:rsidP="008414C1">
            <w:pPr>
              <w:rPr>
                <w:rFonts w:ascii="Arial" w:hAnsi="Arial" w:cs="Arial"/>
              </w:rPr>
            </w:pPr>
          </w:p>
        </w:tc>
        <w:tc>
          <w:tcPr>
            <w:tcW w:w="2160"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June 23, 2013</w:t>
            </w:r>
          </w:p>
        </w:tc>
        <w:tc>
          <w:tcPr>
            <w:tcW w:w="2234" w:type="dxa"/>
            <w:gridSpan w:val="2"/>
            <w:tcBorders>
              <w:top w:val="nil"/>
              <w:left w:val="nil"/>
              <w:bottom w:val="nil"/>
              <w:right w:val="nil"/>
            </w:tcBorders>
          </w:tcPr>
          <w:p w:rsidR="008414C1" w:rsidRDefault="008414C1" w:rsidP="008414C1">
            <w:pPr>
              <w:rPr>
                <w:rFonts w:ascii="Arial" w:hAnsi="Arial" w:cs="Arial"/>
              </w:rPr>
            </w:pPr>
            <w:r>
              <w:rPr>
                <w:rFonts w:ascii="Arial" w:hAnsi="Arial" w:cs="Arial"/>
              </w:rPr>
              <w:t>Jack Lake Road bog</w:t>
            </w:r>
          </w:p>
          <w:p w:rsidR="008414C1" w:rsidRDefault="008414C1" w:rsidP="008414C1">
            <w:pPr>
              <w:rPr>
                <w:rFonts w:ascii="Arial" w:hAnsi="Arial" w:cs="Arial"/>
              </w:rPr>
            </w:pPr>
          </w:p>
        </w:tc>
        <w:tc>
          <w:tcPr>
            <w:tcW w:w="2869" w:type="dxa"/>
            <w:tcBorders>
              <w:top w:val="nil"/>
              <w:left w:val="nil"/>
              <w:bottom w:val="nil"/>
              <w:right w:val="nil"/>
            </w:tcBorders>
          </w:tcPr>
          <w:p w:rsidR="008414C1" w:rsidRDefault="008414C1" w:rsidP="008414C1">
            <w:pPr>
              <w:rPr>
                <w:rFonts w:ascii="Arial" w:hAnsi="Arial" w:cs="Arial"/>
              </w:rPr>
            </w:pPr>
            <w:r>
              <w:rPr>
                <w:rFonts w:ascii="Arial" w:hAnsi="Arial" w:cs="Arial"/>
              </w:rPr>
              <w:t>Donald Sutherland</w:t>
            </w:r>
          </w:p>
        </w:tc>
        <w:tc>
          <w:tcPr>
            <w:tcW w:w="3514" w:type="dxa"/>
            <w:gridSpan w:val="2"/>
            <w:tcBorders>
              <w:top w:val="nil"/>
              <w:left w:val="nil"/>
              <w:bottom w:val="nil"/>
              <w:right w:val="nil"/>
            </w:tcBorders>
          </w:tcPr>
          <w:p w:rsidR="008414C1" w:rsidRPr="00BA02D8" w:rsidRDefault="008414C1" w:rsidP="008414C1">
            <w:pPr>
              <w:pStyle w:val="ListParagraph"/>
              <w:numPr>
                <w:ilvl w:val="0"/>
                <w:numId w:val="5"/>
              </w:numPr>
              <w:rPr>
                <w:rFonts w:ascii="Arial" w:hAnsi="Arial" w:cs="Arial"/>
              </w:rPr>
            </w:pPr>
            <w:r>
              <w:rPr>
                <w:rFonts w:ascii="Arial" w:hAnsi="Arial" w:cs="Arial"/>
              </w:rPr>
              <w:t>One bird observed.</w:t>
            </w:r>
          </w:p>
        </w:tc>
      </w:tr>
      <w:tr w:rsidR="00903AC6" w:rsidRPr="00BA02D8" w:rsidTr="00D31EA7">
        <w:trPr>
          <w:gridAfter w:val="4"/>
          <w:wAfter w:w="944" w:type="dxa"/>
        </w:trPr>
        <w:tc>
          <w:tcPr>
            <w:tcW w:w="2660" w:type="dxa"/>
            <w:tcBorders>
              <w:top w:val="nil"/>
              <w:left w:val="nil"/>
              <w:bottom w:val="nil"/>
              <w:right w:val="nil"/>
            </w:tcBorders>
          </w:tcPr>
          <w:p w:rsidR="00903AC6" w:rsidRPr="00BA02D8" w:rsidRDefault="00903AC6" w:rsidP="008414C1">
            <w:pPr>
              <w:rPr>
                <w:rFonts w:ascii="Arial" w:hAnsi="Arial" w:cs="Arial"/>
              </w:rPr>
            </w:pPr>
          </w:p>
        </w:tc>
        <w:tc>
          <w:tcPr>
            <w:tcW w:w="2160" w:type="dxa"/>
            <w:gridSpan w:val="2"/>
            <w:tcBorders>
              <w:top w:val="nil"/>
              <w:left w:val="nil"/>
              <w:bottom w:val="nil"/>
              <w:right w:val="nil"/>
            </w:tcBorders>
          </w:tcPr>
          <w:p w:rsidR="00903AC6" w:rsidRDefault="00903AC6" w:rsidP="008414C1">
            <w:pPr>
              <w:rPr>
                <w:rFonts w:ascii="Arial" w:hAnsi="Arial" w:cs="Arial"/>
              </w:rPr>
            </w:pPr>
            <w:r>
              <w:rPr>
                <w:rFonts w:ascii="Arial" w:hAnsi="Arial" w:cs="Arial"/>
              </w:rPr>
              <w:t>July 15, 2017</w:t>
            </w:r>
          </w:p>
          <w:p w:rsidR="00903AC6" w:rsidRDefault="00903AC6" w:rsidP="008414C1">
            <w:pPr>
              <w:rPr>
                <w:rFonts w:ascii="Arial" w:hAnsi="Arial" w:cs="Arial"/>
              </w:rPr>
            </w:pPr>
          </w:p>
        </w:tc>
        <w:tc>
          <w:tcPr>
            <w:tcW w:w="2234" w:type="dxa"/>
            <w:gridSpan w:val="2"/>
            <w:tcBorders>
              <w:top w:val="nil"/>
              <w:left w:val="nil"/>
              <w:bottom w:val="nil"/>
              <w:right w:val="nil"/>
            </w:tcBorders>
          </w:tcPr>
          <w:p w:rsidR="00903AC6" w:rsidRDefault="00903AC6" w:rsidP="008414C1">
            <w:pPr>
              <w:rPr>
                <w:rFonts w:ascii="Arial" w:hAnsi="Arial" w:cs="Arial"/>
              </w:rPr>
            </w:pPr>
            <w:r>
              <w:rPr>
                <w:rFonts w:ascii="Arial" w:hAnsi="Arial" w:cs="Arial"/>
              </w:rPr>
              <w:t>McCoy Road</w:t>
            </w:r>
          </w:p>
        </w:tc>
        <w:tc>
          <w:tcPr>
            <w:tcW w:w="2869" w:type="dxa"/>
            <w:tcBorders>
              <w:top w:val="nil"/>
              <w:left w:val="nil"/>
              <w:bottom w:val="nil"/>
              <w:right w:val="nil"/>
            </w:tcBorders>
          </w:tcPr>
          <w:p w:rsidR="00903AC6" w:rsidRDefault="00903AC6" w:rsidP="008414C1">
            <w:pPr>
              <w:rPr>
                <w:rFonts w:ascii="Arial" w:hAnsi="Arial" w:cs="Arial"/>
              </w:rPr>
            </w:pPr>
            <w:r>
              <w:rPr>
                <w:rFonts w:ascii="Arial" w:hAnsi="Arial" w:cs="Arial"/>
              </w:rPr>
              <w:t>Matthew Tobey</w:t>
            </w:r>
          </w:p>
        </w:tc>
        <w:tc>
          <w:tcPr>
            <w:tcW w:w="3514" w:type="dxa"/>
            <w:gridSpan w:val="2"/>
            <w:tcBorders>
              <w:top w:val="nil"/>
              <w:left w:val="nil"/>
              <w:bottom w:val="nil"/>
              <w:right w:val="nil"/>
            </w:tcBorders>
          </w:tcPr>
          <w:p w:rsidR="00903AC6" w:rsidRDefault="00903AC6" w:rsidP="008414C1">
            <w:pPr>
              <w:pStyle w:val="ListParagraph"/>
              <w:numPr>
                <w:ilvl w:val="0"/>
                <w:numId w:val="5"/>
              </w:numPr>
              <w:rPr>
                <w:rFonts w:ascii="Arial" w:hAnsi="Arial" w:cs="Arial"/>
              </w:rPr>
            </w:pPr>
            <w:r>
              <w:rPr>
                <w:rFonts w:ascii="Arial" w:hAnsi="Arial" w:cs="Arial"/>
              </w:rPr>
              <w:t>Four birds.</w:t>
            </w:r>
          </w:p>
        </w:tc>
      </w:tr>
      <w:tr w:rsidR="00AC6317" w:rsidRPr="00BA02D8" w:rsidTr="00D31EA7">
        <w:trPr>
          <w:gridAfter w:val="4"/>
          <w:wAfter w:w="944" w:type="dxa"/>
        </w:trPr>
        <w:tc>
          <w:tcPr>
            <w:tcW w:w="2660" w:type="dxa"/>
            <w:tcBorders>
              <w:top w:val="nil"/>
              <w:left w:val="nil"/>
              <w:bottom w:val="nil"/>
              <w:right w:val="nil"/>
            </w:tcBorders>
          </w:tcPr>
          <w:p w:rsidR="00AC6317" w:rsidRPr="00BA02D8" w:rsidRDefault="00AC6317" w:rsidP="008414C1">
            <w:pPr>
              <w:rPr>
                <w:rFonts w:ascii="Arial" w:hAnsi="Arial" w:cs="Arial"/>
              </w:rPr>
            </w:pPr>
          </w:p>
        </w:tc>
        <w:tc>
          <w:tcPr>
            <w:tcW w:w="2160" w:type="dxa"/>
            <w:gridSpan w:val="2"/>
            <w:tcBorders>
              <w:top w:val="nil"/>
              <w:left w:val="nil"/>
              <w:bottom w:val="nil"/>
              <w:right w:val="nil"/>
            </w:tcBorders>
          </w:tcPr>
          <w:p w:rsidR="00AC6317" w:rsidRDefault="00AC6317" w:rsidP="008414C1">
            <w:pPr>
              <w:rPr>
                <w:rFonts w:ascii="Arial" w:hAnsi="Arial" w:cs="Arial"/>
              </w:rPr>
            </w:pPr>
            <w:r>
              <w:rPr>
                <w:rFonts w:ascii="Arial" w:hAnsi="Arial" w:cs="Arial"/>
              </w:rPr>
              <w:t>Summer, 2019</w:t>
            </w:r>
          </w:p>
        </w:tc>
        <w:tc>
          <w:tcPr>
            <w:tcW w:w="2234" w:type="dxa"/>
            <w:gridSpan w:val="2"/>
            <w:tcBorders>
              <w:top w:val="nil"/>
              <w:left w:val="nil"/>
              <w:bottom w:val="nil"/>
              <w:right w:val="nil"/>
            </w:tcBorders>
          </w:tcPr>
          <w:p w:rsidR="00AC6317" w:rsidRDefault="00AC6317" w:rsidP="008414C1">
            <w:pPr>
              <w:rPr>
                <w:rFonts w:ascii="Arial" w:hAnsi="Arial" w:cs="Arial"/>
              </w:rPr>
            </w:pPr>
            <w:r>
              <w:rPr>
                <w:rFonts w:ascii="Arial" w:hAnsi="Arial" w:cs="Arial"/>
              </w:rPr>
              <w:t>Northeast of Redmond Bay</w:t>
            </w:r>
          </w:p>
          <w:p w:rsidR="00AC6317" w:rsidRDefault="00AC6317" w:rsidP="008414C1">
            <w:pPr>
              <w:rPr>
                <w:rFonts w:ascii="Arial" w:hAnsi="Arial" w:cs="Arial"/>
              </w:rPr>
            </w:pPr>
          </w:p>
        </w:tc>
        <w:tc>
          <w:tcPr>
            <w:tcW w:w="2869" w:type="dxa"/>
            <w:tcBorders>
              <w:top w:val="nil"/>
              <w:left w:val="nil"/>
              <w:bottom w:val="nil"/>
              <w:right w:val="nil"/>
            </w:tcBorders>
          </w:tcPr>
          <w:p w:rsidR="00AC6317" w:rsidRDefault="00AC6317" w:rsidP="008414C1">
            <w:pPr>
              <w:rPr>
                <w:rFonts w:ascii="Arial" w:hAnsi="Arial" w:cs="Arial"/>
              </w:rPr>
            </w:pPr>
            <w:r>
              <w:rPr>
                <w:rFonts w:ascii="Arial" w:hAnsi="Arial" w:cs="Arial"/>
              </w:rPr>
              <w:t>Heaven (2019)</w:t>
            </w:r>
          </w:p>
        </w:tc>
        <w:tc>
          <w:tcPr>
            <w:tcW w:w="3514" w:type="dxa"/>
            <w:gridSpan w:val="2"/>
            <w:tcBorders>
              <w:top w:val="nil"/>
              <w:left w:val="nil"/>
              <w:bottom w:val="nil"/>
              <w:right w:val="nil"/>
            </w:tcBorders>
          </w:tcPr>
          <w:p w:rsidR="00AC6317" w:rsidRDefault="00AC6317" w:rsidP="00AC6317">
            <w:pPr>
              <w:pStyle w:val="ListParagraph"/>
              <w:numPr>
                <w:ilvl w:val="0"/>
                <w:numId w:val="5"/>
              </w:numPr>
              <w:jc w:val="center"/>
              <w:rPr>
                <w:rFonts w:ascii="Arial" w:hAnsi="Arial" w:cs="Arial"/>
              </w:rPr>
            </w:pPr>
          </w:p>
        </w:tc>
      </w:tr>
      <w:tr w:rsidR="008414C1" w:rsidRPr="008404D1" w:rsidTr="00D31EA7">
        <w:trPr>
          <w:gridAfter w:val="4"/>
          <w:wAfter w:w="944" w:type="dxa"/>
        </w:trPr>
        <w:tc>
          <w:tcPr>
            <w:tcW w:w="2660" w:type="dxa"/>
            <w:tcBorders>
              <w:top w:val="nil"/>
              <w:left w:val="nil"/>
              <w:bottom w:val="single" w:sz="4" w:space="0" w:color="auto"/>
              <w:right w:val="nil"/>
            </w:tcBorders>
          </w:tcPr>
          <w:p w:rsidR="008414C1" w:rsidRDefault="00A75626" w:rsidP="008414C1">
            <w:pPr>
              <w:rPr>
                <w:rFonts w:ascii="Arial" w:hAnsi="Arial" w:cs="Arial"/>
              </w:rPr>
            </w:pPr>
            <w:r>
              <w:rPr>
                <w:rFonts w:ascii="Arial" w:hAnsi="Arial" w:cs="Arial"/>
              </w:rPr>
              <w:t xml:space="preserve"> </w:t>
            </w:r>
          </w:p>
        </w:tc>
        <w:tc>
          <w:tcPr>
            <w:tcW w:w="2268" w:type="dxa"/>
            <w:gridSpan w:val="3"/>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Not recorded</w:t>
            </w:r>
          </w:p>
        </w:tc>
        <w:tc>
          <w:tcPr>
            <w:tcW w:w="2126" w:type="dxa"/>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East Bay (Kodak Island)</w:t>
            </w:r>
          </w:p>
        </w:tc>
        <w:tc>
          <w:tcPr>
            <w:tcW w:w="2869" w:type="dxa"/>
            <w:tcBorders>
              <w:top w:val="nil"/>
              <w:left w:val="nil"/>
              <w:bottom w:val="single" w:sz="4" w:space="0" w:color="auto"/>
              <w:right w:val="nil"/>
            </w:tcBorders>
          </w:tcPr>
          <w:p w:rsidR="008414C1" w:rsidRDefault="008414C1" w:rsidP="008414C1">
            <w:pPr>
              <w:rPr>
                <w:rFonts w:ascii="Arial" w:hAnsi="Arial" w:cs="Arial"/>
              </w:rPr>
            </w:pPr>
            <w:r>
              <w:rPr>
                <w:rFonts w:ascii="Arial" w:hAnsi="Arial" w:cs="Arial"/>
              </w:rPr>
              <w:t>Hugh Spence</w:t>
            </w:r>
          </w:p>
        </w:tc>
        <w:tc>
          <w:tcPr>
            <w:tcW w:w="3514" w:type="dxa"/>
            <w:gridSpan w:val="2"/>
            <w:tcBorders>
              <w:top w:val="nil"/>
              <w:left w:val="nil"/>
              <w:bottom w:val="single" w:sz="4" w:space="0" w:color="auto"/>
              <w:right w:val="nil"/>
            </w:tcBorders>
          </w:tcPr>
          <w:p w:rsidR="008414C1" w:rsidRDefault="008414C1" w:rsidP="008414C1">
            <w:pPr>
              <w:pStyle w:val="ListParagraph"/>
              <w:numPr>
                <w:ilvl w:val="0"/>
                <w:numId w:val="6"/>
              </w:numPr>
              <w:jc w:val="center"/>
              <w:rPr>
                <w:rFonts w:ascii="Arial" w:hAnsi="Arial" w:cs="Arial"/>
              </w:rPr>
            </w:pPr>
          </w:p>
        </w:tc>
      </w:tr>
    </w:tbl>
    <w:p w:rsidR="00623ACD" w:rsidRDefault="00623ACD">
      <w:r>
        <w:br w:type="page"/>
      </w:r>
    </w:p>
    <w:tbl>
      <w:tblPr>
        <w:tblStyle w:val="TableGrid"/>
        <w:tblW w:w="13402" w:type="dxa"/>
        <w:tblLayout w:type="fixed"/>
        <w:tblLook w:val="04A0"/>
      </w:tblPr>
      <w:tblGrid>
        <w:gridCol w:w="3527"/>
        <w:gridCol w:w="2075"/>
        <w:gridCol w:w="3115"/>
        <w:gridCol w:w="2179"/>
        <w:gridCol w:w="2506"/>
      </w:tblGrid>
      <w:tr w:rsidR="001A1A81" w:rsidRPr="008404D1" w:rsidTr="007936C4">
        <w:tc>
          <w:tcPr>
            <w:tcW w:w="3527" w:type="dxa"/>
            <w:tcBorders>
              <w:top w:val="nil"/>
              <w:left w:val="nil"/>
              <w:bottom w:val="nil"/>
              <w:right w:val="nil"/>
            </w:tcBorders>
          </w:tcPr>
          <w:p w:rsidR="001A1A81" w:rsidRPr="00EE3D28" w:rsidRDefault="001A1A81" w:rsidP="00021CC3">
            <w:pPr>
              <w:rPr>
                <w:rFonts w:ascii="Arial Black" w:hAnsi="Arial Black" w:cs="Arial"/>
                <w:b/>
                <w:sz w:val="48"/>
                <w:szCs w:val="48"/>
              </w:rPr>
            </w:pPr>
            <w:r w:rsidRPr="00EE3D28">
              <w:rPr>
                <w:rFonts w:ascii="Arial Black" w:hAnsi="Arial Black" w:cs="Arial"/>
                <w:b/>
                <w:sz w:val="48"/>
                <w:szCs w:val="48"/>
              </w:rPr>
              <w:lastRenderedPageBreak/>
              <w:t>Crustaceans</w:t>
            </w:r>
          </w:p>
          <w:p w:rsidR="005014F2" w:rsidRDefault="005014F2" w:rsidP="00021CC3">
            <w:pPr>
              <w:rPr>
                <w:rFonts w:ascii="Arial" w:hAnsi="Arial" w:cs="Arial"/>
                <w:b/>
                <w:sz w:val="24"/>
                <w:szCs w:val="24"/>
                <w:u w:val="single"/>
              </w:rPr>
            </w:pPr>
          </w:p>
          <w:p w:rsidR="00EE3D28" w:rsidRDefault="00EE3D28" w:rsidP="00021CC3">
            <w:pPr>
              <w:rPr>
                <w:rFonts w:ascii="Arial" w:hAnsi="Arial" w:cs="Arial"/>
                <w:b/>
                <w:sz w:val="24"/>
                <w:szCs w:val="24"/>
                <w:u w:val="single"/>
              </w:rPr>
            </w:pPr>
          </w:p>
        </w:tc>
        <w:tc>
          <w:tcPr>
            <w:tcW w:w="2075" w:type="dxa"/>
            <w:tcBorders>
              <w:top w:val="nil"/>
              <w:left w:val="nil"/>
              <w:bottom w:val="nil"/>
              <w:right w:val="nil"/>
            </w:tcBorders>
          </w:tcPr>
          <w:p w:rsidR="001A1A81" w:rsidRDefault="001A1A81">
            <w:pPr>
              <w:rPr>
                <w:rFonts w:ascii="Arial" w:hAnsi="Arial" w:cs="Arial"/>
              </w:rPr>
            </w:pPr>
          </w:p>
        </w:tc>
        <w:tc>
          <w:tcPr>
            <w:tcW w:w="3115" w:type="dxa"/>
            <w:tcBorders>
              <w:top w:val="nil"/>
              <w:left w:val="nil"/>
              <w:bottom w:val="nil"/>
              <w:right w:val="nil"/>
            </w:tcBorders>
          </w:tcPr>
          <w:p w:rsidR="001A1A81" w:rsidRDefault="001A1A81">
            <w:pPr>
              <w:rPr>
                <w:rFonts w:ascii="Arial" w:hAnsi="Arial" w:cs="Arial"/>
              </w:rPr>
            </w:pPr>
          </w:p>
        </w:tc>
        <w:tc>
          <w:tcPr>
            <w:tcW w:w="2179" w:type="dxa"/>
            <w:tcBorders>
              <w:top w:val="nil"/>
              <w:left w:val="nil"/>
              <w:bottom w:val="nil"/>
              <w:right w:val="nil"/>
            </w:tcBorders>
          </w:tcPr>
          <w:p w:rsidR="001A1A81" w:rsidRDefault="001A1A81">
            <w:pPr>
              <w:rPr>
                <w:rFonts w:ascii="Arial" w:hAnsi="Arial" w:cs="Arial"/>
              </w:rPr>
            </w:pPr>
          </w:p>
        </w:tc>
        <w:tc>
          <w:tcPr>
            <w:tcW w:w="2506" w:type="dxa"/>
            <w:tcBorders>
              <w:top w:val="nil"/>
              <w:left w:val="nil"/>
              <w:bottom w:val="nil"/>
              <w:right w:val="nil"/>
            </w:tcBorders>
          </w:tcPr>
          <w:p w:rsidR="001A1A81" w:rsidRPr="005014F2" w:rsidRDefault="001A1A81" w:rsidP="005014F2">
            <w:pPr>
              <w:jc w:val="center"/>
              <w:rPr>
                <w:rFonts w:ascii="Arial" w:hAnsi="Arial" w:cs="Arial"/>
              </w:rPr>
            </w:pPr>
          </w:p>
        </w:tc>
      </w:tr>
      <w:tr w:rsidR="00B25ECB" w:rsidRPr="008404D1" w:rsidTr="007936C4">
        <w:tc>
          <w:tcPr>
            <w:tcW w:w="3527" w:type="dxa"/>
            <w:tcBorders>
              <w:top w:val="nil"/>
              <w:left w:val="nil"/>
              <w:bottom w:val="single" w:sz="4" w:space="0" w:color="auto"/>
              <w:right w:val="nil"/>
            </w:tcBorders>
          </w:tcPr>
          <w:p w:rsidR="00B25ECB" w:rsidRPr="008404D1" w:rsidRDefault="00B25ECB" w:rsidP="00CA6FE6">
            <w:pPr>
              <w:rPr>
                <w:rFonts w:ascii="Arial Black" w:hAnsi="Arial Black"/>
              </w:rPr>
            </w:pPr>
            <w:r>
              <w:rPr>
                <w:rFonts w:ascii="Arial Black" w:hAnsi="Arial Black"/>
              </w:rPr>
              <w:t>Species</w:t>
            </w:r>
          </w:p>
        </w:tc>
        <w:tc>
          <w:tcPr>
            <w:tcW w:w="2075" w:type="dxa"/>
            <w:tcBorders>
              <w:top w:val="nil"/>
              <w:left w:val="nil"/>
              <w:bottom w:val="single" w:sz="4" w:space="0" w:color="auto"/>
              <w:right w:val="nil"/>
            </w:tcBorders>
          </w:tcPr>
          <w:p w:rsidR="00B25ECB" w:rsidRPr="008404D1" w:rsidRDefault="00B25ECB" w:rsidP="00CA6FE6">
            <w:pPr>
              <w:rPr>
                <w:rFonts w:ascii="Arial Black" w:hAnsi="Arial Black"/>
              </w:rPr>
            </w:pPr>
            <w:r>
              <w:rPr>
                <w:rFonts w:ascii="Arial Black" w:hAnsi="Arial Black"/>
              </w:rPr>
              <w:t>Date Observed</w:t>
            </w:r>
          </w:p>
        </w:tc>
        <w:tc>
          <w:tcPr>
            <w:tcW w:w="3115" w:type="dxa"/>
            <w:tcBorders>
              <w:top w:val="nil"/>
              <w:left w:val="nil"/>
              <w:bottom w:val="single" w:sz="4" w:space="0" w:color="auto"/>
              <w:right w:val="nil"/>
            </w:tcBorders>
          </w:tcPr>
          <w:p w:rsidR="00B25ECB" w:rsidRPr="008404D1" w:rsidRDefault="00B25ECB" w:rsidP="00CA6FE6">
            <w:pPr>
              <w:rPr>
                <w:rFonts w:ascii="Arial Black" w:hAnsi="Arial Black"/>
              </w:rPr>
            </w:pPr>
            <w:r>
              <w:rPr>
                <w:rFonts w:ascii="Arial Black" w:hAnsi="Arial Black"/>
              </w:rPr>
              <w:t>Location</w:t>
            </w:r>
          </w:p>
        </w:tc>
        <w:tc>
          <w:tcPr>
            <w:tcW w:w="2179" w:type="dxa"/>
            <w:tcBorders>
              <w:top w:val="nil"/>
              <w:left w:val="nil"/>
              <w:bottom w:val="single" w:sz="4" w:space="0" w:color="auto"/>
              <w:right w:val="nil"/>
            </w:tcBorders>
          </w:tcPr>
          <w:p w:rsidR="00B25ECB" w:rsidRPr="008404D1" w:rsidRDefault="00B25ECB" w:rsidP="00CA6FE6">
            <w:pPr>
              <w:rPr>
                <w:rFonts w:ascii="Arial Black" w:hAnsi="Arial Black"/>
              </w:rPr>
            </w:pPr>
            <w:r>
              <w:rPr>
                <w:rFonts w:ascii="Arial Black" w:hAnsi="Arial Black"/>
              </w:rPr>
              <w:t>Source</w:t>
            </w:r>
          </w:p>
        </w:tc>
        <w:tc>
          <w:tcPr>
            <w:tcW w:w="2506" w:type="dxa"/>
            <w:tcBorders>
              <w:top w:val="nil"/>
              <w:left w:val="nil"/>
              <w:bottom w:val="single" w:sz="4" w:space="0" w:color="auto"/>
              <w:right w:val="nil"/>
            </w:tcBorders>
          </w:tcPr>
          <w:p w:rsidR="00B25ECB" w:rsidRPr="008404D1" w:rsidRDefault="00B25ECB" w:rsidP="00CA6FE6">
            <w:pPr>
              <w:rPr>
                <w:rFonts w:ascii="Arial Black" w:hAnsi="Arial Black"/>
              </w:rPr>
            </w:pPr>
            <w:r>
              <w:rPr>
                <w:rFonts w:ascii="Arial Black" w:hAnsi="Arial Black"/>
              </w:rPr>
              <w:t>Misc. Comments</w:t>
            </w:r>
          </w:p>
        </w:tc>
      </w:tr>
      <w:tr w:rsidR="00A1012E" w:rsidRPr="001A1A81" w:rsidTr="007936C4">
        <w:tc>
          <w:tcPr>
            <w:tcW w:w="3527" w:type="dxa"/>
            <w:tcBorders>
              <w:top w:val="single" w:sz="4" w:space="0" w:color="auto"/>
              <w:left w:val="nil"/>
              <w:bottom w:val="single" w:sz="4" w:space="0" w:color="auto"/>
              <w:right w:val="nil"/>
            </w:tcBorders>
          </w:tcPr>
          <w:p w:rsidR="00A1012E" w:rsidRDefault="00A1012E" w:rsidP="00021CC3">
            <w:pPr>
              <w:rPr>
                <w:rFonts w:ascii="Arial" w:hAnsi="Arial" w:cs="Arial"/>
              </w:rPr>
            </w:pPr>
            <w:r>
              <w:rPr>
                <w:rFonts w:ascii="Arial" w:hAnsi="Arial" w:cs="Arial"/>
              </w:rPr>
              <w:t>Big water crayfish</w:t>
            </w:r>
          </w:p>
          <w:p w:rsidR="00A1012E" w:rsidRDefault="00A1012E" w:rsidP="00021CC3">
            <w:pPr>
              <w:rPr>
                <w:rFonts w:ascii="Arial" w:hAnsi="Arial" w:cs="Arial"/>
              </w:rPr>
            </w:pPr>
            <w:r>
              <w:rPr>
                <w:rFonts w:ascii="Arial" w:hAnsi="Arial" w:cs="Arial"/>
              </w:rPr>
              <w:t xml:space="preserve">   (</w:t>
            </w:r>
            <w:r w:rsidRPr="00A1012E">
              <w:rPr>
                <w:rFonts w:ascii="Arial" w:hAnsi="Arial" w:cs="Arial"/>
                <w:i/>
              </w:rPr>
              <w:t>Cambarus robustus</w:t>
            </w:r>
            <w:r>
              <w:rPr>
                <w:rFonts w:ascii="Arial" w:hAnsi="Arial" w:cs="Arial"/>
              </w:rPr>
              <w:t>)</w:t>
            </w:r>
          </w:p>
          <w:p w:rsidR="00A1012E" w:rsidRDefault="00A1012E" w:rsidP="00021CC3">
            <w:pPr>
              <w:rPr>
                <w:rFonts w:ascii="Arial" w:hAnsi="Arial" w:cs="Arial"/>
              </w:rPr>
            </w:pPr>
          </w:p>
        </w:tc>
        <w:tc>
          <w:tcPr>
            <w:tcW w:w="2075" w:type="dxa"/>
            <w:tcBorders>
              <w:top w:val="single" w:sz="4" w:space="0" w:color="auto"/>
              <w:left w:val="nil"/>
              <w:bottom w:val="single" w:sz="4" w:space="0" w:color="auto"/>
              <w:right w:val="nil"/>
            </w:tcBorders>
          </w:tcPr>
          <w:p w:rsidR="00A1012E" w:rsidRDefault="00A1012E">
            <w:pPr>
              <w:rPr>
                <w:rFonts w:ascii="Arial" w:hAnsi="Arial" w:cs="Arial"/>
              </w:rPr>
            </w:pPr>
            <w:r>
              <w:rPr>
                <w:rFonts w:ascii="Arial" w:hAnsi="Arial" w:cs="Arial"/>
              </w:rPr>
              <w:t>July 6, 2016</w:t>
            </w:r>
          </w:p>
        </w:tc>
        <w:tc>
          <w:tcPr>
            <w:tcW w:w="3115" w:type="dxa"/>
            <w:tcBorders>
              <w:top w:val="single" w:sz="4" w:space="0" w:color="auto"/>
              <w:left w:val="nil"/>
              <w:bottom w:val="single" w:sz="4" w:space="0" w:color="auto"/>
              <w:right w:val="nil"/>
            </w:tcBorders>
          </w:tcPr>
          <w:p w:rsidR="00A1012E" w:rsidRDefault="00A1012E" w:rsidP="00A1012E">
            <w:pPr>
              <w:rPr>
                <w:rFonts w:ascii="Arial" w:hAnsi="Arial" w:cs="Arial"/>
              </w:rPr>
            </w:pPr>
            <w:r>
              <w:rPr>
                <w:rFonts w:ascii="Arial" w:hAnsi="Arial" w:cs="Arial"/>
              </w:rPr>
              <w:t>Rathbun Bay</w:t>
            </w:r>
          </w:p>
          <w:p w:rsidR="00A1012E" w:rsidRDefault="00A1012E" w:rsidP="00A1012E">
            <w:pPr>
              <w:rPr>
                <w:rFonts w:ascii="Arial" w:hAnsi="Arial" w:cs="Arial"/>
              </w:rPr>
            </w:pPr>
            <w:r>
              <w:rPr>
                <w:rFonts w:ascii="Arial" w:hAnsi="Arial" w:cs="Arial"/>
              </w:rPr>
              <w:t>(north shore)</w:t>
            </w:r>
          </w:p>
        </w:tc>
        <w:tc>
          <w:tcPr>
            <w:tcW w:w="2179" w:type="dxa"/>
            <w:tcBorders>
              <w:top w:val="single" w:sz="4" w:space="0" w:color="auto"/>
              <w:left w:val="nil"/>
              <w:bottom w:val="single" w:sz="4" w:space="0" w:color="auto"/>
              <w:right w:val="nil"/>
            </w:tcBorders>
          </w:tcPr>
          <w:p w:rsidR="00A1012E" w:rsidRDefault="00A1012E">
            <w:pPr>
              <w:rPr>
                <w:rFonts w:ascii="Arial" w:hAnsi="Arial" w:cs="Arial"/>
              </w:rPr>
            </w:pPr>
            <w:r>
              <w:rPr>
                <w:rFonts w:ascii="Arial" w:hAnsi="Arial" w:cs="Arial"/>
              </w:rPr>
              <w:t>Andrew McKee</w:t>
            </w:r>
          </w:p>
        </w:tc>
        <w:tc>
          <w:tcPr>
            <w:tcW w:w="2506" w:type="dxa"/>
            <w:tcBorders>
              <w:top w:val="single" w:sz="4" w:space="0" w:color="auto"/>
              <w:left w:val="nil"/>
              <w:bottom w:val="single" w:sz="4" w:space="0" w:color="auto"/>
              <w:right w:val="nil"/>
            </w:tcBorders>
          </w:tcPr>
          <w:p w:rsidR="00A1012E" w:rsidRDefault="00A1012E" w:rsidP="007C65FD">
            <w:pPr>
              <w:pStyle w:val="ListParagraph"/>
              <w:numPr>
                <w:ilvl w:val="0"/>
                <w:numId w:val="5"/>
              </w:numPr>
              <w:rPr>
                <w:rFonts w:ascii="Arial" w:hAnsi="Arial" w:cs="Arial"/>
              </w:rPr>
            </w:pPr>
            <w:r>
              <w:rPr>
                <w:rFonts w:ascii="Arial" w:hAnsi="Arial" w:cs="Arial"/>
              </w:rPr>
              <w:t>Speciman captured and photo taken.</w:t>
            </w:r>
          </w:p>
          <w:p w:rsidR="00A1012E" w:rsidRDefault="00A1012E" w:rsidP="007C65FD">
            <w:pPr>
              <w:pStyle w:val="ListParagraph"/>
              <w:numPr>
                <w:ilvl w:val="0"/>
                <w:numId w:val="5"/>
              </w:numPr>
              <w:rPr>
                <w:rFonts w:ascii="Arial" w:hAnsi="Arial" w:cs="Arial"/>
              </w:rPr>
            </w:pPr>
            <w:r>
              <w:rPr>
                <w:rFonts w:ascii="Arial" w:hAnsi="Arial" w:cs="Arial"/>
              </w:rPr>
              <w:t>Identification by Bob Bowles.</w:t>
            </w:r>
          </w:p>
          <w:p w:rsidR="00A1012E" w:rsidRDefault="00A1012E" w:rsidP="00A1012E">
            <w:pPr>
              <w:pStyle w:val="ListParagraph"/>
              <w:ind w:left="360"/>
              <w:rPr>
                <w:rFonts w:ascii="Arial" w:hAnsi="Arial" w:cs="Arial"/>
              </w:rPr>
            </w:pPr>
          </w:p>
        </w:tc>
      </w:tr>
      <w:tr w:rsidR="00DF79F2" w:rsidRPr="001A1A81" w:rsidTr="007936C4">
        <w:tc>
          <w:tcPr>
            <w:tcW w:w="3527" w:type="dxa"/>
            <w:tcBorders>
              <w:top w:val="single" w:sz="4" w:space="0" w:color="auto"/>
              <w:left w:val="nil"/>
              <w:bottom w:val="single" w:sz="4" w:space="0" w:color="auto"/>
              <w:right w:val="nil"/>
            </w:tcBorders>
          </w:tcPr>
          <w:p w:rsidR="00DF79F2" w:rsidRDefault="00DF79F2" w:rsidP="00021CC3">
            <w:pPr>
              <w:rPr>
                <w:rFonts w:ascii="Arial" w:hAnsi="Arial" w:cs="Arial"/>
              </w:rPr>
            </w:pPr>
            <w:r>
              <w:rPr>
                <w:rFonts w:ascii="Arial" w:hAnsi="Arial" w:cs="Arial"/>
              </w:rPr>
              <w:t xml:space="preserve">Common crayfish </w:t>
            </w:r>
          </w:p>
          <w:p w:rsidR="00DF79F2" w:rsidRDefault="007936C4" w:rsidP="00021CC3">
            <w:pPr>
              <w:rPr>
                <w:rFonts w:ascii="Arial" w:hAnsi="Arial" w:cs="Arial"/>
              </w:rPr>
            </w:pPr>
            <w:r>
              <w:rPr>
                <w:rFonts w:ascii="Arial" w:hAnsi="Arial" w:cs="Arial"/>
              </w:rPr>
              <w:t xml:space="preserve">  </w:t>
            </w:r>
            <w:r w:rsidR="00DF79F2">
              <w:rPr>
                <w:rFonts w:ascii="Arial" w:hAnsi="Arial" w:cs="Arial"/>
              </w:rPr>
              <w:t>(</w:t>
            </w:r>
            <w:r w:rsidR="00DF79F2" w:rsidRPr="00DF79F2">
              <w:rPr>
                <w:rFonts w:ascii="Arial" w:hAnsi="Arial" w:cs="Arial"/>
                <w:i/>
              </w:rPr>
              <w:t>Camberus bartonii</w:t>
            </w:r>
            <w:r w:rsidR="00DF79F2">
              <w:rPr>
                <w:rFonts w:ascii="Arial" w:hAnsi="Arial" w:cs="Arial"/>
              </w:rPr>
              <w:t>)</w:t>
            </w:r>
          </w:p>
          <w:p w:rsidR="00DF79F2" w:rsidRDefault="00DF79F2" w:rsidP="00021CC3">
            <w:pPr>
              <w:rPr>
                <w:rFonts w:ascii="Arial" w:hAnsi="Arial" w:cs="Arial"/>
              </w:rPr>
            </w:pPr>
          </w:p>
        </w:tc>
        <w:tc>
          <w:tcPr>
            <w:tcW w:w="2075" w:type="dxa"/>
            <w:tcBorders>
              <w:top w:val="single" w:sz="4" w:space="0" w:color="auto"/>
              <w:left w:val="nil"/>
              <w:bottom w:val="single" w:sz="4" w:space="0" w:color="auto"/>
              <w:right w:val="nil"/>
            </w:tcBorders>
          </w:tcPr>
          <w:p w:rsidR="00DF79F2" w:rsidRDefault="00DF79F2">
            <w:pPr>
              <w:rPr>
                <w:rFonts w:ascii="Arial" w:hAnsi="Arial" w:cs="Arial"/>
              </w:rPr>
            </w:pPr>
            <w:r>
              <w:rPr>
                <w:rFonts w:ascii="Arial" w:hAnsi="Arial" w:cs="Arial"/>
              </w:rPr>
              <w:t>August 17, 2018</w:t>
            </w:r>
          </w:p>
        </w:tc>
        <w:tc>
          <w:tcPr>
            <w:tcW w:w="3115" w:type="dxa"/>
            <w:tcBorders>
              <w:top w:val="single" w:sz="4" w:space="0" w:color="auto"/>
              <w:left w:val="nil"/>
              <w:bottom w:val="single" w:sz="4" w:space="0" w:color="auto"/>
              <w:right w:val="nil"/>
            </w:tcBorders>
          </w:tcPr>
          <w:p w:rsidR="00DF79F2" w:rsidRDefault="00DF79F2" w:rsidP="00A1012E">
            <w:pPr>
              <w:rPr>
                <w:rFonts w:ascii="Arial" w:hAnsi="Arial" w:cs="Arial"/>
              </w:rPr>
            </w:pPr>
            <w:r>
              <w:rPr>
                <w:rFonts w:ascii="Arial" w:hAnsi="Arial" w:cs="Arial"/>
              </w:rPr>
              <w:t>Redmond Bay (east shore)</w:t>
            </w:r>
          </w:p>
        </w:tc>
        <w:tc>
          <w:tcPr>
            <w:tcW w:w="2179" w:type="dxa"/>
            <w:tcBorders>
              <w:top w:val="single" w:sz="4" w:space="0" w:color="auto"/>
              <w:left w:val="nil"/>
              <w:bottom w:val="single" w:sz="4" w:space="0" w:color="auto"/>
              <w:right w:val="nil"/>
            </w:tcBorders>
          </w:tcPr>
          <w:p w:rsidR="00DF79F2" w:rsidRDefault="00DF79F2">
            <w:pPr>
              <w:rPr>
                <w:rFonts w:ascii="Arial" w:hAnsi="Arial" w:cs="Arial"/>
              </w:rPr>
            </w:pPr>
            <w:r>
              <w:rPr>
                <w:rFonts w:ascii="Arial" w:hAnsi="Arial" w:cs="Arial"/>
              </w:rPr>
              <w:t>Doug Allison</w:t>
            </w:r>
          </w:p>
        </w:tc>
        <w:tc>
          <w:tcPr>
            <w:tcW w:w="2506" w:type="dxa"/>
            <w:tcBorders>
              <w:top w:val="single" w:sz="4" w:space="0" w:color="auto"/>
              <w:left w:val="nil"/>
              <w:bottom w:val="single" w:sz="4" w:space="0" w:color="auto"/>
              <w:right w:val="nil"/>
            </w:tcBorders>
          </w:tcPr>
          <w:p w:rsidR="00DF79F2" w:rsidRDefault="00DF79F2" w:rsidP="007C65FD">
            <w:pPr>
              <w:pStyle w:val="ListParagraph"/>
              <w:numPr>
                <w:ilvl w:val="0"/>
                <w:numId w:val="5"/>
              </w:numPr>
              <w:rPr>
                <w:rFonts w:ascii="Arial" w:hAnsi="Arial" w:cs="Arial"/>
              </w:rPr>
            </w:pPr>
            <w:r>
              <w:rPr>
                <w:rFonts w:ascii="Arial" w:hAnsi="Arial" w:cs="Arial"/>
              </w:rPr>
              <w:t>Photos taken.</w:t>
            </w:r>
          </w:p>
          <w:p w:rsidR="00DF79F2" w:rsidRDefault="00DF79F2" w:rsidP="007C65FD">
            <w:pPr>
              <w:pStyle w:val="ListParagraph"/>
              <w:numPr>
                <w:ilvl w:val="0"/>
                <w:numId w:val="5"/>
              </w:numPr>
              <w:rPr>
                <w:rFonts w:ascii="Arial" w:hAnsi="Arial" w:cs="Arial"/>
              </w:rPr>
            </w:pPr>
            <w:r>
              <w:rPr>
                <w:rFonts w:ascii="Arial" w:hAnsi="Arial" w:cs="Arial"/>
              </w:rPr>
              <w:t>Identification confirmed by Bob Bowles.</w:t>
            </w:r>
          </w:p>
          <w:p w:rsidR="00DF79F2" w:rsidRDefault="00DF79F2" w:rsidP="00DF79F2">
            <w:pPr>
              <w:pStyle w:val="ListParagraph"/>
              <w:ind w:left="360"/>
              <w:rPr>
                <w:rFonts w:ascii="Arial" w:hAnsi="Arial" w:cs="Arial"/>
              </w:rPr>
            </w:pPr>
          </w:p>
        </w:tc>
      </w:tr>
      <w:tr w:rsidR="00DF79F2" w:rsidRPr="001A1A81" w:rsidTr="007936C4">
        <w:tc>
          <w:tcPr>
            <w:tcW w:w="3527" w:type="dxa"/>
            <w:tcBorders>
              <w:top w:val="single" w:sz="4" w:space="0" w:color="auto"/>
              <w:left w:val="nil"/>
              <w:bottom w:val="single" w:sz="4" w:space="0" w:color="auto"/>
              <w:right w:val="nil"/>
            </w:tcBorders>
          </w:tcPr>
          <w:p w:rsidR="00DF79F2" w:rsidRDefault="00DF79F2" w:rsidP="0008393F">
            <w:pPr>
              <w:rPr>
                <w:rFonts w:ascii="Arial" w:hAnsi="Arial" w:cs="Arial"/>
              </w:rPr>
            </w:pPr>
            <w:r>
              <w:rPr>
                <w:rFonts w:ascii="Arial" w:hAnsi="Arial" w:cs="Arial"/>
              </w:rPr>
              <w:t>Crayfish</w:t>
            </w:r>
          </w:p>
          <w:p w:rsidR="00DF79F2" w:rsidRPr="00B2362F" w:rsidRDefault="00DF79F2" w:rsidP="0008393F">
            <w:pPr>
              <w:rPr>
                <w:rFonts w:ascii="Arial" w:hAnsi="Arial" w:cs="Arial"/>
                <w:i/>
              </w:rPr>
            </w:pPr>
            <w:r w:rsidRPr="00B2362F">
              <w:rPr>
                <w:rFonts w:ascii="Arial" w:hAnsi="Arial" w:cs="Arial"/>
                <w:i/>
              </w:rPr>
              <w:t xml:space="preserve">   (Cambaridae)</w:t>
            </w:r>
          </w:p>
          <w:p w:rsidR="00DF79F2" w:rsidRPr="001A1A81" w:rsidRDefault="00DF79F2" w:rsidP="0008393F">
            <w:pPr>
              <w:rPr>
                <w:rFonts w:ascii="Arial" w:hAnsi="Arial" w:cs="Arial"/>
              </w:rPr>
            </w:pPr>
          </w:p>
        </w:tc>
        <w:tc>
          <w:tcPr>
            <w:tcW w:w="2075" w:type="dxa"/>
            <w:tcBorders>
              <w:top w:val="single" w:sz="4" w:space="0" w:color="auto"/>
              <w:left w:val="nil"/>
              <w:bottom w:val="single" w:sz="4" w:space="0" w:color="auto"/>
              <w:right w:val="nil"/>
            </w:tcBorders>
          </w:tcPr>
          <w:p w:rsidR="00DF79F2" w:rsidRDefault="00DF79F2">
            <w:pPr>
              <w:rPr>
                <w:rFonts w:ascii="Arial" w:hAnsi="Arial" w:cs="Arial"/>
              </w:rPr>
            </w:pPr>
            <w:r>
              <w:rPr>
                <w:rFonts w:ascii="Arial" w:hAnsi="Arial" w:cs="Arial"/>
              </w:rPr>
              <w:t>Historic</w:t>
            </w:r>
          </w:p>
        </w:tc>
        <w:tc>
          <w:tcPr>
            <w:tcW w:w="3115" w:type="dxa"/>
            <w:tcBorders>
              <w:top w:val="single" w:sz="4" w:space="0" w:color="auto"/>
              <w:left w:val="nil"/>
              <w:bottom w:val="single" w:sz="4" w:space="0" w:color="auto"/>
              <w:right w:val="nil"/>
            </w:tcBorders>
          </w:tcPr>
          <w:p w:rsidR="00DF79F2" w:rsidRDefault="00DF79F2">
            <w:pPr>
              <w:rPr>
                <w:rFonts w:ascii="Arial" w:hAnsi="Arial" w:cs="Arial"/>
              </w:rPr>
            </w:pPr>
            <w:r>
              <w:rPr>
                <w:rFonts w:ascii="Arial" w:hAnsi="Arial" w:cs="Arial"/>
              </w:rPr>
              <w:t>Lakewide</w:t>
            </w:r>
          </w:p>
        </w:tc>
        <w:tc>
          <w:tcPr>
            <w:tcW w:w="2179" w:type="dxa"/>
            <w:tcBorders>
              <w:top w:val="single" w:sz="4" w:space="0" w:color="auto"/>
              <w:left w:val="nil"/>
              <w:bottom w:val="single" w:sz="4" w:space="0" w:color="auto"/>
              <w:right w:val="nil"/>
            </w:tcBorders>
          </w:tcPr>
          <w:p w:rsidR="00DF79F2" w:rsidRDefault="00DF79F2">
            <w:pPr>
              <w:rPr>
                <w:rFonts w:ascii="Arial" w:hAnsi="Arial" w:cs="Arial"/>
              </w:rPr>
            </w:pPr>
            <w:r>
              <w:rPr>
                <w:rFonts w:ascii="Arial" w:hAnsi="Arial" w:cs="Arial"/>
              </w:rPr>
              <w:t>MOE (1979)</w:t>
            </w:r>
          </w:p>
        </w:tc>
        <w:tc>
          <w:tcPr>
            <w:tcW w:w="2506" w:type="dxa"/>
            <w:tcBorders>
              <w:top w:val="single" w:sz="4" w:space="0" w:color="auto"/>
              <w:left w:val="nil"/>
              <w:bottom w:val="single" w:sz="4" w:space="0" w:color="auto"/>
              <w:right w:val="nil"/>
            </w:tcBorders>
          </w:tcPr>
          <w:p w:rsidR="00DF79F2" w:rsidRDefault="00DF79F2" w:rsidP="005014F2">
            <w:pPr>
              <w:pStyle w:val="ListParagraph"/>
              <w:ind w:left="360"/>
              <w:jc w:val="center"/>
              <w:rPr>
                <w:rFonts w:ascii="Arial" w:hAnsi="Arial" w:cs="Arial"/>
              </w:rPr>
            </w:pPr>
            <w:r>
              <w:rPr>
                <w:rFonts w:ascii="Arial" w:hAnsi="Arial" w:cs="Arial"/>
              </w:rPr>
              <w:t>-</w:t>
            </w:r>
          </w:p>
        </w:tc>
      </w:tr>
      <w:tr w:rsidR="005014F2" w:rsidRPr="001A1A81" w:rsidTr="007936C4">
        <w:tc>
          <w:tcPr>
            <w:tcW w:w="3527" w:type="dxa"/>
            <w:tcBorders>
              <w:top w:val="nil"/>
              <w:left w:val="nil"/>
              <w:bottom w:val="single" w:sz="4" w:space="0" w:color="auto"/>
              <w:right w:val="nil"/>
            </w:tcBorders>
          </w:tcPr>
          <w:p w:rsidR="005014F2" w:rsidRDefault="005014F2" w:rsidP="00021CC3">
            <w:pPr>
              <w:rPr>
                <w:rFonts w:ascii="Arial" w:hAnsi="Arial" w:cs="Arial"/>
              </w:rPr>
            </w:pPr>
            <w:r>
              <w:rPr>
                <w:rFonts w:ascii="Arial" w:hAnsi="Arial" w:cs="Arial"/>
              </w:rPr>
              <w:t>Fairy shrimp</w:t>
            </w:r>
          </w:p>
          <w:p w:rsidR="005014F2" w:rsidRDefault="005014F2" w:rsidP="00021CC3">
            <w:pPr>
              <w:rPr>
                <w:rFonts w:ascii="Arial" w:hAnsi="Arial" w:cs="Arial"/>
              </w:rPr>
            </w:pPr>
            <w:r>
              <w:rPr>
                <w:rFonts w:ascii="Arial" w:hAnsi="Arial" w:cs="Arial"/>
              </w:rPr>
              <w:t xml:space="preserve">  (</w:t>
            </w:r>
            <w:r w:rsidRPr="005014F2">
              <w:rPr>
                <w:rFonts w:ascii="Arial" w:hAnsi="Arial" w:cs="Arial"/>
                <w:i/>
              </w:rPr>
              <w:t>Eubranchipus bundyi</w:t>
            </w:r>
            <w:r>
              <w:rPr>
                <w:rFonts w:ascii="Arial" w:hAnsi="Arial" w:cs="Arial"/>
              </w:rPr>
              <w:t>)</w:t>
            </w:r>
          </w:p>
          <w:p w:rsidR="005014F2" w:rsidRPr="001A1A81" w:rsidRDefault="005014F2" w:rsidP="00021CC3">
            <w:pPr>
              <w:rPr>
                <w:rFonts w:ascii="Arial" w:hAnsi="Arial" w:cs="Arial"/>
              </w:rPr>
            </w:pPr>
          </w:p>
        </w:tc>
        <w:tc>
          <w:tcPr>
            <w:tcW w:w="2075" w:type="dxa"/>
            <w:tcBorders>
              <w:top w:val="nil"/>
              <w:left w:val="nil"/>
              <w:bottom w:val="single" w:sz="4" w:space="0" w:color="auto"/>
              <w:right w:val="nil"/>
            </w:tcBorders>
          </w:tcPr>
          <w:p w:rsidR="005014F2" w:rsidRDefault="005014F2">
            <w:pPr>
              <w:rPr>
                <w:rFonts w:ascii="Arial" w:hAnsi="Arial" w:cs="Arial"/>
              </w:rPr>
            </w:pPr>
          </w:p>
          <w:p w:rsidR="005014F2" w:rsidRDefault="005014F2">
            <w:pPr>
              <w:rPr>
                <w:rFonts w:ascii="Arial" w:hAnsi="Arial" w:cs="Arial"/>
              </w:rPr>
            </w:pPr>
            <w:r>
              <w:rPr>
                <w:rFonts w:ascii="Arial" w:hAnsi="Arial" w:cs="Arial"/>
              </w:rPr>
              <w:t>Historic</w:t>
            </w:r>
          </w:p>
        </w:tc>
        <w:tc>
          <w:tcPr>
            <w:tcW w:w="3115" w:type="dxa"/>
            <w:tcBorders>
              <w:top w:val="nil"/>
              <w:left w:val="nil"/>
              <w:bottom w:val="single" w:sz="4" w:space="0" w:color="auto"/>
              <w:right w:val="nil"/>
            </w:tcBorders>
          </w:tcPr>
          <w:p w:rsidR="005014F2" w:rsidRDefault="005014F2">
            <w:pPr>
              <w:rPr>
                <w:rFonts w:ascii="Arial" w:hAnsi="Arial" w:cs="Arial"/>
              </w:rPr>
            </w:pPr>
          </w:p>
          <w:p w:rsidR="005014F2" w:rsidRDefault="005014F2">
            <w:pPr>
              <w:rPr>
                <w:rFonts w:ascii="Arial" w:hAnsi="Arial" w:cs="Arial"/>
              </w:rPr>
            </w:pPr>
            <w:r>
              <w:rPr>
                <w:rFonts w:ascii="Arial" w:hAnsi="Arial" w:cs="Arial"/>
              </w:rPr>
              <w:t>Lakewide</w:t>
            </w:r>
          </w:p>
        </w:tc>
        <w:tc>
          <w:tcPr>
            <w:tcW w:w="2179" w:type="dxa"/>
            <w:tcBorders>
              <w:top w:val="nil"/>
              <w:left w:val="nil"/>
              <w:bottom w:val="single" w:sz="4" w:space="0" w:color="auto"/>
              <w:right w:val="nil"/>
            </w:tcBorders>
          </w:tcPr>
          <w:p w:rsidR="005014F2" w:rsidRDefault="005014F2">
            <w:pPr>
              <w:rPr>
                <w:rFonts w:ascii="Arial" w:hAnsi="Arial" w:cs="Arial"/>
              </w:rPr>
            </w:pPr>
          </w:p>
          <w:p w:rsidR="005014F2" w:rsidRPr="001A1A81" w:rsidRDefault="00BE43A0">
            <w:pPr>
              <w:rPr>
                <w:rFonts w:ascii="Arial" w:hAnsi="Arial" w:cs="Arial"/>
              </w:rPr>
            </w:pPr>
            <w:r>
              <w:rPr>
                <w:rFonts w:ascii="Arial" w:hAnsi="Arial" w:cs="Arial"/>
              </w:rPr>
              <w:t>Bowles (2012)</w:t>
            </w:r>
          </w:p>
        </w:tc>
        <w:tc>
          <w:tcPr>
            <w:tcW w:w="2506" w:type="dxa"/>
            <w:tcBorders>
              <w:top w:val="nil"/>
              <w:left w:val="nil"/>
              <w:bottom w:val="single" w:sz="4" w:space="0" w:color="auto"/>
              <w:right w:val="nil"/>
            </w:tcBorders>
          </w:tcPr>
          <w:p w:rsidR="005014F2" w:rsidRDefault="005014F2" w:rsidP="005014F2">
            <w:pPr>
              <w:pStyle w:val="ListParagraph"/>
              <w:ind w:left="360"/>
              <w:jc w:val="center"/>
              <w:rPr>
                <w:rFonts w:ascii="Arial" w:hAnsi="Arial" w:cs="Arial"/>
              </w:rPr>
            </w:pPr>
          </w:p>
          <w:p w:rsidR="005014F2" w:rsidRPr="001A1A81" w:rsidRDefault="005014F2" w:rsidP="005014F2">
            <w:pPr>
              <w:pStyle w:val="ListParagraph"/>
              <w:ind w:left="360"/>
              <w:jc w:val="center"/>
              <w:rPr>
                <w:rFonts w:ascii="Arial" w:hAnsi="Arial" w:cs="Arial"/>
              </w:rPr>
            </w:pPr>
            <w:r>
              <w:rPr>
                <w:rFonts w:ascii="Arial" w:hAnsi="Arial" w:cs="Arial"/>
              </w:rPr>
              <w:t>-</w:t>
            </w:r>
          </w:p>
        </w:tc>
      </w:tr>
      <w:tr w:rsidR="00173517" w:rsidRPr="001A1A81" w:rsidTr="007936C4">
        <w:tc>
          <w:tcPr>
            <w:tcW w:w="3527" w:type="dxa"/>
            <w:tcBorders>
              <w:top w:val="nil"/>
              <w:left w:val="nil"/>
              <w:bottom w:val="single" w:sz="4" w:space="0" w:color="auto"/>
              <w:right w:val="nil"/>
            </w:tcBorders>
          </w:tcPr>
          <w:p w:rsidR="00173517" w:rsidRDefault="00173517" w:rsidP="00021CC3">
            <w:pPr>
              <w:rPr>
                <w:rFonts w:ascii="Arial" w:hAnsi="Arial" w:cs="Arial"/>
              </w:rPr>
            </w:pPr>
            <w:r>
              <w:rPr>
                <w:rFonts w:ascii="Arial" w:hAnsi="Arial" w:cs="Arial"/>
              </w:rPr>
              <w:t>Flies</w:t>
            </w:r>
          </w:p>
          <w:p w:rsidR="00173517" w:rsidRDefault="00173517" w:rsidP="00021CC3">
            <w:pPr>
              <w:rPr>
                <w:rFonts w:ascii="Arial" w:hAnsi="Arial" w:cs="Arial"/>
              </w:rPr>
            </w:pPr>
            <w:r w:rsidRPr="00173517">
              <w:rPr>
                <w:rFonts w:ascii="Arial" w:hAnsi="Arial" w:cs="Arial"/>
                <w:i/>
              </w:rPr>
              <w:t xml:space="preserve">   (Ceratopogoidae</w:t>
            </w:r>
            <w:r>
              <w:rPr>
                <w:rFonts w:ascii="Arial" w:hAnsi="Arial" w:cs="Arial"/>
              </w:rPr>
              <w:t>)</w:t>
            </w:r>
          </w:p>
          <w:p w:rsidR="00173517" w:rsidRDefault="00173517" w:rsidP="00021CC3">
            <w:pPr>
              <w:rPr>
                <w:rFonts w:ascii="Arial" w:hAnsi="Arial" w:cs="Arial"/>
              </w:rPr>
            </w:pPr>
          </w:p>
        </w:tc>
        <w:tc>
          <w:tcPr>
            <w:tcW w:w="2075" w:type="dxa"/>
            <w:tcBorders>
              <w:top w:val="nil"/>
              <w:left w:val="nil"/>
              <w:bottom w:val="single" w:sz="4" w:space="0" w:color="auto"/>
              <w:right w:val="nil"/>
            </w:tcBorders>
          </w:tcPr>
          <w:p w:rsidR="00173517" w:rsidRDefault="00173517">
            <w:pPr>
              <w:rPr>
                <w:rFonts w:ascii="Arial" w:hAnsi="Arial" w:cs="Arial"/>
              </w:rPr>
            </w:pPr>
          </w:p>
        </w:tc>
        <w:tc>
          <w:tcPr>
            <w:tcW w:w="3115" w:type="dxa"/>
            <w:tcBorders>
              <w:top w:val="nil"/>
              <w:left w:val="nil"/>
              <w:bottom w:val="single" w:sz="4" w:space="0" w:color="auto"/>
              <w:right w:val="nil"/>
            </w:tcBorders>
          </w:tcPr>
          <w:p w:rsidR="00173517" w:rsidRDefault="00173517">
            <w:pPr>
              <w:rPr>
                <w:rFonts w:ascii="Arial" w:hAnsi="Arial" w:cs="Arial"/>
              </w:rPr>
            </w:pPr>
          </w:p>
        </w:tc>
        <w:tc>
          <w:tcPr>
            <w:tcW w:w="2179" w:type="dxa"/>
            <w:tcBorders>
              <w:top w:val="nil"/>
              <w:left w:val="nil"/>
              <w:bottom w:val="single" w:sz="4" w:space="0" w:color="auto"/>
              <w:right w:val="nil"/>
            </w:tcBorders>
          </w:tcPr>
          <w:p w:rsidR="00173517" w:rsidRDefault="00173517">
            <w:pPr>
              <w:rPr>
                <w:rFonts w:ascii="Arial" w:hAnsi="Arial" w:cs="Arial"/>
              </w:rPr>
            </w:pPr>
          </w:p>
        </w:tc>
        <w:tc>
          <w:tcPr>
            <w:tcW w:w="2506" w:type="dxa"/>
            <w:tcBorders>
              <w:top w:val="nil"/>
              <w:left w:val="nil"/>
              <w:bottom w:val="single" w:sz="4" w:space="0" w:color="auto"/>
              <w:right w:val="nil"/>
            </w:tcBorders>
          </w:tcPr>
          <w:p w:rsidR="00173517" w:rsidRPr="001A1A81" w:rsidRDefault="00173517" w:rsidP="004B36EE">
            <w:pPr>
              <w:pStyle w:val="ListParagraph"/>
              <w:numPr>
                <w:ilvl w:val="0"/>
                <w:numId w:val="5"/>
              </w:numPr>
              <w:jc w:val="center"/>
              <w:rPr>
                <w:rFonts w:ascii="Arial" w:hAnsi="Arial" w:cs="Arial"/>
              </w:rPr>
            </w:pPr>
          </w:p>
        </w:tc>
      </w:tr>
      <w:tr w:rsidR="00DF79F2" w:rsidRPr="001A1A81" w:rsidTr="007936C4">
        <w:tc>
          <w:tcPr>
            <w:tcW w:w="3527" w:type="dxa"/>
            <w:tcBorders>
              <w:top w:val="single" w:sz="4" w:space="0" w:color="auto"/>
              <w:left w:val="nil"/>
              <w:bottom w:val="nil"/>
              <w:right w:val="nil"/>
            </w:tcBorders>
          </w:tcPr>
          <w:p w:rsidR="00DF79F2" w:rsidRDefault="00DF79F2" w:rsidP="0008393F">
            <w:pPr>
              <w:rPr>
                <w:rFonts w:ascii="Arial" w:hAnsi="Arial" w:cs="Arial"/>
              </w:rPr>
            </w:pPr>
            <w:r>
              <w:rPr>
                <w:rFonts w:ascii="Arial" w:hAnsi="Arial" w:cs="Arial"/>
              </w:rPr>
              <w:t>Freshwater clams</w:t>
            </w:r>
          </w:p>
          <w:p w:rsidR="00DF79F2" w:rsidRDefault="00DF79F2" w:rsidP="0008393F">
            <w:pPr>
              <w:rPr>
                <w:rFonts w:ascii="Arial" w:hAnsi="Arial" w:cs="Arial"/>
              </w:rPr>
            </w:pPr>
            <w:r>
              <w:rPr>
                <w:rFonts w:ascii="Arial" w:hAnsi="Arial" w:cs="Arial"/>
              </w:rPr>
              <w:t xml:space="preserve">   (</w:t>
            </w:r>
            <w:r>
              <w:rPr>
                <w:rFonts w:ascii="Arial" w:hAnsi="Arial" w:cs="Arial"/>
                <w:i/>
              </w:rPr>
              <w:t>Sphaeriidae)</w:t>
            </w:r>
          </w:p>
          <w:p w:rsidR="00DF79F2" w:rsidRDefault="00DF79F2" w:rsidP="0008393F">
            <w:pPr>
              <w:rPr>
                <w:rFonts w:ascii="Arial" w:hAnsi="Arial" w:cs="Arial"/>
              </w:rPr>
            </w:pPr>
          </w:p>
        </w:tc>
        <w:tc>
          <w:tcPr>
            <w:tcW w:w="2075" w:type="dxa"/>
            <w:tcBorders>
              <w:top w:val="single" w:sz="4" w:space="0" w:color="auto"/>
              <w:left w:val="nil"/>
              <w:bottom w:val="nil"/>
              <w:right w:val="nil"/>
            </w:tcBorders>
          </w:tcPr>
          <w:p w:rsidR="00DF79F2" w:rsidRDefault="00DF79F2" w:rsidP="0008393F">
            <w:pPr>
              <w:rPr>
                <w:rFonts w:ascii="Arial" w:hAnsi="Arial" w:cs="Arial"/>
              </w:rPr>
            </w:pPr>
            <w:r>
              <w:rPr>
                <w:rFonts w:ascii="Arial" w:hAnsi="Arial" w:cs="Arial"/>
              </w:rPr>
              <w:t>September 9, 2014</w:t>
            </w:r>
          </w:p>
        </w:tc>
        <w:tc>
          <w:tcPr>
            <w:tcW w:w="3115" w:type="dxa"/>
            <w:tcBorders>
              <w:top w:val="single" w:sz="4" w:space="0" w:color="auto"/>
              <w:left w:val="nil"/>
              <w:bottom w:val="nil"/>
              <w:right w:val="nil"/>
            </w:tcBorders>
          </w:tcPr>
          <w:p w:rsidR="00DF79F2" w:rsidRDefault="00DF79F2" w:rsidP="0008393F">
            <w:pPr>
              <w:rPr>
                <w:rFonts w:ascii="Arial" w:hAnsi="Arial" w:cs="Arial"/>
              </w:rPr>
            </w:pPr>
            <w:r>
              <w:rPr>
                <w:rFonts w:ascii="Arial" w:hAnsi="Arial" w:cs="Arial"/>
              </w:rPr>
              <w:t>McCoy Bay</w:t>
            </w:r>
          </w:p>
        </w:tc>
        <w:tc>
          <w:tcPr>
            <w:tcW w:w="2179" w:type="dxa"/>
            <w:tcBorders>
              <w:top w:val="single" w:sz="4" w:space="0" w:color="auto"/>
              <w:left w:val="nil"/>
              <w:bottom w:val="nil"/>
              <w:right w:val="nil"/>
            </w:tcBorders>
          </w:tcPr>
          <w:p w:rsidR="00DF79F2" w:rsidRDefault="00DF79F2" w:rsidP="0008393F">
            <w:pPr>
              <w:rPr>
                <w:rFonts w:ascii="Arial" w:hAnsi="Arial" w:cs="Arial"/>
              </w:rPr>
            </w:pPr>
            <w:r>
              <w:rPr>
                <w:rFonts w:ascii="Arial" w:hAnsi="Arial" w:cs="Arial"/>
              </w:rPr>
              <w:t>JLA Benthic Biomonitoring Project</w:t>
            </w:r>
          </w:p>
          <w:p w:rsidR="00DF79F2" w:rsidRDefault="00DF79F2" w:rsidP="0008393F">
            <w:pPr>
              <w:rPr>
                <w:rFonts w:ascii="Arial" w:hAnsi="Arial" w:cs="Arial"/>
              </w:rPr>
            </w:pPr>
          </w:p>
        </w:tc>
        <w:tc>
          <w:tcPr>
            <w:tcW w:w="2506" w:type="dxa"/>
            <w:tcBorders>
              <w:top w:val="single" w:sz="4" w:space="0" w:color="auto"/>
              <w:left w:val="nil"/>
              <w:bottom w:val="nil"/>
              <w:right w:val="nil"/>
            </w:tcBorders>
          </w:tcPr>
          <w:p w:rsidR="00DF79F2" w:rsidRDefault="00DF79F2" w:rsidP="0008393F">
            <w:pPr>
              <w:pStyle w:val="ListParagraph"/>
              <w:numPr>
                <w:ilvl w:val="0"/>
                <w:numId w:val="5"/>
              </w:numPr>
              <w:rPr>
                <w:rFonts w:ascii="Arial" w:hAnsi="Arial" w:cs="Arial"/>
              </w:rPr>
            </w:pPr>
            <w:r>
              <w:rPr>
                <w:rFonts w:ascii="Arial" w:hAnsi="Arial" w:cs="Arial"/>
              </w:rPr>
              <w:t>One specimen captured.</w:t>
            </w:r>
          </w:p>
        </w:tc>
      </w:tr>
      <w:tr w:rsidR="00DF79F2" w:rsidRPr="001A1A81" w:rsidTr="007936C4">
        <w:tc>
          <w:tcPr>
            <w:tcW w:w="3527" w:type="dxa"/>
            <w:tcBorders>
              <w:top w:val="nil"/>
              <w:left w:val="nil"/>
              <w:bottom w:val="single" w:sz="4" w:space="0" w:color="auto"/>
              <w:right w:val="nil"/>
            </w:tcBorders>
          </w:tcPr>
          <w:p w:rsidR="00DF79F2" w:rsidRDefault="00DF79F2" w:rsidP="0008393F">
            <w:pPr>
              <w:rPr>
                <w:rFonts w:ascii="Arial" w:hAnsi="Arial" w:cs="Arial"/>
              </w:rPr>
            </w:pPr>
          </w:p>
        </w:tc>
        <w:tc>
          <w:tcPr>
            <w:tcW w:w="2075" w:type="dxa"/>
            <w:tcBorders>
              <w:top w:val="nil"/>
              <w:left w:val="nil"/>
              <w:bottom w:val="single" w:sz="4" w:space="0" w:color="auto"/>
              <w:right w:val="nil"/>
            </w:tcBorders>
          </w:tcPr>
          <w:p w:rsidR="00DF79F2" w:rsidRDefault="00DF79F2" w:rsidP="0008393F">
            <w:pPr>
              <w:rPr>
                <w:rFonts w:ascii="Arial" w:hAnsi="Arial" w:cs="Arial"/>
              </w:rPr>
            </w:pPr>
          </w:p>
        </w:tc>
        <w:tc>
          <w:tcPr>
            <w:tcW w:w="3115" w:type="dxa"/>
            <w:tcBorders>
              <w:top w:val="nil"/>
              <w:left w:val="nil"/>
              <w:bottom w:val="single" w:sz="4" w:space="0" w:color="auto"/>
              <w:right w:val="nil"/>
            </w:tcBorders>
          </w:tcPr>
          <w:p w:rsidR="00DF79F2" w:rsidRDefault="00DF79F2" w:rsidP="0008393F">
            <w:pPr>
              <w:rPr>
                <w:rFonts w:ascii="Arial" w:hAnsi="Arial" w:cs="Arial"/>
              </w:rPr>
            </w:pPr>
            <w:r>
              <w:rPr>
                <w:rFonts w:ascii="Arial" w:hAnsi="Arial" w:cs="Arial"/>
              </w:rPr>
              <w:t>Callahan Bay</w:t>
            </w:r>
          </w:p>
          <w:p w:rsidR="00DF79F2" w:rsidRDefault="00DF79F2" w:rsidP="0008393F">
            <w:pPr>
              <w:rPr>
                <w:rFonts w:ascii="Arial" w:hAnsi="Arial" w:cs="Arial"/>
              </w:rPr>
            </w:pPr>
          </w:p>
        </w:tc>
        <w:tc>
          <w:tcPr>
            <w:tcW w:w="2179" w:type="dxa"/>
            <w:tcBorders>
              <w:top w:val="nil"/>
              <w:left w:val="nil"/>
              <w:bottom w:val="single" w:sz="4" w:space="0" w:color="auto"/>
              <w:right w:val="nil"/>
            </w:tcBorders>
          </w:tcPr>
          <w:p w:rsidR="00DF79F2" w:rsidRDefault="00DF79F2" w:rsidP="0008393F">
            <w:pPr>
              <w:rPr>
                <w:rFonts w:ascii="Arial" w:hAnsi="Arial" w:cs="Arial"/>
              </w:rPr>
            </w:pPr>
            <w:r>
              <w:rPr>
                <w:rFonts w:ascii="Arial" w:hAnsi="Arial" w:cs="Arial"/>
              </w:rPr>
              <w:t>JLA Benthic Biomonitoring Project</w:t>
            </w:r>
          </w:p>
          <w:p w:rsidR="00DF79F2" w:rsidRDefault="00DF79F2" w:rsidP="0008393F">
            <w:pPr>
              <w:rPr>
                <w:rFonts w:ascii="Arial" w:hAnsi="Arial" w:cs="Arial"/>
              </w:rPr>
            </w:pPr>
          </w:p>
        </w:tc>
        <w:tc>
          <w:tcPr>
            <w:tcW w:w="2506" w:type="dxa"/>
            <w:tcBorders>
              <w:top w:val="nil"/>
              <w:left w:val="nil"/>
              <w:bottom w:val="single" w:sz="4" w:space="0" w:color="auto"/>
              <w:right w:val="nil"/>
            </w:tcBorders>
          </w:tcPr>
          <w:p w:rsidR="00DF79F2" w:rsidRDefault="00DF79F2" w:rsidP="0008393F">
            <w:pPr>
              <w:pStyle w:val="ListParagraph"/>
              <w:numPr>
                <w:ilvl w:val="0"/>
                <w:numId w:val="5"/>
              </w:numPr>
              <w:rPr>
                <w:rFonts w:ascii="Arial" w:hAnsi="Arial" w:cs="Arial"/>
              </w:rPr>
            </w:pPr>
            <w:r>
              <w:rPr>
                <w:rFonts w:ascii="Arial" w:hAnsi="Arial" w:cs="Arial"/>
              </w:rPr>
              <w:t>One specimen captured.</w:t>
            </w:r>
          </w:p>
        </w:tc>
      </w:tr>
      <w:tr w:rsidR="00DF79F2" w:rsidRPr="001A1A81" w:rsidTr="007936C4">
        <w:tc>
          <w:tcPr>
            <w:tcW w:w="3527" w:type="dxa"/>
            <w:tcBorders>
              <w:top w:val="single" w:sz="4" w:space="0" w:color="auto"/>
              <w:left w:val="nil"/>
              <w:bottom w:val="single" w:sz="4" w:space="0" w:color="auto"/>
              <w:right w:val="nil"/>
            </w:tcBorders>
          </w:tcPr>
          <w:p w:rsidR="00DF79F2" w:rsidRDefault="00DF79F2" w:rsidP="0008393F">
            <w:pPr>
              <w:rPr>
                <w:rFonts w:ascii="Arial" w:hAnsi="Arial" w:cs="Arial"/>
              </w:rPr>
            </w:pPr>
            <w:r>
              <w:rPr>
                <w:rFonts w:ascii="Arial" w:hAnsi="Arial" w:cs="Arial"/>
              </w:rPr>
              <w:t>Northern clearwater crayfish</w:t>
            </w:r>
          </w:p>
          <w:p w:rsidR="00DF79F2" w:rsidRDefault="00DF79F2" w:rsidP="0008393F">
            <w:pPr>
              <w:rPr>
                <w:rFonts w:ascii="Arial" w:hAnsi="Arial" w:cs="Arial"/>
              </w:rPr>
            </w:pPr>
            <w:r>
              <w:rPr>
                <w:rFonts w:ascii="Arial" w:hAnsi="Arial" w:cs="Arial"/>
              </w:rPr>
              <w:t xml:space="preserve">   (</w:t>
            </w:r>
            <w:r w:rsidRPr="00A74DFD">
              <w:rPr>
                <w:rFonts w:ascii="Arial" w:hAnsi="Arial" w:cs="Arial"/>
                <w:i/>
              </w:rPr>
              <w:t>Orconectes propinquus</w:t>
            </w:r>
            <w:r>
              <w:rPr>
                <w:rFonts w:ascii="Arial" w:hAnsi="Arial" w:cs="Arial"/>
              </w:rPr>
              <w:t>)</w:t>
            </w:r>
          </w:p>
          <w:p w:rsidR="00DF79F2" w:rsidRDefault="00DF79F2" w:rsidP="0008393F">
            <w:pPr>
              <w:rPr>
                <w:rFonts w:ascii="Arial" w:hAnsi="Arial" w:cs="Arial"/>
              </w:rPr>
            </w:pPr>
          </w:p>
        </w:tc>
        <w:tc>
          <w:tcPr>
            <w:tcW w:w="2075" w:type="dxa"/>
            <w:tcBorders>
              <w:top w:val="single" w:sz="4" w:space="0" w:color="auto"/>
              <w:left w:val="nil"/>
              <w:bottom w:val="single" w:sz="4" w:space="0" w:color="auto"/>
              <w:right w:val="nil"/>
            </w:tcBorders>
          </w:tcPr>
          <w:p w:rsidR="00DF79F2" w:rsidRDefault="00DF79F2" w:rsidP="0008393F">
            <w:pPr>
              <w:rPr>
                <w:rFonts w:ascii="Arial" w:hAnsi="Arial" w:cs="Arial"/>
              </w:rPr>
            </w:pPr>
            <w:r>
              <w:rPr>
                <w:rFonts w:ascii="Arial" w:hAnsi="Arial" w:cs="Arial"/>
              </w:rPr>
              <w:t>May 10, 2016</w:t>
            </w:r>
          </w:p>
        </w:tc>
        <w:tc>
          <w:tcPr>
            <w:tcW w:w="3115" w:type="dxa"/>
            <w:tcBorders>
              <w:top w:val="single" w:sz="4" w:space="0" w:color="auto"/>
              <w:left w:val="nil"/>
              <w:bottom w:val="single" w:sz="4" w:space="0" w:color="auto"/>
              <w:right w:val="nil"/>
            </w:tcBorders>
          </w:tcPr>
          <w:p w:rsidR="00DF79F2" w:rsidRDefault="00DF79F2" w:rsidP="0008393F">
            <w:pPr>
              <w:rPr>
                <w:rFonts w:ascii="Arial" w:hAnsi="Arial" w:cs="Arial"/>
              </w:rPr>
            </w:pPr>
            <w:r>
              <w:rPr>
                <w:rFonts w:ascii="Arial" w:hAnsi="Arial" w:cs="Arial"/>
              </w:rPr>
              <w:t>Shallow waterway leading into a swamp (off Jack Lake road near FR 52)</w:t>
            </w:r>
          </w:p>
        </w:tc>
        <w:tc>
          <w:tcPr>
            <w:tcW w:w="2179" w:type="dxa"/>
            <w:tcBorders>
              <w:top w:val="single" w:sz="4" w:space="0" w:color="auto"/>
              <w:left w:val="nil"/>
              <w:bottom w:val="single" w:sz="4" w:space="0" w:color="auto"/>
              <w:right w:val="nil"/>
            </w:tcBorders>
          </w:tcPr>
          <w:p w:rsidR="00DF79F2" w:rsidRDefault="00DF79F2" w:rsidP="0008393F">
            <w:pPr>
              <w:rPr>
                <w:rFonts w:ascii="Arial" w:hAnsi="Arial" w:cs="Arial"/>
              </w:rPr>
            </w:pPr>
            <w:r>
              <w:rPr>
                <w:rFonts w:ascii="Arial" w:hAnsi="Arial" w:cs="Arial"/>
              </w:rPr>
              <w:t>Kristy Maguire</w:t>
            </w:r>
          </w:p>
        </w:tc>
        <w:tc>
          <w:tcPr>
            <w:tcW w:w="2506" w:type="dxa"/>
            <w:tcBorders>
              <w:top w:val="single" w:sz="4" w:space="0" w:color="auto"/>
              <w:left w:val="nil"/>
              <w:bottom w:val="single" w:sz="4" w:space="0" w:color="auto"/>
              <w:right w:val="nil"/>
            </w:tcBorders>
          </w:tcPr>
          <w:p w:rsidR="00DF79F2" w:rsidRDefault="00DF79F2" w:rsidP="0008393F">
            <w:pPr>
              <w:pStyle w:val="ListParagraph"/>
              <w:numPr>
                <w:ilvl w:val="0"/>
                <w:numId w:val="5"/>
              </w:numPr>
              <w:rPr>
                <w:rFonts w:ascii="Arial" w:hAnsi="Arial" w:cs="Arial"/>
              </w:rPr>
            </w:pPr>
            <w:r>
              <w:rPr>
                <w:rFonts w:ascii="Arial" w:hAnsi="Arial" w:cs="Arial"/>
              </w:rPr>
              <w:t>Captured in a minnow trap.</w:t>
            </w:r>
          </w:p>
          <w:p w:rsidR="00DF79F2" w:rsidRDefault="00DF79F2" w:rsidP="0008393F">
            <w:pPr>
              <w:pStyle w:val="ListParagraph"/>
              <w:numPr>
                <w:ilvl w:val="0"/>
                <w:numId w:val="5"/>
              </w:numPr>
              <w:rPr>
                <w:rFonts w:ascii="Arial" w:hAnsi="Arial" w:cs="Arial"/>
              </w:rPr>
            </w:pPr>
            <w:r>
              <w:rPr>
                <w:rFonts w:ascii="Arial" w:hAnsi="Arial" w:cs="Arial"/>
              </w:rPr>
              <w:t xml:space="preserve">Female with eggs </w:t>
            </w:r>
            <w:r>
              <w:rPr>
                <w:rFonts w:ascii="Arial" w:hAnsi="Arial" w:cs="Arial"/>
              </w:rPr>
              <w:lastRenderedPageBreak/>
              <w:t>(photo taken).</w:t>
            </w:r>
          </w:p>
          <w:p w:rsidR="00DF79F2" w:rsidRDefault="00DF79F2" w:rsidP="0008393F">
            <w:pPr>
              <w:pStyle w:val="ListParagraph"/>
              <w:ind w:left="360"/>
              <w:rPr>
                <w:rFonts w:ascii="Arial" w:hAnsi="Arial" w:cs="Arial"/>
              </w:rPr>
            </w:pPr>
          </w:p>
        </w:tc>
      </w:tr>
      <w:tr w:rsidR="002F7D9B" w:rsidRPr="001A1A81" w:rsidTr="007936C4">
        <w:tc>
          <w:tcPr>
            <w:tcW w:w="3527" w:type="dxa"/>
            <w:tcBorders>
              <w:top w:val="nil"/>
              <w:left w:val="nil"/>
              <w:bottom w:val="single" w:sz="4" w:space="0" w:color="auto"/>
              <w:right w:val="nil"/>
            </w:tcBorders>
          </w:tcPr>
          <w:p w:rsidR="002F7D9B" w:rsidRDefault="002F7D9B" w:rsidP="00021CC3">
            <w:pPr>
              <w:rPr>
                <w:rFonts w:ascii="Arial" w:hAnsi="Arial" w:cs="Arial"/>
              </w:rPr>
            </w:pPr>
            <w:r>
              <w:rPr>
                <w:rFonts w:ascii="Arial" w:hAnsi="Arial" w:cs="Arial"/>
              </w:rPr>
              <w:lastRenderedPageBreak/>
              <w:t>Snails and limpets</w:t>
            </w:r>
          </w:p>
          <w:p w:rsidR="002F7D9B" w:rsidRDefault="002F7D9B" w:rsidP="00021CC3">
            <w:pPr>
              <w:rPr>
                <w:rFonts w:ascii="Arial" w:hAnsi="Arial" w:cs="Arial"/>
              </w:rPr>
            </w:pPr>
            <w:r>
              <w:rPr>
                <w:rFonts w:ascii="Arial" w:hAnsi="Arial" w:cs="Arial"/>
              </w:rPr>
              <w:t xml:space="preserve">  (</w:t>
            </w:r>
            <w:r w:rsidRPr="002F7D9B">
              <w:rPr>
                <w:rFonts w:ascii="Arial" w:hAnsi="Arial" w:cs="Arial"/>
                <w:i/>
              </w:rPr>
              <w:t>Gastropoda</w:t>
            </w:r>
            <w:r>
              <w:rPr>
                <w:rFonts w:ascii="Arial" w:hAnsi="Arial" w:cs="Arial"/>
              </w:rPr>
              <w:t>)</w:t>
            </w:r>
          </w:p>
          <w:p w:rsidR="002F7D9B" w:rsidRPr="001A1A81" w:rsidRDefault="002F7D9B" w:rsidP="00021CC3">
            <w:pPr>
              <w:rPr>
                <w:rFonts w:ascii="Arial" w:hAnsi="Arial" w:cs="Arial"/>
              </w:rPr>
            </w:pPr>
          </w:p>
        </w:tc>
        <w:tc>
          <w:tcPr>
            <w:tcW w:w="2075" w:type="dxa"/>
            <w:tcBorders>
              <w:top w:val="nil"/>
              <w:left w:val="nil"/>
              <w:bottom w:val="single" w:sz="4" w:space="0" w:color="auto"/>
              <w:right w:val="nil"/>
            </w:tcBorders>
          </w:tcPr>
          <w:p w:rsidR="002F7D9B" w:rsidRDefault="002F7D9B">
            <w:pPr>
              <w:rPr>
                <w:rFonts w:ascii="Arial" w:hAnsi="Arial" w:cs="Arial"/>
              </w:rPr>
            </w:pPr>
            <w:r>
              <w:rPr>
                <w:rFonts w:ascii="Arial" w:hAnsi="Arial" w:cs="Arial"/>
              </w:rPr>
              <w:t>August 13, 2007</w:t>
            </w:r>
          </w:p>
        </w:tc>
        <w:tc>
          <w:tcPr>
            <w:tcW w:w="3115" w:type="dxa"/>
            <w:tcBorders>
              <w:top w:val="nil"/>
              <w:left w:val="nil"/>
              <w:bottom w:val="single" w:sz="4" w:space="0" w:color="auto"/>
              <w:right w:val="nil"/>
            </w:tcBorders>
          </w:tcPr>
          <w:p w:rsidR="002F7D9B" w:rsidRDefault="002F7D9B">
            <w:pPr>
              <w:rPr>
                <w:rFonts w:ascii="Arial" w:hAnsi="Arial" w:cs="Arial"/>
              </w:rPr>
            </w:pPr>
            <w:r>
              <w:rPr>
                <w:rFonts w:ascii="Arial" w:hAnsi="Arial" w:cs="Arial"/>
              </w:rPr>
              <w:t>Apsley Creek</w:t>
            </w:r>
          </w:p>
        </w:tc>
        <w:tc>
          <w:tcPr>
            <w:tcW w:w="2179" w:type="dxa"/>
            <w:tcBorders>
              <w:top w:val="nil"/>
              <w:left w:val="nil"/>
              <w:bottom w:val="single" w:sz="4" w:space="0" w:color="auto"/>
              <w:right w:val="nil"/>
            </w:tcBorders>
          </w:tcPr>
          <w:p w:rsidR="002F7D9B" w:rsidRPr="001A1A81" w:rsidRDefault="002F7D9B">
            <w:pPr>
              <w:rPr>
                <w:rFonts w:ascii="Arial" w:hAnsi="Arial" w:cs="Arial"/>
              </w:rPr>
            </w:pPr>
            <w:r>
              <w:rPr>
                <w:rFonts w:ascii="Arial" w:hAnsi="Arial" w:cs="Arial"/>
              </w:rPr>
              <w:t>MNR data</w:t>
            </w:r>
          </w:p>
        </w:tc>
        <w:tc>
          <w:tcPr>
            <w:tcW w:w="2506" w:type="dxa"/>
            <w:tcBorders>
              <w:top w:val="nil"/>
              <w:left w:val="nil"/>
              <w:bottom w:val="single" w:sz="4" w:space="0" w:color="auto"/>
              <w:right w:val="nil"/>
            </w:tcBorders>
          </w:tcPr>
          <w:p w:rsidR="002F7D9B" w:rsidRPr="001A1A81" w:rsidRDefault="002F7D9B" w:rsidP="004B36EE">
            <w:pPr>
              <w:pStyle w:val="ListParagraph"/>
              <w:numPr>
                <w:ilvl w:val="0"/>
                <w:numId w:val="5"/>
              </w:numPr>
              <w:jc w:val="center"/>
              <w:rPr>
                <w:rFonts w:ascii="Arial" w:hAnsi="Arial" w:cs="Arial"/>
              </w:rPr>
            </w:pPr>
          </w:p>
        </w:tc>
      </w:tr>
      <w:tr w:rsidR="001A1A81" w:rsidRPr="001A1A81" w:rsidTr="007936C4">
        <w:tc>
          <w:tcPr>
            <w:tcW w:w="3527" w:type="dxa"/>
            <w:tcBorders>
              <w:top w:val="single" w:sz="4" w:space="0" w:color="auto"/>
              <w:left w:val="nil"/>
              <w:bottom w:val="single" w:sz="4" w:space="0" w:color="auto"/>
              <w:right w:val="nil"/>
            </w:tcBorders>
          </w:tcPr>
          <w:p w:rsidR="001A1A81" w:rsidRDefault="001A1A81" w:rsidP="00021CC3">
            <w:pPr>
              <w:rPr>
                <w:rFonts w:ascii="Arial" w:hAnsi="Arial" w:cs="Arial"/>
              </w:rPr>
            </w:pPr>
            <w:r w:rsidRPr="001A1A81">
              <w:rPr>
                <w:rFonts w:ascii="Arial" w:hAnsi="Arial" w:cs="Arial"/>
              </w:rPr>
              <w:t>Virile crayfish</w:t>
            </w:r>
          </w:p>
          <w:p w:rsidR="001A1A81" w:rsidRDefault="001A1A81" w:rsidP="00021CC3">
            <w:pPr>
              <w:rPr>
                <w:rFonts w:ascii="Arial" w:hAnsi="Arial" w:cs="Arial"/>
              </w:rPr>
            </w:pPr>
            <w:r>
              <w:rPr>
                <w:rFonts w:ascii="Arial" w:hAnsi="Arial" w:cs="Arial"/>
              </w:rPr>
              <w:t xml:space="preserve">  (</w:t>
            </w:r>
            <w:r w:rsidRPr="001A1A81">
              <w:rPr>
                <w:rFonts w:ascii="Arial" w:hAnsi="Arial" w:cs="Arial"/>
                <w:i/>
              </w:rPr>
              <w:t xml:space="preserve">Orconectes </w:t>
            </w:r>
            <w:r>
              <w:rPr>
                <w:rFonts w:ascii="Arial" w:hAnsi="Arial" w:cs="Arial"/>
                <w:i/>
              </w:rPr>
              <w:t>virilis</w:t>
            </w:r>
            <w:r>
              <w:rPr>
                <w:rFonts w:ascii="Arial" w:hAnsi="Arial" w:cs="Arial"/>
              </w:rPr>
              <w:t>)</w:t>
            </w:r>
          </w:p>
          <w:p w:rsidR="001A1A81" w:rsidRPr="001A1A81" w:rsidRDefault="001A1A81" w:rsidP="00021CC3">
            <w:pPr>
              <w:rPr>
                <w:rFonts w:ascii="Arial" w:hAnsi="Arial" w:cs="Arial"/>
              </w:rPr>
            </w:pPr>
          </w:p>
        </w:tc>
        <w:tc>
          <w:tcPr>
            <w:tcW w:w="2075" w:type="dxa"/>
            <w:tcBorders>
              <w:top w:val="single" w:sz="4" w:space="0" w:color="auto"/>
              <w:left w:val="nil"/>
              <w:bottom w:val="single" w:sz="4" w:space="0" w:color="auto"/>
              <w:right w:val="nil"/>
            </w:tcBorders>
          </w:tcPr>
          <w:p w:rsidR="001A1A81" w:rsidRPr="001A1A81" w:rsidRDefault="001A1A81">
            <w:pPr>
              <w:rPr>
                <w:rFonts w:ascii="Arial" w:hAnsi="Arial" w:cs="Arial"/>
              </w:rPr>
            </w:pPr>
            <w:r>
              <w:rPr>
                <w:rFonts w:ascii="Arial" w:hAnsi="Arial" w:cs="Arial"/>
              </w:rPr>
              <w:t>Historic</w:t>
            </w:r>
          </w:p>
        </w:tc>
        <w:tc>
          <w:tcPr>
            <w:tcW w:w="3115" w:type="dxa"/>
            <w:tcBorders>
              <w:top w:val="single" w:sz="4" w:space="0" w:color="auto"/>
              <w:left w:val="nil"/>
              <w:bottom w:val="single" w:sz="4" w:space="0" w:color="auto"/>
              <w:right w:val="nil"/>
            </w:tcBorders>
          </w:tcPr>
          <w:p w:rsidR="001A1A81" w:rsidRPr="001A1A81" w:rsidRDefault="001A1A81">
            <w:pPr>
              <w:rPr>
                <w:rFonts w:ascii="Arial" w:hAnsi="Arial" w:cs="Arial"/>
              </w:rPr>
            </w:pPr>
            <w:r>
              <w:rPr>
                <w:rFonts w:ascii="Arial" w:hAnsi="Arial" w:cs="Arial"/>
              </w:rPr>
              <w:t>Lakewide</w:t>
            </w:r>
          </w:p>
        </w:tc>
        <w:tc>
          <w:tcPr>
            <w:tcW w:w="2179" w:type="dxa"/>
            <w:tcBorders>
              <w:top w:val="single" w:sz="4" w:space="0" w:color="auto"/>
              <w:left w:val="nil"/>
              <w:bottom w:val="single" w:sz="4" w:space="0" w:color="auto"/>
              <w:right w:val="nil"/>
            </w:tcBorders>
          </w:tcPr>
          <w:p w:rsidR="001A1A81" w:rsidRPr="001A1A81" w:rsidRDefault="0012440A" w:rsidP="0012440A">
            <w:pPr>
              <w:rPr>
                <w:rFonts w:ascii="Arial" w:hAnsi="Arial" w:cs="Arial"/>
              </w:rPr>
            </w:pPr>
            <w:r>
              <w:rPr>
                <w:rFonts w:ascii="Arial" w:hAnsi="Arial" w:cs="Arial"/>
              </w:rPr>
              <w:t xml:space="preserve">       -</w:t>
            </w:r>
          </w:p>
        </w:tc>
        <w:tc>
          <w:tcPr>
            <w:tcW w:w="2506" w:type="dxa"/>
            <w:tcBorders>
              <w:top w:val="single" w:sz="4" w:space="0" w:color="auto"/>
              <w:left w:val="nil"/>
              <w:bottom w:val="single" w:sz="4" w:space="0" w:color="auto"/>
              <w:right w:val="nil"/>
            </w:tcBorders>
          </w:tcPr>
          <w:p w:rsidR="001A1A81" w:rsidRPr="001A1A81" w:rsidRDefault="001A1A81" w:rsidP="004B36EE">
            <w:pPr>
              <w:pStyle w:val="ListParagraph"/>
              <w:numPr>
                <w:ilvl w:val="0"/>
                <w:numId w:val="5"/>
              </w:numPr>
              <w:jc w:val="center"/>
              <w:rPr>
                <w:rFonts w:ascii="Arial" w:hAnsi="Arial" w:cs="Arial"/>
              </w:rPr>
            </w:pPr>
          </w:p>
        </w:tc>
      </w:tr>
      <w:tr w:rsidR="00B25ECB" w:rsidRPr="001A1A81" w:rsidTr="007936C4">
        <w:tc>
          <w:tcPr>
            <w:tcW w:w="3527" w:type="dxa"/>
            <w:tcBorders>
              <w:top w:val="single" w:sz="4" w:space="0" w:color="auto"/>
              <w:left w:val="nil"/>
              <w:bottom w:val="single" w:sz="4" w:space="0" w:color="auto"/>
              <w:right w:val="nil"/>
            </w:tcBorders>
          </w:tcPr>
          <w:p w:rsidR="00B25ECB" w:rsidRDefault="00B25ECB" w:rsidP="00021CC3">
            <w:pPr>
              <w:rPr>
                <w:rFonts w:ascii="Arial" w:hAnsi="Arial" w:cs="Arial"/>
              </w:rPr>
            </w:pPr>
            <w:r>
              <w:rPr>
                <w:rFonts w:ascii="Arial" w:hAnsi="Arial" w:cs="Arial"/>
              </w:rPr>
              <w:t>Water flea</w:t>
            </w:r>
          </w:p>
          <w:p w:rsidR="00B25ECB" w:rsidRDefault="00B25ECB" w:rsidP="00285A27">
            <w:pPr>
              <w:rPr>
                <w:rFonts w:ascii="Arial" w:hAnsi="Arial" w:cs="Arial"/>
              </w:rPr>
            </w:pPr>
            <w:r w:rsidRPr="00B25ECB">
              <w:rPr>
                <w:rFonts w:ascii="Arial" w:hAnsi="Arial" w:cs="Arial"/>
                <w:i/>
              </w:rPr>
              <w:t>(Cladocera spp</w:t>
            </w:r>
            <w:r>
              <w:rPr>
                <w:rFonts w:ascii="Arial" w:hAnsi="Arial" w:cs="Arial"/>
              </w:rPr>
              <w:t>.)</w:t>
            </w:r>
          </w:p>
          <w:p w:rsidR="00941F04" w:rsidRPr="001A1A81" w:rsidRDefault="00941F04" w:rsidP="00285A27">
            <w:pPr>
              <w:rPr>
                <w:rFonts w:ascii="Arial" w:hAnsi="Arial" w:cs="Arial"/>
              </w:rPr>
            </w:pPr>
          </w:p>
        </w:tc>
        <w:tc>
          <w:tcPr>
            <w:tcW w:w="2075" w:type="dxa"/>
            <w:tcBorders>
              <w:top w:val="single" w:sz="4" w:space="0" w:color="auto"/>
              <w:left w:val="nil"/>
              <w:bottom w:val="single" w:sz="4" w:space="0" w:color="auto"/>
              <w:right w:val="nil"/>
            </w:tcBorders>
          </w:tcPr>
          <w:p w:rsidR="00B25ECB" w:rsidRDefault="00B25ECB">
            <w:pPr>
              <w:rPr>
                <w:rFonts w:ascii="Arial" w:hAnsi="Arial" w:cs="Arial"/>
              </w:rPr>
            </w:pPr>
            <w:r>
              <w:rPr>
                <w:rFonts w:ascii="Arial" w:hAnsi="Arial" w:cs="Arial"/>
              </w:rPr>
              <w:t>Historic</w:t>
            </w:r>
          </w:p>
        </w:tc>
        <w:tc>
          <w:tcPr>
            <w:tcW w:w="3115" w:type="dxa"/>
            <w:tcBorders>
              <w:top w:val="single" w:sz="4" w:space="0" w:color="auto"/>
              <w:left w:val="nil"/>
              <w:bottom w:val="single" w:sz="4" w:space="0" w:color="auto"/>
              <w:right w:val="nil"/>
            </w:tcBorders>
          </w:tcPr>
          <w:p w:rsidR="00B25ECB" w:rsidRDefault="00B25ECB">
            <w:pPr>
              <w:rPr>
                <w:rFonts w:ascii="Arial" w:hAnsi="Arial" w:cs="Arial"/>
              </w:rPr>
            </w:pPr>
            <w:r>
              <w:rPr>
                <w:rFonts w:ascii="Arial" w:hAnsi="Arial" w:cs="Arial"/>
              </w:rPr>
              <w:t>Lakewide</w:t>
            </w:r>
          </w:p>
        </w:tc>
        <w:tc>
          <w:tcPr>
            <w:tcW w:w="2179" w:type="dxa"/>
            <w:tcBorders>
              <w:top w:val="single" w:sz="4" w:space="0" w:color="auto"/>
              <w:left w:val="nil"/>
              <w:bottom w:val="single" w:sz="4" w:space="0" w:color="auto"/>
              <w:right w:val="nil"/>
            </w:tcBorders>
          </w:tcPr>
          <w:p w:rsidR="00B25ECB" w:rsidRDefault="00B25ECB" w:rsidP="0012440A">
            <w:pPr>
              <w:rPr>
                <w:rFonts w:ascii="Arial" w:hAnsi="Arial" w:cs="Arial"/>
              </w:rPr>
            </w:pPr>
            <w:r>
              <w:rPr>
                <w:rFonts w:ascii="Arial" w:hAnsi="Arial" w:cs="Arial"/>
              </w:rPr>
              <w:t>MOE (1979)</w:t>
            </w:r>
          </w:p>
        </w:tc>
        <w:tc>
          <w:tcPr>
            <w:tcW w:w="2506" w:type="dxa"/>
            <w:tcBorders>
              <w:top w:val="single" w:sz="4" w:space="0" w:color="auto"/>
              <w:left w:val="nil"/>
              <w:bottom w:val="single" w:sz="4" w:space="0" w:color="auto"/>
              <w:right w:val="nil"/>
            </w:tcBorders>
          </w:tcPr>
          <w:p w:rsidR="00B25ECB" w:rsidRPr="001A1A81" w:rsidRDefault="00B25ECB" w:rsidP="004B36EE">
            <w:pPr>
              <w:pStyle w:val="ListParagraph"/>
              <w:numPr>
                <w:ilvl w:val="0"/>
                <w:numId w:val="5"/>
              </w:numPr>
              <w:jc w:val="center"/>
              <w:rPr>
                <w:rFonts w:ascii="Arial" w:hAnsi="Arial" w:cs="Arial"/>
              </w:rPr>
            </w:pPr>
          </w:p>
        </w:tc>
      </w:tr>
    </w:tbl>
    <w:p w:rsidR="00A74DFD" w:rsidRDefault="00A74DFD">
      <w:pPr>
        <w:rPr>
          <w:rFonts w:ascii="Arial Black" w:hAnsi="Arial Black" w:cs="Arial"/>
          <w:b/>
          <w:sz w:val="48"/>
          <w:szCs w:val="48"/>
        </w:rPr>
      </w:pPr>
    </w:p>
    <w:p w:rsidR="00A74DFD" w:rsidRDefault="00A74DFD">
      <w:pPr>
        <w:rPr>
          <w:rFonts w:ascii="Arial Black" w:hAnsi="Arial Black" w:cs="Arial"/>
          <w:b/>
          <w:sz w:val="48"/>
          <w:szCs w:val="48"/>
        </w:rPr>
      </w:pPr>
      <w:r>
        <w:rPr>
          <w:rFonts w:ascii="Arial Black" w:hAnsi="Arial Black" w:cs="Arial"/>
          <w:b/>
          <w:sz w:val="48"/>
          <w:szCs w:val="48"/>
        </w:rPr>
        <w:br w:type="page"/>
      </w:r>
    </w:p>
    <w:p w:rsidR="0088494C" w:rsidRPr="00EE3D28" w:rsidRDefault="00EE3D28">
      <w:pPr>
        <w:rPr>
          <w:rFonts w:ascii="Arial Black" w:hAnsi="Arial Black" w:cs="Arial"/>
          <w:b/>
          <w:sz w:val="48"/>
          <w:szCs w:val="48"/>
        </w:rPr>
      </w:pPr>
      <w:r w:rsidRPr="00EE3D28">
        <w:rPr>
          <w:rFonts w:ascii="Arial Black" w:hAnsi="Arial Black" w:cs="Arial"/>
          <w:b/>
          <w:sz w:val="48"/>
          <w:szCs w:val="48"/>
        </w:rPr>
        <w:lastRenderedPageBreak/>
        <w:t>Fish</w:t>
      </w:r>
    </w:p>
    <w:tbl>
      <w:tblPr>
        <w:tblStyle w:val="TableGrid"/>
        <w:tblW w:w="13402" w:type="dxa"/>
        <w:tblLook w:val="04A0"/>
      </w:tblPr>
      <w:tblGrid>
        <w:gridCol w:w="2802"/>
        <w:gridCol w:w="2210"/>
        <w:gridCol w:w="3460"/>
        <w:gridCol w:w="2294"/>
        <w:gridCol w:w="2636"/>
      </w:tblGrid>
      <w:tr w:rsidR="0012440A" w:rsidRPr="008404D1" w:rsidTr="0012440A">
        <w:tc>
          <w:tcPr>
            <w:tcW w:w="2802" w:type="dxa"/>
            <w:tcBorders>
              <w:top w:val="nil"/>
              <w:left w:val="nil"/>
              <w:bottom w:val="single" w:sz="4" w:space="0" w:color="auto"/>
              <w:right w:val="nil"/>
            </w:tcBorders>
          </w:tcPr>
          <w:p w:rsidR="0012440A" w:rsidRPr="008404D1" w:rsidRDefault="0012440A" w:rsidP="0012440A">
            <w:pPr>
              <w:rPr>
                <w:rFonts w:ascii="Arial Black" w:hAnsi="Arial Black"/>
              </w:rPr>
            </w:pPr>
            <w:r>
              <w:rPr>
                <w:rFonts w:ascii="Arial Black" w:hAnsi="Arial Black"/>
              </w:rPr>
              <w:t>Species</w:t>
            </w:r>
          </w:p>
        </w:tc>
        <w:tc>
          <w:tcPr>
            <w:tcW w:w="2210" w:type="dxa"/>
            <w:tcBorders>
              <w:top w:val="nil"/>
              <w:left w:val="nil"/>
              <w:bottom w:val="single" w:sz="4" w:space="0" w:color="auto"/>
              <w:right w:val="nil"/>
            </w:tcBorders>
          </w:tcPr>
          <w:p w:rsidR="0012440A" w:rsidRPr="008404D1" w:rsidRDefault="0012440A" w:rsidP="0012440A">
            <w:pPr>
              <w:rPr>
                <w:rFonts w:ascii="Arial Black" w:hAnsi="Arial Black"/>
              </w:rPr>
            </w:pPr>
            <w:r>
              <w:rPr>
                <w:rFonts w:ascii="Arial Black" w:hAnsi="Arial Black"/>
              </w:rPr>
              <w:t>Date Observed</w:t>
            </w:r>
          </w:p>
        </w:tc>
        <w:tc>
          <w:tcPr>
            <w:tcW w:w="3460" w:type="dxa"/>
            <w:tcBorders>
              <w:top w:val="nil"/>
              <w:left w:val="nil"/>
              <w:bottom w:val="single" w:sz="4" w:space="0" w:color="auto"/>
              <w:right w:val="nil"/>
            </w:tcBorders>
          </w:tcPr>
          <w:p w:rsidR="0012440A" w:rsidRPr="008404D1" w:rsidRDefault="0012440A" w:rsidP="0012440A">
            <w:pPr>
              <w:rPr>
                <w:rFonts w:ascii="Arial Black" w:hAnsi="Arial Black"/>
              </w:rPr>
            </w:pPr>
            <w:r>
              <w:rPr>
                <w:rFonts w:ascii="Arial Black" w:hAnsi="Arial Black"/>
              </w:rPr>
              <w:t>Location</w:t>
            </w:r>
          </w:p>
        </w:tc>
        <w:tc>
          <w:tcPr>
            <w:tcW w:w="2294" w:type="dxa"/>
            <w:tcBorders>
              <w:top w:val="nil"/>
              <w:left w:val="nil"/>
              <w:bottom w:val="single" w:sz="4" w:space="0" w:color="auto"/>
              <w:right w:val="nil"/>
            </w:tcBorders>
          </w:tcPr>
          <w:p w:rsidR="0012440A" w:rsidRPr="008404D1" w:rsidRDefault="0012440A" w:rsidP="0012440A">
            <w:pPr>
              <w:rPr>
                <w:rFonts w:ascii="Arial Black" w:hAnsi="Arial Black"/>
              </w:rPr>
            </w:pPr>
            <w:r>
              <w:rPr>
                <w:rFonts w:ascii="Arial Black" w:hAnsi="Arial Black"/>
              </w:rPr>
              <w:t>Source</w:t>
            </w:r>
          </w:p>
        </w:tc>
        <w:tc>
          <w:tcPr>
            <w:tcW w:w="2636" w:type="dxa"/>
            <w:tcBorders>
              <w:top w:val="nil"/>
              <w:left w:val="nil"/>
              <w:bottom w:val="single" w:sz="4" w:space="0" w:color="auto"/>
              <w:right w:val="nil"/>
            </w:tcBorders>
          </w:tcPr>
          <w:p w:rsidR="0012440A" w:rsidRPr="008404D1" w:rsidRDefault="0012440A" w:rsidP="0012440A">
            <w:pPr>
              <w:rPr>
                <w:rFonts w:ascii="Arial Black" w:hAnsi="Arial Black"/>
              </w:rPr>
            </w:pPr>
            <w:r>
              <w:rPr>
                <w:rFonts w:ascii="Arial Black" w:hAnsi="Arial Black"/>
              </w:rPr>
              <w:t>Misc. Comments</w:t>
            </w:r>
          </w:p>
        </w:tc>
      </w:tr>
      <w:tr w:rsidR="008404D1" w:rsidRPr="008404D1" w:rsidTr="00CF5567">
        <w:tc>
          <w:tcPr>
            <w:tcW w:w="2802" w:type="dxa"/>
            <w:tcBorders>
              <w:top w:val="nil"/>
              <w:left w:val="nil"/>
              <w:bottom w:val="nil"/>
              <w:right w:val="nil"/>
            </w:tcBorders>
          </w:tcPr>
          <w:p w:rsidR="008404D1" w:rsidRDefault="00E432FE">
            <w:pPr>
              <w:rPr>
                <w:rFonts w:ascii="Arial" w:hAnsi="Arial" w:cs="Arial"/>
              </w:rPr>
            </w:pPr>
            <w:r>
              <w:rPr>
                <w:rFonts w:ascii="Arial" w:hAnsi="Arial" w:cs="Arial"/>
              </w:rPr>
              <w:t>Black crappie</w:t>
            </w:r>
          </w:p>
          <w:p w:rsidR="00E432FE" w:rsidRDefault="00E432FE">
            <w:pPr>
              <w:rPr>
                <w:rFonts w:ascii="Arial" w:hAnsi="Arial" w:cs="Arial"/>
                <w:i/>
              </w:rPr>
            </w:pPr>
            <w:r>
              <w:rPr>
                <w:rFonts w:ascii="Arial" w:hAnsi="Arial" w:cs="Arial"/>
              </w:rPr>
              <w:t xml:space="preserve">  (</w:t>
            </w:r>
            <w:r w:rsidRPr="00E432FE">
              <w:rPr>
                <w:rFonts w:ascii="Arial" w:hAnsi="Arial" w:cs="Arial"/>
                <w:i/>
              </w:rPr>
              <w:t xml:space="preserve">Pomoxis </w:t>
            </w:r>
          </w:p>
          <w:p w:rsidR="00E432FE" w:rsidRDefault="007936C4">
            <w:pPr>
              <w:rPr>
                <w:rFonts w:ascii="Arial" w:hAnsi="Arial" w:cs="Arial"/>
              </w:rPr>
            </w:pPr>
            <w:r>
              <w:rPr>
                <w:rFonts w:ascii="Arial" w:hAnsi="Arial" w:cs="Arial"/>
                <w:i/>
              </w:rPr>
              <w:t xml:space="preserve">   </w:t>
            </w:r>
            <w:r w:rsidR="00E432FE" w:rsidRPr="00E432FE">
              <w:rPr>
                <w:rFonts w:ascii="Arial" w:hAnsi="Arial" w:cs="Arial"/>
                <w:i/>
              </w:rPr>
              <w:t>nigromaculatus</w:t>
            </w:r>
            <w:r w:rsidR="00E432FE">
              <w:rPr>
                <w:rFonts w:ascii="Arial" w:hAnsi="Arial" w:cs="Arial"/>
              </w:rPr>
              <w:t>)</w:t>
            </w:r>
          </w:p>
          <w:p w:rsidR="00E432FE" w:rsidRPr="008404D1" w:rsidRDefault="00E432FE">
            <w:pPr>
              <w:rPr>
                <w:rFonts w:ascii="Arial" w:hAnsi="Arial" w:cs="Arial"/>
              </w:rPr>
            </w:pPr>
          </w:p>
        </w:tc>
        <w:tc>
          <w:tcPr>
            <w:tcW w:w="2210" w:type="dxa"/>
            <w:tcBorders>
              <w:top w:val="nil"/>
              <w:left w:val="nil"/>
              <w:bottom w:val="nil"/>
              <w:right w:val="nil"/>
            </w:tcBorders>
          </w:tcPr>
          <w:p w:rsidR="008404D1" w:rsidRDefault="00055C49">
            <w:pPr>
              <w:rPr>
                <w:rFonts w:ascii="Arial" w:hAnsi="Arial" w:cs="Arial"/>
              </w:rPr>
            </w:pPr>
            <w:r>
              <w:rPr>
                <w:rFonts w:ascii="Arial" w:hAnsi="Arial" w:cs="Arial"/>
              </w:rPr>
              <w:t>Summer 2003</w:t>
            </w:r>
          </w:p>
          <w:p w:rsidR="00E432FE" w:rsidRDefault="00E432FE" w:rsidP="00055C49">
            <w:pPr>
              <w:rPr>
                <w:rFonts w:ascii="Arial" w:hAnsi="Arial" w:cs="Arial"/>
              </w:rPr>
            </w:pPr>
          </w:p>
          <w:p w:rsidR="00055C49" w:rsidRDefault="00055C49" w:rsidP="00055C49">
            <w:pPr>
              <w:rPr>
                <w:rFonts w:ascii="Arial" w:hAnsi="Arial" w:cs="Arial"/>
              </w:rPr>
            </w:pPr>
          </w:p>
          <w:p w:rsidR="00055C49" w:rsidRDefault="00055C49" w:rsidP="00055C49">
            <w:pPr>
              <w:rPr>
                <w:rFonts w:ascii="Arial" w:hAnsi="Arial" w:cs="Arial"/>
              </w:rPr>
            </w:pPr>
          </w:p>
          <w:p w:rsidR="00055C49" w:rsidRDefault="00055C49" w:rsidP="00055C49">
            <w:pPr>
              <w:rPr>
                <w:rFonts w:ascii="Arial" w:hAnsi="Arial" w:cs="Arial"/>
              </w:rPr>
            </w:pPr>
            <w:r>
              <w:rPr>
                <w:rFonts w:ascii="Arial" w:hAnsi="Arial" w:cs="Arial"/>
              </w:rPr>
              <w:t>Summer 2003</w:t>
            </w:r>
          </w:p>
          <w:p w:rsidR="00055C49" w:rsidRPr="008404D1" w:rsidRDefault="00055C49" w:rsidP="00055C49">
            <w:pPr>
              <w:rPr>
                <w:rFonts w:ascii="Arial" w:hAnsi="Arial" w:cs="Arial"/>
              </w:rPr>
            </w:pPr>
          </w:p>
        </w:tc>
        <w:tc>
          <w:tcPr>
            <w:tcW w:w="3460" w:type="dxa"/>
            <w:tcBorders>
              <w:top w:val="nil"/>
              <w:left w:val="nil"/>
              <w:bottom w:val="nil"/>
              <w:right w:val="nil"/>
            </w:tcBorders>
          </w:tcPr>
          <w:p w:rsidR="00C87F27" w:rsidRDefault="00C87F27">
            <w:pPr>
              <w:rPr>
                <w:rFonts w:ascii="Arial" w:hAnsi="Arial" w:cs="Arial"/>
              </w:rPr>
            </w:pPr>
            <w:r>
              <w:rPr>
                <w:rFonts w:ascii="Arial" w:hAnsi="Arial" w:cs="Arial"/>
              </w:rPr>
              <w:t>Throughout lake</w:t>
            </w:r>
          </w:p>
          <w:p w:rsidR="00055C49" w:rsidRDefault="00055C49">
            <w:pPr>
              <w:rPr>
                <w:rFonts w:ascii="Arial" w:hAnsi="Arial" w:cs="Arial"/>
              </w:rPr>
            </w:pPr>
          </w:p>
          <w:p w:rsidR="00055C49" w:rsidRDefault="00055C49">
            <w:pPr>
              <w:rPr>
                <w:rFonts w:ascii="Arial" w:hAnsi="Arial" w:cs="Arial"/>
              </w:rPr>
            </w:pPr>
          </w:p>
          <w:p w:rsidR="00055C49" w:rsidRDefault="00055C49">
            <w:pPr>
              <w:rPr>
                <w:rFonts w:ascii="Arial" w:hAnsi="Arial" w:cs="Arial"/>
              </w:rPr>
            </w:pPr>
          </w:p>
          <w:p w:rsidR="00055C49" w:rsidRPr="008404D1" w:rsidRDefault="00055C49">
            <w:pPr>
              <w:rPr>
                <w:rFonts w:ascii="Arial" w:hAnsi="Arial" w:cs="Arial"/>
              </w:rPr>
            </w:pPr>
            <w:r>
              <w:rPr>
                <w:rFonts w:ascii="Arial" w:hAnsi="Arial" w:cs="Arial"/>
              </w:rPr>
              <w:t>Throughout lake</w:t>
            </w:r>
          </w:p>
        </w:tc>
        <w:tc>
          <w:tcPr>
            <w:tcW w:w="2294" w:type="dxa"/>
            <w:tcBorders>
              <w:top w:val="nil"/>
              <w:left w:val="nil"/>
              <w:bottom w:val="nil"/>
              <w:right w:val="nil"/>
            </w:tcBorders>
          </w:tcPr>
          <w:p w:rsidR="00FA704B" w:rsidRDefault="00C87F27">
            <w:pPr>
              <w:rPr>
                <w:rFonts w:ascii="Arial" w:hAnsi="Arial" w:cs="Arial"/>
              </w:rPr>
            </w:pPr>
            <w:r>
              <w:rPr>
                <w:rFonts w:ascii="Arial" w:hAnsi="Arial" w:cs="Arial"/>
              </w:rPr>
              <w:t>MNR records</w:t>
            </w:r>
            <w:r w:rsidR="00FA704B">
              <w:rPr>
                <w:rFonts w:ascii="Arial" w:hAnsi="Arial" w:cs="Arial"/>
              </w:rPr>
              <w:t xml:space="preserve">, </w:t>
            </w:r>
          </w:p>
          <w:p w:rsidR="00E432FE" w:rsidRDefault="00FA704B">
            <w:pPr>
              <w:rPr>
                <w:rFonts w:ascii="Arial" w:hAnsi="Arial" w:cs="Arial"/>
              </w:rPr>
            </w:pPr>
            <w:r>
              <w:rPr>
                <w:rFonts w:ascii="Arial" w:hAnsi="Arial" w:cs="Arial"/>
              </w:rPr>
              <w:t>JLA (2010</w:t>
            </w:r>
            <w:r w:rsidR="00AF1680">
              <w:rPr>
                <w:rFonts w:ascii="Arial" w:hAnsi="Arial" w:cs="Arial"/>
              </w:rPr>
              <w:t>, 2013</w:t>
            </w:r>
            <w:r>
              <w:rPr>
                <w:rFonts w:ascii="Arial" w:hAnsi="Arial" w:cs="Arial"/>
              </w:rPr>
              <w:t>)</w:t>
            </w:r>
          </w:p>
          <w:p w:rsidR="00055C49" w:rsidRDefault="00055C49">
            <w:pPr>
              <w:rPr>
                <w:rFonts w:ascii="Arial" w:hAnsi="Arial" w:cs="Arial"/>
              </w:rPr>
            </w:pPr>
          </w:p>
          <w:p w:rsidR="00055C49" w:rsidRDefault="00055C49">
            <w:pPr>
              <w:rPr>
                <w:rFonts w:ascii="Arial" w:hAnsi="Arial" w:cs="Arial"/>
              </w:rPr>
            </w:pPr>
          </w:p>
          <w:p w:rsidR="00055C49" w:rsidRPr="008404D1" w:rsidRDefault="00055C49">
            <w:pPr>
              <w:rPr>
                <w:rFonts w:ascii="Arial" w:hAnsi="Arial" w:cs="Arial"/>
              </w:rPr>
            </w:pPr>
            <w:r>
              <w:rPr>
                <w:rFonts w:ascii="Arial" w:hAnsi="Arial" w:cs="Arial"/>
              </w:rPr>
              <w:t>Steven Kerr</w:t>
            </w:r>
          </w:p>
        </w:tc>
        <w:tc>
          <w:tcPr>
            <w:tcW w:w="2636" w:type="dxa"/>
            <w:tcBorders>
              <w:top w:val="nil"/>
              <w:left w:val="nil"/>
              <w:bottom w:val="nil"/>
              <w:right w:val="nil"/>
            </w:tcBorders>
          </w:tcPr>
          <w:p w:rsidR="001D520A" w:rsidRDefault="00055C49" w:rsidP="00E432FE">
            <w:pPr>
              <w:pStyle w:val="ListParagraph"/>
              <w:numPr>
                <w:ilvl w:val="0"/>
                <w:numId w:val="5"/>
              </w:numPr>
              <w:rPr>
                <w:rFonts w:ascii="Arial" w:hAnsi="Arial" w:cs="Arial"/>
              </w:rPr>
            </w:pPr>
            <w:r w:rsidRPr="00055C49">
              <w:rPr>
                <w:rFonts w:ascii="Arial" w:hAnsi="Arial" w:cs="Arial"/>
              </w:rPr>
              <w:t xml:space="preserve">Unauthorized introduction - </w:t>
            </w:r>
            <w:r>
              <w:rPr>
                <w:rFonts w:ascii="Arial" w:hAnsi="Arial" w:cs="Arial"/>
              </w:rPr>
              <w:t>f</w:t>
            </w:r>
            <w:r w:rsidR="001D520A" w:rsidRPr="00055C49">
              <w:rPr>
                <w:rFonts w:ascii="Arial" w:hAnsi="Arial" w:cs="Arial"/>
              </w:rPr>
              <w:t xml:space="preserve">irst </w:t>
            </w:r>
            <w:r w:rsidRPr="00055C49">
              <w:rPr>
                <w:rFonts w:ascii="Arial" w:hAnsi="Arial" w:cs="Arial"/>
              </w:rPr>
              <w:t>documented in 2003</w:t>
            </w:r>
            <w:r w:rsidR="001D520A" w:rsidRPr="00055C49">
              <w:rPr>
                <w:rFonts w:ascii="Arial" w:hAnsi="Arial" w:cs="Arial"/>
              </w:rPr>
              <w:t>.</w:t>
            </w:r>
          </w:p>
          <w:p w:rsidR="00055C49" w:rsidRDefault="00055C49" w:rsidP="00055C49">
            <w:pPr>
              <w:pStyle w:val="ListParagraph"/>
              <w:ind w:left="360"/>
              <w:rPr>
                <w:rFonts w:ascii="Arial" w:hAnsi="Arial" w:cs="Arial"/>
              </w:rPr>
            </w:pPr>
          </w:p>
          <w:p w:rsidR="00055C49" w:rsidRPr="00055C49" w:rsidRDefault="00055C49" w:rsidP="00E432FE">
            <w:pPr>
              <w:pStyle w:val="ListParagraph"/>
              <w:numPr>
                <w:ilvl w:val="0"/>
                <w:numId w:val="5"/>
              </w:numPr>
              <w:rPr>
                <w:rFonts w:ascii="Arial" w:hAnsi="Arial" w:cs="Arial"/>
              </w:rPr>
            </w:pPr>
            <w:r>
              <w:rPr>
                <w:rFonts w:ascii="Arial" w:hAnsi="Arial" w:cs="Arial"/>
              </w:rPr>
              <w:t>Five specimens angled – identification confirmed.</w:t>
            </w:r>
          </w:p>
          <w:p w:rsidR="004B36EE" w:rsidRPr="00E432FE" w:rsidRDefault="004B36EE" w:rsidP="004B36EE">
            <w:pPr>
              <w:pStyle w:val="ListParagraph"/>
              <w:ind w:left="360"/>
              <w:rPr>
                <w:rFonts w:ascii="Arial" w:hAnsi="Arial" w:cs="Arial"/>
              </w:rPr>
            </w:pPr>
          </w:p>
        </w:tc>
      </w:tr>
      <w:tr w:rsidR="00195FA9" w:rsidRPr="008404D1" w:rsidTr="00CF5567">
        <w:tc>
          <w:tcPr>
            <w:tcW w:w="2802" w:type="dxa"/>
            <w:tcBorders>
              <w:top w:val="nil"/>
              <w:left w:val="nil"/>
              <w:bottom w:val="nil"/>
              <w:right w:val="nil"/>
            </w:tcBorders>
          </w:tcPr>
          <w:p w:rsidR="00195FA9" w:rsidRDefault="00195FA9">
            <w:pPr>
              <w:rPr>
                <w:rFonts w:ascii="Arial" w:hAnsi="Arial" w:cs="Arial"/>
              </w:rPr>
            </w:pPr>
          </w:p>
        </w:tc>
        <w:tc>
          <w:tcPr>
            <w:tcW w:w="2210" w:type="dxa"/>
            <w:tcBorders>
              <w:top w:val="nil"/>
              <w:left w:val="nil"/>
              <w:bottom w:val="nil"/>
              <w:right w:val="nil"/>
            </w:tcBorders>
          </w:tcPr>
          <w:p w:rsidR="00195FA9" w:rsidRDefault="00545F11">
            <w:pPr>
              <w:rPr>
                <w:rFonts w:ascii="Arial" w:hAnsi="Arial" w:cs="Arial"/>
              </w:rPr>
            </w:pPr>
            <w:r>
              <w:rPr>
                <w:rFonts w:ascii="Arial" w:hAnsi="Arial" w:cs="Arial"/>
              </w:rPr>
              <w:t>July</w:t>
            </w:r>
            <w:r w:rsidR="00195FA9">
              <w:rPr>
                <w:rFonts w:ascii="Arial" w:hAnsi="Arial" w:cs="Arial"/>
              </w:rPr>
              <w:t>, 2009</w:t>
            </w: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r>
              <w:rPr>
                <w:rFonts w:ascii="Arial" w:hAnsi="Arial" w:cs="Arial"/>
              </w:rPr>
              <w:t>August, 2013</w:t>
            </w:r>
          </w:p>
          <w:p w:rsidR="00195FA9" w:rsidRDefault="00195FA9">
            <w:pPr>
              <w:rPr>
                <w:rFonts w:ascii="Arial" w:hAnsi="Arial" w:cs="Arial"/>
              </w:rPr>
            </w:pPr>
          </w:p>
        </w:tc>
        <w:tc>
          <w:tcPr>
            <w:tcW w:w="3460" w:type="dxa"/>
            <w:tcBorders>
              <w:top w:val="nil"/>
              <w:left w:val="nil"/>
              <w:bottom w:val="nil"/>
              <w:right w:val="nil"/>
            </w:tcBorders>
          </w:tcPr>
          <w:p w:rsidR="00195FA9" w:rsidRDefault="00195FA9">
            <w:pPr>
              <w:rPr>
                <w:rFonts w:ascii="Arial" w:hAnsi="Arial" w:cs="Arial"/>
              </w:rPr>
            </w:pPr>
            <w:r>
              <w:rPr>
                <w:rFonts w:ascii="Arial" w:hAnsi="Arial" w:cs="Arial"/>
              </w:rPr>
              <w:t>Throughout lake</w:t>
            </w: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r>
              <w:rPr>
                <w:rFonts w:ascii="Arial" w:hAnsi="Arial" w:cs="Arial"/>
              </w:rPr>
              <w:t>Throughout lake</w:t>
            </w:r>
          </w:p>
        </w:tc>
        <w:tc>
          <w:tcPr>
            <w:tcW w:w="2294" w:type="dxa"/>
            <w:tcBorders>
              <w:top w:val="nil"/>
              <w:left w:val="nil"/>
              <w:bottom w:val="nil"/>
              <w:right w:val="nil"/>
            </w:tcBorders>
          </w:tcPr>
          <w:p w:rsidR="00195FA9" w:rsidRDefault="00195FA9">
            <w:pPr>
              <w:rPr>
                <w:rFonts w:ascii="Arial" w:hAnsi="Arial" w:cs="Arial"/>
              </w:rPr>
            </w:pPr>
            <w:r>
              <w:rPr>
                <w:rFonts w:ascii="Arial" w:hAnsi="Arial" w:cs="Arial"/>
              </w:rPr>
              <w:t>MacDonald (2009)</w:t>
            </w: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r>
              <w:rPr>
                <w:rFonts w:ascii="Arial" w:hAnsi="Arial" w:cs="Arial"/>
              </w:rPr>
              <w:t>MacDonald (2013)</w:t>
            </w:r>
          </w:p>
        </w:tc>
        <w:tc>
          <w:tcPr>
            <w:tcW w:w="2636" w:type="dxa"/>
            <w:tcBorders>
              <w:top w:val="nil"/>
              <w:left w:val="nil"/>
              <w:bottom w:val="nil"/>
              <w:right w:val="nil"/>
            </w:tcBorders>
          </w:tcPr>
          <w:p w:rsidR="00195FA9" w:rsidRDefault="00545F11" w:rsidP="00E432FE">
            <w:pPr>
              <w:pStyle w:val="ListParagraph"/>
              <w:numPr>
                <w:ilvl w:val="0"/>
                <w:numId w:val="5"/>
              </w:numPr>
              <w:rPr>
                <w:rFonts w:ascii="Arial" w:hAnsi="Arial" w:cs="Arial"/>
              </w:rPr>
            </w:pPr>
            <w:r>
              <w:rPr>
                <w:rFonts w:ascii="Arial" w:hAnsi="Arial" w:cs="Arial"/>
              </w:rPr>
              <w:t>3</w:t>
            </w:r>
            <w:r w:rsidR="00A20073">
              <w:rPr>
                <w:rFonts w:ascii="Arial" w:hAnsi="Arial" w:cs="Arial"/>
              </w:rPr>
              <w:t>4 specimens captured during index netting.</w:t>
            </w:r>
          </w:p>
          <w:p w:rsidR="00545F11" w:rsidRDefault="00545F11" w:rsidP="00545F11">
            <w:pPr>
              <w:rPr>
                <w:rFonts w:ascii="Arial" w:hAnsi="Arial" w:cs="Arial"/>
              </w:rPr>
            </w:pPr>
          </w:p>
          <w:p w:rsidR="00545F11" w:rsidRPr="00545F11" w:rsidRDefault="00545F11" w:rsidP="00545F11">
            <w:pPr>
              <w:pStyle w:val="ListParagraph"/>
              <w:numPr>
                <w:ilvl w:val="0"/>
                <w:numId w:val="5"/>
              </w:numPr>
              <w:rPr>
                <w:rFonts w:ascii="Arial" w:hAnsi="Arial" w:cs="Arial"/>
              </w:rPr>
            </w:pPr>
            <w:r>
              <w:rPr>
                <w:rFonts w:ascii="Arial" w:hAnsi="Arial" w:cs="Arial"/>
              </w:rPr>
              <w:t>32 specimens captured during index netting.</w:t>
            </w:r>
          </w:p>
          <w:p w:rsidR="00A20073" w:rsidRDefault="00A20073" w:rsidP="00A20073">
            <w:pPr>
              <w:pStyle w:val="ListParagraph"/>
              <w:ind w:left="360"/>
              <w:rPr>
                <w:rFonts w:ascii="Arial" w:hAnsi="Arial" w:cs="Arial"/>
              </w:rPr>
            </w:pPr>
          </w:p>
        </w:tc>
      </w:tr>
      <w:tr w:rsidR="00CF5567" w:rsidRPr="008404D1" w:rsidTr="00CF5567">
        <w:tc>
          <w:tcPr>
            <w:tcW w:w="2802" w:type="dxa"/>
            <w:tcBorders>
              <w:top w:val="nil"/>
              <w:left w:val="nil"/>
              <w:bottom w:val="single" w:sz="4" w:space="0" w:color="auto"/>
              <w:right w:val="nil"/>
            </w:tcBorders>
          </w:tcPr>
          <w:p w:rsidR="00CF5567" w:rsidRDefault="00CF5567">
            <w:pPr>
              <w:rPr>
                <w:rFonts w:ascii="Arial" w:hAnsi="Arial" w:cs="Arial"/>
              </w:rPr>
            </w:pPr>
          </w:p>
        </w:tc>
        <w:tc>
          <w:tcPr>
            <w:tcW w:w="2210" w:type="dxa"/>
            <w:tcBorders>
              <w:top w:val="nil"/>
              <w:left w:val="nil"/>
              <w:bottom w:val="single" w:sz="4" w:space="0" w:color="auto"/>
              <w:right w:val="nil"/>
            </w:tcBorders>
          </w:tcPr>
          <w:p w:rsidR="00CF5567" w:rsidRDefault="00CF5567">
            <w:pPr>
              <w:rPr>
                <w:rFonts w:ascii="Arial" w:hAnsi="Arial" w:cs="Arial"/>
              </w:rPr>
            </w:pPr>
            <w:r>
              <w:rPr>
                <w:rFonts w:ascii="Arial" w:hAnsi="Arial" w:cs="Arial"/>
              </w:rPr>
              <w:t>September      2019</w:t>
            </w:r>
          </w:p>
        </w:tc>
        <w:tc>
          <w:tcPr>
            <w:tcW w:w="3460" w:type="dxa"/>
            <w:tcBorders>
              <w:top w:val="nil"/>
              <w:left w:val="nil"/>
              <w:bottom w:val="single" w:sz="4" w:space="0" w:color="auto"/>
              <w:right w:val="nil"/>
            </w:tcBorders>
          </w:tcPr>
          <w:p w:rsidR="00CF5567" w:rsidRDefault="00CF5567">
            <w:pPr>
              <w:rPr>
                <w:rFonts w:ascii="Arial" w:hAnsi="Arial" w:cs="Arial"/>
              </w:rPr>
            </w:pPr>
            <w:r>
              <w:rPr>
                <w:rFonts w:ascii="Arial" w:hAnsi="Arial" w:cs="Arial"/>
              </w:rPr>
              <w:t>Rathbun Bay</w:t>
            </w:r>
          </w:p>
        </w:tc>
        <w:tc>
          <w:tcPr>
            <w:tcW w:w="2294" w:type="dxa"/>
            <w:tcBorders>
              <w:top w:val="nil"/>
              <w:left w:val="nil"/>
              <w:bottom w:val="single" w:sz="4" w:space="0" w:color="auto"/>
              <w:right w:val="nil"/>
            </w:tcBorders>
          </w:tcPr>
          <w:p w:rsidR="00CF5567" w:rsidRDefault="00CF5567">
            <w:pPr>
              <w:rPr>
                <w:rFonts w:ascii="Arial" w:hAnsi="Arial" w:cs="Arial"/>
              </w:rPr>
            </w:pPr>
            <w:r>
              <w:rPr>
                <w:rFonts w:ascii="Arial" w:hAnsi="Arial" w:cs="Arial"/>
              </w:rPr>
              <w:t>Steven Kerr</w:t>
            </w:r>
          </w:p>
        </w:tc>
        <w:tc>
          <w:tcPr>
            <w:tcW w:w="2636" w:type="dxa"/>
            <w:tcBorders>
              <w:top w:val="nil"/>
              <w:left w:val="nil"/>
              <w:bottom w:val="single" w:sz="4" w:space="0" w:color="auto"/>
              <w:right w:val="nil"/>
            </w:tcBorders>
          </w:tcPr>
          <w:p w:rsidR="00CF5567" w:rsidRDefault="00CF5567" w:rsidP="00E432FE">
            <w:pPr>
              <w:pStyle w:val="ListParagraph"/>
              <w:numPr>
                <w:ilvl w:val="0"/>
                <w:numId w:val="5"/>
              </w:numPr>
              <w:rPr>
                <w:rFonts w:ascii="Arial" w:hAnsi="Arial" w:cs="Arial"/>
              </w:rPr>
            </w:pPr>
            <w:r>
              <w:rPr>
                <w:rFonts w:ascii="Arial" w:hAnsi="Arial" w:cs="Arial"/>
              </w:rPr>
              <w:t>Twelve inch crappie angled.</w:t>
            </w:r>
          </w:p>
          <w:p w:rsidR="00CF5567" w:rsidRDefault="00CF5567" w:rsidP="00CF5567">
            <w:pPr>
              <w:pStyle w:val="ListParagraph"/>
              <w:ind w:left="360"/>
              <w:rPr>
                <w:rFonts w:ascii="Arial" w:hAnsi="Arial" w:cs="Arial"/>
              </w:rPr>
            </w:pPr>
          </w:p>
        </w:tc>
      </w:tr>
      <w:tr w:rsidR="008404D1" w:rsidRPr="008404D1" w:rsidTr="00B053F7">
        <w:tc>
          <w:tcPr>
            <w:tcW w:w="2802" w:type="dxa"/>
            <w:tcBorders>
              <w:top w:val="single" w:sz="4" w:space="0" w:color="auto"/>
              <w:left w:val="nil"/>
              <w:bottom w:val="single" w:sz="4" w:space="0" w:color="auto"/>
              <w:right w:val="nil"/>
            </w:tcBorders>
          </w:tcPr>
          <w:p w:rsidR="008404D1" w:rsidRDefault="00E432FE">
            <w:pPr>
              <w:rPr>
                <w:rFonts w:ascii="Arial" w:hAnsi="Arial" w:cs="Arial"/>
              </w:rPr>
            </w:pPr>
            <w:r>
              <w:rPr>
                <w:rFonts w:ascii="Arial" w:hAnsi="Arial" w:cs="Arial"/>
              </w:rPr>
              <w:t>Bluegill</w:t>
            </w:r>
          </w:p>
          <w:p w:rsidR="00E432FE" w:rsidRDefault="007936C4">
            <w:pPr>
              <w:rPr>
                <w:rFonts w:ascii="Arial" w:hAnsi="Arial" w:cs="Arial"/>
              </w:rPr>
            </w:pPr>
            <w:r>
              <w:rPr>
                <w:rFonts w:ascii="Arial" w:hAnsi="Arial" w:cs="Arial"/>
                <w:i/>
              </w:rPr>
              <w:t xml:space="preserve">   </w:t>
            </w:r>
            <w:r w:rsidR="00E432FE" w:rsidRPr="00E432FE">
              <w:rPr>
                <w:rFonts w:ascii="Arial" w:hAnsi="Arial" w:cs="Arial"/>
                <w:i/>
              </w:rPr>
              <w:t>(Lepomis macrochirus</w:t>
            </w:r>
            <w:r w:rsidR="00E432FE">
              <w:rPr>
                <w:rFonts w:ascii="Arial" w:hAnsi="Arial" w:cs="Arial"/>
              </w:rPr>
              <w:t>)</w:t>
            </w:r>
          </w:p>
          <w:p w:rsidR="008404D1" w:rsidRPr="008404D1" w:rsidRDefault="008404D1">
            <w:pPr>
              <w:rPr>
                <w:rFonts w:ascii="Arial" w:hAnsi="Arial" w:cs="Arial"/>
              </w:rPr>
            </w:pPr>
          </w:p>
        </w:tc>
        <w:tc>
          <w:tcPr>
            <w:tcW w:w="2210" w:type="dxa"/>
            <w:tcBorders>
              <w:top w:val="single" w:sz="4" w:space="0" w:color="auto"/>
              <w:left w:val="nil"/>
              <w:bottom w:val="single" w:sz="4" w:space="0" w:color="auto"/>
              <w:right w:val="nil"/>
            </w:tcBorders>
          </w:tcPr>
          <w:p w:rsidR="00E432FE" w:rsidRDefault="00E432FE">
            <w:pPr>
              <w:rPr>
                <w:rFonts w:ascii="Arial" w:hAnsi="Arial" w:cs="Arial"/>
              </w:rPr>
            </w:pPr>
            <w:r>
              <w:rPr>
                <w:rFonts w:ascii="Arial" w:hAnsi="Arial" w:cs="Arial"/>
              </w:rPr>
              <w:t>2007</w:t>
            </w: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r>
              <w:rPr>
                <w:rFonts w:ascii="Arial" w:hAnsi="Arial" w:cs="Arial"/>
              </w:rPr>
              <w:t>July, 2009</w:t>
            </w: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r>
              <w:rPr>
                <w:rFonts w:ascii="Arial" w:hAnsi="Arial" w:cs="Arial"/>
              </w:rPr>
              <w:t>August, 2013</w:t>
            </w:r>
          </w:p>
          <w:p w:rsidR="002A4BEB" w:rsidRDefault="002A4BEB">
            <w:pPr>
              <w:rPr>
                <w:rFonts w:ascii="Arial" w:hAnsi="Arial" w:cs="Arial"/>
              </w:rPr>
            </w:pPr>
          </w:p>
          <w:p w:rsidR="002A4BEB" w:rsidRDefault="002A4BEB">
            <w:pPr>
              <w:rPr>
                <w:rFonts w:ascii="Arial" w:hAnsi="Arial" w:cs="Arial"/>
              </w:rPr>
            </w:pPr>
          </w:p>
          <w:p w:rsidR="002A4BEB" w:rsidRDefault="002A4BEB">
            <w:pPr>
              <w:rPr>
                <w:rFonts w:ascii="Arial" w:hAnsi="Arial" w:cs="Arial"/>
              </w:rPr>
            </w:pPr>
          </w:p>
          <w:p w:rsidR="002A4BEB" w:rsidRDefault="002A4BEB">
            <w:pPr>
              <w:rPr>
                <w:rFonts w:ascii="Arial" w:hAnsi="Arial" w:cs="Arial"/>
              </w:rPr>
            </w:pPr>
            <w:r>
              <w:rPr>
                <w:rFonts w:ascii="Arial" w:hAnsi="Arial" w:cs="Arial"/>
              </w:rPr>
              <w:t>July 20, 2014</w:t>
            </w:r>
          </w:p>
          <w:p w:rsidR="002A4BEB" w:rsidRPr="008404D1" w:rsidRDefault="002A4BEB">
            <w:pPr>
              <w:rPr>
                <w:rFonts w:ascii="Arial" w:hAnsi="Arial" w:cs="Arial"/>
              </w:rPr>
            </w:pPr>
          </w:p>
        </w:tc>
        <w:tc>
          <w:tcPr>
            <w:tcW w:w="3460" w:type="dxa"/>
            <w:tcBorders>
              <w:top w:val="single" w:sz="4" w:space="0" w:color="auto"/>
              <w:left w:val="nil"/>
              <w:bottom w:val="single" w:sz="4" w:space="0" w:color="auto"/>
              <w:right w:val="nil"/>
            </w:tcBorders>
          </w:tcPr>
          <w:p w:rsidR="00C87F27" w:rsidRDefault="00C87F27">
            <w:pPr>
              <w:rPr>
                <w:rFonts w:ascii="Arial" w:hAnsi="Arial" w:cs="Arial"/>
              </w:rPr>
            </w:pPr>
            <w:r>
              <w:rPr>
                <w:rFonts w:ascii="Arial" w:hAnsi="Arial" w:cs="Arial"/>
              </w:rPr>
              <w:lastRenderedPageBreak/>
              <w:t>Throughout lake</w:t>
            </w: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r>
              <w:rPr>
                <w:rFonts w:ascii="Arial" w:hAnsi="Arial" w:cs="Arial"/>
              </w:rPr>
              <w:t>Throughout lake</w:t>
            </w: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r>
              <w:rPr>
                <w:rFonts w:ascii="Arial" w:hAnsi="Arial" w:cs="Arial"/>
              </w:rPr>
              <w:t>Throughout lake</w:t>
            </w:r>
          </w:p>
          <w:p w:rsidR="002A4BEB" w:rsidRDefault="002A4BEB">
            <w:pPr>
              <w:rPr>
                <w:rFonts w:ascii="Arial" w:hAnsi="Arial" w:cs="Arial"/>
              </w:rPr>
            </w:pPr>
          </w:p>
          <w:p w:rsidR="002A4BEB" w:rsidRDefault="002A4BEB">
            <w:pPr>
              <w:rPr>
                <w:rFonts w:ascii="Arial" w:hAnsi="Arial" w:cs="Arial"/>
              </w:rPr>
            </w:pPr>
          </w:p>
          <w:p w:rsidR="002A4BEB" w:rsidRDefault="002A4BEB">
            <w:pPr>
              <w:rPr>
                <w:rFonts w:ascii="Arial" w:hAnsi="Arial" w:cs="Arial"/>
              </w:rPr>
            </w:pPr>
          </w:p>
          <w:p w:rsidR="002A4BEB" w:rsidRPr="008404D1" w:rsidRDefault="002A4BEB">
            <w:pPr>
              <w:rPr>
                <w:rFonts w:ascii="Arial" w:hAnsi="Arial" w:cs="Arial"/>
              </w:rPr>
            </w:pPr>
            <w:r>
              <w:rPr>
                <w:rFonts w:ascii="Arial" w:hAnsi="Arial" w:cs="Arial"/>
              </w:rPr>
              <w:t>Rathbun Bay wetland</w:t>
            </w:r>
          </w:p>
        </w:tc>
        <w:tc>
          <w:tcPr>
            <w:tcW w:w="2294" w:type="dxa"/>
            <w:tcBorders>
              <w:top w:val="single" w:sz="4" w:space="0" w:color="auto"/>
              <w:left w:val="nil"/>
              <w:bottom w:val="single" w:sz="4" w:space="0" w:color="auto"/>
              <w:right w:val="nil"/>
            </w:tcBorders>
          </w:tcPr>
          <w:p w:rsidR="00C87F27" w:rsidRDefault="00C87F27">
            <w:pPr>
              <w:rPr>
                <w:rFonts w:ascii="Arial" w:hAnsi="Arial" w:cs="Arial"/>
              </w:rPr>
            </w:pPr>
            <w:r>
              <w:rPr>
                <w:rFonts w:ascii="Arial" w:hAnsi="Arial" w:cs="Arial"/>
              </w:rPr>
              <w:lastRenderedPageBreak/>
              <w:t>MNR records</w:t>
            </w:r>
            <w:r w:rsidR="00AF1680">
              <w:rPr>
                <w:rFonts w:ascii="Arial" w:hAnsi="Arial" w:cs="Arial"/>
              </w:rPr>
              <w:t>, JLA (2013)</w:t>
            </w: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r>
              <w:rPr>
                <w:rFonts w:ascii="Arial" w:hAnsi="Arial" w:cs="Arial"/>
              </w:rPr>
              <w:t>MacDonald (2009)</w:t>
            </w: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p>
          <w:p w:rsidR="00545F11" w:rsidRDefault="00545F11">
            <w:pPr>
              <w:rPr>
                <w:rFonts w:ascii="Arial" w:hAnsi="Arial" w:cs="Arial"/>
              </w:rPr>
            </w:pPr>
            <w:r>
              <w:rPr>
                <w:rFonts w:ascii="Arial" w:hAnsi="Arial" w:cs="Arial"/>
              </w:rPr>
              <w:t>MacDonald (2013)</w:t>
            </w:r>
          </w:p>
          <w:p w:rsidR="002A4BEB" w:rsidRDefault="002A4BEB">
            <w:pPr>
              <w:rPr>
                <w:rFonts w:ascii="Arial" w:hAnsi="Arial" w:cs="Arial"/>
              </w:rPr>
            </w:pPr>
          </w:p>
          <w:p w:rsidR="002A4BEB" w:rsidRDefault="002A4BEB">
            <w:pPr>
              <w:rPr>
                <w:rFonts w:ascii="Arial" w:hAnsi="Arial" w:cs="Arial"/>
              </w:rPr>
            </w:pPr>
          </w:p>
          <w:p w:rsidR="002A4BEB" w:rsidRDefault="002A4BEB">
            <w:pPr>
              <w:rPr>
                <w:rFonts w:ascii="Arial" w:hAnsi="Arial" w:cs="Arial"/>
              </w:rPr>
            </w:pPr>
          </w:p>
          <w:p w:rsidR="002A4BEB" w:rsidRPr="008404D1" w:rsidRDefault="002A4BEB">
            <w:pPr>
              <w:rPr>
                <w:rFonts w:ascii="Arial" w:hAnsi="Arial" w:cs="Arial"/>
              </w:rPr>
            </w:pPr>
            <w:r>
              <w:rPr>
                <w:rFonts w:ascii="Arial" w:hAnsi="Arial" w:cs="Arial"/>
              </w:rPr>
              <w:t>Steven Kerr</w:t>
            </w:r>
          </w:p>
        </w:tc>
        <w:tc>
          <w:tcPr>
            <w:tcW w:w="2636" w:type="dxa"/>
            <w:tcBorders>
              <w:top w:val="single" w:sz="4" w:space="0" w:color="auto"/>
              <w:left w:val="nil"/>
              <w:bottom w:val="single" w:sz="4" w:space="0" w:color="auto"/>
              <w:right w:val="nil"/>
            </w:tcBorders>
          </w:tcPr>
          <w:p w:rsidR="008404D1" w:rsidRDefault="001D520A" w:rsidP="00E432FE">
            <w:pPr>
              <w:pStyle w:val="ListParagraph"/>
              <w:numPr>
                <w:ilvl w:val="0"/>
                <w:numId w:val="5"/>
              </w:numPr>
              <w:rPr>
                <w:rFonts w:ascii="Arial" w:hAnsi="Arial" w:cs="Arial"/>
              </w:rPr>
            </w:pPr>
            <w:r>
              <w:rPr>
                <w:rFonts w:ascii="Arial" w:hAnsi="Arial" w:cs="Arial"/>
              </w:rPr>
              <w:lastRenderedPageBreak/>
              <w:t>Unauthorized introduction.</w:t>
            </w:r>
          </w:p>
          <w:p w:rsidR="001D520A" w:rsidRDefault="00055C49" w:rsidP="00E432FE">
            <w:pPr>
              <w:pStyle w:val="ListParagraph"/>
              <w:numPr>
                <w:ilvl w:val="0"/>
                <w:numId w:val="5"/>
              </w:numPr>
              <w:rPr>
                <w:rFonts w:ascii="Arial" w:hAnsi="Arial" w:cs="Arial"/>
              </w:rPr>
            </w:pPr>
            <w:r>
              <w:rPr>
                <w:rFonts w:ascii="Arial" w:hAnsi="Arial" w:cs="Arial"/>
              </w:rPr>
              <w:t>First documented in 2007</w:t>
            </w:r>
            <w:r w:rsidR="001D520A">
              <w:rPr>
                <w:rFonts w:ascii="Arial" w:hAnsi="Arial" w:cs="Arial"/>
              </w:rPr>
              <w:t>.</w:t>
            </w:r>
          </w:p>
          <w:p w:rsidR="00545F11" w:rsidRDefault="00545F11" w:rsidP="00545F11">
            <w:pPr>
              <w:rPr>
                <w:rFonts w:ascii="Arial" w:hAnsi="Arial" w:cs="Arial"/>
              </w:rPr>
            </w:pPr>
          </w:p>
          <w:p w:rsidR="00545F11" w:rsidRDefault="00545F11" w:rsidP="00545F11">
            <w:pPr>
              <w:pStyle w:val="ListParagraph"/>
              <w:numPr>
                <w:ilvl w:val="0"/>
                <w:numId w:val="5"/>
              </w:numPr>
              <w:rPr>
                <w:rFonts w:ascii="Arial" w:hAnsi="Arial" w:cs="Arial"/>
              </w:rPr>
            </w:pPr>
            <w:r w:rsidRPr="00545F11">
              <w:rPr>
                <w:rFonts w:ascii="Arial" w:hAnsi="Arial" w:cs="Arial"/>
              </w:rPr>
              <w:t>15 specimens captured during index netting.</w:t>
            </w:r>
          </w:p>
          <w:p w:rsidR="00545F11" w:rsidRPr="00545F11" w:rsidRDefault="00545F11" w:rsidP="00545F11">
            <w:pPr>
              <w:pStyle w:val="ListParagraph"/>
              <w:rPr>
                <w:rFonts w:ascii="Arial" w:hAnsi="Arial" w:cs="Arial"/>
              </w:rPr>
            </w:pPr>
          </w:p>
          <w:p w:rsidR="00545F11" w:rsidRDefault="00545F11" w:rsidP="00545F11">
            <w:pPr>
              <w:pStyle w:val="ListParagraph"/>
              <w:numPr>
                <w:ilvl w:val="0"/>
                <w:numId w:val="5"/>
              </w:numPr>
              <w:rPr>
                <w:rFonts w:ascii="Arial" w:hAnsi="Arial" w:cs="Arial"/>
              </w:rPr>
            </w:pPr>
            <w:r>
              <w:rPr>
                <w:rFonts w:ascii="Arial" w:hAnsi="Arial" w:cs="Arial"/>
              </w:rPr>
              <w:t xml:space="preserve">68 specimens captured during </w:t>
            </w:r>
            <w:r>
              <w:rPr>
                <w:rFonts w:ascii="Arial" w:hAnsi="Arial" w:cs="Arial"/>
              </w:rPr>
              <w:lastRenderedPageBreak/>
              <w:t>index netting.</w:t>
            </w:r>
          </w:p>
          <w:p w:rsidR="002A4BEB" w:rsidRPr="002A4BEB" w:rsidRDefault="002A4BEB" w:rsidP="002A4BEB">
            <w:pPr>
              <w:pStyle w:val="ListParagraph"/>
              <w:rPr>
                <w:rFonts w:ascii="Arial" w:hAnsi="Arial" w:cs="Arial"/>
              </w:rPr>
            </w:pPr>
          </w:p>
          <w:p w:rsidR="002A4BEB" w:rsidRPr="00545F11" w:rsidRDefault="002A4BEB" w:rsidP="00545F11">
            <w:pPr>
              <w:pStyle w:val="ListParagraph"/>
              <w:numPr>
                <w:ilvl w:val="0"/>
                <w:numId w:val="5"/>
              </w:numPr>
              <w:rPr>
                <w:rFonts w:ascii="Arial" w:hAnsi="Arial" w:cs="Arial"/>
              </w:rPr>
            </w:pPr>
            <w:r>
              <w:rPr>
                <w:rFonts w:ascii="Arial" w:hAnsi="Arial" w:cs="Arial"/>
              </w:rPr>
              <w:t>One young-of-year captured in a minnow trap.</w:t>
            </w:r>
          </w:p>
          <w:p w:rsidR="001D520A" w:rsidRPr="00545F11" w:rsidRDefault="001D520A" w:rsidP="00545F11">
            <w:pPr>
              <w:rPr>
                <w:rFonts w:ascii="Arial" w:hAnsi="Arial" w:cs="Arial"/>
              </w:rPr>
            </w:pPr>
          </w:p>
        </w:tc>
      </w:tr>
      <w:tr w:rsidR="008404D1" w:rsidRPr="008404D1" w:rsidTr="00B053F7">
        <w:tc>
          <w:tcPr>
            <w:tcW w:w="2802" w:type="dxa"/>
            <w:tcBorders>
              <w:top w:val="single" w:sz="4" w:space="0" w:color="auto"/>
              <w:left w:val="nil"/>
              <w:bottom w:val="nil"/>
              <w:right w:val="nil"/>
            </w:tcBorders>
          </w:tcPr>
          <w:p w:rsidR="008404D1" w:rsidRDefault="00C87F27">
            <w:pPr>
              <w:rPr>
                <w:rFonts w:ascii="Arial" w:hAnsi="Arial" w:cs="Arial"/>
              </w:rPr>
            </w:pPr>
            <w:r>
              <w:rPr>
                <w:rFonts w:ascii="Arial" w:hAnsi="Arial" w:cs="Arial"/>
              </w:rPr>
              <w:lastRenderedPageBreak/>
              <w:t>Bluntnose minnow</w:t>
            </w:r>
          </w:p>
          <w:p w:rsidR="00C87F27" w:rsidRDefault="00C87F27">
            <w:pPr>
              <w:rPr>
                <w:rFonts w:ascii="Arial" w:hAnsi="Arial" w:cs="Arial"/>
              </w:rPr>
            </w:pPr>
            <w:r>
              <w:rPr>
                <w:rFonts w:ascii="Arial" w:hAnsi="Arial" w:cs="Arial"/>
              </w:rPr>
              <w:t xml:space="preserve">  (</w:t>
            </w:r>
            <w:r w:rsidRPr="00C87F27">
              <w:rPr>
                <w:rFonts w:ascii="Arial" w:hAnsi="Arial" w:cs="Arial"/>
                <w:i/>
              </w:rPr>
              <w:t>Pimephales notatus</w:t>
            </w:r>
            <w:r>
              <w:rPr>
                <w:rFonts w:ascii="Arial" w:hAnsi="Arial" w:cs="Arial"/>
              </w:rPr>
              <w:t>)</w:t>
            </w:r>
          </w:p>
          <w:p w:rsidR="008404D1" w:rsidRPr="008404D1" w:rsidRDefault="008404D1">
            <w:pPr>
              <w:rPr>
                <w:rFonts w:ascii="Arial" w:hAnsi="Arial" w:cs="Arial"/>
              </w:rPr>
            </w:pPr>
          </w:p>
        </w:tc>
        <w:tc>
          <w:tcPr>
            <w:tcW w:w="2210" w:type="dxa"/>
            <w:tcBorders>
              <w:top w:val="single" w:sz="4" w:space="0" w:color="auto"/>
              <w:left w:val="nil"/>
              <w:bottom w:val="nil"/>
              <w:right w:val="nil"/>
            </w:tcBorders>
          </w:tcPr>
          <w:p w:rsidR="008404D1" w:rsidRPr="008404D1" w:rsidRDefault="00582D38">
            <w:pPr>
              <w:rPr>
                <w:rFonts w:ascii="Arial" w:hAnsi="Arial" w:cs="Arial"/>
              </w:rPr>
            </w:pPr>
            <w:r>
              <w:rPr>
                <w:rFonts w:ascii="Arial" w:hAnsi="Arial" w:cs="Arial"/>
              </w:rPr>
              <w:t xml:space="preserve">Historic </w:t>
            </w:r>
          </w:p>
        </w:tc>
        <w:tc>
          <w:tcPr>
            <w:tcW w:w="3460" w:type="dxa"/>
            <w:tcBorders>
              <w:top w:val="single" w:sz="4" w:space="0" w:color="auto"/>
              <w:left w:val="nil"/>
              <w:bottom w:val="nil"/>
              <w:right w:val="nil"/>
            </w:tcBorders>
          </w:tcPr>
          <w:p w:rsidR="008404D1" w:rsidRPr="008404D1" w:rsidRDefault="00C87F27">
            <w:pPr>
              <w:rPr>
                <w:rFonts w:ascii="Arial" w:hAnsi="Arial" w:cs="Arial"/>
              </w:rPr>
            </w:pPr>
            <w:r>
              <w:rPr>
                <w:rFonts w:ascii="Arial" w:hAnsi="Arial" w:cs="Arial"/>
              </w:rPr>
              <w:t>Throughout lake</w:t>
            </w:r>
          </w:p>
        </w:tc>
        <w:tc>
          <w:tcPr>
            <w:tcW w:w="2294" w:type="dxa"/>
            <w:tcBorders>
              <w:top w:val="single" w:sz="4" w:space="0" w:color="auto"/>
              <w:left w:val="nil"/>
              <w:bottom w:val="nil"/>
              <w:right w:val="nil"/>
            </w:tcBorders>
          </w:tcPr>
          <w:p w:rsidR="00582D38" w:rsidRDefault="00C87F27" w:rsidP="00582D38">
            <w:pPr>
              <w:rPr>
                <w:rFonts w:ascii="Arial" w:hAnsi="Arial" w:cs="Arial"/>
              </w:rPr>
            </w:pPr>
            <w:r>
              <w:rPr>
                <w:rFonts w:ascii="Arial" w:hAnsi="Arial" w:cs="Arial"/>
              </w:rPr>
              <w:t>MNR records</w:t>
            </w:r>
            <w:r w:rsidR="00582D38">
              <w:rPr>
                <w:rFonts w:ascii="Arial" w:hAnsi="Arial" w:cs="Arial"/>
              </w:rPr>
              <w:t>, Scott and Crossman (1973)</w:t>
            </w:r>
            <w:r w:rsidR="00AF1680">
              <w:rPr>
                <w:rFonts w:ascii="Arial" w:hAnsi="Arial" w:cs="Arial"/>
              </w:rPr>
              <w:t>, JLA (2013)</w:t>
            </w:r>
          </w:p>
          <w:p w:rsidR="00582D38" w:rsidRPr="008404D1" w:rsidRDefault="00582D38" w:rsidP="00582D38">
            <w:pPr>
              <w:rPr>
                <w:rFonts w:ascii="Arial" w:hAnsi="Arial" w:cs="Arial"/>
              </w:rPr>
            </w:pPr>
          </w:p>
        </w:tc>
        <w:tc>
          <w:tcPr>
            <w:tcW w:w="2636" w:type="dxa"/>
            <w:tcBorders>
              <w:top w:val="single" w:sz="4" w:space="0" w:color="auto"/>
              <w:left w:val="nil"/>
              <w:bottom w:val="nil"/>
              <w:right w:val="nil"/>
            </w:tcBorders>
          </w:tcPr>
          <w:p w:rsidR="008404D1" w:rsidRPr="008404D1" w:rsidRDefault="00C87F27" w:rsidP="00C87F27">
            <w:pPr>
              <w:jc w:val="center"/>
              <w:rPr>
                <w:rFonts w:ascii="Arial" w:hAnsi="Arial" w:cs="Arial"/>
              </w:rPr>
            </w:pPr>
            <w:r>
              <w:rPr>
                <w:rFonts w:ascii="Arial" w:hAnsi="Arial" w:cs="Arial"/>
              </w:rPr>
              <w:t>-</w:t>
            </w:r>
          </w:p>
        </w:tc>
      </w:tr>
      <w:tr w:rsidR="00A20073" w:rsidRPr="008404D1" w:rsidTr="00B053F7">
        <w:tc>
          <w:tcPr>
            <w:tcW w:w="2802" w:type="dxa"/>
            <w:tcBorders>
              <w:top w:val="nil"/>
              <w:left w:val="nil"/>
              <w:bottom w:val="single" w:sz="4" w:space="0" w:color="auto"/>
              <w:right w:val="nil"/>
            </w:tcBorders>
          </w:tcPr>
          <w:p w:rsidR="00A20073" w:rsidRDefault="00A20073">
            <w:pPr>
              <w:rPr>
                <w:rFonts w:ascii="Arial" w:hAnsi="Arial" w:cs="Arial"/>
              </w:rPr>
            </w:pPr>
          </w:p>
        </w:tc>
        <w:tc>
          <w:tcPr>
            <w:tcW w:w="2210" w:type="dxa"/>
            <w:tcBorders>
              <w:top w:val="nil"/>
              <w:left w:val="nil"/>
              <w:bottom w:val="single" w:sz="4" w:space="0" w:color="auto"/>
              <w:right w:val="nil"/>
            </w:tcBorders>
          </w:tcPr>
          <w:p w:rsidR="00A20073" w:rsidRDefault="00A20073">
            <w:pPr>
              <w:rPr>
                <w:rFonts w:ascii="Arial" w:hAnsi="Arial" w:cs="Arial"/>
              </w:rPr>
            </w:pPr>
            <w:r>
              <w:rPr>
                <w:rFonts w:ascii="Arial" w:hAnsi="Arial" w:cs="Arial"/>
              </w:rPr>
              <w:t>Summer, 2009</w:t>
            </w:r>
          </w:p>
          <w:p w:rsidR="00A20073" w:rsidRDefault="00A20073">
            <w:pPr>
              <w:rPr>
                <w:rFonts w:ascii="Arial" w:hAnsi="Arial" w:cs="Arial"/>
              </w:rPr>
            </w:pPr>
          </w:p>
        </w:tc>
        <w:tc>
          <w:tcPr>
            <w:tcW w:w="3460" w:type="dxa"/>
            <w:tcBorders>
              <w:top w:val="nil"/>
              <w:left w:val="nil"/>
              <w:bottom w:val="single" w:sz="4" w:space="0" w:color="auto"/>
              <w:right w:val="nil"/>
            </w:tcBorders>
          </w:tcPr>
          <w:p w:rsidR="00A20073" w:rsidRDefault="00A20073">
            <w:pPr>
              <w:rPr>
                <w:rFonts w:ascii="Arial" w:hAnsi="Arial" w:cs="Arial"/>
              </w:rPr>
            </w:pPr>
            <w:r>
              <w:rPr>
                <w:rFonts w:ascii="Arial" w:hAnsi="Arial" w:cs="Arial"/>
              </w:rPr>
              <w:t>Throughout lake</w:t>
            </w:r>
          </w:p>
        </w:tc>
        <w:tc>
          <w:tcPr>
            <w:tcW w:w="2294" w:type="dxa"/>
            <w:tcBorders>
              <w:top w:val="nil"/>
              <w:left w:val="nil"/>
              <w:bottom w:val="single" w:sz="4" w:space="0" w:color="auto"/>
              <w:right w:val="nil"/>
            </w:tcBorders>
          </w:tcPr>
          <w:p w:rsidR="00A20073" w:rsidRDefault="00A20073" w:rsidP="00582D38">
            <w:pPr>
              <w:rPr>
                <w:rFonts w:ascii="Arial" w:hAnsi="Arial" w:cs="Arial"/>
              </w:rPr>
            </w:pPr>
            <w:r>
              <w:rPr>
                <w:rFonts w:ascii="Arial" w:hAnsi="Arial" w:cs="Arial"/>
              </w:rPr>
              <w:t>MacDonald (2009)</w:t>
            </w:r>
          </w:p>
        </w:tc>
        <w:tc>
          <w:tcPr>
            <w:tcW w:w="2636" w:type="dxa"/>
            <w:tcBorders>
              <w:top w:val="nil"/>
              <w:left w:val="nil"/>
              <w:bottom w:val="single" w:sz="4" w:space="0" w:color="auto"/>
              <w:right w:val="nil"/>
            </w:tcBorders>
          </w:tcPr>
          <w:p w:rsidR="00A20073" w:rsidRDefault="00A20073" w:rsidP="00A20073">
            <w:pPr>
              <w:pStyle w:val="ListParagraph"/>
              <w:numPr>
                <w:ilvl w:val="0"/>
                <w:numId w:val="5"/>
              </w:numPr>
              <w:rPr>
                <w:rFonts w:ascii="Arial" w:hAnsi="Arial" w:cs="Arial"/>
              </w:rPr>
            </w:pPr>
            <w:r>
              <w:rPr>
                <w:rFonts w:ascii="Arial" w:hAnsi="Arial" w:cs="Arial"/>
              </w:rPr>
              <w:t>8 specimens captured during index netting.</w:t>
            </w:r>
          </w:p>
          <w:p w:rsidR="00A20073" w:rsidRPr="00A20073" w:rsidRDefault="00A20073" w:rsidP="00A20073">
            <w:pPr>
              <w:pStyle w:val="ListParagraph"/>
              <w:ind w:left="360"/>
              <w:rPr>
                <w:rFonts w:ascii="Arial" w:hAnsi="Arial" w:cs="Arial"/>
              </w:rPr>
            </w:pPr>
          </w:p>
        </w:tc>
      </w:tr>
      <w:tr w:rsidR="00EB02C2" w:rsidRPr="008404D1" w:rsidTr="00514C18">
        <w:tc>
          <w:tcPr>
            <w:tcW w:w="2802" w:type="dxa"/>
            <w:tcBorders>
              <w:top w:val="single" w:sz="4" w:space="0" w:color="auto"/>
              <w:left w:val="nil"/>
              <w:bottom w:val="nil"/>
              <w:right w:val="nil"/>
            </w:tcBorders>
          </w:tcPr>
          <w:p w:rsidR="00EB02C2" w:rsidRDefault="00EB02C2">
            <w:pPr>
              <w:rPr>
                <w:rFonts w:ascii="Arial" w:hAnsi="Arial" w:cs="Arial"/>
              </w:rPr>
            </w:pPr>
            <w:r>
              <w:rPr>
                <w:rFonts w:ascii="Arial" w:hAnsi="Arial" w:cs="Arial"/>
              </w:rPr>
              <w:t>Brook stickleback</w:t>
            </w:r>
          </w:p>
          <w:p w:rsidR="00EB02C2" w:rsidRDefault="00EB02C2">
            <w:pPr>
              <w:rPr>
                <w:rFonts w:ascii="Arial" w:hAnsi="Arial" w:cs="Arial"/>
              </w:rPr>
            </w:pPr>
            <w:r>
              <w:rPr>
                <w:rFonts w:ascii="Arial" w:hAnsi="Arial" w:cs="Arial"/>
              </w:rPr>
              <w:t xml:space="preserve">   (</w:t>
            </w:r>
            <w:r w:rsidRPr="00EB02C2">
              <w:rPr>
                <w:rFonts w:ascii="Arial" w:hAnsi="Arial" w:cs="Arial"/>
                <w:i/>
              </w:rPr>
              <w:t>Culaea inconstans)</w:t>
            </w:r>
          </w:p>
          <w:p w:rsidR="00EB02C2" w:rsidRDefault="00EB02C2">
            <w:pPr>
              <w:rPr>
                <w:rFonts w:ascii="Arial" w:hAnsi="Arial" w:cs="Arial"/>
              </w:rPr>
            </w:pPr>
          </w:p>
        </w:tc>
        <w:tc>
          <w:tcPr>
            <w:tcW w:w="2210" w:type="dxa"/>
            <w:tcBorders>
              <w:top w:val="single" w:sz="4" w:space="0" w:color="auto"/>
              <w:left w:val="nil"/>
              <w:bottom w:val="nil"/>
              <w:right w:val="nil"/>
            </w:tcBorders>
          </w:tcPr>
          <w:p w:rsidR="00EB02C2" w:rsidRDefault="00514C18">
            <w:pPr>
              <w:rPr>
                <w:rFonts w:ascii="Arial" w:hAnsi="Arial" w:cs="Arial"/>
              </w:rPr>
            </w:pPr>
            <w:r>
              <w:rPr>
                <w:rFonts w:ascii="Arial" w:hAnsi="Arial" w:cs="Arial"/>
              </w:rPr>
              <w:t>May 6, 2016</w:t>
            </w:r>
          </w:p>
        </w:tc>
        <w:tc>
          <w:tcPr>
            <w:tcW w:w="3460" w:type="dxa"/>
            <w:tcBorders>
              <w:top w:val="single" w:sz="4" w:space="0" w:color="auto"/>
              <w:left w:val="nil"/>
              <w:bottom w:val="nil"/>
              <w:right w:val="nil"/>
            </w:tcBorders>
          </w:tcPr>
          <w:p w:rsidR="00EB02C2" w:rsidRDefault="00514C18">
            <w:pPr>
              <w:rPr>
                <w:rFonts w:ascii="Arial" w:hAnsi="Arial" w:cs="Arial"/>
              </w:rPr>
            </w:pPr>
            <w:r>
              <w:rPr>
                <w:rFonts w:ascii="Arial" w:hAnsi="Arial" w:cs="Arial"/>
              </w:rPr>
              <w:t>Marsh off Jack Lake road</w:t>
            </w:r>
          </w:p>
        </w:tc>
        <w:tc>
          <w:tcPr>
            <w:tcW w:w="2294" w:type="dxa"/>
            <w:tcBorders>
              <w:top w:val="single" w:sz="4" w:space="0" w:color="auto"/>
              <w:left w:val="nil"/>
              <w:bottom w:val="nil"/>
              <w:right w:val="nil"/>
            </w:tcBorders>
          </w:tcPr>
          <w:p w:rsidR="00EB02C2" w:rsidRDefault="00514C18" w:rsidP="00582D38">
            <w:pPr>
              <w:rPr>
                <w:rFonts w:ascii="Arial" w:hAnsi="Arial" w:cs="Arial"/>
              </w:rPr>
            </w:pPr>
            <w:r>
              <w:rPr>
                <w:rFonts w:ascii="Arial" w:hAnsi="Arial" w:cs="Arial"/>
              </w:rPr>
              <w:t>Kristy Maguire</w:t>
            </w:r>
          </w:p>
        </w:tc>
        <w:tc>
          <w:tcPr>
            <w:tcW w:w="2636" w:type="dxa"/>
            <w:tcBorders>
              <w:top w:val="single" w:sz="4" w:space="0" w:color="auto"/>
              <w:left w:val="nil"/>
              <w:bottom w:val="nil"/>
              <w:right w:val="nil"/>
            </w:tcBorders>
          </w:tcPr>
          <w:p w:rsidR="00EB02C2" w:rsidRPr="00EB02C2" w:rsidRDefault="00514C18" w:rsidP="00514C18">
            <w:pPr>
              <w:pStyle w:val="ListParagraph"/>
              <w:numPr>
                <w:ilvl w:val="0"/>
                <w:numId w:val="5"/>
              </w:numPr>
              <w:rPr>
                <w:rFonts w:ascii="Arial" w:hAnsi="Arial" w:cs="Arial"/>
              </w:rPr>
            </w:pPr>
            <w:r>
              <w:rPr>
                <w:rFonts w:ascii="Arial" w:hAnsi="Arial" w:cs="Arial"/>
              </w:rPr>
              <w:t>Nine specimens captured</w:t>
            </w:r>
          </w:p>
        </w:tc>
      </w:tr>
      <w:tr w:rsidR="00C87F27" w:rsidRPr="008404D1" w:rsidTr="00514C18">
        <w:tc>
          <w:tcPr>
            <w:tcW w:w="2802" w:type="dxa"/>
            <w:tcBorders>
              <w:top w:val="single" w:sz="4" w:space="0" w:color="auto"/>
              <w:left w:val="nil"/>
              <w:bottom w:val="nil"/>
              <w:right w:val="nil"/>
            </w:tcBorders>
          </w:tcPr>
          <w:p w:rsidR="00C87F27" w:rsidRDefault="00C87F27">
            <w:pPr>
              <w:rPr>
                <w:rFonts w:ascii="Arial" w:hAnsi="Arial" w:cs="Arial"/>
              </w:rPr>
            </w:pPr>
            <w:r>
              <w:rPr>
                <w:rFonts w:ascii="Arial" w:hAnsi="Arial" w:cs="Arial"/>
              </w:rPr>
              <w:t>Brown bullhead</w:t>
            </w:r>
          </w:p>
          <w:p w:rsidR="00C87F27" w:rsidRDefault="00C87F27">
            <w:pPr>
              <w:rPr>
                <w:rFonts w:ascii="Arial" w:hAnsi="Arial" w:cs="Arial"/>
              </w:rPr>
            </w:pPr>
            <w:r>
              <w:rPr>
                <w:rFonts w:ascii="Arial" w:hAnsi="Arial" w:cs="Arial"/>
              </w:rPr>
              <w:t xml:space="preserve">  (</w:t>
            </w:r>
            <w:r w:rsidRPr="00C87F27">
              <w:rPr>
                <w:rFonts w:ascii="Arial" w:hAnsi="Arial" w:cs="Arial"/>
                <w:i/>
              </w:rPr>
              <w:t>Ictalurus nebulosis)</w:t>
            </w:r>
          </w:p>
          <w:p w:rsidR="00C87F27" w:rsidRDefault="00C87F27">
            <w:pPr>
              <w:rPr>
                <w:rFonts w:ascii="Arial" w:hAnsi="Arial" w:cs="Arial"/>
              </w:rPr>
            </w:pPr>
          </w:p>
        </w:tc>
        <w:tc>
          <w:tcPr>
            <w:tcW w:w="2210" w:type="dxa"/>
            <w:tcBorders>
              <w:top w:val="single" w:sz="4" w:space="0" w:color="auto"/>
              <w:left w:val="nil"/>
              <w:bottom w:val="nil"/>
              <w:right w:val="nil"/>
            </w:tcBorders>
          </w:tcPr>
          <w:p w:rsidR="00C87F27" w:rsidRDefault="00582D38">
            <w:pPr>
              <w:rPr>
                <w:rFonts w:ascii="Arial" w:hAnsi="Arial" w:cs="Arial"/>
              </w:rPr>
            </w:pPr>
            <w:r>
              <w:rPr>
                <w:rFonts w:ascii="Arial" w:hAnsi="Arial" w:cs="Arial"/>
              </w:rPr>
              <w:t>Historic</w:t>
            </w:r>
          </w:p>
        </w:tc>
        <w:tc>
          <w:tcPr>
            <w:tcW w:w="3460" w:type="dxa"/>
            <w:tcBorders>
              <w:top w:val="single" w:sz="4" w:space="0" w:color="auto"/>
              <w:left w:val="nil"/>
              <w:bottom w:val="nil"/>
              <w:right w:val="nil"/>
            </w:tcBorders>
          </w:tcPr>
          <w:p w:rsidR="00C87F27" w:rsidRDefault="00C87F27">
            <w:pPr>
              <w:rPr>
                <w:rFonts w:ascii="Arial" w:hAnsi="Arial" w:cs="Arial"/>
              </w:rPr>
            </w:pPr>
            <w:r>
              <w:rPr>
                <w:rFonts w:ascii="Arial" w:hAnsi="Arial" w:cs="Arial"/>
              </w:rPr>
              <w:t>Throughout lake</w:t>
            </w:r>
          </w:p>
        </w:tc>
        <w:tc>
          <w:tcPr>
            <w:tcW w:w="2294" w:type="dxa"/>
            <w:tcBorders>
              <w:top w:val="single" w:sz="4" w:space="0" w:color="auto"/>
              <w:left w:val="nil"/>
              <w:bottom w:val="nil"/>
              <w:right w:val="nil"/>
            </w:tcBorders>
          </w:tcPr>
          <w:p w:rsidR="00582D38" w:rsidRDefault="00C87F27" w:rsidP="00582D38">
            <w:pPr>
              <w:rPr>
                <w:rFonts w:ascii="Arial" w:hAnsi="Arial" w:cs="Arial"/>
              </w:rPr>
            </w:pPr>
            <w:r>
              <w:rPr>
                <w:rFonts w:ascii="Arial" w:hAnsi="Arial" w:cs="Arial"/>
              </w:rPr>
              <w:t>MNR records</w:t>
            </w:r>
            <w:r w:rsidR="00582D38">
              <w:rPr>
                <w:rFonts w:ascii="Arial" w:hAnsi="Arial" w:cs="Arial"/>
              </w:rPr>
              <w:t xml:space="preserve">, </w:t>
            </w:r>
            <w:r w:rsidR="00AF1680">
              <w:rPr>
                <w:rFonts w:ascii="Arial" w:hAnsi="Arial" w:cs="Arial"/>
              </w:rPr>
              <w:t>JLA (2013)</w:t>
            </w:r>
          </w:p>
        </w:tc>
        <w:tc>
          <w:tcPr>
            <w:tcW w:w="2636" w:type="dxa"/>
            <w:tcBorders>
              <w:top w:val="single" w:sz="4" w:space="0" w:color="auto"/>
              <w:left w:val="nil"/>
              <w:bottom w:val="nil"/>
              <w:right w:val="nil"/>
            </w:tcBorders>
          </w:tcPr>
          <w:p w:rsidR="00C87F27" w:rsidRDefault="00C87F27" w:rsidP="00C87F27">
            <w:pPr>
              <w:jc w:val="center"/>
              <w:rPr>
                <w:rFonts w:ascii="Arial" w:hAnsi="Arial" w:cs="Arial"/>
              </w:rPr>
            </w:pPr>
            <w:r>
              <w:rPr>
                <w:rFonts w:ascii="Arial" w:hAnsi="Arial" w:cs="Arial"/>
              </w:rPr>
              <w:t>-</w:t>
            </w:r>
          </w:p>
        </w:tc>
      </w:tr>
      <w:tr w:rsidR="005F562A" w:rsidRPr="008404D1" w:rsidTr="00F7026D">
        <w:tc>
          <w:tcPr>
            <w:tcW w:w="2802" w:type="dxa"/>
            <w:tcBorders>
              <w:top w:val="nil"/>
              <w:left w:val="nil"/>
              <w:bottom w:val="nil"/>
              <w:right w:val="nil"/>
            </w:tcBorders>
          </w:tcPr>
          <w:p w:rsidR="005F562A" w:rsidRDefault="005F562A">
            <w:pPr>
              <w:rPr>
                <w:rFonts w:ascii="Arial" w:hAnsi="Arial" w:cs="Arial"/>
              </w:rPr>
            </w:pPr>
          </w:p>
        </w:tc>
        <w:tc>
          <w:tcPr>
            <w:tcW w:w="2210" w:type="dxa"/>
            <w:tcBorders>
              <w:top w:val="nil"/>
              <w:left w:val="nil"/>
              <w:bottom w:val="nil"/>
              <w:right w:val="nil"/>
            </w:tcBorders>
          </w:tcPr>
          <w:p w:rsidR="005F562A" w:rsidRDefault="005F562A">
            <w:pPr>
              <w:rPr>
                <w:rFonts w:ascii="Arial" w:hAnsi="Arial" w:cs="Arial"/>
              </w:rPr>
            </w:pPr>
            <w:r>
              <w:rPr>
                <w:rFonts w:ascii="Arial" w:hAnsi="Arial" w:cs="Arial"/>
              </w:rPr>
              <w:t>July 17-31, 1965</w:t>
            </w:r>
          </w:p>
          <w:p w:rsidR="005F562A" w:rsidRDefault="005F562A">
            <w:pPr>
              <w:rPr>
                <w:rFonts w:ascii="Arial" w:hAnsi="Arial" w:cs="Arial"/>
              </w:rPr>
            </w:pPr>
          </w:p>
        </w:tc>
        <w:tc>
          <w:tcPr>
            <w:tcW w:w="3460" w:type="dxa"/>
            <w:tcBorders>
              <w:top w:val="nil"/>
              <w:left w:val="nil"/>
              <w:bottom w:val="nil"/>
              <w:right w:val="nil"/>
            </w:tcBorders>
          </w:tcPr>
          <w:p w:rsidR="005F562A" w:rsidRDefault="005F562A">
            <w:pPr>
              <w:rPr>
                <w:rFonts w:ascii="Arial" w:hAnsi="Arial" w:cs="Arial"/>
              </w:rPr>
            </w:pPr>
            <w:r>
              <w:rPr>
                <w:rFonts w:ascii="Arial" w:hAnsi="Arial" w:cs="Arial"/>
              </w:rPr>
              <w:t>Throughout lake</w:t>
            </w:r>
          </w:p>
        </w:tc>
        <w:tc>
          <w:tcPr>
            <w:tcW w:w="2294" w:type="dxa"/>
            <w:tcBorders>
              <w:top w:val="nil"/>
              <w:left w:val="nil"/>
              <w:bottom w:val="nil"/>
              <w:right w:val="nil"/>
            </w:tcBorders>
          </w:tcPr>
          <w:p w:rsidR="005F562A" w:rsidRDefault="005F562A" w:rsidP="00582D38">
            <w:pPr>
              <w:rPr>
                <w:rFonts w:ascii="Arial" w:hAnsi="Arial" w:cs="Arial"/>
              </w:rPr>
            </w:pPr>
            <w:r>
              <w:rPr>
                <w:rFonts w:ascii="Arial" w:hAnsi="Arial" w:cs="Arial"/>
              </w:rPr>
              <w:t>JLA Fisheries Committee (2013)</w:t>
            </w:r>
          </w:p>
          <w:p w:rsidR="005F562A" w:rsidRDefault="005F562A" w:rsidP="00582D38">
            <w:pPr>
              <w:rPr>
                <w:rFonts w:ascii="Arial" w:hAnsi="Arial" w:cs="Arial"/>
              </w:rPr>
            </w:pPr>
          </w:p>
        </w:tc>
        <w:tc>
          <w:tcPr>
            <w:tcW w:w="2636" w:type="dxa"/>
            <w:tcBorders>
              <w:top w:val="nil"/>
              <w:left w:val="nil"/>
              <w:bottom w:val="nil"/>
              <w:right w:val="nil"/>
            </w:tcBorders>
          </w:tcPr>
          <w:p w:rsidR="005F562A" w:rsidRDefault="005F562A" w:rsidP="00582D38">
            <w:pPr>
              <w:pStyle w:val="ListParagraph"/>
              <w:numPr>
                <w:ilvl w:val="0"/>
                <w:numId w:val="5"/>
              </w:numPr>
              <w:rPr>
                <w:rFonts w:ascii="Arial" w:hAnsi="Arial" w:cs="Arial"/>
              </w:rPr>
            </w:pPr>
            <w:r>
              <w:rPr>
                <w:rFonts w:ascii="Arial" w:hAnsi="Arial" w:cs="Arial"/>
              </w:rPr>
              <w:t>13 fish netted.</w:t>
            </w:r>
          </w:p>
        </w:tc>
      </w:tr>
      <w:tr w:rsidR="0004500A" w:rsidRPr="008404D1" w:rsidTr="00F7026D">
        <w:tc>
          <w:tcPr>
            <w:tcW w:w="2802" w:type="dxa"/>
            <w:tcBorders>
              <w:top w:val="nil"/>
              <w:left w:val="nil"/>
              <w:bottom w:val="nil"/>
              <w:right w:val="nil"/>
            </w:tcBorders>
          </w:tcPr>
          <w:p w:rsidR="0004500A" w:rsidRDefault="0004500A">
            <w:pPr>
              <w:rPr>
                <w:rFonts w:ascii="Arial" w:hAnsi="Arial" w:cs="Arial"/>
              </w:rPr>
            </w:pPr>
          </w:p>
        </w:tc>
        <w:tc>
          <w:tcPr>
            <w:tcW w:w="2210" w:type="dxa"/>
            <w:tcBorders>
              <w:top w:val="nil"/>
              <w:left w:val="nil"/>
              <w:bottom w:val="nil"/>
              <w:right w:val="nil"/>
            </w:tcBorders>
          </w:tcPr>
          <w:p w:rsidR="0004500A" w:rsidRDefault="0004500A">
            <w:pPr>
              <w:rPr>
                <w:rFonts w:ascii="Arial" w:hAnsi="Arial" w:cs="Arial"/>
              </w:rPr>
            </w:pPr>
            <w:r>
              <w:rPr>
                <w:rFonts w:ascii="Arial" w:hAnsi="Arial" w:cs="Arial"/>
              </w:rPr>
              <w:t>September 9-13, 1974</w:t>
            </w:r>
          </w:p>
          <w:p w:rsidR="0004500A" w:rsidRDefault="0004500A">
            <w:pPr>
              <w:rPr>
                <w:rFonts w:ascii="Arial" w:hAnsi="Arial" w:cs="Arial"/>
              </w:rPr>
            </w:pPr>
          </w:p>
        </w:tc>
        <w:tc>
          <w:tcPr>
            <w:tcW w:w="3460" w:type="dxa"/>
            <w:tcBorders>
              <w:top w:val="nil"/>
              <w:left w:val="nil"/>
              <w:bottom w:val="nil"/>
              <w:right w:val="nil"/>
            </w:tcBorders>
          </w:tcPr>
          <w:p w:rsidR="0004500A" w:rsidRDefault="0004500A">
            <w:pPr>
              <w:rPr>
                <w:rFonts w:ascii="Arial" w:hAnsi="Arial" w:cs="Arial"/>
              </w:rPr>
            </w:pPr>
            <w:r>
              <w:rPr>
                <w:rFonts w:ascii="Arial" w:hAnsi="Arial" w:cs="Arial"/>
              </w:rPr>
              <w:t>Three bays of lake</w:t>
            </w:r>
          </w:p>
        </w:tc>
        <w:tc>
          <w:tcPr>
            <w:tcW w:w="2294" w:type="dxa"/>
            <w:tcBorders>
              <w:top w:val="nil"/>
              <w:left w:val="nil"/>
              <w:bottom w:val="nil"/>
              <w:right w:val="nil"/>
            </w:tcBorders>
          </w:tcPr>
          <w:p w:rsidR="0004500A" w:rsidRDefault="0004500A" w:rsidP="0004500A">
            <w:pPr>
              <w:rPr>
                <w:rFonts w:ascii="Arial" w:hAnsi="Arial" w:cs="Arial"/>
              </w:rPr>
            </w:pPr>
            <w:r>
              <w:rPr>
                <w:rFonts w:ascii="Arial" w:hAnsi="Arial" w:cs="Arial"/>
              </w:rPr>
              <w:t>JLA Fisheries Committee (2013)</w:t>
            </w:r>
          </w:p>
          <w:p w:rsidR="0004500A" w:rsidRDefault="0004500A" w:rsidP="00582D38">
            <w:pPr>
              <w:rPr>
                <w:rFonts w:ascii="Arial" w:hAnsi="Arial" w:cs="Arial"/>
              </w:rPr>
            </w:pPr>
          </w:p>
        </w:tc>
        <w:tc>
          <w:tcPr>
            <w:tcW w:w="2636" w:type="dxa"/>
            <w:tcBorders>
              <w:top w:val="nil"/>
              <w:left w:val="nil"/>
              <w:bottom w:val="nil"/>
              <w:right w:val="nil"/>
            </w:tcBorders>
          </w:tcPr>
          <w:p w:rsidR="0004500A" w:rsidRDefault="0004500A" w:rsidP="00582D38">
            <w:pPr>
              <w:pStyle w:val="ListParagraph"/>
              <w:numPr>
                <w:ilvl w:val="0"/>
                <w:numId w:val="5"/>
              </w:numPr>
              <w:rPr>
                <w:rFonts w:ascii="Arial" w:hAnsi="Arial" w:cs="Arial"/>
              </w:rPr>
            </w:pPr>
            <w:r>
              <w:rPr>
                <w:rFonts w:ascii="Arial" w:hAnsi="Arial" w:cs="Arial"/>
              </w:rPr>
              <w:t>5 fish netted.</w:t>
            </w:r>
          </w:p>
        </w:tc>
      </w:tr>
      <w:tr w:rsidR="006063F1" w:rsidRPr="008404D1" w:rsidTr="00F7026D">
        <w:tc>
          <w:tcPr>
            <w:tcW w:w="2802" w:type="dxa"/>
            <w:tcBorders>
              <w:top w:val="nil"/>
              <w:left w:val="nil"/>
              <w:bottom w:val="nil"/>
              <w:right w:val="nil"/>
            </w:tcBorders>
          </w:tcPr>
          <w:p w:rsidR="006063F1" w:rsidRDefault="006063F1">
            <w:pPr>
              <w:rPr>
                <w:rFonts w:ascii="Arial" w:hAnsi="Arial" w:cs="Arial"/>
              </w:rPr>
            </w:pPr>
          </w:p>
        </w:tc>
        <w:tc>
          <w:tcPr>
            <w:tcW w:w="2210" w:type="dxa"/>
            <w:tcBorders>
              <w:top w:val="nil"/>
              <w:left w:val="nil"/>
              <w:bottom w:val="nil"/>
              <w:right w:val="nil"/>
            </w:tcBorders>
          </w:tcPr>
          <w:p w:rsidR="006063F1" w:rsidRDefault="006063F1">
            <w:pPr>
              <w:rPr>
                <w:rFonts w:ascii="Arial" w:hAnsi="Arial" w:cs="Arial"/>
              </w:rPr>
            </w:pPr>
            <w:r>
              <w:rPr>
                <w:rFonts w:ascii="Arial" w:hAnsi="Arial" w:cs="Arial"/>
              </w:rPr>
              <w:t>Summer, 1983</w:t>
            </w:r>
          </w:p>
          <w:p w:rsidR="006063F1" w:rsidRDefault="006063F1">
            <w:pPr>
              <w:rPr>
                <w:rFonts w:ascii="Arial" w:hAnsi="Arial" w:cs="Arial"/>
              </w:rPr>
            </w:pPr>
          </w:p>
        </w:tc>
        <w:tc>
          <w:tcPr>
            <w:tcW w:w="3460" w:type="dxa"/>
            <w:tcBorders>
              <w:top w:val="nil"/>
              <w:left w:val="nil"/>
              <w:bottom w:val="nil"/>
              <w:right w:val="nil"/>
            </w:tcBorders>
          </w:tcPr>
          <w:p w:rsidR="006063F1" w:rsidRDefault="006063F1">
            <w:pPr>
              <w:rPr>
                <w:rFonts w:ascii="Arial" w:hAnsi="Arial" w:cs="Arial"/>
              </w:rPr>
            </w:pPr>
            <w:r>
              <w:rPr>
                <w:rFonts w:ascii="Arial" w:hAnsi="Arial" w:cs="Arial"/>
              </w:rPr>
              <w:t>Throughout lake</w:t>
            </w:r>
          </w:p>
        </w:tc>
        <w:tc>
          <w:tcPr>
            <w:tcW w:w="2294" w:type="dxa"/>
            <w:tcBorders>
              <w:top w:val="nil"/>
              <w:left w:val="nil"/>
              <w:bottom w:val="nil"/>
              <w:right w:val="nil"/>
            </w:tcBorders>
          </w:tcPr>
          <w:p w:rsidR="006063F1" w:rsidRDefault="006063F1" w:rsidP="0004500A">
            <w:pPr>
              <w:rPr>
                <w:rFonts w:ascii="Arial" w:hAnsi="Arial" w:cs="Arial"/>
              </w:rPr>
            </w:pPr>
            <w:r>
              <w:rPr>
                <w:rFonts w:ascii="Arial" w:hAnsi="Arial" w:cs="Arial"/>
              </w:rPr>
              <w:t>Lean et al. (1984)</w:t>
            </w:r>
          </w:p>
        </w:tc>
        <w:tc>
          <w:tcPr>
            <w:tcW w:w="2636" w:type="dxa"/>
            <w:tcBorders>
              <w:top w:val="nil"/>
              <w:left w:val="nil"/>
              <w:bottom w:val="nil"/>
              <w:right w:val="nil"/>
            </w:tcBorders>
          </w:tcPr>
          <w:p w:rsidR="006063F1" w:rsidRDefault="006063F1" w:rsidP="00582D38">
            <w:pPr>
              <w:pStyle w:val="ListParagraph"/>
              <w:numPr>
                <w:ilvl w:val="0"/>
                <w:numId w:val="5"/>
              </w:numPr>
              <w:rPr>
                <w:rFonts w:ascii="Arial" w:hAnsi="Arial" w:cs="Arial"/>
              </w:rPr>
            </w:pPr>
            <w:r>
              <w:rPr>
                <w:rFonts w:ascii="Arial" w:hAnsi="Arial" w:cs="Arial"/>
              </w:rPr>
              <w:t>2 fish netted.</w:t>
            </w:r>
          </w:p>
        </w:tc>
      </w:tr>
      <w:tr w:rsidR="00582D38" w:rsidRPr="008404D1" w:rsidTr="00AA583D">
        <w:tc>
          <w:tcPr>
            <w:tcW w:w="2802" w:type="dxa"/>
            <w:tcBorders>
              <w:top w:val="nil"/>
              <w:left w:val="nil"/>
              <w:bottom w:val="nil"/>
              <w:right w:val="nil"/>
            </w:tcBorders>
          </w:tcPr>
          <w:p w:rsidR="00582D38" w:rsidRDefault="00582D38">
            <w:pPr>
              <w:rPr>
                <w:rFonts w:ascii="Arial" w:hAnsi="Arial" w:cs="Arial"/>
              </w:rPr>
            </w:pPr>
          </w:p>
        </w:tc>
        <w:tc>
          <w:tcPr>
            <w:tcW w:w="2210" w:type="dxa"/>
            <w:tcBorders>
              <w:top w:val="nil"/>
              <w:left w:val="nil"/>
              <w:bottom w:val="nil"/>
              <w:right w:val="nil"/>
            </w:tcBorders>
          </w:tcPr>
          <w:p w:rsidR="00582D38" w:rsidRDefault="00582D38">
            <w:pPr>
              <w:rPr>
                <w:rFonts w:ascii="Arial" w:hAnsi="Arial" w:cs="Arial"/>
              </w:rPr>
            </w:pPr>
            <w:r>
              <w:rPr>
                <w:rFonts w:ascii="Arial" w:hAnsi="Arial" w:cs="Arial"/>
              </w:rPr>
              <w:t>Summer, 2009</w:t>
            </w:r>
          </w:p>
          <w:p w:rsidR="00FA704B" w:rsidRDefault="00FA704B">
            <w:pPr>
              <w:rPr>
                <w:rFonts w:ascii="Arial" w:hAnsi="Arial" w:cs="Arial"/>
              </w:rPr>
            </w:pPr>
          </w:p>
          <w:p w:rsidR="00FA704B" w:rsidRDefault="00FA704B">
            <w:pPr>
              <w:rPr>
                <w:rFonts w:ascii="Arial" w:hAnsi="Arial" w:cs="Arial"/>
              </w:rPr>
            </w:pPr>
          </w:p>
          <w:p w:rsidR="00FA704B" w:rsidRDefault="00FA704B">
            <w:pPr>
              <w:rPr>
                <w:rFonts w:ascii="Arial" w:hAnsi="Arial" w:cs="Arial"/>
              </w:rPr>
            </w:pPr>
          </w:p>
          <w:p w:rsidR="00FA704B" w:rsidRDefault="00FA704B">
            <w:pPr>
              <w:rPr>
                <w:rFonts w:ascii="Arial" w:hAnsi="Arial" w:cs="Arial"/>
              </w:rPr>
            </w:pPr>
            <w:r>
              <w:rPr>
                <w:rFonts w:ascii="Arial" w:hAnsi="Arial" w:cs="Arial"/>
              </w:rPr>
              <w:t>July, 2013</w:t>
            </w:r>
          </w:p>
          <w:p w:rsidR="00FA704B" w:rsidRDefault="00FA704B">
            <w:pPr>
              <w:rPr>
                <w:rFonts w:ascii="Arial" w:hAnsi="Arial" w:cs="Arial"/>
              </w:rPr>
            </w:pPr>
          </w:p>
        </w:tc>
        <w:tc>
          <w:tcPr>
            <w:tcW w:w="3460" w:type="dxa"/>
            <w:tcBorders>
              <w:top w:val="nil"/>
              <w:left w:val="nil"/>
              <w:bottom w:val="nil"/>
              <w:right w:val="nil"/>
            </w:tcBorders>
          </w:tcPr>
          <w:p w:rsidR="00582D38" w:rsidRDefault="00582D38">
            <w:pPr>
              <w:rPr>
                <w:rFonts w:ascii="Arial" w:hAnsi="Arial" w:cs="Arial"/>
              </w:rPr>
            </w:pPr>
            <w:r>
              <w:rPr>
                <w:rFonts w:ascii="Arial" w:hAnsi="Arial" w:cs="Arial"/>
              </w:rPr>
              <w:t>Unknown</w:t>
            </w:r>
          </w:p>
          <w:p w:rsidR="00FA704B" w:rsidRDefault="00FA704B">
            <w:pPr>
              <w:rPr>
                <w:rFonts w:ascii="Arial" w:hAnsi="Arial" w:cs="Arial"/>
              </w:rPr>
            </w:pPr>
          </w:p>
          <w:p w:rsidR="00FA704B" w:rsidRDefault="00FA704B">
            <w:pPr>
              <w:rPr>
                <w:rFonts w:ascii="Arial" w:hAnsi="Arial" w:cs="Arial"/>
              </w:rPr>
            </w:pPr>
          </w:p>
          <w:p w:rsidR="00FA704B" w:rsidRDefault="00FA704B">
            <w:pPr>
              <w:rPr>
                <w:rFonts w:ascii="Arial" w:hAnsi="Arial" w:cs="Arial"/>
              </w:rPr>
            </w:pPr>
          </w:p>
          <w:p w:rsidR="00FA704B" w:rsidRDefault="00FA704B">
            <w:pPr>
              <w:rPr>
                <w:rFonts w:ascii="Arial" w:hAnsi="Arial" w:cs="Arial"/>
              </w:rPr>
            </w:pPr>
            <w:r>
              <w:rPr>
                <w:rFonts w:ascii="Arial" w:hAnsi="Arial" w:cs="Arial"/>
              </w:rPr>
              <w:t>Rathbun Bay</w:t>
            </w:r>
          </w:p>
        </w:tc>
        <w:tc>
          <w:tcPr>
            <w:tcW w:w="2294" w:type="dxa"/>
            <w:tcBorders>
              <w:top w:val="nil"/>
              <w:left w:val="nil"/>
              <w:bottom w:val="nil"/>
              <w:right w:val="nil"/>
            </w:tcBorders>
          </w:tcPr>
          <w:p w:rsidR="00582D38" w:rsidRDefault="00582D38" w:rsidP="00582D38">
            <w:pPr>
              <w:rPr>
                <w:rFonts w:ascii="Arial" w:hAnsi="Arial" w:cs="Arial"/>
              </w:rPr>
            </w:pPr>
            <w:r>
              <w:rPr>
                <w:rFonts w:ascii="Arial" w:hAnsi="Arial" w:cs="Arial"/>
              </w:rPr>
              <w:t>MacDonald (2009)</w:t>
            </w:r>
          </w:p>
          <w:p w:rsidR="00FA704B" w:rsidRDefault="00FA704B" w:rsidP="00582D38">
            <w:pPr>
              <w:rPr>
                <w:rFonts w:ascii="Arial" w:hAnsi="Arial" w:cs="Arial"/>
              </w:rPr>
            </w:pPr>
          </w:p>
          <w:p w:rsidR="00FA704B" w:rsidRDefault="00FA704B" w:rsidP="00582D38">
            <w:pPr>
              <w:rPr>
                <w:rFonts w:ascii="Arial" w:hAnsi="Arial" w:cs="Arial"/>
              </w:rPr>
            </w:pPr>
          </w:p>
          <w:p w:rsidR="00FA704B" w:rsidRDefault="00FA704B" w:rsidP="00582D38">
            <w:pPr>
              <w:rPr>
                <w:rFonts w:ascii="Arial" w:hAnsi="Arial" w:cs="Arial"/>
              </w:rPr>
            </w:pPr>
          </w:p>
          <w:p w:rsidR="00FA704B" w:rsidRDefault="00FA704B" w:rsidP="00582D38">
            <w:pPr>
              <w:rPr>
                <w:rFonts w:ascii="Arial" w:hAnsi="Arial" w:cs="Arial"/>
              </w:rPr>
            </w:pPr>
            <w:r>
              <w:rPr>
                <w:rFonts w:ascii="Arial" w:hAnsi="Arial" w:cs="Arial"/>
              </w:rPr>
              <w:t>Allan Kerr</w:t>
            </w:r>
          </w:p>
          <w:p w:rsidR="00582D38" w:rsidRDefault="00582D38" w:rsidP="00582D38">
            <w:pPr>
              <w:rPr>
                <w:rFonts w:ascii="Arial" w:hAnsi="Arial" w:cs="Arial"/>
              </w:rPr>
            </w:pPr>
          </w:p>
        </w:tc>
        <w:tc>
          <w:tcPr>
            <w:tcW w:w="2636" w:type="dxa"/>
            <w:tcBorders>
              <w:top w:val="nil"/>
              <w:left w:val="nil"/>
              <w:bottom w:val="nil"/>
              <w:right w:val="nil"/>
            </w:tcBorders>
          </w:tcPr>
          <w:p w:rsidR="00582D38" w:rsidRDefault="00582D38" w:rsidP="00582D38">
            <w:pPr>
              <w:pStyle w:val="ListParagraph"/>
              <w:numPr>
                <w:ilvl w:val="0"/>
                <w:numId w:val="5"/>
              </w:numPr>
              <w:rPr>
                <w:rFonts w:ascii="Arial" w:hAnsi="Arial" w:cs="Arial"/>
              </w:rPr>
            </w:pPr>
            <w:r>
              <w:rPr>
                <w:rFonts w:ascii="Arial" w:hAnsi="Arial" w:cs="Arial"/>
              </w:rPr>
              <w:t>One specimen caught during index netting.</w:t>
            </w:r>
          </w:p>
          <w:p w:rsidR="00582D38" w:rsidRDefault="00582D38" w:rsidP="00582D38">
            <w:pPr>
              <w:pStyle w:val="ListParagraph"/>
              <w:ind w:left="360"/>
              <w:rPr>
                <w:rFonts w:ascii="Arial" w:hAnsi="Arial" w:cs="Arial"/>
              </w:rPr>
            </w:pPr>
          </w:p>
          <w:p w:rsidR="00FA704B" w:rsidRDefault="00FA704B" w:rsidP="00FA704B">
            <w:pPr>
              <w:pStyle w:val="ListParagraph"/>
              <w:numPr>
                <w:ilvl w:val="0"/>
                <w:numId w:val="5"/>
              </w:numPr>
              <w:rPr>
                <w:rFonts w:ascii="Arial" w:hAnsi="Arial" w:cs="Arial"/>
              </w:rPr>
            </w:pPr>
            <w:r>
              <w:rPr>
                <w:rFonts w:ascii="Arial" w:hAnsi="Arial" w:cs="Arial"/>
              </w:rPr>
              <w:t>Specimen captured and photographed.</w:t>
            </w:r>
          </w:p>
          <w:p w:rsidR="00FA704B" w:rsidRPr="00582D38" w:rsidRDefault="00FA704B" w:rsidP="00FA704B">
            <w:pPr>
              <w:pStyle w:val="ListParagraph"/>
              <w:ind w:left="360"/>
              <w:rPr>
                <w:rFonts w:ascii="Arial" w:hAnsi="Arial" w:cs="Arial"/>
              </w:rPr>
            </w:pPr>
          </w:p>
        </w:tc>
      </w:tr>
      <w:tr w:rsidR="00F7026D" w:rsidRPr="008404D1" w:rsidTr="00AA583D">
        <w:tc>
          <w:tcPr>
            <w:tcW w:w="2802" w:type="dxa"/>
            <w:tcBorders>
              <w:top w:val="nil"/>
              <w:left w:val="nil"/>
              <w:bottom w:val="nil"/>
              <w:right w:val="nil"/>
            </w:tcBorders>
          </w:tcPr>
          <w:p w:rsidR="00F7026D" w:rsidRDefault="00F7026D">
            <w:pPr>
              <w:rPr>
                <w:rFonts w:ascii="Arial" w:hAnsi="Arial" w:cs="Arial"/>
              </w:rPr>
            </w:pPr>
          </w:p>
        </w:tc>
        <w:tc>
          <w:tcPr>
            <w:tcW w:w="2210" w:type="dxa"/>
            <w:tcBorders>
              <w:top w:val="nil"/>
              <w:left w:val="nil"/>
              <w:bottom w:val="nil"/>
              <w:right w:val="nil"/>
            </w:tcBorders>
          </w:tcPr>
          <w:p w:rsidR="00F7026D" w:rsidRDefault="00F7026D">
            <w:pPr>
              <w:rPr>
                <w:rFonts w:ascii="Arial" w:hAnsi="Arial" w:cs="Arial"/>
              </w:rPr>
            </w:pPr>
            <w:r>
              <w:rPr>
                <w:rFonts w:ascii="Arial" w:hAnsi="Arial" w:cs="Arial"/>
              </w:rPr>
              <w:t>July, 2015</w:t>
            </w:r>
          </w:p>
        </w:tc>
        <w:tc>
          <w:tcPr>
            <w:tcW w:w="3460" w:type="dxa"/>
            <w:tcBorders>
              <w:top w:val="nil"/>
              <w:left w:val="nil"/>
              <w:bottom w:val="nil"/>
              <w:right w:val="nil"/>
            </w:tcBorders>
          </w:tcPr>
          <w:p w:rsidR="00F7026D" w:rsidRDefault="00F7026D">
            <w:pPr>
              <w:rPr>
                <w:rFonts w:ascii="Arial" w:hAnsi="Arial" w:cs="Arial"/>
              </w:rPr>
            </w:pPr>
            <w:r>
              <w:rPr>
                <w:rFonts w:ascii="Arial" w:hAnsi="Arial" w:cs="Arial"/>
              </w:rPr>
              <w:t>Sheeps Bay</w:t>
            </w:r>
          </w:p>
          <w:p w:rsidR="00F7026D" w:rsidRDefault="00F7026D">
            <w:pPr>
              <w:rPr>
                <w:rFonts w:ascii="Arial" w:hAnsi="Arial" w:cs="Arial"/>
              </w:rPr>
            </w:pPr>
          </w:p>
        </w:tc>
        <w:tc>
          <w:tcPr>
            <w:tcW w:w="2294" w:type="dxa"/>
            <w:tcBorders>
              <w:top w:val="nil"/>
              <w:left w:val="nil"/>
              <w:bottom w:val="nil"/>
              <w:right w:val="nil"/>
            </w:tcBorders>
          </w:tcPr>
          <w:p w:rsidR="00F7026D" w:rsidRDefault="00F7026D" w:rsidP="00582D38">
            <w:pPr>
              <w:rPr>
                <w:rFonts w:ascii="Arial" w:hAnsi="Arial" w:cs="Arial"/>
              </w:rPr>
            </w:pPr>
            <w:r>
              <w:rPr>
                <w:rFonts w:ascii="Arial" w:hAnsi="Arial" w:cs="Arial"/>
              </w:rPr>
              <w:lastRenderedPageBreak/>
              <w:t>Marni McQuillan</w:t>
            </w:r>
          </w:p>
        </w:tc>
        <w:tc>
          <w:tcPr>
            <w:tcW w:w="2636" w:type="dxa"/>
            <w:tcBorders>
              <w:top w:val="nil"/>
              <w:left w:val="nil"/>
              <w:bottom w:val="nil"/>
              <w:right w:val="nil"/>
            </w:tcBorders>
          </w:tcPr>
          <w:p w:rsidR="00F7026D" w:rsidRDefault="00F7026D" w:rsidP="00582D38">
            <w:pPr>
              <w:pStyle w:val="ListParagraph"/>
              <w:numPr>
                <w:ilvl w:val="0"/>
                <w:numId w:val="5"/>
              </w:numPr>
              <w:rPr>
                <w:rFonts w:ascii="Arial" w:hAnsi="Arial" w:cs="Arial"/>
              </w:rPr>
            </w:pPr>
            <w:r>
              <w:rPr>
                <w:rFonts w:ascii="Arial" w:hAnsi="Arial" w:cs="Arial"/>
              </w:rPr>
              <w:t xml:space="preserve">Speciman captured </w:t>
            </w:r>
            <w:r>
              <w:rPr>
                <w:rFonts w:ascii="Arial" w:hAnsi="Arial" w:cs="Arial"/>
              </w:rPr>
              <w:lastRenderedPageBreak/>
              <w:t>and photographed.</w:t>
            </w:r>
          </w:p>
          <w:p w:rsidR="00F7026D" w:rsidRDefault="00F7026D" w:rsidP="00F7026D">
            <w:pPr>
              <w:pStyle w:val="ListParagraph"/>
              <w:ind w:left="360"/>
              <w:rPr>
                <w:rFonts w:ascii="Arial" w:hAnsi="Arial" w:cs="Arial"/>
              </w:rPr>
            </w:pPr>
          </w:p>
        </w:tc>
      </w:tr>
      <w:tr w:rsidR="00FF2A8B" w:rsidRPr="008404D1" w:rsidTr="00AA583D">
        <w:tc>
          <w:tcPr>
            <w:tcW w:w="2802" w:type="dxa"/>
            <w:tcBorders>
              <w:top w:val="nil"/>
              <w:left w:val="nil"/>
              <w:bottom w:val="nil"/>
              <w:right w:val="nil"/>
            </w:tcBorders>
          </w:tcPr>
          <w:p w:rsidR="00FF2A8B" w:rsidRDefault="00FF2A8B">
            <w:pPr>
              <w:rPr>
                <w:rFonts w:ascii="Arial" w:hAnsi="Arial" w:cs="Arial"/>
              </w:rPr>
            </w:pPr>
          </w:p>
        </w:tc>
        <w:tc>
          <w:tcPr>
            <w:tcW w:w="2210" w:type="dxa"/>
            <w:tcBorders>
              <w:top w:val="nil"/>
              <w:left w:val="nil"/>
              <w:bottom w:val="nil"/>
              <w:right w:val="nil"/>
            </w:tcBorders>
          </w:tcPr>
          <w:p w:rsidR="00FF2A8B" w:rsidRDefault="00FF2A8B">
            <w:pPr>
              <w:rPr>
                <w:rFonts w:ascii="Arial" w:hAnsi="Arial" w:cs="Arial"/>
              </w:rPr>
            </w:pPr>
            <w:r>
              <w:rPr>
                <w:rFonts w:ascii="Arial" w:hAnsi="Arial" w:cs="Arial"/>
              </w:rPr>
              <w:t>Late June, 2018</w:t>
            </w:r>
          </w:p>
        </w:tc>
        <w:tc>
          <w:tcPr>
            <w:tcW w:w="3460" w:type="dxa"/>
            <w:tcBorders>
              <w:top w:val="nil"/>
              <w:left w:val="nil"/>
              <w:bottom w:val="nil"/>
              <w:right w:val="nil"/>
            </w:tcBorders>
          </w:tcPr>
          <w:p w:rsidR="00FF2A8B" w:rsidRDefault="00FF2A8B">
            <w:pPr>
              <w:rPr>
                <w:rFonts w:ascii="Arial" w:hAnsi="Arial" w:cs="Arial"/>
              </w:rPr>
            </w:pPr>
            <w:r>
              <w:rPr>
                <w:rFonts w:ascii="Arial" w:hAnsi="Arial" w:cs="Arial"/>
              </w:rPr>
              <w:t>Sharpe’s Bay (northeast)</w:t>
            </w:r>
          </w:p>
          <w:p w:rsidR="00FF2A8B" w:rsidRDefault="00FF2A8B">
            <w:pPr>
              <w:rPr>
                <w:rFonts w:ascii="Arial" w:hAnsi="Arial" w:cs="Arial"/>
              </w:rPr>
            </w:pPr>
          </w:p>
        </w:tc>
        <w:tc>
          <w:tcPr>
            <w:tcW w:w="2294" w:type="dxa"/>
            <w:tcBorders>
              <w:top w:val="nil"/>
              <w:left w:val="nil"/>
              <w:bottom w:val="nil"/>
              <w:right w:val="nil"/>
            </w:tcBorders>
          </w:tcPr>
          <w:p w:rsidR="00FF2A8B" w:rsidRDefault="00FF2A8B" w:rsidP="00582D38">
            <w:pPr>
              <w:rPr>
                <w:rFonts w:ascii="Arial" w:hAnsi="Arial" w:cs="Arial"/>
              </w:rPr>
            </w:pPr>
            <w:r>
              <w:rPr>
                <w:rFonts w:ascii="Arial" w:hAnsi="Arial" w:cs="Arial"/>
              </w:rPr>
              <w:t>Ryan Klauke</w:t>
            </w:r>
          </w:p>
        </w:tc>
        <w:tc>
          <w:tcPr>
            <w:tcW w:w="2636" w:type="dxa"/>
            <w:tcBorders>
              <w:top w:val="nil"/>
              <w:left w:val="nil"/>
              <w:bottom w:val="nil"/>
              <w:right w:val="nil"/>
            </w:tcBorders>
          </w:tcPr>
          <w:p w:rsidR="00FF2A8B" w:rsidRDefault="00FF2A8B" w:rsidP="00FF2A8B">
            <w:pPr>
              <w:pStyle w:val="ListParagraph"/>
              <w:numPr>
                <w:ilvl w:val="0"/>
                <w:numId w:val="5"/>
              </w:numPr>
              <w:jc w:val="center"/>
              <w:rPr>
                <w:rFonts w:ascii="Arial" w:hAnsi="Arial" w:cs="Arial"/>
              </w:rPr>
            </w:pPr>
          </w:p>
        </w:tc>
      </w:tr>
      <w:tr w:rsidR="00AA583D" w:rsidRPr="008404D1" w:rsidTr="00AA583D">
        <w:tc>
          <w:tcPr>
            <w:tcW w:w="2802" w:type="dxa"/>
            <w:tcBorders>
              <w:top w:val="nil"/>
              <w:left w:val="nil"/>
              <w:bottom w:val="single" w:sz="4" w:space="0" w:color="auto"/>
              <w:right w:val="nil"/>
            </w:tcBorders>
          </w:tcPr>
          <w:p w:rsidR="00AA583D" w:rsidRDefault="00AA583D">
            <w:pPr>
              <w:rPr>
                <w:rFonts w:ascii="Arial" w:hAnsi="Arial" w:cs="Arial"/>
              </w:rPr>
            </w:pPr>
          </w:p>
        </w:tc>
        <w:tc>
          <w:tcPr>
            <w:tcW w:w="2210" w:type="dxa"/>
            <w:tcBorders>
              <w:top w:val="nil"/>
              <w:left w:val="nil"/>
              <w:bottom w:val="single" w:sz="4" w:space="0" w:color="auto"/>
              <w:right w:val="nil"/>
            </w:tcBorders>
          </w:tcPr>
          <w:p w:rsidR="00AA583D" w:rsidRDefault="00AA583D">
            <w:pPr>
              <w:rPr>
                <w:rFonts w:ascii="Arial" w:hAnsi="Arial" w:cs="Arial"/>
              </w:rPr>
            </w:pPr>
            <w:r>
              <w:rPr>
                <w:rFonts w:ascii="Arial" w:hAnsi="Arial" w:cs="Arial"/>
              </w:rPr>
              <w:t>July 29, 2018</w:t>
            </w:r>
          </w:p>
        </w:tc>
        <w:tc>
          <w:tcPr>
            <w:tcW w:w="3460" w:type="dxa"/>
            <w:tcBorders>
              <w:top w:val="nil"/>
              <w:left w:val="nil"/>
              <w:bottom w:val="single" w:sz="4" w:space="0" w:color="auto"/>
              <w:right w:val="nil"/>
            </w:tcBorders>
          </w:tcPr>
          <w:p w:rsidR="00AA583D" w:rsidRDefault="00AA583D">
            <w:pPr>
              <w:rPr>
                <w:rFonts w:ascii="Arial" w:hAnsi="Arial" w:cs="Arial"/>
              </w:rPr>
            </w:pPr>
            <w:r>
              <w:rPr>
                <w:rFonts w:ascii="Arial" w:hAnsi="Arial" w:cs="Arial"/>
              </w:rPr>
              <w:t>Not reported</w:t>
            </w:r>
          </w:p>
          <w:p w:rsidR="00AA583D" w:rsidRDefault="00AA583D">
            <w:pPr>
              <w:rPr>
                <w:rFonts w:ascii="Arial" w:hAnsi="Arial" w:cs="Arial"/>
              </w:rPr>
            </w:pPr>
          </w:p>
        </w:tc>
        <w:tc>
          <w:tcPr>
            <w:tcW w:w="2294" w:type="dxa"/>
            <w:tcBorders>
              <w:top w:val="nil"/>
              <w:left w:val="nil"/>
              <w:bottom w:val="single" w:sz="4" w:space="0" w:color="auto"/>
              <w:right w:val="nil"/>
            </w:tcBorders>
          </w:tcPr>
          <w:p w:rsidR="00AA583D" w:rsidRDefault="00AA583D" w:rsidP="00582D38">
            <w:pPr>
              <w:rPr>
                <w:rFonts w:ascii="Arial" w:hAnsi="Arial" w:cs="Arial"/>
              </w:rPr>
            </w:pPr>
            <w:r>
              <w:rPr>
                <w:rFonts w:ascii="Arial" w:hAnsi="Arial" w:cs="Arial"/>
              </w:rPr>
              <w:t>Chip Elliott</w:t>
            </w:r>
          </w:p>
        </w:tc>
        <w:tc>
          <w:tcPr>
            <w:tcW w:w="2636" w:type="dxa"/>
            <w:tcBorders>
              <w:top w:val="nil"/>
              <w:left w:val="nil"/>
              <w:bottom w:val="single" w:sz="4" w:space="0" w:color="auto"/>
              <w:right w:val="nil"/>
            </w:tcBorders>
          </w:tcPr>
          <w:p w:rsidR="00AA583D" w:rsidRDefault="00AA583D" w:rsidP="00FF2A8B">
            <w:pPr>
              <w:pStyle w:val="ListParagraph"/>
              <w:numPr>
                <w:ilvl w:val="0"/>
                <w:numId w:val="5"/>
              </w:numPr>
              <w:jc w:val="center"/>
              <w:rPr>
                <w:rFonts w:ascii="Arial" w:hAnsi="Arial" w:cs="Arial"/>
              </w:rPr>
            </w:pPr>
          </w:p>
        </w:tc>
      </w:tr>
      <w:tr w:rsidR="00EB02C2" w:rsidRPr="008404D1" w:rsidTr="00B053F7">
        <w:tc>
          <w:tcPr>
            <w:tcW w:w="2802" w:type="dxa"/>
            <w:tcBorders>
              <w:top w:val="single" w:sz="4" w:space="0" w:color="auto"/>
              <w:left w:val="nil"/>
              <w:bottom w:val="single" w:sz="4" w:space="0" w:color="auto"/>
              <w:right w:val="nil"/>
            </w:tcBorders>
          </w:tcPr>
          <w:p w:rsidR="00EB02C2" w:rsidRDefault="00EB02C2">
            <w:pPr>
              <w:rPr>
                <w:rFonts w:ascii="Arial" w:hAnsi="Arial" w:cs="Arial"/>
              </w:rPr>
            </w:pPr>
            <w:r>
              <w:rPr>
                <w:rFonts w:ascii="Arial" w:hAnsi="Arial" w:cs="Arial"/>
              </w:rPr>
              <w:t>Central mudminnow</w:t>
            </w:r>
          </w:p>
          <w:p w:rsidR="00EB02C2" w:rsidRDefault="00EB02C2">
            <w:pPr>
              <w:rPr>
                <w:rFonts w:ascii="Arial" w:hAnsi="Arial" w:cs="Arial"/>
              </w:rPr>
            </w:pPr>
            <w:r>
              <w:rPr>
                <w:rFonts w:ascii="Arial" w:hAnsi="Arial" w:cs="Arial"/>
              </w:rPr>
              <w:t xml:space="preserve">   (</w:t>
            </w:r>
            <w:r w:rsidRPr="00EB02C2">
              <w:rPr>
                <w:rFonts w:ascii="Arial" w:hAnsi="Arial" w:cs="Arial"/>
                <w:i/>
              </w:rPr>
              <w:t>Umbra limi)</w:t>
            </w:r>
          </w:p>
          <w:p w:rsidR="00EB02C2" w:rsidRDefault="00EB02C2">
            <w:pPr>
              <w:rPr>
                <w:rFonts w:ascii="Arial" w:hAnsi="Arial" w:cs="Arial"/>
              </w:rPr>
            </w:pPr>
          </w:p>
        </w:tc>
        <w:tc>
          <w:tcPr>
            <w:tcW w:w="2210" w:type="dxa"/>
            <w:tcBorders>
              <w:top w:val="single" w:sz="4" w:space="0" w:color="auto"/>
              <w:left w:val="nil"/>
              <w:bottom w:val="single" w:sz="4" w:space="0" w:color="auto"/>
              <w:right w:val="nil"/>
            </w:tcBorders>
          </w:tcPr>
          <w:p w:rsidR="00EB02C2" w:rsidRDefault="006B151F">
            <w:pPr>
              <w:rPr>
                <w:rFonts w:ascii="Arial" w:hAnsi="Arial" w:cs="Arial"/>
              </w:rPr>
            </w:pPr>
            <w:r>
              <w:rPr>
                <w:rFonts w:ascii="Arial" w:hAnsi="Arial" w:cs="Arial"/>
              </w:rPr>
              <w:t>May 4, 2016</w:t>
            </w:r>
          </w:p>
        </w:tc>
        <w:tc>
          <w:tcPr>
            <w:tcW w:w="3460" w:type="dxa"/>
            <w:tcBorders>
              <w:top w:val="single" w:sz="4" w:space="0" w:color="auto"/>
              <w:left w:val="nil"/>
              <w:bottom w:val="single" w:sz="4" w:space="0" w:color="auto"/>
              <w:right w:val="nil"/>
            </w:tcBorders>
          </w:tcPr>
          <w:p w:rsidR="00EB02C2" w:rsidRDefault="006B151F">
            <w:pPr>
              <w:rPr>
                <w:rFonts w:ascii="Arial" w:hAnsi="Arial" w:cs="Arial"/>
              </w:rPr>
            </w:pPr>
            <w:r>
              <w:rPr>
                <w:rFonts w:ascii="Arial" w:hAnsi="Arial" w:cs="Arial"/>
              </w:rPr>
              <w:t>Wetland off Narrows Point road</w:t>
            </w:r>
          </w:p>
        </w:tc>
        <w:tc>
          <w:tcPr>
            <w:tcW w:w="2294" w:type="dxa"/>
            <w:tcBorders>
              <w:top w:val="single" w:sz="4" w:space="0" w:color="auto"/>
              <w:left w:val="nil"/>
              <w:bottom w:val="single" w:sz="4" w:space="0" w:color="auto"/>
              <w:right w:val="nil"/>
            </w:tcBorders>
          </w:tcPr>
          <w:p w:rsidR="00EB02C2" w:rsidRDefault="006B151F">
            <w:pPr>
              <w:rPr>
                <w:rFonts w:ascii="Arial" w:hAnsi="Arial" w:cs="Arial"/>
              </w:rPr>
            </w:pPr>
            <w:r>
              <w:rPr>
                <w:rFonts w:ascii="Arial" w:hAnsi="Arial" w:cs="Arial"/>
              </w:rPr>
              <w:t>Kristy Maguire</w:t>
            </w:r>
          </w:p>
        </w:tc>
        <w:tc>
          <w:tcPr>
            <w:tcW w:w="2636" w:type="dxa"/>
            <w:tcBorders>
              <w:top w:val="single" w:sz="4" w:space="0" w:color="auto"/>
              <w:left w:val="nil"/>
              <w:bottom w:val="single" w:sz="4" w:space="0" w:color="auto"/>
              <w:right w:val="nil"/>
            </w:tcBorders>
          </w:tcPr>
          <w:p w:rsidR="00EB02C2" w:rsidRPr="006B151F" w:rsidRDefault="006B151F" w:rsidP="006B151F">
            <w:pPr>
              <w:pStyle w:val="ListParagraph"/>
              <w:numPr>
                <w:ilvl w:val="0"/>
                <w:numId w:val="5"/>
              </w:numPr>
              <w:rPr>
                <w:rFonts w:ascii="Arial" w:hAnsi="Arial" w:cs="Arial"/>
              </w:rPr>
            </w:pPr>
            <w:r>
              <w:rPr>
                <w:rFonts w:ascii="Arial" w:hAnsi="Arial" w:cs="Arial"/>
              </w:rPr>
              <w:t>Specimens captured in a minnow trap.</w:t>
            </w:r>
          </w:p>
        </w:tc>
      </w:tr>
      <w:tr w:rsidR="00C87F27" w:rsidRPr="008404D1" w:rsidTr="00B053F7">
        <w:tc>
          <w:tcPr>
            <w:tcW w:w="2802" w:type="dxa"/>
            <w:tcBorders>
              <w:top w:val="single" w:sz="4" w:space="0" w:color="auto"/>
              <w:left w:val="nil"/>
              <w:bottom w:val="single" w:sz="4" w:space="0" w:color="auto"/>
              <w:right w:val="nil"/>
            </w:tcBorders>
          </w:tcPr>
          <w:p w:rsidR="00C87F27" w:rsidRDefault="00C87F27">
            <w:pPr>
              <w:rPr>
                <w:rFonts w:ascii="Arial" w:hAnsi="Arial" w:cs="Arial"/>
              </w:rPr>
            </w:pPr>
            <w:r>
              <w:rPr>
                <w:rFonts w:ascii="Arial" w:hAnsi="Arial" w:cs="Arial"/>
              </w:rPr>
              <w:t xml:space="preserve">Creek chub </w:t>
            </w:r>
          </w:p>
          <w:p w:rsidR="00C87F27" w:rsidRPr="00C87F27" w:rsidRDefault="00C87F27">
            <w:pPr>
              <w:rPr>
                <w:rFonts w:ascii="Arial" w:hAnsi="Arial" w:cs="Arial"/>
                <w:i/>
              </w:rPr>
            </w:pPr>
            <w:r>
              <w:rPr>
                <w:rFonts w:ascii="Arial" w:hAnsi="Arial" w:cs="Arial"/>
              </w:rPr>
              <w:t xml:space="preserve">  (</w:t>
            </w:r>
            <w:r w:rsidRPr="00C87F27">
              <w:rPr>
                <w:rFonts w:ascii="Arial" w:hAnsi="Arial" w:cs="Arial"/>
                <w:i/>
              </w:rPr>
              <w:t xml:space="preserve">Semotilus </w:t>
            </w:r>
          </w:p>
          <w:p w:rsidR="00C87F27" w:rsidRPr="00C87F27" w:rsidRDefault="00C87F27">
            <w:pPr>
              <w:rPr>
                <w:rFonts w:ascii="Arial" w:hAnsi="Arial" w:cs="Arial"/>
                <w:i/>
              </w:rPr>
            </w:pPr>
            <w:r w:rsidRPr="00C87F27">
              <w:rPr>
                <w:rFonts w:ascii="Arial" w:hAnsi="Arial" w:cs="Arial"/>
                <w:i/>
              </w:rPr>
              <w:t xml:space="preserve">    atromaculatus)</w:t>
            </w:r>
          </w:p>
          <w:p w:rsidR="00C87F27" w:rsidRDefault="00C87F27">
            <w:pPr>
              <w:rPr>
                <w:rFonts w:ascii="Arial" w:hAnsi="Arial" w:cs="Arial"/>
              </w:rPr>
            </w:pPr>
          </w:p>
        </w:tc>
        <w:tc>
          <w:tcPr>
            <w:tcW w:w="2210" w:type="dxa"/>
            <w:tcBorders>
              <w:top w:val="single" w:sz="4" w:space="0" w:color="auto"/>
              <w:left w:val="nil"/>
              <w:bottom w:val="single" w:sz="4" w:space="0" w:color="auto"/>
              <w:right w:val="nil"/>
            </w:tcBorders>
          </w:tcPr>
          <w:p w:rsidR="00C87F27" w:rsidRDefault="008C6E5D">
            <w:pPr>
              <w:rPr>
                <w:rFonts w:ascii="Arial" w:hAnsi="Arial" w:cs="Arial"/>
              </w:rPr>
            </w:pPr>
            <w:r>
              <w:rPr>
                <w:rFonts w:ascii="Arial" w:hAnsi="Arial" w:cs="Arial"/>
              </w:rPr>
              <w:t>Historic</w:t>
            </w:r>
          </w:p>
        </w:tc>
        <w:tc>
          <w:tcPr>
            <w:tcW w:w="3460" w:type="dxa"/>
            <w:tcBorders>
              <w:top w:val="single" w:sz="4" w:space="0" w:color="auto"/>
              <w:left w:val="nil"/>
              <w:bottom w:val="single" w:sz="4" w:space="0" w:color="auto"/>
              <w:right w:val="nil"/>
            </w:tcBorders>
          </w:tcPr>
          <w:p w:rsidR="00C87F27" w:rsidRDefault="00C87F27">
            <w:pPr>
              <w:rPr>
                <w:rFonts w:ascii="Arial" w:hAnsi="Arial" w:cs="Arial"/>
              </w:rPr>
            </w:pPr>
            <w:r>
              <w:rPr>
                <w:rFonts w:ascii="Arial" w:hAnsi="Arial" w:cs="Arial"/>
              </w:rPr>
              <w:t>Throughout lake</w:t>
            </w:r>
          </w:p>
        </w:tc>
        <w:tc>
          <w:tcPr>
            <w:tcW w:w="2294" w:type="dxa"/>
            <w:tcBorders>
              <w:top w:val="single" w:sz="4" w:space="0" w:color="auto"/>
              <w:left w:val="nil"/>
              <w:bottom w:val="single" w:sz="4" w:space="0" w:color="auto"/>
              <w:right w:val="nil"/>
            </w:tcBorders>
          </w:tcPr>
          <w:p w:rsidR="00C87F27" w:rsidRDefault="00C87F27">
            <w:pPr>
              <w:rPr>
                <w:rFonts w:ascii="Arial" w:hAnsi="Arial" w:cs="Arial"/>
              </w:rPr>
            </w:pPr>
            <w:r>
              <w:rPr>
                <w:rFonts w:ascii="Arial" w:hAnsi="Arial" w:cs="Arial"/>
              </w:rPr>
              <w:t>MNR records</w:t>
            </w:r>
            <w:r w:rsidR="00582D38">
              <w:rPr>
                <w:rFonts w:ascii="Arial" w:hAnsi="Arial" w:cs="Arial"/>
              </w:rPr>
              <w:t>, Scott and Crossman (1973)</w:t>
            </w:r>
            <w:r w:rsidR="00AF1680">
              <w:rPr>
                <w:rFonts w:ascii="Arial" w:hAnsi="Arial" w:cs="Arial"/>
              </w:rPr>
              <w:t>, JLA (2013)</w:t>
            </w:r>
          </w:p>
        </w:tc>
        <w:tc>
          <w:tcPr>
            <w:tcW w:w="2636" w:type="dxa"/>
            <w:tcBorders>
              <w:top w:val="single" w:sz="4" w:space="0" w:color="auto"/>
              <w:left w:val="nil"/>
              <w:bottom w:val="single" w:sz="4" w:space="0" w:color="auto"/>
              <w:right w:val="nil"/>
            </w:tcBorders>
          </w:tcPr>
          <w:p w:rsidR="00C87F27" w:rsidRDefault="00C87F27" w:rsidP="00C87F27">
            <w:pPr>
              <w:jc w:val="center"/>
              <w:rPr>
                <w:rFonts w:ascii="Arial" w:hAnsi="Arial" w:cs="Arial"/>
              </w:rPr>
            </w:pPr>
            <w:r>
              <w:rPr>
                <w:rFonts w:ascii="Arial" w:hAnsi="Arial" w:cs="Arial"/>
              </w:rPr>
              <w:t>-</w:t>
            </w:r>
          </w:p>
        </w:tc>
      </w:tr>
      <w:tr w:rsidR="00C87F27" w:rsidRPr="008404D1" w:rsidTr="00B053F7">
        <w:tc>
          <w:tcPr>
            <w:tcW w:w="2802" w:type="dxa"/>
            <w:tcBorders>
              <w:top w:val="single" w:sz="4" w:space="0" w:color="auto"/>
              <w:left w:val="nil"/>
              <w:bottom w:val="single" w:sz="4" w:space="0" w:color="auto"/>
              <w:right w:val="nil"/>
            </w:tcBorders>
          </w:tcPr>
          <w:p w:rsidR="00C87F27" w:rsidRDefault="00C87F27">
            <w:pPr>
              <w:rPr>
                <w:rFonts w:ascii="Arial" w:hAnsi="Arial" w:cs="Arial"/>
              </w:rPr>
            </w:pPr>
            <w:r>
              <w:rPr>
                <w:rFonts w:ascii="Arial" w:hAnsi="Arial" w:cs="Arial"/>
              </w:rPr>
              <w:t>Golden shiner</w:t>
            </w:r>
          </w:p>
          <w:p w:rsidR="00C87F27" w:rsidRDefault="00C87F27">
            <w:pPr>
              <w:rPr>
                <w:rFonts w:ascii="Arial" w:hAnsi="Arial" w:cs="Arial"/>
                <w:i/>
              </w:rPr>
            </w:pPr>
            <w:r>
              <w:rPr>
                <w:rFonts w:ascii="Arial" w:hAnsi="Arial" w:cs="Arial"/>
              </w:rPr>
              <w:t xml:space="preserve">  (</w:t>
            </w:r>
            <w:r w:rsidRPr="00C87F27">
              <w:rPr>
                <w:rFonts w:ascii="Arial" w:hAnsi="Arial" w:cs="Arial"/>
                <w:i/>
              </w:rPr>
              <w:t xml:space="preserve">Notemoginus </w:t>
            </w:r>
          </w:p>
          <w:p w:rsidR="00C87F27" w:rsidRDefault="007936C4">
            <w:pPr>
              <w:rPr>
                <w:rFonts w:ascii="Arial" w:hAnsi="Arial" w:cs="Arial"/>
              </w:rPr>
            </w:pPr>
            <w:r>
              <w:rPr>
                <w:rFonts w:ascii="Arial" w:hAnsi="Arial" w:cs="Arial"/>
                <w:i/>
              </w:rPr>
              <w:t xml:space="preserve">   </w:t>
            </w:r>
            <w:r w:rsidR="00C87F27" w:rsidRPr="00C87F27">
              <w:rPr>
                <w:rFonts w:ascii="Arial" w:hAnsi="Arial" w:cs="Arial"/>
                <w:i/>
              </w:rPr>
              <w:t>crysoleucas)</w:t>
            </w:r>
          </w:p>
          <w:p w:rsidR="00C87F27" w:rsidRDefault="00C87F27">
            <w:pPr>
              <w:rPr>
                <w:rFonts w:ascii="Arial" w:hAnsi="Arial" w:cs="Arial"/>
              </w:rPr>
            </w:pPr>
          </w:p>
        </w:tc>
        <w:tc>
          <w:tcPr>
            <w:tcW w:w="2210" w:type="dxa"/>
            <w:tcBorders>
              <w:top w:val="single" w:sz="4" w:space="0" w:color="auto"/>
              <w:left w:val="nil"/>
              <w:bottom w:val="single" w:sz="4" w:space="0" w:color="auto"/>
              <w:right w:val="nil"/>
            </w:tcBorders>
          </w:tcPr>
          <w:p w:rsidR="00C87F27" w:rsidRDefault="008C6E5D">
            <w:pPr>
              <w:rPr>
                <w:rFonts w:ascii="Arial" w:hAnsi="Arial" w:cs="Arial"/>
              </w:rPr>
            </w:pPr>
            <w:r>
              <w:rPr>
                <w:rFonts w:ascii="Arial" w:hAnsi="Arial" w:cs="Arial"/>
              </w:rPr>
              <w:t>Historic</w:t>
            </w:r>
          </w:p>
          <w:p w:rsidR="00E120FE" w:rsidRDefault="00E120FE">
            <w:pPr>
              <w:rPr>
                <w:rFonts w:ascii="Arial" w:hAnsi="Arial" w:cs="Arial"/>
              </w:rPr>
            </w:pPr>
          </w:p>
          <w:p w:rsidR="00E120FE" w:rsidRDefault="00E120FE">
            <w:pPr>
              <w:rPr>
                <w:rFonts w:ascii="Arial" w:hAnsi="Arial" w:cs="Arial"/>
              </w:rPr>
            </w:pPr>
          </w:p>
          <w:p w:rsidR="00E120FE" w:rsidRDefault="00E120FE">
            <w:pPr>
              <w:rPr>
                <w:rFonts w:ascii="Arial" w:hAnsi="Arial" w:cs="Arial"/>
              </w:rPr>
            </w:pPr>
          </w:p>
          <w:p w:rsidR="00E120FE" w:rsidRDefault="00E120FE">
            <w:pPr>
              <w:rPr>
                <w:rFonts w:ascii="Arial" w:hAnsi="Arial" w:cs="Arial"/>
              </w:rPr>
            </w:pPr>
            <w:r>
              <w:rPr>
                <w:rFonts w:ascii="Arial" w:hAnsi="Arial" w:cs="Arial"/>
              </w:rPr>
              <w:t>August, 2013</w:t>
            </w:r>
          </w:p>
          <w:p w:rsidR="00E120FE" w:rsidRDefault="00E120FE">
            <w:pPr>
              <w:rPr>
                <w:rFonts w:ascii="Arial" w:hAnsi="Arial" w:cs="Arial"/>
              </w:rPr>
            </w:pPr>
          </w:p>
        </w:tc>
        <w:tc>
          <w:tcPr>
            <w:tcW w:w="3460" w:type="dxa"/>
            <w:tcBorders>
              <w:top w:val="single" w:sz="4" w:space="0" w:color="auto"/>
              <w:left w:val="nil"/>
              <w:bottom w:val="single" w:sz="4" w:space="0" w:color="auto"/>
              <w:right w:val="nil"/>
            </w:tcBorders>
          </w:tcPr>
          <w:p w:rsidR="00C87F27" w:rsidRDefault="00C87F27">
            <w:pPr>
              <w:rPr>
                <w:rFonts w:ascii="Arial" w:hAnsi="Arial" w:cs="Arial"/>
              </w:rPr>
            </w:pPr>
            <w:r>
              <w:rPr>
                <w:rFonts w:ascii="Arial" w:hAnsi="Arial" w:cs="Arial"/>
              </w:rPr>
              <w:t>Throughout lake</w:t>
            </w:r>
          </w:p>
          <w:p w:rsidR="00E120FE" w:rsidRDefault="00E120FE">
            <w:pPr>
              <w:rPr>
                <w:rFonts w:ascii="Arial" w:hAnsi="Arial" w:cs="Arial"/>
              </w:rPr>
            </w:pPr>
          </w:p>
          <w:p w:rsidR="00E120FE" w:rsidRDefault="00E120FE">
            <w:pPr>
              <w:rPr>
                <w:rFonts w:ascii="Arial" w:hAnsi="Arial" w:cs="Arial"/>
              </w:rPr>
            </w:pPr>
          </w:p>
          <w:p w:rsidR="00E120FE" w:rsidRDefault="00E120FE">
            <w:pPr>
              <w:rPr>
                <w:rFonts w:ascii="Arial" w:hAnsi="Arial" w:cs="Arial"/>
              </w:rPr>
            </w:pPr>
          </w:p>
          <w:p w:rsidR="00E120FE" w:rsidRDefault="00E120FE">
            <w:pPr>
              <w:rPr>
                <w:rFonts w:ascii="Arial" w:hAnsi="Arial" w:cs="Arial"/>
              </w:rPr>
            </w:pPr>
            <w:r>
              <w:rPr>
                <w:rFonts w:ascii="Arial" w:hAnsi="Arial" w:cs="Arial"/>
              </w:rPr>
              <w:t>Throughout lake</w:t>
            </w:r>
          </w:p>
        </w:tc>
        <w:tc>
          <w:tcPr>
            <w:tcW w:w="2294" w:type="dxa"/>
            <w:tcBorders>
              <w:top w:val="single" w:sz="4" w:space="0" w:color="auto"/>
              <w:left w:val="nil"/>
              <w:bottom w:val="single" w:sz="4" w:space="0" w:color="auto"/>
              <w:right w:val="nil"/>
            </w:tcBorders>
          </w:tcPr>
          <w:p w:rsidR="00C87F27" w:rsidRDefault="00C87F27">
            <w:pPr>
              <w:rPr>
                <w:rFonts w:ascii="Arial" w:hAnsi="Arial" w:cs="Arial"/>
              </w:rPr>
            </w:pPr>
            <w:r>
              <w:rPr>
                <w:rFonts w:ascii="Arial" w:hAnsi="Arial" w:cs="Arial"/>
              </w:rPr>
              <w:t>MNR records</w:t>
            </w:r>
            <w:r w:rsidR="00582D38">
              <w:rPr>
                <w:rFonts w:ascii="Arial" w:hAnsi="Arial" w:cs="Arial"/>
              </w:rPr>
              <w:t>, Macdonald (2009)</w:t>
            </w:r>
            <w:r w:rsidR="00AF1680">
              <w:rPr>
                <w:rFonts w:ascii="Arial" w:hAnsi="Arial" w:cs="Arial"/>
              </w:rPr>
              <w:t>, JLA (2013)</w:t>
            </w:r>
          </w:p>
          <w:p w:rsidR="00E120FE" w:rsidRDefault="00E120FE">
            <w:pPr>
              <w:rPr>
                <w:rFonts w:ascii="Arial" w:hAnsi="Arial" w:cs="Arial"/>
              </w:rPr>
            </w:pPr>
          </w:p>
          <w:p w:rsidR="00E120FE" w:rsidRDefault="00E120FE">
            <w:pPr>
              <w:rPr>
                <w:rFonts w:ascii="Arial" w:hAnsi="Arial" w:cs="Arial"/>
              </w:rPr>
            </w:pPr>
            <w:r>
              <w:rPr>
                <w:rFonts w:ascii="Arial" w:hAnsi="Arial" w:cs="Arial"/>
              </w:rPr>
              <w:t>MacDonald (2013)</w:t>
            </w:r>
          </w:p>
        </w:tc>
        <w:tc>
          <w:tcPr>
            <w:tcW w:w="2636" w:type="dxa"/>
            <w:tcBorders>
              <w:top w:val="single" w:sz="4" w:space="0" w:color="auto"/>
              <w:left w:val="nil"/>
              <w:bottom w:val="single" w:sz="4" w:space="0" w:color="auto"/>
              <w:right w:val="nil"/>
            </w:tcBorders>
          </w:tcPr>
          <w:p w:rsidR="00C87F27" w:rsidRDefault="00C87F27" w:rsidP="00C87F27">
            <w:pPr>
              <w:jc w:val="center"/>
              <w:rPr>
                <w:rFonts w:ascii="Arial" w:hAnsi="Arial" w:cs="Arial"/>
              </w:rPr>
            </w:pPr>
            <w:r>
              <w:rPr>
                <w:rFonts w:ascii="Arial" w:hAnsi="Arial" w:cs="Arial"/>
              </w:rPr>
              <w:t>-</w:t>
            </w:r>
          </w:p>
          <w:p w:rsidR="00E120FE" w:rsidRDefault="00E120FE" w:rsidP="00C87F27">
            <w:pPr>
              <w:jc w:val="center"/>
              <w:rPr>
                <w:rFonts w:ascii="Arial" w:hAnsi="Arial" w:cs="Arial"/>
              </w:rPr>
            </w:pPr>
          </w:p>
          <w:p w:rsidR="00E120FE" w:rsidRDefault="00E120FE" w:rsidP="00C87F27">
            <w:pPr>
              <w:jc w:val="center"/>
              <w:rPr>
                <w:rFonts w:ascii="Arial" w:hAnsi="Arial" w:cs="Arial"/>
              </w:rPr>
            </w:pPr>
          </w:p>
          <w:p w:rsidR="00E120FE" w:rsidRDefault="00E120FE" w:rsidP="00C87F27">
            <w:pPr>
              <w:jc w:val="center"/>
              <w:rPr>
                <w:rFonts w:ascii="Arial" w:hAnsi="Arial" w:cs="Arial"/>
              </w:rPr>
            </w:pPr>
          </w:p>
          <w:p w:rsidR="00E120FE" w:rsidRDefault="00E120FE" w:rsidP="00E120FE">
            <w:pPr>
              <w:pStyle w:val="ListParagraph"/>
              <w:numPr>
                <w:ilvl w:val="0"/>
                <w:numId w:val="5"/>
              </w:numPr>
              <w:rPr>
                <w:rFonts w:ascii="Arial" w:hAnsi="Arial" w:cs="Arial"/>
              </w:rPr>
            </w:pPr>
            <w:r>
              <w:rPr>
                <w:rFonts w:ascii="Arial" w:hAnsi="Arial" w:cs="Arial"/>
              </w:rPr>
              <w:t>7 specimens captured during index netting.</w:t>
            </w:r>
          </w:p>
          <w:p w:rsidR="00E120FE" w:rsidRPr="00E120FE" w:rsidRDefault="00E120FE" w:rsidP="00E120FE">
            <w:pPr>
              <w:pStyle w:val="ListParagraph"/>
              <w:ind w:left="360"/>
              <w:rPr>
                <w:rFonts w:ascii="Arial" w:hAnsi="Arial" w:cs="Arial"/>
              </w:rPr>
            </w:pPr>
          </w:p>
        </w:tc>
      </w:tr>
      <w:tr w:rsidR="00C87F27" w:rsidRPr="008404D1" w:rsidTr="00B053F7">
        <w:tc>
          <w:tcPr>
            <w:tcW w:w="2802" w:type="dxa"/>
            <w:tcBorders>
              <w:top w:val="single" w:sz="4" w:space="0" w:color="auto"/>
              <w:left w:val="nil"/>
              <w:bottom w:val="single" w:sz="4" w:space="0" w:color="auto"/>
              <w:right w:val="nil"/>
            </w:tcBorders>
          </w:tcPr>
          <w:p w:rsidR="00C87F27" w:rsidRDefault="00C87F27">
            <w:pPr>
              <w:rPr>
                <w:rFonts w:ascii="Arial" w:hAnsi="Arial" w:cs="Arial"/>
              </w:rPr>
            </w:pPr>
            <w:r>
              <w:rPr>
                <w:rFonts w:ascii="Arial" w:hAnsi="Arial" w:cs="Arial"/>
              </w:rPr>
              <w:t>Johnny darter</w:t>
            </w:r>
          </w:p>
          <w:p w:rsidR="00C87F27" w:rsidRDefault="00C87F27">
            <w:pPr>
              <w:rPr>
                <w:rFonts w:ascii="Arial" w:hAnsi="Arial" w:cs="Arial"/>
              </w:rPr>
            </w:pPr>
            <w:r>
              <w:rPr>
                <w:rFonts w:ascii="Arial" w:hAnsi="Arial" w:cs="Arial"/>
              </w:rPr>
              <w:t xml:space="preserve">  (</w:t>
            </w:r>
            <w:r w:rsidRPr="00C87F27">
              <w:rPr>
                <w:rFonts w:ascii="Arial" w:hAnsi="Arial" w:cs="Arial"/>
                <w:i/>
              </w:rPr>
              <w:t>Etheostoma nigrum</w:t>
            </w:r>
            <w:r>
              <w:rPr>
                <w:rFonts w:ascii="Arial" w:hAnsi="Arial" w:cs="Arial"/>
              </w:rPr>
              <w:t>)</w:t>
            </w:r>
          </w:p>
          <w:p w:rsidR="00C87F27" w:rsidRDefault="00C87F27">
            <w:pPr>
              <w:rPr>
                <w:rFonts w:ascii="Arial" w:hAnsi="Arial" w:cs="Arial"/>
              </w:rPr>
            </w:pPr>
          </w:p>
        </w:tc>
        <w:tc>
          <w:tcPr>
            <w:tcW w:w="2210" w:type="dxa"/>
            <w:tcBorders>
              <w:top w:val="single" w:sz="4" w:space="0" w:color="auto"/>
              <w:left w:val="nil"/>
              <w:bottom w:val="single" w:sz="4" w:space="0" w:color="auto"/>
              <w:right w:val="nil"/>
            </w:tcBorders>
          </w:tcPr>
          <w:p w:rsidR="00C87F27" w:rsidRDefault="008C6E5D">
            <w:pPr>
              <w:rPr>
                <w:rFonts w:ascii="Arial" w:hAnsi="Arial" w:cs="Arial"/>
              </w:rPr>
            </w:pPr>
            <w:r>
              <w:rPr>
                <w:rFonts w:ascii="Arial" w:hAnsi="Arial" w:cs="Arial"/>
              </w:rPr>
              <w:t>Historic</w:t>
            </w:r>
          </w:p>
        </w:tc>
        <w:tc>
          <w:tcPr>
            <w:tcW w:w="3460" w:type="dxa"/>
            <w:tcBorders>
              <w:top w:val="single" w:sz="4" w:space="0" w:color="auto"/>
              <w:left w:val="nil"/>
              <w:bottom w:val="single" w:sz="4" w:space="0" w:color="auto"/>
              <w:right w:val="nil"/>
            </w:tcBorders>
          </w:tcPr>
          <w:p w:rsidR="00C87F27" w:rsidRDefault="00C87F27">
            <w:pPr>
              <w:rPr>
                <w:rFonts w:ascii="Arial" w:hAnsi="Arial" w:cs="Arial"/>
              </w:rPr>
            </w:pPr>
            <w:r>
              <w:rPr>
                <w:rFonts w:ascii="Arial" w:hAnsi="Arial" w:cs="Arial"/>
              </w:rPr>
              <w:t>Throughout lake</w:t>
            </w:r>
          </w:p>
        </w:tc>
        <w:tc>
          <w:tcPr>
            <w:tcW w:w="2294" w:type="dxa"/>
            <w:tcBorders>
              <w:top w:val="single" w:sz="4" w:space="0" w:color="auto"/>
              <w:left w:val="nil"/>
              <w:bottom w:val="single" w:sz="4" w:space="0" w:color="auto"/>
              <w:right w:val="nil"/>
            </w:tcBorders>
          </w:tcPr>
          <w:p w:rsidR="00C87F27" w:rsidRDefault="00C87F27">
            <w:pPr>
              <w:rPr>
                <w:rFonts w:ascii="Arial" w:hAnsi="Arial" w:cs="Arial"/>
              </w:rPr>
            </w:pPr>
            <w:r>
              <w:rPr>
                <w:rFonts w:ascii="Arial" w:hAnsi="Arial" w:cs="Arial"/>
              </w:rPr>
              <w:t>MNR records</w:t>
            </w:r>
            <w:r w:rsidR="00582D38">
              <w:rPr>
                <w:rFonts w:ascii="Arial" w:hAnsi="Arial" w:cs="Arial"/>
              </w:rPr>
              <w:t>, Scott and Crossman (1973)</w:t>
            </w:r>
            <w:r w:rsidR="00AF1680">
              <w:rPr>
                <w:rFonts w:ascii="Arial" w:hAnsi="Arial" w:cs="Arial"/>
              </w:rPr>
              <w:t>, JLA (2013)</w:t>
            </w:r>
          </w:p>
          <w:p w:rsidR="00582D38" w:rsidRDefault="00582D38">
            <w:pPr>
              <w:rPr>
                <w:rFonts w:ascii="Arial" w:hAnsi="Arial" w:cs="Arial"/>
              </w:rPr>
            </w:pPr>
          </w:p>
        </w:tc>
        <w:tc>
          <w:tcPr>
            <w:tcW w:w="2636" w:type="dxa"/>
            <w:tcBorders>
              <w:top w:val="single" w:sz="4" w:space="0" w:color="auto"/>
              <w:left w:val="nil"/>
              <w:bottom w:val="single" w:sz="4" w:space="0" w:color="auto"/>
              <w:right w:val="nil"/>
            </w:tcBorders>
          </w:tcPr>
          <w:p w:rsidR="00C87F27" w:rsidRDefault="00C87F27" w:rsidP="00C87F27">
            <w:pPr>
              <w:jc w:val="center"/>
              <w:rPr>
                <w:rFonts w:ascii="Arial" w:hAnsi="Arial" w:cs="Arial"/>
              </w:rPr>
            </w:pPr>
            <w:r>
              <w:rPr>
                <w:rFonts w:ascii="Arial" w:hAnsi="Arial" w:cs="Arial"/>
              </w:rPr>
              <w:t>-</w:t>
            </w:r>
          </w:p>
        </w:tc>
      </w:tr>
      <w:tr w:rsidR="008404D1" w:rsidRPr="008404D1" w:rsidTr="00B053F7">
        <w:tc>
          <w:tcPr>
            <w:tcW w:w="2802" w:type="dxa"/>
            <w:tcBorders>
              <w:top w:val="single" w:sz="4" w:space="0" w:color="auto"/>
              <w:left w:val="nil"/>
              <w:bottom w:val="nil"/>
              <w:right w:val="nil"/>
            </w:tcBorders>
          </w:tcPr>
          <w:p w:rsidR="008404D1" w:rsidRDefault="00E432FE">
            <w:pPr>
              <w:rPr>
                <w:rFonts w:ascii="Arial" w:hAnsi="Arial" w:cs="Arial"/>
              </w:rPr>
            </w:pPr>
            <w:r>
              <w:rPr>
                <w:rFonts w:ascii="Arial" w:hAnsi="Arial" w:cs="Arial"/>
              </w:rPr>
              <w:t>Lake herring</w:t>
            </w:r>
          </w:p>
          <w:p w:rsidR="00E432FE" w:rsidRDefault="007936C4">
            <w:pPr>
              <w:rPr>
                <w:rFonts w:ascii="Arial" w:hAnsi="Arial" w:cs="Arial"/>
              </w:rPr>
            </w:pPr>
            <w:r>
              <w:rPr>
                <w:rFonts w:ascii="Arial" w:hAnsi="Arial" w:cs="Arial"/>
              </w:rPr>
              <w:t xml:space="preserve">  </w:t>
            </w:r>
            <w:r w:rsidR="00E432FE">
              <w:rPr>
                <w:rFonts w:ascii="Arial" w:hAnsi="Arial" w:cs="Arial"/>
              </w:rPr>
              <w:t>(</w:t>
            </w:r>
            <w:r w:rsidR="00E432FE">
              <w:rPr>
                <w:rFonts w:ascii="Arial" w:hAnsi="Arial" w:cs="Arial"/>
                <w:i/>
              </w:rPr>
              <w:t>Coregonus artedii</w:t>
            </w:r>
            <w:r w:rsidR="00E432FE">
              <w:rPr>
                <w:rFonts w:ascii="Arial" w:hAnsi="Arial" w:cs="Arial"/>
              </w:rPr>
              <w:t>)</w:t>
            </w:r>
          </w:p>
          <w:p w:rsidR="008404D1" w:rsidRPr="008404D1" w:rsidRDefault="008404D1">
            <w:pPr>
              <w:rPr>
                <w:rFonts w:ascii="Arial" w:hAnsi="Arial" w:cs="Arial"/>
              </w:rPr>
            </w:pPr>
          </w:p>
        </w:tc>
        <w:tc>
          <w:tcPr>
            <w:tcW w:w="2210" w:type="dxa"/>
            <w:tcBorders>
              <w:top w:val="single" w:sz="4" w:space="0" w:color="auto"/>
              <w:left w:val="nil"/>
              <w:bottom w:val="nil"/>
              <w:right w:val="nil"/>
            </w:tcBorders>
          </w:tcPr>
          <w:p w:rsidR="00AF1680" w:rsidRDefault="00AF1680">
            <w:pPr>
              <w:rPr>
                <w:rFonts w:ascii="Arial" w:hAnsi="Arial" w:cs="Arial"/>
              </w:rPr>
            </w:pPr>
            <w:r>
              <w:rPr>
                <w:rFonts w:ascii="Arial" w:hAnsi="Arial" w:cs="Arial"/>
              </w:rPr>
              <w:t>Historic</w:t>
            </w:r>
          </w:p>
          <w:p w:rsidR="00AF1680" w:rsidRDefault="00AF1680">
            <w:pPr>
              <w:rPr>
                <w:rFonts w:ascii="Arial" w:hAnsi="Arial" w:cs="Arial"/>
              </w:rPr>
            </w:pPr>
          </w:p>
          <w:p w:rsidR="008404D1" w:rsidRPr="008404D1" w:rsidRDefault="008404D1">
            <w:pPr>
              <w:rPr>
                <w:rFonts w:ascii="Arial" w:hAnsi="Arial" w:cs="Arial"/>
              </w:rPr>
            </w:pPr>
          </w:p>
        </w:tc>
        <w:tc>
          <w:tcPr>
            <w:tcW w:w="3460" w:type="dxa"/>
            <w:tcBorders>
              <w:top w:val="single" w:sz="4" w:space="0" w:color="auto"/>
              <w:left w:val="nil"/>
              <w:bottom w:val="nil"/>
              <w:right w:val="nil"/>
            </w:tcBorders>
          </w:tcPr>
          <w:p w:rsidR="00AF1680" w:rsidRDefault="00AF1680">
            <w:pPr>
              <w:rPr>
                <w:rFonts w:ascii="Arial" w:hAnsi="Arial" w:cs="Arial"/>
              </w:rPr>
            </w:pPr>
            <w:r>
              <w:rPr>
                <w:rFonts w:ascii="Arial" w:hAnsi="Arial" w:cs="Arial"/>
              </w:rPr>
              <w:t>Sharpe’s Bay</w:t>
            </w:r>
          </w:p>
          <w:p w:rsidR="00AF1680" w:rsidRDefault="00AF1680">
            <w:pPr>
              <w:rPr>
                <w:rFonts w:ascii="Arial" w:hAnsi="Arial" w:cs="Arial"/>
              </w:rPr>
            </w:pPr>
          </w:p>
          <w:p w:rsidR="008404D1" w:rsidRPr="008404D1" w:rsidRDefault="008404D1">
            <w:pPr>
              <w:rPr>
                <w:rFonts w:ascii="Arial" w:hAnsi="Arial" w:cs="Arial"/>
              </w:rPr>
            </w:pPr>
          </w:p>
        </w:tc>
        <w:tc>
          <w:tcPr>
            <w:tcW w:w="2294" w:type="dxa"/>
            <w:tcBorders>
              <w:top w:val="single" w:sz="4" w:space="0" w:color="auto"/>
              <w:left w:val="nil"/>
              <w:bottom w:val="nil"/>
              <w:right w:val="nil"/>
            </w:tcBorders>
          </w:tcPr>
          <w:p w:rsidR="00AF1680" w:rsidRDefault="00AF1680">
            <w:pPr>
              <w:rPr>
                <w:rFonts w:ascii="Arial" w:hAnsi="Arial" w:cs="Arial"/>
              </w:rPr>
            </w:pPr>
            <w:r>
              <w:rPr>
                <w:rFonts w:ascii="Arial" w:hAnsi="Arial" w:cs="Arial"/>
              </w:rPr>
              <w:t>JLA (2013)</w:t>
            </w:r>
          </w:p>
          <w:p w:rsidR="00AF1680" w:rsidRDefault="00AF1680">
            <w:pPr>
              <w:rPr>
                <w:rFonts w:ascii="Arial" w:hAnsi="Arial" w:cs="Arial"/>
              </w:rPr>
            </w:pPr>
          </w:p>
          <w:p w:rsidR="008404D1" w:rsidRPr="008404D1" w:rsidRDefault="008404D1">
            <w:pPr>
              <w:rPr>
                <w:rFonts w:ascii="Arial" w:hAnsi="Arial" w:cs="Arial"/>
              </w:rPr>
            </w:pPr>
          </w:p>
        </w:tc>
        <w:tc>
          <w:tcPr>
            <w:tcW w:w="2636" w:type="dxa"/>
            <w:tcBorders>
              <w:top w:val="single" w:sz="4" w:space="0" w:color="auto"/>
              <w:left w:val="nil"/>
              <w:bottom w:val="nil"/>
              <w:right w:val="nil"/>
            </w:tcBorders>
          </w:tcPr>
          <w:p w:rsidR="00AF1680" w:rsidRDefault="00AF1680" w:rsidP="00AF1680">
            <w:pPr>
              <w:pStyle w:val="ListParagraph"/>
              <w:numPr>
                <w:ilvl w:val="0"/>
                <w:numId w:val="5"/>
              </w:numPr>
              <w:jc w:val="center"/>
              <w:rPr>
                <w:rFonts w:ascii="Arial" w:hAnsi="Arial" w:cs="Arial"/>
              </w:rPr>
            </w:pPr>
          </w:p>
          <w:p w:rsidR="00AF1680" w:rsidRDefault="00AF1680" w:rsidP="00AF1680">
            <w:pPr>
              <w:pStyle w:val="ListParagraph"/>
              <w:ind w:left="360"/>
              <w:rPr>
                <w:rFonts w:ascii="Arial" w:hAnsi="Arial" w:cs="Arial"/>
              </w:rPr>
            </w:pPr>
          </w:p>
          <w:p w:rsidR="00055C49" w:rsidRPr="00055C49" w:rsidRDefault="00055C49" w:rsidP="005025B9">
            <w:pPr>
              <w:pStyle w:val="ListParagraph"/>
              <w:ind w:left="360"/>
              <w:rPr>
                <w:rFonts w:ascii="Arial" w:hAnsi="Arial" w:cs="Arial"/>
              </w:rPr>
            </w:pPr>
          </w:p>
        </w:tc>
      </w:tr>
      <w:tr w:rsidR="006063F1" w:rsidRPr="008404D1" w:rsidTr="006063F1">
        <w:tc>
          <w:tcPr>
            <w:tcW w:w="2802" w:type="dxa"/>
            <w:tcBorders>
              <w:top w:val="nil"/>
              <w:left w:val="nil"/>
              <w:bottom w:val="nil"/>
              <w:right w:val="nil"/>
            </w:tcBorders>
          </w:tcPr>
          <w:p w:rsidR="006063F1" w:rsidRDefault="006063F1">
            <w:pPr>
              <w:rPr>
                <w:rFonts w:ascii="Arial" w:hAnsi="Arial" w:cs="Arial"/>
              </w:rPr>
            </w:pPr>
          </w:p>
        </w:tc>
        <w:tc>
          <w:tcPr>
            <w:tcW w:w="2210" w:type="dxa"/>
            <w:tcBorders>
              <w:top w:val="nil"/>
              <w:left w:val="nil"/>
              <w:bottom w:val="nil"/>
              <w:right w:val="nil"/>
            </w:tcBorders>
          </w:tcPr>
          <w:p w:rsidR="006063F1" w:rsidRDefault="006063F1">
            <w:pPr>
              <w:rPr>
                <w:rFonts w:ascii="Arial" w:hAnsi="Arial" w:cs="Arial"/>
              </w:rPr>
            </w:pPr>
            <w:r>
              <w:rPr>
                <w:rFonts w:ascii="Arial" w:hAnsi="Arial" w:cs="Arial"/>
              </w:rPr>
              <w:t>Summer, 1983</w:t>
            </w:r>
          </w:p>
          <w:p w:rsidR="006063F1" w:rsidRDefault="006063F1">
            <w:pPr>
              <w:rPr>
                <w:rFonts w:ascii="Arial" w:hAnsi="Arial" w:cs="Arial"/>
              </w:rPr>
            </w:pPr>
          </w:p>
        </w:tc>
        <w:tc>
          <w:tcPr>
            <w:tcW w:w="3460" w:type="dxa"/>
            <w:tcBorders>
              <w:top w:val="nil"/>
              <w:left w:val="nil"/>
              <w:bottom w:val="nil"/>
              <w:right w:val="nil"/>
            </w:tcBorders>
          </w:tcPr>
          <w:p w:rsidR="006063F1" w:rsidRDefault="005025B9">
            <w:pPr>
              <w:rPr>
                <w:rFonts w:ascii="Arial" w:hAnsi="Arial" w:cs="Arial"/>
              </w:rPr>
            </w:pPr>
            <w:r>
              <w:rPr>
                <w:rFonts w:ascii="Arial" w:hAnsi="Arial" w:cs="Arial"/>
              </w:rPr>
              <w:t>Unknown</w:t>
            </w:r>
          </w:p>
        </w:tc>
        <w:tc>
          <w:tcPr>
            <w:tcW w:w="2294" w:type="dxa"/>
            <w:tcBorders>
              <w:top w:val="nil"/>
              <w:left w:val="nil"/>
              <w:bottom w:val="nil"/>
              <w:right w:val="nil"/>
            </w:tcBorders>
          </w:tcPr>
          <w:p w:rsidR="006063F1" w:rsidRDefault="005025B9">
            <w:pPr>
              <w:rPr>
                <w:rFonts w:ascii="Arial" w:hAnsi="Arial" w:cs="Arial"/>
              </w:rPr>
            </w:pPr>
            <w:r>
              <w:rPr>
                <w:rFonts w:ascii="Arial" w:hAnsi="Arial" w:cs="Arial"/>
              </w:rPr>
              <w:t>Lean et al. (1984)</w:t>
            </w:r>
          </w:p>
        </w:tc>
        <w:tc>
          <w:tcPr>
            <w:tcW w:w="2636" w:type="dxa"/>
            <w:tcBorders>
              <w:top w:val="nil"/>
              <w:left w:val="nil"/>
              <w:bottom w:val="nil"/>
              <w:right w:val="nil"/>
            </w:tcBorders>
          </w:tcPr>
          <w:p w:rsidR="006063F1" w:rsidRDefault="005025B9" w:rsidP="006063F1">
            <w:pPr>
              <w:pStyle w:val="ListParagraph"/>
              <w:numPr>
                <w:ilvl w:val="0"/>
                <w:numId w:val="5"/>
              </w:numPr>
              <w:rPr>
                <w:rFonts w:ascii="Arial" w:hAnsi="Arial" w:cs="Arial"/>
              </w:rPr>
            </w:pPr>
            <w:r>
              <w:rPr>
                <w:rFonts w:ascii="Arial" w:hAnsi="Arial" w:cs="Arial"/>
              </w:rPr>
              <w:t>1 fish netted.</w:t>
            </w:r>
          </w:p>
        </w:tc>
      </w:tr>
      <w:tr w:rsidR="006063F1" w:rsidRPr="008404D1" w:rsidTr="006063F1">
        <w:tc>
          <w:tcPr>
            <w:tcW w:w="2802" w:type="dxa"/>
            <w:tcBorders>
              <w:top w:val="nil"/>
              <w:left w:val="nil"/>
              <w:bottom w:val="nil"/>
              <w:right w:val="nil"/>
            </w:tcBorders>
          </w:tcPr>
          <w:p w:rsidR="006063F1" w:rsidRDefault="006063F1">
            <w:pPr>
              <w:rPr>
                <w:rFonts w:ascii="Arial" w:hAnsi="Arial" w:cs="Arial"/>
              </w:rPr>
            </w:pPr>
          </w:p>
        </w:tc>
        <w:tc>
          <w:tcPr>
            <w:tcW w:w="2210" w:type="dxa"/>
            <w:tcBorders>
              <w:top w:val="nil"/>
              <w:left w:val="nil"/>
              <w:bottom w:val="nil"/>
              <w:right w:val="nil"/>
            </w:tcBorders>
          </w:tcPr>
          <w:p w:rsidR="006063F1" w:rsidRDefault="006063F1">
            <w:pPr>
              <w:rPr>
                <w:rFonts w:ascii="Arial" w:hAnsi="Arial" w:cs="Arial"/>
              </w:rPr>
            </w:pPr>
            <w:r>
              <w:rPr>
                <w:rFonts w:ascii="Arial" w:hAnsi="Arial" w:cs="Arial"/>
              </w:rPr>
              <w:t>August, 2008</w:t>
            </w:r>
          </w:p>
        </w:tc>
        <w:tc>
          <w:tcPr>
            <w:tcW w:w="3460" w:type="dxa"/>
            <w:tcBorders>
              <w:top w:val="nil"/>
              <w:left w:val="nil"/>
              <w:bottom w:val="nil"/>
              <w:right w:val="nil"/>
            </w:tcBorders>
          </w:tcPr>
          <w:p w:rsidR="006063F1" w:rsidRDefault="006063F1">
            <w:pPr>
              <w:rPr>
                <w:rFonts w:ascii="Arial" w:hAnsi="Arial" w:cs="Arial"/>
              </w:rPr>
            </w:pPr>
            <w:r>
              <w:rPr>
                <w:rFonts w:ascii="Arial" w:hAnsi="Arial" w:cs="Arial"/>
              </w:rPr>
              <w:t>Sharpe`s Bay</w:t>
            </w:r>
          </w:p>
        </w:tc>
        <w:tc>
          <w:tcPr>
            <w:tcW w:w="2294" w:type="dxa"/>
            <w:tcBorders>
              <w:top w:val="nil"/>
              <w:left w:val="nil"/>
              <w:bottom w:val="nil"/>
              <w:right w:val="nil"/>
            </w:tcBorders>
          </w:tcPr>
          <w:p w:rsidR="006063F1" w:rsidRDefault="006063F1">
            <w:pPr>
              <w:rPr>
                <w:rFonts w:ascii="Arial" w:hAnsi="Arial" w:cs="Arial"/>
              </w:rPr>
            </w:pPr>
            <w:r>
              <w:rPr>
                <w:rFonts w:ascii="Arial" w:hAnsi="Arial" w:cs="Arial"/>
              </w:rPr>
              <w:t>Steven Kerr</w:t>
            </w:r>
          </w:p>
        </w:tc>
        <w:tc>
          <w:tcPr>
            <w:tcW w:w="2636" w:type="dxa"/>
            <w:tcBorders>
              <w:top w:val="nil"/>
              <w:left w:val="nil"/>
              <w:bottom w:val="nil"/>
              <w:right w:val="nil"/>
            </w:tcBorders>
          </w:tcPr>
          <w:p w:rsidR="006063F1" w:rsidRDefault="006063F1" w:rsidP="006063F1">
            <w:pPr>
              <w:pStyle w:val="ListParagraph"/>
              <w:numPr>
                <w:ilvl w:val="0"/>
                <w:numId w:val="5"/>
              </w:numPr>
              <w:rPr>
                <w:rFonts w:ascii="Arial" w:hAnsi="Arial" w:cs="Arial"/>
              </w:rPr>
            </w:pPr>
            <w:r>
              <w:rPr>
                <w:rFonts w:ascii="Arial" w:hAnsi="Arial" w:cs="Arial"/>
              </w:rPr>
              <w:t>Two lake herring angled off Hurricane Point in 80-100 feet of water. Identification confirmed.</w:t>
            </w:r>
          </w:p>
          <w:p w:rsidR="006063F1" w:rsidRDefault="006063F1" w:rsidP="005C6501">
            <w:pPr>
              <w:pStyle w:val="ListParagraph"/>
              <w:ind w:left="360"/>
              <w:rPr>
                <w:rFonts w:ascii="Arial" w:hAnsi="Arial" w:cs="Arial"/>
              </w:rPr>
            </w:pPr>
          </w:p>
        </w:tc>
      </w:tr>
      <w:tr w:rsidR="008B13EE" w:rsidRPr="008404D1" w:rsidTr="00EA6465">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July, 2009</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June 2013</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August, 2013</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Sharpe’s Bay</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Sharpe’s Bay</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Sharpe’s Bay</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MacDonald (2009)</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Steven Kerr</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MacDonald (2013)</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56 individuals captured during index netting.</w:t>
            </w:r>
          </w:p>
          <w:p w:rsidR="008B13EE" w:rsidRDefault="008B13EE" w:rsidP="008B13EE">
            <w:pPr>
              <w:pStyle w:val="ListParagraph"/>
              <w:ind w:left="360"/>
              <w:rPr>
                <w:rFonts w:ascii="Arial" w:hAnsi="Arial" w:cs="Arial"/>
              </w:rPr>
            </w:pPr>
          </w:p>
          <w:p w:rsidR="008B13EE" w:rsidRPr="00055016" w:rsidRDefault="008B13EE" w:rsidP="008B13EE">
            <w:pPr>
              <w:pStyle w:val="ListParagraph"/>
              <w:ind w:left="360"/>
              <w:rPr>
                <w:rFonts w:ascii="Arial" w:hAnsi="Arial" w:cs="Arial"/>
              </w:rPr>
            </w:pPr>
            <w:r>
              <w:rPr>
                <w:rFonts w:ascii="Arial" w:hAnsi="Arial" w:cs="Arial"/>
              </w:rPr>
              <w:t>One large (17”) herring angled – photo taken and identification confirmed.</w:t>
            </w:r>
          </w:p>
          <w:p w:rsidR="008B13EE" w:rsidRDefault="008B13EE" w:rsidP="008B13EE">
            <w:pPr>
              <w:rPr>
                <w:rFonts w:ascii="Arial" w:hAnsi="Arial" w:cs="Arial"/>
              </w:rPr>
            </w:pPr>
          </w:p>
          <w:p w:rsidR="008B13EE" w:rsidRPr="00E120FE" w:rsidRDefault="008B13EE" w:rsidP="008B13EE">
            <w:pPr>
              <w:pStyle w:val="ListParagraph"/>
              <w:numPr>
                <w:ilvl w:val="0"/>
                <w:numId w:val="5"/>
              </w:numPr>
              <w:rPr>
                <w:rFonts w:ascii="Arial" w:hAnsi="Arial" w:cs="Arial"/>
              </w:rPr>
            </w:pPr>
            <w:r>
              <w:rPr>
                <w:rFonts w:ascii="Arial" w:hAnsi="Arial" w:cs="Arial"/>
              </w:rPr>
              <w:t>29 specimens captured during index netting</w:t>
            </w:r>
          </w:p>
          <w:p w:rsidR="008B13EE" w:rsidRPr="00582D38" w:rsidRDefault="008B13EE" w:rsidP="008B13EE">
            <w:pPr>
              <w:pStyle w:val="ListParagraph"/>
              <w:jc w:val="both"/>
              <w:rPr>
                <w:rFonts w:ascii="Arial" w:hAnsi="Arial" w:cs="Arial"/>
              </w:rPr>
            </w:pPr>
          </w:p>
        </w:tc>
      </w:tr>
      <w:tr w:rsidR="008B13EE" w:rsidRPr="008404D1" w:rsidTr="006063F1">
        <w:tc>
          <w:tcPr>
            <w:tcW w:w="2802" w:type="dxa"/>
            <w:tcBorders>
              <w:top w:val="nil"/>
              <w:left w:val="nil"/>
              <w:bottom w:val="single" w:sz="4" w:space="0" w:color="auto"/>
              <w:right w:val="nil"/>
            </w:tcBorders>
          </w:tcPr>
          <w:p w:rsidR="008B13EE" w:rsidRDefault="008B13EE" w:rsidP="008B13EE">
            <w:pPr>
              <w:rPr>
                <w:rFonts w:ascii="Arial" w:hAnsi="Arial" w:cs="Arial"/>
              </w:rPr>
            </w:pPr>
          </w:p>
        </w:tc>
        <w:tc>
          <w:tcPr>
            <w:tcW w:w="2210"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July 2017</w:t>
            </w:r>
          </w:p>
        </w:tc>
        <w:tc>
          <w:tcPr>
            <w:tcW w:w="3460"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Sharpe’s Bay</w:t>
            </w:r>
          </w:p>
        </w:tc>
        <w:tc>
          <w:tcPr>
            <w:tcW w:w="2294"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Keith Cardiff</w:t>
            </w:r>
          </w:p>
        </w:tc>
        <w:tc>
          <w:tcPr>
            <w:tcW w:w="2636" w:type="dxa"/>
            <w:tcBorders>
              <w:top w:val="nil"/>
              <w:left w:val="nil"/>
              <w:bottom w:val="single" w:sz="4" w:space="0" w:color="auto"/>
              <w:right w:val="nil"/>
            </w:tcBorders>
          </w:tcPr>
          <w:p w:rsidR="008B13EE" w:rsidRDefault="008B13EE" w:rsidP="008B13EE">
            <w:pPr>
              <w:pStyle w:val="ListParagraph"/>
              <w:numPr>
                <w:ilvl w:val="0"/>
                <w:numId w:val="5"/>
              </w:numPr>
              <w:rPr>
                <w:rFonts w:ascii="Arial" w:hAnsi="Arial" w:cs="Arial"/>
              </w:rPr>
            </w:pPr>
            <w:r>
              <w:rPr>
                <w:rFonts w:ascii="Arial" w:hAnsi="Arial" w:cs="Arial"/>
              </w:rPr>
              <w:t>Herring angled.</w:t>
            </w:r>
          </w:p>
          <w:p w:rsidR="008B13EE" w:rsidRDefault="008B13EE" w:rsidP="008B13EE">
            <w:pPr>
              <w:pStyle w:val="ListParagraph"/>
              <w:numPr>
                <w:ilvl w:val="0"/>
                <w:numId w:val="5"/>
              </w:numPr>
              <w:rPr>
                <w:rFonts w:ascii="Arial" w:hAnsi="Arial" w:cs="Arial"/>
              </w:rPr>
            </w:pPr>
            <w:r>
              <w:rPr>
                <w:rFonts w:ascii="Arial" w:hAnsi="Arial" w:cs="Arial"/>
              </w:rPr>
              <w:t>Photo taken.</w:t>
            </w:r>
          </w:p>
          <w:p w:rsidR="008B13EE" w:rsidRDefault="008B13EE" w:rsidP="008B13EE">
            <w:pPr>
              <w:pStyle w:val="ListParagraph"/>
              <w:ind w:left="360"/>
              <w:rPr>
                <w:rFonts w:ascii="Arial" w:hAnsi="Arial" w:cs="Arial"/>
              </w:rPr>
            </w:pPr>
          </w:p>
        </w:tc>
      </w:tr>
      <w:tr w:rsidR="008B13EE" w:rsidRPr="008404D1" w:rsidTr="00B053F7">
        <w:tc>
          <w:tcPr>
            <w:tcW w:w="2802"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Lake trout</w:t>
            </w:r>
          </w:p>
          <w:p w:rsidR="008B13EE" w:rsidRDefault="008B13EE" w:rsidP="008B13EE">
            <w:pPr>
              <w:rPr>
                <w:rFonts w:ascii="Arial" w:hAnsi="Arial" w:cs="Arial"/>
              </w:rPr>
            </w:pPr>
            <w:r>
              <w:rPr>
                <w:rFonts w:ascii="Arial" w:hAnsi="Arial" w:cs="Arial"/>
              </w:rPr>
              <w:t xml:space="preserve">  (</w:t>
            </w:r>
            <w:r w:rsidRPr="00C87F27">
              <w:rPr>
                <w:rFonts w:ascii="Arial" w:hAnsi="Arial" w:cs="Arial"/>
                <w:i/>
              </w:rPr>
              <w:t>Salvelinus namaycush</w:t>
            </w:r>
            <w:r>
              <w:rPr>
                <w:rFonts w:ascii="Arial" w:hAnsi="Arial" w:cs="Arial"/>
              </w:rPr>
              <w:t>)</w:t>
            </w:r>
          </w:p>
          <w:p w:rsidR="008B13EE" w:rsidRDefault="008B13EE" w:rsidP="008B13EE">
            <w:pPr>
              <w:rPr>
                <w:rFonts w:ascii="Arial" w:hAnsi="Arial" w:cs="Arial"/>
              </w:rPr>
            </w:pPr>
          </w:p>
        </w:tc>
        <w:tc>
          <w:tcPr>
            <w:tcW w:w="2210"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Historic</w:t>
            </w:r>
          </w:p>
        </w:tc>
        <w:tc>
          <w:tcPr>
            <w:tcW w:w="3460"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Sharpe’s Bay</w:t>
            </w:r>
          </w:p>
        </w:tc>
        <w:tc>
          <w:tcPr>
            <w:tcW w:w="2294"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MNR Records, JLA (2013)</w:t>
            </w:r>
          </w:p>
        </w:tc>
        <w:tc>
          <w:tcPr>
            <w:tcW w:w="2636" w:type="dxa"/>
            <w:tcBorders>
              <w:top w:val="single" w:sz="4" w:space="0" w:color="auto"/>
              <w:left w:val="nil"/>
              <w:bottom w:val="nil"/>
              <w:right w:val="nil"/>
            </w:tcBorders>
          </w:tcPr>
          <w:p w:rsidR="008B13EE" w:rsidRDefault="008B13EE" w:rsidP="008B13EE">
            <w:pPr>
              <w:pStyle w:val="ListParagraph"/>
              <w:numPr>
                <w:ilvl w:val="0"/>
                <w:numId w:val="5"/>
              </w:numPr>
              <w:jc w:val="center"/>
              <w:rPr>
                <w:rFonts w:ascii="Arial" w:hAnsi="Arial" w:cs="Arial"/>
              </w:rPr>
            </w:pPr>
          </w:p>
        </w:tc>
      </w:tr>
      <w:tr w:rsidR="008B13EE" w:rsidRPr="008404D1" w:rsidTr="00B053F7">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1994</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Sharpe’s Bay</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Bill Wilber</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Angled a fish measuring 34 inches in length and 17.5 pounds in weight.</w:t>
            </w:r>
          </w:p>
          <w:p w:rsidR="008B13EE" w:rsidRDefault="008B13EE" w:rsidP="008B13EE">
            <w:pPr>
              <w:pStyle w:val="ListParagraph"/>
              <w:ind w:left="360"/>
              <w:rPr>
                <w:rFonts w:ascii="Arial" w:hAnsi="Arial" w:cs="Arial"/>
              </w:rPr>
            </w:pPr>
          </w:p>
        </w:tc>
      </w:tr>
      <w:tr w:rsidR="008B13EE" w:rsidRPr="008404D1" w:rsidTr="00B053F7">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1995</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Sharpe’s Bay</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Three lake trout captured during MNR netting program.</w:t>
            </w:r>
          </w:p>
          <w:p w:rsidR="008B13EE" w:rsidRDefault="008B13EE" w:rsidP="008B13EE">
            <w:pPr>
              <w:pStyle w:val="ListParagraph"/>
              <w:ind w:left="360"/>
              <w:rPr>
                <w:rFonts w:ascii="Arial" w:hAnsi="Arial" w:cs="Arial"/>
              </w:rPr>
            </w:pPr>
          </w:p>
        </w:tc>
      </w:tr>
      <w:tr w:rsidR="008B13EE" w:rsidRPr="008404D1" w:rsidTr="00B053F7">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October 20-27, 2008</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Sharpe’s Bay (Gull Rock and point south of Hurricane Point)</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Plunkett et al. (2009), Kerr (2009)</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22 lake trout observed on spawning shoals; 12 were captured and sampled.</w:t>
            </w:r>
          </w:p>
          <w:p w:rsidR="008B13EE" w:rsidRDefault="008B13EE" w:rsidP="008B13EE">
            <w:pPr>
              <w:pStyle w:val="ListParagraph"/>
              <w:ind w:left="360"/>
              <w:rPr>
                <w:rFonts w:ascii="Arial" w:hAnsi="Arial" w:cs="Arial"/>
              </w:rPr>
            </w:pPr>
          </w:p>
        </w:tc>
      </w:tr>
      <w:tr w:rsidR="008B13EE" w:rsidRPr="008404D1" w:rsidTr="00B053F7">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July, 2009</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Sharpe’s Bay</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MacDonald (2009)</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4 lake trout captured during index netting.</w:t>
            </w:r>
          </w:p>
          <w:p w:rsidR="008B13EE" w:rsidRDefault="008B13EE" w:rsidP="008B13EE">
            <w:pPr>
              <w:pStyle w:val="ListParagraph"/>
              <w:ind w:left="360"/>
              <w:rPr>
                <w:rFonts w:ascii="Arial" w:hAnsi="Arial" w:cs="Arial"/>
              </w:rPr>
            </w:pPr>
          </w:p>
        </w:tc>
      </w:tr>
      <w:tr w:rsidR="008B13EE" w:rsidRPr="008404D1" w:rsidTr="00B6712D">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February 26, 2012</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August, 2013</w:t>
            </w:r>
          </w:p>
          <w:p w:rsidR="008B13EE" w:rsidRPr="008404D1"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Sharpe`s Bay</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Sharpe’s Bay</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Joe Dunkerley</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MacDonald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Fish angled – 20.0 inches total length – girth 11.0 inches – weight 2.6 pounds.</w:t>
            </w:r>
          </w:p>
          <w:p w:rsidR="008B13EE" w:rsidRDefault="008B13EE" w:rsidP="008B13EE">
            <w:pPr>
              <w:rPr>
                <w:rFonts w:ascii="Arial" w:hAnsi="Arial" w:cs="Arial"/>
              </w:rPr>
            </w:pPr>
          </w:p>
          <w:p w:rsidR="008B13EE" w:rsidRDefault="008B13EE" w:rsidP="008B13EE">
            <w:pPr>
              <w:pStyle w:val="ListParagraph"/>
              <w:numPr>
                <w:ilvl w:val="0"/>
                <w:numId w:val="5"/>
              </w:numPr>
              <w:rPr>
                <w:rFonts w:ascii="Arial" w:hAnsi="Arial" w:cs="Arial"/>
              </w:rPr>
            </w:pPr>
            <w:r>
              <w:rPr>
                <w:rFonts w:ascii="Arial" w:hAnsi="Arial" w:cs="Arial"/>
              </w:rPr>
              <w:t>4 lake trout captured during index netting.</w:t>
            </w:r>
          </w:p>
          <w:p w:rsidR="008B13EE" w:rsidRPr="006F20D5" w:rsidRDefault="008B13EE" w:rsidP="008B13EE">
            <w:pPr>
              <w:rPr>
                <w:rFonts w:ascii="Arial" w:hAnsi="Arial" w:cs="Arial"/>
              </w:rPr>
            </w:pPr>
          </w:p>
        </w:tc>
      </w:tr>
      <w:tr w:rsidR="008B13EE" w:rsidRPr="008404D1" w:rsidTr="00B6712D">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June 19, 2016</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Sharpe’s Bay</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Steven Kerr</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 xml:space="preserve">One medium-sized </w:t>
            </w:r>
            <w:r w:rsidR="004E3FA1">
              <w:rPr>
                <w:rFonts w:ascii="Arial" w:hAnsi="Arial" w:cs="Arial"/>
              </w:rPr>
              <w:t>(</w:t>
            </w:r>
            <w:r>
              <w:rPr>
                <w:rFonts w:ascii="Arial" w:hAnsi="Arial" w:cs="Arial"/>
              </w:rPr>
              <w:t>15-20 “) harvested lake trout observed.</w:t>
            </w:r>
          </w:p>
          <w:p w:rsidR="008B13EE" w:rsidRDefault="008B13EE" w:rsidP="008B13EE">
            <w:pPr>
              <w:pStyle w:val="ListParagraph"/>
              <w:ind w:left="360"/>
              <w:rPr>
                <w:rFonts w:ascii="Arial" w:hAnsi="Arial" w:cs="Arial"/>
              </w:rPr>
            </w:pPr>
          </w:p>
        </w:tc>
      </w:tr>
      <w:tr w:rsidR="008B13EE" w:rsidRPr="008404D1" w:rsidTr="00521C7A">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Late June, 2016</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Sharpe’s Bay</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Joe Dunkerley</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 xml:space="preserve">22 lb lake trout caught by Jack Lake Lodge angler. </w:t>
            </w:r>
          </w:p>
          <w:p w:rsidR="008B13EE" w:rsidRDefault="008B13EE" w:rsidP="008B13EE">
            <w:pPr>
              <w:pStyle w:val="ListParagraph"/>
              <w:ind w:left="360"/>
              <w:rPr>
                <w:rFonts w:ascii="Arial" w:hAnsi="Arial" w:cs="Arial"/>
              </w:rPr>
            </w:pPr>
          </w:p>
        </w:tc>
      </w:tr>
      <w:tr w:rsidR="008B13EE" w:rsidRPr="008404D1" w:rsidTr="00B6712D">
        <w:tc>
          <w:tcPr>
            <w:tcW w:w="2802" w:type="dxa"/>
            <w:tcBorders>
              <w:top w:val="nil"/>
              <w:left w:val="nil"/>
              <w:bottom w:val="single" w:sz="4" w:space="0" w:color="auto"/>
              <w:right w:val="nil"/>
            </w:tcBorders>
          </w:tcPr>
          <w:p w:rsidR="008B13EE" w:rsidRDefault="008B13EE" w:rsidP="008B13EE">
            <w:pPr>
              <w:rPr>
                <w:rFonts w:ascii="Arial" w:hAnsi="Arial" w:cs="Arial"/>
              </w:rPr>
            </w:pPr>
          </w:p>
        </w:tc>
        <w:tc>
          <w:tcPr>
            <w:tcW w:w="2210"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July 2017</w:t>
            </w:r>
          </w:p>
        </w:tc>
        <w:tc>
          <w:tcPr>
            <w:tcW w:w="3460"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Sharpe’s Bay</w:t>
            </w:r>
          </w:p>
        </w:tc>
        <w:tc>
          <w:tcPr>
            <w:tcW w:w="2294"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Keith Cardiff</w:t>
            </w:r>
          </w:p>
          <w:p w:rsidR="008B13EE" w:rsidRDefault="008B13EE" w:rsidP="008B13EE">
            <w:pPr>
              <w:rPr>
                <w:rFonts w:ascii="Arial" w:hAnsi="Arial" w:cs="Arial"/>
              </w:rPr>
            </w:pPr>
          </w:p>
        </w:tc>
        <w:tc>
          <w:tcPr>
            <w:tcW w:w="2636" w:type="dxa"/>
            <w:tcBorders>
              <w:top w:val="nil"/>
              <w:left w:val="nil"/>
              <w:bottom w:val="single" w:sz="4" w:space="0" w:color="auto"/>
              <w:right w:val="nil"/>
            </w:tcBorders>
          </w:tcPr>
          <w:p w:rsidR="008B13EE" w:rsidRDefault="008B13EE" w:rsidP="008B13EE">
            <w:pPr>
              <w:pStyle w:val="ListParagraph"/>
              <w:numPr>
                <w:ilvl w:val="0"/>
                <w:numId w:val="5"/>
              </w:numPr>
              <w:rPr>
                <w:rFonts w:ascii="Arial" w:hAnsi="Arial" w:cs="Arial"/>
              </w:rPr>
            </w:pPr>
            <w:r>
              <w:rPr>
                <w:rFonts w:ascii="Arial" w:hAnsi="Arial" w:cs="Arial"/>
              </w:rPr>
              <w:t>Fish, 3-4 pounds in weight and 18 inches in length, angled.</w:t>
            </w:r>
          </w:p>
          <w:p w:rsidR="008B13EE" w:rsidRDefault="008B13EE" w:rsidP="008B13EE">
            <w:pPr>
              <w:pStyle w:val="ListParagraph"/>
              <w:numPr>
                <w:ilvl w:val="0"/>
                <w:numId w:val="5"/>
              </w:numPr>
              <w:rPr>
                <w:rFonts w:ascii="Arial" w:hAnsi="Arial" w:cs="Arial"/>
              </w:rPr>
            </w:pPr>
            <w:r>
              <w:rPr>
                <w:rFonts w:ascii="Arial" w:hAnsi="Arial" w:cs="Arial"/>
              </w:rPr>
              <w:t>Photos taken.</w:t>
            </w:r>
          </w:p>
          <w:p w:rsidR="008B13EE" w:rsidRDefault="008B13EE" w:rsidP="008B13EE">
            <w:pPr>
              <w:pStyle w:val="ListParagraph"/>
              <w:ind w:left="360"/>
              <w:rPr>
                <w:rFonts w:ascii="Arial" w:hAnsi="Arial" w:cs="Arial"/>
              </w:rPr>
            </w:pPr>
          </w:p>
        </w:tc>
      </w:tr>
      <w:tr w:rsidR="008B13EE" w:rsidRPr="008404D1" w:rsidTr="00E3028D">
        <w:tc>
          <w:tcPr>
            <w:tcW w:w="2802"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Largemouth Bass</w:t>
            </w:r>
          </w:p>
          <w:p w:rsidR="008B13EE" w:rsidRPr="001D520A" w:rsidRDefault="008B13EE" w:rsidP="008B13EE">
            <w:pPr>
              <w:rPr>
                <w:rFonts w:ascii="Arial" w:hAnsi="Arial" w:cs="Arial"/>
                <w:i/>
              </w:rPr>
            </w:pPr>
            <w:r>
              <w:rPr>
                <w:rFonts w:ascii="Arial" w:hAnsi="Arial" w:cs="Arial"/>
              </w:rPr>
              <w:t xml:space="preserve">  (</w:t>
            </w:r>
            <w:r w:rsidRPr="001D520A">
              <w:rPr>
                <w:rFonts w:ascii="Arial" w:hAnsi="Arial" w:cs="Arial"/>
                <w:i/>
              </w:rPr>
              <w:t>Micropterus salmoides)</w:t>
            </w:r>
          </w:p>
          <w:p w:rsidR="008B13EE" w:rsidRDefault="008B13EE" w:rsidP="008B13EE">
            <w:pPr>
              <w:rPr>
                <w:rFonts w:ascii="Arial" w:hAnsi="Arial" w:cs="Arial"/>
              </w:rPr>
            </w:pPr>
          </w:p>
        </w:tc>
        <w:tc>
          <w:tcPr>
            <w:tcW w:w="2210" w:type="dxa"/>
            <w:tcBorders>
              <w:top w:val="single" w:sz="4" w:space="0" w:color="auto"/>
              <w:left w:val="nil"/>
              <w:bottom w:val="nil"/>
              <w:right w:val="nil"/>
            </w:tcBorders>
          </w:tcPr>
          <w:p w:rsidR="008B13EE" w:rsidRPr="008404D1" w:rsidRDefault="008B13EE" w:rsidP="008B13EE">
            <w:pPr>
              <w:rPr>
                <w:rFonts w:ascii="Arial" w:hAnsi="Arial" w:cs="Arial"/>
              </w:rPr>
            </w:pPr>
            <w:r>
              <w:rPr>
                <w:rFonts w:ascii="Arial" w:hAnsi="Arial" w:cs="Arial"/>
              </w:rPr>
              <w:t>Historic</w:t>
            </w:r>
          </w:p>
        </w:tc>
        <w:tc>
          <w:tcPr>
            <w:tcW w:w="3460"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MNR records, JLA (2013)</w:t>
            </w:r>
          </w:p>
        </w:tc>
        <w:tc>
          <w:tcPr>
            <w:tcW w:w="2636" w:type="dxa"/>
            <w:tcBorders>
              <w:top w:val="single" w:sz="4" w:space="0" w:color="auto"/>
              <w:left w:val="nil"/>
              <w:bottom w:val="nil"/>
              <w:right w:val="nil"/>
            </w:tcBorders>
          </w:tcPr>
          <w:p w:rsidR="008B13EE" w:rsidRDefault="008B13EE" w:rsidP="008B13EE">
            <w:pPr>
              <w:pStyle w:val="ListParagraph"/>
              <w:numPr>
                <w:ilvl w:val="0"/>
                <w:numId w:val="5"/>
              </w:numPr>
              <w:rPr>
                <w:rFonts w:ascii="Arial" w:hAnsi="Arial" w:cs="Arial"/>
              </w:rPr>
            </w:pPr>
            <w:r w:rsidRPr="001D520A">
              <w:rPr>
                <w:rFonts w:ascii="Arial" w:hAnsi="Arial" w:cs="Arial"/>
              </w:rPr>
              <w:t>Unauthorized introduction in the early 1970s.</w:t>
            </w:r>
          </w:p>
          <w:p w:rsidR="008B13EE" w:rsidRPr="001D520A" w:rsidRDefault="008B13EE" w:rsidP="008B13EE">
            <w:pPr>
              <w:pStyle w:val="ListParagraph"/>
              <w:ind w:left="360"/>
              <w:rPr>
                <w:rFonts w:ascii="Arial" w:hAnsi="Arial" w:cs="Arial"/>
              </w:rPr>
            </w:pPr>
          </w:p>
        </w:tc>
      </w:tr>
      <w:tr w:rsidR="008B13EE" w:rsidRPr="008404D1" w:rsidTr="006063F1">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September 9-13, 1974</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Three bays of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7 fish netted (3% of total catch)</w:t>
            </w:r>
          </w:p>
        </w:tc>
      </w:tr>
      <w:tr w:rsidR="008B13EE" w:rsidRPr="008404D1" w:rsidTr="0048200F">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Summer, 1983</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Lean et al. (1983)</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11 fish netted.</w:t>
            </w:r>
          </w:p>
          <w:p w:rsidR="008B13EE" w:rsidRDefault="008B13EE" w:rsidP="008B13EE">
            <w:pPr>
              <w:pStyle w:val="ListParagraph"/>
              <w:ind w:left="360"/>
              <w:rPr>
                <w:rFonts w:ascii="Arial" w:hAnsi="Arial" w:cs="Arial"/>
              </w:rPr>
            </w:pPr>
          </w:p>
        </w:tc>
      </w:tr>
      <w:tr w:rsidR="008B13EE" w:rsidRPr="008404D1" w:rsidTr="0048200F">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 xml:space="preserve">July 24 – August 18, </w:t>
            </w:r>
            <w:r>
              <w:rPr>
                <w:rFonts w:ascii="Arial" w:hAnsi="Arial" w:cs="Arial"/>
              </w:rPr>
              <w:lastRenderedPageBreak/>
              <w:t>1989</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lastRenderedPageBreak/>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 xml:space="preserve">Irwin and Allan </w:t>
            </w:r>
            <w:r>
              <w:rPr>
                <w:rFonts w:ascii="Arial" w:hAnsi="Arial" w:cs="Arial"/>
              </w:rPr>
              <w:lastRenderedPageBreak/>
              <w:t>(1992)</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lastRenderedPageBreak/>
              <w:t xml:space="preserve">22% of the total </w:t>
            </w:r>
            <w:r>
              <w:rPr>
                <w:rFonts w:ascii="Arial" w:hAnsi="Arial" w:cs="Arial"/>
              </w:rPr>
              <w:lastRenderedPageBreak/>
              <w:t>catch.</w:t>
            </w:r>
          </w:p>
        </w:tc>
      </w:tr>
      <w:tr w:rsidR="008B13EE" w:rsidRPr="008404D1" w:rsidTr="00715B89">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July, 2009</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August, 2013</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MacDonald (2009)</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MacDonald (2013)</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49 specimens captured during index netting.</w:t>
            </w:r>
          </w:p>
          <w:p w:rsidR="008B13EE" w:rsidRDefault="008B13EE" w:rsidP="008B13EE">
            <w:pPr>
              <w:rPr>
                <w:rFonts w:ascii="Arial" w:hAnsi="Arial" w:cs="Arial"/>
              </w:rPr>
            </w:pPr>
          </w:p>
          <w:p w:rsidR="008B13EE" w:rsidRPr="006F20D5" w:rsidRDefault="008B13EE" w:rsidP="008B13EE">
            <w:pPr>
              <w:pStyle w:val="ListParagraph"/>
              <w:numPr>
                <w:ilvl w:val="0"/>
                <w:numId w:val="5"/>
              </w:numPr>
              <w:rPr>
                <w:rFonts w:ascii="Arial" w:hAnsi="Arial" w:cs="Arial"/>
              </w:rPr>
            </w:pPr>
            <w:r>
              <w:rPr>
                <w:rFonts w:ascii="Arial" w:hAnsi="Arial" w:cs="Arial"/>
              </w:rPr>
              <w:t>29 specimens captured during index netting.</w:t>
            </w:r>
          </w:p>
          <w:p w:rsidR="008B13EE" w:rsidRPr="001D520A" w:rsidRDefault="008B13EE" w:rsidP="008B13EE">
            <w:pPr>
              <w:pStyle w:val="ListParagraph"/>
              <w:ind w:left="360"/>
              <w:rPr>
                <w:rFonts w:ascii="Arial" w:hAnsi="Arial" w:cs="Arial"/>
              </w:rPr>
            </w:pPr>
          </w:p>
        </w:tc>
      </w:tr>
      <w:tr w:rsidR="008B13EE" w:rsidRPr="008404D1" w:rsidTr="0048200F">
        <w:tc>
          <w:tcPr>
            <w:tcW w:w="2802" w:type="dxa"/>
            <w:tcBorders>
              <w:top w:val="nil"/>
              <w:left w:val="nil"/>
              <w:bottom w:val="single" w:sz="4" w:space="0" w:color="auto"/>
              <w:right w:val="nil"/>
            </w:tcBorders>
          </w:tcPr>
          <w:p w:rsidR="008B13EE" w:rsidRDefault="008B13EE" w:rsidP="008B13EE">
            <w:pPr>
              <w:rPr>
                <w:rFonts w:ascii="Arial" w:hAnsi="Arial" w:cs="Arial"/>
              </w:rPr>
            </w:pPr>
          </w:p>
        </w:tc>
        <w:tc>
          <w:tcPr>
            <w:tcW w:w="2210"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August, 2016</w:t>
            </w:r>
          </w:p>
          <w:p w:rsidR="008B13EE" w:rsidRDefault="008B13EE" w:rsidP="008B13EE">
            <w:pPr>
              <w:rPr>
                <w:rFonts w:ascii="Arial" w:hAnsi="Arial" w:cs="Arial"/>
              </w:rPr>
            </w:pPr>
          </w:p>
        </w:tc>
        <w:tc>
          <w:tcPr>
            <w:tcW w:w="3460"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Not reported</w:t>
            </w:r>
          </w:p>
        </w:tc>
        <w:tc>
          <w:tcPr>
            <w:tcW w:w="2294"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Jean Perun</w:t>
            </w:r>
          </w:p>
        </w:tc>
        <w:tc>
          <w:tcPr>
            <w:tcW w:w="2636" w:type="dxa"/>
            <w:tcBorders>
              <w:top w:val="nil"/>
              <w:left w:val="nil"/>
              <w:bottom w:val="single" w:sz="4" w:space="0" w:color="auto"/>
              <w:right w:val="nil"/>
            </w:tcBorders>
          </w:tcPr>
          <w:p w:rsidR="008B13EE" w:rsidRDefault="008B13EE" w:rsidP="008B13EE">
            <w:pPr>
              <w:pStyle w:val="ListParagraph"/>
              <w:numPr>
                <w:ilvl w:val="0"/>
                <w:numId w:val="5"/>
              </w:numPr>
              <w:rPr>
                <w:rFonts w:ascii="Arial" w:hAnsi="Arial" w:cs="Arial"/>
              </w:rPr>
            </w:pPr>
            <w:r>
              <w:rPr>
                <w:rFonts w:ascii="Arial" w:hAnsi="Arial" w:cs="Arial"/>
              </w:rPr>
              <w:t>5 pound fish angled.</w:t>
            </w:r>
          </w:p>
          <w:p w:rsidR="008B13EE" w:rsidRDefault="008B13EE" w:rsidP="008B13EE">
            <w:pPr>
              <w:pStyle w:val="ListParagraph"/>
              <w:numPr>
                <w:ilvl w:val="0"/>
                <w:numId w:val="5"/>
              </w:numPr>
              <w:rPr>
                <w:rFonts w:ascii="Arial" w:hAnsi="Arial" w:cs="Arial"/>
              </w:rPr>
            </w:pPr>
            <w:r>
              <w:rPr>
                <w:rFonts w:ascii="Arial" w:hAnsi="Arial" w:cs="Arial"/>
              </w:rPr>
              <w:t>Photo taken.</w:t>
            </w:r>
          </w:p>
          <w:p w:rsidR="008B13EE" w:rsidRDefault="008B13EE" w:rsidP="008B13EE">
            <w:pPr>
              <w:pStyle w:val="ListParagraph"/>
              <w:ind w:left="360"/>
              <w:rPr>
                <w:rFonts w:ascii="Arial" w:hAnsi="Arial" w:cs="Arial"/>
              </w:rPr>
            </w:pPr>
          </w:p>
        </w:tc>
      </w:tr>
      <w:tr w:rsidR="008B13EE" w:rsidRPr="008404D1" w:rsidTr="00B053F7">
        <w:tc>
          <w:tcPr>
            <w:tcW w:w="2802"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Muskellunge</w:t>
            </w:r>
          </w:p>
          <w:p w:rsidR="008B13EE" w:rsidRDefault="008B13EE" w:rsidP="008B13EE">
            <w:pPr>
              <w:rPr>
                <w:rFonts w:ascii="Arial" w:hAnsi="Arial" w:cs="Arial"/>
              </w:rPr>
            </w:pPr>
            <w:r>
              <w:rPr>
                <w:rFonts w:ascii="Arial" w:hAnsi="Arial" w:cs="Arial"/>
              </w:rPr>
              <w:t xml:space="preserve">  (</w:t>
            </w:r>
            <w:r w:rsidRPr="00E432FE">
              <w:rPr>
                <w:rFonts w:ascii="Arial" w:hAnsi="Arial" w:cs="Arial"/>
                <w:i/>
              </w:rPr>
              <w:t>Esox masquinongy</w:t>
            </w:r>
            <w:r>
              <w:rPr>
                <w:rFonts w:ascii="Arial" w:hAnsi="Arial" w:cs="Arial"/>
              </w:rPr>
              <w:t>)</w:t>
            </w:r>
          </w:p>
          <w:p w:rsidR="008B13EE" w:rsidRPr="008404D1" w:rsidRDefault="008B13EE" w:rsidP="008B13EE">
            <w:pPr>
              <w:rPr>
                <w:rFonts w:ascii="Arial" w:hAnsi="Arial" w:cs="Arial"/>
              </w:rPr>
            </w:pPr>
          </w:p>
        </w:tc>
        <w:tc>
          <w:tcPr>
            <w:tcW w:w="2210" w:type="dxa"/>
            <w:tcBorders>
              <w:top w:val="single" w:sz="4" w:space="0" w:color="auto"/>
              <w:left w:val="nil"/>
              <w:bottom w:val="nil"/>
              <w:right w:val="nil"/>
            </w:tcBorders>
          </w:tcPr>
          <w:p w:rsidR="008B13EE" w:rsidRPr="008404D1" w:rsidRDefault="008B13EE" w:rsidP="008B13EE">
            <w:pPr>
              <w:rPr>
                <w:rFonts w:ascii="Arial" w:hAnsi="Arial" w:cs="Arial"/>
              </w:rPr>
            </w:pPr>
            <w:r>
              <w:rPr>
                <w:rFonts w:ascii="Arial" w:hAnsi="Arial" w:cs="Arial"/>
              </w:rPr>
              <w:t>Historic</w:t>
            </w:r>
          </w:p>
        </w:tc>
        <w:tc>
          <w:tcPr>
            <w:tcW w:w="3460" w:type="dxa"/>
            <w:tcBorders>
              <w:top w:val="single" w:sz="4" w:space="0" w:color="auto"/>
              <w:left w:val="nil"/>
              <w:bottom w:val="nil"/>
              <w:right w:val="nil"/>
            </w:tcBorders>
          </w:tcPr>
          <w:p w:rsidR="008B13EE" w:rsidRPr="008404D1" w:rsidRDefault="008B13EE" w:rsidP="008B13EE">
            <w:pPr>
              <w:rPr>
                <w:rFonts w:ascii="Arial" w:hAnsi="Arial" w:cs="Arial"/>
              </w:rPr>
            </w:pPr>
            <w:r>
              <w:rPr>
                <w:rFonts w:ascii="Arial" w:hAnsi="Arial" w:cs="Arial"/>
              </w:rPr>
              <w:t>Throughout lake</w:t>
            </w:r>
          </w:p>
        </w:tc>
        <w:tc>
          <w:tcPr>
            <w:tcW w:w="2294" w:type="dxa"/>
            <w:tcBorders>
              <w:top w:val="single" w:sz="4" w:space="0" w:color="auto"/>
              <w:left w:val="nil"/>
              <w:bottom w:val="nil"/>
              <w:right w:val="nil"/>
            </w:tcBorders>
          </w:tcPr>
          <w:p w:rsidR="008B13EE" w:rsidRPr="008404D1" w:rsidRDefault="008B13EE" w:rsidP="008B13EE">
            <w:pPr>
              <w:rPr>
                <w:rFonts w:ascii="Arial" w:hAnsi="Arial" w:cs="Arial"/>
              </w:rPr>
            </w:pPr>
            <w:r>
              <w:rPr>
                <w:rFonts w:ascii="Arial" w:hAnsi="Arial" w:cs="Arial"/>
              </w:rPr>
              <w:t>MNR and MCI records, JLA (2013)</w:t>
            </w:r>
          </w:p>
        </w:tc>
        <w:tc>
          <w:tcPr>
            <w:tcW w:w="2636" w:type="dxa"/>
            <w:tcBorders>
              <w:top w:val="single" w:sz="4" w:space="0" w:color="auto"/>
              <w:left w:val="nil"/>
              <w:bottom w:val="nil"/>
              <w:right w:val="nil"/>
            </w:tcBorders>
          </w:tcPr>
          <w:p w:rsidR="008B13EE" w:rsidRPr="008404D1" w:rsidRDefault="008B13EE" w:rsidP="008B13EE">
            <w:pPr>
              <w:jc w:val="center"/>
              <w:rPr>
                <w:rFonts w:ascii="Arial" w:hAnsi="Arial" w:cs="Arial"/>
              </w:rPr>
            </w:pPr>
            <w:r>
              <w:rPr>
                <w:rFonts w:ascii="Arial" w:hAnsi="Arial" w:cs="Arial"/>
              </w:rPr>
              <w:t>-</w:t>
            </w:r>
          </w:p>
        </w:tc>
      </w:tr>
      <w:tr w:rsidR="008B13EE" w:rsidRPr="008404D1" w:rsidTr="00B053F7">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Historic</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 xml:space="preserve">Sharpe’s Bay  </w:t>
            </w:r>
          </w:p>
          <w:p w:rsidR="008B13EE" w:rsidRDefault="008B13EE" w:rsidP="008B13EE">
            <w:pPr>
              <w:rPr>
                <w:rFonts w:ascii="Arial" w:hAnsi="Arial" w:cs="Arial"/>
              </w:rPr>
            </w:pPr>
            <w:r>
              <w:rPr>
                <w:rFonts w:ascii="Arial" w:hAnsi="Arial" w:cs="Arial"/>
              </w:rPr>
              <w:t>(south end)</w:t>
            </w:r>
          </w:p>
          <w:p w:rsidR="008B13EE" w:rsidRDefault="008B13EE" w:rsidP="008B13EE">
            <w:pPr>
              <w:rPr>
                <w:rFonts w:ascii="Arial" w:hAnsi="Arial" w:cs="Arial"/>
              </w:rPr>
            </w:pP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Kristy Maguire</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Historic spawning site in small wetland – road and culvert now prevents access.</w:t>
            </w:r>
          </w:p>
          <w:p w:rsidR="008B13EE" w:rsidRDefault="008B13EE" w:rsidP="008B13EE">
            <w:pPr>
              <w:pStyle w:val="ListParagraph"/>
              <w:ind w:left="360"/>
              <w:rPr>
                <w:rFonts w:ascii="Arial" w:hAnsi="Arial" w:cs="Arial"/>
              </w:rPr>
            </w:pPr>
          </w:p>
        </w:tc>
      </w:tr>
      <w:tr w:rsidR="008B13EE" w:rsidRPr="008404D1" w:rsidTr="00B053F7">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Pr="008404D1" w:rsidRDefault="008B13EE" w:rsidP="008B13EE">
            <w:pPr>
              <w:rPr>
                <w:rFonts w:ascii="Arial" w:hAnsi="Arial" w:cs="Arial"/>
              </w:rPr>
            </w:pPr>
            <w:r>
              <w:rPr>
                <w:rFonts w:ascii="Arial" w:hAnsi="Arial" w:cs="Arial"/>
              </w:rPr>
              <w:t>Several years</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Hatten Bay (east end)</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Mark Cousins</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Muskellunge spawning area.</w:t>
            </w:r>
          </w:p>
          <w:p w:rsidR="008B13EE" w:rsidRPr="00A340BF" w:rsidRDefault="008B13EE" w:rsidP="008B13EE">
            <w:pPr>
              <w:pStyle w:val="ListParagraph"/>
              <w:ind w:left="360"/>
              <w:rPr>
                <w:rFonts w:ascii="Arial" w:hAnsi="Arial" w:cs="Arial"/>
              </w:rPr>
            </w:pPr>
          </w:p>
        </w:tc>
      </w:tr>
      <w:tr w:rsidR="008B13EE" w:rsidRPr="008404D1" w:rsidTr="00D23D55">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Pr="008404D1" w:rsidRDefault="008B13EE" w:rsidP="008B13EE">
            <w:pPr>
              <w:rPr>
                <w:rFonts w:ascii="Arial" w:hAnsi="Arial" w:cs="Arial"/>
              </w:rPr>
            </w:pPr>
            <w:r>
              <w:rPr>
                <w:rFonts w:ascii="Arial" w:hAnsi="Arial" w:cs="Arial"/>
              </w:rPr>
              <w:t>Several years</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Rathbun Bay (east end)</w:t>
            </w:r>
          </w:p>
          <w:p w:rsidR="008B13EE" w:rsidRDefault="008B13EE" w:rsidP="008B13EE">
            <w:pPr>
              <w:rPr>
                <w:rFonts w:ascii="Arial" w:hAnsi="Arial" w:cs="Arial"/>
              </w:rPr>
            </w:pP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Steven Kerr</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Muskellunge spawning area.</w:t>
            </w:r>
          </w:p>
          <w:p w:rsidR="008B13EE" w:rsidRPr="00A340BF" w:rsidRDefault="008B13EE" w:rsidP="008B13EE">
            <w:pPr>
              <w:pStyle w:val="ListParagraph"/>
              <w:ind w:left="360"/>
              <w:rPr>
                <w:rFonts w:ascii="Arial" w:hAnsi="Arial" w:cs="Arial"/>
              </w:rPr>
            </w:pPr>
          </w:p>
        </w:tc>
      </w:tr>
      <w:tr w:rsidR="008B13EE" w:rsidRPr="008404D1" w:rsidTr="00D23D55">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June 16-27, 1964</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53 fish netted.</w:t>
            </w:r>
          </w:p>
        </w:tc>
      </w:tr>
      <w:tr w:rsidR="008B13EE" w:rsidRPr="008404D1" w:rsidTr="00D23D55">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July 17-31, 1965</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30 fish netted.</w:t>
            </w:r>
          </w:p>
        </w:tc>
      </w:tr>
      <w:tr w:rsidR="008B13EE" w:rsidRPr="008404D1" w:rsidTr="00D23D55">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September 9-13, 1974</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lastRenderedPageBreak/>
              <w:t>Three bays of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lastRenderedPageBreak/>
              <w:t>18 fish netted.</w:t>
            </w:r>
          </w:p>
        </w:tc>
      </w:tr>
      <w:tr w:rsidR="008B13EE" w:rsidRPr="008404D1" w:rsidTr="006063F1">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June 1-8, 1978</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12 fish netted (12% of total catch)</w:t>
            </w:r>
          </w:p>
        </w:tc>
      </w:tr>
      <w:tr w:rsidR="008B13EE" w:rsidRPr="008404D1" w:rsidTr="006063F1">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Summer, 1983</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Lean et al. (1984)</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8 fish netted.</w:t>
            </w:r>
          </w:p>
          <w:p w:rsidR="008B13EE" w:rsidRDefault="008B13EE" w:rsidP="008B13EE">
            <w:pPr>
              <w:pStyle w:val="ListParagraph"/>
              <w:ind w:left="360"/>
              <w:rPr>
                <w:rFonts w:ascii="Arial" w:hAnsi="Arial" w:cs="Arial"/>
              </w:rPr>
            </w:pPr>
          </w:p>
        </w:tc>
      </w:tr>
      <w:tr w:rsidR="008B13EE" w:rsidRPr="008404D1" w:rsidTr="006063F1">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Spring, 1986</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Long Bay (south end)</w:t>
            </w:r>
          </w:p>
          <w:p w:rsidR="008B13EE" w:rsidRDefault="008B13EE" w:rsidP="008B13EE">
            <w:pPr>
              <w:rPr>
                <w:rFonts w:ascii="Arial" w:hAnsi="Arial" w:cs="Arial"/>
              </w:rPr>
            </w:pP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Dosser (1986)</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Muskellunge observed during spawning season.</w:t>
            </w:r>
          </w:p>
          <w:p w:rsidR="008B13EE" w:rsidRDefault="008B13EE" w:rsidP="008B13EE">
            <w:pPr>
              <w:pStyle w:val="ListParagraph"/>
              <w:ind w:left="360"/>
              <w:rPr>
                <w:rFonts w:ascii="Arial" w:hAnsi="Arial" w:cs="Arial"/>
              </w:rPr>
            </w:pPr>
          </w:p>
        </w:tc>
      </w:tr>
      <w:tr w:rsidR="008B13EE" w:rsidRPr="008404D1" w:rsidTr="006063F1">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Spring, 1986</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McCoy Bay wetland (east)</w:t>
            </w:r>
          </w:p>
          <w:p w:rsidR="008B13EE" w:rsidRDefault="008B13EE" w:rsidP="008B13EE">
            <w:pPr>
              <w:rPr>
                <w:rFonts w:ascii="Arial" w:hAnsi="Arial" w:cs="Arial"/>
              </w:rPr>
            </w:pP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Dosser (1986)</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Muskellunge observed during spawning season.</w:t>
            </w:r>
          </w:p>
          <w:p w:rsidR="008B13EE" w:rsidRDefault="008B13EE" w:rsidP="008B13EE">
            <w:pPr>
              <w:pStyle w:val="ListParagraph"/>
              <w:ind w:left="360"/>
              <w:rPr>
                <w:rFonts w:ascii="Arial" w:hAnsi="Arial" w:cs="Arial"/>
              </w:rPr>
            </w:pPr>
          </w:p>
        </w:tc>
      </w:tr>
      <w:tr w:rsidR="008B13EE" w:rsidRPr="008404D1" w:rsidTr="006063F1">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Spring, 1986</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Redmond Creek (mouth)</w:t>
            </w:r>
          </w:p>
          <w:p w:rsidR="008B13EE" w:rsidRDefault="008B13EE" w:rsidP="008B13EE">
            <w:pPr>
              <w:rPr>
                <w:rFonts w:ascii="Arial" w:hAnsi="Arial" w:cs="Arial"/>
              </w:rPr>
            </w:pP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Dosser (1986)</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Muskellunge observed during spawning season.</w:t>
            </w:r>
          </w:p>
          <w:p w:rsidR="008B13EE" w:rsidRDefault="008B13EE" w:rsidP="008B13EE">
            <w:pPr>
              <w:pStyle w:val="ListParagraph"/>
              <w:ind w:left="360"/>
              <w:rPr>
                <w:rFonts w:ascii="Arial" w:hAnsi="Arial" w:cs="Arial"/>
              </w:rPr>
            </w:pPr>
          </w:p>
        </w:tc>
      </w:tr>
      <w:tr w:rsidR="008B13EE" w:rsidRPr="008404D1" w:rsidTr="006063F1">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Spring, 1986</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Brooks Bay (west end wetland)</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Dosser (1986)</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Muskellunge observed during spawning season.</w:t>
            </w:r>
          </w:p>
          <w:p w:rsidR="008B13EE" w:rsidRDefault="008B13EE" w:rsidP="008B13EE">
            <w:pPr>
              <w:pStyle w:val="ListParagraph"/>
              <w:ind w:left="360"/>
              <w:rPr>
                <w:rFonts w:ascii="Arial" w:hAnsi="Arial" w:cs="Arial"/>
              </w:rPr>
            </w:pPr>
          </w:p>
        </w:tc>
      </w:tr>
      <w:tr w:rsidR="008B13EE" w:rsidRPr="008404D1" w:rsidTr="006063F1">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July 24 – August 18, 1989</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Irwin and Allan (1992)</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Muskellunge accounted for 8% of the total catch.</w:t>
            </w:r>
          </w:p>
          <w:p w:rsidR="008B13EE" w:rsidRDefault="008B13EE" w:rsidP="008B13EE">
            <w:pPr>
              <w:pStyle w:val="ListParagraph"/>
              <w:ind w:left="360"/>
              <w:rPr>
                <w:rFonts w:ascii="Arial" w:hAnsi="Arial" w:cs="Arial"/>
              </w:rPr>
            </w:pPr>
          </w:p>
        </w:tc>
      </w:tr>
      <w:tr w:rsidR="008B13EE" w:rsidRPr="008404D1" w:rsidTr="006063F1">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Spring, 1990</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Hall’s Creek</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27 fish observed over a five day spawning survey.</w:t>
            </w:r>
          </w:p>
          <w:p w:rsidR="008B13EE" w:rsidRDefault="008B13EE" w:rsidP="008B13EE">
            <w:pPr>
              <w:pStyle w:val="ListParagraph"/>
              <w:ind w:left="360"/>
              <w:rPr>
                <w:rFonts w:ascii="Arial" w:hAnsi="Arial" w:cs="Arial"/>
              </w:rPr>
            </w:pPr>
          </w:p>
        </w:tc>
      </w:tr>
      <w:tr w:rsidR="008B13EE" w:rsidRPr="008404D1" w:rsidTr="00514C18">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Summer, 2009</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May 18, 2013</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July, 2013</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lastRenderedPageBreak/>
              <w:t>Unknown</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Rathbun Bay (north shore)</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Sheeps Bay</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lastRenderedPageBreak/>
              <w:t>MacDonald (2009)</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Allan Kerr</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Allan Kerr</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lastRenderedPageBreak/>
              <w:t>Five specimens captured during index netting.</w:t>
            </w:r>
          </w:p>
          <w:p w:rsidR="008B13EE" w:rsidRDefault="008B13EE" w:rsidP="008B13EE">
            <w:pPr>
              <w:pStyle w:val="ListParagraph"/>
              <w:ind w:left="360"/>
              <w:rPr>
                <w:rFonts w:ascii="Arial" w:hAnsi="Arial" w:cs="Arial"/>
              </w:rPr>
            </w:pPr>
          </w:p>
          <w:p w:rsidR="008B13EE" w:rsidRDefault="008B13EE" w:rsidP="008B13EE">
            <w:pPr>
              <w:pStyle w:val="ListParagraph"/>
              <w:numPr>
                <w:ilvl w:val="0"/>
                <w:numId w:val="5"/>
              </w:numPr>
              <w:rPr>
                <w:rFonts w:ascii="Arial" w:hAnsi="Arial" w:cs="Arial"/>
              </w:rPr>
            </w:pPr>
            <w:r>
              <w:rPr>
                <w:rFonts w:ascii="Arial" w:hAnsi="Arial" w:cs="Arial"/>
              </w:rPr>
              <w:t xml:space="preserve">Pair of muskellunge (one large and one </w:t>
            </w:r>
            <w:r>
              <w:rPr>
                <w:rFonts w:ascii="Arial" w:hAnsi="Arial" w:cs="Arial"/>
              </w:rPr>
              <w:lastRenderedPageBreak/>
              <w:t>smaller) observed near dock.</w:t>
            </w:r>
          </w:p>
          <w:p w:rsidR="008B13EE" w:rsidRPr="00395F2A" w:rsidRDefault="008B13EE" w:rsidP="008B13EE">
            <w:pPr>
              <w:pStyle w:val="ListParagraph"/>
              <w:rPr>
                <w:rFonts w:ascii="Arial" w:hAnsi="Arial" w:cs="Arial"/>
              </w:rPr>
            </w:pPr>
          </w:p>
          <w:p w:rsidR="008B13EE" w:rsidRDefault="008B13EE" w:rsidP="008B13EE">
            <w:pPr>
              <w:pStyle w:val="ListParagraph"/>
              <w:numPr>
                <w:ilvl w:val="0"/>
                <w:numId w:val="5"/>
              </w:numPr>
              <w:rPr>
                <w:rFonts w:ascii="Arial" w:hAnsi="Arial" w:cs="Arial"/>
              </w:rPr>
            </w:pPr>
            <w:r>
              <w:rPr>
                <w:rFonts w:ascii="Arial" w:hAnsi="Arial" w:cs="Arial"/>
              </w:rPr>
              <w:t>45 inch muskellunge angled – fish was released.</w:t>
            </w:r>
          </w:p>
          <w:p w:rsidR="008B13EE" w:rsidRPr="00D15B99" w:rsidRDefault="008B13EE" w:rsidP="008B13EE">
            <w:pPr>
              <w:pStyle w:val="ListParagraph"/>
              <w:rPr>
                <w:rFonts w:ascii="Arial" w:hAnsi="Arial" w:cs="Arial"/>
              </w:rPr>
            </w:pPr>
          </w:p>
          <w:p w:rsidR="008B13EE" w:rsidRDefault="008B13EE" w:rsidP="008B13EE">
            <w:pPr>
              <w:pStyle w:val="ListParagraph"/>
              <w:ind w:left="360"/>
              <w:rPr>
                <w:rFonts w:ascii="Arial" w:hAnsi="Arial" w:cs="Arial"/>
              </w:rPr>
            </w:pPr>
          </w:p>
        </w:tc>
      </w:tr>
      <w:tr w:rsidR="008B13EE" w:rsidRPr="008404D1" w:rsidTr="00514C18">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April 17, 2016</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Brooks Bay</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Sheelagh Hysenaj</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35-40 inch muskellunge swam by her dock.</w:t>
            </w:r>
          </w:p>
          <w:p w:rsidR="008B13EE" w:rsidRDefault="008B13EE" w:rsidP="008B13EE">
            <w:pPr>
              <w:pStyle w:val="ListParagraph"/>
              <w:ind w:left="360"/>
              <w:rPr>
                <w:rFonts w:ascii="Arial" w:hAnsi="Arial" w:cs="Arial"/>
              </w:rPr>
            </w:pPr>
          </w:p>
        </w:tc>
      </w:tr>
      <w:tr w:rsidR="008B13EE" w:rsidRPr="008404D1" w:rsidTr="00514C18">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May 21, 2016</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Callahan Bay</w:t>
            </w:r>
          </w:p>
          <w:p w:rsidR="008B13EE" w:rsidRDefault="008B13EE" w:rsidP="008B13EE">
            <w:pPr>
              <w:rPr>
                <w:rFonts w:ascii="Arial" w:hAnsi="Arial" w:cs="Arial"/>
              </w:rPr>
            </w:pPr>
            <w:r>
              <w:rPr>
                <w:rFonts w:ascii="Arial" w:hAnsi="Arial" w:cs="Arial"/>
              </w:rPr>
              <w:t>(Lebo dock)</w:t>
            </w:r>
          </w:p>
          <w:p w:rsidR="008B13EE" w:rsidRDefault="008B13EE" w:rsidP="008B13EE">
            <w:pPr>
              <w:rPr>
                <w:rFonts w:ascii="Arial" w:hAnsi="Arial" w:cs="Arial"/>
              </w:rPr>
            </w:pP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Kristy Maguire</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Fish observed in water.</w:t>
            </w:r>
          </w:p>
        </w:tc>
      </w:tr>
      <w:tr w:rsidR="008B13EE" w:rsidRPr="008404D1" w:rsidTr="00514C18">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May 24, 2016</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Sharpe’s Bay</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Suzanne Cook</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Fish observed.</w:t>
            </w:r>
          </w:p>
        </w:tc>
      </w:tr>
      <w:tr w:rsidR="008B13EE" w:rsidRPr="008404D1" w:rsidTr="005C6501">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July, 2016</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Off Miller Island</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Rick and Rebecca Gardner</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Large (45-50 “) muskellunge was observed being angled.</w:t>
            </w:r>
          </w:p>
          <w:p w:rsidR="008B13EE" w:rsidRDefault="008B13EE" w:rsidP="008B13EE">
            <w:pPr>
              <w:pStyle w:val="ListParagraph"/>
              <w:numPr>
                <w:ilvl w:val="0"/>
                <w:numId w:val="5"/>
              </w:numPr>
              <w:rPr>
                <w:rFonts w:ascii="Arial" w:hAnsi="Arial" w:cs="Arial"/>
              </w:rPr>
            </w:pPr>
            <w:r>
              <w:rPr>
                <w:rFonts w:ascii="Arial" w:hAnsi="Arial" w:cs="Arial"/>
              </w:rPr>
              <w:t>Fish was released.</w:t>
            </w:r>
          </w:p>
          <w:p w:rsidR="008B13EE" w:rsidRDefault="008B13EE" w:rsidP="008B13EE">
            <w:pPr>
              <w:pStyle w:val="ListParagraph"/>
              <w:ind w:left="360"/>
              <w:rPr>
                <w:rFonts w:ascii="Arial" w:hAnsi="Arial" w:cs="Arial"/>
              </w:rPr>
            </w:pPr>
          </w:p>
        </w:tc>
      </w:tr>
      <w:tr w:rsidR="008B13EE" w:rsidRPr="008404D1" w:rsidTr="005031F9">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September 5, 2016</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Brooks Bay</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Kristy Maguire</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Dead fish found at marina.</w:t>
            </w:r>
          </w:p>
          <w:p w:rsidR="008B13EE" w:rsidRDefault="008B13EE" w:rsidP="008B13EE">
            <w:pPr>
              <w:pStyle w:val="ListParagraph"/>
              <w:ind w:left="360"/>
              <w:rPr>
                <w:rFonts w:ascii="Arial" w:hAnsi="Arial" w:cs="Arial"/>
              </w:rPr>
            </w:pPr>
          </w:p>
        </w:tc>
      </w:tr>
      <w:tr w:rsidR="008B13EE" w:rsidRPr="008404D1" w:rsidTr="008468F1">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January 3, 2017</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Brooks Bay</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Greg Siminiski</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32 inch fish angled through the ice.</w:t>
            </w:r>
          </w:p>
          <w:p w:rsidR="008B13EE" w:rsidRDefault="008B13EE" w:rsidP="008B13EE">
            <w:pPr>
              <w:pStyle w:val="ListParagraph"/>
              <w:numPr>
                <w:ilvl w:val="0"/>
                <w:numId w:val="5"/>
              </w:numPr>
              <w:rPr>
                <w:rFonts w:ascii="Arial" w:hAnsi="Arial" w:cs="Arial"/>
              </w:rPr>
            </w:pPr>
            <w:r>
              <w:rPr>
                <w:rFonts w:ascii="Arial" w:hAnsi="Arial" w:cs="Arial"/>
              </w:rPr>
              <w:t>Photo taken (see Kerr 2017a)</w:t>
            </w:r>
          </w:p>
          <w:p w:rsidR="008B13EE" w:rsidRDefault="008B13EE" w:rsidP="008B13EE">
            <w:pPr>
              <w:pStyle w:val="ListParagraph"/>
              <w:ind w:left="360"/>
              <w:rPr>
                <w:rFonts w:ascii="Arial" w:hAnsi="Arial" w:cs="Arial"/>
              </w:rPr>
            </w:pPr>
          </w:p>
        </w:tc>
      </w:tr>
      <w:tr w:rsidR="007936C4" w:rsidRPr="008404D1" w:rsidTr="008468F1">
        <w:tc>
          <w:tcPr>
            <w:tcW w:w="2802" w:type="dxa"/>
            <w:tcBorders>
              <w:top w:val="nil"/>
              <w:left w:val="nil"/>
              <w:bottom w:val="nil"/>
              <w:right w:val="nil"/>
            </w:tcBorders>
          </w:tcPr>
          <w:p w:rsidR="007936C4" w:rsidRDefault="007936C4" w:rsidP="008B13EE">
            <w:pPr>
              <w:rPr>
                <w:rFonts w:ascii="Arial" w:hAnsi="Arial" w:cs="Arial"/>
              </w:rPr>
            </w:pPr>
          </w:p>
        </w:tc>
        <w:tc>
          <w:tcPr>
            <w:tcW w:w="2210" w:type="dxa"/>
            <w:tcBorders>
              <w:top w:val="nil"/>
              <w:left w:val="nil"/>
              <w:bottom w:val="nil"/>
              <w:right w:val="nil"/>
            </w:tcBorders>
          </w:tcPr>
          <w:p w:rsidR="007936C4" w:rsidRDefault="007936C4" w:rsidP="008B13EE">
            <w:pPr>
              <w:rPr>
                <w:rFonts w:ascii="Arial" w:hAnsi="Arial" w:cs="Arial"/>
              </w:rPr>
            </w:pPr>
            <w:r>
              <w:rPr>
                <w:rFonts w:ascii="Arial" w:hAnsi="Arial" w:cs="Arial"/>
              </w:rPr>
              <w:t>Summer, 2017</w:t>
            </w:r>
          </w:p>
        </w:tc>
        <w:tc>
          <w:tcPr>
            <w:tcW w:w="3460" w:type="dxa"/>
            <w:tcBorders>
              <w:top w:val="nil"/>
              <w:left w:val="nil"/>
              <w:bottom w:val="nil"/>
              <w:right w:val="nil"/>
            </w:tcBorders>
          </w:tcPr>
          <w:p w:rsidR="007936C4" w:rsidRDefault="007936C4" w:rsidP="008B13EE">
            <w:pPr>
              <w:rPr>
                <w:rFonts w:ascii="Arial" w:hAnsi="Arial" w:cs="Arial"/>
              </w:rPr>
            </w:pPr>
            <w:r>
              <w:rPr>
                <w:rFonts w:ascii="Arial" w:hAnsi="Arial" w:cs="Arial"/>
              </w:rPr>
              <w:t>Unknown</w:t>
            </w:r>
          </w:p>
        </w:tc>
        <w:tc>
          <w:tcPr>
            <w:tcW w:w="2294" w:type="dxa"/>
            <w:tcBorders>
              <w:top w:val="nil"/>
              <w:left w:val="nil"/>
              <w:bottom w:val="nil"/>
              <w:right w:val="nil"/>
            </w:tcBorders>
          </w:tcPr>
          <w:p w:rsidR="007936C4" w:rsidRDefault="007936C4" w:rsidP="008B13EE">
            <w:pPr>
              <w:rPr>
                <w:rFonts w:ascii="Arial" w:hAnsi="Arial" w:cs="Arial"/>
              </w:rPr>
            </w:pPr>
            <w:r>
              <w:rPr>
                <w:rFonts w:ascii="Arial" w:hAnsi="Arial" w:cs="Arial"/>
              </w:rPr>
              <w:t>B. J. Visser</w:t>
            </w:r>
          </w:p>
          <w:p w:rsidR="007936C4" w:rsidRDefault="007936C4" w:rsidP="008B13EE">
            <w:pPr>
              <w:rPr>
                <w:rFonts w:ascii="Arial" w:hAnsi="Arial" w:cs="Arial"/>
              </w:rPr>
            </w:pPr>
          </w:p>
        </w:tc>
        <w:tc>
          <w:tcPr>
            <w:tcW w:w="2636" w:type="dxa"/>
            <w:tcBorders>
              <w:top w:val="nil"/>
              <w:left w:val="nil"/>
              <w:bottom w:val="nil"/>
              <w:right w:val="nil"/>
            </w:tcBorders>
          </w:tcPr>
          <w:p w:rsidR="007936C4" w:rsidRDefault="007936C4" w:rsidP="008B13EE">
            <w:pPr>
              <w:pStyle w:val="ListParagraph"/>
              <w:numPr>
                <w:ilvl w:val="0"/>
                <w:numId w:val="5"/>
              </w:numPr>
              <w:rPr>
                <w:rFonts w:ascii="Arial" w:hAnsi="Arial" w:cs="Arial"/>
              </w:rPr>
            </w:pPr>
            <w:r>
              <w:rPr>
                <w:rFonts w:ascii="Arial" w:hAnsi="Arial" w:cs="Arial"/>
              </w:rPr>
              <w:t>Muskellunge measuring 51.5 inches angled and released.</w:t>
            </w:r>
          </w:p>
          <w:p w:rsidR="007936C4" w:rsidRDefault="007936C4" w:rsidP="008B13EE">
            <w:pPr>
              <w:pStyle w:val="ListParagraph"/>
              <w:numPr>
                <w:ilvl w:val="0"/>
                <w:numId w:val="5"/>
              </w:numPr>
              <w:rPr>
                <w:rFonts w:ascii="Arial" w:hAnsi="Arial" w:cs="Arial"/>
              </w:rPr>
            </w:pPr>
            <w:r>
              <w:rPr>
                <w:rFonts w:ascii="Arial" w:hAnsi="Arial" w:cs="Arial"/>
              </w:rPr>
              <w:t>Photos taken.</w:t>
            </w:r>
          </w:p>
          <w:p w:rsidR="007936C4" w:rsidRDefault="007936C4" w:rsidP="007936C4">
            <w:pPr>
              <w:pStyle w:val="ListParagraph"/>
              <w:ind w:left="360"/>
              <w:rPr>
                <w:rFonts w:ascii="Arial" w:hAnsi="Arial" w:cs="Arial"/>
              </w:rPr>
            </w:pPr>
          </w:p>
        </w:tc>
      </w:tr>
      <w:tr w:rsidR="008B13EE" w:rsidRPr="008404D1" w:rsidTr="008468F1">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June 16, 2017</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Brooks Bay</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Sergio Barbosa</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47 inch fish angled and released (see Kerr 2017a)</w:t>
            </w:r>
          </w:p>
          <w:p w:rsidR="008B13EE" w:rsidRPr="007F23DD" w:rsidRDefault="008B13EE" w:rsidP="008B13EE">
            <w:pPr>
              <w:pStyle w:val="ListParagraph"/>
              <w:ind w:left="360"/>
              <w:rPr>
                <w:rFonts w:ascii="Arial" w:hAnsi="Arial" w:cs="Arial"/>
              </w:rPr>
            </w:pPr>
          </w:p>
        </w:tc>
      </w:tr>
      <w:tr w:rsidR="00FF2A8B" w:rsidRPr="008404D1" w:rsidTr="008468F1">
        <w:tc>
          <w:tcPr>
            <w:tcW w:w="2802" w:type="dxa"/>
            <w:tcBorders>
              <w:top w:val="nil"/>
              <w:left w:val="nil"/>
              <w:bottom w:val="nil"/>
              <w:right w:val="nil"/>
            </w:tcBorders>
          </w:tcPr>
          <w:p w:rsidR="00FF2A8B" w:rsidRDefault="00FF2A8B" w:rsidP="008B13EE">
            <w:pPr>
              <w:rPr>
                <w:rFonts w:ascii="Arial" w:hAnsi="Arial" w:cs="Arial"/>
              </w:rPr>
            </w:pPr>
          </w:p>
        </w:tc>
        <w:tc>
          <w:tcPr>
            <w:tcW w:w="2210" w:type="dxa"/>
            <w:tcBorders>
              <w:top w:val="nil"/>
              <w:left w:val="nil"/>
              <w:bottom w:val="nil"/>
              <w:right w:val="nil"/>
            </w:tcBorders>
          </w:tcPr>
          <w:p w:rsidR="00FF2A8B" w:rsidRDefault="00FF2A8B" w:rsidP="008B13EE">
            <w:pPr>
              <w:rPr>
                <w:rFonts w:ascii="Arial" w:hAnsi="Arial" w:cs="Arial"/>
              </w:rPr>
            </w:pPr>
            <w:r>
              <w:rPr>
                <w:rFonts w:ascii="Arial" w:hAnsi="Arial" w:cs="Arial"/>
              </w:rPr>
              <w:t>April 30, 2018</w:t>
            </w:r>
          </w:p>
        </w:tc>
        <w:tc>
          <w:tcPr>
            <w:tcW w:w="3460" w:type="dxa"/>
            <w:tcBorders>
              <w:top w:val="nil"/>
              <w:left w:val="nil"/>
              <w:bottom w:val="nil"/>
              <w:right w:val="nil"/>
            </w:tcBorders>
          </w:tcPr>
          <w:p w:rsidR="00FF2A8B" w:rsidRDefault="00FF2A8B" w:rsidP="008B13EE">
            <w:pPr>
              <w:rPr>
                <w:rFonts w:ascii="Arial" w:hAnsi="Arial" w:cs="Arial"/>
              </w:rPr>
            </w:pPr>
            <w:r>
              <w:rPr>
                <w:rFonts w:ascii="Arial" w:hAnsi="Arial" w:cs="Arial"/>
              </w:rPr>
              <w:t>Sharpe</w:t>
            </w:r>
            <w:r w:rsidR="008468F1">
              <w:rPr>
                <w:rFonts w:ascii="Arial" w:hAnsi="Arial" w:cs="Arial"/>
              </w:rPr>
              <w:t>’s</w:t>
            </w:r>
            <w:r>
              <w:rPr>
                <w:rFonts w:ascii="Arial" w:hAnsi="Arial" w:cs="Arial"/>
              </w:rPr>
              <w:t xml:space="preserve"> Bay </w:t>
            </w:r>
          </w:p>
          <w:p w:rsidR="00FF2A8B" w:rsidRDefault="00FF2A8B" w:rsidP="008B13EE">
            <w:pPr>
              <w:rPr>
                <w:rFonts w:ascii="Arial" w:hAnsi="Arial" w:cs="Arial"/>
              </w:rPr>
            </w:pPr>
            <w:r>
              <w:rPr>
                <w:rFonts w:ascii="Arial" w:hAnsi="Arial" w:cs="Arial"/>
              </w:rPr>
              <w:t>(south end at causeway)</w:t>
            </w:r>
          </w:p>
          <w:p w:rsidR="00FF2A8B" w:rsidRDefault="00FF2A8B" w:rsidP="008B13EE">
            <w:pPr>
              <w:rPr>
                <w:rFonts w:ascii="Arial" w:hAnsi="Arial" w:cs="Arial"/>
              </w:rPr>
            </w:pPr>
          </w:p>
        </w:tc>
        <w:tc>
          <w:tcPr>
            <w:tcW w:w="2294" w:type="dxa"/>
            <w:tcBorders>
              <w:top w:val="nil"/>
              <w:left w:val="nil"/>
              <w:bottom w:val="nil"/>
              <w:right w:val="nil"/>
            </w:tcBorders>
          </w:tcPr>
          <w:p w:rsidR="00FF2A8B" w:rsidRDefault="008468F1" w:rsidP="008B13EE">
            <w:pPr>
              <w:rPr>
                <w:rFonts w:ascii="Arial" w:hAnsi="Arial" w:cs="Arial"/>
              </w:rPr>
            </w:pPr>
            <w:r>
              <w:rPr>
                <w:rFonts w:ascii="Arial" w:hAnsi="Arial" w:cs="Arial"/>
              </w:rPr>
              <w:t>B. J. Visser</w:t>
            </w:r>
          </w:p>
        </w:tc>
        <w:tc>
          <w:tcPr>
            <w:tcW w:w="2636" w:type="dxa"/>
            <w:tcBorders>
              <w:top w:val="nil"/>
              <w:left w:val="nil"/>
              <w:bottom w:val="nil"/>
              <w:right w:val="nil"/>
            </w:tcBorders>
          </w:tcPr>
          <w:p w:rsidR="00FF2A8B" w:rsidRDefault="008468F1" w:rsidP="008B13EE">
            <w:pPr>
              <w:pStyle w:val="ListParagraph"/>
              <w:numPr>
                <w:ilvl w:val="0"/>
                <w:numId w:val="5"/>
              </w:numPr>
              <w:rPr>
                <w:rFonts w:ascii="Arial" w:hAnsi="Arial" w:cs="Arial"/>
              </w:rPr>
            </w:pPr>
            <w:r>
              <w:rPr>
                <w:rFonts w:ascii="Arial" w:hAnsi="Arial" w:cs="Arial"/>
              </w:rPr>
              <w:t>Eight muskellunge sighted.</w:t>
            </w:r>
          </w:p>
          <w:p w:rsidR="008468F1" w:rsidRDefault="008468F1" w:rsidP="008B13EE">
            <w:pPr>
              <w:pStyle w:val="ListParagraph"/>
              <w:numPr>
                <w:ilvl w:val="0"/>
                <w:numId w:val="5"/>
              </w:numPr>
              <w:rPr>
                <w:rFonts w:ascii="Arial" w:hAnsi="Arial" w:cs="Arial"/>
              </w:rPr>
            </w:pPr>
            <w:r>
              <w:rPr>
                <w:rFonts w:ascii="Arial" w:hAnsi="Arial" w:cs="Arial"/>
              </w:rPr>
              <w:t>Two pairs engaged in spawning activity.</w:t>
            </w:r>
          </w:p>
          <w:p w:rsidR="008468F1" w:rsidRDefault="008468F1" w:rsidP="008468F1">
            <w:pPr>
              <w:pStyle w:val="ListParagraph"/>
              <w:ind w:left="360"/>
              <w:rPr>
                <w:rFonts w:ascii="Arial" w:hAnsi="Arial" w:cs="Arial"/>
              </w:rPr>
            </w:pPr>
          </w:p>
        </w:tc>
      </w:tr>
      <w:tr w:rsidR="008468F1" w:rsidRPr="008404D1" w:rsidTr="00186A49">
        <w:tc>
          <w:tcPr>
            <w:tcW w:w="2802" w:type="dxa"/>
            <w:tcBorders>
              <w:top w:val="nil"/>
              <w:left w:val="nil"/>
              <w:bottom w:val="nil"/>
              <w:right w:val="nil"/>
            </w:tcBorders>
          </w:tcPr>
          <w:p w:rsidR="008468F1" w:rsidRDefault="008468F1" w:rsidP="008B13EE">
            <w:pPr>
              <w:rPr>
                <w:rFonts w:ascii="Arial" w:hAnsi="Arial" w:cs="Arial"/>
              </w:rPr>
            </w:pPr>
          </w:p>
        </w:tc>
        <w:tc>
          <w:tcPr>
            <w:tcW w:w="2210" w:type="dxa"/>
            <w:tcBorders>
              <w:top w:val="nil"/>
              <w:left w:val="nil"/>
              <w:bottom w:val="nil"/>
              <w:right w:val="nil"/>
            </w:tcBorders>
          </w:tcPr>
          <w:p w:rsidR="008468F1" w:rsidRDefault="008468F1" w:rsidP="008B13EE">
            <w:pPr>
              <w:rPr>
                <w:rFonts w:ascii="Arial" w:hAnsi="Arial" w:cs="Arial"/>
              </w:rPr>
            </w:pPr>
            <w:r>
              <w:rPr>
                <w:rFonts w:ascii="Arial" w:hAnsi="Arial" w:cs="Arial"/>
              </w:rPr>
              <w:t>August 15, 2018</w:t>
            </w:r>
          </w:p>
        </w:tc>
        <w:tc>
          <w:tcPr>
            <w:tcW w:w="3460" w:type="dxa"/>
            <w:tcBorders>
              <w:top w:val="nil"/>
              <w:left w:val="nil"/>
              <w:bottom w:val="nil"/>
              <w:right w:val="nil"/>
            </w:tcBorders>
          </w:tcPr>
          <w:p w:rsidR="008468F1" w:rsidRDefault="008468F1" w:rsidP="008B13EE">
            <w:pPr>
              <w:rPr>
                <w:rFonts w:ascii="Arial" w:hAnsi="Arial" w:cs="Arial"/>
              </w:rPr>
            </w:pPr>
            <w:r>
              <w:rPr>
                <w:rFonts w:ascii="Arial" w:hAnsi="Arial" w:cs="Arial"/>
              </w:rPr>
              <w:t>Not reported</w:t>
            </w:r>
          </w:p>
        </w:tc>
        <w:tc>
          <w:tcPr>
            <w:tcW w:w="2294" w:type="dxa"/>
            <w:tcBorders>
              <w:top w:val="nil"/>
              <w:left w:val="nil"/>
              <w:bottom w:val="nil"/>
              <w:right w:val="nil"/>
            </w:tcBorders>
          </w:tcPr>
          <w:p w:rsidR="008468F1" w:rsidRDefault="008468F1" w:rsidP="008B13EE">
            <w:pPr>
              <w:rPr>
                <w:rFonts w:ascii="Arial" w:hAnsi="Arial" w:cs="Arial"/>
              </w:rPr>
            </w:pPr>
            <w:r>
              <w:rPr>
                <w:rFonts w:ascii="Arial" w:hAnsi="Arial" w:cs="Arial"/>
              </w:rPr>
              <w:t>Spencer Grieve</w:t>
            </w:r>
          </w:p>
        </w:tc>
        <w:tc>
          <w:tcPr>
            <w:tcW w:w="2636" w:type="dxa"/>
            <w:tcBorders>
              <w:top w:val="nil"/>
              <w:left w:val="nil"/>
              <w:bottom w:val="nil"/>
              <w:right w:val="nil"/>
            </w:tcBorders>
          </w:tcPr>
          <w:p w:rsidR="008468F1" w:rsidRDefault="008468F1" w:rsidP="008B13EE">
            <w:pPr>
              <w:pStyle w:val="ListParagraph"/>
              <w:numPr>
                <w:ilvl w:val="0"/>
                <w:numId w:val="5"/>
              </w:numPr>
              <w:rPr>
                <w:rFonts w:ascii="Arial" w:hAnsi="Arial" w:cs="Arial"/>
              </w:rPr>
            </w:pPr>
            <w:r>
              <w:rPr>
                <w:rFonts w:ascii="Arial" w:hAnsi="Arial" w:cs="Arial"/>
              </w:rPr>
              <w:t>Angler fish measured 44.5 inches in length.</w:t>
            </w:r>
          </w:p>
          <w:p w:rsidR="008468F1" w:rsidRDefault="008468F1" w:rsidP="008B13EE">
            <w:pPr>
              <w:pStyle w:val="ListParagraph"/>
              <w:numPr>
                <w:ilvl w:val="0"/>
                <w:numId w:val="5"/>
              </w:numPr>
              <w:rPr>
                <w:rFonts w:ascii="Arial" w:hAnsi="Arial" w:cs="Arial"/>
              </w:rPr>
            </w:pPr>
            <w:r>
              <w:rPr>
                <w:rFonts w:ascii="Arial" w:hAnsi="Arial" w:cs="Arial"/>
              </w:rPr>
              <w:t>Photo taken.</w:t>
            </w:r>
          </w:p>
          <w:p w:rsidR="008468F1" w:rsidRDefault="008468F1" w:rsidP="008468F1">
            <w:pPr>
              <w:pStyle w:val="ListParagraph"/>
              <w:ind w:left="360"/>
              <w:rPr>
                <w:rFonts w:ascii="Arial" w:hAnsi="Arial" w:cs="Arial"/>
              </w:rPr>
            </w:pPr>
          </w:p>
        </w:tc>
      </w:tr>
      <w:tr w:rsidR="00186A49" w:rsidRPr="008404D1" w:rsidTr="00186A49">
        <w:tc>
          <w:tcPr>
            <w:tcW w:w="2802" w:type="dxa"/>
            <w:tcBorders>
              <w:top w:val="nil"/>
              <w:left w:val="nil"/>
              <w:bottom w:val="single" w:sz="4" w:space="0" w:color="auto"/>
              <w:right w:val="nil"/>
            </w:tcBorders>
          </w:tcPr>
          <w:p w:rsidR="00186A49" w:rsidRDefault="00186A49" w:rsidP="008B13EE">
            <w:pPr>
              <w:rPr>
                <w:rFonts w:ascii="Arial" w:hAnsi="Arial" w:cs="Arial"/>
              </w:rPr>
            </w:pPr>
          </w:p>
        </w:tc>
        <w:tc>
          <w:tcPr>
            <w:tcW w:w="2210" w:type="dxa"/>
            <w:tcBorders>
              <w:top w:val="nil"/>
              <w:left w:val="nil"/>
              <w:bottom w:val="single" w:sz="4" w:space="0" w:color="auto"/>
              <w:right w:val="nil"/>
            </w:tcBorders>
          </w:tcPr>
          <w:p w:rsidR="00186A49" w:rsidRDefault="00186A49" w:rsidP="008B13EE">
            <w:pPr>
              <w:rPr>
                <w:rFonts w:ascii="Arial" w:hAnsi="Arial" w:cs="Arial"/>
              </w:rPr>
            </w:pPr>
            <w:r>
              <w:rPr>
                <w:rFonts w:ascii="Arial" w:hAnsi="Arial" w:cs="Arial"/>
              </w:rPr>
              <w:t>January, 2019</w:t>
            </w:r>
          </w:p>
        </w:tc>
        <w:tc>
          <w:tcPr>
            <w:tcW w:w="3460" w:type="dxa"/>
            <w:tcBorders>
              <w:top w:val="nil"/>
              <w:left w:val="nil"/>
              <w:bottom w:val="single" w:sz="4" w:space="0" w:color="auto"/>
              <w:right w:val="nil"/>
            </w:tcBorders>
          </w:tcPr>
          <w:p w:rsidR="00186A49" w:rsidRDefault="00186A49" w:rsidP="008B13EE">
            <w:pPr>
              <w:rPr>
                <w:rFonts w:ascii="Arial" w:hAnsi="Arial" w:cs="Arial"/>
              </w:rPr>
            </w:pPr>
            <w:r>
              <w:rPr>
                <w:rFonts w:ascii="Arial" w:hAnsi="Arial" w:cs="Arial"/>
              </w:rPr>
              <w:t>Not reported</w:t>
            </w:r>
          </w:p>
          <w:p w:rsidR="00186A49" w:rsidRDefault="00186A49" w:rsidP="008B13EE">
            <w:pPr>
              <w:rPr>
                <w:rFonts w:ascii="Arial" w:hAnsi="Arial" w:cs="Arial"/>
              </w:rPr>
            </w:pPr>
          </w:p>
        </w:tc>
        <w:tc>
          <w:tcPr>
            <w:tcW w:w="2294" w:type="dxa"/>
            <w:tcBorders>
              <w:top w:val="nil"/>
              <w:left w:val="nil"/>
              <w:bottom w:val="single" w:sz="4" w:space="0" w:color="auto"/>
              <w:right w:val="nil"/>
            </w:tcBorders>
          </w:tcPr>
          <w:p w:rsidR="00186A49" w:rsidRDefault="00186A49" w:rsidP="008B13EE">
            <w:pPr>
              <w:rPr>
                <w:rFonts w:ascii="Arial" w:hAnsi="Arial" w:cs="Arial"/>
              </w:rPr>
            </w:pPr>
            <w:r>
              <w:rPr>
                <w:rFonts w:ascii="Arial" w:hAnsi="Arial" w:cs="Arial"/>
              </w:rPr>
              <w:t>Spencer Grieve</w:t>
            </w:r>
          </w:p>
        </w:tc>
        <w:tc>
          <w:tcPr>
            <w:tcW w:w="2636" w:type="dxa"/>
            <w:tcBorders>
              <w:top w:val="nil"/>
              <w:left w:val="nil"/>
              <w:bottom w:val="single" w:sz="4" w:space="0" w:color="auto"/>
              <w:right w:val="nil"/>
            </w:tcBorders>
          </w:tcPr>
          <w:p w:rsidR="00186A49" w:rsidRDefault="00186A49" w:rsidP="008B13EE">
            <w:pPr>
              <w:pStyle w:val="ListParagraph"/>
              <w:numPr>
                <w:ilvl w:val="0"/>
                <w:numId w:val="5"/>
              </w:numPr>
              <w:rPr>
                <w:rFonts w:ascii="Arial" w:hAnsi="Arial" w:cs="Arial"/>
              </w:rPr>
            </w:pPr>
            <w:r>
              <w:rPr>
                <w:rFonts w:ascii="Arial" w:hAnsi="Arial" w:cs="Arial"/>
              </w:rPr>
              <w:t>Large (40-45 inch) fish captured while ice fishing for yellow perch.</w:t>
            </w:r>
          </w:p>
          <w:p w:rsidR="00186A49" w:rsidRDefault="00186A49" w:rsidP="00186A49">
            <w:pPr>
              <w:pStyle w:val="ListParagraph"/>
              <w:ind w:left="360"/>
              <w:rPr>
                <w:rFonts w:ascii="Arial" w:hAnsi="Arial" w:cs="Arial"/>
              </w:rPr>
            </w:pPr>
          </w:p>
        </w:tc>
      </w:tr>
      <w:tr w:rsidR="008B13EE" w:rsidRPr="008404D1" w:rsidTr="00B053F7">
        <w:tc>
          <w:tcPr>
            <w:tcW w:w="2802" w:type="dxa"/>
            <w:tcBorders>
              <w:top w:val="single" w:sz="4" w:space="0" w:color="auto"/>
              <w:left w:val="nil"/>
              <w:bottom w:val="single" w:sz="4" w:space="0" w:color="auto"/>
              <w:right w:val="nil"/>
            </w:tcBorders>
          </w:tcPr>
          <w:p w:rsidR="008B13EE" w:rsidRDefault="008B13EE" w:rsidP="008B13EE">
            <w:pPr>
              <w:rPr>
                <w:rFonts w:ascii="Arial" w:hAnsi="Arial" w:cs="Arial"/>
              </w:rPr>
            </w:pPr>
            <w:r>
              <w:rPr>
                <w:rFonts w:ascii="Arial" w:hAnsi="Arial" w:cs="Arial"/>
              </w:rPr>
              <w:t>Ninespine stickleback</w:t>
            </w:r>
          </w:p>
          <w:p w:rsidR="008B13EE" w:rsidRPr="00195FA9" w:rsidRDefault="008B13EE" w:rsidP="008B13EE">
            <w:pPr>
              <w:rPr>
                <w:rFonts w:ascii="Arial" w:hAnsi="Arial" w:cs="Arial"/>
                <w:i/>
              </w:rPr>
            </w:pPr>
            <w:r>
              <w:rPr>
                <w:rFonts w:ascii="Arial" w:hAnsi="Arial" w:cs="Arial"/>
              </w:rPr>
              <w:t xml:space="preserve">  (</w:t>
            </w:r>
            <w:r w:rsidRPr="00195FA9">
              <w:rPr>
                <w:rFonts w:ascii="Arial" w:hAnsi="Arial" w:cs="Arial"/>
                <w:i/>
              </w:rPr>
              <w:t>Pungitius pungitius)</w:t>
            </w:r>
          </w:p>
          <w:p w:rsidR="008B13EE" w:rsidRDefault="008B13EE" w:rsidP="008B13EE">
            <w:pPr>
              <w:rPr>
                <w:rFonts w:ascii="Arial" w:hAnsi="Arial" w:cs="Arial"/>
              </w:rPr>
            </w:pPr>
          </w:p>
        </w:tc>
        <w:tc>
          <w:tcPr>
            <w:tcW w:w="2210" w:type="dxa"/>
            <w:tcBorders>
              <w:top w:val="single" w:sz="4" w:space="0" w:color="auto"/>
              <w:left w:val="nil"/>
              <w:bottom w:val="single" w:sz="4" w:space="0" w:color="auto"/>
              <w:right w:val="nil"/>
            </w:tcBorders>
          </w:tcPr>
          <w:p w:rsidR="008B13EE" w:rsidRPr="008404D1" w:rsidRDefault="008B13EE" w:rsidP="008B13EE">
            <w:pPr>
              <w:rPr>
                <w:rFonts w:ascii="Arial" w:hAnsi="Arial" w:cs="Arial"/>
              </w:rPr>
            </w:pPr>
            <w:r>
              <w:rPr>
                <w:rFonts w:ascii="Arial" w:hAnsi="Arial" w:cs="Arial"/>
              </w:rPr>
              <w:t>Summer, 2009</w:t>
            </w:r>
          </w:p>
        </w:tc>
        <w:tc>
          <w:tcPr>
            <w:tcW w:w="3460" w:type="dxa"/>
            <w:tcBorders>
              <w:top w:val="single" w:sz="4" w:space="0" w:color="auto"/>
              <w:left w:val="nil"/>
              <w:bottom w:val="single" w:sz="4" w:space="0" w:color="auto"/>
              <w:right w:val="nil"/>
            </w:tcBorders>
          </w:tcPr>
          <w:p w:rsidR="008B13EE" w:rsidRDefault="008B13EE" w:rsidP="008B13EE">
            <w:pPr>
              <w:rPr>
                <w:rFonts w:ascii="Arial" w:hAnsi="Arial" w:cs="Arial"/>
              </w:rPr>
            </w:pPr>
            <w:r>
              <w:rPr>
                <w:rFonts w:ascii="Arial" w:hAnsi="Arial" w:cs="Arial"/>
              </w:rPr>
              <w:t>Unknown</w:t>
            </w:r>
          </w:p>
        </w:tc>
        <w:tc>
          <w:tcPr>
            <w:tcW w:w="2294" w:type="dxa"/>
            <w:tcBorders>
              <w:top w:val="single" w:sz="4" w:space="0" w:color="auto"/>
              <w:left w:val="nil"/>
              <w:bottom w:val="single" w:sz="4" w:space="0" w:color="auto"/>
              <w:right w:val="nil"/>
            </w:tcBorders>
          </w:tcPr>
          <w:p w:rsidR="008B13EE" w:rsidRDefault="008B13EE" w:rsidP="008B13EE">
            <w:pPr>
              <w:rPr>
                <w:rFonts w:ascii="Arial" w:hAnsi="Arial" w:cs="Arial"/>
              </w:rPr>
            </w:pPr>
            <w:r>
              <w:rPr>
                <w:rFonts w:ascii="Arial" w:hAnsi="Arial" w:cs="Arial"/>
              </w:rPr>
              <w:t>MacDonald (2009), JLA (2013)</w:t>
            </w:r>
          </w:p>
        </w:tc>
        <w:tc>
          <w:tcPr>
            <w:tcW w:w="2636" w:type="dxa"/>
            <w:tcBorders>
              <w:top w:val="single" w:sz="4" w:space="0" w:color="auto"/>
              <w:left w:val="nil"/>
              <w:bottom w:val="single" w:sz="4" w:space="0" w:color="auto"/>
              <w:right w:val="nil"/>
            </w:tcBorders>
          </w:tcPr>
          <w:p w:rsidR="008B13EE" w:rsidRDefault="008B13EE" w:rsidP="008B13EE">
            <w:pPr>
              <w:pStyle w:val="ListParagraph"/>
              <w:numPr>
                <w:ilvl w:val="0"/>
                <w:numId w:val="5"/>
              </w:numPr>
              <w:rPr>
                <w:rFonts w:ascii="Arial" w:hAnsi="Arial" w:cs="Arial"/>
              </w:rPr>
            </w:pPr>
            <w:r>
              <w:rPr>
                <w:rFonts w:ascii="Arial" w:hAnsi="Arial" w:cs="Arial"/>
              </w:rPr>
              <w:t>One specimen captured during index netting.</w:t>
            </w:r>
          </w:p>
          <w:p w:rsidR="008B13EE" w:rsidRPr="00195FA9" w:rsidRDefault="008B13EE" w:rsidP="008B13EE">
            <w:pPr>
              <w:pStyle w:val="ListParagraph"/>
              <w:ind w:left="360"/>
              <w:rPr>
                <w:rFonts w:ascii="Arial" w:hAnsi="Arial" w:cs="Arial"/>
              </w:rPr>
            </w:pPr>
          </w:p>
        </w:tc>
      </w:tr>
      <w:tr w:rsidR="008B13EE" w:rsidRPr="008404D1" w:rsidTr="00D23D55">
        <w:tc>
          <w:tcPr>
            <w:tcW w:w="2802"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Pumpkinseed</w:t>
            </w:r>
          </w:p>
          <w:p w:rsidR="008B13EE" w:rsidRDefault="008B13EE" w:rsidP="008B13EE">
            <w:pPr>
              <w:rPr>
                <w:rFonts w:ascii="Arial" w:hAnsi="Arial" w:cs="Arial"/>
              </w:rPr>
            </w:pPr>
            <w:r>
              <w:rPr>
                <w:rFonts w:ascii="Arial" w:hAnsi="Arial" w:cs="Arial"/>
              </w:rPr>
              <w:t xml:space="preserve">  (</w:t>
            </w:r>
            <w:r w:rsidRPr="00E432FE">
              <w:rPr>
                <w:rFonts w:ascii="Arial" w:hAnsi="Arial" w:cs="Arial"/>
                <w:i/>
              </w:rPr>
              <w:t>Lepomis gibbosus</w:t>
            </w:r>
            <w:r>
              <w:rPr>
                <w:rFonts w:ascii="Arial" w:hAnsi="Arial" w:cs="Arial"/>
              </w:rPr>
              <w:t>)</w:t>
            </w:r>
          </w:p>
          <w:p w:rsidR="008B13EE" w:rsidRDefault="008B13EE" w:rsidP="008B13EE">
            <w:pPr>
              <w:rPr>
                <w:rFonts w:ascii="Arial" w:hAnsi="Arial" w:cs="Arial"/>
              </w:rPr>
            </w:pPr>
          </w:p>
        </w:tc>
        <w:tc>
          <w:tcPr>
            <w:tcW w:w="2210" w:type="dxa"/>
            <w:tcBorders>
              <w:top w:val="single" w:sz="4" w:space="0" w:color="auto"/>
              <w:left w:val="nil"/>
              <w:bottom w:val="nil"/>
              <w:right w:val="nil"/>
            </w:tcBorders>
          </w:tcPr>
          <w:p w:rsidR="008B13EE" w:rsidRPr="008404D1" w:rsidRDefault="008B13EE" w:rsidP="008B13EE">
            <w:pPr>
              <w:rPr>
                <w:rFonts w:ascii="Arial" w:hAnsi="Arial" w:cs="Arial"/>
              </w:rPr>
            </w:pPr>
            <w:r>
              <w:rPr>
                <w:rFonts w:ascii="Arial" w:hAnsi="Arial" w:cs="Arial"/>
              </w:rPr>
              <w:t>Historic</w:t>
            </w:r>
          </w:p>
        </w:tc>
        <w:tc>
          <w:tcPr>
            <w:tcW w:w="3460" w:type="dxa"/>
            <w:tcBorders>
              <w:top w:val="single" w:sz="4" w:space="0" w:color="auto"/>
              <w:left w:val="nil"/>
              <w:bottom w:val="nil"/>
              <w:right w:val="nil"/>
            </w:tcBorders>
          </w:tcPr>
          <w:p w:rsidR="008B13EE" w:rsidRPr="008404D1" w:rsidRDefault="008B13EE" w:rsidP="008B13EE">
            <w:pPr>
              <w:rPr>
                <w:rFonts w:ascii="Arial" w:hAnsi="Arial" w:cs="Arial"/>
              </w:rPr>
            </w:pPr>
            <w:r>
              <w:rPr>
                <w:rFonts w:ascii="Arial" w:hAnsi="Arial" w:cs="Arial"/>
              </w:rPr>
              <w:t>Throughout lake</w:t>
            </w:r>
          </w:p>
        </w:tc>
        <w:tc>
          <w:tcPr>
            <w:tcW w:w="2294" w:type="dxa"/>
            <w:tcBorders>
              <w:top w:val="single" w:sz="4" w:space="0" w:color="auto"/>
              <w:left w:val="nil"/>
              <w:bottom w:val="nil"/>
              <w:right w:val="nil"/>
            </w:tcBorders>
          </w:tcPr>
          <w:p w:rsidR="008B13EE" w:rsidRPr="008404D1" w:rsidRDefault="008B13EE" w:rsidP="008B13EE">
            <w:pPr>
              <w:rPr>
                <w:rFonts w:ascii="Arial" w:hAnsi="Arial" w:cs="Arial"/>
              </w:rPr>
            </w:pPr>
            <w:r>
              <w:rPr>
                <w:rFonts w:ascii="Arial" w:hAnsi="Arial" w:cs="Arial"/>
              </w:rPr>
              <w:t>MNR records, JLA (2013)</w:t>
            </w:r>
          </w:p>
        </w:tc>
        <w:tc>
          <w:tcPr>
            <w:tcW w:w="2636" w:type="dxa"/>
            <w:tcBorders>
              <w:top w:val="single" w:sz="4" w:space="0" w:color="auto"/>
              <w:left w:val="nil"/>
              <w:bottom w:val="nil"/>
              <w:right w:val="nil"/>
            </w:tcBorders>
          </w:tcPr>
          <w:p w:rsidR="008B13EE" w:rsidRPr="008404D1" w:rsidRDefault="008B13EE" w:rsidP="008B13EE">
            <w:pPr>
              <w:jc w:val="center"/>
              <w:rPr>
                <w:rFonts w:ascii="Arial" w:hAnsi="Arial" w:cs="Arial"/>
              </w:rPr>
            </w:pPr>
            <w:r>
              <w:rPr>
                <w:rFonts w:ascii="Arial" w:hAnsi="Arial" w:cs="Arial"/>
              </w:rPr>
              <w:t>-</w:t>
            </w:r>
          </w:p>
        </w:tc>
      </w:tr>
      <w:tr w:rsidR="008B13EE" w:rsidRPr="008404D1" w:rsidTr="00D23D55">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June 16-27, 1964</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p w:rsidR="008B13EE" w:rsidRDefault="008B13EE" w:rsidP="008B13EE">
            <w:pPr>
              <w:rPr>
                <w:rFonts w:ascii="Arial" w:hAnsi="Arial" w:cs="Arial"/>
              </w:rPr>
            </w:pP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9 fish netted.</w:t>
            </w:r>
          </w:p>
        </w:tc>
      </w:tr>
      <w:tr w:rsidR="008B13EE" w:rsidRPr="008404D1" w:rsidTr="00D23D55">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July 17-31, 1965</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13 fish netted.</w:t>
            </w:r>
          </w:p>
        </w:tc>
      </w:tr>
      <w:tr w:rsidR="008B13EE" w:rsidRPr="008404D1" w:rsidTr="00D23D55">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September 9-13, 1974</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Three bays of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39 fish netted.</w:t>
            </w:r>
          </w:p>
        </w:tc>
      </w:tr>
      <w:tr w:rsidR="008B13EE" w:rsidRPr="008404D1" w:rsidTr="00D23D55">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Summer, 1983</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Lean et al. (1984)</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44 fish netted.</w:t>
            </w:r>
          </w:p>
        </w:tc>
      </w:tr>
      <w:tr w:rsidR="008B13EE" w:rsidRPr="008404D1" w:rsidTr="002E50EA">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July, 2009</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August, 2013</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MacDonald (2009)</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MacDonald (2013)</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107 specimens captured during index netting.</w:t>
            </w:r>
          </w:p>
          <w:p w:rsidR="008B13EE" w:rsidRPr="00233F94" w:rsidRDefault="008B13EE" w:rsidP="008B13EE">
            <w:pPr>
              <w:rPr>
                <w:rFonts w:ascii="Arial" w:hAnsi="Arial" w:cs="Arial"/>
              </w:rPr>
            </w:pPr>
          </w:p>
          <w:p w:rsidR="008B13EE" w:rsidRDefault="008B13EE" w:rsidP="008B13EE">
            <w:pPr>
              <w:pStyle w:val="ListParagraph"/>
              <w:numPr>
                <w:ilvl w:val="0"/>
                <w:numId w:val="5"/>
              </w:numPr>
              <w:rPr>
                <w:rFonts w:ascii="Arial" w:hAnsi="Arial" w:cs="Arial"/>
              </w:rPr>
            </w:pPr>
            <w:r>
              <w:rPr>
                <w:rFonts w:ascii="Arial" w:hAnsi="Arial" w:cs="Arial"/>
              </w:rPr>
              <w:t>27 specimens captured during index netting.</w:t>
            </w:r>
          </w:p>
          <w:p w:rsidR="008B13EE" w:rsidRPr="00A20073" w:rsidRDefault="008B13EE" w:rsidP="008B13EE">
            <w:pPr>
              <w:pStyle w:val="ListParagraph"/>
              <w:numPr>
                <w:ilvl w:val="0"/>
                <w:numId w:val="5"/>
              </w:numPr>
              <w:rPr>
                <w:rFonts w:ascii="Arial" w:hAnsi="Arial" w:cs="Arial"/>
              </w:rPr>
            </w:pPr>
          </w:p>
        </w:tc>
      </w:tr>
      <w:tr w:rsidR="008B13EE" w:rsidRPr="008404D1" w:rsidTr="00D23D55">
        <w:tc>
          <w:tcPr>
            <w:tcW w:w="2802" w:type="dxa"/>
            <w:tcBorders>
              <w:top w:val="nil"/>
              <w:left w:val="nil"/>
              <w:bottom w:val="single" w:sz="4" w:space="0" w:color="auto"/>
              <w:right w:val="nil"/>
            </w:tcBorders>
          </w:tcPr>
          <w:p w:rsidR="008B13EE" w:rsidRDefault="008B13EE" w:rsidP="008B13EE">
            <w:pPr>
              <w:rPr>
                <w:rFonts w:ascii="Arial" w:hAnsi="Arial" w:cs="Arial"/>
              </w:rPr>
            </w:pPr>
          </w:p>
        </w:tc>
        <w:tc>
          <w:tcPr>
            <w:tcW w:w="2210"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June 23, 2016</w:t>
            </w:r>
          </w:p>
        </w:tc>
        <w:tc>
          <w:tcPr>
            <w:tcW w:w="3460"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 xml:space="preserve">Williams Bay </w:t>
            </w:r>
          </w:p>
          <w:p w:rsidR="008B13EE" w:rsidRDefault="008B13EE" w:rsidP="008B13EE">
            <w:pPr>
              <w:rPr>
                <w:rFonts w:ascii="Arial" w:hAnsi="Arial" w:cs="Arial"/>
              </w:rPr>
            </w:pPr>
            <w:r>
              <w:rPr>
                <w:rFonts w:ascii="Arial" w:hAnsi="Arial" w:cs="Arial"/>
              </w:rPr>
              <w:t>(at lake outlet)</w:t>
            </w:r>
          </w:p>
          <w:p w:rsidR="008B13EE" w:rsidRDefault="008B13EE" w:rsidP="008B13EE">
            <w:pPr>
              <w:rPr>
                <w:rFonts w:ascii="Arial" w:hAnsi="Arial" w:cs="Arial"/>
              </w:rPr>
            </w:pPr>
          </w:p>
        </w:tc>
        <w:tc>
          <w:tcPr>
            <w:tcW w:w="2294"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Steven Kerr</w:t>
            </w:r>
          </w:p>
        </w:tc>
        <w:tc>
          <w:tcPr>
            <w:tcW w:w="2636" w:type="dxa"/>
            <w:tcBorders>
              <w:top w:val="nil"/>
              <w:left w:val="nil"/>
              <w:bottom w:val="single" w:sz="4" w:space="0" w:color="auto"/>
              <w:right w:val="nil"/>
            </w:tcBorders>
          </w:tcPr>
          <w:p w:rsidR="008B13EE" w:rsidRDefault="008B13EE" w:rsidP="008B13EE">
            <w:pPr>
              <w:pStyle w:val="ListParagraph"/>
              <w:numPr>
                <w:ilvl w:val="0"/>
                <w:numId w:val="5"/>
              </w:numPr>
              <w:rPr>
                <w:rFonts w:ascii="Arial" w:hAnsi="Arial" w:cs="Arial"/>
              </w:rPr>
            </w:pPr>
            <w:r>
              <w:rPr>
                <w:rFonts w:ascii="Arial" w:hAnsi="Arial" w:cs="Arial"/>
              </w:rPr>
              <w:t>Several nests with guarding males immediately upstream of dam.</w:t>
            </w:r>
          </w:p>
          <w:p w:rsidR="008B13EE" w:rsidRDefault="008B13EE" w:rsidP="008B13EE">
            <w:pPr>
              <w:pStyle w:val="ListParagraph"/>
              <w:ind w:left="360"/>
              <w:rPr>
                <w:rFonts w:ascii="Arial" w:hAnsi="Arial" w:cs="Arial"/>
              </w:rPr>
            </w:pPr>
          </w:p>
        </w:tc>
      </w:tr>
      <w:tr w:rsidR="008B13EE" w:rsidRPr="008404D1" w:rsidTr="00B053F7">
        <w:tc>
          <w:tcPr>
            <w:tcW w:w="2802"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Rock bass</w:t>
            </w:r>
          </w:p>
          <w:p w:rsidR="008B13EE" w:rsidRDefault="008B13EE" w:rsidP="008B13EE">
            <w:pPr>
              <w:rPr>
                <w:rFonts w:ascii="Arial" w:hAnsi="Arial" w:cs="Arial"/>
              </w:rPr>
            </w:pPr>
            <w:r>
              <w:rPr>
                <w:rFonts w:ascii="Arial" w:hAnsi="Arial" w:cs="Arial"/>
              </w:rPr>
              <w:t xml:space="preserve">  (</w:t>
            </w:r>
            <w:r w:rsidRPr="00DD7D57">
              <w:rPr>
                <w:rFonts w:ascii="Arial" w:hAnsi="Arial" w:cs="Arial"/>
                <w:i/>
              </w:rPr>
              <w:t>Ambloplites rupestris</w:t>
            </w:r>
            <w:r>
              <w:rPr>
                <w:rFonts w:ascii="Arial" w:hAnsi="Arial" w:cs="Arial"/>
              </w:rPr>
              <w:t>)</w:t>
            </w:r>
          </w:p>
          <w:p w:rsidR="008B13EE" w:rsidRDefault="008B13EE" w:rsidP="008B13EE">
            <w:pPr>
              <w:rPr>
                <w:rFonts w:ascii="Arial" w:hAnsi="Arial" w:cs="Arial"/>
              </w:rPr>
            </w:pPr>
          </w:p>
        </w:tc>
        <w:tc>
          <w:tcPr>
            <w:tcW w:w="2210" w:type="dxa"/>
            <w:tcBorders>
              <w:top w:val="single" w:sz="4" w:space="0" w:color="auto"/>
              <w:left w:val="nil"/>
              <w:bottom w:val="nil"/>
              <w:right w:val="nil"/>
            </w:tcBorders>
          </w:tcPr>
          <w:p w:rsidR="008B13EE" w:rsidRPr="008404D1" w:rsidRDefault="008B13EE" w:rsidP="008B13EE">
            <w:pPr>
              <w:rPr>
                <w:rFonts w:ascii="Arial" w:hAnsi="Arial" w:cs="Arial"/>
              </w:rPr>
            </w:pPr>
            <w:r>
              <w:rPr>
                <w:rFonts w:ascii="Arial" w:hAnsi="Arial" w:cs="Arial"/>
              </w:rPr>
              <w:t>Historic</w:t>
            </w:r>
          </w:p>
        </w:tc>
        <w:tc>
          <w:tcPr>
            <w:tcW w:w="3460"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MNR records,</w:t>
            </w:r>
          </w:p>
          <w:p w:rsidR="008B13EE" w:rsidRDefault="008B13EE" w:rsidP="008B13EE">
            <w:pPr>
              <w:rPr>
                <w:rFonts w:ascii="Arial" w:hAnsi="Arial" w:cs="Arial"/>
              </w:rPr>
            </w:pPr>
            <w:r>
              <w:rPr>
                <w:rFonts w:ascii="Arial" w:hAnsi="Arial" w:cs="Arial"/>
              </w:rPr>
              <w:t>JLA (2010, 2013)</w:t>
            </w:r>
          </w:p>
        </w:tc>
        <w:tc>
          <w:tcPr>
            <w:tcW w:w="2636" w:type="dxa"/>
            <w:tcBorders>
              <w:top w:val="single" w:sz="4" w:space="0" w:color="auto"/>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 xml:space="preserve"> Unauthorized introduction.</w:t>
            </w:r>
          </w:p>
          <w:p w:rsidR="008B13EE" w:rsidRDefault="008B13EE" w:rsidP="008B13EE">
            <w:pPr>
              <w:pStyle w:val="ListParagraph"/>
              <w:numPr>
                <w:ilvl w:val="0"/>
                <w:numId w:val="5"/>
              </w:numPr>
              <w:rPr>
                <w:rFonts w:ascii="Arial" w:hAnsi="Arial" w:cs="Arial"/>
              </w:rPr>
            </w:pPr>
            <w:r>
              <w:rPr>
                <w:rFonts w:ascii="Arial" w:hAnsi="Arial" w:cs="Arial"/>
              </w:rPr>
              <w:t>First documented in 1989.</w:t>
            </w:r>
          </w:p>
          <w:p w:rsidR="008B13EE" w:rsidRPr="001D520A" w:rsidRDefault="008B13EE" w:rsidP="008B13EE">
            <w:pPr>
              <w:pStyle w:val="ListParagraph"/>
              <w:ind w:left="360"/>
              <w:rPr>
                <w:rFonts w:ascii="Arial" w:hAnsi="Arial" w:cs="Arial"/>
              </w:rPr>
            </w:pPr>
          </w:p>
        </w:tc>
      </w:tr>
      <w:tr w:rsidR="008B13EE" w:rsidRPr="008404D1" w:rsidTr="00B053F7">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July, 2009</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MacDonald (2009)</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 xml:space="preserve">79 specimens captured </w:t>
            </w:r>
            <w:proofErr w:type="gramStart"/>
            <w:r>
              <w:rPr>
                <w:rFonts w:ascii="Arial" w:hAnsi="Arial" w:cs="Arial"/>
              </w:rPr>
              <w:t>during  index</w:t>
            </w:r>
            <w:proofErr w:type="gramEnd"/>
            <w:r>
              <w:rPr>
                <w:rFonts w:ascii="Arial" w:hAnsi="Arial" w:cs="Arial"/>
              </w:rPr>
              <w:t xml:space="preserve"> netting.</w:t>
            </w:r>
          </w:p>
          <w:p w:rsidR="008B13EE" w:rsidRDefault="008B13EE" w:rsidP="008B13EE">
            <w:pPr>
              <w:pStyle w:val="ListParagraph"/>
              <w:ind w:left="360"/>
              <w:rPr>
                <w:rFonts w:ascii="Arial" w:hAnsi="Arial" w:cs="Arial"/>
              </w:rPr>
            </w:pPr>
          </w:p>
        </w:tc>
      </w:tr>
      <w:tr w:rsidR="008B13EE" w:rsidRPr="008404D1" w:rsidTr="00F95D65">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May 4-5, 2013</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August, 2013</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July 20, 2014</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Brooks Bay (northwest corner)</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Throughout lake</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Rathbun Bay wetland</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Sheelagh Hysenaj</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MacDonald (2013)</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Steven Kerr</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One small specimen observed at dock.</w:t>
            </w:r>
          </w:p>
          <w:p w:rsidR="008B13EE" w:rsidRDefault="008B13EE" w:rsidP="008B13EE">
            <w:pPr>
              <w:rPr>
                <w:rFonts w:ascii="Arial" w:hAnsi="Arial" w:cs="Arial"/>
              </w:rPr>
            </w:pPr>
          </w:p>
          <w:p w:rsidR="008B13EE" w:rsidRDefault="008B13EE" w:rsidP="008B13EE">
            <w:pPr>
              <w:pStyle w:val="ListParagraph"/>
              <w:numPr>
                <w:ilvl w:val="0"/>
                <w:numId w:val="5"/>
              </w:numPr>
              <w:rPr>
                <w:rFonts w:ascii="Arial" w:hAnsi="Arial" w:cs="Arial"/>
              </w:rPr>
            </w:pPr>
            <w:r>
              <w:rPr>
                <w:rFonts w:ascii="Arial" w:hAnsi="Arial" w:cs="Arial"/>
              </w:rPr>
              <w:t>Specimens captured during index netting.</w:t>
            </w:r>
          </w:p>
          <w:p w:rsidR="008B13EE" w:rsidRPr="002A4BEB" w:rsidRDefault="008B13EE" w:rsidP="008B13EE">
            <w:pPr>
              <w:pStyle w:val="ListParagraph"/>
              <w:rPr>
                <w:rFonts w:ascii="Arial" w:hAnsi="Arial" w:cs="Arial"/>
              </w:rPr>
            </w:pPr>
          </w:p>
          <w:p w:rsidR="008B13EE" w:rsidRPr="002A4BEB" w:rsidRDefault="008B13EE" w:rsidP="008B13EE">
            <w:pPr>
              <w:pStyle w:val="ListParagraph"/>
              <w:numPr>
                <w:ilvl w:val="0"/>
                <w:numId w:val="5"/>
              </w:numPr>
              <w:rPr>
                <w:rFonts w:ascii="Arial" w:hAnsi="Arial" w:cs="Arial"/>
              </w:rPr>
            </w:pPr>
            <w:r>
              <w:rPr>
                <w:rFonts w:ascii="Arial" w:hAnsi="Arial" w:cs="Arial"/>
              </w:rPr>
              <w:t>One young-of-year captured in a minnow trap.</w:t>
            </w:r>
          </w:p>
          <w:p w:rsidR="008B13EE" w:rsidRDefault="008B13EE" w:rsidP="008B13EE">
            <w:pPr>
              <w:pStyle w:val="ListParagraph"/>
              <w:ind w:left="360"/>
              <w:rPr>
                <w:rFonts w:ascii="Arial" w:hAnsi="Arial" w:cs="Arial"/>
              </w:rPr>
            </w:pPr>
          </w:p>
        </w:tc>
      </w:tr>
      <w:tr w:rsidR="008B13EE" w:rsidRPr="008404D1" w:rsidTr="00B053F7">
        <w:tc>
          <w:tcPr>
            <w:tcW w:w="2802" w:type="dxa"/>
            <w:tcBorders>
              <w:top w:val="nil"/>
              <w:left w:val="nil"/>
              <w:bottom w:val="single" w:sz="4" w:space="0" w:color="auto"/>
              <w:right w:val="nil"/>
            </w:tcBorders>
          </w:tcPr>
          <w:p w:rsidR="008B13EE" w:rsidRDefault="008B13EE" w:rsidP="008B13EE">
            <w:pPr>
              <w:rPr>
                <w:rFonts w:ascii="Arial" w:hAnsi="Arial" w:cs="Arial"/>
              </w:rPr>
            </w:pPr>
          </w:p>
        </w:tc>
        <w:tc>
          <w:tcPr>
            <w:tcW w:w="2210"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August, 2016</w:t>
            </w:r>
          </w:p>
          <w:p w:rsidR="008B13EE" w:rsidRDefault="008B13EE" w:rsidP="008B13EE">
            <w:pPr>
              <w:rPr>
                <w:rFonts w:ascii="Arial" w:hAnsi="Arial" w:cs="Arial"/>
              </w:rPr>
            </w:pPr>
          </w:p>
        </w:tc>
        <w:tc>
          <w:tcPr>
            <w:tcW w:w="3460"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Dam at outlet</w:t>
            </w:r>
          </w:p>
        </w:tc>
        <w:tc>
          <w:tcPr>
            <w:tcW w:w="2294"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Kristy Maguire</w:t>
            </w:r>
          </w:p>
        </w:tc>
        <w:tc>
          <w:tcPr>
            <w:tcW w:w="2636" w:type="dxa"/>
            <w:tcBorders>
              <w:top w:val="nil"/>
              <w:left w:val="nil"/>
              <w:bottom w:val="single" w:sz="4" w:space="0" w:color="auto"/>
              <w:right w:val="nil"/>
            </w:tcBorders>
          </w:tcPr>
          <w:p w:rsidR="008B13EE" w:rsidRDefault="008B13EE" w:rsidP="008B13EE">
            <w:pPr>
              <w:pStyle w:val="ListParagraph"/>
              <w:numPr>
                <w:ilvl w:val="0"/>
                <w:numId w:val="5"/>
              </w:numPr>
              <w:rPr>
                <w:rFonts w:ascii="Arial" w:hAnsi="Arial" w:cs="Arial"/>
              </w:rPr>
            </w:pPr>
            <w:r>
              <w:rPr>
                <w:rFonts w:ascii="Arial" w:hAnsi="Arial" w:cs="Arial"/>
              </w:rPr>
              <w:t>Fish captured and photo taken.</w:t>
            </w:r>
          </w:p>
          <w:p w:rsidR="008B13EE" w:rsidRDefault="008B13EE" w:rsidP="008B13EE">
            <w:pPr>
              <w:pStyle w:val="ListParagraph"/>
              <w:ind w:left="360"/>
              <w:rPr>
                <w:rFonts w:ascii="Arial" w:hAnsi="Arial" w:cs="Arial"/>
              </w:rPr>
            </w:pPr>
          </w:p>
        </w:tc>
      </w:tr>
      <w:tr w:rsidR="008B13EE" w:rsidRPr="008404D1" w:rsidTr="00B053F7">
        <w:tc>
          <w:tcPr>
            <w:tcW w:w="2802" w:type="dxa"/>
            <w:tcBorders>
              <w:top w:val="single" w:sz="4" w:space="0" w:color="auto"/>
              <w:left w:val="nil"/>
              <w:bottom w:val="single" w:sz="4" w:space="0" w:color="auto"/>
              <w:right w:val="nil"/>
            </w:tcBorders>
          </w:tcPr>
          <w:p w:rsidR="008B13EE" w:rsidRDefault="008B13EE" w:rsidP="008B13EE">
            <w:pPr>
              <w:rPr>
                <w:rFonts w:ascii="Arial" w:hAnsi="Arial" w:cs="Arial"/>
              </w:rPr>
            </w:pPr>
            <w:r>
              <w:rPr>
                <w:rFonts w:ascii="Arial" w:hAnsi="Arial" w:cs="Arial"/>
              </w:rPr>
              <w:t>Slimy sculpin</w:t>
            </w:r>
          </w:p>
          <w:p w:rsidR="008B13EE" w:rsidRDefault="008B13EE" w:rsidP="008B13EE">
            <w:pPr>
              <w:rPr>
                <w:rFonts w:ascii="Arial" w:hAnsi="Arial" w:cs="Arial"/>
              </w:rPr>
            </w:pPr>
            <w:r>
              <w:rPr>
                <w:rFonts w:ascii="Arial" w:hAnsi="Arial" w:cs="Arial"/>
              </w:rPr>
              <w:t xml:space="preserve">  (</w:t>
            </w:r>
            <w:r w:rsidRPr="001A1A81">
              <w:rPr>
                <w:rFonts w:ascii="Arial" w:hAnsi="Arial" w:cs="Arial"/>
                <w:i/>
              </w:rPr>
              <w:t>Cottus cognatus</w:t>
            </w:r>
            <w:r>
              <w:rPr>
                <w:rFonts w:ascii="Arial" w:hAnsi="Arial" w:cs="Arial"/>
              </w:rPr>
              <w:t>)</w:t>
            </w:r>
          </w:p>
          <w:p w:rsidR="008B13EE" w:rsidRDefault="008B13EE" w:rsidP="008B13EE">
            <w:pPr>
              <w:rPr>
                <w:rFonts w:ascii="Arial" w:hAnsi="Arial" w:cs="Arial"/>
              </w:rPr>
            </w:pPr>
          </w:p>
        </w:tc>
        <w:tc>
          <w:tcPr>
            <w:tcW w:w="2210" w:type="dxa"/>
            <w:tcBorders>
              <w:top w:val="single" w:sz="4" w:space="0" w:color="auto"/>
              <w:left w:val="nil"/>
              <w:bottom w:val="single" w:sz="4" w:space="0" w:color="auto"/>
              <w:right w:val="nil"/>
            </w:tcBorders>
          </w:tcPr>
          <w:p w:rsidR="008B13EE" w:rsidRDefault="008B13EE" w:rsidP="008B13EE">
            <w:pPr>
              <w:rPr>
                <w:rFonts w:ascii="Arial" w:hAnsi="Arial" w:cs="Arial"/>
              </w:rPr>
            </w:pPr>
            <w:r>
              <w:rPr>
                <w:rFonts w:ascii="Arial" w:hAnsi="Arial" w:cs="Arial"/>
              </w:rPr>
              <w:t>Summer, 2009</w:t>
            </w:r>
          </w:p>
        </w:tc>
        <w:tc>
          <w:tcPr>
            <w:tcW w:w="3460" w:type="dxa"/>
            <w:tcBorders>
              <w:top w:val="single" w:sz="4" w:space="0" w:color="auto"/>
              <w:left w:val="nil"/>
              <w:bottom w:val="single" w:sz="4" w:space="0" w:color="auto"/>
              <w:right w:val="nil"/>
            </w:tcBorders>
          </w:tcPr>
          <w:p w:rsidR="008B13EE" w:rsidRDefault="008B13EE" w:rsidP="008B13EE">
            <w:pPr>
              <w:rPr>
                <w:rFonts w:ascii="Arial" w:hAnsi="Arial" w:cs="Arial"/>
              </w:rPr>
            </w:pPr>
            <w:r>
              <w:rPr>
                <w:rFonts w:ascii="Arial" w:hAnsi="Arial" w:cs="Arial"/>
              </w:rPr>
              <w:t>Unknown</w:t>
            </w:r>
          </w:p>
        </w:tc>
        <w:tc>
          <w:tcPr>
            <w:tcW w:w="2294" w:type="dxa"/>
            <w:tcBorders>
              <w:top w:val="single" w:sz="4" w:space="0" w:color="auto"/>
              <w:left w:val="nil"/>
              <w:bottom w:val="single" w:sz="4" w:space="0" w:color="auto"/>
              <w:right w:val="nil"/>
            </w:tcBorders>
          </w:tcPr>
          <w:p w:rsidR="008B13EE" w:rsidRDefault="008B13EE" w:rsidP="008B13EE">
            <w:pPr>
              <w:rPr>
                <w:rFonts w:ascii="Arial" w:hAnsi="Arial" w:cs="Arial"/>
              </w:rPr>
            </w:pPr>
            <w:r>
              <w:rPr>
                <w:rFonts w:ascii="Arial" w:hAnsi="Arial" w:cs="Arial"/>
              </w:rPr>
              <w:t>MacDonald (2009)</w:t>
            </w:r>
          </w:p>
        </w:tc>
        <w:tc>
          <w:tcPr>
            <w:tcW w:w="2636" w:type="dxa"/>
            <w:tcBorders>
              <w:top w:val="single" w:sz="4" w:space="0" w:color="auto"/>
              <w:left w:val="nil"/>
              <w:bottom w:val="single" w:sz="4" w:space="0" w:color="auto"/>
              <w:right w:val="nil"/>
            </w:tcBorders>
          </w:tcPr>
          <w:p w:rsidR="008B13EE" w:rsidRDefault="008B13EE" w:rsidP="008B13EE">
            <w:pPr>
              <w:pStyle w:val="ListParagraph"/>
              <w:numPr>
                <w:ilvl w:val="0"/>
                <w:numId w:val="5"/>
              </w:numPr>
              <w:rPr>
                <w:rFonts w:ascii="Arial" w:hAnsi="Arial" w:cs="Arial"/>
              </w:rPr>
            </w:pPr>
            <w:r>
              <w:rPr>
                <w:rFonts w:ascii="Arial" w:hAnsi="Arial" w:cs="Arial"/>
              </w:rPr>
              <w:t>One specimen captured during index netting.</w:t>
            </w:r>
          </w:p>
          <w:p w:rsidR="008B13EE" w:rsidRPr="001A1A81" w:rsidRDefault="008B13EE" w:rsidP="008B13EE">
            <w:pPr>
              <w:pStyle w:val="ListParagraph"/>
              <w:ind w:left="360"/>
              <w:rPr>
                <w:rFonts w:ascii="Arial" w:hAnsi="Arial" w:cs="Arial"/>
              </w:rPr>
            </w:pPr>
          </w:p>
        </w:tc>
      </w:tr>
      <w:tr w:rsidR="008B13EE" w:rsidRPr="008404D1" w:rsidTr="00B053F7">
        <w:tc>
          <w:tcPr>
            <w:tcW w:w="2802" w:type="dxa"/>
            <w:tcBorders>
              <w:top w:val="single" w:sz="4" w:space="0" w:color="auto"/>
              <w:left w:val="nil"/>
              <w:bottom w:val="nil"/>
              <w:right w:val="nil"/>
            </w:tcBorders>
          </w:tcPr>
          <w:p w:rsidR="008B13EE" w:rsidRPr="005D7173" w:rsidRDefault="008B13EE" w:rsidP="005D7173">
            <w:pPr>
              <w:rPr>
                <w:rFonts w:ascii="Arial" w:hAnsi="Arial" w:cs="Arial"/>
              </w:rPr>
            </w:pPr>
            <w:r w:rsidRPr="005D7173">
              <w:rPr>
                <w:rFonts w:ascii="Arial" w:hAnsi="Arial" w:cs="Arial"/>
              </w:rPr>
              <w:t>Smallmouth bass</w:t>
            </w:r>
          </w:p>
          <w:p w:rsidR="008B13EE" w:rsidRPr="00DD7D57" w:rsidRDefault="005D7173" w:rsidP="008B13EE">
            <w:pPr>
              <w:rPr>
                <w:rFonts w:ascii="Arial" w:hAnsi="Arial" w:cs="Arial"/>
                <w:i/>
              </w:rPr>
            </w:pPr>
            <w:r>
              <w:rPr>
                <w:rFonts w:ascii="Arial" w:hAnsi="Arial" w:cs="Arial"/>
                <w:i/>
              </w:rPr>
              <w:t xml:space="preserve">  </w:t>
            </w:r>
            <w:r w:rsidR="008B13EE" w:rsidRPr="00DD7D57">
              <w:rPr>
                <w:rFonts w:ascii="Arial" w:hAnsi="Arial" w:cs="Arial"/>
                <w:i/>
              </w:rPr>
              <w:t>(Micropterus dolomieu)</w:t>
            </w:r>
          </w:p>
          <w:p w:rsidR="008B13EE" w:rsidRDefault="008B13EE" w:rsidP="008B13EE">
            <w:pPr>
              <w:rPr>
                <w:rFonts w:ascii="Arial" w:hAnsi="Arial" w:cs="Arial"/>
              </w:rPr>
            </w:pPr>
          </w:p>
        </w:tc>
        <w:tc>
          <w:tcPr>
            <w:tcW w:w="2210" w:type="dxa"/>
            <w:tcBorders>
              <w:top w:val="single" w:sz="4" w:space="0" w:color="auto"/>
              <w:left w:val="nil"/>
              <w:bottom w:val="nil"/>
              <w:right w:val="nil"/>
            </w:tcBorders>
          </w:tcPr>
          <w:p w:rsidR="008B13EE" w:rsidRPr="008404D1" w:rsidRDefault="008B13EE" w:rsidP="008B13EE">
            <w:pPr>
              <w:rPr>
                <w:rFonts w:ascii="Arial" w:hAnsi="Arial" w:cs="Arial"/>
              </w:rPr>
            </w:pPr>
            <w:r>
              <w:rPr>
                <w:rFonts w:ascii="Arial" w:hAnsi="Arial" w:cs="Arial"/>
              </w:rPr>
              <w:t>Historic</w:t>
            </w:r>
          </w:p>
        </w:tc>
        <w:tc>
          <w:tcPr>
            <w:tcW w:w="3460" w:type="dxa"/>
            <w:tcBorders>
              <w:top w:val="single" w:sz="4" w:space="0" w:color="auto"/>
              <w:left w:val="nil"/>
              <w:bottom w:val="nil"/>
              <w:right w:val="nil"/>
            </w:tcBorders>
          </w:tcPr>
          <w:p w:rsidR="008B13EE" w:rsidRPr="008404D1" w:rsidRDefault="008B13EE" w:rsidP="008B13EE">
            <w:pPr>
              <w:rPr>
                <w:rFonts w:ascii="Arial" w:hAnsi="Arial" w:cs="Arial"/>
              </w:rPr>
            </w:pPr>
            <w:r>
              <w:rPr>
                <w:rFonts w:ascii="Arial" w:hAnsi="Arial" w:cs="Arial"/>
              </w:rPr>
              <w:t>Throughout lake</w:t>
            </w:r>
          </w:p>
        </w:tc>
        <w:tc>
          <w:tcPr>
            <w:tcW w:w="2294" w:type="dxa"/>
            <w:tcBorders>
              <w:top w:val="single" w:sz="4" w:space="0" w:color="auto"/>
              <w:left w:val="nil"/>
              <w:bottom w:val="nil"/>
              <w:right w:val="nil"/>
            </w:tcBorders>
          </w:tcPr>
          <w:p w:rsidR="008B13EE" w:rsidRPr="008404D1" w:rsidRDefault="008B13EE" w:rsidP="008B13EE">
            <w:pPr>
              <w:rPr>
                <w:rFonts w:ascii="Arial" w:hAnsi="Arial" w:cs="Arial"/>
              </w:rPr>
            </w:pPr>
            <w:r>
              <w:rPr>
                <w:rFonts w:ascii="Arial" w:hAnsi="Arial" w:cs="Arial"/>
              </w:rPr>
              <w:t>MNR records, JLA (2013)</w:t>
            </w:r>
          </w:p>
        </w:tc>
        <w:tc>
          <w:tcPr>
            <w:tcW w:w="2636" w:type="dxa"/>
            <w:tcBorders>
              <w:top w:val="single" w:sz="4" w:space="0" w:color="auto"/>
              <w:left w:val="nil"/>
              <w:bottom w:val="nil"/>
              <w:right w:val="nil"/>
            </w:tcBorders>
          </w:tcPr>
          <w:p w:rsidR="008B13EE" w:rsidRPr="008404D1" w:rsidRDefault="008B13EE" w:rsidP="008B13EE">
            <w:pPr>
              <w:jc w:val="center"/>
              <w:rPr>
                <w:rFonts w:ascii="Arial" w:hAnsi="Arial" w:cs="Arial"/>
              </w:rPr>
            </w:pPr>
            <w:r>
              <w:rPr>
                <w:rFonts w:ascii="Arial" w:hAnsi="Arial" w:cs="Arial"/>
              </w:rPr>
              <w:t>-</w:t>
            </w:r>
          </w:p>
        </w:tc>
      </w:tr>
      <w:tr w:rsidR="008B13EE" w:rsidRPr="008404D1" w:rsidTr="00D23D55">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June 16-27, 1964</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p w:rsidR="008B13EE" w:rsidRDefault="008B13EE" w:rsidP="008B13EE">
            <w:pPr>
              <w:rPr>
                <w:rFonts w:ascii="Arial" w:hAnsi="Arial" w:cs="Arial"/>
              </w:rPr>
            </w:pP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280 fish netted (17% of total catch).</w:t>
            </w:r>
          </w:p>
        </w:tc>
      </w:tr>
      <w:tr w:rsidR="008B13EE" w:rsidRPr="008404D1" w:rsidTr="00E3028D">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July 17-31, 1965</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228 fish netted (16% of catch).</w:t>
            </w:r>
          </w:p>
        </w:tc>
      </w:tr>
      <w:tr w:rsidR="008B13EE" w:rsidRPr="008404D1" w:rsidTr="00E3028D">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September 9-13, 1974</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Three bays of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555 fish netted (20% of total catch)</w:t>
            </w:r>
          </w:p>
        </w:tc>
      </w:tr>
      <w:tr w:rsidR="008B13EE" w:rsidRPr="008404D1" w:rsidTr="00E3028D">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June 1-8, 1978</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p w:rsidR="008B13EE" w:rsidRDefault="008B13EE" w:rsidP="008B13EE">
            <w:pPr>
              <w:rPr>
                <w:rFonts w:ascii="Arial" w:hAnsi="Arial" w:cs="Arial"/>
              </w:rPr>
            </w:pP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37 fish netted (37% of total catch)</w:t>
            </w:r>
          </w:p>
        </w:tc>
      </w:tr>
      <w:tr w:rsidR="008B13EE" w:rsidRPr="008404D1" w:rsidTr="00DB6D4C">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Summer, 1983</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Lean et al. (1984)</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1,262 fish netted (88.5% of total catch).</w:t>
            </w:r>
          </w:p>
          <w:p w:rsidR="008B13EE" w:rsidRDefault="008B13EE" w:rsidP="008B13EE">
            <w:pPr>
              <w:pStyle w:val="ListParagraph"/>
              <w:ind w:left="360"/>
              <w:rPr>
                <w:rFonts w:ascii="Arial" w:hAnsi="Arial" w:cs="Arial"/>
              </w:rPr>
            </w:pPr>
          </w:p>
        </w:tc>
      </w:tr>
      <w:tr w:rsidR="008B13EE" w:rsidRPr="008404D1" w:rsidTr="00DB6D4C">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July 24 – August 18, 1989</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Irwin and Allan (1992)</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101 fish netted (42% of total catch)</w:t>
            </w:r>
          </w:p>
        </w:tc>
      </w:tr>
      <w:tr w:rsidR="008B13EE" w:rsidRPr="008404D1" w:rsidTr="00DB6D4C">
        <w:tc>
          <w:tcPr>
            <w:tcW w:w="2802" w:type="dxa"/>
            <w:tcBorders>
              <w:top w:val="nil"/>
              <w:left w:val="nil"/>
              <w:bottom w:val="single" w:sz="4" w:space="0" w:color="auto"/>
              <w:right w:val="nil"/>
            </w:tcBorders>
          </w:tcPr>
          <w:p w:rsidR="008B13EE" w:rsidRDefault="008B13EE" w:rsidP="008B13EE">
            <w:pPr>
              <w:rPr>
                <w:rFonts w:ascii="Arial" w:hAnsi="Arial" w:cs="Arial"/>
              </w:rPr>
            </w:pPr>
          </w:p>
        </w:tc>
        <w:tc>
          <w:tcPr>
            <w:tcW w:w="2210"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July, 2009</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August, 2013</w:t>
            </w:r>
          </w:p>
          <w:p w:rsidR="008B13EE" w:rsidRDefault="008B13EE" w:rsidP="008B13EE">
            <w:pPr>
              <w:rPr>
                <w:rFonts w:ascii="Arial" w:hAnsi="Arial" w:cs="Arial"/>
              </w:rPr>
            </w:pPr>
          </w:p>
        </w:tc>
        <w:tc>
          <w:tcPr>
            <w:tcW w:w="3460"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Throughout lake</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MacDonald (2009)</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MacDonald (2013</w:t>
            </w:r>
            <w:r w:rsidR="00216AC3">
              <w:rPr>
                <w:rFonts w:ascii="Arial" w:hAnsi="Arial" w:cs="Arial"/>
              </w:rPr>
              <w:t>)</w:t>
            </w:r>
          </w:p>
        </w:tc>
        <w:tc>
          <w:tcPr>
            <w:tcW w:w="2636" w:type="dxa"/>
            <w:tcBorders>
              <w:top w:val="nil"/>
              <w:left w:val="nil"/>
              <w:bottom w:val="single" w:sz="4" w:space="0" w:color="auto"/>
              <w:right w:val="nil"/>
            </w:tcBorders>
          </w:tcPr>
          <w:p w:rsidR="008B13EE" w:rsidRDefault="008B13EE" w:rsidP="008B13EE">
            <w:pPr>
              <w:pStyle w:val="ListParagraph"/>
              <w:numPr>
                <w:ilvl w:val="0"/>
                <w:numId w:val="5"/>
              </w:numPr>
              <w:rPr>
                <w:rFonts w:ascii="Arial" w:hAnsi="Arial" w:cs="Arial"/>
              </w:rPr>
            </w:pPr>
            <w:r>
              <w:rPr>
                <w:rFonts w:ascii="Arial" w:hAnsi="Arial" w:cs="Arial"/>
              </w:rPr>
              <w:t>47 specimens captured during index netting.</w:t>
            </w:r>
          </w:p>
          <w:p w:rsidR="008B13EE" w:rsidRDefault="008B13EE" w:rsidP="008B13EE">
            <w:pPr>
              <w:rPr>
                <w:rFonts w:ascii="Arial" w:hAnsi="Arial" w:cs="Arial"/>
              </w:rPr>
            </w:pPr>
          </w:p>
          <w:p w:rsidR="008B13EE" w:rsidRPr="00AE38E7" w:rsidRDefault="008B13EE" w:rsidP="008B13EE">
            <w:pPr>
              <w:pStyle w:val="ListParagraph"/>
              <w:numPr>
                <w:ilvl w:val="0"/>
                <w:numId w:val="5"/>
              </w:numPr>
              <w:rPr>
                <w:rFonts w:ascii="Arial" w:hAnsi="Arial" w:cs="Arial"/>
              </w:rPr>
            </w:pPr>
            <w:r>
              <w:rPr>
                <w:rFonts w:ascii="Arial" w:hAnsi="Arial" w:cs="Arial"/>
              </w:rPr>
              <w:t>Specimens captured during index netting.</w:t>
            </w:r>
          </w:p>
          <w:p w:rsidR="008B13EE" w:rsidRPr="00A20073" w:rsidRDefault="008B13EE" w:rsidP="008B13EE">
            <w:pPr>
              <w:pStyle w:val="ListParagraph"/>
              <w:ind w:left="360"/>
              <w:rPr>
                <w:rFonts w:ascii="Arial" w:hAnsi="Arial" w:cs="Arial"/>
              </w:rPr>
            </w:pPr>
          </w:p>
        </w:tc>
      </w:tr>
      <w:tr w:rsidR="008B13EE" w:rsidRPr="008404D1" w:rsidTr="00B053F7">
        <w:tc>
          <w:tcPr>
            <w:tcW w:w="2802" w:type="dxa"/>
            <w:tcBorders>
              <w:top w:val="single" w:sz="4" w:space="0" w:color="auto"/>
              <w:left w:val="nil"/>
              <w:bottom w:val="single" w:sz="4" w:space="0" w:color="auto"/>
              <w:right w:val="nil"/>
            </w:tcBorders>
          </w:tcPr>
          <w:p w:rsidR="008B13EE" w:rsidRDefault="008B13EE" w:rsidP="008B13EE">
            <w:pPr>
              <w:rPr>
                <w:rFonts w:ascii="Arial" w:hAnsi="Arial" w:cs="Arial"/>
              </w:rPr>
            </w:pPr>
            <w:r>
              <w:rPr>
                <w:rFonts w:ascii="Arial" w:hAnsi="Arial" w:cs="Arial"/>
              </w:rPr>
              <w:lastRenderedPageBreak/>
              <w:t>Spotfin shiner</w:t>
            </w:r>
          </w:p>
          <w:p w:rsidR="008B13EE" w:rsidRDefault="008B13EE" w:rsidP="008B13EE">
            <w:pPr>
              <w:rPr>
                <w:rFonts w:ascii="Arial" w:hAnsi="Arial" w:cs="Arial"/>
              </w:rPr>
            </w:pPr>
            <w:r>
              <w:rPr>
                <w:rFonts w:ascii="Arial" w:hAnsi="Arial" w:cs="Arial"/>
              </w:rPr>
              <w:t xml:space="preserve">  (</w:t>
            </w:r>
            <w:r w:rsidRPr="00DD7D57">
              <w:rPr>
                <w:rFonts w:ascii="Arial" w:hAnsi="Arial" w:cs="Arial"/>
                <w:i/>
              </w:rPr>
              <w:t>Notropis spilopterus</w:t>
            </w:r>
            <w:r>
              <w:rPr>
                <w:rFonts w:ascii="Arial" w:hAnsi="Arial" w:cs="Arial"/>
              </w:rPr>
              <w:t>)</w:t>
            </w:r>
          </w:p>
          <w:p w:rsidR="008B13EE" w:rsidRDefault="008B13EE" w:rsidP="008B13EE">
            <w:pPr>
              <w:rPr>
                <w:rFonts w:ascii="Arial" w:hAnsi="Arial" w:cs="Arial"/>
              </w:rPr>
            </w:pPr>
          </w:p>
        </w:tc>
        <w:tc>
          <w:tcPr>
            <w:tcW w:w="2210" w:type="dxa"/>
            <w:tcBorders>
              <w:top w:val="single" w:sz="4" w:space="0" w:color="auto"/>
              <w:left w:val="nil"/>
              <w:bottom w:val="single" w:sz="4" w:space="0" w:color="auto"/>
              <w:right w:val="nil"/>
            </w:tcBorders>
          </w:tcPr>
          <w:p w:rsidR="008B13EE" w:rsidRPr="008404D1" w:rsidRDefault="008B13EE" w:rsidP="008B13EE">
            <w:pPr>
              <w:rPr>
                <w:rFonts w:ascii="Arial" w:hAnsi="Arial" w:cs="Arial"/>
              </w:rPr>
            </w:pPr>
            <w:r>
              <w:rPr>
                <w:rFonts w:ascii="Arial" w:hAnsi="Arial" w:cs="Arial"/>
              </w:rPr>
              <w:t>Historic</w:t>
            </w:r>
          </w:p>
        </w:tc>
        <w:tc>
          <w:tcPr>
            <w:tcW w:w="3460" w:type="dxa"/>
            <w:tcBorders>
              <w:top w:val="single" w:sz="4" w:space="0" w:color="auto"/>
              <w:left w:val="nil"/>
              <w:bottom w:val="single" w:sz="4" w:space="0" w:color="auto"/>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single" w:sz="4" w:space="0" w:color="auto"/>
              <w:left w:val="nil"/>
              <w:bottom w:val="single" w:sz="4" w:space="0" w:color="auto"/>
              <w:right w:val="nil"/>
            </w:tcBorders>
          </w:tcPr>
          <w:p w:rsidR="008B13EE" w:rsidRDefault="008B13EE" w:rsidP="008B13EE">
            <w:pPr>
              <w:rPr>
                <w:rFonts w:ascii="Arial" w:hAnsi="Arial" w:cs="Arial"/>
              </w:rPr>
            </w:pPr>
            <w:r>
              <w:rPr>
                <w:rFonts w:ascii="Arial" w:hAnsi="Arial" w:cs="Arial"/>
              </w:rPr>
              <w:t>MNR records, JLA (2013)</w:t>
            </w:r>
          </w:p>
        </w:tc>
        <w:tc>
          <w:tcPr>
            <w:tcW w:w="2636" w:type="dxa"/>
            <w:tcBorders>
              <w:top w:val="single" w:sz="4" w:space="0" w:color="auto"/>
              <w:left w:val="nil"/>
              <w:bottom w:val="single" w:sz="4" w:space="0" w:color="auto"/>
              <w:right w:val="nil"/>
            </w:tcBorders>
          </w:tcPr>
          <w:p w:rsidR="008B13EE" w:rsidRDefault="008B13EE" w:rsidP="008B13EE">
            <w:pPr>
              <w:pStyle w:val="ListParagraph"/>
              <w:numPr>
                <w:ilvl w:val="0"/>
                <w:numId w:val="5"/>
              </w:numPr>
              <w:jc w:val="center"/>
              <w:rPr>
                <w:rFonts w:ascii="Arial" w:hAnsi="Arial" w:cs="Arial"/>
              </w:rPr>
            </w:pPr>
          </w:p>
        </w:tc>
      </w:tr>
      <w:tr w:rsidR="008B13EE" w:rsidRPr="008404D1" w:rsidTr="00B053F7">
        <w:tc>
          <w:tcPr>
            <w:tcW w:w="2802"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Spottail shiner</w:t>
            </w:r>
          </w:p>
          <w:p w:rsidR="008B13EE" w:rsidRPr="00AE38E7" w:rsidRDefault="008B13EE" w:rsidP="008B13EE">
            <w:pPr>
              <w:rPr>
                <w:rFonts w:ascii="Arial" w:hAnsi="Arial" w:cs="Arial"/>
                <w:i/>
              </w:rPr>
            </w:pPr>
            <w:r>
              <w:rPr>
                <w:rFonts w:ascii="Arial" w:hAnsi="Arial" w:cs="Arial"/>
              </w:rPr>
              <w:t xml:space="preserve">  (</w:t>
            </w:r>
            <w:r w:rsidRPr="00AE38E7">
              <w:rPr>
                <w:rFonts w:ascii="Arial" w:hAnsi="Arial" w:cs="Arial"/>
                <w:i/>
              </w:rPr>
              <w:t>Notropis hudsonius)</w:t>
            </w:r>
          </w:p>
          <w:p w:rsidR="008B13EE" w:rsidRDefault="008B13EE" w:rsidP="008B13EE">
            <w:pPr>
              <w:rPr>
                <w:rFonts w:ascii="Arial" w:hAnsi="Arial" w:cs="Arial"/>
              </w:rPr>
            </w:pPr>
          </w:p>
        </w:tc>
        <w:tc>
          <w:tcPr>
            <w:tcW w:w="2210"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Spring, 1979</w:t>
            </w:r>
          </w:p>
        </w:tc>
        <w:tc>
          <w:tcPr>
            <w:tcW w:w="3460"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Apsley Creek</w:t>
            </w:r>
          </w:p>
        </w:tc>
        <w:tc>
          <w:tcPr>
            <w:tcW w:w="2294"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Corbett (1986)</w:t>
            </w:r>
          </w:p>
        </w:tc>
        <w:tc>
          <w:tcPr>
            <w:tcW w:w="2636" w:type="dxa"/>
            <w:tcBorders>
              <w:top w:val="single" w:sz="4" w:space="0" w:color="auto"/>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Shiners fed extensively on walleye eggs.</w:t>
            </w:r>
          </w:p>
          <w:p w:rsidR="008B13EE" w:rsidRDefault="008B13EE" w:rsidP="008B13EE">
            <w:pPr>
              <w:pStyle w:val="ListParagraph"/>
              <w:ind w:left="360"/>
              <w:rPr>
                <w:rFonts w:ascii="Arial" w:hAnsi="Arial" w:cs="Arial"/>
              </w:rPr>
            </w:pPr>
          </w:p>
        </w:tc>
      </w:tr>
      <w:tr w:rsidR="008B13EE" w:rsidRPr="008404D1" w:rsidTr="00B053F7">
        <w:tc>
          <w:tcPr>
            <w:tcW w:w="2802"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Walleye</w:t>
            </w:r>
          </w:p>
          <w:p w:rsidR="008B13EE" w:rsidRDefault="008B13EE" w:rsidP="008B13EE">
            <w:pPr>
              <w:rPr>
                <w:rFonts w:ascii="Arial" w:hAnsi="Arial" w:cs="Arial"/>
              </w:rPr>
            </w:pPr>
            <w:r>
              <w:rPr>
                <w:rFonts w:ascii="Arial" w:hAnsi="Arial" w:cs="Arial"/>
              </w:rPr>
              <w:t xml:space="preserve">  (</w:t>
            </w:r>
            <w:r w:rsidRPr="00E432FE">
              <w:rPr>
                <w:rFonts w:ascii="Arial" w:hAnsi="Arial" w:cs="Arial"/>
                <w:i/>
              </w:rPr>
              <w:t>Sander vitreus</w:t>
            </w:r>
            <w:r>
              <w:rPr>
                <w:rFonts w:ascii="Arial" w:hAnsi="Arial" w:cs="Arial"/>
              </w:rPr>
              <w:t>)</w:t>
            </w:r>
          </w:p>
          <w:p w:rsidR="008B13EE" w:rsidRPr="008404D1" w:rsidRDefault="008B13EE" w:rsidP="008B13EE">
            <w:pPr>
              <w:rPr>
                <w:rFonts w:ascii="Arial" w:hAnsi="Arial" w:cs="Arial"/>
              </w:rPr>
            </w:pPr>
          </w:p>
        </w:tc>
        <w:tc>
          <w:tcPr>
            <w:tcW w:w="2210" w:type="dxa"/>
            <w:tcBorders>
              <w:top w:val="single" w:sz="4" w:space="0" w:color="auto"/>
              <w:left w:val="nil"/>
              <w:bottom w:val="nil"/>
              <w:right w:val="nil"/>
            </w:tcBorders>
          </w:tcPr>
          <w:p w:rsidR="008B13EE" w:rsidRPr="008404D1" w:rsidRDefault="008B13EE" w:rsidP="008B13EE">
            <w:pPr>
              <w:rPr>
                <w:rFonts w:ascii="Arial" w:hAnsi="Arial" w:cs="Arial"/>
              </w:rPr>
            </w:pPr>
            <w:r>
              <w:rPr>
                <w:rFonts w:ascii="Arial" w:hAnsi="Arial" w:cs="Arial"/>
              </w:rPr>
              <w:t>Historic</w:t>
            </w:r>
          </w:p>
        </w:tc>
        <w:tc>
          <w:tcPr>
            <w:tcW w:w="3460" w:type="dxa"/>
            <w:tcBorders>
              <w:top w:val="single" w:sz="4" w:space="0" w:color="auto"/>
              <w:left w:val="nil"/>
              <w:bottom w:val="nil"/>
              <w:right w:val="nil"/>
            </w:tcBorders>
          </w:tcPr>
          <w:p w:rsidR="008B13EE" w:rsidRPr="008404D1" w:rsidRDefault="008B13EE" w:rsidP="008B13EE">
            <w:pPr>
              <w:rPr>
                <w:rFonts w:ascii="Arial" w:hAnsi="Arial" w:cs="Arial"/>
              </w:rPr>
            </w:pPr>
            <w:r>
              <w:rPr>
                <w:rFonts w:ascii="Arial" w:hAnsi="Arial" w:cs="Arial"/>
              </w:rPr>
              <w:t>Throughout lake</w:t>
            </w:r>
          </w:p>
        </w:tc>
        <w:tc>
          <w:tcPr>
            <w:tcW w:w="2294"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MNR records,</w:t>
            </w:r>
          </w:p>
          <w:p w:rsidR="008B13EE" w:rsidRPr="008404D1" w:rsidRDefault="008B13EE" w:rsidP="008B13EE">
            <w:pPr>
              <w:rPr>
                <w:rFonts w:ascii="Arial" w:hAnsi="Arial" w:cs="Arial"/>
              </w:rPr>
            </w:pPr>
            <w:r>
              <w:rPr>
                <w:rFonts w:ascii="Arial" w:hAnsi="Arial" w:cs="Arial"/>
              </w:rPr>
              <w:t>Corbett (1981), Dosser and Brisbane (1989), JLA (2013)</w:t>
            </w:r>
          </w:p>
        </w:tc>
        <w:tc>
          <w:tcPr>
            <w:tcW w:w="2636" w:type="dxa"/>
            <w:tcBorders>
              <w:top w:val="single" w:sz="4" w:space="0" w:color="auto"/>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Intentional introductions in 1920s and 1950s.</w:t>
            </w:r>
          </w:p>
          <w:p w:rsidR="008B13EE" w:rsidRDefault="008B13EE" w:rsidP="008B13EE">
            <w:pPr>
              <w:pStyle w:val="ListParagraph"/>
              <w:numPr>
                <w:ilvl w:val="0"/>
                <w:numId w:val="5"/>
              </w:numPr>
              <w:rPr>
                <w:rFonts w:ascii="Arial" w:hAnsi="Arial" w:cs="Arial"/>
              </w:rPr>
            </w:pPr>
            <w:r>
              <w:rPr>
                <w:rFonts w:ascii="Arial" w:hAnsi="Arial" w:cs="Arial"/>
              </w:rPr>
              <w:t>Spawn in Apsley Creek, Redmond Creek and numerous lake shoals.</w:t>
            </w:r>
          </w:p>
          <w:p w:rsidR="008B13EE" w:rsidRPr="00DD7D57" w:rsidRDefault="008B13EE" w:rsidP="008B13EE">
            <w:pPr>
              <w:pStyle w:val="ListParagraph"/>
              <w:ind w:left="360"/>
              <w:rPr>
                <w:rFonts w:ascii="Arial" w:hAnsi="Arial" w:cs="Arial"/>
              </w:rPr>
            </w:pPr>
          </w:p>
        </w:tc>
      </w:tr>
      <w:tr w:rsidR="008B13EE" w:rsidRPr="008404D1" w:rsidTr="00D23D55">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1979-2011</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Entire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Kerr (2014)</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Walleye spawning dates ranged from April 11 to April 29 during eight walleye watches.</w:t>
            </w:r>
          </w:p>
          <w:p w:rsidR="008B13EE" w:rsidRDefault="008B13EE" w:rsidP="008B13EE">
            <w:pPr>
              <w:pStyle w:val="ListParagraph"/>
              <w:ind w:left="360"/>
              <w:rPr>
                <w:rFonts w:ascii="Arial" w:hAnsi="Arial" w:cs="Arial"/>
              </w:rPr>
            </w:pPr>
          </w:p>
        </w:tc>
      </w:tr>
      <w:tr w:rsidR="008B13EE" w:rsidRPr="008404D1" w:rsidTr="00D23D55">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June 16-27, 1964</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1,225 walleye netted (76% of total catch)</w:t>
            </w:r>
          </w:p>
        </w:tc>
      </w:tr>
      <w:tr w:rsidR="008B13EE" w:rsidRPr="008404D1" w:rsidTr="00D23D55">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July 17-31, 1965</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1,083 fish netted (76% of total catch)</w:t>
            </w:r>
          </w:p>
        </w:tc>
      </w:tr>
      <w:tr w:rsidR="008B13EE" w:rsidRPr="008404D1" w:rsidTr="0004500A">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September 9-13, 1974</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Three bays of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84 walleye netted (30% of total catch)</w:t>
            </w:r>
          </w:p>
        </w:tc>
      </w:tr>
      <w:tr w:rsidR="008B13EE" w:rsidRPr="008404D1" w:rsidTr="006063F1">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June 1-8, 1978</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46 fish netted (46% of total catch)</w:t>
            </w:r>
          </w:p>
        </w:tc>
      </w:tr>
      <w:tr w:rsidR="008B13EE" w:rsidRPr="008404D1" w:rsidTr="006063F1">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Summer, 1983</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Lean et al. (1984)</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58 walleye netted (4.1% of total catch)</w:t>
            </w:r>
          </w:p>
          <w:p w:rsidR="008B13EE" w:rsidRDefault="008B13EE" w:rsidP="008B13EE">
            <w:pPr>
              <w:pStyle w:val="ListParagraph"/>
              <w:ind w:left="360"/>
              <w:rPr>
                <w:rFonts w:ascii="Arial" w:hAnsi="Arial" w:cs="Arial"/>
              </w:rPr>
            </w:pPr>
          </w:p>
        </w:tc>
      </w:tr>
      <w:tr w:rsidR="008B13EE" w:rsidRPr="008404D1" w:rsidTr="006063F1">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April 5-17, 1988</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April 5-17, 1988</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Apsley Creek</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Redmond Creek</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JLA Fisheries Committee (2013)</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100+ walleye observed.</w:t>
            </w:r>
          </w:p>
          <w:p w:rsidR="008B13EE" w:rsidRDefault="008B13EE" w:rsidP="008B13EE">
            <w:pPr>
              <w:rPr>
                <w:rFonts w:ascii="Arial" w:hAnsi="Arial" w:cs="Arial"/>
              </w:rPr>
            </w:pPr>
          </w:p>
          <w:p w:rsidR="008B13EE" w:rsidRPr="00D701D4" w:rsidRDefault="008B13EE" w:rsidP="008B13EE">
            <w:pPr>
              <w:pStyle w:val="ListParagraph"/>
              <w:numPr>
                <w:ilvl w:val="0"/>
                <w:numId w:val="5"/>
              </w:numPr>
              <w:rPr>
                <w:rFonts w:ascii="Arial" w:hAnsi="Arial" w:cs="Arial"/>
              </w:rPr>
            </w:pPr>
            <w:r>
              <w:rPr>
                <w:rFonts w:ascii="Arial" w:hAnsi="Arial" w:cs="Arial"/>
              </w:rPr>
              <w:t>~ 80 walleye observed.</w:t>
            </w:r>
          </w:p>
        </w:tc>
      </w:tr>
      <w:tr w:rsidR="008B13EE" w:rsidRPr="008404D1" w:rsidTr="006063F1">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p>
        </w:tc>
        <w:tc>
          <w:tcPr>
            <w:tcW w:w="2294" w:type="dxa"/>
            <w:tcBorders>
              <w:top w:val="nil"/>
              <w:left w:val="nil"/>
              <w:bottom w:val="nil"/>
              <w:right w:val="nil"/>
            </w:tcBorders>
          </w:tcPr>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ind w:left="360"/>
              <w:rPr>
                <w:rFonts w:ascii="Arial" w:hAnsi="Arial" w:cs="Arial"/>
              </w:rPr>
            </w:pPr>
          </w:p>
        </w:tc>
      </w:tr>
      <w:tr w:rsidR="008B13EE" w:rsidRPr="008404D1" w:rsidTr="006063F1">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July 24-August 18, 1989</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Irwin and Allan (1992)</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Walleye accounted for 13% of the total catch.</w:t>
            </w:r>
          </w:p>
          <w:p w:rsidR="008B13EE" w:rsidRDefault="008B13EE" w:rsidP="008B13EE">
            <w:pPr>
              <w:pStyle w:val="ListParagraph"/>
              <w:ind w:left="360"/>
              <w:rPr>
                <w:rFonts w:ascii="Arial" w:hAnsi="Arial" w:cs="Arial"/>
              </w:rPr>
            </w:pPr>
          </w:p>
        </w:tc>
      </w:tr>
      <w:tr w:rsidR="008B13EE" w:rsidRPr="008404D1" w:rsidTr="006063F1">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April, 2001</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Spawning site #18</w:t>
            </w:r>
          </w:p>
        </w:tc>
        <w:tc>
          <w:tcPr>
            <w:tcW w:w="2294" w:type="dxa"/>
            <w:tcBorders>
              <w:top w:val="nil"/>
              <w:left w:val="nil"/>
              <w:bottom w:val="nil"/>
              <w:right w:val="nil"/>
            </w:tcBorders>
          </w:tcPr>
          <w:p w:rsidR="008B13EE" w:rsidRDefault="00216AC3" w:rsidP="008B13EE">
            <w:pPr>
              <w:rPr>
                <w:rFonts w:ascii="Arial" w:hAnsi="Arial" w:cs="Arial"/>
              </w:rPr>
            </w:pPr>
            <w:r>
              <w:rPr>
                <w:rFonts w:ascii="Arial" w:hAnsi="Arial" w:cs="Arial"/>
              </w:rPr>
              <w:t>Gord</w:t>
            </w:r>
            <w:r w:rsidR="008B13EE">
              <w:rPr>
                <w:rFonts w:ascii="Arial" w:hAnsi="Arial" w:cs="Arial"/>
              </w:rPr>
              <w:t xml:space="preserve"> Holmes</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20+ walleye observed on spawning shoal.</w:t>
            </w:r>
          </w:p>
          <w:p w:rsidR="008B13EE" w:rsidRDefault="008B13EE" w:rsidP="008B13EE">
            <w:pPr>
              <w:pStyle w:val="ListParagraph"/>
              <w:ind w:left="360"/>
              <w:rPr>
                <w:rFonts w:ascii="Arial" w:hAnsi="Arial" w:cs="Arial"/>
              </w:rPr>
            </w:pPr>
          </w:p>
        </w:tc>
      </w:tr>
      <w:tr w:rsidR="008B13EE" w:rsidRPr="008404D1" w:rsidTr="006063F1">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April 7-30, 2006</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 xml:space="preserve">Spawning site #4 </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20 walleye observed.</w:t>
            </w:r>
          </w:p>
        </w:tc>
      </w:tr>
      <w:tr w:rsidR="008B13EE" w:rsidRPr="008404D1" w:rsidTr="00DD0BA8">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p>
        </w:tc>
        <w:tc>
          <w:tcPr>
            <w:tcW w:w="2294" w:type="dxa"/>
            <w:tcBorders>
              <w:top w:val="nil"/>
              <w:left w:val="nil"/>
              <w:bottom w:val="nil"/>
              <w:right w:val="nil"/>
            </w:tcBorders>
          </w:tcPr>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ind w:left="360"/>
              <w:rPr>
                <w:rFonts w:ascii="Arial" w:hAnsi="Arial" w:cs="Arial"/>
              </w:rPr>
            </w:pPr>
          </w:p>
          <w:p w:rsidR="008B13EE" w:rsidRDefault="008B13EE" w:rsidP="008B13EE">
            <w:pPr>
              <w:pStyle w:val="ListParagraph"/>
              <w:ind w:left="360"/>
              <w:rPr>
                <w:rFonts w:ascii="Arial" w:hAnsi="Arial" w:cs="Arial"/>
              </w:rPr>
            </w:pPr>
          </w:p>
        </w:tc>
      </w:tr>
      <w:tr w:rsidR="008B13EE" w:rsidRPr="008404D1" w:rsidTr="00DD0BA8">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Spawning site #5, 6 and 9</w:t>
            </w:r>
          </w:p>
          <w:p w:rsidR="008B13EE" w:rsidRDefault="008B13EE" w:rsidP="008B13EE">
            <w:pPr>
              <w:rPr>
                <w:rFonts w:ascii="Arial" w:hAnsi="Arial" w:cs="Arial"/>
              </w:rPr>
            </w:pP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Spawning fish observed on all sites.</w:t>
            </w:r>
          </w:p>
          <w:p w:rsidR="008B13EE" w:rsidRDefault="008B13EE" w:rsidP="008B13EE">
            <w:pPr>
              <w:pStyle w:val="ListParagraph"/>
              <w:ind w:left="360"/>
              <w:rPr>
                <w:rFonts w:ascii="Arial" w:hAnsi="Arial" w:cs="Arial"/>
              </w:rPr>
            </w:pPr>
          </w:p>
        </w:tc>
      </w:tr>
      <w:tr w:rsidR="008B13EE" w:rsidRPr="008404D1" w:rsidTr="00DD0BA8">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April 17-28, 2008</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Spawning site #2</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Spawning walleye observed.</w:t>
            </w:r>
          </w:p>
        </w:tc>
      </w:tr>
      <w:tr w:rsidR="008B13EE" w:rsidRPr="008404D1" w:rsidTr="00DD0BA8">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Spawning site # 3A and 3B (John Shewchuk point)</w:t>
            </w:r>
          </w:p>
          <w:p w:rsidR="008B13EE" w:rsidRDefault="008B13EE" w:rsidP="008B13EE">
            <w:pPr>
              <w:rPr>
                <w:rFonts w:ascii="Arial" w:hAnsi="Arial" w:cs="Arial"/>
              </w:rPr>
            </w:pP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Spawning walleye observed.</w:t>
            </w:r>
          </w:p>
        </w:tc>
      </w:tr>
      <w:tr w:rsidR="008B13EE" w:rsidRPr="008404D1" w:rsidTr="00DD0BA8">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April, 2009</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Spawning site # 1, 5, 6, 7, 8, 10, 12, 13, 16</w:t>
            </w:r>
          </w:p>
          <w:p w:rsidR="008B13EE" w:rsidRDefault="008B13EE" w:rsidP="008B13EE">
            <w:pPr>
              <w:rPr>
                <w:rFonts w:ascii="Arial" w:hAnsi="Arial" w:cs="Arial"/>
              </w:rPr>
            </w:pP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Walleye observed at all sites</w:t>
            </w:r>
          </w:p>
          <w:p w:rsidR="008B13EE" w:rsidRDefault="008B13EE" w:rsidP="008B13EE">
            <w:pPr>
              <w:pStyle w:val="ListParagraph"/>
              <w:numPr>
                <w:ilvl w:val="0"/>
                <w:numId w:val="5"/>
              </w:numPr>
              <w:rPr>
                <w:rFonts w:ascii="Arial" w:hAnsi="Arial" w:cs="Arial"/>
              </w:rPr>
            </w:pPr>
            <w:r>
              <w:rPr>
                <w:rFonts w:ascii="Arial" w:hAnsi="Arial" w:cs="Arial"/>
              </w:rPr>
              <w:t>30% of all fish observed were at site #5.</w:t>
            </w:r>
          </w:p>
          <w:p w:rsidR="008B13EE" w:rsidRDefault="008B13EE" w:rsidP="008B13EE">
            <w:pPr>
              <w:pStyle w:val="ListParagraph"/>
              <w:ind w:left="360"/>
              <w:rPr>
                <w:rFonts w:ascii="Arial" w:hAnsi="Arial" w:cs="Arial"/>
              </w:rPr>
            </w:pPr>
          </w:p>
        </w:tc>
      </w:tr>
      <w:tr w:rsidR="008B13EE" w:rsidRPr="008404D1" w:rsidTr="00DD0BA8">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00E44" w:rsidP="008B13EE">
            <w:pPr>
              <w:rPr>
                <w:rFonts w:ascii="Arial" w:hAnsi="Arial" w:cs="Arial"/>
              </w:rPr>
            </w:pPr>
            <w:r>
              <w:rPr>
                <w:rFonts w:ascii="Arial" w:hAnsi="Arial" w:cs="Arial"/>
              </w:rPr>
              <w:t>July</w:t>
            </w:r>
            <w:r w:rsidR="008B13EE">
              <w:rPr>
                <w:rFonts w:ascii="Arial" w:hAnsi="Arial" w:cs="Arial"/>
              </w:rPr>
              <w:t>, 2009</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lastRenderedPageBreak/>
              <w:t>Throughout lake</w:t>
            </w:r>
          </w:p>
          <w:p w:rsidR="008B13EE" w:rsidRDefault="008B13EE" w:rsidP="008B13EE">
            <w:pPr>
              <w:rPr>
                <w:rFonts w:ascii="Arial" w:hAnsi="Arial" w:cs="Arial"/>
              </w:rPr>
            </w:pP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lastRenderedPageBreak/>
              <w:t>MacDonald (2009)</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lastRenderedPageBreak/>
              <w:t xml:space="preserve">21 specimens </w:t>
            </w:r>
            <w:r>
              <w:rPr>
                <w:rFonts w:ascii="Arial" w:hAnsi="Arial" w:cs="Arial"/>
              </w:rPr>
              <w:lastRenderedPageBreak/>
              <w:t>captured during index netting.</w:t>
            </w:r>
          </w:p>
          <w:p w:rsidR="008B13EE" w:rsidRDefault="008B13EE" w:rsidP="008B13EE">
            <w:pPr>
              <w:pStyle w:val="ListParagraph"/>
              <w:ind w:left="360"/>
              <w:rPr>
                <w:rFonts w:ascii="Arial" w:hAnsi="Arial" w:cs="Arial"/>
              </w:rPr>
            </w:pPr>
          </w:p>
        </w:tc>
      </w:tr>
      <w:tr w:rsidR="008B13EE" w:rsidRPr="008404D1" w:rsidTr="00DD0BA8">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April, 2010</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Spawning site #5, 6, 7, 8, 10</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Walleye observed on all sites.</w:t>
            </w:r>
          </w:p>
        </w:tc>
      </w:tr>
      <w:tr w:rsidR="008B13EE" w:rsidRPr="008404D1" w:rsidTr="00DD0BA8">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April, 2011</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Spawning site #5, 6, 7, 10</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Pr="00DD0BA8" w:rsidRDefault="008B13EE" w:rsidP="008B13EE">
            <w:pPr>
              <w:pStyle w:val="ListParagraph"/>
              <w:numPr>
                <w:ilvl w:val="0"/>
                <w:numId w:val="5"/>
              </w:numPr>
              <w:rPr>
                <w:rFonts w:ascii="Arial" w:hAnsi="Arial" w:cs="Arial"/>
              </w:rPr>
            </w:pPr>
            <w:r>
              <w:rPr>
                <w:rFonts w:ascii="Arial" w:hAnsi="Arial" w:cs="Arial"/>
              </w:rPr>
              <w:t>Walleye observed on all sites.</w:t>
            </w:r>
          </w:p>
        </w:tc>
      </w:tr>
      <w:tr w:rsidR="008B13EE" w:rsidRPr="008404D1" w:rsidTr="006A5319">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August, 2013</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MacDonald (2013)</w:t>
            </w:r>
          </w:p>
        </w:tc>
        <w:tc>
          <w:tcPr>
            <w:tcW w:w="2636" w:type="dxa"/>
            <w:tcBorders>
              <w:top w:val="nil"/>
              <w:left w:val="nil"/>
              <w:bottom w:val="nil"/>
              <w:right w:val="nil"/>
            </w:tcBorders>
          </w:tcPr>
          <w:p w:rsidR="008B13EE" w:rsidRDefault="008B13EE" w:rsidP="008B13EE">
            <w:pPr>
              <w:rPr>
                <w:rFonts w:ascii="Arial" w:hAnsi="Arial" w:cs="Arial"/>
              </w:rPr>
            </w:pPr>
          </w:p>
          <w:p w:rsidR="008B13EE" w:rsidRPr="00AE38E7" w:rsidRDefault="008B13EE" w:rsidP="008B13EE">
            <w:pPr>
              <w:pStyle w:val="ListParagraph"/>
              <w:numPr>
                <w:ilvl w:val="0"/>
                <w:numId w:val="5"/>
              </w:numPr>
              <w:rPr>
                <w:rFonts w:ascii="Arial" w:hAnsi="Arial" w:cs="Arial"/>
              </w:rPr>
            </w:pPr>
            <w:r>
              <w:rPr>
                <w:rFonts w:ascii="Arial" w:hAnsi="Arial" w:cs="Arial"/>
              </w:rPr>
              <w:t>9 walleye captured during index netting.</w:t>
            </w:r>
          </w:p>
          <w:p w:rsidR="008B13EE" w:rsidRDefault="008B13EE" w:rsidP="008B13EE">
            <w:pPr>
              <w:pStyle w:val="ListParagraph"/>
              <w:ind w:left="360"/>
              <w:rPr>
                <w:rFonts w:ascii="Arial" w:hAnsi="Arial" w:cs="Arial"/>
              </w:rPr>
            </w:pPr>
          </w:p>
        </w:tc>
      </w:tr>
      <w:tr w:rsidR="008B13EE" w:rsidRPr="008404D1" w:rsidTr="00DD0BA8">
        <w:tc>
          <w:tcPr>
            <w:tcW w:w="2802" w:type="dxa"/>
            <w:tcBorders>
              <w:top w:val="nil"/>
              <w:left w:val="nil"/>
              <w:bottom w:val="single" w:sz="4" w:space="0" w:color="auto"/>
              <w:right w:val="nil"/>
            </w:tcBorders>
          </w:tcPr>
          <w:p w:rsidR="008B13EE" w:rsidRDefault="008B13EE" w:rsidP="008B13EE">
            <w:pPr>
              <w:rPr>
                <w:rFonts w:ascii="Arial" w:hAnsi="Arial" w:cs="Arial"/>
              </w:rPr>
            </w:pPr>
          </w:p>
        </w:tc>
        <w:tc>
          <w:tcPr>
            <w:tcW w:w="2210"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October, 2016</w:t>
            </w:r>
          </w:p>
          <w:p w:rsidR="008B13EE" w:rsidRDefault="008B13EE" w:rsidP="008B13EE">
            <w:pPr>
              <w:rPr>
                <w:rFonts w:ascii="Arial" w:hAnsi="Arial" w:cs="Arial"/>
              </w:rPr>
            </w:pPr>
          </w:p>
        </w:tc>
        <w:tc>
          <w:tcPr>
            <w:tcW w:w="3460"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Site of capture unknown</w:t>
            </w:r>
          </w:p>
        </w:tc>
        <w:tc>
          <w:tcPr>
            <w:tcW w:w="2294"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Spencer Grieve</w:t>
            </w:r>
          </w:p>
        </w:tc>
        <w:tc>
          <w:tcPr>
            <w:tcW w:w="2636" w:type="dxa"/>
            <w:tcBorders>
              <w:top w:val="nil"/>
              <w:left w:val="nil"/>
              <w:bottom w:val="single" w:sz="4" w:space="0" w:color="auto"/>
              <w:right w:val="nil"/>
            </w:tcBorders>
          </w:tcPr>
          <w:p w:rsidR="008B13EE" w:rsidRDefault="008B13EE" w:rsidP="008B13EE">
            <w:pPr>
              <w:pStyle w:val="ListParagraph"/>
              <w:numPr>
                <w:ilvl w:val="0"/>
                <w:numId w:val="5"/>
              </w:numPr>
              <w:rPr>
                <w:rFonts w:ascii="Arial" w:hAnsi="Arial" w:cs="Arial"/>
              </w:rPr>
            </w:pPr>
            <w:r>
              <w:rPr>
                <w:rFonts w:ascii="Arial" w:hAnsi="Arial" w:cs="Arial"/>
              </w:rPr>
              <w:t>Large walleye, measuring 30 inches in length and weighing ~ 9 pounds angled.</w:t>
            </w:r>
          </w:p>
          <w:p w:rsidR="008B13EE" w:rsidRDefault="008B13EE" w:rsidP="008B13EE">
            <w:pPr>
              <w:pStyle w:val="ListParagraph"/>
              <w:numPr>
                <w:ilvl w:val="0"/>
                <w:numId w:val="5"/>
              </w:numPr>
              <w:rPr>
                <w:rFonts w:ascii="Arial" w:hAnsi="Arial" w:cs="Arial"/>
              </w:rPr>
            </w:pPr>
            <w:r>
              <w:rPr>
                <w:rFonts w:ascii="Arial" w:hAnsi="Arial" w:cs="Arial"/>
              </w:rPr>
              <w:t>Photo taken.</w:t>
            </w:r>
          </w:p>
          <w:p w:rsidR="008B13EE" w:rsidRDefault="008B13EE" w:rsidP="008B13EE">
            <w:pPr>
              <w:pStyle w:val="ListParagraph"/>
              <w:numPr>
                <w:ilvl w:val="0"/>
                <w:numId w:val="5"/>
              </w:numPr>
              <w:rPr>
                <w:rFonts w:ascii="Arial" w:hAnsi="Arial" w:cs="Arial"/>
              </w:rPr>
            </w:pPr>
            <w:r>
              <w:rPr>
                <w:rFonts w:ascii="Arial" w:hAnsi="Arial" w:cs="Arial"/>
              </w:rPr>
              <w:t>Fish was released.</w:t>
            </w:r>
          </w:p>
          <w:p w:rsidR="008B13EE" w:rsidRPr="006A5319" w:rsidRDefault="008B13EE" w:rsidP="008B13EE">
            <w:pPr>
              <w:pStyle w:val="ListParagraph"/>
              <w:ind w:left="360"/>
              <w:rPr>
                <w:rFonts w:ascii="Arial" w:hAnsi="Arial" w:cs="Arial"/>
              </w:rPr>
            </w:pPr>
          </w:p>
        </w:tc>
      </w:tr>
      <w:tr w:rsidR="008B13EE" w:rsidRPr="008404D1" w:rsidTr="0004500A">
        <w:tc>
          <w:tcPr>
            <w:tcW w:w="2802"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White sucker</w:t>
            </w:r>
          </w:p>
          <w:p w:rsidR="008B13EE" w:rsidRDefault="008B13EE" w:rsidP="008B13EE">
            <w:pPr>
              <w:rPr>
                <w:rFonts w:ascii="Arial" w:hAnsi="Arial" w:cs="Arial"/>
                <w:i/>
              </w:rPr>
            </w:pPr>
            <w:r>
              <w:rPr>
                <w:rFonts w:ascii="Arial" w:hAnsi="Arial" w:cs="Arial"/>
              </w:rPr>
              <w:t xml:space="preserve">  (</w:t>
            </w:r>
            <w:r w:rsidRPr="001D520A">
              <w:rPr>
                <w:rFonts w:ascii="Arial" w:hAnsi="Arial" w:cs="Arial"/>
                <w:i/>
              </w:rPr>
              <w:t xml:space="preserve">Catastomus </w:t>
            </w:r>
          </w:p>
          <w:p w:rsidR="008B13EE" w:rsidRPr="001D520A" w:rsidRDefault="005D7173" w:rsidP="008B13EE">
            <w:pPr>
              <w:rPr>
                <w:rFonts w:ascii="Arial" w:hAnsi="Arial" w:cs="Arial"/>
                <w:i/>
              </w:rPr>
            </w:pPr>
            <w:r>
              <w:rPr>
                <w:rFonts w:ascii="Arial" w:hAnsi="Arial" w:cs="Arial"/>
                <w:i/>
              </w:rPr>
              <w:t xml:space="preserve">   </w:t>
            </w:r>
            <w:r w:rsidR="008B13EE" w:rsidRPr="001D520A">
              <w:rPr>
                <w:rFonts w:ascii="Arial" w:hAnsi="Arial" w:cs="Arial"/>
                <w:i/>
              </w:rPr>
              <w:t>commersoni)</w:t>
            </w:r>
          </w:p>
          <w:p w:rsidR="008B13EE" w:rsidRDefault="008B13EE" w:rsidP="008B13EE">
            <w:pPr>
              <w:rPr>
                <w:rFonts w:ascii="Arial" w:hAnsi="Arial" w:cs="Arial"/>
              </w:rPr>
            </w:pPr>
          </w:p>
        </w:tc>
        <w:tc>
          <w:tcPr>
            <w:tcW w:w="2210" w:type="dxa"/>
            <w:tcBorders>
              <w:top w:val="single" w:sz="4" w:space="0" w:color="auto"/>
              <w:left w:val="nil"/>
              <w:bottom w:val="nil"/>
              <w:right w:val="nil"/>
            </w:tcBorders>
          </w:tcPr>
          <w:p w:rsidR="008B13EE" w:rsidRPr="008404D1" w:rsidRDefault="008B13EE" w:rsidP="008B13EE">
            <w:pPr>
              <w:rPr>
                <w:rFonts w:ascii="Arial" w:hAnsi="Arial" w:cs="Arial"/>
              </w:rPr>
            </w:pPr>
            <w:r>
              <w:rPr>
                <w:rFonts w:ascii="Arial" w:hAnsi="Arial" w:cs="Arial"/>
              </w:rPr>
              <w:t>Historic</w:t>
            </w:r>
          </w:p>
        </w:tc>
        <w:tc>
          <w:tcPr>
            <w:tcW w:w="3460" w:type="dxa"/>
            <w:tcBorders>
              <w:top w:val="single" w:sz="4" w:space="0" w:color="auto"/>
              <w:left w:val="nil"/>
              <w:bottom w:val="nil"/>
              <w:right w:val="nil"/>
            </w:tcBorders>
          </w:tcPr>
          <w:p w:rsidR="008B13EE" w:rsidRPr="008404D1" w:rsidRDefault="008B13EE" w:rsidP="008B13EE">
            <w:pPr>
              <w:rPr>
                <w:rFonts w:ascii="Arial" w:hAnsi="Arial" w:cs="Arial"/>
              </w:rPr>
            </w:pPr>
            <w:r>
              <w:rPr>
                <w:rFonts w:ascii="Arial" w:hAnsi="Arial" w:cs="Arial"/>
              </w:rPr>
              <w:t>Throughout lake</w:t>
            </w:r>
          </w:p>
        </w:tc>
        <w:tc>
          <w:tcPr>
            <w:tcW w:w="2294" w:type="dxa"/>
            <w:tcBorders>
              <w:top w:val="single" w:sz="4" w:space="0" w:color="auto"/>
              <w:left w:val="nil"/>
              <w:bottom w:val="nil"/>
              <w:right w:val="nil"/>
            </w:tcBorders>
          </w:tcPr>
          <w:p w:rsidR="008B13EE" w:rsidRPr="008404D1" w:rsidRDefault="008B13EE" w:rsidP="008B13EE">
            <w:pPr>
              <w:rPr>
                <w:rFonts w:ascii="Arial" w:hAnsi="Arial" w:cs="Arial"/>
              </w:rPr>
            </w:pPr>
            <w:r>
              <w:rPr>
                <w:rFonts w:ascii="Arial" w:hAnsi="Arial" w:cs="Arial"/>
              </w:rPr>
              <w:t>MNR records, Corbett and Powles (1986), JLA (2013)</w:t>
            </w:r>
          </w:p>
        </w:tc>
        <w:tc>
          <w:tcPr>
            <w:tcW w:w="2636" w:type="dxa"/>
            <w:tcBorders>
              <w:top w:val="single" w:sz="4" w:space="0" w:color="auto"/>
              <w:left w:val="nil"/>
              <w:bottom w:val="nil"/>
              <w:right w:val="nil"/>
            </w:tcBorders>
          </w:tcPr>
          <w:p w:rsidR="008B13EE" w:rsidRPr="001D520A" w:rsidRDefault="008B13EE" w:rsidP="008B13EE">
            <w:pPr>
              <w:pStyle w:val="ListParagraph"/>
              <w:numPr>
                <w:ilvl w:val="0"/>
                <w:numId w:val="5"/>
              </w:numPr>
              <w:rPr>
                <w:rFonts w:ascii="Arial" w:hAnsi="Arial" w:cs="Arial"/>
              </w:rPr>
            </w:pPr>
            <w:r>
              <w:rPr>
                <w:rFonts w:ascii="Arial" w:hAnsi="Arial" w:cs="Arial"/>
              </w:rPr>
              <w:t>Spawn in Apsley Creek.</w:t>
            </w:r>
          </w:p>
        </w:tc>
      </w:tr>
      <w:tr w:rsidR="008B13EE" w:rsidRPr="008404D1" w:rsidTr="0004500A">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June 16-27, 1964</w:t>
            </w: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p w:rsidR="008B13EE" w:rsidRDefault="008B13EE" w:rsidP="008B13EE">
            <w:pPr>
              <w:rPr>
                <w:rFonts w:ascii="Arial" w:hAnsi="Arial" w:cs="Arial"/>
              </w:rPr>
            </w:pP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25 fish netted.</w:t>
            </w:r>
          </w:p>
        </w:tc>
      </w:tr>
      <w:tr w:rsidR="008B13EE" w:rsidRPr="008404D1" w:rsidTr="00D23D55">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July 17-31, 1965</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35 fish netted.</w:t>
            </w:r>
          </w:p>
        </w:tc>
      </w:tr>
      <w:tr w:rsidR="008B13EE" w:rsidRPr="008404D1" w:rsidTr="0004500A">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September 9-13, 1974</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Three bays of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2 fish netted.</w:t>
            </w:r>
          </w:p>
        </w:tc>
      </w:tr>
      <w:tr w:rsidR="008B13EE" w:rsidRPr="008404D1" w:rsidTr="0004500A">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June 1-8, 1978</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lastRenderedPageBreak/>
              <w:t>4 fish netted.</w:t>
            </w:r>
          </w:p>
        </w:tc>
      </w:tr>
      <w:tr w:rsidR="008B13EE" w:rsidRPr="008404D1" w:rsidTr="0004500A">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Summer, 1983</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Lean et al. (1984)</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2 fish netted.</w:t>
            </w:r>
          </w:p>
        </w:tc>
      </w:tr>
      <w:tr w:rsidR="008B13EE" w:rsidRPr="008404D1" w:rsidTr="0004500A">
        <w:tc>
          <w:tcPr>
            <w:tcW w:w="2802" w:type="dxa"/>
            <w:tcBorders>
              <w:top w:val="nil"/>
              <w:left w:val="nil"/>
              <w:bottom w:val="single" w:sz="4" w:space="0" w:color="auto"/>
              <w:right w:val="nil"/>
            </w:tcBorders>
          </w:tcPr>
          <w:p w:rsidR="008B13EE" w:rsidRDefault="008B13EE" w:rsidP="008B13EE">
            <w:pPr>
              <w:rPr>
                <w:rFonts w:ascii="Arial" w:hAnsi="Arial" w:cs="Arial"/>
              </w:rPr>
            </w:pPr>
          </w:p>
        </w:tc>
        <w:tc>
          <w:tcPr>
            <w:tcW w:w="2210"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July, 2009</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August, 2013</w:t>
            </w:r>
          </w:p>
          <w:p w:rsidR="008B13EE" w:rsidRDefault="008B13EE" w:rsidP="008B13EE">
            <w:pPr>
              <w:rPr>
                <w:rFonts w:ascii="Arial" w:hAnsi="Arial" w:cs="Arial"/>
              </w:rPr>
            </w:pPr>
          </w:p>
        </w:tc>
        <w:tc>
          <w:tcPr>
            <w:tcW w:w="3460"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Throughout lake</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MacDonald (2009)</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MacDonald (2013)</w:t>
            </w:r>
          </w:p>
        </w:tc>
        <w:tc>
          <w:tcPr>
            <w:tcW w:w="2636" w:type="dxa"/>
            <w:tcBorders>
              <w:top w:val="nil"/>
              <w:left w:val="nil"/>
              <w:bottom w:val="single" w:sz="4" w:space="0" w:color="auto"/>
              <w:right w:val="nil"/>
            </w:tcBorders>
          </w:tcPr>
          <w:p w:rsidR="008B13EE" w:rsidRDefault="008B13EE" w:rsidP="008B13EE">
            <w:pPr>
              <w:pStyle w:val="ListParagraph"/>
              <w:numPr>
                <w:ilvl w:val="0"/>
                <w:numId w:val="5"/>
              </w:numPr>
              <w:rPr>
                <w:rFonts w:ascii="Arial" w:hAnsi="Arial" w:cs="Arial"/>
              </w:rPr>
            </w:pPr>
            <w:r>
              <w:rPr>
                <w:rFonts w:ascii="Arial" w:hAnsi="Arial" w:cs="Arial"/>
              </w:rPr>
              <w:t>43 specimens captured during index netting.</w:t>
            </w:r>
          </w:p>
          <w:p w:rsidR="008B13EE" w:rsidRDefault="008B13EE" w:rsidP="008B13EE">
            <w:pPr>
              <w:pStyle w:val="ListParagraph"/>
              <w:ind w:left="360"/>
              <w:rPr>
                <w:rFonts w:ascii="Arial" w:hAnsi="Arial" w:cs="Arial"/>
              </w:rPr>
            </w:pPr>
          </w:p>
          <w:p w:rsidR="008B13EE" w:rsidRDefault="008B13EE" w:rsidP="008B13EE">
            <w:pPr>
              <w:pStyle w:val="ListParagraph"/>
              <w:numPr>
                <w:ilvl w:val="0"/>
                <w:numId w:val="5"/>
              </w:numPr>
              <w:rPr>
                <w:rFonts w:ascii="Arial" w:hAnsi="Arial" w:cs="Arial"/>
              </w:rPr>
            </w:pPr>
            <w:r>
              <w:rPr>
                <w:rFonts w:ascii="Arial" w:hAnsi="Arial" w:cs="Arial"/>
              </w:rPr>
              <w:t>Specimens captured during index netting.</w:t>
            </w:r>
          </w:p>
          <w:p w:rsidR="008B13EE" w:rsidRPr="00AE38E7" w:rsidRDefault="008B13EE" w:rsidP="008B13EE">
            <w:pPr>
              <w:pStyle w:val="ListParagraph"/>
              <w:rPr>
                <w:rFonts w:ascii="Arial" w:hAnsi="Arial" w:cs="Arial"/>
              </w:rPr>
            </w:pPr>
          </w:p>
          <w:p w:rsidR="008B13EE" w:rsidRDefault="008B13EE" w:rsidP="008B13EE">
            <w:pPr>
              <w:pStyle w:val="ListParagraph"/>
              <w:ind w:left="360"/>
              <w:rPr>
                <w:rFonts w:ascii="Arial" w:hAnsi="Arial" w:cs="Arial"/>
              </w:rPr>
            </w:pPr>
          </w:p>
        </w:tc>
      </w:tr>
      <w:tr w:rsidR="008B13EE" w:rsidRPr="008404D1" w:rsidTr="00D23D55">
        <w:tc>
          <w:tcPr>
            <w:tcW w:w="2802" w:type="dxa"/>
            <w:tcBorders>
              <w:top w:val="single" w:sz="4" w:space="0" w:color="auto"/>
              <w:left w:val="nil"/>
              <w:bottom w:val="nil"/>
              <w:right w:val="nil"/>
            </w:tcBorders>
          </w:tcPr>
          <w:p w:rsidR="008B13EE" w:rsidRDefault="008B13EE" w:rsidP="008B13EE">
            <w:pPr>
              <w:rPr>
                <w:rFonts w:ascii="Arial" w:hAnsi="Arial" w:cs="Arial"/>
              </w:rPr>
            </w:pPr>
            <w:r>
              <w:rPr>
                <w:rFonts w:ascii="Arial" w:hAnsi="Arial" w:cs="Arial"/>
              </w:rPr>
              <w:t>Yellow perch</w:t>
            </w:r>
          </w:p>
          <w:p w:rsidR="008B13EE" w:rsidRDefault="008B13EE" w:rsidP="008B13EE">
            <w:pPr>
              <w:rPr>
                <w:rFonts w:ascii="Arial" w:hAnsi="Arial" w:cs="Arial"/>
              </w:rPr>
            </w:pPr>
            <w:r>
              <w:rPr>
                <w:rFonts w:ascii="Arial" w:hAnsi="Arial" w:cs="Arial"/>
              </w:rPr>
              <w:t xml:space="preserve">  (</w:t>
            </w:r>
            <w:r w:rsidRPr="00E432FE">
              <w:rPr>
                <w:rFonts w:ascii="Arial" w:hAnsi="Arial" w:cs="Arial"/>
                <w:i/>
              </w:rPr>
              <w:t>Perca flavescens</w:t>
            </w:r>
            <w:r>
              <w:rPr>
                <w:rFonts w:ascii="Arial" w:hAnsi="Arial" w:cs="Arial"/>
              </w:rPr>
              <w:t>)</w:t>
            </w:r>
          </w:p>
          <w:p w:rsidR="008B13EE" w:rsidRPr="008404D1" w:rsidRDefault="008B13EE" w:rsidP="008B13EE">
            <w:pPr>
              <w:rPr>
                <w:rFonts w:ascii="Arial" w:hAnsi="Arial" w:cs="Arial"/>
              </w:rPr>
            </w:pPr>
          </w:p>
        </w:tc>
        <w:tc>
          <w:tcPr>
            <w:tcW w:w="2210" w:type="dxa"/>
            <w:tcBorders>
              <w:top w:val="single" w:sz="4" w:space="0" w:color="auto"/>
              <w:left w:val="nil"/>
              <w:bottom w:val="nil"/>
              <w:right w:val="nil"/>
            </w:tcBorders>
          </w:tcPr>
          <w:p w:rsidR="008B13EE" w:rsidRPr="008404D1" w:rsidRDefault="008B13EE" w:rsidP="008B13EE">
            <w:pPr>
              <w:rPr>
                <w:rFonts w:ascii="Arial" w:hAnsi="Arial" w:cs="Arial"/>
              </w:rPr>
            </w:pPr>
            <w:r>
              <w:rPr>
                <w:rFonts w:ascii="Arial" w:hAnsi="Arial" w:cs="Arial"/>
              </w:rPr>
              <w:t>Historic</w:t>
            </w:r>
          </w:p>
        </w:tc>
        <w:tc>
          <w:tcPr>
            <w:tcW w:w="3460" w:type="dxa"/>
            <w:tcBorders>
              <w:top w:val="single" w:sz="4" w:space="0" w:color="auto"/>
              <w:left w:val="nil"/>
              <w:bottom w:val="nil"/>
              <w:right w:val="nil"/>
            </w:tcBorders>
          </w:tcPr>
          <w:p w:rsidR="008B13EE" w:rsidRPr="008404D1" w:rsidRDefault="008B13EE" w:rsidP="008B13EE">
            <w:pPr>
              <w:rPr>
                <w:rFonts w:ascii="Arial" w:hAnsi="Arial" w:cs="Arial"/>
              </w:rPr>
            </w:pPr>
            <w:r>
              <w:rPr>
                <w:rFonts w:ascii="Arial" w:hAnsi="Arial" w:cs="Arial"/>
              </w:rPr>
              <w:t>Throughout lake</w:t>
            </w:r>
          </w:p>
        </w:tc>
        <w:tc>
          <w:tcPr>
            <w:tcW w:w="2294" w:type="dxa"/>
            <w:tcBorders>
              <w:top w:val="single" w:sz="4" w:space="0" w:color="auto"/>
              <w:left w:val="nil"/>
              <w:bottom w:val="nil"/>
              <w:right w:val="nil"/>
            </w:tcBorders>
          </w:tcPr>
          <w:p w:rsidR="008B13EE" w:rsidRPr="008404D1" w:rsidRDefault="008B13EE" w:rsidP="008B13EE">
            <w:pPr>
              <w:rPr>
                <w:rFonts w:ascii="Arial" w:hAnsi="Arial" w:cs="Arial"/>
              </w:rPr>
            </w:pPr>
            <w:r>
              <w:rPr>
                <w:rFonts w:ascii="Arial" w:hAnsi="Arial" w:cs="Arial"/>
              </w:rPr>
              <w:t>MNR records, JLA (2013)</w:t>
            </w:r>
          </w:p>
        </w:tc>
        <w:tc>
          <w:tcPr>
            <w:tcW w:w="2636" w:type="dxa"/>
            <w:tcBorders>
              <w:top w:val="single" w:sz="4" w:space="0" w:color="auto"/>
              <w:left w:val="nil"/>
              <w:bottom w:val="nil"/>
              <w:right w:val="nil"/>
            </w:tcBorders>
          </w:tcPr>
          <w:p w:rsidR="008B13EE" w:rsidRPr="008404D1" w:rsidRDefault="008B13EE" w:rsidP="008B13EE">
            <w:pPr>
              <w:jc w:val="center"/>
              <w:rPr>
                <w:rFonts w:ascii="Arial" w:hAnsi="Arial" w:cs="Arial"/>
              </w:rPr>
            </w:pPr>
            <w:r>
              <w:rPr>
                <w:rFonts w:ascii="Arial" w:hAnsi="Arial" w:cs="Arial"/>
              </w:rPr>
              <w:t>-</w:t>
            </w:r>
          </w:p>
        </w:tc>
      </w:tr>
      <w:tr w:rsidR="008B13EE" w:rsidRPr="008404D1" w:rsidTr="00D23D55">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June 16-27, 1964</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the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24 perch netted.</w:t>
            </w:r>
          </w:p>
        </w:tc>
      </w:tr>
      <w:tr w:rsidR="008B13EE" w:rsidRPr="008404D1" w:rsidTr="0004500A">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July 17-31, 1965</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29 fish netted.</w:t>
            </w:r>
          </w:p>
        </w:tc>
      </w:tr>
      <w:tr w:rsidR="008B13EE" w:rsidRPr="008404D1" w:rsidTr="0004500A">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September 9-13, 1974</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Three bays of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70 fish netted (25% of total catch)</w:t>
            </w:r>
          </w:p>
        </w:tc>
      </w:tr>
      <w:tr w:rsidR="008B13EE" w:rsidRPr="008404D1" w:rsidTr="005025B9">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June 1-8, 1978</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JLA Fisheries Committee (2013)</w:t>
            </w:r>
          </w:p>
          <w:p w:rsidR="008B13EE" w:rsidRDefault="008B13EE" w:rsidP="008B13EE">
            <w:pPr>
              <w:rPr>
                <w:rFonts w:ascii="Arial" w:hAnsi="Arial" w:cs="Arial"/>
              </w:rPr>
            </w:pP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2 fish netted.</w:t>
            </w:r>
          </w:p>
        </w:tc>
      </w:tr>
      <w:tr w:rsidR="008B13EE" w:rsidRPr="008404D1" w:rsidTr="005025B9">
        <w:tc>
          <w:tcPr>
            <w:tcW w:w="2802" w:type="dxa"/>
            <w:tcBorders>
              <w:top w:val="nil"/>
              <w:left w:val="nil"/>
              <w:bottom w:val="nil"/>
              <w:right w:val="nil"/>
            </w:tcBorders>
          </w:tcPr>
          <w:p w:rsidR="008B13EE" w:rsidRDefault="008B13EE" w:rsidP="008B13EE">
            <w:pPr>
              <w:rPr>
                <w:rFonts w:ascii="Arial" w:hAnsi="Arial" w:cs="Arial"/>
              </w:rPr>
            </w:pPr>
          </w:p>
        </w:tc>
        <w:tc>
          <w:tcPr>
            <w:tcW w:w="2210" w:type="dxa"/>
            <w:tcBorders>
              <w:top w:val="nil"/>
              <w:left w:val="nil"/>
              <w:bottom w:val="nil"/>
              <w:right w:val="nil"/>
            </w:tcBorders>
          </w:tcPr>
          <w:p w:rsidR="008B13EE" w:rsidRDefault="008B13EE" w:rsidP="008B13EE">
            <w:pPr>
              <w:rPr>
                <w:rFonts w:ascii="Arial" w:hAnsi="Arial" w:cs="Arial"/>
              </w:rPr>
            </w:pPr>
            <w:r>
              <w:rPr>
                <w:rFonts w:ascii="Arial" w:hAnsi="Arial" w:cs="Arial"/>
              </w:rPr>
              <w:t>Summer, 1983</w:t>
            </w:r>
          </w:p>
          <w:p w:rsidR="008B13EE" w:rsidRDefault="008B13EE" w:rsidP="008B13EE">
            <w:pPr>
              <w:rPr>
                <w:rFonts w:ascii="Arial" w:hAnsi="Arial" w:cs="Arial"/>
              </w:rPr>
            </w:pPr>
          </w:p>
        </w:tc>
        <w:tc>
          <w:tcPr>
            <w:tcW w:w="3460" w:type="dxa"/>
            <w:tcBorders>
              <w:top w:val="nil"/>
              <w:left w:val="nil"/>
              <w:bottom w:val="nil"/>
              <w:right w:val="nil"/>
            </w:tcBorders>
          </w:tcPr>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nil"/>
              <w:right w:val="nil"/>
            </w:tcBorders>
          </w:tcPr>
          <w:p w:rsidR="008B13EE" w:rsidRDefault="008B13EE" w:rsidP="008B13EE">
            <w:pPr>
              <w:rPr>
                <w:rFonts w:ascii="Arial" w:hAnsi="Arial" w:cs="Arial"/>
              </w:rPr>
            </w:pPr>
            <w:r>
              <w:rPr>
                <w:rFonts w:ascii="Arial" w:hAnsi="Arial" w:cs="Arial"/>
              </w:rPr>
              <w:t>Lean et al. (1984)</w:t>
            </w:r>
          </w:p>
        </w:tc>
        <w:tc>
          <w:tcPr>
            <w:tcW w:w="2636" w:type="dxa"/>
            <w:tcBorders>
              <w:top w:val="nil"/>
              <w:left w:val="nil"/>
              <w:bottom w:val="nil"/>
              <w:right w:val="nil"/>
            </w:tcBorders>
          </w:tcPr>
          <w:p w:rsidR="008B13EE" w:rsidRDefault="008B13EE" w:rsidP="008B13EE">
            <w:pPr>
              <w:pStyle w:val="ListParagraph"/>
              <w:numPr>
                <w:ilvl w:val="0"/>
                <w:numId w:val="5"/>
              </w:numPr>
              <w:rPr>
                <w:rFonts w:ascii="Arial" w:hAnsi="Arial" w:cs="Arial"/>
              </w:rPr>
            </w:pPr>
            <w:r>
              <w:rPr>
                <w:rFonts w:ascii="Arial" w:hAnsi="Arial" w:cs="Arial"/>
              </w:rPr>
              <w:t>38 fish netted.</w:t>
            </w:r>
          </w:p>
        </w:tc>
      </w:tr>
      <w:tr w:rsidR="008B13EE" w:rsidRPr="008404D1" w:rsidTr="005025B9">
        <w:tc>
          <w:tcPr>
            <w:tcW w:w="2802" w:type="dxa"/>
            <w:tcBorders>
              <w:top w:val="nil"/>
              <w:left w:val="nil"/>
              <w:bottom w:val="single" w:sz="4" w:space="0" w:color="auto"/>
              <w:right w:val="nil"/>
            </w:tcBorders>
          </w:tcPr>
          <w:p w:rsidR="008B13EE" w:rsidRDefault="008B13EE" w:rsidP="008B13EE">
            <w:pPr>
              <w:rPr>
                <w:rFonts w:ascii="Arial" w:hAnsi="Arial" w:cs="Arial"/>
              </w:rPr>
            </w:pPr>
          </w:p>
        </w:tc>
        <w:tc>
          <w:tcPr>
            <w:tcW w:w="2210"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July, 2009</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August, 2013</w:t>
            </w:r>
          </w:p>
          <w:p w:rsidR="008B13EE" w:rsidRDefault="008B13EE" w:rsidP="008B13EE">
            <w:pPr>
              <w:rPr>
                <w:rFonts w:ascii="Arial" w:hAnsi="Arial" w:cs="Arial"/>
              </w:rPr>
            </w:pPr>
          </w:p>
        </w:tc>
        <w:tc>
          <w:tcPr>
            <w:tcW w:w="3460"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Throughout lake</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Throughout lake</w:t>
            </w:r>
          </w:p>
        </w:tc>
        <w:tc>
          <w:tcPr>
            <w:tcW w:w="2294" w:type="dxa"/>
            <w:tcBorders>
              <w:top w:val="nil"/>
              <w:left w:val="nil"/>
              <w:bottom w:val="single" w:sz="4" w:space="0" w:color="auto"/>
              <w:right w:val="nil"/>
            </w:tcBorders>
          </w:tcPr>
          <w:p w:rsidR="008B13EE" w:rsidRDefault="008B13EE" w:rsidP="008B13EE">
            <w:pPr>
              <w:rPr>
                <w:rFonts w:ascii="Arial" w:hAnsi="Arial" w:cs="Arial"/>
              </w:rPr>
            </w:pPr>
            <w:r>
              <w:rPr>
                <w:rFonts w:ascii="Arial" w:hAnsi="Arial" w:cs="Arial"/>
              </w:rPr>
              <w:t>MacDonald (2009)</w:t>
            </w: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p>
          <w:p w:rsidR="008B13EE" w:rsidRDefault="008B13EE" w:rsidP="008B13EE">
            <w:pPr>
              <w:rPr>
                <w:rFonts w:ascii="Arial" w:hAnsi="Arial" w:cs="Arial"/>
              </w:rPr>
            </w:pPr>
            <w:r>
              <w:rPr>
                <w:rFonts w:ascii="Arial" w:hAnsi="Arial" w:cs="Arial"/>
              </w:rPr>
              <w:t>MacDonald (2013)</w:t>
            </w:r>
          </w:p>
        </w:tc>
        <w:tc>
          <w:tcPr>
            <w:tcW w:w="2636" w:type="dxa"/>
            <w:tcBorders>
              <w:top w:val="nil"/>
              <w:left w:val="nil"/>
              <w:bottom w:val="single" w:sz="4" w:space="0" w:color="auto"/>
              <w:right w:val="nil"/>
            </w:tcBorders>
          </w:tcPr>
          <w:p w:rsidR="008B13EE" w:rsidRDefault="008B13EE" w:rsidP="008B13EE">
            <w:pPr>
              <w:pStyle w:val="ListParagraph"/>
              <w:numPr>
                <w:ilvl w:val="0"/>
                <w:numId w:val="5"/>
              </w:numPr>
              <w:rPr>
                <w:rFonts w:ascii="Arial" w:hAnsi="Arial" w:cs="Arial"/>
              </w:rPr>
            </w:pPr>
            <w:r>
              <w:rPr>
                <w:rFonts w:ascii="Arial" w:hAnsi="Arial" w:cs="Arial"/>
              </w:rPr>
              <w:t>848 specimens captured during index netting.</w:t>
            </w:r>
          </w:p>
          <w:p w:rsidR="008B13EE" w:rsidRDefault="008B13EE" w:rsidP="008B13EE">
            <w:pPr>
              <w:pStyle w:val="ListParagraph"/>
              <w:ind w:left="360"/>
              <w:rPr>
                <w:rFonts w:ascii="Arial" w:hAnsi="Arial" w:cs="Arial"/>
              </w:rPr>
            </w:pPr>
          </w:p>
          <w:p w:rsidR="008B13EE" w:rsidRDefault="008B13EE" w:rsidP="008B13EE">
            <w:pPr>
              <w:pStyle w:val="ListParagraph"/>
              <w:numPr>
                <w:ilvl w:val="0"/>
                <w:numId w:val="5"/>
              </w:numPr>
              <w:rPr>
                <w:rFonts w:ascii="Arial" w:hAnsi="Arial" w:cs="Arial"/>
              </w:rPr>
            </w:pPr>
            <w:r>
              <w:rPr>
                <w:rFonts w:ascii="Arial" w:hAnsi="Arial" w:cs="Arial"/>
              </w:rPr>
              <w:t>Yellow perch accounted for 46% of the total catch.</w:t>
            </w:r>
          </w:p>
          <w:p w:rsidR="008B13EE" w:rsidRPr="00A20073" w:rsidRDefault="008B13EE" w:rsidP="008B13EE">
            <w:pPr>
              <w:pStyle w:val="ListParagraph"/>
              <w:ind w:left="360"/>
              <w:rPr>
                <w:rFonts w:ascii="Arial" w:hAnsi="Arial" w:cs="Arial"/>
              </w:rPr>
            </w:pPr>
          </w:p>
        </w:tc>
      </w:tr>
    </w:tbl>
    <w:p w:rsidR="00E47396" w:rsidRPr="00EE3D28" w:rsidRDefault="0012440A" w:rsidP="00E47396">
      <w:pPr>
        <w:rPr>
          <w:rFonts w:ascii="Arial Black" w:hAnsi="Arial Black" w:cs="Arial"/>
          <w:b/>
          <w:sz w:val="48"/>
          <w:szCs w:val="48"/>
        </w:rPr>
      </w:pPr>
      <w:r>
        <w:br w:type="page"/>
      </w:r>
      <w:r w:rsidR="00E47396" w:rsidRPr="00EE3D28">
        <w:rPr>
          <w:rFonts w:ascii="Arial Black" w:hAnsi="Arial Black" w:cs="Arial"/>
          <w:b/>
          <w:sz w:val="48"/>
          <w:szCs w:val="48"/>
        </w:rPr>
        <w:lastRenderedPageBreak/>
        <w:t>Insects (Terrestrial)</w:t>
      </w:r>
    </w:p>
    <w:tbl>
      <w:tblPr>
        <w:tblStyle w:val="TableGrid"/>
        <w:tblW w:w="13402" w:type="dxa"/>
        <w:tblLook w:val="04A0"/>
      </w:tblPr>
      <w:tblGrid>
        <w:gridCol w:w="2802"/>
        <w:gridCol w:w="2551"/>
        <w:gridCol w:w="3119"/>
        <w:gridCol w:w="2294"/>
        <w:gridCol w:w="2636"/>
      </w:tblGrid>
      <w:tr w:rsidR="0012440A" w:rsidRPr="008404D1" w:rsidTr="00D30A9E">
        <w:tc>
          <w:tcPr>
            <w:tcW w:w="2802" w:type="dxa"/>
            <w:tcBorders>
              <w:top w:val="nil"/>
              <w:left w:val="nil"/>
              <w:bottom w:val="single" w:sz="4" w:space="0" w:color="auto"/>
              <w:right w:val="nil"/>
            </w:tcBorders>
          </w:tcPr>
          <w:p w:rsidR="0012440A" w:rsidRPr="008404D1" w:rsidRDefault="0012440A" w:rsidP="0012440A">
            <w:pPr>
              <w:rPr>
                <w:rFonts w:ascii="Arial Black" w:hAnsi="Arial Black"/>
              </w:rPr>
            </w:pPr>
            <w:r>
              <w:rPr>
                <w:rFonts w:ascii="Arial Black" w:hAnsi="Arial Black"/>
              </w:rPr>
              <w:t>Species</w:t>
            </w:r>
          </w:p>
        </w:tc>
        <w:tc>
          <w:tcPr>
            <w:tcW w:w="2551" w:type="dxa"/>
            <w:tcBorders>
              <w:top w:val="nil"/>
              <w:left w:val="nil"/>
              <w:bottom w:val="single" w:sz="4" w:space="0" w:color="auto"/>
              <w:right w:val="nil"/>
            </w:tcBorders>
          </w:tcPr>
          <w:p w:rsidR="0012440A" w:rsidRPr="008404D1" w:rsidRDefault="0012440A" w:rsidP="0012440A">
            <w:pPr>
              <w:rPr>
                <w:rFonts w:ascii="Arial Black" w:hAnsi="Arial Black"/>
              </w:rPr>
            </w:pPr>
            <w:r>
              <w:rPr>
                <w:rFonts w:ascii="Arial Black" w:hAnsi="Arial Black"/>
              </w:rPr>
              <w:t>Date Observed</w:t>
            </w:r>
          </w:p>
        </w:tc>
        <w:tc>
          <w:tcPr>
            <w:tcW w:w="3119" w:type="dxa"/>
            <w:tcBorders>
              <w:top w:val="nil"/>
              <w:left w:val="nil"/>
              <w:bottom w:val="single" w:sz="4" w:space="0" w:color="auto"/>
              <w:right w:val="nil"/>
            </w:tcBorders>
          </w:tcPr>
          <w:p w:rsidR="0012440A" w:rsidRPr="008404D1" w:rsidRDefault="0012440A" w:rsidP="0012440A">
            <w:pPr>
              <w:rPr>
                <w:rFonts w:ascii="Arial Black" w:hAnsi="Arial Black"/>
              </w:rPr>
            </w:pPr>
            <w:r>
              <w:rPr>
                <w:rFonts w:ascii="Arial Black" w:hAnsi="Arial Black"/>
              </w:rPr>
              <w:t>Location</w:t>
            </w:r>
          </w:p>
        </w:tc>
        <w:tc>
          <w:tcPr>
            <w:tcW w:w="2294" w:type="dxa"/>
            <w:tcBorders>
              <w:top w:val="nil"/>
              <w:left w:val="nil"/>
              <w:bottom w:val="single" w:sz="4" w:space="0" w:color="auto"/>
              <w:right w:val="nil"/>
            </w:tcBorders>
          </w:tcPr>
          <w:p w:rsidR="0012440A" w:rsidRPr="008404D1" w:rsidRDefault="0012440A" w:rsidP="0012440A">
            <w:pPr>
              <w:rPr>
                <w:rFonts w:ascii="Arial Black" w:hAnsi="Arial Black"/>
              </w:rPr>
            </w:pPr>
            <w:r>
              <w:rPr>
                <w:rFonts w:ascii="Arial Black" w:hAnsi="Arial Black"/>
              </w:rPr>
              <w:t>Source</w:t>
            </w:r>
          </w:p>
        </w:tc>
        <w:tc>
          <w:tcPr>
            <w:tcW w:w="2636" w:type="dxa"/>
            <w:tcBorders>
              <w:top w:val="nil"/>
              <w:left w:val="nil"/>
              <w:bottom w:val="single" w:sz="4" w:space="0" w:color="auto"/>
              <w:right w:val="nil"/>
            </w:tcBorders>
          </w:tcPr>
          <w:p w:rsidR="0012440A" w:rsidRPr="008404D1" w:rsidRDefault="0012440A" w:rsidP="0012440A">
            <w:pPr>
              <w:rPr>
                <w:rFonts w:ascii="Arial Black" w:hAnsi="Arial Black"/>
              </w:rPr>
            </w:pPr>
            <w:r>
              <w:rPr>
                <w:rFonts w:ascii="Arial Black" w:hAnsi="Arial Black"/>
              </w:rPr>
              <w:t>Misc. Comments</w:t>
            </w:r>
          </w:p>
        </w:tc>
      </w:tr>
      <w:tr w:rsidR="008404D1" w:rsidRPr="008404D1" w:rsidTr="00D30A9E">
        <w:tc>
          <w:tcPr>
            <w:tcW w:w="2802" w:type="dxa"/>
            <w:tcBorders>
              <w:top w:val="single" w:sz="4" w:space="0" w:color="auto"/>
              <w:left w:val="nil"/>
              <w:bottom w:val="nil"/>
              <w:right w:val="nil"/>
            </w:tcBorders>
          </w:tcPr>
          <w:p w:rsidR="0012440A" w:rsidRDefault="0012440A">
            <w:pPr>
              <w:rPr>
                <w:rFonts w:ascii="Arial" w:hAnsi="Arial" w:cs="Arial"/>
                <w:b/>
                <w:sz w:val="24"/>
                <w:szCs w:val="24"/>
                <w:u w:val="single"/>
              </w:rPr>
            </w:pPr>
          </w:p>
          <w:p w:rsidR="008404D1" w:rsidRDefault="005C56BD">
            <w:pPr>
              <w:rPr>
                <w:rFonts w:ascii="Arial" w:hAnsi="Arial" w:cs="Arial"/>
              </w:rPr>
            </w:pPr>
            <w:r>
              <w:rPr>
                <w:rFonts w:ascii="Arial" w:hAnsi="Arial" w:cs="Arial"/>
              </w:rPr>
              <w:t>Acadian hairstreak butterfly</w:t>
            </w:r>
          </w:p>
          <w:p w:rsidR="005C56BD" w:rsidRPr="008404D1" w:rsidRDefault="005C56BD">
            <w:pPr>
              <w:rPr>
                <w:rFonts w:ascii="Arial" w:hAnsi="Arial" w:cs="Arial"/>
              </w:rPr>
            </w:pPr>
            <w:r>
              <w:rPr>
                <w:rFonts w:ascii="Arial" w:hAnsi="Arial" w:cs="Arial"/>
              </w:rPr>
              <w:t xml:space="preserve">  (</w:t>
            </w:r>
            <w:r w:rsidRPr="005A7D11">
              <w:rPr>
                <w:rFonts w:ascii="Arial" w:hAnsi="Arial" w:cs="Arial"/>
                <w:i/>
              </w:rPr>
              <w:t>Satryium acadicum</w:t>
            </w:r>
            <w:r>
              <w:rPr>
                <w:rFonts w:ascii="Arial" w:hAnsi="Arial" w:cs="Arial"/>
              </w:rPr>
              <w:t>)</w:t>
            </w:r>
          </w:p>
        </w:tc>
        <w:tc>
          <w:tcPr>
            <w:tcW w:w="2551" w:type="dxa"/>
            <w:tcBorders>
              <w:top w:val="single" w:sz="4" w:space="0" w:color="auto"/>
              <w:left w:val="nil"/>
              <w:bottom w:val="nil"/>
              <w:right w:val="nil"/>
            </w:tcBorders>
          </w:tcPr>
          <w:p w:rsidR="008404D1" w:rsidRDefault="008404D1">
            <w:pPr>
              <w:rPr>
                <w:rFonts w:ascii="Arial" w:hAnsi="Arial" w:cs="Arial"/>
              </w:rPr>
            </w:pPr>
          </w:p>
          <w:p w:rsidR="007145CF" w:rsidRDefault="007145CF">
            <w:pPr>
              <w:rPr>
                <w:rFonts w:ascii="Arial" w:hAnsi="Arial" w:cs="Arial"/>
              </w:rPr>
            </w:pPr>
          </w:p>
          <w:p w:rsidR="005C56BD" w:rsidRDefault="005C56BD">
            <w:pPr>
              <w:rPr>
                <w:rFonts w:ascii="Arial" w:hAnsi="Arial" w:cs="Arial"/>
              </w:rPr>
            </w:pPr>
            <w:r>
              <w:rPr>
                <w:rFonts w:ascii="Arial" w:hAnsi="Arial" w:cs="Arial"/>
              </w:rPr>
              <w:t>Historic</w:t>
            </w:r>
          </w:p>
          <w:p w:rsidR="004C7F9D" w:rsidRDefault="004C7F9D">
            <w:pPr>
              <w:rPr>
                <w:rFonts w:ascii="Arial" w:hAnsi="Arial" w:cs="Arial"/>
              </w:rPr>
            </w:pPr>
          </w:p>
          <w:p w:rsidR="004C7F9D" w:rsidRDefault="004C7F9D">
            <w:pPr>
              <w:rPr>
                <w:rFonts w:ascii="Arial" w:hAnsi="Arial" w:cs="Arial"/>
              </w:rPr>
            </w:pPr>
            <w:r>
              <w:rPr>
                <w:rFonts w:ascii="Arial" w:hAnsi="Arial" w:cs="Arial"/>
              </w:rPr>
              <w:t>July 18, 2009</w:t>
            </w:r>
          </w:p>
          <w:p w:rsidR="00A8052D" w:rsidRDefault="00A8052D">
            <w:pPr>
              <w:rPr>
                <w:rFonts w:ascii="Arial" w:hAnsi="Arial" w:cs="Arial"/>
              </w:rPr>
            </w:pPr>
          </w:p>
          <w:p w:rsidR="004C7F9D" w:rsidRDefault="004C7F9D">
            <w:pPr>
              <w:rPr>
                <w:rFonts w:ascii="Arial" w:hAnsi="Arial" w:cs="Arial"/>
              </w:rPr>
            </w:pPr>
          </w:p>
          <w:p w:rsidR="00C613E0" w:rsidRDefault="00C613E0">
            <w:pPr>
              <w:rPr>
                <w:rFonts w:ascii="Arial" w:hAnsi="Arial" w:cs="Arial"/>
              </w:rPr>
            </w:pPr>
          </w:p>
          <w:p w:rsidR="00C613E0" w:rsidRDefault="00C613E0">
            <w:pPr>
              <w:rPr>
                <w:rFonts w:ascii="Arial" w:hAnsi="Arial" w:cs="Arial"/>
              </w:rPr>
            </w:pPr>
          </w:p>
          <w:p w:rsidR="00C613E0" w:rsidRDefault="00C613E0">
            <w:pPr>
              <w:rPr>
                <w:rFonts w:ascii="Arial" w:hAnsi="Arial" w:cs="Arial"/>
              </w:rPr>
            </w:pPr>
          </w:p>
          <w:p w:rsidR="00F578C2" w:rsidRDefault="00F578C2">
            <w:pPr>
              <w:rPr>
                <w:rFonts w:ascii="Arial" w:hAnsi="Arial" w:cs="Arial"/>
              </w:rPr>
            </w:pPr>
            <w:r>
              <w:rPr>
                <w:rFonts w:ascii="Arial" w:hAnsi="Arial" w:cs="Arial"/>
              </w:rPr>
              <w:t>July 16, 2011</w:t>
            </w:r>
          </w:p>
          <w:p w:rsidR="00F578C2" w:rsidRDefault="00F578C2">
            <w:pPr>
              <w:rPr>
                <w:rFonts w:ascii="Arial" w:hAnsi="Arial" w:cs="Arial"/>
              </w:rPr>
            </w:pPr>
          </w:p>
          <w:p w:rsidR="00F578C2" w:rsidRDefault="00F578C2">
            <w:pPr>
              <w:rPr>
                <w:rFonts w:ascii="Arial" w:hAnsi="Arial" w:cs="Arial"/>
              </w:rPr>
            </w:pPr>
          </w:p>
          <w:p w:rsidR="00C613E0" w:rsidRDefault="00C613E0">
            <w:pPr>
              <w:rPr>
                <w:rFonts w:ascii="Arial" w:hAnsi="Arial" w:cs="Arial"/>
              </w:rPr>
            </w:pPr>
          </w:p>
          <w:p w:rsidR="00C613E0" w:rsidRDefault="00C613E0">
            <w:pPr>
              <w:rPr>
                <w:rFonts w:ascii="Arial" w:hAnsi="Arial" w:cs="Arial"/>
              </w:rPr>
            </w:pPr>
          </w:p>
          <w:p w:rsidR="00C613E0" w:rsidRDefault="00C613E0">
            <w:pPr>
              <w:rPr>
                <w:rFonts w:ascii="Arial" w:hAnsi="Arial" w:cs="Arial"/>
              </w:rPr>
            </w:pPr>
          </w:p>
          <w:p w:rsidR="00A8052D" w:rsidRDefault="00A8052D">
            <w:pPr>
              <w:rPr>
                <w:rFonts w:ascii="Arial" w:hAnsi="Arial" w:cs="Arial"/>
              </w:rPr>
            </w:pPr>
            <w:r>
              <w:rPr>
                <w:rFonts w:ascii="Arial" w:hAnsi="Arial" w:cs="Arial"/>
              </w:rPr>
              <w:t>July 21, 2012</w:t>
            </w: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r>
              <w:rPr>
                <w:rFonts w:ascii="Arial" w:hAnsi="Arial" w:cs="Arial"/>
              </w:rPr>
              <w:t>July 20, 2013</w:t>
            </w: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r>
              <w:rPr>
                <w:rFonts w:ascii="Arial" w:hAnsi="Arial" w:cs="Arial"/>
              </w:rPr>
              <w:t>July 19, 2014</w:t>
            </w:r>
          </w:p>
          <w:p w:rsidR="005C56BD" w:rsidRPr="008404D1" w:rsidRDefault="005C56BD">
            <w:pPr>
              <w:rPr>
                <w:rFonts w:ascii="Arial" w:hAnsi="Arial" w:cs="Arial"/>
              </w:rPr>
            </w:pPr>
          </w:p>
        </w:tc>
        <w:tc>
          <w:tcPr>
            <w:tcW w:w="3119" w:type="dxa"/>
            <w:tcBorders>
              <w:top w:val="single" w:sz="4" w:space="0" w:color="auto"/>
              <w:left w:val="nil"/>
              <w:bottom w:val="nil"/>
              <w:right w:val="nil"/>
            </w:tcBorders>
          </w:tcPr>
          <w:p w:rsidR="008404D1" w:rsidRDefault="008404D1">
            <w:pPr>
              <w:rPr>
                <w:rFonts w:ascii="Arial" w:hAnsi="Arial" w:cs="Arial"/>
              </w:rPr>
            </w:pPr>
          </w:p>
          <w:p w:rsidR="007145CF" w:rsidRDefault="007145CF">
            <w:pPr>
              <w:rPr>
                <w:rFonts w:ascii="Arial" w:hAnsi="Arial" w:cs="Arial"/>
              </w:rPr>
            </w:pPr>
          </w:p>
          <w:p w:rsidR="005C56BD" w:rsidRDefault="005C56BD">
            <w:pPr>
              <w:rPr>
                <w:rFonts w:ascii="Arial" w:hAnsi="Arial" w:cs="Arial"/>
              </w:rPr>
            </w:pPr>
            <w:r>
              <w:rPr>
                <w:rFonts w:ascii="Arial" w:hAnsi="Arial" w:cs="Arial"/>
              </w:rPr>
              <w:t>Lakewide</w:t>
            </w:r>
          </w:p>
          <w:p w:rsidR="004C7F9D" w:rsidRDefault="004C7F9D">
            <w:pPr>
              <w:rPr>
                <w:rFonts w:ascii="Arial" w:hAnsi="Arial" w:cs="Arial"/>
              </w:rPr>
            </w:pPr>
          </w:p>
          <w:p w:rsidR="004C7F9D" w:rsidRDefault="004C7F9D">
            <w:pPr>
              <w:rPr>
                <w:rFonts w:ascii="Arial" w:hAnsi="Arial" w:cs="Arial"/>
              </w:rPr>
            </w:pPr>
            <w:r>
              <w:rPr>
                <w:rFonts w:ascii="Arial" w:hAnsi="Arial" w:cs="Arial"/>
              </w:rPr>
              <w:t xml:space="preserve">Area around </w:t>
            </w:r>
            <w:r w:rsidR="002411D5">
              <w:rPr>
                <w:rFonts w:ascii="Arial" w:hAnsi="Arial" w:cs="Arial"/>
              </w:rPr>
              <w:t xml:space="preserve">the </w:t>
            </w:r>
            <w:r>
              <w:rPr>
                <w:rFonts w:ascii="Arial" w:hAnsi="Arial" w:cs="Arial"/>
              </w:rPr>
              <w:t>lake</w:t>
            </w:r>
          </w:p>
          <w:p w:rsidR="00A8052D" w:rsidRDefault="00A8052D">
            <w:pPr>
              <w:rPr>
                <w:rFonts w:ascii="Arial" w:hAnsi="Arial" w:cs="Arial"/>
              </w:rPr>
            </w:pPr>
          </w:p>
          <w:p w:rsidR="004C7F9D" w:rsidRDefault="004C7F9D">
            <w:pPr>
              <w:rPr>
                <w:rFonts w:ascii="Arial" w:hAnsi="Arial" w:cs="Arial"/>
              </w:rPr>
            </w:pPr>
          </w:p>
          <w:p w:rsidR="00C613E0" w:rsidRDefault="00C613E0">
            <w:pPr>
              <w:rPr>
                <w:rFonts w:ascii="Arial" w:hAnsi="Arial" w:cs="Arial"/>
              </w:rPr>
            </w:pPr>
          </w:p>
          <w:p w:rsidR="00C613E0" w:rsidRDefault="00C613E0">
            <w:pPr>
              <w:rPr>
                <w:rFonts w:ascii="Arial" w:hAnsi="Arial" w:cs="Arial"/>
              </w:rPr>
            </w:pPr>
          </w:p>
          <w:p w:rsidR="00C613E0" w:rsidRDefault="00C613E0">
            <w:pPr>
              <w:rPr>
                <w:rFonts w:ascii="Arial" w:hAnsi="Arial" w:cs="Arial"/>
              </w:rPr>
            </w:pPr>
          </w:p>
          <w:p w:rsidR="00F578C2" w:rsidRDefault="002411D5">
            <w:pPr>
              <w:rPr>
                <w:rFonts w:ascii="Arial" w:hAnsi="Arial" w:cs="Arial"/>
              </w:rPr>
            </w:pPr>
            <w:r>
              <w:rPr>
                <w:rFonts w:ascii="Arial" w:hAnsi="Arial" w:cs="Arial"/>
              </w:rPr>
              <w:t xml:space="preserve">Area around the </w:t>
            </w:r>
            <w:r w:rsidR="00F578C2">
              <w:rPr>
                <w:rFonts w:ascii="Arial" w:hAnsi="Arial" w:cs="Arial"/>
              </w:rPr>
              <w:t>lake</w:t>
            </w:r>
          </w:p>
          <w:p w:rsidR="00F578C2" w:rsidRDefault="00F578C2">
            <w:pPr>
              <w:rPr>
                <w:rFonts w:ascii="Arial" w:hAnsi="Arial" w:cs="Arial"/>
              </w:rPr>
            </w:pPr>
          </w:p>
          <w:p w:rsidR="00F578C2" w:rsidRDefault="00F578C2">
            <w:pPr>
              <w:rPr>
                <w:rFonts w:ascii="Arial" w:hAnsi="Arial" w:cs="Arial"/>
              </w:rPr>
            </w:pPr>
          </w:p>
          <w:p w:rsidR="00C613E0" w:rsidRDefault="00C613E0">
            <w:pPr>
              <w:rPr>
                <w:rFonts w:ascii="Arial" w:hAnsi="Arial" w:cs="Arial"/>
              </w:rPr>
            </w:pPr>
          </w:p>
          <w:p w:rsidR="00C613E0" w:rsidRDefault="00C613E0">
            <w:pPr>
              <w:rPr>
                <w:rFonts w:ascii="Arial" w:hAnsi="Arial" w:cs="Arial"/>
              </w:rPr>
            </w:pPr>
          </w:p>
          <w:p w:rsidR="00C613E0" w:rsidRDefault="00C613E0">
            <w:pPr>
              <w:rPr>
                <w:rFonts w:ascii="Arial" w:hAnsi="Arial" w:cs="Arial"/>
              </w:rPr>
            </w:pPr>
          </w:p>
          <w:p w:rsidR="00A8052D" w:rsidRDefault="002411D5">
            <w:pPr>
              <w:rPr>
                <w:rFonts w:ascii="Arial" w:hAnsi="Arial" w:cs="Arial"/>
              </w:rPr>
            </w:pPr>
            <w:r>
              <w:rPr>
                <w:rFonts w:ascii="Arial" w:hAnsi="Arial" w:cs="Arial"/>
              </w:rPr>
              <w:t xml:space="preserve">Area around the </w:t>
            </w:r>
            <w:r w:rsidR="00A8052D">
              <w:rPr>
                <w:rFonts w:ascii="Arial" w:hAnsi="Arial" w:cs="Arial"/>
              </w:rPr>
              <w:t>lake</w:t>
            </w: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2411D5">
            <w:pPr>
              <w:rPr>
                <w:rFonts w:ascii="Arial" w:hAnsi="Arial" w:cs="Arial"/>
              </w:rPr>
            </w:pPr>
            <w:r>
              <w:rPr>
                <w:rFonts w:ascii="Arial" w:hAnsi="Arial" w:cs="Arial"/>
              </w:rPr>
              <w:t>Area around the</w:t>
            </w:r>
            <w:r w:rsidR="00710080">
              <w:rPr>
                <w:rFonts w:ascii="Arial" w:hAnsi="Arial" w:cs="Arial"/>
              </w:rPr>
              <w:t xml:space="preserve"> lake</w:t>
            </w: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p>
          <w:p w:rsidR="00957D16" w:rsidRPr="008404D1" w:rsidRDefault="00957D16">
            <w:pPr>
              <w:rPr>
                <w:rFonts w:ascii="Arial" w:hAnsi="Arial" w:cs="Arial"/>
              </w:rPr>
            </w:pPr>
            <w:r>
              <w:rPr>
                <w:rFonts w:ascii="Arial" w:hAnsi="Arial" w:cs="Arial"/>
              </w:rPr>
              <w:t>Area around</w:t>
            </w:r>
            <w:r w:rsidR="002411D5">
              <w:rPr>
                <w:rFonts w:ascii="Arial" w:hAnsi="Arial" w:cs="Arial"/>
              </w:rPr>
              <w:t xml:space="preserve"> the</w:t>
            </w:r>
            <w:r>
              <w:rPr>
                <w:rFonts w:ascii="Arial" w:hAnsi="Arial" w:cs="Arial"/>
              </w:rPr>
              <w:t xml:space="preserve"> lake</w:t>
            </w:r>
          </w:p>
        </w:tc>
        <w:tc>
          <w:tcPr>
            <w:tcW w:w="2294" w:type="dxa"/>
            <w:tcBorders>
              <w:top w:val="single" w:sz="4" w:space="0" w:color="auto"/>
              <w:left w:val="nil"/>
              <w:bottom w:val="nil"/>
              <w:right w:val="nil"/>
            </w:tcBorders>
          </w:tcPr>
          <w:p w:rsidR="005C56BD" w:rsidRDefault="005C56BD">
            <w:pPr>
              <w:rPr>
                <w:rFonts w:ascii="Arial" w:hAnsi="Arial" w:cs="Arial"/>
              </w:rPr>
            </w:pPr>
          </w:p>
          <w:p w:rsidR="007145CF" w:rsidRDefault="007145CF">
            <w:pPr>
              <w:rPr>
                <w:rFonts w:ascii="Arial" w:hAnsi="Arial" w:cs="Arial"/>
              </w:rPr>
            </w:pPr>
          </w:p>
          <w:p w:rsidR="008404D1" w:rsidRDefault="005C56BD">
            <w:pPr>
              <w:rPr>
                <w:rFonts w:ascii="Arial" w:hAnsi="Arial" w:cs="Arial"/>
              </w:rPr>
            </w:pPr>
            <w:r>
              <w:rPr>
                <w:rFonts w:ascii="Arial" w:hAnsi="Arial" w:cs="Arial"/>
              </w:rPr>
              <w:t>MNR (2003</w:t>
            </w:r>
            <w:r w:rsidR="005D1F5E">
              <w:rPr>
                <w:rFonts w:ascii="Arial" w:hAnsi="Arial" w:cs="Arial"/>
              </w:rPr>
              <w:t>a</w:t>
            </w:r>
            <w:r>
              <w:rPr>
                <w:rFonts w:ascii="Arial" w:hAnsi="Arial" w:cs="Arial"/>
              </w:rPr>
              <w:t>)</w:t>
            </w:r>
          </w:p>
          <w:p w:rsidR="00A8052D" w:rsidRDefault="00A8052D">
            <w:pPr>
              <w:rPr>
                <w:rFonts w:ascii="Arial" w:hAnsi="Arial" w:cs="Arial"/>
              </w:rPr>
            </w:pPr>
          </w:p>
          <w:p w:rsidR="004C7F9D" w:rsidRDefault="004C7F9D">
            <w:pPr>
              <w:rPr>
                <w:rFonts w:ascii="Arial" w:hAnsi="Arial" w:cs="Arial"/>
              </w:rPr>
            </w:pPr>
            <w:r>
              <w:rPr>
                <w:rFonts w:ascii="Arial" w:hAnsi="Arial" w:cs="Arial"/>
              </w:rPr>
              <w:t>Ball (2009)</w:t>
            </w:r>
          </w:p>
          <w:p w:rsidR="004C7F9D" w:rsidRDefault="004C7F9D">
            <w:pPr>
              <w:rPr>
                <w:rFonts w:ascii="Arial" w:hAnsi="Arial" w:cs="Arial"/>
              </w:rPr>
            </w:pPr>
          </w:p>
          <w:p w:rsidR="004C7F9D" w:rsidRDefault="004C7F9D">
            <w:pPr>
              <w:rPr>
                <w:rFonts w:ascii="Arial" w:hAnsi="Arial" w:cs="Arial"/>
              </w:rPr>
            </w:pPr>
          </w:p>
          <w:p w:rsidR="00F578C2" w:rsidRDefault="00F578C2">
            <w:pPr>
              <w:rPr>
                <w:rFonts w:ascii="Arial" w:hAnsi="Arial" w:cs="Arial"/>
              </w:rPr>
            </w:pPr>
            <w:r>
              <w:rPr>
                <w:rFonts w:ascii="Arial" w:hAnsi="Arial" w:cs="Arial"/>
              </w:rPr>
              <w:t>Ball (2011)</w:t>
            </w:r>
          </w:p>
          <w:p w:rsidR="00F578C2" w:rsidRDefault="00F578C2">
            <w:pPr>
              <w:rPr>
                <w:rFonts w:ascii="Arial" w:hAnsi="Arial" w:cs="Arial"/>
              </w:rPr>
            </w:pPr>
          </w:p>
          <w:p w:rsidR="00F578C2" w:rsidRDefault="00F578C2">
            <w:pPr>
              <w:rPr>
                <w:rFonts w:ascii="Arial" w:hAnsi="Arial" w:cs="Arial"/>
              </w:rPr>
            </w:pPr>
          </w:p>
          <w:p w:rsidR="00A8052D" w:rsidRDefault="00A8052D">
            <w:pPr>
              <w:rPr>
                <w:rFonts w:ascii="Arial" w:hAnsi="Arial" w:cs="Arial"/>
              </w:rPr>
            </w:pPr>
            <w:r>
              <w:rPr>
                <w:rFonts w:ascii="Arial" w:hAnsi="Arial" w:cs="Arial"/>
              </w:rPr>
              <w:t>Ball and Parker (2012)</w:t>
            </w: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r>
              <w:rPr>
                <w:rFonts w:ascii="Arial" w:hAnsi="Arial" w:cs="Arial"/>
              </w:rPr>
              <w:t>Martin and Ball (2013)</w:t>
            </w: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p>
          <w:p w:rsidR="00957D16" w:rsidRPr="008404D1" w:rsidRDefault="00957D16">
            <w:pPr>
              <w:rPr>
                <w:rFonts w:ascii="Arial" w:hAnsi="Arial" w:cs="Arial"/>
              </w:rPr>
            </w:pPr>
            <w:r>
              <w:rPr>
                <w:rFonts w:ascii="Arial" w:hAnsi="Arial" w:cs="Arial"/>
              </w:rPr>
              <w:t>Ball and Parker (2014)</w:t>
            </w:r>
          </w:p>
        </w:tc>
        <w:tc>
          <w:tcPr>
            <w:tcW w:w="2636" w:type="dxa"/>
            <w:tcBorders>
              <w:top w:val="single" w:sz="4" w:space="0" w:color="auto"/>
              <w:left w:val="nil"/>
              <w:bottom w:val="nil"/>
              <w:right w:val="nil"/>
            </w:tcBorders>
          </w:tcPr>
          <w:p w:rsidR="008404D1" w:rsidRDefault="008404D1">
            <w:pPr>
              <w:rPr>
                <w:rFonts w:ascii="Arial" w:hAnsi="Arial" w:cs="Arial"/>
              </w:rPr>
            </w:pPr>
          </w:p>
          <w:p w:rsidR="007145CF" w:rsidRDefault="007145CF">
            <w:pPr>
              <w:rPr>
                <w:rFonts w:ascii="Arial" w:hAnsi="Arial" w:cs="Arial"/>
              </w:rPr>
            </w:pPr>
          </w:p>
          <w:p w:rsidR="005C56BD" w:rsidRDefault="005C56BD" w:rsidP="005C56BD">
            <w:pPr>
              <w:jc w:val="center"/>
              <w:rPr>
                <w:rFonts w:ascii="Arial" w:hAnsi="Arial" w:cs="Arial"/>
              </w:rPr>
            </w:pPr>
            <w:r>
              <w:rPr>
                <w:rFonts w:ascii="Arial" w:hAnsi="Arial" w:cs="Arial"/>
              </w:rPr>
              <w:t>-</w:t>
            </w:r>
          </w:p>
          <w:p w:rsidR="00A8052D" w:rsidRDefault="00A8052D" w:rsidP="005C56BD">
            <w:pPr>
              <w:jc w:val="center"/>
              <w:rPr>
                <w:rFonts w:ascii="Arial" w:hAnsi="Arial" w:cs="Arial"/>
              </w:rPr>
            </w:pPr>
          </w:p>
          <w:p w:rsidR="004C7F9D" w:rsidRPr="004C7F9D" w:rsidRDefault="004C7F9D" w:rsidP="004C7F9D">
            <w:pPr>
              <w:pStyle w:val="ListParagraph"/>
              <w:numPr>
                <w:ilvl w:val="0"/>
                <w:numId w:val="5"/>
              </w:numPr>
              <w:rPr>
                <w:rFonts w:ascii="Arial" w:hAnsi="Arial" w:cs="Arial"/>
              </w:rPr>
            </w:pPr>
            <w:r>
              <w:rPr>
                <w:rFonts w:ascii="Arial" w:hAnsi="Arial" w:cs="Arial"/>
              </w:rPr>
              <w:t xml:space="preserve">Seven specimens observed during the </w:t>
            </w:r>
            <w:r w:rsidR="00D23088">
              <w:rPr>
                <w:rFonts w:ascii="Arial" w:hAnsi="Arial" w:cs="Arial"/>
              </w:rPr>
              <w:t>2009</w:t>
            </w:r>
            <w:r>
              <w:rPr>
                <w:rFonts w:ascii="Arial" w:hAnsi="Arial" w:cs="Arial"/>
              </w:rPr>
              <w:t xml:space="preserve"> Annual Petroglyphs Butterfly Count.</w:t>
            </w:r>
          </w:p>
          <w:p w:rsidR="004C7F9D" w:rsidRDefault="004C7F9D" w:rsidP="005C56BD">
            <w:pPr>
              <w:jc w:val="center"/>
              <w:rPr>
                <w:rFonts w:ascii="Arial" w:hAnsi="Arial" w:cs="Arial"/>
              </w:rPr>
            </w:pPr>
          </w:p>
          <w:p w:rsidR="00F578C2" w:rsidRDefault="00F578C2" w:rsidP="00A8052D">
            <w:pPr>
              <w:pStyle w:val="ListParagraph"/>
              <w:numPr>
                <w:ilvl w:val="0"/>
                <w:numId w:val="5"/>
              </w:numPr>
              <w:rPr>
                <w:rFonts w:ascii="Arial" w:hAnsi="Arial" w:cs="Arial"/>
              </w:rPr>
            </w:pPr>
            <w:r>
              <w:rPr>
                <w:rFonts w:ascii="Arial" w:hAnsi="Arial" w:cs="Arial"/>
              </w:rPr>
              <w:t>Thirty-four</w:t>
            </w:r>
            <w:r w:rsidRPr="00A8052D">
              <w:rPr>
                <w:rFonts w:ascii="Arial" w:hAnsi="Arial" w:cs="Arial"/>
              </w:rPr>
              <w:t xml:space="preserve"> specimens observed during the </w:t>
            </w:r>
            <w:r w:rsidR="00D23088">
              <w:rPr>
                <w:rFonts w:ascii="Arial" w:hAnsi="Arial" w:cs="Arial"/>
              </w:rPr>
              <w:t>2011</w:t>
            </w:r>
            <w:r w:rsidRPr="00A8052D">
              <w:rPr>
                <w:rFonts w:ascii="Arial" w:hAnsi="Arial" w:cs="Arial"/>
              </w:rPr>
              <w:t xml:space="preserve"> Annual Petroglyphs Butterfly Count.</w:t>
            </w:r>
          </w:p>
          <w:p w:rsidR="00F578C2" w:rsidRDefault="00F578C2" w:rsidP="00F578C2">
            <w:pPr>
              <w:pStyle w:val="ListParagraph"/>
              <w:ind w:left="360"/>
              <w:rPr>
                <w:rFonts w:ascii="Arial" w:hAnsi="Arial" w:cs="Arial"/>
              </w:rPr>
            </w:pPr>
          </w:p>
          <w:p w:rsidR="00A8052D" w:rsidRDefault="00A8052D" w:rsidP="00A8052D">
            <w:pPr>
              <w:pStyle w:val="ListParagraph"/>
              <w:numPr>
                <w:ilvl w:val="0"/>
                <w:numId w:val="5"/>
              </w:numPr>
              <w:rPr>
                <w:rFonts w:ascii="Arial" w:hAnsi="Arial" w:cs="Arial"/>
              </w:rPr>
            </w:pPr>
            <w:r w:rsidRPr="00A8052D">
              <w:rPr>
                <w:rFonts w:ascii="Arial" w:hAnsi="Arial" w:cs="Arial"/>
              </w:rPr>
              <w:t xml:space="preserve">Five specimens observed during the </w:t>
            </w:r>
            <w:r w:rsidR="00D23088">
              <w:rPr>
                <w:rFonts w:ascii="Arial" w:hAnsi="Arial" w:cs="Arial"/>
              </w:rPr>
              <w:t xml:space="preserve">2012 </w:t>
            </w:r>
            <w:r w:rsidRPr="00A8052D">
              <w:rPr>
                <w:rFonts w:ascii="Arial" w:hAnsi="Arial" w:cs="Arial"/>
              </w:rPr>
              <w:t>Annual Petroglyphs Butterfly Count.</w:t>
            </w:r>
          </w:p>
          <w:p w:rsidR="00710080" w:rsidRPr="00710080" w:rsidRDefault="00710080" w:rsidP="00710080">
            <w:pPr>
              <w:pStyle w:val="ListParagraph"/>
              <w:rPr>
                <w:rFonts w:ascii="Arial" w:hAnsi="Arial" w:cs="Arial"/>
              </w:rPr>
            </w:pPr>
          </w:p>
          <w:p w:rsidR="00710080" w:rsidRDefault="00710080" w:rsidP="00A8052D">
            <w:pPr>
              <w:pStyle w:val="ListParagraph"/>
              <w:numPr>
                <w:ilvl w:val="0"/>
                <w:numId w:val="5"/>
              </w:numPr>
              <w:rPr>
                <w:rFonts w:ascii="Arial" w:hAnsi="Arial" w:cs="Arial"/>
              </w:rPr>
            </w:pPr>
            <w:r>
              <w:rPr>
                <w:rFonts w:ascii="Arial" w:hAnsi="Arial" w:cs="Arial"/>
              </w:rPr>
              <w:t xml:space="preserve">Eighteen specimens observed during the </w:t>
            </w:r>
            <w:r w:rsidR="00D23088">
              <w:rPr>
                <w:rFonts w:ascii="Arial" w:hAnsi="Arial" w:cs="Arial"/>
              </w:rPr>
              <w:t>2013</w:t>
            </w:r>
            <w:r>
              <w:rPr>
                <w:rFonts w:ascii="Arial" w:hAnsi="Arial" w:cs="Arial"/>
              </w:rPr>
              <w:t xml:space="preserve"> Annual Petroglyphs Butterfly Count.</w:t>
            </w:r>
          </w:p>
          <w:p w:rsidR="00957D16" w:rsidRPr="00957D16" w:rsidRDefault="00957D16" w:rsidP="00957D16">
            <w:pPr>
              <w:pStyle w:val="ListParagraph"/>
              <w:rPr>
                <w:rFonts w:ascii="Arial" w:hAnsi="Arial" w:cs="Arial"/>
              </w:rPr>
            </w:pPr>
          </w:p>
          <w:p w:rsidR="00957D16" w:rsidRPr="00957D16" w:rsidRDefault="00957D16" w:rsidP="00D23088">
            <w:pPr>
              <w:pStyle w:val="ListParagraph"/>
              <w:numPr>
                <w:ilvl w:val="0"/>
                <w:numId w:val="5"/>
              </w:numPr>
              <w:rPr>
                <w:rFonts w:ascii="Arial" w:hAnsi="Arial" w:cs="Arial"/>
              </w:rPr>
            </w:pPr>
            <w:r>
              <w:rPr>
                <w:rFonts w:ascii="Arial" w:hAnsi="Arial" w:cs="Arial"/>
              </w:rPr>
              <w:t xml:space="preserve">Twenty-three specimens observed during the </w:t>
            </w:r>
            <w:r w:rsidR="00D23088">
              <w:rPr>
                <w:rFonts w:ascii="Arial" w:hAnsi="Arial" w:cs="Arial"/>
              </w:rPr>
              <w:t xml:space="preserve">2014 </w:t>
            </w:r>
            <w:r>
              <w:rPr>
                <w:rFonts w:ascii="Arial" w:hAnsi="Arial" w:cs="Arial"/>
              </w:rPr>
              <w:lastRenderedPageBreak/>
              <w:t>Annual Petroglyphs Butterfly Count.</w:t>
            </w:r>
          </w:p>
        </w:tc>
      </w:tr>
      <w:tr w:rsidR="005C56BD" w:rsidRPr="008404D1" w:rsidTr="00D30A9E">
        <w:tc>
          <w:tcPr>
            <w:tcW w:w="2802" w:type="dxa"/>
            <w:tcBorders>
              <w:top w:val="nil"/>
              <w:left w:val="nil"/>
              <w:bottom w:val="nil"/>
              <w:right w:val="nil"/>
            </w:tcBorders>
          </w:tcPr>
          <w:p w:rsidR="005C56BD" w:rsidRDefault="005C56BD">
            <w:pPr>
              <w:rPr>
                <w:rFonts w:ascii="Arial" w:hAnsi="Arial" w:cs="Arial"/>
              </w:rPr>
            </w:pPr>
          </w:p>
        </w:tc>
        <w:tc>
          <w:tcPr>
            <w:tcW w:w="2551" w:type="dxa"/>
            <w:tcBorders>
              <w:top w:val="nil"/>
              <w:left w:val="nil"/>
              <w:bottom w:val="nil"/>
              <w:right w:val="nil"/>
            </w:tcBorders>
          </w:tcPr>
          <w:p w:rsidR="005C56BD" w:rsidRDefault="005C56BD">
            <w:pPr>
              <w:rPr>
                <w:rFonts w:ascii="Arial" w:hAnsi="Arial" w:cs="Arial"/>
              </w:rPr>
            </w:pPr>
          </w:p>
        </w:tc>
        <w:tc>
          <w:tcPr>
            <w:tcW w:w="3119" w:type="dxa"/>
            <w:tcBorders>
              <w:top w:val="nil"/>
              <w:left w:val="nil"/>
              <w:bottom w:val="nil"/>
              <w:right w:val="nil"/>
            </w:tcBorders>
          </w:tcPr>
          <w:p w:rsidR="005C56BD" w:rsidRDefault="005C56BD">
            <w:pPr>
              <w:rPr>
                <w:rFonts w:ascii="Arial" w:hAnsi="Arial" w:cs="Arial"/>
              </w:rPr>
            </w:pPr>
          </w:p>
        </w:tc>
        <w:tc>
          <w:tcPr>
            <w:tcW w:w="2294" w:type="dxa"/>
            <w:tcBorders>
              <w:top w:val="nil"/>
              <w:left w:val="nil"/>
              <w:bottom w:val="nil"/>
              <w:right w:val="nil"/>
            </w:tcBorders>
          </w:tcPr>
          <w:p w:rsidR="005C56BD" w:rsidRDefault="005C56BD">
            <w:pPr>
              <w:rPr>
                <w:rFonts w:ascii="Arial" w:hAnsi="Arial" w:cs="Arial"/>
              </w:rPr>
            </w:pPr>
          </w:p>
        </w:tc>
        <w:tc>
          <w:tcPr>
            <w:tcW w:w="2636" w:type="dxa"/>
            <w:tcBorders>
              <w:top w:val="nil"/>
              <w:left w:val="nil"/>
              <w:bottom w:val="nil"/>
              <w:right w:val="nil"/>
            </w:tcBorders>
          </w:tcPr>
          <w:p w:rsidR="005C56BD" w:rsidRDefault="005C56BD" w:rsidP="005C56BD">
            <w:pPr>
              <w:pStyle w:val="ListParagraph"/>
              <w:ind w:left="360"/>
              <w:rPr>
                <w:rFonts w:ascii="Arial" w:hAnsi="Arial" w:cs="Arial"/>
              </w:rPr>
            </w:pPr>
          </w:p>
        </w:tc>
      </w:tr>
      <w:tr w:rsidR="0058456D" w:rsidRPr="008404D1" w:rsidTr="00D30A9E">
        <w:tc>
          <w:tcPr>
            <w:tcW w:w="2802" w:type="dxa"/>
            <w:tcBorders>
              <w:top w:val="nil"/>
              <w:left w:val="nil"/>
              <w:bottom w:val="nil"/>
              <w:right w:val="nil"/>
            </w:tcBorders>
          </w:tcPr>
          <w:p w:rsidR="0058456D" w:rsidRDefault="0058456D">
            <w:pPr>
              <w:rPr>
                <w:rFonts w:ascii="Arial" w:hAnsi="Arial" w:cs="Arial"/>
              </w:rPr>
            </w:pPr>
          </w:p>
        </w:tc>
        <w:tc>
          <w:tcPr>
            <w:tcW w:w="2551" w:type="dxa"/>
            <w:tcBorders>
              <w:top w:val="nil"/>
              <w:left w:val="nil"/>
              <w:bottom w:val="nil"/>
              <w:right w:val="nil"/>
            </w:tcBorders>
          </w:tcPr>
          <w:p w:rsidR="0058456D" w:rsidRDefault="0058456D">
            <w:pPr>
              <w:rPr>
                <w:rFonts w:ascii="Arial" w:hAnsi="Arial" w:cs="Arial"/>
              </w:rPr>
            </w:pPr>
            <w:r>
              <w:rPr>
                <w:rFonts w:ascii="Arial" w:hAnsi="Arial" w:cs="Arial"/>
              </w:rPr>
              <w:t>July 18, 2015</w:t>
            </w:r>
          </w:p>
          <w:p w:rsidR="0058456D" w:rsidRDefault="0058456D">
            <w:pPr>
              <w:rPr>
                <w:rFonts w:ascii="Arial" w:hAnsi="Arial" w:cs="Arial"/>
              </w:rPr>
            </w:pPr>
          </w:p>
        </w:tc>
        <w:tc>
          <w:tcPr>
            <w:tcW w:w="3119" w:type="dxa"/>
            <w:tcBorders>
              <w:top w:val="nil"/>
              <w:left w:val="nil"/>
              <w:bottom w:val="nil"/>
              <w:right w:val="nil"/>
            </w:tcBorders>
          </w:tcPr>
          <w:p w:rsidR="0058456D" w:rsidRDefault="00141BE7">
            <w:pPr>
              <w:rPr>
                <w:rFonts w:ascii="Arial" w:hAnsi="Arial" w:cs="Arial"/>
              </w:rPr>
            </w:pPr>
            <w:r>
              <w:rPr>
                <w:rFonts w:ascii="Arial" w:hAnsi="Arial" w:cs="Arial"/>
              </w:rPr>
              <w:t>Jack Lake r</w:t>
            </w:r>
            <w:r w:rsidR="0058456D">
              <w:rPr>
                <w:rFonts w:ascii="Arial" w:hAnsi="Arial" w:cs="Arial"/>
              </w:rPr>
              <w:t>oad</w:t>
            </w:r>
          </w:p>
        </w:tc>
        <w:tc>
          <w:tcPr>
            <w:tcW w:w="2294" w:type="dxa"/>
            <w:tcBorders>
              <w:top w:val="nil"/>
              <w:left w:val="nil"/>
              <w:bottom w:val="nil"/>
              <w:right w:val="nil"/>
            </w:tcBorders>
          </w:tcPr>
          <w:p w:rsidR="0058456D" w:rsidRDefault="0058456D">
            <w:pPr>
              <w:rPr>
                <w:rFonts w:ascii="Arial" w:hAnsi="Arial" w:cs="Arial"/>
              </w:rPr>
            </w:pPr>
            <w:r>
              <w:rPr>
                <w:rFonts w:ascii="Arial" w:hAnsi="Arial" w:cs="Arial"/>
              </w:rPr>
              <w:t>Parker and Ball (2015)</w:t>
            </w:r>
          </w:p>
          <w:p w:rsidR="0058456D" w:rsidRDefault="0058456D">
            <w:pPr>
              <w:rPr>
                <w:rFonts w:ascii="Arial" w:hAnsi="Arial" w:cs="Arial"/>
              </w:rPr>
            </w:pPr>
          </w:p>
        </w:tc>
        <w:tc>
          <w:tcPr>
            <w:tcW w:w="2636" w:type="dxa"/>
            <w:tcBorders>
              <w:top w:val="nil"/>
              <w:left w:val="nil"/>
              <w:bottom w:val="nil"/>
              <w:right w:val="nil"/>
            </w:tcBorders>
          </w:tcPr>
          <w:p w:rsidR="0058456D" w:rsidRDefault="0058456D" w:rsidP="00302AE2">
            <w:pPr>
              <w:pStyle w:val="ListParagraph"/>
              <w:numPr>
                <w:ilvl w:val="0"/>
                <w:numId w:val="5"/>
              </w:numPr>
              <w:rPr>
                <w:rFonts w:ascii="Arial" w:hAnsi="Arial" w:cs="Arial"/>
              </w:rPr>
            </w:pPr>
            <w:r>
              <w:rPr>
                <w:rFonts w:ascii="Arial" w:hAnsi="Arial" w:cs="Arial"/>
              </w:rPr>
              <w:t xml:space="preserve">Seven specimens observed during the Annual Petroglyphs </w:t>
            </w:r>
            <w:r w:rsidR="00D23088">
              <w:rPr>
                <w:rFonts w:ascii="Arial" w:hAnsi="Arial" w:cs="Arial"/>
              </w:rPr>
              <w:t xml:space="preserve">2015 </w:t>
            </w:r>
            <w:r>
              <w:rPr>
                <w:rFonts w:ascii="Arial" w:hAnsi="Arial" w:cs="Arial"/>
              </w:rPr>
              <w:t>Butterfly Count.</w:t>
            </w:r>
          </w:p>
          <w:p w:rsidR="0058456D" w:rsidRDefault="0058456D" w:rsidP="0058456D">
            <w:pPr>
              <w:pStyle w:val="ListParagraph"/>
              <w:ind w:left="360"/>
              <w:rPr>
                <w:rFonts w:ascii="Arial" w:hAnsi="Arial" w:cs="Arial"/>
              </w:rPr>
            </w:pPr>
          </w:p>
        </w:tc>
      </w:tr>
      <w:tr w:rsidR="00141BE7" w:rsidRPr="008404D1" w:rsidTr="00D30A9E">
        <w:tc>
          <w:tcPr>
            <w:tcW w:w="2802" w:type="dxa"/>
            <w:tcBorders>
              <w:top w:val="nil"/>
              <w:left w:val="nil"/>
              <w:bottom w:val="nil"/>
              <w:right w:val="nil"/>
            </w:tcBorders>
          </w:tcPr>
          <w:p w:rsidR="00141BE7" w:rsidRDefault="00141BE7">
            <w:pPr>
              <w:rPr>
                <w:rFonts w:ascii="Arial" w:hAnsi="Arial" w:cs="Arial"/>
              </w:rPr>
            </w:pPr>
          </w:p>
        </w:tc>
        <w:tc>
          <w:tcPr>
            <w:tcW w:w="2551" w:type="dxa"/>
            <w:tcBorders>
              <w:top w:val="nil"/>
              <w:left w:val="nil"/>
              <w:bottom w:val="nil"/>
              <w:right w:val="nil"/>
            </w:tcBorders>
          </w:tcPr>
          <w:p w:rsidR="00141BE7" w:rsidRDefault="00141BE7">
            <w:pPr>
              <w:rPr>
                <w:rFonts w:ascii="Arial" w:hAnsi="Arial" w:cs="Arial"/>
              </w:rPr>
            </w:pPr>
            <w:r>
              <w:rPr>
                <w:rFonts w:ascii="Arial" w:hAnsi="Arial" w:cs="Arial"/>
              </w:rPr>
              <w:t>July 16, 2016</w:t>
            </w:r>
          </w:p>
          <w:p w:rsidR="00141BE7" w:rsidRDefault="00141BE7">
            <w:pPr>
              <w:rPr>
                <w:rFonts w:ascii="Arial" w:hAnsi="Arial" w:cs="Arial"/>
              </w:rPr>
            </w:pPr>
          </w:p>
        </w:tc>
        <w:tc>
          <w:tcPr>
            <w:tcW w:w="3119" w:type="dxa"/>
            <w:tcBorders>
              <w:top w:val="nil"/>
              <w:left w:val="nil"/>
              <w:bottom w:val="nil"/>
              <w:right w:val="nil"/>
            </w:tcBorders>
          </w:tcPr>
          <w:p w:rsidR="00141BE7" w:rsidRDefault="00141BE7">
            <w:pPr>
              <w:rPr>
                <w:rFonts w:ascii="Arial" w:hAnsi="Arial" w:cs="Arial"/>
              </w:rPr>
            </w:pPr>
            <w:r>
              <w:rPr>
                <w:rFonts w:ascii="Arial" w:hAnsi="Arial" w:cs="Arial"/>
              </w:rPr>
              <w:t>Jack Lake road</w:t>
            </w:r>
          </w:p>
        </w:tc>
        <w:tc>
          <w:tcPr>
            <w:tcW w:w="2294" w:type="dxa"/>
            <w:tcBorders>
              <w:top w:val="nil"/>
              <w:left w:val="nil"/>
              <w:bottom w:val="nil"/>
              <w:right w:val="nil"/>
            </w:tcBorders>
          </w:tcPr>
          <w:p w:rsidR="00141BE7" w:rsidRDefault="00141BE7">
            <w:pPr>
              <w:rPr>
                <w:rFonts w:ascii="Arial" w:hAnsi="Arial" w:cs="Arial"/>
              </w:rPr>
            </w:pPr>
            <w:r>
              <w:rPr>
                <w:rFonts w:ascii="Arial" w:hAnsi="Arial" w:cs="Arial"/>
              </w:rPr>
              <w:t>Peterborough Field Naturalists</w:t>
            </w:r>
          </w:p>
          <w:p w:rsidR="00141BE7" w:rsidRDefault="00141BE7">
            <w:pPr>
              <w:rPr>
                <w:rFonts w:ascii="Arial" w:hAnsi="Arial" w:cs="Arial"/>
              </w:rPr>
            </w:pPr>
          </w:p>
        </w:tc>
        <w:tc>
          <w:tcPr>
            <w:tcW w:w="2636" w:type="dxa"/>
            <w:tcBorders>
              <w:top w:val="nil"/>
              <w:left w:val="nil"/>
              <w:bottom w:val="nil"/>
              <w:right w:val="nil"/>
            </w:tcBorders>
          </w:tcPr>
          <w:p w:rsidR="00141BE7" w:rsidRDefault="00141BE7" w:rsidP="00302AE2">
            <w:pPr>
              <w:pStyle w:val="ListParagraph"/>
              <w:numPr>
                <w:ilvl w:val="0"/>
                <w:numId w:val="5"/>
              </w:numPr>
              <w:rPr>
                <w:rFonts w:ascii="Arial" w:hAnsi="Arial" w:cs="Arial"/>
              </w:rPr>
            </w:pPr>
            <w:r>
              <w:rPr>
                <w:rFonts w:ascii="Arial" w:hAnsi="Arial" w:cs="Arial"/>
              </w:rPr>
              <w:t xml:space="preserve">Twelve specimens observed during the </w:t>
            </w:r>
            <w:r w:rsidR="00D23088">
              <w:rPr>
                <w:rFonts w:ascii="Arial" w:hAnsi="Arial" w:cs="Arial"/>
              </w:rPr>
              <w:t xml:space="preserve">2016 </w:t>
            </w:r>
            <w:r>
              <w:rPr>
                <w:rFonts w:ascii="Arial" w:hAnsi="Arial" w:cs="Arial"/>
              </w:rPr>
              <w:t>Annual Petroglyphs Butterfly Count.</w:t>
            </w:r>
          </w:p>
          <w:p w:rsidR="00141BE7" w:rsidRDefault="00141BE7" w:rsidP="00141BE7">
            <w:pPr>
              <w:pStyle w:val="ListParagraph"/>
              <w:ind w:left="360"/>
              <w:rPr>
                <w:rFonts w:ascii="Arial" w:hAnsi="Arial" w:cs="Arial"/>
              </w:rPr>
            </w:pPr>
          </w:p>
        </w:tc>
      </w:tr>
      <w:tr w:rsidR="000B2B55" w:rsidRPr="008404D1" w:rsidTr="009D0ECA">
        <w:tc>
          <w:tcPr>
            <w:tcW w:w="2802" w:type="dxa"/>
            <w:tcBorders>
              <w:top w:val="nil"/>
              <w:left w:val="nil"/>
              <w:bottom w:val="nil"/>
              <w:right w:val="nil"/>
            </w:tcBorders>
          </w:tcPr>
          <w:p w:rsidR="000B2B55" w:rsidRDefault="000B2B55">
            <w:pPr>
              <w:rPr>
                <w:rFonts w:ascii="Arial" w:hAnsi="Arial" w:cs="Arial"/>
              </w:rPr>
            </w:pPr>
          </w:p>
        </w:tc>
        <w:tc>
          <w:tcPr>
            <w:tcW w:w="2551" w:type="dxa"/>
            <w:tcBorders>
              <w:top w:val="nil"/>
              <w:left w:val="nil"/>
              <w:bottom w:val="nil"/>
              <w:right w:val="nil"/>
            </w:tcBorders>
          </w:tcPr>
          <w:p w:rsidR="000B2B55" w:rsidRDefault="000B2B55">
            <w:pPr>
              <w:rPr>
                <w:rFonts w:ascii="Arial" w:hAnsi="Arial" w:cs="Arial"/>
              </w:rPr>
            </w:pPr>
            <w:r>
              <w:rPr>
                <w:rFonts w:ascii="Arial" w:hAnsi="Arial" w:cs="Arial"/>
              </w:rPr>
              <w:t>July 15, 2017</w:t>
            </w:r>
          </w:p>
        </w:tc>
        <w:tc>
          <w:tcPr>
            <w:tcW w:w="3119" w:type="dxa"/>
            <w:tcBorders>
              <w:top w:val="nil"/>
              <w:left w:val="nil"/>
              <w:bottom w:val="nil"/>
              <w:right w:val="nil"/>
            </w:tcBorders>
          </w:tcPr>
          <w:p w:rsidR="000B2B55" w:rsidRDefault="000B2B55">
            <w:pPr>
              <w:rPr>
                <w:rFonts w:ascii="Arial" w:hAnsi="Arial" w:cs="Arial"/>
              </w:rPr>
            </w:pPr>
            <w:r>
              <w:rPr>
                <w:rFonts w:ascii="Arial" w:hAnsi="Arial" w:cs="Arial"/>
              </w:rPr>
              <w:t>Area around the lake</w:t>
            </w:r>
          </w:p>
        </w:tc>
        <w:tc>
          <w:tcPr>
            <w:tcW w:w="2294" w:type="dxa"/>
            <w:tcBorders>
              <w:top w:val="nil"/>
              <w:left w:val="nil"/>
              <w:bottom w:val="nil"/>
              <w:right w:val="nil"/>
            </w:tcBorders>
          </w:tcPr>
          <w:p w:rsidR="000B2B55" w:rsidRDefault="008071C1">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0B2B55" w:rsidRDefault="000B2B55" w:rsidP="00302AE2">
            <w:pPr>
              <w:pStyle w:val="ListParagraph"/>
              <w:numPr>
                <w:ilvl w:val="0"/>
                <w:numId w:val="5"/>
              </w:numPr>
              <w:rPr>
                <w:rFonts w:ascii="Arial" w:hAnsi="Arial" w:cs="Arial"/>
              </w:rPr>
            </w:pPr>
            <w:r>
              <w:rPr>
                <w:rFonts w:ascii="Arial" w:hAnsi="Arial" w:cs="Arial"/>
              </w:rPr>
              <w:t xml:space="preserve">Twenty-two specimens observed during the </w:t>
            </w:r>
            <w:r w:rsidR="00D23088">
              <w:rPr>
                <w:rFonts w:ascii="Arial" w:hAnsi="Arial" w:cs="Arial"/>
              </w:rPr>
              <w:t>2017 Petroglyphs Butterfly Count.</w:t>
            </w:r>
          </w:p>
          <w:p w:rsidR="000B2B55" w:rsidRDefault="000B2B55" w:rsidP="000B2B55">
            <w:pPr>
              <w:pStyle w:val="ListParagraph"/>
              <w:ind w:left="360"/>
              <w:rPr>
                <w:rFonts w:ascii="Arial" w:hAnsi="Arial" w:cs="Arial"/>
              </w:rPr>
            </w:pPr>
          </w:p>
        </w:tc>
      </w:tr>
      <w:tr w:rsidR="00D23088" w:rsidRPr="008404D1" w:rsidTr="009D0ECA">
        <w:tc>
          <w:tcPr>
            <w:tcW w:w="2802" w:type="dxa"/>
            <w:tcBorders>
              <w:top w:val="nil"/>
              <w:left w:val="nil"/>
              <w:bottom w:val="nil"/>
              <w:right w:val="nil"/>
            </w:tcBorders>
          </w:tcPr>
          <w:p w:rsidR="00D23088" w:rsidRDefault="00D23088">
            <w:pPr>
              <w:rPr>
                <w:rFonts w:ascii="Arial" w:hAnsi="Arial" w:cs="Arial"/>
              </w:rPr>
            </w:pPr>
          </w:p>
        </w:tc>
        <w:tc>
          <w:tcPr>
            <w:tcW w:w="2551" w:type="dxa"/>
            <w:tcBorders>
              <w:top w:val="nil"/>
              <w:left w:val="nil"/>
              <w:bottom w:val="nil"/>
              <w:right w:val="nil"/>
            </w:tcBorders>
          </w:tcPr>
          <w:p w:rsidR="00D23088" w:rsidRDefault="00D23088">
            <w:pPr>
              <w:rPr>
                <w:rFonts w:ascii="Arial" w:hAnsi="Arial" w:cs="Arial"/>
              </w:rPr>
            </w:pPr>
            <w:r>
              <w:rPr>
                <w:rFonts w:ascii="Arial" w:hAnsi="Arial" w:cs="Arial"/>
              </w:rPr>
              <w:t>July 21, 2018</w:t>
            </w:r>
          </w:p>
        </w:tc>
        <w:tc>
          <w:tcPr>
            <w:tcW w:w="3119" w:type="dxa"/>
            <w:tcBorders>
              <w:top w:val="nil"/>
              <w:left w:val="nil"/>
              <w:bottom w:val="nil"/>
              <w:right w:val="nil"/>
            </w:tcBorders>
          </w:tcPr>
          <w:p w:rsidR="00D23088" w:rsidRDefault="00D23088">
            <w:pPr>
              <w:rPr>
                <w:rFonts w:ascii="Arial" w:hAnsi="Arial" w:cs="Arial"/>
              </w:rPr>
            </w:pPr>
            <w:r>
              <w:rPr>
                <w:rFonts w:ascii="Arial" w:hAnsi="Arial" w:cs="Arial"/>
              </w:rPr>
              <w:t>Area around the lake</w:t>
            </w:r>
          </w:p>
        </w:tc>
        <w:tc>
          <w:tcPr>
            <w:tcW w:w="2294" w:type="dxa"/>
            <w:tcBorders>
              <w:top w:val="nil"/>
              <w:left w:val="nil"/>
              <w:bottom w:val="nil"/>
              <w:right w:val="nil"/>
            </w:tcBorders>
          </w:tcPr>
          <w:p w:rsidR="00D23088" w:rsidRDefault="008071C1">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D23088" w:rsidRDefault="00D23088" w:rsidP="00D23088">
            <w:pPr>
              <w:pStyle w:val="ListParagraph"/>
              <w:ind w:left="360"/>
              <w:rPr>
                <w:rFonts w:ascii="Arial" w:hAnsi="Arial" w:cs="Arial"/>
              </w:rPr>
            </w:pPr>
            <w:r>
              <w:rPr>
                <w:rFonts w:ascii="Arial" w:hAnsi="Arial" w:cs="Arial"/>
              </w:rPr>
              <w:t>Eighteen specimens observed during the 2018 Petroglyphs Butterfly Count.</w:t>
            </w:r>
          </w:p>
          <w:p w:rsidR="00D23088" w:rsidRDefault="00D23088" w:rsidP="00302AE2">
            <w:pPr>
              <w:pStyle w:val="ListParagraph"/>
              <w:numPr>
                <w:ilvl w:val="0"/>
                <w:numId w:val="5"/>
              </w:numPr>
              <w:rPr>
                <w:rFonts w:ascii="Arial" w:hAnsi="Arial" w:cs="Arial"/>
              </w:rPr>
            </w:pPr>
          </w:p>
        </w:tc>
      </w:tr>
      <w:tr w:rsidR="009D0ECA" w:rsidRPr="008404D1" w:rsidTr="009D0ECA">
        <w:tc>
          <w:tcPr>
            <w:tcW w:w="2802" w:type="dxa"/>
            <w:tcBorders>
              <w:top w:val="nil"/>
              <w:left w:val="nil"/>
              <w:bottom w:val="single" w:sz="4" w:space="0" w:color="auto"/>
              <w:right w:val="nil"/>
            </w:tcBorders>
          </w:tcPr>
          <w:p w:rsidR="009D0ECA" w:rsidRDefault="009D0ECA">
            <w:pPr>
              <w:rPr>
                <w:rFonts w:ascii="Arial" w:hAnsi="Arial" w:cs="Arial"/>
              </w:rPr>
            </w:pPr>
          </w:p>
        </w:tc>
        <w:tc>
          <w:tcPr>
            <w:tcW w:w="2551" w:type="dxa"/>
            <w:tcBorders>
              <w:top w:val="nil"/>
              <w:left w:val="nil"/>
              <w:bottom w:val="single" w:sz="4" w:space="0" w:color="auto"/>
              <w:right w:val="nil"/>
            </w:tcBorders>
          </w:tcPr>
          <w:p w:rsidR="009D0ECA" w:rsidRDefault="009D0ECA">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9D0ECA" w:rsidRDefault="009D0ECA">
            <w:pPr>
              <w:rPr>
                <w:rFonts w:ascii="Arial" w:hAnsi="Arial" w:cs="Arial"/>
              </w:rPr>
            </w:pPr>
            <w:r>
              <w:rPr>
                <w:rFonts w:ascii="Arial" w:hAnsi="Arial" w:cs="Arial"/>
              </w:rPr>
              <w:t>Area around the lake</w:t>
            </w:r>
          </w:p>
          <w:p w:rsidR="009D0ECA" w:rsidRDefault="009D0ECA">
            <w:pPr>
              <w:rPr>
                <w:rFonts w:ascii="Arial" w:hAnsi="Arial" w:cs="Arial"/>
              </w:rPr>
            </w:pPr>
          </w:p>
          <w:p w:rsidR="009D0ECA" w:rsidRDefault="009D0ECA">
            <w:pPr>
              <w:rPr>
                <w:rFonts w:ascii="Arial" w:hAnsi="Arial" w:cs="Arial"/>
              </w:rPr>
            </w:pPr>
          </w:p>
        </w:tc>
        <w:tc>
          <w:tcPr>
            <w:tcW w:w="2294" w:type="dxa"/>
            <w:tcBorders>
              <w:top w:val="nil"/>
              <w:left w:val="nil"/>
              <w:bottom w:val="single" w:sz="4" w:space="0" w:color="auto"/>
              <w:right w:val="nil"/>
            </w:tcBorders>
          </w:tcPr>
          <w:p w:rsidR="009D0ECA" w:rsidRDefault="008071C1">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9D0ECA" w:rsidRDefault="009D0ECA" w:rsidP="009D0ECA">
            <w:pPr>
              <w:pStyle w:val="ListParagraph"/>
              <w:numPr>
                <w:ilvl w:val="0"/>
                <w:numId w:val="5"/>
              </w:numPr>
              <w:rPr>
                <w:rFonts w:ascii="Arial" w:hAnsi="Arial" w:cs="Arial"/>
              </w:rPr>
            </w:pPr>
            <w:r>
              <w:rPr>
                <w:rFonts w:ascii="Arial" w:hAnsi="Arial" w:cs="Arial"/>
              </w:rPr>
              <w:t>Twenty-three specimens observed during the 2019 Annual Petroglyphs Butterfly Count.</w:t>
            </w:r>
          </w:p>
          <w:p w:rsidR="009D0ECA" w:rsidRPr="009D0ECA" w:rsidRDefault="009D0ECA" w:rsidP="009D0ECA">
            <w:pPr>
              <w:pStyle w:val="ListParagraph"/>
              <w:ind w:left="360"/>
              <w:rPr>
                <w:rFonts w:ascii="Arial" w:hAnsi="Arial" w:cs="Arial"/>
              </w:rPr>
            </w:pPr>
          </w:p>
        </w:tc>
      </w:tr>
      <w:tr w:rsidR="00A8052D" w:rsidRPr="008404D1" w:rsidTr="00F91CF8">
        <w:tc>
          <w:tcPr>
            <w:tcW w:w="2802" w:type="dxa"/>
            <w:tcBorders>
              <w:top w:val="single" w:sz="4" w:space="0" w:color="auto"/>
              <w:left w:val="nil"/>
              <w:bottom w:val="nil"/>
              <w:right w:val="nil"/>
            </w:tcBorders>
          </w:tcPr>
          <w:p w:rsidR="00A8052D" w:rsidRDefault="00A8052D">
            <w:pPr>
              <w:rPr>
                <w:rFonts w:ascii="Arial" w:hAnsi="Arial" w:cs="Arial"/>
              </w:rPr>
            </w:pPr>
            <w:r>
              <w:rPr>
                <w:rFonts w:ascii="Arial" w:hAnsi="Arial" w:cs="Arial"/>
              </w:rPr>
              <w:t>American copper butterfly</w:t>
            </w:r>
          </w:p>
          <w:p w:rsidR="00A8052D" w:rsidRPr="00A8052D" w:rsidRDefault="00A8052D">
            <w:pPr>
              <w:rPr>
                <w:rFonts w:ascii="Arial" w:hAnsi="Arial" w:cs="Arial"/>
                <w:i/>
              </w:rPr>
            </w:pPr>
            <w:r>
              <w:rPr>
                <w:rFonts w:ascii="Arial" w:hAnsi="Arial" w:cs="Arial"/>
              </w:rPr>
              <w:t xml:space="preserve">  (</w:t>
            </w:r>
            <w:r w:rsidRPr="00A8052D">
              <w:rPr>
                <w:rFonts w:ascii="Arial" w:hAnsi="Arial" w:cs="Arial"/>
                <w:i/>
              </w:rPr>
              <w:t>Lycaena phlaeas</w:t>
            </w:r>
          </w:p>
          <w:p w:rsidR="00A8052D" w:rsidRPr="00A8052D" w:rsidRDefault="00A8052D">
            <w:pPr>
              <w:rPr>
                <w:rFonts w:ascii="Arial" w:hAnsi="Arial" w:cs="Arial"/>
                <w:i/>
              </w:rPr>
            </w:pPr>
            <w:r w:rsidRPr="00A8052D">
              <w:rPr>
                <w:rFonts w:ascii="Arial" w:hAnsi="Arial" w:cs="Arial"/>
                <w:i/>
              </w:rPr>
              <w:t xml:space="preserve">   americana)</w:t>
            </w:r>
          </w:p>
          <w:p w:rsidR="00A8052D" w:rsidRDefault="00A8052D">
            <w:pPr>
              <w:rPr>
                <w:rFonts w:ascii="Arial" w:hAnsi="Arial" w:cs="Arial"/>
              </w:rPr>
            </w:pPr>
          </w:p>
        </w:tc>
        <w:tc>
          <w:tcPr>
            <w:tcW w:w="2551" w:type="dxa"/>
            <w:tcBorders>
              <w:top w:val="single" w:sz="4" w:space="0" w:color="auto"/>
              <w:left w:val="nil"/>
              <w:bottom w:val="nil"/>
              <w:right w:val="nil"/>
            </w:tcBorders>
          </w:tcPr>
          <w:p w:rsidR="00302AE2" w:rsidRDefault="00302AE2">
            <w:pPr>
              <w:rPr>
                <w:rFonts w:ascii="Arial" w:hAnsi="Arial" w:cs="Arial"/>
              </w:rPr>
            </w:pPr>
            <w:r>
              <w:rPr>
                <w:rFonts w:ascii="Arial" w:hAnsi="Arial" w:cs="Arial"/>
              </w:rPr>
              <w:t>July 16, 2011</w:t>
            </w:r>
          </w:p>
          <w:p w:rsidR="00302AE2" w:rsidRDefault="00302AE2">
            <w:pPr>
              <w:rPr>
                <w:rFonts w:ascii="Arial" w:hAnsi="Arial" w:cs="Arial"/>
              </w:rPr>
            </w:pPr>
          </w:p>
          <w:p w:rsidR="00302AE2" w:rsidRDefault="00302AE2">
            <w:pPr>
              <w:rPr>
                <w:rFonts w:ascii="Arial" w:hAnsi="Arial" w:cs="Arial"/>
              </w:rPr>
            </w:pPr>
          </w:p>
          <w:p w:rsidR="00302AE2" w:rsidRDefault="00302AE2">
            <w:pPr>
              <w:rPr>
                <w:rFonts w:ascii="Arial" w:hAnsi="Arial" w:cs="Arial"/>
              </w:rPr>
            </w:pPr>
          </w:p>
          <w:p w:rsidR="00302AE2" w:rsidRDefault="00302AE2">
            <w:pPr>
              <w:rPr>
                <w:rFonts w:ascii="Arial" w:hAnsi="Arial" w:cs="Arial"/>
              </w:rPr>
            </w:pPr>
          </w:p>
          <w:p w:rsidR="00302AE2" w:rsidRDefault="00302AE2">
            <w:pPr>
              <w:rPr>
                <w:rFonts w:ascii="Arial" w:hAnsi="Arial" w:cs="Arial"/>
              </w:rPr>
            </w:pPr>
          </w:p>
          <w:p w:rsidR="00A8052D" w:rsidRDefault="00A8052D">
            <w:pPr>
              <w:rPr>
                <w:rFonts w:ascii="Arial" w:hAnsi="Arial" w:cs="Arial"/>
              </w:rPr>
            </w:pPr>
            <w:r>
              <w:rPr>
                <w:rFonts w:ascii="Arial" w:hAnsi="Arial" w:cs="Arial"/>
              </w:rPr>
              <w:t>July 21, 2012</w:t>
            </w:r>
          </w:p>
        </w:tc>
        <w:tc>
          <w:tcPr>
            <w:tcW w:w="3119" w:type="dxa"/>
            <w:tcBorders>
              <w:top w:val="single" w:sz="4" w:space="0" w:color="auto"/>
              <w:left w:val="nil"/>
              <w:bottom w:val="nil"/>
              <w:right w:val="nil"/>
            </w:tcBorders>
          </w:tcPr>
          <w:p w:rsidR="00302AE2" w:rsidRDefault="002411D5">
            <w:pPr>
              <w:rPr>
                <w:rFonts w:ascii="Arial" w:hAnsi="Arial" w:cs="Arial"/>
              </w:rPr>
            </w:pPr>
            <w:r>
              <w:rPr>
                <w:rFonts w:ascii="Arial" w:hAnsi="Arial" w:cs="Arial"/>
              </w:rPr>
              <w:lastRenderedPageBreak/>
              <w:t>Area around the</w:t>
            </w:r>
            <w:r w:rsidR="00302AE2">
              <w:rPr>
                <w:rFonts w:ascii="Arial" w:hAnsi="Arial" w:cs="Arial"/>
              </w:rPr>
              <w:t xml:space="preserve"> lake</w:t>
            </w:r>
          </w:p>
          <w:p w:rsidR="00302AE2" w:rsidRDefault="00302AE2">
            <w:pPr>
              <w:rPr>
                <w:rFonts w:ascii="Arial" w:hAnsi="Arial" w:cs="Arial"/>
              </w:rPr>
            </w:pPr>
          </w:p>
          <w:p w:rsidR="00302AE2" w:rsidRDefault="00302AE2">
            <w:pPr>
              <w:rPr>
                <w:rFonts w:ascii="Arial" w:hAnsi="Arial" w:cs="Arial"/>
              </w:rPr>
            </w:pPr>
          </w:p>
          <w:p w:rsidR="00302AE2" w:rsidRDefault="00302AE2">
            <w:pPr>
              <w:rPr>
                <w:rFonts w:ascii="Arial" w:hAnsi="Arial" w:cs="Arial"/>
              </w:rPr>
            </w:pPr>
          </w:p>
          <w:p w:rsidR="00302AE2" w:rsidRDefault="00302AE2">
            <w:pPr>
              <w:rPr>
                <w:rFonts w:ascii="Arial" w:hAnsi="Arial" w:cs="Arial"/>
              </w:rPr>
            </w:pPr>
          </w:p>
          <w:p w:rsidR="00302AE2" w:rsidRDefault="00302AE2">
            <w:pPr>
              <w:rPr>
                <w:rFonts w:ascii="Arial" w:hAnsi="Arial" w:cs="Arial"/>
              </w:rPr>
            </w:pPr>
          </w:p>
          <w:p w:rsidR="00A8052D" w:rsidRDefault="002411D5">
            <w:pPr>
              <w:rPr>
                <w:rFonts w:ascii="Arial" w:hAnsi="Arial" w:cs="Arial"/>
              </w:rPr>
            </w:pPr>
            <w:r>
              <w:rPr>
                <w:rFonts w:ascii="Arial" w:hAnsi="Arial" w:cs="Arial"/>
              </w:rPr>
              <w:t xml:space="preserve">Area around the </w:t>
            </w:r>
            <w:r w:rsidR="00A8052D">
              <w:rPr>
                <w:rFonts w:ascii="Arial" w:hAnsi="Arial" w:cs="Arial"/>
              </w:rPr>
              <w:t>lake</w:t>
            </w:r>
          </w:p>
        </w:tc>
        <w:tc>
          <w:tcPr>
            <w:tcW w:w="2294" w:type="dxa"/>
            <w:tcBorders>
              <w:top w:val="single" w:sz="4" w:space="0" w:color="auto"/>
              <w:left w:val="nil"/>
              <w:bottom w:val="nil"/>
              <w:right w:val="nil"/>
            </w:tcBorders>
          </w:tcPr>
          <w:p w:rsidR="00A8052D" w:rsidRDefault="00491F52">
            <w:pPr>
              <w:rPr>
                <w:rFonts w:ascii="Arial" w:hAnsi="Arial" w:cs="Arial"/>
              </w:rPr>
            </w:pPr>
            <w:r>
              <w:rPr>
                <w:rFonts w:ascii="Arial" w:hAnsi="Arial" w:cs="Arial"/>
              </w:rPr>
              <w:lastRenderedPageBreak/>
              <w:t>Peterborough Field Naturalists</w:t>
            </w:r>
          </w:p>
          <w:p w:rsidR="00491F52" w:rsidRDefault="00491F52">
            <w:pPr>
              <w:rPr>
                <w:rFonts w:ascii="Arial" w:hAnsi="Arial" w:cs="Arial"/>
              </w:rPr>
            </w:pPr>
          </w:p>
          <w:p w:rsidR="00491F52" w:rsidRDefault="00491F52">
            <w:pPr>
              <w:rPr>
                <w:rFonts w:ascii="Arial" w:hAnsi="Arial" w:cs="Arial"/>
              </w:rPr>
            </w:pPr>
          </w:p>
          <w:p w:rsidR="00491F52" w:rsidRDefault="00491F52">
            <w:pPr>
              <w:rPr>
                <w:rFonts w:ascii="Arial" w:hAnsi="Arial" w:cs="Arial"/>
              </w:rPr>
            </w:pPr>
          </w:p>
          <w:p w:rsidR="00491F52" w:rsidRDefault="00491F52">
            <w:pPr>
              <w:rPr>
                <w:rFonts w:ascii="Arial" w:hAnsi="Arial" w:cs="Arial"/>
              </w:rPr>
            </w:pPr>
          </w:p>
          <w:p w:rsidR="00491F52" w:rsidRDefault="00491F52">
            <w:pPr>
              <w:rPr>
                <w:rFonts w:ascii="Arial" w:hAnsi="Arial" w:cs="Arial"/>
              </w:rPr>
            </w:pPr>
            <w:r>
              <w:rPr>
                <w:rFonts w:ascii="Arial" w:hAnsi="Arial" w:cs="Arial"/>
              </w:rPr>
              <w:t>Peterborough Field Naturalists</w:t>
            </w:r>
          </w:p>
        </w:tc>
        <w:tc>
          <w:tcPr>
            <w:tcW w:w="2636" w:type="dxa"/>
            <w:tcBorders>
              <w:top w:val="single" w:sz="4" w:space="0" w:color="auto"/>
              <w:left w:val="nil"/>
              <w:bottom w:val="nil"/>
              <w:right w:val="nil"/>
            </w:tcBorders>
          </w:tcPr>
          <w:p w:rsidR="00302AE2" w:rsidRDefault="00302AE2" w:rsidP="00302AE2">
            <w:pPr>
              <w:pStyle w:val="ListParagraph"/>
              <w:numPr>
                <w:ilvl w:val="0"/>
                <w:numId w:val="5"/>
              </w:numPr>
              <w:rPr>
                <w:rFonts w:ascii="Arial" w:hAnsi="Arial" w:cs="Arial"/>
              </w:rPr>
            </w:pPr>
            <w:r>
              <w:rPr>
                <w:rFonts w:ascii="Arial" w:hAnsi="Arial" w:cs="Arial"/>
              </w:rPr>
              <w:lastRenderedPageBreak/>
              <w:t xml:space="preserve">One specimen observed during the </w:t>
            </w:r>
            <w:r w:rsidR="00122032">
              <w:rPr>
                <w:rFonts w:ascii="Arial" w:hAnsi="Arial" w:cs="Arial"/>
              </w:rPr>
              <w:t>2011</w:t>
            </w:r>
            <w:r>
              <w:rPr>
                <w:rFonts w:ascii="Arial" w:hAnsi="Arial" w:cs="Arial"/>
              </w:rPr>
              <w:t xml:space="preserve"> Annual Petroglyphs Butterfly </w:t>
            </w:r>
            <w:r>
              <w:rPr>
                <w:rFonts w:ascii="Arial" w:hAnsi="Arial" w:cs="Arial"/>
              </w:rPr>
              <w:lastRenderedPageBreak/>
              <w:t>Count.</w:t>
            </w:r>
          </w:p>
          <w:p w:rsidR="00302AE2" w:rsidRDefault="00302AE2" w:rsidP="00302AE2">
            <w:pPr>
              <w:pStyle w:val="ListParagraph"/>
              <w:ind w:left="360"/>
              <w:rPr>
                <w:rFonts w:ascii="Arial" w:hAnsi="Arial" w:cs="Arial"/>
              </w:rPr>
            </w:pPr>
          </w:p>
          <w:p w:rsidR="00A8052D" w:rsidRDefault="00A8052D" w:rsidP="00A8052D">
            <w:pPr>
              <w:pStyle w:val="ListParagraph"/>
              <w:numPr>
                <w:ilvl w:val="0"/>
                <w:numId w:val="5"/>
              </w:numPr>
              <w:rPr>
                <w:rFonts w:ascii="Arial" w:hAnsi="Arial" w:cs="Arial"/>
              </w:rPr>
            </w:pPr>
            <w:r>
              <w:rPr>
                <w:rFonts w:ascii="Arial" w:hAnsi="Arial" w:cs="Arial"/>
              </w:rPr>
              <w:t xml:space="preserve">Two specimens observed during the </w:t>
            </w:r>
            <w:r w:rsidR="00122032">
              <w:rPr>
                <w:rFonts w:ascii="Arial" w:hAnsi="Arial" w:cs="Arial"/>
              </w:rPr>
              <w:t>2012</w:t>
            </w:r>
            <w:r>
              <w:rPr>
                <w:rFonts w:ascii="Arial" w:hAnsi="Arial" w:cs="Arial"/>
              </w:rPr>
              <w:t xml:space="preserve"> Annual Petroglyphs Butterfly Count.</w:t>
            </w:r>
          </w:p>
          <w:p w:rsidR="00A8052D" w:rsidRDefault="00A8052D" w:rsidP="00A8052D">
            <w:pPr>
              <w:pStyle w:val="ListParagraph"/>
              <w:ind w:left="360"/>
              <w:rPr>
                <w:rFonts w:ascii="Arial" w:hAnsi="Arial" w:cs="Arial"/>
              </w:rPr>
            </w:pPr>
          </w:p>
        </w:tc>
      </w:tr>
      <w:tr w:rsidR="00F91CF8" w:rsidRPr="008404D1" w:rsidTr="00F91CF8">
        <w:tc>
          <w:tcPr>
            <w:tcW w:w="2802" w:type="dxa"/>
            <w:tcBorders>
              <w:top w:val="nil"/>
              <w:left w:val="nil"/>
              <w:bottom w:val="single" w:sz="4" w:space="0" w:color="auto"/>
              <w:right w:val="nil"/>
            </w:tcBorders>
          </w:tcPr>
          <w:p w:rsidR="00F91CF8" w:rsidRDefault="00F91CF8">
            <w:pPr>
              <w:rPr>
                <w:rFonts w:ascii="Arial" w:hAnsi="Arial" w:cs="Arial"/>
              </w:rPr>
            </w:pPr>
          </w:p>
        </w:tc>
        <w:tc>
          <w:tcPr>
            <w:tcW w:w="2551" w:type="dxa"/>
            <w:tcBorders>
              <w:top w:val="nil"/>
              <w:left w:val="nil"/>
              <w:bottom w:val="single" w:sz="4" w:space="0" w:color="auto"/>
              <w:right w:val="nil"/>
            </w:tcBorders>
          </w:tcPr>
          <w:p w:rsidR="00F91CF8" w:rsidRDefault="00F91CF8">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F91CF8" w:rsidRDefault="00F91CF8">
            <w:pPr>
              <w:rPr>
                <w:rFonts w:ascii="Arial" w:hAnsi="Arial" w:cs="Arial"/>
              </w:rPr>
            </w:pPr>
            <w:r>
              <w:rPr>
                <w:rFonts w:ascii="Arial" w:hAnsi="Arial" w:cs="Arial"/>
              </w:rPr>
              <w:t>Area around the lake</w:t>
            </w:r>
          </w:p>
          <w:p w:rsidR="00F91CF8" w:rsidRDefault="00F91CF8">
            <w:pPr>
              <w:rPr>
                <w:rFonts w:ascii="Arial" w:hAnsi="Arial" w:cs="Arial"/>
              </w:rPr>
            </w:pPr>
          </w:p>
          <w:p w:rsidR="00F91CF8" w:rsidRDefault="00F91CF8">
            <w:pPr>
              <w:rPr>
                <w:rFonts w:ascii="Arial" w:hAnsi="Arial" w:cs="Arial"/>
              </w:rPr>
            </w:pPr>
          </w:p>
        </w:tc>
        <w:tc>
          <w:tcPr>
            <w:tcW w:w="2294" w:type="dxa"/>
            <w:tcBorders>
              <w:top w:val="nil"/>
              <w:left w:val="nil"/>
              <w:bottom w:val="single" w:sz="4" w:space="0" w:color="auto"/>
              <w:right w:val="nil"/>
            </w:tcBorders>
          </w:tcPr>
          <w:p w:rsidR="00F91CF8" w:rsidRDefault="00491F52">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F91CF8" w:rsidRDefault="00F91CF8" w:rsidP="00302AE2">
            <w:pPr>
              <w:pStyle w:val="ListParagraph"/>
              <w:numPr>
                <w:ilvl w:val="0"/>
                <w:numId w:val="5"/>
              </w:numPr>
              <w:rPr>
                <w:rFonts w:ascii="Arial" w:hAnsi="Arial" w:cs="Arial"/>
              </w:rPr>
            </w:pPr>
            <w:r>
              <w:rPr>
                <w:rFonts w:ascii="Arial" w:hAnsi="Arial" w:cs="Arial"/>
              </w:rPr>
              <w:t>One specimen observed during the 2019 Annual Petroglyphs Butterfly Count.</w:t>
            </w:r>
          </w:p>
          <w:p w:rsidR="00F91CF8" w:rsidRDefault="00F91CF8" w:rsidP="00F91CF8">
            <w:pPr>
              <w:pStyle w:val="ListParagraph"/>
              <w:ind w:left="360"/>
              <w:rPr>
                <w:rFonts w:ascii="Arial" w:hAnsi="Arial" w:cs="Arial"/>
              </w:rPr>
            </w:pPr>
          </w:p>
        </w:tc>
      </w:tr>
      <w:tr w:rsidR="00F024A0" w:rsidRPr="008404D1" w:rsidTr="00F91CF8">
        <w:tc>
          <w:tcPr>
            <w:tcW w:w="2802" w:type="dxa"/>
            <w:tcBorders>
              <w:top w:val="nil"/>
              <w:left w:val="nil"/>
              <w:bottom w:val="single" w:sz="4" w:space="0" w:color="auto"/>
              <w:right w:val="nil"/>
            </w:tcBorders>
          </w:tcPr>
          <w:p w:rsidR="00F024A0" w:rsidRDefault="00F024A0">
            <w:pPr>
              <w:rPr>
                <w:rFonts w:ascii="Arial" w:hAnsi="Arial" w:cs="Arial"/>
              </w:rPr>
            </w:pPr>
            <w:r>
              <w:rPr>
                <w:rFonts w:ascii="Arial" w:hAnsi="Arial" w:cs="Arial"/>
              </w:rPr>
              <w:t>American emerald</w:t>
            </w:r>
          </w:p>
          <w:p w:rsidR="00F024A0" w:rsidRDefault="00F024A0">
            <w:pPr>
              <w:rPr>
                <w:rFonts w:ascii="Arial" w:hAnsi="Arial" w:cs="Arial"/>
              </w:rPr>
            </w:pPr>
            <w:r>
              <w:rPr>
                <w:rFonts w:ascii="Arial" w:hAnsi="Arial" w:cs="Arial"/>
              </w:rPr>
              <w:t xml:space="preserve">   (</w:t>
            </w:r>
            <w:r w:rsidRPr="00F024A0">
              <w:rPr>
                <w:rFonts w:ascii="Arial" w:hAnsi="Arial" w:cs="Arial"/>
                <w:i/>
              </w:rPr>
              <w:t>Cordulia shurtleffii</w:t>
            </w:r>
            <w:r>
              <w:rPr>
                <w:rFonts w:ascii="Arial" w:hAnsi="Arial" w:cs="Arial"/>
              </w:rPr>
              <w:t>)</w:t>
            </w:r>
          </w:p>
          <w:p w:rsidR="00F024A0" w:rsidRDefault="00F024A0">
            <w:pPr>
              <w:rPr>
                <w:rFonts w:ascii="Arial" w:hAnsi="Arial" w:cs="Arial"/>
              </w:rPr>
            </w:pPr>
          </w:p>
        </w:tc>
        <w:tc>
          <w:tcPr>
            <w:tcW w:w="2551" w:type="dxa"/>
            <w:tcBorders>
              <w:top w:val="nil"/>
              <w:left w:val="nil"/>
              <w:bottom w:val="single" w:sz="4" w:space="0" w:color="auto"/>
              <w:right w:val="nil"/>
            </w:tcBorders>
          </w:tcPr>
          <w:p w:rsidR="00F024A0" w:rsidRDefault="00F024A0">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F024A0" w:rsidRDefault="00F024A0">
            <w:pPr>
              <w:rPr>
                <w:rFonts w:ascii="Arial" w:hAnsi="Arial" w:cs="Arial"/>
              </w:rPr>
            </w:pPr>
            <w:r>
              <w:rPr>
                <w:rFonts w:ascii="Arial" w:hAnsi="Arial" w:cs="Arial"/>
              </w:rPr>
              <w:t>Northeast of Redmond Bay</w:t>
            </w:r>
          </w:p>
        </w:tc>
        <w:tc>
          <w:tcPr>
            <w:tcW w:w="2294" w:type="dxa"/>
            <w:tcBorders>
              <w:top w:val="nil"/>
              <w:left w:val="nil"/>
              <w:bottom w:val="single" w:sz="4" w:space="0" w:color="auto"/>
              <w:right w:val="nil"/>
            </w:tcBorders>
          </w:tcPr>
          <w:p w:rsidR="00F024A0" w:rsidRDefault="00F024A0">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F024A0" w:rsidRDefault="00F024A0" w:rsidP="00F024A0">
            <w:pPr>
              <w:pStyle w:val="ListParagraph"/>
              <w:numPr>
                <w:ilvl w:val="0"/>
                <w:numId w:val="5"/>
              </w:numPr>
              <w:jc w:val="center"/>
              <w:rPr>
                <w:rFonts w:ascii="Arial" w:hAnsi="Arial" w:cs="Arial"/>
              </w:rPr>
            </w:pPr>
          </w:p>
        </w:tc>
      </w:tr>
      <w:tr w:rsidR="000C4881" w:rsidRPr="008404D1" w:rsidTr="00D30A9E">
        <w:tc>
          <w:tcPr>
            <w:tcW w:w="2802" w:type="dxa"/>
            <w:tcBorders>
              <w:top w:val="nil"/>
              <w:left w:val="nil"/>
              <w:bottom w:val="nil"/>
              <w:right w:val="nil"/>
            </w:tcBorders>
          </w:tcPr>
          <w:p w:rsidR="000C4881" w:rsidRDefault="000C4881">
            <w:pPr>
              <w:rPr>
                <w:rFonts w:ascii="Arial" w:hAnsi="Arial" w:cs="Arial"/>
              </w:rPr>
            </w:pPr>
            <w:r>
              <w:rPr>
                <w:rFonts w:ascii="Arial" w:hAnsi="Arial" w:cs="Arial"/>
              </w:rPr>
              <w:t>American lady</w:t>
            </w:r>
            <w:r w:rsidR="00023942">
              <w:rPr>
                <w:rFonts w:ascii="Arial" w:hAnsi="Arial" w:cs="Arial"/>
              </w:rPr>
              <w:t xml:space="preserve"> butterfly</w:t>
            </w:r>
          </w:p>
          <w:p w:rsidR="000C4881" w:rsidRDefault="000C4881">
            <w:pPr>
              <w:rPr>
                <w:rFonts w:ascii="Arial" w:hAnsi="Arial" w:cs="Arial"/>
              </w:rPr>
            </w:pPr>
            <w:r>
              <w:rPr>
                <w:rFonts w:ascii="Arial" w:hAnsi="Arial" w:cs="Arial"/>
              </w:rPr>
              <w:t xml:space="preserve">  </w:t>
            </w:r>
            <w:r w:rsidR="00E23A36">
              <w:rPr>
                <w:rFonts w:ascii="Arial" w:hAnsi="Arial" w:cs="Arial"/>
              </w:rPr>
              <w:t xml:space="preserve"> </w:t>
            </w:r>
            <w:r>
              <w:rPr>
                <w:rFonts w:ascii="Arial" w:hAnsi="Arial" w:cs="Arial"/>
              </w:rPr>
              <w:t>(</w:t>
            </w:r>
            <w:r w:rsidRPr="000C4881">
              <w:rPr>
                <w:rFonts w:ascii="Arial" w:hAnsi="Arial" w:cs="Arial"/>
                <w:i/>
              </w:rPr>
              <w:t>Vanessa virginiensis</w:t>
            </w:r>
            <w:r>
              <w:rPr>
                <w:rFonts w:ascii="Arial" w:hAnsi="Arial" w:cs="Arial"/>
              </w:rPr>
              <w:t>)</w:t>
            </w:r>
          </w:p>
          <w:p w:rsidR="000C4881" w:rsidRDefault="000C4881">
            <w:pPr>
              <w:rPr>
                <w:rFonts w:ascii="Arial" w:hAnsi="Arial" w:cs="Arial"/>
              </w:rPr>
            </w:pPr>
          </w:p>
        </w:tc>
        <w:tc>
          <w:tcPr>
            <w:tcW w:w="2551" w:type="dxa"/>
            <w:tcBorders>
              <w:top w:val="nil"/>
              <w:left w:val="nil"/>
              <w:bottom w:val="nil"/>
              <w:right w:val="nil"/>
            </w:tcBorders>
          </w:tcPr>
          <w:p w:rsidR="00023942" w:rsidRDefault="00023942">
            <w:pPr>
              <w:rPr>
                <w:rFonts w:ascii="Arial" w:hAnsi="Arial" w:cs="Arial"/>
              </w:rPr>
            </w:pPr>
            <w:r>
              <w:rPr>
                <w:rFonts w:ascii="Arial" w:hAnsi="Arial" w:cs="Arial"/>
              </w:rPr>
              <w:t>Historic</w:t>
            </w:r>
          </w:p>
          <w:p w:rsidR="00413600" w:rsidRDefault="00413600">
            <w:pPr>
              <w:rPr>
                <w:rFonts w:ascii="Arial" w:hAnsi="Arial" w:cs="Arial"/>
              </w:rPr>
            </w:pPr>
          </w:p>
          <w:p w:rsidR="004C7F9D" w:rsidRDefault="004C7F9D">
            <w:pPr>
              <w:rPr>
                <w:rFonts w:ascii="Arial" w:hAnsi="Arial" w:cs="Arial"/>
              </w:rPr>
            </w:pPr>
            <w:r>
              <w:rPr>
                <w:rFonts w:ascii="Arial" w:hAnsi="Arial" w:cs="Arial"/>
              </w:rPr>
              <w:t>July 18, 2009</w:t>
            </w:r>
          </w:p>
          <w:p w:rsidR="004C7F9D" w:rsidRDefault="004C7F9D">
            <w:pPr>
              <w:rPr>
                <w:rFonts w:ascii="Arial" w:hAnsi="Arial" w:cs="Arial"/>
              </w:rPr>
            </w:pPr>
          </w:p>
          <w:p w:rsidR="00413600" w:rsidRDefault="00413600">
            <w:pPr>
              <w:rPr>
                <w:rFonts w:ascii="Arial" w:hAnsi="Arial" w:cs="Arial"/>
              </w:rPr>
            </w:pPr>
          </w:p>
          <w:p w:rsidR="00413600" w:rsidRDefault="00413600">
            <w:pPr>
              <w:rPr>
                <w:rFonts w:ascii="Arial" w:hAnsi="Arial" w:cs="Arial"/>
              </w:rPr>
            </w:pPr>
          </w:p>
          <w:p w:rsidR="00413600" w:rsidRDefault="00413600">
            <w:pPr>
              <w:rPr>
                <w:rFonts w:ascii="Arial" w:hAnsi="Arial" w:cs="Arial"/>
              </w:rPr>
            </w:pPr>
          </w:p>
          <w:p w:rsidR="00413600" w:rsidRDefault="00413600">
            <w:pPr>
              <w:rPr>
                <w:rFonts w:ascii="Arial" w:hAnsi="Arial" w:cs="Arial"/>
              </w:rPr>
            </w:pPr>
          </w:p>
          <w:p w:rsidR="00CB7101" w:rsidRDefault="00CB7101">
            <w:pPr>
              <w:rPr>
                <w:rFonts w:ascii="Arial" w:hAnsi="Arial" w:cs="Arial"/>
              </w:rPr>
            </w:pPr>
            <w:r>
              <w:rPr>
                <w:rFonts w:ascii="Arial" w:hAnsi="Arial" w:cs="Arial"/>
              </w:rPr>
              <w:t>July 16, 2011</w:t>
            </w:r>
          </w:p>
          <w:p w:rsidR="00CB7101" w:rsidRDefault="00CB7101">
            <w:pPr>
              <w:rPr>
                <w:rFonts w:ascii="Arial" w:hAnsi="Arial" w:cs="Arial"/>
              </w:rPr>
            </w:pPr>
          </w:p>
          <w:p w:rsidR="00CB7101" w:rsidRDefault="00CB7101">
            <w:pPr>
              <w:rPr>
                <w:rFonts w:ascii="Arial" w:hAnsi="Arial" w:cs="Arial"/>
              </w:rPr>
            </w:pPr>
          </w:p>
          <w:p w:rsidR="00CB7101" w:rsidRDefault="00CB7101">
            <w:pPr>
              <w:rPr>
                <w:rFonts w:ascii="Arial" w:hAnsi="Arial" w:cs="Arial"/>
              </w:rPr>
            </w:pPr>
          </w:p>
          <w:p w:rsidR="00413600" w:rsidRDefault="00413600">
            <w:pPr>
              <w:rPr>
                <w:rFonts w:ascii="Arial" w:hAnsi="Arial" w:cs="Arial"/>
              </w:rPr>
            </w:pPr>
          </w:p>
          <w:p w:rsidR="00413600" w:rsidRDefault="00413600">
            <w:pPr>
              <w:rPr>
                <w:rFonts w:ascii="Arial" w:hAnsi="Arial" w:cs="Arial"/>
              </w:rPr>
            </w:pPr>
          </w:p>
          <w:p w:rsidR="000C4881" w:rsidRDefault="000C4881">
            <w:pPr>
              <w:rPr>
                <w:rFonts w:ascii="Arial" w:hAnsi="Arial" w:cs="Arial"/>
              </w:rPr>
            </w:pPr>
            <w:r>
              <w:rPr>
                <w:rFonts w:ascii="Arial" w:hAnsi="Arial" w:cs="Arial"/>
              </w:rPr>
              <w:t>May 19, 2012</w:t>
            </w:r>
          </w:p>
          <w:p w:rsidR="003D7C6C" w:rsidRDefault="003D7C6C">
            <w:pPr>
              <w:rPr>
                <w:rFonts w:ascii="Arial" w:hAnsi="Arial" w:cs="Arial"/>
              </w:rPr>
            </w:pPr>
          </w:p>
          <w:p w:rsidR="00413600" w:rsidRDefault="00413600">
            <w:pPr>
              <w:rPr>
                <w:rFonts w:ascii="Arial" w:hAnsi="Arial" w:cs="Arial"/>
              </w:rPr>
            </w:pPr>
          </w:p>
          <w:p w:rsidR="003D7C6C" w:rsidRDefault="003D7C6C">
            <w:pPr>
              <w:rPr>
                <w:rFonts w:ascii="Arial" w:hAnsi="Arial" w:cs="Arial"/>
              </w:rPr>
            </w:pPr>
            <w:r>
              <w:rPr>
                <w:rFonts w:ascii="Arial" w:hAnsi="Arial" w:cs="Arial"/>
              </w:rPr>
              <w:t>July 21, 2012</w:t>
            </w:r>
          </w:p>
          <w:p w:rsidR="00023942" w:rsidRDefault="00023942">
            <w:pPr>
              <w:rPr>
                <w:rFonts w:ascii="Arial" w:hAnsi="Arial" w:cs="Arial"/>
              </w:rPr>
            </w:pPr>
          </w:p>
          <w:p w:rsidR="002A277C" w:rsidRDefault="002A277C">
            <w:pPr>
              <w:rPr>
                <w:rFonts w:ascii="Arial" w:hAnsi="Arial" w:cs="Arial"/>
              </w:rPr>
            </w:pPr>
          </w:p>
          <w:p w:rsidR="00413600" w:rsidRDefault="00413600">
            <w:pPr>
              <w:rPr>
                <w:rFonts w:ascii="Arial" w:hAnsi="Arial" w:cs="Arial"/>
              </w:rPr>
            </w:pPr>
          </w:p>
          <w:p w:rsidR="00413600" w:rsidRDefault="00413600">
            <w:pPr>
              <w:rPr>
                <w:rFonts w:ascii="Arial" w:hAnsi="Arial" w:cs="Arial"/>
              </w:rPr>
            </w:pPr>
          </w:p>
          <w:p w:rsidR="00413600" w:rsidRDefault="00413600">
            <w:pPr>
              <w:rPr>
                <w:rFonts w:ascii="Arial" w:hAnsi="Arial" w:cs="Arial"/>
              </w:rPr>
            </w:pPr>
          </w:p>
          <w:p w:rsidR="002A277C" w:rsidRDefault="002A277C">
            <w:pPr>
              <w:rPr>
                <w:rFonts w:ascii="Arial" w:hAnsi="Arial" w:cs="Arial"/>
              </w:rPr>
            </w:pPr>
            <w:r>
              <w:rPr>
                <w:rFonts w:ascii="Arial" w:hAnsi="Arial" w:cs="Arial"/>
              </w:rPr>
              <w:t>July 20, 2013</w:t>
            </w: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r>
              <w:rPr>
                <w:rFonts w:ascii="Arial" w:hAnsi="Arial" w:cs="Arial"/>
              </w:rPr>
              <w:t>July 19, 2014</w:t>
            </w:r>
          </w:p>
          <w:p w:rsidR="002A277C" w:rsidRDefault="002A277C">
            <w:pPr>
              <w:rPr>
                <w:rFonts w:ascii="Arial" w:hAnsi="Arial" w:cs="Arial"/>
              </w:rPr>
            </w:pPr>
          </w:p>
        </w:tc>
        <w:tc>
          <w:tcPr>
            <w:tcW w:w="3119" w:type="dxa"/>
            <w:tcBorders>
              <w:top w:val="nil"/>
              <w:left w:val="nil"/>
              <w:bottom w:val="nil"/>
              <w:right w:val="nil"/>
            </w:tcBorders>
          </w:tcPr>
          <w:p w:rsidR="00023942" w:rsidRDefault="00023942">
            <w:pPr>
              <w:rPr>
                <w:rFonts w:ascii="Arial" w:hAnsi="Arial" w:cs="Arial"/>
              </w:rPr>
            </w:pPr>
            <w:r>
              <w:rPr>
                <w:rFonts w:ascii="Arial" w:hAnsi="Arial" w:cs="Arial"/>
              </w:rPr>
              <w:lastRenderedPageBreak/>
              <w:t>Lakewide</w:t>
            </w:r>
          </w:p>
          <w:p w:rsidR="004C7F9D" w:rsidRDefault="004C7F9D">
            <w:pPr>
              <w:rPr>
                <w:rFonts w:ascii="Arial" w:hAnsi="Arial" w:cs="Arial"/>
              </w:rPr>
            </w:pPr>
          </w:p>
          <w:p w:rsidR="004C7F9D" w:rsidRDefault="004C7F9D">
            <w:pPr>
              <w:rPr>
                <w:rFonts w:ascii="Arial" w:hAnsi="Arial" w:cs="Arial"/>
              </w:rPr>
            </w:pPr>
            <w:r>
              <w:rPr>
                <w:rFonts w:ascii="Arial" w:hAnsi="Arial" w:cs="Arial"/>
              </w:rPr>
              <w:t>Area around</w:t>
            </w:r>
            <w:r w:rsidR="002411D5">
              <w:rPr>
                <w:rFonts w:ascii="Arial" w:hAnsi="Arial" w:cs="Arial"/>
              </w:rPr>
              <w:t xml:space="preserve"> the</w:t>
            </w:r>
            <w:r>
              <w:rPr>
                <w:rFonts w:ascii="Arial" w:hAnsi="Arial" w:cs="Arial"/>
              </w:rPr>
              <w:t xml:space="preserve"> lake</w:t>
            </w:r>
          </w:p>
          <w:p w:rsidR="00023942" w:rsidRDefault="00023942">
            <w:pPr>
              <w:rPr>
                <w:rFonts w:ascii="Arial" w:hAnsi="Arial" w:cs="Arial"/>
              </w:rPr>
            </w:pPr>
          </w:p>
          <w:p w:rsidR="00413600" w:rsidRDefault="00413600">
            <w:pPr>
              <w:rPr>
                <w:rFonts w:ascii="Arial" w:hAnsi="Arial" w:cs="Arial"/>
              </w:rPr>
            </w:pPr>
          </w:p>
          <w:p w:rsidR="00413600" w:rsidRDefault="00413600">
            <w:pPr>
              <w:rPr>
                <w:rFonts w:ascii="Arial" w:hAnsi="Arial" w:cs="Arial"/>
              </w:rPr>
            </w:pPr>
          </w:p>
          <w:p w:rsidR="00413600" w:rsidRDefault="00413600">
            <w:pPr>
              <w:rPr>
                <w:rFonts w:ascii="Arial" w:hAnsi="Arial" w:cs="Arial"/>
              </w:rPr>
            </w:pPr>
          </w:p>
          <w:p w:rsidR="00413600" w:rsidRDefault="00413600">
            <w:pPr>
              <w:rPr>
                <w:rFonts w:ascii="Arial" w:hAnsi="Arial" w:cs="Arial"/>
              </w:rPr>
            </w:pPr>
          </w:p>
          <w:p w:rsidR="00CB7101" w:rsidRDefault="002411D5">
            <w:pPr>
              <w:rPr>
                <w:rFonts w:ascii="Arial" w:hAnsi="Arial" w:cs="Arial"/>
              </w:rPr>
            </w:pPr>
            <w:r>
              <w:rPr>
                <w:rFonts w:ascii="Arial" w:hAnsi="Arial" w:cs="Arial"/>
              </w:rPr>
              <w:t xml:space="preserve">Area around the </w:t>
            </w:r>
            <w:r w:rsidR="00CB7101">
              <w:rPr>
                <w:rFonts w:ascii="Arial" w:hAnsi="Arial" w:cs="Arial"/>
              </w:rPr>
              <w:t>lake</w:t>
            </w:r>
          </w:p>
          <w:p w:rsidR="00CB7101" w:rsidRDefault="00CB7101">
            <w:pPr>
              <w:rPr>
                <w:rFonts w:ascii="Arial" w:hAnsi="Arial" w:cs="Arial"/>
              </w:rPr>
            </w:pPr>
          </w:p>
          <w:p w:rsidR="00CB7101" w:rsidRDefault="00CB7101">
            <w:pPr>
              <w:rPr>
                <w:rFonts w:ascii="Arial" w:hAnsi="Arial" w:cs="Arial"/>
              </w:rPr>
            </w:pPr>
          </w:p>
          <w:p w:rsidR="00CB7101" w:rsidRDefault="00CB7101">
            <w:pPr>
              <w:rPr>
                <w:rFonts w:ascii="Arial" w:hAnsi="Arial" w:cs="Arial"/>
              </w:rPr>
            </w:pPr>
          </w:p>
          <w:p w:rsidR="00413600" w:rsidRDefault="00413600">
            <w:pPr>
              <w:rPr>
                <w:rFonts w:ascii="Arial" w:hAnsi="Arial" w:cs="Arial"/>
              </w:rPr>
            </w:pPr>
          </w:p>
          <w:p w:rsidR="00413600" w:rsidRDefault="00413600">
            <w:pPr>
              <w:rPr>
                <w:rFonts w:ascii="Arial" w:hAnsi="Arial" w:cs="Arial"/>
              </w:rPr>
            </w:pPr>
          </w:p>
          <w:p w:rsidR="000C4881" w:rsidRDefault="000C4881">
            <w:pPr>
              <w:rPr>
                <w:rFonts w:ascii="Arial" w:hAnsi="Arial" w:cs="Arial"/>
              </w:rPr>
            </w:pPr>
            <w:r>
              <w:rPr>
                <w:rFonts w:ascii="Arial" w:hAnsi="Arial" w:cs="Arial"/>
              </w:rPr>
              <w:t>East Bay</w:t>
            </w:r>
          </w:p>
          <w:p w:rsidR="003D7C6C" w:rsidRDefault="003D7C6C">
            <w:pPr>
              <w:rPr>
                <w:rFonts w:ascii="Arial" w:hAnsi="Arial" w:cs="Arial"/>
              </w:rPr>
            </w:pPr>
          </w:p>
          <w:p w:rsidR="00413600" w:rsidRDefault="00413600">
            <w:pPr>
              <w:rPr>
                <w:rFonts w:ascii="Arial" w:hAnsi="Arial" w:cs="Arial"/>
              </w:rPr>
            </w:pPr>
          </w:p>
          <w:p w:rsidR="003D7C6C" w:rsidRDefault="002411D5">
            <w:pPr>
              <w:rPr>
                <w:rFonts w:ascii="Arial" w:hAnsi="Arial" w:cs="Arial"/>
              </w:rPr>
            </w:pPr>
            <w:r>
              <w:rPr>
                <w:rFonts w:ascii="Arial" w:hAnsi="Arial" w:cs="Arial"/>
              </w:rPr>
              <w:t xml:space="preserve">Area around the </w:t>
            </w:r>
            <w:r w:rsidR="003D7C6C">
              <w:rPr>
                <w:rFonts w:ascii="Arial" w:hAnsi="Arial" w:cs="Arial"/>
              </w:rPr>
              <w:t>lake</w:t>
            </w:r>
          </w:p>
          <w:p w:rsidR="002A277C" w:rsidRDefault="002A277C">
            <w:pPr>
              <w:rPr>
                <w:rFonts w:ascii="Arial" w:hAnsi="Arial" w:cs="Arial"/>
              </w:rPr>
            </w:pPr>
          </w:p>
          <w:p w:rsidR="002A277C" w:rsidRDefault="002A277C">
            <w:pPr>
              <w:rPr>
                <w:rFonts w:ascii="Arial" w:hAnsi="Arial" w:cs="Arial"/>
              </w:rPr>
            </w:pPr>
          </w:p>
          <w:p w:rsidR="00413600" w:rsidRDefault="00413600">
            <w:pPr>
              <w:rPr>
                <w:rFonts w:ascii="Arial" w:hAnsi="Arial" w:cs="Arial"/>
              </w:rPr>
            </w:pPr>
          </w:p>
          <w:p w:rsidR="00413600" w:rsidRDefault="00413600">
            <w:pPr>
              <w:rPr>
                <w:rFonts w:ascii="Arial" w:hAnsi="Arial" w:cs="Arial"/>
              </w:rPr>
            </w:pPr>
          </w:p>
          <w:p w:rsidR="00413600" w:rsidRDefault="00413600">
            <w:pPr>
              <w:rPr>
                <w:rFonts w:ascii="Arial" w:hAnsi="Arial" w:cs="Arial"/>
              </w:rPr>
            </w:pPr>
          </w:p>
          <w:p w:rsidR="002A277C" w:rsidRDefault="002411D5">
            <w:pPr>
              <w:rPr>
                <w:rFonts w:ascii="Arial" w:hAnsi="Arial" w:cs="Arial"/>
              </w:rPr>
            </w:pPr>
            <w:r>
              <w:rPr>
                <w:rFonts w:ascii="Arial" w:hAnsi="Arial" w:cs="Arial"/>
              </w:rPr>
              <w:t xml:space="preserve">Area around the </w:t>
            </w:r>
            <w:r w:rsidR="002A277C">
              <w:rPr>
                <w:rFonts w:ascii="Arial" w:hAnsi="Arial" w:cs="Arial"/>
              </w:rPr>
              <w:t>lake</w:t>
            </w: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r>
              <w:rPr>
                <w:rFonts w:ascii="Arial" w:hAnsi="Arial" w:cs="Arial"/>
              </w:rPr>
              <w:t>Area around the lake</w:t>
            </w:r>
          </w:p>
        </w:tc>
        <w:tc>
          <w:tcPr>
            <w:tcW w:w="2294" w:type="dxa"/>
            <w:tcBorders>
              <w:top w:val="nil"/>
              <w:left w:val="nil"/>
              <w:bottom w:val="nil"/>
              <w:right w:val="nil"/>
            </w:tcBorders>
          </w:tcPr>
          <w:p w:rsidR="00023942" w:rsidRDefault="00023942">
            <w:pPr>
              <w:rPr>
                <w:rFonts w:ascii="Arial" w:hAnsi="Arial" w:cs="Arial"/>
              </w:rPr>
            </w:pPr>
            <w:r>
              <w:rPr>
                <w:rFonts w:ascii="Arial" w:hAnsi="Arial" w:cs="Arial"/>
              </w:rPr>
              <w:lastRenderedPageBreak/>
              <w:t>MNR (2003</w:t>
            </w:r>
            <w:r w:rsidR="005D1F5E">
              <w:rPr>
                <w:rFonts w:ascii="Arial" w:hAnsi="Arial" w:cs="Arial"/>
              </w:rPr>
              <w:t>aa</w:t>
            </w:r>
            <w:r>
              <w:rPr>
                <w:rFonts w:ascii="Arial" w:hAnsi="Arial" w:cs="Arial"/>
              </w:rPr>
              <w:t>)</w:t>
            </w:r>
          </w:p>
          <w:p w:rsidR="004C7F9D" w:rsidRDefault="004C7F9D">
            <w:pPr>
              <w:rPr>
                <w:rFonts w:ascii="Arial" w:hAnsi="Arial" w:cs="Arial"/>
              </w:rPr>
            </w:pPr>
          </w:p>
          <w:p w:rsidR="004C7F9D" w:rsidRDefault="004C7F9D">
            <w:pPr>
              <w:rPr>
                <w:rFonts w:ascii="Arial" w:hAnsi="Arial" w:cs="Arial"/>
              </w:rPr>
            </w:pPr>
            <w:r>
              <w:rPr>
                <w:rFonts w:ascii="Arial" w:hAnsi="Arial" w:cs="Arial"/>
              </w:rPr>
              <w:t>Ball (2009)</w:t>
            </w:r>
          </w:p>
          <w:p w:rsidR="00023942" w:rsidRDefault="00023942">
            <w:pPr>
              <w:rPr>
                <w:rFonts w:ascii="Arial" w:hAnsi="Arial" w:cs="Arial"/>
              </w:rPr>
            </w:pPr>
          </w:p>
          <w:p w:rsidR="00413600" w:rsidRDefault="00413600">
            <w:pPr>
              <w:rPr>
                <w:rFonts w:ascii="Arial" w:hAnsi="Arial" w:cs="Arial"/>
              </w:rPr>
            </w:pPr>
          </w:p>
          <w:p w:rsidR="00413600" w:rsidRDefault="00413600">
            <w:pPr>
              <w:rPr>
                <w:rFonts w:ascii="Arial" w:hAnsi="Arial" w:cs="Arial"/>
              </w:rPr>
            </w:pPr>
          </w:p>
          <w:p w:rsidR="00413600" w:rsidRDefault="00413600">
            <w:pPr>
              <w:rPr>
                <w:rFonts w:ascii="Arial" w:hAnsi="Arial" w:cs="Arial"/>
              </w:rPr>
            </w:pPr>
          </w:p>
          <w:p w:rsidR="00413600" w:rsidRDefault="00413600">
            <w:pPr>
              <w:rPr>
                <w:rFonts w:ascii="Arial" w:hAnsi="Arial" w:cs="Arial"/>
              </w:rPr>
            </w:pPr>
          </w:p>
          <w:p w:rsidR="00CB7101" w:rsidRDefault="00CB7101">
            <w:pPr>
              <w:rPr>
                <w:rFonts w:ascii="Arial" w:hAnsi="Arial" w:cs="Arial"/>
              </w:rPr>
            </w:pPr>
            <w:r>
              <w:rPr>
                <w:rFonts w:ascii="Arial" w:hAnsi="Arial" w:cs="Arial"/>
              </w:rPr>
              <w:t>Ball (2011)</w:t>
            </w:r>
          </w:p>
          <w:p w:rsidR="00CB7101" w:rsidRDefault="00CB7101">
            <w:pPr>
              <w:rPr>
                <w:rFonts w:ascii="Arial" w:hAnsi="Arial" w:cs="Arial"/>
              </w:rPr>
            </w:pPr>
          </w:p>
          <w:p w:rsidR="00CB7101" w:rsidRDefault="00CB7101">
            <w:pPr>
              <w:rPr>
                <w:rFonts w:ascii="Arial" w:hAnsi="Arial" w:cs="Arial"/>
              </w:rPr>
            </w:pPr>
          </w:p>
          <w:p w:rsidR="00CB7101" w:rsidRDefault="00CB7101">
            <w:pPr>
              <w:rPr>
                <w:rFonts w:ascii="Arial" w:hAnsi="Arial" w:cs="Arial"/>
              </w:rPr>
            </w:pPr>
          </w:p>
          <w:p w:rsidR="00413600" w:rsidRDefault="00413600">
            <w:pPr>
              <w:rPr>
                <w:rFonts w:ascii="Arial" w:hAnsi="Arial" w:cs="Arial"/>
              </w:rPr>
            </w:pPr>
          </w:p>
          <w:p w:rsidR="00413600" w:rsidRDefault="00413600">
            <w:pPr>
              <w:rPr>
                <w:rFonts w:ascii="Arial" w:hAnsi="Arial" w:cs="Arial"/>
              </w:rPr>
            </w:pPr>
          </w:p>
          <w:p w:rsidR="000C4881" w:rsidRDefault="005A3741">
            <w:pPr>
              <w:rPr>
                <w:rFonts w:ascii="Arial" w:hAnsi="Arial" w:cs="Arial"/>
              </w:rPr>
            </w:pPr>
            <w:r>
              <w:rPr>
                <w:rFonts w:ascii="Arial" w:hAnsi="Arial" w:cs="Arial"/>
              </w:rPr>
              <w:t>Ford (2013</w:t>
            </w:r>
            <w:r w:rsidR="000C4881">
              <w:rPr>
                <w:rFonts w:ascii="Arial" w:hAnsi="Arial" w:cs="Arial"/>
              </w:rPr>
              <w:t>)</w:t>
            </w:r>
          </w:p>
          <w:p w:rsidR="003D7C6C" w:rsidRDefault="003D7C6C">
            <w:pPr>
              <w:rPr>
                <w:rFonts w:ascii="Arial" w:hAnsi="Arial" w:cs="Arial"/>
              </w:rPr>
            </w:pPr>
          </w:p>
          <w:p w:rsidR="00413600" w:rsidRDefault="00413600">
            <w:pPr>
              <w:rPr>
                <w:rFonts w:ascii="Arial" w:hAnsi="Arial" w:cs="Arial"/>
              </w:rPr>
            </w:pPr>
          </w:p>
          <w:p w:rsidR="003D7C6C" w:rsidRDefault="003D7C6C">
            <w:pPr>
              <w:rPr>
                <w:rFonts w:ascii="Arial" w:hAnsi="Arial" w:cs="Arial"/>
              </w:rPr>
            </w:pPr>
            <w:r>
              <w:rPr>
                <w:rFonts w:ascii="Arial" w:hAnsi="Arial" w:cs="Arial"/>
              </w:rPr>
              <w:t>Ball and Parker (2012)</w:t>
            </w:r>
          </w:p>
          <w:p w:rsidR="003D7C6C" w:rsidRDefault="003D7C6C">
            <w:pPr>
              <w:rPr>
                <w:rFonts w:ascii="Arial" w:hAnsi="Arial" w:cs="Arial"/>
              </w:rPr>
            </w:pPr>
          </w:p>
          <w:p w:rsidR="00413600" w:rsidRDefault="00413600">
            <w:pPr>
              <w:rPr>
                <w:rFonts w:ascii="Arial" w:hAnsi="Arial" w:cs="Arial"/>
              </w:rPr>
            </w:pPr>
          </w:p>
          <w:p w:rsidR="00413600" w:rsidRDefault="00413600">
            <w:pPr>
              <w:rPr>
                <w:rFonts w:ascii="Arial" w:hAnsi="Arial" w:cs="Arial"/>
              </w:rPr>
            </w:pPr>
          </w:p>
          <w:p w:rsidR="00413600" w:rsidRDefault="00413600">
            <w:pPr>
              <w:rPr>
                <w:rFonts w:ascii="Arial" w:hAnsi="Arial" w:cs="Arial"/>
              </w:rPr>
            </w:pPr>
          </w:p>
          <w:p w:rsidR="002A277C" w:rsidRDefault="002A277C">
            <w:pPr>
              <w:rPr>
                <w:rFonts w:ascii="Arial" w:hAnsi="Arial" w:cs="Arial"/>
              </w:rPr>
            </w:pPr>
            <w:r>
              <w:rPr>
                <w:rFonts w:ascii="Arial" w:hAnsi="Arial" w:cs="Arial"/>
              </w:rPr>
              <w:t>Parker and Ball (2013)</w:t>
            </w: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r>
              <w:rPr>
                <w:rFonts w:ascii="Arial" w:hAnsi="Arial" w:cs="Arial"/>
              </w:rPr>
              <w:t>Ball and Parker (2014)</w:t>
            </w:r>
          </w:p>
          <w:p w:rsidR="002A277C" w:rsidRDefault="002A277C">
            <w:pPr>
              <w:rPr>
                <w:rFonts w:ascii="Arial" w:hAnsi="Arial" w:cs="Arial"/>
              </w:rPr>
            </w:pPr>
          </w:p>
        </w:tc>
        <w:tc>
          <w:tcPr>
            <w:tcW w:w="2636" w:type="dxa"/>
            <w:tcBorders>
              <w:top w:val="nil"/>
              <w:left w:val="nil"/>
              <w:bottom w:val="nil"/>
              <w:right w:val="nil"/>
            </w:tcBorders>
          </w:tcPr>
          <w:p w:rsidR="00023942" w:rsidRDefault="00023942" w:rsidP="00023942">
            <w:pPr>
              <w:pStyle w:val="ListParagraph"/>
              <w:numPr>
                <w:ilvl w:val="0"/>
                <w:numId w:val="5"/>
              </w:numPr>
              <w:jc w:val="center"/>
              <w:rPr>
                <w:rFonts w:ascii="Arial" w:hAnsi="Arial" w:cs="Arial"/>
              </w:rPr>
            </w:pPr>
          </w:p>
          <w:p w:rsidR="00023942" w:rsidRDefault="00023942" w:rsidP="00023942">
            <w:pPr>
              <w:pStyle w:val="ListParagraph"/>
              <w:ind w:left="360"/>
              <w:rPr>
                <w:rFonts w:ascii="Arial" w:hAnsi="Arial" w:cs="Arial"/>
              </w:rPr>
            </w:pPr>
          </w:p>
          <w:p w:rsidR="004C7F9D" w:rsidRDefault="004C7F9D" w:rsidP="004C7F9D">
            <w:pPr>
              <w:pStyle w:val="ListParagraph"/>
              <w:numPr>
                <w:ilvl w:val="0"/>
                <w:numId w:val="5"/>
              </w:numPr>
              <w:rPr>
                <w:rFonts w:ascii="Arial" w:hAnsi="Arial" w:cs="Arial"/>
              </w:rPr>
            </w:pPr>
            <w:r>
              <w:rPr>
                <w:rFonts w:ascii="Arial" w:hAnsi="Arial" w:cs="Arial"/>
              </w:rPr>
              <w:t xml:space="preserve">Thirteen specimens observed during the </w:t>
            </w:r>
            <w:r w:rsidR="00512A52">
              <w:rPr>
                <w:rFonts w:ascii="Arial" w:hAnsi="Arial" w:cs="Arial"/>
              </w:rPr>
              <w:t>2009</w:t>
            </w:r>
            <w:r>
              <w:rPr>
                <w:rFonts w:ascii="Arial" w:hAnsi="Arial" w:cs="Arial"/>
              </w:rPr>
              <w:t xml:space="preserve"> Annual Petroglyphs Butterfly Count.</w:t>
            </w:r>
          </w:p>
          <w:p w:rsidR="004C7F9D" w:rsidRDefault="004C7F9D" w:rsidP="00023942">
            <w:pPr>
              <w:pStyle w:val="ListParagraph"/>
              <w:ind w:left="360"/>
              <w:rPr>
                <w:rFonts w:ascii="Arial" w:hAnsi="Arial" w:cs="Arial"/>
              </w:rPr>
            </w:pPr>
          </w:p>
          <w:p w:rsidR="00CB7101" w:rsidRDefault="00CB7101" w:rsidP="00CB7101">
            <w:pPr>
              <w:pStyle w:val="ListParagraph"/>
              <w:numPr>
                <w:ilvl w:val="0"/>
                <w:numId w:val="5"/>
              </w:numPr>
              <w:rPr>
                <w:rFonts w:ascii="Arial" w:hAnsi="Arial" w:cs="Arial"/>
              </w:rPr>
            </w:pPr>
            <w:r>
              <w:rPr>
                <w:rFonts w:ascii="Arial" w:hAnsi="Arial" w:cs="Arial"/>
              </w:rPr>
              <w:t xml:space="preserve">One specimen observed during the </w:t>
            </w:r>
            <w:r w:rsidR="000F2091">
              <w:rPr>
                <w:rFonts w:ascii="Arial" w:hAnsi="Arial" w:cs="Arial"/>
              </w:rPr>
              <w:t>2011</w:t>
            </w:r>
            <w:r>
              <w:rPr>
                <w:rFonts w:ascii="Arial" w:hAnsi="Arial" w:cs="Arial"/>
              </w:rPr>
              <w:t xml:space="preserve"> Annual Petroglyphs Butterfly Count.</w:t>
            </w:r>
          </w:p>
          <w:p w:rsidR="00CB7101" w:rsidRDefault="00CB7101" w:rsidP="00023942">
            <w:pPr>
              <w:pStyle w:val="ListParagraph"/>
              <w:ind w:left="360"/>
              <w:rPr>
                <w:rFonts w:ascii="Arial" w:hAnsi="Arial" w:cs="Arial"/>
              </w:rPr>
            </w:pPr>
          </w:p>
          <w:p w:rsidR="000C4881" w:rsidRDefault="00842697" w:rsidP="00B46FA6">
            <w:pPr>
              <w:pStyle w:val="ListParagraph"/>
              <w:numPr>
                <w:ilvl w:val="0"/>
                <w:numId w:val="5"/>
              </w:numPr>
              <w:rPr>
                <w:rFonts w:ascii="Arial" w:hAnsi="Arial" w:cs="Arial"/>
              </w:rPr>
            </w:pPr>
            <w:r>
              <w:rPr>
                <w:rFonts w:ascii="Arial" w:hAnsi="Arial" w:cs="Arial"/>
              </w:rPr>
              <w:t>Specimen</w:t>
            </w:r>
            <w:r w:rsidR="000C4881">
              <w:rPr>
                <w:rFonts w:ascii="Arial" w:hAnsi="Arial" w:cs="Arial"/>
              </w:rPr>
              <w:t xml:space="preserve"> identified by Bob Bowles.</w:t>
            </w:r>
          </w:p>
          <w:p w:rsidR="003D7C6C" w:rsidRDefault="003D7C6C" w:rsidP="003D7C6C">
            <w:pPr>
              <w:rPr>
                <w:rFonts w:ascii="Arial" w:hAnsi="Arial" w:cs="Arial"/>
              </w:rPr>
            </w:pPr>
          </w:p>
          <w:p w:rsidR="003D7C6C" w:rsidRPr="003D7C6C" w:rsidRDefault="003D7C6C" w:rsidP="003D7C6C">
            <w:pPr>
              <w:pStyle w:val="ListParagraph"/>
              <w:numPr>
                <w:ilvl w:val="0"/>
                <w:numId w:val="5"/>
              </w:numPr>
              <w:rPr>
                <w:rFonts w:ascii="Arial" w:hAnsi="Arial" w:cs="Arial"/>
              </w:rPr>
            </w:pPr>
            <w:r>
              <w:rPr>
                <w:rFonts w:ascii="Arial" w:hAnsi="Arial" w:cs="Arial"/>
              </w:rPr>
              <w:t xml:space="preserve">Ten specimens observed during the </w:t>
            </w:r>
            <w:r w:rsidR="000F2091">
              <w:rPr>
                <w:rFonts w:ascii="Arial" w:hAnsi="Arial" w:cs="Arial"/>
              </w:rPr>
              <w:lastRenderedPageBreak/>
              <w:t>2012</w:t>
            </w:r>
            <w:r>
              <w:rPr>
                <w:rFonts w:ascii="Arial" w:hAnsi="Arial" w:cs="Arial"/>
              </w:rPr>
              <w:t xml:space="preserve"> Annual Petroglyphs Butterfly Count.</w:t>
            </w:r>
          </w:p>
          <w:p w:rsidR="000C19EA" w:rsidRDefault="000C19EA" w:rsidP="000C19EA">
            <w:pPr>
              <w:pStyle w:val="ListParagraph"/>
              <w:ind w:left="360"/>
              <w:rPr>
                <w:rFonts w:ascii="Arial" w:hAnsi="Arial" w:cs="Arial"/>
              </w:rPr>
            </w:pPr>
          </w:p>
          <w:p w:rsidR="002A277C" w:rsidRDefault="002A277C" w:rsidP="002A277C">
            <w:pPr>
              <w:pStyle w:val="ListParagraph"/>
              <w:numPr>
                <w:ilvl w:val="0"/>
                <w:numId w:val="5"/>
              </w:numPr>
              <w:rPr>
                <w:rFonts w:ascii="Arial" w:hAnsi="Arial" w:cs="Arial"/>
              </w:rPr>
            </w:pPr>
            <w:r>
              <w:rPr>
                <w:rFonts w:ascii="Arial" w:hAnsi="Arial" w:cs="Arial"/>
              </w:rPr>
              <w:t xml:space="preserve">Six specimens observed during the </w:t>
            </w:r>
            <w:r w:rsidR="000F2091">
              <w:rPr>
                <w:rFonts w:ascii="Arial" w:hAnsi="Arial" w:cs="Arial"/>
              </w:rPr>
              <w:t>2013</w:t>
            </w:r>
            <w:r>
              <w:rPr>
                <w:rFonts w:ascii="Arial" w:hAnsi="Arial" w:cs="Arial"/>
              </w:rPr>
              <w:t xml:space="preserve"> Annual Petroglyphs Butterfly Count.</w:t>
            </w:r>
          </w:p>
          <w:p w:rsidR="002A277C" w:rsidRDefault="002A277C" w:rsidP="002A277C">
            <w:pPr>
              <w:pStyle w:val="ListParagraph"/>
              <w:rPr>
                <w:rFonts w:ascii="Arial" w:hAnsi="Arial" w:cs="Arial"/>
              </w:rPr>
            </w:pPr>
          </w:p>
          <w:p w:rsidR="00AF76CA" w:rsidRPr="002A277C" w:rsidRDefault="00AF76CA" w:rsidP="00AF76CA">
            <w:pPr>
              <w:pStyle w:val="ListParagraph"/>
              <w:numPr>
                <w:ilvl w:val="0"/>
                <w:numId w:val="5"/>
              </w:numPr>
              <w:rPr>
                <w:rFonts w:ascii="Arial" w:hAnsi="Arial" w:cs="Arial"/>
              </w:rPr>
            </w:pPr>
            <w:r>
              <w:rPr>
                <w:rFonts w:ascii="Arial" w:hAnsi="Arial" w:cs="Arial"/>
              </w:rPr>
              <w:t xml:space="preserve">Fourteen specimens observed during the </w:t>
            </w:r>
            <w:r w:rsidR="000F2091">
              <w:rPr>
                <w:rFonts w:ascii="Arial" w:hAnsi="Arial" w:cs="Arial"/>
              </w:rPr>
              <w:t>2014</w:t>
            </w:r>
            <w:r>
              <w:rPr>
                <w:rFonts w:ascii="Arial" w:hAnsi="Arial" w:cs="Arial"/>
              </w:rPr>
              <w:t xml:space="preserve"> Annual Petroglyphs Butterfly Count.</w:t>
            </w:r>
          </w:p>
          <w:p w:rsidR="002A277C" w:rsidRDefault="002A277C" w:rsidP="002A277C">
            <w:pPr>
              <w:pStyle w:val="ListParagraph"/>
              <w:ind w:left="360"/>
              <w:rPr>
                <w:rFonts w:ascii="Arial" w:hAnsi="Arial" w:cs="Arial"/>
              </w:rPr>
            </w:pPr>
          </w:p>
        </w:tc>
      </w:tr>
      <w:tr w:rsidR="00413600" w:rsidRPr="008404D1" w:rsidTr="00D30A9E">
        <w:tc>
          <w:tcPr>
            <w:tcW w:w="2802" w:type="dxa"/>
            <w:tcBorders>
              <w:top w:val="nil"/>
              <w:left w:val="nil"/>
              <w:bottom w:val="nil"/>
              <w:right w:val="nil"/>
            </w:tcBorders>
          </w:tcPr>
          <w:p w:rsidR="00413600" w:rsidRDefault="00413600">
            <w:pPr>
              <w:rPr>
                <w:rFonts w:ascii="Arial" w:hAnsi="Arial" w:cs="Arial"/>
              </w:rPr>
            </w:pPr>
          </w:p>
        </w:tc>
        <w:tc>
          <w:tcPr>
            <w:tcW w:w="2551" w:type="dxa"/>
            <w:tcBorders>
              <w:top w:val="nil"/>
              <w:left w:val="nil"/>
              <w:bottom w:val="nil"/>
              <w:right w:val="nil"/>
            </w:tcBorders>
          </w:tcPr>
          <w:p w:rsidR="00413600" w:rsidRDefault="00413600">
            <w:pPr>
              <w:rPr>
                <w:rFonts w:ascii="Arial" w:hAnsi="Arial" w:cs="Arial"/>
              </w:rPr>
            </w:pPr>
            <w:r>
              <w:rPr>
                <w:rFonts w:ascii="Arial" w:hAnsi="Arial" w:cs="Arial"/>
              </w:rPr>
              <w:t>July 18, 2015</w:t>
            </w:r>
          </w:p>
          <w:p w:rsidR="00413600" w:rsidRDefault="00413600">
            <w:pPr>
              <w:rPr>
                <w:rFonts w:ascii="Arial" w:hAnsi="Arial" w:cs="Arial"/>
              </w:rPr>
            </w:pPr>
          </w:p>
        </w:tc>
        <w:tc>
          <w:tcPr>
            <w:tcW w:w="3119" w:type="dxa"/>
            <w:tcBorders>
              <w:top w:val="nil"/>
              <w:left w:val="nil"/>
              <w:bottom w:val="nil"/>
              <w:right w:val="nil"/>
            </w:tcBorders>
          </w:tcPr>
          <w:p w:rsidR="00413600" w:rsidRDefault="00413600">
            <w:pPr>
              <w:rPr>
                <w:rFonts w:ascii="Arial" w:hAnsi="Arial" w:cs="Arial"/>
              </w:rPr>
            </w:pPr>
            <w:r>
              <w:rPr>
                <w:rFonts w:ascii="Arial" w:hAnsi="Arial" w:cs="Arial"/>
              </w:rPr>
              <w:t>Jack Lake road</w:t>
            </w:r>
          </w:p>
        </w:tc>
        <w:tc>
          <w:tcPr>
            <w:tcW w:w="2294" w:type="dxa"/>
            <w:tcBorders>
              <w:top w:val="nil"/>
              <w:left w:val="nil"/>
              <w:bottom w:val="nil"/>
              <w:right w:val="nil"/>
            </w:tcBorders>
          </w:tcPr>
          <w:p w:rsidR="00413600" w:rsidRDefault="00413600">
            <w:pPr>
              <w:rPr>
                <w:rFonts w:ascii="Arial" w:hAnsi="Arial" w:cs="Arial"/>
              </w:rPr>
            </w:pPr>
            <w:r>
              <w:rPr>
                <w:rFonts w:ascii="Arial" w:hAnsi="Arial" w:cs="Arial"/>
              </w:rPr>
              <w:t>Parker and Ball (2015)</w:t>
            </w:r>
          </w:p>
        </w:tc>
        <w:tc>
          <w:tcPr>
            <w:tcW w:w="2636" w:type="dxa"/>
            <w:tcBorders>
              <w:top w:val="nil"/>
              <w:left w:val="nil"/>
              <w:bottom w:val="nil"/>
              <w:right w:val="nil"/>
            </w:tcBorders>
          </w:tcPr>
          <w:p w:rsidR="00413600" w:rsidRPr="002A277C" w:rsidRDefault="00413600" w:rsidP="00413600">
            <w:pPr>
              <w:pStyle w:val="ListParagraph"/>
              <w:numPr>
                <w:ilvl w:val="0"/>
                <w:numId w:val="5"/>
              </w:numPr>
              <w:rPr>
                <w:rFonts w:ascii="Arial" w:hAnsi="Arial" w:cs="Arial"/>
              </w:rPr>
            </w:pPr>
            <w:r>
              <w:rPr>
                <w:rFonts w:ascii="Arial" w:hAnsi="Arial" w:cs="Arial"/>
              </w:rPr>
              <w:t xml:space="preserve">Six specimens observed during the </w:t>
            </w:r>
            <w:r w:rsidR="000F2091">
              <w:rPr>
                <w:rFonts w:ascii="Arial" w:hAnsi="Arial" w:cs="Arial"/>
              </w:rPr>
              <w:t xml:space="preserve">2015 </w:t>
            </w:r>
            <w:r>
              <w:rPr>
                <w:rFonts w:ascii="Arial" w:hAnsi="Arial" w:cs="Arial"/>
              </w:rPr>
              <w:t>Annual Petroglyphs Butterfly Count.</w:t>
            </w:r>
          </w:p>
          <w:p w:rsidR="00413600" w:rsidRPr="00413600" w:rsidRDefault="00413600" w:rsidP="00413600">
            <w:pPr>
              <w:pStyle w:val="ListParagraph"/>
              <w:ind w:left="360"/>
              <w:rPr>
                <w:rFonts w:ascii="Arial" w:hAnsi="Arial" w:cs="Arial"/>
              </w:rPr>
            </w:pPr>
          </w:p>
        </w:tc>
      </w:tr>
      <w:tr w:rsidR="0034477D" w:rsidRPr="008404D1" w:rsidTr="000F2091">
        <w:tc>
          <w:tcPr>
            <w:tcW w:w="2802" w:type="dxa"/>
            <w:tcBorders>
              <w:top w:val="nil"/>
              <w:left w:val="nil"/>
              <w:bottom w:val="nil"/>
              <w:right w:val="nil"/>
            </w:tcBorders>
          </w:tcPr>
          <w:p w:rsidR="0034477D" w:rsidRDefault="0034477D">
            <w:pPr>
              <w:rPr>
                <w:rFonts w:ascii="Arial" w:hAnsi="Arial" w:cs="Arial"/>
              </w:rPr>
            </w:pPr>
          </w:p>
        </w:tc>
        <w:tc>
          <w:tcPr>
            <w:tcW w:w="2551" w:type="dxa"/>
            <w:tcBorders>
              <w:top w:val="nil"/>
              <w:left w:val="nil"/>
              <w:bottom w:val="nil"/>
              <w:right w:val="nil"/>
            </w:tcBorders>
          </w:tcPr>
          <w:p w:rsidR="0034477D" w:rsidRDefault="0034477D">
            <w:pPr>
              <w:rPr>
                <w:rFonts w:ascii="Arial" w:hAnsi="Arial" w:cs="Arial"/>
              </w:rPr>
            </w:pPr>
            <w:r>
              <w:rPr>
                <w:rFonts w:ascii="Arial" w:hAnsi="Arial" w:cs="Arial"/>
              </w:rPr>
              <w:t>July 16, 2016</w:t>
            </w:r>
          </w:p>
          <w:p w:rsidR="0034477D" w:rsidRDefault="0034477D">
            <w:pPr>
              <w:rPr>
                <w:rFonts w:ascii="Arial" w:hAnsi="Arial" w:cs="Arial"/>
              </w:rPr>
            </w:pPr>
          </w:p>
        </w:tc>
        <w:tc>
          <w:tcPr>
            <w:tcW w:w="3119" w:type="dxa"/>
            <w:tcBorders>
              <w:top w:val="nil"/>
              <w:left w:val="nil"/>
              <w:bottom w:val="nil"/>
              <w:right w:val="nil"/>
            </w:tcBorders>
          </w:tcPr>
          <w:p w:rsidR="0034477D" w:rsidRDefault="0034477D">
            <w:pPr>
              <w:rPr>
                <w:rFonts w:ascii="Arial" w:hAnsi="Arial" w:cs="Arial"/>
              </w:rPr>
            </w:pPr>
            <w:r>
              <w:rPr>
                <w:rFonts w:ascii="Arial" w:hAnsi="Arial" w:cs="Arial"/>
              </w:rPr>
              <w:t>Jack Lake road</w:t>
            </w:r>
          </w:p>
        </w:tc>
        <w:tc>
          <w:tcPr>
            <w:tcW w:w="2294" w:type="dxa"/>
            <w:tcBorders>
              <w:top w:val="nil"/>
              <w:left w:val="nil"/>
              <w:bottom w:val="nil"/>
              <w:right w:val="nil"/>
            </w:tcBorders>
          </w:tcPr>
          <w:p w:rsidR="0034477D" w:rsidRDefault="0034477D">
            <w:pPr>
              <w:rPr>
                <w:rFonts w:ascii="Arial" w:hAnsi="Arial" w:cs="Arial"/>
              </w:rPr>
            </w:pPr>
            <w:r>
              <w:rPr>
                <w:rFonts w:ascii="Arial" w:hAnsi="Arial" w:cs="Arial"/>
              </w:rPr>
              <w:t>Peterborough Field Naturalists</w:t>
            </w:r>
          </w:p>
          <w:p w:rsidR="0034477D" w:rsidRDefault="0034477D">
            <w:pPr>
              <w:rPr>
                <w:rFonts w:ascii="Arial" w:hAnsi="Arial" w:cs="Arial"/>
              </w:rPr>
            </w:pPr>
          </w:p>
        </w:tc>
        <w:tc>
          <w:tcPr>
            <w:tcW w:w="2636" w:type="dxa"/>
            <w:tcBorders>
              <w:top w:val="nil"/>
              <w:left w:val="nil"/>
              <w:bottom w:val="nil"/>
              <w:right w:val="nil"/>
            </w:tcBorders>
          </w:tcPr>
          <w:p w:rsidR="0034477D" w:rsidRDefault="0034477D" w:rsidP="00413600">
            <w:pPr>
              <w:pStyle w:val="ListParagraph"/>
              <w:numPr>
                <w:ilvl w:val="0"/>
                <w:numId w:val="5"/>
              </w:numPr>
              <w:rPr>
                <w:rFonts w:ascii="Arial" w:hAnsi="Arial" w:cs="Arial"/>
              </w:rPr>
            </w:pPr>
            <w:r>
              <w:rPr>
                <w:rFonts w:ascii="Arial" w:hAnsi="Arial" w:cs="Arial"/>
              </w:rPr>
              <w:t xml:space="preserve">Five specimens observed during the </w:t>
            </w:r>
            <w:r w:rsidR="000F2091">
              <w:rPr>
                <w:rFonts w:ascii="Arial" w:hAnsi="Arial" w:cs="Arial"/>
              </w:rPr>
              <w:t>2016</w:t>
            </w:r>
            <w:r w:rsidR="00122032">
              <w:rPr>
                <w:rFonts w:ascii="Arial" w:hAnsi="Arial" w:cs="Arial"/>
              </w:rPr>
              <w:t xml:space="preserve"> </w:t>
            </w:r>
            <w:r>
              <w:rPr>
                <w:rFonts w:ascii="Arial" w:hAnsi="Arial" w:cs="Arial"/>
              </w:rPr>
              <w:t>Annual Petroglyphs Butterfly Count.</w:t>
            </w:r>
          </w:p>
          <w:p w:rsidR="0034477D" w:rsidRDefault="0034477D" w:rsidP="0034477D">
            <w:pPr>
              <w:pStyle w:val="ListParagraph"/>
              <w:ind w:left="360"/>
              <w:rPr>
                <w:rFonts w:ascii="Arial" w:hAnsi="Arial" w:cs="Arial"/>
              </w:rPr>
            </w:pPr>
          </w:p>
        </w:tc>
      </w:tr>
      <w:tr w:rsidR="00AD2C4C" w:rsidRPr="008404D1" w:rsidTr="00863F33">
        <w:tc>
          <w:tcPr>
            <w:tcW w:w="2802" w:type="dxa"/>
            <w:tcBorders>
              <w:top w:val="nil"/>
              <w:left w:val="nil"/>
              <w:bottom w:val="nil"/>
              <w:right w:val="nil"/>
            </w:tcBorders>
          </w:tcPr>
          <w:p w:rsidR="00AD2C4C" w:rsidRDefault="00AD2C4C">
            <w:pPr>
              <w:rPr>
                <w:rFonts w:ascii="Arial" w:hAnsi="Arial" w:cs="Arial"/>
              </w:rPr>
            </w:pPr>
          </w:p>
        </w:tc>
        <w:tc>
          <w:tcPr>
            <w:tcW w:w="2551" w:type="dxa"/>
            <w:tcBorders>
              <w:top w:val="nil"/>
              <w:left w:val="nil"/>
              <w:bottom w:val="nil"/>
              <w:right w:val="nil"/>
            </w:tcBorders>
          </w:tcPr>
          <w:p w:rsidR="00AD2C4C" w:rsidRDefault="00AD2C4C">
            <w:pPr>
              <w:rPr>
                <w:rFonts w:ascii="Arial" w:hAnsi="Arial" w:cs="Arial"/>
              </w:rPr>
            </w:pPr>
            <w:r>
              <w:rPr>
                <w:rFonts w:ascii="Arial" w:hAnsi="Arial" w:cs="Arial"/>
              </w:rPr>
              <w:t>July 15, 2017</w:t>
            </w:r>
          </w:p>
          <w:p w:rsidR="00AD2C4C" w:rsidRDefault="00AD2C4C">
            <w:pPr>
              <w:rPr>
                <w:rFonts w:ascii="Arial" w:hAnsi="Arial" w:cs="Arial"/>
              </w:rPr>
            </w:pPr>
          </w:p>
        </w:tc>
        <w:tc>
          <w:tcPr>
            <w:tcW w:w="3119" w:type="dxa"/>
            <w:tcBorders>
              <w:top w:val="nil"/>
              <w:left w:val="nil"/>
              <w:bottom w:val="nil"/>
              <w:right w:val="nil"/>
            </w:tcBorders>
          </w:tcPr>
          <w:p w:rsidR="00AD2C4C" w:rsidRDefault="00AD2C4C">
            <w:pPr>
              <w:rPr>
                <w:rFonts w:ascii="Arial" w:hAnsi="Arial" w:cs="Arial"/>
              </w:rPr>
            </w:pPr>
            <w:r>
              <w:rPr>
                <w:rFonts w:ascii="Arial" w:hAnsi="Arial" w:cs="Arial"/>
              </w:rPr>
              <w:t>Area around the lake</w:t>
            </w:r>
          </w:p>
        </w:tc>
        <w:tc>
          <w:tcPr>
            <w:tcW w:w="2294" w:type="dxa"/>
            <w:tcBorders>
              <w:top w:val="nil"/>
              <w:left w:val="nil"/>
              <w:bottom w:val="nil"/>
              <w:right w:val="nil"/>
            </w:tcBorders>
          </w:tcPr>
          <w:p w:rsidR="00AD2C4C" w:rsidRDefault="00491F52">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AD2C4C" w:rsidRDefault="00AD2C4C" w:rsidP="00413600">
            <w:pPr>
              <w:pStyle w:val="ListParagraph"/>
              <w:numPr>
                <w:ilvl w:val="0"/>
                <w:numId w:val="5"/>
              </w:numPr>
              <w:rPr>
                <w:rFonts w:ascii="Arial" w:hAnsi="Arial" w:cs="Arial"/>
              </w:rPr>
            </w:pPr>
            <w:r>
              <w:rPr>
                <w:rFonts w:ascii="Arial" w:hAnsi="Arial" w:cs="Arial"/>
              </w:rPr>
              <w:t xml:space="preserve">Twenty-three specimens observed during the 2017 </w:t>
            </w:r>
            <w:r w:rsidR="00122032">
              <w:rPr>
                <w:rFonts w:ascii="Arial" w:hAnsi="Arial" w:cs="Arial"/>
              </w:rPr>
              <w:t xml:space="preserve">Annual </w:t>
            </w:r>
            <w:r>
              <w:rPr>
                <w:rFonts w:ascii="Arial" w:hAnsi="Arial" w:cs="Arial"/>
              </w:rPr>
              <w:t>Petroglyphs Burtterfly Count.</w:t>
            </w:r>
          </w:p>
          <w:p w:rsidR="00AD2C4C" w:rsidRDefault="00AD2C4C" w:rsidP="00AD2C4C">
            <w:pPr>
              <w:pStyle w:val="ListParagraph"/>
              <w:ind w:left="360"/>
              <w:rPr>
                <w:rFonts w:ascii="Arial" w:hAnsi="Arial" w:cs="Arial"/>
              </w:rPr>
            </w:pPr>
          </w:p>
        </w:tc>
      </w:tr>
      <w:tr w:rsidR="000F2091" w:rsidRPr="008404D1" w:rsidTr="00AE5535">
        <w:tc>
          <w:tcPr>
            <w:tcW w:w="2802" w:type="dxa"/>
            <w:tcBorders>
              <w:top w:val="nil"/>
              <w:left w:val="nil"/>
              <w:bottom w:val="nil"/>
              <w:right w:val="nil"/>
            </w:tcBorders>
          </w:tcPr>
          <w:p w:rsidR="000F2091" w:rsidRDefault="000F2091">
            <w:pPr>
              <w:rPr>
                <w:rFonts w:ascii="Arial" w:hAnsi="Arial" w:cs="Arial"/>
              </w:rPr>
            </w:pPr>
          </w:p>
        </w:tc>
        <w:tc>
          <w:tcPr>
            <w:tcW w:w="2551" w:type="dxa"/>
            <w:tcBorders>
              <w:top w:val="nil"/>
              <w:left w:val="nil"/>
              <w:bottom w:val="nil"/>
              <w:right w:val="nil"/>
            </w:tcBorders>
          </w:tcPr>
          <w:p w:rsidR="000F2091" w:rsidRDefault="000F2091">
            <w:pPr>
              <w:rPr>
                <w:rFonts w:ascii="Arial" w:hAnsi="Arial" w:cs="Arial"/>
              </w:rPr>
            </w:pPr>
            <w:r>
              <w:rPr>
                <w:rFonts w:ascii="Arial" w:hAnsi="Arial" w:cs="Arial"/>
              </w:rPr>
              <w:t>July 21, 2018</w:t>
            </w:r>
          </w:p>
        </w:tc>
        <w:tc>
          <w:tcPr>
            <w:tcW w:w="3119" w:type="dxa"/>
            <w:tcBorders>
              <w:top w:val="nil"/>
              <w:left w:val="nil"/>
              <w:bottom w:val="nil"/>
              <w:right w:val="nil"/>
            </w:tcBorders>
          </w:tcPr>
          <w:p w:rsidR="000F2091" w:rsidRDefault="000F2091">
            <w:pPr>
              <w:rPr>
                <w:rFonts w:ascii="Arial" w:hAnsi="Arial" w:cs="Arial"/>
              </w:rPr>
            </w:pPr>
            <w:r>
              <w:rPr>
                <w:rFonts w:ascii="Arial" w:hAnsi="Arial" w:cs="Arial"/>
              </w:rPr>
              <w:t>Area around the lake</w:t>
            </w:r>
          </w:p>
        </w:tc>
        <w:tc>
          <w:tcPr>
            <w:tcW w:w="2294" w:type="dxa"/>
            <w:tcBorders>
              <w:top w:val="nil"/>
              <w:left w:val="nil"/>
              <w:bottom w:val="nil"/>
              <w:right w:val="nil"/>
            </w:tcBorders>
          </w:tcPr>
          <w:p w:rsidR="000F2091" w:rsidRDefault="00AE5535">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0F2091" w:rsidRDefault="000F2091" w:rsidP="00413600">
            <w:pPr>
              <w:pStyle w:val="ListParagraph"/>
              <w:numPr>
                <w:ilvl w:val="0"/>
                <w:numId w:val="5"/>
              </w:numPr>
              <w:rPr>
                <w:rFonts w:ascii="Arial" w:hAnsi="Arial" w:cs="Arial"/>
              </w:rPr>
            </w:pPr>
            <w:r>
              <w:rPr>
                <w:rFonts w:ascii="Arial" w:hAnsi="Arial" w:cs="Arial"/>
              </w:rPr>
              <w:t xml:space="preserve">Two specimens observed during the </w:t>
            </w:r>
            <w:r>
              <w:rPr>
                <w:rFonts w:ascii="Arial" w:hAnsi="Arial" w:cs="Arial"/>
              </w:rPr>
              <w:lastRenderedPageBreak/>
              <w:t xml:space="preserve">2018 </w:t>
            </w:r>
            <w:r w:rsidR="00122032">
              <w:rPr>
                <w:rFonts w:ascii="Arial" w:hAnsi="Arial" w:cs="Arial"/>
              </w:rPr>
              <w:t xml:space="preserve">Annual </w:t>
            </w:r>
            <w:r>
              <w:rPr>
                <w:rFonts w:ascii="Arial" w:hAnsi="Arial" w:cs="Arial"/>
              </w:rPr>
              <w:t>Petroglyphs Burtterfly Count.</w:t>
            </w:r>
          </w:p>
          <w:p w:rsidR="000F2091" w:rsidRDefault="000F2091" w:rsidP="00413600">
            <w:pPr>
              <w:pStyle w:val="ListParagraph"/>
              <w:numPr>
                <w:ilvl w:val="0"/>
                <w:numId w:val="5"/>
              </w:numPr>
              <w:rPr>
                <w:rFonts w:ascii="Arial" w:hAnsi="Arial" w:cs="Arial"/>
              </w:rPr>
            </w:pPr>
          </w:p>
        </w:tc>
      </w:tr>
      <w:tr w:rsidR="00863F33" w:rsidRPr="008404D1" w:rsidTr="00AC4DD2">
        <w:tc>
          <w:tcPr>
            <w:tcW w:w="2802" w:type="dxa"/>
            <w:tcBorders>
              <w:top w:val="nil"/>
              <w:left w:val="nil"/>
              <w:bottom w:val="nil"/>
              <w:right w:val="nil"/>
            </w:tcBorders>
          </w:tcPr>
          <w:p w:rsidR="00863F33" w:rsidRDefault="00863F33">
            <w:pPr>
              <w:rPr>
                <w:rFonts w:ascii="Arial" w:hAnsi="Arial" w:cs="Arial"/>
              </w:rPr>
            </w:pPr>
          </w:p>
        </w:tc>
        <w:tc>
          <w:tcPr>
            <w:tcW w:w="2551" w:type="dxa"/>
            <w:tcBorders>
              <w:top w:val="nil"/>
              <w:left w:val="nil"/>
              <w:bottom w:val="nil"/>
              <w:right w:val="nil"/>
            </w:tcBorders>
          </w:tcPr>
          <w:p w:rsidR="00863F33" w:rsidRDefault="00863F33">
            <w:pPr>
              <w:rPr>
                <w:rFonts w:ascii="Arial" w:hAnsi="Arial" w:cs="Arial"/>
              </w:rPr>
            </w:pPr>
            <w:r>
              <w:rPr>
                <w:rFonts w:ascii="Arial" w:hAnsi="Arial" w:cs="Arial"/>
              </w:rPr>
              <w:t>April 25, 2019</w:t>
            </w:r>
          </w:p>
        </w:tc>
        <w:tc>
          <w:tcPr>
            <w:tcW w:w="3119" w:type="dxa"/>
            <w:tcBorders>
              <w:top w:val="nil"/>
              <w:left w:val="nil"/>
              <w:bottom w:val="nil"/>
              <w:right w:val="nil"/>
            </w:tcBorders>
          </w:tcPr>
          <w:p w:rsidR="00863F33" w:rsidRDefault="00863F33">
            <w:pPr>
              <w:rPr>
                <w:rFonts w:ascii="Arial" w:hAnsi="Arial" w:cs="Arial"/>
              </w:rPr>
            </w:pPr>
            <w:r>
              <w:rPr>
                <w:rFonts w:ascii="Arial" w:hAnsi="Arial" w:cs="Arial"/>
              </w:rPr>
              <w:t>Rathbun Bay</w:t>
            </w:r>
          </w:p>
        </w:tc>
        <w:tc>
          <w:tcPr>
            <w:tcW w:w="2294" w:type="dxa"/>
            <w:tcBorders>
              <w:top w:val="nil"/>
              <w:left w:val="nil"/>
              <w:bottom w:val="nil"/>
              <w:right w:val="nil"/>
            </w:tcBorders>
          </w:tcPr>
          <w:p w:rsidR="00863F33" w:rsidRDefault="00863F33">
            <w:pPr>
              <w:rPr>
                <w:rFonts w:ascii="Arial" w:hAnsi="Arial" w:cs="Arial"/>
              </w:rPr>
            </w:pPr>
            <w:r>
              <w:rPr>
                <w:rFonts w:ascii="Arial" w:hAnsi="Arial" w:cs="Arial"/>
              </w:rPr>
              <w:t>Ruth Davenport</w:t>
            </w:r>
          </w:p>
          <w:p w:rsidR="00863F33" w:rsidRDefault="00863F33">
            <w:pPr>
              <w:rPr>
                <w:rFonts w:ascii="Arial" w:hAnsi="Arial" w:cs="Arial"/>
              </w:rPr>
            </w:pPr>
          </w:p>
        </w:tc>
        <w:tc>
          <w:tcPr>
            <w:tcW w:w="2636" w:type="dxa"/>
            <w:tcBorders>
              <w:top w:val="nil"/>
              <w:left w:val="nil"/>
              <w:bottom w:val="nil"/>
              <w:right w:val="nil"/>
            </w:tcBorders>
          </w:tcPr>
          <w:p w:rsidR="00863F33" w:rsidRDefault="00863F33" w:rsidP="00863F33">
            <w:pPr>
              <w:pStyle w:val="ListParagraph"/>
              <w:numPr>
                <w:ilvl w:val="0"/>
                <w:numId w:val="5"/>
              </w:numPr>
              <w:jc w:val="center"/>
              <w:rPr>
                <w:rFonts w:ascii="Arial" w:hAnsi="Arial" w:cs="Arial"/>
              </w:rPr>
            </w:pPr>
          </w:p>
        </w:tc>
      </w:tr>
      <w:tr w:rsidR="0075231C" w:rsidRPr="008404D1" w:rsidTr="00AC4DD2">
        <w:tc>
          <w:tcPr>
            <w:tcW w:w="2802" w:type="dxa"/>
            <w:tcBorders>
              <w:top w:val="nil"/>
              <w:left w:val="nil"/>
              <w:bottom w:val="nil"/>
              <w:right w:val="nil"/>
            </w:tcBorders>
          </w:tcPr>
          <w:p w:rsidR="0075231C" w:rsidRDefault="0075231C">
            <w:pPr>
              <w:rPr>
                <w:rFonts w:ascii="Arial" w:hAnsi="Arial" w:cs="Arial"/>
              </w:rPr>
            </w:pPr>
          </w:p>
        </w:tc>
        <w:tc>
          <w:tcPr>
            <w:tcW w:w="2551" w:type="dxa"/>
            <w:tcBorders>
              <w:top w:val="nil"/>
              <w:left w:val="nil"/>
              <w:bottom w:val="nil"/>
              <w:right w:val="nil"/>
            </w:tcBorders>
          </w:tcPr>
          <w:p w:rsidR="0075231C" w:rsidRDefault="0075231C">
            <w:pPr>
              <w:rPr>
                <w:rFonts w:ascii="Arial" w:hAnsi="Arial" w:cs="Arial"/>
              </w:rPr>
            </w:pPr>
            <w:r>
              <w:rPr>
                <w:rFonts w:ascii="Arial" w:hAnsi="Arial" w:cs="Arial"/>
              </w:rPr>
              <w:t>July 21, 2019</w:t>
            </w:r>
          </w:p>
        </w:tc>
        <w:tc>
          <w:tcPr>
            <w:tcW w:w="3119" w:type="dxa"/>
            <w:tcBorders>
              <w:top w:val="nil"/>
              <w:left w:val="nil"/>
              <w:bottom w:val="nil"/>
              <w:right w:val="nil"/>
            </w:tcBorders>
          </w:tcPr>
          <w:p w:rsidR="0075231C" w:rsidRDefault="0075231C">
            <w:pPr>
              <w:rPr>
                <w:rFonts w:ascii="Arial" w:hAnsi="Arial" w:cs="Arial"/>
              </w:rPr>
            </w:pPr>
            <w:r>
              <w:rPr>
                <w:rFonts w:ascii="Arial" w:hAnsi="Arial" w:cs="Arial"/>
              </w:rPr>
              <w:t>Area around the lake</w:t>
            </w:r>
          </w:p>
          <w:p w:rsidR="0075231C" w:rsidRDefault="0075231C">
            <w:pPr>
              <w:rPr>
                <w:rFonts w:ascii="Arial" w:hAnsi="Arial" w:cs="Arial"/>
              </w:rPr>
            </w:pPr>
          </w:p>
        </w:tc>
        <w:tc>
          <w:tcPr>
            <w:tcW w:w="2294" w:type="dxa"/>
            <w:tcBorders>
              <w:top w:val="nil"/>
              <w:left w:val="nil"/>
              <w:bottom w:val="nil"/>
              <w:right w:val="nil"/>
            </w:tcBorders>
          </w:tcPr>
          <w:p w:rsidR="0075231C" w:rsidRDefault="0075231C">
            <w:pPr>
              <w:rPr>
                <w:rFonts w:ascii="Arial" w:hAnsi="Arial" w:cs="Arial"/>
              </w:rPr>
            </w:pPr>
            <w:r>
              <w:rPr>
                <w:rFonts w:ascii="Arial" w:hAnsi="Arial" w:cs="Arial"/>
              </w:rPr>
              <w:t>Peterborough Field Naturalists</w:t>
            </w:r>
          </w:p>
          <w:p w:rsidR="0075231C" w:rsidRDefault="0075231C">
            <w:pPr>
              <w:rPr>
                <w:rFonts w:ascii="Arial" w:hAnsi="Arial" w:cs="Arial"/>
              </w:rPr>
            </w:pPr>
          </w:p>
        </w:tc>
        <w:tc>
          <w:tcPr>
            <w:tcW w:w="2636" w:type="dxa"/>
            <w:tcBorders>
              <w:top w:val="nil"/>
              <w:left w:val="nil"/>
              <w:bottom w:val="nil"/>
              <w:right w:val="nil"/>
            </w:tcBorders>
          </w:tcPr>
          <w:p w:rsidR="00AE5535" w:rsidRDefault="00AE5535" w:rsidP="00AE5535">
            <w:pPr>
              <w:pStyle w:val="ListParagraph"/>
              <w:numPr>
                <w:ilvl w:val="0"/>
                <w:numId w:val="5"/>
              </w:numPr>
              <w:rPr>
                <w:rFonts w:ascii="Arial" w:hAnsi="Arial" w:cs="Arial"/>
              </w:rPr>
            </w:pPr>
            <w:r>
              <w:rPr>
                <w:rFonts w:ascii="Arial" w:hAnsi="Arial" w:cs="Arial"/>
              </w:rPr>
              <w:t>Twenty-seven specimen</w:t>
            </w:r>
            <w:r w:rsidRPr="00AE5535">
              <w:rPr>
                <w:rFonts w:ascii="Arial" w:hAnsi="Arial" w:cs="Arial"/>
              </w:rPr>
              <w:t>s observed during the 2019 Annual Petroglyphs Butterfly Count.</w:t>
            </w:r>
          </w:p>
          <w:p w:rsidR="00AE5535" w:rsidRPr="00AE5535" w:rsidRDefault="00AE5535" w:rsidP="00AE5535">
            <w:pPr>
              <w:pStyle w:val="ListParagraph"/>
              <w:ind w:left="360"/>
              <w:rPr>
                <w:rFonts w:ascii="Arial" w:hAnsi="Arial" w:cs="Arial"/>
              </w:rPr>
            </w:pPr>
          </w:p>
        </w:tc>
      </w:tr>
      <w:tr w:rsidR="00AC4DD2" w:rsidRPr="008404D1" w:rsidTr="00AC4DD2">
        <w:tc>
          <w:tcPr>
            <w:tcW w:w="2802" w:type="dxa"/>
            <w:tcBorders>
              <w:top w:val="nil"/>
              <w:left w:val="nil"/>
              <w:bottom w:val="single" w:sz="4" w:space="0" w:color="auto"/>
              <w:right w:val="nil"/>
            </w:tcBorders>
          </w:tcPr>
          <w:p w:rsidR="00AC4DD2" w:rsidRDefault="00AC4DD2">
            <w:pPr>
              <w:rPr>
                <w:rFonts w:ascii="Arial" w:hAnsi="Arial" w:cs="Arial"/>
              </w:rPr>
            </w:pPr>
          </w:p>
        </w:tc>
        <w:tc>
          <w:tcPr>
            <w:tcW w:w="2551" w:type="dxa"/>
            <w:tcBorders>
              <w:top w:val="nil"/>
              <w:left w:val="nil"/>
              <w:bottom w:val="single" w:sz="4" w:space="0" w:color="auto"/>
              <w:right w:val="nil"/>
            </w:tcBorders>
          </w:tcPr>
          <w:p w:rsidR="00AC4DD2" w:rsidRDefault="00AC4DD2">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AC4DD2" w:rsidRDefault="00AC4DD2">
            <w:pPr>
              <w:rPr>
                <w:rFonts w:ascii="Arial" w:hAnsi="Arial" w:cs="Arial"/>
              </w:rPr>
            </w:pPr>
            <w:r>
              <w:rPr>
                <w:rFonts w:ascii="Arial" w:hAnsi="Arial" w:cs="Arial"/>
              </w:rPr>
              <w:t>Northeast of Redmond Bay</w:t>
            </w:r>
          </w:p>
          <w:p w:rsidR="00AC4DD2" w:rsidRDefault="00AC4DD2">
            <w:pPr>
              <w:rPr>
                <w:rFonts w:ascii="Arial" w:hAnsi="Arial" w:cs="Arial"/>
              </w:rPr>
            </w:pPr>
          </w:p>
        </w:tc>
        <w:tc>
          <w:tcPr>
            <w:tcW w:w="2294" w:type="dxa"/>
            <w:tcBorders>
              <w:top w:val="nil"/>
              <w:left w:val="nil"/>
              <w:bottom w:val="single" w:sz="4" w:space="0" w:color="auto"/>
              <w:right w:val="nil"/>
            </w:tcBorders>
          </w:tcPr>
          <w:p w:rsidR="00AC4DD2" w:rsidRDefault="00AC4DD2">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AC4DD2" w:rsidRDefault="005A2E57" w:rsidP="00AC4DD2">
            <w:pPr>
              <w:pStyle w:val="ListParagraph"/>
              <w:numPr>
                <w:ilvl w:val="0"/>
                <w:numId w:val="5"/>
              </w:numPr>
              <w:jc w:val="center"/>
              <w:rPr>
                <w:rFonts w:ascii="Arial" w:hAnsi="Arial" w:cs="Arial"/>
              </w:rPr>
            </w:pPr>
            <w:r>
              <w:rPr>
                <w:rFonts w:ascii="Arial" w:hAnsi="Arial" w:cs="Arial"/>
              </w:rPr>
              <w:t xml:space="preserve"> </w:t>
            </w:r>
          </w:p>
        </w:tc>
      </w:tr>
      <w:tr w:rsidR="00F7026D" w:rsidRPr="008404D1" w:rsidTr="00D30A9E">
        <w:tc>
          <w:tcPr>
            <w:tcW w:w="2802" w:type="dxa"/>
            <w:tcBorders>
              <w:top w:val="single" w:sz="4" w:space="0" w:color="auto"/>
              <w:left w:val="nil"/>
              <w:bottom w:val="single" w:sz="4" w:space="0" w:color="auto"/>
              <w:right w:val="nil"/>
            </w:tcBorders>
          </w:tcPr>
          <w:p w:rsidR="00F7026D" w:rsidRDefault="00F7026D">
            <w:pPr>
              <w:rPr>
                <w:rFonts w:ascii="Arial" w:hAnsi="Arial" w:cs="Arial"/>
              </w:rPr>
            </w:pPr>
            <w:r>
              <w:rPr>
                <w:rFonts w:ascii="Arial" w:hAnsi="Arial" w:cs="Arial"/>
              </w:rPr>
              <w:t>American red and black millipede</w:t>
            </w:r>
          </w:p>
          <w:p w:rsidR="00F7026D" w:rsidRDefault="00F7026D">
            <w:pPr>
              <w:rPr>
                <w:rFonts w:ascii="Arial" w:hAnsi="Arial" w:cs="Arial"/>
              </w:rPr>
            </w:pPr>
            <w:r>
              <w:rPr>
                <w:rFonts w:ascii="Arial" w:hAnsi="Arial" w:cs="Arial"/>
              </w:rPr>
              <w:t xml:space="preserve">   (</w:t>
            </w:r>
            <w:r w:rsidRPr="00F7026D">
              <w:rPr>
                <w:rFonts w:ascii="Arial" w:hAnsi="Arial" w:cs="Arial"/>
                <w:i/>
              </w:rPr>
              <w:t xml:space="preserve">Naucina </w:t>
            </w:r>
            <w:r>
              <w:rPr>
                <w:rFonts w:ascii="Arial" w:hAnsi="Arial" w:cs="Arial"/>
                <w:i/>
              </w:rPr>
              <w:t>a</w:t>
            </w:r>
            <w:r w:rsidRPr="00F7026D">
              <w:rPr>
                <w:rFonts w:ascii="Arial" w:hAnsi="Arial" w:cs="Arial"/>
                <w:i/>
              </w:rPr>
              <w:t>mericana</w:t>
            </w:r>
            <w:r>
              <w:rPr>
                <w:rFonts w:ascii="Arial" w:hAnsi="Arial" w:cs="Arial"/>
              </w:rPr>
              <w:t>)</w:t>
            </w:r>
          </w:p>
          <w:p w:rsidR="00F7026D" w:rsidRDefault="00F7026D">
            <w:pPr>
              <w:rPr>
                <w:rFonts w:ascii="Arial" w:hAnsi="Arial" w:cs="Arial"/>
              </w:rPr>
            </w:pPr>
          </w:p>
        </w:tc>
        <w:tc>
          <w:tcPr>
            <w:tcW w:w="2551" w:type="dxa"/>
            <w:tcBorders>
              <w:top w:val="single" w:sz="4" w:space="0" w:color="auto"/>
              <w:left w:val="nil"/>
              <w:bottom w:val="single" w:sz="4" w:space="0" w:color="auto"/>
              <w:right w:val="nil"/>
            </w:tcBorders>
          </w:tcPr>
          <w:p w:rsidR="00F7026D" w:rsidRDefault="00F7026D">
            <w:pPr>
              <w:rPr>
                <w:rFonts w:ascii="Arial" w:hAnsi="Arial" w:cs="Arial"/>
              </w:rPr>
            </w:pPr>
            <w:r>
              <w:rPr>
                <w:rFonts w:ascii="Arial" w:hAnsi="Arial" w:cs="Arial"/>
              </w:rPr>
              <w:t>August, 2015</w:t>
            </w:r>
          </w:p>
        </w:tc>
        <w:tc>
          <w:tcPr>
            <w:tcW w:w="3119" w:type="dxa"/>
            <w:tcBorders>
              <w:top w:val="single" w:sz="4" w:space="0" w:color="auto"/>
              <w:left w:val="nil"/>
              <w:bottom w:val="single" w:sz="4" w:space="0" w:color="auto"/>
              <w:right w:val="nil"/>
            </w:tcBorders>
          </w:tcPr>
          <w:p w:rsidR="00F7026D" w:rsidRDefault="00F7026D">
            <w:pPr>
              <w:rPr>
                <w:rFonts w:ascii="Arial" w:hAnsi="Arial" w:cs="Arial"/>
              </w:rPr>
            </w:pPr>
            <w:r>
              <w:rPr>
                <w:rFonts w:ascii="Arial" w:hAnsi="Arial" w:cs="Arial"/>
              </w:rPr>
              <w:t>FR 89</w:t>
            </w:r>
          </w:p>
        </w:tc>
        <w:tc>
          <w:tcPr>
            <w:tcW w:w="2294" w:type="dxa"/>
            <w:tcBorders>
              <w:top w:val="single" w:sz="4" w:space="0" w:color="auto"/>
              <w:left w:val="nil"/>
              <w:bottom w:val="single" w:sz="4" w:space="0" w:color="auto"/>
              <w:right w:val="nil"/>
            </w:tcBorders>
          </w:tcPr>
          <w:p w:rsidR="00F7026D" w:rsidRDefault="00F7026D">
            <w:pPr>
              <w:rPr>
                <w:rFonts w:ascii="Arial" w:hAnsi="Arial" w:cs="Arial"/>
              </w:rPr>
            </w:pPr>
            <w:r>
              <w:rPr>
                <w:rFonts w:ascii="Arial" w:hAnsi="Arial" w:cs="Arial"/>
              </w:rPr>
              <w:t>Debra Anthony</w:t>
            </w:r>
          </w:p>
        </w:tc>
        <w:tc>
          <w:tcPr>
            <w:tcW w:w="2636" w:type="dxa"/>
            <w:tcBorders>
              <w:top w:val="single" w:sz="4" w:space="0" w:color="auto"/>
              <w:left w:val="nil"/>
              <w:bottom w:val="single" w:sz="4" w:space="0" w:color="auto"/>
              <w:right w:val="nil"/>
            </w:tcBorders>
          </w:tcPr>
          <w:p w:rsidR="00F7026D" w:rsidRPr="00F7026D" w:rsidRDefault="00F7026D" w:rsidP="00F7026D">
            <w:pPr>
              <w:pStyle w:val="ListParagraph"/>
              <w:numPr>
                <w:ilvl w:val="0"/>
                <w:numId w:val="5"/>
              </w:numPr>
              <w:rPr>
                <w:rFonts w:ascii="Arial" w:hAnsi="Arial" w:cs="Arial"/>
              </w:rPr>
            </w:pPr>
            <w:r>
              <w:rPr>
                <w:rFonts w:ascii="Arial" w:hAnsi="Arial" w:cs="Arial"/>
              </w:rPr>
              <w:t>Photo taken and identified by Bob Bowles.</w:t>
            </w:r>
          </w:p>
        </w:tc>
      </w:tr>
      <w:tr w:rsidR="0060777B" w:rsidRPr="008404D1" w:rsidTr="00D30A9E">
        <w:tc>
          <w:tcPr>
            <w:tcW w:w="2802" w:type="dxa"/>
            <w:tcBorders>
              <w:top w:val="single" w:sz="4" w:space="0" w:color="auto"/>
              <w:left w:val="nil"/>
              <w:bottom w:val="nil"/>
              <w:right w:val="nil"/>
            </w:tcBorders>
          </w:tcPr>
          <w:p w:rsidR="0060777B" w:rsidRDefault="0060777B">
            <w:pPr>
              <w:rPr>
                <w:rFonts w:ascii="Arial" w:hAnsi="Arial" w:cs="Arial"/>
              </w:rPr>
            </w:pPr>
            <w:r>
              <w:rPr>
                <w:rFonts w:ascii="Arial" w:hAnsi="Arial" w:cs="Arial"/>
              </w:rPr>
              <w:t>Aphrodite fritillary butterfly</w:t>
            </w:r>
          </w:p>
          <w:p w:rsidR="0060777B" w:rsidRDefault="0060777B">
            <w:pPr>
              <w:rPr>
                <w:rFonts w:ascii="Arial" w:hAnsi="Arial" w:cs="Arial"/>
              </w:rPr>
            </w:pPr>
            <w:r>
              <w:rPr>
                <w:rFonts w:ascii="Arial" w:hAnsi="Arial" w:cs="Arial"/>
              </w:rPr>
              <w:t xml:space="preserve">  </w:t>
            </w:r>
            <w:r w:rsidR="00E23A36">
              <w:rPr>
                <w:rFonts w:ascii="Arial" w:hAnsi="Arial" w:cs="Arial"/>
              </w:rPr>
              <w:t xml:space="preserve"> </w:t>
            </w:r>
            <w:r>
              <w:rPr>
                <w:rFonts w:ascii="Arial" w:hAnsi="Arial" w:cs="Arial"/>
              </w:rPr>
              <w:t>(</w:t>
            </w:r>
            <w:r w:rsidRPr="0060777B">
              <w:rPr>
                <w:rFonts w:ascii="Arial" w:hAnsi="Arial" w:cs="Arial"/>
                <w:i/>
              </w:rPr>
              <w:t xml:space="preserve">Speyeria </w:t>
            </w:r>
            <w:r>
              <w:rPr>
                <w:rFonts w:ascii="Arial" w:hAnsi="Arial" w:cs="Arial"/>
                <w:i/>
              </w:rPr>
              <w:t>a</w:t>
            </w:r>
            <w:r w:rsidRPr="0060777B">
              <w:rPr>
                <w:rFonts w:ascii="Arial" w:hAnsi="Arial" w:cs="Arial"/>
                <w:i/>
              </w:rPr>
              <w:t>phrodite)</w:t>
            </w:r>
          </w:p>
          <w:p w:rsidR="0060777B" w:rsidRDefault="0060777B">
            <w:pPr>
              <w:rPr>
                <w:rFonts w:ascii="Arial" w:hAnsi="Arial" w:cs="Arial"/>
              </w:rPr>
            </w:pPr>
          </w:p>
        </w:tc>
        <w:tc>
          <w:tcPr>
            <w:tcW w:w="2551" w:type="dxa"/>
            <w:tcBorders>
              <w:top w:val="single" w:sz="4" w:space="0" w:color="auto"/>
              <w:left w:val="nil"/>
              <w:bottom w:val="nil"/>
              <w:right w:val="nil"/>
            </w:tcBorders>
          </w:tcPr>
          <w:p w:rsidR="0060777B" w:rsidRDefault="0060777B">
            <w:pPr>
              <w:rPr>
                <w:rFonts w:ascii="Arial" w:hAnsi="Arial" w:cs="Arial"/>
              </w:rPr>
            </w:pPr>
            <w:r>
              <w:rPr>
                <w:rFonts w:ascii="Arial" w:hAnsi="Arial" w:cs="Arial"/>
              </w:rPr>
              <w:t>Historic</w:t>
            </w:r>
          </w:p>
          <w:p w:rsidR="004C7F9D" w:rsidRDefault="004C7F9D">
            <w:pPr>
              <w:rPr>
                <w:rFonts w:ascii="Arial" w:hAnsi="Arial" w:cs="Arial"/>
              </w:rPr>
            </w:pPr>
          </w:p>
          <w:p w:rsidR="004C7F9D" w:rsidRDefault="004C7F9D">
            <w:pPr>
              <w:rPr>
                <w:rFonts w:ascii="Arial" w:hAnsi="Arial" w:cs="Arial"/>
              </w:rPr>
            </w:pPr>
            <w:r>
              <w:rPr>
                <w:rFonts w:ascii="Arial" w:hAnsi="Arial" w:cs="Arial"/>
              </w:rPr>
              <w:t>July 18, 2009</w:t>
            </w:r>
          </w:p>
          <w:p w:rsidR="003178D7" w:rsidRDefault="003178D7">
            <w:pPr>
              <w:rPr>
                <w:rFonts w:ascii="Arial" w:hAnsi="Arial" w:cs="Arial"/>
              </w:rPr>
            </w:pPr>
          </w:p>
          <w:p w:rsidR="00CB5FE6" w:rsidRDefault="00CB5FE6">
            <w:pPr>
              <w:rPr>
                <w:rFonts w:ascii="Arial" w:hAnsi="Arial" w:cs="Arial"/>
              </w:rPr>
            </w:pPr>
          </w:p>
          <w:p w:rsidR="00CB5FE6" w:rsidRDefault="00CB5FE6">
            <w:pPr>
              <w:rPr>
                <w:rFonts w:ascii="Arial" w:hAnsi="Arial" w:cs="Arial"/>
              </w:rPr>
            </w:pPr>
          </w:p>
          <w:p w:rsidR="00CB5FE6" w:rsidRDefault="00CB5FE6">
            <w:pPr>
              <w:rPr>
                <w:rFonts w:ascii="Arial" w:hAnsi="Arial" w:cs="Arial"/>
              </w:rPr>
            </w:pPr>
          </w:p>
          <w:p w:rsidR="00CB5FE6" w:rsidRDefault="00CB5FE6">
            <w:pPr>
              <w:rPr>
                <w:rFonts w:ascii="Arial" w:hAnsi="Arial" w:cs="Arial"/>
              </w:rPr>
            </w:pPr>
          </w:p>
          <w:p w:rsidR="00F4374B" w:rsidRDefault="00F4374B">
            <w:pPr>
              <w:rPr>
                <w:rFonts w:ascii="Arial" w:hAnsi="Arial" w:cs="Arial"/>
              </w:rPr>
            </w:pPr>
            <w:r>
              <w:rPr>
                <w:rFonts w:ascii="Arial" w:hAnsi="Arial" w:cs="Arial"/>
              </w:rPr>
              <w:t>July 16, 2011</w:t>
            </w:r>
          </w:p>
          <w:p w:rsidR="004204E0" w:rsidRDefault="004204E0">
            <w:pPr>
              <w:rPr>
                <w:rFonts w:ascii="Arial" w:hAnsi="Arial" w:cs="Arial"/>
              </w:rPr>
            </w:pPr>
          </w:p>
          <w:p w:rsidR="00F4374B" w:rsidRDefault="00F4374B">
            <w:pPr>
              <w:rPr>
                <w:rFonts w:ascii="Arial" w:hAnsi="Arial" w:cs="Arial"/>
              </w:rPr>
            </w:pPr>
          </w:p>
          <w:p w:rsidR="00F4374B" w:rsidRDefault="00F4374B">
            <w:pPr>
              <w:rPr>
                <w:rFonts w:ascii="Arial" w:hAnsi="Arial" w:cs="Arial"/>
              </w:rPr>
            </w:pPr>
          </w:p>
          <w:p w:rsidR="00CB5FE6" w:rsidRDefault="00CB5FE6">
            <w:pPr>
              <w:rPr>
                <w:rFonts w:ascii="Arial" w:hAnsi="Arial" w:cs="Arial"/>
              </w:rPr>
            </w:pPr>
          </w:p>
          <w:p w:rsidR="00CB5FE6" w:rsidRDefault="00CB5FE6">
            <w:pPr>
              <w:rPr>
                <w:rFonts w:ascii="Arial" w:hAnsi="Arial" w:cs="Arial"/>
              </w:rPr>
            </w:pPr>
          </w:p>
          <w:p w:rsidR="004204E0" w:rsidRDefault="004204E0">
            <w:pPr>
              <w:rPr>
                <w:rFonts w:ascii="Arial" w:hAnsi="Arial" w:cs="Arial"/>
              </w:rPr>
            </w:pPr>
            <w:r>
              <w:rPr>
                <w:rFonts w:ascii="Arial" w:hAnsi="Arial" w:cs="Arial"/>
              </w:rPr>
              <w:t>July 21, 2012</w:t>
            </w:r>
          </w:p>
          <w:p w:rsidR="003736D1" w:rsidRDefault="003736D1">
            <w:pPr>
              <w:rPr>
                <w:rFonts w:ascii="Arial" w:hAnsi="Arial" w:cs="Arial"/>
              </w:rPr>
            </w:pPr>
          </w:p>
          <w:p w:rsidR="003736D1" w:rsidRDefault="003736D1">
            <w:pPr>
              <w:rPr>
                <w:rFonts w:ascii="Arial" w:hAnsi="Arial" w:cs="Arial"/>
              </w:rPr>
            </w:pPr>
          </w:p>
          <w:p w:rsidR="003736D1" w:rsidRDefault="003736D1">
            <w:pPr>
              <w:rPr>
                <w:rFonts w:ascii="Arial" w:hAnsi="Arial" w:cs="Arial"/>
              </w:rPr>
            </w:pPr>
          </w:p>
          <w:p w:rsidR="003736D1" w:rsidRDefault="003736D1">
            <w:pPr>
              <w:rPr>
                <w:rFonts w:ascii="Arial" w:hAnsi="Arial" w:cs="Arial"/>
              </w:rPr>
            </w:pPr>
          </w:p>
          <w:p w:rsidR="003736D1" w:rsidRDefault="003736D1">
            <w:pPr>
              <w:rPr>
                <w:rFonts w:ascii="Arial" w:hAnsi="Arial" w:cs="Arial"/>
              </w:rPr>
            </w:pPr>
          </w:p>
          <w:p w:rsidR="003736D1" w:rsidRDefault="002A4BEB">
            <w:pPr>
              <w:rPr>
                <w:rFonts w:ascii="Arial" w:hAnsi="Arial" w:cs="Arial"/>
              </w:rPr>
            </w:pPr>
            <w:r>
              <w:rPr>
                <w:rFonts w:ascii="Arial" w:hAnsi="Arial" w:cs="Arial"/>
              </w:rPr>
              <w:t>July 20</w:t>
            </w:r>
            <w:r w:rsidR="003736D1">
              <w:rPr>
                <w:rFonts w:ascii="Arial" w:hAnsi="Arial" w:cs="Arial"/>
              </w:rPr>
              <w:t>, 2013</w:t>
            </w: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r>
              <w:rPr>
                <w:rFonts w:ascii="Arial" w:hAnsi="Arial" w:cs="Arial"/>
              </w:rPr>
              <w:t>July 19, 2014</w:t>
            </w:r>
          </w:p>
          <w:p w:rsidR="004204E0" w:rsidRDefault="004204E0">
            <w:pPr>
              <w:rPr>
                <w:rFonts w:ascii="Arial" w:hAnsi="Arial" w:cs="Arial"/>
              </w:rPr>
            </w:pPr>
          </w:p>
        </w:tc>
        <w:tc>
          <w:tcPr>
            <w:tcW w:w="3119" w:type="dxa"/>
            <w:tcBorders>
              <w:top w:val="single" w:sz="4" w:space="0" w:color="auto"/>
              <w:left w:val="nil"/>
              <w:bottom w:val="nil"/>
              <w:right w:val="nil"/>
            </w:tcBorders>
          </w:tcPr>
          <w:p w:rsidR="0060777B" w:rsidRDefault="0060777B">
            <w:pPr>
              <w:rPr>
                <w:rFonts w:ascii="Arial" w:hAnsi="Arial" w:cs="Arial"/>
              </w:rPr>
            </w:pPr>
            <w:r>
              <w:rPr>
                <w:rFonts w:ascii="Arial" w:hAnsi="Arial" w:cs="Arial"/>
              </w:rPr>
              <w:lastRenderedPageBreak/>
              <w:t>Lakewide</w:t>
            </w:r>
          </w:p>
          <w:p w:rsidR="003178D7" w:rsidRDefault="003178D7">
            <w:pPr>
              <w:rPr>
                <w:rFonts w:ascii="Arial" w:hAnsi="Arial" w:cs="Arial"/>
              </w:rPr>
            </w:pPr>
          </w:p>
          <w:p w:rsidR="004C7F9D" w:rsidRDefault="004C7F9D">
            <w:pPr>
              <w:rPr>
                <w:rFonts w:ascii="Arial" w:hAnsi="Arial" w:cs="Arial"/>
              </w:rPr>
            </w:pPr>
            <w:r>
              <w:rPr>
                <w:rFonts w:ascii="Arial" w:hAnsi="Arial" w:cs="Arial"/>
              </w:rPr>
              <w:t>Area around the lake</w:t>
            </w:r>
          </w:p>
          <w:p w:rsidR="004C7F9D" w:rsidRDefault="004C7F9D">
            <w:pPr>
              <w:rPr>
                <w:rFonts w:ascii="Arial" w:hAnsi="Arial" w:cs="Arial"/>
              </w:rPr>
            </w:pPr>
          </w:p>
          <w:p w:rsidR="00CB5FE6" w:rsidRDefault="00CB5FE6">
            <w:pPr>
              <w:rPr>
                <w:rFonts w:ascii="Arial" w:hAnsi="Arial" w:cs="Arial"/>
              </w:rPr>
            </w:pPr>
          </w:p>
          <w:p w:rsidR="00CB5FE6" w:rsidRDefault="00CB5FE6">
            <w:pPr>
              <w:rPr>
                <w:rFonts w:ascii="Arial" w:hAnsi="Arial" w:cs="Arial"/>
              </w:rPr>
            </w:pPr>
          </w:p>
          <w:p w:rsidR="00CB5FE6" w:rsidRDefault="00CB5FE6">
            <w:pPr>
              <w:rPr>
                <w:rFonts w:ascii="Arial" w:hAnsi="Arial" w:cs="Arial"/>
              </w:rPr>
            </w:pPr>
          </w:p>
          <w:p w:rsidR="00CB5FE6" w:rsidRDefault="00CB5FE6">
            <w:pPr>
              <w:rPr>
                <w:rFonts w:ascii="Arial" w:hAnsi="Arial" w:cs="Arial"/>
              </w:rPr>
            </w:pPr>
          </w:p>
          <w:p w:rsidR="004204E0" w:rsidRDefault="002411D5">
            <w:pPr>
              <w:rPr>
                <w:rFonts w:ascii="Arial" w:hAnsi="Arial" w:cs="Arial"/>
              </w:rPr>
            </w:pPr>
            <w:r>
              <w:rPr>
                <w:rFonts w:ascii="Arial" w:hAnsi="Arial" w:cs="Arial"/>
              </w:rPr>
              <w:t xml:space="preserve">Area around the </w:t>
            </w:r>
            <w:r w:rsidR="00F4374B">
              <w:rPr>
                <w:rFonts w:ascii="Arial" w:hAnsi="Arial" w:cs="Arial"/>
              </w:rPr>
              <w:t>lake</w:t>
            </w:r>
          </w:p>
          <w:p w:rsidR="00F4374B" w:rsidRDefault="00F4374B">
            <w:pPr>
              <w:rPr>
                <w:rFonts w:ascii="Arial" w:hAnsi="Arial" w:cs="Arial"/>
              </w:rPr>
            </w:pPr>
          </w:p>
          <w:p w:rsidR="00F4374B" w:rsidRDefault="00F4374B">
            <w:pPr>
              <w:rPr>
                <w:rFonts w:ascii="Arial" w:hAnsi="Arial" w:cs="Arial"/>
              </w:rPr>
            </w:pPr>
          </w:p>
          <w:p w:rsidR="00F4374B" w:rsidRDefault="00F4374B">
            <w:pPr>
              <w:rPr>
                <w:rFonts w:ascii="Arial" w:hAnsi="Arial" w:cs="Arial"/>
              </w:rPr>
            </w:pPr>
          </w:p>
          <w:p w:rsidR="00CB5FE6" w:rsidRDefault="00CB5FE6">
            <w:pPr>
              <w:rPr>
                <w:rFonts w:ascii="Arial" w:hAnsi="Arial" w:cs="Arial"/>
              </w:rPr>
            </w:pPr>
          </w:p>
          <w:p w:rsidR="00CB5FE6" w:rsidRDefault="00CB5FE6">
            <w:pPr>
              <w:rPr>
                <w:rFonts w:ascii="Arial" w:hAnsi="Arial" w:cs="Arial"/>
              </w:rPr>
            </w:pPr>
          </w:p>
          <w:p w:rsidR="004204E0" w:rsidRDefault="002411D5">
            <w:pPr>
              <w:rPr>
                <w:rFonts w:ascii="Arial" w:hAnsi="Arial" w:cs="Arial"/>
              </w:rPr>
            </w:pPr>
            <w:r>
              <w:rPr>
                <w:rFonts w:ascii="Arial" w:hAnsi="Arial" w:cs="Arial"/>
              </w:rPr>
              <w:t>Area around the</w:t>
            </w:r>
            <w:r w:rsidR="004204E0">
              <w:rPr>
                <w:rFonts w:ascii="Arial" w:hAnsi="Arial" w:cs="Arial"/>
              </w:rPr>
              <w:t xml:space="preserve"> lake</w:t>
            </w:r>
          </w:p>
          <w:p w:rsidR="003736D1" w:rsidRDefault="003736D1">
            <w:pPr>
              <w:rPr>
                <w:rFonts w:ascii="Arial" w:hAnsi="Arial" w:cs="Arial"/>
              </w:rPr>
            </w:pPr>
          </w:p>
          <w:p w:rsidR="003736D1" w:rsidRDefault="003736D1">
            <w:pPr>
              <w:rPr>
                <w:rFonts w:ascii="Arial" w:hAnsi="Arial" w:cs="Arial"/>
              </w:rPr>
            </w:pPr>
          </w:p>
          <w:p w:rsidR="003736D1" w:rsidRDefault="003736D1">
            <w:pPr>
              <w:rPr>
                <w:rFonts w:ascii="Arial" w:hAnsi="Arial" w:cs="Arial"/>
              </w:rPr>
            </w:pPr>
          </w:p>
          <w:p w:rsidR="003736D1" w:rsidRDefault="003736D1">
            <w:pPr>
              <w:rPr>
                <w:rFonts w:ascii="Arial" w:hAnsi="Arial" w:cs="Arial"/>
              </w:rPr>
            </w:pPr>
          </w:p>
          <w:p w:rsidR="003736D1" w:rsidRDefault="003736D1">
            <w:pPr>
              <w:rPr>
                <w:rFonts w:ascii="Arial" w:hAnsi="Arial" w:cs="Arial"/>
              </w:rPr>
            </w:pPr>
          </w:p>
          <w:p w:rsidR="003736D1" w:rsidRDefault="002411D5">
            <w:pPr>
              <w:rPr>
                <w:rFonts w:ascii="Arial" w:hAnsi="Arial" w:cs="Arial"/>
              </w:rPr>
            </w:pPr>
            <w:r>
              <w:rPr>
                <w:rFonts w:ascii="Arial" w:hAnsi="Arial" w:cs="Arial"/>
              </w:rPr>
              <w:t>Area around the</w:t>
            </w:r>
            <w:r w:rsidR="003736D1">
              <w:rPr>
                <w:rFonts w:ascii="Arial" w:hAnsi="Arial" w:cs="Arial"/>
              </w:rPr>
              <w:t xml:space="preserve"> lake</w:t>
            </w: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r>
              <w:rPr>
                <w:rFonts w:ascii="Arial" w:hAnsi="Arial" w:cs="Arial"/>
              </w:rPr>
              <w:t>Area around the lake</w:t>
            </w:r>
          </w:p>
        </w:tc>
        <w:tc>
          <w:tcPr>
            <w:tcW w:w="2294" w:type="dxa"/>
            <w:tcBorders>
              <w:top w:val="single" w:sz="4" w:space="0" w:color="auto"/>
              <w:left w:val="nil"/>
              <w:bottom w:val="nil"/>
              <w:right w:val="nil"/>
            </w:tcBorders>
          </w:tcPr>
          <w:p w:rsidR="0060777B" w:rsidRDefault="0060777B">
            <w:pPr>
              <w:rPr>
                <w:rFonts w:ascii="Arial" w:hAnsi="Arial" w:cs="Arial"/>
              </w:rPr>
            </w:pPr>
            <w:r>
              <w:rPr>
                <w:rFonts w:ascii="Arial" w:hAnsi="Arial" w:cs="Arial"/>
              </w:rPr>
              <w:lastRenderedPageBreak/>
              <w:t>MNR (2003</w:t>
            </w:r>
            <w:r w:rsidR="005D1F5E">
              <w:rPr>
                <w:rFonts w:ascii="Arial" w:hAnsi="Arial" w:cs="Arial"/>
              </w:rPr>
              <w:t>a</w:t>
            </w:r>
            <w:r>
              <w:rPr>
                <w:rFonts w:ascii="Arial" w:hAnsi="Arial" w:cs="Arial"/>
              </w:rPr>
              <w:t>)</w:t>
            </w:r>
          </w:p>
          <w:p w:rsidR="003178D7" w:rsidRDefault="003178D7">
            <w:pPr>
              <w:rPr>
                <w:rFonts w:ascii="Arial" w:hAnsi="Arial" w:cs="Arial"/>
              </w:rPr>
            </w:pPr>
          </w:p>
          <w:p w:rsidR="004C7F9D" w:rsidRDefault="004C7F9D">
            <w:pPr>
              <w:rPr>
                <w:rFonts w:ascii="Arial" w:hAnsi="Arial" w:cs="Arial"/>
              </w:rPr>
            </w:pPr>
            <w:r>
              <w:rPr>
                <w:rFonts w:ascii="Arial" w:hAnsi="Arial" w:cs="Arial"/>
              </w:rPr>
              <w:t>Ball (2009)</w:t>
            </w:r>
          </w:p>
          <w:p w:rsidR="004C7F9D" w:rsidRDefault="004C7F9D">
            <w:pPr>
              <w:rPr>
                <w:rFonts w:ascii="Arial" w:hAnsi="Arial" w:cs="Arial"/>
              </w:rPr>
            </w:pPr>
          </w:p>
          <w:p w:rsidR="00CB5FE6" w:rsidRDefault="00CB5FE6">
            <w:pPr>
              <w:rPr>
                <w:rFonts w:ascii="Arial" w:hAnsi="Arial" w:cs="Arial"/>
              </w:rPr>
            </w:pPr>
          </w:p>
          <w:p w:rsidR="00CB5FE6" w:rsidRDefault="00CB5FE6">
            <w:pPr>
              <w:rPr>
                <w:rFonts w:ascii="Arial" w:hAnsi="Arial" w:cs="Arial"/>
              </w:rPr>
            </w:pPr>
          </w:p>
          <w:p w:rsidR="00CB5FE6" w:rsidRDefault="00CB5FE6">
            <w:pPr>
              <w:rPr>
                <w:rFonts w:ascii="Arial" w:hAnsi="Arial" w:cs="Arial"/>
              </w:rPr>
            </w:pPr>
          </w:p>
          <w:p w:rsidR="00CB5FE6" w:rsidRDefault="00CB5FE6">
            <w:pPr>
              <w:rPr>
                <w:rFonts w:ascii="Arial" w:hAnsi="Arial" w:cs="Arial"/>
              </w:rPr>
            </w:pPr>
          </w:p>
          <w:p w:rsidR="004204E0" w:rsidRDefault="00F4374B">
            <w:pPr>
              <w:rPr>
                <w:rFonts w:ascii="Arial" w:hAnsi="Arial" w:cs="Arial"/>
              </w:rPr>
            </w:pPr>
            <w:r>
              <w:rPr>
                <w:rFonts w:ascii="Arial" w:hAnsi="Arial" w:cs="Arial"/>
              </w:rPr>
              <w:t>Ball (2011)</w:t>
            </w:r>
          </w:p>
          <w:p w:rsidR="00F4374B" w:rsidRDefault="00F4374B">
            <w:pPr>
              <w:rPr>
                <w:rFonts w:ascii="Arial" w:hAnsi="Arial" w:cs="Arial"/>
              </w:rPr>
            </w:pPr>
          </w:p>
          <w:p w:rsidR="00F4374B" w:rsidRDefault="00F4374B">
            <w:pPr>
              <w:rPr>
                <w:rFonts w:ascii="Arial" w:hAnsi="Arial" w:cs="Arial"/>
              </w:rPr>
            </w:pPr>
          </w:p>
          <w:p w:rsidR="00F4374B" w:rsidRDefault="00F4374B">
            <w:pPr>
              <w:rPr>
                <w:rFonts w:ascii="Arial" w:hAnsi="Arial" w:cs="Arial"/>
              </w:rPr>
            </w:pPr>
          </w:p>
          <w:p w:rsidR="00CB5FE6" w:rsidRDefault="00CB5FE6">
            <w:pPr>
              <w:rPr>
                <w:rFonts w:ascii="Arial" w:hAnsi="Arial" w:cs="Arial"/>
              </w:rPr>
            </w:pPr>
          </w:p>
          <w:p w:rsidR="00CB5FE6" w:rsidRDefault="00CB5FE6">
            <w:pPr>
              <w:rPr>
                <w:rFonts w:ascii="Arial" w:hAnsi="Arial" w:cs="Arial"/>
              </w:rPr>
            </w:pPr>
          </w:p>
          <w:p w:rsidR="004204E0" w:rsidRDefault="004204E0">
            <w:pPr>
              <w:rPr>
                <w:rFonts w:ascii="Arial" w:hAnsi="Arial" w:cs="Arial"/>
              </w:rPr>
            </w:pPr>
            <w:r>
              <w:rPr>
                <w:rFonts w:ascii="Arial" w:hAnsi="Arial" w:cs="Arial"/>
              </w:rPr>
              <w:t>Ball and Parker (2012)</w:t>
            </w:r>
          </w:p>
          <w:p w:rsidR="004204E0" w:rsidRDefault="004204E0">
            <w:pPr>
              <w:rPr>
                <w:rFonts w:ascii="Arial" w:hAnsi="Arial" w:cs="Arial"/>
              </w:rPr>
            </w:pPr>
          </w:p>
          <w:p w:rsidR="003736D1" w:rsidRDefault="003736D1">
            <w:pPr>
              <w:rPr>
                <w:rFonts w:ascii="Arial" w:hAnsi="Arial" w:cs="Arial"/>
              </w:rPr>
            </w:pPr>
          </w:p>
          <w:p w:rsidR="003736D1" w:rsidRDefault="003736D1">
            <w:pPr>
              <w:rPr>
                <w:rFonts w:ascii="Arial" w:hAnsi="Arial" w:cs="Arial"/>
              </w:rPr>
            </w:pPr>
          </w:p>
          <w:p w:rsidR="003736D1" w:rsidRDefault="003736D1">
            <w:pPr>
              <w:rPr>
                <w:rFonts w:ascii="Arial" w:hAnsi="Arial" w:cs="Arial"/>
              </w:rPr>
            </w:pPr>
          </w:p>
          <w:p w:rsidR="003736D1" w:rsidRDefault="003736D1">
            <w:pPr>
              <w:rPr>
                <w:rFonts w:ascii="Arial" w:hAnsi="Arial" w:cs="Arial"/>
              </w:rPr>
            </w:pPr>
            <w:r>
              <w:rPr>
                <w:rFonts w:ascii="Arial" w:hAnsi="Arial" w:cs="Arial"/>
              </w:rPr>
              <w:t>Parker and Ball (2013)</w:t>
            </w: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r>
              <w:rPr>
                <w:rFonts w:ascii="Arial" w:hAnsi="Arial" w:cs="Arial"/>
              </w:rPr>
              <w:t>Ball and Parker (2014)</w:t>
            </w:r>
          </w:p>
          <w:p w:rsidR="00B2307C" w:rsidRDefault="00B2307C">
            <w:pPr>
              <w:rPr>
                <w:rFonts w:ascii="Arial" w:hAnsi="Arial" w:cs="Arial"/>
              </w:rPr>
            </w:pPr>
          </w:p>
        </w:tc>
        <w:tc>
          <w:tcPr>
            <w:tcW w:w="2636" w:type="dxa"/>
            <w:tcBorders>
              <w:top w:val="single" w:sz="4" w:space="0" w:color="auto"/>
              <w:left w:val="nil"/>
              <w:bottom w:val="nil"/>
              <w:right w:val="nil"/>
            </w:tcBorders>
          </w:tcPr>
          <w:p w:rsidR="0060777B" w:rsidRDefault="004204E0" w:rsidP="004204E0">
            <w:pPr>
              <w:jc w:val="center"/>
              <w:rPr>
                <w:rFonts w:ascii="Arial" w:hAnsi="Arial" w:cs="Arial"/>
              </w:rPr>
            </w:pPr>
            <w:r>
              <w:rPr>
                <w:rFonts w:ascii="Arial" w:hAnsi="Arial" w:cs="Arial"/>
              </w:rPr>
              <w:lastRenderedPageBreak/>
              <w:t>-</w:t>
            </w:r>
          </w:p>
          <w:p w:rsidR="003178D7" w:rsidRDefault="003178D7" w:rsidP="004204E0">
            <w:pPr>
              <w:jc w:val="center"/>
              <w:rPr>
                <w:rFonts w:ascii="Arial" w:hAnsi="Arial" w:cs="Arial"/>
              </w:rPr>
            </w:pPr>
          </w:p>
          <w:p w:rsidR="004C7F9D" w:rsidRPr="004C7F9D" w:rsidRDefault="004C7F9D" w:rsidP="004C7F9D">
            <w:pPr>
              <w:pStyle w:val="ListParagraph"/>
              <w:numPr>
                <w:ilvl w:val="0"/>
                <w:numId w:val="5"/>
              </w:numPr>
              <w:rPr>
                <w:rFonts w:ascii="Arial" w:hAnsi="Arial" w:cs="Arial"/>
              </w:rPr>
            </w:pPr>
            <w:r>
              <w:rPr>
                <w:rFonts w:ascii="Arial" w:hAnsi="Arial" w:cs="Arial"/>
              </w:rPr>
              <w:t xml:space="preserve">Thirty-two specimens observed during the </w:t>
            </w:r>
            <w:r w:rsidR="00B946F5">
              <w:rPr>
                <w:rFonts w:ascii="Arial" w:hAnsi="Arial" w:cs="Arial"/>
              </w:rPr>
              <w:t>2009</w:t>
            </w:r>
            <w:r>
              <w:rPr>
                <w:rFonts w:ascii="Arial" w:hAnsi="Arial" w:cs="Arial"/>
              </w:rPr>
              <w:t xml:space="preserve"> Annual Petroglyphs Butterfly Count</w:t>
            </w:r>
          </w:p>
          <w:p w:rsidR="004C7F9D" w:rsidRDefault="004C7F9D" w:rsidP="004204E0">
            <w:pPr>
              <w:jc w:val="center"/>
              <w:rPr>
                <w:rFonts w:ascii="Arial" w:hAnsi="Arial" w:cs="Arial"/>
              </w:rPr>
            </w:pPr>
          </w:p>
          <w:p w:rsidR="00F4374B" w:rsidRDefault="00F4374B" w:rsidP="00F4374B">
            <w:pPr>
              <w:pStyle w:val="ListParagraph"/>
              <w:numPr>
                <w:ilvl w:val="0"/>
                <w:numId w:val="5"/>
              </w:numPr>
              <w:rPr>
                <w:rFonts w:ascii="Arial" w:hAnsi="Arial" w:cs="Arial"/>
              </w:rPr>
            </w:pPr>
            <w:r>
              <w:rPr>
                <w:rFonts w:ascii="Arial" w:hAnsi="Arial" w:cs="Arial"/>
              </w:rPr>
              <w:t xml:space="preserve">Eighty specimens observed during the </w:t>
            </w:r>
            <w:r w:rsidR="00B946F5">
              <w:rPr>
                <w:rFonts w:ascii="Arial" w:hAnsi="Arial" w:cs="Arial"/>
              </w:rPr>
              <w:t>2011</w:t>
            </w:r>
            <w:r>
              <w:rPr>
                <w:rFonts w:ascii="Arial" w:hAnsi="Arial" w:cs="Arial"/>
              </w:rPr>
              <w:t xml:space="preserve"> Annual Petroglyphs Butterfly Count.</w:t>
            </w:r>
          </w:p>
          <w:p w:rsidR="00F4374B" w:rsidRDefault="00F4374B" w:rsidP="00CB5FE6">
            <w:pPr>
              <w:rPr>
                <w:rFonts w:ascii="Arial" w:hAnsi="Arial" w:cs="Arial"/>
              </w:rPr>
            </w:pPr>
          </w:p>
          <w:p w:rsidR="004204E0" w:rsidRDefault="004204E0" w:rsidP="004204E0">
            <w:pPr>
              <w:pStyle w:val="ListParagraph"/>
              <w:numPr>
                <w:ilvl w:val="0"/>
                <w:numId w:val="5"/>
              </w:numPr>
              <w:rPr>
                <w:rFonts w:ascii="Arial" w:hAnsi="Arial" w:cs="Arial"/>
              </w:rPr>
            </w:pPr>
            <w:r>
              <w:rPr>
                <w:rFonts w:ascii="Arial" w:hAnsi="Arial" w:cs="Arial"/>
              </w:rPr>
              <w:t xml:space="preserve">Sixty-two specimens observed during the </w:t>
            </w:r>
            <w:r w:rsidR="00B946F5">
              <w:rPr>
                <w:rFonts w:ascii="Arial" w:hAnsi="Arial" w:cs="Arial"/>
              </w:rPr>
              <w:t>2012</w:t>
            </w:r>
            <w:r>
              <w:rPr>
                <w:rFonts w:ascii="Arial" w:hAnsi="Arial" w:cs="Arial"/>
              </w:rPr>
              <w:t xml:space="preserve"> Annual Petroglyphs Butterfly </w:t>
            </w:r>
            <w:r>
              <w:rPr>
                <w:rFonts w:ascii="Arial" w:hAnsi="Arial" w:cs="Arial"/>
              </w:rPr>
              <w:lastRenderedPageBreak/>
              <w:t>Count.</w:t>
            </w:r>
          </w:p>
          <w:p w:rsidR="003736D1" w:rsidRDefault="003736D1" w:rsidP="003736D1">
            <w:pPr>
              <w:pStyle w:val="ListParagraph"/>
              <w:ind w:left="360"/>
              <w:rPr>
                <w:rFonts w:ascii="Arial" w:hAnsi="Arial" w:cs="Arial"/>
              </w:rPr>
            </w:pPr>
          </w:p>
          <w:p w:rsidR="003736D1" w:rsidRDefault="00B2307C" w:rsidP="004204E0">
            <w:pPr>
              <w:pStyle w:val="ListParagraph"/>
              <w:numPr>
                <w:ilvl w:val="0"/>
                <w:numId w:val="5"/>
              </w:numPr>
              <w:rPr>
                <w:rFonts w:ascii="Arial" w:hAnsi="Arial" w:cs="Arial"/>
              </w:rPr>
            </w:pPr>
            <w:r>
              <w:rPr>
                <w:rFonts w:ascii="Arial" w:hAnsi="Arial" w:cs="Arial"/>
              </w:rPr>
              <w:t>Fifty-two</w:t>
            </w:r>
            <w:r w:rsidR="003736D1">
              <w:rPr>
                <w:rFonts w:ascii="Arial" w:hAnsi="Arial" w:cs="Arial"/>
              </w:rPr>
              <w:t xml:space="preserve"> specimens observed during the </w:t>
            </w:r>
            <w:r w:rsidR="00B946F5">
              <w:rPr>
                <w:rFonts w:ascii="Arial" w:hAnsi="Arial" w:cs="Arial"/>
              </w:rPr>
              <w:t xml:space="preserve">2013 </w:t>
            </w:r>
            <w:r w:rsidR="003736D1">
              <w:rPr>
                <w:rFonts w:ascii="Arial" w:hAnsi="Arial" w:cs="Arial"/>
              </w:rPr>
              <w:t>Annual Petroglyphs Butterfly Count.</w:t>
            </w:r>
          </w:p>
          <w:p w:rsidR="004204E0" w:rsidRDefault="004204E0" w:rsidP="004204E0">
            <w:pPr>
              <w:pStyle w:val="ListParagraph"/>
              <w:ind w:left="360"/>
              <w:rPr>
                <w:rFonts w:ascii="Arial" w:hAnsi="Arial" w:cs="Arial"/>
              </w:rPr>
            </w:pPr>
          </w:p>
          <w:p w:rsidR="00B2307C" w:rsidRDefault="00B2307C" w:rsidP="00B2307C">
            <w:pPr>
              <w:pStyle w:val="ListParagraph"/>
              <w:numPr>
                <w:ilvl w:val="0"/>
                <w:numId w:val="5"/>
              </w:numPr>
              <w:rPr>
                <w:rFonts w:ascii="Arial" w:hAnsi="Arial" w:cs="Arial"/>
              </w:rPr>
            </w:pPr>
            <w:r>
              <w:rPr>
                <w:rFonts w:ascii="Arial" w:hAnsi="Arial" w:cs="Arial"/>
              </w:rPr>
              <w:t xml:space="preserve">Seventy-eight specimens observed during the </w:t>
            </w:r>
            <w:r w:rsidR="00B946F5">
              <w:rPr>
                <w:rFonts w:ascii="Arial" w:hAnsi="Arial" w:cs="Arial"/>
              </w:rPr>
              <w:t>2014</w:t>
            </w:r>
            <w:r>
              <w:rPr>
                <w:rFonts w:ascii="Arial" w:hAnsi="Arial" w:cs="Arial"/>
              </w:rPr>
              <w:t xml:space="preserve"> Annual Petroglyphs Butterfly Count.</w:t>
            </w:r>
          </w:p>
          <w:p w:rsidR="00B2307C" w:rsidRPr="00B2307C" w:rsidRDefault="00B2307C" w:rsidP="00B2307C">
            <w:pPr>
              <w:pStyle w:val="ListParagraph"/>
              <w:rPr>
                <w:rFonts w:ascii="Arial" w:hAnsi="Arial" w:cs="Arial"/>
              </w:rPr>
            </w:pPr>
          </w:p>
          <w:p w:rsidR="00B2307C" w:rsidRPr="004204E0" w:rsidRDefault="00B2307C" w:rsidP="00B2307C">
            <w:pPr>
              <w:pStyle w:val="ListParagraph"/>
              <w:ind w:left="360"/>
              <w:rPr>
                <w:rFonts w:ascii="Arial" w:hAnsi="Arial" w:cs="Arial"/>
              </w:rPr>
            </w:pPr>
          </w:p>
        </w:tc>
      </w:tr>
      <w:tr w:rsidR="00CB5FE6" w:rsidRPr="008404D1" w:rsidTr="00B946F5">
        <w:tc>
          <w:tcPr>
            <w:tcW w:w="2802" w:type="dxa"/>
            <w:tcBorders>
              <w:top w:val="nil"/>
              <w:left w:val="nil"/>
              <w:bottom w:val="nil"/>
              <w:right w:val="nil"/>
            </w:tcBorders>
          </w:tcPr>
          <w:p w:rsidR="00CB5FE6" w:rsidRDefault="00CB5FE6">
            <w:pPr>
              <w:rPr>
                <w:rFonts w:ascii="Arial" w:hAnsi="Arial" w:cs="Arial"/>
              </w:rPr>
            </w:pPr>
          </w:p>
        </w:tc>
        <w:tc>
          <w:tcPr>
            <w:tcW w:w="2551" w:type="dxa"/>
            <w:tcBorders>
              <w:top w:val="nil"/>
              <w:left w:val="nil"/>
              <w:bottom w:val="nil"/>
              <w:right w:val="nil"/>
            </w:tcBorders>
          </w:tcPr>
          <w:p w:rsidR="00CB5FE6" w:rsidRDefault="00CB5FE6">
            <w:pPr>
              <w:rPr>
                <w:rFonts w:ascii="Arial" w:hAnsi="Arial" w:cs="Arial"/>
              </w:rPr>
            </w:pPr>
            <w:r>
              <w:rPr>
                <w:rFonts w:ascii="Arial" w:hAnsi="Arial" w:cs="Arial"/>
              </w:rPr>
              <w:t>July 18, 2015</w:t>
            </w:r>
          </w:p>
        </w:tc>
        <w:tc>
          <w:tcPr>
            <w:tcW w:w="3119" w:type="dxa"/>
            <w:tcBorders>
              <w:top w:val="nil"/>
              <w:left w:val="nil"/>
              <w:bottom w:val="nil"/>
              <w:right w:val="nil"/>
            </w:tcBorders>
          </w:tcPr>
          <w:p w:rsidR="00CB5FE6" w:rsidRDefault="00B946F5">
            <w:pPr>
              <w:rPr>
                <w:rFonts w:ascii="Arial" w:hAnsi="Arial" w:cs="Arial"/>
              </w:rPr>
            </w:pPr>
            <w:r>
              <w:rPr>
                <w:rFonts w:ascii="Arial" w:hAnsi="Arial" w:cs="Arial"/>
              </w:rPr>
              <w:t>Jack Lake R</w:t>
            </w:r>
            <w:r w:rsidR="00CB5FE6">
              <w:rPr>
                <w:rFonts w:ascii="Arial" w:hAnsi="Arial" w:cs="Arial"/>
              </w:rPr>
              <w:t>oad</w:t>
            </w:r>
          </w:p>
        </w:tc>
        <w:tc>
          <w:tcPr>
            <w:tcW w:w="2294" w:type="dxa"/>
            <w:tcBorders>
              <w:top w:val="nil"/>
              <w:left w:val="nil"/>
              <w:bottom w:val="nil"/>
              <w:right w:val="nil"/>
            </w:tcBorders>
          </w:tcPr>
          <w:p w:rsidR="00CB5FE6" w:rsidRDefault="00CB5FE6">
            <w:pPr>
              <w:rPr>
                <w:rFonts w:ascii="Arial" w:hAnsi="Arial" w:cs="Arial"/>
              </w:rPr>
            </w:pPr>
            <w:r>
              <w:rPr>
                <w:rFonts w:ascii="Arial" w:hAnsi="Arial" w:cs="Arial"/>
              </w:rPr>
              <w:t>Parker and Ball (2015)</w:t>
            </w:r>
          </w:p>
          <w:p w:rsidR="00CB5FE6" w:rsidRDefault="00CB5FE6">
            <w:pPr>
              <w:rPr>
                <w:rFonts w:ascii="Arial" w:hAnsi="Arial" w:cs="Arial"/>
              </w:rPr>
            </w:pPr>
          </w:p>
        </w:tc>
        <w:tc>
          <w:tcPr>
            <w:tcW w:w="2636" w:type="dxa"/>
            <w:tcBorders>
              <w:top w:val="nil"/>
              <w:left w:val="nil"/>
              <w:bottom w:val="nil"/>
              <w:right w:val="nil"/>
            </w:tcBorders>
          </w:tcPr>
          <w:p w:rsidR="00CB5FE6" w:rsidRDefault="00CB5FE6" w:rsidP="00CB5FE6">
            <w:pPr>
              <w:pStyle w:val="ListParagraph"/>
              <w:numPr>
                <w:ilvl w:val="0"/>
                <w:numId w:val="5"/>
              </w:numPr>
              <w:rPr>
                <w:rFonts w:ascii="Arial" w:hAnsi="Arial" w:cs="Arial"/>
              </w:rPr>
            </w:pPr>
            <w:r>
              <w:rPr>
                <w:rFonts w:ascii="Arial" w:hAnsi="Arial" w:cs="Arial"/>
              </w:rPr>
              <w:t xml:space="preserve">Five specimens observed during the </w:t>
            </w:r>
            <w:r w:rsidR="00B946F5">
              <w:rPr>
                <w:rFonts w:ascii="Arial" w:hAnsi="Arial" w:cs="Arial"/>
              </w:rPr>
              <w:t xml:space="preserve">2015 </w:t>
            </w:r>
            <w:r>
              <w:rPr>
                <w:rFonts w:ascii="Arial" w:hAnsi="Arial" w:cs="Arial"/>
              </w:rPr>
              <w:t>Annual Petroglyphs Butterfly Count.</w:t>
            </w:r>
          </w:p>
          <w:p w:rsidR="00CB5FE6" w:rsidRDefault="00CB5FE6" w:rsidP="00CB5FE6">
            <w:pPr>
              <w:rPr>
                <w:rFonts w:ascii="Arial" w:hAnsi="Arial" w:cs="Arial"/>
              </w:rPr>
            </w:pPr>
          </w:p>
        </w:tc>
      </w:tr>
      <w:tr w:rsidR="009A18BC" w:rsidRPr="008404D1" w:rsidTr="00963388">
        <w:tc>
          <w:tcPr>
            <w:tcW w:w="2802" w:type="dxa"/>
            <w:tcBorders>
              <w:top w:val="nil"/>
              <w:left w:val="nil"/>
              <w:bottom w:val="nil"/>
              <w:right w:val="nil"/>
            </w:tcBorders>
          </w:tcPr>
          <w:p w:rsidR="009A18BC" w:rsidRDefault="009A18BC">
            <w:pPr>
              <w:rPr>
                <w:rFonts w:ascii="Arial" w:hAnsi="Arial" w:cs="Arial"/>
              </w:rPr>
            </w:pPr>
          </w:p>
        </w:tc>
        <w:tc>
          <w:tcPr>
            <w:tcW w:w="2551" w:type="dxa"/>
            <w:tcBorders>
              <w:top w:val="nil"/>
              <w:left w:val="nil"/>
              <w:bottom w:val="nil"/>
              <w:right w:val="nil"/>
            </w:tcBorders>
          </w:tcPr>
          <w:p w:rsidR="009A18BC" w:rsidRDefault="009A18BC">
            <w:pPr>
              <w:rPr>
                <w:rFonts w:ascii="Arial" w:hAnsi="Arial" w:cs="Arial"/>
              </w:rPr>
            </w:pPr>
            <w:r>
              <w:rPr>
                <w:rFonts w:ascii="Arial" w:hAnsi="Arial" w:cs="Arial"/>
              </w:rPr>
              <w:t>July 15, 2017</w:t>
            </w:r>
          </w:p>
          <w:p w:rsidR="009A18BC" w:rsidRDefault="009A18BC">
            <w:pPr>
              <w:rPr>
                <w:rFonts w:ascii="Arial" w:hAnsi="Arial" w:cs="Arial"/>
              </w:rPr>
            </w:pPr>
          </w:p>
        </w:tc>
        <w:tc>
          <w:tcPr>
            <w:tcW w:w="3119" w:type="dxa"/>
            <w:tcBorders>
              <w:top w:val="nil"/>
              <w:left w:val="nil"/>
              <w:bottom w:val="nil"/>
              <w:right w:val="nil"/>
            </w:tcBorders>
          </w:tcPr>
          <w:p w:rsidR="009A18BC" w:rsidRDefault="009A18BC">
            <w:pPr>
              <w:rPr>
                <w:rFonts w:ascii="Arial" w:hAnsi="Arial" w:cs="Arial"/>
              </w:rPr>
            </w:pPr>
            <w:r>
              <w:rPr>
                <w:rFonts w:ascii="Arial" w:hAnsi="Arial" w:cs="Arial"/>
              </w:rPr>
              <w:t>Area around the lake</w:t>
            </w:r>
          </w:p>
        </w:tc>
        <w:tc>
          <w:tcPr>
            <w:tcW w:w="2294" w:type="dxa"/>
            <w:tcBorders>
              <w:top w:val="nil"/>
              <w:left w:val="nil"/>
              <w:bottom w:val="nil"/>
              <w:right w:val="nil"/>
            </w:tcBorders>
          </w:tcPr>
          <w:p w:rsidR="009A18BC" w:rsidRDefault="00963388">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9A18BC" w:rsidRDefault="00B946F5" w:rsidP="00B946F5">
            <w:pPr>
              <w:pStyle w:val="ListParagraph"/>
              <w:numPr>
                <w:ilvl w:val="0"/>
                <w:numId w:val="5"/>
              </w:numPr>
              <w:rPr>
                <w:rFonts w:ascii="Arial" w:hAnsi="Arial" w:cs="Arial"/>
              </w:rPr>
            </w:pPr>
            <w:r>
              <w:rPr>
                <w:rFonts w:ascii="Arial" w:hAnsi="Arial" w:cs="Arial"/>
              </w:rPr>
              <w:t>Forty-</w:t>
            </w:r>
            <w:proofErr w:type="gramStart"/>
            <w:r>
              <w:rPr>
                <w:rFonts w:ascii="Arial" w:hAnsi="Arial" w:cs="Arial"/>
              </w:rPr>
              <w:t xml:space="preserve">one </w:t>
            </w:r>
            <w:r w:rsidR="003915D2">
              <w:rPr>
                <w:rFonts w:ascii="Arial" w:hAnsi="Arial" w:cs="Arial"/>
              </w:rPr>
              <w:t xml:space="preserve"> specimens</w:t>
            </w:r>
            <w:proofErr w:type="gramEnd"/>
            <w:r w:rsidR="003915D2">
              <w:rPr>
                <w:rFonts w:ascii="Arial" w:hAnsi="Arial" w:cs="Arial"/>
              </w:rPr>
              <w:t xml:space="preserve"> observed during the 2017 </w:t>
            </w:r>
            <w:r w:rsidR="00122032">
              <w:rPr>
                <w:rFonts w:ascii="Arial" w:hAnsi="Arial" w:cs="Arial"/>
              </w:rPr>
              <w:t xml:space="preserve">Annual </w:t>
            </w:r>
            <w:r w:rsidR="003915D2">
              <w:rPr>
                <w:rFonts w:ascii="Arial" w:hAnsi="Arial" w:cs="Arial"/>
              </w:rPr>
              <w:t>Petroglyphs Butterfly Count.</w:t>
            </w:r>
          </w:p>
          <w:p w:rsidR="003915D2" w:rsidRDefault="003915D2" w:rsidP="003915D2">
            <w:pPr>
              <w:pStyle w:val="ListParagraph"/>
              <w:ind w:left="360"/>
              <w:rPr>
                <w:rFonts w:ascii="Arial" w:hAnsi="Arial" w:cs="Arial"/>
              </w:rPr>
            </w:pPr>
          </w:p>
        </w:tc>
      </w:tr>
      <w:tr w:rsidR="00B946F5" w:rsidRPr="008404D1" w:rsidTr="00963388">
        <w:tc>
          <w:tcPr>
            <w:tcW w:w="2802" w:type="dxa"/>
            <w:tcBorders>
              <w:top w:val="nil"/>
              <w:left w:val="nil"/>
              <w:bottom w:val="nil"/>
              <w:right w:val="nil"/>
            </w:tcBorders>
          </w:tcPr>
          <w:p w:rsidR="00B946F5" w:rsidRDefault="00B946F5">
            <w:pPr>
              <w:rPr>
                <w:rFonts w:ascii="Arial" w:hAnsi="Arial" w:cs="Arial"/>
              </w:rPr>
            </w:pPr>
          </w:p>
        </w:tc>
        <w:tc>
          <w:tcPr>
            <w:tcW w:w="2551" w:type="dxa"/>
            <w:tcBorders>
              <w:top w:val="nil"/>
              <w:left w:val="nil"/>
              <w:bottom w:val="nil"/>
              <w:right w:val="nil"/>
            </w:tcBorders>
          </w:tcPr>
          <w:p w:rsidR="00B946F5" w:rsidRDefault="00B946F5">
            <w:pPr>
              <w:rPr>
                <w:rFonts w:ascii="Arial" w:hAnsi="Arial" w:cs="Arial"/>
              </w:rPr>
            </w:pPr>
            <w:r>
              <w:rPr>
                <w:rFonts w:ascii="Arial" w:hAnsi="Arial" w:cs="Arial"/>
              </w:rPr>
              <w:t>July 21, 2018</w:t>
            </w:r>
          </w:p>
        </w:tc>
        <w:tc>
          <w:tcPr>
            <w:tcW w:w="3119" w:type="dxa"/>
            <w:tcBorders>
              <w:top w:val="nil"/>
              <w:left w:val="nil"/>
              <w:bottom w:val="nil"/>
              <w:right w:val="nil"/>
            </w:tcBorders>
          </w:tcPr>
          <w:p w:rsidR="00B946F5" w:rsidRDefault="00B946F5">
            <w:pPr>
              <w:rPr>
                <w:rFonts w:ascii="Arial" w:hAnsi="Arial" w:cs="Arial"/>
              </w:rPr>
            </w:pPr>
            <w:r>
              <w:rPr>
                <w:rFonts w:ascii="Arial" w:hAnsi="Arial" w:cs="Arial"/>
              </w:rPr>
              <w:t>Area around the lake</w:t>
            </w:r>
          </w:p>
        </w:tc>
        <w:tc>
          <w:tcPr>
            <w:tcW w:w="2294" w:type="dxa"/>
            <w:tcBorders>
              <w:top w:val="nil"/>
              <w:left w:val="nil"/>
              <w:bottom w:val="nil"/>
              <w:right w:val="nil"/>
            </w:tcBorders>
          </w:tcPr>
          <w:p w:rsidR="00B946F5" w:rsidRDefault="00963388">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B946F5" w:rsidRDefault="00B946F5" w:rsidP="00B946F5">
            <w:pPr>
              <w:pStyle w:val="ListParagraph"/>
              <w:numPr>
                <w:ilvl w:val="0"/>
                <w:numId w:val="5"/>
              </w:numPr>
              <w:rPr>
                <w:rFonts w:ascii="Arial" w:hAnsi="Arial" w:cs="Arial"/>
              </w:rPr>
            </w:pPr>
            <w:r>
              <w:rPr>
                <w:rFonts w:ascii="Arial" w:hAnsi="Arial" w:cs="Arial"/>
              </w:rPr>
              <w:t xml:space="preserve">Fifty-three specimens observed during the 2018 </w:t>
            </w:r>
            <w:r w:rsidR="00122032">
              <w:rPr>
                <w:rFonts w:ascii="Arial" w:hAnsi="Arial" w:cs="Arial"/>
              </w:rPr>
              <w:t>Annual</w:t>
            </w:r>
            <w:r>
              <w:rPr>
                <w:rFonts w:ascii="Arial" w:hAnsi="Arial" w:cs="Arial"/>
              </w:rPr>
              <w:t>Petroglyphs Butterfly Count.</w:t>
            </w:r>
          </w:p>
          <w:p w:rsidR="00B946F5" w:rsidRDefault="00B946F5" w:rsidP="00122032">
            <w:pPr>
              <w:pStyle w:val="ListParagraph"/>
              <w:ind w:left="360"/>
              <w:rPr>
                <w:rFonts w:ascii="Arial" w:hAnsi="Arial" w:cs="Arial"/>
              </w:rPr>
            </w:pPr>
          </w:p>
        </w:tc>
      </w:tr>
      <w:tr w:rsidR="00963388" w:rsidRPr="008404D1" w:rsidTr="00963388">
        <w:tc>
          <w:tcPr>
            <w:tcW w:w="2802" w:type="dxa"/>
            <w:tcBorders>
              <w:top w:val="nil"/>
              <w:left w:val="nil"/>
              <w:bottom w:val="single" w:sz="4" w:space="0" w:color="auto"/>
              <w:right w:val="nil"/>
            </w:tcBorders>
          </w:tcPr>
          <w:p w:rsidR="00963388" w:rsidRDefault="00963388">
            <w:pPr>
              <w:rPr>
                <w:rFonts w:ascii="Arial" w:hAnsi="Arial" w:cs="Arial"/>
              </w:rPr>
            </w:pPr>
          </w:p>
        </w:tc>
        <w:tc>
          <w:tcPr>
            <w:tcW w:w="2551" w:type="dxa"/>
            <w:tcBorders>
              <w:top w:val="nil"/>
              <w:left w:val="nil"/>
              <w:bottom w:val="single" w:sz="4" w:space="0" w:color="auto"/>
              <w:right w:val="nil"/>
            </w:tcBorders>
          </w:tcPr>
          <w:p w:rsidR="00963388" w:rsidRDefault="00963388">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963388" w:rsidRDefault="00963388">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963388" w:rsidRDefault="00963388">
            <w:pPr>
              <w:rPr>
                <w:rFonts w:ascii="Arial" w:hAnsi="Arial" w:cs="Arial"/>
              </w:rPr>
            </w:pPr>
            <w:r>
              <w:rPr>
                <w:rFonts w:ascii="Arial" w:hAnsi="Arial" w:cs="Arial"/>
              </w:rPr>
              <w:t>Peterborough Field Naturalists</w:t>
            </w:r>
          </w:p>
          <w:p w:rsidR="00963388" w:rsidRDefault="00963388">
            <w:pPr>
              <w:rPr>
                <w:rFonts w:ascii="Arial" w:hAnsi="Arial" w:cs="Arial"/>
              </w:rPr>
            </w:pPr>
          </w:p>
        </w:tc>
        <w:tc>
          <w:tcPr>
            <w:tcW w:w="2636" w:type="dxa"/>
            <w:tcBorders>
              <w:top w:val="nil"/>
              <w:left w:val="nil"/>
              <w:bottom w:val="single" w:sz="4" w:space="0" w:color="auto"/>
              <w:right w:val="nil"/>
            </w:tcBorders>
          </w:tcPr>
          <w:p w:rsidR="00963388" w:rsidRDefault="00963388" w:rsidP="00B946F5">
            <w:pPr>
              <w:pStyle w:val="ListParagraph"/>
              <w:numPr>
                <w:ilvl w:val="0"/>
                <w:numId w:val="5"/>
              </w:numPr>
              <w:rPr>
                <w:rFonts w:ascii="Arial" w:hAnsi="Arial" w:cs="Arial"/>
              </w:rPr>
            </w:pPr>
            <w:r>
              <w:rPr>
                <w:rFonts w:ascii="Arial" w:hAnsi="Arial" w:cs="Arial"/>
              </w:rPr>
              <w:t xml:space="preserve">Thirteen specimens observed during the 2019 Annual </w:t>
            </w:r>
            <w:r>
              <w:rPr>
                <w:rFonts w:ascii="Arial" w:hAnsi="Arial" w:cs="Arial"/>
              </w:rPr>
              <w:lastRenderedPageBreak/>
              <w:t>Peterglyphs Butterfly Count.</w:t>
            </w:r>
          </w:p>
          <w:p w:rsidR="00963388" w:rsidRDefault="00963388" w:rsidP="00963388">
            <w:pPr>
              <w:pStyle w:val="ListParagraph"/>
              <w:ind w:left="360"/>
              <w:rPr>
                <w:rFonts w:ascii="Arial" w:hAnsi="Arial" w:cs="Arial"/>
              </w:rPr>
            </w:pPr>
          </w:p>
        </w:tc>
      </w:tr>
      <w:tr w:rsidR="000C19EA" w:rsidRPr="008404D1" w:rsidTr="008B355C">
        <w:tc>
          <w:tcPr>
            <w:tcW w:w="2802" w:type="dxa"/>
            <w:tcBorders>
              <w:top w:val="nil"/>
              <w:left w:val="nil"/>
              <w:bottom w:val="nil"/>
              <w:right w:val="nil"/>
            </w:tcBorders>
          </w:tcPr>
          <w:p w:rsidR="000C19EA" w:rsidRDefault="000C19EA">
            <w:pPr>
              <w:rPr>
                <w:rFonts w:ascii="Arial" w:hAnsi="Arial" w:cs="Arial"/>
              </w:rPr>
            </w:pPr>
            <w:r>
              <w:rPr>
                <w:rFonts w:ascii="Arial" w:hAnsi="Arial" w:cs="Arial"/>
              </w:rPr>
              <w:lastRenderedPageBreak/>
              <w:t>Appalachian brown butterfly</w:t>
            </w:r>
          </w:p>
          <w:p w:rsidR="000C19EA" w:rsidRDefault="000C19EA">
            <w:pPr>
              <w:rPr>
                <w:rFonts w:ascii="Arial" w:hAnsi="Arial" w:cs="Arial"/>
              </w:rPr>
            </w:pPr>
            <w:r>
              <w:rPr>
                <w:rFonts w:ascii="Arial" w:hAnsi="Arial" w:cs="Arial"/>
              </w:rPr>
              <w:t xml:space="preserve">  (</w:t>
            </w:r>
            <w:r w:rsidRPr="000C19EA">
              <w:rPr>
                <w:rFonts w:ascii="Arial" w:hAnsi="Arial" w:cs="Arial"/>
                <w:i/>
              </w:rPr>
              <w:t>Satyrodes appalachia)</w:t>
            </w:r>
          </w:p>
          <w:p w:rsidR="000C19EA" w:rsidRDefault="000C19EA">
            <w:pPr>
              <w:rPr>
                <w:rFonts w:ascii="Arial" w:hAnsi="Arial" w:cs="Arial"/>
              </w:rPr>
            </w:pPr>
          </w:p>
        </w:tc>
        <w:tc>
          <w:tcPr>
            <w:tcW w:w="2551" w:type="dxa"/>
            <w:tcBorders>
              <w:top w:val="nil"/>
              <w:left w:val="nil"/>
              <w:bottom w:val="nil"/>
              <w:right w:val="nil"/>
            </w:tcBorders>
          </w:tcPr>
          <w:p w:rsidR="000C19EA" w:rsidRDefault="000C19EA">
            <w:pPr>
              <w:rPr>
                <w:rFonts w:ascii="Arial" w:hAnsi="Arial" w:cs="Arial"/>
              </w:rPr>
            </w:pPr>
            <w:r>
              <w:rPr>
                <w:rFonts w:ascii="Arial" w:hAnsi="Arial" w:cs="Arial"/>
              </w:rPr>
              <w:t>Historic</w:t>
            </w:r>
          </w:p>
          <w:p w:rsidR="007D29EC" w:rsidRDefault="007D29EC">
            <w:pPr>
              <w:rPr>
                <w:rFonts w:ascii="Arial" w:hAnsi="Arial" w:cs="Arial"/>
              </w:rPr>
            </w:pPr>
          </w:p>
          <w:p w:rsidR="004C7F9D" w:rsidRDefault="004C7F9D">
            <w:pPr>
              <w:rPr>
                <w:rFonts w:ascii="Arial" w:hAnsi="Arial" w:cs="Arial"/>
              </w:rPr>
            </w:pPr>
            <w:r>
              <w:rPr>
                <w:rFonts w:ascii="Arial" w:hAnsi="Arial" w:cs="Arial"/>
              </w:rPr>
              <w:t>July 18, 2009</w:t>
            </w:r>
          </w:p>
          <w:p w:rsidR="004C7F9D" w:rsidRDefault="004C7F9D">
            <w:pPr>
              <w:rPr>
                <w:rFonts w:ascii="Arial" w:hAnsi="Arial" w:cs="Arial"/>
              </w:rPr>
            </w:pPr>
          </w:p>
          <w:p w:rsidR="004C7F9D" w:rsidRDefault="004C7F9D">
            <w:pPr>
              <w:rPr>
                <w:rFonts w:ascii="Arial" w:hAnsi="Arial" w:cs="Arial"/>
              </w:rPr>
            </w:pPr>
          </w:p>
          <w:p w:rsidR="004C7F9D" w:rsidRDefault="004C7F9D">
            <w:pPr>
              <w:rPr>
                <w:rFonts w:ascii="Arial" w:hAnsi="Arial" w:cs="Arial"/>
              </w:rPr>
            </w:pPr>
          </w:p>
          <w:p w:rsidR="004C7F9D" w:rsidRDefault="004C7F9D">
            <w:pPr>
              <w:rPr>
                <w:rFonts w:ascii="Arial" w:hAnsi="Arial" w:cs="Arial"/>
              </w:rPr>
            </w:pPr>
          </w:p>
          <w:p w:rsidR="004C7F9D" w:rsidRDefault="004C7F9D">
            <w:pPr>
              <w:rPr>
                <w:rFonts w:ascii="Arial" w:hAnsi="Arial" w:cs="Arial"/>
              </w:rPr>
            </w:pPr>
          </w:p>
          <w:p w:rsidR="007D29EC" w:rsidRDefault="007D29EC">
            <w:pPr>
              <w:rPr>
                <w:rFonts w:ascii="Arial" w:hAnsi="Arial" w:cs="Arial"/>
              </w:rPr>
            </w:pPr>
            <w:r>
              <w:rPr>
                <w:rFonts w:ascii="Arial" w:hAnsi="Arial" w:cs="Arial"/>
              </w:rPr>
              <w:t>July 20, 2013</w:t>
            </w: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232CF6" w:rsidRDefault="00232CF6">
            <w:pPr>
              <w:rPr>
                <w:rFonts w:ascii="Arial" w:hAnsi="Arial" w:cs="Arial"/>
              </w:rPr>
            </w:pPr>
          </w:p>
          <w:p w:rsidR="00232CF6" w:rsidRDefault="00232CF6">
            <w:pPr>
              <w:rPr>
                <w:rFonts w:ascii="Arial" w:hAnsi="Arial" w:cs="Arial"/>
              </w:rPr>
            </w:pPr>
          </w:p>
          <w:p w:rsidR="007267D8" w:rsidRDefault="007267D8">
            <w:pPr>
              <w:rPr>
                <w:rFonts w:ascii="Arial" w:hAnsi="Arial" w:cs="Arial"/>
              </w:rPr>
            </w:pPr>
            <w:r>
              <w:rPr>
                <w:rFonts w:ascii="Arial" w:hAnsi="Arial" w:cs="Arial"/>
              </w:rPr>
              <w:t>July 19, 2014</w:t>
            </w:r>
          </w:p>
          <w:p w:rsidR="007971DE" w:rsidRDefault="007971DE">
            <w:pPr>
              <w:rPr>
                <w:rFonts w:ascii="Arial" w:hAnsi="Arial" w:cs="Arial"/>
              </w:rPr>
            </w:pPr>
          </w:p>
          <w:p w:rsidR="007971DE" w:rsidRDefault="007971DE">
            <w:pPr>
              <w:rPr>
                <w:rFonts w:ascii="Arial" w:hAnsi="Arial" w:cs="Arial"/>
              </w:rPr>
            </w:pPr>
          </w:p>
          <w:p w:rsidR="007971DE" w:rsidRDefault="007971DE">
            <w:pPr>
              <w:rPr>
                <w:rFonts w:ascii="Arial" w:hAnsi="Arial" w:cs="Arial"/>
              </w:rPr>
            </w:pPr>
          </w:p>
          <w:p w:rsidR="007971DE" w:rsidRDefault="007971DE">
            <w:pPr>
              <w:rPr>
                <w:rFonts w:ascii="Arial" w:hAnsi="Arial" w:cs="Arial"/>
              </w:rPr>
            </w:pPr>
          </w:p>
          <w:p w:rsidR="007971DE" w:rsidRDefault="007971DE">
            <w:pPr>
              <w:rPr>
                <w:rFonts w:ascii="Arial" w:hAnsi="Arial" w:cs="Arial"/>
              </w:rPr>
            </w:pPr>
          </w:p>
          <w:p w:rsidR="007971DE" w:rsidRDefault="007971DE">
            <w:pPr>
              <w:rPr>
                <w:rFonts w:ascii="Arial" w:hAnsi="Arial" w:cs="Arial"/>
              </w:rPr>
            </w:pPr>
            <w:r>
              <w:rPr>
                <w:rFonts w:ascii="Arial" w:hAnsi="Arial" w:cs="Arial"/>
              </w:rPr>
              <w:t>July 16, 2016</w:t>
            </w:r>
          </w:p>
          <w:p w:rsidR="007267D8" w:rsidRDefault="007267D8">
            <w:pPr>
              <w:rPr>
                <w:rFonts w:ascii="Arial" w:hAnsi="Arial" w:cs="Arial"/>
              </w:rPr>
            </w:pPr>
          </w:p>
        </w:tc>
        <w:tc>
          <w:tcPr>
            <w:tcW w:w="3119" w:type="dxa"/>
            <w:tcBorders>
              <w:top w:val="nil"/>
              <w:left w:val="nil"/>
              <w:bottom w:val="nil"/>
              <w:right w:val="nil"/>
            </w:tcBorders>
          </w:tcPr>
          <w:p w:rsidR="000C19EA" w:rsidRDefault="000C19EA">
            <w:pPr>
              <w:rPr>
                <w:rFonts w:ascii="Arial" w:hAnsi="Arial" w:cs="Arial"/>
              </w:rPr>
            </w:pPr>
            <w:r>
              <w:rPr>
                <w:rFonts w:ascii="Arial" w:hAnsi="Arial" w:cs="Arial"/>
              </w:rPr>
              <w:t>Lakewide</w:t>
            </w:r>
          </w:p>
          <w:p w:rsidR="004C7F9D" w:rsidRDefault="004C7F9D">
            <w:pPr>
              <w:rPr>
                <w:rFonts w:ascii="Arial" w:hAnsi="Arial" w:cs="Arial"/>
              </w:rPr>
            </w:pPr>
          </w:p>
          <w:p w:rsidR="004C7F9D" w:rsidRDefault="004C7F9D">
            <w:pPr>
              <w:rPr>
                <w:rFonts w:ascii="Arial" w:hAnsi="Arial" w:cs="Arial"/>
              </w:rPr>
            </w:pPr>
            <w:r>
              <w:rPr>
                <w:rFonts w:ascii="Arial" w:hAnsi="Arial" w:cs="Arial"/>
              </w:rPr>
              <w:t>Area around the lake</w:t>
            </w:r>
          </w:p>
          <w:p w:rsidR="004C7F9D" w:rsidRDefault="004C7F9D">
            <w:pPr>
              <w:rPr>
                <w:rFonts w:ascii="Arial" w:hAnsi="Arial" w:cs="Arial"/>
              </w:rPr>
            </w:pPr>
          </w:p>
          <w:p w:rsidR="004C7F9D" w:rsidRDefault="004C7F9D">
            <w:pPr>
              <w:rPr>
                <w:rFonts w:ascii="Arial" w:hAnsi="Arial" w:cs="Arial"/>
              </w:rPr>
            </w:pPr>
          </w:p>
          <w:p w:rsidR="004C7F9D" w:rsidRDefault="004C7F9D">
            <w:pPr>
              <w:rPr>
                <w:rFonts w:ascii="Arial" w:hAnsi="Arial" w:cs="Arial"/>
              </w:rPr>
            </w:pPr>
          </w:p>
          <w:p w:rsidR="004C7F9D" w:rsidRDefault="004C7F9D">
            <w:pPr>
              <w:rPr>
                <w:rFonts w:ascii="Arial" w:hAnsi="Arial" w:cs="Arial"/>
              </w:rPr>
            </w:pPr>
          </w:p>
          <w:p w:rsidR="007D29EC" w:rsidRDefault="007D29EC">
            <w:pPr>
              <w:rPr>
                <w:rFonts w:ascii="Arial" w:hAnsi="Arial" w:cs="Arial"/>
              </w:rPr>
            </w:pPr>
          </w:p>
          <w:p w:rsidR="007D29EC" w:rsidRDefault="002411D5">
            <w:pPr>
              <w:rPr>
                <w:rFonts w:ascii="Arial" w:hAnsi="Arial" w:cs="Arial"/>
              </w:rPr>
            </w:pPr>
            <w:r>
              <w:rPr>
                <w:rFonts w:ascii="Arial" w:hAnsi="Arial" w:cs="Arial"/>
              </w:rPr>
              <w:t xml:space="preserve">Area around the </w:t>
            </w:r>
            <w:r w:rsidR="007D29EC">
              <w:rPr>
                <w:rFonts w:ascii="Arial" w:hAnsi="Arial" w:cs="Arial"/>
              </w:rPr>
              <w:t>lake</w:t>
            </w: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232CF6" w:rsidRDefault="00232CF6">
            <w:pPr>
              <w:rPr>
                <w:rFonts w:ascii="Arial" w:hAnsi="Arial" w:cs="Arial"/>
              </w:rPr>
            </w:pPr>
          </w:p>
          <w:p w:rsidR="00232CF6" w:rsidRDefault="00232CF6">
            <w:pPr>
              <w:rPr>
                <w:rFonts w:ascii="Arial" w:hAnsi="Arial" w:cs="Arial"/>
              </w:rPr>
            </w:pPr>
          </w:p>
          <w:p w:rsidR="007267D8" w:rsidRDefault="007267D8">
            <w:pPr>
              <w:rPr>
                <w:rFonts w:ascii="Arial" w:hAnsi="Arial" w:cs="Arial"/>
              </w:rPr>
            </w:pPr>
            <w:r>
              <w:rPr>
                <w:rFonts w:ascii="Arial" w:hAnsi="Arial" w:cs="Arial"/>
              </w:rPr>
              <w:t>Area around the lake</w:t>
            </w:r>
          </w:p>
          <w:p w:rsidR="007971DE" w:rsidRDefault="007971DE">
            <w:pPr>
              <w:rPr>
                <w:rFonts w:ascii="Arial" w:hAnsi="Arial" w:cs="Arial"/>
              </w:rPr>
            </w:pPr>
          </w:p>
          <w:p w:rsidR="007971DE" w:rsidRDefault="007971DE">
            <w:pPr>
              <w:rPr>
                <w:rFonts w:ascii="Arial" w:hAnsi="Arial" w:cs="Arial"/>
              </w:rPr>
            </w:pPr>
          </w:p>
          <w:p w:rsidR="007971DE" w:rsidRDefault="007971DE">
            <w:pPr>
              <w:rPr>
                <w:rFonts w:ascii="Arial" w:hAnsi="Arial" w:cs="Arial"/>
              </w:rPr>
            </w:pPr>
          </w:p>
          <w:p w:rsidR="007971DE" w:rsidRDefault="007971DE">
            <w:pPr>
              <w:rPr>
                <w:rFonts w:ascii="Arial" w:hAnsi="Arial" w:cs="Arial"/>
              </w:rPr>
            </w:pPr>
          </w:p>
          <w:p w:rsidR="007971DE" w:rsidRDefault="007971DE">
            <w:pPr>
              <w:rPr>
                <w:rFonts w:ascii="Arial" w:hAnsi="Arial" w:cs="Arial"/>
              </w:rPr>
            </w:pPr>
          </w:p>
          <w:p w:rsidR="007971DE" w:rsidRDefault="007971DE">
            <w:pPr>
              <w:rPr>
                <w:rFonts w:ascii="Arial" w:hAnsi="Arial" w:cs="Arial"/>
              </w:rPr>
            </w:pPr>
            <w:r>
              <w:rPr>
                <w:rFonts w:ascii="Arial" w:hAnsi="Arial" w:cs="Arial"/>
              </w:rPr>
              <w:t>Jack Lake road</w:t>
            </w:r>
          </w:p>
        </w:tc>
        <w:tc>
          <w:tcPr>
            <w:tcW w:w="2294" w:type="dxa"/>
            <w:tcBorders>
              <w:top w:val="nil"/>
              <w:left w:val="nil"/>
              <w:bottom w:val="nil"/>
              <w:right w:val="nil"/>
            </w:tcBorders>
          </w:tcPr>
          <w:p w:rsidR="000C19EA" w:rsidRDefault="000C19EA">
            <w:pPr>
              <w:rPr>
                <w:rFonts w:ascii="Arial" w:hAnsi="Arial" w:cs="Arial"/>
              </w:rPr>
            </w:pPr>
            <w:r>
              <w:rPr>
                <w:rFonts w:ascii="Arial" w:hAnsi="Arial" w:cs="Arial"/>
              </w:rPr>
              <w:t>MNR (2003</w:t>
            </w:r>
            <w:r w:rsidR="005D1F5E">
              <w:rPr>
                <w:rFonts w:ascii="Arial" w:hAnsi="Arial" w:cs="Arial"/>
              </w:rPr>
              <w:t>a</w:t>
            </w:r>
            <w:r>
              <w:rPr>
                <w:rFonts w:ascii="Arial" w:hAnsi="Arial" w:cs="Arial"/>
              </w:rPr>
              <w:t>)</w:t>
            </w:r>
          </w:p>
          <w:p w:rsidR="004C7F9D" w:rsidRDefault="004C7F9D">
            <w:pPr>
              <w:rPr>
                <w:rFonts w:ascii="Arial" w:hAnsi="Arial" w:cs="Arial"/>
              </w:rPr>
            </w:pPr>
          </w:p>
          <w:p w:rsidR="004C7F9D" w:rsidRDefault="004C7F9D">
            <w:pPr>
              <w:rPr>
                <w:rFonts w:ascii="Arial" w:hAnsi="Arial" w:cs="Arial"/>
              </w:rPr>
            </w:pPr>
            <w:r>
              <w:rPr>
                <w:rFonts w:ascii="Arial" w:hAnsi="Arial" w:cs="Arial"/>
              </w:rPr>
              <w:t>Ball (2009)</w:t>
            </w:r>
          </w:p>
          <w:p w:rsidR="004C7F9D" w:rsidRDefault="004C7F9D">
            <w:pPr>
              <w:rPr>
                <w:rFonts w:ascii="Arial" w:hAnsi="Arial" w:cs="Arial"/>
              </w:rPr>
            </w:pPr>
          </w:p>
          <w:p w:rsidR="004C7F9D" w:rsidRDefault="004C7F9D">
            <w:pPr>
              <w:rPr>
                <w:rFonts w:ascii="Arial" w:hAnsi="Arial" w:cs="Arial"/>
              </w:rPr>
            </w:pPr>
          </w:p>
          <w:p w:rsidR="004C7F9D" w:rsidRDefault="004C7F9D">
            <w:pPr>
              <w:rPr>
                <w:rFonts w:ascii="Arial" w:hAnsi="Arial" w:cs="Arial"/>
              </w:rPr>
            </w:pPr>
          </w:p>
          <w:p w:rsidR="004C7F9D" w:rsidRDefault="004C7F9D">
            <w:pPr>
              <w:rPr>
                <w:rFonts w:ascii="Arial" w:hAnsi="Arial" w:cs="Arial"/>
              </w:rPr>
            </w:pPr>
          </w:p>
          <w:p w:rsidR="007D29EC" w:rsidRDefault="007D29EC">
            <w:pPr>
              <w:rPr>
                <w:rFonts w:ascii="Arial" w:hAnsi="Arial" w:cs="Arial"/>
              </w:rPr>
            </w:pPr>
          </w:p>
          <w:p w:rsidR="007D29EC" w:rsidRDefault="007D29EC">
            <w:pPr>
              <w:rPr>
                <w:rFonts w:ascii="Arial" w:hAnsi="Arial" w:cs="Arial"/>
              </w:rPr>
            </w:pPr>
            <w:r>
              <w:rPr>
                <w:rFonts w:ascii="Arial" w:hAnsi="Arial" w:cs="Arial"/>
              </w:rPr>
              <w:t>Parker and Ball (2013)</w:t>
            </w:r>
          </w:p>
          <w:p w:rsidR="007267D8" w:rsidRDefault="007267D8">
            <w:pPr>
              <w:rPr>
                <w:rFonts w:ascii="Arial" w:hAnsi="Arial" w:cs="Arial"/>
              </w:rPr>
            </w:pPr>
          </w:p>
          <w:p w:rsidR="007267D8" w:rsidRDefault="007267D8">
            <w:pPr>
              <w:rPr>
                <w:rFonts w:ascii="Arial" w:hAnsi="Arial" w:cs="Arial"/>
              </w:rPr>
            </w:pPr>
          </w:p>
          <w:p w:rsidR="00232CF6" w:rsidRDefault="00232CF6">
            <w:pPr>
              <w:rPr>
                <w:rFonts w:ascii="Arial" w:hAnsi="Arial" w:cs="Arial"/>
              </w:rPr>
            </w:pPr>
          </w:p>
          <w:p w:rsidR="00232CF6" w:rsidRDefault="00232CF6">
            <w:pPr>
              <w:rPr>
                <w:rFonts w:ascii="Arial" w:hAnsi="Arial" w:cs="Arial"/>
              </w:rPr>
            </w:pPr>
          </w:p>
          <w:p w:rsidR="007267D8" w:rsidRDefault="007267D8">
            <w:pPr>
              <w:rPr>
                <w:rFonts w:ascii="Arial" w:hAnsi="Arial" w:cs="Arial"/>
              </w:rPr>
            </w:pPr>
            <w:r>
              <w:rPr>
                <w:rFonts w:ascii="Arial" w:hAnsi="Arial" w:cs="Arial"/>
              </w:rPr>
              <w:t>Ball and Parker (2014)</w:t>
            </w:r>
          </w:p>
          <w:p w:rsidR="007D29EC" w:rsidRDefault="007D29EC">
            <w:pPr>
              <w:rPr>
                <w:rFonts w:ascii="Arial" w:hAnsi="Arial" w:cs="Arial"/>
              </w:rPr>
            </w:pPr>
          </w:p>
          <w:p w:rsidR="007971DE" w:rsidRDefault="007971DE">
            <w:pPr>
              <w:rPr>
                <w:rFonts w:ascii="Arial" w:hAnsi="Arial" w:cs="Arial"/>
              </w:rPr>
            </w:pPr>
          </w:p>
          <w:p w:rsidR="007971DE" w:rsidRDefault="007971DE">
            <w:pPr>
              <w:rPr>
                <w:rFonts w:ascii="Arial" w:hAnsi="Arial" w:cs="Arial"/>
              </w:rPr>
            </w:pPr>
          </w:p>
          <w:p w:rsidR="007971DE" w:rsidRDefault="007971DE">
            <w:pPr>
              <w:rPr>
                <w:rFonts w:ascii="Arial" w:hAnsi="Arial" w:cs="Arial"/>
              </w:rPr>
            </w:pPr>
          </w:p>
          <w:p w:rsidR="007971DE" w:rsidRDefault="007971DE">
            <w:pPr>
              <w:rPr>
                <w:rFonts w:ascii="Arial" w:hAnsi="Arial" w:cs="Arial"/>
              </w:rPr>
            </w:pPr>
            <w:r>
              <w:rPr>
                <w:rFonts w:ascii="Arial" w:hAnsi="Arial" w:cs="Arial"/>
              </w:rPr>
              <w:t>Peterborough Field Naturalists</w:t>
            </w:r>
          </w:p>
          <w:p w:rsidR="007971DE" w:rsidRDefault="007971DE">
            <w:pPr>
              <w:rPr>
                <w:rFonts w:ascii="Arial" w:hAnsi="Arial" w:cs="Arial"/>
              </w:rPr>
            </w:pPr>
          </w:p>
        </w:tc>
        <w:tc>
          <w:tcPr>
            <w:tcW w:w="2636" w:type="dxa"/>
            <w:tcBorders>
              <w:top w:val="nil"/>
              <w:left w:val="nil"/>
              <w:bottom w:val="nil"/>
              <w:right w:val="nil"/>
            </w:tcBorders>
          </w:tcPr>
          <w:p w:rsidR="004C7F9D" w:rsidRDefault="004C7F9D" w:rsidP="004C7F9D">
            <w:pPr>
              <w:pStyle w:val="ListParagraph"/>
              <w:numPr>
                <w:ilvl w:val="0"/>
                <w:numId w:val="5"/>
              </w:numPr>
              <w:jc w:val="center"/>
              <w:rPr>
                <w:rFonts w:ascii="Arial" w:hAnsi="Arial" w:cs="Arial"/>
              </w:rPr>
            </w:pPr>
          </w:p>
          <w:p w:rsidR="004C7F9D" w:rsidRDefault="004C7F9D" w:rsidP="004C7F9D">
            <w:pPr>
              <w:pStyle w:val="ListParagraph"/>
              <w:ind w:left="360"/>
              <w:rPr>
                <w:rFonts w:ascii="Arial" w:hAnsi="Arial" w:cs="Arial"/>
              </w:rPr>
            </w:pPr>
          </w:p>
          <w:p w:rsidR="004C7F9D" w:rsidRDefault="004C7F9D" w:rsidP="004C7F9D">
            <w:pPr>
              <w:pStyle w:val="ListParagraph"/>
              <w:numPr>
                <w:ilvl w:val="0"/>
                <w:numId w:val="5"/>
              </w:numPr>
              <w:rPr>
                <w:rFonts w:ascii="Arial" w:hAnsi="Arial" w:cs="Arial"/>
              </w:rPr>
            </w:pPr>
            <w:r>
              <w:rPr>
                <w:rFonts w:ascii="Arial" w:hAnsi="Arial" w:cs="Arial"/>
              </w:rPr>
              <w:t xml:space="preserve">Five specimens observed during the </w:t>
            </w:r>
            <w:r w:rsidR="008B355C">
              <w:rPr>
                <w:rFonts w:ascii="Arial" w:hAnsi="Arial" w:cs="Arial"/>
              </w:rPr>
              <w:t>2009</w:t>
            </w:r>
            <w:r>
              <w:rPr>
                <w:rFonts w:ascii="Arial" w:hAnsi="Arial" w:cs="Arial"/>
              </w:rPr>
              <w:t xml:space="preserve"> Annual Petroglyphs Butterfly Count.</w:t>
            </w:r>
          </w:p>
          <w:p w:rsidR="004C7F9D" w:rsidRDefault="004C7F9D" w:rsidP="004C7F9D">
            <w:pPr>
              <w:pStyle w:val="ListParagraph"/>
              <w:ind w:left="360"/>
              <w:rPr>
                <w:rFonts w:ascii="Arial" w:hAnsi="Arial" w:cs="Arial"/>
              </w:rPr>
            </w:pPr>
          </w:p>
          <w:p w:rsidR="007D29EC" w:rsidRDefault="007D29EC" w:rsidP="007D29EC">
            <w:pPr>
              <w:pStyle w:val="ListParagraph"/>
              <w:numPr>
                <w:ilvl w:val="0"/>
                <w:numId w:val="5"/>
              </w:numPr>
              <w:rPr>
                <w:rFonts w:ascii="Arial" w:hAnsi="Arial" w:cs="Arial"/>
              </w:rPr>
            </w:pPr>
            <w:r>
              <w:rPr>
                <w:rFonts w:ascii="Arial" w:hAnsi="Arial" w:cs="Arial"/>
              </w:rPr>
              <w:t xml:space="preserve">Two specimens observed during the </w:t>
            </w:r>
            <w:r w:rsidR="008B355C">
              <w:rPr>
                <w:rFonts w:ascii="Arial" w:hAnsi="Arial" w:cs="Arial"/>
              </w:rPr>
              <w:t>2013</w:t>
            </w:r>
            <w:r>
              <w:rPr>
                <w:rFonts w:ascii="Arial" w:hAnsi="Arial" w:cs="Arial"/>
              </w:rPr>
              <w:t xml:space="preserve"> Annual Petroglyphs Butterfly Count.</w:t>
            </w:r>
          </w:p>
          <w:p w:rsidR="007267D8" w:rsidRPr="007267D8" w:rsidRDefault="007267D8" w:rsidP="007267D8">
            <w:pPr>
              <w:rPr>
                <w:rFonts w:ascii="Arial" w:hAnsi="Arial" w:cs="Arial"/>
              </w:rPr>
            </w:pPr>
          </w:p>
          <w:p w:rsidR="000C19EA" w:rsidRDefault="007267D8" w:rsidP="007267D8">
            <w:pPr>
              <w:pStyle w:val="ListParagraph"/>
              <w:numPr>
                <w:ilvl w:val="0"/>
                <w:numId w:val="5"/>
              </w:numPr>
              <w:rPr>
                <w:rFonts w:ascii="Arial" w:hAnsi="Arial" w:cs="Arial"/>
              </w:rPr>
            </w:pPr>
            <w:r>
              <w:rPr>
                <w:rFonts w:ascii="Arial" w:hAnsi="Arial" w:cs="Arial"/>
              </w:rPr>
              <w:t>Two specimens obser</w:t>
            </w:r>
            <w:r w:rsidR="008B355C">
              <w:rPr>
                <w:rFonts w:ascii="Arial" w:hAnsi="Arial" w:cs="Arial"/>
              </w:rPr>
              <w:t xml:space="preserve">ved during the 2014 </w:t>
            </w:r>
            <w:r>
              <w:rPr>
                <w:rFonts w:ascii="Arial" w:hAnsi="Arial" w:cs="Arial"/>
              </w:rPr>
              <w:t>Annual Petroglyphs Butterfly Count.</w:t>
            </w:r>
          </w:p>
          <w:p w:rsidR="007267D8" w:rsidRPr="007267D8" w:rsidRDefault="007267D8" w:rsidP="007267D8">
            <w:pPr>
              <w:pStyle w:val="ListParagraph"/>
              <w:rPr>
                <w:rFonts w:ascii="Arial" w:hAnsi="Arial" w:cs="Arial"/>
              </w:rPr>
            </w:pPr>
          </w:p>
          <w:p w:rsidR="007267D8" w:rsidRDefault="007971DE" w:rsidP="007971DE">
            <w:pPr>
              <w:pStyle w:val="ListParagraph"/>
              <w:numPr>
                <w:ilvl w:val="0"/>
                <w:numId w:val="5"/>
              </w:numPr>
              <w:rPr>
                <w:rFonts w:ascii="Arial" w:hAnsi="Arial" w:cs="Arial"/>
              </w:rPr>
            </w:pPr>
            <w:r>
              <w:rPr>
                <w:rFonts w:ascii="Arial" w:hAnsi="Arial" w:cs="Arial"/>
              </w:rPr>
              <w:t xml:space="preserve">Three specimens observed during the </w:t>
            </w:r>
            <w:r w:rsidR="008B355C">
              <w:rPr>
                <w:rFonts w:ascii="Arial" w:hAnsi="Arial" w:cs="Arial"/>
              </w:rPr>
              <w:t xml:space="preserve">2016 </w:t>
            </w:r>
            <w:r>
              <w:rPr>
                <w:rFonts w:ascii="Arial" w:hAnsi="Arial" w:cs="Arial"/>
              </w:rPr>
              <w:t>Annual Petroglyphs Butterfly Count.</w:t>
            </w:r>
          </w:p>
          <w:p w:rsidR="007971DE" w:rsidRPr="007971DE" w:rsidRDefault="007971DE" w:rsidP="007971DE">
            <w:pPr>
              <w:rPr>
                <w:rFonts w:ascii="Arial" w:hAnsi="Arial" w:cs="Arial"/>
              </w:rPr>
            </w:pPr>
          </w:p>
        </w:tc>
      </w:tr>
      <w:tr w:rsidR="00A74FA4" w:rsidRPr="008404D1" w:rsidTr="008B355C">
        <w:tc>
          <w:tcPr>
            <w:tcW w:w="2802" w:type="dxa"/>
            <w:tcBorders>
              <w:top w:val="nil"/>
              <w:left w:val="nil"/>
              <w:bottom w:val="nil"/>
              <w:right w:val="nil"/>
            </w:tcBorders>
          </w:tcPr>
          <w:p w:rsidR="00A74FA4" w:rsidRDefault="00A74FA4">
            <w:pPr>
              <w:rPr>
                <w:rFonts w:ascii="Arial" w:hAnsi="Arial" w:cs="Arial"/>
              </w:rPr>
            </w:pPr>
          </w:p>
        </w:tc>
        <w:tc>
          <w:tcPr>
            <w:tcW w:w="2551" w:type="dxa"/>
            <w:tcBorders>
              <w:top w:val="nil"/>
              <w:left w:val="nil"/>
              <w:bottom w:val="nil"/>
              <w:right w:val="nil"/>
            </w:tcBorders>
          </w:tcPr>
          <w:p w:rsidR="00A74FA4" w:rsidRDefault="00A74FA4">
            <w:pPr>
              <w:rPr>
                <w:rFonts w:ascii="Arial" w:hAnsi="Arial" w:cs="Arial"/>
              </w:rPr>
            </w:pPr>
            <w:r>
              <w:rPr>
                <w:rFonts w:ascii="Arial" w:hAnsi="Arial" w:cs="Arial"/>
              </w:rPr>
              <w:t>July 15, 2017</w:t>
            </w:r>
          </w:p>
        </w:tc>
        <w:tc>
          <w:tcPr>
            <w:tcW w:w="3119" w:type="dxa"/>
            <w:tcBorders>
              <w:top w:val="nil"/>
              <w:left w:val="nil"/>
              <w:bottom w:val="nil"/>
              <w:right w:val="nil"/>
            </w:tcBorders>
          </w:tcPr>
          <w:p w:rsidR="00A74FA4" w:rsidRDefault="00A74FA4">
            <w:pPr>
              <w:rPr>
                <w:rFonts w:ascii="Arial" w:hAnsi="Arial" w:cs="Arial"/>
              </w:rPr>
            </w:pPr>
            <w:r>
              <w:rPr>
                <w:rFonts w:ascii="Arial" w:hAnsi="Arial" w:cs="Arial"/>
              </w:rPr>
              <w:t>Area around the lake</w:t>
            </w:r>
          </w:p>
        </w:tc>
        <w:tc>
          <w:tcPr>
            <w:tcW w:w="2294" w:type="dxa"/>
            <w:tcBorders>
              <w:top w:val="nil"/>
              <w:left w:val="nil"/>
              <w:bottom w:val="nil"/>
              <w:right w:val="nil"/>
            </w:tcBorders>
          </w:tcPr>
          <w:p w:rsidR="00A74FA4" w:rsidRDefault="00491F52">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A74FA4" w:rsidRDefault="00A74FA4" w:rsidP="00A74FA4">
            <w:pPr>
              <w:pStyle w:val="ListParagraph"/>
              <w:numPr>
                <w:ilvl w:val="0"/>
                <w:numId w:val="5"/>
              </w:numPr>
              <w:rPr>
                <w:rFonts w:ascii="Arial" w:hAnsi="Arial" w:cs="Arial"/>
              </w:rPr>
            </w:pPr>
            <w:r>
              <w:rPr>
                <w:rFonts w:ascii="Arial" w:hAnsi="Arial" w:cs="Arial"/>
              </w:rPr>
              <w:t xml:space="preserve">One specimen observed during the 2017 </w:t>
            </w:r>
            <w:r w:rsidR="00122032">
              <w:rPr>
                <w:rFonts w:ascii="Arial" w:hAnsi="Arial" w:cs="Arial"/>
              </w:rPr>
              <w:t xml:space="preserve">Annual </w:t>
            </w:r>
            <w:r>
              <w:rPr>
                <w:rFonts w:ascii="Arial" w:hAnsi="Arial" w:cs="Arial"/>
              </w:rPr>
              <w:t>Petroglyphs Butterfly Count.</w:t>
            </w:r>
          </w:p>
          <w:p w:rsidR="00A74FA4" w:rsidRDefault="00A74FA4" w:rsidP="00A74FA4">
            <w:pPr>
              <w:pStyle w:val="ListParagraph"/>
              <w:ind w:left="360"/>
              <w:rPr>
                <w:rFonts w:ascii="Arial" w:hAnsi="Arial" w:cs="Arial"/>
              </w:rPr>
            </w:pPr>
          </w:p>
        </w:tc>
      </w:tr>
      <w:tr w:rsidR="008B355C" w:rsidRPr="008404D1" w:rsidTr="008B355C">
        <w:tc>
          <w:tcPr>
            <w:tcW w:w="2802" w:type="dxa"/>
            <w:tcBorders>
              <w:top w:val="nil"/>
              <w:left w:val="nil"/>
              <w:bottom w:val="single" w:sz="4" w:space="0" w:color="auto"/>
              <w:right w:val="nil"/>
            </w:tcBorders>
          </w:tcPr>
          <w:p w:rsidR="008B355C" w:rsidRDefault="008B355C">
            <w:pPr>
              <w:rPr>
                <w:rFonts w:ascii="Arial" w:hAnsi="Arial" w:cs="Arial"/>
              </w:rPr>
            </w:pPr>
          </w:p>
        </w:tc>
        <w:tc>
          <w:tcPr>
            <w:tcW w:w="2551" w:type="dxa"/>
            <w:tcBorders>
              <w:top w:val="nil"/>
              <w:left w:val="nil"/>
              <w:bottom w:val="single" w:sz="4" w:space="0" w:color="auto"/>
              <w:right w:val="nil"/>
            </w:tcBorders>
          </w:tcPr>
          <w:p w:rsidR="008B355C" w:rsidRDefault="008B355C">
            <w:pPr>
              <w:rPr>
                <w:rFonts w:ascii="Arial" w:hAnsi="Arial" w:cs="Arial"/>
              </w:rPr>
            </w:pPr>
            <w:r>
              <w:rPr>
                <w:rFonts w:ascii="Arial" w:hAnsi="Arial" w:cs="Arial"/>
              </w:rPr>
              <w:t>July 21, 2018</w:t>
            </w:r>
          </w:p>
        </w:tc>
        <w:tc>
          <w:tcPr>
            <w:tcW w:w="3119" w:type="dxa"/>
            <w:tcBorders>
              <w:top w:val="nil"/>
              <w:left w:val="nil"/>
              <w:bottom w:val="single" w:sz="4" w:space="0" w:color="auto"/>
              <w:right w:val="nil"/>
            </w:tcBorders>
          </w:tcPr>
          <w:p w:rsidR="008B355C" w:rsidRDefault="008B355C">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8B355C" w:rsidRDefault="00491F52">
            <w:pPr>
              <w:rPr>
                <w:rFonts w:ascii="Arial" w:hAnsi="Arial" w:cs="Arial"/>
              </w:rPr>
            </w:pPr>
            <w:r>
              <w:rPr>
                <w:rFonts w:ascii="Arial" w:hAnsi="Arial" w:cs="Arial"/>
              </w:rPr>
              <w:t xml:space="preserve">Peterborough Field </w:t>
            </w:r>
            <w:r>
              <w:rPr>
                <w:rFonts w:ascii="Arial" w:hAnsi="Arial" w:cs="Arial"/>
              </w:rPr>
              <w:lastRenderedPageBreak/>
              <w:t>Naturalists</w:t>
            </w:r>
          </w:p>
        </w:tc>
        <w:tc>
          <w:tcPr>
            <w:tcW w:w="2636" w:type="dxa"/>
            <w:tcBorders>
              <w:top w:val="nil"/>
              <w:left w:val="nil"/>
              <w:bottom w:val="single" w:sz="4" w:space="0" w:color="auto"/>
              <w:right w:val="nil"/>
            </w:tcBorders>
          </w:tcPr>
          <w:p w:rsidR="008B355C" w:rsidRDefault="008B355C" w:rsidP="008B355C">
            <w:pPr>
              <w:pStyle w:val="ListParagraph"/>
              <w:numPr>
                <w:ilvl w:val="0"/>
                <w:numId w:val="5"/>
              </w:numPr>
              <w:rPr>
                <w:rFonts w:ascii="Arial" w:hAnsi="Arial" w:cs="Arial"/>
              </w:rPr>
            </w:pPr>
            <w:r>
              <w:rPr>
                <w:rFonts w:ascii="Arial" w:hAnsi="Arial" w:cs="Arial"/>
              </w:rPr>
              <w:lastRenderedPageBreak/>
              <w:t xml:space="preserve">One specimen </w:t>
            </w:r>
            <w:r>
              <w:rPr>
                <w:rFonts w:ascii="Arial" w:hAnsi="Arial" w:cs="Arial"/>
              </w:rPr>
              <w:lastRenderedPageBreak/>
              <w:t xml:space="preserve">observed during the 2018 </w:t>
            </w:r>
            <w:r w:rsidR="00122032">
              <w:rPr>
                <w:rFonts w:ascii="Arial" w:hAnsi="Arial" w:cs="Arial"/>
              </w:rPr>
              <w:t xml:space="preserve">Annual </w:t>
            </w:r>
            <w:r>
              <w:rPr>
                <w:rFonts w:ascii="Arial" w:hAnsi="Arial" w:cs="Arial"/>
              </w:rPr>
              <w:t>etroglyphs Butterfly Count.</w:t>
            </w:r>
          </w:p>
          <w:p w:rsidR="008B355C" w:rsidRDefault="008B355C" w:rsidP="008B355C">
            <w:pPr>
              <w:pStyle w:val="ListParagraph"/>
              <w:ind w:left="360"/>
              <w:rPr>
                <w:rFonts w:ascii="Arial" w:hAnsi="Arial" w:cs="Arial"/>
              </w:rPr>
            </w:pPr>
          </w:p>
        </w:tc>
      </w:tr>
      <w:tr w:rsidR="00FB0615" w:rsidRPr="008404D1" w:rsidTr="00D30A9E">
        <w:tc>
          <w:tcPr>
            <w:tcW w:w="2802" w:type="dxa"/>
            <w:tcBorders>
              <w:top w:val="nil"/>
              <w:left w:val="nil"/>
              <w:bottom w:val="single" w:sz="4" w:space="0" w:color="auto"/>
              <w:right w:val="nil"/>
            </w:tcBorders>
          </w:tcPr>
          <w:p w:rsidR="00FB0615" w:rsidRDefault="00FB0615">
            <w:pPr>
              <w:rPr>
                <w:rFonts w:ascii="Arial" w:hAnsi="Arial" w:cs="Arial"/>
              </w:rPr>
            </w:pPr>
            <w:r>
              <w:rPr>
                <w:rFonts w:ascii="Arial" w:hAnsi="Arial" w:cs="Arial"/>
              </w:rPr>
              <w:lastRenderedPageBreak/>
              <w:t>Arctic skipper butterfly</w:t>
            </w:r>
          </w:p>
          <w:p w:rsidR="00FB0615" w:rsidRDefault="00FB0615">
            <w:pPr>
              <w:rPr>
                <w:rFonts w:ascii="Arial" w:hAnsi="Arial" w:cs="Arial"/>
                <w:i/>
              </w:rPr>
            </w:pPr>
            <w:r>
              <w:rPr>
                <w:rFonts w:ascii="Arial" w:hAnsi="Arial" w:cs="Arial"/>
              </w:rPr>
              <w:t xml:space="preserve">  (</w:t>
            </w:r>
            <w:r w:rsidRPr="00FB0615">
              <w:rPr>
                <w:rFonts w:ascii="Arial" w:hAnsi="Arial" w:cs="Arial"/>
                <w:i/>
              </w:rPr>
              <w:t xml:space="preserve">Carterocephalus </w:t>
            </w:r>
          </w:p>
          <w:p w:rsidR="00FB0615" w:rsidRDefault="00E23A36">
            <w:pPr>
              <w:rPr>
                <w:rFonts w:ascii="Arial" w:hAnsi="Arial" w:cs="Arial"/>
              </w:rPr>
            </w:pPr>
            <w:r>
              <w:rPr>
                <w:rFonts w:ascii="Arial" w:hAnsi="Arial" w:cs="Arial"/>
                <w:i/>
              </w:rPr>
              <w:t xml:space="preserve">   </w:t>
            </w:r>
            <w:r w:rsidR="00FB0615" w:rsidRPr="00FB0615">
              <w:rPr>
                <w:rFonts w:ascii="Arial" w:hAnsi="Arial" w:cs="Arial"/>
                <w:i/>
              </w:rPr>
              <w:t>palaemon)</w:t>
            </w:r>
          </w:p>
          <w:p w:rsidR="00FB0615" w:rsidRDefault="00FB0615">
            <w:pPr>
              <w:rPr>
                <w:rFonts w:ascii="Arial" w:hAnsi="Arial" w:cs="Arial"/>
              </w:rPr>
            </w:pPr>
          </w:p>
        </w:tc>
        <w:tc>
          <w:tcPr>
            <w:tcW w:w="2551" w:type="dxa"/>
            <w:tcBorders>
              <w:top w:val="nil"/>
              <w:left w:val="nil"/>
              <w:bottom w:val="single" w:sz="4" w:space="0" w:color="auto"/>
              <w:right w:val="nil"/>
            </w:tcBorders>
          </w:tcPr>
          <w:p w:rsidR="00FB0615" w:rsidRDefault="00FB0615">
            <w:pPr>
              <w:rPr>
                <w:rFonts w:ascii="Arial" w:hAnsi="Arial" w:cs="Arial"/>
              </w:rPr>
            </w:pPr>
            <w:r>
              <w:rPr>
                <w:rFonts w:ascii="Arial" w:hAnsi="Arial" w:cs="Arial"/>
              </w:rPr>
              <w:t>Historic</w:t>
            </w:r>
          </w:p>
        </w:tc>
        <w:tc>
          <w:tcPr>
            <w:tcW w:w="3119" w:type="dxa"/>
            <w:tcBorders>
              <w:top w:val="nil"/>
              <w:left w:val="nil"/>
              <w:bottom w:val="single" w:sz="4" w:space="0" w:color="auto"/>
              <w:right w:val="nil"/>
            </w:tcBorders>
          </w:tcPr>
          <w:p w:rsidR="00FB0615" w:rsidRDefault="00FB0615">
            <w:pPr>
              <w:rPr>
                <w:rFonts w:ascii="Arial" w:hAnsi="Arial" w:cs="Arial"/>
              </w:rPr>
            </w:pPr>
            <w:r>
              <w:rPr>
                <w:rFonts w:ascii="Arial" w:hAnsi="Arial" w:cs="Arial"/>
              </w:rPr>
              <w:t>Lakewide</w:t>
            </w:r>
          </w:p>
        </w:tc>
        <w:tc>
          <w:tcPr>
            <w:tcW w:w="2294" w:type="dxa"/>
            <w:tcBorders>
              <w:top w:val="nil"/>
              <w:left w:val="nil"/>
              <w:bottom w:val="single" w:sz="4" w:space="0" w:color="auto"/>
              <w:right w:val="nil"/>
            </w:tcBorders>
          </w:tcPr>
          <w:p w:rsidR="00FB0615" w:rsidRDefault="00FB0615">
            <w:pPr>
              <w:rPr>
                <w:rFonts w:ascii="Arial" w:hAnsi="Arial" w:cs="Arial"/>
              </w:rPr>
            </w:pPr>
            <w:r>
              <w:rPr>
                <w:rFonts w:ascii="Arial" w:hAnsi="Arial" w:cs="Arial"/>
              </w:rPr>
              <w:t>MNR (2003</w:t>
            </w:r>
            <w:r w:rsidR="005D1F5E">
              <w:rPr>
                <w:rFonts w:ascii="Arial" w:hAnsi="Arial" w:cs="Arial"/>
              </w:rPr>
              <w:t>a</w:t>
            </w:r>
            <w:r>
              <w:rPr>
                <w:rFonts w:ascii="Arial" w:hAnsi="Arial" w:cs="Arial"/>
              </w:rPr>
              <w:t>)</w:t>
            </w:r>
          </w:p>
        </w:tc>
        <w:tc>
          <w:tcPr>
            <w:tcW w:w="2636" w:type="dxa"/>
            <w:tcBorders>
              <w:top w:val="nil"/>
              <w:left w:val="nil"/>
              <w:bottom w:val="single" w:sz="4" w:space="0" w:color="auto"/>
              <w:right w:val="nil"/>
            </w:tcBorders>
          </w:tcPr>
          <w:p w:rsidR="00FB0615" w:rsidRDefault="00FB0615" w:rsidP="00FF3CB4">
            <w:pPr>
              <w:pStyle w:val="ListParagraph"/>
              <w:numPr>
                <w:ilvl w:val="0"/>
                <w:numId w:val="5"/>
              </w:numPr>
              <w:jc w:val="center"/>
              <w:rPr>
                <w:rFonts w:ascii="Arial" w:hAnsi="Arial" w:cs="Arial"/>
              </w:rPr>
            </w:pPr>
          </w:p>
        </w:tc>
      </w:tr>
      <w:tr w:rsidR="00A92820" w:rsidRPr="008404D1" w:rsidTr="00192E0D">
        <w:tc>
          <w:tcPr>
            <w:tcW w:w="2802" w:type="dxa"/>
            <w:tcBorders>
              <w:top w:val="nil"/>
              <w:left w:val="nil"/>
              <w:bottom w:val="single" w:sz="4" w:space="0" w:color="auto"/>
              <w:right w:val="nil"/>
            </w:tcBorders>
          </w:tcPr>
          <w:p w:rsidR="00A92820" w:rsidRDefault="00A92820" w:rsidP="00192E0D">
            <w:pPr>
              <w:rPr>
                <w:rFonts w:ascii="Arial" w:hAnsi="Arial" w:cs="Arial"/>
              </w:rPr>
            </w:pPr>
            <w:r>
              <w:rPr>
                <w:rFonts w:ascii="Arial" w:hAnsi="Arial" w:cs="Arial"/>
              </w:rPr>
              <w:t>Ashy clubtail dragonfly</w:t>
            </w:r>
          </w:p>
          <w:p w:rsidR="00A92820" w:rsidRDefault="00A92820" w:rsidP="00192E0D">
            <w:pPr>
              <w:rPr>
                <w:rFonts w:ascii="Arial" w:hAnsi="Arial" w:cs="Arial"/>
              </w:rPr>
            </w:pPr>
            <w:r>
              <w:rPr>
                <w:rFonts w:ascii="Arial" w:hAnsi="Arial" w:cs="Arial"/>
              </w:rPr>
              <w:t xml:space="preserve">  (</w:t>
            </w:r>
            <w:r w:rsidRPr="004A73C0">
              <w:rPr>
                <w:rFonts w:ascii="Arial" w:hAnsi="Arial" w:cs="Arial"/>
                <w:i/>
              </w:rPr>
              <w:t>Gomphus lividus)</w:t>
            </w:r>
          </w:p>
          <w:p w:rsidR="00A92820" w:rsidRDefault="00A92820" w:rsidP="00192E0D">
            <w:pPr>
              <w:rPr>
                <w:rFonts w:ascii="Arial" w:hAnsi="Arial" w:cs="Arial"/>
              </w:rPr>
            </w:pPr>
          </w:p>
        </w:tc>
        <w:tc>
          <w:tcPr>
            <w:tcW w:w="2551" w:type="dxa"/>
            <w:tcBorders>
              <w:top w:val="nil"/>
              <w:left w:val="nil"/>
              <w:bottom w:val="single" w:sz="4" w:space="0" w:color="auto"/>
              <w:right w:val="nil"/>
            </w:tcBorders>
          </w:tcPr>
          <w:p w:rsidR="00A92820" w:rsidRDefault="00A92820" w:rsidP="00192E0D">
            <w:pPr>
              <w:rPr>
                <w:rFonts w:ascii="Arial" w:hAnsi="Arial" w:cs="Arial"/>
              </w:rPr>
            </w:pPr>
            <w:r>
              <w:rPr>
                <w:rFonts w:ascii="Arial" w:hAnsi="Arial" w:cs="Arial"/>
              </w:rPr>
              <w:t>Historic</w:t>
            </w:r>
          </w:p>
        </w:tc>
        <w:tc>
          <w:tcPr>
            <w:tcW w:w="3119" w:type="dxa"/>
            <w:tcBorders>
              <w:top w:val="nil"/>
              <w:left w:val="nil"/>
              <w:bottom w:val="single" w:sz="4" w:space="0" w:color="auto"/>
              <w:right w:val="nil"/>
            </w:tcBorders>
          </w:tcPr>
          <w:p w:rsidR="00A92820" w:rsidRDefault="00A92820" w:rsidP="00192E0D">
            <w:pPr>
              <w:rPr>
                <w:rFonts w:ascii="Arial" w:hAnsi="Arial" w:cs="Arial"/>
              </w:rPr>
            </w:pPr>
            <w:r>
              <w:rPr>
                <w:rFonts w:ascii="Arial" w:hAnsi="Arial" w:cs="Arial"/>
              </w:rPr>
              <w:t>Jack Creek</w:t>
            </w:r>
          </w:p>
        </w:tc>
        <w:tc>
          <w:tcPr>
            <w:tcW w:w="2294" w:type="dxa"/>
            <w:tcBorders>
              <w:top w:val="nil"/>
              <w:left w:val="nil"/>
              <w:bottom w:val="single" w:sz="4" w:space="0" w:color="auto"/>
              <w:right w:val="nil"/>
            </w:tcBorders>
          </w:tcPr>
          <w:p w:rsidR="00A92820" w:rsidRDefault="00A92820" w:rsidP="00192E0D">
            <w:pPr>
              <w:rPr>
                <w:rFonts w:ascii="Arial" w:hAnsi="Arial" w:cs="Arial"/>
              </w:rPr>
            </w:pPr>
            <w:r>
              <w:rPr>
                <w:rFonts w:ascii="Arial" w:hAnsi="Arial" w:cs="Arial"/>
              </w:rPr>
              <w:t>MNR (2003b)</w:t>
            </w:r>
          </w:p>
        </w:tc>
        <w:tc>
          <w:tcPr>
            <w:tcW w:w="2636" w:type="dxa"/>
            <w:tcBorders>
              <w:top w:val="nil"/>
              <w:left w:val="nil"/>
              <w:bottom w:val="single" w:sz="4" w:space="0" w:color="auto"/>
              <w:right w:val="nil"/>
            </w:tcBorders>
          </w:tcPr>
          <w:p w:rsidR="00A92820" w:rsidRDefault="00A92820" w:rsidP="00192E0D">
            <w:pPr>
              <w:pStyle w:val="ListParagraph"/>
              <w:numPr>
                <w:ilvl w:val="0"/>
                <w:numId w:val="5"/>
              </w:numPr>
              <w:jc w:val="center"/>
              <w:rPr>
                <w:rFonts w:ascii="Arial" w:hAnsi="Arial" w:cs="Arial"/>
              </w:rPr>
            </w:pPr>
          </w:p>
        </w:tc>
      </w:tr>
      <w:tr w:rsidR="0060777B" w:rsidRPr="008404D1" w:rsidTr="00B946F5">
        <w:tc>
          <w:tcPr>
            <w:tcW w:w="2802" w:type="dxa"/>
            <w:tcBorders>
              <w:top w:val="nil"/>
              <w:left w:val="nil"/>
              <w:bottom w:val="nil"/>
              <w:right w:val="nil"/>
            </w:tcBorders>
          </w:tcPr>
          <w:p w:rsidR="0060777B" w:rsidRDefault="0060777B">
            <w:pPr>
              <w:rPr>
                <w:rFonts w:ascii="Arial" w:hAnsi="Arial" w:cs="Arial"/>
              </w:rPr>
            </w:pPr>
            <w:r>
              <w:rPr>
                <w:rFonts w:ascii="Arial" w:hAnsi="Arial" w:cs="Arial"/>
              </w:rPr>
              <w:t>Atlantis fritillary butterfly</w:t>
            </w:r>
          </w:p>
          <w:p w:rsidR="0060777B" w:rsidRDefault="0060777B">
            <w:pPr>
              <w:rPr>
                <w:rFonts w:ascii="Arial" w:hAnsi="Arial" w:cs="Arial"/>
              </w:rPr>
            </w:pPr>
            <w:r>
              <w:rPr>
                <w:rFonts w:ascii="Arial" w:hAnsi="Arial" w:cs="Arial"/>
              </w:rPr>
              <w:t xml:space="preserve">  </w:t>
            </w:r>
            <w:r w:rsidR="00444696">
              <w:rPr>
                <w:rFonts w:ascii="Arial" w:hAnsi="Arial" w:cs="Arial"/>
              </w:rPr>
              <w:t xml:space="preserve"> </w:t>
            </w:r>
            <w:r>
              <w:rPr>
                <w:rFonts w:ascii="Arial" w:hAnsi="Arial" w:cs="Arial"/>
              </w:rPr>
              <w:t>(</w:t>
            </w:r>
            <w:r w:rsidRPr="0060777B">
              <w:rPr>
                <w:rFonts w:ascii="Arial" w:hAnsi="Arial" w:cs="Arial"/>
                <w:i/>
              </w:rPr>
              <w:t>Speyeria atlantis)</w:t>
            </w:r>
          </w:p>
          <w:p w:rsidR="0060777B" w:rsidRDefault="0060777B">
            <w:pPr>
              <w:rPr>
                <w:rFonts w:ascii="Arial" w:hAnsi="Arial" w:cs="Arial"/>
              </w:rPr>
            </w:pPr>
          </w:p>
        </w:tc>
        <w:tc>
          <w:tcPr>
            <w:tcW w:w="2551" w:type="dxa"/>
            <w:tcBorders>
              <w:top w:val="nil"/>
              <w:left w:val="nil"/>
              <w:bottom w:val="nil"/>
              <w:right w:val="nil"/>
            </w:tcBorders>
          </w:tcPr>
          <w:p w:rsidR="0060777B" w:rsidRDefault="0060777B">
            <w:pPr>
              <w:rPr>
                <w:rFonts w:ascii="Arial" w:hAnsi="Arial" w:cs="Arial"/>
              </w:rPr>
            </w:pPr>
            <w:r>
              <w:rPr>
                <w:rFonts w:ascii="Arial" w:hAnsi="Arial" w:cs="Arial"/>
              </w:rPr>
              <w:t>Historic</w:t>
            </w:r>
          </w:p>
          <w:p w:rsidR="00232CF6" w:rsidRDefault="00232CF6">
            <w:pPr>
              <w:rPr>
                <w:rFonts w:ascii="Arial" w:hAnsi="Arial" w:cs="Arial"/>
              </w:rPr>
            </w:pPr>
          </w:p>
          <w:p w:rsidR="00232CF6" w:rsidRDefault="00232CF6">
            <w:pPr>
              <w:rPr>
                <w:rFonts w:ascii="Arial" w:hAnsi="Arial" w:cs="Arial"/>
              </w:rPr>
            </w:pPr>
            <w:r>
              <w:rPr>
                <w:rFonts w:ascii="Arial" w:hAnsi="Arial" w:cs="Arial"/>
              </w:rPr>
              <w:t>July 18, 2009</w:t>
            </w:r>
          </w:p>
          <w:p w:rsidR="004204E0" w:rsidRDefault="004204E0">
            <w:pPr>
              <w:rPr>
                <w:rFonts w:ascii="Arial" w:hAnsi="Arial" w:cs="Arial"/>
              </w:rPr>
            </w:pPr>
          </w:p>
          <w:p w:rsidR="00232CF6" w:rsidRDefault="00232CF6">
            <w:pPr>
              <w:rPr>
                <w:rFonts w:ascii="Arial" w:hAnsi="Arial" w:cs="Arial"/>
              </w:rPr>
            </w:pPr>
          </w:p>
          <w:p w:rsidR="00232CF6" w:rsidRDefault="00232CF6">
            <w:pPr>
              <w:rPr>
                <w:rFonts w:ascii="Arial" w:hAnsi="Arial" w:cs="Arial"/>
              </w:rPr>
            </w:pPr>
          </w:p>
          <w:p w:rsidR="00232CF6" w:rsidRDefault="00232CF6">
            <w:pPr>
              <w:rPr>
                <w:rFonts w:ascii="Arial" w:hAnsi="Arial" w:cs="Arial"/>
              </w:rPr>
            </w:pPr>
          </w:p>
          <w:p w:rsidR="00232CF6" w:rsidRDefault="00232CF6">
            <w:pPr>
              <w:rPr>
                <w:rFonts w:ascii="Arial" w:hAnsi="Arial" w:cs="Arial"/>
              </w:rPr>
            </w:pPr>
          </w:p>
          <w:p w:rsidR="004204E0" w:rsidRDefault="004204E0">
            <w:pPr>
              <w:rPr>
                <w:rFonts w:ascii="Arial" w:hAnsi="Arial" w:cs="Arial"/>
              </w:rPr>
            </w:pPr>
            <w:r>
              <w:rPr>
                <w:rFonts w:ascii="Arial" w:hAnsi="Arial" w:cs="Arial"/>
              </w:rPr>
              <w:t>July 21, 2012</w:t>
            </w:r>
          </w:p>
          <w:p w:rsidR="005537EB" w:rsidRDefault="005537EB">
            <w:pPr>
              <w:rPr>
                <w:rFonts w:ascii="Arial" w:hAnsi="Arial" w:cs="Arial"/>
              </w:rPr>
            </w:pPr>
          </w:p>
          <w:p w:rsidR="005537EB" w:rsidRDefault="005537EB">
            <w:pPr>
              <w:rPr>
                <w:rFonts w:ascii="Arial" w:hAnsi="Arial" w:cs="Arial"/>
              </w:rPr>
            </w:pPr>
          </w:p>
          <w:p w:rsidR="005537EB" w:rsidRDefault="005537EB">
            <w:pPr>
              <w:rPr>
                <w:rFonts w:ascii="Arial" w:hAnsi="Arial" w:cs="Arial"/>
              </w:rPr>
            </w:pPr>
          </w:p>
          <w:p w:rsidR="005537EB" w:rsidRDefault="005537EB">
            <w:pPr>
              <w:rPr>
                <w:rFonts w:ascii="Arial" w:hAnsi="Arial" w:cs="Arial"/>
              </w:rPr>
            </w:pPr>
          </w:p>
          <w:p w:rsidR="005537EB" w:rsidRDefault="005537EB">
            <w:pPr>
              <w:rPr>
                <w:rFonts w:ascii="Arial" w:hAnsi="Arial" w:cs="Arial"/>
              </w:rPr>
            </w:pPr>
          </w:p>
          <w:p w:rsidR="005537EB" w:rsidRDefault="005537EB">
            <w:pPr>
              <w:rPr>
                <w:rFonts w:ascii="Arial" w:hAnsi="Arial" w:cs="Arial"/>
              </w:rPr>
            </w:pPr>
            <w:r>
              <w:rPr>
                <w:rFonts w:ascii="Arial" w:hAnsi="Arial" w:cs="Arial"/>
              </w:rPr>
              <w:t>July 20, 2013</w:t>
            </w: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r>
              <w:rPr>
                <w:rFonts w:ascii="Arial" w:hAnsi="Arial" w:cs="Arial"/>
              </w:rPr>
              <w:t>July 19, 2014</w:t>
            </w:r>
          </w:p>
          <w:p w:rsidR="00B2307C" w:rsidRDefault="00B2307C">
            <w:pPr>
              <w:rPr>
                <w:rFonts w:ascii="Arial" w:hAnsi="Arial" w:cs="Arial"/>
              </w:rPr>
            </w:pPr>
          </w:p>
        </w:tc>
        <w:tc>
          <w:tcPr>
            <w:tcW w:w="3119" w:type="dxa"/>
            <w:tcBorders>
              <w:top w:val="nil"/>
              <w:left w:val="nil"/>
              <w:bottom w:val="nil"/>
              <w:right w:val="nil"/>
            </w:tcBorders>
          </w:tcPr>
          <w:p w:rsidR="0060777B" w:rsidRDefault="0060777B">
            <w:pPr>
              <w:rPr>
                <w:rFonts w:ascii="Arial" w:hAnsi="Arial" w:cs="Arial"/>
              </w:rPr>
            </w:pPr>
            <w:r>
              <w:rPr>
                <w:rFonts w:ascii="Arial" w:hAnsi="Arial" w:cs="Arial"/>
              </w:rPr>
              <w:t>Lakewide</w:t>
            </w:r>
          </w:p>
          <w:p w:rsidR="004204E0" w:rsidRDefault="004204E0">
            <w:pPr>
              <w:rPr>
                <w:rFonts w:ascii="Arial" w:hAnsi="Arial" w:cs="Arial"/>
              </w:rPr>
            </w:pPr>
          </w:p>
          <w:p w:rsidR="00232CF6" w:rsidRDefault="00232CF6">
            <w:pPr>
              <w:rPr>
                <w:rFonts w:ascii="Arial" w:hAnsi="Arial" w:cs="Arial"/>
              </w:rPr>
            </w:pPr>
            <w:r>
              <w:rPr>
                <w:rFonts w:ascii="Arial" w:hAnsi="Arial" w:cs="Arial"/>
              </w:rPr>
              <w:t>Area around the lake</w:t>
            </w:r>
          </w:p>
          <w:p w:rsidR="00232CF6" w:rsidRDefault="00232CF6">
            <w:pPr>
              <w:rPr>
                <w:rFonts w:ascii="Arial" w:hAnsi="Arial" w:cs="Arial"/>
              </w:rPr>
            </w:pPr>
          </w:p>
          <w:p w:rsidR="00232CF6" w:rsidRDefault="00232CF6">
            <w:pPr>
              <w:rPr>
                <w:rFonts w:ascii="Arial" w:hAnsi="Arial" w:cs="Arial"/>
              </w:rPr>
            </w:pPr>
          </w:p>
          <w:p w:rsidR="00232CF6" w:rsidRDefault="00232CF6">
            <w:pPr>
              <w:rPr>
                <w:rFonts w:ascii="Arial" w:hAnsi="Arial" w:cs="Arial"/>
              </w:rPr>
            </w:pPr>
          </w:p>
          <w:p w:rsidR="00232CF6" w:rsidRDefault="00232CF6">
            <w:pPr>
              <w:rPr>
                <w:rFonts w:ascii="Arial" w:hAnsi="Arial" w:cs="Arial"/>
              </w:rPr>
            </w:pPr>
          </w:p>
          <w:p w:rsidR="00232CF6" w:rsidRDefault="00232CF6">
            <w:pPr>
              <w:rPr>
                <w:rFonts w:ascii="Arial" w:hAnsi="Arial" w:cs="Arial"/>
              </w:rPr>
            </w:pPr>
          </w:p>
          <w:p w:rsidR="004204E0" w:rsidRDefault="002411D5">
            <w:pPr>
              <w:rPr>
                <w:rFonts w:ascii="Arial" w:hAnsi="Arial" w:cs="Arial"/>
              </w:rPr>
            </w:pPr>
            <w:r>
              <w:rPr>
                <w:rFonts w:ascii="Arial" w:hAnsi="Arial" w:cs="Arial"/>
              </w:rPr>
              <w:t xml:space="preserve">Area around the </w:t>
            </w:r>
            <w:r w:rsidR="004204E0">
              <w:rPr>
                <w:rFonts w:ascii="Arial" w:hAnsi="Arial" w:cs="Arial"/>
              </w:rPr>
              <w:t>lake</w:t>
            </w:r>
          </w:p>
          <w:p w:rsidR="005537EB" w:rsidRDefault="005537EB">
            <w:pPr>
              <w:rPr>
                <w:rFonts w:ascii="Arial" w:hAnsi="Arial" w:cs="Arial"/>
              </w:rPr>
            </w:pPr>
          </w:p>
          <w:p w:rsidR="005537EB" w:rsidRDefault="005537EB">
            <w:pPr>
              <w:rPr>
                <w:rFonts w:ascii="Arial" w:hAnsi="Arial" w:cs="Arial"/>
              </w:rPr>
            </w:pPr>
          </w:p>
          <w:p w:rsidR="005537EB" w:rsidRDefault="005537EB">
            <w:pPr>
              <w:rPr>
                <w:rFonts w:ascii="Arial" w:hAnsi="Arial" w:cs="Arial"/>
              </w:rPr>
            </w:pPr>
          </w:p>
          <w:p w:rsidR="005537EB" w:rsidRDefault="005537EB">
            <w:pPr>
              <w:rPr>
                <w:rFonts w:ascii="Arial" w:hAnsi="Arial" w:cs="Arial"/>
              </w:rPr>
            </w:pPr>
          </w:p>
          <w:p w:rsidR="005537EB" w:rsidRDefault="005537EB">
            <w:pPr>
              <w:rPr>
                <w:rFonts w:ascii="Arial" w:hAnsi="Arial" w:cs="Arial"/>
              </w:rPr>
            </w:pPr>
          </w:p>
          <w:p w:rsidR="005537EB" w:rsidRDefault="002411D5">
            <w:pPr>
              <w:rPr>
                <w:rFonts w:ascii="Arial" w:hAnsi="Arial" w:cs="Arial"/>
              </w:rPr>
            </w:pPr>
            <w:r>
              <w:rPr>
                <w:rFonts w:ascii="Arial" w:hAnsi="Arial" w:cs="Arial"/>
              </w:rPr>
              <w:t xml:space="preserve">Area around the </w:t>
            </w:r>
            <w:r w:rsidR="005537EB">
              <w:rPr>
                <w:rFonts w:ascii="Arial" w:hAnsi="Arial" w:cs="Arial"/>
              </w:rPr>
              <w:t>lake</w:t>
            </w: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r>
              <w:rPr>
                <w:rFonts w:ascii="Arial" w:hAnsi="Arial" w:cs="Arial"/>
              </w:rPr>
              <w:t>Area around the lake</w:t>
            </w:r>
          </w:p>
        </w:tc>
        <w:tc>
          <w:tcPr>
            <w:tcW w:w="2294" w:type="dxa"/>
            <w:tcBorders>
              <w:top w:val="nil"/>
              <w:left w:val="nil"/>
              <w:bottom w:val="nil"/>
              <w:right w:val="nil"/>
            </w:tcBorders>
          </w:tcPr>
          <w:p w:rsidR="0060777B" w:rsidRDefault="0060777B">
            <w:pPr>
              <w:rPr>
                <w:rFonts w:ascii="Arial" w:hAnsi="Arial" w:cs="Arial"/>
              </w:rPr>
            </w:pPr>
            <w:r>
              <w:rPr>
                <w:rFonts w:ascii="Arial" w:hAnsi="Arial" w:cs="Arial"/>
              </w:rPr>
              <w:t>MNR (2003</w:t>
            </w:r>
            <w:r w:rsidR="005D1F5E">
              <w:rPr>
                <w:rFonts w:ascii="Arial" w:hAnsi="Arial" w:cs="Arial"/>
              </w:rPr>
              <w:t>a</w:t>
            </w:r>
            <w:r>
              <w:rPr>
                <w:rFonts w:ascii="Arial" w:hAnsi="Arial" w:cs="Arial"/>
              </w:rPr>
              <w:t>)</w:t>
            </w:r>
          </w:p>
          <w:p w:rsidR="00232CF6" w:rsidRDefault="00232CF6">
            <w:pPr>
              <w:rPr>
                <w:rFonts w:ascii="Arial" w:hAnsi="Arial" w:cs="Arial"/>
              </w:rPr>
            </w:pPr>
          </w:p>
          <w:p w:rsidR="00232CF6" w:rsidRDefault="00232CF6">
            <w:pPr>
              <w:rPr>
                <w:rFonts w:ascii="Arial" w:hAnsi="Arial" w:cs="Arial"/>
              </w:rPr>
            </w:pPr>
            <w:r>
              <w:rPr>
                <w:rFonts w:ascii="Arial" w:hAnsi="Arial" w:cs="Arial"/>
              </w:rPr>
              <w:t>Ball (2009)</w:t>
            </w:r>
          </w:p>
          <w:p w:rsidR="00232CF6" w:rsidRDefault="00232CF6">
            <w:pPr>
              <w:rPr>
                <w:rFonts w:ascii="Arial" w:hAnsi="Arial" w:cs="Arial"/>
              </w:rPr>
            </w:pPr>
          </w:p>
          <w:p w:rsidR="00232CF6" w:rsidRDefault="00232CF6">
            <w:pPr>
              <w:rPr>
                <w:rFonts w:ascii="Arial" w:hAnsi="Arial" w:cs="Arial"/>
              </w:rPr>
            </w:pPr>
          </w:p>
          <w:p w:rsidR="00232CF6" w:rsidRDefault="00232CF6">
            <w:pPr>
              <w:rPr>
                <w:rFonts w:ascii="Arial" w:hAnsi="Arial" w:cs="Arial"/>
              </w:rPr>
            </w:pPr>
          </w:p>
          <w:p w:rsidR="00232CF6" w:rsidRDefault="00232CF6">
            <w:pPr>
              <w:rPr>
                <w:rFonts w:ascii="Arial" w:hAnsi="Arial" w:cs="Arial"/>
              </w:rPr>
            </w:pPr>
          </w:p>
          <w:p w:rsidR="004204E0" w:rsidRDefault="004204E0">
            <w:pPr>
              <w:rPr>
                <w:rFonts w:ascii="Arial" w:hAnsi="Arial" w:cs="Arial"/>
              </w:rPr>
            </w:pPr>
          </w:p>
          <w:p w:rsidR="004204E0" w:rsidRDefault="004204E0">
            <w:pPr>
              <w:rPr>
                <w:rFonts w:ascii="Arial" w:hAnsi="Arial" w:cs="Arial"/>
              </w:rPr>
            </w:pPr>
            <w:r>
              <w:rPr>
                <w:rFonts w:ascii="Arial" w:hAnsi="Arial" w:cs="Arial"/>
              </w:rPr>
              <w:t>Ball and Parker (2012)</w:t>
            </w:r>
          </w:p>
          <w:p w:rsidR="004204E0" w:rsidRDefault="004204E0">
            <w:pPr>
              <w:rPr>
                <w:rFonts w:ascii="Arial" w:hAnsi="Arial" w:cs="Arial"/>
              </w:rPr>
            </w:pPr>
          </w:p>
          <w:p w:rsidR="005537EB" w:rsidRDefault="005537EB">
            <w:pPr>
              <w:rPr>
                <w:rFonts w:ascii="Arial" w:hAnsi="Arial" w:cs="Arial"/>
              </w:rPr>
            </w:pPr>
          </w:p>
          <w:p w:rsidR="005537EB" w:rsidRDefault="005537EB">
            <w:pPr>
              <w:rPr>
                <w:rFonts w:ascii="Arial" w:hAnsi="Arial" w:cs="Arial"/>
              </w:rPr>
            </w:pPr>
          </w:p>
          <w:p w:rsidR="005537EB" w:rsidRDefault="005537EB">
            <w:pPr>
              <w:rPr>
                <w:rFonts w:ascii="Arial" w:hAnsi="Arial" w:cs="Arial"/>
              </w:rPr>
            </w:pPr>
          </w:p>
          <w:p w:rsidR="005537EB" w:rsidRDefault="005537EB">
            <w:pPr>
              <w:rPr>
                <w:rFonts w:ascii="Arial" w:hAnsi="Arial" w:cs="Arial"/>
              </w:rPr>
            </w:pPr>
            <w:r>
              <w:rPr>
                <w:rFonts w:ascii="Arial" w:hAnsi="Arial" w:cs="Arial"/>
              </w:rPr>
              <w:t>Parker and Ball (2013)</w:t>
            </w: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r>
              <w:rPr>
                <w:rFonts w:ascii="Arial" w:hAnsi="Arial" w:cs="Arial"/>
              </w:rPr>
              <w:t>Ball and Parker (2014)</w:t>
            </w:r>
          </w:p>
          <w:p w:rsidR="005537EB" w:rsidRDefault="005537EB">
            <w:pPr>
              <w:rPr>
                <w:rFonts w:ascii="Arial" w:hAnsi="Arial" w:cs="Arial"/>
              </w:rPr>
            </w:pPr>
          </w:p>
        </w:tc>
        <w:tc>
          <w:tcPr>
            <w:tcW w:w="2636" w:type="dxa"/>
            <w:tcBorders>
              <w:top w:val="nil"/>
              <w:left w:val="nil"/>
              <w:bottom w:val="nil"/>
              <w:right w:val="nil"/>
            </w:tcBorders>
          </w:tcPr>
          <w:p w:rsidR="0060777B" w:rsidRDefault="004204E0" w:rsidP="004204E0">
            <w:pPr>
              <w:jc w:val="center"/>
              <w:rPr>
                <w:rFonts w:ascii="Arial" w:hAnsi="Arial" w:cs="Arial"/>
              </w:rPr>
            </w:pPr>
            <w:r>
              <w:rPr>
                <w:rFonts w:ascii="Arial" w:hAnsi="Arial" w:cs="Arial"/>
              </w:rPr>
              <w:t>-</w:t>
            </w:r>
          </w:p>
          <w:p w:rsidR="004204E0" w:rsidRDefault="004204E0" w:rsidP="004204E0">
            <w:pPr>
              <w:jc w:val="center"/>
              <w:rPr>
                <w:rFonts w:ascii="Arial" w:hAnsi="Arial" w:cs="Arial"/>
              </w:rPr>
            </w:pPr>
          </w:p>
          <w:p w:rsidR="00232CF6" w:rsidRPr="00232CF6" w:rsidRDefault="00232CF6" w:rsidP="00232CF6">
            <w:pPr>
              <w:pStyle w:val="ListParagraph"/>
              <w:numPr>
                <w:ilvl w:val="0"/>
                <w:numId w:val="5"/>
              </w:numPr>
              <w:rPr>
                <w:rFonts w:ascii="Arial" w:hAnsi="Arial" w:cs="Arial"/>
              </w:rPr>
            </w:pPr>
            <w:r>
              <w:rPr>
                <w:rFonts w:ascii="Arial" w:hAnsi="Arial" w:cs="Arial"/>
              </w:rPr>
              <w:t xml:space="preserve">Seven specimens </w:t>
            </w:r>
            <w:r w:rsidR="00B946F5">
              <w:rPr>
                <w:rFonts w:ascii="Arial" w:hAnsi="Arial" w:cs="Arial"/>
              </w:rPr>
              <w:t xml:space="preserve">2009 </w:t>
            </w:r>
            <w:r>
              <w:rPr>
                <w:rFonts w:ascii="Arial" w:hAnsi="Arial" w:cs="Arial"/>
              </w:rPr>
              <w:t>Annual Petroglyphs Butterfly Count</w:t>
            </w:r>
          </w:p>
          <w:p w:rsidR="00232CF6" w:rsidRDefault="00232CF6" w:rsidP="004204E0">
            <w:pPr>
              <w:jc w:val="center"/>
              <w:rPr>
                <w:rFonts w:ascii="Arial" w:hAnsi="Arial" w:cs="Arial"/>
              </w:rPr>
            </w:pPr>
          </w:p>
          <w:p w:rsidR="004204E0" w:rsidRDefault="004204E0" w:rsidP="004204E0">
            <w:pPr>
              <w:pStyle w:val="ListParagraph"/>
              <w:numPr>
                <w:ilvl w:val="0"/>
                <w:numId w:val="5"/>
              </w:numPr>
              <w:rPr>
                <w:rFonts w:ascii="Arial" w:hAnsi="Arial" w:cs="Arial"/>
              </w:rPr>
            </w:pPr>
            <w:r>
              <w:rPr>
                <w:rFonts w:ascii="Arial" w:hAnsi="Arial" w:cs="Arial"/>
              </w:rPr>
              <w:t xml:space="preserve">Six specimens observed during the </w:t>
            </w:r>
            <w:r w:rsidR="00B946F5">
              <w:rPr>
                <w:rFonts w:ascii="Arial" w:hAnsi="Arial" w:cs="Arial"/>
              </w:rPr>
              <w:t xml:space="preserve">2012 </w:t>
            </w:r>
            <w:r>
              <w:rPr>
                <w:rFonts w:ascii="Arial" w:hAnsi="Arial" w:cs="Arial"/>
              </w:rPr>
              <w:t>Annual Petroglyphs Butterfly Count.</w:t>
            </w:r>
          </w:p>
          <w:p w:rsidR="005537EB" w:rsidRDefault="005537EB" w:rsidP="005537EB">
            <w:pPr>
              <w:rPr>
                <w:rFonts w:ascii="Arial" w:hAnsi="Arial" w:cs="Arial"/>
              </w:rPr>
            </w:pPr>
          </w:p>
          <w:p w:rsidR="005537EB" w:rsidRPr="005537EB" w:rsidRDefault="005537EB" w:rsidP="005537EB">
            <w:pPr>
              <w:pStyle w:val="ListParagraph"/>
              <w:numPr>
                <w:ilvl w:val="0"/>
                <w:numId w:val="5"/>
              </w:numPr>
              <w:rPr>
                <w:rFonts w:ascii="Arial" w:hAnsi="Arial" w:cs="Arial"/>
              </w:rPr>
            </w:pPr>
            <w:r>
              <w:rPr>
                <w:rFonts w:ascii="Arial" w:hAnsi="Arial" w:cs="Arial"/>
              </w:rPr>
              <w:t xml:space="preserve">Thirteen specimens observed during the </w:t>
            </w:r>
            <w:r w:rsidR="00122032">
              <w:rPr>
                <w:rFonts w:ascii="Arial" w:hAnsi="Arial" w:cs="Arial"/>
              </w:rPr>
              <w:t>2013</w:t>
            </w:r>
            <w:r>
              <w:rPr>
                <w:rFonts w:ascii="Arial" w:hAnsi="Arial" w:cs="Arial"/>
              </w:rPr>
              <w:t xml:space="preserve"> Annual Petroglyphs Butterfly Count.</w:t>
            </w:r>
          </w:p>
          <w:p w:rsidR="004204E0" w:rsidRDefault="004204E0" w:rsidP="004204E0">
            <w:pPr>
              <w:pStyle w:val="ListParagraph"/>
              <w:ind w:left="360"/>
              <w:rPr>
                <w:rFonts w:ascii="Arial" w:hAnsi="Arial" w:cs="Arial"/>
              </w:rPr>
            </w:pPr>
          </w:p>
          <w:p w:rsidR="00B2307C" w:rsidRDefault="00B2307C" w:rsidP="00B2307C">
            <w:pPr>
              <w:pStyle w:val="ListParagraph"/>
              <w:numPr>
                <w:ilvl w:val="0"/>
                <w:numId w:val="5"/>
              </w:numPr>
              <w:rPr>
                <w:rFonts w:ascii="Arial" w:hAnsi="Arial" w:cs="Arial"/>
              </w:rPr>
            </w:pPr>
            <w:r>
              <w:rPr>
                <w:rFonts w:ascii="Arial" w:hAnsi="Arial" w:cs="Arial"/>
              </w:rPr>
              <w:t xml:space="preserve">Three specimens observed during the </w:t>
            </w:r>
            <w:r w:rsidR="00B946F5">
              <w:rPr>
                <w:rFonts w:ascii="Arial" w:hAnsi="Arial" w:cs="Arial"/>
              </w:rPr>
              <w:t>2014</w:t>
            </w:r>
            <w:r>
              <w:rPr>
                <w:rFonts w:ascii="Arial" w:hAnsi="Arial" w:cs="Arial"/>
              </w:rPr>
              <w:t xml:space="preserve"> Annual Petroglyphs Butterfly Count.</w:t>
            </w:r>
          </w:p>
          <w:p w:rsidR="00B2307C" w:rsidRPr="00B946F5" w:rsidRDefault="00B2307C" w:rsidP="00B946F5">
            <w:pPr>
              <w:rPr>
                <w:rFonts w:ascii="Arial" w:hAnsi="Arial" w:cs="Arial"/>
              </w:rPr>
            </w:pPr>
          </w:p>
        </w:tc>
      </w:tr>
      <w:tr w:rsidR="00D95A4A" w:rsidRPr="008404D1" w:rsidTr="00963388">
        <w:tc>
          <w:tcPr>
            <w:tcW w:w="2802" w:type="dxa"/>
            <w:tcBorders>
              <w:top w:val="nil"/>
              <w:left w:val="nil"/>
              <w:bottom w:val="nil"/>
              <w:right w:val="nil"/>
            </w:tcBorders>
          </w:tcPr>
          <w:p w:rsidR="00D95A4A" w:rsidRDefault="00D95A4A">
            <w:pPr>
              <w:rPr>
                <w:rFonts w:ascii="Arial" w:hAnsi="Arial" w:cs="Arial"/>
              </w:rPr>
            </w:pPr>
          </w:p>
        </w:tc>
        <w:tc>
          <w:tcPr>
            <w:tcW w:w="2551" w:type="dxa"/>
            <w:tcBorders>
              <w:top w:val="nil"/>
              <w:left w:val="nil"/>
              <w:bottom w:val="nil"/>
              <w:right w:val="nil"/>
            </w:tcBorders>
          </w:tcPr>
          <w:p w:rsidR="00D95A4A" w:rsidRDefault="00D95A4A">
            <w:pPr>
              <w:rPr>
                <w:rFonts w:ascii="Arial" w:hAnsi="Arial" w:cs="Arial"/>
              </w:rPr>
            </w:pPr>
            <w:r>
              <w:rPr>
                <w:rFonts w:ascii="Arial" w:hAnsi="Arial" w:cs="Arial"/>
              </w:rPr>
              <w:t>July 15, 2017</w:t>
            </w:r>
          </w:p>
          <w:p w:rsidR="00D95A4A" w:rsidRDefault="00D95A4A">
            <w:pPr>
              <w:rPr>
                <w:rFonts w:ascii="Arial" w:hAnsi="Arial" w:cs="Arial"/>
              </w:rPr>
            </w:pPr>
          </w:p>
        </w:tc>
        <w:tc>
          <w:tcPr>
            <w:tcW w:w="3119" w:type="dxa"/>
            <w:tcBorders>
              <w:top w:val="nil"/>
              <w:left w:val="nil"/>
              <w:bottom w:val="nil"/>
              <w:right w:val="nil"/>
            </w:tcBorders>
          </w:tcPr>
          <w:p w:rsidR="00D95A4A" w:rsidRDefault="00D95A4A">
            <w:pPr>
              <w:rPr>
                <w:rFonts w:ascii="Arial" w:hAnsi="Arial" w:cs="Arial"/>
              </w:rPr>
            </w:pPr>
            <w:r>
              <w:rPr>
                <w:rFonts w:ascii="Arial" w:hAnsi="Arial" w:cs="Arial"/>
              </w:rPr>
              <w:t>Area around the lake</w:t>
            </w:r>
          </w:p>
        </w:tc>
        <w:tc>
          <w:tcPr>
            <w:tcW w:w="2294" w:type="dxa"/>
            <w:tcBorders>
              <w:top w:val="nil"/>
              <w:left w:val="nil"/>
              <w:bottom w:val="nil"/>
              <w:right w:val="nil"/>
            </w:tcBorders>
          </w:tcPr>
          <w:p w:rsidR="00D95A4A" w:rsidRDefault="00963388">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D95A4A" w:rsidRDefault="00D95A4A" w:rsidP="00D95A4A">
            <w:pPr>
              <w:pStyle w:val="ListParagraph"/>
              <w:numPr>
                <w:ilvl w:val="0"/>
                <w:numId w:val="5"/>
              </w:numPr>
              <w:rPr>
                <w:rFonts w:ascii="Arial" w:hAnsi="Arial" w:cs="Arial"/>
              </w:rPr>
            </w:pPr>
            <w:r>
              <w:rPr>
                <w:rFonts w:ascii="Arial" w:hAnsi="Arial" w:cs="Arial"/>
              </w:rPr>
              <w:t xml:space="preserve">One specimen observed during the 2017 </w:t>
            </w:r>
            <w:r w:rsidR="00122032">
              <w:rPr>
                <w:rFonts w:ascii="Arial" w:hAnsi="Arial" w:cs="Arial"/>
              </w:rPr>
              <w:t xml:space="preserve">Annual </w:t>
            </w:r>
            <w:r>
              <w:rPr>
                <w:rFonts w:ascii="Arial" w:hAnsi="Arial" w:cs="Arial"/>
              </w:rPr>
              <w:t>Petroglyphs Butterfly Count.</w:t>
            </w:r>
          </w:p>
          <w:p w:rsidR="00D95A4A" w:rsidRPr="00D95A4A" w:rsidRDefault="00D95A4A" w:rsidP="00D95A4A">
            <w:pPr>
              <w:pStyle w:val="ListParagraph"/>
              <w:ind w:left="360"/>
              <w:rPr>
                <w:rFonts w:ascii="Arial" w:hAnsi="Arial" w:cs="Arial"/>
              </w:rPr>
            </w:pPr>
          </w:p>
        </w:tc>
      </w:tr>
      <w:tr w:rsidR="00B946F5" w:rsidRPr="008404D1" w:rsidTr="00963388">
        <w:tc>
          <w:tcPr>
            <w:tcW w:w="2802" w:type="dxa"/>
            <w:tcBorders>
              <w:top w:val="nil"/>
              <w:left w:val="nil"/>
              <w:bottom w:val="nil"/>
              <w:right w:val="nil"/>
            </w:tcBorders>
          </w:tcPr>
          <w:p w:rsidR="00B946F5" w:rsidRDefault="00B946F5">
            <w:pPr>
              <w:rPr>
                <w:rFonts w:ascii="Arial" w:hAnsi="Arial" w:cs="Arial"/>
              </w:rPr>
            </w:pPr>
          </w:p>
        </w:tc>
        <w:tc>
          <w:tcPr>
            <w:tcW w:w="2551" w:type="dxa"/>
            <w:tcBorders>
              <w:top w:val="nil"/>
              <w:left w:val="nil"/>
              <w:bottom w:val="nil"/>
              <w:right w:val="nil"/>
            </w:tcBorders>
          </w:tcPr>
          <w:p w:rsidR="00B946F5" w:rsidRDefault="00B946F5">
            <w:pPr>
              <w:rPr>
                <w:rFonts w:ascii="Arial" w:hAnsi="Arial" w:cs="Arial"/>
              </w:rPr>
            </w:pPr>
            <w:r>
              <w:rPr>
                <w:rFonts w:ascii="Arial" w:hAnsi="Arial" w:cs="Arial"/>
              </w:rPr>
              <w:t>July 21, 2018</w:t>
            </w:r>
          </w:p>
        </w:tc>
        <w:tc>
          <w:tcPr>
            <w:tcW w:w="3119" w:type="dxa"/>
            <w:tcBorders>
              <w:top w:val="nil"/>
              <w:left w:val="nil"/>
              <w:bottom w:val="nil"/>
              <w:right w:val="nil"/>
            </w:tcBorders>
          </w:tcPr>
          <w:p w:rsidR="00B946F5" w:rsidRDefault="00B946F5">
            <w:pPr>
              <w:rPr>
                <w:rFonts w:ascii="Arial" w:hAnsi="Arial" w:cs="Arial"/>
              </w:rPr>
            </w:pPr>
            <w:r>
              <w:rPr>
                <w:rFonts w:ascii="Arial" w:hAnsi="Arial" w:cs="Arial"/>
              </w:rPr>
              <w:t>Area around the lake</w:t>
            </w:r>
          </w:p>
          <w:p w:rsidR="00B946F5" w:rsidRDefault="00B946F5">
            <w:pPr>
              <w:rPr>
                <w:rFonts w:ascii="Arial" w:hAnsi="Arial" w:cs="Arial"/>
              </w:rPr>
            </w:pPr>
          </w:p>
        </w:tc>
        <w:tc>
          <w:tcPr>
            <w:tcW w:w="2294" w:type="dxa"/>
            <w:tcBorders>
              <w:top w:val="nil"/>
              <w:left w:val="nil"/>
              <w:bottom w:val="nil"/>
              <w:right w:val="nil"/>
            </w:tcBorders>
          </w:tcPr>
          <w:p w:rsidR="00B946F5" w:rsidRDefault="00963388">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B946F5" w:rsidRDefault="00B946F5" w:rsidP="00D95A4A">
            <w:pPr>
              <w:pStyle w:val="ListParagraph"/>
              <w:numPr>
                <w:ilvl w:val="0"/>
                <w:numId w:val="5"/>
              </w:numPr>
              <w:rPr>
                <w:rFonts w:ascii="Arial" w:hAnsi="Arial" w:cs="Arial"/>
              </w:rPr>
            </w:pPr>
            <w:r>
              <w:rPr>
                <w:rFonts w:ascii="Arial" w:hAnsi="Arial" w:cs="Arial"/>
              </w:rPr>
              <w:t>Eight specimens observed during the 2018 Annual Petroglyphs Butterfly Count.</w:t>
            </w:r>
          </w:p>
          <w:p w:rsidR="00B946F5" w:rsidRDefault="00B946F5" w:rsidP="00B946F5">
            <w:pPr>
              <w:pStyle w:val="ListParagraph"/>
              <w:ind w:left="360"/>
              <w:rPr>
                <w:rFonts w:ascii="Arial" w:hAnsi="Arial" w:cs="Arial"/>
              </w:rPr>
            </w:pPr>
          </w:p>
        </w:tc>
      </w:tr>
      <w:tr w:rsidR="00963388" w:rsidRPr="008404D1" w:rsidTr="00963388">
        <w:tc>
          <w:tcPr>
            <w:tcW w:w="2802" w:type="dxa"/>
            <w:tcBorders>
              <w:top w:val="nil"/>
              <w:left w:val="nil"/>
              <w:bottom w:val="single" w:sz="4" w:space="0" w:color="auto"/>
              <w:right w:val="nil"/>
            </w:tcBorders>
          </w:tcPr>
          <w:p w:rsidR="00963388" w:rsidRDefault="00963388">
            <w:pPr>
              <w:rPr>
                <w:rFonts w:ascii="Arial" w:hAnsi="Arial" w:cs="Arial"/>
              </w:rPr>
            </w:pPr>
          </w:p>
        </w:tc>
        <w:tc>
          <w:tcPr>
            <w:tcW w:w="2551" w:type="dxa"/>
            <w:tcBorders>
              <w:top w:val="nil"/>
              <w:left w:val="nil"/>
              <w:bottom w:val="single" w:sz="4" w:space="0" w:color="auto"/>
              <w:right w:val="nil"/>
            </w:tcBorders>
          </w:tcPr>
          <w:p w:rsidR="00963388" w:rsidRDefault="00963388">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963388" w:rsidRDefault="00963388">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963388" w:rsidRDefault="00963388">
            <w:pPr>
              <w:rPr>
                <w:rFonts w:ascii="Arial" w:hAnsi="Arial" w:cs="Arial"/>
              </w:rPr>
            </w:pPr>
            <w:r>
              <w:rPr>
                <w:rFonts w:ascii="Arial" w:hAnsi="Arial" w:cs="Arial"/>
              </w:rPr>
              <w:t>Peterborough Field Naturalists</w:t>
            </w:r>
          </w:p>
          <w:p w:rsidR="00963388" w:rsidRDefault="00963388">
            <w:pPr>
              <w:rPr>
                <w:rFonts w:ascii="Arial" w:hAnsi="Arial" w:cs="Arial"/>
              </w:rPr>
            </w:pPr>
          </w:p>
        </w:tc>
        <w:tc>
          <w:tcPr>
            <w:tcW w:w="2636" w:type="dxa"/>
            <w:tcBorders>
              <w:top w:val="nil"/>
              <w:left w:val="nil"/>
              <w:bottom w:val="single" w:sz="4" w:space="0" w:color="auto"/>
              <w:right w:val="nil"/>
            </w:tcBorders>
          </w:tcPr>
          <w:p w:rsidR="00963388" w:rsidRDefault="00963388" w:rsidP="00D95A4A">
            <w:pPr>
              <w:pStyle w:val="ListParagraph"/>
              <w:numPr>
                <w:ilvl w:val="0"/>
                <w:numId w:val="5"/>
              </w:numPr>
              <w:rPr>
                <w:rFonts w:ascii="Arial" w:hAnsi="Arial" w:cs="Arial"/>
              </w:rPr>
            </w:pPr>
            <w:r>
              <w:rPr>
                <w:rFonts w:ascii="Arial" w:hAnsi="Arial" w:cs="Arial"/>
              </w:rPr>
              <w:t>Two specimens observed during the 2019 Annual Petroglyphs Butterfly Count.</w:t>
            </w:r>
          </w:p>
          <w:p w:rsidR="00963388" w:rsidRDefault="00963388" w:rsidP="00963388">
            <w:pPr>
              <w:pStyle w:val="ListParagraph"/>
              <w:ind w:left="360"/>
              <w:rPr>
                <w:rFonts w:ascii="Arial" w:hAnsi="Arial" w:cs="Arial"/>
              </w:rPr>
            </w:pPr>
          </w:p>
        </w:tc>
      </w:tr>
      <w:tr w:rsidR="00BA42F7" w:rsidRPr="008404D1" w:rsidTr="00963388">
        <w:tc>
          <w:tcPr>
            <w:tcW w:w="2802" w:type="dxa"/>
            <w:tcBorders>
              <w:top w:val="nil"/>
              <w:left w:val="nil"/>
              <w:bottom w:val="single" w:sz="4" w:space="0" w:color="auto"/>
              <w:right w:val="nil"/>
            </w:tcBorders>
          </w:tcPr>
          <w:p w:rsidR="00BA42F7" w:rsidRDefault="00BA42F7">
            <w:pPr>
              <w:rPr>
                <w:rFonts w:ascii="Arial" w:hAnsi="Arial" w:cs="Arial"/>
              </w:rPr>
            </w:pPr>
            <w:r>
              <w:rPr>
                <w:rFonts w:ascii="Arial" w:hAnsi="Arial" w:cs="Arial"/>
              </w:rPr>
              <w:t>Aurora skipper</w:t>
            </w:r>
          </w:p>
          <w:p w:rsidR="00BA42F7" w:rsidRDefault="00BA42F7">
            <w:pPr>
              <w:rPr>
                <w:rFonts w:ascii="Arial" w:hAnsi="Arial" w:cs="Arial"/>
              </w:rPr>
            </w:pPr>
            <w:r>
              <w:rPr>
                <w:rFonts w:ascii="Arial" w:hAnsi="Arial" w:cs="Arial"/>
              </w:rPr>
              <w:t xml:space="preserve">   (</w:t>
            </w:r>
            <w:r w:rsidRPr="00BA42F7">
              <w:rPr>
                <w:rFonts w:ascii="Arial" w:hAnsi="Arial" w:cs="Arial"/>
                <w:i/>
              </w:rPr>
              <w:t>Chromagrion conditum</w:t>
            </w:r>
            <w:r>
              <w:rPr>
                <w:rFonts w:ascii="Arial" w:hAnsi="Arial" w:cs="Arial"/>
              </w:rPr>
              <w:t>)</w:t>
            </w:r>
          </w:p>
          <w:p w:rsidR="00BA42F7" w:rsidRDefault="00BA42F7">
            <w:pPr>
              <w:rPr>
                <w:rFonts w:ascii="Arial" w:hAnsi="Arial" w:cs="Arial"/>
              </w:rPr>
            </w:pPr>
          </w:p>
        </w:tc>
        <w:tc>
          <w:tcPr>
            <w:tcW w:w="2551" w:type="dxa"/>
            <w:tcBorders>
              <w:top w:val="nil"/>
              <w:left w:val="nil"/>
              <w:bottom w:val="single" w:sz="4" w:space="0" w:color="auto"/>
              <w:right w:val="nil"/>
            </w:tcBorders>
          </w:tcPr>
          <w:p w:rsidR="00BA42F7" w:rsidRDefault="00BA42F7">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BA42F7" w:rsidRDefault="00BA42F7">
            <w:pPr>
              <w:rPr>
                <w:rFonts w:ascii="Arial" w:hAnsi="Arial" w:cs="Arial"/>
              </w:rPr>
            </w:pPr>
            <w:r>
              <w:rPr>
                <w:rFonts w:ascii="Arial" w:hAnsi="Arial" w:cs="Arial"/>
              </w:rPr>
              <w:t>Northeast of Redmond Bay</w:t>
            </w:r>
          </w:p>
        </w:tc>
        <w:tc>
          <w:tcPr>
            <w:tcW w:w="2294" w:type="dxa"/>
            <w:tcBorders>
              <w:top w:val="nil"/>
              <w:left w:val="nil"/>
              <w:bottom w:val="single" w:sz="4" w:space="0" w:color="auto"/>
              <w:right w:val="nil"/>
            </w:tcBorders>
          </w:tcPr>
          <w:p w:rsidR="00BA42F7" w:rsidRDefault="00BA42F7">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BA42F7" w:rsidRDefault="00BA42F7" w:rsidP="00BA42F7">
            <w:pPr>
              <w:pStyle w:val="ListParagraph"/>
              <w:numPr>
                <w:ilvl w:val="0"/>
                <w:numId w:val="5"/>
              </w:numPr>
              <w:jc w:val="center"/>
              <w:rPr>
                <w:rFonts w:ascii="Arial" w:hAnsi="Arial" w:cs="Arial"/>
              </w:rPr>
            </w:pPr>
          </w:p>
        </w:tc>
      </w:tr>
      <w:tr w:rsidR="005A7D11" w:rsidRPr="008404D1" w:rsidTr="00D30A9E">
        <w:tc>
          <w:tcPr>
            <w:tcW w:w="2802" w:type="dxa"/>
            <w:tcBorders>
              <w:top w:val="nil"/>
              <w:left w:val="nil"/>
              <w:bottom w:val="nil"/>
              <w:right w:val="nil"/>
            </w:tcBorders>
          </w:tcPr>
          <w:p w:rsidR="005A7D11" w:rsidRDefault="005A7D11">
            <w:pPr>
              <w:rPr>
                <w:rFonts w:ascii="Arial" w:hAnsi="Arial" w:cs="Arial"/>
              </w:rPr>
            </w:pPr>
            <w:r>
              <w:rPr>
                <w:rFonts w:ascii="Arial" w:hAnsi="Arial" w:cs="Arial"/>
              </w:rPr>
              <w:t>Banded hairstreak butterfly</w:t>
            </w:r>
          </w:p>
          <w:p w:rsidR="005A7D11" w:rsidRDefault="005A7D11">
            <w:pPr>
              <w:rPr>
                <w:rFonts w:ascii="Arial" w:hAnsi="Arial" w:cs="Arial"/>
              </w:rPr>
            </w:pPr>
            <w:r>
              <w:rPr>
                <w:rFonts w:ascii="Arial" w:hAnsi="Arial" w:cs="Arial"/>
              </w:rPr>
              <w:t xml:space="preserve">  (</w:t>
            </w:r>
            <w:r w:rsidRPr="005A7D11">
              <w:rPr>
                <w:rFonts w:ascii="Arial" w:hAnsi="Arial" w:cs="Arial"/>
                <w:i/>
              </w:rPr>
              <w:t>Satyrium calanus</w:t>
            </w:r>
            <w:r>
              <w:rPr>
                <w:rFonts w:ascii="Arial" w:hAnsi="Arial" w:cs="Arial"/>
              </w:rPr>
              <w:t>)</w:t>
            </w:r>
          </w:p>
          <w:p w:rsidR="005A7D11" w:rsidRDefault="005A7D11">
            <w:pPr>
              <w:rPr>
                <w:rFonts w:ascii="Arial" w:hAnsi="Arial" w:cs="Arial"/>
              </w:rPr>
            </w:pPr>
          </w:p>
        </w:tc>
        <w:tc>
          <w:tcPr>
            <w:tcW w:w="2551" w:type="dxa"/>
            <w:tcBorders>
              <w:top w:val="nil"/>
              <w:left w:val="nil"/>
              <w:bottom w:val="nil"/>
              <w:right w:val="nil"/>
            </w:tcBorders>
          </w:tcPr>
          <w:p w:rsidR="005A7D11" w:rsidRDefault="005A7D11">
            <w:pPr>
              <w:rPr>
                <w:rFonts w:ascii="Arial" w:hAnsi="Arial" w:cs="Arial"/>
              </w:rPr>
            </w:pPr>
            <w:r>
              <w:rPr>
                <w:rFonts w:ascii="Arial" w:hAnsi="Arial" w:cs="Arial"/>
              </w:rPr>
              <w:t>Historic</w:t>
            </w:r>
          </w:p>
          <w:p w:rsidR="00232CF6" w:rsidRDefault="00232CF6">
            <w:pPr>
              <w:rPr>
                <w:rFonts w:ascii="Arial" w:hAnsi="Arial" w:cs="Arial"/>
              </w:rPr>
            </w:pPr>
          </w:p>
          <w:p w:rsidR="00232CF6" w:rsidRDefault="00232CF6">
            <w:pPr>
              <w:rPr>
                <w:rFonts w:ascii="Arial" w:hAnsi="Arial" w:cs="Arial"/>
              </w:rPr>
            </w:pPr>
            <w:r>
              <w:rPr>
                <w:rFonts w:ascii="Arial" w:hAnsi="Arial" w:cs="Arial"/>
              </w:rPr>
              <w:t>July 18, 2009</w:t>
            </w:r>
          </w:p>
          <w:p w:rsidR="00A8052D" w:rsidRDefault="00A8052D">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4E1DDF" w:rsidRDefault="004E1DDF">
            <w:pPr>
              <w:rPr>
                <w:rFonts w:ascii="Arial" w:hAnsi="Arial" w:cs="Arial"/>
              </w:rPr>
            </w:pPr>
            <w:r>
              <w:rPr>
                <w:rFonts w:ascii="Arial" w:hAnsi="Arial" w:cs="Arial"/>
              </w:rPr>
              <w:t>July 16, 2011</w:t>
            </w:r>
          </w:p>
          <w:p w:rsidR="004E1DDF" w:rsidRDefault="004E1DDF">
            <w:pPr>
              <w:rPr>
                <w:rFonts w:ascii="Arial" w:hAnsi="Arial" w:cs="Arial"/>
              </w:rPr>
            </w:pPr>
          </w:p>
          <w:p w:rsidR="004E1DDF" w:rsidRDefault="004E1DDF">
            <w:pPr>
              <w:rPr>
                <w:rFonts w:ascii="Arial" w:hAnsi="Arial" w:cs="Arial"/>
              </w:rPr>
            </w:pPr>
          </w:p>
          <w:p w:rsidR="004E1DDF" w:rsidRDefault="004E1DDF">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A8052D" w:rsidRDefault="00A8052D">
            <w:pPr>
              <w:rPr>
                <w:rFonts w:ascii="Arial" w:hAnsi="Arial" w:cs="Arial"/>
              </w:rPr>
            </w:pPr>
            <w:r>
              <w:rPr>
                <w:rFonts w:ascii="Arial" w:hAnsi="Arial" w:cs="Arial"/>
              </w:rPr>
              <w:lastRenderedPageBreak/>
              <w:t>July 21, 2012</w:t>
            </w: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r>
              <w:rPr>
                <w:rFonts w:ascii="Arial" w:hAnsi="Arial" w:cs="Arial"/>
              </w:rPr>
              <w:t>July 20, 2013</w:t>
            </w: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r>
              <w:rPr>
                <w:rFonts w:ascii="Arial" w:hAnsi="Arial" w:cs="Arial"/>
              </w:rPr>
              <w:t>July 19, 2014</w:t>
            </w:r>
          </w:p>
          <w:p w:rsidR="004E1DDF" w:rsidRDefault="004E1DDF">
            <w:pPr>
              <w:rPr>
                <w:rFonts w:ascii="Arial" w:hAnsi="Arial" w:cs="Arial"/>
              </w:rPr>
            </w:pPr>
          </w:p>
          <w:p w:rsidR="000B2B55" w:rsidRDefault="000B2B55">
            <w:pPr>
              <w:rPr>
                <w:rFonts w:ascii="Arial" w:hAnsi="Arial" w:cs="Arial"/>
              </w:rPr>
            </w:pPr>
          </w:p>
          <w:p w:rsidR="000B2B55" w:rsidRDefault="000B2B55">
            <w:pPr>
              <w:rPr>
                <w:rFonts w:ascii="Arial" w:hAnsi="Arial" w:cs="Arial"/>
              </w:rPr>
            </w:pPr>
          </w:p>
          <w:p w:rsidR="000B2B55" w:rsidRDefault="000B2B55">
            <w:pPr>
              <w:rPr>
                <w:rFonts w:ascii="Arial" w:hAnsi="Arial" w:cs="Arial"/>
              </w:rPr>
            </w:pPr>
          </w:p>
          <w:p w:rsidR="000B2B55" w:rsidRDefault="000B2B55">
            <w:pPr>
              <w:rPr>
                <w:rFonts w:ascii="Arial" w:hAnsi="Arial" w:cs="Arial"/>
              </w:rPr>
            </w:pPr>
          </w:p>
          <w:p w:rsidR="00264A8C" w:rsidRDefault="00264A8C">
            <w:pPr>
              <w:rPr>
                <w:rFonts w:ascii="Arial" w:hAnsi="Arial" w:cs="Arial"/>
              </w:rPr>
            </w:pPr>
            <w:r>
              <w:rPr>
                <w:rFonts w:ascii="Arial" w:hAnsi="Arial" w:cs="Arial"/>
              </w:rPr>
              <w:t>July 18, 2015</w:t>
            </w:r>
          </w:p>
          <w:p w:rsidR="00264A8C" w:rsidRDefault="00264A8C">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0B2B55" w:rsidRDefault="000B2B55">
            <w:pPr>
              <w:rPr>
                <w:rFonts w:ascii="Arial" w:hAnsi="Arial" w:cs="Arial"/>
              </w:rPr>
            </w:pPr>
            <w:r>
              <w:rPr>
                <w:rFonts w:ascii="Arial" w:hAnsi="Arial" w:cs="Arial"/>
              </w:rPr>
              <w:t>July 2016</w:t>
            </w:r>
          </w:p>
        </w:tc>
        <w:tc>
          <w:tcPr>
            <w:tcW w:w="3119" w:type="dxa"/>
            <w:tcBorders>
              <w:top w:val="nil"/>
              <w:left w:val="nil"/>
              <w:bottom w:val="nil"/>
              <w:right w:val="nil"/>
            </w:tcBorders>
          </w:tcPr>
          <w:p w:rsidR="005A7D11" w:rsidRDefault="005A7D11">
            <w:pPr>
              <w:rPr>
                <w:rFonts w:ascii="Arial" w:hAnsi="Arial" w:cs="Arial"/>
              </w:rPr>
            </w:pPr>
            <w:r>
              <w:rPr>
                <w:rFonts w:ascii="Arial" w:hAnsi="Arial" w:cs="Arial"/>
              </w:rPr>
              <w:lastRenderedPageBreak/>
              <w:t>Lakewide</w:t>
            </w:r>
          </w:p>
          <w:p w:rsidR="00232CF6" w:rsidRDefault="00232CF6">
            <w:pPr>
              <w:rPr>
                <w:rFonts w:ascii="Arial" w:hAnsi="Arial" w:cs="Arial"/>
              </w:rPr>
            </w:pPr>
          </w:p>
          <w:p w:rsidR="00232CF6" w:rsidRDefault="00232CF6">
            <w:pPr>
              <w:rPr>
                <w:rFonts w:ascii="Arial" w:hAnsi="Arial" w:cs="Arial"/>
              </w:rPr>
            </w:pPr>
            <w:r>
              <w:rPr>
                <w:rFonts w:ascii="Arial" w:hAnsi="Arial" w:cs="Arial"/>
              </w:rPr>
              <w:t>Area around the lake</w:t>
            </w:r>
          </w:p>
          <w:p w:rsidR="00A8052D" w:rsidRDefault="00A8052D">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4E1DDF" w:rsidRDefault="002411D5">
            <w:pPr>
              <w:rPr>
                <w:rFonts w:ascii="Arial" w:hAnsi="Arial" w:cs="Arial"/>
              </w:rPr>
            </w:pPr>
            <w:r>
              <w:rPr>
                <w:rFonts w:ascii="Arial" w:hAnsi="Arial" w:cs="Arial"/>
              </w:rPr>
              <w:t xml:space="preserve">Area around the </w:t>
            </w:r>
            <w:r w:rsidR="004E1DDF">
              <w:rPr>
                <w:rFonts w:ascii="Arial" w:hAnsi="Arial" w:cs="Arial"/>
              </w:rPr>
              <w:t>lake</w:t>
            </w:r>
          </w:p>
          <w:p w:rsidR="004E1DDF" w:rsidRDefault="004E1DDF">
            <w:pPr>
              <w:rPr>
                <w:rFonts w:ascii="Arial" w:hAnsi="Arial" w:cs="Arial"/>
              </w:rPr>
            </w:pPr>
          </w:p>
          <w:p w:rsidR="004E1DDF" w:rsidRDefault="004E1DDF">
            <w:pPr>
              <w:rPr>
                <w:rFonts w:ascii="Arial" w:hAnsi="Arial" w:cs="Arial"/>
              </w:rPr>
            </w:pPr>
          </w:p>
          <w:p w:rsidR="004E1DDF" w:rsidRDefault="004E1DDF">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A8052D" w:rsidRDefault="00A8052D">
            <w:pPr>
              <w:rPr>
                <w:rFonts w:ascii="Arial" w:hAnsi="Arial" w:cs="Arial"/>
              </w:rPr>
            </w:pPr>
            <w:r>
              <w:rPr>
                <w:rFonts w:ascii="Arial" w:hAnsi="Arial" w:cs="Arial"/>
              </w:rPr>
              <w:lastRenderedPageBreak/>
              <w:t xml:space="preserve">Area </w:t>
            </w:r>
            <w:r w:rsidR="002411D5">
              <w:rPr>
                <w:rFonts w:ascii="Arial" w:hAnsi="Arial" w:cs="Arial"/>
              </w:rPr>
              <w:t xml:space="preserve">around the </w:t>
            </w:r>
            <w:r>
              <w:rPr>
                <w:rFonts w:ascii="Arial" w:hAnsi="Arial" w:cs="Arial"/>
              </w:rPr>
              <w:t xml:space="preserve"> lake</w:t>
            </w: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2411D5">
            <w:pPr>
              <w:rPr>
                <w:rFonts w:ascii="Arial" w:hAnsi="Arial" w:cs="Arial"/>
              </w:rPr>
            </w:pPr>
            <w:r>
              <w:rPr>
                <w:rFonts w:ascii="Arial" w:hAnsi="Arial" w:cs="Arial"/>
              </w:rPr>
              <w:t xml:space="preserve">Area around the </w:t>
            </w:r>
            <w:r w:rsidR="00710080">
              <w:rPr>
                <w:rFonts w:ascii="Arial" w:hAnsi="Arial" w:cs="Arial"/>
              </w:rPr>
              <w:t>lake</w:t>
            </w: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r>
              <w:rPr>
                <w:rFonts w:ascii="Arial" w:hAnsi="Arial" w:cs="Arial"/>
              </w:rPr>
              <w:t>Area around the lake</w:t>
            </w:r>
          </w:p>
          <w:p w:rsidR="000B2B55" w:rsidRDefault="000B2B55">
            <w:pPr>
              <w:rPr>
                <w:rFonts w:ascii="Arial" w:hAnsi="Arial" w:cs="Arial"/>
              </w:rPr>
            </w:pPr>
          </w:p>
          <w:p w:rsidR="000B2B55" w:rsidRDefault="000B2B55">
            <w:pPr>
              <w:rPr>
                <w:rFonts w:ascii="Arial" w:hAnsi="Arial" w:cs="Arial"/>
              </w:rPr>
            </w:pPr>
          </w:p>
          <w:p w:rsidR="000B2B55" w:rsidRDefault="000B2B55">
            <w:pPr>
              <w:rPr>
                <w:rFonts w:ascii="Arial" w:hAnsi="Arial" w:cs="Arial"/>
              </w:rPr>
            </w:pPr>
          </w:p>
          <w:p w:rsidR="000B2B55" w:rsidRDefault="000B2B55">
            <w:pPr>
              <w:rPr>
                <w:rFonts w:ascii="Arial" w:hAnsi="Arial" w:cs="Arial"/>
              </w:rPr>
            </w:pPr>
          </w:p>
          <w:p w:rsidR="000B2B55" w:rsidRDefault="000B2B55">
            <w:pPr>
              <w:rPr>
                <w:rFonts w:ascii="Arial" w:hAnsi="Arial" w:cs="Arial"/>
              </w:rPr>
            </w:pPr>
          </w:p>
          <w:p w:rsidR="00264A8C" w:rsidRDefault="00264A8C">
            <w:pPr>
              <w:rPr>
                <w:rFonts w:ascii="Arial" w:hAnsi="Arial" w:cs="Arial"/>
              </w:rPr>
            </w:pPr>
            <w:r>
              <w:rPr>
                <w:rFonts w:ascii="Arial" w:hAnsi="Arial" w:cs="Arial"/>
              </w:rPr>
              <w:t>Area around the lake</w:t>
            </w:r>
          </w:p>
          <w:p w:rsidR="00264A8C" w:rsidRDefault="00264A8C">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0B2B55" w:rsidRDefault="000B2B55">
            <w:pPr>
              <w:rPr>
                <w:rFonts w:ascii="Arial" w:hAnsi="Arial" w:cs="Arial"/>
              </w:rPr>
            </w:pPr>
            <w:r>
              <w:rPr>
                <w:rFonts w:ascii="Arial" w:hAnsi="Arial" w:cs="Arial"/>
              </w:rPr>
              <w:t>Area around the lake</w:t>
            </w:r>
          </w:p>
        </w:tc>
        <w:tc>
          <w:tcPr>
            <w:tcW w:w="2294" w:type="dxa"/>
            <w:tcBorders>
              <w:top w:val="nil"/>
              <w:left w:val="nil"/>
              <w:bottom w:val="nil"/>
              <w:right w:val="nil"/>
            </w:tcBorders>
          </w:tcPr>
          <w:p w:rsidR="00A8052D" w:rsidRDefault="005A7D11">
            <w:pPr>
              <w:rPr>
                <w:rFonts w:ascii="Arial" w:hAnsi="Arial" w:cs="Arial"/>
              </w:rPr>
            </w:pPr>
            <w:r>
              <w:rPr>
                <w:rFonts w:ascii="Arial" w:hAnsi="Arial" w:cs="Arial"/>
              </w:rPr>
              <w:lastRenderedPageBreak/>
              <w:t>MNR (2003</w:t>
            </w:r>
            <w:r w:rsidR="005D1F5E">
              <w:rPr>
                <w:rFonts w:ascii="Arial" w:hAnsi="Arial" w:cs="Arial"/>
              </w:rPr>
              <w:t>a</w:t>
            </w:r>
            <w:r>
              <w:rPr>
                <w:rFonts w:ascii="Arial" w:hAnsi="Arial" w:cs="Arial"/>
              </w:rPr>
              <w:t>)</w:t>
            </w:r>
          </w:p>
          <w:p w:rsidR="00232CF6" w:rsidRDefault="00232CF6">
            <w:pPr>
              <w:rPr>
                <w:rFonts w:ascii="Arial" w:hAnsi="Arial" w:cs="Arial"/>
              </w:rPr>
            </w:pPr>
          </w:p>
          <w:p w:rsidR="00232CF6" w:rsidRDefault="00232CF6">
            <w:pPr>
              <w:rPr>
                <w:rFonts w:ascii="Arial" w:hAnsi="Arial" w:cs="Arial"/>
              </w:rPr>
            </w:pPr>
            <w:r>
              <w:rPr>
                <w:rFonts w:ascii="Arial" w:hAnsi="Arial" w:cs="Arial"/>
              </w:rPr>
              <w:t>Ball (2009)</w:t>
            </w:r>
          </w:p>
          <w:p w:rsidR="00232CF6" w:rsidRDefault="00232CF6">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4E1DDF" w:rsidRDefault="004E1DDF">
            <w:pPr>
              <w:rPr>
                <w:rFonts w:ascii="Arial" w:hAnsi="Arial" w:cs="Arial"/>
              </w:rPr>
            </w:pPr>
            <w:r>
              <w:rPr>
                <w:rFonts w:ascii="Arial" w:hAnsi="Arial" w:cs="Arial"/>
              </w:rPr>
              <w:t>Ball (2011)</w:t>
            </w:r>
          </w:p>
          <w:p w:rsidR="004E1DDF" w:rsidRDefault="004E1DDF">
            <w:pPr>
              <w:rPr>
                <w:rFonts w:ascii="Arial" w:hAnsi="Arial" w:cs="Arial"/>
              </w:rPr>
            </w:pPr>
          </w:p>
          <w:p w:rsidR="004E1DDF" w:rsidRDefault="004E1DDF">
            <w:pPr>
              <w:rPr>
                <w:rFonts w:ascii="Arial" w:hAnsi="Arial" w:cs="Arial"/>
              </w:rPr>
            </w:pPr>
          </w:p>
          <w:p w:rsidR="004E1DDF" w:rsidRDefault="004E1DDF">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A8052D" w:rsidRDefault="00A8052D">
            <w:pPr>
              <w:rPr>
                <w:rFonts w:ascii="Arial" w:hAnsi="Arial" w:cs="Arial"/>
              </w:rPr>
            </w:pPr>
            <w:r>
              <w:rPr>
                <w:rFonts w:ascii="Arial" w:hAnsi="Arial" w:cs="Arial"/>
              </w:rPr>
              <w:lastRenderedPageBreak/>
              <w:t>Ball and Parker (2012)</w:t>
            </w: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r>
              <w:rPr>
                <w:rFonts w:ascii="Arial" w:hAnsi="Arial" w:cs="Arial"/>
              </w:rPr>
              <w:t>Parker and Ball (2013)</w:t>
            </w: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r>
              <w:rPr>
                <w:rFonts w:ascii="Arial" w:hAnsi="Arial" w:cs="Arial"/>
              </w:rPr>
              <w:t>Ball and Parker (2014)</w:t>
            </w:r>
          </w:p>
          <w:p w:rsidR="00A8052D" w:rsidRDefault="00A8052D">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264A8C" w:rsidRDefault="00264A8C">
            <w:pPr>
              <w:rPr>
                <w:rFonts w:ascii="Arial" w:hAnsi="Arial" w:cs="Arial"/>
              </w:rPr>
            </w:pPr>
            <w:r>
              <w:rPr>
                <w:rFonts w:ascii="Arial" w:hAnsi="Arial" w:cs="Arial"/>
              </w:rPr>
              <w:t>Parker (2015)</w:t>
            </w:r>
          </w:p>
          <w:p w:rsidR="00264A8C" w:rsidRDefault="00264A8C">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264A8C" w:rsidRDefault="00264A8C">
            <w:pPr>
              <w:rPr>
                <w:rFonts w:ascii="Arial" w:hAnsi="Arial" w:cs="Arial"/>
              </w:rPr>
            </w:pPr>
          </w:p>
          <w:p w:rsidR="00264A8C" w:rsidRDefault="00264A8C">
            <w:pPr>
              <w:rPr>
                <w:rFonts w:ascii="Arial" w:hAnsi="Arial" w:cs="Arial"/>
              </w:rPr>
            </w:pPr>
            <w:r>
              <w:rPr>
                <w:rFonts w:ascii="Arial" w:hAnsi="Arial" w:cs="Arial"/>
              </w:rPr>
              <w:t>Martin Parker</w:t>
            </w:r>
          </w:p>
        </w:tc>
        <w:tc>
          <w:tcPr>
            <w:tcW w:w="2636" w:type="dxa"/>
            <w:tcBorders>
              <w:top w:val="nil"/>
              <w:left w:val="nil"/>
              <w:bottom w:val="nil"/>
              <w:right w:val="nil"/>
            </w:tcBorders>
          </w:tcPr>
          <w:p w:rsidR="005A7D11" w:rsidRDefault="00986816" w:rsidP="00A8052D">
            <w:pPr>
              <w:jc w:val="center"/>
              <w:rPr>
                <w:rFonts w:ascii="Arial" w:hAnsi="Arial" w:cs="Arial"/>
              </w:rPr>
            </w:pPr>
            <w:r>
              <w:rPr>
                <w:rFonts w:ascii="Arial" w:hAnsi="Arial" w:cs="Arial"/>
              </w:rPr>
              <w:lastRenderedPageBreak/>
              <w:t>-</w:t>
            </w:r>
          </w:p>
          <w:p w:rsidR="00A8052D" w:rsidRDefault="00A8052D" w:rsidP="00A8052D">
            <w:pPr>
              <w:jc w:val="center"/>
              <w:rPr>
                <w:rFonts w:ascii="Arial" w:hAnsi="Arial" w:cs="Arial"/>
              </w:rPr>
            </w:pPr>
          </w:p>
          <w:p w:rsidR="00232CF6" w:rsidRPr="00232CF6" w:rsidRDefault="00232CF6" w:rsidP="00232CF6">
            <w:pPr>
              <w:pStyle w:val="ListParagraph"/>
              <w:numPr>
                <w:ilvl w:val="0"/>
                <w:numId w:val="5"/>
              </w:numPr>
              <w:rPr>
                <w:rFonts w:ascii="Arial" w:hAnsi="Arial" w:cs="Arial"/>
              </w:rPr>
            </w:pPr>
            <w:r>
              <w:rPr>
                <w:rFonts w:ascii="Arial" w:hAnsi="Arial" w:cs="Arial"/>
              </w:rPr>
              <w:t xml:space="preserve">Two specimens observed during the </w:t>
            </w:r>
            <w:r w:rsidR="00264A8C">
              <w:rPr>
                <w:rFonts w:ascii="Arial" w:hAnsi="Arial" w:cs="Arial"/>
              </w:rPr>
              <w:t>2009</w:t>
            </w:r>
            <w:r>
              <w:rPr>
                <w:rFonts w:ascii="Arial" w:hAnsi="Arial" w:cs="Arial"/>
              </w:rPr>
              <w:t xml:space="preserve"> Annual Petroglyphs Butterfly Count.</w:t>
            </w:r>
          </w:p>
          <w:p w:rsidR="00232CF6" w:rsidRDefault="00232CF6" w:rsidP="00A8052D">
            <w:pPr>
              <w:jc w:val="center"/>
              <w:rPr>
                <w:rFonts w:ascii="Arial" w:hAnsi="Arial" w:cs="Arial"/>
              </w:rPr>
            </w:pPr>
          </w:p>
          <w:p w:rsidR="004E1DDF" w:rsidRDefault="004E1DDF" w:rsidP="004E1DDF">
            <w:pPr>
              <w:pStyle w:val="ListParagraph"/>
              <w:numPr>
                <w:ilvl w:val="0"/>
                <w:numId w:val="5"/>
              </w:numPr>
              <w:rPr>
                <w:rFonts w:ascii="Arial" w:hAnsi="Arial" w:cs="Arial"/>
              </w:rPr>
            </w:pPr>
            <w:r>
              <w:rPr>
                <w:rFonts w:ascii="Arial" w:hAnsi="Arial" w:cs="Arial"/>
              </w:rPr>
              <w:t xml:space="preserve">143 specimens observed during the </w:t>
            </w:r>
            <w:r w:rsidR="00264A8C">
              <w:rPr>
                <w:rFonts w:ascii="Arial" w:hAnsi="Arial" w:cs="Arial"/>
              </w:rPr>
              <w:t>2011</w:t>
            </w:r>
            <w:r>
              <w:rPr>
                <w:rFonts w:ascii="Arial" w:hAnsi="Arial" w:cs="Arial"/>
              </w:rPr>
              <w:t xml:space="preserve"> Annual Petroglyphs Butterfly Count.</w:t>
            </w:r>
          </w:p>
          <w:p w:rsidR="004E1DDF" w:rsidRDefault="004E1DDF" w:rsidP="00A8052D">
            <w:pPr>
              <w:jc w:val="center"/>
              <w:rPr>
                <w:rFonts w:ascii="Arial" w:hAnsi="Arial" w:cs="Arial"/>
              </w:rPr>
            </w:pPr>
          </w:p>
          <w:p w:rsidR="00A8052D" w:rsidRDefault="00986816" w:rsidP="00A8052D">
            <w:pPr>
              <w:pStyle w:val="ListParagraph"/>
              <w:numPr>
                <w:ilvl w:val="0"/>
                <w:numId w:val="5"/>
              </w:numPr>
              <w:rPr>
                <w:rFonts w:ascii="Arial" w:hAnsi="Arial" w:cs="Arial"/>
              </w:rPr>
            </w:pPr>
            <w:r>
              <w:rPr>
                <w:rFonts w:ascii="Arial" w:hAnsi="Arial" w:cs="Arial"/>
              </w:rPr>
              <w:lastRenderedPageBreak/>
              <w:t xml:space="preserve">Three specimens observed during the </w:t>
            </w:r>
            <w:r w:rsidR="00264A8C">
              <w:rPr>
                <w:rFonts w:ascii="Arial" w:hAnsi="Arial" w:cs="Arial"/>
              </w:rPr>
              <w:t>2012</w:t>
            </w:r>
            <w:r w:rsidR="00122032">
              <w:rPr>
                <w:rFonts w:ascii="Arial" w:hAnsi="Arial" w:cs="Arial"/>
              </w:rPr>
              <w:t xml:space="preserve"> </w:t>
            </w:r>
            <w:r>
              <w:rPr>
                <w:rFonts w:ascii="Arial" w:hAnsi="Arial" w:cs="Arial"/>
              </w:rPr>
              <w:t>Annual Petroglyphs Butterfly Count.</w:t>
            </w:r>
          </w:p>
          <w:p w:rsidR="00710080" w:rsidRPr="00710080" w:rsidRDefault="00710080" w:rsidP="00710080">
            <w:pPr>
              <w:pStyle w:val="ListParagraph"/>
              <w:rPr>
                <w:rFonts w:ascii="Arial" w:hAnsi="Arial" w:cs="Arial"/>
              </w:rPr>
            </w:pPr>
          </w:p>
          <w:p w:rsidR="00710080" w:rsidRDefault="00710080" w:rsidP="00A8052D">
            <w:pPr>
              <w:pStyle w:val="ListParagraph"/>
              <w:numPr>
                <w:ilvl w:val="0"/>
                <w:numId w:val="5"/>
              </w:numPr>
              <w:rPr>
                <w:rFonts w:ascii="Arial" w:hAnsi="Arial" w:cs="Arial"/>
              </w:rPr>
            </w:pPr>
            <w:r>
              <w:rPr>
                <w:rFonts w:ascii="Arial" w:hAnsi="Arial" w:cs="Arial"/>
              </w:rPr>
              <w:t xml:space="preserve">Forty-eight specimens observed during the </w:t>
            </w:r>
            <w:r w:rsidR="00264A8C">
              <w:rPr>
                <w:rFonts w:ascii="Arial" w:hAnsi="Arial" w:cs="Arial"/>
              </w:rPr>
              <w:t>2013</w:t>
            </w:r>
            <w:r>
              <w:rPr>
                <w:rFonts w:ascii="Arial" w:hAnsi="Arial" w:cs="Arial"/>
              </w:rPr>
              <w:t xml:space="preserve"> Annual Petroglyphs Butterfly Count.</w:t>
            </w:r>
          </w:p>
          <w:p w:rsidR="00986816" w:rsidRDefault="00986816" w:rsidP="00986816">
            <w:pPr>
              <w:pStyle w:val="ListParagraph"/>
              <w:ind w:left="360"/>
              <w:rPr>
                <w:rFonts w:ascii="Arial" w:hAnsi="Arial" w:cs="Arial"/>
              </w:rPr>
            </w:pPr>
          </w:p>
          <w:p w:rsidR="001D481C" w:rsidRDefault="001D481C" w:rsidP="001D481C">
            <w:pPr>
              <w:pStyle w:val="ListParagraph"/>
              <w:numPr>
                <w:ilvl w:val="0"/>
                <w:numId w:val="5"/>
              </w:numPr>
              <w:rPr>
                <w:rFonts w:ascii="Arial" w:hAnsi="Arial" w:cs="Arial"/>
              </w:rPr>
            </w:pPr>
            <w:r>
              <w:rPr>
                <w:rFonts w:ascii="Arial" w:hAnsi="Arial" w:cs="Arial"/>
              </w:rPr>
              <w:t xml:space="preserve">Twenty-two specimens observed during the </w:t>
            </w:r>
            <w:r w:rsidR="00264A8C">
              <w:rPr>
                <w:rFonts w:ascii="Arial" w:hAnsi="Arial" w:cs="Arial"/>
              </w:rPr>
              <w:t>2014</w:t>
            </w:r>
            <w:r>
              <w:rPr>
                <w:rFonts w:ascii="Arial" w:hAnsi="Arial" w:cs="Arial"/>
              </w:rPr>
              <w:t xml:space="preserve"> Annual Petroglyphs Butterfly Count.</w:t>
            </w:r>
          </w:p>
          <w:p w:rsidR="001D481C" w:rsidRPr="001D481C" w:rsidRDefault="001D481C" w:rsidP="001D481C">
            <w:pPr>
              <w:pStyle w:val="ListParagraph"/>
              <w:rPr>
                <w:rFonts w:ascii="Arial" w:hAnsi="Arial" w:cs="Arial"/>
              </w:rPr>
            </w:pPr>
          </w:p>
          <w:p w:rsidR="00264A8C" w:rsidRDefault="00264A8C" w:rsidP="00264A8C">
            <w:pPr>
              <w:pStyle w:val="ListParagraph"/>
              <w:numPr>
                <w:ilvl w:val="0"/>
                <w:numId w:val="5"/>
              </w:numPr>
              <w:rPr>
                <w:rFonts w:ascii="Arial" w:hAnsi="Arial" w:cs="Arial"/>
              </w:rPr>
            </w:pPr>
            <w:r>
              <w:rPr>
                <w:rFonts w:ascii="Arial" w:hAnsi="Arial" w:cs="Arial"/>
              </w:rPr>
              <w:t>Twenty-two specimens observed during the 2015 Annual Petroglyphs Butterfly Count.</w:t>
            </w:r>
          </w:p>
          <w:p w:rsidR="00264A8C" w:rsidRDefault="00264A8C" w:rsidP="001D481C">
            <w:pPr>
              <w:pStyle w:val="ListParagraph"/>
              <w:ind w:left="360"/>
              <w:rPr>
                <w:rFonts w:ascii="Arial" w:hAnsi="Arial" w:cs="Arial"/>
              </w:rPr>
            </w:pPr>
          </w:p>
          <w:p w:rsidR="00264A8C" w:rsidRDefault="00264A8C" w:rsidP="00347627">
            <w:pPr>
              <w:pStyle w:val="ListParagraph"/>
              <w:numPr>
                <w:ilvl w:val="0"/>
                <w:numId w:val="5"/>
              </w:numPr>
              <w:rPr>
                <w:rFonts w:ascii="Arial" w:hAnsi="Arial" w:cs="Arial"/>
              </w:rPr>
            </w:pPr>
            <w:r>
              <w:rPr>
                <w:rFonts w:ascii="Arial" w:hAnsi="Arial" w:cs="Arial"/>
              </w:rPr>
              <w:t>Two specimens observed during the 2016 Annual Petroglyphs Butterfly Count.</w:t>
            </w:r>
          </w:p>
          <w:p w:rsidR="00264A8C" w:rsidRPr="00A8052D" w:rsidRDefault="00264A8C" w:rsidP="001D481C">
            <w:pPr>
              <w:pStyle w:val="ListParagraph"/>
              <w:ind w:left="360"/>
              <w:rPr>
                <w:rFonts w:ascii="Arial" w:hAnsi="Arial" w:cs="Arial"/>
              </w:rPr>
            </w:pPr>
          </w:p>
        </w:tc>
      </w:tr>
      <w:tr w:rsidR="000B2B55" w:rsidRPr="008404D1" w:rsidTr="003A70EC">
        <w:tc>
          <w:tcPr>
            <w:tcW w:w="2802" w:type="dxa"/>
            <w:tcBorders>
              <w:top w:val="nil"/>
              <w:left w:val="nil"/>
              <w:bottom w:val="nil"/>
              <w:right w:val="nil"/>
            </w:tcBorders>
          </w:tcPr>
          <w:p w:rsidR="000B2B55" w:rsidRDefault="000B2B55">
            <w:pPr>
              <w:rPr>
                <w:rFonts w:ascii="Arial" w:hAnsi="Arial" w:cs="Arial"/>
              </w:rPr>
            </w:pPr>
          </w:p>
        </w:tc>
        <w:tc>
          <w:tcPr>
            <w:tcW w:w="2551" w:type="dxa"/>
            <w:tcBorders>
              <w:top w:val="nil"/>
              <w:left w:val="nil"/>
              <w:bottom w:val="nil"/>
              <w:right w:val="nil"/>
            </w:tcBorders>
          </w:tcPr>
          <w:p w:rsidR="000B2B55" w:rsidRDefault="000B2B55">
            <w:pPr>
              <w:rPr>
                <w:rFonts w:ascii="Arial" w:hAnsi="Arial" w:cs="Arial"/>
              </w:rPr>
            </w:pPr>
            <w:r>
              <w:rPr>
                <w:rFonts w:ascii="Arial" w:hAnsi="Arial" w:cs="Arial"/>
              </w:rPr>
              <w:t>July 15, 2017</w:t>
            </w:r>
          </w:p>
          <w:p w:rsidR="000B2B55" w:rsidRDefault="000B2B55">
            <w:pPr>
              <w:rPr>
                <w:rFonts w:ascii="Arial" w:hAnsi="Arial" w:cs="Arial"/>
              </w:rPr>
            </w:pPr>
          </w:p>
        </w:tc>
        <w:tc>
          <w:tcPr>
            <w:tcW w:w="3119" w:type="dxa"/>
            <w:tcBorders>
              <w:top w:val="nil"/>
              <w:left w:val="nil"/>
              <w:bottom w:val="nil"/>
              <w:right w:val="nil"/>
            </w:tcBorders>
          </w:tcPr>
          <w:p w:rsidR="000B2B55" w:rsidRDefault="000B2B55">
            <w:pPr>
              <w:rPr>
                <w:rFonts w:ascii="Arial" w:hAnsi="Arial" w:cs="Arial"/>
              </w:rPr>
            </w:pPr>
            <w:r>
              <w:rPr>
                <w:rFonts w:ascii="Arial" w:hAnsi="Arial" w:cs="Arial"/>
              </w:rPr>
              <w:t>Area around the lake</w:t>
            </w:r>
          </w:p>
        </w:tc>
        <w:tc>
          <w:tcPr>
            <w:tcW w:w="2294" w:type="dxa"/>
            <w:tcBorders>
              <w:top w:val="nil"/>
              <w:left w:val="nil"/>
              <w:bottom w:val="nil"/>
              <w:right w:val="nil"/>
            </w:tcBorders>
          </w:tcPr>
          <w:p w:rsidR="000B2B55" w:rsidRDefault="000B2B55">
            <w:pPr>
              <w:rPr>
                <w:rFonts w:ascii="Arial" w:hAnsi="Arial" w:cs="Arial"/>
              </w:rPr>
            </w:pPr>
            <w:r>
              <w:rPr>
                <w:rFonts w:ascii="Arial" w:hAnsi="Arial" w:cs="Arial"/>
              </w:rPr>
              <w:t>Martin Parker</w:t>
            </w:r>
          </w:p>
        </w:tc>
        <w:tc>
          <w:tcPr>
            <w:tcW w:w="2636" w:type="dxa"/>
            <w:tcBorders>
              <w:top w:val="nil"/>
              <w:left w:val="nil"/>
              <w:bottom w:val="nil"/>
              <w:right w:val="nil"/>
            </w:tcBorders>
          </w:tcPr>
          <w:p w:rsidR="000B2B55" w:rsidRDefault="000B2B55" w:rsidP="000B2B55">
            <w:pPr>
              <w:pStyle w:val="ListParagraph"/>
              <w:numPr>
                <w:ilvl w:val="0"/>
                <w:numId w:val="5"/>
              </w:numPr>
              <w:rPr>
                <w:rFonts w:ascii="Arial" w:hAnsi="Arial" w:cs="Arial"/>
              </w:rPr>
            </w:pPr>
            <w:r>
              <w:rPr>
                <w:rFonts w:ascii="Arial" w:hAnsi="Arial" w:cs="Arial"/>
              </w:rPr>
              <w:t xml:space="preserve">Twenty specimens observed during the 2017 </w:t>
            </w:r>
            <w:r w:rsidR="00122032">
              <w:rPr>
                <w:rFonts w:ascii="Arial" w:hAnsi="Arial" w:cs="Arial"/>
              </w:rPr>
              <w:t xml:space="preserve">Annual </w:t>
            </w:r>
            <w:r>
              <w:rPr>
                <w:rFonts w:ascii="Arial" w:hAnsi="Arial" w:cs="Arial"/>
              </w:rPr>
              <w:t>Petroglyphs Butterfly Count.</w:t>
            </w:r>
          </w:p>
          <w:p w:rsidR="000B2B55" w:rsidRPr="000B2B55" w:rsidRDefault="000B2B55" w:rsidP="000B2B55">
            <w:pPr>
              <w:pStyle w:val="ListParagraph"/>
              <w:ind w:left="360"/>
              <w:rPr>
                <w:rFonts w:ascii="Arial" w:hAnsi="Arial" w:cs="Arial"/>
              </w:rPr>
            </w:pPr>
          </w:p>
        </w:tc>
      </w:tr>
      <w:tr w:rsidR="0008393F" w:rsidRPr="008404D1" w:rsidTr="00430B34">
        <w:tc>
          <w:tcPr>
            <w:tcW w:w="2802" w:type="dxa"/>
            <w:tcBorders>
              <w:top w:val="nil"/>
              <w:left w:val="nil"/>
              <w:bottom w:val="nil"/>
              <w:right w:val="nil"/>
            </w:tcBorders>
          </w:tcPr>
          <w:p w:rsidR="0008393F" w:rsidRDefault="0008393F">
            <w:pPr>
              <w:rPr>
                <w:rFonts w:ascii="Arial" w:hAnsi="Arial" w:cs="Arial"/>
              </w:rPr>
            </w:pPr>
          </w:p>
        </w:tc>
        <w:tc>
          <w:tcPr>
            <w:tcW w:w="2551" w:type="dxa"/>
            <w:tcBorders>
              <w:top w:val="nil"/>
              <w:left w:val="nil"/>
              <w:bottom w:val="nil"/>
              <w:right w:val="nil"/>
            </w:tcBorders>
          </w:tcPr>
          <w:p w:rsidR="0008393F" w:rsidRDefault="0008393F">
            <w:pPr>
              <w:rPr>
                <w:rFonts w:ascii="Arial" w:hAnsi="Arial" w:cs="Arial"/>
              </w:rPr>
            </w:pPr>
            <w:r>
              <w:rPr>
                <w:rFonts w:ascii="Arial" w:hAnsi="Arial" w:cs="Arial"/>
              </w:rPr>
              <w:t>July 21, 2018</w:t>
            </w:r>
          </w:p>
        </w:tc>
        <w:tc>
          <w:tcPr>
            <w:tcW w:w="3119" w:type="dxa"/>
            <w:tcBorders>
              <w:top w:val="nil"/>
              <w:left w:val="nil"/>
              <w:bottom w:val="nil"/>
              <w:right w:val="nil"/>
            </w:tcBorders>
          </w:tcPr>
          <w:p w:rsidR="0008393F" w:rsidRDefault="0008393F">
            <w:pPr>
              <w:rPr>
                <w:rFonts w:ascii="Arial" w:hAnsi="Arial" w:cs="Arial"/>
              </w:rPr>
            </w:pPr>
            <w:r>
              <w:rPr>
                <w:rFonts w:ascii="Arial" w:hAnsi="Arial" w:cs="Arial"/>
              </w:rPr>
              <w:t>Area around the lake</w:t>
            </w:r>
          </w:p>
        </w:tc>
        <w:tc>
          <w:tcPr>
            <w:tcW w:w="2294" w:type="dxa"/>
            <w:tcBorders>
              <w:top w:val="nil"/>
              <w:left w:val="nil"/>
              <w:bottom w:val="nil"/>
              <w:right w:val="nil"/>
            </w:tcBorders>
          </w:tcPr>
          <w:p w:rsidR="0008393F" w:rsidRDefault="00491F52">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08393F" w:rsidRDefault="0008393F" w:rsidP="0008393F">
            <w:pPr>
              <w:pStyle w:val="ListParagraph"/>
              <w:numPr>
                <w:ilvl w:val="0"/>
                <w:numId w:val="5"/>
              </w:numPr>
              <w:rPr>
                <w:rFonts w:ascii="Arial" w:hAnsi="Arial" w:cs="Arial"/>
              </w:rPr>
            </w:pPr>
            <w:r>
              <w:rPr>
                <w:rFonts w:ascii="Arial" w:hAnsi="Arial" w:cs="Arial"/>
              </w:rPr>
              <w:t>Three specimens obse</w:t>
            </w:r>
            <w:r w:rsidR="00122032">
              <w:rPr>
                <w:rFonts w:ascii="Arial" w:hAnsi="Arial" w:cs="Arial"/>
              </w:rPr>
              <w:t xml:space="preserve">rved during the 2018 </w:t>
            </w:r>
            <w:proofErr w:type="gramStart"/>
            <w:r w:rsidR="00122032">
              <w:rPr>
                <w:rFonts w:ascii="Arial" w:hAnsi="Arial" w:cs="Arial"/>
              </w:rPr>
              <w:t xml:space="preserve">Annual </w:t>
            </w:r>
            <w:r>
              <w:rPr>
                <w:rFonts w:ascii="Arial" w:hAnsi="Arial" w:cs="Arial"/>
              </w:rPr>
              <w:t xml:space="preserve"> Petroglyphs</w:t>
            </w:r>
            <w:proofErr w:type="gramEnd"/>
            <w:r>
              <w:rPr>
                <w:rFonts w:ascii="Arial" w:hAnsi="Arial" w:cs="Arial"/>
              </w:rPr>
              <w:t xml:space="preserve"> Butterfly Count.</w:t>
            </w:r>
          </w:p>
          <w:p w:rsidR="0008393F" w:rsidRDefault="0008393F" w:rsidP="003C65B2">
            <w:pPr>
              <w:pStyle w:val="ListParagraph"/>
              <w:ind w:left="360"/>
              <w:rPr>
                <w:rFonts w:ascii="Arial" w:hAnsi="Arial" w:cs="Arial"/>
              </w:rPr>
            </w:pPr>
          </w:p>
        </w:tc>
      </w:tr>
      <w:tr w:rsidR="003A70EC" w:rsidRPr="008404D1" w:rsidTr="00430B34">
        <w:tc>
          <w:tcPr>
            <w:tcW w:w="2802" w:type="dxa"/>
            <w:tcBorders>
              <w:top w:val="nil"/>
              <w:left w:val="nil"/>
              <w:bottom w:val="nil"/>
              <w:right w:val="nil"/>
            </w:tcBorders>
          </w:tcPr>
          <w:p w:rsidR="003A70EC" w:rsidRDefault="003A70EC">
            <w:pPr>
              <w:rPr>
                <w:rFonts w:ascii="Arial" w:hAnsi="Arial" w:cs="Arial"/>
              </w:rPr>
            </w:pPr>
          </w:p>
        </w:tc>
        <w:tc>
          <w:tcPr>
            <w:tcW w:w="2551" w:type="dxa"/>
            <w:tcBorders>
              <w:top w:val="nil"/>
              <w:left w:val="nil"/>
              <w:bottom w:val="nil"/>
              <w:right w:val="nil"/>
            </w:tcBorders>
          </w:tcPr>
          <w:p w:rsidR="003A70EC" w:rsidRDefault="003A70EC">
            <w:pPr>
              <w:rPr>
                <w:rFonts w:ascii="Arial" w:hAnsi="Arial" w:cs="Arial"/>
              </w:rPr>
            </w:pPr>
            <w:r>
              <w:rPr>
                <w:rFonts w:ascii="Arial" w:hAnsi="Arial" w:cs="Arial"/>
              </w:rPr>
              <w:t>July 21, 2019</w:t>
            </w:r>
          </w:p>
        </w:tc>
        <w:tc>
          <w:tcPr>
            <w:tcW w:w="3119" w:type="dxa"/>
            <w:tcBorders>
              <w:top w:val="nil"/>
              <w:left w:val="nil"/>
              <w:bottom w:val="nil"/>
              <w:right w:val="nil"/>
            </w:tcBorders>
          </w:tcPr>
          <w:p w:rsidR="003A70EC" w:rsidRDefault="003A70EC">
            <w:pPr>
              <w:rPr>
                <w:rFonts w:ascii="Arial" w:hAnsi="Arial" w:cs="Arial"/>
              </w:rPr>
            </w:pPr>
            <w:r>
              <w:rPr>
                <w:rFonts w:ascii="Arial" w:hAnsi="Arial" w:cs="Arial"/>
              </w:rPr>
              <w:t>Area around the lake</w:t>
            </w:r>
          </w:p>
          <w:p w:rsidR="003A70EC" w:rsidRDefault="003A70EC">
            <w:pPr>
              <w:rPr>
                <w:rFonts w:ascii="Arial" w:hAnsi="Arial" w:cs="Arial"/>
              </w:rPr>
            </w:pPr>
          </w:p>
        </w:tc>
        <w:tc>
          <w:tcPr>
            <w:tcW w:w="2294" w:type="dxa"/>
            <w:tcBorders>
              <w:top w:val="nil"/>
              <w:left w:val="nil"/>
              <w:bottom w:val="nil"/>
              <w:right w:val="nil"/>
            </w:tcBorders>
          </w:tcPr>
          <w:p w:rsidR="003A70EC" w:rsidRDefault="00491F52">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3A70EC" w:rsidRDefault="00D375AE" w:rsidP="0008393F">
            <w:pPr>
              <w:pStyle w:val="ListParagraph"/>
              <w:numPr>
                <w:ilvl w:val="0"/>
                <w:numId w:val="5"/>
              </w:numPr>
              <w:rPr>
                <w:rFonts w:ascii="Arial" w:hAnsi="Arial" w:cs="Arial"/>
              </w:rPr>
            </w:pPr>
            <w:r>
              <w:rPr>
                <w:rFonts w:ascii="Arial" w:hAnsi="Arial" w:cs="Arial"/>
              </w:rPr>
              <w:t>Five specimens observed during the 2019 Annual Petroglyphs Butterfly Count.</w:t>
            </w:r>
          </w:p>
          <w:p w:rsidR="00D375AE" w:rsidRDefault="00D375AE" w:rsidP="00D375AE">
            <w:pPr>
              <w:pStyle w:val="ListParagraph"/>
              <w:ind w:left="360"/>
              <w:rPr>
                <w:rFonts w:ascii="Arial" w:hAnsi="Arial" w:cs="Arial"/>
              </w:rPr>
            </w:pPr>
          </w:p>
        </w:tc>
      </w:tr>
      <w:tr w:rsidR="00430B34" w:rsidRPr="008404D1" w:rsidTr="00430B34">
        <w:tc>
          <w:tcPr>
            <w:tcW w:w="2802" w:type="dxa"/>
            <w:tcBorders>
              <w:top w:val="nil"/>
              <w:left w:val="nil"/>
              <w:bottom w:val="single" w:sz="4" w:space="0" w:color="auto"/>
              <w:right w:val="nil"/>
            </w:tcBorders>
          </w:tcPr>
          <w:p w:rsidR="00430B34" w:rsidRDefault="00430B34">
            <w:pPr>
              <w:rPr>
                <w:rFonts w:ascii="Arial" w:hAnsi="Arial" w:cs="Arial"/>
              </w:rPr>
            </w:pPr>
            <w:r>
              <w:rPr>
                <w:rFonts w:ascii="Arial" w:hAnsi="Arial" w:cs="Arial"/>
              </w:rPr>
              <w:t>Banded tussock moth</w:t>
            </w:r>
          </w:p>
          <w:p w:rsidR="00430B34" w:rsidRPr="00430B34" w:rsidRDefault="00430B34">
            <w:pPr>
              <w:rPr>
                <w:rFonts w:ascii="Arial" w:hAnsi="Arial" w:cs="Arial"/>
              </w:rPr>
            </w:pPr>
            <w:r>
              <w:rPr>
                <w:rFonts w:ascii="Arial" w:hAnsi="Arial" w:cs="Arial"/>
              </w:rPr>
              <w:t xml:space="preserve">   </w:t>
            </w:r>
            <w:r w:rsidRPr="00430B34">
              <w:rPr>
                <w:rFonts w:ascii="Arial" w:hAnsi="Arial" w:cs="Arial"/>
              </w:rPr>
              <w:t>(</w:t>
            </w:r>
            <w:r w:rsidRPr="00430B34">
              <w:rPr>
                <w:rFonts w:ascii="Arial" w:hAnsi="Arial" w:cs="Arial"/>
                <w:i/>
                <w:iCs/>
                <w:color w:val="666666"/>
                <w:shd w:val="clear" w:color="auto" w:fill="FFFFFF"/>
              </w:rPr>
              <w:t>Halysidota tessellaris)</w:t>
            </w:r>
          </w:p>
          <w:p w:rsidR="00430B34" w:rsidRDefault="00430B34">
            <w:pPr>
              <w:rPr>
                <w:rFonts w:ascii="Arial" w:hAnsi="Arial" w:cs="Arial"/>
              </w:rPr>
            </w:pPr>
            <w:r>
              <w:rPr>
                <w:rFonts w:ascii="Arial" w:hAnsi="Arial" w:cs="Arial"/>
              </w:rPr>
              <w:t xml:space="preserve"> </w:t>
            </w:r>
          </w:p>
        </w:tc>
        <w:tc>
          <w:tcPr>
            <w:tcW w:w="2551" w:type="dxa"/>
            <w:tcBorders>
              <w:top w:val="nil"/>
              <w:left w:val="nil"/>
              <w:bottom w:val="single" w:sz="4" w:space="0" w:color="auto"/>
              <w:right w:val="nil"/>
            </w:tcBorders>
          </w:tcPr>
          <w:p w:rsidR="00430B34" w:rsidRDefault="00430B34">
            <w:pPr>
              <w:rPr>
                <w:rFonts w:ascii="Arial" w:hAnsi="Arial" w:cs="Arial"/>
              </w:rPr>
            </w:pPr>
            <w:r>
              <w:rPr>
                <w:rFonts w:ascii="Arial" w:hAnsi="Arial" w:cs="Arial"/>
              </w:rPr>
              <w:t>Ocotober 1, 2019</w:t>
            </w:r>
          </w:p>
        </w:tc>
        <w:tc>
          <w:tcPr>
            <w:tcW w:w="3119" w:type="dxa"/>
            <w:tcBorders>
              <w:top w:val="nil"/>
              <w:left w:val="nil"/>
              <w:bottom w:val="single" w:sz="4" w:space="0" w:color="auto"/>
              <w:right w:val="nil"/>
            </w:tcBorders>
          </w:tcPr>
          <w:p w:rsidR="00430B34" w:rsidRDefault="00F675E9">
            <w:pPr>
              <w:rPr>
                <w:rFonts w:ascii="Arial" w:hAnsi="Arial" w:cs="Arial"/>
              </w:rPr>
            </w:pPr>
            <w:r>
              <w:rPr>
                <w:rFonts w:ascii="Arial" w:hAnsi="Arial" w:cs="Arial"/>
              </w:rPr>
              <w:t>Sharpe’s Bay</w:t>
            </w:r>
          </w:p>
        </w:tc>
        <w:tc>
          <w:tcPr>
            <w:tcW w:w="2294" w:type="dxa"/>
            <w:tcBorders>
              <w:top w:val="nil"/>
              <w:left w:val="nil"/>
              <w:bottom w:val="single" w:sz="4" w:space="0" w:color="auto"/>
              <w:right w:val="nil"/>
            </w:tcBorders>
          </w:tcPr>
          <w:p w:rsidR="00430B34" w:rsidRDefault="00430B34">
            <w:pPr>
              <w:rPr>
                <w:rFonts w:ascii="Arial" w:hAnsi="Arial" w:cs="Arial"/>
              </w:rPr>
            </w:pPr>
            <w:r>
              <w:rPr>
                <w:rFonts w:ascii="Arial" w:hAnsi="Arial" w:cs="Arial"/>
              </w:rPr>
              <w:t>Katthleen Haywood</w:t>
            </w:r>
          </w:p>
        </w:tc>
        <w:tc>
          <w:tcPr>
            <w:tcW w:w="2636" w:type="dxa"/>
            <w:tcBorders>
              <w:top w:val="nil"/>
              <w:left w:val="nil"/>
              <w:bottom w:val="single" w:sz="4" w:space="0" w:color="auto"/>
              <w:right w:val="nil"/>
            </w:tcBorders>
          </w:tcPr>
          <w:p w:rsidR="00430B34" w:rsidRDefault="00430B34" w:rsidP="0008393F">
            <w:pPr>
              <w:pStyle w:val="ListParagraph"/>
              <w:numPr>
                <w:ilvl w:val="0"/>
                <w:numId w:val="5"/>
              </w:numPr>
              <w:rPr>
                <w:rFonts w:ascii="Arial" w:hAnsi="Arial" w:cs="Arial"/>
              </w:rPr>
            </w:pPr>
            <w:r>
              <w:rPr>
                <w:rFonts w:ascii="Arial" w:hAnsi="Arial" w:cs="Arial"/>
              </w:rPr>
              <w:t>Photo taken.</w:t>
            </w:r>
          </w:p>
        </w:tc>
      </w:tr>
      <w:tr w:rsidR="00654586" w:rsidRPr="008404D1" w:rsidTr="00A04DCC">
        <w:tc>
          <w:tcPr>
            <w:tcW w:w="2802" w:type="dxa"/>
            <w:tcBorders>
              <w:top w:val="single" w:sz="4" w:space="0" w:color="auto"/>
              <w:left w:val="nil"/>
              <w:bottom w:val="single" w:sz="4" w:space="0" w:color="auto"/>
              <w:right w:val="nil"/>
            </w:tcBorders>
          </w:tcPr>
          <w:p w:rsidR="00654586" w:rsidRDefault="00654586">
            <w:pPr>
              <w:rPr>
                <w:rFonts w:ascii="Arial" w:hAnsi="Arial" w:cs="Arial"/>
              </w:rPr>
            </w:pPr>
            <w:r>
              <w:rPr>
                <w:rFonts w:ascii="Arial" w:hAnsi="Arial" w:cs="Arial"/>
              </w:rPr>
              <w:t>Beaverpond basketail</w:t>
            </w:r>
          </w:p>
          <w:p w:rsidR="00654586" w:rsidRDefault="00654586">
            <w:pPr>
              <w:rPr>
                <w:rFonts w:ascii="Arial" w:hAnsi="Arial" w:cs="Arial"/>
              </w:rPr>
            </w:pPr>
            <w:r>
              <w:rPr>
                <w:rFonts w:ascii="Arial" w:hAnsi="Arial" w:cs="Arial"/>
              </w:rPr>
              <w:t xml:space="preserve">   (</w:t>
            </w:r>
            <w:r w:rsidRPr="00654586">
              <w:rPr>
                <w:rFonts w:ascii="Arial" w:hAnsi="Arial" w:cs="Arial"/>
                <w:i/>
              </w:rPr>
              <w:t>Epitheca canis</w:t>
            </w:r>
            <w:r>
              <w:rPr>
                <w:rFonts w:ascii="Arial" w:hAnsi="Arial" w:cs="Arial"/>
              </w:rPr>
              <w:t>)</w:t>
            </w:r>
          </w:p>
          <w:p w:rsidR="00654586" w:rsidRDefault="00654586">
            <w:pPr>
              <w:rPr>
                <w:rFonts w:ascii="Arial" w:hAnsi="Arial" w:cs="Arial"/>
              </w:rPr>
            </w:pPr>
          </w:p>
        </w:tc>
        <w:tc>
          <w:tcPr>
            <w:tcW w:w="2551" w:type="dxa"/>
            <w:tcBorders>
              <w:top w:val="single" w:sz="4" w:space="0" w:color="auto"/>
              <w:left w:val="nil"/>
              <w:bottom w:val="single" w:sz="4" w:space="0" w:color="auto"/>
              <w:right w:val="nil"/>
            </w:tcBorders>
          </w:tcPr>
          <w:p w:rsidR="00654586" w:rsidRDefault="00654586">
            <w:pPr>
              <w:rPr>
                <w:rFonts w:ascii="Arial" w:hAnsi="Arial" w:cs="Arial"/>
              </w:rPr>
            </w:pPr>
            <w:r>
              <w:rPr>
                <w:rFonts w:ascii="Arial" w:hAnsi="Arial" w:cs="Arial"/>
              </w:rPr>
              <w:br/>
              <w:t>Summer, 2019</w:t>
            </w:r>
          </w:p>
        </w:tc>
        <w:tc>
          <w:tcPr>
            <w:tcW w:w="3119" w:type="dxa"/>
            <w:tcBorders>
              <w:top w:val="single" w:sz="4" w:space="0" w:color="auto"/>
              <w:left w:val="nil"/>
              <w:bottom w:val="single" w:sz="4" w:space="0" w:color="auto"/>
              <w:right w:val="nil"/>
            </w:tcBorders>
          </w:tcPr>
          <w:p w:rsidR="00654586" w:rsidRDefault="00654586">
            <w:pPr>
              <w:rPr>
                <w:rFonts w:ascii="Arial" w:hAnsi="Arial" w:cs="Arial"/>
              </w:rPr>
            </w:pPr>
            <w:r>
              <w:rPr>
                <w:rFonts w:ascii="Arial" w:hAnsi="Arial" w:cs="Arial"/>
              </w:rPr>
              <w:t>Northeast of Redmond Bay</w:t>
            </w:r>
          </w:p>
        </w:tc>
        <w:tc>
          <w:tcPr>
            <w:tcW w:w="2294" w:type="dxa"/>
            <w:tcBorders>
              <w:top w:val="single" w:sz="4" w:space="0" w:color="auto"/>
              <w:left w:val="nil"/>
              <w:bottom w:val="single" w:sz="4" w:space="0" w:color="auto"/>
              <w:right w:val="nil"/>
            </w:tcBorders>
          </w:tcPr>
          <w:p w:rsidR="00654586" w:rsidRDefault="00654586">
            <w:pPr>
              <w:rPr>
                <w:rFonts w:ascii="Arial" w:hAnsi="Arial" w:cs="Arial"/>
              </w:rPr>
            </w:pPr>
            <w:r>
              <w:rPr>
                <w:rFonts w:ascii="Arial" w:hAnsi="Arial" w:cs="Arial"/>
              </w:rPr>
              <w:t>Heaven (2019)</w:t>
            </w:r>
          </w:p>
        </w:tc>
        <w:tc>
          <w:tcPr>
            <w:tcW w:w="2636" w:type="dxa"/>
            <w:tcBorders>
              <w:top w:val="single" w:sz="4" w:space="0" w:color="auto"/>
              <w:left w:val="nil"/>
              <w:bottom w:val="single" w:sz="4" w:space="0" w:color="auto"/>
              <w:right w:val="nil"/>
            </w:tcBorders>
          </w:tcPr>
          <w:p w:rsidR="00654586" w:rsidRDefault="00654586" w:rsidP="00654586">
            <w:pPr>
              <w:pStyle w:val="ListParagraph"/>
              <w:numPr>
                <w:ilvl w:val="0"/>
                <w:numId w:val="5"/>
              </w:numPr>
              <w:jc w:val="center"/>
              <w:rPr>
                <w:rFonts w:ascii="Arial" w:hAnsi="Arial" w:cs="Arial"/>
              </w:rPr>
            </w:pPr>
          </w:p>
        </w:tc>
      </w:tr>
      <w:tr w:rsidR="00F61D5B" w:rsidRPr="008404D1" w:rsidTr="00A04DCC">
        <w:tc>
          <w:tcPr>
            <w:tcW w:w="2802" w:type="dxa"/>
            <w:tcBorders>
              <w:top w:val="single" w:sz="4" w:space="0" w:color="auto"/>
              <w:left w:val="nil"/>
              <w:bottom w:val="nil"/>
              <w:right w:val="nil"/>
            </w:tcBorders>
          </w:tcPr>
          <w:p w:rsidR="00F61D5B" w:rsidRDefault="00F61D5B">
            <w:pPr>
              <w:rPr>
                <w:rFonts w:ascii="Arial" w:hAnsi="Arial" w:cs="Arial"/>
              </w:rPr>
            </w:pPr>
            <w:r>
              <w:rPr>
                <w:rFonts w:ascii="Arial" w:hAnsi="Arial" w:cs="Arial"/>
              </w:rPr>
              <w:t>Belted whiteface dragonfly</w:t>
            </w:r>
          </w:p>
          <w:p w:rsidR="00F61D5B" w:rsidRDefault="00F61D5B">
            <w:r>
              <w:rPr>
                <w:rFonts w:ascii="Arial" w:hAnsi="Arial" w:cs="Arial"/>
              </w:rPr>
              <w:t xml:space="preserve">   (</w:t>
            </w:r>
            <w:r w:rsidRPr="00F61D5B">
              <w:rPr>
                <w:rFonts w:ascii="Arial" w:hAnsi="Arial" w:cs="Arial"/>
                <w:i/>
              </w:rPr>
              <w:t>Leucorrhinia proxima</w:t>
            </w:r>
            <w:r>
              <w:t>)</w:t>
            </w:r>
          </w:p>
          <w:p w:rsidR="00F61D5B" w:rsidRDefault="00F61D5B">
            <w:pPr>
              <w:rPr>
                <w:rFonts w:ascii="Arial" w:hAnsi="Arial" w:cs="Arial"/>
              </w:rPr>
            </w:pPr>
          </w:p>
        </w:tc>
        <w:tc>
          <w:tcPr>
            <w:tcW w:w="2551" w:type="dxa"/>
            <w:tcBorders>
              <w:top w:val="single" w:sz="4" w:space="0" w:color="auto"/>
              <w:left w:val="nil"/>
              <w:bottom w:val="nil"/>
              <w:right w:val="nil"/>
            </w:tcBorders>
          </w:tcPr>
          <w:p w:rsidR="00F61D5B" w:rsidRDefault="00F61D5B">
            <w:pPr>
              <w:rPr>
                <w:rFonts w:ascii="Arial" w:hAnsi="Arial" w:cs="Arial"/>
              </w:rPr>
            </w:pPr>
            <w:r>
              <w:rPr>
                <w:rFonts w:ascii="Arial" w:hAnsi="Arial" w:cs="Arial"/>
              </w:rPr>
              <w:t>July 12, 2015</w:t>
            </w:r>
          </w:p>
        </w:tc>
        <w:tc>
          <w:tcPr>
            <w:tcW w:w="3119" w:type="dxa"/>
            <w:tcBorders>
              <w:top w:val="single" w:sz="4" w:space="0" w:color="auto"/>
              <w:left w:val="nil"/>
              <w:bottom w:val="nil"/>
              <w:right w:val="nil"/>
            </w:tcBorders>
          </w:tcPr>
          <w:p w:rsidR="00F61D5B" w:rsidRDefault="00F61D5B">
            <w:pPr>
              <w:rPr>
                <w:rFonts w:ascii="Arial" w:hAnsi="Arial" w:cs="Arial"/>
              </w:rPr>
            </w:pPr>
            <w:r>
              <w:rPr>
                <w:rFonts w:ascii="Arial" w:hAnsi="Arial" w:cs="Arial"/>
              </w:rPr>
              <w:t>McCoy Road</w:t>
            </w:r>
          </w:p>
        </w:tc>
        <w:tc>
          <w:tcPr>
            <w:tcW w:w="2294" w:type="dxa"/>
            <w:tcBorders>
              <w:top w:val="single" w:sz="4" w:space="0" w:color="auto"/>
              <w:left w:val="nil"/>
              <w:bottom w:val="nil"/>
              <w:right w:val="nil"/>
            </w:tcBorders>
          </w:tcPr>
          <w:p w:rsidR="00F61D5B" w:rsidRDefault="00F61D5B">
            <w:pPr>
              <w:rPr>
                <w:rFonts w:ascii="Arial" w:hAnsi="Arial" w:cs="Arial"/>
              </w:rPr>
            </w:pPr>
            <w:r>
              <w:rPr>
                <w:rFonts w:ascii="Arial" w:hAnsi="Arial" w:cs="Arial"/>
              </w:rPr>
              <w:t>Bob Bowles</w:t>
            </w:r>
          </w:p>
        </w:tc>
        <w:tc>
          <w:tcPr>
            <w:tcW w:w="2636" w:type="dxa"/>
            <w:tcBorders>
              <w:top w:val="single" w:sz="4" w:space="0" w:color="auto"/>
              <w:left w:val="nil"/>
              <w:bottom w:val="nil"/>
              <w:right w:val="nil"/>
            </w:tcBorders>
          </w:tcPr>
          <w:p w:rsidR="00F61D5B" w:rsidRDefault="00F61D5B" w:rsidP="00E502C1">
            <w:pPr>
              <w:pStyle w:val="ListParagraph"/>
              <w:numPr>
                <w:ilvl w:val="0"/>
                <w:numId w:val="5"/>
              </w:numPr>
              <w:rPr>
                <w:rFonts w:ascii="Arial" w:hAnsi="Arial" w:cs="Arial"/>
              </w:rPr>
            </w:pPr>
            <w:r>
              <w:rPr>
                <w:rFonts w:ascii="Arial" w:hAnsi="Arial" w:cs="Arial"/>
              </w:rPr>
              <w:t>Three specimens observed.</w:t>
            </w:r>
          </w:p>
        </w:tc>
      </w:tr>
      <w:tr w:rsidR="00A04DCC" w:rsidRPr="008404D1" w:rsidTr="00A04DCC">
        <w:tc>
          <w:tcPr>
            <w:tcW w:w="2802" w:type="dxa"/>
            <w:tcBorders>
              <w:top w:val="nil"/>
              <w:left w:val="nil"/>
              <w:bottom w:val="single" w:sz="4" w:space="0" w:color="auto"/>
              <w:right w:val="nil"/>
            </w:tcBorders>
          </w:tcPr>
          <w:p w:rsidR="00A04DCC" w:rsidRDefault="00A04DCC">
            <w:pPr>
              <w:rPr>
                <w:rFonts w:ascii="Arial" w:hAnsi="Arial" w:cs="Arial"/>
              </w:rPr>
            </w:pPr>
          </w:p>
        </w:tc>
        <w:tc>
          <w:tcPr>
            <w:tcW w:w="2551" w:type="dxa"/>
            <w:tcBorders>
              <w:top w:val="nil"/>
              <w:left w:val="nil"/>
              <w:bottom w:val="single" w:sz="4" w:space="0" w:color="auto"/>
              <w:right w:val="nil"/>
            </w:tcBorders>
          </w:tcPr>
          <w:p w:rsidR="00A04DCC" w:rsidRDefault="00A04DCC">
            <w:pPr>
              <w:rPr>
                <w:rFonts w:ascii="Arial" w:hAnsi="Arial" w:cs="Arial"/>
              </w:rPr>
            </w:pPr>
            <w:r>
              <w:rPr>
                <w:rFonts w:ascii="Arial" w:hAnsi="Arial" w:cs="Arial"/>
              </w:rPr>
              <w:t>Ssummer, 2019</w:t>
            </w:r>
          </w:p>
        </w:tc>
        <w:tc>
          <w:tcPr>
            <w:tcW w:w="3119" w:type="dxa"/>
            <w:tcBorders>
              <w:top w:val="nil"/>
              <w:left w:val="nil"/>
              <w:bottom w:val="single" w:sz="4" w:space="0" w:color="auto"/>
              <w:right w:val="nil"/>
            </w:tcBorders>
          </w:tcPr>
          <w:p w:rsidR="00A04DCC" w:rsidRDefault="00A04DCC">
            <w:pPr>
              <w:rPr>
                <w:rFonts w:ascii="Arial" w:hAnsi="Arial" w:cs="Arial"/>
              </w:rPr>
            </w:pPr>
            <w:r>
              <w:rPr>
                <w:rFonts w:ascii="Arial" w:hAnsi="Arial" w:cs="Arial"/>
              </w:rPr>
              <w:t>Northeast of Redmond Bay</w:t>
            </w:r>
          </w:p>
          <w:p w:rsidR="00A04DCC" w:rsidRDefault="00A04DCC">
            <w:pPr>
              <w:rPr>
                <w:rFonts w:ascii="Arial" w:hAnsi="Arial" w:cs="Arial"/>
              </w:rPr>
            </w:pPr>
          </w:p>
        </w:tc>
        <w:tc>
          <w:tcPr>
            <w:tcW w:w="2294" w:type="dxa"/>
            <w:tcBorders>
              <w:top w:val="nil"/>
              <w:left w:val="nil"/>
              <w:bottom w:val="single" w:sz="4" w:space="0" w:color="auto"/>
              <w:right w:val="nil"/>
            </w:tcBorders>
          </w:tcPr>
          <w:p w:rsidR="00A04DCC" w:rsidRDefault="00A04DCC">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A04DCC" w:rsidRDefault="00A04DCC" w:rsidP="00A04DCC">
            <w:pPr>
              <w:pStyle w:val="ListParagraph"/>
              <w:numPr>
                <w:ilvl w:val="0"/>
                <w:numId w:val="5"/>
              </w:numPr>
              <w:jc w:val="center"/>
              <w:rPr>
                <w:rFonts w:ascii="Arial" w:hAnsi="Arial" w:cs="Arial"/>
              </w:rPr>
            </w:pPr>
          </w:p>
        </w:tc>
      </w:tr>
      <w:tr w:rsidR="00172E59" w:rsidRPr="008404D1" w:rsidTr="00D30A9E">
        <w:tc>
          <w:tcPr>
            <w:tcW w:w="2802" w:type="dxa"/>
            <w:tcBorders>
              <w:top w:val="nil"/>
              <w:left w:val="nil"/>
              <w:bottom w:val="single" w:sz="4" w:space="0" w:color="auto"/>
              <w:right w:val="nil"/>
            </w:tcBorders>
          </w:tcPr>
          <w:p w:rsidR="00172E59" w:rsidRDefault="00172E59">
            <w:pPr>
              <w:rPr>
                <w:rFonts w:ascii="Arial" w:hAnsi="Arial" w:cs="Arial"/>
              </w:rPr>
            </w:pPr>
            <w:r>
              <w:rPr>
                <w:rFonts w:ascii="Arial" w:hAnsi="Arial" w:cs="Arial"/>
              </w:rPr>
              <w:t>Black millipede</w:t>
            </w:r>
          </w:p>
          <w:p w:rsidR="00444696" w:rsidRPr="00444696" w:rsidRDefault="00444696">
            <w:pPr>
              <w:rPr>
                <w:rFonts w:ascii="Arial" w:hAnsi="Arial" w:cs="Arial"/>
                <w:i/>
              </w:rPr>
            </w:pPr>
            <w:r>
              <w:rPr>
                <w:rFonts w:ascii="Arial" w:hAnsi="Arial" w:cs="Arial"/>
              </w:rPr>
              <w:t xml:space="preserve">   </w:t>
            </w:r>
            <w:r w:rsidRPr="00444696">
              <w:rPr>
                <w:rFonts w:ascii="Arial" w:hAnsi="Arial" w:cs="Arial"/>
                <w:i/>
              </w:rPr>
              <w:t>(Tachypodoiulus niger)</w:t>
            </w:r>
          </w:p>
          <w:p w:rsidR="00172E59" w:rsidRDefault="00172E59">
            <w:pPr>
              <w:rPr>
                <w:rFonts w:ascii="Arial" w:hAnsi="Arial" w:cs="Arial"/>
              </w:rPr>
            </w:pPr>
            <w:r>
              <w:rPr>
                <w:rFonts w:ascii="Arial" w:hAnsi="Arial" w:cs="Arial"/>
              </w:rPr>
              <w:t xml:space="preserve">     </w:t>
            </w:r>
          </w:p>
          <w:p w:rsidR="00172E59" w:rsidRDefault="00172E59">
            <w:pPr>
              <w:rPr>
                <w:rFonts w:ascii="Arial" w:hAnsi="Arial" w:cs="Arial"/>
              </w:rPr>
            </w:pPr>
          </w:p>
        </w:tc>
        <w:tc>
          <w:tcPr>
            <w:tcW w:w="2551" w:type="dxa"/>
            <w:tcBorders>
              <w:top w:val="nil"/>
              <w:left w:val="nil"/>
              <w:bottom w:val="single" w:sz="4" w:space="0" w:color="auto"/>
              <w:right w:val="nil"/>
            </w:tcBorders>
          </w:tcPr>
          <w:p w:rsidR="00172E59" w:rsidRDefault="00FC4437">
            <w:pPr>
              <w:rPr>
                <w:rFonts w:ascii="Arial" w:hAnsi="Arial" w:cs="Arial"/>
              </w:rPr>
            </w:pPr>
            <w:r>
              <w:rPr>
                <w:rFonts w:ascii="Arial" w:hAnsi="Arial" w:cs="Arial"/>
              </w:rPr>
              <w:t>April 19, 2019</w:t>
            </w:r>
          </w:p>
        </w:tc>
        <w:tc>
          <w:tcPr>
            <w:tcW w:w="3119" w:type="dxa"/>
            <w:tcBorders>
              <w:top w:val="nil"/>
              <w:left w:val="nil"/>
              <w:bottom w:val="single" w:sz="4" w:space="0" w:color="auto"/>
              <w:right w:val="nil"/>
            </w:tcBorders>
          </w:tcPr>
          <w:p w:rsidR="00172E59" w:rsidRDefault="00FC4437">
            <w:pPr>
              <w:rPr>
                <w:rFonts w:ascii="Arial" w:hAnsi="Arial" w:cs="Arial"/>
              </w:rPr>
            </w:pPr>
            <w:r>
              <w:rPr>
                <w:rFonts w:ascii="Arial" w:hAnsi="Arial" w:cs="Arial"/>
              </w:rPr>
              <w:t>Sharpe’s Bay (FR 52)</w:t>
            </w:r>
          </w:p>
        </w:tc>
        <w:tc>
          <w:tcPr>
            <w:tcW w:w="2294" w:type="dxa"/>
            <w:tcBorders>
              <w:top w:val="nil"/>
              <w:left w:val="nil"/>
              <w:bottom w:val="single" w:sz="4" w:space="0" w:color="auto"/>
              <w:right w:val="nil"/>
            </w:tcBorders>
          </w:tcPr>
          <w:p w:rsidR="00172E59" w:rsidRDefault="00FC4437">
            <w:pPr>
              <w:rPr>
                <w:rFonts w:ascii="Arial" w:hAnsi="Arial" w:cs="Arial"/>
              </w:rPr>
            </w:pPr>
            <w:r>
              <w:rPr>
                <w:rFonts w:ascii="Arial" w:hAnsi="Arial" w:cs="Arial"/>
              </w:rPr>
              <w:t>Kristy McGuire</w:t>
            </w:r>
          </w:p>
        </w:tc>
        <w:tc>
          <w:tcPr>
            <w:tcW w:w="2636" w:type="dxa"/>
            <w:tcBorders>
              <w:top w:val="nil"/>
              <w:left w:val="nil"/>
              <w:bottom w:val="single" w:sz="4" w:space="0" w:color="auto"/>
              <w:right w:val="nil"/>
            </w:tcBorders>
          </w:tcPr>
          <w:p w:rsidR="00172E59" w:rsidRDefault="00FC4437" w:rsidP="00E502C1">
            <w:pPr>
              <w:pStyle w:val="ListParagraph"/>
              <w:numPr>
                <w:ilvl w:val="0"/>
                <w:numId w:val="5"/>
              </w:numPr>
              <w:rPr>
                <w:rFonts w:ascii="Arial" w:hAnsi="Arial" w:cs="Arial"/>
              </w:rPr>
            </w:pPr>
            <w:r>
              <w:rPr>
                <w:rFonts w:ascii="Arial" w:hAnsi="Arial" w:cs="Arial"/>
              </w:rPr>
              <w:t>Photos taken,</w:t>
            </w:r>
          </w:p>
          <w:p w:rsidR="00FC4437" w:rsidRDefault="00FC4437" w:rsidP="00E502C1">
            <w:pPr>
              <w:pStyle w:val="ListParagraph"/>
              <w:numPr>
                <w:ilvl w:val="0"/>
                <w:numId w:val="5"/>
              </w:numPr>
              <w:rPr>
                <w:rFonts w:ascii="Arial" w:hAnsi="Arial" w:cs="Arial"/>
              </w:rPr>
            </w:pPr>
            <w:r>
              <w:rPr>
                <w:rFonts w:ascii="Arial" w:hAnsi="Arial" w:cs="Arial"/>
              </w:rPr>
              <w:t>Identification by Bob Bowles.</w:t>
            </w:r>
          </w:p>
          <w:p w:rsidR="00FC4437" w:rsidRDefault="00FC4437" w:rsidP="00FC4437">
            <w:pPr>
              <w:pStyle w:val="ListParagraph"/>
              <w:ind w:left="360"/>
              <w:rPr>
                <w:rFonts w:ascii="Arial" w:hAnsi="Arial" w:cs="Arial"/>
              </w:rPr>
            </w:pPr>
          </w:p>
        </w:tc>
      </w:tr>
      <w:tr w:rsidR="005245D1" w:rsidRPr="008404D1" w:rsidTr="00D30A9E">
        <w:tc>
          <w:tcPr>
            <w:tcW w:w="2802" w:type="dxa"/>
            <w:tcBorders>
              <w:top w:val="nil"/>
              <w:left w:val="nil"/>
              <w:bottom w:val="single" w:sz="4" w:space="0" w:color="auto"/>
              <w:right w:val="nil"/>
            </w:tcBorders>
          </w:tcPr>
          <w:p w:rsidR="005245D1" w:rsidRDefault="005245D1">
            <w:pPr>
              <w:rPr>
                <w:rFonts w:ascii="Arial" w:hAnsi="Arial" w:cs="Arial"/>
              </w:rPr>
            </w:pPr>
            <w:r>
              <w:rPr>
                <w:rFonts w:ascii="Arial" w:hAnsi="Arial" w:cs="Arial"/>
              </w:rPr>
              <w:t>Black pine sawyer</w:t>
            </w:r>
          </w:p>
          <w:p w:rsidR="005245D1" w:rsidRDefault="005245D1">
            <w:pPr>
              <w:rPr>
                <w:rFonts w:ascii="Arial" w:hAnsi="Arial" w:cs="Arial"/>
              </w:rPr>
            </w:pPr>
            <w:r>
              <w:rPr>
                <w:rFonts w:ascii="Arial" w:hAnsi="Arial" w:cs="Arial"/>
              </w:rPr>
              <w:t xml:space="preserve">     (</w:t>
            </w:r>
            <w:r w:rsidRPr="005245D1">
              <w:rPr>
                <w:rFonts w:ascii="Arial" w:hAnsi="Arial" w:cs="Arial"/>
                <w:i/>
              </w:rPr>
              <w:t xml:space="preserve">Mononchamus </w:t>
            </w:r>
            <w:r>
              <w:rPr>
                <w:rFonts w:ascii="Arial" w:hAnsi="Arial" w:cs="Arial"/>
              </w:rPr>
              <w:t>sp.)</w:t>
            </w:r>
          </w:p>
          <w:p w:rsidR="005245D1" w:rsidRDefault="005245D1">
            <w:pPr>
              <w:rPr>
                <w:rFonts w:ascii="Arial" w:hAnsi="Arial" w:cs="Arial"/>
              </w:rPr>
            </w:pPr>
          </w:p>
        </w:tc>
        <w:tc>
          <w:tcPr>
            <w:tcW w:w="2551" w:type="dxa"/>
            <w:tcBorders>
              <w:top w:val="nil"/>
              <w:left w:val="nil"/>
              <w:bottom w:val="single" w:sz="4" w:space="0" w:color="auto"/>
              <w:right w:val="nil"/>
            </w:tcBorders>
          </w:tcPr>
          <w:p w:rsidR="005245D1" w:rsidRDefault="005245D1">
            <w:pPr>
              <w:rPr>
                <w:rFonts w:ascii="Arial" w:hAnsi="Arial" w:cs="Arial"/>
              </w:rPr>
            </w:pPr>
            <w:r>
              <w:rPr>
                <w:rFonts w:ascii="Arial" w:hAnsi="Arial" w:cs="Arial"/>
              </w:rPr>
              <w:t>June 29, 2019</w:t>
            </w:r>
          </w:p>
        </w:tc>
        <w:tc>
          <w:tcPr>
            <w:tcW w:w="3119" w:type="dxa"/>
            <w:tcBorders>
              <w:top w:val="nil"/>
              <w:left w:val="nil"/>
              <w:bottom w:val="single" w:sz="4" w:space="0" w:color="auto"/>
              <w:right w:val="nil"/>
            </w:tcBorders>
          </w:tcPr>
          <w:p w:rsidR="005245D1" w:rsidRDefault="005245D1">
            <w:pPr>
              <w:rPr>
                <w:rFonts w:ascii="Arial" w:hAnsi="Arial" w:cs="Arial"/>
              </w:rPr>
            </w:pPr>
            <w:r>
              <w:rPr>
                <w:rFonts w:ascii="Arial" w:hAnsi="Arial" w:cs="Arial"/>
              </w:rPr>
              <w:t>Not reported</w:t>
            </w:r>
          </w:p>
        </w:tc>
        <w:tc>
          <w:tcPr>
            <w:tcW w:w="2294" w:type="dxa"/>
            <w:tcBorders>
              <w:top w:val="nil"/>
              <w:left w:val="nil"/>
              <w:bottom w:val="single" w:sz="4" w:space="0" w:color="auto"/>
              <w:right w:val="nil"/>
            </w:tcBorders>
          </w:tcPr>
          <w:p w:rsidR="005245D1" w:rsidRDefault="005245D1">
            <w:pPr>
              <w:rPr>
                <w:rFonts w:ascii="Arial" w:hAnsi="Arial" w:cs="Arial"/>
              </w:rPr>
            </w:pPr>
            <w:r>
              <w:rPr>
                <w:rFonts w:ascii="Arial" w:hAnsi="Arial" w:cs="Arial"/>
              </w:rPr>
              <w:t>Mary Derks</w:t>
            </w:r>
            <w:r w:rsidR="0036565D">
              <w:rPr>
                <w:rFonts w:ascii="Arial" w:hAnsi="Arial" w:cs="Arial"/>
              </w:rPr>
              <w:t xml:space="preserve"> and Diane Bennett-Davis</w:t>
            </w:r>
          </w:p>
        </w:tc>
        <w:tc>
          <w:tcPr>
            <w:tcW w:w="2636" w:type="dxa"/>
            <w:tcBorders>
              <w:top w:val="nil"/>
              <w:left w:val="nil"/>
              <w:bottom w:val="single" w:sz="4" w:space="0" w:color="auto"/>
              <w:right w:val="nil"/>
            </w:tcBorders>
          </w:tcPr>
          <w:p w:rsidR="005245D1" w:rsidRDefault="005245D1" w:rsidP="00E502C1">
            <w:pPr>
              <w:pStyle w:val="ListParagraph"/>
              <w:numPr>
                <w:ilvl w:val="0"/>
                <w:numId w:val="5"/>
              </w:numPr>
              <w:rPr>
                <w:rFonts w:ascii="Arial" w:hAnsi="Arial" w:cs="Arial"/>
              </w:rPr>
            </w:pPr>
            <w:r>
              <w:rPr>
                <w:rFonts w:ascii="Arial" w:hAnsi="Arial" w:cs="Arial"/>
              </w:rPr>
              <w:t>Photos taken.</w:t>
            </w:r>
          </w:p>
          <w:p w:rsidR="005245D1" w:rsidRDefault="005245D1" w:rsidP="00E502C1">
            <w:pPr>
              <w:pStyle w:val="ListParagraph"/>
              <w:numPr>
                <w:ilvl w:val="0"/>
                <w:numId w:val="5"/>
              </w:numPr>
              <w:rPr>
                <w:rFonts w:ascii="Arial" w:hAnsi="Arial" w:cs="Arial"/>
              </w:rPr>
            </w:pPr>
            <w:r>
              <w:rPr>
                <w:rFonts w:ascii="Arial" w:hAnsi="Arial" w:cs="Arial"/>
              </w:rPr>
              <w:t>Identification by Bob Bowles.</w:t>
            </w:r>
          </w:p>
          <w:p w:rsidR="005245D1" w:rsidRDefault="005245D1" w:rsidP="005245D1">
            <w:pPr>
              <w:pStyle w:val="ListParagraph"/>
              <w:ind w:left="360"/>
              <w:rPr>
                <w:rFonts w:ascii="Arial" w:hAnsi="Arial" w:cs="Arial"/>
              </w:rPr>
            </w:pPr>
          </w:p>
        </w:tc>
      </w:tr>
      <w:tr w:rsidR="00E502C1" w:rsidRPr="008404D1" w:rsidTr="00D30A9E">
        <w:tc>
          <w:tcPr>
            <w:tcW w:w="2802" w:type="dxa"/>
            <w:tcBorders>
              <w:top w:val="nil"/>
              <w:left w:val="nil"/>
              <w:bottom w:val="single" w:sz="4" w:space="0" w:color="auto"/>
              <w:right w:val="nil"/>
            </w:tcBorders>
          </w:tcPr>
          <w:p w:rsidR="00E502C1" w:rsidRDefault="00E502C1">
            <w:pPr>
              <w:rPr>
                <w:rFonts w:ascii="Arial" w:hAnsi="Arial" w:cs="Arial"/>
              </w:rPr>
            </w:pPr>
            <w:r>
              <w:rPr>
                <w:rFonts w:ascii="Arial" w:hAnsi="Arial" w:cs="Arial"/>
              </w:rPr>
              <w:t>Black shouldered spinylegs dragonfly</w:t>
            </w:r>
          </w:p>
          <w:p w:rsidR="00E502C1" w:rsidRDefault="00E502C1">
            <w:pPr>
              <w:rPr>
                <w:rFonts w:ascii="Arial" w:hAnsi="Arial" w:cs="Arial"/>
                <w:i/>
                <w:iCs/>
              </w:rPr>
            </w:pPr>
            <w:r>
              <w:rPr>
                <w:rFonts w:ascii="Arial" w:hAnsi="Arial" w:cs="Arial"/>
              </w:rPr>
              <w:t xml:space="preserve">   (</w:t>
            </w:r>
            <w:r w:rsidRPr="00E502C1">
              <w:rPr>
                <w:rFonts w:ascii="Arial" w:hAnsi="Arial" w:cs="Arial"/>
                <w:i/>
                <w:iCs/>
              </w:rPr>
              <w:t xml:space="preserve">Dromogomphus </w:t>
            </w:r>
          </w:p>
          <w:p w:rsidR="00E502C1" w:rsidRPr="00E502C1" w:rsidRDefault="00444696">
            <w:pPr>
              <w:rPr>
                <w:rFonts w:ascii="Arial" w:hAnsi="Arial" w:cs="Arial"/>
              </w:rPr>
            </w:pPr>
            <w:r>
              <w:rPr>
                <w:rFonts w:ascii="Arial" w:hAnsi="Arial" w:cs="Arial"/>
                <w:i/>
                <w:iCs/>
              </w:rPr>
              <w:t xml:space="preserve">    </w:t>
            </w:r>
            <w:r w:rsidR="00E502C1" w:rsidRPr="00E502C1">
              <w:rPr>
                <w:rFonts w:ascii="Arial" w:hAnsi="Arial" w:cs="Arial"/>
                <w:i/>
                <w:iCs/>
              </w:rPr>
              <w:t>spinosus)</w:t>
            </w:r>
          </w:p>
          <w:p w:rsidR="00E502C1" w:rsidRDefault="00E502C1">
            <w:pPr>
              <w:rPr>
                <w:rFonts w:ascii="Arial" w:hAnsi="Arial" w:cs="Arial"/>
              </w:rPr>
            </w:pPr>
          </w:p>
        </w:tc>
        <w:tc>
          <w:tcPr>
            <w:tcW w:w="2551" w:type="dxa"/>
            <w:tcBorders>
              <w:top w:val="nil"/>
              <w:left w:val="nil"/>
              <w:bottom w:val="single" w:sz="4" w:space="0" w:color="auto"/>
              <w:right w:val="nil"/>
            </w:tcBorders>
          </w:tcPr>
          <w:p w:rsidR="00E502C1" w:rsidRDefault="00E502C1">
            <w:pPr>
              <w:rPr>
                <w:rFonts w:ascii="Arial" w:hAnsi="Arial" w:cs="Arial"/>
              </w:rPr>
            </w:pPr>
            <w:r>
              <w:rPr>
                <w:rFonts w:ascii="Arial" w:hAnsi="Arial" w:cs="Arial"/>
              </w:rPr>
              <w:t>Summer 2013</w:t>
            </w:r>
          </w:p>
        </w:tc>
        <w:tc>
          <w:tcPr>
            <w:tcW w:w="3119" w:type="dxa"/>
            <w:tcBorders>
              <w:top w:val="nil"/>
              <w:left w:val="nil"/>
              <w:bottom w:val="single" w:sz="4" w:space="0" w:color="auto"/>
              <w:right w:val="nil"/>
            </w:tcBorders>
          </w:tcPr>
          <w:p w:rsidR="00E502C1" w:rsidRDefault="00E502C1">
            <w:pPr>
              <w:rPr>
                <w:rFonts w:ascii="Arial" w:hAnsi="Arial" w:cs="Arial"/>
              </w:rPr>
            </w:pPr>
            <w:r>
              <w:rPr>
                <w:rFonts w:ascii="Arial" w:hAnsi="Arial" w:cs="Arial"/>
              </w:rPr>
              <w:t>Rathbun Bay</w:t>
            </w:r>
            <w:r>
              <w:rPr>
                <w:rFonts w:ascii="Arial" w:hAnsi="Arial" w:cs="Arial"/>
              </w:rPr>
              <w:br/>
            </w:r>
          </w:p>
        </w:tc>
        <w:tc>
          <w:tcPr>
            <w:tcW w:w="2294" w:type="dxa"/>
            <w:tcBorders>
              <w:top w:val="nil"/>
              <w:left w:val="nil"/>
              <w:bottom w:val="single" w:sz="4" w:space="0" w:color="auto"/>
              <w:right w:val="nil"/>
            </w:tcBorders>
          </w:tcPr>
          <w:p w:rsidR="00E502C1" w:rsidRDefault="00E502C1">
            <w:pPr>
              <w:rPr>
                <w:rFonts w:ascii="Arial" w:hAnsi="Arial" w:cs="Arial"/>
              </w:rPr>
            </w:pPr>
            <w:r>
              <w:rPr>
                <w:rFonts w:ascii="Arial" w:hAnsi="Arial" w:cs="Arial"/>
              </w:rPr>
              <w:t>Kristi Maquire</w:t>
            </w:r>
          </w:p>
        </w:tc>
        <w:tc>
          <w:tcPr>
            <w:tcW w:w="2636" w:type="dxa"/>
            <w:tcBorders>
              <w:top w:val="nil"/>
              <w:left w:val="nil"/>
              <w:bottom w:val="single" w:sz="4" w:space="0" w:color="auto"/>
              <w:right w:val="nil"/>
            </w:tcBorders>
          </w:tcPr>
          <w:p w:rsidR="00E502C1" w:rsidRDefault="00E502C1" w:rsidP="00E502C1">
            <w:pPr>
              <w:pStyle w:val="ListParagraph"/>
              <w:numPr>
                <w:ilvl w:val="0"/>
                <w:numId w:val="5"/>
              </w:numPr>
              <w:rPr>
                <w:rFonts w:ascii="Arial" w:hAnsi="Arial" w:cs="Arial"/>
              </w:rPr>
            </w:pPr>
            <w:r>
              <w:rPr>
                <w:rFonts w:ascii="Arial" w:hAnsi="Arial" w:cs="Arial"/>
              </w:rPr>
              <w:t>Photo taken of dragonfly emerging from its nymph case.</w:t>
            </w:r>
          </w:p>
          <w:p w:rsidR="00E502C1" w:rsidRDefault="00E502C1" w:rsidP="00E502C1">
            <w:pPr>
              <w:pStyle w:val="ListParagraph"/>
              <w:numPr>
                <w:ilvl w:val="0"/>
                <w:numId w:val="5"/>
              </w:numPr>
              <w:rPr>
                <w:rFonts w:ascii="Arial" w:hAnsi="Arial" w:cs="Arial"/>
              </w:rPr>
            </w:pPr>
            <w:r>
              <w:rPr>
                <w:rFonts w:ascii="Arial" w:hAnsi="Arial" w:cs="Arial"/>
              </w:rPr>
              <w:t>Speciman identified by Bob Bowles.</w:t>
            </w:r>
          </w:p>
          <w:p w:rsidR="00E502C1" w:rsidRPr="00E502C1" w:rsidRDefault="00E502C1" w:rsidP="00E502C1">
            <w:pPr>
              <w:pStyle w:val="ListParagraph"/>
              <w:ind w:left="360"/>
              <w:rPr>
                <w:rFonts w:ascii="Arial" w:hAnsi="Arial" w:cs="Arial"/>
              </w:rPr>
            </w:pPr>
          </w:p>
        </w:tc>
      </w:tr>
      <w:tr w:rsidR="00EC03D4" w:rsidRPr="008404D1" w:rsidTr="00D30A9E">
        <w:tc>
          <w:tcPr>
            <w:tcW w:w="2802" w:type="dxa"/>
            <w:tcBorders>
              <w:top w:val="nil"/>
              <w:left w:val="nil"/>
              <w:bottom w:val="nil"/>
              <w:right w:val="nil"/>
            </w:tcBorders>
          </w:tcPr>
          <w:p w:rsidR="00EC03D4" w:rsidRDefault="00EC03D4">
            <w:pPr>
              <w:rPr>
                <w:rFonts w:ascii="Arial" w:hAnsi="Arial" w:cs="Arial"/>
              </w:rPr>
            </w:pPr>
            <w:r>
              <w:rPr>
                <w:rFonts w:ascii="Arial" w:hAnsi="Arial" w:cs="Arial"/>
              </w:rPr>
              <w:lastRenderedPageBreak/>
              <w:t>Black swallowtail butterfly</w:t>
            </w:r>
          </w:p>
          <w:p w:rsidR="00EC03D4" w:rsidRPr="00EC03D4" w:rsidRDefault="00EC03D4">
            <w:pPr>
              <w:rPr>
                <w:rFonts w:ascii="Arial" w:hAnsi="Arial" w:cs="Arial"/>
                <w:i/>
              </w:rPr>
            </w:pPr>
            <w:r>
              <w:rPr>
                <w:rFonts w:ascii="Arial" w:hAnsi="Arial" w:cs="Arial"/>
              </w:rPr>
              <w:t xml:space="preserve">  (</w:t>
            </w:r>
            <w:r w:rsidRPr="00EC03D4">
              <w:rPr>
                <w:rFonts w:ascii="Arial" w:hAnsi="Arial" w:cs="Arial"/>
                <w:i/>
              </w:rPr>
              <w:t>Papilio polyxenes)</w:t>
            </w:r>
          </w:p>
          <w:p w:rsidR="00EC03D4" w:rsidRDefault="00EC03D4">
            <w:pPr>
              <w:rPr>
                <w:rFonts w:ascii="Arial" w:hAnsi="Arial" w:cs="Arial"/>
              </w:rPr>
            </w:pPr>
          </w:p>
        </w:tc>
        <w:tc>
          <w:tcPr>
            <w:tcW w:w="2551" w:type="dxa"/>
            <w:tcBorders>
              <w:top w:val="nil"/>
              <w:left w:val="nil"/>
              <w:bottom w:val="nil"/>
              <w:right w:val="nil"/>
            </w:tcBorders>
          </w:tcPr>
          <w:p w:rsidR="00EC03D4" w:rsidRDefault="00EC03D4">
            <w:pPr>
              <w:rPr>
                <w:rFonts w:ascii="Arial" w:hAnsi="Arial" w:cs="Arial"/>
              </w:rPr>
            </w:pPr>
            <w:r>
              <w:rPr>
                <w:rFonts w:ascii="Arial" w:hAnsi="Arial" w:cs="Arial"/>
              </w:rPr>
              <w:t>Historic</w:t>
            </w:r>
          </w:p>
          <w:p w:rsidR="00D20014" w:rsidRDefault="00D20014">
            <w:pPr>
              <w:rPr>
                <w:rFonts w:ascii="Arial" w:hAnsi="Arial" w:cs="Arial"/>
              </w:rPr>
            </w:pPr>
          </w:p>
          <w:p w:rsidR="00D20014" w:rsidRDefault="00D20014">
            <w:pPr>
              <w:rPr>
                <w:rFonts w:ascii="Arial" w:hAnsi="Arial" w:cs="Arial"/>
              </w:rPr>
            </w:pPr>
            <w:r>
              <w:rPr>
                <w:rFonts w:ascii="Arial" w:hAnsi="Arial" w:cs="Arial"/>
              </w:rPr>
              <w:t>July 16, 2011</w:t>
            </w:r>
          </w:p>
          <w:p w:rsidR="00AA0796" w:rsidRDefault="00AA0796">
            <w:pPr>
              <w:rPr>
                <w:rFonts w:ascii="Arial" w:hAnsi="Arial" w:cs="Arial"/>
              </w:rPr>
            </w:pPr>
          </w:p>
          <w:p w:rsidR="00AA0796" w:rsidRDefault="00AA0796">
            <w:pPr>
              <w:rPr>
                <w:rFonts w:ascii="Arial" w:hAnsi="Arial" w:cs="Arial"/>
              </w:rPr>
            </w:pPr>
          </w:p>
          <w:p w:rsidR="00AA0796" w:rsidRDefault="00AA0796">
            <w:pPr>
              <w:rPr>
                <w:rFonts w:ascii="Arial" w:hAnsi="Arial" w:cs="Arial"/>
              </w:rPr>
            </w:pPr>
          </w:p>
          <w:p w:rsidR="00AA0796" w:rsidRDefault="00AA0796">
            <w:pPr>
              <w:rPr>
                <w:rFonts w:ascii="Arial" w:hAnsi="Arial" w:cs="Arial"/>
              </w:rPr>
            </w:pPr>
          </w:p>
          <w:p w:rsidR="00AA0796" w:rsidRDefault="00AA0796">
            <w:pPr>
              <w:rPr>
                <w:rFonts w:ascii="Arial" w:hAnsi="Arial" w:cs="Arial"/>
              </w:rPr>
            </w:pPr>
          </w:p>
          <w:p w:rsidR="00AA0796" w:rsidRDefault="00AA0796">
            <w:pPr>
              <w:rPr>
                <w:rFonts w:ascii="Arial" w:hAnsi="Arial" w:cs="Arial"/>
              </w:rPr>
            </w:pPr>
            <w:r>
              <w:rPr>
                <w:rFonts w:ascii="Arial" w:hAnsi="Arial" w:cs="Arial"/>
              </w:rPr>
              <w:t>July 19, 2014</w:t>
            </w:r>
          </w:p>
          <w:p w:rsidR="00D20014" w:rsidRDefault="00D20014">
            <w:pPr>
              <w:rPr>
                <w:rFonts w:ascii="Arial" w:hAnsi="Arial" w:cs="Arial"/>
              </w:rPr>
            </w:pPr>
          </w:p>
        </w:tc>
        <w:tc>
          <w:tcPr>
            <w:tcW w:w="3119" w:type="dxa"/>
            <w:tcBorders>
              <w:top w:val="nil"/>
              <w:left w:val="nil"/>
              <w:bottom w:val="nil"/>
              <w:right w:val="nil"/>
            </w:tcBorders>
          </w:tcPr>
          <w:p w:rsidR="00EC03D4" w:rsidRDefault="00EC03D4">
            <w:pPr>
              <w:rPr>
                <w:rFonts w:ascii="Arial" w:hAnsi="Arial" w:cs="Arial"/>
              </w:rPr>
            </w:pPr>
            <w:r>
              <w:rPr>
                <w:rFonts w:ascii="Arial" w:hAnsi="Arial" w:cs="Arial"/>
              </w:rPr>
              <w:t>Lakewide</w:t>
            </w:r>
          </w:p>
          <w:p w:rsidR="00D20014" w:rsidRDefault="00D20014">
            <w:pPr>
              <w:rPr>
                <w:rFonts w:ascii="Arial" w:hAnsi="Arial" w:cs="Arial"/>
              </w:rPr>
            </w:pPr>
          </w:p>
          <w:p w:rsidR="00D20014" w:rsidRDefault="002411D5">
            <w:pPr>
              <w:rPr>
                <w:rFonts w:ascii="Arial" w:hAnsi="Arial" w:cs="Arial"/>
              </w:rPr>
            </w:pPr>
            <w:r>
              <w:rPr>
                <w:rFonts w:ascii="Arial" w:hAnsi="Arial" w:cs="Arial"/>
              </w:rPr>
              <w:t>Area around the</w:t>
            </w:r>
            <w:r w:rsidR="00D20014">
              <w:rPr>
                <w:rFonts w:ascii="Arial" w:hAnsi="Arial" w:cs="Arial"/>
              </w:rPr>
              <w:t xml:space="preserve"> lake</w:t>
            </w:r>
          </w:p>
          <w:p w:rsidR="00AA0796" w:rsidRDefault="00AA0796">
            <w:pPr>
              <w:rPr>
                <w:rFonts w:ascii="Arial" w:hAnsi="Arial" w:cs="Arial"/>
              </w:rPr>
            </w:pPr>
          </w:p>
          <w:p w:rsidR="00AA0796" w:rsidRDefault="00AA0796">
            <w:pPr>
              <w:rPr>
                <w:rFonts w:ascii="Arial" w:hAnsi="Arial" w:cs="Arial"/>
              </w:rPr>
            </w:pPr>
          </w:p>
          <w:p w:rsidR="00AA0796" w:rsidRDefault="00AA0796">
            <w:pPr>
              <w:rPr>
                <w:rFonts w:ascii="Arial" w:hAnsi="Arial" w:cs="Arial"/>
              </w:rPr>
            </w:pPr>
          </w:p>
          <w:p w:rsidR="00AA0796" w:rsidRDefault="00AA0796">
            <w:pPr>
              <w:rPr>
                <w:rFonts w:ascii="Arial" w:hAnsi="Arial" w:cs="Arial"/>
              </w:rPr>
            </w:pPr>
          </w:p>
          <w:p w:rsidR="00AA0796" w:rsidRDefault="00AA0796">
            <w:pPr>
              <w:rPr>
                <w:rFonts w:ascii="Arial" w:hAnsi="Arial" w:cs="Arial"/>
              </w:rPr>
            </w:pPr>
          </w:p>
          <w:p w:rsidR="00AA0796" w:rsidRDefault="00AA0796">
            <w:pPr>
              <w:rPr>
                <w:rFonts w:ascii="Arial" w:hAnsi="Arial" w:cs="Arial"/>
              </w:rPr>
            </w:pPr>
            <w:r>
              <w:rPr>
                <w:rFonts w:ascii="Arial" w:hAnsi="Arial" w:cs="Arial"/>
              </w:rPr>
              <w:t xml:space="preserve">Area around </w:t>
            </w:r>
            <w:r w:rsidR="002411D5">
              <w:rPr>
                <w:rFonts w:ascii="Arial" w:hAnsi="Arial" w:cs="Arial"/>
              </w:rPr>
              <w:t xml:space="preserve">the </w:t>
            </w:r>
            <w:r>
              <w:rPr>
                <w:rFonts w:ascii="Arial" w:hAnsi="Arial" w:cs="Arial"/>
              </w:rPr>
              <w:t>lake</w:t>
            </w:r>
          </w:p>
        </w:tc>
        <w:tc>
          <w:tcPr>
            <w:tcW w:w="2294" w:type="dxa"/>
            <w:tcBorders>
              <w:top w:val="nil"/>
              <w:left w:val="nil"/>
              <w:bottom w:val="nil"/>
              <w:right w:val="nil"/>
            </w:tcBorders>
          </w:tcPr>
          <w:p w:rsidR="00EC03D4" w:rsidRDefault="00EC03D4">
            <w:pPr>
              <w:rPr>
                <w:rFonts w:ascii="Arial" w:hAnsi="Arial" w:cs="Arial"/>
              </w:rPr>
            </w:pPr>
            <w:r>
              <w:rPr>
                <w:rFonts w:ascii="Arial" w:hAnsi="Arial" w:cs="Arial"/>
              </w:rPr>
              <w:t>MNR (2003</w:t>
            </w:r>
            <w:r w:rsidR="005D1F5E">
              <w:rPr>
                <w:rFonts w:ascii="Arial" w:hAnsi="Arial" w:cs="Arial"/>
              </w:rPr>
              <w:t>a</w:t>
            </w:r>
            <w:r>
              <w:rPr>
                <w:rFonts w:ascii="Arial" w:hAnsi="Arial" w:cs="Arial"/>
              </w:rPr>
              <w:t>)</w:t>
            </w:r>
          </w:p>
          <w:p w:rsidR="00D20014" w:rsidRDefault="00D20014">
            <w:pPr>
              <w:rPr>
                <w:rFonts w:ascii="Arial" w:hAnsi="Arial" w:cs="Arial"/>
              </w:rPr>
            </w:pPr>
          </w:p>
          <w:p w:rsidR="00D20014" w:rsidRDefault="00D20014">
            <w:pPr>
              <w:rPr>
                <w:rFonts w:ascii="Arial" w:hAnsi="Arial" w:cs="Arial"/>
              </w:rPr>
            </w:pPr>
            <w:r>
              <w:rPr>
                <w:rFonts w:ascii="Arial" w:hAnsi="Arial" w:cs="Arial"/>
              </w:rPr>
              <w:t>Ball (2011)</w:t>
            </w:r>
          </w:p>
          <w:p w:rsidR="00AA0796" w:rsidRDefault="00AA0796">
            <w:pPr>
              <w:rPr>
                <w:rFonts w:ascii="Arial" w:hAnsi="Arial" w:cs="Arial"/>
              </w:rPr>
            </w:pPr>
          </w:p>
          <w:p w:rsidR="00AA0796" w:rsidRDefault="00AA0796">
            <w:pPr>
              <w:rPr>
                <w:rFonts w:ascii="Arial" w:hAnsi="Arial" w:cs="Arial"/>
              </w:rPr>
            </w:pPr>
          </w:p>
          <w:p w:rsidR="00AA0796" w:rsidRDefault="00AA0796">
            <w:pPr>
              <w:rPr>
                <w:rFonts w:ascii="Arial" w:hAnsi="Arial" w:cs="Arial"/>
              </w:rPr>
            </w:pPr>
          </w:p>
          <w:p w:rsidR="00AA0796" w:rsidRDefault="00AA0796">
            <w:pPr>
              <w:rPr>
                <w:rFonts w:ascii="Arial" w:hAnsi="Arial" w:cs="Arial"/>
              </w:rPr>
            </w:pPr>
          </w:p>
          <w:p w:rsidR="00AA0796" w:rsidRDefault="00AA0796">
            <w:pPr>
              <w:rPr>
                <w:rFonts w:ascii="Arial" w:hAnsi="Arial" w:cs="Arial"/>
              </w:rPr>
            </w:pPr>
          </w:p>
          <w:p w:rsidR="00AA0796" w:rsidRDefault="00AA0796">
            <w:pPr>
              <w:rPr>
                <w:rFonts w:ascii="Arial" w:hAnsi="Arial" w:cs="Arial"/>
              </w:rPr>
            </w:pPr>
            <w:r>
              <w:rPr>
                <w:rFonts w:ascii="Arial" w:hAnsi="Arial" w:cs="Arial"/>
              </w:rPr>
              <w:t>Ball and Parker (2014)</w:t>
            </w:r>
          </w:p>
          <w:p w:rsidR="00AA0796" w:rsidRDefault="00AA0796">
            <w:pPr>
              <w:rPr>
                <w:rFonts w:ascii="Arial" w:hAnsi="Arial" w:cs="Arial"/>
              </w:rPr>
            </w:pPr>
          </w:p>
        </w:tc>
        <w:tc>
          <w:tcPr>
            <w:tcW w:w="2636" w:type="dxa"/>
            <w:tcBorders>
              <w:top w:val="nil"/>
              <w:left w:val="nil"/>
              <w:bottom w:val="nil"/>
              <w:right w:val="nil"/>
            </w:tcBorders>
          </w:tcPr>
          <w:p w:rsidR="00EC03D4" w:rsidRDefault="00D20014" w:rsidP="00D20014">
            <w:pPr>
              <w:jc w:val="center"/>
              <w:rPr>
                <w:rFonts w:ascii="Arial" w:hAnsi="Arial" w:cs="Arial"/>
              </w:rPr>
            </w:pPr>
            <w:r>
              <w:rPr>
                <w:rFonts w:ascii="Arial" w:hAnsi="Arial" w:cs="Arial"/>
              </w:rPr>
              <w:t>-</w:t>
            </w:r>
          </w:p>
          <w:p w:rsidR="00D20014" w:rsidRDefault="00D20014" w:rsidP="00D20014">
            <w:pPr>
              <w:jc w:val="center"/>
              <w:rPr>
                <w:rFonts w:ascii="Arial" w:hAnsi="Arial" w:cs="Arial"/>
              </w:rPr>
            </w:pPr>
          </w:p>
          <w:p w:rsidR="00D20014" w:rsidRDefault="00A60F8E" w:rsidP="00D20014">
            <w:pPr>
              <w:pStyle w:val="ListParagraph"/>
              <w:numPr>
                <w:ilvl w:val="0"/>
                <w:numId w:val="5"/>
              </w:numPr>
              <w:rPr>
                <w:rFonts w:ascii="Arial" w:hAnsi="Arial" w:cs="Arial"/>
              </w:rPr>
            </w:pPr>
            <w:r>
              <w:rPr>
                <w:rFonts w:ascii="Arial" w:hAnsi="Arial" w:cs="Arial"/>
              </w:rPr>
              <w:t xml:space="preserve">One specimen </w:t>
            </w:r>
            <w:r w:rsidR="00D20014">
              <w:rPr>
                <w:rFonts w:ascii="Arial" w:hAnsi="Arial" w:cs="Arial"/>
              </w:rPr>
              <w:t xml:space="preserve">observed during the </w:t>
            </w:r>
            <w:r w:rsidR="00A7171F">
              <w:rPr>
                <w:rFonts w:ascii="Arial" w:hAnsi="Arial" w:cs="Arial"/>
              </w:rPr>
              <w:t>2011</w:t>
            </w:r>
            <w:r w:rsidR="00D20014">
              <w:rPr>
                <w:rFonts w:ascii="Arial" w:hAnsi="Arial" w:cs="Arial"/>
              </w:rPr>
              <w:t xml:space="preserve"> Annual Petroglyphs Butterfly Count.</w:t>
            </w:r>
          </w:p>
          <w:p w:rsidR="00D20014" w:rsidRDefault="00D20014" w:rsidP="00D20014">
            <w:pPr>
              <w:pStyle w:val="ListParagraph"/>
              <w:ind w:left="360"/>
              <w:rPr>
                <w:rFonts w:ascii="Arial" w:hAnsi="Arial" w:cs="Arial"/>
              </w:rPr>
            </w:pPr>
          </w:p>
          <w:p w:rsidR="00AA0796" w:rsidRDefault="00AA0796" w:rsidP="00AA0796">
            <w:pPr>
              <w:pStyle w:val="ListParagraph"/>
              <w:numPr>
                <w:ilvl w:val="0"/>
                <w:numId w:val="5"/>
              </w:numPr>
              <w:rPr>
                <w:rFonts w:ascii="Arial" w:hAnsi="Arial" w:cs="Arial"/>
              </w:rPr>
            </w:pPr>
            <w:r>
              <w:rPr>
                <w:rFonts w:ascii="Arial" w:hAnsi="Arial" w:cs="Arial"/>
              </w:rPr>
              <w:t xml:space="preserve">One specimen observed during the </w:t>
            </w:r>
            <w:r w:rsidR="00A7171F">
              <w:rPr>
                <w:rFonts w:ascii="Arial" w:hAnsi="Arial" w:cs="Arial"/>
              </w:rPr>
              <w:t>2014</w:t>
            </w:r>
            <w:r>
              <w:rPr>
                <w:rFonts w:ascii="Arial" w:hAnsi="Arial" w:cs="Arial"/>
              </w:rPr>
              <w:t xml:space="preserve"> Annual Peterglyphs Bufferly Count.</w:t>
            </w:r>
          </w:p>
          <w:p w:rsidR="00AA0796" w:rsidRPr="00A7171F" w:rsidRDefault="00AA0796" w:rsidP="00A7171F">
            <w:pPr>
              <w:rPr>
                <w:rFonts w:ascii="Arial" w:hAnsi="Arial" w:cs="Arial"/>
              </w:rPr>
            </w:pPr>
          </w:p>
        </w:tc>
      </w:tr>
      <w:tr w:rsidR="00A7171F" w:rsidRPr="008404D1" w:rsidTr="00D30A9E">
        <w:tc>
          <w:tcPr>
            <w:tcW w:w="2802" w:type="dxa"/>
            <w:tcBorders>
              <w:top w:val="nil"/>
              <w:left w:val="nil"/>
              <w:bottom w:val="single" w:sz="4" w:space="0" w:color="auto"/>
              <w:right w:val="nil"/>
            </w:tcBorders>
          </w:tcPr>
          <w:p w:rsidR="00A7171F" w:rsidRDefault="00A7171F">
            <w:pPr>
              <w:rPr>
                <w:rFonts w:ascii="Arial" w:hAnsi="Arial" w:cs="Arial"/>
              </w:rPr>
            </w:pPr>
          </w:p>
        </w:tc>
        <w:tc>
          <w:tcPr>
            <w:tcW w:w="2551" w:type="dxa"/>
            <w:tcBorders>
              <w:top w:val="nil"/>
              <w:left w:val="nil"/>
              <w:bottom w:val="single" w:sz="4" w:space="0" w:color="auto"/>
              <w:right w:val="nil"/>
            </w:tcBorders>
          </w:tcPr>
          <w:p w:rsidR="00A7171F" w:rsidRDefault="00A7171F">
            <w:pPr>
              <w:rPr>
                <w:rFonts w:ascii="Arial" w:hAnsi="Arial" w:cs="Arial"/>
              </w:rPr>
            </w:pPr>
            <w:r>
              <w:rPr>
                <w:rFonts w:ascii="Arial" w:hAnsi="Arial" w:cs="Arial"/>
              </w:rPr>
              <w:t>July 21, 2018</w:t>
            </w:r>
          </w:p>
        </w:tc>
        <w:tc>
          <w:tcPr>
            <w:tcW w:w="3119" w:type="dxa"/>
            <w:tcBorders>
              <w:top w:val="nil"/>
              <w:left w:val="nil"/>
              <w:bottom w:val="single" w:sz="4" w:space="0" w:color="auto"/>
              <w:right w:val="nil"/>
            </w:tcBorders>
          </w:tcPr>
          <w:p w:rsidR="00A7171F" w:rsidRDefault="00A7171F">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A7171F" w:rsidRDefault="00491F52">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A7171F" w:rsidRDefault="00A7171F" w:rsidP="00A7171F">
            <w:pPr>
              <w:pStyle w:val="ListParagraph"/>
              <w:numPr>
                <w:ilvl w:val="0"/>
                <w:numId w:val="5"/>
              </w:numPr>
              <w:rPr>
                <w:rFonts w:ascii="Arial" w:hAnsi="Arial" w:cs="Arial"/>
              </w:rPr>
            </w:pPr>
            <w:r>
              <w:rPr>
                <w:rFonts w:ascii="Arial" w:hAnsi="Arial" w:cs="Arial"/>
              </w:rPr>
              <w:t>One specimen observed during the 2018 Annual Peterglyphs Bufferly Count.</w:t>
            </w:r>
          </w:p>
          <w:p w:rsidR="00A7171F" w:rsidRDefault="00A7171F" w:rsidP="00D20014">
            <w:pPr>
              <w:jc w:val="center"/>
              <w:rPr>
                <w:rFonts w:ascii="Arial" w:hAnsi="Arial" w:cs="Arial"/>
              </w:rPr>
            </w:pPr>
          </w:p>
        </w:tc>
      </w:tr>
      <w:tr w:rsidR="006761D0" w:rsidRPr="008404D1" w:rsidTr="00D30A9E">
        <w:tc>
          <w:tcPr>
            <w:tcW w:w="2802" w:type="dxa"/>
            <w:tcBorders>
              <w:top w:val="single" w:sz="4" w:space="0" w:color="auto"/>
              <w:left w:val="nil"/>
              <w:bottom w:val="single" w:sz="4" w:space="0" w:color="auto"/>
              <w:right w:val="nil"/>
            </w:tcBorders>
          </w:tcPr>
          <w:p w:rsidR="006761D0" w:rsidRDefault="006761D0">
            <w:pPr>
              <w:rPr>
                <w:rFonts w:ascii="Arial" w:hAnsi="Arial" w:cs="Arial"/>
              </w:rPr>
            </w:pPr>
            <w:r>
              <w:rPr>
                <w:rFonts w:ascii="Arial" w:hAnsi="Arial" w:cs="Arial"/>
              </w:rPr>
              <w:t>Blinded sphinx moth</w:t>
            </w:r>
          </w:p>
          <w:p w:rsidR="006761D0" w:rsidRDefault="006761D0">
            <w:pPr>
              <w:rPr>
                <w:rFonts w:ascii="Arial" w:hAnsi="Arial" w:cs="Arial"/>
              </w:rPr>
            </w:pPr>
            <w:r>
              <w:rPr>
                <w:rFonts w:ascii="Arial" w:hAnsi="Arial" w:cs="Arial"/>
                <w:color w:val="222222"/>
                <w:sz w:val="20"/>
                <w:szCs w:val="20"/>
                <w:shd w:val="clear" w:color="auto" w:fill="FFFFFF"/>
              </w:rPr>
              <w:t xml:space="preserve">   (</w:t>
            </w:r>
            <w:r w:rsidRPr="006761D0">
              <w:rPr>
                <w:rFonts w:ascii="Arial" w:hAnsi="Arial" w:cs="Arial"/>
                <w:i/>
                <w:color w:val="222222"/>
                <w:shd w:val="clear" w:color="auto" w:fill="FFFFFF"/>
              </w:rPr>
              <w:t>Paonias excaecatus</w:t>
            </w:r>
            <w:r w:rsidRPr="006761D0">
              <w:rPr>
                <w:rFonts w:ascii="Arial" w:hAnsi="Arial" w:cs="Arial"/>
                <w:color w:val="222222"/>
                <w:shd w:val="clear" w:color="auto" w:fill="FFFFFF"/>
              </w:rPr>
              <w:t>)</w:t>
            </w:r>
          </w:p>
        </w:tc>
        <w:tc>
          <w:tcPr>
            <w:tcW w:w="2551" w:type="dxa"/>
            <w:tcBorders>
              <w:top w:val="single" w:sz="4" w:space="0" w:color="auto"/>
              <w:left w:val="nil"/>
              <w:bottom w:val="single" w:sz="4" w:space="0" w:color="auto"/>
              <w:right w:val="nil"/>
            </w:tcBorders>
          </w:tcPr>
          <w:p w:rsidR="006761D0" w:rsidRDefault="006761D0">
            <w:pPr>
              <w:rPr>
                <w:rFonts w:ascii="Arial" w:hAnsi="Arial" w:cs="Arial"/>
              </w:rPr>
            </w:pPr>
            <w:r>
              <w:rPr>
                <w:rFonts w:ascii="Arial" w:hAnsi="Arial" w:cs="Arial"/>
              </w:rPr>
              <w:t>July, 2015</w:t>
            </w:r>
          </w:p>
        </w:tc>
        <w:tc>
          <w:tcPr>
            <w:tcW w:w="3119" w:type="dxa"/>
            <w:tcBorders>
              <w:top w:val="single" w:sz="4" w:space="0" w:color="auto"/>
              <w:left w:val="nil"/>
              <w:bottom w:val="single" w:sz="4" w:space="0" w:color="auto"/>
              <w:right w:val="nil"/>
            </w:tcBorders>
          </w:tcPr>
          <w:p w:rsidR="006761D0" w:rsidRDefault="006761D0">
            <w:pPr>
              <w:rPr>
                <w:rFonts w:ascii="Arial" w:hAnsi="Arial" w:cs="Arial"/>
              </w:rPr>
            </w:pPr>
            <w:r>
              <w:rPr>
                <w:rFonts w:ascii="Arial" w:hAnsi="Arial" w:cs="Arial"/>
              </w:rPr>
              <w:t xml:space="preserve">Sheeps Bay </w:t>
            </w:r>
          </w:p>
          <w:p w:rsidR="006761D0" w:rsidRDefault="006761D0">
            <w:pPr>
              <w:rPr>
                <w:rFonts w:ascii="Arial" w:hAnsi="Arial" w:cs="Arial"/>
              </w:rPr>
            </w:pPr>
            <w:r>
              <w:rPr>
                <w:rFonts w:ascii="Arial" w:hAnsi="Arial" w:cs="Arial"/>
              </w:rPr>
              <w:t>(southwest shore)</w:t>
            </w:r>
          </w:p>
        </w:tc>
        <w:tc>
          <w:tcPr>
            <w:tcW w:w="2294" w:type="dxa"/>
            <w:tcBorders>
              <w:top w:val="single" w:sz="4" w:space="0" w:color="auto"/>
              <w:left w:val="nil"/>
              <w:bottom w:val="single" w:sz="4" w:space="0" w:color="auto"/>
              <w:right w:val="nil"/>
            </w:tcBorders>
          </w:tcPr>
          <w:p w:rsidR="006761D0" w:rsidRDefault="006761D0">
            <w:pPr>
              <w:rPr>
                <w:rFonts w:ascii="Arial" w:hAnsi="Arial" w:cs="Arial"/>
              </w:rPr>
            </w:pPr>
            <w:r>
              <w:rPr>
                <w:rFonts w:ascii="Arial" w:hAnsi="Arial" w:cs="Arial"/>
              </w:rPr>
              <w:t>Debra Anthony</w:t>
            </w:r>
          </w:p>
        </w:tc>
        <w:tc>
          <w:tcPr>
            <w:tcW w:w="2636" w:type="dxa"/>
            <w:tcBorders>
              <w:top w:val="single" w:sz="4" w:space="0" w:color="auto"/>
              <w:left w:val="nil"/>
              <w:bottom w:val="single" w:sz="4" w:space="0" w:color="auto"/>
              <w:right w:val="nil"/>
            </w:tcBorders>
          </w:tcPr>
          <w:p w:rsidR="006761D0" w:rsidRDefault="006761D0" w:rsidP="006761D0">
            <w:pPr>
              <w:pStyle w:val="ListParagraph"/>
              <w:numPr>
                <w:ilvl w:val="0"/>
                <w:numId w:val="5"/>
              </w:numPr>
              <w:rPr>
                <w:rFonts w:ascii="Arial" w:hAnsi="Arial" w:cs="Arial"/>
              </w:rPr>
            </w:pPr>
            <w:r w:rsidRPr="006761D0">
              <w:rPr>
                <w:rFonts w:ascii="Arial" w:hAnsi="Arial" w:cs="Arial"/>
              </w:rPr>
              <w:t>Photo taken.</w:t>
            </w:r>
          </w:p>
          <w:p w:rsidR="006761D0" w:rsidRDefault="006761D0" w:rsidP="006761D0">
            <w:pPr>
              <w:pStyle w:val="ListParagraph"/>
              <w:numPr>
                <w:ilvl w:val="0"/>
                <w:numId w:val="5"/>
              </w:numPr>
              <w:rPr>
                <w:rFonts w:ascii="Arial" w:hAnsi="Arial" w:cs="Arial"/>
              </w:rPr>
            </w:pPr>
            <w:r>
              <w:rPr>
                <w:rFonts w:ascii="Arial" w:hAnsi="Arial" w:cs="Arial"/>
              </w:rPr>
              <w:t>Identified by Bob Bowles</w:t>
            </w:r>
          </w:p>
          <w:p w:rsidR="006761D0" w:rsidRPr="006761D0" w:rsidRDefault="006761D0" w:rsidP="006761D0">
            <w:pPr>
              <w:pStyle w:val="ListParagraph"/>
              <w:ind w:left="360"/>
              <w:rPr>
                <w:rFonts w:ascii="Arial" w:hAnsi="Arial" w:cs="Arial"/>
              </w:rPr>
            </w:pPr>
          </w:p>
        </w:tc>
      </w:tr>
      <w:tr w:rsidR="00A8052D" w:rsidRPr="008404D1" w:rsidTr="00D30A9E">
        <w:tc>
          <w:tcPr>
            <w:tcW w:w="2802" w:type="dxa"/>
            <w:tcBorders>
              <w:top w:val="single" w:sz="4" w:space="0" w:color="auto"/>
              <w:left w:val="nil"/>
              <w:bottom w:val="nil"/>
              <w:right w:val="nil"/>
            </w:tcBorders>
          </w:tcPr>
          <w:p w:rsidR="00A8052D" w:rsidRDefault="00A8052D">
            <w:pPr>
              <w:rPr>
                <w:rFonts w:ascii="Arial" w:hAnsi="Arial" w:cs="Arial"/>
              </w:rPr>
            </w:pPr>
            <w:r>
              <w:rPr>
                <w:rFonts w:ascii="Arial" w:hAnsi="Arial" w:cs="Arial"/>
              </w:rPr>
              <w:t>Bog copper butterfly</w:t>
            </w:r>
          </w:p>
          <w:p w:rsidR="00A8052D" w:rsidRPr="00A8052D" w:rsidRDefault="00A8052D">
            <w:pPr>
              <w:rPr>
                <w:rFonts w:ascii="Arial" w:hAnsi="Arial" w:cs="Arial"/>
                <w:i/>
              </w:rPr>
            </w:pPr>
            <w:r w:rsidRPr="00A8052D">
              <w:rPr>
                <w:rFonts w:ascii="Arial" w:hAnsi="Arial" w:cs="Arial"/>
                <w:i/>
              </w:rPr>
              <w:t xml:space="preserve">  (Lycaena epixanthe)</w:t>
            </w:r>
          </w:p>
          <w:p w:rsidR="00A8052D" w:rsidRDefault="00A8052D">
            <w:pPr>
              <w:rPr>
                <w:rFonts w:ascii="Arial" w:hAnsi="Arial" w:cs="Arial"/>
              </w:rPr>
            </w:pPr>
          </w:p>
        </w:tc>
        <w:tc>
          <w:tcPr>
            <w:tcW w:w="2551" w:type="dxa"/>
            <w:tcBorders>
              <w:top w:val="single" w:sz="4" w:space="0" w:color="auto"/>
              <w:left w:val="nil"/>
              <w:bottom w:val="nil"/>
              <w:right w:val="nil"/>
            </w:tcBorders>
          </w:tcPr>
          <w:p w:rsidR="006F6764" w:rsidRDefault="006F6764">
            <w:pPr>
              <w:rPr>
                <w:rFonts w:ascii="Arial" w:hAnsi="Arial" w:cs="Arial"/>
              </w:rPr>
            </w:pPr>
            <w:r>
              <w:rPr>
                <w:rFonts w:ascii="Arial" w:hAnsi="Arial" w:cs="Arial"/>
              </w:rPr>
              <w:t>July 18, 2009</w:t>
            </w:r>
          </w:p>
          <w:p w:rsidR="006F6764" w:rsidRDefault="006F6764">
            <w:pPr>
              <w:rPr>
                <w:rFonts w:ascii="Arial" w:hAnsi="Arial" w:cs="Arial"/>
              </w:rPr>
            </w:pPr>
          </w:p>
          <w:p w:rsidR="006F6764" w:rsidRDefault="006F6764">
            <w:pPr>
              <w:rPr>
                <w:rFonts w:ascii="Arial" w:hAnsi="Arial" w:cs="Arial"/>
              </w:rPr>
            </w:pPr>
          </w:p>
          <w:p w:rsidR="006F6764" w:rsidRDefault="006F6764">
            <w:pPr>
              <w:rPr>
                <w:rFonts w:ascii="Arial" w:hAnsi="Arial" w:cs="Arial"/>
              </w:rPr>
            </w:pPr>
          </w:p>
          <w:p w:rsidR="006F6764" w:rsidRDefault="006F6764">
            <w:pPr>
              <w:rPr>
                <w:rFonts w:ascii="Arial" w:hAnsi="Arial" w:cs="Arial"/>
              </w:rPr>
            </w:pPr>
          </w:p>
          <w:p w:rsidR="006F6764" w:rsidRDefault="006F6764">
            <w:pPr>
              <w:rPr>
                <w:rFonts w:ascii="Arial" w:hAnsi="Arial" w:cs="Arial"/>
              </w:rPr>
            </w:pPr>
          </w:p>
          <w:p w:rsidR="00F578C2" w:rsidRDefault="00F578C2">
            <w:pPr>
              <w:rPr>
                <w:rFonts w:ascii="Arial" w:hAnsi="Arial" w:cs="Arial"/>
              </w:rPr>
            </w:pPr>
            <w:r>
              <w:rPr>
                <w:rFonts w:ascii="Arial" w:hAnsi="Arial" w:cs="Arial"/>
              </w:rPr>
              <w:t>July 16, 2011</w:t>
            </w:r>
          </w:p>
          <w:p w:rsidR="00F578C2" w:rsidRDefault="00F578C2">
            <w:pPr>
              <w:rPr>
                <w:rFonts w:ascii="Arial" w:hAnsi="Arial" w:cs="Arial"/>
              </w:rPr>
            </w:pPr>
          </w:p>
          <w:p w:rsidR="00F578C2" w:rsidRDefault="00F578C2">
            <w:pPr>
              <w:rPr>
                <w:rFonts w:ascii="Arial" w:hAnsi="Arial" w:cs="Arial"/>
              </w:rPr>
            </w:pPr>
          </w:p>
          <w:p w:rsidR="00F578C2" w:rsidRDefault="00F578C2">
            <w:pPr>
              <w:rPr>
                <w:rFonts w:ascii="Arial" w:hAnsi="Arial" w:cs="Arial"/>
              </w:rPr>
            </w:pPr>
          </w:p>
          <w:p w:rsidR="006F6764" w:rsidRDefault="006F6764">
            <w:pPr>
              <w:rPr>
                <w:rFonts w:ascii="Arial" w:hAnsi="Arial" w:cs="Arial"/>
              </w:rPr>
            </w:pPr>
          </w:p>
          <w:p w:rsidR="006F6764" w:rsidRDefault="006F6764">
            <w:pPr>
              <w:rPr>
                <w:rFonts w:ascii="Arial" w:hAnsi="Arial" w:cs="Arial"/>
              </w:rPr>
            </w:pPr>
          </w:p>
          <w:p w:rsidR="00A8052D" w:rsidRDefault="00A8052D">
            <w:pPr>
              <w:rPr>
                <w:rFonts w:ascii="Arial" w:hAnsi="Arial" w:cs="Arial"/>
              </w:rPr>
            </w:pPr>
            <w:r>
              <w:rPr>
                <w:rFonts w:ascii="Arial" w:hAnsi="Arial" w:cs="Arial"/>
              </w:rPr>
              <w:t>July 21, 2012</w:t>
            </w: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r>
              <w:rPr>
                <w:rFonts w:ascii="Arial" w:hAnsi="Arial" w:cs="Arial"/>
              </w:rPr>
              <w:t>July 20, 2013</w:t>
            </w: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r>
              <w:rPr>
                <w:rFonts w:ascii="Arial" w:hAnsi="Arial" w:cs="Arial"/>
              </w:rPr>
              <w:t>July 19, 2014</w:t>
            </w:r>
          </w:p>
        </w:tc>
        <w:tc>
          <w:tcPr>
            <w:tcW w:w="3119" w:type="dxa"/>
            <w:tcBorders>
              <w:top w:val="single" w:sz="4" w:space="0" w:color="auto"/>
              <w:left w:val="nil"/>
              <w:bottom w:val="nil"/>
              <w:right w:val="nil"/>
            </w:tcBorders>
          </w:tcPr>
          <w:p w:rsidR="006F6764" w:rsidRDefault="006F6764">
            <w:pPr>
              <w:rPr>
                <w:rFonts w:ascii="Arial" w:hAnsi="Arial" w:cs="Arial"/>
              </w:rPr>
            </w:pPr>
            <w:r>
              <w:rPr>
                <w:rFonts w:ascii="Arial" w:hAnsi="Arial" w:cs="Arial"/>
              </w:rPr>
              <w:lastRenderedPageBreak/>
              <w:t>Area around the lake</w:t>
            </w:r>
          </w:p>
          <w:p w:rsidR="006F6764" w:rsidRDefault="006F6764">
            <w:pPr>
              <w:rPr>
                <w:rFonts w:ascii="Arial" w:hAnsi="Arial" w:cs="Arial"/>
              </w:rPr>
            </w:pPr>
          </w:p>
          <w:p w:rsidR="006F6764" w:rsidRDefault="006F6764">
            <w:pPr>
              <w:rPr>
                <w:rFonts w:ascii="Arial" w:hAnsi="Arial" w:cs="Arial"/>
              </w:rPr>
            </w:pPr>
          </w:p>
          <w:p w:rsidR="006F6764" w:rsidRDefault="006F6764">
            <w:pPr>
              <w:rPr>
                <w:rFonts w:ascii="Arial" w:hAnsi="Arial" w:cs="Arial"/>
              </w:rPr>
            </w:pPr>
          </w:p>
          <w:p w:rsidR="006F6764" w:rsidRDefault="006F6764">
            <w:pPr>
              <w:rPr>
                <w:rFonts w:ascii="Arial" w:hAnsi="Arial" w:cs="Arial"/>
              </w:rPr>
            </w:pPr>
          </w:p>
          <w:p w:rsidR="006F6764" w:rsidRDefault="006F6764">
            <w:pPr>
              <w:rPr>
                <w:rFonts w:ascii="Arial" w:hAnsi="Arial" w:cs="Arial"/>
              </w:rPr>
            </w:pPr>
          </w:p>
          <w:p w:rsidR="00F578C2" w:rsidRDefault="002411D5">
            <w:pPr>
              <w:rPr>
                <w:rFonts w:ascii="Arial" w:hAnsi="Arial" w:cs="Arial"/>
              </w:rPr>
            </w:pPr>
            <w:r>
              <w:rPr>
                <w:rFonts w:ascii="Arial" w:hAnsi="Arial" w:cs="Arial"/>
              </w:rPr>
              <w:t xml:space="preserve">Area around the </w:t>
            </w:r>
            <w:r w:rsidR="00F578C2">
              <w:rPr>
                <w:rFonts w:ascii="Arial" w:hAnsi="Arial" w:cs="Arial"/>
              </w:rPr>
              <w:t>lake</w:t>
            </w:r>
          </w:p>
          <w:p w:rsidR="00F578C2" w:rsidRDefault="00F578C2">
            <w:pPr>
              <w:rPr>
                <w:rFonts w:ascii="Arial" w:hAnsi="Arial" w:cs="Arial"/>
              </w:rPr>
            </w:pPr>
          </w:p>
          <w:p w:rsidR="00F578C2" w:rsidRDefault="00F578C2">
            <w:pPr>
              <w:rPr>
                <w:rFonts w:ascii="Arial" w:hAnsi="Arial" w:cs="Arial"/>
              </w:rPr>
            </w:pPr>
          </w:p>
          <w:p w:rsidR="00F578C2" w:rsidRDefault="00F578C2">
            <w:pPr>
              <w:rPr>
                <w:rFonts w:ascii="Arial" w:hAnsi="Arial" w:cs="Arial"/>
              </w:rPr>
            </w:pPr>
          </w:p>
          <w:p w:rsidR="006F6764" w:rsidRDefault="006F6764">
            <w:pPr>
              <w:rPr>
                <w:rFonts w:ascii="Arial" w:hAnsi="Arial" w:cs="Arial"/>
              </w:rPr>
            </w:pPr>
          </w:p>
          <w:p w:rsidR="006F6764" w:rsidRDefault="006F6764">
            <w:pPr>
              <w:rPr>
                <w:rFonts w:ascii="Arial" w:hAnsi="Arial" w:cs="Arial"/>
              </w:rPr>
            </w:pPr>
          </w:p>
          <w:p w:rsidR="00A8052D" w:rsidRDefault="002411D5">
            <w:pPr>
              <w:rPr>
                <w:rFonts w:ascii="Arial" w:hAnsi="Arial" w:cs="Arial"/>
              </w:rPr>
            </w:pPr>
            <w:r>
              <w:rPr>
                <w:rFonts w:ascii="Arial" w:hAnsi="Arial" w:cs="Arial"/>
              </w:rPr>
              <w:t>Area around the</w:t>
            </w:r>
            <w:r w:rsidR="00A8052D">
              <w:rPr>
                <w:rFonts w:ascii="Arial" w:hAnsi="Arial" w:cs="Arial"/>
              </w:rPr>
              <w:t xml:space="preserve"> lake</w:t>
            </w: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p>
          <w:p w:rsidR="00F736A0" w:rsidRDefault="002411D5">
            <w:pPr>
              <w:rPr>
                <w:rFonts w:ascii="Arial" w:hAnsi="Arial" w:cs="Arial"/>
              </w:rPr>
            </w:pPr>
            <w:r>
              <w:rPr>
                <w:rFonts w:ascii="Arial" w:hAnsi="Arial" w:cs="Arial"/>
              </w:rPr>
              <w:t>Area around the</w:t>
            </w:r>
            <w:r w:rsidR="00F736A0">
              <w:rPr>
                <w:rFonts w:ascii="Arial" w:hAnsi="Arial" w:cs="Arial"/>
              </w:rPr>
              <w:t xml:space="preserve"> lake</w:t>
            </w: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r>
              <w:rPr>
                <w:rFonts w:ascii="Arial" w:hAnsi="Arial" w:cs="Arial"/>
              </w:rPr>
              <w:t>Area around</w:t>
            </w:r>
            <w:r w:rsidR="002411D5">
              <w:rPr>
                <w:rFonts w:ascii="Arial" w:hAnsi="Arial" w:cs="Arial"/>
              </w:rPr>
              <w:t xml:space="preserve"> the</w:t>
            </w:r>
            <w:r>
              <w:rPr>
                <w:rFonts w:ascii="Arial" w:hAnsi="Arial" w:cs="Arial"/>
              </w:rPr>
              <w:t xml:space="preserve"> lake</w:t>
            </w:r>
          </w:p>
          <w:p w:rsidR="00957D16" w:rsidRDefault="00957D16">
            <w:pPr>
              <w:rPr>
                <w:rFonts w:ascii="Arial" w:hAnsi="Arial" w:cs="Arial"/>
              </w:rPr>
            </w:pPr>
          </w:p>
        </w:tc>
        <w:tc>
          <w:tcPr>
            <w:tcW w:w="2294" w:type="dxa"/>
            <w:tcBorders>
              <w:top w:val="single" w:sz="4" w:space="0" w:color="auto"/>
              <w:left w:val="nil"/>
              <w:bottom w:val="nil"/>
              <w:right w:val="nil"/>
            </w:tcBorders>
          </w:tcPr>
          <w:p w:rsidR="006F6764" w:rsidRDefault="006F6764">
            <w:pPr>
              <w:rPr>
                <w:rFonts w:ascii="Arial" w:hAnsi="Arial" w:cs="Arial"/>
              </w:rPr>
            </w:pPr>
            <w:r>
              <w:rPr>
                <w:rFonts w:ascii="Arial" w:hAnsi="Arial" w:cs="Arial"/>
              </w:rPr>
              <w:lastRenderedPageBreak/>
              <w:t>Ball (2009)</w:t>
            </w:r>
          </w:p>
          <w:p w:rsidR="006F6764" w:rsidRDefault="006F6764">
            <w:pPr>
              <w:rPr>
                <w:rFonts w:ascii="Arial" w:hAnsi="Arial" w:cs="Arial"/>
              </w:rPr>
            </w:pPr>
          </w:p>
          <w:p w:rsidR="006F6764" w:rsidRDefault="006F6764">
            <w:pPr>
              <w:rPr>
                <w:rFonts w:ascii="Arial" w:hAnsi="Arial" w:cs="Arial"/>
              </w:rPr>
            </w:pPr>
          </w:p>
          <w:p w:rsidR="006F6764" w:rsidRDefault="006F6764">
            <w:pPr>
              <w:rPr>
                <w:rFonts w:ascii="Arial" w:hAnsi="Arial" w:cs="Arial"/>
              </w:rPr>
            </w:pPr>
          </w:p>
          <w:p w:rsidR="006F6764" w:rsidRDefault="006F6764">
            <w:pPr>
              <w:rPr>
                <w:rFonts w:ascii="Arial" w:hAnsi="Arial" w:cs="Arial"/>
              </w:rPr>
            </w:pPr>
          </w:p>
          <w:p w:rsidR="006F6764" w:rsidRDefault="006F6764">
            <w:pPr>
              <w:rPr>
                <w:rFonts w:ascii="Arial" w:hAnsi="Arial" w:cs="Arial"/>
              </w:rPr>
            </w:pPr>
          </w:p>
          <w:p w:rsidR="00F578C2" w:rsidRDefault="00F578C2">
            <w:pPr>
              <w:rPr>
                <w:rFonts w:ascii="Arial" w:hAnsi="Arial" w:cs="Arial"/>
              </w:rPr>
            </w:pPr>
            <w:r>
              <w:rPr>
                <w:rFonts w:ascii="Arial" w:hAnsi="Arial" w:cs="Arial"/>
              </w:rPr>
              <w:t>Ball (2011)</w:t>
            </w:r>
          </w:p>
          <w:p w:rsidR="00F578C2" w:rsidRDefault="00F578C2">
            <w:pPr>
              <w:rPr>
                <w:rFonts w:ascii="Arial" w:hAnsi="Arial" w:cs="Arial"/>
              </w:rPr>
            </w:pPr>
          </w:p>
          <w:p w:rsidR="00F578C2" w:rsidRDefault="00F578C2">
            <w:pPr>
              <w:rPr>
                <w:rFonts w:ascii="Arial" w:hAnsi="Arial" w:cs="Arial"/>
              </w:rPr>
            </w:pPr>
          </w:p>
          <w:p w:rsidR="00F578C2" w:rsidRDefault="00F578C2">
            <w:pPr>
              <w:rPr>
                <w:rFonts w:ascii="Arial" w:hAnsi="Arial" w:cs="Arial"/>
              </w:rPr>
            </w:pPr>
          </w:p>
          <w:p w:rsidR="006F6764" w:rsidRDefault="006F6764">
            <w:pPr>
              <w:rPr>
                <w:rFonts w:ascii="Arial" w:hAnsi="Arial" w:cs="Arial"/>
              </w:rPr>
            </w:pPr>
          </w:p>
          <w:p w:rsidR="006F6764" w:rsidRDefault="006F6764">
            <w:pPr>
              <w:rPr>
                <w:rFonts w:ascii="Arial" w:hAnsi="Arial" w:cs="Arial"/>
              </w:rPr>
            </w:pPr>
          </w:p>
          <w:p w:rsidR="00A8052D" w:rsidRDefault="00A8052D">
            <w:pPr>
              <w:rPr>
                <w:rFonts w:ascii="Arial" w:hAnsi="Arial" w:cs="Arial"/>
              </w:rPr>
            </w:pPr>
            <w:r>
              <w:rPr>
                <w:rFonts w:ascii="Arial" w:hAnsi="Arial" w:cs="Arial"/>
              </w:rPr>
              <w:t>Ball and Parker (2012)</w:t>
            </w: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r>
              <w:rPr>
                <w:rFonts w:ascii="Arial" w:hAnsi="Arial" w:cs="Arial"/>
              </w:rPr>
              <w:t>Parker and Ball (2013)</w:t>
            </w: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p>
          <w:p w:rsidR="00957D16" w:rsidRDefault="00957D16">
            <w:pPr>
              <w:rPr>
                <w:rFonts w:ascii="Arial" w:hAnsi="Arial" w:cs="Arial"/>
              </w:rPr>
            </w:pPr>
            <w:r>
              <w:rPr>
                <w:rFonts w:ascii="Arial" w:hAnsi="Arial" w:cs="Arial"/>
              </w:rPr>
              <w:t>Ball and Parker (2014)</w:t>
            </w:r>
          </w:p>
          <w:p w:rsidR="00957D16" w:rsidRDefault="00957D16">
            <w:pPr>
              <w:rPr>
                <w:rFonts w:ascii="Arial" w:hAnsi="Arial" w:cs="Arial"/>
              </w:rPr>
            </w:pPr>
          </w:p>
        </w:tc>
        <w:tc>
          <w:tcPr>
            <w:tcW w:w="2636" w:type="dxa"/>
            <w:tcBorders>
              <w:top w:val="single" w:sz="4" w:space="0" w:color="auto"/>
              <w:left w:val="nil"/>
              <w:bottom w:val="nil"/>
              <w:right w:val="nil"/>
            </w:tcBorders>
          </w:tcPr>
          <w:p w:rsidR="006F6764" w:rsidRDefault="006F6764" w:rsidP="00F578C2">
            <w:pPr>
              <w:pStyle w:val="ListParagraph"/>
              <w:numPr>
                <w:ilvl w:val="0"/>
                <w:numId w:val="5"/>
              </w:numPr>
              <w:rPr>
                <w:rFonts w:ascii="Arial" w:hAnsi="Arial" w:cs="Arial"/>
              </w:rPr>
            </w:pPr>
            <w:r>
              <w:rPr>
                <w:rFonts w:ascii="Arial" w:hAnsi="Arial" w:cs="Arial"/>
              </w:rPr>
              <w:lastRenderedPageBreak/>
              <w:t xml:space="preserve">Twenty-eight specimens observed during the </w:t>
            </w:r>
            <w:r w:rsidR="00A6515F">
              <w:rPr>
                <w:rFonts w:ascii="Arial" w:hAnsi="Arial" w:cs="Arial"/>
              </w:rPr>
              <w:t>2009</w:t>
            </w:r>
            <w:r>
              <w:rPr>
                <w:rFonts w:ascii="Arial" w:hAnsi="Arial" w:cs="Arial"/>
              </w:rPr>
              <w:t xml:space="preserve"> Annual Petroglyphs Butterfly Count.</w:t>
            </w:r>
          </w:p>
          <w:p w:rsidR="006F6764" w:rsidRDefault="006F6764" w:rsidP="006F6764">
            <w:pPr>
              <w:pStyle w:val="ListParagraph"/>
              <w:ind w:left="360"/>
              <w:rPr>
                <w:rFonts w:ascii="Arial" w:hAnsi="Arial" w:cs="Arial"/>
              </w:rPr>
            </w:pPr>
          </w:p>
          <w:p w:rsidR="00F578C2" w:rsidRDefault="00F578C2" w:rsidP="00F578C2">
            <w:pPr>
              <w:pStyle w:val="ListParagraph"/>
              <w:numPr>
                <w:ilvl w:val="0"/>
                <w:numId w:val="5"/>
              </w:numPr>
              <w:rPr>
                <w:rFonts w:ascii="Arial" w:hAnsi="Arial" w:cs="Arial"/>
              </w:rPr>
            </w:pPr>
            <w:r>
              <w:rPr>
                <w:rFonts w:ascii="Arial" w:hAnsi="Arial" w:cs="Arial"/>
              </w:rPr>
              <w:t xml:space="preserve">Thirty-five specimens observed during the </w:t>
            </w:r>
            <w:r w:rsidR="00A6515F">
              <w:rPr>
                <w:rFonts w:ascii="Arial" w:hAnsi="Arial" w:cs="Arial"/>
              </w:rPr>
              <w:t>2011</w:t>
            </w:r>
            <w:r>
              <w:rPr>
                <w:rFonts w:ascii="Arial" w:hAnsi="Arial" w:cs="Arial"/>
              </w:rPr>
              <w:t xml:space="preserve"> Annual Petroglyphs Butterfly Count.</w:t>
            </w:r>
          </w:p>
          <w:p w:rsidR="00F578C2" w:rsidRDefault="00F578C2" w:rsidP="00F578C2">
            <w:pPr>
              <w:pStyle w:val="ListParagraph"/>
              <w:ind w:left="360"/>
              <w:rPr>
                <w:rFonts w:ascii="Arial" w:hAnsi="Arial" w:cs="Arial"/>
              </w:rPr>
            </w:pPr>
          </w:p>
          <w:p w:rsidR="00A8052D" w:rsidRDefault="00A8052D" w:rsidP="00A8052D">
            <w:pPr>
              <w:pStyle w:val="ListParagraph"/>
              <w:numPr>
                <w:ilvl w:val="0"/>
                <w:numId w:val="5"/>
              </w:numPr>
              <w:rPr>
                <w:rFonts w:ascii="Arial" w:hAnsi="Arial" w:cs="Arial"/>
              </w:rPr>
            </w:pPr>
            <w:r>
              <w:rPr>
                <w:rFonts w:ascii="Arial" w:hAnsi="Arial" w:cs="Arial"/>
              </w:rPr>
              <w:t xml:space="preserve">Five specimens observed during the </w:t>
            </w:r>
            <w:r w:rsidR="00A6515F">
              <w:rPr>
                <w:rFonts w:ascii="Arial" w:hAnsi="Arial" w:cs="Arial"/>
              </w:rPr>
              <w:t>2012</w:t>
            </w:r>
            <w:r>
              <w:rPr>
                <w:rFonts w:ascii="Arial" w:hAnsi="Arial" w:cs="Arial"/>
              </w:rPr>
              <w:t xml:space="preserve"> Annual Petroglyphs Butterfly Count.</w:t>
            </w:r>
          </w:p>
          <w:p w:rsidR="00F736A0" w:rsidRPr="00F736A0" w:rsidRDefault="00F736A0" w:rsidP="00F736A0">
            <w:pPr>
              <w:pStyle w:val="ListParagraph"/>
              <w:rPr>
                <w:rFonts w:ascii="Arial" w:hAnsi="Arial" w:cs="Arial"/>
              </w:rPr>
            </w:pPr>
          </w:p>
          <w:p w:rsidR="00F736A0" w:rsidRDefault="00957D16" w:rsidP="00A8052D">
            <w:pPr>
              <w:pStyle w:val="ListParagraph"/>
              <w:numPr>
                <w:ilvl w:val="0"/>
                <w:numId w:val="5"/>
              </w:numPr>
              <w:rPr>
                <w:rFonts w:ascii="Arial" w:hAnsi="Arial" w:cs="Arial"/>
              </w:rPr>
            </w:pPr>
            <w:r>
              <w:rPr>
                <w:rFonts w:ascii="Arial" w:hAnsi="Arial" w:cs="Arial"/>
              </w:rPr>
              <w:t>One specima</w:t>
            </w:r>
            <w:r w:rsidR="00F736A0">
              <w:rPr>
                <w:rFonts w:ascii="Arial" w:hAnsi="Arial" w:cs="Arial"/>
              </w:rPr>
              <w:t>n obs</w:t>
            </w:r>
            <w:r w:rsidR="00A6515F">
              <w:rPr>
                <w:rFonts w:ascii="Arial" w:hAnsi="Arial" w:cs="Arial"/>
              </w:rPr>
              <w:t xml:space="preserve">erved during the 2013 </w:t>
            </w:r>
            <w:r w:rsidR="00F736A0">
              <w:rPr>
                <w:rFonts w:ascii="Arial" w:hAnsi="Arial" w:cs="Arial"/>
              </w:rPr>
              <w:t>Annual Petroglyphs Butterfly Count.</w:t>
            </w:r>
          </w:p>
          <w:p w:rsidR="00A8052D" w:rsidRDefault="00A8052D" w:rsidP="00A8052D">
            <w:pPr>
              <w:pStyle w:val="ListParagraph"/>
              <w:ind w:left="360"/>
              <w:rPr>
                <w:rFonts w:ascii="Arial" w:hAnsi="Arial" w:cs="Arial"/>
              </w:rPr>
            </w:pPr>
          </w:p>
          <w:p w:rsidR="00957D16" w:rsidRPr="00F542DE" w:rsidRDefault="00957D16" w:rsidP="00F542DE">
            <w:pPr>
              <w:pStyle w:val="ListParagraph"/>
              <w:numPr>
                <w:ilvl w:val="0"/>
                <w:numId w:val="5"/>
              </w:numPr>
              <w:rPr>
                <w:rFonts w:ascii="Arial" w:hAnsi="Arial" w:cs="Arial"/>
              </w:rPr>
            </w:pPr>
            <w:r>
              <w:rPr>
                <w:rFonts w:ascii="Arial" w:hAnsi="Arial" w:cs="Arial"/>
              </w:rPr>
              <w:t>One speciman observed during the</w:t>
            </w:r>
            <w:r w:rsidR="00A6515F">
              <w:rPr>
                <w:rFonts w:ascii="Arial" w:hAnsi="Arial" w:cs="Arial"/>
              </w:rPr>
              <w:t xml:space="preserve"> 2014</w:t>
            </w:r>
            <w:r>
              <w:rPr>
                <w:rFonts w:ascii="Arial" w:hAnsi="Arial" w:cs="Arial"/>
              </w:rPr>
              <w:t xml:space="preserve"> Annual Petroglyphs Butterfly Count.</w:t>
            </w:r>
          </w:p>
          <w:p w:rsidR="00957D16" w:rsidRDefault="00957D16" w:rsidP="00957D16">
            <w:pPr>
              <w:pStyle w:val="ListParagraph"/>
              <w:ind w:left="360"/>
              <w:rPr>
                <w:rFonts w:ascii="Arial" w:hAnsi="Arial" w:cs="Arial"/>
              </w:rPr>
            </w:pPr>
          </w:p>
        </w:tc>
      </w:tr>
      <w:tr w:rsidR="004676D4" w:rsidRPr="008404D1" w:rsidTr="00F91CF8">
        <w:tc>
          <w:tcPr>
            <w:tcW w:w="2802" w:type="dxa"/>
            <w:tcBorders>
              <w:top w:val="nil"/>
              <w:left w:val="nil"/>
              <w:bottom w:val="nil"/>
              <w:right w:val="nil"/>
            </w:tcBorders>
          </w:tcPr>
          <w:p w:rsidR="004676D4" w:rsidRDefault="004676D4">
            <w:pPr>
              <w:rPr>
                <w:rFonts w:ascii="Arial" w:hAnsi="Arial" w:cs="Arial"/>
              </w:rPr>
            </w:pPr>
          </w:p>
        </w:tc>
        <w:tc>
          <w:tcPr>
            <w:tcW w:w="2551" w:type="dxa"/>
            <w:tcBorders>
              <w:top w:val="nil"/>
              <w:left w:val="nil"/>
              <w:bottom w:val="nil"/>
              <w:right w:val="nil"/>
            </w:tcBorders>
          </w:tcPr>
          <w:p w:rsidR="004676D4" w:rsidRDefault="004676D4">
            <w:pPr>
              <w:rPr>
                <w:rFonts w:ascii="Arial" w:hAnsi="Arial" w:cs="Arial"/>
              </w:rPr>
            </w:pPr>
            <w:r>
              <w:rPr>
                <w:rFonts w:ascii="Arial" w:hAnsi="Arial" w:cs="Arial"/>
              </w:rPr>
              <w:t>July 15, 2017</w:t>
            </w:r>
          </w:p>
          <w:p w:rsidR="004676D4" w:rsidRDefault="004676D4">
            <w:pPr>
              <w:rPr>
                <w:rFonts w:ascii="Arial" w:hAnsi="Arial" w:cs="Arial"/>
              </w:rPr>
            </w:pPr>
          </w:p>
        </w:tc>
        <w:tc>
          <w:tcPr>
            <w:tcW w:w="3119" w:type="dxa"/>
            <w:tcBorders>
              <w:top w:val="nil"/>
              <w:left w:val="nil"/>
              <w:bottom w:val="nil"/>
              <w:right w:val="nil"/>
            </w:tcBorders>
          </w:tcPr>
          <w:p w:rsidR="004676D4" w:rsidRDefault="004676D4">
            <w:pPr>
              <w:rPr>
                <w:rFonts w:ascii="Arial" w:hAnsi="Arial" w:cs="Arial"/>
              </w:rPr>
            </w:pPr>
            <w:r>
              <w:rPr>
                <w:rFonts w:ascii="Arial" w:hAnsi="Arial" w:cs="Arial"/>
              </w:rPr>
              <w:t>Area around the lake</w:t>
            </w:r>
          </w:p>
        </w:tc>
        <w:tc>
          <w:tcPr>
            <w:tcW w:w="2294" w:type="dxa"/>
            <w:tcBorders>
              <w:top w:val="nil"/>
              <w:left w:val="nil"/>
              <w:bottom w:val="nil"/>
              <w:right w:val="nil"/>
            </w:tcBorders>
          </w:tcPr>
          <w:p w:rsidR="004676D4" w:rsidRDefault="00491F52">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4676D4" w:rsidRDefault="00F542DE" w:rsidP="00F578C2">
            <w:pPr>
              <w:pStyle w:val="ListParagraph"/>
              <w:numPr>
                <w:ilvl w:val="0"/>
                <w:numId w:val="5"/>
              </w:numPr>
              <w:rPr>
                <w:rFonts w:ascii="Arial" w:hAnsi="Arial" w:cs="Arial"/>
              </w:rPr>
            </w:pPr>
            <w:r>
              <w:rPr>
                <w:rFonts w:ascii="Arial" w:hAnsi="Arial" w:cs="Arial"/>
              </w:rPr>
              <w:t xml:space="preserve">One specimen observed during the 2017 </w:t>
            </w:r>
            <w:r w:rsidR="00422249">
              <w:rPr>
                <w:rFonts w:ascii="Arial" w:hAnsi="Arial" w:cs="Arial"/>
              </w:rPr>
              <w:t xml:space="preserve">Annual </w:t>
            </w:r>
            <w:r>
              <w:rPr>
                <w:rFonts w:ascii="Arial" w:hAnsi="Arial" w:cs="Arial"/>
              </w:rPr>
              <w:t>Petroglyphs Butterfly Count.</w:t>
            </w:r>
          </w:p>
          <w:p w:rsidR="00F542DE" w:rsidRDefault="00F542DE" w:rsidP="00F542DE">
            <w:pPr>
              <w:pStyle w:val="ListParagraph"/>
              <w:ind w:left="360"/>
              <w:rPr>
                <w:rFonts w:ascii="Arial" w:hAnsi="Arial" w:cs="Arial"/>
              </w:rPr>
            </w:pPr>
          </w:p>
        </w:tc>
      </w:tr>
      <w:tr w:rsidR="00A6515F" w:rsidRPr="008404D1" w:rsidTr="00F91CF8">
        <w:tc>
          <w:tcPr>
            <w:tcW w:w="2802" w:type="dxa"/>
            <w:tcBorders>
              <w:top w:val="nil"/>
              <w:left w:val="nil"/>
              <w:bottom w:val="nil"/>
              <w:right w:val="nil"/>
            </w:tcBorders>
          </w:tcPr>
          <w:p w:rsidR="00A6515F" w:rsidRDefault="00A6515F">
            <w:pPr>
              <w:rPr>
                <w:rFonts w:ascii="Arial" w:hAnsi="Arial" w:cs="Arial"/>
              </w:rPr>
            </w:pPr>
          </w:p>
        </w:tc>
        <w:tc>
          <w:tcPr>
            <w:tcW w:w="2551" w:type="dxa"/>
            <w:tcBorders>
              <w:top w:val="nil"/>
              <w:left w:val="nil"/>
              <w:bottom w:val="nil"/>
              <w:right w:val="nil"/>
            </w:tcBorders>
          </w:tcPr>
          <w:p w:rsidR="00A6515F" w:rsidRDefault="00A6515F">
            <w:pPr>
              <w:rPr>
                <w:rFonts w:ascii="Arial" w:hAnsi="Arial" w:cs="Arial"/>
              </w:rPr>
            </w:pPr>
            <w:r>
              <w:rPr>
                <w:rFonts w:ascii="Arial" w:hAnsi="Arial" w:cs="Arial"/>
              </w:rPr>
              <w:t>July 21, 2018</w:t>
            </w:r>
          </w:p>
        </w:tc>
        <w:tc>
          <w:tcPr>
            <w:tcW w:w="3119" w:type="dxa"/>
            <w:tcBorders>
              <w:top w:val="nil"/>
              <w:left w:val="nil"/>
              <w:bottom w:val="nil"/>
              <w:right w:val="nil"/>
            </w:tcBorders>
          </w:tcPr>
          <w:p w:rsidR="00A6515F" w:rsidRDefault="00A6515F">
            <w:pPr>
              <w:rPr>
                <w:rFonts w:ascii="Arial" w:hAnsi="Arial" w:cs="Arial"/>
              </w:rPr>
            </w:pPr>
            <w:r>
              <w:rPr>
                <w:rFonts w:ascii="Arial" w:hAnsi="Arial" w:cs="Arial"/>
              </w:rPr>
              <w:t>Area around the lake</w:t>
            </w:r>
          </w:p>
        </w:tc>
        <w:tc>
          <w:tcPr>
            <w:tcW w:w="2294" w:type="dxa"/>
            <w:tcBorders>
              <w:top w:val="nil"/>
              <w:left w:val="nil"/>
              <w:bottom w:val="nil"/>
              <w:right w:val="nil"/>
            </w:tcBorders>
          </w:tcPr>
          <w:p w:rsidR="00A6515F" w:rsidRDefault="00491F52">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A6515F" w:rsidRDefault="00A6515F" w:rsidP="00A6515F">
            <w:pPr>
              <w:pStyle w:val="ListParagraph"/>
              <w:numPr>
                <w:ilvl w:val="0"/>
                <w:numId w:val="5"/>
              </w:numPr>
              <w:rPr>
                <w:rFonts w:ascii="Arial" w:hAnsi="Arial" w:cs="Arial"/>
              </w:rPr>
            </w:pPr>
            <w:r>
              <w:rPr>
                <w:rFonts w:ascii="Arial" w:hAnsi="Arial" w:cs="Arial"/>
              </w:rPr>
              <w:t xml:space="preserve">One specimen observed during the 2018 </w:t>
            </w:r>
            <w:r w:rsidR="00422249">
              <w:rPr>
                <w:rFonts w:ascii="Arial" w:hAnsi="Arial" w:cs="Arial"/>
              </w:rPr>
              <w:t xml:space="preserve">Annual </w:t>
            </w:r>
            <w:r>
              <w:rPr>
                <w:rFonts w:ascii="Arial" w:hAnsi="Arial" w:cs="Arial"/>
              </w:rPr>
              <w:t>Petroglyphs Butterfly Count.</w:t>
            </w:r>
          </w:p>
          <w:p w:rsidR="00A6515F" w:rsidRDefault="00A6515F" w:rsidP="003C65B2">
            <w:pPr>
              <w:pStyle w:val="ListParagraph"/>
              <w:ind w:left="360"/>
              <w:rPr>
                <w:rFonts w:ascii="Arial" w:hAnsi="Arial" w:cs="Arial"/>
              </w:rPr>
            </w:pPr>
          </w:p>
        </w:tc>
      </w:tr>
      <w:tr w:rsidR="00F91CF8" w:rsidRPr="008404D1" w:rsidTr="00F91CF8">
        <w:tc>
          <w:tcPr>
            <w:tcW w:w="2802" w:type="dxa"/>
            <w:tcBorders>
              <w:top w:val="nil"/>
              <w:left w:val="nil"/>
              <w:bottom w:val="single" w:sz="4" w:space="0" w:color="auto"/>
              <w:right w:val="nil"/>
            </w:tcBorders>
          </w:tcPr>
          <w:p w:rsidR="00F91CF8" w:rsidRDefault="00F91CF8">
            <w:pPr>
              <w:rPr>
                <w:rFonts w:ascii="Arial" w:hAnsi="Arial" w:cs="Arial"/>
              </w:rPr>
            </w:pPr>
          </w:p>
        </w:tc>
        <w:tc>
          <w:tcPr>
            <w:tcW w:w="2551" w:type="dxa"/>
            <w:tcBorders>
              <w:top w:val="nil"/>
              <w:left w:val="nil"/>
              <w:bottom w:val="single" w:sz="4" w:space="0" w:color="auto"/>
              <w:right w:val="nil"/>
            </w:tcBorders>
          </w:tcPr>
          <w:p w:rsidR="00F91CF8" w:rsidRDefault="00F91CF8">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F91CF8" w:rsidRDefault="00F91CF8">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F91CF8" w:rsidRDefault="00491F52">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F91CF8" w:rsidRDefault="00F91CF8" w:rsidP="00A6515F">
            <w:pPr>
              <w:pStyle w:val="ListParagraph"/>
              <w:numPr>
                <w:ilvl w:val="0"/>
                <w:numId w:val="5"/>
              </w:numPr>
              <w:rPr>
                <w:rFonts w:ascii="Arial" w:hAnsi="Arial" w:cs="Arial"/>
              </w:rPr>
            </w:pPr>
            <w:r>
              <w:rPr>
                <w:rFonts w:ascii="Arial" w:hAnsi="Arial" w:cs="Arial"/>
              </w:rPr>
              <w:t>Four specimans observed during the 2019 Annual Petroglyphs Buttefly Count.</w:t>
            </w:r>
          </w:p>
          <w:p w:rsidR="00F91CF8" w:rsidRDefault="00F91CF8" w:rsidP="00F91CF8">
            <w:pPr>
              <w:pStyle w:val="ListParagraph"/>
              <w:ind w:left="360"/>
              <w:rPr>
                <w:rFonts w:ascii="Arial" w:hAnsi="Arial" w:cs="Arial"/>
              </w:rPr>
            </w:pPr>
          </w:p>
        </w:tc>
      </w:tr>
      <w:tr w:rsidR="003A4318" w:rsidRPr="008404D1" w:rsidTr="00F91CF8">
        <w:tc>
          <w:tcPr>
            <w:tcW w:w="2802" w:type="dxa"/>
            <w:tcBorders>
              <w:top w:val="nil"/>
              <w:left w:val="nil"/>
              <w:bottom w:val="single" w:sz="4" w:space="0" w:color="auto"/>
              <w:right w:val="nil"/>
            </w:tcBorders>
          </w:tcPr>
          <w:p w:rsidR="003A4318" w:rsidRDefault="003A4318">
            <w:pPr>
              <w:rPr>
                <w:rFonts w:ascii="Arial" w:hAnsi="Arial" w:cs="Arial"/>
              </w:rPr>
            </w:pPr>
            <w:r>
              <w:rPr>
                <w:rFonts w:ascii="Arial" w:hAnsi="Arial" w:cs="Arial"/>
              </w:rPr>
              <w:lastRenderedPageBreak/>
              <w:t>Boreal bluet</w:t>
            </w:r>
          </w:p>
          <w:p w:rsidR="003A4318" w:rsidRDefault="003A4318">
            <w:pPr>
              <w:rPr>
                <w:rFonts w:ascii="Arial" w:hAnsi="Arial" w:cs="Arial"/>
              </w:rPr>
            </w:pPr>
            <w:r>
              <w:rPr>
                <w:rFonts w:ascii="Arial" w:hAnsi="Arial" w:cs="Arial"/>
              </w:rPr>
              <w:t xml:space="preserve">   (</w:t>
            </w:r>
            <w:r w:rsidRPr="003A4318">
              <w:rPr>
                <w:rFonts w:ascii="Arial" w:hAnsi="Arial" w:cs="Arial"/>
                <w:i/>
              </w:rPr>
              <w:t>Enallagma boreale</w:t>
            </w:r>
            <w:r>
              <w:rPr>
                <w:rFonts w:ascii="Arial" w:hAnsi="Arial" w:cs="Arial"/>
              </w:rPr>
              <w:t>)</w:t>
            </w:r>
          </w:p>
          <w:p w:rsidR="003A4318" w:rsidRDefault="003A4318">
            <w:pPr>
              <w:rPr>
                <w:rFonts w:ascii="Arial" w:hAnsi="Arial" w:cs="Arial"/>
              </w:rPr>
            </w:pPr>
          </w:p>
        </w:tc>
        <w:tc>
          <w:tcPr>
            <w:tcW w:w="2551" w:type="dxa"/>
            <w:tcBorders>
              <w:top w:val="nil"/>
              <w:left w:val="nil"/>
              <w:bottom w:val="single" w:sz="4" w:space="0" w:color="auto"/>
              <w:right w:val="nil"/>
            </w:tcBorders>
          </w:tcPr>
          <w:p w:rsidR="003A4318" w:rsidRDefault="003A4318">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3A4318" w:rsidRDefault="003A4318">
            <w:pPr>
              <w:rPr>
                <w:rFonts w:ascii="Arial" w:hAnsi="Arial" w:cs="Arial"/>
              </w:rPr>
            </w:pPr>
            <w:r>
              <w:rPr>
                <w:rFonts w:ascii="Arial" w:hAnsi="Arial" w:cs="Arial"/>
              </w:rPr>
              <w:t>Northeast of Redmond Bay</w:t>
            </w:r>
          </w:p>
        </w:tc>
        <w:tc>
          <w:tcPr>
            <w:tcW w:w="2294" w:type="dxa"/>
            <w:tcBorders>
              <w:top w:val="nil"/>
              <w:left w:val="nil"/>
              <w:bottom w:val="single" w:sz="4" w:space="0" w:color="auto"/>
              <w:right w:val="nil"/>
            </w:tcBorders>
          </w:tcPr>
          <w:p w:rsidR="003A4318" w:rsidRDefault="003A4318">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3A4318" w:rsidRDefault="003A4318" w:rsidP="003A4318">
            <w:pPr>
              <w:pStyle w:val="ListParagraph"/>
              <w:numPr>
                <w:ilvl w:val="0"/>
                <w:numId w:val="5"/>
              </w:numPr>
              <w:jc w:val="center"/>
              <w:rPr>
                <w:rFonts w:ascii="Arial" w:hAnsi="Arial" w:cs="Arial"/>
              </w:rPr>
            </w:pPr>
          </w:p>
        </w:tc>
      </w:tr>
      <w:tr w:rsidR="00326F3D" w:rsidRPr="008404D1" w:rsidTr="00C65925">
        <w:tc>
          <w:tcPr>
            <w:tcW w:w="2802" w:type="dxa"/>
            <w:tcBorders>
              <w:top w:val="nil"/>
              <w:left w:val="nil"/>
              <w:bottom w:val="nil"/>
              <w:right w:val="nil"/>
            </w:tcBorders>
          </w:tcPr>
          <w:p w:rsidR="00326F3D" w:rsidRDefault="00326F3D">
            <w:pPr>
              <w:rPr>
                <w:rFonts w:ascii="Arial" w:hAnsi="Arial" w:cs="Arial"/>
              </w:rPr>
            </w:pPr>
            <w:r>
              <w:rPr>
                <w:rFonts w:ascii="Arial" w:hAnsi="Arial" w:cs="Arial"/>
              </w:rPr>
              <w:t>Broad winged skipper butterfly</w:t>
            </w:r>
          </w:p>
          <w:p w:rsidR="00326F3D" w:rsidRDefault="00326F3D">
            <w:pPr>
              <w:rPr>
                <w:rFonts w:ascii="Arial" w:hAnsi="Arial" w:cs="Arial"/>
              </w:rPr>
            </w:pPr>
            <w:r>
              <w:rPr>
                <w:rFonts w:ascii="Arial" w:hAnsi="Arial" w:cs="Arial"/>
              </w:rPr>
              <w:t xml:space="preserve">  (</w:t>
            </w:r>
            <w:r w:rsidRPr="00326F3D">
              <w:rPr>
                <w:rFonts w:ascii="Arial" w:hAnsi="Arial" w:cs="Arial"/>
                <w:i/>
              </w:rPr>
              <w:t>Poanes viator)</w:t>
            </w:r>
          </w:p>
          <w:p w:rsidR="00326F3D" w:rsidRDefault="00326F3D">
            <w:pPr>
              <w:rPr>
                <w:rFonts w:ascii="Arial" w:hAnsi="Arial" w:cs="Arial"/>
              </w:rPr>
            </w:pPr>
          </w:p>
        </w:tc>
        <w:tc>
          <w:tcPr>
            <w:tcW w:w="2551" w:type="dxa"/>
            <w:tcBorders>
              <w:top w:val="nil"/>
              <w:left w:val="nil"/>
              <w:bottom w:val="nil"/>
              <w:right w:val="nil"/>
            </w:tcBorders>
          </w:tcPr>
          <w:p w:rsidR="00326F3D" w:rsidRDefault="00EC03D4">
            <w:pPr>
              <w:rPr>
                <w:rFonts w:ascii="Arial" w:hAnsi="Arial" w:cs="Arial"/>
              </w:rPr>
            </w:pPr>
            <w:r>
              <w:rPr>
                <w:rFonts w:ascii="Arial" w:hAnsi="Arial" w:cs="Arial"/>
              </w:rPr>
              <w:t>Hi</w:t>
            </w:r>
            <w:r w:rsidR="00326F3D">
              <w:rPr>
                <w:rFonts w:ascii="Arial" w:hAnsi="Arial" w:cs="Arial"/>
              </w:rPr>
              <w:t>storic</w:t>
            </w:r>
          </w:p>
          <w:p w:rsidR="00CB5C7B" w:rsidRDefault="00CB5C7B">
            <w:pPr>
              <w:rPr>
                <w:rFonts w:ascii="Arial" w:hAnsi="Arial" w:cs="Arial"/>
              </w:rPr>
            </w:pPr>
          </w:p>
          <w:p w:rsidR="00CB5C7B" w:rsidRDefault="00CB5C7B">
            <w:pPr>
              <w:rPr>
                <w:rFonts w:ascii="Arial" w:hAnsi="Arial" w:cs="Arial"/>
              </w:rPr>
            </w:pPr>
            <w:r>
              <w:rPr>
                <w:rFonts w:ascii="Arial" w:hAnsi="Arial" w:cs="Arial"/>
              </w:rPr>
              <w:t>July 18, 2009</w:t>
            </w:r>
          </w:p>
          <w:p w:rsidR="00271E56" w:rsidRDefault="00271E56">
            <w:pPr>
              <w:rPr>
                <w:rFonts w:ascii="Arial" w:hAnsi="Arial" w:cs="Arial"/>
              </w:rPr>
            </w:pPr>
          </w:p>
          <w:p w:rsidR="00CB5C7B" w:rsidRDefault="00CB5C7B">
            <w:pPr>
              <w:rPr>
                <w:rFonts w:ascii="Arial" w:hAnsi="Arial" w:cs="Arial"/>
              </w:rPr>
            </w:pPr>
          </w:p>
          <w:p w:rsidR="00CB5C7B" w:rsidRDefault="00CB5C7B">
            <w:pPr>
              <w:rPr>
                <w:rFonts w:ascii="Arial" w:hAnsi="Arial" w:cs="Arial"/>
              </w:rPr>
            </w:pPr>
          </w:p>
          <w:p w:rsidR="00CB5C7B" w:rsidRDefault="00CB5C7B">
            <w:pPr>
              <w:rPr>
                <w:rFonts w:ascii="Arial" w:hAnsi="Arial" w:cs="Arial"/>
              </w:rPr>
            </w:pPr>
          </w:p>
          <w:p w:rsidR="00CB5C7B" w:rsidRDefault="00CB5C7B">
            <w:pPr>
              <w:rPr>
                <w:rFonts w:ascii="Arial" w:hAnsi="Arial" w:cs="Arial"/>
              </w:rPr>
            </w:pPr>
          </w:p>
          <w:p w:rsidR="006915A4" w:rsidRDefault="006915A4">
            <w:pPr>
              <w:rPr>
                <w:rFonts w:ascii="Arial" w:hAnsi="Arial" w:cs="Arial"/>
              </w:rPr>
            </w:pPr>
            <w:r>
              <w:rPr>
                <w:rFonts w:ascii="Arial" w:hAnsi="Arial" w:cs="Arial"/>
              </w:rPr>
              <w:t>July 16, 2011</w:t>
            </w: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271E56" w:rsidRDefault="00271E56">
            <w:pPr>
              <w:rPr>
                <w:rFonts w:ascii="Arial" w:hAnsi="Arial" w:cs="Arial"/>
              </w:rPr>
            </w:pPr>
            <w:r>
              <w:rPr>
                <w:rFonts w:ascii="Arial" w:hAnsi="Arial" w:cs="Arial"/>
              </w:rPr>
              <w:t>July 21, 2012</w:t>
            </w:r>
          </w:p>
          <w:p w:rsidR="006A6C69" w:rsidRDefault="006A6C69">
            <w:pPr>
              <w:rPr>
                <w:rFonts w:ascii="Arial" w:hAnsi="Arial" w:cs="Arial"/>
              </w:rPr>
            </w:pPr>
          </w:p>
          <w:p w:rsidR="006A6C69" w:rsidRDefault="006A6C69">
            <w:pPr>
              <w:rPr>
                <w:rFonts w:ascii="Arial" w:hAnsi="Arial" w:cs="Arial"/>
              </w:rPr>
            </w:pPr>
          </w:p>
          <w:p w:rsidR="006A6C69" w:rsidRDefault="006A6C69">
            <w:pPr>
              <w:rPr>
                <w:rFonts w:ascii="Arial" w:hAnsi="Arial" w:cs="Arial"/>
              </w:rPr>
            </w:pPr>
          </w:p>
          <w:p w:rsidR="006A6C69" w:rsidRDefault="006A6C69">
            <w:pPr>
              <w:rPr>
                <w:rFonts w:ascii="Arial" w:hAnsi="Arial" w:cs="Arial"/>
              </w:rPr>
            </w:pPr>
          </w:p>
          <w:p w:rsidR="006A6C69" w:rsidRDefault="006A6C69">
            <w:pPr>
              <w:rPr>
                <w:rFonts w:ascii="Arial" w:hAnsi="Arial" w:cs="Arial"/>
              </w:rPr>
            </w:pPr>
          </w:p>
          <w:p w:rsidR="006A6C69" w:rsidRDefault="006A6C69">
            <w:pPr>
              <w:rPr>
                <w:rFonts w:ascii="Arial" w:hAnsi="Arial" w:cs="Arial"/>
              </w:rPr>
            </w:pPr>
            <w:r>
              <w:rPr>
                <w:rFonts w:ascii="Arial" w:hAnsi="Arial" w:cs="Arial"/>
              </w:rPr>
              <w:t>July 20, 2013</w:t>
            </w: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r>
              <w:rPr>
                <w:rFonts w:ascii="Arial" w:hAnsi="Arial" w:cs="Arial"/>
              </w:rPr>
              <w:t>July 19, 2014</w:t>
            </w:r>
          </w:p>
          <w:p w:rsidR="004A1C52" w:rsidRDefault="004A1C52">
            <w:pPr>
              <w:rPr>
                <w:rFonts w:ascii="Arial" w:hAnsi="Arial" w:cs="Arial"/>
              </w:rPr>
            </w:pPr>
          </w:p>
        </w:tc>
        <w:tc>
          <w:tcPr>
            <w:tcW w:w="3119" w:type="dxa"/>
            <w:tcBorders>
              <w:top w:val="nil"/>
              <w:left w:val="nil"/>
              <w:bottom w:val="nil"/>
              <w:right w:val="nil"/>
            </w:tcBorders>
          </w:tcPr>
          <w:p w:rsidR="00326F3D" w:rsidRDefault="00326F3D">
            <w:pPr>
              <w:rPr>
                <w:rFonts w:ascii="Arial" w:hAnsi="Arial" w:cs="Arial"/>
              </w:rPr>
            </w:pPr>
            <w:r>
              <w:rPr>
                <w:rFonts w:ascii="Arial" w:hAnsi="Arial" w:cs="Arial"/>
              </w:rPr>
              <w:t>Lakewide</w:t>
            </w:r>
          </w:p>
          <w:p w:rsidR="00CB5C7B" w:rsidRDefault="00CB5C7B">
            <w:pPr>
              <w:rPr>
                <w:rFonts w:ascii="Arial" w:hAnsi="Arial" w:cs="Arial"/>
              </w:rPr>
            </w:pPr>
          </w:p>
          <w:p w:rsidR="00CB5C7B" w:rsidRDefault="00CB5C7B">
            <w:pPr>
              <w:rPr>
                <w:rFonts w:ascii="Arial" w:hAnsi="Arial" w:cs="Arial"/>
              </w:rPr>
            </w:pPr>
            <w:r>
              <w:rPr>
                <w:rFonts w:ascii="Arial" w:hAnsi="Arial" w:cs="Arial"/>
              </w:rPr>
              <w:t>Area around the lake</w:t>
            </w:r>
          </w:p>
          <w:p w:rsidR="00271E56" w:rsidRDefault="00271E56">
            <w:pPr>
              <w:rPr>
                <w:rFonts w:ascii="Arial" w:hAnsi="Arial" w:cs="Arial"/>
              </w:rPr>
            </w:pPr>
          </w:p>
          <w:p w:rsidR="00CB5C7B" w:rsidRDefault="00CB5C7B">
            <w:pPr>
              <w:rPr>
                <w:rFonts w:ascii="Arial" w:hAnsi="Arial" w:cs="Arial"/>
              </w:rPr>
            </w:pPr>
          </w:p>
          <w:p w:rsidR="00CB5C7B" w:rsidRDefault="00CB5C7B">
            <w:pPr>
              <w:rPr>
                <w:rFonts w:ascii="Arial" w:hAnsi="Arial" w:cs="Arial"/>
              </w:rPr>
            </w:pPr>
          </w:p>
          <w:p w:rsidR="00CB5C7B" w:rsidRDefault="00CB5C7B">
            <w:pPr>
              <w:rPr>
                <w:rFonts w:ascii="Arial" w:hAnsi="Arial" w:cs="Arial"/>
              </w:rPr>
            </w:pPr>
          </w:p>
          <w:p w:rsidR="00CB5C7B" w:rsidRDefault="00CB5C7B">
            <w:pPr>
              <w:rPr>
                <w:rFonts w:ascii="Arial" w:hAnsi="Arial" w:cs="Arial"/>
              </w:rPr>
            </w:pPr>
          </w:p>
          <w:p w:rsidR="006915A4" w:rsidRDefault="002411D5">
            <w:pPr>
              <w:rPr>
                <w:rFonts w:ascii="Arial" w:hAnsi="Arial" w:cs="Arial"/>
              </w:rPr>
            </w:pPr>
            <w:r>
              <w:rPr>
                <w:rFonts w:ascii="Arial" w:hAnsi="Arial" w:cs="Arial"/>
              </w:rPr>
              <w:t xml:space="preserve">Area around the </w:t>
            </w:r>
            <w:r w:rsidR="006915A4">
              <w:rPr>
                <w:rFonts w:ascii="Arial" w:hAnsi="Arial" w:cs="Arial"/>
              </w:rPr>
              <w:t>lake</w:t>
            </w: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271E56" w:rsidRDefault="002411D5">
            <w:pPr>
              <w:rPr>
                <w:rFonts w:ascii="Arial" w:hAnsi="Arial" w:cs="Arial"/>
              </w:rPr>
            </w:pPr>
            <w:r>
              <w:rPr>
                <w:rFonts w:ascii="Arial" w:hAnsi="Arial" w:cs="Arial"/>
              </w:rPr>
              <w:t>Area around the</w:t>
            </w:r>
            <w:r w:rsidR="00271E56">
              <w:rPr>
                <w:rFonts w:ascii="Arial" w:hAnsi="Arial" w:cs="Arial"/>
              </w:rPr>
              <w:t xml:space="preserve"> lake</w:t>
            </w:r>
          </w:p>
          <w:p w:rsidR="006A6C69" w:rsidRDefault="006A6C69">
            <w:pPr>
              <w:rPr>
                <w:rFonts w:ascii="Arial" w:hAnsi="Arial" w:cs="Arial"/>
              </w:rPr>
            </w:pPr>
          </w:p>
          <w:p w:rsidR="006A6C69" w:rsidRDefault="006A6C69">
            <w:pPr>
              <w:rPr>
                <w:rFonts w:ascii="Arial" w:hAnsi="Arial" w:cs="Arial"/>
              </w:rPr>
            </w:pPr>
          </w:p>
          <w:p w:rsidR="006A6C69" w:rsidRDefault="006A6C69">
            <w:pPr>
              <w:rPr>
                <w:rFonts w:ascii="Arial" w:hAnsi="Arial" w:cs="Arial"/>
              </w:rPr>
            </w:pPr>
          </w:p>
          <w:p w:rsidR="006A6C69" w:rsidRDefault="006A6C69">
            <w:pPr>
              <w:rPr>
                <w:rFonts w:ascii="Arial" w:hAnsi="Arial" w:cs="Arial"/>
              </w:rPr>
            </w:pPr>
          </w:p>
          <w:p w:rsidR="006A6C69" w:rsidRDefault="006A6C69">
            <w:pPr>
              <w:rPr>
                <w:rFonts w:ascii="Arial" w:hAnsi="Arial" w:cs="Arial"/>
              </w:rPr>
            </w:pPr>
          </w:p>
          <w:p w:rsidR="006A6C69" w:rsidRDefault="002411D5">
            <w:pPr>
              <w:rPr>
                <w:rFonts w:ascii="Arial" w:hAnsi="Arial" w:cs="Arial"/>
              </w:rPr>
            </w:pPr>
            <w:r>
              <w:rPr>
                <w:rFonts w:ascii="Arial" w:hAnsi="Arial" w:cs="Arial"/>
              </w:rPr>
              <w:t xml:space="preserve">Area around the </w:t>
            </w:r>
            <w:r w:rsidR="006A6C69">
              <w:rPr>
                <w:rFonts w:ascii="Arial" w:hAnsi="Arial" w:cs="Arial"/>
              </w:rPr>
              <w:t>lake</w:t>
            </w: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r>
              <w:rPr>
                <w:rFonts w:ascii="Arial" w:hAnsi="Arial" w:cs="Arial"/>
              </w:rPr>
              <w:t>Area around the lake</w:t>
            </w:r>
          </w:p>
        </w:tc>
        <w:tc>
          <w:tcPr>
            <w:tcW w:w="2294" w:type="dxa"/>
            <w:tcBorders>
              <w:top w:val="nil"/>
              <w:left w:val="nil"/>
              <w:bottom w:val="nil"/>
              <w:right w:val="nil"/>
            </w:tcBorders>
          </w:tcPr>
          <w:p w:rsidR="00326F3D" w:rsidRDefault="00326F3D">
            <w:pPr>
              <w:rPr>
                <w:rFonts w:ascii="Arial" w:hAnsi="Arial" w:cs="Arial"/>
              </w:rPr>
            </w:pPr>
            <w:r>
              <w:rPr>
                <w:rFonts w:ascii="Arial" w:hAnsi="Arial" w:cs="Arial"/>
              </w:rPr>
              <w:t>MNR (2003</w:t>
            </w:r>
            <w:r w:rsidR="005D1F5E">
              <w:rPr>
                <w:rFonts w:ascii="Arial" w:hAnsi="Arial" w:cs="Arial"/>
              </w:rPr>
              <w:t>a</w:t>
            </w:r>
            <w:r>
              <w:rPr>
                <w:rFonts w:ascii="Arial" w:hAnsi="Arial" w:cs="Arial"/>
              </w:rPr>
              <w:t>)</w:t>
            </w:r>
          </w:p>
          <w:p w:rsidR="00CB5C7B" w:rsidRDefault="00CB5C7B">
            <w:pPr>
              <w:rPr>
                <w:rFonts w:ascii="Arial" w:hAnsi="Arial" w:cs="Arial"/>
              </w:rPr>
            </w:pPr>
          </w:p>
          <w:p w:rsidR="00CB5C7B" w:rsidRDefault="00CB5C7B">
            <w:pPr>
              <w:rPr>
                <w:rFonts w:ascii="Arial" w:hAnsi="Arial" w:cs="Arial"/>
              </w:rPr>
            </w:pPr>
            <w:r>
              <w:rPr>
                <w:rFonts w:ascii="Arial" w:hAnsi="Arial" w:cs="Arial"/>
              </w:rPr>
              <w:t>Ball (2009)</w:t>
            </w:r>
          </w:p>
          <w:p w:rsidR="00271E56" w:rsidRDefault="00271E56">
            <w:pPr>
              <w:rPr>
                <w:rFonts w:ascii="Arial" w:hAnsi="Arial" w:cs="Arial"/>
              </w:rPr>
            </w:pPr>
          </w:p>
          <w:p w:rsidR="00CB5C7B" w:rsidRDefault="00CB5C7B">
            <w:pPr>
              <w:rPr>
                <w:rFonts w:ascii="Arial" w:hAnsi="Arial" w:cs="Arial"/>
              </w:rPr>
            </w:pPr>
          </w:p>
          <w:p w:rsidR="00CB5C7B" w:rsidRDefault="00CB5C7B">
            <w:pPr>
              <w:rPr>
                <w:rFonts w:ascii="Arial" w:hAnsi="Arial" w:cs="Arial"/>
              </w:rPr>
            </w:pPr>
          </w:p>
          <w:p w:rsidR="00CB5C7B" w:rsidRDefault="00CB5C7B">
            <w:pPr>
              <w:rPr>
                <w:rFonts w:ascii="Arial" w:hAnsi="Arial" w:cs="Arial"/>
              </w:rPr>
            </w:pPr>
          </w:p>
          <w:p w:rsidR="00CB5C7B" w:rsidRDefault="00CB5C7B">
            <w:pPr>
              <w:rPr>
                <w:rFonts w:ascii="Arial" w:hAnsi="Arial" w:cs="Arial"/>
              </w:rPr>
            </w:pPr>
          </w:p>
          <w:p w:rsidR="006915A4" w:rsidRDefault="006915A4">
            <w:pPr>
              <w:rPr>
                <w:rFonts w:ascii="Arial" w:hAnsi="Arial" w:cs="Arial"/>
              </w:rPr>
            </w:pPr>
            <w:r>
              <w:rPr>
                <w:rFonts w:ascii="Arial" w:hAnsi="Arial" w:cs="Arial"/>
              </w:rPr>
              <w:t>Ball (2011)</w:t>
            </w: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271E56" w:rsidRDefault="00271E56">
            <w:pPr>
              <w:rPr>
                <w:rFonts w:ascii="Arial" w:hAnsi="Arial" w:cs="Arial"/>
              </w:rPr>
            </w:pPr>
            <w:r>
              <w:rPr>
                <w:rFonts w:ascii="Arial" w:hAnsi="Arial" w:cs="Arial"/>
              </w:rPr>
              <w:t>Ball and Parker (2012)</w:t>
            </w:r>
          </w:p>
          <w:p w:rsidR="00271E56" w:rsidRDefault="00271E56">
            <w:pPr>
              <w:rPr>
                <w:rFonts w:ascii="Arial" w:hAnsi="Arial" w:cs="Arial"/>
              </w:rPr>
            </w:pPr>
          </w:p>
          <w:p w:rsidR="006A6C69" w:rsidRDefault="006A6C69">
            <w:pPr>
              <w:rPr>
                <w:rFonts w:ascii="Arial" w:hAnsi="Arial" w:cs="Arial"/>
              </w:rPr>
            </w:pPr>
          </w:p>
          <w:p w:rsidR="006A6C69" w:rsidRDefault="006A6C69">
            <w:pPr>
              <w:rPr>
                <w:rFonts w:ascii="Arial" w:hAnsi="Arial" w:cs="Arial"/>
              </w:rPr>
            </w:pPr>
          </w:p>
          <w:p w:rsidR="006A6C69" w:rsidRDefault="006A6C69">
            <w:pPr>
              <w:rPr>
                <w:rFonts w:ascii="Arial" w:hAnsi="Arial" w:cs="Arial"/>
              </w:rPr>
            </w:pPr>
          </w:p>
          <w:p w:rsidR="006A6C69" w:rsidRDefault="006A6C69">
            <w:pPr>
              <w:rPr>
                <w:rFonts w:ascii="Arial" w:hAnsi="Arial" w:cs="Arial"/>
              </w:rPr>
            </w:pPr>
            <w:r>
              <w:rPr>
                <w:rFonts w:ascii="Arial" w:hAnsi="Arial" w:cs="Arial"/>
              </w:rPr>
              <w:t>Parker and Ball (2013)</w:t>
            </w: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r>
              <w:rPr>
                <w:rFonts w:ascii="Arial" w:hAnsi="Arial" w:cs="Arial"/>
              </w:rPr>
              <w:t>Ball and Parker (2014)</w:t>
            </w:r>
          </w:p>
          <w:p w:rsidR="004A1C52" w:rsidRDefault="004A1C52">
            <w:pPr>
              <w:rPr>
                <w:rFonts w:ascii="Arial" w:hAnsi="Arial" w:cs="Arial"/>
              </w:rPr>
            </w:pPr>
          </w:p>
        </w:tc>
        <w:tc>
          <w:tcPr>
            <w:tcW w:w="2636" w:type="dxa"/>
            <w:tcBorders>
              <w:top w:val="nil"/>
              <w:left w:val="nil"/>
              <w:bottom w:val="nil"/>
              <w:right w:val="nil"/>
            </w:tcBorders>
          </w:tcPr>
          <w:p w:rsidR="00326F3D" w:rsidRDefault="00271E56" w:rsidP="00271E56">
            <w:pPr>
              <w:jc w:val="center"/>
              <w:rPr>
                <w:rFonts w:ascii="Arial" w:hAnsi="Arial" w:cs="Arial"/>
              </w:rPr>
            </w:pPr>
            <w:r>
              <w:rPr>
                <w:rFonts w:ascii="Arial" w:hAnsi="Arial" w:cs="Arial"/>
              </w:rPr>
              <w:t>-</w:t>
            </w:r>
          </w:p>
          <w:p w:rsidR="00271E56" w:rsidRDefault="00271E56" w:rsidP="00271E56">
            <w:pPr>
              <w:jc w:val="center"/>
              <w:rPr>
                <w:rFonts w:ascii="Arial" w:hAnsi="Arial" w:cs="Arial"/>
              </w:rPr>
            </w:pPr>
          </w:p>
          <w:p w:rsidR="00CB5C7B" w:rsidRPr="00CB5C7B" w:rsidRDefault="006761D0" w:rsidP="00CB5C7B">
            <w:pPr>
              <w:pStyle w:val="ListParagraph"/>
              <w:numPr>
                <w:ilvl w:val="0"/>
                <w:numId w:val="5"/>
              </w:numPr>
              <w:rPr>
                <w:rFonts w:ascii="Arial" w:hAnsi="Arial" w:cs="Arial"/>
              </w:rPr>
            </w:pPr>
            <w:r>
              <w:rPr>
                <w:rFonts w:ascii="Arial" w:hAnsi="Arial" w:cs="Arial"/>
              </w:rPr>
              <w:t>78 specimens obs</w:t>
            </w:r>
            <w:r w:rsidR="00CB5C7B">
              <w:rPr>
                <w:rFonts w:ascii="Arial" w:hAnsi="Arial" w:cs="Arial"/>
              </w:rPr>
              <w:t xml:space="preserve">erved during the </w:t>
            </w:r>
            <w:r w:rsidR="00C65925">
              <w:rPr>
                <w:rFonts w:ascii="Arial" w:hAnsi="Arial" w:cs="Arial"/>
              </w:rPr>
              <w:t>2009</w:t>
            </w:r>
            <w:r w:rsidR="00CB5C7B">
              <w:rPr>
                <w:rFonts w:ascii="Arial" w:hAnsi="Arial" w:cs="Arial"/>
              </w:rPr>
              <w:t xml:space="preserve"> Annual Petroglyphs Butterfly Count</w:t>
            </w:r>
          </w:p>
          <w:p w:rsidR="00CB5C7B" w:rsidRDefault="00CB5C7B" w:rsidP="00271E56">
            <w:pPr>
              <w:jc w:val="center"/>
              <w:rPr>
                <w:rFonts w:ascii="Arial" w:hAnsi="Arial" w:cs="Arial"/>
              </w:rPr>
            </w:pPr>
          </w:p>
          <w:p w:rsidR="006915A4" w:rsidRDefault="006915A4" w:rsidP="006915A4">
            <w:pPr>
              <w:pStyle w:val="ListParagraph"/>
              <w:numPr>
                <w:ilvl w:val="0"/>
                <w:numId w:val="5"/>
              </w:numPr>
              <w:rPr>
                <w:rFonts w:ascii="Arial" w:hAnsi="Arial" w:cs="Arial"/>
              </w:rPr>
            </w:pPr>
            <w:r>
              <w:rPr>
                <w:rFonts w:ascii="Arial" w:hAnsi="Arial" w:cs="Arial"/>
              </w:rPr>
              <w:t xml:space="preserve">703 specimens observed during the </w:t>
            </w:r>
            <w:r w:rsidR="00C65925">
              <w:rPr>
                <w:rFonts w:ascii="Arial" w:hAnsi="Arial" w:cs="Arial"/>
              </w:rPr>
              <w:t xml:space="preserve">2011 </w:t>
            </w:r>
            <w:r>
              <w:rPr>
                <w:rFonts w:ascii="Arial" w:hAnsi="Arial" w:cs="Arial"/>
              </w:rPr>
              <w:t>Annual Petroglyphs Butterfly Count.</w:t>
            </w:r>
          </w:p>
          <w:p w:rsidR="006915A4" w:rsidRDefault="006915A4" w:rsidP="00271E56">
            <w:pPr>
              <w:jc w:val="center"/>
              <w:rPr>
                <w:rFonts w:ascii="Arial" w:hAnsi="Arial" w:cs="Arial"/>
              </w:rPr>
            </w:pPr>
          </w:p>
          <w:p w:rsidR="00271E56" w:rsidRDefault="00271E56" w:rsidP="00271E56">
            <w:pPr>
              <w:pStyle w:val="ListParagraph"/>
              <w:numPr>
                <w:ilvl w:val="0"/>
                <w:numId w:val="5"/>
              </w:numPr>
              <w:rPr>
                <w:rFonts w:ascii="Arial" w:hAnsi="Arial" w:cs="Arial"/>
              </w:rPr>
            </w:pPr>
            <w:r>
              <w:rPr>
                <w:rFonts w:ascii="Arial" w:hAnsi="Arial" w:cs="Arial"/>
              </w:rPr>
              <w:t xml:space="preserve">138 specimens observed during the </w:t>
            </w:r>
            <w:r w:rsidR="00C65925">
              <w:rPr>
                <w:rFonts w:ascii="Arial" w:hAnsi="Arial" w:cs="Arial"/>
              </w:rPr>
              <w:t>2012</w:t>
            </w:r>
            <w:r>
              <w:rPr>
                <w:rFonts w:ascii="Arial" w:hAnsi="Arial" w:cs="Arial"/>
              </w:rPr>
              <w:t xml:space="preserve"> Annual Petroglyphs Butterfly Count.</w:t>
            </w:r>
          </w:p>
          <w:p w:rsidR="006A6C69" w:rsidRPr="006A6C69" w:rsidRDefault="006A6C69" w:rsidP="006A6C69">
            <w:pPr>
              <w:pStyle w:val="ListParagraph"/>
              <w:rPr>
                <w:rFonts w:ascii="Arial" w:hAnsi="Arial" w:cs="Arial"/>
              </w:rPr>
            </w:pPr>
          </w:p>
          <w:p w:rsidR="006A6C69" w:rsidRDefault="006A6C69" w:rsidP="006A6C69">
            <w:pPr>
              <w:pStyle w:val="ListParagraph"/>
              <w:numPr>
                <w:ilvl w:val="0"/>
                <w:numId w:val="5"/>
              </w:numPr>
              <w:rPr>
                <w:rFonts w:ascii="Arial" w:hAnsi="Arial" w:cs="Arial"/>
              </w:rPr>
            </w:pPr>
            <w:r>
              <w:rPr>
                <w:rFonts w:ascii="Arial" w:hAnsi="Arial" w:cs="Arial"/>
              </w:rPr>
              <w:t xml:space="preserve">482 specimens observed during the </w:t>
            </w:r>
            <w:r w:rsidR="00C65925">
              <w:rPr>
                <w:rFonts w:ascii="Arial" w:hAnsi="Arial" w:cs="Arial"/>
              </w:rPr>
              <w:t>2013</w:t>
            </w:r>
            <w:r>
              <w:rPr>
                <w:rFonts w:ascii="Arial" w:hAnsi="Arial" w:cs="Arial"/>
              </w:rPr>
              <w:t xml:space="preserve"> Annual Petroglyphs Butterfly Count.</w:t>
            </w:r>
          </w:p>
          <w:p w:rsidR="006A6C69" w:rsidRDefault="006A6C69" w:rsidP="006A6C69">
            <w:pPr>
              <w:pStyle w:val="ListParagraph"/>
              <w:ind w:left="360"/>
              <w:rPr>
                <w:rFonts w:ascii="Arial" w:hAnsi="Arial" w:cs="Arial"/>
              </w:rPr>
            </w:pPr>
          </w:p>
          <w:p w:rsidR="00271E56" w:rsidRDefault="004A1C52" w:rsidP="004A1C52">
            <w:pPr>
              <w:pStyle w:val="ListParagraph"/>
              <w:numPr>
                <w:ilvl w:val="0"/>
                <w:numId w:val="5"/>
              </w:numPr>
              <w:rPr>
                <w:rFonts w:ascii="Arial" w:hAnsi="Arial" w:cs="Arial"/>
              </w:rPr>
            </w:pPr>
            <w:r>
              <w:rPr>
                <w:rFonts w:ascii="Arial" w:hAnsi="Arial" w:cs="Arial"/>
              </w:rPr>
              <w:t xml:space="preserve">260 specimens observed during the </w:t>
            </w:r>
            <w:r w:rsidR="00C65925">
              <w:rPr>
                <w:rFonts w:ascii="Arial" w:hAnsi="Arial" w:cs="Arial"/>
              </w:rPr>
              <w:t>2014</w:t>
            </w:r>
            <w:r>
              <w:rPr>
                <w:rFonts w:ascii="Arial" w:hAnsi="Arial" w:cs="Arial"/>
              </w:rPr>
              <w:t xml:space="preserve"> Annual Petroglpyhs Butterfly Count.</w:t>
            </w:r>
          </w:p>
          <w:p w:rsidR="004A1C52" w:rsidRPr="002A7BDC" w:rsidRDefault="004A1C52" w:rsidP="002A7BDC">
            <w:pPr>
              <w:rPr>
                <w:rFonts w:ascii="Arial" w:hAnsi="Arial" w:cs="Arial"/>
              </w:rPr>
            </w:pPr>
          </w:p>
        </w:tc>
      </w:tr>
      <w:tr w:rsidR="002A7BDC" w:rsidRPr="008404D1" w:rsidTr="00B35742">
        <w:tc>
          <w:tcPr>
            <w:tcW w:w="2802" w:type="dxa"/>
            <w:tcBorders>
              <w:top w:val="nil"/>
              <w:left w:val="nil"/>
              <w:bottom w:val="nil"/>
              <w:right w:val="nil"/>
            </w:tcBorders>
          </w:tcPr>
          <w:p w:rsidR="002A7BDC" w:rsidRDefault="002A7BDC">
            <w:pPr>
              <w:rPr>
                <w:rFonts w:ascii="Arial" w:hAnsi="Arial" w:cs="Arial"/>
              </w:rPr>
            </w:pPr>
          </w:p>
        </w:tc>
        <w:tc>
          <w:tcPr>
            <w:tcW w:w="2551" w:type="dxa"/>
            <w:tcBorders>
              <w:top w:val="nil"/>
              <w:left w:val="nil"/>
              <w:bottom w:val="nil"/>
              <w:right w:val="nil"/>
            </w:tcBorders>
          </w:tcPr>
          <w:p w:rsidR="002A7BDC" w:rsidRDefault="002A7BDC">
            <w:pPr>
              <w:rPr>
                <w:rFonts w:ascii="Arial" w:hAnsi="Arial" w:cs="Arial"/>
              </w:rPr>
            </w:pPr>
            <w:r>
              <w:rPr>
                <w:rFonts w:ascii="Arial" w:hAnsi="Arial" w:cs="Arial"/>
              </w:rPr>
              <w:t>July 15, 2017</w:t>
            </w:r>
          </w:p>
          <w:p w:rsidR="002A7BDC" w:rsidRDefault="002A7BDC">
            <w:pPr>
              <w:rPr>
                <w:rFonts w:ascii="Arial" w:hAnsi="Arial" w:cs="Arial"/>
              </w:rPr>
            </w:pPr>
          </w:p>
        </w:tc>
        <w:tc>
          <w:tcPr>
            <w:tcW w:w="3119" w:type="dxa"/>
            <w:tcBorders>
              <w:top w:val="nil"/>
              <w:left w:val="nil"/>
              <w:bottom w:val="nil"/>
              <w:right w:val="nil"/>
            </w:tcBorders>
          </w:tcPr>
          <w:p w:rsidR="002A7BDC" w:rsidRDefault="002A7BDC">
            <w:pPr>
              <w:rPr>
                <w:rFonts w:ascii="Arial" w:hAnsi="Arial" w:cs="Arial"/>
              </w:rPr>
            </w:pPr>
            <w:r>
              <w:rPr>
                <w:rFonts w:ascii="Arial" w:hAnsi="Arial" w:cs="Arial"/>
              </w:rPr>
              <w:t>Area around the lake</w:t>
            </w:r>
          </w:p>
        </w:tc>
        <w:tc>
          <w:tcPr>
            <w:tcW w:w="2294" w:type="dxa"/>
            <w:tcBorders>
              <w:top w:val="nil"/>
              <w:left w:val="nil"/>
              <w:bottom w:val="nil"/>
              <w:right w:val="nil"/>
            </w:tcBorders>
          </w:tcPr>
          <w:p w:rsidR="002A7BDC" w:rsidRDefault="00B35742">
            <w:pPr>
              <w:rPr>
                <w:rFonts w:ascii="Arial" w:hAnsi="Arial" w:cs="Arial"/>
              </w:rPr>
            </w:pPr>
            <w:r>
              <w:rPr>
                <w:rFonts w:ascii="Arial" w:hAnsi="Arial" w:cs="Arial"/>
              </w:rPr>
              <w:t>Peterborough hField Narturalists</w:t>
            </w:r>
          </w:p>
        </w:tc>
        <w:tc>
          <w:tcPr>
            <w:tcW w:w="2636" w:type="dxa"/>
            <w:tcBorders>
              <w:top w:val="nil"/>
              <w:left w:val="nil"/>
              <w:bottom w:val="nil"/>
              <w:right w:val="nil"/>
            </w:tcBorders>
          </w:tcPr>
          <w:p w:rsidR="002A7BDC" w:rsidRDefault="002A7BDC" w:rsidP="002A7BDC">
            <w:pPr>
              <w:pStyle w:val="ListParagraph"/>
              <w:numPr>
                <w:ilvl w:val="0"/>
                <w:numId w:val="5"/>
              </w:numPr>
              <w:rPr>
                <w:rFonts w:ascii="Arial" w:hAnsi="Arial" w:cs="Arial"/>
              </w:rPr>
            </w:pPr>
            <w:r>
              <w:rPr>
                <w:rFonts w:ascii="Arial" w:hAnsi="Arial" w:cs="Arial"/>
              </w:rPr>
              <w:t xml:space="preserve">156 specimens observed during the 2017 </w:t>
            </w:r>
            <w:r w:rsidR="00C65925">
              <w:rPr>
                <w:rFonts w:ascii="Arial" w:hAnsi="Arial" w:cs="Arial"/>
              </w:rPr>
              <w:t xml:space="preserve">Annual </w:t>
            </w:r>
            <w:r>
              <w:rPr>
                <w:rFonts w:ascii="Arial" w:hAnsi="Arial" w:cs="Arial"/>
              </w:rPr>
              <w:t>Petroglyphs Butterfly Count.</w:t>
            </w:r>
          </w:p>
          <w:p w:rsidR="002A7BDC" w:rsidRPr="002A7BDC" w:rsidRDefault="002A7BDC" w:rsidP="002A7BDC">
            <w:pPr>
              <w:pStyle w:val="ListParagraph"/>
              <w:ind w:left="360"/>
              <w:rPr>
                <w:rFonts w:ascii="Arial" w:hAnsi="Arial" w:cs="Arial"/>
              </w:rPr>
            </w:pPr>
          </w:p>
        </w:tc>
      </w:tr>
      <w:tr w:rsidR="00C65925" w:rsidRPr="008404D1" w:rsidTr="00B35742">
        <w:tc>
          <w:tcPr>
            <w:tcW w:w="2802" w:type="dxa"/>
            <w:tcBorders>
              <w:top w:val="nil"/>
              <w:left w:val="nil"/>
              <w:bottom w:val="nil"/>
              <w:right w:val="nil"/>
            </w:tcBorders>
          </w:tcPr>
          <w:p w:rsidR="00C65925" w:rsidRDefault="00C65925">
            <w:pPr>
              <w:rPr>
                <w:rFonts w:ascii="Arial" w:hAnsi="Arial" w:cs="Arial"/>
              </w:rPr>
            </w:pPr>
          </w:p>
        </w:tc>
        <w:tc>
          <w:tcPr>
            <w:tcW w:w="2551" w:type="dxa"/>
            <w:tcBorders>
              <w:top w:val="nil"/>
              <w:left w:val="nil"/>
              <w:bottom w:val="nil"/>
              <w:right w:val="nil"/>
            </w:tcBorders>
          </w:tcPr>
          <w:p w:rsidR="00C65925" w:rsidRDefault="00C65925">
            <w:pPr>
              <w:rPr>
                <w:rFonts w:ascii="Arial" w:hAnsi="Arial" w:cs="Arial"/>
              </w:rPr>
            </w:pPr>
            <w:r>
              <w:rPr>
                <w:rFonts w:ascii="Arial" w:hAnsi="Arial" w:cs="Arial"/>
              </w:rPr>
              <w:t>July 21, 2018</w:t>
            </w:r>
          </w:p>
        </w:tc>
        <w:tc>
          <w:tcPr>
            <w:tcW w:w="3119" w:type="dxa"/>
            <w:tcBorders>
              <w:top w:val="nil"/>
              <w:left w:val="nil"/>
              <w:bottom w:val="nil"/>
              <w:right w:val="nil"/>
            </w:tcBorders>
          </w:tcPr>
          <w:p w:rsidR="00C65925" w:rsidRDefault="00C65925">
            <w:pPr>
              <w:rPr>
                <w:rFonts w:ascii="Arial" w:hAnsi="Arial" w:cs="Arial"/>
              </w:rPr>
            </w:pPr>
            <w:r>
              <w:rPr>
                <w:rFonts w:ascii="Arial" w:hAnsi="Arial" w:cs="Arial"/>
              </w:rPr>
              <w:t>Area around the lake</w:t>
            </w:r>
          </w:p>
        </w:tc>
        <w:tc>
          <w:tcPr>
            <w:tcW w:w="2294" w:type="dxa"/>
            <w:tcBorders>
              <w:top w:val="nil"/>
              <w:left w:val="nil"/>
              <w:bottom w:val="nil"/>
              <w:right w:val="nil"/>
            </w:tcBorders>
          </w:tcPr>
          <w:p w:rsidR="00C65925" w:rsidRDefault="00B35742">
            <w:pPr>
              <w:rPr>
                <w:rFonts w:ascii="Arial" w:hAnsi="Arial" w:cs="Arial"/>
              </w:rPr>
            </w:pPr>
            <w:r>
              <w:rPr>
                <w:rFonts w:ascii="Arial" w:hAnsi="Arial" w:cs="Arial"/>
              </w:rPr>
              <w:t>Peterborough Field Narturalists</w:t>
            </w:r>
          </w:p>
        </w:tc>
        <w:tc>
          <w:tcPr>
            <w:tcW w:w="2636" w:type="dxa"/>
            <w:tcBorders>
              <w:top w:val="nil"/>
              <w:left w:val="nil"/>
              <w:bottom w:val="nil"/>
              <w:right w:val="nil"/>
            </w:tcBorders>
          </w:tcPr>
          <w:p w:rsidR="00C65925" w:rsidRDefault="00C65925" w:rsidP="00C65925">
            <w:pPr>
              <w:pStyle w:val="ListParagraph"/>
              <w:numPr>
                <w:ilvl w:val="0"/>
                <w:numId w:val="5"/>
              </w:numPr>
              <w:rPr>
                <w:rFonts w:ascii="Arial" w:hAnsi="Arial" w:cs="Arial"/>
              </w:rPr>
            </w:pPr>
            <w:r>
              <w:rPr>
                <w:rFonts w:ascii="Arial" w:hAnsi="Arial" w:cs="Arial"/>
              </w:rPr>
              <w:t>Eighty-two specimens observed during the 2018 Annual Petroglyphs Butterfly Count.</w:t>
            </w:r>
          </w:p>
          <w:p w:rsidR="00C65925" w:rsidRDefault="00C65925" w:rsidP="00C65925">
            <w:pPr>
              <w:pStyle w:val="ListParagraph"/>
              <w:ind w:left="360"/>
              <w:rPr>
                <w:rFonts w:ascii="Arial" w:hAnsi="Arial" w:cs="Arial"/>
              </w:rPr>
            </w:pPr>
          </w:p>
        </w:tc>
      </w:tr>
      <w:tr w:rsidR="00B35742" w:rsidRPr="008404D1" w:rsidTr="00B35742">
        <w:tc>
          <w:tcPr>
            <w:tcW w:w="2802" w:type="dxa"/>
            <w:tcBorders>
              <w:top w:val="nil"/>
              <w:left w:val="nil"/>
              <w:bottom w:val="single" w:sz="4" w:space="0" w:color="auto"/>
              <w:right w:val="nil"/>
            </w:tcBorders>
          </w:tcPr>
          <w:p w:rsidR="00B35742" w:rsidRDefault="00B35742">
            <w:pPr>
              <w:rPr>
                <w:rFonts w:ascii="Arial" w:hAnsi="Arial" w:cs="Arial"/>
              </w:rPr>
            </w:pPr>
          </w:p>
        </w:tc>
        <w:tc>
          <w:tcPr>
            <w:tcW w:w="2551" w:type="dxa"/>
            <w:tcBorders>
              <w:top w:val="nil"/>
              <w:left w:val="nil"/>
              <w:bottom w:val="single" w:sz="4" w:space="0" w:color="auto"/>
              <w:right w:val="nil"/>
            </w:tcBorders>
          </w:tcPr>
          <w:p w:rsidR="00B35742" w:rsidRDefault="00B35742">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B35742" w:rsidRDefault="00B35742">
            <w:pPr>
              <w:rPr>
                <w:rFonts w:ascii="Arial" w:hAnsi="Arial" w:cs="Arial"/>
              </w:rPr>
            </w:pPr>
            <w:r>
              <w:rPr>
                <w:rFonts w:ascii="Arial" w:hAnsi="Arial" w:cs="Arial"/>
              </w:rPr>
              <w:t>Area around the lake</w:t>
            </w:r>
          </w:p>
          <w:p w:rsidR="00B35742" w:rsidRDefault="00B35742">
            <w:pPr>
              <w:rPr>
                <w:rFonts w:ascii="Arial" w:hAnsi="Arial" w:cs="Arial"/>
              </w:rPr>
            </w:pPr>
          </w:p>
        </w:tc>
        <w:tc>
          <w:tcPr>
            <w:tcW w:w="2294" w:type="dxa"/>
            <w:tcBorders>
              <w:top w:val="nil"/>
              <w:left w:val="nil"/>
              <w:bottom w:val="single" w:sz="4" w:space="0" w:color="auto"/>
              <w:right w:val="nil"/>
            </w:tcBorders>
          </w:tcPr>
          <w:p w:rsidR="00B35742" w:rsidRDefault="00B35742">
            <w:pPr>
              <w:rPr>
                <w:rFonts w:ascii="Arial" w:hAnsi="Arial" w:cs="Arial"/>
              </w:rPr>
            </w:pPr>
            <w:r>
              <w:rPr>
                <w:rFonts w:ascii="Arial" w:hAnsi="Arial" w:cs="Arial"/>
              </w:rPr>
              <w:t>Peterborough Field Narturalists</w:t>
            </w:r>
          </w:p>
          <w:p w:rsidR="00B35742" w:rsidRDefault="00B35742">
            <w:pPr>
              <w:rPr>
                <w:rFonts w:ascii="Arial" w:hAnsi="Arial" w:cs="Arial"/>
              </w:rPr>
            </w:pPr>
          </w:p>
        </w:tc>
        <w:tc>
          <w:tcPr>
            <w:tcW w:w="2636" w:type="dxa"/>
            <w:tcBorders>
              <w:top w:val="nil"/>
              <w:left w:val="nil"/>
              <w:bottom w:val="single" w:sz="4" w:space="0" w:color="auto"/>
              <w:right w:val="nil"/>
            </w:tcBorders>
          </w:tcPr>
          <w:p w:rsidR="00B35742" w:rsidRDefault="00D76E7C" w:rsidP="00C65925">
            <w:pPr>
              <w:pStyle w:val="ListParagraph"/>
              <w:numPr>
                <w:ilvl w:val="0"/>
                <w:numId w:val="5"/>
              </w:numPr>
              <w:rPr>
                <w:rFonts w:ascii="Arial" w:hAnsi="Arial" w:cs="Arial"/>
              </w:rPr>
            </w:pPr>
            <w:r>
              <w:rPr>
                <w:rFonts w:ascii="Arial" w:hAnsi="Arial" w:cs="Arial"/>
              </w:rPr>
              <w:t>165 specimens observed during the 2019 Annual Petroglyphs Butterfly Count.</w:t>
            </w:r>
          </w:p>
          <w:p w:rsidR="00D76E7C" w:rsidRDefault="00D76E7C" w:rsidP="00D76E7C">
            <w:pPr>
              <w:pStyle w:val="ListParagraph"/>
              <w:ind w:left="360"/>
              <w:rPr>
                <w:rFonts w:ascii="Arial" w:hAnsi="Arial" w:cs="Arial"/>
              </w:rPr>
            </w:pPr>
          </w:p>
        </w:tc>
      </w:tr>
      <w:tr w:rsidR="005C56BD" w:rsidRPr="008404D1" w:rsidTr="00D30A9E">
        <w:tc>
          <w:tcPr>
            <w:tcW w:w="2802" w:type="dxa"/>
            <w:tcBorders>
              <w:top w:val="nil"/>
              <w:left w:val="nil"/>
              <w:bottom w:val="single" w:sz="4" w:space="0" w:color="auto"/>
              <w:right w:val="nil"/>
            </w:tcBorders>
          </w:tcPr>
          <w:p w:rsidR="005C56BD" w:rsidRDefault="005C56BD">
            <w:pPr>
              <w:rPr>
                <w:rFonts w:ascii="Arial" w:hAnsi="Arial" w:cs="Arial"/>
              </w:rPr>
            </w:pPr>
            <w:r>
              <w:rPr>
                <w:rFonts w:ascii="Arial" w:hAnsi="Arial" w:cs="Arial"/>
              </w:rPr>
              <w:t>Bronze copper butterfly</w:t>
            </w:r>
          </w:p>
          <w:p w:rsidR="005C56BD" w:rsidRPr="005C56BD" w:rsidRDefault="005C56BD">
            <w:pPr>
              <w:rPr>
                <w:rFonts w:ascii="Arial" w:hAnsi="Arial" w:cs="Arial"/>
                <w:i/>
              </w:rPr>
            </w:pPr>
            <w:r w:rsidRPr="005C56BD">
              <w:rPr>
                <w:rFonts w:ascii="Arial" w:hAnsi="Arial" w:cs="Arial"/>
                <w:i/>
              </w:rPr>
              <w:t xml:space="preserve">  (Lycaena hylllus)</w:t>
            </w:r>
          </w:p>
          <w:p w:rsidR="005C56BD" w:rsidRDefault="005C56BD">
            <w:pPr>
              <w:rPr>
                <w:rFonts w:ascii="Arial" w:hAnsi="Arial" w:cs="Arial"/>
              </w:rPr>
            </w:pPr>
          </w:p>
        </w:tc>
        <w:tc>
          <w:tcPr>
            <w:tcW w:w="2551" w:type="dxa"/>
            <w:tcBorders>
              <w:top w:val="nil"/>
              <w:left w:val="nil"/>
              <w:bottom w:val="single" w:sz="4" w:space="0" w:color="auto"/>
              <w:right w:val="nil"/>
            </w:tcBorders>
          </w:tcPr>
          <w:p w:rsidR="005C56BD" w:rsidRDefault="005C56BD">
            <w:pPr>
              <w:rPr>
                <w:rFonts w:ascii="Arial" w:hAnsi="Arial" w:cs="Arial"/>
              </w:rPr>
            </w:pPr>
            <w:r>
              <w:rPr>
                <w:rFonts w:ascii="Arial" w:hAnsi="Arial" w:cs="Arial"/>
              </w:rPr>
              <w:t>Historic</w:t>
            </w:r>
          </w:p>
          <w:p w:rsidR="00CB5C7B" w:rsidRDefault="00CB5C7B">
            <w:pPr>
              <w:rPr>
                <w:rFonts w:ascii="Arial" w:hAnsi="Arial" w:cs="Arial"/>
              </w:rPr>
            </w:pPr>
          </w:p>
          <w:p w:rsidR="00CB5C7B" w:rsidRDefault="00CB5C7B">
            <w:pPr>
              <w:rPr>
                <w:rFonts w:ascii="Arial" w:hAnsi="Arial" w:cs="Arial"/>
              </w:rPr>
            </w:pPr>
            <w:r>
              <w:rPr>
                <w:rFonts w:ascii="Arial" w:hAnsi="Arial" w:cs="Arial"/>
              </w:rPr>
              <w:t>July 18, 2009</w:t>
            </w:r>
          </w:p>
          <w:p w:rsidR="00A8052D" w:rsidRDefault="00A8052D">
            <w:pPr>
              <w:rPr>
                <w:rFonts w:ascii="Arial" w:hAnsi="Arial" w:cs="Arial"/>
              </w:rPr>
            </w:pPr>
          </w:p>
          <w:p w:rsidR="00CB5C7B" w:rsidRDefault="00CB5C7B">
            <w:pPr>
              <w:rPr>
                <w:rFonts w:ascii="Arial" w:hAnsi="Arial" w:cs="Arial"/>
              </w:rPr>
            </w:pPr>
          </w:p>
          <w:p w:rsidR="00CB5C7B" w:rsidRDefault="00CB5C7B">
            <w:pPr>
              <w:rPr>
                <w:rFonts w:ascii="Arial" w:hAnsi="Arial" w:cs="Arial"/>
              </w:rPr>
            </w:pPr>
          </w:p>
          <w:p w:rsidR="00CB5C7B" w:rsidRDefault="00CB5C7B">
            <w:pPr>
              <w:rPr>
                <w:rFonts w:ascii="Arial" w:hAnsi="Arial" w:cs="Arial"/>
              </w:rPr>
            </w:pPr>
          </w:p>
          <w:p w:rsidR="00CB5C7B" w:rsidRDefault="00CB5C7B">
            <w:pPr>
              <w:rPr>
                <w:rFonts w:ascii="Arial" w:hAnsi="Arial" w:cs="Arial"/>
              </w:rPr>
            </w:pPr>
          </w:p>
          <w:p w:rsidR="00A8052D" w:rsidRDefault="00A8052D">
            <w:pPr>
              <w:rPr>
                <w:rFonts w:ascii="Arial" w:hAnsi="Arial" w:cs="Arial"/>
              </w:rPr>
            </w:pPr>
            <w:r>
              <w:rPr>
                <w:rFonts w:ascii="Arial" w:hAnsi="Arial" w:cs="Arial"/>
              </w:rPr>
              <w:t>July 21, 2012</w:t>
            </w:r>
          </w:p>
          <w:p w:rsidR="00A8052D" w:rsidRDefault="00A8052D">
            <w:pPr>
              <w:rPr>
                <w:rFonts w:ascii="Arial" w:hAnsi="Arial" w:cs="Arial"/>
              </w:rPr>
            </w:pPr>
          </w:p>
        </w:tc>
        <w:tc>
          <w:tcPr>
            <w:tcW w:w="3119" w:type="dxa"/>
            <w:tcBorders>
              <w:top w:val="nil"/>
              <w:left w:val="nil"/>
              <w:bottom w:val="single" w:sz="4" w:space="0" w:color="auto"/>
              <w:right w:val="nil"/>
            </w:tcBorders>
          </w:tcPr>
          <w:p w:rsidR="005C56BD" w:rsidRDefault="005C56BD">
            <w:pPr>
              <w:rPr>
                <w:rFonts w:ascii="Arial" w:hAnsi="Arial" w:cs="Arial"/>
              </w:rPr>
            </w:pPr>
            <w:r>
              <w:rPr>
                <w:rFonts w:ascii="Arial" w:hAnsi="Arial" w:cs="Arial"/>
              </w:rPr>
              <w:t>Lakewide</w:t>
            </w:r>
          </w:p>
          <w:p w:rsidR="00A8052D" w:rsidRDefault="00A8052D">
            <w:pPr>
              <w:rPr>
                <w:rFonts w:ascii="Arial" w:hAnsi="Arial" w:cs="Arial"/>
              </w:rPr>
            </w:pPr>
          </w:p>
          <w:p w:rsidR="00CB5C7B" w:rsidRDefault="00CB5C7B">
            <w:pPr>
              <w:rPr>
                <w:rFonts w:ascii="Arial" w:hAnsi="Arial" w:cs="Arial"/>
              </w:rPr>
            </w:pPr>
            <w:r>
              <w:rPr>
                <w:rFonts w:ascii="Arial" w:hAnsi="Arial" w:cs="Arial"/>
              </w:rPr>
              <w:t>Area around the lake</w:t>
            </w:r>
          </w:p>
          <w:p w:rsidR="00CB5C7B" w:rsidRDefault="00CB5C7B">
            <w:pPr>
              <w:rPr>
                <w:rFonts w:ascii="Arial" w:hAnsi="Arial" w:cs="Arial"/>
              </w:rPr>
            </w:pPr>
          </w:p>
          <w:p w:rsidR="00CB5C7B" w:rsidRDefault="00CB5C7B">
            <w:pPr>
              <w:rPr>
                <w:rFonts w:ascii="Arial" w:hAnsi="Arial" w:cs="Arial"/>
              </w:rPr>
            </w:pPr>
          </w:p>
          <w:p w:rsidR="00CB5C7B" w:rsidRDefault="00CB5C7B">
            <w:pPr>
              <w:rPr>
                <w:rFonts w:ascii="Arial" w:hAnsi="Arial" w:cs="Arial"/>
              </w:rPr>
            </w:pPr>
          </w:p>
          <w:p w:rsidR="00CB5C7B" w:rsidRDefault="00CB5C7B">
            <w:pPr>
              <w:rPr>
                <w:rFonts w:ascii="Arial" w:hAnsi="Arial" w:cs="Arial"/>
              </w:rPr>
            </w:pPr>
          </w:p>
          <w:p w:rsidR="00CB5C7B" w:rsidRDefault="00CB5C7B">
            <w:pPr>
              <w:rPr>
                <w:rFonts w:ascii="Arial" w:hAnsi="Arial" w:cs="Arial"/>
              </w:rPr>
            </w:pPr>
          </w:p>
          <w:p w:rsidR="00A8052D" w:rsidRDefault="002411D5">
            <w:pPr>
              <w:rPr>
                <w:rFonts w:ascii="Arial" w:hAnsi="Arial" w:cs="Arial"/>
              </w:rPr>
            </w:pPr>
            <w:r>
              <w:rPr>
                <w:rFonts w:ascii="Arial" w:hAnsi="Arial" w:cs="Arial"/>
              </w:rPr>
              <w:t>Area around the</w:t>
            </w:r>
            <w:r w:rsidR="00A8052D">
              <w:rPr>
                <w:rFonts w:ascii="Arial" w:hAnsi="Arial" w:cs="Arial"/>
              </w:rPr>
              <w:t xml:space="preserve"> lake</w:t>
            </w:r>
          </w:p>
        </w:tc>
        <w:tc>
          <w:tcPr>
            <w:tcW w:w="2294" w:type="dxa"/>
            <w:tcBorders>
              <w:top w:val="nil"/>
              <w:left w:val="nil"/>
              <w:bottom w:val="single" w:sz="4" w:space="0" w:color="auto"/>
              <w:right w:val="nil"/>
            </w:tcBorders>
          </w:tcPr>
          <w:p w:rsidR="005C56BD" w:rsidRDefault="005C56BD">
            <w:pPr>
              <w:rPr>
                <w:rFonts w:ascii="Arial" w:hAnsi="Arial" w:cs="Arial"/>
              </w:rPr>
            </w:pPr>
            <w:r>
              <w:rPr>
                <w:rFonts w:ascii="Arial" w:hAnsi="Arial" w:cs="Arial"/>
              </w:rPr>
              <w:t>MNR (2003</w:t>
            </w:r>
            <w:r w:rsidR="005D1F5E">
              <w:rPr>
                <w:rFonts w:ascii="Arial" w:hAnsi="Arial" w:cs="Arial"/>
              </w:rPr>
              <w:t>a</w:t>
            </w:r>
            <w:r>
              <w:rPr>
                <w:rFonts w:ascii="Arial" w:hAnsi="Arial" w:cs="Arial"/>
              </w:rPr>
              <w:t>)</w:t>
            </w:r>
          </w:p>
          <w:p w:rsidR="00CB5C7B" w:rsidRDefault="00CB5C7B">
            <w:pPr>
              <w:rPr>
                <w:rFonts w:ascii="Arial" w:hAnsi="Arial" w:cs="Arial"/>
              </w:rPr>
            </w:pPr>
          </w:p>
          <w:p w:rsidR="00CB5C7B" w:rsidRDefault="00CB5C7B">
            <w:pPr>
              <w:rPr>
                <w:rFonts w:ascii="Arial" w:hAnsi="Arial" w:cs="Arial"/>
              </w:rPr>
            </w:pPr>
            <w:r>
              <w:rPr>
                <w:rFonts w:ascii="Arial" w:hAnsi="Arial" w:cs="Arial"/>
              </w:rPr>
              <w:t>Ball (2009)</w:t>
            </w:r>
          </w:p>
          <w:p w:rsidR="00CB5C7B" w:rsidRDefault="00CB5C7B">
            <w:pPr>
              <w:rPr>
                <w:rFonts w:ascii="Arial" w:hAnsi="Arial" w:cs="Arial"/>
              </w:rPr>
            </w:pPr>
          </w:p>
          <w:p w:rsidR="00CB5C7B" w:rsidRDefault="00CB5C7B">
            <w:pPr>
              <w:rPr>
                <w:rFonts w:ascii="Arial" w:hAnsi="Arial" w:cs="Arial"/>
              </w:rPr>
            </w:pPr>
          </w:p>
          <w:p w:rsidR="00CB5C7B" w:rsidRDefault="00CB5C7B">
            <w:pPr>
              <w:rPr>
                <w:rFonts w:ascii="Arial" w:hAnsi="Arial" w:cs="Arial"/>
              </w:rPr>
            </w:pPr>
          </w:p>
          <w:p w:rsidR="00CB5C7B" w:rsidRDefault="00CB5C7B">
            <w:pPr>
              <w:rPr>
                <w:rFonts w:ascii="Arial" w:hAnsi="Arial" w:cs="Arial"/>
              </w:rPr>
            </w:pPr>
          </w:p>
          <w:p w:rsidR="00A8052D" w:rsidRDefault="00A8052D">
            <w:pPr>
              <w:rPr>
                <w:rFonts w:ascii="Arial" w:hAnsi="Arial" w:cs="Arial"/>
              </w:rPr>
            </w:pPr>
          </w:p>
          <w:p w:rsidR="00A8052D" w:rsidRDefault="00A8052D">
            <w:pPr>
              <w:rPr>
                <w:rFonts w:ascii="Arial" w:hAnsi="Arial" w:cs="Arial"/>
              </w:rPr>
            </w:pPr>
            <w:r>
              <w:rPr>
                <w:rFonts w:ascii="Arial" w:hAnsi="Arial" w:cs="Arial"/>
              </w:rPr>
              <w:t>Ball and Parker (2012)</w:t>
            </w:r>
          </w:p>
          <w:p w:rsidR="00A8052D" w:rsidRDefault="00A8052D">
            <w:pPr>
              <w:rPr>
                <w:rFonts w:ascii="Arial" w:hAnsi="Arial" w:cs="Arial"/>
              </w:rPr>
            </w:pPr>
          </w:p>
        </w:tc>
        <w:tc>
          <w:tcPr>
            <w:tcW w:w="2636" w:type="dxa"/>
            <w:tcBorders>
              <w:top w:val="nil"/>
              <w:left w:val="nil"/>
              <w:bottom w:val="single" w:sz="4" w:space="0" w:color="auto"/>
              <w:right w:val="nil"/>
            </w:tcBorders>
          </w:tcPr>
          <w:p w:rsidR="005C56BD" w:rsidRDefault="00A8052D" w:rsidP="00A8052D">
            <w:pPr>
              <w:jc w:val="center"/>
              <w:rPr>
                <w:rFonts w:ascii="Arial" w:hAnsi="Arial" w:cs="Arial"/>
              </w:rPr>
            </w:pPr>
            <w:r>
              <w:rPr>
                <w:rFonts w:ascii="Arial" w:hAnsi="Arial" w:cs="Arial"/>
              </w:rPr>
              <w:t>-</w:t>
            </w:r>
          </w:p>
          <w:p w:rsidR="00A8052D" w:rsidRDefault="00A8052D" w:rsidP="00A8052D">
            <w:pPr>
              <w:jc w:val="center"/>
              <w:rPr>
                <w:rFonts w:ascii="Arial" w:hAnsi="Arial" w:cs="Arial"/>
              </w:rPr>
            </w:pPr>
          </w:p>
          <w:p w:rsidR="00CB5C7B" w:rsidRPr="00CB5C7B" w:rsidRDefault="00CB5C7B" w:rsidP="00CB5C7B">
            <w:pPr>
              <w:pStyle w:val="ListParagraph"/>
              <w:numPr>
                <w:ilvl w:val="0"/>
                <w:numId w:val="5"/>
              </w:numPr>
              <w:rPr>
                <w:rFonts w:ascii="Arial" w:hAnsi="Arial" w:cs="Arial"/>
              </w:rPr>
            </w:pPr>
            <w:r>
              <w:rPr>
                <w:rFonts w:ascii="Arial" w:hAnsi="Arial" w:cs="Arial"/>
              </w:rPr>
              <w:t xml:space="preserve">Two specimens observed during the </w:t>
            </w:r>
            <w:r w:rsidR="00AD49DA">
              <w:rPr>
                <w:rFonts w:ascii="Arial" w:hAnsi="Arial" w:cs="Arial"/>
              </w:rPr>
              <w:t xml:space="preserve">2009 </w:t>
            </w:r>
            <w:r>
              <w:rPr>
                <w:rFonts w:ascii="Arial" w:hAnsi="Arial" w:cs="Arial"/>
              </w:rPr>
              <w:t>Annual Petroglyphs Butterfly Count.</w:t>
            </w:r>
          </w:p>
          <w:p w:rsidR="00CB5C7B" w:rsidRDefault="00CB5C7B" w:rsidP="00A8052D">
            <w:pPr>
              <w:jc w:val="center"/>
              <w:rPr>
                <w:rFonts w:ascii="Arial" w:hAnsi="Arial" w:cs="Arial"/>
              </w:rPr>
            </w:pPr>
          </w:p>
          <w:p w:rsidR="00A8052D" w:rsidRDefault="00A8052D" w:rsidP="00A8052D">
            <w:pPr>
              <w:pStyle w:val="ListParagraph"/>
              <w:numPr>
                <w:ilvl w:val="0"/>
                <w:numId w:val="5"/>
              </w:numPr>
              <w:rPr>
                <w:rFonts w:ascii="Arial" w:hAnsi="Arial" w:cs="Arial"/>
              </w:rPr>
            </w:pPr>
            <w:r>
              <w:rPr>
                <w:rFonts w:ascii="Arial" w:hAnsi="Arial" w:cs="Arial"/>
              </w:rPr>
              <w:t xml:space="preserve">One specimen observed during the </w:t>
            </w:r>
            <w:proofErr w:type="gramStart"/>
            <w:r w:rsidR="00AD49DA">
              <w:rPr>
                <w:rFonts w:ascii="Arial" w:hAnsi="Arial" w:cs="Arial"/>
              </w:rPr>
              <w:t xml:space="preserve">2012 </w:t>
            </w:r>
            <w:r>
              <w:rPr>
                <w:rFonts w:ascii="Arial" w:hAnsi="Arial" w:cs="Arial"/>
              </w:rPr>
              <w:t xml:space="preserve"> Annual</w:t>
            </w:r>
            <w:proofErr w:type="gramEnd"/>
            <w:r>
              <w:rPr>
                <w:rFonts w:ascii="Arial" w:hAnsi="Arial" w:cs="Arial"/>
              </w:rPr>
              <w:t xml:space="preserve"> Petroglyphs Butterfly Count.</w:t>
            </w:r>
          </w:p>
          <w:p w:rsidR="00A8052D" w:rsidRPr="00A8052D" w:rsidRDefault="00A8052D" w:rsidP="00A8052D">
            <w:pPr>
              <w:pStyle w:val="ListParagraph"/>
              <w:ind w:left="360"/>
              <w:rPr>
                <w:rFonts w:ascii="Arial" w:hAnsi="Arial" w:cs="Arial"/>
              </w:rPr>
            </w:pPr>
          </w:p>
        </w:tc>
      </w:tr>
      <w:tr w:rsidR="00E52EA0" w:rsidRPr="008404D1" w:rsidTr="00D30A9E">
        <w:tc>
          <w:tcPr>
            <w:tcW w:w="2802" w:type="dxa"/>
            <w:tcBorders>
              <w:top w:val="nil"/>
              <w:left w:val="nil"/>
              <w:bottom w:val="nil"/>
              <w:right w:val="nil"/>
            </w:tcBorders>
          </w:tcPr>
          <w:p w:rsidR="00E52EA0" w:rsidRDefault="00E52EA0">
            <w:pPr>
              <w:rPr>
                <w:rFonts w:ascii="Arial" w:hAnsi="Arial" w:cs="Arial"/>
              </w:rPr>
            </w:pPr>
            <w:r>
              <w:rPr>
                <w:rFonts w:ascii="Arial" w:hAnsi="Arial" w:cs="Arial"/>
              </w:rPr>
              <w:t>Cabbage white butterfly</w:t>
            </w:r>
          </w:p>
          <w:p w:rsidR="00E52EA0" w:rsidRDefault="00E52EA0">
            <w:pPr>
              <w:rPr>
                <w:rFonts w:ascii="Arial" w:hAnsi="Arial" w:cs="Arial"/>
              </w:rPr>
            </w:pPr>
            <w:r>
              <w:rPr>
                <w:rFonts w:ascii="Arial" w:hAnsi="Arial" w:cs="Arial"/>
              </w:rPr>
              <w:t xml:space="preserve">  (</w:t>
            </w:r>
            <w:r w:rsidRPr="00E52EA0">
              <w:rPr>
                <w:rFonts w:ascii="Arial" w:hAnsi="Arial" w:cs="Arial"/>
                <w:i/>
              </w:rPr>
              <w:t>Pieris rapae)</w:t>
            </w:r>
          </w:p>
          <w:p w:rsidR="00E52EA0" w:rsidRDefault="00E52EA0">
            <w:pPr>
              <w:rPr>
                <w:rFonts w:ascii="Arial" w:hAnsi="Arial" w:cs="Arial"/>
              </w:rPr>
            </w:pPr>
          </w:p>
        </w:tc>
        <w:tc>
          <w:tcPr>
            <w:tcW w:w="2551" w:type="dxa"/>
            <w:tcBorders>
              <w:top w:val="nil"/>
              <w:left w:val="nil"/>
              <w:bottom w:val="nil"/>
              <w:right w:val="nil"/>
            </w:tcBorders>
          </w:tcPr>
          <w:p w:rsidR="00E52EA0" w:rsidRDefault="00E52EA0">
            <w:pPr>
              <w:rPr>
                <w:rFonts w:ascii="Arial" w:hAnsi="Arial" w:cs="Arial"/>
              </w:rPr>
            </w:pPr>
            <w:r>
              <w:rPr>
                <w:rFonts w:ascii="Arial" w:hAnsi="Arial" w:cs="Arial"/>
              </w:rPr>
              <w:t>Historic</w:t>
            </w:r>
          </w:p>
          <w:p w:rsidR="00CB5C7B" w:rsidRDefault="00CB5C7B">
            <w:pPr>
              <w:rPr>
                <w:rFonts w:ascii="Arial" w:hAnsi="Arial" w:cs="Arial"/>
              </w:rPr>
            </w:pPr>
          </w:p>
          <w:p w:rsidR="00CB5C7B" w:rsidRDefault="00CB5C7B">
            <w:pPr>
              <w:rPr>
                <w:rFonts w:ascii="Arial" w:hAnsi="Arial" w:cs="Arial"/>
              </w:rPr>
            </w:pPr>
            <w:r>
              <w:rPr>
                <w:rFonts w:ascii="Arial" w:hAnsi="Arial" w:cs="Arial"/>
              </w:rPr>
              <w:t>July 18, 2009</w:t>
            </w:r>
          </w:p>
          <w:p w:rsidR="0035580E" w:rsidRDefault="0035580E">
            <w:pPr>
              <w:rPr>
                <w:rFonts w:ascii="Arial" w:hAnsi="Arial" w:cs="Arial"/>
              </w:rPr>
            </w:pPr>
          </w:p>
          <w:p w:rsidR="002C14FB" w:rsidRDefault="002C14FB">
            <w:pPr>
              <w:rPr>
                <w:rFonts w:ascii="Arial" w:hAnsi="Arial" w:cs="Arial"/>
              </w:rPr>
            </w:pPr>
            <w:r>
              <w:rPr>
                <w:rFonts w:ascii="Arial" w:hAnsi="Arial" w:cs="Arial"/>
              </w:rPr>
              <w:lastRenderedPageBreak/>
              <w:t>July 16, 2011</w:t>
            </w:r>
          </w:p>
          <w:p w:rsidR="002C14FB" w:rsidRDefault="002C14FB">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35580E" w:rsidRDefault="002C14FB">
            <w:pPr>
              <w:rPr>
                <w:rFonts w:ascii="Arial" w:hAnsi="Arial" w:cs="Arial"/>
              </w:rPr>
            </w:pPr>
            <w:r>
              <w:rPr>
                <w:rFonts w:ascii="Arial" w:hAnsi="Arial" w:cs="Arial"/>
              </w:rPr>
              <w:t>J</w:t>
            </w:r>
            <w:r w:rsidR="0035580E">
              <w:rPr>
                <w:rFonts w:ascii="Arial" w:hAnsi="Arial" w:cs="Arial"/>
              </w:rPr>
              <w:t>uly 21, 2012</w:t>
            </w: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r>
              <w:rPr>
                <w:rFonts w:ascii="Arial" w:hAnsi="Arial" w:cs="Arial"/>
              </w:rPr>
              <w:t>July 20, 2013</w:t>
            </w: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r>
              <w:rPr>
                <w:rFonts w:ascii="Arial" w:hAnsi="Arial" w:cs="Arial"/>
              </w:rPr>
              <w:t>July 19, 2014</w:t>
            </w:r>
          </w:p>
          <w:p w:rsidR="0035580E" w:rsidRDefault="0035580E">
            <w:pPr>
              <w:rPr>
                <w:rFonts w:ascii="Arial" w:hAnsi="Arial" w:cs="Arial"/>
              </w:rPr>
            </w:pPr>
          </w:p>
        </w:tc>
        <w:tc>
          <w:tcPr>
            <w:tcW w:w="3119" w:type="dxa"/>
            <w:tcBorders>
              <w:top w:val="nil"/>
              <w:left w:val="nil"/>
              <w:bottom w:val="nil"/>
              <w:right w:val="nil"/>
            </w:tcBorders>
          </w:tcPr>
          <w:p w:rsidR="00E52EA0" w:rsidRDefault="00E52EA0">
            <w:pPr>
              <w:rPr>
                <w:rFonts w:ascii="Arial" w:hAnsi="Arial" w:cs="Arial"/>
              </w:rPr>
            </w:pPr>
            <w:r>
              <w:rPr>
                <w:rFonts w:ascii="Arial" w:hAnsi="Arial" w:cs="Arial"/>
              </w:rPr>
              <w:lastRenderedPageBreak/>
              <w:t>Lakewide</w:t>
            </w:r>
          </w:p>
          <w:p w:rsidR="0035580E" w:rsidRDefault="0035580E">
            <w:pPr>
              <w:rPr>
                <w:rFonts w:ascii="Arial" w:hAnsi="Arial" w:cs="Arial"/>
              </w:rPr>
            </w:pPr>
          </w:p>
          <w:p w:rsidR="00CB5C7B" w:rsidRDefault="00CB5C7B">
            <w:pPr>
              <w:rPr>
                <w:rFonts w:ascii="Arial" w:hAnsi="Arial" w:cs="Arial"/>
              </w:rPr>
            </w:pPr>
            <w:r>
              <w:rPr>
                <w:rFonts w:ascii="Arial" w:hAnsi="Arial" w:cs="Arial"/>
              </w:rPr>
              <w:t>Area around the lake</w:t>
            </w:r>
          </w:p>
          <w:p w:rsidR="00CB5C7B" w:rsidRDefault="00CB5C7B">
            <w:pPr>
              <w:rPr>
                <w:rFonts w:ascii="Arial" w:hAnsi="Arial" w:cs="Arial"/>
              </w:rPr>
            </w:pPr>
          </w:p>
          <w:p w:rsidR="002C14FB" w:rsidRDefault="002411D5">
            <w:pPr>
              <w:rPr>
                <w:rFonts w:ascii="Arial" w:hAnsi="Arial" w:cs="Arial"/>
              </w:rPr>
            </w:pPr>
            <w:r>
              <w:rPr>
                <w:rFonts w:ascii="Arial" w:hAnsi="Arial" w:cs="Arial"/>
              </w:rPr>
              <w:lastRenderedPageBreak/>
              <w:t>Area around the</w:t>
            </w:r>
            <w:r w:rsidR="002C14FB">
              <w:rPr>
                <w:rFonts w:ascii="Arial" w:hAnsi="Arial" w:cs="Arial"/>
              </w:rPr>
              <w:t xml:space="preserve"> lake</w:t>
            </w:r>
          </w:p>
          <w:p w:rsidR="002C14FB" w:rsidRDefault="002C14FB">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35580E" w:rsidRDefault="002411D5">
            <w:pPr>
              <w:rPr>
                <w:rFonts w:ascii="Arial" w:hAnsi="Arial" w:cs="Arial"/>
              </w:rPr>
            </w:pPr>
            <w:r>
              <w:rPr>
                <w:rFonts w:ascii="Arial" w:hAnsi="Arial" w:cs="Arial"/>
              </w:rPr>
              <w:t>Area around the</w:t>
            </w:r>
            <w:r w:rsidR="0035580E">
              <w:rPr>
                <w:rFonts w:ascii="Arial" w:hAnsi="Arial" w:cs="Arial"/>
              </w:rPr>
              <w:t xml:space="preserve"> lake</w:t>
            </w: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2411D5">
            <w:pPr>
              <w:rPr>
                <w:rFonts w:ascii="Arial" w:hAnsi="Arial" w:cs="Arial"/>
              </w:rPr>
            </w:pPr>
            <w:r>
              <w:rPr>
                <w:rFonts w:ascii="Arial" w:hAnsi="Arial" w:cs="Arial"/>
              </w:rPr>
              <w:t>Area around the</w:t>
            </w:r>
            <w:r w:rsidR="00C54D04">
              <w:rPr>
                <w:rFonts w:ascii="Arial" w:hAnsi="Arial" w:cs="Arial"/>
              </w:rPr>
              <w:t xml:space="preserve"> lake</w:t>
            </w: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r>
              <w:rPr>
                <w:rFonts w:ascii="Arial" w:hAnsi="Arial" w:cs="Arial"/>
              </w:rPr>
              <w:t xml:space="preserve">Area around </w:t>
            </w:r>
            <w:r w:rsidR="002411D5">
              <w:rPr>
                <w:rFonts w:ascii="Arial" w:hAnsi="Arial" w:cs="Arial"/>
              </w:rPr>
              <w:t xml:space="preserve">the </w:t>
            </w:r>
            <w:r>
              <w:rPr>
                <w:rFonts w:ascii="Arial" w:hAnsi="Arial" w:cs="Arial"/>
              </w:rPr>
              <w:t>lake</w:t>
            </w:r>
          </w:p>
        </w:tc>
        <w:tc>
          <w:tcPr>
            <w:tcW w:w="2294" w:type="dxa"/>
            <w:tcBorders>
              <w:top w:val="nil"/>
              <w:left w:val="nil"/>
              <w:bottom w:val="nil"/>
              <w:right w:val="nil"/>
            </w:tcBorders>
          </w:tcPr>
          <w:p w:rsidR="00E52EA0" w:rsidRDefault="00E52EA0">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35580E" w:rsidRDefault="0035580E">
            <w:pPr>
              <w:rPr>
                <w:rFonts w:ascii="Arial" w:hAnsi="Arial" w:cs="Arial"/>
              </w:rPr>
            </w:pPr>
          </w:p>
          <w:p w:rsidR="00CB5C7B" w:rsidRDefault="00CB5C7B">
            <w:pPr>
              <w:rPr>
                <w:rFonts w:ascii="Arial" w:hAnsi="Arial" w:cs="Arial"/>
              </w:rPr>
            </w:pPr>
            <w:r>
              <w:rPr>
                <w:rFonts w:ascii="Arial" w:hAnsi="Arial" w:cs="Arial"/>
              </w:rPr>
              <w:t>Ball (2009)</w:t>
            </w:r>
          </w:p>
          <w:p w:rsidR="00CB5C7B" w:rsidRDefault="00CB5C7B">
            <w:pPr>
              <w:rPr>
                <w:rFonts w:ascii="Arial" w:hAnsi="Arial" w:cs="Arial"/>
              </w:rPr>
            </w:pPr>
          </w:p>
          <w:p w:rsidR="002C14FB" w:rsidRDefault="002C14FB">
            <w:pPr>
              <w:rPr>
                <w:rFonts w:ascii="Arial" w:hAnsi="Arial" w:cs="Arial"/>
              </w:rPr>
            </w:pPr>
            <w:r>
              <w:rPr>
                <w:rFonts w:ascii="Arial" w:hAnsi="Arial" w:cs="Arial"/>
              </w:rPr>
              <w:lastRenderedPageBreak/>
              <w:t>Ball (2011)</w:t>
            </w:r>
          </w:p>
          <w:p w:rsidR="002C14FB" w:rsidRDefault="002C14FB">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35580E" w:rsidRDefault="0035580E">
            <w:pPr>
              <w:rPr>
                <w:rFonts w:ascii="Arial" w:hAnsi="Arial" w:cs="Arial"/>
              </w:rPr>
            </w:pPr>
            <w:r>
              <w:rPr>
                <w:rFonts w:ascii="Arial" w:hAnsi="Arial" w:cs="Arial"/>
              </w:rPr>
              <w:t>Ball and Parker (2012)</w:t>
            </w:r>
          </w:p>
          <w:p w:rsidR="0035580E" w:rsidRDefault="0035580E">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r>
              <w:rPr>
                <w:rFonts w:ascii="Arial" w:hAnsi="Arial" w:cs="Arial"/>
              </w:rPr>
              <w:t>Parker and Ball</w:t>
            </w:r>
          </w:p>
          <w:p w:rsidR="00C54D04" w:rsidRDefault="00C54D04">
            <w:pPr>
              <w:rPr>
                <w:rFonts w:ascii="Arial" w:hAnsi="Arial" w:cs="Arial"/>
              </w:rPr>
            </w:pPr>
            <w:r>
              <w:rPr>
                <w:rFonts w:ascii="Arial" w:hAnsi="Arial" w:cs="Arial"/>
              </w:rPr>
              <w:t>(2013)</w:t>
            </w: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r>
              <w:rPr>
                <w:rFonts w:ascii="Arial" w:hAnsi="Arial" w:cs="Arial"/>
              </w:rPr>
              <w:t>Ball and Parker (2014)</w:t>
            </w:r>
          </w:p>
        </w:tc>
        <w:tc>
          <w:tcPr>
            <w:tcW w:w="2636" w:type="dxa"/>
            <w:tcBorders>
              <w:top w:val="nil"/>
              <w:left w:val="nil"/>
              <w:bottom w:val="nil"/>
              <w:right w:val="nil"/>
            </w:tcBorders>
          </w:tcPr>
          <w:p w:rsidR="00E52EA0" w:rsidRDefault="0035580E" w:rsidP="0035580E">
            <w:pPr>
              <w:jc w:val="center"/>
              <w:rPr>
                <w:rFonts w:ascii="Arial" w:hAnsi="Arial" w:cs="Arial"/>
              </w:rPr>
            </w:pPr>
            <w:r>
              <w:rPr>
                <w:rFonts w:ascii="Arial" w:hAnsi="Arial" w:cs="Arial"/>
              </w:rPr>
              <w:lastRenderedPageBreak/>
              <w:t>-</w:t>
            </w:r>
          </w:p>
          <w:p w:rsidR="002C14FB" w:rsidRDefault="002C14FB" w:rsidP="0035580E">
            <w:pPr>
              <w:jc w:val="center"/>
              <w:rPr>
                <w:rFonts w:ascii="Arial" w:hAnsi="Arial" w:cs="Arial"/>
              </w:rPr>
            </w:pPr>
          </w:p>
          <w:p w:rsidR="00CB5C7B" w:rsidRPr="00CB5C7B" w:rsidRDefault="00CB5C7B" w:rsidP="00CB5C7B">
            <w:pPr>
              <w:pStyle w:val="ListParagraph"/>
              <w:numPr>
                <w:ilvl w:val="0"/>
                <w:numId w:val="5"/>
              </w:numPr>
              <w:rPr>
                <w:rFonts w:ascii="Arial" w:hAnsi="Arial" w:cs="Arial"/>
              </w:rPr>
            </w:pPr>
            <w:r>
              <w:rPr>
                <w:rFonts w:ascii="Arial" w:hAnsi="Arial" w:cs="Arial"/>
              </w:rPr>
              <w:t xml:space="preserve">Twenty-two specimens observed </w:t>
            </w:r>
            <w:r>
              <w:rPr>
                <w:rFonts w:ascii="Arial" w:hAnsi="Arial" w:cs="Arial"/>
              </w:rPr>
              <w:lastRenderedPageBreak/>
              <w:t xml:space="preserve">during the </w:t>
            </w:r>
            <w:r w:rsidR="00D37AB6">
              <w:rPr>
                <w:rFonts w:ascii="Arial" w:hAnsi="Arial" w:cs="Arial"/>
              </w:rPr>
              <w:t>2011</w:t>
            </w:r>
            <w:r>
              <w:rPr>
                <w:rFonts w:ascii="Arial" w:hAnsi="Arial" w:cs="Arial"/>
              </w:rPr>
              <w:t xml:space="preserve"> Annual Petroglyphs Butterfly Count.</w:t>
            </w:r>
          </w:p>
          <w:p w:rsidR="00CB5C7B" w:rsidRDefault="00CB5C7B" w:rsidP="0035580E">
            <w:pPr>
              <w:jc w:val="center"/>
              <w:rPr>
                <w:rFonts w:ascii="Arial" w:hAnsi="Arial" w:cs="Arial"/>
              </w:rPr>
            </w:pPr>
          </w:p>
          <w:p w:rsidR="002C14FB" w:rsidRDefault="002C14FB" w:rsidP="002C14FB">
            <w:pPr>
              <w:pStyle w:val="ListParagraph"/>
              <w:numPr>
                <w:ilvl w:val="0"/>
                <w:numId w:val="5"/>
              </w:numPr>
              <w:rPr>
                <w:rFonts w:ascii="Arial" w:hAnsi="Arial" w:cs="Arial"/>
              </w:rPr>
            </w:pPr>
            <w:r>
              <w:rPr>
                <w:rFonts w:ascii="Arial" w:hAnsi="Arial" w:cs="Arial"/>
              </w:rPr>
              <w:t xml:space="preserve">Seven specimens observed during the </w:t>
            </w:r>
            <w:r w:rsidR="00D37AB6">
              <w:rPr>
                <w:rFonts w:ascii="Arial" w:hAnsi="Arial" w:cs="Arial"/>
              </w:rPr>
              <w:t>2012</w:t>
            </w:r>
            <w:r>
              <w:rPr>
                <w:rFonts w:ascii="Arial" w:hAnsi="Arial" w:cs="Arial"/>
              </w:rPr>
              <w:t xml:space="preserve"> Annual Petroglyphs Butterfly Count.</w:t>
            </w:r>
          </w:p>
          <w:p w:rsidR="0035580E" w:rsidRDefault="0035580E" w:rsidP="0035580E">
            <w:pPr>
              <w:jc w:val="center"/>
              <w:rPr>
                <w:rFonts w:ascii="Arial" w:hAnsi="Arial" w:cs="Arial"/>
              </w:rPr>
            </w:pPr>
          </w:p>
          <w:p w:rsidR="0035580E" w:rsidRDefault="0035580E" w:rsidP="0035580E">
            <w:pPr>
              <w:pStyle w:val="ListParagraph"/>
              <w:numPr>
                <w:ilvl w:val="0"/>
                <w:numId w:val="5"/>
              </w:numPr>
              <w:rPr>
                <w:rFonts w:ascii="Arial" w:hAnsi="Arial" w:cs="Arial"/>
              </w:rPr>
            </w:pPr>
            <w:r>
              <w:rPr>
                <w:rFonts w:ascii="Arial" w:hAnsi="Arial" w:cs="Arial"/>
              </w:rPr>
              <w:t xml:space="preserve">Thirty specimens observed during the </w:t>
            </w:r>
            <w:r w:rsidR="00D37AB6">
              <w:rPr>
                <w:rFonts w:ascii="Arial" w:hAnsi="Arial" w:cs="Arial"/>
              </w:rPr>
              <w:t>2013</w:t>
            </w:r>
            <w:r>
              <w:rPr>
                <w:rFonts w:ascii="Arial" w:hAnsi="Arial" w:cs="Arial"/>
              </w:rPr>
              <w:t xml:space="preserve"> Annual Petroglyphs Butterfly Count.</w:t>
            </w:r>
          </w:p>
          <w:p w:rsidR="0035580E" w:rsidRDefault="0035580E" w:rsidP="0035580E">
            <w:pPr>
              <w:pStyle w:val="ListParagraph"/>
              <w:ind w:left="360"/>
              <w:rPr>
                <w:rFonts w:ascii="Arial" w:hAnsi="Arial" w:cs="Arial"/>
              </w:rPr>
            </w:pPr>
          </w:p>
          <w:p w:rsidR="00C54D04" w:rsidRDefault="00C54D04" w:rsidP="00C54D04">
            <w:pPr>
              <w:pStyle w:val="ListParagraph"/>
              <w:numPr>
                <w:ilvl w:val="0"/>
                <w:numId w:val="5"/>
              </w:numPr>
              <w:rPr>
                <w:rFonts w:ascii="Arial" w:hAnsi="Arial" w:cs="Arial"/>
              </w:rPr>
            </w:pPr>
            <w:r>
              <w:rPr>
                <w:rFonts w:ascii="Arial" w:hAnsi="Arial" w:cs="Arial"/>
              </w:rPr>
              <w:t xml:space="preserve">Three specimens observed during the </w:t>
            </w:r>
            <w:r w:rsidR="00D37AB6">
              <w:rPr>
                <w:rFonts w:ascii="Arial" w:hAnsi="Arial" w:cs="Arial"/>
              </w:rPr>
              <w:t>2014</w:t>
            </w:r>
            <w:r>
              <w:rPr>
                <w:rFonts w:ascii="Arial" w:hAnsi="Arial" w:cs="Arial"/>
              </w:rPr>
              <w:t xml:space="preserve"> Annual Petroglyphs Butterfly Count.</w:t>
            </w:r>
          </w:p>
          <w:p w:rsidR="00C54D04" w:rsidRPr="0035580E" w:rsidRDefault="00C54D04" w:rsidP="00D37AB6">
            <w:pPr>
              <w:pStyle w:val="ListParagraph"/>
              <w:ind w:left="360"/>
              <w:rPr>
                <w:rFonts w:ascii="Arial" w:hAnsi="Arial" w:cs="Arial"/>
              </w:rPr>
            </w:pPr>
          </w:p>
        </w:tc>
      </w:tr>
      <w:tr w:rsidR="00037DBE" w:rsidRPr="008404D1" w:rsidTr="00D30A9E">
        <w:tc>
          <w:tcPr>
            <w:tcW w:w="2802" w:type="dxa"/>
            <w:tcBorders>
              <w:top w:val="nil"/>
              <w:left w:val="nil"/>
              <w:bottom w:val="nil"/>
              <w:right w:val="nil"/>
            </w:tcBorders>
          </w:tcPr>
          <w:p w:rsidR="00037DBE" w:rsidRDefault="00037DBE">
            <w:pPr>
              <w:rPr>
                <w:rFonts w:ascii="Arial" w:hAnsi="Arial" w:cs="Arial"/>
              </w:rPr>
            </w:pPr>
          </w:p>
        </w:tc>
        <w:tc>
          <w:tcPr>
            <w:tcW w:w="2551" w:type="dxa"/>
            <w:tcBorders>
              <w:top w:val="nil"/>
              <w:left w:val="nil"/>
              <w:bottom w:val="nil"/>
              <w:right w:val="nil"/>
            </w:tcBorders>
          </w:tcPr>
          <w:p w:rsidR="00037DBE" w:rsidRDefault="00037DBE">
            <w:pPr>
              <w:rPr>
                <w:rFonts w:ascii="Arial" w:hAnsi="Arial" w:cs="Arial"/>
              </w:rPr>
            </w:pPr>
            <w:r>
              <w:rPr>
                <w:rFonts w:ascii="Arial" w:hAnsi="Arial" w:cs="Arial"/>
              </w:rPr>
              <w:t>July 18, 2015</w:t>
            </w:r>
          </w:p>
          <w:p w:rsidR="00037DBE" w:rsidRDefault="00037DBE">
            <w:pPr>
              <w:rPr>
                <w:rFonts w:ascii="Arial" w:hAnsi="Arial" w:cs="Arial"/>
              </w:rPr>
            </w:pPr>
          </w:p>
        </w:tc>
        <w:tc>
          <w:tcPr>
            <w:tcW w:w="3119" w:type="dxa"/>
            <w:tcBorders>
              <w:top w:val="nil"/>
              <w:left w:val="nil"/>
              <w:bottom w:val="nil"/>
              <w:right w:val="nil"/>
            </w:tcBorders>
          </w:tcPr>
          <w:p w:rsidR="00037DBE" w:rsidRDefault="00037DBE">
            <w:pPr>
              <w:rPr>
                <w:rFonts w:ascii="Arial" w:hAnsi="Arial" w:cs="Arial"/>
              </w:rPr>
            </w:pPr>
            <w:r>
              <w:rPr>
                <w:rFonts w:ascii="Arial" w:hAnsi="Arial" w:cs="Arial"/>
              </w:rPr>
              <w:t>Hwy 504-McCoy Road</w:t>
            </w:r>
          </w:p>
        </w:tc>
        <w:tc>
          <w:tcPr>
            <w:tcW w:w="2294" w:type="dxa"/>
            <w:tcBorders>
              <w:top w:val="nil"/>
              <w:left w:val="nil"/>
              <w:bottom w:val="nil"/>
              <w:right w:val="nil"/>
            </w:tcBorders>
          </w:tcPr>
          <w:p w:rsidR="00037DBE" w:rsidRDefault="00037DBE">
            <w:pPr>
              <w:rPr>
                <w:rFonts w:ascii="Arial" w:hAnsi="Arial" w:cs="Arial"/>
              </w:rPr>
            </w:pPr>
            <w:r>
              <w:rPr>
                <w:rFonts w:ascii="Arial" w:hAnsi="Arial" w:cs="Arial"/>
              </w:rPr>
              <w:t>Parker and Ball (2015)</w:t>
            </w:r>
          </w:p>
          <w:p w:rsidR="00037DBE" w:rsidRDefault="00037DBE">
            <w:pPr>
              <w:rPr>
                <w:rFonts w:ascii="Arial" w:hAnsi="Arial" w:cs="Arial"/>
              </w:rPr>
            </w:pPr>
          </w:p>
        </w:tc>
        <w:tc>
          <w:tcPr>
            <w:tcW w:w="2636" w:type="dxa"/>
            <w:tcBorders>
              <w:top w:val="nil"/>
              <w:left w:val="nil"/>
              <w:bottom w:val="nil"/>
              <w:right w:val="nil"/>
            </w:tcBorders>
          </w:tcPr>
          <w:p w:rsidR="00037DBE" w:rsidRDefault="00037DBE" w:rsidP="00037DBE">
            <w:pPr>
              <w:pStyle w:val="ListParagraph"/>
              <w:numPr>
                <w:ilvl w:val="0"/>
                <w:numId w:val="5"/>
              </w:numPr>
              <w:rPr>
                <w:rFonts w:ascii="Arial" w:hAnsi="Arial" w:cs="Arial"/>
              </w:rPr>
            </w:pPr>
            <w:r>
              <w:rPr>
                <w:rFonts w:ascii="Arial" w:hAnsi="Arial" w:cs="Arial"/>
              </w:rPr>
              <w:t xml:space="preserve">One specimen observed during the </w:t>
            </w:r>
            <w:r w:rsidR="00D37AB6">
              <w:rPr>
                <w:rFonts w:ascii="Arial" w:hAnsi="Arial" w:cs="Arial"/>
              </w:rPr>
              <w:t xml:space="preserve">2015 </w:t>
            </w:r>
            <w:r>
              <w:rPr>
                <w:rFonts w:ascii="Arial" w:hAnsi="Arial" w:cs="Arial"/>
              </w:rPr>
              <w:t>Annual Petroglyphs Butterfly Count.</w:t>
            </w:r>
          </w:p>
          <w:p w:rsidR="00037DBE" w:rsidRPr="00037DBE" w:rsidRDefault="00037DBE" w:rsidP="00037DBE">
            <w:pPr>
              <w:pStyle w:val="ListParagraph"/>
              <w:ind w:left="360"/>
              <w:rPr>
                <w:rFonts w:ascii="Arial" w:hAnsi="Arial" w:cs="Arial"/>
              </w:rPr>
            </w:pPr>
          </w:p>
        </w:tc>
      </w:tr>
      <w:tr w:rsidR="00F108C3" w:rsidRPr="008404D1" w:rsidTr="002852C1">
        <w:tc>
          <w:tcPr>
            <w:tcW w:w="2802" w:type="dxa"/>
            <w:tcBorders>
              <w:top w:val="nil"/>
              <w:left w:val="nil"/>
              <w:bottom w:val="nil"/>
              <w:right w:val="nil"/>
            </w:tcBorders>
          </w:tcPr>
          <w:p w:rsidR="00F108C3" w:rsidRDefault="00F108C3">
            <w:pPr>
              <w:rPr>
                <w:rFonts w:ascii="Arial" w:hAnsi="Arial" w:cs="Arial"/>
              </w:rPr>
            </w:pPr>
          </w:p>
        </w:tc>
        <w:tc>
          <w:tcPr>
            <w:tcW w:w="2551" w:type="dxa"/>
            <w:tcBorders>
              <w:top w:val="nil"/>
              <w:left w:val="nil"/>
              <w:bottom w:val="nil"/>
              <w:right w:val="nil"/>
            </w:tcBorders>
          </w:tcPr>
          <w:p w:rsidR="00F108C3" w:rsidRDefault="00F108C3">
            <w:pPr>
              <w:rPr>
                <w:rFonts w:ascii="Arial" w:hAnsi="Arial" w:cs="Arial"/>
              </w:rPr>
            </w:pPr>
            <w:r>
              <w:rPr>
                <w:rFonts w:ascii="Arial" w:hAnsi="Arial" w:cs="Arial"/>
              </w:rPr>
              <w:t>July 15, 2017</w:t>
            </w:r>
          </w:p>
          <w:p w:rsidR="00F108C3" w:rsidRDefault="00F108C3">
            <w:pPr>
              <w:rPr>
                <w:rFonts w:ascii="Arial" w:hAnsi="Arial" w:cs="Arial"/>
              </w:rPr>
            </w:pPr>
          </w:p>
        </w:tc>
        <w:tc>
          <w:tcPr>
            <w:tcW w:w="3119" w:type="dxa"/>
            <w:tcBorders>
              <w:top w:val="nil"/>
              <w:left w:val="nil"/>
              <w:bottom w:val="nil"/>
              <w:right w:val="nil"/>
            </w:tcBorders>
          </w:tcPr>
          <w:p w:rsidR="00F108C3" w:rsidRDefault="00F108C3">
            <w:pPr>
              <w:rPr>
                <w:rFonts w:ascii="Arial" w:hAnsi="Arial" w:cs="Arial"/>
              </w:rPr>
            </w:pPr>
            <w:r>
              <w:rPr>
                <w:rFonts w:ascii="Arial" w:hAnsi="Arial" w:cs="Arial"/>
              </w:rPr>
              <w:t>Area around the lake</w:t>
            </w:r>
          </w:p>
        </w:tc>
        <w:tc>
          <w:tcPr>
            <w:tcW w:w="2294" w:type="dxa"/>
            <w:tcBorders>
              <w:top w:val="nil"/>
              <w:left w:val="nil"/>
              <w:bottom w:val="nil"/>
              <w:right w:val="nil"/>
            </w:tcBorders>
          </w:tcPr>
          <w:p w:rsidR="00F108C3" w:rsidRDefault="004C4C4E">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F108C3" w:rsidRDefault="00F108C3" w:rsidP="00037DBE">
            <w:pPr>
              <w:pStyle w:val="ListParagraph"/>
              <w:numPr>
                <w:ilvl w:val="0"/>
                <w:numId w:val="5"/>
              </w:numPr>
              <w:rPr>
                <w:rFonts w:ascii="Arial" w:hAnsi="Arial" w:cs="Arial"/>
              </w:rPr>
            </w:pPr>
            <w:r>
              <w:rPr>
                <w:rFonts w:ascii="Arial" w:hAnsi="Arial" w:cs="Arial"/>
              </w:rPr>
              <w:t xml:space="preserve">137 specimens observed during the 2017 </w:t>
            </w:r>
            <w:r w:rsidR="00AD49DA">
              <w:rPr>
                <w:rFonts w:ascii="Arial" w:hAnsi="Arial" w:cs="Arial"/>
              </w:rPr>
              <w:t xml:space="preserve">Annual </w:t>
            </w:r>
            <w:r>
              <w:rPr>
                <w:rFonts w:ascii="Arial" w:hAnsi="Arial" w:cs="Arial"/>
              </w:rPr>
              <w:t>Petroglyphs Butterfly Count.</w:t>
            </w:r>
          </w:p>
          <w:p w:rsidR="00F108C3" w:rsidRDefault="00F108C3" w:rsidP="00F108C3">
            <w:pPr>
              <w:pStyle w:val="ListParagraph"/>
              <w:ind w:left="360"/>
              <w:rPr>
                <w:rFonts w:ascii="Arial" w:hAnsi="Arial" w:cs="Arial"/>
              </w:rPr>
            </w:pPr>
          </w:p>
        </w:tc>
      </w:tr>
      <w:tr w:rsidR="00D37AB6" w:rsidRPr="008404D1" w:rsidTr="002852C1">
        <w:tc>
          <w:tcPr>
            <w:tcW w:w="2802" w:type="dxa"/>
            <w:tcBorders>
              <w:top w:val="nil"/>
              <w:left w:val="nil"/>
              <w:bottom w:val="nil"/>
              <w:right w:val="nil"/>
            </w:tcBorders>
          </w:tcPr>
          <w:p w:rsidR="00D37AB6" w:rsidRDefault="00D37AB6">
            <w:pPr>
              <w:rPr>
                <w:rFonts w:ascii="Arial" w:hAnsi="Arial" w:cs="Arial"/>
              </w:rPr>
            </w:pPr>
          </w:p>
        </w:tc>
        <w:tc>
          <w:tcPr>
            <w:tcW w:w="2551" w:type="dxa"/>
            <w:tcBorders>
              <w:top w:val="nil"/>
              <w:left w:val="nil"/>
              <w:bottom w:val="nil"/>
              <w:right w:val="nil"/>
            </w:tcBorders>
          </w:tcPr>
          <w:p w:rsidR="00D37AB6" w:rsidRDefault="00D37AB6">
            <w:pPr>
              <w:rPr>
                <w:rFonts w:ascii="Arial" w:hAnsi="Arial" w:cs="Arial"/>
              </w:rPr>
            </w:pPr>
            <w:r>
              <w:rPr>
                <w:rFonts w:ascii="Arial" w:hAnsi="Arial" w:cs="Arial"/>
              </w:rPr>
              <w:t>July 21, 2018</w:t>
            </w:r>
          </w:p>
        </w:tc>
        <w:tc>
          <w:tcPr>
            <w:tcW w:w="3119" w:type="dxa"/>
            <w:tcBorders>
              <w:top w:val="nil"/>
              <w:left w:val="nil"/>
              <w:bottom w:val="nil"/>
              <w:right w:val="nil"/>
            </w:tcBorders>
          </w:tcPr>
          <w:p w:rsidR="00D37AB6" w:rsidRDefault="00D37AB6">
            <w:pPr>
              <w:rPr>
                <w:rFonts w:ascii="Arial" w:hAnsi="Arial" w:cs="Arial"/>
              </w:rPr>
            </w:pPr>
            <w:r>
              <w:rPr>
                <w:rFonts w:ascii="Arial" w:hAnsi="Arial" w:cs="Arial"/>
              </w:rPr>
              <w:t>Area around the lake</w:t>
            </w:r>
          </w:p>
          <w:p w:rsidR="00D37AB6" w:rsidRDefault="00D37AB6">
            <w:pPr>
              <w:rPr>
                <w:rFonts w:ascii="Arial" w:hAnsi="Arial" w:cs="Arial"/>
              </w:rPr>
            </w:pPr>
          </w:p>
        </w:tc>
        <w:tc>
          <w:tcPr>
            <w:tcW w:w="2294" w:type="dxa"/>
            <w:tcBorders>
              <w:top w:val="nil"/>
              <w:left w:val="nil"/>
              <w:bottom w:val="nil"/>
              <w:right w:val="nil"/>
            </w:tcBorders>
          </w:tcPr>
          <w:p w:rsidR="00D37AB6" w:rsidRDefault="004C4C4E">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D37AB6" w:rsidRDefault="00D37AB6" w:rsidP="00D37AB6">
            <w:pPr>
              <w:pStyle w:val="ListParagraph"/>
              <w:numPr>
                <w:ilvl w:val="0"/>
                <w:numId w:val="5"/>
              </w:numPr>
              <w:rPr>
                <w:rFonts w:ascii="Arial" w:hAnsi="Arial" w:cs="Arial"/>
              </w:rPr>
            </w:pPr>
            <w:proofErr w:type="gramStart"/>
            <w:r>
              <w:rPr>
                <w:rFonts w:ascii="Arial" w:hAnsi="Arial" w:cs="Arial"/>
              </w:rPr>
              <w:t>Five  specimens</w:t>
            </w:r>
            <w:proofErr w:type="gramEnd"/>
            <w:r>
              <w:rPr>
                <w:rFonts w:ascii="Arial" w:hAnsi="Arial" w:cs="Arial"/>
              </w:rPr>
              <w:t xml:space="preserve"> observed during the </w:t>
            </w:r>
            <w:r>
              <w:rPr>
                <w:rFonts w:ascii="Arial" w:hAnsi="Arial" w:cs="Arial"/>
              </w:rPr>
              <w:lastRenderedPageBreak/>
              <w:t xml:space="preserve">2018 </w:t>
            </w:r>
            <w:r w:rsidR="00AD49DA">
              <w:rPr>
                <w:rFonts w:ascii="Arial" w:hAnsi="Arial" w:cs="Arial"/>
              </w:rPr>
              <w:t xml:space="preserve">Annual </w:t>
            </w:r>
            <w:r>
              <w:rPr>
                <w:rFonts w:ascii="Arial" w:hAnsi="Arial" w:cs="Arial"/>
              </w:rPr>
              <w:t>Petroglyphs Butterfly Count.</w:t>
            </w:r>
          </w:p>
          <w:p w:rsidR="00D37AB6" w:rsidRDefault="00D37AB6" w:rsidP="00037DBE">
            <w:pPr>
              <w:pStyle w:val="ListParagraph"/>
              <w:numPr>
                <w:ilvl w:val="0"/>
                <w:numId w:val="5"/>
              </w:numPr>
              <w:rPr>
                <w:rFonts w:ascii="Arial" w:hAnsi="Arial" w:cs="Arial"/>
              </w:rPr>
            </w:pPr>
          </w:p>
        </w:tc>
      </w:tr>
      <w:tr w:rsidR="002852C1" w:rsidRPr="008404D1" w:rsidTr="002852C1">
        <w:tc>
          <w:tcPr>
            <w:tcW w:w="2802" w:type="dxa"/>
            <w:tcBorders>
              <w:top w:val="nil"/>
              <w:left w:val="nil"/>
              <w:bottom w:val="single" w:sz="4" w:space="0" w:color="auto"/>
              <w:right w:val="nil"/>
            </w:tcBorders>
          </w:tcPr>
          <w:p w:rsidR="002852C1" w:rsidRDefault="002852C1">
            <w:pPr>
              <w:rPr>
                <w:rFonts w:ascii="Arial" w:hAnsi="Arial" w:cs="Arial"/>
              </w:rPr>
            </w:pPr>
          </w:p>
        </w:tc>
        <w:tc>
          <w:tcPr>
            <w:tcW w:w="2551" w:type="dxa"/>
            <w:tcBorders>
              <w:top w:val="nil"/>
              <w:left w:val="nil"/>
              <w:bottom w:val="single" w:sz="4" w:space="0" w:color="auto"/>
              <w:right w:val="nil"/>
            </w:tcBorders>
          </w:tcPr>
          <w:p w:rsidR="002852C1" w:rsidRDefault="002852C1">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2852C1" w:rsidRDefault="002852C1">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2852C1" w:rsidRDefault="004C4C4E">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2852C1" w:rsidRDefault="002852C1" w:rsidP="00D37AB6">
            <w:pPr>
              <w:pStyle w:val="ListParagraph"/>
              <w:numPr>
                <w:ilvl w:val="0"/>
                <w:numId w:val="5"/>
              </w:numPr>
              <w:rPr>
                <w:rFonts w:ascii="Arial" w:hAnsi="Arial" w:cs="Arial"/>
              </w:rPr>
            </w:pPr>
            <w:r>
              <w:rPr>
                <w:rFonts w:ascii="Arial" w:hAnsi="Arial" w:cs="Arial"/>
              </w:rPr>
              <w:t>Three speciments observed during the Annual 2019 Petroglyphs Butterfly Count.</w:t>
            </w:r>
          </w:p>
          <w:p w:rsidR="002852C1" w:rsidRDefault="002852C1" w:rsidP="002852C1">
            <w:pPr>
              <w:pStyle w:val="ListParagraph"/>
              <w:ind w:left="360"/>
              <w:rPr>
                <w:rFonts w:ascii="Arial" w:hAnsi="Arial" w:cs="Arial"/>
              </w:rPr>
            </w:pPr>
          </w:p>
        </w:tc>
      </w:tr>
      <w:tr w:rsidR="006421B9" w:rsidRPr="008404D1" w:rsidTr="00D30A9E">
        <w:tc>
          <w:tcPr>
            <w:tcW w:w="2802" w:type="dxa"/>
            <w:tcBorders>
              <w:top w:val="nil"/>
              <w:left w:val="nil"/>
              <w:bottom w:val="single" w:sz="4" w:space="0" w:color="auto"/>
              <w:right w:val="nil"/>
            </w:tcBorders>
          </w:tcPr>
          <w:p w:rsidR="006421B9" w:rsidRDefault="006421B9">
            <w:pPr>
              <w:rPr>
                <w:rFonts w:ascii="Arial" w:hAnsi="Arial" w:cs="Arial"/>
              </w:rPr>
            </w:pPr>
            <w:r>
              <w:rPr>
                <w:rFonts w:ascii="Arial" w:hAnsi="Arial" w:cs="Arial"/>
              </w:rPr>
              <w:t>Canada darner dragonfly</w:t>
            </w:r>
          </w:p>
          <w:p w:rsidR="006421B9" w:rsidRDefault="00444696">
            <w:pPr>
              <w:rPr>
                <w:rFonts w:ascii="Arial" w:hAnsi="Arial" w:cs="Arial"/>
                <w:i/>
                <w:color w:val="444444"/>
                <w:shd w:val="clear" w:color="auto" w:fill="FFFFFF"/>
              </w:rPr>
            </w:pPr>
            <w:r>
              <w:rPr>
                <w:rFonts w:ascii="Arial" w:hAnsi="Arial" w:cs="Arial"/>
                <w:i/>
                <w:color w:val="444444"/>
                <w:shd w:val="clear" w:color="auto" w:fill="FFFFFF"/>
              </w:rPr>
              <w:t xml:space="preserve">   </w:t>
            </w:r>
            <w:r w:rsidR="006421B9" w:rsidRPr="006421B9">
              <w:rPr>
                <w:rFonts w:ascii="Arial" w:hAnsi="Arial" w:cs="Arial"/>
                <w:i/>
                <w:color w:val="444444"/>
                <w:shd w:val="clear" w:color="auto" w:fill="FFFFFF"/>
              </w:rPr>
              <w:t>(Aeshna canadensis)</w:t>
            </w:r>
          </w:p>
          <w:p w:rsidR="006421B9" w:rsidRPr="006421B9" w:rsidRDefault="006421B9">
            <w:pPr>
              <w:rPr>
                <w:rFonts w:ascii="Arial" w:hAnsi="Arial" w:cs="Arial"/>
                <w:i/>
              </w:rPr>
            </w:pPr>
          </w:p>
        </w:tc>
        <w:tc>
          <w:tcPr>
            <w:tcW w:w="2551" w:type="dxa"/>
            <w:tcBorders>
              <w:top w:val="nil"/>
              <w:left w:val="nil"/>
              <w:bottom w:val="single" w:sz="4" w:space="0" w:color="auto"/>
              <w:right w:val="nil"/>
            </w:tcBorders>
          </w:tcPr>
          <w:p w:rsidR="006421B9" w:rsidRDefault="006421B9">
            <w:pPr>
              <w:rPr>
                <w:rFonts w:ascii="Arial" w:hAnsi="Arial" w:cs="Arial"/>
              </w:rPr>
            </w:pPr>
            <w:r>
              <w:rPr>
                <w:rFonts w:ascii="Arial" w:hAnsi="Arial" w:cs="Arial"/>
              </w:rPr>
              <w:t>June 18, 2011</w:t>
            </w:r>
          </w:p>
        </w:tc>
        <w:tc>
          <w:tcPr>
            <w:tcW w:w="3119" w:type="dxa"/>
            <w:tcBorders>
              <w:top w:val="nil"/>
              <w:left w:val="nil"/>
              <w:bottom w:val="single" w:sz="4" w:space="0" w:color="auto"/>
              <w:right w:val="nil"/>
            </w:tcBorders>
          </w:tcPr>
          <w:p w:rsidR="006421B9" w:rsidRDefault="006421B9">
            <w:pPr>
              <w:rPr>
                <w:rFonts w:ascii="Arial" w:hAnsi="Arial" w:cs="Arial"/>
              </w:rPr>
            </w:pPr>
            <w:r>
              <w:rPr>
                <w:rFonts w:ascii="Arial" w:hAnsi="Arial" w:cs="Arial"/>
              </w:rPr>
              <w:t>Finger Bay area</w:t>
            </w:r>
          </w:p>
        </w:tc>
        <w:tc>
          <w:tcPr>
            <w:tcW w:w="2294" w:type="dxa"/>
            <w:tcBorders>
              <w:top w:val="nil"/>
              <w:left w:val="nil"/>
              <w:bottom w:val="single" w:sz="4" w:space="0" w:color="auto"/>
              <w:right w:val="nil"/>
            </w:tcBorders>
          </w:tcPr>
          <w:p w:rsidR="006421B9" w:rsidRDefault="006421B9">
            <w:pPr>
              <w:rPr>
                <w:rFonts w:ascii="Arial" w:hAnsi="Arial" w:cs="Arial"/>
              </w:rPr>
            </w:pPr>
            <w:r>
              <w:rPr>
                <w:rFonts w:ascii="Arial" w:hAnsi="Arial" w:cs="Arial"/>
              </w:rPr>
              <w:t>Bob Bowles, Neill Lanz and Denyse Martial</w:t>
            </w:r>
          </w:p>
          <w:p w:rsidR="006421B9" w:rsidRDefault="006421B9">
            <w:pPr>
              <w:rPr>
                <w:rFonts w:ascii="Arial" w:hAnsi="Arial" w:cs="Arial"/>
              </w:rPr>
            </w:pPr>
          </w:p>
        </w:tc>
        <w:tc>
          <w:tcPr>
            <w:tcW w:w="2636" w:type="dxa"/>
            <w:tcBorders>
              <w:top w:val="nil"/>
              <w:left w:val="nil"/>
              <w:bottom w:val="single" w:sz="4" w:space="0" w:color="auto"/>
              <w:right w:val="nil"/>
            </w:tcBorders>
          </w:tcPr>
          <w:p w:rsidR="006421B9" w:rsidRDefault="006421B9" w:rsidP="00FF3CB4">
            <w:pPr>
              <w:pStyle w:val="ListParagraph"/>
              <w:numPr>
                <w:ilvl w:val="0"/>
                <w:numId w:val="5"/>
              </w:numPr>
              <w:jc w:val="center"/>
              <w:rPr>
                <w:rFonts w:ascii="Arial" w:hAnsi="Arial" w:cs="Arial"/>
              </w:rPr>
            </w:pPr>
          </w:p>
        </w:tc>
      </w:tr>
      <w:tr w:rsidR="00EC03D4" w:rsidRPr="008404D1" w:rsidTr="00D30A9E">
        <w:tc>
          <w:tcPr>
            <w:tcW w:w="2802" w:type="dxa"/>
            <w:tcBorders>
              <w:top w:val="nil"/>
              <w:left w:val="nil"/>
              <w:bottom w:val="nil"/>
              <w:right w:val="nil"/>
            </w:tcBorders>
          </w:tcPr>
          <w:p w:rsidR="00EC03D4" w:rsidRDefault="00AC4DD2">
            <w:pPr>
              <w:rPr>
                <w:rFonts w:ascii="Arial" w:hAnsi="Arial" w:cs="Arial"/>
              </w:rPr>
            </w:pPr>
            <w:r>
              <w:rPr>
                <w:rFonts w:ascii="Arial" w:hAnsi="Arial" w:cs="Arial"/>
              </w:rPr>
              <w:t>Canadian</w:t>
            </w:r>
            <w:r w:rsidR="001D6325">
              <w:rPr>
                <w:rFonts w:ascii="Arial" w:hAnsi="Arial" w:cs="Arial"/>
              </w:rPr>
              <w:t xml:space="preserve"> tiger</w:t>
            </w:r>
            <w:r w:rsidR="00EC03D4">
              <w:rPr>
                <w:rFonts w:ascii="Arial" w:hAnsi="Arial" w:cs="Arial"/>
              </w:rPr>
              <w:t xml:space="preserve"> swallowtail butterfly</w:t>
            </w:r>
          </w:p>
          <w:p w:rsidR="00E52EA0" w:rsidRPr="00E52EA0" w:rsidRDefault="00E52EA0">
            <w:pPr>
              <w:rPr>
                <w:rFonts w:ascii="Arial" w:hAnsi="Arial" w:cs="Arial"/>
                <w:i/>
              </w:rPr>
            </w:pPr>
            <w:r w:rsidRPr="00E52EA0">
              <w:rPr>
                <w:rFonts w:ascii="Arial" w:hAnsi="Arial" w:cs="Arial"/>
                <w:i/>
              </w:rPr>
              <w:t xml:space="preserve">  </w:t>
            </w:r>
            <w:r w:rsidR="00444696">
              <w:rPr>
                <w:rFonts w:ascii="Arial" w:hAnsi="Arial" w:cs="Arial"/>
                <w:i/>
              </w:rPr>
              <w:t xml:space="preserve"> </w:t>
            </w:r>
            <w:r w:rsidRPr="00E52EA0">
              <w:rPr>
                <w:rFonts w:ascii="Arial" w:hAnsi="Arial" w:cs="Arial"/>
                <w:i/>
              </w:rPr>
              <w:t>(Papilio canadensis)</w:t>
            </w:r>
          </w:p>
          <w:p w:rsidR="00E52EA0" w:rsidRDefault="00E52EA0">
            <w:pPr>
              <w:rPr>
                <w:rFonts w:ascii="Arial" w:hAnsi="Arial" w:cs="Arial"/>
              </w:rPr>
            </w:pPr>
          </w:p>
        </w:tc>
        <w:tc>
          <w:tcPr>
            <w:tcW w:w="2551" w:type="dxa"/>
            <w:tcBorders>
              <w:top w:val="nil"/>
              <w:left w:val="nil"/>
              <w:bottom w:val="nil"/>
              <w:right w:val="nil"/>
            </w:tcBorders>
          </w:tcPr>
          <w:p w:rsidR="00EC03D4" w:rsidRDefault="00E52EA0">
            <w:pPr>
              <w:rPr>
                <w:rFonts w:ascii="Arial" w:hAnsi="Arial" w:cs="Arial"/>
              </w:rPr>
            </w:pPr>
            <w:r>
              <w:rPr>
                <w:rFonts w:ascii="Arial" w:hAnsi="Arial" w:cs="Arial"/>
              </w:rPr>
              <w:t>Historic</w:t>
            </w:r>
          </w:p>
          <w:p w:rsidR="00CB5C7B" w:rsidRDefault="00CB5C7B">
            <w:pPr>
              <w:rPr>
                <w:rFonts w:ascii="Arial" w:hAnsi="Arial" w:cs="Arial"/>
              </w:rPr>
            </w:pPr>
          </w:p>
          <w:p w:rsidR="00CB5C7B" w:rsidRDefault="00CB5C7B">
            <w:pPr>
              <w:rPr>
                <w:rFonts w:ascii="Arial" w:hAnsi="Arial" w:cs="Arial"/>
              </w:rPr>
            </w:pPr>
            <w:r>
              <w:rPr>
                <w:rFonts w:ascii="Arial" w:hAnsi="Arial" w:cs="Arial"/>
              </w:rPr>
              <w:t>July 18, 2009</w:t>
            </w:r>
          </w:p>
          <w:p w:rsidR="00D20014" w:rsidRDefault="00D20014">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D20014" w:rsidRDefault="00D20014">
            <w:pPr>
              <w:rPr>
                <w:rFonts w:ascii="Arial" w:hAnsi="Arial" w:cs="Arial"/>
              </w:rPr>
            </w:pPr>
            <w:r>
              <w:rPr>
                <w:rFonts w:ascii="Arial" w:hAnsi="Arial" w:cs="Arial"/>
              </w:rPr>
              <w:t>July 16, 2011</w:t>
            </w:r>
          </w:p>
          <w:p w:rsidR="00A11DE3" w:rsidRDefault="00A11DE3">
            <w:pPr>
              <w:rPr>
                <w:rFonts w:ascii="Arial" w:hAnsi="Arial" w:cs="Arial"/>
              </w:rPr>
            </w:pPr>
          </w:p>
          <w:p w:rsidR="00A11DE3" w:rsidRDefault="00A11DE3">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A11DE3" w:rsidRDefault="00A11DE3">
            <w:pPr>
              <w:rPr>
                <w:rFonts w:ascii="Arial" w:hAnsi="Arial" w:cs="Arial"/>
              </w:rPr>
            </w:pPr>
          </w:p>
          <w:p w:rsidR="00A11DE3" w:rsidRDefault="00A11DE3">
            <w:pPr>
              <w:rPr>
                <w:rFonts w:ascii="Arial" w:hAnsi="Arial" w:cs="Arial"/>
              </w:rPr>
            </w:pPr>
            <w:r>
              <w:rPr>
                <w:rFonts w:ascii="Arial" w:hAnsi="Arial" w:cs="Arial"/>
              </w:rPr>
              <w:t>July 19, 2014</w:t>
            </w:r>
          </w:p>
          <w:p w:rsidR="00D20014" w:rsidRDefault="00D20014">
            <w:pPr>
              <w:rPr>
                <w:rFonts w:ascii="Arial" w:hAnsi="Arial" w:cs="Arial"/>
              </w:rPr>
            </w:pPr>
          </w:p>
        </w:tc>
        <w:tc>
          <w:tcPr>
            <w:tcW w:w="3119" w:type="dxa"/>
            <w:tcBorders>
              <w:top w:val="nil"/>
              <w:left w:val="nil"/>
              <w:bottom w:val="nil"/>
              <w:right w:val="nil"/>
            </w:tcBorders>
          </w:tcPr>
          <w:p w:rsidR="00EC03D4" w:rsidRDefault="00E52EA0">
            <w:pPr>
              <w:rPr>
                <w:rFonts w:ascii="Arial" w:hAnsi="Arial" w:cs="Arial"/>
              </w:rPr>
            </w:pPr>
            <w:r>
              <w:rPr>
                <w:rFonts w:ascii="Arial" w:hAnsi="Arial" w:cs="Arial"/>
              </w:rPr>
              <w:t>Lakewide</w:t>
            </w:r>
          </w:p>
          <w:p w:rsidR="00D20014" w:rsidRDefault="00D20014">
            <w:pPr>
              <w:rPr>
                <w:rFonts w:ascii="Arial" w:hAnsi="Arial" w:cs="Arial"/>
              </w:rPr>
            </w:pPr>
          </w:p>
          <w:p w:rsidR="00CB5C7B" w:rsidRDefault="00CB5C7B">
            <w:pPr>
              <w:rPr>
                <w:rFonts w:ascii="Arial" w:hAnsi="Arial" w:cs="Arial"/>
              </w:rPr>
            </w:pPr>
            <w:r>
              <w:rPr>
                <w:rFonts w:ascii="Arial" w:hAnsi="Arial" w:cs="Arial"/>
              </w:rPr>
              <w:t>Area around the lake</w:t>
            </w:r>
          </w:p>
          <w:p w:rsidR="00CB5C7B" w:rsidRDefault="00CB5C7B">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D20014" w:rsidRDefault="002411D5">
            <w:pPr>
              <w:rPr>
                <w:rFonts w:ascii="Arial" w:hAnsi="Arial" w:cs="Arial"/>
              </w:rPr>
            </w:pPr>
            <w:r>
              <w:rPr>
                <w:rFonts w:ascii="Arial" w:hAnsi="Arial" w:cs="Arial"/>
              </w:rPr>
              <w:t>Area around the</w:t>
            </w:r>
            <w:r w:rsidR="00D20014">
              <w:rPr>
                <w:rFonts w:ascii="Arial" w:hAnsi="Arial" w:cs="Arial"/>
              </w:rPr>
              <w:t xml:space="preserve"> lake</w:t>
            </w: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A11DE3" w:rsidRDefault="00A11DE3">
            <w:pPr>
              <w:rPr>
                <w:rFonts w:ascii="Arial" w:hAnsi="Arial" w:cs="Arial"/>
              </w:rPr>
            </w:pPr>
            <w:r>
              <w:rPr>
                <w:rFonts w:ascii="Arial" w:hAnsi="Arial" w:cs="Arial"/>
              </w:rPr>
              <w:t xml:space="preserve">Area around </w:t>
            </w:r>
            <w:r w:rsidR="002411D5">
              <w:rPr>
                <w:rFonts w:ascii="Arial" w:hAnsi="Arial" w:cs="Arial"/>
              </w:rPr>
              <w:t xml:space="preserve">the </w:t>
            </w:r>
            <w:r>
              <w:rPr>
                <w:rFonts w:ascii="Arial" w:hAnsi="Arial" w:cs="Arial"/>
              </w:rPr>
              <w:t>lake</w:t>
            </w:r>
          </w:p>
        </w:tc>
        <w:tc>
          <w:tcPr>
            <w:tcW w:w="2294" w:type="dxa"/>
            <w:tcBorders>
              <w:top w:val="nil"/>
              <w:left w:val="nil"/>
              <w:bottom w:val="nil"/>
              <w:right w:val="nil"/>
            </w:tcBorders>
          </w:tcPr>
          <w:p w:rsidR="00EC03D4" w:rsidRDefault="00E52EA0">
            <w:pPr>
              <w:rPr>
                <w:rFonts w:ascii="Arial" w:hAnsi="Arial" w:cs="Arial"/>
              </w:rPr>
            </w:pPr>
            <w:r>
              <w:rPr>
                <w:rFonts w:ascii="Arial" w:hAnsi="Arial" w:cs="Arial"/>
              </w:rPr>
              <w:t>MNR (2003</w:t>
            </w:r>
            <w:r w:rsidR="008E6F46">
              <w:rPr>
                <w:rFonts w:ascii="Arial" w:hAnsi="Arial" w:cs="Arial"/>
              </w:rPr>
              <w:t>a</w:t>
            </w:r>
            <w:r>
              <w:rPr>
                <w:rFonts w:ascii="Arial" w:hAnsi="Arial" w:cs="Arial"/>
              </w:rPr>
              <w:t>)</w:t>
            </w:r>
          </w:p>
          <w:p w:rsidR="00CB5C7B" w:rsidRDefault="00CB5C7B">
            <w:pPr>
              <w:rPr>
                <w:rFonts w:ascii="Arial" w:hAnsi="Arial" w:cs="Arial"/>
              </w:rPr>
            </w:pPr>
          </w:p>
          <w:p w:rsidR="00CB5C7B" w:rsidRDefault="00CB5C7B">
            <w:pPr>
              <w:rPr>
                <w:rFonts w:ascii="Arial" w:hAnsi="Arial" w:cs="Arial"/>
              </w:rPr>
            </w:pPr>
            <w:r>
              <w:rPr>
                <w:rFonts w:ascii="Arial" w:hAnsi="Arial" w:cs="Arial"/>
              </w:rPr>
              <w:t>Ball (2009)</w:t>
            </w:r>
          </w:p>
          <w:p w:rsidR="00D20014" w:rsidRDefault="00D20014">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D20014" w:rsidRDefault="00D20014">
            <w:pPr>
              <w:rPr>
                <w:rFonts w:ascii="Arial" w:hAnsi="Arial" w:cs="Arial"/>
              </w:rPr>
            </w:pPr>
            <w:r>
              <w:rPr>
                <w:rFonts w:ascii="Arial" w:hAnsi="Arial" w:cs="Arial"/>
              </w:rPr>
              <w:t>Ball (2011)</w:t>
            </w:r>
          </w:p>
          <w:p w:rsidR="00A11DE3" w:rsidRDefault="00A11DE3">
            <w:pPr>
              <w:rPr>
                <w:rFonts w:ascii="Arial" w:hAnsi="Arial" w:cs="Arial"/>
              </w:rPr>
            </w:pPr>
          </w:p>
          <w:p w:rsidR="00CB5C7B" w:rsidRDefault="00CB5C7B">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A11DE3" w:rsidRDefault="00A11DE3">
            <w:pPr>
              <w:rPr>
                <w:rFonts w:ascii="Arial" w:hAnsi="Arial" w:cs="Arial"/>
              </w:rPr>
            </w:pPr>
          </w:p>
          <w:p w:rsidR="00A11DE3" w:rsidRDefault="00A11DE3">
            <w:pPr>
              <w:rPr>
                <w:rFonts w:ascii="Arial" w:hAnsi="Arial" w:cs="Arial"/>
              </w:rPr>
            </w:pPr>
            <w:r>
              <w:rPr>
                <w:rFonts w:ascii="Arial" w:hAnsi="Arial" w:cs="Arial"/>
              </w:rPr>
              <w:t>Ball and Parker (2014)</w:t>
            </w:r>
          </w:p>
          <w:p w:rsidR="00A11DE3" w:rsidRDefault="00A11DE3">
            <w:pPr>
              <w:rPr>
                <w:rFonts w:ascii="Arial" w:hAnsi="Arial" w:cs="Arial"/>
              </w:rPr>
            </w:pPr>
          </w:p>
        </w:tc>
        <w:tc>
          <w:tcPr>
            <w:tcW w:w="2636" w:type="dxa"/>
            <w:tcBorders>
              <w:top w:val="nil"/>
              <w:left w:val="nil"/>
              <w:bottom w:val="nil"/>
              <w:right w:val="nil"/>
            </w:tcBorders>
          </w:tcPr>
          <w:p w:rsidR="00EC03D4" w:rsidRDefault="00D20014" w:rsidP="00D20014">
            <w:pPr>
              <w:jc w:val="center"/>
              <w:rPr>
                <w:rFonts w:ascii="Arial" w:hAnsi="Arial" w:cs="Arial"/>
              </w:rPr>
            </w:pPr>
            <w:r>
              <w:rPr>
                <w:rFonts w:ascii="Arial" w:hAnsi="Arial" w:cs="Arial"/>
              </w:rPr>
              <w:t>-</w:t>
            </w:r>
          </w:p>
          <w:p w:rsidR="00D20014" w:rsidRDefault="00D20014" w:rsidP="00D20014">
            <w:pPr>
              <w:jc w:val="center"/>
              <w:rPr>
                <w:rFonts w:ascii="Arial" w:hAnsi="Arial" w:cs="Arial"/>
              </w:rPr>
            </w:pPr>
          </w:p>
          <w:p w:rsidR="00CB5C7B" w:rsidRPr="00CB5C7B" w:rsidRDefault="00CB5C7B" w:rsidP="00CB5C7B">
            <w:pPr>
              <w:pStyle w:val="ListParagraph"/>
              <w:numPr>
                <w:ilvl w:val="0"/>
                <w:numId w:val="5"/>
              </w:numPr>
              <w:rPr>
                <w:rFonts w:ascii="Arial" w:hAnsi="Arial" w:cs="Arial"/>
              </w:rPr>
            </w:pPr>
            <w:r>
              <w:rPr>
                <w:rFonts w:ascii="Arial" w:hAnsi="Arial" w:cs="Arial"/>
              </w:rPr>
              <w:t xml:space="preserve">Two specimens observed during the </w:t>
            </w:r>
            <w:r w:rsidR="00AD49DA">
              <w:rPr>
                <w:rFonts w:ascii="Arial" w:hAnsi="Arial" w:cs="Arial"/>
              </w:rPr>
              <w:t>2009</w:t>
            </w:r>
            <w:r>
              <w:rPr>
                <w:rFonts w:ascii="Arial" w:hAnsi="Arial" w:cs="Arial"/>
              </w:rPr>
              <w:t xml:space="preserve"> Annual Petroglyphs Butterfly Count.</w:t>
            </w:r>
          </w:p>
          <w:p w:rsidR="00CB5C7B" w:rsidRDefault="00CB5C7B" w:rsidP="00D20014">
            <w:pPr>
              <w:jc w:val="center"/>
              <w:rPr>
                <w:rFonts w:ascii="Arial" w:hAnsi="Arial" w:cs="Arial"/>
              </w:rPr>
            </w:pPr>
          </w:p>
          <w:p w:rsidR="00D20014" w:rsidRDefault="00D20014" w:rsidP="00D20014">
            <w:pPr>
              <w:pStyle w:val="ListParagraph"/>
              <w:numPr>
                <w:ilvl w:val="0"/>
                <w:numId w:val="5"/>
              </w:numPr>
              <w:rPr>
                <w:rFonts w:ascii="Arial" w:hAnsi="Arial" w:cs="Arial"/>
              </w:rPr>
            </w:pPr>
            <w:r>
              <w:rPr>
                <w:rFonts w:ascii="Arial" w:hAnsi="Arial" w:cs="Arial"/>
              </w:rPr>
              <w:t xml:space="preserve">Two specimens observed during the </w:t>
            </w:r>
            <w:r w:rsidR="00AD49DA">
              <w:rPr>
                <w:rFonts w:ascii="Arial" w:hAnsi="Arial" w:cs="Arial"/>
              </w:rPr>
              <w:t xml:space="preserve">2011 </w:t>
            </w:r>
            <w:r>
              <w:rPr>
                <w:rFonts w:ascii="Arial" w:hAnsi="Arial" w:cs="Arial"/>
              </w:rPr>
              <w:t>Annual Petroglyphs Butterfly Count.</w:t>
            </w:r>
          </w:p>
          <w:p w:rsidR="00D20014" w:rsidRDefault="00D20014" w:rsidP="00D20014">
            <w:pPr>
              <w:jc w:val="center"/>
              <w:rPr>
                <w:rFonts w:ascii="Arial" w:hAnsi="Arial" w:cs="Arial"/>
              </w:rPr>
            </w:pPr>
          </w:p>
          <w:p w:rsidR="00A11DE3" w:rsidRPr="00A11DE3" w:rsidRDefault="00A11DE3" w:rsidP="00A11DE3">
            <w:pPr>
              <w:pStyle w:val="ListParagraph"/>
              <w:numPr>
                <w:ilvl w:val="0"/>
                <w:numId w:val="5"/>
              </w:numPr>
              <w:rPr>
                <w:rFonts w:ascii="Arial" w:hAnsi="Arial" w:cs="Arial"/>
              </w:rPr>
            </w:pPr>
            <w:r w:rsidRPr="00A11DE3">
              <w:rPr>
                <w:rFonts w:ascii="Arial" w:hAnsi="Arial" w:cs="Arial"/>
              </w:rPr>
              <w:t xml:space="preserve">Three specimens observed during the </w:t>
            </w:r>
            <w:r w:rsidR="00AD49DA">
              <w:rPr>
                <w:rFonts w:ascii="Arial" w:hAnsi="Arial" w:cs="Arial"/>
              </w:rPr>
              <w:t>2014</w:t>
            </w:r>
            <w:r w:rsidRPr="00A11DE3">
              <w:rPr>
                <w:rFonts w:ascii="Arial" w:hAnsi="Arial" w:cs="Arial"/>
              </w:rPr>
              <w:t xml:space="preserve"> Annual Petroglyphs Butterfly Count.</w:t>
            </w:r>
          </w:p>
          <w:p w:rsidR="00A11DE3" w:rsidRPr="00D20014" w:rsidRDefault="00A11DE3" w:rsidP="00A11DE3">
            <w:pPr>
              <w:rPr>
                <w:rFonts w:ascii="Arial" w:hAnsi="Arial" w:cs="Arial"/>
              </w:rPr>
            </w:pPr>
          </w:p>
        </w:tc>
      </w:tr>
      <w:tr w:rsidR="005245D1" w:rsidRPr="008404D1" w:rsidTr="00D30A9E">
        <w:tc>
          <w:tcPr>
            <w:tcW w:w="2802" w:type="dxa"/>
            <w:tcBorders>
              <w:top w:val="nil"/>
              <w:left w:val="nil"/>
              <w:bottom w:val="nil"/>
              <w:right w:val="nil"/>
            </w:tcBorders>
          </w:tcPr>
          <w:p w:rsidR="005245D1" w:rsidRDefault="005245D1">
            <w:pPr>
              <w:rPr>
                <w:rFonts w:ascii="Arial" w:hAnsi="Arial" w:cs="Arial"/>
              </w:rPr>
            </w:pPr>
          </w:p>
        </w:tc>
        <w:tc>
          <w:tcPr>
            <w:tcW w:w="2551" w:type="dxa"/>
            <w:tcBorders>
              <w:top w:val="nil"/>
              <w:left w:val="nil"/>
              <w:bottom w:val="nil"/>
              <w:right w:val="nil"/>
            </w:tcBorders>
          </w:tcPr>
          <w:p w:rsidR="005245D1" w:rsidRDefault="005245D1">
            <w:pPr>
              <w:rPr>
                <w:rFonts w:ascii="Arial" w:hAnsi="Arial" w:cs="Arial"/>
              </w:rPr>
            </w:pPr>
            <w:r>
              <w:rPr>
                <w:rFonts w:ascii="Arial" w:hAnsi="Arial" w:cs="Arial"/>
              </w:rPr>
              <w:t>June 14, 2019</w:t>
            </w:r>
          </w:p>
        </w:tc>
        <w:tc>
          <w:tcPr>
            <w:tcW w:w="3119" w:type="dxa"/>
            <w:tcBorders>
              <w:top w:val="nil"/>
              <w:left w:val="nil"/>
              <w:bottom w:val="nil"/>
              <w:right w:val="nil"/>
            </w:tcBorders>
          </w:tcPr>
          <w:p w:rsidR="005245D1" w:rsidRDefault="005245D1">
            <w:pPr>
              <w:rPr>
                <w:rFonts w:ascii="Arial" w:hAnsi="Arial" w:cs="Arial"/>
              </w:rPr>
            </w:pPr>
            <w:r>
              <w:rPr>
                <w:rFonts w:ascii="Arial" w:hAnsi="Arial" w:cs="Arial"/>
              </w:rPr>
              <w:t>Centre Bay</w:t>
            </w:r>
          </w:p>
          <w:p w:rsidR="005245D1" w:rsidRDefault="005245D1">
            <w:pPr>
              <w:rPr>
                <w:rFonts w:ascii="Arial" w:hAnsi="Arial" w:cs="Arial"/>
              </w:rPr>
            </w:pPr>
            <w:r>
              <w:rPr>
                <w:rFonts w:ascii="Arial" w:hAnsi="Arial" w:cs="Arial"/>
              </w:rPr>
              <w:t>(west side)</w:t>
            </w:r>
          </w:p>
          <w:p w:rsidR="005245D1" w:rsidRDefault="005245D1">
            <w:pPr>
              <w:rPr>
                <w:rFonts w:ascii="Arial" w:hAnsi="Arial" w:cs="Arial"/>
              </w:rPr>
            </w:pPr>
          </w:p>
        </w:tc>
        <w:tc>
          <w:tcPr>
            <w:tcW w:w="2294" w:type="dxa"/>
            <w:tcBorders>
              <w:top w:val="nil"/>
              <w:left w:val="nil"/>
              <w:bottom w:val="nil"/>
              <w:right w:val="nil"/>
            </w:tcBorders>
          </w:tcPr>
          <w:p w:rsidR="005245D1" w:rsidRDefault="005245D1">
            <w:pPr>
              <w:rPr>
                <w:rFonts w:ascii="Arial" w:hAnsi="Arial" w:cs="Arial"/>
              </w:rPr>
            </w:pPr>
            <w:r>
              <w:rPr>
                <w:rFonts w:ascii="Arial" w:hAnsi="Arial" w:cs="Arial"/>
              </w:rPr>
              <w:lastRenderedPageBreak/>
              <w:t>Marcine DuBois</w:t>
            </w:r>
          </w:p>
        </w:tc>
        <w:tc>
          <w:tcPr>
            <w:tcW w:w="2636" w:type="dxa"/>
            <w:tcBorders>
              <w:top w:val="nil"/>
              <w:left w:val="nil"/>
              <w:bottom w:val="nil"/>
              <w:right w:val="nil"/>
            </w:tcBorders>
          </w:tcPr>
          <w:p w:rsidR="005245D1" w:rsidRDefault="005245D1" w:rsidP="005245D1">
            <w:pPr>
              <w:pStyle w:val="ListParagraph"/>
              <w:numPr>
                <w:ilvl w:val="0"/>
                <w:numId w:val="5"/>
              </w:numPr>
              <w:rPr>
                <w:rFonts w:ascii="Arial" w:hAnsi="Arial" w:cs="Arial"/>
              </w:rPr>
            </w:pPr>
            <w:r>
              <w:rPr>
                <w:rFonts w:ascii="Arial" w:hAnsi="Arial" w:cs="Arial"/>
              </w:rPr>
              <w:t>Photos taken.</w:t>
            </w:r>
          </w:p>
          <w:p w:rsidR="005245D1" w:rsidRDefault="005245D1" w:rsidP="005245D1">
            <w:pPr>
              <w:pStyle w:val="ListParagraph"/>
              <w:numPr>
                <w:ilvl w:val="0"/>
                <w:numId w:val="5"/>
              </w:numPr>
              <w:rPr>
                <w:rFonts w:ascii="Arial" w:hAnsi="Arial" w:cs="Arial"/>
              </w:rPr>
            </w:pPr>
            <w:r>
              <w:rPr>
                <w:rFonts w:ascii="Arial" w:hAnsi="Arial" w:cs="Arial"/>
              </w:rPr>
              <w:t xml:space="preserve">Identification by Bob </w:t>
            </w:r>
            <w:r>
              <w:rPr>
                <w:rFonts w:ascii="Arial" w:hAnsi="Arial" w:cs="Arial"/>
              </w:rPr>
              <w:lastRenderedPageBreak/>
              <w:t>Bowles.</w:t>
            </w:r>
          </w:p>
          <w:p w:rsidR="005245D1" w:rsidRPr="005245D1" w:rsidRDefault="005245D1" w:rsidP="005245D1">
            <w:pPr>
              <w:pStyle w:val="ListParagraph"/>
              <w:ind w:left="360"/>
              <w:rPr>
                <w:rFonts w:ascii="Arial" w:hAnsi="Arial" w:cs="Arial"/>
              </w:rPr>
            </w:pPr>
          </w:p>
        </w:tc>
      </w:tr>
      <w:tr w:rsidR="00AC4DD2" w:rsidRPr="008404D1" w:rsidTr="00D30A9E">
        <w:tc>
          <w:tcPr>
            <w:tcW w:w="2802" w:type="dxa"/>
            <w:tcBorders>
              <w:top w:val="nil"/>
              <w:left w:val="nil"/>
              <w:bottom w:val="nil"/>
              <w:right w:val="nil"/>
            </w:tcBorders>
          </w:tcPr>
          <w:p w:rsidR="00AC4DD2" w:rsidRDefault="00AC4DD2">
            <w:pPr>
              <w:rPr>
                <w:rFonts w:ascii="Arial" w:hAnsi="Arial" w:cs="Arial"/>
              </w:rPr>
            </w:pPr>
          </w:p>
        </w:tc>
        <w:tc>
          <w:tcPr>
            <w:tcW w:w="2551" w:type="dxa"/>
            <w:tcBorders>
              <w:top w:val="nil"/>
              <w:left w:val="nil"/>
              <w:bottom w:val="nil"/>
              <w:right w:val="nil"/>
            </w:tcBorders>
          </w:tcPr>
          <w:p w:rsidR="00AC4DD2" w:rsidRDefault="00AC4DD2">
            <w:pPr>
              <w:rPr>
                <w:rFonts w:ascii="Arial" w:hAnsi="Arial" w:cs="Arial"/>
              </w:rPr>
            </w:pPr>
            <w:r>
              <w:rPr>
                <w:rFonts w:ascii="Arial" w:hAnsi="Arial" w:cs="Arial"/>
              </w:rPr>
              <w:t>Summer, 2019</w:t>
            </w:r>
          </w:p>
        </w:tc>
        <w:tc>
          <w:tcPr>
            <w:tcW w:w="3119" w:type="dxa"/>
            <w:tcBorders>
              <w:top w:val="nil"/>
              <w:left w:val="nil"/>
              <w:bottom w:val="nil"/>
              <w:right w:val="nil"/>
            </w:tcBorders>
          </w:tcPr>
          <w:p w:rsidR="00AC4DD2" w:rsidRDefault="00AC4DD2">
            <w:pPr>
              <w:rPr>
                <w:rFonts w:ascii="Arial" w:hAnsi="Arial" w:cs="Arial"/>
              </w:rPr>
            </w:pPr>
            <w:r>
              <w:rPr>
                <w:rFonts w:ascii="Arial" w:hAnsi="Arial" w:cs="Arial"/>
              </w:rPr>
              <w:t>Northeast of Redmond Bay</w:t>
            </w:r>
          </w:p>
          <w:p w:rsidR="00AC4DD2" w:rsidRDefault="00AC4DD2">
            <w:pPr>
              <w:rPr>
                <w:rFonts w:ascii="Arial" w:hAnsi="Arial" w:cs="Arial"/>
              </w:rPr>
            </w:pPr>
          </w:p>
        </w:tc>
        <w:tc>
          <w:tcPr>
            <w:tcW w:w="2294" w:type="dxa"/>
            <w:tcBorders>
              <w:top w:val="nil"/>
              <w:left w:val="nil"/>
              <w:bottom w:val="nil"/>
              <w:right w:val="nil"/>
            </w:tcBorders>
          </w:tcPr>
          <w:p w:rsidR="00AC4DD2" w:rsidRDefault="00AC4DD2">
            <w:pPr>
              <w:rPr>
                <w:rFonts w:ascii="Arial" w:hAnsi="Arial" w:cs="Arial"/>
              </w:rPr>
            </w:pPr>
            <w:r>
              <w:rPr>
                <w:rFonts w:ascii="Arial" w:hAnsi="Arial" w:cs="Arial"/>
              </w:rPr>
              <w:t>Heaven (2019)</w:t>
            </w:r>
          </w:p>
        </w:tc>
        <w:tc>
          <w:tcPr>
            <w:tcW w:w="2636" w:type="dxa"/>
            <w:tcBorders>
              <w:top w:val="nil"/>
              <w:left w:val="nil"/>
              <w:bottom w:val="nil"/>
              <w:right w:val="nil"/>
            </w:tcBorders>
          </w:tcPr>
          <w:p w:rsidR="00AC4DD2" w:rsidRDefault="00AC4DD2" w:rsidP="00AC4DD2">
            <w:pPr>
              <w:pStyle w:val="ListParagraph"/>
              <w:numPr>
                <w:ilvl w:val="0"/>
                <w:numId w:val="5"/>
              </w:numPr>
              <w:jc w:val="center"/>
              <w:rPr>
                <w:rFonts w:ascii="Arial" w:hAnsi="Arial" w:cs="Arial"/>
              </w:rPr>
            </w:pPr>
          </w:p>
        </w:tc>
      </w:tr>
      <w:tr w:rsidR="006421B9" w:rsidRPr="008404D1" w:rsidTr="00654586">
        <w:tc>
          <w:tcPr>
            <w:tcW w:w="2802" w:type="dxa"/>
            <w:tcBorders>
              <w:top w:val="single" w:sz="4" w:space="0" w:color="auto"/>
              <w:left w:val="nil"/>
              <w:bottom w:val="nil"/>
              <w:right w:val="nil"/>
            </w:tcBorders>
          </w:tcPr>
          <w:p w:rsidR="006421B9" w:rsidRDefault="006421B9">
            <w:pPr>
              <w:rPr>
                <w:rFonts w:ascii="Arial" w:hAnsi="Arial" w:cs="Arial"/>
              </w:rPr>
            </w:pPr>
            <w:r>
              <w:rPr>
                <w:rFonts w:ascii="Arial" w:hAnsi="Arial" w:cs="Arial"/>
              </w:rPr>
              <w:t>Chalk fronted corporal dragonfly</w:t>
            </w:r>
          </w:p>
          <w:p w:rsidR="006421B9" w:rsidRPr="006421B9" w:rsidRDefault="00444696">
            <w:pPr>
              <w:rPr>
                <w:rFonts w:ascii="Arial" w:hAnsi="Arial" w:cs="Arial"/>
                <w:i/>
              </w:rPr>
            </w:pPr>
            <w:r>
              <w:rPr>
                <w:rFonts w:ascii="Arial" w:hAnsi="Arial" w:cs="Arial"/>
                <w:i/>
                <w:color w:val="444444"/>
                <w:shd w:val="clear" w:color="auto" w:fill="FFFFFF"/>
              </w:rPr>
              <w:t xml:space="preserve">   </w:t>
            </w:r>
            <w:r w:rsidR="006421B9" w:rsidRPr="006421B9">
              <w:rPr>
                <w:rFonts w:ascii="Arial" w:hAnsi="Arial" w:cs="Arial"/>
                <w:i/>
                <w:color w:val="444444"/>
                <w:shd w:val="clear" w:color="auto" w:fill="FFFFFF"/>
              </w:rPr>
              <w:t>(Ladona julia)</w:t>
            </w:r>
          </w:p>
          <w:p w:rsidR="006421B9" w:rsidRDefault="006421B9">
            <w:pPr>
              <w:rPr>
                <w:rFonts w:ascii="Arial" w:hAnsi="Arial" w:cs="Arial"/>
              </w:rPr>
            </w:pPr>
          </w:p>
        </w:tc>
        <w:tc>
          <w:tcPr>
            <w:tcW w:w="2551" w:type="dxa"/>
            <w:tcBorders>
              <w:top w:val="single" w:sz="4" w:space="0" w:color="auto"/>
              <w:left w:val="nil"/>
              <w:bottom w:val="nil"/>
              <w:right w:val="nil"/>
            </w:tcBorders>
          </w:tcPr>
          <w:p w:rsidR="006421B9" w:rsidRDefault="006421B9">
            <w:pPr>
              <w:rPr>
                <w:rFonts w:ascii="Arial" w:hAnsi="Arial" w:cs="Arial"/>
              </w:rPr>
            </w:pPr>
            <w:r>
              <w:rPr>
                <w:rFonts w:ascii="Arial" w:hAnsi="Arial" w:cs="Arial"/>
              </w:rPr>
              <w:t>June 18, 2011</w:t>
            </w:r>
          </w:p>
          <w:p w:rsidR="00D20014" w:rsidRDefault="00D20014">
            <w:pPr>
              <w:rPr>
                <w:rFonts w:ascii="Arial" w:hAnsi="Arial" w:cs="Arial"/>
              </w:rPr>
            </w:pPr>
          </w:p>
          <w:p w:rsidR="00D20014" w:rsidRDefault="00D20014">
            <w:pPr>
              <w:rPr>
                <w:rFonts w:ascii="Arial" w:hAnsi="Arial" w:cs="Arial"/>
              </w:rPr>
            </w:pPr>
          </w:p>
          <w:p w:rsidR="00D20014" w:rsidRDefault="00D20014" w:rsidP="00D20014">
            <w:pPr>
              <w:rPr>
                <w:rFonts w:ascii="Arial" w:hAnsi="Arial" w:cs="Arial"/>
              </w:rPr>
            </w:pPr>
          </w:p>
        </w:tc>
        <w:tc>
          <w:tcPr>
            <w:tcW w:w="3119" w:type="dxa"/>
            <w:tcBorders>
              <w:top w:val="single" w:sz="4" w:space="0" w:color="auto"/>
              <w:left w:val="nil"/>
              <w:bottom w:val="nil"/>
              <w:right w:val="nil"/>
            </w:tcBorders>
          </w:tcPr>
          <w:p w:rsidR="006421B9" w:rsidRDefault="006421B9">
            <w:pPr>
              <w:rPr>
                <w:rFonts w:ascii="Arial" w:hAnsi="Arial" w:cs="Arial"/>
              </w:rPr>
            </w:pPr>
            <w:r>
              <w:rPr>
                <w:rFonts w:ascii="Arial" w:hAnsi="Arial" w:cs="Arial"/>
              </w:rPr>
              <w:t>Finger Bay area</w:t>
            </w:r>
          </w:p>
          <w:p w:rsidR="00D20014" w:rsidRDefault="00D20014">
            <w:pPr>
              <w:rPr>
                <w:rFonts w:ascii="Arial" w:hAnsi="Arial" w:cs="Arial"/>
              </w:rPr>
            </w:pPr>
          </w:p>
          <w:p w:rsidR="00D20014" w:rsidRDefault="00D20014">
            <w:pPr>
              <w:rPr>
                <w:rFonts w:ascii="Arial" w:hAnsi="Arial" w:cs="Arial"/>
              </w:rPr>
            </w:pPr>
          </w:p>
          <w:p w:rsidR="00D20014" w:rsidRDefault="00D20014">
            <w:pPr>
              <w:rPr>
                <w:rFonts w:ascii="Arial" w:hAnsi="Arial" w:cs="Arial"/>
              </w:rPr>
            </w:pPr>
          </w:p>
        </w:tc>
        <w:tc>
          <w:tcPr>
            <w:tcW w:w="2294" w:type="dxa"/>
            <w:tcBorders>
              <w:top w:val="single" w:sz="4" w:space="0" w:color="auto"/>
              <w:left w:val="nil"/>
              <w:bottom w:val="nil"/>
              <w:right w:val="nil"/>
            </w:tcBorders>
          </w:tcPr>
          <w:p w:rsidR="006421B9" w:rsidRDefault="006421B9">
            <w:pPr>
              <w:rPr>
                <w:rFonts w:ascii="Arial" w:hAnsi="Arial" w:cs="Arial"/>
              </w:rPr>
            </w:pPr>
            <w:r>
              <w:rPr>
                <w:rFonts w:ascii="Arial" w:hAnsi="Arial" w:cs="Arial"/>
              </w:rPr>
              <w:t>Bob Bowles, Neill Lanz and Denyse Martial</w:t>
            </w:r>
          </w:p>
          <w:p w:rsidR="00D20014" w:rsidRDefault="00D20014">
            <w:pPr>
              <w:rPr>
                <w:rFonts w:ascii="Arial" w:hAnsi="Arial" w:cs="Arial"/>
              </w:rPr>
            </w:pPr>
          </w:p>
        </w:tc>
        <w:tc>
          <w:tcPr>
            <w:tcW w:w="2636" w:type="dxa"/>
            <w:tcBorders>
              <w:top w:val="single" w:sz="4" w:space="0" w:color="auto"/>
              <w:left w:val="nil"/>
              <w:bottom w:val="nil"/>
              <w:right w:val="nil"/>
            </w:tcBorders>
          </w:tcPr>
          <w:p w:rsidR="006421B9" w:rsidRDefault="00D20014" w:rsidP="00D20014">
            <w:pPr>
              <w:jc w:val="center"/>
              <w:rPr>
                <w:rFonts w:ascii="Arial" w:hAnsi="Arial" w:cs="Arial"/>
              </w:rPr>
            </w:pPr>
            <w:r>
              <w:rPr>
                <w:rFonts w:ascii="Arial" w:hAnsi="Arial" w:cs="Arial"/>
              </w:rPr>
              <w:t>-</w:t>
            </w:r>
          </w:p>
          <w:p w:rsidR="00D20014" w:rsidRDefault="00D20014" w:rsidP="00D20014">
            <w:pPr>
              <w:jc w:val="center"/>
              <w:rPr>
                <w:rFonts w:ascii="Arial" w:hAnsi="Arial" w:cs="Arial"/>
              </w:rPr>
            </w:pPr>
          </w:p>
          <w:p w:rsidR="00D20014" w:rsidRDefault="00D20014" w:rsidP="00D20014">
            <w:pPr>
              <w:jc w:val="center"/>
              <w:rPr>
                <w:rFonts w:ascii="Arial" w:hAnsi="Arial" w:cs="Arial"/>
              </w:rPr>
            </w:pPr>
          </w:p>
          <w:p w:rsidR="00D20014" w:rsidRPr="00D20014" w:rsidRDefault="00D20014" w:rsidP="00D20014">
            <w:pPr>
              <w:pStyle w:val="ListParagraph"/>
              <w:ind w:left="360"/>
              <w:rPr>
                <w:rFonts w:ascii="Arial" w:hAnsi="Arial" w:cs="Arial"/>
              </w:rPr>
            </w:pPr>
          </w:p>
        </w:tc>
      </w:tr>
      <w:tr w:rsidR="00F61D5B" w:rsidRPr="008404D1" w:rsidTr="00A04DCC">
        <w:tc>
          <w:tcPr>
            <w:tcW w:w="2802" w:type="dxa"/>
            <w:tcBorders>
              <w:top w:val="nil"/>
              <w:left w:val="nil"/>
              <w:bottom w:val="nil"/>
              <w:right w:val="nil"/>
            </w:tcBorders>
          </w:tcPr>
          <w:p w:rsidR="00F61D5B" w:rsidRDefault="00F61D5B">
            <w:pPr>
              <w:rPr>
                <w:rFonts w:ascii="Arial" w:hAnsi="Arial" w:cs="Arial"/>
              </w:rPr>
            </w:pPr>
          </w:p>
        </w:tc>
        <w:tc>
          <w:tcPr>
            <w:tcW w:w="2551" w:type="dxa"/>
            <w:tcBorders>
              <w:top w:val="nil"/>
              <w:left w:val="nil"/>
              <w:bottom w:val="nil"/>
              <w:right w:val="nil"/>
            </w:tcBorders>
          </w:tcPr>
          <w:p w:rsidR="00F61D5B" w:rsidRDefault="00F61D5B">
            <w:pPr>
              <w:rPr>
                <w:rFonts w:ascii="Arial" w:hAnsi="Arial" w:cs="Arial"/>
              </w:rPr>
            </w:pPr>
            <w:r>
              <w:rPr>
                <w:rFonts w:ascii="Arial" w:hAnsi="Arial" w:cs="Arial"/>
              </w:rPr>
              <w:t>July 12, 2015</w:t>
            </w:r>
          </w:p>
          <w:p w:rsidR="00F61D5B" w:rsidRDefault="00F61D5B">
            <w:pPr>
              <w:rPr>
                <w:rFonts w:ascii="Arial" w:hAnsi="Arial" w:cs="Arial"/>
              </w:rPr>
            </w:pPr>
          </w:p>
        </w:tc>
        <w:tc>
          <w:tcPr>
            <w:tcW w:w="3119" w:type="dxa"/>
            <w:tcBorders>
              <w:top w:val="nil"/>
              <w:left w:val="nil"/>
              <w:bottom w:val="nil"/>
              <w:right w:val="nil"/>
            </w:tcBorders>
          </w:tcPr>
          <w:p w:rsidR="00F61D5B" w:rsidRDefault="00F61D5B">
            <w:pPr>
              <w:rPr>
                <w:rFonts w:ascii="Arial" w:hAnsi="Arial" w:cs="Arial"/>
              </w:rPr>
            </w:pPr>
            <w:r>
              <w:rPr>
                <w:rFonts w:ascii="Arial" w:hAnsi="Arial" w:cs="Arial"/>
              </w:rPr>
              <w:t>McCoy Road</w:t>
            </w:r>
          </w:p>
        </w:tc>
        <w:tc>
          <w:tcPr>
            <w:tcW w:w="2294" w:type="dxa"/>
            <w:tcBorders>
              <w:top w:val="nil"/>
              <w:left w:val="nil"/>
              <w:bottom w:val="nil"/>
              <w:right w:val="nil"/>
            </w:tcBorders>
          </w:tcPr>
          <w:p w:rsidR="00F61D5B" w:rsidRDefault="00F61D5B">
            <w:pPr>
              <w:rPr>
                <w:rFonts w:ascii="Arial" w:hAnsi="Arial" w:cs="Arial"/>
              </w:rPr>
            </w:pPr>
            <w:r>
              <w:rPr>
                <w:rFonts w:ascii="Arial" w:hAnsi="Arial" w:cs="Arial"/>
              </w:rPr>
              <w:t>Bob Bowles</w:t>
            </w:r>
          </w:p>
        </w:tc>
        <w:tc>
          <w:tcPr>
            <w:tcW w:w="2636" w:type="dxa"/>
            <w:tcBorders>
              <w:top w:val="nil"/>
              <w:left w:val="nil"/>
              <w:bottom w:val="nil"/>
              <w:right w:val="nil"/>
            </w:tcBorders>
          </w:tcPr>
          <w:p w:rsidR="00F61D5B" w:rsidRDefault="00F61D5B" w:rsidP="00F61D5B">
            <w:pPr>
              <w:pStyle w:val="ListParagraph"/>
              <w:numPr>
                <w:ilvl w:val="0"/>
                <w:numId w:val="5"/>
              </w:numPr>
              <w:rPr>
                <w:rFonts w:ascii="Arial" w:hAnsi="Arial" w:cs="Arial"/>
              </w:rPr>
            </w:pPr>
            <w:r>
              <w:rPr>
                <w:rFonts w:ascii="Arial" w:hAnsi="Arial" w:cs="Arial"/>
              </w:rPr>
              <w:t>Twenty specimens observed.</w:t>
            </w:r>
          </w:p>
          <w:p w:rsidR="00F61D5B" w:rsidRPr="00F61D5B" w:rsidRDefault="00F61D5B" w:rsidP="00F61D5B">
            <w:pPr>
              <w:pStyle w:val="ListParagraph"/>
              <w:ind w:left="360"/>
              <w:rPr>
                <w:rFonts w:ascii="Arial" w:hAnsi="Arial" w:cs="Arial"/>
              </w:rPr>
            </w:pPr>
          </w:p>
        </w:tc>
      </w:tr>
      <w:tr w:rsidR="00654586" w:rsidRPr="008404D1" w:rsidTr="00A04DCC">
        <w:tc>
          <w:tcPr>
            <w:tcW w:w="2802" w:type="dxa"/>
            <w:tcBorders>
              <w:top w:val="nil"/>
              <w:left w:val="nil"/>
              <w:bottom w:val="single" w:sz="4" w:space="0" w:color="auto"/>
              <w:right w:val="nil"/>
            </w:tcBorders>
          </w:tcPr>
          <w:p w:rsidR="00654586" w:rsidRDefault="00654586">
            <w:pPr>
              <w:rPr>
                <w:rFonts w:ascii="Arial" w:hAnsi="Arial" w:cs="Arial"/>
              </w:rPr>
            </w:pPr>
          </w:p>
        </w:tc>
        <w:tc>
          <w:tcPr>
            <w:tcW w:w="2551" w:type="dxa"/>
            <w:tcBorders>
              <w:top w:val="nil"/>
              <w:left w:val="nil"/>
              <w:bottom w:val="single" w:sz="4" w:space="0" w:color="auto"/>
              <w:right w:val="nil"/>
            </w:tcBorders>
          </w:tcPr>
          <w:p w:rsidR="00654586" w:rsidRDefault="00654586">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654586" w:rsidRDefault="00654586">
            <w:pPr>
              <w:rPr>
                <w:rFonts w:ascii="Arial" w:hAnsi="Arial" w:cs="Arial"/>
              </w:rPr>
            </w:pPr>
            <w:r>
              <w:rPr>
                <w:rFonts w:ascii="Arial" w:hAnsi="Arial" w:cs="Arial"/>
              </w:rPr>
              <w:t>Northeast of Redmond Bay</w:t>
            </w:r>
          </w:p>
          <w:p w:rsidR="00654586" w:rsidRDefault="00654586">
            <w:pPr>
              <w:rPr>
                <w:rFonts w:ascii="Arial" w:hAnsi="Arial" w:cs="Arial"/>
              </w:rPr>
            </w:pPr>
          </w:p>
        </w:tc>
        <w:tc>
          <w:tcPr>
            <w:tcW w:w="2294" w:type="dxa"/>
            <w:tcBorders>
              <w:top w:val="nil"/>
              <w:left w:val="nil"/>
              <w:bottom w:val="single" w:sz="4" w:space="0" w:color="auto"/>
              <w:right w:val="nil"/>
            </w:tcBorders>
          </w:tcPr>
          <w:p w:rsidR="00654586" w:rsidRDefault="00654586">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654586" w:rsidRDefault="00654586" w:rsidP="00654586">
            <w:pPr>
              <w:pStyle w:val="ListParagraph"/>
              <w:numPr>
                <w:ilvl w:val="0"/>
                <w:numId w:val="5"/>
              </w:numPr>
              <w:jc w:val="center"/>
              <w:rPr>
                <w:rFonts w:ascii="Arial" w:hAnsi="Arial" w:cs="Arial"/>
              </w:rPr>
            </w:pPr>
          </w:p>
        </w:tc>
      </w:tr>
      <w:tr w:rsidR="00A04DCC" w:rsidRPr="008404D1" w:rsidTr="00A04DCC">
        <w:tc>
          <w:tcPr>
            <w:tcW w:w="2802" w:type="dxa"/>
            <w:tcBorders>
              <w:top w:val="single" w:sz="4" w:space="0" w:color="auto"/>
              <w:left w:val="nil"/>
              <w:bottom w:val="single" w:sz="4" w:space="0" w:color="auto"/>
              <w:right w:val="nil"/>
            </w:tcBorders>
          </w:tcPr>
          <w:p w:rsidR="00A04DCC" w:rsidRDefault="00A04DCC">
            <w:pPr>
              <w:rPr>
                <w:rFonts w:ascii="Arial" w:hAnsi="Arial" w:cs="Arial"/>
              </w:rPr>
            </w:pPr>
            <w:r>
              <w:rPr>
                <w:rFonts w:ascii="Arial" w:hAnsi="Arial" w:cs="Arial"/>
              </w:rPr>
              <w:t>Cherry faced meadowhawk</w:t>
            </w:r>
          </w:p>
          <w:p w:rsidR="00A04DCC" w:rsidRDefault="00A04DCC">
            <w:pPr>
              <w:rPr>
                <w:rFonts w:ascii="Arial" w:hAnsi="Arial" w:cs="Arial"/>
              </w:rPr>
            </w:pPr>
            <w:r>
              <w:rPr>
                <w:rFonts w:ascii="Arial" w:hAnsi="Arial" w:cs="Arial"/>
              </w:rPr>
              <w:t xml:space="preserve">   (</w:t>
            </w:r>
            <w:r w:rsidRPr="00A04DCC">
              <w:rPr>
                <w:rFonts w:ascii="Arial" w:hAnsi="Arial" w:cs="Arial"/>
                <w:i/>
              </w:rPr>
              <w:t>Sympetrum internurn</w:t>
            </w:r>
            <w:r>
              <w:rPr>
                <w:rFonts w:ascii="Arial" w:hAnsi="Arial" w:cs="Arial"/>
              </w:rPr>
              <w:t>)</w:t>
            </w:r>
          </w:p>
          <w:p w:rsidR="00A04DCC" w:rsidRDefault="00A04DCC">
            <w:pPr>
              <w:rPr>
                <w:rFonts w:ascii="Arial" w:hAnsi="Arial" w:cs="Arial"/>
              </w:rPr>
            </w:pPr>
          </w:p>
        </w:tc>
        <w:tc>
          <w:tcPr>
            <w:tcW w:w="2551" w:type="dxa"/>
            <w:tcBorders>
              <w:top w:val="single" w:sz="4" w:space="0" w:color="auto"/>
              <w:left w:val="nil"/>
              <w:bottom w:val="single" w:sz="4" w:space="0" w:color="auto"/>
              <w:right w:val="nil"/>
            </w:tcBorders>
          </w:tcPr>
          <w:p w:rsidR="00A04DCC" w:rsidRDefault="00A04DCC">
            <w:pPr>
              <w:rPr>
                <w:rFonts w:ascii="Arial" w:hAnsi="Arial" w:cs="Arial"/>
              </w:rPr>
            </w:pPr>
            <w:r>
              <w:rPr>
                <w:rFonts w:ascii="Arial" w:hAnsi="Arial" w:cs="Arial"/>
              </w:rPr>
              <w:t>Summer, 2019</w:t>
            </w:r>
          </w:p>
        </w:tc>
        <w:tc>
          <w:tcPr>
            <w:tcW w:w="3119" w:type="dxa"/>
            <w:tcBorders>
              <w:top w:val="single" w:sz="4" w:space="0" w:color="auto"/>
              <w:left w:val="nil"/>
              <w:bottom w:val="single" w:sz="4" w:space="0" w:color="auto"/>
              <w:right w:val="nil"/>
            </w:tcBorders>
          </w:tcPr>
          <w:p w:rsidR="00A04DCC" w:rsidRDefault="00A04DCC">
            <w:pPr>
              <w:rPr>
                <w:rFonts w:ascii="Arial" w:hAnsi="Arial" w:cs="Arial"/>
              </w:rPr>
            </w:pPr>
            <w:r>
              <w:rPr>
                <w:rFonts w:ascii="Arial" w:hAnsi="Arial" w:cs="Arial"/>
              </w:rPr>
              <w:t>Northeast of Redmond Bay</w:t>
            </w:r>
          </w:p>
        </w:tc>
        <w:tc>
          <w:tcPr>
            <w:tcW w:w="2294" w:type="dxa"/>
            <w:tcBorders>
              <w:top w:val="single" w:sz="4" w:space="0" w:color="auto"/>
              <w:left w:val="nil"/>
              <w:bottom w:val="single" w:sz="4" w:space="0" w:color="auto"/>
              <w:right w:val="nil"/>
            </w:tcBorders>
          </w:tcPr>
          <w:p w:rsidR="00A04DCC" w:rsidRDefault="00A04DCC">
            <w:pPr>
              <w:rPr>
                <w:rFonts w:ascii="Arial" w:hAnsi="Arial" w:cs="Arial"/>
              </w:rPr>
            </w:pPr>
            <w:r>
              <w:rPr>
                <w:rFonts w:ascii="Arial" w:hAnsi="Arial" w:cs="Arial"/>
              </w:rPr>
              <w:t>Heaven (2019)</w:t>
            </w:r>
          </w:p>
        </w:tc>
        <w:tc>
          <w:tcPr>
            <w:tcW w:w="2636" w:type="dxa"/>
            <w:tcBorders>
              <w:top w:val="single" w:sz="4" w:space="0" w:color="auto"/>
              <w:left w:val="nil"/>
              <w:bottom w:val="single" w:sz="4" w:space="0" w:color="auto"/>
              <w:right w:val="nil"/>
            </w:tcBorders>
          </w:tcPr>
          <w:p w:rsidR="00A04DCC" w:rsidRDefault="00A04DCC" w:rsidP="00654586">
            <w:pPr>
              <w:pStyle w:val="ListParagraph"/>
              <w:numPr>
                <w:ilvl w:val="0"/>
                <w:numId w:val="5"/>
              </w:numPr>
              <w:jc w:val="center"/>
              <w:rPr>
                <w:rFonts w:ascii="Arial" w:hAnsi="Arial" w:cs="Arial"/>
              </w:rPr>
            </w:pPr>
          </w:p>
        </w:tc>
      </w:tr>
      <w:tr w:rsidR="000C19EA" w:rsidRPr="008404D1" w:rsidTr="00D30A9E">
        <w:tc>
          <w:tcPr>
            <w:tcW w:w="2802" w:type="dxa"/>
            <w:tcBorders>
              <w:top w:val="nil"/>
              <w:left w:val="nil"/>
              <w:bottom w:val="single" w:sz="4" w:space="0" w:color="auto"/>
              <w:right w:val="nil"/>
            </w:tcBorders>
          </w:tcPr>
          <w:p w:rsidR="000C19EA" w:rsidRDefault="000C19EA">
            <w:pPr>
              <w:rPr>
                <w:rFonts w:ascii="Arial" w:hAnsi="Arial" w:cs="Arial"/>
              </w:rPr>
            </w:pPr>
            <w:r>
              <w:rPr>
                <w:rFonts w:ascii="Arial" w:hAnsi="Arial" w:cs="Arial"/>
              </w:rPr>
              <w:t>Chryxus arctic butterfly</w:t>
            </w:r>
          </w:p>
          <w:p w:rsidR="000C19EA" w:rsidRDefault="000C19EA">
            <w:pPr>
              <w:rPr>
                <w:rFonts w:ascii="Arial" w:hAnsi="Arial" w:cs="Arial"/>
              </w:rPr>
            </w:pPr>
            <w:r>
              <w:rPr>
                <w:rFonts w:ascii="Arial" w:hAnsi="Arial" w:cs="Arial"/>
              </w:rPr>
              <w:t xml:space="preserve">  (</w:t>
            </w:r>
            <w:r w:rsidRPr="000C19EA">
              <w:rPr>
                <w:rFonts w:ascii="Arial" w:hAnsi="Arial" w:cs="Arial"/>
                <w:i/>
              </w:rPr>
              <w:t>Oeneis chryxus)</w:t>
            </w:r>
          </w:p>
          <w:p w:rsidR="000C19EA" w:rsidRDefault="000C19EA">
            <w:pPr>
              <w:rPr>
                <w:rFonts w:ascii="Arial" w:hAnsi="Arial" w:cs="Arial"/>
              </w:rPr>
            </w:pPr>
          </w:p>
        </w:tc>
        <w:tc>
          <w:tcPr>
            <w:tcW w:w="2551" w:type="dxa"/>
            <w:tcBorders>
              <w:top w:val="nil"/>
              <w:left w:val="nil"/>
              <w:bottom w:val="single" w:sz="4" w:space="0" w:color="auto"/>
              <w:right w:val="nil"/>
            </w:tcBorders>
          </w:tcPr>
          <w:p w:rsidR="000C19EA" w:rsidRDefault="000C19EA">
            <w:pPr>
              <w:rPr>
                <w:rFonts w:ascii="Arial" w:hAnsi="Arial" w:cs="Arial"/>
              </w:rPr>
            </w:pPr>
            <w:r>
              <w:rPr>
                <w:rFonts w:ascii="Arial" w:hAnsi="Arial" w:cs="Arial"/>
              </w:rPr>
              <w:t>Historic</w:t>
            </w:r>
          </w:p>
        </w:tc>
        <w:tc>
          <w:tcPr>
            <w:tcW w:w="3119" w:type="dxa"/>
            <w:tcBorders>
              <w:top w:val="nil"/>
              <w:left w:val="nil"/>
              <w:bottom w:val="single" w:sz="4" w:space="0" w:color="auto"/>
              <w:right w:val="nil"/>
            </w:tcBorders>
          </w:tcPr>
          <w:p w:rsidR="000C19EA" w:rsidRDefault="000C19EA">
            <w:pPr>
              <w:rPr>
                <w:rFonts w:ascii="Arial" w:hAnsi="Arial" w:cs="Arial"/>
              </w:rPr>
            </w:pPr>
            <w:r>
              <w:rPr>
                <w:rFonts w:ascii="Arial" w:hAnsi="Arial" w:cs="Arial"/>
              </w:rPr>
              <w:t>Lakewide</w:t>
            </w:r>
          </w:p>
        </w:tc>
        <w:tc>
          <w:tcPr>
            <w:tcW w:w="2294" w:type="dxa"/>
            <w:tcBorders>
              <w:top w:val="nil"/>
              <w:left w:val="nil"/>
              <w:bottom w:val="single" w:sz="4" w:space="0" w:color="auto"/>
              <w:right w:val="nil"/>
            </w:tcBorders>
          </w:tcPr>
          <w:p w:rsidR="000C19EA" w:rsidRDefault="000C19EA">
            <w:pPr>
              <w:rPr>
                <w:rFonts w:ascii="Arial" w:hAnsi="Arial" w:cs="Arial"/>
              </w:rPr>
            </w:pPr>
            <w:r>
              <w:rPr>
                <w:rFonts w:ascii="Arial" w:hAnsi="Arial" w:cs="Arial"/>
              </w:rPr>
              <w:t>MNR (2003</w:t>
            </w:r>
            <w:r w:rsidR="008E6F46">
              <w:rPr>
                <w:rFonts w:ascii="Arial" w:hAnsi="Arial" w:cs="Arial"/>
              </w:rPr>
              <w:t>a</w:t>
            </w:r>
            <w:r>
              <w:rPr>
                <w:rFonts w:ascii="Arial" w:hAnsi="Arial" w:cs="Arial"/>
              </w:rPr>
              <w:t>)</w:t>
            </w:r>
          </w:p>
        </w:tc>
        <w:tc>
          <w:tcPr>
            <w:tcW w:w="2636" w:type="dxa"/>
            <w:tcBorders>
              <w:top w:val="nil"/>
              <w:left w:val="nil"/>
              <w:bottom w:val="single" w:sz="4" w:space="0" w:color="auto"/>
              <w:right w:val="nil"/>
            </w:tcBorders>
          </w:tcPr>
          <w:p w:rsidR="000C19EA" w:rsidRDefault="000C19EA" w:rsidP="00FF3CB4">
            <w:pPr>
              <w:pStyle w:val="ListParagraph"/>
              <w:numPr>
                <w:ilvl w:val="0"/>
                <w:numId w:val="5"/>
              </w:numPr>
              <w:jc w:val="center"/>
              <w:rPr>
                <w:rFonts w:ascii="Arial" w:hAnsi="Arial" w:cs="Arial"/>
              </w:rPr>
            </w:pPr>
          </w:p>
        </w:tc>
      </w:tr>
      <w:tr w:rsidR="00623ACD" w:rsidRPr="008404D1" w:rsidTr="00D30A9E">
        <w:tc>
          <w:tcPr>
            <w:tcW w:w="2802" w:type="dxa"/>
            <w:tcBorders>
              <w:top w:val="nil"/>
              <w:left w:val="nil"/>
              <w:bottom w:val="single" w:sz="4" w:space="0" w:color="auto"/>
              <w:right w:val="nil"/>
            </w:tcBorders>
          </w:tcPr>
          <w:p w:rsidR="00623ACD" w:rsidRDefault="00623ACD">
            <w:pPr>
              <w:rPr>
                <w:rFonts w:ascii="Arial" w:hAnsi="Arial" w:cs="Arial"/>
              </w:rPr>
            </w:pPr>
            <w:r>
              <w:rPr>
                <w:rFonts w:ascii="Arial" w:hAnsi="Arial" w:cs="Arial"/>
              </w:rPr>
              <w:t>Cicadids</w:t>
            </w:r>
          </w:p>
          <w:p w:rsidR="00623ACD" w:rsidRDefault="00623ACD">
            <w:pPr>
              <w:rPr>
                <w:rFonts w:ascii="Arial" w:hAnsi="Arial" w:cs="Arial"/>
              </w:rPr>
            </w:pPr>
            <w:r>
              <w:rPr>
                <w:rFonts w:ascii="Arial" w:hAnsi="Arial" w:cs="Arial"/>
              </w:rPr>
              <w:t xml:space="preserve">   (Cicidae)</w:t>
            </w:r>
          </w:p>
          <w:p w:rsidR="00623ACD" w:rsidRDefault="00623ACD">
            <w:pPr>
              <w:rPr>
                <w:rFonts w:ascii="Arial" w:hAnsi="Arial" w:cs="Arial"/>
              </w:rPr>
            </w:pPr>
          </w:p>
        </w:tc>
        <w:tc>
          <w:tcPr>
            <w:tcW w:w="2551" w:type="dxa"/>
            <w:tcBorders>
              <w:top w:val="nil"/>
              <w:left w:val="nil"/>
              <w:bottom w:val="single" w:sz="4" w:space="0" w:color="auto"/>
              <w:right w:val="nil"/>
            </w:tcBorders>
          </w:tcPr>
          <w:p w:rsidR="00623ACD" w:rsidRDefault="00623ACD">
            <w:pPr>
              <w:rPr>
                <w:rFonts w:ascii="Arial" w:hAnsi="Arial" w:cs="Arial"/>
              </w:rPr>
            </w:pPr>
            <w:r>
              <w:rPr>
                <w:rFonts w:ascii="Arial" w:hAnsi="Arial" w:cs="Arial"/>
              </w:rPr>
              <w:t>September 1, 2019</w:t>
            </w:r>
          </w:p>
        </w:tc>
        <w:tc>
          <w:tcPr>
            <w:tcW w:w="3119" w:type="dxa"/>
            <w:tcBorders>
              <w:top w:val="nil"/>
              <w:left w:val="nil"/>
              <w:bottom w:val="single" w:sz="4" w:space="0" w:color="auto"/>
              <w:right w:val="nil"/>
            </w:tcBorders>
          </w:tcPr>
          <w:p w:rsidR="00623ACD" w:rsidRDefault="00623ACD" w:rsidP="00623ACD">
            <w:pPr>
              <w:rPr>
                <w:rFonts w:ascii="Arial" w:hAnsi="Arial" w:cs="Arial"/>
              </w:rPr>
            </w:pPr>
            <w:r>
              <w:rPr>
                <w:rFonts w:ascii="Arial" w:hAnsi="Arial" w:cs="Arial"/>
              </w:rPr>
              <w:t>McCoy Bay</w:t>
            </w:r>
          </w:p>
        </w:tc>
        <w:tc>
          <w:tcPr>
            <w:tcW w:w="2294" w:type="dxa"/>
            <w:tcBorders>
              <w:top w:val="nil"/>
              <w:left w:val="nil"/>
              <w:bottom w:val="single" w:sz="4" w:space="0" w:color="auto"/>
              <w:right w:val="nil"/>
            </w:tcBorders>
          </w:tcPr>
          <w:p w:rsidR="00623ACD" w:rsidRDefault="00623ACD">
            <w:pPr>
              <w:rPr>
                <w:rFonts w:ascii="Arial" w:hAnsi="Arial" w:cs="Arial"/>
              </w:rPr>
            </w:pPr>
            <w:r>
              <w:rPr>
                <w:rFonts w:ascii="Arial" w:hAnsi="Arial" w:cs="Arial"/>
              </w:rPr>
              <w:t>Stacey Oulette</w:t>
            </w:r>
          </w:p>
        </w:tc>
        <w:tc>
          <w:tcPr>
            <w:tcW w:w="2636" w:type="dxa"/>
            <w:tcBorders>
              <w:top w:val="nil"/>
              <w:left w:val="nil"/>
              <w:bottom w:val="single" w:sz="4" w:space="0" w:color="auto"/>
              <w:right w:val="nil"/>
            </w:tcBorders>
          </w:tcPr>
          <w:p w:rsidR="00623ACD" w:rsidRDefault="00623ACD" w:rsidP="00623ACD">
            <w:pPr>
              <w:pStyle w:val="ListParagraph"/>
              <w:numPr>
                <w:ilvl w:val="0"/>
                <w:numId w:val="5"/>
              </w:numPr>
              <w:rPr>
                <w:rFonts w:ascii="Arial" w:hAnsi="Arial" w:cs="Arial"/>
              </w:rPr>
            </w:pPr>
            <w:r>
              <w:rPr>
                <w:rFonts w:ascii="Arial" w:hAnsi="Arial" w:cs="Arial"/>
              </w:rPr>
              <w:t>Photo taken</w:t>
            </w:r>
          </w:p>
        </w:tc>
      </w:tr>
      <w:tr w:rsidR="00E52EA0" w:rsidRPr="008404D1" w:rsidTr="00D30A9E">
        <w:tc>
          <w:tcPr>
            <w:tcW w:w="2802" w:type="dxa"/>
            <w:tcBorders>
              <w:top w:val="nil"/>
              <w:left w:val="nil"/>
              <w:bottom w:val="nil"/>
              <w:right w:val="nil"/>
            </w:tcBorders>
          </w:tcPr>
          <w:p w:rsidR="00E52EA0" w:rsidRDefault="00E52EA0">
            <w:pPr>
              <w:rPr>
                <w:rFonts w:ascii="Arial" w:hAnsi="Arial" w:cs="Arial"/>
              </w:rPr>
            </w:pPr>
            <w:r>
              <w:rPr>
                <w:rFonts w:ascii="Arial" w:hAnsi="Arial" w:cs="Arial"/>
              </w:rPr>
              <w:t>Clouded sulphur butterfly</w:t>
            </w:r>
          </w:p>
          <w:p w:rsidR="00E52EA0" w:rsidRDefault="00E52EA0">
            <w:pPr>
              <w:rPr>
                <w:rFonts w:ascii="Arial" w:hAnsi="Arial" w:cs="Arial"/>
              </w:rPr>
            </w:pPr>
            <w:r>
              <w:rPr>
                <w:rFonts w:ascii="Arial" w:hAnsi="Arial" w:cs="Arial"/>
              </w:rPr>
              <w:t xml:space="preserve">  (</w:t>
            </w:r>
            <w:r w:rsidRPr="00E52EA0">
              <w:rPr>
                <w:rFonts w:ascii="Arial" w:hAnsi="Arial" w:cs="Arial"/>
                <w:i/>
              </w:rPr>
              <w:t>Colias philodice)</w:t>
            </w:r>
          </w:p>
          <w:p w:rsidR="00E52EA0" w:rsidRDefault="00E52EA0">
            <w:pPr>
              <w:rPr>
                <w:rFonts w:ascii="Arial" w:hAnsi="Arial" w:cs="Arial"/>
              </w:rPr>
            </w:pPr>
          </w:p>
        </w:tc>
        <w:tc>
          <w:tcPr>
            <w:tcW w:w="2551" w:type="dxa"/>
            <w:tcBorders>
              <w:top w:val="nil"/>
              <w:left w:val="nil"/>
              <w:bottom w:val="nil"/>
              <w:right w:val="nil"/>
            </w:tcBorders>
          </w:tcPr>
          <w:p w:rsidR="00E52EA0" w:rsidRDefault="00E52EA0">
            <w:pPr>
              <w:rPr>
                <w:rFonts w:ascii="Arial" w:hAnsi="Arial" w:cs="Arial"/>
              </w:rPr>
            </w:pPr>
            <w:r>
              <w:rPr>
                <w:rFonts w:ascii="Arial" w:hAnsi="Arial" w:cs="Arial"/>
              </w:rPr>
              <w:t>Historic</w:t>
            </w:r>
          </w:p>
          <w:p w:rsidR="001E5400" w:rsidRDefault="001E5400">
            <w:pPr>
              <w:rPr>
                <w:rFonts w:ascii="Arial" w:hAnsi="Arial" w:cs="Arial"/>
              </w:rPr>
            </w:pPr>
          </w:p>
          <w:p w:rsidR="001E5400" w:rsidRDefault="001E5400">
            <w:pPr>
              <w:rPr>
                <w:rFonts w:ascii="Arial" w:hAnsi="Arial" w:cs="Arial"/>
              </w:rPr>
            </w:pPr>
            <w:r>
              <w:rPr>
                <w:rFonts w:ascii="Arial" w:hAnsi="Arial" w:cs="Arial"/>
              </w:rPr>
              <w:t>July 18, 2009</w:t>
            </w:r>
          </w:p>
          <w:p w:rsidR="00BB2C6A" w:rsidRDefault="00BB2C6A">
            <w:pPr>
              <w:rPr>
                <w:rFonts w:ascii="Arial" w:hAnsi="Arial" w:cs="Arial"/>
              </w:rPr>
            </w:pPr>
          </w:p>
          <w:p w:rsidR="002759C0" w:rsidRDefault="002759C0">
            <w:pPr>
              <w:rPr>
                <w:rFonts w:ascii="Arial" w:hAnsi="Arial" w:cs="Arial"/>
              </w:rPr>
            </w:pPr>
          </w:p>
          <w:p w:rsidR="002759C0" w:rsidRDefault="002759C0">
            <w:pPr>
              <w:rPr>
                <w:rFonts w:ascii="Arial" w:hAnsi="Arial" w:cs="Arial"/>
              </w:rPr>
            </w:pPr>
          </w:p>
          <w:p w:rsidR="002759C0" w:rsidRDefault="002759C0">
            <w:pPr>
              <w:rPr>
                <w:rFonts w:ascii="Arial" w:hAnsi="Arial" w:cs="Arial"/>
              </w:rPr>
            </w:pPr>
          </w:p>
          <w:p w:rsidR="002759C0" w:rsidRDefault="002759C0">
            <w:pPr>
              <w:rPr>
                <w:rFonts w:ascii="Arial" w:hAnsi="Arial" w:cs="Arial"/>
              </w:rPr>
            </w:pPr>
          </w:p>
          <w:p w:rsidR="002C14FB" w:rsidRDefault="002C14FB">
            <w:pPr>
              <w:rPr>
                <w:rFonts w:ascii="Arial" w:hAnsi="Arial" w:cs="Arial"/>
              </w:rPr>
            </w:pPr>
            <w:r>
              <w:rPr>
                <w:rFonts w:ascii="Arial" w:hAnsi="Arial" w:cs="Arial"/>
              </w:rPr>
              <w:t>July 16, 2011</w:t>
            </w:r>
          </w:p>
          <w:p w:rsidR="002C14FB" w:rsidRDefault="002C14FB">
            <w:pPr>
              <w:rPr>
                <w:rFonts w:ascii="Arial" w:hAnsi="Arial" w:cs="Arial"/>
              </w:rPr>
            </w:pPr>
          </w:p>
          <w:p w:rsidR="002C14FB" w:rsidRDefault="002C14FB">
            <w:pPr>
              <w:rPr>
                <w:rFonts w:ascii="Arial" w:hAnsi="Arial" w:cs="Arial"/>
              </w:rPr>
            </w:pPr>
          </w:p>
          <w:p w:rsidR="002759C0" w:rsidRDefault="002759C0">
            <w:pPr>
              <w:rPr>
                <w:rFonts w:ascii="Arial" w:hAnsi="Arial" w:cs="Arial"/>
              </w:rPr>
            </w:pPr>
          </w:p>
          <w:p w:rsidR="002759C0" w:rsidRDefault="002759C0">
            <w:pPr>
              <w:rPr>
                <w:rFonts w:ascii="Arial" w:hAnsi="Arial" w:cs="Arial"/>
              </w:rPr>
            </w:pPr>
          </w:p>
          <w:p w:rsidR="002759C0" w:rsidRDefault="002759C0">
            <w:pPr>
              <w:rPr>
                <w:rFonts w:ascii="Arial" w:hAnsi="Arial" w:cs="Arial"/>
              </w:rPr>
            </w:pPr>
          </w:p>
          <w:p w:rsidR="002C14FB" w:rsidRDefault="002C14FB">
            <w:pPr>
              <w:rPr>
                <w:rFonts w:ascii="Arial" w:hAnsi="Arial" w:cs="Arial"/>
              </w:rPr>
            </w:pPr>
          </w:p>
          <w:p w:rsidR="00BB2C6A" w:rsidRDefault="00BB2C6A">
            <w:pPr>
              <w:rPr>
                <w:rFonts w:ascii="Arial" w:hAnsi="Arial" w:cs="Arial"/>
              </w:rPr>
            </w:pPr>
            <w:r>
              <w:rPr>
                <w:rFonts w:ascii="Arial" w:hAnsi="Arial" w:cs="Arial"/>
              </w:rPr>
              <w:t>July 21, 2012</w:t>
            </w: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r>
              <w:rPr>
                <w:rFonts w:ascii="Arial" w:hAnsi="Arial" w:cs="Arial"/>
              </w:rPr>
              <w:t>July 20, 2013</w:t>
            </w:r>
          </w:p>
          <w:p w:rsidR="00AA0F2F" w:rsidRDefault="00AA0F2F">
            <w:pPr>
              <w:rPr>
                <w:rFonts w:ascii="Arial" w:hAnsi="Arial" w:cs="Arial"/>
              </w:rPr>
            </w:pPr>
          </w:p>
          <w:p w:rsidR="00AA0F2F" w:rsidRDefault="00AA0F2F">
            <w:pPr>
              <w:rPr>
                <w:rFonts w:ascii="Arial" w:hAnsi="Arial" w:cs="Arial"/>
              </w:rPr>
            </w:pPr>
          </w:p>
          <w:p w:rsidR="00AA0F2F" w:rsidRDefault="00AA0F2F">
            <w:pPr>
              <w:rPr>
                <w:rFonts w:ascii="Arial" w:hAnsi="Arial" w:cs="Arial"/>
              </w:rPr>
            </w:pPr>
          </w:p>
          <w:p w:rsidR="00AA0F2F" w:rsidRDefault="00AA0F2F">
            <w:pPr>
              <w:rPr>
                <w:rFonts w:ascii="Arial" w:hAnsi="Arial" w:cs="Arial"/>
              </w:rPr>
            </w:pPr>
          </w:p>
          <w:p w:rsidR="00AA0F2F" w:rsidRDefault="00AA0F2F">
            <w:pPr>
              <w:rPr>
                <w:rFonts w:ascii="Arial" w:hAnsi="Arial" w:cs="Arial"/>
              </w:rPr>
            </w:pPr>
          </w:p>
          <w:p w:rsidR="00AA0F2F" w:rsidRDefault="00AA0F2F">
            <w:pPr>
              <w:rPr>
                <w:rFonts w:ascii="Arial" w:hAnsi="Arial" w:cs="Arial"/>
              </w:rPr>
            </w:pPr>
            <w:r>
              <w:rPr>
                <w:rFonts w:ascii="Arial" w:hAnsi="Arial" w:cs="Arial"/>
              </w:rPr>
              <w:t>July 19, 2014</w:t>
            </w:r>
          </w:p>
          <w:p w:rsidR="00BB2C6A" w:rsidRDefault="00BB2C6A">
            <w:pPr>
              <w:rPr>
                <w:rFonts w:ascii="Arial" w:hAnsi="Arial" w:cs="Arial"/>
              </w:rPr>
            </w:pPr>
          </w:p>
        </w:tc>
        <w:tc>
          <w:tcPr>
            <w:tcW w:w="3119" w:type="dxa"/>
            <w:tcBorders>
              <w:top w:val="nil"/>
              <w:left w:val="nil"/>
              <w:bottom w:val="nil"/>
              <w:right w:val="nil"/>
            </w:tcBorders>
          </w:tcPr>
          <w:p w:rsidR="00E52EA0" w:rsidRDefault="00E52EA0">
            <w:pPr>
              <w:rPr>
                <w:rFonts w:ascii="Arial" w:hAnsi="Arial" w:cs="Arial"/>
              </w:rPr>
            </w:pPr>
            <w:r>
              <w:rPr>
                <w:rFonts w:ascii="Arial" w:hAnsi="Arial" w:cs="Arial"/>
              </w:rPr>
              <w:lastRenderedPageBreak/>
              <w:t>Lakewide</w:t>
            </w:r>
          </w:p>
          <w:p w:rsidR="00BB2C6A" w:rsidRDefault="00BB2C6A">
            <w:pPr>
              <w:rPr>
                <w:rFonts w:ascii="Arial" w:hAnsi="Arial" w:cs="Arial"/>
              </w:rPr>
            </w:pPr>
          </w:p>
          <w:p w:rsidR="001E5400" w:rsidRDefault="001E5400">
            <w:pPr>
              <w:rPr>
                <w:rFonts w:ascii="Arial" w:hAnsi="Arial" w:cs="Arial"/>
              </w:rPr>
            </w:pPr>
            <w:r>
              <w:rPr>
                <w:rFonts w:ascii="Arial" w:hAnsi="Arial" w:cs="Arial"/>
              </w:rPr>
              <w:t>Area around the lake</w:t>
            </w:r>
          </w:p>
          <w:p w:rsidR="001E5400" w:rsidRDefault="001E5400">
            <w:pPr>
              <w:rPr>
                <w:rFonts w:ascii="Arial" w:hAnsi="Arial" w:cs="Arial"/>
              </w:rPr>
            </w:pPr>
          </w:p>
          <w:p w:rsidR="002759C0" w:rsidRDefault="002759C0">
            <w:pPr>
              <w:rPr>
                <w:rFonts w:ascii="Arial" w:hAnsi="Arial" w:cs="Arial"/>
              </w:rPr>
            </w:pPr>
          </w:p>
          <w:p w:rsidR="002759C0" w:rsidRDefault="002759C0">
            <w:pPr>
              <w:rPr>
                <w:rFonts w:ascii="Arial" w:hAnsi="Arial" w:cs="Arial"/>
              </w:rPr>
            </w:pPr>
          </w:p>
          <w:p w:rsidR="002759C0" w:rsidRDefault="002759C0">
            <w:pPr>
              <w:rPr>
                <w:rFonts w:ascii="Arial" w:hAnsi="Arial" w:cs="Arial"/>
              </w:rPr>
            </w:pPr>
          </w:p>
          <w:p w:rsidR="002759C0" w:rsidRDefault="002759C0">
            <w:pPr>
              <w:rPr>
                <w:rFonts w:ascii="Arial" w:hAnsi="Arial" w:cs="Arial"/>
              </w:rPr>
            </w:pPr>
          </w:p>
          <w:p w:rsidR="002C14FB" w:rsidRDefault="002411D5">
            <w:pPr>
              <w:rPr>
                <w:rFonts w:ascii="Arial" w:hAnsi="Arial" w:cs="Arial"/>
              </w:rPr>
            </w:pPr>
            <w:r>
              <w:rPr>
                <w:rFonts w:ascii="Arial" w:hAnsi="Arial" w:cs="Arial"/>
              </w:rPr>
              <w:t xml:space="preserve">Area around the </w:t>
            </w:r>
            <w:r w:rsidR="002C14FB">
              <w:rPr>
                <w:rFonts w:ascii="Arial" w:hAnsi="Arial" w:cs="Arial"/>
              </w:rPr>
              <w:t>lake</w:t>
            </w:r>
          </w:p>
          <w:p w:rsidR="002C14FB" w:rsidRDefault="002C14FB">
            <w:pPr>
              <w:rPr>
                <w:rFonts w:ascii="Arial" w:hAnsi="Arial" w:cs="Arial"/>
              </w:rPr>
            </w:pPr>
          </w:p>
          <w:p w:rsidR="002C14FB" w:rsidRDefault="002C14FB">
            <w:pPr>
              <w:rPr>
                <w:rFonts w:ascii="Arial" w:hAnsi="Arial" w:cs="Arial"/>
              </w:rPr>
            </w:pPr>
          </w:p>
          <w:p w:rsidR="001E5400" w:rsidRDefault="001E5400">
            <w:pPr>
              <w:rPr>
                <w:rFonts w:ascii="Arial" w:hAnsi="Arial" w:cs="Arial"/>
              </w:rPr>
            </w:pPr>
          </w:p>
          <w:p w:rsidR="002759C0" w:rsidRDefault="002759C0">
            <w:pPr>
              <w:rPr>
                <w:rFonts w:ascii="Arial" w:hAnsi="Arial" w:cs="Arial"/>
              </w:rPr>
            </w:pPr>
          </w:p>
          <w:p w:rsidR="002759C0" w:rsidRDefault="002759C0">
            <w:pPr>
              <w:rPr>
                <w:rFonts w:ascii="Arial" w:hAnsi="Arial" w:cs="Arial"/>
              </w:rPr>
            </w:pPr>
          </w:p>
          <w:p w:rsidR="002759C0" w:rsidRDefault="002759C0">
            <w:pPr>
              <w:rPr>
                <w:rFonts w:ascii="Arial" w:hAnsi="Arial" w:cs="Arial"/>
              </w:rPr>
            </w:pPr>
          </w:p>
          <w:p w:rsidR="00BB2C6A" w:rsidRDefault="00BB2C6A">
            <w:pPr>
              <w:rPr>
                <w:rFonts w:ascii="Arial" w:hAnsi="Arial" w:cs="Arial"/>
              </w:rPr>
            </w:pPr>
            <w:r>
              <w:rPr>
                <w:rFonts w:ascii="Arial" w:hAnsi="Arial" w:cs="Arial"/>
              </w:rPr>
              <w:t>A</w:t>
            </w:r>
            <w:r w:rsidR="002759C0">
              <w:rPr>
                <w:rFonts w:ascii="Arial" w:hAnsi="Arial" w:cs="Arial"/>
              </w:rPr>
              <w:t>rea around the</w:t>
            </w:r>
            <w:r>
              <w:rPr>
                <w:rFonts w:ascii="Arial" w:hAnsi="Arial" w:cs="Arial"/>
              </w:rPr>
              <w:t xml:space="preserve"> lake</w:t>
            </w: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2759C0">
            <w:pPr>
              <w:rPr>
                <w:rFonts w:ascii="Arial" w:hAnsi="Arial" w:cs="Arial"/>
              </w:rPr>
            </w:pPr>
            <w:r>
              <w:rPr>
                <w:rFonts w:ascii="Arial" w:hAnsi="Arial" w:cs="Arial"/>
              </w:rPr>
              <w:t>Area around the</w:t>
            </w:r>
            <w:r w:rsidR="00C54D04">
              <w:rPr>
                <w:rFonts w:ascii="Arial" w:hAnsi="Arial" w:cs="Arial"/>
              </w:rPr>
              <w:t xml:space="preserve"> lake</w:t>
            </w:r>
          </w:p>
          <w:p w:rsidR="00AA0F2F" w:rsidRDefault="00AA0F2F">
            <w:pPr>
              <w:rPr>
                <w:rFonts w:ascii="Arial" w:hAnsi="Arial" w:cs="Arial"/>
              </w:rPr>
            </w:pPr>
          </w:p>
          <w:p w:rsidR="00AA0F2F" w:rsidRDefault="00AA0F2F">
            <w:pPr>
              <w:rPr>
                <w:rFonts w:ascii="Arial" w:hAnsi="Arial" w:cs="Arial"/>
              </w:rPr>
            </w:pPr>
          </w:p>
          <w:p w:rsidR="00AA0F2F" w:rsidRDefault="00AA0F2F">
            <w:pPr>
              <w:rPr>
                <w:rFonts w:ascii="Arial" w:hAnsi="Arial" w:cs="Arial"/>
              </w:rPr>
            </w:pPr>
          </w:p>
          <w:p w:rsidR="00AA0F2F" w:rsidRDefault="00AA0F2F">
            <w:pPr>
              <w:rPr>
                <w:rFonts w:ascii="Arial" w:hAnsi="Arial" w:cs="Arial"/>
              </w:rPr>
            </w:pPr>
          </w:p>
          <w:p w:rsidR="00AA0F2F" w:rsidRDefault="00AA0F2F">
            <w:pPr>
              <w:rPr>
                <w:rFonts w:ascii="Arial" w:hAnsi="Arial" w:cs="Arial"/>
              </w:rPr>
            </w:pPr>
          </w:p>
          <w:p w:rsidR="00AA0F2F" w:rsidRDefault="00AA0F2F">
            <w:pPr>
              <w:rPr>
                <w:rFonts w:ascii="Arial" w:hAnsi="Arial" w:cs="Arial"/>
              </w:rPr>
            </w:pPr>
            <w:r>
              <w:rPr>
                <w:rFonts w:ascii="Arial" w:hAnsi="Arial" w:cs="Arial"/>
              </w:rPr>
              <w:t xml:space="preserve">Area around </w:t>
            </w:r>
            <w:r w:rsidR="002759C0">
              <w:rPr>
                <w:rFonts w:ascii="Arial" w:hAnsi="Arial" w:cs="Arial"/>
              </w:rPr>
              <w:t xml:space="preserve">the </w:t>
            </w:r>
            <w:r>
              <w:rPr>
                <w:rFonts w:ascii="Arial" w:hAnsi="Arial" w:cs="Arial"/>
              </w:rPr>
              <w:t>lake</w:t>
            </w:r>
          </w:p>
        </w:tc>
        <w:tc>
          <w:tcPr>
            <w:tcW w:w="2294" w:type="dxa"/>
            <w:tcBorders>
              <w:top w:val="nil"/>
              <w:left w:val="nil"/>
              <w:bottom w:val="nil"/>
              <w:right w:val="nil"/>
            </w:tcBorders>
          </w:tcPr>
          <w:p w:rsidR="00E52EA0" w:rsidRDefault="00E52EA0">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BB2C6A" w:rsidRDefault="00BB2C6A">
            <w:pPr>
              <w:rPr>
                <w:rFonts w:ascii="Arial" w:hAnsi="Arial" w:cs="Arial"/>
              </w:rPr>
            </w:pPr>
          </w:p>
          <w:p w:rsidR="001E5400" w:rsidRDefault="001E5400">
            <w:pPr>
              <w:rPr>
                <w:rFonts w:ascii="Arial" w:hAnsi="Arial" w:cs="Arial"/>
              </w:rPr>
            </w:pPr>
            <w:r>
              <w:rPr>
                <w:rFonts w:ascii="Arial" w:hAnsi="Arial" w:cs="Arial"/>
              </w:rPr>
              <w:t>Ball (2009)</w:t>
            </w:r>
          </w:p>
          <w:p w:rsidR="001E5400" w:rsidRDefault="001E5400">
            <w:pPr>
              <w:rPr>
                <w:rFonts w:ascii="Arial" w:hAnsi="Arial" w:cs="Arial"/>
              </w:rPr>
            </w:pPr>
          </w:p>
          <w:p w:rsidR="002759C0" w:rsidRDefault="002759C0">
            <w:pPr>
              <w:rPr>
                <w:rFonts w:ascii="Arial" w:hAnsi="Arial" w:cs="Arial"/>
              </w:rPr>
            </w:pPr>
          </w:p>
          <w:p w:rsidR="002759C0" w:rsidRDefault="002759C0">
            <w:pPr>
              <w:rPr>
                <w:rFonts w:ascii="Arial" w:hAnsi="Arial" w:cs="Arial"/>
              </w:rPr>
            </w:pPr>
          </w:p>
          <w:p w:rsidR="002759C0" w:rsidRDefault="002759C0">
            <w:pPr>
              <w:rPr>
                <w:rFonts w:ascii="Arial" w:hAnsi="Arial" w:cs="Arial"/>
              </w:rPr>
            </w:pPr>
          </w:p>
          <w:p w:rsidR="002759C0" w:rsidRDefault="002759C0">
            <w:pPr>
              <w:rPr>
                <w:rFonts w:ascii="Arial" w:hAnsi="Arial" w:cs="Arial"/>
              </w:rPr>
            </w:pPr>
          </w:p>
          <w:p w:rsidR="002C14FB" w:rsidRDefault="002C14FB">
            <w:pPr>
              <w:rPr>
                <w:rFonts w:ascii="Arial" w:hAnsi="Arial" w:cs="Arial"/>
              </w:rPr>
            </w:pPr>
            <w:r>
              <w:rPr>
                <w:rFonts w:ascii="Arial" w:hAnsi="Arial" w:cs="Arial"/>
              </w:rPr>
              <w:t>Ball (2011)</w:t>
            </w:r>
          </w:p>
          <w:p w:rsidR="002C14FB" w:rsidRDefault="002C14FB">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2759C0" w:rsidRDefault="002759C0">
            <w:pPr>
              <w:rPr>
                <w:rFonts w:ascii="Arial" w:hAnsi="Arial" w:cs="Arial"/>
              </w:rPr>
            </w:pPr>
          </w:p>
          <w:p w:rsidR="002759C0" w:rsidRDefault="002759C0">
            <w:pPr>
              <w:rPr>
                <w:rFonts w:ascii="Arial" w:hAnsi="Arial" w:cs="Arial"/>
              </w:rPr>
            </w:pPr>
          </w:p>
          <w:p w:rsidR="002759C0" w:rsidRDefault="002759C0">
            <w:pPr>
              <w:rPr>
                <w:rFonts w:ascii="Arial" w:hAnsi="Arial" w:cs="Arial"/>
              </w:rPr>
            </w:pPr>
          </w:p>
          <w:p w:rsidR="00BB2C6A" w:rsidRDefault="00BB2C6A">
            <w:pPr>
              <w:rPr>
                <w:rFonts w:ascii="Arial" w:hAnsi="Arial" w:cs="Arial"/>
              </w:rPr>
            </w:pPr>
            <w:r>
              <w:rPr>
                <w:rFonts w:ascii="Arial" w:hAnsi="Arial" w:cs="Arial"/>
              </w:rPr>
              <w:t>Ball and Parker (2012)</w:t>
            </w:r>
          </w:p>
          <w:p w:rsidR="00BB2C6A" w:rsidRDefault="00BB2C6A">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r>
              <w:rPr>
                <w:rFonts w:ascii="Arial" w:hAnsi="Arial" w:cs="Arial"/>
              </w:rPr>
              <w:t>Parker and Ball (2013)</w:t>
            </w:r>
          </w:p>
          <w:p w:rsidR="00AA0F2F" w:rsidRDefault="00AA0F2F">
            <w:pPr>
              <w:rPr>
                <w:rFonts w:ascii="Arial" w:hAnsi="Arial" w:cs="Arial"/>
              </w:rPr>
            </w:pPr>
          </w:p>
          <w:p w:rsidR="00AA0F2F" w:rsidRDefault="00AA0F2F">
            <w:pPr>
              <w:rPr>
                <w:rFonts w:ascii="Arial" w:hAnsi="Arial" w:cs="Arial"/>
              </w:rPr>
            </w:pPr>
          </w:p>
          <w:p w:rsidR="00AA0F2F" w:rsidRDefault="00AA0F2F">
            <w:pPr>
              <w:rPr>
                <w:rFonts w:ascii="Arial" w:hAnsi="Arial" w:cs="Arial"/>
              </w:rPr>
            </w:pPr>
          </w:p>
          <w:p w:rsidR="00AA0F2F" w:rsidRDefault="00AA0F2F">
            <w:pPr>
              <w:rPr>
                <w:rFonts w:ascii="Arial" w:hAnsi="Arial" w:cs="Arial"/>
              </w:rPr>
            </w:pPr>
          </w:p>
          <w:p w:rsidR="00AA0F2F" w:rsidRDefault="00AA0F2F">
            <w:pPr>
              <w:rPr>
                <w:rFonts w:ascii="Arial" w:hAnsi="Arial" w:cs="Arial"/>
              </w:rPr>
            </w:pPr>
            <w:r>
              <w:rPr>
                <w:rFonts w:ascii="Arial" w:hAnsi="Arial" w:cs="Arial"/>
              </w:rPr>
              <w:t>Ball and Parker (2014)</w:t>
            </w:r>
          </w:p>
          <w:p w:rsidR="00AA0F2F" w:rsidRDefault="00AA0F2F">
            <w:pPr>
              <w:rPr>
                <w:rFonts w:ascii="Arial" w:hAnsi="Arial" w:cs="Arial"/>
              </w:rPr>
            </w:pPr>
          </w:p>
        </w:tc>
        <w:tc>
          <w:tcPr>
            <w:tcW w:w="2636" w:type="dxa"/>
            <w:tcBorders>
              <w:top w:val="nil"/>
              <w:left w:val="nil"/>
              <w:bottom w:val="nil"/>
              <w:right w:val="nil"/>
            </w:tcBorders>
          </w:tcPr>
          <w:p w:rsidR="00E52EA0" w:rsidRDefault="00BB2C6A" w:rsidP="00BB2C6A">
            <w:pPr>
              <w:jc w:val="center"/>
              <w:rPr>
                <w:rFonts w:ascii="Arial" w:hAnsi="Arial" w:cs="Arial"/>
              </w:rPr>
            </w:pPr>
            <w:r>
              <w:rPr>
                <w:rFonts w:ascii="Arial" w:hAnsi="Arial" w:cs="Arial"/>
              </w:rPr>
              <w:lastRenderedPageBreak/>
              <w:t>-</w:t>
            </w:r>
          </w:p>
          <w:p w:rsidR="00BB2C6A" w:rsidRDefault="00BB2C6A" w:rsidP="00BB2C6A">
            <w:pPr>
              <w:jc w:val="center"/>
              <w:rPr>
                <w:rFonts w:ascii="Arial" w:hAnsi="Arial" w:cs="Arial"/>
              </w:rPr>
            </w:pPr>
          </w:p>
          <w:p w:rsidR="001E5400" w:rsidRPr="001E5400" w:rsidRDefault="001E5400" w:rsidP="001E5400">
            <w:pPr>
              <w:pStyle w:val="ListParagraph"/>
              <w:numPr>
                <w:ilvl w:val="0"/>
                <w:numId w:val="5"/>
              </w:numPr>
              <w:rPr>
                <w:rFonts w:ascii="Arial" w:hAnsi="Arial" w:cs="Arial"/>
              </w:rPr>
            </w:pPr>
            <w:r>
              <w:rPr>
                <w:rFonts w:ascii="Arial" w:hAnsi="Arial" w:cs="Arial"/>
              </w:rPr>
              <w:t xml:space="preserve">Thirty-one specimens observed during the </w:t>
            </w:r>
            <w:r w:rsidR="00D37AB6">
              <w:rPr>
                <w:rFonts w:ascii="Arial" w:hAnsi="Arial" w:cs="Arial"/>
              </w:rPr>
              <w:t>2009</w:t>
            </w:r>
            <w:r>
              <w:rPr>
                <w:rFonts w:ascii="Arial" w:hAnsi="Arial" w:cs="Arial"/>
              </w:rPr>
              <w:t xml:space="preserve"> Annual Petroglyphs Butterfly Count.</w:t>
            </w:r>
          </w:p>
          <w:p w:rsidR="001E5400" w:rsidRDefault="001E5400" w:rsidP="00BB2C6A">
            <w:pPr>
              <w:jc w:val="center"/>
              <w:rPr>
                <w:rFonts w:ascii="Arial" w:hAnsi="Arial" w:cs="Arial"/>
              </w:rPr>
            </w:pPr>
          </w:p>
          <w:p w:rsidR="002C14FB" w:rsidRDefault="002C14FB" w:rsidP="002C14FB">
            <w:pPr>
              <w:pStyle w:val="ListParagraph"/>
              <w:numPr>
                <w:ilvl w:val="0"/>
                <w:numId w:val="5"/>
              </w:numPr>
              <w:rPr>
                <w:rFonts w:ascii="Arial" w:hAnsi="Arial" w:cs="Arial"/>
              </w:rPr>
            </w:pPr>
            <w:r>
              <w:rPr>
                <w:rFonts w:ascii="Arial" w:hAnsi="Arial" w:cs="Arial"/>
              </w:rPr>
              <w:t xml:space="preserve">Twenty-eight specimens were observed during the </w:t>
            </w:r>
            <w:r w:rsidR="00D37AB6">
              <w:rPr>
                <w:rFonts w:ascii="Arial" w:hAnsi="Arial" w:cs="Arial"/>
              </w:rPr>
              <w:t xml:space="preserve">2011 </w:t>
            </w:r>
            <w:r>
              <w:rPr>
                <w:rFonts w:ascii="Arial" w:hAnsi="Arial" w:cs="Arial"/>
              </w:rPr>
              <w:t xml:space="preserve">Annual Petroglyphs Butterfly </w:t>
            </w:r>
            <w:r>
              <w:rPr>
                <w:rFonts w:ascii="Arial" w:hAnsi="Arial" w:cs="Arial"/>
              </w:rPr>
              <w:lastRenderedPageBreak/>
              <w:t>Count.</w:t>
            </w:r>
          </w:p>
          <w:p w:rsidR="002C14FB" w:rsidRPr="002C14FB" w:rsidRDefault="002C14FB" w:rsidP="002C14FB">
            <w:pPr>
              <w:pStyle w:val="ListParagraph"/>
              <w:ind w:left="360"/>
              <w:rPr>
                <w:rFonts w:ascii="Arial" w:hAnsi="Arial" w:cs="Arial"/>
              </w:rPr>
            </w:pPr>
          </w:p>
          <w:p w:rsidR="00BB2C6A" w:rsidRDefault="00BB2C6A" w:rsidP="00BB2C6A">
            <w:pPr>
              <w:pStyle w:val="ListParagraph"/>
              <w:numPr>
                <w:ilvl w:val="0"/>
                <w:numId w:val="5"/>
              </w:numPr>
              <w:rPr>
                <w:rFonts w:ascii="Arial" w:hAnsi="Arial" w:cs="Arial"/>
              </w:rPr>
            </w:pPr>
            <w:r>
              <w:rPr>
                <w:rFonts w:ascii="Arial" w:hAnsi="Arial" w:cs="Arial"/>
              </w:rPr>
              <w:t xml:space="preserve">Forty-four specimens were observed during the </w:t>
            </w:r>
            <w:r w:rsidR="00D37AB6">
              <w:rPr>
                <w:rFonts w:ascii="Arial" w:hAnsi="Arial" w:cs="Arial"/>
              </w:rPr>
              <w:t xml:space="preserve">2012 </w:t>
            </w:r>
            <w:r>
              <w:rPr>
                <w:rFonts w:ascii="Arial" w:hAnsi="Arial" w:cs="Arial"/>
              </w:rPr>
              <w:t>Annual Petroglyphs Butterfly Count.</w:t>
            </w:r>
          </w:p>
          <w:p w:rsidR="00C54D04" w:rsidRPr="00C54D04" w:rsidRDefault="00C54D04" w:rsidP="00C54D04">
            <w:pPr>
              <w:pStyle w:val="ListParagraph"/>
              <w:rPr>
                <w:rFonts w:ascii="Arial" w:hAnsi="Arial" w:cs="Arial"/>
              </w:rPr>
            </w:pPr>
          </w:p>
          <w:p w:rsidR="00C54D04" w:rsidRDefault="00C54D04" w:rsidP="00BB2C6A">
            <w:pPr>
              <w:pStyle w:val="ListParagraph"/>
              <w:numPr>
                <w:ilvl w:val="0"/>
                <w:numId w:val="5"/>
              </w:numPr>
              <w:rPr>
                <w:rFonts w:ascii="Arial" w:hAnsi="Arial" w:cs="Arial"/>
              </w:rPr>
            </w:pPr>
            <w:r>
              <w:rPr>
                <w:rFonts w:ascii="Arial" w:hAnsi="Arial" w:cs="Arial"/>
              </w:rPr>
              <w:t xml:space="preserve">Fifty-five specimens observed during the </w:t>
            </w:r>
            <w:r w:rsidR="00D37AB6">
              <w:rPr>
                <w:rFonts w:ascii="Arial" w:hAnsi="Arial" w:cs="Arial"/>
              </w:rPr>
              <w:t xml:space="preserve">2013 </w:t>
            </w:r>
            <w:r>
              <w:rPr>
                <w:rFonts w:ascii="Arial" w:hAnsi="Arial" w:cs="Arial"/>
              </w:rPr>
              <w:t>Annual Petroglyphs Butterfly Count.</w:t>
            </w:r>
          </w:p>
          <w:p w:rsidR="00BB2C6A" w:rsidRDefault="00BB2C6A" w:rsidP="00BB2C6A">
            <w:pPr>
              <w:pStyle w:val="ListParagraph"/>
              <w:ind w:left="360"/>
              <w:rPr>
                <w:rFonts w:ascii="Arial" w:hAnsi="Arial" w:cs="Arial"/>
              </w:rPr>
            </w:pPr>
          </w:p>
          <w:p w:rsidR="00AA0F2F" w:rsidRDefault="00AA0F2F" w:rsidP="00AA0F2F">
            <w:pPr>
              <w:pStyle w:val="ListParagraph"/>
              <w:numPr>
                <w:ilvl w:val="0"/>
                <w:numId w:val="5"/>
              </w:numPr>
              <w:rPr>
                <w:rFonts w:ascii="Arial" w:hAnsi="Arial" w:cs="Arial"/>
              </w:rPr>
            </w:pPr>
            <w:r>
              <w:rPr>
                <w:rFonts w:ascii="Arial" w:hAnsi="Arial" w:cs="Arial"/>
              </w:rPr>
              <w:t xml:space="preserve">Eighty-seven specimens observed during the </w:t>
            </w:r>
            <w:r w:rsidR="00D37AB6">
              <w:rPr>
                <w:rFonts w:ascii="Arial" w:hAnsi="Arial" w:cs="Arial"/>
              </w:rPr>
              <w:t>2014</w:t>
            </w:r>
            <w:r>
              <w:rPr>
                <w:rFonts w:ascii="Arial" w:hAnsi="Arial" w:cs="Arial"/>
              </w:rPr>
              <w:t xml:space="preserve"> Annual Petroglyphs Butterfly Count.</w:t>
            </w:r>
          </w:p>
          <w:p w:rsidR="00AA0F2F" w:rsidRPr="00BB2C6A" w:rsidRDefault="00AA0F2F" w:rsidP="00AA0F2F">
            <w:pPr>
              <w:pStyle w:val="ListParagraph"/>
              <w:ind w:left="360"/>
              <w:rPr>
                <w:rFonts w:ascii="Arial" w:hAnsi="Arial" w:cs="Arial"/>
              </w:rPr>
            </w:pPr>
          </w:p>
        </w:tc>
      </w:tr>
      <w:tr w:rsidR="00037DBE" w:rsidRPr="008404D1" w:rsidTr="00D30A9E">
        <w:tc>
          <w:tcPr>
            <w:tcW w:w="2802" w:type="dxa"/>
            <w:tcBorders>
              <w:top w:val="nil"/>
              <w:left w:val="nil"/>
              <w:bottom w:val="nil"/>
              <w:right w:val="nil"/>
            </w:tcBorders>
          </w:tcPr>
          <w:p w:rsidR="00037DBE" w:rsidRDefault="00037DBE">
            <w:pPr>
              <w:rPr>
                <w:rFonts w:ascii="Arial" w:hAnsi="Arial" w:cs="Arial"/>
              </w:rPr>
            </w:pPr>
          </w:p>
        </w:tc>
        <w:tc>
          <w:tcPr>
            <w:tcW w:w="2551" w:type="dxa"/>
            <w:tcBorders>
              <w:top w:val="nil"/>
              <w:left w:val="nil"/>
              <w:bottom w:val="nil"/>
              <w:right w:val="nil"/>
            </w:tcBorders>
          </w:tcPr>
          <w:p w:rsidR="00037DBE" w:rsidRDefault="00037DBE">
            <w:pPr>
              <w:rPr>
                <w:rFonts w:ascii="Arial" w:hAnsi="Arial" w:cs="Arial"/>
              </w:rPr>
            </w:pPr>
            <w:r>
              <w:rPr>
                <w:rFonts w:ascii="Arial" w:hAnsi="Arial" w:cs="Arial"/>
              </w:rPr>
              <w:t>July 18, 2015</w:t>
            </w:r>
          </w:p>
        </w:tc>
        <w:tc>
          <w:tcPr>
            <w:tcW w:w="3119" w:type="dxa"/>
            <w:tcBorders>
              <w:top w:val="nil"/>
              <w:left w:val="nil"/>
              <w:bottom w:val="nil"/>
              <w:right w:val="nil"/>
            </w:tcBorders>
          </w:tcPr>
          <w:p w:rsidR="00037DBE" w:rsidRDefault="00141BE7">
            <w:pPr>
              <w:rPr>
                <w:rFonts w:ascii="Arial" w:hAnsi="Arial" w:cs="Arial"/>
              </w:rPr>
            </w:pPr>
            <w:r>
              <w:rPr>
                <w:rFonts w:ascii="Arial" w:hAnsi="Arial" w:cs="Arial"/>
              </w:rPr>
              <w:t>Jack Lake r</w:t>
            </w:r>
            <w:r w:rsidR="00037DBE">
              <w:rPr>
                <w:rFonts w:ascii="Arial" w:hAnsi="Arial" w:cs="Arial"/>
              </w:rPr>
              <w:t>oad</w:t>
            </w:r>
          </w:p>
          <w:p w:rsidR="00037DBE" w:rsidRDefault="00037DBE">
            <w:pPr>
              <w:rPr>
                <w:rFonts w:ascii="Arial" w:hAnsi="Arial" w:cs="Arial"/>
              </w:rPr>
            </w:pPr>
          </w:p>
          <w:p w:rsidR="00037DBE" w:rsidRDefault="00037DBE">
            <w:pPr>
              <w:rPr>
                <w:rFonts w:ascii="Arial" w:hAnsi="Arial" w:cs="Arial"/>
              </w:rPr>
            </w:pPr>
          </w:p>
          <w:p w:rsidR="00037DBE" w:rsidRDefault="00037DBE">
            <w:pPr>
              <w:rPr>
                <w:rFonts w:ascii="Arial" w:hAnsi="Arial" w:cs="Arial"/>
              </w:rPr>
            </w:pPr>
          </w:p>
          <w:p w:rsidR="00037DBE" w:rsidRDefault="00037DBE">
            <w:pPr>
              <w:rPr>
                <w:rFonts w:ascii="Arial" w:hAnsi="Arial" w:cs="Arial"/>
              </w:rPr>
            </w:pPr>
          </w:p>
          <w:p w:rsidR="00D37AB6" w:rsidRDefault="00D37AB6">
            <w:pPr>
              <w:rPr>
                <w:rFonts w:ascii="Arial" w:hAnsi="Arial" w:cs="Arial"/>
              </w:rPr>
            </w:pPr>
          </w:p>
          <w:p w:rsidR="00037DBE" w:rsidRDefault="00037DBE">
            <w:pPr>
              <w:rPr>
                <w:rFonts w:ascii="Arial" w:hAnsi="Arial" w:cs="Arial"/>
              </w:rPr>
            </w:pPr>
            <w:r>
              <w:rPr>
                <w:rFonts w:ascii="Arial" w:hAnsi="Arial" w:cs="Arial"/>
              </w:rPr>
              <w:t xml:space="preserve">Hwy 504-McCoy </w:t>
            </w:r>
            <w:r w:rsidR="00141BE7">
              <w:rPr>
                <w:rFonts w:ascii="Arial" w:hAnsi="Arial" w:cs="Arial"/>
              </w:rPr>
              <w:t>r</w:t>
            </w:r>
            <w:r>
              <w:rPr>
                <w:rFonts w:ascii="Arial" w:hAnsi="Arial" w:cs="Arial"/>
              </w:rPr>
              <w:t>oad</w:t>
            </w:r>
          </w:p>
          <w:p w:rsidR="00037DBE" w:rsidRDefault="00037DBE">
            <w:pPr>
              <w:rPr>
                <w:rFonts w:ascii="Arial" w:hAnsi="Arial" w:cs="Arial"/>
              </w:rPr>
            </w:pPr>
          </w:p>
        </w:tc>
        <w:tc>
          <w:tcPr>
            <w:tcW w:w="2294" w:type="dxa"/>
            <w:tcBorders>
              <w:top w:val="nil"/>
              <w:left w:val="nil"/>
              <w:bottom w:val="nil"/>
              <w:right w:val="nil"/>
            </w:tcBorders>
          </w:tcPr>
          <w:p w:rsidR="00037DBE" w:rsidRDefault="00037DBE">
            <w:pPr>
              <w:rPr>
                <w:rFonts w:ascii="Arial" w:hAnsi="Arial" w:cs="Arial"/>
              </w:rPr>
            </w:pPr>
            <w:r>
              <w:rPr>
                <w:rFonts w:ascii="Arial" w:hAnsi="Arial" w:cs="Arial"/>
              </w:rPr>
              <w:t>Parker and Ball (2015)</w:t>
            </w:r>
          </w:p>
          <w:p w:rsidR="00037DBE" w:rsidRDefault="00037DBE">
            <w:pPr>
              <w:rPr>
                <w:rFonts w:ascii="Arial" w:hAnsi="Arial" w:cs="Arial"/>
              </w:rPr>
            </w:pPr>
          </w:p>
          <w:p w:rsidR="00037DBE" w:rsidRDefault="00037DBE">
            <w:pPr>
              <w:rPr>
                <w:rFonts w:ascii="Arial" w:hAnsi="Arial" w:cs="Arial"/>
              </w:rPr>
            </w:pPr>
          </w:p>
          <w:p w:rsidR="00037DBE" w:rsidRDefault="00037DBE">
            <w:pPr>
              <w:rPr>
                <w:rFonts w:ascii="Arial" w:hAnsi="Arial" w:cs="Arial"/>
              </w:rPr>
            </w:pPr>
          </w:p>
          <w:p w:rsidR="00D37AB6" w:rsidRDefault="00D37AB6">
            <w:pPr>
              <w:rPr>
                <w:rFonts w:ascii="Arial" w:hAnsi="Arial" w:cs="Arial"/>
              </w:rPr>
            </w:pPr>
          </w:p>
          <w:p w:rsidR="00037DBE" w:rsidRDefault="00037DBE">
            <w:pPr>
              <w:rPr>
                <w:rFonts w:ascii="Arial" w:hAnsi="Arial" w:cs="Arial"/>
              </w:rPr>
            </w:pPr>
            <w:r>
              <w:rPr>
                <w:rFonts w:ascii="Arial" w:hAnsi="Arial" w:cs="Arial"/>
              </w:rPr>
              <w:t>Parker and Ball (2015)</w:t>
            </w:r>
          </w:p>
          <w:p w:rsidR="00037DBE" w:rsidRDefault="00037DBE">
            <w:pPr>
              <w:rPr>
                <w:rFonts w:ascii="Arial" w:hAnsi="Arial" w:cs="Arial"/>
              </w:rPr>
            </w:pPr>
          </w:p>
        </w:tc>
        <w:tc>
          <w:tcPr>
            <w:tcW w:w="2636" w:type="dxa"/>
            <w:tcBorders>
              <w:top w:val="nil"/>
              <w:left w:val="nil"/>
              <w:bottom w:val="nil"/>
              <w:right w:val="nil"/>
            </w:tcBorders>
          </w:tcPr>
          <w:p w:rsidR="00037DBE" w:rsidRDefault="00037DBE" w:rsidP="00037DBE">
            <w:pPr>
              <w:pStyle w:val="ListParagraph"/>
              <w:numPr>
                <w:ilvl w:val="0"/>
                <w:numId w:val="5"/>
              </w:numPr>
              <w:rPr>
                <w:rFonts w:ascii="Arial" w:hAnsi="Arial" w:cs="Arial"/>
              </w:rPr>
            </w:pPr>
            <w:r>
              <w:rPr>
                <w:rFonts w:ascii="Arial" w:hAnsi="Arial" w:cs="Arial"/>
              </w:rPr>
              <w:t xml:space="preserve">Twelve </w:t>
            </w:r>
            <w:r w:rsidRPr="00037DBE">
              <w:rPr>
                <w:rFonts w:ascii="Arial" w:hAnsi="Arial" w:cs="Arial"/>
              </w:rPr>
              <w:t xml:space="preserve">specimens observed during the </w:t>
            </w:r>
            <w:r w:rsidR="00D37AB6">
              <w:rPr>
                <w:rFonts w:ascii="Arial" w:hAnsi="Arial" w:cs="Arial"/>
              </w:rPr>
              <w:t xml:space="preserve">2015 </w:t>
            </w:r>
            <w:r w:rsidRPr="00037DBE">
              <w:rPr>
                <w:rFonts w:ascii="Arial" w:hAnsi="Arial" w:cs="Arial"/>
              </w:rPr>
              <w:t>Annual Petroglyphs Butterfly Count</w:t>
            </w:r>
            <w:r>
              <w:rPr>
                <w:rFonts w:ascii="Arial" w:hAnsi="Arial" w:cs="Arial"/>
              </w:rPr>
              <w:t>.</w:t>
            </w:r>
          </w:p>
          <w:p w:rsidR="00037DBE" w:rsidRDefault="00037DBE" w:rsidP="00037DBE">
            <w:pPr>
              <w:rPr>
                <w:rFonts w:ascii="Arial" w:hAnsi="Arial" w:cs="Arial"/>
              </w:rPr>
            </w:pPr>
          </w:p>
          <w:p w:rsidR="00037DBE" w:rsidRDefault="00037DBE" w:rsidP="00037DBE">
            <w:pPr>
              <w:rPr>
                <w:rFonts w:ascii="Arial" w:hAnsi="Arial" w:cs="Arial"/>
              </w:rPr>
            </w:pPr>
            <w:r>
              <w:rPr>
                <w:rFonts w:ascii="Arial" w:hAnsi="Arial" w:cs="Arial"/>
              </w:rPr>
              <w:t xml:space="preserve">-    Thirty-one </w:t>
            </w:r>
          </w:p>
          <w:p w:rsidR="00037DBE" w:rsidRDefault="00D37AB6" w:rsidP="00037DBE">
            <w:pPr>
              <w:rPr>
                <w:rFonts w:ascii="Arial" w:hAnsi="Arial" w:cs="Arial"/>
              </w:rPr>
            </w:pPr>
            <w:r>
              <w:rPr>
                <w:rFonts w:ascii="Arial" w:hAnsi="Arial" w:cs="Arial"/>
              </w:rPr>
              <w:t xml:space="preserve">      </w:t>
            </w:r>
            <w:r w:rsidR="00037DBE" w:rsidRPr="00037DBE">
              <w:rPr>
                <w:rFonts w:ascii="Arial" w:hAnsi="Arial" w:cs="Arial"/>
              </w:rPr>
              <w:t xml:space="preserve">specimens </w:t>
            </w:r>
            <w:r w:rsidR="00037DBE">
              <w:rPr>
                <w:rFonts w:ascii="Arial" w:hAnsi="Arial" w:cs="Arial"/>
              </w:rPr>
              <w:t>ob</w:t>
            </w:r>
            <w:r w:rsidR="00037DBE" w:rsidRPr="00037DBE">
              <w:rPr>
                <w:rFonts w:ascii="Arial" w:hAnsi="Arial" w:cs="Arial"/>
              </w:rPr>
              <w:t xml:space="preserve">served </w:t>
            </w:r>
          </w:p>
          <w:p w:rsidR="00D37AB6" w:rsidRDefault="00D37AB6" w:rsidP="00037DBE">
            <w:pPr>
              <w:rPr>
                <w:rFonts w:ascii="Arial" w:hAnsi="Arial" w:cs="Arial"/>
              </w:rPr>
            </w:pPr>
            <w:r>
              <w:rPr>
                <w:rFonts w:ascii="Arial" w:hAnsi="Arial" w:cs="Arial"/>
              </w:rPr>
              <w:t xml:space="preserve">      </w:t>
            </w:r>
            <w:r w:rsidR="00037DBE" w:rsidRPr="00037DBE">
              <w:rPr>
                <w:rFonts w:ascii="Arial" w:hAnsi="Arial" w:cs="Arial"/>
              </w:rPr>
              <w:t xml:space="preserve">during the </w:t>
            </w:r>
            <w:r>
              <w:rPr>
                <w:rFonts w:ascii="Arial" w:hAnsi="Arial" w:cs="Arial"/>
              </w:rPr>
              <w:t xml:space="preserve">2015    </w:t>
            </w:r>
          </w:p>
          <w:p w:rsidR="00D37AB6" w:rsidRDefault="00D37AB6" w:rsidP="00037DBE">
            <w:pPr>
              <w:rPr>
                <w:rFonts w:ascii="Arial" w:hAnsi="Arial" w:cs="Arial"/>
              </w:rPr>
            </w:pPr>
            <w:r>
              <w:rPr>
                <w:rFonts w:ascii="Arial" w:hAnsi="Arial" w:cs="Arial"/>
              </w:rPr>
              <w:t xml:space="preserve">      </w:t>
            </w:r>
            <w:r w:rsidR="00037DBE" w:rsidRPr="00037DBE">
              <w:rPr>
                <w:rFonts w:ascii="Arial" w:hAnsi="Arial" w:cs="Arial"/>
              </w:rPr>
              <w:t xml:space="preserve">Annual </w:t>
            </w:r>
            <w:r w:rsidR="00037DBE">
              <w:rPr>
                <w:rFonts w:ascii="Arial" w:hAnsi="Arial" w:cs="Arial"/>
              </w:rPr>
              <w:t>P</w:t>
            </w:r>
            <w:r w:rsidR="00037DBE" w:rsidRPr="00037DBE">
              <w:rPr>
                <w:rFonts w:ascii="Arial" w:hAnsi="Arial" w:cs="Arial"/>
              </w:rPr>
              <w:t xml:space="preserve">etroglyphs </w:t>
            </w:r>
            <w:r>
              <w:rPr>
                <w:rFonts w:ascii="Arial" w:hAnsi="Arial" w:cs="Arial"/>
              </w:rPr>
              <w:t xml:space="preserve">          </w:t>
            </w:r>
          </w:p>
          <w:p w:rsidR="00037DBE" w:rsidRDefault="00D37AB6" w:rsidP="00037DBE">
            <w:pPr>
              <w:rPr>
                <w:rFonts w:ascii="Arial" w:hAnsi="Arial" w:cs="Arial"/>
              </w:rPr>
            </w:pPr>
            <w:r>
              <w:rPr>
                <w:rFonts w:ascii="Arial" w:hAnsi="Arial" w:cs="Arial"/>
              </w:rPr>
              <w:t xml:space="preserve">      </w:t>
            </w:r>
            <w:r w:rsidR="00037DBE" w:rsidRPr="00037DBE">
              <w:rPr>
                <w:rFonts w:ascii="Arial" w:hAnsi="Arial" w:cs="Arial"/>
              </w:rPr>
              <w:t>Butterfly Count</w:t>
            </w:r>
            <w:r w:rsidR="00037DBE">
              <w:rPr>
                <w:rFonts w:ascii="Arial" w:hAnsi="Arial" w:cs="Arial"/>
              </w:rPr>
              <w:t>.</w:t>
            </w:r>
          </w:p>
          <w:p w:rsidR="00037DBE" w:rsidRPr="00037DBE" w:rsidRDefault="00037DBE" w:rsidP="00037DBE">
            <w:pPr>
              <w:rPr>
                <w:rFonts w:ascii="Arial" w:hAnsi="Arial" w:cs="Arial"/>
              </w:rPr>
            </w:pPr>
          </w:p>
        </w:tc>
      </w:tr>
      <w:tr w:rsidR="00141BE7" w:rsidRPr="008404D1" w:rsidTr="00D30A9E">
        <w:tc>
          <w:tcPr>
            <w:tcW w:w="2802" w:type="dxa"/>
            <w:tcBorders>
              <w:top w:val="nil"/>
              <w:left w:val="nil"/>
              <w:bottom w:val="nil"/>
              <w:right w:val="nil"/>
            </w:tcBorders>
          </w:tcPr>
          <w:p w:rsidR="00141BE7" w:rsidRDefault="00141BE7">
            <w:pPr>
              <w:rPr>
                <w:rFonts w:ascii="Arial" w:hAnsi="Arial" w:cs="Arial"/>
              </w:rPr>
            </w:pPr>
          </w:p>
        </w:tc>
        <w:tc>
          <w:tcPr>
            <w:tcW w:w="2551" w:type="dxa"/>
            <w:tcBorders>
              <w:top w:val="nil"/>
              <w:left w:val="nil"/>
              <w:bottom w:val="nil"/>
              <w:right w:val="nil"/>
            </w:tcBorders>
          </w:tcPr>
          <w:p w:rsidR="00141BE7" w:rsidRDefault="00141BE7">
            <w:pPr>
              <w:rPr>
                <w:rFonts w:ascii="Arial" w:hAnsi="Arial" w:cs="Arial"/>
              </w:rPr>
            </w:pPr>
            <w:r>
              <w:rPr>
                <w:rFonts w:ascii="Arial" w:hAnsi="Arial" w:cs="Arial"/>
              </w:rPr>
              <w:t>July 16, 2016</w:t>
            </w:r>
          </w:p>
          <w:p w:rsidR="00141BE7" w:rsidRDefault="00141BE7">
            <w:pPr>
              <w:rPr>
                <w:rFonts w:ascii="Arial" w:hAnsi="Arial" w:cs="Arial"/>
              </w:rPr>
            </w:pPr>
          </w:p>
        </w:tc>
        <w:tc>
          <w:tcPr>
            <w:tcW w:w="3119" w:type="dxa"/>
            <w:tcBorders>
              <w:top w:val="nil"/>
              <w:left w:val="nil"/>
              <w:bottom w:val="nil"/>
              <w:right w:val="nil"/>
            </w:tcBorders>
          </w:tcPr>
          <w:p w:rsidR="00141BE7" w:rsidRDefault="00141BE7">
            <w:pPr>
              <w:rPr>
                <w:rFonts w:ascii="Arial" w:hAnsi="Arial" w:cs="Arial"/>
              </w:rPr>
            </w:pPr>
            <w:r>
              <w:rPr>
                <w:rFonts w:ascii="Arial" w:hAnsi="Arial" w:cs="Arial"/>
              </w:rPr>
              <w:t>Jack Lake road</w:t>
            </w:r>
          </w:p>
        </w:tc>
        <w:tc>
          <w:tcPr>
            <w:tcW w:w="2294" w:type="dxa"/>
            <w:tcBorders>
              <w:top w:val="nil"/>
              <w:left w:val="nil"/>
              <w:bottom w:val="nil"/>
              <w:right w:val="nil"/>
            </w:tcBorders>
          </w:tcPr>
          <w:p w:rsidR="00141BE7" w:rsidRDefault="00141BE7">
            <w:pPr>
              <w:rPr>
                <w:rFonts w:ascii="Arial" w:hAnsi="Arial" w:cs="Arial"/>
              </w:rPr>
            </w:pPr>
            <w:r>
              <w:rPr>
                <w:rFonts w:ascii="Arial" w:hAnsi="Arial" w:cs="Arial"/>
              </w:rPr>
              <w:t>Peterborough Field Naturalists</w:t>
            </w:r>
          </w:p>
          <w:p w:rsidR="00141BE7" w:rsidRDefault="00141BE7">
            <w:pPr>
              <w:rPr>
                <w:rFonts w:ascii="Arial" w:hAnsi="Arial" w:cs="Arial"/>
              </w:rPr>
            </w:pPr>
          </w:p>
        </w:tc>
        <w:tc>
          <w:tcPr>
            <w:tcW w:w="2636" w:type="dxa"/>
            <w:tcBorders>
              <w:top w:val="nil"/>
              <w:left w:val="nil"/>
              <w:bottom w:val="nil"/>
              <w:right w:val="nil"/>
            </w:tcBorders>
          </w:tcPr>
          <w:p w:rsidR="00141BE7" w:rsidRDefault="00141BE7" w:rsidP="00037DBE">
            <w:pPr>
              <w:pStyle w:val="ListParagraph"/>
              <w:numPr>
                <w:ilvl w:val="0"/>
                <w:numId w:val="5"/>
              </w:numPr>
              <w:rPr>
                <w:rFonts w:ascii="Arial" w:hAnsi="Arial" w:cs="Arial"/>
              </w:rPr>
            </w:pPr>
            <w:r>
              <w:rPr>
                <w:rFonts w:ascii="Arial" w:hAnsi="Arial" w:cs="Arial"/>
              </w:rPr>
              <w:t xml:space="preserve">Two specimens observed during the </w:t>
            </w:r>
            <w:r w:rsidR="00D37AB6">
              <w:rPr>
                <w:rFonts w:ascii="Arial" w:hAnsi="Arial" w:cs="Arial"/>
              </w:rPr>
              <w:t xml:space="preserve">2016 </w:t>
            </w:r>
            <w:r>
              <w:rPr>
                <w:rFonts w:ascii="Arial" w:hAnsi="Arial" w:cs="Arial"/>
              </w:rPr>
              <w:t xml:space="preserve">Annual </w:t>
            </w:r>
            <w:r>
              <w:rPr>
                <w:rFonts w:ascii="Arial" w:hAnsi="Arial" w:cs="Arial"/>
              </w:rPr>
              <w:lastRenderedPageBreak/>
              <w:t>Petroglyphs Butterfly Count.</w:t>
            </w:r>
          </w:p>
          <w:p w:rsidR="00141BE7" w:rsidRDefault="00141BE7" w:rsidP="00141BE7">
            <w:pPr>
              <w:pStyle w:val="ListParagraph"/>
              <w:ind w:left="360"/>
              <w:rPr>
                <w:rFonts w:ascii="Arial" w:hAnsi="Arial" w:cs="Arial"/>
              </w:rPr>
            </w:pPr>
          </w:p>
        </w:tc>
      </w:tr>
      <w:tr w:rsidR="00F108C3" w:rsidRPr="008404D1" w:rsidTr="00DD64CC">
        <w:tc>
          <w:tcPr>
            <w:tcW w:w="2802" w:type="dxa"/>
            <w:tcBorders>
              <w:top w:val="nil"/>
              <w:left w:val="nil"/>
              <w:bottom w:val="nil"/>
              <w:right w:val="nil"/>
            </w:tcBorders>
          </w:tcPr>
          <w:p w:rsidR="00F108C3" w:rsidRDefault="00F108C3">
            <w:pPr>
              <w:rPr>
                <w:rFonts w:ascii="Arial" w:hAnsi="Arial" w:cs="Arial"/>
              </w:rPr>
            </w:pPr>
          </w:p>
        </w:tc>
        <w:tc>
          <w:tcPr>
            <w:tcW w:w="2551" w:type="dxa"/>
            <w:tcBorders>
              <w:top w:val="nil"/>
              <w:left w:val="nil"/>
              <w:bottom w:val="nil"/>
              <w:right w:val="nil"/>
            </w:tcBorders>
          </w:tcPr>
          <w:p w:rsidR="00F108C3" w:rsidRDefault="00F108C3">
            <w:pPr>
              <w:rPr>
                <w:rFonts w:ascii="Arial" w:hAnsi="Arial" w:cs="Arial"/>
              </w:rPr>
            </w:pPr>
            <w:r>
              <w:rPr>
                <w:rFonts w:ascii="Arial" w:hAnsi="Arial" w:cs="Arial"/>
              </w:rPr>
              <w:t>July 15, 2017</w:t>
            </w:r>
          </w:p>
          <w:p w:rsidR="00F108C3" w:rsidRDefault="00F108C3">
            <w:pPr>
              <w:rPr>
                <w:rFonts w:ascii="Arial" w:hAnsi="Arial" w:cs="Arial"/>
              </w:rPr>
            </w:pPr>
          </w:p>
        </w:tc>
        <w:tc>
          <w:tcPr>
            <w:tcW w:w="3119" w:type="dxa"/>
            <w:tcBorders>
              <w:top w:val="nil"/>
              <w:left w:val="nil"/>
              <w:bottom w:val="nil"/>
              <w:right w:val="nil"/>
            </w:tcBorders>
          </w:tcPr>
          <w:p w:rsidR="00F108C3" w:rsidRDefault="00F108C3">
            <w:pPr>
              <w:rPr>
                <w:rFonts w:ascii="Arial" w:hAnsi="Arial" w:cs="Arial"/>
              </w:rPr>
            </w:pPr>
            <w:r>
              <w:rPr>
                <w:rFonts w:ascii="Arial" w:hAnsi="Arial" w:cs="Arial"/>
              </w:rPr>
              <w:t>Area around the lake</w:t>
            </w:r>
          </w:p>
        </w:tc>
        <w:tc>
          <w:tcPr>
            <w:tcW w:w="2294" w:type="dxa"/>
            <w:tcBorders>
              <w:top w:val="nil"/>
              <w:left w:val="nil"/>
              <w:bottom w:val="nil"/>
              <w:right w:val="nil"/>
            </w:tcBorders>
          </w:tcPr>
          <w:p w:rsidR="00F108C3" w:rsidRDefault="004C4C4E">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F108C3" w:rsidRDefault="00F108C3" w:rsidP="00037DBE">
            <w:pPr>
              <w:pStyle w:val="ListParagraph"/>
              <w:numPr>
                <w:ilvl w:val="0"/>
                <w:numId w:val="5"/>
              </w:numPr>
              <w:rPr>
                <w:rFonts w:ascii="Arial" w:hAnsi="Arial" w:cs="Arial"/>
              </w:rPr>
            </w:pPr>
            <w:r>
              <w:rPr>
                <w:rFonts w:ascii="Arial" w:hAnsi="Arial" w:cs="Arial"/>
              </w:rPr>
              <w:t xml:space="preserve">Two specimens observed during the 2017 </w:t>
            </w:r>
            <w:r w:rsidR="005C1AFD">
              <w:rPr>
                <w:rFonts w:ascii="Arial" w:hAnsi="Arial" w:cs="Arial"/>
              </w:rPr>
              <w:t>Annual B</w:t>
            </w:r>
            <w:r>
              <w:rPr>
                <w:rFonts w:ascii="Arial" w:hAnsi="Arial" w:cs="Arial"/>
              </w:rPr>
              <w:t>Count.</w:t>
            </w:r>
          </w:p>
          <w:p w:rsidR="00F108C3" w:rsidRDefault="00F108C3" w:rsidP="00F108C3">
            <w:pPr>
              <w:pStyle w:val="ListParagraph"/>
              <w:ind w:left="360"/>
              <w:rPr>
                <w:rFonts w:ascii="Arial" w:hAnsi="Arial" w:cs="Arial"/>
              </w:rPr>
            </w:pPr>
          </w:p>
        </w:tc>
      </w:tr>
      <w:tr w:rsidR="00D37AB6" w:rsidRPr="008404D1" w:rsidTr="00DD64CC">
        <w:tc>
          <w:tcPr>
            <w:tcW w:w="2802" w:type="dxa"/>
            <w:tcBorders>
              <w:top w:val="nil"/>
              <w:left w:val="nil"/>
              <w:bottom w:val="nil"/>
              <w:right w:val="nil"/>
            </w:tcBorders>
          </w:tcPr>
          <w:p w:rsidR="00D37AB6" w:rsidRDefault="00D37AB6">
            <w:pPr>
              <w:rPr>
                <w:rFonts w:ascii="Arial" w:hAnsi="Arial" w:cs="Arial"/>
              </w:rPr>
            </w:pPr>
          </w:p>
        </w:tc>
        <w:tc>
          <w:tcPr>
            <w:tcW w:w="2551" w:type="dxa"/>
            <w:tcBorders>
              <w:top w:val="nil"/>
              <w:left w:val="nil"/>
              <w:bottom w:val="nil"/>
              <w:right w:val="nil"/>
            </w:tcBorders>
          </w:tcPr>
          <w:p w:rsidR="00D37AB6" w:rsidRDefault="00D37AB6">
            <w:pPr>
              <w:rPr>
                <w:rFonts w:ascii="Arial" w:hAnsi="Arial" w:cs="Arial"/>
              </w:rPr>
            </w:pPr>
            <w:r>
              <w:rPr>
                <w:rFonts w:ascii="Arial" w:hAnsi="Arial" w:cs="Arial"/>
              </w:rPr>
              <w:t>July 21, 2018</w:t>
            </w:r>
          </w:p>
        </w:tc>
        <w:tc>
          <w:tcPr>
            <w:tcW w:w="3119" w:type="dxa"/>
            <w:tcBorders>
              <w:top w:val="nil"/>
              <w:left w:val="nil"/>
              <w:bottom w:val="nil"/>
              <w:right w:val="nil"/>
            </w:tcBorders>
          </w:tcPr>
          <w:p w:rsidR="00D37AB6" w:rsidRDefault="00D37AB6">
            <w:pPr>
              <w:rPr>
                <w:rFonts w:ascii="Arial" w:hAnsi="Arial" w:cs="Arial"/>
              </w:rPr>
            </w:pPr>
            <w:r>
              <w:rPr>
                <w:rFonts w:ascii="Arial" w:hAnsi="Arial" w:cs="Arial"/>
              </w:rPr>
              <w:t>Area around the lake</w:t>
            </w:r>
          </w:p>
        </w:tc>
        <w:tc>
          <w:tcPr>
            <w:tcW w:w="2294" w:type="dxa"/>
            <w:tcBorders>
              <w:top w:val="nil"/>
              <w:left w:val="nil"/>
              <w:bottom w:val="nil"/>
              <w:right w:val="nil"/>
            </w:tcBorders>
          </w:tcPr>
          <w:p w:rsidR="00D37AB6" w:rsidRDefault="004C4C4E">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D37AB6" w:rsidRDefault="00D37AB6" w:rsidP="00037DBE">
            <w:pPr>
              <w:pStyle w:val="ListParagraph"/>
              <w:numPr>
                <w:ilvl w:val="0"/>
                <w:numId w:val="5"/>
              </w:numPr>
              <w:rPr>
                <w:rFonts w:ascii="Arial" w:hAnsi="Arial" w:cs="Arial"/>
              </w:rPr>
            </w:pPr>
            <w:r>
              <w:rPr>
                <w:rFonts w:ascii="Arial" w:hAnsi="Arial" w:cs="Arial"/>
              </w:rPr>
              <w:t xml:space="preserve">Eighty-eight specimens observed during the 2018 </w:t>
            </w:r>
            <w:r w:rsidR="005C1AFD">
              <w:rPr>
                <w:rFonts w:ascii="Arial" w:hAnsi="Arial" w:cs="Arial"/>
              </w:rPr>
              <w:t>Annual Petroglyphs B</w:t>
            </w:r>
            <w:r>
              <w:rPr>
                <w:rFonts w:ascii="Arial" w:hAnsi="Arial" w:cs="Arial"/>
              </w:rPr>
              <w:t>utterfly Count.</w:t>
            </w:r>
          </w:p>
          <w:p w:rsidR="005C1AFD" w:rsidRDefault="005C1AFD" w:rsidP="005C1AFD">
            <w:pPr>
              <w:pStyle w:val="ListParagraph"/>
              <w:ind w:left="360"/>
              <w:rPr>
                <w:rFonts w:ascii="Arial" w:hAnsi="Arial" w:cs="Arial"/>
              </w:rPr>
            </w:pPr>
          </w:p>
        </w:tc>
      </w:tr>
      <w:tr w:rsidR="00DD64CC" w:rsidRPr="008404D1" w:rsidTr="00DD64CC">
        <w:tc>
          <w:tcPr>
            <w:tcW w:w="2802" w:type="dxa"/>
            <w:tcBorders>
              <w:top w:val="nil"/>
              <w:left w:val="nil"/>
              <w:bottom w:val="single" w:sz="4" w:space="0" w:color="auto"/>
              <w:right w:val="nil"/>
            </w:tcBorders>
          </w:tcPr>
          <w:p w:rsidR="00DD64CC" w:rsidRDefault="00DD64CC">
            <w:pPr>
              <w:rPr>
                <w:rFonts w:ascii="Arial" w:hAnsi="Arial" w:cs="Arial"/>
              </w:rPr>
            </w:pPr>
          </w:p>
        </w:tc>
        <w:tc>
          <w:tcPr>
            <w:tcW w:w="2551" w:type="dxa"/>
            <w:tcBorders>
              <w:top w:val="nil"/>
              <w:left w:val="nil"/>
              <w:bottom w:val="single" w:sz="4" w:space="0" w:color="auto"/>
              <w:right w:val="nil"/>
            </w:tcBorders>
          </w:tcPr>
          <w:p w:rsidR="00DD64CC" w:rsidRDefault="00DD64CC">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DD64CC" w:rsidRDefault="00DD64CC">
            <w:pPr>
              <w:rPr>
                <w:rFonts w:ascii="Arial" w:hAnsi="Arial" w:cs="Arial"/>
              </w:rPr>
            </w:pPr>
            <w:r>
              <w:rPr>
                <w:rFonts w:ascii="Arial" w:hAnsi="Arial" w:cs="Arial"/>
              </w:rPr>
              <w:t>Area around the lake</w:t>
            </w:r>
          </w:p>
          <w:p w:rsidR="00DD64CC" w:rsidRDefault="00DD64CC">
            <w:pPr>
              <w:rPr>
                <w:rFonts w:ascii="Arial" w:hAnsi="Arial" w:cs="Arial"/>
              </w:rPr>
            </w:pPr>
          </w:p>
        </w:tc>
        <w:tc>
          <w:tcPr>
            <w:tcW w:w="2294" w:type="dxa"/>
            <w:tcBorders>
              <w:top w:val="nil"/>
              <w:left w:val="nil"/>
              <w:bottom w:val="single" w:sz="4" w:space="0" w:color="auto"/>
              <w:right w:val="nil"/>
            </w:tcBorders>
          </w:tcPr>
          <w:p w:rsidR="00DD64CC" w:rsidRDefault="004C4C4E">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DD64CC" w:rsidRDefault="00DD64CC" w:rsidP="00037DBE">
            <w:pPr>
              <w:pStyle w:val="ListParagraph"/>
              <w:numPr>
                <w:ilvl w:val="0"/>
                <w:numId w:val="5"/>
              </w:numPr>
              <w:rPr>
                <w:rFonts w:ascii="Arial" w:hAnsi="Arial" w:cs="Arial"/>
              </w:rPr>
            </w:pPr>
            <w:r>
              <w:rPr>
                <w:rFonts w:ascii="Arial" w:hAnsi="Arial" w:cs="Arial"/>
              </w:rPr>
              <w:t>Eight speciments observed during the 2019 Annual Petroglyphs Butterfly Count.</w:t>
            </w:r>
          </w:p>
          <w:p w:rsidR="00DD64CC" w:rsidRDefault="00DD64CC" w:rsidP="00DD64CC">
            <w:pPr>
              <w:pStyle w:val="ListParagraph"/>
              <w:ind w:left="360"/>
              <w:rPr>
                <w:rFonts w:ascii="Arial" w:hAnsi="Arial" w:cs="Arial"/>
              </w:rPr>
            </w:pPr>
          </w:p>
        </w:tc>
      </w:tr>
      <w:tr w:rsidR="00FB0615" w:rsidRPr="008404D1" w:rsidTr="00D30A9E">
        <w:tc>
          <w:tcPr>
            <w:tcW w:w="2802" w:type="dxa"/>
            <w:tcBorders>
              <w:top w:val="nil"/>
              <w:left w:val="nil"/>
              <w:bottom w:val="nil"/>
              <w:right w:val="nil"/>
            </w:tcBorders>
          </w:tcPr>
          <w:p w:rsidR="00FB0615" w:rsidRDefault="00FB0615">
            <w:pPr>
              <w:rPr>
                <w:rFonts w:ascii="Arial" w:hAnsi="Arial" w:cs="Arial"/>
              </w:rPr>
            </w:pPr>
            <w:r>
              <w:rPr>
                <w:rFonts w:ascii="Arial" w:hAnsi="Arial" w:cs="Arial"/>
              </w:rPr>
              <w:t xml:space="preserve">Columbine duskywing </w:t>
            </w:r>
          </w:p>
          <w:p w:rsidR="00FB0615" w:rsidRDefault="00444696">
            <w:pPr>
              <w:rPr>
                <w:rFonts w:ascii="Arial" w:hAnsi="Arial" w:cs="Arial"/>
              </w:rPr>
            </w:pPr>
            <w:r>
              <w:rPr>
                <w:rFonts w:ascii="Arial" w:hAnsi="Arial" w:cs="Arial"/>
                <w:i/>
              </w:rPr>
              <w:t xml:space="preserve">   </w:t>
            </w:r>
            <w:r w:rsidR="00FB0615" w:rsidRPr="00FB0615">
              <w:rPr>
                <w:rFonts w:ascii="Arial" w:hAnsi="Arial" w:cs="Arial"/>
                <w:i/>
              </w:rPr>
              <w:t>(Erynnis lucillus)</w:t>
            </w:r>
          </w:p>
          <w:p w:rsidR="00FB0615" w:rsidRDefault="00FB0615">
            <w:pPr>
              <w:rPr>
                <w:rFonts w:ascii="Arial" w:hAnsi="Arial" w:cs="Arial"/>
              </w:rPr>
            </w:pPr>
          </w:p>
        </w:tc>
        <w:tc>
          <w:tcPr>
            <w:tcW w:w="2551" w:type="dxa"/>
            <w:tcBorders>
              <w:top w:val="nil"/>
              <w:left w:val="nil"/>
              <w:bottom w:val="nil"/>
              <w:right w:val="nil"/>
            </w:tcBorders>
          </w:tcPr>
          <w:p w:rsidR="001E5400" w:rsidRDefault="001E5400">
            <w:pPr>
              <w:rPr>
                <w:rFonts w:ascii="Arial" w:hAnsi="Arial" w:cs="Arial"/>
              </w:rPr>
            </w:pPr>
            <w:r>
              <w:rPr>
                <w:rFonts w:ascii="Arial" w:hAnsi="Arial" w:cs="Arial"/>
              </w:rPr>
              <w:t xml:space="preserve">Historic </w:t>
            </w:r>
          </w:p>
          <w:p w:rsidR="001E5400" w:rsidRDefault="001E5400">
            <w:pPr>
              <w:rPr>
                <w:rFonts w:ascii="Arial" w:hAnsi="Arial" w:cs="Arial"/>
              </w:rPr>
            </w:pPr>
          </w:p>
          <w:p w:rsidR="001E5400" w:rsidRDefault="001E5400">
            <w:pPr>
              <w:rPr>
                <w:rFonts w:ascii="Arial" w:hAnsi="Arial" w:cs="Arial"/>
              </w:rPr>
            </w:pPr>
            <w:r>
              <w:rPr>
                <w:rFonts w:ascii="Arial" w:hAnsi="Arial" w:cs="Arial"/>
              </w:rPr>
              <w:t>July 18, 2009</w:t>
            </w:r>
          </w:p>
          <w:p w:rsidR="001E5400" w:rsidRDefault="001E5400">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8E3368" w:rsidRDefault="008E3368">
            <w:pPr>
              <w:rPr>
                <w:rFonts w:ascii="Arial" w:hAnsi="Arial" w:cs="Arial"/>
              </w:rPr>
            </w:pPr>
          </w:p>
          <w:p w:rsidR="001E5400" w:rsidRDefault="001E5400">
            <w:pPr>
              <w:rPr>
                <w:rFonts w:ascii="Arial" w:hAnsi="Arial" w:cs="Arial"/>
              </w:rPr>
            </w:pPr>
          </w:p>
          <w:p w:rsidR="00D357F6" w:rsidRDefault="00296EC7">
            <w:pPr>
              <w:rPr>
                <w:rFonts w:ascii="Arial" w:hAnsi="Arial" w:cs="Arial"/>
              </w:rPr>
            </w:pPr>
            <w:r>
              <w:rPr>
                <w:rFonts w:ascii="Arial" w:hAnsi="Arial" w:cs="Arial"/>
              </w:rPr>
              <w:t>Ju</w:t>
            </w:r>
            <w:r w:rsidR="00D357F6">
              <w:rPr>
                <w:rFonts w:ascii="Arial" w:hAnsi="Arial" w:cs="Arial"/>
              </w:rPr>
              <w:t>ly 16, 2011</w:t>
            </w:r>
          </w:p>
          <w:p w:rsidR="00D357F6" w:rsidRDefault="00D357F6">
            <w:pPr>
              <w:rPr>
                <w:rFonts w:ascii="Arial" w:hAnsi="Arial" w:cs="Arial"/>
              </w:rPr>
            </w:pPr>
          </w:p>
          <w:p w:rsidR="00D357F6" w:rsidRDefault="00D357F6">
            <w:pPr>
              <w:rPr>
                <w:rFonts w:ascii="Arial" w:hAnsi="Arial" w:cs="Arial"/>
              </w:rPr>
            </w:pPr>
          </w:p>
          <w:p w:rsidR="00D357F6" w:rsidRDefault="00D357F6">
            <w:pPr>
              <w:rPr>
                <w:rFonts w:ascii="Arial" w:hAnsi="Arial" w:cs="Arial"/>
              </w:rPr>
            </w:pPr>
          </w:p>
          <w:p w:rsidR="00D357F6" w:rsidRDefault="00D357F6">
            <w:pPr>
              <w:rPr>
                <w:rFonts w:ascii="Arial" w:hAnsi="Arial" w:cs="Arial"/>
              </w:rPr>
            </w:pPr>
          </w:p>
          <w:p w:rsidR="00296EC7" w:rsidRDefault="00296EC7">
            <w:pPr>
              <w:rPr>
                <w:rFonts w:ascii="Arial" w:hAnsi="Arial" w:cs="Arial"/>
              </w:rPr>
            </w:pPr>
          </w:p>
          <w:p w:rsidR="008E3368" w:rsidRDefault="008E3368">
            <w:pPr>
              <w:rPr>
                <w:rFonts w:ascii="Arial" w:hAnsi="Arial" w:cs="Arial"/>
              </w:rPr>
            </w:pPr>
            <w:r>
              <w:rPr>
                <w:rFonts w:ascii="Arial" w:hAnsi="Arial" w:cs="Arial"/>
              </w:rPr>
              <w:t>July 21, 2012</w:t>
            </w: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r>
              <w:rPr>
                <w:rFonts w:ascii="Arial" w:hAnsi="Arial" w:cs="Arial"/>
              </w:rPr>
              <w:t>July 20, 2013</w:t>
            </w: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r>
              <w:rPr>
                <w:rFonts w:ascii="Arial" w:hAnsi="Arial" w:cs="Arial"/>
              </w:rPr>
              <w:t>July 19, 2014</w:t>
            </w:r>
          </w:p>
          <w:p w:rsidR="008E3368" w:rsidRDefault="008E3368">
            <w:pPr>
              <w:rPr>
                <w:rFonts w:ascii="Arial" w:hAnsi="Arial" w:cs="Arial"/>
              </w:rPr>
            </w:pPr>
          </w:p>
        </w:tc>
        <w:tc>
          <w:tcPr>
            <w:tcW w:w="3119" w:type="dxa"/>
            <w:tcBorders>
              <w:top w:val="nil"/>
              <w:left w:val="nil"/>
              <w:bottom w:val="nil"/>
              <w:right w:val="nil"/>
            </w:tcBorders>
          </w:tcPr>
          <w:p w:rsidR="00FB0615" w:rsidRDefault="00FB0615">
            <w:pPr>
              <w:rPr>
                <w:rFonts w:ascii="Arial" w:hAnsi="Arial" w:cs="Arial"/>
              </w:rPr>
            </w:pPr>
            <w:r>
              <w:rPr>
                <w:rFonts w:ascii="Arial" w:hAnsi="Arial" w:cs="Arial"/>
              </w:rPr>
              <w:lastRenderedPageBreak/>
              <w:t>Lakewide</w:t>
            </w:r>
          </w:p>
          <w:p w:rsidR="008E3368" w:rsidRDefault="008E3368">
            <w:pPr>
              <w:rPr>
                <w:rFonts w:ascii="Arial" w:hAnsi="Arial" w:cs="Arial"/>
              </w:rPr>
            </w:pPr>
          </w:p>
          <w:p w:rsidR="001E5400" w:rsidRDefault="001E5400">
            <w:pPr>
              <w:rPr>
                <w:rFonts w:ascii="Arial" w:hAnsi="Arial" w:cs="Arial"/>
              </w:rPr>
            </w:pPr>
            <w:r>
              <w:rPr>
                <w:rFonts w:ascii="Arial" w:hAnsi="Arial" w:cs="Arial"/>
              </w:rPr>
              <w:t>Area around the lake</w:t>
            </w:r>
          </w:p>
          <w:p w:rsidR="001E5400" w:rsidRDefault="001E5400">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D357F6" w:rsidRDefault="002759C0">
            <w:pPr>
              <w:rPr>
                <w:rFonts w:ascii="Arial" w:hAnsi="Arial" w:cs="Arial"/>
              </w:rPr>
            </w:pPr>
            <w:r>
              <w:rPr>
                <w:rFonts w:ascii="Arial" w:hAnsi="Arial" w:cs="Arial"/>
              </w:rPr>
              <w:t>Area around the</w:t>
            </w:r>
            <w:r w:rsidR="00D357F6">
              <w:rPr>
                <w:rFonts w:ascii="Arial" w:hAnsi="Arial" w:cs="Arial"/>
              </w:rPr>
              <w:t xml:space="preserve"> lake</w:t>
            </w:r>
          </w:p>
          <w:p w:rsidR="00D357F6" w:rsidRDefault="00D357F6">
            <w:pPr>
              <w:rPr>
                <w:rFonts w:ascii="Arial" w:hAnsi="Arial" w:cs="Arial"/>
              </w:rPr>
            </w:pPr>
          </w:p>
          <w:p w:rsidR="00D357F6" w:rsidRDefault="00D357F6">
            <w:pPr>
              <w:rPr>
                <w:rFonts w:ascii="Arial" w:hAnsi="Arial" w:cs="Arial"/>
              </w:rPr>
            </w:pPr>
          </w:p>
          <w:p w:rsidR="00296EC7" w:rsidRDefault="00296EC7">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8E3368" w:rsidRDefault="002759C0">
            <w:pPr>
              <w:rPr>
                <w:rFonts w:ascii="Arial" w:hAnsi="Arial" w:cs="Arial"/>
              </w:rPr>
            </w:pPr>
            <w:r>
              <w:rPr>
                <w:rFonts w:ascii="Arial" w:hAnsi="Arial" w:cs="Arial"/>
              </w:rPr>
              <w:t>Area around the</w:t>
            </w:r>
            <w:r w:rsidR="008E3368">
              <w:rPr>
                <w:rFonts w:ascii="Arial" w:hAnsi="Arial" w:cs="Arial"/>
              </w:rPr>
              <w:t xml:space="preserve"> lake</w:t>
            </w: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759C0">
            <w:pPr>
              <w:rPr>
                <w:rFonts w:ascii="Arial" w:hAnsi="Arial" w:cs="Arial"/>
              </w:rPr>
            </w:pPr>
            <w:r>
              <w:rPr>
                <w:rFonts w:ascii="Arial" w:hAnsi="Arial" w:cs="Arial"/>
              </w:rPr>
              <w:t>Area around the</w:t>
            </w:r>
            <w:r w:rsidR="00296EC7">
              <w:rPr>
                <w:rFonts w:ascii="Arial" w:hAnsi="Arial" w:cs="Arial"/>
              </w:rPr>
              <w:t xml:space="preserve"> lake</w:t>
            </w: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r>
              <w:rPr>
                <w:rFonts w:ascii="Arial" w:hAnsi="Arial" w:cs="Arial"/>
              </w:rPr>
              <w:t xml:space="preserve">Area around the lake </w:t>
            </w:r>
          </w:p>
        </w:tc>
        <w:tc>
          <w:tcPr>
            <w:tcW w:w="2294" w:type="dxa"/>
            <w:tcBorders>
              <w:top w:val="nil"/>
              <w:left w:val="nil"/>
              <w:bottom w:val="nil"/>
              <w:right w:val="nil"/>
            </w:tcBorders>
          </w:tcPr>
          <w:p w:rsidR="00FB0615" w:rsidRDefault="00FB0615">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8E3368" w:rsidRDefault="008E3368">
            <w:pPr>
              <w:rPr>
                <w:rFonts w:ascii="Arial" w:hAnsi="Arial" w:cs="Arial"/>
              </w:rPr>
            </w:pPr>
          </w:p>
          <w:p w:rsidR="001E5400" w:rsidRDefault="001E5400">
            <w:pPr>
              <w:rPr>
                <w:rFonts w:ascii="Arial" w:hAnsi="Arial" w:cs="Arial"/>
              </w:rPr>
            </w:pPr>
            <w:r>
              <w:rPr>
                <w:rFonts w:ascii="Arial" w:hAnsi="Arial" w:cs="Arial"/>
              </w:rPr>
              <w:t>Ball (2009)</w:t>
            </w:r>
          </w:p>
          <w:p w:rsidR="001E5400" w:rsidRDefault="001E5400">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D357F6" w:rsidRDefault="00D357F6">
            <w:pPr>
              <w:rPr>
                <w:rFonts w:ascii="Arial" w:hAnsi="Arial" w:cs="Arial"/>
              </w:rPr>
            </w:pPr>
            <w:r>
              <w:rPr>
                <w:rFonts w:ascii="Arial" w:hAnsi="Arial" w:cs="Arial"/>
              </w:rPr>
              <w:t>Ball (2011)</w:t>
            </w:r>
          </w:p>
          <w:p w:rsidR="00D357F6" w:rsidRDefault="00D357F6">
            <w:pPr>
              <w:rPr>
                <w:rFonts w:ascii="Arial" w:hAnsi="Arial" w:cs="Arial"/>
              </w:rPr>
            </w:pPr>
          </w:p>
          <w:p w:rsidR="00D357F6" w:rsidRDefault="00D357F6">
            <w:pPr>
              <w:rPr>
                <w:rFonts w:ascii="Arial" w:hAnsi="Arial" w:cs="Arial"/>
              </w:rPr>
            </w:pPr>
          </w:p>
          <w:p w:rsidR="00296EC7" w:rsidRDefault="00296EC7">
            <w:pPr>
              <w:rPr>
                <w:rFonts w:ascii="Arial" w:hAnsi="Arial" w:cs="Arial"/>
              </w:rPr>
            </w:pPr>
          </w:p>
          <w:p w:rsidR="001E5400" w:rsidRDefault="001E5400">
            <w:pPr>
              <w:rPr>
                <w:rFonts w:ascii="Arial" w:hAnsi="Arial" w:cs="Arial"/>
              </w:rPr>
            </w:pPr>
          </w:p>
          <w:p w:rsidR="001E5400" w:rsidRDefault="001E5400">
            <w:pPr>
              <w:rPr>
                <w:rFonts w:ascii="Arial" w:hAnsi="Arial" w:cs="Arial"/>
              </w:rPr>
            </w:pPr>
          </w:p>
          <w:p w:rsidR="008E3368" w:rsidRDefault="008E3368">
            <w:pPr>
              <w:rPr>
                <w:rFonts w:ascii="Arial" w:hAnsi="Arial" w:cs="Arial"/>
              </w:rPr>
            </w:pPr>
            <w:r>
              <w:rPr>
                <w:rFonts w:ascii="Arial" w:hAnsi="Arial" w:cs="Arial"/>
              </w:rPr>
              <w:t>Ball and Parker (2012)</w:t>
            </w:r>
          </w:p>
          <w:p w:rsidR="008E3368" w:rsidRDefault="008E3368">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r>
              <w:rPr>
                <w:rFonts w:ascii="Arial" w:hAnsi="Arial" w:cs="Arial"/>
              </w:rPr>
              <w:t>Parker and Ball (2013)</w:t>
            </w: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r>
              <w:rPr>
                <w:rFonts w:ascii="Arial" w:hAnsi="Arial" w:cs="Arial"/>
              </w:rPr>
              <w:t>Ball and Parker (2014)</w:t>
            </w:r>
          </w:p>
          <w:p w:rsidR="00867969" w:rsidRDefault="00867969">
            <w:pPr>
              <w:rPr>
                <w:rFonts w:ascii="Arial" w:hAnsi="Arial" w:cs="Arial"/>
              </w:rPr>
            </w:pPr>
          </w:p>
        </w:tc>
        <w:tc>
          <w:tcPr>
            <w:tcW w:w="2636" w:type="dxa"/>
            <w:tcBorders>
              <w:top w:val="nil"/>
              <w:left w:val="nil"/>
              <w:bottom w:val="nil"/>
              <w:right w:val="nil"/>
            </w:tcBorders>
          </w:tcPr>
          <w:p w:rsidR="00D357F6" w:rsidRDefault="00D357F6" w:rsidP="00D357F6">
            <w:pPr>
              <w:jc w:val="center"/>
              <w:rPr>
                <w:rFonts w:ascii="Arial" w:hAnsi="Arial" w:cs="Arial"/>
              </w:rPr>
            </w:pPr>
            <w:r>
              <w:rPr>
                <w:rFonts w:ascii="Arial" w:hAnsi="Arial" w:cs="Arial"/>
              </w:rPr>
              <w:lastRenderedPageBreak/>
              <w:t>-</w:t>
            </w:r>
          </w:p>
          <w:p w:rsidR="00D357F6" w:rsidRDefault="00D357F6" w:rsidP="00D357F6">
            <w:pPr>
              <w:rPr>
                <w:rFonts w:ascii="Arial" w:hAnsi="Arial" w:cs="Arial"/>
              </w:rPr>
            </w:pPr>
          </w:p>
          <w:p w:rsidR="001E5400" w:rsidRPr="001E5400" w:rsidRDefault="001E5400" w:rsidP="001E5400">
            <w:pPr>
              <w:pStyle w:val="ListParagraph"/>
              <w:numPr>
                <w:ilvl w:val="0"/>
                <w:numId w:val="5"/>
              </w:numPr>
              <w:rPr>
                <w:rFonts w:ascii="Arial" w:hAnsi="Arial" w:cs="Arial"/>
              </w:rPr>
            </w:pPr>
            <w:r>
              <w:rPr>
                <w:rFonts w:ascii="Arial" w:hAnsi="Arial" w:cs="Arial"/>
              </w:rPr>
              <w:t xml:space="preserve">Twelve specimens observed during the </w:t>
            </w:r>
            <w:r w:rsidR="00DA1FFF">
              <w:rPr>
                <w:rFonts w:ascii="Arial" w:hAnsi="Arial" w:cs="Arial"/>
              </w:rPr>
              <w:t xml:space="preserve">2009 </w:t>
            </w:r>
            <w:r>
              <w:rPr>
                <w:rFonts w:ascii="Arial" w:hAnsi="Arial" w:cs="Arial"/>
              </w:rPr>
              <w:t>Annual Petroglyphs Butterfly Count.</w:t>
            </w:r>
          </w:p>
          <w:p w:rsidR="001E5400" w:rsidRDefault="001E5400" w:rsidP="00D357F6">
            <w:pPr>
              <w:rPr>
                <w:rFonts w:ascii="Arial" w:hAnsi="Arial" w:cs="Arial"/>
              </w:rPr>
            </w:pPr>
          </w:p>
          <w:p w:rsidR="00D357F6" w:rsidRDefault="00D357F6" w:rsidP="00D357F6">
            <w:pPr>
              <w:pStyle w:val="ListParagraph"/>
              <w:numPr>
                <w:ilvl w:val="0"/>
                <w:numId w:val="5"/>
              </w:numPr>
              <w:rPr>
                <w:rFonts w:ascii="Arial" w:hAnsi="Arial" w:cs="Arial"/>
              </w:rPr>
            </w:pPr>
            <w:r>
              <w:rPr>
                <w:rFonts w:ascii="Arial" w:hAnsi="Arial" w:cs="Arial"/>
              </w:rPr>
              <w:t xml:space="preserve">Forty-one specimens observed during the </w:t>
            </w:r>
            <w:r w:rsidR="00DA1FFF">
              <w:rPr>
                <w:rFonts w:ascii="Arial" w:hAnsi="Arial" w:cs="Arial"/>
              </w:rPr>
              <w:t xml:space="preserve">2011 </w:t>
            </w:r>
            <w:r>
              <w:rPr>
                <w:rFonts w:ascii="Arial" w:hAnsi="Arial" w:cs="Arial"/>
              </w:rPr>
              <w:t xml:space="preserve">Annual Petroglyphs Butterfly Count. </w:t>
            </w:r>
          </w:p>
          <w:p w:rsidR="00296EC7" w:rsidRDefault="00296EC7" w:rsidP="00296EC7">
            <w:pPr>
              <w:pStyle w:val="ListParagraph"/>
              <w:ind w:left="360"/>
              <w:rPr>
                <w:rFonts w:ascii="Arial" w:hAnsi="Arial" w:cs="Arial"/>
              </w:rPr>
            </w:pPr>
          </w:p>
          <w:p w:rsidR="008E3368" w:rsidRDefault="008E3368" w:rsidP="008E3368">
            <w:pPr>
              <w:pStyle w:val="ListParagraph"/>
              <w:numPr>
                <w:ilvl w:val="0"/>
                <w:numId w:val="5"/>
              </w:numPr>
              <w:rPr>
                <w:rFonts w:ascii="Arial" w:hAnsi="Arial" w:cs="Arial"/>
              </w:rPr>
            </w:pPr>
            <w:r>
              <w:rPr>
                <w:rFonts w:ascii="Arial" w:hAnsi="Arial" w:cs="Arial"/>
              </w:rPr>
              <w:t xml:space="preserve">126 specimens observed during the </w:t>
            </w:r>
            <w:r w:rsidR="00DA1FFF">
              <w:rPr>
                <w:rFonts w:ascii="Arial" w:hAnsi="Arial" w:cs="Arial"/>
              </w:rPr>
              <w:lastRenderedPageBreak/>
              <w:t>2012</w:t>
            </w:r>
            <w:r>
              <w:rPr>
                <w:rFonts w:ascii="Arial" w:hAnsi="Arial" w:cs="Arial"/>
              </w:rPr>
              <w:t xml:space="preserve"> Annual Petroglyphs Butterfly Count.</w:t>
            </w:r>
          </w:p>
          <w:p w:rsidR="00296EC7" w:rsidRPr="00296EC7" w:rsidRDefault="00296EC7" w:rsidP="00296EC7">
            <w:pPr>
              <w:pStyle w:val="ListParagraph"/>
              <w:rPr>
                <w:rFonts w:ascii="Arial" w:hAnsi="Arial" w:cs="Arial"/>
              </w:rPr>
            </w:pPr>
          </w:p>
          <w:p w:rsidR="00296EC7" w:rsidRDefault="00296EC7" w:rsidP="00296EC7">
            <w:pPr>
              <w:pStyle w:val="ListParagraph"/>
              <w:numPr>
                <w:ilvl w:val="0"/>
                <w:numId w:val="5"/>
              </w:numPr>
              <w:rPr>
                <w:rFonts w:ascii="Arial" w:hAnsi="Arial" w:cs="Arial"/>
              </w:rPr>
            </w:pPr>
            <w:r>
              <w:rPr>
                <w:rFonts w:ascii="Arial" w:hAnsi="Arial" w:cs="Arial"/>
              </w:rPr>
              <w:t xml:space="preserve">Nine specimens observed during the </w:t>
            </w:r>
            <w:r w:rsidR="00DA1FFF">
              <w:rPr>
                <w:rFonts w:ascii="Arial" w:hAnsi="Arial" w:cs="Arial"/>
              </w:rPr>
              <w:t>2013</w:t>
            </w:r>
            <w:r>
              <w:rPr>
                <w:rFonts w:ascii="Arial" w:hAnsi="Arial" w:cs="Arial"/>
              </w:rPr>
              <w:t xml:space="preserve"> Annual Petroglyphs Butterfly Count. </w:t>
            </w:r>
          </w:p>
          <w:p w:rsidR="00FB0615" w:rsidRDefault="00FB0615" w:rsidP="008E3368">
            <w:pPr>
              <w:pStyle w:val="ListParagraph"/>
              <w:ind w:left="360"/>
              <w:rPr>
                <w:rFonts w:ascii="Arial" w:hAnsi="Arial" w:cs="Arial"/>
              </w:rPr>
            </w:pPr>
          </w:p>
          <w:p w:rsidR="00867969" w:rsidRDefault="00867969" w:rsidP="00867969">
            <w:pPr>
              <w:pStyle w:val="ListParagraph"/>
              <w:numPr>
                <w:ilvl w:val="0"/>
                <w:numId w:val="5"/>
              </w:numPr>
              <w:rPr>
                <w:rFonts w:ascii="Arial" w:hAnsi="Arial" w:cs="Arial"/>
              </w:rPr>
            </w:pPr>
            <w:r>
              <w:rPr>
                <w:rFonts w:ascii="Arial" w:hAnsi="Arial" w:cs="Arial"/>
              </w:rPr>
              <w:t>Forty-three specimens observed during the</w:t>
            </w:r>
            <w:r w:rsidR="00DA1FFF">
              <w:rPr>
                <w:rFonts w:ascii="Arial" w:hAnsi="Arial" w:cs="Arial"/>
              </w:rPr>
              <w:t xml:space="preserve"> 2014</w:t>
            </w:r>
            <w:r>
              <w:rPr>
                <w:rFonts w:ascii="Arial" w:hAnsi="Arial" w:cs="Arial"/>
              </w:rPr>
              <w:t xml:space="preserve"> Annual Petroglyphs Butterfly Count.</w:t>
            </w:r>
          </w:p>
          <w:p w:rsidR="00867969" w:rsidRDefault="00867969" w:rsidP="00867969">
            <w:pPr>
              <w:pStyle w:val="ListParagraph"/>
              <w:ind w:left="360"/>
              <w:rPr>
                <w:rFonts w:ascii="Arial" w:hAnsi="Arial" w:cs="Arial"/>
              </w:rPr>
            </w:pPr>
          </w:p>
        </w:tc>
      </w:tr>
      <w:tr w:rsidR="00B25954" w:rsidRPr="008404D1" w:rsidTr="00DA1FFF">
        <w:tc>
          <w:tcPr>
            <w:tcW w:w="2802" w:type="dxa"/>
            <w:tcBorders>
              <w:top w:val="nil"/>
              <w:left w:val="nil"/>
              <w:bottom w:val="nil"/>
              <w:right w:val="nil"/>
            </w:tcBorders>
          </w:tcPr>
          <w:p w:rsidR="00B25954" w:rsidRDefault="00B25954">
            <w:pPr>
              <w:rPr>
                <w:rFonts w:ascii="Arial" w:hAnsi="Arial" w:cs="Arial"/>
              </w:rPr>
            </w:pPr>
          </w:p>
        </w:tc>
        <w:tc>
          <w:tcPr>
            <w:tcW w:w="2551" w:type="dxa"/>
            <w:tcBorders>
              <w:top w:val="nil"/>
              <w:left w:val="nil"/>
              <w:bottom w:val="nil"/>
              <w:right w:val="nil"/>
            </w:tcBorders>
          </w:tcPr>
          <w:p w:rsidR="00B25954" w:rsidRDefault="00B25954">
            <w:pPr>
              <w:rPr>
                <w:rFonts w:ascii="Arial" w:hAnsi="Arial" w:cs="Arial"/>
              </w:rPr>
            </w:pPr>
            <w:r>
              <w:rPr>
                <w:rFonts w:ascii="Arial" w:hAnsi="Arial" w:cs="Arial"/>
              </w:rPr>
              <w:t>July 16, 2016</w:t>
            </w:r>
          </w:p>
          <w:p w:rsidR="00B25954" w:rsidRDefault="00B25954">
            <w:pPr>
              <w:rPr>
                <w:rFonts w:ascii="Arial" w:hAnsi="Arial" w:cs="Arial"/>
              </w:rPr>
            </w:pPr>
          </w:p>
        </w:tc>
        <w:tc>
          <w:tcPr>
            <w:tcW w:w="3119" w:type="dxa"/>
            <w:tcBorders>
              <w:top w:val="nil"/>
              <w:left w:val="nil"/>
              <w:bottom w:val="nil"/>
              <w:right w:val="nil"/>
            </w:tcBorders>
          </w:tcPr>
          <w:p w:rsidR="00B25954" w:rsidRDefault="00DA1FFF">
            <w:pPr>
              <w:rPr>
                <w:rFonts w:ascii="Arial" w:hAnsi="Arial" w:cs="Arial"/>
              </w:rPr>
            </w:pPr>
            <w:r>
              <w:rPr>
                <w:rFonts w:ascii="Arial" w:hAnsi="Arial" w:cs="Arial"/>
              </w:rPr>
              <w:t>Jack Lake R</w:t>
            </w:r>
            <w:r w:rsidR="00B25954">
              <w:rPr>
                <w:rFonts w:ascii="Arial" w:hAnsi="Arial" w:cs="Arial"/>
              </w:rPr>
              <w:t>oad</w:t>
            </w:r>
          </w:p>
        </w:tc>
        <w:tc>
          <w:tcPr>
            <w:tcW w:w="2294" w:type="dxa"/>
            <w:tcBorders>
              <w:top w:val="nil"/>
              <w:left w:val="nil"/>
              <w:bottom w:val="nil"/>
              <w:right w:val="nil"/>
            </w:tcBorders>
          </w:tcPr>
          <w:p w:rsidR="00B25954" w:rsidRDefault="00B25954">
            <w:pPr>
              <w:rPr>
                <w:rFonts w:ascii="Arial" w:hAnsi="Arial" w:cs="Arial"/>
              </w:rPr>
            </w:pPr>
            <w:r>
              <w:rPr>
                <w:rFonts w:ascii="Arial" w:hAnsi="Arial" w:cs="Arial"/>
              </w:rPr>
              <w:t>Peterborough Field Naturalists</w:t>
            </w:r>
          </w:p>
          <w:p w:rsidR="00B25954" w:rsidRDefault="00B25954">
            <w:pPr>
              <w:rPr>
                <w:rFonts w:ascii="Arial" w:hAnsi="Arial" w:cs="Arial"/>
              </w:rPr>
            </w:pPr>
          </w:p>
        </w:tc>
        <w:tc>
          <w:tcPr>
            <w:tcW w:w="2636" w:type="dxa"/>
            <w:tcBorders>
              <w:top w:val="nil"/>
              <w:left w:val="nil"/>
              <w:bottom w:val="nil"/>
              <w:right w:val="nil"/>
            </w:tcBorders>
          </w:tcPr>
          <w:p w:rsidR="00B25954" w:rsidRDefault="00B25954" w:rsidP="00B25954">
            <w:pPr>
              <w:pStyle w:val="ListParagraph"/>
              <w:numPr>
                <w:ilvl w:val="0"/>
                <w:numId w:val="5"/>
              </w:numPr>
              <w:rPr>
                <w:rFonts w:ascii="Arial" w:hAnsi="Arial" w:cs="Arial"/>
              </w:rPr>
            </w:pPr>
            <w:r>
              <w:rPr>
                <w:rFonts w:ascii="Arial" w:hAnsi="Arial" w:cs="Arial"/>
              </w:rPr>
              <w:t xml:space="preserve">One specimen observed during the </w:t>
            </w:r>
            <w:r w:rsidR="00DA1FFF">
              <w:rPr>
                <w:rFonts w:ascii="Arial" w:hAnsi="Arial" w:cs="Arial"/>
              </w:rPr>
              <w:t xml:space="preserve">2016 </w:t>
            </w:r>
            <w:r>
              <w:rPr>
                <w:rFonts w:ascii="Arial" w:hAnsi="Arial" w:cs="Arial"/>
              </w:rPr>
              <w:t>Annual Petroglyphs Butterfly Count.</w:t>
            </w:r>
          </w:p>
          <w:p w:rsidR="00B25954" w:rsidRPr="00B25954" w:rsidRDefault="00B25954" w:rsidP="00B25954">
            <w:pPr>
              <w:pStyle w:val="ListParagraph"/>
              <w:ind w:left="360"/>
              <w:rPr>
                <w:rFonts w:ascii="Arial" w:hAnsi="Arial" w:cs="Arial"/>
              </w:rPr>
            </w:pPr>
          </w:p>
        </w:tc>
      </w:tr>
      <w:tr w:rsidR="00B25954" w:rsidRPr="008404D1" w:rsidTr="00340283">
        <w:tc>
          <w:tcPr>
            <w:tcW w:w="2802" w:type="dxa"/>
            <w:tcBorders>
              <w:top w:val="nil"/>
              <w:left w:val="nil"/>
              <w:bottom w:val="nil"/>
              <w:right w:val="nil"/>
            </w:tcBorders>
          </w:tcPr>
          <w:p w:rsidR="00B25954" w:rsidRDefault="00B25954">
            <w:pPr>
              <w:rPr>
                <w:rFonts w:ascii="Arial" w:hAnsi="Arial" w:cs="Arial"/>
              </w:rPr>
            </w:pPr>
          </w:p>
        </w:tc>
        <w:tc>
          <w:tcPr>
            <w:tcW w:w="2551" w:type="dxa"/>
            <w:tcBorders>
              <w:top w:val="nil"/>
              <w:left w:val="nil"/>
              <w:bottom w:val="nil"/>
              <w:right w:val="nil"/>
            </w:tcBorders>
          </w:tcPr>
          <w:p w:rsidR="00B25954" w:rsidRDefault="00B25954">
            <w:pPr>
              <w:rPr>
                <w:rFonts w:ascii="Arial" w:hAnsi="Arial" w:cs="Arial"/>
              </w:rPr>
            </w:pPr>
            <w:r>
              <w:rPr>
                <w:rFonts w:ascii="Arial" w:hAnsi="Arial" w:cs="Arial"/>
              </w:rPr>
              <w:t>July 16, 2016</w:t>
            </w:r>
          </w:p>
          <w:p w:rsidR="00B25954" w:rsidRDefault="00B25954">
            <w:pPr>
              <w:rPr>
                <w:rFonts w:ascii="Arial" w:hAnsi="Arial" w:cs="Arial"/>
              </w:rPr>
            </w:pPr>
          </w:p>
        </w:tc>
        <w:tc>
          <w:tcPr>
            <w:tcW w:w="3119" w:type="dxa"/>
            <w:tcBorders>
              <w:top w:val="nil"/>
              <w:left w:val="nil"/>
              <w:bottom w:val="nil"/>
              <w:right w:val="nil"/>
            </w:tcBorders>
          </w:tcPr>
          <w:p w:rsidR="00B25954" w:rsidRDefault="00DA1FFF">
            <w:pPr>
              <w:rPr>
                <w:rFonts w:ascii="Arial" w:hAnsi="Arial" w:cs="Arial"/>
              </w:rPr>
            </w:pPr>
            <w:r>
              <w:rPr>
                <w:rFonts w:ascii="Arial" w:hAnsi="Arial" w:cs="Arial"/>
              </w:rPr>
              <w:t>McCoy R</w:t>
            </w:r>
            <w:r w:rsidR="00B25954">
              <w:rPr>
                <w:rFonts w:ascii="Arial" w:hAnsi="Arial" w:cs="Arial"/>
              </w:rPr>
              <w:t>oad</w:t>
            </w:r>
          </w:p>
        </w:tc>
        <w:tc>
          <w:tcPr>
            <w:tcW w:w="2294" w:type="dxa"/>
            <w:tcBorders>
              <w:top w:val="nil"/>
              <w:left w:val="nil"/>
              <w:bottom w:val="nil"/>
              <w:right w:val="nil"/>
            </w:tcBorders>
          </w:tcPr>
          <w:p w:rsidR="00B25954" w:rsidRDefault="00B25954">
            <w:pPr>
              <w:rPr>
                <w:rFonts w:ascii="Arial" w:hAnsi="Arial" w:cs="Arial"/>
              </w:rPr>
            </w:pPr>
            <w:r>
              <w:rPr>
                <w:rFonts w:ascii="Arial" w:hAnsi="Arial" w:cs="Arial"/>
              </w:rPr>
              <w:t>Peterborough Field Naturalists</w:t>
            </w:r>
          </w:p>
          <w:p w:rsidR="00B25954" w:rsidRDefault="00B25954">
            <w:pPr>
              <w:rPr>
                <w:rFonts w:ascii="Arial" w:hAnsi="Arial" w:cs="Arial"/>
              </w:rPr>
            </w:pPr>
          </w:p>
        </w:tc>
        <w:tc>
          <w:tcPr>
            <w:tcW w:w="2636" w:type="dxa"/>
            <w:tcBorders>
              <w:top w:val="nil"/>
              <w:left w:val="nil"/>
              <w:bottom w:val="nil"/>
              <w:right w:val="nil"/>
            </w:tcBorders>
          </w:tcPr>
          <w:p w:rsidR="00B25954" w:rsidRDefault="00B25954" w:rsidP="00B25954">
            <w:pPr>
              <w:pStyle w:val="ListParagraph"/>
              <w:numPr>
                <w:ilvl w:val="0"/>
                <w:numId w:val="5"/>
              </w:numPr>
              <w:rPr>
                <w:rFonts w:ascii="Arial" w:hAnsi="Arial" w:cs="Arial"/>
              </w:rPr>
            </w:pPr>
            <w:r>
              <w:rPr>
                <w:rFonts w:ascii="Arial" w:hAnsi="Arial" w:cs="Arial"/>
              </w:rPr>
              <w:t xml:space="preserve">One specimen observed during the </w:t>
            </w:r>
            <w:r w:rsidR="00DA1FFF">
              <w:rPr>
                <w:rFonts w:ascii="Arial" w:hAnsi="Arial" w:cs="Arial"/>
              </w:rPr>
              <w:t xml:space="preserve">2016 </w:t>
            </w:r>
            <w:r>
              <w:rPr>
                <w:rFonts w:ascii="Arial" w:hAnsi="Arial" w:cs="Arial"/>
              </w:rPr>
              <w:t>Annual Petroglyphs Butterfly Count.</w:t>
            </w:r>
          </w:p>
          <w:p w:rsidR="00B25954" w:rsidRDefault="00B25954" w:rsidP="00B25954">
            <w:pPr>
              <w:pStyle w:val="ListParagraph"/>
              <w:ind w:left="360"/>
              <w:rPr>
                <w:rFonts w:ascii="Arial" w:hAnsi="Arial" w:cs="Arial"/>
              </w:rPr>
            </w:pPr>
          </w:p>
        </w:tc>
      </w:tr>
      <w:tr w:rsidR="00DA1FFF" w:rsidRPr="008404D1" w:rsidTr="005C13F2">
        <w:tc>
          <w:tcPr>
            <w:tcW w:w="2802" w:type="dxa"/>
            <w:tcBorders>
              <w:top w:val="nil"/>
              <w:left w:val="nil"/>
              <w:bottom w:val="nil"/>
              <w:right w:val="nil"/>
            </w:tcBorders>
          </w:tcPr>
          <w:p w:rsidR="00DA1FFF" w:rsidRDefault="00DA1FFF">
            <w:pPr>
              <w:rPr>
                <w:rFonts w:ascii="Arial" w:hAnsi="Arial" w:cs="Arial"/>
              </w:rPr>
            </w:pPr>
          </w:p>
        </w:tc>
        <w:tc>
          <w:tcPr>
            <w:tcW w:w="2551" w:type="dxa"/>
            <w:tcBorders>
              <w:top w:val="nil"/>
              <w:left w:val="nil"/>
              <w:bottom w:val="nil"/>
              <w:right w:val="nil"/>
            </w:tcBorders>
          </w:tcPr>
          <w:p w:rsidR="00DA1FFF" w:rsidRDefault="00DA1FFF">
            <w:pPr>
              <w:rPr>
                <w:rFonts w:ascii="Arial" w:hAnsi="Arial" w:cs="Arial"/>
              </w:rPr>
            </w:pPr>
            <w:r>
              <w:rPr>
                <w:rFonts w:ascii="Arial" w:hAnsi="Arial" w:cs="Arial"/>
              </w:rPr>
              <w:t>July 21, 2018</w:t>
            </w:r>
          </w:p>
        </w:tc>
        <w:tc>
          <w:tcPr>
            <w:tcW w:w="3119" w:type="dxa"/>
            <w:tcBorders>
              <w:top w:val="nil"/>
              <w:left w:val="nil"/>
              <w:bottom w:val="nil"/>
              <w:right w:val="nil"/>
            </w:tcBorders>
          </w:tcPr>
          <w:p w:rsidR="00DA1FFF" w:rsidRDefault="00DA1FFF">
            <w:pPr>
              <w:rPr>
                <w:rFonts w:ascii="Arial" w:hAnsi="Arial" w:cs="Arial"/>
              </w:rPr>
            </w:pPr>
            <w:r>
              <w:rPr>
                <w:rFonts w:ascii="Arial" w:hAnsi="Arial" w:cs="Arial"/>
              </w:rPr>
              <w:t>Area around the lake</w:t>
            </w:r>
          </w:p>
        </w:tc>
        <w:tc>
          <w:tcPr>
            <w:tcW w:w="2294" w:type="dxa"/>
            <w:tcBorders>
              <w:top w:val="nil"/>
              <w:left w:val="nil"/>
              <w:bottom w:val="nil"/>
              <w:right w:val="nil"/>
            </w:tcBorders>
          </w:tcPr>
          <w:p w:rsidR="00DA1FFF" w:rsidRDefault="00340283">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DA1FFF" w:rsidRDefault="00DA1FFF" w:rsidP="00DA1FFF">
            <w:pPr>
              <w:pStyle w:val="ListParagraph"/>
              <w:numPr>
                <w:ilvl w:val="0"/>
                <w:numId w:val="5"/>
              </w:numPr>
              <w:rPr>
                <w:rFonts w:ascii="Arial" w:hAnsi="Arial" w:cs="Arial"/>
              </w:rPr>
            </w:pPr>
            <w:r>
              <w:rPr>
                <w:rFonts w:ascii="Arial" w:hAnsi="Arial" w:cs="Arial"/>
              </w:rPr>
              <w:t xml:space="preserve">124 specimens observed during the 2018 Annual Petroglyphs Butterfly Count. </w:t>
            </w:r>
          </w:p>
          <w:p w:rsidR="00DA1FFF" w:rsidRDefault="00DA1FFF" w:rsidP="003C65B2">
            <w:pPr>
              <w:pStyle w:val="ListParagraph"/>
              <w:ind w:left="360"/>
              <w:rPr>
                <w:rFonts w:ascii="Arial" w:hAnsi="Arial" w:cs="Arial"/>
              </w:rPr>
            </w:pPr>
          </w:p>
        </w:tc>
      </w:tr>
      <w:tr w:rsidR="00340283" w:rsidRPr="008404D1" w:rsidTr="005C13F2">
        <w:tc>
          <w:tcPr>
            <w:tcW w:w="2802" w:type="dxa"/>
            <w:tcBorders>
              <w:top w:val="nil"/>
              <w:left w:val="nil"/>
              <w:bottom w:val="nil"/>
              <w:right w:val="nil"/>
            </w:tcBorders>
          </w:tcPr>
          <w:p w:rsidR="00340283" w:rsidRDefault="00340283">
            <w:pPr>
              <w:rPr>
                <w:rFonts w:ascii="Arial" w:hAnsi="Arial" w:cs="Arial"/>
              </w:rPr>
            </w:pPr>
          </w:p>
        </w:tc>
        <w:tc>
          <w:tcPr>
            <w:tcW w:w="2551" w:type="dxa"/>
            <w:tcBorders>
              <w:top w:val="nil"/>
              <w:left w:val="nil"/>
              <w:bottom w:val="nil"/>
              <w:right w:val="nil"/>
            </w:tcBorders>
          </w:tcPr>
          <w:p w:rsidR="00340283" w:rsidRDefault="00340283">
            <w:pPr>
              <w:rPr>
                <w:rFonts w:ascii="Arial" w:hAnsi="Arial" w:cs="Arial"/>
              </w:rPr>
            </w:pPr>
            <w:r>
              <w:rPr>
                <w:rFonts w:ascii="Arial" w:hAnsi="Arial" w:cs="Arial"/>
              </w:rPr>
              <w:t>July 21, 2019</w:t>
            </w:r>
          </w:p>
        </w:tc>
        <w:tc>
          <w:tcPr>
            <w:tcW w:w="3119" w:type="dxa"/>
            <w:tcBorders>
              <w:top w:val="nil"/>
              <w:left w:val="nil"/>
              <w:bottom w:val="nil"/>
              <w:right w:val="nil"/>
            </w:tcBorders>
          </w:tcPr>
          <w:p w:rsidR="00340283" w:rsidRDefault="00340283">
            <w:pPr>
              <w:rPr>
                <w:rFonts w:ascii="Arial" w:hAnsi="Arial" w:cs="Arial"/>
              </w:rPr>
            </w:pPr>
            <w:r>
              <w:rPr>
                <w:rFonts w:ascii="Arial" w:hAnsi="Arial" w:cs="Arial"/>
              </w:rPr>
              <w:t>Area around the lake</w:t>
            </w:r>
          </w:p>
        </w:tc>
        <w:tc>
          <w:tcPr>
            <w:tcW w:w="2294" w:type="dxa"/>
            <w:tcBorders>
              <w:top w:val="nil"/>
              <w:left w:val="nil"/>
              <w:bottom w:val="nil"/>
              <w:right w:val="nil"/>
            </w:tcBorders>
          </w:tcPr>
          <w:p w:rsidR="00340283" w:rsidRDefault="00340283">
            <w:pPr>
              <w:rPr>
                <w:rFonts w:ascii="Arial" w:hAnsi="Arial" w:cs="Arial"/>
              </w:rPr>
            </w:pPr>
            <w:r>
              <w:rPr>
                <w:rFonts w:ascii="Arial" w:hAnsi="Arial" w:cs="Arial"/>
              </w:rPr>
              <w:t>Peterborough Field Naturalists</w:t>
            </w:r>
          </w:p>
          <w:p w:rsidR="00340283" w:rsidRDefault="00340283">
            <w:pPr>
              <w:rPr>
                <w:rFonts w:ascii="Arial" w:hAnsi="Arial" w:cs="Arial"/>
              </w:rPr>
            </w:pPr>
          </w:p>
        </w:tc>
        <w:tc>
          <w:tcPr>
            <w:tcW w:w="2636" w:type="dxa"/>
            <w:tcBorders>
              <w:top w:val="nil"/>
              <w:left w:val="nil"/>
              <w:bottom w:val="nil"/>
              <w:right w:val="nil"/>
            </w:tcBorders>
          </w:tcPr>
          <w:p w:rsidR="00340283" w:rsidRDefault="00340283" w:rsidP="00340283">
            <w:pPr>
              <w:pStyle w:val="ListParagraph"/>
              <w:numPr>
                <w:ilvl w:val="0"/>
                <w:numId w:val="5"/>
              </w:numPr>
              <w:rPr>
                <w:rFonts w:ascii="Arial" w:hAnsi="Arial" w:cs="Arial"/>
              </w:rPr>
            </w:pPr>
            <w:r>
              <w:rPr>
                <w:rFonts w:ascii="Arial" w:hAnsi="Arial" w:cs="Arial"/>
              </w:rPr>
              <w:lastRenderedPageBreak/>
              <w:t xml:space="preserve">Five specimens observed during the </w:t>
            </w:r>
            <w:r>
              <w:rPr>
                <w:rFonts w:ascii="Arial" w:hAnsi="Arial" w:cs="Arial"/>
              </w:rPr>
              <w:lastRenderedPageBreak/>
              <w:t>2019 Annual Petroglyphs Butterfly count.</w:t>
            </w:r>
          </w:p>
          <w:p w:rsidR="00340283" w:rsidRDefault="00340283" w:rsidP="00340283">
            <w:pPr>
              <w:pStyle w:val="ListParagraph"/>
              <w:ind w:left="360"/>
              <w:rPr>
                <w:rFonts w:ascii="Arial" w:hAnsi="Arial" w:cs="Arial"/>
              </w:rPr>
            </w:pPr>
          </w:p>
        </w:tc>
      </w:tr>
      <w:tr w:rsidR="005C13F2" w:rsidRPr="008404D1" w:rsidTr="005C13F2">
        <w:tc>
          <w:tcPr>
            <w:tcW w:w="2802" w:type="dxa"/>
            <w:tcBorders>
              <w:top w:val="nil"/>
              <w:left w:val="nil"/>
              <w:bottom w:val="single" w:sz="4" w:space="0" w:color="auto"/>
              <w:right w:val="nil"/>
            </w:tcBorders>
          </w:tcPr>
          <w:p w:rsidR="005C13F2" w:rsidRDefault="005C13F2">
            <w:pPr>
              <w:rPr>
                <w:rFonts w:ascii="Arial" w:hAnsi="Arial" w:cs="Arial"/>
              </w:rPr>
            </w:pPr>
          </w:p>
        </w:tc>
        <w:tc>
          <w:tcPr>
            <w:tcW w:w="2551" w:type="dxa"/>
            <w:tcBorders>
              <w:top w:val="nil"/>
              <w:left w:val="nil"/>
              <w:bottom w:val="single" w:sz="4" w:space="0" w:color="auto"/>
              <w:right w:val="nil"/>
            </w:tcBorders>
          </w:tcPr>
          <w:p w:rsidR="005C13F2" w:rsidRDefault="005C13F2">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5C13F2" w:rsidRDefault="005C13F2">
            <w:pPr>
              <w:rPr>
                <w:rFonts w:ascii="Arial" w:hAnsi="Arial" w:cs="Arial"/>
              </w:rPr>
            </w:pPr>
            <w:r>
              <w:rPr>
                <w:rFonts w:ascii="Arial" w:hAnsi="Arial" w:cs="Arial"/>
              </w:rPr>
              <w:t>Northeast of Redmond Bay</w:t>
            </w:r>
          </w:p>
          <w:p w:rsidR="005C13F2" w:rsidRDefault="005C13F2">
            <w:pPr>
              <w:rPr>
                <w:rFonts w:ascii="Arial" w:hAnsi="Arial" w:cs="Arial"/>
              </w:rPr>
            </w:pPr>
          </w:p>
        </w:tc>
        <w:tc>
          <w:tcPr>
            <w:tcW w:w="2294" w:type="dxa"/>
            <w:tcBorders>
              <w:top w:val="nil"/>
              <w:left w:val="nil"/>
              <w:bottom w:val="single" w:sz="4" w:space="0" w:color="auto"/>
              <w:right w:val="nil"/>
            </w:tcBorders>
          </w:tcPr>
          <w:p w:rsidR="005C13F2" w:rsidRDefault="005C13F2">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5C13F2" w:rsidRDefault="005C13F2" w:rsidP="005C13F2">
            <w:pPr>
              <w:pStyle w:val="ListParagraph"/>
              <w:numPr>
                <w:ilvl w:val="0"/>
                <w:numId w:val="5"/>
              </w:numPr>
              <w:jc w:val="center"/>
              <w:rPr>
                <w:rFonts w:ascii="Arial" w:hAnsi="Arial" w:cs="Arial"/>
              </w:rPr>
            </w:pPr>
          </w:p>
        </w:tc>
      </w:tr>
      <w:tr w:rsidR="008B2B87" w:rsidRPr="008404D1" w:rsidTr="00D30A9E">
        <w:tc>
          <w:tcPr>
            <w:tcW w:w="2802" w:type="dxa"/>
            <w:tcBorders>
              <w:top w:val="nil"/>
              <w:left w:val="nil"/>
              <w:bottom w:val="single" w:sz="4" w:space="0" w:color="auto"/>
              <w:right w:val="nil"/>
            </w:tcBorders>
          </w:tcPr>
          <w:p w:rsidR="008B2B87" w:rsidRDefault="003E7F41">
            <w:pPr>
              <w:rPr>
                <w:rFonts w:ascii="Arial" w:hAnsi="Arial" w:cs="Arial"/>
              </w:rPr>
            </w:pPr>
            <w:r>
              <w:rPr>
                <w:rFonts w:ascii="Arial" w:hAnsi="Arial" w:cs="Arial"/>
              </w:rPr>
              <w:t>Comma bu</w:t>
            </w:r>
            <w:r w:rsidR="008B2B87">
              <w:rPr>
                <w:rFonts w:ascii="Arial" w:hAnsi="Arial" w:cs="Arial"/>
              </w:rPr>
              <w:t>tterfly</w:t>
            </w:r>
          </w:p>
          <w:p w:rsidR="008B2B87" w:rsidRDefault="008B2B87">
            <w:pPr>
              <w:rPr>
                <w:rFonts w:ascii="Arial" w:hAnsi="Arial" w:cs="Arial"/>
              </w:rPr>
            </w:pPr>
            <w:r w:rsidRPr="008B2B87">
              <w:rPr>
                <w:rFonts w:ascii="Arial" w:hAnsi="Arial" w:cs="Arial"/>
                <w:i/>
              </w:rPr>
              <w:t xml:space="preserve">     (P</w:t>
            </w:r>
            <w:r w:rsidRPr="008B2B87">
              <w:rPr>
                <w:rFonts w:ascii="Arial" w:hAnsi="Arial" w:cs="Arial"/>
                <w:i/>
                <w:color w:val="444444"/>
                <w:shd w:val="clear" w:color="auto" w:fill="FFFFFF"/>
              </w:rPr>
              <w:t>olygonia c-album</w:t>
            </w:r>
            <w:r>
              <w:rPr>
                <w:rFonts w:ascii="ABeeZee-Regular" w:hAnsi="ABeeZee-Regular"/>
                <w:color w:val="444444"/>
                <w:shd w:val="clear" w:color="auto" w:fill="FFFFFF"/>
              </w:rPr>
              <w:t>)</w:t>
            </w:r>
          </w:p>
          <w:p w:rsidR="008B2B87" w:rsidRDefault="008B2B87">
            <w:pPr>
              <w:rPr>
                <w:rFonts w:ascii="Arial" w:hAnsi="Arial" w:cs="Arial"/>
              </w:rPr>
            </w:pPr>
          </w:p>
        </w:tc>
        <w:tc>
          <w:tcPr>
            <w:tcW w:w="2551" w:type="dxa"/>
            <w:tcBorders>
              <w:top w:val="nil"/>
              <w:left w:val="nil"/>
              <w:bottom w:val="single" w:sz="4" w:space="0" w:color="auto"/>
              <w:right w:val="nil"/>
            </w:tcBorders>
          </w:tcPr>
          <w:p w:rsidR="008B2B87" w:rsidRDefault="008B2B87">
            <w:pPr>
              <w:rPr>
                <w:rFonts w:ascii="Arial" w:hAnsi="Arial" w:cs="Arial"/>
              </w:rPr>
            </w:pPr>
            <w:r>
              <w:rPr>
                <w:rFonts w:ascii="Arial" w:hAnsi="Arial" w:cs="Arial"/>
              </w:rPr>
              <w:t>May 4-5, 2019</w:t>
            </w:r>
          </w:p>
        </w:tc>
        <w:tc>
          <w:tcPr>
            <w:tcW w:w="3119" w:type="dxa"/>
            <w:tcBorders>
              <w:top w:val="nil"/>
              <w:left w:val="nil"/>
              <w:bottom w:val="single" w:sz="4" w:space="0" w:color="auto"/>
              <w:right w:val="nil"/>
            </w:tcBorders>
          </w:tcPr>
          <w:p w:rsidR="008B2B87" w:rsidRDefault="008B2B87">
            <w:pPr>
              <w:rPr>
                <w:rFonts w:ascii="Arial" w:hAnsi="Arial" w:cs="Arial"/>
              </w:rPr>
            </w:pPr>
            <w:r>
              <w:rPr>
                <w:rFonts w:ascii="Arial" w:hAnsi="Arial" w:cs="Arial"/>
              </w:rPr>
              <w:t>Gull Island</w:t>
            </w:r>
          </w:p>
        </w:tc>
        <w:tc>
          <w:tcPr>
            <w:tcW w:w="2294" w:type="dxa"/>
            <w:tcBorders>
              <w:top w:val="nil"/>
              <w:left w:val="nil"/>
              <w:bottom w:val="single" w:sz="4" w:space="0" w:color="auto"/>
              <w:right w:val="nil"/>
            </w:tcBorders>
          </w:tcPr>
          <w:p w:rsidR="008B2B87" w:rsidRDefault="008B2B87">
            <w:pPr>
              <w:rPr>
                <w:rFonts w:ascii="Arial" w:hAnsi="Arial" w:cs="Arial"/>
              </w:rPr>
            </w:pPr>
            <w:r>
              <w:rPr>
                <w:rFonts w:ascii="Arial" w:hAnsi="Arial" w:cs="Arial"/>
              </w:rPr>
              <w:t>Ruth Davenport</w:t>
            </w:r>
          </w:p>
        </w:tc>
        <w:tc>
          <w:tcPr>
            <w:tcW w:w="2636" w:type="dxa"/>
            <w:tcBorders>
              <w:top w:val="nil"/>
              <w:left w:val="nil"/>
              <w:bottom w:val="single" w:sz="4" w:space="0" w:color="auto"/>
              <w:right w:val="nil"/>
            </w:tcBorders>
          </w:tcPr>
          <w:p w:rsidR="008B2B87" w:rsidRPr="008B2B87" w:rsidRDefault="008B2B87" w:rsidP="008B2B87">
            <w:pPr>
              <w:pStyle w:val="ListParagraph"/>
              <w:numPr>
                <w:ilvl w:val="0"/>
                <w:numId w:val="5"/>
              </w:numPr>
              <w:rPr>
                <w:rFonts w:ascii="Arial" w:hAnsi="Arial" w:cs="Arial"/>
              </w:rPr>
            </w:pPr>
            <w:r w:rsidRPr="008B2B87">
              <w:rPr>
                <w:rFonts w:ascii="Arial" w:hAnsi="Arial" w:cs="Arial"/>
              </w:rPr>
              <w:t>Photo taken</w:t>
            </w:r>
          </w:p>
        </w:tc>
      </w:tr>
      <w:tr w:rsidR="00654586" w:rsidRPr="008404D1" w:rsidTr="003E7F41">
        <w:tc>
          <w:tcPr>
            <w:tcW w:w="2802" w:type="dxa"/>
            <w:tcBorders>
              <w:top w:val="nil"/>
              <w:left w:val="nil"/>
              <w:bottom w:val="single" w:sz="4" w:space="0" w:color="auto"/>
              <w:right w:val="nil"/>
            </w:tcBorders>
          </w:tcPr>
          <w:p w:rsidR="00654586" w:rsidRDefault="00654586">
            <w:pPr>
              <w:rPr>
                <w:rFonts w:ascii="Arial" w:hAnsi="Arial" w:cs="Arial"/>
              </w:rPr>
            </w:pPr>
            <w:r>
              <w:rPr>
                <w:rFonts w:ascii="Arial" w:hAnsi="Arial" w:cs="Arial"/>
              </w:rPr>
              <w:t>Common basketail</w:t>
            </w:r>
          </w:p>
          <w:p w:rsidR="00654586" w:rsidRDefault="00654586">
            <w:pPr>
              <w:rPr>
                <w:rFonts w:ascii="Arial" w:hAnsi="Arial" w:cs="Arial"/>
              </w:rPr>
            </w:pPr>
            <w:r>
              <w:rPr>
                <w:rFonts w:ascii="Arial" w:hAnsi="Arial" w:cs="Arial"/>
              </w:rPr>
              <w:t xml:space="preserve">   (</w:t>
            </w:r>
            <w:r w:rsidRPr="00654586">
              <w:rPr>
                <w:rFonts w:ascii="Arial" w:hAnsi="Arial" w:cs="Arial"/>
                <w:i/>
              </w:rPr>
              <w:t>Epitheca cynosur</w:t>
            </w:r>
            <w:r>
              <w:rPr>
                <w:rFonts w:ascii="Arial" w:hAnsi="Arial" w:cs="Arial"/>
                <w:i/>
              </w:rPr>
              <w:t>a</w:t>
            </w:r>
            <w:r>
              <w:rPr>
                <w:rFonts w:ascii="Arial" w:hAnsi="Arial" w:cs="Arial"/>
              </w:rPr>
              <w:t>)</w:t>
            </w:r>
          </w:p>
          <w:p w:rsidR="00654586" w:rsidRDefault="00654586">
            <w:pPr>
              <w:rPr>
                <w:rFonts w:ascii="Arial" w:hAnsi="Arial" w:cs="Arial"/>
              </w:rPr>
            </w:pPr>
          </w:p>
        </w:tc>
        <w:tc>
          <w:tcPr>
            <w:tcW w:w="2551" w:type="dxa"/>
            <w:tcBorders>
              <w:top w:val="nil"/>
              <w:left w:val="nil"/>
              <w:bottom w:val="single" w:sz="4" w:space="0" w:color="auto"/>
              <w:right w:val="nil"/>
            </w:tcBorders>
          </w:tcPr>
          <w:p w:rsidR="00654586" w:rsidRDefault="00654586">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654586" w:rsidRDefault="00654586">
            <w:pPr>
              <w:rPr>
                <w:rFonts w:ascii="Arial" w:hAnsi="Arial" w:cs="Arial"/>
              </w:rPr>
            </w:pPr>
            <w:r>
              <w:rPr>
                <w:rFonts w:ascii="Arial" w:hAnsi="Arial" w:cs="Arial"/>
              </w:rPr>
              <w:t>Northeast of Redmond Bay</w:t>
            </w:r>
          </w:p>
        </w:tc>
        <w:tc>
          <w:tcPr>
            <w:tcW w:w="2294" w:type="dxa"/>
            <w:tcBorders>
              <w:top w:val="nil"/>
              <w:left w:val="nil"/>
              <w:bottom w:val="single" w:sz="4" w:space="0" w:color="auto"/>
              <w:right w:val="nil"/>
            </w:tcBorders>
          </w:tcPr>
          <w:p w:rsidR="00654586" w:rsidRDefault="00654586">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654586" w:rsidRDefault="00654586" w:rsidP="00654586">
            <w:pPr>
              <w:pStyle w:val="ListParagraph"/>
              <w:numPr>
                <w:ilvl w:val="0"/>
                <w:numId w:val="5"/>
              </w:numPr>
              <w:jc w:val="center"/>
              <w:rPr>
                <w:rFonts w:ascii="Arial" w:hAnsi="Arial" w:cs="Arial"/>
              </w:rPr>
            </w:pPr>
          </w:p>
        </w:tc>
      </w:tr>
      <w:tr w:rsidR="00B053F7" w:rsidRPr="008404D1" w:rsidTr="003E7F41">
        <w:tc>
          <w:tcPr>
            <w:tcW w:w="2802" w:type="dxa"/>
            <w:tcBorders>
              <w:top w:val="nil"/>
              <w:left w:val="nil"/>
              <w:bottom w:val="single" w:sz="4" w:space="0" w:color="auto"/>
              <w:right w:val="nil"/>
            </w:tcBorders>
          </w:tcPr>
          <w:p w:rsidR="00B053F7" w:rsidRDefault="00B053F7">
            <w:pPr>
              <w:rPr>
                <w:rFonts w:ascii="Arial" w:hAnsi="Arial" w:cs="Arial"/>
              </w:rPr>
            </w:pPr>
            <w:r>
              <w:rPr>
                <w:rFonts w:ascii="Arial" w:hAnsi="Arial" w:cs="Arial"/>
              </w:rPr>
              <w:t>Common buckeye butterfly</w:t>
            </w:r>
          </w:p>
          <w:p w:rsidR="00B053F7" w:rsidRPr="00B053F7" w:rsidRDefault="00654586">
            <w:pPr>
              <w:rPr>
                <w:rFonts w:ascii="Arial" w:hAnsi="Arial" w:cs="Arial"/>
                <w:i/>
              </w:rPr>
            </w:pPr>
            <w:r>
              <w:rPr>
                <w:rFonts w:ascii="Arial" w:hAnsi="Arial" w:cs="Arial"/>
                <w:i/>
              </w:rPr>
              <w:t xml:space="preserve">   </w:t>
            </w:r>
            <w:r w:rsidR="00B053F7" w:rsidRPr="00B053F7">
              <w:rPr>
                <w:rFonts w:ascii="Arial" w:hAnsi="Arial" w:cs="Arial"/>
                <w:i/>
              </w:rPr>
              <w:t>(</w:t>
            </w:r>
            <w:r w:rsidR="00B053F7" w:rsidRPr="00B053F7">
              <w:rPr>
                <w:rFonts w:ascii="Arial" w:hAnsi="Arial" w:cs="Arial"/>
                <w:i/>
                <w:iCs/>
                <w:color w:val="000000"/>
                <w:shd w:val="clear" w:color="auto" w:fill="FFFFFF"/>
              </w:rPr>
              <w:t>Junonia coenia)</w:t>
            </w:r>
          </w:p>
          <w:p w:rsidR="00B053F7" w:rsidRDefault="00B053F7">
            <w:pPr>
              <w:rPr>
                <w:rFonts w:ascii="Arial" w:hAnsi="Arial" w:cs="Arial"/>
              </w:rPr>
            </w:pPr>
          </w:p>
        </w:tc>
        <w:tc>
          <w:tcPr>
            <w:tcW w:w="2551" w:type="dxa"/>
            <w:tcBorders>
              <w:top w:val="nil"/>
              <w:left w:val="nil"/>
              <w:bottom w:val="single" w:sz="4" w:space="0" w:color="auto"/>
              <w:right w:val="nil"/>
            </w:tcBorders>
          </w:tcPr>
          <w:p w:rsidR="00B053F7" w:rsidRDefault="00B053F7">
            <w:pPr>
              <w:rPr>
                <w:rFonts w:ascii="Arial" w:hAnsi="Arial" w:cs="Arial"/>
              </w:rPr>
            </w:pPr>
            <w:r>
              <w:rPr>
                <w:rFonts w:ascii="Arial" w:hAnsi="Arial" w:cs="Arial"/>
              </w:rPr>
              <w:t>July 21, 2012</w:t>
            </w: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r>
              <w:rPr>
                <w:rFonts w:ascii="Arial" w:hAnsi="Arial" w:cs="Arial"/>
              </w:rPr>
              <w:t>July 20, 2013</w:t>
            </w: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r>
              <w:rPr>
                <w:rFonts w:ascii="Arial" w:hAnsi="Arial" w:cs="Arial"/>
              </w:rPr>
              <w:t>July 19, 2014</w:t>
            </w:r>
          </w:p>
          <w:p w:rsidR="002B7D1E" w:rsidRDefault="002B7D1E">
            <w:pPr>
              <w:rPr>
                <w:rFonts w:ascii="Arial" w:hAnsi="Arial" w:cs="Arial"/>
              </w:rPr>
            </w:pPr>
          </w:p>
        </w:tc>
        <w:tc>
          <w:tcPr>
            <w:tcW w:w="3119" w:type="dxa"/>
            <w:tcBorders>
              <w:top w:val="nil"/>
              <w:left w:val="nil"/>
              <w:bottom w:val="single" w:sz="4" w:space="0" w:color="auto"/>
              <w:right w:val="nil"/>
            </w:tcBorders>
          </w:tcPr>
          <w:p w:rsidR="00B053F7" w:rsidRDefault="002759C0">
            <w:pPr>
              <w:rPr>
                <w:rFonts w:ascii="Arial" w:hAnsi="Arial" w:cs="Arial"/>
              </w:rPr>
            </w:pPr>
            <w:r>
              <w:rPr>
                <w:rFonts w:ascii="Arial" w:hAnsi="Arial" w:cs="Arial"/>
              </w:rPr>
              <w:t>Area around the</w:t>
            </w:r>
            <w:r w:rsidR="00B053F7">
              <w:rPr>
                <w:rFonts w:ascii="Arial" w:hAnsi="Arial" w:cs="Arial"/>
              </w:rPr>
              <w:t xml:space="preserve"> lake</w:t>
            </w: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759C0">
            <w:pPr>
              <w:rPr>
                <w:rFonts w:ascii="Arial" w:hAnsi="Arial" w:cs="Arial"/>
              </w:rPr>
            </w:pPr>
            <w:r>
              <w:rPr>
                <w:rFonts w:ascii="Arial" w:hAnsi="Arial" w:cs="Arial"/>
              </w:rPr>
              <w:t>Area around the</w:t>
            </w:r>
            <w:r w:rsidR="002B7D1E">
              <w:rPr>
                <w:rFonts w:ascii="Arial" w:hAnsi="Arial" w:cs="Arial"/>
              </w:rPr>
              <w:t xml:space="preserve"> lake</w:t>
            </w: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B053F7" w:rsidRDefault="00B053F7">
            <w:pPr>
              <w:rPr>
                <w:rFonts w:ascii="Arial" w:hAnsi="Arial" w:cs="Arial"/>
              </w:rPr>
            </w:pPr>
            <w:r>
              <w:rPr>
                <w:rFonts w:ascii="Arial" w:hAnsi="Arial" w:cs="Arial"/>
              </w:rPr>
              <w:t>Ball and Parker (2012)</w:t>
            </w: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r>
              <w:rPr>
                <w:rFonts w:ascii="Arial" w:hAnsi="Arial" w:cs="Arial"/>
              </w:rPr>
              <w:t>Parker and Ball (2013)</w:t>
            </w: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r>
              <w:rPr>
                <w:rFonts w:ascii="Arial" w:hAnsi="Arial" w:cs="Arial"/>
              </w:rPr>
              <w:t>Ball and Parker (2014)</w:t>
            </w:r>
          </w:p>
          <w:p w:rsidR="002B7D1E" w:rsidRDefault="002B7D1E">
            <w:pPr>
              <w:rPr>
                <w:rFonts w:ascii="Arial" w:hAnsi="Arial" w:cs="Arial"/>
              </w:rPr>
            </w:pPr>
          </w:p>
        </w:tc>
        <w:tc>
          <w:tcPr>
            <w:tcW w:w="2636" w:type="dxa"/>
            <w:tcBorders>
              <w:top w:val="nil"/>
              <w:left w:val="nil"/>
              <w:bottom w:val="single" w:sz="4" w:space="0" w:color="auto"/>
              <w:right w:val="nil"/>
            </w:tcBorders>
          </w:tcPr>
          <w:p w:rsidR="00B053F7" w:rsidRDefault="00B053F7" w:rsidP="00B053F7">
            <w:pPr>
              <w:pStyle w:val="ListParagraph"/>
              <w:numPr>
                <w:ilvl w:val="0"/>
                <w:numId w:val="5"/>
              </w:numPr>
              <w:rPr>
                <w:rFonts w:ascii="Arial" w:hAnsi="Arial" w:cs="Arial"/>
              </w:rPr>
            </w:pPr>
            <w:r>
              <w:rPr>
                <w:rFonts w:ascii="Arial" w:hAnsi="Arial" w:cs="Arial"/>
              </w:rPr>
              <w:t xml:space="preserve">Two specimens observed during the </w:t>
            </w:r>
            <w:r w:rsidR="00A63301">
              <w:rPr>
                <w:rFonts w:ascii="Arial" w:hAnsi="Arial" w:cs="Arial"/>
              </w:rPr>
              <w:t>2012</w:t>
            </w:r>
            <w:r>
              <w:rPr>
                <w:rFonts w:ascii="Arial" w:hAnsi="Arial" w:cs="Arial"/>
              </w:rPr>
              <w:t xml:space="preserve"> Annual Petroglyphs Butterfly Count.</w:t>
            </w:r>
          </w:p>
          <w:p w:rsidR="002B7D1E" w:rsidRDefault="002B7D1E" w:rsidP="002B7D1E">
            <w:pPr>
              <w:rPr>
                <w:rFonts w:ascii="Arial" w:hAnsi="Arial" w:cs="Arial"/>
              </w:rPr>
            </w:pPr>
          </w:p>
          <w:p w:rsidR="002B7D1E" w:rsidRPr="002B7D1E" w:rsidRDefault="002B7D1E" w:rsidP="002B7D1E">
            <w:pPr>
              <w:pStyle w:val="ListParagraph"/>
              <w:numPr>
                <w:ilvl w:val="0"/>
                <w:numId w:val="5"/>
              </w:numPr>
              <w:rPr>
                <w:rFonts w:ascii="Arial" w:hAnsi="Arial" w:cs="Arial"/>
              </w:rPr>
            </w:pPr>
            <w:r>
              <w:rPr>
                <w:rFonts w:ascii="Arial" w:hAnsi="Arial" w:cs="Arial"/>
              </w:rPr>
              <w:t xml:space="preserve">One specimen observed during the </w:t>
            </w:r>
            <w:r w:rsidR="00A63301">
              <w:rPr>
                <w:rFonts w:ascii="Arial" w:hAnsi="Arial" w:cs="Arial"/>
              </w:rPr>
              <w:t xml:space="preserve">2013 </w:t>
            </w:r>
            <w:r>
              <w:rPr>
                <w:rFonts w:ascii="Arial" w:hAnsi="Arial" w:cs="Arial"/>
              </w:rPr>
              <w:t>Annual Petroglyphs Butterfly Count.</w:t>
            </w:r>
          </w:p>
          <w:p w:rsidR="00B053F7" w:rsidRDefault="00B053F7" w:rsidP="00B053F7">
            <w:pPr>
              <w:pStyle w:val="ListParagraph"/>
              <w:ind w:left="360"/>
              <w:rPr>
                <w:rFonts w:ascii="Arial" w:hAnsi="Arial" w:cs="Arial"/>
              </w:rPr>
            </w:pPr>
          </w:p>
          <w:p w:rsidR="00AF76CA" w:rsidRDefault="00AF76CA" w:rsidP="00AF76CA">
            <w:pPr>
              <w:pStyle w:val="ListParagraph"/>
              <w:numPr>
                <w:ilvl w:val="0"/>
                <w:numId w:val="5"/>
              </w:numPr>
              <w:rPr>
                <w:rFonts w:ascii="Arial" w:hAnsi="Arial" w:cs="Arial"/>
              </w:rPr>
            </w:pPr>
            <w:r>
              <w:rPr>
                <w:rFonts w:ascii="Arial" w:hAnsi="Arial" w:cs="Arial"/>
              </w:rPr>
              <w:t xml:space="preserve">One specimen observed during the </w:t>
            </w:r>
            <w:r w:rsidR="00A63301">
              <w:rPr>
                <w:rFonts w:ascii="Arial" w:hAnsi="Arial" w:cs="Arial"/>
              </w:rPr>
              <w:t xml:space="preserve">2014 </w:t>
            </w:r>
            <w:r>
              <w:rPr>
                <w:rFonts w:ascii="Arial" w:hAnsi="Arial" w:cs="Arial"/>
              </w:rPr>
              <w:t>Annual Petroglyphs Butterfly Count.</w:t>
            </w:r>
          </w:p>
          <w:p w:rsidR="00AF76CA" w:rsidRPr="00A63301" w:rsidRDefault="00AF76CA" w:rsidP="00A63301">
            <w:pPr>
              <w:rPr>
                <w:rFonts w:ascii="Arial" w:hAnsi="Arial" w:cs="Arial"/>
              </w:rPr>
            </w:pPr>
          </w:p>
        </w:tc>
      </w:tr>
      <w:tr w:rsidR="0030541A" w:rsidRPr="008404D1" w:rsidTr="003E7F41">
        <w:tc>
          <w:tcPr>
            <w:tcW w:w="2802" w:type="dxa"/>
            <w:tcBorders>
              <w:top w:val="single" w:sz="4" w:space="0" w:color="auto"/>
              <w:left w:val="nil"/>
              <w:bottom w:val="nil"/>
              <w:right w:val="nil"/>
            </w:tcBorders>
          </w:tcPr>
          <w:p w:rsidR="0030541A" w:rsidRDefault="0030541A">
            <w:pPr>
              <w:rPr>
                <w:rFonts w:ascii="Arial" w:hAnsi="Arial" w:cs="Arial"/>
              </w:rPr>
            </w:pPr>
            <w:r>
              <w:rPr>
                <w:rFonts w:ascii="Arial" w:hAnsi="Arial" w:cs="Arial"/>
              </w:rPr>
              <w:t>Common green darner</w:t>
            </w:r>
          </w:p>
          <w:p w:rsidR="0030541A" w:rsidRDefault="00444696">
            <w:pPr>
              <w:rPr>
                <w:rFonts w:ascii="Arial" w:hAnsi="Arial" w:cs="Arial"/>
              </w:rPr>
            </w:pPr>
            <w:r>
              <w:rPr>
                <w:rFonts w:ascii="Arial" w:hAnsi="Arial" w:cs="Arial"/>
                <w:color w:val="444444"/>
                <w:shd w:val="clear" w:color="auto" w:fill="FFFFFF"/>
              </w:rPr>
              <w:t xml:space="preserve">   </w:t>
            </w:r>
            <w:r w:rsidR="0030541A">
              <w:rPr>
                <w:rFonts w:ascii="Arial" w:hAnsi="Arial" w:cs="Arial"/>
                <w:color w:val="444444"/>
                <w:shd w:val="clear" w:color="auto" w:fill="FFFFFF"/>
              </w:rPr>
              <w:t>(</w:t>
            </w:r>
            <w:r w:rsidR="0030541A" w:rsidRPr="0030541A">
              <w:rPr>
                <w:rFonts w:ascii="Arial" w:hAnsi="Arial" w:cs="Arial"/>
                <w:i/>
                <w:color w:val="444444"/>
                <w:shd w:val="clear" w:color="auto" w:fill="FFFFFF"/>
              </w:rPr>
              <w:t>Anax junius</w:t>
            </w:r>
            <w:r w:rsidR="0030541A">
              <w:rPr>
                <w:rFonts w:ascii="Arial" w:hAnsi="Arial" w:cs="Arial"/>
                <w:color w:val="444444"/>
                <w:shd w:val="clear" w:color="auto" w:fill="FFFFFF"/>
              </w:rPr>
              <w:t>)</w:t>
            </w:r>
          </w:p>
          <w:p w:rsidR="0030541A" w:rsidRDefault="0030541A">
            <w:pPr>
              <w:rPr>
                <w:rFonts w:ascii="Arial" w:hAnsi="Arial" w:cs="Arial"/>
              </w:rPr>
            </w:pPr>
          </w:p>
        </w:tc>
        <w:tc>
          <w:tcPr>
            <w:tcW w:w="2551" w:type="dxa"/>
            <w:tcBorders>
              <w:top w:val="single" w:sz="4" w:space="0" w:color="auto"/>
              <w:left w:val="nil"/>
              <w:bottom w:val="nil"/>
              <w:right w:val="nil"/>
            </w:tcBorders>
          </w:tcPr>
          <w:p w:rsidR="0030541A" w:rsidRDefault="0030541A">
            <w:pPr>
              <w:rPr>
                <w:rFonts w:ascii="Arial" w:hAnsi="Arial" w:cs="Arial"/>
              </w:rPr>
            </w:pPr>
            <w:r>
              <w:rPr>
                <w:rFonts w:ascii="Arial" w:hAnsi="Arial" w:cs="Arial"/>
              </w:rPr>
              <w:t>April 26, 2011</w:t>
            </w:r>
          </w:p>
        </w:tc>
        <w:tc>
          <w:tcPr>
            <w:tcW w:w="3119" w:type="dxa"/>
            <w:tcBorders>
              <w:top w:val="single" w:sz="4" w:space="0" w:color="auto"/>
              <w:left w:val="nil"/>
              <w:bottom w:val="nil"/>
              <w:right w:val="nil"/>
            </w:tcBorders>
          </w:tcPr>
          <w:p w:rsidR="0030541A" w:rsidRDefault="0030541A">
            <w:pPr>
              <w:rPr>
                <w:rFonts w:ascii="Arial" w:hAnsi="Arial" w:cs="Arial"/>
              </w:rPr>
            </w:pPr>
            <w:r>
              <w:rPr>
                <w:rFonts w:ascii="Arial" w:hAnsi="Arial" w:cs="Arial"/>
              </w:rPr>
              <w:t>Not recorded</w:t>
            </w:r>
          </w:p>
        </w:tc>
        <w:tc>
          <w:tcPr>
            <w:tcW w:w="2294" w:type="dxa"/>
            <w:tcBorders>
              <w:top w:val="single" w:sz="4" w:space="0" w:color="auto"/>
              <w:left w:val="nil"/>
              <w:bottom w:val="nil"/>
              <w:right w:val="nil"/>
            </w:tcBorders>
          </w:tcPr>
          <w:p w:rsidR="0030541A" w:rsidRDefault="0030541A">
            <w:pPr>
              <w:rPr>
                <w:rFonts w:ascii="Arial" w:hAnsi="Arial" w:cs="Arial"/>
              </w:rPr>
            </w:pPr>
            <w:r>
              <w:rPr>
                <w:rFonts w:ascii="Arial" w:hAnsi="Arial" w:cs="Arial"/>
              </w:rPr>
              <w:t>Bob Bowles, Neill Lanz and Denyse Martial</w:t>
            </w:r>
          </w:p>
          <w:p w:rsidR="0030541A" w:rsidRDefault="0030541A">
            <w:pPr>
              <w:rPr>
                <w:rFonts w:ascii="Arial" w:hAnsi="Arial" w:cs="Arial"/>
              </w:rPr>
            </w:pPr>
          </w:p>
        </w:tc>
        <w:tc>
          <w:tcPr>
            <w:tcW w:w="2636" w:type="dxa"/>
            <w:tcBorders>
              <w:top w:val="single" w:sz="4" w:space="0" w:color="auto"/>
              <w:left w:val="nil"/>
              <w:bottom w:val="nil"/>
              <w:right w:val="nil"/>
            </w:tcBorders>
          </w:tcPr>
          <w:p w:rsidR="0030541A" w:rsidRDefault="0030541A" w:rsidP="00FF3CB4">
            <w:pPr>
              <w:pStyle w:val="ListParagraph"/>
              <w:numPr>
                <w:ilvl w:val="0"/>
                <w:numId w:val="5"/>
              </w:numPr>
              <w:jc w:val="center"/>
              <w:rPr>
                <w:rFonts w:ascii="Arial" w:hAnsi="Arial" w:cs="Arial"/>
              </w:rPr>
            </w:pPr>
          </w:p>
        </w:tc>
      </w:tr>
      <w:tr w:rsidR="003E7F41" w:rsidRPr="008404D1" w:rsidTr="003E7F41">
        <w:tc>
          <w:tcPr>
            <w:tcW w:w="2802" w:type="dxa"/>
            <w:tcBorders>
              <w:top w:val="nil"/>
              <w:left w:val="nil"/>
              <w:bottom w:val="single" w:sz="4" w:space="0" w:color="auto"/>
              <w:right w:val="nil"/>
            </w:tcBorders>
          </w:tcPr>
          <w:p w:rsidR="003E7F41" w:rsidRDefault="003E7F41">
            <w:pPr>
              <w:rPr>
                <w:rFonts w:ascii="Arial" w:hAnsi="Arial" w:cs="Arial"/>
              </w:rPr>
            </w:pPr>
          </w:p>
        </w:tc>
        <w:tc>
          <w:tcPr>
            <w:tcW w:w="2551" w:type="dxa"/>
            <w:tcBorders>
              <w:top w:val="nil"/>
              <w:left w:val="nil"/>
              <w:bottom w:val="single" w:sz="4" w:space="0" w:color="auto"/>
              <w:right w:val="nil"/>
            </w:tcBorders>
          </w:tcPr>
          <w:p w:rsidR="003E7F41" w:rsidRDefault="003E7F41">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3E7F41" w:rsidRDefault="003E7F41">
            <w:pPr>
              <w:rPr>
                <w:rFonts w:ascii="Arial" w:hAnsi="Arial" w:cs="Arial"/>
              </w:rPr>
            </w:pPr>
            <w:r>
              <w:rPr>
                <w:rFonts w:ascii="Arial" w:hAnsi="Arial" w:cs="Arial"/>
              </w:rPr>
              <w:t>Northeast of Redmond Bay</w:t>
            </w:r>
          </w:p>
          <w:p w:rsidR="003E7F41" w:rsidRDefault="003E7F41">
            <w:pPr>
              <w:rPr>
                <w:rFonts w:ascii="Arial" w:hAnsi="Arial" w:cs="Arial"/>
              </w:rPr>
            </w:pPr>
          </w:p>
        </w:tc>
        <w:tc>
          <w:tcPr>
            <w:tcW w:w="2294" w:type="dxa"/>
            <w:tcBorders>
              <w:top w:val="nil"/>
              <w:left w:val="nil"/>
              <w:bottom w:val="single" w:sz="4" w:space="0" w:color="auto"/>
              <w:right w:val="nil"/>
            </w:tcBorders>
          </w:tcPr>
          <w:p w:rsidR="003E7F41" w:rsidRDefault="003E7F41">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3E7F41" w:rsidRDefault="003E7F41" w:rsidP="00FF3CB4">
            <w:pPr>
              <w:pStyle w:val="ListParagraph"/>
              <w:numPr>
                <w:ilvl w:val="0"/>
                <w:numId w:val="5"/>
              </w:numPr>
              <w:jc w:val="center"/>
              <w:rPr>
                <w:rFonts w:ascii="Arial" w:hAnsi="Arial" w:cs="Arial"/>
              </w:rPr>
            </w:pPr>
          </w:p>
        </w:tc>
      </w:tr>
      <w:tr w:rsidR="000C19EA" w:rsidRPr="008404D1" w:rsidTr="00D30A9E">
        <w:tc>
          <w:tcPr>
            <w:tcW w:w="2802" w:type="dxa"/>
            <w:tcBorders>
              <w:top w:val="nil"/>
              <w:left w:val="nil"/>
              <w:bottom w:val="nil"/>
              <w:right w:val="nil"/>
            </w:tcBorders>
          </w:tcPr>
          <w:p w:rsidR="000C19EA" w:rsidRDefault="000C19EA">
            <w:pPr>
              <w:rPr>
                <w:rFonts w:ascii="Arial" w:hAnsi="Arial" w:cs="Arial"/>
              </w:rPr>
            </w:pPr>
            <w:r>
              <w:rPr>
                <w:rFonts w:ascii="Arial" w:hAnsi="Arial" w:cs="Arial"/>
              </w:rPr>
              <w:lastRenderedPageBreak/>
              <w:t>Common ringlet butterfly</w:t>
            </w:r>
          </w:p>
          <w:p w:rsidR="000C19EA" w:rsidRDefault="000C19EA">
            <w:pPr>
              <w:rPr>
                <w:rFonts w:ascii="Arial" w:hAnsi="Arial" w:cs="Arial"/>
              </w:rPr>
            </w:pPr>
            <w:r>
              <w:rPr>
                <w:rFonts w:ascii="Arial" w:hAnsi="Arial" w:cs="Arial"/>
              </w:rPr>
              <w:t xml:space="preserve">  (</w:t>
            </w:r>
            <w:r w:rsidRPr="000C19EA">
              <w:rPr>
                <w:rFonts w:ascii="Arial" w:hAnsi="Arial" w:cs="Arial"/>
                <w:i/>
              </w:rPr>
              <w:t>Coenonympha tullia)</w:t>
            </w:r>
          </w:p>
          <w:p w:rsidR="000C19EA" w:rsidRDefault="000C19EA">
            <w:pPr>
              <w:rPr>
                <w:rFonts w:ascii="Arial" w:hAnsi="Arial" w:cs="Arial"/>
              </w:rPr>
            </w:pPr>
          </w:p>
        </w:tc>
        <w:tc>
          <w:tcPr>
            <w:tcW w:w="2551" w:type="dxa"/>
            <w:tcBorders>
              <w:top w:val="nil"/>
              <w:left w:val="nil"/>
              <w:bottom w:val="nil"/>
              <w:right w:val="nil"/>
            </w:tcBorders>
          </w:tcPr>
          <w:p w:rsidR="000C19EA" w:rsidRDefault="000C19EA">
            <w:pPr>
              <w:rPr>
                <w:rFonts w:ascii="Arial" w:hAnsi="Arial" w:cs="Arial"/>
              </w:rPr>
            </w:pPr>
            <w:r>
              <w:rPr>
                <w:rFonts w:ascii="Arial" w:hAnsi="Arial" w:cs="Arial"/>
              </w:rPr>
              <w:t>Historic</w:t>
            </w:r>
          </w:p>
          <w:p w:rsidR="007D29EC" w:rsidRDefault="007D29EC">
            <w:pPr>
              <w:rPr>
                <w:rFonts w:ascii="Arial" w:hAnsi="Arial" w:cs="Arial"/>
              </w:rPr>
            </w:pPr>
          </w:p>
          <w:p w:rsidR="007D29EC" w:rsidRDefault="007D29EC">
            <w:pPr>
              <w:rPr>
                <w:rFonts w:ascii="Arial" w:hAnsi="Arial" w:cs="Arial"/>
              </w:rPr>
            </w:pPr>
            <w:r>
              <w:rPr>
                <w:rFonts w:ascii="Arial" w:hAnsi="Arial" w:cs="Arial"/>
              </w:rPr>
              <w:t>July 20, 2013</w:t>
            </w: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r>
              <w:rPr>
                <w:rFonts w:ascii="Arial" w:hAnsi="Arial" w:cs="Arial"/>
              </w:rPr>
              <w:t>July 19, 2014</w:t>
            </w:r>
          </w:p>
          <w:p w:rsidR="007D29EC" w:rsidRDefault="007D29EC">
            <w:pPr>
              <w:rPr>
                <w:rFonts w:ascii="Arial" w:hAnsi="Arial" w:cs="Arial"/>
              </w:rPr>
            </w:pPr>
          </w:p>
        </w:tc>
        <w:tc>
          <w:tcPr>
            <w:tcW w:w="3119" w:type="dxa"/>
            <w:tcBorders>
              <w:top w:val="nil"/>
              <w:left w:val="nil"/>
              <w:bottom w:val="nil"/>
              <w:right w:val="nil"/>
            </w:tcBorders>
          </w:tcPr>
          <w:p w:rsidR="000C19EA" w:rsidRDefault="000C19EA">
            <w:pPr>
              <w:rPr>
                <w:rFonts w:ascii="Arial" w:hAnsi="Arial" w:cs="Arial"/>
              </w:rPr>
            </w:pPr>
            <w:r>
              <w:rPr>
                <w:rFonts w:ascii="Arial" w:hAnsi="Arial" w:cs="Arial"/>
              </w:rPr>
              <w:t>Lakewide</w:t>
            </w:r>
          </w:p>
          <w:p w:rsidR="007D29EC" w:rsidRDefault="007D29EC">
            <w:pPr>
              <w:rPr>
                <w:rFonts w:ascii="Arial" w:hAnsi="Arial" w:cs="Arial"/>
              </w:rPr>
            </w:pPr>
          </w:p>
          <w:p w:rsidR="007D29EC" w:rsidRDefault="002759C0">
            <w:pPr>
              <w:rPr>
                <w:rFonts w:ascii="Arial" w:hAnsi="Arial" w:cs="Arial"/>
              </w:rPr>
            </w:pPr>
            <w:r>
              <w:rPr>
                <w:rFonts w:ascii="Arial" w:hAnsi="Arial" w:cs="Arial"/>
              </w:rPr>
              <w:t>Area around the</w:t>
            </w:r>
            <w:r w:rsidR="007D29EC">
              <w:rPr>
                <w:rFonts w:ascii="Arial" w:hAnsi="Arial" w:cs="Arial"/>
              </w:rPr>
              <w:t xml:space="preserve"> lake</w:t>
            </w: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r>
              <w:rPr>
                <w:rFonts w:ascii="Arial" w:hAnsi="Arial" w:cs="Arial"/>
              </w:rPr>
              <w:t>Area around the lake</w:t>
            </w:r>
          </w:p>
        </w:tc>
        <w:tc>
          <w:tcPr>
            <w:tcW w:w="2294" w:type="dxa"/>
            <w:tcBorders>
              <w:top w:val="nil"/>
              <w:left w:val="nil"/>
              <w:bottom w:val="nil"/>
              <w:right w:val="nil"/>
            </w:tcBorders>
          </w:tcPr>
          <w:p w:rsidR="000C19EA" w:rsidRDefault="000C19EA">
            <w:pPr>
              <w:rPr>
                <w:rFonts w:ascii="Arial" w:hAnsi="Arial" w:cs="Arial"/>
              </w:rPr>
            </w:pPr>
            <w:r>
              <w:rPr>
                <w:rFonts w:ascii="Arial" w:hAnsi="Arial" w:cs="Arial"/>
              </w:rPr>
              <w:t>MNR (2003</w:t>
            </w:r>
            <w:r w:rsidR="008E6F46">
              <w:rPr>
                <w:rFonts w:ascii="Arial" w:hAnsi="Arial" w:cs="Arial"/>
              </w:rPr>
              <w:t>a</w:t>
            </w:r>
            <w:r>
              <w:rPr>
                <w:rFonts w:ascii="Arial" w:hAnsi="Arial" w:cs="Arial"/>
              </w:rPr>
              <w:t>)</w:t>
            </w:r>
          </w:p>
          <w:p w:rsidR="007D29EC" w:rsidRDefault="007D29EC">
            <w:pPr>
              <w:rPr>
                <w:rFonts w:ascii="Arial" w:hAnsi="Arial" w:cs="Arial"/>
              </w:rPr>
            </w:pPr>
          </w:p>
          <w:p w:rsidR="007D29EC" w:rsidRDefault="007D29EC">
            <w:pPr>
              <w:rPr>
                <w:rFonts w:ascii="Arial" w:hAnsi="Arial" w:cs="Arial"/>
              </w:rPr>
            </w:pPr>
            <w:r>
              <w:rPr>
                <w:rFonts w:ascii="Arial" w:hAnsi="Arial" w:cs="Arial"/>
              </w:rPr>
              <w:t>Parker and Ball (2013)</w:t>
            </w: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r>
              <w:rPr>
                <w:rFonts w:ascii="Arial" w:hAnsi="Arial" w:cs="Arial"/>
              </w:rPr>
              <w:t>Ball and Parker (2014)</w:t>
            </w:r>
          </w:p>
          <w:p w:rsidR="007D29EC" w:rsidRDefault="007D29EC">
            <w:pPr>
              <w:rPr>
                <w:rFonts w:ascii="Arial" w:hAnsi="Arial" w:cs="Arial"/>
              </w:rPr>
            </w:pPr>
          </w:p>
        </w:tc>
        <w:tc>
          <w:tcPr>
            <w:tcW w:w="2636" w:type="dxa"/>
            <w:tcBorders>
              <w:top w:val="nil"/>
              <w:left w:val="nil"/>
              <w:bottom w:val="nil"/>
              <w:right w:val="nil"/>
            </w:tcBorders>
          </w:tcPr>
          <w:p w:rsidR="000C19EA" w:rsidRDefault="007D29EC" w:rsidP="007D29EC">
            <w:pPr>
              <w:jc w:val="center"/>
              <w:rPr>
                <w:rFonts w:ascii="Arial" w:hAnsi="Arial" w:cs="Arial"/>
              </w:rPr>
            </w:pPr>
            <w:r>
              <w:rPr>
                <w:rFonts w:ascii="Arial" w:hAnsi="Arial" w:cs="Arial"/>
              </w:rPr>
              <w:t>-</w:t>
            </w:r>
          </w:p>
          <w:p w:rsidR="007D29EC" w:rsidRDefault="007D29EC" w:rsidP="007D29EC">
            <w:pPr>
              <w:jc w:val="center"/>
              <w:rPr>
                <w:rFonts w:ascii="Arial" w:hAnsi="Arial" w:cs="Arial"/>
              </w:rPr>
            </w:pPr>
          </w:p>
          <w:p w:rsidR="007D29EC" w:rsidRDefault="007D29EC" w:rsidP="007D29EC">
            <w:pPr>
              <w:pStyle w:val="ListParagraph"/>
              <w:numPr>
                <w:ilvl w:val="0"/>
                <w:numId w:val="5"/>
              </w:numPr>
              <w:rPr>
                <w:rFonts w:ascii="Arial" w:hAnsi="Arial" w:cs="Arial"/>
              </w:rPr>
            </w:pPr>
            <w:r>
              <w:rPr>
                <w:rFonts w:ascii="Arial" w:hAnsi="Arial" w:cs="Arial"/>
              </w:rPr>
              <w:t xml:space="preserve">One specimen observed during the </w:t>
            </w:r>
            <w:r w:rsidR="004637CD">
              <w:rPr>
                <w:rFonts w:ascii="Arial" w:hAnsi="Arial" w:cs="Arial"/>
              </w:rPr>
              <w:t>2013</w:t>
            </w:r>
            <w:r>
              <w:rPr>
                <w:rFonts w:ascii="Arial" w:hAnsi="Arial" w:cs="Arial"/>
              </w:rPr>
              <w:t xml:space="preserve"> Annual Petroglyphs Butterfly Count.</w:t>
            </w:r>
          </w:p>
          <w:p w:rsidR="007267D8" w:rsidRDefault="007267D8" w:rsidP="007267D8">
            <w:pPr>
              <w:rPr>
                <w:rFonts w:ascii="Arial" w:hAnsi="Arial" w:cs="Arial"/>
              </w:rPr>
            </w:pPr>
          </w:p>
          <w:p w:rsidR="007267D8" w:rsidRPr="007267D8" w:rsidRDefault="007267D8" w:rsidP="007267D8">
            <w:pPr>
              <w:pStyle w:val="ListParagraph"/>
              <w:numPr>
                <w:ilvl w:val="0"/>
                <w:numId w:val="5"/>
              </w:numPr>
              <w:rPr>
                <w:rFonts w:ascii="Arial" w:hAnsi="Arial" w:cs="Arial"/>
              </w:rPr>
            </w:pPr>
            <w:r>
              <w:rPr>
                <w:rFonts w:ascii="Arial" w:hAnsi="Arial" w:cs="Arial"/>
              </w:rPr>
              <w:t xml:space="preserve">Two specimens observed during the </w:t>
            </w:r>
            <w:r w:rsidR="004637CD">
              <w:rPr>
                <w:rFonts w:ascii="Arial" w:hAnsi="Arial" w:cs="Arial"/>
              </w:rPr>
              <w:t xml:space="preserve">2014 </w:t>
            </w:r>
            <w:r>
              <w:rPr>
                <w:rFonts w:ascii="Arial" w:hAnsi="Arial" w:cs="Arial"/>
              </w:rPr>
              <w:t>Annual Petroglyphs Butterfly Count.</w:t>
            </w:r>
          </w:p>
          <w:p w:rsidR="007D29EC" w:rsidRPr="007D29EC" w:rsidRDefault="007D29EC" w:rsidP="007D29EC">
            <w:pPr>
              <w:pStyle w:val="ListParagraph"/>
              <w:ind w:left="360"/>
              <w:rPr>
                <w:rFonts w:ascii="Arial" w:hAnsi="Arial" w:cs="Arial"/>
              </w:rPr>
            </w:pPr>
          </w:p>
        </w:tc>
      </w:tr>
      <w:tr w:rsidR="006761D0" w:rsidRPr="008404D1" w:rsidTr="00F06A95">
        <w:tc>
          <w:tcPr>
            <w:tcW w:w="2802" w:type="dxa"/>
            <w:tcBorders>
              <w:top w:val="nil"/>
              <w:left w:val="nil"/>
              <w:bottom w:val="nil"/>
              <w:right w:val="nil"/>
            </w:tcBorders>
          </w:tcPr>
          <w:p w:rsidR="006761D0" w:rsidRDefault="006761D0">
            <w:pPr>
              <w:rPr>
                <w:rFonts w:ascii="Arial" w:hAnsi="Arial" w:cs="Arial"/>
              </w:rPr>
            </w:pPr>
          </w:p>
        </w:tc>
        <w:tc>
          <w:tcPr>
            <w:tcW w:w="2551" w:type="dxa"/>
            <w:tcBorders>
              <w:top w:val="nil"/>
              <w:left w:val="nil"/>
              <w:bottom w:val="nil"/>
              <w:right w:val="nil"/>
            </w:tcBorders>
          </w:tcPr>
          <w:p w:rsidR="006761D0" w:rsidRDefault="006761D0">
            <w:pPr>
              <w:rPr>
                <w:rFonts w:ascii="Arial" w:hAnsi="Arial" w:cs="Arial"/>
              </w:rPr>
            </w:pPr>
            <w:r>
              <w:rPr>
                <w:rFonts w:ascii="Arial" w:hAnsi="Arial" w:cs="Arial"/>
              </w:rPr>
              <w:t>June 11, 2015</w:t>
            </w:r>
          </w:p>
        </w:tc>
        <w:tc>
          <w:tcPr>
            <w:tcW w:w="3119" w:type="dxa"/>
            <w:tcBorders>
              <w:top w:val="nil"/>
              <w:left w:val="nil"/>
              <w:bottom w:val="nil"/>
              <w:right w:val="nil"/>
            </w:tcBorders>
          </w:tcPr>
          <w:p w:rsidR="006761D0" w:rsidRDefault="006761D0">
            <w:pPr>
              <w:rPr>
                <w:rFonts w:ascii="Arial" w:hAnsi="Arial" w:cs="Arial"/>
              </w:rPr>
            </w:pPr>
            <w:r>
              <w:rPr>
                <w:rFonts w:ascii="Arial" w:hAnsi="Arial" w:cs="Arial"/>
              </w:rPr>
              <w:t>Jack Lake road</w:t>
            </w:r>
          </w:p>
        </w:tc>
        <w:tc>
          <w:tcPr>
            <w:tcW w:w="2294" w:type="dxa"/>
            <w:tcBorders>
              <w:top w:val="nil"/>
              <w:left w:val="nil"/>
              <w:bottom w:val="nil"/>
              <w:right w:val="nil"/>
            </w:tcBorders>
          </w:tcPr>
          <w:p w:rsidR="006761D0" w:rsidRDefault="00F06A95">
            <w:pPr>
              <w:rPr>
                <w:rFonts w:ascii="Arial" w:hAnsi="Arial" w:cs="Arial"/>
              </w:rPr>
            </w:pPr>
            <w:r>
              <w:rPr>
                <w:rFonts w:ascii="Arial" w:hAnsi="Arial" w:cs="Arial"/>
              </w:rPr>
              <w:t>Peterborough Field Naturalists</w:t>
            </w:r>
          </w:p>
          <w:p w:rsidR="00F06A95" w:rsidRDefault="00F06A95">
            <w:pPr>
              <w:rPr>
                <w:rFonts w:ascii="Arial" w:hAnsi="Arial" w:cs="Arial"/>
              </w:rPr>
            </w:pPr>
          </w:p>
        </w:tc>
        <w:tc>
          <w:tcPr>
            <w:tcW w:w="2636" w:type="dxa"/>
            <w:tcBorders>
              <w:top w:val="nil"/>
              <w:left w:val="nil"/>
              <w:bottom w:val="nil"/>
              <w:right w:val="nil"/>
            </w:tcBorders>
          </w:tcPr>
          <w:p w:rsidR="006761D0" w:rsidRDefault="006761D0" w:rsidP="007D29EC">
            <w:pPr>
              <w:jc w:val="center"/>
              <w:rPr>
                <w:rFonts w:ascii="Arial" w:hAnsi="Arial" w:cs="Arial"/>
              </w:rPr>
            </w:pPr>
            <w:r>
              <w:rPr>
                <w:rFonts w:ascii="Arial" w:hAnsi="Arial" w:cs="Arial"/>
              </w:rPr>
              <w:t>-</w:t>
            </w:r>
          </w:p>
        </w:tc>
      </w:tr>
      <w:tr w:rsidR="005A73DD" w:rsidRPr="008404D1" w:rsidTr="00F06A95">
        <w:tc>
          <w:tcPr>
            <w:tcW w:w="2802" w:type="dxa"/>
            <w:tcBorders>
              <w:top w:val="nil"/>
              <w:left w:val="nil"/>
              <w:bottom w:val="nil"/>
              <w:right w:val="nil"/>
            </w:tcBorders>
          </w:tcPr>
          <w:p w:rsidR="005A73DD" w:rsidRDefault="005A73DD">
            <w:pPr>
              <w:rPr>
                <w:rFonts w:ascii="Arial" w:hAnsi="Arial" w:cs="Arial"/>
              </w:rPr>
            </w:pPr>
          </w:p>
        </w:tc>
        <w:tc>
          <w:tcPr>
            <w:tcW w:w="2551" w:type="dxa"/>
            <w:tcBorders>
              <w:top w:val="nil"/>
              <w:left w:val="nil"/>
              <w:bottom w:val="nil"/>
              <w:right w:val="nil"/>
            </w:tcBorders>
          </w:tcPr>
          <w:p w:rsidR="005A73DD" w:rsidRDefault="005A73DD">
            <w:pPr>
              <w:rPr>
                <w:rFonts w:ascii="Arial" w:hAnsi="Arial" w:cs="Arial"/>
              </w:rPr>
            </w:pPr>
            <w:r>
              <w:rPr>
                <w:rFonts w:ascii="Arial" w:hAnsi="Arial" w:cs="Arial"/>
              </w:rPr>
              <w:t>July 15, 2017</w:t>
            </w:r>
          </w:p>
          <w:p w:rsidR="005A73DD" w:rsidRDefault="005A73DD">
            <w:pPr>
              <w:rPr>
                <w:rFonts w:ascii="Arial" w:hAnsi="Arial" w:cs="Arial"/>
              </w:rPr>
            </w:pPr>
          </w:p>
        </w:tc>
        <w:tc>
          <w:tcPr>
            <w:tcW w:w="3119" w:type="dxa"/>
            <w:tcBorders>
              <w:top w:val="nil"/>
              <w:left w:val="nil"/>
              <w:bottom w:val="nil"/>
              <w:right w:val="nil"/>
            </w:tcBorders>
          </w:tcPr>
          <w:p w:rsidR="005A73DD" w:rsidRDefault="005A73DD">
            <w:pPr>
              <w:rPr>
                <w:rFonts w:ascii="Arial" w:hAnsi="Arial" w:cs="Arial"/>
              </w:rPr>
            </w:pPr>
            <w:r>
              <w:rPr>
                <w:rFonts w:ascii="Arial" w:hAnsi="Arial" w:cs="Arial"/>
              </w:rPr>
              <w:t>Area around the lake</w:t>
            </w:r>
          </w:p>
        </w:tc>
        <w:tc>
          <w:tcPr>
            <w:tcW w:w="2294" w:type="dxa"/>
            <w:tcBorders>
              <w:top w:val="nil"/>
              <w:left w:val="nil"/>
              <w:bottom w:val="nil"/>
              <w:right w:val="nil"/>
            </w:tcBorders>
          </w:tcPr>
          <w:p w:rsidR="005A73DD" w:rsidRDefault="00F06A95">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5A73DD" w:rsidRDefault="006B58FA" w:rsidP="005A73DD">
            <w:pPr>
              <w:pStyle w:val="ListParagraph"/>
              <w:numPr>
                <w:ilvl w:val="0"/>
                <w:numId w:val="5"/>
              </w:numPr>
              <w:rPr>
                <w:rFonts w:ascii="Arial" w:hAnsi="Arial" w:cs="Arial"/>
              </w:rPr>
            </w:pPr>
            <w:r>
              <w:rPr>
                <w:rFonts w:ascii="Arial" w:hAnsi="Arial" w:cs="Arial"/>
              </w:rPr>
              <w:t xml:space="preserve">One specimen observed dudring the 2017 </w:t>
            </w:r>
            <w:r w:rsidR="004637CD">
              <w:rPr>
                <w:rFonts w:ascii="Arial" w:hAnsi="Arial" w:cs="Arial"/>
              </w:rPr>
              <w:t xml:space="preserve">Annual </w:t>
            </w:r>
            <w:r>
              <w:rPr>
                <w:rFonts w:ascii="Arial" w:hAnsi="Arial" w:cs="Arial"/>
              </w:rPr>
              <w:t>Petroglyphs Butterfly Count.</w:t>
            </w:r>
          </w:p>
          <w:p w:rsidR="006B58FA" w:rsidRPr="005A73DD" w:rsidRDefault="006B58FA" w:rsidP="006B58FA">
            <w:pPr>
              <w:pStyle w:val="ListParagraph"/>
              <w:ind w:left="360"/>
              <w:rPr>
                <w:rFonts w:ascii="Arial" w:hAnsi="Arial" w:cs="Arial"/>
              </w:rPr>
            </w:pPr>
          </w:p>
        </w:tc>
      </w:tr>
      <w:tr w:rsidR="00F06A95" w:rsidRPr="008404D1" w:rsidTr="00F06A95">
        <w:tc>
          <w:tcPr>
            <w:tcW w:w="2802" w:type="dxa"/>
            <w:tcBorders>
              <w:top w:val="nil"/>
              <w:left w:val="nil"/>
              <w:bottom w:val="single" w:sz="4" w:space="0" w:color="auto"/>
              <w:right w:val="nil"/>
            </w:tcBorders>
          </w:tcPr>
          <w:p w:rsidR="00F06A95" w:rsidRDefault="00F06A95">
            <w:pPr>
              <w:rPr>
                <w:rFonts w:ascii="Arial" w:hAnsi="Arial" w:cs="Arial"/>
              </w:rPr>
            </w:pPr>
          </w:p>
        </w:tc>
        <w:tc>
          <w:tcPr>
            <w:tcW w:w="2551" w:type="dxa"/>
            <w:tcBorders>
              <w:top w:val="nil"/>
              <w:left w:val="nil"/>
              <w:bottom w:val="single" w:sz="4" w:space="0" w:color="auto"/>
              <w:right w:val="nil"/>
            </w:tcBorders>
          </w:tcPr>
          <w:p w:rsidR="00F06A95" w:rsidRDefault="00F06A95">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F06A95" w:rsidRDefault="00F06A95">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F06A95" w:rsidRDefault="00F06A95">
            <w:pPr>
              <w:rPr>
                <w:rFonts w:ascii="Arial" w:hAnsi="Arial" w:cs="Arial"/>
              </w:rPr>
            </w:pPr>
            <w:r>
              <w:rPr>
                <w:rFonts w:ascii="Arial" w:hAnsi="Arial" w:cs="Arial"/>
              </w:rPr>
              <w:t>Peterborough Field Naturalists</w:t>
            </w:r>
          </w:p>
          <w:p w:rsidR="00F06A95" w:rsidRDefault="00F06A95">
            <w:pPr>
              <w:rPr>
                <w:rFonts w:ascii="Arial" w:hAnsi="Arial" w:cs="Arial"/>
              </w:rPr>
            </w:pPr>
          </w:p>
        </w:tc>
        <w:tc>
          <w:tcPr>
            <w:tcW w:w="2636" w:type="dxa"/>
            <w:tcBorders>
              <w:top w:val="nil"/>
              <w:left w:val="nil"/>
              <w:bottom w:val="single" w:sz="4" w:space="0" w:color="auto"/>
              <w:right w:val="nil"/>
            </w:tcBorders>
          </w:tcPr>
          <w:p w:rsidR="00F06A95" w:rsidRDefault="00F06A95" w:rsidP="005A73DD">
            <w:pPr>
              <w:pStyle w:val="ListParagraph"/>
              <w:numPr>
                <w:ilvl w:val="0"/>
                <w:numId w:val="5"/>
              </w:numPr>
              <w:rPr>
                <w:rFonts w:ascii="Arial" w:hAnsi="Arial" w:cs="Arial"/>
              </w:rPr>
            </w:pPr>
            <w:r>
              <w:rPr>
                <w:rFonts w:ascii="Arial" w:hAnsi="Arial" w:cs="Arial"/>
              </w:rPr>
              <w:t>One specimen observed during the 2019 Annual Petroglyphs Butterfly Count.</w:t>
            </w:r>
          </w:p>
          <w:p w:rsidR="00F06A95" w:rsidRDefault="00F06A95" w:rsidP="00F06A95">
            <w:pPr>
              <w:pStyle w:val="ListParagraph"/>
              <w:ind w:left="360"/>
              <w:rPr>
                <w:rFonts w:ascii="Arial" w:hAnsi="Arial" w:cs="Arial"/>
              </w:rPr>
            </w:pPr>
          </w:p>
        </w:tc>
      </w:tr>
      <w:tr w:rsidR="00326F3D" w:rsidRPr="008404D1" w:rsidTr="008C2D79">
        <w:tc>
          <w:tcPr>
            <w:tcW w:w="2802" w:type="dxa"/>
            <w:tcBorders>
              <w:top w:val="single" w:sz="4" w:space="0" w:color="auto"/>
              <w:left w:val="nil"/>
              <w:bottom w:val="nil"/>
              <w:right w:val="nil"/>
            </w:tcBorders>
          </w:tcPr>
          <w:p w:rsidR="00326F3D" w:rsidRDefault="00326F3D">
            <w:pPr>
              <w:rPr>
                <w:rFonts w:ascii="Arial" w:hAnsi="Arial" w:cs="Arial"/>
              </w:rPr>
            </w:pPr>
            <w:r>
              <w:rPr>
                <w:rFonts w:ascii="Arial" w:hAnsi="Arial" w:cs="Arial"/>
              </w:rPr>
              <w:t>Common roadside skipper butterfly</w:t>
            </w:r>
          </w:p>
          <w:p w:rsidR="00326F3D" w:rsidRDefault="00326F3D">
            <w:pPr>
              <w:rPr>
                <w:rFonts w:ascii="Arial" w:hAnsi="Arial" w:cs="Arial"/>
              </w:rPr>
            </w:pPr>
            <w:r>
              <w:rPr>
                <w:rFonts w:ascii="Arial" w:hAnsi="Arial" w:cs="Arial"/>
              </w:rPr>
              <w:t xml:space="preserve">  (</w:t>
            </w:r>
            <w:r w:rsidRPr="00326F3D">
              <w:rPr>
                <w:rFonts w:ascii="Arial" w:hAnsi="Arial" w:cs="Arial"/>
                <w:i/>
              </w:rPr>
              <w:t>Amplyscirtes vialis)</w:t>
            </w:r>
          </w:p>
          <w:p w:rsidR="00326F3D" w:rsidRDefault="00326F3D">
            <w:pPr>
              <w:rPr>
                <w:rFonts w:ascii="Arial" w:hAnsi="Arial" w:cs="Arial"/>
              </w:rPr>
            </w:pPr>
          </w:p>
        </w:tc>
        <w:tc>
          <w:tcPr>
            <w:tcW w:w="2551" w:type="dxa"/>
            <w:tcBorders>
              <w:top w:val="single" w:sz="4" w:space="0" w:color="auto"/>
              <w:left w:val="nil"/>
              <w:bottom w:val="nil"/>
              <w:right w:val="nil"/>
            </w:tcBorders>
          </w:tcPr>
          <w:p w:rsidR="00326F3D" w:rsidRDefault="00326F3D">
            <w:pPr>
              <w:rPr>
                <w:rFonts w:ascii="Arial" w:hAnsi="Arial" w:cs="Arial"/>
              </w:rPr>
            </w:pPr>
            <w:r>
              <w:rPr>
                <w:rFonts w:ascii="Arial" w:hAnsi="Arial" w:cs="Arial"/>
              </w:rPr>
              <w:t>Historic</w:t>
            </w:r>
          </w:p>
        </w:tc>
        <w:tc>
          <w:tcPr>
            <w:tcW w:w="3119" w:type="dxa"/>
            <w:tcBorders>
              <w:top w:val="single" w:sz="4" w:space="0" w:color="auto"/>
              <w:left w:val="nil"/>
              <w:bottom w:val="nil"/>
              <w:right w:val="nil"/>
            </w:tcBorders>
          </w:tcPr>
          <w:p w:rsidR="00326F3D" w:rsidRDefault="00326F3D">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326F3D" w:rsidRDefault="00326F3D">
            <w:pPr>
              <w:rPr>
                <w:rFonts w:ascii="Arial" w:hAnsi="Arial" w:cs="Arial"/>
              </w:rPr>
            </w:pPr>
            <w:r>
              <w:rPr>
                <w:rFonts w:ascii="Arial" w:hAnsi="Arial" w:cs="Arial"/>
              </w:rPr>
              <w:t>MNR (2003</w:t>
            </w:r>
            <w:r w:rsidR="008E6F46">
              <w:rPr>
                <w:rFonts w:ascii="Arial" w:hAnsi="Arial" w:cs="Arial"/>
              </w:rPr>
              <w:t>a</w:t>
            </w:r>
            <w:r>
              <w:rPr>
                <w:rFonts w:ascii="Arial" w:hAnsi="Arial" w:cs="Arial"/>
              </w:rPr>
              <w:t>)</w:t>
            </w:r>
          </w:p>
        </w:tc>
        <w:tc>
          <w:tcPr>
            <w:tcW w:w="2636" w:type="dxa"/>
            <w:tcBorders>
              <w:top w:val="single" w:sz="4" w:space="0" w:color="auto"/>
              <w:left w:val="nil"/>
              <w:bottom w:val="nil"/>
              <w:right w:val="nil"/>
            </w:tcBorders>
          </w:tcPr>
          <w:p w:rsidR="00326F3D" w:rsidRDefault="00326F3D" w:rsidP="00FF3CB4">
            <w:pPr>
              <w:pStyle w:val="ListParagraph"/>
              <w:numPr>
                <w:ilvl w:val="0"/>
                <w:numId w:val="5"/>
              </w:numPr>
              <w:jc w:val="center"/>
              <w:rPr>
                <w:rFonts w:ascii="Arial" w:hAnsi="Arial" w:cs="Arial"/>
              </w:rPr>
            </w:pPr>
          </w:p>
        </w:tc>
      </w:tr>
      <w:tr w:rsidR="001F58C8" w:rsidRPr="008404D1" w:rsidTr="008C2D79">
        <w:tc>
          <w:tcPr>
            <w:tcW w:w="2802" w:type="dxa"/>
            <w:tcBorders>
              <w:top w:val="nil"/>
              <w:left w:val="nil"/>
              <w:bottom w:val="nil"/>
              <w:right w:val="nil"/>
            </w:tcBorders>
          </w:tcPr>
          <w:p w:rsidR="001F58C8" w:rsidRDefault="001F58C8">
            <w:pPr>
              <w:rPr>
                <w:rFonts w:ascii="Arial" w:hAnsi="Arial" w:cs="Arial"/>
              </w:rPr>
            </w:pPr>
          </w:p>
        </w:tc>
        <w:tc>
          <w:tcPr>
            <w:tcW w:w="2551" w:type="dxa"/>
            <w:tcBorders>
              <w:top w:val="nil"/>
              <w:left w:val="nil"/>
              <w:bottom w:val="nil"/>
              <w:right w:val="nil"/>
            </w:tcBorders>
          </w:tcPr>
          <w:p w:rsidR="001F58C8" w:rsidRDefault="001F58C8">
            <w:pPr>
              <w:rPr>
                <w:rFonts w:ascii="Arial" w:hAnsi="Arial" w:cs="Arial"/>
              </w:rPr>
            </w:pPr>
            <w:r>
              <w:rPr>
                <w:rFonts w:ascii="Arial" w:hAnsi="Arial" w:cs="Arial"/>
              </w:rPr>
              <w:t>June 12, 2018</w:t>
            </w:r>
          </w:p>
        </w:tc>
        <w:tc>
          <w:tcPr>
            <w:tcW w:w="3119" w:type="dxa"/>
            <w:tcBorders>
              <w:top w:val="nil"/>
              <w:left w:val="nil"/>
              <w:bottom w:val="nil"/>
              <w:right w:val="nil"/>
            </w:tcBorders>
          </w:tcPr>
          <w:p w:rsidR="001F58C8" w:rsidRDefault="001F58C8">
            <w:pPr>
              <w:rPr>
                <w:rFonts w:ascii="Arial" w:hAnsi="Arial" w:cs="Arial"/>
              </w:rPr>
            </w:pPr>
            <w:r>
              <w:rPr>
                <w:rFonts w:ascii="Arial" w:hAnsi="Arial" w:cs="Arial"/>
              </w:rPr>
              <w:t>Jack Lake Road</w:t>
            </w:r>
          </w:p>
        </w:tc>
        <w:tc>
          <w:tcPr>
            <w:tcW w:w="2294" w:type="dxa"/>
            <w:tcBorders>
              <w:top w:val="nil"/>
              <w:left w:val="nil"/>
              <w:bottom w:val="nil"/>
              <w:right w:val="nil"/>
            </w:tcBorders>
          </w:tcPr>
          <w:p w:rsidR="001F58C8" w:rsidRDefault="001F58C8">
            <w:pPr>
              <w:rPr>
                <w:rFonts w:ascii="Arial" w:hAnsi="Arial" w:cs="Arial"/>
              </w:rPr>
            </w:pPr>
            <w:r>
              <w:rPr>
                <w:rFonts w:ascii="Arial" w:hAnsi="Arial" w:cs="Arial"/>
              </w:rPr>
              <w:t>Jerry Ball</w:t>
            </w:r>
          </w:p>
          <w:p w:rsidR="001F58C8" w:rsidRDefault="001F58C8">
            <w:pPr>
              <w:rPr>
                <w:rFonts w:ascii="Arial" w:hAnsi="Arial" w:cs="Arial"/>
              </w:rPr>
            </w:pPr>
          </w:p>
        </w:tc>
        <w:tc>
          <w:tcPr>
            <w:tcW w:w="2636" w:type="dxa"/>
            <w:tcBorders>
              <w:top w:val="nil"/>
              <w:left w:val="nil"/>
              <w:bottom w:val="nil"/>
              <w:right w:val="nil"/>
            </w:tcBorders>
          </w:tcPr>
          <w:p w:rsidR="001F58C8" w:rsidRDefault="001F58C8" w:rsidP="00FF3CB4">
            <w:pPr>
              <w:pStyle w:val="ListParagraph"/>
              <w:numPr>
                <w:ilvl w:val="0"/>
                <w:numId w:val="5"/>
              </w:numPr>
              <w:jc w:val="center"/>
              <w:rPr>
                <w:rFonts w:ascii="Arial" w:hAnsi="Arial" w:cs="Arial"/>
              </w:rPr>
            </w:pPr>
          </w:p>
        </w:tc>
      </w:tr>
      <w:tr w:rsidR="008C2D79" w:rsidRPr="008404D1" w:rsidTr="008C2D79">
        <w:tc>
          <w:tcPr>
            <w:tcW w:w="2802" w:type="dxa"/>
            <w:tcBorders>
              <w:top w:val="nil"/>
              <w:left w:val="nil"/>
              <w:bottom w:val="single" w:sz="4" w:space="0" w:color="auto"/>
              <w:right w:val="nil"/>
            </w:tcBorders>
          </w:tcPr>
          <w:p w:rsidR="008C2D79" w:rsidRDefault="008C2D79">
            <w:pPr>
              <w:rPr>
                <w:rFonts w:ascii="Arial" w:hAnsi="Arial" w:cs="Arial"/>
              </w:rPr>
            </w:pPr>
          </w:p>
        </w:tc>
        <w:tc>
          <w:tcPr>
            <w:tcW w:w="2551" w:type="dxa"/>
            <w:tcBorders>
              <w:top w:val="nil"/>
              <w:left w:val="nil"/>
              <w:bottom w:val="single" w:sz="4" w:space="0" w:color="auto"/>
              <w:right w:val="nil"/>
            </w:tcBorders>
          </w:tcPr>
          <w:p w:rsidR="008C2D79" w:rsidRDefault="008C2D79">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8C2D79" w:rsidRDefault="008C2D79">
            <w:pPr>
              <w:rPr>
                <w:rFonts w:ascii="Arial" w:hAnsi="Arial" w:cs="Arial"/>
              </w:rPr>
            </w:pPr>
            <w:r>
              <w:rPr>
                <w:rFonts w:ascii="Arial" w:hAnsi="Arial" w:cs="Arial"/>
              </w:rPr>
              <w:t>Northeast of Redmond Bay</w:t>
            </w:r>
          </w:p>
          <w:p w:rsidR="008C2D79" w:rsidRDefault="008C2D79">
            <w:pPr>
              <w:rPr>
                <w:rFonts w:ascii="Arial" w:hAnsi="Arial" w:cs="Arial"/>
              </w:rPr>
            </w:pPr>
          </w:p>
        </w:tc>
        <w:tc>
          <w:tcPr>
            <w:tcW w:w="2294" w:type="dxa"/>
            <w:tcBorders>
              <w:top w:val="nil"/>
              <w:left w:val="nil"/>
              <w:bottom w:val="single" w:sz="4" w:space="0" w:color="auto"/>
              <w:right w:val="nil"/>
            </w:tcBorders>
          </w:tcPr>
          <w:p w:rsidR="008C2D79" w:rsidRDefault="008C2D79">
            <w:pPr>
              <w:rPr>
                <w:rFonts w:ascii="Arial" w:hAnsi="Arial" w:cs="Arial"/>
              </w:rPr>
            </w:pPr>
            <w:r>
              <w:rPr>
                <w:rFonts w:ascii="Arial" w:hAnsi="Arial" w:cs="Arial"/>
              </w:rPr>
              <w:lastRenderedPageBreak/>
              <w:t>Heaven (2019)</w:t>
            </w:r>
          </w:p>
        </w:tc>
        <w:tc>
          <w:tcPr>
            <w:tcW w:w="2636" w:type="dxa"/>
            <w:tcBorders>
              <w:top w:val="nil"/>
              <w:left w:val="nil"/>
              <w:bottom w:val="single" w:sz="4" w:space="0" w:color="auto"/>
              <w:right w:val="nil"/>
            </w:tcBorders>
          </w:tcPr>
          <w:p w:rsidR="008C2D79" w:rsidRDefault="008C2D79" w:rsidP="00FF3CB4">
            <w:pPr>
              <w:pStyle w:val="ListParagraph"/>
              <w:numPr>
                <w:ilvl w:val="0"/>
                <w:numId w:val="5"/>
              </w:numPr>
              <w:jc w:val="center"/>
              <w:rPr>
                <w:rFonts w:ascii="Arial" w:hAnsi="Arial" w:cs="Arial"/>
              </w:rPr>
            </w:pPr>
          </w:p>
        </w:tc>
      </w:tr>
      <w:tr w:rsidR="009F2B55" w:rsidRPr="008404D1" w:rsidTr="00D30A9E">
        <w:tc>
          <w:tcPr>
            <w:tcW w:w="2802" w:type="dxa"/>
            <w:tcBorders>
              <w:top w:val="nil"/>
              <w:left w:val="nil"/>
              <w:bottom w:val="single" w:sz="4" w:space="0" w:color="auto"/>
              <w:right w:val="nil"/>
            </w:tcBorders>
          </w:tcPr>
          <w:p w:rsidR="009F2B55" w:rsidRDefault="009F2B55">
            <w:pPr>
              <w:rPr>
                <w:rFonts w:ascii="Arial" w:hAnsi="Arial" w:cs="Arial"/>
                <w:color w:val="444444"/>
                <w:shd w:val="clear" w:color="auto" w:fill="FFFFFF"/>
              </w:rPr>
            </w:pPr>
            <w:r>
              <w:rPr>
                <w:rFonts w:ascii="Arial" w:hAnsi="Arial" w:cs="Arial"/>
                <w:color w:val="444444"/>
                <w:shd w:val="clear" w:color="auto" w:fill="FFFFFF"/>
              </w:rPr>
              <w:lastRenderedPageBreak/>
              <w:t>Common sanddragon dragonfly</w:t>
            </w:r>
          </w:p>
          <w:p w:rsidR="009F2B55" w:rsidRDefault="009F2B55">
            <w:pPr>
              <w:rPr>
                <w:rFonts w:ascii="Arial" w:hAnsi="Arial" w:cs="Arial"/>
                <w:color w:val="444444"/>
                <w:shd w:val="clear" w:color="auto" w:fill="FFFFFF"/>
              </w:rPr>
            </w:pPr>
            <w:r>
              <w:rPr>
                <w:rFonts w:ascii="Arial" w:hAnsi="Arial" w:cs="Arial"/>
                <w:color w:val="444444"/>
                <w:shd w:val="clear" w:color="auto" w:fill="FFFFFF"/>
              </w:rPr>
              <w:t xml:space="preserve">  (</w:t>
            </w:r>
            <w:r w:rsidRPr="002A4BEB">
              <w:rPr>
                <w:rFonts w:ascii="Arial" w:hAnsi="Arial" w:cs="Arial"/>
                <w:i/>
                <w:color w:val="444444"/>
                <w:shd w:val="clear" w:color="auto" w:fill="FFFFFF"/>
              </w:rPr>
              <w:t>Progomphus obscurus</w:t>
            </w:r>
            <w:r>
              <w:rPr>
                <w:rFonts w:ascii="Arial" w:hAnsi="Arial" w:cs="Arial"/>
                <w:color w:val="444444"/>
                <w:shd w:val="clear" w:color="auto" w:fill="FFFFFF"/>
              </w:rPr>
              <w:t>)</w:t>
            </w:r>
          </w:p>
          <w:p w:rsidR="009F2B55" w:rsidRDefault="009F2B55">
            <w:pPr>
              <w:rPr>
                <w:rFonts w:ascii="Arial" w:hAnsi="Arial" w:cs="Arial"/>
              </w:rPr>
            </w:pPr>
          </w:p>
        </w:tc>
        <w:tc>
          <w:tcPr>
            <w:tcW w:w="2551" w:type="dxa"/>
            <w:tcBorders>
              <w:top w:val="nil"/>
              <w:left w:val="nil"/>
              <w:bottom w:val="single" w:sz="4" w:space="0" w:color="auto"/>
              <w:right w:val="nil"/>
            </w:tcBorders>
          </w:tcPr>
          <w:p w:rsidR="009F2B55" w:rsidRDefault="009F2B55">
            <w:pPr>
              <w:rPr>
                <w:rFonts w:ascii="Arial" w:hAnsi="Arial" w:cs="Arial"/>
              </w:rPr>
            </w:pPr>
            <w:r>
              <w:rPr>
                <w:rFonts w:ascii="Arial" w:hAnsi="Arial" w:cs="Arial"/>
              </w:rPr>
              <w:t>Historic</w:t>
            </w:r>
          </w:p>
        </w:tc>
        <w:tc>
          <w:tcPr>
            <w:tcW w:w="3119" w:type="dxa"/>
            <w:tcBorders>
              <w:top w:val="nil"/>
              <w:left w:val="nil"/>
              <w:bottom w:val="single" w:sz="4" w:space="0" w:color="auto"/>
              <w:right w:val="nil"/>
            </w:tcBorders>
          </w:tcPr>
          <w:p w:rsidR="009F2B55" w:rsidRDefault="009F2B55">
            <w:pPr>
              <w:rPr>
                <w:rFonts w:ascii="Arial" w:hAnsi="Arial" w:cs="Arial"/>
              </w:rPr>
            </w:pPr>
            <w:r>
              <w:rPr>
                <w:rFonts w:ascii="Arial" w:hAnsi="Arial" w:cs="Arial"/>
              </w:rPr>
              <w:t>Jack Creek</w:t>
            </w:r>
          </w:p>
        </w:tc>
        <w:tc>
          <w:tcPr>
            <w:tcW w:w="2294" w:type="dxa"/>
            <w:tcBorders>
              <w:top w:val="nil"/>
              <w:left w:val="nil"/>
              <w:bottom w:val="single" w:sz="4" w:space="0" w:color="auto"/>
              <w:right w:val="nil"/>
            </w:tcBorders>
          </w:tcPr>
          <w:p w:rsidR="009F2B55" w:rsidRDefault="009F2B55">
            <w:pPr>
              <w:rPr>
                <w:rFonts w:ascii="Arial" w:hAnsi="Arial" w:cs="Arial"/>
              </w:rPr>
            </w:pPr>
            <w:r>
              <w:rPr>
                <w:rFonts w:ascii="Arial" w:hAnsi="Arial" w:cs="Arial"/>
              </w:rPr>
              <w:t>MNR (2003b)</w:t>
            </w:r>
          </w:p>
        </w:tc>
        <w:tc>
          <w:tcPr>
            <w:tcW w:w="2636" w:type="dxa"/>
            <w:tcBorders>
              <w:top w:val="nil"/>
              <w:left w:val="nil"/>
              <w:bottom w:val="single" w:sz="4" w:space="0" w:color="auto"/>
              <w:right w:val="nil"/>
            </w:tcBorders>
          </w:tcPr>
          <w:p w:rsidR="009F2B55" w:rsidRDefault="009F2B55" w:rsidP="009F2B55">
            <w:pPr>
              <w:pStyle w:val="ListParagraph"/>
              <w:numPr>
                <w:ilvl w:val="0"/>
                <w:numId w:val="5"/>
              </w:numPr>
              <w:rPr>
                <w:rFonts w:ascii="Arial" w:hAnsi="Arial" w:cs="Arial"/>
              </w:rPr>
            </w:pPr>
            <w:r>
              <w:rPr>
                <w:rFonts w:ascii="Arial" w:hAnsi="Arial" w:cs="Arial"/>
              </w:rPr>
              <w:t>Jack Creek is only known breeding area in the province.</w:t>
            </w:r>
          </w:p>
        </w:tc>
      </w:tr>
      <w:tr w:rsidR="006421B9" w:rsidRPr="008404D1" w:rsidTr="00A04DCC">
        <w:tc>
          <w:tcPr>
            <w:tcW w:w="2802" w:type="dxa"/>
            <w:tcBorders>
              <w:top w:val="nil"/>
              <w:left w:val="nil"/>
              <w:bottom w:val="nil"/>
              <w:right w:val="nil"/>
            </w:tcBorders>
          </w:tcPr>
          <w:p w:rsidR="006421B9" w:rsidRDefault="006421B9">
            <w:pPr>
              <w:rPr>
                <w:rFonts w:ascii="Arial" w:hAnsi="Arial" w:cs="Arial"/>
              </w:rPr>
            </w:pPr>
            <w:r>
              <w:rPr>
                <w:rFonts w:ascii="Arial" w:hAnsi="Arial" w:cs="Arial"/>
              </w:rPr>
              <w:t>Common whitetail dragonfly</w:t>
            </w:r>
          </w:p>
          <w:p w:rsidR="006421B9" w:rsidRPr="006421B9" w:rsidRDefault="00444696">
            <w:pPr>
              <w:rPr>
                <w:rFonts w:ascii="Arial" w:hAnsi="Arial" w:cs="Arial"/>
                <w:i/>
              </w:rPr>
            </w:pPr>
            <w:r>
              <w:rPr>
                <w:rFonts w:ascii="Arial" w:hAnsi="Arial" w:cs="Arial"/>
                <w:color w:val="444444"/>
                <w:shd w:val="clear" w:color="auto" w:fill="FFFFFF"/>
              </w:rPr>
              <w:t xml:space="preserve">   </w:t>
            </w:r>
            <w:r w:rsidR="006421B9">
              <w:rPr>
                <w:rFonts w:ascii="Arial" w:hAnsi="Arial" w:cs="Arial"/>
                <w:color w:val="444444"/>
                <w:shd w:val="clear" w:color="auto" w:fill="FFFFFF"/>
              </w:rPr>
              <w:t>(</w:t>
            </w:r>
            <w:r w:rsidR="006421B9" w:rsidRPr="006421B9">
              <w:rPr>
                <w:rFonts w:ascii="Arial" w:hAnsi="Arial" w:cs="Arial"/>
                <w:i/>
                <w:color w:val="444444"/>
                <w:shd w:val="clear" w:color="auto" w:fill="FFFFFF"/>
              </w:rPr>
              <w:t>Plathemis lydia)</w:t>
            </w:r>
          </w:p>
          <w:p w:rsidR="006421B9" w:rsidRDefault="006421B9">
            <w:pPr>
              <w:rPr>
                <w:rFonts w:ascii="Arial" w:hAnsi="Arial" w:cs="Arial"/>
              </w:rPr>
            </w:pPr>
          </w:p>
        </w:tc>
        <w:tc>
          <w:tcPr>
            <w:tcW w:w="2551" w:type="dxa"/>
            <w:tcBorders>
              <w:top w:val="nil"/>
              <w:left w:val="nil"/>
              <w:bottom w:val="nil"/>
              <w:right w:val="nil"/>
            </w:tcBorders>
          </w:tcPr>
          <w:p w:rsidR="006421B9" w:rsidRDefault="006421B9">
            <w:pPr>
              <w:rPr>
                <w:rFonts w:ascii="Arial" w:hAnsi="Arial" w:cs="Arial"/>
              </w:rPr>
            </w:pPr>
            <w:r>
              <w:rPr>
                <w:rFonts w:ascii="Arial" w:hAnsi="Arial" w:cs="Arial"/>
              </w:rPr>
              <w:t>June 18, 2011</w:t>
            </w:r>
          </w:p>
        </w:tc>
        <w:tc>
          <w:tcPr>
            <w:tcW w:w="3119" w:type="dxa"/>
            <w:tcBorders>
              <w:top w:val="nil"/>
              <w:left w:val="nil"/>
              <w:bottom w:val="nil"/>
              <w:right w:val="nil"/>
            </w:tcBorders>
          </w:tcPr>
          <w:p w:rsidR="006421B9" w:rsidRDefault="006421B9">
            <w:pPr>
              <w:rPr>
                <w:rFonts w:ascii="Arial" w:hAnsi="Arial" w:cs="Arial"/>
              </w:rPr>
            </w:pPr>
            <w:r>
              <w:rPr>
                <w:rFonts w:ascii="Arial" w:hAnsi="Arial" w:cs="Arial"/>
              </w:rPr>
              <w:t>Finger Bay area</w:t>
            </w:r>
          </w:p>
        </w:tc>
        <w:tc>
          <w:tcPr>
            <w:tcW w:w="2294" w:type="dxa"/>
            <w:tcBorders>
              <w:top w:val="nil"/>
              <w:left w:val="nil"/>
              <w:bottom w:val="nil"/>
              <w:right w:val="nil"/>
            </w:tcBorders>
          </w:tcPr>
          <w:p w:rsidR="006421B9" w:rsidRDefault="006421B9">
            <w:pPr>
              <w:rPr>
                <w:rFonts w:ascii="Arial" w:hAnsi="Arial" w:cs="Arial"/>
              </w:rPr>
            </w:pPr>
            <w:r>
              <w:rPr>
                <w:rFonts w:ascii="Arial" w:hAnsi="Arial" w:cs="Arial"/>
              </w:rPr>
              <w:t>Bob Bowles, Neill Lanz and Denyse Martial</w:t>
            </w:r>
          </w:p>
        </w:tc>
        <w:tc>
          <w:tcPr>
            <w:tcW w:w="2636" w:type="dxa"/>
            <w:tcBorders>
              <w:top w:val="nil"/>
              <w:left w:val="nil"/>
              <w:bottom w:val="nil"/>
              <w:right w:val="nil"/>
            </w:tcBorders>
          </w:tcPr>
          <w:p w:rsidR="006421B9" w:rsidRDefault="006421B9" w:rsidP="00FF3CB4">
            <w:pPr>
              <w:pStyle w:val="ListParagraph"/>
              <w:numPr>
                <w:ilvl w:val="0"/>
                <w:numId w:val="5"/>
              </w:numPr>
              <w:jc w:val="center"/>
              <w:rPr>
                <w:rFonts w:ascii="Arial" w:hAnsi="Arial" w:cs="Arial"/>
              </w:rPr>
            </w:pPr>
          </w:p>
        </w:tc>
      </w:tr>
      <w:tr w:rsidR="00F61D5B" w:rsidRPr="008404D1" w:rsidTr="00A04DCC">
        <w:tc>
          <w:tcPr>
            <w:tcW w:w="2802" w:type="dxa"/>
            <w:tcBorders>
              <w:top w:val="nil"/>
              <w:left w:val="nil"/>
              <w:bottom w:val="nil"/>
              <w:right w:val="nil"/>
            </w:tcBorders>
          </w:tcPr>
          <w:p w:rsidR="00F61D5B" w:rsidRDefault="00F61D5B">
            <w:pPr>
              <w:rPr>
                <w:rFonts w:ascii="Arial" w:hAnsi="Arial" w:cs="Arial"/>
              </w:rPr>
            </w:pPr>
          </w:p>
        </w:tc>
        <w:tc>
          <w:tcPr>
            <w:tcW w:w="2551" w:type="dxa"/>
            <w:tcBorders>
              <w:top w:val="nil"/>
              <w:left w:val="nil"/>
              <w:bottom w:val="nil"/>
              <w:right w:val="nil"/>
            </w:tcBorders>
          </w:tcPr>
          <w:p w:rsidR="00F61D5B" w:rsidRDefault="00F61D5B">
            <w:pPr>
              <w:rPr>
                <w:rFonts w:ascii="Arial" w:hAnsi="Arial" w:cs="Arial"/>
              </w:rPr>
            </w:pPr>
            <w:r>
              <w:rPr>
                <w:rFonts w:ascii="Arial" w:hAnsi="Arial" w:cs="Arial"/>
              </w:rPr>
              <w:t>July 12, 2015</w:t>
            </w:r>
          </w:p>
          <w:p w:rsidR="00F61D5B" w:rsidRDefault="00F61D5B">
            <w:pPr>
              <w:rPr>
                <w:rFonts w:ascii="Arial" w:hAnsi="Arial" w:cs="Arial"/>
              </w:rPr>
            </w:pPr>
          </w:p>
        </w:tc>
        <w:tc>
          <w:tcPr>
            <w:tcW w:w="3119" w:type="dxa"/>
            <w:tcBorders>
              <w:top w:val="nil"/>
              <w:left w:val="nil"/>
              <w:bottom w:val="nil"/>
              <w:right w:val="nil"/>
            </w:tcBorders>
          </w:tcPr>
          <w:p w:rsidR="00F61D5B" w:rsidRDefault="00F61D5B">
            <w:pPr>
              <w:rPr>
                <w:rFonts w:ascii="Arial" w:hAnsi="Arial" w:cs="Arial"/>
              </w:rPr>
            </w:pPr>
            <w:r>
              <w:rPr>
                <w:rFonts w:ascii="Arial" w:hAnsi="Arial" w:cs="Arial"/>
              </w:rPr>
              <w:t>McCoy Road</w:t>
            </w:r>
          </w:p>
        </w:tc>
        <w:tc>
          <w:tcPr>
            <w:tcW w:w="2294" w:type="dxa"/>
            <w:tcBorders>
              <w:top w:val="nil"/>
              <w:left w:val="nil"/>
              <w:bottom w:val="nil"/>
              <w:right w:val="nil"/>
            </w:tcBorders>
          </w:tcPr>
          <w:p w:rsidR="00F61D5B" w:rsidRDefault="00F61D5B">
            <w:pPr>
              <w:rPr>
                <w:rFonts w:ascii="Arial" w:hAnsi="Arial" w:cs="Arial"/>
              </w:rPr>
            </w:pPr>
            <w:r>
              <w:rPr>
                <w:rFonts w:ascii="Arial" w:hAnsi="Arial" w:cs="Arial"/>
              </w:rPr>
              <w:t>Bob Bowles</w:t>
            </w:r>
          </w:p>
        </w:tc>
        <w:tc>
          <w:tcPr>
            <w:tcW w:w="2636" w:type="dxa"/>
            <w:tcBorders>
              <w:top w:val="nil"/>
              <w:left w:val="nil"/>
              <w:bottom w:val="nil"/>
              <w:right w:val="nil"/>
            </w:tcBorders>
          </w:tcPr>
          <w:p w:rsidR="00F61D5B" w:rsidRDefault="00F61D5B" w:rsidP="00F61D5B">
            <w:pPr>
              <w:pStyle w:val="ListParagraph"/>
              <w:numPr>
                <w:ilvl w:val="0"/>
                <w:numId w:val="5"/>
              </w:numPr>
              <w:rPr>
                <w:rFonts w:ascii="Arial" w:hAnsi="Arial" w:cs="Arial"/>
              </w:rPr>
            </w:pPr>
            <w:r>
              <w:rPr>
                <w:rFonts w:ascii="Arial" w:hAnsi="Arial" w:cs="Arial"/>
              </w:rPr>
              <w:t>One specimen observed,</w:t>
            </w:r>
          </w:p>
          <w:p w:rsidR="00F61D5B" w:rsidRDefault="00F61D5B" w:rsidP="00F61D5B">
            <w:pPr>
              <w:pStyle w:val="ListParagraph"/>
              <w:ind w:left="360"/>
              <w:rPr>
                <w:rFonts w:ascii="Arial" w:hAnsi="Arial" w:cs="Arial"/>
              </w:rPr>
            </w:pPr>
          </w:p>
        </w:tc>
      </w:tr>
      <w:tr w:rsidR="00A04DCC" w:rsidRPr="008404D1" w:rsidTr="00A04DCC">
        <w:tc>
          <w:tcPr>
            <w:tcW w:w="2802" w:type="dxa"/>
            <w:tcBorders>
              <w:top w:val="nil"/>
              <w:left w:val="nil"/>
              <w:bottom w:val="single" w:sz="4" w:space="0" w:color="auto"/>
              <w:right w:val="nil"/>
            </w:tcBorders>
          </w:tcPr>
          <w:p w:rsidR="00A04DCC" w:rsidRDefault="00A04DCC">
            <w:pPr>
              <w:rPr>
                <w:rFonts w:ascii="Arial" w:hAnsi="Arial" w:cs="Arial"/>
              </w:rPr>
            </w:pPr>
          </w:p>
        </w:tc>
        <w:tc>
          <w:tcPr>
            <w:tcW w:w="2551" w:type="dxa"/>
            <w:tcBorders>
              <w:top w:val="nil"/>
              <w:left w:val="nil"/>
              <w:bottom w:val="single" w:sz="4" w:space="0" w:color="auto"/>
              <w:right w:val="nil"/>
            </w:tcBorders>
          </w:tcPr>
          <w:p w:rsidR="00A04DCC" w:rsidRDefault="00A04DCC">
            <w:pPr>
              <w:rPr>
                <w:rFonts w:ascii="Arial" w:hAnsi="Arial" w:cs="Arial"/>
              </w:rPr>
            </w:pPr>
            <w:r>
              <w:rPr>
                <w:rFonts w:ascii="Arial" w:hAnsi="Arial" w:cs="Arial"/>
              </w:rPr>
              <w:t>Susmmer, 2019</w:t>
            </w:r>
          </w:p>
        </w:tc>
        <w:tc>
          <w:tcPr>
            <w:tcW w:w="3119" w:type="dxa"/>
            <w:tcBorders>
              <w:top w:val="nil"/>
              <w:left w:val="nil"/>
              <w:bottom w:val="single" w:sz="4" w:space="0" w:color="auto"/>
              <w:right w:val="nil"/>
            </w:tcBorders>
          </w:tcPr>
          <w:p w:rsidR="00A04DCC" w:rsidRDefault="00A04DCC">
            <w:pPr>
              <w:rPr>
                <w:rFonts w:ascii="Arial" w:hAnsi="Arial" w:cs="Arial"/>
              </w:rPr>
            </w:pPr>
            <w:r>
              <w:rPr>
                <w:rFonts w:ascii="Arial" w:hAnsi="Arial" w:cs="Arial"/>
              </w:rPr>
              <w:t>Northeast of Redmond Bay</w:t>
            </w:r>
          </w:p>
          <w:p w:rsidR="00A04DCC" w:rsidRDefault="00A04DCC">
            <w:pPr>
              <w:rPr>
                <w:rFonts w:ascii="Arial" w:hAnsi="Arial" w:cs="Arial"/>
              </w:rPr>
            </w:pPr>
          </w:p>
        </w:tc>
        <w:tc>
          <w:tcPr>
            <w:tcW w:w="2294" w:type="dxa"/>
            <w:tcBorders>
              <w:top w:val="nil"/>
              <w:left w:val="nil"/>
              <w:bottom w:val="single" w:sz="4" w:space="0" w:color="auto"/>
              <w:right w:val="nil"/>
            </w:tcBorders>
          </w:tcPr>
          <w:p w:rsidR="00A04DCC" w:rsidRDefault="00A04DCC">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A04DCC" w:rsidRDefault="00A04DCC" w:rsidP="00A04DCC">
            <w:pPr>
              <w:pStyle w:val="ListParagraph"/>
              <w:numPr>
                <w:ilvl w:val="0"/>
                <w:numId w:val="5"/>
              </w:numPr>
              <w:jc w:val="center"/>
              <w:rPr>
                <w:rFonts w:ascii="Arial" w:hAnsi="Arial" w:cs="Arial"/>
              </w:rPr>
            </w:pPr>
          </w:p>
        </w:tc>
      </w:tr>
      <w:tr w:rsidR="000C19EA" w:rsidRPr="008404D1" w:rsidTr="00D30A9E">
        <w:tc>
          <w:tcPr>
            <w:tcW w:w="2802" w:type="dxa"/>
            <w:tcBorders>
              <w:top w:val="nil"/>
              <w:left w:val="nil"/>
              <w:bottom w:val="nil"/>
              <w:right w:val="nil"/>
            </w:tcBorders>
          </w:tcPr>
          <w:p w:rsidR="000C19EA" w:rsidRDefault="000C19EA">
            <w:pPr>
              <w:rPr>
                <w:rFonts w:ascii="Arial" w:hAnsi="Arial" w:cs="Arial"/>
              </w:rPr>
            </w:pPr>
            <w:r>
              <w:rPr>
                <w:rFonts w:ascii="Arial" w:hAnsi="Arial" w:cs="Arial"/>
              </w:rPr>
              <w:t>Common wood nymph butterfly</w:t>
            </w:r>
          </w:p>
          <w:p w:rsidR="000C19EA" w:rsidRDefault="000C19EA">
            <w:pPr>
              <w:rPr>
                <w:rFonts w:ascii="Arial" w:hAnsi="Arial" w:cs="Arial"/>
              </w:rPr>
            </w:pPr>
            <w:r>
              <w:rPr>
                <w:rFonts w:ascii="Arial" w:hAnsi="Arial" w:cs="Arial"/>
              </w:rPr>
              <w:t xml:space="preserve">  (</w:t>
            </w:r>
            <w:r w:rsidRPr="000C19EA">
              <w:rPr>
                <w:rFonts w:ascii="Arial" w:hAnsi="Arial" w:cs="Arial"/>
                <w:i/>
              </w:rPr>
              <w:t>Cercyonis pegala)</w:t>
            </w:r>
          </w:p>
          <w:p w:rsidR="000C19EA" w:rsidRDefault="000C19EA">
            <w:pPr>
              <w:rPr>
                <w:rFonts w:ascii="Arial" w:hAnsi="Arial" w:cs="Arial"/>
              </w:rPr>
            </w:pPr>
          </w:p>
        </w:tc>
        <w:tc>
          <w:tcPr>
            <w:tcW w:w="2551" w:type="dxa"/>
            <w:tcBorders>
              <w:top w:val="nil"/>
              <w:left w:val="nil"/>
              <w:bottom w:val="nil"/>
              <w:right w:val="nil"/>
            </w:tcBorders>
          </w:tcPr>
          <w:p w:rsidR="000C19EA" w:rsidRDefault="000C19EA" w:rsidP="00023942">
            <w:pPr>
              <w:rPr>
                <w:rFonts w:ascii="Arial" w:hAnsi="Arial" w:cs="Arial"/>
              </w:rPr>
            </w:pPr>
            <w:r>
              <w:rPr>
                <w:rFonts w:ascii="Arial" w:hAnsi="Arial" w:cs="Arial"/>
              </w:rPr>
              <w:t>Historic</w:t>
            </w:r>
          </w:p>
          <w:p w:rsidR="00D47816" w:rsidRDefault="00D47816" w:rsidP="00023942">
            <w:pPr>
              <w:rPr>
                <w:rFonts w:ascii="Arial" w:hAnsi="Arial" w:cs="Arial"/>
              </w:rPr>
            </w:pPr>
          </w:p>
          <w:p w:rsidR="00D47816" w:rsidRDefault="00D47816" w:rsidP="00023942">
            <w:pPr>
              <w:rPr>
                <w:rFonts w:ascii="Arial" w:hAnsi="Arial" w:cs="Arial"/>
              </w:rPr>
            </w:pPr>
            <w:r>
              <w:rPr>
                <w:rFonts w:ascii="Arial" w:hAnsi="Arial" w:cs="Arial"/>
              </w:rPr>
              <w:t>July 18, 2009</w:t>
            </w:r>
          </w:p>
          <w:p w:rsidR="00EE7AF8" w:rsidRDefault="00EE7AF8" w:rsidP="00023942">
            <w:pPr>
              <w:rPr>
                <w:rFonts w:ascii="Arial" w:hAnsi="Arial" w:cs="Arial"/>
              </w:rPr>
            </w:pPr>
          </w:p>
          <w:p w:rsidR="00D47816" w:rsidRDefault="00D47816" w:rsidP="00023942">
            <w:pPr>
              <w:rPr>
                <w:rFonts w:ascii="Arial" w:hAnsi="Arial" w:cs="Arial"/>
              </w:rPr>
            </w:pPr>
          </w:p>
          <w:p w:rsidR="00D47816" w:rsidRDefault="00D47816" w:rsidP="00023942">
            <w:pPr>
              <w:rPr>
                <w:rFonts w:ascii="Arial" w:hAnsi="Arial" w:cs="Arial"/>
              </w:rPr>
            </w:pPr>
          </w:p>
          <w:p w:rsidR="00D47816" w:rsidRDefault="00D47816" w:rsidP="00023942">
            <w:pPr>
              <w:rPr>
                <w:rFonts w:ascii="Arial" w:hAnsi="Arial" w:cs="Arial"/>
              </w:rPr>
            </w:pPr>
          </w:p>
          <w:p w:rsidR="00D47816" w:rsidRDefault="00D47816" w:rsidP="00023942">
            <w:pPr>
              <w:rPr>
                <w:rFonts w:ascii="Arial" w:hAnsi="Arial" w:cs="Arial"/>
              </w:rPr>
            </w:pPr>
          </w:p>
          <w:p w:rsidR="00745A33" w:rsidRDefault="00745A33" w:rsidP="00023942">
            <w:pPr>
              <w:rPr>
                <w:rFonts w:ascii="Arial" w:hAnsi="Arial" w:cs="Arial"/>
              </w:rPr>
            </w:pPr>
            <w:r>
              <w:rPr>
                <w:rFonts w:ascii="Arial" w:hAnsi="Arial" w:cs="Arial"/>
              </w:rPr>
              <w:t>July 16, 2011</w:t>
            </w:r>
          </w:p>
          <w:p w:rsidR="00745A33" w:rsidRDefault="00745A33" w:rsidP="00023942">
            <w:pPr>
              <w:rPr>
                <w:rFonts w:ascii="Arial" w:hAnsi="Arial" w:cs="Arial"/>
              </w:rPr>
            </w:pPr>
          </w:p>
          <w:p w:rsidR="00745A33" w:rsidRDefault="00745A33" w:rsidP="00023942">
            <w:pPr>
              <w:rPr>
                <w:rFonts w:ascii="Arial" w:hAnsi="Arial" w:cs="Arial"/>
              </w:rPr>
            </w:pPr>
          </w:p>
          <w:p w:rsidR="00745A33" w:rsidRDefault="00745A33" w:rsidP="00023942">
            <w:pPr>
              <w:rPr>
                <w:rFonts w:ascii="Arial" w:hAnsi="Arial" w:cs="Arial"/>
              </w:rPr>
            </w:pPr>
          </w:p>
          <w:p w:rsidR="00745A33" w:rsidRDefault="00745A33" w:rsidP="00023942">
            <w:pPr>
              <w:rPr>
                <w:rFonts w:ascii="Arial" w:hAnsi="Arial" w:cs="Arial"/>
              </w:rPr>
            </w:pPr>
          </w:p>
          <w:p w:rsidR="00745A33" w:rsidRDefault="00745A33" w:rsidP="00023942">
            <w:pPr>
              <w:rPr>
                <w:rFonts w:ascii="Arial" w:hAnsi="Arial" w:cs="Arial"/>
              </w:rPr>
            </w:pPr>
          </w:p>
          <w:p w:rsidR="00EE7AF8" w:rsidRDefault="00EE7AF8" w:rsidP="00023942">
            <w:pPr>
              <w:rPr>
                <w:rFonts w:ascii="Arial" w:hAnsi="Arial" w:cs="Arial"/>
              </w:rPr>
            </w:pPr>
            <w:r>
              <w:rPr>
                <w:rFonts w:ascii="Arial" w:hAnsi="Arial" w:cs="Arial"/>
              </w:rPr>
              <w:t>July 21, 2012</w:t>
            </w:r>
          </w:p>
          <w:p w:rsidR="00296EC7" w:rsidRDefault="00296EC7" w:rsidP="00023942">
            <w:pPr>
              <w:rPr>
                <w:rFonts w:ascii="Arial" w:hAnsi="Arial" w:cs="Arial"/>
              </w:rPr>
            </w:pPr>
          </w:p>
          <w:p w:rsidR="00296EC7" w:rsidRDefault="00296EC7" w:rsidP="00023942">
            <w:pPr>
              <w:rPr>
                <w:rFonts w:ascii="Arial" w:hAnsi="Arial" w:cs="Arial"/>
              </w:rPr>
            </w:pPr>
          </w:p>
          <w:p w:rsidR="00296EC7" w:rsidRDefault="00296EC7" w:rsidP="00023942">
            <w:pPr>
              <w:rPr>
                <w:rFonts w:ascii="Arial" w:hAnsi="Arial" w:cs="Arial"/>
              </w:rPr>
            </w:pPr>
          </w:p>
          <w:p w:rsidR="00296EC7" w:rsidRDefault="00296EC7" w:rsidP="00023942">
            <w:pPr>
              <w:rPr>
                <w:rFonts w:ascii="Arial" w:hAnsi="Arial" w:cs="Arial"/>
              </w:rPr>
            </w:pPr>
          </w:p>
          <w:p w:rsidR="00296EC7" w:rsidRDefault="00296EC7" w:rsidP="00023942">
            <w:pPr>
              <w:rPr>
                <w:rFonts w:ascii="Arial" w:hAnsi="Arial" w:cs="Arial"/>
              </w:rPr>
            </w:pPr>
          </w:p>
          <w:p w:rsidR="00296EC7" w:rsidRDefault="00296EC7" w:rsidP="00023942">
            <w:pPr>
              <w:rPr>
                <w:rFonts w:ascii="Arial" w:hAnsi="Arial" w:cs="Arial"/>
              </w:rPr>
            </w:pPr>
            <w:r>
              <w:rPr>
                <w:rFonts w:ascii="Arial" w:hAnsi="Arial" w:cs="Arial"/>
              </w:rPr>
              <w:t>July 20, 2013</w:t>
            </w:r>
          </w:p>
          <w:p w:rsidR="007267D8" w:rsidRDefault="007267D8" w:rsidP="00023942">
            <w:pPr>
              <w:rPr>
                <w:rFonts w:ascii="Arial" w:hAnsi="Arial" w:cs="Arial"/>
              </w:rPr>
            </w:pPr>
          </w:p>
          <w:p w:rsidR="007267D8" w:rsidRDefault="007267D8" w:rsidP="00023942">
            <w:pPr>
              <w:rPr>
                <w:rFonts w:ascii="Arial" w:hAnsi="Arial" w:cs="Arial"/>
              </w:rPr>
            </w:pPr>
          </w:p>
          <w:p w:rsidR="007267D8" w:rsidRDefault="007267D8" w:rsidP="00023942">
            <w:pPr>
              <w:rPr>
                <w:rFonts w:ascii="Arial" w:hAnsi="Arial" w:cs="Arial"/>
              </w:rPr>
            </w:pPr>
          </w:p>
          <w:p w:rsidR="007267D8" w:rsidRDefault="007267D8" w:rsidP="00023942">
            <w:pPr>
              <w:rPr>
                <w:rFonts w:ascii="Arial" w:hAnsi="Arial" w:cs="Arial"/>
              </w:rPr>
            </w:pPr>
          </w:p>
          <w:p w:rsidR="007267D8" w:rsidRDefault="007267D8" w:rsidP="00023942">
            <w:pPr>
              <w:rPr>
                <w:rFonts w:ascii="Arial" w:hAnsi="Arial" w:cs="Arial"/>
              </w:rPr>
            </w:pPr>
          </w:p>
          <w:p w:rsidR="00724C83" w:rsidRDefault="00724C83" w:rsidP="00023942">
            <w:pPr>
              <w:rPr>
                <w:rFonts w:ascii="Arial" w:hAnsi="Arial" w:cs="Arial"/>
              </w:rPr>
            </w:pPr>
          </w:p>
          <w:p w:rsidR="007267D8" w:rsidRDefault="007267D8" w:rsidP="00023942">
            <w:pPr>
              <w:rPr>
                <w:rFonts w:ascii="Arial" w:hAnsi="Arial" w:cs="Arial"/>
              </w:rPr>
            </w:pPr>
            <w:r>
              <w:rPr>
                <w:rFonts w:ascii="Arial" w:hAnsi="Arial" w:cs="Arial"/>
              </w:rPr>
              <w:t>July 19, 2014</w:t>
            </w:r>
          </w:p>
          <w:p w:rsidR="007267D8" w:rsidRDefault="007267D8" w:rsidP="00023942">
            <w:pPr>
              <w:rPr>
                <w:rFonts w:ascii="Arial" w:hAnsi="Arial" w:cs="Arial"/>
              </w:rPr>
            </w:pPr>
          </w:p>
        </w:tc>
        <w:tc>
          <w:tcPr>
            <w:tcW w:w="3119" w:type="dxa"/>
            <w:tcBorders>
              <w:top w:val="nil"/>
              <w:left w:val="nil"/>
              <w:bottom w:val="nil"/>
              <w:right w:val="nil"/>
            </w:tcBorders>
          </w:tcPr>
          <w:p w:rsidR="000C19EA" w:rsidRDefault="000C19EA">
            <w:pPr>
              <w:rPr>
                <w:rFonts w:ascii="Arial" w:hAnsi="Arial" w:cs="Arial"/>
              </w:rPr>
            </w:pPr>
            <w:r>
              <w:rPr>
                <w:rFonts w:ascii="Arial" w:hAnsi="Arial" w:cs="Arial"/>
              </w:rPr>
              <w:lastRenderedPageBreak/>
              <w:t>Lakewide</w:t>
            </w:r>
          </w:p>
          <w:p w:rsidR="00EE7AF8" w:rsidRDefault="00EE7AF8">
            <w:pPr>
              <w:rPr>
                <w:rFonts w:ascii="Arial" w:hAnsi="Arial" w:cs="Arial"/>
              </w:rPr>
            </w:pPr>
          </w:p>
          <w:p w:rsidR="00D47816" w:rsidRDefault="00D47816">
            <w:pPr>
              <w:rPr>
                <w:rFonts w:ascii="Arial" w:hAnsi="Arial" w:cs="Arial"/>
              </w:rPr>
            </w:pPr>
            <w:r>
              <w:rPr>
                <w:rFonts w:ascii="Arial" w:hAnsi="Arial" w:cs="Arial"/>
              </w:rPr>
              <w:t>Area around the lake</w:t>
            </w: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745A33" w:rsidRDefault="002759C0">
            <w:pPr>
              <w:rPr>
                <w:rFonts w:ascii="Arial" w:hAnsi="Arial" w:cs="Arial"/>
              </w:rPr>
            </w:pPr>
            <w:r>
              <w:rPr>
                <w:rFonts w:ascii="Arial" w:hAnsi="Arial" w:cs="Arial"/>
              </w:rPr>
              <w:t>Area around the</w:t>
            </w:r>
            <w:r w:rsidR="00745A33">
              <w:rPr>
                <w:rFonts w:ascii="Arial" w:hAnsi="Arial" w:cs="Arial"/>
              </w:rPr>
              <w:t xml:space="preserve"> lake</w:t>
            </w: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EE7AF8" w:rsidRDefault="002759C0">
            <w:pPr>
              <w:rPr>
                <w:rFonts w:ascii="Arial" w:hAnsi="Arial" w:cs="Arial"/>
              </w:rPr>
            </w:pPr>
            <w:r>
              <w:rPr>
                <w:rFonts w:ascii="Arial" w:hAnsi="Arial" w:cs="Arial"/>
              </w:rPr>
              <w:t>Area around the</w:t>
            </w:r>
            <w:r w:rsidR="00EE7AF8">
              <w:rPr>
                <w:rFonts w:ascii="Arial" w:hAnsi="Arial" w:cs="Arial"/>
              </w:rPr>
              <w:t xml:space="preserve"> lake</w:t>
            </w: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759C0">
            <w:pPr>
              <w:rPr>
                <w:rFonts w:ascii="Arial" w:hAnsi="Arial" w:cs="Arial"/>
              </w:rPr>
            </w:pPr>
            <w:r>
              <w:rPr>
                <w:rFonts w:ascii="Arial" w:hAnsi="Arial" w:cs="Arial"/>
              </w:rPr>
              <w:t>Area around the</w:t>
            </w:r>
            <w:r w:rsidR="00296EC7">
              <w:rPr>
                <w:rFonts w:ascii="Arial" w:hAnsi="Arial" w:cs="Arial"/>
              </w:rPr>
              <w:t xml:space="preserve"> lake</w:t>
            </w: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4C83" w:rsidRDefault="00724C83">
            <w:pPr>
              <w:rPr>
                <w:rFonts w:ascii="Arial" w:hAnsi="Arial" w:cs="Arial"/>
              </w:rPr>
            </w:pPr>
          </w:p>
          <w:p w:rsidR="007267D8" w:rsidRDefault="007267D8">
            <w:pPr>
              <w:rPr>
                <w:rFonts w:ascii="Arial" w:hAnsi="Arial" w:cs="Arial"/>
              </w:rPr>
            </w:pPr>
            <w:r>
              <w:rPr>
                <w:rFonts w:ascii="Arial" w:hAnsi="Arial" w:cs="Arial"/>
              </w:rPr>
              <w:t>Area around the lake</w:t>
            </w:r>
          </w:p>
        </w:tc>
        <w:tc>
          <w:tcPr>
            <w:tcW w:w="2294" w:type="dxa"/>
            <w:tcBorders>
              <w:top w:val="nil"/>
              <w:left w:val="nil"/>
              <w:bottom w:val="nil"/>
              <w:right w:val="nil"/>
            </w:tcBorders>
          </w:tcPr>
          <w:p w:rsidR="000C19EA" w:rsidRDefault="000C19EA">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EE7AF8" w:rsidRDefault="00EE7AF8">
            <w:pPr>
              <w:rPr>
                <w:rFonts w:ascii="Arial" w:hAnsi="Arial" w:cs="Arial"/>
              </w:rPr>
            </w:pPr>
          </w:p>
          <w:p w:rsidR="00D47816" w:rsidRDefault="00D47816">
            <w:pPr>
              <w:rPr>
                <w:rFonts w:ascii="Arial" w:hAnsi="Arial" w:cs="Arial"/>
              </w:rPr>
            </w:pPr>
            <w:r>
              <w:rPr>
                <w:rFonts w:ascii="Arial" w:hAnsi="Arial" w:cs="Arial"/>
              </w:rPr>
              <w:t>Ball (2009)</w:t>
            </w: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745A33" w:rsidRDefault="00745A33">
            <w:pPr>
              <w:rPr>
                <w:rFonts w:ascii="Arial" w:hAnsi="Arial" w:cs="Arial"/>
              </w:rPr>
            </w:pPr>
            <w:r>
              <w:rPr>
                <w:rFonts w:ascii="Arial" w:hAnsi="Arial" w:cs="Arial"/>
              </w:rPr>
              <w:t>Ball (2011)</w:t>
            </w: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EE7AF8" w:rsidRDefault="00EE7AF8">
            <w:pPr>
              <w:rPr>
                <w:rFonts w:ascii="Arial" w:hAnsi="Arial" w:cs="Arial"/>
              </w:rPr>
            </w:pPr>
            <w:r>
              <w:rPr>
                <w:rFonts w:ascii="Arial" w:hAnsi="Arial" w:cs="Arial"/>
              </w:rPr>
              <w:t>Ball and Parker (2012)</w:t>
            </w:r>
          </w:p>
          <w:p w:rsidR="00EE7AF8" w:rsidRDefault="00EE7AF8">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r>
              <w:rPr>
                <w:rFonts w:ascii="Arial" w:hAnsi="Arial" w:cs="Arial"/>
              </w:rPr>
              <w:t>Parker and Ball (2013)</w:t>
            </w: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r>
              <w:rPr>
                <w:rFonts w:ascii="Arial" w:hAnsi="Arial" w:cs="Arial"/>
              </w:rPr>
              <w:t>Ball and Parker (2014)</w:t>
            </w:r>
          </w:p>
          <w:p w:rsidR="007267D8" w:rsidRDefault="007267D8">
            <w:pPr>
              <w:rPr>
                <w:rFonts w:ascii="Arial" w:hAnsi="Arial" w:cs="Arial"/>
              </w:rPr>
            </w:pPr>
          </w:p>
        </w:tc>
        <w:tc>
          <w:tcPr>
            <w:tcW w:w="2636" w:type="dxa"/>
            <w:tcBorders>
              <w:top w:val="nil"/>
              <w:left w:val="nil"/>
              <w:bottom w:val="nil"/>
              <w:right w:val="nil"/>
            </w:tcBorders>
          </w:tcPr>
          <w:p w:rsidR="000C19EA" w:rsidRDefault="00EE7AF8" w:rsidP="00EE7AF8">
            <w:pPr>
              <w:jc w:val="center"/>
              <w:rPr>
                <w:rFonts w:ascii="Arial" w:hAnsi="Arial" w:cs="Arial"/>
              </w:rPr>
            </w:pPr>
            <w:r>
              <w:rPr>
                <w:rFonts w:ascii="Arial" w:hAnsi="Arial" w:cs="Arial"/>
              </w:rPr>
              <w:lastRenderedPageBreak/>
              <w:t>-</w:t>
            </w:r>
          </w:p>
          <w:p w:rsidR="00EE7AF8" w:rsidRDefault="00EE7AF8" w:rsidP="00EE7AF8">
            <w:pPr>
              <w:jc w:val="center"/>
              <w:rPr>
                <w:rFonts w:ascii="Arial" w:hAnsi="Arial" w:cs="Arial"/>
              </w:rPr>
            </w:pPr>
          </w:p>
          <w:p w:rsidR="00D47816" w:rsidRPr="00D47816" w:rsidRDefault="00D47816" w:rsidP="00D47816">
            <w:pPr>
              <w:pStyle w:val="ListParagraph"/>
              <w:numPr>
                <w:ilvl w:val="0"/>
                <w:numId w:val="5"/>
              </w:numPr>
              <w:rPr>
                <w:rFonts w:ascii="Arial" w:hAnsi="Arial" w:cs="Arial"/>
              </w:rPr>
            </w:pPr>
            <w:r>
              <w:rPr>
                <w:rFonts w:ascii="Arial" w:hAnsi="Arial" w:cs="Arial"/>
              </w:rPr>
              <w:t xml:space="preserve">Five specimens observed during the </w:t>
            </w:r>
            <w:r w:rsidR="00B85D09">
              <w:rPr>
                <w:rFonts w:ascii="Arial" w:hAnsi="Arial" w:cs="Arial"/>
              </w:rPr>
              <w:t>2009</w:t>
            </w:r>
            <w:r>
              <w:rPr>
                <w:rFonts w:ascii="Arial" w:hAnsi="Arial" w:cs="Arial"/>
              </w:rPr>
              <w:t xml:space="preserve"> Annual Petroglyphs Butterfly Count.</w:t>
            </w:r>
          </w:p>
          <w:p w:rsidR="00D47816" w:rsidRDefault="00D47816" w:rsidP="00EE7AF8">
            <w:pPr>
              <w:jc w:val="center"/>
              <w:rPr>
                <w:rFonts w:ascii="Arial" w:hAnsi="Arial" w:cs="Arial"/>
              </w:rPr>
            </w:pPr>
          </w:p>
          <w:p w:rsidR="00745A33" w:rsidRDefault="00745A33" w:rsidP="00745A33">
            <w:pPr>
              <w:pStyle w:val="ListParagraph"/>
              <w:numPr>
                <w:ilvl w:val="0"/>
                <w:numId w:val="5"/>
              </w:numPr>
              <w:rPr>
                <w:rFonts w:ascii="Arial" w:hAnsi="Arial" w:cs="Arial"/>
              </w:rPr>
            </w:pPr>
            <w:r>
              <w:rPr>
                <w:rFonts w:ascii="Arial" w:hAnsi="Arial" w:cs="Arial"/>
              </w:rPr>
              <w:t xml:space="preserve">Nineteen specimens observed during the </w:t>
            </w:r>
            <w:r w:rsidR="00B85D09">
              <w:rPr>
                <w:rFonts w:ascii="Arial" w:hAnsi="Arial" w:cs="Arial"/>
              </w:rPr>
              <w:t>2011</w:t>
            </w:r>
            <w:r>
              <w:rPr>
                <w:rFonts w:ascii="Arial" w:hAnsi="Arial" w:cs="Arial"/>
              </w:rPr>
              <w:t xml:space="preserve"> Annual Petroglyphs Butterfly Count.</w:t>
            </w:r>
          </w:p>
          <w:p w:rsidR="00745A33" w:rsidRDefault="00745A33" w:rsidP="00EE7AF8">
            <w:pPr>
              <w:jc w:val="center"/>
              <w:rPr>
                <w:rFonts w:ascii="Arial" w:hAnsi="Arial" w:cs="Arial"/>
              </w:rPr>
            </w:pPr>
          </w:p>
          <w:p w:rsidR="00EE7AF8" w:rsidRDefault="00EE7AF8" w:rsidP="00EE7AF8">
            <w:pPr>
              <w:pStyle w:val="ListParagraph"/>
              <w:numPr>
                <w:ilvl w:val="0"/>
                <w:numId w:val="5"/>
              </w:numPr>
              <w:rPr>
                <w:rFonts w:ascii="Arial" w:hAnsi="Arial" w:cs="Arial"/>
              </w:rPr>
            </w:pPr>
            <w:r>
              <w:rPr>
                <w:rFonts w:ascii="Arial" w:hAnsi="Arial" w:cs="Arial"/>
              </w:rPr>
              <w:t xml:space="preserve">Forty-nine specimens observed during the </w:t>
            </w:r>
            <w:r w:rsidR="00B85D09">
              <w:rPr>
                <w:rFonts w:ascii="Arial" w:hAnsi="Arial" w:cs="Arial"/>
              </w:rPr>
              <w:t>2012</w:t>
            </w:r>
            <w:r>
              <w:rPr>
                <w:rFonts w:ascii="Arial" w:hAnsi="Arial" w:cs="Arial"/>
              </w:rPr>
              <w:t xml:space="preserve"> Annual Petroglyphs Butterfly Count.</w:t>
            </w:r>
          </w:p>
          <w:p w:rsidR="007D29EC" w:rsidRPr="007D29EC" w:rsidRDefault="007D29EC" w:rsidP="007D29EC">
            <w:pPr>
              <w:pStyle w:val="ListParagraph"/>
              <w:rPr>
                <w:rFonts w:ascii="Arial" w:hAnsi="Arial" w:cs="Arial"/>
              </w:rPr>
            </w:pPr>
          </w:p>
          <w:p w:rsidR="007D29EC" w:rsidRDefault="00296EC7" w:rsidP="00EE7AF8">
            <w:pPr>
              <w:pStyle w:val="ListParagraph"/>
              <w:numPr>
                <w:ilvl w:val="0"/>
                <w:numId w:val="5"/>
              </w:numPr>
              <w:rPr>
                <w:rFonts w:ascii="Arial" w:hAnsi="Arial" w:cs="Arial"/>
              </w:rPr>
            </w:pPr>
            <w:r>
              <w:rPr>
                <w:rFonts w:ascii="Arial" w:hAnsi="Arial" w:cs="Arial"/>
              </w:rPr>
              <w:t>Seventy</w:t>
            </w:r>
            <w:r w:rsidR="007D29EC">
              <w:rPr>
                <w:rFonts w:ascii="Arial" w:hAnsi="Arial" w:cs="Arial"/>
              </w:rPr>
              <w:t xml:space="preserve"> specimens observed during the </w:t>
            </w:r>
            <w:r w:rsidR="00B85D09">
              <w:rPr>
                <w:rFonts w:ascii="Arial" w:hAnsi="Arial" w:cs="Arial"/>
              </w:rPr>
              <w:lastRenderedPageBreak/>
              <w:t>2013</w:t>
            </w:r>
            <w:r w:rsidR="007D29EC">
              <w:rPr>
                <w:rFonts w:ascii="Arial" w:hAnsi="Arial" w:cs="Arial"/>
              </w:rPr>
              <w:t xml:space="preserve"> Annual Petroglyphs Butterfly Count</w:t>
            </w:r>
            <w:r w:rsidR="007267D8">
              <w:rPr>
                <w:rFonts w:ascii="Arial" w:hAnsi="Arial" w:cs="Arial"/>
              </w:rPr>
              <w:t>.</w:t>
            </w:r>
          </w:p>
          <w:p w:rsidR="007267D8" w:rsidRPr="007267D8" w:rsidRDefault="007267D8" w:rsidP="007267D8">
            <w:pPr>
              <w:pStyle w:val="ListParagraph"/>
              <w:rPr>
                <w:rFonts w:ascii="Arial" w:hAnsi="Arial" w:cs="Arial"/>
              </w:rPr>
            </w:pPr>
          </w:p>
          <w:p w:rsidR="007267D8" w:rsidRPr="00E23CB5" w:rsidRDefault="007267D8" w:rsidP="007267D8">
            <w:pPr>
              <w:pStyle w:val="ListParagraph"/>
              <w:numPr>
                <w:ilvl w:val="0"/>
                <w:numId w:val="5"/>
              </w:numPr>
              <w:rPr>
                <w:rFonts w:ascii="Arial" w:hAnsi="Arial" w:cs="Arial"/>
              </w:rPr>
            </w:pPr>
            <w:r w:rsidRPr="00E23CB5">
              <w:rPr>
                <w:rFonts w:ascii="Arial" w:hAnsi="Arial" w:cs="Arial"/>
              </w:rPr>
              <w:t>Twenty-eight spe</w:t>
            </w:r>
            <w:r w:rsidR="00E23CB5">
              <w:rPr>
                <w:rFonts w:ascii="Arial" w:hAnsi="Arial" w:cs="Arial"/>
              </w:rPr>
              <w:t>cimens observed during the</w:t>
            </w:r>
            <w:r w:rsidR="00B85D09">
              <w:rPr>
                <w:rFonts w:ascii="Arial" w:hAnsi="Arial" w:cs="Arial"/>
              </w:rPr>
              <w:t xml:space="preserve"> 2014 </w:t>
            </w:r>
            <w:r w:rsidRPr="00E23CB5">
              <w:rPr>
                <w:rFonts w:ascii="Arial" w:hAnsi="Arial" w:cs="Arial"/>
              </w:rPr>
              <w:t xml:space="preserve">Annual </w:t>
            </w:r>
            <w:proofErr w:type="gramStart"/>
            <w:r w:rsidRPr="00E23CB5">
              <w:rPr>
                <w:rFonts w:ascii="Arial" w:hAnsi="Arial" w:cs="Arial"/>
              </w:rPr>
              <w:t xml:space="preserve">Petroglyphs </w:t>
            </w:r>
            <w:r w:rsidR="00E23CB5">
              <w:rPr>
                <w:rFonts w:ascii="Arial" w:hAnsi="Arial" w:cs="Arial"/>
              </w:rPr>
              <w:t xml:space="preserve"> Butterfly</w:t>
            </w:r>
            <w:proofErr w:type="gramEnd"/>
            <w:r w:rsidR="00E23CB5">
              <w:rPr>
                <w:rFonts w:ascii="Arial" w:hAnsi="Arial" w:cs="Arial"/>
              </w:rPr>
              <w:t xml:space="preserve"> Count.</w:t>
            </w:r>
          </w:p>
          <w:p w:rsidR="00EE7AF8" w:rsidRPr="00EE7AF8" w:rsidRDefault="00EE7AF8" w:rsidP="00EE7AF8">
            <w:pPr>
              <w:pStyle w:val="ListParagraph"/>
              <w:ind w:left="360"/>
              <w:rPr>
                <w:rFonts w:ascii="Arial" w:hAnsi="Arial" w:cs="Arial"/>
              </w:rPr>
            </w:pPr>
          </w:p>
        </w:tc>
      </w:tr>
      <w:tr w:rsidR="00724C83" w:rsidRPr="008404D1" w:rsidTr="00B85D09">
        <w:tc>
          <w:tcPr>
            <w:tcW w:w="2802" w:type="dxa"/>
            <w:tcBorders>
              <w:top w:val="nil"/>
              <w:left w:val="nil"/>
              <w:bottom w:val="nil"/>
              <w:right w:val="nil"/>
            </w:tcBorders>
          </w:tcPr>
          <w:p w:rsidR="00724C83" w:rsidRDefault="00724C83">
            <w:pPr>
              <w:rPr>
                <w:rFonts w:ascii="Arial" w:hAnsi="Arial" w:cs="Arial"/>
              </w:rPr>
            </w:pPr>
          </w:p>
        </w:tc>
        <w:tc>
          <w:tcPr>
            <w:tcW w:w="2551" w:type="dxa"/>
            <w:tcBorders>
              <w:top w:val="nil"/>
              <w:left w:val="nil"/>
              <w:bottom w:val="nil"/>
              <w:right w:val="nil"/>
            </w:tcBorders>
          </w:tcPr>
          <w:p w:rsidR="00724C83" w:rsidRDefault="00724C83" w:rsidP="00023942">
            <w:pPr>
              <w:rPr>
                <w:rFonts w:ascii="Arial" w:hAnsi="Arial" w:cs="Arial"/>
              </w:rPr>
            </w:pPr>
            <w:r>
              <w:rPr>
                <w:rFonts w:ascii="Arial" w:hAnsi="Arial" w:cs="Arial"/>
              </w:rPr>
              <w:t>July 16, 2016</w:t>
            </w:r>
          </w:p>
          <w:p w:rsidR="00724C83" w:rsidRDefault="00724C83" w:rsidP="00023942">
            <w:pPr>
              <w:rPr>
                <w:rFonts w:ascii="Arial" w:hAnsi="Arial" w:cs="Arial"/>
              </w:rPr>
            </w:pPr>
          </w:p>
        </w:tc>
        <w:tc>
          <w:tcPr>
            <w:tcW w:w="3119" w:type="dxa"/>
            <w:tcBorders>
              <w:top w:val="nil"/>
              <w:left w:val="nil"/>
              <w:bottom w:val="nil"/>
              <w:right w:val="nil"/>
            </w:tcBorders>
          </w:tcPr>
          <w:p w:rsidR="00724C83" w:rsidRDefault="00724C83">
            <w:pPr>
              <w:rPr>
                <w:rFonts w:ascii="Arial" w:hAnsi="Arial" w:cs="Arial"/>
              </w:rPr>
            </w:pPr>
            <w:r>
              <w:rPr>
                <w:rFonts w:ascii="Arial" w:hAnsi="Arial" w:cs="Arial"/>
              </w:rPr>
              <w:t>McCoy road</w:t>
            </w:r>
          </w:p>
        </w:tc>
        <w:tc>
          <w:tcPr>
            <w:tcW w:w="2294" w:type="dxa"/>
            <w:tcBorders>
              <w:top w:val="nil"/>
              <w:left w:val="nil"/>
              <w:bottom w:val="nil"/>
              <w:right w:val="nil"/>
            </w:tcBorders>
          </w:tcPr>
          <w:p w:rsidR="00724C83" w:rsidRDefault="00724C83">
            <w:pPr>
              <w:rPr>
                <w:rFonts w:ascii="Arial" w:hAnsi="Arial" w:cs="Arial"/>
              </w:rPr>
            </w:pPr>
            <w:r>
              <w:rPr>
                <w:rFonts w:ascii="Arial" w:hAnsi="Arial" w:cs="Arial"/>
              </w:rPr>
              <w:t>Peterborough Field Naturalists</w:t>
            </w:r>
          </w:p>
          <w:p w:rsidR="00724C83" w:rsidRDefault="00724C83">
            <w:pPr>
              <w:rPr>
                <w:rFonts w:ascii="Arial" w:hAnsi="Arial" w:cs="Arial"/>
              </w:rPr>
            </w:pPr>
          </w:p>
        </w:tc>
        <w:tc>
          <w:tcPr>
            <w:tcW w:w="2636" w:type="dxa"/>
            <w:tcBorders>
              <w:top w:val="nil"/>
              <w:left w:val="nil"/>
              <w:bottom w:val="nil"/>
              <w:right w:val="nil"/>
            </w:tcBorders>
          </w:tcPr>
          <w:p w:rsidR="00724C83" w:rsidRDefault="00724C83" w:rsidP="00724C83">
            <w:pPr>
              <w:pStyle w:val="ListParagraph"/>
              <w:numPr>
                <w:ilvl w:val="0"/>
                <w:numId w:val="5"/>
              </w:numPr>
              <w:rPr>
                <w:rFonts w:ascii="Arial" w:hAnsi="Arial" w:cs="Arial"/>
              </w:rPr>
            </w:pPr>
            <w:r>
              <w:rPr>
                <w:rFonts w:ascii="Arial" w:hAnsi="Arial" w:cs="Arial"/>
              </w:rPr>
              <w:t xml:space="preserve">Three specimens observed during the </w:t>
            </w:r>
            <w:r w:rsidR="00B85D09">
              <w:rPr>
                <w:rFonts w:ascii="Arial" w:hAnsi="Arial" w:cs="Arial"/>
              </w:rPr>
              <w:t xml:space="preserve">2016 </w:t>
            </w:r>
            <w:r>
              <w:rPr>
                <w:rFonts w:ascii="Arial" w:hAnsi="Arial" w:cs="Arial"/>
              </w:rPr>
              <w:t>Annual Petroglyphs Butterfly Count.</w:t>
            </w:r>
          </w:p>
          <w:p w:rsidR="00724C83" w:rsidRPr="00724C83" w:rsidRDefault="00724C83" w:rsidP="00724C83">
            <w:pPr>
              <w:pStyle w:val="ListParagraph"/>
              <w:ind w:left="360"/>
              <w:rPr>
                <w:rFonts w:ascii="Arial" w:hAnsi="Arial" w:cs="Arial"/>
              </w:rPr>
            </w:pPr>
          </w:p>
        </w:tc>
      </w:tr>
      <w:tr w:rsidR="00741675" w:rsidRPr="008404D1" w:rsidTr="00F06A95">
        <w:tc>
          <w:tcPr>
            <w:tcW w:w="2802" w:type="dxa"/>
            <w:tcBorders>
              <w:top w:val="nil"/>
              <w:left w:val="nil"/>
              <w:bottom w:val="nil"/>
              <w:right w:val="nil"/>
            </w:tcBorders>
          </w:tcPr>
          <w:p w:rsidR="00741675" w:rsidRDefault="00741675">
            <w:pPr>
              <w:rPr>
                <w:rFonts w:ascii="Arial" w:hAnsi="Arial" w:cs="Arial"/>
              </w:rPr>
            </w:pPr>
          </w:p>
        </w:tc>
        <w:tc>
          <w:tcPr>
            <w:tcW w:w="2551" w:type="dxa"/>
            <w:tcBorders>
              <w:top w:val="nil"/>
              <w:left w:val="nil"/>
              <w:bottom w:val="nil"/>
              <w:right w:val="nil"/>
            </w:tcBorders>
          </w:tcPr>
          <w:p w:rsidR="00741675" w:rsidRDefault="00741675" w:rsidP="00023942">
            <w:pPr>
              <w:rPr>
                <w:rFonts w:ascii="Arial" w:hAnsi="Arial" w:cs="Arial"/>
              </w:rPr>
            </w:pPr>
            <w:r>
              <w:rPr>
                <w:rFonts w:ascii="Arial" w:hAnsi="Arial" w:cs="Arial"/>
              </w:rPr>
              <w:t>July 15, 2017</w:t>
            </w:r>
          </w:p>
          <w:p w:rsidR="00741675" w:rsidRDefault="00741675" w:rsidP="00023942">
            <w:pPr>
              <w:rPr>
                <w:rFonts w:ascii="Arial" w:hAnsi="Arial" w:cs="Arial"/>
              </w:rPr>
            </w:pPr>
          </w:p>
        </w:tc>
        <w:tc>
          <w:tcPr>
            <w:tcW w:w="3119" w:type="dxa"/>
            <w:tcBorders>
              <w:top w:val="nil"/>
              <w:left w:val="nil"/>
              <w:bottom w:val="nil"/>
              <w:right w:val="nil"/>
            </w:tcBorders>
          </w:tcPr>
          <w:p w:rsidR="00741675" w:rsidRDefault="00741675">
            <w:pPr>
              <w:rPr>
                <w:rFonts w:ascii="Arial" w:hAnsi="Arial" w:cs="Arial"/>
              </w:rPr>
            </w:pPr>
            <w:r>
              <w:rPr>
                <w:rFonts w:ascii="Arial" w:hAnsi="Arial" w:cs="Arial"/>
              </w:rPr>
              <w:t>Area around the lake</w:t>
            </w:r>
          </w:p>
        </w:tc>
        <w:tc>
          <w:tcPr>
            <w:tcW w:w="2294" w:type="dxa"/>
            <w:tcBorders>
              <w:top w:val="nil"/>
              <w:left w:val="nil"/>
              <w:bottom w:val="nil"/>
              <w:right w:val="nil"/>
            </w:tcBorders>
          </w:tcPr>
          <w:p w:rsidR="00741675" w:rsidRDefault="00F06A95">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741675" w:rsidRDefault="00741675" w:rsidP="00724C83">
            <w:pPr>
              <w:pStyle w:val="ListParagraph"/>
              <w:numPr>
                <w:ilvl w:val="0"/>
                <w:numId w:val="5"/>
              </w:numPr>
              <w:rPr>
                <w:rFonts w:ascii="Arial" w:hAnsi="Arial" w:cs="Arial"/>
              </w:rPr>
            </w:pPr>
            <w:r>
              <w:rPr>
                <w:rFonts w:ascii="Arial" w:hAnsi="Arial" w:cs="Arial"/>
              </w:rPr>
              <w:t xml:space="preserve">Five specimens observed during the 2017 </w:t>
            </w:r>
            <w:r w:rsidR="004637CD">
              <w:rPr>
                <w:rFonts w:ascii="Arial" w:hAnsi="Arial" w:cs="Arial"/>
              </w:rPr>
              <w:t xml:space="preserve">Annual </w:t>
            </w:r>
            <w:r>
              <w:rPr>
                <w:rFonts w:ascii="Arial" w:hAnsi="Arial" w:cs="Arial"/>
              </w:rPr>
              <w:t>Petroglyphs Butterfly Count.</w:t>
            </w:r>
          </w:p>
          <w:p w:rsidR="00741675" w:rsidRDefault="00741675" w:rsidP="00741675">
            <w:pPr>
              <w:pStyle w:val="ListParagraph"/>
              <w:ind w:left="360"/>
              <w:rPr>
                <w:rFonts w:ascii="Arial" w:hAnsi="Arial" w:cs="Arial"/>
              </w:rPr>
            </w:pPr>
          </w:p>
        </w:tc>
      </w:tr>
      <w:tr w:rsidR="00B85D09" w:rsidRPr="008404D1" w:rsidTr="00F06A95">
        <w:tc>
          <w:tcPr>
            <w:tcW w:w="2802" w:type="dxa"/>
            <w:tcBorders>
              <w:top w:val="nil"/>
              <w:left w:val="nil"/>
              <w:bottom w:val="nil"/>
              <w:right w:val="nil"/>
            </w:tcBorders>
          </w:tcPr>
          <w:p w:rsidR="00B85D09" w:rsidRDefault="00B85D09">
            <w:pPr>
              <w:rPr>
                <w:rFonts w:ascii="Arial" w:hAnsi="Arial" w:cs="Arial"/>
              </w:rPr>
            </w:pPr>
          </w:p>
        </w:tc>
        <w:tc>
          <w:tcPr>
            <w:tcW w:w="2551" w:type="dxa"/>
            <w:tcBorders>
              <w:top w:val="nil"/>
              <w:left w:val="nil"/>
              <w:bottom w:val="nil"/>
              <w:right w:val="nil"/>
            </w:tcBorders>
          </w:tcPr>
          <w:p w:rsidR="00B85D09" w:rsidRDefault="00B85D09" w:rsidP="00023942">
            <w:pPr>
              <w:rPr>
                <w:rFonts w:ascii="Arial" w:hAnsi="Arial" w:cs="Arial"/>
              </w:rPr>
            </w:pPr>
            <w:r>
              <w:rPr>
                <w:rFonts w:ascii="Arial" w:hAnsi="Arial" w:cs="Arial"/>
              </w:rPr>
              <w:t>July 21, 2018</w:t>
            </w:r>
          </w:p>
        </w:tc>
        <w:tc>
          <w:tcPr>
            <w:tcW w:w="3119" w:type="dxa"/>
            <w:tcBorders>
              <w:top w:val="nil"/>
              <w:left w:val="nil"/>
              <w:bottom w:val="nil"/>
              <w:right w:val="nil"/>
            </w:tcBorders>
          </w:tcPr>
          <w:p w:rsidR="00B85D09" w:rsidRDefault="00B85D09">
            <w:pPr>
              <w:rPr>
                <w:rFonts w:ascii="Arial" w:hAnsi="Arial" w:cs="Arial"/>
              </w:rPr>
            </w:pPr>
            <w:r>
              <w:rPr>
                <w:rFonts w:ascii="Arial" w:hAnsi="Arial" w:cs="Arial"/>
              </w:rPr>
              <w:t>Area around the lake</w:t>
            </w:r>
          </w:p>
        </w:tc>
        <w:tc>
          <w:tcPr>
            <w:tcW w:w="2294" w:type="dxa"/>
            <w:tcBorders>
              <w:top w:val="nil"/>
              <w:left w:val="nil"/>
              <w:bottom w:val="nil"/>
              <w:right w:val="nil"/>
            </w:tcBorders>
          </w:tcPr>
          <w:p w:rsidR="00B85D09" w:rsidRDefault="00F06A95">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B85D09" w:rsidRDefault="00B85D09" w:rsidP="00B85D09">
            <w:pPr>
              <w:pStyle w:val="ListParagraph"/>
              <w:numPr>
                <w:ilvl w:val="0"/>
                <w:numId w:val="5"/>
              </w:numPr>
              <w:rPr>
                <w:rFonts w:ascii="Arial" w:hAnsi="Arial" w:cs="Arial"/>
              </w:rPr>
            </w:pPr>
            <w:r>
              <w:rPr>
                <w:rFonts w:ascii="Arial" w:hAnsi="Arial" w:cs="Arial"/>
              </w:rPr>
              <w:t xml:space="preserve">Forty-six specimens observed during the 2018 </w:t>
            </w:r>
            <w:r w:rsidR="004637CD">
              <w:rPr>
                <w:rFonts w:ascii="Arial" w:hAnsi="Arial" w:cs="Arial"/>
              </w:rPr>
              <w:t xml:space="preserve">Annual </w:t>
            </w:r>
            <w:r>
              <w:rPr>
                <w:rFonts w:ascii="Arial" w:hAnsi="Arial" w:cs="Arial"/>
              </w:rPr>
              <w:t>Petroglyphs Butterfly Count.</w:t>
            </w:r>
          </w:p>
          <w:p w:rsidR="00B85D09" w:rsidRDefault="00B85D09" w:rsidP="004637CD">
            <w:pPr>
              <w:pStyle w:val="ListParagraph"/>
              <w:ind w:left="360"/>
              <w:rPr>
                <w:rFonts w:ascii="Arial" w:hAnsi="Arial" w:cs="Arial"/>
              </w:rPr>
            </w:pPr>
          </w:p>
        </w:tc>
      </w:tr>
      <w:tr w:rsidR="00F06A95" w:rsidRPr="008404D1" w:rsidTr="00F06A95">
        <w:tc>
          <w:tcPr>
            <w:tcW w:w="2802" w:type="dxa"/>
            <w:tcBorders>
              <w:top w:val="nil"/>
              <w:left w:val="nil"/>
              <w:bottom w:val="single" w:sz="4" w:space="0" w:color="auto"/>
              <w:right w:val="nil"/>
            </w:tcBorders>
          </w:tcPr>
          <w:p w:rsidR="00F06A95" w:rsidRDefault="00F06A95">
            <w:pPr>
              <w:rPr>
                <w:rFonts w:ascii="Arial" w:hAnsi="Arial" w:cs="Arial"/>
              </w:rPr>
            </w:pPr>
          </w:p>
        </w:tc>
        <w:tc>
          <w:tcPr>
            <w:tcW w:w="2551" w:type="dxa"/>
            <w:tcBorders>
              <w:top w:val="nil"/>
              <w:left w:val="nil"/>
              <w:bottom w:val="single" w:sz="4" w:space="0" w:color="auto"/>
              <w:right w:val="nil"/>
            </w:tcBorders>
          </w:tcPr>
          <w:p w:rsidR="00F06A95" w:rsidRDefault="00F06A95" w:rsidP="00023942">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F06A95" w:rsidRDefault="00F06A95">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F06A95" w:rsidRDefault="00F06A95">
            <w:pPr>
              <w:rPr>
                <w:rFonts w:ascii="Arial" w:hAnsi="Arial" w:cs="Arial"/>
              </w:rPr>
            </w:pPr>
            <w:r>
              <w:rPr>
                <w:rFonts w:ascii="Arial" w:hAnsi="Arial" w:cs="Arial"/>
              </w:rPr>
              <w:t>Peterborough Field Naturalists</w:t>
            </w:r>
          </w:p>
          <w:p w:rsidR="00F06A95" w:rsidRDefault="00F06A95">
            <w:pPr>
              <w:rPr>
                <w:rFonts w:ascii="Arial" w:hAnsi="Arial" w:cs="Arial"/>
              </w:rPr>
            </w:pPr>
          </w:p>
        </w:tc>
        <w:tc>
          <w:tcPr>
            <w:tcW w:w="2636" w:type="dxa"/>
            <w:tcBorders>
              <w:top w:val="nil"/>
              <w:left w:val="nil"/>
              <w:bottom w:val="single" w:sz="4" w:space="0" w:color="auto"/>
              <w:right w:val="nil"/>
            </w:tcBorders>
          </w:tcPr>
          <w:p w:rsidR="00F06A95" w:rsidRDefault="00F06A95" w:rsidP="00B85D09">
            <w:pPr>
              <w:pStyle w:val="ListParagraph"/>
              <w:numPr>
                <w:ilvl w:val="0"/>
                <w:numId w:val="5"/>
              </w:numPr>
              <w:rPr>
                <w:rFonts w:ascii="Arial" w:hAnsi="Arial" w:cs="Arial"/>
              </w:rPr>
            </w:pPr>
            <w:r>
              <w:rPr>
                <w:rFonts w:ascii="Arial" w:hAnsi="Arial" w:cs="Arial"/>
              </w:rPr>
              <w:t>Nineteen specimens observed during the 2019 Annual Petroglyphs Butterfly Count.</w:t>
            </w:r>
          </w:p>
          <w:p w:rsidR="00F06A95" w:rsidRDefault="00F06A95" w:rsidP="00F06A95">
            <w:pPr>
              <w:pStyle w:val="ListParagraph"/>
              <w:ind w:left="360"/>
              <w:rPr>
                <w:rFonts w:ascii="Arial" w:hAnsi="Arial" w:cs="Arial"/>
              </w:rPr>
            </w:pPr>
          </w:p>
        </w:tc>
      </w:tr>
      <w:tr w:rsidR="00023942" w:rsidRPr="008404D1" w:rsidTr="00A7517F">
        <w:tc>
          <w:tcPr>
            <w:tcW w:w="2802" w:type="dxa"/>
            <w:tcBorders>
              <w:top w:val="nil"/>
              <w:left w:val="nil"/>
              <w:bottom w:val="nil"/>
              <w:right w:val="nil"/>
            </w:tcBorders>
          </w:tcPr>
          <w:p w:rsidR="00023942" w:rsidRDefault="00023942">
            <w:pPr>
              <w:rPr>
                <w:rFonts w:ascii="Arial" w:hAnsi="Arial" w:cs="Arial"/>
              </w:rPr>
            </w:pPr>
            <w:r>
              <w:rPr>
                <w:rFonts w:ascii="Arial" w:hAnsi="Arial" w:cs="Arial"/>
              </w:rPr>
              <w:t>Compton tortoiseshell butterfly</w:t>
            </w:r>
          </w:p>
          <w:p w:rsidR="00023942" w:rsidRDefault="00023942">
            <w:pPr>
              <w:rPr>
                <w:rFonts w:ascii="Arial" w:hAnsi="Arial" w:cs="Arial"/>
              </w:rPr>
            </w:pPr>
            <w:r>
              <w:rPr>
                <w:rFonts w:ascii="Arial" w:hAnsi="Arial" w:cs="Arial"/>
              </w:rPr>
              <w:lastRenderedPageBreak/>
              <w:t xml:space="preserve">  (</w:t>
            </w:r>
            <w:r w:rsidRPr="00023942">
              <w:rPr>
                <w:rFonts w:ascii="Arial" w:hAnsi="Arial" w:cs="Arial"/>
                <w:i/>
              </w:rPr>
              <w:t>Nymphalis vaualbum)</w:t>
            </w:r>
          </w:p>
          <w:p w:rsidR="00023942" w:rsidRDefault="00023942">
            <w:pPr>
              <w:rPr>
                <w:rFonts w:ascii="Arial" w:hAnsi="Arial" w:cs="Arial"/>
              </w:rPr>
            </w:pPr>
          </w:p>
        </w:tc>
        <w:tc>
          <w:tcPr>
            <w:tcW w:w="2551" w:type="dxa"/>
            <w:tcBorders>
              <w:top w:val="nil"/>
              <w:left w:val="nil"/>
              <w:bottom w:val="nil"/>
              <w:right w:val="nil"/>
            </w:tcBorders>
          </w:tcPr>
          <w:p w:rsidR="00023942" w:rsidRDefault="00023942" w:rsidP="00023942">
            <w:pPr>
              <w:rPr>
                <w:rFonts w:ascii="Arial" w:hAnsi="Arial" w:cs="Arial"/>
              </w:rPr>
            </w:pPr>
            <w:r>
              <w:rPr>
                <w:rFonts w:ascii="Arial" w:hAnsi="Arial" w:cs="Arial"/>
              </w:rPr>
              <w:lastRenderedPageBreak/>
              <w:t>Historic</w:t>
            </w:r>
          </w:p>
          <w:p w:rsidR="00D47816" w:rsidRDefault="00D47816" w:rsidP="00023942">
            <w:pPr>
              <w:rPr>
                <w:rFonts w:ascii="Arial" w:hAnsi="Arial" w:cs="Arial"/>
              </w:rPr>
            </w:pPr>
          </w:p>
          <w:p w:rsidR="00D47816" w:rsidRDefault="00D47816" w:rsidP="00023942">
            <w:pPr>
              <w:rPr>
                <w:rFonts w:ascii="Arial" w:hAnsi="Arial" w:cs="Arial"/>
              </w:rPr>
            </w:pPr>
            <w:r>
              <w:rPr>
                <w:rFonts w:ascii="Arial" w:hAnsi="Arial" w:cs="Arial"/>
              </w:rPr>
              <w:lastRenderedPageBreak/>
              <w:t>July 18, 2009</w:t>
            </w:r>
          </w:p>
        </w:tc>
        <w:tc>
          <w:tcPr>
            <w:tcW w:w="3119" w:type="dxa"/>
            <w:tcBorders>
              <w:top w:val="nil"/>
              <w:left w:val="nil"/>
              <w:bottom w:val="nil"/>
              <w:right w:val="nil"/>
            </w:tcBorders>
          </w:tcPr>
          <w:p w:rsidR="00023942" w:rsidRDefault="00023942">
            <w:pPr>
              <w:rPr>
                <w:rFonts w:ascii="Arial" w:hAnsi="Arial" w:cs="Arial"/>
              </w:rPr>
            </w:pPr>
            <w:r>
              <w:rPr>
                <w:rFonts w:ascii="Arial" w:hAnsi="Arial" w:cs="Arial"/>
              </w:rPr>
              <w:lastRenderedPageBreak/>
              <w:t>Lakewide</w:t>
            </w:r>
          </w:p>
          <w:p w:rsidR="00D47816" w:rsidRDefault="00D47816">
            <w:pPr>
              <w:rPr>
                <w:rFonts w:ascii="Arial" w:hAnsi="Arial" w:cs="Arial"/>
              </w:rPr>
            </w:pPr>
          </w:p>
          <w:p w:rsidR="00D47816" w:rsidRDefault="00D47816">
            <w:pPr>
              <w:rPr>
                <w:rFonts w:ascii="Arial" w:hAnsi="Arial" w:cs="Arial"/>
              </w:rPr>
            </w:pPr>
            <w:r>
              <w:rPr>
                <w:rFonts w:ascii="Arial" w:hAnsi="Arial" w:cs="Arial"/>
              </w:rPr>
              <w:lastRenderedPageBreak/>
              <w:t>Area around the lake</w:t>
            </w:r>
          </w:p>
        </w:tc>
        <w:tc>
          <w:tcPr>
            <w:tcW w:w="2294" w:type="dxa"/>
            <w:tcBorders>
              <w:top w:val="nil"/>
              <w:left w:val="nil"/>
              <w:bottom w:val="nil"/>
              <w:right w:val="nil"/>
            </w:tcBorders>
          </w:tcPr>
          <w:p w:rsidR="00023942" w:rsidRDefault="00023942">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D47816" w:rsidRDefault="00D47816">
            <w:pPr>
              <w:rPr>
                <w:rFonts w:ascii="Arial" w:hAnsi="Arial" w:cs="Arial"/>
              </w:rPr>
            </w:pPr>
          </w:p>
          <w:p w:rsidR="00D47816" w:rsidRDefault="00D47816">
            <w:pPr>
              <w:rPr>
                <w:rFonts w:ascii="Arial" w:hAnsi="Arial" w:cs="Arial"/>
              </w:rPr>
            </w:pPr>
            <w:r>
              <w:rPr>
                <w:rFonts w:ascii="Arial" w:hAnsi="Arial" w:cs="Arial"/>
              </w:rPr>
              <w:lastRenderedPageBreak/>
              <w:t>Ball (2009)</w:t>
            </w:r>
          </w:p>
        </w:tc>
        <w:tc>
          <w:tcPr>
            <w:tcW w:w="2636" w:type="dxa"/>
            <w:tcBorders>
              <w:top w:val="nil"/>
              <w:left w:val="nil"/>
              <w:bottom w:val="nil"/>
              <w:right w:val="nil"/>
            </w:tcBorders>
          </w:tcPr>
          <w:p w:rsidR="00023942" w:rsidRDefault="00D47816" w:rsidP="00D47816">
            <w:pPr>
              <w:jc w:val="center"/>
              <w:rPr>
                <w:rFonts w:ascii="Arial" w:hAnsi="Arial" w:cs="Arial"/>
              </w:rPr>
            </w:pPr>
            <w:r>
              <w:rPr>
                <w:rFonts w:ascii="Arial" w:hAnsi="Arial" w:cs="Arial"/>
              </w:rPr>
              <w:lastRenderedPageBreak/>
              <w:t>-</w:t>
            </w:r>
          </w:p>
          <w:p w:rsidR="00D47816" w:rsidRDefault="00D47816" w:rsidP="00D47816">
            <w:pPr>
              <w:jc w:val="center"/>
              <w:rPr>
                <w:rFonts w:ascii="Arial" w:hAnsi="Arial" w:cs="Arial"/>
              </w:rPr>
            </w:pPr>
          </w:p>
          <w:p w:rsidR="00D47816" w:rsidRDefault="00D47816" w:rsidP="00D47816">
            <w:pPr>
              <w:pStyle w:val="ListParagraph"/>
              <w:numPr>
                <w:ilvl w:val="0"/>
                <w:numId w:val="5"/>
              </w:numPr>
              <w:rPr>
                <w:rFonts w:ascii="Arial" w:hAnsi="Arial" w:cs="Arial"/>
              </w:rPr>
            </w:pPr>
            <w:r>
              <w:rPr>
                <w:rFonts w:ascii="Arial" w:hAnsi="Arial" w:cs="Arial"/>
              </w:rPr>
              <w:lastRenderedPageBreak/>
              <w:t xml:space="preserve">One specimen observed during the </w:t>
            </w:r>
            <w:r w:rsidR="00A7517F">
              <w:rPr>
                <w:rFonts w:ascii="Arial" w:hAnsi="Arial" w:cs="Arial"/>
              </w:rPr>
              <w:t>2009</w:t>
            </w:r>
            <w:r>
              <w:rPr>
                <w:rFonts w:ascii="Arial" w:hAnsi="Arial" w:cs="Arial"/>
              </w:rPr>
              <w:t xml:space="preserve"> Annual Petroglyphs Butterfly Count,</w:t>
            </w:r>
          </w:p>
          <w:p w:rsidR="00D47816" w:rsidRPr="00D47816" w:rsidRDefault="00D47816" w:rsidP="00D47816">
            <w:pPr>
              <w:pStyle w:val="ListParagraph"/>
              <w:ind w:left="360"/>
              <w:rPr>
                <w:rFonts w:ascii="Arial" w:hAnsi="Arial" w:cs="Arial"/>
              </w:rPr>
            </w:pPr>
          </w:p>
        </w:tc>
      </w:tr>
      <w:tr w:rsidR="002634FD" w:rsidRPr="008404D1" w:rsidTr="00AB54B8">
        <w:tc>
          <w:tcPr>
            <w:tcW w:w="2802" w:type="dxa"/>
            <w:tcBorders>
              <w:top w:val="nil"/>
              <w:left w:val="nil"/>
              <w:bottom w:val="nil"/>
              <w:right w:val="nil"/>
            </w:tcBorders>
          </w:tcPr>
          <w:p w:rsidR="002634FD" w:rsidRDefault="002634FD">
            <w:pPr>
              <w:rPr>
                <w:rFonts w:ascii="Arial" w:hAnsi="Arial" w:cs="Arial"/>
              </w:rPr>
            </w:pPr>
          </w:p>
        </w:tc>
        <w:tc>
          <w:tcPr>
            <w:tcW w:w="2551" w:type="dxa"/>
            <w:tcBorders>
              <w:top w:val="nil"/>
              <w:left w:val="nil"/>
              <w:bottom w:val="nil"/>
              <w:right w:val="nil"/>
            </w:tcBorders>
          </w:tcPr>
          <w:p w:rsidR="002634FD" w:rsidRDefault="002634FD" w:rsidP="00023942">
            <w:pPr>
              <w:rPr>
                <w:rFonts w:ascii="Arial" w:hAnsi="Arial" w:cs="Arial"/>
              </w:rPr>
            </w:pPr>
            <w:r>
              <w:rPr>
                <w:rFonts w:ascii="Arial" w:hAnsi="Arial" w:cs="Arial"/>
              </w:rPr>
              <w:t>July 15, 2017</w:t>
            </w:r>
          </w:p>
          <w:p w:rsidR="002634FD" w:rsidRDefault="002634FD" w:rsidP="00023942">
            <w:pPr>
              <w:rPr>
                <w:rFonts w:ascii="Arial" w:hAnsi="Arial" w:cs="Arial"/>
              </w:rPr>
            </w:pPr>
          </w:p>
        </w:tc>
        <w:tc>
          <w:tcPr>
            <w:tcW w:w="3119" w:type="dxa"/>
            <w:tcBorders>
              <w:top w:val="nil"/>
              <w:left w:val="nil"/>
              <w:bottom w:val="nil"/>
              <w:right w:val="nil"/>
            </w:tcBorders>
          </w:tcPr>
          <w:p w:rsidR="002634FD" w:rsidRDefault="00A7517F">
            <w:pPr>
              <w:rPr>
                <w:rFonts w:ascii="Arial" w:hAnsi="Arial" w:cs="Arial"/>
              </w:rPr>
            </w:pPr>
            <w:r>
              <w:rPr>
                <w:rFonts w:ascii="Arial" w:hAnsi="Arial" w:cs="Arial"/>
              </w:rPr>
              <w:t>Area around the lake</w:t>
            </w:r>
          </w:p>
        </w:tc>
        <w:tc>
          <w:tcPr>
            <w:tcW w:w="2294" w:type="dxa"/>
            <w:tcBorders>
              <w:top w:val="nil"/>
              <w:left w:val="nil"/>
              <w:bottom w:val="nil"/>
              <w:right w:val="nil"/>
            </w:tcBorders>
          </w:tcPr>
          <w:p w:rsidR="002634FD" w:rsidRDefault="0075231C">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2634FD" w:rsidRDefault="002634FD" w:rsidP="002634FD">
            <w:pPr>
              <w:pStyle w:val="ListParagraph"/>
              <w:numPr>
                <w:ilvl w:val="0"/>
                <w:numId w:val="5"/>
              </w:numPr>
              <w:rPr>
                <w:rFonts w:ascii="Arial" w:hAnsi="Arial" w:cs="Arial"/>
              </w:rPr>
            </w:pPr>
            <w:r>
              <w:rPr>
                <w:rFonts w:ascii="Arial" w:hAnsi="Arial" w:cs="Arial"/>
              </w:rPr>
              <w:t xml:space="preserve">Thirty specimens observed during the 2017 </w:t>
            </w:r>
            <w:r w:rsidR="004637CD">
              <w:rPr>
                <w:rFonts w:ascii="Arial" w:hAnsi="Arial" w:cs="Arial"/>
              </w:rPr>
              <w:t xml:space="preserve">Annual </w:t>
            </w:r>
            <w:r>
              <w:rPr>
                <w:rFonts w:ascii="Arial" w:hAnsi="Arial" w:cs="Arial"/>
              </w:rPr>
              <w:t>Petroglyphs Butterfly Count.</w:t>
            </w:r>
          </w:p>
          <w:p w:rsidR="002634FD" w:rsidRPr="002634FD" w:rsidRDefault="002634FD" w:rsidP="002634FD">
            <w:pPr>
              <w:pStyle w:val="ListParagraph"/>
              <w:ind w:left="360"/>
              <w:rPr>
                <w:rFonts w:ascii="Arial" w:hAnsi="Arial" w:cs="Arial"/>
              </w:rPr>
            </w:pPr>
          </w:p>
        </w:tc>
      </w:tr>
      <w:tr w:rsidR="00A7517F" w:rsidRPr="008404D1" w:rsidTr="0075231C">
        <w:tc>
          <w:tcPr>
            <w:tcW w:w="2802" w:type="dxa"/>
            <w:tcBorders>
              <w:top w:val="nil"/>
              <w:left w:val="nil"/>
              <w:bottom w:val="nil"/>
              <w:right w:val="nil"/>
            </w:tcBorders>
          </w:tcPr>
          <w:p w:rsidR="00A7517F" w:rsidRDefault="00A7517F">
            <w:pPr>
              <w:rPr>
                <w:rFonts w:ascii="Arial" w:hAnsi="Arial" w:cs="Arial"/>
              </w:rPr>
            </w:pPr>
          </w:p>
        </w:tc>
        <w:tc>
          <w:tcPr>
            <w:tcW w:w="2551" w:type="dxa"/>
            <w:tcBorders>
              <w:top w:val="nil"/>
              <w:left w:val="nil"/>
              <w:bottom w:val="nil"/>
              <w:right w:val="nil"/>
            </w:tcBorders>
          </w:tcPr>
          <w:p w:rsidR="00A7517F" w:rsidRDefault="00A7517F" w:rsidP="00023942">
            <w:pPr>
              <w:rPr>
                <w:rFonts w:ascii="Arial" w:hAnsi="Arial" w:cs="Arial"/>
              </w:rPr>
            </w:pPr>
            <w:r>
              <w:rPr>
                <w:rFonts w:ascii="Arial" w:hAnsi="Arial" w:cs="Arial"/>
              </w:rPr>
              <w:t>July 21, 2018</w:t>
            </w:r>
          </w:p>
        </w:tc>
        <w:tc>
          <w:tcPr>
            <w:tcW w:w="3119" w:type="dxa"/>
            <w:tcBorders>
              <w:top w:val="nil"/>
              <w:left w:val="nil"/>
              <w:bottom w:val="nil"/>
              <w:right w:val="nil"/>
            </w:tcBorders>
          </w:tcPr>
          <w:p w:rsidR="00A7517F" w:rsidRDefault="00A7517F">
            <w:pPr>
              <w:rPr>
                <w:rFonts w:ascii="Arial" w:hAnsi="Arial" w:cs="Arial"/>
              </w:rPr>
            </w:pPr>
            <w:r>
              <w:rPr>
                <w:rFonts w:ascii="Arial" w:hAnsi="Arial" w:cs="Arial"/>
              </w:rPr>
              <w:t>Area around the lake</w:t>
            </w:r>
          </w:p>
        </w:tc>
        <w:tc>
          <w:tcPr>
            <w:tcW w:w="2294" w:type="dxa"/>
            <w:tcBorders>
              <w:top w:val="nil"/>
              <w:left w:val="nil"/>
              <w:bottom w:val="nil"/>
              <w:right w:val="nil"/>
            </w:tcBorders>
          </w:tcPr>
          <w:p w:rsidR="00A7517F" w:rsidRDefault="0075231C">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A7517F" w:rsidRDefault="00A7517F" w:rsidP="00A7517F">
            <w:pPr>
              <w:pStyle w:val="ListParagraph"/>
              <w:numPr>
                <w:ilvl w:val="0"/>
                <w:numId w:val="5"/>
              </w:numPr>
              <w:rPr>
                <w:rFonts w:ascii="Arial" w:hAnsi="Arial" w:cs="Arial"/>
              </w:rPr>
            </w:pPr>
            <w:r>
              <w:rPr>
                <w:rFonts w:ascii="Arial" w:hAnsi="Arial" w:cs="Arial"/>
              </w:rPr>
              <w:t xml:space="preserve">Two specimens observed during the 2018 </w:t>
            </w:r>
            <w:r w:rsidR="004637CD">
              <w:rPr>
                <w:rFonts w:ascii="Arial" w:hAnsi="Arial" w:cs="Arial"/>
              </w:rPr>
              <w:t xml:space="preserve">Annual </w:t>
            </w:r>
            <w:r>
              <w:rPr>
                <w:rFonts w:ascii="Arial" w:hAnsi="Arial" w:cs="Arial"/>
              </w:rPr>
              <w:t>Petroglyphs Butterfly Count.</w:t>
            </w:r>
          </w:p>
          <w:p w:rsidR="00A7517F" w:rsidRDefault="00A7517F" w:rsidP="00A7517F">
            <w:pPr>
              <w:pStyle w:val="ListParagraph"/>
              <w:ind w:left="360"/>
              <w:rPr>
                <w:rFonts w:ascii="Arial" w:hAnsi="Arial" w:cs="Arial"/>
              </w:rPr>
            </w:pPr>
          </w:p>
        </w:tc>
      </w:tr>
      <w:tr w:rsidR="00AB54B8" w:rsidRPr="008404D1" w:rsidTr="00AC4DD2">
        <w:tc>
          <w:tcPr>
            <w:tcW w:w="2802" w:type="dxa"/>
            <w:tcBorders>
              <w:top w:val="nil"/>
              <w:left w:val="nil"/>
              <w:bottom w:val="nil"/>
              <w:right w:val="nil"/>
            </w:tcBorders>
          </w:tcPr>
          <w:p w:rsidR="00AB54B8" w:rsidRDefault="00AB54B8">
            <w:pPr>
              <w:rPr>
                <w:rFonts w:ascii="Arial" w:hAnsi="Arial" w:cs="Arial"/>
              </w:rPr>
            </w:pPr>
          </w:p>
        </w:tc>
        <w:tc>
          <w:tcPr>
            <w:tcW w:w="2551" w:type="dxa"/>
            <w:tcBorders>
              <w:top w:val="nil"/>
              <w:left w:val="nil"/>
              <w:bottom w:val="nil"/>
              <w:right w:val="nil"/>
            </w:tcBorders>
          </w:tcPr>
          <w:p w:rsidR="00AB54B8" w:rsidRDefault="00AB54B8" w:rsidP="00023942">
            <w:pPr>
              <w:rPr>
                <w:rFonts w:ascii="Arial" w:hAnsi="Arial" w:cs="Arial"/>
              </w:rPr>
            </w:pPr>
            <w:r>
              <w:rPr>
                <w:rFonts w:ascii="Arial" w:hAnsi="Arial" w:cs="Arial"/>
              </w:rPr>
              <w:t>April 25, 2019</w:t>
            </w:r>
          </w:p>
        </w:tc>
        <w:tc>
          <w:tcPr>
            <w:tcW w:w="3119" w:type="dxa"/>
            <w:tcBorders>
              <w:top w:val="nil"/>
              <w:left w:val="nil"/>
              <w:bottom w:val="nil"/>
              <w:right w:val="nil"/>
            </w:tcBorders>
          </w:tcPr>
          <w:p w:rsidR="00AB54B8" w:rsidRDefault="00AB54B8">
            <w:pPr>
              <w:rPr>
                <w:rFonts w:ascii="Arial" w:hAnsi="Arial" w:cs="Arial"/>
              </w:rPr>
            </w:pPr>
            <w:r>
              <w:rPr>
                <w:rFonts w:ascii="Arial" w:hAnsi="Arial" w:cs="Arial"/>
              </w:rPr>
              <w:t>Rathbun Bay</w:t>
            </w:r>
          </w:p>
        </w:tc>
        <w:tc>
          <w:tcPr>
            <w:tcW w:w="2294" w:type="dxa"/>
            <w:tcBorders>
              <w:top w:val="nil"/>
              <w:left w:val="nil"/>
              <w:bottom w:val="nil"/>
              <w:right w:val="nil"/>
            </w:tcBorders>
          </w:tcPr>
          <w:p w:rsidR="00AB54B8" w:rsidRDefault="00AB54B8">
            <w:pPr>
              <w:rPr>
                <w:rFonts w:ascii="Arial" w:hAnsi="Arial" w:cs="Arial"/>
              </w:rPr>
            </w:pPr>
            <w:r>
              <w:rPr>
                <w:rFonts w:ascii="Arial" w:hAnsi="Arial" w:cs="Arial"/>
              </w:rPr>
              <w:t>Ruth Davenport</w:t>
            </w:r>
          </w:p>
          <w:p w:rsidR="00AB54B8" w:rsidRDefault="00AB54B8">
            <w:pPr>
              <w:rPr>
                <w:rFonts w:ascii="Arial" w:hAnsi="Arial" w:cs="Arial"/>
              </w:rPr>
            </w:pPr>
          </w:p>
        </w:tc>
        <w:tc>
          <w:tcPr>
            <w:tcW w:w="2636" w:type="dxa"/>
            <w:tcBorders>
              <w:top w:val="nil"/>
              <w:left w:val="nil"/>
              <w:bottom w:val="nil"/>
              <w:right w:val="nil"/>
            </w:tcBorders>
          </w:tcPr>
          <w:p w:rsidR="00AB54B8" w:rsidRPr="00AB54B8" w:rsidRDefault="00AB54B8" w:rsidP="00AB54B8">
            <w:pPr>
              <w:jc w:val="center"/>
              <w:rPr>
                <w:rFonts w:ascii="Arial" w:hAnsi="Arial" w:cs="Arial"/>
              </w:rPr>
            </w:pPr>
            <w:r>
              <w:rPr>
                <w:rFonts w:ascii="Arial" w:hAnsi="Arial" w:cs="Arial"/>
              </w:rPr>
              <w:t>-</w:t>
            </w:r>
          </w:p>
        </w:tc>
      </w:tr>
      <w:tr w:rsidR="0075231C" w:rsidRPr="008404D1" w:rsidTr="00AC4DD2">
        <w:tc>
          <w:tcPr>
            <w:tcW w:w="2802" w:type="dxa"/>
            <w:tcBorders>
              <w:top w:val="nil"/>
              <w:left w:val="nil"/>
              <w:bottom w:val="nil"/>
              <w:right w:val="nil"/>
            </w:tcBorders>
          </w:tcPr>
          <w:p w:rsidR="0075231C" w:rsidRDefault="0075231C">
            <w:pPr>
              <w:rPr>
                <w:rFonts w:ascii="Arial" w:hAnsi="Arial" w:cs="Arial"/>
              </w:rPr>
            </w:pPr>
          </w:p>
        </w:tc>
        <w:tc>
          <w:tcPr>
            <w:tcW w:w="2551" w:type="dxa"/>
            <w:tcBorders>
              <w:top w:val="nil"/>
              <w:left w:val="nil"/>
              <w:bottom w:val="nil"/>
              <w:right w:val="nil"/>
            </w:tcBorders>
          </w:tcPr>
          <w:p w:rsidR="0075231C" w:rsidRDefault="0075231C" w:rsidP="00023942">
            <w:pPr>
              <w:rPr>
                <w:rFonts w:ascii="Arial" w:hAnsi="Arial" w:cs="Arial"/>
              </w:rPr>
            </w:pPr>
            <w:r>
              <w:rPr>
                <w:rFonts w:ascii="Arial" w:hAnsi="Arial" w:cs="Arial"/>
              </w:rPr>
              <w:t>July 21, 2019</w:t>
            </w:r>
          </w:p>
        </w:tc>
        <w:tc>
          <w:tcPr>
            <w:tcW w:w="3119" w:type="dxa"/>
            <w:tcBorders>
              <w:top w:val="nil"/>
              <w:left w:val="nil"/>
              <w:bottom w:val="nil"/>
              <w:right w:val="nil"/>
            </w:tcBorders>
          </w:tcPr>
          <w:p w:rsidR="0075231C" w:rsidRDefault="0075231C">
            <w:pPr>
              <w:rPr>
                <w:rFonts w:ascii="Arial" w:hAnsi="Arial" w:cs="Arial"/>
              </w:rPr>
            </w:pPr>
            <w:r>
              <w:rPr>
                <w:rFonts w:ascii="Arial" w:hAnsi="Arial" w:cs="Arial"/>
              </w:rPr>
              <w:t>Area around the lake</w:t>
            </w:r>
          </w:p>
          <w:p w:rsidR="0075231C" w:rsidRDefault="0075231C">
            <w:pPr>
              <w:rPr>
                <w:rFonts w:ascii="Arial" w:hAnsi="Arial" w:cs="Arial"/>
              </w:rPr>
            </w:pPr>
          </w:p>
        </w:tc>
        <w:tc>
          <w:tcPr>
            <w:tcW w:w="2294" w:type="dxa"/>
            <w:tcBorders>
              <w:top w:val="nil"/>
              <w:left w:val="nil"/>
              <w:bottom w:val="nil"/>
              <w:right w:val="nil"/>
            </w:tcBorders>
          </w:tcPr>
          <w:p w:rsidR="0075231C" w:rsidRDefault="0075231C">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75231C" w:rsidRDefault="0075231C" w:rsidP="0075231C">
            <w:pPr>
              <w:pStyle w:val="ListParagraph"/>
              <w:numPr>
                <w:ilvl w:val="0"/>
                <w:numId w:val="5"/>
              </w:numPr>
              <w:rPr>
                <w:rFonts w:ascii="Arial" w:hAnsi="Arial" w:cs="Arial"/>
              </w:rPr>
            </w:pPr>
            <w:r>
              <w:rPr>
                <w:rFonts w:ascii="Arial" w:hAnsi="Arial" w:cs="Arial"/>
              </w:rPr>
              <w:t>Twenty-three specimens observed during the 2019 Annual Petroglyphs Butterfly Count.</w:t>
            </w:r>
          </w:p>
          <w:p w:rsidR="0075231C" w:rsidRPr="0075231C" w:rsidRDefault="0075231C" w:rsidP="0075231C">
            <w:pPr>
              <w:rPr>
                <w:rFonts w:ascii="Arial" w:hAnsi="Arial" w:cs="Arial"/>
              </w:rPr>
            </w:pPr>
          </w:p>
        </w:tc>
      </w:tr>
      <w:tr w:rsidR="00AC4DD2" w:rsidRPr="008404D1" w:rsidTr="00AC4DD2">
        <w:tc>
          <w:tcPr>
            <w:tcW w:w="2802" w:type="dxa"/>
            <w:tcBorders>
              <w:top w:val="nil"/>
              <w:left w:val="nil"/>
              <w:bottom w:val="single" w:sz="4" w:space="0" w:color="auto"/>
              <w:right w:val="nil"/>
            </w:tcBorders>
          </w:tcPr>
          <w:p w:rsidR="00AC4DD2" w:rsidRDefault="00AC4DD2">
            <w:pPr>
              <w:rPr>
                <w:rFonts w:ascii="Arial" w:hAnsi="Arial" w:cs="Arial"/>
              </w:rPr>
            </w:pPr>
          </w:p>
        </w:tc>
        <w:tc>
          <w:tcPr>
            <w:tcW w:w="2551" w:type="dxa"/>
            <w:tcBorders>
              <w:top w:val="nil"/>
              <w:left w:val="nil"/>
              <w:bottom w:val="single" w:sz="4" w:space="0" w:color="auto"/>
              <w:right w:val="nil"/>
            </w:tcBorders>
          </w:tcPr>
          <w:p w:rsidR="00AC4DD2" w:rsidRDefault="00AC4DD2" w:rsidP="00023942">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AC4DD2" w:rsidRDefault="00AC4DD2">
            <w:pPr>
              <w:rPr>
                <w:rFonts w:ascii="Arial" w:hAnsi="Arial" w:cs="Arial"/>
              </w:rPr>
            </w:pPr>
            <w:r>
              <w:rPr>
                <w:rFonts w:ascii="Arial" w:hAnsi="Arial" w:cs="Arial"/>
              </w:rPr>
              <w:t>Northteast of Redmond Bay</w:t>
            </w:r>
          </w:p>
        </w:tc>
        <w:tc>
          <w:tcPr>
            <w:tcW w:w="2294" w:type="dxa"/>
            <w:tcBorders>
              <w:top w:val="nil"/>
              <w:left w:val="nil"/>
              <w:bottom w:val="single" w:sz="4" w:space="0" w:color="auto"/>
              <w:right w:val="nil"/>
            </w:tcBorders>
          </w:tcPr>
          <w:p w:rsidR="00AC4DD2" w:rsidRDefault="00AC4DD2">
            <w:pPr>
              <w:rPr>
                <w:rFonts w:ascii="Arial" w:hAnsi="Arial" w:cs="Arial"/>
              </w:rPr>
            </w:pPr>
            <w:r>
              <w:rPr>
                <w:rFonts w:ascii="Arial" w:hAnsi="Arial" w:cs="Arial"/>
              </w:rPr>
              <w:t>Heaven (2019)</w:t>
            </w:r>
          </w:p>
          <w:p w:rsidR="00AC4DD2" w:rsidRDefault="00AC4DD2">
            <w:pPr>
              <w:rPr>
                <w:rFonts w:ascii="Arial" w:hAnsi="Arial" w:cs="Arial"/>
              </w:rPr>
            </w:pPr>
          </w:p>
        </w:tc>
        <w:tc>
          <w:tcPr>
            <w:tcW w:w="2636" w:type="dxa"/>
            <w:tcBorders>
              <w:top w:val="nil"/>
              <w:left w:val="nil"/>
              <w:bottom w:val="single" w:sz="4" w:space="0" w:color="auto"/>
              <w:right w:val="nil"/>
            </w:tcBorders>
          </w:tcPr>
          <w:p w:rsidR="00AC4DD2" w:rsidRDefault="00AC4DD2" w:rsidP="00AC4DD2">
            <w:pPr>
              <w:pStyle w:val="ListParagraph"/>
              <w:numPr>
                <w:ilvl w:val="0"/>
                <w:numId w:val="5"/>
              </w:numPr>
              <w:jc w:val="center"/>
              <w:rPr>
                <w:rFonts w:ascii="Arial" w:hAnsi="Arial" w:cs="Arial"/>
              </w:rPr>
            </w:pPr>
          </w:p>
        </w:tc>
      </w:tr>
      <w:tr w:rsidR="005A7D11" w:rsidRPr="008404D1" w:rsidTr="00D30A9E">
        <w:tc>
          <w:tcPr>
            <w:tcW w:w="2802" w:type="dxa"/>
            <w:tcBorders>
              <w:top w:val="nil"/>
              <w:left w:val="nil"/>
              <w:bottom w:val="nil"/>
              <w:right w:val="nil"/>
            </w:tcBorders>
          </w:tcPr>
          <w:p w:rsidR="005A7D11" w:rsidRDefault="005A7D11">
            <w:pPr>
              <w:rPr>
                <w:rFonts w:ascii="Arial" w:hAnsi="Arial" w:cs="Arial"/>
              </w:rPr>
            </w:pPr>
            <w:r>
              <w:rPr>
                <w:rFonts w:ascii="Arial" w:hAnsi="Arial" w:cs="Arial"/>
              </w:rPr>
              <w:t>Coral hairstreak butterfly</w:t>
            </w:r>
          </w:p>
          <w:p w:rsidR="005A7D11" w:rsidRDefault="005A7D11">
            <w:pPr>
              <w:rPr>
                <w:rFonts w:ascii="Arial" w:hAnsi="Arial" w:cs="Arial"/>
              </w:rPr>
            </w:pPr>
            <w:r>
              <w:rPr>
                <w:rFonts w:ascii="Arial" w:hAnsi="Arial" w:cs="Arial"/>
              </w:rPr>
              <w:t xml:space="preserve">  (</w:t>
            </w:r>
            <w:r w:rsidRPr="005A7D11">
              <w:rPr>
                <w:rFonts w:ascii="Arial" w:hAnsi="Arial" w:cs="Arial"/>
                <w:i/>
              </w:rPr>
              <w:t>Satyrium titus)</w:t>
            </w:r>
          </w:p>
          <w:p w:rsidR="005A7D11" w:rsidRDefault="005A7D11">
            <w:pPr>
              <w:rPr>
                <w:rFonts w:ascii="Arial" w:hAnsi="Arial" w:cs="Arial"/>
              </w:rPr>
            </w:pPr>
          </w:p>
        </w:tc>
        <w:tc>
          <w:tcPr>
            <w:tcW w:w="2551" w:type="dxa"/>
            <w:tcBorders>
              <w:top w:val="nil"/>
              <w:left w:val="nil"/>
              <w:bottom w:val="nil"/>
              <w:right w:val="nil"/>
            </w:tcBorders>
          </w:tcPr>
          <w:p w:rsidR="005A7D11" w:rsidRDefault="005A7D11">
            <w:pPr>
              <w:rPr>
                <w:rFonts w:ascii="Arial" w:hAnsi="Arial" w:cs="Arial"/>
              </w:rPr>
            </w:pPr>
            <w:r>
              <w:rPr>
                <w:rFonts w:ascii="Arial" w:hAnsi="Arial" w:cs="Arial"/>
              </w:rPr>
              <w:t>Historic</w:t>
            </w:r>
          </w:p>
          <w:p w:rsidR="00D47816" w:rsidRDefault="00D47816">
            <w:pPr>
              <w:rPr>
                <w:rFonts w:ascii="Arial" w:hAnsi="Arial" w:cs="Arial"/>
              </w:rPr>
            </w:pPr>
          </w:p>
          <w:p w:rsidR="00D47816" w:rsidRDefault="00D47816">
            <w:pPr>
              <w:rPr>
                <w:rFonts w:ascii="Arial" w:hAnsi="Arial" w:cs="Arial"/>
              </w:rPr>
            </w:pPr>
            <w:r>
              <w:rPr>
                <w:rFonts w:ascii="Arial" w:hAnsi="Arial" w:cs="Arial"/>
              </w:rPr>
              <w:t>July 18, 2009</w:t>
            </w:r>
          </w:p>
          <w:p w:rsidR="00A8052D" w:rsidRDefault="00A8052D">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4E1DDF" w:rsidRDefault="004E1DDF">
            <w:pPr>
              <w:rPr>
                <w:rFonts w:ascii="Arial" w:hAnsi="Arial" w:cs="Arial"/>
              </w:rPr>
            </w:pPr>
            <w:r>
              <w:rPr>
                <w:rFonts w:ascii="Arial" w:hAnsi="Arial" w:cs="Arial"/>
              </w:rPr>
              <w:lastRenderedPageBreak/>
              <w:t>July 16, 2011</w:t>
            </w:r>
          </w:p>
          <w:p w:rsidR="004E1DDF" w:rsidRDefault="004E1DDF">
            <w:pPr>
              <w:rPr>
                <w:rFonts w:ascii="Arial" w:hAnsi="Arial" w:cs="Arial"/>
              </w:rPr>
            </w:pPr>
          </w:p>
          <w:p w:rsidR="004E1DDF" w:rsidRDefault="004E1DDF">
            <w:pPr>
              <w:rPr>
                <w:rFonts w:ascii="Arial" w:hAnsi="Arial" w:cs="Arial"/>
              </w:rPr>
            </w:pPr>
          </w:p>
          <w:p w:rsidR="004E1DDF" w:rsidRDefault="004E1DDF">
            <w:pPr>
              <w:rPr>
                <w:rFonts w:ascii="Arial" w:hAnsi="Arial" w:cs="Arial"/>
              </w:rPr>
            </w:pPr>
          </w:p>
          <w:p w:rsidR="004E1DDF" w:rsidRDefault="004E1DDF">
            <w:pPr>
              <w:rPr>
                <w:rFonts w:ascii="Arial" w:hAnsi="Arial" w:cs="Arial"/>
              </w:rPr>
            </w:pPr>
          </w:p>
          <w:p w:rsidR="004E1DDF" w:rsidRDefault="004E1DDF">
            <w:pPr>
              <w:rPr>
                <w:rFonts w:ascii="Arial" w:hAnsi="Arial" w:cs="Arial"/>
              </w:rPr>
            </w:pPr>
          </w:p>
          <w:p w:rsidR="00A8052D" w:rsidRDefault="00A8052D">
            <w:pPr>
              <w:rPr>
                <w:rFonts w:ascii="Arial" w:hAnsi="Arial" w:cs="Arial"/>
              </w:rPr>
            </w:pPr>
            <w:r>
              <w:rPr>
                <w:rFonts w:ascii="Arial" w:hAnsi="Arial" w:cs="Arial"/>
              </w:rPr>
              <w:t>July 21, 2012</w:t>
            </w: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r>
              <w:rPr>
                <w:rFonts w:ascii="Arial" w:hAnsi="Arial" w:cs="Arial"/>
              </w:rPr>
              <w:t>July 20, 2013</w:t>
            </w: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r>
              <w:rPr>
                <w:rFonts w:ascii="Arial" w:hAnsi="Arial" w:cs="Arial"/>
              </w:rPr>
              <w:t>July 19, 2014</w:t>
            </w:r>
          </w:p>
          <w:p w:rsidR="00A8052D" w:rsidRDefault="00A8052D">
            <w:pPr>
              <w:rPr>
                <w:rFonts w:ascii="Arial" w:hAnsi="Arial" w:cs="Arial"/>
              </w:rPr>
            </w:pPr>
          </w:p>
        </w:tc>
        <w:tc>
          <w:tcPr>
            <w:tcW w:w="3119" w:type="dxa"/>
            <w:tcBorders>
              <w:top w:val="nil"/>
              <w:left w:val="nil"/>
              <w:bottom w:val="nil"/>
              <w:right w:val="nil"/>
            </w:tcBorders>
          </w:tcPr>
          <w:p w:rsidR="005A7D11" w:rsidRDefault="005A7D11">
            <w:pPr>
              <w:rPr>
                <w:rFonts w:ascii="Arial" w:hAnsi="Arial" w:cs="Arial"/>
              </w:rPr>
            </w:pPr>
            <w:r>
              <w:rPr>
                <w:rFonts w:ascii="Arial" w:hAnsi="Arial" w:cs="Arial"/>
              </w:rPr>
              <w:lastRenderedPageBreak/>
              <w:t>Lakewide</w:t>
            </w:r>
          </w:p>
          <w:p w:rsidR="00A8052D" w:rsidRDefault="00A8052D">
            <w:pPr>
              <w:rPr>
                <w:rFonts w:ascii="Arial" w:hAnsi="Arial" w:cs="Arial"/>
              </w:rPr>
            </w:pPr>
          </w:p>
          <w:p w:rsidR="00D47816" w:rsidRDefault="00D47816">
            <w:pPr>
              <w:rPr>
                <w:rFonts w:ascii="Arial" w:hAnsi="Arial" w:cs="Arial"/>
              </w:rPr>
            </w:pPr>
            <w:r>
              <w:rPr>
                <w:rFonts w:ascii="Arial" w:hAnsi="Arial" w:cs="Arial"/>
              </w:rPr>
              <w:t>Area around the lake</w:t>
            </w: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4E1DDF" w:rsidRDefault="002759C0">
            <w:pPr>
              <w:rPr>
                <w:rFonts w:ascii="Arial" w:hAnsi="Arial" w:cs="Arial"/>
              </w:rPr>
            </w:pPr>
            <w:r>
              <w:rPr>
                <w:rFonts w:ascii="Arial" w:hAnsi="Arial" w:cs="Arial"/>
              </w:rPr>
              <w:lastRenderedPageBreak/>
              <w:t>Area around the</w:t>
            </w:r>
            <w:r w:rsidR="004E1DDF">
              <w:rPr>
                <w:rFonts w:ascii="Arial" w:hAnsi="Arial" w:cs="Arial"/>
              </w:rPr>
              <w:t xml:space="preserve"> lake</w:t>
            </w:r>
          </w:p>
          <w:p w:rsidR="004E1DDF" w:rsidRDefault="004E1DDF">
            <w:pPr>
              <w:rPr>
                <w:rFonts w:ascii="Arial" w:hAnsi="Arial" w:cs="Arial"/>
              </w:rPr>
            </w:pPr>
          </w:p>
          <w:p w:rsidR="004E1DDF" w:rsidRDefault="004E1DDF">
            <w:pPr>
              <w:rPr>
                <w:rFonts w:ascii="Arial" w:hAnsi="Arial" w:cs="Arial"/>
              </w:rPr>
            </w:pPr>
          </w:p>
          <w:p w:rsidR="004E1DDF" w:rsidRDefault="004E1DDF">
            <w:pPr>
              <w:rPr>
                <w:rFonts w:ascii="Arial" w:hAnsi="Arial" w:cs="Arial"/>
              </w:rPr>
            </w:pPr>
          </w:p>
          <w:p w:rsidR="004E1DDF" w:rsidRDefault="004E1DDF">
            <w:pPr>
              <w:rPr>
                <w:rFonts w:ascii="Arial" w:hAnsi="Arial" w:cs="Arial"/>
              </w:rPr>
            </w:pPr>
          </w:p>
          <w:p w:rsidR="004E1DDF" w:rsidRDefault="004E1DDF">
            <w:pPr>
              <w:rPr>
                <w:rFonts w:ascii="Arial" w:hAnsi="Arial" w:cs="Arial"/>
              </w:rPr>
            </w:pPr>
          </w:p>
          <w:p w:rsidR="00A8052D" w:rsidRDefault="002759C0">
            <w:pPr>
              <w:rPr>
                <w:rFonts w:ascii="Arial" w:hAnsi="Arial" w:cs="Arial"/>
              </w:rPr>
            </w:pPr>
            <w:r>
              <w:rPr>
                <w:rFonts w:ascii="Arial" w:hAnsi="Arial" w:cs="Arial"/>
              </w:rPr>
              <w:t>Area around the</w:t>
            </w:r>
            <w:r w:rsidR="00A8052D">
              <w:rPr>
                <w:rFonts w:ascii="Arial" w:hAnsi="Arial" w:cs="Arial"/>
              </w:rPr>
              <w:t xml:space="preserve"> lake</w:t>
            </w: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2759C0">
            <w:pPr>
              <w:rPr>
                <w:rFonts w:ascii="Arial" w:hAnsi="Arial" w:cs="Arial"/>
              </w:rPr>
            </w:pPr>
            <w:r>
              <w:rPr>
                <w:rFonts w:ascii="Arial" w:hAnsi="Arial" w:cs="Arial"/>
              </w:rPr>
              <w:t>Area around the</w:t>
            </w:r>
            <w:r w:rsidR="00710080">
              <w:rPr>
                <w:rFonts w:ascii="Arial" w:hAnsi="Arial" w:cs="Arial"/>
              </w:rPr>
              <w:t xml:space="preserve"> lake</w:t>
            </w: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r>
              <w:rPr>
                <w:rFonts w:ascii="Arial" w:hAnsi="Arial" w:cs="Arial"/>
              </w:rPr>
              <w:t>Area around the lake</w:t>
            </w:r>
          </w:p>
        </w:tc>
        <w:tc>
          <w:tcPr>
            <w:tcW w:w="2294" w:type="dxa"/>
            <w:tcBorders>
              <w:top w:val="nil"/>
              <w:left w:val="nil"/>
              <w:bottom w:val="nil"/>
              <w:right w:val="nil"/>
            </w:tcBorders>
          </w:tcPr>
          <w:p w:rsidR="005A7D11" w:rsidRDefault="005A7D11">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A8052D" w:rsidRDefault="00A8052D">
            <w:pPr>
              <w:rPr>
                <w:rFonts w:ascii="Arial" w:hAnsi="Arial" w:cs="Arial"/>
              </w:rPr>
            </w:pPr>
          </w:p>
          <w:p w:rsidR="00D47816" w:rsidRDefault="00D47816">
            <w:pPr>
              <w:rPr>
                <w:rFonts w:ascii="Arial" w:hAnsi="Arial" w:cs="Arial"/>
              </w:rPr>
            </w:pPr>
            <w:r>
              <w:rPr>
                <w:rFonts w:ascii="Arial" w:hAnsi="Arial" w:cs="Arial"/>
              </w:rPr>
              <w:t>Ball (2009)</w:t>
            </w: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4E1DDF" w:rsidRDefault="004E1DDF">
            <w:pPr>
              <w:rPr>
                <w:rFonts w:ascii="Arial" w:hAnsi="Arial" w:cs="Arial"/>
              </w:rPr>
            </w:pPr>
            <w:r>
              <w:rPr>
                <w:rFonts w:ascii="Arial" w:hAnsi="Arial" w:cs="Arial"/>
              </w:rPr>
              <w:lastRenderedPageBreak/>
              <w:t>Ball (2011)</w:t>
            </w:r>
          </w:p>
          <w:p w:rsidR="004E1DDF" w:rsidRDefault="004E1DDF">
            <w:pPr>
              <w:rPr>
                <w:rFonts w:ascii="Arial" w:hAnsi="Arial" w:cs="Arial"/>
              </w:rPr>
            </w:pPr>
          </w:p>
          <w:p w:rsidR="004E1DDF" w:rsidRDefault="004E1DDF">
            <w:pPr>
              <w:rPr>
                <w:rFonts w:ascii="Arial" w:hAnsi="Arial" w:cs="Arial"/>
              </w:rPr>
            </w:pPr>
          </w:p>
          <w:p w:rsidR="004E1DDF" w:rsidRDefault="004E1DDF">
            <w:pPr>
              <w:rPr>
                <w:rFonts w:ascii="Arial" w:hAnsi="Arial" w:cs="Arial"/>
              </w:rPr>
            </w:pPr>
          </w:p>
          <w:p w:rsidR="004E1DDF" w:rsidRDefault="004E1DDF">
            <w:pPr>
              <w:rPr>
                <w:rFonts w:ascii="Arial" w:hAnsi="Arial" w:cs="Arial"/>
              </w:rPr>
            </w:pPr>
          </w:p>
          <w:p w:rsidR="004E1DDF" w:rsidRDefault="004E1DDF">
            <w:pPr>
              <w:rPr>
                <w:rFonts w:ascii="Arial" w:hAnsi="Arial" w:cs="Arial"/>
              </w:rPr>
            </w:pPr>
          </w:p>
          <w:p w:rsidR="00A8052D" w:rsidRDefault="00A8052D">
            <w:pPr>
              <w:rPr>
                <w:rFonts w:ascii="Arial" w:hAnsi="Arial" w:cs="Arial"/>
              </w:rPr>
            </w:pPr>
            <w:r>
              <w:rPr>
                <w:rFonts w:ascii="Arial" w:hAnsi="Arial" w:cs="Arial"/>
              </w:rPr>
              <w:t>Ball and Parker (2012)</w:t>
            </w: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r>
              <w:rPr>
                <w:rFonts w:ascii="Arial" w:hAnsi="Arial" w:cs="Arial"/>
              </w:rPr>
              <w:t>Parker and Ball (2013)</w:t>
            </w:r>
          </w:p>
          <w:p w:rsidR="00A8052D" w:rsidRDefault="00A8052D">
            <w:pPr>
              <w:rPr>
                <w:rFonts w:ascii="Arial" w:hAnsi="Arial" w:cs="Arial"/>
              </w:rPr>
            </w:pP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p>
          <w:p w:rsidR="001D481C" w:rsidRDefault="001D481C">
            <w:pPr>
              <w:rPr>
                <w:rFonts w:ascii="Arial" w:hAnsi="Arial" w:cs="Arial"/>
              </w:rPr>
            </w:pPr>
            <w:r>
              <w:rPr>
                <w:rFonts w:ascii="Arial" w:hAnsi="Arial" w:cs="Arial"/>
              </w:rPr>
              <w:t>Ball and Parker (2014)</w:t>
            </w:r>
          </w:p>
          <w:p w:rsidR="001D481C" w:rsidRDefault="001D481C">
            <w:pPr>
              <w:rPr>
                <w:rFonts w:ascii="Arial" w:hAnsi="Arial" w:cs="Arial"/>
              </w:rPr>
            </w:pPr>
          </w:p>
        </w:tc>
        <w:tc>
          <w:tcPr>
            <w:tcW w:w="2636" w:type="dxa"/>
            <w:tcBorders>
              <w:top w:val="nil"/>
              <w:left w:val="nil"/>
              <w:bottom w:val="nil"/>
              <w:right w:val="nil"/>
            </w:tcBorders>
          </w:tcPr>
          <w:p w:rsidR="005A7D11" w:rsidRDefault="00A8052D" w:rsidP="00A8052D">
            <w:pPr>
              <w:jc w:val="center"/>
              <w:rPr>
                <w:rFonts w:ascii="Arial" w:hAnsi="Arial" w:cs="Arial"/>
              </w:rPr>
            </w:pPr>
            <w:r>
              <w:rPr>
                <w:rFonts w:ascii="Arial" w:hAnsi="Arial" w:cs="Arial"/>
              </w:rPr>
              <w:lastRenderedPageBreak/>
              <w:t>-</w:t>
            </w:r>
          </w:p>
          <w:p w:rsidR="00A8052D" w:rsidRDefault="00A8052D" w:rsidP="00A8052D">
            <w:pPr>
              <w:jc w:val="center"/>
              <w:rPr>
                <w:rFonts w:ascii="Arial" w:hAnsi="Arial" w:cs="Arial"/>
              </w:rPr>
            </w:pPr>
          </w:p>
          <w:p w:rsidR="00D47816" w:rsidRPr="00D47816" w:rsidRDefault="00D47816" w:rsidP="00D47816">
            <w:pPr>
              <w:pStyle w:val="ListParagraph"/>
              <w:numPr>
                <w:ilvl w:val="0"/>
                <w:numId w:val="5"/>
              </w:numPr>
              <w:rPr>
                <w:rFonts w:ascii="Arial" w:hAnsi="Arial" w:cs="Arial"/>
              </w:rPr>
            </w:pPr>
            <w:r w:rsidRPr="00D47816">
              <w:rPr>
                <w:rFonts w:ascii="Arial" w:hAnsi="Arial" w:cs="Arial"/>
              </w:rPr>
              <w:t xml:space="preserve">Eighteen specimens observed during the </w:t>
            </w:r>
            <w:r w:rsidR="004637CD">
              <w:rPr>
                <w:rFonts w:ascii="Arial" w:hAnsi="Arial" w:cs="Arial"/>
              </w:rPr>
              <w:t>2009</w:t>
            </w:r>
            <w:r w:rsidRPr="00D47816">
              <w:rPr>
                <w:rFonts w:ascii="Arial" w:hAnsi="Arial" w:cs="Arial"/>
              </w:rPr>
              <w:t xml:space="preserve"> Annual Petroglyphs Butterfly Count.</w:t>
            </w:r>
          </w:p>
          <w:p w:rsidR="00D47816" w:rsidRDefault="00D47816" w:rsidP="00A8052D">
            <w:pPr>
              <w:jc w:val="center"/>
              <w:rPr>
                <w:rFonts w:ascii="Arial" w:hAnsi="Arial" w:cs="Arial"/>
              </w:rPr>
            </w:pPr>
          </w:p>
          <w:p w:rsidR="004E1DDF" w:rsidRDefault="004E1DDF" w:rsidP="004E1DDF">
            <w:pPr>
              <w:pStyle w:val="ListParagraph"/>
              <w:numPr>
                <w:ilvl w:val="0"/>
                <w:numId w:val="5"/>
              </w:numPr>
              <w:rPr>
                <w:rFonts w:ascii="Arial" w:hAnsi="Arial" w:cs="Arial"/>
              </w:rPr>
            </w:pPr>
            <w:r>
              <w:rPr>
                <w:rFonts w:ascii="Arial" w:hAnsi="Arial" w:cs="Arial"/>
              </w:rPr>
              <w:lastRenderedPageBreak/>
              <w:t xml:space="preserve">Seventy-four specimens observed during the </w:t>
            </w:r>
            <w:r w:rsidR="004637CD">
              <w:rPr>
                <w:rFonts w:ascii="Arial" w:hAnsi="Arial" w:cs="Arial"/>
              </w:rPr>
              <w:t>2011</w:t>
            </w:r>
            <w:r>
              <w:rPr>
                <w:rFonts w:ascii="Arial" w:hAnsi="Arial" w:cs="Arial"/>
              </w:rPr>
              <w:t xml:space="preserve"> Annual Petroglyphs Butterfly Count.</w:t>
            </w:r>
          </w:p>
          <w:p w:rsidR="00A8052D" w:rsidRDefault="00A8052D" w:rsidP="004E1DDF">
            <w:pPr>
              <w:rPr>
                <w:rFonts w:ascii="Arial" w:hAnsi="Arial" w:cs="Arial"/>
              </w:rPr>
            </w:pPr>
          </w:p>
          <w:p w:rsidR="004E1DDF" w:rsidRDefault="004E1DDF" w:rsidP="004E1DDF">
            <w:pPr>
              <w:pStyle w:val="ListParagraph"/>
              <w:numPr>
                <w:ilvl w:val="0"/>
                <w:numId w:val="5"/>
              </w:numPr>
              <w:rPr>
                <w:rFonts w:ascii="Arial" w:hAnsi="Arial" w:cs="Arial"/>
              </w:rPr>
            </w:pPr>
            <w:r>
              <w:rPr>
                <w:rFonts w:ascii="Arial" w:hAnsi="Arial" w:cs="Arial"/>
              </w:rPr>
              <w:t xml:space="preserve">Four specimens observed during the </w:t>
            </w:r>
            <w:r w:rsidR="004637CD">
              <w:rPr>
                <w:rFonts w:ascii="Arial" w:hAnsi="Arial" w:cs="Arial"/>
              </w:rPr>
              <w:t>2012</w:t>
            </w:r>
            <w:r>
              <w:rPr>
                <w:rFonts w:ascii="Arial" w:hAnsi="Arial" w:cs="Arial"/>
              </w:rPr>
              <w:t xml:space="preserve"> Annual Petroglyphs Butterfly Count.</w:t>
            </w:r>
          </w:p>
          <w:p w:rsidR="00710080" w:rsidRPr="00710080" w:rsidRDefault="00710080" w:rsidP="00710080">
            <w:pPr>
              <w:pStyle w:val="ListParagraph"/>
              <w:rPr>
                <w:rFonts w:ascii="Arial" w:hAnsi="Arial" w:cs="Arial"/>
              </w:rPr>
            </w:pPr>
          </w:p>
          <w:p w:rsidR="00710080" w:rsidRDefault="00710080" w:rsidP="004E1DDF">
            <w:pPr>
              <w:pStyle w:val="ListParagraph"/>
              <w:numPr>
                <w:ilvl w:val="0"/>
                <w:numId w:val="5"/>
              </w:numPr>
              <w:rPr>
                <w:rFonts w:ascii="Arial" w:hAnsi="Arial" w:cs="Arial"/>
              </w:rPr>
            </w:pPr>
            <w:r>
              <w:rPr>
                <w:rFonts w:ascii="Arial" w:hAnsi="Arial" w:cs="Arial"/>
              </w:rPr>
              <w:t xml:space="preserve">Forty-three specimens observed during the </w:t>
            </w:r>
            <w:r w:rsidR="004637CD">
              <w:rPr>
                <w:rFonts w:ascii="Arial" w:hAnsi="Arial" w:cs="Arial"/>
              </w:rPr>
              <w:t>2013</w:t>
            </w:r>
            <w:r>
              <w:rPr>
                <w:rFonts w:ascii="Arial" w:hAnsi="Arial" w:cs="Arial"/>
              </w:rPr>
              <w:t xml:space="preserve"> Annual Petroglyphs Butterfly Count.</w:t>
            </w:r>
          </w:p>
          <w:p w:rsidR="004E1DDF" w:rsidRDefault="004E1DDF" w:rsidP="004E1DDF">
            <w:pPr>
              <w:pStyle w:val="ListParagraph"/>
              <w:ind w:left="360"/>
              <w:rPr>
                <w:rFonts w:ascii="Arial" w:hAnsi="Arial" w:cs="Arial"/>
              </w:rPr>
            </w:pPr>
          </w:p>
          <w:p w:rsidR="001D481C" w:rsidRDefault="001D481C" w:rsidP="001D481C">
            <w:pPr>
              <w:pStyle w:val="ListParagraph"/>
              <w:numPr>
                <w:ilvl w:val="0"/>
                <w:numId w:val="5"/>
              </w:numPr>
              <w:rPr>
                <w:rFonts w:ascii="Arial" w:hAnsi="Arial" w:cs="Arial"/>
              </w:rPr>
            </w:pPr>
            <w:r>
              <w:rPr>
                <w:rFonts w:ascii="Arial" w:hAnsi="Arial" w:cs="Arial"/>
              </w:rPr>
              <w:t xml:space="preserve">Thirty-three specimens observed during the </w:t>
            </w:r>
            <w:r w:rsidR="004637CD">
              <w:rPr>
                <w:rFonts w:ascii="Arial" w:hAnsi="Arial" w:cs="Arial"/>
              </w:rPr>
              <w:t>2014</w:t>
            </w:r>
            <w:r>
              <w:rPr>
                <w:rFonts w:ascii="Arial" w:hAnsi="Arial" w:cs="Arial"/>
              </w:rPr>
              <w:t xml:space="preserve"> Annual Petroglyphs Butterfly Count.</w:t>
            </w:r>
          </w:p>
          <w:p w:rsidR="001D481C" w:rsidRPr="004637CD" w:rsidRDefault="001D481C" w:rsidP="004637CD">
            <w:pPr>
              <w:rPr>
                <w:rFonts w:ascii="Arial" w:hAnsi="Arial" w:cs="Arial"/>
              </w:rPr>
            </w:pPr>
          </w:p>
        </w:tc>
      </w:tr>
      <w:tr w:rsidR="0058456D" w:rsidRPr="008404D1" w:rsidTr="003A70EC">
        <w:tc>
          <w:tcPr>
            <w:tcW w:w="2802" w:type="dxa"/>
            <w:tcBorders>
              <w:top w:val="nil"/>
              <w:left w:val="nil"/>
              <w:bottom w:val="nil"/>
              <w:right w:val="nil"/>
            </w:tcBorders>
          </w:tcPr>
          <w:p w:rsidR="0058456D" w:rsidRDefault="0058456D">
            <w:pPr>
              <w:rPr>
                <w:rFonts w:ascii="Arial" w:hAnsi="Arial" w:cs="Arial"/>
              </w:rPr>
            </w:pPr>
          </w:p>
        </w:tc>
        <w:tc>
          <w:tcPr>
            <w:tcW w:w="2551" w:type="dxa"/>
            <w:tcBorders>
              <w:top w:val="nil"/>
              <w:left w:val="nil"/>
              <w:bottom w:val="nil"/>
              <w:right w:val="nil"/>
            </w:tcBorders>
          </w:tcPr>
          <w:p w:rsidR="0058456D" w:rsidRDefault="0058456D">
            <w:pPr>
              <w:rPr>
                <w:rFonts w:ascii="Arial" w:hAnsi="Arial" w:cs="Arial"/>
              </w:rPr>
            </w:pPr>
            <w:r>
              <w:rPr>
                <w:rFonts w:ascii="Arial" w:hAnsi="Arial" w:cs="Arial"/>
              </w:rPr>
              <w:t>July 18, 2015</w:t>
            </w:r>
          </w:p>
          <w:p w:rsidR="0058456D" w:rsidRDefault="0058456D">
            <w:pPr>
              <w:rPr>
                <w:rFonts w:ascii="Arial" w:hAnsi="Arial" w:cs="Arial"/>
              </w:rPr>
            </w:pPr>
          </w:p>
        </w:tc>
        <w:tc>
          <w:tcPr>
            <w:tcW w:w="3119" w:type="dxa"/>
            <w:tcBorders>
              <w:top w:val="nil"/>
              <w:left w:val="nil"/>
              <w:bottom w:val="nil"/>
              <w:right w:val="nil"/>
            </w:tcBorders>
          </w:tcPr>
          <w:p w:rsidR="0058456D" w:rsidRDefault="0058456D">
            <w:pPr>
              <w:rPr>
                <w:rFonts w:ascii="Arial" w:hAnsi="Arial" w:cs="Arial"/>
              </w:rPr>
            </w:pPr>
            <w:r>
              <w:rPr>
                <w:rFonts w:ascii="Arial" w:hAnsi="Arial" w:cs="Arial"/>
              </w:rPr>
              <w:t>Jack Lake Road</w:t>
            </w:r>
          </w:p>
          <w:p w:rsidR="0058456D" w:rsidRDefault="0058456D">
            <w:pPr>
              <w:rPr>
                <w:rFonts w:ascii="Arial" w:hAnsi="Arial" w:cs="Arial"/>
              </w:rPr>
            </w:pPr>
          </w:p>
          <w:p w:rsidR="0058456D" w:rsidRDefault="0058456D">
            <w:pPr>
              <w:rPr>
                <w:rFonts w:ascii="Arial" w:hAnsi="Arial" w:cs="Arial"/>
              </w:rPr>
            </w:pPr>
          </w:p>
          <w:p w:rsidR="0058456D" w:rsidRDefault="0058456D">
            <w:pPr>
              <w:rPr>
                <w:rFonts w:ascii="Arial" w:hAnsi="Arial" w:cs="Arial"/>
              </w:rPr>
            </w:pPr>
          </w:p>
          <w:p w:rsidR="0058456D" w:rsidRDefault="0058456D">
            <w:pPr>
              <w:rPr>
                <w:rFonts w:ascii="Arial" w:hAnsi="Arial" w:cs="Arial"/>
              </w:rPr>
            </w:pPr>
          </w:p>
          <w:p w:rsidR="0058456D" w:rsidRDefault="0058456D">
            <w:pPr>
              <w:rPr>
                <w:rFonts w:ascii="Arial" w:hAnsi="Arial" w:cs="Arial"/>
              </w:rPr>
            </w:pPr>
            <w:r>
              <w:rPr>
                <w:rFonts w:ascii="Arial" w:hAnsi="Arial" w:cs="Arial"/>
              </w:rPr>
              <w:t>Hwy 504-McCoy Road</w:t>
            </w:r>
          </w:p>
          <w:p w:rsidR="0058456D" w:rsidRDefault="0058456D">
            <w:pPr>
              <w:rPr>
                <w:rFonts w:ascii="Arial" w:hAnsi="Arial" w:cs="Arial"/>
              </w:rPr>
            </w:pPr>
          </w:p>
        </w:tc>
        <w:tc>
          <w:tcPr>
            <w:tcW w:w="2294" w:type="dxa"/>
            <w:tcBorders>
              <w:top w:val="nil"/>
              <w:left w:val="nil"/>
              <w:bottom w:val="nil"/>
              <w:right w:val="nil"/>
            </w:tcBorders>
          </w:tcPr>
          <w:p w:rsidR="0058456D" w:rsidRDefault="0058456D">
            <w:pPr>
              <w:rPr>
                <w:rFonts w:ascii="Arial" w:hAnsi="Arial" w:cs="Arial"/>
              </w:rPr>
            </w:pPr>
            <w:r>
              <w:rPr>
                <w:rFonts w:ascii="Arial" w:hAnsi="Arial" w:cs="Arial"/>
              </w:rPr>
              <w:t>Parker and Ball (2015)</w:t>
            </w:r>
          </w:p>
          <w:p w:rsidR="0058456D" w:rsidRDefault="0058456D">
            <w:pPr>
              <w:rPr>
                <w:rFonts w:ascii="Arial" w:hAnsi="Arial" w:cs="Arial"/>
              </w:rPr>
            </w:pPr>
          </w:p>
          <w:p w:rsidR="0058456D" w:rsidRDefault="0058456D">
            <w:pPr>
              <w:rPr>
                <w:rFonts w:ascii="Arial" w:hAnsi="Arial" w:cs="Arial"/>
              </w:rPr>
            </w:pPr>
          </w:p>
          <w:p w:rsidR="0058456D" w:rsidRDefault="0058456D">
            <w:pPr>
              <w:rPr>
                <w:rFonts w:ascii="Arial" w:hAnsi="Arial" w:cs="Arial"/>
              </w:rPr>
            </w:pPr>
          </w:p>
          <w:p w:rsidR="0058456D" w:rsidRDefault="0058456D">
            <w:pPr>
              <w:rPr>
                <w:rFonts w:ascii="Arial" w:hAnsi="Arial" w:cs="Arial"/>
              </w:rPr>
            </w:pPr>
            <w:r>
              <w:rPr>
                <w:rFonts w:ascii="Arial" w:hAnsi="Arial" w:cs="Arial"/>
              </w:rPr>
              <w:t>Parker and Ball (2015)</w:t>
            </w:r>
          </w:p>
          <w:p w:rsidR="0058456D" w:rsidRDefault="0058456D">
            <w:pPr>
              <w:rPr>
                <w:rFonts w:ascii="Arial" w:hAnsi="Arial" w:cs="Arial"/>
              </w:rPr>
            </w:pPr>
          </w:p>
        </w:tc>
        <w:tc>
          <w:tcPr>
            <w:tcW w:w="2636" w:type="dxa"/>
            <w:tcBorders>
              <w:top w:val="nil"/>
              <w:left w:val="nil"/>
              <w:bottom w:val="nil"/>
              <w:right w:val="nil"/>
            </w:tcBorders>
          </w:tcPr>
          <w:p w:rsidR="0058456D" w:rsidRDefault="0058456D" w:rsidP="0058456D">
            <w:pPr>
              <w:pStyle w:val="ListParagraph"/>
              <w:numPr>
                <w:ilvl w:val="0"/>
                <w:numId w:val="5"/>
              </w:numPr>
              <w:rPr>
                <w:rFonts w:ascii="Arial" w:hAnsi="Arial" w:cs="Arial"/>
              </w:rPr>
            </w:pPr>
            <w:r>
              <w:rPr>
                <w:rFonts w:ascii="Arial" w:hAnsi="Arial" w:cs="Arial"/>
              </w:rPr>
              <w:t xml:space="preserve">One specimen observed during the </w:t>
            </w:r>
            <w:r w:rsidR="004637CD">
              <w:rPr>
                <w:rFonts w:ascii="Arial" w:hAnsi="Arial" w:cs="Arial"/>
              </w:rPr>
              <w:t xml:space="preserve">2015 </w:t>
            </w:r>
            <w:r>
              <w:rPr>
                <w:rFonts w:ascii="Arial" w:hAnsi="Arial" w:cs="Arial"/>
              </w:rPr>
              <w:t>Annual Petroglyphs Butterfly Count.</w:t>
            </w:r>
          </w:p>
          <w:p w:rsidR="0058456D" w:rsidRPr="001D481C" w:rsidRDefault="0058456D" w:rsidP="0058456D">
            <w:pPr>
              <w:pStyle w:val="ListParagraph"/>
              <w:rPr>
                <w:rFonts w:ascii="Arial" w:hAnsi="Arial" w:cs="Arial"/>
              </w:rPr>
            </w:pPr>
          </w:p>
          <w:p w:rsidR="0058456D" w:rsidRDefault="0058456D" w:rsidP="0058456D">
            <w:pPr>
              <w:pStyle w:val="ListParagraph"/>
              <w:numPr>
                <w:ilvl w:val="0"/>
                <w:numId w:val="5"/>
              </w:numPr>
              <w:rPr>
                <w:rFonts w:ascii="Arial" w:hAnsi="Arial" w:cs="Arial"/>
              </w:rPr>
            </w:pPr>
            <w:r>
              <w:rPr>
                <w:rFonts w:ascii="Arial" w:hAnsi="Arial" w:cs="Arial"/>
              </w:rPr>
              <w:t xml:space="preserve">One specimen observed during the </w:t>
            </w:r>
            <w:r w:rsidR="004637CD">
              <w:rPr>
                <w:rFonts w:ascii="Arial" w:hAnsi="Arial" w:cs="Arial"/>
              </w:rPr>
              <w:t xml:space="preserve">2015 </w:t>
            </w:r>
            <w:r>
              <w:rPr>
                <w:rFonts w:ascii="Arial" w:hAnsi="Arial" w:cs="Arial"/>
              </w:rPr>
              <w:t>Annual Petroglyphs Butterfly Count.</w:t>
            </w:r>
          </w:p>
          <w:p w:rsidR="0058456D" w:rsidRDefault="0058456D" w:rsidP="0058456D">
            <w:pPr>
              <w:pStyle w:val="ListParagraph"/>
              <w:ind w:left="360"/>
              <w:rPr>
                <w:rFonts w:ascii="Arial" w:hAnsi="Arial" w:cs="Arial"/>
              </w:rPr>
            </w:pPr>
          </w:p>
        </w:tc>
      </w:tr>
      <w:tr w:rsidR="000B2B55" w:rsidRPr="008404D1" w:rsidTr="003A70EC">
        <w:tc>
          <w:tcPr>
            <w:tcW w:w="2802" w:type="dxa"/>
            <w:tcBorders>
              <w:top w:val="nil"/>
              <w:left w:val="nil"/>
              <w:bottom w:val="nil"/>
              <w:right w:val="nil"/>
            </w:tcBorders>
          </w:tcPr>
          <w:p w:rsidR="000B2B55" w:rsidRDefault="000B2B55">
            <w:pPr>
              <w:rPr>
                <w:rFonts w:ascii="Arial" w:hAnsi="Arial" w:cs="Arial"/>
              </w:rPr>
            </w:pPr>
          </w:p>
        </w:tc>
        <w:tc>
          <w:tcPr>
            <w:tcW w:w="2551" w:type="dxa"/>
            <w:tcBorders>
              <w:top w:val="nil"/>
              <w:left w:val="nil"/>
              <w:bottom w:val="nil"/>
              <w:right w:val="nil"/>
            </w:tcBorders>
          </w:tcPr>
          <w:p w:rsidR="000B2B55" w:rsidRDefault="000B2B55">
            <w:pPr>
              <w:rPr>
                <w:rFonts w:ascii="Arial" w:hAnsi="Arial" w:cs="Arial"/>
              </w:rPr>
            </w:pPr>
            <w:r>
              <w:rPr>
                <w:rFonts w:ascii="Arial" w:hAnsi="Arial" w:cs="Arial"/>
              </w:rPr>
              <w:t>July 15, 2017</w:t>
            </w:r>
          </w:p>
        </w:tc>
        <w:tc>
          <w:tcPr>
            <w:tcW w:w="3119" w:type="dxa"/>
            <w:tcBorders>
              <w:top w:val="nil"/>
              <w:left w:val="nil"/>
              <w:bottom w:val="nil"/>
              <w:right w:val="nil"/>
            </w:tcBorders>
          </w:tcPr>
          <w:p w:rsidR="000B2B55" w:rsidRDefault="000B2B55">
            <w:pPr>
              <w:rPr>
                <w:rFonts w:ascii="Arial" w:hAnsi="Arial" w:cs="Arial"/>
              </w:rPr>
            </w:pPr>
            <w:r>
              <w:rPr>
                <w:rFonts w:ascii="Arial" w:hAnsi="Arial" w:cs="Arial"/>
              </w:rPr>
              <w:t>Area around the lake</w:t>
            </w:r>
          </w:p>
          <w:p w:rsidR="000B2B55" w:rsidRDefault="000B2B55">
            <w:pPr>
              <w:rPr>
                <w:rFonts w:ascii="Arial" w:hAnsi="Arial" w:cs="Arial"/>
              </w:rPr>
            </w:pPr>
          </w:p>
        </w:tc>
        <w:tc>
          <w:tcPr>
            <w:tcW w:w="2294" w:type="dxa"/>
            <w:tcBorders>
              <w:top w:val="nil"/>
              <w:left w:val="nil"/>
              <w:bottom w:val="nil"/>
              <w:right w:val="nil"/>
            </w:tcBorders>
          </w:tcPr>
          <w:p w:rsidR="000B2B55" w:rsidRDefault="008D08BE">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0B2B55" w:rsidRDefault="000B2B55" w:rsidP="0058456D">
            <w:pPr>
              <w:pStyle w:val="ListParagraph"/>
              <w:numPr>
                <w:ilvl w:val="0"/>
                <w:numId w:val="5"/>
              </w:numPr>
              <w:rPr>
                <w:rFonts w:ascii="Arial" w:hAnsi="Arial" w:cs="Arial"/>
              </w:rPr>
            </w:pPr>
            <w:r>
              <w:rPr>
                <w:rFonts w:ascii="Arial" w:hAnsi="Arial" w:cs="Arial"/>
              </w:rPr>
              <w:t>Twelve specimens observed during the 2017 Petroglyphs Butterfly Count.</w:t>
            </w:r>
          </w:p>
          <w:p w:rsidR="000B2B55" w:rsidRDefault="000B2B55" w:rsidP="000B2B55">
            <w:pPr>
              <w:pStyle w:val="ListParagraph"/>
              <w:ind w:left="360"/>
              <w:rPr>
                <w:rFonts w:ascii="Arial" w:hAnsi="Arial" w:cs="Arial"/>
              </w:rPr>
            </w:pPr>
          </w:p>
        </w:tc>
      </w:tr>
      <w:tr w:rsidR="003A70EC" w:rsidRPr="008404D1" w:rsidTr="003A70EC">
        <w:tc>
          <w:tcPr>
            <w:tcW w:w="2802" w:type="dxa"/>
            <w:tcBorders>
              <w:top w:val="nil"/>
              <w:left w:val="nil"/>
              <w:bottom w:val="single" w:sz="4" w:space="0" w:color="auto"/>
              <w:right w:val="nil"/>
            </w:tcBorders>
          </w:tcPr>
          <w:p w:rsidR="003A70EC" w:rsidRDefault="003A70EC">
            <w:pPr>
              <w:rPr>
                <w:rFonts w:ascii="Arial" w:hAnsi="Arial" w:cs="Arial"/>
              </w:rPr>
            </w:pPr>
          </w:p>
        </w:tc>
        <w:tc>
          <w:tcPr>
            <w:tcW w:w="2551" w:type="dxa"/>
            <w:tcBorders>
              <w:top w:val="nil"/>
              <w:left w:val="nil"/>
              <w:bottom w:val="single" w:sz="4" w:space="0" w:color="auto"/>
              <w:right w:val="nil"/>
            </w:tcBorders>
          </w:tcPr>
          <w:p w:rsidR="003A70EC" w:rsidRDefault="003A70EC">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3A70EC" w:rsidRDefault="003A70EC">
            <w:pPr>
              <w:rPr>
                <w:rFonts w:ascii="Arial" w:hAnsi="Arial" w:cs="Arial"/>
              </w:rPr>
            </w:pPr>
            <w:r>
              <w:rPr>
                <w:rFonts w:ascii="Arial" w:hAnsi="Arial" w:cs="Arial"/>
              </w:rPr>
              <w:t>Area around the lake</w:t>
            </w:r>
          </w:p>
          <w:p w:rsidR="003A70EC" w:rsidRDefault="003A70EC">
            <w:pPr>
              <w:rPr>
                <w:rFonts w:ascii="Arial" w:hAnsi="Arial" w:cs="Arial"/>
              </w:rPr>
            </w:pPr>
          </w:p>
        </w:tc>
        <w:tc>
          <w:tcPr>
            <w:tcW w:w="2294" w:type="dxa"/>
            <w:tcBorders>
              <w:top w:val="nil"/>
              <w:left w:val="nil"/>
              <w:bottom w:val="single" w:sz="4" w:space="0" w:color="auto"/>
              <w:right w:val="nil"/>
            </w:tcBorders>
          </w:tcPr>
          <w:p w:rsidR="003A70EC" w:rsidRDefault="008D08BE">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3A70EC" w:rsidRDefault="003A70EC" w:rsidP="0058456D">
            <w:pPr>
              <w:pStyle w:val="ListParagraph"/>
              <w:numPr>
                <w:ilvl w:val="0"/>
                <w:numId w:val="5"/>
              </w:numPr>
              <w:rPr>
                <w:rFonts w:ascii="Arial" w:hAnsi="Arial" w:cs="Arial"/>
              </w:rPr>
            </w:pPr>
            <w:r>
              <w:rPr>
                <w:rFonts w:ascii="Arial" w:hAnsi="Arial" w:cs="Arial"/>
              </w:rPr>
              <w:t>Eighteen specimens observed during the 2019 Annual Petroglyphs Butterfly Count.</w:t>
            </w:r>
          </w:p>
          <w:p w:rsidR="003A70EC" w:rsidRDefault="003A70EC" w:rsidP="003A70EC">
            <w:pPr>
              <w:pStyle w:val="ListParagraph"/>
              <w:ind w:left="360"/>
              <w:rPr>
                <w:rFonts w:ascii="Arial" w:hAnsi="Arial" w:cs="Arial"/>
              </w:rPr>
            </w:pPr>
          </w:p>
        </w:tc>
      </w:tr>
      <w:tr w:rsidR="00E55801" w:rsidRPr="008404D1" w:rsidTr="000E6E69">
        <w:tc>
          <w:tcPr>
            <w:tcW w:w="2802" w:type="dxa"/>
            <w:tcBorders>
              <w:top w:val="nil"/>
              <w:left w:val="nil"/>
              <w:bottom w:val="nil"/>
              <w:right w:val="nil"/>
            </w:tcBorders>
          </w:tcPr>
          <w:p w:rsidR="00E55801" w:rsidRDefault="00E55801">
            <w:pPr>
              <w:rPr>
                <w:rFonts w:ascii="Arial" w:hAnsi="Arial" w:cs="Arial"/>
              </w:rPr>
            </w:pPr>
            <w:r>
              <w:rPr>
                <w:rFonts w:ascii="Arial" w:hAnsi="Arial" w:cs="Arial"/>
              </w:rPr>
              <w:t>Cross line skipper butterfly</w:t>
            </w:r>
          </w:p>
          <w:p w:rsidR="00E55801" w:rsidRDefault="00E55801">
            <w:pPr>
              <w:rPr>
                <w:rFonts w:ascii="Arial" w:hAnsi="Arial" w:cs="Arial"/>
              </w:rPr>
            </w:pPr>
            <w:r>
              <w:rPr>
                <w:rFonts w:ascii="Arial" w:hAnsi="Arial" w:cs="Arial"/>
              </w:rPr>
              <w:t xml:space="preserve">  (</w:t>
            </w:r>
            <w:r w:rsidRPr="00E55801">
              <w:rPr>
                <w:rFonts w:ascii="Arial" w:hAnsi="Arial" w:cs="Arial"/>
                <w:i/>
              </w:rPr>
              <w:t>Polites manataaqua)</w:t>
            </w:r>
          </w:p>
          <w:p w:rsidR="00E55801" w:rsidRDefault="00E55801">
            <w:pPr>
              <w:rPr>
                <w:rFonts w:ascii="Arial" w:hAnsi="Arial" w:cs="Arial"/>
              </w:rPr>
            </w:pPr>
          </w:p>
        </w:tc>
        <w:tc>
          <w:tcPr>
            <w:tcW w:w="2551" w:type="dxa"/>
            <w:tcBorders>
              <w:top w:val="nil"/>
              <w:left w:val="nil"/>
              <w:bottom w:val="nil"/>
              <w:right w:val="nil"/>
            </w:tcBorders>
          </w:tcPr>
          <w:p w:rsidR="00D47816" w:rsidRDefault="00D47816">
            <w:pPr>
              <w:rPr>
                <w:rFonts w:ascii="Arial" w:hAnsi="Arial" w:cs="Arial"/>
              </w:rPr>
            </w:pPr>
            <w:r>
              <w:rPr>
                <w:rFonts w:ascii="Arial" w:hAnsi="Arial" w:cs="Arial"/>
              </w:rPr>
              <w:t>July 18, 2009</w:t>
            </w: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E55801" w:rsidRDefault="00E55801">
            <w:pPr>
              <w:rPr>
                <w:rFonts w:ascii="Arial" w:hAnsi="Arial" w:cs="Arial"/>
              </w:rPr>
            </w:pPr>
            <w:r>
              <w:rPr>
                <w:rFonts w:ascii="Arial" w:hAnsi="Arial" w:cs="Arial"/>
              </w:rPr>
              <w:t>July 16, 2011</w:t>
            </w: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r>
              <w:rPr>
                <w:rFonts w:ascii="Arial" w:hAnsi="Arial" w:cs="Arial"/>
              </w:rPr>
              <w:t>July 20, 2013</w:t>
            </w: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r>
              <w:rPr>
                <w:rFonts w:ascii="Arial" w:hAnsi="Arial" w:cs="Arial"/>
              </w:rPr>
              <w:t>July 19, 2014</w:t>
            </w:r>
          </w:p>
        </w:tc>
        <w:tc>
          <w:tcPr>
            <w:tcW w:w="3119" w:type="dxa"/>
            <w:tcBorders>
              <w:top w:val="nil"/>
              <w:left w:val="nil"/>
              <w:bottom w:val="nil"/>
              <w:right w:val="nil"/>
            </w:tcBorders>
          </w:tcPr>
          <w:p w:rsidR="00D47816" w:rsidRDefault="00D47816">
            <w:pPr>
              <w:rPr>
                <w:rFonts w:ascii="Arial" w:hAnsi="Arial" w:cs="Arial"/>
              </w:rPr>
            </w:pPr>
            <w:r>
              <w:rPr>
                <w:rFonts w:ascii="Arial" w:hAnsi="Arial" w:cs="Arial"/>
              </w:rPr>
              <w:t>Area around the lake</w:t>
            </w: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E55801" w:rsidRDefault="00E55801">
            <w:pPr>
              <w:rPr>
                <w:rFonts w:ascii="Arial" w:hAnsi="Arial" w:cs="Arial"/>
              </w:rPr>
            </w:pPr>
            <w:r>
              <w:rPr>
                <w:rFonts w:ascii="Arial" w:hAnsi="Arial" w:cs="Arial"/>
              </w:rPr>
              <w:t>Area</w:t>
            </w:r>
            <w:r w:rsidR="003B73C3">
              <w:rPr>
                <w:rFonts w:ascii="Arial" w:hAnsi="Arial" w:cs="Arial"/>
              </w:rPr>
              <w:t xml:space="preserve"> around the</w:t>
            </w:r>
            <w:r w:rsidR="00040F14">
              <w:rPr>
                <w:rFonts w:ascii="Arial" w:hAnsi="Arial" w:cs="Arial"/>
              </w:rPr>
              <w:t xml:space="preserve"> lake</w:t>
            </w: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D47816" w:rsidRDefault="00D47816">
            <w:pPr>
              <w:rPr>
                <w:rFonts w:ascii="Arial" w:hAnsi="Arial" w:cs="Arial"/>
              </w:rPr>
            </w:pPr>
          </w:p>
          <w:p w:rsidR="00040F14" w:rsidRDefault="003B73C3">
            <w:pPr>
              <w:rPr>
                <w:rFonts w:ascii="Arial" w:hAnsi="Arial" w:cs="Arial"/>
              </w:rPr>
            </w:pPr>
            <w:r>
              <w:rPr>
                <w:rFonts w:ascii="Arial" w:hAnsi="Arial" w:cs="Arial"/>
              </w:rPr>
              <w:t xml:space="preserve">Area around the </w:t>
            </w:r>
            <w:r w:rsidR="00040F14">
              <w:rPr>
                <w:rFonts w:ascii="Arial" w:hAnsi="Arial" w:cs="Arial"/>
              </w:rPr>
              <w:t>lake</w:t>
            </w: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r>
              <w:rPr>
                <w:rFonts w:ascii="Arial" w:hAnsi="Arial" w:cs="Arial"/>
              </w:rPr>
              <w:t xml:space="preserve">Area around the lake </w:t>
            </w:r>
          </w:p>
        </w:tc>
        <w:tc>
          <w:tcPr>
            <w:tcW w:w="2294" w:type="dxa"/>
            <w:tcBorders>
              <w:top w:val="nil"/>
              <w:left w:val="nil"/>
              <w:bottom w:val="nil"/>
              <w:right w:val="nil"/>
            </w:tcBorders>
          </w:tcPr>
          <w:p w:rsidR="00D47816" w:rsidRDefault="00D47816">
            <w:pPr>
              <w:rPr>
                <w:rFonts w:ascii="Arial" w:hAnsi="Arial" w:cs="Arial"/>
              </w:rPr>
            </w:pPr>
            <w:r>
              <w:rPr>
                <w:rFonts w:ascii="Arial" w:hAnsi="Arial" w:cs="Arial"/>
              </w:rPr>
              <w:t>Ball (2008)</w:t>
            </w: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D47816" w:rsidRDefault="00D47816">
            <w:pPr>
              <w:rPr>
                <w:rFonts w:ascii="Arial" w:hAnsi="Arial" w:cs="Arial"/>
              </w:rPr>
            </w:pPr>
          </w:p>
          <w:p w:rsidR="00E55801" w:rsidRDefault="00E55801">
            <w:pPr>
              <w:rPr>
                <w:rFonts w:ascii="Arial" w:hAnsi="Arial" w:cs="Arial"/>
              </w:rPr>
            </w:pPr>
            <w:r>
              <w:rPr>
                <w:rFonts w:ascii="Arial" w:hAnsi="Arial" w:cs="Arial"/>
              </w:rPr>
              <w:t>Ball (2011)</w:t>
            </w: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r>
              <w:rPr>
                <w:rFonts w:ascii="Arial" w:hAnsi="Arial" w:cs="Arial"/>
              </w:rPr>
              <w:t>Parker and Ball (2013)</w:t>
            </w: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r>
              <w:rPr>
                <w:rFonts w:ascii="Arial" w:hAnsi="Arial" w:cs="Arial"/>
              </w:rPr>
              <w:t>Ball and Parker (2014)</w:t>
            </w:r>
          </w:p>
          <w:p w:rsidR="00F53A25" w:rsidRDefault="00F53A25">
            <w:pPr>
              <w:rPr>
                <w:rFonts w:ascii="Arial" w:hAnsi="Arial" w:cs="Arial"/>
              </w:rPr>
            </w:pPr>
          </w:p>
        </w:tc>
        <w:tc>
          <w:tcPr>
            <w:tcW w:w="2636" w:type="dxa"/>
            <w:tcBorders>
              <w:top w:val="nil"/>
              <w:left w:val="nil"/>
              <w:bottom w:val="nil"/>
              <w:right w:val="nil"/>
            </w:tcBorders>
          </w:tcPr>
          <w:p w:rsidR="00D47816" w:rsidRDefault="00D47816" w:rsidP="00E55801">
            <w:pPr>
              <w:pStyle w:val="ListParagraph"/>
              <w:numPr>
                <w:ilvl w:val="0"/>
                <w:numId w:val="5"/>
              </w:numPr>
              <w:rPr>
                <w:rFonts w:ascii="Arial" w:hAnsi="Arial" w:cs="Arial"/>
              </w:rPr>
            </w:pPr>
            <w:r>
              <w:rPr>
                <w:rFonts w:ascii="Arial" w:hAnsi="Arial" w:cs="Arial"/>
              </w:rPr>
              <w:t xml:space="preserve">Four specimens observed during the </w:t>
            </w:r>
            <w:r w:rsidR="000E6E69">
              <w:rPr>
                <w:rFonts w:ascii="Arial" w:hAnsi="Arial" w:cs="Arial"/>
              </w:rPr>
              <w:t>2009</w:t>
            </w:r>
            <w:r>
              <w:rPr>
                <w:rFonts w:ascii="Arial" w:hAnsi="Arial" w:cs="Arial"/>
              </w:rPr>
              <w:t xml:space="preserve"> Annual Petroglyphs Butterfly Count.</w:t>
            </w:r>
          </w:p>
          <w:p w:rsidR="00D47816" w:rsidRDefault="00D47816" w:rsidP="00D47816">
            <w:pPr>
              <w:pStyle w:val="ListParagraph"/>
              <w:ind w:left="360"/>
              <w:rPr>
                <w:rFonts w:ascii="Arial" w:hAnsi="Arial" w:cs="Arial"/>
              </w:rPr>
            </w:pPr>
          </w:p>
          <w:p w:rsidR="00E55801" w:rsidRDefault="00E55801" w:rsidP="00E55801">
            <w:pPr>
              <w:pStyle w:val="ListParagraph"/>
              <w:numPr>
                <w:ilvl w:val="0"/>
                <w:numId w:val="5"/>
              </w:numPr>
              <w:rPr>
                <w:rFonts w:ascii="Arial" w:hAnsi="Arial" w:cs="Arial"/>
              </w:rPr>
            </w:pPr>
            <w:r>
              <w:rPr>
                <w:rFonts w:ascii="Arial" w:hAnsi="Arial" w:cs="Arial"/>
              </w:rPr>
              <w:t xml:space="preserve">Sixteen specimens observed during the </w:t>
            </w:r>
            <w:r w:rsidR="000E6E69">
              <w:rPr>
                <w:rFonts w:ascii="Arial" w:hAnsi="Arial" w:cs="Arial"/>
              </w:rPr>
              <w:t>2011</w:t>
            </w:r>
            <w:r>
              <w:rPr>
                <w:rFonts w:ascii="Arial" w:hAnsi="Arial" w:cs="Arial"/>
              </w:rPr>
              <w:t xml:space="preserve"> Annual Petroglyphs Butterfly Count.</w:t>
            </w:r>
          </w:p>
          <w:p w:rsidR="00040F14" w:rsidRDefault="00040F14" w:rsidP="00040F14">
            <w:pPr>
              <w:rPr>
                <w:rFonts w:ascii="Arial" w:hAnsi="Arial" w:cs="Arial"/>
              </w:rPr>
            </w:pPr>
          </w:p>
          <w:p w:rsidR="00040F14" w:rsidRDefault="00040F14" w:rsidP="00040F14">
            <w:pPr>
              <w:pStyle w:val="ListParagraph"/>
              <w:numPr>
                <w:ilvl w:val="0"/>
                <w:numId w:val="5"/>
              </w:numPr>
              <w:rPr>
                <w:rFonts w:ascii="Arial" w:hAnsi="Arial" w:cs="Arial"/>
              </w:rPr>
            </w:pPr>
            <w:r>
              <w:rPr>
                <w:rFonts w:ascii="Arial" w:hAnsi="Arial" w:cs="Arial"/>
              </w:rPr>
              <w:t xml:space="preserve">Twelve specimens observed during the </w:t>
            </w:r>
            <w:r w:rsidR="000E6E69">
              <w:rPr>
                <w:rFonts w:ascii="Arial" w:hAnsi="Arial" w:cs="Arial"/>
              </w:rPr>
              <w:t>2013</w:t>
            </w:r>
            <w:r>
              <w:rPr>
                <w:rFonts w:ascii="Arial" w:hAnsi="Arial" w:cs="Arial"/>
              </w:rPr>
              <w:t xml:space="preserve"> Annual Petroglyphs Butterfly Count.</w:t>
            </w:r>
          </w:p>
          <w:p w:rsidR="00040F14" w:rsidRDefault="00040F14" w:rsidP="00040F14">
            <w:pPr>
              <w:rPr>
                <w:rFonts w:ascii="Arial" w:hAnsi="Arial" w:cs="Arial"/>
              </w:rPr>
            </w:pPr>
          </w:p>
          <w:p w:rsidR="00F53A25" w:rsidRDefault="00F53A25" w:rsidP="00040F14">
            <w:pPr>
              <w:rPr>
                <w:rFonts w:ascii="Arial" w:hAnsi="Arial" w:cs="Arial"/>
              </w:rPr>
            </w:pPr>
          </w:p>
          <w:p w:rsidR="00F53A25" w:rsidRPr="00F53A25" w:rsidRDefault="00F53A25" w:rsidP="00F53A25">
            <w:pPr>
              <w:pStyle w:val="ListParagraph"/>
              <w:numPr>
                <w:ilvl w:val="0"/>
                <w:numId w:val="5"/>
              </w:numPr>
              <w:rPr>
                <w:rFonts w:ascii="Arial" w:hAnsi="Arial" w:cs="Arial"/>
              </w:rPr>
            </w:pPr>
            <w:r>
              <w:rPr>
                <w:rFonts w:ascii="Arial" w:hAnsi="Arial" w:cs="Arial"/>
              </w:rPr>
              <w:t>Five specimens observed during the</w:t>
            </w:r>
            <w:r w:rsidR="000E6E69">
              <w:rPr>
                <w:rFonts w:ascii="Arial" w:hAnsi="Arial" w:cs="Arial"/>
              </w:rPr>
              <w:t xml:space="preserve"> 2014</w:t>
            </w:r>
            <w:r>
              <w:rPr>
                <w:rFonts w:ascii="Arial" w:hAnsi="Arial" w:cs="Arial"/>
              </w:rPr>
              <w:t xml:space="preserve"> Annual Petroglyphs Butterfly Count.</w:t>
            </w:r>
          </w:p>
          <w:p w:rsidR="00E55801" w:rsidRDefault="00E55801" w:rsidP="00E55801">
            <w:pPr>
              <w:rPr>
                <w:rFonts w:ascii="Arial" w:hAnsi="Arial" w:cs="Arial"/>
              </w:rPr>
            </w:pPr>
          </w:p>
        </w:tc>
      </w:tr>
      <w:tr w:rsidR="00BA29F2" w:rsidRPr="008404D1" w:rsidTr="005E4D3A">
        <w:tc>
          <w:tcPr>
            <w:tcW w:w="2802" w:type="dxa"/>
            <w:tcBorders>
              <w:top w:val="nil"/>
              <w:left w:val="nil"/>
              <w:bottom w:val="nil"/>
              <w:right w:val="nil"/>
            </w:tcBorders>
          </w:tcPr>
          <w:p w:rsidR="00BA29F2" w:rsidRDefault="00BA29F2">
            <w:pPr>
              <w:rPr>
                <w:rFonts w:ascii="Arial" w:hAnsi="Arial" w:cs="Arial"/>
              </w:rPr>
            </w:pPr>
          </w:p>
        </w:tc>
        <w:tc>
          <w:tcPr>
            <w:tcW w:w="2551" w:type="dxa"/>
            <w:tcBorders>
              <w:top w:val="nil"/>
              <w:left w:val="nil"/>
              <w:bottom w:val="nil"/>
              <w:right w:val="nil"/>
            </w:tcBorders>
          </w:tcPr>
          <w:p w:rsidR="00BA29F2" w:rsidRDefault="00BA29F2">
            <w:pPr>
              <w:rPr>
                <w:rFonts w:ascii="Arial" w:hAnsi="Arial" w:cs="Arial"/>
              </w:rPr>
            </w:pPr>
            <w:r>
              <w:rPr>
                <w:rFonts w:ascii="Arial" w:hAnsi="Arial" w:cs="Arial"/>
              </w:rPr>
              <w:t>July 15, 2017</w:t>
            </w:r>
          </w:p>
          <w:p w:rsidR="00BA29F2" w:rsidRDefault="00BA29F2">
            <w:pPr>
              <w:rPr>
                <w:rFonts w:ascii="Arial" w:hAnsi="Arial" w:cs="Arial"/>
              </w:rPr>
            </w:pPr>
          </w:p>
        </w:tc>
        <w:tc>
          <w:tcPr>
            <w:tcW w:w="3119" w:type="dxa"/>
            <w:tcBorders>
              <w:top w:val="nil"/>
              <w:left w:val="nil"/>
              <w:bottom w:val="nil"/>
              <w:right w:val="nil"/>
            </w:tcBorders>
          </w:tcPr>
          <w:p w:rsidR="00BA29F2" w:rsidRDefault="00BA29F2">
            <w:pPr>
              <w:rPr>
                <w:rFonts w:ascii="Arial" w:hAnsi="Arial" w:cs="Arial"/>
              </w:rPr>
            </w:pPr>
            <w:r>
              <w:rPr>
                <w:rFonts w:ascii="Arial" w:hAnsi="Arial" w:cs="Arial"/>
              </w:rPr>
              <w:t>Area around the lake</w:t>
            </w:r>
          </w:p>
        </w:tc>
        <w:tc>
          <w:tcPr>
            <w:tcW w:w="2294" w:type="dxa"/>
            <w:tcBorders>
              <w:top w:val="nil"/>
              <w:left w:val="nil"/>
              <w:bottom w:val="nil"/>
              <w:right w:val="nil"/>
            </w:tcBorders>
          </w:tcPr>
          <w:p w:rsidR="00BA29F2" w:rsidRDefault="005E4D3A">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BA29F2" w:rsidRDefault="00BA29F2" w:rsidP="00E55801">
            <w:pPr>
              <w:pStyle w:val="ListParagraph"/>
              <w:numPr>
                <w:ilvl w:val="0"/>
                <w:numId w:val="5"/>
              </w:numPr>
              <w:rPr>
                <w:rFonts w:ascii="Arial" w:hAnsi="Arial" w:cs="Arial"/>
              </w:rPr>
            </w:pPr>
            <w:r>
              <w:rPr>
                <w:rFonts w:ascii="Arial" w:hAnsi="Arial" w:cs="Arial"/>
              </w:rPr>
              <w:t xml:space="preserve">Two specimens observed during the 2017 </w:t>
            </w:r>
            <w:r w:rsidR="004637CD">
              <w:rPr>
                <w:rFonts w:ascii="Arial" w:hAnsi="Arial" w:cs="Arial"/>
              </w:rPr>
              <w:t>Annual</w:t>
            </w:r>
            <w:r w:rsidR="000E6E69">
              <w:rPr>
                <w:rFonts w:ascii="Arial" w:hAnsi="Arial" w:cs="Arial"/>
              </w:rPr>
              <w:t xml:space="preserve"> </w:t>
            </w:r>
            <w:r>
              <w:rPr>
                <w:rFonts w:ascii="Arial" w:hAnsi="Arial" w:cs="Arial"/>
              </w:rPr>
              <w:t>Petroglyphs Butterfly Count.</w:t>
            </w:r>
          </w:p>
          <w:p w:rsidR="00BA29F2" w:rsidRDefault="00BA29F2" w:rsidP="00BA29F2">
            <w:pPr>
              <w:pStyle w:val="ListParagraph"/>
              <w:ind w:left="360"/>
              <w:rPr>
                <w:rFonts w:ascii="Arial" w:hAnsi="Arial" w:cs="Arial"/>
              </w:rPr>
            </w:pPr>
          </w:p>
        </w:tc>
      </w:tr>
      <w:tr w:rsidR="000E6E69" w:rsidRPr="008404D1" w:rsidTr="005E4D3A">
        <w:tc>
          <w:tcPr>
            <w:tcW w:w="2802" w:type="dxa"/>
            <w:tcBorders>
              <w:top w:val="nil"/>
              <w:left w:val="nil"/>
              <w:bottom w:val="nil"/>
              <w:right w:val="nil"/>
            </w:tcBorders>
          </w:tcPr>
          <w:p w:rsidR="000E6E69" w:rsidRDefault="000E6E69">
            <w:pPr>
              <w:rPr>
                <w:rFonts w:ascii="Arial" w:hAnsi="Arial" w:cs="Arial"/>
              </w:rPr>
            </w:pPr>
          </w:p>
        </w:tc>
        <w:tc>
          <w:tcPr>
            <w:tcW w:w="2551" w:type="dxa"/>
            <w:tcBorders>
              <w:top w:val="nil"/>
              <w:left w:val="nil"/>
              <w:bottom w:val="nil"/>
              <w:right w:val="nil"/>
            </w:tcBorders>
          </w:tcPr>
          <w:p w:rsidR="000E6E69" w:rsidRDefault="000E6E69">
            <w:pPr>
              <w:rPr>
                <w:rFonts w:ascii="Arial" w:hAnsi="Arial" w:cs="Arial"/>
              </w:rPr>
            </w:pPr>
            <w:r>
              <w:rPr>
                <w:rFonts w:ascii="Arial" w:hAnsi="Arial" w:cs="Arial"/>
              </w:rPr>
              <w:t>July 21, 2018</w:t>
            </w:r>
          </w:p>
        </w:tc>
        <w:tc>
          <w:tcPr>
            <w:tcW w:w="3119" w:type="dxa"/>
            <w:tcBorders>
              <w:top w:val="nil"/>
              <w:left w:val="nil"/>
              <w:bottom w:val="nil"/>
              <w:right w:val="nil"/>
            </w:tcBorders>
          </w:tcPr>
          <w:p w:rsidR="000E6E69" w:rsidRDefault="000E6E69">
            <w:pPr>
              <w:rPr>
                <w:rFonts w:ascii="Arial" w:hAnsi="Arial" w:cs="Arial"/>
              </w:rPr>
            </w:pPr>
            <w:r>
              <w:rPr>
                <w:rFonts w:ascii="Arial" w:hAnsi="Arial" w:cs="Arial"/>
              </w:rPr>
              <w:t>Area around the lake</w:t>
            </w:r>
          </w:p>
        </w:tc>
        <w:tc>
          <w:tcPr>
            <w:tcW w:w="2294" w:type="dxa"/>
            <w:tcBorders>
              <w:top w:val="nil"/>
              <w:left w:val="nil"/>
              <w:bottom w:val="nil"/>
              <w:right w:val="nil"/>
            </w:tcBorders>
          </w:tcPr>
          <w:p w:rsidR="000E6E69" w:rsidRDefault="005E4D3A">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0E6E69" w:rsidRDefault="000E6E69" w:rsidP="000E6E69">
            <w:pPr>
              <w:pStyle w:val="ListParagraph"/>
              <w:numPr>
                <w:ilvl w:val="0"/>
                <w:numId w:val="5"/>
              </w:numPr>
              <w:rPr>
                <w:rFonts w:ascii="Arial" w:hAnsi="Arial" w:cs="Arial"/>
              </w:rPr>
            </w:pPr>
            <w:r>
              <w:rPr>
                <w:rFonts w:ascii="Arial" w:hAnsi="Arial" w:cs="Arial"/>
              </w:rPr>
              <w:t>Eleven specimens observed during the 2018 Annual Petroglyphs Butterfly Count.</w:t>
            </w:r>
          </w:p>
          <w:p w:rsidR="000E6E69" w:rsidRDefault="000E6E69" w:rsidP="009978F8">
            <w:pPr>
              <w:pStyle w:val="ListParagraph"/>
              <w:ind w:left="360"/>
              <w:rPr>
                <w:rFonts w:ascii="Arial" w:hAnsi="Arial" w:cs="Arial"/>
              </w:rPr>
            </w:pPr>
          </w:p>
        </w:tc>
      </w:tr>
      <w:tr w:rsidR="005E4D3A" w:rsidRPr="008404D1" w:rsidTr="005E4D3A">
        <w:tc>
          <w:tcPr>
            <w:tcW w:w="2802" w:type="dxa"/>
            <w:tcBorders>
              <w:top w:val="nil"/>
              <w:left w:val="nil"/>
              <w:bottom w:val="single" w:sz="4" w:space="0" w:color="auto"/>
              <w:right w:val="nil"/>
            </w:tcBorders>
          </w:tcPr>
          <w:p w:rsidR="005E4D3A" w:rsidRDefault="005E4D3A">
            <w:pPr>
              <w:rPr>
                <w:rFonts w:ascii="Arial" w:hAnsi="Arial" w:cs="Arial"/>
              </w:rPr>
            </w:pPr>
          </w:p>
        </w:tc>
        <w:tc>
          <w:tcPr>
            <w:tcW w:w="2551" w:type="dxa"/>
            <w:tcBorders>
              <w:top w:val="nil"/>
              <w:left w:val="nil"/>
              <w:bottom w:val="single" w:sz="4" w:space="0" w:color="auto"/>
              <w:right w:val="nil"/>
            </w:tcBorders>
          </w:tcPr>
          <w:p w:rsidR="005E4D3A" w:rsidRDefault="005E4D3A">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5E4D3A" w:rsidRDefault="005E4D3A">
            <w:pPr>
              <w:rPr>
                <w:rFonts w:ascii="Arial" w:hAnsi="Arial" w:cs="Arial"/>
              </w:rPr>
            </w:pPr>
            <w:r>
              <w:rPr>
                <w:rFonts w:ascii="Arial" w:hAnsi="Arial" w:cs="Arial"/>
              </w:rPr>
              <w:t>Area around the lake</w:t>
            </w:r>
          </w:p>
          <w:p w:rsidR="005E4D3A" w:rsidRDefault="005E4D3A">
            <w:pPr>
              <w:rPr>
                <w:rFonts w:ascii="Arial" w:hAnsi="Arial" w:cs="Arial"/>
              </w:rPr>
            </w:pPr>
          </w:p>
        </w:tc>
        <w:tc>
          <w:tcPr>
            <w:tcW w:w="2294" w:type="dxa"/>
            <w:tcBorders>
              <w:top w:val="nil"/>
              <w:left w:val="nil"/>
              <w:bottom w:val="single" w:sz="4" w:space="0" w:color="auto"/>
              <w:right w:val="nil"/>
            </w:tcBorders>
          </w:tcPr>
          <w:p w:rsidR="005E4D3A" w:rsidRDefault="005E4D3A">
            <w:pPr>
              <w:rPr>
                <w:rFonts w:ascii="Arial" w:hAnsi="Arial" w:cs="Arial"/>
              </w:rPr>
            </w:pPr>
            <w:r>
              <w:rPr>
                <w:rFonts w:ascii="Arial" w:hAnsi="Arial" w:cs="Arial"/>
              </w:rPr>
              <w:t>Peterborough Field Naturalists</w:t>
            </w:r>
          </w:p>
          <w:p w:rsidR="005E4D3A" w:rsidRDefault="005E4D3A">
            <w:pPr>
              <w:rPr>
                <w:rFonts w:ascii="Arial" w:hAnsi="Arial" w:cs="Arial"/>
              </w:rPr>
            </w:pPr>
          </w:p>
        </w:tc>
        <w:tc>
          <w:tcPr>
            <w:tcW w:w="2636" w:type="dxa"/>
            <w:tcBorders>
              <w:top w:val="nil"/>
              <w:left w:val="nil"/>
              <w:bottom w:val="single" w:sz="4" w:space="0" w:color="auto"/>
              <w:right w:val="nil"/>
            </w:tcBorders>
          </w:tcPr>
          <w:p w:rsidR="005E4D3A" w:rsidRDefault="005E4D3A" w:rsidP="000E6E69">
            <w:pPr>
              <w:pStyle w:val="ListParagraph"/>
              <w:numPr>
                <w:ilvl w:val="0"/>
                <w:numId w:val="5"/>
              </w:numPr>
              <w:rPr>
                <w:rFonts w:ascii="Arial" w:hAnsi="Arial" w:cs="Arial"/>
              </w:rPr>
            </w:pPr>
            <w:r>
              <w:rPr>
                <w:rFonts w:ascii="Arial" w:hAnsi="Arial" w:cs="Arial"/>
              </w:rPr>
              <w:t>One specimen observed during the 2019 Annual Petroglyphs Butterfly Count.</w:t>
            </w:r>
          </w:p>
          <w:p w:rsidR="005E4D3A" w:rsidRDefault="005E4D3A" w:rsidP="005E4D3A">
            <w:pPr>
              <w:pStyle w:val="ListParagraph"/>
              <w:ind w:left="360"/>
              <w:rPr>
                <w:rFonts w:ascii="Arial" w:hAnsi="Arial" w:cs="Arial"/>
              </w:rPr>
            </w:pPr>
          </w:p>
        </w:tc>
      </w:tr>
      <w:tr w:rsidR="006761D0" w:rsidRPr="008404D1" w:rsidTr="00D30A9E">
        <w:tc>
          <w:tcPr>
            <w:tcW w:w="2802" w:type="dxa"/>
            <w:tcBorders>
              <w:top w:val="single" w:sz="4" w:space="0" w:color="auto"/>
              <w:left w:val="nil"/>
              <w:bottom w:val="single" w:sz="4" w:space="0" w:color="auto"/>
              <w:right w:val="nil"/>
            </w:tcBorders>
          </w:tcPr>
          <w:p w:rsidR="006761D0" w:rsidRDefault="006761D0">
            <w:pPr>
              <w:rPr>
                <w:rFonts w:ascii="Arial" w:hAnsi="Arial" w:cs="Arial"/>
              </w:rPr>
            </w:pPr>
            <w:r>
              <w:rPr>
                <w:rFonts w:ascii="Arial" w:hAnsi="Arial" w:cs="Arial"/>
              </w:rPr>
              <w:t>Cross (garden) spider</w:t>
            </w:r>
          </w:p>
          <w:p w:rsidR="006761D0" w:rsidRDefault="006761D0">
            <w:pPr>
              <w:rPr>
                <w:rFonts w:ascii="Arial" w:hAnsi="Arial" w:cs="Arial"/>
              </w:rPr>
            </w:pPr>
            <w:r>
              <w:rPr>
                <w:rFonts w:ascii="Arial" w:hAnsi="Arial" w:cs="Arial"/>
              </w:rPr>
              <w:t xml:space="preserve">   (</w:t>
            </w:r>
            <w:r w:rsidRPr="006761D0">
              <w:rPr>
                <w:rFonts w:ascii="Arial" w:hAnsi="Arial" w:cs="Arial"/>
                <w:i/>
              </w:rPr>
              <w:t>Araneus didematus</w:t>
            </w:r>
            <w:r>
              <w:rPr>
                <w:rFonts w:ascii="Arial" w:hAnsi="Arial" w:cs="Arial"/>
              </w:rPr>
              <w:t>)</w:t>
            </w:r>
          </w:p>
          <w:p w:rsidR="006761D0" w:rsidRDefault="006761D0">
            <w:pPr>
              <w:rPr>
                <w:rFonts w:ascii="Arial" w:hAnsi="Arial" w:cs="Arial"/>
              </w:rPr>
            </w:pPr>
          </w:p>
        </w:tc>
        <w:tc>
          <w:tcPr>
            <w:tcW w:w="2551" w:type="dxa"/>
            <w:tcBorders>
              <w:top w:val="single" w:sz="4" w:space="0" w:color="auto"/>
              <w:left w:val="nil"/>
              <w:bottom w:val="single" w:sz="4" w:space="0" w:color="auto"/>
              <w:right w:val="nil"/>
            </w:tcBorders>
          </w:tcPr>
          <w:p w:rsidR="006761D0" w:rsidRDefault="006761D0">
            <w:pPr>
              <w:rPr>
                <w:rFonts w:ascii="Arial" w:hAnsi="Arial" w:cs="Arial"/>
              </w:rPr>
            </w:pPr>
            <w:r>
              <w:rPr>
                <w:rFonts w:ascii="Arial" w:hAnsi="Arial" w:cs="Arial"/>
              </w:rPr>
              <w:t>August, 2015</w:t>
            </w:r>
          </w:p>
        </w:tc>
        <w:tc>
          <w:tcPr>
            <w:tcW w:w="3119" w:type="dxa"/>
            <w:tcBorders>
              <w:top w:val="single" w:sz="4" w:space="0" w:color="auto"/>
              <w:left w:val="nil"/>
              <w:bottom w:val="single" w:sz="4" w:space="0" w:color="auto"/>
              <w:right w:val="nil"/>
            </w:tcBorders>
          </w:tcPr>
          <w:p w:rsidR="006761D0" w:rsidRDefault="006761D0">
            <w:pPr>
              <w:rPr>
                <w:rFonts w:ascii="Arial" w:hAnsi="Arial" w:cs="Arial"/>
              </w:rPr>
            </w:pPr>
            <w:r>
              <w:rPr>
                <w:rFonts w:ascii="Arial" w:hAnsi="Arial" w:cs="Arial"/>
              </w:rPr>
              <w:t>Rathbun Bay</w:t>
            </w:r>
          </w:p>
        </w:tc>
        <w:tc>
          <w:tcPr>
            <w:tcW w:w="2294" w:type="dxa"/>
            <w:tcBorders>
              <w:top w:val="single" w:sz="4" w:space="0" w:color="auto"/>
              <w:left w:val="nil"/>
              <w:bottom w:val="single" w:sz="4" w:space="0" w:color="auto"/>
              <w:right w:val="nil"/>
            </w:tcBorders>
          </w:tcPr>
          <w:p w:rsidR="006761D0" w:rsidRDefault="006761D0">
            <w:pPr>
              <w:rPr>
                <w:rFonts w:ascii="Arial" w:hAnsi="Arial" w:cs="Arial"/>
              </w:rPr>
            </w:pPr>
            <w:r>
              <w:rPr>
                <w:rFonts w:ascii="Arial" w:hAnsi="Arial" w:cs="Arial"/>
              </w:rPr>
              <w:t>Kristy Mcquire</w:t>
            </w:r>
          </w:p>
        </w:tc>
        <w:tc>
          <w:tcPr>
            <w:tcW w:w="2636" w:type="dxa"/>
            <w:tcBorders>
              <w:top w:val="single" w:sz="4" w:space="0" w:color="auto"/>
              <w:left w:val="nil"/>
              <w:bottom w:val="single" w:sz="4" w:space="0" w:color="auto"/>
              <w:right w:val="nil"/>
            </w:tcBorders>
          </w:tcPr>
          <w:p w:rsidR="006761D0" w:rsidRPr="006761D0" w:rsidRDefault="006761D0" w:rsidP="006761D0">
            <w:pPr>
              <w:pStyle w:val="ListParagraph"/>
              <w:numPr>
                <w:ilvl w:val="0"/>
                <w:numId w:val="5"/>
              </w:numPr>
              <w:rPr>
                <w:rFonts w:ascii="Arial" w:hAnsi="Arial" w:cs="Arial"/>
              </w:rPr>
            </w:pPr>
            <w:r w:rsidRPr="006761D0">
              <w:rPr>
                <w:rFonts w:ascii="Arial" w:hAnsi="Arial" w:cs="Arial"/>
              </w:rPr>
              <w:t>Speciman identified by Bob Bowles.</w:t>
            </w:r>
          </w:p>
        </w:tc>
      </w:tr>
      <w:tr w:rsidR="00CA20F8" w:rsidRPr="008404D1" w:rsidTr="00D30A9E">
        <w:tc>
          <w:tcPr>
            <w:tcW w:w="2802" w:type="dxa"/>
            <w:tcBorders>
              <w:top w:val="nil"/>
              <w:left w:val="nil"/>
              <w:bottom w:val="nil"/>
              <w:right w:val="nil"/>
            </w:tcBorders>
          </w:tcPr>
          <w:p w:rsidR="00CA20F8" w:rsidRDefault="00CA20F8">
            <w:pPr>
              <w:rPr>
                <w:rFonts w:ascii="Arial" w:hAnsi="Arial" w:cs="Arial"/>
              </w:rPr>
            </w:pPr>
            <w:r>
              <w:rPr>
                <w:rFonts w:ascii="Arial" w:hAnsi="Arial" w:cs="Arial"/>
              </w:rPr>
              <w:t>Delaware skipper butterfly</w:t>
            </w:r>
          </w:p>
          <w:p w:rsidR="00CA20F8" w:rsidRPr="00CA20F8" w:rsidRDefault="00CA20F8">
            <w:pPr>
              <w:rPr>
                <w:rFonts w:ascii="Arial" w:hAnsi="Arial" w:cs="Arial"/>
                <w:i/>
              </w:rPr>
            </w:pPr>
            <w:r w:rsidRPr="00CA20F8">
              <w:rPr>
                <w:rFonts w:ascii="Arial" w:hAnsi="Arial" w:cs="Arial"/>
                <w:i/>
              </w:rPr>
              <w:t xml:space="preserve">  (Anatrytone logan)</w:t>
            </w:r>
          </w:p>
          <w:p w:rsidR="00CA20F8" w:rsidRDefault="00CA20F8">
            <w:pPr>
              <w:rPr>
                <w:rFonts w:ascii="Arial" w:hAnsi="Arial" w:cs="Arial"/>
              </w:rPr>
            </w:pPr>
          </w:p>
        </w:tc>
        <w:tc>
          <w:tcPr>
            <w:tcW w:w="2551" w:type="dxa"/>
            <w:tcBorders>
              <w:top w:val="nil"/>
              <w:left w:val="nil"/>
              <w:bottom w:val="nil"/>
              <w:right w:val="nil"/>
            </w:tcBorders>
          </w:tcPr>
          <w:p w:rsidR="00CA20F8" w:rsidRDefault="00CA20F8">
            <w:pPr>
              <w:rPr>
                <w:rFonts w:ascii="Arial" w:hAnsi="Arial" w:cs="Arial"/>
              </w:rPr>
            </w:pPr>
            <w:r>
              <w:rPr>
                <w:rFonts w:ascii="Arial" w:hAnsi="Arial" w:cs="Arial"/>
              </w:rPr>
              <w:t>Historic</w:t>
            </w:r>
          </w:p>
          <w:p w:rsidR="008E3368" w:rsidRDefault="008E3368">
            <w:pPr>
              <w:rPr>
                <w:rFonts w:ascii="Arial" w:hAnsi="Arial" w:cs="Arial"/>
              </w:rPr>
            </w:pPr>
          </w:p>
          <w:p w:rsidR="00D47816" w:rsidRDefault="00D47816">
            <w:pPr>
              <w:rPr>
                <w:rFonts w:ascii="Arial" w:hAnsi="Arial" w:cs="Arial"/>
              </w:rPr>
            </w:pPr>
            <w:r>
              <w:rPr>
                <w:rFonts w:ascii="Arial" w:hAnsi="Arial" w:cs="Arial"/>
              </w:rPr>
              <w:t>July 18, 2009</w:t>
            </w:r>
          </w:p>
          <w:p w:rsidR="00D47816" w:rsidRDefault="00D47816">
            <w:pPr>
              <w:rPr>
                <w:rFonts w:ascii="Arial" w:hAnsi="Arial" w:cs="Arial"/>
              </w:rPr>
            </w:pPr>
          </w:p>
          <w:p w:rsidR="001D3497" w:rsidRDefault="001D3497">
            <w:pPr>
              <w:rPr>
                <w:rFonts w:ascii="Arial" w:hAnsi="Arial" w:cs="Arial"/>
              </w:rPr>
            </w:pPr>
          </w:p>
          <w:p w:rsidR="001D3497" w:rsidRDefault="001D3497">
            <w:pPr>
              <w:rPr>
                <w:rFonts w:ascii="Arial" w:hAnsi="Arial" w:cs="Arial"/>
              </w:rPr>
            </w:pPr>
          </w:p>
          <w:p w:rsidR="001D3497" w:rsidRDefault="001D3497">
            <w:pPr>
              <w:rPr>
                <w:rFonts w:ascii="Arial" w:hAnsi="Arial" w:cs="Arial"/>
              </w:rPr>
            </w:pPr>
          </w:p>
          <w:p w:rsidR="001D3497" w:rsidRDefault="001D3497">
            <w:pPr>
              <w:rPr>
                <w:rFonts w:ascii="Arial" w:hAnsi="Arial" w:cs="Arial"/>
              </w:rPr>
            </w:pPr>
          </w:p>
          <w:p w:rsidR="00900D81" w:rsidRDefault="00900D81">
            <w:pPr>
              <w:rPr>
                <w:rFonts w:ascii="Arial" w:hAnsi="Arial" w:cs="Arial"/>
              </w:rPr>
            </w:pPr>
            <w:r>
              <w:rPr>
                <w:rFonts w:ascii="Arial" w:hAnsi="Arial" w:cs="Arial"/>
              </w:rPr>
              <w:t>July 16, 2011</w:t>
            </w:r>
          </w:p>
          <w:p w:rsidR="00900D81" w:rsidRDefault="00900D81">
            <w:pPr>
              <w:rPr>
                <w:rFonts w:ascii="Arial" w:hAnsi="Arial" w:cs="Arial"/>
              </w:rPr>
            </w:pPr>
          </w:p>
          <w:p w:rsidR="00900D81" w:rsidRDefault="00900D81">
            <w:pPr>
              <w:rPr>
                <w:rFonts w:ascii="Arial" w:hAnsi="Arial" w:cs="Arial"/>
              </w:rPr>
            </w:pPr>
          </w:p>
          <w:p w:rsidR="00900D81" w:rsidRDefault="00900D81">
            <w:pPr>
              <w:rPr>
                <w:rFonts w:ascii="Arial" w:hAnsi="Arial" w:cs="Arial"/>
              </w:rPr>
            </w:pPr>
          </w:p>
          <w:p w:rsidR="001D3497" w:rsidRDefault="001D3497">
            <w:pPr>
              <w:rPr>
                <w:rFonts w:ascii="Arial" w:hAnsi="Arial" w:cs="Arial"/>
              </w:rPr>
            </w:pPr>
          </w:p>
          <w:p w:rsidR="001D3497" w:rsidRDefault="001D3497">
            <w:pPr>
              <w:rPr>
                <w:rFonts w:ascii="Arial" w:hAnsi="Arial" w:cs="Arial"/>
              </w:rPr>
            </w:pPr>
          </w:p>
          <w:p w:rsidR="008E3368" w:rsidRDefault="008E3368">
            <w:pPr>
              <w:rPr>
                <w:rFonts w:ascii="Arial" w:hAnsi="Arial" w:cs="Arial"/>
              </w:rPr>
            </w:pPr>
            <w:r>
              <w:rPr>
                <w:rFonts w:ascii="Arial" w:hAnsi="Arial" w:cs="Arial"/>
              </w:rPr>
              <w:t>July 21, 2012</w:t>
            </w:r>
          </w:p>
          <w:p w:rsidR="00953FA0" w:rsidRDefault="00953FA0">
            <w:pPr>
              <w:rPr>
                <w:rFonts w:ascii="Arial" w:hAnsi="Arial" w:cs="Arial"/>
              </w:rPr>
            </w:pPr>
          </w:p>
          <w:p w:rsidR="00953FA0" w:rsidRDefault="00953FA0">
            <w:pPr>
              <w:rPr>
                <w:rFonts w:ascii="Arial" w:hAnsi="Arial" w:cs="Arial"/>
              </w:rPr>
            </w:pPr>
          </w:p>
          <w:p w:rsidR="00953FA0" w:rsidRDefault="00953FA0">
            <w:pPr>
              <w:rPr>
                <w:rFonts w:ascii="Arial" w:hAnsi="Arial" w:cs="Arial"/>
              </w:rPr>
            </w:pPr>
          </w:p>
          <w:p w:rsidR="00953FA0" w:rsidRDefault="00953FA0">
            <w:pPr>
              <w:rPr>
                <w:rFonts w:ascii="Arial" w:hAnsi="Arial" w:cs="Arial"/>
              </w:rPr>
            </w:pPr>
          </w:p>
          <w:p w:rsidR="00953FA0" w:rsidRDefault="00953FA0">
            <w:pPr>
              <w:rPr>
                <w:rFonts w:ascii="Arial" w:hAnsi="Arial" w:cs="Arial"/>
              </w:rPr>
            </w:pPr>
          </w:p>
          <w:p w:rsidR="00953FA0" w:rsidRDefault="00953FA0">
            <w:pPr>
              <w:rPr>
                <w:rFonts w:ascii="Arial" w:hAnsi="Arial" w:cs="Arial"/>
              </w:rPr>
            </w:pPr>
            <w:r>
              <w:rPr>
                <w:rFonts w:ascii="Arial" w:hAnsi="Arial" w:cs="Arial"/>
              </w:rPr>
              <w:t>July 20, 2013</w:t>
            </w: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r>
              <w:rPr>
                <w:rFonts w:ascii="Arial" w:hAnsi="Arial" w:cs="Arial"/>
              </w:rPr>
              <w:t>July 19, 2014</w:t>
            </w:r>
          </w:p>
          <w:p w:rsidR="008E3368" w:rsidRDefault="008E3368">
            <w:pPr>
              <w:rPr>
                <w:rFonts w:ascii="Arial" w:hAnsi="Arial" w:cs="Arial"/>
              </w:rPr>
            </w:pPr>
          </w:p>
        </w:tc>
        <w:tc>
          <w:tcPr>
            <w:tcW w:w="3119" w:type="dxa"/>
            <w:tcBorders>
              <w:top w:val="nil"/>
              <w:left w:val="nil"/>
              <w:bottom w:val="nil"/>
              <w:right w:val="nil"/>
            </w:tcBorders>
          </w:tcPr>
          <w:p w:rsidR="00CA20F8" w:rsidRDefault="00CA20F8">
            <w:pPr>
              <w:rPr>
                <w:rFonts w:ascii="Arial" w:hAnsi="Arial" w:cs="Arial"/>
              </w:rPr>
            </w:pPr>
            <w:r>
              <w:rPr>
                <w:rFonts w:ascii="Arial" w:hAnsi="Arial" w:cs="Arial"/>
              </w:rPr>
              <w:lastRenderedPageBreak/>
              <w:t>Lakewide</w:t>
            </w:r>
          </w:p>
          <w:p w:rsidR="008E3368" w:rsidRDefault="008E3368">
            <w:pPr>
              <w:rPr>
                <w:rFonts w:ascii="Arial" w:hAnsi="Arial" w:cs="Arial"/>
              </w:rPr>
            </w:pPr>
          </w:p>
          <w:p w:rsidR="00D47816" w:rsidRDefault="00D47816">
            <w:pPr>
              <w:rPr>
                <w:rFonts w:ascii="Arial" w:hAnsi="Arial" w:cs="Arial"/>
              </w:rPr>
            </w:pPr>
            <w:r>
              <w:rPr>
                <w:rFonts w:ascii="Arial" w:hAnsi="Arial" w:cs="Arial"/>
              </w:rPr>
              <w:t>Area around the lake</w:t>
            </w:r>
          </w:p>
          <w:p w:rsidR="00D47816" w:rsidRDefault="00D47816">
            <w:pPr>
              <w:rPr>
                <w:rFonts w:ascii="Arial" w:hAnsi="Arial" w:cs="Arial"/>
              </w:rPr>
            </w:pPr>
          </w:p>
          <w:p w:rsidR="001D3497" w:rsidRDefault="001D3497">
            <w:pPr>
              <w:rPr>
                <w:rFonts w:ascii="Arial" w:hAnsi="Arial" w:cs="Arial"/>
              </w:rPr>
            </w:pPr>
          </w:p>
          <w:p w:rsidR="001D3497" w:rsidRDefault="001D3497">
            <w:pPr>
              <w:rPr>
                <w:rFonts w:ascii="Arial" w:hAnsi="Arial" w:cs="Arial"/>
              </w:rPr>
            </w:pPr>
          </w:p>
          <w:p w:rsidR="001D3497" w:rsidRDefault="001D3497">
            <w:pPr>
              <w:rPr>
                <w:rFonts w:ascii="Arial" w:hAnsi="Arial" w:cs="Arial"/>
              </w:rPr>
            </w:pPr>
          </w:p>
          <w:p w:rsidR="001D3497" w:rsidRDefault="001D3497">
            <w:pPr>
              <w:rPr>
                <w:rFonts w:ascii="Arial" w:hAnsi="Arial" w:cs="Arial"/>
              </w:rPr>
            </w:pPr>
          </w:p>
          <w:p w:rsidR="00900D81" w:rsidRDefault="003B73C3">
            <w:pPr>
              <w:rPr>
                <w:rFonts w:ascii="Arial" w:hAnsi="Arial" w:cs="Arial"/>
              </w:rPr>
            </w:pPr>
            <w:r>
              <w:rPr>
                <w:rFonts w:ascii="Arial" w:hAnsi="Arial" w:cs="Arial"/>
              </w:rPr>
              <w:t>Area around the</w:t>
            </w:r>
            <w:r w:rsidR="00900D81">
              <w:rPr>
                <w:rFonts w:ascii="Arial" w:hAnsi="Arial" w:cs="Arial"/>
              </w:rPr>
              <w:t xml:space="preserve"> lake</w:t>
            </w:r>
          </w:p>
          <w:p w:rsidR="00900D81" w:rsidRDefault="00900D81">
            <w:pPr>
              <w:rPr>
                <w:rFonts w:ascii="Arial" w:hAnsi="Arial" w:cs="Arial"/>
              </w:rPr>
            </w:pPr>
          </w:p>
          <w:p w:rsidR="00900D81" w:rsidRDefault="00900D81">
            <w:pPr>
              <w:rPr>
                <w:rFonts w:ascii="Arial" w:hAnsi="Arial" w:cs="Arial"/>
              </w:rPr>
            </w:pPr>
          </w:p>
          <w:p w:rsidR="001D3497" w:rsidRDefault="001D3497">
            <w:pPr>
              <w:rPr>
                <w:rFonts w:ascii="Arial" w:hAnsi="Arial" w:cs="Arial"/>
              </w:rPr>
            </w:pPr>
          </w:p>
          <w:p w:rsidR="001D3497" w:rsidRDefault="001D3497">
            <w:pPr>
              <w:rPr>
                <w:rFonts w:ascii="Arial" w:hAnsi="Arial" w:cs="Arial"/>
              </w:rPr>
            </w:pPr>
          </w:p>
          <w:p w:rsidR="00900D81" w:rsidRDefault="00900D81">
            <w:pPr>
              <w:rPr>
                <w:rFonts w:ascii="Arial" w:hAnsi="Arial" w:cs="Arial"/>
              </w:rPr>
            </w:pPr>
          </w:p>
          <w:p w:rsidR="008E3368" w:rsidRDefault="003B73C3">
            <w:pPr>
              <w:rPr>
                <w:rFonts w:ascii="Arial" w:hAnsi="Arial" w:cs="Arial"/>
              </w:rPr>
            </w:pPr>
            <w:r>
              <w:rPr>
                <w:rFonts w:ascii="Arial" w:hAnsi="Arial" w:cs="Arial"/>
              </w:rPr>
              <w:t>Area around the</w:t>
            </w:r>
            <w:r w:rsidR="008E3368">
              <w:rPr>
                <w:rFonts w:ascii="Arial" w:hAnsi="Arial" w:cs="Arial"/>
              </w:rPr>
              <w:t xml:space="preserve"> lake</w:t>
            </w:r>
          </w:p>
          <w:p w:rsidR="00953FA0" w:rsidRDefault="00953FA0">
            <w:pPr>
              <w:rPr>
                <w:rFonts w:ascii="Arial" w:hAnsi="Arial" w:cs="Arial"/>
              </w:rPr>
            </w:pPr>
          </w:p>
          <w:p w:rsidR="00953FA0" w:rsidRDefault="00953FA0">
            <w:pPr>
              <w:rPr>
                <w:rFonts w:ascii="Arial" w:hAnsi="Arial" w:cs="Arial"/>
              </w:rPr>
            </w:pPr>
          </w:p>
          <w:p w:rsidR="00953FA0" w:rsidRDefault="00953FA0">
            <w:pPr>
              <w:rPr>
                <w:rFonts w:ascii="Arial" w:hAnsi="Arial" w:cs="Arial"/>
              </w:rPr>
            </w:pPr>
          </w:p>
          <w:p w:rsidR="00953FA0" w:rsidRDefault="00953FA0">
            <w:pPr>
              <w:rPr>
                <w:rFonts w:ascii="Arial" w:hAnsi="Arial" w:cs="Arial"/>
              </w:rPr>
            </w:pPr>
          </w:p>
          <w:p w:rsidR="00953FA0" w:rsidRDefault="00953FA0">
            <w:pPr>
              <w:rPr>
                <w:rFonts w:ascii="Arial" w:hAnsi="Arial" w:cs="Arial"/>
              </w:rPr>
            </w:pPr>
          </w:p>
          <w:p w:rsidR="00953FA0" w:rsidRDefault="003B73C3">
            <w:pPr>
              <w:rPr>
                <w:rFonts w:ascii="Arial" w:hAnsi="Arial" w:cs="Arial"/>
              </w:rPr>
            </w:pPr>
            <w:r>
              <w:rPr>
                <w:rFonts w:ascii="Arial" w:hAnsi="Arial" w:cs="Arial"/>
              </w:rPr>
              <w:t xml:space="preserve">Area around the </w:t>
            </w:r>
            <w:r w:rsidR="00953FA0">
              <w:rPr>
                <w:rFonts w:ascii="Arial" w:hAnsi="Arial" w:cs="Arial"/>
              </w:rPr>
              <w:t>lake</w:t>
            </w: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r>
              <w:rPr>
                <w:rFonts w:ascii="Arial" w:hAnsi="Arial" w:cs="Arial"/>
              </w:rPr>
              <w:t>Area around the lake</w:t>
            </w:r>
          </w:p>
        </w:tc>
        <w:tc>
          <w:tcPr>
            <w:tcW w:w="2294" w:type="dxa"/>
            <w:tcBorders>
              <w:top w:val="nil"/>
              <w:left w:val="nil"/>
              <w:bottom w:val="nil"/>
              <w:right w:val="nil"/>
            </w:tcBorders>
          </w:tcPr>
          <w:p w:rsidR="00CA20F8" w:rsidRDefault="00CA20F8">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8E3368" w:rsidRDefault="008E3368">
            <w:pPr>
              <w:rPr>
                <w:rFonts w:ascii="Arial" w:hAnsi="Arial" w:cs="Arial"/>
              </w:rPr>
            </w:pPr>
          </w:p>
          <w:p w:rsidR="00D47816" w:rsidRDefault="00D47816">
            <w:pPr>
              <w:rPr>
                <w:rFonts w:ascii="Arial" w:hAnsi="Arial" w:cs="Arial"/>
              </w:rPr>
            </w:pPr>
            <w:r>
              <w:rPr>
                <w:rFonts w:ascii="Arial" w:hAnsi="Arial" w:cs="Arial"/>
              </w:rPr>
              <w:t>Ball (2008)</w:t>
            </w:r>
          </w:p>
          <w:p w:rsidR="00D47816" w:rsidRDefault="00D47816">
            <w:pPr>
              <w:rPr>
                <w:rFonts w:ascii="Arial" w:hAnsi="Arial" w:cs="Arial"/>
              </w:rPr>
            </w:pPr>
          </w:p>
          <w:p w:rsidR="001D3497" w:rsidRDefault="001D3497">
            <w:pPr>
              <w:rPr>
                <w:rFonts w:ascii="Arial" w:hAnsi="Arial" w:cs="Arial"/>
              </w:rPr>
            </w:pPr>
          </w:p>
          <w:p w:rsidR="001D3497" w:rsidRDefault="001D3497">
            <w:pPr>
              <w:rPr>
                <w:rFonts w:ascii="Arial" w:hAnsi="Arial" w:cs="Arial"/>
              </w:rPr>
            </w:pPr>
          </w:p>
          <w:p w:rsidR="001D3497" w:rsidRDefault="001D3497">
            <w:pPr>
              <w:rPr>
                <w:rFonts w:ascii="Arial" w:hAnsi="Arial" w:cs="Arial"/>
              </w:rPr>
            </w:pPr>
          </w:p>
          <w:p w:rsidR="001D3497" w:rsidRDefault="001D3497">
            <w:pPr>
              <w:rPr>
                <w:rFonts w:ascii="Arial" w:hAnsi="Arial" w:cs="Arial"/>
              </w:rPr>
            </w:pPr>
          </w:p>
          <w:p w:rsidR="00900D81" w:rsidRDefault="00900D81">
            <w:pPr>
              <w:rPr>
                <w:rFonts w:ascii="Arial" w:hAnsi="Arial" w:cs="Arial"/>
              </w:rPr>
            </w:pPr>
            <w:r>
              <w:rPr>
                <w:rFonts w:ascii="Arial" w:hAnsi="Arial" w:cs="Arial"/>
              </w:rPr>
              <w:t>Ball (2011)</w:t>
            </w:r>
          </w:p>
          <w:p w:rsidR="00900D81" w:rsidRDefault="00900D81">
            <w:pPr>
              <w:rPr>
                <w:rFonts w:ascii="Arial" w:hAnsi="Arial" w:cs="Arial"/>
              </w:rPr>
            </w:pPr>
          </w:p>
          <w:p w:rsidR="00900D81" w:rsidRDefault="00900D81">
            <w:pPr>
              <w:rPr>
                <w:rFonts w:ascii="Arial" w:hAnsi="Arial" w:cs="Arial"/>
              </w:rPr>
            </w:pPr>
          </w:p>
          <w:p w:rsidR="00900D81" w:rsidRDefault="00900D81">
            <w:pPr>
              <w:rPr>
                <w:rFonts w:ascii="Arial" w:hAnsi="Arial" w:cs="Arial"/>
              </w:rPr>
            </w:pPr>
          </w:p>
          <w:p w:rsidR="001D3497" w:rsidRDefault="001D3497">
            <w:pPr>
              <w:rPr>
                <w:rFonts w:ascii="Arial" w:hAnsi="Arial" w:cs="Arial"/>
              </w:rPr>
            </w:pPr>
          </w:p>
          <w:p w:rsidR="001D3497" w:rsidRDefault="001D3497">
            <w:pPr>
              <w:rPr>
                <w:rFonts w:ascii="Arial" w:hAnsi="Arial" w:cs="Arial"/>
              </w:rPr>
            </w:pPr>
          </w:p>
          <w:p w:rsidR="008E3368" w:rsidRDefault="008E3368">
            <w:pPr>
              <w:rPr>
                <w:rFonts w:ascii="Arial" w:hAnsi="Arial" w:cs="Arial"/>
              </w:rPr>
            </w:pPr>
            <w:r>
              <w:rPr>
                <w:rFonts w:ascii="Arial" w:hAnsi="Arial" w:cs="Arial"/>
              </w:rPr>
              <w:t xml:space="preserve">Ball and Parker </w:t>
            </w:r>
            <w:r>
              <w:rPr>
                <w:rFonts w:ascii="Arial" w:hAnsi="Arial" w:cs="Arial"/>
              </w:rPr>
              <w:lastRenderedPageBreak/>
              <w:t>(2012)</w:t>
            </w:r>
          </w:p>
          <w:p w:rsidR="008E3368" w:rsidRDefault="008E3368">
            <w:pPr>
              <w:rPr>
                <w:rFonts w:ascii="Arial" w:hAnsi="Arial" w:cs="Arial"/>
              </w:rPr>
            </w:pPr>
          </w:p>
          <w:p w:rsidR="00953FA0" w:rsidRDefault="00953FA0">
            <w:pPr>
              <w:rPr>
                <w:rFonts w:ascii="Arial" w:hAnsi="Arial" w:cs="Arial"/>
              </w:rPr>
            </w:pPr>
          </w:p>
          <w:p w:rsidR="00953FA0" w:rsidRDefault="00953FA0">
            <w:pPr>
              <w:rPr>
                <w:rFonts w:ascii="Arial" w:hAnsi="Arial" w:cs="Arial"/>
              </w:rPr>
            </w:pPr>
          </w:p>
          <w:p w:rsidR="00953FA0" w:rsidRDefault="00953FA0">
            <w:pPr>
              <w:rPr>
                <w:rFonts w:ascii="Arial" w:hAnsi="Arial" w:cs="Arial"/>
              </w:rPr>
            </w:pPr>
          </w:p>
          <w:p w:rsidR="00953FA0" w:rsidRDefault="00953FA0">
            <w:pPr>
              <w:rPr>
                <w:rFonts w:ascii="Arial" w:hAnsi="Arial" w:cs="Arial"/>
              </w:rPr>
            </w:pPr>
            <w:r>
              <w:rPr>
                <w:rFonts w:ascii="Arial" w:hAnsi="Arial" w:cs="Arial"/>
              </w:rPr>
              <w:t>Parker and Ball (2013)</w:t>
            </w: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r>
              <w:rPr>
                <w:rFonts w:ascii="Arial" w:hAnsi="Arial" w:cs="Arial"/>
              </w:rPr>
              <w:t>Ball and Parker (2014)</w:t>
            </w:r>
          </w:p>
        </w:tc>
        <w:tc>
          <w:tcPr>
            <w:tcW w:w="2636" w:type="dxa"/>
            <w:tcBorders>
              <w:top w:val="nil"/>
              <w:left w:val="nil"/>
              <w:bottom w:val="nil"/>
              <w:right w:val="nil"/>
            </w:tcBorders>
          </w:tcPr>
          <w:p w:rsidR="00CA20F8" w:rsidRDefault="008E3368" w:rsidP="008E3368">
            <w:pPr>
              <w:jc w:val="center"/>
              <w:rPr>
                <w:rFonts w:ascii="Arial" w:hAnsi="Arial" w:cs="Arial"/>
              </w:rPr>
            </w:pPr>
            <w:r>
              <w:rPr>
                <w:rFonts w:ascii="Arial" w:hAnsi="Arial" w:cs="Arial"/>
              </w:rPr>
              <w:lastRenderedPageBreak/>
              <w:t>-</w:t>
            </w:r>
          </w:p>
          <w:p w:rsidR="008E3368" w:rsidRDefault="008E3368" w:rsidP="008E3368">
            <w:pPr>
              <w:jc w:val="center"/>
              <w:rPr>
                <w:rFonts w:ascii="Arial" w:hAnsi="Arial" w:cs="Arial"/>
              </w:rPr>
            </w:pPr>
          </w:p>
          <w:p w:rsidR="00D47816" w:rsidRPr="00D47816" w:rsidRDefault="00D47816" w:rsidP="00D47816">
            <w:pPr>
              <w:pStyle w:val="ListParagraph"/>
              <w:numPr>
                <w:ilvl w:val="0"/>
                <w:numId w:val="5"/>
              </w:numPr>
              <w:rPr>
                <w:rFonts w:ascii="Arial" w:hAnsi="Arial" w:cs="Arial"/>
              </w:rPr>
            </w:pPr>
            <w:r>
              <w:rPr>
                <w:rFonts w:ascii="Arial" w:hAnsi="Arial" w:cs="Arial"/>
              </w:rPr>
              <w:t xml:space="preserve">Fourteen specimens observed during the </w:t>
            </w:r>
            <w:r w:rsidR="005E1FA1">
              <w:rPr>
                <w:rFonts w:ascii="Arial" w:hAnsi="Arial" w:cs="Arial"/>
              </w:rPr>
              <w:t>2009</w:t>
            </w:r>
            <w:r>
              <w:rPr>
                <w:rFonts w:ascii="Arial" w:hAnsi="Arial" w:cs="Arial"/>
              </w:rPr>
              <w:t xml:space="preserve"> Annual Petroglyphs Butterfly Count.</w:t>
            </w:r>
          </w:p>
          <w:p w:rsidR="00D47816" w:rsidRDefault="00D47816" w:rsidP="008E3368">
            <w:pPr>
              <w:jc w:val="center"/>
              <w:rPr>
                <w:rFonts w:ascii="Arial" w:hAnsi="Arial" w:cs="Arial"/>
              </w:rPr>
            </w:pPr>
          </w:p>
          <w:p w:rsidR="00900D81" w:rsidRDefault="00900D81" w:rsidP="00900D81">
            <w:pPr>
              <w:pStyle w:val="ListParagraph"/>
              <w:numPr>
                <w:ilvl w:val="0"/>
                <w:numId w:val="5"/>
              </w:numPr>
              <w:rPr>
                <w:rFonts w:ascii="Arial" w:hAnsi="Arial" w:cs="Arial"/>
              </w:rPr>
            </w:pPr>
            <w:r>
              <w:rPr>
                <w:rFonts w:ascii="Arial" w:hAnsi="Arial" w:cs="Arial"/>
              </w:rPr>
              <w:t xml:space="preserve">105 specimens observed during the </w:t>
            </w:r>
            <w:r w:rsidR="005E1FA1">
              <w:rPr>
                <w:rFonts w:ascii="Arial" w:hAnsi="Arial" w:cs="Arial"/>
              </w:rPr>
              <w:t>2011</w:t>
            </w:r>
            <w:r>
              <w:rPr>
                <w:rFonts w:ascii="Arial" w:hAnsi="Arial" w:cs="Arial"/>
              </w:rPr>
              <w:t xml:space="preserve"> Annual Petroglyphs Butterfly Count.</w:t>
            </w:r>
          </w:p>
          <w:p w:rsidR="00900D81" w:rsidRDefault="00900D81" w:rsidP="008E3368">
            <w:pPr>
              <w:jc w:val="center"/>
              <w:rPr>
                <w:rFonts w:ascii="Arial" w:hAnsi="Arial" w:cs="Arial"/>
              </w:rPr>
            </w:pPr>
          </w:p>
          <w:p w:rsidR="008E3368" w:rsidRDefault="008E3368" w:rsidP="008E3368">
            <w:pPr>
              <w:pStyle w:val="ListParagraph"/>
              <w:numPr>
                <w:ilvl w:val="0"/>
                <w:numId w:val="5"/>
              </w:numPr>
              <w:rPr>
                <w:rFonts w:ascii="Arial" w:hAnsi="Arial" w:cs="Arial"/>
              </w:rPr>
            </w:pPr>
            <w:r>
              <w:rPr>
                <w:rFonts w:ascii="Arial" w:hAnsi="Arial" w:cs="Arial"/>
              </w:rPr>
              <w:t xml:space="preserve">Thirty-eight </w:t>
            </w:r>
            <w:r>
              <w:rPr>
                <w:rFonts w:ascii="Arial" w:hAnsi="Arial" w:cs="Arial"/>
              </w:rPr>
              <w:lastRenderedPageBreak/>
              <w:t xml:space="preserve">specimens observed during the </w:t>
            </w:r>
            <w:r w:rsidR="005E1FA1">
              <w:rPr>
                <w:rFonts w:ascii="Arial" w:hAnsi="Arial" w:cs="Arial"/>
              </w:rPr>
              <w:t>2012</w:t>
            </w:r>
            <w:r>
              <w:rPr>
                <w:rFonts w:ascii="Arial" w:hAnsi="Arial" w:cs="Arial"/>
              </w:rPr>
              <w:t xml:space="preserve"> Annual Petroglyphs Butterfly Count.</w:t>
            </w:r>
          </w:p>
          <w:p w:rsidR="00953FA0" w:rsidRPr="00953FA0" w:rsidRDefault="00953FA0" w:rsidP="00953FA0">
            <w:pPr>
              <w:pStyle w:val="ListParagraph"/>
              <w:rPr>
                <w:rFonts w:ascii="Arial" w:hAnsi="Arial" w:cs="Arial"/>
              </w:rPr>
            </w:pPr>
          </w:p>
          <w:p w:rsidR="00953FA0" w:rsidRDefault="00953FA0" w:rsidP="00953FA0">
            <w:pPr>
              <w:pStyle w:val="ListParagraph"/>
              <w:numPr>
                <w:ilvl w:val="0"/>
                <w:numId w:val="5"/>
              </w:numPr>
              <w:rPr>
                <w:rFonts w:ascii="Arial" w:hAnsi="Arial" w:cs="Arial"/>
              </w:rPr>
            </w:pPr>
            <w:r>
              <w:rPr>
                <w:rFonts w:ascii="Arial" w:hAnsi="Arial" w:cs="Arial"/>
              </w:rPr>
              <w:t xml:space="preserve">163 specimens observed during the </w:t>
            </w:r>
            <w:r w:rsidR="005E1FA1">
              <w:rPr>
                <w:rFonts w:ascii="Arial" w:hAnsi="Arial" w:cs="Arial"/>
              </w:rPr>
              <w:t>2013</w:t>
            </w:r>
            <w:r>
              <w:rPr>
                <w:rFonts w:ascii="Arial" w:hAnsi="Arial" w:cs="Arial"/>
              </w:rPr>
              <w:t xml:space="preserve"> Annual Petroglyphs Butterfly Count.</w:t>
            </w:r>
          </w:p>
          <w:p w:rsidR="00867969" w:rsidRPr="00867969" w:rsidRDefault="00867969" w:rsidP="00867969">
            <w:pPr>
              <w:pStyle w:val="ListParagraph"/>
              <w:rPr>
                <w:rFonts w:ascii="Arial" w:hAnsi="Arial" w:cs="Arial"/>
              </w:rPr>
            </w:pPr>
          </w:p>
          <w:p w:rsidR="00867969" w:rsidRDefault="00B33E76" w:rsidP="00953FA0">
            <w:pPr>
              <w:pStyle w:val="ListParagraph"/>
              <w:numPr>
                <w:ilvl w:val="0"/>
                <w:numId w:val="5"/>
              </w:numPr>
              <w:rPr>
                <w:rFonts w:ascii="Arial" w:hAnsi="Arial" w:cs="Arial"/>
              </w:rPr>
            </w:pPr>
            <w:r>
              <w:rPr>
                <w:rFonts w:ascii="Arial" w:hAnsi="Arial" w:cs="Arial"/>
              </w:rPr>
              <w:t>Seventy specimens observed</w:t>
            </w:r>
            <w:r w:rsidR="00164888">
              <w:rPr>
                <w:rFonts w:ascii="Arial" w:hAnsi="Arial" w:cs="Arial"/>
              </w:rPr>
              <w:t xml:space="preserve"> during the</w:t>
            </w:r>
            <w:r w:rsidR="005E1FA1">
              <w:rPr>
                <w:rFonts w:ascii="Arial" w:hAnsi="Arial" w:cs="Arial"/>
              </w:rPr>
              <w:t xml:space="preserve"> 2014</w:t>
            </w:r>
            <w:r w:rsidR="00164888">
              <w:rPr>
                <w:rFonts w:ascii="Arial" w:hAnsi="Arial" w:cs="Arial"/>
              </w:rPr>
              <w:t xml:space="preserve"> Annual Petroglyphs Butterfly Count.</w:t>
            </w:r>
          </w:p>
          <w:p w:rsidR="00164888" w:rsidRPr="00164888" w:rsidRDefault="00164888" w:rsidP="00164888">
            <w:pPr>
              <w:pStyle w:val="ListParagraph"/>
              <w:rPr>
                <w:rFonts w:ascii="Arial" w:hAnsi="Arial" w:cs="Arial"/>
              </w:rPr>
            </w:pPr>
          </w:p>
          <w:p w:rsidR="008E3368" w:rsidRPr="008E3368" w:rsidRDefault="008E3368" w:rsidP="008E3368">
            <w:pPr>
              <w:rPr>
                <w:rFonts w:ascii="Arial" w:hAnsi="Arial" w:cs="Arial"/>
              </w:rPr>
            </w:pPr>
          </w:p>
        </w:tc>
      </w:tr>
      <w:tr w:rsidR="00B25954" w:rsidRPr="008404D1" w:rsidTr="002B7CED">
        <w:tc>
          <w:tcPr>
            <w:tcW w:w="2802" w:type="dxa"/>
            <w:tcBorders>
              <w:top w:val="nil"/>
              <w:left w:val="nil"/>
              <w:bottom w:val="nil"/>
              <w:right w:val="nil"/>
            </w:tcBorders>
          </w:tcPr>
          <w:p w:rsidR="00B25954" w:rsidRDefault="00B25954">
            <w:pPr>
              <w:rPr>
                <w:rFonts w:ascii="Arial" w:hAnsi="Arial" w:cs="Arial"/>
              </w:rPr>
            </w:pPr>
          </w:p>
        </w:tc>
        <w:tc>
          <w:tcPr>
            <w:tcW w:w="2551" w:type="dxa"/>
            <w:tcBorders>
              <w:top w:val="nil"/>
              <w:left w:val="nil"/>
              <w:bottom w:val="nil"/>
              <w:right w:val="nil"/>
            </w:tcBorders>
          </w:tcPr>
          <w:p w:rsidR="00B25954" w:rsidRDefault="00B25954">
            <w:pPr>
              <w:rPr>
                <w:rFonts w:ascii="Arial" w:hAnsi="Arial" w:cs="Arial"/>
              </w:rPr>
            </w:pPr>
            <w:r>
              <w:rPr>
                <w:rFonts w:ascii="Arial" w:hAnsi="Arial" w:cs="Arial"/>
              </w:rPr>
              <w:t>July 16, 2016</w:t>
            </w:r>
          </w:p>
          <w:p w:rsidR="00B25954" w:rsidRDefault="00B25954">
            <w:pPr>
              <w:rPr>
                <w:rFonts w:ascii="Arial" w:hAnsi="Arial" w:cs="Arial"/>
              </w:rPr>
            </w:pPr>
          </w:p>
        </w:tc>
        <w:tc>
          <w:tcPr>
            <w:tcW w:w="3119" w:type="dxa"/>
            <w:tcBorders>
              <w:top w:val="nil"/>
              <w:left w:val="nil"/>
              <w:bottom w:val="nil"/>
              <w:right w:val="nil"/>
            </w:tcBorders>
          </w:tcPr>
          <w:p w:rsidR="00B25954" w:rsidRDefault="00B25954">
            <w:pPr>
              <w:rPr>
                <w:rFonts w:ascii="Arial" w:hAnsi="Arial" w:cs="Arial"/>
              </w:rPr>
            </w:pPr>
            <w:r>
              <w:rPr>
                <w:rFonts w:ascii="Arial" w:hAnsi="Arial" w:cs="Arial"/>
              </w:rPr>
              <w:t>Jack Lake road</w:t>
            </w:r>
          </w:p>
        </w:tc>
        <w:tc>
          <w:tcPr>
            <w:tcW w:w="2294" w:type="dxa"/>
            <w:tcBorders>
              <w:top w:val="nil"/>
              <w:left w:val="nil"/>
              <w:bottom w:val="nil"/>
              <w:right w:val="nil"/>
            </w:tcBorders>
          </w:tcPr>
          <w:p w:rsidR="00B25954" w:rsidRDefault="00B25954">
            <w:pPr>
              <w:rPr>
                <w:rFonts w:ascii="Arial" w:hAnsi="Arial" w:cs="Arial"/>
              </w:rPr>
            </w:pPr>
            <w:r>
              <w:rPr>
                <w:rFonts w:ascii="Arial" w:hAnsi="Arial" w:cs="Arial"/>
              </w:rPr>
              <w:t>Peterborough Field Naturalists</w:t>
            </w:r>
          </w:p>
          <w:p w:rsidR="00B25954" w:rsidRDefault="00B25954">
            <w:pPr>
              <w:rPr>
                <w:rFonts w:ascii="Arial" w:hAnsi="Arial" w:cs="Arial"/>
              </w:rPr>
            </w:pPr>
          </w:p>
        </w:tc>
        <w:tc>
          <w:tcPr>
            <w:tcW w:w="2636" w:type="dxa"/>
            <w:tcBorders>
              <w:top w:val="nil"/>
              <w:left w:val="nil"/>
              <w:bottom w:val="nil"/>
              <w:right w:val="nil"/>
            </w:tcBorders>
          </w:tcPr>
          <w:p w:rsidR="00B25954" w:rsidRDefault="00B25954" w:rsidP="00B25954">
            <w:pPr>
              <w:pStyle w:val="ListParagraph"/>
              <w:numPr>
                <w:ilvl w:val="0"/>
                <w:numId w:val="5"/>
              </w:numPr>
              <w:rPr>
                <w:rFonts w:ascii="Arial" w:hAnsi="Arial" w:cs="Arial"/>
              </w:rPr>
            </w:pPr>
            <w:r>
              <w:rPr>
                <w:rFonts w:ascii="Arial" w:hAnsi="Arial" w:cs="Arial"/>
              </w:rPr>
              <w:t xml:space="preserve">Seventeen </w:t>
            </w:r>
            <w:proofErr w:type="gramStart"/>
            <w:r>
              <w:rPr>
                <w:rFonts w:ascii="Arial" w:hAnsi="Arial" w:cs="Arial"/>
              </w:rPr>
              <w:t>specimens</w:t>
            </w:r>
            <w:proofErr w:type="gramEnd"/>
            <w:r>
              <w:rPr>
                <w:rFonts w:ascii="Arial" w:hAnsi="Arial" w:cs="Arial"/>
              </w:rPr>
              <w:t xml:space="preserve"> observerd during the </w:t>
            </w:r>
            <w:r w:rsidR="005E1FA1">
              <w:rPr>
                <w:rFonts w:ascii="Arial" w:hAnsi="Arial" w:cs="Arial"/>
              </w:rPr>
              <w:t xml:space="preserve">2016 </w:t>
            </w:r>
            <w:r>
              <w:rPr>
                <w:rFonts w:ascii="Arial" w:hAnsi="Arial" w:cs="Arial"/>
              </w:rPr>
              <w:t>Annual Petroglyphs Butterfly Count.</w:t>
            </w:r>
          </w:p>
          <w:p w:rsidR="00B25954" w:rsidRPr="00B25954" w:rsidRDefault="00B25954" w:rsidP="00B25954">
            <w:pPr>
              <w:pStyle w:val="ListParagraph"/>
              <w:ind w:left="360"/>
              <w:rPr>
                <w:rFonts w:ascii="Arial" w:hAnsi="Arial" w:cs="Arial"/>
              </w:rPr>
            </w:pPr>
          </w:p>
        </w:tc>
      </w:tr>
      <w:tr w:rsidR="00FD648F" w:rsidRPr="008404D1" w:rsidTr="00D24AC7">
        <w:tc>
          <w:tcPr>
            <w:tcW w:w="2802" w:type="dxa"/>
            <w:tcBorders>
              <w:top w:val="nil"/>
              <w:left w:val="nil"/>
              <w:bottom w:val="nil"/>
              <w:right w:val="nil"/>
            </w:tcBorders>
          </w:tcPr>
          <w:p w:rsidR="00FD648F" w:rsidRDefault="00FD648F">
            <w:pPr>
              <w:rPr>
                <w:rFonts w:ascii="Arial" w:hAnsi="Arial" w:cs="Arial"/>
              </w:rPr>
            </w:pPr>
          </w:p>
        </w:tc>
        <w:tc>
          <w:tcPr>
            <w:tcW w:w="2551" w:type="dxa"/>
            <w:tcBorders>
              <w:top w:val="nil"/>
              <w:left w:val="nil"/>
              <w:bottom w:val="nil"/>
              <w:right w:val="nil"/>
            </w:tcBorders>
          </w:tcPr>
          <w:p w:rsidR="00FD648F" w:rsidRDefault="00FD648F">
            <w:pPr>
              <w:rPr>
                <w:rFonts w:ascii="Arial" w:hAnsi="Arial" w:cs="Arial"/>
              </w:rPr>
            </w:pPr>
            <w:r>
              <w:rPr>
                <w:rFonts w:ascii="Arial" w:hAnsi="Arial" w:cs="Arial"/>
              </w:rPr>
              <w:t>July 15, 2017</w:t>
            </w:r>
          </w:p>
          <w:p w:rsidR="00FD648F" w:rsidRDefault="00FD648F">
            <w:pPr>
              <w:rPr>
                <w:rFonts w:ascii="Arial" w:hAnsi="Arial" w:cs="Arial"/>
              </w:rPr>
            </w:pPr>
          </w:p>
        </w:tc>
        <w:tc>
          <w:tcPr>
            <w:tcW w:w="3119" w:type="dxa"/>
            <w:tcBorders>
              <w:top w:val="nil"/>
              <w:left w:val="nil"/>
              <w:bottom w:val="nil"/>
              <w:right w:val="nil"/>
            </w:tcBorders>
          </w:tcPr>
          <w:p w:rsidR="00FD648F" w:rsidRDefault="00FD648F">
            <w:pPr>
              <w:rPr>
                <w:rFonts w:ascii="Arial" w:hAnsi="Arial" w:cs="Arial"/>
              </w:rPr>
            </w:pPr>
            <w:r>
              <w:rPr>
                <w:rFonts w:ascii="Arial" w:hAnsi="Arial" w:cs="Arial"/>
              </w:rPr>
              <w:t>Area around the lake</w:t>
            </w:r>
          </w:p>
        </w:tc>
        <w:tc>
          <w:tcPr>
            <w:tcW w:w="2294" w:type="dxa"/>
            <w:tcBorders>
              <w:top w:val="nil"/>
              <w:left w:val="nil"/>
              <w:bottom w:val="nil"/>
              <w:right w:val="nil"/>
            </w:tcBorders>
          </w:tcPr>
          <w:p w:rsidR="00FD648F" w:rsidRDefault="00D24AC7">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FD648F" w:rsidRDefault="00FD648F" w:rsidP="00B25954">
            <w:pPr>
              <w:pStyle w:val="ListParagraph"/>
              <w:numPr>
                <w:ilvl w:val="0"/>
                <w:numId w:val="5"/>
              </w:numPr>
              <w:rPr>
                <w:rFonts w:ascii="Arial" w:hAnsi="Arial" w:cs="Arial"/>
              </w:rPr>
            </w:pPr>
            <w:r>
              <w:rPr>
                <w:rFonts w:ascii="Arial" w:hAnsi="Arial" w:cs="Arial"/>
              </w:rPr>
              <w:t xml:space="preserve">Forty-four specimens observed dudring the 2017 </w:t>
            </w:r>
            <w:r w:rsidR="004637CD">
              <w:rPr>
                <w:rFonts w:ascii="Arial" w:hAnsi="Arial" w:cs="Arial"/>
              </w:rPr>
              <w:t xml:space="preserve">Annual </w:t>
            </w:r>
            <w:r>
              <w:rPr>
                <w:rFonts w:ascii="Arial" w:hAnsi="Arial" w:cs="Arial"/>
              </w:rPr>
              <w:t>Petroglyphs Butterfly Count.</w:t>
            </w:r>
          </w:p>
          <w:p w:rsidR="00FD648F" w:rsidRDefault="00FD648F" w:rsidP="00FD648F">
            <w:pPr>
              <w:pStyle w:val="ListParagraph"/>
              <w:ind w:left="360"/>
              <w:rPr>
                <w:rFonts w:ascii="Arial" w:hAnsi="Arial" w:cs="Arial"/>
              </w:rPr>
            </w:pPr>
          </w:p>
        </w:tc>
      </w:tr>
      <w:tr w:rsidR="005E1FA1" w:rsidRPr="008404D1" w:rsidTr="00D24AC7">
        <w:tc>
          <w:tcPr>
            <w:tcW w:w="2802" w:type="dxa"/>
            <w:tcBorders>
              <w:top w:val="nil"/>
              <w:left w:val="nil"/>
              <w:bottom w:val="nil"/>
              <w:right w:val="nil"/>
            </w:tcBorders>
          </w:tcPr>
          <w:p w:rsidR="005E1FA1" w:rsidRDefault="005E1FA1">
            <w:pPr>
              <w:rPr>
                <w:rFonts w:ascii="Arial" w:hAnsi="Arial" w:cs="Arial"/>
              </w:rPr>
            </w:pPr>
          </w:p>
        </w:tc>
        <w:tc>
          <w:tcPr>
            <w:tcW w:w="2551" w:type="dxa"/>
            <w:tcBorders>
              <w:top w:val="nil"/>
              <w:left w:val="nil"/>
              <w:bottom w:val="nil"/>
              <w:right w:val="nil"/>
            </w:tcBorders>
          </w:tcPr>
          <w:p w:rsidR="005E1FA1" w:rsidRDefault="005E1FA1">
            <w:pPr>
              <w:rPr>
                <w:rFonts w:ascii="Arial" w:hAnsi="Arial" w:cs="Arial"/>
              </w:rPr>
            </w:pPr>
            <w:r>
              <w:rPr>
                <w:rFonts w:ascii="Arial" w:hAnsi="Arial" w:cs="Arial"/>
              </w:rPr>
              <w:t>July 21, 2018</w:t>
            </w:r>
          </w:p>
        </w:tc>
        <w:tc>
          <w:tcPr>
            <w:tcW w:w="3119" w:type="dxa"/>
            <w:tcBorders>
              <w:top w:val="nil"/>
              <w:left w:val="nil"/>
              <w:bottom w:val="nil"/>
              <w:right w:val="nil"/>
            </w:tcBorders>
          </w:tcPr>
          <w:p w:rsidR="005E1FA1" w:rsidRDefault="005E1FA1">
            <w:pPr>
              <w:rPr>
                <w:rFonts w:ascii="Arial" w:hAnsi="Arial" w:cs="Arial"/>
              </w:rPr>
            </w:pPr>
            <w:r>
              <w:rPr>
                <w:rFonts w:ascii="Arial" w:hAnsi="Arial" w:cs="Arial"/>
              </w:rPr>
              <w:t>Area around the lake</w:t>
            </w:r>
          </w:p>
        </w:tc>
        <w:tc>
          <w:tcPr>
            <w:tcW w:w="2294" w:type="dxa"/>
            <w:tcBorders>
              <w:top w:val="nil"/>
              <w:left w:val="nil"/>
              <w:bottom w:val="nil"/>
              <w:right w:val="nil"/>
            </w:tcBorders>
          </w:tcPr>
          <w:p w:rsidR="005E1FA1" w:rsidRDefault="00D24AC7">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2B7CED" w:rsidRDefault="002B7CED" w:rsidP="002B7CED">
            <w:pPr>
              <w:pStyle w:val="ListParagraph"/>
              <w:numPr>
                <w:ilvl w:val="0"/>
                <w:numId w:val="5"/>
              </w:numPr>
              <w:rPr>
                <w:rFonts w:ascii="Arial" w:hAnsi="Arial" w:cs="Arial"/>
              </w:rPr>
            </w:pPr>
            <w:r>
              <w:rPr>
                <w:rFonts w:ascii="Arial" w:hAnsi="Arial" w:cs="Arial"/>
              </w:rPr>
              <w:t>One hundred spe</w:t>
            </w:r>
            <w:r w:rsidR="004637CD">
              <w:rPr>
                <w:rFonts w:ascii="Arial" w:hAnsi="Arial" w:cs="Arial"/>
              </w:rPr>
              <w:t>cimens observed dudring the 201</w:t>
            </w:r>
            <w:r>
              <w:rPr>
                <w:rFonts w:ascii="Arial" w:hAnsi="Arial" w:cs="Arial"/>
              </w:rPr>
              <w:t>8</w:t>
            </w:r>
            <w:r w:rsidR="004637CD">
              <w:rPr>
                <w:rFonts w:ascii="Arial" w:hAnsi="Arial" w:cs="Arial"/>
              </w:rPr>
              <w:t xml:space="preserve"> Annual </w:t>
            </w:r>
            <w:r>
              <w:rPr>
                <w:rFonts w:ascii="Arial" w:hAnsi="Arial" w:cs="Arial"/>
              </w:rPr>
              <w:t>Petroglyphs Butterfly Count.</w:t>
            </w:r>
          </w:p>
          <w:p w:rsidR="005E1FA1" w:rsidRDefault="005E1FA1" w:rsidP="009978F8">
            <w:pPr>
              <w:pStyle w:val="ListParagraph"/>
              <w:ind w:left="360"/>
              <w:rPr>
                <w:rFonts w:ascii="Arial" w:hAnsi="Arial" w:cs="Arial"/>
              </w:rPr>
            </w:pPr>
          </w:p>
        </w:tc>
      </w:tr>
      <w:tr w:rsidR="00D24AC7" w:rsidRPr="008404D1" w:rsidTr="00D24AC7">
        <w:tc>
          <w:tcPr>
            <w:tcW w:w="2802" w:type="dxa"/>
            <w:tcBorders>
              <w:top w:val="nil"/>
              <w:left w:val="nil"/>
              <w:bottom w:val="single" w:sz="4" w:space="0" w:color="auto"/>
              <w:right w:val="nil"/>
            </w:tcBorders>
          </w:tcPr>
          <w:p w:rsidR="00D24AC7" w:rsidRDefault="00D24AC7">
            <w:pPr>
              <w:rPr>
                <w:rFonts w:ascii="Arial" w:hAnsi="Arial" w:cs="Arial"/>
              </w:rPr>
            </w:pPr>
          </w:p>
        </w:tc>
        <w:tc>
          <w:tcPr>
            <w:tcW w:w="2551" w:type="dxa"/>
            <w:tcBorders>
              <w:top w:val="nil"/>
              <w:left w:val="nil"/>
              <w:bottom w:val="single" w:sz="4" w:space="0" w:color="auto"/>
              <w:right w:val="nil"/>
            </w:tcBorders>
          </w:tcPr>
          <w:p w:rsidR="00D24AC7" w:rsidRDefault="00D24AC7">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D24AC7" w:rsidRDefault="00D24AC7">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D24AC7" w:rsidRDefault="00D24AC7">
            <w:pPr>
              <w:rPr>
                <w:rFonts w:ascii="Arial" w:hAnsi="Arial" w:cs="Arial"/>
              </w:rPr>
            </w:pPr>
            <w:r>
              <w:rPr>
                <w:rFonts w:ascii="Arial" w:hAnsi="Arial" w:cs="Arial"/>
              </w:rPr>
              <w:t>Peterborough Field Naturalists</w:t>
            </w:r>
          </w:p>
          <w:p w:rsidR="00D24AC7" w:rsidRDefault="00D24AC7">
            <w:pPr>
              <w:rPr>
                <w:rFonts w:ascii="Arial" w:hAnsi="Arial" w:cs="Arial"/>
              </w:rPr>
            </w:pPr>
          </w:p>
        </w:tc>
        <w:tc>
          <w:tcPr>
            <w:tcW w:w="2636" w:type="dxa"/>
            <w:tcBorders>
              <w:top w:val="nil"/>
              <w:left w:val="nil"/>
              <w:bottom w:val="single" w:sz="4" w:space="0" w:color="auto"/>
              <w:right w:val="nil"/>
            </w:tcBorders>
          </w:tcPr>
          <w:p w:rsidR="00D24AC7" w:rsidRDefault="00D24AC7" w:rsidP="002B7CED">
            <w:pPr>
              <w:pStyle w:val="ListParagraph"/>
              <w:numPr>
                <w:ilvl w:val="0"/>
                <w:numId w:val="5"/>
              </w:numPr>
              <w:rPr>
                <w:rFonts w:ascii="Arial" w:hAnsi="Arial" w:cs="Arial"/>
              </w:rPr>
            </w:pPr>
            <w:r>
              <w:rPr>
                <w:rFonts w:ascii="Arial" w:hAnsi="Arial" w:cs="Arial"/>
              </w:rPr>
              <w:t>Fifty-five specimens observed during the 2019 Annual Petroglyphs Butterfly Count.</w:t>
            </w:r>
          </w:p>
          <w:p w:rsidR="00D24AC7" w:rsidRDefault="00D24AC7" w:rsidP="00D24AC7">
            <w:pPr>
              <w:pStyle w:val="ListParagraph"/>
              <w:ind w:left="360"/>
              <w:rPr>
                <w:rFonts w:ascii="Arial" w:hAnsi="Arial" w:cs="Arial"/>
              </w:rPr>
            </w:pPr>
          </w:p>
        </w:tc>
      </w:tr>
      <w:tr w:rsidR="00F024A0" w:rsidRPr="008404D1" w:rsidTr="00D24AC7">
        <w:tc>
          <w:tcPr>
            <w:tcW w:w="2802" w:type="dxa"/>
            <w:tcBorders>
              <w:top w:val="nil"/>
              <w:left w:val="nil"/>
              <w:bottom w:val="single" w:sz="4" w:space="0" w:color="auto"/>
              <w:right w:val="nil"/>
            </w:tcBorders>
          </w:tcPr>
          <w:p w:rsidR="00F024A0" w:rsidRDefault="00F024A0">
            <w:pPr>
              <w:rPr>
                <w:rFonts w:ascii="Arial" w:hAnsi="Arial" w:cs="Arial"/>
              </w:rPr>
            </w:pPr>
            <w:r>
              <w:rPr>
                <w:rFonts w:ascii="Arial" w:hAnsi="Arial" w:cs="Arial"/>
              </w:rPr>
              <w:t>Delta spotted spiketail</w:t>
            </w:r>
          </w:p>
          <w:p w:rsidR="00F024A0" w:rsidRPr="00F024A0" w:rsidRDefault="00F024A0">
            <w:pPr>
              <w:rPr>
                <w:rFonts w:ascii="Arial" w:hAnsi="Arial" w:cs="Arial"/>
                <w:i/>
              </w:rPr>
            </w:pPr>
            <w:r>
              <w:rPr>
                <w:rFonts w:ascii="Arial" w:hAnsi="Arial" w:cs="Arial"/>
              </w:rPr>
              <w:t xml:space="preserve">   (</w:t>
            </w:r>
            <w:r w:rsidRPr="00F024A0">
              <w:rPr>
                <w:rFonts w:ascii="Arial" w:hAnsi="Arial" w:cs="Arial"/>
                <w:i/>
              </w:rPr>
              <w:t xml:space="preserve">Cordulegaster </w:t>
            </w:r>
          </w:p>
          <w:p w:rsidR="00F024A0" w:rsidRDefault="00F024A0">
            <w:pPr>
              <w:rPr>
                <w:rFonts w:ascii="Arial" w:hAnsi="Arial" w:cs="Arial"/>
              </w:rPr>
            </w:pPr>
            <w:r w:rsidRPr="00F024A0">
              <w:rPr>
                <w:rFonts w:ascii="Arial" w:hAnsi="Arial" w:cs="Arial"/>
                <w:i/>
              </w:rPr>
              <w:t xml:space="preserve">     didastatops</w:t>
            </w:r>
            <w:r>
              <w:rPr>
                <w:rFonts w:ascii="Arial" w:hAnsi="Arial" w:cs="Arial"/>
              </w:rPr>
              <w:t>)</w:t>
            </w:r>
          </w:p>
          <w:p w:rsidR="00F024A0" w:rsidRDefault="00F024A0">
            <w:pPr>
              <w:rPr>
                <w:rFonts w:ascii="Arial" w:hAnsi="Arial" w:cs="Arial"/>
              </w:rPr>
            </w:pPr>
          </w:p>
        </w:tc>
        <w:tc>
          <w:tcPr>
            <w:tcW w:w="2551" w:type="dxa"/>
            <w:tcBorders>
              <w:top w:val="nil"/>
              <w:left w:val="nil"/>
              <w:bottom w:val="single" w:sz="4" w:space="0" w:color="auto"/>
              <w:right w:val="nil"/>
            </w:tcBorders>
          </w:tcPr>
          <w:p w:rsidR="00F024A0" w:rsidRDefault="00F024A0">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F024A0" w:rsidRDefault="00F024A0">
            <w:pPr>
              <w:rPr>
                <w:rFonts w:ascii="Arial" w:hAnsi="Arial" w:cs="Arial"/>
              </w:rPr>
            </w:pPr>
            <w:r>
              <w:rPr>
                <w:rFonts w:ascii="Arial" w:hAnsi="Arial" w:cs="Arial"/>
              </w:rPr>
              <w:t>Northeast of Redmond Bay</w:t>
            </w:r>
          </w:p>
        </w:tc>
        <w:tc>
          <w:tcPr>
            <w:tcW w:w="2294" w:type="dxa"/>
            <w:tcBorders>
              <w:top w:val="nil"/>
              <w:left w:val="nil"/>
              <w:bottom w:val="single" w:sz="4" w:space="0" w:color="auto"/>
              <w:right w:val="nil"/>
            </w:tcBorders>
          </w:tcPr>
          <w:p w:rsidR="00F024A0" w:rsidRDefault="00F024A0">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F024A0" w:rsidRDefault="00F024A0" w:rsidP="00F024A0">
            <w:pPr>
              <w:pStyle w:val="ListParagraph"/>
              <w:numPr>
                <w:ilvl w:val="0"/>
                <w:numId w:val="5"/>
              </w:numPr>
              <w:jc w:val="center"/>
              <w:rPr>
                <w:rFonts w:ascii="Arial" w:hAnsi="Arial" w:cs="Arial"/>
              </w:rPr>
            </w:pPr>
          </w:p>
        </w:tc>
      </w:tr>
      <w:tr w:rsidR="00326F3D" w:rsidRPr="008404D1" w:rsidTr="002E2342">
        <w:tc>
          <w:tcPr>
            <w:tcW w:w="2802" w:type="dxa"/>
            <w:tcBorders>
              <w:top w:val="nil"/>
              <w:left w:val="nil"/>
              <w:bottom w:val="nil"/>
              <w:right w:val="nil"/>
            </w:tcBorders>
          </w:tcPr>
          <w:p w:rsidR="00326F3D" w:rsidRDefault="00326F3D">
            <w:pPr>
              <w:rPr>
                <w:rFonts w:ascii="Arial" w:hAnsi="Arial" w:cs="Arial"/>
              </w:rPr>
            </w:pPr>
            <w:r>
              <w:rPr>
                <w:rFonts w:ascii="Arial" w:hAnsi="Arial" w:cs="Arial"/>
              </w:rPr>
              <w:t>Dion skipper butterfly</w:t>
            </w:r>
          </w:p>
          <w:p w:rsidR="00326F3D" w:rsidRPr="00326F3D" w:rsidRDefault="00326F3D">
            <w:pPr>
              <w:rPr>
                <w:rFonts w:ascii="Arial" w:hAnsi="Arial" w:cs="Arial"/>
                <w:i/>
              </w:rPr>
            </w:pPr>
            <w:r w:rsidRPr="00326F3D">
              <w:rPr>
                <w:rFonts w:ascii="Arial" w:hAnsi="Arial" w:cs="Arial"/>
                <w:i/>
              </w:rPr>
              <w:t xml:space="preserve">  (Euphyes dion)</w:t>
            </w:r>
          </w:p>
          <w:p w:rsidR="00326F3D" w:rsidRDefault="00326F3D">
            <w:pPr>
              <w:rPr>
                <w:rFonts w:ascii="Arial" w:hAnsi="Arial" w:cs="Arial"/>
              </w:rPr>
            </w:pPr>
          </w:p>
        </w:tc>
        <w:tc>
          <w:tcPr>
            <w:tcW w:w="2551" w:type="dxa"/>
            <w:tcBorders>
              <w:top w:val="nil"/>
              <w:left w:val="nil"/>
              <w:bottom w:val="nil"/>
              <w:right w:val="nil"/>
            </w:tcBorders>
          </w:tcPr>
          <w:p w:rsidR="00326F3D" w:rsidRDefault="00326F3D">
            <w:pPr>
              <w:rPr>
                <w:rFonts w:ascii="Arial" w:hAnsi="Arial" w:cs="Arial"/>
              </w:rPr>
            </w:pPr>
            <w:r>
              <w:rPr>
                <w:rFonts w:ascii="Arial" w:hAnsi="Arial" w:cs="Arial"/>
              </w:rPr>
              <w:t>Historic</w:t>
            </w:r>
          </w:p>
          <w:p w:rsidR="005C7996" w:rsidRDefault="005C7996">
            <w:pPr>
              <w:rPr>
                <w:rFonts w:ascii="Arial" w:hAnsi="Arial" w:cs="Arial"/>
              </w:rPr>
            </w:pPr>
          </w:p>
          <w:p w:rsidR="005C7996" w:rsidRDefault="005C7996">
            <w:pPr>
              <w:rPr>
                <w:rFonts w:ascii="Arial" w:hAnsi="Arial" w:cs="Arial"/>
              </w:rPr>
            </w:pPr>
            <w:r>
              <w:rPr>
                <w:rFonts w:ascii="Arial" w:hAnsi="Arial" w:cs="Arial"/>
              </w:rPr>
              <w:t>July 18, 2009</w:t>
            </w:r>
          </w:p>
          <w:p w:rsidR="00271E56" w:rsidRDefault="00271E5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6915A4" w:rsidRDefault="005C7996">
            <w:pPr>
              <w:rPr>
                <w:rFonts w:ascii="Arial" w:hAnsi="Arial" w:cs="Arial"/>
              </w:rPr>
            </w:pPr>
            <w:r>
              <w:rPr>
                <w:rFonts w:ascii="Arial" w:hAnsi="Arial" w:cs="Arial"/>
              </w:rPr>
              <w:t>J</w:t>
            </w:r>
            <w:r w:rsidR="006915A4">
              <w:rPr>
                <w:rFonts w:ascii="Arial" w:hAnsi="Arial" w:cs="Arial"/>
              </w:rPr>
              <w:t>uly 16, 2011</w:t>
            </w: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271E56" w:rsidRDefault="00271E56">
            <w:pPr>
              <w:rPr>
                <w:rFonts w:ascii="Arial" w:hAnsi="Arial" w:cs="Arial"/>
              </w:rPr>
            </w:pPr>
            <w:r>
              <w:rPr>
                <w:rFonts w:ascii="Arial" w:hAnsi="Arial" w:cs="Arial"/>
              </w:rPr>
              <w:t>July 21, 2012</w:t>
            </w:r>
          </w:p>
          <w:p w:rsidR="006A6C69" w:rsidRDefault="006A6C69">
            <w:pPr>
              <w:rPr>
                <w:rFonts w:ascii="Arial" w:hAnsi="Arial" w:cs="Arial"/>
              </w:rPr>
            </w:pPr>
          </w:p>
          <w:p w:rsidR="006A6C69" w:rsidRDefault="006A6C69">
            <w:pPr>
              <w:rPr>
                <w:rFonts w:ascii="Arial" w:hAnsi="Arial" w:cs="Arial"/>
              </w:rPr>
            </w:pPr>
          </w:p>
          <w:p w:rsidR="006A6C69" w:rsidRDefault="006A6C69">
            <w:pPr>
              <w:rPr>
                <w:rFonts w:ascii="Arial" w:hAnsi="Arial" w:cs="Arial"/>
              </w:rPr>
            </w:pPr>
          </w:p>
          <w:p w:rsidR="006A6C69" w:rsidRDefault="006A6C69">
            <w:pPr>
              <w:rPr>
                <w:rFonts w:ascii="Arial" w:hAnsi="Arial" w:cs="Arial"/>
              </w:rPr>
            </w:pPr>
          </w:p>
          <w:p w:rsidR="006A6C69" w:rsidRDefault="006A6C69">
            <w:pPr>
              <w:rPr>
                <w:rFonts w:ascii="Arial" w:hAnsi="Arial" w:cs="Arial"/>
              </w:rPr>
            </w:pPr>
          </w:p>
          <w:p w:rsidR="006A6C69" w:rsidRDefault="006A6C69">
            <w:pPr>
              <w:rPr>
                <w:rFonts w:ascii="Arial" w:hAnsi="Arial" w:cs="Arial"/>
              </w:rPr>
            </w:pPr>
            <w:r>
              <w:rPr>
                <w:rFonts w:ascii="Arial" w:hAnsi="Arial" w:cs="Arial"/>
              </w:rPr>
              <w:t>July 20, 2013</w:t>
            </w: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r>
              <w:rPr>
                <w:rFonts w:ascii="Arial" w:hAnsi="Arial" w:cs="Arial"/>
              </w:rPr>
              <w:t>July 19, 2014</w:t>
            </w:r>
          </w:p>
          <w:p w:rsidR="00271E56" w:rsidRDefault="00271E56">
            <w:pPr>
              <w:rPr>
                <w:rFonts w:ascii="Arial" w:hAnsi="Arial" w:cs="Arial"/>
              </w:rPr>
            </w:pPr>
          </w:p>
        </w:tc>
        <w:tc>
          <w:tcPr>
            <w:tcW w:w="3119" w:type="dxa"/>
            <w:tcBorders>
              <w:top w:val="nil"/>
              <w:left w:val="nil"/>
              <w:bottom w:val="nil"/>
              <w:right w:val="nil"/>
            </w:tcBorders>
          </w:tcPr>
          <w:p w:rsidR="00326F3D" w:rsidRDefault="00326F3D">
            <w:pPr>
              <w:rPr>
                <w:rFonts w:ascii="Arial" w:hAnsi="Arial" w:cs="Arial"/>
              </w:rPr>
            </w:pPr>
            <w:r>
              <w:rPr>
                <w:rFonts w:ascii="Arial" w:hAnsi="Arial" w:cs="Arial"/>
              </w:rPr>
              <w:lastRenderedPageBreak/>
              <w:t>Lakewide</w:t>
            </w:r>
          </w:p>
          <w:p w:rsidR="00271E56" w:rsidRDefault="00271E56">
            <w:pPr>
              <w:rPr>
                <w:rFonts w:ascii="Arial" w:hAnsi="Arial" w:cs="Arial"/>
              </w:rPr>
            </w:pPr>
          </w:p>
          <w:p w:rsidR="005C7996" w:rsidRDefault="005C7996">
            <w:pPr>
              <w:rPr>
                <w:rFonts w:ascii="Arial" w:hAnsi="Arial" w:cs="Arial"/>
              </w:rPr>
            </w:pPr>
            <w:r>
              <w:rPr>
                <w:rFonts w:ascii="Arial" w:hAnsi="Arial" w:cs="Arial"/>
              </w:rPr>
              <w:t>Area around</w:t>
            </w:r>
            <w:r w:rsidR="003B73C3">
              <w:rPr>
                <w:rFonts w:ascii="Arial" w:hAnsi="Arial" w:cs="Arial"/>
              </w:rPr>
              <w:t xml:space="preserve"> the</w:t>
            </w:r>
            <w:r>
              <w:rPr>
                <w:rFonts w:ascii="Arial" w:hAnsi="Arial" w:cs="Arial"/>
              </w:rPr>
              <w:t xml:space="preserve"> lake</w:t>
            </w: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6915A4" w:rsidRDefault="003B73C3">
            <w:pPr>
              <w:rPr>
                <w:rFonts w:ascii="Arial" w:hAnsi="Arial" w:cs="Arial"/>
              </w:rPr>
            </w:pPr>
            <w:r>
              <w:rPr>
                <w:rFonts w:ascii="Arial" w:hAnsi="Arial" w:cs="Arial"/>
              </w:rPr>
              <w:t>Area around the</w:t>
            </w:r>
            <w:r w:rsidR="006915A4">
              <w:rPr>
                <w:rFonts w:ascii="Arial" w:hAnsi="Arial" w:cs="Arial"/>
              </w:rPr>
              <w:t xml:space="preserve"> lake</w:t>
            </w: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271E56" w:rsidRDefault="003B73C3">
            <w:pPr>
              <w:rPr>
                <w:rFonts w:ascii="Arial" w:hAnsi="Arial" w:cs="Arial"/>
              </w:rPr>
            </w:pPr>
            <w:r>
              <w:rPr>
                <w:rFonts w:ascii="Arial" w:hAnsi="Arial" w:cs="Arial"/>
              </w:rPr>
              <w:t xml:space="preserve">Area aroundthe </w:t>
            </w:r>
            <w:r w:rsidR="00271E56">
              <w:rPr>
                <w:rFonts w:ascii="Arial" w:hAnsi="Arial" w:cs="Arial"/>
              </w:rPr>
              <w:t>lake</w:t>
            </w:r>
          </w:p>
          <w:p w:rsidR="006A6C69" w:rsidRDefault="006A6C69">
            <w:pPr>
              <w:rPr>
                <w:rFonts w:ascii="Arial" w:hAnsi="Arial" w:cs="Arial"/>
              </w:rPr>
            </w:pPr>
          </w:p>
          <w:p w:rsidR="006A6C69" w:rsidRDefault="006A6C69">
            <w:pPr>
              <w:rPr>
                <w:rFonts w:ascii="Arial" w:hAnsi="Arial" w:cs="Arial"/>
              </w:rPr>
            </w:pPr>
          </w:p>
          <w:p w:rsidR="006A6C69" w:rsidRDefault="006A6C69">
            <w:pPr>
              <w:rPr>
                <w:rFonts w:ascii="Arial" w:hAnsi="Arial" w:cs="Arial"/>
              </w:rPr>
            </w:pPr>
          </w:p>
          <w:p w:rsidR="006A6C69" w:rsidRDefault="006A6C69">
            <w:pPr>
              <w:rPr>
                <w:rFonts w:ascii="Arial" w:hAnsi="Arial" w:cs="Arial"/>
              </w:rPr>
            </w:pPr>
          </w:p>
          <w:p w:rsidR="006A6C69" w:rsidRDefault="006A6C69">
            <w:pPr>
              <w:rPr>
                <w:rFonts w:ascii="Arial" w:hAnsi="Arial" w:cs="Arial"/>
              </w:rPr>
            </w:pPr>
          </w:p>
          <w:p w:rsidR="006A6C69" w:rsidRDefault="003B73C3">
            <w:pPr>
              <w:rPr>
                <w:rFonts w:ascii="Arial" w:hAnsi="Arial" w:cs="Arial"/>
              </w:rPr>
            </w:pPr>
            <w:r>
              <w:rPr>
                <w:rFonts w:ascii="Arial" w:hAnsi="Arial" w:cs="Arial"/>
              </w:rPr>
              <w:t>Area around the</w:t>
            </w:r>
            <w:r w:rsidR="006A6C69">
              <w:rPr>
                <w:rFonts w:ascii="Arial" w:hAnsi="Arial" w:cs="Arial"/>
              </w:rPr>
              <w:t xml:space="preserve"> lake</w:t>
            </w: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r>
              <w:rPr>
                <w:rFonts w:ascii="Arial" w:hAnsi="Arial" w:cs="Arial"/>
              </w:rPr>
              <w:t>Area around the lake</w:t>
            </w:r>
          </w:p>
        </w:tc>
        <w:tc>
          <w:tcPr>
            <w:tcW w:w="2294" w:type="dxa"/>
            <w:tcBorders>
              <w:top w:val="nil"/>
              <w:left w:val="nil"/>
              <w:bottom w:val="nil"/>
              <w:right w:val="nil"/>
            </w:tcBorders>
          </w:tcPr>
          <w:p w:rsidR="00326F3D" w:rsidRDefault="00326F3D">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271E56" w:rsidRDefault="00271E56">
            <w:pPr>
              <w:rPr>
                <w:rFonts w:ascii="Arial" w:hAnsi="Arial" w:cs="Arial"/>
              </w:rPr>
            </w:pPr>
          </w:p>
          <w:p w:rsidR="005C7996" w:rsidRDefault="005C7996">
            <w:pPr>
              <w:rPr>
                <w:rFonts w:ascii="Arial" w:hAnsi="Arial" w:cs="Arial"/>
              </w:rPr>
            </w:pPr>
            <w:r>
              <w:rPr>
                <w:rFonts w:ascii="Arial" w:hAnsi="Arial" w:cs="Arial"/>
              </w:rPr>
              <w:t>Ball (2009)</w:t>
            </w: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6915A4" w:rsidRDefault="006915A4">
            <w:pPr>
              <w:rPr>
                <w:rFonts w:ascii="Arial" w:hAnsi="Arial" w:cs="Arial"/>
              </w:rPr>
            </w:pPr>
            <w:r>
              <w:rPr>
                <w:rFonts w:ascii="Arial" w:hAnsi="Arial" w:cs="Arial"/>
              </w:rPr>
              <w:t>Ball (2011)</w:t>
            </w:r>
          </w:p>
          <w:p w:rsidR="006915A4" w:rsidRDefault="006915A4">
            <w:pPr>
              <w:rPr>
                <w:rFonts w:ascii="Arial" w:hAnsi="Arial" w:cs="Arial"/>
              </w:rPr>
            </w:pPr>
          </w:p>
          <w:p w:rsidR="006915A4" w:rsidRDefault="006915A4">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6915A4" w:rsidRDefault="006915A4">
            <w:pPr>
              <w:rPr>
                <w:rFonts w:ascii="Arial" w:hAnsi="Arial" w:cs="Arial"/>
              </w:rPr>
            </w:pPr>
          </w:p>
          <w:p w:rsidR="00271E56" w:rsidRDefault="00271E56">
            <w:pPr>
              <w:rPr>
                <w:rFonts w:ascii="Arial" w:hAnsi="Arial" w:cs="Arial"/>
              </w:rPr>
            </w:pPr>
            <w:r>
              <w:rPr>
                <w:rFonts w:ascii="Arial" w:hAnsi="Arial" w:cs="Arial"/>
              </w:rPr>
              <w:t>Ball and Parker (2012)</w:t>
            </w:r>
          </w:p>
          <w:p w:rsidR="006A6C69" w:rsidRDefault="006A6C69">
            <w:pPr>
              <w:rPr>
                <w:rFonts w:ascii="Arial" w:hAnsi="Arial" w:cs="Arial"/>
              </w:rPr>
            </w:pPr>
          </w:p>
          <w:p w:rsidR="006A6C69" w:rsidRDefault="006A6C69">
            <w:pPr>
              <w:rPr>
                <w:rFonts w:ascii="Arial" w:hAnsi="Arial" w:cs="Arial"/>
              </w:rPr>
            </w:pPr>
          </w:p>
          <w:p w:rsidR="006A6C69" w:rsidRDefault="006A6C69">
            <w:pPr>
              <w:rPr>
                <w:rFonts w:ascii="Arial" w:hAnsi="Arial" w:cs="Arial"/>
              </w:rPr>
            </w:pPr>
          </w:p>
          <w:p w:rsidR="006A6C69" w:rsidRDefault="006A6C69">
            <w:pPr>
              <w:rPr>
                <w:rFonts w:ascii="Arial" w:hAnsi="Arial" w:cs="Arial"/>
              </w:rPr>
            </w:pPr>
          </w:p>
          <w:p w:rsidR="006A6C69" w:rsidRDefault="006A6C69">
            <w:pPr>
              <w:rPr>
                <w:rFonts w:ascii="Arial" w:hAnsi="Arial" w:cs="Arial"/>
              </w:rPr>
            </w:pPr>
            <w:r>
              <w:rPr>
                <w:rFonts w:ascii="Arial" w:hAnsi="Arial" w:cs="Arial"/>
              </w:rPr>
              <w:t>Parker and Ball (2013)</w:t>
            </w:r>
          </w:p>
          <w:p w:rsidR="00271E56" w:rsidRDefault="00271E56">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r>
              <w:rPr>
                <w:rFonts w:ascii="Arial" w:hAnsi="Arial" w:cs="Arial"/>
              </w:rPr>
              <w:t>Ball and Parker (2014)</w:t>
            </w:r>
          </w:p>
          <w:p w:rsidR="004A1C52" w:rsidRDefault="004A1C52">
            <w:pPr>
              <w:rPr>
                <w:rFonts w:ascii="Arial" w:hAnsi="Arial" w:cs="Arial"/>
              </w:rPr>
            </w:pPr>
          </w:p>
        </w:tc>
        <w:tc>
          <w:tcPr>
            <w:tcW w:w="2636" w:type="dxa"/>
            <w:tcBorders>
              <w:top w:val="nil"/>
              <w:left w:val="nil"/>
              <w:bottom w:val="nil"/>
              <w:right w:val="nil"/>
            </w:tcBorders>
          </w:tcPr>
          <w:p w:rsidR="00326F3D" w:rsidRDefault="00271E56" w:rsidP="00271E56">
            <w:pPr>
              <w:jc w:val="center"/>
              <w:rPr>
                <w:rFonts w:ascii="Arial" w:hAnsi="Arial" w:cs="Arial"/>
              </w:rPr>
            </w:pPr>
            <w:r>
              <w:rPr>
                <w:rFonts w:ascii="Arial" w:hAnsi="Arial" w:cs="Arial"/>
              </w:rPr>
              <w:lastRenderedPageBreak/>
              <w:t>-</w:t>
            </w:r>
          </w:p>
          <w:p w:rsidR="00271E56" w:rsidRDefault="00271E56" w:rsidP="00271E56">
            <w:pPr>
              <w:jc w:val="center"/>
              <w:rPr>
                <w:rFonts w:ascii="Arial" w:hAnsi="Arial" w:cs="Arial"/>
              </w:rPr>
            </w:pPr>
          </w:p>
          <w:p w:rsidR="005C7996" w:rsidRPr="005C7996" w:rsidRDefault="005C7996" w:rsidP="005C7996">
            <w:pPr>
              <w:pStyle w:val="ListParagraph"/>
              <w:numPr>
                <w:ilvl w:val="0"/>
                <w:numId w:val="5"/>
              </w:numPr>
              <w:rPr>
                <w:rFonts w:ascii="Arial" w:hAnsi="Arial" w:cs="Arial"/>
              </w:rPr>
            </w:pPr>
            <w:r>
              <w:rPr>
                <w:rFonts w:ascii="Arial" w:hAnsi="Arial" w:cs="Arial"/>
              </w:rPr>
              <w:t xml:space="preserve">One specimen observed during the </w:t>
            </w:r>
            <w:r w:rsidR="00512A52">
              <w:rPr>
                <w:rFonts w:ascii="Arial" w:hAnsi="Arial" w:cs="Arial"/>
              </w:rPr>
              <w:t>2009</w:t>
            </w:r>
            <w:r>
              <w:rPr>
                <w:rFonts w:ascii="Arial" w:hAnsi="Arial" w:cs="Arial"/>
              </w:rPr>
              <w:t xml:space="preserve"> Annual Petroglyphs Butterfly Count.</w:t>
            </w:r>
          </w:p>
          <w:p w:rsidR="005C7996" w:rsidRDefault="005C7996" w:rsidP="00271E56">
            <w:pPr>
              <w:jc w:val="center"/>
              <w:rPr>
                <w:rFonts w:ascii="Arial" w:hAnsi="Arial" w:cs="Arial"/>
              </w:rPr>
            </w:pPr>
          </w:p>
          <w:p w:rsidR="006915A4" w:rsidRDefault="00953FA0" w:rsidP="006915A4">
            <w:pPr>
              <w:pStyle w:val="ListParagraph"/>
              <w:numPr>
                <w:ilvl w:val="0"/>
                <w:numId w:val="5"/>
              </w:numPr>
              <w:rPr>
                <w:rFonts w:ascii="Arial" w:hAnsi="Arial" w:cs="Arial"/>
              </w:rPr>
            </w:pPr>
            <w:r>
              <w:rPr>
                <w:rFonts w:ascii="Arial" w:hAnsi="Arial" w:cs="Arial"/>
              </w:rPr>
              <w:t>Eight</w:t>
            </w:r>
            <w:r w:rsidR="006915A4">
              <w:rPr>
                <w:rFonts w:ascii="Arial" w:hAnsi="Arial" w:cs="Arial"/>
              </w:rPr>
              <w:t xml:space="preserve"> specimens observed during the </w:t>
            </w:r>
            <w:r w:rsidR="00512A52">
              <w:rPr>
                <w:rFonts w:ascii="Arial" w:hAnsi="Arial" w:cs="Arial"/>
              </w:rPr>
              <w:t>2011</w:t>
            </w:r>
            <w:r w:rsidR="006915A4">
              <w:rPr>
                <w:rFonts w:ascii="Arial" w:hAnsi="Arial" w:cs="Arial"/>
              </w:rPr>
              <w:t xml:space="preserve"> Annual Petroglyphs Butterfly Count.</w:t>
            </w:r>
          </w:p>
          <w:p w:rsidR="006915A4" w:rsidRDefault="006915A4" w:rsidP="00271E56">
            <w:pPr>
              <w:jc w:val="center"/>
              <w:rPr>
                <w:rFonts w:ascii="Arial" w:hAnsi="Arial" w:cs="Arial"/>
              </w:rPr>
            </w:pPr>
          </w:p>
          <w:p w:rsidR="00271E56" w:rsidRDefault="00271E56" w:rsidP="00271E56">
            <w:pPr>
              <w:pStyle w:val="ListParagraph"/>
              <w:numPr>
                <w:ilvl w:val="0"/>
                <w:numId w:val="5"/>
              </w:numPr>
              <w:rPr>
                <w:rFonts w:ascii="Arial" w:hAnsi="Arial" w:cs="Arial"/>
              </w:rPr>
            </w:pPr>
            <w:r>
              <w:rPr>
                <w:rFonts w:ascii="Arial" w:hAnsi="Arial" w:cs="Arial"/>
              </w:rPr>
              <w:t xml:space="preserve">Sixteen specimens observed during the </w:t>
            </w:r>
            <w:r w:rsidR="00512A52">
              <w:rPr>
                <w:rFonts w:ascii="Arial" w:hAnsi="Arial" w:cs="Arial"/>
              </w:rPr>
              <w:t>2012</w:t>
            </w:r>
            <w:r>
              <w:rPr>
                <w:rFonts w:ascii="Arial" w:hAnsi="Arial" w:cs="Arial"/>
              </w:rPr>
              <w:t xml:space="preserve"> Annual Petroglyphs Butterfly Count.</w:t>
            </w:r>
          </w:p>
          <w:p w:rsidR="006A6C69" w:rsidRPr="006A6C69" w:rsidRDefault="006A6C69" w:rsidP="006A6C69">
            <w:pPr>
              <w:pStyle w:val="ListParagraph"/>
              <w:rPr>
                <w:rFonts w:ascii="Arial" w:hAnsi="Arial" w:cs="Arial"/>
              </w:rPr>
            </w:pPr>
          </w:p>
          <w:p w:rsidR="006A6C69" w:rsidRPr="006A6C69" w:rsidRDefault="006A6C69" w:rsidP="006A6C69">
            <w:pPr>
              <w:pStyle w:val="ListParagraph"/>
              <w:numPr>
                <w:ilvl w:val="0"/>
                <w:numId w:val="5"/>
              </w:numPr>
              <w:rPr>
                <w:rFonts w:ascii="Arial" w:hAnsi="Arial" w:cs="Arial"/>
              </w:rPr>
            </w:pPr>
            <w:r>
              <w:rPr>
                <w:rFonts w:ascii="Arial" w:hAnsi="Arial" w:cs="Arial"/>
              </w:rPr>
              <w:t xml:space="preserve">113 specimens observed during the </w:t>
            </w:r>
            <w:r w:rsidR="00512A52">
              <w:rPr>
                <w:rFonts w:ascii="Arial" w:hAnsi="Arial" w:cs="Arial"/>
              </w:rPr>
              <w:t>2013</w:t>
            </w:r>
            <w:r>
              <w:rPr>
                <w:rFonts w:ascii="Arial" w:hAnsi="Arial" w:cs="Arial"/>
              </w:rPr>
              <w:t xml:space="preserve"> Annual Petroglyphs Butterfly Count.</w:t>
            </w:r>
          </w:p>
          <w:p w:rsidR="00271E56" w:rsidRDefault="00271E56" w:rsidP="00271E56">
            <w:pPr>
              <w:pStyle w:val="ListParagraph"/>
              <w:ind w:left="360"/>
              <w:rPr>
                <w:rFonts w:ascii="Arial" w:hAnsi="Arial" w:cs="Arial"/>
              </w:rPr>
            </w:pPr>
          </w:p>
          <w:p w:rsidR="004A1C52" w:rsidRPr="00014B73" w:rsidRDefault="004A1C52" w:rsidP="00014B73">
            <w:pPr>
              <w:pStyle w:val="ListParagraph"/>
              <w:numPr>
                <w:ilvl w:val="0"/>
                <w:numId w:val="5"/>
              </w:numPr>
              <w:rPr>
                <w:rFonts w:ascii="Arial" w:hAnsi="Arial" w:cs="Arial"/>
              </w:rPr>
            </w:pPr>
            <w:r>
              <w:rPr>
                <w:rFonts w:ascii="Arial" w:hAnsi="Arial" w:cs="Arial"/>
              </w:rPr>
              <w:t xml:space="preserve">Twelve specimens observed during the </w:t>
            </w:r>
            <w:r w:rsidR="00512A52">
              <w:rPr>
                <w:rFonts w:ascii="Arial" w:hAnsi="Arial" w:cs="Arial"/>
              </w:rPr>
              <w:t>2014</w:t>
            </w:r>
            <w:r>
              <w:rPr>
                <w:rFonts w:ascii="Arial" w:hAnsi="Arial" w:cs="Arial"/>
              </w:rPr>
              <w:t xml:space="preserve"> Annual Petroglyphs Butterfly Count.</w:t>
            </w:r>
          </w:p>
          <w:p w:rsidR="004A1C52" w:rsidRPr="00271E56" w:rsidRDefault="004A1C52" w:rsidP="004A1C52">
            <w:pPr>
              <w:pStyle w:val="ListParagraph"/>
              <w:ind w:left="360"/>
              <w:rPr>
                <w:rFonts w:ascii="Arial" w:hAnsi="Arial" w:cs="Arial"/>
              </w:rPr>
            </w:pPr>
          </w:p>
        </w:tc>
      </w:tr>
      <w:tr w:rsidR="00014B73" w:rsidRPr="008404D1" w:rsidTr="00D76E7C">
        <w:tc>
          <w:tcPr>
            <w:tcW w:w="2802" w:type="dxa"/>
            <w:tcBorders>
              <w:top w:val="nil"/>
              <w:left w:val="nil"/>
              <w:bottom w:val="nil"/>
              <w:right w:val="nil"/>
            </w:tcBorders>
          </w:tcPr>
          <w:p w:rsidR="00014B73" w:rsidRDefault="00014B73">
            <w:pPr>
              <w:rPr>
                <w:rFonts w:ascii="Arial" w:hAnsi="Arial" w:cs="Arial"/>
              </w:rPr>
            </w:pPr>
          </w:p>
        </w:tc>
        <w:tc>
          <w:tcPr>
            <w:tcW w:w="2551" w:type="dxa"/>
            <w:tcBorders>
              <w:top w:val="nil"/>
              <w:left w:val="nil"/>
              <w:bottom w:val="nil"/>
              <w:right w:val="nil"/>
            </w:tcBorders>
          </w:tcPr>
          <w:p w:rsidR="00014B73" w:rsidRDefault="00014B73">
            <w:pPr>
              <w:rPr>
                <w:rFonts w:ascii="Arial" w:hAnsi="Arial" w:cs="Arial"/>
              </w:rPr>
            </w:pPr>
            <w:r>
              <w:rPr>
                <w:rFonts w:ascii="Arial" w:hAnsi="Arial" w:cs="Arial"/>
              </w:rPr>
              <w:t>July 15, 2017</w:t>
            </w:r>
          </w:p>
          <w:p w:rsidR="00014B73" w:rsidRDefault="00014B73">
            <w:pPr>
              <w:rPr>
                <w:rFonts w:ascii="Arial" w:hAnsi="Arial" w:cs="Arial"/>
              </w:rPr>
            </w:pPr>
          </w:p>
        </w:tc>
        <w:tc>
          <w:tcPr>
            <w:tcW w:w="3119" w:type="dxa"/>
            <w:tcBorders>
              <w:top w:val="nil"/>
              <w:left w:val="nil"/>
              <w:bottom w:val="nil"/>
              <w:right w:val="nil"/>
            </w:tcBorders>
          </w:tcPr>
          <w:p w:rsidR="00014B73" w:rsidRDefault="00014B73">
            <w:pPr>
              <w:rPr>
                <w:rFonts w:ascii="Arial" w:hAnsi="Arial" w:cs="Arial"/>
              </w:rPr>
            </w:pPr>
            <w:r>
              <w:rPr>
                <w:rFonts w:ascii="Arial" w:hAnsi="Arial" w:cs="Arial"/>
              </w:rPr>
              <w:t>Area around the lake</w:t>
            </w:r>
          </w:p>
        </w:tc>
        <w:tc>
          <w:tcPr>
            <w:tcW w:w="2294" w:type="dxa"/>
            <w:tcBorders>
              <w:top w:val="nil"/>
              <w:left w:val="nil"/>
              <w:bottom w:val="nil"/>
              <w:right w:val="nil"/>
            </w:tcBorders>
          </w:tcPr>
          <w:p w:rsidR="00014B73" w:rsidRDefault="008D08BE">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014B73" w:rsidRDefault="00014B73" w:rsidP="00014B73">
            <w:pPr>
              <w:pStyle w:val="ListParagraph"/>
              <w:numPr>
                <w:ilvl w:val="0"/>
                <w:numId w:val="5"/>
              </w:numPr>
              <w:rPr>
                <w:rFonts w:ascii="Arial" w:hAnsi="Arial" w:cs="Arial"/>
              </w:rPr>
            </w:pPr>
            <w:r>
              <w:rPr>
                <w:rFonts w:ascii="Arial" w:hAnsi="Arial" w:cs="Arial"/>
              </w:rPr>
              <w:t xml:space="preserve">Nine specimens observed during the 2017 </w:t>
            </w:r>
            <w:r w:rsidR="002E2342">
              <w:rPr>
                <w:rFonts w:ascii="Arial" w:hAnsi="Arial" w:cs="Arial"/>
              </w:rPr>
              <w:t xml:space="preserve">Annual </w:t>
            </w:r>
            <w:r>
              <w:rPr>
                <w:rFonts w:ascii="Arial" w:hAnsi="Arial" w:cs="Arial"/>
              </w:rPr>
              <w:t>Petroglyphs Butterfly Count.</w:t>
            </w:r>
          </w:p>
          <w:p w:rsidR="00014B73" w:rsidRPr="00014B73" w:rsidRDefault="00014B73" w:rsidP="00014B73">
            <w:pPr>
              <w:pStyle w:val="ListParagraph"/>
              <w:ind w:left="360"/>
              <w:rPr>
                <w:rFonts w:ascii="Arial" w:hAnsi="Arial" w:cs="Arial"/>
              </w:rPr>
            </w:pPr>
          </w:p>
        </w:tc>
      </w:tr>
      <w:tr w:rsidR="002E2342" w:rsidRPr="008404D1" w:rsidTr="00D76E7C">
        <w:tc>
          <w:tcPr>
            <w:tcW w:w="2802" w:type="dxa"/>
            <w:tcBorders>
              <w:top w:val="nil"/>
              <w:left w:val="nil"/>
              <w:bottom w:val="nil"/>
              <w:right w:val="nil"/>
            </w:tcBorders>
          </w:tcPr>
          <w:p w:rsidR="002E2342" w:rsidRDefault="002E2342">
            <w:pPr>
              <w:rPr>
                <w:rFonts w:ascii="Arial" w:hAnsi="Arial" w:cs="Arial"/>
              </w:rPr>
            </w:pPr>
          </w:p>
        </w:tc>
        <w:tc>
          <w:tcPr>
            <w:tcW w:w="2551" w:type="dxa"/>
            <w:tcBorders>
              <w:top w:val="nil"/>
              <w:left w:val="nil"/>
              <w:bottom w:val="nil"/>
              <w:right w:val="nil"/>
            </w:tcBorders>
          </w:tcPr>
          <w:p w:rsidR="002E2342" w:rsidRDefault="002E2342">
            <w:pPr>
              <w:rPr>
                <w:rFonts w:ascii="Arial" w:hAnsi="Arial" w:cs="Arial"/>
              </w:rPr>
            </w:pPr>
            <w:r>
              <w:rPr>
                <w:rFonts w:ascii="Arial" w:hAnsi="Arial" w:cs="Arial"/>
              </w:rPr>
              <w:t>July 21, 2018</w:t>
            </w:r>
          </w:p>
        </w:tc>
        <w:tc>
          <w:tcPr>
            <w:tcW w:w="3119" w:type="dxa"/>
            <w:tcBorders>
              <w:top w:val="nil"/>
              <w:left w:val="nil"/>
              <w:bottom w:val="nil"/>
              <w:right w:val="nil"/>
            </w:tcBorders>
          </w:tcPr>
          <w:p w:rsidR="002E2342" w:rsidRDefault="002E2342">
            <w:pPr>
              <w:rPr>
                <w:rFonts w:ascii="Arial" w:hAnsi="Arial" w:cs="Arial"/>
              </w:rPr>
            </w:pPr>
            <w:r>
              <w:rPr>
                <w:rFonts w:ascii="Arial" w:hAnsi="Arial" w:cs="Arial"/>
              </w:rPr>
              <w:t>Area around the lake</w:t>
            </w:r>
          </w:p>
        </w:tc>
        <w:tc>
          <w:tcPr>
            <w:tcW w:w="2294" w:type="dxa"/>
            <w:tcBorders>
              <w:top w:val="nil"/>
              <w:left w:val="nil"/>
              <w:bottom w:val="nil"/>
              <w:right w:val="nil"/>
            </w:tcBorders>
          </w:tcPr>
          <w:p w:rsidR="002E2342" w:rsidRDefault="008D08BE">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2E2342" w:rsidRDefault="002E2342" w:rsidP="002E2342">
            <w:pPr>
              <w:pStyle w:val="ListParagraph"/>
              <w:numPr>
                <w:ilvl w:val="0"/>
                <w:numId w:val="5"/>
              </w:numPr>
              <w:rPr>
                <w:rFonts w:ascii="Arial" w:hAnsi="Arial" w:cs="Arial"/>
              </w:rPr>
            </w:pPr>
            <w:r>
              <w:rPr>
                <w:rFonts w:ascii="Arial" w:hAnsi="Arial" w:cs="Arial"/>
              </w:rPr>
              <w:t>Four specimens observed during the 2018 Annual Petroglyphs Butterfly Count.</w:t>
            </w:r>
          </w:p>
          <w:p w:rsidR="002E2342" w:rsidRDefault="002E2342" w:rsidP="002E2342">
            <w:pPr>
              <w:pStyle w:val="ListParagraph"/>
              <w:ind w:left="360"/>
              <w:rPr>
                <w:rFonts w:ascii="Arial" w:hAnsi="Arial" w:cs="Arial"/>
              </w:rPr>
            </w:pPr>
          </w:p>
        </w:tc>
      </w:tr>
      <w:tr w:rsidR="00D76E7C" w:rsidRPr="008404D1" w:rsidTr="00D76E7C">
        <w:tc>
          <w:tcPr>
            <w:tcW w:w="2802" w:type="dxa"/>
            <w:tcBorders>
              <w:top w:val="nil"/>
              <w:left w:val="nil"/>
              <w:bottom w:val="single" w:sz="4" w:space="0" w:color="auto"/>
              <w:right w:val="nil"/>
            </w:tcBorders>
          </w:tcPr>
          <w:p w:rsidR="00D76E7C" w:rsidRDefault="00D76E7C">
            <w:pPr>
              <w:rPr>
                <w:rFonts w:ascii="Arial" w:hAnsi="Arial" w:cs="Arial"/>
              </w:rPr>
            </w:pPr>
          </w:p>
        </w:tc>
        <w:tc>
          <w:tcPr>
            <w:tcW w:w="2551" w:type="dxa"/>
            <w:tcBorders>
              <w:top w:val="nil"/>
              <w:left w:val="nil"/>
              <w:bottom w:val="single" w:sz="4" w:space="0" w:color="auto"/>
              <w:right w:val="nil"/>
            </w:tcBorders>
          </w:tcPr>
          <w:p w:rsidR="00D76E7C" w:rsidRDefault="00D76E7C">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D76E7C" w:rsidRDefault="00D76E7C">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D76E7C" w:rsidRDefault="00D76E7C" w:rsidP="00D76E7C">
            <w:pPr>
              <w:rPr>
                <w:rFonts w:ascii="Arial" w:hAnsi="Arial" w:cs="Arial"/>
              </w:rPr>
            </w:pPr>
            <w:r>
              <w:rPr>
                <w:rFonts w:ascii="Arial" w:hAnsi="Arial" w:cs="Arial"/>
              </w:rPr>
              <w:t>Peterborough Field Naturalists</w:t>
            </w:r>
          </w:p>
          <w:p w:rsidR="00D76E7C" w:rsidRDefault="00D76E7C" w:rsidP="00D76E7C">
            <w:pPr>
              <w:rPr>
                <w:rFonts w:ascii="Arial" w:hAnsi="Arial" w:cs="Arial"/>
              </w:rPr>
            </w:pPr>
          </w:p>
        </w:tc>
        <w:tc>
          <w:tcPr>
            <w:tcW w:w="2636" w:type="dxa"/>
            <w:tcBorders>
              <w:top w:val="nil"/>
              <w:left w:val="nil"/>
              <w:bottom w:val="single" w:sz="4" w:space="0" w:color="auto"/>
              <w:right w:val="nil"/>
            </w:tcBorders>
          </w:tcPr>
          <w:p w:rsidR="00D76E7C" w:rsidRDefault="00D76E7C" w:rsidP="002E2342">
            <w:pPr>
              <w:pStyle w:val="ListParagraph"/>
              <w:numPr>
                <w:ilvl w:val="0"/>
                <w:numId w:val="5"/>
              </w:numPr>
              <w:rPr>
                <w:rFonts w:ascii="Arial" w:hAnsi="Arial" w:cs="Arial"/>
              </w:rPr>
            </w:pPr>
            <w:r>
              <w:rPr>
                <w:rFonts w:ascii="Arial" w:hAnsi="Arial" w:cs="Arial"/>
              </w:rPr>
              <w:t>Six specimens observed during the 2019 Annual Petroglyphs Butterfuly Count.</w:t>
            </w:r>
          </w:p>
          <w:p w:rsidR="00D76E7C" w:rsidRDefault="00D76E7C" w:rsidP="00D76E7C">
            <w:pPr>
              <w:pStyle w:val="ListParagraph"/>
              <w:ind w:left="360"/>
              <w:rPr>
                <w:rFonts w:ascii="Arial" w:hAnsi="Arial" w:cs="Arial"/>
              </w:rPr>
            </w:pPr>
          </w:p>
        </w:tc>
      </w:tr>
      <w:tr w:rsidR="006421B9" w:rsidRPr="008404D1" w:rsidTr="00A04DCC">
        <w:tc>
          <w:tcPr>
            <w:tcW w:w="2802" w:type="dxa"/>
            <w:tcBorders>
              <w:top w:val="nil"/>
              <w:left w:val="nil"/>
              <w:bottom w:val="nil"/>
              <w:right w:val="nil"/>
            </w:tcBorders>
          </w:tcPr>
          <w:p w:rsidR="006421B9" w:rsidRDefault="006421B9">
            <w:pPr>
              <w:rPr>
                <w:rFonts w:ascii="Arial" w:hAnsi="Arial" w:cs="Arial"/>
              </w:rPr>
            </w:pPr>
            <w:r>
              <w:rPr>
                <w:rFonts w:ascii="Arial" w:hAnsi="Arial" w:cs="Arial"/>
              </w:rPr>
              <w:t>Dot tailed whiteface dragonfly</w:t>
            </w:r>
          </w:p>
          <w:p w:rsidR="006421B9" w:rsidRPr="006421B9" w:rsidRDefault="006421B9">
            <w:pPr>
              <w:rPr>
                <w:rFonts w:ascii="Arial" w:hAnsi="Arial" w:cs="Arial"/>
                <w:i/>
              </w:rPr>
            </w:pPr>
            <w:r w:rsidRPr="006421B9">
              <w:rPr>
                <w:rFonts w:ascii="Arial" w:hAnsi="Arial" w:cs="Arial"/>
                <w:i/>
                <w:color w:val="444444"/>
                <w:shd w:val="clear" w:color="auto" w:fill="FFFFFF"/>
              </w:rPr>
              <w:t xml:space="preserve">  (Leucorrhinia intacta)</w:t>
            </w:r>
          </w:p>
          <w:p w:rsidR="006421B9" w:rsidRDefault="006421B9">
            <w:pPr>
              <w:rPr>
                <w:rFonts w:ascii="Arial" w:hAnsi="Arial" w:cs="Arial"/>
              </w:rPr>
            </w:pPr>
          </w:p>
          <w:p w:rsidR="006421B9" w:rsidRDefault="006421B9">
            <w:pPr>
              <w:rPr>
                <w:rFonts w:ascii="Arial" w:hAnsi="Arial" w:cs="Arial"/>
              </w:rPr>
            </w:pPr>
          </w:p>
        </w:tc>
        <w:tc>
          <w:tcPr>
            <w:tcW w:w="2551" w:type="dxa"/>
            <w:tcBorders>
              <w:top w:val="nil"/>
              <w:left w:val="nil"/>
              <w:bottom w:val="nil"/>
              <w:right w:val="nil"/>
            </w:tcBorders>
          </w:tcPr>
          <w:p w:rsidR="006421B9" w:rsidRDefault="006421B9">
            <w:pPr>
              <w:rPr>
                <w:rFonts w:ascii="Arial" w:hAnsi="Arial" w:cs="Arial"/>
              </w:rPr>
            </w:pPr>
            <w:r>
              <w:rPr>
                <w:rFonts w:ascii="Arial" w:hAnsi="Arial" w:cs="Arial"/>
              </w:rPr>
              <w:t>June 18, 2011</w:t>
            </w:r>
          </w:p>
        </w:tc>
        <w:tc>
          <w:tcPr>
            <w:tcW w:w="3119" w:type="dxa"/>
            <w:tcBorders>
              <w:top w:val="nil"/>
              <w:left w:val="nil"/>
              <w:bottom w:val="nil"/>
              <w:right w:val="nil"/>
            </w:tcBorders>
          </w:tcPr>
          <w:p w:rsidR="006421B9" w:rsidRDefault="006421B9">
            <w:pPr>
              <w:rPr>
                <w:rFonts w:ascii="Arial" w:hAnsi="Arial" w:cs="Arial"/>
              </w:rPr>
            </w:pPr>
            <w:r>
              <w:rPr>
                <w:rFonts w:ascii="Arial" w:hAnsi="Arial" w:cs="Arial"/>
              </w:rPr>
              <w:t>Finger Bay area</w:t>
            </w:r>
          </w:p>
        </w:tc>
        <w:tc>
          <w:tcPr>
            <w:tcW w:w="2294" w:type="dxa"/>
            <w:tcBorders>
              <w:top w:val="nil"/>
              <w:left w:val="nil"/>
              <w:bottom w:val="nil"/>
              <w:right w:val="nil"/>
            </w:tcBorders>
          </w:tcPr>
          <w:p w:rsidR="006421B9" w:rsidRDefault="006421B9">
            <w:pPr>
              <w:rPr>
                <w:rFonts w:ascii="Arial" w:hAnsi="Arial" w:cs="Arial"/>
              </w:rPr>
            </w:pPr>
            <w:r>
              <w:rPr>
                <w:rFonts w:ascii="Arial" w:hAnsi="Arial" w:cs="Arial"/>
              </w:rPr>
              <w:t>Bob Bowles, Neill Lanz and Denyse Martial</w:t>
            </w:r>
          </w:p>
        </w:tc>
        <w:tc>
          <w:tcPr>
            <w:tcW w:w="2636" w:type="dxa"/>
            <w:tcBorders>
              <w:top w:val="nil"/>
              <w:left w:val="nil"/>
              <w:bottom w:val="nil"/>
              <w:right w:val="nil"/>
            </w:tcBorders>
          </w:tcPr>
          <w:p w:rsidR="006421B9" w:rsidRDefault="006421B9" w:rsidP="00FF3CB4">
            <w:pPr>
              <w:pStyle w:val="ListParagraph"/>
              <w:numPr>
                <w:ilvl w:val="0"/>
                <w:numId w:val="5"/>
              </w:numPr>
              <w:jc w:val="center"/>
              <w:rPr>
                <w:rFonts w:ascii="Arial" w:hAnsi="Arial" w:cs="Arial"/>
              </w:rPr>
            </w:pPr>
          </w:p>
        </w:tc>
      </w:tr>
      <w:tr w:rsidR="00F61D5B" w:rsidRPr="008404D1" w:rsidTr="00A04DCC">
        <w:tc>
          <w:tcPr>
            <w:tcW w:w="2802" w:type="dxa"/>
            <w:tcBorders>
              <w:top w:val="nil"/>
              <w:left w:val="nil"/>
              <w:bottom w:val="nil"/>
              <w:right w:val="nil"/>
            </w:tcBorders>
          </w:tcPr>
          <w:p w:rsidR="00F61D5B" w:rsidRDefault="00F61D5B">
            <w:pPr>
              <w:rPr>
                <w:rFonts w:ascii="Arial" w:hAnsi="Arial" w:cs="Arial"/>
              </w:rPr>
            </w:pPr>
          </w:p>
        </w:tc>
        <w:tc>
          <w:tcPr>
            <w:tcW w:w="2551" w:type="dxa"/>
            <w:tcBorders>
              <w:top w:val="nil"/>
              <w:left w:val="nil"/>
              <w:bottom w:val="nil"/>
              <w:right w:val="nil"/>
            </w:tcBorders>
          </w:tcPr>
          <w:p w:rsidR="00F61D5B" w:rsidRDefault="00F61D5B">
            <w:pPr>
              <w:rPr>
                <w:rFonts w:ascii="Arial" w:hAnsi="Arial" w:cs="Arial"/>
              </w:rPr>
            </w:pPr>
            <w:r>
              <w:rPr>
                <w:rFonts w:ascii="Arial" w:hAnsi="Arial" w:cs="Arial"/>
              </w:rPr>
              <w:t>July 12, 2015</w:t>
            </w:r>
          </w:p>
          <w:p w:rsidR="00F61D5B" w:rsidRDefault="00F61D5B">
            <w:pPr>
              <w:rPr>
                <w:rFonts w:ascii="Arial" w:hAnsi="Arial" w:cs="Arial"/>
              </w:rPr>
            </w:pPr>
          </w:p>
        </w:tc>
        <w:tc>
          <w:tcPr>
            <w:tcW w:w="3119" w:type="dxa"/>
            <w:tcBorders>
              <w:top w:val="nil"/>
              <w:left w:val="nil"/>
              <w:bottom w:val="nil"/>
              <w:right w:val="nil"/>
            </w:tcBorders>
          </w:tcPr>
          <w:p w:rsidR="00F61D5B" w:rsidRDefault="00F61D5B">
            <w:pPr>
              <w:rPr>
                <w:rFonts w:ascii="Arial" w:hAnsi="Arial" w:cs="Arial"/>
              </w:rPr>
            </w:pPr>
            <w:r>
              <w:rPr>
                <w:rFonts w:ascii="Arial" w:hAnsi="Arial" w:cs="Arial"/>
              </w:rPr>
              <w:t>McCoy Road</w:t>
            </w:r>
          </w:p>
        </w:tc>
        <w:tc>
          <w:tcPr>
            <w:tcW w:w="2294" w:type="dxa"/>
            <w:tcBorders>
              <w:top w:val="nil"/>
              <w:left w:val="nil"/>
              <w:bottom w:val="nil"/>
              <w:right w:val="nil"/>
            </w:tcBorders>
          </w:tcPr>
          <w:p w:rsidR="00F61D5B" w:rsidRDefault="00F61D5B">
            <w:pPr>
              <w:rPr>
                <w:rFonts w:ascii="Arial" w:hAnsi="Arial" w:cs="Arial"/>
              </w:rPr>
            </w:pPr>
            <w:r>
              <w:rPr>
                <w:rFonts w:ascii="Arial" w:hAnsi="Arial" w:cs="Arial"/>
              </w:rPr>
              <w:t>Bob Bowles</w:t>
            </w:r>
          </w:p>
        </w:tc>
        <w:tc>
          <w:tcPr>
            <w:tcW w:w="2636" w:type="dxa"/>
            <w:tcBorders>
              <w:top w:val="nil"/>
              <w:left w:val="nil"/>
              <w:bottom w:val="nil"/>
              <w:right w:val="nil"/>
            </w:tcBorders>
          </w:tcPr>
          <w:p w:rsidR="00F61D5B" w:rsidRDefault="00F61D5B" w:rsidP="00F61D5B">
            <w:pPr>
              <w:pStyle w:val="ListParagraph"/>
              <w:numPr>
                <w:ilvl w:val="0"/>
                <w:numId w:val="5"/>
              </w:numPr>
              <w:rPr>
                <w:rFonts w:ascii="Arial" w:hAnsi="Arial" w:cs="Arial"/>
              </w:rPr>
            </w:pPr>
            <w:r>
              <w:rPr>
                <w:rFonts w:ascii="Arial" w:hAnsi="Arial" w:cs="Arial"/>
              </w:rPr>
              <w:t>Five specimens observed.</w:t>
            </w:r>
          </w:p>
          <w:p w:rsidR="00F61D5B" w:rsidRDefault="00F61D5B" w:rsidP="00F61D5B">
            <w:pPr>
              <w:pStyle w:val="ListParagraph"/>
              <w:ind w:left="360"/>
              <w:rPr>
                <w:rFonts w:ascii="Arial" w:hAnsi="Arial" w:cs="Arial"/>
              </w:rPr>
            </w:pPr>
          </w:p>
        </w:tc>
      </w:tr>
      <w:tr w:rsidR="00A04DCC" w:rsidRPr="008404D1" w:rsidTr="00A04DCC">
        <w:tc>
          <w:tcPr>
            <w:tcW w:w="2802" w:type="dxa"/>
            <w:tcBorders>
              <w:top w:val="nil"/>
              <w:left w:val="nil"/>
              <w:bottom w:val="single" w:sz="4" w:space="0" w:color="auto"/>
              <w:right w:val="nil"/>
            </w:tcBorders>
          </w:tcPr>
          <w:p w:rsidR="00A04DCC" w:rsidRDefault="00A04DCC">
            <w:pPr>
              <w:rPr>
                <w:rFonts w:ascii="Arial" w:hAnsi="Arial" w:cs="Arial"/>
              </w:rPr>
            </w:pPr>
          </w:p>
        </w:tc>
        <w:tc>
          <w:tcPr>
            <w:tcW w:w="2551" w:type="dxa"/>
            <w:tcBorders>
              <w:top w:val="nil"/>
              <w:left w:val="nil"/>
              <w:bottom w:val="single" w:sz="4" w:space="0" w:color="auto"/>
              <w:right w:val="nil"/>
            </w:tcBorders>
          </w:tcPr>
          <w:p w:rsidR="00A04DCC" w:rsidRDefault="00A04DCC">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A04DCC" w:rsidRDefault="00A04DCC">
            <w:pPr>
              <w:rPr>
                <w:rFonts w:ascii="Arial" w:hAnsi="Arial" w:cs="Arial"/>
              </w:rPr>
            </w:pPr>
            <w:r>
              <w:rPr>
                <w:rFonts w:ascii="Arial" w:hAnsi="Arial" w:cs="Arial"/>
              </w:rPr>
              <w:t>Northeast of Redmond Bay</w:t>
            </w:r>
          </w:p>
          <w:p w:rsidR="00A04DCC" w:rsidRDefault="00A04DCC">
            <w:pPr>
              <w:rPr>
                <w:rFonts w:ascii="Arial" w:hAnsi="Arial" w:cs="Arial"/>
              </w:rPr>
            </w:pPr>
          </w:p>
          <w:p w:rsidR="00A04DCC" w:rsidRDefault="00A04DCC">
            <w:pPr>
              <w:rPr>
                <w:rFonts w:ascii="Arial" w:hAnsi="Arial" w:cs="Arial"/>
              </w:rPr>
            </w:pPr>
          </w:p>
        </w:tc>
        <w:tc>
          <w:tcPr>
            <w:tcW w:w="2294" w:type="dxa"/>
            <w:tcBorders>
              <w:top w:val="nil"/>
              <w:left w:val="nil"/>
              <w:bottom w:val="single" w:sz="4" w:space="0" w:color="auto"/>
              <w:right w:val="nil"/>
            </w:tcBorders>
          </w:tcPr>
          <w:p w:rsidR="00A04DCC" w:rsidRDefault="00A04DCC">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A04DCC" w:rsidRDefault="00A04DCC" w:rsidP="00A04DCC">
            <w:pPr>
              <w:pStyle w:val="ListParagraph"/>
              <w:numPr>
                <w:ilvl w:val="0"/>
                <w:numId w:val="5"/>
              </w:numPr>
              <w:jc w:val="center"/>
              <w:rPr>
                <w:rFonts w:ascii="Arial" w:hAnsi="Arial" w:cs="Arial"/>
              </w:rPr>
            </w:pPr>
          </w:p>
        </w:tc>
      </w:tr>
      <w:tr w:rsidR="004A73C0" w:rsidRPr="008404D1" w:rsidTr="00D30A9E">
        <w:tc>
          <w:tcPr>
            <w:tcW w:w="2802" w:type="dxa"/>
            <w:tcBorders>
              <w:top w:val="nil"/>
              <w:left w:val="nil"/>
              <w:bottom w:val="nil"/>
              <w:right w:val="nil"/>
            </w:tcBorders>
          </w:tcPr>
          <w:p w:rsidR="004A73C0" w:rsidRDefault="004A73C0">
            <w:pPr>
              <w:rPr>
                <w:rFonts w:ascii="Arial" w:hAnsi="Arial" w:cs="Arial"/>
                <w:color w:val="444444"/>
                <w:shd w:val="clear" w:color="auto" w:fill="FFFFFF"/>
              </w:rPr>
            </w:pPr>
            <w:r>
              <w:rPr>
                <w:rFonts w:ascii="Arial" w:hAnsi="Arial" w:cs="Arial"/>
                <w:color w:val="444444"/>
                <w:shd w:val="clear" w:color="auto" w:fill="FFFFFF"/>
              </w:rPr>
              <w:lastRenderedPageBreak/>
              <w:t>Dragonhunter</w:t>
            </w:r>
          </w:p>
          <w:p w:rsidR="004A73C0" w:rsidRDefault="004A73C0">
            <w:pPr>
              <w:rPr>
                <w:rFonts w:ascii="Arial" w:hAnsi="Arial" w:cs="Arial"/>
                <w:color w:val="444444"/>
                <w:shd w:val="clear" w:color="auto" w:fill="FFFFFF"/>
              </w:rPr>
            </w:pPr>
            <w:r>
              <w:rPr>
                <w:rFonts w:ascii="Arial" w:hAnsi="Arial" w:cs="Arial"/>
                <w:color w:val="444444"/>
                <w:shd w:val="clear" w:color="auto" w:fill="FFFFFF"/>
              </w:rPr>
              <w:t xml:space="preserve">  (</w:t>
            </w:r>
            <w:r w:rsidRPr="004A73C0">
              <w:rPr>
                <w:rFonts w:ascii="Arial" w:hAnsi="Arial" w:cs="Arial"/>
                <w:i/>
                <w:color w:val="444444"/>
                <w:shd w:val="clear" w:color="auto" w:fill="FFFFFF"/>
              </w:rPr>
              <w:t>Hagenius brevistylus)</w:t>
            </w:r>
          </w:p>
          <w:p w:rsidR="004A73C0" w:rsidRDefault="004A73C0">
            <w:pPr>
              <w:rPr>
                <w:rFonts w:ascii="Arial" w:hAnsi="Arial" w:cs="Arial"/>
              </w:rPr>
            </w:pPr>
          </w:p>
        </w:tc>
        <w:tc>
          <w:tcPr>
            <w:tcW w:w="2551" w:type="dxa"/>
            <w:tcBorders>
              <w:top w:val="nil"/>
              <w:left w:val="nil"/>
              <w:bottom w:val="nil"/>
              <w:right w:val="nil"/>
            </w:tcBorders>
          </w:tcPr>
          <w:p w:rsidR="004A73C0" w:rsidRDefault="004A73C0">
            <w:pPr>
              <w:rPr>
                <w:rFonts w:ascii="Arial" w:hAnsi="Arial" w:cs="Arial"/>
              </w:rPr>
            </w:pPr>
            <w:r>
              <w:rPr>
                <w:rFonts w:ascii="Arial" w:hAnsi="Arial" w:cs="Arial"/>
              </w:rPr>
              <w:t>Historic</w:t>
            </w:r>
          </w:p>
        </w:tc>
        <w:tc>
          <w:tcPr>
            <w:tcW w:w="3119" w:type="dxa"/>
            <w:tcBorders>
              <w:top w:val="nil"/>
              <w:left w:val="nil"/>
              <w:bottom w:val="nil"/>
              <w:right w:val="nil"/>
            </w:tcBorders>
          </w:tcPr>
          <w:p w:rsidR="004A73C0" w:rsidRDefault="004A73C0">
            <w:pPr>
              <w:rPr>
                <w:rFonts w:ascii="Arial" w:hAnsi="Arial" w:cs="Arial"/>
              </w:rPr>
            </w:pPr>
            <w:r>
              <w:rPr>
                <w:rFonts w:ascii="Arial" w:hAnsi="Arial" w:cs="Arial"/>
              </w:rPr>
              <w:t>Jack Creek</w:t>
            </w:r>
          </w:p>
        </w:tc>
        <w:tc>
          <w:tcPr>
            <w:tcW w:w="2294" w:type="dxa"/>
            <w:tcBorders>
              <w:top w:val="nil"/>
              <w:left w:val="nil"/>
              <w:bottom w:val="nil"/>
              <w:right w:val="nil"/>
            </w:tcBorders>
          </w:tcPr>
          <w:p w:rsidR="004A73C0" w:rsidRDefault="004A73C0" w:rsidP="00F01209">
            <w:pPr>
              <w:rPr>
                <w:rFonts w:ascii="Arial" w:hAnsi="Arial" w:cs="Arial"/>
              </w:rPr>
            </w:pPr>
            <w:r>
              <w:rPr>
                <w:rFonts w:ascii="Arial" w:hAnsi="Arial" w:cs="Arial"/>
              </w:rPr>
              <w:t>MNR (2003b)</w:t>
            </w:r>
          </w:p>
        </w:tc>
        <w:tc>
          <w:tcPr>
            <w:tcW w:w="2636" w:type="dxa"/>
            <w:tcBorders>
              <w:top w:val="nil"/>
              <w:left w:val="nil"/>
              <w:bottom w:val="nil"/>
              <w:right w:val="nil"/>
            </w:tcBorders>
          </w:tcPr>
          <w:p w:rsidR="004A73C0" w:rsidRDefault="004A73C0" w:rsidP="0030541A">
            <w:pPr>
              <w:pStyle w:val="ListParagraph"/>
              <w:numPr>
                <w:ilvl w:val="0"/>
                <w:numId w:val="5"/>
              </w:numPr>
              <w:jc w:val="center"/>
              <w:rPr>
                <w:rFonts w:ascii="Arial" w:hAnsi="Arial" w:cs="Arial"/>
              </w:rPr>
            </w:pPr>
          </w:p>
        </w:tc>
      </w:tr>
      <w:tr w:rsidR="00F039E7" w:rsidRPr="008404D1" w:rsidTr="00D30A9E">
        <w:tc>
          <w:tcPr>
            <w:tcW w:w="2802" w:type="dxa"/>
            <w:tcBorders>
              <w:top w:val="nil"/>
              <w:left w:val="nil"/>
              <w:bottom w:val="single" w:sz="4" w:space="0" w:color="auto"/>
              <w:right w:val="nil"/>
            </w:tcBorders>
          </w:tcPr>
          <w:p w:rsidR="00F039E7" w:rsidRDefault="00F039E7">
            <w:pPr>
              <w:rPr>
                <w:rFonts w:ascii="Arial" w:hAnsi="Arial" w:cs="Arial"/>
                <w:color w:val="444444"/>
                <w:shd w:val="clear" w:color="auto" w:fill="FFFFFF"/>
              </w:rPr>
            </w:pPr>
          </w:p>
        </w:tc>
        <w:tc>
          <w:tcPr>
            <w:tcW w:w="2551" w:type="dxa"/>
            <w:tcBorders>
              <w:top w:val="nil"/>
              <w:left w:val="nil"/>
              <w:bottom w:val="single" w:sz="4" w:space="0" w:color="auto"/>
              <w:right w:val="nil"/>
            </w:tcBorders>
          </w:tcPr>
          <w:p w:rsidR="00F039E7" w:rsidRDefault="00F039E7">
            <w:pPr>
              <w:rPr>
                <w:rFonts w:ascii="Arial" w:hAnsi="Arial" w:cs="Arial"/>
              </w:rPr>
            </w:pPr>
            <w:r>
              <w:rPr>
                <w:rFonts w:ascii="Arial" w:hAnsi="Arial" w:cs="Arial"/>
              </w:rPr>
              <w:t>August 8, 2016</w:t>
            </w:r>
          </w:p>
          <w:p w:rsidR="00F039E7" w:rsidRDefault="00F039E7">
            <w:pPr>
              <w:rPr>
                <w:rFonts w:ascii="Arial" w:hAnsi="Arial" w:cs="Arial"/>
              </w:rPr>
            </w:pPr>
          </w:p>
        </w:tc>
        <w:tc>
          <w:tcPr>
            <w:tcW w:w="3119" w:type="dxa"/>
            <w:tcBorders>
              <w:top w:val="nil"/>
              <w:left w:val="nil"/>
              <w:bottom w:val="single" w:sz="4" w:space="0" w:color="auto"/>
              <w:right w:val="nil"/>
            </w:tcBorders>
          </w:tcPr>
          <w:p w:rsidR="00F039E7" w:rsidRDefault="00F039E7">
            <w:pPr>
              <w:rPr>
                <w:rFonts w:ascii="Arial" w:hAnsi="Arial" w:cs="Arial"/>
              </w:rPr>
            </w:pPr>
            <w:r>
              <w:rPr>
                <w:rFonts w:ascii="Arial" w:hAnsi="Arial" w:cs="Arial"/>
              </w:rPr>
              <w:t>Williams Bay</w:t>
            </w:r>
          </w:p>
        </w:tc>
        <w:tc>
          <w:tcPr>
            <w:tcW w:w="2294" w:type="dxa"/>
            <w:tcBorders>
              <w:top w:val="nil"/>
              <w:left w:val="nil"/>
              <w:bottom w:val="single" w:sz="4" w:space="0" w:color="auto"/>
              <w:right w:val="nil"/>
            </w:tcBorders>
          </w:tcPr>
          <w:p w:rsidR="00F039E7" w:rsidRDefault="00F039E7" w:rsidP="00F01209">
            <w:pPr>
              <w:rPr>
                <w:rFonts w:ascii="Arial" w:hAnsi="Arial" w:cs="Arial"/>
              </w:rPr>
            </w:pPr>
            <w:r>
              <w:rPr>
                <w:rFonts w:ascii="Arial" w:hAnsi="Arial" w:cs="Arial"/>
              </w:rPr>
              <w:t>Shari Fulmer</w:t>
            </w:r>
          </w:p>
        </w:tc>
        <w:tc>
          <w:tcPr>
            <w:tcW w:w="2636" w:type="dxa"/>
            <w:tcBorders>
              <w:top w:val="nil"/>
              <w:left w:val="nil"/>
              <w:bottom w:val="single" w:sz="4" w:space="0" w:color="auto"/>
              <w:right w:val="nil"/>
            </w:tcBorders>
          </w:tcPr>
          <w:p w:rsidR="00F039E7" w:rsidRDefault="00F039E7" w:rsidP="00F039E7">
            <w:pPr>
              <w:pStyle w:val="ListParagraph"/>
              <w:numPr>
                <w:ilvl w:val="0"/>
                <w:numId w:val="5"/>
              </w:numPr>
              <w:rPr>
                <w:rFonts w:ascii="Arial" w:hAnsi="Arial" w:cs="Arial"/>
              </w:rPr>
            </w:pPr>
            <w:r>
              <w:rPr>
                <w:rFonts w:ascii="Arial" w:hAnsi="Arial" w:cs="Arial"/>
              </w:rPr>
              <w:t>Specimen photographed and identified by Bob Bowles.</w:t>
            </w:r>
          </w:p>
          <w:p w:rsidR="00F039E7" w:rsidRDefault="00F039E7" w:rsidP="00F039E7">
            <w:pPr>
              <w:pStyle w:val="ListParagraph"/>
              <w:ind w:left="360"/>
              <w:rPr>
                <w:rFonts w:ascii="Arial" w:hAnsi="Arial" w:cs="Arial"/>
              </w:rPr>
            </w:pPr>
          </w:p>
        </w:tc>
      </w:tr>
      <w:tr w:rsidR="00AC5CA4" w:rsidRPr="008404D1" w:rsidTr="00D30A9E">
        <w:tc>
          <w:tcPr>
            <w:tcW w:w="2802" w:type="dxa"/>
            <w:tcBorders>
              <w:top w:val="nil"/>
              <w:left w:val="nil"/>
              <w:bottom w:val="single" w:sz="4" w:space="0" w:color="auto"/>
              <w:right w:val="nil"/>
            </w:tcBorders>
          </w:tcPr>
          <w:p w:rsidR="00AC5CA4" w:rsidRDefault="00AC5CA4">
            <w:pPr>
              <w:rPr>
                <w:rFonts w:ascii="Arial" w:hAnsi="Arial" w:cs="Arial"/>
              </w:rPr>
            </w:pPr>
            <w:r>
              <w:rPr>
                <w:rFonts w:ascii="Arial" w:hAnsi="Arial" w:cs="Arial"/>
              </w:rPr>
              <w:t>Dreamy duskywing butterfly</w:t>
            </w:r>
          </w:p>
          <w:p w:rsidR="00AC5CA4" w:rsidRDefault="00AC5CA4">
            <w:pPr>
              <w:rPr>
                <w:rFonts w:ascii="Arial" w:hAnsi="Arial" w:cs="Arial"/>
              </w:rPr>
            </w:pPr>
            <w:r>
              <w:rPr>
                <w:rFonts w:ascii="Arial" w:hAnsi="Arial" w:cs="Arial"/>
              </w:rPr>
              <w:t xml:space="preserve">  (</w:t>
            </w:r>
            <w:r w:rsidRPr="00AC5CA4">
              <w:rPr>
                <w:rFonts w:ascii="Arial" w:hAnsi="Arial" w:cs="Arial"/>
                <w:i/>
              </w:rPr>
              <w:t>Erynnis icelus)</w:t>
            </w:r>
          </w:p>
          <w:p w:rsidR="00AC5CA4" w:rsidRDefault="00AC5CA4">
            <w:pPr>
              <w:rPr>
                <w:rFonts w:ascii="Arial" w:hAnsi="Arial" w:cs="Arial"/>
              </w:rPr>
            </w:pPr>
          </w:p>
        </w:tc>
        <w:tc>
          <w:tcPr>
            <w:tcW w:w="2551" w:type="dxa"/>
            <w:tcBorders>
              <w:top w:val="nil"/>
              <w:left w:val="nil"/>
              <w:bottom w:val="single" w:sz="4" w:space="0" w:color="auto"/>
              <w:right w:val="nil"/>
            </w:tcBorders>
          </w:tcPr>
          <w:p w:rsidR="00AC5CA4" w:rsidRDefault="00AC5CA4">
            <w:pPr>
              <w:rPr>
                <w:rFonts w:ascii="Arial" w:hAnsi="Arial" w:cs="Arial"/>
              </w:rPr>
            </w:pPr>
            <w:r>
              <w:rPr>
                <w:rFonts w:ascii="Arial" w:hAnsi="Arial" w:cs="Arial"/>
              </w:rPr>
              <w:t>Historic</w:t>
            </w:r>
          </w:p>
          <w:p w:rsidR="008E3368" w:rsidRDefault="008E3368">
            <w:pPr>
              <w:rPr>
                <w:rFonts w:ascii="Arial" w:hAnsi="Arial" w:cs="Arial"/>
              </w:rPr>
            </w:pPr>
          </w:p>
          <w:p w:rsidR="008E3368" w:rsidRDefault="008E3368">
            <w:pPr>
              <w:rPr>
                <w:rFonts w:ascii="Arial" w:hAnsi="Arial" w:cs="Arial"/>
              </w:rPr>
            </w:pPr>
            <w:r>
              <w:rPr>
                <w:rFonts w:ascii="Arial" w:hAnsi="Arial" w:cs="Arial"/>
              </w:rPr>
              <w:t>July 21, 2012</w:t>
            </w: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r>
              <w:rPr>
                <w:rFonts w:ascii="Arial" w:hAnsi="Arial" w:cs="Arial"/>
              </w:rPr>
              <w:t>July 20, 2013</w:t>
            </w:r>
          </w:p>
        </w:tc>
        <w:tc>
          <w:tcPr>
            <w:tcW w:w="3119" w:type="dxa"/>
            <w:tcBorders>
              <w:top w:val="nil"/>
              <w:left w:val="nil"/>
              <w:bottom w:val="single" w:sz="4" w:space="0" w:color="auto"/>
              <w:right w:val="nil"/>
            </w:tcBorders>
          </w:tcPr>
          <w:p w:rsidR="00AC5CA4" w:rsidRDefault="00AC5CA4">
            <w:pPr>
              <w:rPr>
                <w:rFonts w:ascii="Arial" w:hAnsi="Arial" w:cs="Arial"/>
              </w:rPr>
            </w:pPr>
            <w:r>
              <w:rPr>
                <w:rFonts w:ascii="Arial" w:hAnsi="Arial" w:cs="Arial"/>
              </w:rPr>
              <w:t>Lakewide</w:t>
            </w:r>
          </w:p>
          <w:p w:rsidR="008E3368" w:rsidRDefault="008E3368">
            <w:pPr>
              <w:rPr>
                <w:rFonts w:ascii="Arial" w:hAnsi="Arial" w:cs="Arial"/>
              </w:rPr>
            </w:pPr>
          </w:p>
          <w:p w:rsidR="008E3368" w:rsidRDefault="008E3368">
            <w:pPr>
              <w:rPr>
                <w:rFonts w:ascii="Arial" w:hAnsi="Arial" w:cs="Arial"/>
              </w:rPr>
            </w:pPr>
            <w:r>
              <w:rPr>
                <w:rFonts w:ascii="Arial" w:hAnsi="Arial" w:cs="Arial"/>
              </w:rPr>
              <w:t xml:space="preserve">Area </w:t>
            </w:r>
            <w:r w:rsidR="00671272">
              <w:rPr>
                <w:rFonts w:ascii="Arial" w:hAnsi="Arial" w:cs="Arial"/>
              </w:rPr>
              <w:t>around the</w:t>
            </w:r>
            <w:r>
              <w:rPr>
                <w:rFonts w:ascii="Arial" w:hAnsi="Arial" w:cs="Arial"/>
              </w:rPr>
              <w:t>lake</w:t>
            </w: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671272">
            <w:pPr>
              <w:rPr>
                <w:rFonts w:ascii="Arial" w:hAnsi="Arial" w:cs="Arial"/>
              </w:rPr>
            </w:pPr>
            <w:r>
              <w:rPr>
                <w:rFonts w:ascii="Arial" w:hAnsi="Arial" w:cs="Arial"/>
              </w:rPr>
              <w:t>Area around the</w:t>
            </w:r>
            <w:r w:rsidR="00296EC7">
              <w:rPr>
                <w:rFonts w:ascii="Arial" w:hAnsi="Arial" w:cs="Arial"/>
              </w:rPr>
              <w:t xml:space="preserve"> lake</w:t>
            </w:r>
          </w:p>
        </w:tc>
        <w:tc>
          <w:tcPr>
            <w:tcW w:w="2294" w:type="dxa"/>
            <w:tcBorders>
              <w:top w:val="nil"/>
              <w:left w:val="nil"/>
              <w:bottom w:val="single" w:sz="4" w:space="0" w:color="auto"/>
              <w:right w:val="nil"/>
            </w:tcBorders>
          </w:tcPr>
          <w:p w:rsidR="00AC5CA4" w:rsidRDefault="00AC5CA4" w:rsidP="00F01209">
            <w:pPr>
              <w:rPr>
                <w:rFonts w:ascii="Arial" w:hAnsi="Arial" w:cs="Arial"/>
              </w:rPr>
            </w:pPr>
            <w:r>
              <w:rPr>
                <w:rFonts w:ascii="Arial" w:hAnsi="Arial" w:cs="Arial"/>
              </w:rPr>
              <w:t>MNR (2003</w:t>
            </w:r>
            <w:r w:rsidR="008E6F46">
              <w:rPr>
                <w:rFonts w:ascii="Arial" w:hAnsi="Arial" w:cs="Arial"/>
              </w:rPr>
              <w:t>a</w:t>
            </w:r>
            <w:r>
              <w:rPr>
                <w:rFonts w:ascii="Arial" w:hAnsi="Arial" w:cs="Arial"/>
              </w:rPr>
              <w:t>)</w:t>
            </w:r>
          </w:p>
          <w:p w:rsidR="008E3368" w:rsidRDefault="008E3368" w:rsidP="00F01209">
            <w:pPr>
              <w:rPr>
                <w:rFonts w:ascii="Arial" w:hAnsi="Arial" w:cs="Arial"/>
              </w:rPr>
            </w:pPr>
          </w:p>
          <w:p w:rsidR="008E3368" w:rsidRDefault="008E3368" w:rsidP="00F01209">
            <w:pPr>
              <w:rPr>
                <w:rFonts w:ascii="Arial" w:hAnsi="Arial" w:cs="Arial"/>
              </w:rPr>
            </w:pPr>
            <w:r>
              <w:rPr>
                <w:rFonts w:ascii="Arial" w:hAnsi="Arial" w:cs="Arial"/>
              </w:rPr>
              <w:t>Ball and Parker (2012)</w:t>
            </w:r>
          </w:p>
          <w:p w:rsidR="008E3368" w:rsidRDefault="008E3368" w:rsidP="00F01209">
            <w:pPr>
              <w:rPr>
                <w:rFonts w:ascii="Arial" w:hAnsi="Arial" w:cs="Arial"/>
              </w:rPr>
            </w:pPr>
          </w:p>
          <w:p w:rsidR="00296EC7" w:rsidRDefault="00296EC7" w:rsidP="00F01209">
            <w:pPr>
              <w:rPr>
                <w:rFonts w:ascii="Arial" w:hAnsi="Arial" w:cs="Arial"/>
              </w:rPr>
            </w:pPr>
          </w:p>
          <w:p w:rsidR="00296EC7" w:rsidRDefault="00296EC7" w:rsidP="00F01209">
            <w:pPr>
              <w:rPr>
                <w:rFonts w:ascii="Arial" w:hAnsi="Arial" w:cs="Arial"/>
              </w:rPr>
            </w:pPr>
          </w:p>
          <w:p w:rsidR="00296EC7" w:rsidRDefault="00296EC7" w:rsidP="00F01209">
            <w:pPr>
              <w:rPr>
                <w:rFonts w:ascii="Arial" w:hAnsi="Arial" w:cs="Arial"/>
              </w:rPr>
            </w:pPr>
          </w:p>
          <w:p w:rsidR="00296EC7" w:rsidRDefault="00296EC7" w:rsidP="00F01209">
            <w:pPr>
              <w:rPr>
                <w:rFonts w:ascii="Arial" w:hAnsi="Arial" w:cs="Arial"/>
              </w:rPr>
            </w:pPr>
            <w:r>
              <w:rPr>
                <w:rFonts w:ascii="Arial" w:hAnsi="Arial" w:cs="Arial"/>
              </w:rPr>
              <w:t>Parker and Ball (2013)</w:t>
            </w:r>
          </w:p>
        </w:tc>
        <w:tc>
          <w:tcPr>
            <w:tcW w:w="2636" w:type="dxa"/>
            <w:tcBorders>
              <w:top w:val="nil"/>
              <w:left w:val="nil"/>
              <w:bottom w:val="single" w:sz="4" w:space="0" w:color="auto"/>
              <w:right w:val="nil"/>
            </w:tcBorders>
          </w:tcPr>
          <w:p w:rsidR="00296EC7" w:rsidRDefault="00296EC7" w:rsidP="00296EC7">
            <w:pPr>
              <w:pStyle w:val="ListParagraph"/>
              <w:ind w:left="360"/>
              <w:jc w:val="center"/>
              <w:rPr>
                <w:rFonts w:ascii="Arial" w:hAnsi="Arial" w:cs="Arial"/>
              </w:rPr>
            </w:pPr>
            <w:r>
              <w:rPr>
                <w:rFonts w:ascii="Arial" w:hAnsi="Arial" w:cs="Arial"/>
              </w:rPr>
              <w:t>-</w:t>
            </w:r>
          </w:p>
          <w:p w:rsidR="00296EC7" w:rsidRDefault="00296EC7" w:rsidP="00296EC7">
            <w:pPr>
              <w:pStyle w:val="ListParagraph"/>
              <w:ind w:left="360"/>
              <w:rPr>
                <w:rFonts w:ascii="Arial" w:hAnsi="Arial" w:cs="Arial"/>
              </w:rPr>
            </w:pPr>
          </w:p>
          <w:p w:rsidR="008E3368" w:rsidRDefault="008E3368" w:rsidP="008E3368">
            <w:pPr>
              <w:pStyle w:val="ListParagraph"/>
              <w:numPr>
                <w:ilvl w:val="0"/>
                <w:numId w:val="5"/>
              </w:numPr>
              <w:rPr>
                <w:rFonts w:ascii="Arial" w:hAnsi="Arial" w:cs="Arial"/>
              </w:rPr>
            </w:pPr>
            <w:r>
              <w:rPr>
                <w:rFonts w:ascii="Arial" w:hAnsi="Arial" w:cs="Arial"/>
              </w:rPr>
              <w:t xml:space="preserve">Three specimens observed during the </w:t>
            </w:r>
            <w:proofErr w:type="gramStart"/>
            <w:r w:rsidR="004637CD">
              <w:rPr>
                <w:rFonts w:ascii="Arial" w:hAnsi="Arial" w:cs="Arial"/>
              </w:rPr>
              <w:t xml:space="preserve">2012 </w:t>
            </w:r>
            <w:r>
              <w:rPr>
                <w:rFonts w:ascii="Arial" w:hAnsi="Arial" w:cs="Arial"/>
              </w:rPr>
              <w:t xml:space="preserve"> Annual</w:t>
            </w:r>
            <w:proofErr w:type="gramEnd"/>
            <w:r>
              <w:rPr>
                <w:rFonts w:ascii="Arial" w:hAnsi="Arial" w:cs="Arial"/>
              </w:rPr>
              <w:t xml:space="preserve"> Petroglyphs Butterfly Count.</w:t>
            </w:r>
          </w:p>
          <w:p w:rsidR="00296EC7" w:rsidRDefault="00296EC7" w:rsidP="00296EC7">
            <w:pPr>
              <w:pStyle w:val="ListParagraph"/>
              <w:ind w:left="360"/>
              <w:rPr>
                <w:rFonts w:ascii="Arial" w:hAnsi="Arial" w:cs="Arial"/>
              </w:rPr>
            </w:pPr>
          </w:p>
          <w:p w:rsidR="00296EC7" w:rsidRDefault="00296EC7" w:rsidP="00296EC7">
            <w:pPr>
              <w:pStyle w:val="ListParagraph"/>
              <w:numPr>
                <w:ilvl w:val="0"/>
                <w:numId w:val="5"/>
              </w:numPr>
              <w:rPr>
                <w:rFonts w:ascii="Arial" w:hAnsi="Arial" w:cs="Arial"/>
              </w:rPr>
            </w:pPr>
            <w:r>
              <w:rPr>
                <w:rFonts w:ascii="Arial" w:hAnsi="Arial" w:cs="Arial"/>
              </w:rPr>
              <w:t xml:space="preserve">One speciman observed during the </w:t>
            </w:r>
            <w:r w:rsidR="004637CD">
              <w:rPr>
                <w:rFonts w:ascii="Arial" w:hAnsi="Arial" w:cs="Arial"/>
              </w:rPr>
              <w:t xml:space="preserve">2013 </w:t>
            </w:r>
            <w:r>
              <w:rPr>
                <w:rFonts w:ascii="Arial" w:hAnsi="Arial" w:cs="Arial"/>
              </w:rPr>
              <w:t>Annual Petroglyphs Butterfly Count.</w:t>
            </w:r>
          </w:p>
          <w:p w:rsidR="00296EC7" w:rsidRPr="00296EC7" w:rsidRDefault="00296EC7" w:rsidP="00296EC7">
            <w:pPr>
              <w:rPr>
                <w:rFonts w:ascii="Arial" w:hAnsi="Arial" w:cs="Arial"/>
              </w:rPr>
            </w:pPr>
          </w:p>
          <w:p w:rsidR="00AC5CA4" w:rsidRDefault="00AC5CA4" w:rsidP="008E3368">
            <w:pPr>
              <w:pStyle w:val="ListParagraph"/>
              <w:ind w:left="360"/>
              <w:rPr>
                <w:rFonts w:ascii="Arial" w:hAnsi="Arial" w:cs="Arial"/>
              </w:rPr>
            </w:pPr>
          </w:p>
        </w:tc>
      </w:tr>
      <w:tr w:rsidR="00326F3D" w:rsidRPr="008404D1" w:rsidTr="00D30A9E">
        <w:tc>
          <w:tcPr>
            <w:tcW w:w="2802" w:type="dxa"/>
            <w:tcBorders>
              <w:top w:val="nil"/>
              <w:left w:val="nil"/>
              <w:bottom w:val="nil"/>
              <w:right w:val="nil"/>
            </w:tcBorders>
          </w:tcPr>
          <w:p w:rsidR="00326F3D" w:rsidRDefault="00326F3D">
            <w:pPr>
              <w:rPr>
                <w:rFonts w:ascii="Arial" w:hAnsi="Arial" w:cs="Arial"/>
              </w:rPr>
            </w:pPr>
            <w:r>
              <w:rPr>
                <w:rFonts w:ascii="Arial" w:hAnsi="Arial" w:cs="Arial"/>
              </w:rPr>
              <w:t xml:space="preserve">Dun skipper butterfly   </w:t>
            </w:r>
          </w:p>
          <w:p w:rsidR="00326F3D" w:rsidRDefault="00326F3D">
            <w:pPr>
              <w:rPr>
                <w:rFonts w:ascii="Arial" w:hAnsi="Arial" w:cs="Arial"/>
              </w:rPr>
            </w:pPr>
            <w:r>
              <w:rPr>
                <w:rFonts w:ascii="Arial" w:hAnsi="Arial" w:cs="Arial"/>
              </w:rPr>
              <w:t xml:space="preserve">  (</w:t>
            </w:r>
            <w:r w:rsidRPr="00326F3D">
              <w:rPr>
                <w:rFonts w:ascii="Arial" w:hAnsi="Arial" w:cs="Arial"/>
                <w:i/>
              </w:rPr>
              <w:t>Euphyes vestris</w:t>
            </w:r>
            <w:r>
              <w:rPr>
                <w:rFonts w:ascii="Arial" w:hAnsi="Arial" w:cs="Arial"/>
              </w:rPr>
              <w:t>)</w:t>
            </w:r>
          </w:p>
          <w:p w:rsidR="00326F3D" w:rsidRDefault="00326F3D">
            <w:pPr>
              <w:rPr>
                <w:rFonts w:ascii="Arial" w:hAnsi="Arial" w:cs="Arial"/>
              </w:rPr>
            </w:pPr>
          </w:p>
        </w:tc>
        <w:tc>
          <w:tcPr>
            <w:tcW w:w="2551" w:type="dxa"/>
            <w:tcBorders>
              <w:top w:val="nil"/>
              <w:left w:val="nil"/>
              <w:bottom w:val="nil"/>
              <w:right w:val="nil"/>
            </w:tcBorders>
          </w:tcPr>
          <w:p w:rsidR="00326F3D" w:rsidRDefault="00326F3D">
            <w:pPr>
              <w:rPr>
                <w:rFonts w:ascii="Arial" w:hAnsi="Arial" w:cs="Arial"/>
              </w:rPr>
            </w:pPr>
            <w:r>
              <w:rPr>
                <w:rFonts w:ascii="Arial" w:hAnsi="Arial" w:cs="Arial"/>
              </w:rPr>
              <w:t>Historic</w:t>
            </w:r>
          </w:p>
          <w:p w:rsidR="005C7996" w:rsidRDefault="005C7996">
            <w:pPr>
              <w:rPr>
                <w:rFonts w:ascii="Arial" w:hAnsi="Arial" w:cs="Arial"/>
              </w:rPr>
            </w:pPr>
          </w:p>
          <w:p w:rsidR="005C7996" w:rsidRDefault="005C7996">
            <w:pPr>
              <w:rPr>
                <w:rFonts w:ascii="Arial" w:hAnsi="Arial" w:cs="Arial"/>
              </w:rPr>
            </w:pPr>
            <w:r>
              <w:rPr>
                <w:rFonts w:ascii="Arial" w:hAnsi="Arial" w:cs="Arial"/>
              </w:rPr>
              <w:t>July 18, 2009</w:t>
            </w:r>
          </w:p>
          <w:p w:rsidR="00271E56" w:rsidRDefault="00271E5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85384F" w:rsidRDefault="0085384F">
            <w:pPr>
              <w:rPr>
                <w:rFonts w:ascii="Arial" w:hAnsi="Arial" w:cs="Arial"/>
              </w:rPr>
            </w:pPr>
            <w:r>
              <w:rPr>
                <w:rFonts w:ascii="Arial" w:hAnsi="Arial" w:cs="Arial"/>
              </w:rPr>
              <w:t>July 16, 2011</w:t>
            </w:r>
          </w:p>
          <w:p w:rsidR="0085384F" w:rsidRDefault="0085384F">
            <w:pPr>
              <w:rPr>
                <w:rFonts w:ascii="Arial" w:hAnsi="Arial" w:cs="Arial"/>
              </w:rPr>
            </w:pPr>
          </w:p>
          <w:p w:rsidR="0085384F" w:rsidRDefault="0085384F">
            <w:pPr>
              <w:rPr>
                <w:rFonts w:ascii="Arial" w:hAnsi="Arial" w:cs="Arial"/>
              </w:rPr>
            </w:pPr>
          </w:p>
          <w:p w:rsidR="0085384F" w:rsidRDefault="0085384F">
            <w:pPr>
              <w:rPr>
                <w:rFonts w:ascii="Arial" w:hAnsi="Arial" w:cs="Arial"/>
              </w:rPr>
            </w:pPr>
          </w:p>
          <w:p w:rsidR="0085384F" w:rsidRDefault="0085384F">
            <w:pPr>
              <w:rPr>
                <w:rFonts w:ascii="Arial" w:hAnsi="Arial" w:cs="Arial"/>
              </w:rPr>
            </w:pPr>
          </w:p>
          <w:p w:rsidR="0085384F" w:rsidRDefault="0085384F">
            <w:pPr>
              <w:rPr>
                <w:rFonts w:ascii="Arial" w:hAnsi="Arial" w:cs="Arial"/>
              </w:rPr>
            </w:pPr>
          </w:p>
          <w:p w:rsidR="00271E56" w:rsidRDefault="00271E56">
            <w:pPr>
              <w:rPr>
                <w:rFonts w:ascii="Arial" w:hAnsi="Arial" w:cs="Arial"/>
              </w:rPr>
            </w:pPr>
            <w:r>
              <w:rPr>
                <w:rFonts w:ascii="Arial" w:hAnsi="Arial" w:cs="Arial"/>
              </w:rPr>
              <w:t>July 21, 2012</w:t>
            </w:r>
          </w:p>
          <w:p w:rsidR="003940D9" w:rsidRDefault="003940D9">
            <w:pPr>
              <w:rPr>
                <w:rFonts w:ascii="Arial" w:hAnsi="Arial" w:cs="Arial"/>
              </w:rPr>
            </w:pPr>
          </w:p>
          <w:p w:rsidR="003940D9" w:rsidRDefault="003940D9">
            <w:pPr>
              <w:rPr>
                <w:rFonts w:ascii="Arial" w:hAnsi="Arial" w:cs="Arial"/>
              </w:rPr>
            </w:pPr>
          </w:p>
          <w:p w:rsidR="003940D9" w:rsidRDefault="003940D9">
            <w:pPr>
              <w:rPr>
                <w:rFonts w:ascii="Arial" w:hAnsi="Arial" w:cs="Arial"/>
              </w:rPr>
            </w:pPr>
          </w:p>
          <w:p w:rsidR="003940D9" w:rsidRDefault="003940D9">
            <w:pPr>
              <w:rPr>
                <w:rFonts w:ascii="Arial" w:hAnsi="Arial" w:cs="Arial"/>
              </w:rPr>
            </w:pPr>
          </w:p>
          <w:p w:rsidR="003940D9" w:rsidRDefault="003940D9">
            <w:pPr>
              <w:rPr>
                <w:rFonts w:ascii="Arial" w:hAnsi="Arial" w:cs="Arial"/>
              </w:rPr>
            </w:pPr>
          </w:p>
          <w:p w:rsidR="003940D9" w:rsidRDefault="003940D9">
            <w:pPr>
              <w:rPr>
                <w:rFonts w:ascii="Arial" w:hAnsi="Arial" w:cs="Arial"/>
              </w:rPr>
            </w:pPr>
            <w:r>
              <w:rPr>
                <w:rFonts w:ascii="Arial" w:hAnsi="Arial" w:cs="Arial"/>
              </w:rPr>
              <w:t>July 20, 2013</w:t>
            </w:r>
          </w:p>
          <w:p w:rsidR="007C5D3A" w:rsidRDefault="007C5D3A">
            <w:pPr>
              <w:rPr>
                <w:rFonts w:ascii="Arial" w:hAnsi="Arial" w:cs="Arial"/>
              </w:rPr>
            </w:pPr>
          </w:p>
          <w:p w:rsidR="007C5D3A" w:rsidRDefault="007C5D3A">
            <w:pPr>
              <w:rPr>
                <w:rFonts w:ascii="Arial" w:hAnsi="Arial" w:cs="Arial"/>
              </w:rPr>
            </w:pPr>
          </w:p>
          <w:p w:rsidR="007C5D3A" w:rsidRDefault="007C5D3A">
            <w:pPr>
              <w:rPr>
                <w:rFonts w:ascii="Arial" w:hAnsi="Arial" w:cs="Arial"/>
              </w:rPr>
            </w:pPr>
          </w:p>
          <w:p w:rsidR="007C5D3A" w:rsidRDefault="007C5D3A">
            <w:pPr>
              <w:rPr>
                <w:rFonts w:ascii="Arial" w:hAnsi="Arial" w:cs="Arial"/>
              </w:rPr>
            </w:pPr>
          </w:p>
          <w:p w:rsidR="007C5D3A" w:rsidRDefault="007C5D3A">
            <w:pPr>
              <w:rPr>
                <w:rFonts w:ascii="Arial" w:hAnsi="Arial" w:cs="Arial"/>
              </w:rPr>
            </w:pPr>
          </w:p>
          <w:p w:rsidR="007C5D3A" w:rsidRDefault="007C5D3A">
            <w:pPr>
              <w:rPr>
                <w:rFonts w:ascii="Arial" w:hAnsi="Arial" w:cs="Arial"/>
              </w:rPr>
            </w:pPr>
            <w:r>
              <w:rPr>
                <w:rFonts w:ascii="Arial" w:hAnsi="Arial" w:cs="Arial"/>
              </w:rPr>
              <w:t>July 19, 2014</w:t>
            </w:r>
          </w:p>
          <w:p w:rsidR="00271E56" w:rsidRDefault="00271E56">
            <w:pPr>
              <w:rPr>
                <w:rFonts w:ascii="Arial" w:hAnsi="Arial" w:cs="Arial"/>
              </w:rPr>
            </w:pPr>
          </w:p>
        </w:tc>
        <w:tc>
          <w:tcPr>
            <w:tcW w:w="3119" w:type="dxa"/>
            <w:tcBorders>
              <w:top w:val="nil"/>
              <w:left w:val="nil"/>
              <w:bottom w:val="nil"/>
              <w:right w:val="nil"/>
            </w:tcBorders>
          </w:tcPr>
          <w:p w:rsidR="00326F3D" w:rsidRDefault="00326F3D">
            <w:pPr>
              <w:rPr>
                <w:rFonts w:ascii="Arial" w:hAnsi="Arial" w:cs="Arial"/>
              </w:rPr>
            </w:pPr>
            <w:r>
              <w:rPr>
                <w:rFonts w:ascii="Arial" w:hAnsi="Arial" w:cs="Arial"/>
              </w:rPr>
              <w:lastRenderedPageBreak/>
              <w:t>Lakewide</w:t>
            </w:r>
          </w:p>
          <w:p w:rsidR="00271E56" w:rsidRDefault="00271E56">
            <w:pPr>
              <w:rPr>
                <w:rFonts w:ascii="Arial" w:hAnsi="Arial" w:cs="Arial"/>
              </w:rPr>
            </w:pPr>
          </w:p>
          <w:p w:rsidR="005C7996" w:rsidRDefault="005C7996">
            <w:pPr>
              <w:rPr>
                <w:rFonts w:ascii="Arial" w:hAnsi="Arial" w:cs="Arial"/>
              </w:rPr>
            </w:pPr>
            <w:r>
              <w:rPr>
                <w:rFonts w:ascii="Arial" w:hAnsi="Arial" w:cs="Arial"/>
              </w:rPr>
              <w:t>Area around</w:t>
            </w:r>
            <w:r w:rsidR="00671272">
              <w:rPr>
                <w:rFonts w:ascii="Arial" w:hAnsi="Arial" w:cs="Arial"/>
              </w:rPr>
              <w:t xml:space="preserve"> the</w:t>
            </w:r>
            <w:r>
              <w:rPr>
                <w:rFonts w:ascii="Arial" w:hAnsi="Arial" w:cs="Arial"/>
              </w:rPr>
              <w:t xml:space="preserve"> lake</w:t>
            </w: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85384F" w:rsidRDefault="00671272">
            <w:pPr>
              <w:rPr>
                <w:rFonts w:ascii="Arial" w:hAnsi="Arial" w:cs="Arial"/>
              </w:rPr>
            </w:pPr>
            <w:r>
              <w:rPr>
                <w:rFonts w:ascii="Arial" w:hAnsi="Arial" w:cs="Arial"/>
              </w:rPr>
              <w:t xml:space="preserve">Area around the </w:t>
            </w:r>
            <w:r w:rsidR="0085384F">
              <w:rPr>
                <w:rFonts w:ascii="Arial" w:hAnsi="Arial" w:cs="Arial"/>
              </w:rPr>
              <w:t>lake</w:t>
            </w:r>
          </w:p>
          <w:p w:rsidR="0085384F" w:rsidRDefault="0085384F">
            <w:pPr>
              <w:rPr>
                <w:rFonts w:ascii="Arial" w:hAnsi="Arial" w:cs="Arial"/>
              </w:rPr>
            </w:pPr>
          </w:p>
          <w:p w:rsidR="0085384F" w:rsidRDefault="0085384F">
            <w:pPr>
              <w:rPr>
                <w:rFonts w:ascii="Arial" w:hAnsi="Arial" w:cs="Arial"/>
              </w:rPr>
            </w:pPr>
          </w:p>
          <w:p w:rsidR="0085384F" w:rsidRDefault="0085384F">
            <w:pPr>
              <w:rPr>
                <w:rFonts w:ascii="Arial" w:hAnsi="Arial" w:cs="Arial"/>
              </w:rPr>
            </w:pPr>
          </w:p>
          <w:p w:rsidR="0085384F" w:rsidRDefault="0085384F">
            <w:pPr>
              <w:rPr>
                <w:rFonts w:ascii="Arial" w:hAnsi="Arial" w:cs="Arial"/>
              </w:rPr>
            </w:pPr>
          </w:p>
          <w:p w:rsidR="0085384F" w:rsidRDefault="0085384F">
            <w:pPr>
              <w:rPr>
                <w:rFonts w:ascii="Arial" w:hAnsi="Arial" w:cs="Arial"/>
              </w:rPr>
            </w:pPr>
          </w:p>
          <w:p w:rsidR="00271E56" w:rsidRDefault="00671272">
            <w:pPr>
              <w:rPr>
                <w:rFonts w:ascii="Arial" w:hAnsi="Arial" w:cs="Arial"/>
              </w:rPr>
            </w:pPr>
            <w:r>
              <w:rPr>
                <w:rFonts w:ascii="Arial" w:hAnsi="Arial" w:cs="Arial"/>
              </w:rPr>
              <w:t>Area around the</w:t>
            </w:r>
            <w:r w:rsidR="00271E56">
              <w:rPr>
                <w:rFonts w:ascii="Arial" w:hAnsi="Arial" w:cs="Arial"/>
              </w:rPr>
              <w:t xml:space="preserve"> lake</w:t>
            </w:r>
          </w:p>
          <w:p w:rsidR="003940D9" w:rsidRDefault="003940D9">
            <w:pPr>
              <w:rPr>
                <w:rFonts w:ascii="Arial" w:hAnsi="Arial" w:cs="Arial"/>
              </w:rPr>
            </w:pPr>
          </w:p>
          <w:p w:rsidR="003940D9" w:rsidRDefault="003940D9">
            <w:pPr>
              <w:rPr>
                <w:rFonts w:ascii="Arial" w:hAnsi="Arial" w:cs="Arial"/>
              </w:rPr>
            </w:pPr>
          </w:p>
          <w:p w:rsidR="003940D9" w:rsidRDefault="003940D9">
            <w:pPr>
              <w:rPr>
                <w:rFonts w:ascii="Arial" w:hAnsi="Arial" w:cs="Arial"/>
              </w:rPr>
            </w:pPr>
          </w:p>
          <w:p w:rsidR="003940D9" w:rsidRDefault="003940D9">
            <w:pPr>
              <w:rPr>
                <w:rFonts w:ascii="Arial" w:hAnsi="Arial" w:cs="Arial"/>
              </w:rPr>
            </w:pPr>
          </w:p>
          <w:p w:rsidR="003940D9" w:rsidRDefault="003940D9">
            <w:pPr>
              <w:rPr>
                <w:rFonts w:ascii="Arial" w:hAnsi="Arial" w:cs="Arial"/>
              </w:rPr>
            </w:pPr>
          </w:p>
          <w:p w:rsidR="003940D9" w:rsidRDefault="00671272">
            <w:pPr>
              <w:rPr>
                <w:rFonts w:ascii="Arial" w:hAnsi="Arial" w:cs="Arial"/>
              </w:rPr>
            </w:pPr>
            <w:r>
              <w:rPr>
                <w:rFonts w:ascii="Arial" w:hAnsi="Arial" w:cs="Arial"/>
              </w:rPr>
              <w:t>Area around the</w:t>
            </w:r>
            <w:r w:rsidR="003940D9">
              <w:rPr>
                <w:rFonts w:ascii="Arial" w:hAnsi="Arial" w:cs="Arial"/>
              </w:rPr>
              <w:t xml:space="preserve"> lake</w:t>
            </w:r>
          </w:p>
          <w:p w:rsidR="007C5D3A" w:rsidRDefault="007C5D3A">
            <w:pPr>
              <w:rPr>
                <w:rFonts w:ascii="Arial" w:hAnsi="Arial" w:cs="Arial"/>
              </w:rPr>
            </w:pPr>
          </w:p>
          <w:p w:rsidR="007C5D3A" w:rsidRDefault="007C5D3A">
            <w:pPr>
              <w:rPr>
                <w:rFonts w:ascii="Arial" w:hAnsi="Arial" w:cs="Arial"/>
              </w:rPr>
            </w:pPr>
          </w:p>
          <w:p w:rsidR="007C5D3A" w:rsidRDefault="007C5D3A">
            <w:pPr>
              <w:rPr>
                <w:rFonts w:ascii="Arial" w:hAnsi="Arial" w:cs="Arial"/>
              </w:rPr>
            </w:pPr>
          </w:p>
          <w:p w:rsidR="007C5D3A" w:rsidRDefault="007C5D3A">
            <w:pPr>
              <w:rPr>
                <w:rFonts w:ascii="Arial" w:hAnsi="Arial" w:cs="Arial"/>
              </w:rPr>
            </w:pPr>
          </w:p>
          <w:p w:rsidR="007C5D3A" w:rsidRDefault="007C5D3A">
            <w:pPr>
              <w:rPr>
                <w:rFonts w:ascii="Arial" w:hAnsi="Arial" w:cs="Arial"/>
              </w:rPr>
            </w:pPr>
          </w:p>
          <w:p w:rsidR="007C5D3A" w:rsidRDefault="007C5D3A">
            <w:pPr>
              <w:rPr>
                <w:rFonts w:ascii="Arial" w:hAnsi="Arial" w:cs="Arial"/>
              </w:rPr>
            </w:pPr>
            <w:r>
              <w:rPr>
                <w:rFonts w:ascii="Arial" w:hAnsi="Arial" w:cs="Arial"/>
              </w:rPr>
              <w:t>Area around the lake</w:t>
            </w:r>
          </w:p>
        </w:tc>
        <w:tc>
          <w:tcPr>
            <w:tcW w:w="2294" w:type="dxa"/>
            <w:tcBorders>
              <w:top w:val="nil"/>
              <w:left w:val="nil"/>
              <w:bottom w:val="nil"/>
              <w:right w:val="nil"/>
            </w:tcBorders>
          </w:tcPr>
          <w:p w:rsidR="00326F3D" w:rsidRDefault="00326F3D" w:rsidP="00F01209">
            <w:pPr>
              <w:rPr>
                <w:rFonts w:ascii="Arial" w:hAnsi="Arial" w:cs="Arial"/>
              </w:rPr>
            </w:pPr>
            <w:r>
              <w:rPr>
                <w:rFonts w:ascii="Arial" w:hAnsi="Arial" w:cs="Arial"/>
              </w:rPr>
              <w:lastRenderedPageBreak/>
              <w:t>MNR (2003</w:t>
            </w:r>
            <w:r w:rsidR="008E6F46">
              <w:rPr>
                <w:rFonts w:ascii="Arial" w:hAnsi="Arial" w:cs="Arial"/>
              </w:rPr>
              <w:t>a)</w:t>
            </w:r>
          </w:p>
          <w:p w:rsidR="00271E56" w:rsidRDefault="00271E56" w:rsidP="00F01209">
            <w:pPr>
              <w:rPr>
                <w:rFonts w:ascii="Arial" w:hAnsi="Arial" w:cs="Arial"/>
              </w:rPr>
            </w:pPr>
          </w:p>
          <w:p w:rsidR="005C7996" w:rsidRDefault="005C7996" w:rsidP="00F01209">
            <w:pPr>
              <w:rPr>
                <w:rFonts w:ascii="Arial" w:hAnsi="Arial" w:cs="Arial"/>
              </w:rPr>
            </w:pPr>
            <w:r>
              <w:rPr>
                <w:rFonts w:ascii="Arial" w:hAnsi="Arial" w:cs="Arial"/>
              </w:rPr>
              <w:t>Ball (2009)</w:t>
            </w:r>
          </w:p>
          <w:p w:rsidR="005C7996" w:rsidRDefault="005C7996" w:rsidP="00F01209">
            <w:pPr>
              <w:rPr>
                <w:rFonts w:ascii="Arial" w:hAnsi="Arial" w:cs="Arial"/>
              </w:rPr>
            </w:pPr>
          </w:p>
          <w:p w:rsidR="005C7996" w:rsidRDefault="005C7996" w:rsidP="00F01209">
            <w:pPr>
              <w:rPr>
                <w:rFonts w:ascii="Arial" w:hAnsi="Arial" w:cs="Arial"/>
              </w:rPr>
            </w:pPr>
          </w:p>
          <w:p w:rsidR="005C7996" w:rsidRDefault="005C7996" w:rsidP="00F01209">
            <w:pPr>
              <w:rPr>
                <w:rFonts w:ascii="Arial" w:hAnsi="Arial" w:cs="Arial"/>
              </w:rPr>
            </w:pPr>
          </w:p>
          <w:p w:rsidR="005C7996" w:rsidRDefault="005C7996" w:rsidP="00F01209">
            <w:pPr>
              <w:rPr>
                <w:rFonts w:ascii="Arial" w:hAnsi="Arial" w:cs="Arial"/>
              </w:rPr>
            </w:pPr>
          </w:p>
          <w:p w:rsidR="005C7996" w:rsidRDefault="005C7996" w:rsidP="00F01209">
            <w:pPr>
              <w:rPr>
                <w:rFonts w:ascii="Arial" w:hAnsi="Arial" w:cs="Arial"/>
              </w:rPr>
            </w:pPr>
          </w:p>
          <w:p w:rsidR="0085384F" w:rsidRDefault="0085384F" w:rsidP="00F01209">
            <w:pPr>
              <w:rPr>
                <w:rFonts w:ascii="Arial" w:hAnsi="Arial" w:cs="Arial"/>
              </w:rPr>
            </w:pPr>
            <w:r>
              <w:rPr>
                <w:rFonts w:ascii="Arial" w:hAnsi="Arial" w:cs="Arial"/>
              </w:rPr>
              <w:t>Ball (2011)</w:t>
            </w:r>
          </w:p>
          <w:p w:rsidR="0085384F" w:rsidRDefault="0085384F" w:rsidP="00F01209">
            <w:pPr>
              <w:rPr>
                <w:rFonts w:ascii="Arial" w:hAnsi="Arial" w:cs="Arial"/>
              </w:rPr>
            </w:pPr>
          </w:p>
          <w:p w:rsidR="0085384F" w:rsidRDefault="0085384F" w:rsidP="00F01209">
            <w:pPr>
              <w:rPr>
                <w:rFonts w:ascii="Arial" w:hAnsi="Arial" w:cs="Arial"/>
              </w:rPr>
            </w:pPr>
          </w:p>
          <w:p w:rsidR="0085384F" w:rsidRDefault="0085384F" w:rsidP="00F01209">
            <w:pPr>
              <w:rPr>
                <w:rFonts w:ascii="Arial" w:hAnsi="Arial" w:cs="Arial"/>
              </w:rPr>
            </w:pPr>
          </w:p>
          <w:p w:rsidR="0085384F" w:rsidRDefault="0085384F" w:rsidP="00F01209">
            <w:pPr>
              <w:rPr>
                <w:rFonts w:ascii="Arial" w:hAnsi="Arial" w:cs="Arial"/>
              </w:rPr>
            </w:pPr>
          </w:p>
          <w:p w:rsidR="0085384F" w:rsidRDefault="0085384F" w:rsidP="00F01209">
            <w:pPr>
              <w:rPr>
                <w:rFonts w:ascii="Arial" w:hAnsi="Arial" w:cs="Arial"/>
              </w:rPr>
            </w:pPr>
          </w:p>
          <w:p w:rsidR="00271E56" w:rsidRDefault="00271E56" w:rsidP="00F01209">
            <w:pPr>
              <w:rPr>
                <w:rFonts w:ascii="Arial" w:hAnsi="Arial" w:cs="Arial"/>
              </w:rPr>
            </w:pPr>
            <w:r>
              <w:rPr>
                <w:rFonts w:ascii="Arial" w:hAnsi="Arial" w:cs="Arial"/>
              </w:rPr>
              <w:t>Ball and Parker (2012)</w:t>
            </w:r>
          </w:p>
          <w:p w:rsidR="003940D9" w:rsidRDefault="003940D9" w:rsidP="00F01209">
            <w:pPr>
              <w:rPr>
                <w:rFonts w:ascii="Arial" w:hAnsi="Arial" w:cs="Arial"/>
              </w:rPr>
            </w:pPr>
          </w:p>
          <w:p w:rsidR="003940D9" w:rsidRDefault="003940D9" w:rsidP="00F01209">
            <w:pPr>
              <w:rPr>
                <w:rFonts w:ascii="Arial" w:hAnsi="Arial" w:cs="Arial"/>
              </w:rPr>
            </w:pPr>
          </w:p>
          <w:p w:rsidR="003940D9" w:rsidRDefault="003940D9" w:rsidP="00F01209">
            <w:pPr>
              <w:rPr>
                <w:rFonts w:ascii="Arial" w:hAnsi="Arial" w:cs="Arial"/>
              </w:rPr>
            </w:pPr>
          </w:p>
          <w:p w:rsidR="003940D9" w:rsidRDefault="003940D9" w:rsidP="00F01209">
            <w:pPr>
              <w:rPr>
                <w:rFonts w:ascii="Arial" w:hAnsi="Arial" w:cs="Arial"/>
              </w:rPr>
            </w:pPr>
          </w:p>
          <w:p w:rsidR="003940D9" w:rsidRDefault="003940D9" w:rsidP="00F01209">
            <w:pPr>
              <w:rPr>
                <w:rFonts w:ascii="Arial" w:hAnsi="Arial" w:cs="Arial"/>
              </w:rPr>
            </w:pPr>
            <w:r>
              <w:rPr>
                <w:rFonts w:ascii="Arial" w:hAnsi="Arial" w:cs="Arial"/>
              </w:rPr>
              <w:t>Parker and Ball (2013)</w:t>
            </w:r>
          </w:p>
          <w:p w:rsidR="00271E56" w:rsidRDefault="00271E56" w:rsidP="00F01209">
            <w:pPr>
              <w:rPr>
                <w:rFonts w:ascii="Arial" w:hAnsi="Arial" w:cs="Arial"/>
              </w:rPr>
            </w:pPr>
          </w:p>
          <w:p w:rsidR="007C5D3A" w:rsidRDefault="007C5D3A" w:rsidP="00F01209">
            <w:pPr>
              <w:rPr>
                <w:rFonts w:ascii="Arial" w:hAnsi="Arial" w:cs="Arial"/>
              </w:rPr>
            </w:pPr>
          </w:p>
          <w:p w:rsidR="007C5D3A" w:rsidRDefault="007C5D3A" w:rsidP="00F01209">
            <w:pPr>
              <w:rPr>
                <w:rFonts w:ascii="Arial" w:hAnsi="Arial" w:cs="Arial"/>
              </w:rPr>
            </w:pPr>
          </w:p>
          <w:p w:rsidR="007C5D3A" w:rsidRDefault="007C5D3A" w:rsidP="00F01209">
            <w:pPr>
              <w:rPr>
                <w:rFonts w:ascii="Arial" w:hAnsi="Arial" w:cs="Arial"/>
              </w:rPr>
            </w:pPr>
          </w:p>
          <w:p w:rsidR="007C5D3A" w:rsidRDefault="007C5D3A" w:rsidP="00F01209">
            <w:pPr>
              <w:rPr>
                <w:rFonts w:ascii="Arial" w:hAnsi="Arial" w:cs="Arial"/>
              </w:rPr>
            </w:pPr>
            <w:r>
              <w:rPr>
                <w:rFonts w:ascii="Arial" w:hAnsi="Arial" w:cs="Arial"/>
              </w:rPr>
              <w:t>Ball and Parker (2014)</w:t>
            </w:r>
          </w:p>
          <w:p w:rsidR="007C5D3A" w:rsidRDefault="007C5D3A" w:rsidP="00F01209">
            <w:pPr>
              <w:rPr>
                <w:rFonts w:ascii="Arial" w:hAnsi="Arial" w:cs="Arial"/>
              </w:rPr>
            </w:pPr>
          </w:p>
        </w:tc>
        <w:tc>
          <w:tcPr>
            <w:tcW w:w="2636" w:type="dxa"/>
            <w:tcBorders>
              <w:top w:val="nil"/>
              <w:left w:val="nil"/>
              <w:bottom w:val="nil"/>
              <w:right w:val="nil"/>
            </w:tcBorders>
          </w:tcPr>
          <w:p w:rsidR="00326F3D" w:rsidRDefault="00271E56" w:rsidP="00271E56">
            <w:pPr>
              <w:jc w:val="center"/>
              <w:rPr>
                <w:rFonts w:ascii="Arial" w:hAnsi="Arial" w:cs="Arial"/>
              </w:rPr>
            </w:pPr>
            <w:r>
              <w:rPr>
                <w:rFonts w:ascii="Arial" w:hAnsi="Arial" w:cs="Arial"/>
              </w:rPr>
              <w:lastRenderedPageBreak/>
              <w:t>-</w:t>
            </w:r>
          </w:p>
          <w:p w:rsidR="00271E56" w:rsidRDefault="00271E56" w:rsidP="00271E56">
            <w:pPr>
              <w:jc w:val="center"/>
              <w:rPr>
                <w:rFonts w:ascii="Arial" w:hAnsi="Arial" w:cs="Arial"/>
              </w:rPr>
            </w:pPr>
          </w:p>
          <w:p w:rsidR="005C7996" w:rsidRPr="005C7996" w:rsidRDefault="005C7996" w:rsidP="005C7996">
            <w:pPr>
              <w:pStyle w:val="ListParagraph"/>
              <w:numPr>
                <w:ilvl w:val="0"/>
                <w:numId w:val="5"/>
              </w:numPr>
              <w:rPr>
                <w:rFonts w:ascii="Arial" w:hAnsi="Arial" w:cs="Arial"/>
              </w:rPr>
            </w:pPr>
            <w:r>
              <w:rPr>
                <w:rFonts w:ascii="Arial" w:hAnsi="Arial" w:cs="Arial"/>
              </w:rPr>
              <w:t xml:space="preserve">216 specimens observed during the </w:t>
            </w:r>
            <w:r w:rsidR="00631AD7">
              <w:rPr>
                <w:rFonts w:ascii="Arial" w:hAnsi="Arial" w:cs="Arial"/>
              </w:rPr>
              <w:t>2009</w:t>
            </w:r>
            <w:r>
              <w:rPr>
                <w:rFonts w:ascii="Arial" w:hAnsi="Arial" w:cs="Arial"/>
              </w:rPr>
              <w:t xml:space="preserve"> Annual Petroglyphs Butterfly Count</w:t>
            </w:r>
          </w:p>
          <w:p w:rsidR="005C7996" w:rsidRDefault="005C7996" w:rsidP="00271E56">
            <w:pPr>
              <w:jc w:val="center"/>
              <w:rPr>
                <w:rFonts w:ascii="Arial" w:hAnsi="Arial" w:cs="Arial"/>
              </w:rPr>
            </w:pPr>
          </w:p>
          <w:p w:rsidR="0085384F" w:rsidRDefault="0085384F" w:rsidP="0085384F">
            <w:pPr>
              <w:pStyle w:val="ListParagraph"/>
              <w:numPr>
                <w:ilvl w:val="0"/>
                <w:numId w:val="5"/>
              </w:numPr>
              <w:rPr>
                <w:rFonts w:ascii="Arial" w:hAnsi="Arial" w:cs="Arial"/>
              </w:rPr>
            </w:pPr>
            <w:r>
              <w:rPr>
                <w:rFonts w:ascii="Arial" w:hAnsi="Arial" w:cs="Arial"/>
              </w:rPr>
              <w:t xml:space="preserve">2,884 specimens observed during the </w:t>
            </w:r>
            <w:r w:rsidR="00631AD7">
              <w:rPr>
                <w:rFonts w:ascii="Arial" w:hAnsi="Arial" w:cs="Arial"/>
              </w:rPr>
              <w:t>2011</w:t>
            </w:r>
            <w:r>
              <w:rPr>
                <w:rFonts w:ascii="Arial" w:hAnsi="Arial" w:cs="Arial"/>
              </w:rPr>
              <w:t xml:space="preserve"> Annual Petroglyphs Butterfly Count.</w:t>
            </w:r>
          </w:p>
          <w:p w:rsidR="0085384F" w:rsidRDefault="0085384F" w:rsidP="00271E56">
            <w:pPr>
              <w:jc w:val="center"/>
              <w:rPr>
                <w:rFonts w:ascii="Arial" w:hAnsi="Arial" w:cs="Arial"/>
              </w:rPr>
            </w:pPr>
          </w:p>
          <w:p w:rsidR="00271E56" w:rsidRDefault="00271E56" w:rsidP="00271E56">
            <w:pPr>
              <w:pStyle w:val="ListParagraph"/>
              <w:numPr>
                <w:ilvl w:val="0"/>
                <w:numId w:val="5"/>
              </w:numPr>
              <w:rPr>
                <w:rFonts w:ascii="Arial" w:hAnsi="Arial" w:cs="Arial"/>
              </w:rPr>
            </w:pPr>
            <w:r>
              <w:rPr>
                <w:rFonts w:ascii="Arial" w:hAnsi="Arial" w:cs="Arial"/>
              </w:rPr>
              <w:t xml:space="preserve">Approximately 2,000 specimens observed during the </w:t>
            </w:r>
            <w:r w:rsidR="00631AD7">
              <w:rPr>
                <w:rFonts w:ascii="Arial" w:hAnsi="Arial" w:cs="Arial"/>
              </w:rPr>
              <w:t>2012</w:t>
            </w:r>
            <w:r>
              <w:rPr>
                <w:rFonts w:ascii="Arial" w:hAnsi="Arial" w:cs="Arial"/>
              </w:rPr>
              <w:t xml:space="preserve"> Annual Petroglyphs Butterfly Count.</w:t>
            </w:r>
          </w:p>
          <w:p w:rsidR="003940D9" w:rsidRPr="003940D9" w:rsidRDefault="003940D9" w:rsidP="003940D9">
            <w:pPr>
              <w:pStyle w:val="ListParagraph"/>
              <w:rPr>
                <w:rFonts w:ascii="Arial" w:hAnsi="Arial" w:cs="Arial"/>
              </w:rPr>
            </w:pPr>
          </w:p>
          <w:p w:rsidR="003940D9" w:rsidRDefault="003940D9" w:rsidP="003940D9">
            <w:pPr>
              <w:pStyle w:val="ListParagraph"/>
              <w:numPr>
                <w:ilvl w:val="0"/>
                <w:numId w:val="5"/>
              </w:numPr>
              <w:rPr>
                <w:rFonts w:ascii="Arial" w:hAnsi="Arial" w:cs="Arial"/>
              </w:rPr>
            </w:pPr>
            <w:r>
              <w:rPr>
                <w:rFonts w:ascii="Arial" w:hAnsi="Arial" w:cs="Arial"/>
              </w:rPr>
              <w:t xml:space="preserve">2,760 specimens observed during the </w:t>
            </w:r>
            <w:r w:rsidR="00631AD7">
              <w:rPr>
                <w:rFonts w:ascii="Arial" w:hAnsi="Arial" w:cs="Arial"/>
              </w:rPr>
              <w:t>2013</w:t>
            </w:r>
            <w:r>
              <w:rPr>
                <w:rFonts w:ascii="Arial" w:hAnsi="Arial" w:cs="Arial"/>
              </w:rPr>
              <w:t xml:space="preserve"> Annual Petroglyphs Butterfly Count.</w:t>
            </w:r>
          </w:p>
          <w:p w:rsidR="003940D9" w:rsidRDefault="003940D9" w:rsidP="003940D9">
            <w:pPr>
              <w:pStyle w:val="ListParagraph"/>
              <w:ind w:left="360"/>
              <w:rPr>
                <w:rFonts w:ascii="Arial" w:hAnsi="Arial" w:cs="Arial"/>
              </w:rPr>
            </w:pPr>
          </w:p>
          <w:p w:rsidR="007C5D3A" w:rsidRPr="00631AD7" w:rsidRDefault="007C5D3A" w:rsidP="00631AD7">
            <w:pPr>
              <w:pStyle w:val="ListParagraph"/>
              <w:numPr>
                <w:ilvl w:val="0"/>
                <w:numId w:val="5"/>
              </w:numPr>
              <w:rPr>
                <w:rFonts w:ascii="Arial" w:hAnsi="Arial" w:cs="Arial"/>
              </w:rPr>
            </w:pPr>
            <w:r>
              <w:rPr>
                <w:rFonts w:ascii="Arial" w:hAnsi="Arial" w:cs="Arial"/>
              </w:rPr>
              <w:t xml:space="preserve">863 specimens observed during the </w:t>
            </w:r>
            <w:r w:rsidR="00631AD7">
              <w:rPr>
                <w:rFonts w:ascii="Arial" w:hAnsi="Arial" w:cs="Arial"/>
              </w:rPr>
              <w:t>2014</w:t>
            </w:r>
            <w:r>
              <w:rPr>
                <w:rFonts w:ascii="Arial" w:hAnsi="Arial" w:cs="Arial"/>
              </w:rPr>
              <w:t xml:space="preserve"> Annual Petroglyphs Butterfly Count.</w:t>
            </w:r>
          </w:p>
          <w:p w:rsidR="007C5D3A" w:rsidRPr="00271E56" w:rsidRDefault="007C5D3A" w:rsidP="007C5D3A">
            <w:pPr>
              <w:pStyle w:val="ListParagraph"/>
              <w:ind w:left="360"/>
              <w:rPr>
                <w:rFonts w:ascii="Arial" w:hAnsi="Arial" w:cs="Arial"/>
              </w:rPr>
            </w:pPr>
          </w:p>
        </w:tc>
      </w:tr>
      <w:tr w:rsidR="00D628A6" w:rsidRPr="008404D1" w:rsidTr="00D30A9E">
        <w:tc>
          <w:tcPr>
            <w:tcW w:w="2802" w:type="dxa"/>
            <w:tcBorders>
              <w:top w:val="nil"/>
              <w:left w:val="nil"/>
              <w:bottom w:val="nil"/>
              <w:right w:val="nil"/>
            </w:tcBorders>
          </w:tcPr>
          <w:p w:rsidR="00D628A6" w:rsidRDefault="00D628A6">
            <w:pPr>
              <w:rPr>
                <w:rFonts w:ascii="Arial" w:hAnsi="Arial" w:cs="Arial"/>
              </w:rPr>
            </w:pPr>
          </w:p>
        </w:tc>
        <w:tc>
          <w:tcPr>
            <w:tcW w:w="2551" w:type="dxa"/>
            <w:tcBorders>
              <w:top w:val="nil"/>
              <w:left w:val="nil"/>
              <w:bottom w:val="nil"/>
              <w:right w:val="nil"/>
            </w:tcBorders>
          </w:tcPr>
          <w:p w:rsidR="00D628A6" w:rsidRDefault="00D628A6">
            <w:pPr>
              <w:rPr>
                <w:rFonts w:ascii="Arial" w:hAnsi="Arial" w:cs="Arial"/>
              </w:rPr>
            </w:pPr>
            <w:r>
              <w:rPr>
                <w:rFonts w:ascii="Arial" w:hAnsi="Arial" w:cs="Arial"/>
              </w:rPr>
              <w:t>July 16, 2016</w:t>
            </w:r>
          </w:p>
        </w:tc>
        <w:tc>
          <w:tcPr>
            <w:tcW w:w="3119" w:type="dxa"/>
            <w:tcBorders>
              <w:top w:val="nil"/>
              <w:left w:val="nil"/>
              <w:bottom w:val="nil"/>
              <w:right w:val="nil"/>
            </w:tcBorders>
          </w:tcPr>
          <w:p w:rsidR="00D628A6" w:rsidRDefault="00522502">
            <w:pPr>
              <w:rPr>
                <w:rFonts w:ascii="Arial" w:hAnsi="Arial" w:cs="Arial"/>
              </w:rPr>
            </w:pPr>
            <w:r>
              <w:rPr>
                <w:rFonts w:ascii="Arial" w:hAnsi="Arial" w:cs="Arial"/>
              </w:rPr>
              <w:t>Jack L</w:t>
            </w:r>
            <w:r w:rsidR="00D628A6">
              <w:rPr>
                <w:rFonts w:ascii="Arial" w:hAnsi="Arial" w:cs="Arial"/>
              </w:rPr>
              <w:t>ake road</w:t>
            </w:r>
          </w:p>
          <w:p w:rsidR="00D628A6" w:rsidRDefault="00D628A6">
            <w:pPr>
              <w:rPr>
                <w:rFonts w:ascii="Arial" w:hAnsi="Arial" w:cs="Arial"/>
              </w:rPr>
            </w:pPr>
          </w:p>
        </w:tc>
        <w:tc>
          <w:tcPr>
            <w:tcW w:w="2294" w:type="dxa"/>
            <w:tcBorders>
              <w:top w:val="nil"/>
              <w:left w:val="nil"/>
              <w:bottom w:val="nil"/>
              <w:right w:val="nil"/>
            </w:tcBorders>
          </w:tcPr>
          <w:p w:rsidR="00D628A6" w:rsidRDefault="00D628A6" w:rsidP="00F01209">
            <w:pPr>
              <w:rPr>
                <w:rFonts w:ascii="Arial" w:hAnsi="Arial" w:cs="Arial"/>
              </w:rPr>
            </w:pPr>
            <w:r>
              <w:rPr>
                <w:rFonts w:ascii="Arial" w:hAnsi="Arial" w:cs="Arial"/>
              </w:rPr>
              <w:t>Peterborough Field Naturalists</w:t>
            </w:r>
          </w:p>
          <w:p w:rsidR="00D628A6" w:rsidRDefault="00D628A6" w:rsidP="00F01209">
            <w:pPr>
              <w:rPr>
                <w:rFonts w:ascii="Arial" w:hAnsi="Arial" w:cs="Arial"/>
              </w:rPr>
            </w:pPr>
          </w:p>
        </w:tc>
        <w:tc>
          <w:tcPr>
            <w:tcW w:w="2636" w:type="dxa"/>
            <w:tcBorders>
              <w:top w:val="nil"/>
              <w:left w:val="nil"/>
              <w:bottom w:val="nil"/>
              <w:right w:val="nil"/>
            </w:tcBorders>
          </w:tcPr>
          <w:p w:rsidR="00D628A6" w:rsidRDefault="00D628A6" w:rsidP="00D628A6">
            <w:pPr>
              <w:pStyle w:val="ListParagraph"/>
              <w:numPr>
                <w:ilvl w:val="0"/>
                <w:numId w:val="5"/>
              </w:numPr>
              <w:rPr>
                <w:rFonts w:ascii="Arial" w:hAnsi="Arial" w:cs="Arial"/>
              </w:rPr>
            </w:pPr>
            <w:r>
              <w:rPr>
                <w:rFonts w:ascii="Arial" w:hAnsi="Arial" w:cs="Arial"/>
              </w:rPr>
              <w:t xml:space="preserve">Fifty-six specimens observed during the </w:t>
            </w:r>
            <w:r w:rsidR="00631AD7">
              <w:rPr>
                <w:rFonts w:ascii="Arial" w:hAnsi="Arial" w:cs="Arial"/>
              </w:rPr>
              <w:t xml:space="preserve">2016 </w:t>
            </w:r>
            <w:r>
              <w:rPr>
                <w:rFonts w:ascii="Arial" w:hAnsi="Arial" w:cs="Arial"/>
              </w:rPr>
              <w:t>Annual Petroglyphs Butterfly Count.</w:t>
            </w:r>
          </w:p>
          <w:p w:rsidR="00D628A6" w:rsidRPr="00D628A6" w:rsidRDefault="00D628A6" w:rsidP="00D628A6">
            <w:pPr>
              <w:pStyle w:val="ListParagraph"/>
              <w:ind w:left="360"/>
              <w:rPr>
                <w:rFonts w:ascii="Arial" w:hAnsi="Arial" w:cs="Arial"/>
              </w:rPr>
            </w:pPr>
          </w:p>
        </w:tc>
      </w:tr>
      <w:tr w:rsidR="00D628A6" w:rsidRPr="008404D1" w:rsidTr="00631AD7">
        <w:tc>
          <w:tcPr>
            <w:tcW w:w="2802" w:type="dxa"/>
            <w:tcBorders>
              <w:top w:val="nil"/>
              <w:left w:val="nil"/>
              <w:bottom w:val="nil"/>
              <w:right w:val="nil"/>
            </w:tcBorders>
          </w:tcPr>
          <w:p w:rsidR="00D628A6" w:rsidRDefault="00D628A6">
            <w:pPr>
              <w:rPr>
                <w:rFonts w:ascii="Arial" w:hAnsi="Arial" w:cs="Arial"/>
              </w:rPr>
            </w:pPr>
          </w:p>
        </w:tc>
        <w:tc>
          <w:tcPr>
            <w:tcW w:w="2551" w:type="dxa"/>
            <w:tcBorders>
              <w:top w:val="nil"/>
              <w:left w:val="nil"/>
              <w:bottom w:val="nil"/>
              <w:right w:val="nil"/>
            </w:tcBorders>
          </w:tcPr>
          <w:p w:rsidR="00D628A6" w:rsidRDefault="00D628A6">
            <w:pPr>
              <w:rPr>
                <w:rFonts w:ascii="Arial" w:hAnsi="Arial" w:cs="Arial"/>
              </w:rPr>
            </w:pPr>
            <w:r>
              <w:rPr>
                <w:rFonts w:ascii="Arial" w:hAnsi="Arial" w:cs="Arial"/>
              </w:rPr>
              <w:t>July 16, 2016</w:t>
            </w:r>
          </w:p>
        </w:tc>
        <w:tc>
          <w:tcPr>
            <w:tcW w:w="3119" w:type="dxa"/>
            <w:tcBorders>
              <w:top w:val="nil"/>
              <w:left w:val="nil"/>
              <w:bottom w:val="nil"/>
              <w:right w:val="nil"/>
            </w:tcBorders>
          </w:tcPr>
          <w:p w:rsidR="00D628A6" w:rsidRDefault="00D628A6">
            <w:pPr>
              <w:rPr>
                <w:rFonts w:ascii="Arial" w:hAnsi="Arial" w:cs="Arial"/>
              </w:rPr>
            </w:pPr>
            <w:r>
              <w:rPr>
                <w:rFonts w:ascii="Arial" w:hAnsi="Arial" w:cs="Arial"/>
              </w:rPr>
              <w:t>McCoy road</w:t>
            </w:r>
          </w:p>
          <w:p w:rsidR="00D628A6" w:rsidRDefault="00D628A6">
            <w:pPr>
              <w:rPr>
                <w:rFonts w:ascii="Arial" w:hAnsi="Arial" w:cs="Arial"/>
              </w:rPr>
            </w:pPr>
          </w:p>
        </w:tc>
        <w:tc>
          <w:tcPr>
            <w:tcW w:w="2294" w:type="dxa"/>
            <w:tcBorders>
              <w:top w:val="nil"/>
              <w:left w:val="nil"/>
              <w:bottom w:val="nil"/>
              <w:right w:val="nil"/>
            </w:tcBorders>
          </w:tcPr>
          <w:p w:rsidR="00D628A6" w:rsidRDefault="00D628A6" w:rsidP="00F01209">
            <w:pPr>
              <w:rPr>
                <w:rFonts w:ascii="Arial" w:hAnsi="Arial" w:cs="Arial"/>
              </w:rPr>
            </w:pPr>
            <w:r>
              <w:rPr>
                <w:rFonts w:ascii="Arial" w:hAnsi="Arial" w:cs="Arial"/>
              </w:rPr>
              <w:t>Peterborough Field Naturalists</w:t>
            </w:r>
          </w:p>
          <w:p w:rsidR="00D628A6" w:rsidRDefault="00D628A6" w:rsidP="00F01209">
            <w:pPr>
              <w:rPr>
                <w:rFonts w:ascii="Arial" w:hAnsi="Arial" w:cs="Arial"/>
              </w:rPr>
            </w:pPr>
          </w:p>
        </w:tc>
        <w:tc>
          <w:tcPr>
            <w:tcW w:w="2636" w:type="dxa"/>
            <w:tcBorders>
              <w:top w:val="nil"/>
              <w:left w:val="nil"/>
              <w:bottom w:val="nil"/>
              <w:right w:val="nil"/>
            </w:tcBorders>
          </w:tcPr>
          <w:p w:rsidR="00D628A6" w:rsidRDefault="00D628A6" w:rsidP="00D628A6">
            <w:pPr>
              <w:pStyle w:val="ListParagraph"/>
              <w:numPr>
                <w:ilvl w:val="0"/>
                <w:numId w:val="5"/>
              </w:numPr>
              <w:rPr>
                <w:rFonts w:ascii="Arial" w:hAnsi="Arial" w:cs="Arial"/>
              </w:rPr>
            </w:pPr>
            <w:r>
              <w:rPr>
                <w:rFonts w:ascii="Arial" w:hAnsi="Arial" w:cs="Arial"/>
              </w:rPr>
              <w:t xml:space="preserve">Six specimens observed during the </w:t>
            </w:r>
            <w:r w:rsidR="00631AD7">
              <w:rPr>
                <w:rFonts w:ascii="Arial" w:hAnsi="Arial" w:cs="Arial"/>
              </w:rPr>
              <w:t xml:space="preserve">2016 </w:t>
            </w:r>
            <w:r>
              <w:rPr>
                <w:rFonts w:ascii="Arial" w:hAnsi="Arial" w:cs="Arial"/>
              </w:rPr>
              <w:t>Annual Petroglyphs Butterfly Count.</w:t>
            </w:r>
          </w:p>
          <w:p w:rsidR="00D628A6" w:rsidRPr="00D628A6" w:rsidRDefault="00D628A6" w:rsidP="00D628A6">
            <w:pPr>
              <w:pStyle w:val="ListParagraph"/>
              <w:ind w:left="360"/>
              <w:rPr>
                <w:rFonts w:ascii="Arial" w:hAnsi="Arial" w:cs="Arial"/>
              </w:rPr>
            </w:pPr>
          </w:p>
        </w:tc>
      </w:tr>
      <w:tr w:rsidR="009F140A" w:rsidRPr="008404D1" w:rsidTr="008071C1">
        <w:tc>
          <w:tcPr>
            <w:tcW w:w="2802" w:type="dxa"/>
            <w:tcBorders>
              <w:top w:val="nil"/>
              <w:left w:val="nil"/>
              <w:bottom w:val="nil"/>
              <w:right w:val="nil"/>
            </w:tcBorders>
          </w:tcPr>
          <w:p w:rsidR="009F140A" w:rsidRDefault="009F140A">
            <w:pPr>
              <w:rPr>
                <w:rFonts w:ascii="Arial" w:hAnsi="Arial" w:cs="Arial"/>
              </w:rPr>
            </w:pPr>
          </w:p>
        </w:tc>
        <w:tc>
          <w:tcPr>
            <w:tcW w:w="2551" w:type="dxa"/>
            <w:tcBorders>
              <w:top w:val="nil"/>
              <w:left w:val="nil"/>
              <w:bottom w:val="nil"/>
              <w:right w:val="nil"/>
            </w:tcBorders>
          </w:tcPr>
          <w:p w:rsidR="009F140A" w:rsidRDefault="009F140A">
            <w:pPr>
              <w:rPr>
                <w:rFonts w:ascii="Arial" w:hAnsi="Arial" w:cs="Arial"/>
              </w:rPr>
            </w:pPr>
            <w:r>
              <w:rPr>
                <w:rFonts w:ascii="Arial" w:hAnsi="Arial" w:cs="Arial"/>
              </w:rPr>
              <w:t>July 15, 2017</w:t>
            </w:r>
          </w:p>
          <w:p w:rsidR="009F140A" w:rsidRDefault="009F140A">
            <w:pPr>
              <w:rPr>
                <w:rFonts w:ascii="Arial" w:hAnsi="Arial" w:cs="Arial"/>
              </w:rPr>
            </w:pPr>
          </w:p>
        </w:tc>
        <w:tc>
          <w:tcPr>
            <w:tcW w:w="3119" w:type="dxa"/>
            <w:tcBorders>
              <w:top w:val="nil"/>
              <w:left w:val="nil"/>
              <w:bottom w:val="nil"/>
              <w:right w:val="nil"/>
            </w:tcBorders>
          </w:tcPr>
          <w:p w:rsidR="009F140A" w:rsidRDefault="009F140A">
            <w:pPr>
              <w:rPr>
                <w:rFonts w:ascii="Arial" w:hAnsi="Arial" w:cs="Arial"/>
              </w:rPr>
            </w:pPr>
            <w:r>
              <w:rPr>
                <w:rFonts w:ascii="Arial" w:hAnsi="Arial" w:cs="Arial"/>
              </w:rPr>
              <w:t>Area around the lake</w:t>
            </w:r>
          </w:p>
        </w:tc>
        <w:tc>
          <w:tcPr>
            <w:tcW w:w="2294" w:type="dxa"/>
            <w:tcBorders>
              <w:top w:val="nil"/>
              <w:left w:val="nil"/>
              <w:bottom w:val="nil"/>
              <w:right w:val="nil"/>
            </w:tcBorders>
          </w:tcPr>
          <w:p w:rsidR="009F140A" w:rsidRDefault="008071C1" w:rsidP="00F01209">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9F140A" w:rsidRDefault="009F140A" w:rsidP="00D628A6">
            <w:pPr>
              <w:pStyle w:val="ListParagraph"/>
              <w:numPr>
                <w:ilvl w:val="0"/>
                <w:numId w:val="5"/>
              </w:numPr>
              <w:rPr>
                <w:rFonts w:ascii="Arial" w:hAnsi="Arial" w:cs="Arial"/>
              </w:rPr>
            </w:pPr>
            <w:r>
              <w:rPr>
                <w:rFonts w:ascii="Arial" w:hAnsi="Arial" w:cs="Arial"/>
              </w:rPr>
              <w:t xml:space="preserve">573 specimens observed during the 2017 </w:t>
            </w:r>
            <w:r w:rsidR="00631AD7">
              <w:rPr>
                <w:rFonts w:ascii="Arial" w:hAnsi="Arial" w:cs="Arial"/>
              </w:rPr>
              <w:t xml:space="preserve">Annual </w:t>
            </w:r>
            <w:r>
              <w:rPr>
                <w:rFonts w:ascii="Arial" w:hAnsi="Arial" w:cs="Arial"/>
              </w:rPr>
              <w:t>Petroglyphs Butterfly Count.</w:t>
            </w:r>
          </w:p>
          <w:p w:rsidR="009F140A" w:rsidRDefault="009F140A" w:rsidP="009F140A">
            <w:pPr>
              <w:pStyle w:val="ListParagraph"/>
              <w:ind w:left="360"/>
              <w:rPr>
                <w:rFonts w:ascii="Arial" w:hAnsi="Arial" w:cs="Arial"/>
              </w:rPr>
            </w:pPr>
          </w:p>
        </w:tc>
      </w:tr>
      <w:tr w:rsidR="00631AD7" w:rsidRPr="008404D1" w:rsidTr="008071C1">
        <w:tc>
          <w:tcPr>
            <w:tcW w:w="2802" w:type="dxa"/>
            <w:tcBorders>
              <w:top w:val="nil"/>
              <w:left w:val="nil"/>
              <w:bottom w:val="nil"/>
              <w:right w:val="nil"/>
            </w:tcBorders>
          </w:tcPr>
          <w:p w:rsidR="00631AD7" w:rsidRDefault="00631AD7">
            <w:pPr>
              <w:rPr>
                <w:rFonts w:ascii="Arial" w:hAnsi="Arial" w:cs="Arial"/>
              </w:rPr>
            </w:pPr>
          </w:p>
        </w:tc>
        <w:tc>
          <w:tcPr>
            <w:tcW w:w="2551" w:type="dxa"/>
            <w:tcBorders>
              <w:top w:val="nil"/>
              <w:left w:val="nil"/>
              <w:bottom w:val="nil"/>
              <w:right w:val="nil"/>
            </w:tcBorders>
          </w:tcPr>
          <w:p w:rsidR="00631AD7" w:rsidRDefault="00631AD7">
            <w:pPr>
              <w:rPr>
                <w:rFonts w:ascii="Arial" w:hAnsi="Arial" w:cs="Arial"/>
              </w:rPr>
            </w:pPr>
            <w:r>
              <w:rPr>
                <w:rFonts w:ascii="Arial" w:hAnsi="Arial" w:cs="Arial"/>
              </w:rPr>
              <w:t>July 21, 2018</w:t>
            </w:r>
          </w:p>
        </w:tc>
        <w:tc>
          <w:tcPr>
            <w:tcW w:w="3119" w:type="dxa"/>
            <w:tcBorders>
              <w:top w:val="nil"/>
              <w:left w:val="nil"/>
              <w:bottom w:val="nil"/>
              <w:right w:val="nil"/>
            </w:tcBorders>
          </w:tcPr>
          <w:p w:rsidR="00631AD7" w:rsidRDefault="00631AD7">
            <w:pPr>
              <w:rPr>
                <w:rFonts w:ascii="Arial" w:hAnsi="Arial" w:cs="Arial"/>
              </w:rPr>
            </w:pPr>
            <w:r>
              <w:rPr>
                <w:rFonts w:ascii="Arial" w:hAnsi="Arial" w:cs="Arial"/>
              </w:rPr>
              <w:t>Area around the lake</w:t>
            </w:r>
          </w:p>
        </w:tc>
        <w:tc>
          <w:tcPr>
            <w:tcW w:w="2294" w:type="dxa"/>
            <w:tcBorders>
              <w:top w:val="nil"/>
              <w:left w:val="nil"/>
              <w:bottom w:val="nil"/>
              <w:right w:val="nil"/>
            </w:tcBorders>
          </w:tcPr>
          <w:p w:rsidR="00631AD7" w:rsidRDefault="008071C1" w:rsidP="00F01209">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631AD7" w:rsidRDefault="00631AD7" w:rsidP="00631AD7">
            <w:pPr>
              <w:pStyle w:val="ListParagraph"/>
              <w:numPr>
                <w:ilvl w:val="0"/>
                <w:numId w:val="5"/>
              </w:numPr>
              <w:rPr>
                <w:rFonts w:ascii="Arial" w:hAnsi="Arial" w:cs="Arial"/>
              </w:rPr>
            </w:pPr>
            <w:proofErr w:type="gramStart"/>
            <w:r>
              <w:rPr>
                <w:rFonts w:ascii="Arial" w:hAnsi="Arial" w:cs="Arial"/>
              </w:rPr>
              <w:t>4,914  specimens</w:t>
            </w:r>
            <w:proofErr w:type="gramEnd"/>
            <w:r>
              <w:rPr>
                <w:rFonts w:ascii="Arial" w:hAnsi="Arial" w:cs="Arial"/>
              </w:rPr>
              <w:t xml:space="preserve"> observed during the 2018 Annual Petroglyphs Butterfly Count.</w:t>
            </w:r>
          </w:p>
          <w:p w:rsidR="00631AD7" w:rsidRDefault="00631AD7" w:rsidP="00631AD7">
            <w:pPr>
              <w:pStyle w:val="ListParagraph"/>
              <w:ind w:left="360"/>
              <w:rPr>
                <w:rFonts w:ascii="Arial" w:hAnsi="Arial" w:cs="Arial"/>
              </w:rPr>
            </w:pPr>
          </w:p>
        </w:tc>
      </w:tr>
      <w:tr w:rsidR="008071C1" w:rsidRPr="008404D1" w:rsidTr="00A04DCC">
        <w:tc>
          <w:tcPr>
            <w:tcW w:w="2802" w:type="dxa"/>
            <w:tcBorders>
              <w:top w:val="nil"/>
              <w:left w:val="nil"/>
              <w:bottom w:val="single" w:sz="4" w:space="0" w:color="auto"/>
              <w:right w:val="nil"/>
            </w:tcBorders>
          </w:tcPr>
          <w:p w:rsidR="008071C1" w:rsidRDefault="008071C1">
            <w:pPr>
              <w:rPr>
                <w:rFonts w:ascii="Arial" w:hAnsi="Arial" w:cs="Arial"/>
              </w:rPr>
            </w:pPr>
          </w:p>
        </w:tc>
        <w:tc>
          <w:tcPr>
            <w:tcW w:w="2551" w:type="dxa"/>
            <w:tcBorders>
              <w:top w:val="nil"/>
              <w:left w:val="nil"/>
              <w:bottom w:val="single" w:sz="4" w:space="0" w:color="auto"/>
              <w:right w:val="nil"/>
            </w:tcBorders>
          </w:tcPr>
          <w:p w:rsidR="008071C1" w:rsidRDefault="008071C1">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8071C1" w:rsidRDefault="008071C1">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8071C1" w:rsidRDefault="008071C1" w:rsidP="00F01209">
            <w:pPr>
              <w:rPr>
                <w:rFonts w:ascii="Arial" w:hAnsi="Arial" w:cs="Arial"/>
              </w:rPr>
            </w:pPr>
            <w:r>
              <w:rPr>
                <w:rFonts w:ascii="Arial" w:hAnsi="Arial" w:cs="Arial"/>
              </w:rPr>
              <w:t>Peterborough Field Naturalists</w:t>
            </w:r>
          </w:p>
          <w:p w:rsidR="008071C1" w:rsidRDefault="008071C1" w:rsidP="00F01209">
            <w:pPr>
              <w:rPr>
                <w:rFonts w:ascii="Arial" w:hAnsi="Arial" w:cs="Arial"/>
              </w:rPr>
            </w:pPr>
          </w:p>
        </w:tc>
        <w:tc>
          <w:tcPr>
            <w:tcW w:w="2636" w:type="dxa"/>
            <w:tcBorders>
              <w:top w:val="nil"/>
              <w:left w:val="nil"/>
              <w:bottom w:val="single" w:sz="4" w:space="0" w:color="auto"/>
              <w:right w:val="nil"/>
            </w:tcBorders>
          </w:tcPr>
          <w:p w:rsidR="008071C1" w:rsidRDefault="008071C1" w:rsidP="00631AD7">
            <w:pPr>
              <w:pStyle w:val="ListParagraph"/>
              <w:numPr>
                <w:ilvl w:val="0"/>
                <w:numId w:val="5"/>
              </w:numPr>
              <w:rPr>
                <w:rFonts w:ascii="Arial" w:hAnsi="Arial" w:cs="Arial"/>
              </w:rPr>
            </w:pPr>
            <w:r>
              <w:rPr>
                <w:rFonts w:ascii="Arial" w:hAnsi="Arial" w:cs="Arial"/>
              </w:rPr>
              <w:t>1,459 specimens observed dudring the 2019 Annual Petroglyphs Butterfly Count.</w:t>
            </w:r>
          </w:p>
          <w:p w:rsidR="008071C1" w:rsidRDefault="008071C1" w:rsidP="008071C1">
            <w:pPr>
              <w:pStyle w:val="ListParagraph"/>
              <w:ind w:left="360"/>
              <w:rPr>
                <w:rFonts w:ascii="Arial" w:hAnsi="Arial" w:cs="Arial"/>
              </w:rPr>
            </w:pPr>
          </w:p>
        </w:tc>
      </w:tr>
      <w:tr w:rsidR="00117183" w:rsidRPr="008404D1" w:rsidTr="00A04DCC">
        <w:tc>
          <w:tcPr>
            <w:tcW w:w="2802" w:type="dxa"/>
            <w:tcBorders>
              <w:top w:val="single" w:sz="4" w:space="0" w:color="auto"/>
              <w:left w:val="nil"/>
              <w:bottom w:val="nil"/>
              <w:right w:val="nil"/>
            </w:tcBorders>
          </w:tcPr>
          <w:p w:rsidR="00117183" w:rsidRPr="00444696" w:rsidRDefault="00117183" w:rsidP="00444696">
            <w:pPr>
              <w:rPr>
                <w:rFonts w:ascii="Arial" w:hAnsi="Arial" w:cs="Arial"/>
              </w:rPr>
            </w:pPr>
            <w:r w:rsidRPr="00444696">
              <w:rPr>
                <w:rFonts w:ascii="Arial" w:hAnsi="Arial" w:cs="Arial"/>
              </w:rPr>
              <w:t>Dusty clubtail dragonfly</w:t>
            </w:r>
          </w:p>
          <w:p w:rsidR="005C315D" w:rsidRDefault="00444696">
            <w:pPr>
              <w:rPr>
                <w:rFonts w:ascii="Arial" w:hAnsi="Arial" w:cs="Arial"/>
              </w:rPr>
            </w:pPr>
            <w:r>
              <w:rPr>
                <w:rFonts w:ascii="Arial" w:hAnsi="Arial" w:cs="Arial"/>
              </w:rPr>
              <w:t xml:space="preserve">   </w:t>
            </w:r>
            <w:r w:rsidR="005C315D">
              <w:rPr>
                <w:rFonts w:ascii="Arial" w:hAnsi="Arial" w:cs="Arial"/>
              </w:rPr>
              <w:t>(</w:t>
            </w:r>
            <w:r w:rsidR="005C315D" w:rsidRPr="005C315D">
              <w:rPr>
                <w:rFonts w:ascii="Arial" w:hAnsi="Arial" w:cs="Arial"/>
                <w:i/>
              </w:rPr>
              <w:t>Gomphus spicatus</w:t>
            </w:r>
            <w:r w:rsidR="005C315D">
              <w:rPr>
                <w:rFonts w:ascii="Arial" w:hAnsi="Arial" w:cs="Arial"/>
              </w:rPr>
              <w:t>)</w:t>
            </w:r>
          </w:p>
          <w:p w:rsidR="00117183" w:rsidRDefault="00117183" w:rsidP="005C315D">
            <w:pPr>
              <w:rPr>
                <w:rFonts w:ascii="Arial" w:hAnsi="Arial" w:cs="Arial"/>
              </w:rPr>
            </w:pPr>
          </w:p>
        </w:tc>
        <w:tc>
          <w:tcPr>
            <w:tcW w:w="2551" w:type="dxa"/>
            <w:tcBorders>
              <w:top w:val="single" w:sz="4" w:space="0" w:color="auto"/>
              <w:left w:val="nil"/>
              <w:bottom w:val="nil"/>
              <w:right w:val="nil"/>
            </w:tcBorders>
          </w:tcPr>
          <w:p w:rsidR="00117183" w:rsidRDefault="00117183">
            <w:pPr>
              <w:rPr>
                <w:rFonts w:ascii="Arial" w:hAnsi="Arial" w:cs="Arial"/>
              </w:rPr>
            </w:pPr>
            <w:r>
              <w:rPr>
                <w:rFonts w:ascii="Arial" w:hAnsi="Arial" w:cs="Arial"/>
              </w:rPr>
              <w:t>June 18, 2011</w:t>
            </w:r>
          </w:p>
        </w:tc>
        <w:tc>
          <w:tcPr>
            <w:tcW w:w="3119" w:type="dxa"/>
            <w:tcBorders>
              <w:top w:val="single" w:sz="4" w:space="0" w:color="auto"/>
              <w:left w:val="nil"/>
              <w:bottom w:val="nil"/>
              <w:right w:val="nil"/>
            </w:tcBorders>
          </w:tcPr>
          <w:p w:rsidR="00117183" w:rsidRDefault="00117183">
            <w:pPr>
              <w:rPr>
                <w:rFonts w:ascii="Arial" w:hAnsi="Arial" w:cs="Arial"/>
              </w:rPr>
            </w:pPr>
            <w:r>
              <w:rPr>
                <w:rFonts w:ascii="Arial" w:hAnsi="Arial" w:cs="Arial"/>
              </w:rPr>
              <w:t>Finger Bay area</w:t>
            </w:r>
          </w:p>
        </w:tc>
        <w:tc>
          <w:tcPr>
            <w:tcW w:w="2294" w:type="dxa"/>
            <w:tcBorders>
              <w:top w:val="single" w:sz="4" w:space="0" w:color="auto"/>
              <w:left w:val="nil"/>
              <w:bottom w:val="nil"/>
              <w:right w:val="nil"/>
            </w:tcBorders>
          </w:tcPr>
          <w:p w:rsidR="00117183" w:rsidRDefault="00117183" w:rsidP="00F01209">
            <w:pPr>
              <w:rPr>
                <w:rFonts w:ascii="Arial" w:hAnsi="Arial" w:cs="Arial"/>
              </w:rPr>
            </w:pPr>
            <w:r>
              <w:rPr>
                <w:rFonts w:ascii="Arial" w:hAnsi="Arial" w:cs="Arial"/>
              </w:rPr>
              <w:t>Bob Bowles, Neill Lanz and Denyse Martial</w:t>
            </w:r>
          </w:p>
          <w:p w:rsidR="00117183" w:rsidRDefault="00117183" w:rsidP="00F01209">
            <w:pPr>
              <w:rPr>
                <w:rFonts w:ascii="Arial" w:hAnsi="Arial" w:cs="Arial"/>
              </w:rPr>
            </w:pPr>
          </w:p>
        </w:tc>
        <w:tc>
          <w:tcPr>
            <w:tcW w:w="2636" w:type="dxa"/>
            <w:tcBorders>
              <w:top w:val="single" w:sz="4" w:space="0" w:color="auto"/>
              <w:left w:val="nil"/>
              <w:bottom w:val="nil"/>
              <w:right w:val="nil"/>
            </w:tcBorders>
          </w:tcPr>
          <w:p w:rsidR="00117183" w:rsidRDefault="00117183" w:rsidP="0030541A">
            <w:pPr>
              <w:pStyle w:val="ListParagraph"/>
              <w:numPr>
                <w:ilvl w:val="0"/>
                <w:numId w:val="5"/>
              </w:numPr>
              <w:jc w:val="center"/>
              <w:rPr>
                <w:rFonts w:ascii="Arial" w:hAnsi="Arial" w:cs="Arial"/>
              </w:rPr>
            </w:pPr>
          </w:p>
        </w:tc>
      </w:tr>
      <w:tr w:rsidR="00A04DCC" w:rsidRPr="008404D1" w:rsidTr="00A04DCC">
        <w:tc>
          <w:tcPr>
            <w:tcW w:w="2802" w:type="dxa"/>
            <w:tcBorders>
              <w:top w:val="nil"/>
              <w:left w:val="nil"/>
              <w:bottom w:val="single" w:sz="4" w:space="0" w:color="auto"/>
              <w:right w:val="nil"/>
            </w:tcBorders>
          </w:tcPr>
          <w:p w:rsidR="00A04DCC" w:rsidRDefault="00A04DCC">
            <w:pPr>
              <w:rPr>
                <w:rFonts w:ascii="Arial" w:hAnsi="Arial" w:cs="Arial"/>
              </w:rPr>
            </w:pPr>
          </w:p>
        </w:tc>
        <w:tc>
          <w:tcPr>
            <w:tcW w:w="2551" w:type="dxa"/>
            <w:tcBorders>
              <w:top w:val="nil"/>
              <w:left w:val="nil"/>
              <w:bottom w:val="single" w:sz="4" w:space="0" w:color="auto"/>
              <w:right w:val="nil"/>
            </w:tcBorders>
          </w:tcPr>
          <w:p w:rsidR="00A04DCC" w:rsidRDefault="00A04DCC">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A04DCC" w:rsidRDefault="00A04DCC">
            <w:pPr>
              <w:rPr>
                <w:rFonts w:ascii="Arial" w:hAnsi="Arial" w:cs="Arial"/>
              </w:rPr>
            </w:pPr>
            <w:r>
              <w:rPr>
                <w:rFonts w:ascii="Arial" w:hAnsi="Arial" w:cs="Arial"/>
              </w:rPr>
              <w:t>Northeast of Redmond Bay</w:t>
            </w:r>
          </w:p>
          <w:p w:rsidR="00A04DCC" w:rsidRDefault="00A04DCC">
            <w:pPr>
              <w:rPr>
                <w:rFonts w:ascii="Arial" w:hAnsi="Arial" w:cs="Arial"/>
              </w:rPr>
            </w:pPr>
          </w:p>
        </w:tc>
        <w:tc>
          <w:tcPr>
            <w:tcW w:w="2294" w:type="dxa"/>
            <w:tcBorders>
              <w:top w:val="nil"/>
              <w:left w:val="nil"/>
              <w:bottom w:val="single" w:sz="4" w:space="0" w:color="auto"/>
              <w:right w:val="nil"/>
            </w:tcBorders>
          </w:tcPr>
          <w:p w:rsidR="00A04DCC" w:rsidRDefault="00A04DCC" w:rsidP="00F01209">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A04DCC" w:rsidRDefault="00A04DCC" w:rsidP="0030541A">
            <w:pPr>
              <w:pStyle w:val="ListParagraph"/>
              <w:numPr>
                <w:ilvl w:val="0"/>
                <w:numId w:val="5"/>
              </w:numPr>
              <w:jc w:val="center"/>
              <w:rPr>
                <w:rFonts w:ascii="Arial" w:hAnsi="Arial" w:cs="Arial"/>
              </w:rPr>
            </w:pPr>
          </w:p>
        </w:tc>
      </w:tr>
      <w:tr w:rsidR="00117183" w:rsidRPr="008404D1" w:rsidTr="009B24C5">
        <w:tc>
          <w:tcPr>
            <w:tcW w:w="2802" w:type="dxa"/>
            <w:tcBorders>
              <w:top w:val="nil"/>
              <w:left w:val="nil"/>
              <w:bottom w:val="nil"/>
              <w:right w:val="nil"/>
            </w:tcBorders>
          </w:tcPr>
          <w:p w:rsidR="00117183" w:rsidRDefault="00117183">
            <w:pPr>
              <w:rPr>
                <w:rFonts w:ascii="Arial" w:hAnsi="Arial" w:cs="Arial"/>
              </w:rPr>
            </w:pPr>
            <w:r>
              <w:rPr>
                <w:rFonts w:ascii="Arial" w:hAnsi="Arial" w:cs="Arial"/>
              </w:rPr>
              <w:t>Eastern comma butterfly</w:t>
            </w:r>
          </w:p>
          <w:p w:rsidR="00117183" w:rsidRDefault="00117183">
            <w:pPr>
              <w:rPr>
                <w:rFonts w:ascii="Arial" w:hAnsi="Arial" w:cs="Arial"/>
                <w:color w:val="444444"/>
                <w:shd w:val="clear" w:color="auto" w:fill="FFFFFF"/>
              </w:rPr>
            </w:pPr>
            <w:r>
              <w:rPr>
                <w:rFonts w:ascii="Arial" w:hAnsi="Arial" w:cs="Arial"/>
                <w:color w:val="444444"/>
                <w:shd w:val="clear" w:color="auto" w:fill="FFFFFF"/>
              </w:rPr>
              <w:t xml:space="preserve">  (</w:t>
            </w:r>
            <w:r w:rsidRPr="0030541A">
              <w:rPr>
                <w:rFonts w:ascii="Arial" w:hAnsi="Arial" w:cs="Arial"/>
                <w:i/>
                <w:color w:val="444444"/>
                <w:shd w:val="clear" w:color="auto" w:fill="FFFFFF"/>
              </w:rPr>
              <w:t>Polygonia comma</w:t>
            </w:r>
            <w:r>
              <w:rPr>
                <w:rFonts w:ascii="Arial" w:hAnsi="Arial" w:cs="Arial"/>
                <w:color w:val="444444"/>
                <w:shd w:val="clear" w:color="auto" w:fill="FFFFFF"/>
              </w:rPr>
              <w:t>)</w:t>
            </w:r>
          </w:p>
          <w:p w:rsidR="00117183" w:rsidRDefault="00117183">
            <w:pPr>
              <w:rPr>
                <w:rFonts w:ascii="Arial" w:hAnsi="Arial" w:cs="Arial"/>
              </w:rPr>
            </w:pPr>
          </w:p>
        </w:tc>
        <w:tc>
          <w:tcPr>
            <w:tcW w:w="2551" w:type="dxa"/>
            <w:tcBorders>
              <w:top w:val="nil"/>
              <w:left w:val="nil"/>
              <w:bottom w:val="nil"/>
              <w:right w:val="nil"/>
            </w:tcBorders>
          </w:tcPr>
          <w:p w:rsidR="00023942" w:rsidRDefault="00023942">
            <w:pPr>
              <w:rPr>
                <w:rFonts w:ascii="Arial" w:hAnsi="Arial" w:cs="Arial"/>
              </w:rPr>
            </w:pPr>
            <w:r>
              <w:rPr>
                <w:rFonts w:ascii="Arial" w:hAnsi="Arial" w:cs="Arial"/>
              </w:rPr>
              <w:t>Historic</w:t>
            </w:r>
          </w:p>
          <w:p w:rsidR="00023942" w:rsidRDefault="00023942">
            <w:pPr>
              <w:rPr>
                <w:rFonts w:ascii="Arial" w:hAnsi="Arial" w:cs="Arial"/>
              </w:rPr>
            </w:pPr>
          </w:p>
          <w:p w:rsidR="005C7996" w:rsidRDefault="005C7996">
            <w:pPr>
              <w:rPr>
                <w:rFonts w:ascii="Arial" w:hAnsi="Arial" w:cs="Arial"/>
              </w:rPr>
            </w:pPr>
            <w:r>
              <w:rPr>
                <w:rFonts w:ascii="Arial" w:hAnsi="Arial" w:cs="Arial"/>
              </w:rPr>
              <w:t>July 18, 2009</w:t>
            </w: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117183" w:rsidRDefault="00117183">
            <w:pPr>
              <w:rPr>
                <w:rFonts w:ascii="Arial" w:hAnsi="Arial" w:cs="Arial"/>
              </w:rPr>
            </w:pPr>
            <w:r>
              <w:rPr>
                <w:rFonts w:ascii="Arial" w:hAnsi="Arial" w:cs="Arial"/>
              </w:rPr>
              <w:t>April 26-27, 2011</w:t>
            </w:r>
          </w:p>
          <w:p w:rsidR="00EB6976" w:rsidRDefault="00EB6976">
            <w:pPr>
              <w:rPr>
                <w:rFonts w:ascii="Arial" w:hAnsi="Arial" w:cs="Arial"/>
              </w:rPr>
            </w:pPr>
          </w:p>
          <w:p w:rsidR="00EB6976" w:rsidRDefault="00EB6976">
            <w:pPr>
              <w:rPr>
                <w:rFonts w:ascii="Arial" w:hAnsi="Arial" w:cs="Arial"/>
              </w:rPr>
            </w:pPr>
          </w:p>
          <w:p w:rsidR="005C7996" w:rsidRDefault="005C7996">
            <w:pPr>
              <w:rPr>
                <w:rFonts w:ascii="Arial" w:hAnsi="Arial" w:cs="Arial"/>
              </w:rPr>
            </w:pPr>
          </w:p>
          <w:p w:rsidR="00EB6976" w:rsidRDefault="00EB6976">
            <w:pPr>
              <w:rPr>
                <w:rFonts w:ascii="Arial" w:hAnsi="Arial" w:cs="Arial"/>
              </w:rPr>
            </w:pPr>
            <w:r>
              <w:rPr>
                <w:rFonts w:ascii="Arial" w:hAnsi="Arial" w:cs="Arial"/>
              </w:rPr>
              <w:t>July 21, 2012</w:t>
            </w: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r>
              <w:rPr>
                <w:rFonts w:ascii="Arial" w:hAnsi="Arial" w:cs="Arial"/>
              </w:rPr>
              <w:t>July 19, 2014</w:t>
            </w:r>
          </w:p>
          <w:p w:rsidR="00EB6976" w:rsidRDefault="00EB6976">
            <w:pPr>
              <w:rPr>
                <w:rFonts w:ascii="Arial" w:hAnsi="Arial" w:cs="Arial"/>
              </w:rPr>
            </w:pPr>
          </w:p>
        </w:tc>
        <w:tc>
          <w:tcPr>
            <w:tcW w:w="3119" w:type="dxa"/>
            <w:tcBorders>
              <w:top w:val="nil"/>
              <w:left w:val="nil"/>
              <w:bottom w:val="nil"/>
              <w:right w:val="nil"/>
            </w:tcBorders>
          </w:tcPr>
          <w:p w:rsidR="00023942" w:rsidRDefault="00023942">
            <w:pPr>
              <w:rPr>
                <w:rFonts w:ascii="Arial" w:hAnsi="Arial" w:cs="Arial"/>
              </w:rPr>
            </w:pPr>
            <w:r>
              <w:rPr>
                <w:rFonts w:ascii="Arial" w:hAnsi="Arial" w:cs="Arial"/>
              </w:rPr>
              <w:lastRenderedPageBreak/>
              <w:t>Lakewide</w:t>
            </w:r>
          </w:p>
          <w:p w:rsidR="005C7996" w:rsidRDefault="005C7996">
            <w:pPr>
              <w:rPr>
                <w:rFonts w:ascii="Arial" w:hAnsi="Arial" w:cs="Arial"/>
              </w:rPr>
            </w:pPr>
          </w:p>
          <w:p w:rsidR="005C7996" w:rsidRDefault="005C7996">
            <w:pPr>
              <w:rPr>
                <w:rFonts w:ascii="Arial" w:hAnsi="Arial" w:cs="Arial"/>
              </w:rPr>
            </w:pPr>
            <w:r>
              <w:rPr>
                <w:rFonts w:ascii="Arial" w:hAnsi="Arial" w:cs="Arial"/>
              </w:rPr>
              <w:t xml:space="preserve">Area around </w:t>
            </w:r>
            <w:r w:rsidR="00671272">
              <w:rPr>
                <w:rFonts w:ascii="Arial" w:hAnsi="Arial" w:cs="Arial"/>
              </w:rPr>
              <w:t xml:space="preserve">the </w:t>
            </w:r>
            <w:r>
              <w:rPr>
                <w:rFonts w:ascii="Arial" w:hAnsi="Arial" w:cs="Arial"/>
              </w:rPr>
              <w:t>lake</w:t>
            </w:r>
          </w:p>
          <w:p w:rsidR="00023942" w:rsidRDefault="00023942">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117183" w:rsidRDefault="00117183">
            <w:pPr>
              <w:rPr>
                <w:rFonts w:ascii="Arial" w:hAnsi="Arial" w:cs="Arial"/>
              </w:rPr>
            </w:pPr>
            <w:r>
              <w:rPr>
                <w:rFonts w:ascii="Arial" w:hAnsi="Arial" w:cs="Arial"/>
              </w:rPr>
              <w:t>Long Bay</w:t>
            </w:r>
          </w:p>
          <w:p w:rsidR="00EB6976" w:rsidRDefault="00EB6976">
            <w:pPr>
              <w:rPr>
                <w:rFonts w:ascii="Arial" w:hAnsi="Arial" w:cs="Arial"/>
              </w:rPr>
            </w:pPr>
          </w:p>
          <w:p w:rsidR="00EB6976" w:rsidRDefault="00EB6976">
            <w:pPr>
              <w:rPr>
                <w:rFonts w:ascii="Arial" w:hAnsi="Arial" w:cs="Arial"/>
              </w:rPr>
            </w:pPr>
          </w:p>
          <w:p w:rsidR="005C7996" w:rsidRDefault="005C7996">
            <w:pPr>
              <w:rPr>
                <w:rFonts w:ascii="Arial" w:hAnsi="Arial" w:cs="Arial"/>
              </w:rPr>
            </w:pPr>
          </w:p>
          <w:p w:rsidR="00EB6976" w:rsidRDefault="00671272">
            <w:pPr>
              <w:rPr>
                <w:rFonts w:ascii="Arial" w:hAnsi="Arial" w:cs="Arial"/>
              </w:rPr>
            </w:pPr>
            <w:r>
              <w:rPr>
                <w:rFonts w:ascii="Arial" w:hAnsi="Arial" w:cs="Arial"/>
              </w:rPr>
              <w:t xml:space="preserve">Area around the </w:t>
            </w:r>
            <w:r w:rsidR="00EB6976">
              <w:rPr>
                <w:rFonts w:ascii="Arial" w:hAnsi="Arial" w:cs="Arial"/>
              </w:rPr>
              <w:t>lake</w:t>
            </w: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r>
              <w:rPr>
                <w:rFonts w:ascii="Arial" w:hAnsi="Arial" w:cs="Arial"/>
              </w:rPr>
              <w:t>Area around the lake</w:t>
            </w:r>
          </w:p>
        </w:tc>
        <w:tc>
          <w:tcPr>
            <w:tcW w:w="2294" w:type="dxa"/>
            <w:tcBorders>
              <w:top w:val="nil"/>
              <w:left w:val="nil"/>
              <w:bottom w:val="nil"/>
              <w:right w:val="nil"/>
            </w:tcBorders>
          </w:tcPr>
          <w:p w:rsidR="00023942" w:rsidRDefault="00023942">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023942" w:rsidRDefault="00023942">
            <w:pPr>
              <w:rPr>
                <w:rFonts w:ascii="Arial" w:hAnsi="Arial" w:cs="Arial"/>
              </w:rPr>
            </w:pPr>
          </w:p>
          <w:p w:rsidR="005C7996" w:rsidRDefault="005C7996">
            <w:pPr>
              <w:rPr>
                <w:rFonts w:ascii="Arial" w:hAnsi="Arial" w:cs="Arial"/>
              </w:rPr>
            </w:pPr>
            <w:r>
              <w:rPr>
                <w:rFonts w:ascii="Arial" w:hAnsi="Arial" w:cs="Arial"/>
              </w:rPr>
              <w:t>Ball (2009)</w:t>
            </w: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5C7996" w:rsidRDefault="005C7996">
            <w:pPr>
              <w:rPr>
                <w:rFonts w:ascii="Arial" w:hAnsi="Arial" w:cs="Arial"/>
              </w:rPr>
            </w:pPr>
          </w:p>
          <w:p w:rsidR="00117183" w:rsidRDefault="00117183">
            <w:pPr>
              <w:rPr>
                <w:rFonts w:ascii="Arial" w:hAnsi="Arial" w:cs="Arial"/>
              </w:rPr>
            </w:pPr>
            <w:r>
              <w:rPr>
                <w:rFonts w:ascii="Arial" w:hAnsi="Arial" w:cs="Arial"/>
              </w:rPr>
              <w:t>Bob Bowles, Neill Lanz and Denyse Martial</w:t>
            </w:r>
          </w:p>
          <w:p w:rsidR="00EB6976" w:rsidRDefault="00EB6976">
            <w:pPr>
              <w:rPr>
                <w:rFonts w:ascii="Arial" w:hAnsi="Arial" w:cs="Arial"/>
              </w:rPr>
            </w:pPr>
          </w:p>
          <w:p w:rsidR="00EB6976" w:rsidRDefault="00EB6976">
            <w:pPr>
              <w:rPr>
                <w:rFonts w:ascii="Arial" w:hAnsi="Arial" w:cs="Arial"/>
              </w:rPr>
            </w:pPr>
            <w:r>
              <w:rPr>
                <w:rFonts w:ascii="Arial" w:hAnsi="Arial" w:cs="Arial"/>
              </w:rPr>
              <w:t>Ball and Parker (2012)</w:t>
            </w: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r>
              <w:rPr>
                <w:rFonts w:ascii="Arial" w:hAnsi="Arial" w:cs="Arial"/>
              </w:rPr>
              <w:t>Ball and Parker (2014)</w:t>
            </w:r>
          </w:p>
          <w:p w:rsidR="00117183" w:rsidRDefault="00117183">
            <w:pPr>
              <w:rPr>
                <w:rFonts w:ascii="Arial" w:hAnsi="Arial" w:cs="Arial"/>
              </w:rPr>
            </w:pPr>
          </w:p>
        </w:tc>
        <w:tc>
          <w:tcPr>
            <w:tcW w:w="2636" w:type="dxa"/>
            <w:tcBorders>
              <w:top w:val="nil"/>
              <w:left w:val="nil"/>
              <w:bottom w:val="nil"/>
              <w:right w:val="nil"/>
            </w:tcBorders>
          </w:tcPr>
          <w:p w:rsidR="00117183" w:rsidRDefault="00023942" w:rsidP="00023942">
            <w:pPr>
              <w:jc w:val="center"/>
              <w:rPr>
                <w:rFonts w:ascii="Arial" w:hAnsi="Arial" w:cs="Arial"/>
              </w:rPr>
            </w:pPr>
            <w:r>
              <w:rPr>
                <w:rFonts w:ascii="Arial" w:hAnsi="Arial" w:cs="Arial"/>
              </w:rPr>
              <w:lastRenderedPageBreak/>
              <w:t>-</w:t>
            </w:r>
          </w:p>
          <w:p w:rsidR="00023942" w:rsidRDefault="00023942" w:rsidP="00023942">
            <w:pPr>
              <w:jc w:val="center"/>
              <w:rPr>
                <w:rFonts w:ascii="Arial" w:hAnsi="Arial" w:cs="Arial"/>
              </w:rPr>
            </w:pPr>
          </w:p>
          <w:p w:rsidR="00023942" w:rsidRPr="005C7996" w:rsidRDefault="005C7996" w:rsidP="005C7996">
            <w:pPr>
              <w:pStyle w:val="ListParagraph"/>
              <w:numPr>
                <w:ilvl w:val="0"/>
                <w:numId w:val="5"/>
              </w:numPr>
              <w:rPr>
                <w:rFonts w:ascii="Arial" w:hAnsi="Arial" w:cs="Arial"/>
              </w:rPr>
            </w:pPr>
            <w:r>
              <w:rPr>
                <w:rFonts w:ascii="Arial" w:hAnsi="Arial" w:cs="Arial"/>
              </w:rPr>
              <w:t xml:space="preserve">Five specimens observed during the </w:t>
            </w:r>
            <w:r w:rsidR="009B24C5">
              <w:rPr>
                <w:rFonts w:ascii="Arial" w:hAnsi="Arial" w:cs="Arial"/>
              </w:rPr>
              <w:t xml:space="preserve">2009 </w:t>
            </w:r>
            <w:r>
              <w:rPr>
                <w:rFonts w:ascii="Arial" w:hAnsi="Arial" w:cs="Arial"/>
              </w:rPr>
              <w:t>Annual Petroglyphs Butterfly Count.</w:t>
            </w:r>
          </w:p>
          <w:p w:rsidR="00EB6976" w:rsidRDefault="00EB6976" w:rsidP="00023942">
            <w:pPr>
              <w:jc w:val="center"/>
              <w:rPr>
                <w:rFonts w:ascii="Arial" w:hAnsi="Arial" w:cs="Arial"/>
              </w:rPr>
            </w:pPr>
          </w:p>
          <w:p w:rsidR="005C7996" w:rsidRDefault="005C7996" w:rsidP="00023942">
            <w:pPr>
              <w:jc w:val="center"/>
              <w:rPr>
                <w:rFonts w:ascii="Arial" w:hAnsi="Arial" w:cs="Arial"/>
              </w:rPr>
            </w:pPr>
            <w:r>
              <w:rPr>
                <w:rFonts w:ascii="Arial" w:hAnsi="Arial" w:cs="Arial"/>
              </w:rPr>
              <w:t>-</w:t>
            </w:r>
          </w:p>
          <w:p w:rsidR="005C7996" w:rsidRDefault="005C7996" w:rsidP="00023942">
            <w:pPr>
              <w:jc w:val="center"/>
              <w:rPr>
                <w:rFonts w:ascii="Arial" w:hAnsi="Arial" w:cs="Arial"/>
              </w:rPr>
            </w:pPr>
          </w:p>
          <w:p w:rsidR="005C7996" w:rsidRDefault="005C7996" w:rsidP="00023942">
            <w:pPr>
              <w:jc w:val="center"/>
              <w:rPr>
                <w:rFonts w:ascii="Arial" w:hAnsi="Arial" w:cs="Arial"/>
              </w:rPr>
            </w:pPr>
          </w:p>
          <w:p w:rsidR="005C7996" w:rsidRDefault="005C7996" w:rsidP="00023942">
            <w:pPr>
              <w:jc w:val="center"/>
              <w:rPr>
                <w:rFonts w:ascii="Arial" w:hAnsi="Arial" w:cs="Arial"/>
              </w:rPr>
            </w:pPr>
          </w:p>
          <w:p w:rsidR="00EB6976" w:rsidRDefault="00EB6976" w:rsidP="00EB6976">
            <w:pPr>
              <w:pStyle w:val="ListParagraph"/>
              <w:numPr>
                <w:ilvl w:val="0"/>
                <w:numId w:val="5"/>
              </w:numPr>
              <w:rPr>
                <w:rFonts w:ascii="Arial" w:hAnsi="Arial" w:cs="Arial"/>
              </w:rPr>
            </w:pPr>
            <w:r>
              <w:rPr>
                <w:rFonts w:ascii="Arial" w:hAnsi="Arial" w:cs="Arial"/>
              </w:rPr>
              <w:t xml:space="preserve">One specimen observed during the </w:t>
            </w:r>
            <w:proofErr w:type="gramStart"/>
            <w:r w:rsidR="009B24C5">
              <w:rPr>
                <w:rFonts w:ascii="Arial" w:hAnsi="Arial" w:cs="Arial"/>
              </w:rPr>
              <w:t xml:space="preserve">2012 </w:t>
            </w:r>
            <w:r>
              <w:rPr>
                <w:rFonts w:ascii="Arial" w:hAnsi="Arial" w:cs="Arial"/>
              </w:rPr>
              <w:t xml:space="preserve"> Annual</w:t>
            </w:r>
            <w:proofErr w:type="gramEnd"/>
            <w:r>
              <w:rPr>
                <w:rFonts w:ascii="Arial" w:hAnsi="Arial" w:cs="Arial"/>
              </w:rPr>
              <w:t xml:space="preserve"> Petroglyphs Butterfly Count.</w:t>
            </w:r>
          </w:p>
          <w:p w:rsidR="00EB6976" w:rsidRDefault="00EB6976" w:rsidP="00EB6976">
            <w:pPr>
              <w:pStyle w:val="ListParagraph"/>
              <w:ind w:left="360"/>
              <w:rPr>
                <w:rFonts w:ascii="Arial" w:hAnsi="Arial" w:cs="Arial"/>
              </w:rPr>
            </w:pPr>
          </w:p>
          <w:p w:rsidR="008E0240" w:rsidRDefault="008E0240" w:rsidP="008E0240">
            <w:pPr>
              <w:pStyle w:val="ListParagraph"/>
              <w:numPr>
                <w:ilvl w:val="0"/>
                <w:numId w:val="5"/>
              </w:numPr>
              <w:rPr>
                <w:rFonts w:ascii="Arial" w:hAnsi="Arial" w:cs="Arial"/>
              </w:rPr>
            </w:pPr>
            <w:r>
              <w:rPr>
                <w:rFonts w:ascii="Arial" w:hAnsi="Arial" w:cs="Arial"/>
              </w:rPr>
              <w:t xml:space="preserve">Four specimens observed during the </w:t>
            </w:r>
            <w:r w:rsidR="009B24C5">
              <w:rPr>
                <w:rFonts w:ascii="Arial" w:hAnsi="Arial" w:cs="Arial"/>
              </w:rPr>
              <w:t xml:space="preserve">2014 </w:t>
            </w:r>
            <w:r>
              <w:rPr>
                <w:rFonts w:ascii="Arial" w:hAnsi="Arial" w:cs="Arial"/>
              </w:rPr>
              <w:t>Annual Petroglyphs Butterfly Count.</w:t>
            </w:r>
          </w:p>
          <w:p w:rsidR="008E0240" w:rsidRPr="008E0240" w:rsidRDefault="008E0240" w:rsidP="008E0240">
            <w:pPr>
              <w:rPr>
                <w:rFonts w:ascii="Arial" w:hAnsi="Arial" w:cs="Arial"/>
              </w:rPr>
            </w:pPr>
          </w:p>
        </w:tc>
      </w:tr>
      <w:tr w:rsidR="00182439" w:rsidRPr="008404D1" w:rsidTr="003502CD">
        <w:tc>
          <w:tcPr>
            <w:tcW w:w="2802" w:type="dxa"/>
            <w:tcBorders>
              <w:top w:val="nil"/>
              <w:left w:val="nil"/>
              <w:bottom w:val="nil"/>
              <w:right w:val="nil"/>
            </w:tcBorders>
          </w:tcPr>
          <w:p w:rsidR="00182439" w:rsidRDefault="00182439">
            <w:pPr>
              <w:rPr>
                <w:rFonts w:ascii="Arial" w:hAnsi="Arial" w:cs="Arial"/>
              </w:rPr>
            </w:pPr>
          </w:p>
        </w:tc>
        <w:tc>
          <w:tcPr>
            <w:tcW w:w="2551" w:type="dxa"/>
            <w:tcBorders>
              <w:top w:val="nil"/>
              <w:left w:val="nil"/>
              <w:bottom w:val="nil"/>
              <w:right w:val="nil"/>
            </w:tcBorders>
          </w:tcPr>
          <w:p w:rsidR="00182439" w:rsidRDefault="00182439">
            <w:pPr>
              <w:rPr>
                <w:rFonts w:ascii="Arial" w:hAnsi="Arial" w:cs="Arial"/>
              </w:rPr>
            </w:pPr>
            <w:r>
              <w:rPr>
                <w:rFonts w:ascii="Arial" w:hAnsi="Arial" w:cs="Arial"/>
              </w:rPr>
              <w:t>July 15, 2017</w:t>
            </w:r>
          </w:p>
          <w:p w:rsidR="00182439" w:rsidRDefault="00182439">
            <w:pPr>
              <w:rPr>
                <w:rFonts w:ascii="Arial" w:hAnsi="Arial" w:cs="Arial"/>
              </w:rPr>
            </w:pPr>
          </w:p>
        </w:tc>
        <w:tc>
          <w:tcPr>
            <w:tcW w:w="3119" w:type="dxa"/>
            <w:tcBorders>
              <w:top w:val="nil"/>
              <w:left w:val="nil"/>
              <w:bottom w:val="nil"/>
              <w:right w:val="nil"/>
            </w:tcBorders>
          </w:tcPr>
          <w:p w:rsidR="00182439" w:rsidRDefault="00182439">
            <w:pPr>
              <w:rPr>
                <w:rFonts w:ascii="Arial" w:hAnsi="Arial" w:cs="Arial"/>
              </w:rPr>
            </w:pPr>
            <w:r>
              <w:rPr>
                <w:rFonts w:ascii="Arial" w:hAnsi="Arial" w:cs="Arial"/>
              </w:rPr>
              <w:t>Area around the lake</w:t>
            </w:r>
          </w:p>
        </w:tc>
        <w:tc>
          <w:tcPr>
            <w:tcW w:w="2294" w:type="dxa"/>
            <w:tcBorders>
              <w:top w:val="nil"/>
              <w:left w:val="nil"/>
              <w:bottom w:val="nil"/>
              <w:right w:val="nil"/>
            </w:tcBorders>
          </w:tcPr>
          <w:p w:rsidR="00182439" w:rsidRDefault="003502CD">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182439" w:rsidRDefault="009B24C5" w:rsidP="00182439">
            <w:pPr>
              <w:pStyle w:val="ListParagraph"/>
              <w:numPr>
                <w:ilvl w:val="0"/>
                <w:numId w:val="5"/>
              </w:numPr>
              <w:rPr>
                <w:rFonts w:ascii="Arial" w:hAnsi="Arial" w:cs="Arial"/>
              </w:rPr>
            </w:pPr>
            <w:r>
              <w:rPr>
                <w:rFonts w:ascii="Arial" w:hAnsi="Arial" w:cs="Arial"/>
              </w:rPr>
              <w:t>Thirty-one</w:t>
            </w:r>
            <w:r w:rsidR="00182439">
              <w:rPr>
                <w:rFonts w:ascii="Arial" w:hAnsi="Arial" w:cs="Arial"/>
              </w:rPr>
              <w:t xml:space="preserve"> specimens observed during the 2017 </w:t>
            </w:r>
            <w:r w:rsidR="004637CD">
              <w:rPr>
                <w:rFonts w:ascii="Arial" w:hAnsi="Arial" w:cs="Arial"/>
              </w:rPr>
              <w:t xml:space="preserve">Annual </w:t>
            </w:r>
            <w:r w:rsidR="00182439">
              <w:rPr>
                <w:rFonts w:ascii="Arial" w:hAnsi="Arial" w:cs="Arial"/>
              </w:rPr>
              <w:t>Petroglyphs Butterfly Count.</w:t>
            </w:r>
          </w:p>
          <w:p w:rsidR="00182439" w:rsidRPr="00182439" w:rsidRDefault="00182439" w:rsidP="00182439">
            <w:pPr>
              <w:pStyle w:val="ListParagraph"/>
              <w:ind w:left="360"/>
              <w:rPr>
                <w:rFonts w:ascii="Arial" w:hAnsi="Arial" w:cs="Arial"/>
              </w:rPr>
            </w:pPr>
          </w:p>
        </w:tc>
      </w:tr>
      <w:tr w:rsidR="00192E0D" w:rsidRPr="008404D1" w:rsidTr="003502CD">
        <w:tc>
          <w:tcPr>
            <w:tcW w:w="2802" w:type="dxa"/>
            <w:tcBorders>
              <w:top w:val="nil"/>
              <w:left w:val="nil"/>
              <w:bottom w:val="nil"/>
              <w:right w:val="nil"/>
            </w:tcBorders>
          </w:tcPr>
          <w:p w:rsidR="00192E0D" w:rsidRDefault="00192E0D">
            <w:pPr>
              <w:rPr>
                <w:rFonts w:ascii="Arial" w:hAnsi="Arial" w:cs="Arial"/>
              </w:rPr>
            </w:pPr>
          </w:p>
        </w:tc>
        <w:tc>
          <w:tcPr>
            <w:tcW w:w="2551" w:type="dxa"/>
            <w:tcBorders>
              <w:top w:val="nil"/>
              <w:left w:val="nil"/>
              <w:bottom w:val="nil"/>
              <w:right w:val="nil"/>
            </w:tcBorders>
          </w:tcPr>
          <w:p w:rsidR="00192E0D" w:rsidRDefault="00192E0D">
            <w:pPr>
              <w:rPr>
                <w:rFonts w:ascii="Arial" w:hAnsi="Arial" w:cs="Arial"/>
              </w:rPr>
            </w:pPr>
            <w:r>
              <w:rPr>
                <w:rFonts w:ascii="Arial" w:hAnsi="Arial" w:cs="Arial"/>
              </w:rPr>
              <w:t>July 21, 2018</w:t>
            </w:r>
          </w:p>
        </w:tc>
        <w:tc>
          <w:tcPr>
            <w:tcW w:w="3119" w:type="dxa"/>
            <w:tcBorders>
              <w:top w:val="nil"/>
              <w:left w:val="nil"/>
              <w:bottom w:val="nil"/>
              <w:right w:val="nil"/>
            </w:tcBorders>
          </w:tcPr>
          <w:p w:rsidR="00192E0D" w:rsidRDefault="00192E0D">
            <w:pPr>
              <w:rPr>
                <w:rFonts w:ascii="Arial" w:hAnsi="Arial" w:cs="Arial"/>
              </w:rPr>
            </w:pPr>
            <w:r>
              <w:rPr>
                <w:rFonts w:ascii="Arial" w:hAnsi="Arial" w:cs="Arial"/>
              </w:rPr>
              <w:t>Area around the lake</w:t>
            </w:r>
          </w:p>
        </w:tc>
        <w:tc>
          <w:tcPr>
            <w:tcW w:w="2294" w:type="dxa"/>
            <w:tcBorders>
              <w:top w:val="nil"/>
              <w:left w:val="nil"/>
              <w:bottom w:val="nil"/>
              <w:right w:val="nil"/>
            </w:tcBorders>
          </w:tcPr>
          <w:p w:rsidR="00192E0D" w:rsidRDefault="003502CD">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9B24C5" w:rsidRDefault="009B24C5" w:rsidP="009B24C5">
            <w:pPr>
              <w:pStyle w:val="ListParagraph"/>
              <w:numPr>
                <w:ilvl w:val="0"/>
                <w:numId w:val="5"/>
              </w:numPr>
              <w:rPr>
                <w:rFonts w:ascii="Arial" w:hAnsi="Arial" w:cs="Arial"/>
              </w:rPr>
            </w:pPr>
            <w:r>
              <w:rPr>
                <w:rFonts w:ascii="Arial" w:hAnsi="Arial" w:cs="Arial"/>
              </w:rPr>
              <w:t xml:space="preserve">Six specimens observed during the 2018 </w:t>
            </w:r>
            <w:r w:rsidR="004637CD">
              <w:rPr>
                <w:rFonts w:ascii="Arial" w:hAnsi="Arial" w:cs="Arial"/>
              </w:rPr>
              <w:t xml:space="preserve">Annual </w:t>
            </w:r>
            <w:r>
              <w:rPr>
                <w:rFonts w:ascii="Arial" w:hAnsi="Arial" w:cs="Arial"/>
              </w:rPr>
              <w:t>Petroglyphs Butterfly Count.</w:t>
            </w:r>
          </w:p>
          <w:p w:rsidR="00192E0D" w:rsidRDefault="00192E0D" w:rsidP="009B24C5">
            <w:pPr>
              <w:pStyle w:val="ListParagraph"/>
              <w:ind w:left="360"/>
              <w:rPr>
                <w:rFonts w:ascii="Arial" w:hAnsi="Arial" w:cs="Arial"/>
              </w:rPr>
            </w:pPr>
          </w:p>
        </w:tc>
      </w:tr>
      <w:tr w:rsidR="003502CD" w:rsidRPr="008404D1" w:rsidTr="00654586">
        <w:tc>
          <w:tcPr>
            <w:tcW w:w="2802" w:type="dxa"/>
            <w:tcBorders>
              <w:top w:val="nil"/>
              <w:left w:val="nil"/>
              <w:bottom w:val="single" w:sz="4" w:space="0" w:color="auto"/>
              <w:right w:val="nil"/>
            </w:tcBorders>
          </w:tcPr>
          <w:p w:rsidR="003502CD" w:rsidRDefault="003502CD">
            <w:pPr>
              <w:rPr>
                <w:rFonts w:ascii="Arial" w:hAnsi="Arial" w:cs="Arial"/>
              </w:rPr>
            </w:pPr>
          </w:p>
        </w:tc>
        <w:tc>
          <w:tcPr>
            <w:tcW w:w="2551" w:type="dxa"/>
            <w:tcBorders>
              <w:top w:val="nil"/>
              <w:left w:val="nil"/>
              <w:bottom w:val="single" w:sz="4" w:space="0" w:color="auto"/>
              <w:right w:val="nil"/>
            </w:tcBorders>
          </w:tcPr>
          <w:p w:rsidR="003502CD" w:rsidRDefault="003502CD">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3502CD" w:rsidRDefault="003502CD">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3502CD" w:rsidRDefault="003502CD">
            <w:pPr>
              <w:rPr>
                <w:rFonts w:ascii="Arial" w:hAnsi="Arial" w:cs="Arial"/>
              </w:rPr>
            </w:pPr>
            <w:r>
              <w:rPr>
                <w:rFonts w:ascii="Arial" w:hAnsi="Arial" w:cs="Arial"/>
              </w:rPr>
              <w:t>Peterborough Field Naturalists</w:t>
            </w:r>
          </w:p>
          <w:p w:rsidR="003502CD" w:rsidRDefault="003502CD">
            <w:pPr>
              <w:rPr>
                <w:rFonts w:ascii="Arial" w:hAnsi="Arial" w:cs="Arial"/>
              </w:rPr>
            </w:pPr>
          </w:p>
        </w:tc>
        <w:tc>
          <w:tcPr>
            <w:tcW w:w="2636" w:type="dxa"/>
            <w:tcBorders>
              <w:top w:val="nil"/>
              <w:left w:val="nil"/>
              <w:bottom w:val="single" w:sz="4" w:space="0" w:color="auto"/>
              <w:right w:val="nil"/>
            </w:tcBorders>
          </w:tcPr>
          <w:p w:rsidR="003502CD" w:rsidRDefault="003502CD" w:rsidP="009B24C5">
            <w:pPr>
              <w:pStyle w:val="ListParagraph"/>
              <w:numPr>
                <w:ilvl w:val="0"/>
                <w:numId w:val="5"/>
              </w:numPr>
              <w:rPr>
                <w:rFonts w:ascii="Arial" w:hAnsi="Arial" w:cs="Arial"/>
              </w:rPr>
            </w:pPr>
            <w:r>
              <w:rPr>
                <w:rFonts w:ascii="Arial" w:hAnsi="Arial" w:cs="Arial"/>
              </w:rPr>
              <w:t>Nineteen specimens observed during the 2019 Annual Petroglyphs Butterfly Count.</w:t>
            </w:r>
          </w:p>
          <w:p w:rsidR="003502CD" w:rsidRDefault="003502CD" w:rsidP="003502CD">
            <w:pPr>
              <w:pStyle w:val="ListParagraph"/>
              <w:ind w:left="360"/>
              <w:rPr>
                <w:rFonts w:ascii="Arial" w:hAnsi="Arial" w:cs="Arial"/>
              </w:rPr>
            </w:pPr>
          </w:p>
        </w:tc>
      </w:tr>
      <w:tr w:rsidR="00F61D5B" w:rsidRPr="008404D1" w:rsidTr="00654586">
        <w:tc>
          <w:tcPr>
            <w:tcW w:w="2802" w:type="dxa"/>
            <w:tcBorders>
              <w:top w:val="single" w:sz="4" w:space="0" w:color="auto"/>
              <w:left w:val="nil"/>
              <w:bottom w:val="nil"/>
              <w:right w:val="nil"/>
            </w:tcBorders>
          </w:tcPr>
          <w:p w:rsidR="00F61D5B" w:rsidRDefault="00F61D5B">
            <w:pPr>
              <w:rPr>
                <w:rFonts w:ascii="Arial" w:hAnsi="Arial" w:cs="Arial"/>
              </w:rPr>
            </w:pPr>
            <w:r>
              <w:rPr>
                <w:rFonts w:ascii="Arial" w:hAnsi="Arial" w:cs="Arial"/>
              </w:rPr>
              <w:t>Eastern forktail damselfly</w:t>
            </w:r>
          </w:p>
          <w:p w:rsidR="00F61D5B" w:rsidRPr="00F61D5B" w:rsidRDefault="00F61D5B">
            <w:pPr>
              <w:rPr>
                <w:rFonts w:ascii="Arial" w:hAnsi="Arial" w:cs="Arial"/>
                <w:i/>
              </w:rPr>
            </w:pPr>
            <w:r w:rsidRPr="00F61D5B">
              <w:rPr>
                <w:rStyle w:val="st"/>
                <w:rFonts w:ascii="Arial" w:hAnsi="Arial" w:cs="Arial"/>
                <w:i/>
              </w:rPr>
              <w:t xml:space="preserve">   (Ischnura verticalis)</w:t>
            </w:r>
          </w:p>
          <w:p w:rsidR="00F61D5B" w:rsidRDefault="00F61D5B">
            <w:pPr>
              <w:rPr>
                <w:rFonts w:ascii="Arial" w:hAnsi="Arial" w:cs="Arial"/>
              </w:rPr>
            </w:pPr>
          </w:p>
          <w:p w:rsidR="00F61D5B" w:rsidRDefault="00F61D5B">
            <w:pPr>
              <w:rPr>
                <w:rFonts w:ascii="Arial" w:hAnsi="Arial" w:cs="Arial"/>
              </w:rPr>
            </w:pPr>
          </w:p>
        </w:tc>
        <w:tc>
          <w:tcPr>
            <w:tcW w:w="2551" w:type="dxa"/>
            <w:tcBorders>
              <w:top w:val="single" w:sz="4" w:space="0" w:color="auto"/>
              <w:left w:val="nil"/>
              <w:bottom w:val="nil"/>
              <w:right w:val="nil"/>
            </w:tcBorders>
          </w:tcPr>
          <w:p w:rsidR="00F61D5B" w:rsidRDefault="00F61D5B">
            <w:pPr>
              <w:rPr>
                <w:rFonts w:ascii="Arial" w:hAnsi="Arial" w:cs="Arial"/>
              </w:rPr>
            </w:pPr>
            <w:r>
              <w:rPr>
                <w:rFonts w:ascii="Arial" w:hAnsi="Arial" w:cs="Arial"/>
              </w:rPr>
              <w:t>July 12, 2015</w:t>
            </w:r>
          </w:p>
        </w:tc>
        <w:tc>
          <w:tcPr>
            <w:tcW w:w="3119" w:type="dxa"/>
            <w:tcBorders>
              <w:top w:val="single" w:sz="4" w:space="0" w:color="auto"/>
              <w:left w:val="nil"/>
              <w:bottom w:val="nil"/>
              <w:right w:val="nil"/>
            </w:tcBorders>
          </w:tcPr>
          <w:p w:rsidR="00F61D5B" w:rsidRDefault="00F61D5B">
            <w:pPr>
              <w:rPr>
                <w:rFonts w:ascii="Arial" w:hAnsi="Arial" w:cs="Arial"/>
              </w:rPr>
            </w:pPr>
            <w:r>
              <w:rPr>
                <w:rFonts w:ascii="Arial" w:hAnsi="Arial" w:cs="Arial"/>
              </w:rPr>
              <w:t>McCoy Road</w:t>
            </w:r>
          </w:p>
        </w:tc>
        <w:tc>
          <w:tcPr>
            <w:tcW w:w="2294" w:type="dxa"/>
            <w:tcBorders>
              <w:top w:val="single" w:sz="4" w:space="0" w:color="auto"/>
              <w:left w:val="nil"/>
              <w:bottom w:val="nil"/>
              <w:right w:val="nil"/>
            </w:tcBorders>
          </w:tcPr>
          <w:p w:rsidR="00F61D5B" w:rsidRDefault="00F61D5B" w:rsidP="00117183">
            <w:pPr>
              <w:rPr>
                <w:rFonts w:ascii="Arial" w:hAnsi="Arial" w:cs="Arial"/>
              </w:rPr>
            </w:pPr>
            <w:r>
              <w:rPr>
                <w:rFonts w:ascii="Arial" w:hAnsi="Arial" w:cs="Arial"/>
              </w:rPr>
              <w:t>Bob Bowles</w:t>
            </w:r>
          </w:p>
        </w:tc>
        <w:tc>
          <w:tcPr>
            <w:tcW w:w="2636" w:type="dxa"/>
            <w:tcBorders>
              <w:top w:val="single" w:sz="4" w:space="0" w:color="auto"/>
              <w:left w:val="nil"/>
              <w:bottom w:val="nil"/>
              <w:right w:val="nil"/>
            </w:tcBorders>
          </w:tcPr>
          <w:p w:rsidR="00F61D5B" w:rsidRDefault="00F61D5B" w:rsidP="00F61D5B">
            <w:pPr>
              <w:pStyle w:val="ListParagraph"/>
              <w:numPr>
                <w:ilvl w:val="0"/>
                <w:numId w:val="5"/>
              </w:numPr>
              <w:rPr>
                <w:rFonts w:ascii="Arial" w:hAnsi="Arial" w:cs="Arial"/>
              </w:rPr>
            </w:pPr>
            <w:r>
              <w:rPr>
                <w:rFonts w:ascii="Arial" w:hAnsi="Arial" w:cs="Arial"/>
              </w:rPr>
              <w:t>Twelve specimens observed.</w:t>
            </w:r>
          </w:p>
        </w:tc>
      </w:tr>
      <w:tr w:rsidR="00654586" w:rsidRPr="008404D1" w:rsidTr="005C13F2">
        <w:tc>
          <w:tcPr>
            <w:tcW w:w="2802" w:type="dxa"/>
            <w:tcBorders>
              <w:top w:val="nil"/>
              <w:left w:val="nil"/>
              <w:bottom w:val="single" w:sz="4" w:space="0" w:color="auto"/>
              <w:right w:val="nil"/>
            </w:tcBorders>
          </w:tcPr>
          <w:p w:rsidR="00654586" w:rsidRDefault="00654586">
            <w:pPr>
              <w:rPr>
                <w:rFonts w:ascii="Arial" w:hAnsi="Arial" w:cs="Arial"/>
              </w:rPr>
            </w:pPr>
          </w:p>
        </w:tc>
        <w:tc>
          <w:tcPr>
            <w:tcW w:w="2551" w:type="dxa"/>
            <w:tcBorders>
              <w:top w:val="nil"/>
              <w:left w:val="nil"/>
              <w:bottom w:val="single" w:sz="4" w:space="0" w:color="auto"/>
              <w:right w:val="nil"/>
            </w:tcBorders>
          </w:tcPr>
          <w:p w:rsidR="00654586" w:rsidRDefault="00654586">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654586" w:rsidRDefault="00654586">
            <w:pPr>
              <w:rPr>
                <w:rFonts w:ascii="Arial" w:hAnsi="Arial" w:cs="Arial"/>
              </w:rPr>
            </w:pPr>
            <w:r>
              <w:rPr>
                <w:rFonts w:ascii="Arial" w:hAnsi="Arial" w:cs="Arial"/>
              </w:rPr>
              <w:t>Northeast of Redmond Bay</w:t>
            </w:r>
          </w:p>
          <w:p w:rsidR="00654586" w:rsidRDefault="00654586">
            <w:pPr>
              <w:rPr>
                <w:rFonts w:ascii="Arial" w:hAnsi="Arial" w:cs="Arial"/>
              </w:rPr>
            </w:pPr>
          </w:p>
        </w:tc>
        <w:tc>
          <w:tcPr>
            <w:tcW w:w="2294" w:type="dxa"/>
            <w:tcBorders>
              <w:top w:val="nil"/>
              <w:left w:val="nil"/>
              <w:bottom w:val="single" w:sz="4" w:space="0" w:color="auto"/>
              <w:right w:val="nil"/>
            </w:tcBorders>
          </w:tcPr>
          <w:p w:rsidR="00654586" w:rsidRDefault="00654586" w:rsidP="00117183">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654586" w:rsidRDefault="00654586" w:rsidP="00654586">
            <w:pPr>
              <w:pStyle w:val="ListParagraph"/>
              <w:numPr>
                <w:ilvl w:val="0"/>
                <w:numId w:val="5"/>
              </w:numPr>
              <w:jc w:val="center"/>
              <w:rPr>
                <w:rFonts w:ascii="Arial" w:hAnsi="Arial" w:cs="Arial"/>
              </w:rPr>
            </w:pPr>
          </w:p>
        </w:tc>
      </w:tr>
      <w:tr w:rsidR="0097346E" w:rsidRPr="008404D1" w:rsidTr="005C13F2">
        <w:tc>
          <w:tcPr>
            <w:tcW w:w="2802" w:type="dxa"/>
            <w:tcBorders>
              <w:top w:val="single" w:sz="4" w:space="0" w:color="auto"/>
              <w:left w:val="nil"/>
              <w:bottom w:val="nil"/>
              <w:right w:val="nil"/>
            </w:tcBorders>
          </w:tcPr>
          <w:p w:rsidR="0097346E" w:rsidRDefault="0097346E">
            <w:pPr>
              <w:rPr>
                <w:rFonts w:ascii="Arial" w:hAnsi="Arial" w:cs="Arial"/>
              </w:rPr>
            </w:pPr>
            <w:r>
              <w:rPr>
                <w:rFonts w:ascii="Arial" w:hAnsi="Arial" w:cs="Arial"/>
              </w:rPr>
              <w:t>Eastern pine elfin</w:t>
            </w:r>
          </w:p>
          <w:p w:rsidR="0097346E" w:rsidRDefault="00654586">
            <w:pPr>
              <w:rPr>
                <w:rFonts w:ascii="Arial" w:hAnsi="Arial" w:cs="Arial"/>
              </w:rPr>
            </w:pPr>
            <w:r>
              <w:rPr>
                <w:rFonts w:ascii="Arial" w:hAnsi="Arial" w:cs="Arial"/>
              </w:rPr>
              <w:t xml:space="preserve">   </w:t>
            </w:r>
            <w:r w:rsidR="0097346E">
              <w:rPr>
                <w:rFonts w:ascii="Arial" w:hAnsi="Arial" w:cs="Arial"/>
              </w:rPr>
              <w:t>(</w:t>
            </w:r>
            <w:r w:rsidR="0097346E" w:rsidRPr="0097346E">
              <w:rPr>
                <w:rFonts w:ascii="Arial" w:hAnsi="Arial" w:cs="Arial"/>
                <w:i/>
              </w:rPr>
              <w:t>Incisalia niphon)</w:t>
            </w:r>
          </w:p>
          <w:p w:rsidR="0097346E" w:rsidRDefault="0097346E">
            <w:pPr>
              <w:rPr>
                <w:rFonts w:ascii="Arial" w:hAnsi="Arial" w:cs="Arial"/>
              </w:rPr>
            </w:pPr>
          </w:p>
        </w:tc>
        <w:tc>
          <w:tcPr>
            <w:tcW w:w="2551" w:type="dxa"/>
            <w:tcBorders>
              <w:top w:val="single" w:sz="4" w:space="0" w:color="auto"/>
              <w:left w:val="nil"/>
              <w:bottom w:val="nil"/>
              <w:right w:val="nil"/>
            </w:tcBorders>
          </w:tcPr>
          <w:p w:rsidR="0097346E" w:rsidRDefault="0097346E">
            <w:pPr>
              <w:rPr>
                <w:rFonts w:ascii="Arial" w:hAnsi="Arial" w:cs="Arial"/>
              </w:rPr>
            </w:pPr>
            <w:r>
              <w:rPr>
                <w:rFonts w:ascii="Arial" w:hAnsi="Arial" w:cs="Arial"/>
              </w:rPr>
              <w:t>Historic</w:t>
            </w:r>
          </w:p>
        </w:tc>
        <w:tc>
          <w:tcPr>
            <w:tcW w:w="3119" w:type="dxa"/>
            <w:tcBorders>
              <w:top w:val="single" w:sz="4" w:space="0" w:color="auto"/>
              <w:left w:val="nil"/>
              <w:bottom w:val="nil"/>
              <w:right w:val="nil"/>
            </w:tcBorders>
          </w:tcPr>
          <w:p w:rsidR="0097346E" w:rsidRDefault="0097346E">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97346E" w:rsidRDefault="0097346E" w:rsidP="00117183">
            <w:pPr>
              <w:rPr>
                <w:rFonts w:ascii="Arial" w:hAnsi="Arial" w:cs="Arial"/>
              </w:rPr>
            </w:pPr>
            <w:r>
              <w:rPr>
                <w:rFonts w:ascii="Arial" w:hAnsi="Arial" w:cs="Arial"/>
              </w:rPr>
              <w:t>MNR (2003</w:t>
            </w:r>
            <w:r w:rsidR="008E6F46">
              <w:rPr>
                <w:rFonts w:ascii="Arial" w:hAnsi="Arial" w:cs="Arial"/>
              </w:rPr>
              <w:t>a</w:t>
            </w:r>
            <w:r>
              <w:rPr>
                <w:rFonts w:ascii="Arial" w:hAnsi="Arial" w:cs="Arial"/>
              </w:rPr>
              <w:t>)</w:t>
            </w:r>
          </w:p>
        </w:tc>
        <w:tc>
          <w:tcPr>
            <w:tcW w:w="2636" w:type="dxa"/>
            <w:tcBorders>
              <w:top w:val="single" w:sz="4" w:space="0" w:color="auto"/>
              <w:left w:val="nil"/>
              <w:bottom w:val="nil"/>
              <w:right w:val="nil"/>
            </w:tcBorders>
          </w:tcPr>
          <w:p w:rsidR="0097346E" w:rsidRDefault="0097346E" w:rsidP="00117183">
            <w:pPr>
              <w:pStyle w:val="ListParagraph"/>
              <w:numPr>
                <w:ilvl w:val="0"/>
                <w:numId w:val="5"/>
              </w:numPr>
              <w:jc w:val="center"/>
              <w:rPr>
                <w:rFonts w:ascii="Arial" w:hAnsi="Arial" w:cs="Arial"/>
              </w:rPr>
            </w:pPr>
          </w:p>
        </w:tc>
      </w:tr>
      <w:tr w:rsidR="005C13F2" w:rsidRPr="008404D1" w:rsidTr="005C13F2">
        <w:tc>
          <w:tcPr>
            <w:tcW w:w="2802" w:type="dxa"/>
            <w:tcBorders>
              <w:top w:val="nil"/>
              <w:left w:val="nil"/>
              <w:bottom w:val="single" w:sz="4" w:space="0" w:color="auto"/>
              <w:right w:val="nil"/>
            </w:tcBorders>
          </w:tcPr>
          <w:p w:rsidR="005C13F2" w:rsidRDefault="005C13F2">
            <w:pPr>
              <w:rPr>
                <w:rFonts w:ascii="Arial" w:hAnsi="Arial" w:cs="Arial"/>
              </w:rPr>
            </w:pPr>
          </w:p>
        </w:tc>
        <w:tc>
          <w:tcPr>
            <w:tcW w:w="2551" w:type="dxa"/>
            <w:tcBorders>
              <w:top w:val="nil"/>
              <w:left w:val="nil"/>
              <w:bottom w:val="single" w:sz="4" w:space="0" w:color="auto"/>
              <w:right w:val="nil"/>
            </w:tcBorders>
          </w:tcPr>
          <w:p w:rsidR="005C13F2" w:rsidRDefault="005C13F2">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5C13F2" w:rsidRDefault="005C13F2">
            <w:pPr>
              <w:rPr>
                <w:rFonts w:ascii="Arial" w:hAnsi="Arial" w:cs="Arial"/>
              </w:rPr>
            </w:pPr>
            <w:r>
              <w:rPr>
                <w:rFonts w:ascii="Arial" w:hAnsi="Arial" w:cs="Arial"/>
              </w:rPr>
              <w:t>Northeast of Redmond Bay</w:t>
            </w:r>
          </w:p>
          <w:p w:rsidR="005C13F2" w:rsidRDefault="005C13F2">
            <w:pPr>
              <w:rPr>
                <w:rFonts w:ascii="Arial" w:hAnsi="Arial" w:cs="Arial"/>
              </w:rPr>
            </w:pPr>
          </w:p>
        </w:tc>
        <w:tc>
          <w:tcPr>
            <w:tcW w:w="2294" w:type="dxa"/>
            <w:tcBorders>
              <w:top w:val="nil"/>
              <w:left w:val="nil"/>
              <w:bottom w:val="single" w:sz="4" w:space="0" w:color="auto"/>
              <w:right w:val="nil"/>
            </w:tcBorders>
          </w:tcPr>
          <w:p w:rsidR="005C13F2" w:rsidRDefault="005C13F2" w:rsidP="00117183">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5C13F2" w:rsidRDefault="005C13F2" w:rsidP="00117183">
            <w:pPr>
              <w:pStyle w:val="ListParagraph"/>
              <w:numPr>
                <w:ilvl w:val="0"/>
                <w:numId w:val="5"/>
              </w:numPr>
              <w:jc w:val="center"/>
              <w:rPr>
                <w:rFonts w:ascii="Arial" w:hAnsi="Arial" w:cs="Arial"/>
              </w:rPr>
            </w:pPr>
          </w:p>
        </w:tc>
      </w:tr>
      <w:tr w:rsidR="00117183" w:rsidRPr="008404D1" w:rsidTr="00D30A9E">
        <w:tc>
          <w:tcPr>
            <w:tcW w:w="2802" w:type="dxa"/>
            <w:tcBorders>
              <w:top w:val="nil"/>
              <w:left w:val="nil"/>
              <w:bottom w:val="single" w:sz="4" w:space="0" w:color="auto"/>
              <w:right w:val="nil"/>
            </w:tcBorders>
          </w:tcPr>
          <w:p w:rsidR="00117183" w:rsidRDefault="00117183">
            <w:pPr>
              <w:rPr>
                <w:rFonts w:ascii="Arial" w:hAnsi="Arial" w:cs="Arial"/>
              </w:rPr>
            </w:pPr>
            <w:r>
              <w:rPr>
                <w:rFonts w:ascii="Arial" w:hAnsi="Arial" w:cs="Arial"/>
              </w:rPr>
              <w:lastRenderedPageBreak/>
              <w:t>Eastern pondhawk dragonfly</w:t>
            </w:r>
          </w:p>
          <w:p w:rsidR="00117183" w:rsidRPr="00117183" w:rsidRDefault="00807275">
            <w:pPr>
              <w:rPr>
                <w:rFonts w:ascii="Arial" w:hAnsi="Arial" w:cs="Arial"/>
                <w:i/>
              </w:rPr>
            </w:pPr>
            <w:r>
              <w:rPr>
                <w:rFonts w:ascii="Arial" w:hAnsi="Arial" w:cs="Arial"/>
                <w:i/>
                <w:color w:val="444444"/>
                <w:shd w:val="clear" w:color="auto" w:fill="FFFFFF"/>
              </w:rPr>
              <w:t xml:space="preserve"> </w:t>
            </w:r>
            <w:r w:rsidR="00654586">
              <w:rPr>
                <w:rFonts w:ascii="Arial" w:hAnsi="Arial" w:cs="Arial"/>
                <w:i/>
                <w:color w:val="444444"/>
                <w:shd w:val="clear" w:color="auto" w:fill="FFFFFF"/>
              </w:rPr>
              <w:t xml:space="preserve"> </w:t>
            </w:r>
            <w:r>
              <w:rPr>
                <w:rFonts w:ascii="Arial" w:hAnsi="Arial" w:cs="Arial"/>
                <w:i/>
                <w:color w:val="444444"/>
                <w:shd w:val="clear" w:color="auto" w:fill="FFFFFF"/>
              </w:rPr>
              <w:t xml:space="preserve"> </w:t>
            </w:r>
            <w:r w:rsidR="00117183" w:rsidRPr="00117183">
              <w:rPr>
                <w:rFonts w:ascii="Arial" w:hAnsi="Arial" w:cs="Arial"/>
                <w:i/>
                <w:color w:val="444444"/>
                <w:shd w:val="clear" w:color="auto" w:fill="FFFFFF"/>
              </w:rPr>
              <w:t>(Erythemis simplicicollis)</w:t>
            </w:r>
          </w:p>
          <w:p w:rsidR="00117183" w:rsidRDefault="00117183">
            <w:pPr>
              <w:rPr>
                <w:rFonts w:ascii="Arial" w:hAnsi="Arial" w:cs="Arial"/>
              </w:rPr>
            </w:pPr>
          </w:p>
        </w:tc>
        <w:tc>
          <w:tcPr>
            <w:tcW w:w="2551" w:type="dxa"/>
            <w:tcBorders>
              <w:top w:val="nil"/>
              <w:left w:val="nil"/>
              <w:bottom w:val="single" w:sz="4" w:space="0" w:color="auto"/>
              <w:right w:val="nil"/>
            </w:tcBorders>
          </w:tcPr>
          <w:p w:rsidR="00117183" w:rsidRDefault="00117183">
            <w:pPr>
              <w:rPr>
                <w:rFonts w:ascii="Arial" w:hAnsi="Arial" w:cs="Arial"/>
              </w:rPr>
            </w:pPr>
            <w:r>
              <w:rPr>
                <w:rFonts w:ascii="Arial" w:hAnsi="Arial" w:cs="Arial"/>
              </w:rPr>
              <w:t>June 18, 2011</w:t>
            </w:r>
          </w:p>
        </w:tc>
        <w:tc>
          <w:tcPr>
            <w:tcW w:w="3119" w:type="dxa"/>
            <w:tcBorders>
              <w:top w:val="nil"/>
              <w:left w:val="nil"/>
              <w:bottom w:val="single" w:sz="4" w:space="0" w:color="auto"/>
              <w:right w:val="nil"/>
            </w:tcBorders>
          </w:tcPr>
          <w:p w:rsidR="00117183" w:rsidRDefault="00117183">
            <w:pPr>
              <w:rPr>
                <w:rFonts w:ascii="Arial" w:hAnsi="Arial" w:cs="Arial"/>
              </w:rPr>
            </w:pPr>
            <w:r>
              <w:rPr>
                <w:rFonts w:ascii="Arial" w:hAnsi="Arial" w:cs="Arial"/>
              </w:rPr>
              <w:t>Finger Bay area</w:t>
            </w:r>
          </w:p>
        </w:tc>
        <w:tc>
          <w:tcPr>
            <w:tcW w:w="2294" w:type="dxa"/>
            <w:tcBorders>
              <w:top w:val="nil"/>
              <w:left w:val="nil"/>
              <w:bottom w:val="single" w:sz="4" w:space="0" w:color="auto"/>
              <w:right w:val="nil"/>
            </w:tcBorders>
          </w:tcPr>
          <w:p w:rsidR="00117183" w:rsidRDefault="00117183" w:rsidP="00117183">
            <w:pPr>
              <w:rPr>
                <w:rFonts w:ascii="Arial" w:hAnsi="Arial" w:cs="Arial"/>
              </w:rPr>
            </w:pPr>
            <w:r>
              <w:rPr>
                <w:rFonts w:ascii="Arial" w:hAnsi="Arial" w:cs="Arial"/>
              </w:rPr>
              <w:t>Bob Bowles, Neill Lanz and Denyse Martial</w:t>
            </w:r>
          </w:p>
          <w:p w:rsidR="00117183" w:rsidRDefault="00117183" w:rsidP="00117183">
            <w:pPr>
              <w:rPr>
                <w:rFonts w:ascii="Arial" w:hAnsi="Arial" w:cs="Arial"/>
              </w:rPr>
            </w:pPr>
          </w:p>
        </w:tc>
        <w:tc>
          <w:tcPr>
            <w:tcW w:w="2636" w:type="dxa"/>
            <w:tcBorders>
              <w:top w:val="nil"/>
              <w:left w:val="nil"/>
              <w:bottom w:val="single" w:sz="4" w:space="0" w:color="auto"/>
              <w:right w:val="nil"/>
            </w:tcBorders>
          </w:tcPr>
          <w:p w:rsidR="00117183" w:rsidRDefault="00E418DB" w:rsidP="004637CD">
            <w:pPr>
              <w:pStyle w:val="ListParagraph"/>
              <w:numPr>
                <w:ilvl w:val="0"/>
                <w:numId w:val="5"/>
              </w:numPr>
              <w:rPr>
                <w:rFonts w:ascii="Arial" w:hAnsi="Arial" w:cs="Arial"/>
              </w:rPr>
            </w:pPr>
            <w:r>
              <w:rPr>
                <w:rFonts w:ascii="Arial" w:hAnsi="Arial" w:cs="Arial"/>
              </w:rPr>
              <w:t>One specimen observed</w:t>
            </w:r>
            <w:r w:rsidR="004637CD">
              <w:rPr>
                <w:rFonts w:ascii="Arial" w:hAnsi="Arial" w:cs="Arial"/>
              </w:rPr>
              <w:t>.</w:t>
            </w:r>
          </w:p>
        </w:tc>
      </w:tr>
      <w:tr w:rsidR="00986816" w:rsidRPr="008404D1" w:rsidTr="00D30A9E">
        <w:tc>
          <w:tcPr>
            <w:tcW w:w="2802" w:type="dxa"/>
            <w:tcBorders>
              <w:top w:val="nil"/>
              <w:left w:val="nil"/>
              <w:bottom w:val="nil"/>
              <w:right w:val="nil"/>
            </w:tcBorders>
          </w:tcPr>
          <w:p w:rsidR="00986816" w:rsidRDefault="00986816">
            <w:pPr>
              <w:rPr>
                <w:rFonts w:ascii="Arial" w:hAnsi="Arial" w:cs="Arial"/>
              </w:rPr>
            </w:pPr>
            <w:r>
              <w:rPr>
                <w:rFonts w:ascii="Arial" w:hAnsi="Arial" w:cs="Arial"/>
              </w:rPr>
              <w:t>Eastern tailed blue butterfly</w:t>
            </w:r>
          </w:p>
          <w:p w:rsidR="00986816" w:rsidRPr="00986816" w:rsidRDefault="00807275">
            <w:pPr>
              <w:rPr>
                <w:rFonts w:ascii="Arial" w:hAnsi="Arial" w:cs="Arial"/>
                <w:i/>
              </w:rPr>
            </w:pPr>
            <w:r>
              <w:rPr>
                <w:rFonts w:ascii="Arial" w:hAnsi="Arial" w:cs="Arial"/>
                <w:i/>
                <w:color w:val="444444"/>
                <w:shd w:val="clear" w:color="auto" w:fill="FFFFFF"/>
              </w:rPr>
              <w:t xml:space="preserve">     </w:t>
            </w:r>
            <w:r w:rsidR="00986816" w:rsidRPr="00986816">
              <w:rPr>
                <w:rFonts w:ascii="Arial" w:hAnsi="Arial" w:cs="Arial"/>
                <w:i/>
                <w:color w:val="444444"/>
                <w:shd w:val="clear" w:color="auto" w:fill="FFFFFF"/>
              </w:rPr>
              <w:t>(Cupido comyntas)</w:t>
            </w:r>
          </w:p>
          <w:p w:rsidR="00986816" w:rsidRDefault="00986816">
            <w:pPr>
              <w:rPr>
                <w:rFonts w:ascii="Arial" w:hAnsi="Arial" w:cs="Arial"/>
              </w:rPr>
            </w:pPr>
          </w:p>
        </w:tc>
        <w:tc>
          <w:tcPr>
            <w:tcW w:w="2551" w:type="dxa"/>
            <w:tcBorders>
              <w:top w:val="nil"/>
              <w:left w:val="nil"/>
              <w:bottom w:val="nil"/>
              <w:right w:val="nil"/>
            </w:tcBorders>
          </w:tcPr>
          <w:p w:rsidR="00E418DB" w:rsidRDefault="00E418DB">
            <w:pPr>
              <w:rPr>
                <w:rFonts w:ascii="Arial" w:hAnsi="Arial" w:cs="Arial"/>
              </w:rPr>
            </w:pPr>
            <w:r>
              <w:rPr>
                <w:rFonts w:ascii="Arial" w:hAnsi="Arial" w:cs="Arial"/>
              </w:rPr>
              <w:t>July 16, 2011</w:t>
            </w:r>
          </w:p>
          <w:p w:rsidR="00E418DB" w:rsidRDefault="00E418DB">
            <w:pPr>
              <w:rPr>
                <w:rFonts w:ascii="Arial" w:hAnsi="Arial" w:cs="Arial"/>
              </w:rPr>
            </w:pPr>
          </w:p>
          <w:p w:rsidR="00E418DB" w:rsidRDefault="00E418DB">
            <w:pPr>
              <w:rPr>
                <w:rFonts w:ascii="Arial" w:hAnsi="Arial" w:cs="Arial"/>
              </w:rPr>
            </w:pPr>
          </w:p>
          <w:p w:rsidR="00E418DB" w:rsidRDefault="00E418DB">
            <w:pPr>
              <w:rPr>
                <w:rFonts w:ascii="Arial" w:hAnsi="Arial" w:cs="Arial"/>
              </w:rPr>
            </w:pPr>
          </w:p>
          <w:p w:rsidR="00E418DB" w:rsidRDefault="00E418DB">
            <w:pPr>
              <w:rPr>
                <w:rFonts w:ascii="Arial" w:hAnsi="Arial" w:cs="Arial"/>
              </w:rPr>
            </w:pPr>
          </w:p>
          <w:p w:rsidR="00E418DB" w:rsidRDefault="00E418DB">
            <w:pPr>
              <w:rPr>
                <w:rFonts w:ascii="Arial" w:hAnsi="Arial" w:cs="Arial"/>
              </w:rPr>
            </w:pPr>
          </w:p>
          <w:p w:rsidR="00986816" w:rsidRDefault="00986816">
            <w:pPr>
              <w:rPr>
                <w:rFonts w:ascii="Arial" w:hAnsi="Arial" w:cs="Arial"/>
              </w:rPr>
            </w:pPr>
            <w:r>
              <w:rPr>
                <w:rFonts w:ascii="Arial" w:hAnsi="Arial" w:cs="Arial"/>
              </w:rPr>
              <w:t>July 21, 2012</w:t>
            </w: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r>
              <w:rPr>
                <w:rFonts w:ascii="Arial" w:hAnsi="Arial" w:cs="Arial"/>
              </w:rPr>
              <w:t>July 20, 2013</w:t>
            </w:r>
          </w:p>
          <w:p w:rsidR="000374E4" w:rsidRDefault="000374E4">
            <w:pPr>
              <w:rPr>
                <w:rFonts w:ascii="Arial" w:hAnsi="Arial" w:cs="Arial"/>
              </w:rPr>
            </w:pPr>
          </w:p>
          <w:p w:rsidR="000374E4" w:rsidRDefault="000374E4">
            <w:pPr>
              <w:rPr>
                <w:rFonts w:ascii="Arial" w:hAnsi="Arial" w:cs="Arial"/>
              </w:rPr>
            </w:pPr>
          </w:p>
          <w:p w:rsidR="000374E4" w:rsidRDefault="000374E4">
            <w:pPr>
              <w:rPr>
                <w:rFonts w:ascii="Arial" w:hAnsi="Arial" w:cs="Arial"/>
              </w:rPr>
            </w:pPr>
          </w:p>
          <w:p w:rsidR="000374E4" w:rsidRDefault="000374E4">
            <w:pPr>
              <w:rPr>
                <w:rFonts w:ascii="Arial" w:hAnsi="Arial" w:cs="Arial"/>
              </w:rPr>
            </w:pPr>
          </w:p>
          <w:p w:rsidR="000374E4" w:rsidRDefault="000374E4">
            <w:pPr>
              <w:rPr>
                <w:rFonts w:ascii="Arial" w:hAnsi="Arial" w:cs="Arial"/>
              </w:rPr>
            </w:pPr>
          </w:p>
          <w:p w:rsidR="000374E4" w:rsidRDefault="000374E4">
            <w:pPr>
              <w:rPr>
                <w:rFonts w:ascii="Arial" w:hAnsi="Arial" w:cs="Arial"/>
              </w:rPr>
            </w:pPr>
            <w:r>
              <w:rPr>
                <w:rFonts w:ascii="Arial" w:hAnsi="Arial" w:cs="Arial"/>
              </w:rPr>
              <w:t>July 19, 2014</w:t>
            </w:r>
          </w:p>
        </w:tc>
        <w:tc>
          <w:tcPr>
            <w:tcW w:w="3119" w:type="dxa"/>
            <w:tcBorders>
              <w:top w:val="nil"/>
              <w:left w:val="nil"/>
              <w:bottom w:val="nil"/>
              <w:right w:val="nil"/>
            </w:tcBorders>
          </w:tcPr>
          <w:p w:rsidR="00E418DB" w:rsidRDefault="00671272">
            <w:pPr>
              <w:rPr>
                <w:rFonts w:ascii="Arial" w:hAnsi="Arial" w:cs="Arial"/>
              </w:rPr>
            </w:pPr>
            <w:r>
              <w:rPr>
                <w:rFonts w:ascii="Arial" w:hAnsi="Arial" w:cs="Arial"/>
              </w:rPr>
              <w:t>Area around the</w:t>
            </w:r>
            <w:r w:rsidR="00E418DB">
              <w:rPr>
                <w:rFonts w:ascii="Arial" w:hAnsi="Arial" w:cs="Arial"/>
              </w:rPr>
              <w:t xml:space="preserve"> lake</w:t>
            </w:r>
          </w:p>
          <w:p w:rsidR="00E418DB" w:rsidRDefault="00E418DB">
            <w:pPr>
              <w:rPr>
                <w:rFonts w:ascii="Arial" w:hAnsi="Arial" w:cs="Arial"/>
              </w:rPr>
            </w:pPr>
          </w:p>
          <w:p w:rsidR="00E418DB" w:rsidRDefault="00E418DB">
            <w:pPr>
              <w:rPr>
                <w:rFonts w:ascii="Arial" w:hAnsi="Arial" w:cs="Arial"/>
              </w:rPr>
            </w:pPr>
          </w:p>
          <w:p w:rsidR="00E418DB" w:rsidRDefault="00E418DB">
            <w:pPr>
              <w:rPr>
                <w:rFonts w:ascii="Arial" w:hAnsi="Arial" w:cs="Arial"/>
              </w:rPr>
            </w:pPr>
          </w:p>
          <w:p w:rsidR="00E418DB" w:rsidRDefault="00E418DB">
            <w:pPr>
              <w:rPr>
                <w:rFonts w:ascii="Arial" w:hAnsi="Arial" w:cs="Arial"/>
              </w:rPr>
            </w:pPr>
          </w:p>
          <w:p w:rsidR="00E418DB" w:rsidRDefault="00E418DB">
            <w:pPr>
              <w:rPr>
                <w:rFonts w:ascii="Arial" w:hAnsi="Arial" w:cs="Arial"/>
              </w:rPr>
            </w:pPr>
          </w:p>
          <w:p w:rsidR="00986816" w:rsidRDefault="00671272">
            <w:pPr>
              <w:rPr>
                <w:rFonts w:ascii="Arial" w:hAnsi="Arial" w:cs="Arial"/>
              </w:rPr>
            </w:pPr>
            <w:r>
              <w:rPr>
                <w:rFonts w:ascii="Arial" w:hAnsi="Arial" w:cs="Arial"/>
              </w:rPr>
              <w:t>Area around the</w:t>
            </w:r>
            <w:r w:rsidR="00986816">
              <w:rPr>
                <w:rFonts w:ascii="Arial" w:hAnsi="Arial" w:cs="Arial"/>
              </w:rPr>
              <w:t xml:space="preserve"> lake</w:t>
            </w: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671272">
            <w:pPr>
              <w:rPr>
                <w:rFonts w:ascii="Arial" w:hAnsi="Arial" w:cs="Arial"/>
              </w:rPr>
            </w:pPr>
            <w:r>
              <w:rPr>
                <w:rFonts w:ascii="Arial" w:hAnsi="Arial" w:cs="Arial"/>
              </w:rPr>
              <w:t>Area around the</w:t>
            </w:r>
            <w:r w:rsidR="00F66AE4">
              <w:rPr>
                <w:rFonts w:ascii="Arial" w:hAnsi="Arial" w:cs="Arial"/>
              </w:rPr>
              <w:t>lake</w:t>
            </w:r>
          </w:p>
          <w:p w:rsidR="000374E4" w:rsidRDefault="000374E4">
            <w:pPr>
              <w:rPr>
                <w:rFonts w:ascii="Arial" w:hAnsi="Arial" w:cs="Arial"/>
              </w:rPr>
            </w:pPr>
          </w:p>
          <w:p w:rsidR="000374E4" w:rsidRDefault="000374E4">
            <w:pPr>
              <w:rPr>
                <w:rFonts w:ascii="Arial" w:hAnsi="Arial" w:cs="Arial"/>
              </w:rPr>
            </w:pPr>
          </w:p>
          <w:p w:rsidR="000374E4" w:rsidRDefault="000374E4">
            <w:pPr>
              <w:rPr>
                <w:rFonts w:ascii="Arial" w:hAnsi="Arial" w:cs="Arial"/>
              </w:rPr>
            </w:pPr>
          </w:p>
          <w:p w:rsidR="000374E4" w:rsidRDefault="000374E4">
            <w:pPr>
              <w:rPr>
                <w:rFonts w:ascii="Arial" w:hAnsi="Arial" w:cs="Arial"/>
              </w:rPr>
            </w:pPr>
          </w:p>
          <w:p w:rsidR="000374E4" w:rsidRDefault="000374E4">
            <w:pPr>
              <w:rPr>
                <w:rFonts w:ascii="Arial" w:hAnsi="Arial" w:cs="Arial"/>
              </w:rPr>
            </w:pPr>
          </w:p>
          <w:p w:rsidR="000374E4" w:rsidRDefault="000374E4">
            <w:pPr>
              <w:rPr>
                <w:rFonts w:ascii="Arial" w:hAnsi="Arial" w:cs="Arial"/>
              </w:rPr>
            </w:pPr>
            <w:r>
              <w:rPr>
                <w:rFonts w:ascii="Arial" w:hAnsi="Arial" w:cs="Arial"/>
              </w:rPr>
              <w:t>Area around</w:t>
            </w:r>
            <w:r w:rsidR="00671272">
              <w:rPr>
                <w:rFonts w:ascii="Arial" w:hAnsi="Arial" w:cs="Arial"/>
              </w:rPr>
              <w:t xml:space="preserve"> the</w:t>
            </w:r>
            <w:r>
              <w:rPr>
                <w:rFonts w:ascii="Arial" w:hAnsi="Arial" w:cs="Arial"/>
              </w:rPr>
              <w:t xml:space="preserve"> lake</w:t>
            </w:r>
          </w:p>
          <w:p w:rsidR="000374E4" w:rsidRDefault="000374E4">
            <w:pPr>
              <w:rPr>
                <w:rFonts w:ascii="Arial" w:hAnsi="Arial" w:cs="Arial"/>
              </w:rPr>
            </w:pPr>
          </w:p>
        </w:tc>
        <w:tc>
          <w:tcPr>
            <w:tcW w:w="2294" w:type="dxa"/>
            <w:tcBorders>
              <w:top w:val="nil"/>
              <w:left w:val="nil"/>
              <w:bottom w:val="nil"/>
              <w:right w:val="nil"/>
            </w:tcBorders>
          </w:tcPr>
          <w:p w:rsidR="00E418DB" w:rsidRDefault="00E418DB" w:rsidP="00117183">
            <w:pPr>
              <w:rPr>
                <w:rFonts w:ascii="Arial" w:hAnsi="Arial" w:cs="Arial"/>
              </w:rPr>
            </w:pPr>
            <w:r>
              <w:rPr>
                <w:rFonts w:ascii="Arial" w:hAnsi="Arial" w:cs="Arial"/>
              </w:rPr>
              <w:t>Ball (2011)</w:t>
            </w:r>
          </w:p>
          <w:p w:rsidR="00E418DB" w:rsidRDefault="00E418DB" w:rsidP="00117183">
            <w:pPr>
              <w:rPr>
                <w:rFonts w:ascii="Arial" w:hAnsi="Arial" w:cs="Arial"/>
              </w:rPr>
            </w:pPr>
          </w:p>
          <w:p w:rsidR="00E418DB" w:rsidRDefault="00E418DB" w:rsidP="00117183">
            <w:pPr>
              <w:rPr>
                <w:rFonts w:ascii="Arial" w:hAnsi="Arial" w:cs="Arial"/>
              </w:rPr>
            </w:pPr>
          </w:p>
          <w:p w:rsidR="00E418DB" w:rsidRDefault="00E418DB" w:rsidP="00117183">
            <w:pPr>
              <w:rPr>
                <w:rFonts w:ascii="Arial" w:hAnsi="Arial" w:cs="Arial"/>
              </w:rPr>
            </w:pPr>
          </w:p>
          <w:p w:rsidR="00E418DB" w:rsidRDefault="00E418DB" w:rsidP="00117183">
            <w:pPr>
              <w:rPr>
                <w:rFonts w:ascii="Arial" w:hAnsi="Arial" w:cs="Arial"/>
              </w:rPr>
            </w:pPr>
          </w:p>
          <w:p w:rsidR="00E418DB" w:rsidRDefault="00E418DB" w:rsidP="00117183">
            <w:pPr>
              <w:rPr>
                <w:rFonts w:ascii="Arial" w:hAnsi="Arial" w:cs="Arial"/>
              </w:rPr>
            </w:pPr>
          </w:p>
          <w:p w:rsidR="00986816" w:rsidRDefault="00986816" w:rsidP="00117183">
            <w:pPr>
              <w:rPr>
                <w:rFonts w:ascii="Arial" w:hAnsi="Arial" w:cs="Arial"/>
              </w:rPr>
            </w:pPr>
            <w:r>
              <w:rPr>
                <w:rFonts w:ascii="Arial" w:hAnsi="Arial" w:cs="Arial"/>
              </w:rPr>
              <w:t>Ball and Parker (2012)</w:t>
            </w:r>
          </w:p>
          <w:p w:rsidR="00F66AE4" w:rsidRDefault="00F66AE4" w:rsidP="00117183">
            <w:pPr>
              <w:rPr>
                <w:rFonts w:ascii="Arial" w:hAnsi="Arial" w:cs="Arial"/>
              </w:rPr>
            </w:pPr>
          </w:p>
          <w:p w:rsidR="00F66AE4" w:rsidRDefault="00F66AE4" w:rsidP="00117183">
            <w:pPr>
              <w:rPr>
                <w:rFonts w:ascii="Arial" w:hAnsi="Arial" w:cs="Arial"/>
              </w:rPr>
            </w:pPr>
          </w:p>
          <w:p w:rsidR="00F66AE4" w:rsidRDefault="00F66AE4" w:rsidP="00117183">
            <w:pPr>
              <w:rPr>
                <w:rFonts w:ascii="Arial" w:hAnsi="Arial" w:cs="Arial"/>
              </w:rPr>
            </w:pPr>
          </w:p>
          <w:p w:rsidR="00F66AE4" w:rsidRDefault="00F66AE4" w:rsidP="00117183">
            <w:pPr>
              <w:rPr>
                <w:rFonts w:ascii="Arial" w:hAnsi="Arial" w:cs="Arial"/>
              </w:rPr>
            </w:pPr>
          </w:p>
          <w:p w:rsidR="00F66AE4" w:rsidRDefault="00F66AE4" w:rsidP="00117183">
            <w:pPr>
              <w:rPr>
                <w:rFonts w:ascii="Arial" w:hAnsi="Arial" w:cs="Arial"/>
              </w:rPr>
            </w:pPr>
            <w:r>
              <w:rPr>
                <w:rFonts w:ascii="Arial" w:hAnsi="Arial" w:cs="Arial"/>
              </w:rPr>
              <w:t>Parker and Ball (2013)</w:t>
            </w:r>
          </w:p>
          <w:p w:rsidR="000374E4" w:rsidRDefault="000374E4" w:rsidP="00117183">
            <w:pPr>
              <w:rPr>
                <w:rFonts w:ascii="Arial" w:hAnsi="Arial" w:cs="Arial"/>
              </w:rPr>
            </w:pPr>
          </w:p>
          <w:p w:rsidR="000374E4" w:rsidRDefault="000374E4" w:rsidP="00117183">
            <w:pPr>
              <w:rPr>
                <w:rFonts w:ascii="Arial" w:hAnsi="Arial" w:cs="Arial"/>
              </w:rPr>
            </w:pPr>
          </w:p>
          <w:p w:rsidR="000374E4" w:rsidRDefault="000374E4" w:rsidP="00117183">
            <w:pPr>
              <w:rPr>
                <w:rFonts w:ascii="Arial" w:hAnsi="Arial" w:cs="Arial"/>
              </w:rPr>
            </w:pPr>
          </w:p>
          <w:p w:rsidR="000374E4" w:rsidRDefault="000374E4" w:rsidP="00117183">
            <w:pPr>
              <w:rPr>
                <w:rFonts w:ascii="Arial" w:hAnsi="Arial" w:cs="Arial"/>
              </w:rPr>
            </w:pPr>
          </w:p>
          <w:p w:rsidR="000374E4" w:rsidRDefault="000374E4" w:rsidP="00117183">
            <w:pPr>
              <w:rPr>
                <w:rFonts w:ascii="Arial" w:hAnsi="Arial" w:cs="Arial"/>
              </w:rPr>
            </w:pPr>
            <w:r>
              <w:rPr>
                <w:rFonts w:ascii="Arial" w:hAnsi="Arial" w:cs="Arial"/>
              </w:rPr>
              <w:t>Ball and Parker (2014)</w:t>
            </w:r>
          </w:p>
        </w:tc>
        <w:tc>
          <w:tcPr>
            <w:tcW w:w="2636" w:type="dxa"/>
            <w:tcBorders>
              <w:top w:val="nil"/>
              <w:left w:val="nil"/>
              <w:bottom w:val="nil"/>
              <w:right w:val="nil"/>
            </w:tcBorders>
          </w:tcPr>
          <w:p w:rsidR="00E418DB" w:rsidRPr="00E418DB" w:rsidRDefault="00E418DB" w:rsidP="00E418DB">
            <w:pPr>
              <w:pStyle w:val="ListParagraph"/>
              <w:numPr>
                <w:ilvl w:val="0"/>
                <w:numId w:val="5"/>
              </w:numPr>
              <w:rPr>
                <w:rFonts w:ascii="Arial" w:hAnsi="Arial" w:cs="Arial"/>
              </w:rPr>
            </w:pPr>
            <w:r>
              <w:rPr>
                <w:rFonts w:ascii="Arial" w:hAnsi="Arial" w:cs="Arial"/>
              </w:rPr>
              <w:t xml:space="preserve">Five specimens </w:t>
            </w:r>
            <w:r w:rsidRPr="00E418DB">
              <w:rPr>
                <w:rFonts w:ascii="Arial" w:hAnsi="Arial" w:cs="Arial"/>
              </w:rPr>
              <w:t xml:space="preserve">observed during the </w:t>
            </w:r>
            <w:r w:rsidR="00B6718E">
              <w:rPr>
                <w:rFonts w:ascii="Arial" w:hAnsi="Arial" w:cs="Arial"/>
              </w:rPr>
              <w:t>2011</w:t>
            </w:r>
            <w:r w:rsidRPr="00E418DB">
              <w:rPr>
                <w:rFonts w:ascii="Arial" w:hAnsi="Arial" w:cs="Arial"/>
              </w:rPr>
              <w:t xml:space="preserve"> Annual Petroglyphs Butterfly Count.</w:t>
            </w:r>
          </w:p>
          <w:p w:rsidR="00E418DB" w:rsidRDefault="00E418DB" w:rsidP="00E418DB">
            <w:pPr>
              <w:pStyle w:val="ListParagraph"/>
              <w:ind w:left="360"/>
              <w:rPr>
                <w:rFonts w:ascii="Arial" w:hAnsi="Arial" w:cs="Arial"/>
              </w:rPr>
            </w:pPr>
          </w:p>
          <w:p w:rsidR="00986816" w:rsidRDefault="00986816" w:rsidP="00986816">
            <w:pPr>
              <w:pStyle w:val="ListParagraph"/>
              <w:numPr>
                <w:ilvl w:val="0"/>
                <w:numId w:val="5"/>
              </w:numPr>
              <w:rPr>
                <w:rFonts w:ascii="Arial" w:hAnsi="Arial" w:cs="Arial"/>
              </w:rPr>
            </w:pPr>
            <w:r>
              <w:rPr>
                <w:rFonts w:ascii="Arial" w:hAnsi="Arial" w:cs="Arial"/>
              </w:rPr>
              <w:t xml:space="preserve">Ten specimens observed during the </w:t>
            </w:r>
            <w:r w:rsidR="00807275">
              <w:rPr>
                <w:rFonts w:ascii="Arial" w:hAnsi="Arial" w:cs="Arial"/>
              </w:rPr>
              <w:t>2012</w:t>
            </w:r>
            <w:r>
              <w:rPr>
                <w:rFonts w:ascii="Arial" w:hAnsi="Arial" w:cs="Arial"/>
              </w:rPr>
              <w:t xml:space="preserve"> Annual Petroglyphs Butterfly Count.</w:t>
            </w:r>
          </w:p>
          <w:p w:rsidR="00F66AE4" w:rsidRPr="00F66AE4" w:rsidRDefault="00F66AE4" w:rsidP="00F66AE4">
            <w:pPr>
              <w:pStyle w:val="ListParagraph"/>
              <w:rPr>
                <w:rFonts w:ascii="Arial" w:hAnsi="Arial" w:cs="Arial"/>
              </w:rPr>
            </w:pPr>
          </w:p>
          <w:p w:rsidR="00F66AE4" w:rsidRDefault="00F66AE4" w:rsidP="00986816">
            <w:pPr>
              <w:pStyle w:val="ListParagraph"/>
              <w:numPr>
                <w:ilvl w:val="0"/>
                <w:numId w:val="5"/>
              </w:numPr>
              <w:rPr>
                <w:rFonts w:ascii="Arial" w:hAnsi="Arial" w:cs="Arial"/>
              </w:rPr>
            </w:pPr>
            <w:r>
              <w:rPr>
                <w:rFonts w:ascii="Arial" w:hAnsi="Arial" w:cs="Arial"/>
              </w:rPr>
              <w:t xml:space="preserve">Fourteen specimens observed during the </w:t>
            </w:r>
            <w:r w:rsidR="00807275">
              <w:rPr>
                <w:rFonts w:ascii="Arial" w:hAnsi="Arial" w:cs="Arial"/>
              </w:rPr>
              <w:t>2013</w:t>
            </w:r>
            <w:r>
              <w:rPr>
                <w:rFonts w:ascii="Arial" w:hAnsi="Arial" w:cs="Arial"/>
              </w:rPr>
              <w:t xml:space="preserve"> Annual Petroglyphs Butterfly Count.</w:t>
            </w:r>
          </w:p>
          <w:p w:rsidR="000374E4" w:rsidRPr="000374E4" w:rsidRDefault="000374E4" w:rsidP="000374E4">
            <w:pPr>
              <w:pStyle w:val="ListParagraph"/>
              <w:rPr>
                <w:rFonts w:ascii="Arial" w:hAnsi="Arial" w:cs="Arial"/>
              </w:rPr>
            </w:pPr>
          </w:p>
          <w:p w:rsidR="000374E4" w:rsidRDefault="000374E4" w:rsidP="00986816">
            <w:pPr>
              <w:pStyle w:val="ListParagraph"/>
              <w:numPr>
                <w:ilvl w:val="0"/>
                <w:numId w:val="5"/>
              </w:numPr>
              <w:rPr>
                <w:rFonts w:ascii="Arial" w:hAnsi="Arial" w:cs="Arial"/>
              </w:rPr>
            </w:pPr>
            <w:r>
              <w:rPr>
                <w:rFonts w:ascii="Arial" w:hAnsi="Arial" w:cs="Arial"/>
              </w:rPr>
              <w:t xml:space="preserve">Four specimens observed during the </w:t>
            </w:r>
            <w:r w:rsidR="00807275">
              <w:rPr>
                <w:rFonts w:ascii="Arial" w:hAnsi="Arial" w:cs="Arial"/>
              </w:rPr>
              <w:t xml:space="preserve">2014 </w:t>
            </w:r>
            <w:r>
              <w:rPr>
                <w:rFonts w:ascii="Arial" w:hAnsi="Arial" w:cs="Arial"/>
              </w:rPr>
              <w:t>Annual Petroglyphs Butterfly Count.</w:t>
            </w:r>
          </w:p>
          <w:p w:rsidR="00986816" w:rsidRDefault="00986816" w:rsidP="00986816">
            <w:pPr>
              <w:pStyle w:val="ListParagraph"/>
              <w:ind w:left="360"/>
              <w:rPr>
                <w:rFonts w:ascii="Arial" w:hAnsi="Arial" w:cs="Arial"/>
              </w:rPr>
            </w:pPr>
          </w:p>
        </w:tc>
      </w:tr>
      <w:tr w:rsidR="00141BE7" w:rsidRPr="008404D1" w:rsidTr="00D30A9E">
        <w:tc>
          <w:tcPr>
            <w:tcW w:w="2802" w:type="dxa"/>
            <w:tcBorders>
              <w:top w:val="nil"/>
              <w:left w:val="nil"/>
              <w:bottom w:val="nil"/>
              <w:right w:val="nil"/>
            </w:tcBorders>
          </w:tcPr>
          <w:p w:rsidR="00141BE7" w:rsidRDefault="00141BE7">
            <w:pPr>
              <w:rPr>
                <w:rFonts w:ascii="Arial" w:hAnsi="Arial" w:cs="Arial"/>
              </w:rPr>
            </w:pPr>
          </w:p>
        </w:tc>
        <w:tc>
          <w:tcPr>
            <w:tcW w:w="2551" w:type="dxa"/>
            <w:tcBorders>
              <w:top w:val="nil"/>
              <w:left w:val="nil"/>
              <w:bottom w:val="nil"/>
              <w:right w:val="nil"/>
            </w:tcBorders>
          </w:tcPr>
          <w:p w:rsidR="00141BE7" w:rsidRDefault="00141BE7">
            <w:pPr>
              <w:rPr>
                <w:rFonts w:ascii="Arial" w:hAnsi="Arial" w:cs="Arial"/>
              </w:rPr>
            </w:pPr>
            <w:r>
              <w:rPr>
                <w:rFonts w:ascii="Arial" w:hAnsi="Arial" w:cs="Arial"/>
              </w:rPr>
              <w:t>July 16, 2016</w:t>
            </w:r>
          </w:p>
          <w:p w:rsidR="00141BE7" w:rsidRDefault="00141BE7">
            <w:pPr>
              <w:rPr>
                <w:rFonts w:ascii="Arial" w:hAnsi="Arial" w:cs="Arial"/>
              </w:rPr>
            </w:pPr>
          </w:p>
        </w:tc>
        <w:tc>
          <w:tcPr>
            <w:tcW w:w="3119" w:type="dxa"/>
            <w:tcBorders>
              <w:top w:val="nil"/>
              <w:left w:val="nil"/>
              <w:bottom w:val="nil"/>
              <w:right w:val="nil"/>
            </w:tcBorders>
          </w:tcPr>
          <w:p w:rsidR="00141BE7" w:rsidRDefault="00141BE7">
            <w:pPr>
              <w:rPr>
                <w:rFonts w:ascii="Arial" w:hAnsi="Arial" w:cs="Arial"/>
              </w:rPr>
            </w:pPr>
            <w:r>
              <w:rPr>
                <w:rFonts w:ascii="Arial" w:hAnsi="Arial" w:cs="Arial"/>
              </w:rPr>
              <w:t>Jack Lake road</w:t>
            </w:r>
          </w:p>
        </w:tc>
        <w:tc>
          <w:tcPr>
            <w:tcW w:w="2294" w:type="dxa"/>
            <w:tcBorders>
              <w:top w:val="nil"/>
              <w:left w:val="nil"/>
              <w:bottom w:val="nil"/>
              <w:right w:val="nil"/>
            </w:tcBorders>
          </w:tcPr>
          <w:p w:rsidR="00141BE7" w:rsidRDefault="00141BE7" w:rsidP="00117183">
            <w:pPr>
              <w:rPr>
                <w:rFonts w:ascii="Arial" w:hAnsi="Arial" w:cs="Arial"/>
              </w:rPr>
            </w:pPr>
            <w:r>
              <w:rPr>
                <w:rFonts w:ascii="Arial" w:hAnsi="Arial" w:cs="Arial"/>
              </w:rPr>
              <w:t>Peterborough Field Naturalists</w:t>
            </w:r>
          </w:p>
          <w:p w:rsidR="00141BE7" w:rsidRDefault="00141BE7" w:rsidP="00117183">
            <w:pPr>
              <w:rPr>
                <w:rFonts w:ascii="Arial" w:hAnsi="Arial" w:cs="Arial"/>
              </w:rPr>
            </w:pPr>
          </w:p>
        </w:tc>
        <w:tc>
          <w:tcPr>
            <w:tcW w:w="2636" w:type="dxa"/>
            <w:tcBorders>
              <w:top w:val="nil"/>
              <w:left w:val="nil"/>
              <w:bottom w:val="nil"/>
              <w:right w:val="nil"/>
            </w:tcBorders>
          </w:tcPr>
          <w:p w:rsidR="00141BE7" w:rsidRDefault="00141BE7" w:rsidP="00E418DB">
            <w:pPr>
              <w:pStyle w:val="ListParagraph"/>
              <w:numPr>
                <w:ilvl w:val="0"/>
                <w:numId w:val="5"/>
              </w:numPr>
              <w:rPr>
                <w:rFonts w:ascii="Arial" w:hAnsi="Arial" w:cs="Arial"/>
              </w:rPr>
            </w:pPr>
            <w:r>
              <w:rPr>
                <w:rFonts w:ascii="Arial" w:hAnsi="Arial" w:cs="Arial"/>
              </w:rPr>
              <w:t xml:space="preserve">Three specimens observed during the </w:t>
            </w:r>
            <w:r w:rsidR="00B6718E">
              <w:rPr>
                <w:rFonts w:ascii="Arial" w:hAnsi="Arial" w:cs="Arial"/>
              </w:rPr>
              <w:t>2016</w:t>
            </w:r>
            <w:r w:rsidR="00807275">
              <w:rPr>
                <w:rFonts w:ascii="Arial" w:hAnsi="Arial" w:cs="Arial"/>
              </w:rPr>
              <w:t xml:space="preserve"> </w:t>
            </w:r>
            <w:r w:rsidR="00DD3BD4">
              <w:rPr>
                <w:rFonts w:ascii="Arial" w:hAnsi="Arial" w:cs="Arial"/>
              </w:rPr>
              <w:t>A</w:t>
            </w:r>
            <w:r>
              <w:rPr>
                <w:rFonts w:ascii="Arial" w:hAnsi="Arial" w:cs="Arial"/>
              </w:rPr>
              <w:t>nnual Petroglyphs Butterfly Count.</w:t>
            </w:r>
          </w:p>
          <w:p w:rsidR="00141BE7" w:rsidRDefault="00141BE7" w:rsidP="00141BE7">
            <w:pPr>
              <w:pStyle w:val="ListParagraph"/>
              <w:ind w:left="360"/>
              <w:rPr>
                <w:rFonts w:ascii="Arial" w:hAnsi="Arial" w:cs="Arial"/>
              </w:rPr>
            </w:pPr>
          </w:p>
        </w:tc>
      </w:tr>
      <w:tr w:rsidR="003949A8" w:rsidRPr="008404D1" w:rsidTr="0058701D">
        <w:tc>
          <w:tcPr>
            <w:tcW w:w="2802" w:type="dxa"/>
            <w:tcBorders>
              <w:top w:val="nil"/>
              <w:left w:val="nil"/>
              <w:bottom w:val="nil"/>
              <w:right w:val="nil"/>
            </w:tcBorders>
          </w:tcPr>
          <w:p w:rsidR="003949A8" w:rsidRDefault="003949A8">
            <w:pPr>
              <w:rPr>
                <w:rFonts w:ascii="Arial" w:hAnsi="Arial" w:cs="Arial"/>
              </w:rPr>
            </w:pPr>
          </w:p>
        </w:tc>
        <w:tc>
          <w:tcPr>
            <w:tcW w:w="2551" w:type="dxa"/>
            <w:tcBorders>
              <w:top w:val="nil"/>
              <w:left w:val="nil"/>
              <w:bottom w:val="nil"/>
              <w:right w:val="nil"/>
            </w:tcBorders>
          </w:tcPr>
          <w:p w:rsidR="003949A8" w:rsidRDefault="003949A8">
            <w:pPr>
              <w:rPr>
                <w:rFonts w:ascii="Arial" w:hAnsi="Arial" w:cs="Arial"/>
              </w:rPr>
            </w:pPr>
            <w:r>
              <w:rPr>
                <w:rFonts w:ascii="Arial" w:hAnsi="Arial" w:cs="Arial"/>
              </w:rPr>
              <w:t>July 15, 2017</w:t>
            </w:r>
          </w:p>
        </w:tc>
        <w:tc>
          <w:tcPr>
            <w:tcW w:w="3119" w:type="dxa"/>
            <w:tcBorders>
              <w:top w:val="nil"/>
              <w:left w:val="nil"/>
              <w:bottom w:val="nil"/>
              <w:right w:val="nil"/>
            </w:tcBorders>
          </w:tcPr>
          <w:p w:rsidR="003949A8" w:rsidRDefault="003949A8">
            <w:pPr>
              <w:rPr>
                <w:rFonts w:ascii="Arial" w:hAnsi="Arial" w:cs="Arial"/>
              </w:rPr>
            </w:pPr>
            <w:r>
              <w:rPr>
                <w:rFonts w:ascii="Arial" w:hAnsi="Arial" w:cs="Arial"/>
              </w:rPr>
              <w:t>Area around the lake</w:t>
            </w:r>
          </w:p>
          <w:p w:rsidR="003949A8" w:rsidRDefault="003949A8">
            <w:pPr>
              <w:rPr>
                <w:rFonts w:ascii="Arial" w:hAnsi="Arial" w:cs="Arial"/>
              </w:rPr>
            </w:pPr>
          </w:p>
        </w:tc>
        <w:tc>
          <w:tcPr>
            <w:tcW w:w="2294" w:type="dxa"/>
            <w:tcBorders>
              <w:top w:val="nil"/>
              <w:left w:val="nil"/>
              <w:bottom w:val="nil"/>
              <w:right w:val="nil"/>
            </w:tcBorders>
          </w:tcPr>
          <w:p w:rsidR="003949A8" w:rsidRDefault="008D08BE" w:rsidP="00117183">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3949A8" w:rsidRDefault="00B6718E" w:rsidP="00E418DB">
            <w:pPr>
              <w:pStyle w:val="ListParagraph"/>
              <w:numPr>
                <w:ilvl w:val="0"/>
                <w:numId w:val="5"/>
              </w:numPr>
              <w:rPr>
                <w:rFonts w:ascii="Arial" w:hAnsi="Arial" w:cs="Arial"/>
              </w:rPr>
            </w:pPr>
            <w:r>
              <w:rPr>
                <w:rFonts w:ascii="Arial" w:hAnsi="Arial" w:cs="Arial"/>
              </w:rPr>
              <w:t>Thirty-four</w:t>
            </w:r>
            <w:r w:rsidR="003949A8">
              <w:rPr>
                <w:rFonts w:ascii="Arial" w:hAnsi="Arial" w:cs="Arial"/>
              </w:rPr>
              <w:t xml:space="preserve"> specimens observed </w:t>
            </w:r>
            <w:r w:rsidR="003949A8">
              <w:rPr>
                <w:rFonts w:ascii="Arial" w:hAnsi="Arial" w:cs="Arial"/>
              </w:rPr>
              <w:lastRenderedPageBreak/>
              <w:t xml:space="preserve">during the 2017 </w:t>
            </w:r>
            <w:r w:rsidR="00DD3BD4">
              <w:rPr>
                <w:rFonts w:ascii="Arial" w:hAnsi="Arial" w:cs="Arial"/>
              </w:rPr>
              <w:t xml:space="preserve">Annual </w:t>
            </w:r>
            <w:r w:rsidR="003949A8">
              <w:rPr>
                <w:rFonts w:ascii="Arial" w:hAnsi="Arial" w:cs="Arial"/>
              </w:rPr>
              <w:t>Petroglyphs Butterfly Count.</w:t>
            </w:r>
          </w:p>
          <w:p w:rsidR="003949A8" w:rsidRDefault="003949A8" w:rsidP="003949A8">
            <w:pPr>
              <w:pStyle w:val="ListParagraph"/>
              <w:ind w:left="360"/>
              <w:rPr>
                <w:rFonts w:ascii="Arial" w:hAnsi="Arial" w:cs="Arial"/>
              </w:rPr>
            </w:pPr>
          </w:p>
        </w:tc>
      </w:tr>
      <w:tr w:rsidR="00B6718E" w:rsidRPr="008404D1" w:rsidTr="0058701D">
        <w:tc>
          <w:tcPr>
            <w:tcW w:w="2802" w:type="dxa"/>
            <w:tcBorders>
              <w:top w:val="nil"/>
              <w:left w:val="nil"/>
              <w:bottom w:val="nil"/>
              <w:right w:val="nil"/>
            </w:tcBorders>
          </w:tcPr>
          <w:p w:rsidR="00B6718E" w:rsidRDefault="00B6718E">
            <w:pPr>
              <w:rPr>
                <w:rFonts w:ascii="Arial" w:hAnsi="Arial" w:cs="Arial"/>
              </w:rPr>
            </w:pPr>
          </w:p>
        </w:tc>
        <w:tc>
          <w:tcPr>
            <w:tcW w:w="2551" w:type="dxa"/>
            <w:tcBorders>
              <w:top w:val="nil"/>
              <w:left w:val="nil"/>
              <w:bottom w:val="nil"/>
              <w:right w:val="nil"/>
            </w:tcBorders>
          </w:tcPr>
          <w:p w:rsidR="00B6718E" w:rsidRDefault="00B6718E">
            <w:pPr>
              <w:rPr>
                <w:rFonts w:ascii="Arial" w:hAnsi="Arial" w:cs="Arial"/>
              </w:rPr>
            </w:pPr>
            <w:r>
              <w:rPr>
                <w:rFonts w:ascii="Arial" w:hAnsi="Arial" w:cs="Arial"/>
              </w:rPr>
              <w:t>July 21, 2018</w:t>
            </w:r>
          </w:p>
        </w:tc>
        <w:tc>
          <w:tcPr>
            <w:tcW w:w="3119" w:type="dxa"/>
            <w:tcBorders>
              <w:top w:val="nil"/>
              <w:left w:val="nil"/>
              <w:bottom w:val="nil"/>
              <w:right w:val="nil"/>
            </w:tcBorders>
          </w:tcPr>
          <w:p w:rsidR="00B6718E" w:rsidRDefault="00B6718E">
            <w:pPr>
              <w:rPr>
                <w:rFonts w:ascii="Arial" w:hAnsi="Arial" w:cs="Arial"/>
              </w:rPr>
            </w:pPr>
            <w:r>
              <w:rPr>
                <w:rFonts w:ascii="Arial" w:hAnsi="Arial" w:cs="Arial"/>
              </w:rPr>
              <w:t>Area around the lake</w:t>
            </w:r>
          </w:p>
        </w:tc>
        <w:tc>
          <w:tcPr>
            <w:tcW w:w="2294" w:type="dxa"/>
            <w:tcBorders>
              <w:top w:val="nil"/>
              <w:left w:val="nil"/>
              <w:bottom w:val="nil"/>
              <w:right w:val="nil"/>
            </w:tcBorders>
          </w:tcPr>
          <w:p w:rsidR="00B6718E" w:rsidRDefault="008D08BE" w:rsidP="00117183">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B6718E" w:rsidRDefault="00B6718E" w:rsidP="00B6718E">
            <w:pPr>
              <w:pStyle w:val="ListParagraph"/>
              <w:numPr>
                <w:ilvl w:val="0"/>
                <w:numId w:val="5"/>
              </w:numPr>
              <w:rPr>
                <w:rFonts w:ascii="Arial" w:hAnsi="Arial" w:cs="Arial"/>
              </w:rPr>
            </w:pPr>
            <w:r>
              <w:rPr>
                <w:rFonts w:ascii="Arial" w:hAnsi="Arial" w:cs="Arial"/>
              </w:rPr>
              <w:t xml:space="preserve">Four specimens observed during the 2018 </w:t>
            </w:r>
            <w:r w:rsidR="00DD3BD4">
              <w:rPr>
                <w:rFonts w:ascii="Arial" w:hAnsi="Arial" w:cs="Arial"/>
              </w:rPr>
              <w:t xml:space="preserve">Annual </w:t>
            </w:r>
            <w:r>
              <w:rPr>
                <w:rFonts w:ascii="Arial" w:hAnsi="Arial" w:cs="Arial"/>
              </w:rPr>
              <w:t>Petroglyphs Butterfly Count.</w:t>
            </w:r>
          </w:p>
          <w:p w:rsidR="00B6718E" w:rsidRDefault="00B6718E" w:rsidP="009978F8">
            <w:pPr>
              <w:pStyle w:val="ListParagraph"/>
              <w:ind w:left="360"/>
              <w:rPr>
                <w:rFonts w:ascii="Arial" w:hAnsi="Arial" w:cs="Arial"/>
              </w:rPr>
            </w:pPr>
          </w:p>
        </w:tc>
      </w:tr>
      <w:tr w:rsidR="0058701D" w:rsidRPr="008404D1" w:rsidTr="0058701D">
        <w:tc>
          <w:tcPr>
            <w:tcW w:w="2802" w:type="dxa"/>
            <w:tcBorders>
              <w:top w:val="nil"/>
              <w:left w:val="nil"/>
              <w:bottom w:val="single" w:sz="4" w:space="0" w:color="auto"/>
              <w:right w:val="nil"/>
            </w:tcBorders>
          </w:tcPr>
          <w:p w:rsidR="0058701D" w:rsidRDefault="0058701D">
            <w:pPr>
              <w:rPr>
                <w:rFonts w:ascii="Arial" w:hAnsi="Arial" w:cs="Arial"/>
              </w:rPr>
            </w:pPr>
          </w:p>
        </w:tc>
        <w:tc>
          <w:tcPr>
            <w:tcW w:w="2551" w:type="dxa"/>
            <w:tcBorders>
              <w:top w:val="nil"/>
              <w:left w:val="nil"/>
              <w:bottom w:val="single" w:sz="4" w:space="0" w:color="auto"/>
              <w:right w:val="nil"/>
            </w:tcBorders>
          </w:tcPr>
          <w:p w:rsidR="0058701D" w:rsidRDefault="0058701D">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58701D" w:rsidRDefault="0058701D">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58701D" w:rsidRDefault="008D08BE" w:rsidP="00117183">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58701D" w:rsidRDefault="0058701D" w:rsidP="00B6718E">
            <w:pPr>
              <w:pStyle w:val="ListParagraph"/>
              <w:numPr>
                <w:ilvl w:val="0"/>
                <w:numId w:val="5"/>
              </w:numPr>
              <w:rPr>
                <w:rFonts w:ascii="Arial" w:hAnsi="Arial" w:cs="Arial"/>
              </w:rPr>
            </w:pPr>
            <w:r>
              <w:rPr>
                <w:rFonts w:ascii="Arial" w:hAnsi="Arial" w:cs="Arial"/>
              </w:rPr>
              <w:t>Five specimens observed during the 2019 Annual Petroglyphs Butterfly Count.</w:t>
            </w:r>
          </w:p>
          <w:p w:rsidR="0058701D" w:rsidRDefault="0058701D" w:rsidP="0058701D">
            <w:pPr>
              <w:pStyle w:val="ListParagraph"/>
              <w:ind w:left="360"/>
              <w:rPr>
                <w:rFonts w:ascii="Arial" w:hAnsi="Arial" w:cs="Arial"/>
              </w:rPr>
            </w:pPr>
          </w:p>
        </w:tc>
      </w:tr>
      <w:tr w:rsidR="005D173C" w:rsidRPr="008404D1" w:rsidTr="00D30A9E">
        <w:tc>
          <w:tcPr>
            <w:tcW w:w="2802" w:type="dxa"/>
            <w:tcBorders>
              <w:top w:val="nil"/>
              <w:left w:val="nil"/>
              <w:bottom w:val="nil"/>
              <w:right w:val="nil"/>
            </w:tcBorders>
          </w:tcPr>
          <w:p w:rsidR="005D173C" w:rsidRDefault="005D173C">
            <w:pPr>
              <w:rPr>
                <w:rFonts w:ascii="Arial" w:hAnsi="Arial" w:cs="Arial"/>
              </w:rPr>
            </w:pPr>
            <w:r>
              <w:rPr>
                <w:rFonts w:ascii="Arial" w:hAnsi="Arial" w:cs="Arial"/>
              </w:rPr>
              <w:t>Eastern tiger swallowtail butterfly</w:t>
            </w:r>
          </w:p>
          <w:p w:rsidR="005D173C" w:rsidRPr="005D173C" w:rsidRDefault="005D173C">
            <w:pPr>
              <w:rPr>
                <w:rFonts w:ascii="Arial" w:hAnsi="Arial" w:cs="Arial"/>
                <w:i/>
              </w:rPr>
            </w:pPr>
            <w:r w:rsidRPr="005D173C">
              <w:rPr>
                <w:rFonts w:ascii="Arial" w:hAnsi="Arial" w:cs="Arial"/>
                <w:i/>
              </w:rPr>
              <w:t>(</w:t>
            </w:r>
            <w:r w:rsidRPr="005D173C">
              <w:rPr>
                <w:rFonts w:ascii="Arial" w:hAnsi="Arial" w:cs="Arial"/>
                <w:i/>
                <w:color w:val="444444"/>
                <w:shd w:val="clear" w:color="auto" w:fill="FFFFFF"/>
              </w:rPr>
              <w:t>Papilio glaucus)</w:t>
            </w:r>
          </w:p>
          <w:p w:rsidR="005D173C" w:rsidRDefault="005D173C">
            <w:pPr>
              <w:rPr>
                <w:rFonts w:ascii="Arial" w:hAnsi="Arial" w:cs="Arial"/>
              </w:rPr>
            </w:pPr>
          </w:p>
        </w:tc>
        <w:tc>
          <w:tcPr>
            <w:tcW w:w="2551" w:type="dxa"/>
            <w:tcBorders>
              <w:top w:val="nil"/>
              <w:left w:val="nil"/>
              <w:bottom w:val="nil"/>
              <w:right w:val="nil"/>
            </w:tcBorders>
          </w:tcPr>
          <w:p w:rsidR="00280B78" w:rsidRDefault="00280B78">
            <w:pPr>
              <w:rPr>
                <w:rFonts w:ascii="Arial" w:hAnsi="Arial" w:cs="Arial"/>
              </w:rPr>
            </w:pPr>
            <w:r>
              <w:rPr>
                <w:rFonts w:ascii="Arial" w:hAnsi="Arial" w:cs="Arial"/>
              </w:rPr>
              <w:t>July 18, 2009</w:t>
            </w:r>
          </w:p>
          <w:p w:rsidR="00280B78" w:rsidRDefault="00280B78">
            <w:pPr>
              <w:rPr>
                <w:rFonts w:ascii="Arial" w:hAnsi="Arial" w:cs="Arial"/>
              </w:rPr>
            </w:pPr>
          </w:p>
          <w:p w:rsidR="00280B78" w:rsidRDefault="00280B78">
            <w:pPr>
              <w:rPr>
                <w:rFonts w:ascii="Arial" w:hAnsi="Arial" w:cs="Arial"/>
              </w:rPr>
            </w:pPr>
          </w:p>
          <w:p w:rsidR="00280B78" w:rsidRDefault="00280B78">
            <w:pPr>
              <w:rPr>
                <w:rFonts w:ascii="Arial" w:hAnsi="Arial" w:cs="Arial"/>
              </w:rPr>
            </w:pPr>
          </w:p>
          <w:p w:rsidR="00280B78" w:rsidRDefault="00280B78">
            <w:pPr>
              <w:rPr>
                <w:rFonts w:ascii="Arial" w:hAnsi="Arial" w:cs="Arial"/>
              </w:rPr>
            </w:pPr>
          </w:p>
          <w:p w:rsidR="00280B78" w:rsidRDefault="00280B78">
            <w:pPr>
              <w:rPr>
                <w:rFonts w:ascii="Arial" w:hAnsi="Arial" w:cs="Arial"/>
              </w:rPr>
            </w:pPr>
          </w:p>
          <w:p w:rsidR="00D20014" w:rsidRDefault="00D20014">
            <w:pPr>
              <w:rPr>
                <w:rFonts w:ascii="Arial" w:hAnsi="Arial" w:cs="Arial"/>
              </w:rPr>
            </w:pPr>
            <w:r>
              <w:rPr>
                <w:rFonts w:ascii="Arial" w:hAnsi="Arial" w:cs="Arial"/>
              </w:rPr>
              <w:t>July 16, 2011</w:t>
            </w:r>
          </w:p>
          <w:p w:rsidR="00D20014" w:rsidRDefault="00D20014">
            <w:pPr>
              <w:rPr>
                <w:rFonts w:ascii="Arial" w:hAnsi="Arial" w:cs="Arial"/>
              </w:rPr>
            </w:pPr>
          </w:p>
          <w:p w:rsidR="00D20014" w:rsidRDefault="00D20014">
            <w:pPr>
              <w:rPr>
                <w:rFonts w:ascii="Arial" w:hAnsi="Arial" w:cs="Arial"/>
              </w:rPr>
            </w:pPr>
          </w:p>
          <w:p w:rsidR="00D20014" w:rsidRDefault="00D20014">
            <w:pPr>
              <w:rPr>
                <w:rFonts w:ascii="Arial" w:hAnsi="Arial" w:cs="Arial"/>
              </w:rPr>
            </w:pPr>
          </w:p>
          <w:p w:rsidR="00280B78" w:rsidRDefault="00280B78">
            <w:pPr>
              <w:rPr>
                <w:rFonts w:ascii="Arial" w:hAnsi="Arial" w:cs="Arial"/>
              </w:rPr>
            </w:pPr>
          </w:p>
          <w:p w:rsidR="00280B78" w:rsidRDefault="00280B78">
            <w:pPr>
              <w:rPr>
                <w:rFonts w:ascii="Arial" w:hAnsi="Arial" w:cs="Arial"/>
              </w:rPr>
            </w:pPr>
          </w:p>
          <w:p w:rsidR="005D173C" w:rsidRDefault="005D173C">
            <w:pPr>
              <w:rPr>
                <w:rFonts w:ascii="Arial" w:hAnsi="Arial" w:cs="Arial"/>
              </w:rPr>
            </w:pPr>
            <w:r>
              <w:rPr>
                <w:rFonts w:ascii="Arial" w:hAnsi="Arial" w:cs="Arial"/>
              </w:rPr>
              <w:t>July 21, 2012</w:t>
            </w: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r>
              <w:rPr>
                <w:rFonts w:ascii="Arial" w:hAnsi="Arial" w:cs="Arial"/>
              </w:rPr>
              <w:t>July 20, 2013</w:t>
            </w: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r>
              <w:rPr>
                <w:rFonts w:ascii="Arial" w:hAnsi="Arial" w:cs="Arial"/>
              </w:rPr>
              <w:t>July 19, 2014</w:t>
            </w:r>
          </w:p>
        </w:tc>
        <w:tc>
          <w:tcPr>
            <w:tcW w:w="3119" w:type="dxa"/>
            <w:tcBorders>
              <w:top w:val="nil"/>
              <w:left w:val="nil"/>
              <w:bottom w:val="nil"/>
              <w:right w:val="nil"/>
            </w:tcBorders>
          </w:tcPr>
          <w:p w:rsidR="00280B78" w:rsidRDefault="00280B78">
            <w:pPr>
              <w:rPr>
                <w:rFonts w:ascii="Arial" w:hAnsi="Arial" w:cs="Arial"/>
              </w:rPr>
            </w:pPr>
            <w:r>
              <w:rPr>
                <w:rFonts w:ascii="Arial" w:hAnsi="Arial" w:cs="Arial"/>
              </w:rPr>
              <w:lastRenderedPageBreak/>
              <w:t xml:space="preserve">Area around </w:t>
            </w:r>
            <w:r w:rsidR="00671272">
              <w:rPr>
                <w:rFonts w:ascii="Arial" w:hAnsi="Arial" w:cs="Arial"/>
              </w:rPr>
              <w:t xml:space="preserve">the </w:t>
            </w:r>
            <w:r>
              <w:rPr>
                <w:rFonts w:ascii="Arial" w:hAnsi="Arial" w:cs="Arial"/>
              </w:rPr>
              <w:t>lake</w:t>
            </w:r>
          </w:p>
          <w:p w:rsidR="00280B78" w:rsidRDefault="00280B78">
            <w:pPr>
              <w:rPr>
                <w:rFonts w:ascii="Arial" w:hAnsi="Arial" w:cs="Arial"/>
              </w:rPr>
            </w:pPr>
          </w:p>
          <w:p w:rsidR="00280B78" w:rsidRDefault="00280B78">
            <w:pPr>
              <w:rPr>
                <w:rFonts w:ascii="Arial" w:hAnsi="Arial" w:cs="Arial"/>
              </w:rPr>
            </w:pPr>
          </w:p>
          <w:p w:rsidR="00280B78" w:rsidRDefault="00280B78">
            <w:pPr>
              <w:rPr>
                <w:rFonts w:ascii="Arial" w:hAnsi="Arial" w:cs="Arial"/>
              </w:rPr>
            </w:pPr>
          </w:p>
          <w:p w:rsidR="00280B78" w:rsidRDefault="00280B78">
            <w:pPr>
              <w:rPr>
                <w:rFonts w:ascii="Arial" w:hAnsi="Arial" w:cs="Arial"/>
              </w:rPr>
            </w:pPr>
          </w:p>
          <w:p w:rsidR="00280B78" w:rsidRDefault="00280B78">
            <w:pPr>
              <w:rPr>
                <w:rFonts w:ascii="Arial" w:hAnsi="Arial" w:cs="Arial"/>
              </w:rPr>
            </w:pPr>
          </w:p>
          <w:p w:rsidR="00D20014" w:rsidRDefault="00671272">
            <w:pPr>
              <w:rPr>
                <w:rFonts w:ascii="Arial" w:hAnsi="Arial" w:cs="Arial"/>
              </w:rPr>
            </w:pPr>
            <w:r>
              <w:rPr>
                <w:rFonts w:ascii="Arial" w:hAnsi="Arial" w:cs="Arial"/>
              </w:rPr>
              <w:t>Area around the</w:t>
            </w:r>
            <w:r w:rsidR="00D20014">
              <w:rPr>
                <w:rFonts w:ascii="Arial" w:hAnsi="Arial" w:cs="Arial"/>
              </w:rPr>
              <w:t xml:space="preserve"> lake</w:t>
            </w:r>
          </w:p>
          <w:p w:rsidR="00D20014" w:rsidRDefault="00D20014">
            <w:pPr>
              <w:rPr>
                <w:rFonts w:ascii="Arial" w:hAnsi="Arial" w:cs="Arial"/>
              </w:rPr>
            </w:pPr>
          </w:p>
          <w:p w:rsidR="00D20014" w:rsidRDefault="00D20014">
            <w:pPr>
              <w:rPr>
                <w:rFonts w:ascii="Arial" w:hAnsi="Arial" w:cs="Arial"/>
              </w:rPr>
            </w:pPr>
          </w:p>
          <w:p w:rsidR="00D20014" w:rsidRDefault="00D20014">
            <w:pPr>
              <w:rPr>
                <w:rFonts w:ascii="Arial" w:hAnsi="Arial" w:cs="Arial"/>
              </w:rPr>
            </w:pPr>
          </w:p>
          <w:p w:rsidR="00280B78" w:rsidRDefault="00280B78">
            <w:pPr>
              <w:rPr>
                <w:rFonts w:ascii="Arial" w:hAnsi="Arial" w:cs="Arial"/>
              </w:rPr>
            </w:pPr>
          </w:p>
          <w:p w:rsidR="00280B78" w:rsidRDefault="00280B78">
            <w:pPr>
              <w:rPr>
                <w:rFonts w:ascii="Arial" w:hAnsi="Arial" w:cs="Arial"/>
              </w:rPr>
            </w:pPr>
          </w:p>
          <w:p w:rsidR="005D173C" w:rsidRDefault="00671272">
            <w:pPr>
              <w:rPr>
                <w:rFonts w:ascii="Arial" w:hAnsi="Arial" w:cs="Arial"/>
              </w:rPr>
            </w:pPr>
            <w:r>
              <w:rPr>
                <w:rFonts w:ascii="Arial" w:hAnsi="Arial" w:cs="Arial"/>
              </w:rPr>
              <w:t>Area around the</w:t>
            </w:r>
            <w:r w:rsidR="005D173C">
              <w:rPr>
                <w:rFonts w:ascii="Arial" w:hAnsi="Arial" w:cs="Arial"/>
              </w:rPr>
              <w:t xml:space="preserve"> lake</w:t>
            </w: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r>
              <w:rPr>
                <w:rFonts w:ascii="Arial" w:hAnsi="Arial" w:cs="Arial"/>
              </w:rPr>
              <w:t>Area</w:t>
            </w:r>
            <w:r w:rsidR="00671272">
              <w:rPr>
                <w:rFonts w:ascii="Arial" w:hAnsi="Arial" w:cs="Arial"/>
              </w:rPr>
              <w:t xml:space="preserve"> around the</w:t>
            </w:r>
            <w:r>
              <w:rPr>
                <w:rFonts w:ascii="Arial" w:hAnsi="Arial" w:cs="Arial"/>
              </w:rPr>
              <w:t xml:space="preserve"> lake</w:t>
            </w: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r>
              <w:rPr>
                <w:rFonts w:ascii="Arial" w:hAnsi="Arial" w:cs="Arial"/>
              </w:rPr>
              <w:t xml:space="preserve">Area around </w:t>
            </w:r>
            <w:r w:rsidR="00671272">
              <w:rPr>
                <w:rFonts w:ascii="Arial" w:hAnsi="Arial" w:cs="Arial"/>
              </w:rPr>
              <w:t xml:space="preserve">the </w:t>
            </w:r>
            <w:r>
              <w:rPr>
                <w:rFonts w:ascii="Arial" w:hAnsi="Arial" w:cs="Arial"/>
              </w:rPr>
              <w:t>lake</w:t>
            </w:r>
          </w:p>
        </w:tc>
        <w:tc>
          <w:tcPr>
            <w:tcW w:w="2294" w:type="dxa"/>
            <w:tcBorders>
              <w:top w:val="nil"/>
              <w:left w:val="nil"/>
              <w:bottom w:val="nil"/>
              <w:right w:val="nil"/>
            </w:tcBorders>
          </w:tcPr>
          <w:p w:rsidR="00280B78" w:rsidRDefault="00280B78" w:rsidP="00117183">
            <w:pPr>
              <w:rPr>
                <w:rFonts w:ascii="Arial" w:hAnsi="Arial" w:cs="Arial"/>
              </w:rPr>
            </w:pPr>
            <w:r>
              <w:rPr>
                <w:rFonts w:ascii="Arial" w:hAnsi="Arial" w:cs="Arial"/>
              </w:rPr>
              <w:lastRenderedPageBreak/>
              <w:t>Ball (2009)</w:t>
            </w:r>
          </w:p>
          <w:p w:rsidR="00280B78" w:rsidRDefault="00280B78" w:rsidP="00117183">
            <w:pPr>
              <w:rPr>
                <w:rFonts w:ascii="Arial" w:hAnsi="Arial" w:cs="Arial"/>
              </w:rPr>
            </w:pPr>
          </w:p>
          <w:p w:rsidR="00280B78" w:rsidRDefault="00280B78" w:rsidP="00117183">
            <w:pPr>
              <w:rPr>
                <w:rFonts w:ascii="Arial" w:hAnsi="Arial" w:cs="Arial"/>
              </w:rPr>
            </w:pPr>
          </w:p>
          <w:p w:rsidR="00280B78" w:rsidRDefault="00280B78" w:rsidP="00117183">
            <w:pPr>
              <w:rPr>
                <w:rFonts w:ascii="Arial" w:hAnsi="Arial" w:cs="Arial"/>
              </w:rPr>
            </w:pPr>
          </w:p>
          <w:p w:rsidR="00280B78" w:rsidRDefault="00280B78" w:rsidP="00117183">
            <w:pPr>
              <w:rPr>
                <w:rFonts w:ascii="Arial" w:hAnsi="Arial" w:cs="Arial"/>
              </w:rPr>
            </w:pPr>
          </w:p>
          <w:p w:rsidR="00280B78" w:rsidRDefault="00280B78" w:rsidP="00117183">
            <w:pPr>
              <w:rPr>
                <w:rFonts w:ascii="Arial" w:hAnsi="Arial" w:cs="Arial"/>
              </w:rPr>
            </w:pPr>
          </w:p>
          <w:p w:rsidR="00D20014" w:rsidRDefault="00D20014" w:rsidP="00117183">
            <w:pPr>
              <w:rPr>
                <w:rFonts w:ascii="Arial" w:hAnsi="Arial" w:cs="Arial"/>
              </w:rPr>
            </w:pPr>
            <w:r>
              <w:rPr>
                <w:rFonts w:ascii="Arial" w:hAnsi="Arial" w:cs="Arial"/>
              </w:rPr>
              <w:t>Ball (2011)</w:t>
            </w:r>
          </w:p>
          <w:p w:rsidR="00D20014" w:rsidRDefault="00D20014" w:rsidP="00117183">
            <w:pPr>
              <w:rPr>
                <w:rFonts w:ascii="Arial" w:hAnsi="Arial" w:cs="Arial"/>
              </w:rPr>
            </w:pPr>
          </w:p>
          <w:p w:rsidR="00D20014" w:rsidRDefault="00D20014" w:rsidP="00117183">
            <w:pPr>
              <w:rPr>
                <w:rFonts w:ascii="Arial" w:hAnsi="Arial" w:cs="Arial"/>
              </w:rPr>
            </w:pPr>
          </w:p>
          <w:p w:rsidR="00D20014" w:rsidRDefault="00D20014" w:rsidP="00117183">
            <w:pPr>
              <w:rPr>
                <w:rFonts w:ascii="Arial" w:hAnsi="Arial" w:cs="Arial"/>
              </w:rPr>
            </w:pPr>
          </w:p>
          <w:p w:rsidR="00280B78" w:rsidRDefault="00280B78" w:rsidP="00117183">
            <w:pPr>
              <w:rPr>
                <w:rFonts w:ascii="Arial" w:hAnsi="Arial" w:cs="Arial"/>
              </w:rPr>
            </w:pPr>
          </w:p>
          <w:p w:rsidR="00280B78" w:rsidRDefault="00280B78" w:rsidP="00117183">
            <w:pPr>
              <w:rPr>
                <w:rFonts w:ascii="Arial" w:hAnsi="Arial" w:cs="Arial"/>
              </w:rPr>
            </w:pPr>
          </w:p>
          <w:p w:rsidR="005D173C" w:rsidRDefault="005D173C" w:rsidP="00117183">
            <w:pPr>
              <w:rPr>
                <w:rFonts w:ascii="Arial" w:hAnsi="Arial" w:cs="Arial"/>
              </w:rPr>
            </w:pPr>
            <w:r>
              <w:rPr>
                <w:rFonts w:ascii="Arial" w:hAnsi="Arial" w:cs="Arial"/>
              </w:rPr>
              <w:t>Ball and Parker (2012)</w:t>
            </w:r>
          </w:p>
          <w:p w:rsidR="00C54D04" w:rsidRDefault="00C54D04" w:rsidP="00117183">
            <w:pPr>
              <w:rPr>
                <w:rFonts w:ascii="Arial" w:hAnsi="Arial" w:cs="Arial"/>
              </w:rPr>
            </w:pPr>
          </w:p>
          <w:p w:rsidR="00C54D04" w:rsidRDefault="00C54D04" w:rsidP="00117183">
            <w:pPr>
              <w:rPr>
                <w:rFonts w:ascii="Arial" w:hAnsi="Arial" w:cs="Arial"/>
              </w:rPr>
            </w:pPr>
          </w:p>
          <w:p w:rsidR="00C54D04" w:rsidRDefault="00C54D04" w:rsidP="00117183">
            <w:pPr>
              <w:rPr>
                <w:rFonts w:ascii="Arial" w:hAnsi="Arial" w:cs="Arial"/>
              </w:rPr>
            </w:pPr>
          </w:p>
          <w:p w:rsidR="00C54D04" w:rsidRDefault="00C54D04" w:rsidP="00117183">
            <w:pPr>
              <w:rPr>
                <w:rFonts w:ascii="Arial" w:hAnsi="Arial" w:cs="Arial"/>
              </w:rPr>
            </w:pPr>
          </w:p>
          <w:p w:rsidR="00C54D04" w:rsidRDefault="00C54D04" w:rsidP="00117183">
            <w:pPr>
              <w:rPr>
                <w:rFonts w:ascii="Arial" w:hAnsi="Arial" w:cs="Arial"/>
              </w:rPr>
            </w:pPr>
            <w:r>
              <w:rPr>
                <w:rFonts w:ascii="Arial" w:hAnsi="Arial" w:cs="Arial"/>
              </w:rPr>
              <w:t>Parker and Ball (2013)</w:t>
            </w:r>
          </w:p>
          <w:p w:rsidR="00A11DE3" w:rsidRDefault="00A11DE3" w:rsidP="00117183">
            <w:pPr>
              <w:rPr>
                <w:rFonts w:ascii="Arial" w:hAnsi="Arial" w:cs="Arial"/>
              </w:rPr>
            </w:pPr>
          </w:p>
          <w:p w:rsidR="00A11DE3" w:rsidRDefault="00A11DE3" w:rsidP="00117183">
            <w:pPr>
              <w:rPr>
                <w:rFonts w:ascii="Arial" w:hAnsi="Arial" w:cs="Arial"/>
              </w:rPr>
            </w:pPr>
          </w:p>
          <w:p w:rsidR="00A11DE3" w:rsidRDefault="00A11DE3" w:rsidP="00117183">
            <w:pPr>
              <w:rPr>
                <w:rFonts w:ascii="Arial" w:hAnsi="Arial" w:cs="Arial"/>
              </w:rPr>
            </w:pPr>
          </w:p>
          <w:p w:rsidR="00A11DE3" w:rsidRDefault="00A11DE3" w:rsidP="00117183">
            <w:pPr>
              <w:rPr>
                <w:rFonts w:ascii="Arial" w:hAnsi="Arial" w:cs="Arial"/>
              </w:rPr>
            </w:pPr>
          </w:p>
          <w:p w:rsidR="00A11DE3" w:rsidRDefault="00A11DE3" w:rsidP="00117183">
            <w:pPr>
              <w:rPr>
                <w:rFonts w:ascii="Arial" w:hAnsi="Arial" w:cs="Arial"/>
              </w:rPr>
            </w:pPr>
            <w:r>
              <w:rPr>
                <w:rFonts w:ascii="Arial" w:hAnsi="Arial" w:cs="Arial"/>
              </w:rPr>
              <w:t>Ball and Parker (2014)</w:t>
            </w:r>
          </w:p>
          <w:p w:rsidR="00C54D04" w:rsidRDefault="00C54D04" w:rsidP="00117183">
            <w:pPr>
              <w:rPr>
                <w:rFonts w:ascii="Arial" w:hAnsi="Arial" w:cs="Arial"/>
              </w:rPr>
            </w:pPr>
          </w:p>
        </w:tc>
        <w:tc>
          <w:tcPr>
            <w:tcW w:w="2636" w:type="dxa"/>
            <w:tcBorders>
              <w:top w:val="nil"/>
              <w:left w:val="nil"/>
              <w:bottom w:val="nil"/>
              <w:right w:val="nil"/>
            </w:tcBorders>
          </w:tcPr>
          <w:p w:rsidR="00280B78" w:rsidRDefault="00280B78" w:rsidP="00D20014">
            <w:pPr>
              <w:pStyle w:val="ListParagraph"/>
              <w:numPr>
                <w:ilvl w:val="0"/>
                <w:numId w:val="5"/>
              </w:numPr>
              <w:rPr>
                <w:rFonts w:ascii="Arial" w:hAnsi="Arial" w:cs="Arial"/>
              </w:rPr>
            </w:pPr>
            <w:r>
              <w:rPr>
                <w:rFonts w:ascii="Arial" w:hAnsi="Arial" w:cs="Arial"/>
              </w:rPr>
              <w:lastRenderedPageBreak/>
              <w:t xml:space="preserve">One speciman observed during the </w:t>
            </w:r>
            <w:r w:rsidR="00A7171F">
              <w:rPr>
                <w:rFonts w:ascii="Arial" w:hAnsi="Arial" w:cs="Arial"/>
              </w:rPr>
              <w:t xml:space="preserve">2009 </w:t>
            </w:r>
            <w:r>
              <w:rPr>
                <w:rFonts w:ascii="Arial" w:hAnsi="Arial" w:cs="Arial"/>
              </w:rPr>
              <w:t>Annual Petroglyphs Butterfly Count.</w:t>
            </w:r>
          </w:p>
          <w:p w:rsidR="00280B78" w:rsidRDefault="00280B78" w:rsidP="00280B78">
            <w:pPr>
              <w:pStyle w:val="ListParagraph"/>
              <w:ind w:left="360"/>
              <w:rPr>
                <w:rFonts w:ascii="Arial" w:hAnsi="Arial" w:cs="Arial"/>
              </w:rPr>
            </w:pPr>
          </w:p>
          <w:p w:rsidR="00D20014" w:rsidRDefault="00D20014" w:rsidP="00D20014">
            <w:pPr>
              <w:pStyle w:val="ListParagraph"/>
              <w:numPr>
                <w:ilvl w:val="0"/>
                <w:numId w:val="5"/>
              </w:numPr>
              <w:rPr>
                <w:rFonts w:ascii="Arial" w:hAnsi="Arial" w:cs="Arial"/>
              </w:rPr>
            </w:pPr>
            <w:r>
              <w:rPr>
                <w:rFonts w:ascii="Arial" w:hAnsi="Arial" w:cs="Arial"/>
              </w:rPr>
              <w:t xml:space="preserve">Two specimens observed during the </w:t>
            </w:r>
            <w:r w:rsidR="00A7171F">
              <w:rPr>
                <w:rFonts w:ascii="Arial" w:hAnsi="Arial" w:cs="Arial"/>
              </w:rPr>
              <w:t>2011</w:t>
            </w:r>
            <w:r>
              <w:rPr>
                <w:rFonts w:ascii="Arial" w:hAnsi="Arial" w:cs="Arial"/>
              </w:rPr>
              <w:t xml:space="preserve"> Annual Petroglyphs Butterfly Count.</w:t>
            </w:r>
          </w:p>
          <w:p w:rsidR="00D20014" w:rsidRDefault="00D20014" w:rsidP="00D20014">
            <w:pPr>
              <w:pStyle w:val="ListParagraph"/>
              <w:ind w:left="360"/>
              <w:rPr>
                <w:rFonts w:ascii="Arial" w:hAnsi="Arial" w:cs="Arial"/>
              </w:rPr>
            </w:pPr>
          </w:p>
          <w:p w:rsidR="005D173C" w:rsidRDefault="005D173C" w:rsidP="005D173C">
            <w:pPr>
              <w:pStyle w:val="ListParagraph"/>
              <w:numPr>
                <w:ilvl w:val="0"/>
                <w:numId w:val="5"/>
              </w:numPr>
              <w:rPr>
                <w:rFonts w:ascii="Arial" w:hAnsi="Arial" w:cs="Arial"/>
              </w:rPr>
            </w:pPr>
            <w:r>
              <w:rPr>
                <w:rFonts w:ascii="Arial" w:hAnsi="Arial" w:cs="Arial"/>
              </w:rPr>
              <w:t xml:space="preserve">Two specimens observed during the </w:t>
            </w:r>
            <w:r w:rsidR="00A7171F">
              <w:rPr>
                <w:rFonts w:ascii="Arial" w:hAnsi="Arial" w:cs="Arial"/>
              </w:rPr>
              <w:t>2012</w:t>
            </w:r>
            <w:r>
              <w:rPr>
                <w:rFonts w:ascii="Arial" w:hAnsi="Arial" w:cs="Arial"/>
              </w:rPr>
              <w:t xml:space="preserve"> Annual Petroglyphs Butterfly Count.</w:t>
            </w:r>
          </w:p>
          <w:p w:rsidR="005D173C" w:rsidRDefault="005D173C" w:rsidP="005D173C">
            <w:pPr>
              <w:pStyle w:val="ListParagraph"/>
              <w:ind w:left="360"/>
              <w:rPr>
                <w:rFonts w:ascii="Arial" w:hAnsi="Arial" w:cs="Arial"/>
              </w:rPr>
            </w:pPr>
          </w:p>
          <w:p w:rsidR="00C54D04" w:rsidRDefault="00C54D04" w:rsidP="00C54D04">
            <w:pPr>
              <w:pStyle w:val="ListParagraph"/>
              <w:numPr>
                <w:ilvl w:val="0"/>
                <w:numId w:val="5"/>
              </w:numPr>
              <w:rPr>
                <w:rFonts w:ascii="Arial" w:hAnsi="Arial" w:cs="Arial"/>
              </w:rPr>
            </w:pPr>
            <w:r>
              <w:rPr>
                <w:rFonts w:ascii="Arial" w:hAnsi="Arial" w:cs="Arial"/>
              </w:rPr>
              <w:t xml:space="preserve">Two specimens observed during the </w:t>
            </w:r>
            <w:r w:rsidR="00A7171F">
              <w:rPr>
                <w:rFonts w:ascii="Arial" w:hAnsi="Arial" w:cs="Arial"/>
              </w:rPr>
              <w:lastRenderedPageBreak/>
              <w:t xml:space="preserve">2013 </w:t>
            </w:r>
            <w:r>
              <w:rPr>
                <w:rFonts w:ascii="Arial" w:hAnsi="Arial" w:cs="Arial"/>
              </w:rPr>
              <w:t>Annual Petroglyphs Butterfly Count.</w:t>
            </w:r>
          </w:p>
          <w:p w:rsidR="00C54D04" w:rsidRDefault="00C54D04" w:rsidP="00C54D04">
            <w:pPr>
              <w:pStyle w:val="ListParagraph"/>
              <w:ind w:left="360"/>
              <w:rPr>
                <w:rFonts w:ascii="Arial" w:hAnsi="Arial" w:cs="Arial"/>
              </w:rPr>
            </w:pPr>
          </w:p>
          <w:p w:rsidR="00A11DE3" w:rsidRDefault="00A11DE3" w:rsidP="00A11DE3">
            <w:pPr>
              <w:pStyle w:val="ListParagraph"/>
              <w:numPr>
                <w:ilvl w:val="0"/>
                <w:numId w:val="5"/>
              </w:numPr>
              <w:rPr>
                <w:rFonts w:ascii="Arial" w:hAnsi="Arial" w:cs="Arial"/>
              </w:rPr>
            </w:pPr>
            <w:r>
              <w:rPr>
                <w:rFonts w:ascii="Arial" w:hAnsi="Arial" w:cs="Arial"/>
              </w:rPr>
              <w:t xml:space="preserve">Three specimens observed during the </w:t>
            </w:r>
            <w:r w:rsidR="00A7171F">
              <w:rPr>
                <w:rFonts w:ascii="Arial" w:hAnsi="Arial" w:cs="Arial"/>
              </w:rPr>
              <w:t>2014</w:t>
            </w:r>
            <w:r w:rsidR="00DD3BD4">
              <w:rPr>
                <w:rFonts w:ascii="Arial" w:hAnsi="Arial" w:cs="Arial"/>
              </w:rPr>
              <w:t xml:space="preserve"> </w:t>
            </w:r>
            <w:r>
              <w:rPr>
                <w:rFonts w:ascii="Arial" w:hAnsi="Arial" w:cs="Arial"/>
              </w:rPr>
              <w:t>Annual Petroglyphs Butterfly Count.</w:t>
            </w:r>
          </w:p>
          <w:p w:rsidR="00A11DE3" w:rsidRDefault="00A11DE3" w:rsidP="00A11DE3">
            <w:pPr>
              <w:pStyle w:val="ListParagraph"/>
              <w:ind w:left="360"/>
              <w:rPr>
                <w:rFonts w:ascii="Arial" w:hAnsi="Arial" w:cs="Arial"/>
              </w:rPr>
            </w:pPr>
          </w:p>
        </w:tc>
      </w:tr>
      <w:tr w:rsidR="00774277" w:rsidRPr="008404D1" w:rsidTr="00D30A9E">
        <w:tc>
          <w:tcPr>
            <w:tcW w:w="2802" w:type="dxa"/>
            <w:tcBorders>
              <w:top w:val="nil"/>
              <w:left w:val="nil"/>
              <w:bottom w:val="nil"/>
              <w:right w:val="nil"/>
            </w:tcBorders>
          </w:tcPr>
          <w:p w:rsidR="00774277" w:rsidRDefault="00774277">
            <w:pPr>
              <w:rPr>
                <w:rFonts w:ascii="Arial" w:hAnsi="Arial" w:cs="Arial"/>
              </w:rPr>
            </w:pPr>
          </w:p>
        </w:tc>
        <w:tc>
          <w:tcPr>
            <w:tcW w:w="2551" w:type="dxa"/>
            <w:tcBorders>
              <w:top w:val="nil"/>
              <w:left w:val="nil"/>
              <w:bottom w:val="nil"/>
              <w:right w:val="nil"/>
            </w:tcBorders>
          </w:tcPr>
          <w:p w:rsidR="00774277" w:rsidRDefault="00774277">
            <w:pPr>
              <w:rPr>
                <w:rFonts w:ascii="Arial" w:hAnsi="Arial" w:cs="Arial"/>
              </w:rPr>
            </w:pPr>
            <w:r>
              <w:rPr>
                <w:rFonts w:ascii="Arial" w:hAnsi="Arial" w:cs="Arial"/>
              </w:rPr>
              <w:t>July 18, 2015</w:t>
            </w:r>
          </w:p>
        </w:tc>
        <w:tc>
          <w:tcPr>
            <w:tcW w:w="3119" w:type="dxa"/>
            <w:tcBorders>
              <w:top w:val="nil"/>
              <w:left w:val="nil"/>
              <w:bottom w:val="nil"/>
              <w:right w:val="nil"/>
            </w:tcBorders>
          </w:tcPr>
          <w:p w:rsidR="00774277" w:rsidRDefault="00774277">
            <w:pPr>
              <w:rPr>
                <w:rFonts w:ascii="Arial" w:hAnsi="Arial" w:cs="Arial"/>
              </w:rPr>
            </w:pPr>
            <w:r>
              <w:rPr>
                <w:rFonts w:ascii="Arial" w:hAnsi="Arial" w:cs="Arial"/>
              </w:rPr>
              <w:t>Jack Lake Road</w:t>
            </w:r>
          </w:p>
          <w:p w:rsidR="00774277" w:rsidRDefault="00774277">
            <w:pPr>
              <w:rPr>
                <w:rFonts w:ascii="Arial" w:hAnsi="Arial" w:cs="Arial"/>
              </w:rPr>
            </w:pPr>
          </w:p>
        </w:tc>
        <w:tc>
          <w:tcPr>
            <w:tcW w:w="2294" w:type="dxa"/>
            <w:tcBorders>
              <w:top w:val="nil"/>
              <w:left w:val="nil"/>
              <w:bottom w:val="nil"/>
              <w:right w:val="nil"/>
            </w:tcBorders>
          </w:tcPr>
          <w:p w:rsidR="00774277" w:rsidRDefault="00774277" w:rsidP="00117183">
            <w:pPr>
              <w:rPr>
                <w:rFonts w:ascii="Arial" w:hAnsi="Arial" w:cs="Arial"/>
              </w:rPr>
            </w:pPr>
            <w:r>
              <w:rPr>
                <w:rFonts w:ascii="Arial" w:hAnsi="Arial" w:cs="Arial"/>
              </w:rPr>
              <w:t>Parker and Ball (2015)</w:t>
            </w:r>
          </w:p>
          <w:p w:rsidR="00774277" w:rsidRDefault="00774277" w:rsidP="00117183">
            <w:pPr>
              <w:rPr>
                <w:rFonts w:ascii="Arial" w:hAnsi="Arial" w:cs="Arial"/>
              </w:rPr>
            </w:pPr>
          </w:p>
        </w:tc>
        <w:tc>
          <w:tcPr>
            <w:tcW w:w="2636" w:type="dxa"/>
            <w:tcBorders>
              <w:top w:val="nil"/>
              <w:left w:val="nil"/>
              <w:bottom w:val="nil"/>
              <w:right w:val="nil"/>
            </w:tcBorders>
          </w:tcPr>
          <w:p w:rsidR="00774277" w:rsidRDefault="00774277" w:rsidP="00774277">
            <w:pPr>
              <w:pStyle w:val="ListParagraph"/>
              <w:numPr>
                <w:ilvl w:val="0"/>
                <w:numId w:val="5"/>
              </w:numPr>
              <w:rPr>
                <w:rFonts w:ascii="Arial" w:hAnsi="Arial" w:cs="Arial"/>
              </w:rPr>
            </w:pPr>
            <w:r>
              <w:rPr>
                <w:rFonts w:ascii="Arial" w:hAnsi="Arial" w:cs="Arial"/>
              </w:rPr>
              <w:t xml:space="preserve">One specimen observed during the </w:t>
            </w:r>
            <w:r w:rsidR="00A7171F">
              <w:rPr>
                <w:rFonts w:ascii="Arial" w:hAnsi="Arial" w:cs="Arial"/>
              </w:rPr>
              <w:t>2015</w:t>
            </w:r>
            <w:r>
              <w:rPr>
                <w:rFonts w:ascii="Arial" w:hAnsi="Arial" w:cs="Arial"/>
              </w:rPr>
              <w:t xml:space="preserve"> Annual Petroglyphs Butterfly Count.</w:t>
            </w:r>
          </w:p>
          <w:p w:rsidR="00774277" w:rsidRDefault="00774277" w:rsidP="00774277">
            <w:pPr>
              <w:pStyle w:val="ListParagraph"/>
              <w:ind w:left="360"/>
              <w:rPr>
                <w:rFonts w:ascii="Arial" w:hAnsi="Arial" w:cs="Arial"/>
              </w:rPr>
            </w:pPr>
          </w:p>
        </w:tc>
      </w:tr>
      <w:tr w:rsidR="00FA1C2B" w:rsidRPr="008404D1" w:rsidTr="00D30A9E">
        <w:tc>
          <w:tcPr>
            <w:tcW w:w="2802" w:type="dxa"/>
            <w:tcBorders>
              <w:top w:val="nil"/>
              <w:left w:val="nil"/>
              <w:bottom w:val="nil"/>
              <w:right w:val="nil"/>
            </w:tcBorders>
          </w:tcPr>
          <w:p w:rsidR="00FA1C2B" w:rsidRDefault="00FA1C2B">
            <w:pPr>
              <w:rPr>
                <w:rFonts w:ascii="Arial" w:hAnsi="Arial" w:cs="Arial"/>
              </w:rPr>
            </w:pPr>
          </w:p>
        </w:tc>
        <w:tc>
          <w:tcPr>
            <w:tcW w:w="2551" w:type="dxa"/>
            <w:tcBorders>
              <w:top w:val="nil"/>
              <w:left w:val="nil"/>
              <w:bottom w:val="nil"/>
              <w:right w:val="nil"/>
            </w:tcBorders>
          </w:tcPr>
          <w:p w:rsidR="00FA1C2B" w:rsidRDefault="00FA1C2B">
            <w:pPr>
              <w:rPr>
                <w:rFonts w:ascii="Arial" w:hAnsi="Arial" w:cs="Arial"/>
              </w:rPr>
            </w:pPr>
            <w:r>
              <w:rPr>
                <w:rFonts w:ascii="Arial" w:hAnsi="Arial" w:cs="Arial"/>
              </w:rPr>
              <w:t>May 28, 2016</w:t>
            </w:r>
          </w:p>
          <w:p w:rsidR="00FA1C2B" w:rsidRDefault="00FA1C2B">
            <w:pPr>
              <w:rPr>
                <w:rFonts w:ascii="Arial" w:hAnsi="Arial" w:cs="Arial"/>
              </w:rPr>
            </w:pPr>
          </w:p>
        </w:tc>
        <w:tc>
          <w:tcPr>
            <w:tcW w:w="3119" w:type="dxa"/>
            <w:tcBorders>
              <w:top w:val="nil"/>
              <w:left w:val="nil"/>
              <w:bottom w:val="nil"/>
              <w:right w:val="nil"/>
            </w:tcBorders>
          </w:tcPr>
          <w:p w:rsidR="00FA1C2B" w:rsidRDefault="00FA1C2B">
            <w:pPr>
              <w:rPr>
                <w:rFonts w:ascii="Arial" w:hAnsi="Arial" w:cs="Arial"/>
              </w:rPr>
            </w:pPr>
            <w:r>
              <w:rPr>
                <w:rFonts w:ascii="Arial" w:hAnsi="Arial" w:cs="Arial"/>
              </w:rPr>
              <w:t>Brooks Bay</w:t>
            </w:r>
          </w:p>
        </w:tc>
        <w:tc>
          <w:tcPr>
            <w:tcW w:w="2294" w:type="dxa"/>
            <w:tcBorders>
              <w:top w:val="nil"/>
              <w:left w:val="nil"/>
              <w:bottom w:val="nil"/>
              <w:right w:val="nil"/>
            </w:tcBorders>
          </w:tcPr>
          <w:p w:rsidR="00FA1C2B" w:rsidRDefault="00FA1C2B" w:rsidP="00117183">
            <w:pPr>
              <w:rPr>
                <w:rFonts w:ascii="Arial" w:hAnsi="Arial" w:cs="Arial"/>
              </w:rPr>
            </w:pPr>
            <w:r>
              <w:rPr>
                <w:rFonts w:ascii="Arial" w:hAnsi="Arial" w:cs="Arial"/>
              </w:rPr>
              <w:t>Sheelagh Hysenaj</w:t>
            </w:r>
          </w:p>
        </w:tc>
        <w:tc>
          <w:tcPr>
            <w:tcW w:w="2636" w:type="dxa"/>
            <w:tcBorders>
              <w:top w:val="nil"/>
              <w:left w:val="nil"/>
              <w:bottom w:val="nil"/>
              <w:right w:val="nil"/>
            </w:tcBorders>
          </w:tcPr>
          <w:p w:rsidR="00FA1C2B" w:rsidRDefault="00FA1C2B" w:rsidP="00C10C4D">
            <w:pPr>
              <w:pStyle w:val="ListParagraph"/>
              <w:numPr>
                <w:ilvl w:val="0"/>
                <w:numId w:val="5"/>
              </w:numPr>
              <w:jc w:val="center"/>
              <w:rPr>
                <w:rFonts w:ascii="Arial" w:hAnsi="Arial" w:cs="Arial"/>
              </w:rPr>
            </w:pPr>
          </w:p>
        </w:tc>
      </w:tr>
      <w:tr w:rsidR="00C10C4D" w:rsidRPr="008404D1" w:rsidTr="00D30A9E">
        <w:tc>
          <w:tcPr>
            <w:tcW w:w="2802" w:type="dxa"/>
            <w:tcBorders>
              <w:top w:val="nil"/>
              <w:left w:val="nil"/>
              <w:bottom w:val="nil"/>
              <w:right w:val="nil"/>
            </w:tcBorders>
          </w:tcPr>
          <w:p w:rsidR="00C10C4D" w:rsidRDefault="00C10C4D">
            <w:pPr>
              <w:rPr>
                <w:rFonts w:ascii="Arial" w:hAnsi="Arial" w:cs="Arial"/>
              </w:rPr>
            </w:pPr>
          </w:p>
        </w:tc>
        <w:tc>
          <w:tcPr>
            <w:tcW w:w="2551" w:type="dxa"/>
            <w:tcBorders>
              <w:top w:val="nil"/>
              <w:left w:val="nil"/>
              <w:bottom w:val="nil"/>
              <w:right w:val="nil"/>
            </w:tcBorders>
          </w:tcPr>
          <w:p w:rsidR="00C10C4D" w:rsidRDefault="00C10C4D">
            <w:pPr>
              <w:rPr>
                <w:rFonts w:ascii="Arial" w:hAnsi="Arial" w:cs="Arial"/>
              </w:rPr>
            </w:pPr>
            <w:r>
              <w:rPr>
                <w:rFonts w:ascii="Arial" w:hAnsi="Arial" w:cs="Arial"/>
              </w:rPr>
              <w:t>June 24, 2016</w:t>
            </w:r>
          </w:p>
          <w:p w:rsidR="00C10C4D" w:rsidRDefault="00C10C4D">
            <w:pPr>
              <w:rPr>
                <w:rFonts w:ascii="Arial" w:hAnsi="Arial" w:cs="Arial"/>
              </w:rPr>
            </w:pPr>
          </w:p>
        </w:tc>
        <w:tc>
          <w:tcPr>
            <w:tcW w:w="3119" w:type="dxa"/>
            <w:tcBorders>
              <w:top w:val="nil"/>
              <w:left w:val="nil"/>
              <w:bottom w:val="nil"/>
              <w:right w:val="nil"/>
            </w:tcBorders>
          </w:tcPr>
          <w:p w:rsidR="00C10C4D" w:rsidRDefault="00C10C4D">
            <w:pPr>
              <w:rPr>
                <w:rFonts w:ascii="Arial" w:hAnsi="Arial" w:cs="Arial"/>
              </w:rPr>
            </w:pPr>
            <w:r>
              <w:rPr>
                <w:rFonts w:ascii="Arial" w:hAnsi="Arial" w:cs="Arial"/>
              </w:rPr>
              <w:t>Center Bay</w:t>
            </w:r>
          </w:p>
          <w:p w:rsidR="00C10C4D" w:rsidRDefault="00C10C4D">
            <w:pPr>
              <w:rPr>
                <w:rFonts w:ascii="Arial" w:hAnsi="Arial" w:cs="Arial"/>
              </w:rPr>
            </w:pPr>
            <w:r>
              <w:rPr>
                <w:rFonts w:ascii="Arial" w:hAnsi="Arial" w:cs="Arial"/>
              </w:rPr>
              <w:t>(west shore)</w:t>
            </w:r>
          </w:p>
          <w:p w:rsidR="00C10C4D" w:rsidRDefault="00C10C4D">
            <w:pPr>
              <w:rPr>
                <w:rFonts w:ascii="Arial" w:hAnsi="Arial" w:cs="Arial"/>
              </w:rPr>
            </w:pPr>
          </w:p>
        </w:tc>
        <w:tc>
          <w:tcPr>
            <w:tcW w:w="2294" w:type="dxa"/>
            <w:tcBorders>
              <w:top w:val="nil"/>
              <w:left w:val="nil"/>
              <w:bottom w:val="nil"/>
              <w:right w:val="nil"/>
            </w:tcBorders>
          </w:tcPr>
          <w:p w:rsidR="00C10C4D" w:rsidRDefault="00C10C4D" w:rsidP="00117183">
            <w:pPr>
              <w:rPr>
                <w:rFonts w:ascii="Arial" w:hAnsi="Arial" w:cs="Arial"/>
              </w:rPr>
            </w:pPr>
            <w:r>
              <w:rPr>
                <w:rFonts w:ascii="Arial" w:hAnsi="Arial" w:cs="Arial"/>
              </w:rPr>
              <w:t>Marcine DuBois</w:t>
            </w:r>
          </w:p>
        </w:tc>
        <w:tc>
          <w:tcPr>
            <w:tcW w:w="2636" w:type="dxa"/>
            <w:tcBorders>
              <w:top w:val="nil"/>
              <w:left w:val="nil"/>
              <w:bottom w:val="nil"/>
              <w:right w:val="nil"/>
            </w:tcBorders>
          </w:tcPr>
          <w:p w:rsidR="00C10C4D" w:rsidRDefault="00C10C4D" w:rsidP="00C10C4D">
            <w:pPr>
              <w:pStyle w:val="ListParagraph"/>
              <w:numPr>
                <w:ilvl w:val="0"/>
                <w:numId w:val="5"/>
              </w:numPr>
              <w:jc w:val="center"/>
              <w:rPr>
                <w:rFonts w:ascii="Arial" w:hAnsi="Arial" w:cs="Arial"/>
              </w:rPr>
            </w:pPr>
          </w:p>
        </w:tc>
      </w:tr>
      <w:tr w:rsidR="00141BE7" w:rsidRPr="008404D1" w:rsidTr="00D30A9E">
        <w:tc>
          <w:tcPr>
            <w:tcW w:w="2802" w:type="dxa"/>
            <w:tcBorders>
              <w:top w:val="nil"/>
              <w:left w:val="nil"/>
              <w:bottom w:val="nil"/>
              <w:right w:val="nil"/>
            </w:tcBorders>
          </w:tcPr>
          <w:p w:rsidR="00141BE7" w:rsidRDefault="00141BE7">
            <w:pPr>
              <w:rPr>
                <w:rFonts w:ascii="Arial" w:hAnsi="Arial" w:cs="Arial"/>
              </w:rPr>
            </w:pPr>
          </w:p>
        </w:tc>
        <w:tc>
          <w:tcPr>
            <w:tcW w:w="2551" w:type="dxa"/>
            <w:tcBorders>
              <w:top w:val="nil"/>
              <w:left w:val="nil"/>
              <w:bottom w:val="nil"/>
              <w:right w:val="nil"/>
            </w:tcBorders>
          </w:tcPr>
          <w:p w:rsidR="00141BE7" w:rsidRDefault="00141BE7">
            <w:pPr>
              <w:rPr>
                <w:rFonts w:ascii="Arial" w:hAnsi="Arial" w:cs="Arial"/>
              </w:rPr>
            </w:pPr>
            <w:r>
              <w:rPr>
                <w:rFonts w:ascii="Arial" w:hAnsi="Arial" w:cs="Arial"/>
              </w:rPr>
              <w:t>July 16, 2016</w:t>
            </w:r>
          </w:p>
          <w:p w:rsidR="00141BE7" w:rsidRDefault="00141BE7">
            <w:pPr>
              <w:rPr>
                <w:rFonts w:ascii="Arial" w:hAnsi="Arial" w:cs="Arial"/>
              </w:rPr>
            </w:pPr>
          </w:p>
        </w:tc>
        <w:tc>
          <w:tcPr>
            <w:tcW w:w="3119" w:type="dxa"/>
            <w:tcBorders>
              <w:top w:val="nil"/>
              <w:left w:val="nil"/>
              <w:bottom w:val="nil"/>
              <w:right w:val="nil"/>
            </w:tcBorders>
          </w:tcPr>
          <w:p w:rsidR="00141BE7" w:rsidRDefault="00141BE7">
            <w:pPr>
              <w:rPr>
                <w:rFonts w:ascii="Arial" w:hAnsi="Arial" w:cs="Arial"/>
              </w:rPr>
            </w:pPr>
            <w:r>
              <w:rPr>
                <w:rFonts w:ascii="Arial" w:hAnsi="Arial" w:cs="Arial"/>
              </w:rPr>
              <w:t>Jack Lake road</w:t>
            </w:r>
          </w:p>
        </w:tc>
        <w:tc>
          <w:tcPr>
            <w:tcW w:w="2294" w:type="dxa"/>
            <w:tcBorders>
              <w:top w:val="nil"/>
              <w:left w:val="nil"/>
              <w:bottom w:val="nil"/>
              <w:right w:val="nil"/>
            </w:tcBorders>
          </w:tcPr>
          <w:p w:rsidR="00141BE7" w:rsidRDefault="00141BE7" w:rsidP="00117183">
            <w:pPr>
              <w:rPr>
                <w:rFonts w:ascii="Arial" w:hAnsi="Arial" w:cs="Arial"/>
              </w:rPr>
            </w:pPr>
            <w:r>
              <w:rPr>
                <w:rFonts w:ascii="Arial" w:hAnsi="Arial" w:cs="Arial"/>
              </w:rPr>
              <w:t>Peterborough Field Natualists</w:t>
            </w:r>
          </w:p>
          <w:p w:rsidR="00141BE7" w:rsidRDefault="00141BE7" w:rsidP="00117183">
            <w:pPr>
              <w:rPr>
                <w:rFonts w:ascii="Arial" w:hAnsi="Arial" w:cs="Arial"/>
              </w:rPr>
            </w:pPr>
          </w:p>
        </w:tc>
        <w:tc>
          <w:tcPr>
            <w:tcW w:w="2636" w:type="dxa"/>
            <w:tcBorders>
              <w:top w:val="nil"/>
              <w:left w:val="nil"/>
              <w:bottom w:val="nil"/>
              <w:right w:val="nil"/>
            </w:tcBorders>
          </w:tcPr>
          <w:p w:rsidR="00141BE7" w:rsidRDefault="00141BE7" w:rsidP="00141BE7">
            <w:pPr>
              <w:pStyle w:val="ListParagraph"/>
              <w:numPr>
                <w:ilvl w:val="0"/>
                <w:numId w:val="5"/>
              </w:numPr>
              <w:rPr>
                <w:rFonts w:ascii="Arial" w:hAnsi="Arial" w:cs="Arial"/>
              </w:rPr>
            </w:pPr>
            <w:r>
              <w:rPr>
                <w:rFonts w:ascii="Arial" w:hAnsi="Arial" w:cs="Arial"/>
              </w:rPr>
              <w:t xml:space="preserve">One specimen observed during the 2016 </w:t>
            </w:r>
            <w:r w:rsidR="00DD3BD4">
              <w:rPr>
                <w:rFonts w:ascii="Arial" w:hAnsi="Arial" w:cs="Arial"/>
              </w:rPr>
              <w:t xml:space="preserve">Annual </w:t>
            </w:r>
            <w:r>
              <w:rPr>
                <w:rFonts w:ascii="Arial" w:hAnsi="Arial" w:cs="Arial"/>
              </w:rPr>
              <w:t>Petroglyphs Butterfly Count.</w:t>
            </w:r>
          </w:p>
          <w:p w:rsidR="00141BE7" w:rsidRDefault="00141BE7" w:rsidP="00141BE7">
            <w:pPr>
              <w:pStyle w:val="ListParagraph"/>
              <w:ind w:left="360"/>
              <w:rPr>
                <w:rFonts w:ascii="Arial" w:hAnsi="Arial" w:cs="Arial"/>
              </w:rPr>
            </w:pPr>
          </w:p>
        </w:tc>
      </w:tr>
      <w:tr w:rsidR="00570927" w:rsidRPr="008404D1" w:rsidTr="00D30A9E">
        <w:tc>
          <w:tcPr>
            <w:tcW w:w="2802" w:type="dxa"/>
            <w:tcBorders>
              <w:top w:val="nil"/>
              <w:left w:val="nil"/>
              <w:bottom w:val="nil"/>
              <w:right w:val="nil"/>
            </w:tcBorders>
          </w:tcPr>
          <w:p w:rsidR="00570927" w:rsidRDefault="00570927">
            <w:pPr>
              <w:rPr>
                <w:rFonts w:ascii="Arial" w:hAnsi="Arial" w:cs="Arial"/>
              </w:rPr>
            </w:pPr>
          </w:p>
        </w:tc>
        <w:tc>
          <w:tcPr>
            <w:tcW w:w="2551" w:type="dxa"/>
            <w:tcBorders>
              <w:top w:val="nil"/>
              <w:left w:val="nil"/>
              <w:bottom w:val="nil"/>
              <w:right w:val="nil"/>
            </w:tcBorders>
          </w:tcPr>
          <w:p w:rsidR="00570927" w:rsidRDefault="00570927">
            <w:pPr>
              <w:rPr>
                <w:rFonts w:ascii="Arial" w:hAnsi="Arial" w:cs="Arial"/>
              </w:rPr>
            </w:pPr>
            <w:r>
              <w:rPr>
                <w:rFonts w:ascii="Arial" w:hAnsi="Arial" w:cs="Arial"/>
              </w:rPr>
              <w:t>June 17-18, 2017</w:t>
            </w:r>
          </w:p>
        </w:tc>
        <w:tc>
          <w:tcPr>
            <w:tcW w:w="3119" w:type="dxa"/>
            <w:tcBorders>
              <w:top w:val="nil"/>
              <w:left w:val="nil"/>
              <w:bottom w:val="nil"/>
              <w:right w:val="nil"/>
            </w:tcBorders>
          </w:tcPr>
          <w:p w:rsidR="00570927" w:rsidRDefault="00570927">
            <w:pPr>
              <w:rPr>
                <w:rFonts w:ascii="Arial" w:hAnsi="Arial" w:cs="Arial"/>
              </w:rPr>
            </w:pPr>
            <w:r>
              <w:rPr>
                <w:rFonts w:ascii="Arial" w:hAnsi="Arial" w:cs="Arial"/>
              </w:rPr>
              <w:t xml:space="preserve">Brooks Bay </w:t>
            </w:r>
          </w:p>
          <w:p w:rsidR="00570927" w:rsidRDefault="00570927">
            <w:pPr>
              <w:rPr>
                <w:rFonts w:ascii="Arial" w:hAnsi="Arial" w:cs="Arial"/>
              </w:rPr>
            </w:pPr>
            <w:r>
              <w:rPr>
                <w:rFonts w:ascii="Arial" w:hAnsi="Arial" w:cs="Arial"/>
              </w:rPr>
              <w:t>(west end)</w:t>
            </w:r>
          </w:p>
          <w:p w:rsidR="00570927" w:rsidRDefault="00570927">
            <w:pPr>
              <w:rPr>
                <w:rFonts w:ascii="Arial" w:hAnsi="Arial" w:cs="Arial"/>
              </w:rPr>
            </w:pPr>
          </w:p>
        </w:tc>
        <w:tc>
          <w:tcPr>
            <w:tcW w:w="2294" w:type="dxa"/>
            <w:tcBorders>
              <w:top w:val="nil"/>
              <w:left w:val="nil"/>
              <w:bottom w:val="nil"/>
              <w:right w:val="nil"/>
            </w:tcBorders>
          </w:tcPr>
          <w:p w:rsidR="00570927" w:rsidRDefault="00570927" w:rsidP="00117183">
            <w:pPr>
              <w:rPr>
                <w:rFonts w:ascii="Arial" w:hAnsi="Arial" w:cs="Arial"/>
              </w:rPr>
            </w:pPr>
            <w:r>
              <w:rPr>
                <w:rFonts w:ascii="Arial" w:hAnsi="Arial" w:cs="Arial"/>
              </w:rPr>
              <w:t>Sheelagh Hysenaj</w:t>
            </w:r>
          </w:p>
        </w:tc>
        <w:tc>
          <w:tcPr>
            <w:tcW w:w="2636" w:type="dxa"/>
            <w:tcBorders>
              <w:top w:val="nil"/>
              <w:left w:val="nil"/>
              <w:bottom w:val="nil"/>
              <w:right w:val="nil"/>
            </w:tcBorders>
          </w:tcPr>
          <w:p w:rsidR="00570927" w:rsidRDefault="00570927" w:rsidP="00570927">
            <w:pPr>
              <w:pStyle w:val="ListParagraph"/>
              <w:numPr>
                <w:ilvl w:val="0"/>
                <w:numId w:val="5"/>
              </w:numPr>
              <w:jc w:val="center"/>
              <w:rPr>
                <w:rFonts w:ascii="Arial" w:hAnsi="Arial" w:cs="Arial"/>
              </w:rPr>
            </w:pPr>
          </w:p>
        </w:tc>
      </w:tr>
      <w:tr w:rsidR="007F23DD" w:rsidRPr="008404D1" w:rsidTr="002852C1">
        <w:tc>
          <w:tcPr>
            <w:tcW w:w="2802" w:type="dxa"/>
            <w:tcBorders>
              <w:top w:val="nil"/>
              <w:left w:val="nil"/>
              <w:bottom w:val="nil"/>
              <w:right w:val="nil"/>
            </w:tcBorders>
          </w:tcPr>
          <w:p w:rsidR="007F23DD" w:rsidRDefault="007F23DD">
            <w:pPr>
              <w:rPr>
                <w:rFonts w:ascii="Arial" w:hAnsi="Arial" w:cs="Arial"/>
              </w:rPr>
            </w:pPr>
          </w:p>
        </w:tc>
        <w:tc>
          <w:tcPr>
            <w:tcW w:w="2551" w:type="dxa"/>
            <w:tcBorders>
              <w:top w:val="nil"/>
              <w:left w:val="nil"/>
              <w:bottom w:val="nil"/>
              <w:right w:val="nil"/>
            </w:tcBorders>
          </w:tcPr>
          <w:p w:rsidR="007F23DD" w:rsidRDefault="007F23DD">
            <w:pPr>
              <w:rPr>
                <w:rFonts w:ascii="Arial" w:hAnsi="Arial" w:cs="Arial"/>
              </w:rPr>
            </w:pPr>
            <w:r>
              <w:rPr>
                <w:rFonts w:ascii="Arial" w:hAnsi="Arial" w:cs="Arial"/>
              </w:rPr>
              <w:t>July 15, 2017</w:t>
            </w:r>
          </w:p>
          <w:p w:rsidR="007F23DD" w:rsidRDefault="007F23DD">
            <w:pPr>
              <w:rPr>
                <w:rFonts w:ascii="Arial" w:hAnsi="Arial" w:cs="Arial"/>
              </w:rPr>
            </w:pPr>
          </w:p>
        </w:tc>
        <w:tc>
          <w:tcPr>
            <w:tcW w:w="3119" w:type="dxa"/>
            <w:tcBorders>
              <w:top w:val="nil"/>
              <w:left w:val="nil"/>
              <w:bottom w:val="nil"/>
              <w:right w:val="nil"/>
            </w:tcBorders>
          </w:tcPr>
          <w:p w:rsidR="007F23DD" w:rsidRDefault="007F23DD">
            <w:pPr>
              <w:rPr>
                <w:rFonts w:ascii="Arial" w:hAnsi="Arial" w:cs="Arial"/>
              </w:rPr>
            </w:pPr>
            <w:r>
              <w:rPr>
                <w:rFonts w:ascii="Arial" w:hAnsi="Arial" w:cs="Arial"/>
              </w:rPr>
              <w:t>Area around the lake</w:t>
            </w:r>
          </w:p>
        </w:tc>
        <w:tc>
          <w:tcPr>
            <w:tcW w:w="2294" w:type="dxa"/>
            <w:tcBorders>
              <w:top w:val="nil"/>
              <w:left w:val="nil"/>
              <w:bottom w:val="nil"/>
              <w:right w:val="nil"/>
            </w:tcBorders>
          </w:tcPr>
          <w:p w:rsidR="007F23DD" w:rsidRDefault="00595F8C" w:rsidP="00117183">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7F23DD" w:rsidRDefault="00851694" w:rsidP="007F23DD">
            <w:pPr>
              <w:pStyle w:val="ListParagraph"/>
              <w:numPr>
                <w:ilvl w:val="0"/>
                <w:numId w:val="5"/>
              </w:numPr>
              <w:rPr>
                <w:rFonts w:ascii="Arial" w:hAnsi="Arial" w:cs="Arial"/>
              </w:rPr>
            </w:pPr>
            <w:r>
              <w:rPr>
                <w:rFonts w:ascii="Arial" w:hAnsi="Arial" w:cs="Arial"/>
              </w:rPr>
              <w:t>Fourteen specimens observed during the 2017</w:t>
            </w:r>
            <w:r w:rsidR="00DD3BD4">
              <w:rPr>
                <w:rFonts w:ascii="Arial" w:hAnsi="Arial" w:cs="Arial"/>
              </w:rPr>
              <w:t xml:space="preserve"> </w:t>
            </w:r>
            <w:proofErr w:type="gramStart"/>
            <w:r w:rsidR="00DD3BD4">
              <w:rPr>
                <w:rFonts w:ascii="Arial" w:hAnsi="Arial" w:cs="Arial"/>
              </w:rPr>
              <w:t xml:space="preserve">Annual </w:t>
            </w:r>
            <w:r>
              <w:rPr>
                <w:rFonts w:ascii="Arial" w:hAnsi="Arial" w:cs="Arial"/>
              </w:rPr>
              <w:t xml:space="preserve"> Petroglyphs</w:t>
            </w:r>
            <w:proofErr w:type="gramEnd"/>
            <w:r>
              <w:rPr>
                <w:rFonts w:ascii="Arial" w:hAnsi="Arial" w:cs="Arial"/>
              </w:rPr>
              <w:t xml:space="preserve"> Butterfly Count.</w:t>
            </w:r>
          </w:p>
          <w:p w:rsidR="00851694" w:rsidRDefault="00851694" w:rsidP="00851694">
            <w:pPr>
              <w:pStyle w:val="ListParagraph"/>
              <w:ind w:left="360"/>
              <w:rPr>
                <w:rFonts w:ascii="Arial" w:hAnsi="Arial" w:cs="Arial"/>
              </w:rPr>
            </w:pPr>
          </w:p>
        </w:tc>
      </w:tr>
      <w:tr w:rsidR="00A7171F" w:rsidRPr="008404D1" w:rsidTr="002852C1">
        <w:tc>
          <w:tcPr>
            <w:tcW w:w="2802" w:type="dxa"/>
            <w:tcBorders>
              <w:top w:val="nil"/>
              <w:left w:val="nil"/>
              <w:bottom w:val="nil"/>
              <w:right w:val="nil"/>
            </w:tcBorders>
          </w:tcPr>
          <w:p w:rsidR="00A7171F" w:rsidRDefault="00A7171F">
            <w:pPr>
              <w:rPr>
                <w:rFonts w:ascii="Arial" w:hAnsi="Arial" w:cs="Arial"/>
              </w:rPr>
            </w:pPr>
          </w:p>
        </w:tc>
        <w:tc>
          <w:tcPr>
            <w:tcW w:w="2551" w:type="dxa"/>
            <w:tcBorders>
              <w:top w:val="nil"/>
              <w:left w:val="nil"/>
              <w:bottom w:val="nil"/>
              <w:right w:val="nil"/>
            </w:tcBorders>
          </w:tcPr>
          <w:p w:rsidR="00A7171F" w:rsidRDefault="00A7171F">
            <w:pPr>
              <w:rPr>
                <w:rFonts w:ascii="Arial" w:hAnsi="Arial" w:cs="Arial"/>
              </w:rPr>
            </w:pPr>
            <w:r>
              <w:rPr>
                <w:rFonts w:ascii="Arial" w:hAnsi="Arial" w:cs="Arial"/>
              </w:rPr>
              <w:t>July 21, 2018</w:t>
            </w:r>
          </w:p>
        </w:tc>
        <w:tc>
          <w:tcPr>
            <w:tcW w:w="3119" w:type="dxa"/>
            <w:tcBorders>
              <w:top w:val="nil"/>
              <w:left w:val="nil"/>
              <w:bottom w:val="nil"/>
              <w:right w:val="nil"/>
            </w:tcBorders>
          </w:tcPr>
          <w:p w:rsidR="00A7171F" w:rsidRDefault="00A7171F">
            <w:pPr>
              <w:rPr>
                <w:rFonts w:ascii="Arial" w:hAnsi="Arial" w:cs="Arial"/>
              </w:rPr>
            </w:pPr>
            <w:r>
              <w:rPr>
                <w:rFonts w:ascii="Arial" w:hAnsi="Arial" w:cs="Arial"/>
              </w:rPr>
              <w:t>Area around the lake</w:t>
            </w:r>
          </w:p>
        </w:tc>
        <w:tc>
          <w:tcPr>
            <w:tcW w:w="2294" w:type="dxa"/>
            <w:tcBorders>
              <w:top w:val="nil"/>
              <w:left w:val="nil"/>
              <w:bottom w:val="nil"/>
              <w:right w:val="nil"/>
            </w:tcBorders>
          </w:tcPr>
          <w:p w:rsidR="00A7171F" w:rsidRDefault="00595F8C" w:rsidP="00117183">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A7171F" w:rsidRDefault="00A7171F" w:rsidP="00A7171F">
            <w:pPr>
              <w:pStyle w:val="ListParagraph"/>
              <w:numPr>
                <w:ilvl w:val="0"/>
                <w:numId w:val="5"/>
              </w:numPr>
              <w:rPr>
                <w:rFonts w:ascii="Arial" w:hAnsi="Arial" w:cs="Arial"/>
              </w:rPr>
            </w:pPr>
            <w:r>
              <w:rPr>
                <w:rFonts w:ascii="Arial" w:hAnsi="Arial" w:cs="Arial"/>
              </w:rPr>
              <w:t xml:space="preserve">Four specimens observed during the 2018 </w:t>
            </w:r>
            <w:r w:rsidR="00DD3BD4">
              <w:rPr>
                <w:rFonts w:ascii="Arial" w:hAnsi="Arial" w:cs="Arial"/>
              </w:rPr>
              <w:t xml:space="preserve">Annual </w:t>
            </w:r>
            <w:r>
              <w:rPr>
                <w:rFonts w:ascii="Arial" w:hAnsi="Arial" w:cs="Arial"/>
              </w:rPr>
              <w:t>Petroglyphs Butterfly Count.</w:t>
            </w:r>
          </w:p>
          <w:p w:rsidR="00A7171F" w:rsidRDefault="00A7171F" w:rsidP="009978F8">
            <w:pPr>
              <w:pStyle w:val="ListParagraph"/>
              <w:ind w:left="360"/>
              <w:rPr>
                <w:rFonts w:ascii="Arial" w:hAnsi="Arial" w:cs="Arial"/>
              </w:rPr>
            </w:pPr>
          </w:p>
        </w:tc>
      </w:tr>
      <w:tr w:rsidR="002852C1" w:rsidRPr="008404D1" w:rsidTr="002852C1">
        <w:tc>
          <w:tcPr>
            <w:tcW w:w="2802" w:type="dxa"/>
            <w:tcBorders>
              <w:top w:val="nil"/>
              <w:left w:val="nil"/>
              <w:bottom w:val="single" w:sz="4" w:space="0" w:color="auto"/>
              <w:right w:val="nil"/>
            </w:tcBorders>
          </w:tcPr>
          <w:p w:rsidR="002852C1" w:rsidRDefault="002852C1">
            <w:pPr>
              <w:rPr>
                <w:rFonts w:ascii="Arial" w:hAnsi="Arial" w:cs="Arial"/>
              </w:rPr>
            </w:pPr>
          </w:p>
        </w:tc>
        <w:tc>
          <w:tcPr>
            <w:tcW w:w="2551" w:type="dxa"/>
            <w:tcBorders>
              <w:top w:val="nil"/>
              <w:left w:val="nil"/>
              <w:bottom w:val="single" w:sz="4" w:space="0" w:color="auto"/>
              <w:right w:val="nil"/>
            </w:tcBorders>
          </w:tcPr>
          <w:p w:rsidR="002852C1" w:rsidRDefault="002852C1">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2852C1" w:rsidRDefault="002852C1">
            <w:pPr>
              <w:rPr>
                <w:rFonts w:ascii="Arial" w:hAnsi="Arial" w:cs="Arial"/>
              </w:rPr>
            </w:pPr>
            <w:r>
              <w:rPr>
                <w:rFonts w:ascii="Arial" w:hAnsi="Arial" w:cs="Arial"/>
              </w:rPr>
              <w:t>Area around the lake</w:t>
            </w:r>
          </w:p>
          <w:p w:rsidR="002852C1" w:rsidRDefault="002852C1">
            <w:pPr>
              <w:rPr>
                <w:rFonts w:ascii="Arial" w:hAnsi="Arial" w:cs="Arial"/>
              </w:rPr>
            </w:pPr>
          </w:p>
        </w:tc>
        <w:tc>
          <w:tcPr>
            <w:tcW w:w="2294" w:type="dxa"/>
            <w:tcBorders>
              <w:top w:val="nil"/>
              <w:left w:val="nil"/>
              <w:bottom w:val="single" w:sz="4" w:space="0" w:color="auto"/>
              <w:right w:val="nil"/>
            </w:tcBorders>
          </w:tcPr>
          <w:p w:rsidR="002852C1" w:rsidRDefault="00595F8C" w:rsidP="00117183">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2852C1" w:rsidRDefault="002852C1" w:rsidP="00A7171F">
            <w:pPr>
              <w:pStyle w:val="ListParagraph"/>
              <w:numPr>
                <w:ilvl w:val="0"/>
                <w:numId w:val="5"/>
              </w:numPr>
              <w:rPr>
                <w:rFonts w:ascii="Arial" w:hAnsi="Arial" w:cs="Arial"/>
              </w:rPr>
            </w:pPr>
            <w:r>
              <w:rPr>
                <w:rFonts w:ascii="Arial" w:hAnsi="Arial" w:cs="Arial"/>
              </w:rPr>
              <w:t>Twenty-three species observed during the 2019 Annual Petroglyphs Butterfly Count.</w:t>
            </w:r>
          </w:p>
          <w:p w:rsidR="002852C1" w:rsidRDefault="002852C1" w:rsidP="002852C1">
            <w:pPr>
              <w:pStyle w:val="ListParagraph"/>
              <w:ind w:left="360"/>
              <w:rPr>
                <w:rFonts w:ascii="Arial" w:hAnsi="Arial" w:cs="Arial"/>
              </w:rPr>
            </w:pPr>
          </w:p>
        </w:tc>
      </w:tr>
      <w:tr w:rsidR="00117183" w:rsidRPr="008404D1" w:rsidTr="00D30A9E">
        <w:trPr>
          <w:trHeight w:val="888"/>
        </w:trPr>
        <w:tc>
          <w:tcPr>
            <w:tcW w:w="2802" w:type="dxa"/>
            <w:tcBorders>
              <w:top w:val="nil"/>
              <w:left w:val="nil"/>
              <w:bottom w:val="single" w:sz="4" w:space="0" w:color="auto"/>
              <w:right w:val="nil"/>
            </w:tcBorders>
          </w:tcPr>
          <w:p w:rsidR="00117183" w:rsidRDefault="00117183">
            <w:pPr>
              <w:rPr>
                <w:rFonts w:ascii="Arial" w:hAnsi="Arial" w:cs="Arial"/>
              </w:rPr>
            </w:pPr>
            <w:r>
              <w:rPr>
                <w:rFonts w:ascii="Arial" w:hAnsi="Arial" w:cs="Arial"/>
              </w:rPr>
              <w:t>Ebony jewelwing dragonfly</w:t>
            </w:r>
          </w:p>
          <w:p w:rsidR="00117183" w:rsidRDefault="00117183">
            <w:pPr>
              <w:rPr>
                <w:rFonts w:ascii="Arial" w:hAnsi="Arial" w:cs="Arial"/>
              </w:rPr>
            </w:pPr>
            <w:r>
              <w:rPr>
                <w:rFonts w:ascii="Arial" w:hAnsi="Arial" w:cs="Arial"/>
              </w:rPr>
              <w:t xml:space="preserve">  (</w:t>
            </w:r>
            <w:r w:rsidRPr="00117183">
              <w:rPr>
                <w:rFonts w:ascii="Arial" w:hAnsi="Arial" w:cs="Arial"/>
                <w:i/>
                <w:color w:val="444444"/>
                <w:shd w:val="clear" w:color="auto" w:fill="FFFFFF"/>
              </w:rPr>
              <w:t>Calopteryx maculate</w:t>
            </w:r>
            <w:r>
              <w:rPr>
                <w:rFonts w:ascii="Arial" w:hAnsi="Arial" w:cs="Arial"/>
                <w:color w:val="444444"/>
                <w:shd w:val="clear" w:color="auto" w:fill="FFFFFF"/>
              </w:rPr>
              <w:t>)</w:t>
            </w:r>
          </w:p>
          <w:p w:rsidR="00117183" w:rsidRDefault="00117183">
            <w:pPr>
              <w:rPr>
                <w:rFonts w:ascii="Arial" w:hAnsi="Arial" w:cs="Arial"/>
              </w:rPr>
            </w:pPr>
          </w:p>
        </w:tc>
        <w:tc>
          <w:tcPr>
            <w:tcW w:w="2551" w:type="dxa"/>
            <w:tcBorders>
              <w:top w:val="nil"/>
              <w:left w:val="nil"/>
              <w:bottom w:val="single" w:sz="4" w:space="0" w:color="auto"/>
              <w:right w:val="nil"/>
            </w:tcBorders>
          </w:tcPr>
          <w:p w:rsidR="00117183" w:rsidRDefault="00117183">
            <w:pPr>
              <w:rPr>
                <w:rFonts w:ascii="Arial" w:hAnsi="Arial" w:cs="Arial"/>
              </w:rPr>
            </w:pPr>
            <w:r>
              <w:rPr>
                <w:rFonts w:ascii="Arial" w:hAnsi="Arial" w:cs="Arial"/>
              </w:rPr>
              <w:t>June 18, 2011</w:t>
            </w:r>
          </w:p>
        </w:tc>
        <w:tc>
          <w:tcPr>
            <w:tcW w:w="3119" w:type="dxa"/>
            <w:tcBorders>
              <w:top w:val="nil"/>
              <w:left w:val="nil"/>
              <w:bottom w:val="single" w:sz="4" w:space="0" w:color="auto"/>
              <w:right w:val="nil"/>
            </w:tcBorders>
          </w:tcPr>
          <w:p w:rsidR="00117183" w:rsidRDefault="00117183">
            <w:pPr>
              <w:rPr>
                <w:rFonts w:ascii="Arial" w:hAnsi="Arial" w:cs="Arial"/>
              </w:rPr>
            </w:pPr>
            <w:r>
              <w:rPr>
                <w:rFonts w:ascii="Arial" w:hAnsi="Arial" w:cs="Arial"/>
              </w:rPr>
              <w:t>Finger Bay area</w:t>
            </w:r>
          </w:p>
        </w:tc>
        <w:tc>
          <w:tcPr>
            <w:tcW w:w="2294" w:type="dxa"/>
            <w:tcBorders>
              <w:top w:val="nil"/>
              <w:left w:val="nil"/>
              <w:bottom w:val="single" w:sz="4" w:space="0" w:color="auto"/>
              <w:right w:val="nil"/>
            </w:tcBorders>
          </w:tcPr>
          <w:p w:rsidR="00117183" w:rsidRDefault="00117183" w:rsidP="00117183">
            <w:pPr>
              <w:rPr>
                <w:rFonts w:ascii="Arial" w:hAnsi="Arial" w:cs="Arial"/>
              </w:rPr>
            </w:pPr>
            <w:r>
              <w:rPr>
                <w:rFonts w:ascii="Arial" w:hAnsi="Arial" w:cs="Arial"/>
              </w:rPr>
              <w:t>Bob Bowles, Neill Lanz and Denyse Martial</w:t>
            </w:r>
          </w:p>
          <w:p w:rsidR="00117183" w:rsidRDefault="00117183">
            <w:pPr>
              <w:rPr>
                <w:rFonts w:ascii="Arial" w:hAnsi="Arial" w:cs="Arial"/>
              </w:rPr>
            </w:pPr>
          </w:p>
        </w:tc>
        <w:tc>
          <w:tcPr>
            <w:tcW w:w="2636" w:type="dxa"/>
            <w:tcBorders>
              <w:top w:val="nil"/>
              <w:left w:val="nil"/>
              <w:bottom w:val="single" w:sz="4" w:space="0" w:color="auto"/>
              <w:right w:val="nil"/>
            </w:tcBorders>
          </w:tcPr>
          <w:p w:rsidR="00117183" w:rsidRDefault="00117183" w:rsidP="00117183">
            <w:pPr>
              <w:pStyle w:val="ListParagraph"/>
              <w:numPr>
                <w:ilvl w:val="0"/>
                <w:numId w:val="5"/>
              </w:numPr>
              <w:jc w:val="center"/>
              <w:rPr>
                <w:rFonts w:ascii="Arial" w:hAnsi="Arial" w:cs="Arial"/>
              </w:rPr>
            </w:pPr>
          </w:p>
        </w:tc>
      </w:tr>
      <w:tr w:rsidR="00E418DB" w:rsidRPr="008404D1" w:rsidTr="00D30A9E">
        <w:tc>
          <w:tcPr>
            <w:tcW w:w="2802" w:type="dxa"/>
            <w:tcBorders>
              <w:top w:val="nil"/>
              <w:left w:val="nil"/>
              <w:bottom w:val="nil"/>
              <w:right w:val="nil"/>
            </w:tcBorders>
          </w:tcPr>
          <w:p w:rsidR="00E418DB" w:rsidRDefault="00E418DB">
            <w:pPr>
              <w:rPr>
                <w:rFonts w:ascii="Arial" w:hAnsi="Arial" w:cs="Arial"/>
              </w:rPr>
            </w:pPr>
            <w:r>
              <w:rPr>
                <w:rFonts w:ascii="Arial" w:hAnsi="Arial" w:cs="Arial"/>
              </w:rPr>
              <w:t>Edwards hairstreak butterfly</w:t>
            </w:r>
          </w:p>
          <w:p w:rsidR="00E418DB" w:rsidRDefault="00E418DB">
            <w:pPr>
              <w:rPr>
                <w:rFonts w:ascii="Arial" w:hAnsi="Arial" w:cs="Arial"/>
              </w:rPr>
            </w:pPr>
            <w:r>
              <w:rPr>
                <w:rFonts w:ascii="Arial" w:hAnsi="Arial" w:cs="Arial"/>
              </w:rPr>
              <w:t xml:space="preserve">  (</w:t>
            </w:r>
            <w:r w:rsidRPr="00E418DB">
              <w:rPr>
                <w:rFonts w:ascii="Arial" w:hAnsi="Arial" w:cs="Arial"/>
                <w:i/>
                <w:color w:val="444444"/>
                <w:shd w:val="clear" w:color="auto" w:fill="FFFFFF"/>
              </w:rPr>
              <w:t>Satyrium edwardsii)</w:t>
            </w:r>
          </w:p>
          <w:p w:rsidR="00E418DB" w:rsidRDefault="00E418DB">
            <w:pPr>
              <w:rPr>
                <w:rFonts w:ascii="Arial" w:hAnsi="Arial" w:cs="Arial"/>
              </w:rPr>
            </w:pPr>
          </w:p>
        </w:tc>
        <w:tc>
          <w:tcPr>
            <w:tcW w:w="2551" w:type="dxa"/>
            <w:tcBorders>
              <w:top w:val="nil"/>
              <w:left w:val="nil"/>
              <w:bottom w:val="nil"/>
              <w:right w:val="nil"/>
            </w:tcBorders>
          </w:tcPr>
          <w:p w:rsidR="00E418DB" w:rsidRDefault="00E418DB" w:rsidP="00E418DB">
            <w:pPr>
              <w:rPr>
                <w:rFonts w:ascii="Arial" w:hAnsi="Arial" w:cs="Arial"/>
              </w:rPr>
            </w:pPr>
            <w:r>
              <w:rPr>
                <w:rFonts w:ascii="Arial" w:hAnsi="Arial" w:cs="Arial"/>
              </w:rPr>
              <w:t>July 16, 2011</w:t>
            </w:r>
          </w:p>
          <w:p w:rsidR="00710080" w:rsidRDefault="00710080" w:rsidP="00E418DB">
            <w:pPr>
              <w:rPr>
                <w:rFonts w:ascii="Arial" w:hAnsi="Arial" w:cs="Arial"/>
              </w:rPr>
            </w:pPr>
          </w:p>
          <w:p w:rsidR="00710080" w:rsidRDefault="00710080" w:rsidP="00E418DB">
            <w:pPr>
              <w:rPr>
                <w:rFonts w:ascii="Arial" w:hAnsi="Arial" w:cs="Arial"/>
              </w:rPr>
            </w:pPr>
          </w:p>
          <w:p w:rsidR="00710080" w:rsidRDefault="00710080" w:rsidP="00E418DB">
            <w:pPr>
              <w:rPr>
                <w:rFonts w:ascii="Arial" w:hAnsi="Arial" w:cs="Arial"/>
              </w:rPr>
            </w:pPr>
          </w:p>
          <w:p w:rsidR="00710080" w:rsidRDefault="00710080" w:rsidP="00E418DB">
            <w:pPr>
              <w:rPr>
                <w:rFonts w:ascii="Arial" w:hAnsi="Arial" w:cs="Arial"/>
              </w:rPr>
            </w:pPr>
          </w:p>
          <w:p w:rsidR="00710080" w:rsidRDefault="00710080" w:rsidP="00E418DB">
            <w:pPr>
              <w:rPr>
                <w:rFonts w:ascii="Arial" w:hAnsi="Arial" w:cs="Arial"/>
              </w:rPr>
            </w:pPr>
          </w:p>
          <w:p w:rsidR="00710080" w:rsidRDefault="00710080" w:rsidP="00E418DB">
            <w:pPr>
              <w:rPr>
                <w:rFonts w:ascii="Arial" w:hAnsi="Arial" w:cs="Arial"/>
              </w:rPr>
            </w:pPr>
            <w:r>
              <w:rPr>
                <w:rFonts w:ascii="Arial" w:hAnsi="Arial" w:cs="Arial"/>
              </w:rPr>
              <w:t>July 20, 2013</w:t>
            </w:r>
          </w:p>
          <w:p w:rsidR="000E4C08" w:rsidRDefault="000E4C08" w:rsidP="00E418DB">
            <w:pPr>
              <w:rPr>
                <w:rFonts w:ascii="Arial" w:hAnsi="Arial" w:cs="Arial"/>
              </w:rPr>
            </w:pPr>
          </w:p>
          <w:p w:rsidR="000E4C08" w:rsidRDefault="000E4C08" w:rsidP="00E418DB">
            <w:pPr>
              <w:rPr>
                <w:rFonts w:ascii="Arial" w:hAnsi="Arial" w:cs="Arial"/>
              </w:rPr>
            </w:pPr>
          </w:p>
          <w:p w:rsidR="000E4C08" w:rsidRDefault="000E4C08" w:rsidP="00E418DB">
            <w:pPr>
              <w:rPr>
                <w:rFonts w:ascii="Arial" w:hAnsi="Arial" w:cs="Arial"/>
              </w:rPr>
            </w:pPr>
          </w:p>
          <w:p w:rsidR="000E4C08" w:rsidRDefault="000E4C08" w:rsidP="00E418DB">
            <w:pPr>
              <w:rPr>
                <w:rFonts w:ascii="Arial" w:hAnsi="Arial" w:cs="Arial"/>
              </w:rPr>
            </w:pPr>
          </w:p>
          <w:p w:rsidR="000E4C08" w:rsidRDefault="000E4C08" w:rsidP="00E418DB">
            <w:pPr>
              <w:rPr>
                <w:rFonts w:ascii="Arial" w:hAnsi="Arial" w:cs="Arial"/>
              </w:rPr>
            </w:pPr>
          </w:p>
          <w:p w:rsidR="000B2B55" w:rsidRDefault="000B2B55" w:rsidP="00E418DB">
            <w:pPr>
              <w:rPr>
                <w:rFonts w:ascii="Arial" w:hAnsi="Arial" w:cs="Arial"/>
              </w:rPr>
            </w:pPr>
          </w:p>
          <w:p w:rsidR="000E4C08" w:rsidRDefault="000E4C08" w:rsidP="00E418DB">
            <w:pPr>
              <w:rPr>
                <w:rFonts w:ascii="Arial" w:hAnsi="Arial" w:cs="Arial"/>
              </w:rPr>
            </w:pPr>
            <w:r>
              <w:rPr>
                <w:rFonts w:ascii="Arial" w:hAnsi="Arial" w:cs="Arial"/>
              </w:rPr>
              <w:t>July 19, 2014</w:t>
            </w:r>
          </w:p>
          <w:p w:rsidR="00710080" w:rsidRDefault="00710080" w:rsidP="00E418DB">
            <w:pPr>
              <w:rPr>
                <w:rFonts w:ascii="Arial" w:hAnsi="Arial" w:cs="Arial"/>
              </w:rPr>
            </w:pPr>
          </w:p>
        </w:tc>
        <w:tc>
          <w:tcPr>
            <w:tcW w:w="3119" w:type="dxa"/>
            <w:tcBorders>
              <w:top w:val="nil"/>
              <w:left w:val="nil"/>
              <w:bottom w:val="nil"/>
              <w:right w:val="nil"/>
            </w:tcBorders>
          </w:tcPr>
          <w:p w:rsidR="00E418DB" w:rsidRDefault="00E418DB">
            <w:pPr>
              <w:rPr>
                <w:rFonts w:ascii="Arial" w:hAnsi="Arial" w:cs="Arial"/>
              </w:rPr>
            </w:pPr>
            <w:r>
              <w:rPr>
                <w:rFonts w:ascii="Arial" w:hAnsi="Arial" w:cs="Arial"/>
              </w:rPr>
              <w:t xml:space="preserve">Area </w:t>
            </w:r>
            <w:r w:rsidR="00671272">
              <w:rPr>
                <w:rFonts w:ascii="Arial" w:hAnsi="Arial" w:cs="Arial"/>
              </w:rPr>
              <w:t>around the</w:t>
            </w:r>
            <w:r>
              <w:rPr>
                <w:rFonts w:ascii="Arial" w:hAnsi="Arial" w:cs="Arial"/>
              </w:rPr>
              <w:t xml:space="preserve"> lake</w:t>
            </w: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671272">
            <w:pPr>
              <w:rPr>
                <w:rFonts w:ascii="Arial" w:hAnsi="Arial" w:cs="Arial"/>
              </w:rPr>
            </w:pPr>
            <w:r>
              <w:rPr>
                <w:rFonts w:ascii="Arial" w:hAnsi="Arial" w:cs="Arial"/>
              </w:rPr>
              <w:t>Area around the</w:t>
            </w:r>
            <w:r w:rsidR="00710080">
              <w:rPr>
                <w:rFonts w:ascii="Arial" w:hAnsi="Arial" w:cs="Arial"/>
              </w:rPr>
              <w:t xml:space="preserve"> lake</w:t>
            </w:r>
          </w:p>
          <w:p w:rsidR="000E4C08" w:rsidRDefault="000E4C08">
            <w:pPr>
              <w:rPr>
                <w:rFonts w:ascii="Arial" w:hAnsi="Arial" w:cs="Arial"/>
              </w:rPr>
            </w:pPr>
          </w:p>
          <w:p w:rsidR="000E4C08" w:rsidRDefault="000E4C08">
            <w:pPr>
              <w:rPr>
                <w:rFonts w:ascii="Arial" w:hAnsi="Arial" w:cs="Arial"/>
              </w:rPr>
            </w:pPr>
          </w:p>
          <w:p w:rsidR="000B2B55" w:rsidRDefault="000B2B55">
            <w:pPr>
              <w:rPr>
                <w:rFonts w:ascii="Arial" w:hAnsi="Arial" w:cs="Arial"/>
              </w:rPr>
            </w:pPr>
          </w:p>
          <w:p w:rsidR="000E4C08" w:rsidRDefault="000E4C08">
            <w:pPr>
              <w:rPr>
                <w:rFonts w:ascii="Arial" w:hAnsi="Arial" w:cs="Arial"/>
              </w:rPr>
            </w:pPr>
          </w:p>
          <w:p w:rsidR="000E4C08" w:rsidRDefault="000E4C08">
            <w:pPr>
              <w:rPr>
                <w:rFonts w:ascii="Arial" w:hAnsi="Arial" w:cs="Arial"/>
              </w:rPr>
            </w:pPr>
          </w:p>
          <w:p w:rsidR="000E4C08" w:rsidRDefault="000E4C08">
            <w:pPr>
              <w:rPr>
                <w:rFonts w:ascii="Arial" w:hAnsi="Arial" w:cs="Arial"/>
              </w:rPr>
            </w:pPr>
          </w:p>
          <w:p w:rsidR="000E4C08" w:rsidRDefault="000E4C08">
            <w:pPr>
              <w:rPr>
                <w:rFonts w:ascii="Arial" w:hAnsi="Arial" w:cs="Arial"/>
              </w:rPr>
            </w:pPr>
            <w:r>
              <w:rPr>
                <w:rFonts w:ascii="Arial" w:hAnsi="Arial" w:cs="Arial"/>
              </w:rPr>
              <w:t>Area around</w:t>
            </w:r>
            <w:r w:rsidR="00671272">
              <w:rPr>
                <w:rFonts w:ascii="Arial" w:hAnsi="Arial" w:cs="Arial"/>
              </w:rPr>
              <w:t xml:space="preserve"> the</w:t>
            </w:r>
            <w:r>
              <w:rPr>
                <w:rFonts w:ascii="Arial" w:hAnsi="Arial" w:cs="Arial"/>
              </w:rPr>
              <w:t xml:space="preserve"> lake</w:t>
            </w:r>
          </w:p>
          <w:p w:rsidR="00710080" w:rsidRDefault="00710080">
            <w:pPr>
              <w:rPr>
                <w:rFonts w:ascii="Arial" w:hAnsi="Arial" w:cs="Arial"/>
              </w:rPr>
            </w:pPr>
          </w:p>
        </w:tc>
        <w:tc>
          <w:tcPr>
            <w:tcW w:w="2294" w:type="dxa"/>
            <w:tcBorders>
              <w:top w:val="nil"/>
              <w:left w:val="nil"/>
              <w:bottom w:val="nil"/>
              <w:right w:val="nil"/>
            </w:tcBorders>
          </w:tcPr>
          <w:p w:rsidR="00E418DB" w:rsidRDefault="00E418DB">
            <w:pPr>
              <w:rPr>
                <w:rFonts w:ascii="Arial" w:hAnsi="Arial" w:cs="Arial"/>
              </w:rPr>
            </w:pPr>
            <w:r>
              <w:rPr>
                <w:rFonts w:ascii="Arial" w:hAnsi="Arial" w:cs="Arial"/>
              </w:rPr>
              <w:t>Ball (2011)</w:t>
            </w: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p>
          <w:p w:rsidR="00710080" w:rsidRDefault="00710080">
            <w:pPr>
              <w:rPr>
                <w:rFonts w:ascii="Arial" w:hAnsi="Arial" w:cs="Arial"/>
              </w:rPr>
            </w:pPr>
            <w:r>
              <w:rPr>
                <w:rFonts w:ascii="Arial" w:hAnsi="Arial" w:cs="Arial"/>
              </w:rPr>
              <w:t>Parker and Ball (2013)</w:t>
            </w:r>
          </w:p>
          <w:p w:rsidR="000E4C08" w:rsidRDefault="000E4C08">
            <w:pPr>
              <w:rPr>
                <w:rFonts w:ascii="Arial" w:hAnsi="Arial" w:cs="Arial"/>
              </w:rPr>
            </w:pPr>
          </w:p>
          <w:p w:rsidR="000E4C08" w:rsidRDefault="000E4C08">
            <w:pPr>
              <w:rPr>
                <w:rFonts w:ascii="Arial" w:hAnsi="Arial" w:cs="Arial"/>
              </w:rPr>
            </w:pPr>
          </w:p>
          <w:p w:rsidR="000E4C08" w:rsidRDefault="000E4C08">
            <w:pPr>
              <w:rPr>
                <w:rFonts w:ascii="Arial" w:hAnsi="Arial" w:cs="Arial"/>
              </w:rPr>
            </w:pPr>
          </w:p>
          <w:p w:rsidR="000E4C08" w:rsidRDefault="000E4C08">
            <w:pPr>
              <w:rPr>
                <w:rFonts w:ascii="Arial" w:hAnsi="Arial" w:cs="Arial"/>
              </w:rPr>
            </w:pPr>
          </w:p>
          <w:p w:rsidR="000E4C08" w:rsidRDefault="000E4C08">
            <w:pPr>
              <w:rPr>
                <w:rFonts w:ascii="Arial" w:hAnsi="Arial" w:cs="Arial"/>
              </w:rPr>
            </w:pPr>
            <w:r>
              <w:rPr>
                <w:rFonts w:ascii="Arial" w:hAnsi="Arial" w:cs="Arial"/>
              </w:rPr>
              <w:t>Ball and Parker (2014)</w:t>
            </w:r>
          </w:p>
          <w:p w:rsidR="000E4C08" w:rsidRDefault="000E4C08">
            <w:pPr>
              <w:rPr>
                <w:rFonts w:ascii="Arial" w:hAnsi="Arial" w:cs="Arial"/>
              </w:rPr>
            </w:pPr>
          </w:p>
        </w:tc>
        <w:tc>
          <w:tcPr>
            <w:tcW w:w="2636" w:type="dxa"/>
            <w:tcBorders>
              <w:top w:val="nil"/>
              <w:left w:val="nil"/>
              <w:bottom w:val="nil"/>
              <w:right w:val="nil"/>
            </w:tcBorders>
          </w:tcPr>
          <w:p w:rsidR="00E418DB" w:rsidRDefault="00E418DB" w:rsidP="00E418DB">
            <w:pPr>
              <w:pStyle w:val="ListParagraph"/>
              <w:numPr>
                <w:ilvl w:val="0"/>
                <w:numId w:val="5"/>
              </w:numPr>
              <w:rPr>
                <w:rFonts w:ascii="Arial" w:hAnsi="Arial" w:cs="Arial"/>
              </w:rPr>
            </w:pPr>
            <w:r>
              <w:rPr>
                <w:rFonts w:ascii="Arial" w:hAnsi="Arial" w:cs="Arial"/>
              </w:rPr>
              <w:t xml:space="preserve">Three specimens observed during the </w:t>
            </w:r>
            <w:r w:rsidR="000A56C4">
              <w:rPr>
                <w:rFonts w:ascii="Arial" w:hAnsi="Arial" w:cs="Arial"/>
              </w:rPr>
              <w:t>2011</w:t>
            </w:r>
            <w:r>
              <w:rPr>
                <w:rFonts w:ascii="Arial" w:hAnsi="Arial" w:cs="Arial"/>
              </w:rPr>
              <w:t xml:space="preserve"> Annual Petroglyphs Butterfly Count.</w:t>
            </w:r>
          </w:p>
          <w:p w:rsidR="00710080" w:rsidRDefault="00710080" w:rsidP="00710080">
            <w:pPr>
              <w:rPr>
                <w:rFonts w:ascii="Arial" w:hAnsi="Arial" w:cs="Arial"/>
              </w:rPr>
            </w:pPr>
          </w:p>
          <w:p w:rsidR="00710080" w:rsidRPr="00710080" w:rsidRDefault="00710080" w:rsidP="00710080">
            <w:pPr>
              <w:pStyle w:val="ListParagraph"/>
              <w:numPr>
                <w:ilvl w:val="0"/>
                <w:numId w:val="5"/>
              </w:numPr>
              <w:rPr>
                <w:rFonts w:ascii="Arial" w:hAnsi="Arial" w:cs="Arial"/>
              </w:rPr>
            </w:pPr>
            <w:r>
              <w:rPr>
                <w:rFonts w:ascii="Arial" w:hAnsi="Arial" w:cs="Arial"/>
              </w:rPr>
              <w:t xml:space="preserve">One specimen observed during the </w:t>
            </w:r>
            <w:r w:rsidR="000A56C4">
              <w:rPr>
                <w:rFonts w:ascii="Arial" w:hAnsi="Arial" w:cs="Arial"/>
              </w:rPr>
              <w:t>2013</w:t>
            </w:r>
            <w:r>
              <w:rPr>
                <w:rFonts w:ascii="Arial" w:hAnsi="Arial" w:cs="Arial"/>
              </w:rPr>
              <w:t>Annual Petroglyphs Butterfly Count.</w:t>
            </w:r>
          </w:p>
          <w:p w:rsidR="00E418DB" w:rsidRDefault="00E418DB" w:rsidP="00E418DB">
            <w:pPr>
              <w:pStyle w:val="ListParagraph"/>
              <w:ind w:left="360"/>
              <w:rPr>
                <w:rFonts w:ascii="Arial" w:hAnsi="Arial" w:cs="Arial"/>
              </w:rPr>
            </w:pPr>
          </w:p>
          <w:p w:rsidR="000E4C08" w:rsidRDefault="000E4C08" w:rsidP="000E4C08">
            <w:pPr>
              <w:pStyle w:val="ListParagraph"/>
              <w:numPr>
                <w:ilvl w:val="0"/>
                <w:numId w:val="5"/>
              </w:numPr>
              <w:rPr>
                <w:rFonts w:ascii="Arial" w:hAnsi="Arial" w:cs="Arial"/>
              </w:rPr>
            </w:pPr>
            <w:r>
              <w:rPr>
                <w:rFonts w:ascii="Arial" w:hAnsi="Arial" w:cs="Arial"/>
              </w:rPr>
              <w:t xml:space="preserve">Two specimens observed during the </w:t>
            </w:r>
            <w:r w:rsidR="000A56C4">
              <w:rPr>
                <w:rFonts w:ascii="Arial" w:hAnsi="Arial" w:cs="Arial"/>
              </w:rPr>
              <w:t>2014</w:t>
            </w:r>
            <w:r>
              <w:rPr>
                <w:rFonts w:ascii="Arial" w:hAnsi="Arial" w:cs="Arial"/>
              </w:rPr>
              <w:t xml:space="preserve"> Annual Petroglyphs Butterfly Count.</w:t>
            </w:r>
          </w:p>
          <w:p w:rsidR="000E4C08" w:rsidRPr="00B34347" w:rsidRDefault="000E4C08" w:rsidP="00B34347">
            <w:pPr>
              <w:rPr>
                <w:rFonts w:ascii="Arial" w:hAnsi="Arial" w:cs="Arial"/>
              </w:rPr>
            </w:pPr>
          </w:p>
        </w:tc>
      </w:tr>
      <w:tr w:rsidR="000B2B55" w:rsidRPr="008404D1" w:rsidTr="00D30A9E">
        <w:tc>
          <w:tcPr>
            <w:tcW w:w="2802" w:type="dxa"/>
            <w:tcBorders>
              <w:top w:val="nil"/>
              <w:left w:val="nil"/>
              <w:bottom w:val="nil"/>
              <w:right w:val="nil"/>
            </w:tcBorders>
          </w:tcPr>
          <w:p w:rsidR="000B2B55" w:rsidRDefault="000B2B55">
            <w:pPr>
              <w:rPr>
                <w:rFonts w:ascii="Arial" w:hAnsi="Arial" w:cs="Arial"/>
              </w:rPr>
            </w:pPr>
          </w:p>
        </w:tc>
        <w:tc>
          <w:tcPr>
            <w:tcW w:w="2551" w:type="dxa"/>
            <w:tcBorders>
              <w:top w:val="nil"/>
              <w:left w:val="nil"/>
              <w:bottom w:val="nil"/>
              <w:right w:val="nil"/>
            </w:tcBorders>
          </w:tcPr>
          <w:p w:rsidR="000B2B55" w:rsidRDefault="000B2B55" w:rsidP="00E418DB">
            <w:pPr>
              <w:rPr>
                <w:rFonts w:ascii="Arial" w:hAnsi="Arial" w:cs="Arial"/>
              </w:rPr>
            </w:pPr>
            <w:r>
              <w:rPr>
                <w:rFonts w:ascii="Arial" w:hAnsi="Arial" w:cs="Arial"/>
              </w:rPr>
              <w:t>July 15, 2017</w:t>
            </w:r>
          </w:p>
          <w:p w:rsidR="000B2B55" w:rsidRDefault="000B2B55" w:rsidP="00E418DB">
            <w:pPr>
              <w:rPr>
                <w:rFonts w:ascii="Arial" w:hAnsi="Arial" w:cs="Arial"/>
              </w:rPr>
            </w:pPr>
          </w:p>
        </w:tc>
        <w:tc>
          <w:tcPr>
            <w:tcW w:w="3119" w:type="dxa"/>
            <w:tcBorders>
              <w:top w:val="nil"/>
              <w:left w:val="nil"/>
              <w:bottom w:val="nil"/>
              <w:right w:val="nil"/>
            </w:tcBorders>
          </w:tcPr>
          <w:p w:rsidR="000B2B55" w:rsidRDefault="000B2B55">
            <w:pPr>
              <w:rPr>
                <w:rFonts w:ascii="Arial" w:hAnsi="Arial" w:cs="Arial"/>
              </w:rPr>
            </w:pPr>
            <w:r>
              <w:rPr>
                <w:rFonts w:ascii="Arial" w:hAnsi="Arial" w:cs="Arial"/>
              </w:rPr>
              <w:t>Area around the lake</w:t>
            </w:r>
          </w:p>
        </w:tc>
        <w:tc>
          <w:tcPr>
            <w:tcW w:w="2294" w:type="dxa"/>
            <w:tcBorders>
              <w:top w:val="nil"/>
              <w:left w:val="nil"/>
              <w:bottom w:val="nil"/>
              <w:right w:val="nil"/>
            </w:tcBorders>
          </w:tcPr>
          <w:p w:rsidR="000B2B55" w:rsidRDefault="00595F8C">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0B2B55" w:rsidRDefault="000B2B55" w:rsidP="00E418DB">
            <w:pPr>
              <w:pStyle w:val="ListParagraph"/>
              <w:numPr>
                <w:ilvl w:val="0"/>
                <w:numId w:val="5"/>
              </w:numPr>
              <w:rPr>
                <w:rFonts w:ascii="Arial" w:hAnsi="Arial" w:cs="Arial"/>
              </w:rPr>
            </w:pPr>
            <w:r>
              <w:rPr>
                <w:rFonts w:ascii="Arial" w:hAnsi="Arial" w:cs="Arial"/>
              </w:rPr>
              <w:t xml:space="preserve">Two specimans observed during the </w:t>
            </w:r>
            <w:r>
              <w:rPr>
                <w:rFonts w:ascii="Arial" w:hAnsi="Arial" w:cs="Arial"/>
              </w:rPr>
              <w:lastRenderedPageBreak/>
              <w:t xml:space="preserve">2017 </w:t>
            </w:r>
            <w:r w:rsidR="00DD3BD4">
              <w:rPr>
                <w:rFonts w:ascii="Arial" w:hAnsi="Arial" w:cs="Arial"/>
              </w:rPr>
              <w:t xml:space="preserve">Annual </w:t>
            </w:r>
            <w:r>
              <w:rPr>
                <w:rFonts w:ascii="Arial" w:hAnsi="Arial" w:cs="Arial"/>
              </w:rPr>
              <w:t>Petroglyphs Butterfly Count.</w:t>
            </w:r>
          </w:p>
          <w:p w:rsidR="000B2B55" w:rsidRDefault="000B2B55" w:rsidP="000B2B55">
            <w:pPr>
              <w:pStyle w:val="ListParagraph"/>
              <w:ind w:left="360"/>
              <w:rPr>
                <w:rFonts w:ascii="Arial" w:hAnsi="Arial" w:cs="Arial"/>
              </w:rPr>
            </w:pPr>
          </w:p>
        </w:tc>
      </w:tr>
      <w:tr w:rsidR="000A56C4" w:rsidRPr="008404D1" w:rsidTr="00D30A9E">
        <w:tc>
          <w:tcPr>
            <w:tcW w:w="2802" w:type="dxa"/>
            <w:tcBorders>
              <w:top w:val="nil"/>
              <w:left w:val="nil"/>
              <w:bottom w:val="single" w:sz="4" w:space="0" w:color="auto"/>
              <w:right w:val="nil"/>
            </w:tcBorders>
          </w:tcPr>
          <w:p w:rsidR="000A56C4" w:rsidRDefault="000A56C4">
            <w:pPr>
              <w:rPr>
                <w:rFonts w:ascii="Arial" w:hAnsi="Arial" w:cs="Arial"/>
              </w:rPr>
            </w:pPr>
          </w:p>
        </w:tc>
        <w:tc>
          <w:tcPr>
            <w:tcW w:w="2551" w:type="dxa"/>
            <w:tcBorders>
              <w:top w:val="nil"/>
              <w:left w:val="nil"/>
              <w:bottom w:val="single" w:sz="4" w:space="0" w:color="auto"/>
              <w:right w:val="nil"/>
            </w:tcBorders>
          </w:tcPr>
          <w:p w:rsidR="000A56C4" w:rsidRDefault="000A56C4" w:rsidP="00E418DB">
            <w:pPr>
              <w:rPr>
                <w:rFonts w:ascii="Arial" w:hAnsi="Arial" w:cs="Arial"/>
              </w:rPr>
            </w:pPr>
            <w:r>
              <w:rPr>
                <w:rFonts w:ascii="Arial" w:hAnsi="Arial" w:cs="Arial"/>
              </w:rPr>
              <w:t>July 21, 2018</w:t>
            </w:r>
          </w:p>
        </w:tc>
        <w:tc>
          <w:tcPr>
            <w:tcW w:w="3119" w:type="dxa"/>
            <w:tcBorders>
              <w:top w:val="nil"/>
              <w:left w:val="nil"/>
              <w:bottom w:val="single" w:sz="4" w:space="0" w:color="auto"/>
              <w:right w:val="nil"/>
            </w:tcBorders>
          </w:tcPr>
          <w:p w:rsidR="000A56C4" w:rsidRDefault="000A56C4">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0A56C4" w:rsidRDefault="00595F8C">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0A56C4" w:rsidRPr="00710080" w:rsidRDefault="000A56C4" w:rsidP="000A56C4">
            <w:pPr>
              <w:pStyle w:val="ListParagraph"/>
              <w:numPr>
                <w:ilvl w:val="0"/>
                <w:numId w:val="5"/>
              </w:numPr>
              <w:rPr>
                <w:rFonts w:ascii="Arial" w:hAnsi="Arial" w:cs="Arial"/>
              </w:rPr>
            </w:pPr>
            <w:r>
              <w:rPr>
                <w:rFonts w:ascii="Arial" w:hAnsi="Arial" w:cs="Arial"/>
              </w:rPr>
              <w:t>One specimen observed during the 2018 Annual Petroglyphs Butterfly Count.</w:t>
            </w:r>
          </w:p>
          <w:p w:rsidR="000A56C4" w:rsidRDefault="000A56C4" w:rsidP="009978F8">
            <w:pPr>
              <w:pStyle w:val="ListParagraph"/>
              <w:ind w:left="360"/>
              <w:rPr>
                <w:rFonts w:ascii="Arial" w:hAnsi="Arial" w:cs="Arial"/>
              </w:rPr>
            </w:pPr>
          </w:p>
        </w:tc>
      </w:tr>
      <w:tr w:rsidR="00FB0615" w:rsidRPr="008404D1" w:rsidTr="00D30A9E">
        <w:tc>
          <w:tcPr>
            <w:tcW w:w="2802" w:type="dxa"/>
            <w:tcBorders>
              <w:top w:val="nil"/>
              <w:left w:val="nil"/>
              <w:bottom w:val="nil"/>
              <w:right w:val="nil"/>
            </w:tcBorders>
          </w:tcPr>
          <w:p w:rsidR="00FB0615" w:rsidRDefault="00FB0615">
            <w:pPr>
              <w:rPr>
                <w:rFonts w:ascii="Arial" w:hAnsi="Arial" w:cs="Arial"/>
              </w:rPr>
            </w:pPr>
            <w:r>
              <w:rPr>
                <w:rFonts w:ascii="Arial" w:hAnsi="Arial" w:cs="Arial"/>
              </w:rPr>
              <w:t>European skipper butterfly</w:t>
            </w:r>
          </w:p>
          <w:p w:rsidR="00FB0615" w:rsidRDefault="00FB0615">
            <w:pPr>
              <w:rPr>
                <w:rFonts w:ascii="Arial" w:hAnsi="Arial" w:cs="Arial"/>
              </w:rPr>
            </w:pPr>
            <w:r>
              <w:rPr>
                <w:rFonts w:ascii="Arial" w:hAnsi="Arial" w:cs="Arial"/>
              </w:rPr>
              <w:t xml:space="preserve">  (</w:t>
            </w:r>
            <w:r w:rsidRPr="00FB0615">
              <w:rPr>
                <w:rFonts w:ascii="Arial" w:hAnsi="Arial" w:cs="Arial"/>
                <w:i/>
              </w:rPr>
              <w:t>Thymelicus lineola)</w:t>
            </w:r>
          </w:p>
          <w:p w:rsidR="00FB0615" w:rsidRDefault="00FB0615">
            <w:pPr>
              <w:rPr>
                <w:rFonts w:ascii="Arial" w:hAnsi="Arial" w:cs="Arial"/>
              </w:rPr>
            </w:pPr>
          </w:p>
        </w:tc>
        <w:tc>
          <w:tcPr>
            <w:tcW w:w="2551" w:type="dxa"/>
            <w:tcBorders>
              <w:top w:val="nil"/>
              <w:left w:val="nil"/>
              <w:bottom w:val="nil"/>
              <w:right w:val="nil"/>
            </w:tcBorders>
          </w:tcPr>
          <w:p w:rsidR="00FB0615" w:rsidRDefault="00FB0615">
            <w:pPr>
              <w:rPr>
                <w:rFonts w:ascii="Arial" w:hAnsi="Arial" w:cs="Arial"/>
              </w:rPr>
            </w:pPr>
            <w:r>
              <w:rPr>
                <w:rFonts w:ascii="Arial" w:hAnsi="Arial" w:cs="Arial"/>
              </w:rPr>
              <w:t>Historic</w:t>
            </w:r>
          </w:p>
          <w:p w:rsidR="00280B78" w:rsidRDefault="00280B78">
            <w:pPr>
              <w:rPr>
                <w:rFonts w:ascii="Arial" w:hAnsi="Arial" w:cs="Arial"/>
              </w:rPr>
            </w:pPr>
          </w:p>
          <w:p w:rsidR="00280B78" w:rsidRDefault="00280B78">
            <w:pPr>
              <w:rPr>
                <w:rFonts w:ascii="Arial" w:hAnsi="Arial" w:cs="Arial"/>
              </w:rPr>
            </w:pPr>
            <w:r>
              <w:rPr>
                <w:rFonts w:ascii="Arial" w:hAnsi="Arial" w:cs="Arial"/>
              </w:rPr>
              <w:t>July 18, 2009</w:t>
            </w:r>
          </w:p>
          <w:p w:rsidR="00280B78" w:rsidRDefault="00280B78">
            <w:pPr>
              <w:rPr>
                <w:rFonts w:ascii="Arial" w:hAnsi="Arial" w:cs="Arial"/>
              </w:rPr>
            </w:pPr>
          </w:p>
          <w:p w:rsidR="002F0442" w:rsidRDefault="002F0442">
            <w:pPr>
              <w:rPr>
                <w:rFonts w:ascii="Arial" w:hAnsi="Arial" w:cs="Arial"/>
              </w:rPr>
            </w:pPr>
          </w:p>
          <w:p w:rsidR="002F0442" w:rsidRDefault="002F0442">
            <w:pPr>
              <w:rPr>
                <w:rFonts w:ascii="Arial" w:hAnsi="Arial" w:cs="Arial"/>
              </w:rPr>
            </w:pPr>
          </w:p>
          <w:p w:rsidR="002F0442" w:rsidRDefault="002F0442">
            <w:pPr>
              <w:rPr>
                <w:rFonts w:ascii="Arial" w:hAnsi="Arial" w:cs="Arial"/>
              </w:rPr>
            </w:pPr>
          </w:p>
          <w:p w:rsidR="002F0442" w:rsidRDefault="002F0442">
            <w:pPr>
              <w:rPr>
                <w:rFonts w:ascii="Arial" w:hAnsi="Arial" w:cs="Arial"/>
              </w:rPr>
            </w:pPr>
          </w:p>
          <w:p w:rsidR="0016454F" w:rsidRDefault="0016454F">
            <w:pPr>
              <w:rPr>
                <w:rFonts w:ascii="Arial" w:hAnsi="Arial" w:cs="Arial"/>
              </w:rPr>
            </w:pPr>
          </w:p>
          <w:p w:rsidR="00E55801" w:rsidRDefault="00E55801">
            <w:pPr>
              <w:rPr>
                <w:rFonts w:ascii="Arial" w:hAnsi="Arial" w:cs="Arial"/>
              </w:rPr>
            </w:pPr>
            <w:r>
              <w:rPr>
                <w:rFonts w:ascii="Arial" w:hAnsi="Arial" w:cs="Arial"/>
              </w:rPr>
              <w:t>July 16, 2011</w:t>
            </w: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16454F" w:rsidRDefault="0016454F">
            <w:pPr>
              <w:rPr>
                <w:rFonts w:ascii="Arial" w:hAnsi="Arial" w:cs="Arial"/>
              </w:rPr>
            </w:pPr>
            <w:r>
              <w:rPr>
                <w:rFonts w:ascii="Arial" w:hAnsi="Arial" w:cs="Arial"/>
              </w:rPr>
              <w:t>July 21, 2012</w:t>
            </w: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r>
              <w:rPr>
                <w:rFonts w:ascii="Arial" w:hAnsi="Arial" w:cs="Arial"/>
              </w:rPr>
              <w:t>July 20, 2013</w:t>
            </w:r>
          </w:p>
          <w:p w:rsidR="00014750" w:rsidRDefault="00014750">
            <w:pPr>
              <w:rPr>
                <w:rFonts w:ascii="Arial" w:hAnsi="Arial" w:cs="Arial"/>
              </w:rPr>
            </w:pPr>
          </w:p>
          <w:p w:rsidR="00014750" w:rsidRDefault="00014750">
            <w:pPr>
              <w:rPr>
                <w:rFonts w:ascii="Arial" w:hAnsi="Arial" w:cs="Arial"/>
              </w:rPr>
            </w:pPr>
          </w:p>
          <w:p w:rsidR="00014750" w:rsidRDefault="00014750">
            <w:pPr>
              <w:rPr>
                <w:rFonts w:ascii="Arial" w:hAnsi="Arial" w:cs="Arial"/>
              </w:rPr>
            </w:pPr>
          </w:p>
          <w:p w:rsidR="00014750" w:rsidRDefault="00014750">
            <w:pPr>
              <w:rPr>
                <w:rFonts w:ascii="Arial" w:hAnsi="Arial" w:cs="Arial"/>
              </w:rPr>
            </w:pPr>
          </w:p>
          <w:p w:rsidR="00014750" w:rsidRDefault="00014750">
            <w:pPr>
              <w:rPr>
                <w:rFonts w:ascii="Arial" w:hAnsi="Arial" w:cs="Arial"/>
              </w:rPr>
            </w:pPr>
          </w:p>
          <w:p w:rsidR="00565EB5" w:rsidRDefault="00565EB5">
            <w:pPr>
              <w:rPr>
                <w:rFonts w:ascii="Arial" w:hAnsi="Arial" w:cs="Arial"/>
              </w:rPr>
            </w:pPr>
          </w:p>
          <w:p w:rsidR="00014750" w:rsidRDefault="00014750">
            <w:pPr>
              <w:rPr>
                <w:rFonts w:ascii="Arial" w:hAnsi="Arial" w:cs="Arial"/>
              </w:rPr>
            </w:pPr>
            <w:r>
              <w:rPr>
                <w:rFonts w:ascii="Arial" w:hAnsi="Arial" w:cs="Arial"/>
              </w:rPr>
              <w:t>July 19, 2014</w:t>
            </w:r>
          </w:p>
          <w:p w:rsidR="0016454F" w:rsidRDefault="0016454F">
            <w:pPr>
              <w:rPr>
                <w:rFonts w:ascii="Arial" w:hAnsi="Arial" w:cs="Arial"/>
              </w:rPr>
            </w:pPr>
          </w:p>
        </w:tc>
        <w:tc>
          <w:tcPr>
            <w:tcW w:w="3119" w:type="dxa"/>
            <w:tcBorders>
              <w:top w:val="nil"/>
              <w:left w:val="nil"/>
              <w:bottom w:val="nil"/>
              <w:right w:val="nil"/>
            </w:tcBorders>
          </w:tcPr>
          <w:p w:rsidR="00FB0615" w:rsidRDefault="00FB0615">
            <w:pPr>
              <w:rPr>
                <w:rFonts w:ascii="Arial" w:hAnsi="Arial" w:cs="Arial"/>
              </w:rPr>
            </w:pPr>
            <w:r>
              <w:rPr>
                <w:rFonts w:ascii="Arial" w:hAnsi="Arial" w:cs="Arial"/>
              </w:rPr>
              <w:lastRenderedPageBreak/>
              <w:t>Lakewide</w:t>
            </w:r>
          </w:p>
          <w:p w:rsidR="0016454F" w:rsidRDefault="0016454F">
            <w:pPr>
              <w:rPr>
                <w:rFonts w:ascii="Arial" w:hAnsi="Arial" w:cs="Arial"/>
              </w:rPr>
            </w:pPr>
          </w:p>
          <w:p w:rsidR="00280B78" w:rsidRDefault="00280B78">
            <w:pPr>
              <w:rPr>
                <w:rFonts w:ascii="Arial" w:hAnsi="Arial" w:cs="Arial"/>
              </w:rPr>
            </w:pPr>
            <w:r>
              <w:rPr>
                <w:rFonts w:ascii="Arial" w:hAnsi="Arial" w:cs="Arial"/>
              </w:rPr>
              <w:t>Area around</w:t>
            </w:r>
            <w:r w:rsidR="00671272">
              <w:rPr>
                <w:rFonts w:ascii="Arial" w:hAnsi="Arial" w:cs="Arial"/>
              </w:rPr>
              <w:t xml:space="preserve"> the</w:t>
            </w:r>
            <w:r>
              <w:rPr>
                <w:rFonts w:ascii="Arial" w:hAnsi="Arial" w:cs="Arial"/>
              </w:rPr>
              <w:t xml:space="preserve"> lake</w:t>
            </w:r>
          </w:p>
          <w:p w:rsidR="00280B78" w:rsidRDefault="00280B78">
            <w:pPr>
              <w:rPr>
                <w:rFonts w:ascii="Arial" w:hAnsi="Arial" w:cs="Arial"/>
              </w:rPr>
            </w:pPr>
          </w:p>
          <w:p w:rsidR="00280B78" w:rsidRDefault="00280B78">
            <w:pPr>
              <w:rPr>
                <w:rFonts w:ascii="Arial" w:hAnsi="Arial" w:cs="Arial"/>
              </w:rPr>
            </w:pPr>
          </w:p>
          <w:p w:rsidR="002F0442" w:rsidRDefault="002F0442">
            <w:pPr>
              <w:rPr>
                <w:rFonts w:ascii="Arial" w:hAnsi="Arial" w:cs="Arial"/>
              </w:rPr>
            </w:pPr>
          </w:p>
          <w:p w:rsidR="002F0442" w:rsidRDefault="002F0442">
            <w:pPr>
              <w:rPr>
                <w:rFonts w:ascii="Arial" w:hAnsi="Arial" w:cs="Arial"/>
              </w:rPr>
            </w:pPr>
          </w:p>
          <w:p w:rsidR="002F0442" w:rsidRDefault="002F0442">
            <w:pPr>
              <w:rPr>
                <w:rFonts w:ascii="Arial" w:hAnsi="Arial" w:cs="Arial"/>
              </w:rPr>
            </w:pPr>
          </w:p>
          <w:p w:rsidR="002F0442" w:rsidRDefault="002F0442">
            <w:pPr>
              <w:rPr>
                <w:rFonts w:ascii="Arial" w:hAnsi="Arial" w:cs="Arial"/>
              </w:rPr>
            </w:pPr>
          </w:p>
          <w:p w:rsidR="00E55801" w:rsidRDefault="00671272">
            <w:pPr>
              <w:rPr>
                <w:rFonts w:ascii="Arial" w:hAnsi="Arial" w:cs="Arial"/>
              </w:rPr>
            </w:pPr>
            <w:r>
              <w:rPr>
                <w:rFonts w:ascii="Arial" w:hAnsi="Arial" w:cs="Arial"/>
              </w:rPr>
              <w:t>Area around the</w:t>
            </w:r>
            <w:r w:rsidR="00E55801">
              <w:rPr>
                <w:rFonts w:ascii="Arial" w:hAnsi="Arial" w:cs="Arial"/>
              </w:rPr>
              <w:t xml:space="preserve"> lake</w:t>
            </w: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16454F" w:rsidRDefault="00671272">
            <w:pPr>
              <w:rPr>
                <w:rFonts w:ascii="Arial" w:hAnsi="Arial" w:cs="Arial"/>
              </w:rPr>
            </w:pPr>
            <w:r>
              <w:rPr>
                <w:rFonts w:ascii="Arial" w:hAnsi="Arial" w:cs="Arial"/>
              </w:rPr>
              <w:t>Area around the</w:t>
            </w:r>
            <w:r w:rsidR="0016454F">
              <w:rPr>
                <w:rFonts w:ascii="Arial" w:hAnsi="Arial" w:cs="Arial"/>
              </w:rPr>
              <w:t xml:space="preserve"> lake</w:t>
            </w: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r>
              <w:rPr>
                <w:rFonts w:ascii="Arial" w:hAnsi="Arial" w:cs="Arial"/>
              </w:rPr>
              <w:t xml:space="preserve">Area </w:t>
            </w:r>
            <w:r w:rsidR="00671272">
              <w:rPr>
                <w:rFonts w:ascii="Arial" w:hAnsi="Arial" w:cs="Arial"/>
              </w:rPr>
              <w:t xml:space="preserve">around the </w:t>
            </w:r>
            <w:r>
              <w:rPr>
                <w:rFonts w:ascii="Arial" w:hAnsi="Arial" w:cs="Arial"/>
              </w:rPr>
              <w:t>lake</w:t>
            </w:r>
          </w:p>
          <w:p w:rsidR="00014750" w:rsidRDefault="00014750">
            <w:pPr>
              <w:rPr>
                <w:rFonts w:ascii="Arial" w:hAnsi="Arial" w:cs="Arial"/>
              </w:rPr>
            </w:pPr>
          </w:p>
          <w:p w:rsidR="00014750" w:rsidRDefault="00014750">
            <w:pPr>
              <w:rPr>
                <w:rFonts w:ascii="Arial" w:hAnsi="Arial" w:cs="Arial"/>
              </w:rPr>
            </w:pPr>
          </w:p>
          <w:p w:rsidR="00014750" w:rsidRDefault="00014750">
            <w:pPr>
              <w:rPr>
                <w:rFonts w:ascii="Arial" w:hAnsi="Arial" w:cs="Arial"/>
              </w:rPr>
            </w:pPr>
          </w:p>
          <w:p w:rsidR="00014750" w:rsidRDefault="00014750">
            <w:pPr>
              <w:rPr>
                <w:rFonts w:ascii="Arial" w:hAnsi="Arial" w:cs="Arial"/>
              </w:rPr>
            </w:pPr>
          </w:p>
          <w:p w:rsidR="00014750" w:rsidRDefault="00014750">
            <w:pPr>
              <w:rPr>
                <w:rFonts w:ascii="Arial" w:hAnsi="Arial" w:cs="Arial"/>
              </w:rPr>
            </w:pPr>
          </w:p>
          <w:p w:rsidR="00565EB5" w:rsidRDefault="00565EB5">
            <w:pPr>
              <w:rPr>
                <w:rFonts w:ascii="Arial" w:hAnsi="Arial" w:cs="Arial"/>
              </w:rPr>
            </w:pPr>
          </w:p>
          <w:p w:rsidR="00014750" w:rsidRDefault="00014750">
            <w:pPr>
              <w:rPr>
                <w:rFonts w:ascii="Arial" w:hAnsi="Arial" w:cs="Arial"/>
              </w:rPr>
            </w:pPr>
            <w:r>
              <w:rPr>
                <w:rFonts w:ascii="Arial" w:hAnsi="Arial" w:cs="Arial"/>
              </w:rPr>
              <w:t>Area around the lake</w:t>
            </w:r>
          </w:p>
        </w:tc>
        <w:tc>
          <w:tcPr>
            <w:tcW w:w="2294" w:type="dxa"/>
            <w:tcBorders>
              <w:top w:val="nil"/>
              <w:left w:val="nil"/>
              <w:bottom w:val="nil"/>
              <w:right w:val="nil"/>
            </w:tcBorders>
          </w:tcPr>
          <w:p w:rsidR="00FB0615" w:rsidRDefault="00FB0615" w:rsidP="00671272">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16454F" w:rsidRDefault="0016454F" w:rsidP="00671272">
            <w:pPr>
              <w:rPr>
                <w:rFonts w:ascii="Arial" w:hAnsi="Arial" w:cs="Arial"/>
              </w:rPr>
            </w:pPr>
          </w:p>
          <w:p w:rsidR="00280B78" w:rsidRDefault="00280B78" w:rsidP="00671272">
            <w:pPr>
              <w:rPr>
                <w:rFonts w:ascii="Arial" w:hAnsi="Arial" w:cs="Arial"/>
              </w:rPr>
            </w:pPr>
            <w:r>
              <w:rPr>
                <w:rFonts w:ascii="Arial" w:hAnsi="Arial" w:cs="Arial"/>
              </w:rPr>
              <w:t>Ball (2009)</w:t>
            </w:r>
          </w:p>
          <w:p w:rsidR="00280B78" w:rsidRDefault="00280B78" w:rsidP="00E55801">
            <w:pPr>
              <w:jc w:val="center"/>
              <w:rPr>
                <w:rFonts w:ascii="Arial" w:hAnsi="Arial" w:cs="Arial"/>
              </w:rPr>
            </w:pPr>
          </w:p>
          <w:p w:rsidR="00280B78" w:rsidRDefault="00280B78" w:rsidP="00E55801">
            <w:pPr>
              <w:jc w:val="center"/>
              <w:rPr>
                <w:rFonts w:ascii="Arial" w:hAnsi="Arial" w:cs="Arial"/>
              </w:rPr>
            </w:pPr>
          </w:p>
          <w:p w:rsidR="002F0442" w:rsidRDefault="002F0442" w:rsidP="00E55801">
            <w:pPr>
              <w:jc w:val="center"/>
              <w:rPr>
                <w:rFonts w:ascii="Arial" w:hAnsi="Arial" w:cs="Arial"/>
              </w:rPr>
            </w:pPr>
          </w:p>
          <w:p w:rsidR="002F0442" w:rsidRDefault="002F0442" w:rsidP="00E55801">
            <w:pPr>
              <w:jc w:val="center"/>
              <w:rPr>
                <w:rFonts w:ascii="Arial" w:hAnsi="Arial" w:cs="Arial"/>
              </w:rPr>
            </w:pPr>
          </w:p>
          <w:p w:rsidR="002F0442" w:rsidRDefault="002F0442" w:rsidP="00E55801">
            <w:pPr>
              <w:jc w:val="center"/>
              <w:rPr>
                <w:rFonts w:ascii="Arial" w:hAnsi="Arial" w:cs="Arial"/>
              </w:rPr>
            </w:pPr>
          </w:p>
          <w:p w:rsidR="002F0442" w:rsidRDefault="002F0442" w:rsidP="00E55801">
            <w:pPr>
              <w:jc w:val="center"/>
              <w:rPr>
                <w:rFonts w:ascii="Arial" w:hAnsi="Arial" w:cs="Arial"/>
              </w:rPr>
            </w:pPr>
          </w:p>
          <w:p w:rsidR="00E55801" w:rsidRDefault="00E55801" w:rsidP="00671272">
            <w:pPr>
              <w:rPr>
                <w:rFonts w:ascii="Arial" w:hAnsi="Arial" w:cs="Arial"/>
              </w:rPr>
            </w:pPr>
            <w:r>
              <w:rPr>
                <w:rFonts w:ascii="Arial" w:hAnsi="Arial" w:cs="Arial"/>
              </w:rPr>
              <w:t>Ball (2011)</w:t>
            </w:r>
          </w:p>
          <w:p w:rsidR="00E55801" w:rsidRDefault="00E55801" w:rsidP="00E55801">
            <w:pPr>
              <w:jc w:val="center"/>
              <w:rPr>
                <w:rFonts w:ascii="Arial" w:hAnsi="Arial" w:cs="Arial"/>
              </w:rPr>
            </w:pPr>
          </w:p>
          <w:p w:rsidR="00E55801" w:rsidRDefault="00E55801" w:rsidP="00E55801">
            <w:pPr>
              <w:jc w:val="center"/>
              <w:rPr>
                <w:rFonts w:ascii="Arial" w:hAnsi="Arial" w:cs="Arial"/>
              </w:rPr>
            </w:pPr>
          </w:p>
          <w:p w:rsidR="00E55801" w:rsidRDefault="00E55801" w:rsidP="00E55801">
            <w:pPr>
              <w:jc w:val="center"/>
              <w:rPr>
                <w:rFonts w:ascii="Arial" w:hAnsi="Arial" w:cs="Arial"/>
              </w:rPr>
            </w:pPr>
          </w:p>
          <w:p w:rsidR="00E55801" w:rsidRDefault="00E55801" w:rsidP="00E55801">
            <w:pPr>
              <w:jc w:val="center"/>
              <w:rPr>
                <w:rFonts w:ascii="Arial" w:hAnsi="Arial" w:cs="Arial"/>
              </w:rPr>
            </w:pPr>
          </w:p>
          <w:p w:rsidR="00E55801" w:rsidRDefault="00E55801" w:rsidP="00E55801">
            <w:pPr>
              <w:jc w:val="center"/>
              <w:rPr>
                <w:rFonts w:ascii="Arial" w:hAnsi="Arial" w:cs="Arial"/>
              </w:rPr>
            </w:pPr>
          </w:p>
          <w:p w:rsidR="0016454F" w:rsidRDefault="0016454F" w:rsidP="00671272">
            <w:pPr>
              <w:rPr>
                <w:rFonts w:ascii="Arial" w:hAnsi="Arial" w:cs="Arial"/>
              </w:rPr>
            </w:pPr>
            <w:r>
              <w:rPr>
                <w:rFonts w:ascii="Arial" w:hAnsi="Arial" w:cs="Arial"/>
              </w:rPr>
              <w:t>Ball and Parker (2012)</w:t>
            </w:r>
          </w:p>
          <w:p w:rsidR="0016454F" w:rsidRDefault="0016454F" w:rsidP="00E55801">
            <w:pPr>
              <w:jc w:val="center"/>
              <w:rPr>
                <w:rFonts w:ascii="Arial" w:hAnsi="Arial" w:cs="Arial"/>
              </w:rPr>
            </w:pPr>
          </w:p>
          <w:p w:rsidR="00040F14" w:rsidRDefault="00040F14" w:rsidP="00E55801">
            <w:pPr>
              <w:jc w:val="center"/>
              <w:rPr>
                <w:rFonts w:ascii="Arial" w:hAnsi="Arial" w:cs="Arial"/>
              </w:rPr>
            </w:pPr>
          </w:p>
          <w:p w:rsidR="00040F14" w:rsidRDefault="00040F14" w:rsidP="00E55801">
            <w:pPr>
              <w:jc w:val="center"/>
              <w:rPr>
                <w:rFonts w:ascii="Arial" w:hAnsi="Arial" w:cs="Arial"/>
              </w:rPr>
            </w:pPr>
          </w:p>
          <w:p w:rsidR="00040F14" w:rsidRDefault="00040F14" w:rsidP="00E55801">
            <w:pPr>
              <w:jc w:val="center"/>
              <w:rPr>
                <w:rFonts w:ascii="Arial" w:hAnsi="Arial" w:cs="Arial"/>
              </w:rPr>
            </w:pPr>
          </w:p>
          <w:p w:rsidR="00040F14" w:rsidRDefault="00040F14" w:rsidP="00671272">
            <w:pPr>
              <w:rPr>
                <w:rFonts w:ascii="Arial" w:hAnsi="Arial" w:cs="Arial"/>
              </w:rPr>
            </w:pPr>
            <w:r>
              <w:rPr>
                <w:rFonts w:ascii="Arial" w:hAnsi="Arial" w:cs="Arial"/>
              </w:rPr>
              <w:t>Parker and Ball (2013)</w:t>
            </w:r>
          </w:p>
          <w:p w:rsidR="00014750" w:rsidRDefault="00014750" w:rsidP="00E55801">
            <w:pPr>
              <w:jc w:val="center"/>
              <w:rPr>
                <w:rFonts w:ascii="Arial" w:hAnsi="Arial" w:cs="Arial"/>
              </w:rPr>
            </w:pPr>
          </w:p>
          <w:p w:rsidR="00014750" w:rsidRDefault="00014750" w:rsidP="00E55801">
            <w:pPr>
              <w:jc w:val="center"/>
              <w:rPr>
                <w:rFonts w:ascii="Arial" w:hAnsi="Arial" w:cs="Arial"/>
              </w:rPr>
            </w:pPr>
          </w:p>
          <w:p w:rsidR="00014750" w:rsidRDefault="00014750" w:rsidP="00E55801">
            <w:pPr>
              <w:jc w:val="center"/>
              <w:rPr>
                <w:rFonts w:ascii="Arial" w:hAnsi="Arial" w:cs="Arial"/>
              </w:rPr>
            </w:pPr>
          </w:p>
          <w:p w:rsidR="00014750" w:rsidRDefault="00014750" w:rsidP="00E55801">
            <w:pPr>
              <w:jc w:val="center"/>
              <w:rPr>
                <w:rFonts w:ascii="Arial" w:hAnsi="Arial" w:cs="Arial"/>
              </w:rPr>
            </w:pPr>
          </w:p>
          <w:p w:rsidR="00565EB5" w:rsidRDefault="00565EB5" w:rsidP="00077B8B">
            <w:pPr>
              <w:rPr>
                <w:rFonts w:ascii="Arial" w:hAnsi="Arial" w:cs="Arial"/>
              </w:rPr>
            </w:pPr>
          </w:p>
          <w:p w:rsidR="00014750" w:rsidRDefault="00014750" w:rsidP="00671272">
            <w:pPr>
              <w:rPr>
                <w:rFonts w:ascii="Arial" w:hAnsi="Arial" w:cs="Arial"/>
              </w:rPr>
            </w:pPr>
            <w:r>
              <w:rPr>
                <w:rFonts w:ascii="Arial" w:hAnsi="Arial" w:cs="Arial"/>
              </w:rPr>
              <w:t>Ball and Parker (2014)</w:t>
            </w:r>
          </w:p>
        </w:tc>
        <w:tc>
          <w:tcPr>
            <w:tcW w:w="2636" w:type="dxa"/>
            <w:tcBorders>
              <w:top w:val="nil"/>
              <w:left w:val="nil"/>
              <w:bottom w:val="nil"/>
              <w:right w:val="nil"/>
            </w:tcBorders>
          </w:tcPr>
          <w:p w:rsidR="00FB0615" w:rsidRDefault="0016454F" w:rsidP="0016454F">
            <w:pPr>
              <w:jc w:val="center"/>
              <w:rPr>
                <w:rFonts w:ascii="Arial" w:hAnsi="Arial" w:cs="Arial"/>
              </w:rPr>
            </w:pPr>
            <w:r>
              <w:rPr>
                <w:rFonts w:ascii="Arial" w:hAnsi="Arial" w:cs="Arial"/>
              </w:rPr>
              <w:lastRenderedPageBreak/>
              <w:t>-</w:t>
            </w:r>
          </w:p>
          <w:p w:rsidR="0016454F" w:rsidRDefault="0016454F" w:rsidP="0016454F">
            <w:pPr>
              <w:jc w:val="center"/>
              <w:rPr>
                <w:rFonts w:ascii="Arial" w:hAnsi="Arial" w:cs="Arial"/>
              </w:rPr>
            </w:pPr>
          </w:p>
          <w:p w:rsidR="00280B78" w:rsidRPr="00280B78" w:rsidRDefault="00280B78" w:rsidP="00280B78">
            <w:pPr>
              <w:pStyle w:val="ListParagraph"/>
              <w:numPr>
                <w:ilvl w:val="0"/>
                <w:numId w:val="5"/>
              </w:numPr>
              <w:rPr>
                <w:rFonts w:ascii="Arial" w:hAnsi="Arial" w:cs="Arial"/>
              </w:rPr>
            </w:pPr>
            <w:r>
              <w:rPr>
                <w:rFonts w:ascii="Arial" w:hAnsi="Arial" w:cs="Arial"/>
              </w:rPr>
              <w:t xml:space="preserve">1,888 specimens observed during the </w:t>
            </w:r>
            <w:r w:rsidR="00077B8B">
              <w:rPr>
                <w:rFonts w:ascii="Arial" w:hAnsi="Arial" w:cs="Arial"/>
              </w:rPr>
              <w:t>2009</w:t>
            </w:r>
            <w:r>
              <w:rPr>
                <w:rFonts w:ascii="Arial" w:hAnsi="Arial" w:cs="Arial"/>
              </w:rPr>
              <w:t xml:space="preserve"> Annual Petroglyphs Butterfly Count.</w:t>
            </w:r>
          </w:p>
          <w:p w:rsidR="00280B78" w:rsidRDefault="00280B78" w:rsidP="0016454F">
            <w:pPr>
              <w:jc w:val="center"/>
              <w:rPr>
                <w:rFonts w:ascii="Arial" w:hAnsi="Arial" w:cs="Arial"/>
              </w:rPr>
            </w:pPr>
          </w:p>
          <w:p w:rsidR="00280B78" w:rsidRDefault="00280B78" w:rsidP="0016454F">
            <w:pPr>
              <w:jc w:val="center"/>
              <w:rPr>
                <w:rFonts w:ascii="Arial" w:hAnsi="Arial" w:cs="Arial"/>
              </w:rPr>
            </w:pPr>
          </w:p>
          <w:p w:rsidR="00E55801" w:rsidRPr="00E55801" w:rsidRDefault="00E55801" w:rsidP="00E55801">
            <w:pPr>
              <w:pStyle w:val="ListParagraph"/>
              <w:numPr>
                <w:ilvl w:val="0"/>
                <w:numId w:val="5"/>
              </w:numPr>
              <w:rPr>
                <w:rFonts w:ascii="Arial" w:hAnsi="Arial" w:cs="Arial"/>
              </w:rPr>
            </w:pPr>
            <w:r>
              <w:rPr>
                <w:rFonts w:ascii="Arial" w:hAnsi="Arial" w:cs="Arial"/>
              </w:rPr>
              <w:t xml:space="preserve">135 specimens observed during the </w:t>
            </w:r>
            <w:r w:rsidR="00077B8B">
              <w:rPr>
                <w:rFonts w:ascii="Arial" w:hAnsi="Arial" w:cs="Arial"/>
              </w:rPr>
              <w:t xml:space="preserve">2011 </w:t>
            </w:r>
            <w:r>
              <w:rPr>
                <w:rFonts w:ascii="Arial" w:hAnsi="Arial" w:cs="Arial"/>
              </w:rPr>
              <w:t>Annual Petroglyphs Butterfly Count.</w:t>
            </w:r>
          </w:p>
          <w:p w:rsidR="00E55801" w:rsidRDefault="00E55801" w:rsidP="0016454F">
            <w:pPr>
              <w:jc w:val="center"/>
              <w:rPr>
                <w:rFonts w:ascii="Arial" w:hAnsi="Arial" w:cs="Arial"/>
              </w:rPr>
            </w:pPr>
          </w:p>
          <w:p w:rsidR="0016454F" w:rsidRDefault="0016454F" w:rsidP="0016454F">
            <w:pPr>
              <w:pStyle w:val="ListParagraph"/>
              <w:numPr>
                <w:ilvl w:val="0"/>
                <w:numId w:val="5"/>
              </w:numPr>
              <w:rPr>
                <w:rFonts w:ascii="Arial" w:hAnsi="Arial" w:cs="Arial"/>
              </w:rPr>
            </w:pPr>
            <w:r>
              <w:rPr>
                <w:rFonts w:ascii="Arial" w:hAnsi="Arial" w:cs="Arial"/>
              </w:rPr>
              <w:t xml:space="preserve">Seven specimens observed during the </w:t>
            </w:r>
            <w:r w:rsidR="00077B8B">
              <w:rPr>
                <w:rFonts w:ascii="Arial" w:hAnsi="Arial" w:cs="Arial"/>
              </w:rPr>
              <w:t xml:space="preserve">2012 </w:t>
            </w:r>
            <w:r>
              <w:rPr>
                <w:rFonts w:ascii="Arial" w:hAnsi="Arial" w:cs="Arial"/>
              </w:rPr>
              <w:t>Annual Petroglyphs Butterfly Count.</w:t>
            </w:r>
          </w:p>
          <w:p w:rsidR="00040F14" w:rsidRPr="00040F14" w:rsidRDefault="00040F14" w:rsidP="00040F14">
            <w:pPr>
              <w:pStyle w:val="ListParagraph"/>
              <w:rPr>
                <w:rFonts w:ascii="Arial" w:hAnsi="Arial" w:cs="Arial"/>
              </w:rPr>
            </w:pPr>
          </w:p>
          <w:p w:rsidR="00040F14" w:rsidRDefault="00040F14" w:rsidP="00040F14">
            <w:pPr>
              <w:pStyle w:val="ListParagraph"/>
              <w:numPr>
                <w:ilvl w:val="0"/>
                <w:numId w:val="5"/>
              </w:numPr>
              <w:rPr>
                <w:rFonts w:ascii="Arial" w:hAnsi="Arial" w:cs="Arial"/>
              </w:rPr>
            </w:pPr>
            <w:r>
              <w:rPr>
                <w:rFonts w:ascii="Arial" w:hAnsi="Arial" w:cs="Arial"/>
              </w:rPr>
              <w:t xml:space="preserve">Thirty-three specimens observed during the </w:t>
            </w:r>
            <w:r w:rsidR="00077B8B">
              <w:rPr>
                <w:rFonts w:ascii="Arial" w:hAnsi="Arial" w:cs="Arial"/>
              </w:rPr>
              <w:t>2013</w:t>
            </w:r>
            <w:r>
              <w:rPr>
                <w:rFonts w:ascii="Arial" w:hAnsi="Arial" w:cs="Arial"/>
              </w:rPr>
              <w:t xml:space="preserve"> Annual Petroglyphs Butterfly Count.</w:t>
            </w:r>
          </w:p>
          <w:p w:rsidR="00014750" w:rsidRPr="00014750" w:rsidRDefault="00014750" w:rsidP="00014750">
            <w:pPr>
              <w:pStyle w:val="ListParagraph"/>
              <w:rPr>
                <w:rFonts w:ascii="Arial" w:hAnsi="Arial" w:cs="Arial"/>
              </w:rPr>
            </w:pPr>
          </w:p>
          <w:p w:rsidR="00014750" w:rsidRDefault="00014750" w:rsidP="00014750">
            <w:pPr>
              <w:rPr>
                <w:rFonts w:ascii="Arial" w:hAnsi="Arial" w:cs="Arial"/>
              </w:rPr>
            </w:pPr>
          </w:p>
          <w:p w:rsidR="00014750" w:rsidRDefault="00014750" w:rsidP="00014750">
            <w:pPr>
              <w:pStyle w:val="ListParagraph"/>
              <w:numPr>
                <w:ilvl w:val="0"/>
                <w:numId w:val="5"/>
              </w:numPr>
              <w:rPr>
                <w:rFonts w:ascii="Arial" w:hAnsi="Arial" w:cs="Arial"/>
              </w:rPr>
            </w:pPr>
            <w:r>
              <w:rPr>
                <w:rFonts w:ascii="Arial" w:hAnsi="Arial" w:cs="Arial"/>
              </w:rPr>
              <w:t xml:space="preserve">Fifty-six specimens observed during the </w:t>
            </w:r>
            <w:r w:rsidR="00077B8B">
              <w:rPr>
                <w:rFonts w:ascii="Arial" w:hAnsi="Arial" w:cs="Arial"/>
              </w:rPr>
              <w:t xml:space="preserve">2014 </w:t>
            </w:r>
            <w:r>
              <w:rPr>
                <w:rFonts w:ascii="Arial" w:hAnsi="Arial" w:cs="Arial"/>
              </w:rPr>
              <w:t>Annual Petroglyphs Butterfly Count.</w:t>
            </w:r>
          </w:p>
          <w:p w:rsidR="0016454F" w:rsidRPr="0016454F" w:rsidRDefault="0016454F" w:rsidP="0016454F">
            <w:pPr>
              <w:pStyle w:val="ListParagraph"/>
              <w:ind w:left="360"/>
              <w:rPr>
                <w:rFonts w:ascii="Arial" w:hAnsi="Arial" w:cs="Arial"/>
              </w:rPr>
            </w:pPr>
          </w:p>
        </w:tc>
      </w:tr>
      <w:tr w:rsidR="00565EB5" w:rsidRPr="008404D1" w:rsidTr="00D30A9E">
        <w:tc>
          <w:tcPr>
            <w:tcW w:w="2802" w:type="dxa"/>
            <w:tcBorders>
              <w:top w:val="nil"/>
              <w:left w:val="nil"/>
              <w:bottom w:val="nil"/>
              <w:right w:val="nil"/>
            </w:tcBorders>
          </w:tcPr>
          <w:p w:rsidR="00565EB5" w:rsidRDefault="00565EB5">
            <w:pPr>
              <w:rPr>
                <w:rFonts w:ascii="Arial" w:hAnsi="Arial" w:cs="Arial"/>
              </w:rPr>
            </w:pPr>
          </w:p>
        </w:tc>
        <w:tc>
          <w:tcPr>
            <w:tcW w:w="2551" w:type="dxa"/>
            <w:tcBorders>
              <w:top w:val="nil"/>
              <w:left w:val="nil"/>
              <w:bottom w:val="nil"/>
              <w:right w:val="nil"/>
            </w:tcBorders>
          </w:tcPr>
          <w:p w:rsidR="00565EB5" w:rsidRDefault="00565EB5">
            <w:pPr>
              <w:rPr>
                <w:rFonts w:ascii="Arial" w:hAnsi="Arial" w:cs="Arial"/>
              </w:rPr>
            </w:pPr>
            <w:r>
              <w:rPr>
                <w:rFonts w:ascii="Arial" w:hAnsi="Arial" w:cs="Arial"/>
              </w:rPr>
              <w:t>July 16, 2016</w:t>
            </w:r>
          </w:p>
          <w:p w:rsidR="00565EB5" w:rsidRDefault="00565EB5">
            <w:pPr>
              <w:rPr>
                <w:rFonts w:ascii="Arial" w:hAnsi="Arial" w:cs="Arial"/>
              </w:rPr>
            </w:pPr>
          </w:p>
        </w:tc>
        <w:tc>
          <w:tcPr>
            <w:tcW w:w="3119" w:type="dxa"/>
            <w:tcBorders>
              <w:top w:val="nil"/>
              <w:left w:val="nil"/>
              <w:bottom w:val="nil"/>
              <w:right w:val="nil"/>
            </w:tcBorders>
          </w:tcPr>
          <w:p w:rsidR="00565EB5" w:rsidRDefault="00565EB5">
            <w:pPr>
              <w:rPr>
                <w:rFonts w:ascii="Arial" w:hAnsi="Arial" w:cs="Arial"/>
              </w:rPr>
            </w:pPr>
            <w:r>
              <w:rPr>
                <w:rFonts w:ascii="Arial" w:hAnsi="Arial" w:cs="Arial"/>
              </w:rPr>
              <w:t>Jack Lake road</w:t>
            </w:r>
          </w:p>
        </w:tc>
        <w:tc>
          <w:tcPr>
            <w:tcW w:w="2294" w:type="dxa"/>
            <w:tcBorders>
              <w:top w:val="nil"/>
              <w:left w:val="nil"/>
              <w:bottom w:val="nil"/>
              <w:right w:val="nil"/>
            </w:tcBorders>
          </w:tcPr>
          <w:p w:rsidR="00565EB5" w:rsidRDefault="00565EB5" w:rsidP="00671272">
            <w:pPr>
              <w:rPr>
                <w:rFonts w:ascii="Arial" w:hAnsi="Arial" w:cs="Arial"/>
              </w:rPr>
            </w:pPr>
            <w:r>
              <w:rPr>
                <w:rFonts w:ascii="Arial" w:hAnsi="Arial" w:cs="Arial"/>
              </w:rPr>
              <w:t>Peterborough Field Naturalists</w:t>
            </w:r>
          </w:p>
          <w:p w:rsidR="00565EB5" w:rsidRDefault="00565EB5" w:rsidP="00671272">
            <w:pPr>
              <w:rPr>
                <w:rFonts w:ascii="Arial" w:hAnsi="Arial" w:cs="Arial"/>
              </w:rPr>
            </w:pPr>
          </w:p>
        </w:tc>
        <w:tc>
          <w:tcPr>
            <w:tcW w:w="2636" w:type="dxa"/>
            <w:tcBorders>
              <w:top w:val="nil"/>
              <w:left w:val="nil"/>
              <w:bottom w:val="nil"/>
              <w:right w:val="nil"/>
            </w:tcBorders>
          </w:tcPr>
          <w:p w:rsidR="00565EB5" w:rsidRDefault="00565EB5" w:rsidP="00565EB5">
            <w:pPr>
              <w:pStyle w:val="ListParagraph"/>
              <w:numPr>
                <w:ilvl w:val="0"/>
                <w:numId w:val="5"/>
              </w:numPr>
              <w:rPr>
                <w:rFonts w:ascii="Arial" w:hAnsi="Arial" w:cs="Arial"/>
              </w:rPr>
            </w:pPr>
            <w:r>
              <w:rPr>
                <w:rFonts w:ascii="Arial" w:hAnsi="Arial" w:cs="Arial"/>
              </w:rPr>
              <w:t xml:space="preserve">Twenty-five specimens observed during the </w:t>
            </w:r>
            <w:r w:rsidR="00077B8B">
              <w:rPr>
                <w:rFonts w:ascii="Arial" w:hAnsi="Arial" w:cs="Arial"/>
              </w:rPr>
              <w:t xml:space="preserve">2016 </w:t>
            </w:r>
            <w:r>
              <w:rPr>
                <w:rFonts w:ascii="Arial" w:hAnsi="Arial" w:cs="Arial"/>
              </w:rPr>
              <w:t>Annual Petroglyphs Butterfly Count.</w:t>
            </w:r>
          </w:p>
          <w:p w:rsidR="00565EB5" w:rsidRPr="00565EB5" w:rsidRDefault="00565EB5" w:rsidP="00565EB5">
            <w:pPr>
              <w:pStyle w:val="ListParagraph"/>
              <w:ind w:left="360"/>
              <w:rPr>
                <w:rFonts w:ascii="Arial" w:hAnsi="Arial" w:cs="Arial"/>
              </w:rPr>
            </w:pPr>
          </w:p>
        </w:tc>
      </w:tr>
      <w:tr w:rsidR="00565EB5" w:rsidRPr="008404D1" w:rsidTr="00077B8B">
        <w:tc>
          <w:tcPr>
            <w:tcW w:w="2802" w:type="dxa"/>
            <w:tcBorders>
              <w:top w:val="nil"/>
              <w:left w:val="nil"/>
              <w:bottom w:val="nil"/>
              <w:right w:val="nil"/>
            </w:tcBorders>
          </w:tcPr>
          <w:p w:rsidR="00565EB5" w:rsidRDefault="00565EB5">
            <w:pPr>
              <w:rPr>
                <w:rFonts w:ascii="Arial" w:hAnsi="Arial" w:cs="Arial"/>
              </w:rPr>
            </w:pPr>
          </w:p>
        </w:tc>
        <w:tc>
          <w:tcPr>
            <w:tcW w:w="2551" w:type="dxa"/>
            <w:tcBorders>
              <w:top w:val="nil"/>
              <w:left w:val="nil"/>
              <w:bottom w:val="nil"/>
              <w:right w:val="nil"/>
            </w:tcBorders>
          </w:tcPr>
          <w:p w:rsidR="00565EB5" w:rsidRDefault="00565EB5">
            <w:pPr>
              <w:rPr>
                <w:rFonts w:ascii="Arial" w:hAnsi="Arial" w:cs="Arial"/>
              </w:rPr>
            </w:pPr>
            <w:r>
              <w:rPr>
                <w:rFonts w:ascii="Arial" w:hAnsi="Arial" w:cs="Arial"/>
              </w:rPr>
              <w:t>July 16, 2016</w:t>
            </w:r>
          </w:p>
        </w:tc>
        <w:tc>
          <w:tcPr>
            <w:tcW w:w="3119" w:type="dxa"/>
            <w:tcBorders>
              <w:top w:val="nil"/>
              <w:left w:val="nil"/>
              <w:bottom w:val="nil"/>
              <w:right w:val="nil"/>
            </w:tcBorders>
          </w:tcPr>
          <w:p w:rsidR="00565EB5" w:rsidRDefault="00565EB5">
            <w:pPr>
              <w:rPr>
                <w:rFonts w:ascii="Arial" w:hAnsi="Arial" w:cs="Arial"/>
              </w:rPr>
            </w:pPr>
            <w:r>
              <w:rPr>
                <w:rFonts w:ascii="Arial" w:hAnsi="Arial" w:cs="Arial"/>
              </w:rPr>
              <w:t>McCoy road</w:t>
            </w:r>
          </w:p>
          <w:p w:rsidR="00565EB5" w:rsidRDefault="00565EB5">
            <w:pPr>
              <w:rPr>
                <w:rFonts w:ascii="Arial" w:hAnsi="Arial" w:cs="Arial"/>
              </w:rPr>
            </w:pPr>
          </w:p>
        </w:tc>
        <w:tc>
          <w:tcPr>
            <w:tcW w:w="2294" w:type="dxa"/>
            <w:tcBorders>
              <w:top w:val="nil"/>
              <w:left w:val="nil"/>
              <w:bottom w:val="nil"/>
              <w:right w:val="nil"/>
            </w:tcBorders>
          </w:tcPr>
          <w:p w:rsidR="00565EB5" w:rsidRDefault="00565EB5" w:rsidP="00671272">
            <w:pPr>
              <w:rPr>
                <w:rFonts w:ascii="Arial" w:hAnsi="Arial" w:cs="Arial"/>
              </w:rPr>
            </w:pPr>
            <w:r>
              <w:rPr>
                <w:rFonts w:ascii="Arial" w:hAnsi="Arial" w:cs="Arial"/>
              </w:rPr>
              <w:t>Peterborough Field Naturalists</w:t>
            </w:r>
          </w:p>
          <w:p w:rsidR="00565EB5" w:rsidRDefault="00565EB5" w:rsidP="00671272">
            <w:pPr>
              <w:rPr>
                <w:rFonts w:ascii="Arial" w:hAnsi="Arial" w:cs="Arial"/>
              </w:rPr>
            </w:pPr>
          </w:p>
        </w:tc>
        <w:tc>
          <w:tcPr>
            <w:tcW w:w="2636" w:type="dxa"/>
            <w:tcBorders>
              <w:top w:val="nil"/>
              <w:left w:val="nil"/>
              <w:bottom w:val="nil"/>
              <w:right w:val="nil"/>
            </w:tcBorders>
          </w:tcPr>
          <w:p w:rsidR="00565EB5" w:rsidRDefault="00565EB5" w:rsidP="00565EB5">
            <w:pPr>
              <w:pStyle w:val="ListParagraph"/>
              <w:numPr>
                <w:ilvl w:val="0"/>
                <w:numId w:val="5"/>
              </w:numPr>
              <w:rPr>
                <w:rFonts w:ascii="Arial" w:hAnsi="Arial" w:cs="Arial"/>
              </w:rPr>
            </w:pPr>
            <w:r>
              <w:rPr>
                <w:rFonts w:ascii="Arial" w:hAnsi="Arial" w:cs="Arial"/>
              </w:rPr>
              <w:t>Three</w:t>
            </w:r>
            <w:r w:rsidR="00077B8B">
              <w:rPr>
                <w:rFonts w:ascii="Arial" w:hAnsi="Arial" w:cs="Arial"/>
              </w:rPr>
              <w:t xml:space="preserve"> specimens observed during the 2016 A</w:t>
            </w:r>
            <w:r>
              <w:rPr>
                <w:rFonts w:ascii="Arial" w:hAnsi="Arial" w:cs="Arial"/>
              </w:rPr>
              <w:t>nnual Petroglyphs Butterfly Count.</w:t>
            </w:r>
          </w:p>
          <w:p w:rsidR="00565EB5" w:rsidRPr="00565EB5" w:rsidRDefault="00565EB5" w:rsidP="00565EB5">
            <w:pPr>
              <w:pStyle w:val="ListParagraph"/>
              <w:ind w:left="360"/>
              <w:rPr>
                <w:rFonts w:ascii="Arial" w:hAnsi="Arial" w:cs="Arial"/>
              </w:rPr>
            </w:pPr>
          </w:p>
        </w:tc>
      </w:tr>
      <w:tr w:rsidR="000E088A" w:rsidRPr="008404D1" w:rsidTr="00B43BC4">
        <w:tc>
          <w:tcPr>
            <w:tcW w:w="2802" w:type="dxa"/>
            <w:tcBorders>
              <w:top w:val="nil"/>
              <w:left w:val="nil"/>
              <w:bottom w:val="nil"/>
              <w:right w:val="nil"/>
            </w:tcBorders>
          </w:tcPr>
          <w:p w:rsidR="000E088A" w:rsidRDefault="000E088A">
            <w:pPr>
              <w:rPr>
                <w:rFonts w:ascii="Arial" w:hAnsi="Arial" w:cs="Arial"/>
              </w:rPr>
            </w:pPr>
          </w:p>
        </w:tc>
        <w:tc>
          <w:tcPr>
            <w:tcW w:w="2551" w:type="dxa"/>
            <w:tcBorders>
              <w:top w:val="nil"/>
              <w:left w:val="nil"/>
              <w:bottom w:val="nil"/>
              <w:right w:val="nil"/>
            </w:tcBorders>
          </w:tcPr>
          <w:p w:rsidR="000E088A" w:rsidRDefault="000E088A">
            <w:pPr>
              <w:rPr>
                <w:rFonts w:ascii="Arial" w:hAnsi="Arial" w:cs="Arial"/>
              </w:rPr>
            </w:pPr>
            <w:r>
              <w:rPr>
                <w:rFonts w:ascii="Arial" w:hAnsi="Arial" w:cs="Arial"/>
              </w:rPr>
              <w:t>July15, 2017</w:t>
            </w:r>
          </w:p>
          <w:p w:rsidR="000E088A" w:rsidRDefault="000E088A">
            <w:pPr>
              <w:rPr>
                <w:rFonts w:ascii="Arial" w:hAnsi="Arial" w:cs="Arial"/>
              </w:rPr>
            </w:pPr>
          </w:p>
        </w:tc>
        <w:tc>
          <w:tcPr>
            <w:tcW w:w="3119" w:type="dxa"/>
            <w:tcBorders>
              <w:top w:val="nil"/>
              <w:left w:val="nil"/>
              <w:bottom w:val="nil"/>
              <w:right w:val="nil"/>
            </w:tcBorders>
          </w:tcPr>
          <w:p w:rsidR="000E088A" w:rsidRDefault="000E088A">
            <w:pPr>
              <w:rPr>
                <w:rFonts w:ascii="Arial" w:hAnsi="Arial" w:cs="Arial"/>
              </w:rPr>
            </w:pPr>
            <w:r>
              <w:rPr>
                <w:rFonts w:ascii="Arial" w:hAnsi="Arial" w:cs="Arial"/>
              </w:rPr>
              <w:t>Area around the lake</w:t>
            </w:r>
          </w:p>
        </w:tc>
        <w:tc>
          <w:tcPr>
            <w:tcW w:w="2294" w:type="dxa"/>
            <w:tcBorders>
              <w:top w:val="nil"/>
              <w:left w:val="nil"/>
              <w:bottom w:val="nil"/>
              <w:right w:val="nil"/>
            </w:tcBorders>
          </w:tcPr>
          <w:p w:rsidR="000E088A" w:rsidRDefault="00B43BC4" w:rsidP="00671272">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0E088A" w:rsidRDefault="000E088A" w:rsidP="00565EB5">
            <w:pPr>
              <w:pStyle w:val="ListParagraph"/>
              <w:numPr>
                <w:ilvl w:val="0"/>
                <w:numId w:val="5"/>
              </w:numPr>
              <w:rPr>
                <w:rFonts w:ascii="Arial" w:hAnsi="Arial" w:cs="Arial"/>
              </w:rPr>
            </w:pPr>
            <w:r>
              <w:rPr>
                <w:rFonts w:ascii="Arial" w:hAnsi="Arial" w:cs="Arial"/>
              </w:rPr>
              <w:t xml:space="preserve">1,447 specimens recorded during the 2017 </w:t>
            </w:r>
            <w:r w:rsidR="00DD3BD4">
              <w:rPr>
                <w:rFonts w:ascii="Arial" w:hAnsi="Arial" w:cs="Arial"/>
              </w:rPr>
              <w:t xml:space="preserve">Annual </w:t>
            </w:r>
            <w:r>
              <w:rPr>
                <w:rFonts w:ascii="Arial" w:hAnsi="Arial" w:cs="Arial"/>
              </w:rPr>
              <w:t>Petroglyphs Butterfly Count.</w:t>
            </w:r>
          </w:p>
          <w:p w:rsidR="000E088A" w:rsidRDefault="000E088A" w:rsidP="000E088A">
            <w:pPr>
              <w:pStyle w:val="ListParagraph"/>
              <w:ind w:left="360"/>
              <w:rPr>
                <w:rFonts w:ascii="Arial" w:hAnsi="Arial" w:cs="Arial"/>
              </w:rPr>
            </w:pPr>
          </w:p>
        </w:tc>
      </w:tr>
      <w:tr w:rsidR="00077B8B" w:rsidRPr="008404D1" w:rsidTr="00B43BC4">
        <w:tc>
          <w:tcPr>
            <w:tcW w:w="2802" w:type="dxa"/>
            <w:tcBorders>
              <w:top w:val="nil"/>
              <w:left w:val="nil"/>
              <w:bottom w:val="nil"/>
              <w:right w:val="nil"/>
            </w:tcBorders>
          </w:tcPr>
          <w:p w:rsidR="00077B8B" w:rsidRDefault="00077B8B">
            <w:pPr>
              <w:rPr>
                <w:rFonts w:ascii="Arial" w:hAnsi="Arial" w:cs="Arial"/>
              </w:rPr>
            </w:pPr>
          </w:p>
        </w:tc>
        <w:tc>
          <w:tcPr>
            <w:tcW w:w="2551" w:type="dxa"/>
            <w:tcBorders>
              <w:top w:val="nil"/>
              <w:left w:val="nil"/>
              <w:bottom w:val="nil"/>
              <w:right w:val="nil"/>
            </w:tcBorders>
          </w:tcPr>
          <w:p w:rsidR="00077B8B" w:rsidRDefault="00077B8B">
            <w:pPr>
              <w:rPr>
                <w:rFonts w:ascii="Arial" w:hAnsi="Arial" w:cs="Arial"/>
              </w:rPr>
            </w:pPr>
            <w:r>
              <w:rPr>
                <w:rFonts w:ascii="Arial" w:hAnsi="Arial" w:cs="Arial"/>
              </w:rPr>
              <w:t>July 21, 2018</w:t>
            </w:r>
          </w:p>
        </w:tc>
        <w:tc>
          <w:tcPr>
            <w:tcW w:w="3119" w:type="dxa"/>
            <w:tcBorders>
              <w:top w:val="nil"/>
              <w:left w:val="nil"/>
              <w:bottom w:val="nil"/>
              <w:right w:val="nil"/>
            </w:tcBorders>
          </w:tcPr>
          <w:p w:rsidR="00077B8B" w:rsidRDefault="00077B8B">
            <w:pPr>
              <w:rPr>
                <w:rFonts w:ascii="Arial" w:hAnsi="Arial" w:cs="Arial"/>
              </w:rPr>
            </w:pPr>
            <w:r>
              <w:rPr>
                <w:rFonts w:ascii="Arial" w:hAnsi="Arial" w:cs="Arial"/>
              </w:rPr>
              <w:t>Area around the lake</w:t>
            </w:r>
          </w:p>
        </w:tc>
        <w:tc>
          <w:tcPr>
            <w:tcW w:w="2294" w:type="dxa"/>
            <w:tcBorders>
              <w:top w:val="nil"/>
              <w:left w:val="nil"/>
              <w:bottom w:val="nil"/>
              <w:right w:val="nil"/>
            </w:tcBorders>
          </w:tcPr>
          <w:p w:rsidR="00077B8B" w:rsidRDefault="00B43BC4" w:rsidP="00671272">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077B8B" w:rsidRDefault="00077B8B" w:rsidP="00077B8B">
            <w:pPr>
              <w:pStyle w:val="ListParagraph"/>
              <w:numPr>
                <w:ilvl w:val="0"/>
                <w:numId w:val="5"/>
              </w:numPr>
              <w:rPr>
                <w:rFonts w:ascii="Arial" w:hAnsi="Arial" w:cs="Arial"/>
              </w:rPr>
            </w:pPr>
            <w:r>
              <w:rPr>
                <w:rFonts w:ascii="Arial" w:hAnsi="Arial" w:cs="Arial"/>
              </w:rPr>
              <w:t>Eighty-seven specimens observed during the 2018 Annual Petroglyphs Butterfly Count.</w:t>
            </w:r>
          </w:p>
          <w:p w:rsidR="00077B8B" w:rsidRDefault="00077B8B" w:rsidP="00077B8B">
            <w:pPr>
              <w:pStyle w:val="ListParagraph"/>
              <w:ind w:left="360"/>
              <w:rPr>
                <w:rFonts w:ascii="Arial" w:hAnsi="Arial" w:cs="Arial"/>
              </w:rPr>
            </w:pPr>
          </w:p>
        </w:tc>
      </w:tr>
      <w:tr w:rsidR="00B43BC4" w:rsidRPr="008404D1" w:rsidTr="00B43BC4">
        <w:tc>
          <w:tcPr>
            <w:tcW w:w="2802" w:type="dxa"/>
            <w:tcBorders>
              <w:top w:val="nil"/>
              <w:left w:val="nil"/>
              <w:bottom w:val="single" w:sz="4" w:space="0" w:color="auto"/>
              <w:right w:val="nil"/>
            </w:tcBorders>
          </w:tcPr>
          <w:p w:rsidR="00B43BC4" w:rsidRDefault="00B43BC4">
            <w:pPr>
              <w:rPr>
                <w:rFonts w:ascii="Arial" w:hAnsi="Arial" w:cs="Arial"/>
              </w:rPr>
            </w:pPr>
          </w:p>
        </w:tc>
        <w:tc>
          <w:tcPr>
            <w:tcW w:w="2551" w:type="dxa"/>
            <w:tcBorders>
              <w:top w:val="nil"/>
              <w:left w:val="nil"/>
              <w:bottom w:val="single" w:sz="4" w:space="0" w:color="auto"/>
              <w:right w:val="nil"/>
            </w:tcBorders>
          </w:tcPr>
          <w:p w:rsidR="00B43BC4" w:rsidRDefault="00B43BC4">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B43BC4" w:rsidRDefault="00B43BC4">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B43BC4" w:rsidRDefault="00B43BC4" w:rsidP="00671272">
            <w:pPr>
              <w:rPr>
                <w:rFonts w:ascii="Arial" w:hAnsi="Arial" w:cs="Arial"/>
              </w:rPr>
            </w:pPr>
            <w:r>
              <w:rPr>
                <w:rFonts w:ascii="Arial" w:hAnsi="Arial" w:cs="Arial"/>
              </w:rPr>
              <w:t>Peterborough Field Naturalists</w:t>
            </w:r>
          </w:p>
          <w:p w:rsidR="00B43BC4" w:rsidRDefault="00B43BC4" w:rsidP="00671272">
            <w:pPr>
              <w:rPr>
                <w:rFonts w:ascii="Arial" w:hAnsi="Arial" w:cs="Arial"/>
              </w:rPr>
            </w:pPr>
          </w:p>
        </w:tc>
        <w:tc>
          <w:tcPr>
            <w:tcW w:w="2636" w:type="dxa"/>
            <w:tcBorders>
              <w:top w:val="nil"/>
              <w:left w:val="nil"/>
              <w:bottom w:val="single" w:sz="4" w:space="0" w:color="auto"/>
              <w:right w:val="nil"/>
            </w:tcBorders>
          </w:tcPr>
          <w:p w:rsidR="00B43BC4" w:rsidRDefault="00B43BC4" w:rsidP="00077B8B">
            <w:pPr>
              <w:pStyle w:val="ListParagraph"/>
              <w:numPr>
                <w:ilvl w:val="0"/>
                <w:numId w:val="5"/>
              </w:numPr>
              <w:rPr>
                <w:rFonts w:ascii="Arial" w:hAnsi="Arial" w:cs="Arial"/>
              </w:rPr>
            </w:pPr>
            <w:r>
              <w:rPr>
                <w:rFonts w:ascii="Arial" w:hAnsi="Arial" w:cs="Arial"/>
              </w:rPr>
              <w:t xml:space="preserve">286 specimens observed during the 2019 Annual Petroglyphs Butterfly </w:t>
            </w:r>
            <w:r>
              <w:rPr>
                <w:rFonts w:ascii="Arial" w:hAnsi="Arial" w:cs="Arial"/>
              </w:rPr>
              <w:lastRenderedPageBreak/>
              <w:t>Count.</w:t>
            </w:r>
          </w:p>
          <w:p w:rsidR="00B43BC4" w:rsidRDefault="00B43BC4" w:rsidP="00B43BC4">
            <w:pPr>
              <w:pStyle w:val="ListParagraph"/>
              <w:ind w:left="360"/>
              <w:rPr>
                <w:rFonts w:ascii="Arial" w:hAnsi="Arial" w:cs="Arial"/>
              </w:rPr>
            </w:pPr>
          </w:p>
        </w:tc>
      </w:tr>
      <w:tr w:rsidR="000C19EA" w:rsidRPr="008404D1" w:rsidTr="00D30A9E">
        <w:tc>
          <w:tcPr>
            <w:tcW w:w="2802" w:type="dxa"/>
            <w:tcBorders>
              <w:top w:val="nil"/>
              <w:left w:val="nil"/>
              <w:bottom w:val="nil"/>
              <w:right w:val="nil"/>
            </w:tcBorders>
          </w:tcPr>
          <w:p w:rsidR="000C19EA" w:rsidRDefault="000C19EA">
            <w:pPr>
              <w:rPr>
                <w:rFonts w:ascii="Arial" w:hAnsi="Arial" w:cs="Arial"/>
              </w:rPr>
            </w:pPr>
            <w:r>
              <w:rPr>
                <w:rFonts w:ascii="Arial" w:hAnsi="Arial" w:cs="Arial"/>
              </w:rPr>
              <w:lastRenderedPageBreak/>
              <w:t>Eyed brown butterfly</w:t>
            </w:r>
          </w:p>
          <w:p w:rsidR="000C19EA" w:rsidRDefault="000C19EA">
            <w:pPr>
              <w:rPr>
                <w:rFonts w:ascii="Arial" w:hAnsi="Arial" w:cs="Arial"/>
              </w:rPr>
            </w:pPr>
            <w:r w:rsidRPr="000C19EA">
              <w:rPr>
                <w:rFonts w:ascii="Arial" w:hAnsi="Arial" w:cs="Arial"/>
                <w:i/>
              </w:rPr>
              <w:t>(Satyrodes eurydice</w:t>
            </w:r>
            <w:r>
              <w:rPr>
                <w:rFonts w:ascii="Arial" w:hAnsi="Arial" w:cs="Arial"/>
              </w:rPr>
              <w:t>)</w:t>
            </w:r>
          </w:p>
          <w:p w:rsidR="000C19EA" w:rsidRDefault="000C19EA">
            <w:pPr>
              <w:rPr>
                <w:rFonts w:ascii="Arial" w:hAnsi="Arial" w:cs="Arial"/>
              </w:rPr>
            </w:pPr>
          </w:p>
        </w:tc>
        <w:tc>
          <w:tcPr>
            <w:tcW w:w="2551" w:type="dxa"/>
            <w:tcBorders>
              <w:top w:val="nil"/>
              <w:left w:val="nil"/>
              <w:bottom w:val="nil"/>
              <w:right w:val="nil"/>
            </w:tcBorders>
          </w:tcPr>
          <w:p w:rsidR="000C19EA" w:rsidRDefault="000C19EA">
            <w:pPr>
              <w:rPr>
                <w:rFonts w:ascii="Arial" w:hAnsi="Arial" w:cs="Arial"/>
              </w:rPr>
            </w:pPr>
            <w:r>
              <w:rPr>
                <w:rFonts w:ascii="Arial" w:hAnsi="Arial" w:cs="Arial"/>
              </w:rPr>
              <w:t>Historic</w:t>
            </w:r>
          </w:p>
          <w:p w:rsidR="00EE7AF8" w:rsidRDefault="00EE7AF8">
            <w:pPr>
              <w:rPr>
                <w:rFonts w:ascii="Arial" w:hAnsi="Arial" w:cs="Arial"/>
              </w:rPr>
            </w:pPr>
          </w:p>
          <w:p w:rsidR="002F0442" w:rsidRDefault="002F0442">
            <w:pPr>
              <w:rPr>
                <w:rFonts w:ascii="Arial" w:hAnsi="Arial" w:cs="Arial"/>
              </w:rPr>
            </w:pPr>
            <w:r>
              <w:rPr>
                <w:rFonts w:ascii="Arial" w:hAnsi="Arial" w:cs="Arial"/>
              </w:rPr>
              <w:t>July 18, 2009</w:t>
            </w:r>
          </w:p>
          <w:p w:rsidR="002F0442" w:rsidRDefault="002F0442">
            <w:pPr>
              <w:rPr>
                <w:rFonts w:ascii="Arial" w:hAnsi="Arial" w:cs="Arial"/>
              </w:rPr>
            </w:pPr>
          </w:p>
          <w:p w:rsidR="002F0442" w:rsidRDefault="002F0442">
            <w:pPr>
              <w:rPr>
                <w:rFonts w:ascii="Arial" w:hAnsi="Arial" w:cs="Arial"/>
              </w:rPr>
            </w:pPr>
          </w:p>
          <w:p w:rsidR="002F0442" w:rsidRDefault="002F0442">
            <w:pPr>
              <w:rPr>
                <w:rFonts w:ascii="Arial" w:hAnsi="Arial" w:cs="Arial"/>
              </w:rPr>
            </w:pPr>
          </w:p>
          <w:p w:rsidR="002F0442" w:rsidRDefault="002F0442">
            <w:pPr>
              <w:rPr>
                <w:rFonts w:ascii="Arial" w:hAnsi="Arial" w:cs="Arial"/>
              </w:rPr>
            </w:pPr>
          </w:p>
          <w:p w:rsidR="002F0442" w:rsidRDefault="002F0442">
            <w:pPr>
              <w:rPr>
                <w:rFonts w:ascii="Arial" w:hAnsi="Arial" w:cs="Arial"/>
              </w:rPr>
            </w:pPr>
          </w:p>
          <w:p w:rsidR="00745A33" w:rsidRDefault="00745A33">
            <w:pPr>
              <w:rPr>
                <w:rFonts w:ascii="Arial" w:hAnsi="Arial" w:cs="Arial"/>
              </w:rPr>
            </w:pPr>
            <w:r>
              <w:rPr>
                <w:rFonts w:ascii="Arial" w:hAnsi="Arial" w:cs="Arial"/>
              </w:rPr>
              <w:t>July 16, 2011</w:t>
            </w: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EE7AF8" w:rsidRDefault="00EE7AF8">
            <w:pPr>
              <w:rPr>
                <w:rFonts w:ascii="Arial" w:hAnsi="Arial" w:cs="Arial"/>
              </w:rPr>
            </w:pPr>
            <w:r>
              <w:rPr>
                <w:rFonts w:ascii="Arial" w:hAnsi="Arial" w:cs="Arial"/>
              </w:rPr>
              <w:t>July 21, 2012</w:t>
            </w:r>
          </w:p>
          <w:p w:rsidR="007D29EC" w:rsidRDefault="007D29EC">
            <w:pPr>
              <w:rPr>
                <w:rFonts w:ascii="Arial" w:hAnsi="Arial" w:cs="Arial"/>
              </w:rPr>
            </w:pPr>
          </w:p>
          <w:p w:rsidR="007D29EC" w:rsidRDefault="007D29EC">
            <w:pPr>
              <w:rPr>
                <w:rFonts w:ascii="Arial" w:hAnsi="Arial" w:cs="Arial"/>
              </w:rPr>
            </w:pPr>
          </w:p>
          <w:p w:rsidR="007D29EC" w:rsidRDefault="007D29EC">
            <w:pPr>
              <w:rPr>
                <w:rFonts w:ascii="Arial" w:hAnsi="Arial" w:cs="Arial"/>
              </w:rPr>
            </w:pPr>
          </w:p>
          <w:p w:rsidR="007D29EC" w:rsidRDefault="007D29EC">
            <w:pPr>
              <w:rPr>
                <w:rFonts w:ascii="Arial" w:hAnsi="Arial" w:cs="Arial"/>
              </w:rPr>
            </w:pPr>
          </w:p>
          <w:p w:rsidR="007D29EC" w:rsidRDefault="007D29EC">
            <w:pPr>
              <w:rPr>
                <w:rFonts w:ascii="Arial" w:hAnsi="Arial" w:cs="Arial"/>
              </w:rPr>
            </w:pPr>
          </w:p>
          <w:p w:rsidR="007D29EC" w:rsidRDefault="007D29EC">
            <w:pPr>
              <w:rPr>
                <w:rFonts w:ascii="Arial" w:hAnsi="Arial" w:cs="Arial"/>
              </w:rPr>
            </w:pPr>
            <w:r>
              <w:rPr>
                <w:rFonts w:ascii="Arial" w:hAnsi="Arial" w:cs="Arial"/>
              </w:rPr>
              <w:t>July 20, 2013</w:t>
            </w: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r>
              <w:rPr>
                <w:rFonts w:ascii="Arial" w:hAnsi="Arial" w:cs="Arial"/>
              </w:rPr>
              <w:t>July 19, 2014</w:t>
            </w:r>
          </w:p>
          <w:p w:rsidR="00EE7AF8" w:rsidRDefault="00EE7AF8">
            <w:pPr>
              <w:rPr>
                <w:rFonts w:ascii="Arial" w:hAnsi="Arial" w:cs="Arial"/>
              </w:rPr>
            </w:pPr>
          </w:p>
        </w:tc>
        <w:tc>
          <w:tcPr>
            <w:tcW w:w="3119" w:type="dxa"/>
            <w:tcBorders>
              <w:top w:val="nil"/>
              <w:left w:val="nil"/>
              <w:bottom w:val="nil"/>
              <w:right w:val="nil"/>
            </w:tcBorders>
          </w:tcPr>
          <w:p w:rsidR="000C19EA" w:rsidRDefault="000C19EA">
            <w:pPr>
              <w:rPr>
                <w:rFonts w:ascii="Arial" w:hAnsi="Arial" w:cs="Arial"/>
              </w:rPr>
            </w:pPr>
            <w:r>
              <w:rPr>
                <w:rFonts w:ascii="Arial" w:hAnsi="Arial" w:cs="Arial"/>
              </w:rPr>
              <w:t>Lakewide</w:t>
            </w:r>
          </w:p>
          <w:p w:rsidR="00EE7AF8" w:rsidRDefault="00EE7AF8">
            <w:pPr>
              <w:rPr>
                <w:rFonts w:ascii="Arial" w:hAnsi="Arial" w:cs="Arial"/>
              </w:rPr>
            </w:pPr>
          </w:p>
          <w:p w:rsidR="002F0442" w:rsidRDefault="002F0442">
            <w:pPr>
              <w:rPr>
                <w:rFonts w:ascii="Arial" w:hAnsi="Arial" w:cs="Arial"/>
              </w:rPr>
            </w:pPr>
            <w:r>
              <w:rPr>
                <w:rFonts w:ascii="Arial" w:hAnsi="Arial" w:cs="Arial"/>
              </w:rPr>
              <w:t>Area around lake</w:t>
            </w:r>
          </w:p>
          <w:p w:rsidR="002F0442" w:rsidRDefault="002F0442">
            <w:pPr>
              <w:rPr>
                <w:rFonts w:ascii="Arial" w:hAnsi="Arial" w:cs="Arial"/>
              </w:rPr>
            </w:pPr>
          </w:p>
          <w:p w:rsidR="002F0442" w:rsidRDefault="002F0442">
            <w:pPr>
              <w:rPr>
                <w:rFonts w:ascii="Arial" w:hAnsi="Arial" w:cs="Arial"/>
              </w:rPr>
            </w:pPr>
          </w:p>
          <w:p w:rsidR="002F0442" w:rsidRDefault="002F0442">
            <w:pPr>
              <w:rPr>
                <w:rFonts w:ascii="Arial" w:hAnsi="Arial" w:cs="Arial"/>
              </w:rPr>
            </w:pPr>
          </w:p>
          <w:p w:rsidR="002F0442" w:rsidRDefault="002F0442">
            <w:pPr>
              <w:rPr>
                <w:rFonts w:ascii="Arial" w:hAnsi="Arial" w:cs="Arial"/>
              </w:rPr>
            </w:pPr>
          </w:p>
          <w:p w:rsidR="002F0442" w:rsidRDefault="002F0442">
            <w:pPr>
              <w:rPr>
                <w:rFonts w:ascii="Arial" w:hAnsi="Arial" w:cs="Arial"/>
              </w:rPr>
            </w:pPr>
          </w:p>
          <w:p w:rsidR="00745A33" w:rsidRDefault="00671272">
            <w:pPr>
              <w:rPr>
                <w:rFonts w:ascii="Arial" w:hAnsi="Arial" w:cs="Arial"/>
              </w:rPr>
            </w:pPr>
            <w:r>
              <w:rPr>
                <w:rFonts w:ascii="Arial" w:hAnsi="Arial" w:cs="Arial"/>
              </w:rPr>
              <w:t>Area around the</w:t>
            </w:r>
            <w:r w:rsidR="00745A33">
              <w:rPr>
                <w:rFonts w:ascii="Arial" w:hAnsi="Arial" w:cs="Arial"/>
              </w:rPr>
              <w:t xml:space="preserve"> lake</w:t>
            </w: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EE7AF8" w:rsidRDefault="00EE7AF8">
            <w:pPr>
              <w:rPr>
                <w:rFonts w:ascii="Arial" w:hAnsi="Arial" w:cs="Arial"/>
              </w:rPr>
            </w:pPr>
            <w:r>
              <w:rPr>
                <w:rFonts w:ascii="Arial" w:hAnsi="Arial" w:cs="Arial"/>
              </w:rPr>
              <w:t xml:space="preserve">Area </w:t>
            </w:r>
            <w:r w:rsidR="00671272">
              <w:rPr>
                <w:rFonts w:ascii="Arial" w:hAnsi="Arial" w:cs="Arial"/>
              </w:rPr>
              <w:t xml:space="preserve">around the </w:t>
            </w:r>
            <w:r>
              <w:rPr>
                <w:rFonts w:ascii="Arial" w:hAnsi="Arial" w:cs="Arial"/>
              </w:rPr>
              <w:t>lake</w:t>
            </w:r>
          </w:p>
          <w:p w:rsidR="007D29EC" w:rsidRDefault="007D29EC">
            <w:pPr>
              <w:rPr>
                <w:rFonts w:ascii="Arial" w:hAnsi="Arial" w:cs="Arial"/>
              </w:rPr>
            </w:pPr>
          </w:p>
          <w:p w:rsidR="007D29EC" w:rsidRDefault="007D29EC">
            <w:pPr>
              <w:rPr>
                <w:rFonts w:ascii="Arial" w:hAnsi="Arial" w:cs="Arial"/>
              </w:rPr>
            </w:pPr>
          </w:p>
          <w:p w:rsidR="007D29EC" w:rsidRDefault="007D29EC">
            <w:pPr>
              <w:rPr>
                <w:rFonts w:ascii="Arial" w:hAnsi="Arial" w:cs="Arial"/>
              </w:rPr>
            </w:pPr>
          </w:p>
          <w:p w:rsidR="007D29EC" w:rsidRDefault="007D29EC">
            <w:pPr>
              <w:rPr>
                <w:rFonts w:ascii="Arial" w:hAnsi="Arial" w:cs="Arial"/>
              </w:rPr>
            </w:pPr>
          </w:p>
          <w:p w:rsidR="007D29EC" w:rsidRDefault="007D29EC">
            <w:pPr>
              <w:rPr>
                <w:rFonts w:ascii="Arial" w:hAnsi="Arial" w:cs="Arial"/>
              </w:rPr>
            </w:pPr>
          </w:p>
          <w:p w:rsidR="007D29EC" w:rsidRDefault="007D29EC">
            <w:pPr>
              <w:rPr>
                <w:rFonts w:ascii="Arial" w:hAnsi="Arial" w:cs="Arial"/>
              </w:rPr>
            </w:pPr>
            <w:r>
              <w:rPr>
                <w:rFonts w:ascii="Arial" w:hAnsi="Arial" w:cs="Arial"/>
              </w:rPr>
              <w:t xml:space="preserve">Area </w:t>
            </w:r>
            <w:r w:rsidR="00671272">
              <w:rPr>
                <w:rFonts w:ascii="Arial" w:hAnsi="Arial" w:cs="Arial"/>
              </w:rPr>
              <w:t xml:space="preserve">around the </w:t>
            </w:r>
            <w:r>
              <w:rPr>
                <w:rFonts w:ascii="Arial" w:hAnsi="Arial" w:cs="Arial"/>
              </w:rPr>
              <w:t>lake</w:t>
            </w: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r>
              <w:rPr>
                <w:rFonts w:ascii="Arial" w:hAnsi="Arial" w:cs="Arial"/>
              </w:rPr>
              <w:t>Area around the lake</w:t>
            </w:r>
          </w:p>
        </w:tc>
        <w:tc>
          <w:tcPr>
            <w:tcW w:w="2294" w:type="dxa"/>
            <w:tcBorders>
              <w:top w:val="nil"/>
              <w:left w:val="nil"/>
              <w:bottom w:val="nil"/>
              <w:right w:val="nil"/>
            </w:tcBorders>
          </w:tcPr>
          <w:p w:rsidR="000C19EA" w:rsidRDefault="000C19EA">
            <w:pPr>
              <w:rPr>
                <w:rFonts w:ascii="Arial" w:hAnsi="Arial" w:cs="Arial"/>
              </w:rPr>
            </w:pPr>
            <w:r>
              <w:rPr>
                <w:rFonts w:ascii="Arial" w:hAnsi="Arial" w:cs="Arial"/>
              </w:rPr>
              <w:t>MNR (2003</w:t>
            </w:r>
            <w:r w:rsidR="008E6F46">
              <w:rPr>
                <w:rFonts w:ascii="Arial" w:hAnsi="Arial" w:cs="Arial"/>
              </w:rPr>
              <w:t>a</w:t>
            </w:r>
            <w:r>
              <w:rPr>
                <w:rFonts w:ascii="Arial" w:hAnsi="Arial" w:cs="Arial"/>
              </w:rPr>
              <w:t>)</w:t>
            </w:r>
          </w:p>
          <w:p w:rsidR="00EE7AF8" w:rsidRDefault="00EE7AF8">
            <w:pPr>
              <w:rPr>
                <w:rFonts w:ascii="Arial" w:hAnsi="Arial" w:cs="Arial"/>
              </w:rPr>
            </w:pPr>
          </w:p>
          <w:p w:rsidR="002F0442" w:rsidRDefault="002F0442">
            <w:pPr>
              <w:rPr>
                <w:rFonts w:ascii="Arial" w:hAnsi="Arial" w:cs="Arial"/>
              </w:rPr>
            </w:pPr>
            <w:r>
              <w:rPr>
                <w:rFonts w:ascii="Arial" w:hAnsi="Arial" w:cs="Arial"/>
              </w:rPr>
              <w:t>Ball (2009)</w:t>
            </w:r>
          </w:p>
          <w:p w:rsidR="002F0442" w:rsidRDefault="002F0442">
            <w:pPr>
              <w:rPr>
                <w:rFonts w:ascii="Arial" w:hAnsi="Arial" w:cs="Arial"/>
              </w:rPr>
            </w:pPr>
          </w:p>
          <w:p w:rsidR="002F0442" w:rsidRDefault="002F0442">
            <w:pPr>
              <w:rPr>
                <w:rFonts w:ascii="Arial" w:hAnsi="Arial" w:cs="Arial"/>
              </w:rPr>
            </w:pPr>
          </w:p>
          <w:p w:rsidR="002F0442" w:rsidRDefault="002F0442">
            <w:pPr>
              <w:rPr>
                <w:rFonts w:ascii="Arial" w:hAnsi="Arial" w:cs="Arial"/>
              </w:rPr>
            </w:pPr>
          </w:p>
          <w:p w:rsidR="002F0442" w:rsidRDefault="002F0442">
            <w:pPr>
              <w:rPr>
                <w:rFonts w:ascii="Arial" w:hAnsi="Arial" w:cs="Arial"/>
              </w:rPr>
            </w:pPr>
          </w:p>
          <w:p w:rsidR="002F0442" w:rsidRDefault="002F0442">
            <w:pPr>
              <w:rPr>
                <w:rFonts w:ascii="Arial" w:hAnsi="Arial" w:cs="Arial"/>
              </w:rPr>
            </w:pPr>
          </w:p>
          <w:p w:rsidR="00745A33" w:rsidRDefault="00745A33">
            <w:pPr>
              <w:rPr>
                <w:rFonts w:ascii="Arial" w:hAnsi="Arial" w:cs="Arial"/>
              </w:rPr>
            </w:pPr>
            <w:r>
              <w:rPr>
                <w:rFonts w:ascii="Arial" w:hAnsi="Arial" w:cs="Arial"/>
              </w:rPr>
              <w:t>Ball (2011)</w:t>
            </w: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EE7AF8" w:rsidRDefault="00EE7AF8">
            <w:pPr>
              <w:rPr>
                <w:rFonts w:ascii="Arial" w:hAnsi="Arial" w:cs="Arial"/>
              </w:rPr>
            </w:pPr>
            <w:r>
              <w:rPr>
                <w:rFonts w:ascii="Arial" w:hAnsi="Arial" w:cs="Arial"/>
              </w:rPr>
              <w:t>Ball and Parker (2012)</w:t>
            </w:r>
          </w:p>
          <w:p w:rsidR="007D29EC" w:rsidRDefault="007D29EC">
            <w:pPr>
              <w:rPr>
                <w:rFonts w:ascii="Arial" w:hAnsi="Arial" w:cs="Arial"/>
              </w:rPr>
            </w:pPr>
          </w:p>
          <w:p w:rsidR="007D29EC" w:rsidRDefault="007D29EC">
            <w:pPr>
              <w:rPr>
                <w:rFonts w:ascii="Arial" w:hAnsi="Arial" w:cs="Arial"/>
              </w:rPr>
            </w:pPr>
          </w:p>
          <w:p w:rsidR="007D29EC" w:rsidRDefault="007D29EC">
            <w:pPr>
              <w:rPr>
                <w:rFonts w:ascii="Arial" w:hAnsi="Arial" w:cs="Arial"/>
              </w:rPr>
            </w:pPr>
          </w:p>
          <w:p w:rsidR="007D29EC" w:rsidRDefault="007D29EC">
            <w:pPr>
              <w:rPr>
                <w:rFonts w:ascii="Arial" w:hAnsi="Arial" w:cs="Arial"/>
              </w:rPr>
            </w:pPr>
          </w:p>
          <w:p w:rsidR="007D29EC" w:rsidRDefault="007D29EC">
            <w:pPr>
              <w:rPr>
                <w:rFonts w:ascii="Arial" w:hAnsi="Arial" w:cs="Arial"/>
              </w:rPr>
            </w:pPr>
            <w:r>
              <w:rPr>
                <w:rFonts w:ascii="Arial" w:hAnsi="Arial" w:cs="Arial"/>
              </w:rPr>
              <w:t>Parker and Ball (2013)</w:t>
            </w: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r>
              <w:rPr>
                <w:rFonts w:ascii="Arial" w:hAnsi="Arial" w:cs="Arial"/>
              </w:rPr>
              <w:t>Ball and Parker (2014)</w:t>
            </w:r>
          </w:p>
          <w:p w:rsidR="00EE7AF8" w:rsidRDefault="00EE7AF8">
            <w:pPr>
              <w:rPr>
                <w:rFonts w:ascii="Arial" w:hAnsi="Arial" w:cs="Arial"/>
              </w:rPr>
            </w:pPr>
          </w:p>
        </w:tc>
        <w:tc>
          <w:tcPr>
            <w:tcW w:w="2636" w:type="dxa"/>
            <w:tcBorders>
              <w:top w:val="nil"/>
              <w:left w:val="nil"/>
              <w:bottom w:val="nil"/>
              <w:right w:val="nil"/>
            </w:tcBorders>
          </w:tcPr>
          <w:p w:rsidR="000C19EA" w:rsidRDefault="00EE7AF8" w:rsidP="00EE7AF8">
            <w:pPr>
              <w:jc w:val="center"/>
              <w:rPr>
                <w:rFonts w:ascii="Arial" w:hAnsi="Arial" w:cs="Arial"/>
              </w:rPr>
            </w:pPr>
            <w:r>
              <w:rPr>
                <w:rFonts w:ascii="Arial" w:hAnsi="Arial" w:cs="Arial"/>
              </w:rPr>
              <w:t>-</w:t>
            </w:r>
          </w:p>
          <w:p w:rsidR="00EE7AF8" w:rsidRDefault="00EE7AF8" w:rsidP="00EE7AF8">
            <w:pPr>
              <w:jc w:val="center"/>
              <w:rPr>
                <w:rFonts w:ascii="Arial" w:hAnsi="Arial" w:cs="Arial"/>
              </w:rPr>
            </w:pPr>
          </w:p>
          <w:p w:rsidR="002F0442" w:rsidRPr="002F0442" w:rsidRDefault="002F0442" w:rsidP="002F0442">
            <w:pPr>
              <w:pStyle w:val="ListParagraph"/>
              <w:numPr>
                <w:ilvl w:val="0"/>
                <w:numId w:val="5"/>
              </w:numPr>
              <w:rPr>
                <w:rFonts w:ascii="Arial" w:hAnsi="Arial" w:cs="Arial"/>
              </w:rPr>
            </w:pPr>
            <w:r w:rsidRPr="002F0442">
              <w:rPr>
                <w:rFonts w:ascii="Arial" w:hAnsi="Arial" w:cs="Arial"/>
              </w:rPr>
              <w:t>105</w:t>
            </w:r>
            <w:r>
              <w:rPr>
                <w:rFonts w:ascii="Arial" w:hAnsi="Arial" w:cs="Arial"/>
              </w:rPr>
              <w:t xml:space="preserve"> specimens observed during t</w:t>
            </w:r>
            <w:r w:rsidR="0085004D">
              <w:rPr>
                <w:rFonts w:ascii="Arial" w:hAnsi="Arial" w:cs="Arial"/>
              </w:rPr>
              <w:t>he 2009 A</w:t>
            </w:r>
            <w:r>
              <w:rPr>
                <w:rFonts w:ascii="Arial" w:hAnsi="Arial" w:cs="Arial"/>
              </w:rPr>
              <w:t>nnual Petroglyphs Butterfly Count.</w:t>
            </w:r>
          </w:p>
          <w:p w:rsidR="002F0442" w:rsidRDefault="002F0442" w:rsidP="00EE7AF8">
            <w:pPr>
              <w:jc w:val="center"/>
              <w:rPr>
                <w:rFonts w:ascii="Arial" w:hAnsi="Arial" w:cs="Arial"/>
              </w:rPr>
            </w:pPr>
          </w:p>
          <w:p w:rsidR="00745A33" w:rsidRDefault="00745A33" w:rsidP="00745A33">
            <w:pPr>
              <w:pStyle w:val="ListParagraph"/>
              <w:numPr>
                <w:ilvl w:val="0"/>
                <w:numId w:val="5"/>
              </w:numPr>
              <w:rPr>
                <w:rFonts w:ascii="Arial" w:hAnsi="Arial" w:cs="Arial"/>
              </w:rPr>
            </w:pPr>
            <w:r>
              <w:rPr>
                <w:rFonts w:ascii="Arial" w:hAnsi="Arial" w:cs="Arial"/>
              </w:rPr>
              <w:t xml:space="preserve">Fifty-three specimens observed during the </w:t>
            </w:r>
            <w:r w:rsidR="0085004D">
              <w:rPr>
                <w:rFonts w:ascii="Arial" w:hAnsi="Arial" w:cs="Arial"/>
              </w:rPr>
              <w:t>2011</w:t>
            </w:r>
            <w:r>
              <w:rPr>
                <w:rFonts w:ascii="Arial" w:hAnsi="Arial" w:cs="Arial"/>
              </w:rPr>
              <w:t xml:space="preserve"> Annual Petroglyphs Butterfly Count.</w:t>
            </w:r>
          </w:p>
          <w:p w:rsidR="00745A33" w:rsidRDefault="00745A33" w:rsidP="00745A33">
            <w:pPr>
              <w:pStyle w:val="ListParagraph"/>
              <w:ind w:left="360"/>
              <w:rPr>
                <w:rFonts w:ascii="Arial" w:hAnsi="Arial" w:cs="Arial"/>
              </w:rPr>
            </w:pPr>
          </w:p>
          <w:p w:rsidR="00EE7AF8" w:rsidRDefault="00745A33" w:rsidP="00EE7AF8">
            <w:pPr>
              <w:pStyle w:val="ListParagraph"/>
              <w:numPr>
                <w:ilvl w:val="0"/>
                <w:numId w:val="5"/>
              </w:numPr>
              <w:rPr>
                <w:rFonts w:ascii="Arial" w:hAnsi="Arial" w:cs="Arial"/>
              </w:rPr>
            </w:pPr>
            <w:r>
              <w:rPr>
                <w:rFonts w:ascii="Arial" w:hAnsi="Arial" w:cs="Arial"/>
              </w:rPr>
              <w:t>F</w:t>
            </w:r>
            <w:r w:rsidR="00EE7AF8">
              <w:rPr>
                <w:rFonts w:ascii="Arial" w:hAnsi="Arial" w:cs="Arial"/>
              </w:rPr>
              <w:t xml:space="preserve">our specimens observed during the </w:t>
            </w:r>
            <w:r w:rsidR="0085004D">
              <w:rPr>
                <w:rFonts w:ascii="Arial" w:hAnsi="Arial" w:cs="Arial"/>
              </w:rPr>
              <w:t>2012</w:t>
            </w:r>
            <w:r w:rsidR="00EE7AF8">
              <w:rPr>
                <w:rFonts w:ascii="Arial" w:hAnsi="Arial" w:cs="Arial"/>
              </w:rPr>
              <w:t xml:space="preserve"> Annual Petroglyphs Butterfly Count.</w:t>
            </w:r>
          </w:p>
          <w:p w:rsidR="007D29EC" w:rsidRPr="007D29EC" w:rsidRDefault="007D29EC" w:rsidP="007D29EC">
            <w:pPr>
              <w:pStyle w:val="ListParagraph"/>
              <w:rPr>
                <w:rFonts w:ascii="Arial" w:hAnsi="Arial" w:cs="Arial"/>
              </w:rPr>
            </w:pPr>
          </w:p>
          <w:p w:rsidR="007D29EC" w:rsidRDefault="007D29EC" w:rsidP="00EE7AF8">
            <w:pPr>
              <w:pStyle w:val="ListParagraph"/>
              <w:numPr>
                <w:ilvl w:val="0"/>
                <w:numId w:val="5"/>
              </w:numPr>
              <w:rPr>
                <w:rFonts w:ascii="Arial" w:hAnsi="Arial" w:cs="Arial"/>
              </w:rPr>
            </w:pPr>
            <w:r>
              <w:rPr>
                <w:rFonts w:ascii="Arial" w:hAnsi="Arial" w:cs="Arial"/>
              </w:rPr>
              <w:t xml:space="preserve">Seventy-eight specimens observed during the </w:t>
            </w:r>
            <w:r w:rsidR="0085004D">
              <w:rPr>
                <w:rFonts w:ascii="Arial" w:hAnsi="Arial" w:cs="Arial"/>
              </w:rPr>
              <w:t>2013</w:t>
            </w:r>
            <w:r>
              <w:rPr>
                <w:rFonts w:ascii="Arial" w:hAnsi="Arial" w:cs="Arial"/>
              </w:rPr>
              <w:t xml:space="preserve"> Annual Petroglyphs Butterfly Count.</w:t>
            </w:r>
          </w:p>
          <w:p w:rsidR="00EE7AF8" w:rsidRDefault="00EE7AF8" w:rsidP="00EE7AF8">
            <w:pPr>
              <w:pStyle w:val="ListParagraph"/>
              <w:ind w:left="360"/>
              <w:rPr>
                <w:rFonts w:ascii="Arial" w:hAnsi="Arial" w:cs="Arial"/>
              </w:rPr>
            </w:pPr>
          </w:p>
          <w:p w:rsidR="007267D8" w:rsidRDefault="007267D8" w:rsidP="007267D8">
            <w:pPr>
              <w:pStyle w:val="ListParagraph"/>
              <w:numPr>
                <w:ilvl w:val="0"/>
                <w:numId w:val="5"/>
              </w:numPr>
              <w:rPr>
                <w:rFonts w:ascii="Arial" w:hAnsi="Arial" w:cs="Arial"/>
              </w:rPr>
            </w:pPr>
            <w:r>
              <w:rPr>
                <w:rFonts w:ascii="Arial" w:hAnsi="Arial" w:cs="Arial"/>
              </w:rPr>
              <w:t xml:space="preserve">Seventy-eight specimens observed during the </w:t>
            </w:r>
            <w:r w:rsidR="0085004D">
              <w:rPr>
                <w:rFonts w:ascii="Arial" w:hAnsi="Arial" w:cs="Arial"/>
              </w:rPr>
              <w:t>2014</w:t>
            </w:r>
            <w:r>
              <w:rPr>
                <w:rFonts w:ascii="Arial" w:hAnsi="Arial" w:cs="Arial"/>
              </w:rPr>
              <w:t xml:space="preserve"> Annual Petroglyphs Butterfly Count.</w:t>
            </w:r>
          </w:p>
          <w:p w:rsidR="007267D8" w:rsidRPr="00EE7AF8" w:rsidRDefault="007267D8" w:rsidP="007267D8">
            <w:pPr>
              <w:pStyle w:val="ListParagraph"/>
              <w:ind w:left="360"/>
              <w:rPr>
                <w:rFonts w:ascii="Arial" w:hAnsi="Arial" w:cs="Arial"/>
              </w:rPr>
            </w:pPr>
          </w:p>
        </w:tc>
      </w:tr>
      <w:tr w:rsidR="007231D1" w:rsidRPr="008404D1" w:rsidTr="0085004D">
        <w:tc>
          <w:tcPr>
            <w:tcW w:w="2802" w:type="dxa"/>
            <w:tcBorders>
              <w:top w:val="nil"/>
              <w:left w:val="nil"/>
              <w:bottom w:val="nil"/>
              <w:right w:val="nil"/>
            </w:tcBorders>
          </w:tcPr>
          <w:p w:rsidR="007231D1" w:rsidRDefault="007231D1">
            <w:pPr>
              <w:rPr>
                <w:rFonts w:ascii="Arial" w:hAnsi="Arial" w:cs="Arial"/>
              </w:rPr>
            </w:pPr>
          </w:p>
        </w:tc>
        <w:tc>
          <w:tcPr>
            <w:tcW w:w="2551" w:type="dxa"/>
            <w:tcBorders>
              <w:top w:val="nil"/>
              <w:left w:val="nil"/>
              <w:bottom w:val="nil"/>
              <w:right w:val="nil"/>
            </w:tcBorders>
          </w:tcPr>
          <w:p w:rsidR="007231D1" w:rsidRDefault="007231D1">
            <w:pPr>
              <w:rPr>
                <w:rFonts w:ascii="Arial" w:hAnsi="Arial" w:cs="Arial"/>
              </w:rPr>
            </w:pPr>
            <w:r>
              <w:rPr>
                <w:rFonts w:ascii="Arial" w:hAnsi="Arial" w:cs="Arial"/>
              </w:rPr>
              <w:t>July 16, 2016</w:t>
            </w:r>
          </w:p>
          <w:p w:rsidR="007231D1" w:rsidRDefault="007231D1">
            <w:pPr>
              <w:rPr>
                <w:rFonts w:ascii="Arial" w:hAnsi="Arial" w:cs="Arial"/>
              </w:rPr>
            </w:pPr>
          </w:p>
          <w:p w:rsidR="007231D1" w:rsidRDefault="007231D1">
            <w:pPr>
              <w:rPr>
                <w:rFonts w:ascii="Arial" w:hAnsi="Arial" w:cs="Arial"/>
              </w:rPr>
            </w:pPr>
          </w:p>
          <w:p w:rsidR="007231D1" w:rsidRDefault="007231D1">
            <w:pPr>
              <w:rPr>
                <w:rFonts w:ascii="Arial" w:hAnsi="Arial" w:cs="Arial"/>
              </w:rPr>
            </w:pPr>
          </w:p>
          <w:p w:rsidR="007231D1" w:rsidRDefault="007231D1">
            <w:pPr>
              <w:rPr>
                <w:rFonts w:ascii="Arial" w:hAnsi="Arial" w:cs="Arial"/>
              </w:rPr>
            </w:pPr>
          </w:p>
          <w:p w:rsidR="0085004D" w:rsidRDefault="0085004D">
            <w:pPr>
              <w:rPr>
                <w:rFonts w:ascii="Arial" w:hAnsi="Arial" w:cs="Arial"/>
              </w:rPr>
            </w:pPr>
          </w:p>
          <w:p w:rsidR="007231D1" w:rsidRDefault="007231D1">
            <w:pPr>
              <w:rPr>
                <w:rFonts w:ascii="Arial" w:hAnsi="Arial" w:cs="Arial"/>
              </w:rPr>
            </w:pPr>
            <w:r>
              <w:rPr>
                <w:rFonts w:ascii="Arial" w:hAnsi="Arial" w:cs="Arial"/>
              </w:rPr>
              <w:t>July 16, 2016</w:t>
            </w:r>
          </w:p>
        </w:tc>
        <w:tc>
          <w:tcPr>
            <w:tcW w:w="3119" w:type="dxa"/>
            <w:tcBorders>
              <w:top w:val="nil"/>
              <w:left w:val="nil"/>
              <w:bottom w:val="nil"/>
              <w:right w:val="nil"/>
            </w:tcBorders>
          </w:tcPr>
          <w:p w:rsidR="007231D1" w:rsidRDefault="007231D1">
            <w:pPr>
              <w:rPr>
                <w:rFonts w:ascii="Arial" w:hAnsi="Arial" w:cs="Arial"/>
              </w:rPr>
            </w:pPr>
            <w:r>
              <w:rPr>
                <w:rFonts w:ascii="Arial" w:hAnsi="Arial" w:cs="Arial"/>
              </w:rPr>
              <w:lastRenderedPageBreak/>
              <w:t>Jack Lake road</w:t>
            </w:r>
          </w:p>
          <w:p w:rsidR="007231D1" w:rsidRDefault="007231D1">
            <w:pPr>
              <w:rPr>
                <w:rFonts w:ascii="Arial" w:hAnsi="Arial" w:cs="Arial"/>
              </w:rPr>
            </w:pPr>
          </w:p>
          <w:p w:rsidR="007231D1" w:rsidRDefault="007231D1">
            <w:pPr>
              <w:rPr>
                <w:rFonts w:ascii="Arial" w:hAnsi="Arial" w:cs="Arial"/>
              </w:rPr>
            </w:pPr>
          </w:p>
          <w:p w:rsidR="007231D1" w:rsidRDefault="007231D1">
            <w:pPr>
              <w:rPr>
                <w:rFonts w:ascii="Arial" w:hAnsi="Arial" w:cs="Arial"/>
              </w:rPr>
            </w:pPr>
          </w:p>
          <w:p w:rsidR="007231D1" w:rsidRDefault="007231D1">
            <w:pPr>
              <w:rPr>
                <w:rFonts w:ascii="Arial" w:hAnsi="Arial" w:cs="Arial"/>
              </w:rPr>
            </w:pPr>
          </w:p>
          <w:p w:rsidR="0085004D" w:rsidRDefault="0085004D">
            <w:pPr>
              <w:rPr>
                <w:rFonts w:ascii="Arial" w:hAnsi="Arial" w:cs="Arial"/>
              </w:rPr>
            </w:pPr>
          </w:p>
          <w:p w:rsidR="007231D1" w:rsidRDefault="007231D1">
            <w:pPr>
              <w:rPr>
                <w:rFonts w:ascii="Arial" w:hAnsi="Arial" w:cs="Arial"/>
              </w:rPr>
            </w:pPr>
            <w:r>
              <w:rPr>
                <w:rFonts w:ascii="Arial" w:hAnsi="Arial" w:cs="Arial"/>
              </w:rPr>
              <w:t>McCoy road</w:t>
            </w:r>
          </w:p>
        </w:tc>
        <w:tc>
          <w:tcPr>
            <w:tcW w:w="2294" w:type="dxa"/>
            <w:tcBorders>
              <w:top w:val="nil"/>
              <w:left w:val="nil"/>
              <w:bottom w:val="nil"/>
              <w:right w:val="nil"/>
            </w:tcBorders>
          </w:tcPr>
          <w:p w:rsidR="007231D1" w:rsidRDefault="007231D1">
            <w:pPr>
              <w:rPr>
                <w:rFonts w:ascii="Arial" w:hAnsi="Arial" w:cs="Arial"/>
              </w:rPr>
            </w:pPr>
            <w:r>
              <w:rPr>
                <w:rFonts w:ascii="Arial" w:hAnsi="Arial" w:cs="Arial"/>
              </w:rPr>
              <w:lastRenderedPageBreak/>
              <w:t>Peterborough Field Naturalists</w:t>
            </w:r>
          </w:p>
          <w:p w:rsidR="007231D1" w:rsidRDefault="007231D1">
            <w:pPr>
              <w:rPr>
                <w:rFonts w:ascii="Arial" w:hAnsi="Arial" w:cs="Arial"/>
              </w:rPr>
            </w:pPr>
          </w:p>
          <w:p w:rsidR="007231D1" w:rsidRDefault="007231D1">
            <w:pPr>
              <w:rPr>
                <w:rFonts w:ascii="Arial" w:hAnsi="Arial" w:cs="Arial"/>
              </w:rPr>
            </w:pPr>
          </w:p>
          <w:p w:rsidR="007231D1" w:rsidRDefault="007231D1">
            <w:pPr>
              <w:rPr>
                <w:rFonts w:ascii="Arial" w:hAnsi="Arial" w:cs="Arial"/>
              </w:rPr>
            </w:pPr>
          </w:p>
          <w:p w:rsidR="0085004D" w:rsidRDefault="0085004D">
            <w:pPr>
              <w:rPr>
                <w:rFonts w:ascii="Arial" w:hAnsi="Arial" w:cs="Arial"/>
              </w:rPr>
            </w:pPr>
          </w:p>
          <w:p w:rsidR="007231D1" w:rsidRDefault="007231D1">
            <w:pPr>
              <w:rPr>
                <w:rFonts w:ascii="Arial" w:hAnsi="Arial" w:cs="Arial"/>
              </w:rPr>
            </w:pPr>
            <w:r>
              <w:rPr>
                <w:rFonts w:ascii="Arial" w:hAnsi="Arial" w:cs="Arial"/>
              </w:rPr>
              <w:t>Peterborough Field Naturalists</w:t>
            </w:r>
          </w:p>
          <w:p w:rsidR="007231D1" w:rsidRDefault="007231D1">
            <w:pPr>
              <w:rPr>
                <w:rFonts w:ascii="Arial" w:hAnsi="Arial" w:cs="Arial"/>
              </w:rPr>
            </w:pPr>
          </w:p>
        </w:tc>
        <w:tc>
          <w:tcPr>
            <w:tcW w:w="2636" w:type="dxa"/>
            <w:tcBorders>
              <w:top w:val="nil"/>
              <w:left w:val="nil"/>
              <w:bottom w:val="nil"/>
              <w:right w:val="nil"/>
            </w:tcBorders>
          </w:tcPr>
          <w:p w:rsidR="007231D1" w:rsidRDefault="007231D1" w:rsidP="007231D1">
            <w:pPr>
              <w:pStyle w:val="ListParagraph"/>
              <w:numPr>
                <w:ilvl w:val="0"/>
                <w:numId w:val="5"/>
              </w:numPr>
              <w:rPr>
                <w:rFonts w:ascii="Arial" w:hAnsi="Arial" w:cs="Arial"/>
              </w:rPr>
            </w:pPr>
            <w:r>
              <w:rPr>
                <w:rFonts w:ascii="Arial" w:hAnsi="Arial" w:cs="Arial"/>
              </w:rPr>
              <w:lastRenderedPageBreak/>
              <w:t xml:space="preserve">Nine specimens observed during the </w:t>
            </w:r>
            <w:r w:rsidR="0085004D">
              <w:rPr>
                <w:rFonts w:ascii="Arial" w:hAnsi="Arial" w:cs="Arial"/>
              </w:rPr>
              <w:lastRenderedPageBreak/>
              <w:t xml:space="preserve">2016 </w:t>
            </w:r>
            <w:r>
              <w:rPr>
                <w:rFonts w:ascii="Arial" w:hAnsi="Arial" w:cs="Arial"/>
              </w:rPr>
              <w:t>Annual Petroglyphs Butterfly Count.</w:t>
            </w:r>
          </w:p>
          <w:p w:rsidR="007231D1" w:rsidRDefault="007231D1" w:rsidP="007231D1">
            <w:pPr>
              <w:rPr>
                <w:rFonts w:ascii="Arial" w:hAnsi="Arial" w:cs="Arial"/>
              </w:rPr>
            </w:pPr>
          </w:p>
          <w:p w:rsidR="007231D1" w:rsidRDefault="007231D1" w:rsidP="007231D1">
            <w:pPr>
              <w:pStyle w:val="ListParagraph"/>
              <w:numPr>
                <w:ilvl w:val="0"/>
                <w:numId w:val="5"/>
              </w:numPr>
              <w:rPr>
                <w:rFonts w:ascii="Arial" w:hAnsi="Arial" w:cs="Arial"/>
              </w:rPr>
            </w:pPr>
            <w:r>
              <w:rPr>
                <w:rFonts w:ascii="Arial" w:hAnsi="Arial" w:cs="Arial"/>
              </w:rPr>
              <w:t xml:space="preserve">Two specimens observed during the </w:t>
            </w:r>
            <w:r w:rsidR="0085004D">
              <w:rPr>
                <w:rFonts w:ascii="Arial" w:hAnsi="Arial" w:cs="Arial"/>
              </w:rPr>
              <w:t xml:space="preserve">2016 </w:t>
            </w:r>
            <w:r>
              <w:rPr>
                <w:rFonts w:ascii="Arial" w:hAnsi="Arial" w:cs="Arial"/>
              </w:rPr>
              <w:t>Annual Petroglyphs Butterfly Count.</w:t>
            </w:r>
          </w:p>
          <w:p w:rsidR="007231D1" w:rsidRPr="007231D1" w:rsidRDefault="007231D1" w:rsidP="007231D1">
            <w:pPr>
              <w:rPr>
                <w:rFonts w:ascii="Arial" w:hAnsi="Arial" w:cs="Arial"/>
              </w:rPr>
            </w:pPr>
          </w:p>
        </w:tc>
      </w:tr>
      <w:tr w:rsidR="001874D4" w:rsidRPr="008404D1" w:rsidTr="005970BF">
        <w:tc>
          <w:tcPr>
            <w:tcW w:w="2802" w:type="dxa"/>
            <w:tcBorders>
              <w:top w:val="nil"/>
              <w:left w:val="nil"/>
              <w:bottom w:val="nil"/>
              <w:right w:val="nil"/>
            </w:tcBorders>
          </w:tcPr>
          <w:p w:rsidR="001874D4" w:rsidRDefault="001874D4">
            <w:pPr>
              <w:rPr>
                <w:rFonts w:ascii="Arial" w:hAnsi="Arial" w:cs="Arial"/>
              </w:rPr>
            </w:pPr>
          </w:p>
        </w:tc>
        <w:tc>
          <w:tcPr>
            <w:tcW w:w="2551" w:type="dxa"/>
            <w:tcBorders>
              <w:top w:val="nil"/>
              <w:left w:val="nil"/>
              <w:bottom w:val="nil"/>
              <w:right w:val="nil"/>
            </w:tcBorders>
          </w:tcPr>
          <w:p w:rsidR="001874D4" w:rsidRDefault="001874D4">
            <w:pPr>
              <w:rPr>
                <w:rFonts w:ascii="Arial" w:hAnsi="Arial" w:cs="Arial"/>
              </w:rPr>
            </w:pPr>
            <w:r>
              <w:rPr>
                <w:rFonts w:ascii="Arial" w:hAnsi="Arial" w:cs="Arial"/>
              </w:rPr>
              <w:t>July 15, 2017</w:t>
            </w:r>
          </w:p>
          <w:p w:rsidR="001874D4" w:rsidRDefault="001874D4">
            <w:pPr>
              <w:rPr>
                <w:rFonts w:ascii="Arial" w:hAnsi="Arial" w:cs="Arial"/>
              </w:rPr>
            </w:pPr>
          </w:p>
        </w:tc>
        <w:tc>
          <w:tcPr>
            <w:tcW w:w="3119" w:type="dxa"/>
            <w:tcBorders>
              <w:top w:val="nil"/>
              <w:left w:val="nil"/>
              <w:bottom w:val="nil"/>
              <w:right w:val="nil"/>
            </w:tcBorders>
          </w:tcPr>
          <w:p w:rsidR="001874D4" w:rsidRDefault="001874D4">
            <w:pPr>
              <w:rPr>
                <w:rFonts w:ascii="Arial" w:hAnsi="Arial" w:cs="Arial"/>
              </w:rPr>
            </w:pPr>
            <w:r>
              <w:rPr>
                <w:rFonts w:ascii="Arial" w:hAnsi="Arial" w:cs="Arial"/>
              </w:rPr>
              <w:t>Area around the lake</w:t>
            </w:r>
          </w:p>
        </w:tc>
        <w:tc>
          <w:tcPr>
            <w:tcW w:w="2294" w:type="dxa"/>
            <w:tcBorders>
              <w:top w:val="nil"/>
              <w:left w:val="nil"/>
              <w:bottom w:val="nil"/>
              <w:right w:val="nil"/>
            </w:tcBorders>
          </w:tcPr>
          <w:p w:rsidR="001874D4" w:rsidRDefault="005970BF">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1874D4" w:rsidRDefault="001874D4" w:rsidP="007231D1">
            <w:pPr>
              <w:pStyle w:val="ListParagraph"/>
              <w:numPr>
                <w:ilvl w:val="0"/>
                <w:numId w:val="5"/>
              </w:numPr>
              <w:rPr>
                <w:rFonts w:ascii="Arial" w:hAnsi="Arial" w:cs="Arial"/>
              </w:rPr>
            </w:pPr>
            <w:r>
              <w:rPr>
                <w:rFonts w:ascii="Arial" w:hAnsi="Arial" w:cs="Arial"/>
              </w:rPr>
              <w:t xml:space="preserve">Ninety-five specimens observed during the 2017 </w:t>
            </w:r>
            <w:r w:rsidR="00DD3BD4">
              <w:rPr>
                <w:rFonts w:ascii="Arial" w:hAnsi="Arial" w:cs="Arial"/>
              </w:rPr>
              <w:t xml:space="preserve">Annual </w:t>
            </w:r>
            <w:r>
              <w:rPr>
                <w:rFonts w:ascii="Arial" w:hAnsi="Arial" w:cs="Arial"/>
              </w:rPr>
              <w:t>Petrglyphs Butterfly Count.</w:t>
            </w:r>
          </w:p>
          <w:p w:rsidR="001874D4" w:rsidRDefault="001874D4" w:rsidP="001874D4">
            <w:pPr>
              <w:pStyle w:val="ListParagraph"/>
              <w:ind w:left="360"/>
              <w:rPr>
                <w:rFonts w:ascii="Arial" w:hAnsi="Arial" w:cs="Arial"/>
              </w:rPr>
            </w:pPr>
          </w:p>
        </w:tc>
      </w:tr>
      <w:tr w:rsidR="0085004D" w:rsidRPr="008404D1" w:rsidTr="005970BF">
        <w:trPr>
          <w:trHeight w:val="1599"/>
        </w:trPr>
        <w:tc>
          <w:tcPr>
            <w:tcW w:w="2802" w:type="dxa"/>
            <w:tcBorders>
              <w:top w:val="nil"/>
              <w:left w:val="nil"/>
              <w:bottom w:val="nil"/>
              <w:right w:val="nil"/>
            </w:tcBorders>
          </w:tcPr>
          <w:p w:rsidR="0085004D" w:rsidRDefault="0085004D">
            <w:pPr>
              <w:rPr>
                <w:rFonts w:ascii="Arial" w:hAnsi="Arial" w:cs="Arial"/>
              </w:rPr>
            </w:pPr>
          </w:p>
        </w:tc>
        <w:tc>
          <w:tcPr>
            <w:tcW w:w="2551" w:type="dxa"/>
            <w:tcBorders>
              <w:top w:val="nil"/>
              <w:left w:val="nil"/>
              <w:bottom w:val="nil"/>
              <w:right w:val="nil"/>
            </w:tcBorders>
          </w:tcPr>
          <w:p w:rsidR="0085004D" w:rsidRDefault="0085004D">
            <w:pPr>
              <w:rPr>
                <w:rFonts w:ascii="Arial" w:hAnsi="Arial" w:cs="Arial"/>
              </w:rPr>
            </w:pPr>
            <w:r>
              <w:rPr>
                <w:rFonts w:ascii="Arial" w:hAnsi="Arial" w:cs="Arial"/>
              </w:rPr>
              <w:t>July 21, 2018</w:t>
            </w:r>
          </w:p>
        </w:tc>
        <w:tc>
          <w:tcPr>
            <w:tcW w:w="3119" w:type="dxa"/>
            <w:tcBorders>
              <w:top w:val="nil"/>
              <w:left w:val="nil"/>
              <w:bottom w:val="nil"/>
              <w:right w:val="nil"/>
            </w:tcBorders>
          </w:tcPr>
          <w:p w:rsidR="0085004D" w:rsidRDefault="0085004D">
            <w:pPr>
              <w:rPr>
                <w:rFonts w:ascii="Arial" w:hAnsi="Arial" w:cs="Arial"/>
              </w:rPr>
            </w:pPr>
            <w:r>
              <w:rPr>
                <w:rFonts w:ascii="Arial" w:hAnsi="Arial" w:cs="Arial"/>
              </w:rPr>
              <w:t>Area around the lake</w:t>
            </w:r>
          </w:p>
        </w:tc>
        <w:tc>
          <w:tcPr>
            <w:tcW w:w="2294" w:type="dxa"/>
            <w:tcBorders>
              <w:top w:val="nil"/>
              <w:left w:val="nil"/>
              <w:bottom w:val="nil"/>
              <w:right w:val="nil"/>
            </w:tcBorders>
          </w:tcPr>
          <w:p w:rsidR="0085004D" w:rsidRDefault="005970BF">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85004D" w:rsidRDefault="0085004D" w:rsidP="0085004D">
            <w:pPr>
              <w:pStyle w:val="ListParagraph"/>
              <w:numPr>
                <w:ilvl w:val="0"/>
                <w:numId w:val="5"/>
              </w:numPr>
              <w:rPr>
                <w:rFonts w:ascii="Arial" w:hAnsi="Arial" w:cs="Arial"/>
              </w:rPr>
            </w:pPr>
            <w:r>
              <w:rPr>
                <w:rFonts w:ascii="Arial" w:hAnsi="Arial" w:cs="Arial"/>
              </w:rPr>
              <w:t xml:space="preserve">Twenty-nine specimens observed during the 2018 </w:t>
            </w:r>
            <w:r w:rsidR="00DD3BD4">
              <w:rPr>
                <w:rFonts w:ascii="Arial" w:hAnsi="Arial" w:cs="Arial"/>
              </w:rPr>
              <w:t xml:space="preserve">Annual </w:t>
            </w:r>
            <w:r>
              <w:rPr>
                <w:rFonts w:ascii="Arial" w:hAnsi="Arial" w:cs="Arial"/>
              </w:rPr>
              <w:t>Petrglyphs Butterfly Count.</w:t>
            </w:r>
          </w:p>
          <w:p w:rsidR="0085004D" w:rsidRDefault="0085004D" w:rsidP="0085004D">
            <w:pPr>
              <w:pStyle w:val="ListParagraph"/>
              <w:ind w:left="360"/>
              <w:rPr>
                <w:rFonts w:ascii="Arial" w:hAnsi="Arial" w:cs="Arial"/>
              </w:rPr>
            </w:pPr>
          </w:p>
        </w:tc>
      </w:tr>
      <w:tr w:rsidR="005970BF" w:rsidRPr="008404D1" w:rsidTr="005970BF">
        <w:trPr>
          <w:trHeight w:val="1599"/>
        </w:trPr>
        <w:tc>
          <w:tcPr>
            <w:tcW w:w="2802" w:type="dxa"/>
            <w:tcBorders>
              <w:top w:val="nil"/>
              <w:left w:val="nil"/>
              <w:bottom w:val="single" w:sz="4" w:space="0" w:color="auto"/>
              <w:right w:val="nil"/>
            </w:tcBorders>
          </w:tcPr>
          <w:p w:rsidR="005970BF" w:rsidRDefault="005970BF">
            <w:pPr>
              <w:rPr>
                <w:rFonts w:ascii="Arial" w:hAnsi="Arial" w:cs="Arial"/>
              </w:rPr>
            </w:pPr>
          </w:p>
        </w:tc>
        <w:tc>
          <w:tcPr>
            <w:tcW w:w="2551" w:type="dxa"/>
            <w:tcBorders>
              <w:top w:val="nil"/>
              <w:left w:val="nil"/>
              <w:bottom w:val="single" w:sz="4" w:space="0" w:color="auto"/>
              <w:right w:val="nil"/>
            </w:tcBorders>
          </w:tcPr>
          <w:p w:rsidR="005970BF" w:rsidRDefault="005970BF">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5970BF" w:rsidRDefault="005970BF">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5970BF" w:rsidRDefault="005970BF">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5970BF" w:rsidRDefault="005970BF" w:rsidP="0085004D">
            <w:pPr>
              <w:pStyle w:val="ListParagraph"/>
              <w:numPr>
                <w:ilvl w:val="0"/>
                <w:numId w:val="5"/>
              </w:numPr>
              <w:rPr>
                <w:rFonts w:ascii="Arial" w:hAnsi="Arial" w:cs="Arial"/>
              </w:rPr>
            </w:pPr>
            <w:r>
              <w:rPr>
                <w:rFonts w:ascii="Arial" w:hAnsi="Arial" w:cs="Arial"/>
              </w:rPr>
              <w:t>Eighty-six specimens observed during the 2019 Annual Petroglyphs Butterfly Count.</w:t>
            </w:r>
          </w:p>
        </w:tc>
      </w:tr>
      <w:tr w:rsidR="004A73C0" w:rsidRPr="008404D1" w:rsidTr="00654586">
        <w:tc>
          <w:tcPr>
            <w:tcW w:w="2802" w:type="dxa"/>
            <w:tcBorders>
              <w:top w:val="nil"/>
              <w:left w:val="nil"/>
              <w:bottom w:val="single" w:sz="4" w:space="0" w:color="auto"/>
              <w:right w:val="nil"/>
            </w:tcBorders>
          </w:tcPr>
          <w:p w:rsidR="004A73C0" w:rsidRDefault="004A73C0">
            <w:pPr>
              <w:rPr>
                <w:rFonts w:ascii="Arial" w:hAnsi="Arial" w:cs="Arial"/>
              </w:rPr>
            </w:pPr>
            <w:r>
              <w:rPr>
                <w:rFonts w:ascii="Arial" w:hAnsi="Arial" w:cs="Arial"/>
              </w:rPr>
              <w:t>Fawn darner damselfly</w:t>
            </w:r>
          </w:p>
          <w:p w:rsidR="004A73C0" w:rsidRDefault="004A73C0">
            <w:pPr>
              <w:rPr>
                <w:rFonts w:ascii="Arial" w:hAnsi="Arial" w:cs="Arial"/>
              </w:rPr>
            </w:pPr>
            <w:r>
              <w:rPr>
                <w:rFonts w:ascii="Arial" w:hAnsi="Arial" w:cs="Arial"/>
              </w:rPr>
              <w:t xml:space="preserve">  (</w:t>
            </w:r>
            <w:r w:rsidRPr="004A73C0">
              <w:rPr>
                <w:rFonts w:ascii="Arial" w:hAnsi="Arial" w:cs="Arial"/>
                <w:i/>
              </w:rPr>
              <w:t>Boyeria vinosa)</w:t>
            </w:r>
          </w:p>
          <w:p w:rsidR="004A73C0" w:rsidRDefault="004A73C0">
            <w:pPr>
              <w:rPr>
                <w:rFonts w:ascii="Arial" w:hAnsi="Arial" w:cs="Arial"/>
              </w:rPr>
            </w:pPr>
          </w:p>
        </w:tc>
        <w:tc>
          <w:tcPr>
            <w:tcW w:w="2551" w:type="dxa"/>
            <w:tcBorders>
              <w:top w:val="nil"/>
              <w:left w:val="nil"/>
              <w:bottom w:val="single" w:sz="4" w:space="0" w:color="auto"/>
              <w:right w:val="nil"/>
            </w:tcBorders>
          </w:tcPr>
          <w:p w:rsidR="004A73C0" w:rsidRDefault="004A73C0">
            <w:pPr>
              <w:rPr>
                <w:rFonts w:ascii="Arial" w:hAnsi="Arial" w:cs="Arial"/>
              </w:rPr>
            </w:pPr>
            <w:r>
              <w:rPr>
                <w:rFonts w:ascii="Arial" w:hAnsi="Arial" w:cs="Arial"/>
              </w:rPr>
              <w:t>Historic</w:t>
            </w:r>
          </w:p>
        </w:tc>
        <w:tc>
          <w:tcPr>
            <w:tcW w:w="3119" w:type="dxa"/>
            <w:tcBorders>
              <w:top w:val="nil"/>
              <w:left w:val="nil"/>
              <w:bottom w:val="single" w:sz="4" w:space="0" w:color="auto"/>
              <w:right w:val="nil"/>
            </w:tcBorders>
          </w:tcPr>
          <w:p w:rsidR="004A73C0" w:rsidRDefault="004A73C0">
            <w:pPr>
              <w:rPr>
                <w:rFonts w:ascii="Arial" w:hAnsi="Arial" w:cs="Arial"/>
              </w:rPr>
            </w:pPr>
            <w:r>
              <w:rPr>
                <w:rFonts w:ascii="Arial" w:hAnsi="Arial" w:cs="Arial"/>
              </w:rPr>
              <w:t>Jack Creek</w:t>
            </w:r>
          </w:p>
        </w:tc>
        <w:tc>
          <w:tcPr>
            <w:tcW w:w="2294" w:type="dxa"/>
            <w:tcBorders>
              <w:top w:val="nil"/>
              <w:left w:val="nil"/>
              <w:bottom w:val="single" w:sz="4" w:space="0" w:color="auto"/>
              <w:right w:val="nil"/>
            </w:tcBorders>
          </w:tcPr>
          <w:p w:rsidR="004A73C0" w:rsidRDefault="004A73C0">
            <w:pPr>
              <w:rPr>
                <w:rFonts w:ascii="Arial" w:hAnsi="Arial" w:cs="Arial"/>
              </w:rPr>
            </w:pPr>
            <w:r>
              <w:rPr>
                <w:rFonts w:ascii="Arial" w:hAnsi="Arial" w:cs="Arial"/>
              </w:rPr>
              <w:t>MNR (2003b)</w:t>
            </w:r>
          </w:p>
        </w:tc>
        <w:tc>
          <w:tcPr>
            <w:tcW w:w="2636" w:type="dxa"/>
            <w:tcBorders>
              <w:top w:val="nil"/>
              <w:left w:val="nil"/>
              <w:bottom w:val="single" w:sz="4" w:space="0" w:color="auto"/>
              <w:right w:val="nil"/>
            </w:tcBorders>
          </w:tcPr>
          <w:p w:rsidR="004A73C0" w:rsidRDefault="004A73C0" w:rsidP="004A73C0">
            <w:pPr>
              <w:pStyle w:val="ListParagraph"/>
              <w:numPr>
                <w:ilvl w:val="0"/>
                <w:numId w:val="5"/>
              </w:numPr>
              <w:jc w:val="center"/>
              <w:rPr>
                <w:rFonts w:ascii="Arial" w:hAnsi="Arial" w:cs="Arial"/>
              </w:rPr>
            </w:pPr>
          </w:p>
        </w:tc>
      </w:tr>
      <w:tr w:rsidR="00A04DCC" w:rsidRPr="008404D1" w:rsidTr="00654586">
        <w:tc>
          <w:tcPr>
            <w:tcW w:w="2802" w:type="dxa"/>
            <w:tcBorders>
              <w:top w:val="nil"/>
              <w:left w:val="nil"/>
              <w:bottom w:val="single" w:sz="4" w:space="0" w:color="auto"/>
              <w:right w:val="nil"/>
            </w:tcBorders>
          </w:tcPr>
          <w:p w:rsidR="00A04DCC" w:rsidRDefault="00A04DCC">
            <w:pPr>
              <w:rPr>
                <w:rFonts w:ascii="Arial" w:hAnsi="Arial" w:cs="Arial"/>
              </w:rPr>
            </w:pPr>
            <w:r>
              <w:rPr>
                <w:rFonts w:ascii="Arial" w:hAnsi="Arial" w:cs="Arial"/>
              </w:rPr>
              <w:t>Four spotted skimmer</w:t>
            </w:r>
          </w:p>
          <w:p w:rsidR="00A04DCC" w:rsidRPr="00A04DCC" w:rsidRDefault="00A04DCC">
            <w:pPr>
              <w:rPr>
                <w:rFonts w:ascii="Arial" w:hAnsi="Arial" w:cs="Arial"/>
                <w:i/>
              </w:rPr>
            </w:pPr>
            <w:r>
              <w:rPr>
                <w:rFonts w:ascii="Arial" w:hAnsi="Arial" w:cs="Arial"/>
              </w:rPr>
              <w:t xml:space="preserve">   (</w:t>
            </w:r>
            <w:r w:rsidRPr="00A04DCC">
              <w:rPr>
                <w:rFonts w:ascii="Arial" w:hAnsi="Arial" w:cs="Arial"/>
                <w:i/>
              </w:rPr>
              <w:t>Libellula</w:t>
            </w:r>
          </w:p>
          <w:p w:rsidR="00A04DCC" w:rsidRDefault="00A04DCC">
            <w:pPr>
              <w:rPr>
                <w:rFonts w:ascii="Arial" w:hAnsi="Arial" w:cs="Arial"/>
              </w:rPr>
            </w:pPr>
            <w:r w:rsidRPr="00A04DCC">
              <w:rPr>
                <w:rFonts w:ascii="Arial" w:hAnsi="Arial" w:cs="Arial"/>
                <w:i/>
              </w:rPr>
              <w:t xml:space="preserve">   quadrimacculata</w:t>
            </w:r>
            <w:r>
              <w:rPr>
                <w:rFonts w:ascii="Arial" w:hAnsi="Arial" w:cs="Arial"/>
              </w:rPr>
              <w:t>)</w:t>
            </w:r>
          </w:p>
          <w:p w:rsidR="00A04DCC" w:rsidRDefault="00A04DCC">
            <w:pPr>
              <w:rPr>
                <w:rFonts w:ascii="Arial" w:hAnsi="Arial" w:cs="Arial"/>
              </w:rPr>
            </w:pPr>
          </w:p>
        </w:tc>
        <w:tc>
          <w:tcPr>
            <w:tcW w:w="2551" w:type="dxa"/>
            <w:tcBorders>
              <w:top w:val="nil"/>
              <w:left w:val="nil"/>
              <w:bottom w:val="single" w:sz="4" w:space="0" w:color="auto"/>
              <w:right w:val="nil"/>
            </w:tcBorders>
          </w:tcPr>
          <w:p w:rsidR="00A04DCC" w:rsidRDefault="00A04DCC">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A04DCC" w:rsidRDefault="00A04DCC">
            <w:pPr>
              <w:rPr>
                <w:rFonts w:ascii="Arial" w:hAnsi="Arial" w:cs="Arial"/>
              </w:rPr>
            </w:pPr>
            <w:r>
              <w:rPr>
                <w:rFonts w:ascii="Arial" w:hAnsi="Arial" w:cs="Arial"/>
              </w:rPr>
              <w:t>Northeast of Redmond Bay</w:t>
            </w:r>
          </w:p>
        </w:tc>
        <w:tc>
          <w:tcPr>
            <w:tcW w:w="2294" w:type="dxa"/>
            <w:tcBorders>
              <w:top w:val="nil"/>
              <w:left w:val="nil"/>
              <w:bottom w:val="single" w:sz="4" w:space="0" w:color="auto"/>
              <w:right w:val="nil"/>
            </w:tcBorders>
          </w:tcPr>
          <w:p w:rsidR="00A04DCC" w:rsidRDefault="00A04DCC">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A04DCC" w:rsidRDefault="00A04DCC" w:rsidP="004A73C0">
            <w:pPr>
              <w:pStyle w:val="ListParagraph"/>
              <w:numPr>
                <w:ilvl w:val="0"/>
                <w:numId w:val="5"/>
              </w:numPr>
              <w:jc w:val="center"/>
              <w:rPr>
                <w:rFonts w:ascii="Arial" w:hAnsi="Arial" w:cs="Arial"/>
              </w:rPr>
            </w:pPr>
          </w:p>
        </w:tc>
      </w:tr>
      <w:tr w:rsidR="00361A91" w:rsidRPr="008404D1" w:rsidTr="00654586">
        <w:tc>
          <w:tcPr>
            <w:tcW w:w="2802" w:type="dxa"/>
            <w:tcBorders>
              <w:top w:val="single" w:sz="4" w:space="0" w:color="auto"/>
              <w:left w:val="nil"/>
              <w:bottom w:val="nil"/>
              <w:right w:val="nil"/>
            </w:tcBorders>
          </w:tcPr>
          <w:p w:rsidR="00361A91" w:rsidRDefault="00361A91" w:rsidP="00B16C58">
            <w:pPr>
              <w:rPr>
                <w:rFonts w:ascii="Arial" w:hAnsi="Arial" w:cs="Arial"/>
              </w:rPr>
            </w:pPr>
            <w:r>
              <w:rPr>
                <w:rFonts w:ascii="Arial" w:hAnsi="Arial" w:cs="Arial"/>
              </w:rPr>
              <w:t xml:space="preserve">Frosted whiteface </w:t>
            </w:r>
            <w:r>
              <w:rPr>
                <w:rFonts w:ascii="Arial" w:hAnsi="Arial" w:cs="Arial"/>
              </w:rPr>
              <w:lastRenderedPageBreak/>
              <w:t>dragonfly</w:t>
            </w:r>
          </w:p>
          <w:p w:rsidR="00361A91" w:rsidRPr="00361A91" w:rsidRDefault="00361A91" w:rsidP="00B16C58">
            <w:pPr>
              <w:rPr>
                <w:rFonts w:ascii="Arial" w:hAnsi="Arial" w:cs="Arial"/>
                <w:i/>
              </w:rPr>
            </w:pPr>
            <w:r w:rsidRPr="00361A91">
              <w:rPr>
                <w:rStyle w:val="st"/>
                <w:rFonts w:ascii="Arial" w:hAnsi="Arial" w:cs="Arial"/>
                <w:i/>
              </w:rPr>
              <w:t xml:space="preserve">   (Leucorrhinia frigida)</w:t>
            </w:r>
          </w:p>
          <w:p w:rsidR="00361A91" w:rsidRDefault="00361A91" w:rsidP="00B16C58">
            <w:pPr>
              <w:rPr>
                <w:rFonts w:ascii="Arial" w:hAnsi="Arial" w:cs="Arial"/>
              </w:rPr>
            </w:pPr>
          </w:p>
        </w:tc>
        <w:tc>
          <w:tcPr>
            <w:tcW w:w="2551" w:type="dxa"/>
            <w:tcBorders>
              <w:top w:val="single" w:sz="4" w:space="0" w:color="auto"/>
              <w:left w:val="nil"/>
              <w:bottom w:val="nil"/>
              <w:right w:val="nil"/>
            </w:tcBorders>
          </w:tcPr>
          <w:p w:rsidR="00361A91" w:rsidRDefault="00361A91" w:rsidP="00B16C58">
            <w:pPr>
              <w:rPr>
                <w:rFonts w:ascii="Arial" w:hAnsi="Arial" w:cs="Arial"/>
              </w:rPr>
            </w:pPr>
            <w:r>
              <w:rPr>
                <w:rFonts w:ascii="Arial" w:hAnsi="Arial" w:cs="Arial"/>
              </w:rPr>
              <w:lastRenderedPageBreak/>
              <w:t>July 12, 2015</w:t>
            </w:r>
          </w:p>
        </w:tc>
        <w:tc>
          <w:tcPr>
            <w:tcW w:w="3119" w:type="dxa"/>
            <w:tcBorders>
              <w:top w:val="single" w:sz="4" w:space="0" w:color="auto"/>
              <w:left w:val="nil"/>
              <w:bottom w:val="nil"/>
              <w:right w:val="nil"/>
            </w:tcBorders>
          </w:tcPr>
          <w:p w:rsidR="00361A91" w:rsidRDefault="00361A91" w:rsidP="00B16C58">
            <w:pPr>
              <w:rPr>
                <w:rFonts w:ascii="Arial" w:hAnsi="Arial" w:cs="Arial"/>
              </w:rPr>
            </w:pPr>
            <w:r>
              <w:rPr>
                <w:rFonts w:ascii="Arial" w:hAnsi="Arial" w:cs="Arial"/>
              </w:rPr>
              <w:t>McCoy Road</w:t>
            </w:r>
          </w:p>
        </w:tc>
        <w:tc>
          <w:tcPr>
            <w:tcW w:w="2294" w:type="dxa"/>
            <w:tcBorders>
              <w:top w:val="single" w:sz="4" w:space="0" w:color="auto"/>
              <w:left w:val="nil"/>
              <w:bottom w:val="nil"/>
              <w:right w:val="nil"/>
            </w:tcBorders>
          </w:tcPr>
          <w:p w:rsidR="00361A91" w:rsidRDefault="00361A91" w:rsidP="00B16C58">
            <w:pPr>
              <w:rPr>
                <w:rFonts w:ascii="Arial" w:hAnsi="Arial" w:cs="Arial"/>
              </w:rPr>
            </w:pPr>
            <w:r>
              <w:rPr>
                <w:rFonts w:ascii="Arial" w:hAnsi="Arial" w:cs="Arial"/>
              </w:rPr>
              <w:t>Bob Bowles</w:t>
            </w:r>
          </w:p>
        </w:tc>
        <w:tc>
          <w:tcPr>
            <w:tcW w:w="2636" w:type="dxa"/>
            <w:tcBorders>
              <w:top w:val="single" w:sz="4" w:space="0" w:color="auto"/>
              <w:left w:val="nil"/>
              <w:bottom w:val="nil"/>
              <w:right w:val="nil"/>
            </w:tcBorders>
          </w:tcPr>
          <w:p w:rsidR="00361A91" w:rsidRDefault="00361A91" w:rsidP="00E418DB">
            <w:pPr>
              <w:pStyle w:val="ListParagraph"/>
              <w:numPr>
                <w:ilvl w:val="0"/>
                <w:numId w:val="5"/>
              </w:numPr>
              <w:rPr>
                <w:rFonts w:ascii="Arial" w:hAnsi="Arial" w:cs="Arial"/>
              </w:rPr>
            </w:pPr>
            <w:r>
              <w:rPr>
                <w:rFonts w:ascii="Arial" w:hAnsi="Arial" w:cs="Arial"/>
              </w:rPr>
              <w:t xml:space="preserve">Fifteen specimens </w:t>
            </w:r>
            <w:r>
              <w:rPr>
                <w:rFonts w:ascii="Arial" w:hAnsi="Arial" w:cs="Arial"/>
              </w:rPr>
              <w:lastRenderedPageBreak/>
              <w:t>observed.</w:t>
            </w:r>
          </w:p>
        </w:tc>
      </w:tr>
      <w:tr w:rsidR="00654586" w:rsidRPr="008404D1" w:rsidTr="00654586">
        <w:tc>
          <w:tcPr>
            <w:tcW w:w="2802" w:type="dxa"/>
            <w:tcBorders>
              <w:top w:val="nil"/>
              <w:left w:val="nil"/>
              <w:bottom w:val="single" w:sz="4" w:space="0" w:color="auto"/>
              <w:right w:val="nil"/>
            </w:tcBorders>
          </w:tcPr>
          <w:p w:rsidR="00654586" w:rsidRDefault="00654586" w:rsidP="00B16C58">
            <w:pPr>
              <w:rPr>
                <w:rFonts w:ascii="Arial" w:hAnsi="Arial" w:cs="Arial"/>
              </w:rPr>
            </w:pPr>
          </w:p>
        </w:tc>
        <w:tc>
          <w:tcPr>
            <w:tcW w:w="2551" w:type="dxa"/>
            <w:tcBorders>
              <w:top w:val="nil"/>
              <w:left w:val="nil"/>
              <w:bottom w:val="single" w:sz="4" w:space="0" w:color="auto"/>
              <w:right w:val="nil"/>
            </w:tcBorders>
          </w:tcPr>
          <w:p w:rsidR="00654586" w:rsidRDefault="00654586" w:rsidP="00B16C58">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654586" w:rsidRDefault="00654586" w:rsidP="00B16C58">
            <w:pPr>
              <w:rPr>
                <w:rFonts w:ascii="Arial" w:hAnsi="Arial" w:cs="Arial"/>
              </w:rPr>
            </w:pPr>
            <w:r>
              <w:rPr>
                <w:rFonts w:ascii="Arial" w:hAnsi="Arial" w:cs="Arial"/>
              </w:rPr>
              <w:t>Northeast of Redmond Bay</w:t>
            </w:r>
          </w:p>
          <w:p w:rsidR="00654586" w:rsidRDefault="00654586" w:rsidP="00B16C58">
            <w:pPr>
              <w:rPr>
                <w:rFonts w:ascii="Arial" w:hAnsi="Arial" w:cs="Arial"/>
              </w:rPr>
            </w:pPr>
          </w:p>
        </w:tc>
        <w:tc>
          <w:tcPr>
            <w:tcW w:w="2294" w:type="dxa"/>
            <w:tcBorders>
              <w:top w:val="nil"/>
              <w:left w:val="nil"/>
              <w:bottom w:val="single" w:sz="4" w:space="0" w:color="auto"/>
              <w:right w:val="nil"/>
            </w:tcBorders>
          </w:tcPr>
          <w:p w:rsidR="00654586" w:rsidRDefault="00654586" w:rsidP="00B16C58">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654586" w:rsidRDefault="00654586" w:rsidP="00654586">
            <w:pPr>
              <w:pStyle w:val="ListParagraph"/>
              <w:numPr>
                <w:ilvl w:val="0"/>
                <w:numId w:val="5"/>
              </w:numPr>
              <w:jc w:val="center"/>
              <w:rPr>
                <w:rFonts w:ascii="Arial" w:hAnsi="Arial" w:cs="Arial"/>
              </w:rPr>
            </w:pPr>
          </w:p>
        </w:tc>
      </w:tr>
      <w:tr w:rsidR="00CF3B5D" w:rsidRPr="008404D1" w:rsidTr="00654586">
        <w:tc>
          <w:tcPr>
            <w:tcW w:w="2802" w:type="dxa"/>
            <w:tcBorders>
              <w:top w:val="single" w:sz="4" w:space="0" w:color="auto"/>
              <w:left w:val="nil"/>
              <w:bottom w:val="single" w:sz="4" w:space="0" w:color="auto"/>
              <w:right w:val="nil"/>
            </w:tcBorders>
          </w:tcPr>
          <w:p w:rsidR="00CF3B5D" w:rsidRDefault="00CF3B5D" w:rsidP="00B16C58">
            <w:pPr>
              <w:rPr>
                <w:rFonts w:ascii="Arial" w:hAnsi="Arial" w:cs="Arial"/>
              </w:rPr>
            </w:pPr>
            <w:r>
              <w:rPr>
                <w:rFonts w:ascii="Arial" w:hAnsi="Arial" w:cs="Arial"/>
              </w:rPr>
              <w:t>Giant cranefly</w:t>
            </w:r>
          </w:p>
          <w:p w:rsidR="00CF3B5D" w:rsidRDefault="00CF3B5D" w:rsidP="00B16C58">
            <w:pPr>
              <w:rPr>
                <w:rFonts w:ascii="Arial" w:hAnsi="Arial" w:cs="Arial"/>
              </w:rPr>
            </w:pPr>
            <w:r>
              <w:rPr>
                <w:rFonts w:ascii="Arial" w:hAnsi="Arial" w:cs="Arial"/>
              </w:rPr>
              <w:t xml:space="preserve">     (</w:t>
            </w:r>
            <w:r w:rsidRPr="00CF3B5D">
              <w:rPr>
                <w:rFonts w:ascii="Arial" w:hAnsi="Arial" w:cs="Arial"/>
                <w:i/>
              </w:rPr>
              <w:t>Tipula abdominalis</w:t>
            </w:r>
            <w:r>
              <w:rPr>
                <w:rFonts w:ascii="Arial" w:hAnsi="Arial" w:cs="Arial"/>
              </w:rPr>
              <w:t>)</w:t>
            </w:r>
          </w:p>
        </w:tc>
        <w:tc>
          <w:tcPr>
            <w:tcW w:w="2551" w:type="dxa"/>
            <w:tcBorders>
              <w:top w:val="single" w:sz="4" w:space="0" w:color="auto"/>
              <w:left w:val="nil"/>
              <w:bottom w:val="single" w:sz="4" w:space="0" w:color="auto"/>
              <w:right w:val="nil"/>
            </w:tcBorders>
          </w:tcPr>
          <w:p w:rsidR="00CF3B5D" w:rsidRDefault="00CF3B5D" w:rsidP="00B16C58">
            <w:pPr>
              <w:rPr>
                <w:rFonts w:ascii="Arial" w:hAnsi="Arial" w:cs="Arial"/>
              </w:rPr>
            </w:pPr>
            <w:r>
              <w:rPr>
                <w:rFonts w:ascii="Arial" w:hAnsi="Arial" w:cs="Arial"/>
              </w:rPr>
              <w:t>August 29, 2018</w:t>
            </w:r>
          </w:p>
        </w:tc>
        <w:tc>
          <w:tcPr>
            <w:tcW w:w="3119" w:type="dxa"/>
            <w:tcBorders>
              <w:top w:val="single" w:sz="4" w:space="0" w:color="auto"/>
              <w:left w:val="nil"/>
              <w:bottom w:val="single" w:sz="4" w:space="0" w:color="auto"/>
              <w:right w:val="nil"/>
            </w:tcBorders>
          </w:tcPr>
          <w:p w:rsidR="00CF3B5D" w:rsidRDefault="00CF3B5D" w:rsidP="00B16C58">
            <w:pPr>
              <w:rPr>
                <w:rFonts w:ascii="Arial" w:hAnsi="Arial" w:cs="Arial"/>
              </w:rPr>
            </w:pPr>
            <w:r>
              <w:rPr>
                <w:rFonts w:ascii="Arial" w:hAnsi="Arial" w:cs="Arial"/>
              </w:rPr>
              <w:t>Sheeps Bay</w:t>
            </w:r>
          </w:p>
        </w:tc>
        <w:tc>
          <w:tcPr>
            <w:tcW w:w="2294" w:type="dxa"/>
            <w:tcBorders>
              <w:top w:val="single" w:sz="4" w:space="0" w:color="auto"/>
              <w:left w:val="nil"/>
              <w:bottom w:val="single" w:sz="4" w:space="0" w:color="auto"/>
              <w:right w:val="nil"/>
            </w:tcBorders>
          </w:tcPr>
          <w:p w:rsidR="00CF3B5D" w:rsidRDefault="00CF3B5D" w:rsidP="00B16C58">
            <w:pPr>
              <w:rPr>
                <w:rFonts w:ascii="Arial" w:hAnsi="Arial" w:cs="Arial"/>
              </w:rPr>
            </w:pPr>
            <w:r>
              <w:rPr>
                <w:rFonts w:ascii="Arial" w:hAnsi="Arial" w:cs="Arial"/>
              </w:rPr>
              <w:t>Sherry Wasser</w:t>
            </w:r>
          </w:p>
        </w:tc>
        <w:tc>
          <w:tcPr>
            <w:tcW w:w="2636" w:type="dxa"/>
            <w:tcBorders>
              <w:top w:val="single" w:sz="4" w:space="0" w:color="auto"/>
              <w:left w:val="nil"/>
              <w:bottom w:val="single" w:sz="4" w:space="0" w:color="auto"/>
              <w:right w:val="nil"/>
            </w:tcBorders>
          </w:tcPr>
          <w:p w:rsidR="00CF3B5D" w:rsidRDefault="00CF3B5D" w:rsidP="00E418DB">
            <w:pPr>
              <w:pStyle w:val="ListParagraph"/>
              <w:numPr>
                <w:ilvl w:val="0"/>
                <w:numId w:val="5"/>
              </w:numPr>
              <w:rPr>
                <w:rFonts w:ascii="Arial" w:hAnsi="Arial" w:cs="Arial"/>
              </w:rPr>
            </w:pPr>
            <w:r>
              <w:rPr>
                <w:rFonts w:ascii="Arial" w:hAnsi="Arial" w:cs="Arial"/>
              </w:rPr>
              <w:t>Identification by Bob Bowles.</w:t>
            </w:r>
          </w:p>
          <w:p w:rsidR="00CF3B5D" w:rsidRDefault="00CF3B5D" w:rsidP="00CF3B5D">
            <w:pPr>
              <w:pStyle w:val="ListParagraph"/>
              <w:ind w:left="360"/>
              <w:rPr>
                <w:rFonts w:ascii="Arial" w:hAnsi="Arial" w:cs="Arial"/>
              </w:rPr>
            </w:pPr>
          </w:p>
        </w:tc>
      </w:tr>
      <w:tr w:rsidR="00895510" w:rsidRPr="008404D1" w:rsidTr="00D30A9E">
        <w:tc>
          <w:tcPr>
            <w:tcW w:w="2802" w:type="dxa"/>
            <w:tcBorders>
              <w:top w:val="single" w:sz="4" w:space="0" w:color="auto"/>
              <w:left w:val="nil"/>
              <w:bottom w:val="nil"/>
              <w:right w:val="nil"/>
            </w:tcBorders>
          </w:tcPr>
          <w:p w:rsidR="00895510" w:rsidRDefault="00895510" w:rsidP="00B16C58">
            <w:pPr>
              <w:rPr>
                <w:rFonts w:ascii="Arial" w:hAnsi="Arial" w:cs="Arial"/>
              </w:rPr>
            </w:pPr>
            <w:r>
              <w:rPr>
                <w:rFonts w:ascii="Arial" w:hAnsi="Arial" w:cs="Arial"/>
              </w:rPr>
              <w:t>Giant red millipede</w:t>
            </w:r>
          </w:p>
          <w:p w:rsidR="00895510" w:rsidRPr="00895510" w:rsidRDefault="00895510" w:rsidP="00B16C58">
            <w:pPr>
              <w:rPr>
                <w:rFonts w:ascii="Arial" w:hAnsi="Arial" w:cs="Arial"/>
                <w:i/>
              </w:rPr>
            </w:pPr>
            <w:r>
              <w:rPr>
                <w:rFonts w:ascii="Arial" w:hAnsi="Arial" w:cs="Arial"/>
              </w:rPr>
              <w:t xml:space="preserve">    (</w:t>
            </w:r>
            <w:r w:rsidRPr="00895510">
              <w:rPr>
                <w:rFonts w:ascii="Arial" w:hAnsi="Arial" w:cs="Arial"/>
                <w:i/>
              </w:rPr>
              <w:t xml:space="preserve">Scolopendra </w:t>
            </w:r>
          </w:p>
          <w:p w:rsidR="00895510" w:rsidRDefault="00444696" w:rsidP="00B16C58">
            <w:pPr>
              <w:rPr>
                <w:rFonts w:ascii="Arial" w:hAnsi="Arial" w:cs="Arial"/>
              </w:rPr>
            </w:pPr>
            <w:r>
              <w:rPr>
                <w:rFonts w:ascii="Arial" w:hAnsi="Arial" w:cs="Arial"/>
                <w:i/>
              </w:rPr>
              <w:t xml:space="preserve">     s</w:t>
            </w:r>
            <w:r w:rsidR="00895510" w:rsidRPr="00895510">
              <w:rPr>
                <w:rFonts w:ascii="Arial" w:hAnsi="Arial" w:cs="Arial"/>
                <w:i/>
              </w:rPr>
              <w:t>ubspinipes</w:t>
            </w:r>
            <w:r w:rsidR="00895510">
              <w:rPr>
                <w:rFonts w:ascii="Arial" w:hAnsi="Arial" w:cs="Arial"/>
              </w:rPr>
              <w:t>)</w:t>
            </w:r>
          </w:p>
          <w:p w:rsidR="00895510" w:rsidRDefault="00895510" w:rsidP="00B16C58">
            <w:pPr>
              <w:rPr>
                <w:rFonts w:ascii="Arial" w:hAnsi="Arial" w:cs="Arial"/>
              </w:rPr>
            </w:pPr>
          </w:p>
        </w:tc>
        <w:tc>
          <w:tcPr>
            <w:tcW w:w="2551" w:type="dxa"/>
            <w:tcBorders>
              <w:top w:val="single" w:sz="4" w:space="0" w:color="auto"/>
              <w:left w:val="nil"/>
              <w:bottom w:val="nil"/>
              <w:right w:val="nil"/>
            </w:tcBorders>
          </w:tcPr>
          <w:p w:rsidR="00895510" w:rsidRDefault="00895510" w:rsidP="00B16C58">
            <w:pPr>
              <w:rPr>
                <w:rFonts w:ascii="Arial" w:hAnsi="Arial" w:cs="Arial"/>
              </w:rPr>
            </w:pPr>
            <w:r>
              <w:rPr>
                <w:rFonts w:ascii="Arial" w:hAnsi="Arial" w:cs="Arial"/>
              </w:rPr>
              <w:t>April 19, 2019</w:t>
            </w:r>
          </w:p>
        </w:tc>
        <w:tc>
          <w:tcPr>
            <w:tcW w:w="3119" w:type="dxa"/>
            <w:tcBorders>
              <w:top w:val="single" w:sz="4" w:space="0" w:color="auto"/>
              <w:left w:val="nil"/>
              <w:bottom w:val="nil"/>
              <w:right w:val="nil"/>
            </w:tcBorders>
          </w:tcPr>
          <w:p w:rsidR="00895510" w:rsidRDefault="00895510" w:rsidP="00B16C58">
            <w:pPr>
              <w:rPr>
                <w:rFonts w:ascii="Arial" w:hAnsi="Arial" w:cs="Arial"/>
              </w:rPr>
            </w:pPr>
            <w:r>
              <w:rPr>
                <w:rFonts w:ascii="Arial" w:hAnsi="Arial" w:cs="Arial"/>
              </w:rPr>
              <w:t>Sharpe’s Bay (FR 52)</w:t>
            </w:r>
          </w:p>
        </w:tc>
        <w:tc>
          <w:tcPr>
            <w:tcW w:w="2294" w:type="dxa"/>
            <w:tcBorders>
              <w:top w:val="single" w:sz="4" w:space="0" w:color="auto"/>
              <w:left w:val="nil"/>
              <w:bottom w:val="nil"/>
              <w:right w:val="nil"/>
            </w:tcBorders>
          </w:tcPr>
          <w:p w:rsidR="00895510" w:rsidRDefault="00895510" w:rsidP="00B16C58">
            <w:pPr>
              <w:rPr>
                <w:rFonts w:ascii="Arial" w:hAnsi="Arial" w:cs="Arial"/>
              </w:rPr>
            </w:pPr>
            <w:r>
              <w:rPr>
                <w:rFonts w:ascii="Arial" w:hAnsi="Arial" w:cs="Arial"/>
              </w:rPr>
              <w:t>Kristy McGuire</w:t>
            </w:r>
          </w:p>
        </w:tc>
        <w:tc>
          <w:tcPr>
            <w:tcW w:w="2636" w:type="dxa"/>
            <w:tcBorders>
              <w:top w:val="single" w:sz="4" w:space="0" w:color="auto"/>
              <w:left w:val="nil"/>
              <w:bottom w:val="nil"/>
              <w:right w:val="nil"/>
            </w:tcBorders>
          </w:tcPr>
          <w:p w:rsidR="00895510" w:rsidRPr="00895510" w:rsidRDefault="00895510" w:rsidP="00895510">
            <w:pPr>
              <w:pStyle w:val="ListParagraph"/>
              <w:numPr>
                <w:ilvl w:val="0"/>
                <w:numId w:val="5"/>
              </w:numPr>
              <w:rPr>
                <w:rFonts w:ascii="Arial" w:hAnsi="Arial" w:cs="Arial"/>
              </w:rPr>
            </w:pPr>
            <w:r>
              <w:rPr>
                <w:rFonts w:ascii="Arial" w:hAnsi="Arial" w:cs="Arial"/>
              </w:rPr>
              <w:t xml:space="preserve">Identification by Bo </w:t>
            </w:r>
            <w:proofErr w:type="gramStart"/>
            <w:r>
              <w:rPr>
                <w:rFonts w:ascii="Arial" w:hAnsi="Arial" w:cs="Arial"/>
              </w:rPr>
              <w:t>bowles</w:t>
            </w:r>
            <w:proofErr w:type="gramEnd"/>
            <w:r>
              <w:rPr>
                <w:rFonts w:ascii="Arial" w:hAnsi="Arial" w:cs="Arial"/>
              </w:rPr>
              <w:t>.</w:t>
            </w:r>
          </w:p>
        </w:tc>
      </w:tr>
      <w:tr w:rsidR="00E418DB" w:rsidRPr="008404D1" w:rsidTr="00FF589B">
        <w:tc>
          <w:tcPr>
            <w:tcW w:w="2802" w:type="dxa"/>
            <w:tcBorders>
              <w:top w:val="single" w:sz="4" w:space="0" w:color="auto"/>
              <w:left w:val="nil"/>
              <w:bottom w:val="nil"/>
              <w:right w:val="nil"/>
            </w:tcBorders>
          </w:tcPr>
          <w:p w:rsidR="00E418DB" w:rsidRDefault="00E418DB" w:rsidP="00B16C58">
            <w:pPr>
              <w:rPr>
                <w:rFonts w:ascii="Arial" w:hAnsi="Arial" w:cs="Arial"/>
              </w:rPr>
            </w:pPr>
            <w:r>
              <w:rPr>
                <w:rFonts w:ascii="Arial" w:hAnsi="Arial" w:cs="Arial"/>
              </w:rPr>
              <w:t>Gray hairstreak butterfly</w:t>
            </w:r>
          </w:p>
          <w:p w:rsidR="00E418DB" w:rsidRPr="00E418DB" w:rsidRDefault="00654586" w:rsidP="00B16C58">
            <w:pPr>
              <w:rPr>
                <w:rFonts w:ascii="Arial" w:hAnsi="Arial" w:cs="Arial"/>
                <w:i/>
              </w:rPr>
            </w:pPr>
            <w:r>
              <w:rPr>
                <w:rFonts w:ascii="Arial" w:hAnsi="Arial" w:cs="Arial"/>
                <w:i/>
                <w:color w:val="444444"/>
                <w:shd w:val="clear" w:color="auto" w:fill="FFFFFF"/>
              </w:rPr>
              <w:t xml:space="preserve">   </w:t>
            </w:r>
            <w:r w:rsidR="00E418DB" w:rsidRPr="00E418DB">
              <w:rPr>
                <w:rFonts w:ascii="Arial" w:hAnsi="Arial" w:cs="Arial"/>
                <w:i/>
                <w:color w:val="444444"/>
                <w:shd w:val="clear" w:color="auto" w:fill="FFFFFF"/>
              </w:rPr>
              <w:t>(Strymon melinus)</w:t>
            </w:r>
          </w:p>
          <w:p w:rsidR="00E418DB" w:rsidRDefault="00E418DB" w:rsidP="00B16C58">
            <w:pPr>
              <w:rPr>
                <w:rFonts w:ascii="Arial" w:hAnsi="Arial" w:cs="Arial"/>
              </w:rPr>
            </w:pPr>
          </w:p>
        </w:tc>
        <w:tc>
          <w:tcPr>
            <w:tcW w:w="2551" w:type="dxa"/>
            <w:tcBorders>
              <w:top w:val="single" w:sz="4" w:space="0" w:color="auto"/>
              <w:left w:val="nil"/>
              <w:bottom w:val="nil"/>
              <w:right w:val="nil"/>
            </w:tcBorders>
          </w:tcPr>
          <w:p w:rsidR="00E418DB" w:rsidRDefault="00E418DB" w:rsidP="00B16C58">
            <w:pPr>
              <w:rPr>
                <w:rFonts w:ascii="Arial" w:hAnsi="Arial" w:cs="Arial"/>
              </w:rPr>
            </w:pPr>
            <w:r>
              <w:rPr>
                <w:rFonts w:ascii="Arial" w:hAnsi="Arial" w:cs="Arial"/>
              </w:rPr>
              <w:t>July 16, 2011</w:t>
            </w:r>
          </w:p>
          <w:p w:rsidR="00F66AE4" w:rsidRDefault="00F66AE4" w:rsidP="00B16C58">
            <w:pPr>
              <w:rPr>
                <w:rFonts w:ascii="Arial" w:hAnsi="Arial" w:cs="Arial"/>
              </w:rPr>
            </w:pPr>
          </w:p>
          <w:p w:rsidR="00F66AE4" w:rsidRDefault="00F66AE4" w:rsidP="00B16C58">
            <w:pPr>
              <w:rPr>
                <w:rFonts w:ascii="Arial" w:hAnsi="Arial" w:cs="Arial"/>
              </w:rPr>
            </w:pPr>
          </w:p>
          <w:p w:rsidR="00F66AE4" w:rsidRDefault="00F66AE4" w:rsidP="00B16C58">
            <w:pPr>
              <w:rPr>
                <w:rFonts w:ascii="Arial" w:hAnsi="Arial" w:cs="Arial"/>
              </w:rPr>
            </w:pPr>
          </w:p>
          <w:p w:rsidR="00F66AE4" w:rsidRDefault="00F66AE4" w:rsidP="00B16C58">
            <w:pPr>
              <w:rPr>
                <w:rFonts w:ascii="Arial" w:hAnsi="Arial" w:cs="Arial"/>
              </w:rPr>
            </w:pPr>
          </w:p>
          <w:p w:rsidR="00F66AE4" w:rsidRDefault="00F66AE4" w:rsidP="00B16C58">
            <w:pPr>
              <w:rPr>
                <w:rFonts w:ascii="Arial" w:hAnsi="Arial" w:cs="Arial"/>
              </w:rPr>
            </w:pPr>
          </w:p>
          <w:p w:rsidR="00F66AE4" w:rsidRDefault="00F66AE4" w:rsidP="00F66AE4">
            <w:pPr>
              <w:rPr>
                <w:rFonts w:ascii="Arial" w:hAnsi="Arial" w:cs="Arial"/>
              </w:rPr>
            </w:pPr>
            <w:r>
              <w:rPr>
                <w:rFonts w:ascii="Arial" w:hAnsi="Arial" w:cs="Arial"/>
              </w:rPr>
              <w:t>July 20, 2013</w:t>
            </w:r>
          </w:p>
          <w:p w:rsidR="00831684" w:rsidRDefault="00831684" w:rsidP="00F66AE4">
            <w:pPr>
              <w:rPr>
                <w:rFonts w:ascii="Arial" w:hAnsi="Arial" w:cs="Arial"/>
              </w:rPr>
            </w:pPr>
          </w:p>
          <w:p w:rsidR="00831684" w:rsidRDefault="00831684" w:rsidP="00F66AE4">
            <w:pPr>
              <w:rPr>
                <w:rFonts w:ascii="Arial" w:hAnsi="Arial" w:cs="Arial"/>
              </w:rPr>
            </w:pPr>
          </w:p>
          <w:p w:rsidR="00831684" w:rsidRDefault="00831684" w:rsidP="00F66AE4">
            <w:pPr>
              <w:rPr>
                <w:rFonts w:ascii="Arial" w:hAnsi="Arial" w:cs="Arial"/>
              </w:rPr>
            </w:pPr>
          </w:p>
          <w:p w:rsidR="00831684" w:rsidRDefault="00831684" w:rsidP="00F66AE4">
            <w:pPr>
              <w:rPr>
                <w:rFonts w:ascii="Arial" w:hAnsi="Arial" w:cs="Arial"/>
              </w:rPr>
            </w:pPr>
          </w:p>
          <w:p w:rsidR="00831684" w:rsidRDefault="00831684" w:rsidP="00F66AE4">
            <w:pPr>
              <w:rPr>
                <w:rFonts w:ascii="Arial" w:hAnsi="Arial" w:cs="Arial"/>
              </w:rPr>
            </w:pPr>
          </w:p>
          <w:p w:rsidR="00831684" w:rsidRDefault="00831684" w:rsidP="00F66AE4">
            <w:pPr>
              <w:rPr>
                <w:rFonts w:ascii="Arial" w:hAnsi="Arial" w:cs="Arial"/>
              </w:rPr>
            </w:pPr>
            <w:r>
              <w:rPr>
                <w:rFonts w:ascii="Arial" w:hAnsi="Arial" w:cs="Arial"/>
              </w:rPr>
              <w:t>July 19, 2014</w:t>
            </w:r>
          </w:p>
          <w:p w:rsidR="00831684" w:rsidRDefault="00831684" w:rsidP="00F66AE4">
            <w:pPr>
              <w:rPr>
                <w:rFonts w:ascii="Arial" w:hAnsi="Arial" w:cs="Arial"/>
              </w:rPr>
            </w:pPr>
          </w:p>
        </w:tc>
        <w:tc>
          <w:tcPr>
            <w:tcW w:w="3119" w:type="dxa"/>
            <w:tcBorders>
              <w:top w:val="single" w:sz="4" w:space="0" w:color="auto"/>
              <w:left w:val="nil"/>
              <w:bottom w:val="nil"/>
              <w:right w:val="nil"/>
            </w:tcBorders>
          </w:tcPr>
          <w:p w:rsidR="00E418DB" w:rsidRDefault="00E418DB" w:rsidP="00B16C58">
            <w:pPr>
              <w:rPr>
                <w:rFonts w:ascii="Arial" w:hAnsi="Arial" w:cs="Arial"/>
              </w:rPr>
            </w:pPr>
            <w:r>
              <w:rPr>
                <w:rFonts w:ascii="Arial" w:hAnsi="Arial" w:cs="Arial"/>
              </w:rPr>
              <w:t xml:space="preserve">Area </w:t>
            </w:r>
            <w:r w:rsidR="00671272">
              <w:rPr>
                <w:rFonts w:ascii="Arial" w:hAnsi="Arial" w:cs="Arial"/>
              </w:rPr>
              <w:t xml:space="preserve">around the </w:t>
            </w:r>
            <w:r>
              <w:rPr>
                <w:rFonts w:ascii="Arial" w:hAnsi="Arial" w:cs="Arial"/>
              </w:rPr>
              <w:t>lake</w:t>
            </w:r>
          </w:p>
          <w:p w:rsidR="00F66AE4" w:rsidRDefault="00F66AE4" w:rsidP="00B16C58">
            <w:pPr>
              <w:rPr>
                <w:rFonts w:ascii="Arial" w:hAnsi="Arial" w:cs="Arial"/>
              </w:rPr>
            </w:pPr>
          </w:p>
          <w:p w:rsidR="00F66AE4" w:rsidRDefault="00F66AE4" w:rsidP="00B16C58">
            <w:pPr>
              <w:rPr>
                <w:rFonts w:ascii="Arial" w:hAnsi="Arial" w:cs="Arial"/>
              </w:rPr>
            </w:pPr>
          </w:p>
          <w:p w:rsidR="00F66AE4" w:rsidRDefault="00F66AE4" w:rsidP="00B16C58">
            <w:pPr>
              <w:rPr>
                <w:rFonts w:ascii="Arial" w:hAnsi="Arial" w:cs="Arial"/>
              </w:rPr>
            </w:pPr>
          </w:p>
          <w:p w:rsidR="00F66AE4" w:rsidRDefault="00F66AE4" w:rsidP="00B16C58">
            <w:pPr>
              <w:rPr>
                <w:rFonts w:ascii="Arial" w:hAnsi="Arial" w:cs="Arial"/>
              </w:rPr>
            </w:pPr>
          </w:p>
          <w:p w:rsidR="00F66AE4" w:rsidRDefault="00F66AE4" w:rsidP="00B16C58">
            <w:pPr>
              <w:rPr>
                <w:rFonts w:ascii="Arial" w:hAnsi="Arial" w:cs="Arial"/>
              </w:rPr>
            </w:pPr>
          </w:p>
          <w:p w:rsidR="00F66AE4" w:rsidRDefault="00F66AE4" w:rsidP="00B16C58">
            <w:pPr>
              <w:rPr>
                <w:rFonts w:ascii="Arial" w:hAnsi="Arial" w:cs="Arial"/>
              </w:rPr>
            </w:pPr>
            <w:r>
              <w:rPr>
                <w:rFonts w:ascii="Arial" w:hAnsi="Arial" w:cs="Arial"/>
              </w:rPr>
              <w:t xml:space="preserve">Area </w:t>
            </w:r>
            <w:r w:rsidR="00671272">
              <w:rPr>
                <w:rFonts w:ascii="Arial" w:hAnsi="Arial" w:cs="Arial"/>
              </w:rPr>
              <w:t xml:space="preserve">around the </w:t>
            </w:r>
            <w:r>
              <w:rPr>
                <w:rFonts w:ascii="Arial" w:hAnsi="Arial" w:cs="Arial"/>
              </w:rPr>
              <w:t>lake</w:t>
            </w:r>
          </w:p>
          <w:p w:rsidR="00831684" w:rsidRDefault="00831684" w:rsidP="00B16C58">
            <w:pPr>
              <w:rPr>
                <w:rFonts w:ascii="Arial" w:hAnsi="Arial" w:cs="Arial"/>
              </w:rPr>
            </w:pPr>
          </w:p>
          <w:p w:rsidR="00831684" w:rsidRDefault="00831684" w:rsidP="00B16C58">
            <w:pPr>
              <w:rPr>
                <w:rFonts w:ascii="Arial" w:hAnsi="Arial" w:cs="Arial"/>
              </w:rPr>
            </w:pPr>
          </w:p>
          <w:p w:rsidR="00831684" w:rsidRDefault="00831684" w:rsidP="00B16C58">
            <w:pPr>
              <w:rPr>
                <w:rFonts w:ascii="Arial" w:hAnsi="Arial" w:cs="Arial"/>
              </w:rPr>
            </w:pPr>
          </w:p>
          <w:p w:rsidR="00831684" w:rsidRDefault="00831684" w:rsidP="00B16C58">
            <w:pPr>
              <w:rPr>
                <w:rFonts w:ascii="Arial" w:hAnsi="Arial" w:cs="Arial"/>
              </w:rPr>
            </w:pPr>
          </w:p>
          <w:p w:rsidR="00831684" w:rsidRDefault="00831684" w:rsidP="00B16C58">
            <w:pPr>
              <w:rPr>
                <w:rFonts w:ascii="Arial" w:hAnsi="Arial" w:cs="Arial"/>
              </w:rPr>
            </w:pPr>
          </w:p>
          <w:p w:rsidR="00831684" w:rsidRDefault="00831684" w:rsidP="00B16C58">
            <w:pPr>
              <w:rPr>
                <w:rFonts w:ascii="Arial" w:hAnsi="Arial" w:cs="Arial"/>
              </w:rPr>
            </w:pPr>
            <w:r>
              <w:rPr>
                <w:rFonts w:ascii="Arial" w:hAnsi="Arial" w:cs="Arial"/>
              </w:rPr>
              <w:t>Area around the lake</w:t>
            </w:r>
          </w:p>
        </w:tc>
        <w:tc>
          <w:tcPr>
            <w:tcW w:w="2294" w:type="dxa"/>
            <w:tcBorders>
              <w:top w:val="single" w:sz="4" w:space="0" w:color="auto"/>
              <w:left w:val="nil"/>
              <w:bottom w:val="nil"/>
              <w:right w:val="nil"/>
            </w:tcBorders>
          </w:tcPr>
          <w:p w:rsidR="00E418DB" w:rsidRDefault="00E418DB" w:rsidP="00B16C58">
            <w:pPr>
              <w:rPr>
                <w:rFonts w:ascii="Arial" w:hAnsi="Arial" w:cs="Arial"/>
              </w:rPr>
            </w:pPr>
            <w:r>
              <w:rPr>
                <w:rFonts w:ascii="Arial" w:hAnsi="Arial" w:cs="Arial"/>
              </w:rPr>
              <w:t>Ball (2011)</w:t>
            </w:r>
          </w:p>
          <w:p w:rsidR="00F66AE4" w:rsidRDefault="00F66AE4" w:rsidP="00B16C58">
            <w:pPr>
              <w:rPr>
                <w:rFonts w:ascii="Arial" w:hAnsi="Arial" w:cs="Arial"/>
              </w:rPr>
            </w:pPr>
          </w:p>
          <w:p w:rsidR="00F66AE4" w:rsidRDefault="00F66AE4" w:rsidP="00B16C58">
            <w:pPr>
              <w:rPr>
                <w:rFonts w:ascii="Arial" w:hAnsi="Arial" w:cs="Arial"/>
              </w:rPr>
            </w:pPr>
          </w:p>
          <w:p w:rsidR="00F66AE4" w:rsidRDefault="00F66AE4" w:rsidP="00B16C58">
            <w:pPr>
              <w:rPr>
                <w:rFonts w:ascii="Arial" w:hAnsi="Arial" w:cs="Arial"/>
              </w:rPr>
            </w:pPr>
          </w:p>
          <w:p w:rsidR="00F66AE4" w:rsidRDefault="00F66AE4" w:rsidP="00B16C58">
            <w:pPr>
              <w:rPr>
                <w:rFonts w:ascii="Arial" w:hAnsi="Arial" w:cs="Arial"/>
              </w:rPr>
            </w:pPr>
          </w:p>
          <w:p w:rsidR="00F66AE4" w:rsidRDefault="00F66AE4" w:rsidP="00B16C58">
            <w:pPr>
              <w:rPr>
                <w:rFonts w:ascii="Arial" w:hAnsi="Arial" w:cs="Arial"/>
              </w:rPr>
            </w:pPr>
          </w:p>
          <w:p w:rsidR="00F66AE4" w:rsidRDefault="00F66AE4" w:rsidP="00B16C58">
            <w:pPr>
              <w:rPr>
                <w:rFonts w:ascii="Arial" w:hAnsi="Arial" w:cs="Arial"/>
              </w:rPr>
            </w:pPr>
            <w:r>
              <w:rPr>
                <w:rFonts w:ascii="Arial" w:hAnsi="Arial" w:cs="Arial"/>
              </w:rPr>
              <w:t>Parker and Ball (2013)</w:t>
            </w:r>
          </w:p>
          <w:p w:rsidR="00831684" w:rsidRDefault="00831684" w:rsidP="00B16C58">
            <w:pPr>
              <w:rPr>
                <w:rFonts w:ascii="Arial" w:hAnsi="Arial" w:cs="Arial"/>
              </w:rPr>
            </w:pPr>
          </w:p>
          <w:p w:rsidR="00831684" w:rsidRDefault="00831684" w:rsidP="00B16C58">
            <w:pPr>
              <w:rPr>
                <w:rFonts w:ascii="Arial" w:hAnsi="Arial" w:cs="Arial"/>
              </w:rPr>
            </w:pPr>
          </w:p>
          <w:p w:rsidR="00831684" w:rsidRDefault="00831684" w:rsidP="00B16C58">
            <w:pPr>
              <w:rPr>
                <w:rFonts w:ascii="Arial" w:hAnsi="Arial" w:cs="Arial"/>
              </w:rPr>
            </w:pPr>
          </w:p>
          <w:p w:rsidR="00831684" w:rsidRDefault="00831684" w:rsidP="00B16C58">
            <w:pPr>
              <w:rPr>
                <w:rFonts w:ascii="Arial" w:hAnsi="Arial" w:cs="Arial"/>
              </w:rPr>
            </w:pPr>
          </w:p>
          <w:p w:rsidR="00831684" w:rsidRDefault="00831684" w:rsidP="00B16C58">
            <w:pPr>
              <w:rPr>
                <w:rFonts w:ascii="Arial" w:hAnsi="Arial" w:cs="Arial"/>
              </w:rPr>
            </w:pPr>
            <w:r>
              <w:rPr>
                <w:rFonts w:ascii="Arial" w:hAnsi="Arial" w:cs="Arial"/>
              </w:rPr>
              <w:t>Ball and Parker (2014)</w:t>
            </w:r>
          </w:p>
          <w:p w:rsidR="00831684" w:rsidRDefault="00831684" w:rsidP="00B16C58">
            <w:pPr>
              <w:rPr>
                <w:rFonts w:ascii="Arial" w:hAnsi="Arial" w:cs="Arial"/>
              </w:rPr>
            </w:pPr>
          </w:p>
        </w:tc>
        <w:tc>
          <w:tcPr>
            <w:tcW w:w="2636" w:type="dxa"/>
            <w:tcBorders>
              <w:top w:val="single" w:sz="4" w:space="0" w:color="auto"/>
              <w:left w:val="nil"/>
              <w:bottom w:val="nil"/>
              <w:right w:val="nil"/>
            </w:tcBorders>
          </w:tcPr>
          <w:p w:rsidR="00E418DB" w:rsidRDefault="00E418DB" w:rsidP="00E418DB">
            <w:pPr>
              <w:pStyle w:val="ListParagraph"/>
              <w:numPr>
                <w:ilvl w:val="0"/>
                <w:numId w:val="5"/>
              </w:numPr>
              <w:rPr>
                <w:rFonts w:ascii="Arial" w:hAnsi="Arial" w:cs="Arial"/>
              </w:rPr>
            </w:pPr>
            <w:r>
              <w:rPr>
                <w:rFonts w:ascii="Arial" w:hAnsi="Arial" w:cs="Arial"/>
              </w:rPr>
              <w:t xml:space="preserve">Ten specimens observed during the </w:t>
            </w:r>
            <w:r w:rsidR="00B6718E">
              <w:rPr>
                <w:rFonts w:ascii="Arial" w:hAnsi="Arial" w:cs="Arial"/>
              </w:rPr>
              <w:t>2011</w:t>
            </w:r>
            <w:r w:rsidR="00016246">
              <w:rPr>
                <w:rFonts w:ascii="Arial" w:hAnsi="Arial" w:cs="Arial"/>
              </w:rPr>
              <w:t xml:space="preserve"> </w:t>
            </w:r>
            <w:r>
              <w:rPr>
                <w:rFonts w:ascii="Arial" w:hAnsi="Arial" w:cs="Arial"/>
              </w:rPr>
              <w:t>Annual Petroglyphs Butterfly Count.</w:t>
            </w:r>
          </w:p>
          <w:p w:rsidR="00F66AE4" w:rsidRDefault="00F66AE4" w:rsidP="00F66AE4">
            <w:pPr>
              <w:pStyle w:val="ListParagraph"/>
              <w:ind w:left="360"/>
              <w:rPr>
                <w:rFonts w:ascii="Arial" w:hAnsi="Arial" w:cs="Arial"/>
              </w:rPr>
            </w:pPr>
          </w:p>
          <w:p w:rsidR="00E418DB" w:rsidRDefault="00F66AE4" w:rsidP="00E418DB">
            <w:pPr>
              <w:pStyle w:val="ListParagraph"/>
              <w:numPr>
                <w:ilvl w:val="0"/>
                <w:numId w:val="5"/>
              </w:numPr>
              <w:rPr>
                <w:rFonts w:ascii="Arial" w:hAnsi="Arial" w:cs="Arial"/>
              </w:rPr>
            </w:pPr>
            <w:r>
              <w:rPr>
                <w:rFonts w:ascii="Arial" w:hAnsi="Arial" w:cs="Arial"/>
              </w:rPr>
              <w:t xml:space="preserve">One speciman observed during the </w:t>
            </w:r>
            <w:r w:rsidR="00B6718E">
              <w:rPr>
                <w:rFonts w:ascii="Arial" w:hAnsi="Arial" w:cs="Arial"/>
              </w:rPr>
              <w:t xml:space="preserve">2013 </w:t>
            </w:r>
            <w:r>
              <w:rPr>
                <w:rFonts w:ascii="Arial" w:hAnsi="Arial" w:cs="Arial"/>
              </w:rPr>
              <w:t>Annual Petroglyphs Butterfly Count.</w:t>
            </w:r>
          </w:p>
          <w:p w:rsidR="00831684" w:rsidRPr="00831684" w:rsidRDefault="00831684" w:rsidP="00831684">
            <w:pPr>
              <w:pStyle w:val="ListParagraph"/>
              <w:rPr>
                <w:rFonts w:ascii="Arial" w:hAnsi="Arial" w:cs="Arial"/>
              </w:rPr>
            </w:pPr>
          </w:p>
          <w:p w:rsidR="00831684" w:rsidRDefault="00831684" w:rsidP="00E418DB">
            <w:pPr>
              <w:pStyle w:val="ListParagraph"/>
              <w:numPr>
                <w:ilvl w:val="0"/>
                <w:numId w:val="5"/>
              </w:numPr>
              <w:rPr>
                <w:rFonts w:ascii="Arial" w:hAnsi="Arial" w:cs="Arial"/>
              </w:rPr>
            </w:pPr>
            <w:r>
              <w:rPr>
                <w:rFonts w:ascii="Arial" w:hAnsi="Arial" w:cs="Arial"/>
              </w:rPr>
              <w:t xml:space="preserve">Three specimens observed during the </w:t>
            </w:r>
            <w:r w:rsidR="00B6718E">
              <w:rPr>
                <w:rFonts w:ascii="Arial" w:hAnsi="Arial" w:cs="Arial"/>
              </w:rPr>
              <w:t>2014</w:t>
            </w:r>
            <w:r>
              <w:rPr>
                <w:rFonts w:ascii="Arial" w:hAnsi="Arial" w:cs="Arial"/>
              </w:rPr>
              <w:t xml:space="preserve"> Annual Petroglyphs Butterfly Count.</w:t>
            </w:r>
          </w:p>
          <w:p w:rsidR="00F66AE4" w:rsidRPr="00E418DB" w:rsidRDefault="00F66AE4" w:rsidP="00F66AE4">
            <w:pPr>
              <w:pStyle w:val="ListParagraph"/>
              <w:ind w:left="360"/>
              <w:rPr>
                <w:rFonts w:ascii="Arial" w:hAnsi="Arial" w:cs="Arial"/>
              </w:rPr>
            </w:pPr>
          </w:p>
        </w:tc>
      </w:tr>
      <w:tr w:rsidR="00B6718E" w:rsidRPr="008404D1" w:rsidTr="00FF589B">
        <w:tc>
          <w:tcPr>
            <w:tcW w:w="2802" w:type="dxa"/>
            <w:tcBorders>
              <w:top w:val="nil"/>
              <w:left w:val="nil"/>
              <w:bottom w:val="nil"/>
              <w:right w:val="nil"/>
            </w:tcBorders>
          </w:tcPr>
          <w:p w:rsidR="00B6718E" w:rsidRDefault="00B6718E" w:rsidP="00B16C58">
            <w:pPr>
              <w:rPr>
                <w:rFonts w:ascii="Arial" w:hAnsi="Arial" w:cs="Arial"/>
              </w:rPr>
            </w:pPr>
          </w:p>
        </w:tc>
        <w:tc>
          <w:tcPr>
            <w:tcW w:w="2551" w:type="dxa"/>
            <w:tcBorders>
              <w:top w:val="nil"/>
              <w:left w:val="nil"/>
              <w:bottom w:val="nil"/>
              <w:right w:val="nil"/>
            </w:tcBorders>
          </w:tcPr>
          <w:p w:rsidR="00B6718E" w:rsidRDefault="00B6718E" w:rsidP="00B16C58">
            <w:pPr>
              <w:rPr>
                <w:rFonts w:ascii="Arial" w:hAnsi="Arial" w:cs="Arial"/>
              </w:rPr>
            </w:pPr>
            <w:r>
              <w:rPr>
                <w:rFonts w:ascii="Arial" w:hAnsi="Arial" w:cs="Arial"/>
              </w:rPr>
              <w:t>July 21, 2018</w:t>
            </w:r>
          </w:p>
        </w:tc>
        <w:tc>
          <w:tcPr>
            <w:tcW w:w="3119" w:type="dxa"/>
            <w:tcBorders>
              <w:top w:val="nil"/>
              <w:left w:val="nil"/>
              <w:bottom w:val="nil"/>
              <w:right w:val="nil"/>
            </w:tcBorders>
          </w:tcPr>
          <w:p w:rsidR="00B6718E" w:rsidRDefault="00B6718E" w:rsidP="00B16C58">
            <w:pPr>
              <w:rPr>
                <w:rFonts w:ascii="Arial" w:hAnsi="Arial" w:cs="Arial"/>
              </w:rPr>
            </w:pPr>
            <w:r>
              <w:rPr>
                <w:rFonts w:ascii="Arial" w:hAnsi="Arial" w:cs="Arial"/>
              </w:rPr>
              <w:t>Area around the lake</w:t>
            </w:r>
          </w:p>
        </w:tc>
        <w:tc>
          <w:tcPr>
            <w:tcW w:w="2294" w:type="dxa"/>
            <w:tcBorders>
              <w:top w:val="nil"/>
              <w:left w:val="nil"/>
              <w:bottom w:val="nil"/>
              <w:right w:val="nil"/>
            </w:tcBorders>
          </w:tcPr>
          <w:p w:rsidR="00B6718E" w:rsidRDefault="00595F8C" w:rsidP="00B16C58">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B6718E" w:rsidRDefault="00B6718E" w:rsidP="00B6718E">
            <w:pPr>
              <w:pStyle w:val="ListParagraph"/>
              <w:numPr>
                <w:ilvl w:val="0"/>
                <w:numId w:val="5"/>
              </w:numPr>
              <w:rPr>
                <w:rFonts w:ascii="Arial" w:hAnsi="Arial" w:cs="Arial"/>
              </w:rPr>
            </w:pPr>
            <w:r>
              <w:rPr>
                <w:rFonts w:ascii="Arial" w:hAnsi="Arial" w:cs="Arial"/>
              </w:rPr>
              <w:t>Twentyspecimens observed during the 2018 Annual Petroglyphs Butterfly Count.</w:t>
            </w:r>
          </w:p>
          <w:p w:rsidR="00B6718E" w:rsidRDefault="00B6718E" w:rsidP="00C9144C">
            <w:pPr>
              <w:pStyle w:val="ListParagraph"/>
              <w:ind w:left="360"/>
              <w:rPr>
                <w:rFonts w:ascii="Arial" w:hAnsi="Arial" w:cs="Arial"/>
              </w:rPr>
            </w:pPr>
          </w:p>
        </w:tc>
      </w:tr>
      <w:tr w:rsidR="00FF589B" w:rsidRPr="008404D1" w:rsidTr="00FF589B">
        <w:tc>
          <w:tcPr>
            <w:tcW w:w="2802" w:type="dxa"/>
            <w:tcBorders>
              <w:top w:val="nil"/>
              <w:left w:val="nil"/>
              <w:bottom w:val="single" w:sz="4" w:space="0" w:color="auto"/>
              <w:right w:val="nil"/>
            </w:tcBorders>
          </w:tcPr>
          <w:p w:rsidR="00FF589B" w:rsidRDefault="00FF589B" w:rsidP="00B16C58">
            <w:pPr>
              <w:rPr>
                <w:rFonts w:ascii="Arial" w:hAnsi="Arial" w:cs="Arial"/>
              </w:rPr>
            </w:pPr>
          </w:p>
        </w:tc>
        <w:tc>
          <w:tcPr>
            <w:tcW w:w="2551" w:type="dxa"/>
            <w:tcBorders>
              <w:top w:val="nil"/>
              <w:left w:val="nil"/>
              <w:bottom w:val="single" w:sz="4" w:space="0" w:color="auto"/>
              <w:right w:val="nil"/>
            </w:tcBorders>
          </w:tcPr>
          <w:p w:rsidR="00FF589B" w:rsidRDefault="00FF589B" w:rsidP="00B16C58">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FF589B" w:rsidRDefault="00FF589B" w:rsidP="00B16C58">
            <w:pPr>
              <w:rPr>
                <w:rFonts w:ascii="Arial" w:hAnsi="Arial" w:cs="Arial"/>
              </w:rPr>
            </w:pPr>
            <w:r>
              <w:rPr>
                <w:rFonts w:ascii="Arial" w:hAnsi="Arial" w:cs="Arial"/>
              </w:rPr>
              <w:t>Area around the lake</w:t>
            </w:r>
          </w:p>
          <w:p w:rsidR="00FF589B" w:rsidRDefault="00FF589B" w:rsidP="00B16C58">
            <w:pPr>
              <w:rPr>
                <w:rFonts w:ascii="Arial" w:hAnsi="Arial" w:cs="Arial"/>
              </w:rPr>
            </w:pPr>
          </w:p>
          <w:p w:rsidR="00FF589B" w:rsidRDefault="00FF589B" w:rsidP="00B16C58">
            <w:pPr>
              <w:rPr>
                <w:rFonts w:ascii="Arial" w:hAnsi="Arial" w:cs="Arial"/>
              </w:rPr>
            </w:pPr>
          </w:p>
        </w:tc>
        <w:tc>
          <w:tcPr>
            <w:tcW w:w="2294" w:type="dxa"/>
            <w:tcBorders>
              <w:top w:val="nil"/>
              <w:left w:val="nil"/>
              <w:bottom w:val="single" w:sz="4" w:space="0" w:color="auto"/>
              <w:right w:val="nil"/>
            </w:tcBorders>
          </w:tcPr>
          <w:p w:rsidR="00FF589B" w:rsidRDefault="00595F8C" w:rsidP="00B16C58">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FF589B" w:rsidRDefault="00FF589B" w:rsidP="00B6718E">
            <w:pPr>
              <w:pStyle w:val="ListParagraph"/>
              <w:numPr>
                <w:ilvl w:val="0"/>
                <w:numId w:val="5"/>
              </w:numPr>
              <w:rPr>
                <w:rFonts w:ascii="Arial" w:hAnsi="Arial" w:cs="Arial"/>
              </w:rPr>
            </w:pPr>
            <w:r>
              <w:rPr>
                <w:rFonts w:ascii="Arial" w:hAnsi="Arial" w:cs="Arial"/>
              </w:rPr>
              <w:t>Three specimens observed during the 2019 Annual Petrogl</w:t>
            </w:r>
          </w:p>
        </w:tc>
      </w:tr>
      <w:tr w:rsidR="0060777B" w:rsidRPr="008404D1" w:rsidTr="00D30A9E">
        <w:tc>
          <w:tcPr>
            <w:tcW w:w="2802" w:type="dxa"/>
            <w:tcBorders>
              <w:top w:val="single" w:sz="4" w:space="0" w:color="auto"/>
              <w:left w:val="nil"/>
              <w:bottom w:val="nil"/>
              <w:right w:val="nil"/>
            </w:tcBorders>
          </w:tcPr>
          <w:p w:rsidR="0060777B" w:rsidRDefault="0060777B" w:rsidP="00B16C58">
            <w:pPr>
              <w:rPr>
                <w:rFonts w:ascii="Arial" w:hAnsi="Arial" w:cs="Arial"/>
              </w:rPr>
            </w:pPr>
            <w:r>
              <w:rPr>
                <w:rFonts w:ascii="Arial" w:hAnsi="Arial" w:cs="Arial"/>
              </w:rPr>
              <w:t>Great spangled fritillary butterfly</w:t>
            </w:r>
          </w:p>
          <w:p w:rsidR="0060777B" w:rsidRPr="0060777B" w:rsidRDefault="0060777B" w:rsidP="00B16C58">
            <w:pPr>
              <w:rPr>
                <w:rFonts w:ascii="Arial" w:hAnsi="Arial" w:cs="Arial"/>
                <w:i/>
              </w:rPr>
            </w:pPr>
            <w:r w:rsidRPr="0060777B">
              <w:rPr>
                <w:rFonts w:ascii="Arial" w:hAnsi="Arial" w:cs="Arial"/>
                <w:i/>
              </w:rPr>
              <w:t xml:space="preserve">  (Speyeria cybele)</w:t>
            </w:r>
          </w:p>
          <w:p w:rsidR="0060777B" w:rsidRDefault="0060777B" w:rsidP="00B16C58">
            <w:pPr>
              <w:rPr>
                <w:rFonts w:ascii="Arial" w:hAnsi="Arial" w:cs="Arial"/>
              </w:rPr>
            </w:pPr>
          </w:p>
        </w:tc>
        <w:tc>
          <w:tcPr>
            <w:tcW w:w="2551" w:type="dxa"/>
            <w:tcBorders>
              <w:top w:val="single" w:sz="4" w:space="0" w:color="auto"/>
              <w:left w:val="nil"/>
              <w:bottom w:val="nil"/>
              <w:right w:val="nil"/>
            </w:tcBorders>
          </w:tcPr>
          <w:p w:rsidR="0060777B" w:rsidRDefault="0060777B" w:rsidP="00B16C58">
            <w:pPr>
              <w:rPr>
                <w:rFonts w:ascii="Arial" w:hAnsi="Arial" w:cs="Arial"/>
              </w:rPr>
            </w:pPr>
            <w:r>
              <w:rPr>
                <w:rFonts w:ascii="Arial" w:hAnsi="Arial" w:cs="Arial"/>
              </w:rPr>
              <w:t>Historic</w:t>
            </w:r>
          </w:p>
          <w:p w:rsidR="00986816" w:rsidRDefault="00986816" w:rsidP="00B16C58">
            <w:pPr>
              <w:rPr>
                <w:rFonts w:ascii="Arial" w:hAnsi="Arial" w:cs="Arial"/>
              </w:rPr>
            </w:pPr>
          </w:p>
          <w:p w:rsidR="002F0442" w:rsidRDefault="002F0442" w:rsidP="00B16C58">
            <w:pPr>
              <w:rPr>
                <w:rFonts w:ascii="Arial" w:hAnsi="Arial" w:cs="Arial"/>
              </w:rPr>
            </w:pPr>
            <w:r>
              <w:rPr>
                <w:rFonts w:ascii="Arial" w:hAnsi="Arial" w:cs="Arial"/>
              </w:rPr>
              <w:t>July 18, 2009</w:t>
            </w:r>
          </w:p>
          <w:p w:rsidR="002F0442" w:rsidRDefault="002F0442" w:rsidP="00B16C58">
            <w:pPr>
              <w:rPr>
                <w:rFonts w:ascii="Arial" w:hAnsi="Arial" w:cs="Arial"/>
              </w:rPr>
            </w:pPr>
          </w:p>
          <w:p w:rsidR="002F0442" w:rsidRDefault="002F0442" w:rsidP="00B16C58">
            <w:pPr>
              <w:rPr>
                <w:rFonts w:ascii="Arial" w:hAnsi="Arial" w:cs="Arial"/>
              </w:rPr>
            </w:pPr>
          </w:p>
          <w:p w:rsidR="002F0442" w:rsidRDefault="002F0442" w:rsidP="00B16C58">
            <w:pPr>
              <w:rPr>
                <w:rFonts w:ascii="Arial" w:hAnsi="Arial" w:cs="Arial"/>
              </w:rPr>
            </w:pPr>
          </w:p>
          <w:p w:rsidR="002F0442" w:rsidRDefault="002F0442" w:rsidP="00B16C58">
            <w:pPr>
              <w:rPr>
                <w:rFonts w:ascii="Arial" w:hAnsi="Arial" w:cs="Arial"/>
              </w:rPr>
            </w:pPr>
          </w:p>
          <w:p w:rsidR="002F0442" w:rsidRDefault="002F0442" w:rsidP="00B16C58">
            <w:pPr>
              <w:rPr>
                <w:rFonts w:ascii="Arial" w:hAnsi="Arial" w:cs="Arial"/>
              </w:rPr>
            </w:pPr>
          </w:p>
          <w:p w:rsidR="00F4374B" w:rsidRDefault="00F4374B" w:rsidP="00B16C58">
            <w:pPr>
              <w:rPr>
                <w:rFonts w:ascii="Arial" w:hAnsi="Arial" w:cs="Arial"/>
              </w:rPr>
            </w:pPr>
            <w:r>
              <w:rPr>
                <w:rFonts w:ascii="Arial" w:hAnsi="Arial" w:cs="Arial"/>
              </w:rPr>
              <w:t>July 16, 2011</w:t>
            </w:r>
          </w:p>
          <w:p w:rsidR="00F4374B" w:rsidRDefault="00F4374B" w:rsidP="00B16C58">
            <w:pPr>
              <w:rPr>
                <w:rFonts w:ascii="Arial" w:hAnsi="Arial" w:cs="Arial"/>
              </w:rPr>
            </w:pPr>
          </w:p>
          <w:p w:rsidR="00F4374B" w:rsidRDefault="00F4374B" w:rsidP="00B16C58">
            <w:pPr>
              <w:rPr>
                <w:rFonts w:ascii="Arial" w:hAnsi="Arial" w:cs="Arial"/>
              </w:rPr>
            </w:pPr>
          </w:p>
          <w:p w:rsidR="00F4374B" w:rsidRDefault="00F4374B" w:rsidP="00B16C58">
            <w:pPr>
              <w:rPr>
                <w:rFonts w:ascii="Arial" w:hAnsi="Arial" w:cs="Arial"/>
              </w:rPr>
            </w:pPr>
          </w:p>
          <w:p w:rsidR="00F4374B" w:rsidRDefault="00F4374B" w:rsidP="00B16C58">
            <w:pPr>
              <w:rPr>
                <w:rFonts w:ascii="Arial" w:hAnsi="Arial" w:cs="Arial"/>
              </w:rPr>
            </w:pPr>
          </w:p>
          <w:p w:rsidR="00F4374B" w:rsidRDefault="00F4374B" w:rsidP="00B16C58">
            <w:pPr>
              <w:rPr>
                <w:rFonts w:ascii="Arial" w:hAnsi="Arial" w:cs="Arial"/>
              </w:rPr>
            </w:pPr>
          </w:p>
          <w:p w:rsidR="00986816" w:rsidRDefault="00986816" w:rsidP="00B16C58">
            <w:pPr>
              <w:rPr>
                <w:rFonts w:ascii="Arial" w:hAnsi="Arial" w:cs="Arial"/>
              </w:rPr>
            </w:pPr>
            <w:r>
              <w:rPr>
                <w:rFonts w:ascii="Arial" w:hAnsi="Arial" w:cs="Arial"/>
              </w:rPr>
              <w:t>July 21, 2012</w:t>
            </w:r>
          </w:p>
          <w:p w:rsidR="003736D1" w:rsidRDefault="003736D1" w:rsidP="00B16C58">
            <w:pPr>
              <w:rPr>
                <w:rFonts w:ascii="Arial" w:hAnsi="Arial" w:cs="Arial"/>
              </w:rPr>
            </w:pPr>
          </w:p>
          <w:p w:rsidR="003736D1" w:rsidRDefault="003736D1" w:rsidP="00B16C58">
            <w:pPr>
              <w:rPr>
                <w:rFonts w:ascii="Arial" w:hAnsi="Arial" w:cs="Arial"/>
              </w:rPr>
            </w:pPr>
          </w:p>
          <w:p w:rsidR="003736D1" w:rsidRDefault="003736D1" w:rsidP="00B16C58">
            <w:pPr>
              <w:rPr>
                <w:rFonts w:ascii="Arial" w:hAnsi="Arial" w:cs="Arial"/>
              </w:rPr>
            </w:pPr>
          </w:p>
          <w:p w:rsidR="003736D1" w:rsidRDefault="003736D1" w:rsidP="00B16C58">
            <w:pPr>
              <w:rPr>
                <w:rFonts w:ascii="Arial" w:hAnsi="Arial" w:cs="Arial"/>
              </w:rPr>
            </w:pPr>
          </w:p>
          <w:p w:rsidR="003736D1" w:rsidRDefault="003736D1" w:rsidP="00B16C58">
            <w:pPr>
              <w:rPr>
                <w:rFonts w:ascii="Arial" w:hAnsi="Arial" w:cs="Arial"/>
              </w:rPr>
            </w:pPr>
          </w:p>
          <w:p w:rsidR="003736D1" w:rsidRDefault="003736D1" w:rsidP="00B16C58">
            <w:pPr>
              <w:rPr>
                <w:rFonts w:ascii="Arial" w:hAnsi="Arial" w:cs="Arial"/>
              </w:rPr>
            </w:pPr>
            <w:r>
              <w:rPr>
                <w:rFonts w:ascii="Arial" w:hAnsi="Arial" w:cs="Arial"/>
              </w:rPr>
              <w:t>July 20, 2013</w:t>
            </w:r>
          </w:p>
          <w:p w:rsidR="000374E4" w:rsidRDefault="000374E4" w:rsidP="00B16C58">
            <w:pPr>
              <w:rPr>
                <w:rFonts w:ascii="Arial" w:hAnsi="Arial" w:cs="Arial"/>
              </w:rPr>
            </w:pPr>
          </w:p>
          <w:p w:rsidR="000374E4" w:rsidRDefault="000374E4" w:rsidP="00B16C58">
            <w:pPr>
              <w:rPr>
                <w:rFonts w:ascii="Arial" w:hAnsi="Arial" w:cs="Arial"/>
              </w:rPr>
            </w:pPr>
          </w:p>
          <w:p w:rsidR="000374E4" w:rsidRDefault="000374E4" w:rsidP="00B16C58">
            <w:pPr>
              <w:rPr>
                <w:rFonts w:ascii="Arial" w:hAnsi="Arial" w:cs="Arial"/>
              </w:rPr>
            </w:pPr>
          </w:p>
          <w:p w:rsidR="000374E4" w:rsidRDefault="000374E4" w:rsidP="00B16C58">
            <w:pPr>
              <w:rPr>
                <w:rFonts w:ascii="Arial" w:hAnsi="Arial" w:cs="Arial"/>
              </w:rPr>
            </w:pPr>
          </w:p>
          <w:p w:rsidR="000374E4" w:rsidRDefault="000374E4" w:rsidP="00B16C58">
            <w:pPr>
              <w:rPr>
                <w:rFonts w:ascii="Arial" w:hAnsi="Arial" w:cs="Arial"/>
              </w:rPr>
            </w:pPr>
          </w:p>
          <w:p w:rsidR="000374E4" w:rsidRDefault="000374E4" w:rsidP="00B16C58">
            <w:pPr>
              <w:rPr>
                <w:rFonts w:ascii="Arial" w:hAnsi="Arial" w:cs="Arial"/>
              </w:rPr>
            </w:pPr>
            <w:r>
              <w:rPr>
                <w:rFonts w:ascii="Arial" w:hAnsi="Arial" w:cs="Arial"/>
              </w:rPr>
              <w:t>July 19, 2014</w:t>
            </w:r>
          </w:p>
          <w:p w:rsidR="00986816" w:rsidRDefault="00986816" w:rsidP="00B16C58">
            <w:pPr>
              <w:rPr>
                <w:rFonts w:ascii="Arial" w:hAnsi="Arial" w:cs="Arial"/>
              </w:rPr>
            </w:pPr>
          </w:p>
        </w:tc>
        <w:tc>
          <w:tcPr>
            <w:tcW w:w="3119" w:type="dxa"/>
            <w:tcBorders>
              <w:top w:val="single" w:sz="4" w:space="0" w:color="auto"/>
              <w:left w:val="nil"/>
              <w:bottom w:val="nil"/>
              <w:right w:val="nil"/>
            </w:tcBorders>
          </w:tcPr>
          <w:p w:rsidR="0060777B" w:rsidRDefault="0060777B" w:rsidP="00B16C58">
            <w:pPr>
              <w:rPr>
                <w:rFonts w:ascii="Arial" w:hAnsi="Arial" w:cs="Arial"/>
              </w:rPr>
            </w:pPr>
            <w:r>
              <w:rPr>
                <w:rFonts w:ascii="Arial" w:hAnsi="Arial" w:cs="Arial"/>
              </w:rPr>
              <w:t>Lakewide</w:t>
            </w:r>
          </w:p>
          <w:p w:rsidR="00986816" w:rsidRDefault="00986816" w:rsidP="00B16C58">
            <w:pPr>
              <w:rPr>
                <w:rFonts w:ascii="Arial" w:hAnsi="Arial" w:cs="Arial"/>
              </w:rPr>
            </w:pPr>
          </w:p>
          <w:p w:rsidR="002F0442" w:rsidRDefault="002F0442" w:rsidP="00B16C58">
            <w:pPr>
              <w:rPr>
                <w:rFonts w:ascii="Arial" w:hAnsi="Arial" w:cs="Arial"/>
              </w:rPr>
            </w:pPr>
            <w:r>
              <w:rPr>
                <w:rFonts w:ascii="Arial" w:hAnsi="Arial" w:cs="Arial"/>
              </w:rPr>
              <w:t>Area around lake</w:t>
            </w:r>
          </w:p>
          <w:p w:rsidR="002F0442" w:rsidRDefault="002F0442" w:rsidP="00B16C58">
            <w:pPr>
              <w:rPr>
                <w:rFonts w:ascii="Arial" w:hAnsi="Arial" w:cs="Arial"/>
              </w:rPr>
            </w:pPr>
          </w:p>
          <w:p w:rsidR="002F0442" w:rsidRDefault="002F0442" w:rsidP="00B16C58">
            <w:pPr>
              <w:rPr>
                <w:rFonts w:ascii="Arial" w:hAnsi="Arial" w:cs="Arial"/>
              </w:rPr>
            </w:pPr>
          </w:p>
          <w:p w:rsidR="002F0442" w:rsidRDefault="002F0442" w:rsidP="00B16C58">
            <w:pPr>
              <w:rPr>
                <w:rFonts w:ascii="Arial" w:hAnsi="Arial" w:cs="Arial"/>
              </w:rPr>
            </w:pPr>
          </w:p>
          <w:p w:rsidR="002F0442" w:rsidRDefault="002F0442" w:rsidP="00B16C58">
            <w:pPr>
              <w:rPr>
                <w:rFonts w:ascii="Arial" w:hAnsi="Arial" w:cs="Arial"/>
              </w:rPr>
            </w:pPr>
          </w:p>
          <w:p w:rsidR="002F0442" w:rsidRDefault="002F0442" w:rsidP="00B16C58">
            <w:pPr>
              <w:rPr>
                <w:rFonts w:ascii="Arial" w:hAnsi="Arial" w:cs="Arial"/>
              </w:rPr>
            </w:pPr>
          </w:p>
          <w:p w:rsidR="00F4374B" w:rsidRDefault="00F4374B" w:rsidP="00B16C58">
            <w:pPr>
              <w:rPr>
                <w:rFonts w:ascii="Arial" w:hAnsi="Arial" w:cs="Arial"/>
              </w:rPr>
            </w:pPr>
            <w:r>
              <w:rPr>
                <w:rFonts w:ascii="Arial" w:hAnsi="Arial" w:cs="Arial"/>
              </w:rPr>
              <w:t xml:space="preserve">Area </w:t>
            </w:r>
            <w:r w:rsidR="00D6091E">
              <w:rPr>
                <w:rFonts w:ascii="Arial" w:hAnsi="Arial" w:cs="Arial"/>
              </w:rPr>
              <w:t xml:space="preserve">around the </w:t>
            </w:r>
            <w:r>
              <w:rPr>
                <w:rFonts w:ascii="Arial" w:hAnsi="Arial" w:cs="Arial"/>
              </w:rPr>
              <w:t>lake</w:t>
            </w:r>
          </w:p>
          <w:p w:rsidR="00F4374B" w:rsidRDefault="00F4374B" w:rsidP="00B16C58">
            <w:pPr>
              <w:rPr>
                <w:rFonts w:ascii="Arial" w:hAnsi="Arial" w:cs="Arial"/>
              </w:rPr>
            </w:pPr>
          </w:p>
          <w:p w:rsidR="00F4374B" w:rsidRDefault="00F4374B" w:rsidP="00B16C58">
            <w:pPr>
              <w:rPr>
                <w:rFonts w:ascii="Arial" w:hAnsi="Arial" w:cs="Arial"/>
              </w:rPr>
            </w:pPr>
          </w:p>
          <w:p w:rsidR="00F4374B" w:rsidRDefault="00F4374B" w:rsidP="00B16C58">
            <w:pPr>
              <w:rPr>
                <w:rFonts w:ascii="Arial" w:hAnsi="Arial" w:cs="Arial"/>
              </w:rPr>
            </w:pPr>
          </w:p>
          <w:p w:rsidR="00F4374B" w:rsidRDefault="00F4374B" w:rsidP="00B16C58">
            <w:pPr>
              <w:rPr>
                <w:rFonts w:ascii="Arial" w:hAnsi="Arial" w:cs="Arial"/>
              </w:rPr>
            </w:pPr>
          </w:p>
          <w:p w:rsidR="00F4374B" w:rsidRDefault="00F4374B" w:rsidP="00B16C58">
            <w:pPr>
              <w:rPr>
                <w:rFonts w:ascii="Arial" w:hAnsi="Arial" w:cs="Arial"/>
              </w:rPr>
            </w:pPr>
          </w:p>
          <w:p w:rsidR="00986816" w:rsidRDefault="00986816" w:rsidP="00B16C58">
            <w:pPr>
              <w:rPr>
                <w:rFonts w:ascii="Arial" w:hAnsi="Arial" w:cs="Arial"/>
              </w:rPr>
            </w:pPr>
            <w:r>
              <w:rPr>
                <w:rFonts w:ascii="Arial" w:hAnsi="Arial" w:cs="Arial"/>
              </w:rPr>
              <w:t xml:space="preserve">Area </w:t>
            </w:r>
            <w:r w:rsidR="00D6091E">
              <w:rPr>
                <w:rFonts w:ascii="Arial" w:hAnsi="Arial" w:cs="Arial"/>
              </w:rPr>
              <w:t xml:space="preserve">around the </w:t>
            </w:r>
            <w:r>
              <w:rPr>
                <w:rFonts w:ascii="Arial" w:hAnsi="Arial" w:cs="Arial"/>
              </w:rPr>
              <w:t>lake</w:t>
            </w:r>
          </w:p>
          <w:p w:rsidR="003736D1" w:rsidRDefault="003736D1" w:rsidP="00B16C58">
            <w:pPr>
              <w:rPr>
                <w:rFonts w:ascii="Arial" w:hAnsi="Arial" w:cs="Arial"/>
              </w:rPr>
            </w:pPr>
          </w:p>
          <w:p w:rsidR="003736D1" w:rsidRDefault="003736D1" w:rsidP="00B16C58">
            <w:pPr>
              <w:rPr>
                <w:rFonts w:ascii="Arial" w:hAnsi="Arial" w:cs="Arial"/>
              </w:rPr>
            </w:pPr>
          </w:p>
          <w:p w:rsidR="003736D1" w:rsidRDefault="003736D1" w:rsidP="00B16C58">
            <w:pPr>
              <w:rPr>
                <w:rFonts w:ascii="Arial" w:hAnsi="Arial" w:cs="Arial"/>
              </w:rPr>
            </w:pPr>
          </w:p>
          <w:p w:rsidR="003736D1" w:rsidRDefault="003736D1" w:rsidP="00B16C58">
            <w:pPr>
              <w:rPr>
                <w:rFonts w:ascii="Arial" w:hAnsi="Arial" w:cs="Arial"/>
              </w:rPr>
            </w:pPr>
          </w:p>
          <w:p w:rsidR="003736D1" w:rsidRDefault="003736D1" w:rsidP="00B16C58">
            <w:pPr>
              <w:rPr>
                <w:rFonts w:ascii="Arial" w:hAnsi="Arial" w:cs="Arial"/>
              </w:rPr>
            </w:pPr>
          </w:p>
          <w:p w:rsidR="003736D1" w:rsidRDefault="003736D1" w:rsidP="00B16C58">
            <w:pPr>
              <w:rPr>
                <w:rFonts w:ascii="Arial" w:hAnsi="Arial" w:cs="Arial"/>
              </w:rPr>
            </w:pPr>
            <w:r>
              <w:rPr>
                <w:rFonts w:ascii="Arial" w:hAnsi="Arial" w:cs="Arial"/>
              </w:rPr>
              <w:t xml:space="preserve">Area </w:t>
            </w:r>
            <w:r w:rsidR="00D6091E">
              <w:rPr>
                <w:rFonts w:ascii="Arial" w:hAnsi="Arial" w:cs="Arial"/>
              </w:rPr>
              <w:t xml:space="preserve">around the </w:t>
            </w:r>
            <w:r>
              <w:rPr>
                <w:rFonts w:ascii="Arial" w:hAnsi="Arial" w:cs="Arial"/>
              </w:rPr>
              <w:t>lake</w:t>
            </w:r>
          </w:p>
          <w:p w:rsidR="000374E4" w:rsidRDefault="000374E4" w:rsidP="00B16C58">
            <w:pPr>
              <w:rPr>
                <w:rFonts w:ascii="Arial" w:hAnsi="Arial" w:cs="Arial"/>
              </w:rPr>
            </w:pPr>
          </w:p>
          <w:p w:rsidR="000374E4" w:rsidRDefault="000374E4" w:rsidP="00B16C58">
            <w:pPr>
              <w:rPr>
                <w:rFonts w:ascii="Arial" w:hAnsi="Arial" w:cs="Arial"/>
              </w:rPr>
            </w:pPr>
          </w:p>
          <w:p w:rsidR="000374E4" w:rsidRDefault="000374E4" w:rsidP="00B16C58">
            <w:pPr>
              <w:rPr>
                <w:rFonts w:ascii="Arial" w:hAnsi="Arial" w:cs="Arial"/>
              </w:rPr>
            </w:pPr>
          </w:p>
          <w:p w:rsidR="000374E4" w:rsidRDefault="000374E4" w:rsidP="00B16C58">
            <w:pPr>
              <w:rPr>
                <w:rFonts w:ascii="Arial" w:hAnsi="Arial" w:cs="Arial"/>
              </w:rPr>
            </w:pPr>
          </w:p>
          <w:p w:rsidR="000374E4" w:rsidRDefault="000374E4" w:rsidP="00B16C58">
            <w:pPr>
              <w:rPr>
                <w:rFonts w:ascii="Arial" w:hAnsi="Arial" w:cs="Arial"/>
              </w:rPr>
            </w:pPr>
          </w:p>
          <w:p w:rsidR="000374E4" w:rsidRDefault="000374E4" w:rsidP="00B16C58">
            <w:pPr>
              <w:rPr>
                <w:rFonts w:ascii="Arial" w:hAnsi="Arial" w:cs="Arial"/>
              </w:rPr>
            </w:pPr>
            <w:r>
              <w:rPr>
                <w:rFonts w:ascii="Arial" w:hAnsi="Arial" w:cs="Arial"/>
              </w:rPr>
              <w:t>Area around the lake</w:t>
            </w:r>
          </w:p>
        </w:tc>
        <w:tc>
          <w:tcPr>
            <w:tcW w:w="2294" w:type="dxa"/>
            <w:tcBorders>
              <w:top w:val="single" w:sz="4" w:space="0" w:color="auto"/>
              <w:left w:val="nil"/>
              <w:bottom w:val="nil"/>
              <w:right w:val="nil"/>
            </w:tcBorders>
          </w:tcPr>
          <w:p w:rsidR="0060777B" w:rsidRDefault="0060777B" w:rsidP="00B16C58">
            <w:pPr>
              <w:rPr>
                <w:rFonts w:ascii="Arial" w:hAnsi="Arial" w:cs="Arial"/>
              </w:rPr>
            </w:pPr>
            <w:r>
              <w:rPr>
                <w:rFonts w:ascii="Arial" w:hAnsi="Arial" w:cs="Arial"/>
              </w:rPr>
              <w:t>MNR (2003</w:t>
            </w:r>
            <w:r w:rsidR="008E6F46">
              <w:rPr>
                <w:rFonts w:ascii="Arial" w:hAnsi="Arial" w:cs="Arial"/>
              </w:rPr>
              <w:t>a</w:t>
            </w:r>
            <w:r>
              <w:rPr>
                <w:rFonts w:ascii="Arial" w:hAnsi="Arial" w:cs="Arial"/>
              </w:rPr>
              <w:t>)</w:t>
            </w:r>
          </w:p>
          <w:p w:rsidR="00986816" w:rsidRDefault="00986816" w:rsidP="00B16C58">
            <w:pPr>
              <w:rPr>
                <w:rFonts w:ascii="Arial" w:hAnsi="Arial" w:cs="Arial"/>
              </w:rPr>
            </w:pPr>
          </w:p>
          <w:p w:rsidR="002F0442" w:rsidRDefault="002F0442" w:rsidP="00B16C58">
            <w:pPr>
              <w:rPr>
                <w:rFonts w:ascii="Arial" w:hAnsi="Arial" w:cs="Arial"/>
              </w:rPr>
            </w:pPr>
            <w:r>
              <w:rPr>
                <w:rFonts w:ascii="Arial" w:hAnsi="Arial" w:cs="Arial"/>
              </w:rPr>
              <w:t>Ball (2009)</w:t>
            </w:r>
          </w:p>
          <w:p w:rsidR="002F0442" w:rsidRDefault="002F0442" w:rsidP="00B16C58">
            <w:pPr>
              <w:rPr>
                <w:rFonts w:ascii="Arial" w:hAnsi="Arial" w:cs="Arial"/>
              </w:rPr>
            </w:pPr>
          </w:p>
          <w:p w:rsidR="002F0442" w:rsidRDefault="002F0442" w:rsidP="00B16C58">
            <w:pPr>
              <w:rPr>
                <w:rFonts w:ascii="Arial" w:hAnsi="Arial" w:cs="Arial"/>
              </w:rPr>
            </w:pPr>
          </w:p>
          <w:p w:rsidR="002F0442" w:rsidRDefault="002F0442" w:rsidP="00B16C58">
            <w:pPr>
              <w:rPr>
                <w:rFonts w:ascii="Arial" w:hAnsi="Arial" w:cs="Arial"/>
              </w:rPr>
            </w:pPr>
          </w:p>
          <w:p w:rsidR="002F0442" w:rsidRDefault="002F0442" w:rsidP="00B16C58">
            <w:pPr>
              <w:rPr>
                <w:rFonts w:ascii="Arial" w:hAnsi="Arial" w:cs="Arial"/>
              </w:rPr>
            </w:pPr>
          </w:p>
          <w:p w:rsidR="002F0442" w:rsidRDefault="002F0442" w:rsidP="00B16C58">
            <w:pPr>
              <w:rPr>
                <w:rFonts w:ascii="Arial" w:hAnsi="Arial" w:cs="Arial"/>
              </w:rPr>
            </w:pPr>
          </w:p>
          <w:p w:rsidR="00F4374B" w:rsidRDefault="00F4374B" w:rsidP="00B16C58">
            <w:pPr>
              <w:rPr>
                <w:rFonts w:ascii="Arial" w:hAnsi="Arial" w:cs="Arial"/>
              </w:rPr>
            </w:pPr>
            <w:r>
              <w:rPr>
                <w:rFonts w:ascii="Arial" w:hAnsi="Arial" w:cs="Arial"/>
              </w:rPr>
              <w:t>Ball (2011)</w:t>
            </w:r>
          </w:p>
          <w:p w:rsidR="00F4374B" w:rsidRDefault="00F4374B" w:rsidP="00B16C58">
            <w:pPr>
              <w:rPr>
                <w:rFonts w:ascii="Arial" w:hAnsi="Arial" w:cs="Arial"/>
              </w:rPr>
            </w:pPr>
          </w:p>
          <w:p w:rsidR="00F4374B" w:rsidRDefault="00F4374B" w:rsidP="00B16C58">
            <w:pPr>
              <w:rPr>
                <w:rFonts w:ascii="Arial" w:hAnsi="Arial" w:cs="Arial"/>
              </w:rPr>
            </w:pPr>
          </w:p>
          <w:p w:rsidR="00F4374B" w:rsidRDefault="00F4374B" w:rsidP="00B16C58">
            <w:pPr>
              <w:rPr>
                <w:rFonts w:ascii="Arial" w:hAnsi="Arial" w:cs="Arial"/>
              </w:rPr>
            </w:pPr>
          </w:p>
          <w:p w:rsidR="00F4374B" w:rsidRDefault="00F4374B" w:rsidP="00B16C58">
            <w:pPr>
              <w:rPr>
                <w:rFonts w:ascii="Arial" w:hAnsi="Arial" w:cs="Arial"/>
              </w:rPr>
            </w:pPr>
          </w:p>
          <w:p w:rsidR="00F4374B" w:rsidRDefault="00F4374B" w:rsidP="00B16C58">
            <w:pPr>
              <w:rPr>
                <w:rFonts w:ascii="Arial" w:hAnsi="Arial" w:cs="Arial"/>
              </w:rPr>
            </w:pPr>
          </w:p>
          <w:p w:rsidR="00986816" w:rsidRDefault="00986816" w:rsidP="00B16C58">
            <w:pPr>
              <w:rPr>
                <w:rFonts w:ascii="Arial" w:hAnsi="Arial" w:cs="Arial"/>
              </w:rPr>
            </w:pPr>
            <w:r>
              <w:rPr>
                <w:rFonts w:ascii="Arial" w:hAnsi="Arial" w:cs="Arial"/>
              </w:rPr>
              <w:t>Ball and Parker (2012)</w:t>
            </w:r>
          </w:p>
          <w:p w:rsidR="00986816" w:rsidRDefault="00986816" w:rsidP="00B16C58">
            <w:pPr>
              <w:rPr>
                <w:rFonts w:ascii="Arial" w:hAnsi="Arial" w:cs="Arial"/>
              </w:rPr>
            </w:pPr>
          </w:p>
          <w:p w:rsidR="003736D1" w:rsidRDefault="003736D1" w:rsidP="00B16C58">
            <w:pPr>
              <w:rPr>
                <w:rFonts w:ascii="Arial" w:hAnsi="Arial" w:cs="Arial"/>
              </w:rPr>
            </w:pPr>
          </w:p>
          <w:p w:rsidR="003736D1" w:rsidRDefault="003736D1" w:rsidP="00B16C58">
            <w:pPr>
              <w:rPr>
                <w:rFonts w:ascii="Arial" w:hAnsi="Arial" w:cs="Arial"/>
              </w:rPr>
            </w:pPr>
          </w:p>
          <w:p w:rsidR="003736D1" w:rsidRDefault="003736D1" w:rsidP="00B16C58">
            <w:pPr>
              <w:rPr>
                <w:rFonts w:ascii="Arial" w:hAnsi="Arial" w:cs="Arial"/>
              </w:rPr>
            </w:pPr>
          </w:p>
          <w:p w:rsidR="003736D1" w:rsidRDefault="003736D1" w:rsidP="00B16C58">
            <w:pPr>
              <w:rPr>
                <w:rFonts w:ascii="Arial" w:hAnsi="Arial" w:cs="Arial"/>
              </w:rPr>
            </w:pPr>
            <w:r>
              <w:rPr>
                <w:rFonts w:ascii="Arial" w:hAnsi="Arial" w:cs="Arial"/>
              </w:rPr>
              <w:t>Parker and Ball (2013)</w:t>
            </w:r>
          </w:p>
          <w:p w:rsidR="000374E4" w:rsidRDefault="000374E4" w:rsidP="00B16C58">
            <w:pPr>
              <w:rPr>
                <w:rFonts w:ascii="Arial" w:hAnsi="Arial" w:cs="Arial"/>
              </w:rPr>
            </w:pPr>
          </w:p>
          <w:p w:rsidR="000374E4" w:rsidRDefault="000374E4" w:rsidP="00B16C58">
            <w:pPr>
              <w:rPr>
                <w:rFonts w:ascii="Arial" w:hAnsi="Arial" w:cs="Arial"/>
              </w:rPr>
            </w:pPr>
          </w:p>
          <w:p w:rsidR="000374E4" w:rsidRDefault="000374E4" w:rsidP="00B16C58">
            <w:pPr>
              <w:rPr>
                <w:rFonts w:ascii="Arial" w:hAnsi="Arial" w:cs="Arial"/>
              </w:rPr>
            </w:pPr>
          </w:p>
          <w:p w:rsidR="000374E4" w:rsidRDefault="000374E4" w:rsidP="00B16C58">
            <w:pPr>
              <w:rPr>
                <w:rFonts w:ascii="Arial" w:hAnsi="Arial" w:cs="Arial"/>
              </w:rPr>
            </w:pPr>
          </w:p>
          <w:p w:rsidR="000374E4" w:rsidRDefault="000374E4" w:rsidP="00B16C58">
            <w:pPr>
              <w:rPr>
                <w:rFonts w:ascii="Arial" w:hAnsi="Arial" w:cs="Arial"/>
              </w:rPr>
            </w:pPr>
            <w:r>
              <w:rPr>
                <w:rFonts w:ascii="Arial" w:hAnsi="Arial" w:cs="Arial"/>
              </w:rPr>
              <w:t>Ball and Parker (2014)</w:t>
            </w:r>
          </w:p>
          <w:p w:rsidR="000374E4" w:rsidRDefault="000374E4" w:rsidP="00B16C58">
            <w:pPr>
              <w:rPr>
                <w:rFonts w:ascii="Arial" w:hAnsi="Arial" w:cs="Arial"/>
              </w:rPr>
            </w:pPr>
          </w:p>
        </w:tc>
        <w:tc>
          <w:tcPr>
            <w:tcW w:w="2636" w:type="dxa"/>
            <w:tcBorders>
              <w:top w:val="single" w:sz="4" w:space="0" w:color="auto"/>
              <w:left w:val="nil"/>
              <w:bottom w:val="nil"/>
              <w:right w:val="nil"/>
            </w:tcBorders>
          </w:tcPr>
          <w:p w:rsidR="0060777B" w:rsidRDefault="00986816" w:rsidP="00986816">
            <w:pPr>
              <w:jc w:val="center"/>
              <w:rPr>
                <w:rFonts w:ascii="Arial" w:hAnsi="Arial" w:cs="Arial"/>
              </w:rPr>
            </w:pPr>
            <w:r>
              <w:rPr>
                <w:rFonts w:ascii="Arial" w:hAnsi="Arial" w:cs="Arial"/>
              </w:rPr>
              <w:t>-</w:t>
            </w:r>
          </w:p>
          <w:p w:rsidR="00986816" w:rsidRDefault="00986816" w:rsidP="00986816">
            <w:pPr>
              <w:jc w:val="center"/>
              <w:rPr>
                <w:rFonts w:ascii="Arial" w:hAnsi="Arial" w:cs="Arial"/>
              </w:rPr>
            </w:pPr>
          </w:p>
          <w:p w:rsidR="002F0442" w:rsidRPr="002F0442" w:rsidRDefault="002F0442" w:rsidP="002F0442">
            <w:pPr>
              <w:pStyle w:val="ListParagraph"/>
              <w:numPr>
                <w:ilvl w:val="0"/>
                <w:numId w:val="5"/>
              </w:numPr>
              <w:rPr>
                <w:rFonts w:ascii="Arial" w:hAnsi="Arial" w:cs="Arial"/>
              </w:rPr>
            </w:pPr>
            <w:r>
              <w:rPr>
                <w:rFonts w:ascii="Arial" w:hAnsi="Arial" w:cs="Arial"/>
              </w:rPr>
              <w:t xml:space="preserve">Thirty-two specimens observed during the </w:t>
            </w:r>
            <w:r w:rsidR="00132D15">
              <w:rPr>
                <w:rFonts w:ascii="Arial" w:hAnsi="Arial" w:cs="Arial"/>
              </w:rPr>
              <w:t xml:space="preserve">2009 </w:t>
            </w:r>
            <w:r>
              <w:rPr>
                <w:rFonts w:ascii="Arial" w:hAnsi="Arial" w:cs="Arial"/>
              </w:rPr>
              <w:t>Annual Petroglyphs Butterfly Count.</w:t>
            </w:r>
          </w:p>
          <w:p w:rsidR="002F0442" w:rsidRDefault="002F0442" w:rsidP="00986816">
            <w:pPr>
              <w:jc w:val="center"/>
              <w:rPr>
                <w:rFonts w:ascii="Arial" w:hAnsi="Arial" w:cs="Arial"/>
              </w:rPr>
            </w:pPr>
          </w:p>
          <w:p w:rsidR="00F4374B" w:rsidRDefault="00F4374B" w:rsidP="00F4374B">
            <w:pPr>
              <w:pStyle w:val="ListParagraph"/>
              <w:numPr>
                <w:ilvl w:val="0"/>
                <w:numId w:val="5"/>
              </w:numPr>
              <w:rPr>
                <w:rFonts w:ascii="Arial" w:hAnsi="Arial" w:cs="Arial"/>
              </w:rPr>
            </w:pPr>
            <w:r>
              <w:rPr>
                <w:rFonts w:ascii="Arial" w:hAnsi="Arial" w:cs="Arial"/>
              </w:rPr>
              <w:t xml:space="preserve">Forty-one specimens observed during the </w:t>
            </w:r>
            <w:r w:rsidR="00132D15">
              <w:rPr>
                <w:rFonts w:ascii="Arial" w:hAnsi="Arial" w:cs="Arial"/>
              </w:rPr>
              <w:t xml:space="preserve">2011 </w:t>
            </w:r>
            <w:r>
              <w:rPr>
                <w:rFonts w:ascii="Arial" w:hAnsi="Arial" w:cs="Arial"/>
              </w:rPr>
              <w:t>Annual Petroglyphs Butterfly Count.</w:t>
            </w:r>
          </w:p>
          <w:p w:rsidR="00F4374B" w:rsidRDefault="00F4374B" w:rsidP="00986816">
            <w:pPr>
              <w:jc w:val="center"/>
              <w:rPr>
                <w:rFonts w:ascii="Arial" w:hAnsi="Arial" w:cs="Arial"/>
              </w:rPr>
            </w:pPr>
          </w:p>
          <w:p w:rsidR="00986816" w:rsidRDefault="00986816" w:rsidP="00986816">
            <w:pPr>
              <w:pStyle w:val="ListParagraph"/>
              <w:numPr>
                <w:ilvl w:val="0"/>
                <w:numId w:val="5"/>
              </w:numPr>
              <w:rPr>
                <w:rFonts w:ascii="Arial" w:hAnsi="Arial" w:cs="Arial"/>
              </w:rPr>
            </w:pPr>
            <w:r>
              <w:rPr>
                <w:rFonts w:ascii="Arial" w:hAnsi="Arial" w:cs="Arial"/>
              </w:rPr>
              <w:t xml:space="preserve">Seventeen specimens observed during the </w:t>
            </w:r>
            <w:r w:rsidR="00132D15">
              <w:rPr>
                <w:rFonts w:ascii="Arial" w:hAnsi="Arial" w:cs="Arial"/>
              </w:rPr>
              <w:t>2012</w:t>
            </w:r>
            <w:r>
              <w:rPr>
                <w:rFonts w:ascii="Arial" w:hAnsi="Arial" w:cs="Arial"/>
              </w:rPr>
              <w:t xml:space="preserve"> Annual Petroglyphs Butterfly Count.</w:t>
            </w:r>
          </w:p>
          <w:p w:rsidR="003736D1" w:rsidRPr="003736D1" w:rsidRDefault="003736D1" w:rsidP="003736D1">
            <w:pPr>
              <w:pStyle w:val="ListParagraph"/>
              <w:rPr>
                <w:rFonts w:ascii="Arial" w:hAnsi="Arial" w:cs="Arial"/>
              </w:rPr>
            </w:pPr>
          </w:p>
          <w:p w:rsidR="003736D1" w:rsidRDefault="003736D1" w:rsidP="00986816">
            <w:pPr>
              <w:pStyle w:val="ListParagraph"/>
              <w:numPr>
                <w:ilvl w:val="0"/>
                <w:numId w:val="5"/>
              </w:numPr>
              <w:rPr>
                <w:rFonts w:ascii="Arial" w:hAnsi="Arial" w:cs="Arial"/>
              </w:rPr>
            </w:pPr>
            <w:r>
              <w:rPr>
                <w:rFonts w:ascii="Arial" w:hAnsi="Arial" w:cs="Arial"/>
              </w:rPr>
              <w:t xml:space="preserve">136 specimens observed during the </w:t>
            </w:r>
            <w:proofErr w:type="gramStart"/>
            <w:r w:rsidR="00132D15">
              <w:rPr>
                <w:rFonts w:ascii="Arial" w:hAnsi="Arial" w:cs="Arial"/>
              </w:rPr>
              <w:t xml:space="preserve">2013 </w:t>
            </w:r>
            <w:r>
              <w:rPr>
                <w:rFonts w:ascii="Arial" w:hAnsi="Arial" w:cs="Arial"/>
              </w:rPr>
              <w:t xml:space="preserve"> Annual</w:t>
            </w:r>
            <w:proofErr w:type="gramEnd"/>
            <w:r>
              <w:rPr>
                <w:rFonts w:ascii="Arial" w:hAnsi="Arial" w:cs="Arial"/>
              </w:rPr>
              <w:t xml:space="preserve"> Petroglyphs Butterfly Count.</w:t>
            </w:r>
          </w:p>
          <w:p w:rsidR="000374E4" w:rsidRPr="000374E4" w:rsidRDefault="000374E4" w:rsidP="000374E4">
            <w:pPr>
              <w:pStyle w:val="ListParagraph"/>
              <w:rPr>
                <w:rFonts w:ascii="Arial" w:hAnsi="Arial" w:cs="Arial"/>
              </w:rPr>
            </w:pPr>
          </w:p>
          <w:p w:rsidR="000374E4" w:rsidRDefault="000374E4" w:rsidP="00986816">
            <w:pPr>
              <w:pStyle w:val="ListParagraph"/>
              <w:numPr>
                <w:ilvl w:val="0"/>
                <w:numId w:val="5"/>
              </w:numPr>
              <w:rPr>
                <w:rFonts w:ascii="Arial" w:hAnsi="Arial" w:cs="Arial"/>
              </w:rPr>
            </w:pPr>
            <w:r>
              <w:rPr>
                <w:rFonts w:ascii="Arial" w:hAnsi="Arial" w:cs="Arial"/>
              </w:rPr>
              <w:t xml:space="preserve">Sixty-one specimens observed during the </w:t>
            </w:r>
            <w:proofErr w:type="gramStart"/>
            <w:r w:rsidR="00132D15">
              <w:rPr>
                <w:rFonts w:ascii="Arial" w:hAnsi="Arial" w:cs="Arial"/>
              </w:rPr>
              <w:t xml:space="preserve">2014 </w:t>
            </w:r>
            <w:r>
              <w:rPr>
                <w:rFonts w:ascii="Arial" w:hAnsi="Arial" w:cs="Arial"/>
              </w:rPr>
              <w:t xml:space="preserve"> Annual</w:t>
            </w:r>
            <w:proofErr w:type="gramEnd"/>
            <w:r>
              <w:rPr>
                <w:rFonts w:ascii="Arial" w:hAnsi="Arial" w:cs="Arial"/>
              </w:rPr>
              <w:t xml:space="preserve"> Petroglyphs Butterfly Count.</w:t>
            </w:r>
          </w:p>
          <w:p w:rsidR="00986816" w:rsidRPr="00986816" w:rsidRDefault="00986816" w:rsidP="00986816">
            <w:pPr>
              <w:pStyle w:val="ListParagraph"/>
              <w:ind w:left="360"/>
              <w:rPr>
                <w:rFonts w:ascii="Arial" w:hAnsi="Arial" w:cs="Arial"/>
              </w:rPr>
            </w:pPr>
          </w:p>
        </w:tc>
      </w:tr>
      <w:tr w:rsidR="00CB5FE6" w:rsidRPr="008404D1" w:rsidTr="00D30A9E">
        <w:tc>
          <w:tcPr>
            <w:tcW w:w="2802" w:type="dxa"/>
            <w:tcBorders>
              <w:top w:val="nil"/>
              <w:left w:val="nil"/>
              <w:bottom w:val="nil"/>
              <w:right w:val="nil"/>
            </w:tcBorders>
          </w:tcPr>
          <w:p w:rsidR="00CB5FE6" w:rsidRDefault="00CB5FE6" w:rsidP="00B16C58">
            <w:pPr>
              <w:rPr>
                <w:rFonts w:ascii="Arial" w:hAnsi="Arial" w:cs="Arial"/>
              </w:rPr>
            </w:pPr>
          </w:p>
        </w:tc>
        <w:tc>
          <w:tcPr>
            <w:tcW w:w="2551" w:type="dxa"/>
            <w:tcBorders>
              <w:top w:val="nil"/>
              <w:left w:val="nil"/>
              <w:bottom w:val="nil"/>
              <w:right w:val="nil"/>
            </w:tcBorders>
          </w:tcPr>
          <w:p w:rsidR="00CB5FE6" w:rsidRDefault="00CB5FE6" w:rsidP="00B16C58">
            <w:pPr>
              <w:rPr>
                <w:rFonts w:ascii="Arial" w:hAnsi="Arial" w:cs="Arial"/>
              </w:rPr>
            </w:pPr>
            <w:r>
              <w:rPr>
                <w:rFonts w:ascii="Arial" w:hAnsi="Arial" w:cs="Arial"/>
              </w:rPr>
              <w:t>July 18, 2015</w:t>
            </w:r>
          </w:p>
        </w:tc>
        <w:tc>
          <w:tcPr>
            <w:tcW w:w="3119" w:type="dxa"/>
            <w:tcBorders>
              <w:top w:val="nil"/>
              <w:left w:val="nil"/>
              <w:bottom w:val="nil"/>
              <w:right w:val="nil"/>
            </w:tcBorders>
          </w:tcPr>
          <w:p w:rsidR="00CB5FE6" w:rsidRDefault="00141BE7" w:rsidP="00B16C58">
            <w:pPr>
              <w:rPr>
                <w:rFonts w:ascii="Arial" w:hAnsi="Arial" w:cs="Arial"/>
              </w:rPr>
            </w:pPr>
            <w:r>
              <w:rPr>
                <w:rFonts w:ascii="Arial" w:hAnsi="Arial" w:cs="Arial"/>
              </w:rPr>
              <w:t>Jack Lake r</w:t>
            </w:r>
            <w:r w:rsidR="00CB5FE6">
              <w:rPr>
                <w:rFonts w:ascii="Arial" w:hAnsi="Arial" w:cs="Arial"/>
              </w:rPr>
              <w:t>oad</w:t>
            </w:r>
          </w:p>
        </w:tc>
        <w:tc>
          <w:tcPr>
            <w:tcW w:w="2294" w:type="dxa"/>
            <w:tcBorders>
              <w:top w:val="nil"/>
              <w:left w:val="nil"/>
              <w:bottom w:val="nil"/>
              <w:right w:val="nil"/>
            </w:tcBorders>
          </w:tcPr>
          <w:p w:rsidR="00CB5FE6" w:rsidRDefault="00CB5FE6" w:rsidP="00B16C58">
            <w:pPr>
              <w:rPr>
                <w:rFonts w:ascii="Arial" w:hAnsi="Arial" w:cs="Arial"/>
              </w:rPr>
            </w:pPr>
            <w:r>
              <w:rPr>
                <w:rFonts w:ascii="Arial" w:hAnsi="Arial" w:cs="Arial"/>
              </w:rPr>
              <w:t xml:space="preserve">Parker and Ball </w:t>
            </w:r>
            <w:r>
              <w:rPr>
                <w:rFonts w:ascii="Arial" w:hAnsi="Arial" w:cs="Arial"/>
              </w:rPr>
              <w:lastRenderedPageBreak/>
              <w:t>(2015)</w:t>
            </w:r>
          </w:p>
          <w:p w:rsidR="00CB5FE6" w:rsidRDefault="00CB5FE6" w:rsidP="00B16C58">
            <w:pPr>
              <w:rPr>
                <w:rFonts w:ascii="Arial" w:hAnsi="Arial" w:cs="Arial"/>
              </w:rPr>
            </w:pPr>
          </w:p>
        </w:tc>
        <w:tc>
          <w:tcPr>
            <w:tcW w:w="2636" w:type="dxa"/>
            <w:tcBorders>
              <w:top w:val="nil"/>
              <w:left w:val="nil"/>
              <w:bottom w:val="nil"/>
              <w:right w:val="nil"/>
            </w:tcBorders>
          </w:tcPr>
          <w:p w:rsidR="00CB5FE6" w:rsidRDefault="00CB5FE6" w:rsidP="00CB5FE6">
            <w:pPr>
              <w:pStyle w:val="ListParagraph"/>
              <w:numPr>
                <w:ilvl w:val="0"/>
                <w:numId w:val="5"/>
              </w:numPr>
              <w:rPr>
                <w:rFonts w:ascii="Arial" w:hAnsi="Arial" w:cs="Arial"/>
              </w:rPr>
            </w:pPr>
            <w:r>
              <w:rPr>
                <w:rFonts w:ascii="Arial" w:hAnsi="Arial" w:cs="Arial"/>
              </w:rPr>
              <w:lastRenderedPageBreak/>
              <w:t xml:space="preserve">One speciman </w:t>
            </w:r>
            <w:r>
              <w:rPr>
                <w:rFonts w:ascii="Arial" w:hAnsi="Arial" w:cs="Arial"/>
              </w:rPr>
              <w:lastRenderedPageBreak/>
              <w:t xml:space="preserve">observed during the </w:t>
            </w:r>
            <w:r w:rsidR="00132D15">
              <w:rPr>
                <w:rFonts w:ascii="Arial" w:hAnsi="Arial" w:cs="Arial"/>
              </w:rPr>
              <w:t xml:space="preserve">2015 </w:t>
            </w:r>
            <w:r>
              <w:rPr>
                <w:rFonts w:ascii="Arial" w:hAnsi="Arial" w:cs="Arial"/>
              </w:rPr>
              <w:t>Annual Petroglyphs Butterfly Count.</w:t>
            </w:r>
          </w:p>
          <w:p w:rsidR="00CB5FE6" w:rsidRDefault="00CB5FE6" w:rsidP="00CB5FE6">
            <w:pPr>
              <w:rPr>
                <w:rFonts w:ascii="Arial" w:hAnsi="Arial" w:cs="Arial"/>
              </w:rPr>
            </w:pPr>
          </w:p>
        </w:tc>
      </w:tr>
      <w:tr w:rsidR="00CB5FE6" w:rsidRPr="008404D1" w:rsidTr="00D30A9E">
        <w:tc>
          <w:tcPr>
            <w:tcW w:w="2802" w:type="dxa"/>
            <w:tcBorders>
              <w:top w:val="nil"/>
              <w:left w:val="nil"/>
              <w:bottom w:val="nil"/>
              <w:right w:val="nil"/>
            </w:tcBorders>
          </w:tcPr>
          <w:p w:rsidR="00CB5FE6" w:rsidRDefault="00CB5FE6" w:rsidP="00B16C58">
            <w:pPr>
              <w:rPr>
                <w:rFonts w:ascii="Arial" w:hAnsi="Arial" w:cs="Arial"/>
              </w:rPr>
            </w:pPr>
          </w:p>
        </w:tc>
        <w:tc>
          <w:tcPr>
            <w:tcW w:w="2551" w:type="dxa"/>
            <w:tcBorders>
              <w:top w:val="nil"/>
              <w:left w:val="nil"/>
              <w:bottom w:val="nil"/>
              <w:right w:val="nil"/>
            </w:tcBorders>
          </w:tcPr>
          <w:p w:rsidR="00CB5FE6" w:rsidRDefault="00CB5FE6" w:rsidP="00B16C58">
            <w:pPr>
              <w:rPr>
                <w:rFonts w:ascii="Arial" w:hAnsi="Arial" w:cs="Arial"/>
              </w:rPr>
            </w:pPr>
          </w:p>
        </w:tc>
        <w:tc>
          <w:tcPr>
            <w:tcW w:w="3119" w:type="dxa"/>
            <w:tcBorders>
              <w:top w:val="nil"/>
              <w:left w:val="nil"/>
              <w:bottom w:val="nil"/>
              <w:right w:val="nil"/>
            </w:tcBorders>
          </w:tcPr>
          <w:p w:rsidR="00CB5FE6" w:rsidRDefault="00141BE7" w:rsidP="00B16C58">
            <w:pPr>
              <w:rPr>
                <w:rFonts w:ascii="Arial" w:hAnsi="Arial" w:cs="Arial"/>
              </w:rPr>
            </w:pPr>
            <w:r>
              <w:rPr>
                <w:rFonts w:ascii="Arial" w:hAnsi="Arial" w:cs="Arial"/>
              </w:rPr>
              <w:t>Hwy 504-McCoy r</w:t>
            </w:r>
            <w:r w:rsidR="00CB5FE6">
              <w:rPr>
                <w:rFonts w:ascii="Arial" w:hAnsi="Arial" w:cs="Arial"/>
              </w:rPr>
              <w:t>oad</w:t>
            </w:r>
          </w:p>
        </w:tc>
        <w:tc>
          <w:tcPr>
            <w:tcW w:w="2294" w:type="dxa"/>
            <w:tcBorders>
              <w:top w:val="nil"/>
              <w:left w:val="nil"/>
              <w:bottom w:val="nil"/>
              <w:right w:val="nil"/>
            </w:tcBorders>
          </w:tcPr>
          <w:p w:rsidR="00CB5FE6" w:rsidRDefault="00CB5FE6" w:rsidP="00B16C58">
            <w:pPr>
              <w:rPr>
                <w:rFonts w:ascii="Arial" w:hAnsi="Arial" w:cs="Arial"/>
              </w:rPr>
            </w:pPr>
            <w:r>
              <w:rPr>
                <w:rFonts w:ascii="Arial" w:hAnsi="Arial" w:cs="Arial"/>
              </w:rPr>
              <w:t>Parker and Ball</w:t>
            </w:r>
          </w:p>
          <w:p w:rsidR="00CB5FE6" w:rsidRDefault="00CB5FE6" w:rsidP="00B16C58">
            <w:pPr>
              <w:rPr>
                <w:rFonts w:ascii="Arial" w:hAnsi="Arial" w:cs="Arial"/>
              </w:rPr>
            </w:pPr>
            <w:r>
              <w:rPr>
                <w:rFonts w:ascii="Arial" w:hAnsi="Arial" w:cs="Arial"/>
              </w:rPr>
              <w:t>(2015)</w:t>
            </w:r>
          </w:p>
          <w:p w:rsidR="00CB5FE6" w:rsidRDefault="00CB5FE6" w:rsidP="00B16C58">
            <w:pPr>
              <w:rPr>
                <w:rFonts w:ascii="Arial" w:hAnsi="Arial" w:cs="Arial"/>
              </w:rPr>
            </w:pPr>
          </w:p>
        </w:tc>
        <w:tc>
          <w:tcPr>
            <w:tcW w:w="2636" w:type="dxa"/>
            <w:tcBorders>
              <w:top w:val="nil"/>
              <w:left w:val="nil"/>
              <w:bottom w:val="nil"/>
              <w:right w:val="nil"/>
            </w:tcBorders>
          </w:tcPr>
          <w:p w:rsidR="00CB5FE6" w:rsidRDefault="00CB5FE6" w:rsidP="00CB5FE6">
            <w:pPr>
              <w:pStyle w:val="ListParagraph"/>
              <w:numPr>
                <w:ilvl w:val="0"/>
                <w:numId w:val="5"/>
              </w:numPr>
              <w:rPr>
                <w:rFonts w:ascii="Arial" w:hAnsi="Arial" w:cs="Arial"/>
              </w:rPr>
            </w:pPr>
            <w:r>
              <w:rPr>
                <w:rFonts w:ascii="Arial" w:hAnsi="Arial" w:cs="Arial"/>
              </w:rPr>
              <w:t xml:space="preserve">Seven specimens observed during the </w:t>
            </w:r>
            <w:r w:rsidR="00132D15">
              <w:rPr>
                <w:rFonts w:ascii="Arial" w:hAnsi="Arial" w:cs="Arial"/>
              </w:rPr>
              <w:t xml:space="preserve">2015 </w:t>
            </w:r>
            <w:r>
              <w:rPr>
                <w:rFonts w:ascii="Arial" w:hAnsi="Arial" w:cs="Arial"/>
              </w:rPr>
              <w:t>Annual Petroglyphs Butterfly Count.</w:t>
            </w:r>
          </w:p>
          <w:p w:rsidR="00CB5FE6" w:rsidRDefault="00CB5FE6" w:rsidP="00CB5FE6">
            <w:pPr>
              <w:rPr>
                <w:rFonts w:ascii="Arial" w:hAnsi="Arial" w:cs="Arial"/>
              </w:rPr>
            </w:pPr>
          </w:p>
        </w:tc>
      </w:tr>
      <w:tr w:rsidR="00141BE7" w:rsidRPr="008404D1" w:rsidTr="00132D15">
        <w:tc>
          <w:tcPr>
            <w:tcW w:w="2802" w:type="dxa"/>
            <w:tcBorders>
              <w:top w:val="nil"/>
              <w:left w:val="nil"/>
              <w:bottom w:val="nil"/>
              <w:right w:val="nil"/>
            </w:tcBorders>
          </w:tcPr>
          <w:p w:rsidR="00141BE7" w:rsidRDefault="00141BE7" w:rsidP="00B16C58">
            <w:pPr>
              <w:rPr>
                <w:rFonts w:ascii="Arial" w:hAnsi="Arial" w:cs="Arial"/>
              </w:rPr>
            </w:pPr>
          </w:p>
        </w:tc>
        <w:tc>
          <w:tcPr>
            <w:tcW w:w="2551" w:type="dxa"/>
            <w:tcBorders>
              <w:top w:val="nil"/>
              <w:left w:val="nil"/>
              <w:bottom w:val="nil"/>
              <w:right w:val="nil"/>
            </w:tcBorders>
          </w:tcPr>
          <w:p w:rsidR="00141BE7" w:rsidRDefault="00141BE7" w:rsidP="00B16C58">
            <w:pPr>
              <w:rPr>
                <w:rFonts w:ascii="Arial" w:hAnsi="Arial" w:cs="Arial"/>
              </w:rPr>
            </w:pPr>
            <w:r>
              <w:rPr>
                <w:rFonts w:ascii="Arial" w:hAnsi="Arial" w:cs="Arial"/>
              </w:rPr>
              <w:t>July 16, 2016</w:t>
            </w:r>
          </w:p>
          <w:p w:rsidR="00141BE7" w:rsidRDefault="00141BE7" w:rsidP="00B16C58">
            <w:pPr>
              <w:rPr>
                <w:rFonts w:ascii="Arial" w:hAnsi="Arial" w:cs="Arial"/>
              </w:rPr>
            </w:pPr>
          </w:p>
        </w:tc>
        <w:tc>
          <w:tcPr>
            <w:tcW w:w="3119" w:type="dxa"/>
            <w:tcBorders>
              <w:top w:val="nil"/>
              <w:left w:val="nil"/>
              <w:bottom w:val="nil"/>
              <w:right w:val="nil"/>
            </w:tcBorders>
          </w:tcPr>
          <w:p w:rsidR="00141BE7" w:rsidRDefault="00141BE7" w:rsidP="00B16C58">
            <w:pPr>
              <w:rPr>
                <w:rFonts w:ascii="Arial" w:hAnsi="Arial" w:cs="Arial"/>
              </w:rPr>
            </w:pPr>
            <w:r>
              <w:rPr>
                <w:rFonts w:ascii="Arial" w:hAnsi="Arial" w:cs="Arial"/>
              </w:rPr>
              <w:t>Jack Lake road</w:t>
            </w:r>
          </w:p>
        </w:tc>
        <w:tc>
          <w:tcPr>
            <w:tcW w:w="2294" w:type="dxa"/>
            <w:tcBorders>
              <w:top w:val="nil"/>
              <w:left w:val="nil"/>
              <w:bottom w:val="nil"/>
              <w:right w:val="nil"/>
            </w:tcBorders>
          </w:tcPr>
          <w:p w:rsidR="00141BE7" w:rsidRDefault="00141BE7" w:rsidP="00B16C58">
            <w:pPr>
              <w:rPr>
                <w:rFonts w:ascii="Arial" w:hAnsi="Arial" w:cs="Arial"/>
              </w:rPr>
            </w:pPr>
            <w:r>
              <w:rPr>
                <w:rFonts w:ascii="Arial" w:hAnsi="Arial" w:cs="Arial"/>
              </w:rPr>
              <w:t>Peterborough Field Naturalists</w:t>
            </w:r>
          </w:p>
          <w:p w:rsidR="00141BE7" w:rsidRDefault="00141BE7" w:rsidP="00B16C58">
            <w:pPr>
              <w:rPr>
                <w:rFonts w:ascii="Arial" w:hAnsi="Arial" w:cs="Arial"/>
              </w:rPr>
            </w:pPr>
          </w:p>
        </w:tc>
        <w:tc>
          <w:tcPr>
            <w:tcW w:w="2636" w:type="dxa"/>
            <w:tcBorders>
              <w:top w:val="nil"/>
              <w:left w:val="nil"/>
              <w:bottom w:val="nil"/>
              <w:right w:val="nil"/>
            </w:tcBorders>
          </w:tcPr>
          <w:p w:rsidR="00141BE7" w:rsidRDefault="00141BE7" w:rsidP="00CB5FE6">
            <w:pPr>
              <w:pStyle w:val="ListParagraph"/>
              <w:numPr>
                <w:ilvl w:val="0"/>
                <w:numId w:val="5"/>
              </w:numPr>
              <w:rPr>
                <w:rFonts w:ascii="Arial" w:hAnsi="Arial" w:cs="Arial"/>
              </w:rPr>
            </w:pPr>
            <w:r>
              <w:rPr>
                <w:rFonts w:ascii="Arial" w:hAnsi="Arial" w:cs="Arial"/>
              </w:rPr>
              <w:t xml:space="preserve">One specimen observed during the </w:t>
            </w:r>
            <w:r w:rsidR="00132D15">
              <w:rPr>
                <w:rFonts w:ascii="Arial" w:hAnsi="Arial" w:cs="Arial"/>
              </w:rPr>
              <w:t xml:space="preserve">2016 </w:t>
            </w:r>
            <w:r>
              <w:rPr>
                <w:rFonts w:ascii="Arial" w:hAnsi="Arial" w:cs="Arial"/>
              </w:rPr>
              <w:t>Annual Petroglyphs Butterfly Count.</w:t>
            </w:r>
          </w:p>
          <w:p w:rsidR="00141BE7" w:rsidRDefault="00141BE7" w:rsidP="00141BE7">
            <w:pPr>
              <w:pStyle w:val="ListParagraph"/>
              <w:ind w:left="360"/>
              <w:rPr>
                <w:rFonts w:ascii="Arial" w:hAnsi="Arial" w:cs="Arial"/>
              </w:rPr>
            </w:pPr>
          </w:p>
        </w:tc>
      </w:tr>
      <w:tr w:rsidR="00977D49" w:rsidRPr="008404D1" w:rsidTr="0058701D">
        <w:tc>
          <w:tcPr>
            <w:tcW w:w="2802" w:type="dxa"/>
            <w:tcBorders>
              <w:top w:val="nil"/>
              <w:left w:val="nil"/>
              <w:bottom w:val="nil"/>
              <w:right w:val="nil"/>
            </w:tcBorders>
          </w:tcPr>
          <w:p w:rsidR="00977D49" w:rsidRDefault="00977D49" w:rsidP="00B16C58">
            <w:pPr>
              <w:rPr>
                <w:rFonts w:ascii="Arial" w:hAnsi="Arial" w:cs="Arial"/>
              </w:rPr>
            </w:pPr>
          </w:p>
        </w:tc>
        <w:tc>
          <w:tcPr>
            <w:tcW w:w="2551" w:type="dxa"/>
            <w:tcBorders>
              <w:top w:val="nil"/>
              <w:left w:val="nil"/>
              <w:bottom w:val="nil"/>
              <w:right w:val="nil"/>
            </w:tcBorders>
          </w:tcPr>
          <w:p w:rsidR="00977D49" w:rsidRDefault="00977D49" w:rsidP="00B16C58">
            <w:pPr>
              <w:rPr>
                <w:rFonts w:ascii="Arial" w:hAnsi="Arial" w:cs="Arial"/>
              </w:rPr>
            </w:pPr>
            <w:r>
              <w:rPr>
                <w:rFonts w:ascii="Arial" w:hAnsi="Arial" w:cs="Arial"/>
              </w:rPr>
              <w:t>July 15, 2017</w:t>
            </w:r>
          </w:p>
          <w:p w:rsidR="00977D49" w:rsidRDefault="00977D49" w:rsidP="00B16C58">
            <w:pPr>
              <w:rPr>
                <w:rFonts w:ascii="Arial" w:hAnsi="Arial" w:cs="Arial"/>
              </w:rPr>
            </w:pPr>
          </w:p>
        </w:tc>
        <w:tc>
          <w:tcPr>
            <w:tcW w:w="3119" w:type="dxa"/>
            <w:tcBorders>
              <w:top w:val="nil"/>
              <w:left w:val="nil"/>
              <w:bottom w:val="nil"/>
              <w:right w:val="nil"/>
            </w:tcBorders>
          </w:tcPr>
          <w:p w:rsidR="00977D49" w:rsidRDefault="00977D49" w:rsidP="00B16C58">
            <w:pPr>
              <w:rPr>
                <w:rFonts w:ascii="Arial" w:hAnsi="Arial" w:cs="Arial"/>
              </w:rPr>
            </w:pPr>
            <w:r>
              <w:rPr>
                <w:rFonts w:ascii="Arial" w:hAnsi="Arial" w:cs="Arial"/>
              </w:rPr>
              <w:t>Area around the lake</w:t>
            </w:r>
          </w:p>
        </w:tc>
        <w:tc>
          <w:tcPr>
            <w:tcW w:w="2294" w:type="dxa"/>
            <w:tcBorders>
              <w:top w:val="nil"/>
              <w:left w:val="nil"/>
              <w:bottom w:val="nil"/>
              <w:right w:val="nil"/>
            </w:tcBorders>
          </w:tcPr>
          <w:p w:rsidR="00977D49" w:rsidRDefault="0058701D" w:rsidP="00B16C58">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977D49" w:rsidRDefault="00132D15" w:rsidP="00CB5FE6">
            <w:pPr>
              <w:pStyle w:val="ListParagraph"/>
              <w:numPr>
                <w:ilvl w:val="0"/>
                <w:numId w:val="5"/>
              </w:numPr>
              <w:rPr>
                <w:rFonts w:ascii="Arial" w:hAnsi="Arial" w:cs="Arial"/>
              </w:rPr>
            </w:pPr>
            <w:r>
              <w:rPr>
                <w:rFonts w:ascii="Arial" w:hAnsi="Arial" w:cs="Arial"/>
              </w:rPr>
              <w:t>Seventeen</w:t>
            </w:r>
            <w:r w:rsidR="00977D49">
              <w:rPr>
                <w:rFonts w:ascii="Arial" w:hAnsi="Arial" w:cs="Arial"/>
              </w:rPr>
              <w:t xml:space="preserve"> specimens observed during the 2017 </w:t>
            </w:r>
            <w:r w:rsidR="00DD3BD4">
              <w:rPr>
                <w:rFonts w:ascii="Arial" w:hAnsi="Arial" w:cs="Arial"/>
              </w:rPr>
              <w:t xml:space="preserve">Annual </w:t>
            </w:r>
            <w:r w:rsidR="00977D49">
              <w:rPr>
                <w:rFonts w:ascii="Arial" w:hAnsi="Arial" w:cs="Arial"/>
              </w:rPr>
              <w:t>Petroglyphs Butterfly Count.</w:t>
            </w:r>
          </w:p>
          <w:p w:rsidR="00977D49" w:rsidRDefault="00977D49" w:rsidP="00977D49">
            <w:pPr>
              <w:pStyle w:val="ListParagraph"/>
              <w:ind w:left="360"/>
              <w:rPr>
                <w:rFonts w:ascii="Arial" w:hAnsi="Arial" w:cs="Arial"/>
              </w:rPr>
            </w:pPr>
          </w:p>
        </w:tc>
      </w:tr>
      <w:tr w:rsidR="00132D15" w:rsidRPr="008404D1" w:rsidTr="0058701D">
        <w:tc>
          <w:tcPr>
            <w:tcW w:w="2802" w:type="dxa"/>
            <w:tcBorders>
              <w:top w:val="nil"/>
              <w:left w:val="nil"/>
              <w:bottom w:val="nil"/>
              <w:right w:val="nil"/>
            </w:tcBorders>
          </w:tcPr>
          <w:p w:rsidR="00132D15" w:rsidRDefault="00132D15" w:rsidP="00B16C58">
            <w:pPr>
              <w:rPr>
                <w:rFonts w:ascii="Arial" w:hAnsi="Arial" w:cs="Arial"/>
              </w:rPr>
            </w:pPr>
          </w:p>
        </w:tc>
        <w:tc>
          <w:tcPr>
            <w:tcW w:w="2551" w:type="dxa"/>
            <w:tcBorders>
              <w:top w:val="nil"/>
              <w:left w:val="nil"/>
              <w:bottom w:val="nil"/>
              <w:right w:val="nil"/>
            </w:tcBorders>
          </w:tcPr>
          <w:p w:rsidR="00132D15" w:rsidRDefault="00132D15" w:rsidP="00B16C58">
            <w:pPr>
              <w:rPr>
                <w:rFonts w:ascii="Arial" w:hAnsi="Arial" w:cs="Arial"/>
              </w:rPr>
            </w:pPr>
            <w:r>
              <w:rPr>
                <w:rFonts w:ascii="Arial" w:hAnsi="Arial" w:cs="Arial"/>
              </w:rPr>
              <w:t>July 21, 2018</w:t>
            </w:r>
          </w:p>
        </w:tc>
        <w:tc>
          <w:tcPr>
            <w:tcW w:w="3119" w:type="dxa"/>
            <w:tcBorders>
              <w:top w:val="nil"/>
              <w:left w:val="nil"/>
              <w:bottom w:val="nil"/>
              <w:right w:val="nil"/>
            </w:tcBorders>
          </w:tcPr>
          <w:p w:rsidR="00132D15" w:rsidRDefault="00132D15" w:rsidP="00B16C58">
            <w:pPr>
              <w:rPr>
                <w:rFonts w:ascii="Arial" w:hAnsi="Arial" w:cs="Arial"/>
              </w:rPr>
            </w:pPr>
            <w:r>
              <w:rPr>
                <w:rFonts w:ascii="Arial" w:hAnsi="Arial" w:cs="Arial"/>
              </w:rPr>
              <w:t>Area around the lake</w:t>
            </w:r>
          </w:p>
        </w:tc>
        <w:tc>
          <w:tcPr>
            <w:tcW w:w="2294" w:type="dxa"/>
            <w:tcBorders>
              <w:top w:val="nil"/>
              <w:left w:val="nil"/>
              <w:bottom w:val="nil"/>
              <w:right w:val="nil"/>
            </w:tcBorders>
          </w:tcPr>
          <w:p w:rsidR="00132D15" w:rsidRDefault="0058701D" w:rsidP="00B16C58">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132D15" w:rsidRDefault="00132D15" w:rsidP="00132D15">
            <w:pPr>
              <w:pStyle w:val="ListParagraph"/>
              <w:numPr>
                <w:ilvl w:val="0"/>
                <w:numId w:val="5"/>
              </w:numPr>
              <w:rPr>
                <w:rFonts w:ascii="Arial" w:hAnsi="Arial" w:cs="Arial"/>
              </w:rPr>
            </w:pPr>
            <w:r>
              <w:rPr>
                <w:rFonts w:ascii="Arial" w:hAnsi="Arial" w:cs="Arial"/>
              </w:rPr>
              <w:t xml:space="preserve">Forty-two specimens observed during the 2018 Petroglyphs </w:t>
            </w:r>
            <w:r w:rsidR="00DD3BD4">
              <w:rPr>
                <w:rFonts w:ascii="Arial" w:hAnsi="Arial" w:cs="Arial"/>
              </w:rPr>
              <w:t xml:space="preserve">Annual </w:t>
            </w:r>
            <w:r>
              <w:rPr>
                <w:rFonts w:ascii="Arial" w:hAnsi="Arial" w:cs="Arial"/>
              </w:rPr>
              <w:t>Butterfly Count.</w:t>
            </w:r>
          </w:p>
          <w:p w:rsidR="00132D15" w:rsidRDefault="00132D15" w:rsidP="00C9144C">
            <w:pPr>
              <w:pStyle w:val="ListParagraph"/>
              <w:ind w:left="360"/>
              <w:rPr>
                <w:rFonts w:ascii="Arial" w:hAnsi="Arial" w:cs="Arial"/>
              </w:rPr>
            </w:pPr>
          </w:p>
        </w:tc>
      </w:tr>
      <w:tr w:rsidR="0058701D" w:rsidRPr="008404D1" w:rsidTr="0058701D">
        <w:tc>
          <w:tcPr>
            <w:tcW w:w="2802" w:type="dxa"/>
            <w:tcBorders>
              <w:top w:val="nil"/>
              <w:left w:val="nil"/>
              <w:bottom w:val="single" w:sz="4" w:space="0" w:color="auto"/>
              <w:right w:val="nil"/>
            </w:tcBorders>
          </w:tcPr>
          <w:p w:rsidR="0058701D" w:rsidRDefault="0058701D" w:rsidP="00B16C58">
            <w:pPr>
              <w:rPr>
                <w:rFonts w:ascii="Arial" w:hAnsi="Arial" w:cs="Arial"/>
              </w:rPr>
            </w:pPr>
          </w:p>
        </w:tc>
        <w:tc>
          <w:tcPr>
            <w:tcW w:w="2551" w:type="dxa"/>
            <w:tcBorders>
              <w:top w:val="nil"/>
              <w:left w:val="nil"/>
              <w:bottom w:val="single" w:sz="4" w:space="0" w:color="auto"/>
              <w:right w:val="nil"/>
            </w:tcBorders>
          </w:tcPr>
          <w:p w:rsidR="0058701D" w:rsidRDefault="0058701D" w:rsidP="00B16C58">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58701D" w:rsidRDefault="0058701D" w:rsidP="00B16C58">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58701D" w:rsidRDefault="0058701D" w:rsidP="00B16C58">
            <w:pPr>
              <w:rPr>
                <w:rFonts w:ascii="Arial" w:hAnsi="Arial" w:cs="Arial"/>
              </w:rPr>
            </w:pPr>
            <w:r>
              <w:rPr>
                <w:rFonts w:ascii="Arial" w:hAnsi="Arial" w:cs="Arial"/>
              </w:rPr>
              <w:t>Peterborough Field Naturalists</w:t>
            </w:r>
          </w:p>
          <w:p w:rsidR="0058701D" w:rsidRDefault="0058701D" w:rsidP="00B16C58">
            <w:pPr>
              <w:rPr>
                <w:rFonts w:ascii="Arial" w:hAnsi="Arial" w:cs="Arial"/>
              </w:rPr>
            </w:pPr>
          </w:p>
        </w:tc>
        <w:tc>
          <w:tcPr>
            <w:tcW w:w="2636" w:type="dxa"/>
            <w:tcBorders>
              <w:top w:val="nil"/>
              <w:left w:val="nil"/>
              <w:bottom w:val="single" w:sz="4" w:space="0" w:color="auto"/>
              <w:right w:val="nil"/>
            </w:tcBorders>
          </w:tcPr>
          <w:p w:rsidR="0058701D" w:rsidRDefault="0058701D" w:rsidP="00132D15">
            <w:pPr>
              <w:pStyle w:val="ListParagraph"/>
              <w:numPr>
                <w:ilvl w:val="0"/>
                <w:numId w:val="5"/>
              </w:numPr>
              <w:rPr>
                <w:rFonts w:ascii="Arial" w:hAnsi="Arial" w:cs="Arial"/>
              </w:rPr>
            </w:pPr>
            <w:r>
              <w:rPr>
                <w:rFonts w:ascii="Arial" w:hAnsi="Arial" w:cs="Arial"/>
              </w:rPr>
              <w:t>Thirty-four specimens observed during the 2019 Annual Petroglyphs Butterfly Count.</w:t>
            </w:r>
          </w:p>
          <w:p w:rsidR="0058701D" w:rsidRDefault="0058701D" w:rsidP="0058701D">
            <w:pPr>
              <w:pStyle w:val="ListParagraph"/>
              <w:ind w:left="360"/>
              <w:rPr>
                <w:rFonts w:ascii="Arial" w:hAnsi="Arial" w:cs="Arial"/>
              </w:rPr>
            </w:pPr>
          </w:p>
        </w:tc>
      </w:tr>
      <w:tr w:rsidR="00023942" w:rsidRPr="008404D1" w:rsidTr="003502CD">
        <w:tc>
          <w:tcPr>
            <w:tcW w:w="2802" w:type="dxa"/>
            <w:tcBorders>
              <w:top w:val="single" w:sz="4" w:space="0" w:color="auto"/>
              <w:left w:val="nil"/>
              <w:bottom w:val="nil"/>
              <w:right w:val="nil"/>
            </w:tcBorders>
          </w:tcPr>
          <w:p w:rsidR="00023942" w:rsidRDefault="00023942" w:rsidP="00B16C58">
            <w:pPr>
              <w:rPr>
                <w:rFonts w:ascii="Arial" w:hAnsi="Arial" w:cs="Arial"/>
              </w:rPr>
            </w:pPr>
            <w:r>
              <w:rPr>
                <w:rFonts w:ascii="Arial" w:hAnsi="Arial" w:cs="Arial"/>
              </w:rPr>
              <w:t>Green comma butterfly</w:t>
            </w:r>
          </w:p>
          <w:p w:rsidR="00023942" w:rsidRDefault="00023942" w:rsidP="00B16C58">
            <w:pPr>
              <w:rPr>
                <w:rFonts w:ascii="Arial" w:hAnsi="Arial" w:cs="Arial"/>
              </w:rPr>
            </w:pPr>
            <w:r>
              <w:rPr>
                <w:rFonts w:ascii="Arial" w:hAnsi="Arial" w:cs="Arial"/>
              </w:rPr>
              <w:lastRenderedPageBreak/>
              <w:t xml:space="preserve">  (</w:t>
            </w:r>
            <w:r w:rsidRPr="00023942">
              <w:rPr>
                <w:rFonts w:ascii="Arial" w:hAnsi="Arial" w:cs="Arial"/>
                <w:i/>
              </w:rPr>
              <w:t>Polygonia faunus)</w:t>
            </w:r>
          </w:p>
          <w:p w:rsidR="00023942" w:rsidRDefault="00023942" w:rsidP="00B16C58">
            <w:pPr>
              <w:rPr>
                <w:rFonts w:ascii="Arial" w:hAnsi="Arial" w:cs="Arial"/>
              </w:rPr>
            </w:pPr>
          </w:p>
        </w:tc>
        <w:tc>
          <w:tcPr>
            <w:tcW w:w="2551" w:type="dxa"/>
            <w:tcBorders>
              <w:top w:val="single" w:sz="4" w:space="0" w:color="auto"/>
              <w:left w:val="nil"/>
              <w:bottom w:val="nil"/>
              <w:right w:val="nil"/>
            </w:tcBorders>
          </w:tcPr>
          <w:p w:rsidR="00023942" w:rsidRDefault="00023942" w:rsidP="00B16C58">
            <w:pPr>
              <w:rPr>
                <w:rFonts w:ascii="Arial" w:hAnsi="Arial" w:cs="Arial"/>
              </w:rPr>
            </w:pPr>
            <w:r>
              <w:rPr>
                <w:rFonts w:ascii="Arial" w:hAnsi="Arial" w:cs="Arial"/>
              </w:rPr>
              <w:lastRenderedPageBreak/>
              <w:t>Historic</w:t>
            </w:r>
          </w:p>
          <w:p w:rsidR="002F0442" w:rsidRDefault="002F0442" w:rsidP="00B16C58">
            <w:pPr>
              <w:rPr>
                <w:rFonts w:ascii="Arial" w:hAnsi="Arial" w:cs="Arial"/>
              </w:rPr>
            </w:pPr>
          </w:p>
          <w:p w:rsidR="002F0442" w:rsidRDefault="002F0442" w:rsidP="00B16C58">
            <w:pPr>
              <w:rPr>
                <w:rFonts w:ascii="Arial" w:hAnsi="Arial" w:cs="Arial"/>
              </w:rPr>
            </w:pPr>
            <w:r>
              <w:rPr>
                <w:rFonts w:ascii="Arial" w:hAnsi="Arial" w:cs="Arial"/>
              </w:rPr>
              <w:t>July 18, 2009</w:t>
            </w:r>
          </w:p>
          <w:p w:rsidR="002F0442" w:rsidRDefault="002F0442" w:rsidP="00B16C58">
            <w:pPr>
              <w:rPr>
                <w:rFonts w:ascii="Arial" w:hAnsi="Arial" w:cs="Arial"/>
              </w:rPr>
            </w:pPr>
          </w:p>
        </w:tc>
        <w:tc>
          <w:tcPr>
            <w:tcW w:w="3119" w:type="dxa"/>
            <w:tcBorders>
              <w:top w:val="single" w:sz="4" w:space="0" w:color="auto"/>
              <w:left w:val="nil"/>
              <w:bottom w:val="nil"/>
              <w:right w:val="nil"/>
            </w:tcBorders>
          </w:tcPr>
          <w:p w:rsidR="00023942" w:rsidRDefault="00023942" w:rsidP="00B16C58">
            <w:pPr>
              <w:rPr>
                <w:rFonts w:ascii="Arial" w:hAnsi="Arial" w:cs="Arial"/>
              </w:rPr>
            </w:pPr>
            <w:r>
              <w:rPr>
                <w:rFonts w:ascii="Arial" w:hAnsi="Arial" w:cs="Arial"/>
              </w:rPr>
              <w:lastRenderedPageBreak/>
              <w:t>Lakewide</w:t>
            </w:r>
          </w:p>
          <w:p w:rsidR="002F0442" w:rsidRDefault="002F0442" w:rsidP="00B16C58">
            <w:pPr>
              <w:rPr>
                <w:rFonts w:ascii="Arial" w:hAnsi="Arial" w:cs="Arial"/>
              </w:rPr>
            </w:pPr>
          </w:p>
          <w:p w:rsidR="002F0442" w:rsidRDefault="002F0442" w:rsidP="00B16C58">
            <w:pPr>
              <w:rPr>
                <w:rFonts w:ascii="Arial" w:hAnsi="Arial" w:cs="Arial"/>
              </w:rPr>
            </w:pPr>
            <w:r>
              <w:rPr>
                <w:rFonts w:ascii="Arial" w:hAnsi="Arial" w:cs="Arial"/>
              </w:rPr>
              <w:t>Area around lake</w:t>
            </w:r>
          </w:p>
        </w:tc>
        <w:tc>
          <w:tcPr>
            <w:tcW w:w="2294" w:type="dxa"/>
            <w:tcBorders>
              <w:top w:val="single" w:sz="4" w:space="0" w:color="auto"/>
              <w:left w:val="nil"/>
              <w:bottom w:val="nil"/>
              <w:right w:val="nil"/>
            </w:tcBorders>
          </w:tcPr>
          <w:p w:rsidR="00023942" w:rsidRDefault="00023942" w:rsidP="00B16C58">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2F0442" w:rsidRDefault="002F0442" w:rsidP="00B16C58">
            <w:pPr>
              <w:rPr>
                <w:rFonts w:ascii="Arial" w:hAnsi="Arial" w:cs="Arial"/>
              </w:rPr>
            </w:pPr>
          </w:p>
          <w:p w:rsidR="002F0442" w:rsidRDefault="002F0442" w:rsidP="00B16C58">
            <w:pPr>
              <w:rPr>
                <w:rFonts w:ascii="Arial" w:hAnsi="Arial" w:cs="Arial"/>
              </w:rPr>
            </w:pPr>
            <w:r>
              <w:rPr>
                <w:rFonts w:ascii="Arial" w:hAnsi="Arial" w:cs="Arial"/>
              </w:rPr>
              <w:t>Ball (2009)</w:t>
            </w:r>
          </w:p>
        </w:tc>
        <w:tc>
          <w:tcPr>
            <w:tcW w:w="2636" w:type="dxa"/>
            <w:tcBorders>
              <w:top w:val="single" w:sz="4" w:space="0" w:color="auto"/>
              <w:left w:val="nil"/>
              <w:bottom w:val="nil"/>
              <w:right w:val="nil"/>
            </w:tcBorders>
          </w:tcPr>
          <w:p w:rsidR="00023942" w:rsidRDefault="002F0442" w:rsidP="002F0442">
            <w:pPr>
              <w:jc w:val="center"/>
              <w:rPr>
                <w:rFonts w:ascii="Arial" w:hAnsi="Arial" w:cs="Arial"/>
              </w:rPr>
            </w:pPr>
            <w:r>
              <w:rPr>
                <w:rFonts w:ascii="Arial" w:hAnsi="Arial" w:cs="Arial"/>
              </w:rPr>
              <w:lastRenderedPageBreak/>
              <w:t>-</w:t>
            </w:r>
          </w:p>
          <w:p w:rsidR="002F0442" w:rsidRDefault="002F0442" w:rsidP="002F0442">
            <w:pPr>
              <w:jc w:val="center"/>
              <w:rPr>
                <w:rFonts w:ascii="Arial" w:hAnsi="Arial" w:cs="Arial"/>
              </w:rPr>
            </w:pPr>
          </w:p>
          <w:p w:rsidR="002F0442" w:rsidRDefault="002F0442" w:rsidP="002F0442">
            <w:pPr>
              <w:pStyle w:val="ListParagraph"/>
              <w:numPr>
                <w:ilvl w:val="0"/>
                <w:numId w:val="5"/>
              </w:numPr>
              <w:rPr>
                <w:rFonts w:ascii="Arial" w:hAnsi="Arial" w:cs="Arial"/>
              </w:rPr>
            </w:pPr>
            <w:r>
              <w:rPr>
                <w:rFonts w:ascii="Arial" w:hAnsi="Arial" w:cs="Arial"/>
              </w:rPr>
              <w:t xml:space="preserve">One specimen observed during the </w:t>
            </w:r>
            <w:r w:rsidR="00DD3BD4">
              <w:rPr>
                <w:rFonts w:ascii="Arial" w:hAnsi="Arial" w:cs="Arial"/>
              </w:rPr>
              <w:t>2009</w:t>
            </w:r>
            <w:r>
              <w:rPr>
                <w:rFonts w:ascii="Arial" w:hAnsi="Arial" w:cs="Arial"/>
              </w:rPr>
              <w:t xml:space="preserve"> Annual Petroglyphs </w:t>
            </w:r>
            <w:r>
              <w:rPr>
                <w:rFonts w:ascii="Arial" w:hAnsi="Arial" w:cs="Arial"/>
              </w:rPr>
              <w:br/>
              <w:t>Butterfly Count.</w:t>
            </w:r>
          </w:p>
          <w:p w:rsidR="002F0442" w:rsidRPr="002F0442" w:rsidRDefault="002F0442" w:rsidP="002F0442">
            <w:pPr>
              <w:pStyle w:val="ListParagraph"/>
              <w:ind w:left="360"/>
              <w:rPr>
                <w:rFonts w:ascii="Arial" w:hAnsi="Arial" w:cs="Arial"/>
              </w:rPr>
            </w:pPr>
          </w:p>
        </w:tc>
      </w:tr>
      <w:tr w:rsidR="001F58C8" w:rsidRPr="008404D1" w:rsidTr="003502CD">
        <w:tc>
          <w:tcPr>
            <w:tcW w:w="2802" w:type="dxa"/>
            <w:tcBorders>
              <w:top w:val="nil"/>
              <w:left w:val="nil"/>
              <w:bottom w:val="nil"/>
              <w:right w:val="nil"/>
            </w:tcBorders>
          </w:tcPr>
          <w:p w:rsidR="001F58C8" w:rsidRDefault="001F58C8" w:rsidP="00B16C58">
            <w:pPr>
              <w:rPr>
                <w:rFonts w:ascii="Arial" w:hAnsi="Arial" w:cs="Arial"/>
              </w:rPr>
            </w:pPr>
          </w:p>
        </w:tc>
        <w:tc>
          <w:tcPr>
            <w:tcW w:w="2551" w:type="dxa"/>
            <w:tcBorders>
              <w:top w:val="nil"/>
              <w:left w:val="nil"/>
              <w:bottom w:val="nil"/>
              <w:right w:val="nil"/>
            </w:tcBorders>
          </w:tcPr>
          <w:p w:rsidR="001F58C8" w:rsidRDefault="001F58C8" w:rsidP="00B16C58">
            <w:pPr>
              <w:rPr>
                <w:rFonts w:ascii="Arial" w:hAnsi="Arial" w:cs="Arial"/>
              </w:rPr>
            </w:pPr>
            <w:r>
              <w:rPr>
                <w:rFonts w:ascii="Arial" w:hAnsi="Arial" w:cs="Arial"/>
              </w:rPr>
              <w:t>July 12, 2018</w:t>
            </w:r>
          </w:p>
        </w:tc>
        <w:tc>
          <w:tcPr>
            <w:tcW w:w="3119" w:type="dxa"/>
            <w:tcBorders>
              <w:top w:val="nil"/>
              <w:left w:val="nil"/>
              <w:bottom w:val="nil"/>
              <w:right w:val="nil"/>
            </w:tcBorders>
          </w:tcPr>
          <w:p w:rsidR="001F58C8" w:rsidRDefault="001F58C8" w:rsidP="00B16C58">
            <w:pPr>
              <w:rPr>
                <w:rFonts w:ascii="Arial" w:hAnsi="Arial" w:cs="Arial"/>
              </w:rPr>
            </w:pPr>
            <w:r>
              <w:rPr>
                <w:rFonts w:ascii="Arial" w:hAnsi="Arial" w:cs="Arial"/>
              </w:rPr>
              <w:t>Jack Lake Road</w:t>
            </w:r>
          </w:p>
        </w:tc>
        <w:tc>
          <w:tcPr>
            <w:tcW w:w="2294" w:type="dxa"/>
            <w:tcBorders>
              <w:top w:val="nil"/>
              <w:left w:val="nil"/>
              <w:bottom w:val="nil"/>
              <w:right w:val="nil"/>
            </w:tcBorders>
          </w:tcPr>
          <w:p w:rsidR="001F58C8" w:rsidRDefault="001F58C8" w:rsidP="00B16C58">
            <w:pPr>
              <w:rPr>
                <w:rFonts w:ascii="Arial" w:hAnsi="Arial" w:cs="Arial"/>
              </w:rPr>
            </w:pPr>
            <w:r>
              <w:rPr>
                <w:rFonts w:ascii="Arial" w:hAnsi="Arial" w:cs="Arial"/>
              </w:rPr>
              <w:t>Jerry Ball</w:t>
            </w:r>
          </w:p>
        </w:tc>
        <w:tc>
          <w:tcPr>
            <w:tcW w:w="2636" w:type="dxa"/>
            <w:tcBorders>
              <w:top w:val="nil"/>
              <w:left w:val="nil"/>
              <w:bottom w:val="nil"/>
              <w:right w:val="nil"/>
            </w:tcBorders>
          </w:tcPr>
          <w:p w:rsidR="001F58C8" w:rsidRDefault="001F58C8" w:rsidP="001F58C8">
            <w:pPr>
              <w:pStyle w:val="ListParagraph"/>
              <w:numPr>
                <w:ilvl w:val="0"/>
                <w:numId w:val="5"/>
              </w:numPr>
              <w:rPr>
                <w:rFonts w:ascii="Arial" w:hAnsi="Arial" w:cs="Arial"/>
              </w:rPr>
            </w:pPr>
            <w:r>
              <w:rPr>
                <w:rFonts w:ascii="Arial" w:hAnsi="Arial" w:cs="Arial"/>
              </w:rPr>
              <w:t>Two specimens observed.</w:t>
            </w:r>
          </w:p>
          <w:p w:rsidR="001F58C8" w:rsidRPr="001F58C8" w:rsidRDefault="001F58C8" w:rsidP="001F58C8">
            <w:pPr>
              <w:pStyle w:val="ListParagraph"/>
              <w:ind w:left="360"/>
              <w:rPr>
                <w:rFonts w:ascii="Arial" w:hAnsi="Arial" w:cs="Arial"/>
              </w:rPr>
            </w:pPr>
          </w:p>
        </w:tc>
      </w:tr>
      <w:tr w:rsidR="003502CD" w:rsidRPr="008404D1" w:rsidTr="003502CD">
        <w:tc>
          <w:tcPr>
            <w:tcW w:w="2802" w:type="dxa"/>
            <w:tcBorders>
              <w:top w:val="nil"/>
              <w:left w:val="nil"/>
              <w:bottom w:val="single" w:sz="4" w:space="0" w:color="auto"/>
              <w:right w:val="nil"/>
            </w:tcBorders>
          </w:tcPr>
          <w:p w:rsidR="003502CD" w:rsidRDefault="003502CD" w:rsidP="00B16C58">
            <w:pPr>
              <w:rPr>
                <w:rFonts w:ascii="Arial" w:hAnsi="Arial" w:cs="Arial"/>
              </w:rPr>
            </w:pPr>
          </w:p>
        </w:tc>
        <w:tc>
          <w:tcPr>
            <w:tcW w:w="2551" w:type="dxa"/>
            <w:tcBorders>
              <w:top w:val="nil"/>
              <w:left w:val="nil"/>
              <w:bottom w:val="single" w:sz="4" w:space="0" w:color="auto"/>
              <w:right w:val="nil"/>
            </w:tcBorders>
          </w:tcPr>
          <w:p w:rsidR="003502CD" w:rsidRDefault="003502CD" w:rsidP="00B16C58">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3502CD" w:rsidRDefault="003502CD" w:rsidP="00B16C58">
            <w:pPr>
              <w:rPr>
                <w:rFonts w:ascii="Arial" w:hAnsi="Arial" w:cs="Arial"/>
              </w:rPr>
            </w:pPr>
            <w:r>
              <w:rPr>
                <w:rFonts w:ascii="Arial" w:hAnsi="Arial" w:cs="Arial"/>
              </w:rPr>
              <w:t>Area around the lake</w:t>
            </w:r>
          </w:p>
          <w:p w:rsidR="003502CD" w:rsidRDefault="003502CD" w:rsidP="00B16C58">
            <w:pPr>
              <w:rPr>
                <w:rFonts w:ascii="Arial" w:hAnsi="Arial" w:cs="Arial"/>
              </w:rPr>
            </w:pPr>
          </w:p>
        </w:tc>
        <w:tc>
          <w:tcPr>
            <w:tcW w:w="2294" w:type="dxa"/>
            <w:tcBorders>
              <w:top w:val="nil"/>
              <w:left w:val="nil"/>
              <w:bottom w:val="single" w:sz="4" w:space="0" w:color="auto"/>
              <w:right w:val="nil"/>
            </w:tcBorders>
          </w:tcPr>
          <w:p w:rsidR="003502CD" w:rsidRDefault="003502CD" w:rsidP="00B16C58">
            <w:pPr>
              <w:rPr>
                <w:rFonts w:ascii="Arial" w:hAnsi="Arial" w:cs="Arial"/>
              </w:rPr>
            </w:pPr>
            <w:r>
              <w:rPr>
                <w:rFonts w:ascii="Arial" w:hAnsi="Arial" w:cs="Arial"/>
              </w:rPr>
              <w:t>Peterborough Field Naturalists</w:t>
            </w:r>
          </w:p>
          <w:p w:rsidR="003502CD" w:rsidRDefault="003502CD" w:rsidP="00B16C58">
            <w:pPr>
              <w:rPr>
                <w:rFonts w:ascii="Arial" w:hAnsi="Arial" w:cs="Arial"/>
              </w:rPr>
            </w:pPr>
          </w:p>
        </w:tc>
        <w:tc>
          <w:tcPr>
            <w:tcW w:w="2636" w:type="dxa"/>
            <w:tcBorders>
              <w:top w:val="nil"/>
              <w:left w:val="nil"/>
              <w:bottom w:val="single" w:sz="4" w:space="0" w:color="auto"/>
              <w:right w:val="nil"/>
            </w:tcBorders>
          </w:tcPr>
          <w:p w:rsidR="003502CD" w:rsidRDefault="003502CD" w:rsidP="001F58C8">
            <w:pPr>
              <w:pStyle w:val="ListParagraph"/>
              <w:numPr>
                <w:ilvl w:val="0"/>
                <w:numId w:val="5"/>
              </w:numPr>
              <w:rPr>
                <w:rFonts w:ascii="Arial" w:hAnsi="Arial" w:cs="Arial"/>
              </w:rPr>
            </w:pPr>
            <w:r>
              <w:rPr>
                <w:rFonts w:ascii="Arial" w:hAnsi="Arial" w:cs="Arial"/>
              </w:rPr>
              <w:t>One speciman observed during the 2019 Annual Petroglyphs Butterfly Count.</w:t>
            </w:r>
          </w:p>
          <w:p w:rsidR="003502CD" w:rsidRDefault="003502CD" w:rsidP="003502CD">
            <w:pPr>
              <w:pStyle w:val="ListParagraph"/>
              <w:ind w:left="360"/>
              <w:rPr>
                <w:rFonts w:ascii="Arial" w:hAnsi="Arial" w:cs="Arial"/>
              </w:rPr>
            </w:pPr>
          </w:p>
        </w:tc>
      </w:tr>
      <w:tr w:rsidR="00023942" w:rsidRPr="008404D1" w:rsidTr="00D30A9E">
        <w:tc>
          <w:tcPr>
            <w:tcW w:w="2802" w:type="dxa"/>
            <w:tcBorders>
              <w:top w:val="single" w:sz="4" w:space="0" w:color="auto"/>
              <w:left w:val="nil"/>
              <w:bottom w:val="nil"/>
              <w:right w:val="nil"/>
            </w:tcBorders>
          </w:tcPr>
          <w:p w:rsidR="00023942" w:rsidRDefault="00023942" w:rsidP="00B16C58">
            <w:pPr>
              <w:rPr>
                <w:rFonts w:ascii="Arial" w:hAnsi="Arial" w:cs="Arial"/>
              </w:rPr>
            </w:pPr>
            <w:r>
              <w:rPr>
                <w:rFonts w:ascii="Arial" w:hAnsi="Arial" w:cs="Arial"/>
              </w:rPr>
              <w:t>Grey comma butterfly</w:t>
            </w:r>
          </w:p>
          <w:p w:rsidR="00023942" w:rsidRDefault="00023942" w:rsidP="00B16C58">
            <w:pPr>
              <w:rPr>
                <w:rFonts w:ascii="Arial" w:hAnsi="Arial" w:cs="Arial"/>
              </w:rPr>
            </w:pPr>
            <w:r>
              <w:rPr>
                <w:rFonts w:ascii="Arial" w:hAnsi="Arial" w:cs="Arial"/>
              </w:rPr>
              <w:t xml:space="preserve">  (</w:t>
            </w:r>
            <w:r w:rsidRPr="00023942">
              <w:rPr>
                <w:rFonts w:ascii="Arial" w:hAnsi="Arial" w:cs="Arial"/>
                <w:i/>
              </w:rPr>
              <w:t>Polygonia progne)</w:t>
            </w:r>
          </w:p>
          <w:p w:rsidR="00023942" w:rsidRDefault="00023942" w:rsidP="00B16C58">
            <w:pPr>
              <w:rPr>
                <w:rFonts w:ascii="Arial" w:hAnsi="Arial" w:cs="Arial"/>
              </w:rPr>
            </w:pPr>
          </w:p>
        </w:tc>
        <w:tc>
          <w:tcPr>
            <w:tcW w:w="2551" w:type="dxa"/>
            <w:tcBorders>
              <w:top w:val="single" w:sz="4" w:space="0" w:color="auto"/>
              <w:left w:val="nil"/>
              <w:bottom w:val="nil"/>
              <w:right w:val="nil"/>
            </w:tcBorders>
          </w:tcPr>
          <w:p w:rsidR="00023942" w:rsidRDefault="00023942" w:rsidP="00B16C58">
            <w:pPr>
              <w:rPr>
                <w:rFonts w:ascii="Arial" w:hAnsi="Arial" w:cs="Arial"/>
              </w:rPr>
            </w:pPr>
            <w:r>
              <w:rPr>
                <w:rFonts w:ascii="Arial" w:hAnsi="Arial" w:cs="Arial"/>
              </w:rPr>
              <w:t>Historic</w:t>
            </w:r>
          </w:p>
          <w:p w:rsidR="00EB6976" w:rsidRDefault="00EB6976" w:rsidP="00B16C58">
            <w:pPr>
              <w:rPr>
                <w:rFonts w:ascii="Arial" w:hAnsi="Arial" w:cs="Arial"/>
              </w:rPr>
            </w:pPr>
          </w:p>
          <w:p w:rsidR="00F81E12" w:rsidRDefault="00F81E12" w:rsidP="00B16C58">
            <w:pPr>
              <w:rPr>
                <w:rFonts w:ascii="Arial" w:hAnsi="Arial" w:cs="Arial"/>
              </w:rPr>
            </w:pPr>
            <w:r>
              <w:rPr>
                <w:rFonts w:ascii="Arial" w:hAnsi="Arial" w:cs="Arial"/>
              </w:rPr>
              <w:t>July 18, 2009</w:t>
            </w:r>
          </w:p>
          <w:p w:rsidR="00F81E12" w:rsidRDefault="00F81E12" w:rsidP="00B16C58">
            <w:pPr>
              <w:rPr>
                <w:rFonts w:ascii="Arial" w:hAnsi="Arial" w:cs="Arial"/>
              </w:rPr>
            </w:pPr>
          </w:p>
          <w:p w:rsidR="00F81E12" w:rsidRDefault="00F81E12" w:rsidP="00B16C58">
            <w:pPr>
              <w:rPr>
                <w:rFonts w:ascii="Arial" w:hAnsi="Arial" w:cs="Arial"/>
              </w:rPr>
            </w:pPr>
          </w:p>
          <w:p w:rsidR="00F81E12" w:rsidRDefault="00F81E12" w:rsidP="00B16C58">
            <w:pPr>
              <w:rPr>
                <w:rFonts w:ascii="Arial" w:hAnsi="Arial" w:cs="Arial"/>
              </w:rPr>
            </w:pPr>
          </w:p>
          <w:p w:rsidR="00F81E12" w:rsidRDefault="00F81E12" w:rsidP="00B16C58">
            <w:pPr>
              <w:rPr>
                <w:rFonts w:ascii="Arial" w:hAnsi="Arial" w:cs="Arial"/>
              </w:rPr>
            </w:pPr>
          </w:p>
          <w:p w:rsidR="00F81E12" w:rsidRDefault="00F81E12" w:rsidP="00B16C58">
            <w:pPr>
              <w:rPr>
                <w:rFonts w:ascii="Arial" w:hAnsi="Arial" w:cs="Arial"/>
              </w:rPr>
            </w:pPr>
          </w:p>
          <w:p w:rsidR="00F11032" w:rsidRDefault="00F11032" w:rsidP="00B16C58">
            <w:pPr>
              <w:rPr>
                <w:rFonts w:ascii="Arial" w:hAnsi="Arial" w:cs="Arial"/>
              </w:rPr>
            </w:pPr>
            <w:r>
              <w:rPr>
                <w:rFonts w:ascii="Arial" w:hAnsi="Arial" w:cs="Arial"/>
              </w:rPr>
              <w:t>July 16, 2011</w:t>
            </w:r>
          </w:p>
          <w:p w:rsidR="00F11032" w:rsidRDefault="00F11032" w:rsidP="00B16C58">
            <w:pPr>
              <w:rPr>
                <w:rFonts w:ascii="Arial" w:hAnsi="Arial" w:cs="Arial"/>
              </w:rPr>
            </w:pPr>
          </w:p>
          <w:p w:rsidR="00F11032" w:rsidRDefault="00F11032" w:rsidP="00B16C58">
            <w:pPr>
              <w:rPr>
                <w:rFonts w:ascii="Arial" w:hAnsi="Arial" w:cs="Arial"/>
              </w:rPr>
            </w:pPr>
          </w:p>
          <w:p w:rsidR="00F11032" w:rsidRDefault="00F11032" w:rsidP="00B16C58">
            <w:pPr>
              <w:rPr>
                <w:rFonts w:ascii="Arial" w:hAnsi="Arial" w:cs="Arial"/>
              </w:rPr>
            </w:pPr>
          </w:p>
          <w:p w:rsidR="00F11032" w:rsidRDefault="00F11032" w:rsidP="00B16C58">
            <w:pPr>
              <w:rPr>
                <w:rFonts w:ascii="Arial" w:hAnsi="Arial" w:cs="Arial"/>
              </w:rPr>
            </w:pPr>
          </w:p>
          <w:p w:rsidR="00F11032" w:rsidRDefault="00F11032" w:rsidP="00B16C58">
            <w:pPr>
              <w:rPr>
                <w:rFonts w:ascii="Arial" w:hAnsi="Arial" w:cs="Arial"/>
              </w:rPr>
            </w:pPr>
          </w:p>
          <w:p w:rsidR="00EB6976" w:rsidRDefault="00EB6976" w:rsidP="00B16C58">
            <w:pPr>
              <w:rPr>
                <w:rFonts w:ascii="Arial" w:hAnsi="Arial" w:cs="Arial"/>
              </w:rPr>
            </w:pPr>
            <w:r>
              <w:rPr>
                <w:rFonts w:ascii="Arial" w:hAnsi="Arial" w:cs="Arial"/>
              </w:rPr>
              <w:t>July 21, 2012</w:t>
            </w:r>
          </w:p>
          <w:p w:rsidR="00AB7896" w:rsidRDefault="00AB7896" w:rsidP="00B16C58">
            <w:pPr>
              <w:rPr>
                <w:rFonts w:ascii="Arial" w:hAnsi="Arial" w:cs="Arial"/>
              </w:rPr>
            </w:pPr>
          </w:p>
          <w:p w:rsidR="00AB7896" w:rsidRDefault="00AB7896" w:rsidP="00B16C58">
            <w:pPr>
              <w:rPr>
                <w:rFonts w:ascii="Arial" w:hAnsi="Arial" w:cs="Arial"/>
              </w:rPr>
            </w:pPr>
          </w:p>
          <w:p w:rsidR="00AB7896" w:rsidRDefault="00AB7896" w:rsidP="00B16C58">
            <w:pPr>
              <w:rPr>
                <w:rFonts w:ascii="Arial" w:hAnsi="Arial" w:cs="Arial"/>
              </w:rPr>
            </w:pPr>
          </w:p>
          <w:p w:rsidR="00AB7896" w:rsidRDefault="00AB7896" w:rsidP="00B16C58">
            <w:pPr>
              <w:rPr>
                <w:rFonts w:ascii="Arial" w:hAnsi="Arial" w:cs="Arial"/>
              </w:rPr>
            </w:pPr>
          </w:p>
          <w:p w:rsidR="00AB7896" w:rsidRDefault="00AB7896" w:rsidP="00B16C58">
            <w:pPr>
              <w:rPr>
                <w:rFonts w:ascii="Arial" w:hAnsi="Arial" w:cs="Arial"/>
              </w:rPr>
            </w:pPr>
          </w:p>
          <w:p w:rsidR="00AB7896" w:rsidRDefault="00AB7896" w:rsidP="00B16C58">
            <w:pPr>
              <w:rPr>
                <w:rFonts w:ascii="Arial" w:hAnsi="Arial" w:cs="Arial"/>
              </w:rPr>
            </w:pPr>
            <w:r>
              <w:rPr>
                <w:rFonts w:ascii="Arial" w:hAnsi="Arial" w:cs="Arial"/>
              </w:rPr>
              <w:lastRenderedPageBreak/>
              <w:t>July 19, 2014</w:t>
            </w:r>
          </w:p>
          <w:p w:rsidR="00EB6976" w:rsidRDefault="00EB6976" w:rsidP="00B16C58">
            <w:pPr>
              <w:rPr>
                <w:rFonts w:ascii="Arial" w:hAnsi="Arial" w:cs="Arial"/>
              </w:rPr>
            </w:pPr>
          </w:p>
        </w:tc>
        <w:tc>
          <w:tcPr>
            <w:tcW w:w="3119" w:type="dxa"/>
            <w:tcBorders>
              <w:top w:val="single" w:sz="4" w:space="0" w:color="auto"/>
              <w:left w:val="nil"/>
              <w:bottom w:val="nil"/>
              <w:right w:val="nil"/>
            </w:tcBorders>
          </w:tcPr>
          <w:p w:rsidR="00023942" w:rsidRDefault="00023942" w:rsidP="00B16C58">
            <w:pPr>
              <w:rPr>
                <w:rFonts w:ascii="Arial" w:hAnsi="Arial" w:cs="Arial"/>
              </w:rPr>
            </w:pPr>
            <w:r>
              <w:rPr>
                <w:rFonts w:ascii="Arial" w:hAnsi="Arial" w:cs="Arial"/>
              </w:rPr>
              <w:lastRenderedPageBreak/>
              <w:t>Lakewide</w:t>
            </w:r>
          </w:p>
          <w:p w:rsidR="00EB6976" w:rsidRDefault="00EB6976" w:rsidP="00B16C58">
            <w:pPr>
              <w:rPr>
                <w:rFonts w:ascii="Arial" w:hAnsi="Arial" w:cs="Arial"/>
              </w:rPr>
            </w:pPr>
          </w:p>
          <w:p w:rsidR="00F81E12" w:rsidRDefault="00F81E12" w:rsidP="00B16C58">
            <w:pPr>
              <w:rPr>
                <w:rFonts w:ascii="Arial" w:hAnsi="Arial" w:cs="Arial"/>
              </w:rPr>
            </w:pPr>
            <w:r>
              <w:rPr>
                <w:rFonts w:ascii="Arial" w:hAnsi="Arial" w:cs="Arial"/>
              </w:rPr>
              <w:t>Area around lake</w:t>
            </w:r>
          </w:p>
          <w:p w:rsidR="00F81E12" w:rsidRDefault="00F81E12" w:rsidP="00B16C58">
            <w:pPr>
              <w:rPr>
                <w:rFonts w:ascii="Arial" w:hAnsi="Arial" w:cs="Arial"/>
              </w:rPr>
            </w:pPr>
          </w:p>
          <w:p w:rsidR="00F81E12" w:rsidRDefault="00F81E12" w:rsidP="00B16C58">
            <w:pPr>
              <w:rPr>
                <w:rFonts w:ascii="Arial" w:hAnsi="Arial" w:cs="Arial"/>
              </w:rPr>
            </w:pPr>
          </w:p>
          <w:p w:rsidR="00F81E12" w:rsidRDefault="00F81E12" w:rsidP="00B16C58">
            <w:pPr>
              <w:rPr>
                <w:rFonts w:ascii="Arial" w:hAnsi="Arial" w:cs="Arial"/>
              </w:rPr>
            </w:pPr>
          </w:p>
          <w:p w:rsidR="00F81E12" w:rsidRDefault="00F81E12" w:rsidP="00B16C58">
            <w:pPr>
              <w:rPr>
                <w:rFonts w:ascii="Arial" w:hAnsi="Arial" w:cs="Arial"/>
              </w:rPr>
            </w:pPr>
          </w:p>
          <w:p w:rsidR="00F81E12" w:rsidRDefault="00F81E12" w:rsidP="00B16C58">
            <w:pPr>
              <w:rPr>
                <w:rFonts w:ascii="Arial" w:hAnsi="Arial" w:cs="Arial"/>
              </w:rPr>
            </w:pPr>
          </w:p>
          <w:p w:rsidR="00F11032" w:rsidRDefault="00392F9B" w:rsidP="00B16C58">
            <w:pPr>
              <w:rPr>
                <w:rFonts w:ascii="Arial" w:hAnsi="Arial" w:cs="Arial"/>
              </w:rPr>
            </w:pPr>
            <w:r>
              <w:rPr>
                <w:rFonts w:ascii="Arial" w:hAnsi="Arial" w:cs="Arial"/>
              </w:rPr>
              <w:t xml:space="preserve">Area around the </w:t>
            </w:r>
            <w:r w:rsidR="00F11032">
              <w:rPr>
                <w:rFonts w:ascii="Arial" w:hAnsi="Arial" w:cs="Arial"/>
              </w:rPr>
              <w:t>lake</w:t>
            </w:r>
          </w:p>
          <w:p w:rsidR="00F11032" w:rsidRDefault="00F11032" w:rsidP="00B16C58">
            <w:pPr>
              <w:rPr>
                <w:rFonts w:ascii="Arial" w:hAnsi="Arial" w:cs="Arial"/>
              </w:rPr>
            </w:pPr>
          </w:p>
          <w:p w:rsidR="00F11032" w:rsidRDefault="00F11032" w:rsidP="00B16C58">
            <w:pPr>
              <w:rPr>
                <w:rFonts w:ascii="Arial" w:hAnsi="Arial" w:cs="Arial"/>
              </w:rPr>
            </w:pPr>
          </w:p>
          <w:p w:rsidR="00F11032" w:rsidRDefault="00F11032" w:rsidP="00B16C58">
            <w:pPr>
              <w:rPr>
                <w:rFonts w:ascii="Arial" w:hAnsi="Arial" w:cs="Arial"/>
              </w:rPr>
            </w:pPr>
          </w:p>
          <w:p w:rsidR="00F11032" w:rsidRDefault="00F11032" w:rsidP="00B16C58">
            <w:pPr>
              <w:rPr>
                <w:rFonts w:ascii="Arial" w:hAnsi="Arial" w:cs="Arial"/>
              </w:rPr>
            </w:pPr>
          </w:p>
          <w:p w:rsidR="00F11032" w:rsidRDefault="00F11032" w:rsidP="00B16C58">
            <w:pPr>
              <w:rPr>
                <w:rFonts w:ascii="Arial" w:hAnsi="Arial" w:cs="Arial"/>
              </w:rPr>
            </w:pPr>
          </w:p>
          <w:p w:rsidR="00EB6976" w:rsidRDefault="00392F9B" w:rsidP="00B16C58">
            <w:pPr>
              <w:rPr>
                <w:rFonts w:ascii="Arial" w:hAnsi="Arial" w:cs="Arial"/>
              </w:rPr>
            </w:pPr>
            <w:r>
              <w:rPr>
                <w:rFonts w:ascii="Arial" w:hAnsi="Arial" w:cs="Arial"/>
              </w:rPr>
              <w:t xml:space="preserve">Area around the </w:t>
            </w:r>
            <w:r w:rsidR="00EB6976">
              <w:rPr>
                <w:rFonts w:ascii="Arial" w:hAnsi="Arial" w:cs="Arial"/>
              </w:rPr>
              <w:t>lake</w:t>
            </w:r>
          </w:p>
          <w:p w:rsidR="00AB7896" w:rsidRDefault="00AB7896" w:rsidP="00B16C58">
            <w:pPr>
              <w:rPr>
                <w:rFonts w:ascii="Arial" w:hAnsi="Arial" w:cs="Arial"/>
              </w:rPr>
            </w:pPr>
          </w:p>
          <w:p w:rsidR="00AB7896" w:rsidRDefault="00AB7896" w:rsidP="00B16C58">
            <w:pPr>
              <w:rPr>
                <w:rFonts w:ascii="Arial" w:hAnsi="Arial" w:cs="Arial"/>
              </w:rPr>
            </w:pPr>
          </w:p>
          <w:p w:rsidR="00AB7896" w:rsidRDefault="00AB7896" w:rsidP="00B16C58">
            <w:pPr>
              <w:rPr>
                <w:rFonts w:ascii="Arial" w:hAnsi="Arial" w:cs="Arial"/>
              </w:rPr>
            </w:pPr>
          </w:p>
          <w:p w:rsidR="00AB7896" w:rsidRDefault="00AB7896" w:rsidP="00B16C58">
            <w:pPr>
              <w:rPr>
                <w:rFonts w:ascii="Arial" w:hAnsi="Arial" w:cs="Arial"/>
              </w:rPr>
            </w:pPr>
          </w:p>
          <w:p w:rsidR="00AB7896" w:rsidRDefault="00AB7896" w:rsidP="00B16C58">
            <w:pPr>
              <w:rPr>
                <w:rFonts w:ascii="Arial" w:hAnsi="Arial" w:cs="Arial"/>
              </w:rPr>
            </w:pPr>
          </w:p>
          <w:p w:rsidR="00AB7896" w:rsidRDefault="00AB7896" w:rsidP="00B16C58">
            <w:pPr>
              <w:rPr>
                <w:rFonts w:ascii="Arial" w:hAnsi="Arial" w:cs="Arial"/>
              </w:rPr>
            </w:pPr>
            <w:r>
              <w:rPr>
                <w:rFonts w:ascii="Arial" w:hAnsi="Arial" w:cs="Arial"/>
              </w:rPr>
              <w:lastRenderedPageBreak/>
              <w:t>Area around the lake</w:t>
            </w:r>
          </w:p>
        </w:tc>
        <w:tc>
          <w:tcPr>
            <w:tcW w:w="2294" w:type="dxa"/>
            <w:tcBorders>
              <w:top w:val="single" w:sz="4" w:space="0" w:color="auto"/>
              <w:left w:val="nil"/>
              <w:bottom w:val="nil"/>
              <w:right w:val="nil"/>
            </w:tcBorders>
          </w:tcPr>
          <w:p w:rsidR="00023942" w:rsidRDefault="00023942" w:rsidP="00B16C58">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EB6976" w:rsidRDefault="00EB6976" w:rsidP="00B16C58">
            <w:pPr>
              <w:rPr>
                <w:rFonts w:ascii="Arial" w:hAnsi="Arial" w:cs="Arial"/>
              </w:rPr>
            </w:pPr>
          </w:p>
          <w:p w:rsidR="00F81E12" w:rsidRDefault="00F81E12" w:rsidP="00B16C58">
            <w:pPr>
              <w:rPr>
                <w:rFonts w:ascii="Arial" w:hAnsi="Arial" w:cs="Arial"/>
              </w:rPr>
            </w:pPr>
            <w:r>
              <w:rPr>
                <w:rFonts w:ascii="Arial" w:hAnsi="Arial" w:cs="Arial"/>
              </w:rPr>
              <w:t>Ball (2009)</w:t>
            </w:r>
          </w:p>
          <w:p w:rsidR="00F81E12" w:rsidRDefault="00F81E12" w:rsidP="00B16C58">
            <w:pPr>
              <w:rPr>
                <w:rFonts w:ascii="Arial" w:hAnsi="Arial" w:cs="Arial"/>
              </w:rPr>
            </w:pPr>
          </w:p>
          <w:p w:rsidR="00F81E12" w:rsidRDefault="00F81E12" w:rsidP="00B16C58">
            <w:pPr>
              <w:rPr>
                <w:rFonts w:ascii="Arial" w:hAnsi="Arial" w:cs="Arial"/>
              </w:rPr>
            </w:pPr>
          </w:p>
          <w:p w:rsidR="00F81E12" w:rsidRDefault="00F81E12" w:rsidP="00B16C58">
            <w:pPr>
              <w:rPr>
                <w:rFonts w:ascii="Arial" w:hAnsi="Arial" w:cs="Arial"/>
              </w:rPr>
            </w:pPr>
          </w:p>
          <w:p w:rsidR="00F81E12" w:rsidRDefault="00F81E12" w:rsidP="00B16C58">
            <w:pPr>
              <w:rPr>
                <w:rFonts w:ascii="Arial" w:hAnsi="Arial" w:cs="Arial"/>
              </w:rPr>
            </w:pPr>
          </w:p>
          <w:p w:rsidR="00F81E12" w:rsidRDefault="00F81E12" w:rsidP="00B16C58">
            <w:pPr>
              <w:rPr>
                <w:rFonts w:ascii="Arial" w:hAnsi="Arial" w:cs="Arial"/>
              </w:rPr>
            </w:pPr>
          </w:p>
          <w:p w:rsidR="00F11032" w:rsidRDefault="00F11032" w:rsidP="00B16C58">
            <w:pPr>
              <w:rPr>
                <w:rFonts w:ascii="Arial" w:hAnsi="Arial" w:cs="Arial"/>
              </w:rPr>
            </w:pPr>
            <w:r>
              <w:rPr>
                <w:rFonts w:ascii="Arial" w:hAnsi="Arial" w:cs="Arial"/>
              </w:rPr>
              <w:t>Ball (2011)</w:t>
            </w:r>
          </w:p>
          <w:p w:rsidR="00F11032" w:rsidRDefault="00F11032" w:rsidP="00B16C58">
            <w:pPr>
              <w:rPr>
                <w:rFonts w:ascii="Arial" w:hAnsi="Arial" w:cs="Arial"/>
              </w:rPr>
            </w:pPr>
          </w:p>
          <w:p w:rsidR="00F11032" w:rsidRDefault="00F11032" w:rsidP="00B16C58">
            <w:pPr>
              <w:rPr>
                <w:rFonts w:ascii="Arial" w:hAnsi="Arial" w:cs="Arial"/>
              </w:rPr>
            </w:pPr>
          </w:p>
          <w:p w:rsidR="00F11032" w:rsidRDefault="00F11032" w:rsidP="00B16C58">
            <w:pPr>
              <w:rPr>
                <w:rFonts w:ascii="Arial" w:hAnsi="Arial" w:cs="Arial"/>
              </w:rPr>
            </w:pPr>
          </w:p>
          <w:p w:rsidR="00F11032" w:rsidRDefault="00F11032" w:rsidP="00B16C58">
            <w:pPr>
              <w:rPr>
                <w:rFonts w:ascii="Arial" w:hAnsi="Arial" w:cs="Arial"/>
              </w:rPr>
            </w:pPr>
          </w:p>
          <w:p w:rsidR="00F11032" w:rsidRDefault="00F11032" w:rsidP="00B16C58">
            <w:pPr>
              <w:rPr>
                <w:rFonts w:ascii="Arial" w:hAnsi="Arial" w:cs="Arial"/>
              </w:rPr>
            </w:pPr>
          </w:p>
          <w:p w:rsidR="00EB6976" w:rsidRDefault="00EB6976" w:rsidP="00B16C58">
            <w:pPr>
              <w:rPr>
                <w:rFonts w:ascii="Arial" w:hAnsi="Arial" w:cs="Arial"/>
              </w:rPr>
            </w:pPr>
            <w:r>
              <w:rPr>
                <w:rFonts w:ascii="Arial" w:hAnsi="Arial" w:cs="Arial"/>
              </w:rPr>
              <w:t>Ball and Parker (2012)</w:t>
            </w:r>
          </w:p>
          <w:p w:rsidR="00AB7896" w:rsidRDefault="00AB7896" w:rsidP="00B16C58">
            <w:pPr>
              <w:rPr>
                <w:rFonts w:ascii="Arial" w:hAnsi="Arial" w:cs="Arial"/>
              </w:rPr>
            </w:pPr>
          </w:p>
          <w:p w:rsidR="00AB7896" w:rsidRDefault="00AB7896" w:rsidP="00B16C58">
            <w:pPr>
              <w:rPr>
                <w:rFonts w:ascii="Arial" w:hAnsi="Arial" w:cs="Arial"/>
              </w:rPr>
            </w:pPr>
          </w:p>
          <w:p w:rsidR="00AB7896" w:rsidRDefault="00AB7896" w:rsidP="00B16C58">
            <w:pPr>
              <w:rPr>
                <w:rFonts w:ascii="Arial" w:hAnsi="Arial" w:cs="Arial"/>
              </w:rPr>
            </w:pPr>
          </w:p>
          <w:p w:rsidR="00AB7896" w:rsidRDefault="00AB7896" w:rsidP="00B16C58">
            <w:pPr>
              <w:rPr>
                <w:rFonts w:ascii="Arial" w:hAnsi="Arial" w:cs="Arial"/>
              </w:rPr>
            </w:pPr>
          </w:p>
          <w:p w:rsidR="00AB7896" w:rsidRDefault="00AB7896" w:rsidP="00B16C58">
            <w:pPr>
              <w:rPr>
                <w:rFonts w:ascii="Arial" w:hAnsi="Arial" w:cs="Arial"/>
              </w:rPr>
            </w:pPr>
            <w:r>
              <w:rPr>
                <w:rFonts w:ascii="Arial" w:hAnsi="Arial" w:cs="Arial"/>
              </w:rPr>
              <w:lastRenderedPageBreak/>
              <w:t>Ball and Parker (2014)</w:t>
            </w:r>
          </w:p>
          <w:p w:rsidR="00EB6976" w:rsidRDefault="00EB6976" w:rsidP="00B16C58">
            <w:pPr>
              <w:rPr>
                <w:rFonts w:ascii="Arial" w:hAnsi="Arial" w:cs="Arial"/>
              </w:rPr>
            </w:pPr>
          </w:p>
        </w:tc>
        <w:tc>
          <w:tcPr>
            <w:tcW w:w="2636" w:type="dxa"/>
            <w:tcBorders>
              <w:top w:val="single" w:sz="4" w:space="0" w:color="auto"/>
              <w:left w:val="nil"/>
              <w:bottom w:val="nil"/>
              <w:right w:val="nil"/>
            </w:tcBorders>
          </w:tcPr>
          <w:p w:rsidR="00023942" w:rsidRDefault="00EB6976" w:rsidP="00EB6976">
            <w:pPr>
              <w:jc w:val="center"/>
              <w:rPr>
                <w:rFonts w:ascii="Arial" w:hAnsi="Arial" w:cs="Arial"/>
              </w:rPr>
            </w:pPr>
            <w:r>
              <w:rPr>
                <w:rFonts w:ascii="Arial" w:hAnsi="Arial" w:cs="Arial"/>
              </w:rPr>
              <w:lastRenderedPageBreak/>
              <w:t>-</w:t>
            </w:r>
          </w:p>
          <w:p w:rsidR="00EB6976" w:rsidRDefault="00EB6976" w:rsidP="00EB6976">
            <w:pPr>
              <w:jc w:val="center"/>
              <w:rPr>
                <w:rFonts w:ascii="Arial" w:hAnsi="Arial" w:cs="Arial"/>
              </w:rPr>
            </w:pPr>
          </w:p>
          <w:p w:rsidR="00F81E12" w:rsidRPr="00F81E12" w:rsidRDefault="00F81E12" w:rsidP="00F81E12">
            <w:pPr>
              <w:pStyle w:val="ListParagraph"/>
              <w:numPr>
                <w:ilvl w:val="0"/>
                <w:numId w:val="5"/>
              </w:numPr>
              <w:rPr>
                <w:rFonts w:ascii="Arial" w:hAnsi="Arial" w:cs="Arial"/>
              </w:rPr>
            </w:pPr>
            <w:r w:rsidRPr="00F81E12">
              <w:rPr>
                <w:rFonts w:ascii="Arial" w:hAnsi="Arial" w:cs="Arial"/>
              </w:rPr>
              <w:t xml:space="preserve">Four specimens observed during the </w:t>
            </w:r>
            <w:r w:rsidR="009B24C5">
              <w:rPr>
                <w:rFonts w:ascii="Arial" w:hAnsi="Arial" w:cs="Arial"/>
              </w:rPr>
              <w:t xml:space="preserve">2009 </w:t>
            </w:r>
            <w:r w:rsidRPr="00F81E12">
              <w:rPr>
                <w:rFonts w:ascii="Arial" w:hAnsi="Arial" w:cs="Arial"/>
              </w:rPr>
              <w:t>Annual Petroglyphs Butterfly Count.</w:t>
            </w:r>
          </w:p>
          <w:p w:rsidR="00F81E12" w:rsidRDefault="00F81E12" w:rsidP="00EB6976">
            <w:pPr>
              <w:jc w:val="center"/>
              <w:rPr>
                <w:rFonts w:ascii="Arial" w:hAnsi="Arial" w:cs="Arial"/>
              </w:rPr>
            </w:pPr>
          </w:p>
          <w:p w:rsidR="00F11032" w:rsidRDefault="00F11032" w:rsidP="00F11032">
            <w:pPr>
              <w:pStyle w:val="ListParagraph"/>
              <w:numPr>
                <w:ilvl w:val="0"/>
                <w:numId w:val="5"/>
              </w:numPr>
              <w:rPr>
                <w:rFonts w:ascii="Arial" w:hAnsi="Arial" w:cs="Arial"/>
              </w:rPr>
            </w:pPr>
            <w:r>
              <w:rPr>
                <w:rFonts w:ascii="Arial" w:hAnsi="Arial" w:cs="Arial"/>
              </w:rPr>
              <w:t xml:space="preserve">Three specimens observed during the </w:t>
            </w:r>
            <w:r w:rsidR="009B24C5">
              <w:rPr>
                <w:rFonts w:ascii="Arial" w:hAnsi="Arial" w:cs="Arial"/>
              </w:rPr>
              <w:t>2011</w:t>
            </w:r>
            <w:r>
              <w:rPr>
                <w:rFonts w:ascii="Arial" w:hAnsi="Arial" w:cs="Arial"/>
              </w:rPr>
              <w:t xml:space="preserve"> Annual Petroglyphs Butterfly Count.</w:t>
            </w:r>
          </w:p>
          <w:p w:rsidR="00F11032" w:rsidRDefault="00F11032" w:rsidP="00EB6976">
            <w:pPr>
              <w:jc w:val="center"/>
              <w:rPr>
                <w:rFonts w:ascii="Arial" w:hAnsi="Arial" w:cs="Arial"/>
              </w:rPr>
            </w:pPr>
          </w:p>
          <w:p w:rsidR="00EB6976" w:rsidRDefault="00EB6976" w:rsidP="00EB6976">
            <w:pPr>
              <w:pStyle w:val="ListParagraph"/>
              <w:numPr>
                <w:ilvl w:val="0"/>
                <w:numId w:val="5"/>
              </w:numPr>
              <w:rPr>
                <w:rFonts w:ascii="Arial" w:hAnsi="Arial" w:cs="Arial"/>
              </w:rPr>
            </w:pPr>
            <w:r>
              <w:rPr>
                <w:rFonts w:ascii="Arial" w:hAnsi="Arial" w:cs="Arial"/>
              </w:rPr>
              <w:t xml:space="preserve">One specimen observed during the </w:t>
            </w:r>
            <w:r w:rsidR="009B24C5">
              <w:rPr>
                <w:rFonts w:ascii="Arial" w:hAnsi="Arial" w:cs="Arial"/>
              </w:rPr>
              <w:t>2012</w:t>
            </w:r>
            <w:r>
              <w:rPr>
                <w:rFonts w:ascii="Arial" w:hAnsi="Arial" w:cs="Arial"/>
              </w:rPr>
              <w:t xml:space="preserve"> Annual Petroglyphs Butterfly Count.</w:t>
            </w:r>
          </w:p>
          <w:p w:rsidR="00EB6976" w:rsidRDefault="00EB6976" w:rsidP="00EB6976">
            <w:pPr>
              <w:pStyle w:val="ListParagraph"/>
              <w:ind w:left="360"/>
              <w:rPr>
                <w:rFonts w:ascii="Arial" w:hAnsi="Arial" w:cs="Arial"/>
              </w:rPr>
            </w:pPr>
          </w:p>
          <w:p w:rsidR="00AB7896" w:rsidRDefault="00AB7896" w:rsidP="00AB7896">
            <w:pPr>
              <w:pStyle w:val="ListParagraph"/>
              <w:numPr>
                <w:ilvl w:val="0"/>
                <w:numId w:val="5"/>
              </w:numPr>
              <w:rPr>
                <w:rFonts w:ascii="Arial" w:hAnsi="Arial" w:cs="Arial"/>
              </w:rPr>
            </w:pPr>
            <w:r>
              <w:rPr>
                <w:rFonts w:ascii="Arial" w:hAnsi="Arial" w:cs="Arial"/>
              </w:rPr>
              <w:lastRenderedPageBreak/>
              <w:t xml:space="preserve">Eight specimens observed during the </w:t>
            </w:r>
            <w:r w:rsidR="009B24C5">
              <w:rPr>
                <w:rFonts w:ascii="Arial" w:hAnsi="Arial" w:cs="Arial"/>
              </w:rPr>
              <w:t xml:space="preserve">2014 </w:t>
            </w:r>
            <w:r>
              <w:rPr>
                <w:rFonts w:ascii="Arial" w:hAnsi="Arial" w:cs="Arial"/>
              </w:rPr>
              <w:t>Annual Petroglyphs Butterfly Count.</w:t>
            </w:r>
          </w:p>
          <w:p w:rsidR="00AB7896" w:rsidRPr="009B24C5" w:rsidRDefault="00AB7896" w:rsidP="009B24C5">
            <w:pPr>
              <w:rPr>
                <w:rFonts w:ascii="Arial" w:hAnsi="Arial" w:cs="Arial"/>
              </w:rPr>
            </w:pPr>
          </w:p>
        </w:tc>
      </w:tr>
      <w:tr w:rsidR="00413600" w:rsidRPr="008404D1" w:rsidTr="00D30A9E">
        <w:tc>
          <w:tcPr>
            <w:tcW w:w="2802" w:type="dxa"/>
            <w:tcBorders>
              <w:top w:val="nil"/>
              <w:left w:val="nil"/>
              <w:bottom w:val="nil"/>
              <w:right w:val="nil"/>
            </w:tcBorders>
          </w:tcPr>
          <w:p w:rsidR="00413600" w:rsidRDefault="00413600" w:rsidP="00B16C58">
            <w:pPr>
              <w:rPr>
                <w:rFonts w:ascii="Arial" w:hAnsi="Arial" w:cs="Arial"/>
              </w:rPr>
            </w:pPr>
          </w:p>
        </w:tc>
        <w:tc>
          <w:tcPr>
            <w:tcW w:w="2551" w:type="dxa"/>
            <w:tcBorders>
              <w:top w:val="nil"/>
              <w:left w:val="nil"/>
              <w:bottom w:val="nil"/>
              <w:right w:val="nil"/>
            </w:tcBorders>
          </w:tcPr>
          <w:p w:rsidR="00413600" w:rsidRDefault="00413600" w:rsidP="00B16C58">
            <w:pPr>
              <w:rPr>
                <w:rFonts w:ascii="Arial" w:hAnsi="Arial" w:cs="Arial"/>
              </w:rPr>
            </w:pPr>
            <w:r>
              <w:rPr>
                <w:rFonts w:ascii="Arial" w:hAnsi="Arial" w:cs="Arial"/>
              </w:rPr>
              <w:t>July 18, 2015</w:t>
            </w:r>
          </w:p>
          <w:p w:rsidR="00413600" w:rsidRDefault="00413600" w:rsidP="00B16C58">
            <w:pPr>
              <w:rPr>
                <w:rFonts w:ascii="Arial" w:hAnsi="Arial" w:cs="Arial"/>
              </w:rPr>
            </w:pPr>
          </w:p>
          <w:p w:rsidR="00413600" w:rsidRDefault="00413600" w:rsidP="00B16C58">
            <w:pPr>
              <w:rPr>
                <w:rFonts w:ascii="Arial" w:hAnsi="Arial" w:cs="Arial"/>
              </w:rPr>
            </w:pPr>
          </w:p>
        </w:tc>
        <w:tc>
          <w:tcPr>
            <w:tcW w:w="3119" w:type="dxa"/>
            <w:tcBorders>
              <w:top w:val="nil"/>
              <w:left w:val="nil"/>
              <w:bottom w:val="nil"/>
              <w:right w:val="nil"/>
            </w:tcBorders>
          </w:tcPr>
          <w:p w:rsidR="00413600" w:rsidRDefault="00413600" w:rsidP="00B16C58">
            <w:pPr>
              <w:rPr>
                <w:rFonts w:ascii="Arial" w:hAnsi="Arial" w:cs="Arial"/>
              </w:rPr>
            </w:pPr>
            <w:r>
              <w:rPr>
                <w:rFonts w:ascii="Arial" w:hAnsi="Arial" w:cs="Arial"/>
              </w:rPr>
              <w:t>Jack Lake road</w:t>
            </w:r>
          </w:p>
        </w:tc>
        <w:tc>
          <w:tcPr>
            <w:tcW w:w="2294" w:type="dxa"/>
            <w:tcBorders>
              <w:top w:val="nil"/>
              <w:left w:val="nil"/>
              <w:bottom w:val="nil"/>
              <w:right w:val="nil"/>
            </w:tcBorders>
          </w:tcPr>
          <w:p w:rsidR="00413600" w:rsidRDefault="00413600" w:rsidP="00B16C58">
            <w:pPr>
              <w:rPr>
                <w:rFonts w:ascii="Arial" w:hAnsi="Arial" w:cs="Arial"/>
              </w:rPr>
            </w:pPr>
            <w:r>
              <w:rPr>
                <w:rFonts w:ascii="Arial" w:hAnsi="Arial" w:cs="Arial"/>
              </w:rPr>
              <w:t>Parker and Ball (2015)</w:t>
            </w:r>
          </w:p>
        </w:tc>
        <w:tc>
          <w:tcPr>
            <w:tcW w:w="2636" w:type="dxa"/>
            <w:tcBorders>
              <w:top w:val="nil"/>
              <w:left w:val="nil"/>
              <w:bottom w:val="nil"/>
              <w:right w:val="nil"/>
            </w:tcBorders>
          </w:tcPr>
          <w:p w:rsidR="00413600" w:rsidRDefault="00413600" w:rsidP="00413600">
            <w:pPr>
              <w:pStyle w:val="ListParagraph"/>
              <w:numPr>
                <w:ilvl w:val="0"/>
                <w:numId w:val="5"/>
              </w:numPr>
              <w:rPr>
                <w:rFonts w:ascii="Arial" w:hAnsi="Arial" w:cs="Arial"/>
              </w:rPr>
            </w:pPr>
            <w:r>
              <w:rPr>
                <w:rFonts w:ascii="Arial" w:hAnsi="Arial" w:cs="Arial"/>
              </w:rPr>
              <w:t xml:space="preserve">One specimen observed during the </w:t>
            </w:r>
            <w:r w:rsidR="009B24C5">
              <w:rPr>
                <w:rFonts w:ascii="Arial" w:hAnsi="Arial" w:cs="Arial"/>
              </w:rPr>
              <w:t xml:space="preserve">2015 </w:t>
            </w:r>
            <w:r>
              <w:rPr>
                <w:rFonts w:ascii="Arial" w:hAnsi="Arial" w:cs="Arial"/>
              </w:rPr>
              <w:t>Annual Petroglyphs Butterfly Count.</w:t>
            </w:r>
          </w:p>
          <w:p w:rsidR="00413600" w:rsidRDefault="00413600" w:rsidP="00413600">
            <w:pPr>
              <w:pStyle w:val="ListParagraph"/>
              <w:ind w:left="360"/>
              <w:rPr>
                <w:rFonts w:ascii="Arial" w:hAnsi="Arial" w:cs="Arial"/>
              </w:rPr>
            </w:pPr>
          </w:p>
        </w:tc>
      </w:tr>
      <w:tr w:rsidR="00413600" w:rsidRPr="008404D1" w:rsidTr="009B24C5">
        <w:tc>
          <w:tcPr>
            <w:tcW w:w="2802" w:type="dxa"/>
            <w:tcBorders>
              <w:top w:val="nil"/>
              <w:left w:val="nil"/>
              <w:bottom w:val="nil"/>
              <w:right w:val="nil"/>
            </w:tcBorders>
          </w:tcPr>
          <w:p w:rsidR="00413600" w:rsidRDefault="00413600" w:rsidP="00B16C58">
            <w:pPr>
              <w:rPr>
                <w:rFonts w:ascii="Arial" w:hAnsi="Arial" w:cs="Arial"/>
              </w:rPr>
            </w:pPr>
          </w:p>
        </w:tc>
        <w:tc>
          <w:tcPr>
            <w:tcW w:w="2551" w:type="dxa"/>
            <w:tcBorders>
              <w:top w:val="nil"/>
              <w:left w:val="nil"/>
              <w:bottom w:val="nil"/>
              <w:right w:val="nil"/>
            </w:tcBorders>
          </w:tcPr>
          <w:p w:rsidR="00413600" w:rsidRDefault="00413600" w:rsidP="00B16C58">
            <w:pPr>
              <w:rPr>
                <w:rFonts w:ascii="Arial" w:hAnsi="Arial" w:cs="Arial"/>
              </w:rPr>
            </w:pPr>
          </w:p>
        </w:tc>
        <w:tc>
          <w:tcPr>
            <w:tcW w:w="3119" w:type="dxa"/>
            <w:tcBorders>
              <w:top w:val="nil"/>
              <w:left w:val="nil"/>
              <w:bottom w:val="nil"/>
              <w:right w:val="nil"/>
            </w:tcBorders>
          </w:tcPr>
          <w:p w:rsidR="00413600" w:rsidRDefault="00413600" w:rsidP="00B16C58">
            <w:pPr>
              <w:rPr>
                <w:rFonts w:ascii="Arial" w:hAnsi="Arial" w:cs="Arial"/>
              </w:rPr>
            </w:pPr>
            <w:r>
              <w:rPr>
                <w:rFonts w:ascii="Arial" w:hAnsi="Arial" w:cs="Arial"/>
              </w:rPr>
              <w:t>Hwy 504-McCoy road</w:t>
            </w:r>
          </w:p>
          <w:p w:rsidR="00413600" w:rsidRDefault="00413600" w:rsidP="00B16C58">
            <w:pPr>
              <w:rPr>
                <w:rFonts w:ascii="Arial" w:hAnsi="Arial" w:cs="Arial"/>
              </w:rPr>
            </w:pPr>
          </w:p>
        </w:tc>
        <w:tc>
          <w:tcPr>
            <w:tcW w:w="2294" w:type="dxa"/>
            <w:tcBorders>
              <w:top w:val="nil"/>
              <w:left w:val="nil"/>
              <w:bottom w:val="nil"/>
              <w:right w:val="nil"/>
            </w:tcBorders>
          </w:tcPr>
          <w:p w:rsidR="00413600" w:rsidRDefault="00413600" w:rsidP="00B16C58">
            <w:pPr>
              <w:rPr>
                <w:rFonts w:ascii="Arial" w:hAnsi="Arial" w:cs="Arial"/>
              </w:rPr>
            </w:pPr>
            <w:r>
              <w:rPr>
                <w:rFonts w:ascii="Arial" w:hAnsi="Arial" w:cs="Arial"/>
              </w:rPr>
              <w:t>Parker and Ball (2015)</w:t>
            </w:r>
          </w:p>
          <w:p w:rsidR="00413600" w:rsidRDefault="00413600" w:rsidP="00B16C58">
            <w:pPr>
              <w:rPr>
                <w:rFonts w:ascii="Arial" w:hAnsi="Arial" w:cs="Arial"/>
              </w:rPr>
            </w:pPr>
          </w:p>
        </w:tc>
        <w:tc>
          <w:tcPr>
            <w:tcW w:w="2636" w:type="dxa"/>
            <w:tcBorders>
              <w:top w:val="nil"/>
              <w:left w:val="nil"/>
              <w:bottom w:val="nil"/>
              <w:right w:val="nil"/>
            </w:tcBorders>
          </w:tcPr>
          <w:p w:rsidR="00413600" w:rsidRDefault="00413600" w:rsidP="00413600">
            <w:pPr>
              <w:pStyle w:val="ListParagraph"/>
              <w:numPr>
                <w:ilvl w:val="0"/>
                <w:numId w:val="5"/>
              </w:numPr>
              <w:rPr>
                <w:rFonts w:ascii="Arial" w:hAnsi="Arial" w:cs="Arial"/>
              </w:rPr>
            </w:pPr>
            <w:r>
              <w:rPr>
                <w:rFonts w:ascii="Arial" w:hAnsi="Arial" w:cs="Arial"/>
              </w:rPr>
              <w:t xml:space="preserve">One specimen observed during the </w:t>
            </w:r>
            <w:r w:rsidR="009B24C5">
              <w:rPr>
                <w:rFonts w:ascii="Arial" w:hAnsi="Arial" w:cs="Arial"/>
              </w:rPr>
              <w:t xml:space="preserve">2015 </w:t>
            </w:r>
            <w:r>
              <w:rPr>
                <w:rFonts w:ascii="Arial" w:hAnsi="Arial" w:cs="Arial"/>
              </w:rPr>
              <w:t>Annual Petroglyphs Butterfly Count.</w:t>
            </w:r>
          </w:p>
          <w:p w:rsidR="00413600" w:rsidRDefault="00413600" w:rsidP="00413600">
            <w:pPr>
              <w:pStyle w:val="ListParagraph"/>
              <w:ind w:left="360"/>
              <w:rPr>
                <w:rFonts w:ascii="Arial" w:hAnsi="Arial" w:cs="Arial"/>
              </w:rPr>
            </w:pPr>
          </w:p>
        </w:tc>
      </w:tr>
      <w:tr w:rsidR="00B91D9F" w:rsidRPr="008404D1" w:rsidTr="0075231C">
        <w:tc>
          <w:tcPr>
            <w:tcW w:w="2802" w:type="dxa"/>
            <w:tcBorders>
              <w:top w:val="nil"/>
              <w:left w:val="nil"/>
              <w:bottom w:val="nil"/>
              <w:right w:val="nil"/>
            </w:tcBorders>
          </w:tcPr>
          <w:p w:rsidR="00B91D9F" w:rsidRDefault="00B91D9F" w:rsidP="00B16C58">
            <w:pPr>
              <w:rPr>
                <w:rFonts w:ascii="Arial" w:hAnsi="Arial" w:cs="Arial"/>
              </w:rPr>
            </w:pPr>
          </w:p>
        </w:tc>
        <w:tc>
          <w:tcPr>
            <w:tcW w:w="2551" w:type="dxa"/>
            <w:tcBorders>
              <w:top w:val="nil"/>
              <w:left w:val="nil"/>
              <w:bottom w:val="nil"/>
              <w:right w:val="nil"/>
            </w:tcBorders>
          </w:tcPr>
          <w:p w:rsidR="00B91D9F" w:rsidRDefault="00B91D9F" w:rsidP="00B16C58">
            <w:pPr>
              <w:rPr>
                <w:rFonts w:ascii="Arial" w:hAnsi="Arial" w:cs="Arial"/>
              </w:rPr>
            </w:pPr>
            <w:r>
              <w:rPr>
                <w:rFonts w:ascii="Arial" w:hAnsi="Arial" w:cs="Arial"/>
              </w:rPr>
              <w:t>July 15, 2017</w:t>
            </w:r>
          </w:p>
          <w:p w:rsidR="00B91D9F" w:rsidRDefault="00B91D9F" w:rsidP="00B16C58">
            <w:pPr>
              <w:rPr>
                <w:rFonts w:ascii="Arial" w:hAnsi="Arial" w:cs="Arial"/>
              </w:rPr>
            </w:pPr>
          </w:p>
        </w:tc>
        <w:tc>
          <w:tcPr>
            <w:tcW w:w="3119" w:type="dxa"/>
            <w:tcBorders>
              <w:top w:val="nil"/>
              <w:left w:val="nil"/>
              <w:bottom w:val="nil"/>
              <w:right w:val="nil"/>
            </w:tcBorders>
          </w:tcPr>
          <w:p w:rsidR="00B91D9F" w:rsidRDefault="00B91D9F" w:rsidP="00B16C58">
            <w:pPr>
              <w:rPr>
                <w:rFonts w:ascii="Arial" w:hAnsi="Arial" w:cs="Arial"/>
              </w:rPr>
            </w:pPr>
            <w:r>
              <w:rPr>
                <w:rFonts w:ascii="Arial" w:hAnsi="Arial" w:cs="Arial"/>
              </w:rPr>
              <w:t>Area around the lake</w:t>
            </w:r>
          </w:p>
        </w:tc>
        <w:tc>
          <w:tcPr>
            <w:tcW w:w="2294" w:type="dxa"/>
            <w:tcBorders>
              <w:top w:val="nil"/>
              <w:left w:val="nil"/>
              <w:bottom w:val="nil"/>
              <w:right w:val="nil"/>
            </w:tcBorders>
          </w:tcPr>
          <w:p w:rsidR="00B91D9F" w:rsidRDefault="0075231C" w:rsidP="00B16C58">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B91D9F" w:rsidRDefault="00B91D9F" w:rsidP="00413600">
            <w:pPr>
              <w:pStyle w:val="ListParagraph"/>
              <w:numPr>
                <w:ilvl w:val="0"/>
                <w:numId w:val="5"/>
              </w:numPr>
              <w:rPr>
                <w:rFonts w:ascii="Arial" w:hAnsi="Arial" w:cs="Arial"/>
              </w:rPr>
            </w:pPr>
            <w:r>
              <w:rPr>
                <w:rFonts w:ascii="Arial" w:hAnsi="Arial" w:cs="Arial"/>
              </w:rPr>
              <w:t xml:space="preserve">Nine specimens observed during the 2017 </w:t>
            </w:r>
            <w:r w:rsidR="00DD3BD4">
              <w:rPr>
                <w:rFonts w:ascii="Arial" w:hAnsi="Arial" w:cs="Arial"/>
              </w:rPr>
              <w:t xml:space="preserve">Annual </w:t>
            </w:r>
            <w:r>
              <w:rPr>
                <w:rFonts w:ascii="Arial" w:hAnsi="Arial" w:cs="Arial"/>
              </w:rPr>
              <w:t>Petroglyphs Butterfly Count.</w:t>
            </w:r>
          </w:p>
          <w:p w:rsidR="00B91D9F" w:rsidRDefault="00B91D9F" w:rsidP="00B91D9F">
            <w:pPr>
              <w:pStyle w:val="ListParagraph"/>
              <w:ind w:left="360"/>
              <w:rPr>
                <w:rFonts w:ascii="Arial" w:hAnsi="Arial" w:cs="Arial"/>
              </w:rPr>
            </w:pPr>
          </w:p>
        </w:tc>
      </w:tr>
      <w:tr w:rsidR="009B24C5" w:rsidRPr="008404D1" w:rsidTr="0075231C">
        <w:tc>
          <w:tcPr>
            <w:tcW w:w="2802" w:type="dxa"/>
            <w:tcBorders>
              <w:top w:val="nil"/>
              <w:left w:val="nil"/>
              <w:bottom w:val="nil"/>
              <w:right w:val="nil"/>
            </w:tcBorders>
          </w:tcPr>
          <w:p w:rsidR="009B24C5" w:rsidRDefault="009B24C5" w:rsidP="00B16C58">
            <w:pPr>
              <w:rPr>
                <w:rFonts w:ascii="Arial" w:hAnsi="Arial" w:cs="Arial"/>
              </w:rPr>
            </w:pPr>
          </w:p>
        </w:tc>
        <w:tc>
          <w:tcPr>
            <w:tcW w:w="2551" w:type="dxa"/>
            <w:tcBorders>
              <w:top w:val="nil"/>
              <w:left w:val="nil"/>
              <w:bottom w:val="nil"/>
              <w:right w:val="nil"/>
            </w:tcBorders>
          </w:tcPr>
          <w:p w:rsidR="009B24C5" w:rsidRDefault="009B24C5" w:rsidP="00B16C58">
            <w:pPr>
              <w:rPr>
                <w:rFonts w:ascii="Arial" w:hAnsi="Arial" w:cs="Arial"/>
              </w:rPr>
            </w:pPr>
            <w:r>
              <w:rPr>
                <w:rFonts w:ascii="Arial" w:hAnsi="Arial" w:cs="Arial"/>
              </w:rPr>
              <w:t>July 21, 2018</w:t>
            </w:r>
          </w:p>
        </w:tc>
        <w:tc>
          <w:tcPr>
            <w:tcW w:w="3119" w:type="dxa"/>
            <w:tcBorders>
              <w:top w:val="nil"/>
              <w:left w:val="nil"/>
              <w:bottom w:val="nil"/>
              <w:right w:val="nil"/>
            </w:tcBorders>
          </w:tcPr>
          <w:p w:rsidR="009B24C5" w:rsidRDefault="009B24C5" w:rsidP="00B16C58">
            <w:pPr>
              <w:rPr>
                <w:rFonts w:ascii="Arial" w:hAnsi="Arial" w:cs="Arial"/>
              </w:rPr>
            </w:pPr>
            <w:r>
              <w:rPr>
                <w:rFonts w:ascii="Arial" w:hAnsi="Arial" w:cs="Arial"/>
              </w:rPr>
              <w:t>Area around the lake</w:t>
            </w:r>
          </w:p>
        </w:tc>
        <w:tc>
          <w:tcPr>
            <w:tcW w:w="2294" w:type="dxa"/>
            <w:tcBorders>
              <w:top w:val="nil"/>
              <w:left w:val="nil"/>
              <w:bottom w:val="nil"/>
              <w:right w:val="nil"/>
            </w:tcBorders>
          </w:tcPr>
          <w:p w:rsidR="009B24C5" w:rsidRDefault="0075231C" w:rsidP="00B16C58">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9B24C5" w:rsidRDefault="009B24C5" w:rsidP="009B24C5">
            <w:pPr>
              <w:pStyle w:val="ListParagraph"/>
              <w:numPr>
                <w:ilvl w:val="0"/>
                <w:numId w:val="5"/>
              </w:numPr>
              <w:rPr>
                <w:rFonts w:ascii="Arial" w:hAnsi="Arial" w:cs="Arial"/>
              </w:rPr>
            </w:pPr>
            <w:r>
              <w:rPr>
                <w:rFonts w:ascii="Arial" w:hAnsi="Arial" w:cs="Arial"/>
              </w:rPr>
              <w:t>Three specimens observed during the 2018 Annual Petroglyphs Butterfly Count.</w:t>
            </w:r>
          </w:p>
          <w:p w:rsidR="009B24C5" w:rsidRDefault="009B24C5" w:rsidP="009B24C5">
            <w:pPr>
              <w:pStyle w:val="ListParagraph"/>
              <w:ind w:left="360"/>
              <w:rPr>
                <w:rFonts w:ascii="Arial" w:hAnsi="Arial" w:cs="Arial"/>
              </w:rPr>
            </w:pPr>
          </w:p>
        </w:tc>
      </w:tr>
      <w:tr w:rsidR="0075231C" w:rsidRPr="008404D1" w:rsidTr="0075231C">
        <w:tc>
          <w:tcPr>
            <w:tcW w:w="2802" w:type="dxa"/>
            <w:tcBorders>
              <w:top w:val="nil"/>
              <w:left w:val="nil"/>
              <w:bottom w:val="single" w:sz="4" w:space="0" w:color="auto"/>
              <w:right w:val="nil"/>
            </w:tcBorders>
          </w:tcPr>
          <w:p w:rsidR="0075231C" w:rsidRDefault="0075231C" w:rsidP="00B16C58">
            <w:pPr>
              <w:rPr>
                <w:rFonts w:ascii="Arial" w:hAnsi="Arial" w:cs="Arial"/>
              </w:rPr>
            </w:pPr>
          </w:p>
        </w:tc>
        <w:tc>
          <w:tcPr>
            <w:tcW w:w="2551" w:type="dxa"/>
            <w:tcBorders>
              <w:top w:val="nil"/>
              <w:left w:val="nil"/>
              <w:bottom w:val="single" w:sz="4" w:space="0" w:color="auto"/>
              <w:right w:val="nil"/>
            </w:tcBorders>
          </w:tcPr>
          <w:p w:rsidR="0075231C" w:rsidRDefault="0075231C" w:rsidP="00B16C58">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75231C" w:rsidRDefault="0075231C" w:rsidP="00B16C58">
            <w:pPr>
              <w:rPr>
                <w:rFonts w:ascii="Arial" w:hAnsi="Arial" w:cs="Arial"/>
              </w:rPr>
            </w:pPr>
            <w:r>
              <w:rPr>
                <w:rFonts w:ascii="Arial" w:hAnsi="Arial" w:cs="Arial"/>
              </w:rPr>
              <w:t>Area around the lake</w:t>
            </w:r>
          </w:p>
          <w:p w:rsidR="0075231C" w:rsidRDefault="0075231C" w:rsidP="00B16C58">
            <w:pPr>
              <w:rPr>
                <w:rFonts w:ascii="Arial" w:hAnsi="Arial" w:cs="Arial"/>
              </w:rPr>
            </w:pPr>
          </w:p>
          <w:p w:rsidR="0075231C" w:rsidRDefault="0075231C" w:rsidP="00B16C58">
            <w:pPr>
              <w:rPr>
                <w:rFonts w:ascii="Arial" w:hAnsi="Arial" w:cs="Arial"/>
              </w:rPr>
            </w:pPr>
          </w:p>
        </w:tc>
        <w:tc>
          <w:tcPr>
            <w:tcW w:w="2294" w:type="dxa"/>
            <w:tcBorders>
              <w:top w:val="nil"/>
              <w:left w:val="nil"/>
              <w:bottom w:val="single" w:sz="4" w:space="0" w:color="auto"/>
              <w:right w:val="nil"/>
            </w:tcBorders>
          </w:tcPr>
          <w:p w:rsidR="0075231C" w:rsidRDefault="0075231C" w:rsidP="00B16C58">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75231C" w:rsidRDefault="0075231C" w:rsidP="009B24C5">
            <w:pPr>
              <w:pStyle w:val="ListParagraph"/>
              <w:numPr>
                <w:ilvl w:val="0"/>
                <w:numId w:val="5"/>
              </w:numPr>
              <w:rPr>
                <w:rFonts w:ascii="Arial" w:hAnsi="Arial" w:cs="Arial"/>
              </w:rPr>
            </w:pPr>
            <w:r>
              <w:rPr>
                <w:rFonts w:ascii="Arial" w:hAnsi="Arial" w:cs="Arial"/>
              </w:rPr>
              <w:t>Four specimens observed during the 2019 Annual Petroglyphs Butterfly Count.</w:t>
            </w:r>
          </w:p>
          <w:p w:rsidR="0075231C" w:rsidRDefault="0075231C" w:rsidP="009B24C5">
            <w:pPr>
              <w:pStyle w:val="ListParagraph"/>
              <w:numPr>
                <w:ilvl w:val="0"/>
                <w:numId w:val="5"/>
              </w:numPr>
              <w:rPr>
                <w:rFonts w:ascii="Arial" w:hAnsi="Arial" w:cs="Arial"/>
              </w:rPr>
            </w:pPr>
          </w:p>
        </w:tc>
      </w:tr>
      <w:tr w:rsidR="0060777B" w:rsidRPr="008404D1" w:rsidTr="00D30A9E">
        <w:tc>
          <w:tcPr>
            <w:tcW w:w="2802" w:type="dxa"/>
            <w:tcBorders>
              <w:top w:val="single" w:sz="4" w:space="0" w:color="auto"/>
              <w:left w:val="nil"/>
              <w:bottom w:val="nil"/>
              <w:right w:val="nil"/>
            </w:tcBorders>
          </w:tcPr>
          <w:p w:rsidR="0060777B" w:rsidRDefault="0060777B" w:rsidP="00B16C58">
            <w:pPr>
              <w:rPr>
                <w:rFonts w:ascii="Arial" w:hAnsi="Arial" w:cs="Arial"/>
              </w:rPr>
            </w:pPr>
            <w:r>
              <w:rPr>
                <w:rFonts w:ascii="Arial" w:hAnsi="Arial" w:cs="Arial"/>
              </w:rPr>
              <w:lastRenderedPageBreak/>
              <w:t>Harris checkerspot butterfly</w:t>
            </w:r>
          </w:p>
          <w:p w:rsidR="0060777B" w:rsidRDefault="0060777B" w:rsidP="00B16C58">
            <w:pPr>
              <w:rPr>
                <w:rFonts w:ascii="Arial" w:hAnsi="Arial" w:cs="Arial"/>
              </w:rPr>
            </w:pPr>
            <w:r>
              <w:rPr>
                <w:rFonts w:ascii="Arial" w:hAnsi="Arial" w:cs="Arial"/>
              </w:rPr>
              <w:t xml:space="preserve">  (</w:t>
            </w:r>
            <w:r w:rsidRPr="0060777B">
              <w:rPr>
                <w:rFonts w:ascii="Arial" w:hAnsi="Arial" w:cs="Arial"/>
                <w:i/>
              </w:rPr>
              <w:t>Chlosyne harrisii)</w:t>
            </w:r>
          </w:p>
          <w:p w:rsidR="0060777B" w:rsidRDefault="0060777B" w:rsidP="00B16C58">
            <w:pPr>
              <w:rPr>
                <w:rFonts w:ascii="Arial" w:hAnsi="Arial" w:cs="Arial"/>
              </w:rPr>
            </w:pPr>
          </w:p>
        </w:tc>
        <w:tc>
          <w:tcPr>
            <w:tcW w:w="2551" w:type="dxa"/>
            <w:tcBorders>
              <w:top w:val="single" w:sz="4" w:space="0" w:color="auto"/>
              <w:left w:val="nil"/>
              <w:bottom w:val="nil"/>
              <w:right w:val="nil"/>
            </w:tcBorders>
          </w:tcPr>
          <w:p w:rsidR="0060777B" w:rsidRDefault="0060777B" w:rsidP="00B16C58">
            <w:pPr>
              <w:rPr>
                <w:rFonts w:ascii="Arial" w:hAnsi="Arial" w:cs="Arial"/>
              </w:rPr>
            </w:pPr>
            <w:r>
              <w:rPr>
                <w:rFonts w:ascii="Arial" w:hAnsi="Arial" w:cs="Arial"/>
              </w:rPr>
              <w:t>Historic</w:t>
            </w:r>
          </w:p>
        </w:tc>
        <w:tc>
          <w:tcPr>
            <w:tcW w:w="3119" w:type="dxa"/>
            <w:tcBorders>
              <w:top w:val="single" w:sz="4" w:space="0" w:color="auto"/>
              <w:left w:val="nil"/>
              <w:bottom w:val="nil"/>
              <w:right w:val="nil"/>
            </w:tcBorders>
          </w:tcPr>
          <w:p w:rsidR="0060777B" w:rsidRDefault="0060777B" w:rsidP="00B16C58">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60777B" w:rsidRDefault="0060777B" w:rsidP="00B16C58">
            <w:pPr>
              <w:rPr>
                <w:rFonts w:ascii="Arial" w:hAnsi="Arial" w:cs="Arial"/>
              </w:rPr>
            </w:pPr>
            <w:r>
              <w:rPr>
                <w:rFonts w:ascii="Arial" w:hAnsi="Arial" w:cs="Arial"/>
              </w:rPr>
              <w:t>MNR (2003</w:t>
            </w:r>
            <w:r w:rsidR="008E6F46">
              <w:rPr>
                <w:rFonts w:ascii="Arial" w:hAnsi="Arial" w:cs="Arial"/>
              </w:rPr>
              <w:t>a</w:t>
            </w:r>
            <w:r>
              <w:rPr>
                <w:rFonts w:ascii="Arial" w:hAnsi="Arial" w:cs="Arial"/>
              </w:rPr>
              <w:t>)</w:t>
            </w:r>
          </w:p>
        </w:tc>
        <w:tc>
          <w:tcPr>
            <w:tcW w:w="2636" w:type="dxa"/>
            <w:tcBorders>
              <w:top w:val="single" w:sz="4" w:space="0" w:color="auto"/>
              <w:left w:val="nil"/>
              <w:bottom w:val="nil"/>
              <w:right w:val="nil"/>
            </w:tcBorders>
          </w:tcPr>
          <w:p w:rsidR="0060777B" w:rsidRDefault="0060777B" w:rsidP="00326F3D">
            <w:pPr>
              <w:pStyle w:val="ListParagraph"/>
              <w:numPr>
                <w:ilvl w:val="0"/>
                <w:numId w:val="5"/>
              </w:numPr>
              <w:jc w:val="center"/>
              <w:rPr>
                <w:rFonts w:ascii="Arial" w:hAnsi="Arial" w:cs="Arial"/>
              </w:rPr>
            </w:pPr>
          </w:p>
        </w:tc>
      </w:tr>
      <w:tr w:rsidR="001F58C8" w:rsidRPr="008404D1" w:rsidTr="00D30A9E">
        <w:tc>
          <w:tcPr>
            <w:tcW w:w="2802" w:type="dxa"/>
            <w:tcBorders>
              <w:top w:val="nil"/>
              <w:left w:val="nil"/>
              <w:bottom w:val="single" w:sz="4" w:space="0" w:color="auto"/>
              <w:right w:val="nil"/>
            </w:tcBorders>
          </w:tcPr>
          <w:p w:rsidR="001F58C8" w:rsidRDefault="001F58C8" w:rsidP="00B16C58">
            <w:pPr>
              <w:rPr>
                <w:rFonts w:ascii="Arial" w:hAnsi="Arial" w:cs="Arial"/>
              </w:rPr>
            </w:pPr>
          </w:p>
        </w:tc>
        <w:tc>
          <w:tcPr>
            <w:tcW w:w="2551" w:type="dxa"/>
            <w:tcBorders>
              <w:top w:val="nil"/>
              <w:left w:val="nil"/>
              <w:bottom w:val="single" w:sz="4" w:space="0" w:color="auto"/>
              <w:right w:val="nil"/>
            </w:tcBorders>
          </w:tcPr>
          <w:p w:rsidR="001F58C8" w:rsidRDefault="001F58C8" w:rsidP="00B16C58">
            <w:pPr>
              <w:rPr>
                <w:rFonts w:ascii="Arial" w:hAnsi="Arial" w:cs="Arial"/>
              </w:rPr>
            </w:pPr>
            <w:r>
              <w:rPr>
                <w:rFonts w:ascii="Arial" w:hAnsi="Arial" w:cs="Arial"/>
              </w:rPr>
              <w:t>June 12, 2018</w:t>
            </w:r>
          </w:p>
        </w:tc>
        <w:tc>
          <w:tcPr>
            <w:tcW w:w="3119" w:type="dxa"/>
            <w:tcBorders>
              <w:top w:val="nil"/>
              <w:left w:val="nil"/>
              <w:bottom w:val="single" w:sz="4" w:space="0" w:color="auto"/>
              <w:right w:val="nil"/>
            </w:tcBorders>
          </w:tcPr>
          <w:p w:rsidR="001F58C8" w:rsidRDefault="001F58C8" w:rsidP="00B16C58">
            <w:pPr>
              <w:rPr>
                <w:rFonts w:ascii="Arial" w:hAnsi="Arial" w:cs="Arial"/>
              </w:rPr>
            </w:pPr>
            <w:r>
              <w:rPr>
                <w:rFonts w:ascii="Arial" w:hAnsi="Arial" w:cs="Arial"/>
              </w:rPr>
              <w:t>Jack Lake Road</w:t>
            </w:r>
          </w:p>
        </w:tc>
        <w:tc>
          <w:tcPr>
            <w:tcW w:w="2294" w:type="dxa"/>
            <w:tcBorders>
              <w:top w:val="nil"/>
              <w:left w:val="nil"/>
              <w:bottom w:val="single" w:sz="4" w:space="0" w:color="auto"/>
              <w:right w:val="nil"/>
            </w:tcBorders>
          </w:tcPr>
          <w:p w:rsidR="001F58C8" w:rsidRDefault="001F58C8" w:rsidP="00B16C58">
            <w:pPr>
              <w:rPr>
                <w:rFonts w:ascii="Arial" w:hAnsi="Arial" w:cs="Arial"/>
              </w:rPr>
            </w:pPr>
            <w:r>
              <w:rPr>
                <w:rFonts w:ascii="Arial" w:hAnsi="Arial" w:cs="Arial"/>
              </w:rPr>
              <w:t>Jerry Ball</w:t>
            </w:r>
          </w:p>
          <w:p w:rsidR="001F58C8" w:rsidRDefault="001F58C8" w:rsidP="00B16C58">
            <w:pPr>
              <w:rPr>
                <w:rFonts w:ascii="Arial" w:hAnsi="Arial" w:cs="Arial"/>
              </w:rPr>
            </w:pPr>
          </w:p>
        </w:tc>
        <w:tc>
          <w:tcPr>
            <w:tcW w:w="2636" w:type="dxa"/>
            <w:tcBorders>
              <w:top w:val="nil"/>
              <w:left w:val="nil"/>
              <w:bottom w:val="single" w:sz="4" w:space="0" w:color="auto"/>
              <w:right w:val="nil"/>
            </w:tcBorders>
          </w:tcPr>
          <w:p w:rsidR="001F58C8" w:rsidRDefault="001F58C8" w:rsidP="00326F3D">
            <w:pPr>
              <w:pStyle w:val="ListParagraph"/>
              <w:numPr>
                <w:ilvl w:val="0"/>
                <w:numId w:val="5"/>
              </w:numPr>
              <w:jc w:val="center"/>
              <w:rPr>
                <w:rFonts w:ascii="Arial" w:hAnsi="Arial" w:cs="Arial"/>
              </w:rPr>
            </w:pPr>
          </w:p>
        </w:tc>
      </w:tr>
      <w:tr w:rsidR="005C56BD" w:rsidRPr="008404D1" w:rsidTr="00D30A9E">
        <w:tc>
          <w:tcPr>
            <w:tcW w:w="2802" w:type="dxa"/>
            <w:tcBorders>
              <w:top w:val="single" w:sz="4" w:space="0" w:color="auto"/>
              <w:left w:val="nil"/>
              <w:bottom w:val="nil"/>
              <w:right w:val="nil"/>
            </w:tcBorders>
          </w:tcPr>
          <w:p w:rsidR="005C56BD" w:rsidRDefault="005C56BD" w:rsidP="00B16C58">
            <w:pPr>
              <w:rPr>
                <w:rFonts w:ascii="Arial" w:hAnsi="Arial" w:cs="Arial"/>
              </w:rPr>
            </w:pPr>
            <w:r>
              <w:rPr>
                <w:rFonts w:ascii="Arial" w:hAnsi="Arial" w:cs="Arial"/>
              </w:rPr>
              <w:t>Harvester butterfly</w:t>
            </w:r>
          </w:p>
          <w:p w:rsidR="005C56BD" w:rsidRDefault="005C56BD" w:rsidP="00B16C58">
            <w:pPr>
              <w:rPr>
                <w:rFonts w:ascii="Arial" w:hAnsi="Arial" w:cs="Arial"/>
              </w:rPr>
            </w:pPr>
            <w:r>
              <w:rPr>
                <w:rFonts w:ascii="Arial" w:hAnsi="Arial" w:cs="Arial"/>
              </w:rPr>
              <w:t xml:space="preserve">  (</w:t>
            </w:r>
            <w:r w:rsidRPr="005C56BD">
              <w:rPr>
                <w:rFonts w:ascii="Arial" w:hAnsi="Arial" w:cs="Arial"/>
                <w:i/>
              </w:rPr>
              <w:t>Feniseca tarquinius)</w:t>
            </w:r>
          </w:p>
          <w:p w:rsidR="005C56BD" w:rsidRDefault="005C56BD" w:rsidP="00B16C58">
            <w:pPr>
              <w:rPr>
                <w:rFonts w:ascii="Arial" w:hAnsi="Arial" w:cs="Arial"/>
              </w:rPr>
            </w:pPr>
          </w:p>
        </w:tc>
        <w:tc>
          <w:tcPr>
            <w:tcW w:w="2551" w:type="dxa"/>
            <w:tcBorders>
              <w:top w:val="single" w:sz="4" w:space="0" w:color="auto"/>
              <w:left w:val="nil"/>
              <w:bottom w:val="nil"/>
              <w:right w:val="nil"/>
            </w:tcBorders>
          </w:tcPr>
          <w:p w:rsidR="005C56BD" w:rsidRDefault="005C56BD" w:rsidP="00B16C58">
            <w:pPr>
              <w:rPr>
                <w:rFonts w:ascii="Arial" w:hAnsi="Arial" w:cs="Arial"/>
              </w:rPr>
            </w:pPr>
            <w:r>
              <w:rPr>
                <w:rFonts w:ascii="Arial" w:hAnsi="Arial" w:cs="Arial"/>
              </w:rPr>
              <w:t>Historic</w:t>
            </w:r>
          </w:p>
          <w:p w:rsidR="00BB2C6A" w:rsidRDefault="00BB2C6A" w:rsidP="00B16C58">
            <w:pPr>
              <w:rPr>
                <w:rFonts w:ascii="Arial" w:hAnsi="Arial" w:cs="Arial"/>
              </w:rPr>
            </w:pPr>
          </w:p>
          <w:p w:rsidR="00BB2C6A" w:rsidRDefault="00BB2C6A" w:rsidP="00B16C58">
            <w:pPr>
              <w:rPr>
                <w:rFonts w:ascii="Arial" w:hAnsi="Arial" w:cs="Arial"/>
              </w:rPr>
            </w:pPr>
            <w:r>
              <w:rPr>
                <w:rFonts w:ascii="Arial" w:hAnsi="Arial" w:cs="Arial"/>
              </w:rPr>
              <w:t>July 21, 2012</w:t>
            </w:r>
          </w:p>
          <w:p w:rsidR="00957D16" w:rsidRDefault="00957D16" w:rsidP="00B16C58">
            <w:pPr>
              <w:rPr>
                <w:rFonts w:ascii="Arial" w:hAnsi="Arial" w:cs="Arial"/>
              </w:rPr>
            </w:pPr>
          </w:p>
          <w:p w:rsidR="00957D16" w:rsidRDefault="00957D16" w:rsidP="00B16C58">
            <w:pPr>
              <w:rPr>
                <w:rFonts w:ascii="Arial" w:hAnsi="Arial" w:cs="Arial"/>
              </w:rPr>
            </w:pPr>
          </w:p>
          <w:p w:rsidR="00957D16" w:rsidRDefault="00957D16" w:rsidP="00B16C58">
            <w:pPr>
              <w:rPr>
                <w:rFonts w:ascii="Arial" w:hAnsi="Arial" w:cs="Arial"/>
              </w:rPr>
            </w:pPr>
          </w:p>
          <w:p w:rsidR="00957D16" w:rsidRDefault="00957D16" w:rsidP="00B16C58">
            <w:pPr>
              <w:rPr>
                <w:rFonts w:ascii="Arial" w:hAnsi="Arial" w:cs="Arial"/>
              </w:rPr>
            </w:pPr>
          </w:p>
          <w:p w:rsidR="00957D16" w:rsidRDefault="00957D16" w:rsidP="00B16C58">
            <w:pPr>
              <w:rPr>
                <w:rFonts w:ascii="Arial" w:hAnsi="Arial" w:cs="Arial"/>
              </w:rPr>
            </w:pPr>
          </w:p>
          <w:p w:rsidR="00957D16" w:rsidRDefault="00957D16" w:rsidP="00B16C58">
            <w:pPr>
              <w:rPr>
                <w:rFonts w:ascii="Arial" w:hAnsi="Arial" w:cs="Arial"/>
              </w:rPr>
            </w:pPr>
            <w:r>
              <w:rPr>
                <w:rFonts w:ascii="Arial" w:hAnsi="Arial" w:cs="Arial"/>
              </w:rPr>
              <w:t>July 19, 2014</w:t>
            </w:r>
          </w:p>
          <w:p w:rsidR="00BB2C6A" w:rsidRDefault="00BB2C6A" w:rsidP="00B16C58">
            <w:pPr>
              <w:rPr>
                <w:rFonts w:ascii="Arial" w:hAnsi="Arial" w:cs="Arial"/>
              </w:rPr>
            </w:pPr>
          </w:p>
        </w:tc>
        <w:tc>
          <w:tcPr>
            <w:tcW w:w="3119" w:type="dxa"/>
            <w:tcBorders>
              <w:top w:val="single" w:sz="4" w:space="0" w:color="auto"/>
              <w:left w:val="nil"/>
              <w:bottom w:val="nil"/>
              <w:right w:val="nil"/>
            </w:tcBorders>
          </w:tcPr>
          <w:p w:rsidR="005C56BD" w:rsidRDefault="005C56BD" w:rsidP="00B16C58">
            <w:pPr>
              <w:rPr>
                <w:rFonts w:ascii="Arial" w:hAnsi="Arial" w:cs="Arial"/>
              </w:rPr>
            </w:pPr>
            <w:r>
              <w:rPr>
                <w:rFonts w:ascii="Arial" w:hAnsi="Arial" w:cs="Arial"/>
              </w:rPr>
              <w:t>Lakewide</w:t>
            </w:r>
          </w:p>
          <w:p w:rsidR="00BB2C6A" w:rsidRDefault="00BB2C6A" w:rsidP="00B16C58">
            <w:pPr>
              <w:rPr>
                <w:rFonts w:ascii="Arial" w:hAnsi="Arial" w:cs="Arial"/>
              </w:rPr>
            </w:pPr>
          </w:p>
          <w:p w:rsidR="00BB2C6A" w:rsidRDefault="00392F9B" w:rsidP="00B16C58">
            <w:pPr>
              <w:rPr>
                <w:rFonts w:ascii="Arial" w:hAnsi="Arial" w:cs="Arial"/>
              </w:rPr>
            </w:pPr>
            <w:r>
              <w:rPr>
                <w:rFonts w:ascii="Arial" w:hAnsi="Arial" w:cs="Arial"/>
              </w:rPr>
              <w:t xml:space="preserve">Area around the </w:t>
            </w:r>
            <w:r w:rsidR="00BB2C6A">
              <w:rPr>
                <w:rFonts w:ascii="Arial" w:hAnsi="Arial" w:cs="Arial"/>
              </w:rPr>
              <w:t>lake</w:t>
            </w:r>
          </w:p>
          <w:p w:rsidR="00957D16" w:rsidRDefault="00957D16" w:rsidP="00B16C58">
            <w:pPr>
              <w:rPr>
                <w:rFonts w:ascii="Arial" w:hAnsi="Arial" w:cs="Arial"/>
              </w:rPr>
            </w:pPr>
          </w:p>
          <w:p w:rsidR="00957D16" w:rsidRDefault="00957D16" w:rsidP="00B16C58">
            <w:pPr>
              <w:rPr>
                <w:rFonts w:ascii="Arial" w:hAnsi="Arial" w:cs="Arial"/>
              </w:rPr>
            </w:pPr>
          </w:p>
          <w:p w:rsidR="00957D16" w:rsidRDefault="00957D16" w:rsidP="00B16C58">
            <w:pPr>
              <w:rPr>
                <w:rFonts w:ascii="Arial" w:hAnsi="Arial" w:cs="Arial"/>
              </w:rPr>
            </w:pPr>
          </w:p>
          <w:p w:rsidR="00957D16" w:rsidRDefault="00957D16" w:rsidP="00B16C58">
            <w:pPr>
              <w:rPr>
                <w:rFonts w:ascii="Arial" w:hAnsi="Arial" w:cs="Arial"/>
              </w:rPr>
            </w:pPr>
          </w:p>
          <w:p w:rsidR="00957D16" w:rsidRDefault="00957D16" w:rsidP="00B16C58">
            <w:pPr>
              <w:rPr>
                <w:rFonts w:ascii="Arial" w:hAnsi="Arial" w:cs="Arial"/>
              </w:rPr>
            </w:pPr>
          </w:p>
          <w:p w:rsidR="00957D16" w:rsidRDefault="00957D16" w:rsidP="00957D16">
            <w:pPr>
              <w:rPr>
                <w:rFonts w:ascii="Arial" w:hAnsi="Arial" w:cs="Arial"/>
              </w:rPr>
            </w:pPr>
            <w:r>
              <w:rPr>
                <w:rFonts w:ascii="Arial" w:hAnsi="Arial" w:cs="Arial"/>
              </w:rPr>
              <w:t>Area around lake</w:t>
            </w:r>
          </w:p>
        </w:tc>
        <w:tc>
          <w:tcPr>
            <w:tcW w:w="2294" w:type="dxa"/>
            <w:tcBorders>
              <w:top w:val="single" w:sz="4" w:space="0" w:color="auto"/>
              <w:left w:val="nil"/>
              <w:bottom w:val="nil"/>
              <w:right w:val="nil"/>
            </w:tcBorders>
          </w:tcPr>
          <w:p w:rsidR="005C56BD" w:rsidRDefault="005C56BD" w:rsidP="00B16C58">
            <w:pPr>
              <w:rPr>
                <w:rFonts w:ascii="Arial" w:hAnsi="Arial" w:cs="Arial"/>
              </w:rPr>
            </w:pPr>
            <w:r>
              <w:rPr>
                <w:rFonts w:ascii="Arial" w:hAnsi="Arial" w:cs="Arial"/>
              </w:rPr>
              <w:t>MNR (2003</w:t>
            </w:r>
            <w:r w:rsidR="008E6F46">
              <w:rPr>
                <w:rFonts w:ascii="Arial" w:hAnsi="Arial" w:cs="Arial"/>
              </w:rPr>
              <w:t>a</w:t>
            </w:r>
            <w:r>
              <w:rPr>
                <w:rFonts w:ascii="Arial" w:hAnsi="Arial" w:cs="Arial"/>
              </w:rPr>
              <w:t>)</w:t>
            </w:r>
          </w:p>
          <w:p w:rsidR="00BB2C6A" w:rsidRDefault="00BB2C6A" w:rsidP="00B16C58">
            <w:pPr>
              <w:rPr>
                <w:rFonts w:ascii="Arial" w:hAnsi="Arial" w:cs="Arial"/>
              </w:rPr>
            </w:pPr>
          </w:p>
          <w:p w:rsidR="00BB2C6A" w:rsidRDefault="00BB2C6A" w:rsidP="00B16C58">
            <w:pPr>
              <w:rPr>
                <w:rFonts w:ascii="Arial" w:hAnsi="Arial" w:cs="Arial"/>
              </w:rPr>
            </w:pPr>
            <w:r>
              <w:rPr>
                <w:rFonts w:ascii="Arial" w:hAnsi="Arial" w:cs="Arial"/>
              </w:rPr>
              <w:t>Ball and Parker (2012)</w:t>
            </w:r>
          </w:p>
          <w:p w:rsidR="00BB2C6A" w:rsidRDefault="00BB2C6A" w:rsidP="00B16C58">
            <w:pPr>
              <w:rPr>
                <w:rFonts w:ascii="Arial" w:hAnsi="Arial" w:cs="Arial"/>
              </w:rPr>
            </w:pPr>
          </w:p>
          <w:p w:rsidR="00957D16" w:rsidRDefault="00957D16" w:rsidP="00B16C58">
            <w:pPr>
              <w:rPr>
                <w:rFonts w:ascii="Arial" w:hAnsi="Arial" w:cs="Arial"/>
              </w:rPr>
            </w:pPr>
          </w:p>
          <w:p w:rsidR="00957D16" w:rsidRDefault="00957D16" w:rsidP="00B16C58">
            <w:pPr>
              <w:rPr>
                <w:rFonts w:ascii="Arial" w:hAnsi="Arial" w:cs="Arial"/>
              </w:rPr>
            </w:pPr>
          </w:p>
          <w:p w:rsidR="00957D16" w:rsidRDefault="00957D16" w:rsidP="00B16C58">
            <w:pPr>
              <w:rPr>
                <w:rFonts w:ascii="Arial" w:hAnsi="Arial" w:cs="Arial"/>
              </w:rPr>
            </w:pPr>
          </w:p>
          <w:p w:rsidR="00957D16" w:rsidRDefault="00957D16" w:rsidP="00B16C58">
            <w:pPr>
              <w:rPr>
                <w:rFonts w:ascii="Arial" w:hAnsi="Arial" w:cs="Arial"/>
              </w:rPr>
            </w:pPr>
            <w:r>
              <w:rPr>
                <w:rFonts w:ascii="Arial" w:hAnsi="Arial" w:cs="Arial"/>
              </w:rPr>
              <w:t>Ball and Parker (2014)</w:t>
            </w:r>
          </w:p>
          <w:p w:rsidR="00957D16" w:rsidRDefault="00957D16" w:rsidP="00B16C58">
            <w:pPr>
              <w:rPr>
                <w:rFonts w:ascii="Arial" w:hAnsi="Arial" w:cs="Arial"/>
              </w:rPr>
            </w:pPr>
          </w:p>
        </w:tc>
        <w:tc>
          <w:tcPr>
            <w:tcW w:w="2636" w:type="dxa"/>
            <w:tcBorders>
              <w:top w:val="single" w:sz="4" w:space="0" w:color="auto"/>
              <w:left w:val="nil"/>
              <w:bottom w:val="nil"/>
              <w:right w:val="nil"/>
            </w:tcBorders>
          </w:tcPr>
          <w:p w:rsidR="005C56BD" w:rsidRDefault="00BB2C6A" w:rsidP="00BB2C6A">
            <w:pPr>
              <w:jc w:val="center"/>
              <w:rPr>
                <w:rFonts w:ascii="Arial" w:hAnsi="Arial" w:cs="Arial"/>
              </w:rPr>
            </w:pPr>
            <w:r>
              <w:rPr>
                <w:rFonts w:ascii="Arial" w:hAnsi="Arial" w:cs="Arial"/>
              </w:rPr>
              <w:t>-</w:t>
            </w:r>
          </w:p>
          <w:p w:rsidR="00BB2C6A" w:rsidRDefault="00BB2C6A" w:rsidP="00BB2C6A">
            <w:pPr>
              <w:jc w:val="center"/>
              <w:rPr>
                <w:rFonts w:ascii="Arial" w:hAnsi="Arial" w:cs="Arial"/>
              </w:rPr>
            </w:pPr>
          </w:p>
          <w:p w:rsidR="00BB2C6A" w:rsidRDefault="00BB2C6A" w:rsidP="00BB2C6A">
            <w:pPr>
              <w:pStyle w:val="ListParagraph"/>
              <w:numPr>
                <w:ilvl w:val="0"/>
                <w:numId w:val="5"/>
              </w:numPr>
              <w:rPr>
                <w:rFonts w:ascii="Arial" w:hAnsi="Arial" w:cs="Arial"/>
              </w:rPr>
            </w:pPr>
            <w:r>
              <w:rPr>
                <w:rFonts w:ascii="Arial" w:hAnsi="Arial" w:cs="Arial"/>
              </w:rPr>
              <w:t xml:space="preserve">Two specimens observed during the </w:t>
            </w:r>
            <w:r w:rsidR="003B7009">
              <w:rPr>
                <w:rFonts w:ascii="Arial" w:hAnsi="Arial" w:cs="Arial"/>
              </w:rPr>
              <w:t>2012</w:t>
            </w:r>
            <w:r>
              <w:rPr>
                <w:rFonts w:ascii="Arial" w:hAnsi="Arial" w:cs="Arial"/>
              </w:rPr>
              <w:t xml:space="preserve"> Annual Petroglyphs Butterfly Count.</w:t>
            </w:r>
          </w:p>
          <w:p w:rsidR="00BB2C6A" w:rsidRDefault="00BB2C6A" w:rsidP="00BB2C6A">
            <w:pPr>
              <w:pStyle w:val="ListParagraph"/>
              <w:ind w:left="360"/>
              <w:rPr>
                <w:rFonts w:ascii="Arial" w:hAnsi="Arial" w:cs="Arial"/>
              </w:rPr>
            </w:pPr>
          </w:p>
          <w:p w:rsidR="00957D16" w:rsidRDefault="00957D16" w:rsidP="00957D16">
            <w:pPr>
              <w:pStyle w:val="ListParagraph"/>
              <w:numPr>
                <w:ilvl w:val="0"/>
                <w:numId w:val="5"/>
              </w:numPr>
              <w:rPr>
                <w:rFonts w:ascii="Arial" w:hAnsi="Arial" w:cs="Arial"/>
              </w:rPr>
            </w:pPr>
            <w:r>
              <w:rPr>
                <w:rFonts w:ascii="Arial" w:hAnsi="Arial" w:cs="Arial"/>
              </w:rPr>
              <w:t xml:space="preserve">One specimen observed during the </w:t>
            </w:r>
            <w:r w:rsidR="003B7009">
              <w:rPr>
                <w:rFonts w:ascii="Arial" w:hAnsi="Arial" w:cs="Arial"/>
              </w:rPr>
              <w:t>2014</w:t>
            </w:r>
            <w:r>
              <w:rPr>
                <w:rFonts w:ascii="Arial" w:hAnsi="Arial" w:cs="Arial"/>
              </w:rPr>
              <w:t xml:space="preserve"> Annual Petroglyphs Butterfly Count.</w:t>
            </w:r>
          </w:p>
          <w:p w:rsidR="00957D16" w:rsidRPr="00957D16" w:rsidRDefault="00957D16" w:rsidP="00957D16">
            <w:pPr>
              <w:pStyle w:val="ListParagraph"/>
              <w:rPr>
                <w:rFonts w:ascii="Arial" w:hAnsi="Arial" w:cs="Arial"/>
              </w:rPr>
            </w:pPr>
          </w:p>
          <w:p w:rsidR="00957D16" w:rsidRPr="00BB2C6A" w:rsidRDefault="00957D16" w:rsidP="00957D16">
            <w:pPr>
              <w:pStyle w:val="ListParagraph"/>
              <w:ind w:left="360"/>
              <w:rPr>
                <w:rFonts w:ascii="Arial" w:hAnsi="Arial" w:cs="Arial"/>
              </w:rPr>
            </w:pPr>
          </w:p>
        </w:tc>
      </w:tr>
      <w:tr w:rsidR="0097346E" w:rsidRPr="008404D1" w:rsidTr="00D30A9E">
        <w:tc>
          <w:tcPr>
            <w:tcW w:w="2802" w:type="dxa"/>
            <w:tcBorders>
              <w:top w:val="single" w:sz="4" w:space="0" w:color="auto"/>
              <w:left w:val="nil"/>
              <w:bottom w:val="nil"/>
              <w:right w:val="nil"/>
            </w:tcBorders>
          </w:tcPr>
          <w:p w:rsidR="0097346E" w:rsidRDefault="00710080" w:rsidP="00B16C58">
            <w:pPr>
              <w:rPr>
                <w:rFonts w:ascii="Arial" w:hAnsi="Arial" w:cs="Arial"/>
              </w:rPr>
            </w:pPr>
            <w:r>
              <w:rPr>
                <w:rFonts w:ascii="Arial" w:hAnsi="Arial" w:cs="Arial"/>
              </w:rPr>
              <w:t>Henrys e</w:t>
            </w:r>
            <w:r w:rsidR="0097346E">
              <w:rPr>
                <w:rFonts w:ascii="Arial" w:hAnsi="Arial" w:cs="Arial"/>
              </w:rPr>
              <w:t>lfin</w:t>
            </w:r>
          </w:p>
          <w:p w:rsidR="0097346E" w:rsidRDefault="0097346E" w:rsidP="00B16C58">
            <w:pPr>
              <w:rPr>
                <w:rFonts w:ascii="Arial" w:hAnsi="Arial" w:cs="Arial"/>
              </w:rPr>
            </w:pPr>
            <w:r>
              <w:rPr>
                <w:rFonts w:ascii="Arial" w:hAnsi="Arial" w:cs="Arial"/>
              </w:rPr>
              <w:t xml:space="preserve">  (</w:t>
            </w:r>
            <w:r w:rsidRPr="0097346E">
              <w:rPr>
                <w:rFonts w:ascii="Arial" w:hAnsi="Arial" w:cs="Arial"/>
                <w:i/>
              </w:rPr>
              <w:t>Incisalia henrici)</w:t>
            </w:r>
          </w:p>
          <w:p w:rsidR="0097346E" w:rsidRDefault="0097346E" w:rsidP="00B16C58">
            <w:pPr>
              <w:rPr>
                <w:rFonts w:ascii="Arial" w:hAnsi="Arial" w:cs="Arial"/>
              </w:rPr>
            </w:pPr>
          </w:p>
        </w:tc>
        <w:tc>
          <w:tcPr>
            <w:tcW w:w="2551" w:type="dxa"/>
            <w:tcBorders>
              <w:top w:val="single" w:sz="4" w:space="0" w:color="auto"/>
              <w:left w:val="nil"/>
              <w:bottom w:val="nil"/>
              <w:right w:val="nil"/>
            </w:tcBorders>
          </w:tcPr>
          <w:p w:rsidR="0097346E" w:rsidRDefault="0097346E" w:rsidP="00B16C58">
            <w:pPr>
              <w:rPr>
                <w:rFonts w:ascii="Arial" w:hAnsi="Arial" w:cs="Arial"/>
              </w:rPr>
            </w:pPr>
            <w:r>
              <w:rPr>
                <w:rFonts w:ascii="Arial" w:hAnsi="Arial" w:cs="Arial"/>
              </w:rPr>
              <w:t>Historic</w:t>
            </w:r>
          </w:p>
        </w:tc>
        <w:tc>
          <w:tcPr>
            <w:tcW w:w="3119" w:type="dxa"/>
            <w:tcBorders>
              <w:top w:val="single" w:sz="4" w:space="0" w:color="auto"/>
              <w:left w:val="nil"/>
              <w:bottom w:val="nil"/>
              <w:right w:val="nil"/>
            </w:tcBorders>
          </w:tcPr>
          <w:p w:rsidR="0097346E" w:rsidRDefault="0097346E" w:rsidP="00B16C58">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97346E" w:rsidRDefault="0097346E" w:rsidP="00B16C58">
            <w:pPr>
              <w:rPr>
                <w:rFonts w:ascii="Arial" w:hAnsi="Arial" w:cs="Arial"/>
              </w:rPr>
            </w:pPr>
            <w:r>
              <w:rPr>
                <w:rFonts w:ascii="Arial" w:hAnsi="Arial" w:cs="Arial"/>
              </w:rPr>
              <w:t>MNR (2003</w:t>
            </w:r>
            <w:r w:rsidR="008E6F46">
              <w:rPr>
                <w:rFonts w:ascii="Arial" w:hAnsi="Arial" w:cs="Arial"/>
              </w:rPr>
              <w:t>a</w:t>
            </w:r>
            <w:r>
              <w:rPr>
                <w:rFonts w:ascii="Arial" w:hAnsi="Arial" w:cs="Arial"/>
              </w:rPr>
              <w:t>)</w:t>
            </w:r>
          </w:p>
        </w:tc>
        <w:tc>
          <w:tcPr>
            <w:tcW w:w="2636" w:type="dxa"/>
            <w:tcBorders>
              <w:top w:val="single" w:sz="4" w:space="0" w:color="auto"/>
              <w:left w:val="nil"/>
              <w:bottom w:val="nil"/>
              <w:right w:val="nil"/>
            </w:tcBorders>
          </w:tcPr>
          <w:p w:rsidR="0097346E" w:rsidRDefault="0097346E" w:rsidP="00326F3D">
            <w:pPr>
              <w:pStyle w:val="ListParagraph"/>
              <w:numPr>
                <w:ilvl w:val="0"/>
                <w:numId w:val="5"/>
              </w:numPr>
              <w:jc w:val="center"/>
              <w:rPr>
                <w:rFonts w:ascii="Arial" w:hAnsi="Arial" w:cs="Arial"/>
              </w:rPr>
            </w:pPr>
          </w:p>
        </w:tc>
      </w:tr>
      <w:tr w:rsidR="00710080" w:rsidRPr="008404D1" w:rsidTr="00D30A9E">
        <w:tc>
          <w:tcPr>
            <w:tcW w:w="2802" w:type="dxa"/>
            <w:tcBorders>
              <w:top w:val="single" w:sz="4" w:space="0" w:color="auto"/>
              <w:left w:val="nil"/>
              <w:bottom w:val="nil"/>
              <w:right w:val="nil"/>
            </w:tcBorders>
          </w:tcPr>
          <w:p w:rsidR="00710080" w:rsidRDefault="00710080" w:rsidP="00B16C58">
            <w:pPr>
              <w:rPr>
                <w:rFonts w:ascii="Arial" w:hAnsi="Arial" w:cs="Arial"/>
              </w:rPr>
            </w:pPr>
            <w:r>
              <w:rPr>
                <w:rFonts w:ascii="Arial" w:hAnsi="Arial" w:cs="Arial"/>
              </w:rPr>
              <w:t>Hickory hairstreak butterfly</w:t>
            </w:r>
          </w:p>
          <w:p w:rsidR="00710080" w:rsidRDefault="00710080" w:rsidP="00B16C58">
            <w:pPr>
              <w:rPr>
                <w:rFonts w:ascii="Arial" w:hAnsi="Arial" w:cs="Arial"/>
              </w:rPr>
            </w:pPr>
            <w:r>
              <w:rPr>
                <w:rFonts w:ascii="Arial" w:hAnsi="Arial" w:cs="Arial"/>
              </w:rPr>
              <w:t xml:space="preserve">  (</w:t>
            </w:r>
            <w:r w:rsidRPr="00710080">
              <w:rPr>
                <w:rFonts w:ascii="Arial" w:hAnsi="Arial" w:cs="Arial"/>
                <w:i/>
                <w:color w:val="444444"/>
                <w:shd w:val="clear" w:color="auto" w:fill="FFFFFF"/>
              </w:rPr>
              <w:t>Satyrium caryaevorus</w:t>
            </w:r>
            <w:r>
              <w:rPr>
                <w:rFonts w:ascii="Arial" w:hAnsi="Arial" w:cs="Arial"/>
                <w:color w:val="444444"/>
                <w:shd w:val="clear" w:color="auto" w:fill="FFFFFF"/>
              </w:rPr>
              <w:t>)</w:t>
            </w:r>
          </w:p>
          <w:p w:rsidR="00710080" w:rsidRDefault="00710080" w:rsidP="00B16C58">
            <w:pPr>
              <w:rPr>
                <w:rFonts w:ascii="Arial" w:hAnsi="Arial" w:cs="Arial"/>
              </w:rPr>
            </w:pPr>
          </w:p>
        </w:tc>
        <w:tc>
          <w:tcPr>
            <w:tcW w:w="2551" w:type="dxa"/>
            <w:tcBorders>
              <w:top w:val="single" w:sz="4" w:space="0" w:color="auto"/>
              <w:left w:val="nil"/>
              <w:bottom w:val="nil"/>
              <w:right w:val="nil"/>
            </w:tcBorders>
          </w:tcPr>
          <w:p w:rsidR="008F5BAD" w:rsidRDefault="008F5BAD" w:rsidP="00B16C58">
            <w:pPr>
              <w:rPr>
                <w:rFonts w:ascii="Arial" w:hAnsi="Arial" w:cs="Arial"/>
              </w:rPr>
            </w:pPr>
            <w:r>
              <w:rPr>
                <w:rFonts w:ascii="Arial" w:hAnsi="Arial" w:cs="Arial"/>
              </w:rPr>
              <w:t>July 18, 2009</w:t>
            </w:r>
          </w:p>
          <w:p w:rsidR="008F5BAD" w:rsidRDefault="008F5BAD" w:rsidP="00B16C58">
            <w:pPr>
              <w:rPr>
                <w:rFonts w:ascii="Arial" w:hAnsi="Arial" w:cs="Arial"/>
              </w:rPr>
            </w:pPr>
          </w:p>
          <w:p w:rsidR="008F5BAD" w:rsidRDefault="008F5BAD" w:rsidP="00B16C58">
            <w:pPr>
              <w:rPr>
                <w:rFonts w:ascii="Arial" w:hAnsi="Arial" w:cs="Arial"/>
              </w:rPr>
            </w:pPr>
          </w:p>
          <w:p w:rsidR="008F5BAD" w:rsidRDefault="008F5BAD" w:rsidP="00B16C58">
            <w:pPr>
              <w:rPr>
                <w:rFonts w:ascii="Arial" w:hAnsi="Arial" w:cs="Arial"/>
              </w:rPr>
            </w:pPr>
          </w:p>
          <w:p w:rsidR="008F5BAD" w:rsidRDefault="008F5BAD" w:rsidP="00B16C58">
            <w:pPr>
              <w:rPr>
                <w:rFonts w:ascii="Arial" w:hAnsi="Arial" w:cs="Arial"/>
              </w:rPr>
            </w:pPr>
          </w:p>
          <w:p w:rsidR="008F5BAD" w:rsidRDefault="008F5BAD" w:rsidP="00B16C58">
            <w:pPr>
              <w:rPr>
                <w:rFonts w:ascii="Arial" w:hAnsi="Arial" w:cs="Arial"/>
              </w:rPr>
            </w:pPr>
          </w:p>
          <w:p w:rsidR="00710080" w:rsidRDefault="00710080" w:rsidP="00B16C58">
            <w:pPr>
              <w:rPr>
                <w:rFonts w:ascii="Arial" w:hAnsi="Arial" w:cs="Arial"/>
              </w:rPr>
            </w:pPr>
            <w:r>
              <w:rPr>
                <w:rFonts w:ascii="Arial" w:hAnsi="Arial" w:cs="Arial"/>
              </w:rPr>
              <w:t>July 20, 2013</w:t>
            </w:r>
          </w:p>
          <w:p w:rsidR="00AF626D" w:rsidRDefault="00AF626D" w:rsidP="00B16C58">
            <w:pPr>
              <w:rPr>
                <w:rFonts w:ascii="Arial" w:hAnsi="Arial" w:cs="Arial"/>
              </w:rPr>
            </w:pPr>
          </w:p>
          <w:p w:rsidR="00AF626D" w:rsidRDefault="00AF626D" w:rsidP="00B16C58">
            <w:pPr>
              <w:rPr>
                <w:rFonts w:ascii="Arial" w:hAnsi="Arial" w:cs="Arial"/>
              </w:rPr>
            </w:pPr>
          </w:p>
          <w:p w:rsidR="00AF626D" w:rsidRDefault="00AF626D" w:rsidP="00B16C58">
            <w:pPr>
              <w:rPr>
                <w:rFonts w:ascii="Arial" w:hAnsi="Arial" w:cs="Arial"/>
              </w:rPr>
            </w:pPr>
          </w:p>
          <w:p w:rsidR="00AF626D" w:rsidRDefault="00AF626D" w:rsidP="00B16C58">
            <w:pPr>
              <w:rPr>
                <w:rFonts w:ascii="Arial" w:hAnsi="Arial" w:cs="Arial"/>
              </w:rPr>
            </w:pPr>
          </w:p>
          <w:p w:rsidR="00AF626D" w:rsidRDefault="00AF626D" w:rsidP="00B16C58">
            <w:pPr>
              <w:rPr>
                <w:rFonts w:ascii="Arial" w:hAnsi="Arial" w:cs="Arial"/>
              </w:rPr>
            </w:pPr>
          </w:p>
          <w:p w:rsidR="00AF626D" w:rsidRDefault="00AF626D" w:rsidP="00B16C58">
            <w:pPr>
              <w:rPr>
                <w:rFonts w:ascii="Arial" w:hAnsi="Arial" w:cs="Arial"/>
              </w:rPr>
            </w:pPr>
            <w:r>
              <w:rPr>
                <w:rFonts w:ascii="Arial" w:hAnsi="Arial" w:cs="Arial"/>
              </w:rPr>
              <w:lastRenderedPageBreak/>
              <w:t>July 19, 2014</w:t>
            </w:r>
          </w:p>
          <w:p w:rsidR="00AF626D" w:rsidRDefault="00AF626D" w:rsidP="00B16C58">
            <w:pPr>
              <w:rPr>
                <w:rFonts w:ascii="Arial" w:hAnsi="Arial" w:cs="Arial"/>
              </w:rPr>
            </w:pPr>
          </w:p>
        </w:tc>
        <w:tc>
          <w:tcPr>
            <w:tcW w:w="3119" w:type="dxa"/>
            <w:tcBorders>
              <w:top w:val="single" w:sz="4" w:space="0" w:color="auto"/>
              <w:left w:val="nil"/>
              <w:bottom w:val="nil"/>
              <w:right w:val="nil"/>
            </w:tcBorders>
          </w:tcPr>
          <w:p w:rsidR="008F5BAD" w:rsidRDefault="008F5BAD" w:rsidP="00B16C58">
            <w:pPr>
              <w:rPr>
                <w:rFonts w:ascii="Arial" w:hAnsi="Arial" w:cs="Arial"/>
              </w:rPr>
            </w:pPr>
            <w:r>
              <w:rPr>
                <w:rFonts w:ascii="Arial" w:hAnsi="Arial" w:cs="Arial"/>
              </w:rPr>
              <w:lastRenderedPageBreak/>
              <w:t>Area around the lake</w:t>
            </w:r>
          </w:p>
          <w:p w:rsidR="008F5BAD" w:rsidRDefault="008F5BAD" w:rsidP="00B16C58">
            <w:pPr>
              <w:rPr>
                <w:rFonts w:ascii="Arial" w:hAnsi="Arial" w:cs="Arial"/>
              </w:rPr>
            </w:pPr>
          </w:p>
          <w:p w:rsidR="008F5BAD" w:rsidRDefault="008F5BAD" w:rsidP="00B16C58">
            <w:pPr>
              <w:rPr>
                <w:rFonts w:ascii="Arial" w:hAnsi="Arial" w:cs="Arial"/>
              </w:rPr>
            </w:pPr>
          </w:p>
          <w:p w:rsidR="008F5BAD" w:rsidRDefault="008F5BAD" w:rsidP="00B16C58">
            <w:pPr>
              <w:rPr>
                <w:rFonts w:ascii="Arial" w:hAnsi="Arial" w:cs="Arial"/>
              </w:rPr>
            </w:pPr>
          </w:p>
          <w:p w:rsidR="008F5BAD" w:rsidRDefault="008F5BAD" w:rsidP="00B16C58">
            <w:pPr>
              <w:rPr>
                <w:rFonts w:ascii="Arial" w:hAnsi="Arial" w:cs="Arial"/>
              </w:rPr>
            </w:pPr>
          </w:p>
          <w:p w:rsidR="008F5BAD" w:rsidRDefault="008F5BAD" w:rsidP="00B16C58">
            <w:pPr>
              <w:rPr>
                <w:rFonts w:ascii="Arial" w:hAnsi="Arial" w:cs="Arial"/>
              </w:rPr>
            </w:pPr>
          </w:p>
          <w:p w:rsidR="00710080" w:rsidRDefault="00AF626D" w:rsidP="00B16C58">
            <w:pPr>
              <w:rPr>
                <w:rFonts w:ascii="Arial" w:hAnsi="Arial" w:cs="Arial"/>
              </w:rPr>
            </w:pPr>
            <w:r>
              <w:rPr>
                <w:rFonts w:ascii="Arial" w:hAnsi="Arial" w:cs="Arial"/>
              </w:rPr>
              <w:t>Area around the</w:t>
            </w:r>
            <w:r w:rsidR="00710080">
              <w:rPr>
                <w:rFonts w:ascii="Arial" w:hAnsi="Arial" w:cs="Arial"/>
              </w:rPr>
              <w:t xml:space="preserve"> lake</w:t>
            </w:r>
          </w:p>
          <w:p w:rsidR="00AF626D" w:rsidRDefault="00AF626D" w:rsidP="00B16C58">
            <w:pPr>
              <w:rPr>
                <w:rFonts w:ascii="Arial" w:hAnsi="Arial" w:cs="Arial"/>
              </w:rPr>
            </w:pPr>
          </w:p>
          <w:p w:rsidR="00AF626D" w:rsidRDefault="00AF626D" w:rsidP="00B16C58">
            <w:pPr>
              <w:rPr>
                <w:rFonts w:ascii="Arial" w:hAnsi="Arial" w:cs="Arial"/>
              </w:rPr>
            </w:pPr>
          </w:p>
          <w:p w:rsidR="00AF626D" w:rsidRDefault="00AF626D" w:rsidP="00B16C58">
            <w:pPr>
              <w:rPr>
                <w:rFonts w:ascii="Arial" w:hAnsi="Arial" w:cs="Arial"/>
              </w:rPr>
            </w:pPr>
          </w:p>
          <w:p w:rsidR="00AF626D" w:rsidRDefault="00AF626D" w:rsidP="00B16C58">
            <w:pPr>
              <w:rPr>
                <w:rFonts w:ascii="Arial" w:hAnsi="Arial" w:cs="Arial"/>
              </w:rPr>
            </w:pPr>
          </w:p>
          <w:p w:rsidR="00AF626D" w:rsidRDefault="00AF626D" w:rsidP="00B16C58">
            <w:pPr>
              <w:rPr>
                <w:rFonts w:ascii="Arial" w:hAnsi="Arial" w:cs="Arial"/>
              </w:rPr>
            </w:pPr>
          </w:p>
          <w:p w:rsidR="00AF626D" w:rsidRDefault="00AF626D" w:rsidP="00B16C58">
            <w:pPr>
              <w:rPr>
                <w:rFonts w:ascii="Arial" w:hAnsi="Arial" w:cs="Arial"/>
              </w:rPr>
            </w:pPr>
            <w:r>
              <w:rPr>
                <w:rFonts w:ascii="Arial" w:hAnsi="Arial" w:cs="Arial"/>
              </w:rPr>
              <w:lastRenderedPageBreak/>
              <w:t>Area around the lake</w:t>
            </w:r>
          </w:p>
        </w:tc>
        <w:tc>
          <w:tcPr>
            <w:tcW w:w="2294" w:type="dxa"/>
            <w:tcBorders>
              <w:top w:val="single" w:sz="4" w:space="0" w:color="auto"/>
              <w:left w:val="nil"/>
              <w:bottom w:val="nil"/>
              <w:right w:val="nil"/>
            </w:tcBorders>
          </w:tcPr>
          <w:p w:rsidR="008F5BAD" w:rsidRDefault="008F5BAD" w:rsidP="00B16C58">
            <w:pPr>
              <w:rPr>
                <w:rFonts w:ascii="Arial" w:hAnsi="Arial" w:cs="Arial"/>
              </w:rPr>
            </w:pPr>
            <w:r>
              <w:rPr>
                <w:rFonts w:ascii="Arial" w:hAnsi="Arial" w:cs="Arial"/>
              </w:rPr>
              <w:lastRenderedPageBreak/>
              <w:t>Ball (2009)</w:t>
            </w:r>
          </w:p>
          <w:p w:rsidR="008F5BAD" w:rsidRDefault="008F5BAD" w:rsidP="00B16C58">
            <w:pPr>
              <w:rPr>
                <w:rFonts w:ascii="Arial" w:hAnsi="Arial" w:cs="Arial"/>
              </w:rPr>
            </w:pPr>
          </w:p>
          <w:p w:rsidR="008F5BAD" w:rsidRDefault="008F5BAD" w:rsidP="00B16C58">
            <w:pPr>
              <w:rPr>
                <w:rFonts w:ascii="Arial" w:hAnsi="Arial" w:cs="Arial"/>
              </w:rPr>
            </w:pPr>
          </w:p>
          <w:p w:rsidR="008F5BAD" w:rsidRDefault="008F5BAD" w:rsidP="00B16C58">
            <w:pPr>
              <w:rPr>
                <w:rFonts w:ascii="Arial" w:hAnsi="Arial" w:cs="Arial"/>
              </w:rPr>
            </w:pPr>
          </w:p>
          <w:p w:rsidR="008F5BAD" w:rsidRDefault="008F5BAD" w:rsidP="00B16C58">
            <w:pPr>
              <w:rPr>
                <w:rFonts w:ascii="Arial" w:hAnsi="Arial" w:cs="Arial"/>
              </w:rPr>
            </w:pPr>
          </w:p>
          <w:p w:rsidR="008F5BAD" w:rsidRDefault="008F5BAD" w:rsidP="00B16C58">
            <w:pPr>
              <w:rPr>
                <w:rFonts w:ascii="Arial" w:hAnsi="Arial" w:cs="Arial"/>
              </w:rPr>
            </w:pPr>
          </w:p>
          <w:p w:rsidR="00710080" w:rsidRDefault="00710080" w:rsidP="00B16C58">
            <w:pPr>
              <w:rPr>
                <w:rFonts w:ascii="Arial" w:hAnsi="Arial" w:cs="Arial"/>
              </w:rPr>
            </w:pPr>
            <w:r>
              <w:rPr>
                <w:rFonts w:ascii="Arial" w:hAnsi="Arial" w:cs="Arial"/>
              </w:rPr>
              <w:t>Parker and Ball (2013)</w:t>
            </w:r>
          </w:p>
          <w:p w:rsidR="00AF626D" w:rsidRDefault="00AF626D" w:rsidP="00B16C58">
            <w:pPr>
              <w:rPr>
                <w:rFonts w:ascii="Arial" w:hAnsi="Arial" w:cs="Arial"/>
              </w:rPr>
            </w:pPr>
          </w:p>
          <w:p w:rsidR="00AF626D" w:rsidRDefault="00AF626D" w:rsidP="00B16C58">
            <w:pPr>
              <w:rPr>
                <w:rFonts w:ascii="Arial" w:hAnsi="Arial" w:cs="Arial"/>
              </w:rPr>
            </w:pPr>
          </w:p>
          <w:p w:rsidR="00AF626D" w:rsidRDefault="00AF626D" w:rsidP="00B16C58">
            <w:pPr>
              <w:rPr>
                <w:rFonts w:ascii="Arial" w:hAnsi="Arial" w:cs="Arial"/>
              </w:rPr>
            </w:pPr>
          </w:p>
          <w:p w:rsidR="00AF626D" w:rsidRDefault="00AF626D" w:rsidP="00B16C58">
            <w:pPr>
              <w:rPr>
                <w:rFonts w:ascii="Arial" w:hAnsi="Arial" w:cs="Arial"/>
              </w:rPr>
            </w:pPr>
          </w:p>
          <w:p w:rsidR="00AF626D" w:rsidRDefault="00AF626D" w:rsidP="00B16C58">
            <w:pPr>
              <w:rPr>
                <w:rFonts w:ascii="Arial" w:hAnsi="Arial" w:cs="Arial"/>
              </w:rPr>
            </w:pPr>
            <w:r>
              <w:rPr>
                <w:rFonts w:ascii="Arial" w:hAnsi="Arial" w:cs="Arial"/>
              </w:rPr>
              <w:lastRenderedPageBreak/>
              <w:t>Ball and Parker (2014)</w:t>
            </w:r>
          </w:p>
          <w:p w:rsidR="00AF626D" w:rsidRDefault="00AF626D" w:rsidP="00B16C58">
            <w:pPr>
              <w:rPr>
                <w:rFonts w:ascii="Arial" w:hAnsi="Arial" w:cs="Arial"/>
              </w:rPr>
            </w:pPr>
          </w:p>
        </w:tc>
        <w:tc>
          <w:tcPr>
            <w:tcW w:w="2636" w:type="dxa"/>
            <w:tcBorders>
              <w:top w:val="single" w:sz="4" w:space="0" w:color="auto"/>
              <w:left w:val="nil"/>
              <w:bottom w:val="nil"/>
              <w:right w:val="nil"/>
            </w:tcBorders>
          </w:tcPr>
          <w:p w:rsidR="008F5BAD" w:rsidRDefault="008F5BAD" w:rsidP="00710080">
            <w:pPr>
              <w:pStyle w:val="ListParagraph"/>
              <w:numPr>
                <w:ilvl w:val="0"/>
                <w:numId w:val="5"/>
              </w:numPr>
              <w:rPr>
                <w:rFonts w:ascii="Arial" w:hAnsi="Arial" w:cs="Arial"/>
              </w:rPr>
            </w:pPr>
            <w:r>
              <w:rPr>
                <w:rFonts w:ascii="Arial" w:hAnsi="Arial" w:cs="Arial"/>
              </w:rPr>
              <w:lastRenderedPageBreak/>
              <w:t xml:space="preserve">One speciman observed during the </w:t>
            </w:r>
            <w:r w:rsidR="00CD67A3">
              <w:rPr>
                <w:rFonts w:ascii="Arial" w:hAnsi="Arial" w:cs="Arial"/>
              </w:rPr>
              <w:t>2009</w:t>
            </w:r>
            <w:r>
              <w:rPr>
                <w:rFonts w:ascii="Arial" w:hAnsi="Arial" w:cs="Arial"/>
              </w:rPr>
              <w:t xml:space="preserve"> Annual Petroglyphs Butterfly Count.</w:t>
            </w:r>
          </w:p>
          <w:p w:rsidR="008F5BAD" w:rsidRDefault="008F5BAD" w:rsidP="008F5BAD">
            <w:pPr>
              <w:pStyle w:val="ListParagraph"/>
              <w:ind w:left="360"/>
              <w:rPr>
                <w:rFonts w:ascii="Arial" w:hAnsi="Arial" w:cs="Arial"/>
              </w:rPr>
            </w:pPr>
          </w:p>
          <w:p w:rsidR="00710080" w:rsidRDefault="00710080" w:rsidP="00710080">
            <w:pPr>
              <w:pStyle w:val="ListParagraph"/>
              <w:numPr>
                <w:ilvl w:val="0"/>
                <w:numId w:val="5"/>
              </w:numPr>
              <w:rPr>
                <w:rFonts w:ascii="Arial" w:hAnsi="Arial" w:cs="Arial"/>
              </w:rPr>
            </w:pPr>
            <w:r>
              <w:rPr>
                <w:rFonts w:ascii="Arial" w:hAnsi="Arial" w:cs="Arial"/>
              </w:rPr>
              <w:t xml:space="preserve">Four specimens observed during </w:t>
            </w:r>
            <w:r w:rsidR="00CD67A3">
              <w:rPr>
                <w:rFonts w:ascii="Arial" w:hAnsi="Arial" w:cs="Arial"/>
              </w:rPr>
              <w:t>2013</w:t>
            </w:r>
            <w:r w:rsidR="003B7009">
              <w:rPr>
                <w:rFonts w:ascii="Arial" w:hAnsi="Arial" w:cs="Arial"/>
              </w:rPr>
              <w:t xml:space="preserve"> </w:t>
            </w:r>
            <w:r>
              <w:rPr>
                <w:rFonts w:ascii="Arial" w:hAnsi="Arial" w:cs="Arial"/>
              </w:rPr>
              <w:t>Annual Petroglyphs Butterfly Count.</w:t>
            </w:r>
          </w:p>
          <w:p w:rsidR="00710080" w:rsidRDefault="00710080" w:rsidP="00710080">
            <w:pPr>
              <w:pStyle w:val="ListParagraph"/>
              <w:ind w:left="360"/>
              <w:rPr>
                <w:rFonts w:ascii="Arial" w:hAnsi="Arial" w:cs="Arial"/>
              </w:rPr>
            </w:pPr>
          </w:p>
          <w:p w:rsidR="00AF626D" w:rsidRDefault="00AF626D" w:rsidP="00AF626D">
            <w:pPr>
              <w:pStyle w:val="ListParagraph"/>
              <w:numPr>
                <w:ilvl w:val="0"/>
                <w:numId w:val="5"/>
              </w:numPr>
              <w:rPr>
                <w:rFonts w:ascii="Arial" w:hAnsi="Arial" w:cs="Arial"/>
              </w:rPr>
            </w:pPr>
            <w:r>
              <w:rPr>
                <w:rFonts w:ascii="Arial" w:hAnsi="Arial" w:cs="Arial"/>
              </w:rPr>
              <w:lastRenderedPageBreak/>
              <w:t xml:space="preserve">Two specimens observed during the </w:t>
            </w:r>
            <w:r w:rsidR="00CD67A3">
              <w:rPr>
                <w:rFonts w:ascii="Arial" w:hAnsi="Arial" w:cs="Arial"/>
              </w:rPr>
              <w:t>2014</w:t>
            </w:r>
            <w:r>
              <w:rPr>
                <w:rFonts w:ascii="Arial" w:hAnsi="Arial" w:cs="Arial"/>
              </w:rPr>
              <w:t xml:space="preserve"> Annual Petroglyphs Butterfly Count.</w:t>
            </w:r>
          </w:p>
          <w:p w:rsidR="00AF626D" w:rsidRDefault="00AF626D" w:rsidP="00AF626D">
            <w:pPr>
              <w:pStyle w:val="ListParagraph"/>
              <w:ind w:left="360"/>
              <w:rPr>
                <w:rFonts w:ascii="Arial" w:hAnsi="Arial" w:cs="Arial"/>
              </w:rPr>
            </w:pPr>
          </w:p>
        </w:tc>
      </w:tr>
      <w:tr w:rsidR="000B2B55" w:rsidRPr="008404D1" w:rsidTr="00D30A9E">
        <w:tc>
          <w:tcPr>
            <w:tcW w:w="2802" w:type="dxa"/>
            <w:tcBorders>
              <w:top w:val="nil"/>
              <w:left w:val="nil"/>
              <w:bottom w:val="nil"/>
              <w:right w:val="nil"/>
            </w:tcBorders>
          </w:tcPr>
          <w:p w:rsidR="000B2B55" w:rsidRDefault="000B2B55" w:rsidP="00B16C58">
            <w:pPr>
              <w:rPr>
                <w:rFonts w:ascii="Arial" w:hAnsi="Arial" w:cs="Arial"/>
              </w:rPr>
            </w:pPr>
          </w:p>
        </w:tc>
        <w:tc>
          <w:tcPr>
            <w:tcW w:w="2551" w:type="dxa"/>
            <w:tcBorders>
              <w:top w:val="nil"/>
              <w:left w:val="nil"/>
              <w:bottom w:val="nil"/>
              <w:right w:val="nil"/>
            </w:tcBorders>
          </w:tcPr>
          <w:p w:rsidR="000B2B55" w:rsidRDefault="000B2B55" w:rsidP="00B16C58">
            <w:pPr>
              <w:rPr>
                <w:rFonts w:ascii="Arial" w:hAnsi="Arial" w:cs="Arial"/>
              </w:rPr>
            </w:pPr>
            <w:r>
              <w:rPr>
                <w:rFonts w:ascii="Arial" w:hAnsi="Arial" w:cs="Arial"/>
              </w:rPr>
              <w:t>July 15, 2017</w:t>
            </w:r>
          </w:p>
          <w:p w:rsidR="000B2B55" w:rsidRDefault="000B2B55" w:rsidP="00B16C58">
            <w:pPr>
              <w:rPr>
                <w:rFonts w:ascii="Arial" w:hAnsi="Arial" w:cs="Arial"/>
              </w:rPr>
            </w:pPr>
          </w:p>
        </w:tc>
        <w:tc>
          <w:tcPr>
            <w:tcW w:w="3119" w:type="dxa"/>
            <w:tcBorders>
              <w:top w:val="nil"/>
              <w:left w:val="nil"/>
              <w:bottom w:val="nil"/>
              <w:right w:val="nil"/>
            </w:tcBorders>
          </w:tcPr>
          <w:p w:rsidR="000B2B55" w:rsidRDefault="000B2B55" w:rsidP="00B16C58">
            <w:pPr>
              <w:rPr>
                <w:rFonts w:ascii="Arial" w:hAnsi="Arial" w:cs="Arial"/>
              </w:rPr>
            </w:pPr>
            <w:r>
              <w:rPr>
                <w:rFonts w:ascii="Arial" w:hAnsi="Arial" w:cs="Arial"/>
              </w:rPr>
              <w:t>Area around the lake</w:t>
            </w:r>
          </w:p>
        </w:tc>
        <w:tc>
          <w:tcPr>
            <w:tcW w:w="2294" w:type="dxa"/>
            <w:tcBorders>
              <w:top w:val="nil"/>
              <w:left w:val="nil"/>
              <w:bottom w:val="nil"/>
              <w:right w:val="nil"/>
            </w:tcBorders>
          </w:tcPr>
          <w:p w:rsidR="000B2B55" w:rsidRDefault="00595F8C" w:rsidP="00B16C58">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0B2B55" w:rsidRDefault="000B2B55" w:rsidP="00710080">
            <w:pPr>
              <w:pStyle w:val="ListParagraph"/>
              <w:numPr>
                <w:ilvl w:val="0"/>
                <w:numId w:val="5"/>
              </w:numPr>
              <w:rPr>
                <w:rFonts w:ascii="Arial" w:hAnsi="Arial" w:cs="Arial"/>
              </w:rPr>
            </w:pPr>
            <w:r>
              <w:rPr>
                <w:rFonts w:ascii="Arial" w:hAnsi="Arial" w:cs="Arial"/>
              </w:rPr>
              <w:t xml:space="preserve">One specimen observed during the 2017 </w:t>
            </w:r>
            <w:r w:rsidR="003B7009">
              <w:rPr>
                <w:rFonts w:ascii="Arial" w:hAnsi="Arial" w:cs="Arial"/>
              </w:rPr>
              <w:t xml:space="preserve">Annual </w:t>
            </w:r>
            <w:r>
              <w:rPr>
                <w:rFonts w:ascii="Arial" w:hAnsi="Arial" w:cs="Arial"/>
              </w:rPr>
              <w:t>Petroglyphs Butterfly Count.</w:t>
            </w:r>
          </w:p>
          <w:p w:rsidR="000B2B55" w:rsidRDefault="000B2B55" w:rsidP="000B2B55">
            <w:pPr>
              <w:pStyle w:val="ListParagraph"/>
              <w:ind w:left="360"/>
              <w:rPr>
                <w:rFonts w:ascii="Arial" w:hAnsi="Arial" w:cs="Arial"/>
              </w:rPr>
            </w:pPr>
          </w:p>
        </w:tc>
      </w:tr>
      <w:tr w:rsidR="00CD67A3" w:rsidRPr="008404D1" w:rsidTr="00D30A9E">
        <w:tc>
          <w:tcPr>
            <w:tcW w:w="2802" w:type="dxa"/>
            <w:tcBorders>
              <w:top w:val="nil"/>
              <w:left w:val="nil"/>
              <w:bottom w:val="single" w:sz="4" w:space="0" w:color="auto"/>
              <w:right w:val="nil"/>
            </w:tcBorders>
          </w:tcPr>
          <w:p w:rsidR="00CD67A3" w:rsidRDefault="00CD67A3" w:rsidP="00B16C58">
            <w:pPr>
              <w:rPr>
                <w:rFonts w:ascii="Arial" w:hAnsi="Arial" w:cs="Arial"/>
              </w:rPr>
            </w:pPr>
          </w:p>
        </w:tc>
        <w:tc>
          <w:tcPr>
            <w:tcW w:w="2551" w:type="dxa"/>
            <w:tcBorders>
              <w:top w:val="nil"/>
              <w:left w:val="nil"/>
              <w:bottom w:val="single" w:sz="4" w:space="0" w:color="auto"/>
              <w:right w:val="nil"/>
            </w:tcBorders>
          </w:tcPr>
          <w:p w:rsidR="00CD67A3" w:rsidRDefault="00CD67A3" w:rsidP="00B16C58">
            <w:pPr>
              <w:rPr>
                <w:rFonts w:ascii="Arial" w:hAnsi="Arial" w:cs="Arial"/>
              </w:rPr>
            </w:pPr>
            <w:r>
              <w:rPr>
                <w:rFonts w:ascii="Arial" w:hAnsi="Arial" w:cs="Arial"/>
              </w:rPr>
              <w:t>July 21, 2018</w:t>
            </w:r>
          </w:p>
        </w:tc>
        <w:tc>
          <w:tcPr>
            <w:tcW w:w="3119" w:type="dxa"/>
            <w:tcBorders>
              <w:top w:val="nil"/>
              <w:left w:val="nil"/>
              <w:bottom w:val="single" w:sz="4" w:space="0" w:color="auto"/>
              <w:right w:val="nil"/>
            </w:tcBorders>
          </w:tcPr>
          <w:p w:rsidR="00CD67A3" w:rsidRDefault="00CD67A3" w:rsidP="00B16C58">
            <w:pPr>
              <w:rPr>
                <w:rFonts w:ascii="Arial" w:hAnsi="Arial" w:cs="Arial"/>
              </w:rPr>
            </w:pPr>
            <w:r>
              <w:rPr>
                <w:rFonts w:ascii="Arial" w:hAnsi="Arial" w:cs="Arial"/>
              </w:rPr>
              <w:t>Area around lake</w:t>
            </w:r>
          </w:p>
        </w:tc>
        <w:tc>
          <w:tcPr>
            <w:tcW w:w="2294" w:type="dxa"/>
            <w:tcBorders>
              <w:top w:val="nil"/>
              <w:left w:val="nil"/>
              <w:bottom w:val="single" w:sz="4" w:space="0" w:color="auto"/>
              <w:right w:val="nil"/>
            </w:tcBorders>
          </w:tcPr>
          <w:p w:rsidR="00CD67A3" w:rsidRDefault="00595F8C" w:rsidP="00B16C58">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CD67A3" w:rsidRDefault="00CD67A3" w:rsidP="00CD67A3">
            <w:pPr>
              <w:pStyle w:val="ListParagraph"/>
              <w:numPr>
                <w:ilvl w:val="0"/>
                <w:numId w:val="5"/>
              </w:numPr>
              <w:rPr>
                <w:rFonts w:ascii="Arial" w:hAnsi="Arial" w:cs="Arial"/>
              </w:rPr>
            </w:pPr>
            <w:r>
              <w:rPr>
                <w:rFonts w:ascii="Arial" w:hAnsi="Arial" w:cs="Arial"/>
              </w:rPr>
              <w:t xml:space="preserve">One specimen observed during the 2018 </w:t>
            </w:r>
            <w:r w:rsidR="003B7009">
              <w:rPr>
                <w:rFonts w:ascii="Arial" w:hAnsi="Arial" w:cs="Arial"/>
              </w:rPr>
              <w:t xml:space="preserve">Annual </w:t>
            </w:r>
            <w:r>
              <w:rPr>
                <w:rFonts w:ascii="Arial" w:hAnsi="Arial" w:cs="Arial"/>
              </w:rPr>
              <w:t>Petroglyphs Butterfly Count.</w:t>
            </w:r>
          </w:p>
          <w:p w:rsidR="00CD67A3" w:rsidRDefault="00CD67A3" w:rsidP="00C9144C">
            <w:pPr>
              <w:pStyle w:val="ListParagraph"/>
              <w:ind w:left="360"/>
              <w:rPr>
                <w:rFonts w:ascii="Arial" w:hAnsi="Arial" w:cs="Arial"/>
              </w:rPr>
            </w:pPr>
          </w:p>
        </w:tc>
      </w:tr>
      <w:tr w:rsidR="00326F3D" w:rsidRPr="008404D1" w:rsidTr="00AB25B3">
        <w:tc>
          <w:tcPr>
            <w:tcW w:w="2802" w:type="dxa"/>
            <w:tcBorders>
              <w:top w:val="single" w:sz="4" w:space="0" w:color="auto"/>
              <w:left w:val="nil"/>
              <w:bottom w:val="nil"/>
              <w:right w:val="nil"/>
            </w:tcBorders>
          </w:tcPr>
          <w:p w:rsidR="00326F3D" w:rsidRDefault="00326F3D" w:rsidP="00B16C58">
            <w:pPr>
              <w:rPr>
                <w:rFonts w:ascii="Arial" w:hAnsi="Arial" w:cs="Arial"/>
              </w:rPr>
            </w:pPr>
            <w:r>
              <w:rPr>
                <w:rFonts w:ascii="Arial" w:hAnsi="Arial" w:cs="Arial"/>
              </w:rPr>
              <w:t>Hobomok skipper butterfly</w:t>
            </w:r>
          </w:p>
          <w:p w:rsidR="00326F3D" w:rsidRDefault="00326F3D" w:rsidP="00B16C58">
            <w:pPr>
              <w:rPr>
                <w:rFonts w:ascii="Arial" w:hAnsi="Arial" w:cs="Arial"/>
              </w:rPr>
            </w:pPr>
            <w:r>
              <w:rPr>
                <w:rFonts w:ascii="Arial" w:hAnsi="Arial" w:cs="Arial"/>
              </w:rPr>
              <w:t xml:space="preserve">  (</w:t>
            </w:r>
            <w:r w:rsidRPr="00326F3D">
              <w:rPr>
                <w:rFonts w:ascii="Arial" w:hAnsi="Arial" w:cs="Arial"/>
                <w:i/>
              </w:rPr>
              <w:t>Poanes hobomok)</w:t>
            </w:r>
          </w:p>
          <w:p w:rsidR="00326F3D" w:rsidRDefault="00326F3D" w:rsidP="00B16C58">
            <w:pPr>
              <w:rPr>
                <w:rFonts w:ascii="Arial" w:hAnsi="Arial" w:cs="Arial"/>
              </w:rPr>
            </w:pPr>
          </w:p>
        </w:tc>
        <w:tc>
          <w:tcPr>
            <w:tcW w:w="2551" w:type="dxa"/>
            <w:tcBorders>
              <w:top w:val="single" w:sz="4" w:space="0" w:color="auto"/>
              <w:left w:val="nil"/>
              <w:bottom w:val="nil"/>
              <w:right w:val="nil"/>
            </w:tcBorders>
          </w:tcPr>
          <w:p w:rsidR="00326F3D" w:rsidRDefault="00326F3D" w:rsidP="00B16C58">
            <w:pPr>
              <w:rPr>
                <w:rFonts w:ascii="Arial" w:hAnsi="Arial" w:cs="Arial"/>
              </w:rPr>
            </w:pPr>
            <w:r>
              <w:rPr>
                <w:rFonts w:ascii="Arial" w:hAnsi="Arial" w:cs="Arial"/>
              </w:rPr>
              <w:t>Historic</w:t>
            </w:r>
          </w:p>
          <w:p w:rsidR="008F5BAD" w:rsidRDefault="008F5BAD" w:rsidP="00B16C58">
            <w:pPr>
              <w:rPr>
                <w:rFonts w:ascii="Arial" w:hAnsi="Arial" w:cs="Arial"/>
              </w:rPr>
            </w:pPr>
          </w:p>
          <w:p w:rsidR="008F5BAD" w:rsidRDefault="008F5BAD" w:rsidP="00B16C58">
            <w:pPr>
              <w:rPr>
                <w:rFonts w:ascii="Arial" w:hAnsi="Arial" w:cs="Arial"/>
              </w:rPr>
            </w:pPr>
            <w:r>
              <w:rPr>
                <w:rFonts w:ascii="Arial" w:hAnsi="Arial" w:cs="Arial"/>
              </w:rPr>
              <w:t>July 18, 2009</w:t>
            </w:r>
          </w:p>
          <w:p w:rsidR="008F5BAD" w:rsidRDefault="008F5BAD" w:rsidP="00B16C58">
            <w:pPr>
              <w:rPr>
                <w:rFonts w:ascii="Arial" w:hAnsi="Arial" w:cs="Arial"/>
              </w:rPr>
            </w:pPr>
          </w:p>
          <w:p w:rsidR="008F5BAD" w:rsidRDefault="008F5BAD" w:rsidP="00B16C58">
            <w:pPr>
              <w:rPr>
                <w:rFonts w:ascii="Arial" w:hAnsi="Arial" w:cs="Arial"/>
              </w:rPr>
            </w:pPr>
          </w:p>
          <w:p w:rsidR="009673AC" w:rsidRDefault="009673AC" w:rsidP="00B16C58">
            <w:pPr>
              <w:rPr>
                <w:rFonts w:ascii="Arial" w:hAnsi="Arial" w:cs="Arial"/>
              </w:rPr>
            </w:pPr>
          </w:p>
          <w:p w:rsidR="00DE29AC" w:rsidRDefault="00DE29AC" w:rsidP="00B16C58">
            <w:pPr>
              <w:rPr>
                <w:rFonts w:ascii="Arial" w:hAnsi="Arial" w:cs="Arial"/>
              </w:rPr>
            </w:pPr>
          </w:p>
          <w:p w:rsidR="00DE29AC" w:rsidRDefault="00DE29AC" w:rsidP="00B16C58">
            <w:pPr>
              <w:rPr>
                <w:rFonts w:ascii="Arial" w:hAnsi="Arial" w:cs="Arial"/>
              </w:rPr>
            </w:pPr>
          </w:p>
          <w:p w:rsidR="009673AC" w:rsidRDefault="009673AC" w:rsidP="00B16C58">
            <w:pPr>
              <w:rPr>
                <w:rFonts w:ascii="Arial" w:hAnsi="Arial" w:cs="Arial"/>
              </w:rPr>
            </w:pPr>
            <w:r>
              <w:rPr>
                <w:rFonts w:ascii="Arial" w:hAnsi="Arial" w:cs="Arial"/>
              </w:rPr>
              <w:t>July 20, 2013</w:t>
            </w:r>
          </w:p>
          <w:p w:rsidR="004A1C52" w:rsidRDefault="004A1C52" w:rsidP="00B16C58">
            <w:pPr>
              <w:rPr>
                <w:rFonts w:ascii="Arial" w:hAnsi="Arial" w:cs="Arial"/>
              </w:rPr>
            </w:pPr>
          </w:p>
          <w:p w:rsidR="004A1C52" w:rsidRDefault="004A1C52" w:rsidP="00B16C58">
            <w:pPr>
              <w:rPr>
                <w:rFonts w:ascii="Arial" w:hAnsi="Arial" w:cs="Arial"/>
              </w:rPr>
            </w:pPr>
          </w:p>
          <w:p w:rsidR="004A1C52" w:rsidRDefault="004A1C52" w:rsidP="00B16C58">
            <w:pPr>
              <w:rPr>
                <w:rFonts w:ascii="Arial" w:hAnsi="Arial" w:cs="Arial"/>
              </w:rPr>
            </w:pPr>
          </w:p>
          <w:p w:rsidR="004A1C52" w:rsidRDefault="004A1C52" w:rsidP="00B16C58">
            <w:pPr>
              <w:rPr>
                <w:rFonts w:ascii="Arial" w:hAnsi="Arial" w:cs="Arial"/>
              </w:rPr>
            </w:pPr>
          </w:p>
          <w:p w:rsidR="004A1C52" w:rsidRDefault="004A1C52" w:rsidP="00B16C58">
            <w:pPr>
              <w:rPr>
                <w:rFonts w:ascii="Arial" w:hAnsi="Arial" w:cs="Arial"/>
              </w:rPr>
            </w:pPr>
          </w:p>
          <w:p w:rsidR="004A1C52" w:rsidRDefault="004A1C52" w:rsidP="00B16C58">
            <w:pPr>
              <w:rPr>
                <w:rFonts w:ascii="Arial" w:hAnsi="Arial" w:cs="Arial"/>
              </w:rPr>
            </w:pPr>
            <w:r>
              <w:rPr>
                <w:rFonts w:ascii="Arial" w:hAnsi="Arial" w:cs="Arial"/>
              </w:rPr>
              <w:t>July 19, 2014</w:t>
            </w:r>
          </w:p>
          <w:p w:rsidR="009673AC" w:rsidRDefault="009673AC" w:rsidP="00B16C58">
            <w:pPr>
              <w:rPr>
                <w:rFonts w:ascii="Arial" w:hAnsi="Arial" w:cs="Arial"/>
              </w:rPr>
            </w:pPr>
          </w:p>
        </w:tc>
        <w:tc>
          <w:tcPr>
            <w:tcW w:w="3119" w:type="dxa"/>
            <w:tcBorders>
              <w:top w:val="single" w:sz="4" w:space="0" w:color="auto"/>
              <w:left w:val="nil"/>
              <w:bottom w:val="nil"/>
              <w:right w:val="nil"/>
            </w:tcBorders>
          </w:tcPr>
          <w:p w:rsidR="00326F3D" w:rsidRDefault="00326F3D" w:rsidP="00B16C58">
            <w:pPr>
              <w:rPr>
                <w:rFonts w:ascii="Arial" w:hAnsi="Arial" w:cs="Arial"/>
              </w:rPr>
            </w:pPr>
            <w:r>
              <w:rPr>
                <w:rFonts w:ascii="Arial" w:hAnsi="Arial" w:cs="Arial"/>
              </w:rPr>
              <w:t>Lakewide</w:t>
            </w:r>
          </w:p>
          <w:p w:rsidR="008F5BAD" w:rsidRDefault="008F5BAD" w:rsidP="00B16C58">
            <w:pPr>
              <w:rPr>
                <w:rFonts w:ascii="Arial" w:hAnsi="Arial" w:cs="Arial"/>
              </w:rPr>
            </w:pPr>
          </w:p>
          <w:p w:rsidR="008F5BAD" w:rsidRDefault="00DE29AC" w:rsidP="00B16C58">
            <w:pPr>
              <w:rPr>
                <w:rFonts w:ascii="Arial" w:hAnsi="Arial" w:cs="Arial"/>
              </w:rPr>
            </w:pPr>
            <w:r>
              <w:rPr>
                <w:rFonts w:ascii="Arial" w:hAnsi="Arial" w:cs="Arial"/>
              </w:rPr>
              <w:t>Area around</w:t>
            </w:r>
            <w:r w:rsidR="00392F9B">
              <w:rPr>
                <w:rFonts w:ascii="Arial" w:hAnsi="Arial" w:cs="Arial"/>
              </w:rPr>
              <w:t xml:space="preserve"> the</w:t>
            </w:r>
            <w:r>
              <w:rPr>
                <w:rFonts w:ascii="Arial" w:hAnsi="Arial" w:cs="Arial"/>
              </w:rPr>
              <w:t xml:space="preserve"> lake</w:t>
            </w:r>
          </w:p>
          <w:p w:rsidR="008F5BAD" w:rsidRDefault="008F5BAD" w:rsidP="00B16C58">
            <w:pPr>
              <w:rPr>
                <w:rFonts w:ascii="Arial" w:hAnsi="Arial" w:cs="Arial"/>
              </w:rPr>
            </w:pPr>
          </w:p>
          <w:p w:rsidR="008F5BAD" w:rsidRDefault="008F5BAD" w:rsidP="00B16C58">
            <w:pPr>
              <w:rPr>
                <w:rFonts w:ascii="Arial" w:hAnsi="Arial" w:cs="Arial"/>
              </w:rPr>
            </w:pPr>
          </w:p>
          <w:p w:rsidR="009673AC" w:rsidRDefault="009673AC" w:rsidP="00B16C58">
            <w:pPr>
              <w:rPr>
                <w:rFonts w:ascii="Arial" w:hAnsi="Arial" w:cs="Arial"/>
              </w:rPr>
            </w:pPr>
          </w:p>
          <w:p w:rsidR="00DE29AC" w:rsidRDefault="00DE29AC" w:rsidP="00B16C58">
            <w:pPr>
              <w:rPr>
                <w:rFonts w:ascii="Arial" w:hAnsi="Arial" w:cs="Arial"/>
              </w:rPr>
            </w:pPr>
          </w:p>
          <w:p w:rsidR="00DE29AC" w:rsidRDefault="00DE29AC" w:rsidP="00B16C58">
            <w:pPr>
              <w:rPr>
                <w:rFonts w:ascii="Arial" w:hAnsi="Arial" w:cs="Arial"/>
              </w:rPr>
            </w:pPr>
          </w:p>
          <w:p w:rsidR="009673AC" w:rsidRDefault="009673AC" w:rsidP="00B16C58">
            <w:pPr>
              <w:rPr>
                <w:rFonts w:ascii="Arial" w:hAnsi="Arial" w:cs="Arial"/>
              </w:rPr>
            </w:pPr>
            <w:r>
              <w:rPr>
                <w:rFonts w:ascii="Arial" w:hAnsi="Arial" w:cs="Arial"/>
              </w:rPr>
              <w:t xml:space="preserve">Area </w:t>
            </w:r>
            <w:r w:rsidR="00392F9B">
              <w:rPr>
                <w:rFonts w:ascii="Arial" w:hAnsi="Arial" w:cs="Arial"/>
              </w:rPr>
              <w:t xml:space="preserve">around the </w:t>
            </w:r>
            <w:r>
              <w:rPr>
                <w:rFonts w:ascii="Arial" w:hAnsi="Arial" w:cs="Arial"/>
              </w:rPr>
              <w:t>lake</w:t>
            </w:r>
          </w:p>
          <w:p w:rsidR="004A1C52" w:rsidRDefault="004A1C52" w:rsidP="00B16C58">
            <w:pPr>
              <w:rPr>
                <w:rFonts w:ascii="Arial" w:hAnsi="Arial" w:cs="Arial"/>
              </w:rPr>
            </w:pPr>
          </w:p>
          <w:p w:rsidR="004A1C52" w:rsidRDefault="004A1C52" w:rsidP="00B16C58">
            <w:pPr>
              <w:rPr>
                <w:rFonts w:ascii="Arial" w:hAnsi="Arial" w:cs="Arial"/>
              </w:rPr>
            </w:pPr>
          </w:p>
          <w:p w:rsidR="004A1C52" w:rsidRDefault="004A1C52" w:rsidP="00B16C58">
            <w:pPr>
              <w:rPr>
                <w:rFonts w:ascii="Arial" w:hAnsi="Arial" w:cs="Arial"/>
              </w:rPr>
            </w:pPr>
          </w:p>
          <w:p w:rsidR="004A1C52" w:rsidRDefault="004A1C52" w:rsidP="00B16C58">
            <w:pPr>
              <w:rPr>
                <w:rFonts w:ascii="Arial" w:hAnsi="Arial" w:cs="Arial"/>
              </w:rPr>
            </w:pPr>
          </w:p>
          <w:p w:rsidR="004A1C52" w:rsidRDefault="004A1C52" w:rsidP="00B16C58">
            <w:pPr>
              <w:rPr>
                <w:rFonts w:ascii="Arial" w:hAnsi="Arial" w:cs="Arial"/>
              </w:rPr>
            </w:pPr>
          </w:p>
          <w:p w:rsidR="004A1C52" w:rsidRDefault="004A1C52" w:rsidP="00B16C58">
            <w:pPr>
              <w:rPr>
                <w:rFonts w:ascii="Arial" w:hAnsi="Arial" w:cs="Arial"/>
              </w:rPr>
            </w:pPr>
            <w:r>
              <w:rPr>
                <w:rFonts w:ascii="Arial" w:hAnsi="Arial" w:cs="Arial"/>
              </w:rPr>
              <w:t>Area around the lake</w:t>
            </w:r>
          </w:p>
        </w:tc>
        <w:tc>
          <w:tcPr>
            <w:tcW w:w="2294" w:type="dxa"/>
            <w:tcBorders>
              <w:top w:val="single" w:sz="4" w:space="0" w:color="auto"/>
              <w:left w:val="nil"/>
              <w:bottom w:val="nil"/>
              <w:right w:val="nil"/>
            </w:tcBorders>
          </w:tcPr>
          <w:p w:rsidR="00326F3D" w:rsidRDefault="00326F3D" w:rsidP="00B16C58">
            <w:pPr>
              <w:rPr>
                <w:rFonts w:ascii="Arial" w:hAnsi="Arial" w:cs="Arial"/>
              </w:rPr>
            </w:pPr>
            <w:r>
              <w:rPr>
                <w:rFonts w:ascii="Arial" w:hAnsi="Arial" w:cs="Arial"/>
              </w:rPr>
              <w:t>MNR (2003</w:t>
            </w:r>
            <w:r w:rsidR="008E6F46">
              <w:rPr>
                <w:rFonts w:ascii="Arial" w:hAnsi="Arial" w:cs="Arial"/>
              </w:rPr>
              <w:t>a</w:t>
            </w:r>
            <w:r>
              <w:rPr>
                <w:rFonts w:ascii="Arial" w:hAnsi="Arial" w:cs="Arial"/>
              </w:rPr>
              <w:t>)</w:t>
            </w:r>
          </w:p>
          <w:p w:rsidR="008F5BAD" w:rsidRDefault="008F5BAD" w:rsidP="00B16C58">
            <w:pPr>
              <w:rPr>
                <w:rFonts w:ascii="Arial" w:hAnsi="Arial" w:cs="Arial"/>
              </w:rPr>
            </w:pPr>
          </w:p>
          <w:p w:rsidR="008F5BAD" w:rsidRDefault="00DE29AC" w:rsidP="00B16C58">
            <w:pPr>
              <w:rPr>
                <w:rFonts w:ascii="Arial" w:hAnsi="Arial" w:cs="Arial"/>
              </w:rPr>
            </w:pPr>
            <w:r>
              <w:rPr>
                <w:rFonts w:ascii="Arial" w:hAnsi="Arial" w:cs="Arial"/>
              </w:rPr>
              <w:t>Ball (2009)</w:t>
            </w:r>
          </w:p>
          <w:p w:rsidR="008F5BAD" w:rsidRDefault="008F5BAD" w:rsidP="00B16C58">
            <w:pPr>
              <w:rPr>
                <w:rFonts w:ascii="Arial" w:hAnsi="Arial" w:cs="Arial"/>
              </w:rPr>
            </w:pPr>
          </w:p>
          <w:p w:rsidR="008F5BAD" w:rsidRDefault="008F5BAD" w:rsidP="00B16C58">
            <w:pPr>
              <w:rPr>
                <w:rFonts w:ascii="Arial" w:hAnsi="Arial" w:cs="Arial"/>
              </w:rPr>
            </w:pPr>
          </w:p>
          <w:p w:rsidR="009673AC" w:rsidRDefault="009673AC" w:rsidP="00B16C58">
            <w:pPr>
              <w:rPr>
                <w:rFonts w:ascii="Arial" w:hAnsi="Arial" w:cs="Arial"/>
              </w:rPr>
            </w:pPr>
          </w:p>
          <w:p w:rsidR="00DE29AC" w:rsidRDefault="00DE29AC" w:rsidP="00B16C58">
            <w:pPr>
              <w:rPr>
                <w:rFonts w:ascii="Arial" w:hAnsi="Arial" w:cs="Arial"/>
              </w:rPr>
            </w:pPr>
          </w:p>
          <w:p w:rsidR="00DE29AC" w:rsidRDefault="00DE29AC" w:rsidP="00B16C58">
            <w:pPr>
              <w:rPr>
                <w:rFonts w:ascii="Arial" w:hAnsi="Arial" w:cs="Arial"/>
              </w:rPr>
            </w:pPr>
          </w:p>
          <w:p w:rsidR="009673AC" w:rsidRDefault="009673AC" w:rsidP="00B16C58">
            <w:pPr>
              <w:rPr>
                <w:rFonts w:ascii="Arial" w:hAnsi="Arial" w:cs="Arial"/>
              </w:rPr>
            </w:pPr>
            <w:r>
              <w:rPr>
                <w:rFonts w:ascii="Arial" w:hAnsi="Arial" w:cs="Arial"/>
              </w:rPr>
              <w:t>Parker and Ball (2013)</w:t>
            </w:r>
          </w:p>
          <w:p w:rsidR="004A1C52" w:rsidRDefault="004A1C52" w:rsidP="00B16C58">
            <w:pPr>
              <w:rPr>
                <w:rFonts w:ascii="Arial" w:hAnsi="Arial" w:cs="Arial"/>
              </w:rPr>
            </w:pPr>
          </w:p>
          <w:p w:rsidR="004A1C52" w:rsidRDefault="004A1C52" w:rsidP="00B16C58">
            <w:pPr>
              <w:rPr>
                <w:rFonts w:ascii="Arial" w:hAnsi="Arial" w:cs="Arial"/>
              </w:rPr>
            </w:pPr>
          </w:p>
          <w:p w:rsidR="004A1C52" w:rsidRDefault="004A1C52" w:rsidP="00B16C58">
            <w:pPr>
              <w:rPr>
                <w:rFonts w:ascii="Arial" w:hAnsi="Arial" w:cs="Arial"/>
              </w:rPr>
            </w:pPr>
          </w:p>
          <w:p w:rsidR="004A1C52" w:rsidRDefault="004A1C52" w:rsidP="00B16C58">
            <w:pPr>
              <w:rPr>
                <w:rFonts w:ascii="Arial" w:hAnsi="Arial" w:cs="Arial"/>
              </w:rPr>
            </w:pPr>
          </w:p>
          <w:p w:rsidR="004A1C52" w:rsidRDefault="004A1C52" w:rsidP="00B16C58">
            <w:pPr>
              <w:rPr>
                <w:rFonts w:ascii="Arial" w:hAnsi="Arial" w:cs="Arial"/>
              </w:rPr>
            </w:pPr>
            <w:r>
              <w:rPr>
                <w:rFonts w:ascii="Arial" w:hAnsi="Arial" w:cs="Arial"/>
              </w:rPr>
              <w:t>Ball and Parker (2014)</w:t>
            </w:r>
          </w:p>
          <w:p w:rsidR="009673AC" w:rsidRDefault="009673AC" w:rsidP="00B16C58">
            <w:pPr>
              <w:rPr>
                <w:rFonts w:ascii="Arial" w:hAnsi="Arial" w:cs="Arial"/>
              </w:rPr>
            </w:pPr>
          </w:p>
        </w:tc>
        <w:tc>
          <w:tcPr>
            <w:tcW w:w="2636" w:type="dxa"/>
            <w:tcBorders>
              <w:top w:val="single" w:sz="4" w:space="0" w:color="auto"/>
              <w:left w:val="nil"/>
              <w:bottom w:val="nil"/>
              <w:right w:val="nil"/>
            </w:tcBorders>
          </w:tcPr>
          <w:p w:rsidR="00326F3D" w:rsidRDefault="009673AC" w:rsidP="009673AC">
            <w:pPr>
              <w:jc w:val="center"/>
              <w:rPr>
                <w:rFonts w:ascii="Arial" w:hAnsi="Arial" w:cs="Arial"/>
              </w:rPr>
            </w:pPr>
            <w:r>
              <w:rPr>
                <w:rFonts w:ascii="Arial" w:hAnsi="Arial" w:cs="Arial"/>
              </w:rPr>
              <w:t>-</w:t>
            </w:r>
          </w:p>
          <w:p w:rsidR="009673AC" w:rsidRDefault="009673AC" w:rsidP="009673AC">
            <w:pPr>
              <w:jc w:val="center"/>
              <w:rPr>
                <w:rFonts w:ascii="Arial" w:hAnsi="Arial" w:cs="Arial"/>
              </w:rPr>
            </w:pPr>
          </w:p>
          <w:p w:rsidR="008F5BAD" w:rsidRPr="00DE29AC" w:rsidRDefault="00DE29AC" w:rsidP="00DE29AC">
            <w:pPr>
              <w:pStyle w:val="ListParagraph"/>
              <w:numPr>
                <w:ilvl w:val="0"/>
                <w:numId w:val="5"/>
              </w:numPr>
              <w:rPr>
                <w:rFonts w:ascii="Arial" w:hAnsi="Arial" w:cs="Arial"/>
              </w:rPr>
            </w:pPr>
            <w:r w:rsidRPr="00DE29AC">
              <w:rPr>
                <w:rFonts w:ascii="Arial" w:hAnsi="Arial" w:cs="Arial"/>
              </w:rPr>
              <w:t xml:space="preserve">Two specimens observed during the </w:t>
            </w:r>
            <w:r w:rsidR="00AB25B3">
              <w:rPr>
                <w:rFonts w:ascii="Arial" w:hAnsi="Arial" w:cs="Arial"/>
              </w:rPr>
              <w:t>2009</w:t>
            </w:r>
            <w:r w:rsidRPr="00DE29AC">
              <w:rPr>
                <w:rFonts w:ascii="Arial" w:hAnsi="Arial" w:cs="Arial"/>
              </w:rPr>
              <w:t xml:space="preserve"> Annual Petroglyphs Butterfly Count</w:t>
            </w:r>
          </w:p>
          <w:p w:rsidR="008F5BAD" w:rsidRDefault="008F5BAD" w:rsidP="009673AC">
            <w:pPr>
              <w:jc w:val="center"/>
              <w:rPr>
                <w:rFonts w:ascii="Arial" w:hAnsi="Arial" w:cs="Arial"/>
              </w:rPr>
            </w:pPr>
          </w:p>
          <w:p w:rsidR="009673AC" w:rsidRDefault="009673AC" w:rsidP="009673AC">
            <w:pPr>
              <w:pStyle w:val="ListParagraph"/>
              <w:numPr>
                <w:ilvl w:val="0"/>
                <w:numId w:val="5"/>
              </w:numPr>
              <w:rPr>
                <w:rFonts w:ascii="Arial" w:hAnsi="Arial" w:cs="Arial"/>
              </w:rPr>
            </w:pPr>
            <w:r>
              <w:rPr>
                <w:rFonts w:ascii="Arial" w:hAnsi="Arial" w:cs="Arial"/>
              </w:rPr>
              <w:t xml:space="preserve">Eleven specimens observed during the </w:t>
            </w:r>
            <w:r w:rsidR="00AB25B3">
              <w:rPr>
                <w:rFonts w:ascii="Arial" w:hAnsi="Arial" w:cs="Arial"/>
              </w:rPr>
              <w:t>2013</w:t>
            </w:r>
            <w:r>
              <w:rPr>
                <w:rFonts w:ascii="Arial" w:hAnsi="Arial" w:cs="Arial"/>
              </w:rPr>
              <w:t xml:space="preserve"> Annual Petroglyphs Butterfly Count.</w:t>
            </w:r>
          </w:p>
          <w:p w:rsidR="009673AC" w:rsidRDefault="009673AC" w:rsidP="009673AC">
            <w:pPr>
              <w:pStyle w:val="ListParagraph"/>
              <w:ind w:left="360"/>
              <w:rPr>
                <w:rFonts w:ascii="Arial" w:hAnsi="Arial" w:cs="Arial"/>
              </w:rPr>
            </w:pPr>
          </w:p>
          <w:p w:rsidR="004A1C52" w:rsidRDefault="004A1C52" w:rsidP="004A1C52">
            <w:pPr>
              <w:pStyle w:val="ListParagraph"/>
              <w:numPr>
                <w:ilvl w:val="0"/>
                <w:numId w:val="5"/>
              </w:numPr>
              <w:rPr>
                <w:rFonts w:ascii="Arial" w:hAnsi="Arial" w:cs="Arial"/>
              </w:rPr>
            </w:pPr>
            <w:r>
              <w:rPr>
                <w:rFonts w:ascii="Arial" w:hAnsi="Arial" w:cs="Arial"/>
              </w:rPr>
              <w:t xml:space="preserve">One speciman observed during the </w:t>
            </w:r>
            <w:r w:rsidR="00AB25B3">
              <w:rPr>
                <w:rFonts w:ascii="Arial" w:hAnsi="Arial" w:cs="Arial"/>
              </w:rPr>
              <w:t>2014</w:t>
            </w:r>
            <w:r>
              <w:rPr>
                <w:rFonts w:ascii="Arial" w:hAnsi="Arial" w:cs="Arial"/>
              </w:rPr>
              <w:t xml:space="preserve"> Annual Petroglyphs Butterfly </w:t>
            </w:r>
            <w:r>
              <w:rPr>
                <w:rFonts w:ascii="Arial" w:hAnsi="Arial" w:cs="Arial"/>
              </w:rPr>
              <w:lastRenderedPageBreak/>
              <w:t>Count.</w:t>
            </w:r>
          </w:p>
          <w:p w:rsidR="004A1C52" w:rsidRPr="009673AC" w:rsidRDefault="004A1C52" w:rsidP="004A1C52">
            <w:pPr>
              <w:pStyle w:val="ListParagraph"/>
              <w:ind w:left="360"/>
              <w:rPr>
                <w:rFonts w:ascii="Arial" w:hAnsi="Arial" w:cs="Arial"/>
              </w:rPr>
            </w:pPr>
          </w:p>
        </w:tc>
      </w:tr>
      <w:tr w:rsidR="00760EC4" w:rsidRPr="008404D1" w:rsidTr="00FD5ACE">
        <w:tc>
          <w:tcPr>
            <w:tcW w:w="2802" w:type="dxa"/>
            <w:tcBorders>
              <w:top w:val="nil"/>
              <w:left w:val="nil"/>
              <w:bottom w:val="nil"/>
              <w:right w:val="nil"/>
            </w:tcBorders>
          </w:tcPr>
          <w:p w:rsidR="00760EC4" w:rsidRDefault="00760EC4" w:rsidP="00B16C58">
            <w:pPr>
              <w:rPr>
                <w:rFonts w:ascii="Arial" w:hAnsi="Arial" w:cs="Arial"/>
              </w:rPr>
            </w:pPr>
          </w:p>
        </w:tc>
        <w:tc>
          <w:tcPr>
            <w:tcW w:w="2551" w:type="dxa"/>
            <w:tcBorders>
              <w:top w:val="nil"/>
              <w:left w:val="nil"/>
              <w:bottom w:val="nil"/>
              <w:right w:val="nil"/>
            </w:tcBorders>
          </w:tcPr>
          <w:p w:rsidR="00760EC4" w:rsidRDefault="00760EC4" w:rsidP="00B16C58">
            <w:pPr>
              <w:rPr>
                <w:rFonts w:ascii="Arial" w:hAnsi="Arial" w:cs="Arial"/>
              </w:rPr>
            </w:pPr>
            <w:r>
              <w:rPr>
                <w:rFonts w:ascii="Arial" w:hAnsi="Arial" w:cs="Arial"/>
              </w:rPr>
              <w:t>July 15, 2017</w:t>
            </w:r>
          </w:p>
          <w:p w:rsidR="00760EC4" w:rsidRDefault="00760EC4" w:rsidP="00B16C58">
            <w:pPr>
              <w:rPr>
                <w:rFonts w:ascii="Arial" w:hAnsi="Arial" w:cs="Arial"/>
              </w:rPr>
            </w:pPr>
          </w:p>
        </w:tc>
        <w:tc>
          <w:tcPr>
            <w:tcW w:w="3119" w:type="dxa"/>
            <w:tcBorders>
              <w:top w:val="nil"/>
              <w:left w:val="nil"/>
              <w:bottom w:val="nil"/>
              <w:right w:val="nil"/>
            </w:tcBorders>
          </w:tcPr>
          <w:p w:rsidR="00760EC4" w:rsidRDefault="00760EC4" w:rsidP="00B16C58">
            <w:pPr>
              <w:rPr>
                <w:rFonts w:ascii="Arial" w:hAnsi="Arial" w:cs="Arial"/>
              </w:rPr>
            </w:pPr>
            <w:r>
              <w:rPr>
                <w:rFonts w:ascii="Arial" w:hAnsi="Arial" w:cs="Arial"/>
              </w:rPr>
              <w:t>Area around the lake</w:t>
            </w:r>
          </w:p>
        </w:tc>
        <w:tc>
          <w:tcPr>
            <w:tcW w:w="2294" w:type="dxa"/>
            <w:tcBorders>
              <w:top w:val="nil"/>
              <w:left w:val="nil"/>
              <w:bottom w:val="nil"/>
              <w:right w:val="nil"/>
            </w:tcBorders>
          </w:tcPr>
          <w:p w:rsidR="00760EC4" w:rsidRDefault="00FD5ACE" w:rsidP="00B16C58">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760EC4" w:rsidRDefault="00760EC4" w:rsidP="00760EC4">
            <w:pPr>
              <w:pStyle w:val="ListParagraph"/>
              <w:numPr>
                <w:ilvl w:val="0"/>
                <w:numId w:val="5"/>
              </w:numPr>
              <w:rPr>
                <w:rFonts w:ascii="Arial" w:hAnsi="Arial" w:cs="Arial"/>
              </w:rPr>
            </w:pPr>
            <w:r>
              <w:rPr>
                <w:rFonts w:ascii="Arial" w:hAnsi="Arial" w:cs="Arial"/>
              </w:rPr>
              <w:t xml:space="preserve">Five specimens observed during the 2017 </w:t>
            </w:r>
            <w:r w:rsidR="00AB25B3">
              <w:rPr>
                <w:rFonts w:ascii="Arial" w:hAnsi="Arial" w:cs="Arial"/>
              </w:rPr>
              <w:t xml:space="preserve">Annual </w:t>
            </w:r>
            <w:r>
              <w:rPr>
                <w:rFonts w:ascii="Arial" w:hAnsi="Arial" w:cs="Arial"/>
              </w:rPr>
              <w:t>Petroglyphs Butterfly Count.</w:t>
            </w:r>
          </w:p>
          <w:p w:rsidR="00760EC4" w:rsidRPr="00760EC4" w:rsidRDefault="00760EC4" w:rsidP="00760EC4">
            <w:pPr>
              <w:pStyle w:val="ListParagraph"/>
              <w:ind w:left="360"/>
              <w:rPr>
                <w:rFonts w:ascii="Arial" w:hAnsi="Arial" w:cs="Arial"/>
              </w:rPr>
            </w:pPr>
          </w:p>
        </w:tc>
      </w:tr>
      <w:tr w:rsidR="00AB25B3" w:rsidRPr="008404D1" w:rsidTr="00AC4DD2">
        <w:tc>
          <w:tcPr>
            <w:tcW w:w="2802" w:type="dxa"/>
            <w:tcBorders>
              <w:top w:val="nil"/>
              <w:left w:val="nil"/>
              <w:bottom w:val="nil"/>
              <w:right w:val="nil"/>
            </w:tcBorders>
          </w:tcPr>
          <w:p w:rsidR="00AB25B3" w:rsidRDefault="00AB25B3" w:rsidP="00B16C58">
            <w:pPr>
              <w:rPr>
                <w:rFonts w:ascii="Arial" w:hAnsi="Arial" w:cs="Arial"/>
              </w:rPr>
            </w:pPr>
          </w:p>
        </w:tc>
        <w:tc>
          <w:tcPr>
            <w:tcW w:w="2551" w:type="dxa"/>
            <w:tcBorders>
              <w:top w:val="nil"/>
              <w:left w:val="nil"/>
              <w:bottom w:val="nil"/>
              <w:right w:val="nil"/>
            </w:tcBorders>
          </w:tcPr>
          <w:p w:rsidR="00AB25B3" w:rsidRDefault="00AB25B3" w:rsidP="00B16C58">
            <w:pPr>
              <w:rPr>
                <w:rFonts w:ascii="Arial" w:hAnsi="Arial" w:cs="Arial"/>
              </w:rPr>
            </w:pPr>
            <w:r>
              <w:rPr>
                <w:rFonts w:ascii="Arial" w:hAnsi="Arial" w:cs="Arial"/>
              </w:rPr>
              <w:t>July 21, 2018</w:t>
            </w:r>
          </w:p>
        </w:tc>
        <w:tc>
          <w:tcPr>
            <w:tcW w:w="3119" w:type="dxa"/>
            <w:tcBorders>
              <w:top w:val="nil"/>
              <w:left w:val="nil"/>
              <w:bottom w:val="nil"/>
              <w:right w:val="nil"/>
            </w:tcBorders>
          </w:tcPr>
          <w:p w:rsidR="00AB25B3" w:rsidRDefault="00AB25B3" w:rsidP="00B16C58">
            <w:pPr>
              <w:rPr>
                <w:rFonts w:ascii="Arial" w:hAnsi="Arial" w:cs="Arial"/>
              </w:rPr>
            </w:pPr>
            <w:r>
              <w:rPr>
                <w:rFonts w:ascii="Arial" w:hAnsi="Arial" w:cs="Arial"/>
              </w:rPr>
              <w:t>Area around the lake</w:t>
            </w:r>
          </w:p>
          <w:p w:rsidR="00AB25B3" w:rsidRDefault="00AB25B3" w:rsidP="00B16C58">
            <w:pPr>
              <w:rPr>
                <w:rFonts w:ascii="Arial" w:hAnsi="Arial" w:cs="Arial"/>
              </w:rPr>
            </w:pPr>
          </w:p>
        </w:tc>
        <w:tc>
          <w:tcPr>
            <w:tcW w:w="2294" w:type="dxa"/>
            <w:tcBorders>
              <w:top w:val="nil"/>
              <w:left w:val="nil"/>
              <w:bottom w:val="nil"/>
              <w:right w:val="nil"/>
            </w:tcBorders>
          </w:tcPr>
          <w:p w:rsidR="00AB25B3" w:rsidRDefault="00FD5ACE" w:rsidP="00B16C58">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AB25B3" w:rsidRDefault="00AB25B3" w:rsidP="00760EC4">
            <w:pPr>
              <w:pStyle w:val="ListParagraph"/>
              <w:numPr>
                <w:ilvl w:val="0"/>
                <w:numId w:val="5"/>
              </w:numPr>
              <w:rPr>
                <w:rFonts w:ascii="Arial" w:hAnsi="Arial" w:cs="Arial"/>
              </w:rPr>
            </w:pPr>
            <w:r>
              <w:rPr>
                <w:rFonts w:ascii="Arial" w:hAnsi="Arial" w:cs="Arial"/>
              </w:rPr>
              <w:t>One speciman observed during the 2017 Annual Petroglyphs Butterfly Count.</w:t>
            </w:r>
          </w:p>
          <w:p w:rsidR="00AB25B3" w:rsidRDefault="00AB25B3" w:rsidP="00AB25B3">
            <w:pPr>
              <w:pStyle w:val="ListParagraph"/>
              <w:ind w:left="360"/>
              <w:rPr>
                <w:rFonts w:ascii="Arial" w:hAnsi="Arial" w:cs="Arial"/>
              </w:rPr>
            </w:pPr>
          </w:p>
        </w:tc>
      </w:tr>
      <w:tr w:rsidR="00FD5ACE" w:rsidRPr="008404D1" w:rsidTr="00AC4DD2">
        <w:tc>
          <w:tcPr>
            <w:tcW w:w="2802" w:type="dxa"/>
            <w:tcBorders>
              <w:top w:val="nil"/>
              <w:left w:val="nil"/>
              <w:bottom w:val="nil"/>
              <w:right w:val="nil"/>
            </w:tcBorders>
          </w:tcPr>
          <w:p w:rsidR="00FD5ACE" w:rsidRDefault="00FD5ACE" w:rsidP="00B16C58">
            <w:pPr>
              <w:rPr>
                <w:rFonts w:ascii="Arial" w:hAnsi="Arial" w:cs="Arial"/>
              </w:rPr>
            </w:pPr>
          </w:p>
        </w:tc>
        <w:tc>
          <w:tcPr>
            <w:tcW w:w="2551" w:type="dxa"/>
            <w:tcBorders>
              <w:top w:val="nil"/>
              <w:left w:val="nil"/>
              <w:bottom w:val="nil"/>
              <w:right w:val="nil"/>
            </w:tcBorders>
          </w:tcPr>
          <w:p w:rsidR="00FD5ACE" w:rsidRDefault="00FD5ACE" w:rsidP="00B16C58">
            <w:pPr>
              <w:rPr>
                <w:rFonts w:ascii="Arial" w:hAnsi="Arial" w:cs="Arial"/>
              </w:rPr>
            </w:pPr>
            <w:r>
              <w:rPr>
                <w:rFonts w:ascii="Arial" w:hAnsi="Arial" w:cs="Arial"/>
              </w:rPr>
              <w:t>July 21, 2019</w:t>
            </w:r>
          </w:p>
        </w:tc>
        <w:tc>
          <w:tcPr>
            <w:tcW w:w="3119" w:type="dxa"/>
            <w:tcBorders>
              <w:top w:val="nil"/>
              <w:left w:val="nil"/>
              <w:bottom w:val="nil"/>
              <w:right w:val="nil"/>
            </w:tcBorders>
          </w:tcPr>
          <w:p w:rsidR="00FD5ACE" w:rsidRDefault="00FD5ACE" w:rsidP="00B16C58">
            <w:pPr>
              <w:rPr>
                <w:rFonts w:ascii="Arial" w:hAnsi="Arial" w:cs="Arial"/>
              </w:rPr>
            </w:pPr>
            <w:r>
              <w:rPr>
                <w:rFonts w:ascii="Arial" w:hAnsi="Arial" w:cs="Arial"/>
              </w:rPr>
              <w:t>Area around the lake</w:t>
            </w:r>
          </w:p>
          <w:p w:rsidR="00FD5ACE" w:rsidRDefault="00FD5ACE" w:rsidP="00B16C58">
            <w:pPr>
              <w:rPr>
                <w:rFonts w:ascii="Arial" w:hAnsi="Arial" w:cs="Arial"/>
              </w:rPr>
            </w:pPr>
          </w:p>
        </w:tc>
        <w:tc>
          <w:tcPr>
            <w:tcW w:w="2294" w:type="dxa"/>
            <w:tcBorders>
              <w:top w:val="nil"/>
              <w:left w:val="nil"/>
              <w:bottom w:val="nil"/>
              <w:right w:val="nil"/>
            </w:tcBorders>
          </w:tcPr>
          <w:p w:rsidR="00FD5ACE" w:rsidRDefault="00FD5ACE" w:rsidP="00B16C58">
            <w:pPr>
              <w:rPr>
                <w:rFonts w:ascii="Arial" w:hAnsi="Arial" w:cs="Arial"/>
              </w:rPr>
            </w:pPr>
            <w:r>
              <w:rPr>
                <w:rFonts w:ascii="Arial" w:hAnsi="Arial" w:cs="Arial"/>
              </w:rPr>
              <w:t>Peterborough Field Naturalists</w:t>
            </w:r>
          </w:p>
          <w:p w:rsidR="00FD5ACE" w:rsidRDefault="00FD5ACE" w:rsidP="00B16C58">
            <w:pPr>
              <w:rPr>
                <w:rFonts w:ascii="Arial" w:hAnsi="Arial" w:cs="Arial"/>
              </w:rPr>
            </w:pPr>
          </w:p>
        </w:tc>
        <w:tc>
          <w:tcPr>
            <w:tcW w:w="2636" w:type="dxa"/>
            <w:tcBorders>
              <w:top w:val="nil"/>
              <w:left w:val="nil"/>
              <w:bottom w:val="nil"/>
              <w:right w:val="nil"/>
            </w:tcBorders>
          </w:tcPr>
          <w:p w:rsidR="00FD5ACE" w:rsidRDefault="00FD5ACE" w:rsidP="00760EC4">
            <w:pPr>
              <w:pStyle w:val="ListParagraph"/>
              <w:numPr>
                <w:ilvl w:val="0"/>
                <w:numId w:val="5"/>
              </w:numPr>
              <w:rPr>
                <w:rFonts w:ascii="Arial" w:hAnsi="Arial" w:cs="Arial"/>
              </w:rPr>
            </w:pPr>
            <w:r>
              <w:rPr>
                <w:rFonts w:ascii="Arial" w:hAnsi="Arial" w:cs="Arial"/>
              </w:rPr>
              <w:t>Four specimens observed durding the 2019 Annual Petroglyphs Butterfly Count.</w:t>
            </w:r>
          </w:p>
          <w:p w:rsidR="00FD5ACE" w:rsidRDefault="00FD5ACE" w:rsidP="00FD5ACE">
            <w:pPr>
              <w:pStyle w:val="ListParagraph"/>
              <w:ind w:left="360"/>
              <w:rPr>
                <w:rFonts w:ascii="Arial" w:hAnsi="Arial" w:cs="Arial"/>
              </w:rPr>
            </w:pPr>
          </w:p>
        </w:tc>
      </w:tr>
      <w:tr w:rsidR="00AC4DD2" w:rsidRPr="008404D1" w:rsidTr="00AC4DD2">
        <w:tc>
          <w:tcPr>
            <w:tcW w:w="2802" w:type="dxa"/>
            <w:tcBorders>
              <w:top w:val="nil"/>
              <w:left w:val="nil"/>
              <w:bottom w:val="single" w:sz="4" w:space="0" w:color="auto"/>
              <w:right w:val="nil"/>
            </w:tcBorders>
          </w:tcPr>
          <w:p w:rsidR="00AC4DD2" w:rsidRDefault="00AC4DD2" w:rsidP="00B16C58">
            <w:pPr>
              <w:rPr>
                <w:rFonts w:ascii="Arial" w:hAnsi="Arial" w:cs="Arial"/>
              </w:rPr>
            </w:pPr>
          </w:p>
        </w:tc>
        <w:tc>
          <w:tcPr>
            <w:tcW w:w="2551" w:type="dxa"/>
            <w:tcBorders>
              <w:top w:val="nil"/>
              <w:left w:val="nil"/>
              <w:bottom w:val="single" w:sz="4" w:space="0" w:color="auto"/>
              <w:right w:val="nil"/>
            </w:tcBorders>
          </w:tcPr>
          <w:p w:rsidR="00AC4DD2" w:rsidRDefault="00AC4DD2" w:rsidP="00B16C58">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AC4DD2" w:rsidRDefault="00AC4DD2" w:rsidP="00B16C58">
            <w:pPr>
              <w:rPr>
                <w:rFonts w:ascii="Arial" w:hAnsi="Arial" w:cs="Arial"/>
              </w:rPr>
            </w:pPr>
            <w:r>
              <w:rPr>
                <w:rFonts w:ascii="Arial" w:hAnsi="Arial" w:cs="Arial"/>
              </w:rPr>
              <w:t>Northeast of Redmond Bay</w:t>
            </w:r>
          </w:p>
        </w:tc>
        <w:tc>
          <w:tcPr>
            <w:tcW w:w="2294" w:type="dxa"/>
            <w:tcBorders>
              <w:top w:val="nil"/>
              <w:left w:val="nil"/>
              <w:bottom w:val="single" w:sz="4" w:space="0" w:color="auto"/>
              <w:right w:val="nil"/>
            </w:tcBorders>
          </w:tcPr>
          <w:p w:rsidR="00AC4DD2" w:rsidRDefault="00AC4DD2" w:rsidP="00B16C58">
            <w:pPr>
              <w:rPr>
                <w:rFonts w:ascii="Arial" w:hAnsi="Arial" w:cs="Arial"/>
              </w:rPr>
            </w:pPr>
            <w:r>
              <w:rPr>
                <w:rFonts w:ascii="Arial" w:hAnsi="Arial" w:cs="Arial"/>
              </w:rPr>
              <w:t>Heaven (2019)</w:t>
            </w:r>
          </w:p>
          <w:p w:rsidR="00AC4DD2" w:rsidRDefault="00AC4DD2" w:rsidP="00B16C58">
            <w:pPr>
              <w:rPr>
                <w:rFonts w:ascii="Arial" w:hAnsi="Arial" w:cs="Arial"/>
              </w:rPr>
            </w:pPr>
          </w:p>
        </w:tc>
        <w:tc>
          <w:tcPr>
            <w:tcW w:w="2636" w:type="dxa"/>
            <w:tcBorders>
              <w:top w:val="nil"/>
              <w:left w:val="nil"/>
              <w:bottom w:val="single" w:sz="4" w:space="0" w:color="auto"/>
              <w:right w:val="nil"/>
            </w:tcBorders>
          </w:tcPr>
          <w:p w:rsidR="00AC4DD2" w:rsidRDefault="00AC4DD2" w:rsidP="00AC4DD2">
            <w:pPr>
              <w:pStyle w:val="ListParagraph"/>
              <w:numPr>
                <w:ilvl w:val="0"/>
                <w:numId w:val="5"/>
              </w:numPr>
              <w:jc w:val="center"/>
              <w:rPr>
                <w:rFonts w:ascii="Arial" w:hAnsi="Arial" w:cs="Arial"/>
              </w:rPr>
            </w:pPr>
          </w:p>
        </w:tc>
      </w:tr>
      <w:tr w:rsidR="003B1EFF" w:rsidRPr="008404D1" w:rsidTr="00FD5ACE">
        <w:tc>
          <w:tcPr>
            <w:tcW w:w="2802" w:type="dxa"/>
            <w:tcBorders>
              <w:top w:val="nil"/>
              <w:left w:val="nil"/>
              <w:bottom w:val="single" w:sz="4" w:space="0" w:color="auto"/>
              <w:right w:val="nil"/>
            </w:tcBorders>
          </w:tcPr>
          <w:p w:rsidR="003B1EFF" w:rsidRDefault="003B1EFF" w:rsidP="00B16C58">
            <w:pPr>
              <w:rPr>
                <w:rFonts w:ascii="Arial" w:hAnsi="Arial" w:cs="Arial"/>
              </w:rPr>
            </w:pPr>
            <w:r>
              <w:rPr>
                <w:rFonts w:ascii="Arial" w:hAnsi="Arial" w:cs="Arial"/>
              </w:rPr>
              <w:t>Horned Clubtail</w:t>
            </w:r>
          </w:p>
          <w:p w:rsidR="003B1EFF" w:rsidRDefault="003B1EFF" w:rsidP="00B16C58">
            <w:pPr>
              <w:rPr>
                <w:rFonts w:ascii="Arial" w:hAnsi="Arial" w:cs="Arial"/>
              </w:rPr>
            </w:pPr>
            <w:r>
              <w:rPr>
                <w:rFonts w:ascii="Arial" w:hAnsi="Arial" w:cs="Arial"/>
              </w:rPr>
              <w:t xml:space="preserve">   (</w:t>
            </w:r>
            <w:r w:rsidRPr="003B1EFF">
              <w:rPr>
                <w:rFonts w:ascii="Arial" w:hAnsi="Arial" w:cs="Arial"/>
                <w:i/>
              </w:rPr>
              <w:t>Arigomphus cornutus</w:t>
            </w:r>
            <w:r>
              <w:rPr>
                <w:rFonts w:ascii="Arial" w:hAnsi="Arial" w:cs="Arial"/>
              </w:rPr>
              <w:t>)</w:t>
            </w:r>
          </w:p>
          <w:p w:rsidR="003B1EFF" w:rsidRDefault="003B1EFF" w:rsidP="00B16C58">
            <w:pPr>
              <w:rPr>
                <w:rFonts w:ascii="Arial" w:hAnsi="Arial" w:cs="Arial"/>
              </w:rPr>
            </w:pPr>
          </w:p>
        </w:tc>
        <w:tc>
          <w:tcPr>
            <w:tcW w:w="2551" w:type="dxa"/>
            <w:tcBorders>
              <w:top w:val="nil"/>
              <w:left w:val="nil"/>
              <w:bottom w:val="single" w:sz="4" w:space="0" w:color="auto"/>
              <w:right w:val="nil"/>
            </w:tcBorders>
          </w:tcPr>
          <w:p w:rsidR="003B1EFF" w:rsidRDefault="003B1EFF" w:rsidP="00B16C58">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3B1EFF" w:rsidRDefault="003B1EFF" w:rsidP="00B16C58">
            <w:pPr>
              <w:rPr>
                <w:rFonts w:ascii="Arial" w:hAnsi="Arial" w:cs="Arial"/>
              </w:rPr>
            </w:pPr>
            <w:r>
              <w:rPr>
                <w:rFonts w:ascii="Arial" w:hAnsi="Arial" w:cs="Arial"/>
              </w:rPr>
              <w:t>Northeast of Redmond Bay</w:t>
            </w:r>
          </w:p>
        </w:tc>
        <w:tc>
          <w:tcPr>
            <w:tcW w:w="2294" w:type="dxa"/>
            <w:tcBorders>
              <w:top w:val="nil"/>
              <w:left w:val="nil"/>
              <w:bottom w:val="single" w:sz="4" w:space="0" w:color="auto"/>
              <w:right w:val="nil"/>
            </w:tcBorders>
          </w:tcPr>
          <w:p w:rsidR="003B1EFF" w:rsidRDefault="003B1EFF" w:rsidP="00B16C58">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3B1EFF" w:rsidRDefault="003B1EFF" w:rsidP="003B1EFF">
            <w:pPr>
              <w:pStyle w:val="ListParagraph"/>
              <w:numPr>
                <w:ilvl w:val="0"/>
                <w:numId w:val="5"/>
              </w:numPr>
              <w:jc w:val="center"/>
              <w:rPr>
                <w:rFonts w:ascii="Arial" w:hAnsi="Arial" w:cs="Arial"/>
              </w:rPr>
            </w:pPr>
          </w:p>
        </w:tc>
      </w:tr>
      <w:tr w:rsidR="00654586" w:rsidRPr="008404D1" w:rsidTr="00FD5ACE">
        <w:tc>
          <w:tcPr>
            <w:tcW w:w="2802" w:type="dxa"/>
            <w:tcBorders>
              <w:top w:val="nil"/>
              <w:left w:val="nil"/>
              <w:bottom w:val="single" w:sz="4" w:space="0" w:color="auto"/>
              <w:right w:val="nil"/>
            </w:tcBorders>
          </w:tcPr>
          <w:p w:rsidR="00654586" w:rsidRDefault="00654586" w:rsidP="00B16C58">
            <w:pPr>
              <w:rPr>
                <w:rFonts w:ascii="Arial" w:hAnsi="Arial" w:cs="Arial"/>
              </w:rPr>
            </w:pPr>
            <w:r>
              <w:rPr>
                <w:rFonts w:ascii="Arial" w:hAnsi="Arial" w:cs="Arial"/>
              </w:rPr>
              <w:t>Hudsonian whiteface</w:t>
            </w:r>
          </w:p>
          <w:p w:rsidR="00654586" w:rsidRDefault="00654586" w:rsidP="00B16C58">
            <w:pPr>
              <w:rPr>
                <w:rFonts w:ascii="Arial" w:hAnsi="Arial" w:cs="Arial"/>
                <w:i/>
              </w:rPr>
            </w:pPr>
            <w:r>
              <w:rPr>
                <w:rFonts w:ascii="Arial" w:hAnsi="Arial" w:cs="Arial"/>
              </w:rPr>
              <w:t xml:space="preserve">   (</w:t>
            </w:r>
            <w:r w:rsidRPr="00654586">
              <w:rPr>
                <w:rFonts w:ascii="Arial" w:hAnsi="Arial" w:cs="Arial"/>
                <w:i/>
              </w:rPr>
              <w:t xml:space="preserve">Luecorrhinia </w:t>
            </w:r>
          </w:p>
          <w:p w:rsidR="00654586" w:rsidRDefault="00654586" w:rsidP="00B16C58">
            <w:pPr>
              <w:rPr>
                <w:rFonts w:ascii="Arial" w:hAnsi="Arial" w:cs="Arial"/>
              </w:rPr>
            </w:pPr>
            <w:r>
              <w:rPr>
                <w:rFonts w:ascii="Arial" w:hAnsi="Arial" w:cs="Arial"/>
                <w:i/>
              </w:rPr>
              <w:t xml:space="preserve">    </w:t>
            </w:r>
            <w:r w:rsidRPr="00654586">
              <w:rPr>
                <w:rFonts w:ascii="Arial" w:hAnsi="Arial" w:cs="Arial"/>
                <w:i/>
              </w:rPr>
              <w:t>hudsonica)</w:t>
            </w:r>
          </w:p>
          <w:p w:rsidR="00654586" w:rsidRDefault="00654586" w:rsidP="00B16C58">
            <w:pPr>
              <w:rPr>
                <w:rFonts w:ascii="Arial" w:hAnsi="Arial" w:cs="Arial"/>
              </w:rPr>
            </w:pPr>
          </w:p>
        </w:tc>
        <w:tc>
          <w:tcPr>
            <w:tcW w:w="2551" w:type="dxa"/>
            <w:tcBorders>
              <w:top w:val="nil"/>
              <w:left w:val="nil"/>
              <w:bottom w:val="single" w:sz="4" w:space="0" w:color="auto"/>
              <w:right w:val="nil"/>
            </w:tcBorders>
          </w:tcPr>
          <w:p w:rsidR="00654586" w:rsidRDefault="00654586" w:rsidP="00B16C58">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654586" w:rsidRDefault="00654586" w:rsidP="00B16C58">
            <w:pPr>
              <w:rPr>
                <w:rFonts w:ascii="Arial" w:hAnsi="Arial" w:cs="Arial"/>
              </w:rPr>
            </w:pPr>
            <w:r>
              <w:rPr>
                <w:rFonts w:ascii="Arial" w:hAnsi="Arial" w:cs="Arial"/>
              </w:rPr>
              <w:t>Northeast of Redmond Bay</w:t>
            </w:r>
          </w:p>
        </w:tc>
        <w:tc>
          <w:tcPr>
            <w:tcW w:w="2294" w:type="dxa"/>
            <w:tcBorders>
              <w:top w:val="nil"/>
              <w:left w:val="nil"/>
              <w:bottom w:val="single" w:sz="4" w:space="0" w:color="auto"/>
              <w:right w:val="nil"/>
            </w:tcBorders>
          </w:tcPr>
          <w:p w:rsidR="00654586" w:rsidRDefault="00654586" w:rsidP="00B16C58">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654586" w:rsidRDefault="00654586" w:rsidP="003B1EFF">
            <w:pPr>
              <w:pStyle w:val="ListParagraph"/>
              <w:numPr>
                <w:ilvl w:val="0"/>
                <w:numId w:val="5"/>
              </w:numPr>
              <w:jc w:val="center"/>
              <w:rPr>
                <w:rFonts w:ascii="Arial" w:hAnsi="Arial" w:cs="Arial"/>
              </w:rPr>
            </w:pPr>
          </w:p>
        </w:tc>
      </w:tr>
      <w:tr w:rsidR="004323D8" w:rsidRPr="008404D1" w:rsidTr="00D30A9E">
        <w:tc>
          <w:tcPr>
            <w:tcW w:w="2802" w:type="dxa"/>
            <w:tcBorders>
              <w:top w:val="single" w:sz="4" w:space="0" w:color="auto"/>
              <w:left w:val="nil"/>
              <w:bottom w:val="nil"/>
              <w:right w:val="nil"/>
            </w:tcBorders>
          </w:tcPr>
          <w:p w:rsidR="004323D8" w:rsidRDefault="004323D8" w:rsidP="00B16C58">
            <w:pPr>
              <w:rPr>
                <w:rFonts w:ascii="Arial" w:hAnsi="Arial" w:cs="Arial"/>
              </w:rPr>
            </w:pPr>
            <w:r>
              <w:rPr>
                <w:rFonts w:ascii="Arial" w:hAnsi="Arial" w:cs="Arial"/>
              </w:rPr>
              <w:t>Illinois River cruiser dragonfly</w:t>
            </w:r>
          </w:p>
          <w:p w:rsidR="004323D8" w:rsidRPr="004323D8" w:rsidRDefault="004323D8" w:rsidP="00B16C58">
            <w:pPr>
              <w:rPr>
                <w:rFonts w:ascii="Arial" w:hAnsi="Arial" w:cs="Arial"/>
                <w:i/>
              </w:rPr>
            </w:pPr>
            <w:r w:rsidRPr="004323D8">
              <w:rPr>
                <w:rFonts w:ascii="Arial" w:hAnsi="Arial" w:cs="Arial"/>
                <w:i/>
              </w:rPr>
              <w:t xml:space="preserve">  (</w:t>
            </w:r>
            <w:r w:rsidRPr="004323D8">
              <w:rPr>
                <w:rFonts w:ascii="Arial" w:hAnsi="Arial" w:cs="Arial"/>
                <w:i/>
                <w:color w:val="444444"/>
                <w:shd w:val="clear" w:color="auto" w:fill="FFFFFF"/>
              </w:rPr>
              <w:t>Macromia illinoiensis)</w:t>
            </w:r>
          </w:p>
          <w:p w:rsidR="004323D8" w:rsidRDefault="004323D8" w:rsidP="00B16C58">
            <w:pPr>
              <w:rPr>
                <w:rFonts w:ascii="Arial" w:hAnsi="Arial" w:cs="Arial"/>
              </w:rPr>
            </w:pPr>
          </w:p>
        </w:tc>
        <w:tc>
          <w:tcPr>
            <w:tcW w:w="2551" w:type="dxa"/>
            <w:tcBorders>
              <w:top w:val="single" w:sz="4" w:space="0" w:color="auto"/>
              <w:left w:val="nil"/>
              <w:bottom w:val="nil"/>
              <w:right w:val="nil"/>
            </w:tcBorders>
          </w:tcPr>
          <w:p w:rsidR="004323D8" w:rsidRDefault="004323D8" w:rsidP="00B16C58">
            <w:pPr>
              <w:rPr>
                <w:rFonts w:ascii="Arial" w:hAnsi="Arial" w:cs="Arial"/>
              </w:rPr>
            </w:pPr>
            <w:r>
              <w:rPr>
                <w:rFonts w:ascii="Arial" w:hAnsi="Arial" w:cs="Arial"/>
              </w:rPr>
              <w:t>Historic</w:t>
            </w:r>
          </w:p>
        </w:tc>
        <w:tc>
          <w:tcPr>
            <w:tcW w:w="3119" w:type="dxa"/>
            <w:tcBorders>
              <w:top w:val="single" w:sz="4" w:space="0" w:color="auto"/>
              <w:left w:val="nil"/>
              <w:bottom w:val="nil"/>
              <w:right w:val="nil"/>
            </w:tcBorders>
          </w:tcPr>
          <w:p w:rsidR="004323D8" w:rsidRDefault="004323D8" w:rsidP="00B16C58">
            <w:pPr>
              <w:rPr>
                <w:rFonts w:ascii="Arial" w:hAnsi="Arial" w:cs="Arial"/>
              </w:rPr>
            </w:pPr>
            <w:r>
              <w:rPr>
                <w:rFonts w:ascii="Arial" w:hAnsi="Arial" w:cs="Arial"/>
              </w:rPr>
              <w:t>Jack Creek</w:t>
            </w:r>
          </w:p>
        </w:tc>
        <w:tc>
          <w:tcPr>
            <w:tcW w:w="2294" w:type="dxa"/>
            <w:tcBorders>
              <w:top w:val="single" w:sz="4" w:space="0" w:color="auto"/>
              <w:left w:val="nil"/>
              <w:bottom w:val="nil"/>
              <w:right w:val="nil"/>
            </w:tcBorders>
          </w:tcPr>
          <w:p w:rsidR="004323D8" w:rsidRDefault="004323D8" w:rsidP="00B16C58">
            <w:pPr>
              <w:rPr>
                <w:rFonts w:ascii="Arial" w:hAnsi="Arial" w:cs="Arial"/>
              </w:rPr>
            </w:pPr>
            <w:r>
              <w:rPr>
                <w:rFonts w:ascii="Arial" w:hAnsi="Arial" w:cs="Arial"/>
              </w:rPr>
              <w:t>MNR (2003b)</w:t>
            </w:r>
          </w:p>
        </w:tc>
        <w:tc>
          <w:tcPr>
            <w:tcW w:w="2636" w:type="dxa"/>
            <w:tcBorders>
              <w:top w:val="single" w:sz="4" w:space="0" w:color="auto"/>
              <w:left w:val="nil"/>
              <w:bottom w:val="nil"/>
              <w:right w:val="nil"/>
            </w:tcBorders>
          </w:tcPr>
          <w:p w:rsidR="004323D8" w:rsidRDefault="004323D8" w:rsidP="00B16C58">
            <w:pPr>
              <w:pStyle w:val="ListParagraph"/>
              <w:numPr>
                <w:ilvl w:val="0"/>
                <w:numId w:val="5"/>
              </w:numPr>
              <w:rPr>
                <w:rFonts w:ascii="Arial" w:hAnsi="Arial" w:cs="Arial"/>
              </w:rPr>
            </w:pPr>
            <w:r>
              <w:rPr>
                <w:rFonts w:ascii="Arial" w:hAnsi="Arial" w:cs="Arial"/>
              </w:rPr>
              <w:t>A relatively uncommon species.</w:t>
            </w:r>
          </w:p>
        </w:tc>
      </w:tr>
      <w:tr w:rsidR="00117183" w:rsidRPr="008404D1" w:rsidTr="00D30A9E">
        <w:tc>
          <w:tcPr>
            <w:tcW w:w="2802" w:type="dxa"/>
            <w:tcBorders>
              <w:top w:val="single" w:sz="4" w:space="0" w:color="auto"/>
              <w:left w:val="nil"/>
              <w:bottom w:val="nil"/>
              <w:right w:val="nil"/>
            </w:tcBorders>
          </w:tcPr>
          <w:p w:rsidR="00117183" w:rsidRDefault="00117183" w:rsidP="00B16C58">
            <w:pPr>
              <w:rPr>
                <w:rFonts w:ascii="Arial" w:hAnsi="Arial" w:cs="Arial"/>
              </w:rPr>
            </w:pPr>
            <w:r>
              <w:rPr>
                <w:rFonts w:ascii="Arial" w:hAnsi="Arial" w:cs="Arial"/>
              </w:rPr>
              <w:t>Imperial moth</w:t>
            </w:r>
          </w:p>
          <w:p w:rsidR="00117183" w:rsidRPr="00B46FA6" w:rsidRDefault="00444696" w:rsidP="00B16C58">
            <w:pPr>
              <w:rPr>
                <w:rFonts w:ascii="Arial" w:hAnsi="Arial" w:cs="Arial"/>
              </w:rPr>
            </w:pPr>
            <w:r>
              <w:rPr>
                <w:rStyle w:val="binomial"/>
                <w:rFonts w:ascii="Arial" w:hAnsi="Arial" w:cs="Arial"/>
                <w:bCs/>
                <w:i/>
                <w:iCs/>
                <w:color w:val="000000"/>
                <w:shd w:val="clear" w:color="auto" w:fill="F9F9F9"/>
              </w:rPr>
              <w:t xml:space="preserve">  </w:t>
            </w:r>
            <w:r w:rsidR="00117183">
              <w:rPr>
                <w:rStyle w:val="binomial"/>
                <w:rFonts w:ascii="Arial" w:hAnsi="Arial" w:cs="Arial"/>
                <w:bCs/>
                <w:i/>
                <w:iCs/>
                <w:color w:val="000000"/>
                <w:shd w:val="clear" w:color="auto" w:fill="F9F9F9"/>
              </w:rPr>
              <w:t>(</w:t>
            </w:r>
            <w:r w:rsidR="00117183" w:rsidRPr="00B46FA6">
              <w:rPr>
                <w:rStyle w:val="binomial"/>
                <w:rFonts w:ascii="Arial" w:hAnsi="Arial" w:cs="Arial"/>
                <w:bCs/>
                <w:i/>
                <w:iCs/>
                <w:color w:val="000000"/>
                <w:shd w:val="clear" w:color="auto" w:fill="F9F9F9"/>
              </w:rPr>
              <w:t>Antheraea polyphemus</w:t>
            </w:r>
            <w:r w:rsidR="00117183">
              <w:rPr>
                <w:rStyle w:val="binomial"/>
                <w:rFonts w:ascii="Arial" w:hAnsi="Arial" w:cs="Arial"/>
                <w:bCs/>
                <w:i/>
                <w:iCs/>
                <w:color w:val="000000"/>
                <w:shd w:val="clear" w:color="auto" w:fill="F9F9F9"/>
              </w:rPr>
              <w:t>)</w:t>
            </w:r>
          </w:p>
          <w:p w:rsidR="00117183" w:rsidRPr="008404D1" w:rsidRDefault="00117183" w:rsidP="00B16C58">
            <w:pPr>
              <w:rPr>
                <w:rFonts w:ascii="Arial" w:hAnsi="Arial" w:cs="Arial"/>
              </w:rPr>
            </w:pPr>
          </w:p>
        </w:tc>
        <w:tc>
          <w:tcPr>
            <w:tcW w:w="2551" w:type="dxa"/>
            <w:tcBorders>
              <w:top w:val="single" w:sz="4" w:space="0" w:color="auto"/>
              <w:left w:val="nil"/>
              <w:bottom w:val="nil"/>
              <w:right w:val="nil"/>
            </w:tcBorders>
          </w:tcPr>
          <w:p w:rsidR="00117183" w:rsidRPr="008404D1" w:rsidRDefault="00117183" w:rsidP="00B16C58">
            <w:pPr>
              <w:rPr>
                <w:rFonts w:ascii="Arial" w:hAnsi="Arial" w:cs="Arial"/>
              </w:rPr>
            </w:pPr>
            <w:r>
              <w:rPr>
                <w:rFonts w:ascii="Arial" w:hAnsi="Arial" w:cs="Arial"/>
              </w:rPr>
              <w:t>June, 2012</w:t>
            </w:r>
          </w:p>
        </w:tc>
        <w:tc>
          <w:tcPr>
            <w:tcW w:w="3119" w:type="dxa"/>
            <w:tcBorders>
              <w:top w:val="single" w:sz="4" w:space="0" w:color="auto"/>
              <w:left w:val="nil"/>
              <w:bottom w:val="nil"/>
              <w:right w:val="nil"/>
            </w:tcBorders>
          </w:tcPr>
          <w:p w:rsidR="00117183" w:rsidRPr="008404D1" w:rsidRDefault="00117183" w:rsidP="00B16C58">
            <w:pPr>
              <w:rPr>
                <w:rFonts w:ascii="Arial" w:hAnsi="Arial" w:cs="Arial"/>
              </w:rPr>
            </w:pPr>
            <w:r>
              <w:rPr>
                <w:rFonts w:ascii="Arial" w:hAnsi="Arial" w:cs="Arial"/>
              </w:rPr>
              <w:t>Brooks Bay (northwest shoreline)</w:t>
            </w:r>
          </w:p>
        </w:tc>
        <w:tc>
          <w:tcPr>
            <w:tcW w:w="2294" w:type="dxa"/>
            <w:tcBorders>
              <w:top w:val="single" w:sz="4" w:space="0" w:color="auto"/>
              <w:left w:val="nil"/>
              <w:bottom w:val="nil"/>
              <w:right w:val="nil"/>
            </w:tcBorders>
          </w:tcPr>
          <w:p w:rsidR="00117183" w:rsidRPr="008404D1" w:rsidRDefault="00117183" w:rsidP="00B16C58">
            <w:pPr>
              <w:rPr>
                <w:rFonts w:ascii="Arial" w:hAnsi="Arial" w:cs="Arial"/>
              </w:rPr>
            </w:pPr>
            <w:r>
              <w:rPr>
                <w:rFonts w:ascii="Arial" w:hAnsi="Arial" w:cs="Arial"/>
              </w:rPr>
              <w:t>Sheelagh Hysenaj</w:t>
            </w:r>
          </w:p>
        </w:tc>
        <w:tc>
          <w:tcPr>
            <w:tcW w:w="2636" w:type="dxa"/>
            <w:tcBorders>
              <w:top w:val="single" w:sz="4" w:space="0" w:color="auto"/>
              <w:left w:val="nil"/>
              <w:bottom w:val="nil"/>
              <w:right w:val="nil"/>
            </w:tcBorders>
          </w:tcPr>
          <w:p w:rsidR="00117183" w:rsidRPr="00B46FA6" w:rsidRDefault="00117183" w:rsidP="00B16C58">
            <w:pPr>
              <w:pStyle w:val="ListParagraph"/>
              <w:numPr>
                <w:ilvl w:val="0"/>
                <w:numId w:val="5"/>
              </w:numPr>
              <w:rPr>
                <w:rFonts w:ascii="Arial" w:hAnsi="Arial" w:cs="Arial"/>
              </w:rPr>
            </w:pPr>
            <w:r>
              <w:rPr>
                <w:rFonts w:ascii="Arial" w:hAnsi="Arial" w:cs="Arial"/>
              </w:rPr>
              <w:t>Mating pair.</w:t>
            </w:r>
          </w:p>
        </w:tc>
      </w:tr>
      <w:tr w:rsidR="00117183" w:rsidRPr="008404D1" w:rsidTr="00D30A9E">
        <w:tc>
          <w:tcPr>
            <w:tcW w:w="2802" w:type="dxa"/>
            <w:tcBorders>
              <w:top w:val="nil"/>
              <w:left w:val="nil"/>
              <w:bottom w:val="nil"/>
              <w:right w:val="nil"/>
            </w:tcBorders>
          </w:tcPr>
          <w:p w:rsidR="00117183" w:rsidRDefault="00117183" w:rsidP="00B16C58">
            <w:pPr>
              <w:rPr>
                <w:rFonts w:ascii="Arial" w:hAnsi="Arial" w:cs="Arial"/>
              </w:rPr>
            </w:pPr>
          </w:p>
          <w:p w:rsidR="00117183" w:rsidRPr="008404D1" w:rsidRDefault="00117183" w:rsidP="00B16C58">
            <w:pPr>
              <w:rPr>
                <w:rFonts w:ascii="Arial" w:hAnsi="Arial" w:cs="Arial"/>
              </w:rPr>
            </w:pPr>
          </w:p>
        </w:tc>
        <w:tc>
          <w:tcPr>
            <w:tcW w:w="2551" w:type="dxa"/>
            <w:tcBorders>
              <w:top w:val="nil"/>
              <w:left w:val="nil"/>
              <w:bottom w:val="nil"/>
              <w:right w:val="nil"/>
            </w:tcBorders>
          </w:tcPr>
          <w:p w:rsidR="00117183" w:rsidRDefault="00117183" w:rsidP="00B16C58">
            <w:pPr>
              <w:rPr>
                <w:rFonts w:ascii="Arial" w:hAnsi="Arial" w:cs="Arial"/>
              </w:rPr>
            </w:pPr>
            <w:r>
              <w:rPr>
                <w:rFonts w:ascii="Arial" w:hAnsi="Arial" w:cs="Arial"/>
              </w:rPr>
              <w:t>June, 2012</w:t>
            </w:r>
          </w:p>
          <w:p w:rsidR="00126F17" w:rsidRDefault="00126F17" w:rsidP="00B16C58">
            <w:pPr>
              <w:rPr>
                <w:rFonts w:ascii="Arial" w:hAnsi="Arial" w:cs="Arial"/>
              </w:rPr>
            </w:pPr>
          </w:p>
          <w:p w:rsidR="00126F17" w:rsidRDefault="00126F17" w:rsidP="00B16C58">
            <w:pPr>
              <w:rPr>
                <w:rFonts w:ascii="Arial" w:hAnsi="Arial" w:cs="Arial"/>
              </w:rPr>
            </w:pPr>
            <w:r>
              <w:rPr>
                <w:rFonts w:ascii="Arial" w:hAnsi="Arial" w:cs="Arial"/>
              </w:rPr>
              <w:t>July, 2013</w:t>
            </w:r>
          </w:p>
          <w:p w:rsidR="00126F17" w:rsidRPr="008404D1" w:rsidRDefault="00126F17" w:rsidP="00B16C58">
            <w:pPr>
              <w:rPr>
                <w:rFonts w:ascii="Arial" w:hAnsi="Arial" w:cs="Arial"/>
              </w:rPr>
            </w:pPr>
          </w:p>
        </w:tc>
        <w:tc>
          <w:tcPr>
            <w:tcW w:w="3119" w:type="dxa"/>
            <w:tcBorders>
              <w:top w:val="nil"/>
              <w:left w:val="nil"/>
              <w:bottom w:val="nil"/>
              <w:right w:val="nil"/>
            </w:tcBorders>
          </w:tcPr>
          <w:p w:rsidR="00117183" w:rsidRDefault="00117183" w:rsidP="00B16C58">
            <w:pPr>
              <w:rPr>
                <w:rFonts w:ascii="Arial" w:hAnsi="Arial" w:cs="Arial"/>
              </w:rPr>
            </w:pPr>
            <w:r>
              <w:rPr>
                <w:rFonts w:ascii="Arial" w:hAnsi="Arial" w:cs="Arial"/>
              </w:rPr>
              <w:t>East Bay</w:t>
            </w:r>
          </w:p>
          <w:p w:rsidR="00126F17" w:rsidRDefault="00126F17" w:rsidP="00B16C58">
            <w:pPr>
              <w:rPr>
                <w:rFonts w:ascii="Arial" w:hAnsi="Arial" w:cs="Arial"/>
              </w:rPr>
            </w:pPr>
          </w:p>
          <w:p w:rsidR="00126F17" w:rsidRPr="008404D1" w:rsidRDefault="00126F17" w:rsidP="00B16C58">
            <w:pPr>
              <w:rPr>
                <w:rFonts w:ascii="Arial" w:hAnsi="Arial" w:cs="Arial"/>
              </w:rPr>
            </w:pPr>
            <w:r>
              <w:rPr>
                <w:rFonts w:ascii="Arial" w:hAnsi="Arial" w:cs="Arial"/>
              </w:rPr>
              <w:t>Southeast end of lake</w:t>
            </w:r>
          </w:p>
        </w:tc>
        <w:tc>
          <w:tcPr>
            <w:tcW w:w="2294" w:type="dxa"/>
            <w:tcBorders>
              <w:top w:val="nil"/>
              <w:left w:val="nil"/>
              <w:bottom w:val="nil"/>
              <w:right w:val="nil"/>
            </w:tcBorders>
          </w:tcPr>
          <w:p w:rsidR="00117183" w:rsidRDefault="00117183" w:rsidP="00B16C58">
            <w:pPr>
              <w:rPr>
                <w:rFonts w:ascii="Arial" w:hAnsi="Arial" w:cs="Arial"/>
              </w:rPr>
            </w:pPr>
            <w:r>
              <w:rPr>
                <w:rFonts w:ascii="Arial" w:hAnsi="Arial" w:cs="Arial"/>
              </w:rPr>
              <w:t>Margaret McKay</w:t>
            </w:r>
          </w:p>
          <w:p w:rsidR="00126F17" w:rsidRDefault="00126F17" w:rsidP="00B16C58">
            <w:pPr>
              <w:rPr>
                <w:rFonts w:ascii="Arial" w:hAnsi="Arial" w:cs="Arial"/>
              </w:rPr>
            </w:pPr>
          </w:p>
          <w:p w:rsidR="00126F17" w:rsidRPr="008404D1" w:rsidRDefault="00126F17" w:rsidP="00B16C58">
            <w:pPr>
              <w:rPr>
                <w:rFonts w:ascii="Arial" w:hAnsi="Arial" w:cs="Arial"/>
              </w:rPr>
            </w:pPr>
            <w:r>
              <w:rPr>
                <w:rFonts w:ascii="Arial" w:hAnsi="Arial" w:cs="Arial"/>
              </w:rPr>
              <w:t>Bob McClanahan</w:t>
            </w:r>
          </w:p>
        </w:tc>
        <w:tc>
          <w:tcPr>
            <w:tcW w:w="2636" w:type="dxa"/>
            <w:tcBorders>
              <w:top w:val="nil"/>
              <w:left w:val="nil"/>
              <w:bottom w:val="nil"/>
              <w:right w:val="nil"/>
            </w:tcBorders>
          </w:tcPr>
          <w:p w:rsidR="00117183" w:rsidRDefault="00117183" w:rsidP="00B16C58">
            <w:pPr>
              <w:jc w:val="center"/>
              <w:rPr>
                <w:rFonts w:ascii="Arial" w:hAnsi="Arial" w:cs="Arial"/>
              </w:rPr>
            </w:pPr>
            <w:r>
              <w:rPr>
                <w:rFonts w:ascii="Arial" w:hAnsi="Arial" w:cs="Arial"/>
              </w:rPr>
              <w:t>-</w:t>
            </w:r>
          </w:p>
          <w:p w:rsidR="00126F17" w:rsidRDefault="00126F17" w:rsidP="00B16C58">
            <w:pPr>
              <w:jc w:val="center"/>
              <w:rPr>
                <w:rFonts w:ascii="Arial" w:hAnsi="Arial" w:cs="Arial"/>
              </w:rPr>
            </w:pPr>
          </w:p>
          <w:p w:rsidR="00126F17" w:rsidRPr="008404D1" w:rsidRDefault="00126F17" w:rsidP="00B16C58">
            <w:pPr>
              <w:jc w:val="center"/>
              <w:rPr>
                <w:rFonts w:ascii="Arial" w:hAnsi="Arial" w:cs="Arial"/>
              </w:rPr>
            </w:pPr>
            <w:r>
              <w:rPr>
                <w:rFonts w:ascii="Arial" w:hAnsi="Arial" w:cs="Arial"/>
              </w:rPr>
              <w:t>-</w:t>
            </w:r>
          </w:p>
        </w:tc>
      </w:tr>
      <w:tr w:rsidR="00117053" w:rsidRPr="008404D1" w:rsidTr="002B644B">
        <w:tc>
          <w:tcPr>
            <w:tcW w:w="2802" w:type="dxa"/>
            <w:tcBorders>
              <w:top w:val="nil"/>
              <w:left w:val="nil"/>
              <w:bottom w:val="single" w:sz="4" w:space="0" w:color="auto"/>
              <w:right w:val="nil"/>
            </w:tcBorders>
          </w:tcPr>
          <w:p w:rsidR="00117053" w:rsidRDefault="00117053" w:rsidP="00B16C58">
            <w:pPr>
              <w:rPr>
                <w:rFonts w:ascii="Arial" w:hAnsi="Arial" w:cs="Arial"/>
              </w:rPr>
            </w:pPr>
          </w:p>
        </w:tc>
        <w:tc>
          <w:tcPr>
            <w:tcW w:w="2551" w:type="dxa"/>
            <w:tcBorders>
              <w:top w:val="nil"/>
              <w:left w:val="nil"/>
              <w:bottom w:val="single" w:sz="4" w:space="0" w:color="auto"/>
              <w:right w:val="nil"/>
            </w:tcBorders>
          </w:tcPr>
          <w:p w:rsidR="00117053" w:rsidRDefault="00117053" w:rsidP="00B16C58">
            <w:pPr>
              <w:rPr>
                <w:rFonts w:ascii="Arial" w:hAnsi="Arial" w:cs="Arial"/>
              </w:rPr>
            </w:pPr>
            <w:r>
              <w:rPr>
                <w:rFonts w:ascii="Arial" w:hAnsi="Arial" w:cs="Arial"/>
              </w:rPr>
              <w:t>June 23, 2016</w:t>
            </w:r>
          </w:p>
          <w:p w:rsidR="00117053" w:rsidRDefault="00117053" w:rsidP="00B16C58">
            <w:pPr>
              <w:rPr>
                <w:rFonts w:ascii="Arial" w:hAnsi="Arial" w:cs="Arial"/>
              </w:rPr>
            </w:pPr>
          </w:p>
        </w:tc>
        <w:tc>
          <w:tcPr>
            <w:tcW w:w="3119" w:type="dxa"/>
            <w:tcBorders>
              <w:top w:val="nil"/>
              <w:left w:val="nil"/>
              <w:bottom w:val="single" w:sz="4" w:space="0" w:color="auto"/>
              <w:right w:val="nil"/>
            </w:tcBorders>
          </w:tcPr>
          <w:p w:rsidR="00117053" w:rsidRDefault="00117053" w:rsidP="00B16C58">
            <w:pPr>
              <w:rPr>
                <w:rFonts w:ascii="Arial" w:hAnsi="Arial" w:cs="Arial"/>
              </w:rPr>
            </w:pPr>
            <w:r>
              <w:rPr>
                <w:rFonts w:ascii="Arial" w:hAnsi="Arial" w:cs="Arial"/>
              </w:rPr>
              <w:t>TSW dam at lake outlet</w:t>
            </w:r>
          </w:p>
        </w:tc>
        <w:tc>
          <w:tcPr>
            <w:tcW w:w="2294" w:type="dxa"/>
            <w:tcBorders>
              <w:top w:val="nil"/>
              <w:left w:val="nil"/>
              <w:bottom w:val="single" w:sz="4" w:space="0" w:color="auto"/>
              <w:right w:val="nil"/>
            </w:tcBorders>
          </w:tcPr>
          <w:p w:rsidR="00117053" w:rsidRDefault="00117053" w:rsidP="00B16C58">
            <w:pPr>
              <w:rPr>
                <w:rFonts w:ascii="Arial" w:hAnsi="Arial" w:cs="Arial"/>
              </w:rPr>
            </w:pPr>
            <w:r>
              <w:rPr>
                <w:rFonts w:ascii="Arial" w:hAnsi="Arial" w:cs="Arial"/>
              </w:rPr>
              <w:t>Amanda Smith and Steven Kerr</w:t>
            </w:r>
          </w:p>
          <w:p w:rsidR="00117053" w:rsidRDefault="00117053" w:rsidP="00B16C58">
            <w:pPr>
              <w:rPr>
                <w:rFonts w:ascii="Arial" w:hAnsi="Arial" w:cs="Arial"/>
              </w:rPr>
            </w:pPr>
          </w:p>
        </w:tc>
        <w:tc>
          <w:tcPr>
            <w:tcW w:w="2636" w:type="dxa"/>
            <w:tcBorders>
              <w:top w:val="nil"/>
              <w:left w:val="nil"/>
              <w:bottom w:val="single" w:sz="4" w:space="0" w:color="auto"/>
              <w:right w:val="nil"/>
            </w:tcBorders>
          </w:tcPr>
          <w:p w:rsidR="00117053" w:rsidRDefault="00117053" w:rsidP="00117053">
            <w:pPr>
              <w:pStyle w:val="ListParagraph"/>
              <w:numPr>
                <w:ilvl w:val="0"/>
                <w:numId w:val="5"/>
              </w:numPr>
              <w:rPr>
                <w:rFonts w:ascii="Arial" w:hAnsi="Arial" w:cs="Arial"/>
              </w:rPr>
            </w:pPr>
            <w:r>
              <w:rPr>
                <w:rFonts w:ascii="Arial" w:hAnsi="Arial" w:cs="Arial"/>
              </w:rPr>
              <w:t>Photo taken and specimen identified by Bob Bowles</w:t>
            </w:r>
          </w:p>
          <w:p w:rsidR="00117053" w:rsidRPr="00117053" w:rsidRDefault="00117053" w:rsidP="00117053">
            <w:pPr>
              <w:pStyle w:val="ListParagraph"/>
              <w:ind w:left="360"/>
              <w:rPr>
                <w:rFonts w:ascii="Arial" w:hAnsi="Arial" w:cs="Arial"/>
              </w:rPr>
            </w:pPr>
          </w:p>
        </w:tc>
      </w:tr>
      <w:tr w:rsidR="00FB0615" w:rsidRPr="008404D1" w:rsidTr="002B644B">
        <w:tc>
          <w:tcPr>
            <w:tcW w:w="2802" w:type="dxa"/>
            <w:tcBorders>
              <w:top w:val="single" w:sz="4" w:space="0" w:color="auto"/>
              <w:left w:val="nil"/>
              <w:bottom w:val="nil"/>
              <w:right w:val="nil"/>
            </w:tcBorders>
          </w:tcPr>
          <w:p w:rsidR="00FB0615" w:rsidRDefault="00FB0615">
            <w:pPr>
              <w:rPr>
                <w:rFonts w:ascii="Arial" w:hAnsi="Arial" w:cs="Arial"/>
              </w:rPr>
            </w:pPr>
            <w:r>
              <w:rPr>
                <w:rFonts w:ascii="Arial" w:hAnsi="Arial" w:cs="Arial"/>
              </w:rPr>
              <w:t>Indian skipper butterfly</w:t>
            </w:r>
          </w:p>
          <w:p w:rsidR="00FB0615" w:rsidRDefault="00FB0615">
            <w:pPr>
              <w:rPr>
                <w:rFonts w:ascii="Arial" w:hAnsi="Arial" w:cs="Arial"/>
              </w:rPr>
            </w:pPr>
            <w:r>
              <w:rPr>
                <w:rFonts w:ascii="Arial" w:hAnsi="Arial" w:cs="Arial"/>
              </w:rPr>
              <w:t xml:space="preserve">  (</w:t>
            </w:r>
            <w:r w:rsidRPr="00FB0615">
              <w:rPr>
                <w:rFonts w:ascii="Arial" w:hAnsi="Arial" w:cs="Arial"/>
                <w:i/>
              </w:rPr>
              <w:t>Hesperla sassacus</w:t>
            </w:r>
            <w:r>
              <w:rPr>
                <w:rFonts w:ascii="Arial" w:hAnsi="Arial" w:cs="Arial"/>
              </w:rPr>
              <w:t>)</w:t>
            </w:r>
          </w:p>
          <w:p w:rsidR="00FB0615" w:rsidRDefault="00FB0615">
            <w:pPr>
              <w:rPr>
                <w:rFonts w:ascii="Arial" w:hAnsi="Arial" w:cs="Arial"/>
              </w:rPr>
            </w:pPr>
          </w:p>
        </w:tc>
        <w:tc>
          <w:tcPr>
            <w:tcW w:w="2551" w:type="dxa"/>
            <w:tcBorders>
              <w:top w:val="single" w:sz="4" w:space="0" w:color="auto"/>
              <w:left w:val="nil"/>
              <w:bottom w:val="nil"/>
              <w:right w:val="nil"/>
            </w:tcBorders>
          </w:tcPr>
          <w:p w:rsidR="00FB0615" w:rsidRDefault="00FB0615">
            <w:pPr>
              <w:rPr>
                <w:rFonts w:ascii="Arial" w:hAnsi="Arial" w:cs="Arial"/>
              </w:rPr>
            </w:pPr>
            <w:r>
              <w:rPr>
                <w:rFonts w:ascii="Arial" w:hAnsi="Arial" w:cs="Arial"/>
              </w:rPr>
              <w:t>Historic</w:t>
            </w:r>
          </w:p>
        </w:tc>
        <w:tc>
          <w:tcPr>
            <w:tcW w:w="3119" w:type="dxa"/>
            <w:tcBorders>
              <w:top w:val="single" w:sz="4" w:space="0" w:color="auto"/>
              <w:left w:val="nil"/>
              <w:bottom w:val="nil"/>
              <w:right w:val="nil"/>
            </w:tcBorders>
          </w:tcPr>
          <w:p w:rsidR="00FB0615" w:rsidRDefault="00FB0615" w:rsidP="00FB0615">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FB0615" w:rsidRDefault="00FB0615">
            <w:pPr>
              <w:rPr>
                <w:rFonts w:ascii="Arial" w:hAnsi="Arial" w:cs="Arial"/>
              </w:rPr>
            </w:pPr>
            <w:r>
              <w:rPr>
                <w:rFonts w:ascii="Arial" w:hAnsi="Arial" w:cs="Arial"/>
              </w:rPr>
              <w:t>MNR (2003</w:t>
            </w:r>
            <w:r w:rsidR="008E6F46">
              <w:rPr>
                <w:rFonts w:ascii="Arial" w:hAnsi="Arial" w:cs="Arial"/>
              </w:rPr>
              <w:t>a</w:t>
            </w:r>
            <w:r>
              <w:rPr>
                <w:rFonts w:ascii="Arial" w:hAnsi="Arial" w:cs="Arial"/>
              </w:rPr>
              <w:t>)</w:t>
            </w:r>
          </w:p>
        </w:tc>
        <w:tc>
          <w:tcPr>
            <w:tcW w:w="2636" w:type="dxa"/>
            <w:tcBorders>
              <w:top w:val="single" w:sz="4" w:space="0" w:color="auto"/>
              <w:left w:val="nil"/>
              <w:bottom w:val="nil"/>
              <w:right w:val="nil"/>
            </w:tcBorders>
          </w:tcPr>
          <w:p w:rsidR="00FB0615" w:rsidRPr="00B46FA6" w:rsidRDefault="00FB0615" w:rsidP="00FB0615">
            <w:pPr>
              <w:pStyle w:val="ListParagraph"/>
              <w:numPr>
                <w:ilvl w:val="0"/>
                <w:numId w:val="5"/>
              </w:numPr>
              <w:jc w:val="center"/>
              <w:rPr>
                <w:rFonts w:ascii="Arial" w:hAnsi="Arial" w:cs="Arial"/>
              </w:rPr>
            </w:pPr>
          </w:p>
        </w:tc>
      </w:tr>
      <w:tr w:rsidR="002B644B" w:rsidRPr="008404D1" w:rsidTr="002B644B">
        <w:tc>
          <w:tcPr>
            <w:tcW w:w="2802" w:type="dxa"/>
            <w:tcBorders>
              <w:top w:val="nil"/>
              <w:left w:val="nil"/>
              <w:bottom w:val="single" w:sz="4" w:space="0" w:color="auto"/>
              <w:right w:val="nil"/>
            </w:tcBorders>
          </w:tcPr>
          <w:p w:rsidR="002B644B" w:rsidRDefault="002B644B">
            <w:pPr>
              <w:rPr>
                <w:rFonts w:ascii="Arial" w:hAnsi="Arial" w:cs="Arial"/>
              </w:rPr>
            </w:pPr>
          </w:p>
        </w:tc>
        <w:tc>
          <w:tcPr>
            <w:tcW w:w="2551" w:type="dxa"/>
            <w:tcBorders>
              <w:top w:val="nil"/>
              <w:left w:val="nil"/>
              <w:bottom w:val="single" w:sz="4" w:space="0" w:color="auto"/>
              <w:right w:val="nil"/>
            </w:tcBorders>
          </w:tcPr>
          <w:p w:rsidR="002B644B" w:rsidRDefault="002B644B">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2B644B" w:rsidRDefault="002B644B" w:rsidP="00FB0615">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2B644B" w:rsidRDefault="002B644B">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2B644B" w:rsidRDefault="002B644B" w:rsidP="002B644B">
            <w:pPr>
              <w:rPr>
                <w:rFonts w:ascii="Arial" w:hAnsi="Arial" w:cs="Arial"/>
              </w:rPr>
            </w:pPr>
            <w:r>
              <w:rPr>
                <w:rFonts w:ascii="Arial" w:hAnsi="Arial" w:cs="Arial"/>
              </w:rPr>
              <w:t>One spseciman observed during the 2019 Annual Petroglyphs Butterfly Count.</w:t>
            </w:r>
          </w:p>
          <w:p w:rsidR="002B644B" w:rsidRPr="002B644B" w:rsidRDefault="002B644B" w:rsidP="002B644B">
            <w:pPr>
              <w:rPr>
                <w:rFonts w:ascii="Arial" w:hAnsi="Arial" w:cs="Arial"/>
              </w:rPr>
            </w:pPr>
          </w:p>
        </w:tc>
      </w:tr>
      <w:tr w:rsidR="00FB0615" w:rsidRPr="008404D1" w:rsidTr="005C13F2">
        <w:tc>
          <w:tcPr>
            <w:tcW w:w="2802" w:type="dxa"/>
            <w:tcBorders>
              <w:top w:val="single" w:sz="4" w:space="0" w:color="auto"/>
              <w:left w:val="nil"/>
              <w:bottom w:val="nil"/>
              <w:right w:val="nil"/>
            </w:tcBorders>
          </w:tcPr>
          <w:p w:rsidR="00FB0615" w:rsidRDefault="00FB0615">
            <w:pPr>
              <w:rPr>
                <w:rFonts w:ascii="Arial" w:hAnsi="Arial" w:cs="Arial"/>
              </w:rPr>
            </w:pPr>
            <w:r>
              <w:rPr>
                <w:rFonts w:ascii="Arial" w:hAnsi="Arial" w:cs="Arial"/>
              </w:rPr>
              <w:t>Juvenal`s duskywing butterfly</w:t>
            </w:r>
          </w:p>
          <w:p w:rsidR="00FB0615" w:rsidRPr="00FB0615" w:rsidRDefault="005C13F2">
            <w:pPr>
              <w:rPr>
                <w:rFonts w:ascii="Arial" w:hAnsi="Arial" w:cs="Arial"/>
                <w:i/>
              </w:rPr>
            </w:pPr>
            <w:r>
              <w:rPr>
                <w:rFonts w:ascii="Arial" w:hAnsi="Arial" w:cs="Arial"/>
                <w:i/>
              </w:rPr>
              <w:t xml:space="preserve">   </w:t>
            </w:r>
            <w:r w:rsidR="00FB0615" w:rsidRPr="00FB0615">
              <w:rPr>
                <w:rFonts w:ascii="Arial" w:hAnsi="Arial" w:cs="Arial"/>
                <w:i/>
              </w:rPr>
              <w:t>(Erynnis juvenalis)</w:t>
            </w:r>
          </w:p>
          <w:p w:rsidR="00FB0615" w:rsidRDefault="00FB0615">
            <w:pPr>
              <w:rPr>
                <w:rFonts w:ascii="Arial" w:hAnsi="Arial" w:cs="Arial"/>
              </w:rPr>
            </w:pPr>
          </w:p>
        </w:tc>
        <w:tc>
          <w:tcPr>
            <w:tcW w:w="2551" w:type="dxa"/>
            <w:tcBorders>
              <w:top w:val="single" w:sz="4" w:space="0" w:color="auto"/>
              <w:left w:val="nil"/>
              <w:bottom w:val="nil"/>
              <w:right w:val="nil"/>
            </w:tcBorders>
          </w:tcPr>
          <w:p w:rsidR="00FB0615" w:rsidRDefault="00FB0615">
            <w:pPr>
              <w:rPr>
                <w:rFonts w:ascii="Arial" w:hAnsi="Arial" w:cs="Arial"/>
              </w:rPr>
            </w:pPr>
            <w:r>
              <w:rPr>
                <w:rFonts w:ascii="Arial" w:hAnsi="Arial" w:cs="Arial"/>
              </w:rPr>
              <w:t>Historic</w:t>
            </w:r>
          </w:p>
        </w:tc>
        <w:tc>
          <w:tcPr>
            <w:tcW w:w="3119" w:type="dxa"/>
            <w:tcBorders>
              <w:top w:val="single" w:sz="4" w:space="0" w:color="auto"/>
              <w:left w:val="nil"/>
              <w:bottom w:val="nil"/>
              <w:right w:val="nil"/>
            </w:tcBorders>
          </w:tcPr>
          <w:p w:rsidR="00FB0615" w:rsidRDefault="00FB0615" w:rsidP="00FB0615">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FB0615" w:rsidRDefault="00FB0615">
            <w:pPr>
              <w:rPr>
                <w:rFonts w:ascii="Arial" w:hAnsi="Arial" w:cs="Arial"/>
              </w:rPr>
            </w:pPr>
            <w:r>
              <w:rPr>
                <w:rFonts w:ascii="Arial" w:hAnsi="Arial" w:cs="Arial"/>
              </w:rPr>
              <w:t>MNR (2003</w:t>
            </w:r>
            <w:r w:rsidR="008E6F46">
              <w:rPr>
                <w:rFonts w:ascii="Arial" w:hAnsi="Arial" w:cs="Arial"/>
              </w:rPr>
              <w:t>a</w:t>
            </w:r>
            <w:r>
              <w:rPr>
                <w:rFonts w:ascii="Arial" w:hAnsi="Arial" w:cs="Arial"/>
              </w:rPr>
              <w:t>)</w:t>
            </w:r>
          </w:p>
        </w:tc>
        <w:tc>
          <w:tcPr>
            <w:tcW w:w="2636" w:type="dxa"/>
            <w:tcBorders>
              <w:top w:val="single" w:sz="4" w:space="0" w:color="auto"/>
              <w:left w:val="nil"/>
              <w:bottom w:val="nil"/>
              <w:right w:val="nil"/>
            </w:tcBorders>
          </w:tcPr>
          <w:p w:rsidR="00FB0615" w:rsidRPr="00B46FA6" w:rsidRDefault="00FB0615" w:rsidP="00FB0615">
            <w:pPr>
              <w:pStyle w:val="ListParagraph"/>
              <w:numPr>
                <w:ilvl w:val="0"/>
                <w:numId w:val="5"/>
              </w:numPr>
              <w:jc w:val="center"/>
              <w:rPr>
                <w:rFonts w:ascii="Arial" w:hAnsi="Arial" w:cs="Arial"/>
              </w:rPr>
            </w:pPr>
          </w:p>
        </w:tc>
      </w:tr>
      <w:tr w:rsidR="00B25954" w:rsidRPr="008404D1" w:rsidTr="005C13F2">
        <w:tc>
          <w:tcPr>
            <w:tcW w:w="2802" w:type="dxa"/>
            <w:tcBorders>
              <w:top w:val="nil"/>
              <w:left w:val="nil"/>
              <w:bottom w:val="nil"/>
              <w:right w:val="nil"/>
            </w:tcBorders>
          </w:tcPr>
          <w:p w:rsidR="00B25954" w:rsidRDefault="00B25954">
            <w:pPr>
              <w:rPr>
                <w:rFonts w:ascii="Arial" w:hAnsi="Arial" w:cs="Arial"/>
              </w:rPr>
            </w:pPr>
          </w:p>
        </w:tc>
        <w:tc>
          <w:tcPr>
            <w:tcW w:w="2551" w:type="dxa"/>
            <w:tcBorders>
              <w:top w:val="nil"/>
              <w:left w:val="nil"/>
              <w:bottom w:val="nil"/>
              <w:right w:val="nil"/>
            </w:tcBorders>
          </w:tcPr>
          <w:p w:rsidR="00B25954" w:rsidRDefault="00B25954">
            <w:pPr>
              <w:rPr>
                <w:rFonts w:ascii="Arial" w:hAnsi="Arial" w:cs="Arial"/>
              </w:rPr>
            </w:pPr>
            <w:r>
              <w:rPr>
                <w:rFonts w:ascii="Arial" w:hAnsi="Arial" w:cs="Arial"/>
              </w:rPr>
              <w:t>July 16, 2016</w:t>
            </w:r>
          </w:p>
          <w:p w:rsidR="00B25954" w:rsidRDefault="00B25954">
            <w:pPr>
              <w:rPr>
                <w:rFonts w:ascii="Arial" w:hAnsi="Arial" w:cs="Arial"/>
              </w:rPr>
            </w:pPr>
          </w:p>
        </w:tc>
        <w:tc>
          <w:tcPr>
            <w:tcW w:w="3119" w:type="dxa"/>
            <w:tcBorders>
              <w:top w:val="nil"/>
              <w:left w:val="nil"/>
              <w:bottom w:val="nil"/>
              <w:right w:val="nil"/>
            </w:tcBorders>
          </w:tcPr>
          <w:p w:rsidR="00B25954" w:rsidRDefault="00B25954" w:rsidP="00FB0615">
            <w:pPr>
              <w:rPr>
                <w:rFonts w:ascii="Arial" w:hAnsi="Arial" w:cs="Arial"/>
              </w:rPr>
            </w:pPr>
            <w:r>
              <w:rPr>
                <w:rFonts w:ascii="Arial" w:hAnsi="Arial" w:cs="Arial"/>
              </w:rPr>
              <w:t>Jack Lake road</w:t>
            </w:r>
          </w:p>
        </w:tc>
        <w:tc>
          <w:tcPr>
            <w:tcW w:w="2294" w:type="dxa"/>
            <w:tcBorders>
              <w:top w:val="nil"/>
              <w:left w:val="nil"/>
              <w:bottom w:val="nil"/>
              <w:right w:val="nil"/>
            </w:tcBorders>
          </w:tcPr>
          <w:p w:rsidR="00B25954" w:rsidRDefault="00B25954">
            <w:pPr>
              <w:rPr>
                <w:rFonts w:ascii="Arial" w:hAnsi="Arial" w:cs="Arial"/>
              </w:rPr>
            </w:pPr>
            <w:r>
              <w:rPr>
                <w:rFonts w:ascii="Arial" w:hAnsi="Arial" w:cs="Arial"/>
              </w:rPr>
              <w:t>Peterborough Field Naturalists</w:t>
            </w:r>
          </w:p>
          <w:p w:rsidR="00B25954" w:rsidRDefault="00B25954">
            <w:pPr>
              <w:rPr>
                <w:rFonts w:ascii="Arial" w:hAnsi="Arial" w:cs="Arial"/>
              </w:rPr>
            </w:pPr>
          </w:p>
        </w:tc>
        <w:tc>
          <w:tcPr>
            <w:tcW w:w="2636" w:type="dxa"/>
            <w:tcBorders>
              <w:top w:val="nil"/>
              <w:left w:val="nil"/>
              <w:bottom w:val="nil"/>
              <w:right w:val="nil"/>
            </w:tcBorders>
          </w:tcPr>
          <w:p w:rsidR="00B25954" w:rsidRDefault="00B25954" w:rsidP="00B25954">
            <w:pPr>
              <w:pStyle w:val="ListParagraph"/>
              <w:numPr>
                <w:ilvl w:val="0"/>
                <w:numId w:val="5"/>
              </w:numPr>
              <w:rPr>
                <w:rFonts w:ascii="Arial" w:hAnsi="Arial" w:cs="Arial"/>
              </w:rPr>
            </w:pPr>
            <w:r>
              <w:rPr>
                <w:rFonts w:ascii="Arial" w:hAnsi="Arial" w:cs="Arial"/>
              </w:rPr>
              <w:t>One specimen observed during the Annual Petroglyphs Butterfly Count.</w:t>
            </w:r>
          </w:p>
          <w:p w:rsidR="00B25954" w:rsidRPr="00B46FA6" w:rsidRDefault="00B25954" w:rsidP="00B25954">
            <w:pPr>
              <w:pStyle w:val="ListParagraph"/>
              <w:ind w:left="360"/>
              <w:rPr>
                <w:rFonts w:ascii="Arial" w:hAnsi="Arial" w:cs="Arial"/>
              </w:rPr>
            </w:pPr>
          </w:p>
        </w:tc>
      </w:tr>
      <w:tr w:rsidR="005C13F2" w:rsidRPr="008404D1" w:rsidTr="005C13F2">
        <w:tc>
          <w:tcPr>
            <w:tcW w:w="2802" w:type="dxa"/>
            <w:tcBorders>
              <w:top w:val="nil"/>
              <w:left w:val="nil"/>
              <w:bottom w:val="single" w:sz="4" w:space="0" w:color="auto"/>
              <w:right w:val="nil"/>
            </w:tcBorders>
          </w:tcPr>
          <w:p w:rsidR="005C13F2" w:rsidRDefault="005C13F2">
            <w:pPr>
              <w:rPr>
                <w:rFonts w:ascii="Arial" w:hAnsi="Arial" w:cs="Arial"/>
              </w:rPr>
            </w:pPr>
          </w:p>
        </w:tc>
        <w:tc>
          <w:tcPr>
            <w:tcW w:w="2551" w:type="dxa"/>
            <w:tcBorders>
              <w:top w:val="nil"/>
              <w:left w:val="nil"/>
              <w:bottom w:val="single" w:sz="4" w:space="0" w:color="auto"/>
              <w:right w:val="nil"/>
            </w:tcBorders>
          </w:tcPr>
          <w:p w:rsidR="005C13F2" w:rsidRDefault="005C13F2">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5C13F2" w:rsidRDefault="005C13F2" w:rsidP="00FB0615">
            <w:pPr>
              <w:rPr>
                <w:rFonts w:ascii="Arial" w:hAnsi="Arial" w:cs="Arial"/>
              </w:rPr>
            </w:pPr>
            <w:r>
              <w:rPr>
                <w:rFonts w:ascii="Arial" w:hAnsi="Arial" w:cs="Arial"/>
              </w:rPr>
              <w:t>Northeast of Redmond Bay</w:t>
            </w:r>
          </w:p>
          <w:p w:rsidR="005C13F2" w:rsidRDefault="005C13F2" w:rsidP="00FB0615">
            <w:pPr>
              <w:rPr>
                <w:rFonts w:ascii="Arial" w:hAnsi="Arial" w:cs="Arial"/>
              </w:rPr>
            </w:pPr>
          </w:p>
        </w:tc>
        <w:tc>
          <w:tcPr>
            <w:tcW w:w="2294" w:type="dxa"/>
            <w:tcBorders>
              <w:top w:val="nil"/>
              <w:left w:val="nil"/>
              <w:bottom w:val="single" w:sz="4" w:space="0" w:color="auto"/>
              <w:right w:val="nil"/>
            </w:tcBorders>
          </w:tcPr>
          <w:p w:rsidR="005C13F2" w:rsidRDefault="005C13F2">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5C13F2" w:rsidRDefault="005C13F2" w:rsidP="005C13F2">
            <w:pPr>
              <w:pStyle w:val="ListParagraph"/>
              <w:numPr>
                <w:ilvl w:val="0"/>
                <w:numId w:val="5"/>
              </w:numPr>
              <w:jc w:val="center"/>
              <w:rPr>
                <w:rFonts w:ascii="Arial" w:hAnsi="Arial" w:cs="Arial"/>
              </w:rPr>
            </w:pPr>
          </w:p>
        </w:tc>
      </w:tr>
      <w:tr w:rsidR="004A73C0" w:rsidRPr="008404D1" w:rsidTr="00D30A9E">
        <w:tc>
          <w:tcPr>
            <w:tcW w:w="2802" w:type="dxa"/>
            <w:tcBorders>
              <w:top w:val="single" w:sz="4" w:space="0" w:color="auto"/>
              <w:left w:val="nil"/>
              <w:bottom w:val="single" w:sz="4" w:space="0" w:color="auto"/>
              <w:right w:val="nil"/>
            </w:tcBorders>
          </w:tcPr>
          <w:p w:rsidR="004A73C0" w:rsidRDefault="004A73C0">
            <w:pPr>
              <w:rPr>
                <w:rFonts w:ascii="Arial" w:hAnsi="Arial" w:cs="Arial"/>
              </w:rPr>
            </w:pPr>
            <w:r>
              <w:rPr>
                <w:rFonts w:ascii="Arial" w:hAnsi="Arial" w:cs="Arial"/>
              </w:rPr>
              <w:t>Least clubtail dragonfly</w:t>
            </w:r>
          </w:p>
          <w:p w:rsidR="004A73C0" w:rsidRPr="00C9144C" w:rsidRDefault="00C9144C" w:rsidP="00C9144C">
            <w:pPr>
              <w:rPr>
                <w:rFonts w:ascii="Arial" w:hAnsi="Arial" w:cs="Arial"/>
                <w:i/>
              </w:rPr>
            </w:pPr>
            <w:r>
              <w:rPr>
                <w:rFonts w:ascii="Arial" w:hAnsi="Arial" w:cs="Arial"/>
              </w:rPr>
              <w:t xml:space="preserve"> </w:t>
            </w:r>
            <w:r w:rsidR="004A73C0" w:rsidRPr="00C9144C">
              <w:rPr>
                <w:rFonts w:ascii="Arial" w:hAnsi="Arial" w:cs="Arial"/>
              </w:rPr>
              <w:t xml:space="preserve">  (</w:t>
            </w:r>
            <w:r w:rsidR="004A73C0" w:rsidRPr="00C9144C">
              <w:rPr>
                <w:rFonts w:ascii="Arial" w:hAnsi="Arial" w:cs="Arial"/>
                <w:i/>
              </w:rPr>
              <w:t xml:space="preserve">Stylogomphus </w:t>
            </w:r>
          </w:p>
          <w:p w:rsidR="004A73C0" w:rsidRDefault="00C9144C">
            <w:pPr>
              <w:rPr>
                <w:rFonts w:ascii="Arial" w:hAnsi="Arial" w:cs="Arial"/>
              </w:rPr>
            </w:pPr>
            <w:r>
              <w:rPr>
                <w:rFonts w:ascii="Arial" w:hAnsi="Arial" w:cs="Arial"/>
                <w:i/>
              </w:rPr>
              <w:t xml:space="preserve">       </w:t>
            </w:r>
            <w:r w:rsidR="004A73C0" w:rsidRPr="004A73C0">
              <w:rPr>
                <w:rFonts w:ascii="Arial" w:hAnsi="Arial" w:cs="Arial"/>
                <w:i/>
              </w:rPr>
              <w:t>albistylus</w:t>
            </w:r>
            <w:r w:rsidR="004A73C0">
              <w:rPr>
                <w:rFonts w:ascii="Arial" w:hAnsi="Arial" w:cs="Arial"/>
              </w:rPr>
              <w:t>)</w:t>
            </w:r>
          </w:p>
          <w:p w:rsidR="004A73C0" w:rsidRDefault="004A73C0">
            <w:pPr>
              <w:rPr>
                <w:rFonts w:ascii="Arial" w:hAnsi="Arial" w:cs="Arial"/>
              </w:rPr>
            </w:pPr>
          </w:p>
        </w:tc>
        <w:tc>
          <w:tcPr>
            <w:tcW w:w="2551" w:type="dxa"/>
            <w:tcBorders>
              <w:top w:val="single" w:sz="4" w:space="0" w:color="auto"/>
              <w:left w:val="nil"/>
              <w:bottom w:val="single" w:sz="4" w:space="0" w:color="auto"/>
              <w:right w:val="nil"/>
            </w:tcBorders>
          </w:tcPr>
          <w:p w:rsidR="004A73C0" w:rsidRDefault="004A73C0">
            <w:pPr>
              <w:rPr>
                <w:rFonts w:ascii="Arial" w:hAnsi="Arial" w:cs="Arial"/>
              </w:rPr>
            </w:pPr>
            <w:r>
              <w:rPr>
                <w:rFonts w:ascii="Arial" w:hAnsi="Arial" w:cs="Arial"/>
              </w:rPr>
              <w:t>Historic</w:t>
            </w:r>
          </w:p>
        </w:tc>
        <w:tc>
          <w:tcPr>
            <w:tcW w:w="3119" w:type="dxa"/>
            <w:tcBorders>
              <w:top w:val="single" w:sz="4" w:space="0" w:color="auto"/>
              <w:left w:val="nil"/>
              <w:bottom w:val="single" w:sz="4" w:space="0" w:color="auto"/>
              <w:right w:val="nil"/>
            </w:tcBorders>
          </w:tcPr>
          <w:p w:rsidR="004A73C0" w:rsidRDefault="004A73C0">
            <w:pPr>
              <w:rPr>
                <w:rFonts w:ascii="Arial" w:hAnsi="Arial" w:cs="Arial"/>
              </w:rPr>
            </w:pPr>
            <w:r>
              <w:rPr>
                <w:rFonts w:ascii="Arial" w:hAnsi="Arial" w:cs="Arial"/>
              </w:rPr>
              <w:t>Jack Creek</w:t>
            </w:r>
          </w:p>
        </w:tc>
        <w:tc>
          <w:tcPr>
            <w:tcW w:w="2294" w:type="dxa"/>
            <w:tcBorders>
              <w:top w:val="single" w:sz="4" w:space="0" w:color="auto"/>
              <w:left w:val="nil"/>
              <w:bottom w:val="single" w:sz="4" w:space="0" w:color="auto"/>
              <w:right w:val="nil"/>
            </w:tcBorders>
          </w:tcPr>
          <w:p w:rsidR="004A73C0" w:rsidRDefault="004A73C0">
            <w:pPr>
              <w:rPr>
                <w:rFonts w:ascii="Arial" w:hAnsi="Arial" w:cs="Arial"/>
              </w:rPr>
            </w:pPr>
            <w:r>
              <w:rPr>
                <w:rFonts w:ascii="Arial" w:hAnsi="Arial" w:cs="Arial"/>
              </w:rPr>
              <w:t>MNR (2003b)</w:t>
            </w:r>
          </w:p>
        </w:tc>
        <w:tc>
          <w:tcPr>
            <w:tcW w:w="2636" w:type="dxa"/>
            <w:tcBorders>
              <w:top w:val="single" w:sz="4" w:space="0" w:color="auto"/>
              <w:left w:val="nil"/>
              <w:bottom w:val="single" w:sz="4" w:space="0" w:color="auto"/>
              <w:right w:val="nil"/>
            </w:tcBorders>
          </w:tcPr>
          <w:p w:rsidR="004A73C0" w:rsidRPr="00B46FA6" w:rsidRDefault="004A73C0" w:rsidP="00FB0615">
            <w:pPr>
              <w:pStyle w:val="ListParagraph"/>
              <w:numPr>
                <w:ilvl w:val="0"/>
                <w:numId w:val="5"/>
              </w:numPr>
              <w:jc w:val="center"/>
              <w:rPr>
                <w:rFonts w:ascii="Arial" w:hAnsi="Arial" w:cs="Arial"/>
              </w:rPr>
            </w:pPr>
          </w:p>
        </w:tc>
      </w:tr>
      <w:tr w:rsidR="00FB0615" w:rsidRPr="008404D1" w:rsidTr="00D30A9E">
        <w:tc>
          <w:tcPr>
            <w:tcW w:w="2802" w:type="dxa"/>
            <w:tcBorders>
              <w:top w:val="single" w:sz="4" w:space="0" w:color="auto"/>
              <w:left w:val="nil"/>
              <w:bottom w:val="nil"/>
              <w:right w:val="nil"/>
            </w:tcBorders>
          </w:tcPr>
          <w:p w:rsidR="00FB0615" w:rsidRDefault="00FB0615">
            <w:pPr>
              <w:rPr>
                <w:rFonts w:ascii="Arial" w:hAnsi="Arial" w:cs="Arial"/>
              </w:rPr>
            </w:pPr>
            <w:r>
              <w:rPr>
                <w:rFonts w:ascii="Arial" w:hAnsi="Arial" w:cs="Arial"/>
              </w:rPr>
              <w:t>Least skipper butterfly</w:t>
            </w:r>
          </w:p>
          <w:p w:rsidR="00FB0615" w:rsidRDefault="00FB0615">
            <w:pPr>
              <w:rPr>
                <w:rFonts w:ascii="Arial" w:hAnsi="Arial" w:cs="Arial"/>
              </w:rPr>
            </w:pPr>
            <w:r>
              <w:rPr>
                <w:rFonts w:ascii="Arial" w:hAnsi="Arial" w:cs="Arial"/>
              </w:rPr>
              <w:t xml:space="preserve">  </w:t>
            </w:r>
            <w:r w:rsidR="005C13F2">
              <w:rPr>
                <w:rFonts w:ascii="Arial" w:hAnsi="Arial" w:cs="Arial"/>
              </w:rPr>
              <w:t xml:space="preserve"> </w:t>
            </w:r>
            <w:r>
              <w:rPr>
                <w:rFonts w:ascii="Arial" w:hAnsi="Arial" w:cs="Arial"/>
              </w:rPr>
              <w:t>(</w:t>
            </w:r>
            <w:r w:rsidRPr="00FB0615">
              <w:rPr>
                <w:rFonts w:ascii="Arial" w:hAnsi="Arial" w:cs="Arial"/>
                <w:i/>
              </w:rPr>
              <w:t>Ancyloxpha numitor)</w:t>
            </w:r>
          </w:p>
          <w:p w:rsidR="00FB0615" w:rsidRDefault="00FB0615">
            <w:pPr>
              <w:rPr>
                <w:rFonts w:ascii="Arial" w:hAnsi="Arial" w:cs="Arial"/>
              </w:rPr>
            </w:pPr>
          </w:p>
        </w:tc>
        <w:tc>
          <w:tcPr>
            <w:tcW w:w="2551" w:type="dxa"/>
            <w:tcBorders>
              <w:top w:val="single" w:sz="4" w:space="0" w:color="auto"/>
              <w:left w:val="nil"/>
              <w:bottom w:val="nil"/>
              <w:right w:val="nil"/>
            </w:tcBorders>
          </w:tcPr>
          <w:p w:rsidR="00FB0615" w:rsidRDefault="00FB0615">
            <w:pPr>
              <w:rPr>
                <w:rFonts w:ascii="Arial" w:hAnsi="Arial" w:cs="Arial"/>
              </w:rPr>
            </w:pPr>
            <w:r>
              <w:rPr>
                <w:rFonts w:ascii="Arial" w:hAnsi="Arial" w:cs="Arial"/>
              </w:rPr>
              <w:t>Historic</w:t>
            </w:r>
          </w:p>
          <w:p w:rsidR="00357BBA" w:rsidRDefault="00357BBA">
            <w:pPr>
              <w:rPr>
                <w:rFonts w:ascii="Arial" w:hAnsi="Arial" w:cs="Arial"/>
              </w:rPr>
            </w:pPr>
          </w:p>
          <w:p w:rsidR="00357BBA" w:rsidRDefault="00357BBA">
            <w:pPr>
              <w:rPr>
                <w:rFonts w:ascii="Arial" w:hAnsi="Arial" w:cs="Arial"/>
              </w:rPr>
            </w:pPr>
            <w:r>
              <w:rPr>
                <w:rFonts w:ascii="Arial" w:hAnsi="Arial" w:cs="Arial"/>
              </w:rPr>
              <w:t>July 18, 2009</w:t>
            </w:r>
          </w:p>
          <w:p w:rsidR="00357BBA" w:rsidRDefault="00357BBA">
            <w:pPr>
              <w:rPr>
                <w:rFonts w:ascii="Arial" w:hAnsi="Arial" w:cs="Arial"/>
              </w:rPr>
            </w:pPr>
          </w:p>
          <w:p w:rsidR="00357BBA" w:rsidRDefault="00357BBA">
            <w:pPr>
              <w:rPr>
                <w:rFonts w:ascii="Arial" w:hAnsi="Arial" w:cs="Arial"/>
              </w:rPr>
            </w:pPr>
          </w:p>
          <w:p w:rsidR="008E3368" w:rsidRDefault="008E3368">
            <w:pPr>
              <w:rPr>
                <w:rFonts w:ascii="Arial" w:hAnsi="Arial" w:cs="Arial"/>
              </w:rPr>
            </w:pPr>
          </w:p>
          <w:p w:rsidR="00840744" w:rsidRDefault="00840744">
            <w:pPr>
              <w:rPr>
                <w:rFonts w:ascii="Arial" w:hAnsi="Arial" w:cs="Arial"/>
              </w:rPr>
            </w:pPr>
          </w:p>
          <w:p w:rsidR="00840744" w:rsidRDefault="00840744">
            <w:pPr>
              <w:rPr>
                <w:rFonts w:ascii="Arial" w:hAnsi="Arial" w:cs="Arial"/>
              </w:rPr>
            </w:pPr>
          </w:p>
          <w:p w:rsidR="00900D81" w:rsidRDefault="00900D81">
            <w:pPr>
              <w:rPr>
                <w:rFonts w:ascii="Arial" w:hAnsi="Arial" w:cs="Arial"/>
              </w:rPr>
            </w:pPr>
            <w:r>
              <w:rPr>
                <w:rFonts w:ascii="Arial" w:hAnsi="Arial" w:cs="Arial"/>
              </w:rPr>
              <w:t>July 16, 2011</w:t>
            </w:r>
          </w:p>
          <w:p w:rsidR="00900D81" w:rsidRDefault="00900D81">
            <w:pPr>
              <w:rPr>
                <w:rFonts w:ascii="Arial" w:hAnsi="Arial" w:cs="Arial"/>
              </w:rPr>
            </w:pPr>
          </w:p>
          <w:p w:rsidR="00900D81" w:rsidRDefault="00900D81">
            <w:pPr>
              <w:rPr>
                <w:rFonts w:ascii="Arial" w:hAnsi="Arial" w:cs="Arial"/>
              </w:rPr>
            </w:pPr>
          </w:p>
          <w:p w:rsidR="00900D81" w:rsidRDefault="00900D81">
            <w:pPr>
              <w:rPr>
                <w:rFonts w:ascii="Arial" w:hAnsi="Arial" w:cs="Arial"/>
              </w:rPr>
            </w:pPr>
          </w:p>
          <w:p w:rsidR="00900D81" w:rsidRDefault="00900D81">
            <w:pPr>
              <w:rPr>
                <w:rFonts w:ascii="Arial" w:hAnsi="Arial" w:cs="Arial"/>
              </w:rPr>
            </w:pPr>
          </w:p>
          <w:p w:rsidR="00900D81" w:rsidRDefault="00900D81">
            <w:pPr>
              <w:rPr>
                <w:rFonts w:ascii="Arial" w:hAnsi="Arial" w:cs="Arial"/>
              </w:rPr>
            </w:pPr>
          </w:p>
          <w:p w:rsidR="008E3368" w:rsidRDefault="008E3368">
            <w:pPr>
              <w:rPr>
                <w:rFonts w:ascii="Arial" w:hAnsi="Arial" w:cs="Arial"/>
              </w:rPr>
            </w:pPr>
            <w:r>
              <w:rPr>
                <w:rFonts w:ascii="Arial" w:hAnsi="Arial" w:cs="Arial"/>
              </w:rPr>
              <w:t>July 21, 2012</w:t>
            </w:r>
          </w:p>
          <w:p w:rsidR="00953FA0" w:rsidRDefault="00953FA0">
            <w:pPr>
              <w:rPr>
                <w:rFonts w:ascii="Arial" w:hAnsi="Arial" w:cs="Arial"/>
              </w:rPr>
            </w:pPr>
          </w:p>
          <w:p w:rsidR="00953FA0" w:rsidRDefault="00953FA0">
            <w:pPr>
              <w:rPr>
                <w:rFonts w:ascii="Arial" w:hAnsi="Arial" w:cs="Arial"/>
              </w:rPr>
            </w:pPr>
          </w:p>
          <w:p w:rsidR="00953FA0" w:rsidRDefault="00953FA0">
            <w:pPr>
              <w:rPr>
                <w:rFonts w:ascii="Arial" w:hAnsi="Arial" w:cs="Arial"/>
              </w:rPr>
            </w:pPr>
          </w:p>
          <w:p w:rsidR="00953FA0" w:rsidRDefault="00953FA0">
            <w:pPr>
              <w:rPr>
                <w:rFonts w:ascii="Arial" w:hAnsi="Arial" w:cs="Arial"/>
              </w:rPr>
            </w:pPr>
          </w:p>
          <w:p w:rsidR="00953FA0" w:rsidRDefault="00953FA0">
            <w:pPr>
              <w:rPr>
                <w:rFonts w:ascii="Arial" w:hAnsi="Arial" w:cs="Arial"/>
              </w:rPr>
            </w:pPr>
          </w:p>
          <w:p w:rsidR="00953FA0" w:rsidRDefault="00953FA0">
            <w:pPr>
              <w:rPr>
                <w:rFonts w:ascii="Arial" w:hAnsi="Arial" w:cs="Arial"/>
              </w:rPr>
            </w:pPr>
            <w:r>
              <w:rPr>
                <w:rFonts w:ascii="Arial" w:hAnsi="Arial" w:cs="Arial"/>
              </w:rPr>
              <w:t>July 20, 2013</w:t>
            </w:r>
          </w:p>
          <w:p w:rsidR="00164888" w:rsidRDefault="00164888">
            <w:pPr>
              <w:rPr>
                <w:rFonts w:ascii="Arial" w:hAnsi="Arial" w:cs="Arial"/>
              </w:rPr>
            </w:pPr>
          </w:p>
          <w:p w:rsidR="00164888" w:rsidRDefault="00164888">
            <w:pPr>
              <w:rPr>
                <w:rFonts w:ascii="Arial" w:hAnsi="Arial" w:cs="Arial"/>
              </w:rPr>
            </w:pPr>
          </w:p>
          <w:p w:rsidR="00164888" w:rsidRDefault="00164888">
            <w:pPr>
              <w:rPr>
                <w:rFonts w:ascii="Arial" w:hAnsi="Arial" w:cs="Arial"/>
              </w:rPr>
            </w:pPr>
          </w:p>
          <w:p w:rsidR="00164888" w:rsidRDefault="00164888">
            <w:pPr>
              <w:rPr>
                <w:rFonts w:ascii="Arial" w:hAnsi="Arial" w:cs="Arial"/>
              </w:rPr>
            </w:pPr>
          </w:p>
          <w:p w:rsidR="00164888" w:rsidRDefault="00164888">
            <w:pPr>
              <w:rPr>
                <w:rFonts w:ascii="Arial" w:hAnsi="Arial" w:cs="Arial"/>
              </w:rPr>
            </w:pPr>
          </w:p>
          <w:p w:rsidR="00164888" w:rsidRDefault="00164888">
            <w:pPr>
              <w:rPr>
                <w:rFonts w:ascii="Arial" w:hAnsi="Arial" w:cs="Arial"/>
              </w:rPr>
            </w:pPr>
            <w:r>
              <w:rPr>
                <w:rFonts w:ascii="Arial" w:hAnsi="Arial" w:cs="Arial"/>
              </w:rPr>
              <w:t>July 19, 2014</w:t>
            </w:r>
          </w:p>
          <w:p w:rsidR="008E3368" w:rsidRDefault="008E3368">
            <w:pPr>
              <w:rPr>
                <w:rFonts w:ascii="Arial" w:hAnsi="Arial" w:cs="Arial"/>
              </w:rPr>
            </w:pPr>
          </w:p>
        </w:tc>
        <w:tc>
          <w:tcPr>
            <w:tcW w:w="3119" w:type="dxa"/>
            <w:tcBorders>
              <w:top w:val="single" w:sz="4" w:space="0" w:color="auto"/>
              <w:left w:val="nil"/>
              <w:bottom w:val="nil"/>
              <w:right w:val="nil"/>
            </w:tcBorders>
          </w:tcPr>
          <w:p w:rsidR="00FB0615" w:rsidRDefault="00FB0615">
            <w:pPr>
              <w:rPr>
                <w:rFonts w:ascii="Arial" w:hAnsi="Arial" w:cs="Arial"/>
              </w:rPr>
            </w:pPr>
            <w:r>
              <w:rPr>
                <w:rFonts w:ascii="Arial" w:hAnsi="Arial" w:cs="Arial"/>
              </w:rPr>
              <w:lastRenderedPageBreak/>
              <w:t>Lakewide</w:t>
            </w:r>
          </w:p>
          <w:p w:rsidR="00357BBA" w:rsidRDefault="00357BBA">
            <w:pPr>
              <w:rPr>
                <w:rFonts w:ascii="Arial" w:hAnsi="Arial" w:cs="Arial"/>
              </w:rPr>
            </w:pPr>
          </w:p>
          <w:p w:rsidR="00357BBA" w:rsidRDefault="00357BBA">
            <w:pPr>
              <w:rPr>
                <w:rFonts w:ascii="Arial" w:hAnsi="Arial" w:cs="Arial"/>
              </w:rPr>
            </w:pPr>
            <w:r>
              <w:rPr>
                <w:rFonts w:ascii="Arial" w:hAnsi="Arial" w:cs="Arial"/>
              </w:rPr>
              <w:t>Area around lake</w:t>
            </w:r>
          </w:p>
          <w:p w:rsidR="00357BBA" w:rsidRDefault="00357BBA">
            <w:pPr>
              <w:rPr>
                <w:rFonts w:ascii="Arial" w:hAnsi="Arial" w:cs="Arial"/>
              </w:rPr>
            </w:pPr>
          </w:p>
          <w:p w:rsidR="00357BBA" w:rsidRDefault="00357BBA">
            <w:pPr>
              <w:rPr>
                <w:rFonts w:ascii="Arial" w:hAnsi="Arial" w:cs="Arial"/>
              </w:rPr>
            </w:pPr>
          </w:p>
          <w:p w:rsidR="00840744" w:rsidRDefault="00840744">
            <w:pPr>
              <w:rPr>
                <w:rFonts w:ascii="Arial" w:hAnsi="Arial" w:cs="Arial"/>
              </w:rPr>
            </w:pPr>
          </w:p>
          <w:p w:rsidR="00840744" w:rsidRDefault="00840744">
            <w:pPr>
              <w:rPr>
                <w:rFonts w:ascii="Arial" w:hAnsi="Arial" w:cs="Arial"/>
              </w:rPr>
            </w:pPr>
          </w:p>
          <w:p w:rsidR="008E3368" w:rsidRDefault="008E3368">
            <w:pPr>
              <w:rPr>
                <w:rFonts w:ascii="Arial" w:hAnsi="Arial" w:cs="Arial"/>
              </w:rPr>
            </w:pPr>
          </w:p>
          <w:p w:rsidR="00900D81" w:rsidRDefault="00900D81">
            <w:pPr>
              <w:rPr>
                <w:rFonts w:ascii="Arial" w:hAnsi="Arial" w:cs="Arial"/>
              </w:rPr>
            </w:pPr>
            <w:r>
              <w:rPr>
                <w:rFonts w:ascii="Arial" w:hAnsi="Arial" w:cs="Arial"/>
              </w:rPr>
              <w:t xml:space="preserve">Area </w:t>
            </w:r>
            <w:r w:rsidR="00392F9B">
              <w:rPr>
                <w:rFonts w:ascii="Arial" w:hAnsi="Arial" w:cs="Arial"/>
              </w:rPr>
              <w:t xml:space="preserve">around the </w:t>
            </w:r>
            <w:r>
              <w:rPr>
                <w:rFonts w:ascii="Arial" w:hAnsi="Arial" w:cs="Arial"/>
              </w:rPr>
              <w:t>lake</w:t>
            </w:r>
          </w:p>
          <w:p w:rsidR="00900D81" w:rsidRDefault="00900D81">
            <w:pPr>
              <w:rPr>
                <w:rFonts w:ascii="Arial" w:hAnsi="Arial" w:cs="Arial"/>
              </w:rPr>
            </w:pPr>
          </w:p>
          <w:p w:rsidR="00900D81" w:rsidRDefault="00900D81">
            <w:pPr>
              <w:rPr>
                <w:rFonts w:ascii="Arial" w:hAnsi="Arial" w:cs="Arial"/>
              </w:rPr>
            </w:pPr>
          </w:p>
          <w:p w:rsidR="00900D81" w:rsidRDefault="00900D81">
            <w:pPr>
              <w:rPr>
                <w:rFonts w:ascii="Arial" w:hAnsi="Arial" w:cs="Arial"/>
              </w:rPr>
            </w:pPr>
          </w:p>
          <w:p w:rsidR="00900D81" w:rsidRDefault="00900D81">
            <w:pPr>
              <w:rPr>
                <w:rFonts w:ascii="Arial" w:hAnsi="Arial" w:cs="Arial"/>
              </w:rPr>
            </w:pPr>
          </w:p>
          <w:p w:rsidR="00900D81" w:rsidRDefault="00900D81">
            <w:pPr>
              <w:rPr>
                <w:rFonts w:ascii="Arial" w:hAnsi="Arial" w:cs="Arial"/>
              </w:rPr>
            </w:pPr>
          </w:p>
          <w:p w:rsidR="008E3368" w:rsidRDefault="008E3368">
            <w:pPr>
              <w:rPr>
                <w:rFonts w:ascii="Arial" w:hAnsi="Arial" w:cs="Arial"/>
              </w:rPr>
            </w:pPr>
            <w:r>
              <w:rPr>
                <w:rFonts w:ascii="Arial" w:hAnsi="Arial" w:cs="Arial"/>
              </w:rPr>
              <w:t xml:space="preserve">Area </w:t>
            </w:r>
            <w:r w:rsidR="00392F9B">
              <w:rPr>
                <w:rFonts w:ascii="Arial" w:hAnsi="Arial" w:cs="Arial"/>
              </w:rPr>
              <w:t xml:space="preserve">around the </w:t>
            </w:r>
            <w:r>
              <w:rPr>
                <w:rFonts w:ascii="Arial" w:hAnsi="Arial" w:cs="Arial"/>
              </w:rPr>
              <w:t>lake</w:t>
            </w:r>
          </w:p>
          <w:p w:rsidR="00953FA0" w:rsidRDefault="00953FA0">
            <w:pPr>
              <w:rPr>
                <w:rFonts w:ascii="Arial" w:hAnsi="Arial" w:cs="Arial"/>
              </w:rPr>
            </w:pPr>
          </w:p>
          <w:p w:rsidR="00953FA0" w:rsidRDefault="00953FA0">
            <w:pPr>
              <w:rPr>
                <w:rFonts w:ascii="Arial" w:hAnsi="Arial" w:cs="Arial"/>
              </w:rPr>
            </w:pPr>
          </w:p>
          <w:p w:rsidR="00953FA0" w:rsidRDefault="00953FA0">
            <w:pPr>
              <w:rPr>
                <w:rFonts w:ascii="Arial" w:hAnsi="Arial" w:cs="Arial"/>
              </w:rPr>
            </w:pPr>
          </w:p>
          <w:p w:rsidR="00953FA0" w:rsidRDefault="00953FA0">
            <w:pPr>
              <w:rPr>
                <w:rFonts w:ascii="Arial" w:hAnsi="Arial" w:cs="Arial"/>
              </w:rPr>
            </w:pPr>
          </w:p>
          <w:p w:rsidR="00953FA0" w:rsidRDefault="00953FA0">
            <w:pPr>
              <w:rPr>
                <w:rFonts w:ascii="Arial" w:hAnsi="Arial" w:cs="Arial"/>
              </w:rPr>
            </w:pPr>
          </w:p>
          <w:p w:rsidR="00953FA0" w:rsidRDefault="00953FA0">
            <w:pPr>
              <w:rPr>
                <w:rFonts w:ascii="Arial" w:hAnsi="Arial" w:cs="Arial"/>
              </w:rPr>
            </w:pPr>
            <w:r>
              <w:rPr>
                <w:rFonts w:ascii="Arial" w:hAnsi="Arial" w:cs="Arial"/>
              </w:rPr>
              <w:t xml:space="preserve">Area </w:t>
            </w:r>
            <w:r w:rsidR="00392F9B">
              <w:rPr>
                <w:rFonts w:ascii="Arial" w:hAnsi="Arial" w:cs="Arial"/>
              </w:rPr>
              <w:t xml:space="preserve">around the </w:t>
            </w:r>
            <w:r>
              <w:rPr>
                <w:rFonts w:ascii="Arial" w:hAnsi="Arial" w:cs="Arial"/>
              </w:rPr>
              <w:t>lake</w:t>
            </w:r>
          </w:p>
          <w:p w:rsidR="00164888" w:rsidRDefault="00164888">
            <w:pPr>
              <w:rPr>
                <w:rFonts w:ascii="Arial" w:hAnsi="Arial" w:cs="Arial"/>
              </w:rPr>
            </w:pPr>
          </w:p>
          <w:p w:rsidR="00164888" w:rsidRDefault="00164888">
            <w:pPr>
              <w:rPr>
                <w:rFonts w:ascii="Arial" w:hAnsi="Arial" w:cs="Arial"/>
              </w:rPr>
            </w:pPr>
          </w:p>
          <w:p w:rsidR="00164888" w:rsidRDefault="00164888">
            <w:pPr>
              <w:rPr>
                <w:rFonts w:ascii="Arial" w:hAnsi="Arial" w:cs="Arial"/>
              </w:rPr>
            </w:pPr>
          </w:p>
          <w:p w:rsidR="00164888" w:rsidRDefault="00164888">
            <w:pPr>
              <w:rPr>
                <w:rFonts w:ascii="Arial" w:hAnsi="Arial" w:cs="Arial"/>
              </w:rPr>
            </w:pPr>
          </w:p>
          <w:p w:rsidR="00164888" w:rsidRDefault="00164888">
            <w:pPr>
              <w:rPr>
                <w:rFonts w:ascii="Arial" w:hAnsi="Arial" w:cs="Arial"/>
              </w:rPr>
            </w:pPr>
          </w:p>
          <w:p w:rsidR="00164888" w:rsidRDefault="00164888">
            <w:pPr>
              <w:rPr>
                <w:rFonts w:ascii="Arial" w:hAnsi="Arial" w:cs="Arial"/>
              </w:rPr>
            </w:pPr>
            <w:r>
              <w:rPr>
                <w:rFonts w:ascii="Arial" w:hAnsi="Arial" w:cs="Arial"/>
              </w:rPr>
              <w:t>Area around the lake</w:t>
            </w:r>
          </w:p>
        </w:tc>
        <w:tc>
          <w:tcPr>
            <w:tcW w:w="2294" w:type="dxa"/>
            <w:tcBorders>
              <w:top w:val="single" w:sz="4" w:space="0" w:color="auto"/>
              <w:left w:val="nil"/>
              <w:bottom w:val="nil"/>
              <w:right w:val="nil"/>
            </w:tcBorders>
          </w:tcPr>
          <w:p w:rsidR="00FB0615" w:rsidRDefault="00FB0615">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8E3368" w:rsidRDefault="008E3368">
            <w:pPr>
              <w:rPr>
                <w:rFonts w:ascii="Arial" w:hAnsi="Arial" w:cs="Arial"/>
              </w:rPr>
            </w:pPr>
          </w:p>
          <w:p w:rsidR="00357BBA" w:rsidRDefault="00357BBA">
            <w:pPr>
              <w:rPr>
                <w:rFonts w:ascii="Arial" w:hAnsi="Arial" w:cs="Arial"/>
              </w:rPr>
            </w:pPr>
            <w:r>
              <w:rPr>
                <w:rFonts w:ascii="Arial" w:hAnsi="Arial" w:cs="Arial"/>
              </w:rPr>
              <w:t>Ball (2009)</w:t>
            </w:r>
          </w:p>
          <w:p w:rsidR="00357BBA" w:rsidRDefault="00357BBA">
            <w:pPr>
              <w:rPr>
                <w:rFonts w:ascii="Arial" w:hAnsi="Arial" w:cs="Arial"/>
              </w:rPr>
            </w:pPr>
          </w:p>
          <w:p w:rsidR="00357BBA" w:rsidRDefault="00357BBA">
            <w:pPr>
              <w:rPr>
                <w:rFonts w:ascii="Arial" w:hAnsi="Arial" w:cs="Arial"/>
              </w:rPr>
            </w:pPr>
          </w:p>
          <w:p w:rsidR="00840744" w:rsidRDefault="00840744">
            <w:pPr>
              <w:rPr>
                <w:rFonts w:ascii="Arial" w:hAnsi="Arial" w:cs="Arial"/>
              </w:rPr>
            </w:pPr>
          </w:p>
          <w:p w:rsidR="00840744" w:rsidRDefault="00840744">
            <w:pPr>
              <w:rPr>
                <w:rFonts w:ascii="Arial" w:hAnsi="Arial" w:cs="Arial"/>
              </w:rPr>
            </w:pPr>
          </w:p>
          <w:p w:rsidR="00840744" w:rsidRDefault="00840744">
            <w:pPr>
              <w:rPr>
                <w:rFonts w:ascii="Arial" w:hAnsi="Arial" w:cs="Arial"/>
              </w:rPr>
            </w:pPr>
          </w:p>
          <w:p w:rsidR="00900D81" w:rsidRDefault="00900D81">
            <w:pPr>
              <w:rPr>
                <w:rFonts w:ascii="Arial" w:hAnsi="Arial" w:cs="Arial"/>
              </w:rPr>
            </w:pPr>
            <w:r>
              <w:rPr>
                <w:rFonts w:ascii="Arial" w:hAnsi="Arial" w:cs="Arial"/>
              </w:rPr>
              <w:t>Ball (2011)</w:t>
            </w:r>
          </w:p>
          <w:p w:rsidR="00900D81" w:rsidRDefault="00900D81">
            <w:pPr>
              <w:rPr>
                <w:rFonts w:ascii="Arial" w:hAnsi="Arial" w:cs="Arial"/>
              </w:rPr>
            </w:pPr>
          </w:p>
          <w:p w:rsidR="00900D81" w:rsidRDefault="00900D81">
            <w:pPr>
              <w:rPr>
                <w:rFonts w:ascii="Arial" w:hAnsi="Arial" w:cs="Arial"/>
              </w:rPr>
            </w:pPr>
          </w:p>
          <w:p w:rsidR="00900D81" w:rsidRDefault="00900D81">
            <w:pPr>
              <w:rPr>
                <w:rFonts w:ascii="Arial" w:hAnsi="Arial" w:cs="Arial"/>
              </w:rPr>
            </w:pPr>
          </w:p>
          <w:p w:rsidR="00900D81" w:rsidRDefault="00900D81">
            <w:pPr>
              <w:rPr>
                <w:rFonts w:ascii="Arial" w:hAnsi="Arial" w:cs="Arial"/>
              </w:rPr>
            </w:pPr>
          </w:p>
          <w:p w:rsidR="00900D81" w:rsidRDefault="00900D81">
            <w:pPr>
              <w:rPr>
                <w:rFonts w:ascii="Arial" w:hAnsi="Arial" w:cs="Arial"/>
              </w:rPr>
            </w:pPr>
          </w:p>
          <w:p w:rsidR="008E3368" w:rsidRDefault="008E3368">
            <w:pPr>
              <w:rPr>
                <w:rFonts w:ascii="Arial" w:hAnsi="Arial" w:cs="Arial"/>
              </w:rPr>
            </w:pPr>
            <w:r>
              <w:rPr>
                <w:rFonts w:ascii="Arial" w:hAnsi="Arial" w:cs="Arial"/>
              </w:rPr>
              <w:t>Ball and Parker (2012)</w:t>
            </w:r>
          </w:p>
          <w:p w:rsidR="008E3368" w:rsidRDefault="008E3368">
            <w:pPr>
              <w:rPr>
                <w:rFonts w:ascii="Arial" w:hAnsi="Arial" w:cs="Arial"/>
              </w:rPr>
            </w:pPr>
          </w:p>
          <w:p w:rsidR="00953FA0" w:rsidRDefault="00953FA0">
            <w:pPr>
              <w:rPr>
                <w:rFonts w:ascii="Arial" w:hAnsi="Arial" w:cs="Arial"/>
              </w:rPr>
            </w:pPr>
          </w:p>
          <w:p w:rsidR="00953FA0" w:rsidRDefault="00953FA0">
            <w:pPr>
              <w:rPr>
                <w:rFonts w:ascii="Arial" w:hAnsi="Arial" w:cs="Arial"/>
              </w:rPr>
            </w:pPr>
          </w:p>
          <w:p w:rsidR="00953FA0" w:rsidRDefault="00953FA0">
            <w:pPr>
              <w:rPr>
                <w:rFonts w:ascii="Arial" w:hAnsi="Arial" w:cs="Arial"/>
              </w:rPr>
            </w:pPr>
          </w:p>
          <w:p w:rsidR="00164888" w:rsidRDefault="00953FA0">
            <w:pPr>
              <w:rPr>
                <w:rFonts w:ascii="Arial" w:hAnsi="Arial" w:cs="Arial"/>
              </w:rPr>
            </w:pPr>
            <w:r>
              <w:rPr>
                <w:rFonts w:ascii="Arial" w:hAnsi="Arial" w:cs="Arial"/>
              </w:rPr>
              <w:t xml:space="preserve">Parker and Ball </w:t>
            </w:r>
          </w:p>
          <w:p w:rsidR="00953FA0" w:rsidRDefault="00953FA0">
            <w:pPr>
              <w:rPr>
                <w:rFonts w:ascii="Arial" w:hAnsi="Arial" w:cs="Arial"/>
              </w:rPr>
            </w:pPr>
            <w:r>
              <w:rPr>
                <w:rFonts w:ascii="Arial" w:hAnsi="Arial" w:cs="Arial"/>
              </w:rPr>
              <w:t>(2013)</w:t>
            </w:r>
          </w:p>
          <w:p w:rsidR="00164888" w:rsidRDefault="00164888">
            <w:pPr>
              <w:rPr>
                <w:rFonts w:ascii="Arial" w:hAnsi="Arial" w:cs="Arial"/>
              </w:rPr>
            </w:pPr>
          </w:p>
          <w:p w:rsidR="00164888" w:rsidRDefault="00164888">
            <w:pPr>
              <w:rPr>
                <w:rFonts w:ascii="Arial" w:hAnsi="Arial" w:cs="Arial"/>
              </w:rPr>
            </w:pPr>
          </w:p>
          <w:p w:rsidR="00164888" w:rsidRDefault="00164888">
            <w:pPr>
              <w:rPr>
                <w:rFonts w:ascii="Arial" w:hAnsi="Arial" w:cs="Arial"/>
              </w:rPr>
            </w:pPr>
          </w:p>
          <w:p w:rsidR="00164888" w:rsidRDefault="00164888">
            <w:pPr>
              <w:rPr>
                <w:rFonts w:ascii="Arial" w:hAnsi="Arial" w:cs="Arial"/>
              </w:rPr>
            </w:pPr>
          </w:p>
          <w:p w:rsidR="00164888" w:rsidRDefault="00164888">
            <w:pPr>
              <w:rPr>
                <w:rFonts w:ascii="Arial" w:hAnsi="Arial" w:cs="Arial"/>
              </w:rPr>
            </w:pPr>
            <w:r>
              <w:rPr>
                <w:rFonts w:ascii="Arial" w:hAnsi="Arial" w:cs="Arial"/>
              </w:rPr>
              <w:t>Ball and Parker (2014)</w:t>
            </w:r>
          </w:p>
          <w:p w:rsidR="00164888" w:rsidRDefault="00164888">
            <w:pPr>
              <w:rPr>
                <w:rFonts w:ascii="Arial" w:hAnsi="Arial" w:cs="Arial"/>
              </w:rPr>
            </w:pPr>
          </w:p>
        </w:tc>
        <w:tc>
          <w:tcPr>
            <w:tcW w:w="2636" w:type="dxa"/>
            <w:tcBorders>
              <w:top w:val="single" w:sz="4" w:space="0" w:color="auto"/>
              <w:left w:val="nil"/>
              <w:bottom w:val="nil"/>
              <w:right w:val="nil"/>
            </w:tcBorders>
          </w:tcPr>
          <w:p w:rsidR="00FB0615" w:rsidRDefault="008E3368" w:rsidP="008E3368">
            <w:pPr>
              <w:jc w:val="center"/>
              <w:rPr>
                <w:rFonts w:ascii="Arial" w:hAnsi="Arial" w:cs="Arial"/>
              </w:rPr>
            </w:pPr>
            <w:r>
              <w:rPr>
                <w:rFonts w:ascii="Arial" w:hAnsi="Arial" w:cs="Arial"/>
              </w:rPr>
              <w:lastRenderedPageBreak/>
              <w:t>-</w:t>
            </w:r>
          </w:p>
          <w:p w:rsidR="008E3368" w:rsidRDefault="008E3368" w:rsidP="008E3368">
            <w:pPr>
              <w:jc w:val="center"/>
              <w:rPr>
                <w:rFonts w:ascii="Arial" w:hAnsi="Arial" w:cs="Arial"/>
              </w:rPr>
            </w:pPr>
          </w:p>
          <w:p w:rsidR="00357BBA" w:rsidRPr="00357BBA" w:rsidRDefault="00357BBA" w:rsidP="00357BBA">
            <w:pPr>
              <w:pStyle w:val="ListParagraph"/>
              <w:numPr>
                <w:ilvl w:val="0"/>
                <w:numId w:val="5"/>
              </w:numPr>
              <w:rPr>
                <w:rFonts w:ascii="Arial" w:hAnsi="Arial" w:cs="Arial"/>
              </w:rPr>
            </w:pPr>
            <w:r>
              <w:rPr>
                <w:rFonts w:ascii="Arial" w:hAnsi="Arial" w:cs="Arial"/>
              </w:rPr>
              <w:t>Thirty-six specimens observed during the</w:t>
            </w:r>
            <w:r w:rsidR="00812204">
              <w:rPr>
                <w:rFonts w:ascii="Arial" w:hAnsi="Arial" w:cs="Arial"/>
              </w:rPr>
              <w:t xml:space="preserve"> </w:t>
            </w:r>
            <w:r w:rsidR="00812204">
              <w:rPr>
                <w:rFonts w:ascii="Arial" w:hAnsi="Arial" w:cs="Arial"/>
              </w:rPr>
              <w:lastRenderedPageBreak/>
              <w:t>2009</w:t>
            </w:r>
            <w:r>
              <w:rPr>
                <w:rFonts w:ascii="Arial" w:hAnsi="Arial" w:cs="Arial"/>
              </w:rPr>
              <w:t xml:space="preserve"> Annual Petroglyphs Butterfly Count.</w:t>
            </w:r>
          </w:p>
          <w:p w:rsidR="00357BBA" w:rsidRDefault="00357BBA" w:rsidP="008E3368">
            <w:pPr>
              <w:jc w:val="center"/>
              <w:rPr>
                <w:rFonts w:ascii="Arial" w:hAnsi="Arial" w:cs="Arial"/>
              </w:rPr>
            </w:pPr>
          </w:p>
          <w:p w:rsidR="00900D81" w:rsidRDefault="00900D81" w:rsidP="00900D81">
            <w:pPr>
              <w:pStyle w:val="ListParagraph"/>
              <w:numPr>
                <w:ilvl w:val="0"/>
                <w:numId w:val="5"/>
              </w:numPr>
              <w:rPr>
                <w:rFonts w:ascii="Arial" w:hAnsi="Arial" w:cs="Arial"/>
              </w:rPr>
            </w:pPr>
            <w:r>
              <w:rPr>
                <w:rFonts w:ascii="Arial" w:hAnsi="Arial" w:cs="Arial"/>
              </w:rPr>
              <w:t xml:space="preserve">Fifty-three specimens observed during the </w:t>
            </w:r>
            <w:r w:rsidR="00812204">
              <w:rPr>
                <w:rFonts w:ascii="Arial" w:hAnsi="Arial" w:cs="Arial"/>
              </w:rPr>
              <w:t>2011</w:t>
            </w:r>
            <w:r>
              <w:rPr>
                <w:rFonts w:ascii="Arial" w:hAnsi="Arial" w:cs="Arial"/>
              </w:rPr>
              <w:t xml:space="preserve"> Annual Petroglyphs Butterfly Count.</w:t>
            </w:r>
          </w:p>
          <w:p w:rsidR="00900D81" w:rsidRDefault="00900D81" w:rsidP="008E3368">
            <w:pPr>
              <w:jc w:val="center"/>
              <w:rPr>
                <w:rFonts w:ascii="Arial" w:hAnsi="Arial" w:cs="Arial"/>
              </w:rPr>
            </w:pPr>
          </w:p>
          <w:p w:rsidR="008E3368" w:rsidRDefault="008E3368" w:rsidP="008E3368">
            <w:pPr>
              <w:pStyle w:val="ListParagraph"/>
              <w:numPr>
                <w:ilvl w:val="0"/>
                <w:numId w:val="5"/>
              </w:numPr>
              <w:rPr>
                <w:rFonts w:ascii="Arial" w:hAnsi="Arial" w:cs="Arial"/>
              </w:rPr>
            </w:pPr>
            <w:r>
              <w:rPr>
                <w:rFonts w:ascii="Arial" w:hAnsi="Arial" w:cs="Arial"/>
              </w:rPr>
              <w:t xml:space="preserve">Two specimens observed during the </w:t>
            </w:r>
            <w:r w:rsidR="00812204">
              <w:rPr>
                <w:rFonts w:ascii="Arial" w:hAnsi="Arial" w:cs="Arial"/>
              </w:rPr>
              <w:t>2012</w:t>
            </w:r>
            <w:r>
              <w:rPr>
                <w:rFonts w:ascii="Arial" w:hAnsi="Arial" w:cs="Arial"/>
              </w:rPr>
              <w:t xml:space="preserve"> Annual Petroglyphs Butterfly Count.</w:t>
            </w:r>
          </w:p>
          <w:p w:rsidR="008E3368" w:rsidRDefault="008E3368" w:rsidP="008E3368">
            <w:pPr>
              <w:rPr>
                <w:rFonts w:ascii="Arial" w:hAnsi="Arial" w:cs="Arial"/>
              </w:rPr>
            </w:pPr>
          </w:p>
          <w:p w:rsidR="00953FA0" w:rsidRDefault="00953FA0" w:rsidP="00953FA0">
            <w:pPr>
              <w:pStyle w:val="ListParagraph"/>
              <w:numPr>
                <w:ilvl w:val="0"/>
                <w:numId w:val="5"/>
              </w:numPr>
              <w:rPr>
                <w:rFonts w:ascii="Arial" w:hAnsi="Arial" w:cs="Arial"/>
              </w:rPr>
            </w:pPr>
            <w:r>
              <w:rPr>
                <w:rFonts w:ascii="Arial" w:hAnsi="Arial" w:cs="Arial"/>
              </w:rPr>
              <w:t xml:space="preserve">Twenty-eight specimens observed during the </w:t>
            </w:r>
            <w:r w:rsidR="00812204">
              <w:rPr>
                <w:rFonts w:ascii="Arial" w:hAnsi="Arial" w:cs="Arial"/>
              </w:rPr>
              <w:t>2013</w:t>
            </w:r>
            <w:r>
              <w:rPr>
                <w:rFonts w:ascii="Arial" w:hAnsi="Arial" w:cs="Arial"/>
              </w:rPr>
              <w:t xml:space="preserve"> Annual Petroglyphs Butterfly Count.</w:t>
            </w:r>
          </w:p>
          <w:p w:rsidR="00164888" w:rsidRPr="00164888" w:rsidRDefault="00164888" w:rsidP="00164888">
            <w:pPr>
              <w:pStyle w:val="ListParagraph"/>
              <w:rPr>
                <w:rFonts w:ascii="Arial" w:hAnsi="Arial" w:cs="Arial"/>
              </w:rPr>
            </w:pPr>
          </w:p>
          <w:p w:rsidR="00164888" w:rsidRPr="00164888" w:rsidRDefault="00164888" w:rsidP="00164888">
            <w:pPr>
              <w:pStyle w:val="ListParagraph"/>
              <w:numPr>
                <w:ilvl w:val="0"/>
                <w:numId w:val="5"/>
              </w:numPr>
              <w:rPr>
                <w:rFonts w:ascii="Arial" w:hAnsi="Arial" w:cs="Arial"/>
              </w:rPr>
            </w:pPr>
            <w:r>
              <w:rPr>
                <w:rFonts w:ascii="Arial" w:hAnsi="Arial" w:cs="Arial"/>
              </w:rPr>
              <w:t xml:space="preserve">Twenty-three specimens observed during the </w:t>
            </w:r>
            <w:r w:rsidR="00812204">
              <w:rPr>
                <w:rFonts w:ascii="Arial" w:hAnsi="Arial" w:cs="Arial"/>
              </w:rPr>
              <w:t>2014</w:t>
            </w:r>
            <w:r>
              <w:rPr>
                <w:rFonts w:ascii="Arial" w:hAnsi="Arial" w:cs="Arial"/>
              </w:rPr>
              <w:t xml:space="preserve"> Annual Petroglyphs Butterfly Count.</w:t>
            </w:r>
          </w:p>
          <w:p w:rsidR="00953FA0" w:rsidRPr="008E3368" w:rsidRDefault="00953FA0" w:rsidP="008E3368">
            <w:pPr>
              <w:rPr>
                <w:rFonts w:ascii="Arial" w:hAnsi="Arial" w:cs="Arial"/>
              </w:rPr>
            </w:pPr>
          </w:p>
        </w:tc>
      </w:tr>
      <w:tr w:rsidR="00565EB5" w:rsidRPr="008404D1" w:rsidTr="00D30A9E">
        <w:tc>
          <w:tcPr>
            <w:tcW w:w="2802" w:type="dxa"/>
            <w:tcBorders>
              <w:top w:val="nil"/>
              <w:left w:val="nil"/>
              <w:bottom w:val="nil"/>
              <w:right w:val="nil"/>
            </w:tcBorders>
          </w:tcPr>
          <w:p w:rsidR="00565EB5" w:rsidRDefault="00565EB5">
            <w:pPr>
              <w:rPr>
                <w:rFonts w:ascii="Arial" w:hAnsi="Arial" w:cs="Arial"/>
              </w:rPr>
            </w:pPr>
          </w:p>
        </w:tc>
        <w:tc>
          <w:tcPr>
            <w:tcW w:w="2551" w:type="dxa"/>
            <w:tcBorders>
              <w:top w:val="nil"/>
              <w:left w:val="nil"/>
              <w:bottom w:val="nil"/>
              <w:right w:val="nil"/>
            </w:tcBorders>
          </w:tcPr>
          <w:p w:rsidR="00565EB5" w:rsidRDefault="00565EB5">
            <w:pPr>
              <w:rPr>
                <w:rFonts w:ascii="Arial" w:hAnsi="Arial" w:cs="Arial"/>
              </w:rPr>
            </w:pPr>
            <w:r>
              <w:rPr>
                <w:rFonts w:ascii="Arial" w:hAnsi="Arial" w:cs="Arial"/>
              </w:rPr>
              <w:t>July 16, 2016</w:t>
            </w:r>
          </w:p>
          <w:p w:rsidR="00565EB5" w:rsidRDefault="00565EB5">
            <w:pPr>
              <w:rPr>
                <w:rFonts w:ascii="Arial" w:hAnsi="Arial" w:cs="Arial"/>
              </w:rPr>
            </w:pPr>
          </w:p>
        </w:tc>
        <w:tc>
          <w:tcPr>
            <w:tcW w:w="3119" w:type="dxa"/>
            <w:tcBorders>
              <w:top w:val="nil"/>
              <w:left w:val="nil"/>
              <w:bottom w:val="nil"/>
              <w:right w:val="nil"/>
            </w:tcBorders>
          </w:tcPr>
          <w:p w:rsidR="00565EB5" w:rsidRDefault="00565EB5">
            <w:pPr>
              <w:rPr>
                <w:rFonts w:ascii="Arial" w:hAnsi="Arial" w:cs="Arial"/>
              </w:rPr>
            </w:pPr>
            <w:r>
              <w:rPr>
                <w:rFonts w:ascii="Arial" w:hAnsi="Arial" w:cs="Arial"/>
              </w:rPr>
              <w:t>Jack Lake road</w:t>
            </w:r>
          </w:p>
        </w:tc>
        <w:tc>
          <w:tcPr>
            <w:tcW w:w="2294" w:type="dxa"/>
            <w:tcBorders>
              <w:top w:val="nil"/>
              <w:left w:val="nil"/>
              <w:bottom w:val="nil"/>
              <w:right w:val="nil"/>
            </w:tcBorders>
          </w:tcPr>
          <w:p w:rsidR="00565EB5" w:rsidRDefault="00565EB5">
            <w:pPr>
              <w:rPr>
                <w:rFonts w:ascii="Arial" w:hAnsi="Arial" w:cs="Arial"/>
              </w:rPr>
            </w:pPr>
            <w:r>
              <w:rPr>
                <w:rFonts w:ascii="Arial" w:hAnsi="Arial" w:cs="Arial"/>
              </w:rPr>
              <w:t>Peterborough Field Naturalists</w:t>
            </w:r>
          </w:p>
          <w:p w:rsidR="00565EB5" w:rsidRDefault="00565EB5">
            <w:pPr>
              <w:rPr>
                <w:rFonts w:ascii="Arial" w:hAnsi="Arial" w:cs="Arial"/>
              </w:rPr>
            </w:pPr>
          </w:p>
        </w:tc>
        <w:tc>
          <w:tcPr>
            <w:tcW w:w="2636" w:type="dxa"/>
            <w:tcBorders>
              <w:top w:val="nil"/>
              <w:left w:val="nil"/>
              <w:bottom w:val="nil"/>
              <w:right w:val="nil"/>
            </w:tcBorders>
          </w:tcPr>
          <w:p w:rsidR="00565EB5" w:rsidRDefault="00565EB5" w:rsidP="00565EB5">
            <w:pPr>
              <w:pStyle w:val="ListParagraph"/>
              <w:numPr>
                <w:ilvl w:val="0"/>
                <w:numId w:val="5"/>
              </w:numPr>
              <w:rPr>
                <w:rFonts w:ascii="Arial" w:hAnsi="Arial" w:cs="Arial"/>
              </w:rPr>
            </w:pPr>
            <w:r>
              <w:rPr>
                <w:rFonts w:ascii="Arial" w:hAnsi="Arial" w:cs="Arial"/>
              </w:rPr>
              <w:t xml:space="preserve">Six specimens observed during the </w:t>
            </w:r>
            <w:r w:rsidR="00812204">
              <w:rPr>
                <w:rFonts w:ascii="Arial" w:hAnsi="Arial" w:cs="Arial"/>
              </w:rPr>
              <w:t xml:space="preserve">2016 </w:t>
            </w:r>
            <w:r>
              <w:rPr>
                <w:rFonts w:ascii="Arial" w:hAnsi="Arial" w:cs="Arial"/>
              </w:rPr>
              <w:t>Annual Petroglyphs Butterfly Count.</w:t>
            </w:r>
          </w:p>
          <w:p w:rsidR="00565EB5" w:rsidRPr="00565EB5" w:rsidRDefault="00565EB5" w:rsidP="00565EB5">
            <w:pPr>
              <w:pStyle w:val="ListParagraph"/>
              <w:ind w:left="360"/>
              <w:rPr>
                <w:rFonts w:ascii="Arial" w:hAnsi="Arial" w:cs="Arial"/>
              </w:rPr>
            </w:pPr>
          </w:p>
        </w:tc>
      </w:tr>
      <w:tr w:rsidR="00565EB5" w:rsidRPr="008404D1" w:rsidTr="00812204">
        <w:tc>
          <w:tcPr>
            <w:tcW w:w="2802" w:type="dxa"/>
            <w:tcBorders>
              <w:top w:val="nil"/>
              <w:left w:val="nil"/>
              <w:bottom w:val="nil"/>
              <w:right w:val="nil"/>
            </w:tcBorders>
          </w:tcPr>
          <w:p w:rsidR="00565EB5" w:rsidRDefault="00565EB5">
            <w:pPr>
              <w:rPr>
                <w:rFonts w:ascii="Arial" w:hAnsi="Arial" w:cs="Arial"/>
              </w:rPr>
            </w:pPr>
          </w:p>
        </w:tc>
        <w:tc>
          <w:tcPr>
            <w:tcW w:w="2551" w:type="dxa"/>
            <w:tcBorders>
              <w:top w:val="nil"/>
              <w:left w:val="nil"/>
              <w:bottom w:val="nil"/>
              <w:right w:val="nil"/>
            </w:tcBorders>
          </w:tcPr>
          <w:p w:rsidR="00565EB5" w:rsidRDefault="00565EB5">
            <w:pPr>
              <w:rPr>
                <w:rFonts w:ascii="Arial" w:hAnsi="Arial" w:cs="Arial"/>
              </w:rPr>
            </w:pPr>
            <w:r>
              <w:rPr>
                <w:rFonts w:ascii="Arial" w:hAnsi="Arial" w:cs="Arial"/>
              </w:rPr>
              <w:t>July 16, 2016</w:t>
            </w:r>
          </w:p>
        </w:tc>
        <w:tc>
          <w:tcPr>
            <w:tcW w:w="3119" w:type="dxa"/>
            <w:tcBorders>
              <w:top w:val="nil"/>
              <w:left w:val="nil"/>
              <w:bottom w:val="nil"/>
              <w:right w:val="nil"/>
            </w:tcBorders>
          </w:tcPr>
          <w:p w:rsidR="00565EB5" w:rsidRDefault="00565EB5">
            <w:pPr>
              <w:rPr>
                <w:rFonts w:ascii="Arial" w:hAnsi="Arial" w:cs="Arial"/>
              </w:rPr>
            </w:pPr>
            <w:r>
              <w:rPr>
                <w:rFonts w:ascii="Arial" w:hAnsi="Arial" w:cs="Arial"/>
              </w:rPr>
              <w:t>McCoy road</w:t>
            </w:r>
          </w:p>
          <w:p w:rsidR="00565EB5" w:rsidRDefault="00565EB5">
            <w:pPr>
              <w:rPr>
                <w:rFonts w:ascii="Arial" w:hAnsi="Arial" w:cs="Arial"/>
              </w:rPr>
            </w:pPr>
          </w:p>
        </w:tc>
        <w:tc>
          <w:tcPr>
            <w:tcW w:w="2294" w:type="dxa"/>
            <w:tcBorders>
              <w:top w:val="nil"/>
              <w:left w:val="nil"/>
              <w:bottom w:val="nil"/>
              <w:right w:val="nil"/>
            </w:tcBorders>
          </w:tcPr>
          <w:p w:rsidR="00565EB5" w:rsidRDefault="00565EB5">
            <w:pPr>
              <w:rPr>
                <w:rFonts w:ascii="Arial" w:hAnsi="Arial" w:cs="Arial"/>
              </w:rPr>
            </w:pPr>
            <w:r>
              <w:rPr>
                <w:rFonts w:ascii="Arial" w:hAnsi="Arial" w:cs="Arial"/>
              </w:rPr>
              <w:t>Peterborough Field Naturalists</w:t>
            </w:r>
          </w:p>
          <w:p w:rsidR="00565EB5" w:rsidRDefault="00565EB5">
            <w:pPr>
              <w:rPr>
                <w:rFonts w:ascii="Arial" w:hAnsi="Arial" w:cs="Arial"/>
              </w:rPr>
            </w:pPr>
          </w:p>
        </w:tc>
        <w:tc>
          <w:tcPr>
            <w:tcW w:w="2636" w:type="dxa"/>
            <w:tcBorders>
              <w:top w:val="nil"/>
              <w:left w:val="nil"/>
              <w:bottom w:val="nil"/>
              <w:right w:val="nil"/>
            </w:tcBorders>
          </w:tcPr>
          <w:p w:rsidR="00565EB5" w:rsidRDefault="00565EB5" w:rsidP="00565EB5">
            <w:pPr>
              <w:pStyle w:val="ListParagraph"/>
              <w:numPr>
                <w:ilvl w:val="0"/>
                <w:numId w:val="5"/>
              </w:numPr>
              <w:rPr>
                <w:rFonts w:ascii="Arial" w:hAnsi="Arial" w:cs="Arial"/>
              </w:rPr>
            </w:pPr>
            <w:r>
              <w:rPr>
                <w:rFonts w:ascii="Arial" w:hAnsi="Arial" w:cs="Arial"/>
              </w:rPr>
              <w:lastRenderedPageBreak/>
              <w:t xml:space="preserve">One specimen observed during the </w:t>
            </w:r>
            <w:r w:rsidR="00812204">
              <w:rPr>
                <w:rFonts w:ascii="Arial" w:hAnsi="Arial" w:cs="Arial"/>
              </w:rPr>
              <w:lastRenderedPageBreak/>
              <w:t xml:space="preserve">2016 </w:t>
            </w:r>
            <w:r>
              <w:rPr>
                <w:rFonts w:ascii="Arial" w:hAnsi="Arial" w:cs="Arial"/>
              </w:rPr>
              <w:t>Annual Petroglyphs Butterfly Count.</w:t>
            </w:r>
          </w:p>
          <w:p w:rsidR="00565EB5" w:rsidRPr="00565EB5" w:rsidRDefault="00565EB5" w:rsidP="00565EB5">
            <w:pPr>
              <w:pStyle w:val="ListParagraph"/>
              <w:ind w:left="360"/>
              <w:rPr>
                <w:rFonts w:ascii="Arial" w:hAnsi="Arial" w:cs="Arial"/>
              </w:rPr>
            </w:pPr>
          </w:p>
        </w:tc>
      </w:tr>
      <w:tr w:rsidR="003D65EC" w:rsidRPr="008404D1" w:rsidTr="00B43BC4">
        <w:tc>
          <w:tcPr>
            <w:tcW w:w="2802" w:type="dxa"/>
            <w:tcBorders>
              <w:top w:val="nil"/>
              <w:left w:val="nil"/>
              <w:bottom w:val="nil"/>
              <w:right w:val="nil"/>
            </w:tcBorders>
          </w:tcPr>
          <w:p w:rsidR="003D65EC" w:rsidRDefault="003D65EC">
            <w:pPr>
              <w:rPr>
                <w:rFonts w:ascii="Arial" w:hAnsi="Arial" w:cs="Arial"/>
              </w:rPr>
            </w:pPr>
          </w:p>
        </w:tc>
        <w:tc>
          <w:tcPr>
            <w:tcW w:w="2551" w:type="dxa"/>
            <w:tcBorders>
              <w:top w:val="nil"/>
              <w:left w:val="nil"/>
              <w:bottom w:val="nil"/>
              <w:right w:val="nil"/>
            </w:tcBorders>
          </w:tcPr>
          <w:p w:rsidR="003D65EC" w:rsidRDefault="003D65EC">
            <w:pPr>
              <w:rPr>
                <w:rFonts w:ascii="Arial" w:hAnsi="Arial" w:cs="Arial"/>
              </w:rPr>
            </w:pPr>
            <w:r>
              <w:rPr>
                <w:rFonts w:ascii="Arial" w:hAnsi="Arial" w:cs="Arial"/>
              </w:rPr>
              <w:t>July 15, 2017</w:t>
            </w:r>
          </w:p>
          <w:p w:rsidR="003D65EC" w:rsidRDefault="003D65EC">
            <w:pPr>
              <w:rPr>
                <w:rFonts w:ascii="Arial" w:hAnsi="Arial" w:cs="Arial"/>
              </w:rPr>
            </w:pPr>
          </w:p>
        </w:tc>
        <w:tc>
          <w:tcPr>
            <w:tcW w:w="3119" w:type="dxa"/>
            <w:tcBorders>
              <w:top w:val="nil"/>
              <w:left w:val="nil"/>
              <w:bottom w:val="nil"/>
              <w:right w:val="nil"/>
            </w:tcBorders>
          </w:tcPr>
          <w:p w:rsidR="003D65EC" w:rsidRDefault="003D65EC">
            <w:pPr>
              <w:rPr>
                <w:rFonts w:ascii="Arial" w:hAnsi="Arial" w:cs="Arial"/>
              </w:rPr>
            </w:pPr>
            <w:r>
              <w:rPr>
                <w:rFonts w:ascii="Arial" w:hAnsi="Arial" w:cs="Arial"/>
              </w:rPr>
              <w:t>Area around the lake</w:t>
            </w:r>
          </w:p>
        </w:tc>
        <w:tc>
          <w:tcPr>
            <w:tcW w:w="2294" w:type="dxa"/>
            <w:tcBorders>
              <w:top w:val="nil"/>
              <w:left w:val="nil"/>
              <w:bottom w:val="nil"/>
              <w:right w:val="nil"/>
            </w:tcBorders>
          </w:tcPr>
          <w:p w:rsidR="003D65EC" w:rsidRDefault="00B43BC4">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3D65EC" w:rsidRDefault="003D65EC" w:rsidP="00565EB5">
            <w:pPr>
              <w:pStyle w:val="ListParagraph"/>
              <w:numPr>
                <w:ilvl w:val="0"/>
                <w:numId w:val="5"/>
              </w:numPr>
              <w:rPr>
                <w:rFonts w:ascii="Arial" w:hAnsi="Arial" w:cs="Arial"/>
              </w:rPr>
            </w:pPr>
            <w:r>
              <w:rPr>
                <w:rFonts w:ascii="Arial" w:hAnsi="Arial" w:cs="Arial"/>
              </w:rPr>
              <w:t xml:space="preserve">Forty-two </w:t>
            </w:r>
            <w:proofErr w:type="gramStart"/>
            <w:r>
              <w:rPr>
                <w:rFonts w:ascii="Arial" w:hAnsi="Arial" w:cs="Arial"/>
              </w:rPr>
              <w:t>specimens</w:t>
            </w:r>
            <w:proofErr w:type="gramEnd"/>
            <w:r>
              <w:rPr>
                <w:rFonts w:ascii="Arial" w:hAnsi="Arial" w:cs="Arial"/>
              </w:rPr>
              <w:t xml:space="preserve"> gbserved during the 2017 </w:t>
            </w:r>
            <w:r w:rsidR="003B7009">
              <w:rPr>
                <w:rFonts w:ascii="Arial" w:hAnsi="Arial" w:cs="Arial"/>
              </w:rPr>
              <w:t xml:space="preserve">Annual </w:t>
            </w:r>
            <w:r>
              <w:rPr>
                <w:rFonts w:ascii="Arial" w:hAnsi="Arial" w:cs="Arial"/>
              </w:rPr>
              <w:t>Petroglyphs Butterfly Count.</w:t>
            </w:r>
          </w:p>
          <w:p w:rsidR="003D65EC" w:rsidRDefault="003D65EC" w:rsidP="003D65EC">
            <w:pPr>
              <w:pStyle w:val="ListParagraph"/>
              <w:ind w:left="360"/>
              <w:rPr>
                <w:rFonts w:ascii="Arial" w:hAnsi="Arial" w:cs="Arial"/>
              </w:rPr>
            </w:pPr>
          </w:p>
        </w:tc>
      </w:tr>
      <w:tr w:rsidR="00812204" w:rsidRPr="008404D1" w:rsidTr="00B43BC4">
        <w:tc>
          <w:tcPr>
            <w:tcW w:w="2802" w:type="dxa"/>
            <w:tcBorders>
              <w:top w:val="nil"/>
              <w:left w:val="nil"/>
              <w:bottom w:val="nil"/>
              <w:right w:val="nil"/>
            </w:tcBorders>
          </w:tcPr>
          <w:p w:rsidR="00812204" w:rsidRDefault="00812204">
            <w:pPr>
              <w:rPr>
                <w:rFonts w:ascii="Arial" w:hAnsi="Arial" w:cs="Arial"/>
              </w:rPr>
            </w:pPr>
          </w:p>
        </w:tc>
        <w:tc>
          <w:tcPr>
            <w:tcW w:w="2551" w:type="dxa"/>
            <w:tcBorders>
              <w:top w:val="nil"/>
              <w:left w:val="nil"/>
              <w:bottom w:val="nil"/>
              <w:right w:val="nil"/>
            </w:tcBorders>
          </w:tcPr>
          <w:p w:rsidR="00812204" w:rsidRDefault="00812204">
            <w:pPr>
              <w:rPr>
                <w:rFonts w:ascii="Arial" w:hAnsi="Arial" w:cs="Arial"/>
              </w:rPr>
            </w:pPr>
            <w:r>
              <w:rPr>
                <w:rFonts w:ascii="Arial" w:hAnsi="Arial" w:cs="Arial"/>
              </w:rPr>
              <w:t>July 21, 2018</w:t>
            </w:r>
          </w:p>
        </w:tc>
        <w:tc>
          <w:tcPr>
            <w:tcW w:w="3119" w:type="dxa"/>
            <w:tcBorders>
              <w:top w:val="nil"/>
              <w:left w:val="nil"/>
              <w:bottom w:val="nil"/>
              <w:right w:val="nil"/>
            </w:tcBorders>
          </w:tcPr>
          <w:p w:rsidR="00812204" w:rsidRDefault="00812204">
            <w:pPr>
              <w:rPr>
                <w:rFonts w:ascii="Arial" w:hAnsi="Arial" w:cs="Arial"/>
              </w:rPr>
            </w:pPr>
            <w:r>
              <w:rPr>
                <w:rFonts w:ascii="Arial" w:hAnsi="Arial" w:cs="Arial"/>
              </w:rPr>
              <w:t>Area around the lake</w:t>
            </w:r>
          </w:p>
        </w:tc>
        <w:tc>
          <w:tcPr>
            <w:tcW w:w="2294" w:type="dxa"/>
            <w:tcBorders>
              <w:top w:val="nil"/>
              <w:left w:val="nil"/>
              <w:bottom w:val="nil"/>
              <w:right w:val="nil"/>
            </w:tcBorders>
          </w:tcPr>
          <w:p w:rsidR="00812204" w:rsidRDefault="00B43BC4">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812204" w:rsidRDefault="00812204" w:rsidP="00812204">
            <w:pPr>
              <w:pStyle w:val="ListParagraph"/>
              <w:numPr>
                <w:ilvl w:val="0"/>
                <w:numId w:val="5"/>
              </w:numPr>
              <w:rPr>
                <w:rFonts w:ascii="Arial" w:hAnsi="Arial" w:cs="Arial"/>
              </w:rPr>
            </w:pPr>
            <w:r>
              <w:rPr>
                <w:rFonts w:ascii="Arial" w:hAnsi="Arial" w:cs="Arial"/>
              </w:rPr>
              <w:t>Ten sp</w:t>
            </w:r>
            <w:r w:rsidR="003B7009">
              <w:rPr>
                <w:rFonts w:ascii="Arial" w:hAnsi="Arial" w:cs="Arial"/>
              </w:rPr>
              <w:t xml:space="preserve">ecimens observed during the 2018 </w:t>
            </w:r>
            <w:proofErr w:type="gramStart"/>
            <w:r w:rsidR="003B7009">
              <w:rPr>
                <w:rFonts w:ascii="Arial" w:hAnsi="Arial" w:cs="Arial"/>
              </w:rPr>
              <w:t xml:space="preserve">Annual </w:t>
            </w:r>
            <w:r>
              <w:rPr>
                <w:rFonts w:ascii="Arial" w:hAnsi="Arial" w:cs="Arial"/>
              </w:rPr>
              <w:t xml:space="preserve"> Petroglyphs</w:t>
            </w:r>
            <w:proofErr w:type="gramEnd"/>
            <w:r>
              <w:rPr>
                <w:rFonts w:ascii="Arial" w:hAnsi="Arial" w:cs="Arial"/>
              </w:rPr>
              <w:t xml:space="preserve"> Butterfly Count.</w:t>
            </w:r>
          </w:p>
          <w:p w:rsidR="00812204" w:rsidRDefault="00812204" w:rsidP="00565EB5">
            <w:pPr>
              <w:pStyle w:val="ListParagraph"/>
              <w:numPr>
                <w:ilvl w:val="0"/>
                <w:numId w:val="5"/>
              </w:numPr>
              <w:rPr>
                <w:rFonts w:ascii="Arial" w:hAnsi="Arial" w:cs="Arial"/>
              </w:rPr>
            </w:pPr>
          </w:p>
        </w:tc>
      </w:tr>
      <w:tr w:rsidR="00B43BC4" w:rsidRPr="008404D1" w:rsidTr="00B43BC4">
        <w:tc>
          <w:tcPr>
            <w:tcW w:w="2802" w:type="dxa"/>
            <w:tcBorders>
              <w:top w:val="nil"/>
              <w:left w:val="nil"/>
              <w:bottom w:val="single" w:sz="4" w:space="0" w:color="auto"/>
              <w:right w:val="nil"/>
            </w:tcBorders>
          </w:tcPr>
          <w:p w:rsidR="00B43BC4" w:rsidRDefault="00B43BC4">
            <w:pPr>
              <w:rPr>
                <w:rFonts w:ascii="Arial" w:hAnsi="Arial" w:cs="Arial"/>
              </w:rPr>
            </w:pPr>
          </w:p>
        </w:tc>
        <w:tc>
          <w:tcPr>
            <w:tcW w:w="2551" w:type="dxa"/>
            <w:tcBorders>
              <w:top w:val="nil"/>
              <w:left w:val="nil"/>
              <w:bottom w:val="single" w:sz="4" w:space="0" w:color="auto"/>
              <w:right w:val="nil"/>
            </w:tcBorders>
          </w:tcPr>
          <w:p w:rsidR="00B43BC4" w:rsidRDefault="00B43BC4">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B43BC4" w:rsidRDefault="00B43BC4">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B43BC4" w:rsidRDefault="00B43BC4">
            <w:pPr>
              <w:rPr>
                <w:rFonts w:ascii="Arial" w:hAnsi="Arial" w:cs="Arial"/>
              </w:rPr>
            </w:pPr>
            <w:r>
              <w:rPr>
                <w:rFonts w:ascii="Arial" w:hAnsi="Arial" w:cs="Arial"/>
              </w:rPr>
              <w:t>Peterborough Field Naturalists</w:t>
            </w:r>
          </w:p>
          <w:p w:rsidR="00B43BC4" w:rsidRDefault="00B43BC4">
            <w:pPr>
              <w:rPr>
                <w:rFonts w:ascii="Arial" w:hAnsi="Arial" w:cs="Arial"/>
              </w:rPr>
            </w:pPr>
          </w:p>
        </w:tc>
        <w:tc>
          <w:tcPr>
            <w:tcW w:w="2636" w:type="dxa"/>
            <w:tcBorders>
              <w:top w:val="nil"/>
              <w:left w:val="nil"/>
              <w:bottom w:val="single" w:sz="4" w:space="0" w:color="auto"/>
              <w:right w:val="nil"/>
            </w:tcBorders>
          </w:tcPr>
          <w:p w:rsidR="00B43BC4" w:rsidRDefault="00B43BC4" w:rsidP="00812204">
            <w:pPr>
              <w:pStyle w:val="ListParagraph"/>
              <w:numPr>
                <w:ilvl w:val="0"/>
                <w:numId w:val="5"/>
              </w:numPr>
              <w:rPr>
                <w:rFonts w:ascii="Arial" w:hAnsi="Arial" w:cs="Arial"/>
              </w:rPr>
            </w:pPr>
            <w:r>
              <w:rPr>
                <w:rFonts w:ascii="Arial" w:hAnsi="Arial" w:cs="Arial"/>
              </w:rPr>
              <w:t xml:space="preserve">Forty-one specimens observed during the 2019 Annual Petroglyphs </w:t>
            </w:r>
            <w:r>
              <w:rPr>
                <w:rFonts w:ascii="Arial" w:hAnsi="Arial" w:cs="Arial"/>
              </w:rPr>
              <w:br/>
              <w:t>butterfly Count.</w:t>
            </w:r>
          </w:p>
          <w:p w:rsidR="00B43BC4" w:rsidRDefault="00B43BC4" w:rsidP="00B43BC4">
            <w:pPr>
              <w:pStyle w:val="ListParagraph"/>
              <w:ind w:left="360"/>
              <w:rPr>
                <w:rFonts w:ascii="Arial" w:hAnsi="Arial" w:cs="Arial"/>
              </w:rPr>
            </w:pPr>
          </w:p>
        </w:tc>
      </w:tr>
      <w:tr w:rsidR="00FB0615" w:rsidRPr="008404D1" w:rsidTr="00D30A9E">
        <w:tc>
          <w:tcPr>
            <w:tcW w:w="2802" w:type="dxa"/>
            <w:tcBorders>
              <w:top w:val="single" w:sz="4" w:space="0" w:color="auto"/>
              <w:left w:val="nil"/>
              <w:bottom w:val="single" w:sz="4" w:space="0" w:color="auto"/>
              <w:right w:val="nil"/>
            </w:tcBorders>
          </w:tcPr>
          <w:p w:rsidR="00FB0615" w:rsidRDefault="00FB0615">
            <w:pPr>
              <w:rPr>
                <w:rFonts w:ascii="Arial" w:hAnsi="Arial" w:cs="Arial"/>
              </w:rPr>
            </w:pPr>
            <w:r>
              <w:rPr>
                <w:rFonts w:ascii="Arial" w:hAnsi="Arial" w:cs="Arial"/>
              </w:rPr>
              <w:t>Leonard`s skipper butterfly</w:t>
            </w:r>
          </w:p>
          <w:p w:rsidR="00FB0615" w:rsidRDefault="00FB0615">
            <w:pPr>
              <w:rPr>
                <w:rFonts w:ascii="Arial" w:hAnsi="Arial" w:cs="Arial"/>
              </w:rPr>
            </w:pPr>
            <w:r>
              <w:rPr>
                <w:rFonts w:ascii="Arial" w:hAnsi="Arial" w:cs="Arial"/>
              </w:rPr>
              <w:t xml:space="preserve">  (</w:t>
            </w:r>
            <w:r w:rsidRPr="00FB0615">
              <w:rPr>
                <w:rFonts w:ascii="Arial" w:hAnsi="Arial" w:cs="Arial"/>
                <w:i/>
              </w:rPr>
              <w:t>Hesperla leonardus)</w:t>
            </w:r>
          </w:p>
          <w:p w:rsidR="00FB0615" w:rsidRDefault="00FB0615">
            <w:pPr>
              <w:rPr>
                <w:rFonts w:ascii="Arial" w:hAnsi="Arial" w:cs="Arial"/>
              </w:rPr>
            </w:pPr>
          </w:p>
        </w:tc>
        <w:tc>
          <w:tcPr>
            <w:tcW w:w="2551" w:type="dxa"/>
            <w:tcBorders>
              <w:top w:val="single" w:sz="4" w:space="0" w:color="auto"/>
              <w:left w:val="nil"/>
              <w:bottom w:val="single" w:sz="4" w:space="0" w:color="auto"/>
              <w:right w:val="nil"/>
            </w:tcBorders>
          </w:tcPr>
          <w:p w:rsidR="00FB0615" w:rsidRDefault="00FB0615">
            <w:pPr>
              <w:rPr>
                <w:rFonts w:ascii="Arial" w:hAnsi="Arial" w:cs="Arial"/>
              </w:rPr>
            </w:pPr>
            <w:r>
              <w:rPr>
                <w:rFonts w:ascii="Arial" w:hAnsi="Arial" w:cs="Arial"/>
              </w:rPr>
              <w:t>Historic</w:t>
            </w:r>
          </w:p>
        </w:tc>
        <w:tc>
          <w:tcPr>
            <w:tcW w:w="3119" w:type="dxa"/>
            <w:tcBorders>
              <w:top w:val="single" w:sz="4" w:space="0" w:color="auto"/>
              <w:left w:val="nil"/>
              <w:bottom w:val="single" w:sz="4" w:space="0" w:color="auto"/>
              <w:right w:val="nil"/>
            </w:tcBorders>
          </w:tcPr>
          <w:p w:rsidR="00FB0615" w:rsidRDefault="00FB0615">
            <w:pPr>
              <w:rPr>
                <w:rFonts w:ascii="Arial" w:hAnsi="Arial" w:cs="Arial"/>
              </w:rPr>
            </w:pPr>
            <w:r>
              <w:rPr>
                <w:rFonts w:ascii="Arial" w:hAnsi="Arial" w:cs="Arial"/>
              </w:rPr>
              <w:t>Lakewide</w:t>
            </w:r>
          </w:p>
        </w:tc>
        <w:tc>
          <w:tcPr>
            <w:tcW w:w="2294" w:type="dxa"/>
            <w:tcBorders>
              <w:top w:val="single" w:sz="4" w:space="0" w:color="auto"/>
              <w:left w:val="nil"/>
              <w:bottom w:val="single" w:sz="4" w:space="0" w:color="auto"/>
              <w:right w:val="nil"/>
            </w:tcBorders>
          </w:tcPr>
          <w:p w:rsidR="00FB0615" w:rsidRDefault="00FB0615">
            <w:pPr>
              <w:rPr>
                <w:rFonts w:ascii="Arial" w:hAnsi="Arial" w:cs="Arial"/>
              </w:rPr>
            </w:pPr>
            <w:r>
              <w:rPr>
                <w:rFonts w:ascii="Arial" w:hAnsi="Arial" w:cs="Arial"/>
              </w:rPr>
              <w:t>MNR (2003</w:t>
            </w:r>
            <w:r w:rsidR="008E6F46">
              <w:rPr>
                <w:rFonts w:ascii="Arial" w:hAnsi="Arial" w:cs="Arial"/>
              </w:rPr>
              <w:t>a</w:t>
            </w:r>
            <w:r>
              <w:rPr>
                <w:rFonts w:ascii="Arial" w:hAnsi="Arial" w:cs="Arial"/>
              </w:rPr>
              <w:t>)</w:t>
            </w:r>
          </w:p>
        </w:tc>
        <w:tc>
          <w:tcPr>
            <w:tcW w:w="2636" w:type="dxa"/>
            <w:tcBorders>
              <w:top w:val="single" w:sz="4" w:space="0" w:color="auto"/>
              <w:left w:val="nil"/>
              <w:bottom w:val="single" w:sz="4" w:space="0" w:color="auto"/>
              <w:right w:val="nil"/>
            </w:tcBorders>
          </w:tcPr>
          <w:p w:rsidR="00FB0615" w:rsidRPr="00B46FA6" w:rsidRDefault="00FB0615" w:rsidP="00FB0615">
            <w:pPr>
              <w:pStyle w:val="ListParagraph"/>
              <w:numPr>
                <w:ilvl w:val="0"/>
                <w:numId w:val="5"/>
              </w:numPr>
              <w:jc w:val="center"/>
              <w:rPr>
                <w:rFonts w:ascii="Arial" w:hAnsi="Arial" w:cs="Arial"/>
              </w:rPr>
            </w:pPr>
          </w:p>
        </w:tc>
      </w:tr>
      <w:tr w:rsidR="00BA42F7" w:rsidRPr="008404D1" w:rsidTr="00D30A9E">
        <w:tc>
          <w:tcPr>
            <w:tcW w:w="2802" w:type="dxa"/>
            <w:tcBorders>
              <w:top w:val="single" w:sz="4" w:space="0" w:color="auto"/>
              <w:left w:val="nil"/>
              <w:bottom w:val="single" w:sz="4" w:space="0" w:color="auto"/>
              <w:right w:val="nil"/>
            </w:tcBorders>
          </w:tcPr>
          <w:p w:rsidR="00BA42F7" w:rsidRDefault="00BA42F7">
            <w:pPr>
              <w:rPr>
                <w:rFonts w:ascii="Arial" w:hAnsi="Arial" w:cs="Arial"/>
              </w:rPr>
            </w:pPr>
            <w:r>
              <w:rPr>
                <w:rFonts w:ascii="Arial" w:hAnsi="Arial" w:cs="Arial"/>
              </w:rPr>
              <w:t>Lilypad clubtail</w:t>
            </w:r>
          </w:p>
          <w:p w:rsidR="00BA42F7" w:rsidRDefault="00BA42F7">
            <w:pPr>
              <w:rPr>
                <w:rFonts w:ascii="Arial" w:hAnsi="Arial" w:cs="Arial"/>
              </w:rPr>
            </w:pPr>
            <w:r>
              <w:rPr>
                <w:rFonts w:ascii="Arial" w:hAnsi="Arial" w:cs="Arial"/>
              </w:rPr>
              <w:t xml:space="preserve">   (</w:t>
            </w:r>
            <w:r w:rsidRPr="00BA42F7">
              <w:rPr>
                <w:rFonts w:ascii="Arial" w:hAnsi="Arial" w:cs="Arial"/>
                <w:i/>
              </w:rPr>
              <w:t>Arigomphus furcifer</w:t>
            </w:r>
            <w:r>
              <w:rPr>
                <w:rFonts w:ascii="Arial" w:hAnsi="Arial" w:cs="Arial"/>
              </w:rPr>
              <w:t>)</w:t>
            </w:r>
          </w:p>
          <w:p w:rsidR="00BA42F7" w:rsidRDefault="00BA42F7">
            <w:pPr>
              <w:rPr>
                <w:rFonts w:ascii="Arial" w:hAnsi="Arial" w:cs="Arial"/>
              </w:rPr>
            </w:pPr>
          </w:p>
        </w:tc>
        <w:tc>
          <w:tcPr>
            <w:tcW w:w="2551" w:type="dxa"/>
            <w:tcBorders>
              <w:top w:val="single" w:sz="4" w:space="0" w:color="auto"/>
              <w:left w:val="nil"/>
              <w:bottom w:val="single" w:sz="4" w:space="0" w:color="auto"/>
              <w:right w:val="nil"/>
            </w:tcBorders>
          </w:tcPr>
          <w:p w:rsidR="00BA42F7" w:rsidRDefault="00BA42F7">
            <w:pPr>
              <w:rPr>
                <w:rFonts w:ascii="Arial" w:hAnsi="Arial" w:cs="Arial"/>
              </w:rPr>
            </w:pPr>
            <w:r>
              <w:rPr>
                <w:rFonts w:ascii="Arial" w:hAnsi="Arial" w:cs="Arial"/>
              </w:rPr>
              <w:t>Summer, 2019</w:t>
            </w:r>
          </w:p>
        </w:tc>
        <w:tc>
          <w:tcPr>
            <w:tcW w:w="3119" w:type="dxa"/>
            <w:tcBorders>
              <w:top w:val="single" w:sz="4" w:space="0" w:color="auto"/>
              <w:left w:val="nil"/>
              <w:bottom w:val="single" w:sz="4" w:space="0" w:color="auto"/>
              <w:right w:val="nil"/>
            </w:tcBorders>
          </w:tcPr>
          <w:p w:rsidR="00BA42F7" w:rsidRDefault="00BA42F7">
            <w:pPr>
              <w:rPr>
                <w:rFonts w:ascii="Arial" w:hAnsi="Arial" w:cs="Arial"/>
              </w:rPr>
            </w:pPr>
            <w:r>
              <w:rPr>
                <w:rFonts w:ascii="Arial" w:hAnsi="Arial" w:cs="Arial"/>
              </w:rPr>
              <w:t>Northeast of Redmond Bay</w:t>
            </w:r>
          </w:p>
        </w:tc>
        <w:tc>
          <w:tcPr>
            <w:tcW w:w="2294" w:type="dxa"/>
            <w:tcBorders>
              <w:top w:val="single" w:sz="4" w:space="0" w:color="auto"/>
              <w:left w:val="nil"/>
              <w:bottom w:val="single" w:sz="4" w:space="0" w:color="auto"/>
              <w:right w:val="nil"/>
            </w:tcBorders>
          </w:tcPr>
          <w:p w:rsidR="00BA42F7" w:rsidRDefault="00BA42F7">
            <w:pPr>
              <w:rPr>
                <w:rFonts w:ascii="Arial" w:hAnsi="Arial" w:cs="Arial"/>
              </w:rPr>
            </w:pPr>
            <w:r>
              <w:rPr>
                <w:rFonts w:ascii="Arial" w:hAnsi="Arial" w:cs="Arial"/>
              </w:rPr>
              <w:t>Heaven (2019)</w:t>
            </w:r>
          </w:p>
        </w:tc>
        <w:tc>
          <w:tcPr>
            <w:tcW w:w="2636" w:type="dxa"/>
            <w:tcBorders>
              <w:top w:val="single" w:sz="4" w:space="0" w:color="auto"/>
              <w:left w:val="nil"/>
              <w:bottom w:val="single" w:sz="4" w:space="0" w:color="auto"/>
              <w:right w:val="nil"/>
            </w:tcBorders>
          </w:tcPr>
          <w:p w:rsidR="00BA42F7" w:rsidRPr="00B46FA6" w:rsidRDefault="00BA42F7" w:rsidP="00FB0615">
            <w:pPr>
              <w:pStyle w:val="ListParagraph"/>
              <w:numPr>
                <w:ilvl w:val="0"/>
                <w:numId w:val="5"/>
              </w:numPr>
              <w:jc w:val="center"/>
              <w:rPr>
                <w:rFonts w:ascii="Arial" w:hAnsi="Arial" w:cs="Arial"/>
              </w:rPr>
            </w:pPr>
          </w:p>
        </w:tc>
      </w:tr>
      <w:tr w:rsidR="000C19EA" w:rsidRPr="008404D1" w:rsidTr="00D30A9E">
        <w:tc>
          <w:tcPr>
            <w:tcW w:w="2802" w:type="dxa"/>
            <w:tcBorders>
              <w:top w:val="single" w:sz="4" w:space="0" w:color="auto"/>
              <w:left w:val="nil"/>
              <w:bottom w:val="nil"/>
              <w:right w:val="nil"/>
            </w:tcBorders>
          </w:tcPr>
          <w:p w:rsidR="000C19EA" w:rsidRDefault="000C19EA">
            <w:pPr>
              <w:rPr>
                <w:rFonts w:ascii="Arial" w:hAnsi="Arial" w:cs="Arial"/>
              </w:rPr>
            </w:pPr>
            <w:r>
              <w:rPr>
                <w:rFonts w:ascii="Arial" w:hAnsi="Arial" w:cs="Arial"/>
              </w:rPr>
              <w:t>Little wood satyr butterfly</w:t>
            </w:r>
          </w:p>
          <w:p w:rsidR="000C19EA" w:rsidRDefault="000C19EA">
            <w:pPr>
              <w:rPr>
                <w:rFonts w:ascii="Arial" w:hAnsi="Arial" w:cs="Arial"/>
              </w:rPr>
            </w:pPr>
            <w:r>
              <w:rPr>
                <w:rFonts w:ascii="Arial" w:hAnsi="Arial" w:cs="Arial"/>
              </w:rPr>
              <w:t xml:space="preserve">  (</w:t>
            </w:r>
            <w:r w:rsidRPr="000C19EA">
              <w:rPr>
                <w:rFonts w:ascii="Arial" w:hAnsi="Arial" w:cs="Arial"/>
                <w:i/>
              </w:rPr>
              <w:t>Megisto cymela</w:t>
            </w:r>
            <w:r>
              <w:rPr>
                <w:rFonts w:ascii="Arial" w:hAnsi="Arial" w:cs="Arial"/>
              </w:rPr>
              <w:t>)</w:t>
            </w:r>
          </w:p>
          <w:p w:rsidR="000C19EA" w:rsidRDefault="000C19EA">
            <w:pPr>
              <w:rPr>
                <w:rFonts w:ascii="Arial" w:hAnsi="Arial" w:cs="Arial"/>
              </w:rPr>
            </w:pPr>
          </w:p>
        </w:tc>
        <w:tc>
          <w:tcPr>
            <w:tcW w:w="2551" w:type="dxa"/>
            <w:tcBorders>
              <w:top w:val="single" w:sz="4" w:space="0" w:color="auto"/>
              <w:left w:val="nil"/>
              <w:bottom w:val="nil"/>
              <w:right w:val="nil"/>
            </w:tcBorders>
          </w:tcPr>
          <w:p w:rsidR="000C19EA" w:rsidRDefault="000C19EA">
            <w:pPr>
              <w:rPr>
                <w:rFonts w:ascii="Arial" w:hAnsi="Arial" w:cs="Arial"/>
              </w:rPr>
            </w:pPr>
            <w:r>
              <w:rPr>
                <w:rFonts w:ascii="Arial" w:hAnsi="Arial" w:cs="Arial"/>
              </w:rPr>
              <w:t>Historic</w:t>
            </w:r>
          </w:p>
          <w:p w:rsidR="00A37780" w:rsidRDefault="00A37780">
            <w:pPr>
              <w:rPr>
                <w:rFonts w:ascii="Arial" w:hAnsi="Arial" w:cs="Arial"/>
              </w:rPr>
            </w:pPr>
          </w:p>
          <w:p w:rsidR="00A37780" w:rsidRDefault="00A37780">
            <w:pPr>
              <w:rPr>
                <w:rFonts w:ascii="Arial" w:hAnsi="Arial" w:cs="Arial"/>
              </w:rPr>
            </w:pPr>
            <w:r>
              <w:rPr>
                <w:rFonts w:ascii="Arial" w:hAnsi="Arial" w:cs="Arial"/>
              </w:rPr>
              <w:t>July 18, 2009</w:t>
            </w:r>
          </w:p>
          <w:p w:rsidR="00A37780" w:rsidRDefault="00A37780">
            <w:pPr>
              <w:rPr>
                <w:rFonts w:ascii="Arial" w:hAnsi="Arial" w:cs="Arial"/>
              </w:rPr>
            </w:pPr>
          </w:p>
          <w:p w:rsidR="00A37780" w:rsidRDefault="00A37780">
            <w:pPr>
              <w:rPr>
                <w:rFonts w:ascii="Arial" w:hAnsi="Arial" w:cs="Arial"/>
              </w:rPr>
            </w:pPr>
          </w:p>
          <w:p w:rsidR="007D29EC" w:rsidRDefault="007D29EC">
            <w:pPr>
              <w:rPr>
                <w:rFonts w:ascii="Arial" w:hAnsi="Arial" w:cs="Arial"/>
              </w:rPr>
            </w:pPr>
          </w:p>
          <w:p w:rsidR="00A37780" w:rsidRDefault="00A37780">
            <w:pPr>
              <w:rPr>
                <w:rFonts w:ascii="Arial" w:hAnsi="Arial" w:cs="Arial"/>
              </w:rPr>
            </w:pPr>
          </w:p>
          <w:p w:rsidR="00A37780" w:rsidRDefault="00A37780">
            <w:pPr>
              <w:rPr>
                <w:rFonts w:ascii="Arial" w:hAnsi="Arial" w:cs="Arial"/>
              </w:rPr>
            </w:pPr>
          </w:p>
          <w:p w:rsidR="007D29EC" w:rsidRDefault="007D29EC">
            <w:pPr>
              <w:rPr>
                <w:rFonts w:ascii="Arial" w:hAnsi="Arial" w:cs="Arial"/>
              </w:rPr>
            </w:pPr>
            <w:r>
              <w:rPr>
                <w:rFonts w:ascii="Arial" w:hAnsi="Arial" w:cs="Arial"/>
              </w:rPr>
              <w:t>July 20, 2013</w:t>
            </w: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r>
              <w:rPr>
                <w:rFonts w:ascii="Arial" w:hAnsi="Arial" w:cs="Arial"/>
              </w:rPr>
              <w:t>July 19, 2014</w:t>
            </w:r>
          </w:p>
          <w:p w:rsidR="007D29EC" w:rsidRDefault="007D29EC">
            <w:pPr>
              <w:rPr>
                <w:rFonts w:ascii="Arial" w:hAnsi="Arial" w:cs="Arial"/>
              </w:rPr>
            </w:pPr>
          </w:p>
        </w:tc>
        <w:tc>
          <w:tcPr>
            <w:tcW w:w="3119" w:type="dxa"/>
            <w:tcBorders>
              <w:top w:val="single" w:sz="4" w:space="0" w:color="auto"/>
              <w:left w:val="nil"/>
              <w:bottom w:val="nil"/>
              <w:right w:val="nil"/>
            </w:tcBorders>
          </w:tcPr>
          <w:p w:rsidR="000C19EA" w:rsidRDefault="000C19EA">
            <w:pPr>
              <w:rPr>
                <w:rFonts w:ascii="Arial" w:hAnsi="Arial" w:cs="Arial"/>
              </w:rPr>
            </w:pPr>
            <w:r>
              <w:rPr>
                <w:rFonts w:ascii="Arial" w:hAnsi="Arial" w:cs="Arial"/>
              </w:rPr>
              <w:lastRenderedPageBreak/>
              <w:t>Lakewide</w:t>
            </w:r>
          </w:p>
          <w:p w:rsidR="00A37780" w:rsidRDefault="00A37780">
            <w:pPr>
              <w:rPr>
                <w:rFonts w:ascii="Arial" w:hAnsi="Arial" w:cs="Arial"/>
              </w:rPr>
            </w:pPr>
          </w:p>
          <w:p w:rsidR="00A37780" w:rsidRDefault="00A37780">
            <w:pPr>
              <w:rPr>
                <w:rFonts w:ascii="Arial" w:hAnsi="Arial" w:cs="Arial"/>
              </w:rPr>
            </w:pPr>
            <w:r>
              <w:rPr>
                <w:rFonts w:ascii="Arial" w:hAnsi="Arial" w:cs="Arial"/>
              </w:rPr>
              <w:t xml:space="preserve">Area around </w:t>
            </w:r>
            <w:r w:rsidR="00392F9B">
              <w:rPr>
                <w:rFonts w:ascii="Arial" w:hAnsi="Arial" w:cs="Arial"/>
              </w:rPr>
              <w:t xml:space="preserve">the </w:t>
            </w:r>
            <w:r>
              <w:rPr>
                <w:rFonts w:ascii="Arial" w:hAnsi="Arial" w:cs="Arial"/>
              </w:rPr>
              <w:t>lake</w:t>
            </w:r>
          </w:p>
          <w:p w:rsidR="00A37780" w:rsidRDefault="00A37780">
            <w:pPr>
              <w:rPr>
                <w:rFonts w:ascii="Arial" w:hAnsi="Arial" w:cs="Arial"/>
              </w:rPr>
            </w:pPr>
          </w:p>
          <w:p w:rsidR="00A37780" w:rsidRDefault="00A37780">
            <w:pPr>
              <w:rPr>
                <w:rFonts w:ascii="Arial" w:hAnsi="Arial" w:cs="Arial"/>
              </w:rPr>
            </w:pPr>
          </w:p>
          <w:p w:rsidR="007D29EC" w:rsidRDefault="007D29EC">
            <w:pPr>
              <w:rPr>
                <w:rFonts w:ascii="Arial" w:hAnsi="Arial" w:cs="Arial"/>
              </w:rPr>
            </w:pPr>
          </w:p>
          <w:p w:rsidR="00A37780" w:rsidRDefault="00A37780">
            <w:pPr>
              <w:rPr>
                <w:rFonts w:ascii="Arial" w:hAnsi="Arial" w:cs="Arial"/>
              </w:rPr>
            </w:pPr>
          </w:p>
          <w:p w:rsidR="00A37780" w:rsidRDefault="00A37780">
            <w:pPr>
              <w:rPr>
                <w:rFonts w:ascii="Arial" w:hAnsi="Arial" w:cs="Arial"/>
              </w:rPr>
            </w:pPr>
          </w:p>
          <w:p w:rsidR="007D29EC" w:rsidRDefault="007D29EC">
            <w:pPr>
              <w:rPr>
                <w:rFonts w:ascii="Arial" w:hAnsi="Arial" w:cs="Arial"/>
              </w:rPr>
            </w:pPr>
            <w:r>
              <w:rPr>
                <w:rFonts w:ascii="Arial" w:hAnsi="Arial" w:cs="Arial"/>
              </w:rPr>
              <w:t xml:space="preserve">Area </w:t>
            </w:r>
            <w:r w:rsidR="00392F9B">
              <w:rPr>
                <w:rFonts w:ascii="Arial" w:hAnsi="Arial" w:cs="Arial"/>
              </w:rPr>
              <w:t xml:space="preserve">around the </w:t>
            </w:r>
            <w:r>
              <w:rPr>
                <w:rFonts w:ascii="Arial" w:hAnsi="Arial" w:cs="Arial"/>
              </w:rPr>
              <w:t>lake</w:t>
            </w: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r>
              <w:rPr>
                <w:rFonts w:ascii="Arial" w:hAnsi="Arial" w:cs="Arial"/>
              </w:rPr>
              <w:t>Area around the lake</w:t>
            </w:r>
          </w:p>
        </w:tc>
        <w:tc>
          <w:tcPr>
            <w:tcW w:w="2294" w:type="dxa"/>
            <w:tcBorders>
              <w:top w:val="single" w:sz="4" w:space="0" w:color="auto"/>
              <w:left w:val="nil"/>
              <w:bottom w:val="nil"/>
              <w:right w:val="nil"/>
            </w:tcBorders>
          </w:tcPr>
          <w:p w:rsidR="000C19EA" w:rsidRDefault="000C19EA">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A37780" w:rsidRDefault="00A37780">
            <w:pPr>
              <w:rPr>
                <w:rFonts w:ascii="Arial" w:hAnsi="Arial" w:cs="Arial"/>
              </w:rPr>
            </w:pPr>
            <w:r>
              <w:rPr>
                <w:rFonts w:ascii="Arial" w:hAnsi="Arial" w:cs="Arial"/>
              </w:rPr>
              <w:br/>
              <w:t>Ball (2009)</w:t>
            </w:r>
          </w:p>
          <w:p w:rsidR="00A37780" w:rsidRDefault="00A37780">
            <w:pPr>
              <w:rPr>
                <w:rFonts w:ascii="Arial" w:hAnsi="Arial" w:cs="Arial"/>
              </w:rPr>
            </w:pPr>
          </w:p>
          <w:p w:rsidR="00A37780" w:rsidRDefault="00A37780">
            <w:pPr>
              <w:rPr>
                <w:rFonts w:ascii="Arial" w:hAnsi="Arial" w:cs="Arial"/>
              </w:rPr>
            </w:pPr>
          </w:p>
          <w:p w:rsidR="00A37780" w:rsidRDefault="00A37780">
            <w:pPr>
              <w:rPr>
                <w:rFonts w:ascii="Arial" w:hAnsi="Arial" w:cs="Arial"/>
              </w:rPr>
            </w:pPr>
          </w:p>
          <w:p w:rsidR="00A37780" w:rsidRDefault="00A37780">
            <w:pPr>
              <w:rPr>
                <w:rFonts w:ascii="Arial" w:hAnsi="Arial" w:cs="Arial"/>
              </w:rPr>
            </w:pPr>
          </w:p>
          <w:p w:rsidR="00A37780" w:rsidRDefault="00A37780">
            <w:pPr>
              <w:rPr>
                <w:rFonts w:ascii="Arial" w:hAnsi="Arial" w:cs="Arial"/>
              </w:rPr>
            </w:pPr>
          </w:p>
          <w:p w:rsidR="007D29EC" w:rsidRDefault="007D29EC">
            <w:pPr>
              <w:rPr>
                <w:rFonts w:ascii="Arial" w:hAnsi="Arial" w:cs="Arial"/>
              </w:rPr>
            </w:pPr>
            <w:r>
              <w:rPr>
                <w:rFonts w:ascii="Arial" w:hAnsi="Arial" w:cs="Arial"/>
              </w:rPr>
              <w:t>Parker and Ball (2013)</w:t>
            </w: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7267D8" w:rsidRDefault="007267D8">
            <w:pPr>
              <w:rPr>
                <w:rFonts w:ascii="Arial" w:hAnsi="Arial" w:cs="Arial"/>
              </w:rPr>
            </w:pPr>
            <w:r>
              <w:rPr>
                <w:rFonts w:ascii="Arial" w:hAnsi="Arial" w:cs="Arial"/>
              </w:rPr>
              <w:t>Ball and Parker (2014)</w:t>
            </w:r>
          </w:p>
          <w:p w:rsidR="007D29EC" w:rsidRDefault="007D29EC">
            <w:pPr>
              <w:rPr>
                <w:rFonts w:ascii="Arial" w:hAnsi="Arial" w:cs="Arial"/>
              </w:rPr>
            </w:pPr>
          </w:p>
        </w:tc>
        <w:tc>
          <w:tcPr>
            <w:tcW w:w="2636" w:type="dxa"/>
            <w:tcBorders>
              <w:top w:val="single" w:sz="4" w:space="0" w:color="auto"/>
              <w:left w:val="nil"/>
              <w:bottom w:val="nil"/>
              <w:right w:val="nil"/>
            </w:tcBorders>
          </w:tcPr>
          <w:p w:rsidR="000C19EA" w:rsidRDefault="007D29EC" w:rsidP="007D29EC">
            <w:pPr>
              <w:jc w:val="center"/>
              <w:rPr>
                <w:rFonts w:ascii="Arial" w:hAnsi="Arial" w:cs="Arial"/>
              </w:rPr>
            </w:pPr>
            <w:r>
              <w:rPr>
                <w:rFonts w:ascii="Arial" w:hAnsi="Arial" w:cs="Arial"/>
              </w:rPr>
              <w:lastRenderedPageBreak/>
              <w:t>-</w:t>
            </w:r>
          </w:p>
          <w:p w:rsidR="00A37780" w:rsidRDefault="00A37780" w:rsidP="0070007A">
            <w:pPr>
              <w:rPr>
                <w:rFonts w:ascii="Arial" w:hAnsi="Arial" w:cs="Arial"/>
              </w:rPr>
            </w:pPr>
          </w:p>
          <w:p w:rsidR="00A37780" w:rsidRPr="00A37780" w:rsidRDefault="00A37780" w:rsidP="00A37780">
            <w:pPr>
              <w:pStyle w:val="ListParagraph"/>
              <w:numPr>
                <w:ilvl w:val="0"/>
                <w:numId w:val="5"/>
              </w:numPr>
              <w:rPr>
                <w:rFonts w:ascii="Arial" w:hAnsi="Arial" w:cs="Arial"/>
              </w:rPr>
            </w:pPr>
            <w:r>
              <w:rPr>
                <w:rFonts w:ascii="Arial" w:hAnsi="Arial" w:cs="Arial"/>
              </w:rPr>
              <w:t>One specimen observed during the 12</w:t>
            </w:r>
            <w:r w:rsidRPr="00A37780">
              <w:rPr>
                <w:rFonts w:ascii="Arial" w:hAnsi="Arial" w:cs="Arial"/>
                <w:vertAlign w:val="superscript"/>
              </w:rPr>
              <w:t>th</w:t>
            </w:r>
            <w:r>
              <w:rPr>
                <w:rFonts w:ascii="Arial" w:hAnsi="Arial" w:cs="Arial"/>
              </w:rPr>
              <w:t xml:space="preserve"> Annual Petroglyphs Butterfly Count.</w:t>
            </w:r>
          </w:p>
          <w:p w:rsidR="00A37780" w:rsidRDefault="00A37780" w:rsidP="007D29EC">
            <w:pPr>
              <w:jc w:val="center"/>
              <w:rPr>
                <w:rFonts w:ascii="Arial" w:hAnsi="Arial" w:cs="Arial"/>
              </w:rPr>
            </w:pPr>
          </w:p>
          <w:p w:rsidR="007D29EC" w:rsidRPr="007D29EC" w:rsidRDefault="007D29EC" w:rsidP="007D29EC">
            <w:pPr>
              <w:pStyle w:val="ListParagraph"/>
              <w:numPr>
                <w:ilvl w:val="0"/>
                <w:numId w:val="5"/>
              </w:numPr>
              <w:rPr>
                <w:rFonts w:ascii="Arial" w:hAnsi="Arial" w:cs="Arial"/>
              </w:rPr>
            </w:pPr>
            <w:r w:rsidRPr="007D29EC">
              <w:rPr>
                <w:rFonts w:ascii="Arial" w:hAnsi="Arial" w:cs="Arial"/>
              </w:rPr>
              <w:t>Two specimens observed during the 16</w:t>
            </w:r>
            <w:r w:rsidRPr="007D29EC">
              <w:rPr>
                <w:rFonts w:ascii="Arial" w:hAnsi="Arial" w:cs="Arial"/>
                <w:vertAlign w:val="superscript"/>
              </w:rPr>
              <w:t>th</w:t>
            </w:r>
            <w:r w:rsidRPr="007D29EC">
              <w:rPr>
                <w:rFonts w:ascii="Arial" w:hAnsi="Arial" w:cs="Arial"/>
              </w:rPr>
              <w:t xml:space="preserve"> Annual Petroglyphs Butterfly Count.</w:t>
            </w:r>
          </w:p>
          <w:p w:rsidR="007D29EC" w:rsidRDefault="007D29EC" w:rsidP="007D29EC">
            <w:pPr>
              <w:rPr>
                <w:rFonts w:ascii="Arial" w:hAnsi="Arial" w:cs="Arial"/>
              </w:rPr>
            </w:pPr>
          </w:p>
          <w:p w:rsidR="007267D8" w:rsidRDefault="007267D8" w:rsidP="007D29EC">
            <w:pPr>
              <w:rPr>
                <w:rFonts w:ascii="Arial" w:hAnsi="Arial" w:cs="Arial"/>
              </w:rPr>
            </w:pPr>
          </w:p>
          <w:p w:rsidR="007267D8" w:rsidRDefault="007267D8" w:rsidP="007267D8">
            <w:pPr>
              <w:pStyle w:val="ListParagraph"/>
              <w:numPr>
                <w:ilvl w:val="0"/>
                <w:numId w:val="5"/>
              </w:numPr>
              <w:rPr>
                <w:rFonts w:ascii="Arial" w:hAnsi="Arial" w:cs="Arial"/>
              </w:rPr>
            </w:pPr>
            <w:r>
              <w:rPr>
                <w:rFonts w:ascii="Arial" w:hAnsi="Arial" w:cs="Arial"/>
              </w:rPr>
              <w:t>Seven specimens observed during the 17</w:t>
            </w:r>
            <w:r w:rsidRPr="007267D8">
              <w:rPr>
                <w:rFonts w:ascii="Arial" w:hAnsi="Arial" w:cs="Arial"/>
                <w:vertAlign w:val="superscript"/>
              </w:rPr>
              <w:t>th</w:t>
            </w:r>
            <w:r>
              <w:rPr>
                <w:rFonts w:ascii="Arial" w:hAnsi="Arial" w:cs="Arial"/>
              </w:rPr>
              <w:t xml:space="preserve"> Annual </w:t>
            </w:r>
            <w:proofErr w:type="gramStart"/>
            <w:r>
              <w:rPr>
                <w:rFonts w:ascii="Arial" w:hAnsi="Arial" w:cs="Arial"/>
              </w:rPr>
              <w:t>Petroglyphs  Butterfly</w:t>
            </w:r>
            <w:proofErr w:type="gramEnd"/>
            <w:r>
              <w:rPr>
                <w:rFonts w:ascii="Arial" w:hAnsi="Arial" w:cs="Arial"/>
              </w:rPr>
              <w:t xml:space="preserve"> Count.</w:t>
            </w:r>
          </w:p>
          <w:p w:rsidR="007267D8" w:rsidRPr="007267D8" w:rsidRDefault="007267D8" w:rsidP="007267D8">
            <w:pPr>
              <w:pStyle w:val="ListParagraph"/>
              <w:ind w:left="360"/>
              <w:rPr>
                <w:rFonts w:ascii="Arial" w:hAnsi="Arial" w:cs="Arial"/>
              </w:rPr>
            </w:pPr>
          </w:p>
        </w:tc>
      </w:tr>
      <w:tr w:rsidR="006761D0" w:rsidRPr="008404D1" w:rsidTr="005970BF">
        <w:tc>
          <w:tcPr>
            <w:tcW w:w="2802" w:type="dxa"/>
            <w:tcBorders>
              <w:top w:val="nil"/>
              <w:left w:val="nil"/>
              <w:bottom w:val="nil"/>
              <w:right w:val="nil"/>
            </w:tcBorders>
          </w:tcPr>
          <w:p w:rsidR="006761D0" w:rsidRDefault="006761D0">
            <w:pPr>
              <w:rPr>
                <w:rFonts w:ascii="Arial" w:hAnsi="Arial" w:cs="Arial"/>
              </w:rPr>
            </w:pPr>
          </w:p>
        </w:tc>
        <w:tc>
          <w:tcPr>
            <w:tcW w:w="2551" w:type="dxa"/>
            <w:tcBorders>
              <w:top w:val="nil"/>
              <w:left w:val="nil"/>
              <w:bottom w:val="nil"/>
              <w:right w:val="nil"/>
            </w:tcBorders>
          </w:tcPr>
          <w:p w:rsidR="006761D0" w:rsidRDefault="006761D0">
            <w:pPr>
              <w:rPr>
                <w:rFonts w:ascii="Arial" w:hAnsi="Arial" w:cs="Arial"/>
              </w:rPr>
            </w:pPr>
            <w:r>
              <w:rPr>
                <w:rFonts w:ascii="Arial" w:hAnsi="Arial" w:cs="Arial"/>
              </w:rPr>
              <w:t>July 11, 2015</w:t>
            </w:r>
          </w:p>
          <w:p w:rsidR="006761D0" w:rsidRDefault="006761D0">
            <w:pPr>
              <w:rPr>
                <w:rFonts w:ascii="Arial" w:hAnsi="Arial" w:cs="Arial"/>
              </w:rPr>
            </w:pPr>
          </w:p>
        </w:tc>
        <w:tc>
          <w:tcPr>
            <w:tcW w:w="3119" w:type="dxa"/>
            <w:tcBorders>
              <w:top w:val="nil"/>
              <w:left w:val="nil"/>
              <w:bottom w:val="nil"/>
              <w:right w:val="nil"/>
            </w:tcBorders>
          </w:tcPr>
          <w:p w:rsidR="006761D0" w:rsidRDefault="006761D0">
            <w:pPr>
              <w:rPr>
                <w:rFonts w:ascii="Arial" w:hAnsi="Arial" w:cs="Arial"/>
              </w:rPr>
            </w:pPr>
            <w:r>
              <w:rPr>
                <w:rFonts w:ascii="Arial" w:hAnsi="Arial" w:cs="Arial"/>
              </w:rPr>
              <w:t>Jack Lake road</w:t>
            </w:r>
          </w:p>
        </w:tc>
        <w:tc>
          <w:tcPr>
            <w:tcW w:w="2294" w:type="dxa"/>
            <w:tcBorders>
              <w:top w:val="nil"/>
              <w:left w:val="nil"/>
              <w:bottom w:val="nil"/>
              <w:right w:val="nil"/>
            </w:tcBorders>
          </w:tcPr>
          <w:p w:rsidR="006761D0" w:rsidRDefault="00595F8C">
            <w:pPr>
              <w:rPr>
                <w:rFonts w:ascii="Arial" w:hAnsi="Arial" w:cs="Arial"/>
              </w:rPr>
            </w:pPr>
            <w:r>
              <w:rPr>
                <w:rFonts w:ascii="Arial" w:hAnsi="Arial" w:cs="Arial"/>
              </w:rPr>
              <w:t>Peterborough Field Naturalists</w:t>
            </w:r>
          </w:p>
          <w:p w:rsidR="00595F8C" w:rsidRDefault="00595F8C">
            <w:pPr>
              <w:rPr>
                <w:rFonts w:ascii="Arial" w:hAnsi="Arial" w:cs="Arial"/>
              </w:rPr>
            </w:pPr>
          </w:p>
        </w:tc>
        <w:tc>
          <w:tcPr>
            <w:tcW w:w="2636" w:type="dxa"/>
            <w:tcBorders>
              <w:top w:val="nil"/>
              <w:left w:val="nil"/>
              <w:bottom w:val="nil"/>
              <w:right w:val="nil"/>
            </w:tcBorders>
          </w:tcPr>
          <w:p w:rsidR="006761D0" w:rsidRDefault="006761D0" w:rsidP="007D29EC">
            <w:pPr>
              <w:jc w:val="center"/>
              <w:rPr>
                <w:rFonts w:ascii="Arial" w:hAnsi="Arial" w:cs="Arial"/>
              </w:rPr>
            </w:pPr>
            <w:r>
              <w:rPr>
                <w:rFonts w:ascii="Arial" w:hAnsi="Arial" w:cs="Arial"/>
              </w:rPr>
              <w:t>-</w:t>
            </w:r>
          </w:p>
        </w:tc>
      </w:tr>
      <w:tr w:rsidR="00736F9D" w:rsidRPr="008404D1" w:rsidTr="005970BF">
        <w:tc>
          <w:tcPr>
            <w:tcW w:w="2802" w:type="dxa"/>
            <w:tcBorders>
              <w:top w:val="nil"/>
              <w:left w:val="nil"/>
              <w:bottom w:val="nil"/>
              <w:right w:val="nil"/>
            </w:tcBorders>
          </w:tcPr>
          <w:p w:rsidR="00736F9D" w:rsidRDefault="00736F9D">
            <w:pPr>
              <w:rPr>
                <w:rFonts w:ascii="Arial" w:hAnsi="Arial" w:cs="Arial"/>
              </w:rPr>
            </w:pPr>
          </w:p>
        </w:tc>
        <w:tc>
          <w:tcPr>
            <w:tcW w:w="2551" w:type="dxa"/>
            <w:tcBorders>
              <w:top w:val="nil"/>
              <w:left w:val="nil"/>
              <w:bottom w:val="nil"/>
              <w:right w:val="nil"/>
            </w:tcBorders>
          </w:tcPr>
          <w:p w:rsidR="00736F9D" w:rsidRDefault="00736F9D">
            <w:pPr>
              <w:rPr>
                <w:rFonts w:ascii="Arial" w:hAnsi="Arial" w:cs="Arial"/>
              </w:rPr>
            </w:pPr>
            <w:r>
              <w:rPr>
                <w:rFonts w:ascii="Arial" w:hAnsi="Arial" w:cs="Arial"/>
              </w:rPr>
              <w:t>July 15, 2017</w:t>
            </w:r>
          </w:p>
          <w:p w:rsidR="00736F9D" w:rsidRDefault="00736F9D">
            <w:pPr>
              <w:rPr>
                <w:rFonts w:ascii="Arial" w:hAnsi="Arial" w:cs="Arial"/>
              </w:rPr>
            </w:pPr>
          </w:p>
        </w:tc>
        <w:tc>
          <w:tcPr>
            <w:tcW w:w="3119" w:type="dxa"/>
            <w:tcBorders>
              <w:top w:val="nil"/>
              <w:left w:val="nil"/>
              <w:bottom w:val="nil"/>
              <w:right w:val="nil"/>
            </w:tcBorders>
          </w:tcPr>
          <w:p w:rsidR="00736F9D" w:rsidRDefault="00736F9D">
            <w:pPr>
              <w:rPr>
                <w:rFonts w:ascii="Arial" w:hAnsi="Arial" w:cs="Arial"/>
              </w:rPr>
            </w:pPr>
            <w:r>
              <w:rPr>
                <w:rFonts w:ascii="Arial" w:hAnsi="Arial" w:cs="Arial"/>
              </w:rPr>
              <w:t>Area around the lake</w:t>
            </w:r>
          </w:p>
        </w:tc>
        <w:tc>
          <w:tcPr>
            <w:tcW w:w="2294" w:type="dxa"/>
            <w:tcBorders>
              <w:top w:val="nil"/>
              <w:left w:val="nil"/>
              <w:bottom w:val="nil"/>
              <w:right w:val="nil"/>
            </w:tcBorders>
          </w:tcPr>
          <w:p w:rsidR="00736F9D" w:rsidRDefault="00595F8C">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736F9D" w:rsidRDefault="00736F9D" w:rsidP="00736F9D">
            <w:pPr>
              <w:pStyle w:val="ListParagraph"/>
              <w:numPr>
                <w:ilvl w:val="0"/>
                <w:numId w:val="5"/>
              </w:numPr>
              <w:rPr>
                <w:rFonts w:ascii="Arial" w:hAnsi="Arial" w:cs="Arial"/>
              </w:rPr>
            </w:pPr>
            <w:r>
              <w:rPr>
                <w:rFonts w:ascii="Arial" w:hAnsi="Arial" w:cs="Arial"/>
              </w:rPr>
              <w:t>Five specimens observed during the 2017 Petroglyphs Butterfly Count.</w:t>
            </w:r>
          </w:p>
          <w:p w:rsidR="00736F9D" w:rsidRPr="00736F9D" w:rsidRDefault="00736F9D" w:rsidP="00736F9D">
            <w:pPr>
              <w:pStyle w:val="ListParagraph"/>
              <w:ind w:left="360"/>
              <w:rPr>
                <w:rFonts w:ascii="Arial" w:hAnsi="Arial" w:cs="Arial"/>
              </w:rPr>
            </w:pPr>
          </w:p>
        </w:tc>
      </w:tr>
      <w:tr w:rsidR="005970BF" w:rsidRPr="008404D1" w:rsidTr="005970BF">
        <w:tc>
          <w:tcPr>
            <w:tcW w:w="2802" w:type="dxa"/>
            <w:tcBorders>
              <w:top w:val="nil"/>
              <w:left w:val="nil"/>
              <w:bottom w:val="single" w:sz="4" w:space="0" w:color="auto"/>
              <w:right w:val="nil"/>
            </w:tcBorders>
          </w:tcPr>
          <w:p w:rsidR="005970BF" w:rsidRDefault="005970BF">
            <w:pPr>
              <w:rPr>
                <w:rFonts w:ascii="Arial" w:hAnsi="Arial" w:cs="Arial"/>
              </w:rPr>
            </w:pPr>
          </w:p>
        </w:tc>
        <w:tc>
          <w:tcPr>
            <w:tcW w:w="2551" w:type="dxa"/>
            <w:tcBorders>
              <w:top w:val="nil"/>
              <w:left w:val="nil"/>
              <w:bottom w:val="single" w:sz="4" w:space="0" w:color="auto"/>
              <w:right w:val="nil"/>
            </w:tcBorders>
          </w:tcPr>
          <w:p w:rsidR="005970BF" w:rsidRDefault="005970BF">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5970BF" w:rsidRDefault="005970BF">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5970BF" w:rsidRDefault="005970BF">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5970BF" w:rsidRDefault="00F06A95" w:rsidP="00736F9D">
            <w:pPr>
              <w:pStyle w:val="ListParagraph"/>
              <w:numPr>
                <w:ilvl w:val="0"/>
                <w:numId w:val="5"/>
              </w:numPr>
              <w:rPr>
                <w:rFonts w:ascii="Arial" w:hAnsi="Arial" w:cs="Arial"/>
              </w:rPr>
            </w:pPr>
            <w:r>
              <w:rPr>
                <w:rFonts w:ascii="Arial" w:hAnsi="Arial" w:cs="Arial"/>
              </w:rPr>
              <w:t>Four speciments observed during the 2019 Annual Petroglyphs Butterfly count.</w:t>
            </w:r>
          </w:p>
          <w:p w:rsidR="00F06A95" w:rsidRDefault="00F06A95" w:rsidP="00F06A95">
            <w:pPr>
              <w:pStyle w:val="ListParagraph"/>
              <w:ind w:left="360"/>
              <w:rPr>
                <w:rFonts w:ascii="Arial" w:hAnsi="Arial" w:cs="Arial"/>
              </w:rPr>
            </w:pPr>
          </w:p>
        </w:tc>
      </w:tr>
      <w:tr w:rsidR="00860241" w:rsidRPr="008404D1" w:rsidTr="00D30A9E">
        <w:tc>
          <w:tcPr>
            <w:tcW w:w="2802" w:type="dxa"/>
            <w:tcBorders>
              <w:top w:val="single" w:sz="4" w:space="0" w:color="auto"/>
              <w:left w:val="nil"/>
              <w:bottom w:val="nil"/>
              <w:right w:val="nil"/>
            </w:tcBorders>
          </w:tcPr>
          <w:p w:rsidR="00860241" w:rsidRDefault="00860241">
            <w:pPr>
              <w:rPr>
                <w:rFonts w:ascii="Arial" w:hAnsi="Arial" w:cs="Arial"/>
              </w:rPr>
            </w:pPr>
            <w:r>
              <w:rPr>
                <w:rFonts w:ascii="Arial" w:hAnsi="Arial" w:cs="Arial"/>
              </w:rPr>
              <w:t>Little glassywing butterfly</w:t>
            </w:r>
          </w:p>
          <w:p w:rsidR="00860241" w:rsidRDefault="00860241">
            <w:pPr>
              <w:rPr>
                <w:rFonts w:ascii="Arial" w:hAnsi="Arial" w:cs="Arial"/>
              </w:rPr>
            </w:pPr>
            <w:r>
              <w:rPr>
                <w:rFonts w:ascii="Arial" w:hAnsi="Arial" w:cs="Arial"/>
              </w:rPr>
              <w:t xml:space="preserve">  (</w:t>
            </w:r>
            <w:r w:rsidRPr="00860241">
              <w:rPr>
                <w:rFonts w:ascii="Arial" w:hAnsi="Arial" w:cs="Arial"/>
                <w:i/>
                <w:color w:val="444444"/>
                <w:shd w:val="clear" w:color="auto" w:fill="FFFFFF"/>
              </w:rPr>
              <w:t>Pompeius verna</w:t>
            </w:r>
            <w:r>
              <w:rPr>
                <w:rFonts w:ascii="Arial" w:hAnsi="Arial" w:cs="Arial"/>
                <w:color w:val="444444"/>
                <w:shd w:val="clear" w:color="auto" w:fill="FFFFFF"/>
              </w:rPr>
              <w:t>)</w:t>
            </w:r>
          </w:p>
          <w:p w:rsidR="00860241" w:rsidRDefault="00860241">
            <w:pPr>
              <w:rPr>
                <w:rFonts w:ascii="Arial" w:hAnsi="Arial" w:cs="Arial"/>
              </w:rPr>
            </w:pPr>
          </w:p>
        </w:tc>
        <w:tc>
          <w:tcPr>
            <w:tcW w:w="2551" w:type="dxa"/>
            <w:tcBorders>
              <w:top w:val="single" w:sz="4" w:space="0" w:color="auto"/>
              <w:left w:val="nil"/>
              <w:bottom w:val="nil"/>
              <w:right w:val="nil"/>
            </w:tcBorders>
          </w:tcPr>
          <w:p w:rsidR="00A37780" w:rsidRDefault="00A37780">
            <w:pPr>
              <w:rPr>
                <w:rFonts w:ascii="Arial" w:hAnsi="Arial" w:cs="Arial"/>
              </w:rPr>
            </w:pPr>
            <w:r>
              <w:rPr>
                <w:rFonts w:ascii="Arial" w:hAnsi="Arial" w:cs="Arial"/>
              </w:rPr>
              <w:t>July 18, 2009</w:t>
            </w:r>
          </w:p>
          <w:p w:rsidR="00A37780" w:rsidRDefault="00A37780">
            <w:pPr>
              <w:rPr>
                <w:rFonts w:ascii="Arial" w:hAnsi="Arial" w:cs="Arial"/>
              </w:rPr>
            </w:pPr>
          </w:p>
          <w:p w:rsidR="00A37780" w:rsidRDefault="00A37780">
            <w:pPr>
              <w:rPr>
                <w:rFonts w:ascii="Arial" w:hAnsi="Arial" w:cs="Arial"/>
              </w:rPr>
            </w:pPr>
          </w:p>
          <w:p w:rsidR="00A37780" w:rsidRDefault="00A37780">
            <w:pPr>
              <w:rPr>
                <w:rFonts w:ascii="Arial" w:hAnsi="Arial" w:cs="Arial"/>
              </w:rPr>
            </w:pPr>
          </w:p>
          <w:p w:rsidR="00A37780" w:rsidRDefault="00A37780">
            <w:pPr>
              <w:rPr>
                <w:rFonts w:ascii="Arial" w:hAnsi="Arial" w:cs="Arial"/>
              </w:rPr>
            </w:pPr>
          </w:p>
          <w:p w:rsidR="00860241" w:rsidRDefault="00860241">
            <w:pPr>
              <w:rPr>
                <w:rFonts w:ascii="Arial" w:hAnsi="Arial" w:cs="Arial"/>
              </w:rPr>
            </w:pPr>
            <w:r>
              <w:rPr>
                <w:rFonts w:ascii="Arial" w:hAnsi="Arial" w:cs="Arial"/>
              </w:rPr>
              <w:t>July 21, 2012</w:t>
            </w: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r>
              <w:rPr>
                <w:rFonts w:ascii="Arial" w:hAnsi="Arial" w:cs="Arial"/>
              </w:rPr>
              <w:t>July 20, 2013</w:t>
            </w: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r>
              <w:rPr>
                <w:rFonts w:ascii="Arial" w:hAnsi="Arial" w:cs="Arial"/>
              </w:rPr>
              <w:t>July 19, 2014</w:t>
            </w:r>
          </w:p>
          <w:p w:rsidR="00791890" w:rsidRDefault="00791890">
            <w:pPr>
              <w:rPr>
                <w:rFonts w:ascii="Arial" w:hAnsi="Arial" w:cs="Arial"/>
              </w:rPr>
            </w:pPr>
          </w:p>
        </w:tc>
        <w:tc>
          <w:tcPr>
            <w:tcW w:w="3119" w:type="dxa"/>
            <w:tcBorders>
              <w:top w:val="single" w:sz="4" w:space="0" w:color="auto"/>
              <w:left w:val="nil"/>
              <w:bottom w:val="nil"/>
              <w:right w:val="nil"/>
            </w:tcBorders>
          </w:tcPr>
          <w:p w:rsidR="00A37780" w:rsidRDefault="00A37780">
            <w:pPr>
              <w:rPr>
                <w:rFonts w:ascii="Arial" w:hAnsi="Arial" w:cs="Arial"/>
              </w:rPr>
            </w:pPr>
            <w:r>
              <w:rPr>
                <w:rFonts w:ascii="Arial" w:hAnsi="Arial" w:cs="Arial"/>
              </w:rPr>
              <w:lastRenderedPageBreak/>
              <w:t>Area around</w:t>
            </w:r>
            <w:r w:rsidR="00392F9B">
              <w:rPr>
                <w:rFonts w:ascii="Arial" w:hAnsi="Arial" w:cs="Arial"/>
              </w:rPr>
              <w:t xml:space="preserve"> the</w:t>
            </w:r>
            <w:r>
              <w:rPr>
                <w:rFonts w:ascii="Arial" w:hAnsi="Arial" w:cs="Arial"/>
              </w:rPr>
              <w:t xml:space="preserve"> lake</w:t>
            </w:r>
          </w:p>
          <w:p w:rsidR="00A37780" w:rsidRDefault="00A37780">
            <w:pPr>
              <w:rPr>
                <w:rFonts w:ascii="Arial" w:hAnsi="Arial" w:cs="Arial"/>
              </w:rPr>
            </w:pPr>
          </w:p>
          <w:p w:rsidR="00A37780" w:rsidRDefault="00A37780">
            <w:pPr>
              <w:rPr>
                <w:rFonts w:ascii="Arial" w:hAnsi="Arial" w:cs="Arial"/>
              </w:rPr>
            </w:pPr>
          </w:p>
          <w:p w:rsidR="00A37780" w:rsidRDefault="00A37780">
            <w:pPr>
              <w:rPr>
                <w:rFonts w:ascii="Arial" w:hAnsi="Arial" w:cs="Arial"/>
              </w:rPr>
            </w:pPr>
          </w:p>
          <w:p w:rsidR="00A37780" w:rsidRDefault="00A37780">
            <w:pPr>
              <w:rPr>
                <w:rFonts w:ascii="Arial" w:hAnsi="Arial" w:cs="Arial"/>
              </w:rPr>
            </w:pPr>
          </w:p>
          <w:p w:rsidR="00860241" w:rsidRDefault="00860241">
            <w:pPr>
              <w:rPr>
                <w:rFonts w:ascii="Arial" w:hAnsi="Arial" w:cs="Arial"/>
              </w:rPr>
            </w:pPr>
            <w:r>
              <w:rPr>
                <w:rFonts w:ascii="Arial" w:hAnsi="Arial" w:cs="Arial"/>
              </w:rPr>
              <w:t xml:space="preserve">Area </w:t>
            </w:r>
            <w:r w:rsidR="00392F9B">
              <w:rPr>
                <w:rFonts w:ascii="Arial" w:hAnsi="Arial" w:cs="Arial"/>
              </w:rPr>
              <w:t xml:space="preserve">around the </w:t>
            </w:r>
            <w:r>
              <w:rPr>
                <w:rFonts w:ascii="Arial" w:hAnsi="Arial" w:cs="Arial"/>
              </w:rPr>
              <w:t>lake</w:t>
            </w: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r>
              <w:rPr>
                <w:rFonts w:ascii="Arial" w:hAnsi="Arial" w:cs="Arial"/>
              </w:rPr>
              <w:t xml:space="preserve">Area </w:t>
            </w:r>
            <w:r w:rsidR="00392F9B">
              <w:rPr>
                <w:rFonts w:ascii="Arial" w:hAnsi="Arial" w:cs="Arial"/>
              </w:rPr>
              <w:t xml:space="preserve">around the </w:t>
            </w:r>
            <w:r>
              <w:rPr>
                <w:rFonts w:ascii="Arial" w:hAnsi="Arial" w:cs="Arial"/>
              </w:rPr>
              <w:t>lake</w:t>
            </w: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r>
              <w:rPr>
                <w:rFonts w:ascii="Arial" w:hAnsi="Arial" w:cs="Arial"/>
              </w:rPr>
              <w:t>Area around the lake</w:t>
            </w:r>
          </w:p>
        </w:tc>
        <w:tc>
          <w:tcPr>
            <w:tcW w:w="2294" w:type="dxa"/>
            <w:tcBorders>
              <w:top w:val="single" w:sz="4" w:space="0" w:color="auto"/>
              <w:left w:val="nil"/>
              <w:bottom w:val="nil"/>
              <w:right w:val="nil"/>
            </w:tcBorders>
          </w:tcPr>
          <w:p w:rsidR="00A37780" w:rsidRDefault="00A37780">
            <w:pPr>
              <w:rPr>
                <w:rFonts w:ascii="Arial" w:hAnsi="Arial" w:cs="Arial"/>
              </w:rPr>
            </w:pPr>
            <w:r>
              <w:rPr>
                <w:rFonts w:ascii="Arial" w:hAnsi="Arial" w:cs="Arial"/>
              </w:rPr>
              <w:lastRenderedPageBreak/>
              <w:t>Ball (2009)</w:t>
            </w:r>
          </w:p>
          <w:p w:rsidR="00A37780" w:rsidRDefault="00A37780">
            <w:pPr>
              <w:rPr>
                <w:rFonts w:ascii="Arial" w:hAnsi="Arial" w:cs="Arial"/>
              </w:rPr>
            </w:pPr>
          </w:p>
          <w:p w:rsidR="00A37780" w:rsidRDefault="00A37780">
            <w:pPr>
              <w:rPr>
                <w:rFonts w:ascii="Arial" w:hAnsi="Arial" w:cs="Arial"/>
              </w:rPr>
            </w:pPr>
          </w:p>
          <w:p w:rsidR="00A37780" w:rsidRDefault="00A37780">
            <w:pPr>
              <w:rPr>
                <w:rFonts w:ascii="Arial" w:hAnsi="Arial" w:cs="Arial"/>
              </w:rPr>
            </w:pPr>
          </w:p>
          <w:p w:rsidR="00A37780" w:rsidRDefault="00A37780">
            <w:pPr>
              <w:rPr>
                <w:rFonts w:ascii="Arial" w:hAnsi="Arial" w:cs="Arial"/>
              </w:rPr>
            </w:pPr>
          </w:p>
          <w:p w:rsidR="00860241" w:rsidRDefault="00860241">
            <w:pPr>
              <w:rPr>
                <w:rFonts w:ascii="Arial" w:hAnsi="Arial" w:cs="Arial"/>
              </w:rPr>
            </w:pPr>
            <w:r>
              <w:rPr>
                <w:rFonts w:ascii="Arial" w:hAnsi="Arial" w:cs="Arial"/>
              </w:rPr>
              <w:t>Ball and Parker (2012)</w:t>
            </w:r>
          </w:p>
          <w:p w:rsidR="00860241" w:rsidRDefault="00860241">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r>
              <w:rPr>
                <w:rFonts w:ascii="Arial" w:hAnsi="Arial" w:cs="Arial"/>
              </w:rPr>
              <w:t>Parker and Ball (2013)</w:t>
            </w: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r>
              <w:rPr>
                <w:rFonts w:ascii="Arial" w:hAnsi="Arial" w:cs="Arial"/>
              </w:rPr>
              <w:t>Ball and Parker (2014)</w:t>
            </w:r>
          </w:p>
          <w:p w:rsidR="00791890" w:rsidRDefault="00791890">
            <w:pPr>
              <w:rPr>
                <w:rFonts w:ascii="Arial" w:hAnsi="Arial" w:cs="Arial"/>
              </w:rPr>
            </w:pPr>
          </w:p>
        </w:tc>
        <w:tc>
          <w:tcPr>
            <w:tcW w:w="2636" w:type="dxa"/>
            <w:tcBorders>
              <w:top w:val="single" w:sz="4" w:space="0" w:color="auto"/>
              <w:left w:val="nil"/>
              <w:bottom w:val="nil"/>
              <w:right w:val="nil"/>
            </w:tcBorders>
          </w:tcPr>
          <w:p w:rsidR="00A37780" w:rsidRDefault="00A37780" w:rsidP="007D29EC">
            <w:pPr>
              <w:pStyle w:val="ListParagraph"/>
              <w:numPr>
                <w:ilvl w:val="0"/>
                <w:numId w:val="5"/>
              </w:numPr>
              <w:rPr>
                <w:rFonts w:ascii="Arial" w:hAnsi="Arial" w:cs="Arial"/>
              </w:rPr>
            </w:pPr>
            <w:r>
              <w:rPr>
                <w:rFonts w:ascii="Arial" w:hAnsi="Arial" w:cs="Arial"/>
              </w:rPr>
              <w:lastRenderedPageBreak/>
              <w:t xml:space="preserve">One specimen </w:t>
            </w:r>
            <w:r w:rsidR="00302FBC">
              <w:rPr>
                <w:rFonts w:ascii="Arial" w:hAnsi="Arial" w:cs="Arial"/>
              </w:rPr>
              <w:t xml:space="preserve">2009 </w:t>
            </w:r>
            <w:r>
              <w:rPr>
                <w:rFonts w:ascii="Arial" w:hAnsi="Arial" w:cs="Arial"/>
              </w:rPr>
              <w:t>Annual Petroglyphs Butterfly Count.</w:t>
            </w:r>
          </w:p>
          <w:p w:rsidR="00A37780" w:rsidRDefault="00A37780" w:rsidP="00A37780">
            <w:pPr>
              <w:pStyle w:val="ListParagraph"/>
              <w:ind w:left="360"/>
              <w:rPr>
                <w:rFonts w:ascii="Arial" w:hAnsi="Arial" w:cs="Arial"/>
              </w:rPr>
            </w:pPr>
          </w:p>
          <w:p w:rsidR="00302FBC" w:rsidRDefault="00302FBC" w:rsidP="00A37780">
            <w:pPr>
              <w:pStyle w:val="ListParagraph"/>
              <w:ind w:left="360"/>
              <w:rPr>
                <w:rFonts w:ascii="Arial" w:hAnsi="Arial" w:cs="Arial"/>
              </w:rPr>
            </w:pPr>
          </w:p>
          <w:p w:rsidR="00860241" w:rsidRDefault="00860241" w:rsidP="007D29EC">
            <w:pPr>
              <w:pStyle w:val="ListParagraph"/>
              <w:numPr>
                <w:ilvl w:val="0"/>
                <w:numId w:val="5"/>
              </w:numPr>
              <w:rPr>
                <w:rFonts w:ascii="Arial" w:hAnsi="Arial" w:cs="Arial"/>
              </w:rPr>
            </w:pPr>
            <w:r w:rsidRPr="007D29EC">
              <w:rPr>
                <w:rFonts w:ascii="Arial" w:hAnsi="Arial" w:cs="Arial"/>
              </w:rPr>
              <w:t xml:space="preserve">One specimen observed during the </w:t>
            </w:r>
            <w:r w:rsidR="00302FBC">
              <w:rPr>
                <w:rFonts w:ascii="Arial" w:hAnsi="Arial" w:cs="Arial"/>
              </w:rPr>
              <w:t>2012</w:t>
            </w:r>
            <w:r w:rsidRPr="007D29EC">
              <w:rPr>
                <w:rFonts w:ascii="Arial" w:hAnsi="Arial" w:cs="Arial"/>
              </w:rPr>
              <w:t xml:space="preserve"> Annual </w:t>
            </w:r>
            <w:r w:rsidRPr="007D29EC">
              <w:rPr>
                <w:rFonts w:ascii="Arial" w:hAnsi="Arial" w:cs="Arial"/>
              </w:rPr>
              <w:lastRenderedPageBreak/>
              <w:t>Petroglyphs Butterfly Count</w:t>
            </w:r>
            <w:r w:rsidR="00040F14">
              <w:rPr>
                <w:rFonts w:ascii="Arial" w:hAnsi="Arial" w:cs="Arial"/>
              </w:rPr>
              <w:t>.</w:t>
            </w:r>
          </w:p>
          <w:p w:rsidR="00040F14" w:rsidRDefault="00040F14" w:rsidP="00040F14">
            <w:pPr>
              <w:rPr>
                <w:rFonts w:ascii="Arial" w:hAnsi="Arial" w:cs="Arial"/>
              </w:rPr>
            </w:pPr>
          </w:p>
          <w:p w:rsidR="00040F14" w:rsidRDefault="00040F14" w:rsidP="00040F14">
            <w:pPr>
              <w:pStyle w:val="ListParagraph"/>
              <w:numPr>
                <w:ilvl w:val="0"/>
                <w:numId w:val="5"/>
              </w:numPr>
              <w:rPr>
                <w:rFonts w:ascii="Arial" w:hAnsi="Arial" w:cs="Arial"/>
              </w:rPr>
            </w:pPr>
            <w:r>
              <w:rPr>
                <w:rFonts w:ascii="Arial" w:hAnsi="Arial" w:cs="Arial"/>
              </w:rPr>
              <w:t xml:space="preserve">Fifteen specimens observed during the </w:t>
            </w:r>
            <w:r w:rsidR="00302FBC">
              <w:rPr>
                <w:rFonts w:ascii="Arial" w:hAnsi="Arial" w:cs="Arial"/>
              </w:rPr>
              <w:t>2013</w:t>
            </w:r>
            <w:r w:rsidRPr="007D29EC">
              <w:rPr>
                <w:rFonts w:ascii="Arial" w:hAnsi="Arial" w:cs="Arial"/>
              </w:rPr>
              <w:t xml:space="preserve"> Annual Petroglyphs Butterfly Count</w:t>
            </w:r>
            <w:r>
              <w:rPr>
                <w:rFonts w:ascii="Arial" w:hAnsi="Arial" w:cs="Arial"/>
              </w:rPr>
              <w:t>.</w:t>
            </w:r>
          </w:p>
          <w:p w:rsidR="00040F14" w:rsidRPr="00040F14" w:rsidRDefault="00040F14" w:rsidP="00040F14">
            <w:pPr>
              <w:rPr>
                <w:rFonts w:ascii="Arial" w:hAnsi="Arial" w:cs="Arial"/>
              </w:rPr>
            </w:pPr>
          </w:p>
          <w:p w:rsidR="00860241" w:rsidRDefault="00791890" w:rsidP="00791890">
            <w:pPr>
              <w:pStyle w:val="ListParagraph"/>
              <w:numPr>
                <w:ilvl w:val="0"/>
                <w:numId w:val="5"/>
              </w:numPr>
              <w:rPr>
                <w:rFonts w:ascii="Arial" w:hAnsi="Arial" w:cs="Arial"/>
              </w:rPr>
            </w:pPr>
            <w:r>
              <w:rPr>
                <w:rFonts w:ascii="Arial" w:hAnsi="Arial" w:cs="Arial"/>
              </w:rPr>
              <w:t xml:space="preserve">Twelve specimens observed during the </w:t>
            </w:r>
            <w:r w:rsidR="00302FBC">
              <w:rPr>
                <w:rFonts w:ascii="Arial" w:hAnsi="Arial" w:cs="Arial"/>
              </w:rPr>
              <w:t>2014</w:t>
            </w:r>
            <w:r>
              <w:rPr>
                <w:rFonts w:ascii="Arial" w:hAnsi="Arial" w:cs="Arial"/>
              </w:rPr>
              <w:t xml:space="preserve"> Annual Petroglyphs Butterfly Count.</w:t>
            </w:r>
          </w:p>
          <w:p w:rsidR="00791890" w:rsidRPr="00791890" w:rsidRDefault="00791890" w:rsidP="00791890">
            <w:pPr>
              <w:pStyle w:val="ListParagraph"/>
              <w:ind w:left="360"/>
              <w:rPr>
                <w:rFonts w:ascii="Arial" w:hAnsi="Arial" w:cs="Arial"/>
              </w:rPr>
            </w:pPr>
          </w:p>
        </w:tc>
      </w:tr>
      <w:tr w:rsidR="00530030" w:rsidRPr="008404D1" w:rsidTr="00D30A9E">
        <w:tc>
          <w:tcPr>
            <w:tcW w:w="2802" w:type="dxa"/>
            <w:tcBorders>
              <w:top w:val="nil"/>
              <w:left w:val="nil"/>
              <w:bottom w:val="nil"/>
              <w:right w:val="nil"/>
            </w:tcBorders>
          </w:tcPr>
          <w:p w:rsidR="00530030" w:rsidRDefault="00530030">
            <w:pPr>
              <w:rPr>
                <w:rFonts w:ascii="Arial" w:hAnsi="Arial" w:cs="Arial"/>
              </w:rPr>
            </w:pPr>
          </w:p>
        </w:tc>
        <w:tc>
          <w:tcPr>
            <w:tcW w:w="2551" w:type="dxa"/>
            <w:tcBorders>
              <w:top w:val="nil"/>
              <w:left w:val="nil"/>
              <w:bottom w:val="nil"/>
              <w:right w:val="nil"/>
            </w:tcBorders>
          </w:tcPr>
          <w:p w:rsidR="00530030" w:rsidRDefault="00530030">
            <w:pPr>
              <w:rPr>
                <w:rFonts w:ascii="Arial" w:hAnsi="Arial" w:cs="Arial"/>
              </w:rPr>
            </w:pPr>
            <w:r>
              <w:rPr>
                <w:rFonts w:ascii="Arial" w:hAnsi="Arial" w:cs="Arial"/>
              </w:rPr>
              <w:t>July 16, 2016</w:t>
            </w:r>
          </w:p>
          <w:p w:rsidR="00530030" w:rsidRDefault="00530030">
            <w:pPr>
              <w:rPr>
                <w:rFonts w:ascii="Arial" w:hAnsi="Arial" w:cs="Arial"/>
              </w:rPr>
            </w:pPr>
          </w:p>
        </w:tc>
        <w:tc>
          <w:tcPr>
            <w:tcW w:w="3119" w:type="dxa"/>
            <w:tcBorders>
              <w:top w:val="nil"/>
              <w:left w:val="nil"/>
              <w:bottom w:val="nil"/>
              <w:right w:val="nil"/>
            </w:tcBorders>
          </w:tcPr>
          <w:p w:rsidR="00530030" w:rsidRDefault="00530030">
            <w:pPr>
              <w:rPr>
                <w:rFonts w:ascii="Arial" w:hAnsi="Arial" w:cs="Arial"/>
              </w:rPr>
            </w:pPr>
            <w:r>
              <w:rPr>
                <w:rFonts w:ascii="Arial" w:hAnsi="Arial" w:cs="Arial"/>
              </w:rPr>
              <w:t>Jack Lake road</w:t>
            </w:r>
          </w:p>
        </w:tc>
        <w:tc>
          <w:tcPr>
            <w:tcW w:w="2294" w:type="dxa"/>
            <w:tcBorders>
              <w:top w:val="nil"/>
              <w:left w:val="nil"/>
              <w:bottom w:val="nil"/>
              <w:right w:val="nil"/>
            </w:tcBorders>
          </w:tcPr>
          <w:p w:rsidR="00530030" w:rsidRDefault="00530030">
            <w:pPr>
              <w:rPr>
                <w:rFonts w:ascii="Arial" w:hAnsi="Arial" w:cs="Arial"/>
              </w:rPr>
            </w:pPr>
            <w:r>
              <w:rPr>
                <w:rFonts w:ascii="Arial" w:hAnsi="Arial" w:cs="Arial"/>
              </w:rPr>
              <w:t>Peterborough Field Naturalists</w:t>
            </w:r>
          </w:p>
          <w:p w:rsidR="00530030" w:rsidRDefault="00530030">
            <w:pPr>
              <w:rPr>
                <w:rFonts w:ascii="Arial" w:hAnsi="Arial" w:cs="Arial"/>
              </w:rPr>
            </w:pPr>
          </w:p>
        </w:tc>
        <w:tc>
          <w:tcPr>
            <w:tcW w:w="2636" w:type="dxa"/>
            <w:tcBorders>
              <w:top w:val="nil"/>
              <w:left w:val="nil"/>
              <w:bottom w:val="nil"/>
              <w:right w:val="nil"/>
            </w:tcBorders>
          </w:tcPr>
          <w:p w:rsidR="00530030" w:rsidRDefault="00530030" w:rsidP="007D29EC">
            <w:pPr>
              <w:pStyle w:val="ListParagraph"/>
              <w:numPr>
                <w:ilvl w:val="0"/>
                <w:numId w:val="5"/>
              </w:numPr>
              <w:rPr>
                <w:rFonts w:ascii="Arial" w:hAnsi="Arial" w:cs="Arial"/>
              </w:rPr>
            </w:pPr>
            <w:r>
              <w:rPr>
                <w:rFonts w:ascii="Arial" w:hAnsi="Arial" w:cs="Arial"/>
              </w:rPr>
              <w:t xml:space="preserve">Eight specimens observed during the </w:t>
            </w:r>
            <w:r w:rsidR="00302FBC">
              <w:rPr>
                <w:rFonts w:ascii="Arial" w:hAnsi="Arial" w:cs="Arial"/>
              </w:rPr>
              <w:t xml:space="preserve">2016 </w:t>
            </w:r>
            <w:r>
              <w:rPr>
                <w:rFonts w:ascii="Arial" w:hAnsi="Arial" w:cs="Arial"/>
              </w:rPr>
              <w:t>Annual Petroglyphs Butterfly Count.</w:t>
            </w:r>
          </w:p>
          <w:p w:rsidR="00530030" w:rsidRDefault="00530030" w:rsidP="00530030">
            <w:pPr>
              <w:pStyle w:val="ListParagraph"/>
              <w:ind w:left="360"/>
              <w:rPr>
                <w:rFonts w:ascii="Arial" w:hAnsi="Arial" w:cs="Arial"/>
              </w:rPr>
            </w:pPr>
          </w:p>
        </w:tc>
      </w:tr>
      <w:tr w:rsidR="00530030" w:rsidRPr="008404D1" w:rsidTr="00302FBC">
        <w:tc>
          <w:tcPr>
            <w:tcW w:w="2802" w:type="dxa"/>
            <w:tcBorders>
              <w:top w:val="nil"/>
              <w:left w:val="nil"/>
              <w:bottom w:val="nil"/>
              <w:right w:val="nil"/>
            </w:tcBorders>
          </w:tcPr>
          <w:p w:rsidR="00530030" w:rsidRDefault="00530030">
            <w:pPr>
              <w:rPr>
                <w:rFonts w:ascii="Arial" w:hAnsi="Arial" w:cs="Arial"/>
              </w:rPr>
            </w:pPr>
          </w:p>
        </w:tc>
        <w:tc>
          <w:tcPr>
            <w:tcW w:w="2551" w:type="dxa"/>
            <w:tcBorders>
              <w:top w:val="nil"/>
              <w:left w:val="nil"/>
              <w:bottom w:val="nil"/>
              <w:right w:val="nil"/>
            </w:tcBorders>
          </w:tcPr>
          <w:p w:rsidR="00530030" w:rsidRDefault="00530030">
            <w:pPr>
              <w:rPr>
                <w:rFonts w:ascii="Arial" w:hAnsi="Arial" w:cs="Arial"/>
              </w:rPr>
            </w:pPr>
            <w:r>
              <w:rPr>
                <w:rFonts w:ascii="Arial" w:hAnsi="Arial" w:cs="Arial"/>
              </w:rPr>
              <w:t>July 16, 2016</w:t>
            </w:r>
          </w:p>
          <w:p w:rsidR="00530030" w:rsidRDefault="00530030">
            <w:pPr>
              <w:rPr>
                <w:rFonts w:ascii="Arial" w:hAnsi="Arial" w:cs="Arial"/>
              </w:rPr>
            </w:pPr>
          </w:p>
        </w:tc>
        <w:tc>
          <w:tcPr>
            <w:tcW w:w="3119" w:type="dxa"/>
            <w:tcBorders>
              <w:top w:val="nil"/>
              <w:left w:val="nil"/>
              <w:bottom w:val="nil"/>
              <w:right w:val="nil"/>
            </w:tcBorders>
          </w:tcPr>
          <w:p w:rsidR="00530030" w:rsidRDefault="00530030">
            <w:pPr>
              <w:rPr>
                <w:rFonts w:ascii="Arial" w:hAnsi="Arial" w:cs="Arial"/>
              </w:rPr>
            </w:pPr>
            <w:r>
              <w:rPr>
                <w:rFonts w:ascii="Arial" w:hAnsi="Arial" w:cs="Arial"/>
              </w:rPr>
              <w:t>McCoy road</w:t>
            </w:r>
          </w:p>
        </w:tc>
        <w:tc>
          <w:tcPr>
            <w:tcW w:w="2294" w:type="dxa"/>
            <w:tcBorders>
              <w:top w:val="nil"/>
              <w:left w:val="nil"/>
              <w:bottom w:val="nil"/>
              <w:right w:val="nil"/>
            </w:tcBorders>
          </w:tcPr>
          <w:p w:rsidR="00530030" w:rsidRDefault="00530030">
            <w:pPr>
              <w:rPr>
                <w:rFonts w:ascii="Arial" w:hAnsi="Arial" w:cs="Arial"/>
              </w:rPr>
            </w:pPr>
            <w:r>
              <w:rPr>
                <w:rFonts w:ascii="Arial" w:hAnsi="Arial" w:cs="Arial"/>
              </w:rPr>
              <w:t>Peterborough Field Naturalists</w:t>
            </w:r>
          </w:p>
          <w:p w:rsidR="00530030" w:rsidRDefault="00530030">
            <w:pPr>
              <w:rPr>
                <w:rFonts w:ascii="Arial" w:hAnsi="Arial" w:cs="Arial"/>
              </w:rPr>
            </w:pPr>
          </w:p>
        </w:tc>
        <w:tc>
          <w:tcPr>
            <w:tcW w:w="2636" w:type="dxa"/>
            <w:tcBorders>
              <w:top w:val="nil"/>
              <w:left w:val="nil"/>
              <w:bottom w:val="nil"/>
              <w:right w:val="nil"/>
            </w:tcBorders>
          </w:tcPr>
          <w:p w:rsidR="00530030" w:rsidRDefault="00530030" w:rsidP="007D29EC">
            <w:pPr>
              <w:pStyle w:val="ListParagraph"/>
              <w:numPr>
                <w:ilvl w:val="0"/>
                <w:numId w:val="5"/>
              </w:numPr>
              <w:rPr>
                <w:rFonts w:ascii="Arial" w:hAnsi="Arial" w:cs="Arial"/>
              </w:rPr>
            </w:pPr>
            <w:proofErr w:type="gramStart"/>
            <w:r>
              <w:rPr>
                <w:rFonts w:ascii="Arial" w:hAnsi="Arial" w:cs="Arial"/>
              </w:rPr>
              <w:t>One  specimen</w:t>
            </w:r>
            <w:proofErr w:type="gramEnd"/>
            <w:r>
              <w:rPr>
                <w:rFonts w:ascii="Arial" w:hAnsi="Arial" w:cs="Arial"/>
              </w:rPr>
              <w:t xml:space="preserve"> observed during the</w:t>
            </w:r>
            <w:r w:rsidR="00302FBC">
              <w:rPr>
                <w:rFonts w:ascii="Arial" w:hAnsi="Arial" w:cs="Arial"/>
              </w:rPr>
              <w:t xml:space="preserve"> 2016</w:t>
            </w:r>
            <w:r>
              <w:rPr>
                <w:rFonts w:ascii="Arial" w:hAnsi="Arial" w:cs="Arial"/>
              </w:rPr>
              <w:t xml:space="preserve"> Annual Petroglyphs Butterfly Count</w:t>
            </w:r>
            <w:r w:rsidR="00F2401E">
              <w:rPr>
                <w:rFonts w:ascii="Arial" w:hAnsi="Arial" w:cs="Arial"/>
              </w:rPr>
              <w:t>.</w:t>
            </w:r>
          </w:p>
          <w:p w:rsidR="00F2401E" w:rsidRDefault="00F2401E" w:rsidP="00F2401E">
            <w:pPr>
              <w:pStyle w:val="ListParagraph"/>
              <w:ind w:left="360"/>
              <w:rPr>
                <w:rFonts w:ascii="Arial" w:hAnsi="Arial" w:cs="Arial"/>
              </w:rPr>
            </w:pPr>
          </w:p>
        </w:tc>
      </w:tr>
      <w:tr w:rsidR="00F2401E" w:rsidRPr="008404D1" w:rsidTr="00302FBC">
        <w:tc>
          <w:tcPr>
            <w:tcW w:w="2802" w:type="dxa"/>
            <w:tcBorders>
              <w:top w:val="nil"/>
              <w:left w:val="nil"/>
              <w:bottom w:val="nil"/>
              <w:right w:val="nil"/>
            </w:tcBorders>
          </w:tcPr>
          <w:p w:rsidR="00F2401E" w:rsidRDefault="00F2401E">
            <w:pPr>
              <w:rPr>
                <w:rFonts w:ascii="Arial" w:hAnsi="Arial" w:cs="Arial"/>
              </w:rPr>
            </w:pPr>
          </w:p>
        </w:tc>
        <w:tc>
          <w:tcPr>
            <w:tcW w:w="2551" w:type="dxa"/>
            <w:tcBorders>
              <w:top w:val="nil"/>
              <w:left w:val="nil"/>
              <w:bottom w:val="nil"/>
              <w:right w:val="nil"/>
            </w:tcBorders>
          </w:tcPr>
          <w:p w:rsidR="00F2401E" w:rsidRDefault="00F2401E">
            <w:pPr>
              <w:rPr>
                <w:rFonts w:ascii="Arial" w:hAnsi="Arial" w:cs="Arial"/>
              </w:rPr>
            </w:pPr>
            <w:r>
              <w:rPr>
                <w:rFonts w:ascii="Arial" w:hAnsi="Arial" w:cs="Arial"/>
              </w:rPr>
              <w:t>July 15, 2017</w:t>
            </w:r>
          </w:p>
          <w:p w:rsidR="00F2401E" w:rsidRDefault="00F2401E">
            <w:pPr>
              <w:rPr>
                <w:rFonts w:ascii="Arial" w:hAnsi="Arial" w:cs="Arial"/>
              </w:rPr>
            </w:pPr>
          </w:p>
        </w:tc>
        <w:tc>
          <w:tcPr>
            <w:tcW w:w="3119" w:type="dxa"/>
            <w:tcBorders>
              <w:top w:val="nil"/>
              <w:left w:val="nil"/>
              <w:bottom w:val="nil"/>
              <w:right w:val="nil"/>
            </w:tcBorders>
          </w:tcPr>
          <w:p w:rsidR="00F2401E" w:rsidRDefault="00F2401E">
            <w:pPr>
              <w:rPr>
                <w:rFonts w:ascii="Arial" w:hAnsi="Arial" w:cs="Arial"/>
              </w:rPr>
            </w:pPr>
            <w:r>
              <w:rPr>
                <w:rFonts w:ascii="Arial" w:hAnsi="Arial" w:cs="Arial"/>
              </w:rPr>
              <w:t>Area around the lake</w:t>
            </w:r>
          </w:p>
        </w:tc>
        <w:tc>
          <w:tcPr>
            <w:tcW w:w="2294" w:type="dxa"/>
            <w:tcBorders>
              <w:top w:val="nil"/>
              <w:left w:val="nil"/>
              <w:bottom w:val="nil"/>
              <w:right w:val="nil"/>
            </w:tcBorders>
          </w:tcPr>
          <w:p w:rsidR="00F2401E" w:rsidRDefault="00595F8C">
            <w:pPr>
              <w:rPr>
                <w:rFonts w:ascii="Arial" w:hAnsi="Arial" w:cs="Arial"/>
              </w:rPr>
            </w:pPr>
            <w:r>
              <w:rPr>
                <w:rFonts w:ascii="Arial" w:hAnsi="Arial" w:cs="Arial"/>
              </w:rPr>
              <w:t>Peterborougn Field Naturalists</w:t>
            </w:r>
          </w:p>
        </w:tc>
        <w:tc>
          <w:tcPr>
            <w:tcW w:w="2636" w:type="dxa"/>
            <w:tcBorders>
              <w:top w:val="nil"/>
              <w:left w:val="nil"/>
              <w:bottom w:val="nil"/>
              <w:right w:val="nil"/>
            </w:tcBorders>
          </w:tcPr>
          <w:p w:rsidR="00F2401E" w:rsidRDefault="00760EC4" w:rsidP="007D29EC">
            <w:pPr>
              <w:pStyle w:val="ListParagraph"/>
              <w:numPr>
                <w:ilvl w:val="0"/>
                <w:numId w:val="5"/>
              </w:numPr>
              <w:rPr>
                <w:rFonts w:ascii="Arial" w:hAnsi="Arial" w:cs="Arial"/>
              </w:rPr>
            </w:pPr>
            <w:r>
              <w:rPr>
                <w:rFonts w:ascii="Arial" w:hAnsi="Arial" w:cs="Arial"/>
              </w:rPr>
              <w:t xml:space="preserve">Seven specimens observed during the 2017 </w:t>
            </w:r>
            <w:r w:rsidR="00302FBC">
              <w:rPr>
                <w:rFonts w:ascii="Arial" w:hAnsi="Arial" w:cs="Arial"/>
              </w:rPr>
              <w:t xml:space="preserve">Annual </w:t>
            </w:r>
            <w:r>
              <w:rPr>
                <w:rFonts w:ascii="Arial" w:hAnsi="Arial" w:cs="Arial"/>
              </w:rPr>
              <w:t>Petroglyphs Butterfly Count.</w:t>
            </w:r>
          </w:p>
          <w:p w:rsidR="00760EC4" w:rsidRDefault="00760EC4" w:rsidP="00760EC4">
            <w:pPr>
              <w:pStyle w:val="ListParagraph"/>
              <w:ind w:left="360"/>
              <w:rPr>
                <w:rFonts w:ascii="Arial" w:hAnsi="Arial" w:cs="Arial"/>
              </w:rPr>
            </w:pPr>
          </w:p>
        </w:tc>
      </w:tr>
      <w:tr w:rsidR="00302FBC" w:rsidRPr="008404D1" w:rsidTr="00302FBC">
        <w:tc>
          <w:tcPr>
            <w:tcW w:w="2802" w:type="dxa"/>
            <w:tcBorders>
              <w:top w:val="nil"/>
              <w:left w:val="nil"/>
              <w:bottom w:val="single" w:sz="4" w:space="0" w:color="auto"/>
              <w:right w:val="nil"/>
            </w:tcBorders>
          </w:tcPr>
          <w:p w:rsidR="00302FBC" w:rsidRDefault="00302FBC">
            <w:pPr>
              <w:rPr>
                <w:rFonts w:ascii="Arial" w:hAnsi="Arial" w:cs="Arial"/>
              </w:rPr>
            </w:pPr>
          </w:p>
        </w:tc>
        <w:tc>
          <w:tcPr>
            <w:tcW w:w="2551" w:type="dxa"/>
            <w:tcBorders>
              <w:top w:val="nil"/>
              <w:left w:val="nil"/>
              <w:bottom w:val="single" w:sz="4" w:space="0" w:color="auto"/>
              <w:right w:val="nil"/>
            </w:tcBorders>
          </w:tcPr>
          <w:p w:rsidR="00302FBC" w:rsidRDefault="00302FBC">
            <w:pPr>
              <w:rPr>
                <w:rFonts w:ascii="Arial" w:hAnsi="Arial" w:cs="Arial"/>
              </w:rPr>
            </w:pPr>
            <w:r>
              <w:rPr>
                <w:rFonts w:ascii="Arial" w:hAnsi="Arial" w:cs="Arial"/>
              </w:rPr>
              <w:t>July 21, 2018</w:t>
            </w:r>
          </w:p>
        </w:tc>
        <w:tc>
          <w:tcPr>
            <w:tcW w:w="3119" w:type="dxa"/>
            <w:tcBorders>
              <w:top w:val="nil"/>
              <w:left w:val="nil"/>
              <w:bottom w:val="single" w:sz="4" w:space="0" w:color="auto"/>
              <w:right w:val="nil"/>
            </w:tcBorders>
          </w:tcPr>
          <w:p w:rsidR="00302FBC" w:rsidRDefault="00302FBC">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302FBC" w:rsidRDefault="00595F8C">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302FBC" w:rsidRDefault="00302FBC" w:rsidP="00302FBC">
            <w:pPr>
              <w:pStyle w:val="ListParagraph"/>
              <w:numPr>
                <w:ilvl w:val="0"/>
                <w:numId w:val="5"/>
              </w:numPr>
              <w:rPr>
                <w:rFonts w:ascii="Arial" w:hAnsi="Arial" w:cs="Arial"/>
              </w:rPr>
            </w:pPr>
            <w:r>
              <w:rPr>
                <w:rFonts w:ascii="Arial" w:hAnsi="Arial" w:cs="Arial"/>
              </w:rPr>
              <w:t xml:space="preserve">Twenty-two specimens observed during the 2018 </w:t>
            </w:r>
            <w:r>
              <w:rPr>
                <w:rFonts w:ascii="Arial" w:hAnsi="Arial" w:cs="Arial"/>
              </w:rPr>
              <w:lastRenderedPageBreak/>
              <w:t>Annual Petroglyphs Butterfly Count.</w:t>
            </w:r>
          </w:p>
          <w:p w:rsidR="00302FBC" w:rsidRDefault="00302FBC" w:rsidP="00302FBC">
            <w:pPr>
              <w:pStyle w:val="ListParagraph"/>
              <w:ind w:left="360"/>
              <w:rPr>
                <w:rFonts w:ascii="Arial" w:hAnsi="Arial" w:cs="Arial"/>
              </w:rPr>
            </w:pPr>
          </w:p>
        </w:tc>
      </w:tr>
      <w:tr w:rsidR="005C13F2" w:rsidRPr="008404D1" w:rsidTr="00302FBC">
        <w:tc>
          <w:tcPr>
            <w:tcW w:w="2802" w:type="dxa"/>
            <w:tcBorders>
              <w:top w:val="nil"/>
              <w:left w:val="nil"/>
              <w:bottom w:val="single" w:sz="4" w:space="0" w:color="auto"/>
              <w:right w:val="nil"/>
            </w:tcBorders>
          </w:tcPr>
          <w:p w:rsidR="005C13F2" w:rsidRDefault="005C13F2">
            <w:pPr>
              <w:rPr>
                <w:rFonts w:ascii="Arial" w:hAnsi="Arial" w:cs="Arial"/>
              </w:rPr>
            </w:pPr>
            <w:r>
              <w:rPr>
                <w:rFonts w:ascii="Arial" w:hAnsi="Arial" w:cs="Arial"/>
              </w:rPr>
              <w:lastRenderedPageBreak/>
              <w:t>Little woodsatyr</w:t>
            </w:r>
          </w:p>
          <w:p w:rsidR="005C13F2" w:rsidRDefault="005C13F2">
            <w:pPr>
              <w:rPr>
                <w:rFonts w:ascii="Arial" w:hAnsi="Arial" w:cs="Arial"/>
              </w:rPr>
            </w:pPr>
            <w:r>
              <w:rPr>
                <w:rFonts w:ascii="Arial" w:hAnsi="Arial" w:cs="Arial"/>
              </w:rPr>
              <w:t xml:space="preserve">   (</w:t>
            </w:r>
            <w:r w:rsidRPr="005C13F2">
              <w:rPr>
                <w:rFonts w:ascii="Arial" w:hAnsi="Arial" w:cs="Arial"/>
                <w:i/>
              </w:rPr>
              <w:t>Megisto cymela</w:t>
            </w:r>
            <w:r>
              <w:rPr>
                <w:rFonts w:ascii="Arial" w:hAnsi="Arial" w:cs="Arial"/>
              </w:rPr>
              <w:t>)</w:t>
            </w:r>
          </w:p>
          <w:p w:rsidR="005C13F2" w:rsidRDefault="005C13F2">
            <w:pPr>
              <w:rPr>
                <w:rFonts w:ascii="Arial" w:hAnsi="Arial" w:cs="Arial"/>
              </w:rPr>
            </w:pPr>
          </w:p>
        </w:tc>
        <w:tc>
          <w:tcPr>
            <w:tcW w:w="2551" w:type="dxa"/>
            <w:tcBorders>
              <w:top w:val="nil"/>
              <w:left w:val="nil"/>
              <w:bottom w:val="single" w:sz="4" w:space="0" w:color="auto"/>
              <w:right w:val="nil"/>
            </w:tcBorders>
          </w:tcPr>
          <w:p w:rsidR="005C13F2" w:rsidRDefault="005C13F2">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5C13F2" w:rsidRDefault="005C13F2">
            <w:pPr>
              <w:rPr>
                <w:rFonts w:ascii="Arial" w:hAnsi="Arial" w:cs="Arial"/>
              </w:rPr>
            </w:pPr>
            <w:r>
              <w:rPr>
                <w:rFonts w:ascii="Arial" w:hAnsi="Arial" w:cs="Arial"/>
              </w:rPr>
              <w:t>Northeast or Redmond Bay</w:t>
            </w:r>
          </w:p>
        </w:tc>
        <w:tc>
          <w:tcPr>
            <w:tcW w:w="2294" w:type="dxa"/>
            <w:tcBorders>
              <w:top w:val="nil"/>
              <w:left w:val="nil"/>
              <w:bottom w:val="single" w:sz="4" w:space="0" w:color="auto"/>
              <w:right w:val="nil"/>
            </w:tcBorders>
          </w:tcPr>
          <w:p w:rsidR="005C13F2" w:rsidRDefault="005C13F2">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5C13F2" w:rsidRDefault="005C13F2" w:rsidP="005C13F2">
            <w:pPr>
              <w:pStyle w:val="ListParagraph"/>
              <w:numPr>
                <w:ilvl w:val="0"/>
                <w:numId w:val="5"/>
              </w:numPr>
              <w:jc w:val="center"/>
              <w:rPr>
                <w:rFonts w:ascii="Arial" w:hAnsi="Arial" w:cs="Arial"/>
              </w:rPr>
            </w:pPr>
          </w:p>
        </w:tc>
      </w:tr>
      <w:tr w:rsidR="00CA20F8" w:rsidRPr="008404D1" w:rsidTr="00D30A9E">
        <w:tc>
          <w:tcPr>
            <w:tcW w:w="2802" w:type="dxa"/>
            <w:tcBorders>
              <w:top w:val="single" w:sz="4" w:space="0" w:color="auto"/>
              <w:left w:val="nil"/>
              <w:bottom w:val="nil"/>
              <w:right w:val="nil"/>
            </w:tcBorders>
          </w:tcPr>
          <w:p w:rsidR="00CA20F8" w:rsidRDefault="00CA20F8">
            <w:pPr>
              <w:rPr>
                <w:rFonts w:ascii="Arial" w:hAnsi="Arial" w:cs="Arial"/>
              </w:rPr>
            </w:pPr>
            <w:r>
              <w:rPr>
                <w:rFonts w:ascii="Arial" w:hAnsi="Arial" w:cs="Arial"/>
              </w:rPr>
              <w:t>Long-dash skipper butterfly</w:t>
            </w:r>
          </w:p>
          <w:p w:rsidR="00CA20F8" w:rsidRDefault="00CA20F8">
            <w:pPr>
              <w:rPr>
                <w:rFonts w:ascii="Arial" w:hAnsi="Arial" w:cs="Arial"/>
              </w:rPr>
            </w:pPr>
            <w:r>
              <w:rPr>
                <w:rFonts w:ascii="Arial" w:hAnsi="Arial" w:cs="Arial"/>
              </w:rPr>
              <w:t xml:space="preserve">  (</w:t>
            </w:r>
            <w:r w:rsidRPr="00CA20F8">
              <w:rPr>
                <w:rFonts w:ascii="Arial" w:hAnsi="Arial" w:cs="Arial"/>
                <w:i/>
              </w:rPr>
              <w:t>Polites mystic</w:t>
            </w:r>
            <w:r>
              <w:rPr>
                <w:rFonts w:ascii="Arial" w:hAnsi="Arial" w:cs="Arial"/>
              </w:rPr>
              <w:t>)</w:t>
            </w:r>
          </w:p>
          <w:p w:rsidR="00CA20F8" w:rsidRDefault="00CA20F8">
            <w:pPr>
              <w:rPr>
                <w:rFonts w:ascii="Arial" w:hAnsi="Arial" w:cs="Arial"/>
              </w:rPr>
            </w:pPr>
          </w:p>
        </w:tc>
        <w:tc>
          <w:tcPr>
            <w:tcW w:w="2551" w:type="dxa"/>
            <w:tcBorders>
              <w:top w:val="single" w:sz="4" w:space="0" w:color="auto"/>
              <w:left w:val="nil"/>
              <w:bottom w:val="nil"/>
              <w:right w:val="nil"/>
            </w:tcBorders>
          </w:tcPr>
          <w:p w:rsidR="00CA20F8" w:rsidRDefault="00CA20F8">
            <w:pPr>
              <w:rPr>
                <w:rFonts w:ascii="Arial" w:hAnsi="Arial" w:cs="Arial"/>
              </w:rPr>
            </w:pPr>
            <w:r>
              <w:rPr>
                <w:rFonts w:ascii="Arial" w:hAnsi="Arial" w:cs="Arial"/>
              </w:rPr>
              <w:t>Historic</w:t>
            </w:r>
          </w:p>
          <w:p w:rsidR="00860241" w:rsidRDefault="00860241">
            <w:pPr>
              <w:rPr>
                <w:rFonts w:ascii="Arial" w:hAnsi="Arial" w:cs="Arial"/>
              </w:rPr>
            </w:pPr>
          </w:p>
          <w:p w:rsidR="00E55801" w:rsidRDefault="004A51A8">
            <w:pPr>
              <w:rPr>
                <w:rFonts w:ascii="Arial" w:hAnsi="Arial" w:cs="Arial"/>
              </w:rPr>
            </w:pPr>
            <w:r>
              <w:rPr>
                <w:rFonts w:ascii="Arial" w:hAnsi="Arial" w:cs="Arial"/>
              </w:rPr>
              <w:t>July 18, 2009</w:t>
            </w: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E55801" w:rsidRDefault="00E55801">
            <w:pPr>
              <w:rPr>
                <w:rFonts w:ascii="Arial" w:hAnsi="Arial" w:cs="Arial"/>
              </w:rPr>
            </w:pPr>
            <w:r>
              <w:rPr>
                <w:rFonts w:ascii="Arial" w:hAnsi="Arial" w:cs="Arial"/>
              </w:rPr>
              <w:t>July 16, 2011</w:t>
            </w:r>
          </w:p>
          <w:p w:rsidR="00E55801" w:rsidRDefault="00E55801">
            <w:pPr>
              <w:rPr>
                <w:rFonts w:ascii="Arial" w:hAnsi="Arial" w:cs="Arial"/>
              </w:rPr>
            </w:pPr>
          </w:p>
          <w:p w:rsidR="00E55801" w:rsidRDefault="00E55801">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860241" w:rsidRDefault="00860241">
            <w:pPr>
              <w:rPr>
                <w:rFonts w:ascii="Arial" w:hAnsi="Arial" w:cs="Arial"/>
              </w:rPr>
            </w:pPr>
            <w:r>
              <w:rPr>
                <w:rFonts w:ascii="Arial" w:hAnsi="Arial" w:cs="Arial"/>
              </w:rPr>
              <w:t>July 21, 2012</w:t>
            </w: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r>
              <w:rPr>
                <w:rFonts w:ascii="Arial" w:hAnsi="Arial" w:cs="Arial"/>
              </w:rPr>
              <w:t>July 20, 2013</w:t>
            </w: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r>
              <w:rPr>
                <w:rFonts w:ascii="Arial" w:hAnsi="Arial" w:cs="Arial"/>
              </w:rPr>
              <w:t>July 19, 2014</w:t>
            </w:r>
          </w:p>
          <w:p w:rsidR="00F53A25" w:rsidRDefault="00F53A25">
            <w:pPr>
              <w:rPr>
                <w:rFonts w:ascii="Arial" w:hAnsi="Arial" w:cs="Arial"/>
              </w:rPr>
            </w:pPr>
          </w:p>
        </w:tc>
        <w:tc>
          <w:tcPr>
            <w:tcW w:w="3119" w:type="dxa"/>
            <w:tcBorders>
              <w:top w:val="single" w:sz="4" w:space="0" w:color="auto"/>
              <w:left w:val="nil"/>
              <w:bottom w:val="nil"/>
              <w:right w:val="nil"/>
            </w:tcBorders>
          </w:tcPr>
          <w:p w:rsidR="00CA20F8" w:rsidRDefault="00CA20F8">
            <w:pPr>
              <w:rPr>
                <w:rFonts w:ascii="Arial" w:hAnsi="Arial" w:cs="Arial"/>
              </w:rPr>
            </w:pPr>
            <w:r>
              <w:rPr>
                <w:rFonts w:ascii="Arial" w:hAnsi="Arial" w:cs="Arial"/>
              </w:rPr>
              <w:t>Lakewide</w:t>
            </w:r>
          </w:p>
          <w:p w:rsidR="004A51A8" w:rsidRDefault="004A51A8">
            <w:pPr>
              <w:rPr>
                <w:rFonts w:ascii="Arial" w:hAnsi="Arial" w:cs="Arial"/>
              </w:rPr>
            </w:pPr>
          </w:p>
          <w:p w:rsidR="00E55801" w:rsidRDefault="004A51A8">
            <w:pPr>
              <w:rPr>
                <w:rFonts w:ascii="Arial" w:hAnsi="Arial" w:cs="Arial"/>
              </w:rPr>
            </w:pPr>
            <w:r>
              <w:rPr>
                <w:rFonts w:ascii="Arial" w:hAnsi="Arial" w:cs="Arial"/>
              </w:rPr>
              <w:t>Area around</w:t>
            </w:r>
            <w:r w:rsidR="00392F9B">
              <w:rPr>
                <w:rFonts w:ascii="Arial" w:hAnsi="Arial" w:cs="Arial"/>
              </w:rPr>
              <w:t xml:space="preserve"> the</w:t>
            </w:r>
            <w:r>
              <w:rPr>
                <w:rFonts w:ascii="Arial" w:hAnsi="Arial" w:cs="Arial"/>
              </w:rPr>
              <w:t xml:space="preserve"> lake</w:t>
            </w: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E55801" w:rsidRDefault="00E55801">
            <w:pPr>
              <w:rPr>
                <w:rFonts w:ascii="Arial" w:hAnsi="Arial" w:cs="Arial"/>
              </w:rPr>
            </w:pPr>
            <w:r>
              <w:rPr>
                <w:rFonts w:ascii="Arial" w:hAnsi="Arial" w:cs="Arial"/>
              </w:rPr>
              <w:t xml:space="preserve">Area </w:t>
            </w:r>
            <w:r w:rsidR="00392F9B">
              <w:rPr>
                <w:rFonts w:ascii="Arial" w:hAnsi="Arial" w:cs="Arial"/>
              </w:rPr>
              <w:t xml:space="preserve">around the </w:t>
            </w:r>
            <w:r>
              <w:rPr>
                <w:rFonts w:ascii="Arial" w:hAnsi="Arial" w:cs="Arial"/>
              </w:rPr>
              <w:t>lake</w:t>
            </w:r>
          </w:p>
          <w:p w:rsidR="00E55801" w:rsidRDefault="00E55801">
            <w:pPr>
              <w:rPr>
                <w:rFonts w:ascii="Arial" w:hAnsi="Arial" w:cs="Arial"/>
              </w:rPr>
            </w:pPr>
          </w:p>
          <w:p w:rsidR="00E55801" w:rsidRDefault="00E55801">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860241" w:rsidRDefault="00860241">
            <w:pPr>
              <w:rPr>
                <w:rFonts w:ascii="Arial" w:hAnsi="Arial" w:cs="Arial"/>
              </w:rPr>
            </w:pPr>
            <w:r>
              <w:rPr>
                <w:rFonts w:ascii="Arial" w:hAnsi="Arial" w:cs="Arial"/>
              </w:rPr>
              <w:t xml:space="preserve">Area </w:t>
            </w:r>
            <w:r w:rsidR="00392F9B">
              <w:rPr>
                <w:rFonts w:ascii="Arial" w:hAnsi="Arial" w:cs="Arial"/>
              </w:rPr>
              <w:t xml:space="preserve">around the </w:t>
            </w:r>
            <w:r>
              <w:rPr>
                <w:rFonts w:ascii="Arial" w:hAnsi="Arial" w:cs="Arial"/>
              </w:rPr>
              <w:t>lake</w:t>
            </w: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r>
              <w:rPr>
                <w:rFonts w:ascii="Arial" w:hAnsi="Arial" w:cs="Arial"/>
              </w:rPr>
              <w:t xml:space="preserve">Area </w:t>
            </w:r>
            <w:r w:rsidR="00392F9B">
              <w:rPr>
                <w:rFonts w:ascii="Arial" w:hAnsi="Arial" w:cs="Arial"/>
              </w:rPr>
              <w:t xml:space="preserve">around the </w:t>
            </w:r>
            <w:r>
              <w:rPr>
                <w:rFonts w:ascii="Arial" w:hAnsi="Arial" w:cs="Arial"/>
              </w:rPr>
              <w:t>lake</w:t>
            </w: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r>
              <w:rPr>
                <w:rFonts w:ascii="Arial" w:hAnsi="Arial" w:cs="Arial"/>
              </w:rPr>
              <w:t>Area around the lake</w:t>
            </w:r>
          </w:p>
        </w:tc>
        <w:tc>
          <w:tcPr>
            <w:tcW w:w="2294" w:type="dxa"/>
            <w:tcBorders>
              <w:top w:val="single" w:sz="4" w:space="0" w:color="auto"/>
              <w:left w:val="nil"/>
              <w:bottom w:val="nil"/>
              <w:right w:val="nil"/>
            </w:tcBorders>
          </w:tcPr>
          <w:p w:rsidR="00CA20F8" w:rsidRDefault="00CA20F8">
            <w:pPr>
              <w:rPr>
                <w:rFonts w:ascii="Arial" w:hAnsi="Arial" w:cs="Arial"/>
              </w:rPr>
            </w:pPr>
            <w:r>
              <w:rPr>
                <w:rFonts w:ascii="Arial" w:hAnsi="Arial" w:cs="Arial"/>
              </w:rPr>
              <w:t>MNR (2003</w:t>
            </w:r>
            <w:r w:rsidR="008E6F46">
              <w:rPr>
                <w:rFonts w:ascii="Arial" w:hAnsi="Arial" w:cs="Arial"/>
              </w:rPr>
              <w:t>a</w:t>
            </w:r>
            <w:r>
              <w:rPr>
                <w:rFonts w:ascii="Arial" w:hAnsi="Arial" w:cs="Arial"/>
              </w:rPr>
              <w:t>)</w:t>
            </w:r>
          </w:p>
          <w:p w:rsidR="00860241" w:rsidRDefault="00860241">
            <w:pPr>
              <w:rPr>
                <w:rFonts w:ascii="Arial" w:hAnsi="Arial" w:cs="Arial"/>
              </w:rPr>
            </w:pPr>
          </w:p>
          <w:p w:rsidR="00E55801" w:rsidRDefault="004A51A8">
            <w:pPr>
              <w:rPr>
                <w:rFonts w:ascii="Arial" w:hAnsi="Arial" w:cs="Arial"/>
              </w:rPr>
            </w:pPr>
            <w:r>
              <w:rPr>
                <w:rFonts w:ascii="Arial" w:hAnsi="Arial" w:cs="Arial"/>
              </w:rPr>
              <w:t>Ball (2009)</w:t>
            </w: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E55801" w:rsidRDefault="00E55801">
            <w:pPr>
              <w:rPr>
                <w:rFonts w:ascii="Arial" w:hAnsi="Arial" w:cs="Arial"/>
              </w:rPr>
            </w:pPr>
            <w:r>
              <w:rPr>
                <w:rFonts w:ascii="Arial" w:hAnsi="Arial" w:cs="Arial"/>
              </w:rPr>
              <w:t>Ball (2011)</w:t>
            </w:r>
          </w:p>
          <w:p w:rsidR="00E55801" w:rsidRDefault="00E55801">
            <w:pPr>
              <w:rPr>
                <w:rFonts w:ascii="Arial" w:hAnsi="Arial" w:cs="Arial"/>
              </w:rPr>
            </w:pPr>
          </w:p>
          <w:p w:rsidR="00E55801" w:rsidRDefault="00E55801">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860241" w:rsidRDefault="00860241">
            <w:pPr>
              <w:rPr>
                <w:rFonts w:ascii="Arial" w:hAnsi="Arial" w:cs="Arial"/>
              </w:rPr>
            </w:pPr>
            <w:r>
              <w:rPr>
                <w:rFonts w:ascii="Arial" w:hAnsi="Arial" w:cs="Arial"/>
              </w:rPr>
              <w:t>Ball and Parker (2012)</w:t>
            </w:r>
          </w:p>
          <w:p w:rsidR="00860241" w:rsidRDefault="00860241">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r>
              <w:rPr>
                <w:rFonts w:ascii="Arial" w:hAnsi="Arial" w:cs="Arial"/>
              </w:rPr>
              <w:t>Parker and Ball (2013)</w:t>
            </w: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p>
          <w:p w:rsidR="00F53A25" w:rsidRDefault="00F53A25">
            <w:pPr>
              <w:rPr>
                <w:rFonts w:ascii="Arial" w:hAnsi="Arial" w:cs="Arial"/>
              </w:rPr>
            </w:pPr>
            <w:r>
              <w:rPr>
                <w:rFonts w:ascii="Arial" w:hAnsi="Arial" w:cs="Arial"/>
              </w:rPr>
              <w:t>Ball and Parker (2014)</w:t>
            </w:r>
          </w:p>
          <w:p w:rsidR="00F53A25" w:rsidRDefault="00F53A25">
            <w:pPr>
              <w:rPr>
                <w:rFonts w:ascii="Arial" w:hAnsi="Arial" w:cs="Arial"/>
              </w:rPr>
            </w:pPr>
          </w:p>
        </w:tc>
        <w:tc>
          <w:tcPr>
            <w:tcW w:w="2636" w:type="dxa"/>
            <w:tcBorders>
              <w:top w:val="single" w:sz="4" w:space="0" w:color="auto"/>
              <w:left w:val="nil"/>
              <w:bottom w:val="nil"/>
              <w:right w:val="nil"/>
            </w:tcBorders>
          </w:tcPr>
          <w:p w:rsidR="00CA20F8" w:rsidRDefault="00860241" w:rsidP="00860241">
            <w:pPr>
              <w:jc w:val="center"/>
              <w:rPr>
                <w:rFonts w:ascii="Arial" w:hAnsi="Arial" w:cs="Arial"/>
              </w:rPr>
            </w:pPr>
            <w:r>
              <w:rPr>
                <w:rFonts w:ascii="Arial" w:hAnsi="Arial" w:cs="Arial"/>
              </w:rPr>
              <w:t>-</w:t>
            </w:r>
          </w:p>
          <w:p w:rsidR="00860241" w:rsidRDefault="00860241" w:rsidP="00860241">
            <w:pPr>
              <w:jc w:val="center"/>
              <w:rPr>
                <w:rFonts w:ascii="Arial" w:hAnsi="Arial" w:cs="Arial"/>
              </w:rPr>
            </w:pPr>
          </w:p>
          <w:p w:rsidR="00E55801" w:rsidRPr="004A51A8" w:rsidRDefault="004A51A8" w:rsidP="004A51A8">
            <w:pPr>
              <w:pStyle w:val="ListParagraph"/>
              <w:numPr>
                <w:ilvl w:val="0"/>
                <w:numId w:val="5"/>
              </w:numPr>
              <w:rPr>
                <w:rFonts w:ascii="Arial" w:hAnsi="Arial" w:cs="Arial"/>
              </w:rPr>
            </w:pPr>
            <w:r>
              <w:rPr>
                <w:rFonts w:ascii="Arial" w:hAnsi="Arial" w:cs="Arial"/>
              </w:rPr>
              <w:t xml:space="preserve">Eleven specimens observed during the </w:t>
            </w:r>
            <w:r w:rsidR="00A21ADD">
              <w:rPr>
                <w:rFonts w:ascii="Arial" w:hAnsi="Arial" w:cs="Arial"/>
              </w:rPr>
              <w:t>2009</w:t>
            </w:r>
            <w:r>
              <w:rPr>
                <w:rFonts w:ascii="Arial" w:hAnsi="Arial" w:cs="Arial"/>
              </w:rPr>
              <w:t xml:space="preserve"> Annual Petroglyphs Butterfly Count.</w:t>
            </w:r>
          </w:p>
          <w:p w:rsidR="004A51A8" w:rsidRDefault="004A51A8" w:rsidP="00860241">
            <w:pPr>
              <w:jc w:val="center"/>
              <w:rPr>
                <w:rFonts w:ascii="Arial" w:hAnsi="Arial" w:cs="Arial"/>
              </w:rPr>
            </w:pPr>
          </w:p>
          <w:p w:rsidR="00E55801" w:rsidRDefault="00E55801" w:rsidP="00E55801">
            <w:pPr>
              <w:pStyle w:val="ListParagraph"/>
              <w:numPr>
                <w:ilvl w:val="0"/>
                <w:numId w:val="5"/>
              </w:numPr>
              <w:rPr>
                <w:rFonts w:ascii="Arial" w:hAnsi="Arial" w:cs="Arial"/>
              </w:rPr>
            </w:pPr>
            <w:r>
              <w:rPr>
                <w:rFonts w:ascii="Arial" w:hAnsi="Arial" w:cs="Arial"/>
              </w:rPr>
              <w:t xml:space="preserve">Twelve specimens observed during the </w:t>
            </w:r>
            <w:r w:rsidR="00A21ADD">
              <w:rPr>
                <w:rFonts w:ascii="Arial" w:hAnsi="Arial" w:cs="Arial"/>
              </w:rPr>
              <w:t xml:space="preserve">2011 </w:t>
            </w:r>
            <w:r>
              <w:rPr>
                <w:rFonts w:ascii="Arial" w:hAnsi="Arial" w:cs="Arial"/>
              </w:rPr>
              <w:t>Annual Petroglyphs Butterfly Count.</w:t>
            </w:r>
          </w:p>
          <w:p w:rsidR="006915A4" w:rsidRDefault="006915A4" w:rsidP="006915A4">
            <w:pPr>
              <w:pStyle w:val="ListParagraph"/>
              <w:ind w:left="360"/>
              <w:rPr>
                <w:rFonts w:ascii="Arial" w:hAnsi="Arial" w:cs="Arial"/>
              </w:rPr>
            </w:pPr>
          </w:p>
          <w:p w:rsidR="00860241" w:rsidRDefault="00860241" w:rsidP="00860241">
            <w:pPr>
              <w:pStyle w:val="ListParagraph"/>
              <w:numPr>
                <w:ilvl w:val="0"/>
                <w:numId w:val="5"/>
              </w:numPr>
              <w:rPr>
                <w:rFonts w:ascii="Arial" w:hAnsi="Arial" w:cs="Arial"/>
              </w:rPr>
            </w:pPr>
            <w:r>
              <w:rPr>
                <w:rFonts w:ascii="Arial" w:hAnsi="Arial" w:cs="Arial"/>
              </w:rPr>
              <w:t xml:space="preserve">Three specimens observed during the </w:t>
            </w:r>
            <w:r w:rsidR="00A21ADD">
              <w:rPr>
                <w:rFonts w:ascii="Arial" w:hAnsi="Arial" w:cs="Arial"/>
              </w:rPr>
              <w:t>2012</w:t>
            </w:r>
            <w:r w:rsidR="00F06F1A">
              <w:rPr>
                <w:rFonts w:ascii="Arial" w:hAnsi="Arial" w:cs="Arial"/>
              </w:rPr>
              <w:t xml:space="preserve"> </w:t>
            </w:r>
            <w:r>
              <w:rPr>
                <w:rFonts w:ascii="Arial" w:hAnsi="Arial" w:cs="Arial"/>
              </w:rPr>
              <w:t>Annual Petroglyphs Butterfly Count.</w:t>
            </w:r>
          </w:p>
          <w:p w:rsidR="00040F14" w:rsidRPr="00040F14" w:rsidRDefault="00040F14" w:rsidP="00040F14">
            <w:pPr>
              <w:pStyle w:val="ListParagraph"/>
              <w:rPr>
                <w:rFonts w:ascii="Arial" w:hAnsi="Arial" w:cs="Arial"/>
              </w:rPr>
            </w:pPr>
          </w:p>
          <w:p w:rsidR="00040F14" w:rsidRPr="00040F14" w:rsidRDefault="00040F14" w:rsidP="00040F14">
            <w:pPr>
              <w:pStyle w:val="ListParagraph"/>
              <w:numPr>
                <w:ilvl w:val="0"/>
                <w:numId w:val="5"/>
              </w:numPr>
              <w:rPr>
                <w:rFonts w:ascii="Arial" w:hAnsi="Arial" w:cs="Arial"/>
              </w:rPr>
            </w:pPr>
            <w:r>
              <w:rPr>
                <w:rFonts w:ascii="Arial" w:hAnsi="Arial" w:cs="Arial"/>
              </w:rPr>
              <w:t xml:space="preserve">Thirteen specimens observed during the </w:t>
            </w:r>
            <w:r w:rsidR="00A21ADD">
              <w:rPr>
                <w:rFonts w:ascii="Arial" w:hAnsi="Arial" w:cs="Arial"/>
              </w:rPr>
              <w:t>2013</w:t>
            </w:r>
            <w:r>
              <w:rPr>
                <w:rFonts w:ascii="Arial" w:hAnsi="Arial" w:cs="Arial"/>
              </w:rPr>
              <w:t xml:space="preserve"> Annual Petroglyphs Butterfly Count.</w:t>
            </w:r>
          </w:p>
          <w:p w:rsidR="00860241" w:rsidRDefault="00860241" w:rsidP="00860241">
            <w:pPr>
              <w:pStyle w:val="ListParagraph"/>
              <w:ind w:left="360"/>
              <w:rPr>
                <w:rFonts w:ascii="Arial" w:hAnsi="Arial" w:cs="Arial"/>
              </w:rPr>
            </w:pPr>
          </w:p>
          <w:p w:rsidR="00F53A25" w:rsidRDefault="00F53A25" w:rsidP="00F53A25">
            <w:pPr>
              <w:pStyle w:val="ListParagraph"/>
              <w:numPr>
                <w:ilvl w:val="0"/>
                <w:numId w:val="5"/>
              </w:numPr>
              <w:rPr>
                <w:rFonts w:ascii="Arial" w:hAnsi="Arial" w:cs="Arial"/>
              </w:rPr>
            </w:pPr>
            <w:r>
              <w:rPr>
                <w:rFonts w:ascii="Arial" w:hAnsi="Arial" w:cs="Arial"/>
              </w:rPr>
              <w:t xml:space="preserve">Twelve specimens observed during the </w:t>
            </w:r>
            <w:r w:rsidR="00A21ADD">
              <w:rPr>
                <w:rFonts w:ascii="Arial" w:hAnsi="Arial" w:cs="Arial"/>
              </w:rPr>
              <w:t>2014</w:t>
            </w:r>
            <w:r>
              <w:rPr>
                <w:rFonts w:ascii="Arial" w:hAnsi="Arial" w:cs="Arial"/>
              </w:rPr>
              <w:t xml:space="preserve"> Annual Petroglyphs Butterfly </w:t>
            </w:r>
            <w:r>
              <w:rPr>
                <w:rFonts w:ascii="Arial" w:hAnsi="Arial" w:cs="Arial"/>
              </w:rPr>
              <w:lastRenderedPageBreak/>
              <w:t>Count.</w:t>
            </w:r>
          </w:p>
          <w:p w:rsidR="00F53A25" w:rsidRPr="00860241" w:rsidRDefault="00F53A25" w:rsidP="00F53A25">
            <w:pPr>
              <w:pStyle w:val="ListParagraph"/>
              <w:ind w:left="360"/>
              <w:rPr>
                <w:rFonts w:ascii="Arial" w:hAnsi="Arial" w:cs="Arial"/>
              </w:rPr>
            </w:pPr>
          </w:p>
        </w:tc>
      </w:tr>
      <w:tr w:rsidR="00634136" w:rsidRPr="008404D1" w:rsidTr="00A21ADD">
        <w:tc>
          <w:tcPr>
            <w:tcW w:w="2802" w:type="dxa"/>
            <w:tcBorders>
              <w:top w:val="nil"/>
              <w:left w:val="nil"/>
              <w:bottom w:val="nil"/>
              <w:right w:val="nil"/>
            </w:tcBorders>
          </w:tcPr>
          <w:p w:rsidR="00634136" w:rsidRDefault="00634136">
            <w:pPr>
              <w:rPr>
                <w:rFonts w:ascii="Arial" w:hAnsi="Arial" w:cs="Arial"/>
              </w:rPr>
            </w:pPr>
          </w:p>
        </w:tc>
        <w:tc>
          <w:tcPr>
            <w:tcW w:w="2551" w:type="dxa"/>
            <w:tcBorders>
              <w:top w:val="nil"/>
              <w:left w:val="nil"/>
              <w:bottom w:val="nil"/>
              <w:right w:val="nil"/>
            </w:tcBorders>
          </w:tcPr>
          <w:p w:rsidR="00634136" w:rsidRDefault="00634136">
            <w:pPr>
              <w:rPr>
                <w:rFonts w:ascii="Arial" w:hAnsi="Arial" w:cs="Arial"/>
              </w:rPr>
            </w:pPr>
            <w:r>
              <w:rPr>
                <w:rFonts w:ascii="Arial" w:hAnsi="Arial" w:cs="Arial"/>
              </w:rPr>
              <w:t>July 16, 2016</w:t>
            </w:r>
          </w:p>
          <w:p w:rsidR="00634136" w:rsidRDefault="00634136">
            <w:pPr>
              <w:rPr>
                <w:rFonts w:ascii="Arial" w:hAnsi="Arial" w:cs="Arial"/>
              </w:rPr>
            </w:pPr>
          </w:p>
        </w:tc>
        <w:tc>
          <w:tcPr>
            <w:tcW w:w="3119" w:type="dxa"/>
            <w:tcBorders>
              <w:top w:val="nil"/>
              <w:left w:val="nil"/>
              <w:bottom w:val="nil"/>
              <w:right w:val="nil"/>
            </w:tcBorders>
          </w:tcPr>
          <w:p w:rsidR="00634136" w:rsidRDefault="00634136">
            <w:pPr>
              <w:rPr>
                <w:rFonts w:ascii="Arial" w:hAnsi="Arial" w:cs="Arial"/>
              </w:rPr>
            </w:pPr>
            <w:r>
              <w:rPr>
                <w:rFonts w:ascii="Arial" w:hAnsi="Arial" w:cs="Arial"/>
              </w:rPr>
              <w:t>Jack Lake road</w:t>
            </w:r>
          </w:p>
        </w:tc>
        <w:tc>
          <w:tcPr>
            <w:tcW w:w="2294" w:type="dxa"/>
            <w:tcBorders>
              <w:top w:val="nil"/>
              <w:left w:val="nil"/>
              <w:bottom w:val="nil"/>
              <w:right w:val="nil"/>
            </w:tcBorders>
          </w:tcPr>
          <w:p w:rsidR="00634136" w:rsidRDefault="00634136">
            <w:pPr>
              <w:rPr>
                <w:rFonts w:ascii="Arial" w:hAnsi="Arial" w:cs="Arial"/>
              </w:rPr>
            </w:pPr>
            <w:r>
              <w:rPr>
                <w:rFonts w:ascii="Arial" w:hAnsi="Arial" w:cs="Arial"/>
              </w:rPr>
              <w:t>Peterborough Field Naturalists</w:t>
            </w:r>
          </w:p>
          <w:p w:rsidR="00634136" w:rsidRDefault="00634136">
            <w:pPr>
              <w:rPr>
                <w:rFonts w:ascii="Arial" w:hAnsi="Arial" w:cs="Arial"/>
              </w:rPr>
            </w:pPr>
          </w:p>
        </w:tc>
        <w:tc>
          <w:tcPr>
            <w:tcW w:w="2636" w:type="dxa"/>
            <w:tcBorders>
              <w:top w:val="nil"/>
              <w:left w:val="nil"/>
              <w:bottom w:val="nil"/>
              <w:right w:val="nil"/>
            </w:tcBorders>
          </w:tcPr>
          <w:p w:rsidR="00634136" w:rsidRDefault="00634136" w:rsidP="00634136">
            <w:pPr>
              <w:pStyle w:val="ListParagraph"/>
              <w:numPr>
                <w:ilvl w:val="0"/>
                <w:numId w:val="5"/>
              </w:numPr>
              <w:rPr>
                <w:rFonts w:ascii="Arial" w:hAnsi="Arial" w:cs="Arial"/>
              </w:rPr>
            </w:pPr>
            <w:r>
              <w:rPr>
                <w:rFonts w:ascii="Arial" w:hAnsi="Arial" w:cs="Arial"/>
              </w:rPr>
              <w:t xml:space="preserve">Six specimens observed during the </w:t>
            </w:r>
            <w:r w:rsidR="00A21ADD">
              <w:rPr>
                <w:rFonts w:ascii="Arial" w:hAnsi="Arial" w:cs="Arial"/>
              </w:rPr>
              <w:t>2016</w:t>
            </w:r>
            <w:r w:rsidR="00F06F1A">
              <w:rPr>
                <w:rFonts w:ascii="Arial" w:hAnsi="Arial" w:cs="Arial"/>
              </w:rPr>
              <w:t xml:space="preserve"> </w:t>
            </w:r>
            <w:r>
              <w:rPr>
                <w:rFonts w:ascii="Arial" w:hAnsi="Arial" w:cs="Arial"/>
              </w:rPr>
              <w:t>Annual Petroglyphs Butterfly Count.</w:t>
            </w:r>
          </w:p>
          <w:p w:rsidR="00634136" w:rsidRPr="00634136" w:rsidRDefault="00634136" w:rsidP="00634136">
            <w:pPr>
              <w:pStyle w:val="ListParagraph"/>
              <w:ind w:left="360"/>
              <w:rPr>
                <w:rFonts w:ascii="Arial" w:hAnsi="Arial" w:cs="Arial"/>
              </w:rPr>
            </w:pPr>
          </w:p>
        </w:tc>
      </w:tr>
      <w:tr w:rsidR="00BA29F2" w:rsidRPr="008404D1" w:rsidTr="00FD5ACE">
        <w:tc>
          <w:tcPr>
            <w:tcW w:w="2802" w:type="dxa"/>
            <w:tcBorders>
              <w:top w:val="nil"/>
              <w:left w:val="nil"/>
              <w:bottom w:val="nil"/>
              <w:right w:val="nil"/>
            </w:tcBorders>
          </w:tcPr>
          <w:p w:rsidR="00BA29F2" w:rsidRDefault="00BA29F2">
            <w:pPr>
              <w:rPr>
                <w:rFonts w:ascii="Arial" w:hAnsi="Arial" w:cs="Arial"/>
              </w:rPr>
            </w:pPr>
          </w:p>
        </w:tc>
        <w:tc>
          <w:tcPr>
            <w:tcW w:w="2551" w:type="dxa"/>
            <w:tcBorders>
              <w:top w:val="nil"/>
              <w:left w:val="nil"/>
              <w:bottom w:val="nil"/>
              <w:right w:val="nil"/>
            </w:tcBorders>
          </w:tcPr>
          <w:p w:rsidR="00BA29F2" w:rsidRDefault="00BA29F2">
            <w:pPr>
              <w:rPr>
                <w:rFonts w:ascii="Arial" w:hAnsi="Arial" w:cs="Arial"/>
              </w:rPr>
            </w:pPr>
            <w:r>
              <w:rPr>
                <w:rFonts w:ascii="Arial" w:hAnsi="Arial" w:cs="Arial"/>
              </w:rPr>
              <w:t>July 15, 2017</w:t>
            </w:r>
          </w:p>
          <w:p w:rsidR="00BA29F2" w:rsidRDefault="00BA29F2">
            <w:pPr>
              <w:rPr>
                <w:rFonts w:ascii="Arial" w:hAnsi="Arial" w:cs="Arial"/>
              </w:rPr>
            </w:pPr>
          </w:p>
        </w:tc>
        <w:tc>
          <w:tcPr>
            <w:tcW w:w="3119" w:type="dxa"/>
            <w:tcBorders>
              <w:top w:val="nil"/>
              <w:left w:val="nil"/>
              <w:bottom w:val="nil"/>
              <w:right w:val="nil"/>
            </w:tcBorders>
          </w:tcPr>
          <w:p w:rsidR="00BA29F2" w:rsidRDefault="00BA29F2">
            <w:pPr>
              <w:rPr>
                <w:rFonts w:ascii="Arial" w:hAnsi="Arial" w:cs="Arial"/>
              </w:rPr>
            </w:pPr>
            <w:r>
              <w:rPr>
                <w:rFonts w:ascii="Arial" w:hAnsi="Arial" w:cs="Arial"/>
              </w:rPr>
              <w:t>Area around the lake</w:t>
            </w:r>
          </w:p>
        </w:tc>
        <w:tc>
          <w:tcPr>
            <w:tcW w:w="2294" w:type="dxa"/>
            <w:tcBorders>
              <w:top w:val="nil"/>
              <w:left w:val="nil"/>
              <w:bottom w:val="nil"/>
              <w:right w:val="nil"/>
            </w:tcBorders>
          </w:tcPr>
          <w:p w:rsidR="00BA29F2" w:rsidRDefault="00FD5ACE">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BA29F2" w:rsidRDefault="00BA29F2" w:rsidP="00634136">
            <w:pPr>
              <w:pStyle w:val="ListParagraph"/>
              <w:numPr>
                <w:ilvl w:val="0"/>
                <w:numId w:val="5"/>
              </w:numPr>
              <w:rPr>
                <w:rFonts w:ascii="Arial" w:hAnsi="Arial" w:cs="Arial"/>
              </w:rPr>
            </w:pPr>
            <w:r>
              <w:rPr>
                <w:rFonts w:ascii="Arial" w:hAnsi="Arial" w:cs="Arial"/>
              </w:rPr>
              <w:t>Fifteen specimens observed during the 2017</w:t>
            </w:r>
            <w:r w:rsidR="00A21ADD">
              <w:rPr>
                <w:rFonts w:ascii="Arial" w:hAnsi="Arial" w:cs="Arial"/>
              </w:rPr>
              <w:t xml:space="preserve"> Annual</w:t>
            </w:r>
            <w:r>
              <w:rPr>
                <w:rFonts w:ascii="Arial" w:hAnsi="Arial" w:cs="Arial"/>
              </w:rPr>
              <w:t xml:space="preserve"> Petroglyphs Butterfly Count.</w:t>
            </w:r>
          </w:p>
          <w:p w:rsidR="00BA29F2" w:rsidRDefault="00BA29F2" w:rsidP="00BA29F2">
            <w:pPr>
              <w:pStyle w:val="ListParagraph"/>
              <w:ind w:left="360"/>
              <w:rPr>
                <w:rFonts w:ascii="Arial" w:hAnsi="Arial" w:cs="Arial"/>
              </w:rPr>
            </w:pPr>
          </w:p>
        </w:tc>
      </w:tr>
      <w:tr w:rsidR="00A21ADD" w:rsidRPr="008404D1" w:rsidTr="00FD5ACE">
        <w:tc>
          <w:tcPr>
            <w:tcW w:w="2802" w:type="dxa"/>
            <w:tcBorders>
              <w:top w:val="nil"/>
              <w:left w:val="nil"/>
              <w:bottom w:val="nil"/>
              <w:right w:val="nil"/>
            </w:tcBorders>
          </w:tcPr>
          <w:p w:rsidR="00A21ADD" w:rsidRDefault="00A21ADD">
            <w:pPr>
              <w:rPr>
                <w:rFonts w:ascii="Arial" w:hAnsi="Arial" w:cs="Arial"/>
              </w:rPr>
            </w:pPr>
          </w:p>
        </w:tc>
        <w:tc>
          <w:tcPr>
            <w:tcW w:w="2551" w:type="dxa"/>
            <w:tcBorders>
              <w:top w:val="nil"/>
              <w:left w:val="nil"/>
              <w:bottom w:val="nil"/>
              <w:right w:val="nil"/>
            </w:tcBorders>
          </w:tcPr>
          <w:p w:rsidR="00A21ADD" w:rsidRDefault="00A21ADD">
            <w:pPr>
              <w:rPr>
                <w:rFonts w:ascii="Arial" w:hAnsi="Arial" w:cs="Arial"/>
              </w:rPr>
            </w:pPr>
            <w:r>
              <w:rPr>
                <w:rFonts w:ascii="Arial" w:hAnsi="Arial" w:cs="Arial"/>
              </w:rPr>
              <w:t>July 21, 2018</w:t>
            </w:r>
          </w:p>
        </w:tc>
        <w:tc>
          <w:tcPr>
            <w:tcW w:w="3119" w:type="dxa"/>
            <w:tcBorders>
              <w:top w:val="nil"/>
              <w:left w:val="nil"/>
              <w:bottom w:val="nil"/>
              <w:right w:val="nil"/>
            </w:tcBorders>
          </w:tcPr>
          <w:p w:rsidR="00A21ADD" w:rsidRDefault="00A21ADD">
            <w:pPr>
              <w:rPr>
                <w:rFonts w:ascii="Arial" w:hAnsi="Arial" w:cs="Arial"/>
              </w:rPr>
            </w:pPr>
            <w:r>
              <w:rPr>
                <w:rFonts w:ascii="Arial" w:hAnsi="Arial" w:cs="Arial"/>
              </w:rPr>
              <w:t>Area around the lake</w:t>
            </w:r>
          </w:p>
        </w:tc>
        <w:tc>
          <w:tcPr>
            <w:tcW w:w="2294" w:type="dxa"/>
            <w:tcBorders>
              <w:top w:val="nil"/>
              <w:left w:val="nil"/>
              <w:bottom w:val="nil"/>
              <w:right w:val="nil"/>
            </w:tcBorders>
          </w:tcPr>
          <w:p w:rsidR="00A21ADD" w:rsidRDefault="00FD5ACE">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A21ADD" w:rsidRDefault="00A21ADD" w:rsidP="00A21ADD">
            <w:pPr>
              <w:pStyle w:val="ListParagraph"/>
              <w:numPr>
                <w:ilvl w:val="0"/>
                <w:numId w:val="5"/>
              </w:numPr>
              <w:rPr>
                <w:rFonts w:ascii="Arial" w:hAnsi="Arial" w:cs="Arial"/>
              </w:rPr>
            </w:pPr>
            <w:r>
              <w:rPr>
                <w:rFonts w:ascii="Arial" w:hAnsi="Arial" w:cs="Arial"/>
              </w:rPr>
              <w:t>Three specimens observed during the 2018 Annual Petroglyphs Butterfly Count.</w:t>
            </w:r>
          </w:p>
          <w:p w:rsidR="00A21ADD" w:rsidRDefault="00A21ADD" w:rsidP="00A21ADD">
            <w:pPr>
              <w:pStyle w:val="ListParagraph"/>
              <w:ind w:left="360"/>
              <w:rPr>
                <w:rFonts w:ascii="Arial" w:hAnsi="Arial" w:cs="Arial"/>
              </w:rPr>
            </w:pPr>
          </w:p>
        </w:tc>
      </w:tr>
      <w:tr w:rsidR="00FD5ACE" w:rsidRPr="008404D1" w:rsidTr="00FD5ACE">
        <w:tc>
          <w:tcPr>
            <w:tcW w:w="2802" w:type="dxa"/>
            <w:tcBorders>
              <w:top w:val="nil"/>
              <w:left w:val="nil"/>
              <w:bottom w:val="single" w:sz="4" w:space="0" w:color="auto"/>
              <w:right w:val="nil"/>
            </w:tcBorders>
          </w:tcPr>
          <w:p w:rsidR="00FD5ACE" w:rsidRDefault="00FD5ACE">
            <w:pPr>
              <w:rPr>
                <w:rFonts w:ascii="Arial" w:hAnsi="Arial" w:cs="Arial"/>
              </w:rPr>
            </w:pPr>
          </w:p>
        </w:tc>
        <w:tc>
          <w:tcPr>
            <w:tcW w:w="2551" w:type="dxa"/>
            <w:tcBorders>
              <w:top w:val="nil"/>
              <w:left w:val="nil"/>
              <w:bottom w:val="single" w:sz="4" w:space="0" w:color="auto"/>
              <w:right w:val="nil"/>
            </w:tcBorders>
          </w:tcPr>
          <w:p w:rsidR="00FD5ACE" w:rsidRDefault="00FD5ACE">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FD5ACE" w:rsidRDefault="00FD5ACE">
            <w:pPr>
              <w:rPr>
                <w:rFonts w:ascii="Arial" w:hAnsi="Arial" w:cs="Arial"/>
              </w:rPr>
            </w:pPr>
            <w:r>
              <w:rPr>
                <w:rFonts w:ascii="Arial" w:hAnsi="Arial" w:cs="Arial"/>
              </w:rPr>
              <w:t>Area around the lake</w:t>
            </w:r>
          </w:p>
          <w:p w:rsidR="00FD5ACE" w:rsidRDefault="00FD5ACE">
            <w:pPr>
              <w:rPr>
                <w:rFonts w:ascii="Arial" w:hAnsi="Arial" w:cs="Arial"/>
              </w:rPr>
            </w:pPr>
          </w:p>
        </w:tc>
        <w:tc>
          <w:tcPr>
            <w:tcW w:w="2294" w:type="dxa"/>
            <w:tcBorders>
              <w:top w:val="nil"/>
              <w:left w:val="nil"/>
              <w:bottom w:val="single" w:sz="4" w:space="0" w:color="auto"/>
              <w:right w:val="nil"/>
            </w:tcBorders>
          </w:tcPr>
          <w:p w:rsidR="00FD5ACE" w:rsidRDefault="00FD5ACE">
            <w:pPr>
              <w:rPr>
                <w:rFonts w:ascii="Arial" w:hAnsi="Arial" w:cs="Arial"/>
              </w:rPr>
            </w:pPr>
            <w:r>
              <w:rPr>
                <w:rFonts w:ascii="Arial" w:hAnsi="Arial" w:cs="Arial"/>
              </w:rPr>
              <w:t>Peterborough Field Naturalists</w:t>
            </w:r>
          </w:p>
          <w:p w:rsidR="00FD5ACE" w:rsidRDefault="00FD5ACE">
            <w:pPr>
              <w:rPr>
                <w:rFonts w:ascii="Arial" w:hAnsi="Arial" w:cs="Arial"/>
              </w:rPr>
            </w:pPr>
          </w:p>
        </w:tc>
        <w:tc>
          <w:tcPr>
            <w:tcW w:w="2636" w:type="dxa"/>
            <w:tcBorders>
              <w:top w:val="nil"/>
              <w:left w:val="nil"/>
              <w:bottom w:val="single" w:sz="4" w:space="0" w:color="auto"/>
              <w:right w:val="nil"/>
            </w:tcBorders>
          </w:tcPr>
          <w:p w:rsidR="00FD5ACE" w:rsidRDefault="00FD5ACE" w:rsidP="00A21ADD">
            <w:pPr>
              <w:pStyle w:val="ListParagraph"/>
              <w:numPr>
                <w:ilvl w:val="0"/>
                <w:numId w:val="5"/>
              </w:numPr>
              <w:rPr>
                <w:rFonts w:ascii="Arial" w:hAnsi="Arial" w:cs="Arial"/>
              </w:rPr>
            </w:pPr>
            <w:r>
              <w:rPr>
                <w:rFonts w:ascii="Arial" w:hAnsi="Arial" w:cs="Arial"/>
              </w:rPr>
              <w:t>Eleven specimens observed during the 2019 Annual Petroglyphs Butterfly Count.</w:t>
            </w:r>
          </w:p>
          <w:p w:rsidR="00FD5ACE" w:rsidRDefault="00FD5ACE" w:rsidP="00FD5ACE">
            <w:pPr>
              <w:pStyle w:val="ListParagraph"/>
              <w:ind w:left="360"/>
              <w:rPr>
                <w:rFonts w:ascii="Arial" w:hAnsi="Arial" w:cs="Arial"/>
              </w:rPr>
            </w:pPr>
          </w:p>
        </w:tc>
      </w:tr>
      <w:tr w:rsidR="00117183" w:rsidRPr="008404D1" w:rsidTr="00D30A9E">
        <w:tc>
          <w:tcPr>
            <w:tcW w:w="2802" w:type="dxa"/>
            <w:tcBorders>
              <w:top w:val="single" w:sz="4" w:space="0" w:color="auto"/>
              <w:left w:val="nil"/>
              <w:bottom w:val="nil"/>
              <w:right w:val="nil"/>
            </w:tcBorders>
          </w:tcPr>
          <w:p w:rsidR="00117183" w:rsidRDefault="00117183">
            <w:pPr>
              <w:rPr>
                <w:rFonts w:ascii="Arial" w:hAnsi="Arial" w:cs="Arial"/>
              </w:rPr>
            </w:pPr>
            <w:r>
              <w:rPr>
                <w:rFonts w:ascii="Arial" w:hAnsi="Arial" w:cs="Arial"/>
              </w:rPr>
              <w:t>Luna moth</w:t>
            </w:r>
          </w:p>
          <w:p w:rsidR="00117183" w:rsidRDefault="00117183">
            <w:pPr>
              <w:rPr>
                <w:rFonts w:ascii="Arial" w:hAnsi="Arial" w:cs="Arial"/>
              </w:rPr>
            </w:pPr>
            <w:r>
              <w:rPr>
                <w:rFonts w:ascii="Arial" w:hAnsi="Arial" w:cs="Arial"/>
              </w:rPr>
              <w:t xml:space="preserve">  (</w:t>
            </w:r>
            <w:r w:rsidRPr="00435BC2">
              <w:rPr>
                <w:rFonts w:ascii="Arial" w:hAnsi="Arial" w:cs="Arial"/>
                <w:i/>
              </w:rPr>
              <w:t>Actias luna</w:t>
            </w:r>
            <w:r>
              <w:rPr>
                <w:rFonts w:ascii="Arial" w:hAnsi="Arial" w:cs="Arial"/>
              </w:rPr>
              <w:t>)</w:t>
            </w:r>
          </w:p>
          <w:p w:rsidR="00117183" w:rsidRPr="008404D1" w:rsidRDefault="00117183">
            <w:pPr>
              <w:rPr>
                <w:rFonts w:ascii="Arial" w:hAnsi="Arial" w:cs="Arial"/>
              </w:rPr>
            </w:pPr>
          </w:p>
        </w:tc>
        <w:tc>
          <w:tcPr>
            <w:tcW w:w="2551" w:type="dxa"/>
            <w:tcBorders>
              <w:top w:val="single" w:sz="4" w:space="0" w:color="auto"/>
              <w:left w:val="nil"/>
              <w:bottom w:val="nil"/>
              <w:right w:val="nil"/>
            </w:tcBorders>
          </w:tcPr>
          <w:p w:rsidR="00117183" w:rsidRDefault="00117183">
            <w:pPr>
              <w:rPr>
                <w:rFonts w:ascii="Arial" w:hAnsi="Arial" w:cs="Arial"/>
              </w:rPr>
            </w:pPr>
            <w:r>
              <w:rPr>
                <w:rFonts w:ascii="Arial" w:hAnsi="Arial" w:cs="Arial"/>
              </w:rPr>
              <w:t>May 21, 2012</w:t>
            </w:r>
          </w:p>
          <w:p w:rsidR="0079641E" w:rsidRDefault="0079641E">
            <w:pPr>
              <w:rPr>
                <w:rFonts w:ascii="Arial" w:hAnsi="Arial" w:cs="Arial"/>
              </w:rPr>
            </w:pPr>
          </w:p>
          <w:p w:rsidR="0079641E" w:rsidRDefault="0079641E">
            <w:pPr>
              <w:rPr>
                <w:rFonts w:ascii="Arial" w:hAnsi="Arial" w:cs="Arial"/>
              </w:rPr>
            </w:pPr>
          </w:p>
          <w:p w:rsidR="0079641E" w:rsidRDefault="0079641E">
            <w:pPr>
              <w:rPr>
                <w:rFonts w:ascii="Arial" w:hAnsi="Arial" w:cs="Arial"/>
              </w:rPr>
            </w:pPr>
            <w:r>
              <w:rPr>
                <w:rFonts w:ascii="Arial" w:hAnsi="Arial" w:cs="Arial"/>
              </w:rPr>
              <w:t>August 9, 2013</w:t>
            </w:r>
          </w:p>
          <w:p w:rsidR="0079641E" w:rsidRPr="008404D1" w:rsidRDefault="0079641E">
            <w:pPr>
              <w:rPr>
                <w:rFonts w:ascii="Arial" w:hAnsi="Arial" w:cs="Arial"/>
              </w:rPr>
            </w:pPr>
          </w:p>
        </w:tc>
        <w:tc>
          <w:tcPr>
            <w:tcW w:w="3119" w:type="dxa"/>
            <w:tcBorders>
              <w:top w:val="single" w:sz="4" w:space="0" w:color="auto"/>
              <w:left w:val="nil"/>
              <w:bottom w:val="nil"/>
              <w:right w:val="nil"/>
            </w:tcBorders>
          </w:tcPr>
          <w:p w:rsidR="00117183" w:rsidRDefault="00117183">
            <w:pPr>
              <w:rPr>
                <w:rFonts w:ascii="Arial" w:hAnsi="Arial" w:cs="Arial"/>
              </w:rPr>
            </w:pPr>
            <w:r>
              <w:rPr>
                <w:rFonts w:ascii="Arial" w:hAnsi="Arial" w:cs="Arial"/>
              </w:rPr>
              <w:t>Brooks Bay (northwest shoreline)</w:t>
            </w:r>
          </w:p>
          <w:p w:rsidR="0079641E" w:rsidRDefault="0079641E">
            <w:pPr>
              <w:rPr>
                <w:rFonts w:ascii="Arial" w:hAnsi="Arial" w:cs="Arial"/>
              </w:rPr>
            </w:pPr>
          </w:p>
          <w:p w:rsidR="0079641E" w:rsidRPr="008404D1" w:rsidRDefault="0079641E">
            <w:pPr>
              <w:rPr>
                <w:rFonts w:ascii="Arial" w:hAnsi="Arial" w:cs="Arial"/>
              </w:rPr>
            </w:pPr>
            <w:r>
              <w:rPr>
                <w:rFonts w:ascii="Arial" w:hAnsi="Arial" w:cs="Arial"/>
              </w:rPr>
              <w:t>Sheeps Bay</w:t>
            </w:r>
          </w:p>
        </w:tc>
        <w:tc>
          <w:tcPr>
            <w:tcW w:w="2294" w:type="dxa"/>
            <w:tcBorders>
              <w:top w:val="single" w:sz="4" w:space="0" w:color="auto"/>
              <w:left w:val="nil"/>
              <w:bottom w:val="nil"/>
              <w:right w:val="nil"/>
            </w:tcBorders>
          </w:tcPr>
          <w:p w:rsidR="00117183" w:rsidRDefault="00117183">
            <w:pPr>
              <w:rPr>
                <w:rFonts w:ascii="Arial" w:hAnsi="Arial" w:cs="Arial"/>
              </w:rPr>
            </w:pPr>
            <w:r>
              <w:rPr>
                <w:rFonts w:ascii="Arial" w:hAnsi="Arial" w:cs="Arial"/>
              </w:rPr>
              <w:t>Sheelagh Hysenaj</w:t>
            </w:r>
          </w:p>
          <w:p w:rsidR="0079641E" w:rsidRDefault="0079641E">
            <w:pPr>
              <w:rPr>
                <w:rFonts w:ascii="Arial" w:hAnsi="Arial" w:cs="Arial"/>
              </w:rPr>
            </w:pPr>
          </w:p>
          <w:p w:rsidR="0079641E" w:rsidRDefault="0079641E">
            <w:pPr>
              <w:rPr>
                <w:rFonts w:ascii="Arial" w:hAnsi="Arial" w:cs="Arial"/>
              </w:rPr>
            </w:pPr>
          </w:p>
          <w:p w:rsidR="0079641E" w:rsidRPr="008404D1" w:rsidRDefault="0079641E">
            <w:pPr>
              <w:rPr>
                <w:rFonts w:ascii="Arial" w:hAnsi="Arial" w:cs="Arial"/>
              </w:rPr>
            </w:pPr>
            <w:r>
              <w:rPr>
                <w:rFonts w:ascii="Arial" w:hAnsi="Arial" w:cs="Arial"/>
              </w:rPr>
              <w:t>Doyne Saunders</w:t>
            </w:r>
          </w:p>
        </w:tc>
        <w:tc>
          <w:tcPr>
            <w:tcW w:w="2636" w:type="dxa"/>
            <w:tcBorders>
              <w:top w:val="single" w:sz="4" w:space="0" w:color="auto"/>
              <w:left w:val="nil"/>
              <w:bottom w:val="nil"/>
              <w:right w:val="nil"/>
            </w:tcBorders>
          </w:tcPr>
          <w:p w:rsidR="00117183" w:rsidRDefault="00117183" w:rsidP="00B46FA6">
            <w:pPr>
              <w:pStyle w:val="ListParagraph"/>
              <w:numPr>
                <w:ilvl w:val="0"/>
                <w:numId w:val="5"/>
              </w:numPr>
              <w:rPr>
                <w:rFonts w:ascii="Arial" w:hAnsi="Arial" w:cs="Arial"/>
              </w:rPr>
            </w:pPr>
            <w:r w:rsidRPr="00B46FA6">
              <w:rPr>
                <w:rFonts w:ascii="Arial" w:hAnsi="Arial" w:cs="Arial"/>
              </w:rPr>
              <w:t>Stayed throughout the day.</w:t>
            </w:r>
          </w:p>
          <w:p w:rsidR="0079641E" w:rsidRDefault="0079641E" w:rsidP="0079641E">
            <w:pPr>
              <w:rPr>
                <w:rFonts w:ascii="Arial" w:hAnsi="Arial" w:cs="Arial"/>
              </w:rPr>
            </w:pPr>
          </w:p>
          <w:p w:rsidR="0079641E" w:rsidRDefault="005758C3" w:rsidP="0079641E">
            <w:pPr>
              <w:pStyle w:val="ListParagraph"/>
              <w:numPr>
                <w:ilvl w:val="0"/>
                <w:numId w:val="5"/>
              </w:numPr>
              <w:rPr>
                <w:rFonts w:ascii="Arial" w:hAnsi="Arial" w:cs="Arial"/>
              </w:rPr>
            </w:pPr>
            <w:r>
              <w:rPr>
                <w:rFonts w:ascii="Arial" w:hAnsi="Arial" w:cs="Arial"/>
              </w:rPr>
              <w:t>Large colourful</w:t>
            </w:r>
            <w:r w:rsidR="0079641E">
              <w:rPr>
                <w:rFonts w:ascii="Arial" w:hAnsi="Arial" w:cs="Arial"/>
              </w:rPr>
              <w:t xml:space="preserve"> caterpillar – photo taken.</w:t>
            </w:r>
          </w:p>
          <w:p w:rsidR="0079641E" w:rsidRPr="0079641E" w:rsidRDefault="0079641E" w:rsidP="0079641E">
            <w:pPr>
              <w:pStyle w:val="ListParagraph"/>
              <w:ind w:left="360"/>
              <w:rPr>
                <w:rFonts w:ascii="Arial" w:hAnsi="Arial" w:cs="Arial"/>
              </w:rPr>
            </w:pPr>
          </w:p>
        </w:tc>
      </w:tr>
      <w:tr w:rsidR="00514C18" w:rsidRPr="008404D1" w:rsidTr="00D30A9E">
        <w:tc>
          <w:tcPr>
            <w:tcW w:w="2802" w:type="dxa"/>
            <w:tcBorders>
              <w:top w:val="nil"/>
              <w:left w:val="nil"/>
              <w:bottom w:val="single" w:sz="4" w:space="0" w:color="auto"/>
              <w:right w:val="nil"/>
            </w:tcBorders>
          </w:tcPr>
          <w:p w:rsidR="00514C18" w:rsidRDefault="00514C18">
            <w:pPr>
              <w:rPr>
                <w:rFonts w:ascii="Arial" w:hAnsi="Arial" w:cs="Arial"/>
              </w:rPr>
            </w:pPr>
          </w:p>
        </w:tc>
        <w:tc>
          <w:tcPr>
            <w:tcW w:w="2551" w:type="dxa"/>
            <w:tcBorders>
              <w:top w:val="nil"/>
              <w:left w:val="nil"/>
              <w:bottom w:val="single" w:sz="4" w:space="0" w:color="auto"/>
              <w:right w:val="nil"/>
            </w:tcBorders>
          </w:tcPr>
          <w:p w:rsidR="00514C18" w:rsidRDefault="00514C18">
            <w:pPr>
              <w:rPr>
                <w:rFonts w:ascii="Arial" w:hAnsi="Arial" w:cs="Arial"/>
              </w:rPr>
            </w:pPr>
            <w:r>
              <w:rPr>
                <w:rFonts w:ascii="Arial" w:hAnsi="Arial" w:cs="Arial"/>
              </w:rPr>
              <w:t>June 11, 2016</w:t>
            </w:r>
          </w:p>
          <w:p w:rsidR="00514C18" w:rsidRDefault="00514C18">
            <w:pPr>
              <w:rPr>
                <w:rFonts w:ascii="Arial" w:hAnsi="Arial" w:cs="Arial"/>
              </w:rPr>
            </w:pPr>
          </w:p>
        </w:tc>
        <w:tc>
          <w:tcPr>
            <w:tcW w:w="3119" w:type="dxa"/>
            <w:tcBorders>
              <w:top w:val="nil"/>
              <w:left w:val="nil"/>
              <w:bottom w:val="single" w:sz="4" w:space="0" w:color="auto"/>
              <w:right w:val="nil"/>
            </w:tcBorders>
          </w:tcPr>
          <w:p w:rsidR="00514C18" w:rsidRDefault="00514C18">
            <w:pPr>
              <w:rPr>
                <w:rFonts w:ascii="Arial" w:hAnsi="Arial" w:cs="Arial"/>
              </w:rPr>
            </w:pPr>
            <w:r>
              <w:rPr>
                <w:rFonts w:ascii="Arial" w:hAnsi="Arial" w:cs="Arial"/>
              </w:rPr>
              <w:t>Redmond Bay</w:t>
            </w:r>
          </w:p>
        </w:tc>
        <w:tc>
          <w:tcPr>
            <w:tcW w:w="2294" w:type="dxa"/>
            <w:tcBorders>
              <w:top w:val="nil"/>
              <w:left w:val="nil"/>
              <w:bottom w:val="single" w:sz="4" w:space="0" w:color="auto"/>
              <w:right w:val="nil"/>
            </w:tcBorders>
          </w:tcPr>
          <w:p w:rsidR="00514C18" w:rsidRDefault="00514C18">
            <w:pPr>
              <w:rPr>
                <w:rFonts w:ascii="Arial" w:hAnsi="Arial" w:cs="Arial"/>
              </w:rPr>
            </w:pPr>
            <w:r>
              <w:rPr>
                <w:rFonts w:ascii="Arial" w:hAnsi="Arial" w:cs="Arial"/>
              </w:rPr>
              <w:t>Doug Allison</w:t>
            </w:r>
          </w:p>
        </w:tc>
        <w:tc>
          <w:tcPr>
            <w:tcW w:w="2636" w:type="dxa"/>
            <w:tcBorders>
              <w:top w:val="nil"/>
              <w:left w:val="nil"/>
              <w:bottom w:val="single" w:sz="4" w:space="0" w:color="auto"/>
              <w:right w:val="nil"/>
            </w:tcBorders>
          </w:tcPr>
          <w:p w:rsidR="00514C18" w:rsidRPr="00B46FA6" w:rsidRDefault="00514C18" w:rsidP="00514C18">
            <w:pPr>
              <w:pStyle w:val="ListParagraph"/>
              <w:numPr>
                <w:ilvl w:val="0"/>
                <w:numId w:val="5"/>
              </w:numPr>
              <w:jc w:val="center"/>
              <w:rPr>
                <w:rFonts w:ascii="Arial" w:hAnsi="Arial" w:cs="Arial"/>
              </w:rPr>
            </w:pPr>
          </w:p>
        </w:tc>
      </w:tr>
      <w:tr w:rsidR="00361A91" w:rsidRPr="008404D1" w:rsidTr="00D30A9E">
        <w:tc>
          <w:tcPr>
            <w:tcW w:w="2802" w:type="dxa"/>
            <w:tcBorders>
              <w:top w:val="single" w:sz="4" w:space="0" w:color="auto"/>
              <w:left w:val="nil"/>
              <w:bottom w:val="single" w:sz="4" w:space="0" w:color="auto"/>
              <w:right w:val="nil"/>
            </w:tcBorders>
          </w:tcPr>
          <w:p w:rsidR="00361A91" w:rsidRDefault="00361A91">
            <w:pPr>
              <w:rPr>
                <w:rFonts w:ascii="Arial" w:hAnsi="Arial" w:cs="Arial"/>
              </w:rPr>
            </w:pPr>
            <w:r>
              <w:rPr>
                <w:rFonts w:ascii="Arial" w:hAnsi="Arial" w:cs="Arial"/>
              </w:rPr>
              <w:t>Marsh bluet damselfly</w:t>
            </w:r>
          </w:p>
          <w:p w:rsidR="00361A91" w:rsidRPr="00361A91" w:rsidRDefault="00361A91">
            <w:pPr>
              <w:rPr>
                <w:rFonts w:ascii="Arial" w:hAnsi="Arial" w:cs="Arial"/>
                <w:i/>
              </w:rPr>
            </w:pPr>
            <w:r w:rsidRPr="00361A91">
              <w:rPr>
                <w:rStyle w:val="xbe"/>
                <w:rFonts w:ascii="Arial" w:hAnsi="Arial" w:cs="Arial"/>
                <w:i/>
              </w:rPr>
              <w:lastRenderedPageBreak/>
              <w:t xml:space="preserve">   (Enallagma erbium)</w:t>
            </w:r>
          </w:p>
        </w:tc>
        <w:tc>
          <w:tcPr>
            <w:tcW w:w="2551" w:type="dxa"/>
            <w:tcBorders>
              <w:top w:val="single" w:sz="4" w:space="0" w:color="auto"/>
              <w:left w:val="nil"/>
              <w:bottom w:val="single" w:sz="4" w:space="0" w:color="auto"/>
              <w:right w:val="nil"/>
            </w:tcBorders>
          </w:tcPr>
          <w:p w:rsidR="00361A91" w:rsidRDefault="00361A91">
            <w:pPr>
              <w:rPr>
                <w:rFonts w:ascii="Arial" w:hAnsi="Arial" w:cs="Arial"/>
              </w:rPr>
            </w:pPr>
            <w:r>
              <w:rPr>
                <w:rFonts w:ascii="Arial" w:hAnsi="Arial" w:cs="Arial"/>
              </w:rPr>
              <w:lastRenderedPageBreak/>
              <w:t>July 12, 2015</w:t>
            </w:r>
          </w:p>
          <w:p w:rsidR="00361A91" w:rsidRDefault="00361A91">
            <w:pPr>
              <w:rPr>
                <w:rFonts w:ascii="Arial" w:hAnsi="Arial" w:cs="Arial"/>
              </w:rPr>
            </w:pPr>
          </w:p>
          <w:p w:rsidR="00361A91" w:rsidRDefault="00361A91">
            <w:pPr>
              <w:rPr>
                <w:rFonts w:ascii="Arial" w:hAnsi="Arial" w:cs="Arial"/>
              </w:rPr>
            </w:pPr>
          </w:p>
        </w:tc>
        <w:tc>
          <w:tcPr>
            <w:tcW w:w="3119" w:type="dxa"/>
            <w:tcBorders>
              <w:top w:val="single" w:sz="4" w:space="0" w:color="auto"/>
              <w:left w:val="nil"/>
              <w:bottom w:val="single" w:sz="4" w:space="0" w:color="auto"/>
              <w:right w:val="nil"/>
            </w:tcBorders>
          </w:tcPr>
          <w:p w:rsidR="00361A91" w:rsidRDefault="00116EAD">
            <w:pPr>
              <w:rPr>
                <w:rFonts w:ascii="Arial" w:hAnsi="Arial" w:cs="Arial"/>
              </w:rPr>
            </w:pPr>
            <w:r>
              <w:rPr>
                <w:rFonts w:ascii="Arial" w:hAnsi="Arial" w:cs="Arial"/>
              </w:rPr>
              <w:lastRenderedPageBreak/>
              <w:t>McCoy r</w:t>
            </w:r>
            <w:r w:rsidR="00361A91">
              <w:rPr>
                <w:rFonts w:ascii="Arial" w:hAnsi="Arial" w:cs="Arial"/>
              </w:rPr>
              <w:t>oad</w:t>
            </w:r>
          </w:p>
        </w:tc>
        <w:tc>
          <w:tcPr>
            <w:tcW w:w="2294" w:type="dxa"/>
            <w:tcBorders>
              <w:top w:val="single" w:sz="4" w:space="0" w:color="auto"/>
              <w:left w:val="nil"/>
              <w:bottom w:val="single" w:sz="4" w:space="0" w:color="auto"/>
              <w:right w:val="nil"/>
            </w:tcBorders>
          </w:tcPr>
          <w:p w:rsidR="00361A91" w:rsidRDefault="00361A91">
            <w:pPr>
              <w:rPr>
                <w:rFonts w:ascii="Arial" w:hAnsi="Arial" w:cs="Arial"/>
              </w:rPr>
            </w:pPr>
            <w:r>
              <w:rPr>
                <w:rFonts w:ascii="Arial" w:hAnsi="Arial" w:cs="Arial"/>
              </w:rPr>
              <w:t>Bob Bowles</w:t>
            </w:r>
          </w:p>
        </w:tc>
        <w:tc>
          <w:tcPr>
            <w:tcW w:w="2636" w:type="dxa"/>
            <w:tcBorders>
              <w:top w:val="single" w:sz="4" w:space="0" w:color="auto"/>
              <w:left w:val="nil"/>
              <w:bottom w:val="single" w:sz="4" w:space="0" w:color="auto"/>
              <w:right w:val="nil"/>
            </w:tcBorders>
          </w:tcPr>
          <w:p w:rsidR="00361A91" w:rsidRPr="00361A91" w:rsidRDefault="00361A91" w:rsidP="00361A91">
            <w:pPr>
              <w:pStyle w:val="ListParagraph"/>
              <w:numPr>
                <w:ilvl w:val="0"/>
                <w:numId w:val="5"/>
              </w:numPr>
              <w:rPr>
                <w:rFonts w:ascii="Arial" w:hAnsi="Arial" w:cs="Arial"/>
              </w:rPr>
            </w:pPr>
            <w:r>
              <w:rPr>
                <w:rFonts w:ascii="Arial" w:hAnsi="Arial" w:cs="Arial"/>
              </w:rPr>
              <w:t xml:space="preserve">Ten specimens </w:t>
            </w:r>
            <w:r>
              <w:rPr>
                <w:rFonts w:ascii="Arial" w:hAnsi="Arial" w:cs="Arial"/>
              </w:rPr>
              <w:lastRenderedPageBreak/>
              <w:t>observed.</w:t>
            </w:r>
          </w:p>
        </w:tc>
      </w:tr>
      <w:tr w:rsidR="00117183" w:rsidRPr="008404D1" w:rsidTr="00D30A9E">
        <w:tc>
          <w:tcPr>
            <w:tcW w:w="2802" w:type="dxa"/>
            <w:tcBorders>
              <w:top w:val="single" w:sz="4" w:space="0" w:color="auto"/>
              <w:left w:val="nil"/>
              <w:bottom w:val="single" w:sz="4" w:space="0" w:color="auto"/>
              <w:right w:val="nil"/>
            </w:tcBorders>
          </w:tcPr>
          <w:p w:rsidR="00117183" w:rsidRDefault="00117183">
            <w:pPr>
              <w:rPr>
                <w:rFonts w:ascii="Arial" w:hAnsi="Arial" w:cs="Arial"/>
              </w:rPr>
            </w:pPr>
            <w:r>
              <w:rPr>
                <w:rFonts w:ascii="Arial" w:hAnsi="Arial" w:cs="Arial"/>
              </w:rPr>
              <w:lastRenderedPageBreak/>
              <w:t>Mayfly</w:t>
            </w:r>
          </w:p>
          <w:p w:rsidR="00117183" w:rsidRDefault="00117183">
            <w:pPr>
              <w:rPr>
                <w:rFonts w:ascii="Arial" w:hAnsi="Arial" w:cs="Arial"/>
              </w:rPr>
            </w:pPr>
            <w:r>
              <w:rPr>
                <w:rFonts w:ascii="Arial" w:hAnsi="Arial" w:cs="Arial"/>
              </w:rPr>
              <w:t xml:space="preserve">  (</w:t>
            </w:r>
            <w:r w:rsidRPr="00981946">
              <w:rPr>
                <w:rFonts w:ascii="Arial" w:hAnsi="Arial" w:cs="Arial"/>
                <w:i/>
                <w:color w:val="000000"/>
                <w:shd w:val="clear" w:color="auto" w:fill="FFFFFF"/>
              </w:rPr>
              <w:t>Callibaetis</w:t>
            </w:r>
            <w:r w:rsidR="00361A91">
              <w:rPr>
                <w:rFonts w:ascii="Arial" w:hAnsi="Arial" w:cs="Arial"/>
                <w:i/>
                <w:color w:val="000000"/>
                <w:shd w:val="clear" w:color="auto" w:fill="FFFFFF"/>
              </w:rPr>
              <w:t xml:space="preserve"> sp.</w:t>
            </w:r>
            <w:r>
              <w:rPr>
                <w:rFonts w:ascii="Calibri" w:hAnsi="Calibri"/>
                <w:color w:val="000000"/>
                <w:shd w:val="clear" w:color="auto" w:fill="FFFFFF"/>
              </w:rPr>
              <w:t>)</w:t>
            </w:r>
          </w:p>
          <w:p w:rsidR="00117183" w:rsidRDefault="00117183">
            <w:pPr>
              <w:rPr>
                <w:rFonts w:ascii="Arial" w:hAnsi="Arial" w:cs="Arial"/>
              </w:rPr>
            </w:pPr>
          </w:p>
        </w:tc>
        <w:tc>
          <w:tcPr>
            <w:tcW w:w="2551" w:type="dxa"/>
            <w:tcBorders>
              <w:top w:val="single" w:sz="4" w:space="0" w:color="auto"/>
              <w:left w:val="nil"/>
              <w:bottom w:val="single" w:sz="4" w:space="0" w:color="auto"/>
              <w:right w:val="nil"/>
            </w:tcBorders>
          </w:tcPr>
          <w:p w:rsidR="00117183" w:rsidRDefault="00117183">
            <w:pPr>
              <w:rPr>
                <w:rFonts w:ascii="Arial" w:hAnsi="Arial" w:cs="Arial"/>
              </w:rPr>
            </w:pPr>
            <w:r>
              <w:rPr>
                <w:rFonts w:ascii="Arial" w:hAnsi="Arial" w:cs="Arial"/>
              </w:rPr>
              <w:t>Summer, 2012</w:t>
            </w:r>
          </w:p>
        </w:tc>
        <w:tc>
          <w:tcPr>
            <w:tcW w:w="3119" w:type="dxa"/>
            <w:tcBorders>
              <w:top w:val="single" w:sz="4" w:space="0" w:color="auto"/>
              <w:left w:val="nil"/>
              <w:bottom w:val="single" w:sz="4" w:space="0" w:color="auto"/>
              <w:right w:val="nil"/>
            </w:tcBorders>
          </w:tcPr>
          <w:p w:rsidR="00117183" w:rsidRDefault="00117183">
            <w:pPr>
              <w:rPr>
                <w:rFonts w:ascii="Arial" w:hAnsi="Arial" w:cs="Arial"/>
              </w:rPr>
            </w:pPr>
            <w:r>
              <w:rPr>
                <w:rFonts w:ascii="Arial" w:hAnsi="Arial" w:cs="Arial"/>
              </w:rPr>
              <w:t>McCoy Bay</w:t>
            </w:r>
          </w:p>
        </w:tc>
        <w:tc>
          <w:tcPr>
            <w:tcW w:w="2294" w:type="dxa"/>
            <w:tcBorders>
              <w:top w:val="single" w:sz="4" w:space="0" w:color="auto"/>
              <w:left w:val="nil"/>
              <w:bottom w:val="single" w:sz="4" w:space="0" w:color="auto"/>
              <w:right w:val="nil"/>
            </w:tcBorders>
          </w:tcPr>
          <w:p w:rsidR="00117183" w:rsidRDefault="00117183">
            <w:pPr>
              <w:rPr>
                <w:rFonts w:ascii="Arial" w:hAnsi="Arial" w:cs="Arial"/>
              </w:rPr>
            </w:pPr>
            <w:r>
              <w:rPr>
                <w:rFonts w:ascii="Arial" w:hAnsi="Arial" w:cs="Arial"/>
              </w:rPr>
              <w:t>Greg Herring</w:t>
            </w:r>
          </w:p>
        </w:tc>
        <w:tc>
          <w:tcPr>
            <w:tcW w:w="2636" w:type="dxa"/>
            <w:tcBorders>
              <w:top w:val="single" w:sz="4" w:space="0" w:color="auto"/>
              <w:left w:val="nil"/>
              <w:bottom w:val="single" w:sz="4" w:space="0" w:color="auto"/>
              <w:right w:val="nil"/>
            </w:tcBorders>
          </w:tcPr>
          <w:p w:rsidR="00117183" w:rsidRDefault="00117183" w:rsidP="00FF3CB4">
            <w:pPr>
              <w:jc w:val="center"/>
              <w:rPr>
                <w:rFonts w:ascii="Arial" w:hAnsi="Arial" w:cs="Arial"/>
              </w:rPr>
            </w:pPr>
            <w:r>
              <w:rPr>
                <w:rFonts w:ascii="Arial" w:hAnsi="Arial" w:cs="Arial"/>
              </w:rPr>
              <w:t>-</w:t>
            </w:r>
          </w:p>
        </w:tc>
      </w:tr>
      <w:tr w:rsidR="008926F9" w:rsidRPr="008404D1" w:rsidTr="00D30A9E">
        <w:trPr>
          <w:trHeight w:val="864"/>
        </w:trPr>
        <w:tc>
          <w:tcPr>
            <w:tcW w:w="2802" w:type="dxa"/>
            <w:tcBorders>
              <w:top w:val="single" w:sz="4" w:space="0" w:color="auto"/>
              <w:left w:val="nil"/>
              <w:bottom w:val="nil"/>
              <w:right w:val="nil"/>
            </w:tcBorders>
          </w:tcPr>
          <w:p w:rsidR="008926F9" w:rsidRDefault="008926F9" w:rsidP="00BE43A0">
            <w:pPr>
              <w:rPr>
                <w:rFonts w:ascii="Arial" w:hAnsi="Arial" w:cs="Arial"/>
              </w:rPr>
            </w:pPr>
            <w:r>
              <w:rPr>
                <w:rFonts w:ascii="Arial" w:hAnsi="Arial" w:cs="Arial"/>
              </w:rPr>
              <w:t>Meadow fritillary butterfly</w:t>
            </w:r>
          </w:p>
          <w:p w:rsidR="008926F9" w:rsidRDefault="008926F9" w:rsidP="00BE43A0">
            <w:pPr>
              <w:rPr>
                <w:rFonts w:ascii="Arial" w:hAnsi="Arial" w:cs="Arial"/>
              </w:rPr>
            </w:pPr>
            <w:r>
              <w:rPr>
                <w:rFonts w:ascii="Arial" w:hAnsi="Arial" w:cs="Arial"/>
                <w:color w:val="444444"/>
                <w:shd w:val="clear" w:color="auto" w:fill="FFFFFF"/>
              </w:rPr>
              <w:t xml:space="preserve">  (</w:t>
            </w:r>
            <w:r w:rsidRPr="008926F9">
              <w:rPr>
                <w:rFonts w:ascii="Arial" w:hAnsi="Arial" w:cs="Arial"/>
                <w:i/>
                <w:color w:val="444444"/>
                <w:shd w:val="clear" w:color="auto" w:fill="FFFFFF"/>
              </w:rPr>
              <w:t>Boloria bellona)</w:t>
            </w:r>
          </w:p>
        </w:tc>
        <w:tc>
          <w:tcPr>
            <w:tcW w:w="2551" w:type="dxa"/>
            <w:tcBorders>
              <w:top w:val="single" w:sz="4" w:space="0" w:color="auto"/>
              <w:left w:val="nil"/>
              <w:bottom w:val="nil"/>
              <w:right w:val="nil"/>
            </w:tcBorders>
          </w:tcPr>
          <w:p w:rsidR="008926F9" w:rsidRDefault="008926F9">
            <w:pPr>
              <w:rPr>
                <w:rFonts w:ascii="Arial" w:hAnsi="Arial" w:cs="Arial"/>
              </w:rPr>
            </w:pPr>
            <w:r>
              <w:rPr>
                <w:rFonts w:ascii="Arial" w:hAnsi="Arial" w:cs="Arial"/>
              </w:rPr>
              <w:t>July 20, 2013</w:t>
            </w:r>
          </w:p>
        </w:tc>
        <w:tc>
          <w:tcPr>
            <w:tcW w:w="3119" w:type="dxa"/>
            <w:tcBorders>
              <w:top w:val="single" w:sz="4" w:space="0" w:color="auto"/>
              <w:left w:val="nil"/>
              <w:bottom w:val="nil"/>
              <w:right w:val="nil"/>
            </w:tcBorders>
          </w:tcPr>
          <w:p w:rsidR="008926F9" w:rsidRDefault="008926F9" w:rsidP="00392F9B">
            <w:pPr>
              <w:rPr>
                <w:rFonts w:ascii="Arial" w:hAnsi="Arial" w:cs="Arial"/>
              </w:rPr>
            </w:pPr>
            <w:r>
              <w:rPr>
                <w:rFonts w:ascii="Arial" w:hAnsi="Arial" w:cs="Arial"/>
              </w:rPr>
              <w:t xml:space="preserve">Area </w:t>
            </w:r>
            <w:r w:rsidR="00392F9B">
              <w:rPr>
                <w:rFonts w:ascii="Arial" w:hAnsi="Arial" w:cs="Arial"/>
              </w:rPr>
              <w:t xml:space="preserve">around the </w:t>
            </w:r>
            <w:r>
              <w:rPr>
                <w:rFonts w:ascii="Arial" w:hAnsi="Arial" w:cs="Arial"/>
              </w:rPr>
              <w:t>lake</w:t>
            </w:r>
          </w:p>
        </w:tc>
        <w:tc>
          <w:tcPr>
            <w:tcW w:w="2294" w:type="dxa"/>
            <w:tcBorders>
              <w:top w:val="single" w:sz="4" w:space="0" w:color="auto"/>
              <w:left w:val="nil"/>
              <w:bottom w:val="nil"/>
              <w:right w:val="nil"/>
            </w:tcBorders>
          </w:tcPr>
          <w:p w:rsidR="008926F9" w:rsidRDefault="008926F9">
            <w:pPr>
              <w:rPr>
                <w:rFonts w:ascii="Arial" w:hAnsi="Arial" w:cs="Arial"/>
              </w:rPr>
            </w:pPr>
            <w:r>
              <w:rPr>
                <w:rFonts w:ascii="Arial" w:hAnsi="Arial" w:cs="Arial"/>
              </w:rPr>
              <w:t>Parker and Ball (2012)</w:t>
            </w:r>
          </w:p>
        </w:tc>
        <w:tc>
          <w:tcPr>
            <w:tcW w:w="2636" w:type="dxa"/>
            <w:tcBorders>
              <w:top w:val="single" w:sz="4" w:space="0" w:color="auto"/>
              <w:left w:val="nil"/>
              <w:bottom w:val="nil"/>
              <w:right w:val="nil"/>
            </w:tcBorders>
          </w:tcPr>
          <w:p w:rsidR="008926F9" w:rsidRPr="00F06F1A" w:rsidRDefault="008926F9" w:rsidP="00F06F1A">
            <w:pPr>
              <w:pStyle w:val="ListParagraph"/>
              <w:numPr>
                <w:ilvl w:val="0"/>
                <w:numId w:val="5"/>
              </w:numPr>
              <w:rPr>
                <w:rFonts w:ascii="Arial" w:hAnsi="Arial" w:cs="Arial"/>
              </w:rPr>
            </w:pPr>
            <w:r>
              <w:rPr>
                <w:rFonts w:ascii="Arial" w:hAnsi="Arial" w:cs="Arial"/>
              </w:rPr>
              <w:t>One specimen observed during the</w:t>
            </w:r>
            <w:r w:rsidR="00F06F1A">
              <w:rPr>
                <w:rFonts w:ascii="Arial" w:hAnsi="Arial" w:cs="Arial"/>
              </w:rPr>
              <w:t xml:space="preserve"> 2013</w:t>
            </w:r>
            <w:r>
              <w:rPr>
                <w:rFonts w:ascii="Arial" w:hAnsi="Arial" w:cs="Arial"/>
              </w:rPr>
              <w:t xml:space="preserve"> Annual Petroglyphs Butterfly Count.</w:t>
            </w:r>
          </w:p>
        </w:tc>
      </w:tr>
      <w:tr w:rsidR="00116EAD" w:rsidRPr="008404D1" w:rsidTr="00D30A9E">
        <w:trPr>
          <w:trHeight w:val="864"/>
        </w:trPr>
        <w:tc>
          <w:tcPr>
            <w:tcW w:w="2802" w:type="dxa"/>
            <w:tcBorders>
              <w:top w:val="nil"/>
              <w:left w:val="nil"/>
              <w:bottom w:val="single" w:sz="4" w:space="0" w:color="auto"/>
              <w:right w:val="nil"/>
            </w:tcBorders>
          </w:tcPr>
          <w:p w:rsidR="00116EAD" w:rsidRDefault="00116EAD" w:rsidP="00BE43A0">
            <w:pPr>
              <w:rPr>
                <w:rFonts w:ascii="Arial" w:hAnsi="Arial" w:cs="Arial"/>
              </w:rPr>
            </w:pPr>
          </w:p>
        </w:tc>
        <w:tc>
          <w:tcPr>
            <w:tcW w:w="2551" w:type="dxa"/>
            <w:tcBorders>
              <w:top w:val="nil"/>
              <w:left w:val="nil"/>
              <w:bottom w:val="single" w:sz="4" w:space="0" w:color="auto"/>
              <w:right w:val="nil"/>
            </w:tcBorders>
          </w:tcPr>
          <w:p w:rsidR="00116EAD" w:rsidRDefault="00116EAD">
            <w:pPr>
              <w:rPr>
                <w:rFonts w:ascii="Arial" w:hAnsi="Arial" w:cs="Arial"/>
              </w:rPr>
            </w:pPr>
            <w:r>
              <w:rPr>
                <w:rFonts w:ascii="Arial" w:hAnsi="Arial" w:cs="Arial"/>
              </w:rPr>
              <w:t>July 16, 2016</w:t>
            </w:r>
          </w:p>
        </w:tc>
        <w:tc>
          <w:tcPr>
            <w:tcW w:w="3119" w:type="dxa"/>
            <w:tcBorders>
              <w:top w:val="nil"/>
              <w:left w:val="nil"/>
              <w:bottom w:val="single" w:sz="4" w:space="0" w:color="auto"/>
              <w:right w:val="nil"/>
            </w:tcBorders>
          </w:tcPr>
          <w:p w:rsidR="00116EAD" w:rsidRDefault="00116EAD" w:rsidP="00392F9B">
            <w:pPr>
              <w:rPr>
                <w:rFonts w:ascii="Arial" w:hAnsi="Arial" w:cs="Arial"/>
              </w:rPr>
            </w:pPr>
            <w:r>
              <w:rPr>
                <w:rFonts w:ascii="Arial" w:hAnsi="Arial" w:cs="Arial"/>
              </w:rPr>
              <w:t>McCoy road</w:t>
            </w:r>
          </w:p>
        </w:tc>
        <w:tc>
          <w:tcPr>
            <w:tcW w:w="2294" w:type="dxa"/>
            <w:tcBorders>
              <w:top w:val="nil"/>
              <w:left w:val="nil"/>
              <w:bottom w:val="single" w:sz="4" w:space="0" w:color="auto"/>
              <w:right w:val="nil"/>
            </w:tcBorders>
          </w:tcPr>
          <w:p w:rsidR="00116EAD" w:rsidRDefault="00116EAD">
            <w:pPr>
              <w:rPr>
                <w:rFonts w:ascii="Arial" w:hAnsi="Arial" w:cs="Arial"/>
              </w:rPr>
            </w:pPr>
            <w:r>
              <w:rPr>
                <w:rFonts w:ascii="Arial" w:hAnsi="Arial" w:cs="Arial"/>
              </w:rPr>
              <w:t>Peterborough Field Naturlists</w:t>
            </w:r>
          </w:p>
        </w:tc>
        <w:tc>
          <w:tcPr>
            <w:tcW w:w="2636" w:type="dxa"/>
            <w:tcBorders>
              <w:top w:val="nil"/>
              <w:left w:val="nil"/>
              <w:bottom w:val="single" w:sz="4" w:space="0" w:color="auto"/>
              <w:right w:val="nil"/>
            </w:tcBorders>
          </w:tcPr>
          <w:p w:rsidR="00116EAD" w:rsidRDefault="00116EAD" w:rsidP="008926F9">
            <w:pPr>
              <w:pStyle w:val="ListParagraph"/>
              <w:numPr>
                <w:ilvl w:val="0"/>
                <w:numId w:val="5"/>
              </w:numPr>
              <w:rPr>
                <w:rFonts w:ascii="Arial" w:hAnsi="Arial" w:cs="Arial"/>
              </w:rPr>
            </w:pPr>
            <w:r>
              <w:rPr>
                <w:rFonts w:ascii="Arial" w:hAnsi="Arial" w:cs="Arial"/>
              </w:rPr>
              <w:t>Two specimens observed during the Annual Petroglyphs Butterfly Countg.</w:t>
            </w:r>
          </w:p>
          <w:p w:rsidR="00116EAD" w:rsidRDefault="00116EAD" w:rsidP="00116EAD">
            <w:pPr>
              <w:pStyle w:val="ListParagraph"/>
              <w:ind w:left="360"/>
              <w:rPr>
                <w:rFonts w:ascii="Arial" w:hAnsi="Arial" w:cs="Arial"/>
              </w:rPr>
            </w:pPr>
          </w:p>
        </w:tc>
      </w:tr>
      <w:tr w:rsidR="00023942" w:rsidRPr="008404D1" w:rsidTr="00D30A9E">
        <w:trPr>
          <w:trHeight w:val="864"/>
        </w:trPr>
        <w:tc>
          <w:tcPr>
            <w:tcW w:w="2802" w:type="dxa"/>
            <w:tcBorders>
              <w:top w:val="single" w:sz="4" w:space="0" w:color="auto"/>
              <w:left w:val="nil"/>
              <w:bottom w:val="nil"/>
              <w:right w:val="nil"/>
            </w:tcBorders>
          </w:tcPr>
          <w:p w:rsidR="00023942" w:rsidRDefault="00023942" w:rsidP="00BE43A0">
            <w:pPr>
              <w:rPr>
                <w:rFonts w:ascii="Arial" w:hAnsi="Arial" w:cs="Arial"/>
              </w:rPr>
            </w:pPr>
            <w:r>
              <w:rPr>
                <w:rFonts w:ascii="Arial" w:hAnsi="Arial" w:cs="Arial"/>
              </w:rPr>
              <w:t>Milbert’s tortoiseshell</w:t>
            </w:r>
          </w:p>
          <w:p w:rsidR="00023942" w:rsidRDefault="00023942" w:rsidP="00BE43A0">
            <w:pPr>
              <w:rPr>
                <w:rFonts w:ascii="Arial" w:hAnsi="Arial" w:cs="Arial"/>
              </w:rPr>
            </w:pPr>
            <w:r>
              <w:rPr>
                <w:rFonts w:ascii="Arial" w:hAnsi="Arial" w:cs="Arial"/>
              </w:rPr>
              <w:t xml:space="preserve">  (</w:t>
            </w:r>
            <w:r w:rsidRPr="00023942">
              <w:rPr>
                <w:rFonts w:ascii="Arial" w:hAnsi="Arial" w:cs="Arial"/>
                <w:i/>
              </w:rPr>
              <w:t>Nymphalis milberti)</w:t>
            </w:r>
          </w:p>
          <w:p w:rsidR="00023942" w:rsidRDefault="00023942" w:rsidP="00BE43A0">
            <w:pPr>
              <w:rPr>
                <w:rFonts w:ascii="Arial" w:hAnsi="Arial" w:cs="Arial"/>
              </w:rPr>
            </w:pPr>
          </w:p>
        </w:tc>
        <w:tc>
          <w:tcPr>
            <w:tcW w:w="2551" w:type="dxa"/>
            <w:tcBorders>
              <w:top w:val="single" w:sz="4" w:space="0" w:color="auto"/>
              <w:left w:val="nil"/>
              <w:bottom w:val="nil"/>
              <w:right w:val="nil"/>
            </w:tcBorders>
          </w:tcPr>
          <w:p w:rsidR="00023942" w:rsidRDefault="00023942">
            <w:pPr>
              <w:rPr>
                <w:rFonts w:ascii="Arial" w:hAnsi="Arial" w:cs="Arial"/>
              </w:rPr>
            </w:pPr>
            <w:r>
              <w:rPr>
                <w:rFonts w:ascii="Arial" w:hAnsi="Arial" w:cs="Arial"/>
              </w:rPr>
              <w:t>Historic</w:t>
            </w:r>
          </w:p>
        </w:tc>
        <w:tc>
          <w:tcPr>
            <w:tcW w:w="3119" w:type="dxa"/>
            <w:tcBorders>
              <w:top w:val="single" w:sz="4" w:space="0" w:color="auto"/>
              <w:left w:val="nil"/>
              <w:bottom w:val="nil"/>
              <w:right w:val="nil"/>
            </w:tcBorders>
          </w:tcPr>
          <w:p w:rsidR="00023942" w:rsidRDefault="00023942">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023942" w:rsidRDefault="00023942">
            <w:pPr>
              <w:rPr>
                <w:rFonts w:ascii="Arial" w:hAnsi="Arial" w:cs="Arial"/>
              </w:rPr>
            </w:pPr>
            <w:r>
              <w:rPr>
                <w:rFonts w:ascii="Arial" w:hAnsi="Arial" w:cs="Arial"/>
              </w:rPr>
              <w:t>MNR (2003</w:t>
            </w:r>
            <w:r w:rsidR="008E6F46">
              <w:rPr>
                <w:rFonts w:ascii="Arial" w:hAnsi="Arial" w:cs="Arial"/>
              </w:rPr>
              <w:t>a</w:t>
            </w:r>
            <w:r>
              <w:rPr>
                <w:rFonts w:ascii="Arial" w:hAnsi="Arial" w:cs="Arial"/>
              </w:rPr>
              <w:t>)</w:t>
            </w:r>
          </w:p>
        </w:tc>
        <w:tc>
          <w:tcPr>
            <w:tcW w:w="2636" w:type="dxa"/>
            <w:tcBorders>
              <w:top w:val="single" w:sz="4" w:space="0" w:color="auto"/>
              <w:left w:val="nil"/>
              <w:bottom w:val="nil"/>
              <w:right w:val="nil"/>
            </w:tcBorders>
          </w:tcPr>
          <w:p w:rsidR="00023942" w:rsidRDefault="00023942" w:rsidP="00023942">
            <w:pPr>
              <w:pStyle w:val="ListParagraph"/>
              <w:numPr>
                <w:ilvl w:val="0"/>
                <w:numId w:val="5"/>
              </w:numPr>
              <w:jc w:val="center"/>
              <w:rPr>
                <w:rFonts w:ascii="Arial" w:hAnsi="Arial" w:cs="Arial"/>
              </w:rPr>
            </w:pPr>
          </w:p>
        </w:tc>
      </w:tr>
      <w:tr w:rsidR="00117183" w:rsidRPr="008404D1" w:rsidTr="00D30A9E">
        <w:tc>
          <w:tcPr>
            <w:tcW w:w="2802" w:type="dxa"/>
            <w:tcBorders>
              <w:top w:val="single" w:sz="4" w:space="0" w:color="auto"/>
              <w:left w:val="nil"/>
              <w:bottom w:val="nil"/>
              <w:right w:val="nil"/>
            </w:tcBorders>
          </w:tcPr>
          <w:p w:rsidR="00117183" w:rsidRDefault="00117183" w:rsidP="00BE43A0">
            <w:pPr>
              <w:rPr>
                <w:rFonts w:ascii="Arial" w:hAnsi="Arial" w:cs="Arial"/>
              </w:rPr>
            </w:pPr>
            <w:r>
              <w:rPr>
                <w:rFonts w:ascii="Arial" w:hAnsi="Arial" w:cs="Arial"/>
              </w:rPr>
              <w:t>Monarch butterfly</w:t>
            </w:r>
          </w:p>
          <w:p w:rsidR="00117183" w:rsidRDefault="00117183" w:rsidP="00BE43A0">
            <w:pPr>
              <w:rPr>
                <w:rFonts w:ascii="Arial" w:hAnsi="Arial" w:cs="Arial"/>
              </w:rPr>
            </w:pPr>
            <w:r>
              <w:rPr>
                <w:rFonts w:ascii="Arial" w:hAnsi="Arial" w:cs="Arial"/>
              </w:rPr>
              <w:t xml:space="preserve">  (</w:t>
            </w:r>
            <w:r w:rsidRPr="001A1692">
              <w:rPr>
                <w:rFonts w:ascii="Arial" w:hAnsi="Arial" w:cs="Arial"/>
                <w:i/>
              </w:rPr>
              <w:t>Danaus plexippus</w:t>
            </w:r>
            <w:r>
              <w:rPr>
                <w:rFonts w:ascii="Arial" w:hAnsi="Arial" w:cs="Arial"/>
              </w:rPr>
              <w:t>)</w:t>
            </w:r>
          </w:p>
          <w:p w:rsidR="00117183" w:rsidRDefault="00117183">
            <w:pPr>
              <w:rPr>
                <w:rFonts w:ascii="Arial" w:hAnsi="Arial" w:cs="Arial"/>
              </w:rPr>
            </w:pPr>
          </w:p>
        </w:tc>
        <w:tc>
          <w:tcPr>
            <w:tcW w:w="2551" w:type="dxa"/>
            <w:tcBorders>
              <w:top w:val="single" w:sz="4" w:space="0" w:color="auto"/>
              <w:left w:val="nil"/>
              <w:bottom w:val="nil"/>
              <w:right w:val="nil"/>
            </w:tcBorders>
          </w:tcPr>
          <w:p w:rsidR="00117183" w:rsidRDefault="00117183">
            <w:pPr>
              <w:rPr>
                <w:rFonts w:ascii="Arial" w:hAnsi="Arial" w:cs="Arial"/>
              </w:rPr>
            </w:pPr>
            <w:r>
              <w:rPr>
                <w:rFonts w:ascii="Arial" w:hAnsi="Arial" w:cs="Arial"/>
              </w:rPr>
              <w:t>Historic</w:t>
            </w:r>
          </w:p>
          <w:p w:rsidR="00EE7AF8" w:rsidRDefault="00EE7AF8">
            <w:pPr>
              <w:rPr>
                <w:rFonts w:ascii="Arial" w:hAnsi="Arial" w:cs="Arial"/>
              </w:rPr>
            </w:pPr>
          </w:p>
          <w:p w:rsidR="00EE7AF8" w:rsidRDefault="00EE7AF8">
            <w:pPr>
              <w:rPr>
                <w:rFonts w:ascii="Arial" w:hAnsi="Arial" w:cs="Arial"/>
              </w:rPr>
            </w:pPr>
          </w:p>
          <w:p w:rsidR="00EE7AF8" w:rsidRDefault="00EE7AF8">
            <w:pPr>
              <w:rPr>
                <w:rFonts w:ascii="Arial" w:hAnsi="Arial" w:cs="Arial"/>
              </w:rPr>
            </w:pPr>
          </w:p>
          <w:p w:rsidR="004A51A8" w:rsidRDefault="004A51A8">
            <w:pPr>
              <w:rPr>
                <w:rFonts w:ascii="Arial" w:hAnsi="Arial" w:cs="Arial"/>
              </w:rPr>
            </w:pPr>
            <w:r>
              <w:rPr>
                <w:rFonts w:ascii="Arial" w:hAnsi="Arial" w:cs="Arial"/>
              </w:rPr>
              <w:t>July 18, 2009</w:t>
            </w: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58156A" w:rsidRDefault="0058156A">
            <w:pPr>
              <w:rPr>
                <w:rFonts w:ascii="Arial" w:hAnsi="Arial" w:cs="Arial"/>
              </w:rPr>
            </w:pPr>
            <w:r>
              <w:rPr>
                <w:rFonts w:ascii="Arial" w:hAnsi="Arial" w:cs="Arial"/>
              </w:rPr>
              <w:t>July 16, 2011</w:t>
            </w:r>
          </w:p>
          <w:p w:rsidR="0058156A" w:rsidRDefault="0058156A">
            <w:pPr>
              <w:rPr>
                <w:rFonts w:ascii="Arial" w:hAnsi="Arial" w:cs="Arial"/>
              </w:rPr>
            </w:pPr>
          </w:p>
          <w:p w:rsidR="0058156A" w:rsidRDefault="0058156A">
            <w:pPr>
              <w:rPr>
                <w:rFonts w:ascii="Arial" w:hAnsi="Arial" w:cs="Arial"/>
              </w:rPr>
            </w:pPr>
          </w:p>
          <w:p w:rsidR="0058156A" w:rsidRDefault="0058156A">
            <w:pPr>
              <w:rPr>
                <w:rFonts w:ascii="Arial" w:hAnsi="Arial" w:cs="Arial"/>
              </w:rPr>
            </w:pPr>
          </w:p>
          <w:p w:rsidR="0058156A" w:rsidRDefault="0058156A">
            <w:pPr>
              <w:rPr>
                <w:rFonts w:ascii="Arial" w:hAnsi="Arial" w:cs="Arial"/>
              </w:rPr>
            </w:pPr>
          </w:p>
          <w:p w:rsidR="0058156A" w:rsidRDefault="0058156A">
            <w:pPr>
              <w:rPr>
                <w:rFonts w:ascii="Arial" w:hAnsi="Arial" w:cs="Arial"/>
              </w:rPr>
            </w:pPr>
          </w:p>
          <w:p w:rsidR="00EE7AF8" w:rsidRDefault="00EE7AF8">
            <w:pPr>
              <w:rPr>
                <w:rFonts w:ascii="Arial" w:hAnsi="Arial" w:cs="Arial"/>
              </w:rPr>
            </w:pPr>
            <w:r>
              <w:rPr>
                <w:rFonts w:ascii="Arial" w:hAnsi="Arial" w:cs="Arial"/>
              </w:rPr>
              <w:t>July 21, 2012</w:t>
            </w: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r>
              <w:rPr>
                <w:rFonts w:ascii="Arial" w:hAnsi="Arial" w:cs="Arial"/>
              </w:rPr>
              <w:t>July 20, 2013</w:t>
            </w:r>
          </w:p>
          <w:p w:rsidR="00EE7AF8" w:rsidRDefault="00EE7AF8">
            <w:pPr>
              <w:rPr>
                <w:rFonts w:ascii="Arial" w:hAnsi="Arial" w:cs="Arial"/>
              </w:rPr>
            </w:pPr>
          </w:p>
        </w:tc>
        <w:tc>
          <w:tcPr>
            <w:tcW w:w="3119" w:type="dxa"/>
            <w:tcBorders>
              <w:top w:val="single" w:sz="4" w:space="0" w:color="auto"/>
              <w:left w:val="nil"/>
              <w:bottom w:val="nil"/>
              <w:right w:val="nil"/>
            </w:tcBorders>
          </w:tcPr>
          <w:p w:rsidR="00117183" w:rsidRDefault="00117183">
            <w:pPr>
              <w:rPr>
                <w:rFonts w:ascii="Arial" w:hAnsi="Arial" w:cs="Arial"/>
              </w:rPr>
            </w:pPr>
            <w:r>
              <w:rPr>
                <w:rFonts w:ascii="Arial" w:hAnsi="Arial" w:cs="Arial"/>
              </w:rPr>
              <w:lastRenderedPageBreak/>
              <w:t>Lakewide</w:t>
            </w:r>
          </w:p>
          <w:p w:rsidR="00EE7AF8" w:rsidRDefault="00EE7AF8">
            <w:pPr>
              <w:rPr>
                <w:rFonts w:ascii="Arial" w:hAnsi="Arial" w:cs="Arial"/>
              </w:rPr>
            </w:pPr>
          </w:p>
          <w:p w:rsidR="00EE7AF8" w:rsidRDefault="00EE7AF8">
            <w:pPr>
              <w:rPr>
                <w:rFonts w:ascii="Arial" w:hAnsi="Arial" w:cs="Arial"/>
              </w:rPr>
            </w:pPr>
          </w:p>
          <w:p w:rsidR="00EE7AF8" w:rsidRDefault="00EE7AF8">
            <w:pPr>
              <w:rPr>
                <w:rFonts w:ascii="Arial" w:hAnsi="Arial" w:cs="Arial"/>
              </w:rPr>
            </w:pPr>
          </w:p>
          <w:p w:rsidR="004A51A8" w:rsidRDefault="004A51A8">
            <w:pPr>
              <w:rPr>
                <w:rFonts w:ascii="Arial" w:hAnsi="Arial" w:cs="Arial"/>
              </w:rPr>
            </w:pPr>
            <w:r>
              <w:rPr>
                <w:rFonts w:ascii="Arial" w:hAnsi="Arial" w:cs="Arial"/>
              </w:rPr>
              <w:t>Area around lake</w:t>
            </w: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58156A" w:rsidRDefault="0058156A">
            <w:pPr>
              <w:rPr>
                <w:rFonts w:ascii="Arial" w:hAnsi="Arial" w:cs="Arial"/>
              </w:rPr>
            </w:pPr>
            <w:r>
              <w:rPr>
                <w:rFonts w:ascii="Arial" w:hAnsi="Arial" w:cs="Arial"/>
              </w:rPr>
              <w:t xml:space="preserve">Area </w:t>
            </w:r>
            <w:r w:rsidR="00392F9B">
              <w:rPr>
                <w:rFonts w:ascii="Arial" w:hAnsi="Arial" w:cs="Arial"/>
              </w:rPr>
              <w:t xml:space="preserve">around the </w:t>
            </w:r>
            <w:r>
              <w:rPr>
                <w:rFonts w:ascii="Arial" w:hAnsi="Arial" w:cs="Arial"/>
              </w:rPr>
              <w:t>lake</w:t>
            </w:r>
          </w:p>
          <w:p w:rsidR="0058156A" w:rsidRDefault="0058156A">
            <w:pPr>
              <w:rPr>
                <w:rFonts w:ascii="Arial" w:hAnsi="Arial" w:cs="Arial"/>
              </w:rPr>
            </w:pPr>
          </w:p>
          <w:p w:rsidR="0058156A" w:rsidRDefault="0058156A">
            <w:pPr>
              <w:rPr>
                <w:rFonts w:ascii="Arial" w:hAnsi="Arial" w:cs="Arial"/>
              </w:rPr>
            </w:pPr>
          </w:p>
          <w:p w:rsidR="0058156A" w:rsidRDefault="0058156A">
            <w:pPr>
              <w:rPr>
                <w:rFonts w:ascii="Arial" w:hAnsi="Arial" w:cs="Arial"/>
              </w:rPr>
            </w:pPr>
          </w:p>
          <w:p w:rsidR="0058156A" w:rsidRDefault="0058156A">
            <w:pPr>
              <w:rPr>
                <w:rFonts w:ascii="Arial" w:hAnsi="Arial" w:cs="Arial"/>
              </w:rPr>
            </w:pPr>
          </w:p>
          <w:p w:rsidR="0058156A" w:rsidRDefault="0058156A">
            <w:pPr>
              <w:rPr>
                <w:rFonts w:ascii="Arial" w:hAnsi="Arial" w:cs="Arial"/>
              </w:rPr>
            </w:pPr>
          </w:p>
          <w:p w:rsidR="00EE7AF8" w:rsidRDefault="00EE7AF8">
            <w:pPr>
              <w:rPr>
                <w:rFonts w:ascii="Arial" w:hAnsi="Arial" w:cs="Arial"/>
              </w:rPr>
            </w:pPr>
            <w:r>
              <w:rPr>
                <w:rFonts w:ascii="Arial" w:hAnsi="Arial" w:cs="Arial"/>
              </w:rPr>
              <w:t xml:space="preserve">Area </w:t>
            </w:r>
            <w:r w:rsidR="00392F9B">
              <w:rPr>
                <w:rFonts w:ascii="Arial" w:hAnsi="Arial" w:cs="Arial"/>
              </w:rPr>
              <w:t xml:space="preserve">around the </w:t>
            </w:r>
            <w:r>
              <w:rPr>
                <w:rFonts w:ascii="Arial" w:hAnsi="Arial" w:cs="Arial"/>
              </w:rPr>
              <w:t>lake</w:t>
            </w: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r>
              <w:rPr>
                <w:rFonts w:ascii="Arial" w:hAnsi="Arial" w:cs="Arial"/>
              </w:rPr>
              <w:t xml:space="preserve">Area </w:t>
            </w:r>
            <w:r w:rsidR="00392F9B">
              <w:rPr>
                <w:rFonts w:ascii="Arial" w:hAnsi="Arial" w:cs="Arial"/>
              </w:rPr>
              <w:t xml:space="preserve">around the </w:t>
            </w:r>
            <w:r>
              <w:rPr>
                <w:rFonts w:ascii="Arial" w:hAnsi="Arial" w:cs="Arial"/>
              </w:rPr>
              <w:t>lake</w:t>
            </w:r>
          </w:p>
          <w:p w:rsidR="002A4BEB" w:rsidRDefault="002A4BEB">
            <w:pPr>
              <w:rPr>
                <w:rFonts w:ascii="Arial" w:hAnsi="Arial" w:cs="Arial"/>
              </w:rPr>
            </w:pPr>
          </w:p>
          <w:p w:rsidR="002A4BEB" w:rsidRDefault="002A4BEB">
            <w:pPr>
              <w:rPr>
                <w:rFonts w:ascii="Arial" w:hAnsi="Arial" w:cs="Arial"/>
              </w:rPr>
            </w:pPr>
          </w:p>
          <w:p w:rsidR="002A4BEB" w:rsidRDefault="002A4BEB">
            <w:pPr>
              <w:rPr>
                <w:rFonts w:ascii="Arial" w:hAnsi="Arial" w:cs="Arial"/>
              </w:rPr>
            </w:pPr>
          </w:p>
          <w:p w:rsidR="002A4BEB" w:rsidRDefault="002A4BEB">
            <w:pPr>
              <w:rPr>
                <w:rFonts w:ascii="Arial" w:hAnsi="Arial" w:cs="Arial"/>
              </w:rPr>
            </w:pPr>
          </w:p>
          <w:p w:rsidR="002A4BEB" w:rsidRDefault="002A4BEB">
            <w:pPr>
              <w:rPr>
                <w:rFonts w:ascii="Arial" w:hAnsi="Arial" w:cs="Arial"/>
              </w:rPr>
            </w:pPr>
          </w:p>
        </w:tc>
        <w:tc>
          <w:tcPr>
            <w:tcW w:w="2294" w:type="dxa"/>
            <w:tcBorders>
              <w:top w:val="single" w:sz="4" w:space="0" w:color="auto"/>
              <w:left w:val="nil"/>
              <w:bottom w:val="nil"/>
              <w:right w:val="nil"/>
            </w:tcBorders>
          </w:tcPr>
          <w:p w:rsidR="00117183" w:rsidRDefault="000C19EA">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 xml:space="preserve">), </w:t>
            </w:r>
            <w:r w:rsidR="00117183">
              <w:rPr>
                <w:rFonts w:ascii="Arial" w:hAnsi="Arial" w:cs="Arial"/>
              </w:rPr>
              <w:t>Hysenaj (2009)</w:t>
            </w:r>
            <w:r w:rsidR="005758C3">
              <w:rPr>
                <w:rFonts w:ascii="Arial" w:hAnsi="Arial" w:cs="Arial"/>
              </w:rPr>
              <w:t xml:space="preserve">, </w:t>
            </w:r>
          </w:p>
          <w:p w:rsidR="005758C3" w:rsidRDefault="005758C3">
            <w:pPr>
              <w:rPr>
                <w:rFonts w:ascii="Arial" w:hAnsi="Arial" w:cs="Arial"/>
              </w:rPr>
            </w:pPr>
            <w:r>
              <w:rPr>
                <w:rFonts w:ascii="Arial" w:hAnsi="Arial" w:cs="Arial"/>
              </w:rPr>
              <w:t>JLA (2010)</w:t>
            </w:r>
          </w:p>
          <w:p w:rsidR="005758C3" w:rsidRDefault="005758C3">
            <w:pPr>
              <w:rPr>
                <w:rFonts w:ascii="Arial" w:hAnsi="Arial" w:cs="Arial"/>
              </w:rPr>
            </w:pPr>
          </w:p>
          <w:p w:rsidR="004A51A8" w:rsidRDefault="004A51A8">
            <w:pPr>
              <w:rPr>
                <w:rFonts w:ascii="Arial" w:hAnsi="Arial" w:cs="Arial"/>
              </w:rPr>
            </w:pPr>
            <w:r>
              <w:rPr>
                <w:rFonts w:ascii="Arial" w:hAnsi="Arial" w:cs="Arial"/>
              </w:rPr>
              <w:t>Ball (2009)</w:t>
            </w: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58156A" w:rsidRDefault="0058156A">
            <w:pPr>
              <w:rPr>
                <w:rFonts w:ascii="Arial" w:hAnsi="Arial" w:cs="Arial"/>
              </w:rPr>
            </w:pPr>
            <w:r>
              <w:rPr>
                <w:rFonts w:ascii="Arial" w:hAnsi="Arial" w:cs="Arial"/>
              </w:rPr>
              <w:t>Ball (2011)</w:t>
            </w:r>
          </w:p>
          <w:p w:rsidR="0058156A" w:rsidRDefault="0058156A">
            <w:pPr>
              <w:rPr>
                <w:rFonts w:ascii="Arial" w:hAnsi="Arial" w:cs="Arial"/>
              </w:rPr>
            </w:pPr>
          </w:p>
          <w:p w:rsidR="0058156A" w:rsidRDefault="0058156A">
            <w:pPr>
              <w:rPr>
                <w:rFonts w:ascii="Arial" w:hAnsi="Arial" w:cs="Arial"/>
              </w:rPr>
            </w:pPr>
          </w:p>
          <w:p w:rsidR="0058156A" w:rsidRDefault="0058156A">
            <w:pPr>
              <w:rPr>
                <w:rFonts w:ascii="Arial" w:hAnsi="Arial" w:cs="Arial"/>
              </w:rPr>
            </w:pPr>
          </w:p>
          <w:p w:rsidR="0058156A" w:rsidRDefault="0058156A">
            <w:pPr>
              <w:rPr>
                <w:rFonts w:ascii="Arial" w:hAnsi="Arial" w:cs="Arial"/>
              </w:rPr>
            </w:pPr>
          </w:p>
          <w:p w:rsidR="0058156A" w:rsidRDefault="0058156A">
            <w:pPr>
              <w:rPr>
                <w:rFonts w:ascii="Arial" w:hAnsi="Arial" w:cs="Arial"/>
              </w:rPr>
            </w:pPr>
          </w:p>
          <w:p w:rsidR="00EE7AF8" w:rsidRDefault="00EE7AF8">
            <w:pPr>
              <w:rPr>
                <w:rFonts w:ascii="Arial" w:hAnsi="Arial" w:cs="Arial"/>
              </w:rPr>
            </w:pPr>
            <w:r>
              <w:rPr>
                <w:rFonts w:ascii="Arial" w:hAnsi="Arial" w:cs="Arial"/>
              </w:rPr>
              <w:t>Ball and Parker (2012)</w:t>
            </w: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r>
              <w:rPr>
                <w:rFonts w:ascii="Arial" w:hAnsi="Arial" w:cs="Arial"/>
              </w:rPr>
              <w:t>Parker and Ball (2013)</w:t>
            </w:r>
          </w:p>
          <w:p w:rsidR="00EE7AF8" w:rsidRDefault="00EE7AF8">
            <w:pPr>
              <w:rPr>
                <w:rFonts w:ascii="Arial" w:hAnsi="Arial" w:cs="Arial"/>
              </w:rPr>
            </w:pPr>
          </w:p>
        </w:tc>
        <w:tc>
          <w:tcPr>
            <w:tcW w:w="2636" w:type="dxa"/>
            <w:tcBorders>
              <w:top w:val="single" w:sz="4" w:space="0" w:color="auto"/>
              <w:left w:val="nil"/>
              <w:bottom w:val="nil"/>
              <w:right w:val="nil"/>
            </w:tcBorders>
          </w:tcPr>
          <w:p w:rsidR="00117183" w:rsidRPr="008B7AA0" w:rsidRDefault="005758C3" w:rsidP="00BE43A0">
            <w:pPr>
              <w:pStyle w:val="ListParagraph"/>
              <w:numPr>
                <w:ilvl w:val="0"/>
                <w:numId w:val="5"/>
              </w:numPr>
              <w:rPr>
                <w:rFonts w:ascii="Arial" w:hAnsi="Arial" w:cs="Arial"/>
                <w:color w:val="FF0000"/>
              </w:rPr>
            </w:pPr>
            <w:r w:rsidRPr="008B7AA0">
              <w:rPr>
                <w:rFonts w:ascii="Arial" w:hAnsi="Arial" w:cs="Arial"/>
                <w:color w:val="FF0000"/>
              </w:rPr>
              <w:lastRenderedPageBreak/>
              <w:t>Designated as a species at r</w:t>
            </w:r>
            <w:r w:rsidR="00117183" w:rsidRPr="008B7AA0">
              <w:rPr>
                <w:rFonts w:ascii="Arial" w:hAnsi="Arial" w:cs="Arial"/>
                <w:color w:val="FF0000"/>
              </w:rPr>
              <w:t>isk (Special Concern)</w:t>
            </w:r>
          </w:p>
          <w:p w:rsidR="00EE7AF8" w:rsidRDefault="00EE7AF8" w:rsidP="00EE7AF8">
            <w:pPr>
              <w:rPr>
                <w:rFonts w:ascii="Arial" w:hAnsi="Arial" w:cs="Arial"/>
              </w:rPr>
            </w:pPr>
          </w:p>
          <w:p w:rsidR="004A51A8" w:rsidRPr="004A51A8" w:rsidRDefault="004A51A8" w:rsidP="004A51A8">
            <w:pPr>
              <w:pStyle w:val="ListParagraph"/>
              <w:numPr>
                <w:ilvl w:val="0"/>
                <w:numId w:val="5"/>
              </w:numPr>
              <w:rPr>
                <w:rFonts w:ascii="Arial" w:hAnsi="Arial" w:cs="Arial"/>
              </w:rPr>
            </w:pPr>
            <w:r>
              <w:rPr>
                <w:rFonts w:ascii="Arial" w:hAnsi="Arial" w:cs="Arial"/>
              </w:rPr>
              <w:t xml:space="preserve">Twenty-nine specimens observed during the </w:t>
            </w:r>
            <w:r w:rsidR="00DA1FFF">
              <w:rPr>
                <w:rFonts w:ascii="Arial" w:hAnsi="Arial" w:cs="Arial"/>
              </w:rPr>
              <w:t>2009</w:t>
            </w:r>
            <w:r>
              <w:rPr>
                <w:rFonts w:ascii="Arial" w:hAnsi="Arial" w:cs="Arial"/>
              </w:rPr>
              <w:t xml:space="preserve"> Annual Petroglyphs Butterfly Count.</w:t>
            </w:r>
          </w:p>
          <w:p w:rsidR="004A51A8" w:rsidRDefault="004A51A8" w:rsidP="00EE7AF8">
            <w:pPr>
              <w:rPr>
                <w:rFonts w:ascii="Arial" w:hAnsi="Arial" w:cs="Arial"/>
              </w:rPr>
            </w:pPr>
          </w:p>
          <w:p w:rsidR="0058156A" w:rsidRDefault="0058156A" w:rsidP="0058156A">
            <w:pPr>
              <w:pStyle w:val="ListParagraph"/>
              <w:numPr>
                <w:ilvl w:val="0"/>
                <w:numId w:val="5"/>
              </w:numPr>
              <w:rPr>
                <w:rFonts w:ascii="Arial" w:hAnsi="Arial" w:cs="Arial"/>
              </w:rPr>
            </w:pPr>
            <w:r>
              <w:rPr>
                <w:rFonts w:ascii="Arial" w:hAnsi="Arial" w:cs="Arial"/>
              </w:rPr>
              <w:t xml:space="preserve">Twenty specimens observed during the </w:t>
            </w:r>
            <w:r w:rsidR="00DA1FFF">
              <w:rPr>
                <w:rFonts w:ascii="Arial" w:hAnsi="Arial" w:cs="Arial"/>
              </w:rPr>
              <w:t>2011</w:t>
            </w:r>
            <w:r>
              <w:rPr>
                <w:rFonts w:ascii="Arial" w:hAnsi="Arial" w:cs="Arial"/>
              </w:rPr>
              <w:t xml:space="preserve"> Annual Petroglyphs Butterfly Count.</w:t>
            </w:r>
          </w:p>
          <w:p w:rsidR="0058156A" w:rsidRDefault="0058156A" w:rsidP="00EE7AF8">
            <w:pPr>
              <w:rPr>
                <w:rFonts w:ascii="Arial" w:hAnsi="Arial" w:cs="Arial"/>
              </w:rPr>
            </w:pPr>
          </w:p>
          <w:p w:rsidR="00EE7AF8" w:rsidRDefault="00EE7AF8" w:rsidP="00EE7AF8">
            <w:pPr>
              <w:pStyle w:val="ListParagraph"/>
              <w:numPr>
                <w:ilvl w:val="0"/>
                <w:numId w:val="5"/>
              </w:numPr>
              <w:rPr>
                <w:rFonts w:ascii="Arial" w:hAnsi="Arial" w:cs="Arial"/>
              </w:rPr>
            </w:pPr>
            <w:r>
              <w:rPr>
                <w:rFonts w:ascii="Arial" w:hAnsi="Arial" w:cs="Arial"/>
              </w:rPr>
              <w:t xml:space="preserve">301 specimens observed during the </w:t>
            </w:r>
            <w:r w:rsidR="00DA1FFF">
              <w:rPr>
                <w:rFonts w:ascii="Arial" w:hAnsi="Arial" w:cs="Arial"/>
              </w:rPr>
              <w:lastRenderedPageBreak/>
              <w:t>2012</w:t>
            </w:r>
            <w:r>
              <w:rPr>
                <w:rFonts w:ascii="Arial" w:hAnsi="Arial" w:cs="Arial"/>
              </w:rPr>
              <w:t xml:space="preserve"> Annual Petroglyphs Butterfly Count.</w:t>
            </w:r>
          </w:p>
          <w:p w:rsidR="00EE7AF8" w:rsidRDefault="00EE7AF8" w:rsidP="00EE7AF8">
            <w:pPr>
              <w:pStyle w:val="ListParagraph"/>
              <w:ind w:left="360"/>
              <w:rPr>
                <w:rFonts w:ascii="Arial" w:hAnsi="Arial" w:cs="Arial"/>
              </w:rPr>
            </w:pPr>
          </w:p>
          <w:p w:rsidR="00296EC7" w:rsidRDefault="00296EC7" w:rsidP="00296EC7">
            <w:pPr>
              <w:pStyle w:val="ListParagraph"/>
              <w:numPr>
                <w:ilvl w:val="0"/>
                <w:numId w:val="5"/>
              </w:numPr>
              <w:rPr>
                <w:rFonts w:ascii="Arial" w:hAnsi="Arial" w:cs="Arial"/>
              </w:rPr>
            </w:pPr>
            <w:r>
              <w:rPr>
                <w:rFonts w:ascii="Arial" w:hAnsi="Arial" w:cs="Arial"/>
              </w:rPr>
              <w:t xml:space="preserve">Seven specimens observed during the </w:t>
            </w:r>
            <w:r w:rsidR="00DA1FFF">
              <w:rPr>
                <w:rFonts w:ascii="Arial" w:hAnsi="Arial" w:cs="Arial"/>
              </w:rPr>
              <w:t>2013</w:t>
            </w:r>
            <w:r>
              <w:rPr>
                <w:rFonts w:ascii="Arial" w:hAnsi="Arial" w:cs="Arial"/>
              </w:rPr>
              <w:t xml:space="preserve"> Annual Petroglyphs Butterfly Count.</w:t>
            </w:r>
          </w:p>
          <w:p w:rsidR="00296EC7" w:rsidRPr="00EE7AF8" w:rsidRDefault="00296EC7" w:rsidP="00296EC7">
            <w:pPr>
              <w:pStyle w:val="ListParagraph"/>
              <w:ind w:left="360"/>
              <w:rPr>
                <w:rFonts w:ascii="Arial" w:hAnsi="Arial" w:cs="Arial"/>
              </w:rPr>
            </w:pPr>
          </w:p>
        </w:tc>
      </w:tr>
      <w:tr w:rsidR="00117183" w:rsidRPr="008404D1" w:rsidTr="00D30A9E">
        <w:tc>
          <w:tcPr>
            <w:tcW w:w="2802" w:type="dxa"/>
            <w:tcBorders>
              <w:top w:val="nil"/>
              <w:left w:val="nil"/>
              <w:bottom w:val="nil"/>
              <w:right w:val="nil"/>
            </w:tcBorders>
          </w:tcPr>
          <w:p w:rsidR="00117183" w:rsidRPr="001A1692" w:rsidRDefault="00117183" w:rsidP="00BE43A0">
            <w:pPr>
              <w:rPr>
                <w:rFonts w:ascii="Arial" w:hAnsi="Arial" w:cs="Arial"/>
              </w:rPr>
            </w:pPr>
          </w:p>
        </w:tc>
        <w:tc>
          <w:tcPr>
            <w:tcW w:w="2551" w:type="dxa"/>
            <w:tcBorders>
              <w:top w:val="nil"/>
              <w:left w:val="nil"/>
              <w:bottom w:val="nil"/>
              <w:right w:val="nil"/>
            </w:tcBorders>
          </w:tcPr>
          <w:p w:rsidR="002A4BEB" w:rsidRDefault="002A4BEB">
            <w:pPr>
              <w:rPr>
                <w:rFonts w:ascii="Arial" w:hAnsi="Arial" w:cs="Arial"/>
              </w:rPr>
            </w:pPr>
            <w:r>
              <w:rPr>
                <w:rFonts w:ascii="Arial" w:hAnsi="Arial" w:cs="Arial"/>
              </w:rPr>
              <w:t>August, 2014</w:t>
            </w:r>
          </w:p>
          <w:p w:rsidR="00E23CB5" w:rsidRDefault="00E23CB5">
            <w:pPr>
              <w:rPr>
                <w:rFonts w:ascii="Arial" w:hAnsi="Arial" w:cs="Arial"/>
              </w:rPr>
            </w:pPr>
          </w:p>
          <w:p w:rsidR="00E23CB5" w:rsidRDefault="00E23CB5">
            <w:pPr>
              <w:rPr>
                <w:rFonts w:ascii="Arial" w:hAnsi="Arial" w:cs="Arial"/>
              </w:rPr>
            </w:pPr>
          </w:p>
          <w:p w:rsidR="00E23CB5" w:rsidRDefault="00E23CB5">
            <w:pPr>
              <w:rPr>
                <w:rFonts w:ascii="Arial" w:hAnsi="Arial" w:cs="Arial"/>
              </w:rPr>
            </w:pPr>
            <w:r>
              <w:rPr>
                <w:rFonts w:ascii="Arial" w:hAnsi="Arial" w:cs="Arial"/>
              </w:rPr>
              <w:t>July 19, 2014</w:t>
            </w:r>
          </w:p>
          <w:p w:rsidR="00E23CB5" w:rsidRDefault="00E23CB5">
            <w:pPr>
              <w:rPr>
                <w:rFonts w:ascii="Arial" w:hAnsi="Arial" w:cs="Arial"/>
              </w:rPr>
            </w:pPr>
          </w:p>
          <w:p w:rsidR="00084327" w:rsidRDefault="00084327">
            <w:pPr>
              <w:rPr>
                <w:rFonts w:ascii="Arial" w:hAnsi="Arial" w:cs="Arial"/>
              </w:rPr>
            </w:pPr>
          </w:p>
          <w:p w:rsidR="00E23CB5" w:rsidRDefault="00E23CB5">
            <w:pPr>
              <w:rPr>
                <w:rFonts w:ascii="Arial" w:hAnsi="Arial" w:cs="Arial"/>
              </w:rPr>
            </w:pPr>
          </w:p>
          <w:p w:rsidR="00E23CB5" w:rsidRDefault="00E23CB5">
            <w:pPr>
              <w:rPr>
                <w:rFonts w:ascii="Arial" w:hAnsi="Arial" w:cs="Arial"/>
              </w:rPr>
            </w:pPr>
          </w:p>
          <w:p w:rsidR="005C315D" w:rsidRDefault="005C315D">
            <w:pPr>
              <w:rPr>
                <w:rFonts w:ascii="Arial" w:hAnsi="Arial" w:cs="Arial"/>
              </w:rPr>
            </w:pPr>
          </w:p>
          <w:p w:rsidR="00E23CB5" w:rsidRDefault="005C315D">
            <w:pPr>
              <w:rPr>
                <w:rFonts w:ascii="Arial" w:hAnsi="Arial" w:cs="Arial"/>
              </w:rPr>
            </w:pPr>
            <w:r>
              <w:rPr>
                <w:rFonts w:ascii="Arial" w:hAnsi="Arial" w:cs="Arial"/>
              </w:rPr>
              <w:t>August, 2014</w:t>
            </w:r>
          </w:p>
          <w:p w:rsidR="005C315D" w:rsidRDefault="005C315D">
            <w:pPr>
              <w:rPr>
                <w:rFonts w:ascii="Arial" w:hAnsi="Arial" w:cs="Arial"/>
              </w:rPr>
            </w:pPr>
          </w:p>
          <w:p w:rsidR="00084327" w:rsidRDefault="00084327">
            <w:pPr>
              <w:rPr>
                <w:rFonts w:ascii="Arial" w:hAnsi="Arial" w:cs="Arial"/>
              </w:rPr>
            </w:pPr>
            <w:r>
              <w:rPr>
                <w:rFonts w:ascii="Arial" w:hAnsi="Arial" w:cs="Arial"/>
              </w:rPr>
              <w:t>Summer, 2014</w:t>
            </w:r>
          </w:p>
          <w:p w:rsidR="002A4BEB" w:rsidRPr="008404D1" w:rsidRDefault="002A4BEB" w:rsidP="00D60CB7">
            <w:pPr>
              <w:rPr>
                <w:rFonts w:ascii="Arial" w:hAnsi="Arial" w:cs="Arial"/>
              </w:rPr>
            </w:pPr>
          </w:p>
        </w:tc>
        <w:tc>
          <w:tcPr>
            <w:tcW w:w="3119" w:type="dxa"/>
            <w:tcBorders>
              <w:top w:val="nil"/>
              <w:left w:val="nil"/>
              <w:bottom w:val="nil"/>
              <w:right w:val="nil"/>
            </w:tcBorders>
          </w:tcPr>
          <w:p w:rsidR="002A4BEB" w:rsidRDefault="002A4BEB">
            <w:pPr>
              <w:rPr>
                <w:rFonts w:ascii="Arial" w:hAnsi="Arial" w:cs="Arial"/>
              </w:rPr>
            </w:pPr>
            <w:r>
              <w:rPr>
                <w:rFonts w:ascii="Arial" w:hAnsi="Arial" w:cs="Arial"/>
              </w:rPr>
              <w:t>Robbins Bay (west side)</w:t>
            </w:r>
          </w:p>
          <w:p w:rsidR="00E23CB5" w:rsidRDefault="00E23CB5">
            <w:pPr>
              <w:rPr>
                <w:rFonts w:ascii="Arial" w:hAnsi="Arial" w:cs="Arial"/>
              </w:rPr>
            </w:pPr>
          </w:p>
          <w:p w:rsidR="00E23CB5" w:rsidRDefault="00E23CB5">
            <w:pPr>
              <w:rPr>
                <w:rFonts w:ascii="Arial" w:hAnsi="Arial" w:cs="Arial"/>
              </w:rPr>
            </w:pPr>
          </w:p>
          <w:p w:rsidR="00E23CB5" w:rsidRDefault="00E23CB5">
            <w:pPr>
              <w:rPr>
                <w:rFonts w:ascii="Arial" w:hAnsi="Arial" w:cs="Arial"/>
              </w:rPr>
            </w:pPr>
            <w:r>
              <w:rPr>
                <w:rFonts w:ascii="Arial" w:hAnsi="Arial" w:cs="Arial"/>
              </w:rPr>
              <w:t>A</w:t>
            </w:r>
            <w:r w:rsidR="00392F9B">
              <w:rPr>
                <w:rFonts w:ascii="Arial" w:hAnsi="Arial" w:cs="Arial"/>
              </w:rPr>
              <w:t>rea a</w:t>
            </w:r>
            <w:r>
              <w:rPr>
                <w:rFonts w:ascii="Arial" w:hAnsi="Arial" w:cs="Arial"/>
              </w:rPr>
              <w:t xml:space="preserve">round the lake </w:t>
            </w:r>
          </w:p>
          <w:p w:rsidR="00E23CB5" w:rsidRDefault="00E23CB5">
            <w:pPr>
              <w:rPr>
                <w:rFonts w:ascii="Arial" w:hAnsi="Arial" w:cs="Arial"/>
              </w:rPr>
            </w:pPr>
          </w:p>
          <w:p w:rsidR="00E23CB5" w:rsidRDefault="00E23CB5">
            <w:pPr>
              <w:rPr>
                <w:rFonts w:ascii="Arial" w:hAnsi="Arial" w:cs="Arial"/>
              </w:rPr>
            </w:pPr>
          </w:p>
          <w:p w:rsidR="00E23CB5" w:rsidRDefault="00E23CB5">
            <w:pPr>
              <w:rPr>
                <w:rFonts w:ascii="Arial" w:hAnsi="Arial" w:cs="Arial"/>
              </w:rPr>
            </w:pPr>
          </w:p>
          <w:p w:rsidR="00E23CB5" w:rsidRDefault="00E23CB5">
            <w:pPr>
              <w:rPr>
                <w:rFonts w:ascii="Arial" w:hAnsi="Arial" w:cs="Arial"/>
              </w:rPr>
            </w:pPr>
          </w:p>
          <w:p w:rsidR="005C315D" w:rsidRDefault="005C315D">
            <w:pPr>
              <w:rPr>
                <w:rFonts w:ascii="Arial" w:hAnsi="Arial" w:cs="Arial"/>
              </w:rPr>
            </w:pPr>
          </w:p>
          <w:p w:rsidR="00E23CB5" w:rsidRDefault="005C315D">
            <w:pPr>
              <w:rPr>
                <w:rFonts w:ascii="Arial" w:hAnsi="Arial" w:cs="Arial"/>
              </w:rPr>
            </w:pPr>
            <w:r>
              <w:rPr>
                <w:rFonts w:ascii="Arial" w:hAnsi="Arial" w:cs="Arial"/>
              </w:rPr>
              <w:t>Robbins Bay (west side)</w:t>
            </w:r>
          </w:p>
          <w:p w:rsidR="005C315D" w:rsidRDefault="005C315D">
            <w:pPr>
              <w:rPr>
                <w:rFonts w:ascii="Arial" w:hAnsi="Arial" w:cs="Arial"/>
              </w:rPr>
            </w:pPr>
          </w:p>
          <w:p w:rsidR="00117183" w:rsidRPr="008404D1" w:rsidRDefault="00D60CB7" w:rsidP="00D60CB7">
            <w:pPr>
              <w:rPr>
                <w:rFonts w:ascii="Arial" w:hAnsi="Arial" w:cs="Arial"/>
              </w:rPr>
            </w:pPr>
            <w:r>
              <w:rPr>
                <w:rFonts w:ascii="Arial" w:hAnsi="Arial" w:cs="Arial"/>
              </w:rPr>
              <w:t>Sharpes Bay</w:t>
            </w:r>
          </w:p>
        </w:tc>
        <w:tc>
          <w:tcPr>
            <w:tcW w:w="2294" w:type="dxa"/>
            <w:tcBorders>
              <w:top w:val="nil"/>
              <w:left w:val="nil"/>
              <w:bottom w:val="nil"/>
              <w:right w:val="nil"/>
            </w:tcBorders>
          </w:tcPr>
          <w:p w:rsidR="002A4BEB" w:rsidRDefault="002A4BEB">
            <w:pPr>
              <w:rPr>
                <w:rFonts w:ascii="Arial" w:hAnsi="Arial" w:cs="Arial"/>
              </w:rPr>
            </w:pPr>
            <w:r>
              <w:rPr>
                <w:rFonts w:ascii="Arial" w:hAnsi="Arial" w:cs="Arial"/>
              </w:rPr>
              <w:t>Rod Crawford</w:t>
            </w:r>
          </w:p>
          <w:p w:rsidR="00E23CB5" w:rsidRDefault="00E23CB5">
            <w:pPr>
              <w:rPr>
                <w:rFonts w:ascii="Arial" w:hAnsi="Arial" w:cs="Arial"/>
              </w:rPr>
            </w:pPr>
          </w:p>
          <w:p w:rsidR="00E23CB5" w:rsidRDefault="00E23CB5">
            <w:pPr>
              <w:rPr>
                <w:rFonts w:ascii="Arial" w:hAnsi="Arial" w:cs="Arial"/>
              </w:rPr>
            </w:pPr>
          </w:p>
          <w:p w:rsidR="00E23CB5" w:rsidRDefault="00E23CB5">
            <w:pPr>
              <w:rPr>
                <w:rFonts w:ascii="Arial" w:hAnsi="Arial" w:cs="Arial"/>
              </w:rPr>
            </w:pPr>
            <w:r>
              <w:rPr>
                <w:rFonts w:ascii="Arial" w:hAnsi="Arial" w:cs="Arial"/>
              </w:rPr>
              <w:t>Ball and Parker (2014)</w:t>
            </w:r>
          </w:p>
          <w:p w:rsidR="00E23CB5" w:rsidRDefault="00E23CB5">
            <w:pPr>
              <w:rPr>
                <w:rFonts w:ascii="Arial" w:hAnsi="Arial" w:cs="Arial"/>
              </w:rPr>
            </w:pPr>
          </w:p>
          <w:p w:rsidR="00084327" w:rsidRDefault="00084327">
            <w:pPr>
              <w:rPr>
                <w:rFonts w:ascii="Arial" w:hAnsi="Arial" w:cs="Arial"/>
              </w:rPr>
            </w:pPr>
          </w:p>
          <w:p w:rsidR="00E23CB5" w:rsidRDefault="00E23CB5">
            <w:pPr>
              <w:rPr>
                <w:rFonts w:ascii="Arial" w:hAnsi="Arial" w:cs="Arial"/>
              </w:rPr>
            </w:pPr>
          </w:p>
          <w:p w:rsidR="00E23CB5" w:rsidRDefault="00E23CB5">
            <w:pPr>
              <w:rPr>
                <w:rFonts w:ascii="Arial" w:hAnsi="Arial" w:cs="Arial"/>
              </w:rPr>
            </w:pPr>
          </w:p>
          <w:p w:rsidR="005C315D" w:rsidRDefault="005C315D">
            <w:pPr>
              <w:rPr>
                <w:rFonts w:ascii="Arial" w:hAnsi="Arial" w:cs="Arial"/>
              </w:rPr>
            </w:pPr>
            <w:r>
              <w:rPr>
                <w:rFonts w:ascii="Arial" w:hAnsi="Arial" w:cs="Arial"/>
              </w:rPr>
              <w:t>Rod Crawford</w:t>
            </w:r>
          </w:p>
          <w:p w:rsidR="005C315D" w:rsidRDefault="005C315D">
            <w:pPr>
              <w:rPr>
                <w:rFonts w:ascii="Arial" w:hAnsi="Arial" w:cs="Arial"/>
              </w:rPr>
            </w:pPr>
          </w:p>
          <w:p w:rsidR="00084327" w:rsidRDefault="00084327">
            <w:pPr>
              <w:rPr>
                <w:rFonts w:ascii="Arial" w:hAnsi="Arial" w:cs="Arial"/>
              </w:rPr>
            </w:pPr>
            <w:r>
              <w:rPr>
                <w:rFonts w:ascii="Arial" w:hAnsi="Arial" w:cs="Arial"/>
              </w:rPr>
              <w:t>Judy Kiffer</w:t>
            </w:r>
          </w:p>
          <w:p w:rsidR="00117183" w:rsidRPr="008404D1" w:rsidRDefault="00117183">
            <w:pPr>
              <w:rPr>
                <w:rFonts w:ascii="Arial" w:hAnsi="Arial" w:cs="Arial"/>
              </w:rPr>
            </w:pPr>
          </w:p>
        </w:tc>
        <w:tc>
          <w:tcPr>
            <w:tcW w:w="2636" w:type="dxa"/>
            <w:tcBorders>
              <w:top w:val="nil"/>
              <w:left w:val="nil"/>
              <w:bottom w:val="nil"/>
              <w:right w:val="nil"/>
            </w:tcBorders>
          </w:tcPr>
          <w:p w:rsidR="00117183" w:rsidRDefault="00117183" w:rsidP="00023942">
            <w:pPr>
              <w:jc w:val="center"/>
              <w:rPr>
                <w:rFonts w:ascii="Arial" w:hAnsi="Arial" w:cs="Arial"/>
              </w:rPr>
            </w:pPr>
            <w:r>
              <w:rPr>
                <w:rFonts w:ascii="Arial" w:hAnsi="Arial" w:cs="Arial"/>
              </w:rPr>
              <w:t>-</w:t>
            </w:r>
          </w:p>
          <w:p w:rsidR="002A4BEB" w:rsidRDefault="002A4BEB" w:rsidP="00023942">
            <w:pPr>
              <w:jc w:val="center"/>
              <w:rPr>
                <w:rFonts w:ascii="Arial" w:hAnsi="Arial" w:cs="Arial"/>
              </w:rPr>
            </w:pPr>
          </w:p>
          <w:p w:rsidR="00E23CB5" w:rsidRDefault="00E23CB5" w:rsidP="00023942">
            <w:pPr>
              <w:jc w:val="center"/>
              <w:rPr>
                <w:rFonts w:ascii="Arial" w:hAnsi="Arial" w:cs="Arial"/>
              </w:rPr>
            </w:pPr>
          </w:p>
          <w:p w:rsidR="00E23CB5" w:rsidRPr="00E23CB5" w:rsidRDefault="00E23CB5" w:rsidP="00E23CB5">
            <w:pPr>
              <w:pStyle w:val="ListParagraph"/>
              <w:numPr>
                <w:ilvl w:val="0"/>
                <w:numId w:val="5"/>
              </w:numPr>
              <w:rPr>
                <w:rFonts w:ascii="Arial" w:hAnsi="Arial" w:cs="Arial"/>
              </w:rPr>
            </w:pPr>
            <w:r>
              <w:rPr>
                <w:rFonts w:ascii="Arial" w:hAnsi="Arial" w:cs="Arial"/>
              </w:rPr>
              <w:t xml:space="preserve">Sixty-two specimens observed during the </w:t>
            </w:r>
            <w:r w:rsidR="00DA1FFF">
              <w:rPr>
                <w:rFonts w:ascii="Arial" w:hAnsi="Arial" w:cs="Arial"/>
              </w:rPr>
              <w:t>2014</w:t>
            </w:r>
            <w:r>
              <w:rPr>
                <w:rFonts w:ascii="Arial" w:hAnsi="Arial" w:cs="Arial"/>
              </w:rPr>
              <w:t xml:space="preserve"> Annual Petroglyphs Butterfly Count.</w:t>
            </w:r>
          </w:p>
          <w:p w:rsidR="00E23CB5" w:rsidRDefault="00E23CB5" w:rsidP="00023942">
            <w:pPr>
              <w:jc w:val="center"/>
              <w:rPr>
                <w:rFonts w:ascii="Arial" w:hAnsi="Arial" w:cs="Arial"/>
              </w:rPr>
            </w:pPr>
          </w:p>
          <w:p w:rsidR="005C315D" w:rsidRDefault="005C315D" w:rsidP="00023942">
            <w:pPr>
              <w:jc w:val="center"/>
              <w:rPr>
                <w:rFonts w:ascii="Arial" w:hAnsi="Arial" w:cs="Arial"/>
              </w:rPr>
            </w:pPr>
            <w:r>
              <w:rPr>
                <w:rFonts w:ascii="Arial" w:hAnsi="Arial" w:cs="Arial"/>
              </w:rPr>
              <w:t>-</w:t>
            </w:r>
          </w:p>
          <w:p w:rsidR="005C315D" w:rsidRDefault="005C315D" w:rsidP="00023942">
            <w:pPr>
              <w:jc w:val="center"/>
              <w:rPr>
                <w:rFonts w:ascii="Arial" w:hAnsi="Arial" w:cs="Arial"/>
              </w:rPr>
            </w:pPr>
          </w:p>
          <w:p w:rsidR="00084327" w:rsidRDefault="00084327" w:rsidP="00D60CB7">
            <w:pPr>
              <w:pStyle w:val="ListParagraph"/>
              <w:numPr>
                <w:ilvl w:val="0"/>
                <w:numId w:val="5"/>
              </w:numPr>
              <w:rPr>
                <w:rFonts w:ascii="Arial" w:hAnsi="Arial" w:cs="Arial"/>
              </w:rPr>
            </w:pPr>
            <w:r>
              <w:rPr>
                <w:rFonts w:ascii="Arial" w:hAnsi="Arial" w:cs="Arial"/>
              </w:rPr>
              <w:t>Two specimans observed.</w:t>
            </w:r>
          </w:p>
          <w:p w:rsidR="00D928F5" w:rsidRPr="00D60CB7" w:rsidRDefault="00D928F5" w:rsidP="00D928F5">
            <w:pPr>
              <w:pStyle w:val="ListParagraph"/>
              <w:ind w:left="360"/>
              <w:rPr>
                <w:rFonts w:ascii="Arial" w:hAnsi="Arial" w:cs="Arial"/>
              </w:rPr>
            </w:pPr>
          </w:p>
        </w:tc>
      </w:tr>
      <w:tr w:rsidR="00D60CB7" w:rsidRPr="008404D1" w:rsidTr="00D30A9E">
        <w:tc>
          <w:tcPr>
            <w:tcW w:w="2802" w:type="dxa"/>
            <w:tcBorders>
              <w:top w:val="nil"/>
              <w:left w:val="nil"/>
              <w:bottom w:val="nil"/>
              <w:right w:val="nil"/>
            </w:tcBorders>
          </w:tcPr>
          <w:p w:rsidR="00D60CB7" w:rsidRPr="001A1692" w:rsidRDefault="00D60CB7" w:rsidP="00BE43A0">
            <w:pPr>
              <w:rPr>
                <w:rFonts w:ascii="Arial" w:hAnsi="Arial" w:cs="Arial"/>
              </w:rPr>
            </w:pPr>
          </w:p>
        </w:tc>
        <w:tc>
          <w:tcPr>
            <w:tcW w:w="2551" w:type="dxa"/>
            <w:tcBorders>
              <w:top w:val="nil"/>
              <w:left w:val="nil"/>
              <w:bottom w:val="nil"/>
              <w:right w:val="nil"/>
            </w:tcBorders>
          </w:tcPr>
          <w:p w:rsidR="00D60CB7" w:rsidRDefault="00D60CB7">
            <w:pPr>
              <w:rPr>
                <w:rFonts w:ascii="Arial" w:hAnsi="Arial" w:cs="Arial"/>
              </w:rPr>
            </w:pPr>
            <w:r>
              <w:rPr>
                <w:rFonts w:ascii="Arial" w:hAnsi="Arial" w:cs="Arial"/>
              </w:rPr>
              <w:t>June 11, 2015</w:t>
            </w:r>
          </w:p>
        </w:tc>
        <w:tc>
          <w:tcPr>
            <w:tcW w:w="3119" w:type="dxa"/>
            <w:tcBorders>
              <w:top w:val="nil"/>
              <w:left w:val="nil"/>
              <w:bottom w:val="nil"/>
              <w:right w:val="nil"/>
            </w:tcBorders>
          </w:tcPr>
          <w:p w:rsidR="00D60CB7" w:rsidRDefault="00D60CB7">
            <w:pPr>
              <w:rPr>
                <w:rFonts w:ascii="Arial" w:hAnsi="Arial" w:cs="Arial"/>
              </w:rPr>
            </w:pPr>
            <w:r>
              <w:rPr>
                <w:rFonts w:ascii="Arial" w:hAnsi="Arial" w:cs="Arial"/>
              </w:rPr>
              <w:t>Jack Lake road</w:t>
            </w:r>
          </w:p>
        </w:tc>
        <w:tc>
          <w:tcPr>
            <w:tcW w:w="2294" w:type="dxa"/>
            <w:tcBorders>
              <w:top w:val="nil"/>
              <w:left w:val="nil"/>
              <w:bottom w:val="nil"/>
              <w:right w:val="nil"/>
            </w:tcBorders>
          </w:tcPr>
          <w:p w:rsidR="00D60CB7" w:rsidRDefault="00D60CB7">
            <w:pPr>
              <w:rPr>
                <w:rFonts w:ascii="Arial" w:hAnsi="Arial" w:cs="Arial"/>
              </w:rPr>
            </w:pPr>
            <w:r>
              <w:rPr>
                <w:rFonts w:ascii="Arial" w:hAnsi="Arial" w:cs="Arial"/>
              </w:rPr>
              <w:t>Martin Parker</w:t>
            </w:r>
          </w:p>
          <w:p w:rsidR="00D60CB7" w:rsidRDefault="00D60CB7">
            <w:pPr>
              <w:rPr>
                <w:rFonts w:ascii="Arial" w:hAnsi="Arial" w:cs="Arial"/>
              </w:rPr>
            </w:pPr>
          </w:p>
        </w:tc>
        <w:tc>
          <w:tcPr>
            <w:tcW w:w="2636" w:type="dxa"/>
            <w:tcBorders>
              <w:top w:val="nil"/>
              <w:left w:val="nil"/>
              <w:bottom w:val="nil"/>
              <w:right w:val="nil"/>
            </w:tcBorders>
          </w:tcPr>
          <w:p w:rsidR="00D60CB7" w:rsidRDefault="00D60CB7" w:rsidP="00023942">
            <w:pPr>
              <w:jc w:val="center"/>
              <w:rPr>
                <w:rFonts w:ascii="Arial" w:hAnsi="Arial" w:cs="Arial"/>
              </w:rPr>
            </w:pPr>
            <w:r>
              <w:rPr>
                <w:rFonts w:ascii="Arial" w:hAnsi="Arial" w:cs="Arial"/>
              </w:rPr>
              <w:t>-</w:t>
            </w:r>
          </w:p>
        </w:tc>
      </w:tr>
      <w:tr w:rsidR="00724C83" w:rsidRPr="008404D1" w:rsidTr="00D30A9E">
        <w:tc>
          <w:tcPr>
            <w:tcW w:w="2802" w:type="dxa"/>
            <w:tcBorders>
              <w:top w:val="nil"/>
              <w:left w:val="nil"/>
              <w:bottom w:val="nil"/>
              <w:right w:val="nil"/>
            </w:tcBorders>
          </w:tcPr>
          <w:p w:rsidR="00724C83" w:rsidRPr="001A1692" w:rsidRDefault="00724C83" w:rsidP="00BE43A0">
            <w:pPr>
              <w:rPr>
                <w:rFonts w:ascii="Arial" w:hAnsi="Arial" w:cs="Arial"/>
              </w:rPr>
            </w:pPr>
          </w:p>
        </w:tc>
        <w:tc>
          <w:tcPr>
            <w:tcW w:w="2551" w:type="dxa"/>
            <w:tcBorders>
              <w:top w:val="nil"/>
              <w:left w:val="nil"/>
              <w:bottom w:val="nil"/>
              <w:right w:val="nil"/>
            </w:tcBorders>
          </w:tcPr>
          <w:p w:rsidR="00724C83" w:rsidRDefault="00724C83">
            <w:pPr>
              <w:rPr>
                <w:rFonts w:ascii="Arial" w:hAnsi="Arial" w:cs="Arial"/>
              </w:rPr>
            </w:pPr>
            <w:r>
              <w:rPr>
                <w:rFonts w:ascii="Arial" w:hAnsi="Arial" w:cs="Arial"/>
              </w:rPr>
              <w:t>July 16, 2016</w:t>
            </w:r>
          </w:p>
          <w:p w:rsidR="00724C83" w:rsidRDefault="00724C83">
            <w:pPr>
              <w:rPr>
                <w:rFonts w:ascii="Arial" w:hAnsi="Arial" w:cs="Arial"/>
              </w:rPr>
            </w:pPr>
          </w:p>
        </w:tc>
        <w:tc>
          <w:tcPr>
            <w:tcW w:w="3119" w:type="dxa"/>
            <w:tcBorders>
              <w:top w:val="nil"/>
              <w:left w:val="nil"/>
              <w:bottom w:val="nil"/>
              <w:right w:val="nil"/>
            </w:tcBorders>
          </w:tcPr>
          <w:p w:rsidR="00724C83" w:rsidRDefault="00724C83">
            <w:pPr>
              <w:rPr>
                <w:rFonts w:ascii="Arial" w:hAnsi="Arial" w:cs="Arial"/>
              </w:rPr>
            </w:pPr>
            <w:r>
              <w:rPr>
                <w:rFonts w:ascii="Arial" w:hAnsi="Arial" w:cs="Arial"/>
              </w:rPr>
              <w:t>Jack Lake road</w:t>
            </w:r>
          </w:p>
        </w:tc>
        <w:tc>
          <w:tcPr>
            <w:tcW w:w="2294" w:type="dxa"/>
            <w:tcBorders>
              <w:top w:val="nil"/>
              <w:left w:val="nil"/>
              <w:bottom w:val="nil"/>
              <w:right w:val="nil"/>
            </w:tcBorders>
          </w:tcPr>
          <w:p w:rsidR="00724C83" w:rsidRDefault="00724C83">
            <w:pPr>
              <w:rPr>
                <w:rFonts w:ascii="Arial" w:hAnsi="Arial" w:cs="Arial"/>
              </w:rPr>
            </w:pPr>
            <w:r>
              <w:rPr>
                <w:rFonts w:ascii="Arial" w:hAnsi="Arial" w:cs="Arial"/>
              </w:rPr>
              <w:t>Peterborough Field Natualists</w:t>
            </w:r>
          </w:p>
          <w:p w:rsidR="00724C83" w:rsidRDefault="00724C83">
            <w:pPr>
              <w:rPr>
                <w:rFonts w:ascii="Arial" w:hAnsi="Arial" w:cs="Arial"/>
              </w:rPr>
            </w:pPr>
          </w:p>
        </w:tc>
        <w:tc>
          <w:tcPr>
            <w:tcW w:w="2636" w:type="dxa"/>
            <w:tcBorders>
              <w:top w:val="nil"/>
              <w:left w:val="nil"/>
              <w:bottom w:val="nil"/>
              <w:right w:val="nil"/>
            </w:tcBorders>
          </w:tcPr>
          <w:p w:rsidR="00724C83" w:rsidRDefault="00724C83" w:rsidP="00724C83">
            <w:pPr>
              <w:pStyle w:val="ListParagraph"/>
              <w:numPr>
                <w:ilvl w:val="0"/>
                <w:numId w:val="5"/>
              </w:numPr>
              <w:rPr>
                <w:rFonts w:ascii="Arial" w:hAnsi="Arial" w:cs="Arial"/>
              </w:rPr>
            </w:pPr>
            <w:r>
              <w:rPr>
                <w:rFonts w:ascii="Arial" w:hAnsi="Arial" w:cs="Arial"/>
              </w:rPr>
              <w:t xml:space="preserve">Two specimens observed during the </w:t>
            </w:r>
            <w:r w:rsidR="00DA1FFF">
              <w:rPr>
                <w:rFonts w:ascii="Arial" w:hAnsi="Arial" w:cs="Arial"/>
              </w:rPr>
              <w:t xml:space="preserve">2016 </w:t>
            </w:r>
            <w:r>
              <w:rPr>
                <w:rFonts w:ascii="Arial" w:hAnsi="Arial" w:cs="Arial"/>
              </w:rPr>
              <w:t>Annual Petroglyphs Butterfly Count.</w:t>
            </w:r>
          </w:p>
          <w:p w:rsidR="00724C83" w:rsidRPr="00724C83" w:rsidRDefault="00724C83" w:rsidP="00724C83">
            <w:pPr>
              <w:pStyle w:val="ListParagraph"/>
              <w:ind w:left="360"/>
              <w:rPr>
                <w:rFonts w:ascii="Arial" w:hAnsi="Arial" w:cs="Arial"/>
              </w:rPr>
            </w:pPr>
          </w:p>
        </w:tc>
      </w:tr>
      <w:tr w:rsidR="00610175" w:rsidRPr="008404D1" w:rsidTr="00D30A9E">
        <w:tc>
          <w:tcPr>
            <w:tcW w:w="2802" w:type="dxa"/>
            <w:tcBorders>
              <w:top w:val="nil"/>
              <w:left w:val="nil"/>
              <w:bottom w:val="nil"/>
              <w:right w:val="nil"/>
            </w:tcBorders>
          </w:tcPr>
          <w:p w:rsidR="00610175" w:rsidRPr="001A1692" w:rsidRDefault="00610175" w:rsidP="00BE43A0">
            <w:pPr>
              <w:rPr>
                <w:rFonts w:ascii="Arial" w:hAnsi="Arial" w:cs="Arial"/>
              </w:rPr>
            </w:pPr>
          </w:p>
        </w:tc>
        <w:tc>
          <w:tcPr>
            <w:tcW w:w="2551" w:type="dxa"/>
            <w:tcBorders>
              <w:top w:val="nil"/>
              <w:left w:val="nil"/>
              <w:bottom w:val="nil"/>
              <w:right w:val="nil"/>
            </w:tcBorders>
          </w:tcPr>
          <w:p w:rsidR="00610175" w:rsidRDefault="00610175">
            <w:pPr>
              <w:rPr>
                <w:rFonts w:ascii="Arial" w:hAnsi="Arial" w:cs="Arial"/>
              </w:rPr>
            </w:pPr>
            <w:r>
              <w:rPr>
                <w:rFonts w:ascii="Arial" w:hAnsi="Arial" w:cs="Arial"/>
              </w:rPr>
              <w:t>June 17-18, 2017</w:t>
            </w:r>
          </w:p>
          <w:p w:rsidR="00610175" w:rsidRDefault="00610175">
            <w:pPr>
              <w:rPr>
                <w:rFonts w:ascii="Arial" w:hAnsi="Arial" w:cs="Arial"/>
              </w:rPr>
            </w:pPr>
          </w:p>
        </w:tc>
        <w:tc>
          <w:tcPr>
            <w:tcW w:w="3119" w:type="dxa"/>
            <w:tcBorders>
              <w:top w:val="nil"/>
              <w:left w:val="nil"/>
              <w:bottom w:val="nil"/>
              <w:right w:val="nil"/>
            </w:tcBorders>
          </w:tcPr>
          <w:p w:rsidR="00610175" w:rsidRDefault="00610175">
            <w:pPr>
              <w:rPr>
                <w:rFonts w:ascii="Arial" w:hAnsi="Arial" w:cs="Arial"/>
              </w:rPr>
            </w:pPr>
            <w:r>
              <w:rPr>
                <w:rFonts w:ascii="Arial" w:hAnsi="Arial" w:cs="Arial"/>
              </w:rPr>
              <w:t>Brooks Bay (west end)</w:t>
            </w:r>
          </w:p>
        </w:tc>
        <w:tc>
          <w:tcPr>
            <w:tcW w:w="2294" w:type="dxa"/>
            <w:tcBorders>
              <w:top w:val="nil"/>
              <w:left w:val="nil"/>
              <w:bottom w:val="nil"/>
              <w:right w:val="nil"/>
            </w:tcBorders>
          </w:tcPr>
          <w:p w:rsidR="00610175" w:rsidRDefault="00610175">
            <w:pPr>
              <w:rPr>
                <w:rFonts w:ascii="Arial" w:hAnsi="Arial" w:cs="Arial"/>
              </w:rPr>
            </w:pPr>
            <w:r>
              <w:rPr>
                <w:rFonts w:ascii="Arial" w:hAnsi="Arial" w:cs="Arial"/>
              </w:rPr>
              <w:t>Sheelagh Hysenaj</w:t>
            </w:r>
          </w:p>
        </w:tc>
        <w:tc>
          <w:tcPr>
            <w:tcW w:w="2636" w:type="dxa"/>
            <w:tcBorders>
              <w:top w:val="nil"/>
              <w:left w:val="nil"/>
              <w:bottom w:val="nil"/>
              <w:right w:val="nil"/>
            </w:tcBorders>
          </w:tcPr>
          <w:p w:rsidR="00610175" w:rsidRDefault="00610175" w:rsidP="00610175">
            <w:pPr>
              <w:pStyle w:val="ListParagraph"/>
              <w:numPr>
                <w:ilvl w:val="0"/>
                <w:numId w:val="5"/>
              </w:numPr>
              <w:jc w:val="center"/>
              <w:rPr>
                <w:rFonts w:ascii="Arial" w:hAnsi="Arial" w:cs="Arial"/>
              </w:rPr>
            </w:pPr>
          </w:p>
        </w:tc>
      </w:tr>
      <w:tr w:rsidR="00610175" w:rsidRPr="008404D1" w:rsidTr="00D30A9E">
        <w:tc>
          <w:tcPr>
            <w:tcW w:w="2802" w:type="dxa"/>
            <w:tcBorders>
              <w:top w:val="nil"/>
              <w:left w:val="nil"/>
              <w:bottom w:val="nil"/>
              <w:right w:val="nil"/>
            </w:tcBorders>
          </w:tcPr>
          <w:p w:rsidR="00610175" w:rsidRPr="001A1692" w:rsidRDefault="00610175" w:rsidP="00BE43A0">
            <w:pPr>
              <w:rPr>
                <w:rFonts w:ascii="Arial" w:hAnsi="Arial" w:cs="Arial"/>
              </w:rPr>
            </w:pPr>
          </w:p>
        </w:tc>
        <w:tc>
          <w:tcPr>
            <w:tcW w:w="2551" w:type="dxa"/>
            <w:tcBorders>
              <w:top w:val="nil"/>
              <w:left w:val="nil"/>
              <w:bottom w:val="nil"/>
              <w:right w:val="nil"/>
            </w:tcBorders>
          </w:tcPr>
          <w:p w:rsidR="00610175" w:rsidRDefault="00570927">
            <w:pPr>
              <w:rPr>
                <w:rFonts w:ascii="Arial" w:hAnsi="Arial" w:cs="Arial"/>
              </w:rPr>
            </w:pPr>
            <w:r>
              <w:rPr>
                <w:rFonts w:ascii="Arial" w:hAnsi="Arial" w:cs="Arial"/>
              </w:rPr>
              <w:t>Early July, 2017</w:t>
            </w:r>
          </w:p>
        </w:tc>
        <w:tc>
          <w:tcPr>
            <w:tcW w:w="3119" w:type="dxa"/>
            <w:tcBorders>
              <w:top w:val="nil"/>
              <w:left w:val="nil"/>
              <w:bottom w:val="nil"/>
              <w:right w:val="nil"/>
            </w:tcBorders>
          </w:tcPr>
          <w:p w:rsidR="00610175" w:rsidRDefault="00570927">
            <w:pPr>
              <w:rPr>
                <w:rFonts w:ascii="Arial" w:hAnsi="Arial" w:cs="Arial"/>
              </w:rPr>
            </w:pPr>
            <w:r>
              <w:rPr>
                <w:rFonts w:ascii="Arial" w:hAnsi="Arial" w:cs="Arial"/>
              </w:rPr>
              <w:t>Not Reported</w:t>
            </w:r>
          </w:p>
        </w:tc>
        <w:tc>
          <w:tcPr>
            <w:tcW w:w="2294" w:type="dxa"/>
            <w:tcBorders>
              <w:top w:val="nil"/>
              <w:left w:val="nil"/>
              <w:bottom w:val="nil"/>
              <w:right w:val="nil"/>
            </w:tcBorders>
          </w:tcPr>
          <w:p w:rsidR="00610175" w:rsidRDefault="00570927">
            <w:pPr>
              <w:rPr>
                <w:rFonts w:ascii="Arial" w:hAnsi="Arial" w:cs="Arial"/>
              </w:rPr>
            </w:pPr>
            <w:r>
              <w:rPr>
                <w:rFonts w:ascii="Arial" w:hAnsi="Arial" w:cs="Arial"/>
              </w:rPr>
              <w:t>Judy Wagar-Kiffer</w:t>
            </w:r>
          </w:p>
        </w:tc>
        <w:tc>
          <w:tcPr>
            <w:tcW w:w="2636" w:type="dxa"/>
            <w:tcBorders>
              <w:top w:val="nil"/>
              <w:left w:val="nil"/>
              <w:bottom w:val="nil"/>
              <w:right w:val="nil"/>
            </w:tcBorders>
          </w:tcPr>
          <w:p w:rsidR="00610175" w:rsidRDefault="00570927" w:rsidP="00570927">
            <w:pPr>
              <w:pStyle w:val="ListParagraph"/>
              <w:numPr>
                <w:ilvl w:val="0"/>
                <w:numId w:val="5"/>
              </w:numPr>
              <w:rPr>
                <w:rFonts w:ascii="Arial" w:hAnsi="Arial" w:cs="Arial"/>
              </w:rPr>
            </w:pPr>
            <w:r>
              <w:rPr>
                <w:rFonts w:ascii="Arial" w:hAnsi="Arial" w:cs="Arial"/>
              </w:rPr>
              <w:t xml:space="preserve">Two specimens observed near </w:t>
            </w:r>
            <w:r>
              <w:rPr>
                <w:rFonts w:ascii="Arial" w:hAnsi="Arial" w:cs="Arial"/>
              </w:rPr>
              <w:lastRenderedPageBreak/>
              <w:t>milkweed plants.</w:t>
            </w:r>
          </w:p>
          <w:p w:rsidR="00570927" w:rsidRPr="00570927" w:rsidRDefault="00570927" w:rsidP="00570927">
            <w:pPr>
              <w:pStyle w:val="ListParagraph"/>
              <w:ind w:left="360"/>
              <w:rPr>
                <w:rFonts w:ascii="Arial" w:hAnsi="Arial" w:cs="Arial"/>
              </w:rPr>
            </w:pPr>
          </w:p>
        </w:tc>
      </w:tr>
      <w:tr w:rsidR="00570927" w:rsidRPr="008404D1" w:rsidTr="00D30A9E">
        <w:tc>
          <w:tcPr>
            <w:tcW w:w="2802" w:type="dxa"/>
            <w:tcBorders>
              <w:top w:val="nil"/>
              <w:left w:val="nil"/>
              <w:bottom w:val="nil"/>
              <w:right w:val="nil"/>
            </w:tcBorders>
          </w:tcPr>
          <w:p w:rsidR="00570927" w:rsidRPr="001A1692" w:rsidRDefault="00570927" w:rsidP="00BE43A0">
            <w:pPr>
              <w:rPr>
                <w:rFonts w:ascii="Arial" w:hAnsi="Arial" w:cs="Arial"/>
              </w:rPr>
            </w:pPr>
          </w:p>
        </w:tc>
        <w:tc>
          <w:tcPr>
            <w:tcW w:w="2551" w:type="dxa"/>
            <w:tcBorders>
              <w:top w:val="nil"/>
              <w:left w:val="nil"/>
              <w:bottom w:val="nil"/>
              <w:right w:val="nil"/>
            </w:tcBorders>
          </w:tcPr>
          <w:p w:rsidR="00570927" w:rsidRDefault="00570927">
            <w:pPr>
              <w:rPr>
                <w:rFonts w:ascii="Arial" w:hAnsi="Arial" w:cs="Arial"/>
              </w:rPr>
            </w:pPr>
            <w:r>
              <w:rPr>
                <w:rFonts w:ascii="Arial" w:hAnsi="Arial" w:cs="Arial"/>
              </w:rPr>
              <w:t>July 8, 2017</w:t>
            </w:r>
          </w:p>
          <w:p w:rsidR="00570927" w:rsidRDefault="00570927">
            <w:pPr>
              <w:rPr>
                <w:rFonts w:ascii="Arial" w:hAnsi="Arial" w:cs="Arial"/>
              </w:rPr>
            </w:pPr>
          </w:p>
        </w:tc>
        <w:tc>
          <w:tcPr>
            <w:tcW w:w="3119" w:type="dxa"/>
            <w:tcBorders>
              <w:top w:val="nil"/>
              <w:left w:val="nil"/>
              <w:bottom w:val="nil"/>
              <w:right w:val="nil"/>
            </w:tcBorders>
          </w:tcPr>
          <w:p w:rsidR="00570927" w:rsidRDefault="00570927">
            <w:pPr>
              <w:rPr>
                <w:rFonts w:ascii="Arial" w:hAnsi="Arial" w:cs="Arial"/>
              </w:rPr>
            </w:pPr>
            <w:r>
              <w:rPr>
                <w:rFonts w:ascii="Arial" w:hAnsi="Arial" w:cs="Arial"/>
              </w:rPr>
              <w:t>Narrows Point Road</w:t>
            </w:r>
          </w:p>
        </w:tc>
        <w:tc>
          <w:tcPr>
            <w:tcW w:w="2294" w:type="dxa"/>
            <w:tcBorders>
              <w:top w:val="nil"/>
              <w:left w:val="nil"/>
              <w:bottom w:val="nil"/>
              <w:right w:val="nil"/>
            </w:tcBorders>
          </w:tcPr>
          <w:p w:rsidR="00570927" w:rsidRDefault="00570927">
            <w:pPr>
              <w:rPr>
                <w:rFonts w:ascii="Arial" w:hAnsi="Arial" w:cs="Arial"/>
              </w:rPr>
            </w:pPr>
            <w:r>
              <w:rPr>
                <w:rFonts w:ascii="Arial" w:hAnsi="Arial" w:cs="Arial"/>
              </w:rPr>
              <w:t>Judy Wagar-Kiffer</w:t>
            </w:r>
          </w:p>
        </w:tc>
        <w:tc>
          <w:tcPr>
            <w:tcW w:w="2636" w:type="dxa"/>
            <w:tcBorders>
              <w:top w:val="nil"/>
              <w:left w:val="nil"/>
              <w:bottom w:val="nil"/>
              <w:right w:val="nil"/>
            </w:tcBorders>
          </w:tcPr>
          <w:p w:rsidR="00570927" w:rsidRDefault="00570927" w:rsidP="00570927">
            <w:pPr>
              <w:pStyle w:val="ListParagraph"/>
              <w:numPr>
                <w:ilvl w:val="0"/>
                <w:numId w:val="5"/>
              </w:numPr>
              <w:rPr>
                <w:rFonts w:ascii="Arial" w:hAnsi="Arial" w:cs="Arial"/>
              </w:rPr>
            </w:pPr>
            <w:r>
              <w:rPr>
                <w:rFonts w:ascii="Arial" w:hAnsi="Arial" w:cs="Arial"/>
              </w:rPr>
              <w:t>One butterfly observed.</w:t>
            </w:r>
          </w:p>
          <w:p w:rsidR="00570927" w:rsidRDefault="00570927" w:rsidP="00570927">
            <w:pPr>
              <w:pStyle w:val="ListParagraph"/>
              <w:ind w:left="360"/>
              <w:rPr>
                <w:rFonts w:ascii="Arial" w:hAnsi="Arial" w:cs="Arial"/>
              </w:rPr>
            </w:pPr>
          </w:p>
        </w:tc>
      </w:tr>
      <w:tr w:rsidR="00AA2C32" w:rsidRPr="008404D1" w:rsidTr="00D30A9E">
        <w:tc>
          <w:tcPr>
            <w:tcW w:w="2802" w:type="dxa"/>
            <w:tcBorders>
              <w:top w:val="nil"/>
              <w:left w:val="nil"/>
              <w:bottom w:val="nil"/>
              <w:right w:val="nil"/>
            </w:tcBorders>
          </w:tcPr>
          <w:p w:rsidR="00AA2C32" w:rsidRPr="001A1692" w:rsidRDefault="00AA2C32" w:rsidP="00BE43A0">
            <w:pPr>
              <w:rPr>
                <w:rFonts w:ascii="Arial" w:hAnsi="Arial" w:cs="Arial"/>
              </w:rPr>
            </w:pPr>
          </w:p>
        </w:tc>
        <w:tc>
          <w:tcPr>
            <w:tcW w:w="2551" w:type="dxa"/>
            <w:tcBorders>
              <w:top w:val="nil"/>
              <w:left w:val="nil"/>
              <w:bottom w:val="nil"/>
              <w:right w:val="nil"/>
            </w:tcBorders>
          </w:tcPr>
          <w:p w:rsidR="00AA2C32" w:rsidRDefault="00AA2C32" w:rsidP="00D60CB7">
            <w:pPr>
              <w:rPr>
                <w:rFonts w:ascii="Arial" w:hAnsi="Arial" w:cs="Arial"/>
              </w:rPr>
            </w:pPr>
            <w:r>
              <w:rPr>
                <w:rFonts w:ascii="Arial" w:hAnsi="Arial" w:cs="Arial"/>
              </w:rPr>
              <w:t>July 15, 2017</w:t>
            </w:r>
          </w:p>
          <w:p w:rsidR="00AA2C32" w:rsidRDefault="00AA2C32" w:rsidP="00D60CB7">
            <w:pPr>
              <w:rPr>
                <w:rFonts w:ascii="Arial" w:hAnsi="Arial" w:cs="Arial"/>
              </w:rPr>
            </w:pPr>
          </w:p>
        </w:tc>
        <w:tc>
          <w:tcPr>
            <w:tcW w:w="3119" w:type="dxa"/>
            <w:tcBorders>
              <w:top w:val="nil"/>
              <w:left w:val="nil"/>
              <w:bottom w:val="nil"/>
              <w:right w:val="nil"/>
            </w:tcBorders>
          </w:tcPr>
          <w:p w:rsidR="00AA2C32" w:rsidRDefault="00AA2C32" w:rsidP="00D60CB7">
            <w:pPr>
              <w:rPr>
                <w:rFonts w:ascii="Arial" w:hAnsi="Arial" w:cs="Arial"/>
              </w:rPr>
            </w:pPr>
            <w:r>
              <w:rPr>
                <w:rFonts w:ascii="Arial" w:hAnsi="Arial" w:cs="Arial"/>
              </w:rPr>
              <w:t>Area around the lake</w:t>
            </w:r>
          </w:p>
        </w:tc>
        <w:tc>
          <w:tcPr>
            <w:tcW w:w="2294" w:type="dxa"/>
            <w:tcBorders>
              <w:top w:val="nil"/>
              <w:left w:val="nil"/>
              <w:bottom w:val="nil"/>
              <w:right w:val="nil"/>
            </w:tcBorders>
          </w:tcPr>
          <w:p w:rsidR="00AA2C32" w:rsidRDefault="00D2020F">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AA2C32" w:rsidRDefault="00AA2C32" w:rsidP="00AA2C32">
            <w:pPr>
              <w:pStyle w:val="ListParagraph"/>
              <w:numPr>
                <w:ilvl w:val="0"/>
                <w:numId w:val="5"/>
              </w:numPr>
              <w:rPr>
                <w:rFonts w:ascii="Arial" w:hAnsi="Arial" w:cs="Arial"/>
              </w:rPr>
            </w:pPr>
            <w:r w:rsidRPr="00AA2C32">
              <w:rPr>
                <w:rFonts w:ascii="Arial" w:hAnsi="Arial" w:cs="Arial"/>
              </w:rPr>
              <w:t>S</w:t>
            </w:r>
            <w:r>
              <w:rPr>
                <w:rFonts w:ascii="Arial" w:hAnsi="Arial" w:cs="Arial"/>
              </w:rPr>
              <w:t>ixty-five specimens observed du</w:t>
            </w:r>
            <w:r w:rsidRPr="00AA2C32">
              <w:rPr>
                <w:rFonts w:ascii="Arial" w:hAnsi="Arial" w:cs="Arial"/>
              </w:rPr>
              <w:t>ring</w:t>
            </w:r>
            <w:r>
              <w:rPr>
                <w:rFonts w:ascii="Arial" w:hAnsi="Arial" w:cs="Arial"/>
              </w:rPr>
              <w:t xml:space="preserve"> the 2017 </w:t>
            </w:r>
            <w:r w:rsidR="00F06F1A">
              <w:rPr>
                <w:rFonts w:ascii="Arial" w:hAnsi="Arial" w:cs="Arial"/>
              </w:rPr>
              <w:t xml:space="preserve">Annual </w:t>
            </w:r>
            <w:r>
              <w:rPr>
                <w:rFonts w:ascii="Arial" w:hAnsi="Arial" w:cs="Arial"/>
              </w:rPr>
              <w:t>Petroglyphs Butterfly</w:t>
            </w:r>
            <w:r w:rsidRPr="00AA2C32">
              <w:rPr>
                <w:rFonts w:ascii="Arial" w:hAnsi="Arial" w:cs="Arial"/>
              </w:rPr>
              <w:t xml:space="preserve"> Count.</w:t>
            </w:r>
          </w:p>
          <w:p w:rsidR="00AA2C32" w:rsidRPr="00AA2C32" w:rsidRDefault="00AA2C32" w:rsidP="00AA2C32">
            <w:pPr>
              <w:pStyle w:val="ListParagraph"/>
              <w:ind w:left="360"/>
              <w:rPr>
                <w:rFonts w:ascii="Arial" w:hAnsi="Arial" w:cs="Arial"/>
              </w:rPr>
            </w:pPr>
          </w:p>
        </w:tc>
      </w:tr>
      <w:tr w:rsidR="00285EBF" w:rsidRPr="008404D1" w:rsidTr="00D30A9E">
        <w:tc>
          <w:tcPr>
            <w:tcW w:w="2802" w:type="dxa"/>
            <w:tcBorders>
              <w:top w:val="nil"/>
              <w:left w:val="nil"/>
              <w:bottom w:val="nil"/>
              <w:right w:val="nil"/>
            </w:tcBorders>
          </w:tcPr>
          <w:p w:rsidR="00285EBF" w:rsidRPr="001A1692" w:rsidRDefault="00285EBF" w:rsidP="00BE43A0">
            <w:pPr>
              <w:rPr>
                <w:rFonts w:ascii="Arial" w:hAnsi="Arial" w:cs="Arial"/>
              </w:rPr>
            </w:pPr>
          </w:p>
        </w:tc>
        <w:tc>
          <w:tcPr>
            <w:tcW w:w="2551" w:type="dxa"/>
            <w:tcBorders>
              <w:top w:val="nil"/>
              <w:left w:val="nil"/>
              <w:bottom w:val="nil"/>
              <w:right w:val="nil"/>
            </w:tcBorders>
          </w:tcPr>
          <w:p w:rsidR="00285EBF" w:rsidRDefault="00285EBF" w:rsidP="00D60CB7">
            <w:pPr>
              <w:rPr>
                <w:rFonts w:ascii="Arial" w:hAnsi="Arial" w:cs="Arial"/>
              </w:rPr>
            </w:pPr>
            <w:r>
              <w:rPr>
                <w:rFonts w:ascii="Arial" w:hAnsi="Arial" w:cs="Arial"/>
              </w:rPr>
              <w:t>July 21, 2018</w:t>
            </w:r>
          </w:p>
        </w:tc>
        <w:tc>
          <w:tcPr>
            <w:tcW w:w="3119" w:type="dxa"/>
            <w:tcBorders>
              <w:top w:val="nil"/>
              <w:left w:val="nil"/>
              <w:bottom w:val="nil"/>
              <w:right w:val="nil"/>
            </w:tcBorders>
          </w:tcPr>
          <w:p w:rsidR="00285EBF" w:rsidRDefault="00285EBF" w:rsidP="00D60CB7">
            <w:pPr>
              <w:rPr>
                <w:rFonts w:ascii="Arial" w:hAnsi="Arial" w:cs="Arial"/>
              </w:rPr>
            </w:pPr>
            <w:r>
              <w:rPr>
                <w:rFonts w:ascii="Arial" w:hAnsi="Arial" w:cs="Arial"/>
              </w:rPr>
              <w:t xml:space="preserve">Area around the lake </w:t>
            </w:r>
          </w:p>
        </w:tc>
        <w:tc>
          <w:tcPr>
            <w:tcW w:w="2294" w:type="dxa"/>
            <w:tcBorders>
              <w:top w:val="nil"/>
              <w:left w:val="nil"/>
              <w:bottom w:val="nil"/>
              <w:right w:val="nil"/>
            </w:tcBorders>
          </w:tcPr>
          <w:p w:rsidR="00285EBF" w:rsidRDefault="00285EBF">
            <w:pPr>
              <w:rPr>
                <w:rFonts w:ascii="Arial" w:hAnsi="Arial" w:cs="Arial"/>
              </w:rPr>
            </w:pPr>
            <w:r>
              <w:rPr>
                <w:rFonts w:ascii="Arial" w:hAnsi="Arial" w:cs="Arial"/>
              </w:rPr>
              <w:t>Martin Parker and Ruth Davenport</w:t>
            </w:r>
          </w:p>
        </w:tc>
        <w:tc>
          <w:tcPr>
            <w:tcW w:w="2636" w:type="dxa"/>
            <w:tcBorders>
              <w:top w:val="nil"/>
              <w:left w:val="nil"/>
              <w:bottom w:val="nil"/>
              <w:right w:val="nil"/>
            </w:tcBorders>
          </w:tcPr>
          <w:p w:rsidR="00285EBF" w:rsidRDefault="00285EBF" w:rsidP="00AA2C32">
            <w:pPr>
              <w:pStyle w:val="ListParagraph"/>
              <w:numPr>
                <w:ilvl w:val="0"/>
                <w:numId w:val="5"/>
              </w:numPr>
              <w:rPr>
                <w:rFonts w:ascii="Arial" w:hAnsi="Arial" w:cs="Arial"/>
              </w:rPr>
            </w:pPr>
            <w:r>
              <w:rPr>
                <w:rFonts w:ascii="Arial" w:hAnsi="Arial" w:cs="Arial"/>
              </w:rPr>
              <w:t xml:space="preserve">249 specimens observed during the 2018 </w:t>
            </w:r>
            <w:r w:rsidR="00F06F1A">
              <w:rPr>
                <w:rFonts w:ascii="Arial" w:hAnsi="Arial" w:cs="Arial"/>
              </w:rPr>
              <w:t xml:space="preserve">Annual </w:t>
            </w:r>
            <w:r>
              <w:rPr>
                <w:rFonts w:ascii="Arial" w:hAnsi="Arial" w:cs="Arial"/>
              </w:rPr>
              <w:t>Petroglyphs Butterfly Count</w:t>
            </w:r>
          </w:p>
          <w:p w:rsidR="00285EBF" w:rsidRDefault="00285EBF" w:rsidP="00AA2C32">
            <w:pPr>
              <w:pStyle w:val="ListParagraph"/>
              <w:numPr>
                <w:ilvl w:val="0"/>
                <w:numId w:val="5"/>
              </w:numPr>
              <w:rPr>
                <w:rFonts w:ascii="Arial" w:hAnsi="Arial" w:cs="Arial"/>
              </w:rPr>
            </w:pPr>
            <w:r>
              <w:rPr>
                <w:rFonts w:ascii="Arial" w:hAnsi="Arial" w:cs="Arial"/>
              </w:rPr>
              <w:t>Many monarch caterpillars observed on milkweed plants.</w:t>
            </w:r>
          </w:p>
          <w:p w:rsidR="00285EBF" w:rsidRPr="00AA2C32" w:rsidRDefault="00285EBF" w:rsidP="00285EBF">
            <w:pPr>
              <w:pStyle w:val="ListParagraph"/>
              <w:ind w:left="360"/>
              <w:rPr>
                <w:rFonts w:ascii="Arial" w:hAnsi="Arial" w:cs="Arial"/>
              </w:rPr>
            </w:pPr>
          </w:p>
        </w:tc>
      </w:tr>
      <w:tr w:rsidR="00D2020F" w:rsidRPr="008404D1" w:rsidTr="00D30A9E">
        <w:tc>
          <w:tcPr>
            <w:tcW w:w="2802" w:type="dxa"/>
            <w:tcBorders>
              <w:top w:val="nil"/>
              <w:left w:val="nil"/>
              <w:bottom w:val="nil"/>
              <w:right w:val="nil"/>
            </w:tcBorders>
          </w:tcPr>
          <w:p w:rsidR="00D2020F" w:rsidRPr="001A1692" w:rsidRDefault="00D2020F" w:rsidP="00BE43A0">
            <w:pPr>
              <w:rPr>
                <w:rFonts w:ascii="Arial" w:hAnsi="Arial" w:cs="Arial"/>
              </w:rPr>
            </w:pPr>
          </w:p>
        </w:tc>
        <w:tc>
          <w:tcPr>
            <w:tcW w:w="2551" w:type="dxa"/>
            <w:tcBorders>
              <w:top w:val="nil"/>
              <w:left w:val="nil"/>
              <w:bottom w:val="nil"/>
              <w:right w:val="nil"/>
            </w:tcBorders>
          </w:tcPr>
          <w:p w:rsidR="00D2020F" w:rsidRDefault="00D2020F" w:rsidP="00D60CB7">
            <w:pPr>
              <w:rPr>
                <w:rFonts w:ascii="Arial" w:hAnsi="Arial" w:cs="Arial"/>
              </w:rPr>
            </w:pPr>
            <w:r>
              <w:rPr>
                <w:rFonts w:ascii="Arial" w:hAnsi="Arial" w:cs="Arial"/>
              </w:rPr>
              <w:t>July 21, 2019-10-01</w:t>
            </w:r>
          </w:p>
        </w:tc>
        <w:tc>
          <w:tcPr>
            <w:tcW w:w="3119" w:type="dxa"/>
            <w:tcBorders>
              <w:top w:val="nil"/>
              <w:left w:val="nil"/>
              <w:bottom w:val="nil"/>
              <w:right w:val="nil"/>
            </w:tcBorders>
          </w:tcPr>
          <w:p w:rsidR="00D2020F" w:rsidRDefault="00D2020F" w:rsidP="00D60CB7">
            <w:pPr>
              <w:rPr>
                <w:rFonts w:ascii="Arial" w:hAnsi="Arial" w:cs="Arial"/>
              </w:rPr>
            </w:pPr>
            <w:r>
              <w:rPr>
                <w:rFonts w:ascii="Arial" w:hAnsi="Arial" w:cs="Arial"/>
              </w:rPr>
              <w:t>Area around the lake</w:t>
            </w:r>
          </w:p>
        </w:tc>
        <w:tc>
          <w:tcPr>
            <w:tcW w:w="2294" w:type="dxa"/>
            <w:tcBorders>
              <w:top w:val="nil"/>
              <w:left w:val="nil"/>
              <w:bottom w:val="nil"/>
              <w:right w:val="nil"/>
            </w:tcBorders>
          </w:tcPr>
          <w:p w:rsidR="00D2020F" w:rsidRDefault="00D2020F">
            <w:pPr>
              <w:rPr>
                <w:rFonts w:ascii="Arial" w:hAnsi="Arial" w:cs="Arial"/>
              </w:rPr>
            </w:pPr>
            <w:r>
              <w:rPr>
                <w:rFonts w:ascii="Arial" w:hAnsi="Arial" w:cs="Arial"/>
              </w:rPr>
              <w:t>Peterborough Field Naturalists</w:t>
            </w:r>
          </w:p>
          <w:p w:rsidR="00D2020F" w:rsidRDefault="00D2020F">
            <w:pPr>
              <w:rPr>
                <w:rFonts w:ascii="Arial" w:hAnsi="Arial" w:cs="Arial"/>
              </w:rPr>
            </w:pPr>
          </w:p>
        </w:tc>
        <w:tc>
          <w:tcPr>
            <w:tcW w:w="2636" w:type="dxa"/>
            <w:tcBorders>
              <w:top w:val="nil"/>
              <w:left w:val="nil"/>
              <w:bottom w:val="nil"/>
              <w:right w:val="nil"/>
            </w:tcBorders>
          </w:tcPr>
          <w:p w:rsidR="00D2020F" w:rsidRDefault="00D2020F" w:rsidP="00AA2C32">
            <w:pPr>
              <w:pStyle w:val="ListParagraph"/>
              <w:numPr>
                <w:ilvl w:val="0"/>
                <w:numId w:val="5"/>
              </w:numPr>
              <w:rPr>
                <w:rFonts w:ascii="Arial" w:hAnsi="Arial" w:cs="Arial"/>
              </w:rPr>
            </w:pPr>
            <w:r>
              <w:rPr>
                <w:rFonts w:ascii="Arial" w:hAnsi="Arial" w:cs="Arial"/>
              </w:rPr>
              <w:t>472 specimens observed during the 2019 Annual Petroglyphs Butterfly count.</w:t>
            </w:r>
          </w:p>
          <w:p w:rsidR="00D2020F" w:rsidRDefault="00D2020F" w:rsidP="00D2020F">
            <w:pPr>
              <w:pStyle w:val="ListParagraph"/>
              <w:ind w:left="360"/>
              <w:rPr>
                <w:rFonts w:ascii="Arial" w:hAnsi="Arial" w:cs="Arial"/>
              </w:rPr>
            </w:pPr>
          </w:p>
        </w:tc>
      </w:tr>
      <w:tr w:rsidR="00D60CB7" w:rsidRPr="008404D1" w:rsidTr="00D30A9E">
        <w:tc>
          <w:tcPr>
            <w:tcW w:w="2802" w:type="dxa"/>
            <w:tcBorders>
              <w:top w:val="nil"/>
              <w:left w:val="nil"/>
              <w:bottom w:val="single" w:sz="4" w:space="0" w:color="auto"/>
              <w:right w:val="nil"/>
            </w:tcBorders>
          </w:tcPr>
          <w:p w:rsidR="00D60CB7" w:rsidRPr="001A1692" w:rsidRDefault="00D60CB7" w:rsidP="00BE43A0">
            <w:pPr>
              <w:rPr>
                <w:rFonts w:ascii="Arial" w:hAnsi="Arial" w:cs="Arial"/>
              </w:rPr>
            </w:pPr>
          </w:p>
        </w:tc>
        <w:tc>
          <w:tcPr>
            <w:tcW w:w="2551" w:type="dxa"/>
            <w:tcBorders>
              <w:top w:val="nil"/>
              <w:left w:val="nil"/>
              <w:bottom w:val="single" w:sz="4" w:space="0" w:color="auto"/>
              <w:right w:val="nil"/>
            </w:tcBorders>
          </w:tcPr>
          <w:p w:rsidR="00D60CB7" w:rsidRDefault="00D60CB7" w:rsidP="00D60CB7">
            <w:pPr>
              <w:rPr>
                <w:rFonts w:ascii="Arial" w:hAnsi="Arial" w:cs="Arial"/>
              </w:rPr>
            </w:pPr>
            <w:r>
              <w:rPr>
                <w:rFonts w:ascii="Arial" w:hAnsi="Arial" w:cs="Arial"/>
              </w:rPr>
              <w:t>Not recorded</w:t>
            </w:r>
          </w:p>
          <w:p w:rsidR="00D60CB7" w:rsidRDefault="00D60CB7">
            <w:pPr>
              <w:rPr>
                <w:rFonts w:ascii="Arial" w:hAnsi="Arial" w:cs="Arial"/>
              </w:rPr>
            </w:pPr>
          </w:p>
        </w:tc>
        <w:tc>
          <w:tcPr>
            <w:tcW w:w="3119" w:type="dxa"/>
            <w:tcBorders>
              <w:top w:val="nil"/>
              <w:left w:val="nil"/>
              <w:bottom w:val="single" w:sz="4" w:space="0" w:color="auto"/>
              <w:right w:val="nil"/>
            </w:tcBorders>
          </w:tcPr>
          <w:p w:rsidR="00D60CB7" w:rsidRDefault="00D60CB7" w:rsidP="00D60CB7">
            <w:pPr>
              <w:rPr>
                <w:rFonts w:ascii="Arial" w:hAnsi="Arial" w:cs="Arial"/>
              </w:rPr>
            </w:pPr>
            <w:r>
              <w:rPr>
                <w:rFonts w:ascii="Arial" w:hAnsi="Arial" w:cs="Arial"/>
              </w:rPr>
              <w:t>East Bay (Kodak Island)</w:t>
            </w:r>
          </w:p>
          <w:p w:rsidR="00D60CB7" w:rsidRDefault="00D60CB7">
            <w:pPr>
              <w:rPr>
                <w:rFonts w:ascii="Arial" w:hAnsi="Arial" w:cs="Arial"/>
              </w:rPr>
            </w:pPr>
          </w:p>
        </w:tc>
        <w:tc>
          <w:tcPr>
            <w:tcW w:w="2294" w:type="dxa"/>
            <w:tcBorders>
              <w:top w:val="nil"/>
              <w:left w:val="nil"/>
              <w:bottom w:val="single" w:sz="4" w:space="0" w:color="auto"/>
              <w:right w:val="nil"/>
            </w:tcBorders>
          </w:tcPr>
          <w:p w:rsidR="00D60CB7" w:rsidRDefault="00D60CB7">
            <w:pPr>
              <w:rPr>
                <w:rFonts w:ascii="Arial" w:hAnsi="Arial" w:cs="Arial"/>
              </w:rPr>
            </w:pPr>
            <w:r>
              <w:rPr>
                <w:rFonts w:ascii="Arial" w:hAnsi="Arial" w:cs="Arial"/>
              </w:rPr>
              <w:t>Hugh Spence</w:t>
            </w:r>
          </w:p>
        </w:tc>
        <w:tc>
          <w:tcPr>
            <w:tcW w:w="2636" w:type="dxa"/>
            <w:tcBorders>
              <w:top w:val="nil"/>
              <w:left w:val="nil"/>
              <w:bottom w:val="single" w:sz="4" w:space="0" w:color="auto"/>
              <w:right w:val="nil"/>
            </w:tcBorders>
          </w:tcPr>
          <w:p w:rsidR="00D60CB7" w:rsidRDefault="00D60CB7" w:rsidP="00023942">
            <w:pPr>
              <w:jc w:val="center"/>
              <w:rPr>
                <w:rFonts w:ascii="Arial" w:hAnsi="Arial" w:cs="Arial"/>
              </w:rPr>
            </w:pPr>
            <w:r>
              <w:rPr>
                <w:rFonts w:ascii="Arial" w:hAnsi="Arial" w:cs="Arial"/>
              </w:rPr>
              <w:t>-</w:t>
            </w:r>
          </w:p>
        </w:tc>
      </w:tr>
      <w:tr w:rsidR="00117183" w:rsidRPr="008404D1" w:rsidTr="00D30A9E">
        <w:tc>
          <w:tcPr>
            <w:tcW w:w="2802" w:type="dxa"/>
            <w:tcBorders>
              <w:top w:val="single" w:sz="4" w:space="0" w:color="auto"/>
              <w:left w:val="nil"/>
              <w:bottom w:val="nil"/>
              <w:right w:val="nil"/>
            </w:tcBorders>
          </w:tcPr>
          <w:p w:rsidR="00117183" w:rsidRDefault="00117183" w:rsidP="0030541A">
            <w:pPr>
              <w:rPr>
                <w:rFonts w:ascii="Arial" w:hAnsi="Arial" w:cs="Arial"/>
              </w:rPr>
            </w:pPr>
            <w:r>
              <w:rPr>
                <w:rFonts w:ascii="Arial" w:hAnsi="Arial" w:cs="Arial"/>
              </w:rPr>
              <w:t>Mourning cloak butterfly</w:t>
            </w:r>
          </w:p>
          <w:p w:rsidR="00117183" w:rsidRPr="00402795" w:rsidRDefault="00117183" w:rsidP="0030541A">
            <w:pPr>
              <w:rPr>
                <w:rFonts w:ascii="Arial" w:hAnsi="Arial" w:cs="Arial"/>
                <w:i/>
              </w:rPr>
            </w:pPr>
            <w:r>
              <w:rPr>
                <w:rFonts w:ascii="Arial" w:hAnsi="Arial" w:cs="Arial"/>
              </w:rPr>
              <w:t xml:space="preserve">  (</w:t>
            </w:r>
            <w:r w:rsidRPr="00402795">
              <w:rPr>
                <w:rFonts w:ascii="Arial" w:hAnsi="Arial" w:cs="Arial"/>
                <w:i/>
              </w:rPr>
              <w:t>Nymphalis antiopa)</w:t>
            </w:r>
          </w:p>
          <w:p w:rsidR="00117183" w:rsidRDefault="00117183">
            <w:pPr>
              <w:rPr>
                <w:rFonts w:ascii="Arial" w:hAnsi="Arial" w:cs="Arial"/>
              </w:rPr>
            </w:pPr>
          </w:p>
        </w:tc>
        <w:tc>
          <w:tcPr>
            <w:tcW w:w="2551" w:type="dxa"/>
            <w:tcBorders>
              <w:top w:val="single" w:sz="4" w:space="0" w:color="auto"/>
              <w:left w:val="nil"/>
              <w:bottom w:val="nil"/>
              <w:right w:val="nil"/>
            </w:tcBorders>
          </w:tcPr>
          <w:p w:rsidR="00023942" w:rsidRDefault="00023942">
            <w:pPr>
              <w:rPr>
                <w:rFonts w:ascii="Arial" w:hAnsi="Arial" w:cs="Arial"/>
              </w:rPr>
            </w:pPr>
            <w:r>
              <w:rPr>
                <w:rFonts w:ascii="Arial" w:hAnsi="Arial" w:cs="Arial"/>
              </w:rPr>
              <w:t>Historic</w:t>
            </w:r>
          </w:p>
          <w:p w:rsidR="004A51A8" w:rsidRDefault="004A51A8">
            <w:pPr>
              <w:rPr>
                <w:rFonts w:ascii="Arial" w:hAnsi="Arial" w:cs="Arial"/>
              </w:rPr>
            </w:pPr>
          </w:p>
          <w:p w:rsidR="004A51A8" w:rsidRDefault="004A51A8">
            <w:pPr>
              <w:rPr>
                <w:rFonts w:ascii="Arial" w:hAnsi="Arial" w:cs="Arial"/>
              </w:rPr>
            </w:pPr>
            <w:r>
              <w:rPr>
                <w:rFonts w:ascii="Arial" w:hAnsi="Arial" w:cs="Arial"/>
              </w:rPr>
              <w:t>July 18, 2009</w:t>
            </w: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117183" w:rsidRDefault="00117183">
            <w:pPr>
              <w:rPr>
                <w:rFonts w:ascii="Arial" w:hAnsi="Arial" w:cs="Arial"/>
              </w:rPr>
            </w:pPr>
            <w:r>
              <w:rPr>
                <w:rFonts w:ascii="Arial" w:hAnsi="Arial" w:cs="Arial"/>
              </w:rPr>
              <w:lastRenderedPageBreak/>
              <w:t>April 26, 2011</w:t>
            </w: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tc>
        <w:tc>
          <w:tcPr>
            <w:tcW w:w="3119" w:type="dxa"/>
            <w:tcBorders>
              <w:top w:val="single" w:sz="4" w:space="0" w:color="auto"/>
              <w:left w:val="nil"/>
              <w:bottom w:val="nil"/>
              <w:right w:val="nil"/>
            </w:tcBorders>
          </w:tcPr>
          <w:p w:rsidR="00023942" w:rsidRDefault="00023942">
            <w:pPr>
              <w:rPr>
                <w:rFonts w:ascii="Arial" w:hAnsi="Arial" w:cs="Arial"/>
              </w:rPr>
            </w:pPr>
            <w:r>
              <w:rPr>
                <w:rFonts w:ascii="Arial" w:hAnsi="Arial" w:cs="Arial"/>
              </w:rPr>
              <w:lastRenderedPageBreak/>
              <w:t>Lakewide</w:t>
            </w:r>
          </w:p>
          <w:p w:rsidR="004A51A8" w:rsidRDefault="004A51A8">
            <w:pPr>
              <w:rPr>
                <w:rFonts w:ascii="Arial" w:hAnsi="Arial" w:cs="Arial"/>
              </w:rPr>
            </w:pPr>
          </w:p>
          <w:p w:rsidR="004A51A8" w:rsidRDefault="004A51A8">
            <w:pPr>
              <w:rPr>
                <w:rFonts w:ascii="Arial" w:hAnsi="Arial" w:cs="Arial"/>
              </w:rPr>
            </w:pPr>
            <w:r>
              <w:rPr>
                <w:rFonts w:ascii="Arial" w:hAnsi="Arial" w:cs="Arial"/>
              </w:rPr>
              <w:t>Area around l</w:t>
            </w:r>
            <w:r w:rsidR="001E0288">
              <w:rPr>
                <w:rFonts w:ascii="Arial" w:hAnsi="Arial" w:cs="Arial"/>
              </w:rPr>
              <w:t xml:space="preserve">the </w:t>
            </w:r>
            <w:r>
              <w:rPr>
                <w:rFonts w:ascii="Arial" w:hAnsi="Arial" w:cs="Arial"/>
              </w:rPr>
              <w:t>ake</w:t>
            </w: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117183" w:rsidRDefault="00117183">
            <w:pPr>
              <w:rPr>
                <w:rFonts w:ascii="Arial" w:hAnsi="Arial" w:cs="Arial"/>
              </w:rPr>
            </w:pPr>
            <w:r>
              <w:rPr>
                <w:rFonts w:ascii="Arial" w:hAnsi="Arial" w:cs="Arial"/>
              </w:rPr>
              <w:lastRenderedPageBreak/>
              <w:t>Not recorded</w:t>
            </w:r>
          </w:p>
        </w:tc>
        <w:tc>
          <w:tcPr>
            <w:tcW w:w="2294" w:type="dxa"/>
            <w:tcBorders>
              <w:top w:val="single" w:sz="4" w:space="0" w:color="auto"/>
              <w:left w:val="nil"/>
              <w:bottom w:val="nil"/>
              <w:right w:val="nil"/>
            </w:tcBorders>
          </w:tcPr>
          <w:p w:rsidR="00023942" w:rsidRDefault="00023942">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4A51A8" w:rsidRDefault="004A51A8">
            <w:pPr>
              <w:rPr>
                <w:rFonts w:ascii="Arial" w:hAnsi="Arial" w:cs="Arial"/>
              </w:rPr>
            </w:pPr>
          </w:p>
          <w:p w:rsidR="004A51A8" w:rsidRDefault="004A51A8">
            <w:pPr>
              <w:rPr>
                <w:rFonts w:ascii="Arial" w:hAnsi="Arial" w:cs="Arial"/>
              </w:rPr>
            </w:pPr>
            <w:r>
              <w:rPr>
                <w:rFonts w:ascii="Arial" w:hAnsi="Arial" w:cs="Arial"/>
              </w:rPr>
              <w:t>Ball (2009)</w:t>
            </w: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4A51A8" w:rsidRDefault="004A51A8">
            <w:pPr>
              <w:rPr>
                <w:rFonts w:ascii="Arial" w:hAnsi="Arial" w:cs="Arial"/>
              </w:rPr>
            </w:pPr>
          </w:p>
          <w:p w:rsidR="00117183" w:rsidRDefault="00117183">
            <w:pPr>
              <w:rPr>
                <w:rFonts w:ascii="Arial" w:hAnsi="Arial" w:cs="Arial"/>
              </w:rPr>
            </w:pPr>
            <w:r>
              <w:rPr>
                <w:rFonts w:ascii="Arial" w:hAnsi="Arial" w:cs="Arial"/>
              </w:rPr>
              <w:lastRenderedPageBreak/>
              <w:t>Bob Bowles</w:t>
            </w:r>
            <w:r w:rsidR="004A51A8">
              <w:rPr>
                <w:rFonts w:ascii="Arial" w:hAnsi="Arial" w:cs="Arial"/>
              </w:rPr>
              <w:t>, Neill Lanz and Denyse Martial</w:t>
            </w:r>
          </w:p>
          <w:p w:rsidR="004A51A8" w:rsidRDefault="004A51A8">
            <w:pPr>
              <w:rPr>
                <w:rFonts w:ascii="Arial" w:hAnsi="Arial" w:cs="Arial"/>
              </w:rPr>
            </w:pPr>
          </w:p>
        </w:tc>
        <w:tc>
          <w:tcPr>
            <w:tcW w:w="2636" w:type="dxa"/>
            <w:tcBorders>
              <w:top w:val="single" w:sz="4" w:space="0" w:color="auto"/>
              <w:left w:val="nil"/>
              <w:bottom w:val="nil"/>
              <w:right w:val="nil"/>
            </w:tcBorders>
          </w:tcPr>
          <w:p w:rsidR="00117183" w:rsidRDefault="00023942" w:rsidP="00023942">
            <w:pPr>
              <w:jc w:val="center"/>
              <w:rPr>
                <w:rFonts w:ascii="Arial" w:hAnsi="Arial" w:cs="Arial"/>
              </w:rPr>
            </w:pPr>
            <w:r>
              <w:rPr>
                <w:rFonts w:ascii="Arial" w:hAnsi="Arial" w:cs="Arial"/>
              </w:rPr>
              <w:lastRenderedPageBreak/>
              <w:t>-</w:t>
            </w:r>
          </w:p>
          <w:p w:rsidR="00023942" w:rsidRDefault="00023942" w:rsidP="004A51A8">
            <w:pPr>
              <w:rPr>
                <w:rFonts w:ascii="Arial" w:hAnsi="Arial" w:cs="Arial"/>
              </w:rPr>
            </w:pPr>
          </w:p>
          <w:p w:rsidR="004A51A8" w:rsidRDefault="004A51A8" w:rsidP="004A51A8">
            <w:pPr>
              <w:pStyle w:val="ListParagraph"/>
              <w:numPr>
                <w:ilvl w:val="0"/>
                <w:numId w:val="5"/>
              </w:numPr>
              <w:rPr>
                <w:rFonts w:ascii="Arial" w:hAnsi="Arial" w:cs="Arial"/>
              </w:rPr>
            </w:pPr>
            <w:r>
              <w:rPr>
                <w:rFonts w:ascii="Arial" w:hAnsi="Arial" w:cs="Arial"/>
              </w:rPr>
              <w:t xml:space="preserve">Three specimens observed during the </w:t>
            </w:r>
            <w:r w:rsidR="00512A52">
              <w:rPr>
                <w:rFonts w:ascii="Arial" w:hAnsi="Arial" w:cs="Arial"/>
              </w:rPr>
              <w:t xml:space="preserve">2009 </w:t>
            </w:r>
            <w:r>
              <w:rPr>
                <w:rFonts w:ascii="Arial" w:hAnsi="Arial" w:cs="Arial"/>
              </w:rPr>
              <w:t>Annual Petroglyphs Butterfly Count.</w:t>
            </w:r>
          </w:p>
          <w:p w:rsidR="004A51A8" w:rsidRDefault="004A51A8" w:rsidP="004A51A8">
            <w:pPr>
              <w:rPr>
                <w:rFonts w:ascii="Arial" w:hAnsi="Arial" w:cs="Arial"/>
              </w:rPr>
            </w:pPr>
          </w:p>
          <w:p w:rsidR="004A51A8" w:rsidRPr="004A51A8" w:rsidRDefault="004A51A8" w:rsidP="004A51A8">
            <w:pPr>
              <w:jc w:val="center"/>
              <w:rPr>
                <w:rFonts w:ascii="Arial" w:hAnsi="Arial" w:cs="Arial"/>
              </w:rPr>
            </w:pPr>
            <w:r>
              <w:rPr>
                <w:rFonts w:ascii="Arial" w:hAnsi="Arial" w:cs="Arial"/>
              </w:rPr>
              <w:lastRenderedPageBreak/>
              <w:t>-</w:t>
            </w:r>
          </w:p>
        </w:tc>
      </w:tr>
      <w:tr w:rsidR="00117183" w:rsidRPr="008404D1" w:rsidTr="00D30A9E">
        <w:tc>
          <w:tcPr>
            <w:tcW w:w="2802" w:type="dxa"/>
            <w:tcBorders>
              <w:top w:val="nil"/>
              <w:left w:val="nil"/>
              <w:bottom w:val="nil"/>
              <w:right w:val="nil"/>
            </w:tcBorders>
          </w:tcPr>
          <w:p w:rsidR="00117183" w:rsidRDefault="00117183" w:rsidP="0030541A">
            <w:pPr>
              <w:rPr>
                <w:rFonts w:ascii="Arial" w:hAnsi="Arial" w:cs="Arial"/>
              </w:rPr>
            </w:pPr>
          </w:p>
        </w:tc>
        <w:tc>
          <w:tcPr>
            <w:tcW w:w="2551" w:type="dxa"/>
            <w:tcBorders>
              <w:top w:val="nil"/>
              <w:left w:val="nil"/>
              <w:bottom w:val="nil"/>
              <w:right w:val="nil"/>
            </w:tcBorders>
          </w:tcPr>
          <w:p w:rsidR="00117183" w:rsidRDefault="00117183">
            <w:pPr>
              <w:rPr>
                <w:rFonts w:ascii="Arial" w:hAnsi="Arial" w:cs="Arial"/>
              </w:rPr>
            </w:pPr>
            <w:r>
              <w:rPr>
                <w:rFonts w:ascii="Arial" w:hAnsi="Arial" w:cs="Arial"/>
              </w:rPr>
              <w:t>May 4-5, 2013</w:t>
            </w:r>
          </w:p>
          <w:p w:rsidR="00873D34" w:rsidRDefault="00873D34">
            <w:pPr>
              <w:rPr>
                <w:rFonts w:ascii="Arial" w:hAnsi="Arial" w:cs="Arial"/>
              </w:rPr>
            </w:pPr>
          </w:p>
          <w:p w:rsidR="00873D34" w:rsidRDefault="00873D34">
            <w:pPr>
              <w:rPr>
                <w:rFonts w:ascii="Arial" w:hAnsi="Arial" w:cs="Arial"/>
              </w:rPr>
            </w:pPr>
          </w:p>
          <w:p w:rsidR="00873D34" w:rsidRDefault="00873D34">
            <w:pPr>
              <w:rPr>
                <w:rFonts w:ascii="Arial" w:hAnsi="Arial" w:cs="Arial"/>
              </w:rPr>
            </w:pPr>
            <w:r>
              <w:rPr>
                <w:rFonts w:ascii="Arial" w:hAnsi="Arial" w:cs="Arial"/>
              </w:rPr>
              <w:t>July 20, 2013</w:t>
            </w:r>
          </w:p>
          <w:p w:rsidR="00AB7896" w:rsidRDefault="00AB7896">
            <w:pPr>
              <w:rPr>
                <w:rFonts w:ascii="Arial" w:hAnsi="Arial" w:cs="Arial"/>
              </w:rPr>
            </w:pPr>
          </w:p>
          <w:p w:rsidR="00AB7896" w:rsidRDefault="00AB7896">
            <w:pPr>
              <w:rPr>
                <w:rFonts w:ascii="Arial" w:hAnsi="Arial" w:cs="Arial"/>
              </w:rPr>
            </w:pPr>
          </w:p>
          <w:p w:rsidR="00AB7896" w:rsidRDefault="00AB7896">
            <w:pPr>
              <w:rPr>
                <w:rFonts w:ascii="Arial" w:hAnsi="Arial" w:cs="Arial"/>
              </w:rPr>
            </w:pPr>
          </w:p>
          <w:p w:rsidR="00AB7896" w:rsidRDefault="00AB7896">
            <w:pPr>
              <w:rPr>
                <w:rFonts w:ascii="Arial" w:hAnsi="Arial" w:cs="Arial"/>
              </w:rPr>
            </w:pPr>
          </w:p>
          <w:p w:rsidR="00AB7896" w:rsidRDefault="00AB7896">
            <w:pPr>
              <w:rPr>
                <w:rFonts w:ascii="Arial" w:hAnsi="Arial" w:cs="Arial"/>
              </w:rPr>
            </w:pPr>
          </w:p>
          <w:p w:rsidR="00AB7896" w:rsidRDefault="00AB7896">
            <w:pPr>
              <w:rPr>
                <w:rFonts w:ascii="Arial" w:hAnsi="Arial" w:cs="Arial"/>
              </w:rPr>
            </w:pPr>
            <w:r>
              <w:rPr>
                <w:rFonts w:ascii="Arial" w:hAnsi="Arial" w:cs="Arial"/>
              </w:rPr>
              <w:t>July 19, 2014</w:t>
            </w:r>
          </w:p>
          <w:p w:rsidR="00873D34" w:rsidRDefault="00873D34">
            <w:pPr>
              <w:rPr>
                <w:rFonts w:ascii="Arial" w:hAnsi="Arial" w:cs="Arial"/>
              </w:rPr>
            </w:pPr>
          </w:p>
        </w:tc>
        <w:tc>
          <w:tcPr>
            <w:tcW w:w="3119" w:type="dxa"/>
            <w:tcBorders>
              <w:top w:val="nil"/>
              <w:left w:val="nil"/>
              <w:bottom w:val="nil"/>
              <w:right w:val="nil"/>
            </w:tcBorders>
          </w:tcPr>
          <w:p w:rsidR="00117183" w:rsidRDefault="00117183">
            <w:pPr>
              <w:rPr>
                <w:rFonts w:ascii="Arial" w:hAnsi="Arial" w:cs="Arial"/>
              </w:rPr>
            </w:pPr>
            <w:r>
              <w:rPr>
                <w:rFonts w:ascii="Arial" w:hAnsi="Arial" w:cs="Arial"/>
              </w:rPr>
              <w:t>Brooks Bay (northwest corner)</w:t>
            </w:r>
          </w:p>
          <w:p w:rsidR="00873D34" w:rsidRDefault="00873D34">
            <w:pPr>
              <w:rPr>
                <w:rFonts w:ascii="Arial" w:hAnsi="Arial" w:cs="Arial"/>
              </w:rPr>
            </w:pPr>
          </w:p>
          <w:p w:rsidR="00873D34" w:rsidRDefault="00873D34">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AB7896" w:rsidRDefault="00AB7896">
            <w:pPr>
              <w:rPr>
                <w:rFonts w:ascii="Arial" w:hAnsi="Arial" w:cs="Arial"/>
              </w:rPr>
            </w:pPr>
          </w:p>
          <w:p w:rsidR="00AB7896" w:rsidRDefault="00AB7896">
            <w:pPr>
              <w:rPr>
                <w:rFonts w:ascii="Arial" w:hAnsi="Arial" w:cs="Arial"/>
              </w:rPr>
            </w:pPr>
          </w:p>
          <w:p w:rsidR="00AB7896" w:rsidRDefault="00AB7896">
            <w:pPr>
              <w:rPr>
                <w:rFonts w:ascii="Arial" w:hAnsi="Arial" w:cs="Arial"/>
              </w:rPr>
            </w:pPr>
          </w:p>
          <w:p w:rsidR="00AB7896" w:rsidRDefault="00AB7896">
            <w:pPr>
              <w:rPr>
                <w:rFonts w:ascii="Arial" w:hAnsi="Arial" w:cs="Arial"/>
              </w:rPr>
            </w:pPr>
          </w:p>
          <w:p w:rsidR="00AB7896" w:rsidRDefault="00AB7896">
            <w:pPr>
              <w:rPr>
                <w:rFonts w:ascii="Arial" w:hAnsi="Arial" w:cs="Arial"/>
              </w:rPr>
            </w:pPr>
          </w:p>
          <w:p w:rsidR="00AB7896" w:rsidRDefault="00AB7896">
            <w:pPr>
              <w:rPr>
                <w:rFonts w:ascii="Arial" w:hAnsi="Arial" w:cs="Arial"/>
              </w:rPr>
            </w:pPr>
            <w:r>
              <w:rPr>
                <w:rFonts w:ascii="Arial" w:hAnsi="Arial" w:cs="Arial"/>
              </w:rPr>
              <w:t>Area around the lake</w:t>
            </w: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Sheelagh Hysenaj</w:t>
            </w:r>
          </w:p>
          <w:p w:rsidR="00873D34" w:rsidRDefault="00873D34">
            <w:pPr>
              <w:rPr>
                <w:rFonts w:ascii="Arial" w:hAnsi="Arial" w:cs="Arial"/>
              </w:rPr>
            </w:pPr>
          </w:p>
          <w:p w:rsidR="00873D34" w:rsidRDefault="00873D34">
            <w:pPr>
              <w:rPr>
                <w:rFonts w:ascii="Arial" w:hAnsi="Arial" w:cs="Arial"/>
              </w:rPr>
            </w:pPr>
          </w:p>
          <w:p w:rsidR="00873D34" w:rsidRDefault="00873D34">
            <w:pPr>
              <w:rPr>
                <w:rFonts w:ascii="Arial" w:hAnsi="Arial" w:cs="Arial"/>
              </w:rPr>
            </w:pPr>
            <w:r>
              <w:rPr>
                <w:rFonts w:ascii="Arial" w:hAnsi="Arial" w:cs="Arial"/>
              </w:rPr>
              <w:t>Parker and Ball (2013)</w:t>
            </w:r>
          </w:p>
          <w:p w:rsidR="00AB7896" w:rsidRDefault="00AB7896">
            <w:pPr>
              <w:rPr>
                <w:rFonts w:ascii="Arial" w:hAnsi="Arial" w:cs="Arial"/>
              </w:rPr>
            </w:pPr>
          </w:p>
          <w:p w:rsidR="00AB7896" w:rsidRDefault="00AB7896">
            <w:pPr>
              <w:rPr>
                <w:rFonts w:ascii="Arial" w:hAnsi="Arial" w:cs="Arial"/>
              </w:rPr>
            </w:pPr>
          </w:p>
          <w:p w:rsidR="00AB7896" w:rsidRDefault="00AB7896">
            <w:pPr>
              <w:rPr>
                <w:rFonts w:ascii="Arial" w:hAnsi="Arial" w:cs="Arial"/>
              </w:rPr>
            </w:pPr>
          </w:p>
          <w:p w:rsidR="00AB7896" w:rsidRDefault="00AB7896">
            <w:pPr>
              <w:rPr>
                <w:rFonts w:ascii="Arial" w:hAnsi="Arial" w:cs="Arial"/>
              </w:rPr>
            </w:pPr>
          </w:p>
          <w:p w:rsidR="00AB7896" w:rsidRDefault="00AB7896">
            <w:pPr>
              <w:rPr>
                <w:rFonts w:ascii="Arial" w:hAnsi="Arial" w:cs="Arial"/>
              </w:rPr>
            </w:pPr>
            <w:r>
              <w:rPr>
                <w:rFonts w:ascii="Arial" w:hAnsi="Arial" w:cs="Arial"/>
              </w:rPr>
              <w:t>Ball and Parker</w:t>
            </w:r>
          </w:p>
          <w:p w:rsidR="00AB7896" w:rsidRDefault="00AB7896">
            <w:pPr>
              <w:rPr>
                <w:rFonts w:ascii="Arial" w:hAnsi="Arial" w:cs="Arial"/>
              </w:rPr>
            </w:pPr>
            <w:r>
              <w:rPr>
                <w:rFonts w:ascii="Arial" w:hAnsi="Arial" w:cs="Arial"/>
              </w:rPr>
              <w:t>(2014)</w:t>
            </w:r>
          </w:p>
          <w:p w:rsidR="00873D34" w:rsidRDefault="00873D34">
            <w:pPr>
              <w:rPr>
                <w:rFonts w:ascii="Arial" w:hAnsi="Arial" w:cs="Arial"/>
              </w:rPr>
            </w:pPr>
          </w:p>
        </w:tc>
        <w:tc>
          <w:tcPr>
            <w:tcW w:w="2636" w:type="dxa"/>
            <w:tcBorders>
              <w:top w:val="nil"/>
              <w:left w:val="nil"/>
              <w:bottom w:val="nil"/>
              <w:right w:val="nil"/>
            </w:tcBorders>
          </w:tcPr>
          <w:p w:rsidR="00873D34" w:rsidRDefault="004A51A8" w:rsidP="00873D34">
            <w:pPr>
              <w:jc w:val="center"/>
              <w:rPr>
                <w:rFonts w:ascii="Arial" w:hAnsi="Arial" w:cs="Arial"/>
              </w:rPr>
            </w:pPr>
            <w:r>
              <w:rPr>
                <w:rFonts w:ascii="Arial" w:hAnsi="Arial" w:cs="Arial"/>
              </w:rPr>
              <w:t>-</w:t>
            </w:r>
          </w:p>
          <w:p w:rsidR="00873D34" w:rsidRDefault="00873D34" w:rsidP="00873D34">
            <w:pPr>
              <w:jc w:val="center"/>
              <w:rPr>
                <w:rFonts w:ascii="Arial" w:hAnsi="Arial" w:cs="Arial"/>
              </w:rPr>
            </w:pPr>
          </w:p>
          <w:p w:rsidR="00512A52" w:rsidRDefault="00512A52" w:rsidP="00873D34">
            <w:pPr>
              <w:jc w:val="center"/>
              <w:rPr>
                <w:rFonts w:ascii="Arial" w:hAnsi="Arial" w:cs="Arial"/>
              </w:rPr>
            </w:pPr>
          </w:p>
          <w:p w:rsidR="00873D34" w:rsidRDefault="00873D34" w:rsidP="00873D34">
            <w:pPr>
              <w:pStyle w:val="ListParagraph"/>
              <w:numPr>
                <w:ilvl w:val="0"/>
                <w:numId w:val="5"/>
              </w:numPr>
              <w:rPr>
                <w:rFonts w:ascii="Arial" w:hAnsi="Arial" w:cs="Arial"/>
              </w:rPr>
            </w:pPr>
            <w:r>
              <w:rPr>
                <w:rFonts w:ascii="Arial" w:hAnsi="Arial" w:cs="Arial"/>
              </w:rPr>
              <w:t xml:space="preserve">Five specimens observed during the </w:t>
            </w:r>
            <w:r w:rsidR="00512A52">
              <w:rPr>
                <w:rFonts w:ascii="Arial" w:hAnsi="Arial" w:cs="Arial"/>
              </w:rPr>
              <w:t>2013</w:t>
            </w:r>
            <w:r>
              <w:rPr>
                <w:rFonts w:ascii="Arial" w:hAnsi="Arial" w:cs="Arial"/>
              </w:rPr>
              <w:t xml:space="preserve"> Annual Petroglyphs Butterfly Count.</w:t>
            </w:r>
          </w:p>
          <w:p w:rsidR="00873D34" w:rsidRDefault="00873D34" w:rsidP="00873D34">
            <w:pPr>
              <w:pStyle w:val="ListParagraph"/>
              <w:ind w:left="360"/>
              <w:rPr>
                <w:rFonts w:ascii="Arial" w:hAnsi="Arial" w:cs="Arial"/>
              </w:rPr>
            </w:pPr>
          </w:p>
          <w:p w:rsidR="00AB7896" w:rsidRDefault="00AB7896" w:rsidP="00AB7896">
            <w:pPr>
              <w:pStyle w:val="ListParagraph"/>
              <w:numPr>
                <w:ilvl w:val="0"/>
                <w:numId w:val="5"/>
              </w:numPr>
              <w:rPr>
                <w:rFonts w:ascii="Arial" w:hAnsi="Arial" w:cs="Arial"/>
              </w:rPr>
            </w:pPr>
            <w:r>
              <w:rPr>
                <w:rFonts w:ascii="Arial" w:hAnsi="Arial" w:cs="Arial"/>
              </w:rPr>
              <w:t xml:space="preserve">Seven specimens observed during the </w:t>
            </w:r>
            <w:r w:rsidR="00512A52">
              <w:rPr>
                <w:rFonts w:ascii="Arial" w:hAnsi="Arial" w:cs="Arial"/>
              </w:rPr>
              <w:t>2014</w:t>
            </w:r>
            <w:r>
              <w:rPr>
                <w:rFonts w:ascii="Arial" w:hAnsi="Arial" w:cs="Arial"/>
              </w:rPr>
              <w:t xml:space="preserve"> Annual Petroglyphs Butterfly Count.</w:t>
            </w:r>
          </w:p>
          <w:p w:rsidR="00AB7896" w:rsidRPr="00285EBF" w:rsidRDefault="00AB7896" w:rsidP="00285EBF">
            <w:pPr>
              <w:rPr>
                <w:rFonts w:ascii="Arial" w:hAnsi="Arial" w:cs="Arial"/>
              </w:rPr>
            </w:pPr>
          </w:p>
        </w:tc>
      </w:tr>
      <w:tr w:rsidR="004C58CB" w:rsidRPr="008404D1" w:rsidTr="00D30A9E">
        <w:tc>
          <w:tcPr>
            <w:tcW w:w="2802" w:type="dxa"/>
            <w:tcBorders>
              <w:top w:val="nil"/>
              <w:left w:val="nil"/>
              <w:bottom w:val="nil"/>
              <w:right w:val="nil"/>
            </w:tcBorders>
          </w:tcPr>
          <w:p w:rsidR="004C58CB" w:rsidRDefault="004C58CB" w:rsidP="0030541A">
            <w:pPr>
              <w:rPr>
                <w:rFonts w:ascii="Arial" w:hAnsi="Arial" w:cs="Arial"/>
              </w:rPr>
            </w:pPr>
          </w:p>
        </w:tc>
        <w:tc>
          <w:tcPr>
            <w:tcW w:w="2551" w:type="dxa"/>
            <w:tcBorders>
              <w:top w:val="nil"/>
              <w:left w:val="nil"/>
              <w:bottom w:val="nil"/>
              <w:right w:val="nil"/>
            </w:tcBorders>
          </w:tcPr>
          <w:p w:rsidR="004C58CB" w:rsidRDefault="004C58CB">
            <w:pPr>
              <w:rPr>
                <w:rFonts w:ascii="Arial" w:hAnsi="Arial" w:cs="Arial"/>
              </w:rPr>
            </w:pPr>
            <w:r>
              <w:rPr>
                <w:rFonts w:ascii="Arial" w:hAnsi="Arial" w:cs="Arial"/>
              </w:rPr>
              <w:t>July 15, 2017</w:t>
            </w:r>
          </w:p>
          <w:p w:rsidR="004C58CB" w:rsidRDefault="004C58CB">
            <w:pPr>
              <w:rPr>
                <w:rFonts w:ascii="Arial" w:hAnsi="Arial" w:cs="Arial"/>
              </w:rPr>
            </w:pPr>
          </w:p>
        </w:tc>
        <w:tc>
          <w:tcPr>
            <w:tcW w:w="3119" w:type="dxa"/>
            <w:tcBorders>
              <w:top w:val="nil"/>
              <w:left w:val="nil"/>
              <w:bottom w:val="nil"/>
              <w:right w:val="nil"/>
            </w:tcBorders>
          </w:tcPr>
          <w:p w:rsidR="004C58CB" w:rsidRDefault="00D1240F">
            <w:pPr>
              <w:rPr>
                <w:rFonts w:ascii="Arial" w:hAnsi="Arial" w:cs="Arial"/>
              </w:rPr>
            </w:pPr>
            <w:r>
              <w:rPr>
                <w:rFonts w:ascii="Arial" w:hAnsi="Arial" w:cs="Arial"/>
              </w:rPr>
              <w:t>Area around the lake</w:t>
            </w:r>
          </w:p>
        </w:tc>
        <w:tc>
          <w:tcPr>
            <w:tcW w:w="2294" w:type="dxa"/>
            <w:tcBorders>
              <w:top w:val="nil"/>
              <w:left w:val="nil"/>
              <w:bottom w:val="nil"/>
              <w:right w:val="nil"/>
            </w:tcBorders>
          </w:tcPr>
          <w:p w:rsidR="004C58CB" w:rsidRDefault="00D1240F">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4C58CB" w:rsidRDefault="004C58CB" w:rsidP="004C58CB">
            <w:pPr>
              <w:pStyle w:val="ListParagraph"/>
              <w:numPr>
                <w:ilvl w:val="0"/>
                <w:numId w:val="5"/>
              </w:numPr>
              <w:rPr>
                <w:rFonts w:ascii="Arial" w:hAnsi="Arial" w:cs="Arial"/>
              </w:rPr>
            </w:pPr>
            <w:r>
              <w:rPr>
                <w:rFonts w:ascii="Arial" w:hAnsi="Arial" w:cs="Arial"/>
              </w:rPr>
              <w:t xml:space="preserve">Sixteen </w:t>
            </w:r>
            <w:proofErr w:type="gramStart"/>
            <w:r>
              <w:rPr>
                <w:rFonts w:ascii="Arial" w:hAnsi="Arial" w:cs="Arial"/>
              </w:rPr>
              <w:t>specimens</w:t>
            </w:r>
            <w:proofErr w:type="gramEnd"/>
            <w:r>
              <w:rPr>
                <w:rFonts w:ascii="Arial" w:hAnsi="Arial" w:cs="Arial"/>
              </w:rPr>
              <w:t xml:space="preserve"> oibserved during the 2017 </w:t>
            </w:r>
            <w:r w:rsidR="00F06F1A">
              <w:rPr>
                <w:rFonts w:ascii="Arial" w:hAnsi="Arial" w:cs="Arial"/>
              </w:rPr>
              <w:t xml:space="preserve">Annual </w:t>
            </w:r>
            <w:r>
              <w:rPr>
                <w:rFonts w:ascii="Arial" w:hAnsi="Arial" w:cs="Arial"/>
              </w:rPr>
              <w:t>Petroglyphs Butterfly Count.</w:t>
            </w:r>
          </w:p>
          <w:p w:rsidR="004C58CB" w:rsidRPr="004C58CB" w:rsidRDefault="004C58CB" w:rsidP="004C58CB">
            <w:pPr>
              <w:pStyle w:val="ListParagraph"/>
              <w:ind w:left="360"/>
              <w:rPr>
                <w:rFonts w:ascii="Arial" w:hAnsi="Arial" w:cs="Arial"/>
              </w:rPr>
            </w:pPr>
          </w:p>
        </w:tc>
      </w:tr>
      <w:tr w:rsidR="006808AD" w:rsidRPr="008404D1" w:rsidTr="00D30A9E">
        <w:tc>
          <w:tcPr>
            <w:tcW w:w="2802" w:type="dxa"/>
            <w:tcBorders>
              <w:top w:val="nil"/>
              <w:left w:val="nil"/>
              <w:bottom w:val="nil"/>
              <w:right w:val="nil"/>
            </w:tcBorders>
          </w:tcPr>
          <w:p w:rsidR="006808AD" w:rsidRDefault="006808AD" w:rsidP="0030541A">
            <w:pPr>
              <w:rPr>
                <w:rFonts w:ascii="Arial" w:hAnsi="Arial" w:cs="Arial"/>
              </w:rPr>
            </w:pPr>
          </w:p>
        </w:tc>
        <w:tc>
          <w:tcPr>
            <w:tcW w:w="2551" w:type="dxa"/>
            <w:tcBorders>
              <w:top w:val="nil"/>
              <w:left w:val="nil"/>
              <w:bottom w:val="nil"/>
              <w:right w:val="nil"/>
            </w:tcBorders>
          </w:tcPr>
          <w:p w:rsidR="006808AD" w:rsidRDefault="006808AD">
            <w:pPr>
              <w:rPr>
                <w:rFonts w:ascii="Arial" w:hAnsi="Arial" w:cs="Arial"/>
              </w:rPr>
            </w:pPr>
            <w:r>
              <w:rPr>
                <w:rFonts w:ascii="Arial" w:hAnsi="Arial" w:cs="Arial"/>
              </w:rPr>
              <w:t>July 19, 2018</w:t>
            </w:r>
          </w:p>
        </w:tc>
        <w:tc>
          <w:tcPr>
            <w:tcW w:w="3119" w:type="dxa"/>
            <w:tcBorders>
              <w:top w:val="nil"/>
              <w:left w:val="nil"/>
              <w:bottom w:val="nil"/>
              <w:right w:val="nil"/>
            </w:tcBorders>
          </w:tcPr>
          <w:p w:rsidR="006808AD" w:rsidRDefault="006808AD">
            <w:pPr>
              <w:rPr>
                <w:rFonts w:ascii="Arial" w:hAnsi="Arial" w:cs="Arial"/>
              </w:rPr>
            </w:pPr>
            <w:r>
              <w:rPr>
                <w:rFonts w:ascii="Arial" w:hAnsi="Arial" w:cs="Arial"/>
              </w:rPr>
              <w:t>Sharpe’s Bay</w:t>
            </w:r>
          </w:p>
          <w:p w:rsidR="006808AD" w:rsidRDefault="006808AD">
            <w:pPr>
              <w:rPr>
                <w:rFonts w:ascii="Arial" w:hAnsi="Arial" w:cs="Arial"/>
              </w:rPr>
            </w:pPr>
          </w:p>
        </w:tc>
        <w:tc>
          <w:tcPr>
            <w:tcW w:w="2294" w:type="dxa"/>
            <w:tcBorders>
              <w:top w:val="nil"/>
              <w:left w:val="nil"/>
              <w:bottom w:val="nil"/>
              <w:right w:val="nil"/>
            </w:tcBorders>
          </w:tcPr>
          <w:p w:rsidR="006808AD" w:rsidRDefault="006808AD" w:rsidP="006808AD">
            <w:pPr>
              <w:rPr>
                <w:rFonts w:ascii="Arial" w:hAnsi="Arial" w:cs="Arial"/>
              </w:rPr>
            </w:pPr>
            <w:r>
              <w:rPr>
                <w:rFonts w:ascii="Arial" w:hAnsi="Arial" w:cs="Arial"/>
              </w:rPr>
              <w:t>Kim Saunders-Buenting</w:t>
            </w:r>
          </w:p>
          <w:p w:rsidR="006808AD" w:rsidRDefault="006808AD" w:rsidP="006808AD">
            <w:pPr>
              <w:rPr>
                <w:rFonts w:ascii="Arial" w:hAnsi="Arial" w:cs="Arial"/>
              </w:rPr>
            </w:pPr>
          </w:p>
        </w:tc>
        <w:tc>
          <w:tcPr>
            <w:tcW w:w="2636" w:type="dxa"/>
            <w:tcBorders>
              <w:top w:val="nil"/>
              <w:left w:val="nil"/>
              <w:bottom w:val="nil"/>
              <w:right w:val="nil"/>
            </w:tcBorders>
          </w:tcPr>
          <w:p w:rsidR="006808AD" w:rsidRDefault="006808AD" w:rsidP="00285EBF">
            <w:pPr>
              <w:pStyle w:val="ListParagraph"/>
              <w:numPr>
                <w:ilvl w:val="0"/>
                <w:numId w:val="5"/>
              </w:numPr>
              <w:rPr>
                <w:rFonts w:ascii="Arial" w:hAnsi="Arial" w:cs="Arial"/>
              </w:rPr>
            </w:pPr>
            <w:r>
              <w:rPr>
                <w:rFonts w:ascii="Arial" w:hAnsi="Arial" w:cs="Arial"/>
              </w:rPr>
              <w:t>Photo taken – identification by Martin Parker.</w:t>
            </w:r>
          </w:p>
          <w:p w:rsidR="006808AD" w:rsidRDefault="006808AD" w:rsidP="0070007A">
            <w:pPr>
              <w:pStyle w:val="ListParagraph"/>
              <w:ind w:left="360"/>
              <w:rPr>
                <w:rFonts w:ascii="Arial" w:hAnsi="Arial" w:cs="Arial"/>
              </w:rPr>
            </w:pPr>
          </w:p>
        </w:tc>
      </w:tr>
      <w:tr w:rsidR="00285EBF" w:rsidRPr="008404D1" w:rsidTr="00D30A9E">
        <w:tc>
          <w:tcPr>
            <w:tcW w:w="2802" w:type="dxa"/>
            <w:tcBorders>
              <w:top w:val="nil"/>
              <w:left w:val="nil"/>
              <w:bottom w:val="nil"/>
              <w:right w:val="nil"/>
            </w:tcBorders>
          </w:tcPr>
          <w:p w:rsidR="00285EBF" w:rsidRDefault="00285EBF" w:rsidP="0030541A">
            <w:pPr>
              <w:rPr>
                <w:rFonts w:ascii="Arial" w:hAnsi="Arial" w:cs="Arial"/>
              </w:rPr>
            </w:pPr>
          </w:p>
        </w:tc>
        <w:tc>
          <w:tcPr>
            <w:tcW w:w="2551" w:type="dxa"/>
            <w:tcBorders>
              <w:top w:val="nil"/>
              <w:left w:val="nil"/>
              <w:bottom w:val="nil"/>
              <w:right w:val="nil"/>
            </w:tcBorders>
          </w:tcPr>
          <w:p w:rsidR="00285EBF" w:rsidRDefault="00285EBF">
            <w:pPr>
              <w:rPr>
                <w:rFonts w:ascii="Arial" w:hAnsi="Arial" w:cs="Arial"/>
              </w:rPr>
            </w:pPr>
            <w:r>
              <w:rPr>
                <w:rFonts w:ascii="Arial" w:hAnsi="Arial" w:cs="Arial"/>
              </w:rPr>
              <w:t>July 21, 2018</w:t>
            </w:r>
          </w:p>
        </w:tc>
        <w:tc>
          <w:tcPr>
            <w:tcW w:w="3119" w:type="dxa"/>
            <w:tcBorders>
              <w:top w:val="nil"/>
              <w:left w:val="nil"/>
              <w:bottom w:val="nil"/>
              <w:right w:val="nil"/>
            </w:tcBorders>
          </w:tcPr>
          <w:p w:rsidR="00285EBF" w:rsidRDefault="00285EBF">
            <w:pPr>
              <w:rPr>
                <w:rFonts w:ascii="Arial" w:hAnsi="Arial" w:cs="Arial"/>
              </w:rPr>
            </w:pPr>
            <w:r>
              <w:rPr>
                <w:rFonts w:ascii="Arial" w:hAnsi="Arial" w:cs="Arial"/>
              </w:rPr>
              <w:t>Area around the lake</w:t>
            </w:r>
          </w:p>
        </w:tc>
        <w:tc>
          <w:tcPr>
            <w:tcW w:w="2294" w:type="dxa"/>
            <w:tcBorders>
              <w:top w:val="nil"/>
              <w:left w:val="nil"/>
              <w:bottom w:val="nil"/>
              <w:right w:val="nil"/>
            </w:tcBorders>
          </w:tcPr>
          <w:p w:rsidR="00285EBF" w:rsidRDefault="0075231C">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285EBF" w:rsidRDefault="00285EBF" w:rsidP="00285EBF">
            <w:pPr>
              <w:pStyle w:val="ListParagraph"/>
              <w:numPr>
                <w:ilvl w:val="0"/>
                <w:numId w:val="5"/>
              </w:numPr>
              <w:rPr>
                <w:rFonts w:ascii="Arial" w:hAnsi="Arial" w:cs="Arial"/>
              </w:rPr>
            </w:pPr>
            <w:r>
              <w:rPr>
                <w:rFonts w:ascii="Arial" w:hAnsi="Arial" w:cs="Arial"/>
              </w:rPr>
              <w:t xml:space="preserve">Six </w:t>
            </w:r>
            <w:proofErr w:type="gramStart"/>
            <w:r>
              <w:rPr>
                <w:rFonts w:ascii="Arial" w:hAnsi="Arial" w:cs="Arial"/>
              </w:rPr>
              <w:t>specimens</w:t>
            </w:r>
            <w:proofErr w:type="gramEnd"/>
            <w:r>
              <w:rPr>
                <w:rFonts w:ascii="Arial" w:hAnsi="Arial" w:cs="Arial"/>
              </w:rPr>
              <w:t xml:space="preserve"> oibserved during the 2019 </w:t>
            </w:r>
            <w:r w:rsidR="00F06F1A">
              <w:rPr>
                <w:rFonts w:ascii="Arial" w:hAnsi="Arial" w:cs="Arial"/>
              </w:rPr>
              <w:t xml:space="preserve">Annual </w:t>
            </w:r>
            <w:r>
              <w:rPr>
                <w:rFonts w:ascii="Arial" w:hAnsi="Arial" w:cs="Arial"/>
              </w:rPr>
              <w:t>Petroglyphs Butterfly Count.</w:t>
            </w:r>
          </w:p>
          <w:p w:rsidR="00285EBF" w:rsidRDefault="00285EBF" w:rsidP="00285EBF">
            <w:pPr>
              <w:pStyle w:val="ListParagraph"/>
              <w:ind w:left="360"/>
              <w:rPr>
                <w:rFonts w:ascii="Arial" w:hAnsi="Arial" w:cs="Arial"/>
              </w:rPr>
            </w:pPr>
          </w:p>
        </w:tc>
      </w:tr>
      <w:tr w:rsidR="00285EBF" w:rsidRPr="008404D1" w:rsidTr="00D30A9E">
        <w:tc>
          <w:tcPr>
            <w:tcW w:w="2802" w:type="dxa"/>
            <w:tcBorders>
              <w:top w:val="nil"/>
              <w:left w:val="nil"/>
              <w:bottom w:val="nil"/>
              <w:right w:val="nil"/>
            </w:tcBorders>
          </w:tcPr>
          <w:p w:rsidR="00285EBF" w:rsidRDefault="00285EBF" w:rsidP="0030541A">
            <w:pPr>
              <w:rPr>
                <w:rFonts w:ascii="Arial" w:hAnsi="Arial" w:cs="Arial"/>
              </w:rPr>
            </w:pPr>
          </w:p>
        </w:tc>
        <w:tc>
          <w:tcPr>
            <w:tcW w:w="2551" w:type="dxa"/>
            <w:tcBorders>
              <w:top w:val="nil"/>
              <w:left w:val="nil"/>
              <w:bottom w:val="nil"/>
              <w:right w:val="nil"/>
            </w:tcBorders>
          </w:tcPr>
          <w:p w:rsidR="00285EBF" w:rsidRDefault="00285EBF">
            <w:pPr>
              <w:rPr>
                <w:rFonts w:ascii="Arial" w:hAnsi="Arial" w:cs="Arial"/>
              </w:rPr>
            </w:pPr>
            <w:r>
              <w:rPr>
                <w:rFonts w:ascii="Arial" w:hAnsi="Arial" w:cs="Arial"/>
              </w:rPr>
              <w:t>July 25, 2018</w:t>
            </w:r>
          </w:p>
        </w:tc>
        <w:tc>
          <w:tcPr>
            <w:tcW w:w="3119" w:type="dxa"/>
            <w:tcBorders>
              <w:top w:val="nil"/>
              <w:left w:val="nil"/>
              <w:bottom w:val="nil"/>
              <w:right w:val="nil"/>
            </w:tcBorders>
          </w:tcPr>
          <w:p w:rsidR="00285EBF" w:rsidRDefault="00285EBF">
            <w:pPr>
              <w:rPr>
                <w:rFonts w:ascii="Arial" w:hAnsi="Arial" w:cs="Arial"/>
              </w:rPr>
            </w:pPr>
            <w:r>
              <w:rPr>
                <w:rFonts w:ascii="Arial" w:hAnsi="Arial" w:cs="Arial"/>
              </w:rPr>
              <w:t>Sharpe’s Bay</w:t>
            </w:r>
          </w:p>
        </w:tc>
        <w:tc>
          <w:tcPr>
            <w:tcW w:w="2294" w:type="dxa"/>
            <w:tcBorders>
              <w:top w:val="nil"/>
              <w:left w:val="nil"/>
              <w:bottom w:val="nil"/>
              <w:right w:val="nil"/>
            </w:tcBorders>
          </w:tcPr>
          <w:p w:rsidR="00285EBF" w:rsidRDefault="00285EBF">
            <w:pPr>
              <w:rPr>
                <w:rFonts w:ascii="Arial" w:hAnsi="Arial" w:cs="Arial"/>
              </w:rPr>
            </w:pPr>
            <w:r>
              <w:rPr>
                <w:rFonts w:ascii="Arial" w:hAnsi="Arial" w:cs="Arial"/>
              </w:rPr>
              <w:t>Tom Newton</w:t>
            </w:r>
          </w:p>
        </w:tc>
        <w:tc>
          <w:tcPr>
            <w:tcW w:w="2636" w:type="dxa"/>
            <w:tcBorders>
              <w:top w:val="nil"/>
              <w:left w:val="nil"/>
              <w:bottom w:val="nil"/>
              <w:right w:val="nil"/>
            </w:tcBorders>
          </w:tcPr>
          <w:p w:rsidR="00285EBF" w:rsidRDefault="00512A52" w:rsidP="00512A52">
            <w:pPr>
              <w:jc w:val="center"/>
              <w:rPr>
                <w:rFonts w:ascii="Arial" w:hAnsi="Arial" w:cs="Arial"/>
              </w:rPr>
            </w:pPr>
            <w:r>
              <w:rPr>
                <w:rFonts w:ascii="Arial" w:hAnsi="Arial" w:cs="Arial"/>
              </w:rPr>
              <w:t>-</w:t>
            </w:r>
          </w:p>
          <w:p w:rsidR="00512A52" w:rsidRPr="00285EBF" w:rsidRDefault="00512A52" w:rsidP="00512A52">
            <w:pPr>
              <w:jc w:val="center"/>
              <w:rPr>
                <w:rFonts w:ascii="Arial" w:hAnsi="Arial" w:cs="Arial"/>
              </w:rPr>
            </w:pPr>
          </w:p>
        </w:tc>
      </w:tr>
      <w:tr w:rsidR="00863F33" w:rsidRPr="008404D1" w:rsidTr="00D30A9E">
        <w:tc>
          <w:tcPr>
            <w:tcW w:w="2802" w:type="dxa"/>
            <w:tcBorders>
              <w:top w:val="nil"/>
              <w:left w:val="nil"/>
              <w:bottom w:val="nil"/>
              <w:right w:val="nil"/>
            </w:tcBorders>
          </w:tcPr>
          <w:p w:rsidR="00863F33" w:rsidRDefault="00863F33" w:rsidP="0030541A">
            <w:pPr>
              <w:rPr>
                <w:rFonts w:ascii="Arial" w:hAnsi="Arial" w:cs="Arial"/>
              </w:rPr>
            </w:pPr>
          </w:p>
        </w:tc>
        <w:tc>
          <w:tcPr>
            <w:tcW w:w="2551" w:type="dxa"/>
            <w:tcBorders>
              <w:top w:val="nil"/>
              <w:left w:val="nil"/>
              <w:bottom w:val="nil"/>
              <w:right w:val="nil"/>
            </w:tcBorders>
          </w:tcPr>
          <w:p w:rsidR="00863F33" w:rsidRDefault="00863F33">
            <w:pPr>
              <w:rPr>
                <w:rFonts w:ascii="Arial" w:hAnsi="Arial" w:cs="Arial"/>
              </w:rPr>
            </w:pPr>
            <w:r>
              <w:rPr>
                <w:rFonts w:ascii="Arial" w:hAnsi="Arial" w:cs="Arial"/>
              </w:rPr>
              <w:t>April 25, 2019</w:t>
            </w:r>
          </w:p>
        </w:tc>
        <w:tc>
          <w:tcPr>
            <w:tcW w:w="3119" w:type="dxa"/>
            <w:tcBorders>
              <w:top w:val="nil"/>
              <w:left w:val="nil"/>
              <w:bottom w:val="nil"/>
              <w:right w:val="nil"/>
            </w:tcBorders>
          </w:tcPr>
          <w:p w:rsidR="00863F33" w:rsidRDefault="00863F33">
            <w:pPr>
              <w:rPr>
                <w:rFonts w:ascii="Arial" w:hAnsi="Arial" w:cs="Arial"/>
              </w:rPr>
            </w:pPr>
            <w:r>
              <w:rPr>
                <w:rFonts w:ascii="Arial" w:hAnsi="Arial" w:cs="Arial"/>
              </w:rPr>
              <w:t>Rathbun Bay</w:t>
            </w:r>
          </w:p>
        </w:tc>
        <w:tc>
          <w:tcPr>
            <w:tcW w:w="2294" w:type="dxa"/>
            <w:tcBorders>
              <w:top w:val="nil"/>
              <w:left w:val="nil"/>
              <w:bottom w:val="nil"/>
              <w:right w:val="nil"/>
            </w:tcBorders>
          </w:tcPr>
          <w:p w:rsidR="00863F33" w:rsidRDefault="00863F33">
            <w:pPr>
              <w:rPr>
                <w:rFonts w:ascii="Arial" w:hAnsi="Arial" w:cs="Arial"/>
              </w:rPr>
            </w:pPr>
            <w:r>
              <w:rPr>
                <w:rFonts w:ascii="Arial" w:hAnsi="Arial" w:cs="Arial"/>
              </w:rPr>
              <w:t>Ruth Davenport</w:t>
            </w:r>
          </w:p>
          <w:p w:rsidR="00863F33" w:rsidRDefault="00863F33">
            <w:pPr>
              <w:rPr>
                <w:rFonts w:ascii="Arial" w:hAnsi="Arial" w:cs="Arial"/>
              </w:rPr>
            </w:pPr>
          </w:p>
        </w:tc>
        <w:tc>
          <w:tcPr>
            <w:tcW w:w="2636" w:type="dxa"/>
            <w:tcBorders>
              <w:top w:val="nil"/>
              <w:left w:val="nil"/>
              <w:bottom w:val="nil"/>
              <w:right w:val="nil"/>
            </w:tcBorders>
          </w:tcPr>
          <w:p w:rsidR="00863F33" w:rsidRDefault="00863F33" w:rsidP="00512A52">
            <w:pPr>
              <w:jc w:val="center"/>
              <w:rPr>
                <w:rFonts w:ascii="Arial" w:hAnsi="Arial" w:cs="Arial"/>
              </w:rPr>
            </w:pPr>
            <w:r>
              <w:rPr>
                <w:rFonts w:ascii="Arial" w:hAnsi="Arial" w:cs="Arial"/>
              </w:rPr>
              <w:t>-</w:t>
            </w:r>
          </w:p>
        </w:tc>
      </w:tr>
      <w:tr w:rsidR="0075231C" w:rsidRPr="008404D1" w:rsidTr="00D30A9E">
        <w:tc>
          <w:tcPr>
            <w:tcW w:w="2802" w:type="dxa"/>
            <w:tcBorders>
              <w:top w:val="nil"/>
              <w:left w:val="nil"/>
              <w:bottom w:val="nil"/>
              <w:right w:val="nil"/>
            </w:tcBorders>
          </w:tcPr>
          <w:p w:rsidR="0075231C" w:rsidRDefault="0075231C" w:rsidP="0030541A">
            <w:pPr>
              <w:rPr>
                <w:rFonts w:ascii="Arial" w:hAnsi="Arial" w:cs="Arial"/>
              </w:rPr>
            </w:pPr>
          </w:p>
        </w:tc>
        <w:tc>
          <w:tcPr>
            <w:tcW w:w="2551" w:type="dxa"/>
            <w:tcBorders>
              <w:top w:val="nil"/>
              <w:left w:val="nil"/>
              <w:bottom w:val="nil"/>
              <w:right w:val="nil"/>
            </w:tcBorders>
          </w:tcPr>
          <w:p w:rsidR="0075231C" w:rsidRDefault="0075231C">
            <w:pPr>
              <w:rPr>
                <w:rFonts w:ascii="Arial" w:hAnsi="Arial" w:cs="Arial"/>
              </w:rPr>
            </w:pPr>
            <w:r>
              <w:rPr>
                <w:rFonts w:ascii="Arial" w:hAnsi="Arial" w:cs="Arial"/>
              </w:rPr>
              <w:t>July 21, 2019</w:t>
            </w:r>
          </w:p>
        </w:tc>
        <w:tc>
          <w:tcPr>
            <w:tcW w:w="3119" w:type="dxa"/>
            <w:tcBorders>
              <w:top w:val="nil"/>
              <w:left w:val="nil"/>
              <w:bottom w:val="nil"/>
              <w:right w:val="nil"/>
            </w:tcBorders>
          </w:tcPr>
          <w:p w:rsidR="0075231C" w:rsidRDefault="0075231C">
            <w:pPr>
              <w:rPr>
                <w:rFonts w:ascii="Arial" w:hAnsi="Arial" w:cs="Arial"/>
              </w:rPr>
            </w:pPr>
            <w:r>
              <w:rPr>
                <w:rFonts w:ascii="Arial" w:hAnsi="Arial" w:cs="Arial"/>
              </w:rPr>
              <w:t>Area around the lake</w:t>
            </w:r>
          </w:p>
          <w:p w:rsidR="0075231C" w:rsidRDefault="0075231C">
            <w:pPr>
              <w:rPr>
                <w:rFonts w:ascii="Arial" w:hAnsi="Arial" w:cs="Arial"/>
              </w:rPr>
            </w:pPr>
          </w:p>
        </w:tc>
        <w:tc>
          <w:tcPr>
            <w:tcW w:w="2294" w:type="dxa"/>
            <w:tcBorders>
              <w:top w:val="nil"/>
              <w:left w:val="nil"/>
              <w:bottom w:val="nil"/>
              <w:right w:val="nil"/>
            </w:tcBorders>
          </w:tcPr>
          <w:p w:rsidR="0075231C" w:rsidRDefault="0075231C">
            <w:pPr>
              <w:rPr>
                <w:rFonts w:ascii="Arial" w:hAnsi="Arial" w:cs="Arial"/>
              </w:rPr>
            </w:pPr>
            <w:r>
              <w:rPr>
                <w:rFonts w:ascii="Arial" w:hAnsi="Arial" w:cs="Arial"/>
              </w:rPr>
              <w:t>Peterborough Field Naturalists</w:t>
            </w:r>
          </w:p>
          <w:p w:rsidR="0075231C" w:rsidRDefault="0075231C">
            <w:pPr>
              <w:rPr>
                <w:rFonts w:ascii="Arial" w:hAnsi="Arial" w:cs="Arial"/>
              </w:rPr>
            </w:pPr>
          </w:p>
        </w:tc>
        <w:tc>
          <w:tcPr>
            <w:tcW w:w="2636" w:type="dxa"/>
            <w:tcBorders>
              <w:top w:val="nil"/>
              <w:left w:val="nil"/>
              <w:bottom w:val="nil"/>
              <w:right w:val="nil"/>
            </w:tcBorders>
          </w:tcPr>
          <w:p w:rsidR="0075231C" w:rsidRPr="0075231C" w:rsidRDefault="0075231C" w:rsidP="0075231C">
            <w:pPr>
              <w:pStyle w:val="ListParagraph"/>
              <w:numPr>
                <w:ilvl w:val="0"/>
                <w:numId w:val="5"/>
              </w:numPr>
              <w:rPr>
                <w:rFonts w:ascii="Arial" w:hAnsi="Arial" w:cs="Arial"/>
              </w:rPr>
            </w:pPr>
            <w:r>
              <w:rPr>
                <w:rFonts w:ascii="Arial" w:hAnsi="Arial" w:cs="Arial"/>
              </w:rPr>
              <w:t>Thirteen specimen</w:t>
            </w:r>
            <w:r w:rsidRPr="0075231C">
              <w:rPr>
                <w:rFonts w:ascii="Arial" w:hAnsi="Arial" w:cs="Arial"/>
              </w:rPr>
              <w:t>s observed dudring the 2019 Annual Petroglyphs Butterfly Count.</w:t>
            </w:r>
          </w:p>
          <w:p w:rsidR="0075231C" w:rsidRDefault="0075231C" w:rsidP="00512A52">
            <w:pPr>
              <w:jc w:val="center"/>
              <w:rPr>
                <w:rFonts w:ascii="Arial" w:hAnsi="Arial" w:cs="Arial"/>
              </w:rPr>
            </w:pPr>
          </w:p>
        </w:tc>
      </w:tr>
      <w:tr w:rsidR="005C13F2" w:rsidRPr="008404D1" w:rsidTr="00D30A9E">
        <w:tc>
          <w:tcPr>
            <w:tcW w:w="2802" w:type="dxa"/>
            <w:tcBorders>
              <w:top w:val="nil"/>
              <w:left w:val="nil"/>
              <w:bottom w:val="nil"/>
              <w:right w:val="nil"/>
            </w:tcBorders>
          </w:tcPr>
          <w:p w:rsidR="005C13F2" w:rsidRDefault="005C13F2" w:rsidP="0030541A">
            <w:pPr>
              <w:rPr>
                <w:rFonts w:ascii="Arial" w:hAnsi="Arial" w:cs="Arial"/>
              </w:rPr>
            </w:pPr>
          </w:p>
        </w:tc>
        <w:tc>
          <w:tcPr>
            <w:tcW w:w="2551" w:type="dxa"/>
            <w:tcBorders>
              <w:top w:val="nil"/>
              <w:left w:val="nil"/>
              <w:bottom w:val="nil"/>
              <w:right w:val="nil"/>
            </w:tcBorders>
          </w:tcPr>
          <w:p w:rsidR="005C13F2" w:rsidRDefault="005C13F2">
            <w:pPr>
              <w:rPr>
                <w:rFonts w:ascii="Arial" w:hAnsi="Arial" w:cs="Arial"/>
              </w:rPr>
            </w:pPr>
            <w:r>
              <w:rPr>
                <w:rFonts w:ascii="Arial" w:hAnsi="Arial" w:cs="Arial"/>
              </w:rPr>
              <w:t>Summer, 2019</w:t>
            </w:r>
          </w:p>
        </w:tc>
        <w:tc>
          <w:tcPr>
            <w:tcW w:w="3119" w:type="dxa"/>
            <w:tcBorders>
              <w:top w:val="nil"/>
              <w:left w:val="nil"/>
              <w:bottom w:val="nil"/>
              <w:right w:val="nil"/>
            </w:tcBorders>
          </w:tcPr>
          <w:p w:rsidR="005C13F2" w:rsidRDefault="005C13F2">
            <w:pPr>
              <w:rPr>
                <w:rFonts w:ascii="Arial" w:hAnsi="Arial" w:cs="Arial"/>
              </w:rPr>
            </w:pPr>
            <w:r>
              <w:rPr>
                <w:rFonts w:ascii="Arial" w:hAnsi="Arial" w:cs="Arial"/>
              </w:rPr>
              <w:t>Northeast of Redmond Bay</w:t>
            </w:r>
          </w:p>
          <w:p w:rsidR="005C13F2" w:rsidRDefault="005C13F2">
            <w:pPr>
              <w:rPr>
                <w:rFonts w:ascii="Arial" w:hAnsi="Arial" w:cs="Arial"/>
              </w:rPr>
            </w:pPr>
          </w:p>
        </w:tc>
        <w:tc>
          <w:tcPr>
            <w:tcW w:w="2294" w:type="dxa"/>
            <w:tcBorders>
              <w:top w:val="nil"/>
              <w:left w:val="nil"/>
              <w:bottom w:val="nil"/>
              <w:right w:val="nil"/>
            </w:tcBorders>
          </w:tcPr>
          <w:p w:rsidR="005C13F2" w:rsidRDefault="005C13F2">
            <w:pPr>
              <w:rPr>
                <w:rFonts w:ascii="Arial" w:hAnsi="Arial" w:cs="Arial"/>
              </w:rPr>
            </w:pPr>
            <w:r>
              <w:rPr>
                <w:rFonts w:ascii="Arial" w:hAnsi="Arial" w:cs="Arial"/>
              </w:rPr>
              <w:t>Heaven (2019)</w:t>
            </w:r>
          </w:p>
        </w:tc>
        <w:tc>
          <w:tcPr>
            <w:tcW w:w="2636" w:type="dxa"/>
            <w:tcBorders>
              <w:top w:val="nil"/>
              <w:left w:val="nil"/>
              <w:bottom w:val="nil"/>
              <w:right w:val="nil"/>
            </w:tcBorders>
          </w:tcPr>
          <w:p w:rsidR="005C13F2" w:rsidRDefault="005C13F2" w:rsidP="005C13F2">
            <w:pPr>
              <w:pStyle w:val="ListParagraph"/>
              <w:numPr>
                <w:ilvl w:val="0"/>
                <w:numId w:val="5"/>
              </w:numPr>
              <w:jc w:val="center"/>
              <w:rPr>
                <w:rFonts w:ascii="Arial" w:hAnsi="Arial" w:cs="Arial"/>
              </w:rPr>
            </w:pPr>
          </w:p>
        </w:tc>
      </w:tr>
      <w:tr w:rsidR="004323D8" w:rsidRPr="008404D1" w:rsidTr="00D30A9E">
        <w:tc>
          <w:tcPr>
            <w:tcW w:w="2802" w:type="dxa"/>
            <w:tcBorders>
              <w:top w:val="single" w:sz="4" w:space="0" w:color="auto"/>
              <w:left w:val="nil"/>
              <w:bottom w:val="single" w:sz="4" w:space="0" w:color="auto"/>
              <w:right w:val="nil"/>
            </w:tcBorders>
          </w:tcPr>
          <w:p w:rsidR="004323D8" w:rsidRDefault="004323D8">
            <w:pPr>
              <w:rPr>
                <w:rFonts w:ascii="Arial" w:hAnsi="Arial" w:cs="Arial"/>
              </w:rPr>
            </w:pPr>
            <w:r>
              <w:rPr>
                <w:rFonts w:ascii="Arial" w:hAnsi="Arial" w:cs="Arial"/>
              </w:rPr>
              <w:t>Moustached clubtail dragonfly</w:t>
            </w:r>
          </w:p>
          <w:p w:rsidR="004323D8" w:rsidRDefault="004323D8">
            <w:pPr>
              <w:rPr>
                <w:rFonts w:ascii="Arial" w:hAnsi="Arial" w:cs="Arial"/>
              </w:rPr>
            </w:pPr>
            <w:r>
              <w:rPr>
                <w:rFonts w:ascii="Arial" w:hAnsi="Arial" w:cs="Arial"/>
              </w:rPr>
              <w:t xml:space="preserve">  (</w:t>
            </w:r>
            <w:r w:rsidRPr="004323D8">
              <w:rPr>
                <w:rFonts w:ascii="Arial" w:hAnsi="Arial" w:cs="Arial"/>
                <w:i/>
                <w:color w:val="444444"/>
                <w:shd w:val="clear" w:color="auto" w:fill="FFFFFF"/>
              </w:rPr>
              <w:t>Gomphus adelphus</w:t>
            </w:r>
            <w:r>
              <w:rPr>
                <w:rFonts w:ascii="Arial" w:hAnsi="Arial" w:cs="Arial"/>
                <w:color w:val="444444"/>
                <w:shd w:val="clear" w:color="auto" w:fill="FFFFFF"/>
              </w:rPr>
              <w:t>)</w:t>
            </w:r>
          </w:p>
          <w:p w:rsidR="004323D8" w:rsidRDefault="004323D8">
            <w:pPr>
              <w:rPr>
                <w:rFonts w:ascii="Arial" w:hAnsi="Arial" w:cs="Arial"/>
              </w:rPr>
            </w:pPr>
          </w:p>
        </w:tc>
        <w:tc>
          <w:tcPr>
            <w:tcW w:w="2551" w:type="dxa"/>
            <w:tcBorders>
              <w:top w:val="single" w:sz="4" w:space="0" w:color="auto"/>
              <w:left w:val="nil"/>
              <w:bottom w:val="single" w:sz="4" w:space="0" w:color="auto"/>
              <w:right w:val="nil"/>
            </w:tcBorders>
          </w:tcPr>
          <w:p w:rsidR="004323D8" w:rsidRDefault="004323D8">
            <w:pPr>
              <w:rPr>
                <w:rFonts w:ascii="Arial" w:hAnsi="Arial" w:cs="Arial"/>
              </w:rPr>
            </w:pPr>
            <w:r>
              <w:rPr>
                <w:rFonts w:ascii="Arial" w:hAnsi="Arial" w:cs="Arial"/>
              </w:rPr>
              <w:t>Historic</w:t>
            </w:r>
          </w:p>
        </w:tc>
        <w:tc>
          <w:tcPr>
            <w:tcW w:w="3119" w:type="dxa"/>
            <w:tcBorders>
              <w:top w:val="single" w:sz="4" w:space="0" w:color="auto"/>
              <w:left w:val="nil"/>
              <w:bottom w:val="single" w:sz="4" w:space="0" w:color="auto"/>
              <w:right w:val="nil"/>
            </w:tcBorders>
          </w:tcPr>
          <w:p w:rsidR="004323D8" w:rsidRDefault="004323D8">
            <w:pPr>
              <w:rPr>
                <w:rFonts w:ascii="Arial" w:hAnsi="Arial" w:cs="Arial"/>
              </w:rPr>
            </w:pPr>
            <w:r>
              <w:rPr>
                <w:rFonts w:ascii="Arial" w:hAnsi="Arial" w:cs="Arial"/>
              </w:rPr>
              <w:t>Jack’s Creek</w:t>
            </w:r>
          </w:p>
        </w:tc>
        <w:tc>
          <w:tcPr>
            <w:tcW w:w="2294" w:type="dxa"/>
            <w:tcBorders>
              <w:top w:val="single" w:sz="4" w:space="0" w:color="auto"/>
              <w:left w:val="nil"/>
              <w:bottom w:val="single" w:sz="4" w:space="0" w:color="auto"/>
              <w:right w:val="nil"/>
            </w:tcBorders>
          </w:tcPr>
          <w:p w:rsidR="004323D8" w:rsidRDefault="004323D8">
            <w:pPr>
              <w:rPr>
                <w:rFonts w:ascii="Arial" w:hAnsi="Arial" w:cs="Arial"/>
              </w:rPr>
            </w:pPr>
            <w:r>
              <w:rPr>
                <w:rFonts w:ascii="Arial" w:hAnsi="Arial" w:cs="Arial"/>
              </w:rPr>
              <w:t>MNR (2003b)</w:t>
            </w:r>
          </w:p>
        </w:tc>
        <w:tc>
          <w:tcPr>
            <w:tcW w:w="2636" w:type="dxa"/>
            <w:tcBorders>
              <w:top w:val="single" w:sz="4" w:space="0" w:color="auto"/>
              <w:left w:val="nil"/>
              <w:bottom w:val="single" w:sz="4" w:space="0" w:color="auto"/>
              <w:right w:val="nil"/>
            </w:tcBorders>
          </w:tcPr>
          <w:p w:rsidR="004323D8" w:rsidRDefault="004323D8" w:rsidP="004323D8">
            <w:pPr>
              <w:pStyle w:val="ListParagraph"/>
              <w:numPr>
                <w:ilvl w:val="0"/>
                <w:numId w:val="5"/>
              </w:numPr>
              <w:rPr>
                <w:rFonts w:ascii="Arial" w:hAnsi="Arial" w:cs="Arial"/>
              </w:rPr>
            </w:pPr>
            <w:r>
              <w:rPr>
                <w:rFonts w:ascii="Arial" w:hAnsi="Arial" w:cs="Arial"/>
              </w:rPr>
              <w:t>A relatively uncommon species</w:t>
            </w:r>
          </w:p>
        </w:tc>
      </w:tr>
      <w:tr w:rsidR="00326F3D" w:rsidRPr="008404D1" w:rsidTr="00D30A9E">
        <w:trPr>
          <w:trHeight w:val="132"/>
        </w:trPr>
        <w:tc>
          <w:tcPr>
            <w:tcW w:w="2802" w:type="dxa"/>
            <w:tcBorders>
              <w:top w:val="single" w:sz="4" w:space="0" w:color="auto"/>
              <w:left w:val="nil"/>
              <w:bottom w:val="nil"/>
              <w:right w:val="nil"/>
            </w:tcBorders>
          </w:tcPr>
          <w:p w:rsidR="00326F3D" w:rsidRDefault="00326F3D">
            <w:pPr>
              <w:rPr>
                <w:rFonts w:ascii="Arial" w:hAnsi="Arial" w:cs="Arial"/>
              </w:rPr>
            </w:pPr>
            <w:r>
              <w:rPr>
                <w:rFonts w:ascii="Arial" w:hAnsi="Arial" w:cs="Arial"/>
              </w:rPr>
              <w:t>Mulberry wing butterfly</w:t>
            </w:r>
          </w:p>
          <w:p w:rsidR="00326F3D" w:rsidRDefault="00326F3D">
            <w:pPr>
              <w:rPr>
                <w:rFonts w:ascii="Arial" w:hAnsi="Arial" w:cs="Arial"/>
              </w:rPr>
            </w:pPr>
            <w:r>
              <w:rPr>
                <w:rFonts w:ascii="Arial" w:hAnsi="Arial" w:cs="Arial"/>
              </w:rPr>
              <w:t xml:space="preserve">  (</w:t>
            </w:r>
            <w:r w:rsidRPr="00326F3D">
              <w:rPr>
                <w:rFonts w:ascii="Arial" w:hAnsi="Arial" w:cs="Arial"/>
                <w:i/>
              </w:rPr>
              <w:t>Poanes massasoit)</w:t>
            </w:r>
          </w:p>
          <w:p w:rsidR="00326F3D" w:rsidRDefault="00326F3D">
            <w:pPr>
              <w:rPr>
                <w:rFonts w:ascii="Arial" w:hAnsi="Arial" w:cs="Arial"/>
              </w:rPr>
            </w:pPr>
          </w:p>
        </w:tc>
        <w:tc>
          <w:tcPr>
            <w:tcW w:w="2551" w:type="dxa"/>
            <w:tcBorders>
              <w:top w:val="single" w:sz="4" w:space="0" w:color="auto"/>
              <w:left w:val="nil"/>
              <w:bottom w:val="nil"/>
              <w:right w:val="nil"/>
            </w:tcBorders>
          </w:tcPr>
          <w:p w:rsidR="00326F3D" w:rsidRDefault="00E52EA0">
            <w:pPr>
              <w:rPr>
                <w:rFonts w:ascii="Arial" w:hAnsi="Arial" w:cs="Arial"/>
              </w:rPr>
            </w:pPr>
            <w:r>
              <w:rPr>
                <w:rFonts w:ascii="Arial" w:hAnsi="Arial" w:cs="Arial"/>
              </w:rPr>
              <w:t>Hi</w:t>
            </w:r>
            <w:r w:rsidR="00326F3D">
              <w:rPr>
                <w:rFonts w:ascii="Arial" w:hAnsi="Arial" w:cs="Arial"/>
              </w:rPr>
              <w:t>storic</w:t>
            </w:r>
          </w:p>
          <w:p w:rsidR="00860241" w:rsidRDefault="00860241">
            <w:pPr>
              <w:rPr>
                <w:rFonts w:ascii="Arial" w:hAnsi="Arial" w:cs="Arial"/>
              </w:rPr>
            </w:pPr>
          </w:p>
          <w:p w:rsidR="002D0960" w:rsidRDefault="002D0960">
            <w:pPr>
              <w:rPr>
                <w:rFonts w:ascii="Arial" w:hAnsi="Arial" w:cs="Arial"/>
              </w:rPr>
            </w:pPr>
            <w:r>
              <w:rPr>
                <w:rFonts w:ascii="Arial" w:hAnsi="Arial" w:cs="Arial"/>
              </w:rPr>
              <w:t>July 18, 2009</w:t>
            </w: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6915A4" w:rsidRDefault="006915A4">
            <w:pPr>
              <w:rPr>
                <w:rFonts w:ascii="Arial" w:hAnsi="Arial" w:cs="Arial"/>
              </w:rPr>
            </w:pPr>
            <w:r>
              <w:rPr>
                <w:rFonts w:ascii="Arial" w:hAnsi="Arial" w:cs="Arial"/>
              </w:rPr>
              <w:t>July 16, 2011</w:t>
            </w: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860241" w:rsidRDefault="00860241">
            <w:pPr>
              <w:rPr>
                <w:rFonts w:ascii="Arial" w:hAnsi="Arial" w:cs="Arial"/>
              </w:rPr>
            </w:pPr>
            <w:r>
              <w:rPr>
                <w:rFonts w:ascii="Arial" w:hAnsi="Arial" w:cs="Arial"/>
              </w:rPr>
              <w:t>July 21, 2012</w:t>
            </w:r>
          </w:p>
          <w:p w:rsidR="009673AC" w:rsidRDefault="009673AC">
            <w:pPr>
              <w:rPr>
                <w:rFonts w:ascii="Arial" w:hAnsi="Arial" w:cs="Arial"/>
              </w:rPr>
            </w:pPr>
          </w:p>
          <w:p w:rsidR="009673AC" w:rsidRDefault="009673AC">
            <w:pPr>
              <w:rPr>
                <w:rFonts w:ascii="Arial" w:hAnsi="Arial" w:cs="Arial"/>
              </w:rPr>
            </w:pPr>
          </w:p>
          <w:p w:rsidR="009673AC" w:rsidRDefault="009673AC">
            <w:pPr>
              <w:rPr>
                <w:rFonts w:ascii="Arial" w:hAnsi="Arial" w:cs="Arial"/>
              </w:rPr>
            </w:pPr>
          </w:p>
          <w:p w:rsidR="009673AC" w:rsidRDefault="009673AC">
            <w:pPr>
              <w:rPr>
                <w:rFonts w:ascii="Arial" w:hAnsi="Arial" w:cs="Arial"/>
              </w:rPr>
            </w:pPr>
          </w:p>
          <w:p w:rsidR="009673AC" w:rsidRDefault="009673AC">
            <w:pPr>
              <w:rPr>
                <w:rFonts w:ascii="Arial" w:hAnsi="Arial" w:cs="Arial"/>
              </w:rPr>
            </w:pPr>
          </w:p>
          <w:p w:rsidR="009673AC" w:rsidRDefault="009673AC">
            <w:pPr>
              <w:rPr>
                <w:rFonts w:ascii="Arial" w:hAnsi="Arial" w:cs="Arial"/>
              </w:rPr>
            </w:pPr>
            <w:r>
              <w:rPr>
                <w:rFonts w:ascii="Arial" w:hAnsi="Arial" w:cs="Arial"/>
              </w:rPr>
              <w:t>July 20, 2013</w:t>
            </w: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r>
              <w:rPr>
                <w:rFonts w:ascii="Arial" w:hAnsi="Arial" w:cs="Arial"/>
              </w:rPr>
              <w:t>July 19, 2014</w:t>
            </w:r>
          </w:p>
          <w:p w:rsidR="00860241" w:rsidRDefault="00860241">
            <w:pPr>
              <w:rPr>
                <w:rFonts w:ascii="Arial" w:hAnsi="Arial" w:cs="Arial"/>
              </w:rPr>
            </w:pPr>
          </w:p>
        </w:tc>
        <w:tc>
          <w:tcPr>
            <w:tcW w:w="3119" w:type="dxa"/>
            <w:tcBorders>
              <w:top w:val="single" w:sz="4" w:space="0" w:color="auto"/>
              <w:left w:val="nil"/>
              <w:bottom w:val="nil"/>
              <w:right w:val="nil"/>
            </w:tcBorders>
          </w:tcPr>
          <w:p w:rsidR="00326F3D" w:rsidRDefault="00326F3D">
            <w:pPr>
              <w:rPr>
                <w:rFonts w:ascii="Arial" w:hAnsi="Arial" w:cs="Arial"/>
              </w:rPr>
            </w:pPr>
            <w:r>
              <w:rPr>
                <w:rFonts w:ascii="Arial" w:hAnsi="Arial" w:cs="Arial"/>
              </w:rPr>
              <w:lastRenderedPageBreak/>
              <w:t>Lakewide</w:t>
            </w:r>
          </w:p>
          <w:p w:rsidR="00860241" w:rsidRDefault="00860241">
            <w:pPr>
              <w:rPr>
                <w:rFonts w:ascii="Arial" w:hAnsi="Arial" w:cs="Arial"/>
              </w:rPr>
            </w:pPr>
          </w:p>
          <w:p w:rsidR="002D0960" w:rsidRDefault="002D0960">
            <w:pPr>
              <w:rPr>
                <w:rFonts w:ascii="Arial" w:hAnsi="Arial" w:cs="Arial"/>
              </w:rPr>
            </w:pPr>
            <w:r>
              <w:rPr>
                <w:rFonts w:ascii="Arial" w:hAnsi="Arial" w:cs="Arial"/>
              </w:rPr>
              <w:t>Area around the lake</w:t>
            </w: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6915A4" w:rsidRDefault="002D0960">
            <w:pPr>
              <w:rPr>
                <w:rFonts w:ascii="Arial" w:hAnsi="Arial" w:cs="Arial"/>
              </w:rPr>
            </w:pPr>
            <w:r>
              <w:rPr>
                <w:rFonts w:ascii="Arial" w:hAnsi="Arial" w:cs="Arial"/>
              </w:rPr>
              <w:t xml:space="preserve">Area around the </w:t>
            </w:r>
            <w:r w:rsidR="006915A4">
              <w:rPr>
                <w:rFonts w:ascii="Arial" w:hAnsi="Arial" w:cs="Arial"/>
              </w:rPr>
              <w:t>lake</w:t>
            </w: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860241" w:rsidRDefault="002D0960">
            <w:pPr>
              <w:rPr>
                <w:rFonts w:ascii="Arial" w:hAnsi="Arial" w:cs="Arial"/>
              </w:rPr>
            </w:pPr>
            <w:r>
              <w:rPr>
                <w:rFonts w:ascii="Arial" w:hAnsi="Arial" w:cs="Arial"/>
              </w:rPr>
              <w:t xml:space="preserve">Area around the </w:t>
            </w:r>
            <w:r w:rsidR="00860241">
              <w:rPr>
                <w:rFonts w:ascii="Arial" w:hAnsi="Arial" w:cs="Arial"/>
              </w:rPr>
              <w:t>lake</w:t>
            </w:r>
          </w:p>
          <w:p w:rsidR="009673AC" w:rsidRDefault="009673AC">
            <w:pPr>
              <w:rPr>
                <w:rFonts w:ascii="Arial" w:hAnsi="Arial" w:cs="Arial"/>
              </w:rPr>
            </w:pPr>
          </w:p>
          <w:p w:rsidR="009673AC" w:rsidRDefault="009673AC">
            <w:pPr>
              <w:rPr>
                <w:rFonts w:ascii="Arial" w:hAnsi="Arial" w:cs="Arial"/>
              </w:rPr>
            </w:pPr>
          </w:p>
          <w:p w:rsidR="009673AC" w:rsidRDefault="009673AC">
            <w:pPr>
              <w:rPr>
                <w:rFonts w:ascii="Arial" w:hAnsi="Arial" w:cs="Arial"/>
              </w:rPr>
            </w:pPr>
          </w:p>
          <w:p w:rsidR="009673AC" w:rsidRDefault="009673AC">
            <w:pPr>
              <w:rPr>
                <w:rFonts w:ascii="Arial" w:hAnsi="Arial" w:cs="Arial"/>
              </w:rPr>
            </w:pPr>
          </w:p>
          <w:p w:rsidR="009673AC" w:rsidRDefault="009673AC">
            <w:pPr>
              <w:rPr>
                <w:rFonts w:ascii="Arial" w:hAnsi="Arial" w:cs="Arial"/>
              </w:rPr>
            </w:pPr>
          </w:p>
          <w:p w:rsidR="009673AC" w:rsidRDefault="002D0960">
            <w:pPr>
              <w:rPr>
                <w:rFonts w:ascii="Arial" w:hAnsi="Arial" w:cs="Arial"/>
              </w:rPr>
            </w:pPr>
            <w:r>
              <w:rPr>
                <w:rFonts w:ascii="Arial" w:hAnsi="Arial" w:cs="Arial"/>
              </w:rPr>
              <w:t>Area around the</w:t>
            </w:r>
            <w:r w:rsidR="009673AC">
              <w:rPr>
                <w:rFonts w:ascii="Arial" w:hAnsi="Arial" w:cs="Arial"/>
              </w:rPr>
              <w:t xml:space="preserve"> lake</w:t>
            </w: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r>
              <w:rPr>
                <w:rFonts w:ascii="Arial" w:hAnsi="Arial" w:cs="Arial"/>
              </w:rPr>
              <w:t>Area around the lake</w:t>
            </w:r>
          </w:p>
        </w:tc>
        <w:tc>
          <w:tcPr>
            <w:tcW w:w="2294" w:type="dxa"/>
            <w:tcBorders>
              <w:top w:val="single" w:sz="4" w:space="0" w:color="auto"/>
              <w:left w:val="nil"/>
              <w:bottom w:val="nil"/>
              <w:right w:val="nil"/>
            </w:tcBorders>
          </w:tcPr>
          <w:p w:rsidR="00326F3D" w:rsidRDefault="00326F3D">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860241" w:rsidRDefault="00860241">
            <w:pPr>
              <w:rPr>
                <w:rFonts w:ascii="Arial" w:hAnsi="Arial" w:cs="Arial"/>
              </w:rPr>
            </w:pPr>
          </w:p>
          <w:p w:rsidR="002D0960" w:rsidRDefault="002D0960">
            <w:pPr>
              <w:rPr>
                <w:rFonts w:ascii="Arial" w:hAnsi="Arial" w:cs="Arial"/>
              </w:rPr>
            </w:pPr>
            <w:r>
              <w:rPr>
                <w:rFonts w:ascii="Arial" w:hAnsi="Arial" w:cs="Arial"/>
              </w:rPr>
              <w:t>Ball (2009)</w:t>
            </w: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6915A4" w:rsidRDefault="006915A4">
            <w:pPr>
              <w:rPr>
                <w:rFonts w:ascii="Arial" w:hAnsi="Arial" w:cs="Arial"/>
              </w:rPr>
            </w:pPr>
            <w:r>
              <w:rPr>
                <w:rFonts w:ascii="Arial" w:hAnsi="Arial" w:cs="Arial"/>
              </w:rPr>
              <w:t>Ball (2011)</w:t>
            </w: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860241" w:rsidRDefault="00860241">
            <w:pPr>
              <w:rPr>
                <w:rFonts w:ascii="Arial" w:hAnsi="Arial" w:cs="Arial"/>
              </w:rPr>
            </w:pPr>
            <w:r>
              <w:rPr>
                <w:rFonts w:ascii="Arial" w:hAnsi="Arial" w:cs="Arial"/>
              </w:rPr>
              <w:t>Ball and Parker (2012)</w:t>
            </w:r>
          </w:p>
          <w:p w:rsidR="009673AC" w:rsidRDefault="009673AC">
            <w:pPr>
              <w:rPr>
                <w:rFonts w:ascii="Arial" w:hAnsi="Arial" w:cs="Arial"/>
              </w:rPr>
            </w:pPr>
          </w:p>
          <w:p w:rsidR="009673AC" w:rsidRDefault="009673AC">
            <w:pPr>
              <w:rPr>
                <w:rFonts w:ascii="Arial" w:hAnsi="Arial" w:cs="Arial"/>
              </w:rPr>
            </w:pPr>
          </w:p>
          <w:p w:rsidR="009673AC" w:rsidRDefault="009673AC">
            <w:pPr>
              <w:rPr>
                <w:rFonts w:ascii="Arial" w:hAnsi="Arial" w:cs="Arial"/>
              </w:rPr>
            </w:pPr>
          </w:p>
          <w:p w:rsidR="009673AC" w:rsidRDefault="009673AC">
            <w:pPr>
              <w:rPr>
                <w:rFonts w:ascii="Arial" w:hAnsi="Arial" w:cs="Arial"/>
              </w:rPr>
            </w:pPr>
          </w:p>
          <w:p w:rsidR="009673AC" w:rsidRDefault="009673AC">
            <w:pPr>
              <w:rPr>
                <w:rFonts w:ascii="Arial" w:hAnsi="Arial" w:cs="Arial"/>
              </w:rPr>
            </w:pPr>
            <w:r>
              <w:rPr>
                <w:rFonts w:ascii="Arial" w:hAnsi="Arial" w:cs="Arial"/>
              </w:rPr>
              <w:t xml:space="preserve">Parker and Ball </w:t>
            </w:r>
            <w:r>
              <w:rPr>
                <w:rFonts w:ascii="Arial" w:hAnsi="Arial" w:cs="Arial"/>
              </w:rPr>
              <w:lastRenderedPageBreak/>
              <w:t>(2013)</w:t>
            </w: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p>
          <w:p w:rsidR="004A1C52" w:rsidRDefault="004A1C52">
            <w:pPr>
              <w:rPr>
                <w:rFonts w:ascii="Arial" w:hAnsi="Arial" w:cs="Arial"/>
              </w:rPr>
            </w:pPr>
            <w:r>
              <w:rPr>
                <w:rFonts w:ascii="Arial" w:hAnsi="Arial" w:cs="Arial"/>
              </w:rPr>
              <w:t>Ball and Parker (2014)</w:t>
            </w:r>
          </w:p>
          <w:p w:rsidR="00860241" w:rsidRDefault="00860241">
            <w:pPr>
              <w:rPr>
                <w:rFonts w:ascii="Arial" w:hAnsi="Arial" w:cs="Arial"/>
              </w:rPr>
            </w:pPr>
          </w:p>
        </w:tc>
        <w:tc>
          <w:tcPr>
            <w:tcW w:w="2636" w:type="dxa"/>
            <w:tcBorders>
              <w:top w:val="single" w:sz="4" w:space="0" w:color="auto"/>
              <w:left w:val="nil"/>
              <w:bottom w:val="nil"/>
              <w:right w:val="nil"/>
            </w:tcBorders>
          </w:tcPr>
          <w:p w:rsidR="00326F3D" w:rsidRDefault="00860241" w:rsidP="00860241">
            <w:pPr>
              <w:jc w:val="center"/>
              <w:rPr>
                <w:rFonts w:ascii="Arial" w:hAnsi="Arial" w:cs="Arial"/>
              </w:rPr>
            </w:pPr>
            <w:r>
              <w:rPr>
                <w:rFonts w:ascii="Arial" w:hAnsi="Arial" w:cs="Arial"/>
              </w:rPr>
              <w:lastRenderedPageBreak/>
              <w:t>-</w:t>
            </w:r>
          </w:p>
          <w:p w:rsidR="00860241" w:rsidRDefault="00860241" w:rsidP="00860241">
            <w:pPr>
              <w:jc w:val="center"/>
              <w:rPr>
                <w:rFonts w:ascii="Arial" w:hAnsi="Arial" w:cs="Arial"/>
              </w:rPr>
            </w:pPr>
          </w:p>
          <w:p w:rsidR="002D0960" w:rsidRPr="002D0960" w:rsidRDefault="002D0960" w:rsidP="002D0960">
            <w:pPr>
              <w:pStyle w:val="ListParagraph"/>
              <w:numPr>
                <w:ilvl w:val="0"/>
                <w:numId w:val="5"/>
              </w:numPr>
              <w:rPr>
                <w:rFonts w:ascii="Arial" w:hAnsi="Arial" w:cs="Arial"/>
              </w:rPr>
            </w:pPr>
            <w:r>
              <w:rPr>
                <w:rFonts w:ascii="Arial" w:hAnsi="Arial" w:cs="Arial"/>
              </w:rPr>
              <w:t xml:space="preserve">Twenty specimens observed during the </w:t>
            </w:r>
            <w:r w:rsidR="00B84CFA">
              <w:rPr>
                <w:rFonts w:ascii="Arial" w:hAnsi="Arial" w:cs="Arial"/>
              </w:rPr>
              <w:t>2009</w:t>
            </w:r>
            <w:r>
              <w:rPr>
                <w:rFonts w:ascii="Arial" w:hAnsi="Arial" w:cs="Arial"/>
              </w:rPr>
              <w:t xml:space="preserve"> Annual Petroglyphs Butterfly Count.</w:t>
            </w:r>
          </w:p>
          <w:p w:rsidR="002D0960" w:rsidRDefault="002D0960" w:rsidP="00860241">
            <w:pPr>
              <w:jc w:val="center"/>
              <w:rPr>
                <w:rFonts w:ascii="Arial" w:hAnsi="Arial" w:cs="Arial"/>
              </w:rPr>
            </w:pPr>
          </w:p>
          <w:p w:rsidR="006915A4" w:rsidRDefault="006915A4" w:rsidP="006915A4">
            <w:pPr>
              <w:pStyle w:val="ListParagraph"/>
              <w:numPr>
                <w:ilvl w:val="0"/>
                <w:numId w:val="5"/>
              </w:numPr>
              <w:rPr>
                <w:rFonts w:ascii="Arial" w:hAnsi="Arial" w:cs="Arial"/>
              </w:rPr>
            </w:pPr>
            <w:r>
              <w:rPr>
                <w:rFonts w:ascii="Arial" w:hAnsi="Arial" w:cs="Arial"/>
              </w:rPr>
              <w:t xml:space="preserve">Seventy-one specimens observed during the </w:t>
            </w:r>
            <w:r w:rsidR="00B84CFA">
              <w:rPr>
                <w:rFonts w:ascii="Arial" w:hAnsi="Arial" w:cs="Arial"/>
              </w:rPr>
              <w:t>2011</w:t>
            </w:r>
            <w:r>
              <w:rPr>
                <w:rFonts w:ascii="Arial" w:hAnsi="Arial" w:cs="Arial"/>
              </w:rPr>
              <w:t xml:space="preserve"> Annual Petroglyphs Butterfly Count.</w:t>
            </w:r>
          </w:p>
          <w:p w:rsidR="006915A4" w:rsidRDefault="006915A4" w:rsidP="00860241">
            <w:pPr>
              <w:jc w:val="center"/>
              <w:rPr>
                <w:rFonts w:ascii="Arial" w:hAnsi="Arial" w:cs="Arial"/>
              </w:rPr>
            </w:pPr>
          </w:p>
          <w:p w:rsidR="00860241" w:rsidRDefault="00860241" w:rsidP="00860241">
            <w:pPr>
              <w:pStyle w:val="ListParagraph"/>
              <w:numPr>
                <w:ilvl w:val="0"/>
                <w:numId w:val="5"/>
              </w:numPr>
              <w:rPr>
                <w:rFonts w:ascii="Arial" w:hAnsi="Arial" w:cs="Arial"/>
              </w:rPr>
            </w:pPr>
            <w:r>
              <w:rPr>
                <w:rFonts w:ascii="Arial" w:hAnsi="Arial" w:cs="Arial"/>
              </w:rPr>
              <w:t xml:space="preserve">Seven specimens observed during the </w:t>
            </w:r>
            <w:r w:rsidR="00B84CFA">
              <w:rPr>
                <w:rFonts w:ascii="Arial" w:hAnsi="Arial" w:cs="Arial"/>
              </w:rPr>
              <w:t>2012</w:t>
            </w:r>
            <w:r>
              <w:rPr>
                <w:rFonts w:ascii="Arial" w:hAnsi="Arial" w:cs="Arial"/>
              </w:rPr>
              <w:t xml:space="preserve"> Annual Petroglyphs Butterfly Count.</w:t>
            </w:r>
          </w:p>
          <w:p w:rsidR="009673AC" w:rsidRPr="009673AC" w:rsidRDefault="009673AC" w:rsidP="009673AC">
            <w:pPr>
              <w:rPr>
                <w:rFonts w:ascii="Arial" w:hAnsi="Arial" w:cs="Arial"/>
              </w:rPr>
            </w:pPr>
          </w:p>
          <w:p w:rsidR="009673AC" w:rsidRDefault="009673AC" w:rsidP="009673AC">
            <w:pPr>
              <w:pStyle w:val="ListParagraph"/>
              <w:numPr>
                <w:ilvl w:val="0"/>
                <w:numId w:val="5"/>
              </w:numPr>
              <w:rPr>
                <w:rFonts w:ascii="Arial" w:hAnsi="Arial" w:cs="Arial"/>
              </w:rPr>
            </w:pPr>
            <w:r>
              <w:rPr>
                <w:rFonts w:ascii="Arial" w:hAnsi="Arial" w:cs="Arial"/>
              </w:rPr>
              <w:t xml:space="preserve">131 specimens </w:t>
            </w:r>
            <w:r>
              <w:rPr>
                <w:rFonts w:ascii="Arial" w:hAnsi="Arial" w:cs="Arial"/>
              </w:rPr>
              <w:lastRenderedPageBreak/>
              <w:t xml:space="preserve">observed during the </w:t>
            </w:r>
            <w:r w:rsidR="00B84CFA">
              <w:rPr>
                <w:rFonts w:ascii="Arial" w:hAnsi="Arial" w:cs="Arial"/>
              </w:rPr>
              <w:t>2013</w:t>
            </w:r>
            <w:r>
              <w:rPr>
                <w:rFonts w:ascii="Arial" w:hAnsi="Arial" w:cs="Arial"/>
              </w:rPr>
              <w:t xml:space="preserve"> Annual Petroglyphs Butterfly Count.</w:t>
            </w:r>
          </w:p>
          <w:p w:rsidR="00860241" w:rsidRDefault="00860241" w:rsidP="00860241">
            <w:pPr>
              <w:pStyle w:val="ListParagraph"/>
              <w:ind w:left="360"/>
              <w:rPr>
                <w:rFonts w:ascii="Arial" w:hAnsi="Arial" w:cs="Arial"/>
              </w:rPr>
            </w:pPr>
          </w:p>
          <w:p w:rsidR="004A1C52" w:rsidRDefault="004A1C52" w:rsidP="004A1C52">
            <w:pPr>
              <w:pStyle w:val="ListParagraph"/>
              <w:numPr>
                <w:ilvl w:val="0"/>
                <w:numId w:val="5"/>
              </w:numPr>
              <w:rPr>
                <w:rFonts w:ascii="Arial" w:hAnsi="Arial" w:cs="Arial"/>
              </w:rPr>
            </w:pPr>
            <w:r>
              <w:rPr>
                <w:rFonts w:ascii="Arial" w:hAnsi="Arial" w:cs="Arial"/>
              </w:rPr>
              <w:t>149 specimens observed during the 17</w:t>
            </w:r>
            <w:r w:rsidRPr="004A1C52">
              <w:rPr>
                <w:rFonts w:ascii="Arial" w:hAnsi="Arial" w:cs="Arial"/>
                <w:vertAlign w:val="superscript"/>
              </w:rPr>
              <w:t>th</w:t>
            </w:r>
            <w:r>
              <w:rPr>
                <w:rFonts w:ascii="Arial" w:hAnsi="Arial" w:cs="Arial"/>
              </w:rPr>
              <w:t xml:space="preserve"> Annual Petroglyphs Butterfly Count.</w:t>
            </w:r>
          </w:p>
          <w:p w:rsidR="004A1C52" w:rsidRPr="004A1C52" w:rsidRDefault="004A1C52" w:rsidP="004A1C52">
            <w:pPr>
              <w:pStyle w:val="ListParagraph"/>
              <w:rPr>
                <w:rFonts w:ascii="Arial" w:hAnsi="Arial" w:cs="Arial"/>
              </w:rPr>
            </w:pPr>
          </w:p>
          <w:p w:rsidR="004A1C52" w:rsidRPr="00860241" w:rsidRDefault="004A1C52" w:rsidP="004A1C52">
            <w:pPr>
              <w:pStyle w:val="ListParagraph"/>
              <w:ind w:left="360"/>
              <w:rPr>
                <w:rFonts w:ascii="Arial" w:hAnsi="Arial" w:cs="Arial"/>
              </w:rPr>
            </w:pPr>
          </w:p>
        </w:tc>
      </w:tr>
      <w:tr w:rsidR="00530030" w:rsidRPr="008404D1" w:rsidTr="00B84CFA">
        <w:tc>
          <w:tcPr>
            <w:tcW w:w="2802" w:type="dxa"/>
            <w:tcBorders>
              <w:top w:val="nil"/>
              <w:left w:val="nil"/>
              <w:bottom w:val="nil"/>
              <w:right w:val="nil"/>
            </w:tcBorders>
          </w:tcPr>
          <w:p w:rsidR="00530030" w:rsidRDefault="00530030">
            <w:pPr>
              <w:rPr>
                <w:rFonts w:ascii="Arial" w:hAnsi="Arial" w:cs="Arial"/>
              </w:rPr>
            </w:pPr>
          </w:p>
        </w:tc>
        <w:tc>
          <w:tcPr>
            <w:tcW w:w="2551" w:type="dxa"/>
            <w:tcBorders>
              <w:top w:val="nil"/>
              <w:left w:val="nil"/>
              <w:bottom w:val="nil"/>
              <w:right w:val="nil"/>
            </w:tcBorders>
          </w:tcPr>
          <w:p w:rsidR="00530030" w:rsidRDefault="00530030">
            <w:pPr>
              <w:rPr>
                <w:rFonts w:ascii="Arial" w:hAnsi="Arial" w:cs="Arial"/>
              </w:rPr>
            </w:pPr>
            <w:r>
              <w:rPr>
                <w:rFonts w:ascii="Arial" w:hAnsi="Arial" w:cs="Arial"/>
              </w:rPr>
              <w:t>July 16, 2016</w:t>
            </w:r>
          </w:p>
        </w:tc>
        <w:tc>
          <w:tcPr>
            <w:tcW w:w="3119" w:type="dxa"/>
            <w:tcBorders>
              <w:top w:val="nil"/>
              <w:left w:val="nil"/>
              <w:bottom w:val="nil"/>
              <w:right w:val="nil"/>
            </w:tcBorders>
          </w:tcPr>
          <w:p w:rsidR="00530030" w:rsidRDefault="00530030">
            <w:pPr>
              <w:rPr>
                <w:rFonts w:ascii="Arial" w:hAnsi="Arial" w:cs="Arial"/>
              </w:rPr>
            </w:pPr>
            <w:r>
              <w:rPr>
                <w:rFonts w:ascii="Arial" w:hAnsi="Arial" w:cs="Arial"/>
              </w:rPr>
              <w:t>Jack Lake road</w:t>
            </w:r>
          </w:p>
          <w:p w:rsidR="00530030" w:rsidRDefault="00530030">
            <w:pPr>
              <w:rPr>
                <w:rFonts w:ascii="Arial" w:hAnsi="Arial" w:cs="Arial"/>
              </w:rPr>
            </w:pPr>
          </w:p>
        </w:tc>
        <w:tc>
          <w:tcPr>
            <w:tcW w:w="2294" w:type="dxa"/>
            <w:tcBorders>
              <w:top w:val="nil"/>
              <w:left w:val="nil"/>
              <w:bottom w:val="nil"/>
              <w:right w:val="nil"/>
            </w:tcBorders>
          </w:tcPr>
          <w:p w:rsidR="00530030" w:rsidRDefault="00530030">
            <w:pPr>
              <w:rPr>
                <w:rFonts w:ascii="Arial" w:hAnsi="Arial" w:cs="Arial"/>
              </w:rPr>
            </w:pPr>
            <w:r>
              <w:rPr>
                <w:rFonts w:ascii="Arial" w:hAnsi="Arial" w:cs="Arial"/>
              </w:rPr>
              <w:t>Peterborough Field Naturalists</w:t>
            </w:r>
          </w:p>
          <w:p w:rsidR="00530030" w:rsidRDefault="00530030">
            <w:pPr>
              <w:rPr>
                <w:rFonts w:ascii="Arial" w:hAnsi="Arial" w:cs="Arial"/>
              </w:rPr>
            </w:pPr>
          </w:p>
        </w:tc>
        <w:tc>
          <w:tcPr>
            <w:tcW w:w="2636" w:type="dxa"/>
            <w:tcBorders>
              <w:top w:val="nil"/>
              <w:left w:val="nil"/>
              <w:bottom w:val="nil"/>
              <w:right w:val="nil"/>
            </w:tcBorders>
          </w:tcPr>
          <w:p w:rsidR="00530030" w:rsidRDefault="00530030" w:rsidP="00530030">
            <w:pPr>
              <w:pStyle w:val="ListParagraph"/>
              <w:numPr>
                <w:ilvl w:val="0"/>
                <w:numId w:val="5"/>
              </w:numPr>
              <w:rPr>
                <w:rFonts w:ascii="Arial" w:hAnsi="Arial" w:cs="Arial"/>
              </w:rPr>
            </w:pPr>
            <w:r>
              <w:rPr>
                <w:rFonts w:ascii="Arial" w:hAnsi="Arial" w:cs="Arial"/>
              </w:rPr>
              <w:t xml:space="preserve">Five specimens observed during the </w:t>
            </w:r>
            <w:r w:rsidR="00B84CFA">
              <w:rPr>
                <w:rFonts w:ascii="Arial" w:hAnsi="Arial" w:cs="Arial"/>
              </w:rPr>
              <w:t xml:space="preserve">2016 </w:t>
            </w:r>
            <w:r>
              <w:rPr>
                <w:rFonts w:ascii="Arial" w:hAnsi="Arial" w:cs="Arial"/>
              </w:rPr>
              <w:t>Annual Petroglyphs Butterfly Count.</w:t>
            </w:r>
          </w:p>
          <w:p w:rsidR="00530030" w:rsidRPr="00530030" w:rsidRDefault="00530030" w:rsidP="00530030">
            <w:pPr>
              <w:pStyle w:val="ListParagraph"/>
              <w:ind w:left="360"/>
              <w:rPr>
                <w:rFonts w:ascii="Arial" w:hAnsi="Arial" w:cs="Arial"/>
              </w:rPr>
            </w:pPr>
          </w:p>
        </w:tc>
      </w:tr>
      <w:tr w:rsidR="00A27021" w:rsidRPr="008404D1" w:rsidTr="00B35742">
        <w:tc>
          <w:tcPr>
            <w:tcW w:w="2802" w:type="dxa"/>
            <w:tcBorders>
              <w:top w:val="nil"/>
              <w:left w:val="nil"/>
              <w:bottom w:val="nil"/>
              <w:right w:val="nil"/>
            </w:tcBorders>
          </w:tcPr>
          <w:p w:rsidR="00A27021" w:rsidRDefault="00A27021">
            <w:pPr>
              <w:rPr>
                <w:rFonts w:ascii="Arial" w:hAnsi="Arial" w:cs="Arial"/>
              </w:rPr>
            </w:pPr>
          </w:p>
        </w:tc>
        <w:tc>
          <w:tcPr>
            <w:tcW w:w="2551" w:type="dxa"/>
            <w:tcBorders>
              <w:top w:val="nil"/>
              <w:left w:val="nil"/>
              <w:bottom w:val="nil"/>
              <w:right w:val="nil"/>
            </w:tcBorders>
          </w:tcPr>
          <w:p w:rsidR="00A27021" w:rsidRDefault="00A27021">
            <w:pPr>
              <w:rPr>
                <w:rFonts w:ascii="Arial" w:hAnsi="Arial" w:cs="Arial"/>
              </w:rPr>
            </w:pPr>
            <w:r>
              <w:rPr>
                <w:rFonts w:ascii="Arial" w:hAnsi="Arial" w:cs="Arial"/>
              </w:rPr>
              <w:t>July 15, 2017</w:t>
            </w:r>
          </w:p>
          <w:p w:rsidR="00A27021" w:rsidRDefault="00A27021">
            <w:pPr>
              <w:rPr>
                <w:rFonts w:ascii="Arial" w:hAnsi="Arial" w:cs="Arial"/>
              </w:rPr>
            </w:pPr>
          </w:p>
        </w:tc>
        <w:tc>
          <w:tcPr>
            <w:tcW w:w="3119" w:type="dxa"/>
            <w:tcBorders>
              <w:top w:val="nil"/>
              <w:left w:val="nil"/>
              <w:bottom w:val="nil"/>
              <w:right w:val="nil"/>
            </w:tcBorders>
          </w:tcPr>
          <w:p w:rsidR="00A27021" w:rsidRDefault="00A27021">
            <w:pPr>
              <w:rPr>
                <w:rFonts w:ascii="Arial" w:hAnsi="Arial" w:cs="Arial"/>
              </w:rPr>
            </w:pPr>
            <w:r>
              <w:rPr>
                <w:rFonts w:ascii="Arial" w:hAnsi="Arial" w:cs="Arial"/>
              </w:rPr>
              <w:t>Area around the lake</w:t>
            </w:r>
          </w:p>
        </w:tc>
        <w:tc>
          <w:tcPr>
            <w:tcW w:w="2294" w:type="dxa"/>
            <w:tcBorders>
              <w:top w:val="nil"/>
              <w:left w:val="nil"/>
              <w:bottom w:val="nil"/>
              <w:right w:val="nil"/>
            </w:tcBorders>
          </w:tcPr>
          <w:p w:rsidR="00A27021" w:rsidRDefault="00D1240F">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A27021" w:rsidRDefault="00A27021" w:rsidP="00530030">
            <w:pPr>
              <w:pStyle w:val="ListParagraph"/>
              <w:numPr>
                <w:ilvl w:val="0"/>
                <w:numId w:val="5"/>
              </w:numPr>
              <w:rPr>
                <w:rFonts w:ascii="Arial" w:hAnsi="Arial" w:cs="Arial"/>
              </w:rPr>
            </w:pPr>
            <w:r>
              <w:rPr>
                <w:rFonts w:ascii="Arial" w:hAnsi="Arial" w:cs="Arial"/>
              </w:rPr>
              <w:t xml:space="preserve">Sixty-six specimens observed during the 2017 </w:t>
            </w:r>
            <w:r w:rsidR="00B84CFA">
              <w:rPr>
                <w:rFonts w:ascii="Arial" w:hAnsi="Arial" w:cs="Arial"/>
              </w:rPr>
              <w:t xml:space="preserve">Annual </w:t>
            </w:r>
            <w:r>
              <w:rPr>
                <w:rFonts w:ascii="Arial" w:hAnsi="Arial" w:cs="Arial"/>
              </w:rPr>
              <w:t>Petroglyphs Butterfly Count.</w:t>
            </w:r>
          </w:p>
          <w:p w:rsidR="00A27021" w:rsidRDefault="00A27021" w:rsidP="00A27021">
            <w:pPr>
              <w:pStyle w:val="ListParagraph"/>
              <w:ind w:left="360"/>
              <w:rPr>
                <w:rFonts w:ascii="Arial" w:hAnsi="Arial" w:cs="Arial"/>
              </w:rPr>
            </w:pPr>
          </w:p>
        </w:tc>
      </w:tr>
      <w:tr w:rsidR="00B84CFA" w:rsidRPr="008404D1" w:rsidTr="00B35742">
        <w:tc>
          <w:tcPr>
            <w:tcW w:w="2802" w:type="dxa"/>
            <w:tcBorders>
              <w:top w:val="nil"/>
              <w:left w:val="nil"/>
              <w:bottom w:val="nil"/>
              <w:right w:val="nil"/>
            </w:tcBorders>
          </w:tcPr>
          <w:p w:rsidR="00B84CFA" w:rsidRDefault="00B84CFA">
            <w:pPr>
              <w:rPr>
                <w:rFonts w:ascii="Arial" w:hAnsi="Arial" w:cs="Arial"/>
              </w:rPr>
            </w:pPr>
          </w:p>
        </w:tc>
        <w:tc>
          <w:tcPr>
            <w:tcW w:w="2551" w:type="dxa"/>
            <w:tcBorders>
              <w:top w:val="nil"/>
              <w:left w:val="nil"/>
              <w:bottom w:val="nil"/>
              <w:right w:val="nil"/>
            </w:tcBorders>
          </w:tcPr>
          <w:p w:rsidR="00B84CFA" w:rsidRDefault="00B84CFA">
            <w:pPr>
              <w:rPr>
                <w:rFonts w:ascii="Arial" w:hAnsi="Arial" w:cs="Arial"/>
              </w:rPr>
            </w:pPr>
            <w:r>
              <w:rPr>
                <w:rFonts w:ascii="Arial" w:hAnsi="Arial" w:cs="Arial"/>
              </w:rPr>
              <w:t>July 21, 2018</w:t>
            </w:r>
          </w:p>
        </w:tc>
        <w:tc>
          <w:tcPr>
            <w:tcW w:w="3119" w:type="dxa"/>
            <w:tcBorders>
              <w:top w:val="nil"/>
              <w:left w:val="nil"/>
              <w:bottom w:val="nil"/>
              <w:right w:val="nil"/>
            </w:tcBorders>
          </w:tcPr>
          <w:p w:rsidR="00B84CFA" w:rsidRDefault="00B84CFA">
            <w:pPr>
              <w:rPr>
                <w:rFonts w:ascii="Arial" w:hAnsi="Arial" w:cs="Arial"/>
              </w:rPr>
            </w:pPr>
            <w:r>
              <w:rPr>
                <w:rFonts w:ascii="Arial" w:hAnsi="Arial" w:cs="Arial"/>
              </w:rPr>
              <w:t>Area around the lake</w:t>
            </w:r>
          </w:p>
        </w:tc>
        <w:tc>
          <w:tcPr>
            <w:tcW w:w="2294" w:type="dxa"/>
            <w:tcBorders>
              <w:top w:val="nil"/>
              <w:left w:val="nil"/>
              <w:bottom w:val="nil"/>
              <w:right w:val="nil"/>
            </w:tcBorders>
          </w:tcPr>
          <w:p w:rsidR="00B84CFA" w:rsidRDefault="00D1240F">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B84CFA" w:rsidRDefault="00B84CFA" w:rsidP="00B84CFA">
            <w:pPr>
              <w:pStyle w:val="ListParagraph"/>
              <w:numPr>
                <w:ilvl w:val="0"/>
                <w:numId w:val="5"/>
              </w:numPr>
              <w:rPr>
                <w:rFonts w:ascii="Arial" w:hAnsi="Arial" w:cs="Arial"/>
              </w:rPr>
            </w:pPr>
            <w:r>
              <w:rPr>
                <w:rFonts w:ascii="Arial" w:hAnsi="Arial" w:cs="Arial"/>
              </w:rPr>
              <w:t>Twenty-five specimens observed during the 2018 Annual Petroglyphs Butterfly Count.</w:t>
            </w:r>
          </w:p>
          <w:p w:rsidR="00B84CFA" w:rsidRDefault="00B84CFA" w:rsidP="007A3AA0">
            <w:pPr>
              <w:pStyle w:val="ListParagraph"/>
              <w:ind w:left="360"/>
              <w:rPr>
                <w:rFonts w:ascii="Arial" w:hAnsi="Arial" w:cs="Arial"/>
              </w:rPr>
            </w:pPr>
          </w:p>
        </w:tc>
      </w:tr>
      <w:tr w:rsidR="00B35742" w:rsidRPr="008404D1" w:rsidTr="00B35742">
        <w:tc>
          <w:tcPr>
            <w:tcW w:w="2802" w:type="dxa"/>
            <w:tcBorders>
              <w:top w:val="nil"/>
              <w:left w:val="nil"/>
              <w:bottom w:val="single" w:sz="4" w:space="0" w:color="auto"/>
              <w:right w:val="nil"/>
            </w:tcBorders>
          </w:tcPr>
          <w:p w:rsidR="00B35742" w:rsidRDefault="00B35742">
            <w:pPr>
              <w:rPr>
                <w:rFonts w:ascii="Arial" w:hAnsi="Arial" w:cs="Arial"/>
              </w:rPr>
            </w:pPr>
          </w:p>
        </w:tc>
        <w:tc>
          <w:tcPr>
            <w:tcW w:w="2551" w:type="dxa"/>
            <w:tcBorders>
              <w:top w:val="nil"/>
              <w:left w:val="nil"/>
              <w:bottom w:val="single" w:sz="4" w:space="0" w:color="auto"/>
              <w:right w:val="nil"/>
            </w:tcBorders>
          </w:tcPr>
          <w:p w:rsidR="00B35742" w:rsidRDefault="00B35742">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B35742" w:rsidRDefault="00B35742">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B35742" w:rsidRDefault="00B35742">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B35742" w:rsidRDefault="00B35742" w:rsidP="00B84CFA">
            <w:pPr>
              <w:pStyle w:val="ListParagraph"/>
              <w:numPr>
                <w:ilvl w:val="0"/>
                <w:numId w:val="5"/>
              </w:numPr>
              <w:rPr>
                <w:rFonts w:ascii="Arial" w:hAnsi="Arial" w:cs="Arial"/>
              </w:rPr>
            </w:pPr>
            <w:r>
              <w:rPr>
                <w:rFonts w:ascii="Arial" w:hAnsi="Arial" w:cs="Arial"/>
              </w:rPr>
              <w:t>Sixty-one specimens observed during the 2019 Annual Petroglyphs Butterfly Count.</w:t>
            </w:r>
          </w:p>
          <w:p w:rsidR="00B35742" w:rsidRDefault="00B35742" w:rsidP="00B35742">
            <w:pPr>
              <w:pStyle w:val="ListParagraph"/>
              <w:ind w:left="360"/>
              <w:rPr>
                <w:rFonts w:ascii="Arial" w:hAnsi="Arial" w:cs="Arial"/>
              </w:rPr>
            </w:pPr>
          </w:p>
        </w:tc>
      </w:tr>
      <w:tr w:rsidR="00E52EA0" w:rsidRPr="008404D1" w:rsidTr="00D30A9E">
        <w:tc>
          <w:tcPr>
            <w:tcW w:w="2802" w:type="dxa"/>
            <w:tcBorders>
              <w:top w:val="single" w:sz="4" w:space="0" w:color="auto"/>
              <w:left w:val="nil"/>
              <w:bottom w:val="nil"/>
              <w:right w:val="nil"/>
            </w:tcBorders>
          </w:tcPr>
          <w:p w:rsidR="00E52EA0" w:rsidRDefault="00E52EA0">
            <w:pPr>
              <w:rPr>
                <w:rFonts w:ascii="Arial" w:hAnsi="Arial" w:cs="Arial"/>
              </w:rPr>
            </w:pPr>
            <w:r>
              <w:rPr>
                <w:rFonts w:ascii="Arial" w:hAnsi="Arial" w:cs="Arial"/>
              </w:rPr>
              <w:lastRenderedPageBreak/>
              <w:t>Mustard white butterfly</w:t>
            </w:r>
          </w:p>
          <w:p w:rsidR="00E52EA0" w:rsidRDefault="00E52EA0">
            <w:pPr>
              <w:rPr>
                <w:rFonts w:ascii="Arial" w:hAnsi="Arial" w:cs="Arial"/>
              </w:rPr>
            </w:pPr>
            <w:r>
              <w:rPr>
                <w:rFonts w:ascii="Arial" w:hAnsi="Arial" w:cs="Arial"/>
              </w:rPr>
              <w:t xml:space="preserve">  (</w:t>
            </w:r>
            <w:r w:rsidRPr="00E52EA0">
              <w:rPr>
                <w:rFonts w:ascii="Arial" w:hAnsi="Arial" w:cs="Arial"/>
                <w:i/>
              </w:rPr>
              <w:t>Pieris oleracea)</w:t>
            </w:r>
          </w:p>
          <w:p w:rsidR="00E52EA0" w:rsidRDefault="00E52EA0">
            <w:pPr>
              <w:rPr>
                <w:rFonts w:ascii="Arial" w:hAnsi="Arial" w:cs="Arial"/>
              </w:rPr>
            </w:pPr>
          </w:p>
        </w:tc>
        <w:tc>
          <w:tcPr>
            <w:tcW w:w="2551" w:type="dxa"/>
            <w:tcBorders>
              <w:top w:val="single" w:sz="4" w:space="0" w:color="auto"/>
              <w:left w:val="nil"/>
              <w:bottom w:val="nil"/>
              <w:right w:val="nil"/>
            </w:tcBorders>
          </w:tcPr>
          <w:p w:rsidR="00E52EA0" w:rsidRDefault="00E52EA0">
            <w:pPr>
              <w:rPr>
                <w:rFonts w:ascii="Arial" w:hAnsi="Arial" w:cs="Arial"/>
              </w:rPr>
            </w:pPr>
            <w:r>
              <w:rPr>
                <w:rFonts w:ascii="Arial" w:hAnsi="Arial" w:cs="Arial"/>
              </w:rPr>
              <w:t>Historic</w:t>
            </w:r>
          </w:p>
          <w:p w:rsidR="002C14FB" w:rsidRDefault="002C14FB">
            <w:pPr>
              <w:rPr>
                <w:rFonts w:ascii="Arial" w:hAnsi="Arial" w:cs="Arial"/>
              </w:rPr>
            </w:pPr>
          </w:p>
          <w:p w:rsidR="002D0960" w:rsidRDefault="002D0960">
            <w:pPr>
              <w:rPr>
                <w:rFonts w:ascii="Arial" w:hAnsi="Arial" w:cs="Arial"/>
              </w:rPr>
            </w:pPr>
            <w:r>
              <w:rPr>
                <w:rFonts w:ascii="Arial" w:hAnsi="Arial" w:cs="Arial"/>
              </w:rPr>
              <w:t>July 18, 2009</w:t>
            </w: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C14FB" w:rsidRDefault="002C14FB">
            <w:pPr>
              <w:rPr>
                <w:rFonts w:ascii="Arial" w:hAnsi="Arial" w:cs="Arial"/>
              </w:rPr>
            </w:pPr>
            <w:r>
              <w:rPr>
                <w:rFonts w:ascii="Arial" w:hAnsi="Arial" w:cs="Arial"/>
              </w:rPr>
              <w:t>July 16, 2011</w:t>
            </w:r>
          </w:p>
          <w:p w:rsidR="0035580E" w:rsidRDefault="0035580E">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35580E" w:rsidRDefault="0035580E">
            <w:pPr>
              <w:rPr>
                <w:rFonts w:ascii="Arial" w:hAnsi="Arial" w:cs="Arial"/>
              </w:rPr>
            </w:pPr>
            <w:r>
              <w:rPr>
                <w:rFonts w:ascii="Arial" w:hAnsi="Arial" w:cs="Arial"/>
              </w:rPr>
              <w:t>July 21, 2012</w:t>
            </w: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r>
              <w:rPr>
                <w:rFonts w:ascii="Arial" w:hAnsi="Arial" w:cs="Arial"/>
              </w:rPr>
              <w:t>July 20, 2013</w:t>
            </w: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r>
              <w:rPr>
                <w:rFonts w:ascii="Arial" w:hAnsi="Arial" w:cs="Arial"/>
              </w:rPr>
              <w:t>July 19, 2014</w:t>
            </w:r>
          </w:p>
          <w:p w:rsidR="00C54D04" w:rsidRDefault="00C54D04">
            <w:pPr>
              <w:rPr>
                <w:rFonts w:ascii="Arial" w:hAnsi="Arial" w:cs="Arial"/>
              </w:rPr>
            </w:pPr>
          </w:p>
          <w:p w:rsidR="0035580E" w:rsidRDefault="0035580E">
            <w:pPr>
              <w:rPr>
                <w:rFonts w:ascii="Arial" w:hAnsi="Arial" w:cs="Arial"/>
              </w:rPr>
            </w:pPr>
          </w:p>
        </w:tc>
        <w:tc>
          <w:tcPr>
            <w:tcW w:w="3119" w:type="dxa"/>
            <w:tcBorders>
              <w:top w:val="single" w:sz="4" w:space="0" w:color="auto"/>
              <w:left w:val="nil"/>
              <w:bottom w:val="nil"/>
              <w:right w:val="nil"/>
            </w:tcBorders>
          </w:tcPr>
          <w:p w:rsidR="00E52EA0" w:rsidRDefault="00E52EA0">
            <w:pPr>
              <w:rPr>
                <w:rFonts w:ascii="Arial" w:hAnsi="Arial" w:cs="Arial"/>
              </w:rPr>
            </w:pPr>
            <w:r>
              <w:rPr>
                <w:rFonts w:ascii="Arial" w:hAnsi="Arial" w:cs="Arial"/>
              </w:rPr>
              <w:t>Lakewide</w:t>
            </w:r>
          </w:p>
          <w:p w:rsidR="002C14FB" w:rsidRDefault="002C14FB">
            <w:pPr>
              <w:rPr>
                <w:rFonts w:ascii="Arial" w:hAnsi="Arial" w:cs="Arial"/>
              </w:rPr>
            </w:pPr>
          </w:p>
          <w:p w:rsidR="002D0960" w:rsidRDefault="002D0960">
            <w:pPr>
              <w:rPr>
                <w:rFonts w:ascii="Arial" w:hAnsi="Arial" w:cs="Arial"/>
              </w:rPr>
            </w:pPr>
            <w:r>
              <w:rPr>
                <w:rFonts w:ascii="Arial" w:hAnsi="Arial" w:cs="Arial"/>
              </w:rPr>
              <w:t>Area around the lake</w:t>
            </w: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C14FB" w:rsidRDefault="002C14FB">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35580E" w:rsidRDefault="0035580E">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35580E" w:rsidRDefault="001E0288">
            <w:pPr>
              <w:rPr>
                <w:rFonts w:ascii="Arial" w:hAnsi="Arial" w:cs="Arial"/>
              </w:rPr>
            </w:pPr>
            <w:r>
              <w:rPr>
                <w:rFonts w:ascii="Arial" w:hAnsi="Arial" w:cs="Arial"/>
              </w:rPr>
              <w:t xml:space="preserve">Area around the </w:t>
            </w:r>
            <w:r w:rsidR="0035580E">
              <w:rPr>
                <w:rFonts w:ascii="Arial" w:hAnsi="Arial" w:cs="Arial"/>
              </w:rPr>
              <w:t>lake</w:t>
            </w: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1E0288" w:rsidRDefault="001E0288">
            <w:pPr>
              <w:rPr>
                <w:rFonts w:ascii="Arial" w:hAnsi="Arial" w:cs="Arial"/>
              </w:rPr>
            </w:pPr>
          </w:p>
          <w:p w:rsidR="00C54D04" w:rsidRDefault="001E0288">
            <w:pPr>
              <w:rPr>
                <w:rFonts w:ascii="Arial" w:hAnsi="Arial" w:cs="Arial"/>
              </w:rPr>
            </w:pPr>
            <w:r>
              <w:rPr>
                <w:rFonts w:ascii="Arial" w:hAnsi="Arial" w:cs="Arial"/>
              </w:rPr>
              <w:t xml:space="preserve">Area around the </w:t>
            </w:r>
            <w:r w:rsidR="00C54D04">
              <w:rPr>
                <w:rFonts w:ascii="Arial" w:hAnsi="Arial" w:cs="Arial"/>
              </w:rPr>
              <w:t>lake</w:t>
            </w: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r>
              <w:rPr>
                <w:rFonts w:ascii="Arial" w:hAnsi="Arial" w:cs="Arial"/>
              </w:rPr>
              <w:t>Area around</w:t>
            </w:r>
            <w:r w:rsidR="001E0288">
              <w:rPr>
                <w:rFonts w:ascii="Arial" w:hAnsi="Arial" w:cs="Arial"/>
              </w:rPr>
              <w:t xml:space="preserve">the </w:t>
            </w:r>
            <w:r>
              <w:rPr>
                <w:rFonts w:ascii="Arial" w:hAnsi="Arial" w:cs="Arial"/>
              </w:rPr>
              <w:t xml:space="preserve"> lake</w:t>
            </w:r>
          </w:p>
        </w:tc>
        <w:tc>
          <w:tcPr>
            <w:tcW w:w="2294" w:type="dxa"/>
            <w:tcBorders>
              <w:top w:val="single" w:sz="4" w:space="0" w:color="auto"/>
              <w:left w:val="nil"/>
              <w:bottom w:val="nil"/>
              <w:right w:val="nil"/>
            </w:tcBorders>
          </w:tcPr>
          <w:p w:rsidR="00E52EA0" w:rsidRDefault="00E52EA0">
            <w:pPr>
              <w:rPr>
                <w:rFonts w:ascii="Arial" w:hAnsi="Arial" w:cs="Arial"/>
              </w:rPr>
            </w:pPr>
            <w:r>
              <w:rPr>
                <w:rFonts w:ascii="Arial" w:hAnsi="Arial" w:cs="Arial"/>
              </w:rPr>
              <w:t>MNR (2003</w:t>
            </w:r>
            <w:r w:rsidR="008E6F46">
              <w:rPr>
                <w:rFonts w:ascii="Arial" w:hAnsi="Arial" w:cs="Arial"/>
              </w:rPr>
              <w:t>a</w:t>
            </w:r>
            <w:r>
              <w:rPr>
                <w:rFonts w:ascii="Arial" w:hAnsi="Arial" w:cs="Arial"/>
              </w:rPr>
              <w:t>)</w:t>
            </w:r>
          </w:p>
          <w:p w:rsidR="002C14FB" w:rsidRDefault="002C14FB">
            <w:pPr>
              <w:rPr>
                <w:rFonts w:ascii="Arial" w:hAnsi="Arial" w:cs="Arial"/>
              </w:rPr>
            </w:pPr>
          </w:p>
          <w:p w:rsidR="002D0960" w:rsidRDefault="002D0960">
            <w:pPr>
              <w:rPr>
                <w:rFonts w:ascii="Arial" w:hAnsi="Arial" w:cs="Arial"/>
              </w:rPr>
            </w:pPr>
            <w:r>
              <w:rPr>
                <w:rFonts w:ascii="Arial" w:hAnsi="Arial" w:cs="Arial"/>
              </w:rPr>
              <w:t>Ball (2009)</w:t>
            </w: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C14FB" w:rsidRDefault="002C14FB">
            <w:pPr>
              <w:rPr>
                <w:rFonts w:ascii="Arial" w:hAnsi="Arial" w:cs="Arial"/>
              </w:rPr>
            </w:pPr>
            <w:r>
              <w:rPr>
                <w:rFonts w:ascii="Arial" w:hAnsi="Arial" w:cs="Arial"/>
              </w:rPr>
              <w:t>Ball (2011</w:t>
            </w:r>
          </w:p>
          <w:p w:rsidR="0035580E" w:rsidRDefault="0035580E">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35580E" w:rsidRDefault="0035580E">
            <w:pPr>
              <w:rPr>
                <w:rFonts w:ascii="Arial" w:hAnsi="Arial" w:cs="Arial"/>
              </w:rPr>
            </w:pPr>
            <w:r>
              <w:rPr>
                <w:rFonts w:ascii="Arial" w:hAnsi="Arial" w:cs="Arial"/>
              </w:rPr>
              <w:t>Ball and Parker (2012)</w:t>
            </w:r>
          </w:p>
          <w:p w:rsidR="0035580E" w:rsidRDefault="0035580E">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p>
          <w:p w:rsidR="00C54D04" w:rsidRDefault="00C54D04">
            <w:pPr>
              <w:rPr>
                <w:rFonts w:ascii="Arial" w:hAnsi="Arial" w:cs="Arial"/>
              </w:rPr>
            </w:pPr>
            <w:r>
              <w:rPr>
                <w:rFonts w:ascii="Arial" w:hAnsi="Arial" w:cs="Arial"/>
              </w:rPr>
              <w:t>Parker and Ball (2013)</w:t>
            </w: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p>
          <w:p w:rsidR="00A11DE3" w:rsidRDefault="00A11DE3">
            <w:pPr>
              <w:rPr>
                <w:rFonts w:ascii="Arial" w:hAnsi="Arial" w:cs="Arial"/>
              </w:rPr>
            </w:pPr>
            <w:r>
              <w:rPr>
                <w:rFonts w:ascii="Arial" w:hAnsi="Arial" w:cs="Arial"/>
              </w:rPr>
              <w:t>Ball and Parker (2014)</w:t>
            </w:r>
          </w:p>
        </w:tc>
        <w:tc>
          <w:tcPr>
            <w:tcW w:w="2636" w:type="dxa"/>
            <w:tcBorders>
              <w:top w:val="single" w:sz="4" w:space="0" w:color="auto"/>
              <w:left w:val="nil"/>
              <w:bottom w:val="nil"/>
              <w:right w:val="nil"/>
            </w:tcBorders>
          </w:tcPr>
          <w:p w:rsidR="00E52EA0" w:rsidRDefault="0035580E" w:rsidP="0035580E">
            <w:pPr>
              <w:jc w:val="center"/>
              <w:rPr>
                <w:rFonts w:ascii="Arial" w:hAnsi="Arial" w:cs="Arial"/>
              </w:rPr>
            </w:pPr>
            <w:r>
              <w:rPr>
                <w:rFonts w:ascii="Arial" w:hAnsi="Arial" w:cs="Arial"/>
              </w:rPr>
              <w:t>-</w:t>
            </w:r>
          </w:p>
          <w:p w:rsidR="002C14FB" w:rsidRDefault="002C14FB" w:rsidP="0035580E">
            <w:pPr>
              <w:jc w:val="center"/>
              <w:rPr>
                <w:rFonts w:ascii="Arial" w:hAnsi="Arial" w:cs="Arial"/>
              </w:rPr>
            </w:pPr>
          </w:p>
          <w:p w:rsidR="002D0960" w:rsidRPr="002D0960" w:rsidRDefault="002D0960" w:rsidP="002D0960">
            <w:pPr>
              <w:pStyle w:val="ListParagraph"/>
              <w:numPr>
                <w:ilvl w:val="0"/>
                <w:numId w:val="5"/>
              </w:numPr>
              <w:rPr>
                <w:rFonts w:ascii="Arial" w:hAnsi="Arial" w:cs="Arial"/>
              </w:rPr>
            </w:pPr>
            <w:r>
              <w:rPr>
                <w:rFonts w:ascii="Arial" w:hAnsi="Arial" w:cs="Arial"/>
              </w:rPr>
              <w:t xml:space="preserve">Eight specimens observed during the </w:t>
            </w:r>
            <w:r w:rsidR="00D37AB6">
              <w:rPr>
                <w:rFonts w:ascii="Arial" w:hAnsi="Arial" w:cs="Arial"/>
              </w:rPr>
              <w:t>2009</w:t>
            </w:r>
            <w:r>
              <w:rPr>
                <w:rFonts w:ascii="Arial" w:hAnsi="Arial" w:cs="Arial"/>
              </w:rPr>
              <w:t xml:space="preserve"> Annual Petroglyphs Butterfly Count.</w:t>
            </w:r>
          </w:p>
          <w:p w:rsidR="002D0960" w:rsidRDefault="002D0960" w:rsidP="0035580E">
            <w:pPr>
              <w:jc w:val="center"/>
              <w:rPr>
                <w:rFonts w:ascii="Arial" w:hAnsi="Arial" w:cs="Arial"/>
              </w:rPr>
            </w:pPr>
          </w:p>
          <w:p w:rsidR="002C14FB" w:rsidRPr="002C14FB" w:rsidRDefault="002C14FB" w:rsidP="002C14FB">
            <w:pPr>
              <w:pStyle w:val="ListParagraph"/>
              <w:numPr>
                <w:ilvl w:val="0"/>
                <w:numId w:val="5"/>
              </w:numPr>
              <w:rPr>
                <w:rFonts w:ascii="Arial" w:hAnsi="Arial" w:cs="Arial"/>
              </w:rPr>
            </w:pPr>
            <w:r>
              <w:rPr>
                <w:rFonts w:ascii="Arial" w:hAnsi="Arial" w:cs="Arial"/>
              </w:rPr>
              <w:t>Two specimens observed during the</w:t>
            </w:r>
            <w:r w:rsidR="00D37AB6">
              <w:rPr>
                <w:rFonts w:ascii="Arial" w:hAnsi="Arial" w:cs="Arial"/>
              </w:rPr>
              <w:t xml:space="preserve"> 2011</w:t>
            </w:r>
            <w:r>
              <w:rPr>
                <w:rFonts w:ascii="Arial" w:hAnsi="Arial" w:cs="Arial"/>
              </w:rPr>
              <w:t xml:space="preserve"> Annual Petroglyphs Butterfly Count.</w:t>
            </w:r>
          </w:p>
          <w:p w:rsidR="0035580E" w:rsidRDefault="0035580E" w:rsidP="0035580E">
            <w:pPr>
              <w:jc w:val="center"/>
              <w:rPr>
                <w:rFonts w:ascii="Arial" w:hAnsi="Arial" w:cs="Arial"/>
              </w:rPr>
            </w:pPr>
          </w:p>
          <w:p w:rsidR="0035580E" w:rsidRDefault="0035580E" w:rsidP="0035580E">
            <w:pPr>
              <w:pStyle w:val="ListParagraph"/>
              <w:numPr>
                <w:ilvl w:val="0"/>
                <w:numId w:val="5"/>
              </w:numPr>
              <w:rPr>
                <w:rFonts w:ascii="Arial" w:hAnsi="Arial" w:cs="Arial"/>
              </w:rPr>
            </w:pPr>
            <w:r>
              <w:rPr>
                <w:rFonts w:ascii="Arial" w:hAnsi="Arial" w:cs="Arial"/>
              </w:rPr>
              <w:t xml:space="preserve">Two specimens observed during the </w:t>
            </w:r>
            <w:r w:rsidR="00D37AB6">
              <w:rPr>
                <w:rFonts w:ascii="Arial" w:hAnsi="Arial" w:cs="Arial"/>
              </w:rPr>
              <w:t>2012</w:t>
            </w:r>
            <w:r>
              <w:rPr>
                <w:rFonts w:ascii="Arial" w:hAnsi="Arial" w:cs="Arial"/>
              </w:rPr>
              <w:t xml:space="preserve"> Annual Petroglyphs Butterfly Count.</w:t>
            </w:r>
          </w:p>
          <w:p w:rsidR="00C54D04" w:rsidRPr="00C54D04" w:rsidRDefault="00C54D04" w:rsidP="00C54D04">
            <w:pPr>
              <w:pStyle w:val="ListParagraph"/>
              <w:rPr>
                <w:rFonts w:ascii="Arial" w:hAnsi="Arial" w:cs="Arial"/>
              </w:rPr>
            </w:pPr>
          </w:p>
          <w:p w:rsidR="00C54D04" w:rsidRDefault="00C54D04" w:rsidP="0035580E">
            <w:pPr>
              <w:pStyle w:val="ListParagraph"/>
              <w:numPr>
                <w:ilvl w:val="0"/>
                <w:numId w:val="5"/>
              </w:numPr>
              <w:rPr>
                <w:rFonts w:ascii="Arial" w:hAnsi="Arial" w:cs="Arial"/>
              </w:rPr>
            </w:pPr>
            <w:r>
              <w:rPr>
                <w:rFonts w:ascii="Arial" w:hAnsi="Arial" w:cs="Arial"/>
              </w:rPr>
              <w:t xml:space="preserve">Three specimens observed during the </w:t>
            </w:r>
            <w:r w:rsidR="00D37AB6">
              <w:rPr>
                <w:rFonts w:ascii="Arial" w:hAnsi="Arial" w:cs="Arial"/>
              </w:rPr>
              <w:t>2013</w:t>
            </w:r>
            <w:r>
              <w:rPr>
                <w:rFonts w:ascii="Arial" w:hAnsi="Arial" w:cs="Arial"/>
              </w:rPr>
              <w:t xml:space="preserve"> Annual Petroglyphs Butterfly Count.</w:t>
            </w:r>
          </w:p>
          <w:p w:rsidR="0035580E" w:rsidRDefault="0035580E" w:rsidP="0035580E">
            <w:pPr>
              <w:pStyle w:val="ListParagraph"/>
              <w:ind w:left="360"/>
              <w:rPr>
                <w:rFonts w:ascii="Arial" w:hAnsi="Arial" w:cs="Arial"/>
              </w:rPr>
            </w:pPr>
          </w:p>
          <w:p w:rsidR="00A11DE3" w:rsidRDefault="00A11DE3" w:rsidP="0035580E">
            <w:pPr>
              <w:pStyle w:val="ListParagraph"/>
              <w:ind w:left="360"/>
              <w:rPr>
                <w:rFonts w:ascii="Arial" w:hAnsi="Arial" w:cs="Arial"/>
              </w:rPr>
            </w:pPr>
          </w:p>
          <w:p w:rsidR="00A11DE3" w:rsidRDefault="00A11DE3" w:rsidP="00A11DE3">
            <w:pPr>
              <w:pStyle w:val="ListParagraph"/>
              <w:numPr>
                <w:ilvl w:val="0"/>
                <w:numId w:val="5"/>
              </w:numPr>
              <w:rPr>
                <w:rFonts w:ascii="Arial" w:hAnsi="Arial" w:cs="Arial"/>
              </w:rPr>
            </w:pPr>
            <w:r>
              <w:rPr>
                <w:rFonts w:ascii="Arial" w:hAnsi="Arial" w:cs="Arial"/>
              </w:rPr>
              <w:t xml:space="preserve">Two specimens observed during the </w:t>
            </w:r>
            <w:r w:rsidR="00D37AB6">
              <w:rPr>
                <w:rFonts w:ascii="Arial" w:hAnsi="Arial" w:cs="Arial"/>
              </w:rPr>
              <w:t>2014</w:t>
            </w:r>
            <w:r>
              <w:rPr>
                <w:rFonts w:ascii="Arial" w:hAnsi="Arial" w:cs="Arial"/>
              </w:rPr>
              <w:t xml:space="preserve"> Annual Petroglyphs Butterfly Count.</w:t>
            </w:r>
          </w:p>
          <w:p w:rsidR="00A11DE3" w:rsidRPr="0035580E" w:rsidRDefault="00A11DE3" w:rsidP="00A11DE3">
            <w:pPr>
              <w:pStyle w:val="ListParagraph"/>
              <w:ind w:left="360"/>
              <w:rPr>
                <w:rFonts w:ascii="Arial" w:hAnsi="Arial" w:cs="Arial"/>
              </w:rPr>
            </w:pPr>
          </w:p>
        </w:tc>
      </w:tr>
      <w:tr w:rsidR="00726320" w:rsidRPr="008404D1" w:rsidTr="002852C1">
        <w:tc>
          <w:tcPr>
            <w:tcW w:w="2802" w:type="dxa"/>
            <w:tcBorders>
              <w:top w:val="nil"/>
              <w:left w:val="nil"/>
              <w:bottom w:val="nil"/>
              <w:right w:val="nil"/>
            </w:tcBorders>
          </w:tcPr>
          <w:p w:rsidR="00726320" w:rsidRDefault="00726320">
            <w:pPr>
              <w:rPr>
                <w:rFonts w:ascii="Arial" w:hAnsi="Arial" w:cs="Arial"/>
              </w:rPr>
            </w:pPr>
          </w:p>
        </w:tc>
        <w:tc>
          <w:tcPr>
            <w:tcW w:w="2551" w:type="dxa"/>
            <w:tcBorders>
              <w:top w:val="nil"/>
              <w:left w:val="nil"/>
              <w:bottom w:val="nil"/>
              <w:right w:val="nil"/>
            </w:tcBorders>
          </w:tcPr>
          <w:p w:rsidR="00726320" w:rsidRDefault="00726320">
            <w:pPr>
              <w:rPr>
                <w:rFonts w:ascii="Arial" w:hAnsi="Arial" w:cs="Arial"/>
              </w:rPr>
            </w:pPr>
            <w:r>
              <w:rPr>
                <w:rFonts w:ascii="Arial" w:hAnsi="Arial" w:cs="Arial"/>
              </w:rPr>
              <w:t>July 15, 2017</w:t>
            </w:r>
          </w:p>
          <w:p w:rsidR="00726320" w:rsidRDefault="00726320">
            <w:pPr>
              <w:rPr>
                <w:rFonts w:ascii="Arial" w:hAnsi="Arial" w:cs="Arial"/>
              </w:rPr>
            </w:pPr>
          </w:p>
        </w:tc>
        <w:tc>
          <w:tcPr>
            <w:tcW w:w="3119" w:type="dxa"/>
            <w:tcBorders>
              <w:top w:val="nil"/>
              <w:left w:val="nil"/>
              <w:bottom w:val="nil"/>
              <w:right w:val="nil"/>
            </w:tcBorders>
          </w:tcPr>
          <w:p w:rsidR="00726320" w:rsidRDefault="00726320">
            <w:pPr>
              <w:rPr>
                <w:rFonts w:ascii="Arial" w:hAnsi="Arial" w:cs="Arial"/>
              </w:rPr>
            </w:pPr>
            <w:r>
              <w:rPr>
                <w:rFonts w:ascii="Arial" w:hAnsi="Arial" w:cs="Arial"/>
              </w:rPr>
              <w:t>Area around the lake.</w:t>
            </w:r>
          </w:p>
        </w:tc>
        <w:tc>
          <w:tcPr>
            <w:tcW w:w="2294" w:type="dxa"/>
            <w:tcBorders>
              <w:top w:val="nil"/>
              <w:left w:val="nil"/>
              <w:bottom w:val="nil"/>
              <w:right w:val="nil"/>
            </w:tcBorders>
          </w:tcPr>
          <w:p w:rsidR="00726320" w:rsidRDefault="00D1240F">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726320" w:rsidRDefault="00726320" w:rsidP="00726320">
            <w:pPr>
              <w:pStyle w:val="ListParagraph"/>
              <w:numPr>
                <w:ilvl w:val="0"/>
                <w:numId w:val="5"/>
              </w:numPr>
              <w:rPr>
                <w:rFonts w:ascii="Arial" w:hAnsi="Arial" w:cs="Arial"/>
              </w:rPr>
            </w:pPr>
            <w:r>
              <w:rPr>
                <w:rFonts w:ascii="Arial" w:hAnsi="Arial" w:cs="Arial"/>
              </w:rPr>
              <w:t xml:space="preserve">Ten specimens observed during the 2017 </w:t>
            </w:r>
            <w:r w:rsidR="00F06F1A">
              <w:rPr>
                <w:rFonts w:ascii="Arial" w:hAnsi="Arial" w:cs="Arial"/>
              </w:rPr>
              <w:t xml:space="preserve">Annual </w:t>
            </w:r>
            <w:r>
              <w:rPr>
                <w:rFonts w:ascii="Arial" w:hAnsi="Arial" w:cs="Arial"/>
              </w:rPr>
              <w:lastRenderedPageBreak/>
              <w:t>Petroglyphs Butterfly Count.</w:t>
            </w:r>
          </w:p>
          <w:p w:rsidR="00726320" w:rsidRPr="00726320" w:rsidRDefault="00726320" w:rsidP="00726320">
            <w:pPr>
              <w:pStyle w:val="ListParagraph"/>
              <w:ind w:left="360"/>
              <w:rPr>
                <w:rFonts w:ascii="Arial" w:hAnsi="Arial" w:cs="Arial"/>
              </w:rPr>
            </w:pPr>
          </w:p>
        </w:tc>
      </w:tr>
      <w:tr w:rsidR="00D37AB6" w:rsidRPr="008404D1" w:rsidTr="002852C1">
        <w:tc>
          <w:tcPr>
            <w:tcW w:w="2802" w:type="dxa"/>
            <w:tcBorders>
              <w:top w:val="nil"/>
              <w:left w:val="nil"/>
              <w:bottom w:val="nil"/>
              <w:right w:val="nil"/>
            </w:tcBorders>
          </w:tcPr>
          <w:p w:rsidR="00D37AB6" w:rsidRDefault="00D37AB6">
            <w:pPr>
              <w:rPr>
                <w:rFonts w:ascii="Arial" w:hAnsi="Arial" w:cs="Arial"/>
              </w:rPr>
            </w:pPr>
          </w:p>
        </w:tc>
        <w:tc>
          <w:tcPr>
            <w:tcW w:w="2551" w:type="dxa"/>
            <w:tcBorders>
              <w:top w:val="nil"/>
              <w:left w:val="nil"/>
              <w:bottom w:val="nil"/>
              <w:right w:val="nil"/>
            </w:tcBorders>
          </w:tcPr>
          <w:p w:rsidR="00D37AB6" w:rsidRDefault="00D37AB6">
            <w:pPr>
              <w:rPr>
                <w:rFonts w:ascii="Arial" w:hAnsi="Arial" w:cs="Arial"/>
              </w:rPr>
            </w:pPr>
            <w:r>
              <w:rPr>
                <w:rFonts w:ascii="Arial" w:hAnsi="Arial" w:cs="Arial"/>
              </w:rPr>
              <w:t>July 21, 2018</w:t>
            </w:r>
          </w:p>
        </w:tc>
        <w:tc>
          <w:tcPr>
            <w:tcW w:w="3119" w:type="dxa"/>
            <w:tcBorders>
              <w:top w:val="nil"/>
              <w:left w:val="nil"/>
              <w:bottom w:val="nil"/>
              <w:right w:val="nil"/>
            </w:tcBorders>
          </w:tcPr>
          <w:p w:rsidR="00D37AB6" w:rsidRDefault="00D37AB6">
            <w:pPr>
              <w:rPr>
                <w:rFonts w:ascii="Arial" w:hAnsi="Arial" w:cs="Arial"/>
              </w:rPr>
            </w:pPr>
            <w:r>
              <w:rPr>
                <w:rFonts w:ascii="Arial" w:hAnsi="Arial" w:cs="Arial"/>
              </w:rPr>
              <w:t>Area around the lake</w:t>
            </w:r>
          </w:p>
        </w:tc>
        <w:tc>
          <w:tcPr>
            <w:tcW w:w="2294" w:type="dxa"/>
            <w:tcBorders>
              <w:top w:val="nil"/>
              <w:left w:val="nil"/>
              <w:bottom w:val="nil"/>
              <w:right w:val="nil"/>
            </w:tcBorders>
          </w:tcPr>
          <w:p w:rsidR="00D37AB6" w:rsidRDefault="00D1240F">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D37AB6" w:rsidRDefault="00D37AB6" w:rsidP="00D37AB6">
            <w:pPr>
              <w:pStyle w:val="ListParagraph"/>
              <w:numPr>
                <w:ilvl w:val="0"/>
                <w:numId w:val="5"/>
              </w:numPr>
              <w:rPr>
                <w:rFonts w:ascii="Arial" w:hAnsi="Arial" w:cs="Arial"/>
              </w:rPr>
            </w:pPr>
            <w:r>
              <w:rPr>
                <w:rFonts w:ascii="Arial" w:hAnsi="Arial" w:cs="Arial"/>
              </w:rPr>
              <w:t>Three specimens observ</w:t>
            </w:r>
            <w:r w:rsidR="002852C1">
              <w:rPr>
                <w:rFonts w:ascii="Arial" w:hAnsi="Arial" w:cs="Arial"/>
              </w:rPr>
              <w:t xml:space="preserve">ed during the 2018 </w:t>
            </w:r>
            <w:proofErr w:type="gramStart"/>
            <w:r w:rsidR="002852C1">
              <w:rPr>
                <w:rFonts w:ascii="Arial" w:hAnsi="Arial" w:cs="Arial"/>
              </w:rPr>
              <w:t>A</w:t>
            </w:r>
            <w:r w:rsidR="00F06F1A">
              <w:rPr>
                <w:rFonts w:ascii="Arial" w:hAnsi="Arial" w:cs="Arial"/>
              </w:rPr>
              <w:t xml:space="preserve">nnual </w:t>
            </w:r>
            <w:r>
              <w:rPr>
                <w:rFonts w:ascii="Arial" w:hAnsi="Arial" w:cs="Arial"/>
              </w:rPr>
              <w:t xml:space="preserve"> Petroglyphs</w:t>
            </w:r>
            <w:proofErr w:type="gramEnd"/>
            <w:r>
              <w:rPr>
                <w:rFonts w:ascii="Arial" w:hAnsi="Arial" w:cs="Arial"/>
              </w:rPr>
              <w:t xml:space="preserve"> Butterfly Count.</w:t>
            </w:r>
          </w:p>
          <w:p w:rsidR="00D37AB6" w:rsidRDefault="00D37AB6" w:rsidP="008D027F">
            <w:pPr>
              <w:pStyle w:val="ListParagraph"/>
              <w:ind w:left="360"/>
              <w:rPr>
                <w:rFonts w:ascii="Arial" w:hAnsi="Arial" w:cs="Arial"/>
              </w:rPr>
            </w:pPr>
          </w:p>
        </w:tc>
      </w:tr>
      <w:tr w:rsidR="002852C1" w:rsidRPr="008404D1" w:rsidTr="002852C1">
        <w:tc>
          <w:tcPr>
            <w:tcW w:w="2802" w:type="dxa"/>
            <w:tcBorders>
              <w:top w:val="nil"/>
              <w:left w:val="nil"/>
              <w:bottom w:val="single" w:sz="4" w:space="0" w:color="auto"/>
              <w:right w:val="nil"/>
            </w:tcBorders>
          </w:tcPr>
          <w:p w:rsidR="002852C1" w:rsidRDefault="002852C1">
            <w:pPr>
              <w:rPr>
                <w:rFonts w:ascii="Arial" w:hAnsi="Arial" w:cs="Arial"/>
              </w:rPr>
            </w:pPr>
          </w:p>
        </w:tc>
        <w:tc>
          <w:tcPr>
            <w:tcW w:w="2551" w:type="dxa"/>
            <w:tcBorders>
              <w:top w:val="nil"/>
              <w:left w:val="nil"/>
              <w:bottom w:val="single" w:sz="4" w:space="0" w:color="auto"/>
              <w:right w:val="nil"/>
            </w:tcBorders>
          </w:tcPr>
          <w:p w:rsidR="002852C1" w:rsidRDefault="002852C1">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2852C1" w:rsidRDefault="002852C1">
            <w:pPr>
              <w:rPr>
                <w:rFonts w:ascii="Arial" w:hAnsi="Arial" w:cs="Arial"/>
              </w:rPr>
            </w:pPr>
            <w:r>
              <w:rPr>
                <w:rFonts w:ascii="Arial" w:hAnsi="Arial" w:cs="Arial"/>
              </w:rPr>
              <w:t>Area around the lake</w:t>
            </w:r>
          </w:p>
          <w:p w:rsidR="002852C1" w:rsidRDefault="002852C1">
            <w:pPr>
              <w:rPr>
                <w:rFonts w:ascii="Arial" w:hAnsi="Arial" w:cs="Arial"/>
              </w:rPr>
            </w:pPr>
          </w:p>
        </w:tc>
        <w:tc>
          <w:tcPr>
            <w:tcW w:w="2294" w:type="dxa"/>
            <w:tcBorders>
              <w:top w:val="nil"/>
              <w:left w:val="nil"/>
              <w:bottom w:val="single" w:sz="4" w:space="0" w:color="auto"/>
              <w:right w:val="nil"/>
            </w:tcBorders>
          </w:tcPr>
          <w:p w:rsidR="002852C1" w:rsidRDefault="00D1240F">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2852C1" w:rsidRDefault="002852C1" w:rsidP="00D37AB6">
            <w:pPr>
              <w:pStyle w:val="ListParagraph"/>
              <w:numPr>
                <w:ilvl w:val="0"/>
                <w:numId w:val="5"/>
              </w:numPr>
              <w:rPr>
                <w:rFonts w:ascii="Arial" w:hAnsi="Arial" w:cs="Arial"/>
              </w:rPr>
            </w:pPr>
            <w:r>
              <w:rPr>
                <w:rFonts w:ascii="Arial" w:hAnsi="Arial" w:cs="Arial"/>
              </w:rPr>
              <w:t>Three specimens observed during the 2019 Annual Petroglyphs Butterfly Count.</w:t>
            </w:r>
          </w:p>
          <w:p w:rsidR="002852C1" w:rsidRDefault="002852C1" w:rsidP="002852C1">
            <w:pPr>
              <w:pStyle w:val="ListParagraph"/>
              <w:ind w:left="360"/>
              <w:rPr>
                <w:rFonts w:ascii="Arial" w:hAnsi="Arial" w:cs="Arial"/>
              </w:rPr>
            </w:pPr>
          </w:p>
        </w:tc>
      </w:tr>
      <w:tr w:rsidR="00CA20F8" w:rsidRPr="008404D1" w:rsidTr="00D30A9E">
        <w:tc>
          <w:tcPr>
            <w:tcW w:w="2802" w:type="dxa"/>
            <w:tcBorders>
              <w:top w:val="single" w:sz="4" w:space="0" w:color="auto"/>
              <w:left w:val="nil"/>
              <w:bottom w:val="nil"/>
              <w:right w:val="nil"/>
            </w:tcBorders>
          </w:tcPr>
          <w:p w:rsidR="00CA20F8" w:rsidRDefault="00CA20F8">
            <w:pPr>
              <w:rPr>
                <w:rFonts w:ascii="Arial" w:hAnsi="Arial" w:cs="Arial"/>
              </w:rPr>
            </w:pPr>
            <w:r>
              <w:rPr>
                <w:rFonts w:ascii="Arial" w:hAnsi="Arial" w:cs="Arial"/>
              </w:rPr>
              <w:t>Northern broken dash butterfly</w:t>
            </w:r>
          </w:p>
          <w:p w:rsidR="00CA20F8" w:rsidRDefault="00CA20F8">
            <w:pPr>
              <w:rPr>
                <w:rFonts w:ascii="Arial" w:hAnsi="Arial" w:cs="Arial"/>
              </w:rPr>
            </w:pPr>
            <w:r>
              <w:rPr>
                <w:rFonts w:ascii="Arial" w:hAnsi="Arial" w:cs="Arial"/>
              </w:rPr>
              <w:t xml:space="preserve">  (</w:t>
            </w:r>
            <w:r w:rsidRPr="00CA20F8">
              <w:rPr>
                <w:rFonts w:ascii="Arial" w:hAnsi="Arial" w:cs="Arial"/>
                <w:i/>
              </w:rPr>
              <w:t>Wallengrenia egeremet</w:t>
            </w:r>
            <w:r>
              <w:rPr>
                <w:rFonts w:ascii="Arial" w:hAnsi="Arial" w:cs="Arial"/>
              </w:rPr>
              <w:t>)</w:t>
            </w:r>
          </w:p>
          <w:p w:rsidR="00CA20F8" w:rsidRDefault="00CA20F8">
            <w:pPr>
              <w:rPr>
                <w:rFonts w:ascii="Arial" w:hAnsi="Arial" w:cs="Arial"/>
              </w:rPr>
            </w:pPr>
          </w:p>
        </w:tc>
        <w:tc>
          <w:tcPr>
            <w:tcW w:w="2551" w:type="dxa"/>
            <w:tcBorders>
              <w:top w:val="single" w:sz="4" w:space="0" w:color="auto"/>
              <w:left w:val="nil"/>
              <w:bottom w:val="nil"/>
              <w:right w:val="nil"/>
            </w:tcBorders>
          </w:tcPr>
          <w:p w:rsidR="00CA20F8" w:rsidRDefault="00CA20F8">
            <w:pPr>
              <w:rPr>
                <w:rFonts w:ascii="Arial" w:hAnsi="Arial" w:cs="Arial"/>
              </w:rPr>
            </w:pPr>
            <w:r>
              <w:rPr>
                <w:rFonts w:ascii="Arial" w:hAnsi="Arial" w:cs="Arial"/>
              </w:rPr>
              <w:t>Historic</w:t>
            </w:r>
          </w:p>
          <w:p w:rsidR="00860241" w:rsidRDefault="00860241">
            <w:pPr>
              <w:rPr>
                <w:rFonts w:ascii="Arial" w:hAnsi="Arial" w:cs="Arial"/>
              </w:rPr>
            </w:pPr>
          </w:p>
          <w:p w:rsidR="002D0960" w:rsidRDefault="002D0960">
            <w:pPr>
              <w:rPr>
                <w:rFonts w:ascii="Arial" w:hAnsi="Arial" w:cs="Arial"/>
              </w:rPr>
            </w:pPr>
            <w:r>
              <w:rPr>
                <w:rFonts w:ascii="Arial" w:hAnsi="Arial" w:cs="Arial"/>
              </w:rPr>
              <w:t>July 18, 2009</w:t>
            </w: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6915A4" w:rsidRDefault="006915A4">
            <w:pPr>
              <w:rPr>
                <w:rFonts w:ascii="Arial" w:hAnsi="Arial" w:cs="Arial"/>
              </w:rPr>
            </w:pPr>
            <w:r>
              <w:rPr>
                <w:rFonts w:ascii="Arial" w:hAnsi="Arial" w:cs="Arial"/>
              </w:rPr>
              <w:t>July 16, 2011</w:t>
            </w: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860241" w:rsidRDefault="00860241">
            <w:pPr>
              <w:rPr>
                <w:rFonts w:ascii="Arial" w:hAnsi="Arial" w:cs="Arial"/>
              </w:rPr>
            </w:pPr>
            <w:r>
              <w:rPr>
                <w:rFonts w:ascii="Arial" w:hAnsi="Arial" w:cs="Arial"/>
              </w:rPr>
              <w:t>July 21, 2012</w:t>
            </w: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r>
              <w:rPr>
                <w:rFonts w:ascii="Arial" w:hAnsi="Arial" w:cs="Arial"/>
              </w:rPr>
              <w:t>July 20, 2013</w:t>
            </w: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r>
              <w:rPr>
                <w:rFonts w:ascii="Arial" w:hAnsi="Arial" w:cs="Arial"/>
              </w:rPr>
              <w:t>July 19, 2014</w:t>
            </w:r>
          </w:p>
          <w:p w:rsidR="00791890" w:rsidRDefault="00791890">
            <w:pPr>
              <w:rPr>
                <w:rFonts w:ascii="Arial" w:hAnsi="Arial" w:cs="Arial"/>
              </w:rPr>
            </w:pPr>
          </w:p>
        </w:tc>
        <w:tc>
          <w:tcPr>
            <w:tcW w:w="3119" w:type="dxa"/>
            <w:tcBorders>
              <w:top w:val="single" w:sz="4" w:space="0" w:color="auto"/>
              <w:left w:val="nil"/>
              <w:bottom w:val="nil"/>
              <w:right w:val="nil"/>
            </w:tcBorders>
          </w:tcPr>
          <w:p w:rsidR="00CA20F8" w:rsidRDefault="00CA20F8">
            <w:pPr>
              <w:rPr>
                <w:rFonts w:ascii="Arial" w:hAnsi="Arial" w:cs="Arial"/>
              </w:rPr>
            </w:pPr>
            <w:r>
              <w:rPr>
                <w:rFonts w:ascii="Arial" w:hAnsi="Arial" w:cs="Arial"/>
              </w:rPr>
              <w:lastRenderedPageBreak/>
              <w:t>Lakewide</w:t>
            </w:r>
          </w:p>
          <w:p w:rsidR="00860241" w:rsidRDefault="00860241">
            <w:pPr>
              <w:rPr>
                <w:rFonts w:ascii="Arial" w:hAnsi="Arial" w:cs="Arial"/>
              </w:rPr>
            </w:pPr>
          </w:p>
          <w:p w:rsidR="002D0960" w:rsidRDefault="002D0960">
            <w:pPr>
              <w:rPr>
                <w:rFonts w:ascii="Arial" w:hAnsi="Arial" w:cs="Arial"/>
              </w:rPr>
            </w:pPr>
            <w:r>
              <w:rPr>
                <w:rFonts w:ascii="Arial" w:hAnsi="Arial" w:cs="Arial"/>
              </w:rPr>
              <w:t>Area around the lake</w:t>
            </w: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6915A4" w:rsidRDefault="002D0960">
            <w:pPr>
              <w:rPr>
                <w:rFonts w:ascii="Arial" w:hAnsi="Arial" w:cs="Arial"/>
              </w:rPr>
            </w:pPr>
            <w:r>
              <w:rPr>
                <w:rFonts w:ascii="Arial" w:hAnsi="Arial" w:cs="Arial"/>
              </w:rPr>
              <w:t>Area around the</w:t>
            </w:r>
            <w:r w:rsidR="006915A4">
              <w:rPr>
                <w:rFonts w:ascii="Arial" w:hAnsi="Arial" w:cs="Arial"/>
              </w:rPr>
              <w:t xml:space="preserve"> lake</w:t>
            </w: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860241" w:rsidRDefault="002D0960">
            <w:pPr>
              <w:rPr>
                <w:rFonts w:ascii="Arial" w:hAnsi="Arial" w:cs="Arial"/>
              </w:rPr>
            </w:pPr>
            <w:r>
              <w:rPr>
                <w:rFonts w:ascii="Arial" w:hAnsi="Arial" w:cs="Arial"/>
              </w:rPr>
              <w:t>Area around the</w:t>
            </w:r>
            <w:r w:rsidR="00860241">
              <w:rPr>
                <w:rFonts w:ascii="Arial" w:hAnsi="Arial" w:cs="Arial"/>
              </w:rPr>
              <w:t xml:space="preserve"> lake</w:t>
            </w: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2D0960">
            <w:pPr>
              <w:rPr>
                <w:rFonts w:ascii="Arial" w:hAnsi="Arial" w:cs="Arial"/>
              </w:rPr>
            </w:pPr>
            <w:r>
              <w:rPr>
                <w:rFonts w:ascii="Arial" w:hAnsi="Arial" w:cs="Arial"/>
              </w:rPr>
              <w:t>Area around the</w:t>
            </w:r>
            <w:r w:rsidR="00040F14">
              <w:rPr>
                <w:rFonts w:ascii="Arial" w:hAnsi="Arial" w:cs="Arial"/>
              </w:rPr>
              <w:t xml:space="preserve"> lake</w:t>
            </w: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r>
              <w:rPr>
                <w:rFonts w:ascii="Arial" w:hAnsi="Arial" w:cs="Arial"/>
              </w:rPr>
              <w:t>Area around the lake</w:t>
            </w:r>
          </w:p>
        </w:tc>
        <w:tc>
          <w:tcPr>
            <w:tcW w:w="2294" w:type="dxa"/>
            <w:tcBorders>
              <w:top w:val="single" w:sz="4" w:space="0" w:color="auto"/>
              <w:left w:val="nil"/>
              <w:bottom w:val="nil"/>
              <w:right w:val="nil"/>
            </w:tcBorders>
          </w:tcPr>
          <w:p w:rsidR="00CA20F8" w:rsidRDefault="00CA20F8">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860241" w:rsidRDefault="00860241">
            <w:pPr>
              <w:rPr>
                <w:rFonts w:ascii="Arial" w:hAnsi="Arial" w:cs="Arial"/>
              </w:rPr>
            </w:pPr>
          </w:p>
          <w:p w:rsidR="002D0960" w:rsidRDefault="002D0960">
            <w:pPr>
              <w:rPr>
                <w:rFonts w:ascii="Arial" w:hAnsi="Arial" w:cs="Arial"/>
              </w:rPr>
            </w:pPr>
            <w:r>
              <w:rPr>
                <w:rFonts w:ascii="Arial" w:hAnsi="Arial" w:cs="Arial"/>
              </w:rPr>
              <w:t>Ball (2009)</w:t>
            </w: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2D0960" w:rsidRDefault="002D0960">
            <w:pPr>
              <w:rPr>
                <w:rFonts w:ascii="Arial" w:hAnsi="Arial" w:cs="Arial"/>
              </w:rPr>
            </w:pPr>
          </w:p>
          <w:p w:rsidR="006915A4" w:rsidRDefault="006915A4">
            <w:pPr>
              <w:rPr>
                <w:rFonts w:ascii="Arial" w:hAnsi="Arial" w:cs="Arial"/>
              </w:rPr>
            </w:pPr>
            <w:r>
              <w:rPr>
                <w:rFonts w:ascii="Arial" w:hAnsi="Arial" w:cs="Arial"/>
              </w:rPr>
              <w:t>Ball (2011)</w:t>
            </w: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6915A4" w:rsidRDefault="006915A4">
            <w:pPr>
              <w:rPr>
                <w:rFonts w:ascii="Arial" w:hAnsi="Arial" w:cs="Arial"/>
              </w:rPr>
            </w:pPr>
          </w:p>
          <w:p w:rsidR="00860241" w:rsidRDefault="00860241">
            <w:pPr>
              <w:rPr>
                <w:rFonts w:ascii="Arial" w:hAnsi="Arial" w:cs="Arial"/>
              </w:rPr>
            </w:pPr>
            <w:r>
              <w:rPr>
                <w:rFonts w:ascii="Arial" w:hAnsi="Arial" w:cs="Arial"/>
              </w:rPr>
              <w:t>Ball and Parker (2012)</w:t>
            </w:r>
          </w:p>
          <w:p w:rsidR="00860241" w:rsidRDefault="00860241">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r>
              <w:rPr>
                <w:rFonts w:ascii="Arial" w:hAnsi="Arial" w:cs="Arial"/>
              </w:rPr>
              <w:t xml:space="preserve">Parker and Ball </w:t>
            </w:r>
            <w:r>
              <w:rPr>
                <w:rFonts w:ascii="Arial" w:hAnsi="Arial" w:cs="Arial"/>
              </w:rPr>
              <w:lastRenderedPageBreak/>
              <w:t>(2013</w:t>
            </w:r>
            <w:r w:rsidR="00791890">
              <w:rPr>
                <w:rFonts w:ascii="Arial" w:hAnsi="Arial" w:cs="Arial"/>
              </w:rPr>
              <w:t>)</w:t>
            </w: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p>
          <w:p w:rsidR="00791890" w:rsidRDefault="00791890">
            <w:pPr>
              <w:rPr>
                <w:rFonts w:ascii="Arial" w:hAnsi="Arial" w:cs="Arial"/>
              </w:rPr>
            </w:pPr>
            <w:r>
              <w:rPr>
                <w:rFonts w:ascii="Arial" w:hAnsi="Arial" w:cs="Arial"/>
              </w:rPr>
              <w:t>Ball and Parker (2014)</w:t>
            </w:r>
          </w:p>
          <w:p w:rsidR="00791890" w:rsidRDefault="00791890">
            <w:pPr>
              <w:rPr>
                <w:rFonts w:ascii="Arial" w:hAnsi="Arial" w:cs="Arial"/>
              </w:rPr>
            </w:pPr>
          </w:p>
        </w:tc>
        <w:tc>
          <w:tcPr>
            <w:tcW w:w="2636" w:type="dxa"/>
            <w:tcBorders>
              <w:top w:val="single" w:sz="4" w:space="0" w:color="auto"/>
              <w:left w:val="nil"/>
              <w:bottom w:val="nil"/>
              <w:right w:val="nil"/>
            </w:tcBorders>
          </w:tcPr>
          <w:p w:rsidR="00CA20F8" w:rsidRDefault="00860241" w:rsidP="00860241">
            <w:pPr>
              <w:jc w:val="center"/>
              <w:rPr>
                <w:rFonts w:ascii="Arial" w:hAnsi="Arial" w:cs="Arial"/>
              </w:rPr>
            </w:pPr>
            <w:r>
              <w:rPr>
                <w:rFonts w:ascii="Arial" w:hAnsi="Arial" w:cs="Arial"/>
              </w:rPr>
              <w:lastRenderedPageBreak/>
              <w:t>-</w:t>
            </w:r>
          </w:p>
          <w:p w:rsidR="00860241" w:rsidRDefault="00860241" w:rsidP="002D0960">
            <w:pPr>
              <w:rPr>
                <w:rFonts w:ascii="Arial" w:hAnsi="Arial" w:cs="Arial"/>
              </w:rPr>
            </w:pPr>
          </w:p>
          <w:p w:rsidR="002D0960" w:rsidRPr="002D0960" w:rsidRDefault="002D0960" w:rsidP="002D0960">
            <w:pPr>
              <w:pStyle w:val="ListParagraph"/>
              <w:numPr>
                <w:ilvl w:val="0"/>
                <w:numId w:val="5"/>
              </w:numPr>
              <w:rPr>
                <w:rFonts w:ascii="Arial" w:hAnsi="Arial" w:cs="Arial"/>
              </w:rPr>
            </w:pPr>
            <w:r>
              <w:rPr>
                <w:rFonts w:ascii="Arial" w:hAnsi="Arial" w:cs="Arial"/>
              </w:rPr>
              <w:t xml:space="preserve">Eight specimens observed during the </w:t>
            </w:r>
            <w:r w:rsidR="000A5985">
              <w:rPr>
                <w:rFonts w:ascii="Arial" w:hAnsi="Arial" w:cs="Arial"/>
              </w:rPr>
              <w:t>2009</w:t>
            </w:r>
            <w:r>
              <w:rPr>
                <w:rFonts w:ascii="Arial" w:hAnsi="Arial" w:cs="Arial"/>
              </w:rPr>
              <w:t xml:space="preserve"> Annual Petroglyphs Butterfly Count.</w:t>
            </w:r>
          </w:p>
          <w:p w:rsidR="002D0960" w:rsidRDefault="002D0960" w:rsidP="00860241">
            <w:pPr>
              <w:jc w:val="center"/>
              <w:rPr>
                <w:rFonts w:ascii="Arial" w:hAnsi="Arial" w:cs="Arial"/>
              </w:rPr>
            </w:pPr>
          </w:p>
          <w:p w:rsidR="006915A4" w:rsidRPr="006915A4" w:rsidRDefault="006915A4" w:rsidP="006915A4">
            <w:pPr>
              <w:pStyle w:val="ListParagraph"/>
              <w:numPr>
                <w:ilvl w:val="0"/>
                <w:numId w:val="5"/>
              </w:numPr>
              <w:rPr>
                <w:rFonts w:ascii="Arial" w:hAnsi="Arial" w:cs="Arial"/>
              </w:rPr>
            </w:pPr>
            <w:r>
              <w:rPr>
                <w:rFonts w:ascii="Arial" w:hAnsi="Arial" w:cs="Arial"/>
              </w:rPr>
              <w:t>Thirteen</w:t>
            </w:r>
            <w:r w:rsidR="00040F14">
              <w:rPr>
                <w:rFonts w:ascii="Arial" w:hAnsi="Arial" w:cs="Arial"/>
              </w:rPr>
              <w:t xml:space="preserve"> specime</w:t>
            </w:r>
            <w:r w:rsidRPr="006915A4">
              <w:rPr>
                <w:rFonts w:ascii="Arial" w:hAnsi="Arial" w:cs="Arial"/>
              </w:rPr>
              <w:t>n</w:t>
            </w:r>
            <w:r>
              <w:rPr>
                <w:rFonts w:ascii="Arial" w:hAnsi="Arial" w:cs="Arial"/>
              </w:rPr>
              <w:t>s</w:t>
            </w:r>
            <w:r w:rsidRPr="006915A4">
              <w:rPr>
                <w:rFonts w:ascii="Arial" w:hAnsi="Arial" w:cs="Arial"/>
              </w:rPr>
              <w:t xml:space="preserve"> observed during the </w:t>
            </w:r>
            <w:r w:rsidR="000A5985">
              <w:rPr>
                <w:rFonts w:ascii="Arial" w:hAnsi="Arial" w:cs="Arial"/>
              </w:rPr>
              <w:t>2011</w:t>
            </w:r>
            <w:r w:rsidRPr="006915A4">
              <w:rPr>
                <w:rFonts w:ascii="Arial" w:hAnsi="Arial" w:cs="Arial"/>
              </w:rPr>
              <w:t xml:space="preserve"> Annual Petroglyphs Butterfly Count.</w:t>
            </w:r>
          </w:p>
          <w:p w:rsidR="006915A4" w:rsidRDefault="006915A4" w:rsidP="00860241">
            <w:pPr>
              <w:jc w:val="center"/>
              <w:rPr>
                <w:rFonts w:ascii="Arial" w:hAnsi="Arial" w:cs="Arial"/>
              </w:rPr>
            </w:pPr>
          </w:p>
          <w:p w:rsidR="00860241" w:rsidRDefault="00860241" w:rsidP="00860241">
            <w:pPr>
              <w:pStyle w:val="ListParagraph"/>
              <w:numPr>
                <w:ilvl w:val="0"/>
                <w:numId w:val="5"/>
              </w:numPr>
              <w:rPr>
                <w:rFonts w:ascii="Arial" w:hAnsi="Arial" w:cs="Arial"/>
              </w:rPr>
            </w:pPr>
            <w:r>
              <w:rPr>
                <w:rFonts w:ascii="Arial" w:hAnsi="Arial" w:cs="Arial"/>
              </w:rPr>
              <w:t xml:space="preserve">Ten specimens observed during the </w:t>
            </w:r>
            <w:r w:rsidR="000A5985">
              <w:rPr>
                <w:rFonts w:ascii="Arial" w:hAnsi="Arial" w:cs="Arial"/>
              </w:rPr>
              <w:t>2012</w:t>
            </w:r>
            <w:r>
              <w:rPr>
                <w:rFonts w:ascii="Arial" w:hAnsi="Arial" w:cs="Arial"/>
              </w:rPr>
              <w:t xml:space="preserve"> Annual Petroglyphs Butterfly Count.</w:t>
            </w:r>
          </w:p>
          <w:p w:rsidR="00040F14" w:rsidRPr="00040F14" w:rsidRDefault="00040F14" w:rsidP="00040F14">
            <w:pPr>
              <w:pStyle w:val="ListParagraph"/>
              <w:rPr>
                <w:rFonts w:ascii="Arial" w:hAnsi="Arial" w:cs="Arial"/>
              </w:rPr>
            </w:pPr>
          </w:p>
          <w:p w:rsidR="00040F14" w:rsidRDefault="00040F14" w:rsidP="00040F14">
            <w:pPr>
              <w:pStyle w:val="ListParagraph"/>
              <w:numPr>
                <w:ilvl w:val="0"/>
                <w:numId w:val="5"/>
              </w:numPr>
              <w:rPr>
                <w:rFonts w:ascii="Arial" w:hAnsi="Arial" w:cs="Arial"/>
              </w:rPr>
            </w:pPr>
            <w:r>
              <w:rPr>
                <w:rFonts w:ascii="Arial" w:hAnsi="Arial" w:cs="Arial"/>
              </w:rPr>
              <w:t xml:space="preserve">Thirty-seven </w:t>
            </w:r>
            <w:r>
              <w:rPr>
                <w:rFonts w:ascii="Arial" w:hAnsi="Arial" w:cs="Arial"/>
              </w:rPr>
              <w:lastRenderedPageBreak/>
              <w:t xml:space="preserve">specimens observed during the </w:t>
            </w:r>
            <w:r w:rsidR="000A5985">
              <w:rPr>
                <w:rFonts w:ascii="Arial" w:hAnsi="Arial" w:cs="Arial"/>
              </w:rPr>
              <w:t>2013</w:t>
            </w:r>
            <w:r>
              <w:rPr>
                <w:rFonts w:ascii="Arial" w:hAnsi="Arial" w:cs="Arial"/>
              </w:rPr>
              <w:t xml:space="preserve"> Annual Petroglyphs Butterfly Count.</w:t>
            </w:r>
          </w:p>
          <w:p w:rsidR="00040F14" w:rsidRDefault="00040F14" w:rsidP="00040F14">
            <w:pPr>
              <w:pStyle w:val="ListParagraph"/>
              <w:ind w:left="360"/>
              <w:rPr>
                <w:rFonts w:ascii="Arial" w:hAnsi="Arial" w:cs="Arial"/>
              </w:rPr>
            </w:pPr>
          </w:p>
          <w:p w:rsidR="00860241" w:rsidRDefault="00791890" w:rsidP="00791890">
            <w:pPr>
              <w:pStyle w:val="ListParagraph"/>
              <w:numPr>
                <w:ilvl w:val="0"/>
                <w:numId w:val="5"/>
              </w:numPr>
              <w:rPr>
                <w:rFonts w:ascii="Arial" w:hAnsi="Arial" w:cs="Arial"/>
              </w:rPr>
            </w:pPr>
            <w:r>
              <w:rPr>
                <w:rFonts w:ascii="Arial" w:hAnsi="Arial" w:cs="Arial"/>
              </w:rPr>
              <w:t xml:space="preserve">Ten specimens observed during the </w:t>
            </w:r>
            <w:r w:rsidR="000A5985">
              <w:rPr>
                <w:rFonts w:ascii="Arial" w:hAnsi="Arial" w:cs="Arial"/>
              </w:rPr>
              <w:t>2014</w:t>
            </w:r>
            <w:r w:rsidR="00F06F1A">
              <w:rPr>
                <w:rFonts w:ascii="Arial" w:hAnsi="Arial" w:cs="Arial"/>
              </w:rPr>
              <w:t xml:space="preserve"> </w:t>
            </w:r>
            <w:r>
              <w:rPr>
                <w:rFonts w:ascii="Arial" w:hAnsi="Arial" w:cs="Arial"/>
              </w:rPr>
              <w:t>Annual Petroglyphs Butterfly Count.</w:t>
            </w:r>
          </w:p>
          <w:p w:rsidR="00791890" w:rsidRPr="00791890" w:rsidRDefault="00791890" w:rsidP="00791890">
            <w:pPr>
              <w:pStyle w:val="ListParagraph"/>
              <w:rPr>
                <w:rFonts w:ascii="Arial" w:hAnsi="Arial" w:cs="Arial"/>
              </w:rPr>
            </w:pPr>
          </w:p>
          <w:p w:rsidR="00791890" w:rsidRPr="00860241" w:rsidRDefault="00791890" w:rsidP="00791890">
            <w:pPr>
              <w:pStyle w:val="ListParagraph"/>
              <w:ind w:left="360"/>
              <w:rPr>
                <w:rFonts w:ascii="Arial" w:hAnsi="Arial" w:cs="Arial"/>
              </w:rPr>
            </w:pPr>
          </w:p>
        </w:tc>
      </w:tr>
      <w:tr w:rsidR="00530030" w:rsidRPr="008404D1" w:rsidTr="000A5985">
        <w:tc>
          <w:tcPr>
            <w:tcW w:w="2802" w:type="dxa"/>
            <w:tcBorders>
              <w:top w:val="nil"/>
              <w:left w:val="nil"/>
              <w:bottom w:val="nil"/>
              <w:right w:val="nil"/>
            </w:tcBorders>
          </w:tcPr>
          <w:p w:rsidR="00530030" w:rsidRDefault="00530030">
            <w:pPr>
              <w:rPr>
                <w:rFonts w:ascii="Arial" w:hAnsi="Arial" w:cs="Arial"/>
              </w:rPr>
            </w:pPr>
          </w:p>
        </w:tc>
        <w:tc>
          <w:tcPr>
            <w:tcW w:w="2551" w:type="dxa"/>
            <w:tcBorders>
              <w:top w:val="nil"/>
              <w:left w:val="nil"/>
              <w:bottom w:val="nil"/>
              <w:right w:val="nil"/>
            </w:tcBorders>
          </w:tcPr>
          <w:p w:rsidR="00530030" w:rsidRDefault="00530030">
            <w:pPr>
              <w:rPr>
                <w:rFonts w:ascii="Arial" w:hAnsi="Arial" w:cs="Arial"/>
              </w:rPr>
            </w:pPr>
            <w:r>
              <w:rPr>
                <w:rFonts w:ascii="Arial" w:hAnsi="Arial" w:cs="Arial"/>
              </w:rPr>
              <w:t>July 16, 2016</w:t>
            </w:r>
          </w:p>
          <w:p w:rsidR="00530030" w:rsidRDefault="00530030">
            <w:pPr>
              <w:rPr>
                <w:rFonts w:ascii="Arial" w:hAnsi="Arial" w:cs="Arial"/>
              </w:rPr>
            </w:pPr>
          </w:p>
        </w:tc>
        <w:tc>
          <w:tcPr>
            <w:tcW w:w="3119" w:type="dxa"/>
            <w:tcBorders>
              <w:top w:val="nil"/>
              <w:left w:val="nil"/>
              <w:bottom w:val="nil"/>
              <w:right w:val="nil"/>
            </w:tcBorders>
          </w:tcPr>
          <w:p w:rsidR="00530030" w:rsidRDefault="00530030">
            <w:pPr>
              <w:rPr>
                <w:rFonts w:ascii="Arial" w:hAnsi="Arial" w:cs="Arial"/>
              </w:rPr>
            </w:pPr>
            <w:r>
              <w:rPr>
                <w:rFonts w:ascii="Arial" w:hAnsi="Arial" w:cs="Arial"/>
              </w:rPr>
              <w:t>Jack Lake road</w:t>
            </w:r>
          </w:p>
        </w:tc>
        <w:tc>
          <w:tcPr>
            <w:tcW w:w="2294" w:type="dxa"/>
            <w:tcBorders>
              <w:top w:val="nil"/>
              <w:left w:val="nil"/>
              <w:bottom w:val="nil"/>
              <w:right w:val="nil"/>
            </w:tcBorders>
          </w:tcPr>
          <w:p w:rsidR="00530030" w:rsidRDefault="00530030">
            <w:pPr>
              <w:rPr>
                <w:rFonts w:ascii="Arial" w:hAnsi="Arial" w:cs="Arial"/>
              </w:rPr>
            </w:pPr>
            <w:r>
              <w:rPr>
                <w:rFonts w:ascii="Arial" w:hAnsi="Arial" w:cs="Arial"/>
              </w:rPr>
              <w:t>Peterborough Field Naturalists</w:t>
            </w:r>
          </w:p>
          <w:p w:rsidR="00530030" w:rsidRDefault="00530030">
            <w:pPr>
              <w:rPr>
                <w:rFonts w:ascii="Arial" w:hAnsi="Arial" w:cs="Arial"/>
              </w:rPr>
            </w:pPr>
          </w:p>
        </w:tc>
        <w:tc>
          <w:tcPr>
            <w:tcW w:w="2636" w:type="dxa"/>
            <w:tcBorders>
              <w:top w:val="nil"/>
              <w:left w:val="nil"/>
              <w:bottom w:val="nil"/>
              <w:right w:val="nil"/>
            </w:tcBorders>
          </w:tcPr>
          <w:p w:rsidR="00530030" w:rsidRDefault="00530030" w:rsidP="00530030">
            <w:pPr>
              <w:pStyle w:val="ListParagraph"/>
              <w:numPr>
                <w:ilvl w:val="0"/>
                <w:numId w:val="5"/>
              </w:numPr>
              <w:rPr>
                <w:rFonts w:ascii="Arial" w:hAnsi="Arial" w:cs="Arial"/>
              </w:rPr>
            </w:pPr>
            <w:r>
              <w:rPr>
                <w:rFonts w:ascii="Arial" w:hAnsi="Arial" w:cs="Arial"/>
              </w:rPr>
              <w:t xml:space="preserve">Five specimens observed during the </w:t>
            </w:r>
            <w:r w:rsidR="000A5985">
              <w:rPr>
                <w:rFonts w:ascii="Arial" w:hAnsi="Arial" w:cs="Arial"/>
              </w:rPr>
              <w:t xml:space="preserve">2016 </w:t>
            </w:r>
            <w:r>
              <w:rPr>
                <w:rFonts w:ascii="Arial" w:hAnsi="Arial" w:cs="Arial"/>
              </w:rPr>
              <w:t>Annual Petroglyphs Butterfly Count.</w:t>
            </w:r>
          </w:p>
          <w:p w:rsidR="00530030" w:rsidRPr="00530030" w:rsidRDefault="00530030" w:rsidP="00530030">
            <w:pPr>
              <w:pStyle w:val="ListParagraph"/>
              <w:ind w:left="360"/>
              <w:rPr>
                <w:rFonts w:ascii="Arial" w:hAnsi="Arial" w:cs="Arial"/>
              </w:rPr>
            </w:pPr>
          </w:p>
        </w:tc>
      </w:tr>
      <w:tr w:rsidR="006D3004" w:rsidRPr="008404D1" w:rsidTr="00FD5ACE">
        <w:tc>
          <w:tcPr>
            <w:tcW w:w="2802" w:type="dxa"/>
            <w:tcBorders>
              <w:top w:val="nil"/>
              <w:left w:val="nil"/>
              <w:bottom w:val="nil"/>
              <w:right w:val="nil"/>
            </w:tcBorders>
          </w:tcPr>
          <w:p w:rsidR="006D3004" w:rsidRDefault="006D3004">
            <w:pPr>
              <w:rPr>
                <w:rFonts w:ascii="Arial" w:hAnsi="Arial" w:cs="Arial"/>
              </w:rPr>
            </w:pPr>
          </w:p>
        </w:tc>
        <w:tc>
          <w:tcPr>
            <w:tcW w:w="2551" w:type="dxa"/>
            <w:tcBorders>
              <w:top w:val="nil"/>
              <w:left w:val="nil"/>
              <w:bottom w:val="nil"/>
              <w:right w:val="nil"/>
            </w:tcBorders>
          </w:tcPr>
          <w:p w:rsidR="006D3004" w:rsidRDefault="006D3004">
            <w:pPr>
              <w:rPr>
                <w:rFonts w:ascii="Arial" w:hAnsi="Arial" w:cs="Arial"/>
              </w:rPr>
            </w:pPr>
            <w:r>
              <w:rPr>
                <w:rFonts w:ascii="Arial" w:hAnsi="Arial" w:cs="Arial"/>
              </w:rPr>
              <w:t>July 15, 2017</w:t>
            </w:r>
          </w:p>
          <w:p w:rsidR="006D3004" w:rsidRDefault="006D3004">
            <w:pPr>
              <w:rPr>
                <w:rFonts w:ascii="Arial" w:hAnsi="Arial" w:cs="Arial"/>
              </w:rPr>
            </w:pPr>
          </w:p>
        </w:tc>
        <w:tc>
          <w:tcPr>
            <w:tcW w:w="3119" w:type="dxa"/>
            <w:tcBorders>
              <w:top w:val="nil"/>
              <w:left w:val="nil"/>
              <w:bottom w:val="nil"/>
              <w:right w:val="nil"/>
            </w:tcBorders>
          </w:tcPr>
          <w:p w:rsidR="006D3004" w:rsidRDefault="006D3004">
            <w:pPr>
              <w:rPr>
                <w:rFonts w:ascii="Arial" w:hAnsi="Arial" w:cs="Arial"/>
              </w:rPr>
            </w:pPr>
            <w:r>
              <w:rPr>
                <w:rFonts w:ascii="Arial" w:hAnsi="Arial" w:cs="Arial"/>
              </w:rPr>
              <w:t>Area around the lake</w:t>
            </w:r>
          </w:p>
        </w:tc>
        <w:tc>
          <w:tcPr>
            <w:tcW w:w="2294" w:type="dxa"/>
            <w:tcBorders>
              <w:top w:val="nil"/>
              <w:left w:val="nil"/>
              <w:bottom w:val="nil"/>
              <w:right w:val="nil"/>
            </w:tcBorders>
          </w:tcPr>
          <w:p w:rsidR="006D3004" w:rsidRDefault="00FD5ACE">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6D3004" w:rsidRDefault="006D3004" w:rsidP="00530030">
            <w:pPr>
              <w:pStyle w:val="ListParagraph"/>
              <w:numPr>
                <w:ilvl w:val="0"/>
                <w:numId w:val="5"/>
              </w:numPr>
              <w:rPr>
                <w:rFonts w:ascii="Arial" w:hAnsi="Arial" w:cs="Arial"/>
              </w:rPr>
            </w:pPr>
            <w:r>
              <w:rPr>
                <w:rFonts w:ascii="Arial" w:hAnsi="Arial" w:cs="Arial"/>
              </w:rPr>
              <w:t xml:space="preserve">Nine specimens observed during the 2017 </w:t>
            </w:r>
            <w:r w:rsidR="000A5985">
              <w:rPr>
                <w:rFonts w:ascii="Arial" w:hAnsi="Arial" w:cs="Arial"/>
              </w:rPr>
              <w:t xml:space="preserve">Annual </w:t>
            </w:r>
            <w:r>
              <w:rPr>
                <w:rFonts w:ascii="Arial" w:hAnsi="Arial" w:cs="Arial"/>
              </w:rPr>
              <w:t>Petroglyphs Butterfly Count.</w:t>
            </w:r>
          </w:p>
          <w:p w:rsidR="006D3004" w:rsidRDefault="006D3004" w:rsidP="006D3004">
            <w:pPr>
              <w:pStyle w:val="ListParagraph"/>
              <w:ind w:left="360"/>
              <w:rPr>
                <w:rFonts w:ascii="Arial" w:hAnsi="Arial" w:cs="Arial"/>
              </w:rPr>
            </w:pPr>
          </w:p>
        </w:tc>
      </w:tr>
      <w:tr w:rsidR="000A5985" w:rsidRPr="008404D1" w:rsidTr="00FD5ACE">
        <w:tc>
          <w:tcPr>
            <w:tcW w:w="2802" w:type="dxa"/>
            <w:tcBorders>
              <w:top w:val="nil"/>
              <w:left w:val="nil"/>
              <w:bottom w:val="nil"/>
              <w:right w:val="nil"/>
            </w:tcBorders>
          </w:tcPr>
          <w:p w:rsidR="000A5985" w:rsidRDefault="000A5985">
            <w:pPr>
              <w:rPr>
                <w:rFonts w:ascii="Arial" w:hAnsi="Arial" w:cs="Arial"/>
              </w:rPr>
            </w:pPr>
          </w:p>
        </w:tc>
        <w:tc>
          <w:tcPr>
            <w:tcW w:w="2551" w:type="dxa"/>
            <w:tcBorders>
              <w:top w:val="nil"/>
              <w:left w:val="nil"/>
              <w:bottom w:val="nil"/>
              <w:right w:val="nil"/>
            </w:tcBorders>
          </w:tcPr>
          <w:p w:rsidR="000A5985" w:rsidRDefault="000A5985">
            <w:pPr>
              <w:rPr>
                <w:rFonts w:ascii="Arial" w:hAnsi="Arial" w:cs="Arial"/>
              </w:rPr>
            </w:pPr>
            <w:r>
              <w:rPr>
                <w:rFonts w:ascii="Arial" w:hAnsi="Arial" w:cs="Arial"/>
              </w:rPr>
              <w:t>July 21, 2018</w:t>
            </w:r>
          </w:p>
        </w:tc>
        <w:tc>
          <w:tcPr>
            <w:tcW w:w="3119" w:type="dxa"/>
            <w:tcBorders>
              <w:top w:val="nil"/>
              <w:left w:val="nil"/>
              <w:bottom w:val="nil"/>
              <w:right w:val="nil"/>
            </w:tcBorders>
          </w:tcPr>
          <w:p w:rsidR="000A5985" w:rsidRDefault="000A5985">
            <w:pPr>
              <w:rPr>
                <w:rFonts w:ascii="Arial" w:hAnsi="Arial" w:cs="Arial"/>
              </w:rPr>
            </w:pPr>
            <w:r>
              <w:rPr>
                <w:rFonts w:ascii="Arial" w:hAnsi="Arial" w:cs="Arial"/>
              </w:rPr>
              <w:t>Area around the lake</w:t>
            </w:r>
          </w:p>
        </w:tc>
        <w:tc>
          <w:tcPr>
            <w:tcW w:w="2294" w:type="dxa"/>
            <w:tcBorders>
              <w:top w:val="nil"/>
              <w:left w:val="nil"/>
              <w:bottom w:val="nil"/>
              <w:right w:val="nil"/>
            </w:tcBorders>
          </w:tcPr>
          <w:p w:rsidR="000A5985" w:rsidRDefault="00FD5ACE">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0A5985" w:rsidRDefault="000A5985" w:rsidP="000A5985">
            <w:pPr>
              <w:pStyle w:val="ListParagraph"/>
              <w:numPr>
                <w:ilvl w:val="0"/>
                <w:numId w:val="5"/>
              </w:numPr>
              <w:rPr>
                <w:rFonts w:ascii="Arial" w:hAnsi="Arial" w:cs="Arial"/>
              </w:rPr>
            </w:pPr>
            <w:r>
              <w:rPr>
                <w:rFonts w:ascii="Arial" w:hAnsi="Arial" w:cs="Arial"/>
              </w:rPr>
              <w:t>Twenty-three specimens observed during the 2018 Annual Petroglyphs Butterfly Count.</w:t>
            </w:r>
          </w:p>
          <w:p w:rsidR="000A5985" w:rsidRDefault="000A5985" w:rsidP="008D027F">
            <w:pPr>
              <w:pStyle w:val="ListParagraph"/>
              <w:ind w:left="360"/>
              <w:rPr>
                <w:rFonts w:ascii="Arial" w:hAnsi="Arial" w:cs="Arial"/>
              </w:rPr>
            </w:pPr>
          </w:p>
        </w:tc>
      </w:tr>
      <w:tr w:rsidR="00FD5ACE" w:rsidRPr="008404D1" w:rsidTr="00FD5ACE">
        <w:tc>
          <w:tcPr>
            <w:tcW w:w="2802" w:type="dxa"/>
            <w:tcBorders>
              <w:top w:val="nil"/>
              <w:left w:val="nil"/>
              <w:bottom w:val="single" w:sz="4" w:space="0" w:color="auto"/>
              <w:right w:val="nil"/>
            </w:tcBorders>
          </w:tcPr>
          <w:p w:rsidR="00FD5ACE" w:rsidRDefault="00FD5ACE">
            <w:pPr>
              <w:rPr>
                <w:rFonts w:ascii="Arial" w:hAnsi="Arial" w:cs="Arial"/>
              </w:rPr>
            </w:pPr>
          </w:p>
        </w:tc>
        <w:tc>
          <w:tcPr>
            <w:tcW w:w="2551" w:type="dxa"/>
            <w:tcBorders>
              <w:top w:val="nil"/>
              <w:left w:val="nil"/>
              <w:bottom w:val="single" w:sz="4" w:space="0" w:color="auto"/>
              <w:right w:val="nil"/>
            </w:tcBorders>
          </w:tcPr>
          <w:p w:rsidR="00FD5ACE" w:rsidRDefault="00FD5ACE">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FD5ACE" w:rsidRDefault="00FD5ACE">
            <w:pPr>
              <w:rPr>
                <w:rFonts w:ascii="Arial" w:hAnsi="Arial" w:cs="Arial"/>
              </w:rPr>
            </w:pPr>
            <w:r>
              <w:rPr>
                <w:rFonts w:ascii="Arial" w:hAnsi="Arial" w:cs="Arial"/>
              </w:rPr>
              <w:t>Area around the lake</w:t>
            </w:r>
          </w:p>
          <w:p w:rsidR="00FD5ACE" w:rsidRDefault="00FD5ACE">
            <w:pPr>
              <w:rPr>
                <w:rFonts w:ascii="Arial" w:hAnsi="Arial" w:cs="Arial"/>
              </w:rPr>
            </w:pPr>
          </w:p>
        </w:tc>
        <w:tc>
          <w:tcPr>
            <w:tcW w:w="2294" w:type="dxa"/>
            <w:tcBorders>
              <w:top w:val="nil"/>
              <w:left w:val="nil"/>
              <w:bottom w:val="single" w:sz="4" w:space="0" w:color="auto"/>
              <w:right w:val="nil"/>
            </w:tcBorders>
          </w:tcPr>
          <w:p w:rsidR="00FD5ACE" w:rsidRDefault="00FD5ACE">
            <w:pPr>
              <w:rPr>
                <w:rFonts w:ascii="Arial" w:hAnsi="Arial" w:cs="Arial"/>
              </w:rPr>
            </w:pPr>
            <w:r>
              <w:rPr>
                <w:rFonts w:ascii="Arial" w:hAnsi="Arial" w:cs="Arial"/>
              </w:rPr>
              <w:t>Peterborough Field Naturalists</w:t>
            </w:r>
          </w:p>
          <w:p w:rsidR="00FD5ACE" w:rsidRDefault="00FD5ACE">
            <w:pPr>
              <w:rPr>
                <w:rFonts w:ascii="Arial" w:hAnsi="Arial" w:cs="Arial"/>
              </w:rPr>
            </w:pPr>
          </w:p>
        </w:tc>
        <w:tc>
          <w:tcPr>
            <w:tcW w:w="2636" w:type="dxa"/>
            <w:tcBorders>
              <w:top w:val="nil"/>
              <w:left w:val="nil"/>
              <w:bottom w:val="single" w:sz="4" w:space="0" w:color="auto"/>
              <w:right w:val="nil"/>
            </w:tcBorders>
          </w:tcPr>
          <w:p w:rsidR="00FD5ACE" w:rsidRDefault="00FD5ACE" w:rsidP="000A5985">
            <w:pPr>
              <w:pStyle w:val="ListParagraph"/>
              <w:numPr>
                <w:ilvl w:val="0"/>
                <w:numId w:val="5"/>
              </w:numPr>
              <w:rPr>
                <w:rFonts w:ascii="Arial" w:hAnsi="Arial" w:cs="Arial"/>
              </w:rPr>
            </w:pPr>
            <w:r>
              <w:rPr>
                <w:rFonts w:ascii="Arial" w:hAnsi="Arial" w:cs="Arial"/>
              </w:rPr>
              <w:t>Four specimens observed during the 2019 Annual Petroglyphs Butterfly Count.</w:t>
            </w:r>
          </w:p>
          <w:p w:rsidR="00FD5ACE" w:rsidRDefault="00FD5ACE" w:rsidP="00FD5ACE">
            <w:pPr>
              <w:pStyle w:val="ListParagraph"/>
              <w:ind w:left="360"/>
              <w:rPr>
                <w:rFonts w:ascii="Arial" w:hAnsi="Arial" w:cs="Arial"/>
              </w:rPr>
            </w:pPr>
          </w:p>
        </w:tc>
      </w:tr>
      <w:tr w:rsidR="00117183" w:rsidRPr="008404D1" w:rsidTr="00D30A9E">
        <w:tc>
          <w:tcPr>
            <w:tcW w:w="2802" w:type="dxa"/>
            <w:tcBorders>
              <w:top w:val="single" w:sz="4" w:space="0" w:color="auto"/>
              <w:left w:val="nil"/>
              <w:bottom w:val="single" w:sz="4" w:space="0" w:color="auto"/>
              <w:right w:val="nil"/>
            </w:tcBorders>
          </w:tcPr>
          <w:p w:rsidR="00117183" w:rsidRDefault="00117183">
            <w:pPr>
              <w:rPr>
                <w:rFonts w:ascii="Arial" w:hAnsi="Arial" w:cs="Arial"/>
              </w:rPr>
            </w:pPr>
            <w:r>
              <w:rPr>
                <w:rFonts w:ascii="Arial" w:hAnsi="Arial" w:cs="Arial"/>
              </w:rPr>
              <w:lastRenderedPageBreak/>
              <w:t>Northern caddisfly</w:t>
            </w:r>
          </w:p>
          <w:p w:rsidR="00117183" w:rsidRDefault="00117183">
            <w:pPr>
              <w:rPr>
                <w:rFonts w:ascii="Arial" w:hAnsi="Arial" w:cs="Arial"/>
              </w:rPr>
            </w:pPr>
            <w:r>
              <w:rPr>
                <w:rFonts w:ascii="Arial" w:hAnsi="Arial" w:cs="Arial"/>
              </w:rPr>
              <w:t xml:space="preserve">  (</w:t>
            </w:r>
            <w:r w:rsidRPr="00F81E46">
              <w:rPr>
                <w:rFonts w:ascii="Arial" w:hAnsi="Arial" w:cs="Arial"/>
                <w:i/>
              </w:rPr>
              <w:t>Limnephilidae</w:t>
            </w:r>
            <w:r>
              <w:rPr>
                <w:rFonts w:ascii="Arial" w:hAnsi="Arial" w:cs="Arial"/>
              </w:rPr>
              <w:t>)</w:t>
            </w:r>
          </w:p>
          <w:p w:rsidR="00117183" w:rsidRDefault="00117183">
            <w:pPr>
              <w:rPr>
                <w:rFonts w:ascii="Arial" w:hAnsi="Arial" w:cs="Arial"/>
              </w:rPr>
            </w:pPr>
          </w:p>
        </w:tc>
        <w:tc>
          <w:tcPr>
            <w:tcW w:w="2551" w:type="dxa"/>
            <w:tcBorders>
              <w:top w:val="single" w:sz="4" w:space="0" w:color="auto"/>
              <w:left w:val="nil"/>
              <w:bottom w:val="single" w:sz="4" w:space="0" w:color="auto"/>
              <w:right w:val="nil"/>
            </w:tcBorders>
          </w:tcPr>
          <w:p w:rsidR="00117183" w:rsidRDefault="00117183">
            <w:pPr>
              <w:rPr>
                <w:rFonts w:ascii="Arial" w:hAnsi="Arial" w:cs="Arial"/>
              </w:rPr>
            </w:pPr>
            <w:r>
              <w:rPr>
                <w:rFonts w:ascii="Arial" w:hAnsi="Arial" w:cs="Arial"/>
              </w:rPr>
              <w:t>Summer, 2012</w:t>
            </w:r>
          </w:p>
        </w:tc>
        <w:tc>
          <w:tcPr>
            <w:tcW w:w="3119" w:type="dxa"/>
            <w:tcBorders>
              <w:top w:val="single" w:sz="4" w:space="0" w:color="auto"/>
              <w:left w:val="nil"/>
              <w:bottom w:val="single" w:sz="4" w:space="0" w:color="auto"/>
              <w:right w:val="nil"/>
            </w:tcBorders>
          </w:tcPr>
          <w:p w:rsidR="00117183" w:rsidRDefault="00117183">
            <w:pPr>
              <w:rPr>
                <w:rFonts w:ascii="Arial" w:hAnsi="Arial" w:cs="Arial"/>
              </w:rPr>
            </w:pPr>
            <w:r>
              <w:rPr>
                <w:rFonts w:ascii="Arial" w:hAnsi="Arial" w:cs="Arial"/>
              </w:rPr>
              <w:t>Little Jack Creek and Forest Glen marina</w:t>
            </w:r>
          </w:p>
        </w:tc>
        <w:tc>
          <w:tcPr>
            <w:tcW w:w="2294" w:type="dxa"/>
            <w:tcBorders>
              <w:top w:val="single" w:sz="4" w:space="0" w:color="auto"/>
              <w:left w:val="nil"/>
              <w:bottom w:val="single" w:sz="4" w:space="0" w:color="auto"/>
              <w:right w:val="nil"/>
            </w:tcBorders>
          </w:tcPr>
          <w:p w:rsidR="00117183" w:rsidRDefault="00117183">
            <w:pPr>
              <w:rPr>
                <w:rFonts w:ascii="Arial" w:hAnsi="Arial" w:cs="Arial"/>
              </w:rPr>
            </w:pPr>
            <w:r>
              <w:rPr>
                <w:rFonts w:ascii="Arial" w:hAnsi="Arial" w:cs="Arial"/>
              </w:rPr>
              <w:t>Greg Herring</w:t>
            </w:r>
          </w:p>
        </w:tc>
        <w:tc>
          <w:tcPr>
            <w:tcW w:w="2636" w:type="dxa"/>
            <w:tcBorders>
              <w:top w:val="single" w:sz="4" w:space="0" w:color="auto"/>
              <w:left w:val="nil"/>
              <w:bottom w:val="single" w:sz="4" w:space="0" w:color="auto"/>
              <w:right w:val="nil"/>
            </w:tcBorders>
          </w:tcPr>
          <w:p w:rsidR="00117183" w:rsidRDefault="00117183" w:rsidP="00F81E46">
            <w:pPr>
              <w:pStyle w:val="ListParagraph"/>
              <w:numPr>
                <w:ilvl w:val="0"/>
                <w:numId w:val="5"/>
              </w:numPr>
              <w:jc w:val="center"/>
              <w:rPr>
                <w:rFonts w:ascii="Arial" w:hAnsi="Arial" w:cs="Arial"/>
              </w:rPr>
            </w:pPr>
          </w:p>
        </w:tc>
      </w:tr>
      <w:tr w:rsidR="00AC5CA4" w:rsidRPr="008404D1" w:rsidTr="00D2020F">
        <w:tc>
          <w:tcPr>
            <w:tcW w:w="2802" w:type="dxa"/>
            <w:tcBorders>
              <w:top w:val="single" w:sz="4" w:space="0" w:color="auto"/>
              <w:left w:val="nil"/>
              <w:bottom w:val="nil"/>
              <w:right w:val="nil"/>
            </w:tcBorders>
          </w:tcPr>
          <w:p w:rsidR="00AC5CA4" w:rsidRDefault="00AC5CA4">
            <w:pPr>
              <w:rPr>
                <w:rFonts w:ascii="Arial" w:hAnsi="Arial" w:cs="Arial"/>
              </w:rPr>
            </w:pPr>
            <w:r>
              <w:rPr>
                <w:rFonts w:ascii="Arial" w:hAnsi="Arial" w:cs="Arial"/>
              </w:rPr>
              <w:t>Northern cloudywing butterfly</w:t>
            </w:r>
          </w:p>
          <w:p w:rsidR="00AC5CA4" w:rsidRDefault="00AC5CA4">
            <w:pPr>
              <w:rPr>
                <w:rFonts w:ascii="Arial" w:hAnsi="Arial" w:cs="Arial"/>
              </w:rPr>
            </w:pPr>
            <w:r>
              <w:rPr>
                <w:rFonts w:ascii="Arial" w:hAnsi="Arial" w:cs="Arial"/>
              </w:rPr>
              <w:t xml:space="preserve">  (</w:t>
            </w:r>
            <w:r w:rsidRPr="00AC5CA4">
              <w:rPr>
                <w:rFonts w:ascii="Arial" w:hAnsi="Arial" w:cs="Arial"/>
                <w:i/>
              </w:rPr>
              <w:t>Thorybes pylades</w:t>
            </w:r>
            <w:r>
              <w:rPr>
                <w:rFonts w:ascii="Arial" w:hAnsi="Arial" w:cs="Arial"/>
              </w:rPr>
              <w:t>)</w:t>
            </w:r>
          </w:p>
          <w:p w:rsidR="00AC5CA4" w:rsidRDefault="00AC5CA4">
            <w:pPr>
              <w:rPr>
                <w:rFonts w:ascii="Arial" w:hAnsi="Arial" w:cs="Arial"/>
              </w:rPr>
            </w:pPr>
          </w:p>
        </w:tc>
        <w:tc>
          <w:tcPr>
            <w:tcW w:w="2551" w:type="dxa"/>
            <w:tcBorders>
              <w:top w:val="single" w:sz="4" w:space="0" w:color="auto"/>
              <w:left w:val="nil"/>
              <w:bottom w:val="nil"/>
              <w:right w:val="nil"/>
            </w:tcBorders>
          </w:tcPr>
          <w:p w:rsidR="00AC5CA4" w:rsidRDefault="00AC5CA4">
            <w:pPr>
              <w:rPr>
                <w:rFonts w:ascii="Arial" w:hAnsi="Arial" w:cs="Arial"/>
              </w:rPr>
            </w:pPr>
            <w:r>
              <w:rPr>
                <w:rFonts w:ascii="Arial" w:hAnsi="Arial" w:cs="Arial"/>
              </w:rPr>
              <w:t>Historic</w:t>
            </w:r>
          </w:p>
          <w:p w:rsidR="00493B17" w:rsidRDefault="00493B17">
            <w:pPr>
              <w:rPr>
                <w:rFonts w:ascii="Arial" w:hAnsi="Arial" w:cs="Arial"/>
              </w:rPr>
            </w:pPr>
          </w:p>
          <w:p w:rsidR="00493B17" w:rsidRDefault="00493B17">
            <w:pPr>
              <w:rPr>
                <w:rFonts w:ascii="Arial" w:hAnsi="Arial" w:cs="Arial"/>
              </w:rPr>
            </w:pPr>
            <w:r>
              <w:rPr>
                <w:rFonts w:ascii="Arial" w:hAnsi="Arial" w:cs="Arial"/>
              </w:rPr>
              <w:t>July 16, 2011</w:t>
            </w:r>
          </w:p>
        </w:tc>
        <w:tc>
          <w:tcPr>
            <w:tcW w:w="3119" w:type="dxa"/>
            <w:tcBorders>
              <w:top w:val="single" w:sz="4" w:space="0" w:color="auto"/>
              <w:left w:val="nil"/>
              <w:bottom w:val="nil"/>
              <w:right w:val="nil"/>
            </w:tcBorders>
          </w:tcPr>
          <w:p w:rsidR="00AC5CA4" w:rsidRDefault="00AC5CA4">
            <w:pPr>
              <w:rPr>
                <w:rFonts w:ascii="Arial" w:hAnsi="Arial" w:cs="Arial"/>
              </w:rPr>
            </w:pPr>
            <w:r>
              <w:rPr>
                <w:rFonts w:ascii="Arial" w:hAnsi="Arial" w:cs="Arial"/>
              </w:rPr>
              <w:t>Lakewide</w:t>
            </w:r>
          </w:p>
          <w:p w:rsidR="00493B17" w:rsidRDefault="00493B17">
            <w:pPr>
              <w:rPr>
                <w:rFonts w:ascii="Arial" w:hAnsi="Arial" w:cs="Arial"/>
              </w:rPr>
            </w:pPr>
          </w:p>
          <w:p w:rsidR="00493B17" w:rsidRDefault="00493B17" w:rsidP="001E0288">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tc>
        <w:tc>
          <w:tcPr>
            <w:tcW w:w="2294" w:type="dxa"/>
            <w:tcBorders>
              <w:top w:val="single" w:sz="4" w:space="0" w:color="auto"/>
              <w:left w:val="nil"/>
              <w:bottom w:val="nil"/>
              <w:right w:val="nil"/>
            </w:tcBorders>
          </w:tcPr>
          <w:p w:rsidR="00D1240F" w:rsidRDefault="00D1240F" w:rsidP="00D1240F">
            <w:pPr>
              <w:jc w:val="center"/>
              <w:rPr>
                <w:rFonts w:ascii="Arial" w:hAnsi="Arial" w:cs="Arial"/>
              </w:rPr>
            </w:pPr>
            <w:r>
              <w:rPr>
                <w:rFonts w:ascii="Arial" w:hAnsi="Arial" w:cs="Arial"/>
              </w:rPr>
              <w:t>-</w:t>
            </w:r>
          </w:p>
          <w:p w:rsidR="00D1240F" w:rsidRDefault="00D1240F" w:rsidP="00D1240F">
            <w:pPr>
              <w:jc w:val="center"/>
              <w:rPr>
                <w:rFonts w:ascii="Arial" w:hAnsi="Arial" w:cs="Arial"/>
              </w:rPr>
            </w:pPr>
          </w:p>
          <w:p w:rsidR="00493B17" w:rsidRDefault="00D2020F">
            <w:pPr>
              <w:rPr>
                <w:rFonts w:ascii="Arial" w:hAnsi="Arial" w:cs="Arial"/>
              </w:rPr>
            </w:pPr>
            <w:r>
              <w:rPr>
                <w:rFonts w:ascii="Arial" w:hAnsi="Arial" w:cs="Arial"/>
              </w:rPr>
              <w:t>Peterborough Field Naturalists</w:t>
            </w:r>
          </w:p>
        </w:tc>
        <w:tc>
          <w:tcPr>
            <w:tcW w:w="2636" w:type="dxa"/>
            <w:tcBorders>
              <w:top w:val="single" w:sz="4" w:space="0" w:color="auto"/>
              <w:left w:val="nil"/>
              <w:bottom w:val="nil"/>
              <w:right w:val="nil"/>
            </w:tcBorders>
          </w:tcPr>
          <w:p w:rsidR="00AC5CA4" w:rsidRDefault="00D2020F" w:rsidP="00493B17">
            <w:pPr>
              <w:jc w:val="center"/>
              <w:rPr>
                <w:rFonts w:ascii="Arial" w:hAnsi="Arial" w:cs="Arial"/>
              </w:rPr>
            </w:pPr>
            <w:r>
              <w:rPr>
                <w:rFonts w:ascii="Arial" w:hAnsi="Arial" w:cs="Arial"/>
              </w:rPr>
              <w:t>-</w:t>
            </w:r>
          </w:p>
          <w:p w:rsidR="00493B17" w:rsidRDefault="00493B17" w:rsidP="00493B17">
            <w:pPr>
              <w:jc w:val="center"/>
              <w:rPr>
                <w:rFonts w:ascii="Arial" w:hAnsi="Arial" w:cs="Arial"/>
              </w:rPr>
            </w:pPr>
          </w:p>
          <w:p w:rsidR="00493B17" w:rsidRDefault="00493B17" w:rsidP="00493B17">
            <w:pPr>
              <w:pStyle w:val="ListParagraph"/>
              <w:numPr>
                <w:ilvl w:val="0"/>
                <w:numId w:val="5"/>
              </w:numPr>
              <w:rPr>
                <w:rFonts w:ascii="Arial" w:hAnsi="Arial" w:cs="Arial"/>
              </w:rPr>
            </w:pPr>
            <w:r>
              <w:rPr>
                <w:rFonts w:ascii="Arial" w:hAnsi="Arial" w:cs="Arial"/>
              </w:rPr>
              <w:t>One speciman observed during the 14</w:t>
            </w:r>
            <w:r w:rsidRPr="00EB6976">
              <w:rPr>
                <w:rFonts w:ascii="Arial" w:hAnsi="Arial" w:cs="Arial"/>
                <w:vertAlign w:val="superscript"/>
              </w:rPr>
              <w:t>th</w:t>
            </w:r>
            <w:r>
              <w:rPr>
                <w:rFonts w:ascii="Arial" w:hAnsi="Arial" w:cs="Arial"/>
              </w:rPr>
              <w:t xml:space="preserve"> Annual Petroglyphs Butterfly Count.</w:t>
            </w:r>
          </w:p>
          <w:p w:rsidR="00493B17" w:rsidRPr="00493B17" w:rsidRDefault="00493B17" w:rsidP="00493B17">
            <w:pPr>
              <w:pStyle w:val="ListParagraph"/>
              <w:ind w:left="360"/>
              <w:rPr>
                <w:rFonts w:ascii="Arial" w:hAnsi="Arial" w:cs="Arial"/>
              </w:rPr>
            </w:pPr>
          </w:p>
        </w:tc>
      </w:tr>
      <w:tr w:rsidR="008C0A10" w:rsidRPr="008404D1" w:rsidTr="00AC4DD2">
        <w:tc>
          <w:tcPr>
            <w:tcW w:w="2802" w:type="dxa"/>
            <w:tcBorders>
              <w:top w:val="nil"/>
              <w:left w:val="nil"/>
              <w:bottom w:val="nil"/>
              <w:right w:val="nil"/>
            </w:tcBorders>
          </w:tcPr>
          <w:p w:rsidR="008C0A10" w:rsidRDefault="008C0A10">
            <w:pPr>
              <w:rPr>
                <w:rFonts w:ascii="Arial" w:hAnsi="Arial" w:cs="Arial"/>
              </w:rPr>
            </w:pPr>
          </w:p>
        </w:tc>
        <w:tc>
          <w:tcPr>
            <w:tcW w:w="2551" w:type="dxa"/>
            <w:tcBorders>
              <w:top w:val="nil"/>
              <w:left w:val="nil"/>
              <w:bottom w:val="nil"/>
              <w:right w:val="nil"/>
            </w:tcBorders>
          </w:tcPr>
          <w:p w:rsidR="008C0A10" w:rsidRDefault="008C0A10">
            <w:pPr>
              <w:rPr>
                <w:rFonts w:ascii="Arial" w:hAnsi="Arial" w:cs="Arial"/>
              </w:rPr>
            </w:pPr>
            <w:r>
              <w:rPr>
                <w:rFonts w:ascii="Arial" w:hAnsi="Arial" w:cs="Arial"/>
              </w:rPr>
              <w:t>July 15, 2017</w:t>
            </w:r>
          </w:p>
          <w:p w:rsidR="008C0A10" w:rsidRDefault="008C0A10">
            <w:pPr>
              <w:rPr>
                <w:rFonts w:ascii="Arial" w:hAnsi="Arial" w:cs="Arial"/>
              </w:rPr>
            </w:pPr>
          </w:p>
        </w:tc>
        <w:tc>
          <w:tcPr>
            <w:tcW w:w="3119" w:type="dxa"/>
            <w:tcBorders>
              <w:top w:val="nil"/>
              <w:left w:val="nil"/>
              <w:bottom w:val="nil"/>
              <w:right w:val="nil"/>
            </w:tcBorders>
          </w:tcPr>
          <w:p w:rsidR="008C0A10" w:rsidRDefault="008C0A10">
            <w:pPr>
              <w:rPr>
                <w:rFonts w:ascii="Arial" w:hAnsi="Arial" w:cs="Arial"/>
              </w:rPr>
            </w:pPr>
            <w:r>
              <w:rPr>
                <w:rFonts w:ascii="Arial" w:hAnsi="Arial" w:cs="Arial"/>
              </w:rPr>
              <w:t>Area around the lake</w:t>
            </w:r>
          </w:p>
        </w:tc>
        <w:tc>
          <w:tcPr>
            <w:tcW w:w="2294" w:type="dxa"/>
            <w:tcBorders>
              <w:top w:val="nil"/>
              <w:left w:val="nil"/>
              <w:bottom w:val="nil"/>
              <w:right w:val="nil"/>
            </w:tcBorders>
          </w:tcPr>
          <w:p w:rsidR="008C0A10" w:rsidRDefault="00D1240F">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8C0A10" w:rsidRDefault="008C0A10" w:rsidP="008C0A10">
            <w:pPr>
              <w:pStyle w:val="ListParagraph"/>
              <w:numPr>
                <w:ilvl w:val="0"/>
                <w:numId w:val="5"/>
              </w:numPr>
              <w:rPr>
                <w:rFonts w:ascii="Arial" w:hAnsi="Arial" w:cs="Arial"/>
              </w:rPr>
            </w:pPr>
            <w:r>
              <w:rPr>
                <w:rFonts w:ascii="Arial" w:hAnsi="Arial" w:cs="Arial"/>
              </w:rPr>
              <w:t xml:space="preserve">Two specimens observed during the 2017 </w:t>
            </w:r>
            <w:r w:rsidR="00F06F1A">
              <w:rPr>
                <w:rFonts w:ascii="Arial" w:hAnsi="Arial" w:cs="Arial"/>
              </w:rPr>
              <w:t xml:space="preserve">Annual </w:t>
            </w:r>
            <w:r>
              <w:rPr>
                <w:rFonts w:ascii="Arial" w:hAnsi="Arial" w:cs="Arial"/>
              </w:rPr>
              <w:t>Petroglyphs Butterfly Count.</w:t>
            </w:r>
          </w:p>
          <w:p w:rsidR="008C0A10" w:rsidRPr="008C0A10" w:rsidRDefault="008C0A10" w:rsidP="008C0A10">
            <w:pPr>
              <w:pStyle w:val="ListParagraph"/>
              <w:ind w:left="360"/>
              <w:rPr>
                <w:rFonts w:ascii="Arial" w:hAnsi="Arial" w:cs="Arial"/>
              </w:rPr>
            </w:pPr>
          </w:p>
        </w:tc>
      </w:tr>
      <w:tr w:rsidR="00D2020F" w:rsidRPr="008404D1" w:rsidTr="00AC4DD2">
        <w:tc>
          <w:tcPr>
            <w:tcW w:w="2802" w:type="dxa"/>
            <w:tcBorders>
              <w:top w:val="nil"/>
              <w:left w:val="nil"/>
              <w:bottom w:val="nil"/>
              <w:right w:val="nil"/>
            </w:tcBorders>
          </w:tcPr>
          <w:p w:rsidR="00D2020F" w:rsidRDefault="00D2020F">
            <w:pPr>
              <w:rPr>
                <w:rFonts w:ascii="Arial" w:hAnsi="Arial" w:cs="Arial"/>
              </w:rPr>
            </w:pPr>
          </w:p>
        </w:tc>
        <w:tc>
          <w:tcPr>
            <w:tcW w:w="2551" w:type="dxa"/>
            <w:tcBorders>
              <w:top w:val="nil"/>
              <w:left w:val="nil"/>
              <w:bottom w:val="nil"/>
              <w:right w:val="nil"/>
            </w:tcBorders>
          </w:tcPr>
          <w:p w:rsidR="00D2020F" w:rsidRDefault="00D2020F">
            <w:pPr>
              <w:rPr>
                <w:rFonts w:ascii="Arial" w:hAnsi="Arial" w:cs="Arial"/>
              </w:rPr>
            </w:pPr>
            <w:r>
              <w:rPr>
                <w:rFonts w:ascii="Arial" w:hAnsi="Arial" w:cs="Arial"/>
              </w:rPr>
              <w:t>July 21, 2019</w:t>
            </w:r>
          </w:p>
        </w:tc>
        <w:tc>
          <w:tcPr>
            <w:tcW w:w="3119" w:type="dxa"/>
            <w:tcBorders>
              <w:top w:val="nil"/>
              <w:left w:val="nil"/>
              <w:bottom w:val="nil"/>
              <w:right w:val="nil"/>
            </w:tcBorders>
          </w:tcPr>
          <w:p w:rsidR="00D2020F" w:rsidRDefault="00D2020F">
            <w:pPr>
              <w:rPr>
                <w:rFonts w:ascii="Arial" w:hAnsi="Arial" w:cs="Arial"/>
              </w:rPr>
            </w:pPr>
            <w:r>
              <w:rPr>
                <w:rFonts w:ascii="Arial" w:hAnsi="Arial" w:cs="Arial"/>
              </w:rPr>
              <w:t>Area around the lake</w:t>
            </w:r>
          </w:p>
        </w:tc>
        <w:tc>
          <w:tcPr>
            <w:tcW w:w="2294" w:type="dxa"/>
            <w:tcBorders>
              <w:top w:val="nil"/>
              <w:left w:val="nil"/>
              <w:bottom w:val="nil"/>
              <w:right w:val="nil"/>
            </w:tcBorders>
          </w:tcPr>
          <w:p w:rsidR="00D2020F" w:rsidRDefault="00D2020F">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D2020F" w:rsidRDefault="00340283" w:rsidP="008C0A10">
            <w:pPr>
              <w:pStyle w:val="ListParagraph"/>
              <w:numPr>
                <w:ilvl w:val="0"/>
                <w:numId w:val="5"/>
              </w:numPr>
              <w:rPr>
                <w:rFonts w:ascii="Arial" w:hAnsi="Arial" w:cs="Arial"/>
              </w:rPr>
            </w:pPr>
            <w:r>
              <w:rPr>
                <w:rFonts w:ascii="Arial" w:hAnsi="Arial" w:cs="Arial"/>
              </w:rPr>
              <w:t>One specimen observed during the 2019 Annual Petroglyphs Butterfly count.</w:t>
            </w:r>
          </w:p>
          <w:p w:rsidR="00340283" w:rsidRDefault="00340283" w:rsidP="00340283">
            <w:pPr>
              <w:pStyle w:val="ListParagraph"/>
              <w:ind w:left="360"/>
              <w:rPr>
                <w:rFonts w:ascii="Arial" w:hAnsi="Arial" w:cs="Arial"/>
              </w:rPr>
            </w:pPr>
          </w:p>
        </w:tc>
      </w:tr>
      <w:tr w:rsidR="00AC4DD2" w:rsidRPr="008404D1" w:rsidTr="00AC4DD2">
        <w:tc>
          <w:tcPr>
            <w:tcW w:w="2802" w:type="dxa"/>
            <w:tcBorders>
              <w:top w:val="nil"/>
              <w:left w:val="nil"/>
              <w:bottom w:val="single" w:sz="4" w:space="0" w:color="auto"/>
              <w:right w:val="nil"/>
            </w:tcBorders>
          </w:tcPr>
          <w:p w:rsidR="00AC4DD2" w:rsidRDefault="00AC4DD2">
            <w:pPr>
              <w:rPr>
                <w:rFonts w:ascii="Arial" w:hAnsi="Arial" w:cs="Arial"/>
              </w:rPr>
            </w:pPr>
          </w:p>
        </w:tc>
        <w:tc>
          <w:tcPr>
            <w:tcW w:w="2551" w:type="dxa"/>
            <w:tcBorders>
              <w:top w:val="nil"/>
              <w:left w:val="nil"/>
              <w:bottom w:val="single" w:sz="4" w:space="0" w:color="auto"/>
              <w:right w:val="nil"/>
            </w:tcBorders>
          </w:tcPr>
          <w:p w:rsidR="00AC4DD2" w:rsidRDefault="00AC4DD2">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AC4DD2" w:rsidRDefault="00AC4DD2">
            <w:pPr>
              <w:rPr>
                <w:rFonts w:ascii="Arial" w:hAnsi="Arial" w:cs="Arial"/>
              </w:rPr>
            </w:pPr>
            <w:r>
              <w:rPr>
                <w:rFonts w:ascii="Arial" w:hAnsi="Arial" w:cs="Arial"/>
              </w:rPr>
              <w:t>Northeast of Redmond Bay</w:t>
            </w:r>
          </w:p>
          <w:p w:rsidR="00AC4DD2" w:rsidRDefault="00AC4DD2">
            <w:pPr>
              <w:rPr>
                <w:rFonts w:ascii="Arial" w:hAnsi="Arial" w:cs="Arial"/>
              </w:rPr>
            </w:pPr>
          </w:p>
        </w:tc>
        <w:tc>
          <w:tcPr>
            <w:tcW w:w="2294" w:type="dxa"/>
            <w:tcBorders>
              <w:top w:val="nil"/>
              <w:left w:val="nil"/>
              <w:bottom w:val="single" w:sz="4" w:space="0" w:color="auto"/>
              <w:right w:val="nil"/>
            </w:tcBorders>
          </w:tcPr>
          <w:p w:rsidR="00AC4DD2" w:rsidRDefault="00AC4DD2">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AC4DD2" w:rsidRDefault="00AC4DD2" w:rsidP="00AC4DD2">
            <w:pPr>
              <w:pStyle w:val="ListParagraph"/>
              <w:numPr>
                <w:ilvl w:val="0"/>
                <w:numId w:val="5"/>
              </w:numPr>
              <w:jc w:val="center"/>
              <w:rPr>
                <w:rFonts w:ascii="Arial" w:hAnsi="Arial" w:cs="Arial"/>
              </w:rPr>
            </w:pPr>
          </w:p>
        </w:tc>
      </w:tr>
      <w:tr w:rsidR="00BB288C" w:rsidRPr="008404D1" w:rsidTr="00D30A9E">
        <w:tc>
          <w:tcPr>
            <w:tcW w:w="2802" w:type="dxa"/>
            <w:tcBorders>
              <w:top w:val="single" w:sz="4" w:space="0" w:color="auto"/>
              <w:left w:val="nil"/>
              <w:bottom w:val="nil"/>
              <w:right w:val="nil"/>
            </w:tcBorders>
          </w:tcPr>
          <w:p w:rsidR="00BB288C" w:rsidRDefault="00BB288C">
            <w:pPr>
              <w:rPr>
                <w:rFonts w:ascii="Arial" w:hAnsi="Arial" w:cs="Arial"/>
              </w:rPr>
            </w:pPr>
            <w:r>
              <w:rPr>
                <w:rFonts w:ascii="Arial" w:hAnsi="Arial" w:cs="Arial"/>
              </w:rPr>
              <w:t>Northern crescent butterfly</w:t>
            </w:r>
          </w:p>
          <w:p w:rsidR="00BB288C" w:rsidRDefault="00BB288C">
            <w:pPr>
              <w:rPr>
                <w:rFonts w:ascii="Arial" w:hAnsi="Arial" w:cs="Arial"/>
              </w:rPr>
            </w:pPr>
            <w:r>
              <w:rPr>
                <w:rFonts w:ascii="Arial" w:hAnsi="Arial" w:cs="Arial"/>
              </w:rPr>
              <w:t xml:space="preserve">  (</w:t>
            </w:r>
            <w:r w:rsidRPr="00BB288C">
              <w:rPr>
                <w:rFonts w:ascii="Arial" w:hAnsi="Arial" w:cs="Arial"/>
                <w:i/>
              </w:rPr>
              <w:t>Phyciodes cocyta</w:t>
            </w:r>
            <w:r>
              <w:rPr>
                <w:rFonts w:ascii="Arial" w:hAnsi="Arial" w:cs="Arial"/>
              </w:rPr>
              <w:t>)</w:t>
            </w:r>
          </w:p>
          <w:p w:rsidR="00BB288C" w:rsidRDefault="00BB288C">
            <w:pPr>
              <w:rPr>
                <w:rFonts w:ascii="Arial" w:hAnsi="Arial" w:cs="Arial"/>
              </w:rPr>
            </w:pPr>
          </w:p>
        </w:tc>
        <w:tc>
          <w:tcPr>
            <w:tcW w:w="2551" w:type="dxa"/>
            <w:tcBorders>
              <w:top w:val="single" w:sz="4" w:space="0" w:color="auto"/>
              <w:left w:val="nil"/>
              <w:bottom w:val="nil"/>
              <w:right w:val="nil"/>
            </w:tcBorders>
          </w:tcPr>
          <w:p w:rsidR="00BB288C" w:rsidRDefault="00BB288C">
            <w:pPr>
              <w:rPr>
                <w:rFonts w:ascii="Arial" w:hAnsi="Arial" w:cs="Arial"/>
              </w:rPr>
            </w:pPr>
            <w:r>
              <w:rPr>
                <w:rFonts w:ascii="Arial" w:hAnsi="Arial" w:cs="Arial"/>
              </w:rPr>
              <w:t>Historic</w:t>
            </w:r>
          </w:p>
          <w:p w:rsidR="00EB6976" w:rsidRDefault="00EB6976">
            <w:pPr>
              <w:rPr>
                <w:rFonts w:ascii="Arial" w:hAnsi="Arial" w:cs="Arial"/>
              </w:rPr>
            </w:pPr>
          </w:p>
          <w:p w:rsidR="00ED0400" w:rsidRDefault="00ED0400">
            <w:pPr>
              <w:rPr>
                <w:rFonts w:ascii="Arial" w:hAnsi="Arial" w:cs="Arial"/>
              </w:rPr>
            </w:pPr>
            <w:r>
              <w:rPr>
                <w:rFonts w:ascii="Arial" w:hAnsi="Arial" w:cs="Arial"/>
              </w:rPr>
              <w:t>July 18, 2009</w:t>
            </w: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1A0F18" w:rsidRDefault="001A0F18">
            <w:pPr>
              <w:rPr>
                <w:rFonts w:ascii="Arial" w:hAnsi="Arial" w:cs="Arial"/>
              </w:rPr>
            </w:pPr>
            <w:r>
              <w:rPr>
                <w:rFonts w:ascii="Arial" w:hAnsi="Arial" w:cs="Arial"/>
              </w:rPr>
              <w:t>July 16, 2011</w:t>
            </w: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7F3EEC" w:rsidRDefault="007F3EEC">
            <w:pPr>
              <w:rPr>
                <w:rFonts w:ascii="Arial" w:hAnsi="Arial" w:cs="Arial"/>
              </w:rPr>
            </w:pPr>
            <w:r>
              <w:rPr>
                <w:rFonts w:ascii="Arial" w:hAnsi="Arial" w:cs="Arial"/>
              </w:rPr>
              <w:t>July 2012</w:t>
            </w:r>
          </w:p>
          <w:p w:rsidR="007F3EEC" w:rsidRDefault="007F3EEC">
            <w:pPr>
              <w:rPr>
                <w:rFonts w:ascii="Arial" w:hAnsi="Arial" w:cs="Arial"/>
              </w:rPr>
            </w:pPr>
          </w:p>
          <w:p w:rsidR="00EB6976" w:rsidRDefault="00EB6976">
            <w:pPr>
              <w:rPr>
                <w:rFonts w:ascii="Arial" w:hAnsi="Arial" w:cs="Arial"/>
              </w:rPr>
            </w:pPr>
            <w:r>
              <w:rPr>
                <w:rFonts w:ascii="Arial" w:hAnsi="Arial" w:cs="Arial"/>
              </w:rPr>
              <w:t>July 21, 2012</w:t>
            </w:r>
          </w:p>
          <w:p w:rsidR="00FB3794" w:rsidRDefault="00FB3794">
            <w:pPr>
              <w:rPr>
                <w:rFonts w:ascii="Arial" w:hAnsi="Arial" w:cs="Arial"/>
              </w:rPr>
            </w:pPr>
          </w:p>
          <w:p w:rsidR="00FB3794" w:rsidRDefault="00FB3794">
            <w:pPr>
              <w:rPr>
                <w:rFonts w:ascii="Arial" w:hAnsi="Arial" w:cs="Arial"/>
              </w:rPr>
            </w:pPr>
          </w:p>
          <w:p w:rsidR="00FB3794" w:rsidRDefault="00FB3794">
            <w:pPr>
              <w:rPr>
                <w:rFonts w:ascii="Arial" w:hAnsi="Arial" w:cs="Arial"/>
              </w:rPr>
            </w:pPr>
          </w:p>
          <w:p w:rsidR="00FB3794" w:rsidRDefault="00FB3794">
            <w:pPr>
              <w:rPr>
                <w:rFonts w:ascii="Arial" w:hAnsi="Arial" w:cs="Arial"/>
              </w:rPr>
            </w:pPr>
          </w:p>
          <w:p w:rsidR="00D60CB7" w:rsidRDefault="00D60CB7">
            <w:pPr>
              <w:rPr>
                <w:rFonts w:ascii="Arial" w:hAnsi="Arial" w:cs="Arial"/>
              </w:rPr>
            </w:pPr>
          </w:p>
          <w:p w:rsidR="00FB3794" w:rsidRDefault="00FB3794">
            <w:pPr>
              <w:rPr>
                <w:rFonts w:ascii="Arial" w:hAnsi="Arial" w:cs="Arial"/>
              </w:rPr>
            </w:pPr>
            <w:r>
              <w:rPr>
                <w:rFonts w:ascii="Arial" w:hAnsi="Arial" w:cs="Arial"/>
              </w:rPr>
              <w:t>July 20, 2013</w:t>
            </w: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r>
              <w:rPr>
                <w:rFonts w:ascii="Arial" w:hAnsi="Arial" w:cs="Arial"/>
              </w:rPr>
              <w:t>July 19, 2014</w:t>
            </w:r>
          </w:p>
          <w:p w:rsidR="008E0240" w:rsidRDefault="008E0240">
            <w:pPr>
              <w:rPr>
                <w:rFonts w:ascii="Arial" w:hAnsi="Arial" w:cs="Arial"/>
              </w:rPr>
            </w:pPr>
          </w:p>
        </w:tc>
        <w:tc>
          <w:tcPr>
            <w:tcW w:w="3119" w:type="dxa"/>
            <w:tcBorders>
              <w:top w:val="single" w:sz="4" w:space="0" w:color="auto"/>
              <w:left w:val="nil"/>
              <w:bottom w:val="nil"/>
              <w:right w:val="nil"/>
            </w:tcBorders>
          </w:tcPr>
          <w:p w:rsidR="00BB288C" w:rsidRDefault="00BB288C">
            <w:pPr>
              <w:rPr>
                <w:rFonts w:ascii="Arial" w:hAnsi="Arial" w:cs="Arial"/>
              </w:rPr>
            </w:pPr>
            <w:r>
              <w:rPr>
                <w:rFonts w:ascii="Arial" w:hAnsi="Arial" w:cs="Arial"/>
              </w:rPr>
              <w:lastRenderedPageBreak/>
              <w:t>Lakewide</w:t>
            </w:r>
          </w:p>
          <w:p w:rsidR="00EB6976" w:rsidRDefault="00EB6976">
            <w:pPr>
              <w:rPr>
                <w:rFonts w:ascii="Arial" w:hAnsi="Arial" w:cs="Arial"/>
              </w:rPr>
            </w:pPr>
          </w:p>
          <w:p w:rsidR="00ED0400" w:rsidRDefault="00ED0400">
            <w:pPr>
              <w:rPr>
                <w:rFonts w:ascii="Arial" w:hAnsi="Arial" w:cs="Arial"/>
              </w:rPr>
            </w:pPr>
            <w:r>
              <w:rPr>
                <w:rFonts w:ascii="Arial" w:hAnsi="Arial" w:cs="Arial"/>
              </w:rPr>
              <w:t>Area around the lake</w:t>
            </w: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1A0F18" w:rsidRDefault="00ED0400">
            <w:pPr>
              <w:rPr>
                <w:rFonts w:ascii="Arial" w:hAnsi="Arial" w:cs="Arial"/>
              </w:rPr>
            </w:pPr>
            <w:r>
              <w:rPr>
                <w:rFonts w:ascii="Arial" w:hAnsi="Arial" w:cs="Arial"/>
              </w:rPr>
              <w:t>Area around the</w:t>
            </w:r>
            <w:r w:rsidR="001A0F18">
              <w:rPr>
                <w:rFonts w:ascii="Arial" w:hAnsi="Arial" w:cs="Arial"/>
              </w:rPr>
              <w:t xml:space="preserve"> lake</w:t>
            </w: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7F3EEC" w:rsidRDefault="007F3EEC">
            <w:pPr>
              <w:rPr>
                <w:rFonts w:ascii="Arial" w:hAnsi="Arial" w:cs="Arial"/>
              </w:rPr>
            </w:pPr>
            <w:r>
              <w:rPr>
                <w:rFonts w:ascii="Arial" w:hAnsi="Arial" w:cs="Arial"/>
              </w:rPr>
              <w:t>Williams Bay</w:t>
            </w:r>
          </w:p>
          <w:p w:rsidR="007F3EEC" w:rsidRDefault="007F3EEC">
            <w:pPr>
              <w:rPr>
                <w:rFonts w:ascii="Arial" w:hAnsi="Arial" w:cs="Arial"/>
              </w:rPr>
            </w:pPr>
          </w:p>
          <w:p w:rsidR="00EB6976" w:rsidRDefault="00ED0400">
            <w:pPr>
              <w:rPr>
                <w:rFonts w:ascii="Arial" w:hAnsi="Arial" w:cs="Arial"/>
              </w:rPr>
            </w:pPr>
            <w:r>
              <w:rPr>
                <w:rFonts w:ascii="Arial" w:hAnsi="Arial" w:cs="Arial"/>
              </w:rPr>
              <w:t xml:space="preserve">Area around the </w:t>
            </w:r>
            <w:r w:rsidR="00EB6976">
              <w:rPr>
                <w:rFonts w:ascii="Arial" w:hAnsi="Arial" w:cs="Arial"/>
              </w:rPr>
              <w:t>lake</w:t>
            </w:r>
          </w:p>
          <w:p w:rsidR="00FB3794" w:rsidRDefault="00FB3794">
            <w:pPr>
              <w:rPr>
                <w:rFonts w:ascii="Arial" w:hAnsi="Arial" w:cs="Arial"/>
              </w:rPr>
            </w:pPr>
          </w:p>
          <w:p w:rsidR="00FB3794" w:rsidRDefault="00FB3794">
            <w:pPr>
              <w:rPr>
                <w:rFonts w:ascii="Arial" w:hAnsi="Arial" w:cs="Arial"/>
              </w:rPr>
            </w:pPr>
          </w:p>
          <w:p w:rsidR="00FB3794" w:rsidRDefault="00FB3794">
            <w:pPr>
              <w:rPr>
                <w:rFonts w:ascii="Arial" w:hAnsi="Arial" w:cs="Arial"/>
              </w:rPr>
            </w:pPr>
          </w:p>
          <w:p w:rsidR="00FB3794" w:rsidRDefault="00FB3794">
            <w:pPr>
              <w:rPr>
                <w:rFonts w:ascii="Arial" w:hAnsi="Arial" w:cs="Arial"/>
              </w:rPr>
            </w:pPr>
          </w:p>
          <w:p w:rsidR="00D60CB7" w:rsidRDefault="00D60CB7">
            <w:pPr>
              <w:rPr>
                <w:rFonts w:ascii="Arial" w:hAnsi="Arial" w:cs="Arial"/>
              </w:rPr>
            </w:pPr>
          </w:p>
          <w:p w:rsidR="00FB3794" w:rsidRDefault="00ED0400">
            <w:pPr>
              <w:rPr>
                <w:rFonts w:ascii="Arial" w:hAnsi="Arial" w:cs="Arial"/>
              </w:rPr>
            </w:pPr>
            <w:r>
              <w:rPr>
                <w:rFonts w:ascii="Arial" w:hAnsi="Arial" w:cs="Arial"/>
              </w:rPr>
              <w:t xml:space="preserve">Area around the </w:t>
            </w:r>
            <w:r w:rsidR="00FB3794">
              <w:rPr>
                <w:rFonts w:ascii="Arial" w:hAnsi="Arial" w:cs="Arial"/>
              </w:rPr>
              <w:t>lake</w:t>
            </w: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r>
              <w:rPr>
                <w:rFonts w:ascii="Arial" w:hAnsi="Arial" w:cs="Arial"/>
              </w:rPr>
              <w:t>Area around the lake</w:t>
            </w:r>
          </w:p>
        </w:tc>
        <w:tc>
          <w:tcPr>
            <w:tcW w:w="2294" w:type="dxa"/>
            <w:tcBorders>
              <w:top w:val="single" w:sz="4" w:space="0" w:color="auto"/>
              <w:left w:val="nil"/>
              <w:bottom w:val="nil"/>
              <w:right w:val="nil"/>
            </w:tcBorders>
          </w:tcPr>
          <w:p w:rsidR="00BB288C" w:rsidRDefault="00BB288C">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EB6976" w:rsidRDefault="00EB6976">
            <w:pPr>
              <w:rPr>
                <w:rFonts w:ascii="Arial" w:hAnsi="Arial" w:cs="Arial"/>
              </w:rPr>
            </w:pPr>
          </w:p>
          <w:p w:rsidR="00ED0400" w:rsidRDefault="00ED0400">
            <w:pPr>
              <w:rPr>
                <w:rFonts w:ascii="Arial" w:hAnsi="Arial" w:cs="Arial"/>
              </w:rPr>
            </w:pPr>
            <w:r>
              <w:rPr>
                <w:rFonts w:ascii="Arial" w:hAnsi="Arial" w:cs="Arial"/>
              </w:rPr>
              <w:t>Ball (2009)</w:t>
            </w: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1A0F18" w:rsidRDefault="001A0F18">
            <w:pPr>
              <w:rPr>
                <w:rFonts w:ascii="Arial" w:hAnsi="Arial" w:cs="Arial"/>
              </w:rPr>
            </w:pPr>
            <w:r>
              <w:rPr>
                <w:rFonts w:ascii="Arial" w:hAnsi="Arial" w:cs="Arial"/>
              </w:rPr>
              <w:t>Ball (2011)</w:t>
            </w: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7F3EEC" w:rsidRDefault="007F3EEC">
            <w:pPr>
              <w:rPr>
                <w:rFonts w:ascii="Arial" w:hAnsi="Arial" w:cs="Arial"/>
              </w:rPr>
            </w:pPr>
            <w:r>
              <w:rPr>
                <w:rFonts w:ascii="Arial" w:hAnsi="Arial" w:cs="Arial"/>
              </w:rPr>
              <w:t>Shari Fulmer</w:t>
            </w:r>
          </w:p>
          <w:p w:rsidR="007F3EEC" w:rsidRDefault="007F3EEC">
            <w:pPr>
              <w:rPr>
                <w:rFonts w:ascii="Arial" w:hAnsi="Arial" w:cs="Arial"/>
              </w:rPr>
            </w:pPr>
          </w:p>
          <w:p w:rsidR="00EB6976" w:rsidRDefault="00EB6976">
            <w:pPr>
              <w:rPr>
                <w:rFonts w:ascii="Arial" w:hAnsi="Arial" w:cs="Arial"/>
              </w:rPr>
            </w:pPr>
            <w:r>
              <w:rPr>
                <w:rFonts w:ascii="Arial" w:hAnsi="Arial" w:cs="Arial"/>
              </w:rPr>
              <w:t>Ball and Parker (2012)</w:t>
            </w:r>
          </w:p>
          <w:p w:rsidR="00EB6976" w:rsidRDefault="00EB6976">
            <w:pPr>
              <w:rPr>
                <w:rFonts w:ascii="Arial" w:hAnsi="Arial" w:cs="Arial"/>
              </w:rPr>
            </w:pPr>
          </w:p>
          <w:p w:rsidR="00FB3794" w:rsidRDefault="00FB3794">
            <w:pPr>
              <w:rPr>
                <w:rFonts w:ascii="Arial" w:hAnsi="Arial" w:cs="Arial"/>
              </w:rPr>
            </w:pPr>
          </w:p>
          <w:p w:rsidR="00FB3794" w:rsidRDefault="00FB3794">
            <w:pPr>
              <w:rPr>
                <w:rFonts w:ascii="Arial" w:hAnsi="Arial" w:cs="Arial"/>
              </w:rPr>
            </w:pPr>
          </w:p>
          <w:p w:rsidR="00D60CB7" w:rsidRDefault="00D60CB7">
            <w:pPr>
              <w:rPr>
                <w:rFonts w:ascii="Arial" w:hAnsi="Arial" w:cs="Arial"/>
              </w:rPr>
            </w:pPr>
          </w:p>
          <w:p w:rsidR="00FB3794" w:rsidRDefault="00FB3794">
            <w:pPr>
              <w:rPr>
                <w:rFonts w:ascii="Arial" w:hAnsi="Arial" w:cs="Arial"/>
              </w:rPr>
            </w:pPr>
            <w:r>
              <w:rPr>
                <w:rFonts w:ascii="Arial" w:hAnsi="Arial" w:cs="Arial"/>
              </w:rPr>
              <w:t>Parker and Ball (2013)</w:t>
            </w: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p>
          <w:p w:rsidR="008E0240" w:rsidRDefault="008E0240">
            <w:pPr>
              <w:rPr>
                <w:rFonts w:ascii="Arial" w:hAnsi="Arial" w:cs="Arial"/>
              </w:rPr>
            </w:pPr>
            <w:r>
              <w:rPr>
                <w:rFonts w:ascii="Arial" w:hAnsi="Arial" w:cs="Arial"/>
              </w:rPr>
              <w:t>Ball and Parker (2014)</w:t>
            </w:r>
          </w:p>
          <w:p w:rsidR="008E0240" w:rsidRDefault="008E0240">
            <w:pPr>
              <w:rPr>
                <w:rFonts w:ascii="Arial" w:hAnsi="Arial" w:cs="Arial"/>
              </w:rPr>
            </w:pPr>
          </w:p>
        </w:tc>
        <w:tc>
          <w:tcPr>
            <w:tcW w:w="2636" w:type="dxa"/>
            <w:tcBorders>
              <w:top w:val="single" w:sz="4" w:space="0" w:color="auto"/>
              <w:left w:val="nil"/>
              <w:bottom w:val="nil"/>
              <w:right w:val="nil"/>
            </w:tcBorders>
          </w:tcPr>
          <w:p w:rsidR="00BB288C" w:rsidRDefault="00EB6976" w:rsidP="00EB6976">
            <w:pPr>
              <w:jc w:val="center"/>
              <w:rPr>
                <w:rFonts w:ascii="Arial" w:hAnsi="Arial" w:cs="Arial"/>
              </w:rPr>
            </w:pPr>
            <w:r>
              <w:rPr>
                <w:rFonts w:ascii="Arial" w:hAnsi="Arial" w:cs="Arial"/>
              </w:rPr>
              <w:lastRenderedPageBreak/>
              <w:t>-</w:t>
            </w:r>
          </w:p>
          <w:p w:rsidR="00EB6976" w:rsidRDefault="00EB6976" w:rsidP="00EB6976">
            <w:pPr>
              <w:jc w:val="center"/>
              <w:rPr>
                <w:rFonts w:ascii="Arial" w:hAnsi="Arial" w:cs="Arial"/>
              </w:rPr>
            </w:pPr>
          </w:p>
          <w:p w:rsidR="00ED0400" w:rsidRPr="00ED0400" w:rsidRDefault="00ED0400" w:rsidP="00ED0400">
            <w:pPr>
              <w:pStyle w:val="ListParagraph"/>
              <w:numPr>
                <w:ilvl w:val="0"/>
                <w:numId w:val="5"/>
              </w:numPr>
              <w:rPr>
                <w:rFonts w:ascii="Arial" w:hAnsi="Arial" w:cs="Arial"/>
              </w:rPr>
            </w:pPr>
            <w:r>
              <w:rPr>
                <w:rFonts w:ascii="Arial" w:hAnsi="Arial" w:cs="Arial"/>
              </w:rPr>
              <w:t xml:space="preserve">145 specimens observed during the </w:t>
            </w:r>
            <w:r w:rsidR="0015354E">
              <w:rPr>
                <w:rFonts w:ascii="Arial" w:hAnsi="Arial" w:cs="Arial"/>
              </w:rPr>
              <w:t xml:space="preserve">2009 </w:t>
            </w:r>
            <w:r>
              <w:rPr>
                <w:rFonts w:ascii="Arial" w:hAnsi="Arial" w:cs="Arial"/>
              </w:rPr>
              <w:t>Annual Petroglyphs Butterfly Count.</w:t>
            </w:r>
          </w:p>
          <w:p w:rsidR="00ED0400" w:rsidRDefault="00ED0400" w:rsidP="00EB6976">
            <w:pPr>
              <w:jc w:val="center"/>
              <w:rPr>
                <w:rFonts w:ascii="Arial" w:hAnsi="Arial" w:cs="Arial"/>
              </w:rPr>
            </w:pPr>
          </w:p>
          <w:p w:rsidR="001A0F18" w:rsidRDefault="001A0F18" w:rsidP="001A0F18">
            <w:pPr>
              <w:pStyle w:val="ListParagraph"/>
              <w:numPr>
                <w:ilvl w:val="0"/>
                <w:numId w:val="5"/>
              </w:numPr>
              <w:rPr>
                <w:rFonts w:ascii="Arial" w:hAnsi="Arial" w:cs="Arial"/>
              </w:rPr>
            </w:pPr>
            <w:r>
              <w:rPr>
                <w:rFonts w:ascii="Arial" w:hAnsi="Arial" w:cs="Arial"/>
              </w:rPr>
              <w:t xml:space="preserve">223 specimens observed during the </w:t>
            </w:r>
            <w:r w:rsidR="0015354E">
              <w:rPr>
                <w:rFonts w:ascii="Arial" w:hAnsi="Arial" w:cs="Arial"/>
              </w:rPr>
              <w:t xml:space="preserve">2011 </w:t>
            </w:r>
            <w:r>
              <w:rPr>
                <w:rFonts w:ascii="Arial" w:hAnsi="Arial" w:cs="Arial"/>
              </w:rPr>
              <w:t xml:space="preserve">Annual </w:t>
            </w:r>
            <w:r>
              <w:rPr>
                <w:rFonts w:ascii="Arial" w:hAnsi="Arial" w:cs="Arial"/>
              </w:rPr>
              <w:lastRenderedPageBreak/>
              <w:t>Petroglyphs Butterfly Count.</w:t>
            </w:r>
          </w:p>
          <w:p w:rsidR="001A0F18" w:rsidRDefault="001A0F18" w:rsidP="00EB6976">
            <w:pPr>
              <w:jc w:val="center"/>
              <w:rPr>
                <w:rFonts w:ascii="Arial" w:hAnsi="Arial" w:cs="Arial"/>
              </w:rPr>
            </w:pPr>
          </w:p>
          <w:p w:rsidR="007F3EEC" w:rsidRPr="007F3EEC" w:rsidRDefault="007F3EEC" w:rsidP="007F3EEC">
            <w:pPr>
              <w:pStyle w:val="ListParagraph"/>
              <w:numPr>
                <w:ilvl w:val="0"/>
                <w:numId w:val="5"/>
              </w:numPr>
              <w:rPr>
                <w:rFonts w:ascii="Arial" w:hAnsi="Arial" w:cs="Arial"/>
              </w:rPr>
            </w:pPr>
            <w:r>
              <w:rPr>
                <w:rFonts w:ascii="Arial" w:hAnsi="Arial" w:cs="Arial"/>
              </w:rPr>
              <w:t>Photograph taken.</w:t>
            </w:r>
          </w:p>
          <w:p w:rsidR="007F3EEC" w:rsidRDefault="007F3EEC" w:rsidP="00EB6976">
            <w:pPr>
              <w:jc w:val="center"/>
              <w:rPr>
                <w:rFonts w:ascii="Arial" w:hAnsi="Arial" w:cs="Arial"/>
              </w:rPr>
            </w:pPr>
          </w:p>
          <w:p w:rsidR="00EB6976" w:rsidRDefault="00EB6976" w:rsidP="00EB6976">
            <w:pPr>
              <w:pStyle w:val="ListParagraph"/>
              <w:numPr>
                <w:ilvl w:val="0"/>
                <w:numId w:val="5"/>
              </w:numPr>
              <w:rPr>
                <w:rFonts w:ascii="Arial" w:hAnsi="Arial" w:cs="Arial"/>
              </w:rPr>
            </w:pPr>
            <w:r>
              <w:rPr>
                <w:rFonts w:ascii="Arial" w:hAnsi="Arial" w:cs="Arial"/>
              </w:rPr>
              <w:t xml:space="preserve">Twenty-one specimens observed during the </w:t>
            </w:r>
            <w:r w:rsidR="0015354E">
              <w:rPr>
                <w:rFonts w:ascii="Arial" w:hAnsi="Arial" w:cs="Arial"/>
              </w:rPr>
              <w:t>2012</w:t>
            </w:r>
            <w:r>
              <w:rPr>
                <w:rFonts w:ascii="Arial" w:hAnsi="Arial" w:cs="Arial"/>
              </w:rPr>
              <w:t xml:space="preserve"> Annual Petroglyphs Butterfly Count.</w:t>
            </w:r>
          </w:p>
          <w:p w:rsidR="00D60CB7" w:rsidRPr="00D60CB7" w:rsidRDefault="00D60CB7" w:rsidP="00D60CB7">
            <w:pPr>
              <w:rPr>
                <w:rFonts w:ascii="Arial" w:hAnsi="Arial" w:cs="Arial"/>
              </w:rPr>
            </w:pPr>
          </w:p>
          <w:p w:rsidR="00FB3794" w:rsidRDefault="00FB3794" w:rsidP="00EB6976">
            <w:pPr>
              <w:pStyle w:val="ListParagraph"/>
              <w:numPr>
                <w:ilvl w:val="0"/>
                <w:numId w:val="5"/>
              </w:numPr>
              <w:rPr>
                <w:rFonts w:ascii="Arial" w:hAnsi="Arial" w:cs="Arial"/>
              </w:rPr>
            </w:pPr>
            <w:r>
              <w:rPr>
                <w:rFonts w:ascii="Arial" w:hAnsi="Arial" w:cs="Arial"/>
              </w:rPr>
              <w:t xml:space="preserve">411 specimens observed during the </w:t>
            </w:r>
            <w:r w:rsidR="0015354E">
              <w:rPr>
                <w:rFonts w:ascii="Arial" w:hAnsi="Arial" w:cs="Arial"/>
              </w:rPr>
              <w:t xml:space="preserve">2013 </w:t>
            </w:r>
            <w:r>
              <w:rPr>
                <w:rFonts w:ascii="Arial" w:hAnsi="Arial" w:cs="Arial"/>
              </w:rPr>
              <w:t>Annual Petroglyphs Annual Butterfly Count.</w:t>
            </w:r>
          </w:p>
          <w:p w:rsidR="008E0240" w:rsidRPr="008E0240" w:rsidRDefault="008E0240" w:rsidP="008E0240">
            <w:pPr>
              <w:pStyle w:val="ListParagraph"/>
              <w:rPr>
                <w:rFonts w:ascii="Arial" w:hAnsi="Arial" w:cs="Arial"/>
              </w:rPr>
            </w:pPr>
          </w:p>
          <w:p w:rsidR="008E0240" w:rsidRDefault="008E0240" w:rsidP="00EB6976">
            <w:pPr>
              <w:pStyle w:val="ListParagraph"/>
              <w:numPr>
                <w:ilvl w:val="0"/>
                <w:numId w:val="5"/>
              </w:numPr>
              <w:rPr>
                <w:rFonts w:ascii="Arial" w:hAnsi="Arial" w:cs="Arial"/>
              </w:rPr>
            </w:pPr>
            <w:r>
              <w:rPr>
                <w:rFonts w:ascii="Arial" w:hAnsi="Arial" w:cs="Arial"/>
              </w:rPr>
              <w:t xml:space="preserve">301 specimens observed during the </w:t>
            </w:r>
            <w:r w:rsidR="00F06F1A">
              <w:rPr>
                <w:rFonts w:ascii="Arial" w:hAnsi="Arial" w:cs="Arial"/>
              </w:rPr>
              <w:t>2014</w:t>
            </w:r>
            <w:r>
              <w:rPr>
                <w:rFonts w:ascii="Arial" w:hAnsi="Arial" w:cs="Arial"/>
              </w:rPr>
              <w:t xml:space="preserve"> Annual Petroglyphs Butterfly Count.</w:t>
            </w:r>
          </w:p>
          <w:p w:rsidR="00EB6976" w:rsidRPr="00EB6976" w:rsidRDefault="00EB6976" w:rsidP="00EB6976">
            <w:pPr>
              <w:pStyle w:val="ListParagraph"/>
              <w:ind w:left="360"/>
              <w:rPr>
                <w:rFonts w:ascii="Arial" w:hAnsi="Arial" w:cs="Arial"/>
              </w:rPr>
            </w:pPr>
          </w:p>
        </w:tc>
      </w:tr>
      <w:tr w:rsidR="001572D0" w:rsidRPr="008404D1" w:rsidTr="00D30A9E">
        <w:tc>
          <w:tcPr>
            <w:tcW w:w="2802" w:type="dxa"/>
            <w:tcBorders>
              <w:top w:val="nil"/>
              <w:left w:val="nil"/>
              <w:bottom w:val="nil"/>
              <w:right w:val="nil"/>
            </w:tcBorders>
          </w:tcPr>
          <w:p w:rsidR="001572D0" w:rsidRDefault="001572D0">
            <w:pPr>
              <w:rPr>
                <w:rFonts w:ascii="Arial" w:hAnsi="Arial" w:cs="Arial"/>
              </w:rPr>
            </w:pPr>
          </w:p>
        </w:tc>
        <w:tc>
          <w:tcPr>
            <w:tcW w:w="2551" w:type="dxa"/>
            <w:tcBorders>
              <w:top w:val="nil"/>
              <w:left w:val="nil"/>
              <w:bottom w:val="nil"/>
              <w:right w:val="nil"/>
            </w:tcBorders>
          </w:tcPr>
          <w:p w:rsidR="001572D0" w:rsidRDefault="001572D0">
            <w:pPr>
              <w:rPr>
                <w:rFonts w:ascii="Arial" w:hAnsi="Arial" w:cs="Arial"/>
              </w:rPr>
            </w:pPr>
            <w:r>
              <w:rPr>
                <w:rFonts w:ascii="Arial" w:hAnsi="Arial" w:cs="Arial"/>
              </w:rPr>
              <w:t>June 11, 2015</w:t>
            </w:r>
          </w:p>
          <w:p w:rsidR="001572D0" w:rsidRDefault="001572D0">
            <w:pPr>
              <w:rPr>
                <w:rFonts w:ascii="Arial" w:hAnsi="Arial" w:cs="Arial"/>
              </w:rPr>
            </w:pPr>
          </w:p>
        </w:tc>
        <w:tc>
          <w:tcPr>
            <w:tcW w:w="3119" w:type="dxa"/>
            <w:tcBorders>
              <w:top w:val="nil"/>
              <w:left w:val="nil"/>
              <w:bottom w:val="nil"/>
              <w:right w:val="nil"/>
            </w:tcBorders>
          </w:tcPr>
          <w:p w:rsidR="001572D0" w:rsidRDefault="001572D0">
            <w:pPr>
              <w:rPr>
                <w:rFonts w:ascii="Arial" w:hAnsi="Arial" w:cs="Arial"/>
              </w:rPr>
            </w:pPr>
            <w:r>
              <w:rPr>
                <w:rFonts w:ascii="Arial" w:hAnsi="Arial" w:cs="Arial"/>
              </w:rPr>
              <w:t>Jack Lake road</w:t>
            </w:r>
          </w:p>
        </w:tc>
        <w:tc>
          <w:tcPr>
            <w:tcW w:w="2294" w:type="dxa"/>
            <w:tcBorders>
              <w:top w:val="nil"/>
              <w:left w:val="nil"/>
              <w:bottom w:val="nil"/>
              <w:right w:val="nil"/>
            </w:tcBorders>
          </w:tcPr>
          <w:p w:rsidR="001572D0" w:rsidRDefault="008B44CD">
            <w:pPr>
              <w:rPr>
                <w:rFonts w:ascii="Arial" w:hAnsi="Arial" w:cs="Arial"/>
              </w:rPr>
            </w:pPr>
            <w:r>
              <w:rPr>
                <w:rFonts w:ascii="Arial" w:hAnsi="Arial" w:cs="Arial"/>
              </w:rPr>
              <w:t>Peterborough Field Naturalists</w:t>
            </w:r>
          </w:p>
          <w:p w:rsidR="008B44CD" w:rsidRDefault="008B44CD">
            <w:pPr>
              <w:rPr>
                <w:rFonts w:ascii="Arial" w:hAnsi="Arial" w:cs="Arial"/>
              </w:rPr>
            </w:pPr>
          </w:p>
        </w:tc>
        <w:tc>
          <w:tcPr>
            <w:tcW w:w="2636" w:type="dxa"/>
            <w:tcBorders>
              <w:top w:val="nil"/>
              <w:left w:val="nil"/>
              <w:bottom w:val="nil"/>
              <w:right w:val="nil"/>
            </w:tcBorders>
          </w:tcPr>
          <w:p w:rsidR="001572D0" w:rsidRDefault="001572D0" w:rsidP="001572D0">
            <w:pPr>
              <w:pStyle w:val="ListParagraph"/>
              <w:numPr>
                <w:ilvl w:val="0"/>
                <w:numId w:val="5"/>
              </w:numPr>
              <w:jc w:val="center"/>
              <w:rPr>
                <w:rFonts w:ascii="Arial" w:hAnsi="Arial" w:cs="Arial"/>
              </w:rPr>
            </w:pPr>
          </w:p>
        </w:tc>
      </w:tr>
      <w:tr w:rsidR="00B80D81" w:rsidRPr="008404D1" w:rsidTr="00D30A9E">
        <w:tc>
          <w:tcPr>
            <w:tcW w:w="2802" w:type="dxa"/>
            <w:tcBorders>
              <w:top w:val="nil"/>
              <w:left w:val="nil"/>
              <w:bottom w:val="nil"/>
              <w:right w:val="nil"/>
            </w:tcBorders>
          </w:tcPr>
          <w:p w:rsidR="00B80D81" w:rsidRDefault="00B80D81">
            <w:pPr>
              <w:rPr>
                <w:rFonts w:ascii="Arial" w:hAnsi="Arial" w:cs="Arial"/>
              </w:rPr>
            </w:pPr>
          </w:p>
        </w:tc>
        <w:tc>
          <w:tcPr>
            <w:tcW w:w="2551" w:type="dxa"/>
            <w:tcBorders>
              <w:top w:val="nil"/>
              <w:left w:val="nil"/>
              <w:bottom w:val="nil"/>
              <w:right w:val="nil"/>
            </w:tcBorders>
          </w:tcPr>
          <w:p w:rsidR="00B80D81" w:rsidRDefault="00B80D81">
            <w:pPr>
              <w:rPr>
                <w:rFonts w:ascii="Arial" w:hAnsi="Arial" w:cs="Arial"/>
              </w:rPr>
            </w:pPr>
            <w:r>
              <w:rPr>
                <w:rFonts w:ascii="Arial" w:hAnsi="Arial" w:cs="Arial"/>
              </w:rPr>
              <w:t>July 18, 2015</w:t>
            </w:r>
          </w:p>
        </w:tc>
        <w:tc>
          <w:tcPr>
            <w:tcW w:w="3119" w:type="dxa"/>
            <w:tcBorders>
              <w:top w:val="nil"/>
              <w:left w:val="nil"/>
              <w:bottom w:val="nil"/>
              <w:right w:val="nil"/>
            </w:tcBorders>
          </w:tcPr>
          <w:p w:rsidR="00B80D81" w:rsidRDefault="00B80D81">
            <w:pPr>
              <w:rPr>
                <w:rFonts w:ascii="Arial" w:hAnsi="Arial" w:cs="Arial"/>
              </w:rPr>
            </w:pPr>
            <w:r>
              <w:rPr>
                <w:rFonts w:ascii="Arial" w:hAnsi="Arial" w:cs="Arial"/>
              </w:rPr>
              <w:t>Jack Lake road</w:t>
            </w:r>
          </w:p>
          <w:p w:rsidR="00B80D81" w:rsidRDefault="00B80D81">
            <w:pPr>
              <w:rPr>
                <w:rFonts w:ascii="Arial" w:hAnsi="Arial" w:cs="Arial"/>
              </w:rPr>
            </w:pPr>
          </w:p>
          <w:p w:rsidR="00B80D81" w:rsidRDefault="00B80D81">
            <w:pPr>
              <w:rPr>
                <w:rFonts w:ascii="Arial" w:hAnsi="Arial" w:cs="Arial"/>
              </w:rPr>
            </w:pPr>
          </w:p>
        </w:tc>
        <w:tc>
          <w:tcPr>
            <w:tcW w:w="2294" w:type="dxa"/>
            <w:tcBorders>
              <w:top w:val="nil"/>
              <w:left w:val="nil"/>
              <w:bottom w:val="nil"/>
              <w:right w:val="nil"/>
            </w:tcBorders>
          </w:tcPr>
          <w:p w:rsidR="00B80D81" w:rsidRDefault="00B80D81">
            <w:pPr>
              <w:rPr>
                <w:rFonts w:ascii="Arial" w:hAnsi="Arial" w:cs="Arial"/>
              </w:rPr>
            </w:pPr>
            <w:r>
              <w:rPr>
                <w:rFonts w:ascii="Arial" w:hAnsi="Arial" w:cs="Arial"/>
              </w:rPr>
              <w:t>Parker and Ball (2015)</w:t>
            </w:r>
          </w:p>
        </w:tc>
        <w:tc>
          <w:tcPr>
            <w:tcW w:w="2636" w:type="dxa"/>
            <w:tcBorders>
              <w:top w:val="nil"/>
              <w:left w:val="nil"/>
              <w:bottom w:val="nil"/>
              <w:right w:val="nil"/>
            </w:tcBorders>
          </w:tcPr>
          <w:p w:rsidR="00B80D81" w:rsidRDefault="00B80D81" w:rsidP="00B80D81">
            <w:pPr>
              <w:pStyle w:val="ListParagraph"/>
              <w:numPr>
                <w:ilvl w:val="0"/>
                <w:numId w:val="5"/>
              </w:numPr>
              <w:rPr>
                <w:rFonts w:ascii="Arial" w:hAnsi="Arial" w:cs="Arial"/>
              </w:rPr>
            </w:pPr>
            <w:r>
              <w:rPr>
                <w:rFonts w:ascii="Arial" w:hAnsi="Arial" w:cs="Arial"/>
              </w:rPr>
              <w:t xml:space="preserve">Twenty </w:t>
            </w:r>
            <w:r w:rsidR="00192E0D">
              <w:rPr>
                <w:rFonts w:ascii="Arial" w:hAnsi="Arial" w:cs="Arial"/>
              </w:rPr>
              <w:t xml:space="preserve">specimens observed during the </w:t>
            </w:r>
            <w:r w:rsidR="0015354E">
              <w:rPr>
                <w:rFonts w:ascii="Arial" w:hAnsi="Arial" w:cs="Arial"/>
              </w:rPr>
              <w:t xml:space="preserve">2015 </w:t>
            </w:r>
            <w:r w:rsidR="00192E0D">
              <w:rPr>
                <w:rFonts w:ascii="Arial" w:hAnsi="Arial" w:cs="Arial"/>
              </w:rPr>
              <w:t>A</w:t>
            </w:r>
            <w:r w:rsidRPr="00B80D81">
              <w:rPr>
                <w:rFonts w:ascii="Arial" w:hAnsi="Arial" w:cs="Arial"/>
              </w:rPr>
              <w:t>nnual Petroglyphs Butterfly Count</w:t>
            </w:r>
            <w:r>
              <w:rPr>
                <w:rFonts w:ascii="Arial" w:hAnsi="Arial" w:cs="Arial"/>
              </w:rPr>
              <w:t>.</w:t>
            </w:r>
          </w:p>
          <w:p w:rsidR="00B80D81" w:rsidRPr="00B80D81" w:rsidRDefault="00B80D81" w:rsidP="00B80D81">
            <w:pPr>
              <w:pStyle w:val="ListParagraph"/>
              <w:ind w:left="360"/>
              <w:rPr>
                <w:rFonts w:ascii="Arial" w:hAnsi="Arial" w:cs="Arial"/>
              </w:rPr>
            </w:pPr>
          </w:p>
        </w:tc>
      </w:tr>
      <w:tr w:rsidR="00B80D81" w:rsidRPr="008404D1" w:rsidTr="00D30A9E">
        <w:tc>
          <w:tcPr>
            <w:tcW w:w="2802" w:type="dxa"/>
            <w:tcBorders>
              <w:top w:val="nil"/>
              <w:left w:val="nil"/>
              <w:bottom w:val="nil"/>
              <w:right w:val="nil"/>
            </w:tcBorders>
          </w:tcPr>
          <w:p w:rsidR="00B80D81" w:rsidRDefault="00B80D81">
            <w:pPr>
              <w:rPr>
                <w:rFonts w:ascii="Arial" w:hAnsi="Arial" w:cs="Arial"/>
              </w:rPr>
            </w:pPr>
          </w:p>
        </w:tc>
        <w:tc>
          <w:tcPr>
            <w:tcW w:w="2551" w:type="dxa"/>
            <w:tcBorders>
              <w:top w:val="nil"/>
              <w:left w:val="nil"/>
              <w:bottom w:val="nil"/>
              <w:right w:val="nil"/>
            </w:tcBorders>
          </w:tcPr>
          <w:p w:rsidR="00B80D81" w:rsidRDefault="001572D0">
            <w:pPr>
              <w:rPr>
                <w:rFonts w:ascii="Arial" w:hAnsi="Arial" w:cs="Arial"/>
              </w:rPr>
            </w:pPr>
            <w:r>
              <w:rPr>
                <w:rFonts w:ascii="Arial" w:hAnsi="Arial" w:cs="Arial"/>
              </w:rPr>
              <w:t>July 18, 2015</w:t>
            </w:r>
          </w:p>
        </w:tc>
        <w:tc>
          <w:tcPr>
            <w:tcW w:w="3119" w:type="dxa"/>
            <w:tcBorders>
              <w:top w:val="nil"/>
              <w:left w:val="nil"/>
              <w:bottom w:val="nil"/>
              <w:right w:val="nil"/>
            </w:tcBorders>
          </w:tcPr>
          <w:p w:rsidR="00B80D81" w:rsidRDefault="00B80D81">
            <w:pPr>
              <w:rPr>
                <w:rFonts w:ascii="Arial" w:hAnsi="Arial" w:cs="Arial"/>
              </w:rPr>
            </w:pPr>
            <w:r>
              <w:rPr>
                <w:rFonts w:ascii="Arial" w:hAnsi="Arial" w:cs="Arial"/>
              </w:rPr>
              <w:t>Hwy 504-McCoy road</w:t>
            </w:r>
          </w:p>
          <w:p w:rsidR="00B80D81" w:rsidRDefault="00B80D81">
            <w:pPr>
              <w:rPr>
                <w:rFonts w:ascii="Arial" w:hAnsi="Arial" w:cs="Arial"/>
              </w:rPr>
            </w:pPr>
          </w:p>
          <w:p w:rsidR="00B80D81" w:rsidRDefault="00B80D81">
            <w:pPr>
              <w:rPr>
                <w:rFonts w:ascii="Arial" w:hAnsi="Arial" w:cs="Arial"/>
              </w:rPr>
            </w:pPr>
          </w:p>
        </w:tc>
        <w:tc>
          <w:tcPr>
            <w:tcW w:w="2294" w:type="dxa"/>
            <w:tcBorders>
              <w:top w:val="nil"/>
              <w:left w:val="nil"/>
              <w:bottom w:val="nil"/>
              <w:right w:val="nil"/>
            </w:tcBorders>
          </w:tcPr>
          <w:p w:rsidR="00B80D81" w:rsidRDefault="00B80D81">
            <w:pPr>
              <w:rPr>
                <w:rFonts w:ascii="Arial" w:hAnsi="Arial" w:cs="Arial"/>
              </w:rPr>
            </w:pPr>
            <w:r>
              <w:rPr>
                <w:rFonts w:ascii="Arial" w:hAnsi="Arial" w:cs="Arial"/>
              </w:rPr>
              <w:t>Parker and Ball (2015)</w:t>
            </w:r>
          </w:p>
        </w:tc>
        <w:tc>
          <w:tcPr>
            <w:tcW w:w="2636" w:type="dxa"/>
            <w:tcBorders>
              <w:top w:val="nil"/>
              <w:left w:val="nil"/>
              <w:bottom w:val="nil"/>
              <w:right w:val="nil"/>
            </w:tcBorders>
          </w:tcPr>
          <w:p w:rsidR="00B80D81" w:rsidRDefault="00B80D81" w:rsidP="00B80D81">
            <w:pPr>
              <w:pStyle w:val="ListParagraph"/>
              <w:numPr>
                <w:ilvl w:val="0"/>
                <w:numId w:val="5"/>
              </w:numPr>
              <w:rPr>
                <w:rFonts w:ascii="Arial" w:hAnsi="Arial" w:cs="Arial"/>
              </w:rPr>
            </w:pPr>
            <w:r>
              <w:rPr>
                <w:rFonts w:ascii="Arial" w:hAnsi="Arial" w:cs="Arial"/>
              </w:rPr>
              <w:t xml:space="preserve">Thirty-six </w:t>
            </w:r>
            <w:r w:rsidRPr="00B80D81">
              <w:rPr>
                <w:rFonts w:ascii="Arial" w:hAnsi="Arial" w:cs="Arial"/>
              </w:rPr>
              <w:t xml:space="preserve">specimens observed during the </w:t>
            </w:r>
            <w:r w:rsidR="0015354E">
              <w:rPr>
                <w:rFonts w:ascii="Arial" w:hAnsi="Arial" w:cs="Arial"/>
              </w:rPr>
              <w:t xml:space="preserve">2015 </w:t>
            </w:r>
            <w:r w:rsidRPr="00B80D81">
              <w:rPr>
                <w:rFonts w:ascii="Arial" w:hAnsi="Arial" w:cs="Arial"/>
              </w:rPr>
              <w:t xml:space="preserve">Annual Petroglyphs Butterfly </w:t>
            </w:r>
            <w:r w:rsidRPr="00B80D81">
              <w:rPr>
                <w:rFonts w:ascii="Arial" w:hAnsi="Arial" w:cs="Arial"/>
              </w:rPr>
              <w:lastRenderedPageBreak/>
              <w:t>Count</w:t>
            </w:r>
            <w:r>
              <w:rPr>
                <w:rFonts w:ascii="Arial" w:hAnsi="Arial" w:cs="Arial"/>
              </w:rPr>
              <w:t>.</w:t>
            </w:r>
          </w:p>
          <w:p w:rsidR="00B80D81" w:rsidRDefault="00B80D81" w:rsidP="00B80D81">
            <w:pPr>
              <w:rPr>
                <w:rFonts w:ascii="Arial" w:hAnsi="Arial" w:cs="Arial"/>
              </w:rPr>
            </w:pPr>
          </w:p>
        </w:tc>
      </w:tr>
      <w:tr w:rsidR="0034477D" w:rsidRPr="008404D1" w:rsidTr="0074349C">
        <w:tc>
          <w:tcPr>
            <w:tcW w:w="2802" w:type="dxa"/>
            <w:tcBorders>
              <w:top w:val="nil"/>
              <w:left w:val="nil"/>
              <w:bottom w:val="nil"/>
              <w:right w:val="nil"/>
            </w:tcBorders>
          </w:tcPr>
          <w:p w:rsidR="0034477D" w:rsidRDefault="0034477D">
            <w:pPr>
              <w:rPr>
                <w:rFonts w:ascii="Arial" w:hAnsi="Arial" w:cs="Arial"/>
              </w:rPr>
            </w:pPr>
          </w:p>
        </w:tc>
        <w:tc>
          <w:tcPr>
            <w:tcW w:w="2551" w:type="dxa"/>
            <w:tcBorders>
              <w:top w:val="nil"/>
              <w:left w:val="nil"/>
              <w:bottom w:val="nil"/>
              <w:right w:val="nil"/>
            </w:tcBorders>
          </w:tcPr>
          <w:p w:rsidR="0034477D" w:rsidRDefault="0034477D">
            <w:pPr>
              <w:rPr>
                <w:rFonts w:ascii="Arial" w:hAnsi="Arial" w:cs="Arial"/>
              </w:rPr>
            </w:pPr>
            <w:r>
              <w:rPr>
                <w:rFonts w:ascii="Arial" w:hAnsi="Arial" w:cs="Arial"/>
              </w:rPr>
              <w:t>July 16, 2016</w:t>
            </w:r>
          </w:p>
          <w:p w:rsidR="0034477D" w:rsidRDefault="0034477D">
            <w:pPr>
              <w:rPr>
                <w:rFonts w:ascii="Arial" w:hAnsi="Arial" w:cs="Arial"/>
              </w:rPr>
            </w:pPr>
          </w:p>
          <w:p w:rsidR="0034477D" w:rsidRDefault="0034477D">
            <w:pPr>
              <w:rPr>
                <w:rFonts w:ascii="Arial" w:hAnsi="Arial" w:cs="Arial"/>
              </w:rPr>
            </w:pPr>
          </w:p>
          <w:p w:rsidR="0034477D" w:rsidRDefault="0034477D">
            <w:pPr>
              <w:rPr>
                <w:rFonts w:ascii="Arial" w:hAnsi="Arial" w:cs="Arial"/>
              </w:rPr>
            </w:pPr>
          </w:p>
          <w:p w:rsidR="0034477D" w:rsidRDefault="0034477D">
            <w:pPr>
              <w:rPr>
                <w:rFonts w:ascii="Arial" w:hAnsi="Arial" w:cs="Arial"/>
              </w:rPr>
            </w:pPr>
          </w:p>
          <w:p w:rsidR="0034477D" w:rsidRDefault="0034477D">
            <w:pPr>
              <w:rPr>
                <w:rFonts w:ascii="Arial" w:hAnsi="Arial" w:cs="Arial"/>
              </w:rPr>
            </w:pPr>
          </w:p>
          <w:p w:rsidR="0034477D" w:rsidRDefault="0034477D">
            <w:pPr>
              <w:rPr>
                <w:rFonts w:ascii="Arial" w:hAnsi="Arial" w:cs="Arial"/>
              </w:rPr>
            </w:pPr>
            <w:r>
              <w:rPr>
                <w:rFonts w:ascii="Arial" w:hAnsi="Arial" w:cs="Arial"/>
              </w:rPr>
              <w:t>July 16, 2016</w:t>
            </w:r>
          </w:p>
        </w:tc>
        <w:tc>
          <w:tcPr>
            <w:tcW w:w="3119" w:type="dxa"/>
            <w:tcBorders>
              <w:top w:val="nil"/>
              <w:left w:val="nil"/>
              <w:bottom w:val="nil"/>
              <w:right w:val="nil"/>
            </w:tcBorders>
          </w:tcPr>
          <w:p w:rsidR="0034477D" w:rsidRDefault="0034477D">
            <w:pPr>
              <w:rPr>
                <w:rFonts w:ascii="Arial" w:hAnsi="Arial" w:cs="Arial"/>
              </w:rPr>
            </w:pPr>
            <w:r>
              <w:rPr>
                <w:rFonts w:ascii="Arial" w:hAnsi="Arial" w:cs="Arial"/>
              </w:rPr>
              <w:t>Jack Lake road</w:t>
            </w:r>
          </w:p>
          <w:p w:rsidR="0034477D" w:rsidRDefault="0034477D">
            <w:pPr>
              <w:rPr>
                <w:rFonts w:ascii="Arial" w:hAnsi="Arial" w:cs="Arial"/>
              </w:rPr>
            </w:pPr>
          </w:p>
          <w:p w:rsidR="0034477D" w:rsidRDefault="0034477D">
            <w:pPr>
              <w:rPr>
                <w:rFonts w:ascii="Arial" w:hAnsi="Arial" w:cs="Arial"/>
              </w:rPr>
            </w:pPr>
          </w:p>
          <w:p w:rsidR="0034477D" w:rsidRDefault="0034477D">
            <w:pPr>
              <w:rPr>
                <w:rFonts w:ascii="Arial" w:hAnsi="Arial" w:cs="Arial"/>
              </w:rPr>
            </w:pPr>
          </w:p>
          <w:p w:rsidR="0034477D" w:rsidRDefault="0034477D">
            <w:pPr>
              <w:rPr>
                <w:rFonts w:ascii="Arial" w:hAnsi="Arial" w:cs="Arial"/>
              </w:rPr>
            </w:pPr>
          </w:p>
          <w:p w:rsidR="0034477D" w:rsidRDefault="0034477D">
            <w:pPr>
              <w:rPr>
                <w:rFonts w:ascii="Arial" w:hAnsi="Arial" w:cs="Arial"/>
              </w:rPr>
            </w:pPr>
          </w:p>
          <w:p w:rsidR="0034477D" w:rsidRDefault="0034477D">
            <w:pPr>
              <w:rPr>
                <w:rFonts w:ascii="Arial" w:hAnsi="Arial" w:cs="Arial"/>
              </w:rPr>
            </w:pPr>
            <w:r>
              <w:rPr>
                <w:rFonts w:ascii="Arial" w:hAnsi="Arial" w:cs="Arial"/>
              </w:rPr>
              <w:t>McCoy road</w:t>
            </w:r>
          </w:p>
          <w:p w:rsidR="0034477D" w:rsidRDefault="0034477D">
            <w:pPr>
              <w:rPr>
                <w:rFonts w:ascii="Arial" w:hAnsi="Arial" w:cs="Arial"/>
              </w:rPr>
            </w:pPr>
          </w:p>
        </w:tc>
        <w:tc>
          <w:tcPr>
            <w:tcW w:w="2294" w:type="dxa"/>
            <w:tcBorders>
              <w:top w:val="nil"/>
              <w:left w:val="nil"/>
              <w:bottom w:val="nil"/>
              <w:right w:val="nil"/>
            </w:tcBorders>
          </w:tcPr>
          <w:p w:rsidR="0034477D" w:rsidRDefault="0034477D">
            <w:pPr>
              <w:rPr>
                <w:rFonts w:ascii="Arial" w:hAnsi="Arial" w:cs="Arial"/>
              </w:rPr>
            </w:pPr>
            <w:r>
              <w:rPr>
                <w:rFonts w:ascii="Arial" w:hAnsi="Arial" w:cs="Arial"/>
              </w:rPr>
              <w:t>Peterborough Field Naturalists</w:t>
            </w:r>
          </w:p>
          <w:p w:rsidR="0034477D" w:rsidRDefault="0034477D">
            <w:pPr>
              <w:rPr>
                <w:rFonts w:ascii="Arial" w:hAnsi="Arial" w:cs="Arial"/>
              </w:rPr>
            </w:pPr>
          </w:p>
          <w:p w:rsidR="0034477D" w:rsidRDefault="0034477D">
            <w:pPr>
              <w:rPr>
                <w:rFonts w:ascii="Arial" w:hAnsi="Arial" w:cs="Arial"/>
              </w:rPr>
            </w:pPr>
          </w:p>
          <w:p w:rsidR="0034477D" w:rsidRDefault="0034477D">
            <w:pPr>
              <w:rPr>
                <w:rFonts w:ascii="Arial" w:hAnsi="Arial" w:cs="Arial"/>
              </w:rPr>
            </w:pPr>
          </w:p>
          <w:p w:rsidR="0034477D" w:rsidRDefault="0034477D">
            <w:pPr>
              <w:rPr>
                <w:rFonts w:ascii="Arial" w:hAnsi="Arial" w:cs="Arial"/>
              </w:rPr>
            </w:pPr>
          </w:p>
          <w:p w:rsidR="0034477D" w:rsidRDefault="0034477D">
            <w:pPr>
              <w:rPr>
                <w:rFonts w:ascii="Arial" w:hAnsi="Arial" w:cs="Arial"/>
              </w:rPr>
            </w:pPr>
            <w:r>
              <w:rPr>
                <w:rFonts w:ascii="Arial" w:hAnsi="Arial" w:cs="Arial"/>
              </w:rPr>
              <w:t>Peterborough Field Naturalists</w:t>
            </w:r>
          </w:p>
          <w:p w:rsidR="0034477D" w:rsidRDefault="0034477D">
            <w:pPr>
              <w:rPr>
                <w:rFonts w:ascii="Arial" w:hAnsi="Arial" w:cs="Arial"/>
              </w:rPr>
            </w:pPr>
          </w:p>
        </w:tc>
        <w:tc>
          <w:tcPr>
            <w:tcW w:w="2636" w:type="dxa"/>
            <w:tcBorders>
              <w:top w:val="nil"/>
              <w:left w:val="nil"/>
              <w:bottom w:val="nil"/>
              <w:right w:val="nil"/>
            </w:tcBorders>
          </w:tcPr>
          <w:p w:rsidR="0034477D" w:rsidRDefault="0034477D" w:rsidP="0034477D">
            <w:pPr>
              <w:pStyle w:val="ListParagraph"/>
              <w:numPr>
                <w:ilvl w:val="0"/>
                <w:numId w:val="5"/>
              </w:numPr>
              <w:rPr>
                <w:rFonts w:ascii="Arial" w:hAnsi="Arial" w:cs="Arial"/>
              </w:rPr>
            </w:pPr>
            <w:r>
              <w:rPr>
                <w:rFonts w:ascii="Arial" w:hAnsi="Arial" w:cs="Arial"/>
              </w:rPr>
              <w:t xml:space="preserve">Thrity-seven specimens observed during the </w:t>
            </w:r>
            <w:r w:rsidR="00192E0D">
              <w:rPr>
                <w:rFonts w:ascii="Arial" w:hAnsi="Arial" w:cs="Arial"/>
              </w:rPr>
              <w:t xml:space="preserve">2016 </w:t>
            </w:r>
            <w:r>
              <w:rPr>
                <w:rFonts w:ascii="Arial" w:hAnsi="Arial" w:cs="Arial"/>
              </w:rPr>
              <w:t>Annual Petroglyphs Butterfly Count.</w:t>
            </w:r>
          </w:p>
          <w:p w:rsidR="0034477D" w:rsidRDefault="0034477D" w:rsidP="0034477D">
            <w:pPr>
              <w:rPr>
                <w:rFonts w:ascii="Arial" w:hAnsi="Arial" w:cs="Arial"/>
              </w:rPr>
            </w:pPr>
          </w:p>
          <w:p w:rsidR="0034477D" w:rsidRDefault="0034477D" w:rsidP="0034477D">
            <w:pPr>
              <w:pStyle w:val="ListParagraph"/>
              <w:numPr>
                <w:ilvl w:val="0"/>
                <w:numId w:val="5"/>
              </w:numPr>
              <w:rPr>
                <w:rFonts w:ascii="Arial" w:hAnsi="Arial" w:cs="Arial"/>
              </w:rPr>
            </w:pPr>
            <w:r>
              <w:rPr>
                <w:rFonts w:ascii="Arial" w:hAnsi="Arial" w:cs="Arial"/>
              </w:rPr>
              <w:t xml:space="preserve">Sixteen specimens observed during the </w:t>
            </w:r>
            <w:r w:rsidR="00192E0D">
              <w:rPr>
                <w:rFonts w:ascii="Arial" w:hAnsi="Arial" w:cs="Arial"/>
              </w:rPr>
              <w:t xml:space="preserve">2016 </w:t>
            </w:r>
            <w:r>
              <w:rPr>
                <w:rFonts w:ascii="Arial" w:hAnsi="Arial" w:cs="Arial"/>
              </w:rPr>
              <w:t>Annual Petroglyphs Butterfly Count.</w:t>
            </w:r>
          </w:p>
          <w:p w:rsidR="0034477D" w:rsidRPr="0034477D" w:rsidRDefault="0034477D" w:rsidP="0034477D">
            <w:pPr>
              <w:rPr>
                <w:rFonts w:ascii="Arial" w:hAnsi="Arial" w:cs="Arial"/>
              </w:rPr>
            </w:pPr>
          </w:p>
        </w:tc>
      </w:tr>
      <w:tr w:rsidR="00147D3D" w:rsidRPr="008404D1" w:rsidTr="00804178">
        <w:tc>
          <w:tcPr>
            <w:tcW w:w="2802" w:type="dxa"/>
            <w:tcBorders>
              <w:top w:val="nil"/>
              <w:left w:val="nil"/>
              <w:bottom w:val="nil"/>
              <w:right w:val="nil"/>
            </w:tcBorders>
          </w:tcPr>
          <w:p w:rsidR="00147D3D" w:rsidRDefault="00147D3D">
            <w:pPr>
              <w:rPr>
                <w:rFonts w:ascii="Arial" w:hAnsi="Arial" w:cs="Arial"/>
              </w:rPr>
            </w:pPr>
          </w:p>
        </w:tc>
        <w:tc>
          <w:tcPr>
            <w:tcW w:w="2551" w:type="dxa"/>
            <w:tcBorders>
              <w:top w:val="nil"/>
              <w:left w:val="nil"/>
              <w:bottom w:val="nil"/>
              <w:right w:val="nil"/>
            </w:tcBorders>
          </w:tcPr>
          <w:p w:rsidR="00147D3D" w:rsidRDefault="00147D3D">
            <w:pPr>
              <w:rPr>
                <w:rFonts w:ascii="Arial" w:hAnsi="Arial" w:cs="Arial"/>
              </w:rPr>
            </w:pPr>
            <w:r>
              <w:rPr>
                <w:rFonts w:ascii="Arial" w:hAnsi="Arial" w:cs="Arial"/>
              </w:rPr>
              <w:t>July 15, 2017</w:t>
            </w:r>
          </w:p>
          <w:p w:rsidR="00147D3D" w:rsidRDefault="00147D3D">
            <w:pPr>
              <w:rPr>
                <w:rFonts w:ascii="Arial" w:hAnsi="Arial" w:cs="Arial"/>
              </w:rPr>
            </w:pPr>
          </w:p>
        </w:tc>
        <w:tc>
          <w:tcPr>
            <w:tcW w:w="3119" w:type="dxa"/>
            <w:tcBorders>
              <w:top w:val="nil"/>
              <w:left w:val="nil"/>
              <w:bottom w:val="nil"/>
              <w:right w:val="nil"/>
            </w:tcBorders>
          </w:tcPr>
          <w:p w:rsidR="00147D3D" w:rsidRDefault="00147D3D">
            <w:pPr>
              <w:rPr>
                <w:rFonts w:ascii="Arial" w:hAnsi="Arial" w:cs="Arial"/>
              </w:rPr>
            </w:pPr>
            <w:r>
              <w:rPr>
                <w:rFonts w:ascii="Arial" w:hAnsi="Arial" w:cs="Arial"/>
              </w:rPr>
              <w:t>Area around the lake</w:t>
            </w:r>
          </w:p>
        </w:tc>
        <w:tc>
          <w:tcPr>
            <w:tcW w:w="2294" w:type="dxa"/>
            <w:tcBorders>
              <w:top w:val="nil"/>
              <w:left w:val="nil"/>
              <w:bottom w:val="nil"/>
              <w:right w:val="nil"/>
            </w:tcBorders>
          </w:tcPr>
          <w:p w:rsidR="00147D3D" w:rsidRDefault="00804178">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147D3D" w:rsidRDefault="00147D3D" w:rsidP="0034477D">
            <w:pPr>
              <w:pStyle w:val="ListParagraph"/>
              <w:numPr>
                <w:ilvl w:val="0"/>
                <w:numId w:val="5"/>
              </w:numPr>
              <w:rPr>
                <w:rFonts w:ascii="Arial" w:hAnsi="Arial" w:cs="Arial"/>
              </w:rPr>
            </w:pPr>
            <w:r>
              <w:rPr>
                <w:rFonts w:ascii="Arial" w:hAnsi="Arial" w:cs="Arial"/>
              </w:rPr>
              <w:t xml:space="preserve">180 specimens observed during the 2017 </w:t>
            </w:r>
            <w:r w:rsidR="00F06F1A">
              <w:rPr>
                <w:rFonts w:ascii="Arial" w:hAnsi="Arial" w:cs="Arial"/>
              </w:rPr>
              <w:t xml:space="preserve">Annual </w:t>
            </w:r>
            <w:r>
              <w:rPr>
                <w:rFonts w:ascii="Arial" w:hAnsi="Arial" w:cs="Arial"/>
              </w:rPr>
              <w:t>Petroglyphs Butterfly Count.</w:t>
            </w:r>
          </w:p>
          <w:p w:rsidR="00147D3D" w:rsidRDefault="00147D3D" w:rsidP="00147D3D">
            <w:pPr>
              <w:pStyle w:val="ListParagraph"/>
              <w:ind w:left="360"/>
              <w:rPr>
                <w:rFonts w:ascii="Arial" w:hAnsi="Arial" w:cs="Arial"/>
              </w:rPr>
            </w:pPr>
          </w:p>
        </w:tc>
      </w:tr>
      <w:tr w:rsidR="0074349C" w:rsidRPr="008404D1" w:rsidTr="00804178">
        <w:trPr>
          <w:trHeight w:val="1609"/>
        </w:trPr>
        <w:tc>
          <w:tcPr>
            <w:tcW w:w="2802" w:type="dxa"/>
            <w:tcBorders>
              <w:top w:val="nil"/>
              <w:left w:val="nil"/>
              <w:bottom w:val="nil"/>
              <w:right w:val="nil"/>
            </w:tcBorders>
          </w:tcPr>
          <w:p w:rsidR="0074349C" w:rsidRDefault="0074349C">
            <w:pPr>
              <w:rPr>
                <w:rFonts w:ascii="Arial" w:hAnsi="Arial" w:cs="Arial"/>
              </w:rPr>
            </w:pPr>
          </w:p>
        </w:tc>
        <w:tc>
          <w:tcPr>
            <w:tcW w:w="2551" w:type="dxa"/>
            <w:tcBorders>
              <w:top w:val="nil"/>
              <w:left w:val="nil"/>
              <w:bottom w:val="nil"/>
              <w:right w:val="nil"/>
            </w:tcBorders>
          </w:tcPr>
          <w:p w:rsidR="0074349C" w:rsidRDefault="0074349C">
            <w:pPr>
              <w:rPr>
                <w:rFonts w:ascii="Arial" w:hAnsi="Arial" w:cs="Arial"/>
              </w:rPr>
            </w:pPr>
            <w:r>
              <w:rPr>
                <w:rFonts w:ascii="Arial" w:hAnsi="Arial" w:cs="Arial"/>
              </w:rPr>
              <w:t>July 21, 2018</w:t>
            </w:r>
          </w:p>
        </w:tc>
        <w:tc>
          <w:tcPr>
            <w:tcW w:w="3119" w:type="dxa"/>
            <w:tcBorders>
              <w:top w:val="nil"/>
              <w:left w:val="nil"/>
              <w:bottom w:val="nil"/>
              <w:right w:val="nil"/>
            </w:tcBorders>
          </w:tcPr>
          <w:p w:rsidR="0074349C" w:rsidRDefault="0074349C">
            <w:pPr>
              <w:rPr>
                <w:rFonts w:ascii="Arial" w:hAnsi="Arial" w:cs="Arial"/>
              </w:rPr>
            </w:pPr>
            <w:r>
              <w:rPr>
                <w:rFonts w:ascii="Arial" w:hAnsi="Arial" w:cs="Arial"/>
              </w:rPr>
              <w:t>Area around the lake</w:t>
            </w:r>
          </w:p>
        </w:tc>
        <w:tc>
          <w:tcPr>
            <w:tcW w:w="2294" w:type="dxa"/>
            <w:tcBorders>
              <w:top w:val="nil"/>
              <w:left w:val="nil"/>
              <w:bottom w:val="nil"/>
              <w:right w:val="nil"/>
            </w:tcBorders>
          </w:tcPr>
          <w:p w:rsidR="0074349C" w:rsidRDefault="00804178" w:rsidP="00804178">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74349C" w:rsidRDefault="0074349C" w:rsidP="0074349C">
            <w:pPr>
              <w:pStyle w:val="ListParagraph"/>
              <w:numPr>
                <w:ilvl w:val="0"/>
                <w:numId w:val="5"/>
              </w:numPr>
              <w:rPr>
                <w:rFonts w:ascii="Arial" w:hAnsi="Arial" w:cs="Arial"/>
              </w:rPr>
            </w:pPr>
            <w:r>
              <w:rPr>
                <w:rFonts w:ascii="Arial" w:hAnsi="Arial" w:cs="Arial"/>
              </w:rPr>
              <w:t xml:space="preserve">Ninety-six specimens observed during the 2018 </w:t>
            </w:r>
            <w:r w:rsidR="00F06F1A">
              <w:rPr>
                <w:rFonts w:ascii="Arial" w:hAnsi="Arial" w:cs="Arial"/>
              </w:rPr>
              <w:t xml:space="preserve">Annual </w:t>
            </w:r>
            <w:r>
              <w:rPr>
                <w:rFonts w:ascii="Arial" w:hAnsi="Arial" w:cs="Arial"/>
              </w:rPr>
              <w:t>Petroglyphs Butterfly Count.</w:t>
            </w:r>
          </w:p>
          <w:p w:rsidR="0074349C" w:rsidRPr="0085004D" w:rsidRDefault="0074349C" w:rsidP="0085004D">
            <w:pPr>
              <w:rPr>
                <w:rFonts w:ascii="Arial" w:hAnsi="Arial" w:cs="Arial"/>
              </w:rPr>
            </w:pPr>
          </w:p>
        </w:tc>
      </w:tr>
      <w:tr w:rsidR="00804178" w:rsidRPr="008404D1" w:rsidTr="00804178">
        <w:tc>
          <w:tcPr>
            <w:tcW w:w="2802" w:type="dxa"/>
            <w:tcBorders>
              <w:top w:val="nil"/>
              <w:left w:val="nil"/>
              <w:bottom w:val="single" w:sz="4" w:space="0" w:color="auto"/>
              <w:right w:val="nil"/>
            </w:tcBorders>
          </w:tcPr>
          <w:p w:rsidR="00804178" w:rsidRDefault="00804178">
            <w:pPr>
              <w:rPr>
                <w:rFonts w:ascii="Arial" w:hAnsi="Arial" w:cs="Arial"/>
              </w:rPr>
            </w:pPr>
          </w:p>
        </w:tc>
        <w:tc>
          <w:tcPr>
            <w:tcW w:w="2551" w:type="dxa"/>
            <w:tcBorders>
              <w:top w:val="nil"/>
              <w:left w:val="nil"/>
              <w:bottom w:val="single" w:sz="4" w:space="0" w:color="auto"/>
              <w:right w:val="nil"/>
            </w:tcBorders>
          </w:tcPr>
          <w:p w:rsidR="00804178" w:rsidRDefault="00804178">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804178" w:rsidRDefault="00804178">
            <w:pPr>
              <w:rPr>
                <w:rFonts w:ascii="Arial" w:hAnsi="Arial" w:cs="Arial"/>
              </w:rPr>
            </w:pPr>
            <w:r>
              <w:rPr>
                <w:rFonts w:ascii="Arial" w:hAnsi="Arial" w:cs="Arial"/>
              </w:rPr>
              <w:t>Area around the lake</w:t>
            </w:r>
          </w:p>
          <w:p w:rsidR="00804178" w:rsidRDefault="00804178">
            <w:pPr>
              <w:rPr>
                <w:rFonts w:ascii="Arial" w:hAnsi="Arial" w:cs="Arial"/>
              </w:rPr>
            </w:pPr>
          </w:p>
        </w:tc>
        <w:tc>
          <w:tcPr>
            <w:tcW w:w="2294" w:type="dxa"/>
            <w:tcBorders>
              <w:top w:val="nil"/>
              <w:left w:val="nil"/>
              <w:bottom w:val="single" w:sz="4" w:space="0" w:color="auto"/>
              <w:right w:val="nil"/>
            </w:tcBorders>
          </w:tcPr>
          <w:p w:rsidR="00804178" w:rsidRDefault="00804178">
            <w:pPr>
              <w:rPr>
                <w:rFonts w:ascii="Arial" w:hAnsi="Arial" w:cs="Arial"/>
              </w:rPr>
            </w:pPr>
            <w:r>
              <w:rPr>
                <w:rFonts w:ascii="Arial" w:hAnsi="Arial" w:cs="Arial"/>
              </w:rPr>
              <w:t>Peterborough Field Naturalists</w:t>
            </w:r>
          </w:p>
          <w:p w:rsidR="00804178" w:rsidRDefault="00804178">
            <w:pPr>
              <w:rPr>
                <w:rFonts w:ascii="Arial" w:hAnsi="Arial" w:cs="Arial"/>
              </w:rPr>
            </w:pPr>
          </w:p>
        </w:tc>
        <w:tc>
          <w:tcPr>
            <w:tcW w:w="2636" w:type="dxa"/>
            <w:tcBorders>
              <w:top w:val="nil"/>
              <w:left w:val="nil"/>
              <w:bottom w:val="single" w:sz="4" w:space="0" w:color="auto"/>
              <w:right w:val="nil"/>
            </w:tcBorders>
          </w:tcPr>
          <w:p w:rsidR="00804178" w:rsidRDefault="00804178" w:rsidP="00804178">
            <w:pPr>
              <w:pStyle w:val="ListParagraph"/>
              <w:numPr>
                <w:ilvl w:val="0"/>
                <w:numId w:val="5"/>
              </w:numPr>
              <w:rPr>
                <w:rFonts w:ascii="Arial" w:hAnsi="Arial" w:cs="Arial"/>
              </w:rPr>
            </w:pPr>
            <w:r>
              <w:rPr>
                <w:rFonts w:ascii="Arial" w:hAnsi="Arial" w:cs="Arial"/>
              </w:rPr>
              <w:t>304 specimens observed during the 2019 Annual Petroglyphs Butterfly Count.</w:t>
            </w:r>
          </w:p>
          <w:p w:rsidR="00804178" w:rsidRDefault="00804178" w:rsidP="00804178">
            <w:pPr>
              <w:pStyle w:val="ListParagraph"/>
              <w:numPr>
                <w:ilvl w:val="0"/>
                <w:numId w:val="5"/>
              </w:numPr>
              <w:rPr>
                <w:rFonts w:ascii="Arial" w:hAnsi="Arial" w:cs="Arial"/>
              </w:rPr>
            </w:pPr>
          </w:p>
        </w:tc>
      </w:tr>
      <w:tr w:rsidR="000C19EA" w:rsidRPr="008404D1" w:rsidTr="0085004D">
        <w:tc>
          <w:tcPr>
            <w:tcW w:w="2802" w:type="dxa"/>
            <w:tcBorders>
              <w:top w:val="single" w:sz="4" w:space="0" w:color="auto"/>
              <w:left w:val="nil"/>
              <w:bottom w:val="nil"/>
              <w:right w:val="nil"/>
            </w:tcBorders>
          </w:tcPr>
          <w:p w:rsidR="000C19EA" w:rsidRDefault="000C19EA">
            <w:pPr>
              <w:rPr>
                <w:rFonts w:ascii="Arial" w:hAnsi="Arial" w:cs="Arial"/>
              </w:rPr>
            </w:pPr>
            <w:r>
              <w:rPr>
                <w:rFonts w:ascii="Arial" w:hAnsi="Arial" w:cs="Arial"/>
              </w:rPr>
              <w:t>Northern pearly eye butterfly</w:t>
            </w:r>
          </w:p>
          <w:p w:rsidR="000C19EA" w:rsidRDefault="000C19EA">
            <w:pPr>
              <w:rPr>
                <w:rFonts w:ascii="Arial" w:hAnsi="Arial" w:cs="Arial"/>
              </w:rPr>
            </w:pPr>
            <w:r w:rsidRPr="000C19EA">
              <w:rPr>
                <w:rFonts w:ascii="Arial" w:hAnsi="Arial" w:cs="Arial"/>
                <w:i/>
              </w:rPr>
              <w:t xml:space="preserve">  (Enodia anthedon</w:t>
            </w:r>
            <w:r>
              <w:rPr>
                <w:rFonts w:ascii="Arial" w:hAnsi="Arial" w:cs="Arial"/>
              </w:rPr>
              <w:t>)</w:t>
            </w:r>
          </w:p>
          <w:p w:rsidR="000C19EA" w:rsidRDefault="000C19EA">
            <w:pPr>
              <w:rPr>
                <w:rFonts w:ascii="Arial" w:hAnsi="Arial" w:cs="Arial"/>
              </w:rPr>
            </w:pPr>
          </w:p>
        </w:tc>
        <w:tc>
          <w:tcPr>
            <w:tcW w:w="2551" w:type="dxa"/>
            <w:tcBorders>
              <w:top w:val="single" w:sz="4" w:space="0" w:color="auto"/>
              <w:left w:val="nil"/>
              <w:bottom w:val="nil"/>
              <w:right w:val="nil"/>
            </w:tcBorders>
          </w:tcPr>
          <w:p w:rsidR="000C19EA" w:rsidRDefault="000C19EA">
            <w:pPr>
              <w:rPr>
                <w:rFonts w:ascii="Arial" w:hAnsi="Arial" w:cs="Arial"/>
              </w:rPr>
            </w:pPr>
            <w:r>
              <w:rPr>
                <w:rFonts w:ascii="Arial" w:hAnsi="Arial" w:cs="Arial"/>
              </w:rPr>
              <w:t>Historic</w:t>
            </w:r>
          </w:p>
          <w:p w:rsidR="00B053F7" w:rsidRDefault="00B053F7">
            <w:pPr>
              <w:rPr>
                <w:rFonts w:ascii="Arial" w:hAnsi="Arial" w:cs="Arial"/>
              </w:rPr>
            </w:pPr>
          </w:p>
          <w:p w:rsidR="00ED0400" w:rsidRDefault="00ED0400">
            <w:pPr>
              <w:rPr>
                <w:rFonts w:ascii="Arial" w:hAnsi="Arial" w:cs="Arial"/>
              </w:rPr>
            </w:pPr>
            <w:r>
              <w:rPr>
                <w:rFonts w:ascii="Arial" w:hAnsi="Arial" w:cs="Arial"/>
              </w:rPr>
              <w:t>July 18, 2009</w:t>
            </w: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745A33" w:rsidRDefault="00745A33">
            <w:pPr>
              <w:rPr>
                <w:rFonts w:ascii="Arial" w:hAnsi="Arial" w:cs="Arial"/>
              </w:rPr>
            </w:pPr>
            <w:r>
              <w:rPr>
                <w:rFonts w:ascii="Arial" w:hAnsi="Arial" w:cs="Arial"/>
              </w:rPr>
              <w:t>July 16, 2011</w:t>
            </w: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B053F7" w:rsidRDefault="00B053F7">
            <w:pPr>
              <w:rPr>
                <w:rFonts w:ascii="Arial" w:hAnsi="Arial" w:cs="Arial"/>
              </w:rPr>
            </w:pPr>
            <w:r>
              <w:rPr>
                <w:rFonts w:ascii="Arial" w:hAnsi="Arial" w:cs="Arial"/>
              </w:rPr>
              <w:t>July 21, 2012</w:t>
            </w:r>
          </w:p>
          <w:p w:rsidR="00910C94" w:rsidRDefault="00910C94">
            <w:pPr>
              <w:rPr>
                <w:rFonts w:ascii="Arial" w:hAnsi="Arial" w:cs="Arial"/>
              </w:rPr>
            </w:pPr>
          </w:p>
          <w:p w:rsidR="00910C94" w:rsidRDefault="00910C94">
            <w:pPr>
              <w:rPr>
                <w:rFonts w:ascii="Arial" w:hAnsi="Arial" w:cs="Arial"/>
              </w:rPr>
            </w:pPr>
          </w:p>
          <w:p w:rsidR="00910C94" w:rsidRDefault="00910C94">
            <w:pPr>
              <w:rPr>
                <w:rFonts w:ascii="Arial" w:hAnsi="Arial" w:cs="Arial"/>
              </w:rPr>
            </w:pPr>
          </w:p>
          <w:p w:rsidR="00910C94" w:rsidRDefault="00910C94">
            <w:pPr>
              <w:rPr>
                <w:rFonts w:ascii="Arial" w:hAnsi="Arial" w:cs="Arial"/>
              </w:rPr>
            </w:pPr>
          </w:p>
          <w:p w:rsidR="00910C94" w:rsidRDefault="00910C94">
            <w:pPr>
              <w:rPr>
                <w:rFonts w:ascii="Arial" w:hAnsi="Arial" w:cs="Arial"/>
              </w:rPr>
            </w:pPr>
          </w:p>
          <w:p w:rsidR="00910C94" w:rsidRDefault="00910C94">
            <w:pPr>
              <w:rPr>
                <w:rFonts w:ascii="Arial" w:hAnsi="Arial" w:cs="Arial"/>
              </w:rPr>
            </w:pPr>
            <w:r>
              <w:rPr>
                <w:rFonts w:ascii="Arial" w:hAnsi="Arial" w:cs="Arial"/>
              </w:rPr>
              <w:t>July 20, 2013</w:t>
            </w:r>
          </w:p>
          <w:p w:rsidR="006A3389" w:rsidRDefault="006A3389">
            <w:pPr>
              <w:rPr>
                <w:rFonts w:ascii="Arial" w:hAnsi="Arial" w:cs="Arial"/>
              </w:rPr>
            </w:pPr>
          </w:p>
          <w:p w:rsidR="006A3389" w:rsidRDefault="006A3389">
            <w:pPr>
              <w:rPr>
                <w:rFonts w:ascii="Arial" w:hAnsi="Arial" w:cs="Arial"/>
              </w:rPr>
            </w:pPr>
          </w:p>
          <w:p w:rsidR="006A3389" w:rsidRDefault="006A3389">
            <w:pPr>
              <w:rPr>
                <w:rFonts w:ascii="Arial" w:hAnsi="Arial" w:cs="Arial"/>
              </w:rPr>
            </w:pPr>
          </w:p>
          <w:p w:rsidR="006A3389" w:rsidRDefault="006A3389">
            <w:pPr>
              <w:rPr>
                <w:rFonts w:ascii="Arial" w:hAnsi="Arial" w:cs="Arial"/>
              </w:rPr>
            </w:pPr>
          </w:p>
          <w:p w:rsidR="005D2C5F" w:rsidRDefault="005D2C5F">
            <w:pPr>
              <w:rPr>
                <w:rFonts w:ascii="Arial" w:hAnsi="Arial" w:cs="Arial"/>
              </w:rPr>
            </w:pPr>
          </w:p>
          <w:p w:rsidR="006A3389" w:rsidRDefault="006A3389">
            <w:pPr>
              <w:rPr>
                <w:rFonts w:ascii="Arial" w:hAnsi="Arial" w:cs="Arial"/>
              </w:rPr>
            </w:pPr>
            <w:r>
              <w:rPr>
                <w:rFonts w:ascii="Arial" w:hAnsi="Arial" w:cs="Arial"/>
              </w:rPr>
              <w:t>July 19, 2014</w:t>
            </w:r>
          </w:p>
          <w:p w:rsidR="00910C94" w:rsidRDefault="00910C94">
            <w:pPr>
              <w:rPr>
                <w:rFonts w:ascii="Arial" w:hAnsi="Arial" w:cs="Arial"/>
              </w:rPr>
            </w:pPr>
          </w:p>
          <w:p w:rsidR="007231D1" w:rsidRDefault="007231D1">
            <w:pPr>
              <w:rPr>
                <w:rFonts w:ascii="Arial" w:hAnsi="Arial" w:cs="Arial"/>
              </w:rPr>
            </w:pPr>
          </w:p>
          <w:p w:rsidR="007231D1" w:rsidRDefault="007231D1">
            <w:pPr>
              <w:rPr>
                <w:rFonts w:ascii="Arial" w:hAnsi="Arial" w:cs="Arial"/>
              </w:rPr>
            </w:pPr>
          </w:p>
          <w:p w:rsidR="007231D1" w:rsidRDefault="007231D1">
            <w:pPr>
              <w:rPr>
                <w:rFonts w:ascii="Arial" w:hAnsi="Arial" w:cs="Arial"/>
              </w:rPr>
            </w:pPr>
          </w:p>
          <w:p w:rsidR="007231D1" w:rsidRDefault="007231D1">
            <w:pPr>
              <w:rPr>
                <w:rFonts w:ascii="Arial" w:hAnsi="Arial" w:cs="Arial"/>
              </w:rPr>
            </w:pPr>
          </w:p>
          <w:p w:rsidR="007231D1" w:rsidRDefault="007231D1">
            <w:pPr>
              <w:rPr>
                <w:rFonts w:ascii="Arial" w:hAnsi="Arial" w:cs="Arial"/>
              </w:rPr>
            </w:pPr>
            <w:r>
              <w:rPr>
                <w:rFonts w:ascii="Arial" w:hAnsi="Arial" w:cs="Arial"/>
              </w:rPr>
              <w:t>July 16, 2016</w:t>
            </w:r>
          </w:p>
          <w:p w:rsidR="007231D1" w:rsidRDefault="007231D1">
            <w:pPr>
              <w:rPr>
                <w:rFonts w:ascii="Arial" w:hAnsi="Arial" w:cs="Arial"/>
              </w:rPr>
            </w:pPr>
          </w:p>
        </w:tc>
        <w:tc>
          <w:tcPr>
            <w:tcW w:w="3119" w:type="dxa"/>
            <w:tcBorders>
              <w:top w:val="single" w:sz="4" w:space="0" w:color="auto"/>
              <w:left w:val="nil"/>
              <w:bottom w:val="nil"/>
              <w:right w:val="nil"/>
            </w:tcBorders>
          </w:tcPr>
          <w:p w:rsidR="000C19EA" w:rsidRDefault="000C19EA">
            <w:pPr>
              <w:rPr>
                <w:rFonts w:ascii="Arial" w:hAnsi="Arial" w:cs="Arial"/>
              </w:rPr>
            </w:pPr>
            <w:r>
              <w:rPr>
                <w:rFonts w:ascii="Arial" w:hAnsi="Arial" w:cs="Arial"/>
              </w:rPr>
              <w:lastRenderedPageBreak/>
              <w:t>Lakewide</w:t>
            </w:r>
          </w:p>
          <w:p w:rsidR="00B053F7" w:rsidRDefault="00B053F7">
            <w:pPr>
              <w:rPr>
                <w:rFonts w:ascii="Arial" w:hAnsi="Arial" w:cs="Arial"/>
              </w:rPr>
            </w:pPr>
          </w:p>
          <w:p w:rsidR="00ED0400" w:rsidRDefault="00ED0400">
            <w:pPr>
              <w:rPr>
                <w:rFonts w:ascii="Arial" w:hAnsi="Arial" w:cs="Arial"/>
              </w:rPr>
            </w:pPr>
            <w:r>
              <w:rPr>
                <w:rFonts w:ascii="Arial" w:hAnsi="Arial" w:cs="Arial"/>
              </w:rPr>
              <w:t>Area around the lake</w:t>
            </w: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745A33" w:rsidRDefault="00ED0400">
            <w:pPr>
              <w:rPr>
                <w:rFonts w:ascii="Arial" w:hAnsi="Arial" w:cs="Arial"/>
              </w:rPr>
            </w:pPr>
            <w:r>
              <w:rPr>
                <w:rFonts w:ascii="Arial" w:hAnsi="Arial" w:cs="Arial"/>
              </w:rPr>
              <w:t>Area around the</w:t>
            </w:r>
            <w:r w:rsidR="00745A33">
              <w:rPr>
                <w:rFonts w:ascii="Arial" w:hAnsi="Arial" w:cs="Arial"/>
              </w:rPr>
              <w:t xml:space="preserve"> lake</w:t>
            </w: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B053F7" w:rsidRDefault="00ED0400">
            <w:pPr>
              <w:rPr>
                <w:rFonts w:ascii="Arial" w:hAnsi="Arial" w:cs="Arial"/>
              </w:rPr>
            </w:pPr>
            <w:r>
              <w:rPr>
                <w:rFonts w:ascii="Arial" w:hAnsi="Arial" w:cs="Arial"/>
              </w:rPr>
              <w:t xml:space="preserve">Area around the </w:t>
            </w:r>
            <w:r w:rsidR="00B053F7">
              <w:rPr>
                <w:rFonts w:ascii="Arial" w:hAnsi="Arial" w:cs="Arial"/>
              </w:rPr>
              <w:t>lake</w:t>
            </w:r>
          </w:p>
          <w:p w:rsidR="00910C94" w:rsidRDefault="00910C94">
            <w:pPr>
              <w:rPr>
                <w:rFonts w:ascii="Arial" w:hAnsi="Arial" w:cs="Arial"/>
              </w:rPr>
            </w:pPr>
          </w:p>
          <w:p w:rsidR="00910C94" w:rsidRDefault="00910C94">
            <w:pPr>
              <w:rPr>
                <w:rFonts w:ascii="Arial" w:hAnsi="Arial" w:cs="Arial"/>
              </w:rPr>
            </w:pPr>
          </w:p>
          <w:p w:rsidR="00910C94" w:rsidRDefault="00910C94">
            <w:pPr>
              <w:rPr>
                <w:rFonts w:ascii="Arial" w:hAnsi="Arial" w:cs="Arial"/>
              </w:rPr>
            </w:pPr>
          </w:p>
          <w:p w:rsidR="00910C94" w:rsidRDefault="00910C94">
            <w:pPr>
              <w:rPr>
                <w:rFonts w:ascii="Arial" w:hAnsi="Arial" w:cs="Arial"/>
              </w:rPr>
            </w:pPr>
          </w:p>
          <w:p w:rsidR="00910C94" w:rsidRDefault="00910C94">
            <w:pPr>
              <w:rPr>
                <w:rFonts w:ascii="Arial" w:hAnsi="Arial" w:cs="Arial"/>
              </w:rPr>
            </w:pPr>
          </w:p>
          <w:p w:rsidR="00910C94" w:rsidRDefault="00910C94">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6A3389" w:rsidRDefault="006A3389">
            <w:pPr>
              <w:rPr>
                <w:rFonts w:ascii="Arial" w:hAnsi="Arial" w:cs="Arial"/>
              </w:rPr>
            </w:pPr>
          </w:p>
          <w:p w:rsidR="006A3389" w:rsidRDefault="006A3389">
            <w:pPr>
              <w:rPr>
                <w:rFonts w:ascii="Arial" w:hAnsi="Arial" w:cs="Arial"/>
              </w:rPr>
            </w:pPr>
          </w:p>
          <w:p w:rsidR="006A3389" w:rsidRDefault="006A3389">
            <w:pPr>
              <w:rPr>
                <w:rFonts w:ascii="Arial" w:hAnsi="Arial" w:cs="Arial"/>
              </w:rPr>
            </w:pPr>
          </w:p>
          <w:p w:rsidR="006A3389" w:rsidRDefault="006A3389">
            <w:pPr>
              <w:rPr>
                <w:rFonts w:ascii="Arial" w:hAnsi="Arial" w:cs="Arial"/>
              </w:rPr>
            </w:pPr>
          </w:p>
          <w:p w:rsidR="005D2C5F" w:rsidRDefault="005D2C5F">
            <w:pPr>
              <w:rPr>
                <w:rFonts w:ascii="Arial" w:hAnsi="Arial" w:cs="Arial"/>
              </w:rPr>
            </w:pPr>
          </w:p>
          <w:p w:rsidR="006A3389" w:rsidRDefault="007231D1">
            <w:pPr>
              <w:rPr>
                <w:rFonts w:ascii="Arial" w:hAnsi="Arial" w:cs="Arial"/>
              </w:rPr>
            </w:pPr>
            <w:r>
              <w:rPr>
                <w:rFonts w:ascii="Arial" w:hAnsi="Arial" w:cs="Arial"/>
              </w:rPr>
              <w:t>A</w:t>
            </w:r>
            <w:r w:rsidR="007267D8">
              <w:rPr>
                <w:rFonts w:ascii="Arial" w:hAnsi="Arial" w:cs="Arial"/>
              </w:rPr>
              <w:t>rea around the lake</w:t>
            </w:r>
          </w:p>
          <w:p w:rsidR="007231D1" w:rsidRDefault="007231D1">
            <w:pPr>
              <w:rPr>
                <w:rFonts w:ascii="Arial" w:hAnsi="Arial" w:cs="Arial"/>
              </w:rPr>
            </w:pPr>
          </w:p>
          <w:p w:rsidR="007231D1" w:rsidRDefault="007231D1">
            <w:pPr>
              <w:rPr>
                <w:rFonts w:ascii="Arial" w:hAnsi="Arial" w:cs="Arial"/>
              </w:rPr>
            </w:pPr>
          </w:p>
          <w:p w:rsidR="007231D1" w:rsidRDefault="007231D1">
            <w:pPr>
              <w:rPr>
                <w:rFonts w:ascii="Arial" w:hAnsi="Arial" w:cs="Arial"/>
              </w:rPr>
            </w:pPr>
          </w:p>
          <w:p w:rsidR="007231D1" w:rsidRDefault="007231D1">
            <w:pPr>
              <w:rPr>
                <w:rFonts w:ascii="Arial" w:hAnsi="Arial" w:cs="Arial"/>
              </w:rPr>
            </w:pPr>
          </w:p>
          <w:p w:rsidR="007231D1" w:rsidRDefault="007231D1">
            <w:pPr>
              <w:rPr>
                <w:rFonts w:ascii="Arial" w:hAnsi="Arial" w:cs="Arial"/>
              </w:rPr>
            </w:pPr>
          </w:p>
          <w:p w:rsidR="007231D1" w:rsidRDefault="007231D1">
            <w:pPr>
              <w:rPr>
                <w:rFonts w:ascii="Arial" w:hAnsi="Arial" w:cs="Arial"/>
              </w:rPr>
            </w:pPr>
            <w:r>
              <w:rPr>
                <w:rFonts w:ascii="Arial" w:hAnsi="Arial" w:cs="Arial"/>
              </w:rPr>
              <w:t>Jack Lake road</w:t>
            </w:r>
          </w:p>
        </w:tc>
        <w:tc>
          <w:tcPr>
            <w:tcW w:w="2294" w:type="dxa"/>
            <w:tcBorders>
              <w:top w:val="single" w:sz="4" w:space="0" w:color="auto"/>
              <w:left w:val="nil"/>
              <w:bottom w:val="nil"/>
              <w:right w:val="nil"/>
            </w:tcBorders>
          </w:tcPr>
          <w:p w:rsidR="000C19EA" w:rsidRDefault="000C19EA">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B053F7" w:rsidRDefault="00B053F7">
            <w:pPr>
              <w:rPr>
                <w:rFonts w:ascii="Arial" w:hAnsi="Arial" w:cs="Arial"/>
              </w:rPr>
            </w:pPr>
          </w:p>
          <w:p w:rsidR="00ED0400" w:rsidRDefault="00ED0400">
            <w:pPr>
              <w:rPr>
                <w:rFonts w:ascii="Arial" w:hAnsi="Arial" w:cs="Arial"/>
              </w:rPr>
            </w:pPr>
            <w:r>
              <w:rPr>
                <w:rFonts w:ascii="Arial" w:hAnsi="Arial" w:cs="Arial"/>
              </w:rPr>
              <w:t>Ball (2009)</w:t>
            </w: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745A33" w:rsidRDefault="00745A33">
            <w:pPr>
              <w:rPr>
                <w:rFonts w:ascii="Arial" w:hAnsi="Arial" w:cs="Arial"/>
              </w:rPr>
            </w:pPr>
            <w:r>
              <w:rPr>
                <w:rFonts w:ascii="Arial" w:hAnsi="Arial" w:cs="Arial"/>
              </w:rPr>
              <w:t>Ball (2011)</w:t>
            </w: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B053F7" w:rsidRDefault="00B053F7">
            <w:pPr>
              <w:rPr>
                <w:rFonts w:ascii="Arial" w:hAnsi="Arial" w:cs="Arial"/>
              </w:rPr>
            </w:pPr>
            <w:r>
              <w:rPr>
                <w:rFonts w:ascii="Arial" w:hAnsi="Arial" w:cs="Arial"/>
              </w:rPr>
              <w:t>Ball and Parker (2012)</w:t>
            </w:r>
          </w:p>
          <w:p w:rsidR="00B053F7" w:rsidRDefault="00B053F7">
            <w:pPr>
              <w:rPr>
                <w:rFonts w:ascii="Arial" w:hAnsi="Arial" w:cs="Arial"/>
              </w:rPr>
            </w:pPr>
          </w:p>
          <w:p w:rsidR="00910C94" w:rsidRDefault="00910C94">
            <w:pPr>
              <w:rPr>
                <w:rFonts w:ascii="Arial" w:hAnsi="Arial" w:cs="Arial"/>
              </w:rPr>
            </w:pPr>
          </w:p>
          <w:p w:rsidR="00910C94" w:rsidRDefault="00910C94">
            <w:pPr>
              <w:rPr>
                <w:rFonts w:ascii="Arial" w:hAnsi="Arial" w:cs="Arial"/>
              </w:rPr>
            </w:pPr>
          </w:p>
          <w:p w:rsidR="00910C94" w:rsidRDefault="00910C94">
            <w:pPr>
              <w:rPr>
                <w:rFonts w:ascii="Arial" w:hAnsi="Arial" w:cs="Arial"/>
              </w:rPr>
            </w:pPr>
          </w:p>
          <w:p w:rsidR="00910C94" w:rsidRDefault="00910C94">
            <w:pPr>
              <w:rPr>
                <w:rFonts w:ascii="Arial" w:hAnsi="Arial" w:cs="Arial"/>
              </w:rPr>
            </w:pPr>
            <w:r>
              <w:rPr>
                <w:rFonts w:ascii="Arial" w:hAnsi="Arial" w:cs="Arial"/>
              </w:rPr>
              <w:t>Parker and Ball (2013)</w:t>
            </w:r>
          </w:p>
          <w:p w:rsidR="00910C94" w:rsidRDefault="00910C94">
            <w:pPr>
              <w:rPr>
                <w:rFonts w:ascii="Arial" w:hAnsi="Arial" w:cs="Arial"/>
              </w:rPr>
            </w:pPr>
          </w:p>
          <w:p w:rsidR="007267D8" w:rsidRDefault="007267D8">
            <w:pPr>
              <w:rPr>
                <w:rFonts w:ascii="Arial" w:hAnsi="Arial" w:cs="Arial"/>
              </w:rPr>
            </w:pPr>
          </w:p>
          <w:p w:rsidR="007267D8" w:rsidRDefault="007267D8">
            <w:pPr>
              <w:rPr>
                <w:rFonts w:ascii="Arial" w:hAnsi="Arial" w:cs="Arial"/>
              </w:rPr>
            </w:pPr>
          </w:p>
          <w:p w:rsidR="005D2C5F" w:rsidRDefault="005D2C5F">
            <w:pPr>
              <w:rPr>
                <w:rFonts w:ascii="Arial" w:hAnsi="Arial" w:cs="Arial"/>
              </w:rPr>
            </w:pPr>
          </w:p>
          <w:p w:rsidR="007267D8" w:rsidRDefault="007267D8">
            <w:pPr>
              <w:rPr>
                <w:rFonts w:ascii="Arial" w:hAnsi="Arial" w:cs="Arial"/>
              </w:rPr>
            </w:pPr>
            <w:r>
              <w:rPr>
                <w:rFonts w:ascii="Arial" w:hAnsi="Arial" w:cs="Arial"/>
              </w:rPr>
              <w:t>Ball and Parker (2014)</w:t>
            </w:r>
          </w:p>
          <w:p w:rsidR="007267D8" w:rsidRDefault="007267D8">
            <w:pPr>
              <w:rPr>
                <w:rFonts w:ascii="Arial" w:hAnsi="Arial" w:cs="Arial"/>
              </w:rPr>
            </w:pPr>
          </w:p>
          <w:p w:rsidR="007231D1" w:rsidRDefault="007231D1">
            <w:pPr>
              <w:rPr>
                <w:rFonts w:ascii="Arial" w:hAnsi="Arial" w:cs="Arial"/>
              </w:rPr>
            </w:pPr>
          </w:p>
          <w:p w:rsidR="007231D1" w:rsidRDefault="007231D1">
            <w:pPr>
              <w:rPr>
                <w:rFonts w:ascii="Arial" w:hAnsi="Arial" w:cs="Arial"/>
              </w:rPr>
            </w:pPr>
          </w:p>
          <w:p w:rsidR="007231D1" w:rsidRDefault="007231D1">
            <w:pPr>
              <w:rPr>
                <w:rFonts w:ascii="Arial" w:hAnsi="Arial" w:cs="Arial"/>
              </w:rPr>
            </w:pPr>
          </w:p>
          <w:p w:rsidR="007231D1" w:rsidRDefault="007231D1">
            <w:pPr>
              <w:rPr>
                <w:rFonts w:ascii="Arial" w:hAnsi="Arial" w:cs="Arial"/>
              </w:rPr>
            </w:pPr>
            <w:r>
              <w:rPr>
                <w:rFonts w:ascii="Arial" w:hAnsi="Arial" w:cs="Arial"/>
              </w:rPr>
              <w:t>Peterborough Field Naturalists</w:t>
            </w:r>
          </w:p>
          <w:p w:rsidR="007231D1" w:rsidRDefault="007231D1">
            <w:pPr>
              <w:rPr>
                <w:rFonts w:ascii="Arial" w:hAnsi="Arial" w:cs="Arial"/>
              </w:rPr>
            </w:pPr>
          </w:p>
        </w:tc>
        <w:tc>
          <w:tcPr>
            <w:tcW w:w="2636" w:type="dxa"/>
            <w:tcBorders>
              <w:top w:val="single" w:sz="4" w:space="0" w:color="auto"/>
              <w:left w:val="nil"/>
              <w:bottom w:val="nil"/>
              <w:right w:val="nil"/>
            </w:tcBorders>
          </w:tcPr>
          <w:p w:rsidR="000C19EA" w:rsidRPr="00804178" w:rsidRDefault="000C19EA" w:rsidP="00804178">
            <w:pPr>
              <w:pStyle w:val="ListParagraph"/>
              <w:numPr>
                <w:ilvl w:val="0"/>
                <w:numId w:val="5"/>
              </w:numPr>
              <w:jc w:val="center"/>
              <w:rPr>
                <w:rFonts w:ascii="Arial" w:hAnsi="Arial" w:cs="Arial"/>
              </w:rPr>
            </w:pPr>
          </w:p>
          <w:p w:rsidR="00B053F7" w:rsidRDefault="00B053F7" w:rsidP="00B053F7">
            <w:pPr>
              <w:jc w:val="center"/>
              <w:rPr>
                <w:rFonts w:ascii="Arial" w:hAnsi="Arial" w:cs="Arial"/>
              </w:rPr>
            </w:pPr>
          </w:p>
          <w:p w:rsidR="00ED0400" w:rsidRPr="00ED0400" w:rsidRDefault="00ED0400" w:rsidP="00ED0400">
            <w:pPr>
              <w:pStyle w:val="ListParagraph"/>
              <w:numPr>
                <w:ilvl w:val="0"/>
                <w:numId w:val="5"/>
              </w:numPr>
              <w:rPr>
                <w:rFonts w:ascii="Arial" w:hAnsi="Arial" w:cs="Arial"/>
              </w:rPr>
            </w:pPr>
            <w:r>
              <w:rPr>
                <w:rFonts w:ascii="Arial" w:hAnsi="Arial" w:cs="Arial"/>
              </w:rPr>
              <w:t xml:space="preserve">Forty-three specimens observed </w:t>
            </w:r>
            <w:r>
              <w:rPr>
                <w:rFonts w:ascii="Arial" w:hAnsi="Arial" w:cs="Arial"/>
              </w:rPr>
              <w:lastRenderedPageBreak/>
              <w:t xml:space="preserve">during the </w:t>
            </w:r>
            <w:r w:rsidR="0085004D">
              <w:rPr>
                <w:rFonts w:ascii="Arial" w:hAnsi="Arial" w:cs="Arial"/>
              </w:rPr>
              <w:t>2009</w:t>
            </w:r>
            <w:r>
              <w:rPr>
                <w:rFonts w:ascii="Arial" w:hAnsi="Arial" w:cs="Arial"/>
              </w:rPr>
              <w:t xml:space="preserve"> Annual Petroglyphs Butterfly Count.</w:t>
            </w:r>
          </w:p>
          <w:p w:rsidR="00ED0400" w:rsidRDefault="00ED0400" w:rsidP="00B053F7">
            <w:pPr>
              <w:jc w:val="center"/>
              <w:rPr>
                <w:rFonts w:ascii="Arial" w:hAnsi="Arial" w:cs="Arial"/>
              </w:rPr>
            </w:pPr>
          </w:p>
          <w:p w:rsidR="00745A33" w:rsidRDefault="00745A33" w:rsidP="00745A33">
            <w:pPr>
              <w:pStyle w:val="ListParagraph"/>
              <w:numPr>
                <w:ilvl w:val="0"/>
                <w:numId w:val="5"/>
              </w:numPr>
              <w:rPr>
                <w:rFonts w:ascii="Arial" w:hAnsi="Arial" w:cs="Arial"/>
              </w:rPr>
            </w:pPr>
            <w:r>
              <w:rPr>
                <w:rFonts w:ascii="Arial" w:hAnsi="Arial" w:cs="Arial"/>
              </w:rPr>
              <w:t>Twelve specimens observed during the</w:t>
            </w:r>
            <w:r w:rsidR="0085004D">
              <w:rPr>
                <w:rFonts w:ascii="Arial" w:hAnsi="Arial" w:cs="Arial"/>
              </w:rPr>
              <w:t xml:space="preserve"> 2011</w:t>
            </w:r>
            <w:r>
              <w:rPr>
                <w:rFonts w:ascii="Arial" w:hAnsi="Arial" w:cs="Arial"/>
              </w:rPr>
              <w:t xml:space="preserve"> Annual Petroglyphs Butterfly Count.</w:t>
            </w:r>
          </w:p>
          <w:p w:rsidR="00745A33" w:rsidRDefault="00745A33" w:rsidP="00B053F7">
            <w:pPr>
              <w:jc w:val="center"/>
              <w:rPr>
                <w:rFonts w:ascii="Arial" w:hAnsi="Arial" w:cs="Arial"/>
              </w:rPr>
            </w:pPr>
          </w:p>
          <w:p w:rsidR="00B053F7" w:rsidRDefault="00B053F7" w:rsidP="00B053F7">
            <w:pPr>
              <w:pStyle w:val="ListParagraph"/>
              <w:numPr>
                <w:ilvl w:val="0"/>
                <w:numId w:val="5"/>
              </w:numPr>
              <w:rPr>
                <w:rFonts w:ascii="Arial" w:hAnsi="Arial" w:cs="Arial"/>
              </w:rPr>
            </w:pPr>
            <w:r>
              <w:rPr>
                <w:rFonts w:ascii="Arial" w:hAnsi="Arial" w:cs="Arial"/>
              </w:rPr>
              <w:t xml:space="preserve">Ten specimens observed during the </w:t>
            </w:r>
            <w:r w:rsidR="0085004D">
              <w:rPr>
                <w:rFonts w:ascii="Arial" w:hAnsi="Arial" w:cs="Arial"/>
              </w:rPr>
              <w:t xml:space="preserve">2012 </w:t>
            </w:r>
            <w:r>
              <w:rPr>
                <w:rFonts w:ascii="Arial" w:hAnsi="Arial" w:cs="Arial"/>
              </w:rPr>
              <w:t>Annual Petroglyphs Butterfly Count.</w:t>
            </w:r>
          </w:p>
          <w:p w:rsidR="00B053F7" w:rsidRDefault="00B053F7" w:rsidP="00B053F7">
            <w:pPr>
              <w:pStyle w:val="ListParagraph"/>
              <w:ind w:left="360"/>
              <w:rPr>
                <w:rFonts w:ascii="Arial" w:hAnsi="Arial" w:cs="Arial"/>
              </w:rPr>
            </w:pPr>
          </w:p>
          <w:p w:rsidR="00910C94" w:rsidRDefault="00910C94" w:rsidP="00910C94">
            <w:pPr>
              <w:pStyle w:val="ListParagraph"/>
              <w:numPr>
                <w:ilvl w:val="0"/>
                <w:numId w:val="5"/>
              </w:numPr>
              <w:rPr>
                <w:rFonts w:ascii="Arial" w:hAnsi="Arial" w:cs="Arial"/>
              </w:rPr>
            </w:pPr>
            <w:r>
              <w:rPr>
                <w:rFonts w:ascii="Arial" w:hAnsi="Arial" w:cs="Arial"/>
              </w:rPr>
              <w:t>Twelve specimens observed during the</w:t>
            </w:r>
            <w:r w:rsidR="0085004D">
              <w:rPr>
                <w:rFonts w:ascii="Arial" w:hAnsi="Arial" w:cs="Arial"/>
              </w:rPr>
              <w:t xml:space="preserve"> 2013 </w:t>
            </w:r>
            <w:r>
              <w:rPr>
                <w:rFonts w:ascii="Arial" w:hAnsi="Arial" w:cs="Arial"/>
              </w:rPr>
              <w:t>Annual Petroglyphs Butterfly Count.</w:t>
            </w:r>
          </w:p>
          <w:p w:rsidR="007267D8" w:rsidRPr="007267D8" w:rsidRDefault="007267D8" w:rsidP="007267D8">
            <w:pPr>
              <w:pStyle w:val="ListParagraph"/>
              <w:rPr>
                <w:rFonts w:ascii="Arial" w:hAnsi="Arial" w:cs="Arial"/>
              </w:rPr>
            </w:pPr>
          </w:p>
          <w:p w:rsidR="007267D8" w:rsidRDefault="007267D8" w:rsidP="00910C94">
            <w:pPr>
              <w:pStyle w:val="ListParagraph"/>
              <w:numPr>
                <w:ilvl w:val="0"/>
                <w:numId w:val="5"/>
              </w:numPr>
              <w:rPr>
                <w:rFonts w:ascii="Arial" w:hAnsi="Arial" w:cs="Arial"/>
              </w:rPr>
            </w:pPr>
            <w:r>
              <w:rPr>
                <w:rFonts w:ascii="Arial" w:hAnsi="Arial" w:cs="Arial"/>
              </w:rPr>
              <w:t xml:space="preserve">Thirty-nine individual specimens observed during the </w:t>
            </w:r>
            <w:r w:rsidR="0085004D">
              <w:rPr>
                <w:rFonts w:ascii="Arial" w:hAnsi="Arial" w:cs="Arial"/>
              </w:rPr>
              <w:t xml:space="preserve">2014 </w:t>
            </w:r>
            <w:r>
              <w:rPr>
                <w:rFonts w:ascii="Arial" w:hAnsi="Arial" w:cs="Arial"/>
              </w:rPr>
              <w:t>Annual Petroglyphs Butterfly Count.</w:t>
            </w:r>
          </w:p>
          <w:p w:rsidR="00910C94" w:rsidRDefault="00910C94" w:rsidP="00910C94">
            <w:pPr>
              <w:pStyle w:val="ListParagraph"/>
              <w:ind w:left="360"/>
              <w:rPr>
                <w:rFonts w:ascii="Arial" w:hAnsi="Arial" w:cs="Arial"/>
              </w:rPr>
            </w:pPr>
          </w:p>
          <w:p w:rsidR="007231D1" w:rsidRDefault="007231D1" w:rsidP="007231D1">
            <w:pPr>
              <w:pStyle w:val="ListParagraph"/>
              <w:numPr>
                <w:ilvl w:val="0"/>
                <w:numId w:val="5"/>
              </w:numPr>
              <w:rPr>
                <w:rFonts w:ascii="Arial" w:hAnsi="Arial" w:cs="Arial"/>
              </w:rPr>
            </w:pPr>
            <w:r>
              <w:rPr>
                <w:rFonts w:ascii="Arial" w:hAnsi="Arial" w:cs="Arial"/>
              </w:rPr>
              <w:t xml:space="preserve">Three specimens observed during the </w:t>
            </w:r>
            <w:r w:rsidR="0085004D">
              <w:rPr>
                <w:rFonts w:ascii="Arial" w:hAnsi="Arial" w:cs="Arial"/>
              </w:rPr>
              <w:t xml:space="preserve">2016 </w:t>
            </w:r>
            <w:r>
              <w:rPr>
                <w:rFonts w:ascii="Arial" w:hAnsi="Arial" w:cs="Arial"/>
              </w:rPr>
              <w:t>Annual Petroglyphs Butterfly Count.</w:t>
            </w:r>
          </w:p>
          <w:p w:rsidR="007231D1" w:rsidRPr="0085004D" w:rsidRDefault="007231D1" w:rsidP="0085004D">
            <w:pPr>
              <w:rPr>
                <w:rFonts w:ascii="Arial" w:hAnsi="Arial" w:cs="Arial"/>
              </w:rPr>
            </w:pPr>
          </w:p>
        </w:tc>
      </w:tr>
      <w:tr w:rsidR="00AB0C2E" w:rsidRPr="008404D1" w:rsidTr="001B0254">
        <w:tc>
          <w:tcPr>
            <w:tcW w:w="2802" w:type="dxa"/>
            <w:tcBorders>
              <w:top w:val="nil"/>
              <w:left w:val="nil"/>
              <w:bottom w:val="nil"/>
              <w:right w:val="nil"/>
            </w:tcBorders>
          </w:tcPr>
          <w:p w:rsidR="00AB0C2E" w:rsidRDefault="00AB0C2E">
            <w:pPr>
              <w:rPr>
                <w:rFonts w:ascii="Arial" w:hAnsi="Arial" w:cs="Arial"/>
              </w:rPr>
            </w:pPr>
          </w:p>
        </w:tc>
        <w:tc>
          <w:tcPr>
            <w:tcW w:w="2551" w:type="dxa"/>
            <w:tcBorders>
              <w:top w:val="nil"/>
              <w:left w:val="nil"/>
              <w:bottom w:val="nil"/>
              <w:right w:val="nil"/>
            </w:tcBorders>
          </w:tcPr>
          <w:p w:rsidR="00AB0C2E" w:rsidRDefault="00AB0C2E">
            <w:pPr>
              <w:rPr>
                <w:rFonts w:ascii="Arial" w:hAnsi="Arial" w:cs="Arial"/>
              </w:rPr>
            </w:pPr>
            <w:r>
              <w:rPr>
                <w:rFonts w:ascii="Arial" w:hAnsi="Arial" w:cs="Arial"/>
              </w:rPr>
              <w:t>July 15, 2017</w:t>
            </w:r>
          </w:p>
          <w:p w:rsidR="00AB0C2E" w:rsidRDefault="00AB0C2E">
            <w:pPr>
              <w:rPr>
                <w:rFonts w:ascii="Arial" w:hAnsi="Arial" w:cs="Arial"/>
              </w:rPr>
            </w:pPr>
          </w:p>
        </w:tc>
        <w:tc>
          <w:tcPr>
            <w:tcW w:w="3119" w:type="dxa"/>
            <w:tcBorders>
              <w:top w:val="nil"/>
              <w:left w:val="nil"/>
              <w:bottom w:val="nil"/>
              <w:right w:val="nil"/>
            </w:tcBorders>
          </w:tcPr>
          <w:p w:rsidR="00AB0C2E" w:rsidRDefault="00AB0C2E">
            <w:pPr>
              <w:rPr>
                <w:rFonts w:ascii="Arial" w:hAnsi="Arial" w:cs="Arial"/>
              </w:rPr>
            </w:pPr>
            <w:r>
              <w:rPr>
                <w:rFonts w:ascii="Arial" w:hAnsi="Arial" w:cs="Arial"/>
              </w:rPr>
              <w:t>Area around the lake</w:t>
            </w:r>
          </w:p>
        </w:tc>
        <w:tc>
          <w:tcPr>
            <w:tcW w:w="2294" w:type="dxa"/>
            <w:tcBorders>
              <w:top w:val="nil"/>
              <w:left w:val="nil"/>
              <w:bottom w:val="nil"/>
              <w:right w:val="nil"/>
            </w:tcBorders>
          </w:tcPr>
          <w:p w:rsidR="00AB0C2E" w:rsidRDefault="001B0254">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AB0C2E" w:rsidRDefault="00AB0C2E" w:rsidP="00AB0C2E">
            <w:pPr>
              <w:pStyle w:val="ListParagraph"/>
              <w:numPr>
                <w:ilvl w:val="0"/>
                <w:numId w:val="5"/>
              </w:numPr>
              <w:rPr>
                <w:rFonts w:ascii="Arial" w:hAnsi="Arial" w:cs="Arial"/>
              </w:rPr>
            </w:pPr>
            <w:r>
              <w:rPr>
                <w:rFonts w:ascii="Arial" w:hAnsi="Arial" w:cs="Arial"/>
              </w:rPr>
              <w:t xml:space="preserve">Thirty-eight specimens observed </w:t>
            </w:r>
            <w:r>
              <w:rPr>
                <w:rFonts w:ascii="Arial" w:hAnsi="Arial" w:cs="Arial"/>
              </w:rPr>
              <w:lastRenderedPageBreak/>
              <w:t>during</w:t>
            </w:r>
            <w:r w:rsidR="0085004D">
              <w:rPr>
                <w:rFonts w:ascii="Arial" w:hAnsi="Arial" w:cs="Arial"/>
              </w:rPr>
              <w:t xml:space="preserve"> the 2017 </w:t>
            </w:r>
            <w:r w:rsidR="005D2C5F">
              <w:rPr>
                <w:rFonts w:ascii="Arial" w:hAnsi="Arial" w:cs="Arial"/>
              </w:rPr>
              <w:t xml:space="preserve">Annual </w:t>
            </w:r>
            <w:r w:rsidR="0085004D">
              <w:rPr>
                <w:rFonts w:ascii="Arial" w:hAnsi="Arial" w:cs="Arial"/>
              </w:rPr>
              <w:t>Petroglyphs Butterfly</w:t>
            </w:r>
            <w:r>
              <w:rPr>
                <w:rFonts w:ascii="Arial" w:hAnsi="Arial" w:cs="Arial"/>
              </w:rPr>
              <w:t xml:space="preserve"> Count.</w:t>
            </w:r>
          </w:p>
          <w:p w:rsidR="00AB0C2E" w:rsidRPr="00AB0C2E" w:rsidRDefault="00AB0C2E" w:rsidP="00AB0C2E">
            <w:pPr>
              <w:pStyle w:val="ListParagraph"/>
              <w:ind w:left="360"/>
              <w:rPr>
                <w:rFonts w:ascii="Arial" w:hAnsi="Arial" w:cs="Arial"/>
              </w:rPr>
            </w:pPr>
          </w:p>
        </w:tc>
      </w:tr>
      <w:tr w:rsidR="0085004D" w:rsidRPr="008404D1" w:rsidTr="001B0254">
        <w:tc>
          <w:tcPr>
            <w:tcW w:w="2802" w:type="dxa"/>
            <w:tcBorders>
              <w:top w:val="nil"/>
              <w:left w:val="nil"/>
              <w:bottom w:val="nil"/>
              <w:right w:val="nil"/>
            </w:tcBorders>
          </w:tcPr>
          <w:p w:rsidR="0085004D" w:rsidRDefault="0085004D">
            <w:pPr>
              <w:rPr>
                <w:rFonts w:ascii="Arial" w:hAnsi="Arial" w:cs="Arial"/>
              </w:rPr>
            </w:pPr>
          </w:p>
        </w:tc>
        <w:tc>
          <w:tcPr>
            <w:tcW w:w="2551" w:type="dxa"/>
            <w:tcBorders>
              <w:top w:val="nil"/>
              <w:left w:val="nil"/>
              <w:bottom w:val="nil"/>
              <w:right w:val="nil"/>
            </w:tcBorders>
          </w:tcPr>
          <w:p w:rsidR="0085004D" w:rsidRDefault="0085004D">
            <w:pPr>
              <w:rPr>
                <w:rFonts w:ascii="Arial" w:hAnsi="Arial" w:cs="Arial"/>
              </w:rPr>
            </w:pPr>
            <w:r>
              <w:rPr>
                <w:rFonts w:ascii="Arial" w:hAnsi="Arial" w:cs="Arial"/>
              </w:rPr>
              <w:t>July 21, 2018</w:t>
            </w:r>
          </w:p>
        </w:tc>
        <w:tc>
          <w:tcPr>
            <w:tcW w:w="3119" w:type="dxa"/>
            <w:tcBorders>
              <w:top w:val="nil"/>
              <w:left w:val="nil"/>
              <w:bottom w:val="nil"/>
              <w:right w:val="nil"/>
            </w:tcBorders>
          </w:tcPr>
          <w:p w:rsidR="0085004D" w:rsidRDefault="0085004D">
            <w:pPr>
              <w:rPr>
                <w:rFonts w:ascii="Arial" w:hAnsi="Arial" w:cs="Arial"/>
              </w:rPr>
            </w:pPr>
            <w:r>
              <w:rPr>
                <w:rFonts w:ascii="Arial" w:hAnsi="Arial" w:cs="Arial"/>
              </w:rPr>
              <w:t>Area around the lake</w:t>
            </w:r>
          </w:p>
        </w:tc>
        <w:tc>
          <w:tcPr>
            <w:tcW w:w="2294" w:type="dxa"/>
            <w:tcBorders>
              <w:top w:val="nil"/>
              <w:left w:val="nil"/>
              <w:bottom w:val="nil"/>
              <w:right w:val="nil"/>
            </w:tcBorders>
          </w:tcPr>
          <w:p w:rsidR="0085004D" w:rsidRDefault="001B0254">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85004D" w:rsidRDefault="0085004D" w:rsidP="0085004D">
            <w:pPr>
              <w:pStyle w:val="ListParagraph"/>
              <w:numPr>
                <w:ilvl w:val="0"/>
                <w:numId w:val="5"/>
              </w:numPr>
              <w:rPr>
                <w:rFonts w:ascii="Arial" w:hAnsi="Arial" w:cs="Arial"/>
              </w:rPr>
            </w:pPr>
            <w:r>
              <w:rPr>
                <w:rFonts w:ascii="Arial" w:hAnsi="Arial" w:cs="Arial"/>
              </w:rPr>
              <w:t xml:space="preserve">Five specimens observed during the 2018 </w:t>
            </w:r>
            <w:r w:rsidR="005D2C5F">
              <w:rPr>
                <w:rFonts w:ascii="Arial" w:hAnsi="Arial" w:cs="Arial"/>
              </w:rPr>
              <w:t xml:space="preserve">Annual </w:t>
            </w:r>
            <w:r>
              <w:rPr>
                <w:rFonts w:ascii="Arial" w:hAnsi="Arial" w:cs="Arial"/>
              </w:rPr>
              <w:t>Petroglyphs Butterfly Count.</w:t>
            </w:r>
          </w:p>
          <w:p w:rsidR="0085004D" w:rsidRDefault="0085004D" w:rsidP="0085004D">
            <w:pPr>
              <w:pStyle w:val="ListParagraph"/>
              <w:ind w:left="360"/>
              <w:rPr>
                <w:rFonts w:ascii="Arial" w:hAnsi="Arial" w:cs="Arial"/>
              </w:rPr>
            </w:pPr>
          </w:p>
        </w:tc>
      </w:tr>
      <w:tr w:rsidR="001B0254" w:rsidRPr="008404D1" w:rsidTr="001B0254">
        <w:tc>
          <w:tcPr>
            <w:tcW w:w="2802" w:type="dxa"/>
            <w:tcBorders>
              <w:top w:val="nil"/>
              <w:left w:val="nil"/>
              <w:bottom w:val="single" w:sz="4" w:space="0" w:color="auto"/>
              <w:right w:val="nil"/>
            </w:tcBorders>
          </w:tcPr>
          <w:p w:rsidR="001B0254" w:rsidRDefault="001B0254">
            <w:pPr>
              <w:rPr>
                <w:rFonts w:ascii="Arial" w:hAnsi="Arial" w:cs="Arial"/>
              </w:rPr>
            </w:pPr>
          </w:p>
        </w:tc>
        <w:tc>
          <w:tcPr>
            <w:tcW w:w="2551" w:type="dxa"/>
            <w:tcBorders>
              <w:top w:val="nil"/>
              <w:left w:val="nil"/>
              <w:bottom w:val="single" w:sz="4" w:space="0" w:color="auto"/>
              <w:right w:val="nil"/>
            </w:tcBorders>
          </w:tcPr>
          <w:p w:rsidR="001B0254" w:rsidRDefault="001B0254">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1B0254" w:rsidRDefault="001B0254">
            <w:pPr>
              <w:rPr>
                <w:rFonts w:ascii="Arial" w:hAnsi="Arial" w:cs="Arial"/>
              </w:rPr>
            </w:pPr>
            <w:r>
              <w:rPr>
                <w:rFonts w:ascii="Arial" w:hAnsi="Arial" w:cs="Arial"/>
              </w:rPr>
              <w:t>Area around the lake</w:t>
            </w:r>
          </w:p>
          <w:p w:rsidR="001B0254" w:rsidRDefault="001B0254">
            <w:pPr>
              <w:rPr>
                <w:rFonts w:ascii="Arial" w:hAnsi="Arial" w:cs="Arial"/>
              </w:rPr>
            </w:pPr>
          </w:p>
        </w:tc>
        <w:tc>
          <w:tcPr>
            <w:tcW w:w="2294" w:type="dxa"/>
            <w:tcBorders>
              <w:top w:val="nil"/>
              <w:left w:val="nil"/>
              <w:bottom w:val="single" w:sz="4" w:space="0" w:color="auto"/>
              <w:right w:val="nil"/>
            </w:tcBorders>
          </w:tcPr>
          <w:p w:rsidR="001B0254" w:rsidRDefault="001B0254">
            <w:pPr>
              <w:rPr>
                <w:rFonts w:ascii="Arial" w:hAnsi="Arial" w:cs="Arial"/>
              </w:rPr>
            </w:pPr>
            <w:r>
              <w:rPr>
                <w:rFonts w:ascii="Arial" w:hAnsi="Arial" w:cs="Arial"/>
              </w:rPr>
              <w:t>Peterborough Field Naturalists</w:t>
            </w:r>
          </w:p>
          <w:p w:rsidR="001B0254" w:rsidRDefault="001B0254">
            <w:pPr>
              <w:rPr>
                <w:rFonts w:ascii="Arial" w:hAnsi="Arial" w:cs="Arial"/>
              </w:rPr>
            </w:pPr>
          </w:p>
        </w:tc>
        <w:tc>
          <w:tcPr>
            <w:tcW w:w="2636" w:type="dxa"/>
            <w:tcBorders>
              <w:top w:val="nil"/>
              <w:left w:val="nil"/>
              <w:bottom w:val="single" w:sz="4" w:space="0" w:color="auto"/>
              <w:right w:val="nil"/>
            </w:tcBorders>
          </w:tcPr>
          <w:p w:rsidR="001B0254" w:rsidRDefault="001B0254" w:rsidP="0085004D">
            <w:pPr>
              <w:pStyle w:val="ListParagraph"/>
              <w:numPr>
                <w:ilvl w:val="0"/>
                <w:numId w:val="5"/>
              </w:numPr>
              <w:rPr>
                <w:rFonts w:ascii="Arial" w:hAnsi="Arial" w:cs="Arial"/>
              </w:rPr>
            </w:pPr>
            <w:r>
              <w:rPr>
                <w:rFonts w:ascii="Arial" w:hAnsi="Arial" w:cs="Arial"/>
              </w:rPr>
              <w:t>Thirteen specimens observed during the 2019 Annual Petroglyphs Butterfly Count.</w:t>
            </w:r>
          </w:p>
          <w:p w:rsidR="001B0254" w:rsidRDefault="001B0254" w:rsidP="001B0254">
            <w:pPr>
              <w:pStyle w:val="ListParagraph"/>
              <w:ind w:left="360"/>
              <w:rPr>
                <w:rFonts w:ascii="Arial" w:hAnsi="Arial" w:cs="Arial"/>
              </w:rPr>
            </w:pPr>
          </w:p>
        </w:tc>
      </w:tr>
      <w:tr w:rsidR="005C13F2" w:rsidRPr="008404D1" w:rsidTr="001B0254">
        <w:tc>
          <w:tcPr>
            <w:tcW w:w="2802" w:type="dxa"/>
            <w:tcBorders>
              <w:top w:val="nil"/>
              <w:left w:val="nil"/>
              <w:bottom w:val="single" w:sz="4" w:space="0" w:color="auto"/>
              <w:right w:val="nil"/>
            </w:tcBorders>
          </w:tcPr>
          <w:p w:rsidR="005C13F2" w:rsidRDefault="005C13F2">
            <w:pPr>
              <w:rPr>
                <w:rFonts w:ascii="Arial" w:hAnsi="Arial" w:cs="Arial"/>
              </w:rPr>
            </w:pPr>
            <w:r>
              <w:rPr>
                <w:rFonts w:ascii="Arial" w:hAnsi="Arial" w:cs="Arial"/>
              </w:rPr>
              <w:t>Northern spring azure</w:t>
            </w:r>
          </w:p>
          <w:p w:rsidR="005C13F2" w:rsidRDefault="005C13F2">
            <w:pPr>
              <w:rPr>
                <w:rFonts w:ascii="Arial" w:hAnsi="Arial" w:cs="Arial"/>
              </w:rPr>
            </w:pPr>
            <w:r>
              <w:rPr>
                <w:rFonts w:ascii="Arial" w:hAnsi="Arial" w:cs="Arial"/>
              </w:rPr>
              <w:t xml:space="preserve">   (</w:t>
            </w:r>
            <w:r>
              <w:rPr>
                <w:rFonts w:ascii="Arial" w:hAnsi="Arial" w:cs="Arial"/>
                <w:i/>
              </w:rPr>
              <w:t>Cela</w:t>
            </w:r>
            <w:r w:rsidRPr="005C13F2">
              <w:rPr>
                <w:rFonts w:ascii="Arial" w:hAnsi="Arial" w:cs="Arial"/>
                <w:i/>
              </w:rPr>
              <w:t>strina lucia</w:t>
            </w:r>
            <w:r>
              <w:rPr>
                <w:rFonts w:ascii="Arial" w:hAnsi="Arial" w:cs="Arial"/>
              </w:rPr>
              <w:t>)</w:t>
            </w:r>
          </w:p>
          <w:p w:rsidR="005C13F2" w:rsidRDefault="005C13F2">
            <w:pPr>
              <w:rPr>
                <w:rFonts w:ascii="Arial" w:hAnsi="Arial" w:cs="Arial"/>
              </w:rPr>
            </w:pPr>
          </w:p>
        </w:tc>
        <w:tc>
          <w:tcPr>
            <w:tcW w:w="2551" w:type="dxa"/>
            <w:tcBorders>
              <w:top w:val="nil"/>
              <w:left w:val="nil"/>
              <w:bottom w:val="single" w:sz="4" w:space="0" w:color="auto"/>
              <w:right w:val="nil"/>
            </w:tcBorders>
          </w:tcPr>
          <w:p w:rsidR="005C13F2" w:rsidRDefault="005C13F2">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5C13F2" w:rsidRDefault="005C13F2">
            <w:pPr>
              <w:rPr>
                <w:rFonts w:ascii="Arial" w:hAnsi="Arial" w:cs="Arial"/>
              </w:rPr>
            </w:pPr>
            <w:r>
              <w:rPr>
                <w:rFonts w:ascii="Arial" w:hAnsi="Arial" w:cs="Arial"/>
              </w:rPr>
              <w:t>Northeast of Redmond Bay</w:t>
            </w:r>
          </w:p>
        </w:tc>
        <w:tc>
          <w:tcPr>
            <w:tcW w:w="2294" w:type="dxa"/>
            <w:tcBorders>
              <w:top w:val="nil"/>
              <w:left w:val="nil"/>
              <w:bottom w:val="single" w:sz="4" w:space="0" w:color="auto"/>
              <w:right w:val="nil"/>
            </w:tcBorders>
          </w:tcPr>
          <w:p w:rsidR="005C13F2" w:rsidRDefault="005C13F2">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5C13F2" w:rsidRDefault="005C13F2" w:rsidP="005C13F2">
            <w:pPr>
              <w:pStyle w:val="ListParagraph"/>
              <w:numPr>
                <w:ilvl w:val="0"/>
                <w:numId w:val="5"/>
              </w:numPr>
              <w:jc w:val="center"/>
              <w:rPr>
                <w:rFonts w:ascii="Arial" w:hAnsi="Arial" w:cs="Arial"/>
              </w:rPr>
            </w:pPr>
          </w:p>
        </w:tc>
      </w:tr>
      <w:tr w:rsidR="00E52EA0" w:rsidRPr="008404D1" w:rsidTr="00D30A9E">
        <w:tc>
          <w:tcPr>
            <w:tcW w:w="2802" w:type="dxa"/>
            <w:tcBorders>
              <w:top w:val="nil"/>
              <w:left w:val="nil"/>
              <w:bottom w:val="single" w:sz="4" w:space="0" w:color="auto"/>
              <w:right w:val="nil"/>
            </w:tcBorders>
          </w:tcPr>
          <w:p w:rsidR="00E52EA0" w:rsidRDefault="00E52EA0">
            <w:pPr>
              <w:rPr>
                <w:rFonts w:ascii="Arial" w:hAnsi="Arial" w:cs="Arial"/>
              </w:rPr>
            </w:pPr>
            <w:r>
              <w:rPr>
                <w:rFonts w:ascii="Arial" w:hAnsi="Arial" w:cs="Arial"/>
              </w:rPr>
              <w:t>Olympic marble butterfly</w:t>
            </w:r>
          </w:p>
          <w:p w:rsidR="00E52EA0" w:rsidRDefault="00E52EA0">
            <w:pPr>
              <w:rPr>
                <w:rFonts w:ascii="Arial" w:hAnsi="Arial" w:cs="Arial"/>
              </w:rPr>
            </w:pPr>
            <w:r>
              <w:rPr>
                <w:rFonts w:ascii="Arial" w:hAnsi="Arial" w:cs="Arial"/>
              </w:rPr>
              <w:t xml:space="preserve"> </w:t>
            </w:r>
            <w:r w:rsidR="00444696">
              <w:rPr>
                <w:rFonts w:ascii="Arial" w:hAnsi="Arial" w:cs="Arial"/>
              </w:rPr>
              <w:t xml:space="preserve"> </w:t>
            </w:r>
            <w:r>
              <w:rPr>
                <w:rFonts w:ascii="Arial" w:hAnsi="Arial" w:cs="Arial"/>
              </w:rPr>
              <w:t xml:space="preserve"> (</w:t>
            </w:r>
            <w:r w:rsidRPr="00E52EA0">
              <w:rPr>
                <w:rFonts w:ascii="Arial" w:hAnsi="Arial" w:cs="Arial"/>
                <w:i/>
              </w:rPr>
              <w:t>Euchloe olympia)</w:t>
            </w:r>
          </w:p>
          <w:p w:rsidR="00E52EA0" w:rsidRDefault="00E52EA0">
            <w:pPr>
              <w:rPr>
                <w:rFonts w:ascii="Arial" w:hAnsi="Arial" w:cs="Arial"/>
              </w:rPr>
            </w:pPr>
          </w:p>
        </w:tc>
        <w:tc>
          <w:tcPr>
            <w:tcW w:w="2551" w:type="dxa"/>
            <w:tcBorders>
              <w:top w:val="nil"/>
              <w:left w:val="nil"/>
              <w:bottom w:val="single" w:sz="4" w:space="0" w:color="auto"/>
              <w:right w:val="nil"/>
            </w:tcBorders>
          </w:tcPr>
          <w:p w:rsidR="00E52EA0" w:rsidRDefault="00E52EA0">
            <w:pPr>
              <w:rPr>
                <w:rFonts w:ascii="Arial" w:hAnsi="Arial" w:cs="Arial"/>
              </w:rPr>
            </w:pPr>
            <w:r>
              <w:rPr>
                <w:rFonts w:ascii="Arial" w:hAnsi="Arial" w:cs="Arial"/>
              </w:rPr>
              <w:t>Historic</w:t>
            </w:r>
          </w:p>
        </w:tc>
        <w:tc>
          <w:tcPr>
            <w:tcW w:w="3119" w:type="dxa"/>
            <w:tcBorders>
              <w:top w:val="nil"/>
              <w:left w:val="nil"/>
              <w:bottom w:val="single" w:sz="4" w:space="0" w:color="auto"/>
              <w:right w:val="nil"/>
            </w:tcBorders>
          </w:tcPr>
          <w:p w:rsidR="00E52EA0" w:rsidRDefault="00E52EA0">
            <w:pPr>
              <w:rPr>
                <w:rFonts w:ascii="Arial" w:hAnsi="Arial" w:cs="Arial"/>
              </w:rPr>
            </w:pPr>
            <w:r>
              <w:rPr>
                <w:rFonts w:ascii="Arial" w:hAnsi="Arial" w:cs="Arial"/>
              </w:rPr>
              <w:t>Lakewide</w:t>
            </w:r>
          </w:p>
        </w:tc>
        <w:tc>
          <w:tcPr>
            <w:tcW w:w="2294" w:type="dxa"/>
            <w:tcBorders>
              <w:top w:val="nil"/>
              <w:left w:val="nil"/>
              <w:bottom w:val="single" w:sz="4" w:space="0" w:color="auto"/>
              <w:right w:val="nil"/>
            </w:tcBorders>
          </w:tcPr>
          <w:p w:rsidR="00E52EA0" w:rsidRDefault="00E52EA0">
            <w:pPr>
              <w:rPr>
                <w:rFonts w:ascii="Arial" w:hAnsi="Arial" w:cs="Arial"/>
              </w:rPr>
            </w:pPr>
            <w:r>
              <w:rPr>
                <w:rFonts w:ascii="Arial" w:hAnsi="Arial" w:cs="Arial"/>
              </w:rPr>
              <w:t>MNR (2003</w:t>
            </w:r>
            <w:r w:rsidR="008E6F46">
              <w:rPr>
                <w:rFonts w:ascii="Arial" w:hAnsi="Arial" w:cs="Arial"/>
              </w:rPr>
              <w:t>a</w:t>
            </w:r>
            <w:r>
              <w:rPr>
                <w:rFonts w:ascii="Arial" w:hAnsi="Arial" w:cs="Arial"/>
              </w:rPr>
              <w:t>)</w:t>
            </w:r>
          </w:p>
        </w:tc>
        <w:tc>
          <w:tcPr>
            <w:tcW w:w="2636" w:type="dxa"/>
            <w:tcBorders>
              <w:top w:val="nil"/>
              <w:left w:val="nil"/>
              <w:bottom w:val="single" w:sz="4" w:space="0" w:color="auto"/>
              <w:right w:val="nil"/>
            </w:tcBorders>
          </w:tcPr>
          <w:p w:rsidR="00E52EA0" w:rsidRDefault="00E52EA0" w:rsidP="00E52EA0">
            <w:pPr>
              <w:pStyle w:val="ListParagraph"/>
              <w:numPr>
                <w:ilvl w:val="0"/>
                <w:numId w:val="5"/>
              </w:numPr>
              <w:jc w:val="center"/>
              <w:rPr>
                <w:rFonts w:ascii="Arial" w:hAnsi="Arial" w:cs="Arial"/>
              </w:rPr>
            </w:pPr>
          </w:p>
        </w:tc>
      </w:tr>
      <w:tr w:rsidR="00361A91" w:rsidRPr="008404D1" w:rsidTr="00D30A9E">
        <w:tc>
          <w:tcPr>
            <w:tcW w:w="2802" w:type="dxa"/>
            <w:tcBorders>
              <w:top w:val="single" w:sz="4" w:space="0" w:color="auto"/>
              <w:left w:val="nil"/>
              <w:bottom w:val="single" w:sz="4" w:space="0" w:color="auto"/>
              <w:right w:val="nil"/>
            </w:tcBorders>
          </w:tcPr>
          <w:p w:rsidR="00361A91" w:rsidRDefault="00361A91">
            <w:pPr>
              <w:rPr>
                <w:rFonts w:ascii="Arial" w:hAnsi="Arial" w:cs="Arial"/>
              </w:rPr>
            </w:pPr>
            <w:r>
              <w:rPr>
                <w:rFonts w:ascii="Arial" w:hAnsi="Arial" w:cs="Arial"/>
              </w:rPr>
              <w:t>Orange bluet damselfly</w:t>
            </w:r>
          </w:p>
          <w:p w:rsidR="00361A91" w:rsidRPr="00361A91" w:rsidRDefault="00361A91">
            <w:pPr>
              <w:rPr>
                <w:rFonts w:ascii="Arial" w:hAnsi="Arial" w:cs="Arial"/>
                <w:i/>
              </w:rPr>
            </w:pPr>
            <w:r w:rsidRPr="00361A91">
              <w:rPr>
                <w:rStyle w:val="xbe"/>
                <w:rFonts w:ascii="Arial" w:hAnsi="Arial" w:cs="Arial"/>
                <w:i/>
              </w:rPr>
              <w:t xml:space="preserve">   (Enallagma signatum)</w:t>
            </w:r>
          </w:p>
          <w:p w:rsidR="00361A91" w:rsidRDefault="00361A91">
            <w:pPr>
              <w:rPr>
                <w:rFonts w:ascii="Arial" w:hAnsi="Arial" w:cs="Arial"/>
              </w:rPr>
            </w:pPr>
          </w:p>
        </w:tc>
        <w:tc>
          <w:tcPr>
            <w:tcW w:w="2551" w:type="dxa"/>
            <w:tcBorders>
              <w:top w:val="single" w:sz="4" w:space="0" w:color="auto"/>
              <w:left w:val="nil"/>
              <w:bottom w:val="single" w:sz="4" w:space="0" w:color="auto"/>
              <w:right w:val="nil"/>
            </w:tcBorders>
          </w:tcPr>
          <w:p w:rsidR="00361A91" w:rsidRDefault="00361A91">
            <w:pPr>
              <w:rPr>
                <w:rFonts w:ascii="Arial" w:hAnsi="Arial" w:cs="Arial"/>
              </w:rPr>
            </w:pPr>
            <w:r>
              <w:rPr>
                <w:rFonts w:ascii="Arial" w:hAnsi="Arial" w:cs="Arial"/>
              </w:rPr>
              <w:t>July 12, 2015</w:t>
            </w:r>
          </w:p>
        </w:tc>
        <w:tc>
          <w:tcPr>
            <w:tcW w:w="3119" w:type="dxa"/>
            <w:tcBorders>
              <w:top w:val="single" w:sz="4" w:space="0" w:color="auto"/>
              <w:left w:val="nil"/>
              <w:bottom w:val="single" w:sz="4" w:space="0" w:color="auto"/>
              <w:right w:val="nil"/>
            </w:tcBorders>
          </w:tcPr>
          <w:p w:rsidR="00361A91" w:rsidRDefault="00361A91">
            <w:pPr>
              <w:rPr>
                <w:rFonts w:ascii="Arial" w:hAnsi="Arial" w:cs="Arial"/>
              </w:rPr>
            </w:pPr>
            <w:r>
              <w:rPr>
                <w:rFonts w:ascii="Arial" w:hAnsi="Arial" w:cs="Arial"/>
              </w:rPr>
              <w:t xml:space="preserve">Rathbun Bay </w:t>
            </w:r>
          </w:p>
          <w:p w:rsidR="00361A91" w:rsidRDefault="00361A91">
            <w:pPr>
              <w:rPr>
                <w:rFonts w:ascii="Arial" w:hAnsi="Arial" w:cs="Arial"/>
              </w:rPr>
            </w:pPr>
            <w:r>
              <w:rPr>
                <w:rFonts w:ascii="Arial" w:hAnsi="Arial" w:cs="Arial"/>
              </w:rPr>
              <w:t>(north shore)</w:t>
            </w:r>
          </w:p>
        </w:tc>
        <w:tc>
          <w:tcPr>
            <w:tcW w:w="2294" w:type="dxa"/>
            <w:tcBorders>
              <w:top w:val="single" w:sz="4" w:space="0" w:color="auto"/>
              <w:left w:val="nil"/>
              <w:bottom w:val="single" w:sz="4" w:space="0" w:color="auto"/>
              <w:right w:val="nil"/>
            </w:tcBorders>
          </w:tcPr>
          <w:p w:rsidR="00361A91" w:rsidRDefault="00361A91">
            <w:pPr>
              <w:rPr>
                <w:rFonts w:ascii="Arial" w:hAnsi="Arial" w:cs="Arial"/>
              </w:rPr>
            </w:pPr>
            <w:r>
              <w:rPr>
                <w:rFonts w:ascii="Arial" w:hAnsi="Arial" w:cs="Arial"/>
              </w:rPr>
              <w:t>Bob Bowles</w:t>
            </w:r>
          </w:p>
        </w:tc>
        <w:tc>
          <w:tcPr>
            <w:tcW w:w="2636" w:type="dxa"/>
            <w:tcBorders>
              <w:top w:val="single" w:sz="4" w:space="0" w:color="auto"/>
              <w:left w:val="nil"/>
              <w:bottom w:val="single" w:sz="4" w:space="0" w:color="auto"/>
              <w:right w:val="nil"/>
            </w:tcBorders>
          </w:tcPr>
          <w:p w:rsidR="00361A91" w:rsidRPr="00361A91" w:rsidRDefault="00361A91" w:rsidP="00361A91">
            <w:pPr>
              <w:pStyle w:val="ListParagraph"/>
              <w:numPr>
                <w:ilvl w:val="0"/>
                <w:numId w:val="5"/>
              </w:numPr>
              <w:rPr>
                <w:rFonts w:ascii="Arial" w:hAnsi="Arial" w:cs="Arial"/>
              </w:rPr>
            </w:pPr>
            <w:r>
              <w:rPr>
                <w:rFonts w:ascii="Arial" w:hAnsi="Arial" w:cs="Arial"/>
              </w:rPr>
              <w:t>Two specimens observed.</w:t>
            </w:r>
          </w:p>
        </w:tc>
      </w:tr>
      <w:tr w:rsidR="00E52EA0" w:rsidRPr="008404D1" w:rsidTr="00D30A9E">
        <w:tc>
          <w:tcPr>
            <w:tcW w:w="2802" w:type="dxa"/>
            <w:tcBorders>
              <w:top w:val="single" w:sz="4" w:space="0" w:color="auto"/>
              <w:left w:val="nil"/>
              <w:bottom w:val="nil"/>
              <w:right w:val="nil"/>
            </w:tcBorders>
          </w:tcPr>
          <w:p w:rsidR="00E52EA0" w:rsidRDefault="00E52EA0">
            <w:pPr>
              <w:rPr>
                <w:rFonts w:ascii="Arial" w:hAnsi="Arial" w:cs="Arial"/>
              </w:rPr>
            </w:pPr>
            <w:r>
              <w:rPr>
                <w:rFonts w:ascii="Arial" w:hAnsi="Arial" w:cs="Arial"/>
              </w:rPr>
              <w:t>Orange sulphur butterfly</w:t>
            </w:r>
          </w:p>
          <w:p w:rsidR="00E52EA0" w:rsidRPr="00E52EA0" w:rsidRDefault="00444696">
            <w:pPr>
              <w:rPr>
                <w:rFonts w:ascii="Arial" w:hAnsi="Arial" w:cs="Arial"/>
                <w:i/>
              </w:rPr>
            </w:pPr>
            <w:r>
              <w:rPr>
                <w:rFonts w:ascii="Arial" w:hAnsi="Arial" w:cs="Arial"/>
                <w:i/>
              </w:rPr>
              <w:t xml:space="preserve">   </w:t>
            </w:r>
            <w:r w:rsidR="00E52EA0" w:rsidRPr="00E52EA0">
              <w:rPr>
                <w:rFonts w:ascii="Arial" w:hAnsi="Arial" w:cs="Arial"/>
                <w:i/>
              </w:rPr>
              <w:t>(Colias eurytheme)</w:t>
            </w:r>
          </w:p>
          <w:p w:rsidR="00E52EA0" w:rsidRDefault="00E52EA0">
            <w:pPr>
              <w:rPr>
                <w:rFonts w:ascii="Arial" w:hAnsi="Arial" w:cs="Arial"/>
              </w:rPr>
            </w:pPr>
          </w:p>
        </w:tc>
        <w:tc>
          <w:tcPr>
            <w:tcW w:w="2551" w:type="dxa"/>
            <w:tcBorders>
              <w:top w:val="single" w:sz="4" w:space="0" w:color="auto"/>
              <w:left w:val="nil"/>
              <w:bottom w:val="nil"/>
              <w:right w:val="nil"/>
            </w:tcBorders>
          </w:tcPr>
          <w:p w:rsidR="00E52EA0" w:rsidRDefault="00E52EA0">
            <w:pPr>
              <w:rPr>
                <w:rFonts w:ascii="Arial" w:hAnsi="Arial" w:cs="Arial"/>
              </w:rPr>
            </w:pPr>
            <w:r>
              <w:rPr>
                <w:rFonts w:ascii="Arial" w:hAnsi="Arial" w:cs="Arial"/>
              </w:rPr>
              <w:t>Historic</w:t>
            </w:r>
          </w:p>
          <w:p w:rsidR="00BB2C6A" w:rsidRDefault="00BB2C6A">
            <w:pPr>
              <w:rPr>
                <w:rFonts w:ascii="Arial" w:hAnsi="Arial" w:cs="Arial"/>
              </w:rPr>
            </w:pPr>
          </w:p>
          <w:p w:rsidR="002C14FB" w:rsidRDefault="002C14FB">
            <w:pPr>
              <w:rPr>
                <w:rFonts w:ascii="Arial" w:hAnsi="Arial" w:cs="Arial"/>
              </w:rPr>
            </w:pPr>
            <w:r>
              <w:rPr>
                <w:rFonts w:ascii="Arial" w:hAnsi="Arial" w:cs="Arial"/>
              </w:rPr>
              <w:t>July 16, 2011</w:t>
            </w:r>
          </w:p>
          <w:p w:rsidR="002C14FB" w:rsidRDefault="002C14FB">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BB2C6A" w:rsidRDefault="00BB2C6A">
            <w:pPr>
              <w:rPr>
                <w:rFonts w:ascii="Arial" w:hAnsi="Arial" w:cs="Arial"/>
              </w:rPr>
            </w:pPr>
            <w:r>
              <w:rPr>
                <w:rFonts w:ascii="Arial" w:hAnsi="Arial" w:cs="Arial"/>
              </w:rPr>
              <w:t>July 21, 2012</w:t>
            </w:r>
          </w:p>
          <w:p w:rsidR="00AA2666" w:rsidRDefault="00AA2666">
            <w:pPr>
              <w:rPr>
                <w:rFonts w:ascii="Arial" w:hAnsi="Arial" w:cs="Arial"/>
              </w:rPr>
            </w:pPr>
          </w:p>
          <w:p w:rsidR="00AA2666" w:rsidRDefault="00AA2666">
            <w:pPr>
              <w:rPr>
                <w:rFonts w:ascii="Arial" w:hAnsi="Arial" w:cs="Arial"/>
              </w:rPr>
            </w:pPr>
          </w:p>
          <w:p w:rsidR="00AA2666" w:rsidRDefault="00AA2666">
            <w:pPr>
              <w:rPr>
                <w:rFonts w:ascii="Arial" w:hAnsi="Arial" w:cs="Arial"/>
              </w:rPr>
            </w:pPr>
          </w:p>
          <w:p w:rsidR="00AA2666" w:rsidRDefault="00AA2666">
            <w:pPr>
              <w:rPr>
                <w:rFonts w:ascii="Arial" w:hAnsi="Arial" w:cs="Arial"/>
              </w:rPr>
            </w:pPr>
          </w:p>
          <w:p w:rsidR="00AA2666" w:rsidRDefault="00AA2666">
            <w:pPr>
              <w:rPr>
                <w:rFonts w:ascii="Arial" w:hAnsi="Arial" w:cs="Arial"/>
              </w:rPr>
            </w:pPr>
          </w:p>
          <w:p w:rsidR="00AA2666" w:rsidRDefault="00AA2666">
            <w:pPr>
              <w:rPr>
                <w:rFonts w:ascii="Arial" w:hAnsi="Arial" w:cs="Arial"/>
              </w:rPr>
            </w:pPr>
            <w:r>
              <w:rPr>
                <w:rFonts w:ascii="Arial" w:hAnsi="Arial" w:cs="Arial"/>
              </w:rPr>
              <w:t>July 20, 2013</w:t>
            </w:r>
          </w:p>
          <w:p w:rsidR="0023354E" w:rsidRDefault="0023354E">
            <w:pPr>
              <w:rPr>
                <w:rFonts w:ascii="Arial" w:hAnsi="Arial" w:cs="Arial"/>
              </w:rPr>
            </w:pPr>
          </w:p>
          <w:p w:rsidR="0023354E" w:rsidRDefault="0023354E">
            <w:pPr>
              <w:rPr>
                <w:rFonts w:ascii="Arial" w:hAnsi="Arial" w:cs="Arial"/>
              </w:rPr>
            </w:pPr>
          </w:p>
          <w:p w:rsidR="0023354E" w:rsidRDefault="0023354E">
            <w:pPr>
              <w:rPr>
                <w:rFonts w:ascii="Arial" w:hAnsi="Arial" w:cs="Arial"/>
              </w:rPr>
            </w:pPr>
          </w:p>
          <w:p w:rsidR="0023354E" w:rsidRDefault="0023354E">
            <w:pPr>
              <w:rPr>
                <w:rFonts w:ascii="Arial" w:hAnsi="Arial" w:cs="Arial"/>
              </w:rPr>
            </w:pPr>
          </w:p>
          <w:p w:rsidR="0023354E" w:rsidRDefault="0023354E">
            <w:pPr>
              <w:rPr>
                <w:rFonts w:ascii="Arial" w:hAnsi="Arial" w:cs="Arial"/>
              </w:rPr>
            </w:pPr>
          </w:p>
          <w:p w:rsidR="0023354E" w:rsidRDefault="0023354E">
            <w:pPr>
              <w:rPr>
                <w:rFonts w:ascii="Arial" w:hAnsi="Arial" w:cs="Arial"/>
              </w:rPr>
            </w:pPr>
            <w:r>
              <w:rPr>
                <w:rFonts w:ascii="Arial" w:hAnsi="Arial" w:cs="Arial"/>
              </w:rPr>
              <w:t>July 19, 2014</w:t>
            </w:r>
          </w:p>
          <w:p w:rsidR="00BB2C6A" w:rsidRDefault="00BB2C6A">
            <w:pPr>
              <w:rPr>
                <w:rFonts w:ascii="Arial" w:hAnsi="Arial" w:cs="Arial"/>
              </w:rPr>
            </w:pPr>
          </w:p>
        </w:tc>
        <w:tc>
          <w:tcPr>
            <w:tcW w:w="3119" w:type="dxa"/>
            <w:tcBorders>
              <w:top w:val="single" w:sz="4" w:space="0" w:color="auto"/>
              <w:left w:val="nil"/>
              <w:bottom w:val="nil"/>
              <w:right w:val="nil"/>
            </w:tcBorders>
          </w:tcPr>
          <w:p w:rsidR="00E52EA0" w:rsidRDefault="00E52EA0">
            <w:pPr>
              <w:rPr>
                <w:rFonts w:ascii="Arial" w:hAnsi="Arial" w:cs="Arial"/>
              </w:rPr>
            </w:pPr>
            <w:r>
              <w:rPr>
                <w:rFonts w:ascii="Arial" w:hAnsi="Arial" w:cs="Arial"/>
              </w:rPr>
              <w:lastRenderedPageBreak/>
              <w:t>Lakewide</w:t>
            </w:r>
          </w:p>
          <w:p w:rsidR="00BB2C6A" w:rsidRDefault="00BB2C6A">
            <w:pPr>
              <w:rPr>
                <w:rFonts w:ascii="Arial" w:hAnsi="Arial" w:cs="Arial"/>
              </w:rPr>
            </w:pPr>
          </w:p>
          <w:p w:rsidR="002C14FB" w:rsidRDefault="002C14FB">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2C14FB" w:rsidRDefault="002C14FB">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BB2C6A" w:rsidRDefault="00BB2C6A">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AA2666" w:rsidRDefault="00AA2666">
            <w:pPr>
              <w:rPr>
                <w:rFonts w:ascii="Arial" w:hAnsi="Arial" w:cs="Arial"/>
              </w:rPr>
            </w:pPr>
          </w:p>
          <w:p w:rsidR="00AA2666" w:rsidRDefault="00AA2666">
            <w:pPr>
              <w:rPr>
                <w:rFonts w:ascii="Arial" w:hAnsi="Arial" w:cs="Arial"/>
              </w:rPr>
            </w:pPr>
          </w:p>
          <w:p w:rsidR="00AA2666" w:rsidRDefault="00AA2666">
            <w:pPr>
              <w:rPr>
                <w:rFonts w:ascii="Arial" w:hAnsi="Arial" w:cs="Arial"/>
              </w:rPr>
            </w:pPr>
          </w:p>
          <w:p w:rsidR="00AA2666" w:rsidRDefault="00AA2666">
            <w:pPr>
              <w:rPr>
                <w:rFonts w:ascii="Arial" w:hAnsi="Arial" w:cs="Arial"/>
              </w:rPr>
            </w:pPr>
          </w:p>
          <w:p w:rsidR="00AA2666" w:rsidRDefault="00AA2666">
            <w:pPr>
              <w:rPr>
                <w:rFonts w:ascii="Arial" w:hAnsi="Arial" w:cs="Arial"/>
              </w:rPr>
            </w:pPr>
          </w:p>
          <w:p w:rsidR="00AA2666" w:rsidRDefault="00AA2666">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9E4192" w:rsidRDefault="009E4192">
            <w:pPr>
              <w:rPr>
                <w:rFonts w:ascii="Arial" w:hAnsi="Arial" w:cs="Arial"/>
              </w:rPr>
            </w:pPr>
          </w:p>
          <w:p w:rsidR="009E4192" w:rsidRDefault="009E4192">
            <w:pPr>
              <w:rPr>
                <w:rFonts w:ascii="Arial" w:hAnsi="Arial" w:cs="Arial"/>
              </w:rPr>
            </w:pPr>
          </w:p>
          <w:p w:rsidR="009E4192" w:rsidRDefault="009E4192">
            <w:pPr>
              <w:rPr>
                <w:rFonts w:ascii="Arial" w:hAnsi="Arial" w:cs="Arial"/>
              </w:rPr>
            </w:pPr>
          </w:p>
          <w:p w:rsidR="009E4192" w:rsidRDefault="009E4192">
            <w:pPr>
              <w:rPr>
                <w:rFonts w:ascii="Arial" w:hAnsi="Arial" w:cs="Arial"/>
              </w:rPr>
            </w:pPr>
          </w:p>
          <w:p w:rsidR="009E4192" w:rsidRDefault="009E4192">
            <w:pPr>
              <w:rPr>
                <w:rFonts w:ascii="Arial" w:hAnsi="Arial" w:cs="Arial"/>
              </w:rPr>
            </w:pPr>
          </w:p>
          <w:p w:rsidR="009E4192" w:rsidRDefault="009E4192">
            <w:pPr>
              <w:rPr>
                <w:rFonts w:ascii="Arial" w:hAnsi="Arial" w:cs="Arial"/>
              </w:rPr>
            </w:pPr>
            <w:r>
              <w:rPr>
                <w:rFonts w:ascii="Arial" w:hAnsi="Arial" w:cs="Arial"/>
              </w:rPr>
              <w:t xml:space="preserve">Area around </w:t>
            </w:r>
            <w:r w:rsidR="001E0288">
              <w:rPr>
                <w:rFonts w:ascii="Arial" w:hAnsi="Arial" w:cs="Arial"/>
              </w:rPr>
              <w:t xml:space="preserve">the </w:t>
            </w:r>
            <w:r>
              <w:rPr>
                <w:rFonts w:ascii="Arial" w:hAnsi="Arial" w:cs="Arial"/>
              </w:rPr>
              <w:t>lake</w:t>
            </w:r>
          </w:p>
        </w:tc>
        <w:tc>
          <w:tcPr>
            <w:tcW w:w="2294" w:type="dxa"/>
            <w:tcBorders>
              <w:top w:val="single" w:sz="4" w:space="0" w:color="auto"/>
              <w:left w:val="nil"/>
              <w:bottom w:val="nil"/>
              <w:right w:val="nil"/>
            </w:tcBorders>
          </w:tcPr>
          <w:p w:rsidR="00E52EA0" w:rsidRDefault="00E52EA0">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BB2C6A" w:rsidRDefault="00BB2C6A">
            <w:pPr>
              <w:rPr>
                <w:rFonts w:ascii="Arial" w:hAnsi="Arial" w:cs="Arial"/>
              </w:rPr>
            </w:pPr>
          </w:p>
          <w:p w:rsidR="002C14FB" w:rsidRDefault="002C14FB">
            <w:pPr>
              <w:rPr>
                <w:rFonts w:ascii="Arial" w:hAnsi="Arial" w:cs="Arial"/>
              </w:rPr>
            </w:pPr>
            <w:r>
              <w:rPr>
                <w:rFonts w:ascii="Arial" w:hAnsi="Arial" w:cs="Arial"/>
              </w:rPr>
              <w:t>Ball (2011)</w:t>
            </w:r>
          </w:p>
          <w:p w:rsidR="002C14FB" w:rsidRDefault="002C14FB">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2C14FB" w:rsidRDefault="002C14FB">
            <w:pPr>
              <w:rPr>
                <w:rFonts w:ascii="Arial" w:hAnsi="Arial" w:cs="Arial"/>
              </w:rPr>
            </w:pPr>
          </w:p>
          <w:p w:rsidR="00BB2C6A" w:rsidRDefault="00BB2C6A">
            <w:pPr>
              <w:rPr>
                <w:rFonts w:ascii="Arial" w:hAnsi="Arial" w:cs="Arial"/>
              </w:rPr>
            </w:pPr>
            <w:r>
              <w:rPr>
                <w:rFonts w:ascii="Arial" w:hAnsi="Arial" w:cs="Arial"/>
              </w:rPr>
              <w:t>Ball and Parker (2012)</w:t>
            </w:r>
          </w:p>
          <w:p w:rsidR="00AA2666" w:rsidRDefault="00AA2666">
            <w:pPr>
              <w:rPr>
                <w:rFonts w:ascii="Arial" w:hAnsi="Arial" w:cs="Arial"/>
              </w:rPr>
            </w:pPr>
          </w:p>
          <w:p w:rsidR="00AA2666" w:rsidRDefault="00AA2666">
            <w:pPr>
              <w:rPr>
                <w:rFonts w:ascii="Arial" w:hAnsi="Arial" w:cs="Arial"/>
              </w:rPr>
            </w:pPr>
          </w:p>
          <w:p w:rsidR="00AA2666" w:rsidRDefault="00AA2666">
            <w:pPr>
              <w:rPr>
                <w:rFonts w:ascii="Arial" w:hAnsi="Arial" w:cs="Arial"/>
              </w:rPr>
            </w:pPr>
          </w:p>
          <w:p w:rsidR="00AA2666" w:rsidRDefault="00AA2666">
            <w:pPr>
              <w:rPr>
                <w:rFonts w:ascii="Arial" w:hAnsi="Arial" w:cs="Arial"/>
              </w:rPr>
            </w:pPr>
          </w:p>
          <w:p w:rsidR="00AA2666" w:rsidRDefault="00AA2666">
            <w:pPr>
              <w:rPr>
                <w:rFonts w:ascii="Arial" w:hAnsi="Arial" w:cs="Arial"/>
              </w:rPr>
            </w:pPr>
            <w:r>
              <w:rPr>
                <w:rFonts w:ascii="Arial" w:hAnsi="Arial" w:cs="Arial"/>
              </w:rPr>
              <w:t>Parker and Ball (2013)</w:t>
            </w:r>
          </w:p>
          <w:p w:rsidR="00BB2C6A" w:rsidRDefault="00BB2C6A">
            <w:pPr>
              <w:rPr>
                <w:rFonts w:ascii="Arial" w:hAnsi="Arial" w:cs="Arial"/>
              </w:rPr>
            </w:pPr>
          </w:p>
          <w:p w:rsidR="00775FDA" w:rsidRDefault="00775FDA">
            <w:pPr>
              <w:rPr>
                <w:rFonts w:ascii="Arial" w:hAnsi="Arial" w:cs="Arial"/>
              </w:rPr>
            </w:pPr>
          </w:p>
          <w:p w:rsidR="00775FDA" w:rsidRDefault="00775FDA">
            <w:pPr>
              <w:rPr>
                <w:rFonts w:ascii="Arial" w:hAnsi="Arial" w:cs="Arial"/>
              </w:rPr>
            </w:pPr>
          </w:p>
          <w:p w:rsidR="00775FDA" w:rsidRDefault="00775FDA">
            <w:pPr>
              <w:rPr>
                <w:rFonts w:ascii="Arial" w:hAnsi="Arial" w:cs="Arial"/>
              </w:rPr>
            </w:pPr>
          </w:p>
          <w:p w:rsidR="00775FDA" w:rsidRDefault="00775FDA">
            <w:pPr>
              <w:rPr>
                <w:rFonts w:ascii="Arial" w:hAnsi="Arial" w:cs="Arial"/>
              </w:rPr>
            </w:pPr>
            <w:r>
              <w:rPr>
                <w:rFonts w:ascii="Arial" w:hAnsi="Arial" w:cs="Arial"/>
              </w:rPr>
              <w:t>Ball and Parker (2014)</w:t>
            </w:r>
          </w:p>
          <w:p w:rsidR="00775FDA" w:rsidRDefault="00775FDA">
            <w:pPr>
              <w:rPr>
                <w:rFonts w:ascii="Arial" w:hAnsi="Arial" w:cs="Arial"/>
              </w:rPr>
            </w:pPr>
          </w:p>
        </w:tc>
        <w:tc>
          <w:tcPr>
            <w:tcW w:w="2636" w:type="dxa"/>
            <w:tcBorders>
              <w:top w:val="single" w:sz="4" w:space="0" w:color="auto"/>
              <w:left w:val="nil"/>
              <w:bottom w:val="nil"/>
              <w:right w:val="nil"/>
            </w:tcBorders>
          </w:tcPr>
          <w:p w:rsidR="00E52EA0" w:rsidRDefault="00BB2C6A" w:rsidP="00BB2C6A">
            <w:pPr>
              <w:jc w:val="center"/>
              <w:rPr>
                <w:rFonts w:ascii="Arial" w:hAnsi="Arial" w:cs="Arial"/>
              </w:rPr>
            </w:pPr>
            <w:r>
              <w:rPr>
                <w:rFonts w:ascii="Arial" w:hAnsi="Arial" w:cs="Arial"/>
              </w:rPr>
              <w:lastRenderedPageBreak/>
              <w:t>-</w:t>
            </w:r>
          </w:p>
          <w:p w:rsidR="00BB2C6A" w:rsidRDefault="00BB2C6A" w:rsidP="00BB2C6A">
            <w:pPr>
              <w:jc w:val="center"/>
              <w:rPr>
                <w:rFonts w:ascii="Arial" w:hAnsi="Arial" w:cs="Arial"/>
              </w:rPr>
            </w:pPr>
          </w:p>
          <w:p w:rsidR="002C14FB" w:rsidRPr="00BB2C6A" w:rsidRDefault="00775FDA" w:rsidP="002C14FB">
            <w:pPr>
              <w:pStyle w:val="ListParagraph"/>
              <w:numPr>
                <w:ilvl w:val="0"/>
                <w:numId w:val="5"/>
              </w:numPr>
              <w:rPr>
                <w:rFonts w:ascii="Arial" w:hAnsi="Arial" w:cs="Arial"/>
              </w:rPr>
            </w:pPr>
            <w:r>
              <w:rPr>
                <w:rFonts w:ascii="Arial" w:hAnsi="Arial" w:cs="Arial"/>
              </w:rPr>
              <w:t>One specima</w:t>
            </w:r>
            <w:r w:rsidR="002C14FB">
              <w:rPr>
                <w:rFonts w:ascii="Arial" w:hAnsi="Arial" w:cs="Arial"/>
              </w:rPr>
              <w:t xml:space="preserve">n observed during the </w:t>
            </w:r>
            <w:r w:rsidR="005544E5">
              <w:rPr>
                <w:rFonts w:ascii="Arial" w:hAnsi="Arial" w:cs="Arial"/>
              </w:rPr>
              <w:t>2011</w:t>
            </w:r>
            <w:r w:rsidR="002C14FB" w:rsidRPr="00BB2C6A">
              <w:rPr>
                <w:rFonts w:ascii="Arial" w:hAnsi="Arial" w:cs="Arial"/>
              </w:rPr>
              <w:t xml:space="preserve"> Annual Petroglyphs Butterfly Count.</w:t>
            </w:r>
          </w:p>
          <w:p w:rsidR="002C14FB" w:rsidRDefault="002C14FB" w:rsidP="00BB2C6A">
            <w:pPr>
              <w:jc w:val="center"/>
              <w:rPr>
                <w:rFonts w:ascii="Arial" w:hAnsi="Arial" w:cs="Arial"/>
              </w:rPr>
            </w:pPr>
          </w:p>
          <w:p w:rsidR="00BB2C6A" w:rsidRPr="00BB2C6A" w:rsidRDefault="00BB2C6A" w:rsidP="00BB2C6A">
            <w:pPr>
              <w:pStyle w:val="ListParagraph"/>
              <w:numPr>
                <w:ilvl w:val="0"/>
                <w:numId w:val="5"/>
              </w:numPr>
              <w:rPr>
                <w:rFonts w:ascii="Arial" w:hAnsi="Arial" w:cs="Arial"/>
              </w:rPr>
            </w:pPr>
            <w:r w:rsidRPr="00BB2C6A">
              <w:rPr>
                <w:rFonts w:ascii="Arial" w:hAnsi="Arial" w:cs="Arial"/>
              </w:rPr>
              <w:t xml:space="preserve">Fifteen specimens observed during the </w:t>
            </w:r>
            <w:r w:rsidR="005544E5">
              <w:rPr>
                <w:rFonts w:ascii="Arial" w:hAnsi="Arial" w:cs="Arial"/>
              </w:rPr>
              <w:t>2012</w:t>
            </w:r>
            <w:r w:rsidRPr="00BB2C6A">
              <w:rPr>
                <w:rFonts w:ascii="Arial" w:hAnsi="Arial" w:cs="Arial"/>
              </w:rPr>
              <w:t xml:space="preserve"> Annual </w:t>
            </w:r>
            <w:r w:rsidRPr="00BB2C6A">
              <w:rPr>
                <w:rFonts w:ascii="Arial" w:hAnsi="Arial" w:cs="Arial"/>
              </w:rPr>
              <w:lastRenderedPageBreak/>
              <w:t>Petroglyphs Butterfly Count.</w:t>
            </w:r>
          </w:p>
          <w:p w:rsidR="00BB2C6A" w:rsidRDefault="00BB2C6A" w:rsidP="00BB2C6A">
            <w:pPr>
              <w:rPr>
                <w:rFonts w:ascii="Arial" w:hAnsi="Arial" w:cs="Arial"/>
              </w:rPr>
            </w:pPr>
          </w:p>
          <w:p w:rsidR="00AA2666" w:rsidRPr="00AA2666" w:rsidRDefault="00775FDA" w:rsidP="00AA2666">
            <w:pPr>
              <w:pStyle w:val="ListParagraph"/>
              <w:numPr>
                <w:ilvl w:val="0"/>
                <w:numId w:val="5"/>
              </w:numPr>
              <w:rPr>
                <w:rFonts w:ascii="Arial" w:hAnsi="Arial" w:cs="Arial"/>
              </w:rPr>
            </w:pPr>
            <w:r>
              <w:rPr>
                <w:rFonts w:ascii="Arial" w:hAnsi="Arial" w:cs="Arial"/>
              </w:rPr>
              <w:t>One specima</w:t>
            </w:r>
            <w:r w:rsidR="00AA2666">
              <w:rPr>
                <w:rFonts w:ascii="Arial" w:hAnsi="Arial" w:cs="Arial"/>
              </w:rPr>
              <w:t xml:space="preserve">n observed during the </w:t>
            </w:r>
            <w:r w:rsidR="005544E5">
              <w:rPr>
                <w:rFonts w:ascii="Arial" w:hAnsi="Arial" w:cs="Arial"/>
              </w:rPr>
              <w:t>2013</w:t>
            </w:r>
            <w:r w:rsidR="00AA2666">
              <w:rPr>
                <w:rFonts w:ascii="Arial" w:hAnsi="Arial" w:cs="Arial"/>
              </w:rPr>
              <w:t xml:space="preserve"> Annual Petroglyphs Butterfly Count.</w:t>
            </w:r>
          </w:p>
          <w:p w:rsidR="00AA2666" w:rsidRDefault="00AA2666" w:rsidP="00BB2C6A">
            <w:pPr>
              <w:rPr>
                <w:rFonts w:ascii="Arial" w:hAnsi="Arial" w:cs="Arial"/>
              </w:rPr>
            </w:pPr>
          </w:p>
          <w:p w:rsidR="00775FDA" w:rsidRDefault="00775FDA" w:rsidP="00775FDA">
            <w:pPr>
              <w:pStyle w:val="ListParagraph"/>
              <w:numPr>
                <w:ilvl w:val="0"/>
                <w:numId w:val="5"/>
              </w:numPr>
              <w:rPr>
                <w:rFonts w:ascii="Arial" w:hAnsi="Arial" w:cs="Arial"/>
              </w:rPr>
            </w:pPr>
            <w:r>
              <w:rPr>
                <w:rFonts w:ascii="Arial" w:hAnsi="Arial" w:cs="Arial"/>
              </w:rPr>
              <w:t xml:space="preserve">One specimen observed during the </w:t>
            </w:r>
            <w:r w:rsidR="005544E5">
              <w:rPr>
                <w:rFonts w:ascii="Arial" w:hAnsi="Arial" w:cs="Arial"/>
              </w:rPr>
              <w:t>2014</w:t>
            </w:r>
            <w:r>
              <w:rPr>
                <w:rFonts w:ascii="Arial" w:hAnsi="Arial" w:cs="Arial"/>
              </w:rPr>
              <w:t xml:space="preserve"> Annual Petroglyphs Butterfly Count.</w:t>
            </w:r>
          </w:p>
          <w:p w:rsidR="00775FDA" w:rsidRPr="00F108C3" w:rsidRDefault="00775FDA" w:rsidP="00F108C3">
            <w:pPr>
              <w:rPr>
                <w:rFonts w:ascii="Arial" w:hAnsi="Arial" w:cs="Arial"/>
              </w:rPr>
            </w:pPr>
          </w:p>
        </w:tc>
      </w:tr>
      <w:tr w:rsidR="00F108C3" w:rsidRPr="008404D1" w:rsidTr="00DD64CC">
        <w:tc>
          <w:tcPr>
            <w:tcW w:w="2802" w:type="dxa"/>
            <w:tcBorders>
              <w:top w:val="nil"/>
              <w:left w:val="nil"/>
              <w:bottom w:val="nil"/>
              <w:right w:val="nil"/>
            </w:tcBorders>
          </w:tcPr>
          <w:p w:rsidR="00F108C3" w:rsidRDefault="00F108C3">
            <w:pPr>
              <w:rPr>
                <w:rFonts w:ascii="Arial" w:hAnsi="Arial" w:cs="Arial"/>
              </w:rPr>
            </w:pPr>
          </w:p>
        </w:tc>
        <w:tc>
          <w:tcPr>
            <w:tcW w:w="2551" w:type="dxa"/>
            <w:tcBorders>
              <w:top w:val="nil"/>
              <w:left w:val="nil"/>
              <w:bottom w:val="nil"/>
              <w:right w:val="nil"/>
            </w:tcBorders>
          </w:tcPr>
          <w:p w:rsidR="00F108C3" w:rsidRDefault="00F108C3">
            <w:pPr>
              <w:rPr>
                <w:rFonts w:ascii="Arial" w:hAnsi="Arial" w:cs="Arial"/>
              </w:rPr>
            </w:pPr>
            <w:r>
              <w:rPr>
                <w:rFonts w:ascii="Arial" w:hAnsi="Arial" w:cs="Arial"/>
              </w:rPr>
              <w:t>July 15, 2017</w:t>
            </w:r>
          </w:p>
          <w:p w:rsidR="00F108C3" w:rsidRDefault="00F108C3">
            <w:pPr>
              <w:rPr>
                <w:rFonts w:ascii="Arial" w:hAnsi="Arial" w:cs="Arial"/>
              </w:rPr>
            </w:pPr>
          </w:p>
        </w:tc>
        <w:tc>
          <w:tcPr>
            <w:tcW w:w="3119" w:type="dxa"/>
            <w:tcBorders>
              <w:top w:val="nil"/>
              <w:left w:val="nil"/>
              <w:bottom w:val="nil"/>
              <w:right w:val="nil"/>
            </w:tcBorders>
          </w:tcPr>
          <w:p w:rsidR="00F108C3" w:rsidRDefault="00F108C3">
            <w:pPr>
              <w:rPr>
                <w:rFonts w:ascii="Arial" w:hAnsi="Arial" w:cs="Arial"/>
              </w:rPr>
            </w:pPr>
            <w:r>
              <w:rPr>
                <w:rFonts w:ascii="Arial" w:hAnsi="Arial" w:cs="Arial"/>
              </w:rPr>
              <w:t>Area around the lake</w:t>
            </w:r>
          </w:p>
        </w:tc>
        <w:tc>
          <w:tcPr>
            <w:tcW w:w="2294" w:type="dxa"/>
            <w:tcBorders>
              <w:top w:val="nil"/>
              <w:left w:val="nil"/>
              <w:bottom w:val="nil"/>
              <w:right w:val="nil"/>
            </w:tcBorders>
          </w:tcPr>
          <w:p w:rsidR="00F108C3" w:rsidRDefault="008B44CD">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F108C3" w:rsidRDefault="00F108C3" w:rsidP="00F108C3">
            <w:pPr>
              <w:pStyle w:val="ListParagraph"/>
              <w:numPr>
                <w:ilvl w:val="0"/>
                <w:numId w:val="5"/>
              </w:numPr>
              <w:rPr>
                <w:rFonts w:ascii="Arial" w:hAnsi="Arial" w:cs="Arial"/>
              </w:rPr>
            </w:pPr>
            <w:r>
              <w:rPr>
                <w:rFonts w:ascii="Arial" w:hAnsi="Arial" w:cs="Arial"/>
              </w:rPr>
              <w:t xml:space="preserve">Five speciments observed during the 2017 </w:t>
            </w:r>
            <w:r w:rsidR="005D2C5F">
              <w:rPr>
                <w:rFonts w:ascii="Arial" w:hAnsi="Arial" w:cs="Arial"/>
              </w:rPr>
              <w:t xml:space="preserve">Annual </w:t>
            </w:r>
            <w:r>
              <w:rPr>
                <w:rFonts w:ascii="Arial" w:hAnsi="Arial" w:cs="Arial"/>
              </w:rPr>
              <w:t>Petroglyphs Butterfly Count.</w:t>
            </w:r>
          </w:p>
          <w:p w:rsidR="00F108C3" w:rsidRPr="00F108C3" w:rsidRDefault="00F108C3" w:rsidP="00F108C3">
            <w:pPr>
              <w:pStyle w:val="ListParagraph"/>
              <w:ind w:left="360"/>
              <w:rPr>
                <w:rFonts w:ascii="Arial" w:hAnsi="Arial" w:cs="Arial"/>
              </w:rPr>
            </w:pPr>
          </w:p>
        </w:tc>
      </w:tr>
      <w:tr w:rsidR="005544E5" w:rsidRPr="008404D1" w:rsidTr="00DD64CC">
        <w:tc>
          <w:tcPr>
            <w:tcW w:w="2802" w:type="dxa"/>
            <w:tcBorders>
              <w:top w:val="nil"/>
              <w:left w:val="nil"/>
              <w:bottom w:val="nil"/>
              <w:right w:val="nil"/>
            </w:tcBorders>
          </w:tcPr>
          <w:p w:rsidR="005544E5" w:rsidRDefault="005544E5">
            <w:pPr>
              <w:rPr>
                <w:rFonts w:ascii="Arial" w:hAnsi="Arial" w:cs="Arial"/>
              </w:rPr>
            </w:pPr>
          </w:p>
        </w:tc>
        <w:tc>
          <w:tcPr>
            <w:tcW w:w="2551" w:type="dxa"/>
            <w:tcBorders>
              <w:top w:val="nil"/>
              <w:left w:val="nil"/>
              <w:bottom w:val="nil"/>
              <w:right w:val="nil"/>
            </w:tcBorders>
          </w:tcPr>
          <w:p w:rsidR="005544E5" w:rsidRDefault="005544E5">
            <w:pPr>
              <w:rPr>
                <w:rFonts w:ascii="Arial" w:hAnsi="Arial" w:cs="Arial"/>
              </w:rPr>
            </w:pPr>
            <w:r>
              <w:rPr>
                <w:rFonts w:ascii="Arial" w:hAnsi="Arial" w:cs="Arial"/>
              </w:rPr>
              <w:t>July 21, 2018</w:t>
            </w:r>
          </w:p>
        </w:tc>
        <w:tc>
          <w:tcPr>
            <w:tcW w:w="3119" w:type="dxa"/>
            <w:tcBorders>
              <w:top w:val="nil"/>
              <w:left w:val="nil"/>
              <w:bottom w:val="nil"/>
              <w:right w:val="nil"/>
            </w:tcBorders>
          </w:tcPr>
          <w:p w:rsidR="005544E5" w:rsidRDefault="005544E5">
            <w:pPr>
              <w:rPr>
                <w:rFonts w:ascii="Arial" w:hAnsi="Arial" w:cs="Arial"/>
              </w:rPr>
            </w:pPr>
            <w:r>
              <w:rPr>
                <w:rFonts w:ascii="Arial" w:hAnsi="Arial" w:cs="Arial"/>
              </w:rPr>
              <w:t>Area around the lake</w:t>
            </w:r>
          </w:p>
        </w:tc>
        <w:tc>
          <w:tcPr>
            <w:tcW w:w="2294" w:type="dxa"/>
            <w:tcBorders>
              <w:top w:val="nil"/>
              <w:left w:val="nil"/>
              <w:bottom w:val="nil"/>
              <w:right w:val="nil"/>
            </w:tcBorders>
          </w:tcPr>
          <w:p w:rsidR="005544E5" w:rsidRDefault="008B44CD">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5544E5" w:rsidRDefault="005544E5" w:rsidP="005544E5">
            <w:pPr>
              <w:pStyle w:val="ListParagraph"/>
              <w:numPr>
                <w:ilvl w:val="0"/>
                <w:numId w:val="5"/>
              </w:numPr>
              <w:rPr>
                <w:rFonts w:ascii="Arial" w:hAnsi="Arial" w:cs="Arial"/>
              </w:rPr>
            </w:pPr>
            <w:r>
              <w:rPr>
                <w:rFonts w:ascii="Arial" w:hAnsi="Arial" w:cs="Arial"/>
              </w:rPr>
              <w:t xml:space="preserve">Five speciments observed during the 2018 </w:t>
            </w:r>
            <w:r w:rsidR="005D2C5F">
              <w:rPr>
                <w:rFonts w:ascii="Arial" w:hAnsi="Arial" w:cs="Arial"/>
              </w:rPr>
              <w:t xml:space="preserve">Annual </w:t>
            </w:r>
            <w:r>
              <w:rPr>
                <w:rFonts w:ascii="Arial" w:hAnsi="Arial" w:cs="Arial"/>
              </w:rPr>
              <w:t>Petroglyphs Butterfly Count.</w:t>
            </w:r>
          </w:p>
          <w:p w:rsidR="005544E5" w:rsidRDefault="005544E5" w:rsidP="00DD64CC">
            <w:pPr>
              <w:pStyle w:val="ListParagraph"/>
              <w:ind w:left="360"/>
              <w:rPr>
                <w:rFonts w:ascii="Arial" w:hAnsi="Arial" w:cs="Arial"/>
              </w:rPr>
            </w:pPr>
          </w:p>
        </w:tc>
      </w:tr>
      <w:tr w:rsidR="00DD64CC" w:rsidRPr="008404D1" w:rsidTr="00DD64CC">
        <w:tc>
          <w:tcPr>
            <w:tcW w:w="2802" w:type="dxa"/>
            <w:tcBorders>
              <w:top w:val="nil"/>
              <w:left w:val="nil"/>
              <w:bottom w:val="single" w:sz="4" w:space="0" w:color="auto"/>
              <w:right w:val="nil"/>
            </w:tcBorders>
          </w:tcPr>
          <w:p w:rsidR="00DD64CC" w:rsidRDefault="00DD64CC">
            <w:pPr>
              <w:rPr>
                <w:rFonts w:ascii="Arial" w:hAnsi="Arial" w:cs="Arial"/>
              </w:rPr>
            </w:pPr>
          </w:p>
        </w:tc>
        <w:tc>
          <w:tcPr>
            <w:tcW w:w="2551" w:type="dxa"/>
            <w:tcBorders>
              <w:top w:val="nil"/>
              <w:left w:val="nil"/>
              <w:bottom w:val="single" w:sz="4" w:space="0" w:color="auto"/>
              <w:right w:val="nil"/>
            </w:tcBorders>
          </w:tcPr>
          <w:p w:rsidR="00DD64CC" w:rsidRDefault="00DD64CC">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DD64CC" w:rsidRDefault="00DD64CC">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DD64CC" w:rsidRDefault="008B44CD">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DD64CC" w:rsidRDefault="00DD64CC" w:rsidP="005544E5">
            <w:pPr>
              <w:pStyle w:val="ListParagraph"/>
              <w:numPr>
                <w:ilvl w:val="0"/>
                <w:numId w:val="5"/>
              </w:numPr>
              <w:rPr>
                <w:rFonts w:ascii="Arial" w:hAnsi="Arial" w:cs="Arial"/>
              </w:rPr>
            </w:pPr>
            <w:r>
              <w:rPr>
                <w:rFonts w:ascii="Arial" w:hAnsi="Arial" w:cs="Arial"/>
              </w:rPr>
              <w:t>One specimen observed durding the 2019 Annual Petroglyphs Butterfly Count.</w:t>
            </w:r>
          </w:p>
          <w:p w:rsidR="00DD64CC" w:rsidRDefault="00DD64CC" w:rsidP="00DD64CC">
            <w:pPr>
              <w:pStyle w:val="ListParagraph"/>
              <w:ind w:left="360"/>
              <w:rPr>
                <w:rFonts w:ascii="Arial" w:hAnsi="Arial" w:cs="Arial"/>
              </w:rPr>
            </w:pPr>
          </w:p>
        </w:tc>
      </w:tr>
      <w:tr w:rsidR="00117183" w:rsidRPr="008404D1" w:rsidTr="00D30A9E">
        <w:tc>
          <w:tcPr>
            <w:tcW w:w="2802" w:type="dxa"/>
            <w:tcBorders>
              <w:top w:val="single" w:sz="4" w:space="0" w:color="auto"/>
              <w:left w:val="nil"/>
              <w:bottom w:val="nil"/>
              <w:right w:val="nil"/>
            </w:tcBorders>
          </w:tcPr>
          <w:p w:rsidR="00117183" w:rsidRDefault="00117183">
            <w:pPr>
              <w:rPr>
                <w:rFonts w:ascii="Arial" w:hAnsi="Arial" w:cs="Arial"/>
              </w:rPr>
            </w:pPr>
            <w:r>
              <w:rPr>
                <w:rFonts w:ascii="Arial" w:hAnsi="Arial" w:cs="Arial"/>
              </w:rPr>
              <w:t>Painted lady</w:t>
            </w:r>
            <w:r w:rsidR="00023942">
              <w:rPr>
                <w:rFonts w:ascii="Arial" w:hAnsi="Arial" w:cs="Arial"/>
              </w:rPr>
              <w:t xml:space="preserve"> butterfly</w:t>
            </w:r>
          </w:p>
          <w:p w:rsidR="00117183" w:rsidRPr="005A3741" w:rsidRDefault="00117183">
            <w:pPr>
              <w:rPr>
                <w:rFonts w:ascii="Arial" w:hAnsi="Arial" w:cs="Arial"/>
                <w:i/>
              </w:rPr>
            </w:pPr>
            <w:r>
              <w:rPr>
                <w:rFonts w:ascii="Arial" w:hAnsi="Arial" w:cs="Arial"/>
              </w:rPr>
              <w:t xml:space="preserve">  </w:t>
            </w:r>
            <w:r w:rsidR="00111CBC">
              <w:rPr>
                <w:rFonts w:ascii="Arial" w:hAnsi="Arial" w:cs="Arial"/>
              </w:rPr>
              <w:t xml:space="preserve"> </w:t>
            </w:r>
            <w:r>
              <w:rPr>
                <w:rFonts w:ascii="Arial" w:hAnsi="Arial" w:cs="Arial"/>
              </w:rPr>
              <w:t>(</w:t>
            </w:r>
            <w:r w:rsidRPr="005A3741">
              <w:rPr>
                <w:rFonts w:ascii="Arial" w:hAnsi="Arial" w:cs="Arial"/>
                <w:i/>
              </w:rPr>
              <w:t>Vanessa cardui)</w:t>
            </w:r>
          </w:p>
          <w:p w:rsidR="00117183" w:rsidRPr="000C4881" w:rsidRDefault="00117183">
            <w:pPr>
              <w:rPr>
                <w:rFonts w:ascii="Arial" w:hAnsi="Arial" w:cs="Arial"/>
              </w:rPr>
            </w:pPr>
          </w:p>
        </w:tc>
        <w:tc>
          <w:tcPr>
            <w:tcW w:w="2551" w:type="dxa"/>
            <w:tcBorders>
              <w:top w:val="single" w:sz="4" w:space="0" w:color="auto"/>
              <w:left w:val="nil"/>
              <w:bottom w:val="nil"/>
              <w:right w:val="nil"/>
            </w:tcBorders>
          </w:tcPr>
          <w:p w:rsidR="00023942" w:rsidRDefault="00023942">
            <w:pPr>
              <w:rPr>
                <w:rFonts w:ascii="Arial" w:hAnsi="Arial" w:cs="Arial"/>
              </w:rPr>
            </w:pPr>
            <w:r>
              <w:rPr>
                <w:rFonts w:ascii="Arial" w:hAnsi="Arial" w:cs="Arial"/>
              </w:rPr>
              <w:t>Historic</w:t>
            </w:r>
          </w:p>
          <w:p w:rsidR="00023942" w:rsidRDefault="00023942">
            <w:pPr>
              <w:rPr>
                <w:rFonts w:ascii="Arial" w:hAnsi="Arial" w:cs="Arial"/>
              </w:rPr>
            </w:pPr>
          </w:p>
          <w:p w:rsidR="00117183" w:rsidRDefault="00117183">
            <w:pPr>
              <w:rPr>
                <w:rFonts w:ascii="Arial" w:hAnsi="Arial" w:cs="Arial"/>
              </w:rPr>
            </w:pPr>
            <w:r>
              <w:rPr>
                <w:rFonts w:ascii="Arial" w:hAnsi="Arial" w:cs="Arial"/>
              </w:rPr>
              <w:t>May 19, 2012</w:t>
            </w:r>
          </w:p>
          <w:p w:rsidR="00023942" w:rsidRPr="008404D1" w:rsidRDefault="00023942">
            <w:pPr>
              <w:rPr>
                <w:rFonts w:ascii="Arial" w:hAnsi="Arial" w:cs="Arial"/>
              </w:rPr>
            </w:pPr>
          </w:p>
        </w:tc>
        <w:tc>
          <w:tcPr>
            <w:tcW w:w="3119" w:type="dxa"/>
            <w:tcBorders>
              <w:top w:val="single" w:sz="4" w:space="0" w:color="auto"/>
              <w:left w:val="nil"/>
              <w:bottom w:val="nil"/>
              <w:right w:val="nil"/>
            </w:tcBorders>
          </w:tcPr>
          <w:p w:rsidR="00023942" w:rsidRDefault="00023942">
            <w:pPr>
              <w:rPr>
                <w:rFonts w:ascii="Arial" w:hAnsi="Arial" w:cs="Arial"/>
              </w:rPr>
            </w:pPr>
            <w:r>
              <w:rPr>
                <w:rFonts w:ascii="Arial" w:hAnsi="Arial" w:cs="Arial"/>
              </w:rPr>
              <w:lastRenderedPageBreak/>
              <w:t>Lakewide</w:t>
            </w:r>
          </w:p>
          <w:p w:rsidR="00023942" w:rsidRDefault="00023942">
            <w:pPr>
              <w:rPr>
                <w:rFonts w:ascii="Arial" w:hAnsi="Arial" w:cs="Arial"/>
              </w:rPr>
            </w:pPr>
          </w:p>
          <w:p w:rsidR="00117183" w:rsidRPr="008404D1" w:rsidRDefault="00117183">
            <w:pPr>
              <w:rPr>
                <w:rFonts w:ascii="Arial" w:hAnsi="Arial" w:cs="Arial"/>
              </w:rPr>
            </w:pPr>
            <w:r>
              <w:rPr>
                <w:rFonts w:ascii="Arial" w:hAnsi="Arial" w:cs="Arial"/>
              </w:rPr>
              <w:t>East Bay</w:t>
            </w:r>
          </w:p>
        </w:tc>
        <w:tc>
          <w:tcPr>
            <w:tcW w:w="2294" w:type="dxa"/>
            <w:tcBorders>
              <w:top w:val="single" w:sz="4" w:space="0" w:color="auto"/>
              <w:left w:val="nil"/>
              <w:bottom w:val="nil"/>
              <w:right w:val="nil"/>
            </w:tcBorders>
          </w:tcPr>
          <w:p w:rsidR="00023942" w:rsidRDefault="00023942">
            <w:pPr>
              <w:rPr>
                <w:rFonts w:ascii="Arial" w:hAnsi="Arial" w:cs="Arial"/>
              </w:rPr>
            </w:pPr>
            <w:r>
              <w:rPr>
                <w:rFonts w:ascii="Arial" w:hAnsi="Arial" w:cs="Arial"/>
              </w:rPr>
              <w:t>MNR (2003</w:t>
            </w:r>
            <w:r w:rsidR="008E6F46">
              <w:rPr>
                <w:rFonts w:ascii="Arial" w:hAnsi="Arial" w:cs="Arial"/>
              </w:rPr>
              <w:t>a</w:t>
            </w:r>
            <w:r>
              <w:rPr>
                <w:rFonts w:ascii="Arial" w:hAnsi="Arial" w:cs="Arial"/>
              </w:rPr>
              <w:t>)</w:t>
            </w:r>
          </w:p>
          <w:p w:rsidR="00023942" w:rsidRDefault="00023942">
            <w:pPr>
              <w:rPr>
                <w:rFonts w:ascii="Arial" w:hAnsi="Arial" w:cs="Arial"/>
              </w:rPr>
            </w:pPr>
          </w:p>
          <w:p w:rsidR="00117183" w:rsidRPr="008404D1" w:rsidRDefault="00117183">
            <w:pPr>
              <w:rPr>
                <w:rFonts w:ascii="Arial" w:hAnsi="Arial" w:cs="Arial"/>
              </w:rPr>
            </w:pPr>
            <w:r>
              <w:rPr>
                <w:rFonts w:ascii="Arial" w:hAnsi="Arial" w:cs="Arial"/>
              </w:rPr>
              <w:t>Ford (2013)</w:t>
            </w:r>
          </w:p>
        </w:tc>
        <w:tc>
          <w:tcPr>
            <w:tcW w:w="2636" w:type="dxa"/>
            <w:tcBorders>
              <w:top w:val="single" w:sz="4" w:space="0" w:color="auto"/>
              <w:left w:val="nil"/>
              <w:bottom w:val="nil"/>
              <w:right w:val="nil"/>
            </w:tcBorders>
          </w:tcPr>
          <w:p w:rsidR="00023942" w:rsidRDefault="00023942" w:rsidP="00023942">
            <w:pPr>
              <w:pStyle w:val="ListParagraph"/>
              <w:numPr>
                <w:ilvl w:val="0"/>
                <w:numId w:val="5"/>
              </w:numPr>
              <w:jc w:val="center"/>
              <w:rPr>
                <w:rFonts w:ascii="Arial" w:hAnsi="Arial" w:cs="Arial"/>
              </w:rPr>
            </w:pPr>
          </w:p>
          <w:p w:rsidR="00023942" w:rsidRDefault="00023942" w:rsidP="00023942">
            <w:pPr>
              <w:pStyle w:val="ListParagraph"/>
              <w:ind w:left="360"/>
              <w:rPr>
                <w:rFonts w:ascii="Arial" w:hAnsi="Arial" w:cs="Arial"/>
              </w:rPr>
            </w:pPr>
          </w:p>
          <w:p w:rsidR="00117183" w:rsidRDefault="00117183" w:rsidP="005A3741">
            <w:pPr>
              <w:pStyle w:val="ListParagraph"/>
              <w:numPr>
                <w:ilvl w:val="0"/>
                <w:numId w:val="5"/>
              </w:numPr>
              <w:rPr>
                <w:rFonts w:ascii="Arial" w:hAnsi="Arial" w:cs="Arial"/>
              </w:rPr>
            </w:pPr>
            <w:r>
              <w:rPr>
                <w:rFonts w:ascii="Arial" w:hAnsi="Arial" w:cs="Arial"/>
              </w:rPr>
              <w:t xml:space="preserve">Specimen identified </w:t>
            </w:r>
            <w:r>
              <w:rPr>
                <w:rFonts w:ascii="Arial" w:hAnsi="Arial" w:cs="Arial"/>
              </w:rPr>
              <w:lastRenderedPageBreak/>
              <w:t>by B. Bowles.</w:t>
            </w:r>
          </w:p>
          <w:p w:rsidR="00023942" w:rsidRPr="005A3741" w:rsidRDefault="00023942" w:rsidP="00023942">
            <w:pPr>
              <w:pStyle w:val="ListParagraph"/>
              <w:ind w:left="360"/>
              <w:rPr>
                <w:rFonts w:ascii="Arial" w:hAnsi="Arial" w:cs="Arial"/>
              </w:rPr>
            </w:pPr>
          </w:p>
        </w:tc>
      </w:tr>
      <w:tr w:rsidR="005A6655" w:rsidRPr="008404D1" w:rsidTr="00D30A9E">
        <w:tc>
          <w:tcPr>
            <w:tcW w:w="2802" w:type="dxa"/>
            <w:tcBorders>
              <w:top w:val="nil"/>
              <w:left w:val="nil"/>
              <w:bottom w:val="nil"/>
              <w:right w:val="nil"/>
            </w:tcBorders>
          </w:tcPr>
          <w:p w:rsidR="005A6655" w:rsidRDefault="005A6655">
            <w:pPr>
              <w:rPr>
                <w:rFonts w:ascii="Arial" w:hAnsi="Arial" w:cs="Arial"/>
              </w:rPr>
            </w:pPr>
          </w:p>
        </w:tc>
        <w:tc>
          <w:tcPr>
            <w:tcW w:w="2551" w:type="dxa"/>
            <w:tcBorders>
              <w:top w:val="nil"/>
              <w:left w:val="nil"/>
              <w:bottom w:val="nil"/>
              <w:right w:val="nil"/>
            </w:tcBorders>
          </w:tcPr>
          <w:p w:rsidR="005A6655" w:rsidRDefault="005A6655">
            <w:pPr>
              <w:rPr>
                <w:rFonts w:ascii="Arial" w:hAnsi="Arial" w:cs="Arial"/>
              </w:rPr>
            </w:pPr>
            <w:r>
              <w:rPr>
                <w:rFonts w:ascii="Arial" w:hAnsi="Arial" w:cs="Arial"/>
              </w:rPr>
              <w:t>July 15, 2017</w:t>
            </w:r>
          </w:p>
          <w:p w:rsidR="005A6655" w:rsidRDefault="005A6655">
            <w:pPr>
              <w:rPr>
                <w:rFonts w:ascii="Arial" w:hAnsi="Arial" w:cs="Arial"/>
              </w:rPr>
            </w:pPr>
          </w:p>
        </w:tc>
        <w:tc>
          <w:tcPr>
            <w:tcW w:w="3119" w:type="dxa"/>
            <w:tcBorders>
              <w:top w:val="nil"/>
              <w:left w:val="nil"/>
              <w:bottom w:val="nil"/>
              <w:right w:val="nil"/>
            </w:tcBorders>
          </w:tcPr>
          <w:p w:rsidR="005A6655" w:rsidRDefault="005A6655">
            <w:pPr>
              <w:rPr>
                <w:rFonts w:ascii="Arial" w:hAnsi="Arial" w:cs="Arial"/>
              </w:rPr>
            </w:pPr>
            <w:r>
              <w:rPr>
                <w:rFonts w:ascii="Arial" w:hAnsi="Arial" w:cs="Arial"/>
              </w:rPr>
              <w:t>Area around the lake</w:t>
            </w:r>
          </w:p>
        </w:tc>
        <w:tc>
          <w:tcPr>
            <w:tcW w:w="2294" w:type="dxa"/>
            <w:tcBorders>
              <w:top w:val="nil"/>
              <w:left w:val="nil"/>
              <w:bottom w:val="nil"/>
              <w:right w:val="nil"/>
            </w:tcBorders>
          </w:tcPr>
          <w:p w:rsidR="005A6655" w:rsidRDefault="00F6387A">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5A6655" w:rsidRDefault="005A6655" w:rsidP="005A6655">
            <w:pPr>
              <w:pStyle w:val="ListParagraph"/>
              <w:numPr>
                <w:ilvl w:val="0"/>
                <w:numId w:val="5"/>
              </w:numPr>
              <w:rPr>
                <w:rFonts w:ascii="Arial" w:hAnsi="Arial" w:cs="Arial"/>
              </w:rPr>
            </w:pPr>
            <w:r>
              <w:rPr>
                <w:rFonts w:ascii="Arial" w:hAnsi="Arial" w:cs="Arial"/>
              </w:rPr>
              <w:t xml:space="preserve">Two specimens observed during the 2017 </w:t>
            </w:r>
            <w:r w:rsidR="005D2C5F">
              <w:rPr>
                <w:rFonts w:ascii="Arial" w:hAnsi="Arial" w:cs="Arial"/>
              </w:rPr>
              <w:t xml:space="preserve">Annual </w:t>
            </w:r>
            <w:r>
              <w:rPr>
                <w:rFonts w:ascii="Arial" w:hAnsi="Arial" w:cs="Arial"/>
              </w:rPr>
              <w:t>Petroglyphs Butterfly Count.</w:t>
            </w:r>
          </w:p>
          <w:p w:rsidR="005A6655" w:rsidRDefault="005A6655" w:rsidP="005A6655">
            <w:pPr>
              <w:pStyle w:val="ListParagraph"/>
              <w:ind w:left="360"/>
              <w:rPr>
                <w:rFonts w:ascii="Arial" w:hAnsi="Arial" w:cs="Arial"/>
              </w:rPr>
            </w:pPr>
          </w:p>
        </w:tc>
      </w:tr>
      <w:tr w:rsidR="001F58C8" w:rsidRPr="008404D1" w:rsidTr="00D30A9E">
        <w:tc>
          <w:tcPr>
            <w:tcW w:w="2802" w:type="dxa"/>
            <w:tcBorders>
              <w:top w:val="nil"/>
              <w:left w:val="nil"/>
              <w:bottom w:val="single" w:sz="4" w:space="0" w:color="auto"/>
              <w:right w:val="nil"/>
            </w:tcBorders>
          </w:tcPr>
          <w:p w:rsidR="001F58C8" w:rsidRDefault="001F58C8">
            <w:pPr>
              <w:rPr>
                <w:rFonts w:ascii="Arial" w:hAnsi="Arial" w:cs="Arial"/>
              </w:rPr>
            </w:pPr>
          </w:p>
        </w:tc>
        <w:tc>
          <w:tcPr>
            <w:tcW w:w="2551" w:type="dxa"/>
            <w:tcBorders>
              <w:top w:val="nil"/>
              <w:left w:val="nil"/>
              <w:bottom w:val="single" w:sz="4" w:space="0" w:color="auto"/>
              <w:right w:val="nil"/>
            </w:tcBorders>
          </w:tcPr>
          <w:p w:rsidR="001F58C8" w:rsidRDefault="001F58C8">
            <w:pPr>
              <w:rPr>
                <w:rFonts w:ascii="Arial" w:hAnsi="Arial" w:cs="Arial"/>
              </w:rPr>
            </w:pPr>
            <w:r>
              <w:rPr>
                <w:rFonts w:ascii="Arial" w:hAnsi="Arial" w:cs="Arial"/>
              </w:rPr>
              <w:t>June 12</w:t>
            </w:r>
            <w:r w:rsidR="005D2C5F">
              <w:rPr>
                <w:rFonts w:ascii="Arial" w:hAnsi="Arial" w:cs="Arial"/>
              </w:rPr>
              <w:t>, 2018</w:t>
            </w:r>
          </w:p>
        </w:tc>
        <w:tc>
          <w:tcPr>
            <w:tcW w:w="3119" w:type="dxa"/>
            <w:tcBorders>
              <w:top w:val="nil"/>
              <w:left w:val="nil"/>
              <w:bottom w:val="single" w:sz="4" w:space="0" w:color="auto"/>
              <w:right w:val="nil"/>
            </w:tcBorders>
          </w:tcPr>
          <w:p w:rsidR="001F58C8" w:rsidRDefault="001F58C8">
            <w:pPr>
              <w:rPr>
                <w:rFonts w:ascii="Arial" w:hAnsi="Arial" w:cs="Arial"/>
              </w:rPr>
            </w:pPr>
            <w:r>
              <w:rPr>
                <w:rFonts w:ascii="Arial" w:hAnsi="Arial" w:cs="Arial"/>
              </w:rPr>
              <w:t>Jack Lake Road</w:t>
            </w:r>
          </w:p>
        </w:tc>
        <w:tc>
          <w:tcPr>
            <w:tcW w:w="2294" w:type="dxa"/>
            <w:tcBorders>
              <w:top w:val="nil"/>
              <w:left w:val="nil"/>
              <w:bottom w:val="single" w:sz="4" w:space="0" w:color="auto"/>
              <w:right w:val="nil"/>
            </w:tcBorders>
          </w:tcPr>
          <w:p w:rsidR="001F58C8" w:rsidRDefault="001F58C8">
            <w:pPr>
              <w:rPr>
                <w:rFonts w:ascii="Arial" w:hAnsi="Arial" w:cs="Arial"/>
              </w:rPr>
            </w:pPr>
            <w:r>
              <w:rPr>
                <w:rFonts w:ascii="Arial" w:hAnsi="Arial" w:cs="Arial"/>
              </w:rPr>
              <w:t>Jerry Ball</w:t>
            </w:r>
          </w:p>
          <w:p w:rsidR="001F58C8" w:rsidRDefault="001F58C8">
            <w:pPr>
              <w:rPr>
                <w:rFonts w:ascii="Arial" w:hAnsi="Arial" w:cs="Arial"/>
              </w:rPr>
            </w:pPr>
          </w:p>
        </w:tc>
        <w:tc>
          <w:tcPr>
            <w:tcW w:w="2636" w:type="dxa"/>
            <w:tcBorders>
              <w:top w:val="nil"/>
              <w:left w:val="nil"/>
              <w:bottom w:val="single" w:sz="4" w:space="0" w:color="auto"/>
              <w:right w:val="nil"/>
            </w:tcBorders>
          </w:tcPr>
          <w:p w:rsidR="001F58C8" w:rsidRDefault="001F58C8" w:rsidP="001F58C8">
            <w:pPr>
              <w:pStyle w:val="ListParagraph"/>
              <w:numPr>
                <w:ilvl w:val="0"/>
                <w:numId w:val="5"/>
              </w:numPr>
              <w:jc w:val="center"/>
              <w:rPr>
                <w:rFonts w:ascii="Arial" w:hAnsi="Arial" w:cs="Arial"/>
              </w:rPr>
            </w:pPr>
          </w:p>
        </w:tc>
      </w:tr>
      <w:tr w:rsidR="00BB288C" w:rsidRPr="00FF3CB4" w:rsidTr="00D30A9E">
        <w:tc>
          <w:tcPr>
            <w:tcW w:w="2802" w:type="dxa"/>
            <w:tcBorders>
              <w:top w:val="single" w:sz="4" w:space="0" w:color="auto"/>
              <w:left w:val="nil"/>
              <w:bottom w:val="nil"/>
              <w:right w:val="nil"/>
            </w:tcBorders>
          </w:tcPr>
          <w:p w:rsidR="00BB288C" w:rsidRDefault="00BB288C">
            <w:pPr>
              <w:rPr>
                <w:rFonts w:ascii="Arial" w:hAnsi="Arial" w:cs="Arial"/>
              </w:rPr>
            </w:pPr>
            <w:r>
              <w:rPr>
                <w:rFonts w:ascii="Arial" w:hAnsi="Arial" w:cs="Arial"/>
              </w:rPr>
              <w:t>Pearl crescent butterfly</w:t>
            </w:r>
          </w:p>
          <w:p w:rsidR="00BB288C" w:rsidRDefault="00BB288C">
            <w:pPr>
              <w:rPr>
                <w:rFonts w:ascii="Arial" w:hAnsi="Arial" w:cs="Arial"/>
              </w:rPr>
            </w:pPr>
            <w:r>
              <w:rPr>
                <w:rFonts w:ascii="Arial" w:hAnsi="Arial" w:cs="Arial"/>
              </w:rPr>
              <w:t xml:space="preserve">  (</w:t>
            </w:r>
            <w:r w:rsidRPr="00BB288C">
              <w:rPr>
                <w:rFonts w:ascii="Arial" w:hAnsi="Arial" w:cs="Arial"/>
                <w:i/>
              </w:rPr>
              <w:t>Phyciodes tharos)</w:t>
            </w:r>
          </w:p>
          <w:p w:rsidR="00BB288C" w:rsidRDefault="00BB288C">
            <w:pPr>
              <w:rPr>
                <w:rFonts w:ascii="Arial" w:hAnsi="Arial" w:cs="Arial"/>
              </w:rPr>
            </w:pPr>
          </w:p>
        </w:tc>
        <w:tc>
          <w:tcPr>
            <w:tcW w:w="2551" w:type="dxa"/>
            <w:tcBorders>
              <w:top w:val="single" w:sz="4" w:space="0" w:color="auto"/>
              <w:left w:val="nil"/>
              <w:bottom w:val="nil"/>
              <w:right w:val="nil"/>
            </w:tcBorders>
          </w:tcPr>
          <w:p w:rsidR="00BB288C" w:rsidRDefault="00BB288C">
            <w:pPr>
              <w:rPr>
                <w:rFonts w:ascii="Arial" w:hAnsi="Arial" w:cs="Arial"/>
              </w:rPr>
            </w:pPr>
            <w:r>
              <w:rPr>
                <w:rFonts w:ascii="Arial" w:hAnsi="Arial" w:cs="Arial"/>
              </w:rPr>
              <w:t>Historic</w:t>
            </w:r>
          </w:p>
          <w:p w:rsidR="00445AF2" w:rsidRDefault="00445AF2">
            <w:pPr>
              <w:rPr>
                <w:rFonts w:ascii="Arial" w:hAnsi="Arial" w:cs="Arial"/>
              </w:rPr>
            </w:pPr>
          </w:p>
          <w:p w:rsidR="00ED0400" w:rsidRDefault="00ED0400">
            <w:pPr>
              <w:rPr>
                <w:rFonts w:ascii="Arial" w:hAnsi="Arial" w:cs="Arial"/>
              </w:rPr>
            </w:pPr>
            <w:r>
              <w:rPr>
                <w:rFonts w:ascii="Arial" w:hAnsi="Arial" w:cs="Arial"/>
              </w:rPr>
              <w:t>July 18, 2009</w:t>
            </w: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1A0F18" w:rsidRDefault="001A0F18">
            <w:pPr>
              <w:rPr>
                <w:rFonts w:ascii="Arial" w:hAnsi="Arial" w:cs="Arial"/>
              </w:rPr>
            </w:pPr>
            <w:r>
              <w:rPr>
                <w:rFonts w:ascii="Arial" w:hAnsi="Arial" w:cs="Arial"/>
              </w:rPr>
              <w:t>July 16, 2011</w:t>
            </w: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445AF2" w:rsidRDefault="00445AF2">
            <w:pPr>
              <w:rPr>
                <w:rFonts w:ascii="Arial" w:hAnsi="Arial" w:cs="Arial"/>
              </w:rPr>
            </w:pPr>
            <w:r>
              <w:rPr>
                <w:rFonts w:ascii="Arial" w:hAnsi="Arial" w:cs="Arial"/>
              </w:rPr>
              <w:t>July 21, 2012</w:t>
            </w:r>
          </w:p>
          <w:p w:rsidR="00FB3794" w:rsidRDefault="00FB3794">
            <w:pPr>
              <w:rPr>
                <w:rFonts w:ascii="Arial" w:hAnsi="Arial" w:cs="Arial"/>
              </w:rPr>
            </w:pPr>
          </w:p>
          <w:p w:rsidR="00FB3794" w:rsidRDefault="00FB3794">
            <w:pPr>
              <w:rPr>
                <w:rFonts w:ascii="Arial" w:hAnsi="Arial" w:cs="Arial"/>
              </w:rPr>
            </w:pPr>
          </w:p>
          <w:p w:rsidR="00FB3794" w:rsidRDefault="00FB3794">
            <w:pPr>
              <w:rPr>
                <w:rFonts w:ascii="Arial" w:hAnsi="Arial" w:cs="Arial"/>
              </w:rPr>
            </w:pPr>
          </w:p>
          <w:p w:rsidR="00FB3794" w:rsidRDefault="00FB3794">
            <w:pPr>
              <w:rPr>
                <w:rFonts w:ascii="Arial" w:hAnsi="Arial" w:cs="Arial"/>
              </w:rPr>
            </w:pPr>
          </w:p>
          <w:p w:rsidR="00FB3794" w:rsidRDefault="00FB3794">
            <w:pPr>
              <w:rPr>
                <w:rFonts w:ascii="Arial" w:hAnsi="Arial" w:cs="Arial"/>
              </w:rPr>
            </w:pPr>
          </w:p>
          <w:p w:rsidR="00FB3794" w:rsidRDefault="00FB3794">
            <w:pPr>
              <w:rPr>
                <w:rFonts w:ascii="Arial" w:hAnsi="Arial" w:cs="Arial"/>
              </w:rPr>
            </w:pPr>
            <w:r>
              <w:rPr>
                <w:rFonts w:ascii="Arial" w:hAnsi="Arial" w:cs="Arial"/>
              </w:rPr>
              <w:t>July 20, 2013</w:t>
            </w: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r>
              <w:rPr>
                <w:rFonts w:ascii="Arial" w:hAnsi="Arial" w:cs="Arial"/>
              </w:rPr>
              <w:lastRenderedPageBreak/>
              <w:t>July 19, 2014</w:t>
            </w:r>
          </w:p>
          <w:p w:rsidR="00445AF2" w:rsidRDefault="00445AF2">
            <w:pPr>
              <w:rPr>
                <w:rFonts w:ascii="Arial" w:hAnsi="Arial" w:cs="Arial"/>
              </w:rPr>
            </w:pPr>
          </w:p>
        </w:tc>
        <w:tc>
          <w:tcPr>
            <w:tcW w:w="3119" w:type="dxa"/>
            <w:tcBorders>
              <w:top w:val="single" w:sz="4" w:space="0" w:color="auto"/>
              <w:left w:val="nil"/>
              <w:bottom w:val="nil"/>
              <w:right w:val="nil"/>
            </w:tcBorders>
          </w:tcPr>
          <w:p w:rsidR="00BB288C" w:rsidRDefault="00BB288C">
            <w:pPr>
              <w:rPr>
                <w:rFonts w:ascii="Arial" w:hAnsi="Arial" w:cs="Arial"/>
              </w:rPr>
            </w:pPr>
            <w:r>
              <w:rPr>
                <w:rFonts w:ascii="Arial" w:hAnsi="Arial" w:cs="Arial"/>
              </w:rPr>
              <w:lastRenderedPageBreak/>
              <w:t>Lakewide</w:t>
            </w:r>
          </w:p>
          <w:p w:rsidR="00445AF2" w:rsidRDefault="00445AF2">
            <w:pPr>
              <w:rPr>
                <w:rFonts w:ascii="Arial" w:hAnsi="Arial" w:cs="Arial"/>
              </w:rPr>
            </w:pPr>
          </w:p>
          <w:p w:rsidR="00ED0400" w:rsidRDefault="00ED0400">
            <w:pPr>
              <w:rPr>
                <w:rFonts w:ascii="Arial" w:hAnsi="Arial" w:cs="Arial"/>
              </w:rPr>
            </w:pPr>
            <w:r>
              <w:rPr>
                <w:rFonts w:ascii="Arial" w:hAnsi="Arial" w:cs="Arial"/>
              </w:rPr>
              <w:t>Area around the lake</w:t>
            </w: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1A0F18" w:rsidRDefault="00ED0400">
            <w:pPr>
              <w:rPr>
                <w:rFonts w:ascii="Arial" w:hAnsi="Arial" w:cs="Arial"/>
              </w:rPr>
            </w:pPr>
            <w:r>
              <w:rPr>
                <w:rFonts w:ascii="Arial" w:hAnsi="Arial" w:cs="Arial"/>
              </w:rPr>
              <w:t xml:space="preserve">Area around the </w:t>
            </w:r>
            <w:r w:rsidR="001A0F18">
              <w:rPr>
                <w:rFonts w:ascii="Arial" w:hAnsi="Arial" w:cs="Arial"/>
              </w:rPr>
              <w:t>lake</w:t>
            </w: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445AF2" w:rsidRDefault="00ED0400">
            <w:pPr>
              <w:rPr>
                <w:rFonts w:ascii="Arial" w:hAnsi="Arial" w:cs="Arial"/>
              </w:rPr>
            </w:pPr>
            <w:r>
              <w:rPr>
                <w:rFonts w:ascii="Arial" w:hAnsi="Arial" w:cs="Arial"/>
              </w:rPr>
              <w:t>Area around the</w:t>
            </w:r>
            <w:r w:rsidR="00445AF2">
              <w:rPr>
                <w:rFonts w:ascii="Arial" w:hAnsi="Arial" w:cs="Arial"/>
              </w:rPr>
              <w:t xml:space="preserve"> lake</w:t>
            </w:r>
          </w:p>
          <w:p w:rsidR="00FB3794" w:rsidRDefault="00FB3794">
            <w:pPr>
              <w:rPr>
                <w:rFonts w:ascii="Arial" w:hAnsi="Arial" w:cs="Arial"/>
              </w:rPr>
            </w:pPr>
          </w:p>
          <w:p w:rsidR="00FB3794" w:rsidRDefault="00FB3794">
            <w:pPr>
              <w:rPr>
                <w:rFonts w:ascii="Arial" w:hAnsi="Arial" w:cs="Arial"/>
              </w:rPr>
            </w:pPr>
          </w:p>
          <w:p w:rsidR="00FB3794" w:rsidRDefault="00FB3794">
            <w:pPr>
              <w:rPr>
                <w:rFonts w:ascii="Arial" w:hAnsi="Arial" w:cs="Arial"/>
              </w:rPr>
            </w:pPr>
          </w:p>
          <w:p w:rsidR="00FB3794" w:rsidRDefault="00FB3794">
            <w:pPr>
              <w:rPr>
                <w:rFonts w:ascii="Arial" w:hAnsi="Arial" w:cs="Arial"/>
              </w:rPr>
            </w:pPr>
          </w:p>
          <w:p w:rsidR="00FB3794" w:rsidRDefault="00FB3794">
            <w:pPr>
              <w:rPr>
                <w:rFonts w:ascii="Arial" w:hAnsi="Arial" w:cs="Arial"/>
              </w:rPr>
            </w:pPr>
          </w:p>
          <w:p w:rsidR="00FB3794" w:rsidRDefault="00ED0400">
            <w:pPr>
              <w:rPr>
                <w:rFonts w:ascii="Arial" w:hAnsi="Arial" w:cs="Arial"/>
              </w:rPr>
            </w:pPr>
            <w:r>
              <w:rPr>
                <w:rFonts w:ascii="Arial" w:hAnsi="Arial" w:cs="Arial"/>
              </w:rPr>
              <w:t>Area around the</w:t>
            </w:r>
            <w:r w:rsidR="00FB3794">
              <w:rPr>
                <w:rFonts w:ascii="Arial" w:hAnsi="Arial" w:cs="Arial"/>
              </w:rPr>
              <w:t xml:space="preserve"> lake</w:t>
            </w: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r>
              <w:rPr>
                <w:rFonts w:ascii="Arial" w:hAnsi="Arial" w:cs="Arial"/>
              </w:rPr>
              <w:lastRenderedPageBreak/>
              <w:t>Area around the lake</w:t>
            </w:r>
          </w:p>
        </w:tc>
        <w:tc>
          <w:tcPr>
            <w:tcW w:w="2294" w:type="dxa"/>
            <w:tcBorders>
              <w:top w:val="single" w:sz="4" w:space="0" w:color="auto"/>
              <w:left w:val="nil"/>
              <w:bottom w:val="nil"/>
              <w:right w:val="nil"/>
            </w:tcBorders>
          </w:tcPr>
          <w:p w:rsidR="00BB288C" w:rsidRDefault="00BB288C">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445AF2" w:rsidRDefault="00445AF2">
            <w:pPr>
              <w:rPr>
                <w:rFonts w:ascii="Arial" w:hAnsi="Arial" w:cs="Arial"/>
              </w:rPr>
            </w:pPr>
          </w:p>
          <w:p w:rsidR="00ED0400" w:rsidRDefault="00ED0400">
            <w:pPr>
              <w:rPr>
                <w:rFonts w:ascii="Arial" w:hAnsi="Arial" w:cs="Arial"/>
              </w:rPr>
            </w:pPr>
            <w:r>
              <w:rPr>
                <w:rFonts w:ascii="Arial" w:hAnsi="Arial" w:cs="Arial"/>
              </w:rPr>
              <w:t>Ball (2009)</w:t>
            </w: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1A0F18" w:rsidRDefault="001A0F18">
            <w:pPr>
              <w:rPr>
                <w:rFonts w:ascii="Arial" w:hAnsi="Arial" w:cs="Arial"/>
              </w:rPr>
            </w:pPr>
            <w:r>
              <w:rPr>
                <w:rFonts w:ascii="Arial" w:hAnsi="Arial" w:cs="Arial"/>
              </w:rPr>
              <w:t>Ball (2011)</w:t>
            </w: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445AF2" w:rsidRDefault="00445AF2">
            <w:pPr>
              <w:rPr>
                <w:rFonts w:ascii="Arial" w:hAnsi="Arial" w:cs="Arial"/>
              </w:rPr>
            </w:pPr>
            <w:r>
              <w:rPr>
                <w:rFonts w:ascii="Arial" w:hAnsi="Arial" w:cs="Arial"/>
              </w:rPr>
              <w:t>Ball and Parker (2012)</w:t>
            </w:r>
          </w:p>
          <w:p w:rsidR="00445AF2" w:rsidRDefault="00445AF2">
            <w:pPr>
              <w:rPr>
                <w:rFonts w:ascii="Arial" w:hAnsi="Arial" w:cs="Arial"/>
              </w:rPr>
            </w:pPr>
          </w:p>
          <w:p w:rsidR="00FB3794" w:rsidRDefault="00FB3794">
            <w:pPr>
              <w:rPr>
                <w:rFonts w:ascii="Arial" w:hAnsi="Arial" w:cs="Arial"/>
              </w:rPr>
            </w:pPr>
          </w:p>
          <w:p w:rsidR="00FB3794" w:rsidRDefault="00FB3794">
            <w:pPr>
              <w:rPr>
                <w:rFonts w:ascii="Arial" w:hAnsi="Arial" w:cs="Arial"/>
              </w:rPr>
            </w:pPr>
          </w:p>
          <w:p w:rsidR="00FB3794" w:rsidRDefault="00FB3794">
            <w:pPr>
              <w:rPr>
                <w:rFonts w:ascii="Arial" w:hAnsi="Arial" w:cs="Arial"/>
              </w:rPr>
            </w:pPr>
          </w:p>
          <w:p w:rsidR="00FB3794" w:rsidRDefault="00FB3794">
            <w:pPr>
              <w:rPr>
                <w:rFonts w:ascii="Arial" w:hAnsi="Arial" w:cs="Arial"/>
              </w:rPr>
            </w:pPr>
            <w:r>
              <w:rPr>
                <w:rFonts w:ascii="Arial" w:hAnsi="Arial" w:cs="Arial"/>
              </w:rPr>
              <w:t>Parker and Ball (2013)</w:t>
            </w: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p>
          <w:p w:rsidR="00B2307C" w:rsidRDefault="00B2307C">
            <w:pPr>
              <w:rPr>
                <w:rFonts w:ascii="Arial" w:hAnsi="Arial" w:cs="Arial"/>
              </w:rPr>
            </w:pPr>
            <w:r>
              <w:rPr>
                <w:rFonts w:ascii="Arial" w:hAnsi="Arial" w:cs="Arial"/>
              </w:rPr>
              <w:lastRenderedPageBreak/>
              <w:t>Ball and Parker (2014)</w:t>
            </w:r>
          </w:p>
          <w:p w:rsidR="00FB3794" w:rsidRDefault="00FB3794">
            <w:pPr>
              <w:rPr>
                <w:rFonts w:ascii="Arial" w:hAnsi="Arial" w:cs="Arial"/>
              </w:rPr>
            </w:pPr>
          </w:p>
        </w:tc>
        <w:tc>
          <w:tcPr>
            <w:tcW w:w="2636" w:type="dxa"/>
            <w:tcBorders>
              <w:top w:val="single" w:sz="4" w:space="0" w:color="auto"/>
              <w:left w:val="nil"/>
              <w:bottom w:val="nil"/>
              <w:right w:val="nil"/>
            </w:tcBorders>
          </w:tcPr>
          <w:p w:rsidR="00BB288C" w:rsidRDefault="00445AF2" w:rsidP="00445AF2">
            <w:pPr>
              <w:jc w:val="center"/>
              <w:rPr>
                <w:rFonts w:ascii="Arial" w:hAnsi="Arial" w:cs="Arial"/>
              </w:rPr>
            </w:pPr>
            <w:r>
              <w:rPr>
                <w:rFonts w:ascii="Arial" w:hAnsi="Arial" w:cs="Arial"/>
              </w:rPr>
              <w:lastRenderedPageBreak/>
              <w:t>-</w:t>
            </w:r>
          </w:p>
          <w:p w:rsidR="00445AF2" w:rsidRDefault="00445AF2" w:rsidP="00445AF2">
            <w:pPr>
              <w:jc w:val="center"/>
              <w:rPr>
                <w:rFonts w:ascii="Arial" w:hAnsi="Arial" w:cs="Arial"/>
              </w:rPr>
            </w:pPr>
          </w:p>
          <w:p w:rsidR="00ED0400" w:rsidRPr="00ED0400" w:rsidRDefault="00ED0400" w:rsidP="00ED0400">
            <w:pPr>
              <w:pStyle w:val="ListParagraph"/>
              <w:numPr>
                <w:ilvl w:val="0"/>
                <w:numId w:val="5"/>
              </w:numPr>
              <w:rPr>
                <w:rFonts w:ascii="Arial" w:hAnsi="Arial" w:cs="Arial"/>
              </w:rPr>
            </w:pPr>
            <w:r>
              <w:rPr>
                <w:rFonts w:ascii="Arial" w:hAnsi="Arial" w:cs="Arial"/>
              </w:rPr>
              <w:t xml:space="preserve">Five specimens observed during the </w:t>
            </w:r>
            <w:r w:rsidR="003F5CC0">
              <w:rPr>
                <w:rFonts w:ascii="Arial" w:hAnsi="Arial" w:cs="Arial"/>
              </w:rPr>
              <w:t xml:space="preserve">2009 </w:t>
            </w:r>
            <w:r>
              <w:rPr>
                <w:rFonts w:ascii="Arial" w:hAnsi="Arial" w:cs="Arial"/>
              </w:rPr>
              <w:t>Annual Petroglyphs Butterfly Count.</w:t>
            </w:r>
          </w:p>
          <w:p w:rsidR="00ED0400" w:rsidRDefault="00ED0400" w:rsidP="00445AF2">
            <w:pPr>
              <w:jc w:val="center"/>
              <w:rPr>
                <w:rFonts w:ascii="Arial" w:hAnsi="Arial" w:cs="Arial"/>
              </w:rPr>
            </w:pPr>
          </w:p>
          <w:p w:rsidR="001A0F18" w:rsidRDefault="001A0F18" w:rsidP="001A0F18">
            <w:pPr>
              <w:pStyle w:val="ListParagraph"/>
              <w:numPr>
                <w:ilvl w:val="0"/>
                <w:numId w:val="5"/>
              </w:numPr>
              <w:rPr>
                <w:rFonts w:ascii="Arial" w:hAnsi="Arial" w:cs="Arial"/>
              </w:rPr>
            </w:pPr>
            <w:r>
              <w:rPr>
                <w:rFonts w:ascii="Arial" w:hAnsi="Arial" w:cs="Arial"/>
              </w:rPr>
              <w:t xml:space="preserve">Thirty-one specimens observed during the </w:t>
            </w:r>
            <w:r w:rsidR="003F5CC0">
              <w:rPr>
                <w:rFonts w:ascii="Arial" w:hAnsi="Arial" w:cs="Arial"/>
              </w:rPr>
              <w:t>2011</w:t>
            </w:r>
            <w:r>
              <w:rPr>
                <w:rFonts w:ascii="Arial" w:hAnsi="Arial" w:cs="Arial"/>
              </w:rPr>
              <w:t xml:space="preserve"> Annual Petroglyphs Butterfly Count.</w:t>
            </w:r>
          </w:p>
          <w:p w:rsidR="001A0F18" w:rsidRDefault="001A0F18" w:rsidP="00445AF2">
            <w:pPr>
              <w:jc w:val="center"/>
              <w:rPr>
                <w:rFonts w:ascii="Arial" w:hAnsi="Arial" w:cs="Arial"/>
              </w:rPr>
            </w:pPr>
          </w:p>
          <w:p w:rsidR="00445AF2" w:rsidRDefault="00445AF2" w:rsidP="00445AF2">
            <w:pPr>
              <w:pStyle w:val="ListParagraph"/>
              <w:numPr>
                <w:ilvl w:val="0"/>
                <w:numId w:val="5"/>
              </w:numPr>
              <w:rPr>
                <w:rFonts w:ascii="Arial" w:hAnsi="Arial" w:cs="Arial"/>
              </w:rPr>
            </w:pPr>
            <w:r>
              <w:rPr>
                <w:rFonts w:ascii="Arial" w:hAnsi="Arial" w:cs="Arial"/>
              </w:rPr>
              <w:t xml:space="preserve">Thirty specimens observed during the </w:t>
            </w:r>
            <w:proofErr w:type="gramStart"/>
            <w:r w:rsidR="003F5CC0">
              <w:rPr>
                <w:rFonts w:ascii="Arial" w:hAnsi="Arial" w:cs="Arial"/>
              </w:rPr>
              <w:t xml:space="preserve">2012 </w:t>
            </w:r>
            <w:r>
              <w:rPr>
                <w:rFonts w:ascii="Arial" w:hAnsi="Arial" w:cs="Arial"/>
              </w:rPr>
              <w:t xml:space="preserve"> Annual</w:t>
            </w:r>
            <w:proofErr w:type="gramEnd"/>
            <w:r>
              <w:rPr>
                <w:rFonts w:ascii="Arial" w:hAnsi="Arial" w:cs="Arial"/>
              </w:rPr>
              <w:t xml:space="preserve"> Petroglyphs Butterfly Count.</w:t>
            </w:r>
          </w:p>
          <w:p w:rsidR="00445AF2" w:rsidRDefault="00445AF2" w:rsidP="00445AF2">
            <w:pPr>
              <w:pStyle w:val="ListParagraph"/>
              <w:ind w:left="360"/>
              <w:rPr>
                <w:rFonts w:ascii="Arial" w:hAnsi="Arial" w:cs="Arial"/>
              </w:rPr>
            </w:pPr>
          </w:p>
          <w:p w:rsidR="00FB3794" w:rsidRDefault="008E0240" w:rsidP="00FB3794">
            <w:pPr>
              <w:pStyle w:val="ListParagraph"/>
              <w:numPr>
                <w:ilvl w:val="0"/>
                <w:numId w:val="5"/>
              </w:numPr>
              <w:rPr>
                <w:rFonts w:ascii="Arial" w:hAnsi="Arial" w:cs="Arial"/>
              </w:rPr>
            </w:pPr>
            <w:r>
              <w:rPr>
                <w:rFonts w:ascii="Arial" w:hAnsi="Arial" w:cs="Arial"/>
              </w:rPr>
              <w:t>Fifty specime</w:t>
            </w:r>
            <w:r w:rsidR="00FB3794">
              <w:rPr>
                <w:rFonts w:ascii="Arial" w:hAnsi="Arial" w:cs="Arial"/>
              </w:rPr>
              <w:t>ns observed during the</w:t>
            </w:r>
            <w:r w:rsidR="005D2C5F">
              <w:rPr>
                <w:rFonts w:ascii="Arial" w:hAnsi="Arial" w:cs="Arial"/>
              </w:rPr>
              <w:t xml:space="preserve"> </w:t>
            </w:r>
            <w:r w:rsidR="003F5CC0">
              <w:rPr>
                <w:rFonts w:ascii="Arial" w:hAnsi="Arial" w:cs="Arial"/>
              </w:rPr>
              <w:t>2013</w:t>
            </w:r>
            <w:r w:rsidR="00FB3794">
              <w:rPr>
                <w:rFonts w:ascii="Arial" w:hAnsi="Arial" w:cs="Arial"/>
              </w:rPr>
              <w:t xml:space="preserve"> Annual Petroglyphs Butterfly Count.</w:t>
            </w:r>
          </w:p>
          <w:p w:rsidR="00FB3794" w:rsidRPr="00FB3794" w:rsidRDefault="00FB3794" w:rsidP="00FB3794">
            <w:pPr>
              <w:pStyle w:val="ListParagraph"/>
              <w:rPr>
                <w:rFonts w:ascii="Arial" w:hAnsi="Arial" w:cs="Arial"/>
              </w:rPr>
            </w:pPr>
          </w:p>
          <w:p w:rsidR="008E0240" w:rsidRPr="003F5CC0" w:rsidRDefault="008E0240" w:rsidP="003F5CC0">
            <w:pPr>
              <w:pStyle w:val="ListParagraph"/>
              <w:numPr>
                <w:ilvl w:val="0"/>
                <w:numId w:val="5"/>
              </w:numPr>
              <w:rPr>
                <w:rFonts w:ascii="Arial" w:hAnsi="Arial" w:cs="Arial"/>
              </w:rPr>
            </w:pPr>
            <w:r>
              <w:rPr>
                <w:rFonts w:ascii="Arial" w:hAnsi="Arial" w:cs="Arial"/>
              </w:rPr>
              <w:lastRenderedPageBreak/>
              <w:t xml:space="preserve">Thirty-one specimens observed during the </w:t>
            </w:r>
            <w:r w:rsidR="003F5CC0">
              <w:rPr>
                <w:rFonts w:ascii="Arial" w:hAnsi="Arial" w:cs="Arial"/>
              </w:rPr>
              <w:t>2014</w:t>
            </w:r>
            <w:r>
              <w:rPr>
                <w:rFonts w:ascii="Arial" w:hAnsi="Arial" w:cs="Arial"/>
              </w:rPr>
              <w:t xml:space="preserve"> Annual Petroglyphs Butterfly Count.</w:t>
            </w:r>
          </w:p>
          <w:p w:rsidR="008E0240" w:rsidRPr="00445AF2" w:rsidRDefault="008E0240" w:rsidP="008E0240">
            <w:pPr>
              <w:pStyle w:val="ListParagraph"/>
              <w:ind w:left="360"/>
              <w:rPr>
                <w:rFonts w:ascii="Arial" w:hAnsi="Arial" w:cs="Arial"/>
              </w:rPr>
            </w:pPr>
          </w:p>
        </w:tc>
      </w:tr>
      <w:tr w:rsidR="00CB5FE6" w:rsidRPr="00FF3CB4" w:rsidTr="00D30A9E">
        <w:tc>
          <w:tcPr>
            <w:tcW w:w="2802" w:type="dxa"/>
            <w:tcBorders>
              <w:top w:val="nil"/>
              <w:left w:val="nil"/>
              <w:bottom w:val="nil"/>
              <w:right w:val="nil"/>
            </w:tcBorders>
          </w:tcPr>
          <w:p w:rsidR="00CB5FE6" w:rsidRDefault="00CB5FE6">
            <w:pPr>
              <w:rPr>
                <w:rFonts w:ascii="Arial" w:hAnsi="Arial" w:cs="Arial"/>
              </w:rPr>
            </w:pPr>
          </w:p>
        </w:tc>
        <w:tc>
          <w:tcPr>
            <w:tcW w:w="2551" w:type="dxa"/>
            <w:tcBorders>
              <w:top w:val="nil"/>
              <w:left w:val="nil"/>
              <w:bottom w:val="nil"/>
              <w:right w:val="nil"/>
            </w:tcBorders>
          </w:tcPr>
          <w:p w:rsidR="00CB5FE6" w:rsidRDefault="00CB5FE6">
            <w:pPr>
              <w:rPr>
                <w:rFonts w:ascii="Arial" w:hAnsi="Arial" w:cs="Arial"/>
              </w:rPr>
            </w:pPr>
            <w:r>
              <w:rPr>
                <w:rFonts w:ascii="Arial" w:hAnsi="Arial" w:cs="Arial"/>
              </w:rPr>
              <w:t>July 18, 2015</w:t>
            </w:r>
          </w:p>
        </w:tc>
        <w:tc>
          <w:tcPr>
            <w:tcW w:w="3119" w:type="dxa"/>
            <w:tcBorders>
              <w:top w:val="nil"/>
              <w:left w:val="nil"/>
              <w:bottom w:val="nil"/>
              <w:right w:val="nil"/>
            </w:tcBorders>
          </w:tcPr>
          <w:p w:rsidR="00CB5FE6" w:rsidRDefault="00CB5FE6">
            <w:pPr>
              <w:rPr>
                <w:rFonts w:ascii="Arial" w:hAnsi="Arial" w:cs="Arial"/>
              </w:rPr>
            </w:pPr>
            <w:r>
              <w:rPr>
                <w:rFonts w:ascii="Arial" w:hAnsi="Arial" w:cs="Arial"/>
              </w:rPr>
              <w:t>Jack Lake road</w:t>
            </w:r>
          </w:p>
          <w:p w:rsidR="00CB5FE6" w:rsidRDefault="00CB5FE6">
            <w:pPr>
              <w:rPr>
                <w:rFonts w:ascii="Arial" w:hAnsi="Arial" w:cs="Arial"/>
              </w:rPr>
            </w:pPr>
          </w:p>
        </w:tc>
        <w:tc>
          <w:tcPr>
            <w:tcW w:w="2294" w:type="dxa"/>
            <w:tcBorders>
              <w:top w:val="nil"/>
              <w:left w:val="nil"/>
              <w:bottom w:val="nil"/>
              <w:right w:val="nil"/>
            </w:tcBorders>
          </w:tcPr>
          <w:p w:rsidR="00CB5FE6" w:rsidRDefault="00CB5FE6">
            <w:pPr>
              <w:rPr>
                <w:rFonts w:ascii="Arial" w:hAnsi="Arial" w:cs="Arial"/>
              </w:rPr>
            </w:pPr>
            <w:r>
              <w:rPr>
                <w:rFonts w:ascii="Arial" w:hAnsi="Arial" w:cs="Arial"/>
              </w:rPr>
              <w:t>Parker and Ball (2015)</w:t>
            </w:r>
          </w:p>
          <w:p w:rsidR="00CB5FE6" w:rsidRDefault="00CB5FE6">
            <w:pPr>
              <w:rPr>
                <w:rFonts w:ascii="Arial" w:hAnsi="Arial" w:cs="Arial"/>
              </w:rPr>
            </w:pPr>
          </w:p>
        </w:tc>
        <w:tc>
          <w:tcPr>
            <w:tcW w:w="2636" w:type="dxa"/>
            <w:tcBorders>
              <w:top w:val="nil"/>
              <w:left w:val="nil"/>
              <w:bottom w:val="nil"/>
              <w:right w:val="nil"/>
            </w:tcBorders>
          </w:tcPr>
          <w:p w:rsidR="00CB5FE6" w:rsidRDefault="00116EAD" w:rsidP="00CB5FE6">
            <w:pPr>
              <w:pStyle w:val="ListParagraph"/>
              <w:numPr>
                <w:ilvl w:val="0"/>
                <w:numId w:val="5"/>
              </w:numPr>
              <w:rPr>
                <w:rFonts w:ascii="Arial" w:hAnsi="Arial" w:cs="Arial"/>
              </w:rPr>
            </w:pPr>
            <w:r>
              <w:rPr>
                <w:rFonts w:ascii="Arial" w:hAnsi="Arial" w:cs="Arial"/>
              </w:rPr>
              <w:t xml:space="preserve">Two </w:t>
            </w:r>
            <w:r w:rsidR="00CB5FE6">
              <w:rPr>
                <w:rFonts w:ascii="Arial" w:hAnsi="Arial" w:cs="Arial"/>
              </w:rPr>
              <w:t xml:space="preserve">specimens observed during the </w:t>
            </w:r>
            <w:r w:rsidR="003F5CC0">
              <w:rPr>
                <w:rFonts w:ascii="Arial" w:hAnsi="Arial" w:cs="Arial"/>
              </w:rPr>
              <w:t xml:space="preserve">2015 </w:t>
            </w:r>
            <w:r w:rsidR="00CB5FE6">
              <w:rPr>
                <w:rFonts w:ascii="Arial" w:hAnsi="Arial" w:cs="Arial"/>
              </w:rPr>
              <w:t>Annual Petroglyphs Butterfly Count.</w:t>
            </w:r>
          </w:p>
          <w:p w:rsidR="00CB5FE6" w:rsidRDefault="00CB5FE6" w:rsidP="00CB5FE6">
            <w:pPr>
              <w:rPr>
                <w:rFonts w:ascii="Arial" w:hAnsi="Arial" w:cs="Arial"/>
              </w:rPr>
            </w:pPr>
          </w:p>
        </w:tc>
      </w:tr>
      <w:tr w:rsidR="00116EAD" w:rsidRPr="00FF3CB4" w:rsidTr="003F5CC0">
        <w:tc>
          <w:tcPr>
            <w:tcW w:w="2802" w:type="dxa"/>
            <w:tcBorders>
              <w:top w:val="nil"/>
              <w:left w:val="nil"/>
              <w:bottom w:val="nil"/>
              <w:right w:val="nil"/>
            </w:tcBorders>
          </w:tcPr>
          <w:p w:rsidR="00116EAD" w:rsidRDefault="00116EAD">
            <w:pPr>
              <w:rPr>
                <w:rFonts w:ascii="Arial" w:hAnsi="Arial" w:cs="Arial"/>
              </w:rPr>
            </w:pPr>
          </w:p>
        </w:tc>
        <w:tc>
          <w:tcPr>
            <w:tcW w:w="2551" w:type="dxa"/>
            <w:tcBorders>
              <w:top w:val="nil"/>
              <w:left w:val="nil"/>
              <w:bottom w:val="nil"/>
              <w:right w:val="nil"/>
            </w:tcBorders>
          </w:tcPr>
          <w:p w:rsidR="00116EAD" w:rsidRDefault="00116EAD">
            <w:pPr>
              <w:rPr>
                <w:rFonts w:ascii="Arial" w:hAnsi="Arial" w:cs="Arial"/>
              </w:rPr>
            </w:pPr>
            <w:r>
              <w:rPr>
                <w:rFonts w:ascii="Arial" w:hAnsi="Arial" w:cs="Arial"/>
              </w:rPr>
              <w:t>July 16, 2016</w:t>
            </w:r>
          </w:p>
          <w:p w:rsidR="00116EAD" w:rsidRDefault="00116EAD">
            <w:pPr>
              <w:rPr>
                <w:rFonts w:ascii="Arial" w:hAnsi="Arial" w:cs="Arial"/>
              </w:rPr>
            </w:pPr>
          </w:p>
        </w:tc>
        <w:tc>
          <w:tcPr>
            <w:tcW w:w="3119" w:type="dxa"/>
            <w:tcBorders>
              <w:top w:val="nil"/>
              <w:left w:val="nil"/>
              <w:bottom w:val="nil"/>
              <w:right w:val="nil"/>
            </w:tcBorders>
          </w:tcPr>
          <w:p w:rsidR="00116EAD" w:rsidRDefault="00116EAD">
            <w:pPr>
              <w:rPr>
                <w:rFonts w:ascii="Arial" w:hAnsi="Arial" w:cs="Arial"/>
              </w:rPr>
            </w:pPr>
            <w:r>
              <w:rPr>
                <w:rFonts w:ascii="Arial" w:hAnsi="Arial" w:cs="Arial"/>
              </w:rPr>
              <w:t>Jack Lake road</w:t>
            </w:r>
          </w:p>
        </w:tc>
        <w:tc>
          <w:tcPr>
            <w:tcW w:w="2294" w:type="dxa"/>
            <w:tcBorders>
              <w:top w:val="nil"/>
              <w:left w:val="nil"/>
              <w:bottom w:val="nil"/>
              <w:right w:val="nil"/>
            </w:tcBorders>
          </w:tcPr>
          <w:p w:rsidR="00116EAD" w:rsidRDefault="00116EAD">
            <w:pPr>
              <w:rPr>
                <w:rFonts w:ascii="Arial" w:hAnsi="Arial" w:cs="Arial"/>
              </w:rPr>
            </w:pPr>
            <w:r>
              <w:rPr>
                <w:rFonts w:ascii="Arial" w:hAnsi="Arial" w:cs="Arial"/>
              </w:rPr>
              <w:t>Peterborough Field Naturalists</w:t>
            </w:r>
          </w:p>
          <w:p w:rsidR="00116EAD" w:rsidRDefault="00116EAD">
            <w:pPr>
              <w:rPr>
                <w:rFonts w:ascii="Arial" w:hAnsi="Arial" w:cs="Arial"/>
              </w:rPr>
            </w:pPr>
          </w:p>
        </w:tc>
        <w:tc>
          <w:tcPr>
            <w:tcW w:w="2636" w:type="dxa"/>
            <w:tcBorders>
              <w:top w:val="nil"/>
              <w:left w:val="nil"/>
              <w:bottom w:val="nil"/>
              <w:right w:val="nil"/>
            </w:tcBorders>
          </w:tcPr>
          <w:p w:rsidR="00116EAD" w:rsidRDefault="00116EAD" w:rsidP="00CB5FE6">
            <w:pPr>
              <w:pStyle w:val="ListParagraph"/>
              <w:numPr>
                <w:ilvl w:val="0"/>
                <w:numId w:val="5"/>
              </w:numPr>
              <w:rPr>
                <w:rFonts w:ascii="Arial" w:hAnsi="Arial" w:cs="Arial"/>
              </w:rPr>
            </w:pPr>
            <w:r>
              <w:rPr>
                <w:rFonts w:ascii="Arial" w:hAnsi="Arial" w:cs="Arial"/>
              </w:rPr>
              <w:t xml:space="preserve">Ten specimens observed during the </w:t>
            </w:r>
            <w:r w:rsidR="003F5CC0">
              <w:rPr>
                <w:rFonts w:ascii="Arial" w:hAnsi="Arial" w:cs="Arial"/>
              </w:rPr>
              <w:t xml:space="preserve">2016 </w:t>
            </w:r>
            <w:r>
              <w:rPr>
                <w:rFonts w:ascii="Arial" w:hAnsi="Arial" w:cs="Arial"/>
              </w:rPr>
              <w:t>Annual Petroglyphs Butterfly Count.</w:t>
            </w:r>
          </w:p>
          <w:p w:rsidR="00116EAD" w:rsidRDefault="00116EAD" w:rsidP="00116EAD">
            <w:pPr>
              <w:pStyle w:val="ListParagraph"/>
              <w:ind w:left="360"/>
              <w:rPr>
                <w:rFonts w:ascii="Arial" w:hAnsi="Arial" w:cs="Arial"/>
              </w:rPr>
            </w:pPr>
          </w:p>
        </w:tc>
      </w:tr>
      <w:tr w:rsidR="00F05221" w:rsidRPr="00FF3CB4" w:rsidTr="00C51AA4">
        <w:tc>
          <w:tcPr>
            <w:tcW w:w="2802" w:type="dxa"/>
            <w:tcBorders>
              <w:top w:val="nil"/>
              <w:left w:val="nil"/>
              <w:bottom w:val="nil"/>
              <w:right w:val="nil"/>
            </w:tcBorders>
          </w:tcPr>
          <w:p w:rsidR="00F05221" w:rsidRDefault="00F05221">
            <w:pPr>
              <w:rPr>
                <w:rFonts w:ascii="Arial" w:hAnsi="Arial" w:cs="Arial"/>
              </w:rPr>
            </w:pPr>
          </w:p>
        </w:tc>
        <w:tc>
          <w:tcPr>
            <w:tcW w:w="2551" w:type="dxa"/>
            <w:tcBorders>
              <w:top w:val="nil"/>
              <w:left w:val="nil"/>
              <w:bottom w:val="nil"/>
              <w:right w:val="nil"/>
            </w:tcBorders>
          </w:tcPr>
          <w:p w:rsidR="00F05221" w:rsidRDefault="00F05221">
            <w:pPr>
              <w:rPr>
                <w:rFonts w:ascii="Arial" w:hAnsi="Arial" w:cs="Arial"/>
              </w:rPr>
            </w:pPr>
            <w:r>
              <w:rPr>
                <w:rFonts w:ascii="Arial" w:hAnsi="Arial" w:cs="Arial"/>
              </w:rPr>
              <w:t>July 15, 2017</w:t>
            </w:r>
          </w:p>
          <w:p w:rsidR="00F05221" w:rsidRDefault="00F05221">
            <w:pPr>
              <w:rPr>
                <w:rFonts w:ascii="Arial" w:hAnsi="Arial" w:cs="Arial"/>
              </w:rPr>
            </w:pPr>
          </w:p>
        </w:tc>
        <w:tc>
          <w:tcPr>
            <w:tcW w:w="3119" w:type="dxa"/>
            <w:tcBorders>
              <w:top w:val="nil"/>
              <w:left w:val="nil"/>
              <w:bottom w:val="nil"/>
              <w:right w:val="nil"/>
            </w:tcBorders>
          </w:tcPr>
          <w:p w:rsidR="00F05221" w:rsidRDefault="00F05221">
            <w:pPr>
              <w:rPr>
                <w:rFonts w:ascii="Arial" w:hAnsi="Arial" w:cs="Arial"/>
              </w:rPr>
            </w:pPr>
            <w:r>
              <w:rPr>
                <w:rFonts w:ascii="Arial" w:hAnsi="Arial" w:cs="Arial"/>
              </w:rPr>
              <w:t>Area around the lake</w:t>
            </w:r>
          </w:p>
        </w:tc>
        <w:tc>
          <w:tcPr>
            <w:tcW w:w="2294" w:type="dxa"/>
            <w:tcBorders>
              <w:top w:val="nil"/>
              <w:left w:val="nil"/>
              <w:bottom w:val="nil"/>
              <w:right w:val="nil"/>
            </w:tcBorders>
          </w:tcPr>
          <w:p w:rsidR="00F05221" w:rsidRDefault="00C51AA4">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F05221" w:rsidRDefault="003F5CC0" w:rsidP="00CB5FE6">
            <w:pPr>
              <w:pStyle w:val="ListParagraph"/>
              <w:numPr>
                <w:ilvl w:val="0"/>
                <w:numId w:val="5"/>
              </w:numPr>
              <w:rPr>
                <w:rFonts w:ascii="Arial" w:hAnsi="Arial" w:cs="Arial"/>
              </w:rPr>
            </w:pPr>
            <w:proofErr w:type="gramStart"/>
            <w:r>
              <w:rPr>
                <w:rFonts w:ascii="Arial" w:hAnsi="Arial" w:cs="Arial"/>
              </w:rPr>
              <w:t>Sixteen  specime</w:t>
            </w:r>
            <w:r w:rsidR="00F05221">
              <w:rPr>
                <w:rFonts w:ascii="Arial" w:hAnsi="Arial" w:cs="Arial"/>
              </w:rPr>
              <w:t>ns</w:t>
            </w:r>
            <w:proofErr w:type="gramEnd"/>
            <w:r w:rsidR="00F05221">
              <w:rPr>
                <w:rFonts w:ascii="Arial" w:hAnsi="Arial" w:cs="Arial"/>
              </w:rPr>
              <w:t xml:space="preserve"> observed during the 2017 </w:t>
            </w:r>
            <w:r w:rsidR="005D2C5F">
              <w:rPr>
                <w:rFonts w:ascii="Arial" w:hAnsi="Arial" w:cs="Arial"/>
              </w:rPr>
              <w:t xml:space="preserve">Annual </w:t>
            </w:r>
            <w:r w:rsidR="00F05221">
              <w:rPr>
                <w:rFonts w:ascii="Arial" w:hAnsi="Arial" w:cs="Arial"/>
              </w:rPr>
              <w:t>Petroglyphs Butterfly Count.</w:t>
            </w:r>
          </w:p>
          <w:p w:rsidR="00F05221" w:rsidRDefault="00F05221" w:rsidP="00F05221">
            <w:pPr>
              <w:pStyle w:val="ListParagraph"/>
              <w:ind w:left="360"/>
              <w:rPr>
                <w:rFonts w:ascii="Arial" w:hAnsi="Arial" w:cs="Arial"/>
              </w:rPr>
            </w:pPr>
          </w:p>
        </w:tc>
      </w:tr>
      <w:tr w:rsidR="003F5CC0" w:rsidRPr="00FF3CB4" w:rsidTr="00C51AA4">
        <w:tc>
          <w:tcPr>
            <w:tcW w:w="2802" w:type="dxa"/>
            <w:tcBorders>
              <w:top w:val="nil"/>
              <w:left w:val="nil"/>
              <w:bottom w:val="nil"/>
              <w:right w:val="nil"/>
            </w:tcBorders>
          </w:tcPr>
          <w:p w:rsidR="003F5CC0" w:rsidRDefault="003F5CC0">
            <w:pPr>
              <w:rPr>
                <w:rFonts w:ascii="Arial" w:hAnsi="Arial" w:cs="Arial"/>
              </w:rPr>
            </w:pPr>
          </w:p>
        </w:tc>
        <w:tc>
          <w:tcPr>
            <w:tcW w:w="2551" w:type="dxa"/>
            <w:tcBorders>
              <w:top w:val="nil"/>
              <w:left w:val="nil"/>
              <w:bottom w:val="nil"/>
              <w:right w:val="nil"/>
            </w:tcBorders>
          </w:tcPr>
          <w:p w:rsidR="003F5CC0" w:rsidRDefault="003F5CC0">
            <w:pPr>
              <w:rPr>
                <w:rFonts w:ascii="Arial" w:hAnsi="Arial" w:cs="Arial"/>
              </w:rPr>
            </w:pPr>
            <w:r>
              <w:rPr>
                <w:rFonts w:ascii="Arial" w:hAnsi="Arial" w:cs="Arial"/>
              </w:rPr>
              <w:t>July 21, 2018</w:t>
            </w:r>
          </w:p>
        </w:tc>
        <w:tc>
          <w:tcPr>
            <w:tcW w:w="3119" w:type="dxa"/>
            <w:tcBorders>
              <w:top w:val="nil"/>
              <w:left w:val="nil"/>
              <w:bottom w:val="nil"/>
              <w:right w:val="nil"/>
            </w:tcBorders>
          </w:tcPr>
          <w:p w:rsidR="003F5CC0" w:rsidRDefault="003F5CC0">
            <w:pPr>
              <w:rPr>
                <w:rFonts w:ascii="Arial" w:hAnsi="Arial" w:cs="Arial"/>
              </w:rPr>
            </w:pPr>
            <w:r>
              <w:rPr>
                <w:rFonts w:ascii="Arial" w:hAnsi="Arial" w:cs="Arial"/>
              </w:rPr>
              <w:t>Area around the lake</w:t>
            </w:r>
          </w:p>
        </w:tc>
        <w:tc>
          <w:tcPr>
            <w:tcW w:w="2294" w:type="dxa"/>
            <w:tcBorders>
              <w:top w:val="nil"/>
              <w:left w:val="nil"/>
              <w:bottom w:val="nil"/>
              <w:right w:val="nil"/>
            </w:tcBorders>
          </w:tcPr>
          <w:p w:rsidR="003F5CC0" w:rsidRDefault="00C51AA4">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3F5CC0" w:rsidRDefault="003F5CC0" w:rsidP="003F5CC0">
            <w:pPr>
              <w:pStyle w:val="ListParagraph"/>
              <w:numPr>
                <w:ilvl w:val="0"/>
                <w:numId w:val="5"/>
              </w:numPr>
              <w:rPr>
                <w:rFonts w:ascii="Arial" w:hAnsi="Arial" w:cs="Arial"/>
              </w:rPr>
            </w:pPr>
            <w:r>
              <w:rPr>
                <w:rFonts w:ascii="Arial" w:hAnsi="Arial" w:cs="Arial"/>
              </w:rPr>
              <w:t>Fifty-</w:t>
            </w:r>
            <w:proofErr w:type="gramStart"/>
            <w:r>
              <w:rPr>
                <w:rFonts w:ascii="Arial" w:hAnsi="Arial" w:cs="Arial"/>
              </w:rPr>
              <w:t>six  specimens</w:t>
            </w:r>
            <w:proofErr w:type="gramEnd"/>
            <w:r>
              <w:rPr>
                <w:rFonts w:ascii="Arial" w:hAnsi="Arial" w:cs="Arial"/>
              </w:rPr>
              <w:t xml:space="preserve"> observed during the 2018 </w:t>
            </w:r>
            <w:r w:rsidR="005D2C5F">
              <w:rPr>
                <w:rFonts w:ascii="Arial" w:hAnsi="Arial" w:cs="Arial"/>
              </w:rPr>
              <w:t xml:space="preserve">Annual </w:t>
            </w:r>
            <w:r>
              <w:rPr>
                <w:rFonts w:ascii="Arial" w:hAnsi="Arial" w:cs="Arial"/>
              </w:rPr>
              <w:t>Petroglyphs Butterfly Count.</w:t>
            </w:r>
          </w:p>
          <w:p w:rsidR="003F5CC0" w:rsidRDefault="003F5CC0" w:rsidP="003F0669">
            <w:pPr>
              <w:pStyle w:val="ListParagraph"/>
              <w:ind w:left="360"/>
              <w:rPr>
                <w:rFonts w:ascii="Arial" w:hAnsi="Arial" w:cs="Arial"/>
              </w:rPr>
            </w:pPr>
          </w:p>
        </w:tc>
      </w:tr>
      <w:tr w:rsidR="00C51AA4" w:rsidRPr="00FF3CB4" w:rsidTr="00C51AA4">
        <w:tc>
          <w:tcPr>
            <w:tcW w:w="2802" w:type="dxa"/>
            <w:tcBorders>
              <w:top w:val="nil"/>
              <w:left w:val="nil"/>
              <w:bottom w:val="single" w:sz="4" w:space="0" w:color="auto"/>
              <w:right w:val="nil"/>
            </w:tcBorders>
          </w:tcPr>
          <w:p w:rsidR="00C51AA4" w:rsidRDefault="00C51AA4">
            <w:pPr>
              <w:rPr>
                <w:rFonts w:ascii="Arial" w:hAnsi="Arial" w:cs="Arial"/>
              </w:rPr>
            </w:pPr>
          </w:p>
        </w:tc>
        <w:tc>
          <w:tcPr>
            <w:tcW w:w="2551" w:type="dxa"/>
            <w:tcBorders>
              <w:top w:val="nil"/>
              <w:left w:val="nil"/>
              <w:bottom w:val="single" w:sz="4" w:space="0" w:color="auto"/>
              <w:right w:val="nil"/>
            </w:tcBorders>
          </w:tcPr>
          <w:p w:rsidR="00C51AA4" w:rsidRDefault="00C51AA4">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C51AA4" w:rsidRDefault="00C51AA4">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C51AA4" w:rsidRDefault="00C51AA4">
            <w:pPr>
              <w:rPr>
                <w:rFonts w:ascii="Arial" w:hAnsi="Arial" w:cs="Arial"/>
              </w:rPr>
            </w:pPr>
            <w:r>
              <w:rPr>
                <w:rFonts w:ascii="Arial" w:hAnsi="Arial" w:cs="Arial"/>
              </w:rPr>
              <w:t>Peterborough Field Naturalists</w:t>
            </w:r>
          </w:p>
          <w:p w:rsidR="00C51AA4" w:rsidRDefault="00C51AA4">
            <w:pPr>
              <w:rPr>
                <w:rFonts w:ascii="Arial" w:hAnsi="Arial" w:cs="Arial"/>
              </w:rPr>
            </w:pPr>
          </w:p>
        </w:tc>
        <w:tc>
          <w:tcPr>
            <w:tcW w:w="2636" w:type="dxa"/>
            <w:tcBorders>
              <w:top w:val="nil"/>
              <w:left w:val="nil"/>
              <w:bottom w:val="single" w:sz="4" w:space="0" w:color="auto"/>
              <w:right w:val="nil"/>
            </w:tcBorders>
          </w:tcPr>
          <w:p w:rsidR="00C51AA4" w:rsidRDefault="00C51AA4" w:rsidP="003F5CC0">
            <w:pPr>
              <w:pStyle w:val="ListParagraph"/>
              <w:numPr>
                <w:ilvl w:val="0"/>
                <w:numId w:val="5"/>
              </w:numPr>
              <w:rPr>
                <w:rFonts w:ascii="Arial" w:hAnsi="Arial" w:cs="Arial"/>
              </w:rPr>
            </w:pPr>
            <w:r>
              <w:rPr>
                <w:rFonts w:ascii="Arial" w:hAnsi="Arial" w:cs="Arial"/>
              </w:rPr>
              <w:t>Eight specimens observed during the 2019 Annual Petroglyphs Butterfly Count.</w:t>
            </w:r>
          </w:p>
          <w:p w:rsidR="00C51AA4" w:rsidRDefault="00C51AA4" w:rsidP="00C51AA4">
            <w:pPr>
              <w:pStyle w:val="ListParagraph"/>
              <w:ind w:left="360"/>
              <w:rPr>
                <w:rFonts w:ascii="Arial" w:hAnsi="Arial" w:cs="Arial"/>
              </w:rPr>
            </w:pPr>
          </w:p>
        </w:tc>
      </w:tr>
      <w:tr w:rsidR="00FB0615" w:rsidRPr="00FF3CB4" w:rsidTr="00D30A9E">
        <w:tc>
          <w:tcPr>
            <w:tcW w:w="2802" w:type="dxa"/>
            <w:tcBorders>
              <w:top w:val="single" w:sz="4" w:space="0" w:color="auto"/>
              <w:left w:val="nil"/>
              <w:bottom w:val="nil"/>
              <w:right w:val="nil"/>
            </w:tcBorders>
          </w:tcPr>
          <w:p w:rsidR="00FB0615" w:rsidRDefault="00FB0615">
            <w:pPr>
              <w:rPr>
                <w:rFonts w:ascii="Arial" w:hAnsi="Arial" w:cs="Arial"/>
              </w:rPr>
            </w:pPr>
            <w:r>
              <w:rPr>
                <w:rFonts w:ascii="Arial" w:hAnsi="Arial" w:cs="Arial"/>
              </w:rPr>
              <w:lastRenderedPageBreak/>
              <w:t>Peck`s skipper butterfly</w:t>
            </w:r>
          </w:p>
          <w:p w:rsidR="00FB0615" w:rsidRDefault="00FB0615">
            <w:pPr>
              <w:rPr>
                <w:rFonts w:ascii="Arial" w:hAnsi="Arial" w:cs="Arial"/>
              </w:rPr>
            </w:pPr>
            <w:r>
              <w:rPr>
                <w:rFonts w:ascii="Arial" w:hAnsi="Arial" w:cs="Arial"/>
              </w:rPr>
              <w:t xml:space="preserve">  </w:t>
            </w:r>
            <w:r w:rsidR="00111CBC">
              <w:rPr>
                <w:rFonts w:ascii="Arial" w:hAnsi="Arial" w:cs="Arial"/>
              </w:rPr>
              <w:t xml:space="preserve"> </w:t>
            </w:r>
            <w:r>
              <w:rPr>
                <w:rFonts w:ascii="Arial" w:hAnsi="Arial" w:cs="Arial"/>
              </w:rPr>
              <w:t>(</w:t>
            </w:r>
            <w:r w:rsidRPr="00FB0615">
              <w:rPr>
                <w:rFonts w:ascii="Arial" w:hAnsi="Arial" w:cs="Arial"/>
                <w:i/>
              </w:rPr>
              <w:t>Polites peckius)</w:t>
            </w:r>
          </w:p>
          <w:p w:rsidR="00FB0615" w:rsidRDefault="00FB0615">
            <w:pPr>
              <w:rPr>
                <w:rFonts w:ascii="Arial" w:hAnsi="Arial" w:cs="Arial"/>
              </w:rPr>
            </w:pPr>
          </w:p>
        </w:tc>
        <w:tc>
          <w:tcPr>
            <w:tcW w:w="2551" w:type="dxa"/>
            <w:tcBorders>
              <w:top w:val="single" w:sz="4" w:space="0" w:color="auto"/>
              <w:left w:val="nil"/>
              <w:bottom w:val="nil"/>
              <w:right w:val="nil"/>
            </w:tcBorders>
          </w:tcPr>
          <w:p w:rsidR="00FB0615" w:rsidRDefault="00FB0615">
            <w:pPr>
              <w:rPr>
                <w:rFonts w:ascii="Arial" w:hAnsi="Arial" w:cs="Arial"/>
              </w:rPr>
            </w:pPr>
            <w:r>
              <w:rPr>
                <w:rFonts w:ascii="Arial" w:hAnsi="Arial" w:cs="Arial"/>
              </w:rPr>
              <w:t>Historic</w:t>
            </w:r>
          </w:p>
          <w:p w:rsidR="001572D0" w:rsidRDefault="001572D0">
            <w:pPr>
              <w:rPr>
                <w:rFonts w:ascii="Arial" w:hAnsi="Arial" w:cs="Arial"/>
              </w:rPr>
            </w:pPr>
          </w:p>
          <w:p w:rsidR="0016454F" w:rsidRDefault="00ED0400">
            <w:pPr>
              <w:rPr>
                <w:rFonts w:ascii="Arial" w:hAnsi="Arial" w:cs="Arial"/>
              </w:rPr>
            </w:pPr>
            <w:r>
              <w:rPr>
                <w:rFonts w:ascii="Arial" w:hAnsi="Arial" w:cs="Arial"/>
              </w:rPr>
              <w:t>July 18, 2009</w:t>
            </w: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565EB5" w:rsidRDefault="00565EB5">
            <w:pPr>
              <w:rPr>
                <w:rFonts w:ascii="Arial" w:hAnsi="Arial" w:cs="Arial"/>
              </w:rPr>
            </w:pPr>
          </w:p>
          <w:p w:rsidR="00E55801" w:rsidRDefault="00E55801">
            <w:pPr>
              <w:rPr>
                <w:rFonts w:ascii="Arial" w:hAnsi="Arial" w:cs="Arial"/>
              </w:rPr>
            </w:pPr>
            <w:r>
              <w:rPr>
                <w:rFonts w:ascii="Arial" w:hAnsi="Arial" w:cs="Arial"/>
              </w:rPr>
              <w:t>July 16, 2011</w:t>
            </w: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16454F" w:rsidRDefault="0016454F">
            <w:pPr>
              <w:rPr>
                <w:rFonts w:ascii="Arial" w:hAnsi="Arial" w:cs="Arial"/>
              </w:rPr>
            </w:pPr>
            <w:r>
              <w:rPr>
                <w:rFonts w:ascii="Arial" w:hAnsi="Arial" w:cs="Arial"/>
              </w:rPr>
              <w:t>July 21, 2012</w:t>
            </w: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r>
              <w:rPr>
                <w:rFonts w:ascii="Arial" w:hAnsi="Arial" w:cs="Arial"/>
              </w:rPr>
              <w:t>July 20, 2013</w:t>
            </w:r>
          </w:p>
          <w:p w:rsidR="00014750" w:rsidRDefault="00014750">
            <w:pPr>
              <w:rPr>
                <w:rFonts w:ascii="Arial" w:hAnsi="Arial" w:cs="Arial"/>
              </w:rPr>
            </w:pPr>
          </w:p>
          <w:p w:rsidR="00014750" w:rsidRDefault="00014750">
            <w:pPr>
              <w:rPr>
                <w:rFonts w:ascii="Arial" w:hAnsi="Arial" w:cs="Arial"/>
              </w:rPr>
            </w:pPr>
          </w:p>
          <w:p w:rsidR="00014750" w:rsidRDefault="00014750">
            <w:pPr>
              <w:rPr>
                <w:rFonts w:ascii="Arial" w:hAnsi="Arial" w:cs="Arial"/>
              </w:rPr>
            </w:pPr>
          </w:p>
          <w:p w:rsidR="00014750" w:rsidRDefault="00014750">
            <w:pPr>
              <w:rPr>
                <w:rFonts w:ascii="Arial" w:hAnsi="Arial" w:cs="Arial"/>
              </w:rPr>
            </w:pPr>
          </w:p>
          <w:p w:rsidR="00014750" w:rsidRDefault="00014750">
            <w:pPr>
              <w:rPr>
                <w:rFonts w:ascii="Arial" w:hAnsi="Arial" w:cs="Arial"/>
              </w:rPr>
            </w:pPr>
          </w:p>
          <w:p w:rsidR="00014750" w:rsidRDefault="00014750">
            <w:pPr>
              <w:rPr>
                <w:rFonts w:ascii="Arial" w:hAnsi="Arial" w:cs="Arial"/>
              </w:rPr>
            </w:pPr>
            <w:r>
              <w:rPr>
                <w:rFonts w:ascii="Arial" w:hAnsi="Arial" w:cs="Arial"/>
              </w:rPr>
              <w:t>July 19, 2014</w:t>
            </w:r>
          </w:p>
          <w:p w:rsidR="0016454F" w:rsidRDefault="0016454F">
            <w:pPr>
              <w:rPr>
                <w:rFonts w:ascii="Arial" w:hAnsi="Arial" w:cs="Arial"/>
              </w:rPr>
            </w:pPr>
          </w:p>
        </w:tc>
        <w:tc>
          <w:tcPr>
            <w:tcW w:w="3119" w:type="dxa"/>
            <w:tcBorders>
              <w:top w:val="single" w:sz="4" w:space="0" w:color="auto"/>
              <w:left w:val="nil"/>
              <w:bottom w:val="nil"/>
              <w:right w:val="nil"/>
            </w:tcBorders>
          </w:tcPr>
          <w:p w:rsidR="00FB0615" w:rsidRDefault="00FB0615">
            <w:pPr>
              <w:rPr>
                <w:rFonts w:ascii="Arial" w:hAnsi="Arial" w:cs="Arial"/>
              </w:rPr>
            </w:pPr>
            <w:r>
              <w:rPr>
                <w:rFonts w:ascii="Arial" w:hAnsi="Arial" w:cs="Arial"/>
              </w:rPr>
              <w:t>Lakewide</w:t>
            </w:r>
          </w:p>
          <w:p w:rsidR="001572D0" w:rsidRDefault="001572D0">
            <w:pPr>
              <w:rPr>
                <w:rFonts w:ascii="Arial" w:hAnsi="Arial" w:cs="Arial"/>
              </w:rPr>
            </w:pPr>
          </w:p>
          <w:p w:rsidR="0016454F" w:rsidRDefault="00ED0400">
            <w:pPr>
              <w:rPr>
                <w:rFonts w:ascii="Arial" w:hAnsi="Arial" w:cs="Arial"/>
              </w:rPr>
            </w:pPr>
            <w:r>
              <w:rPr>
                <w:rFonts w:ascii="Arial" w:hAnsi="Arial" w:cs="Arial"/>
              </w:rPr>
              <w:t>Area around the lake</w:t>
            </w: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565EB5" w:rsidRDefault="00565EB5">
            <w:pPr>
              <w:rPr>
                <w:rFonts w:ascii="Arial" w:hAnsi="Arial" w:cs="Arial"/>
              </w:rPr>
            </w:pPr>
          </w:p>
          <w:p w:rsidR="00E55801" w:rsidRDefault="00E55801">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16454F" w:rsidRDefault="0016454F">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014750" w:rsidRDefault="00014750">
            <w:pPr>
              <w:rPr>
                <w:rFonts w:ascii="Arial" w:hAnsi="Arial" w:cs="Arial"/>
              </w:rPr>
            </w:pPr>
          </w:p>
          <w:p w:rsidR="00014750" w:rsidRDefault="00014750">
            <w:pPr>
              <w:rPr>
                <w:rFonts w:ascii="Arial" w:hAnsi="Arial" w:cs="Arial"/>
              </w:rPr>
            </w:pPr>
          </w:p>
          <w:p w:rsidR="00014750" w:rsidRDefault="00014750">
            <w:pPr>
              <w:rPr>
                <w:rFonts w:ascii="Arial" w:hAnsi="Arial" w:cs="Arial"/>
              </w:rPr>
            </w:pPr>
          </w:p>
          <w:p w:rsidR="00014750" w:rsidRDefault="00014750">
            <w:pPr>
              <w:rPr>
                <w:rFonts w:ascii="Arial" w:hAnsi="Arial" w:cs="Arial"/>
              </w:rPr>
            </w:pPr>
          </w:p>
          <w:p w:rsidR="00014750" w:rsidRDefault="00014750">
            <w:pPr>
              <w:rPr>
                <w:rFonts w:ascii="Arial" w:hAnsi="Arial" w:cs="Arial"/>
              </w:rPr>
            </w:pPr>
          </w:p>
          <w:p w:rsidR="00014750" w:rsidRDefault="00014750">
            <w:pPr>
              <w:rPr>
                <w:rFonts w:ascii="Arial" w:hAnsi="Arial" w:cs="Arial"/>
              </w:rPr>
            </w:pPr>
            <w:r>
              <w:rPr>
                <w:rFonts w:ascii="Arial" w:hAnsi="Arial" w:cs="Arial"/>
              </w:rPr>
              <w:t>Area around the lake</w:t>
            </w:r>
          </w:p>
        </w:tc>
        <w:tc>
          <w:tcPr>
            <w:tcW w:w="2294" w:type="dxa"/>
            <w:tcBorders>
              <w:top w:val="single" w:sz="4" w:space="0" w:color="auto"/>
              <w:left w:val="nil"/>
              <w:bottom w:val="nil"/>
              <w:right w:val="nil"/>
            </w:tcBorders>
          </w:tcPr>
          <w:p w:rsidR="00FB0615" w:rsidRDefault="00FB0615">
            <w:pPr>
              <w:rPr>
                <w:rFonts w:ascii="Arial" w:hAnsi="Arial" w:cs="Arial"/>
              </w:rPr>
            </w:pPr>
            <w:r>
              <w:rPr>
                <w:rFonts w:ascii="Arial" w:hAnsi="Arial" w:cs="Arial"/>
              </w:rPr>
              <w:t>MNR (2003</w:t>
            </w:r>
            <w:r w:rsidR="008E6F46">
              <w:rPr>
                <w:rFonts w:ascii="Arial" w:hAnsi="Arial" w:cs="Arial"/>
              </w:rPr>
              <w:t>a</w:t>
            </w:r>
            <w:r>
              <w:rPr>
                <w:rFonts w:ascii="Arial" w:hAnsi="Arial" w:cs="Arial"/>
              </w:rPr>
              <w:t>)</w:t>
            </w:r>
          </w:p>
          <w:p w:rsidR="001572D0" w:rsidRDefault="001572D0">
            <w:pPr>
              <w:rPr>
                <w:rFonts w:ascii="Arial" w:hAnsi="Arial" w:cs="Arial"/>
              </w:rPr>
            </w:pPr>
          </w:p>
          <w:p w:rsidR="0016454F" w:rsidRDefault="00ED0400">
            <w:pPr>
              <w:rPr>
                <w:rFonts w:ascii="Arial" w:hAnsi="Arial" w:cs="Arial"/>
              </w:rPr>
            </w:pPr>
            <w:r>
              <w:rPr>
                <w:rFonts w:ascii="Arial" w:hAnsi="Arial" w:cs="Arial"/>
              </w:rPr>
              <w:t>Ball (2009)</w:t>
            </w: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ED0400" w:rsidRDefault="00ED0400">
            <w:pPr>
              <w:rPr>
                <w:rFonts w:ascii="Arial" w:hAnsi="Arial" w:cs="Arial"/>
              </w:rPr>
            </w:pPr>
          </w:p>
          <w:p w:rsidR="00565EB5" w:rsidRDefault="00565EB5">
            <w:pPr>
              <w:rPr>
                <w:rFonts w:ascii="Arial" w:hAnsi="Arial" w:cs="Arial"/>
              </w:rPr>
            </w:pPr>
          </w:p>
          <w:p w:rsidR="00E55801" w:rsidRDefault="00E55801">
            <w:pPr>
              <w:rPr>
                <w:rFonts w:ascii="Arial" w:hAnsi="Arial" w:cs="Arial"/>
              </w:rPr>
            </w:pPr>
            <w:r>
              <w:rPr>
                <w:rFonts w:ascii="Arial" w:hAnsi="Arial" w:cs="Arial"/>
              </w:rPr>
              <w:t>Ball (2011)</w:t>
            </w: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16454F" w:rsidRDefault="0016454F">
            <w:pPr>
              <w:rPr>
                <w:rFonts w:ascii="Arial" w:hAnsi="Arial" w:cs="Arial"/>
              </w:rPr>
            </w:pPr>
            <w:r>
              <w:rPr>
                <w:rFonts w:ascii="Arial" w:hAnsi="Arial" w:cs="Arial"/>
              </w:rPr>
              <w:t>Ball and Parker (2012)</w:t>
            </w: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r>
              <w:rPr>
                <w:rFonts w:ascii="Arial" w:hAnsi="Arial" w:cs="Arial"/>
              </w:rPr>
              <w:t>Parker and Ball (2013)</w:t>
            </w:r>
          </w:p>
          <w:p w:rsidR="00014750" w:rsidRDefault="00014750">
            <w:pPr>
              <w:rPr>
                <w:rFonts w:ascii="Arial" w:hAnsi="Arial" w:cs="Arial"/>
              </w:rPr>
            </w:pPr>
          </w:p>
          <w:p w:rsidR="00014750" w:rsidRDefault="00014750">
            <w:pPr>
              <w:rPr>
                <w:rFonts w:ascii="Arial" w:hAnsi="Arial" w:cs="Arial"/>
              </w:rPr>
            </w:pPr>
          </w:p>
          <w:p w:rsidR="00014750" w:rsidRDefault="00014750">
            <w:pPr>
              <w:rPr>
                <w:rFonts w:ascii="Arial" w:hAnsi="Arial" w:cs="Arial"/>
              </w:rPr>
            </w:pPr>
          </w:p>
          <w:p w:rsidR="00014750" w:rsidRDefault="00014750">
            <w:pPr>
              <w:rPr>
                <w:rFonts w:ascii="Arial" w:hAnsi="Arial" w:cs="Arial"/>
              </w:rPr>
            </w:pPr>
          </w:p>
          <w:p w:rsidR="00014750" w:rsidRDefault="00014750">
            <w:pPr>
              <w:rPr>
                <w:rFonts w:ascii="Arial" w:hAnsi="Arial" w:cs="Arial"/>
              </w:rPr>
            </w:pPr>
            <w:r>
              <w:rPr>
                <w:rFonts w:ascii="Arial" w:hAnsi="Arial" w:cs="Arial"/>
              </w:rPr>
              <w:t>Ball and Parker (2014)</w:t>
            </w:r>
          </w:p>
          <w:p w:rsidR="0016454F" w:rsidRDefault="0016454F">
            <w:pPr>
              <w:rPr>
                <w:rFonts w:ascii="Arial" w:hAnsi="Arial" w:cs="Arial"/>
              </w:rPr>
            </w:pPr>
          </w:p>
        </w:tc>
        <w:tc>
          <w:tcPr>
            <w:tcW w:w="2636" w:type="dxa"/>
            <w:tcBorders>
              <w:top w:val="single" w:sz="4" w:space="0" w:color="auto"/>
              <w:left w:val="nil"/>
              <w:bottom w:val="nil"/>
              <w:right w:val="nil"/>
            </w:tcBorders>
          </w:tcPr>
          <w:p w:rsidR="00FB0615" w:rsidRDefault="0016454F" w:rsidP="0016454F">
            <w:pPr>
              <w:jc w:val="center"/>
              <w:rPr>
                <w:rFonts w:ascii="Arial" w:hAnsi="Arial" w:cs="Arial"/>
              </w:rPr>
            </w:pPr>
            <w:r>
              <w:rPr>
                <w:rFonts w:ascii="Arial" w:hAnsi="Arial" w:cs="Arial"/>
              </w:rPr>
              <w:t>-</w:t>
            </w:r>
          </w:p>
          <w:p w:rsidR="001572D0" w:rsidRDefault="001572D0" w:rsidP="0016454F">
            <w:pPr>
              <w:jc w:val="center"/>
              <w:rPr>
                <w:rFonts w:ascii="Arial" w:hAnsi="Arial" w:cs="Arial"/>
              </w:rPr>
            </w:pPr>
          </w:p>
          <w:p w:rsidR="001572D0" w:rsidRDefault="00E00465" w:rsidP="00E00465">
            <w:pPr>
              <w:rPr>
                <w:rFonts w:ascii="Arial" w:hAnsi="Arial" w:cs="Arial"/>
              </w:rPr>
            </w:pPr>
            <w:r>
              <w:rPr>
                <w:rFonts w:ascii="Arial" w:hAnsi="Arial" w:cs="Arial"/>
              </w:rPr>
              <w:t xml:space="preserve">- </w:t>
            </w:r>
            <w:r w:rsidR="003F0669">
              <w:rPr>
                <w:rFonts w:ascii="Arial" w:hAnsi="Arial" w:cs="Arial"/>
              </w:rPr>
              <w:t xml:space="preserve">    </w:t>
            </w:r>
            <w:r>
              <w:rPr>
                <w:rFonts w:ascii="Arial" w:hAnsi="Arial" w:cs="Arial"/>
              </w:rPr>
              <w:t xml:space="preserve">Fifteen specimens </w:t>
            </w:r>
          </w:p>
          <w:p w:rsidR="001572D0" w:rsidRDefault="003F0669" w:rsidP="00E00465">
            <w:pPr>
              <w:rPr>
                <w:rFonts w:ascii="Arial" w:hAnsi="Arial" w:cs="Arial"/>
              </w:rPr>
            </w:pPr>
            <w:r>
              <w:rPr>
                <w:rFonts w:ascii="Arial" w:hAnsi="Arial" w:cs="Arial"/>
              </w:rPr>
              <w:t xml:space="preserve">      </w:t>
            </w:r>
            <w:r w:rsidR="00E00465">
              <w:rPr>
                <w:rFonts w:ascii="Arial" w:hAnsi="Arial" w:cs="Arial"/>
              </w:rPr>
              <w:t>observed during the</w:t>
            </w:r>
          </w:p>
          <w:p w:rsidR="001572D0" w:rsidRDefault="003F0669" w:rsidP="00E00465">
            <w:pPr>
              <w:rPr>
                <w:rFonts w:ascii="Arial" w:hAnsi="Arial" w:cs="Arial"/>
              </w:rPr>
            </w:pPr>
            <w:r>
              <w:rPr>
                <w:rFonts w:ascii="Arial" w:hAnsi="Arial" w:cs="Arial"/>
              </w:rPr>
              <w:t xml:space="preserve">      2009</w:t>
            </w:r>
            <w:r w:rsidR="00E00465">
              <w:rPr>
                <w:rFonts w:ascii="Arial" w:hAnsi="Arial" w:cs="Arial"/>
              </w:rPr>
              <w:t xml:space="preserve"> Annual </w:t>
            </w:r>
          </w:p>
          <w:p w:rsidR="001572D0" w:rsidRDefault="003F0669" w:rsidP="00E00465">
            <w:pPr>
              <w:rPr>
                <w:rFonts w:ascii="Arial" w:hAnsi="Arial" w:cs="Arial"/>
              </w:rPr>
            </w:pPr>
            <w:r>
              <w:rPr>
                <w:rFonts w:ascii="Arial" w:hAnsi="Arial" w:cs="Arial"/>
              </w:rPr>
              <w:t xml:space="preserve">      </w:t>
            </w:r>
            <w:r w:rsidR="00E00465">
              <w:rPr>
                <w:rFonts w:ascii="Arial" w:hAnsi="Arial" w:cs="Arial"/>
              </w:rPr>
              <w:t>Petroglyphs Butterfly</w:t>
            </w:r>
          </w:p>
          <w:p w:rsidR="00E00465" w:rsidRDefault="003F0669" w:rsidP="00E00465">
            <w:pPr>
              <w:rPr>
                <w:rFonts w:ascii="Arial" w:hAnsi="Arial" w:cs="Arial"/>
              </w:rPr>
            </w:pPr>
            <w:r>
              <w:rPr>
                <w:rFonts w:ascii="Arial" w:hAnsi="Arial" w:cs="Arial"/>
              </w:rPr>
              <w:t xml:space="preserve">     </w:t>
            </w:r>
            <w:r w:rsidR="00E00465">
              <w:rPr>
                <w:rFonts w:ascii="Arial" w:hAnsi="Arial" w:cs="Arial"/>
              </w:rPr>
              <w:t xml:space="preserve"> Count.</w:t>
            </w:r>
          </w:p>
          <w:p w:rsidR="00565EB5" w:rsidRDefault="00565EB5" w:rsidP="00E00465">
            <w:pPr>
              <w:rPr>
                <w:rFonts w:ascii="Arial" w:hAnsi="Arial" w:cs="Arial"/>
              </w:rPr>
            </w:pPr>
          </w:p>
          <w:p w:rsidR="00E55801" w:rsidRDefault="00E55801" w:rsidP="00E55801">
            <w:pPr>
              <w:pStyle w:val="ListParagraph"/>
              <w:numPr>
                <w:ilvl w:val="0"/>
                <w:numId w:val="5"/>
              </w:numPr>
              <w:rPr>
                <w:rFonts w:ascii="Arial" w:hAnsi="Arial" w:cs="Arial"/>
              </w:rPr>
            </w:pPr>
            <w:r>
              <w:rPr>
                <w:rFonts w:ascii="Arial" w:hAnsi="Arial" w:cs="Arial"/>
              </w:rPr>
              <w:t>Fifty-seven specimens observed during the</w:t>
            </w:r>
            <w:r w:rsidR="00066FBE">
              <w:rPr>
                <w:rFonts w:ascii="Arial" w:hAnsi="Arial" w:cs="Arial"/>
              </w:rPr>
              <w:t xml:space="preserve"> 2011</w:t>
            </w:r>
            <w:r>
              <w:rPr>
                <w:rFonts w:ascii="Arial" w:hAnsi="Arial" w:cs="Arial"/>
              </w:rPr>
              <w:t xml:space="preserve"> Annual Petroglyphs Butterfly Count.</w:t>
            </w:r>
          </w:p>
          <w:p w:rsidR="00E55801" w:rsidRDefault="00E55801" w:rsidP="0016454F">
            <w:pPr>
              <w:jc w:val="center"/>
              <w:rPr>
                <w:rFonts w:ascii="Arial" w:hAnsi="Arial" w:cs="Arial"/>
              </w:rPr>
            </w:pPr>
          </w:p>
          <w:p w:rsidR="0016454F" w:rsidRDefault="0016454F" w:rsidP="0016454F">
            <w:pPr>
              <w:pStyle w:val="ListParagraph"/>
              <w:numPr>
                <w:ilvl w:val="0"/>
                <w:numId w:val="5"/>
              </w:numPr>
              <w:rPr>
                <w:rFonts w:ascii="Arial" w:hAnsi="Arial" w:cs="Arial"/>
              </w:rPr>
            </w:pPr>
            <w:r>
              <w:rPr>
                <w:rFonts w:ascii="Arial" w:hAnsi="Arial" w:cs="Arial"/>
              </w:rPr>
              <w:t xml:space="preserve">Twenty-eight specimens observed during the </w:t>
            </w:r>
            <w:r w:rsidR="00066FBE">
              <w:rPr>
                <w:rFonts w:ascii="Arial" w:hAnsi="Arial" w:cs="Arial"/>
              </w:rPr>
              <w:t>2012</w:t>
            </w:r>
            <w:r>
              <w:rPr>
                <w:rFonts w:ascii="Arial" w:hAnsi="Arial" w:cs="Arial"/>
              </w:rPr>
              <w:t xml:space="preserve"> Annual Petroglyphs Butterfly Count.</w:t>
            </w:r>
          </w:p>
          <w:p w:rsidR="00040F14" w:rsidRPr="00040F14" w:rsidRDefault="00040F14" w:rsidP="00040F14">
            <w:pPr>
              <w:pStyle w:val="ListParagraph"/>
              <w:rPr>
                <w:rFonts w:ascii="Arial" w:hAnsi="Arial" w:cs="Arial"/>
              </w:rPr>
            </w:pPr>
          </w:p>
          <w:p w:rsidR="00040F14" w:rsidRDefault="00040F14" w:rsidP="00040F14">
            <w:pPr>
              <w:pStyle w:val="ListParagraph"/>
              <w:numPr>
                <w:ilvl w:val="0"/>
                <w:numId w:val="5"/>
              </w:numPr>
              <w:rPr>
                <w:rFonts w:ascii="Arial" w:hAnsi="Arial" w:cs="Arial"/>
              </w:rPr>
            </w:pPr>
            <w:r>
              <w:rPr>
                <w:rFonts w:ascii="Arial" w:hAnsi="Arial" w:cs="Arial"/>
              </w:rPr>
              <w:t xml:space="preserve">Seventy-three specimens observed during the </w:t>
            </w:r>
            <w:r w:rsidR="00066FBE">
              <w:rPr>
                <w:rFonts w:ascii="Arial" w:hAnsi="Arial" w:cs="Arial"/>
              </w:rPr>
              <w:t>2013</w:t>
            </w:r>
            <w:r>
              <w:rPr>
                <w:rFonts w:ascii="Arial" w:hAnsi="Arial" w:cs="Arial"/>
              </w:rPr>
              <w:t xml:space="preserve"> Annual Petroglyphs Butterfly Count.</w:t>
            </w:r>
          </w:p>
          <w:p w:rsidR="00014750" w:rsidRDefault="00014750" w:rsidP="00014750">
            <w:pPr>
              <w:rPr>
                <w:rFonts w:ascii="Arial" w:hAnsi="Arial" w:cs="Arial"/>
              </w:rPr>
            </w:pPr>
          </w:p>
          <w:p w:rsidR="00014750" w:rsidRPr="00014750" w:rsidRDefault="00014750" w:rsidP="00014750">
            <w:pPr>
              <w:pStyle w:val="ListParagraph"/>
              <w:numPr>
                <w:ilvl w:val="0"/>
                <w:numId w:val="5"/>
              </w:numPr>
              <w:rPr>
                <w:rFonts w:ascii="Arial" w:hAnsi="Arial" w:cs="Arial"/>
              </w:rPr>
            </w:pPr>
            <w:r>
              <w:rPr>
                <w:rFonts w:ascii="Arial" w:hAnsi="Arial" w:cs="Arial"/>
              </w:rPr>
              <w:t xml:space="preserve">Thirty-two specimens observed during the </w:t>
            </w:r>
            <w:r w:rsidR="00066FBE">
              <w:rPr>
                <w:rFonts w:ascii="Arial" w:hAnsi="Arial" w:cs="Arial"/>
              </w:rPr>
              <w:t>2014</w:t>
            </w:r>
            <w:r>
              <w:rPr>
                <w:rFonts w:ascii="Arial" w:hAnsi="Arial" w:cs="Arial"/>
              </w:rPr>
              <w:t xml:space="preserve"> Annual Petroglyphs Butterfly Count.</w:t>
            </w:r>
          </w:p>
          <w:p w:rsidR="0016454F" w:rsidRPr="0016454F" w:rsidRDefault="0016454F" w:rsidP="0016454F">
            <w:pPr>
              <w:pStyle w:val="ListParagraph"/>
              <w:ind w:left="360"/>
              <w:rPr>
                <w:rFonts w:ascii="Arial" w:hAnsi="Arial" w:cs="Arial"/>
              </w:rPr>
            </w:pPr>
          </w:p>
        </w:tc>
      </w:tr>
      <w:tr w:rsidR="00565EB5" w:rsidRPr="00FF3CB4" w:rsidTr="005D2C5F">
        <w:tc>
          <w:tcPr>
            <w:tcW w:w="2802" w:type="dxa"/>
            <w:tcBorders>
              <w:top w:val="nil"/>
              <w:left w:val="nil"/>
              <w:bottom w:val="nil"/>
              <w:right w:val="nil"/>
            </w:tcBorders>
          </w:tcPr>
          <w:p w:rsidR="00565EB5" w:rsidRDefault="00565EB5">
            <w:pPr>
              <w:rPr>
                <w:rFonts w:ascii="Arial" w:hAnsi="Arial" w:cs="Arial"/>
              </w:rPr>
            </w:pPr>
          </w:p>
        </w:tc>
        <w:tc>
          <w:tcPr>
            <w:tcW w:w="2551" w:type="dxa"/>
            <w:tcBorders>
              <w:top w:val="nil"/>
              <w:left w:val="nil"/>
              <w:bottom w:val="nil"/>
              <w:right w:val="nil"/>
            </w:tcBorders>
          </w:tcPr>
          <w:p w:rsidR="00565EB5" w:rsidRDefault="00565EB5">
            <w:pPr>
              <w:rPr>
                <w:rFonts w:ascii="Arial" w:hAnsi="Arial" w:cs="Arial"/>
              </w:rPr>
            </w:pPr>
            <w:r>
              <w:rPr>
                <w:rFonts w:ascii="Arial" w:hAnsi="Arial" w:cs="Arial"/>
              </w:rPr>
              <w:t>July 16, 2016</w:t>
            </w:r>
          </w:p>
          <w:p w:rsidR="00565EB5" w:rsidRDefault="00565EB5">
            <w:pPr>
              <w:rPr>
                <w:rFonts w:ascii="Arial" w:hAnsi="Arial" w:cs="Arial"/>
              </w:rPr>
            </w:pPr>
          </w:p>
        </w:tc>
        <w:tc>
          <w:tcPr>
            <w:tcW w:w="3119" w:type="dxa"/>
            <w:tcBorders>
              <w:top w:val="nil"/>
              <w:left w:val="nil"/>
              <w:bottom w:val="nil"/>
              <w:right w:val="nil"/>
            </w:tcBorders>
          </w:tcPr>
          <w:p w:rsidR="00565EB5" w:rsidRDefault="00565EB5">
            <w:pPr>
              <w:rPr>
                <w:rFonts w:ascii="Arial" w:hAnsi="Arial" w:cs="Arial"/>
              </w:rPr>
            </w:pPr>
            <w:r>
              <w:rPr>
                <w:rFonts w:ascii="Arial" w:hAnsi="Arial" w:cs="Arial"/>
              </w:rPr>
              <w:t>Jack Lake road</w:t>
            </w:r>
          </w:p>
        </w:tc>
        <w:tc>
          <w:tcPr>
            <w:tcW w:w="2294" w:type="dxa"/>
            <w:tcBorders>
              <w:top w:val="nil"/>
              <w:left w:val="nil"/>
              <w:bottom w:val="nil"/>
              <w:right w:val="nil"/>
            </w:tcBorders>
          </w:tcPr>
          <w:p w:rsidR="00565EB5" w:rsidRDefault="00565EB5">
            <w:pPr>
              <w:rPr>
                <w:rFonts w:ascii="Arial" w:hAnsi="Arial" w:cs="Arial"/>
              </w:rPr>
            </w:pPr>
            <w:r>
              <w:rPr>
                <w:rFonts w:ascii="Arial" w:hAnsi="Arial" w:cs="Arial"/>
              </w:rPr>
              <w:t>Peterborough Field Naturalists</w:t>
            </w:r>
          </w:p>
          <w:p w:rsidR="00565EB5" w:rsidRDefault="00565EB5">
            <w:pPr>
              <w:rPr>
                <w:rFonts w:ascii="Arial" w:hAnsi="Arial" w:cs="Arial"/>
              </w:rPr>
            </w:pPr>
          </w:p>
        </w:tc>
        <w:tc>
          <w:tcPr>
            <w:tcW w:w="2636" w:type="dxa"/>
            <w:tcBorders>
              <w:top w:val="nil"/>
              <w:left w:val="nil"/>
              <w:bottom w:val="nil"/>
              <w:right w:val="nil"/>
            </w:tcBorders>
          </w:tcPr>
          <w:p w:rsidR="00565EB5" w:rsidRDefault="00565EB5" w:rsidP="00565EB5">
            <w:pPr>
              <w:pStyle w:val="ListParagraph"/>
              <w:numPr>
                <w:ilvl w:val="0"/>
                <w:numId w:val="5"/>
              </w:numPr>
              <w:rPr>
                <w:rFonts w:ascii="Arial" w:hAnsi="Arial" w:cs="Arial"/>
              </w:rPr>
            </w:pPr>
            <w:r>
              <w:rPr>
                <w:rFonts w:ascii="Arial" w:hAnsi="Arial" w:cs="Arial"/>
              </w:rPr>
              <w:t xml:space="preserve">Twelve specimens observed during the </w:t>
            </w:r>
            <w:r w:rsidR="00066FBE">
              <w:rPr>
                <w:rFonts w:ascii="Arial" w:hAnsi="Arial" w:cs="Arial"/>
              </w:rPr>
              <w:t xml:space="preserve">2016 </w:t>
            </w:r>
            <w:r>
              <w:rPr>
                <w:rFonts w:ascii="Arial" w:hAnsi="Arial" w:cs="Arial"/>
              </w:rPr>
              <w:t xml:space="preserve">Annual Petroglyphs Butterfly </w:t>
            </w:r>
            <w:r>
              <w:rPr>
                <w:rFonts w:ascii="Arial" w:hAnsi="Arial" w:cs="Arial"/>
              </w:rPr>
              <w:lastRenderedPageBreak/>
              <w:t>Count.</w:t>
            </w:r>
          </w:p>
          <w:p w:rsidR="00565EB5" w:rsidRPr="00565EB5" w:rsidRDefault="00565EB5" w:rsidP="00565EB5">
            <w:pPr>
              <w:pStyle w:val="ListParagraph"/>
              <w:ind w:left="360"/>
              <w:rPr>
                <w:rFonts w:ascii="Arial" w:hAnsi="Arial" w:cs="Arial"/>
              </w:rPr>
            </w:pPr>
          </w:p>
        </w:tc>
      </w:tr>
      <w:tr w:rsidR="00E8658E" w:rsidRPr="00FF3CB4" w:rsidTr="001A20AB">
        <w:tc>
          <w:tcPr>
            <w:tcW w:w="2802" w:type="dxa"/>
            <w:tcBorders>
              <w:top w:val="nil"/>
              <w:left w:val="nil"/>
              <w:bottom w:val="nil"/>
              <w:right w:val="nil"/>
            </w:tcBorders>
          </w:tcPr>
          <w:p w:rsidR="00E8658E" w:rsidRDefault="00E8658E">
            <w:pPr>
              <w:rPr>
                <w:rFonts w:ascii="Arial" w:hAnsi="Arial" w:cs="Arial"/>
              </w:rPr>
            </w:pPr>
          </w:p>
        </w:tc>
        <w:tc>
          <w:tcPr>
            <w:tcW w:w="2551" w:type="dxa"/>
            <w:tcBorders>
              <w:top w:val="nil"/>
              <w:left w:val="nil"/>
              <w:bottom w:val="nil"/>
              <w:right w:val="nil"/>
            </w:tcBorders>
          </w:tcPr>
          <w:p w:rsidR="00E8658E" w:rsidRDefault="00E8658E">
            <w:pPr>
              <w:rPr>
                <w:rFonts w:ascii="Arial" w:hAnsi="Arial" w:cs="Arial"/>
              </w:rPr>
            </w:pPr>
            <w:r>
              <w:rPr>
                <w:rFonts w:ascii="Arial" w:hAnsi="Arial" w:cs="Arial"/>
              </w:rPr>
              <w:t>July 15, 2017</w:t>
            </w:r>
          </w:p>
        </w:tc>
        <w:tc>
          <w:tcPr>
            <w:tcW w:w="3119" w:type="dxa"/>
            <w:tcBorders>
              <w:top w:val="nil"/>
              <w:left w:val="nil"/>
              <w:bottom w:val="nil"/>
              <w:right w:val="nil"/>
            </w:tcBorders>
          </w:tcPr>
          <w:p w:rsidR="00E8658E" w:rsidRDefault="00E8658E">
            <w:pPr>
              <w:rPr>
                <w:rFonts w:ascii="Arial" w:hAnsi="Arial" w:cs="Arial"/>
              </w:rPr>
            </w:pPr>
            <w:r>
              <w:rPr>
                <w:rFonts w:ascii="Arial" w:hAnsi="Arial" w:cs="Arial"/>
              </w:rPr>
              <w:t>Area around the lake</w:t>
            </w:r>
          </w:p>
        </w:tc>
        <w:tc>
          <w:tcPr>
            <w:tcW w:w="2294" w:type="dxa"/>
            <w:tcBorders>
              <w:top w:val="nil"/>
              <w:left w:val="nil"/>
              <w:bottom w:val="nil"/>
              <w:right w:val="nil"/>
            </w:tcBorders>
          </w:tcPr>
          <w:p w:rsidR="00E8658E" w:rsidRDefault="001A20AB">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E8658E" w:rsidRDefault="00E8658E" w:rsidP="00565EB5">
            <w:pPr>
              <w:pStyle w:val="ListParagraph"/>
              <w:numPr>
                <w:ilvl w:val="0"/>
                <w:numId w:val="5"/>
              </w:numPr>
              <w:rPr>
                <w:rFonts w:ascii="Arial" w:hAnsi="Arial" w:cs="Arial"/>
              </w:rPr>
            </w:pPr>
            <w:r>
              <w:rPr>
                <w:rFonts w:ascii="Arial" w:hAnsi="Arial" w:cs="Arial"/>
              </w:rPr>
              <w:t xml:space="preserve">Nineteen specimens observed during the 2017 </w:t>
            </w:r>
            <w:r w:rsidR="005D2C5F">
              <w:rPr>
                <w:rFonts w:ascii="Arial" w:hAnsi="Arial" w:cs="Arial"/>
              </w:rPr>
              <w:t xml:space="preserve">Annual </w:t>
            </w:r>
            <w:r>
              <w:rPr>
                <w:rFonts w:ascii="Arial" w:hAnsi="Arial" w:cs="Arial"/>
              </w:rPr>
              <w:t>Petroglyphs Butterfly Count.</w:t>
            </w:r>
          </w:p>
          <w:p w:rsidR="00E8658E" w:rsidRDefault="00E8658E" w:rsidP="00E8658E">
            <w:pPr>
              <w:pStyle w:val="ListParagraph"/>
              <w:ind w:left="360"/>
              <w:rPr>
                <w:rFonts w:ascii="Arial" w:hAnsi="Arial" w:cs="Arial"/>
              </w:rPr>
            </w:pPr>
          </w:p>
        </w:tc>
      </w:tr>
      <w:tr w:rsidR="00066FBE" w:rsidRPr="00FF3CB4" w:rsidTr="001A20AB">
        <w:tc>
          <w:tcPr>
            <w:tcW w:w="2802" w:type="dxa"/>
            <w:tcBorders>
              <w:top w:val="nil"/>
              <w:left w:val="nil"/>
              <w:bottom w:val="nil"/>
              <w:right w:val="nil"/>
            </w:tcBorders>
          </w:tcPr>
          <w:p w:rsidR="00066FBE" w:rsidRDefault="00066FBE">
            <w:pPr>
              <w:rPr>
                <w:rFonts w:ascii="Arial" w:hAnsi="Arial" w:cs="Arial"/>
              </w:rPr>
            </w:pPr>
          </w:p>
        </w:tc>
        <w:tc>
          <w:tcPr>
            <w:tcW w:w="2551" w:type="dxa"/>
            <w:tcBorders>
              <w:top w:val="nil"/>
              <w:left w:val="nil"/>
              <w:bottom w:val="nil"/>
              <w:right w:val="nil"/>
            </w:tcBorders>
          </w:tcPr>
          <w:p w:rsidR="00066FBE" w:rsidRDefault="00066FBE">
            <w:pPr>
              <w:rPr>
                <w:rFonts w:ascii="Arial" w:hAnsi="Arial" w:cs="Arial"/>
              </w:rPr>
            </w:pPr>
            <w:r>
              <w:rPr>
                <w:rFonts w:ascii="Arial" w:hAnsi="Arial" w:cs="Arial"/>
              </w:rPr>
              <w:t>July 21, 2018</w:t>
            </w:r>
          </w:p>
        </w:tc>
        <w:tc>
          <w:tcPr>
            <w:tcW w:w="3119" w:type="dxa"/>
            <w:tcBorders>
              <w:top w:val="nil"/>
              <w:left w:val="nil"/>
              <w:bottom w:val="nil"/>
              <w:right w:val="nil"/>
            </w:tcBorders>
          </w:tcPr>
          <w:p w:rsidR="00066FBE" w:rsidRDefault="00066FBE">
            <w:pPr>
              <w:rPr>
                <w:rFonts w:ascii="Arial" w:hAnsi="Arial" w:cs="Arial"/>
              </w:rPr>
            </w:pPr>
            <w:r>
              <w:rPr>
                <w:rFonts w:ascii="Arial" w:hAnsi="Arial" w:cs="Arial"/>
              </w:rPr>
              <w:t>Area around the lake</w:t>
            </w:r>
          </w:p>
        </w:tc>
        <w:tc>
          <w:tcPr>
            <w:tcW w:w="2294" w:type="dxa"/>
            <w:tcBorders>
              <w:top w:val="nil"/>
              <w:left w:val="nil"/>
              <w:bottom w:val="nil"/>
              <w:right w:val="nil"/>
            </w:tcBorders>
          </w:tcPr>
          <w:p w:rsidR="00066FBE" w:rsidRDefault="001A20AB">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066FBE" w:rsidRDefault="00066FBE" w:rsidP="00066FBE">
            <w:pPr>
              <w:pStyle w:val="ListParagraph"/>
              <w:numPr>
                <w:ilvl w:val="0"/>
                <w:numId w:val="5"/>
              </w:numPr>
              <w:rPr>
                <w:rFonts w:ascii="Arial" w:hAnsi="Arial" w:cs="Arial"/>
              </w:rPr>
            </w:pPr>
            <w:r>
              <w:rPr>
                <w:rFonts w:ascii="Arial" w:hAnsi="Arial" w:cs="Arial"/>
              </w:rPr>
              <w:t>Forty-three specimens observed during the 2018 Petroglyphs Butterfly Count.</w:t>
            </w:r>
          </w:p>
          <w:p w:rsidR="00066FBE" w:rsidRDefault="00066FBE" w:rsidP="00066FBE">
            <w:pPr>
              <w:pStyle w:val="ListParagraph"/>
              <w:ind w:left="360"/>
              <w:rPr>
                <w:rFonts w:ascii="Arial" w:hAnsi="Arial" w:cs="Arial"/>
              </w:rPr>
            </w:pPr>
          </w:p>
        </w:tc>
      </w:tr>
      <w:tr w:rsidR="001A20AB" w:rsidRPr="00FF3CB4" w:rsidTr="001A20AB">
        <w:tc>
          <w:tcPr>
            <w:tcW w:w="2802" w:type="dxa"/>
            <w:tcBorders>
              <w:top w:val="nil"/>
              <w:left w:val="nil"/>
              <w:bottom w:val="single" w:sz="4" w:space="0" w:color="auto"/>
              <w:right w:val="nil"/>
            </w:tcBorders>
          </w:tcPr>
          <w:p w:rsidR="001A20AB" w:rsidRDefault="001A20AB">
            <w:pPr>
              <w:rPr>
                <w:rFonts w:ascii="Arial" w:hAnsi="Arial" w:cs="Arial"/>
              </w:rPr>
            </w:pPr>
          </w:p>
        </w:tc>
        <w:tc>
          <w:tcPr>
            <w:tcW w:w="2551" w:type="dxa"/>
            <w:tcBorders>
              <w:top w:val="nil"/>
              <w:left w:val="nil"/>
              <w:bottom w:val="single" w:sz="4" w:space="0" w:color="auto"/>
              <w:right w:val="nil"/>
            </w:tcBorders>
          </w:tcPr>
          <w:p w:rsidR="001A20AB" w:rsidRDefault="001A20AB">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1A20AB" w:rsidRDefault="001A20AB">
            <w:pPr>
              <w:rPr>
                <w:rFonts w:ascii="Arial" w:hAnsi="Arial" w:cs="Arial"/>
              </w:rPr>
            </w:pPr>
            <w:r>
              <w:rPr>
                <w:rFonts w:ascii="Arial" w:hAnsi="Arial" w:cs="Arial"/>
              </w:rPr>
              <w:t>Area around the lake</w:t>
            </w:r>
          </w:p>
          <w:p w:rsidR="001A20AB" w:rsidRDefault="001A20AB">
            <w:pPr>
              <w:rPr>
                <w:rFonts w:ascii="Arial" w:hAnsi="Arial" w:cs="Arial"/>
              </w:rPr>
            </w:pPr>
          </w:p>
        </w:tc>
        <w:tc>
          <w:tcPr>
            <w:tcW w:w="2294" w:type="dxa"/>
            <w:tcBorders>
              <w:top w:val="nil"/>
              <w:left w:val="nil"/>
              <w:bottom w:val="single" w:sz="4" w:space="0" w:color="auto"/>
              <w:right w:val="nil"/>
            </w:tcBorders>
          </w:tcPr>
          <w:p w:rsidR="001A20AB" w:rsidRDefault="001A20AB">
            <w:pPr>
              <w:rPr>
                <w:rFonts w:ascii="Arial" w:hAnsi="Arial" w:cs="Arial"/>
              </w:rPr>
            </w:pPr>
            <w:r>
              <w:rPr>
                <w:rFonts w:ascii="Arial" w:hAnsi="Arial" w:cs="Arial"/>
              </w:rPr>
              <w:t>Peterborough Field Naturalists</w:t>
            </w:r>
          </w:p>
          <w:p w:rsidR="001A20AB" w:rsidRDefault="001A20AB">
            <w:pPr>
              <w:rPr>
                <w:rFonts w:ascii="Arial" w:hAnsi="Arial" w:cs="Arial"/>
              </w:rPr>
            </w:pPr>
          </w:p>
        </w:tc>
        <w:tc>
          <w:tcPr>
            <w:tcW w:w="2636" w:type="dxa"/>
            <w:tcBorders>
              <w:top w:val="nil"/>
              <w:left w:val="nil"/>
              <w:bottom w:val="single" w:sz="4" w:space="0" w:color="auto"/>
              <w:right w:val="nil"/>
            </w:tcBorders>
          </w:tcPr>
          <w:p w:rsidR="001A20AB" w:rsidRDefault="001A20AB" w:rsidP="00066FBE">
            <w:pPr>
              <w:pStyle w:val="ListParagraph"/>
              <w:numPr>
                <w:ilvl w:val="0"/>
                <w:numId w:val="5"/>
              </w:numPr>
              <w:rPr>
                <w:rFonts w:ascii="Arial" w:hAnsi="Arial" w:cs="Arial"/>
              </w:rPr>
            </w:pPr>
            <w:r>
              <w:rPr>
                <w:rFonts w:ascii="Arial" w:hAnsi="Arial" w:cs="Arial"/>
              </w:rPr>
              <w:t>Nine specimens observed during the 2019 Annual Petroglyphs Butterfly Count</w:t>
            </w:r>
          </w:p>
          <w:p w:rsidR="001A20AB" w:rsidRDefault="001A20AB" w:rsidP="001A20AB">
            <w:pPr>
              <w:pStyle w:val="ListParagraph"/>
              <w:ind w:left="360"/>
              <w:rPr>
                <w:rFonts w:ascii="Arial" w:hAnsi="Arial" w:cs="Arial"/>
              </w:rPr>
            </w:pPr>
          </w:p>
        </w:tc>
      </w:tr>
      <w:tr w:rsidR="00E52EA0" w:rsidRPr="00FF3CB4" w:rsidTr="00D30A9E">
        <w:tc>
          <w:tcPr>
            <w:tcW w:w="2802" w:type="dxa"/>
            <w:tcBorders>
              <w:top w:val="single" w:sz="4" w:space="0" w:color="auto"/>
              <w:left w:val="nil"/>
              <w:bottom w:val="nil"/>
              <w:right w:val="nil"/>
            </w:tcBorders>
          </w:tcPr>
          <w:p w:rsidR="00E52EA0" w:rsidRDefault="00E52EA0">
            <w:pPr>
              <w:rPr>
                <w:rFonts w:ascii="Arial" w:hAnsi="Arial" w:cs="Arial"/>
              </w:rPr>
            </w:pPr>
            <w:r>
              <w:rPr>
                <w:rFonts w:ascii="Arial" w:hAnsi="Arial" w:cs="Arial"/>
              </w:rPr>
              <w:t>Pink edged sulphur butterfly</w:t>
            </w:r>
          </w:p>
          <w:p w:rsidR="00E52EA0" w:rsidRDefault="00E52EA0">
            <w:pPr>
              <w:rPr>
                <w:rFonts w:ascii="Arial" w:hAnsi="Arial" w:cs="Arial"/>
              </w:rPr>
            </w:pPr>
            <w:r>
              <w:rPr>
                <w:rFonts w:ascii="Arial" w:hAnsi="Arial" w:cs="Arial"/>
              </w:rPr>
              <w:t xml:space="preserve">  (</w:t>
            </w:r>
            <w:r w:rsidRPr="00E52EA0">
              <w:rPr>
                <w:rFonts w:ascii="Arial" w:hAnsi="Arial" w:cs="Arial"/>
                <w:i/>
              </w:rPr>
              <w:t>Colias interior)</w:t>
            </w:r>
          </w:p>
          <w:p w:rsidR="00E52EA0" w:rsidRDefault="00E52EA0">
            <w:pPr>
              <w:rPr>
                <w:rFonts w:ascii="Arial" w:hAnsi="Arial" w:cs="Arial"/>
              </w:rPr>
            </w:pPr>
          </w:p>
        </w:tc>
        <w:tc>
          <w:tcPr>
            <w:tcW w:w="2551" w:type="dxa"/>
            <w:tcBorders>
              <w:top w:val="single" w:sz="4" w:space="0" w:color="auto"/>
              <w:left w:val="nil"/>
              <w:bottom w:val="nil"/>
              <w:right w:val="nil"/>
            </w:tcBorders>
          </w:tcPr>
          <w:p w:rsidR="00E52EA0" w:rsidRDefault="00E52EA0">
            <w:pPr>
              <w:rPr>
                <w:rFonts w:ascii="Arial" w:hAnsi="Arial" w:cs="Arial"/>
              </w:rPr>
            </w:pPr>
            <w:r>
              <w:rPr>
                <w:rFonts w:ascii="Arial" w:hAnsi="Arial" w:cs="Arial"/>
              </w:rPr>
              <w:t>Historic</w:t>
            </w:r>
          </w:p>
          <w:p w:rsidR="00BB2C6A" w:rsidRDefault="00BB2C6A">
            <w:pPr>
              <w:rPr>
                <w:rFonts w:ascii="Arial" w:hAnsi="Arial" w:cs="Arial"/>
              </w:rPr>
            </w:pPr>
          </w:p>
          <w:p w:rsidR="00E00465" w:rsidRDefault="00E00465">
            <w:pPr>
              <w:rPr>
                <w:rFonts w:ascii="Arial" w:hAnsi="Arial" w:cs="Arial"/>
              </w:rPr>
            </w:pPr>
            <w:r>
              <w:rPr>
                <w:rFonts w:ascii="Arial" w:hAnsi="Arial" w:cs="Arial"/>
              </w:rPr>
              <w:t>July 18, 2009</w:t>
            </w: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616174" w:rsidRDefault="00616174">
            <w:pPr>
              <w:rPr>
                <w:rFonts w:ascii="Arial" w:hAnsi="Arial" w:cs="Arial"/>
              </w:rPr>
            </w:pPr>
            <w:r>
              <w:rPr>
                <w:rFonts w:ascii="Arial" w:hAnsi="Arial" w:cs="Arial"/>
              </w:rPr>
              <w:t>July 16, 2011</w:t>
            </w:r>
          </w:p>
          <w:p w:rsidR="00616174" w:rsidRDefault="00616174">
            <w:pPr>
              <w:rPr>
                <w:rFonts w:ascii="Arial" w:hAnsi="Arial" w:cs="Arial"/>
              </w:rPr>
            </w:pPr>
          </w:p>
          <w:p w:rsidR="00616174" w:rsidRDefault="00616174">
            <w:pPr>
              <w:rPr>
                <w:rFonts w:ascii="Arial" w:hAnsi="Arial" w:cs="Arial"/>
              </w:rPr>
            </w:pPr>
          </w:p>
          <w:p w:rsidR="00616174" w:rsidRDefault="00616174">
            <w:pPr>
              <w:rPr>
                <w:rFonts w:ascii="Arial" w:hAnsi="Arial" w:cs="Arial"/>
              </w:rPr>
            </w:pPr>
          </w:p>
          <w:p w:rsidR="00616174" w:rsidRDefault="00616174">
            <w:pPr>
              <w:rPr>
                <w:rFonts w:ascii="Arial" w:hAnsi="Arial" w:cs="Arial"/>
              </w:rPr>
            </w:pPr>
          </w:p>
          <w:p w:rsidR="00616174" w:rsidRDefault="00616174">
            <w:pPr>
              <w:rPr>
                <w:rFonts w:ascii="Arial" w:hAnsi="Arial" w:cs="Arial"/>
              </w:rPr>
            </w:pPr>
          </w:p>
          <w:p w:rsidR="00BB2C6A" w:rsidRDefault="00BB2C6A">
            <w:pPr>
              <w:rPr>
                <w:rFonts w:ascii="Arial" w:hAnsi="Arial" w:cs="Arial"/>
              </w:rPr>
            </w:pPr>
            <w:r>
              <w:rPr>
                <w:rFonts w:ascii="Arial" w:hAnsi="Arial" w:cs="Arial"/>
              </w:rPr>
              <w:t>July 21, 2012</w:t>
            </w: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r>
              <w:rPr>
                <w:rFonts w:ascii="Arial" w:hAnsi="Arial" w:cs="Arial"/>
              </w:rPr>
              <w:t>July 20, 2013</w:t>
            </w:r>
          </w:p>
          <w:p w:rsidR="00775FDA" w:rsidRDefault="00775FDA">
            <w:pPr>
              <w:rPr>
                <w:rFonts w:ascii="Arial" w:hAnsi="Arial" w:cs="Arial"/>
              </w:rPr>
            </w:pPr>
          </w:p>
          <w:p w:rsidR="00775FDA" w:rsidRDefault="00775FDA">
            <w:pPr>
              <w:rPr>
                <w:rFonts w:ascii="Arial" w:hAnsi="Arial" w:cs="Arial"/>
              </w:rPr>
            </w:pPr>
          </w:p>
          <w:p w:rsidR="00775FDA" w:rsidRDefault="00775FDA">
            <w:pPr>
              <w:rPr>
                <w:rFonts w:ascii="Arial" w:hAnsi="Arial" w:cs="Arial"/>
              </w:rPr>
            </w:pPr>
          </w:p>
          <w:p w:rsidR="00775FDA" w:rsidRDefault="00775FDA">
            <w:pPr>
              <w:rPr>
                <w:rFonts w:ascii="Arial" w:hAnsi="Arial" w:cs="Arial"/>
              </w:rPr>
            </w:pPr>
          </w:p>
          <w:p w:rsidR="00775FDA" w:rsidRDefault="00775FDA">
            <w:pPr>
              <w:rPr>
                <w:rFonts w:ascii="Arial" w:hAnsi="Arial" w:cs="Arial"/>
              </w:rPr>
            </w:pPr>
          </w:p>
          <w:p w:rsidR="00775FDA" w:rsidRDefault="00775FDA">
            <w:pPr>
              <w:rPr>
                <w:rFonts w:ascii="Arial" w:hAnsi="Arial" w:cs="Arial"/>
              </w:rPr>
            </w:pPr>
            <w:r>
              <w:rPr>
                <w:rFonts w:ascii="Arial" w:hAnsi="Arial" w:cs="Arial"/>
              </w:rPr>
              <w:t>July 19, 2014</w:t>
            </w:r>
          </w:p>
          <w:p w:rsidR="00775FDA" w:rsidRDefault="00775FDA">
            <w:pPr>
              <w:rPr>
                <w:rFonts w:ascii="Arial" w:hAnsi="Arial" w:cs="Arial"/>
              </w:rPr>
            </w:pPr>
          </w:p>
        </w:tc>
        <w:tc>
          <w:tcPr>
            <w:tcW w:w="3119" w:type="dxa"/>
            <w:tcBorders>
              <w:top w:val="single" w:sz="4" w:space="0" w:color="auto"/>
              <w:left w:val="nil"/>
              <w:bottom w:val="nil"/>
              <w:right w:val="nil"/>
            </w:tcBorders>
          </w:tcPr>
          <w:p w:rsidR="00E52EA0" w:rsidRDefault="00E52EA0">
            <w:pPr>
              <w:rPr>
                <w:rFonts w:ascii="Arial" w:hAnsi="Arial" w:cs="Arial"/>
              </w:rPr>
            </w:pPr>
            <w:r>
              <w:rPr>
                <w:rFonts w:ascii="Arial" w:hAnsi="Arial" w:cs="Arial"/>
              </w:rPr>
              <w:lastRenderedPageBreak/>
              <w:t>Lakewide</w:t>
            </w:r>
          </w:p>
          <w:p w:rsidR="00BB2C6A" w:rsidRDefault="00BB2C6A">
            <w:pPr>
              <w:rPr>
                <w:rFonts w:ascii="Arial" w:hAnsi="Arial" w:cs="Arial"/>
              </w:rPr>
            </w:pPr>
          </w:p>
          <w:p w:rsidR="00E00465" w:rsidRDefault="00E00465">
            <w:pPr>
              <w:rPr>
                <w:rFonts w:ascii="Arial" w:hAnsi="Arial" w:cs="Arial"/>
              </w:rPr>
            </w:pPr>
            <w:r>
              <w:rPr>
                <w:rFonts w:ascii="Arial" w:hAnsi="Arial" w:cs="Arial"/>
              </w:rPr>
              <w:t>Area around the lake</w:t>
            </w: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616174" w:rsidRDefault="00616174">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616174" w:rsidRDefault="00616174">
            <w:pPr>
              <w:rPr>
                <w:rFonts w:ascii="Arial" w:hAnsi="Arial" w:cs="Arial"/>
              </w:rPr>
            </w:pPr>
          </w:p>
          <w:p w:rsidR="00616174" w:rsidRDefault="00616174">
            <w:pPr>
              <w:rPr>
                <w:rFonts w:ascii="Arial" w:hAnsi="Arial" w:cs="Arial"/>
              </w:rPr>
            </w:pPr>
          </w:p>
          <w:p w:rsidR="00616174" w:rsidRDefault="00616174">
            <w:pPr>
              <w:rPr>
                <w:rFonts w:ascii="Arial" w:hAnsi="Arial" w:cs="Arial"/>
              </w:rPr>
            </w:pPr>
          </w:p>
          <w:p w:rsidR="00616174" w:rsidRDefault="00616174">
            <w:pPr>
              <w:rPr>
                <w:rFonts w:ascii="Arial" w:hAnsi="Arial" w:cs="Arial"/>
              </w:rPr>
            </w:pPr>
          </w:p>
          <w:p w:rsidR="00616174" w:rsidRDefault="00616174">
            <w:pPr>
              <w:rPr>
                <w:rFonts w:ascii="Arial" w:hAnsi="Arial" w:cs="Arial"/>
              </w:rPr>
            </w:pPr>
          </w:p>
          <w:p w:rsidR="00BB2C6A" w:rsidRDefault="00BB2C6A">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775FDA" w:rsidRDefault="00775FDA">
            <w:pPr>
              <w:rPr>
                <w:rFonts w:ascii="Arial" w:hAnsi="Arial" w:cs="Arial"/>
              </w:rPr>
            </w:pPr>
          </w:p>
          <w:p w:rsidR="00775FDA" w:rsidRDefault="00775FDA">
            <w:pPr>
              <w:rPr>
                <w:rFonts w:ascii="Arial" w:hAnsi="Arial" w:cs="Arial"/>
              </w:rPr>
            </w:pPr>
          </w:p>
          <w:p w:rsidR="00775FDA" w:rsidRDefault="00775FDA">
            <w:pPr>
              <w:rPr>
                <w:rFonts w:ascii="Arial" w:hAnsi="Arial" w:cs="Arial"/>
              </w:rPr>
            </w:pPr>
          </w:p>
          <w:p w:rsidR="00775FDA" w:rsidRDefault="00775FDA">
            <w:pPr>
              <w:rPr>
                <w:rFonts w:ascii="Arial" w:hAnsi="Arial" w:cs="Arial"/>
              </w:rPr>
            </w:pPr>
          </w:p>
          <w:p w:rsidR="00775FDA" w:rsidRDefault="00775FDA">
            <w:pPr>
              <w:rPr>
                <w:rFonts w:ascii="Arial" w:hAnsi="Arial" w:cs="Arial"/>
              </w:rPr>
            </w:pPr>
          </w:p>
          <w:p w:rsidR="00775FDA" w:rsidRDefault="00775FDA">
            <w:pPr>
              <w:rPr>
                <w:rFonts w:ascii="Arial" w:hAnsi="Arial" w:cs="Arial"/>
              </w:rPr>
            </w:pPr>
            <w:r>
              <w:rPr>
                <w:rFonts w:ascii="Arial" w:hAnsi="Arial" w:cs="Arial"/>
              </w:rPr>
              <w:t>Area around</w:t>
            </w:r>
            <w:r w:rsidR="001E0288">
              <w:rPr>
                <w:rFonts w:ascii="Arial" w:hAnsi="Arial" w:cs="Arial"/>
              </w:rPr>
              <w:t xml:space="preserve"> the</w:t>
            </w:r>
            <w:r>
              <w:rPr>
                <w:rFonts w:ascii="Arial" w:hAnsi="Arial" w:cs="Arial"/>
              </w:rPr>
              <w:t xml:space="preserve"> lake</w:t>
            </w:r>
          </w:p>
        </w:tc>
        <w:tc>
          <w:tcPr>
            <w:tcW w:w="2294" w:type="dxa"/>
            <w:tcBorders>
              <w:top w:val="single" w:sz="4" w:space="0" w:color="auto"/>
              <w:left w:val="nil"/>
              <w:bottom w:val="nil"/>
              <w:right w:val="nil"/>
            </w:tcBorders>
          </w:tcPr>
          <w:p w:rsidR="00E52EA0" w:rsidRDefault="00E52EA0">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BB2C6A" w:rsidRDefault="00BB2C6A">
            <w:pPr>
              <w:rPr>
                <w:rFonts w:ascii="Arial" w:hAnsi="Arial" w:cs="Arial"/>
              </w:rPr>
            </w:pPr>
          </w:p>
          <w:p w:rsidR="00E00465" w:rsidRDefault="00E00465">
            <w:pPr>
              <w:rPr>
                <w:rFonts w:ascii="Arial" w:hAnsi="Arial" w:cs="Arial"/>
              </w:rPr>
            </w:pPr>
            <w:r>
              <w:rPr>
                <w:rFonts w:ascii="Arial" w:hAnsi="Arial" w:cs="Arial"/>
              </w:rPr>
              <w:t>Ball (2009)</w:t>
            </w: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616174" w:rsidRDefault="00616174">
            <w:pPr>
              <w:rPr>
                <w:rFonts w:ascii="Arial" w:hAnsi="Arial" w:cs="Arial"/>
              </w:rPr>
            </w:pPr>
            <w:r>
              <w:rPr>
                <w:rFonts w:ascii="Arial" w:hAnsi="Arial" w:cs="Arial"/>
              </w:rPr>
              <w:t>Ball (2011)</w:t>
            </w:r>
          </w:p>
          <w:p w:rsidR="00616174" w:rsidRDefault="00616174">
            <w:pPr>
              <w:rPr>
                <w:rFonts w:ascii="Arial" w:hAnsi="Arial" w:cs="Arial"/>
              </w:rPr>
            </w:pPr>
          </w:p>
          <w:p w:rsidR="00616174" w:rsidRDefault="00616174">
            <w:pPr>
              <w:rPr>
                <w:rFonts w:ascii="Arial" w:hAnsi="Arial" w:cs="Arial"/>
              </w:rPr>
            </w:pPr>
          </w:p>
          <w:p w:rsidR="00616174" w:rsidRDefault="00616174">
            <w:pPr>
              <w:rPr>
                <w:rFonts w:ascii="Arial" w:hAnsi="Arial" w:cs="Arial"/>
              </w:rPr>
            </w:pPr>
          </w:p>
          <w:p w:rsidR="00616174" w:rsidRDefault="00616174">
            <w:pPr>
              <w:rPr>
                <w:rFonts w:ascii="Arial" w:hAnsi="Arial" w:cs="Arial"/>
              </w:rPr>
            </w:pPr>
          </w:p>
          <w:p w:rsidR="00616174" w:rsidRDefault="00616174">
            <w:pPr>
              <w:rPr>
                <w:rFonts w:ascii="Arial" w:hAnsi="Arial" w:cs="Arial"/>
              </w:rPr>
            </w:pPr>
          </w:p>
          <w:p w:rsidR="00BB2C6A" w:rsidRDefault="00BB2C6A">
            <w:pPr>
              <w:rPr>
                <w:rFonts w:ascii="Arial" w:hAnsi="Arial" w:cs="Arial"/>
              </w:rPr>
            </w:pPr>
            <w:r>
              <w:rPr>
                <w:rFonts w:ascii="Arial" w:hAnsi="Arial" w:cs="Arial"/>
              </w:rPr>
              <w:t>Ball and Parker (2012)</w:t>
            </w: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p>
          <w:p w:rsidR="00F736A0" w:rsidRDefault="00F736A0">
            <w:pPr>
              <w:rPr>
                <w:rFonts w:ascii="Arial" w:hAnsi="Arial" w:cs="Arial"/>
              </w:rPr>
            </w:pPr>
            <w:r>
              <w:rPr>
                <w:rFonts w:ascii="Arial" w:hAnsi="Arial" w:cs="Arial"/>
              </w:rPr>
              <w:t>Parker and Ball (2013)</w:t>
            </w:r>
          </w:p>
          <w:p w:rsidR="00775FDA" w:rsidRDefault="00775FDA">
            <w:pPr>
              <w:rPr>
                <w:rFonts w:ascii="Arial" w:hAnsi="Arial" w:cs="Arial"/>
              </w:rPr>
            </w:pPr>
          </w:p>
          <w:p w:rsidR="00775FDA" w:rsidRDefault="00775FDA">
            <w:pPr>
              <w:rPr>
                <w:rFonts w:ascii="Arial" w:hAnsi="Arial" w:cs="Arial"/>
              </w:rPr>
            </w:pPr>
          </w:p>
          <w:p w:rsidR="00775FDA" w:rsidRDefault="00775FDA">
            <w:pPr>
              <w:rPr>
                <w:rFonts w:ascii="Arial" w:hAnsi="Arial" w:cs="Arial"/>
              </w:rPr>
            </w:pPr>
          </w:p>
          <w:p w:rsidR="00775FDA" w:rsidRDefault="00775FDA">
            <w:pPr>
              <w:rPr>
                <w:rFonts w:ascii="Arial" w:hAnsi="Arial" w:cs="Arial"/>
              </w:rPr>
            </w:pPr>
          </w:p>
          <w:p w:rsidR="00775FDA" w:rsidRDefault="00775FDA">
            <w:pPr>
              <w:rPr>
                <w:rFonts w:ascii="Arial" w:hAnsi="Arial" w:cs="Arial"/>
              </w:rPr>
            </w:pPr>
            <w:r>
              <w:rPr>
                <w:rFonts w:ascii="Arial" w:hAnsi="Arial" w:cs="Arial"/>
              </w:rPr>
              <w:t>Ball and Parker (2014)</w:t>
            </w:r>
          </w:p>
          <w:p w:rsidR="00775FDA" w:rsidRDefault="00775FDA">
            <w:pPr>
              <w:rPr>
                <w:rFonts w:ascii="Arial" w:hAnsi="Arial" w:cs="Arial"/>
              </w:rPr>
            </w:pPr>
          </w:p>
        </w:tc>
        <w:tc>
          <w:tcPr>
            <w:tcW w:w="2636" w:type="dxa"/>
            <w:tcBorders>
              <w:top w:val="single" w:sz="4" w:space="0" w:color="auto"/>
              <w:left w:val="nil"/>
              <w:bottom w:val="nil"/>
              <w:right w:val="nil"/>
            </w:tcBorders>
          </w:tcPr>
          <w:p w:rsidR="00E52EA0" w:rsidRDefault="00BB2C6A" w:rsidP="00BB2C6A">
            <w:pPr>
              <w:jc w:val="center"/>
              <w:rPr>
                <w:rFonts w:ascii="Arial" w:hAnsi="Arial" w:cs="Arial"/>
              </w:rPr>
            </w:pPr>
            <w:r>
              <w:rPr>
                <w:rFonts w:ascii="Arial" w:hAnsi="Arial" w:cs="Arial"/>
              </w:rPr>
              <w:lastRenderedPageBreak/>
              <w:t>-</w:t>
            </w:r>
          </w:p>
          <w:p w:rsidR="00BB2C6A" w:rsidRDefault="00BB2C6A" w:rsidP="00BB2C6A">
            <w:pPr>
              <w:jc w:val="center"/>
              <w:rPr>
                <w:rFonts w:ascii="Arial" w:hAnsi="Arial" w:cs="Arial"/>
              </w:rPr>
            </w:pPr>
          </w:p>
          <w:p w:rsidR="00E00465" w:rsidRPr="00E00465" w:rsidRDefault="00E00465" w:rsidP="00E00465">
            <w:pPr>
              <w:pStyle w:val="ListParagraph"/>
              <w:numPr>
                <w:ilvl w:val="0"/>
                <w:numId w:val="5"/>
              </w:numPr>
              <w:rPr>
                <w:rFonts w:ascii="Arial" w:hAnsi="Arial" w:cs="Arial"/>
              </w:rPr>
            </w:pPr>
            <w:r>
              <w:rPr>
                <w:rFonts w:ascii="Arial" w:hAnsi="Arial" w:cs="Arial"/>
              </w:rPr>
              <w:t xml:space="preserve">Seven specimens observed during the </w:t>
            </w:r>
            <w:r w:rsidR="005544E5">
              <w:rPr>
                <w:rFonts w:ascii="Arial" w:hAnsi="Arial" w:cs="Arial"/>
              </w:rPr>
              <w:t>2009</w:t>
            </w:r>
            <w:r>
              <w:rPr>
                <w:rFonts w:ascii="Arial" w:hAnsi="Arial" w:cs="Arial"/>
              </w:rPr>
              <w:t xml:space="preserve"> Annual Petroglyphs Butterfly Count.</w:t>
            </w:r>
          </w:p>
          <w:p w:rsidR="00E00465" w:rsidRDefault="00E00465" w:rsidP="00BB2C6A">
            <w:pPr>
              <w:jc w:val="center"/>
              <w:rPr>
                <w:rFonts w:ascii="Arial" w:hAnsi="Arial" w:cs="Arial"/>
              </w:rPr>
            </w:pPr>
          </w:p>
          <w:p w:rsidR="00616174" w:rsidRPr="00BB2C6A" w:rsidRDefault="00616174" w:rsidP="00616174">
            <w:pPr>
              <w:pStyle w:val="ListParagraph"/>
              <w:numPr>
                <w:ilvl w:val="0"/>
                <w:numId w:val="5"/>
              </w:numPr>
              <w:rPr>
                <w:rFonts w:ascii="Arial" w:hAnsi="Arial" w:cs="Arial"/>
              </w:rPr>
            </w:pPr>
            <w:r w:rsidRPr="00BB2C6A">
              <w:rPr>
                <w:rFonts w:ascii="Arial" w:hAnsi="Arial" w:cs="Arial"/>
              </w:rPr>
              <w:t>F</w:t>
            </w:r>
            <w:r>
              <w:rPr>
                <w:rFonts w:ascii="Arial" w:hAnsi="Arial" w:cs="Arial"/>
              </w:rPr>
              <w:t>orty-f</w:t>
            </w:r>
            <w:r w:rsidRPr="00BB2C6A">
              <w:rPr>
                <w:rFonts w:ascii="Arial" w:hAnsi="Arial" w:cs="Arial"/>
              </w:rPr>
              <w:t xml:space="preserve">ive specimens observed </w:t>
            </w:r>
            <w:r>
              <w:rPr>
                <w:rFonts w:ascii="Arial" w:hAnsi="Arial" w:cs="Arial"/>
              </w:rPr>
              <w:t xml:space="preserve">during the </w:t>
            </w:r>
            <w:r w:rsidR="005544E5">
              <w:rPr>
                <w:rFonts w:ascii="Arial" w:hAnsi="Arial" w:cs="Arial"/>
              </w:rPr>
              <w:t>2011</w:t>
            </w:r>
            <w:r w:rsidRPr="00BB2C6A">
              <w:rPr>
                <w:rFonts w:ascii="Arial" w:hAnsi="Arial" w:cs="Arial"/>
              </w:rPr>
              <w:t xml:space="preserve"> Annual Petroglyphs Butterfly Count.</w:t>
            </w:r>
          </w:p>
          <w:p w:rsidR="00616174" w:rsidRDefault="00616174" w:rsidP="00BB2C6A">
            <w:pPr>
              <w:jc w:val="center"/>
              <w:rPr>
                <w:rFonts w:ascii="Arial" w:hAnsi="Arial" w:cs="Arial"/>
              </w:rPr>
            </w:pPr>
          </w:p>
          <w:p w:rsidR="00BB2C6A" w:rsidRPr="00BB2C6A" w:rsidRDefault="00BB2C6A" w:rsidP="00BB2C6A">
            <w:pPr>
              <w:pStyle w:val="ListParagraph"/>
              <w:numPr>
                <w:ilvl w:val="0"/>
                <w:numId w:val="5"/>
              </w:numPr>
              <w:rPr>
                <w:rFonts w:ascii="Arial" w:hAnsi="Arial" w:cs="Arial"/>
              </w:rPr>
            </w:pPr>
            <w:r w:rsidRPr="00BB2C6A">
              <w:rPr>
                <w:rFonts w:ascii="Arial" w:hAnsi="Arial" w:cs="Arial"/>
              </w:rPr>
              <w:t xml:space="preserve">Five specimens observed during the </w:t>
            </w:r>
            <w:r w:rsidR="005544E5">
              <w:rPr>
                <w:rFonts w:ascii="Arial" w:hAnsi="Arial" w:cs="Arial"/>
              </w:rPr>
              <w:lastRenderedPageBreak/>
              <w:t>2012</w:t>
            </w:r>
            <w:r w:rsidRPr="00BB2C6A">
              <w:rPr>
                <w:rFonts w:ascii="Arial" w:hAnsi="Arial" w:cs="Arial"/>
              </w:rPr>
              <w:t xml:space="preserve"> Annual Petroglyphs Butterfly Count.</w:t>
            </w:r>
          </w:p>
          <w:p w:rsidR="00BB2C6A" w:rsidRDefault="00BB2C6A" w:rsidP="00BB2C6A">
            <w:pPr>
              <w:rPr>
                <w:rFonts w:ascii="Arial" w:hAnsi="Arial" w:cs="Arial"/>
              </w:rPr>
            </w:pPr>
          </w:p>
          <w:p w:rsidR="00F736A0" w:rsidRDefault="00F736A0" w:rsidP="00F736A0">
            <w:pPr>
              <w:pStyle w:val="ListParagraph"/>
              <w:numPr>
                <w:ilvl w:val="0"/>
                <w:numId w:val="5"/>
              </w:numPr>
              <w:rPr>
                <w:rFonts w:ascii="Arial" w:hAnsi="Arial" w:cs="Arial"/>
              </w:rPr>
            </w:pPr>
            <w:r>
              <w:rPr>
                <w:rFonts w:ascii="Arial" w:hAnsi="Arial" w:cs="Arial"/>
              </w:rPr>
              <w:t xml:space="preserve">Eight specimens observed during the </w:t>
            </w:r>
            <w:r w:rsidR="005544E5">
              <w:rPr>
                <w:rFonts w:ascii="Arial" w:hAnsi="Arial" w:cs="Arial"/>
              </w:rPr>
              <w:t>2013</w:t>
            </w:r>
            <w:r>
              <w:rPr>
                <w:rFonts w:ascii="Arial" w:hAnsi="Arial" w:cs="Arial"/>
              </w:rPr>
              <w:t xml:space="preserve"> Annual Petroglyphs Butterfly Count.</w:t>
            </w:r>
          </w:p>
          <w:p w:rsidR="00F736A0" w:rsidRPr="00F736A0" w:rsidRDefault="00F736A0" w:rsidP="00F736A0">
            <w:pPr>
              <w:pStyle w:val="ListParagraph"/>
              <w:rPr>
                <w:rFonts w:ascii="Arial" w:hAnsi="Arial" w:cs="Arial"/>
              </w:rPr>
            </w:pPr>
          </w:p>
          <w:p w:rsidR="00F736A0" w:rsidRDefault="00775FDA" w:rsidP="00775FDA">
            <w:pPr>
              <w:pStyle w:val="ListParagraph"/>
              <w:numPr>
                <w:ilvl w:val="0"/>
                <w:numId w:val="5"/>
              </w:numPr>
              <w:rPr>
                <w:rFonts w:ascii="Arial" w:hAnsi="Arial" w:cs="Arial"/>
              </w:rPr>
            </w:pPr>
            <w:r>
              <w:rPr>
                <w:rFonts w:ascii="Arial" w:hAnsi="Arial" w:cs="Arial"/>
              </w:rPr>
              <w:t xml:space="preserve">Fifteen specimens observed during the </w:t>
            </w:r>
            <w:r w:rsidR="005544E5">
              <w:rPr>
                <w:rFonts w:ascii="Arial" w:hAnsi="Arial" w:cs="Arial"/>
              </w:rPr>
              <w:t>2014</w:t>
            </w:r>
            <w:r>
              <w:rPr>
                <w:rFonts w:ascii="Arial" w:hAnsi="Arial" w:cs="Arial"/>
              </w:rPr>
              <w:t xml:space="preserve"> Annual Petroglyphs Butterfly Count.</w:t>
            </w:r>
          </w:p>
          <w:p w:rsidR="00775FDA" w:rsidRPr="00822577" w:rsidRDefault="00775FDA" w:rsidP="00822577">
            <w:pPr>
              <w:rPr>
                <w:rFonts w:ascii="Arial" w:hAnsi="Arial" w:cs="Arial"/>
              </w:rPr>
            </w:pPr>
          </w:p>
        </w:tc>
      </w:tr>
      <w:tr w:rsidR="00822577" w:rsidRPr="00FF3CB4" w:rsidTr="00FA36B9">
        <w:tc>
          <w:tcPr>
            <w:tcW w:w="2802" w:type="dxa"/>
            <w:tcBorders>
              <w:top w:val="nil"/>
              <w:left w:val="nil"/>
              <w:bottom w:val="nil"/>
              <w:right w:val="nil"/>
            </w:tcBorders>
          </w:tcPr>
          <w:p w:rsidR="00822577" w:rsidRDefault="00822577">
            <w:pPr>
              <w:rPr>
                <w:rFonts w:ascii="Arial" w:hAnsi="Arial" w:cs="Arial"/>
              </w:rPr>
            </w:pPr>
          </w:p>
        </w:tc>
        <w:tc>
          <w:tcPr>
            <w:tcW w:w="2551" w:type="dxa"/>
            <w:tcBorders>
              <w:top w:val="nil"/>
              <w:left w:val="nil"/>
              <w:bottom w:val="nil"/>
              <w:right w:val="nil"/>
            </w:tcBorders>
          </w:tcPr>
          <w:p w:rsidR="00822577" w:rsidRDefault="00822577">
            <w:pPr>
              <w:rPr>
                <w:rFonts w:ascii="Arial" w:hAnsi="Arial" w:cs="Arial"/>
              </w:rPr>
            </w:pPr>
            <w:r>
              <w:rPr>
                <w:rFonts w:ascii="Arial" w:hAnsi="Arial" w:cs="Arial"/>
              </w:rPr>
              <w:t>July 15, 2017</w:t>
            </w:r>
          </w:p>
          <w:p w:rsidR="00822577" w:rsidRDefault="00822577">
            <w:pPr>
              <w:rPr>
                <w:rFonts w:ascii="Arial" w:hAnsi="Arial" w:cs="Arial"/>
              </w:rPr>
            </w:pPr>
          </w:p>
        </w:tc>
        <w:tc>
          <w:tcPr>
            <w:tcW w:w="3119" w:type="dxa"/>
            <w:tcBorders>
              <w:top w:val="nil"/>
              <w:left w:val="nil"/>
              <w:bottom w:val="nil"/>
              <w:right w:val="nil"/>
            </w:tcBorders>
          </w:tcPr>
          <w:p w:rsidR="00822577" w:rsidRDefault="00822577">
            <w:pPr>
              <w:rPr>
                <w:rFonts w:ascii="Arial" w:hAnsi="Arial" w:cs="Arial"/>
              </w:rPr>
            </w:pPr>
            <w:r>
              <w:rPr>
                <w:rFonts w:ascii="Arial" w:hAnsi="Arial" w:cs="Arial"/>
              </w:rPr>
              <w:t>Area around the lake</w:t>
            </w:r>
          </w:p>
        </w:tc>
        <w:tc>
          <w:tcPr>
            <w:tcW w:w="2294" w:type="dxa"/>
            <w:tcBorders>
              <w:top w:val="nil"/>
              <w:left w:val="nil"/>
              <w:bottom w:val="nil"/>
              <w:right w:val="nil"/>
            </w:tcBorders>
          </w:tcPr>
          <w:p w:rsidR="00822577" w:rsidRDefault="00F6387A">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822577" w:rsidRDefault="00822577" w:rsidP="00822577">
            <w:pPr>
              <w:pStyle w:val="ListParagraph"/>
              <w:numPr>
                <w:ilvl w:val="0"/>
                <w:numId w:val="5"/>
              </w:numPr>
              <w:rPr>
                <w:rFonts w:ascii="Arial" w:hAnsi="Arial" w:cs="Arial"/>
              </w:rPr>
            </w:pPr>
            <w:r>
              <w:rPr>
                <w:rFonts w:ascii="Arial" w:hAnsi="Arial" w:cs="Arial"/>
              </w:rPr>
              <w:t xml:space="preserve">Four specimens observed during the 2017 </w:t>
            </w:r>
            <w:r w:rsidR="005D2C5F">
              <w:rPr>
                <w:rFonts w:ascii="Arial" w:hAnsi="Arial" w:cs="Arial"/>
              </w:rPr>
              <w:t xml:space="preserve">Annual </w:t>
            </w:r>
            <w:r>
              <w:rPr>
                <w:rFonts w:ascii="Arial" w:hAnsi="Arial" w:cs="Arial"/>
              </w:rPr>
              <w:t>Petroglyphs Butterfly Count.</w:t>
            </w:r>
          </w:p>
          <w:p w:rsidR="00822577" w:rsidRPr="00822577" w:rsidRDefault="00822577" w:rsidP="00822577">
            <w:pPr>
              <w:pStyle w:val="ListParagraph"/>
              <w:ind w:left="360"/>
              <w:rPr>
                <w:rFonts w:ascii="Arial" w:hAnsi="Arial" w:cs="Arial"/>
              </w:rPr>
            </w:pPr>
          </w:p>
        </w:tc>
      </w:tr>
      <w:tr w:rsidR="005544E5" w:rsidRPr="00FF3CB4" w:rsidTr="00FA36B9">
        <w:tc>
          <w:tcPr>
            <w:tcW w:w="2802" w:type="dxa"/>
            <w:tcBorders>
              <w:top w:val="nil"/>
              <w:left w:val="nil"/>
              <w:bottom w:val="nil"/>
              <w:right w:val="nil"/>
            </w:tcBorders>
          </w:tcPr>
          <w:p w:rsidR="005544E5" w:rsidRDefault="005544E5">
            <w:pPr>
              <w:rPr>
                <w:rFonts w:ascii="Arial" w:hAnsi="Arial" w:cs="Arial"/>
              </w:rPr>
            </w:pPr>
          </w:p>
        </w:tc>
        <w:tc>
          <w:tcPr>
            <w:tcW w:w="2551" w:type="dxa"/>
            <w:tcBorders>
              <w:top w:val="nil"/>
              <w:left w:val="nil"/>
              <w:bottom w:val="nil"/>
              <w:right w:val="nil"/>
            </w:tcBorders>
          </w:tcPr>
          <w:p w:rsidR="005544E5" w:rsidRDefault="005544E5">
            <w:pPr>
              <w:rPr>
                <w:rFonts w:ascii="Arial" w:hAnsi="Arial" w:cs="Arial"/>
              </w:rPr>
            </w:pPr>
            <w:r>
              <w:rPr>
                <w:rFonts w:ascii="Arial" w:hAnsi="Arial" w:cs="Arial"/>
              </w:rPr>
              <w:t>July 21, 2018</w:t>
            </w:r>
          </w:p>
        </w:tc>
        <w:tc>
          <w:tcPr>
            <w:tcW w:w="3119" w:type="dxa"/>
            <w:tcBorders>
              <w:top w:val="nil"/>
              <w:left w:val="nil"/>
              <w:bottom w:val="nil"/>
              <w:right w:val="nil"/>
            </w:tcBorders>
          </w:tcPr>
          <w:p w:rsidR="005544E5" w:rsidRDefault="005544E5">
            <w:pPr>
              <w:rPr>
                <w:rFonts w:ascii="Arial" w:hAnsi="Arial" w:cs="Arial"/>
              </w:rPr>
            </w:pPr>
            <w:r>
              <w:rPr>
                <w:rFonts w:ascii="Arial" w:hAnsi="Arial" w:cs="Arial"/>
              </w:rPr>
              <w:t>Area around the lake</w:t>
            </w:r>
          </w:p>
        </w:tc>
        <w:tc>
          <w:tcPr>
            <w:tcW w:w="2294" w:type="dxa"/>
            <w:tcBorders>
              <w:top w:val="nil"/>
              <w:left w:val="nil"/>
              <w:bottom w:val="nil"/>
              <w:right w:val="nil"/>
            </w:tcBorders>
          </w:tcPr>
          <w:p w:rsidR="005544E5" w:rsidRDefault="00F6387A">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5544E5" w:rsidRDefault="005544E5" w:rsidP="005544E5">
            <w:pPr>
              <w:pStyle w:val="ListParagraph"/>
              <w:numPr>
                <w:ilvl w:val="0"/>
                <w:numId w:val="5"/>
              </w:numPr>
              <w:rPr>
                <w:rFonts w:ascii="Arial" w:hAnsi="Arial" w:cs="Arial"/>
              </w:rPr>
            </w:pPr>
            <w:r>
              <w:rPr>
                <w:rFonts w:ascii="Arial" w:hAnsi="Arial" w:cs="Arial"/>
              </w:rPr>
              <w:t xml:space="preserve">Ten specimens observed during the 2018 </w:t>
            </w:r>
            <w:r w:rsidR="005D2C5F">
              <w:rPr>
                <w:rFonts w:ascii="Arial" w:hAnsi="Arial" w:cs="Arial"/>
              </w:rPr>
              <w:t xml:space="preserve">Annual </w:t>
            </w:r>
            <w:r>
              <w:rPr>
                <w:rFonts w:ascii="Arial" w:hAnsi="Arial" w:cs="Arial"/>
              </w:rPr>
              <w:t>Petroglyphs Butterfly Count.</w:t>
            </w:r>
          </w:p>
          <w:p w:rsidR="005544E5" w:rsidRDefault="005544E5" w:rsidP="005D2C5F">
            <w:pPr>
              <w:pStyle w:val="ListParagraph"/>
              <w:ind w:left="360"/>
              <w:rPr>
                <w:rFonts w:ascii="Arial" w:hAnsi="Arial" w:cs="Arial"/>
              </w:rPr>
            </w:pPr>
          </w:p>
        </w:tc>
      </w:tr>
      <w:tr w:rsidR="00FA36B9" w:rsidRPr="00FF3CB4" w:rsidTr="00FA36B9">
        <w:tc>
          <w:tcPr>
            <w:tcW w:w="2802" w:type="dxa"/>
            <w:tcBorders>
              <w:top w:val="nil"/>
              <w:left w:val="nil"/>
              <w:bottom w:val="single" w:sz="4" w:space="0" w:color="auto"/>
              <w:right w:val="nil"/>
            </w:tcBorders>
          </w:tcPr>
          <w:p w:rsidR="00FA36B9" w:rsidRDefault="00FA36B9">
            <w:pPr>
              <w:rPr>
                <w:rFonts w:ascii="Arial" w:hAnsi="Arial" w:cs="Arial"/>
              </w:rPr>
            </w:pPr>
          </w:p>
        </w:tc>
        <w:tc>
          <w:tcPr>
            <w:tcW w:w="2551" w:type="dxa"/>
            <w:tcBorders>
              <w:top w:val="nil"/>
              <w:left w:val="nil"/>
              <w:bottom w:val="single" w:sz="4" w:space="0" w:color="auto"/>
              <w:right w:val="nil"/>
            </w:tcBorders>
          </w:tcPr>
          <w:p w:rsidR="00FA36B9" w:rsidRDefault="00FA36B9">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FA36B9" w:rsidRDefault="00FA36B9">
            <w:pPr>
              <w:rPr>
                <w:rFonts w:ascii="Arial" w:hAnsi="Arial" w:cs="Arial"/>
              </w:rPr>
            </w:pPr>
            <w:r>
              <w:rPr>
                <w:rFonts w:ascii="Arial" w:hAnsi="Arial" w:cs="Arial"/>
              </w:rPr>
              <w:t>Area around the lake</w:t>
            </w:r>
          </w:p>
          <w:p w:rsidR="00FA36B9" w:rsidRDefault="00FA36B9">
            <w:pPr>
              <w:rPr>
                <w:rFonts w:ascii="Arial" w:hAnsi="Arial" w:cs="Arial"/>
              </w:rPr>
            </w:pPr>
          </w:p>
          <w:p w:rsidR="00FA36B9" w:rsidRDefault="00FA36B9">
            <w:pPr>
              <w:rPr>
                <w:rFonts w:ascii="Arial" w:hAnsi="Arial" w:cs="Arial"/>
              </w:rPr>
            </w:pPr>
          </w:p>
        </w:tc>
        <w:tc>
          <w:tcPr>
            <w:tcW w:w="2294" w:type="dxa"/>
            <w:tcBorders>
              <w:top w:val="nil"/>
              <w:left w:val="nil"/>
              <w:bottom w:val="single" w:sz="4" w:space="0" w:color="auto"/>
              <w:right w:val="nil"/>
            </w:tcBorders>
          </w:tcPr>
          <w:p w:rsidR="00F6387A" w:rsidRDefault="00F6387A" w:rsidP="00F6387A">
            <w:pPr>
              <w:rPr>
                <w:rFonts w:ascii="Arial" w:hAnsi="Arial" w:cs="Arial"/>
              </w:rPr>
            </w:pPr>
            <w:r>
              <w:rPr>
                <w:rFonts w:ascii="Arial" w:hAnsi="Arial" w:cs="Arial"/>
              </w:rPr>
              <w:t>Peterbgorough Field Naturalists</w:t>
            </w:r>
          </w:p>
        </w:tc>
        <w:tc>
          <w:tcPr>
            <w:tcW w:w="2636" w:type="dxa"/>
            <w:tcBorders>
              <w:top w:val="nil"/>
              <w:left w:val="nil"/>
              <w:bottom w:val="single" w:sz="4" w:space="0" w:color="auto"/>
              <w:right w:val="nil"/>
            </w:tcBorders>
          </w:tcPr>
          <w:p w:rsidR="00FA36B9" w:rsidRDefault="00FA36B9" w:rsidP="005544E5">
            <w:pPr>
              <w:pStyle w:val="ListParagraph"/>
              <w:numPr>
                <w:ilvl w:val="0"/>
                <w:numId w:val="5"/>
              </w:numPr>
              <w:rPr>
                <w:rFonts w:ascii="Arial" w:hAnsi="Arial" w:cs="Arial"/>
              </w:rPr>
            </w:pPr>
            <w:r>
              <w:rPr>
                <w:rFonts w:ascii="Arial" w:hAnsi="Arial" w:cs="Arial"/>
              </w:rPr>
              <w:t>Seven specimens observed during the 2019 Annual Petroglyphs Butterfly Count.</w:t>
            </w:r>
          </w:p>
          <w:p w:rsidR="00FA36B9" w:rsidRDefault="00FA36B9" w:rsidP="00FA36B9">
            <w:pPr>
              <w:pStyle w:val="ListParagraph"/>
              <w:ind w:left="360"/>
              <w:rPr>
                <w:rFonts w:ascii="Arial" w:hAnsi="Arial" w:cs="Arial"/>
              </w:rPr>
            </w:pPr>
          </w:p>
        </w:tc>
      </w:tr>
      <w:tr w:rsidR="002A4CD7" w:rsidRPr="00FF3CB4" w:rsidTr="00D30A9E">
        <w:tc>
          <w:tcPr>
            <w:tcW w:w="2802" w:type="dxa"/>
            <w:tcBorders>
              <w:top w:val="single" w:sz="4" w:space="0" w:color="auto"/>
              <w:left w:val="nil"/>
              <w:bottom w:val="single" w:sz="4" w:space="0" w:color="auto"/>
              <w:right w:val="nil"/>
            </w:tcBorders>
          </w:tcPr>
          <w:p w:rsidR="002A4CD7" w:rsidRDefault="002A4CD7">
            <w:pPr>
              <w:rPr>
                <w:rFonts w:ascii="Arial" w:hAnsi="Arial" w:cs="Arial"/>
              </w:rPr>
            </w:pPr>
            <w:r>
              <w:rPr>
                <w:rFonts w:ascii="Arial" w:hAnsi="Arial" w:cs="Arial"/>
              </w:rPr>
              <w:t>Powdered dancer damselfly</w:t>
            </w:r>
          </w:p>
          <w:p w:rsidR="002A4CD7" w:rsidRDefault="002A4CD7">
            <w:pPr>
              <w:rPr>
                <w:rFonts w:ascii="Arial" w:hAnsi="Arial" w:cs="Arial"/>
              </w:rPr>
            </w:pPr>
            <w:r>
              <w:rPr>
                <w:rFonts w:ascii="Arial" w:hAnsi="Arial" w:cs="Arial"/>
              </w:rPr>
              <w:lastRenderedPageBreak/>
              <w:t xml:space="preserve">  (</w:t>
            </w:r>
            <w:r w:rsidRPr="002A4CD7">
              <w:rPr>
                <w:rFonts w:ascii="Arial" w:hAnsi="Arial" w:cs="Arial"/>
                <w:i/>
              </w:rPr>
              <w:t>Argia moesta)</w:t>
            </w:r>
          </w:p>
          <w:p w:rsidR="002A4CD7" w:rsidRDefault="002A4CD7">
            <w:pPr>
              <w:rPr>
                <w:rFonts w:ascii="Arial" w:hAnsi="Arial" w:cs="Arial"/>
              </w:rPr>
            </w:pPr>
          </w:p>
        </w:tc>
        <w:tc>
          <w:tcPr>
            <w:tcW w:w="2551" w:type="dxa"/>
            <w:tcBorders>
              <w:top w:val="single" w:sz="4" w:space="0" w:color="auto"/>
              <w:left w:val="nil"/>
              <w:bottom w:val="single" w:sz="4" w:space="0" w:color="auto"/>
              <w:right w:val="nil"/>
            </w:tcBorders>
          </w:tcPr>
          <w:p w:rsidR="002A4CD7" w:rsidRDefault="002A4CD7">
            <w:pPr>
              <w:rPr>
                <w:rFonts w:ascii="Arial" w:hAnsi="Arial" w:cs="Arial"/>
              </w:rPr>
            </w:pPr>
            <w:r>
              <w:rPr>
                <w:rFonts w:ascii="Arial" w:hAnsi="Arial" w:cs="Arial"/>
              </w:rPr>
              <w:lastRenderedPageBreak/>
              <w:t>Historic</w:t>
            </w:r>
          </w:p>
        </w:tc>
        <w:tc>
          <w:tcPr>
            <w:tcW w:w="3119" w:type="dxa"/>
            <w:tcBorders>
              <w:top w:val="single" w:sz="4" w:space="0" w:color="auto"/>
              <w:left w:val="nil"/>
              <w:bottom w:val="single" w:sz="4" w:space="0" w:color="auto"/>
              <w:right w:val="nil"/>
            </w:tcBorders>
          </w:tcPr>
          <w:p w:rsidR="002A4CD7" w:rsidRDefault="002A4CD7">
            <w:pPr>
              <w:rPr>
                <w:rFonts w:ascii="Arial" w:hAnsi="Arial" w:cs="Arial"/>
              </w:rPr>
            </w:pPr>
            <w:r>
              <w:rPr>
                <w:rFonts w:ascii="Arial" w:hAnsi="Arial" w:cs="Arial"/>
              </w:rPr>
              <w:t>Jack Creek</w:t>
            </w:r>
          </w:p>
        </w:tc>
        <w:tc>
          <w:tcPr>
            <w:tcW w:w="2294" w:type="dxa"/>
            <w:tcBorders>
              <w:top w:val="single" w:sz="4" w:space="0" w:color="auto"/>
              <w:left w:val="nil"/>
              <w:bottom w:val="single" w:sz="4" w:space="0" w:color="auto"/>
              <w:right w:val="nil"/>
            </w:tcBorders>
          </w:tcPr>
          <w:p w:rsidR="002A4CD7" w:rsidRDefault="002A4CD7">
            <w:pPr>
              <w:rPr>
                <w:rFonts w:ascii="Arial" w:hAnsi="Arial" w:cs="Arial"/>
              </w:rPr>
            </w:pPr>
            <w:r>
              <w:rPr>
                <w:rFonts w:ascii="Arial" w:hAnsi="Arial" w:cs="Arial"/>
              </w:rPr>
              <w:t>MNR (2003b)</w:t>
            </w:r>
          </w:p>
        </w:tc>
        <w:tc>
          <w:tcPr>
            <w:tcW w:w="2636" w:type="dxa"/>
            <w:tcBorders>
              <w:top w:val="single" w:sz="4" w:space="0" w:color="auto"/>
              <w:left w:val="nil"/>
              <w:bottom w:val="single" w:sz="4" w:space="0" w:color="auto"/>
              <w:right w:val="nil"/>
            </w:tcBorders>
          </w:tcPr>
          <w:p w:rsidR="002A4CD7" w:rsidRDefault="005D2C5F" w:rsidP="00023942">
            <w:pPr>
              <w:jc w:val="center"/>
              <w:rPr>
                <w:rFonts w:ascii="Arial" w:hAnsi="Arial" w:cs="Arial"/>
              </w:rPr>
            </w:pPr>
            <w:r>
              <w:rPr>
                <w:rFonts w:ascii="Arial" w:hAnsi="Arial" w:cs="Arial"/>
              </w:rPr>
              <w:t>-</w:t>
            </w:r>
          </w:p>
        </w:tc>
      </w:tr>
      <w:tr w:rsidR="00117183" w:rsidRPr="00FF3CB4" w:rsidTr="00804178">
        <w:tc>
          <w:tcPr>
            <w:tcW w:w="2802" w:type="dxa"/>
            <w:tcBorders>
              <w:top w:val="single" w:sz="4" w:space="0" w:color="auto"/>
              <w:left w:val="nil"/>
              <w:bottom w:val="nil"/>
              <w:right w:val="nil"/>
            </w:tcBorders>
          </w:tcPr>
          <w:p w:rsidR="00117183" w:rsidRDefault="00117183">
            <w:pPr>
              <w:rPr>
                <w:rFonts w:ascii="Arial" w:hAnsi="Arial" w:cs="Arial"/>
              </w:rPr>
            </w:pPr>
            <w:r>
              <w:rPr>
                <w:rFonts w:ascii="Arial" w:hAnsi="Arial" w:cs="Arial"/>
              </w:rPr>
              <w:lastRenderedPageBreak/>
              <w:t>Question mark butterfly</w:t>
            </w:r>
          </w:p>
          <w:p w:rsidR="00117183" w:rsidRPr="0030541A" w:rsidRDefault="00117183">
            <w:pPr>
              <w:rPr>
                <w:rFonts w:ascii="Arial" w:hAnsi="Arial" w:cs="Arial"/>
                <w:i/>
                <w:color w:val="444444"/>
                <w:shd w:val="clear" w:color="auto" w:fill="FFFFFF"/>
              </w:rPr>
            </w:pPr>
            <w:r w:rsidRPr="0030541A">
              <w:rPr>
                <w:rFonts w:ascii="Arial" w:hAnsi="Arial" w:cs="Arial"/>
                <w:i/>
                <w:color w:val="444444"/>
                <w:shd w:val="clear" w:color="auto" w:fill="FFFFFF"/>
              </w:rPr>
              <w:t xml:space="preserve">(Polygonia  </w:t>
            </w:r>
          </w:p>
          <w:p w:rsidR="00117183" w:rsidRPr="0030541A" w:rsidRDefault="00117183">
            <w:pPr>
              <w:rPr>
                <w:rFonts w:ascii="Arial" w:hAnsi="Arial" w:cs="Arial"/>
                <w:i/>
              </w:rPr>
            </w:pPr>
            <w:r w:rsidRPr="0030541A">
              <w:rPr>
                <w:rFonts w:ascii="Arial" w:hAnsi="Arial" w:cs="Arial"/>
                <w:i/>
                <w:color w:val="444444"/>
                <w:shd w:val="clear" w:color="auto" w:fill="FFFFFF"/>
              </w:rPr>
              <w:t xml:space="preserve">         interrogationis)</w:t>
            </w:r>
          </w:p>
          <w:p w:rsidR="00117183" w:rsidRPr="00FF3CB4" w:rsidRDefault="00117183">
            <w:pPr>
              <w:rPr>
                <w:rFonts w:ascii="Arial" w:hAnsi="Arial" w:cs="Arial"/>
              </w:rPr>
            </w:pPr>
          </w:p>
        </w:tc>
        <w:tc>
          <w:tcPr>
            <w:tcW w:w="2551" w:type="dxa"/>
            <w:tcBorders>
              <w:top w:val="single" w:sz="4" w:space="0" w:color="auto"/>
              <w:left w:val="nil"/>
              <w:bottom w:val="nil"/>
              <w:right w:val="nil"/>
            </w:tcBorders>
          </w:tcPr>
          <w:p w:rsidR="00023942" w:rsidRDefault="00023942">
            <w:pPr>
              <w:rPr>
                <w:rFonts w:ascii="Arial" w:hAnsi="Arial" w:cs="Arial"/>
              </w:rPr>
            </w:pPr>
            <w:r>
              <w:rPr>
                <w:rFonts w:ascii="Arial" w:hAnsi="Arial" w:cs="Arial"/>
              </w:rPr>
              <w:t>Historic</w:t>
            </w:r>
          </w:p>
          <w:p w:rsidR="00023942" w:rsidRDefault="00023942">
            <w:pPr>
              <w:rPr>
                <w:rFonts w:ascii="Arial" w:hAnsi="Arial" w:cs="Arial"/>
              </w:rPr>
            </w:pPr>
          </w:p>
          <w:p w:rsidR="00117183" w:rsidRDefault="00117183">
            <w:pPr>
              <w:rPr>
                <w:rFonts w:ascii="Arial" w:hAnsi="Arial" w:cs="Arial"/>
              </w:rPr>
            </w:pPr>
            <w:r>
              <w:rPr>
                <w:rFonts w:ascii="Arial" w:hAnsi="Arial" w:cs="Arial"/>
              </w:rPr>
              <w:t>April 26, 2011</w:t>
            </w:r>
          </w:p>
          <w:p w:rsidR="00EB6976" w:rsidRDefault="00EB6976">
            <w:pPr>
              <w:rPr>
                <w:rFonts w:ascii="Arial" w:hAnsi="Arial" w:cs="Arial"/>
              </w:rPr>
            </w:pPr>
          </w:p>
          <w:p w:rsidR="00EB6976" w:rsidRDefault="00EB6976">
            <w:pPr>
              <w:rPr>
                <w:rFonts w:ascii="Arial" w:hAnsi="Arial" w:cs="Arial"/>
              </w:rPr>
            </w:pPr>
          </w:p>
          <w:p w:rsidR="00EB6976" w:rsidRDefault="00EB6976">
            <w:pPr>
              <w:rPr>
                <w:rFonts w:ascii="Arial" w:hAnsi="Arial" w:cs="Arial"/>
              </w:rPr>
            </w:pPr>
          </w:p>
          <w:p w:rsidR="00EB6976" w:rsidRDefault="00EB6976">
            <w:pPr>
              <w:rPr>
                <w:rFonts w:ascii="Arial" w:hAnsi="Arial" w:cs="Arial"/>
              </w:rPr>
            </w:pPr>
            <w:r>
              <w:rPr>
                <w:rFonts w:ascii="Arial" w:hAnsi="Arial" w:cs="Arial"/>
              </w:rPr>
              <w:t>July 21, 2012</w:t>
            </w:r>
          </w:p>
          <w:p w:rsidR="001E1179" w:rsidRDefault="001E1179">
            <w:pPr>
              <w:rPr>
                <w:rFonts w:ascii="Arial" w:hAnsi="Arial" w:cs="Arial"/>
              </w:rPr>
            </w:pPr>
          </w:p>
          <w:p w:rsidR="001E1179" w:rsidRDefault="001E1179">
            <w:pPr>
              <w:rPr>
                <w:rFonts w:ascii="Arial" w:hAnsi="Arial" w:cs="Arial"/>
              </w:rPr>
            </w:pPr>
          </w:p>
          <w:p w:rsidR="001E1179" w:rsidRDefault="001E1179">
            <w:pPr>
              <w:rPr>
                <w:rFonts w:ascii="Arial" w:hAnsi="Arial" w:cs="Arial"/>
              </w:rPr>
            </w:pPr>
          </w:p>
          <w:p w:rsidR="001E1179" w:rsidRDefault="001E1179">
            <w:pPr>
              <w:rPr>
                <w:rFonts w:ascii="Arial" w:hAnsi="Arial" w:cs="Arial"/>
              </w:rPr>
            </w:pPr>
          </w:p>
          <w:p w:rsidR="001E1179" w:rsidRDefault="001E1179">
            <w:pPr>
              <w:rPr>
                <w:rFonts w:ascii="Arial" w:hAnsi="Arial" w:cs="Arial"/>
              </w:rPr>
            </w:pPr>
          </w:p>
          <w:p w:rsidR="001E1179" w:rsidRDefault="001E1179">
            <w:pPr>
              <w:rPr>
                <w:rFonts w:ascii="Arial" w:hAnsi="Arial" w:cs="Arial"/>
              </w:rPr>
            </w:pPr>
            <w:r>
              <w:rPr>
                <w:rFonts w:ascii="Arial" w:hAnsi="Arial" w:cs="Arial"/>
              </w:rPr>
              <w:t>July 20, 2013</w:t>
            </w:r>
          </w:p>
          <w:p w:rsidR="00EB6976" w:rsidRDefault="00EB6976">
            <w:pPr>
              <w:rPr>
                <w:rFonts w:ascii="Arial" w:hAnsi="Arial" w:cs="Arial"/>
              </w:rPr>
            </w:pPr>
          </w:p>
        </w:tc>
        <w:tc>
          <w:tcPr>
            <w:tcW w:w="3119" w:type="dxa"/>
            <w:tcBorders>
              <w:top w:val="single" w:sz="4" w:space="0" w:color="auto"/>
              <w:left w:val="nil"/>
              <w:bottom w:val="nil"/>
              <w:right w:val="nil"/>
            </w:tcBorders>
          </w:tcPr>
          <w:p w:rsidR="00023942" w:rsidRDefault="00023942">
            <w:pPr>
              <w:rPr>
                <w:rFonts w:ascii="Arial" w:hAnsi="Arial" w:cs="Arial"/>
              </w:rPr>
            </w:pPr>
            <w:r>
              <w:rPr>
                <w:rFonts w:ascii="Arial" w:hAnsi="Arial" w:cs="Arial"/>
              </w:rPr>
              <w:t>Lakewide</w:t>
            </w:r>
          </w:p>
          <w:p w:rsidR="00023942" w:rsidRDefault="00023942">
            <w:pPr>
              <w:rPr>
                <w:rFonts w:ascii="Arial" w:hAnsi="Arial" w:cs="Arial"/>
              </w:rPr>
            </w:pPr>
          </w:p>
          <w:p w:rsidR="00117183" w:rsidRDefault="00117183">
            <w:pPr>
              <w:rPr>
                <w:rFonts w:ascii="Arial" w:hAnsi="Arial" w:cs="Arial"/>
              </w:rPr>
            </w:pPr>
            <w:r>
              <w:rPr>
                <w:rFonts w:ascii="Arial" w:hAnsi="Arial" w:cs="Arial"/>
              </w:rPr>
              <w:t>Not recorded</w:t>
            </w:r>
          </w:p>
          <w:p w:rsidR="00EB6976" w:rsidRDefault="00EB6976">
            <w:pPr>
              <w:rPr>
                <w:rFonts w:ascii="Arial" w:hAnsi="Arial" w:cs="Arial"/>
              </w:rPr>
            </w:pPr>
          </w:p>
          <w:p w:rsidR="00EB6976" w:rsidRDefault="00EB6976">
            <w:pPr>
              <w:rPr>
                <w:rFonts w:ascii="Arial" w:hAnsi="Arial" w:cs="Arial"/>
              </w:rPr>
            </w:pPr>
          </w:p>
          <w:p w:rsidR="00EB6976" w:rsidRDefault="00EB6976">
            <w:pPr>
              <w:rPr>
                <w:rFonts w:ascii="Arial" w:hAnsi="Arial" w:cs="Arial"/>
              </w:rPr>
            </w:pPr>
          </w:p>
          <w:p w:rsidR="00EB6976" w:rsidRDefault="00EB6976">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1E1179" w:rsidRDefault="001E1179">
            <w:pPr>
              <w:rPr>
                <w:rFonts w:ascii="Arial" w:hAnsi="Arial" w:cs="Arial"/>
              </w:rPr>
            </w:pPr>
          </w:p>
          <w:p w:rsidR="001E1179" w:rsidRDefault="001E1179">
            <w:pPr>
              <w:rPr>
                <w:rFonts w:ascii="Arial" w:hAnsi="Arial" w:cs="Arial"/>
              </w:rPr>
            </w:pPr>
          </w:p>
          <w:p w:rsidR="001E1179" w:rsidRDefault="001E1179">
            <w:pPr>
              <w:rPr>
                <w:rFonts w:ascii="Arial" w:hAnsi="Arial" w:cs="Arial"/>
              </w:rPr>
            </w:pPr>
          </w:p>
          <w:p w:rsidR="001E1179" w:rsidRDefault="001E1179">
            <w:pPr>
              <w:rPr>
                <w:rFonts w:ascii="Arial" w:hAnsi="Arial" w:cs="Arial"/>
              </w:rPr>
            </w:pPr>
          </w:p>
          <w:p w:rsidR="001E1179" w:rsidRDefault="001E1179">
            <w:pPr>
              <w:rPr>
                <w:rFonts w:ascii="Arial" w:hAnsi="Arial" w:cs="Arial"/>
              </w:rPr>
            </w:pPr>
          </w:p>
          <w:p w:rsidR="001E1179" w:rsidRDefault="001E1179" w:rsidP="001E0288">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tc>
        <w:tc>
          <w:tcPr>
            <w:tcW w:w="2294" w:type="dxa"/>
            <w:tcBorders>
              <w:top w:val="single" w:sz="4" w:space="0" w:color="auto"/>
              <w:left w:val="nil"/>
              <w:bottom w:val="nil"/>
              <w:right w:val="nil"/>
            </w:tcBorders>
          </w:tcPr>
          <w:p w:rsidR="00023942" w:rsidRDefault="00023942">
            <w:pPr>
              <w:rPr>
                <w:rFonts w:ascii="Arial" w:hAnsi="Arial" w:cs="Arial"/>
              </w:rPr>
            </w:pPr>
            <w:r>
              <w:rPr>
                <w:rFonts w:ascii="Arial" w:hAnsi="Arial" w:cs="Arial"/>
              </w:rPr>
              <w:t>MNR (2003</w:t>
            </w:r>
            <w:r w:rsidR="008E6F46">
              <w:rPr>
                <w:rFonts w:ascii="Arial" w:hAnsi="Arial" w:cs="Arial"/>
              </w:rPr>
              <w:t>a</w:t>
            </w:r>
            <w:r>
              <w:rPr>
                <w:rFonts w:ascii="Arial" w:hAnsi="Arial" w:cs="Arial"/>
              </w:rPr>
              <w:t>)</w:t>
            </w:r>
          </w:p>
          <w:p w:rsidR="00023942" w:rsidRDefault="00023942">
            <w:pPr>
              <w:rPr>
                <w:rFonts w:ascii="Arial" w:hAnsi="Arial" w:cs="Arial"/>
              </w:rPr>
            </w:pPr>
          </w:p>
          <w:p w:rsidR="00117183" w:rsidRDefault="00117183">
            <w:pPr>
              <w:rPr>
                <w:rFonts w:ascii="Arial" w:hAnsi="Arial" w:cs="Arial"/>
              </w:rPr>
            </w:pPr>
            <w:r>
              <w:rPr>
                <w:rFonts w:ascii="Arial" w:hAnsi="Arial" w:cs="Arial"/>
              </w:rPr>
              <w:t>Bob Bowles, Neill Lanz and Denyse Martial</w:t>
            </w:r>
          </w:p>
          <w:p w:rsidR="00023942" w:rsidRDefault="00023942">
            <w:pPr>
              <w:rPr>
                <w:rFonts w:ascii="Arial" w:hAnsi="Arial" w:cs="Arial"/>
              </w:rPr>
            </w:pPr>
          </w:p>
          <w:p w:rsidR="00EB6976" w:rsidRDefault="00EB6976">
            <w:pPr>
              <w:rPr>
                <w:rFonts w:ascii="Arial" w:hAnsi="Arial" w:cs="Arial"/>
              </w:rPr>
            </w:pPr>
            <w:r>
              <w:rPr>
                <w:rFonts w:ascii="Arial" w:hAnsi="Arial" w:cs="Arial"/>
              </w:rPr>
              <w:t>Ball and Parker (2012)</w:t>
            </w:r>
          </w:p>
          <w:p w:rsidR="00EB6976" w:rsidRDefault="00EB6976">
            <w:pPr>
              <w:rPr>
                <w:rFonts w:ascii="Arial" w:hAnsi="Arial" w:cs="Arial"/>
              </w:rPr>
            </w:pPr>
          </w:p>
          <w:p w:rsidR="001E1179" w:rsidRDefault="001E1179">
            <w:pPr>
              <w:rPr>
                <w:rFonts w:ascii="Arial" w:hAnsi="Arial" w:cs="Arial"/>
              </w:rPr>
            </w:pPr>
          </w:p>
          <w:p w:rsidR="001E1179" w:rsidRDefault="001E1179">
            <w:pPr>
              <w:rPr>
                <w:rFonts w:ascii="Arial" w:hAnsi="Arial" w:cs="Arial"/>
              </w:rPr>
            </w:pPr>
          </w:p>
          <w:p w:rsidR="001E1179" w:rsidRDefault="001E1179">
            <w:pPr>
              <w:rPr>
                <w:rFonts w:ascii="Arial" w:hAnsi="Arial" w:cs="Arial"/>
              </w:rPr>
            </w:pPr>
          </w:p>
          <w:p w:rsidR="001E1179" w:rsidRDefault="001E1179">
            <w:pPr>
              <w:rPr>
                <w:rFonts w:ascii="Arial" w:hAnsi="Arial" w:cs="Arial"/>
              </w:rPr>
            </w:pPr>
            <w:r>
              <w:rPr>
                <w:rFonts w:ascii="Arial" w:hAnsi="Arial" w:cs="Arial"/>
              </w:rPr>
              <w:t>Parker and Ball (2013)</w:t>
            </w:r>
          </w:p>
          <w:p w:rsidR="001E1179" w:rsidRDefault="001E1179">
            <w:pPr>
              <w:rPr>
                <w:rFonts w:ascii="Arial" w:hAnsi="Arial" w:cs="Arial"/>
              </w:rPr>
            </w:pPr>
          </w:p>
        </w:tc>
        <w:tc>
          <w:tcPr>
            <w:tcW w:w="2636" w:type="dxa"/>
            <w:tcBorders>
              <w:top w:val="single" w:sz="4" w:space="0" w:color="auto"/>
              <w:left w:val="nil"/>
              <w:bottom w:val="nil"/>
              <w:right w:val="nil"/>
            </w:tcBorders>
          </w:tcPr>
          <w:p w:rsidR="00117183" w:rsidRDefault="00023942" w:rsidP="00023942">
            <w:pPr>
              <w:jc w:val="center"/>
              <w:rPr>
                <w:rFonts w:ascii="Arial" w:hAnsi="Arial" w:cs="Arial"/>
              </w:rPr>
            </w:pPr>
            <w:r>
              <w:rPr>
                <w:rFonts w:ascii="Arial" w:hAnsi="Arial" w:cs="Arial"/>
              </w:rPr>
              <w:t>-</w:t>
            </w:r>
          </w:p>
          <w:p w:rsidR="00023942" w:rsidRDefault="00023942" w:rsidP="00023942">
            <w:pPr>
              <w:jc w:val="center"/>
              <w:rPr>
                <w:rFonts w:ascii="Arial" w:hAnsi="Arial" w:cs="Arial"/>
              </w:rPr>
            </w:pPr>
          </w:p>
          <w:p w:rsidR="00023942" w:rsidRDefault="00023942" w:rsidP="00023942">
            <w:pPr>
              <w:jc w:val="center"/>
              <w:rPr>
                <w:rFonts w:ascii="Arial" w:hAnsi="Arial" w:cs="Arial"/>
              </w:rPr>
            </w:pPr>
            <w:r>
              <w:rPr>
                <w:rFonts w:ascii="Arial" w:hAnsi="Arial" w:cs="Arial"/>
              </w:rPr>
              <w:t>-</w:t>
            </w:r>
          </w:p>
          <w:p w:rsidR="00EB6976" w:rsidRDefault="00EB6976" w:rsidP="00023942">
            <w:pPr>
              <w:jc w:val="center"/>
              <w:rPr>
                <w:rFonts w:ascii="Arial" w:hAnsi="Arial" w:cs="Arial"/>
              </w:rPr>
            </w:pPr>
          </w:p>
          <w:p w:rsidR="00EB6976" w:rsidRDefault="00EB6976" w:rsidP="00023942">
            <w:pPr>
              <w:jc w:val="center"/>
              <w:rPr>
                <w:rFonts w:ascii="Arial" w:hAnsi="Arial" w:cs="Arial"/>
              </w:rPr>
            </w:pPr>
          </w:p>
          <w:p w:rsidR="00EB6976" w:rsidRDefault="00EB6976" w:rsidP="00023942">
            <w:pPr>
              <w:jc w:val="center"/>
              <w:rPr>
                <w:rFonts w:ascii="Arial" w:hAnsi="Arial" w:cs="Arial"/>
              </w:rPr>
            </w:pPr>
          </w:p>
          <w:p w:rsidR="00EB6976" w:rsidRDefault="00EB6976" w:rsidP="00EB6976">
            <w:pPr>
              <w:pStyle w:val="ListParagraph"/>
              <w:numPr>
                <w:ilvl w:val="0"/>
                <w:numId w:val="5"/>
              </w:numPr>
              <w:rPr>
                <w:rFonts w:ascii="Arial" w:hAnsi="Arial" w:cs="Arial"/>
              </w:rPr>
            </w:pPr>
            <w:r>
              <w:rPr>
                <w:rFonts w:ascii="Arial" w:hAnsi="Arial" w:cs="Arial"/>
              </w:rPr>
              <w:t xml:space="preserve">Two specimens observed during the </w:t>
            </w:r>
            <w:proofErr w:type="gramStart"/>
            <w:r w:rsidR="005D2C5F">
              <w:rPr>
                <w:rFonts w:ascii="Arial" w:hAnsi="Arial" w:cs="Arial"/>
              </w:rPr>
              <w:t xml:space="preserve">2012 </w:t>
            </w:r>
            <w:r>
              <w:rPr>
                <w:rFonts w:ascii="Arial" w:hAnsi="Arial" w:cs="Arial"/>
              </w:rPr>
              <w:t xml:space="preserve"> Annual</w:t>
            </w:r>
            <w:proofErr w:type="gramEnd"/>
            <w:r>
              <w:rPr>
                <w:rFonts w:ascii="Arial" w:hAnsi="Arial" w:cs="Arial"/>
              </w:rPr>
              <w:t xml:space="preserve"> Petroglyphs Butterfly Count.</w:t>
            </w:r>
          </w:p>
          <w:p w:rsidR="00EB6976" w:rsidRDefault="00EB6976" w:rsidP="00EB6976">
            <w:pPr>
              <w:pStyle w:val="ListParagraph"/>
              <w:ind w:left="360"/>
              <w:rPr>
                <w:rFonts w:ascii="Arial" w:hAnsi="Arial" w:cs="Arial"/>
              </w:rPr>
            </w:pPr>
          </w:p>
          <w:p w:rsidR="001E1179" w:rsidRDefault="001E1179" w:rsidP="001E1179">
            <w:pPr>
              <w:pStyle w:val="ListParagraph"/>
              <w:numPr>
                <w:ilvl w:val="0"/>
                <w:numId w:val="5"/>
              </w:numPr>
              <w:rPr>
                <w:rFonts w:ascii="Arial" w:hAnsi="Arial" w:cs="Arial"/>
              </w:rPr>
            </w:pPr>
            <w:r>
              <w:rPr>
                <w:rFonts w:ascii="Arial" w:hAnsi="Arial" w:cs="Arial"/>
              </w:rPr>
              <w:t xml:space="preserve">One specimen observed during the </w:t>
            </w:r>
            <w:r w:rsidR="005D2C5F">
              <w:rPr>
                <w:rFonts w:ascii="Arial" w:hAnsi="Arial" w:cs="Arial"/>
              </w:rPr>
              <w:t xml:space="preserve">2013 </w:t>
            </w:r>
            <w:r>
              <w:rPr>
                <w:rFonts w:ascii="Arial" w:hAnsi="Arial" w:cs="Arial"/>
              </w:rPr>
              <w:t>Annual Petroglyphs Butterfly Count.</w:t>
            </w:r>
          </w:p>
          <w:p w:rsidR="001E1179" w:rsidRPr="001E1179" w:rsidRDefault="001E1179" w:rsidP="001E1179">
            <w:pPr>
              <w:pStyle w:val="ListParagraph"/>
              <w:rPr>
                <w:rFonts w:ascii="Arial" w:hAnsi="Arial" w:cs="Arial"/>
              </w:rPr>
            </w:pPr>
          </w:p>
          <w:p w:rsidR="001E1179" w:rsidRPr="00EB6976" w:rsidRDefault="001E1179" w:rsidP="001E1179">
            <w:pPr>
              <w:pStyle w:val="ListParagraph"/>
              <w:ind w:left="360"/>
              <w:rPr>
                <w:rFonts w:ascii="Arial" w:hAnsi="Arial" w:cs="Arial"/>
              </w:rPr>
            </w:pPr>
          </w:p>
        </w:tc>
      </w:tr>
      <w:tr w:rsidR="00952C88" w:rsidRPr="00FF3CB4" w:rsidTr="00804178">
        <w:tc>
          <w:tcPr>
            <w:tcW w:w="2802" w:type="dxa"/>
            <w:tcBorders>
              <w:top w:val="nil"/>
              <w:left w:val="nil"/>
              <w:bottom w:val="nil"/>
              <w:right w:val="nil"/>
            </w:tcBorders>
          </w:tcPr>
          <w:p w:rsidR="00952C88" w:rsidRDefault="00952C88">
            <w:pPr>
              <w:rPr>
                <w:rFonts w:ascii="Arial" w:hAnsi="Arial" w:cs="Arial"/>
              </w:rPr>
            </w:pPr>
          </w:p>
        </w:tc>
        <w:tc>
          <w:tcPr>
            <w:tcW w:w="2551" w:type="dxa"/>
            <w:tcBorders>
              <w:top w:val="nil"/>
              <w:left w:val="nil"/>
              <w:bottom w:val="nil"/>
              <w:right w:val="nil"/>
            </w:tcBorders>
          </w:tcPr>
          <w:p w:rsidR="00952C88" w:rsidRDefault="00952C88">
            <w:pPr>
              <w:rPr>
                <w:rFonts w:ascii="Arial" w:hAnsi="Arial" w:cs="Arial"/>
              </w:rPr>
            </w:pPr>
            <w:r>
              <w:rPr>
                <w:rFonts w:ascii="Arial" w:hAnsi="Arial" w:cs="Arial"/>
              </w:rPr>
              <w:t>July 15, 2017</w:t>
            </w:r>
          </w:p>
          <w:p w:rsidR="00952C88" w:rsidRDefault="00952C88">
            <w:pPr>
              <w:rPr>
                <w:rFonts w:ascii="Arial" w:hAnsi="Arial" w:cs="Arial"/>
              </w:rPr>
            </w:pPr>
          </w:p>
        </w:tc>
        <w:tc>
          <w:tcPr>
            <w:tcW w:w="3119" w:type="dxa"/>
            <w:tcBorders>
              <w:top w:val="nil"/>
              <w:left w:val="nil"/>
              <w:bottom w:val="nil"/>
              <w:right w:val="nil"/>
            </w:tcBorders>
          </w:tcPr>
          <w:p w:rsidR="00952C88" w:rsidRDefault="00952C88">
            <w:pPr>
              <w:rPr>
                <w:rFonts w:ascii="Arial" w:hAnsi="Arial" w:cs="Arial"/>
              </w:rPr>
            </w:pPr>
            <w:r>
              <w:rPr>
                <w:rFonts w:ascii="Arial" w:hAnsi="Arial" w:cs="Arial"/>
              </w:rPr>
              <w:t>Area around the lake</w:t>
            </w:r>
          </w:p>
        </w:tc>
        <w:tc>
          <w:tcPr>
            <w:tcW w:w="2294" w:type="dxa"/>
            <w:tcBorders>
              <w:top w:val="nil"/>
              <w:left w:val="nil"/>
              <w:bottom w:val="nil"/>
              <w:right w:val="nil"/>
            </w:tcBorders>
          </w:tcPr>
          <w:p w:rsidR="00952C88" w:rsidRDefault="00804178">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952C88" w:rsidRDefault="00952C88" w:rsidP="00952C88">
            <w:pPr>
              <w:pStyle w:val="ListParagraph"/>
              <w:numPr>
                <w:ilvl w:val="0"/>
                <w:numId w:val="5"/>
              </w:numPr>
              <w:rPr>
                <w:rFonts w:ascii="Arial" w:hAnsi="Arial" w:cs="Arial"/>
              </w:rPr>
            </w:pPr>
            <w:r>
              <w:rPr>
                <w:rFonts w:ascii="Arial" w:hAnsi="Arial" w:cs="Arial"/>
              </w:rPr>
              <w:t xml:space="preserve">Eight specimens observed during the 2017 </w:t>
            </w:r>
            <w:r w:rsidR="005D2C5F">
              <w:rPr>
                <w:rFonts w:ascii="Arial" w:hAnsi="Arial" w:cs="Arial"/>
              </w:rPr>
              <w:t xml:space="preserve">Annual </w:t>
            </w:r>
            <w:r>
              <w:rPr>
                <w:rFonts w:ascii="Arial" w:hAnsi="Arial" w:cs="Arial"/>
              </w:rPr>
              <w:t>Petroglyphs Butterfly Count.</w:t>
            </w:r>
          </w:p>
          <w:p w:rsidR="00952C88" w:rsidRPr="00952C88" w:rsidRDefault="00952C88" w:rsidP="00952C88">
            <w:pPr>
              <w:pStyle w:val="ListParagraph"/>
              <w:ind w:left="360"/>
              <w:rPr>
                <w:rFonts w:ascii="Arial" w:hAnsi="Arial" w:cs="Arial"/>
              </w:rPr>
            </w:pPr>
          </w:p>
        </w:tc>
      </w:tr>
      <w:tr w:rsidR="00804178" w:rsidRPr="00FF3CB4" w:rsidTr="00F024A0">
        <w:tc>
          <w:tcPr>
            <w:tcW w:w="2802" w:type="dxa"/>
            <w:tcBorders>
              <w:top w:val="nil"/>
              <w:left w:val="nil"/>
              <w:bottom w:val="single" w:sz="4" w:space="0" w:color="auto"/>
              <w:right w:val="nil"/>
            </w:tcBorders>
          </w:tcPr>
          <w:p w:rsidR="00804178" w:rsidRDefault="00804178">
            <w:pPr>
              <w:rPr>
                <w:rFonts w:ascii="Arial" w:hAnsi="Arial" w:cs="Arial"/>
              </w:rPr>
            </w:pPr>
          </w:p>
        </w:tc>
        <w:tc>
          <w:tcPr>
            <w:tcW w:w="2551" w:type="dxa"/>
            <w:tcBorders>
              <w:top w:val="nil"/>
              <w:left w:val="nil"/>
              <w:bottom w:val="single" w:sz="4" w:space="0" w:color="auto"/>
              <w:right w:val="nil"/>
            </w:tcBorders>
          </w:tcPr>
          <w:p w:rsidR="00804178" w:rsidRDefault="00804178">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804178" w:rsidRDefault="00804178">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804178" w:rsidRDefault="00804178">
            <w:pPr>
              <w:rPr>
                <w:rFonts w:ascii="Arial" w:hAnsi="Arial" w:cs="Arial"/>
              </w:rPr>
            </w:pPr>
            <w:r>
              <w:rPr>
                <w:rFonts w:ascii="Arial" w:hAnsi="Arial" w:cs="Arial"/>
              </w:rPr>
              <w:t>Peterborough Field Naturalists</w:t>
            </w:r>
          </w:p>
          <w:p w:rsidR="00804178" w:rsidRDefault="00804178">
            <w:pPr>
              <w:rPr>
                <w:rFonts w:ascii="Arial" w:hAnsi="Arial" w:cs="Arial"/>
              </w:rPr>
            </w:pPr>
          </w:p>
        </w:tc>
        <w:tc>
          <w:tcPr>
            <w:tcW w:w="2636" w:type="dxa"/>
            <w:tcBorders>
              <w:top w:val="nil"/>
              <w:left w:val="nil"/>
              <w:bottom w:val="single" w:sz="4" w:space="0" w:color="auto"/>
              <w:right w:val="nil"/>
            </w:tcBorders>
          </w:tcPr>
          <w:p w:rsidR="00804178" w:rsidRDefault="00804178" w:rsidP="00952C88">
            <w:pPr>
              <w:pStyle w:val="ListParagraph"/>
              <w:numPr>
                <w:ilvl w:val="0"/>
                <w:numId w:val="5"/>
              </w:numPr>
              <w:rPr>
                <w:rFonts w:ascii="Arial" w:hAnsi="Arial" w:cs="Arial"/>
              </w:rPr>
            </w:pPr>
            <w:r>
              <w:rPr>
                <w:rFonts w:ascii="Arial" w:hAnsi="Arial" w:cs="Arial"/>
              </w:rPr>
              <w:t>Three specimens observed during the 2019 Annual Petroglyphs Butterfly Count.</w:t>
            </w:r>
          </w:p>
          <w:p w:rsidR="00804178" w:rsidRDefault="00804178" w:rsidP="00804178">
            <w:pPr>
              <w:pStyle w:val="ListParagraph"/>
              <w:ind w:left="360"/>
              <w:rPr>
                <w:rFonts w:ascii="Arial" w:hAnsi="Arial" w:cs="Arial"/>
              </w:rPr>
            </w:pPr>
          </w:p>
        </w:tc>
      </w:tr>
      <w:tr w:rsidR="00117183" w:rsidRPr="00FF3CB4" w:rsidTr="00F024A0">
        <w:tc>
          <w:tcPr>
            <w:tcW w:w="2802" w:type="dxa"/>
            <w:tcBorders>
              <w:top w:val="single" w:sz="4" w:space="0" w:color="auto"/>
              <w:left w:val="nil"/>
              <w:bottom w:val="nil"/>
              <w:right w:val="nil"/>
            </w:tcBorders>
          </w:tcPr>
          <w:p w:rsidR="00117183" w:rsidRDefault="00117183">
            <w:pPr>
              <w:rPr>
                <w:rFonts w:ascii="Arial" w:hAnsi="Arial" w:cs="Arial"/>
              </w:rPr>
            </w:pPr>
            <w:r>
              <w:rPr>
                <w:rFonts w:ascii="Arial" w:hAnsi="Arial" w:cs="Arial"/>
              </w:rPr>
              <w:t>Racket tailed emerald dragonfly</w:t>
            </w:r>
          </w:p>
          <w:p w:rsidR="00117183" w:rsidRPr="006421B9" w:rsidRDefault="00117183">
            <w:pPr>
              <w:rPr>
                <w:rFonts w:ascii="Arial" w:hAnsi="Arial" w:cs="Arial"/>
                <w:i/>
              </w:rPr>
            </w:pPr>
            <w:r w:rsidRPr="006421B9">
              <w:rPr>
                <w:rStyle w:val="apple-converted-space"/>
                <w:rFonts w:ascii="Arial" w:hAnsi="Arial" w:cs="Arial"/>
                <w:i/>
                <w:color w:val="444444"/>
                <w:shd w:val="clear" w:color="auto" w:fill="FFFFFF"/>
              </w:rPr>
              <w:t> </w:t>
            </w:r>
            <w:r w:rsidRPr="006421B9">
              <w:rPr>
                <w:rFonts w:ascii="Arial" w:hAnsi="Arial" w:cs="Arial"/>
                <w:i/>
                <w:color w:val="444444"/>
                <w:shd w:val="clear" w:color="auto" w:fill="FFFFFF"/>
              </w:rPr>
              <w:t>(Dorocordulia libera)</w:t>
            </w:r>
          </w:p>
          <w:p w:rsidR="00117183" w:rsidRPr="00FF3CB4" w:rsidRDefault="00117183">
            <w:pPr>
              <w:rPr>
                <w:rFonts w:ascii="Arial" w:hAnsi="Arial" w:cs="Arial"/>
              </w:rPr>
            </w:pPr>
          </w:p>
        </w:tc>
        <w:tc>
          <w:tcPr>
            <w:tcW w:w="2551" w:type="dxa"/>
            <w:tcBorders>
              <w:top w:val="single" w:sz="4" w:space="0" w:color="auto"/>
              <w:left w:val="nil"/>
              <w:bottom w:val="nil"/>
              <w:right w:val="nil"/>
            </w:tcBorders>
          </w:tcPr>
          <w:p w:rsidR="00117183" w:rsidRDefault="00117183">
            <w:pPr>
              <w:rPr>
                <w:rFonts w:ascii="Arial" w:hAnsi="Arial" w:cs="Arial"/>
              </w:rPr>
            </w:pPr>
            <w:r>
              <w:rPr>
                <w:rFonts w:ascii="Arial" w:hAnsi="Arial" w:cs="Arial"/>
              </w:rPr>
              <w:lastRenderedPageBreak/>
              <w:t>June 18, 2011</w:t>
            </w:r>
          </w:p>
        </w:tc>
        <w:tc>
          <w:tcPr>
            <w:tcW w:w="3119" w:type="dxa"/>
            <w:tcBorders>
              <w:top w:val="single" w:sz="4" w:space="0" w:color="auto"/>
              <w:left w:val="nil"/>
              <w:bottom w:val="nil"/>
              <w:right w:val="nil"/>
            </w:tcBorders>
          </w:tcPr>
          <w:p w:rsidR="00117183" w:rsidRDefault="00117183">
            <w:pPr>
              <w:rPr>
                <w:rFonts w:ascii="Arial" w:hAnsi="Arial" w:cs="Arial"/>
              </w:rPr>
            </w:pPr>
            <w:r>
              <w:rPr>
                <w:rFonts w:ascii="Arial" w:hAnsi="Arial" w:cs="Arial"/>
              </w:rPr>
              <w:t>Finger Bay area</w:t>
            </w:r>
          </w:p>
        </w:tc>
        <w:tc>
          <w:tcPr>
            <w:tcW w:w="2294" w:type="dxa"/>
            <w:tcBorders>
              <w:top w:val="single" w:sz="4" w:space="0" w:color="auto"/>
              <w:left w:val="nil"/>
              <w:bottom w:val="nil"/>
              <w:right w:val="nil"/>
            </w:tcBorders>
          </w:tcPr>
          <w:p w:rsidR="00117183" w:rsidRDefault="00117183">
            <w:pPr>
              <w:rPr>
                <w:rFonts w:ascii="Arial" w:hAnsi="Arial" w:cs="Arial"/>
              </w:rPr>
            </w:pPr>
            <w:r>
              <w:rPr>
                <w:rFonts w:ascii="Arial" w:hAnsi="Arial" w:cs="Arial"/>
              </w:rPr>
              <w:t>Bob Bowles, Neill Lanz and Denyse Martial</w:t>
            </w:r>
          </w:p>
        </w:tc>
        <w:tc>
          <w:tcPr>
            <w:tcW w:w="2636" w:type="dxa"/>
            <w:tcBorders>
              <w:top w:val="single" w:sz="4" w:space="0" w:color="auto"/>
              <w:left w:val="nil"/>
              <w:bottom w:val="nil"/>
              <w:right w:val="nil"/>
            </w:tcBorders>
          </w:tcPr>
          <w:p w:rsidR="00117183" w:rsidRDefault="00117183" w:rsidP="006421B9">
            <w:pPr>
              <w:pStyle w:val="ListParagraph"/>
              <w:numPr>
                <w:ilvl w:val="0"/>
                <w:numId w:val="5"/>
              </w:numPr>
              <w:jc w:val="center"/>
              <w:rPr>
                <w:rFonts w:ascii="Arial" w:hAnsi="Arial" w:cs="Arial"/>
              </w:rPr>
            </w:pPr>
          </w:p>
        </w:tc>
      </w:tr>
      <w:tr w:rsidR="00F024A0" w:rsidRPr="00FF3CB4" w:rsidTr="00F024A0">
        <w:tc>
          <w:tcPr>
            <w:tcW w:w="2802" w:type="dxa"/>
            <w:tcBorders>
              <w:top w:val="nil"/>
              <w:left w:val="nil"/>
              <w:bottom w:val="single" w:sz="4" w:space="0" w:color="auto"/>
              <w:right w:val="nil"/>
            </w:tcBorders>
          </w:tcPr>
          <w:p w:rsidR="00F024A0" w:rsidRDefault="00F024A0">
            <w:pPr>
              <w:rPr>
                <w:rFonts w:ascii="Arial" w:hAnsi="Arial" w:cs="Arial"/>
              </w:rPr>
            </w:pPr>
          </w:p>
        </w:tc>
        <w:tc>
          <w:tcPr>
            <w:tcW w:w="2551" w:type="dxa"/>
            <w:tcBorders>
              <w:top w:val="nil"/>
              <w:left w:val="nil"/>
              <w:bottom w:val="single" w:sz="4" w:space="0" w:color="auto"/>
              <w:right w:val="nil"/>
            </w:tcBorders>
          </w:tcPr>
          <w:p w:rsidR="00F024A0" w:rsidRDefault="00F024A0">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F024A0" w:rsidRDefault="00F024A0">
            <w:pPr>
              <w:rPr>
                <w:rFonts w:ascii="Arial" w:hAnsi="Arial" w:cs="Arial"/>
              </w:rPr>
            </w:pPr>
            <w:r>
              <w:rPr>
                <w:rFonts w:ascii="Arial" w:hAnsi="Arial" w:cs="Arial"/>
              </w:rPr>
              <w:t>Northeast of Redmond Bay</w:t>
            </w:r>
          </w:p>
          <w:p w:rsidR="00F024A0" w:rsidRDefault="00F024A0">
            <w:pPr>
              <w:rPr>
                <w:rFonts w:ascii="Arial" w:hAnsi="Arial" w:cs="Arial"/>
              </w:rPr>
            </w:pPr>
          </w:p>
        </w:tc>
        <w:tc>
          <w:tcPr>
            <w:tcW w:w="2294" w:type="dxa"/>
            <w:tcBorders>
              <w:top w:val="nil"/>
              <w:left w:val="nil"/>
              <w:bottom w:val="single" w:sz="4" w:space="0" w:color="auto"/>
              <w:right w:val="nil"/>
            </w:tcBorders>
          </w:tcPr>
          <w:p w:rsidR="00F024A0" w:rsidRDefault="00F024A0">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F024A0" w:rsidRDefault="00F024A0" w:rsidP="006421B9">
            <w:pPr>
              <w:pStyle w:val="ListParagraph"/>
              <w:numPr>
                <w:ilvl w:val="0"/>
                <w:numId w:val="5"/>
              </w:numPr>
              <w:jc w:val="center"/>
              <w:rPr>
                <w:rFonts w:ascii="Arial" w:hAnsi="Arial" w:cs="Arial"/>
              </w:rPr>
            </w:pPr>
          </w:p>
        </w:tc>
      </w:tr>
      <w:tr w:rsidR="000C19EA" w:rsidRPr="00FF3CB4" w:rsidTr="00D30A9E">
        <w:tc>
          <w:tcPr>
            <w:tcW w:w="2802" w:type="dxa"/>
            <w:tcBorders>
              <w:top w:val="single" w:sz="4" w:space="0" w:color="auto"/>
              <w:left w:val="nil"/>
              <w:bottom w:val="nil"/>
              <w:right w:val="nil"/>
            </w:tcBorders>
          </w:tcPr>
          <w:p w:rsidR="000C19EA" w:rsidRDefault="000C19EA">
            <w:pPr>
              <w:rPr>
                <w:rFonts w:ascii="Arial" w:hAnsi="Arial" w:cs="Arial"/>
              </w:rPr>
            </w:pPr>
            <w:r>
              <w:rPr>
                <w:rFonts w:ascii="Arial" w:hAnsi="Arial" w:cs="Arial"/>
              </w:rPr>
              <w:t>Red admiral butterfly</w:t>
            </w:r>
          </w:p>
          <w:p w:rsidR="000C19EA" w:rsidRDefault="000C19EA">
            <w:pPr>
              <w:rPr>
                <w:rFonts w:ascii="Arial" w:hAnsi="Arial" w:cs="Arial"/>
              </w:rPr>
            </w:pPr>
            <w:r>
              <w:rPr>
                <w:rFonts w:ascii="Arial" w:hAnsi="Arial" w:cs="Arial"/>
              </w:rPr>
              <w:t xml:space="preserve">  (</w:t>
            </w:r>
            <w:r w:rsidRPr="000C19EA">
              <w:rPr>
                <w:rFonts w:ascii="Arial" w:hAnsi="Arial" w:cs="Arial"/>
                <w:i/>
              </w:rPr>
              <w:t>Vanessa atalanta)</w:t>
            </w:r>
          </w:p>
          <w:p w:rsidR="000C19EA" w:rsidRDefault="000C19EA">
            <w:pPr>
              <w:rPr>
                <w:rFonts w:ascii="Arial" w:hAnsi="Arial" w:cs="Arial"/>
              </w:rPr>
            </w:pPr>
          </w:p>
        </w:tc>
        <w:tc>
          <w:tcPr>
            <w:tcW w:w="2551" w:type="dxa"/>
            <w:tcBorders>
              <w:top w:val="single" w:sz="4" w:space="0" w:color="auto"/>
              <w:left w:val="nil"/>
              <w:bottom w:val="nil"/>
              <w:right w:val="nil"/>
            </w:tcBorders>
          </w:tcPr>
          <w:p w:rsidR="000C19EA" w:rsidRDefault="000C19EA">
            <w:pPr>
              <w:rPr>
                <w:rFonts w:ascii="Arial" w:hAnsi="Arial" w:cs="Arial"/>
              </w:rPr>
            </w:pPr>
            <w:r>
              <w:rPr>
                <w:rFonts w:ascii="Arial" w:hAnsi="Arial" w:cs="Arial"/>
              </w:rPr>
              <w:t>Historic</w:t>
            </w:r>
          </w:p>
          <w:p w:rsidR="00B053F7" w:rsidRDefault="00B053F7">
            <w:pPr>
              <w:rPr>
                <w:rFonts w:ascii="Arial" w:hAnsi="Arial" w:cs="Arial"/>
              </w:rPr>
            </w:pPr>
          </w:p>
          <w:p w:rsidR="00B053F7" w:rsidRDefault="00B053F7">
            <w:pPr>
              <w:rPr>
                <w:rFonts w:ascii="Arial" w:hAnsi="Arial" w:cs="Arial"/>
              </w:rPr>
            </w:pPr>
            <w:r>
              <w:rPr>
                <w:rFonts w:ascii="Arial" w:hAnsi="Arial" w:cs="Arial"/>
              </w:rPr>
              <w:t>July 21, 2012</w:t>
            </w: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r>
              <w:rPr>
                <w:rFonts w:ascii="Arial" w:hAnsi="Arial" w:cs="Arial"/>
              </w:rPr>
              <w:t>July 19, 2014</w:t>
            </w:r>
          </w:p>
          <w:p w:rsidR="00B053F7" w:rsidRDefault="00B053F7">
            <w:pPr>
              <w:rPr>
                <w:rFonts w:ascii="Arial" w:hAnsi="Arial" w:cs="Arial"/>
              </w:rPr>
            </w:pPr>
          </w:p>
        </w:tc>
        <w:tc>
          <w:tcPr>
            <w:tcW w:w="3119" w:type="dxa"/>
            <w:tcBorders>
              <w:top w:val="single" w:sz="4" w:space="0" w:color="auto"/>
              <w:left w:val="nil"/>
              <w:bottom w:val="nil"/>
              <w:right w:val="nil"/>
            </w:tcBorders>
          </w:tcPr>
          <w:p w:rsidR="000C19EA" w:rsidRDefault="000C19EA">
            <w:pPr>
              <w:rPr>
                <w:rFonts w:ascii="Arial" w:hAnsi="Arial" w:cs="Arial"/>
              </w:rPr>
            </w:pPr>
            <w:r>
              <w:rPr>
                <w:rFonts w:ascii="Arial" w:hAnsi="Arial" w:cs="Arial"/>
              </w:rPr>
              <w:t>Lakewide</w:t>
            </w:r>
          </w:p>
          <w:p w:rsidR="00B053F7" w:rsidRDefault="00B053F7">
            <w:pPr>
              <w:rPr>
                <w:rFonts w:ascii="Arial" w:hAnsi="Arial" w:cs="Arial"/>
              </w:rPr>
            </w:pPr>
          </w:p>
          <w:p w:rsidR="00B053F7" w:rsidRDefault="00B053F7">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 xml:space="preserve"> lake</w:t>
            </w: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r>
              <w:rPr>
                <w:rFonts w:ascii="Arial" w:hAnsi="Arial" w:cs="Arial"/>
              </w:rPr>
              <w:t>Area around the lake</w:t>
            </w:r>
          </w:p>
        </w:tc>
        <w:tc>
          <w:tcPr>
            <w:tcW w:w="2294" w:type="dxa"/>
            <w:tcBorders>
              <w:top w:val="single" w:sz="4" w:space="0" w:color="auto"/>
              <w:left w:val="nil"/>
              <w:bottom w:val="nil"/>
              <w:right w:val="nil"/>
            </w:tcBorders>
          </w:tcPr>
          <w:p w:rsidR="000C19EA" w:rsidRDefault="000C19EA">
            <w:pPr>
              <w:rPr>
                <w:rFonts w:ascii="Arial" w:hAnsi="Arial" w:cs="Arial"/>
              </w:rPr>
            </w:pPr>
            <w:r>
              <w:rPr>
                <w:rFonts w:ascii="Arial" w:hAnsi="Arial" w:cs="Arial"/>
              </w:rPr>
              <w:t>MNR (2003</w:t>
            </w:r>
            <w:r w:rsidR="008E6F46">
              <w:rPr>
                <w:rFonts w:ascii="Arial" w:hAnsi="Arial" w:cs="Arial"/>
              </w:rPr>
              <w:t>a</w:t>
            </w:r>
            <w:r>
              <w:rPr>
                <w:rFonts w:ascii="Arial" w:hAnsi="Arial" w:cs="Arial"/>
              </w:rPr>
              <w:t>)</w:t>
            </w:r>
          </w:p>
          <w:p w:rsidR="00B053F7" w:rsidRDefault="00B053F7">
            <w:pPr>
              <w:rPr>
                <w:rFonts w:ascii="Arial" w:hAnsi="Arial" w:cs="Arial"/>
              </w:rPr>
            </w:pPr>
          </w:p>
          <w:p w:rsidR="00B053F7" w:rsidRDefault="00B053F7">
            <w:pPr>
              <w:rPr>
                <w:rFonts w:ascii="Arial" w:hAnsi="Arial" w:cs="Arial"/>
              </w:rPr>
            </w:pPr>
            <w:r>
              <w:rPr>
                <w:rFonts w:ascii="Arial" w:hAnsi="Arial" w:cs="Arial"/>
              </w:rPr>
              <w:t>Ball and Parker (2012)</w:t>
            </w: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p>
          <w:p w:rsidR="00AF76CA" w:rsidRDefault="00AF76CA">
            <w:pPr>
              <w:rPr>
                <w:rFonts w:ascii="Arial" w:hAnsi="Arial" w:cs="Arial"/>
              </w:rPr>
            </w:pPr>
            <w:r>
              <w:rPr>
                <w:rFonts w:ascii="Arial" w:hAnsi="Arial" w:cs="Arial"/>
              </w:rPr>
              <w:t>Ball and Parker (2014)</w:t>
            </w:r>
          </w:p>
          <w:p w:rsidR="00B053F7" w:rsidRDefault="00B053F7">
            <w:pPr>
              <w:rPr>
                <w:rFonts w:ascii="Arial" w:hAnsi="Arial" w:cs="Arial"/>
              </w:rPr>
            </w:pPr>
          </w:p>
        </w:tc>
        <w:tc>
          <w:tcPr>
            <w:tcW w:w="2636" w:type="dxa"/>
            <w:tcBorders>
              <w:top w:val="single" w:sz="4" w:space="0" w:color="auto"/>
              <w:left w:val="nil"/>
              <w:bottom w:val="nil"/>
              <w:right w:val="nil"/>
            </w:tcBorders>
          </w:tcPr>
          <w:p w:rsidR="000C19EA" w:rsidRDefault="00B053F7" w:rsidP="00B053F7">
            <w:pPr>
              <w:jc w:val="center"/>
              <w:rPr>
                <w:rFonts w:ascii="Arial" w:hAnsi="Arial" w:cs="Arial"/>
              </w:rPr>
            </w:pPr>
            <w:r>
              <w:rPr>
                <w:rFonts w:ascii="Arial" w:hAnsi="Arial" w:cs="Arial"/>
              </w:rPr>
              <w:t>-</w:t>
            </w:r>
          </w:p>
          <w:p w:rsidR="00B053F7" w:rsidRDefault="00B053F7" w:rsidP="00B053F7">
            <w:pPr>
              <w:jc w:val="center"/>
              <w:rPr>
                <w:rFonts w:ascii="Arial" w:hAnsi="Arial" w:cs="Arial"/>
              </w:rPr>
            </w:pPr>
          </w:p>
          <w:p w:rsidR="00B053F7" w:rsidRDefault="00B053F7" w:rsidP="00B053F7">
            <w:pPr>
              <w:pStyle w:val="ListParagraph"/>
              <w:numPr>
                <w:ilvl w:val="0"/>
                <w:numId w:val="5"/>
              </w:numPr>
              <w:rPr>
                <w:rFonts w:ascii="Arial" w:hAnsi="Arial" w:cs="Arial"/>
              </w:rPr>
            </w:pPr>
            <w:r>
              <w:rPr>
                <w:rFonts w:ascii="Arial" w:hAnsi="Arial" w:cs="Arial"/>
              </w:rPr>
              <w:t xml:space="preserve">One specimen observed during the </w:t>
            </w:r>
            <w:proofErr w:type="gramStart"/>
            <w:r w:rsidR="005D2C5F">
              <w:rPr>
                <w:rFonts w:ascii="Arial" w:hAnsi="Arial" w:cs="Arial"/>
              </w:rPr>
              <w:t xml:space="preserve">2012 </w:t>
            </w:r>
            <w:r>
              <w:rPr>
                <w:rFonts w:ascii="Arial" w:hAnsi="Arial" w:cs="Arial"/>
              </w:rPr>
              <w:t xml:space="preserve"> Annual</w:t>
            </w:r>
            <w:proofErr w:type="gramEnd"/>
            <w:r>
              <w:rPr>
                <w:rFonts w:ascii="Arial" w:hAnsi="Arial" w:cs="Arial"/>
              </w:rPr>
              <w:t xml:space="preserve"> Petroglyphs Buttefly Count.</w:t>
            </w:r>
          </w:p>
          <w:p w:rsidR="00B053F7" w:rsidRDefault="00B053F7" w:rsidP="00B053F7">
            <w:pPr>
              <w:pStyle w:val="ListParagraph"/>
              <w:ind w:left="360"/>
              <w:rPr>
                <w:rFonts w:ascii="Arial" w:hAnsi="Arial" w:cs="Arial"/>
              </w:rPr>
            </w:pPr>
          </w:p>
          <w:p w:rsidR="00AF76CA" w:rsidRDefault="00AF76CA" w:rsidP="00AF76CA">
            <w:pPr>
              <w:pStyle w:val="ListParagraph"/>
              <w:numPr>
                <w:ilvl w:val="0"/>
                <w:numId w:val="5"/>
              </w:numPr>
              <w:rPr>
                <w:rFonts w:ascii="Arial" w:hAnsi="Arial" w:cs="Arial"/>
              </w:rPr>
            </w:pPr>
            <w:r>
              <w:rPr>
                <w:rFonts w:ascii="Arial" w:hAnsi="Arial" w:cs="Arial"/>
              </w:rPr>
              <w:t>Two specimens observed during the</w:t>
            </w:r>
            <w:r w:rsidR="005D2C5F">
              <w:rPr>
                <w:rFonts w:ascii="Arial" w:hAnsi="Arial" w:cs="Arial"/>
              </w:rPr>
              <w:t xml:space="preserve"> </w:t>
            </w:r>
            <w:proofErr w:type="gramStart"/>
            <w:r w:rsidR="005D2C5F">
              <w:rPr>
                <w:rFonts w:ascii="Arial" w:hAnsi="Arial" w:cs="Arial"/>
              </w:rPr>
              <w:t xml:space="preserve">2014 </w:t>
            </w:r>
            <w:r>
              <w:rPr>
                <w:rFonts w:ascii="Arial" w:hAnsi="Arial" w:cs="Arial"/>
              </w:rPr>
              <w:t xml:space="preserve"> Annual</w:t>
            </w:r>
            <w:proofErr w:type="gramEnd"/>
            <w:r>
              <w:rPr>
                <w:rFonts w:ascii="Arial" w:hAnsi="Arial" w:cs="Arial"/>
              </w:rPr>
              <w:t xml:space="preserve"> Petroglyphs Butterfly Count.</w:t>
            </w:r>
          </w:p>
          <w:p w:rsidR="00AF76CA" w:rsidRPr="00AF76CA" w:rsidRDefault="00AF76CA" w:rsidP="00AF76CA">
            <w:pPr>
              <w:pStyle w:val="ListParagraph"/>
              <w:rPr>
                <w:rFonts w:ascii="Arial" w:hAnsi="Arial" w:cs="Arial"/>
              </w:rPr>
            </w:pPr>
          </w:p>
          <w:p w:rsidR="00AF76CA" w:rsidRPr="00954C3F" w:rsidRDefault="00AF76CA" w:rsidP="00954C3F">
            <w:pPr>
              <w:rPr>
                <w:rFonts w:ascii="Arial" w:hAnsi="Arial" w:cs="Arial"/>
              </w:rPr>
            </w:pPr>
          </w:p>
        </w:tc>
      </w:tr>
      <w:tr w:rsidR="00413600" w:rsidRPr="00FF3CB4" w:rsidTr="00884E63">
        <w:tc>
          <w:tcPr>
            <w:tcW w:w="2802" w:type="dxa"/>
            <w:tcBorders>
              <w:top w:val="nil"/>
              <w:left w:val="nil"/>
              <w:bottom w:val="nil"/>
              <w:right w:val="nil"/>
            </w:tcBorders>
          </w:tcPr>
          <w:p w:rsidR="00413600" w:rsidRDefault="00413600">
            <w:pPr>
              <w:rPr>
                <w:rFonts w:ascii="Arial" w:hAnsi="Arial" w:cs="Arial"/>
              </w:rPr>
            </w:pPr>
          </w:p>
        </w:tc>
        <w:tc>
          <w:tcPr>
            <w:tcW w:w="2551" w:type="dxa"/>
            <w:tcBorders>
              <w:top w:val="nil"/>
              <w:left w:val="nil"/>
              <w:bottom w:val="nil"/>
              <w:right w:val="nil"/>
            </w:tcBorders>
          </w:tcPr>
          <w:p w:rsidR="00413600" w:rsidRDefault="00413600">
            <w:pPr>
              <w:rPr>
                <w:rFonts w:ascii="Arial" w:hAnsi="Arial" w:cs="Arial"/>
              </w:rPr>
            </w:pPr>
            <w:r>
              <w:rPr>
                <w:rFonts w:ascii="Arial" w:hAnsi="Arial" w:cs="Arial"/>
              </w:rPr>
              <w:t>July 18, 2015</w:t>
            </w:r>
          </w:p>
          <w:p w:rsidR="00413600" w:rsidRDefault="00413600">
            <w:pPr>
              <w:rPr>
                <w:rFonts w:ascii="Arial" w:hAnsi="Arial" w:cs="Arial"/>
              </w:rPr>
            </w:pPr>
          </w:p>
        </w:tc>
        <w:tc>
          <w:tcPr>
            <w:tcW w:w="3119" w:type="dxa"/>
            <w:tcBorders>
              <w:top w:val="nil"/>
              <w:left w:val="nil"/>
              <w:bottom w:val="nil"/>
              <w:right w:val="nil"/>
            </w:tcBorders>
          </w:tcPr>
          <w:p w:rsidR="00413600" w:rsidRDefault="00413600">
            <w:pPr>
              <w:rPr>
                <w:rFonts w:ascii="Arial" w:hAnsi="Arial" w:cs="Arial"/>
              </w:rPr>
            </w:pPr>
            <w:r>
              <w:rPr>
                <w:rFonts w:ascii="Arial" w:hAnsi="Arial" w:cs="Arial"/>
              </w:rPr>
              <w:t>Jack Lake road</w:t>
            </w:r>
          </w:p>
        </w:tc>
        <w:tc>
          <w:tcPr>
            <w:tcW w:w="2294" w:type="dxa"/>
            <w:tcBorders>
              <w:top w:val="nil"/>
              <w:left w:val="nil"/>
              <w:bottom w:val="nil"/>
              <w:right w:val="nil"/>
            </w:tcBorders>
          </w:tcPr>
          <w:p w:rsidR="00413600" w:rsidRDefault="00413600">
            <w:pPr>
              <w:rPr>
                <w:rFonts w:ascii="Arial" w:hAnsi="Arial" w:cs="Arial"/>
              </w:rPr>
            </w:pPr>
            <w:r>
              <w:rPr>
                <w:rFonts w:ascii="Arial" w:hAnsi="Arial" w:cs="Arial"/>
              </w:rPr>
              <w:t>Parker and Ball (2015)</w:t>
            </w:r>
          </w:p>
        </w:tc>
        <w:tc>
          <w:tcPr>
            <w:tcW w:w="2636" w:type="dxa"/>
            <w:tcBorders>
              <w:top w:val="nil"/>
              <w:left w:val="nil"/>
              <w:bottom w:val="nil"/>
              <w:right w:val="nil"/>
            </w:tcBorders>
          </w:tcPr>
          <w:p w:rsidR="00413600" w:rsidRDefault="00413600" w:rsidP="00413600">
            <w:pPr>
              <w:pStyle w:val="ListParagraph"/>
              <w:numPr>
                <w:ilvl w:val="0"/>
                <w:numId w:val="5"/>
              </w:numPr>
              <w:rPr>
                <w:rFonts w:ascii="Arial" w:hAnsi="Arial" w:cs="Arial"/>
              </w:rPr>
            </w:pPr>
            <w:r>
              <w:rPr>
                <w:rFonts w:ascii="Arial" w:hAnsi="Arial" w:cs="Arial"/>
              </w:rPr>
              <w:t xml:space="preserve">Six specimens observed during the </w:t>
            </w:r>
            <w:r w:rsidR="005D2C5F">
              <w:rPr>
                <w:rFonts w:ascii="Arial" w:hAnsi="Arial" w:cs="Arial"/>
              </w:rPr>
              <w:t xml:space="preserve">2015 </w:t>
            </w:r>
            <w:r>
              <w:rPr>
                <w:rFonts w:ascii="Arial" w:hAnsi="Arial" w:cs="Arial"/>
              </w:rPr>
              <w:t>Annual Petroglyphs Butterfly Count.</w:t>
            </w:r>
          </w:p>
          <w:p w:rsidR="00413600" w:rsidRDefault="00413600" w:rsidP="00413600">
            <w:pPr>
              <w:pStyle w:val="ListParagraph"/>
              <w:ind w:left="360"/>
              <w:rPr>
                <w:rFonts w:ascii="Arial" w:hAnsi="Arial" w:cs="Arial"/>
              </w:rPr>
            </w:pPr>
          </w:p>
        </w:tc>
      </w:tr>
      <w:tr w:rsidR="001F29D9" w:rsidRPr="00FF3CB4" w:rsidTr="00FC2415">
        <w:tc>
          <w:tcPr>
            <w:tcW w:w="2802" w:type="dxa"/>
            <w:tcBorders>
              <w:top w:val="nil"/>
              <w:left w:val="nil"/>
              <w:bottom w:val="nil"/>
              <w:right w:val="nil"/>
            </w:tcBorders>
          </w:tcPr>
          <w:p w:rsidR="001F29D9" w:rsidRDefault="001F29D9">
            <w:pPr>
              <w:rPr>
                <w:rFonts w:ascii="Arial" w:hAnsi="Arial" w:cs="Arial"/>
              </w:rPr>
            </w:pPr>
          </w:p>
        </w:tc>
        <w:tc>
          <w:tcPr>
            <w:tcW w:w="2551" w:type="dxa"/>
            <w:tcBorders>
              <w:top w:val="nil"/>
              <w:left w:val="nil"/>
              <w:bottom w:val="nil"/>
              <w:right w:val="nil"/>
            </w:tcBorders>
          </w:tcPr>
          <w:p w:rsidR="001F29D9" w:rsidRDefault="001F29D9">
            <w:pPr>
              <w:rPr>
                <w:rFonts w:ascii="Arial" w:hAnsi="Arial" w:cs="Arial"/>
              </w:rPr>
            </w:pPr>
            <w:r>
              <w:rPr>
                <w:rFonts w:ascii="Arial" w:hAnsi="Arial" w:cs="Arial"/>
              </w:rPr>
              <w:t>July 15, 2017</w:t>
            </w:r>
          </w:p>
          <w:p w:rsidR="001F29D9" w:rsidRDefault="001F29D9">
            <w:pPr>
              <w:rPr>
                <w:rFonts w:ascii="Arial" w:hAnsi="Arial" w:cs="Arial"/>
              </w:rPr>
            </w:pPr>
          </w:p>
        </w:tc>
        <w:tc>
          <w:tcPr>
            <w:tcW w:w="3119" w:type="dxa"/>
            <w:tcBorders>
              <w:top w:val="nil"/>
              <w:left w:val="nil"/>
              <w:bottom w:val="nil"/>
              <w:right w:val="nil"/>
            </w:tcBorders>
          </w:tcPr>
          <w:p w:rsidR="001F29D9" w:rsidRDefault="001F29D9">
            <w:pPr>
              <w:rPr>
                <w:rFonts w:ascii="Arial" w:hAnsi="Arial" w:cs="Arial"/>
              </w:rPr>
            </w:pPr>
            <w:r>
              <w:rPr>
                <w:rFonts w:ascii="Arial" w:hAnsi="Arial" w:cs="Arial"/>
              </w:rPr>
              <w:t>Area around the lake</w:t>
            </w:r>
          </w:p>
        </w:tc>
        <w:tc>
          <w:tcPr>
            <w:tcW w:w="2294" w:type="dxa"/>
            <w:tcBorders>
              <w:top w:val="nil"/>
              <w:left w:val="nil"/>
              <w:bottom w:val="nil"/>
              <w:right w:val="nil"/>
            </w:tcBorders>
          </w:tcPr>
          <w:p w:rsidR="001F29D9" w:rsidRDefault="00E554C9">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1F29D9" w:rsidRDefault="00F21371" w:rsidP="00413600">
            <w:pPr>
              <w:pStyle w:val="ListParagraph"/>
              <w:numPr>
                <w:ilvl w:val="0"/>
                <w:numId w:val="5"/>
              </w:numPr>
              <w:rPr>
                <w:rFonts w:ascii="Arial" w:hAnsi="Arial" w:cs="Arial"/>
              </w:rPr>
            </w:pPr>
            <w:r>
              <w:rPr>
                <w:rFonts w:ascii="Arial" w:hAnsi="Arial" w:cs="Arial"/>
              </w:rPr>
              <w:t xml:space="preserve">Twenty specimens observed during the 2017 </w:t>
            </w:r>
            <w:r w:rsidR="005D2C5F">
              <w:rPr>
                <w:rFonts w:ascii="Arial" w:hAnsi="Arial" w:cs="Arial"/>
              </w:rPr>
              <w:t xml:space="preserve">Annual </w:t>
            </w:r>
            <w:r>
              <w:rPr>
                <w:rFonts w:ascii="Arial" w:hAnsi="Arial" w:cs="Arial"/>
              </w:rPr>
              <w:t>Petroglyphs Butterfly Count.</w:t>
            </w:r>
          </w:p>
          <w:p w:rsidR="00F21371" w:rsidRDefault="00F21371" w:rsidP="00F21371">
            <w:pPr>
              <w:pStyle w:val="ListParagraph"/>
              <w:ind w:left="360"/>
              <w:rPr>
                <w:rFonts w:ascii="Arial" w:hAnsi="Arial" w:cs="Arial"/>
              </w:rPr>
            </w:pPr>
          </w:p>
        </w:tc>
      </w:tr>
      <w:tr w:rsidR="00884E63" w:rsidRPr="00FF3CB4" w:rsidTr="00AC4DD2">
        <w:tc>
          <w:tcPr>
            <w:tcW w:w="2802" w:type="dxa"/>
            <w:tcBorders>
              <w:top w:val="nil"/>
              <w:left w:val="nil"/>
              <w:bottom w:val="nil"/>
              <w:right w:val="nil"/>
            </w:tcBorders>
          </w:tcPr>
          <w:p w:rsidR="00884E63" w:rsidRDefault="00884E63">
            <w:pPr>
              <w:rPr>
                <w:rFonts w:ascii="Arial" w:hAnsi="Arial" w:cs="Arial"/>
              </w:rPr>
            </w:pPr>
          </w:p>
        </w:tc>
        <w:tc>
          <w:tcPr>
            <w:tcW w:w="2551" w:type="dxa"/>
            <w:tcBorders>
              <w:top w:val="nil"/>
              <w:left w:val="nil"/>
              <w:bottom w:val="nil"/>
              <w:right w:val="nil"/>
            </w:tcBorders>
          </w:tcPr>
          <w:p w:rsidR="00884E63" w:rsidRDefault="00884E63">
            <w:pPr>
              <w:rPr>
                <w:rFonts w:ascii="Arial" w:hAnsi="Arial" w:cs="Arial"/>
              </w:rPr>
            </w:pPr>
            <w:r>
              <w:rPr>
                <w:rFonts w:ascii="Arial" w:hAnsi="Arial" w:cs="Arial"/>
              </w:rPr>
              <w:t>May 4-5, 2019</w:t>
            </w:r>
          </w:p>
        </w:tc>
        <w:tc>
          <w:tcPr>
            <w:tcW w:w="3119" w:type="dxa"/>
            <w:tcBorders>
              <w:top w:val="nil"/>
              <w:left w:val="nil"/>
              <w:bottom w:val="nil"/>
              <w:right w:val="nil"/>
            </w:tcBorders>
          </w:tcPr>
          <w:p w:rsidR="00884E63" w:rsidRDefault="00884E63">
            <w:pPr>
              <w:rPr>
                <w:rFonts w:ascii="Arial" w:hAnsi="Arial" w:cs="Arial"/>
              </w:rPr>
            </w:pPr>
            <w:r>
              <w:rPr>
                <w:rFonts w:ascii="Arial" w:hAnsi="Arial" w:cs="Arial"/>
              </w:rPr>
              <w:t>Gull Island</w:t>
            </w:r>
          </w:p>
        </w:tc>
        <w:tc>
          <w:tcPr>
            <w:tcW w:w="2294" w:type="dxa"/>
            <w:tcBorders>
              <w:top w:val="nil"/>
              <w:left w:val="nil"/>
              <w:bottom w:val="nil"/>
              <w:right w:val="nil"/>
            </w:tcBorders>
          </w:tcPr>
          <w:p w:rsidR="00884E63" w:rsidRDefault="00884E63">
            <w:pPr>
              <w:rPr>
                <w:rFonts w:ascii="Arial" w:hAnsi="Arial" w:cs="Arial"/>
              </w:rPr>
            </w:pPr>
            <w:r>
              <w:rPr>
                <w:rFonts w:ascii="Arial" w:hAnsi="Arial" w:cs="Arial"/>
              </w:rPr>
              <w:t>Ruth Davenport</w:t>
            </w:r>
          </w:p>
          <w:p w:rsidR="00884E63" w:rsidRDefault="00884E63">
            <w:pPr>
              <w:rPr>
                <w:rFonts w:ascii="Arial" w:hAnsi="Arial" w:cs="Arial"/>
              </w:rPr>
            </w:pPr>
          </w:p>
        </w:tc>
        <w:tc>
          <w:tcPr>
            <w:tcW w:w="2636" w:type="dxa"/>
            <w:tcBorders>
              <w:top w:val="nil"/>
              <w:left w:val="nil"/>
              <w:bottom w:val="nil"/>
              <w:right w:val="nil"/>
            </w:tcBorders>
          </w:tcPr>
          <w:p w:rsidR="00884E63" w:rsidRDefault="00884E63" w:rsidP="00413600">
            <w:pPr>
              <w:pStyle w:val="ListParagraph"/>
              <w:numPr>
                <w:ilvl w:val="0"/>
                <w:numId w:val="5"/>
              </w:numPr>
              <w:rPr>
                <w:rFonts w:ascii="Arial" w:hAnsi="Arial" w:cs="Arial"/>
              </w:rPr>
            </w:pPr>
            <w:r>
              <w:rPr>
                <w:rFonts w:ascii="Arial" w:hAnsi="Arial" w:cs="Arial"/>
              </w:rPr>
              <w:t>Photo taken.</w:t>
            </w:r>
          </w:p>
        </w:tc>
      </w:tr>
      <w:tr w:rsidR="00FC2415" w:rsidRPr="00FF3CB4" w:rsidTr="00AC4DD2">
        <w:tc>
          <w:tcPr>
            <w:tcW w:w="2802" w:type="dxa"/>
            <w:tcBorders>
              <w:top w:val="nil"/>
              <w:left w:val="nil"/>
              <w:bottom w:val="nil"/>
              <w:right w:val="nil"/>
            </w:tcBorders>
          </w:tcPr>
          <w:p w:rsidR="00FC2415" w:rsidRDefault="00FC2415">
            <w:pPr>
              <w:rPr>
                <w:rFonts w:ascii="Arial" w:hAnsi="Arial" w:cs="Arial"/>
              </w:rPr>
            </w:pPr>
          </w:p>
        </w:tc>
        <w:tc>
          <w:tcPr>
            <w:tcW w:w="2551" w:type="dxa"/>
            <w:tcBorders>
              <w:top w:val="nil"/>
              <w:left w:val="nil"/>
              <w:bottom w:val="nil"/>
              <w:right w:val="nil"/>
            </w:tcBorders>
          </w:tcPr>
          <w:p w:rsidR="00FC2415" w:rsidRDefault="00FC2415">
            <w:pPr>
              <w:rPr>
                <w:rFonts w:ascii="Arial" w:hAnsi="Arial" w:cs="Arial"/>
              </w:rPr>
            </w:pPr>
            <w:r>
              <w:rPr>
                <w:rFonts w:ascii="Arial" w:hAnsi="Arial" w:cs="Arial"/>
              </w:rPr>
              <w:t>July 21, 2019</w:t>
            </w:r>
          </w:p>
        </w:tc>
        <w:tc>
          <w:tcPr>
            <w:tcW w:w="3119" w:type="dxa"/>
            <w:tcBorders>
              <w:top w:val="nil"/>
              <w:left w:val="nil"/>
              <w:bottom w:val="nil"/>
              <w:right w:val="nil"/>
            </w:tcBorders>
          </w:tcPr>
          <w:p w:rsidR="00FC2415" w:rsidRDefault="00FC2415">
            <w:pPr>
              <w:rPr>
                <w:rFonts w:ascii="Arial" w:hAnsi="Arial" w:cs="Arial"/>
              </w:rPr>
            </w:pPr>
            <w:r>
              <w:rPr>
                <w:rFonts w:ascii="Arial" w:hAnsi="Arial" w:cs="Arial"/>
              </w:rPr>
              <w:t>Area around the lake</w:t>
            </w:r>
          </w:p>
        </w:tc>
        <w:tc>
          <w:tcPr>
            <w:tcW w:w="2294" w:type="dxa"/>
            <w:tcBorders>
              <w:top w:val="nil"/>
              <w:left w:val="nil"/>
              <w:bottom w:val="nil"/>
              <w:right w:val="nil"/>
            </w:tcBorders>
          </w:tcPr>
          <w:p w:rsidR="00FC2415" w:rsidRDefault="00FC2415">
            <w:pPr>
              <w:rPr>
                <w:rFonts w:ascii="Arial" w:hAnsi="Arial" w:cs="Arial"/>
              </w:rPr>
            </w:pPr>
            <w:r>
              <w:rPr>
                <w:rFonts w:ascii="Arial" w:hAnsi="Arial" w:cs="Arial"/>
              </w:rPr>
              <w:t>Peterborough Field Naturalists</w:t>
            </w:r>
          </w:p>
          <w:p w:rsidR="00FC2415" w:rsidRDefault="00FC2415">
            <w:pPr>
              <w:rPr>
                <w:rFonts w:ascii="Arial" w:hAnsi="Arial" w:cs="Arial"/>
              </w:rPr>
            </w:pPr>
          </w:p>
        </w:tc>
        <w:tc>
          <w:tcPr>
            <w:tcW w:w="2636" w:type="dxa"/>
            <w:tcBorders>
              <w:top w:val="nil"/>
              <w:left w:val="nil"/>
              <w:bottom w:val="nil"/>
              <w:right w:val="nil"/>
            </w:tcBorders>
          </w:tcPr>
          <w:p w:rsidR="00FC2415" w:rsidRDefault="00FC2415" w:rsidP="00413600">
            <w:pPr>
              <w:pStyle w:val="ListParagraph"/>
              <w:numPr>
                <w:ilvl w:val="0"/>
                <w:numId w:val="5"/>
              </w:numPr>
              <w:rPr>
                <w:rFonts w:ascii="Arial" w:hAnsi="Arial" w:cs="Arial"/>
              </w:rPr>
            </w:pPr>
            <w:r>
              <w:rPr>
                <w:rFonts w:ascii="Arial" w:hAnsi="Arial" w:cs="Arial"/>
              </w:rPr>
              <w:t xml:space="preserve">Twenty-six specimens observed during the 2019 Annua Petroglyphs </w:t>
            </w:r>
            <w:r>
              <w:rPr>
                <w:rFonts w:ascii="Arial" w:hAnsi="Arial" w:cs="Arial"/>
              </w:rPr>
              <w:lastRenderedPageBreak/>
              <w:t>Butterfly Count.</w:t>
            </w:r>
          </w:p>
          <w:p w:rsidR="00FC2415" w:rsidRDefault="00FC2415" w:rsidP="00FC2415">
            <w:pPr>
              <w:pStyle w:val="ListParagraph"/>
              <w:ind w:left="360"/>
              <w:rPr>
                <w:rFonts w:ascii="Arial" w:hAnsi="Arial" w:cs="Arial"/>
              </w:rPr>
            </w:pPr>
          </w:p>
        </w:tc>
      </w:tr>
      <w:tr w:rsidR="00AC4DD2" w:rsidRPr="00FF3CB4" w:rsidTr="00AC4DD2">
        <w:tc>
          <w:tcPr>
            <w:tcW w:w="2802" w:type="dxa"/>
            <w:tcBorders>
              <w:top w:val="nil"/>
              <w:left w:val="nil"/>
              <w:bottom w:val="single" w:sz="4" w:space="0" w:color="auto"/>
              <w:right w:val="nil"/>
            </w:tcBorders>
          </w:tcPr>
          <w:p w:rsidR="00AC4DD2" w:rsidRDefault="00AC4DD2">
            <w:pPr>
              <w:rPr>
                <w:rFonts w:ascii="Arial" w:hAnsi="Arial" w:cs="Arial"/>
              </w:rPr>
            </w:pPr>
          </w:p>
        </w:tc>
        <w:tc>
          <w:tcPr>
            <w:tcW w:w="2551" w:type="dxa"/>
            <w:tcBorders>
              <w:top w:val="nil"/>
              <w:left w:val="nil"/>
              <w:bottom w:val="single" w:sz="4" w:space="0" w:color="auto"/>
              <w:right w:val="nil"/>
            </w:tcBorders>
          </w:tcPr>
          <w:p w:rsidR="00AC4DD2" w:rsidRDefault="00AC4DD2">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AC4DD2" w:rsidRDefault="00AC4DD2">
            <w:pPr>
              <w:rPr>
                <w:rFonts w:ascii="Arial" w:hAnsi="Arial" w:cs="Arial"/>
              </w:rPr>
            </w:pPr>
            <w:r>
              <w:rPr>
                <w:rFonts w:ascii="Arial" w:hAnsi="Arial" w:cs="Arial"/>
              </w:rPr>
              <w:t>Northeast of Redmond Bay</w:t>
            </w:r>
          </w:p>
          <w:p w:rsidR="00AC4DD2" w:rsidRDefault="00AC4DD2">
            <w:pPr>
              <w:rPr>
                <w:rFonts w:ascii="Arial" w:hAnsi="Arial" w:cs="Arial"/>
              </w:rPr>
            </w:pPr>
          </w:p>
        </w:tc>
        <w:tc>
          <w:tcPr>
            <w:tcW w:w="2294" w:type="dxa"/>
            <w:tcBorders>
              <w:top w:val="nil"/>
              <w:left w:val="nil"/>
              <w:bottom w:val="single" w:sz="4" w:space="0" w:color="auto"/>
              <w:right w:val="nil"/>
            </w:tcBorders>
          </w:tcPr>
          <w:p w:rsidR="00AC4DD2" w:rsidRDefault="00AC4DD2">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AC4DD2" w:rsidRDefault="00AC4DD2" w:rsidP="00AC4DD2">
            <w:pPr>
              <w:pStyle w:val="ListParagraph"/>
              <w:numPr>
                <w:ilvl w:val="0"/>
                <w:numId w:val="5"/>
              </w:numPr>
              <w:jc w:val="center"/>
              <w:rPr>
                <w:rFonts w:ascii="Arial" w:hAnsi="Arial" w:cs="Arial"/>
              </w:rPr>
            </w:pPr>
          </w:p>
        </w:tc>
      </w:tr>
      <w:tr w:rsidR="002A4CD7" w:rsidRPr="00FF3CB4" w:rsidTr="00D30A9E">
        <w:tc>
          <w:tcPr>
            <w:tcW w:w="2802" w:type="dxa"/>
            <w:tcBorders>
              <w:top w:val="single" w:sz="4" w:space="0" w:color="auto"/>
              <w:left w:val="nil"/>
              <w:bottom w:val="single" w:sz="4" w:space="0" w:color="auto"/>
              <w:right w:val="nil"/>
            </w:tcBorders>
          </w:tcPr>
          <w:p w:rsidR="002A4CD7" w:rsidRDefault="002A4CD7">
            <w:pPr>
              <w:rPr>
                <w:rFonts w:ascii="Arial" w:hAnsi="Arial" w:cs="Arial"/>
              </w:rPr>
            </w:pPr>
            <w:r>
              <w:rPr>
                <w:rFonts w:ascii="Arial" w:hAnsi="Arial" w:cs="Arial"/>
              </w:rPr>
              <w:t>River jewelwing damselfly</w:t>
            </w:r>
          </w:p>
          <w:p w:rsidR="002A4CD7" w:rsidRDefault="002A4CD7">
            <w:pPr>
              <w:rPr>
                <w:rFonts w:ascii="Arial" w:hAnsi="Arial" w:cs="Arial"/>
              </w:rPr>
            </w:pPr>
            <w:r>
              <w:rPr>
                <w:rFonts w:ascii="Arial" w:hAnsi="Arial" w:cs="Arial"/>
              </w:rPr>
              <w:t xml:space="preserve">  (</w:t>
            </w:r>
            <w:r w:rsidRPr="002A4CD7">
              <w:rPr>
                <w:rFonts w:ascii="Arial" w:hAnsi="Arial" w:cs="Arial"/>
                <w:i/>
              </w:rPr>
              <w:t>Calopteryx aequabillis)</w:t>
            </w:r>
          </w:p>
          <w:p w:rsidR="002A4CD7" w:rsidRDefault="002A4CD7">
            <w:pPr>
              <w:rPr>
                <w:rFonts w:ascii="Arial" w:hAnsi="Arial" w:cs="Arial"/>
              </w:rPr>
            </w:pPr>
          </w:p>
        </w:tc>
        <w:tc>
          <w:tcPr>
            <w:tcW w:w="2551" w:type="dxa"/>
            <w:tcBorders>
              <w:top w:val="single" w:sz="4" w:space="0" w:color="auto"/>
              <w:left w:val="nil"/>
              <w:bottom w:val="single" w:sz="4" w:space="0" w:color="auto"/>
              <w:right w:val="nil"/>
            </w:tcBorders>
          </w:tcPr>
          <w:p w:rsidR="002A4CD7" w:rsidRDefault="002A4CD7">
            <w:pPr>
              <w:rPr>
                <w:rFonts w:ascii="Arial" w:hAnsi="Arial" w:cs="Arial"/>
              </w:rPr>
            </w:pPr>
            <w:r>
              <w:rPr>
                <w:rFonts w:ascii="Arial" w:hAnsi="Arial" w:cs="Arial"/>
              </w:rPr>
              <w:t>Historic</w:t>
            </w:r>
          </w:p>
        </w:tc>
        <w:tc>
          <w:tcPr>
            <w:tcW w:w="3119" w:type="dxa"/>
            <w:tcBorders>
              <w:top w:val="single" w:sz="4" w:space="0" w:color="auto"/>
              <w:left w:val="nil"/>
              <w:bottom w:val="single" w:sz="4" w:space="0" w:color="auto"/>
              <w:right w:val="nil"/>
            </w:tcBorders>
          </w:tcPr>
          <w:p w:rsidR="002A4CD7" w:rsidRDefault="002A4CD7">
            <w:pPr>
              <w:rPr>
                <w:rFonts w:ascii="Arial" w:hAnsi="Arial" w:cs="Arial"/>
              </w:rPr>
            </w:pPr>
            <w:r>
              <w:rPr>
                <w:rFonts w:ascii="Arial" w:hAnsi="Arial" w:cs="Arial"/>
              </w:rPr>
              <w:t>Jack Creek</w:t>
            </w:r>
          </w:p>
        </w:tc>
        <w:tc>
          <w:tcPr>
            <w:tcW w:w="2294" w:type="dxa"/>
            <w:tcBorders>
              <w:top w:val="single" w:sz="4" w:space="0" w:color="auto"/>
              <w:left w:val="nil"/>
              <w:bottom w:val="single" w:sz="4" w:space="0" w:color="auto"/>
              <w:right w:val="nil"/>
            </w:tcBorders>
          </w:tcPr>
          <w:p w:rsidR="002A4CD7" w:rsidRDefault="002A4CD7">
            <w:pPr>
              <w:rPr>
                <w:rFonts w:ascii="Arial" w:hAnsi="Arial" w:cs="Arial"/>
              </w:rPr>
            </w:pPr>
            <w:r>
              <w:rPr>
                <w:rFonts w:ascii="Arial" w:hAnsi="Arial" w:cs="Arial"/>
              </w:rPr>
              <w:t>MNR (2003b)</w:t>
            </w:r>
          </w:p>
        </w:tc>
        <w:tc>
          <w:tcPr>
            <w:tcW w:w="2636" w:type="dxa"/>
            <w:tcBorders>
              <w:top w:val="single" w:sz="4" w:space="0" w:color="auto"/>
              <w:left w:val="nil"/>
              <w:bottom w:val="single" w:sz="4" w:space="0" w:color="auto"/>
              <w:right w:val="nil"/>
            </w:tcBorders>
          </w:tcPr>
          <w:p w:rsidR="002A4CD7" w:rsidRDefault="002A4CD7" w:rsidP="007B5408">
            <w:pPr>
              <w:pStyle w:val="ListParagraph"/>
              <w:numPr>
                <w:ilvl w:val="0"/>
                <w:numId w:val="5"/>
              </w:numPr>
              <w:jc w:val="center"/>
              <w:rPr>
                <w:rFonts w:ascii="Arial" w:hAnsi="Arial" w:cs="Arial"/>
              </w:rPr>
            </w:pPr>
          </w:p>
        </w:tc>
      </w:tr>
      <w:tr w:rsidR="004A73C0" w:rsidRPr="00FF3CB4" w:rsidTr="00A04DCC">
        <w:tc>
          <w:tcPr>
            <w:tcW w:w="2802" w:type="dxa"/>
            <w:tcBorders>
              <w:top w:val="single" w:sz="4" w:space="0" w:color="auto"/>
              <w:left w:val="nil"/>
              <w:bottom w:val="single" w:sz="4" w:space="0" w:color="auto"/>
              <w:right w:val="nil"/>
            </w:tcBorders>
          </w:tcPr>
          <w:p w:rsidR="004A73C0" w:rsidRDefault="004A73C0">
            <w:pPr>
              <w:rPr>
                <w:rFonts w:ascii="Arial" w:hAnsi="Arial" w:cs="Arial"/>
              </w:rPr>
            </w:pPr>
            <w:r>
              <w:rPr>
                <w:rFonts w:ascii="Arial" w:hAnsi="Arial" w:cs="Arial"/>
              </w:rPr>
              <w:t>Rusty snaketail dragonfly</w:t>
            </w:r>
          </w:p>
          <w:p w:rsidR="004A73C0" w:rsidRPr="004A73C0" w:rsidRDefault="00111CBC">
            <w:pPr>
              <w:rPr>
                <w:rFonts w:ascii="Arial" w:hAnsi="Arial" w:cs="Arial"/>
                <w:i/>
              </w:rPr>
            </w:pPr>
            <w:r>
              <w:rPr>
                <w:rFonts w:ascii="Arial" w:hAnsi="Arial" w:cs="Arial"/>
                <w:i/>
              </w:rPr>
              <w:t xml:space="preserve">   </w:t>
            </w:r>
            <w:r w:rsidR="004A73C0" w:rsidRPr="004A73C0">
              <w:rPr>
                <w:rFonts w:ascii="Arial" w:hAnsi="Arial" w:cs="Arial"/>
                <w:i/>
              </w:rPr>
              <w:t xml:space="preserve">(Ophiogomphus </w:t>
            </w:r>
          </w:p>
          <w:p w:rsidR="004A73C0" w:rsidRPr="004A73C0" w:rsidRDefault="004A73C0">
            <w:pPr>
              <w:rPr>
                <w:rFonts w:ascii="Arial" w:hAnsi="Arial" w:cs="Arial"/>
                <w:i/>
              </w:rPr>
            </w:pPr>
            <w:r w:rsidRPr="004A73C0">
              <w:rPr>
                <w:rFonts w:ascii="Arial" w:hAnsi="Arial" w:cs="Arial"/>
                <w:i/>
              </w:rPr>
              <w:t xml:space="preserve">   </w:t>
            </w:r>
            <w:r w:rsidR="00111CBC">
              <w:rPr>
                <w:rFonts w:ascii="Arial" w:hAnsi="Arial" w:cs="Arial"/>
                <w:i/>
              </w:rPr>
              <w:t xml:space="preserve"> </w:t>
            </w:r>
            <w:r w:rsidRPr="004A73C0">
              <w:rPr>
                <w:rFonts w:ascii="Arial" w:hAnsi="Arial" w:cs="Arial"/>
                <w:i/>
              </w:rPr>
              <w:t xml:space="preserve"> rupinsulensis)</w:t>
            </w:r>
          </w:p>
          <w:p w:rsidR="004A73C0" w:rsidRDefault="004A73C0">
            <w:pPr>
              <w:rPr>
                <w:rFonts w:ascii="Arial" w:hAnsi="Arial" w:cs="Arial"/>
              </w:rPr>
            </w:pPr>
          </w:p>
        </w:tc>
        <w:tc>
          <w:tcPr>
            <w:tcW w:w="2551" w:type="dxa"/>
            <w:tcBorders>
              <w:top w:val="single" w:sz="4" w:space="0" w:color="auto"/>
              <w:left w:val="nil"/>
              <w:bottom w:val="single" w:sz="4" w:space="0" w:color="auto"/>
              <w:right w:val="nil"/>
            </w:tcBorders>
          </w:tcPr>
          <w:p w:rsidR="004A73C0" w:rsidRDefault="004A73C0">
            <w:pPr>
              <w:rPr>
                <w:rFonts w:ascii="Arial" w:hAnsi="Arial" w:cs="Arial"/>
              </w:rPr>
            </w:pPr>
            <w:r>
              <w:rPr>
                <w:rFonts w:ascii="Arial" w:hAnsi="Arial" w:cs="Arial"/>
              </w:rPr>
              <w:t>Historic</w:t>
            </w:r>
          </w:p>
        </w:tc>
        <w:tc>
          <w:tcPr>
            <w:tcW w:w="3119" w:type="dxa"/>
            <w:tcBorders>
              <w:top w:val="single" w:sz="4" w:space="0" w:color="auto"/>
              <w:left w:val="nil"/>
              <w:bottom w:val="single" w:sz="4" w:space="0" w:color="auto"/>
              <w:right w:val="nil"/>
            </w:tcBorders>
          </w:tcPr>
          <w:p w:rsidR="004A73C0" w:rsidRDefault="004A73C0">
            <w:pPr>
              <w:rPr>
                <w:rFonts w:ascii="Arial" w:hAnsi="Arial" w:cs="Arial"/>
              </w:rPr>
            </w:pPr>
            <w:r>
              <w:rPr>
                <w:rFonts w:ascii="Arial" w:hAnsi="Arial" w:cs="Arial"/>
              </w:rPr>
              <w:t>Jack Creek</w:t>
            </w:r>
          </w:p>
        </w:tc>
        <w:tc>
          <w:tcPr>
            <w:tcW w:w="2294" w:type="dxa"/>
            <w:tcBorders>
              <w:top w:val="single" w:sz="4" w:space="0" w:color="auto"/>
              <w:left w:val="nil"/>
              <w:bottom w:val="single" w:sz="4" w:space="0" w:color="auto"/>
              <w:right w:val="nil"/>
            </w:tcBorders>
          </w:tcPr>
          <w:p w:rsidR="004A73C0" w:rsidRDefault="004A73C0">
            <w:pPr>
              <w:rPr>
                <w:rFonts w:ascii="Arial" w:hAnsi="Arial" w:cs="Arial"/>
              </w:rPr>
            </w:pPr>
            <w:r>
              <w:rPr>
                <w:rFonts w:ascii="Arial" w:hAnsi="Arial" w:cs="Arial"/>
              </w:rPr>
              <w:t>MNR (2003b)</w:t>
            </w:r>
          </w:p>
        </w:tc>
        <w:tc>
          <w:tcPr>
            <w:tcW w:w="2636" w:type="dxa"/>
            <w:tcBorders>
              <w:top w:val="single" w:sz="4" w:space="0" w:color="auto"/>
              <w:left w:val="nil"/>
              <w:bottom w:val="single" w:sz="4" w:space="0" w:color="auto"/>
              <w:right w:val="nil"/>
            </w:tcBorders>
          </w:tcPr>
          <w:p w:rsidR="004A73C0" w:rsidRDefault="004A73C0" w:rsidP="007B5408">
            <w:pPr>
              <w:pStyle w:val="ListParagraph"/>
              <w:numPr>
                <w:ilvl w:val="0"/>
                <w:numId w:val="5"/>
              </w:numPr>
              <w:jc w:val="center"/>
              <w:rPr>
                <w:rFonts w:ascii="Arial" w:hAnsi="Arial" w:cs="Arial"/>
              </w:rPr>
            </w:pPr>
          </w:p>
        </w:tc>
      </w:tr>
      <w:tr w:rsidR="00361A91" w:rsidRPr="00FF3CB4" w:rsidTr="00A04DCC">
        <w:tc>
          <w:tcPr>
            <w:tcW w:w="2802" w:type="dxa"/>
            <w:tcBorders>
              <w:top w:val="single" w:sz="4" w:space="0" w:color="auto"/>
              <w:left w:val="nil"/>
              <w:bottom w:val="nil"/>
              <w:right w:val="nil"/>
            </w:tcBorders>
          </w:tcPr>
          <w:p w:rsidR="00361A91" w:rsidRDefault="00361A91">
            <w:pPr>
              <w:rPr>
                <w:rFonts w:ascii="Arial" w:hAnsi="Arial" w:cs="Arial"/>
              </w:rPr>
            </w:pPr>
            <w:r>
              <w:rPr>
                <w:rFonts w:ascii="Arial" w:hAnsi="Arial" w:cs="Arial"/>
              </w:rPr>
              <w:t>Sedge sprite damselfly</w:t>
            </w:r>
          </w:p>
          <w:p w:rsidR="00361A91" w:rsidRDefault="00361A91">
            <w:pPr>
              <w:rPr>
                <w:rFonts w:ascii="Arial" w:hAnsi="Arial" w:cs="Arial"/>
              </w:rPr>
            </w:pPr>
            <w:r>
              <w:rPr>
                <w:rStyle w:val="xbe"/>
              </w:rPr>
              <w:t xml:space="preserve">   (</w:t>
            </w:r>
            <w:r w:rsidRPr="00361A91">
              <w:rPr>
                <w:rStyle w:val="xbe"/>
                <w:rFonts w:ascii="Arial" w:hAnsi="Arial" w:cs="Arial"/>
                <w:i/>
              </w:rPr>
              <w:t>Nehalennia irene</w:t>
            </w:r>
            <w:r w:rsidRPr="00361A91">
              <w:rPr>
                <w:rStyle w:val="xbe"/>
                <w:rFonts w:ascii="Arial" w:hAnsi="Arial" w:cs="Arial"/>
              </w:rPr>
              <w:t>)</w:t>
            </w:r>
          </w:p>
          <w:p w:rsidR="00361A91" w:rsidRDefault="00361A91">
            <w:pPr>
              <w:rPr>
                <w:rFonts w:ascii="Arial" w:hAnsi="Arial" w:cs="Arial"/>
              </w:rPr>
            </w:pPr>
          </w:p>
          <w:p w:rsidR="00361A91" w:rsidRDefault="00361A91">
            <w:pPr>
              <w:rPr>
                <w:rFonts w:ascii="Arial" w:hAnsi="Arial" w:cs="Arial"/>
              </w:rPr>
            </w:pPr>
          </w:p>
        </w:tc>
        <w:tc>
          <w:tcPr>
            <w:tcW w:w="2551" w:type="dxa"/>
            <w:tcBorders>
              <w:top w:val="single" w:sz="4" w:space="0" w:color="auto"/>
              <w:left w:val="nil"/>
              <w:bottom w:val="nil"/>
              <w:right w:val="nil"/>
            </w:tcBorders>
          </w:tcPr>
          <w:p w:rsidR="00361A91" w:rsidRDefault="00361A91">
            <w:pPr>
              <w:rPr>
                <w:rFonts w:ascii="Arial" w:hAnsi="Arial" w:cs="Arial"/>
              </w:rPr>
            </w:pPr>
            <w:r>
              <w:rPr>
                <w:rFonts w:ascii="Arial" w:hAnsi="Arial" w:cs="Arial"/>
              </w:rPr>
              <w:t>July 12, 2015</w:t>
            </w:r>
          </w:p>
        </w:tc>
        <w:tc>
          <w:tcPr>
            <w:tcW w:w="3119" w:type="dxa"/>
            <w:tcBorders>
              <w:top w:val="single" w:sz="4" w:space="0" w:color="auto"/>
              <w:left w:val="nil"/>
              <w:bottom w:val="nil"/>
              <w:right w:val="nil"/>
            </w:tcBorders>
          </w:tcPr>
          <w:p w:rsidR="00361A91" w:rsidRDefault="00822617">
            <w:pPr>
              <w:rPr>
                <w:rFonts w:ascii="Arial" w:hAnsi="Arial" w:cs="Arial"/>
              </w:rPr>
            </w:pPr>
            <w:r>
              <w:rPr>
                <w:rFonts w:ascii="Arial" w:hAnsi="Arial" w:cs="Arial"/>
              </w:rPr>
              <w:t>McCoy r</w:t>
            </w:r>
            <w:r w:rsidR="00361A91">
              <w:rPr>
                <w:rFonts w:ascii="Arial" w:hAnsi="Arial" w:cs="Arial"/>
              </w:rPr>
              <w:t>oad</w:t>
            </w:r>
          </w:p>
        </w:tc>
        <w:tc>
          <w:tcPr>
            <w:tcW w:w="2294" w:type="dxa"/>
            <w:tcBorders>
              <w:top w:val="single" w:sz="4" w:space="0" w:color="auto"/>
              <w:left w:val="nil"/>
              <w:bottom w:val="nil"/>
              <w:right w:val="nil"/>
            </w:tcBorders>
          </w:tcPr>
          <w:p w:rsidR="00361A91" w:rsidRDefault="00361A91">
            <w:pPr>
              <w:rPr>
                <w:rFonts w:ascii="Arial" w:hAnsi="Arial" w:cs="Arial"/>
              </w:rPr>
            </w:pPr>
            <w:r>
              <w:rPr>
                <w:rFonts w:ascii="Arial" w:hAnsi="Arial" w:cs="Arial"/>
              </w:rPr>
              <w:t>Bob Bowles</w:t>
            </w:r>
          </w:p>
        </w:tc>
        <w:tc>
          <w:tcPr>
            <w:tcW w:w="2636" w:type="dxa"/>
            <w:tcBorders>
              <w:top w:val="single" w:sz="4" w:space="0" w:color="auto"/>
              <w:left w:val="nil"/>
              <w:bottom w:val="nil"/>
              <w:right w:val="nil"/>
            </w:tcBorders>
          </w:tcPr>
          <w:p w:rsidR="00361A91" w:rsidRPr="00361A91" w:rsidRDefault="00361A91" w:rsidP="00361A91">
            <w:pPr>
              <w:pStyle w:val="ListParagraph"/>
              <w:numPr>
                <w:ilvl w:val="0"/>
                <w:numId w:val="5"/>
              </w:numPr>
              <w:rPr>
                <w:rFonts w:ascii="Arial" w:hAnsi="Arial" w:cs="Arial"/>
              </w:rPr>
            </w:pPr>
            <w:r>
              <w:rPr>
                <w:rFonts w:ascii="Arial" w:hAnsi="Arial" w:cs="Arial"/>
              </w:rPr>
              <w:t>Three specimens observed.</w:t>
            </w:r>
          </w:p>
        </w:tc>
      </w:tr>
      <w:tr w:rsidR="00A04DCC" w:rsidRPr="00FF3CB4" w:rsidTr="00A04DCC">
        <w:tc>
          <w:tcPr>
            <w:tcW w:w="2802" w:type="dxa"/>
            <w:tcBorders>
              <w:top w:val="nil"/>
              <w:left w:val="nil"/>
              <w:bottom w:val="single" w:sz="4" w:space="0" w:color="auto"/>
              <w:right w:val="nil"/>
            </w:tcBorders>
          </w:tcPr>
          <w:p w:rsidR="00A04DCC" w:rsidRDefault="00A04DCC">
            <w:pPr>
              <w:rPr>
                <w:rFonts w:ascii="Arial" w:hAnsi="Arial" w:cs="Arial"/>
              </w:rPr>
            </w:pPr>
          </w:p>
        </w:tc>
        <w:tc>
          <w:tcPr>
            <w:tcW w:w="2551" w:type="dxa"/>
            <w:tcBorders>
              <w:top w:val="nil"/>
              <w:left w:val="nil"/>
              <w:bottom w:val="single" w:sz="4" w:space="0" w:color="auto"/>
              <w:right w:val="nil"/>
            </w:tcBorders>
          </w:tcPr>
          <w:p w:rsidR="00A04DCC" w:rsidRDefault="00A04DCC">
            <w:pPr>
              <w:rPr>
                <w:rFonts w:ascii="Arial" w:hAnsi="Arial" w:cs="Arial"/>
              </w:rPr>
            </w:pPr>
            <w:r>
              <w:rPr>
                <w:rFonts w:ascii="Arial" w:hAnsi="Arial" w:cs="Arial"/>
              </w:rPr>
              <w:t>Summer, 2015</w:t>
            </w:r>
          </w:p>
        </w:tc>
        <w:tc>
          <w:tcPr>
            <w:tcW w:w="3119" w:type="dxa"/>
            <w:tcBorders>
              <w:top w:val="nil"/>
              <w:left w:val="nil"/>
              <w:bottom w:val="single" w:sz="4" w:space="0" w:color="auto"/>
              <w:right w:val="nil"/>
            </w:tcBorders>
          </w:tcPr>
          <w:p w:rsidR="00A04DCC" w:rsidRDefault="00A04DCC">
            <w:pPr>
              <w:rPr>
                <w:rFonts w:ascii="Arial" w:hAnsi="Arial" w:cs="Arial"/>
              </w:rPr>
            </w:pPr>
            <w:r>
              <w:rPr>
                <w:rFonts w:ascii="Arial" w:hAnsi="Arial" w:cs="Arial"/>
              </w:rPr>
              <w:t>Northeast of Redmond Bay</w:t>
            </w:r>
          </w:p>
          <w:p w:rsidR="00A04DCC" w:rsidRDefault="00A04DCC">
            <w:pPr>
              <w:rPr>
                <w:rFonts w:ascii="Arial" w:hAnsi="Arial" w:cs="Arial"/>
              </w:rPr>
            </w:pPr>
          </w:p>
        </w:tc>
        <w:tc>
          <w:tcPr>
            <w:tcW w:w="2294" w:type="dxa"/>
            <w:tcBorders>
              <w:top w:val="nil"/>
              <w:left w:val="nil"/>
              <w:bottom w:val="single" w:sz="4" w:space="0" w:color="auto"/>
              <w:right w:val="nil"/>
            </w:tcBorders>
          </w:tcPr>
          <w:p w:rsidR="00A04DCC" w:rsidRDefault="00A04DCC">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A04DCC" w:rsidRDefault="00A04DCC" w:rsidP="00A04DCC">
            <w:pPr>
              <w:pStyle w:val="ListParagraph"/>
              <w:numPr>
                <w:ilvl w:val="0"/>
                <w:numId w:val="5"/>
              </w:numPr>
              <w:jc w:val="center"/>
              <w:rPr>
                <w:rFonts w:ascii="Arial" w:hAnsi="Arial" w:cs="Arial"/>
              </w:rPr>
            </w:pPr>
          </w:p>
        </w:tc>
      </w:tr>
      <w:tr w:rsidR="0060777B" w:rsidRPr="00FF3CB4" w:rsidTr="00D30A9E">
        <w:tc>
          <w:tcPr>
            <w:tcW w:w="2802" w:type="dxa"/>
            <w:tcBorders>
              <w:top w:val="single" w:sz="4" w:space="0" w:color="auto"/>
              <w:left w:val="nil"/>
              <w:bottom w:val="nil"/>
              <w:right w:val="nil"/>
            </w:tcBorders>
          </w:tcPr>
          <w:p w:rsidR="0060777B" w:rsidRDefault="0060777B">
            <w:pPr>
              <w:rPr>
                <w:rFonts w:ascii="Arial" w:hAnsi="Arial" w:cs="Arial"/>
              </w:rPr>
            </w:pPr>
            <w:r>
              <w:rPr>
                <w:rFonts w:ascii="Arial" w:hAnsi="Arial" w:cs="Arial"/>
              </w:rPr>
              <w:t>Silver bordered fritillary butterfly</w:t>
            </w:r>
          </w:p>
          <w:p w:rsidR="0060777B" w:rsidRDefault="0060777B">
            <w:pPr>
              <w:rPr>
                <w:rFonts w:ascii="Arial" w:hAnsi="Arial" w:cs="Arial"/>
              </w:rPr>
            </w:pPr>
            <w:r>
              <w:rPr>
                <w:rFonts w:ascii="Arial" w:hAnsi="Arial" w:cs="Arial"/>
              </w:rPr>
              <w:t xml:space="preserve">  (</w:t>
            </w:r>
            <w:r w:rsidRPr="0060777B">
              <w:rPr>
                <w:rFonts w:ascii="Arial" w:hAnsi="Arial" w:cs="Arial"/>
                <w:i/>
              </w:rPr>
              <w:t>Boloria selene)</w:t>
            </w:r>
          </w:p>
          <w:p w:rsidR="0060777B" w:rsidRDefault="0060777B">
            <w:pPr>
              <w:rPr>
                <w:rFonts w:ascii="Arial" w:hAnsi="Arial" w:cs="Arial"/>
              </w:rPr>
            </w:pPr>
          </w:p>
        </w:tc>
        <w:tc>
          <w:tcPr>
            <w:tcW w:w="2551" w:type="dxa"/>
            <w:tcBorders>
              <w:top w:val="single" w:sz="4" w:space="0" w:color="auto"/>
              <w:left w:val="nil"/>
              <w:bottom w:val="nil"/>
              <w:right w:val="nil"/>
            </w:tcBorders>
          </w:tcPr>
          <w:p w:rsidR="0060777B" w:rsidRDefault="0060777B">
            <w:pPr>
              <w:rPr>
                <w:rFonts w:ascii="Arial" w:hAnsi="Arial" w:cs="Arial"/>
              </w:rPr>
            </w:pPr>
            <w:r>
              <w:rPr>
                <w:rFonts w:ascii="Arial" w:hAnsi="Arial" w:cs="Arial"/>
              </w:rPr>
              <w:t>Historic</w:t>
            </w:r>
          </w:p>
          <w:p w:rsidR="00445AF2" w:rsidRDefault="00445AF2">
            <w:pPr>
              <w:rPr>
                <w:rFonts w:ascii="Arial" w:hAnsi="Arial" w:cs="Arial"/>
              </w:rPr>
            </w:pPr>
          </w:p>
          <w:p w:rsidR="001A0F18" w:rsidRDefault="001A0F18">
            <w:pPr>
              <w:rPr>
                <w:rFonts w:ascii="Arial" w:hAnsi="Arial" w:cs="Arial"/>
              </w:rPr>
            </w:pPr>
            <w:r>
              <w:rPr>
                <w:rFonts w:ascii="Arial" w:hAnsi="Arial" w:cs="Arial"/>
              </w:rPr>
              <w:t>July 16, 2011</w:t>
            </w: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445AF2" w:rsidRDefault="00445AF2">
            <w:pPr>
              <w:rPr>
                <w:rFonts w:ascii="Arial" w:hAnsi="Arial" w:cs="Arial"/>
              </w:rPr>
            </w:pPr>
            <w:r>
              <w:rPr>
                <w:rFonts w:ascii="Arial" w:hAnsi="Arial" w:cs="Arial"/>
              </w:rPr>
              <w:t>July 21, 2012</w:t>
            </w:r>
          </w:p>
          <w:p w:rsidR="005537EB" w:rsidRDefault="005537EB">
            <w:pPr>
              <w:rPr>
                <w:rFonts w:ascii="Arial" w:hAnsi="Arial" w:cs="Arial"/>
              </w:rPr>
            </w:pPr>
          </w:p>
          <w:p w:rsidR="005537EB" w:rsidRDefault="005537EB">
            <w:pPr>
              <w:rPr>
                <w:rFonts w:ascii="Arial" w:hAnsi="Arial" w:cs="Arial"/>
              </w:rPr>
            </w:pPr>
          </w:p>
          <w:p w:rsidR="005537EB" w:rsidRDefault="005537EB">
            <w:pPr>
              <w:rPr>
                <w:rFonts w:ascii="Arial" w:hAnsi="Arial" w:cs="Arial"/>
              </w:rPr>
            </w:pPr>
          </w:p>
          <w:p w:rsidR="005537EB" w:rsidRDefault="005537EB">
            <w:pPr>
              <w:rPr>
                <w:rFonts w:ascii="Arial" w:hAnsi="Arial" w:cs="Arial"/>
              </w:rPr>
            </w:pPr>
          </w:p>
          <w:p w:rsidR="005537EB" w:rsidRDefault="005537EB">
            <w:pPr>
              <w:rPr>
                <w:rFonts w:ascii="Arial" w:hAnsi="Arial" w:cs="Arial"/>
              </w:rPr>
            </w:pPr>
          </w:p>
          <w:p w:rsidR="005537EB" w:rsidRDefault="005537EB">
            <w:pPr>
              <w:rPr>
                <w:rFonts w:ascii="Arial" w:hAnsi="Arial" w:cs="Arial"/>
              </w:rPr>
            </w:pPr>
            <w:r>
              <w:rPr>
                <w:rFonts w:ascii="Arial" w:hAnsi="Arial" w:cs="Arial"/>
              </w:rPr>
              <w:t>July 20, 2013</w:t>
            </w:r>
          </w:p>
        </w:tc>
        <w:tc>
          <w:tcPr>
            <w:tcW w:w="3119" w:type="dxa"/>
            <w:tcBorders>
              <w:top w:val="single" w:sz="4" w:space="0" w:color="auto"/>
              <w:left w:val="nil"/>
              <w:bottom w:val="nil"/>
              <w:right w:val="nil"/>
            </w:tcBorders>
          </w:tcPr>
          <w:p w:rsidR="0060777B" w:rsidRDefault="0060777B">
            <w:pPr>
              <w:rPr>
                <w:rFonts w:ascii="Arial" w:hAnsi="Arial" w:cs="Arial"/>
              </w:rPr>
            </w:pPr>
            <w:r>
              <w:rPr>
                <w:rFonts w:ascii="Arial" w:hAnsi="Arial" w:cs="Arial"/>
              </w:rPr>
              <w:t>Lakewide</w:t>
            </w:r>
          </w:p>
          <w:p w:rsidR="00445AF2" w:rsidRDefault="00445AF2">
            <w:pPr>
              <w:rPr>
                <w:rFonts w:ascii="Arial" w:hAnsi="Arial" w:cs="Arial"/>
              </w:rPr>
            </w:pPr>
          </w:p>
          <w:p w:rsidR="001A0F18" w:rsidRDefault="001A0F18">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445AF2" w:rsidRDefault="00445AF2">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5537EB" w:rsidRDefault="005537EB">
            <w:pPr>
              <w:rPr>
                <w:rFonts w:ascii="Arial" w:hAnsi="Arial" w:cs="Arial"/>
              </w:rPr>
            </w:pPr>
          </w:p>
          <w:p w:rsidR="005537EB" w:rsidRDefault="005537EB">
            <w:pPr>
              <w:rPr>
                <w:rFonts w:ascii="Arial" w:hAnsi="Arial" w:cs="Arial"/>
              </w:rPr>
            </w:pPr>
          </w:p>
          <w:p w:rsidR="005537EB" w:rsidRDefault="005537EB">
            <w:pPr>
              <w:rPr>
                <w:rFonts w:ascii="Arial" w:hAnsi="Arial" w:cs="Arial"/>
              </w:rPr>
            </w:pPr>
          </w:p>
          <w:p w:rsidR="005537EB" w:rsidRDefault="005537EB">
            <w:pPr>
              <w:rPr>
                <w:rFonts w:ascii="Arial" w:hAnsi="Arial" w:cs="Arial"/>
              </w:rPr>
            </w:pPr>
          </w:p>
          <w:p w:rsidR="005537EB" w:rsidRDefault="005537EB">
            <w:pPr>
              <w:rPr>
                <w:rFonts w:ascii="Arial" w:hAnsi="Arial" w:cs="Arial"/>
              </w:rPr>
            </w:pPr>
          </w:p>
          <w:p w:rsidR="005537EB" w:rsidRDefault="005537EB" w:rsidP="001E0288">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tc>
        <w:tc>
          <w:tcPr>
            <w:tcW w:w="2294" w:type="dxa"/>
            <w:tcBorders>
              <w:top w:val="single" w:sz="4" w:space="0" w:color="auto"/>
              <w:left w:val="nil"/>
              <w:bottom w:val="nil"/>
              <w:right w:val="nil"/>
            </w:tcBorders>
          </w:tcPr>
          <w:p w:rsidR="0060777B" w:rsidRDefault="0060777B">
            <w:pPr>
              <w:rPr>
                <w:rFonts w:ascii="Arial" w:hAnsi="Arial" w:cs="Arial"/>
              </w:rPr>
            </w:pPr>
            <w:r>
              <w:rPr>
                <w:rFonts w:ascii="Arial" w:hAnsi="Arial" w:cs="Arial"/>
              </w:rPr>
              <w:t>MNR (2003</w:t>
            </w:r>
            <w:r w:rsidR="008E6F46">
              <w:rPr>
                <w:rFonts w:ascii="Arial" w:hAnsi="Arial" w:cs="Arial"/>
              </w:rPr>
              <w:t>a</w:t>
            </w:r>
            <w:r>
              <w:rPr>
                <w:rFonts w:ascii="Arial" w:hAnsi="Arial" w:cs="Arial"/>
              </w:rPr>
              <w:t>)</w:t>
            </w:r>
          </w:p>
          <w:p w:rsidR="00445AF2" w:rsidRDefault="00445AF2">
            <w:pPr>
              <w:rPr>
                <w:rFonts w:ascii="Arial" w:hAnsi="Arial" w:cs="Arial"/>
              </w:rPr>
            </w:pPr>
          </w:p>
          <w:p w:rsidR="001A0F18" w:rsidRDefault="001A0F18">
            <w:pPr>
              <w:rPr>
                <w:rFonts w:ascii="Arial" w:hAnsi="Arial" w:cs="Arial"/>
              </w:rPr>
            </w:pPr>
            <w:r>
              <w:rPr>
                <w:rFonts w:ascii="Arial" w:hAnsi="Arial" w:cs="Arial"/>
              </w:rPr>
              <w:t>Ball (2011)</w:t>
            </w: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1A0F18" w:rsidRDefault="001A0F18">
            <w:pPr>
              <w:rPr>
                <w:rFonts w:ascii="Arial" w:hAnsi="Arial" w:cs="Arial"/>
              </w:rPr>
            </w:pPr>
          </w:p>
          <w:p w:rsidR="00445AF2" w:rsidRDefault="00445AF2">
            <w:pPr>
              <w:rPr>
                <w:rFonts w:ascii="Arial" w:hAnsi="Arial" w:cs="Arial"/>
              </w:rPr>
            </w:pPr>
            <w:r>
              <w:rPr>
                <w:rFonts w:ascii="Arial" w:hAnsi="Arial" w:cs="Arial"/>
              </w:rPr>
              <w:t>Ball and Parker (2012)</w:t>
            </w:r>
          </w:p>
          <w:p w:rsidR="005537EB" w:rsidRDefault="005537EB">
            <w:pPr>
              <w:rPr>
                <w:rFonts w:ascii="Arial" w:hAnsi="Arial" w:cs="Arial"/>
              </w:rPr>
            </w:pPr>
          </w:p>
          <w:p w:rsidR="005537EB" w:rsidRDefault="005537EB">
            <w:pPr>
              <w:rPr>
                <w:rFonts w:ascii="Arial" w:hAnsi="Arial" w:cs="Arial"/>
              </w:rPr>
            </w:pPr>
          </w:p>
          <w:p w:rsidR="005537EB" w:rsidRDefault="005537EB">
            <w:pPr>
              <w:rPr>
                <w:rFonts w:ascii="Arial" w:hAnsi="Arial" w:cs="Arial"/>
              </w:rPr>
            </w:pPr>
          </w:p>
          <w:p w:rsidR="005537EB" w:rsidRDefault="005537EB">
            <w:pPr>
              <w:rPr>
                <w:rFonts w:ascii="Arial" w:hAnsi="Arial" w:cs="Arial"/>
              </w:rPr>
            </w:pPr>
          </w:p>
          <w:p w:rsidR="005537EB" w:rsidRDefault="005537EB">
            <w:pPr>
              <w:rPr>
                <w:rFonts w:ascii="Arial" w:hAnsi="Arial" w:cs="Arial"/>
              </w:rPr>
            </w:pPr>
            <w:r>
              <w:rPr>
                <w:rFonts w:ascii="Arial" w:hAnsi="Arial" w:cs="Arial"/>
              </w:rPr>
              <w:t>Parker and Ball (2013)</w:t>
            </w:r>
          </w:p>
          <w:p w:rsidR="00445AF2" w:rsidRDefault="00445AF2">
            <w:pPr>
              <w:rPr>
                <w:rFonts w:ascii="Arial" w:hAnsi="Arial" w:cs="Arial"/>
              </w:rPr>
            </w:pPr>
          </w:p>
        </w:tc>
        <w:tc>
          <w:tcPr>
            <w:tcW w:w="2636" w:type="dxa"/>
            <w:tcBorders>
              <w:top w:val="single" w:sz="4" w:space="0" w:color="auto"/>
              <w:left w:val="nil"/>
              <w:bottom w:val="nil"/>
              <w:right w:val="nil"/>
            </w:tcBorders>
          </w:tcPr>
          <w:p w:rsidR="0060777B" w:rsidRDefault="00445AF2" w:rsidP="00445AF2">
            <w:pPr>
              <w:jc w:val="center"/>
              <w:rPr>
                <w:rFonts w:ascii="Arial" w:hAnsi="Arial" w:cs="Arial"/>
              </w:rPr>
            </w:pPr>
            <w:r>
              <w:rPr>
                <w:rFonts w:ascii="Arial" w:hAnsi="Arial" w:cs="Arial"/>
              </w:rPr>
              <w:t>-</w:t>
            </w:r>
          </w:p>
          <w:p w:rsidR="00445AF2" w:rsidRDefault="00445AF2" w:rsidP="00445AF2">
            <w:pPr>
              <w:jc w:val="center"/>
              <w:rPr>
                <w:rFonts w:ascii="Arial" w:hAnsi="Arial" w:cs="Arial"/>
              </w:rPr>
            </w:pPr>
          </w:p>
          <w:p w:rsidR="001A0F18" w:rsidRDefault="001A0F18" w:rsidP="001A0F18">
            <w:pPr>
              <w:pStyle w:val="ListParagraph"/>
              <w:numPr>
                <w:ilvl w:val="0"/>
                <w:numId w:val="5"/>
              </w:numPr>
              <w:rPr>
                <w:rFonts w:ascii="Arial" w:hAnsi="Arial" w:cs="Arial"/>
              </w:rPr>
            </w:pPr>
            <w:r>
              <w:rPr>
                <w:rFonts w:ascii="Arial" w:hAnsi="Arial" w:cs="Arial"/>
              </w:rPr>
              <w:t xml:space="preserve">Two specimens observed during the </w:t>
            </w:r>
            <w:r w:rsidR="00A92820">
              <w:rPr>
                <w:rFonts w:ascii="Arial" w:hAnsi="Arial" w:cs="Arial"/>
              </w:rPr>
              <w:t>2011</w:t>
            </w:r>
            <w:r>
              <w:rPr>
                <w:rFonts w:ascii="Arial" w:hAnsi="Arial" w:cs="Arial"/>
              </w:rPr>
              <w:t xml:space="preserve"> Annual Petroglyphs Butterfly Count.</w:t>
            </w:r>
          </w:p>
          <w:p w:rsidR="001A0F18" w:rsidRDefault="001A0F18" w:rsidP="00445AF2">
            <w:pPr>
              <w:jc w:val="center"/>
              <w:rPr>
                <w:rFonts w:ascii="Arial" w:hAnsi="Arial" w:cs="Arial"/>
              </w:rPr>
            </w:pPr>
          </w:p>
          <w:p w:rsidR="00445AF2" w:rsidRDefault="00445AF2" w:rsidP="00445AF2">
            <w:pPr>
              <w:pStyle w:val="ListParagraph"/>
              <w:numPr>
                <w:ilvl w:val="0"/>
                <w:numId w:val="5"/>
              </w:numPr>
              <w:rPr>
                <w:rFonts w:ascii="Arial" w:hAnsi="Arial" w:cs="Arial"/>
              </w:rPr>
            </w:pPr>
            <w:r>
              <w:rPr>
                <w:rFonts w:ascii="Arial" w:hAnsi="Arial" w:cs="Arial"/>
              </w:rPr>
              <w:t xml:space="preserve">Four specimens observed during the </w:t>
            </w:r>
            <w:r w:rsidR="00A92820">
              <w:rPr>
                <w:rFonts w:ascii="Arial" w:hAnsi="Arial" w:cs="Arial"/>
              </w:rPr>
              <w:t xml:space="preserve">2012 </w:t>
            </w:r>
            <w:r>
              <w:rPr>
                <w:rFonts w:ascii="Arial" w:hAnsi="Arial" w:cs="Arial"/>
              </w:rPr>
              <w:t>Annual Petroglyphs Butterfly Count.</w:t>
            </w:r>
          </w:p>
          <w:p w:rsidR="00445AF2" w:rsidRDefault="00445AF2" w:rsidP="00445AF2">
            <w:pPr>
              <w:pStyle w:val="ListParagraph"/>
              <w:ind w:left="360"/>
              <w:rPr>
                <w:rFonts w:ascii="Arial" w:hAnsi="Arial" w:cs="Arial"/>
              </w:rPr>
            </w:pPr>
          </w:p>
          <w:p w:rsidR="005537EB" w:rsidRDefault="005537EB" w:rsidP="005537EB">
            <w:pPr>
              <w:pStyle w:val="ListParagraph"/>
              <w:numPr>
                <w:ilvl w:val="0"/>
                <w:numId w:val="5"/>
              </w:numPr>
              <w:rPr>
                <w:rFonts w:ascii="Arial" w:hAnsi="Arial" w:cs="Arial"/>
              </w:rPr>
            </w:pPr>
            <w:r>
              <w:rPr>
                <w:rFonts w:ascii="Arial" w:hAnsi="Arial" w:cs="Arial"/>
              </w:rPr>
              <w:t xml:space="preserve">One specimen observed during the </w:t>
            </w:r>
            <w:r w:rsidR="00A92820">
              <w:rPr>
                <w:rFonts w:ascii="Arial" w:hAnsi="Arial" w:cs="Arial"/>
              </w:rPr>
              <w:t xml:space="preserve">2013 </w:t>
            </w:r>
            <w:r>
              <w:rPr>
                <w:rFonts w:ascii="Arial" w:hAnsi="Arial" w:cs="Arial"/>
              </w:rPr>
              <w:t>Annual Petroglyphs Butterfly Count.</w:t>
            </w:r>
          </w:p>
          <w:p w:rsidR="005537EB" w:rsidRPr="005537EB" w:rsidRDefault="005537EB" w:rsidP="005537EB">
            <w:pPr>
              <w:pStyle w:val="ListParagraph"/>
              <w:rPr>
                <w:rFonts w:ascii="Arial" w:hAnsi="Arial" w:cs="Arial"/>
              </w:rPr>
            </w:pPr>
          </w:p>
          <w:p w:rsidR="005537EB" w:rsidRPr="00445AF2" w:rsidRDefault="005537EB" w:rsidP="005537EB">
            <w:pPr>
              <w:pStyle w:val="ListParagraph"/>
              <w:ind w:left="360"/>
              <w:rPr>
                <w:rFonts w:ascii="Arial" w:hAnsi="Arial" w:cs="Arial"/>
              </w:rPr>
            </w:pPr>
          </w:p>
        </w:tc>
      </w:tr>
      <w:tr w:rsidR="00822617" w:rsidRPr="00FF3CB4" w:rsidTr="00A92820">
        <w:tc>
          <w:tcPr>
            <w:tcW w:w="2802" w:type="dxa"/>
            <w:tcBorders>
              <w:top w:val="nil"/>
              <w:left w:val="nil"/>
              <w:bottom w:val="nil"/>
              <w:right w:val="nil"/>
            </w:tcBorders>
          </w:tcPr>
          <w:p w:rsidR="00822617" w:rsidRDefault="00822617">
            <w:pPr>
              <w:rPr>
                <w:rFonts w:ascii="Arial" w:hAnsi="Arial" w:cs="Arial"/>
              </w:rPr>
            </w:pPr>
          </w:p>
        </w:tc>
        <w:tc>
          <w:tcPr>
            <w:tcW w:w="2551" w:type="dxa"/>
            <w:tcBorders>
              <w:top w:val="nil"/>
              <w:left w:val="nil"/>
              <w:bottom w:val="nil"/>
              <w:right w:val="nil"/>
            </w:tcBorders>
          </w:tcPr>
          <w:p w:rsidR="00822617" w:rsidRDefault="00822617">
            <w:pPr>
              <w:rPr>
                <w:rFonts w:ascii="Arial" w:hAnsi="Arial" w:cs="Arial"/>
              </w:rPr>
            </w:pPr>
            <w:r>
              <w:rPr>
                <w:rFonts w:ascii="Arial" w:hAnsi="Arial" w:cs="Arial"/>
              </w:rPr>
              <w:t>July 16, 2016</w:t>
            </w:r>
          </w:p>
          <w:p w:rsidR="00822617" w:rsidRDefault="00822617">
            <w:pPr>
              <w:rPr>
                <w:rFonts w:ascii="Arial" w:hAnsi="Arial" w:cs="Arial"/>
              </w:rPr>
            </w:pPr>
          </w:p>
        </w:tc>
        <w:tc>
          <w:tcPr>
            <w:tcW w:w="3119" w:type="dxa"/>
            <w:tcBorders>
              <w:top w:val="nil"/>
              <w:left w:val="nil"/>
              <w:bottom w:val="nil"/>
              <w:right w:val="nil"/>
            </w:tcBorders>
          </w:tcPr>
          <w:p w:rsidR="00822617" w:rsidRDefault="00822617">
            <w:pPr>
              <w:rPr>
                <w:rFonts w:ascii="Arial" w:hAnsi="Arial" w:cs="Arial"/>
              </w:rPr>
            </w:pPr>
            <w:r>
              <w:rPr>
                <w:rFonts w:ascii="Arial" w:hAnsi="Arial" w:cs="Arial"/>
              </w:rPr>
              <w:t>Jack Lake road</w:t>
            </w:r>
          </w:p>
        </w:tc>
        <w:tc>
          <w:tcPr>
            <w:tcW w:w="2294" w:type="dxa"/>
            <w:tcBorders>
              <w:top w:val="nil"/>
              <w:left w:val="nil"/>
              <w:bottom w:val="nil"/>
              <w:right w:val="nil"/>
            </w:tcBorders>
          </w:tcPr>
          <w:p w:rsidR="00822617" w:rsidRDefault="00822617">
            <w:pPr>
              <w:rPr>
                <w:rFonts w:ascii="Arial" w:hAnsi="Arial" w:cs="Arial"/>
              </w:rPr>
            </w:pPr>
            <w:r>
              <w:rPr>
                <w:rFonts w:ascii="Arial" w:hAnsi="Arial" w:cs="Arial"/>
              </w:rPr>
              <w:t>Peterborough Field Naturalists</w:t>
            </w:r>
          </w:p>
          <w:p w:rsidR="00822617" w:rsidRDefault="00822617">
            <w:pPr>
              <w:rPr>
                <w:rFonts w:ascii="Arial" w:hAnsi="Arial" w:cs="Arial"/>
              </w:rPr>
            </w:pPr>
          </w:p>
        </w:tc>
        <w:tc>
          <w:tcPr>
            <w:tcW w:w="2636" w:type="dxa"/>
            <w:tcBorders>
              <w:top w:val="nil"/>
              <w:left w:val="nil"/>
              <w:bottom w:val="nil"/>
              <w:right w:val="nil"/>
            </w:tcBorders>
          </w:tcPr>
          <w:p w:rsidR="00822617" w:rsidRDefault="00822617" w:rsidP="00822617">
            <w:pPr>
              <w:pStyle w:val="ListParagraph"/>
              <w:numPr>
                <w:ilvl w:val="0"/>
                <w:numId w:val="5"/>
              </w:numPr>
              <w:rPr>
                <w:rFonts w:ascii="Arial" w:hAnsi="Arial" w:cs="Arial"/>
              </w:rPr>
            </w:pPr>
            <w:r>
              <w:rPr>
                <w:rFonts w:ascii="Arial" w:hAnsi="Arial" w:cs="Arial"/>
              </w:rPr>
              <w:t xml:space="preserve">Two specimens observed during the </w:t>
            </w:r>
            <w:r w:rsidR="00A92820">
              <w:rPr>
                <w:rFonts w:ascii="Arial" w:hAnsi="Arial" w:cs="Arial"/>
              </w:rPr>
              <w:t xml:space="preserve">2016 </w:t>
            </w:r>
            <w:r>
              <w:rPr>
                <w:rFonts w:ascii="Arial" w:hAnsi="Arial" w:cs="Arial"/>
              </w:rPr>
              <w:t>Annual Petroglyphs Butterfly Count.</w:t>
            </w:r>
          </w:p>
          <w:p w:rsidR="00822617" w:rsidRPr="00822617" w:rsidRDefault="00822617" w:rsidP="00822617">
            <w:pPr>
              <w:pStyle w:val="ListParagraph"/>
              <w:ind w:left="360"/>
              <w:rPr>
                <w:rFonts w:ascii="Arial" w:hAnsi="Arial" w:cs="Arial"/>
              </w:rPr>
            </w:pPr>
          </w:p>
        </w:tc>
      </w:tr>
      <w:tr w:rsidR="00D95A4A" w:rsidRPr="00FF3CB4" w:rsidTr="00C51AA4">
        <w:tc>
          <w:tcPr>
            <w:tcW w:w="2802" w:type="dxa"/>
            <w:tcBorders>
              <w:top w:val="nil"/>
              <w:left w:val="nil"/>
              <w:bottom w:val="nil"/>
              <w:right w:val="nil"/>
            </w:tcBorders>
          </w:tcPr>
          <w:p w:rsidR="00D95A4A" w:rsidRDefault="00D95A4A">
            <w:pPr>
              <w:rPr>
                <w:rFonts w:ascii="Arial" w:hAnsi="Arial" w:cs="Arial"/>
              </w:rPr>
            </w:pPr>
          </w:p>
        </w:tc>
        <w:tc>
          <w:tcPr>
            <w:tcW w:w="2551" w:type="dxa"/>
            <w:tcBorders>
              <w:top w:val="nil"/>
              <w:left w:val="nil"/>
              <w:bottom w:val="nil"/>
              <w:right w:val="nil"/>
            </w:tcBorders>
          </w:tcPr>
          <w:p w:rsidR="00D95A4A" w:rsidRDefault="00D95A4A">
            <w:pPr>
              <w:rPr>
                <w:rFonts w:ascii="Arial" w:hAnsi="Arial" w:cs="Arial"/>
              </w:rPr>
            </w:pPr>
            <w:r>
              <w:rPr>
                <w:rFonts w:ascii="Arial" w:hAnsi="Arial" w:cs="Arial"/>
              </w:rPr>
              <w:t>July 15, 2017</w:t>
            </w:r>
          </w:p>
        </w:tc>
        <w:tc>
          <w:tcPr>
            <w:tcW w:w="3119" w:type="dxa"/>
            <w:tcBorders>
              <w:top w:val="nil"/>
              <w:left w:val="nil"/>
              <w:bottom w:val="nil"/>
              <w:right w:val="nil"/>
            </w:tcBorders>
          </w:tcPr>
          <w:p w:rsidR="00D95A4A" w:rsidRDefault="00D95A4A">
            <w:pPr>
              <w:rPr>
                <w:rFonts w:ascii="Arial" w:hAnsi="Arial" w:cs="Arial"/>
              </w:rPr>
            </w:pPr>
            <w:r>
              <w:rPr>
                <w:rFonts w:ascii="Arial" w:hAnsi="Arial" w:cs="Arial"/>
              </w:rPr>
              <w:t>Area around the lake</w:t>
            </w:r>
          </w:p>
        </w:tc>
        <w:tc>
          <w:tcPr>
            <w:tcW w:w="2294" w:type="dxa"/>
            <w:tcBorders>
              <w:top w:val="nil"/>
              <w:left w:val="nil"/>
              <w:bottom w:val="nil"/>
              <w:right w:val="nil"/>
            </w:tcBorders>
          </w:tcPr>
          <w:p w:rsidR="00D95A4A" w:rsidRDefault="00C51AA4">
            <w:pPr>
              <w:rPr>
                <w:rFonts w:ascii="Arial" w:hAnsi="Arial" w:cs="Arial"/>
              </w:rPr>
            </w:pPr>
            <w:r>
              <w:rPr>
                <w:rFonts w:ascii="Arial" w:hAnsi="Arial" w:cs="Arial"/>
              </w:rPr>
              <w:t>Peterborough Field Naturalists</w:t>
            </w:r>
          </w:p>
          <w:p w:rsidR="00D95A4A" w:rsidRDefault="00D95A4A">
            <w:pPr>
              <w:rPr>
                <w:rFonts w:ascii="Arial" w:hAnsi="Arial" w:cs="Arial"/>
              </w:rPr>
            </w:pPr>
          </w:p>
        </w:tc>
        <w:tc>
          <w:tcPr>
            <w:tcW w:w="2636" w:type="dxa"/>
            <w:tcBorders>
              <w:top w:val="nil"/>
              <w:left w:val="nil"/>
              <w:bottom w:val="nil"/>
              <w:right w:val="nil"/>
            </w:tcBorders>
          </w:tcPr>
          <w:p w:rsidR="00D95A4A" w:rsidRDefault="00D95A4A" w:rsidP="00822617">
            <w:pPr>
              <w:pStyle w:val="ListParagraph"/>
              <w:numPr>
                <w:ilvl w:val="0"/>
                <w:numId w:val="5"/>
              </w:numPr>
              <w:rPr>
                <w:rFonts w:ascii="Arial" w:hAnsi="Arial" w:cs="Arial"/>
              </w:rPr>
            </w:pPr>
            <w:r>
              <w:rPr>
                <w:rFonts w:ascii="Arial" w:hAnsi="Arial" w:cs="Arial"/>
              </w:rPr>
              <w:t xml:space="preserve">Six specimens observed during the 2017 </w:t>
            </w:r>
            <w:r w:rsidR="005D2C5F">
              <w:rPr>
                <w:rFonts w:ascii="Arial" w:hAnsi="Arial" w:cs="Arial"/>
              </w:rPr>
              <w:t xml:space="preserve">Annual </w:t>
            </w:r>
            <w:r>
              <w:rPr>
                <w:rFonts w:ascii="Arial" w:hAnsi="Arial" w:cs="Arial"/>
              </w:rPr>
              <w:t>Petroglyphs Butterfly Count.</w:t>
            </w:r>
          </w:p>
          <w:p w:rsidR="00D95A4A" w:rsidRDefault="00D95A4A" w:rsidP="00D95A4A">
            <w:pPr>
              <w:pStyle w:val="ListParagraph"/>
              <w:ind w:left="360"/>
              <w:rPr>
                <w:rFonts w:ascii="Arial" w:hAnsi="Arial" w:cs="Arial"/>
              </w:rPr>
            </w:pPr>
          </w:p>
        </w:tc>
      </w:tr>
      <w:tr w:rsidR="00A92820" w:rsidRPr="00FF3CB4" w:rsidTr="00C51AA4">
        <w:tc>
          <w:tcPr>
            <w:tcW w:w="2802" w:type="dxa"/>
            <w:tcBorders>
              <w:top w:val="nil"/>
              <w:left w:val="nil"/>
              <w:bottom w:val="nil"/>
              <w:right w:val="nil"/>
            </w:tcBorders>
          </w:tcPr>
          <w:p w:rsidR="00A92820" w:rsidRDefault="00A92820">
            <w:pPr>
              <w:rPr>
                <w:rFonts w:ascii="Arial" w:hAnsi="Arial" w:cs="Arial"/>
              </w:rPr>
            </w:pPr>
          </w:p>
        </w:tc>
        <w:tc>
          <w:tcPr>
            <w:tcW w:w="2551" w:type="dxa"/>
            <w:tcBorders>
              <w:top w:val="nil"/>
              <w:left w:val="nil"/>
              <w:bottom w:val="nil"/>
              <w:right w:val="nil"/>
            </w:tcBorders>
          </w:tcPr>
          <w:p w:rsidR="00A92820" w:rsidRDefault="00A92820">
            <w:pPr>
              <w:rPr>
                <w:rFonts w:ascii="Arial" w:hAnsi="Arial" w:cs="Arial"/>
              </w:rPr>
            </w:pPr>
            <w:r>
              <w:rPr>
                <w:rFonts w:ascii="Arial" w:hAnsi="Arial" w:cs="Arial"/>
              </w:rPr>
              <w:t>July 21, 2018</w:t>
            </w:r>
          </w:p>
        </w:tc>
        <w:tc>
          <w:tcPr>
            <w:tcW w:w="3119" w:type="dxa"/>
            <w:tcBorders>
              <w:top w:val="nil"/>
              <w:left w:val="nil"/>
              <w:bottom w:val="nil"/>
              <w:right w:val="nil"/>
            </w:tcBorders>
          </w:tcPr>
          <w:p w:rsidR="00A92820" w:rsidRDefault="00A92820">
            <w:pPr>
              <w:rPr>
                <w:rFonts w:ascii="Arial" w:hAnsi="Arial" w:cs="Arial"/>
              </w:rPr>
            </w:pPr>
            <w:r>
              <w:rPr>
                <w:rFonts w:ascii="Arial" w:hAnsi="Arial" w:cs="Arial"/>
              </w:rPr>
              <w:t>Area around the lake</w:t>
            </w:r>
          </w:p>
        </w:tc>
        <w:tc>
          <w:tcPr>
            <w:tcW w:w="2294" w:type="dxa"/>
            <w:tcBorders>
              <w:top w:val="nil"/>
              <w:left w:val="nil"/>
              <w:bottom w:val="nil"/>
              <w:right w:val="nil"/>
            </w:tcBorders>
          </w:tcPr>
          <w:p w:rsidR="00A92820" w:rsidRDefault="00C51AA4">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A92820" w:rsidRDefault="00A92820" w:rsidP="00A92820">
            <w:pPr>
              <w:pStyle w:val="ListParagraph"/>
              <w:numPr>
                <w:ilvl w:val="0"/>
                <w:numId w:val="5"/>
              </w:numPr>
              <w:rPr>
                <w:rFonts w:ascii="Arial" w:hAnsi="Arial" w:cs="Arial"/>
              </w:rPr>
            </w:pPr>
            <w:r>
              <w:rPr>
                <w:rFonts w:ascii="Arial" w:hAnsi="Arial" w:cs="Arial"/>
              </w:rPr>
              <w:t xml:space="preserve">One speciman observed during the 2018 </w:t>
            </w:r>
            <w:r w:rsidR="005D2C5F">
              <w:rPr>
                <w:rFonts w:ascii="Arial" w:hAnsi="Arial" w:cs="Arial"/>
              </w:rPr>
              <w:t xml:space="preserve">Annual </w:t>
            </w:r>
            <w:r>
              <w:rPr>
                <w:rFonts w:ascii="Arial" w:hAnsi="Arial" w:cs="Arial"/>
              </w:rPr>
              <w:t>Petroglyphs Butterfly Count.</w:t>
            </w:r>
          </w:p>
          <w:p w:rsidR="00A92820" w:rsidRDefault="00A92820" w:rsidP="00A92820">
            <w:pPr>
              <w:pStyle w:val="ListParagraph"/>
              <w:ind w:left="360"/>
              <w:rPr>
                <w:rFonts w:ascii="Arial" w:hAnsi="Arial" w:cs="Arial"/>
              </w:rPr>
            </w:pPr>
          </w:p>
        </w:tc>
      </w:tr>
      <w:tr w:rsidR="00C51AA4" w:rsidRPr="00FF3CB4" w:rsidTr="00D2020F">
        <w:tc>
          <w:tcPr>
            <w:tcW w:w="2802" w:type="dxa"/>
            <w:tcBorders>
              <w:top w:val="nil"/>
              <w:left w:val="nil"/>
              <w:bottom w:val="single" w:sz="4" w:space="0" w:color="auto"/>
              <w:right w:val="nil"/>
            </w:tcBorders>
          </w:tcPr>
          <w:p w:rsidR="00C51AA4" w:rsidRDefault="00C51AA4">
            <w:pPr>
              <w:rPr>
                <w:rFonts w:ascii="Arial" w:hAnsi="Arial" w:cs="Arial"/>
              </w:rPr>
            </w:pPr>
          </w:p>
        </w:tc>
        <w:tc>
          <w:tcPr>
            <w:tcW w:w="2551" w:type="dxa"/>
            <w:tcBorders>
              <w:top w:val="nil"/>
              <w:left w:val="nil"/>
              <w:bottom w:val="single" w:sz="4" w:space="0" w:color="auto"/>
              <w:right w:val="nil"/>
            </w:tcBorders>
          </w:tcPr>
          <w:p w:rsidR="00C51AA4" w:rsidRDefault="00C51AA4">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C51AA4" w:rsidRDefault="00C51AA4">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C51AA4" w:rsidRDefault="00C51AA4">
            <w:pPr>
              <w:rPr>
                <w:rFonts w:ascii="Arial" w:hAnsi="Arial" w:cs="Arial"/>
              </w:rPr>
            </w:pPr>
            <w:r>
              <w:rPr>
                <w:rFonts w:ascii="Arial" w:hAnsi="Arial" w:cs="Arial"/>
              </w:rPr>
              <w:t>Peterborough Field Naturalists</w:t>
            </w:r>
          </w:p>
          <w:p w:rsidR="00C51AA4" w:rsidRDefault="00C51AA4">
            <w:pPr>
              <w:rPr>
                <w:rFonts w:ascii="Arial" w:hAnsi="Arial" w:cs="Arial"/>
              </w:rPr>
            </w:pPr>
          </w:p>
        </w:tc>
        <w:tc>
          <w:tcPr>
            <w:tcW w:w="2636" w:type="dxa"/>
            <w:tcBorders>
              <w:top w:val="nil"/>
              <w:left w:val="nil"/>
              <w:bottom w:val="single" w:sz="4" w:space="0" w:color="auto"/>
              <w:right w:val="nil"/>
            </w:tcBorders>
          </w:tcPr>
          <w:p w:rsidR="00C51AA4" w:rsidRDefault="00C51AA4" w:rsidP="00A92820">
            <w:pPr>
              <w:pStyle w:val="ListParagraph"/>
              <w:numPr>
                <w:ilvl w:val="0"/>
                <w:numId w:val="5"/>
              </w:numPr>
              <w:rPr>
                <w:rFonts w:ascii="Arial" w:hAnsi="Arial" w:cs="Arial"/>
              </w:rPr>
            </w:pPr>
            <w:r>
              <w:rPr>
                <w:rFonts w:ascii="Arial" w:hAnsi="Arial" w:cs="Arial"/>
              </w:rPr>
              <w:t>Two specimens observed during the 2018 Annual Petroglyphs Butterfly count.</w:t>
            </w:r>
          </w:p>
          <w:p w:rsidR="00C51AA4" w:rsidRDefault="00C51AA4" w:rsidP="00C51AA4">
            <w:pPr>
              <w:pStyle w:val="ListParagraph"/>
              <w:ind w:left="360"/>
              <w:rPr>
                <w:rFonts w:ascii="Arial" w:hAnsi="Arial" w:cs="Arial"/>
              </w:rPr>
            </w:pPr>
          </w:p>
        </w:tc>
      </w:tr>
      <w:tr w:rsidR="007B5408" w:rsidRPr="00FF3CB4" w:rsidTr="00D2020F">
        <w:tc>
          <w:tcPr>
            <w:tcW w:w="2802" w:type="dxa"/>
            <w:tcBorders>
              <w:top w:val="single" w:sz="4" w:space="0" w:color="auto"/>
              <w:left w:val="nil"/>
              <w:bottom w:val="nil"/>
              <w:right w:val="nil"/>
            </w:tcBorders>
          </w:tcPr>
          <w:p w:rsidR="007B5408" w:rsidRDefault="007B5408">
            <w:pPr>
              <w:rPr>
                <w:rFonts w:ascii="Arial" w:hAnsi="Arial" w:cs="Arial"/>
              </w:rPr>
            </w:pPr>
            <w:r>
              <w:rPr>
                <w:rFonts w:ascii="Arial" w:hAnsi="Arial" w:cs="Arial"/>
              </w:rPr>
              <w:t>Silver spotted skipper butterfly</w:t>
            </w:r>
          </w:p>
          <w:p w:rsidR="007B5408" w:rsidRDefault="00111CBC">
            <w:pPr>
              <w:rPr>
                <w:rFonts w:ascii="Arial" w:hAnsi="Arial" w:cs="Arial"/>
              </w:rPr>
            </w:pPr>
            <w:r>
              <w:rPr>
                <w:rFonts w:ascii="Arial" w:hAnsi="Arial" w:cs="Arial"/>
              </w:rPr>
              <w:t xml:space="preserve">   </w:t>
            </w:r>
            <w:r w:rsidR="007B5408">
              <w:rPr>
                <w:rFonts w:ascii="Arial" w:hAnsi="Arial" w:cs="Arial"/>
              </w:rPr>
              <w:t xml:space="preserve"> (</w:t>
            </w:r>
            <w:r w:rsidR="007B5408" w:rsidRPr="007B5408">
              <w:rPr>
                <w:rFonts w:ascii="Arial" w:hAnsi="Arial" w:cs="Arial"/>
                <w:i/>
              </w:rPr>
              <w:t>Epargyreus clarus</w:t>
            </w:r>
            <w:r w:rsidR="007B5408">
              <w:rPr>
                <w:rFonts w:ascii="Arial" w:hAnsi="Arial" w:cs="Arial"/>
              </w:rPr>
              <w:t>)</w:t>
            </w:r>
          </w:p>
          <w:p w:rsidR="007B5408" w:rsidRPr="00FF3CB4" w:rsidRDefault="007B5408">
            <w:pPr>
              <w:rPr>
                <w:rFonts w:ascii="Arial" w:hAnsi="Arial" w:cs="Arial"/>
              </w:rPr>
            </w:pPr>
          </w:p>
        </w:tc>
        <w:tc>
          <w:tcPr>
            <w:tcW w:w="2551" w:type="dxa"/>
            <w:tcBorders>
              <w:top w:val="single" w:sz="4" w:space="0" w:color="auto"/>
              <w:left w:val="nil"/>
              <w:bottom w:val="nil"/>
              <w:right w:val="nil"/>
            </w:tcBorders>
          </w:tcPr>
          <w:p w:rsidR="007B5408" w:rsidRDefault="007B5408">
            <w:pPr>
              <w:rPr>
                <w:rFonts w:ascii="Arial" w:hAnsi="Arial" w:cs="Arial"/>
              </w:rPr>
            </w:pPr>
            <w:r>
              <w:rPr>
                <w:rFonts w:ascii="Arial" w:hAnsi="Arial" w:cs="Arial"/>
              </w:rPr>
              <w:t>Historic</w:t>
            </w:r>
          </w:p>
          <w:p w:rsidR="005D173C" w:rsidRDefault="005D173C">
            <w:pPr>
              <w:rPr>
                <w:rFonts w:ascii="Arial" w:hAnsi="Arial" w:cs="Arial"/>
              </w:rPr>
            </w:pPr>
          </w:p>
          <w:p w:rsidR="00E00465" w:rsidRDefault="00E00465">
            <w:pPr>
              <w:rPr>
                <w:rFonts w:ascii="Arial" w:hAnsi="Arial" w:cs="Arial"/>
              </w:rPr>
            </w:pPr>
            <w:r>
              <w:rPr>
                <w:rFonts w:ascii="Arial" w:hAnsi="Arial" w:cs="Arial"/>
              </w:rPr>
              <w:t>July 18, 2009</w:t>
            </w: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AE2205" w:rsidRDefault="00AE2205">
            <w:pPr>
              <w:rPr>
                <w:rFonts w:ascii="Arial" w:hAnsi="Arial" w:cs="Arial"/>
              </w:rPr>
            </w:pPr>
            <w:r>
              <w:rPr>
                <w:rFonts w:ascii="Arial" w:hAnsi="Arial" w:cs="Arial"/>
              </w:rPr>
              <w:t>July 16, 2011</w:t>
            </w:r>
          </w:p>
          <w:p w:rsidR="00AE2205" w:rsidRDefault="00AE2205">
            <w:pPr>
              <w:rPr>
                <w:rFonts w:ascii="Arial" w:hAnsi="Arial" w:cs="Arial"/>
              </w:rPr>
            </w:pPr>
          </w:p>
          <w:p w:rsidR="00AE2205" w:rsidRDefault="00AE2205">
            <w:pPr>
              <w:rPr>
                <w:rFonts w:ascii="Arial" w:hAnsi="Arial" w:cs="Arial"/>
              </w:rPr>
            </w:pPr>
          </w:p>
          <w:p w:rsidR="00AE2205" w:rsidRDefault="00AE2205">
            <w:pPr>
              <w:rPr>
                <w:rFonts w:ascii="Arial" w:hAnsi="Arial" w:cs="Arial"/>
              </w:rPr>
            </w:pPr>
          </w:p>
          <w:p w:rsidR="00AE2205" w:rsidRDefault="00AE2205">
            <w:pPr>
              <w:rPr>
                <w:rFonts w:ascii="Arial" w:hAnsi="Arial" w:cs="Arial"/>
              </w:rPr>
            </w:pPr>
          </w:p>
          <w:p w:rsidR="00AE2205" w:rsidRDefault="00AE2205">
            <w:pPr>
              <w:rPr>
                <w:rFonts w:ascii="Arial" w:hAnsi="Arial" w:cs="Arial"/>
              </w:rPr>
            </w:pPr>
          </w:p>
          <w:p w:rsidR="005D173C" w:rsidRDefault="005D173C">
            <w:pPr>
              <w:rPr>
                <w:rFonts w:ascii="Arial" w:hAnsi="Arial" w:cs="Arial"/>
              </w:rPr>
            </w:pPr>
            <w:r>
              <w:rPr>
                <w:rFonts w:ascii="Arial" w:hAnsi="Arial" w:cs="Arial"/>
              </w:rPr>
              <w:t>July 21, 2012</w:t>
            </w: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r>
              <w:rPr>
                <w:rFonts w:ascii="Arial" w:hAnsi="Arial" w:cs="Arial"/>
              </w:rPr>
              <w:t>July 20, 2013</w:t>
            </w: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r>
              <w:rPr>
                <w:rFonts w:ascii="Arial" w:hAnsi="Arial" w:cs="Arial"/>
              </w:rPr>
              <w:t>July 19. 2014</w:t>
            </w:r>
          </w:p>
          <w:p w:rsidR="00296EC7" w:rsidRDefault="00296EC7">
            <w:pPr>
              <w:rPr>
                <w:rFonts w:ascii="Arial" w:hAnsi="Arial" w:cs="Arial"/>
              </w:rPr>
            </w:pPr>
          </w:p>
        </w:tc>
        <w:tc>
          <w:tcPr>
            <w:tcW w:w="3119" w:type="dxa"/>
            <w:tcBorders>
              <w:top w:val="single" w:sz="4" w:space="0" w:color="auto"/>
              <w:left w:val="nil"/>
              <w:bottom w:val="nil"/>
              <w:right w:val="nil"/>
            </w:tcBorders>
          </w:tcPr>
          <w:p w:rsidR="007B5408" w:rsidRDefault="007B5408">
            <w:pPr>
              <w:rPr>
                <w:rFonts w:ascii="Arial" w:hAnsi="Arial" w:cs="Arial"/>
              </w:rPr>
            </w:pPr>
            <w:r>
              <w:rPr>
                <w:rFonts w:ascii="Arial" w:hAnsi="Arial" w:cs="Arial"/>
              </w:rPr>
              <w:lastRenderedPageBreak/>
              <w:t>Lakewide</w:t>
            </w:r>
          </w:p>
          <w:p w:rsidR="005D173C" w:rsidRDefault="005D173C">
            <w:pPr>
              <w:rPr>
                <w:rFonts w:ascii="Arial" w:hAnsi="Arial" w:cs="Arial"/>
              </w:rPr>
            </w:pPr>
          </w:p>
          <w:p w:rsidR="00E00465" w:rsidRDefault="00E00465">
            <w:pPr>
              <w:rPr>
                <w:rFonts w:ascii="Arial" w:hAnsi="Arial" w:cs="Arial"/>
              </w:rPr>
            </w:pPr>
            <w:r>
              <w:rPr>
                <w:rFonts w:ascii="Arial" w:hAnsi="Arial" w:cs="Arial"/>
              </w:rPr>
              <w:t>Area around the lake</w:t>
            </w: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AE2205" w:rsidRDefault="00E00465">
            <w:pPr>
              <w:rPr>
                <w:rFonts w:ascii="Arial" w:hAnsi="Arial" w:cs="Arial"/>
              </w:rPr>
            </w:pPr>
            <w:r>
              <w:rPr>
                <w:rFonts w:ascii="Arial" w:hAnsi="Arial" w:cs="Arial"/>
              </w:rPr>
              <w:t xml:space="preserve">Area around the </w:t>
            </w:r>
            <w:r w:rsidR="00AE2205">
              <w:rPr>
                <w:rFonts w:ascii="Arial" w:hAnsi="Arial" w:cs="Arial"/>
              </w:rPr>
              <w:t>lake</w:t>
            </w:r>
          </w:p>
          <w:p w:rsidR="00AE2205" w:rsidRDefault="00AE2205">
            <w:pPr>
              <w:rPr>
                <w:rFonts w:ascii="Arial" w:hAnsi="Arial" w:cs="Arial"/>
              </w:rPr>
            </w:pPr>
          </w:p>
          <w:p w:rsidR="00AE2205" w:rsidRDefault="00AE2205">
            <w:pPr>
              <w:rPr>
                <w:rFonts w:ascii="Arial" w:hAnsi="Arial" w:cs="Arial"/>
              </w:rPr>
            </w:pPr>
          </w:p>
          <w:p w:rsidR="00AE2205" w:rsidRDefault="00AE2205">
            <w:pPr>
              <w:rPr>
                <w:rFonts w:ascii="Arial" w:hAnsi="Arial" w:cs="Arial"/>
              </w:rPr>
            </w:pPr>
          </w:p>
          <w:p w:rsidR="00AE2205" w:rsidRDefault="00AE2205">
            <w:pPr>
              <w:rPr>
                <w:rFonts w:ascii="Arial" w:hAnsi="Arial" w:cs="Arial"/>
              </w:rPr>
            </w:pPr>
          </w:p>
          <w:p w:rsidR="00AE2205" w:rsidRDefault="00AE2205">
            <w:pPr>
              <w:rPr>
                <w:rFonts w:ascii="Arial" w:hAnsi="Arial" w:cs="Arial"/>
              </w:rPr>
            </w:pPr>
          </w:p>
          <w:p w:rsidR="005D173C" w:rsidRDefault="00E00465">
            <w:pPr>
              <w:rPr>
                <w:rFonts w:ascii="Arial" w:hAnsi="Arial" w:cs="Arial"/>
              </w:rPr>
            </w:pPr>
            <w:r>
              <w:rPr>
                <w:rFonts w:ascii="Arial" w:hAnsi="Arial" w:cs="Arial"/>
              </w:rPr>
              <w:t xml:space="preserve">Area around the </w:t>
            </w:r>
            <w:r w:rsidR="005D173C">
              <w:rPr>
                <w:rFonts w:ascii="Arial" w:hAnsi="Arial" w:cs="Arial"/>
              </w:rPr>
              <w:t>lake</w:t>
            </w: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E00465">
            <w:pPr>
              <w:rPr>
                <w:rFonts w:ascii="Arial" w:hAnsi="Arial" w:cs="Arial"/>
              </w:rPr>
            </w:pPr>
            <w:r>
              <w:rPr>
                <w:rFonts w:ascii="Arial" w:hAnsi="Arial" w:cs="Arial"/>
              </w:rPr>
              <w:t xml:space="preserve">Area around the </w:t>
            </w:r>
            <w:r w:rsidR="00296EC7">
              <w:rPr>
                <w:rFonts w:ascii="Arial" w:hAnsi="Arial" w:cs="Arial"/>
              </w:rPr>
              <w:t>lake</w:t>
            </w: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r>
              <w:rPr>
                <w:rFonts w:ascii="Arial" w:hAnsi="Arial" w:cs="Arial"/>
              </w:rPr>
              <w:t>Area around the lake</w:t>
            </w:r>
          </w:p>
        </w:tc>
        <w:tc>
          <w:tcPr>
            <w:tcW w:w="2294" w:type="dxa"/>
            <w:tcBorders>
              <w:top w:val="single" w:sz="4" w:space="0" w:color="auto"/>
              <w:left w:val="nil"/>
              <w:bottom w:val="nil"/>
              <w:right w:val="nil"/>
            </w:tcBorders>
          </w:tcPr>
          <w:p w:rsidR="007B5408" w:rsidRDefault="007B5408">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5D173C" w:rsidRDefault="005D173C">
            <w:pPr>
              <w:rPr>
                <w:rFonts w:ascii="Arial" w:hAnsi="Arial" w:cs="Arial"/>
              </w:rPr>
            </w:pPr>
          </w:p>
          <w:p w:rsidR="00E00465" w:rsidRDefault="00E00465">
            <w:pPr>
              <w:rPr>
                <w:rFonts w:ascii="Arial" w:hAnsi="Arial" w:cs="Arial"/>
              </w:rPr>
            </w:pPr>
            <w:r>
              <w:rPr>
                <w:rFonts w:ascii="Arial" w:hAnsi="Arial" w:cs="Arial"/>
              </w:rPr>
              <w:t>Ball (2009)</w:t>
            </w: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AE2205" w:rsidRDefault="00AE2205">
            <w:pPr>
              <w:rPr>
                <w:rFonts w:ascii="Arial" w:hAnsi="Arial" w:cs="Arial"/>
              </w:rPr>
            </w:pPr>
            <w:r>
              <w:rPr>
                <w:rFonts w:ascii="Arial" w:hAnsi="Arial" w:cs="Arial"/>
              </w:rPr>
              <w:t>Ball (2011)</w:t>
            </w:r>
          </w:p>
          <w:p w:rsidR="00AE2205" w:rsidRDefault="00AE2205">
            <w:pPr>
              <w:rPr>
                <w:rFonts w:ascii="Arial" w:hAnsi="Arial" w:cs="Arial"/>
              </w:rPr>
            </w:pPr>
          </w:p>
          <w:p w:rsidR="00AE2205" w:rsidRDefault="00AE2205">
            <w:pPr>
              <w:rPr>
                <w:rFonts w:ascii="Arial" w:hAnsi="Arial" w:cs="Arial"/>
              </w:rPr>
            </w:pPr>
          </w:p>
          <w:p w:rsidR="00AE2205" w:rsidRDefault="00AE2205">
            <w:pPr>
              <w:rPr>
                <w:rFonts w:ascii="Arial" w:hAnsi="Arial" w:cs="Arial"/>
              </w:rPr>
            </w:pPr>
          </w:p>
          <w:p w:rsidR="00AE2205" w:rsidRDefault="00AE2205">
            <w:pPr>
              <w:rPr>
                <w:rFonts w:ascii="Arial" w:hAnsi="Arial" w:cs="Arial"/>
              </w:rPr>
            </w:pPr>
          </w:p>
          <w:p w:rsidR="00AE2205" w:rsidRDefault="00AE2205">
            <w:pPr>
              <w:rPr>
                <w:rFonts w:ascii="Arial" w:hAnsi="Arial" w:cs="Arial"/>
              </w:rPr>
            </w:pPr>
          </w:p>
          <w:p w:rsidR="005D173C" w:rsidRDefault="005D173C">
            <w:pPr>
              <w:rPr>
                <w:rFonts w:ascii="Arial" w:hAnsi="Arial" w:cs="Arial"/>
              </w:rPr>
            </w:pPr>
            <w:r>
              <w:rPr>
                <w:rFonts w:ascii="Arial" w:hAnsi="Arial" w:cs="Arial"/>
              </w:rPr>
              <w:t>Ball and Parker (2012)</w:t>
            </w:r>
          </w:p>
          <w:p w:rsidR="005D173C" w:rsidRDefault="005D173C">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p>
          <w:p w:rsidR="00296EC7" w:rsidRDefault="00296EC7">
            <w:pPr>
              <w:rPr>
                <w:rFonts w:ascii="Arial" w:hAnsi="Arial" w:cs="Arial"/>
              </w:rPr>
            </w:pPr>
            <w:r>
              <w:rPr>
                <w:rFonts w:ascii="Arial" w:hAnsi="Arial" w:cs="Arial"/>
              </w:rPr>
              <w:t>Parker and Ball (2013)</w:t>
            </w: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p>
          <w:p w:rsidR="00867969" w:rsidRDefault="00867969">
            <w:pPr>
              <w:rPr>
                <w:rFonts w:ascii="Arial" w:hAnsi="Arial" w:cs="Arial"/>
              </w:rPr>
            </w:pPr>
            <w:r>
              <w:rPr>
                <w:rFonts w:ascii="Arial" w:hAnsi="Arial" w:cs="Arial"/>
              </w:rPr>
              <w:t>Ball and Parker (2014)</w:t>
            </w:r>
          </w:p>
          <w:p w:rsidR="00296EC7" w:rsidRDefault="00296EC7">
            <w:pPr>
              <w:rPr>
                <w:rFonts w:ascii="Arial" w:hAnsi="Arial" w:cs="Arial"/>
              </w:rPr>
            </w:pPr>
          </w:p>
        </w:tc>
        <w:tc>
          <w:tcPr>
            <w:tcW w:w="2636" w:type="dxa"/>
            <w:tcBorders>
              <w:top w:val="single" w:sz="4" w:space="0" w:color="auto"/>
              <w:left w:val="nil"/>
              <w:bottom w:val="nil"/>
              <w:right w:val="nil"/>
            </w:tcBorders>
          </w:tcPr>
          <w:p w:rsidR="005D173C" w:rsidRDefault="005D173C" w:rsidP="005D173C">
            <w:pPr>
              <w:jc w:val="center"/>
              <w:rPr>
                <w:rFonts w:ascii="Arial" w:hAnsi="Arial" w:cs="Arial"/>
              </w:rPr>
            </w:pPr>
            <w:r>
              <w:rPr>
                <w:rFonts w:ascii="Arial" w:hAnsi="Arial" w:cs="Arial"/>
              </w:rPr>
              <w:lastRenderedPageBreak/>
              <w:t>-</w:t>
            </w:r>
          </w:p>
          <w:p w:rsidR="005D173C" w:rsidRDefault="005D173C" w:rsidP="005D173C">
            <w:pPr>
              <w:jc w:val="center"/>
              <w:rPr>
                <w:rFonts w:ascii="Arial" w:hAnsi="Arial" w:cs="Arial"/>
              </w:rPr>
            </w:pPr>
          </w:p>
          <w:p w:rsidR="00E00465" w:rsidRPr="00E00465" w:rsidRDefault="00E00465" w:rsidP="00E00465">
            <w:pPr>
              <w:pStyle w:val="ListParagraph"/>
              <w:numPr>
                <w:ilvl w:val="0"/>
                <w:numId w:val="5"/>
              </w:numPr>
              <w:rPr>
                <w:rFonts w:ascii="Arial" w:hAnsi="Arial" w:cs="Arial"/>
              </w:rPr>
            </w:pPr>
            <w:r>
              <w:rPr>
                <w:rFonts w:ascii="Arial" w:hAnsi="Arial" w:cs="Arial"/>
              </w:rPr>
              <w:t xml:space="preserve">Three specimens observed during the </w:t>
            </w:r>
            <w:r w:rsidR="005D2C5F">
              <w:rPr>
                <w:rFonts w:ascii="Arial" w:hAnsi="Arial" w:cs="Arial"/>
              </w:rPr>
              <w:t>2009</w:t>
            </w:r>
            <w:r>
              <w:rPr>
                <w:rFonts w:ascii="Arial" w:hAnsi="Arial" w:cs="Arial"/>
              </w:rPr>
              <w:t xml:space="preserve"> Annual Petroglyphs Butterfly Count.</w:t>
            </w:r>
          </w:p>
          <w:p w:rsidR="00E00465" w:rsidRDefault="00E00465" w:rsidP="005D173C">
            <w:pPr>
              <w:jc w:val="center"/>
              <w:rPr>
                <w:rFonts w:ascii="Arial" w:hAnsi="Arial" w:cs="Arial"/>
              </w:rPr>
            </w:pPr>
          </w:p>
          <w:p w:rsidR="00AE2205" w:rsidRDefault="00AE2205" w:rsidP="00AE2205">
            <w:pPr>
              <w:pStyle w:val="ListParagraph"/>
              <w:numPr>
                <w:ilvl w:val="0"/>
                <w:numId w:val="5"/>
              </w:numPr>
              <w:rPr>
                <w:rFonts w:ascii="Arial" w:hAnsi="Arial" w:cs="Arial"/>
              </w:rPr>
            </w:pPr>
            <w:r>
              <w:rPr>
                <w:rFonts w:ascii="Arial" w:hAnsi="Arial" w:cs="Arial"/>
              </w:rPr>
              <w:t xml:space="preserve">Two specimens observed during the </w:t>
            </w:r>
            <w:proofErr w:type="gramStart"/>
            <w:r w:rsidR="005D2C5F">
              <w:rPr>
                <w:rFonts w:ascii="Arial" w:hAnsi="Arial" w:cs="Arial"/>
              </w:rPr>
              <w:lastRenderedPageBreak/>
              <w:t xml:space="preserve">2011 </w:t>
            </w:r>
            <w:r>
              <w:rPr>
                <w:rFonts w:ascii="Arial" w:hAnsi="Arial" w:cs="Arial"/>
              </w:rPr>
              <w:t xml:space="preserve"> Annual</w:t>
            </w:r>
            <w:proofErr w:type="gramEnd"/>
            <w:r>
              <w:rPr>
                <w:rFonts w:ascii="Arial" w:hAnsi="Arial" w:cs="Arial"/>
              </w:rPr>
              <w:t xml:space="preserve"> Petroglyphs Butterfly Count.</w:t>
            </w:r>
          </w:p>
          <w:p w:rsidR="00AE2205" w:rsidRDefault="00AE2205" w:rsidP="005D173C">
            <w:pPr>
              <w:jc w:val="center"/>
              <w:rPr>
                <w:rFonts w:ascii="Arial" w:hAnsi="Arial" w:cs="Arial"/>
              </w:rPr>
            </w:pPr>
          </w:p>
          <w:p w:rsidR="005D173C" w:rsidRDefault="005D173C" w:rsidP="005D173C">
            <w:pPr>
              <w:pStyle w:val="ListParagraph"/>
              <w:numPr>
                <w:ilvl w:val="0"/>
                <w:numId w:val="5"/>
              </w:numPr>
              <w:rPr>
                <w:rFonts w:ascii="Arial" w:hAnsi="Arial" w:cs="Arial"/>
              </w:rPr>
            </w:pPr>
            <w:r>
              <w:rPr>
                <w:rFonts w:ascii="Arial" w:hAnsi="Arial" w:cs="Arial"/>
              </w:rPr>
              <w:t xml:space="preserve">Eight specimens observed during the </w:t>
            </w:r>
            <w:r w:rsidR="005D2C5F">
              <w:rPr>
                <w:rFonts w:ascii="Arial" w:hAnsi="Arial" w:cs="Arial"/>
              </w:rPr>
              <w:t>2012</w:t>
            </w:r>
            <w:r>
              <w:rPr>
                <w:rFonts w:ascii="Arial" w:hAnsi="Arial" w:cs="Arial"/>
              </w:rPr>
              <w:t xml:space="preserve"> Annual Petroglyphs Butterfly Count.</w:t>
            </w:r>
          </w:p>
          <w:p w:rsidR="00296EC7" w:rsidRPr="00296EC7" w:rsidRDefault="00296EC7" w:rsidP="00296EC7">
            <w:pPr>
              <w:pStyle w:val="ListParagraph"/>
              <w:rPr>
                <w:rFonts w:ascii="Arial" w:hAnsi="Arial" w:cs="Arial"/>
              </w:rPr>
            </w:pPr>
          </w:p>
          <w:p w:rsidR="00296EC7" w:rsidRDefault="00296EC7" w:rsidP="00296EC7">
            <w:pPr>
              <w:pStyle w:val="ListParagraph"/>
              <w:numPr>
                <w:ilvl w:val="0"/>
                <w:numId w:val="5"/>
              </w:numPr>
              <w:rPr>
                <w:rFonts w:ascii="Arial" w:hAnsi="Arial" w:cs="Arial"/>
              </w:rPr>
            </w:pPr>
            <w:r>
              <w:rPr>
                <w:rFonts w:ascii="Arial" w:hAnsi="Arial" w:cs="Arial"/>
              </w:rPr>
              <w:t xml:space="preserve">One speciman observed during the </w:t>
            </w:r>
            <w:r w:rsidR="005D2C5F">
              <w:rPr>
                <w:rFonts w:ascii="Arial" w:hAnsi="Arial" w:cs="Arial"/>
              </w:rPr>
              <w:t>2013</w:t>
            </w:r>
            <w:r>
              <w:rPr>
                <w:rFonts w:ascii="Arial" w:hAnsi="Arial" w:cs="Arial"/>
              </w:rPr>
              <w:t xml:space="preserve"> Annual Petroglyphs Butterfly Count.</w:t>
            </w:r>
          </w:p>
          <w:p w:rsidR="00867969" w:rsidRPr="00867969" w:rsidRDefault="00867969" w:rsidP="00867969">
            <w:pPr>
              <w:pStyle w:val="ListParagraph"/>
              <w:rPr>
                <w:rFonts w:ascii="Arial" w:hAnsi="Arial" w:cs="Arial"/>
              </w:rPr>
            </w:pPr>
          </w:p>
          <w:p w:rsidR="00867969" w:rsidRPr="00867969" w:rsidRDefault="00867969" w:rsidP="00867969">
            <w:pPr>
              <w:pStyle w:val="ListParagraph"/>
              <w:numPr>
                <w:ilvl w:val="0"/>
                <w:numId w:val="5"/>
              </w:numPr>
              <w:rPr>
                <w:rFonts w:ascii="Arial" w:hAnsi="Arial" w:cs="Arial"/>
              </w:rPr>
            </w:pPr>
            <w:r>
              <w:rPr>
                <w:rFonts w:ascii="Arial" w:hAnsi="Arial" w:cs="Arial"/>
              </w:rPr>
              <w:t xml:space="preserve">Two specimens observed during the </w:t>
            </w:r>
            <w:r w:rsidR="005D2C5F">
              <w:rPr>
                <w:rFonts w:ascii="Arial" w:hAnsi="Arial" w:cs="Arial"/>
              </w:rPr>
              <w:t>2014</w:t>
            </w:r>
            <w:r>
              <w:rPr>
                <w:rFonts w:ascii="Arial" w:hAnsi="Arial" w:cs="Arial"/>
              </w:rPr>
              <w:t xml:space="preserve"> Annual Petroglyphs Butterfly Count.</w:t>
            </w:r>
          </w:p>
          <w:p w:rsidR="007B5408" w:rsidRDefault="007B5408" w:rsidP="005D173C">
            <w:pPr>
              <w:pStyle w:val="ListParagraph"/>
              <w:ind w:left="360"/>
              <w:rPr>
                <w:rFonts w:ascii="Arial" w:hAnsi="Arial" w:cs="Arial"/>
              </w:rPr>
            </w:pPr>
          </w:p>
        </w:tc>
      </w:tr>
      <w:tr w:rsidR="00D2020F" w:rsidRPr="00FF3CB4" w:rsidTr="00D2020F">
        <w:tc>
          <w:tcPr>
            <w:tcW w:w="2802" w:type="dxa"/>
            <w:tcBorders>
              <w:top w:val="nil"/>
              <w:left w:val="nil"/>
              <w:bottom w:val="single" w:sz="4" w:space="0" w:color="auto"/>
              <w:right w:val="nil"/>
            </w:tcBorders>
          </w:tcPr>
          <w:p w:rsidR="00D2020F" w:rsidRDefault="00D2020F">
            <w:pPr>
              <w:rPr>
                <w:rFonts w:ascii="Arial" w:hAnsi="Arial" w:cs="Arial"/>
              </w:rPr>
            </w:pPr>
          </w:p>
        </w:tc>
        <w:tc>
          <w:tcPr>
            <w:tcW w:w="2551" w:type="dxa"/>
            <w:tcBorders>
              <w:top w:val="nil"/>
              <w:left w:val="nil"/>
              <w:bottom w:val="single" w:sz="4" w:space="0" w:color="auto"/>
              <w:right w:val="nil"/>
            </w:tcBorders>
          </w:tcPr>
          <w:p w:rsidR="00D2020F" w:rsidRDefault="00D2020F">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D2020F" w:rsidRDefault="00D2020F">
            <w:pPr>
              <w:rPr>
                <w:rFonts w:ascii="Arial" w:hAnsi="Arial" w:cs="Arial"/>
              </w:rPr>
            </w:pPr>
            <w:r>
              <w:rPr>
                <w:rFonts w:ascii="Arial" w:hAnsi="Arial" w:cs="Arial"/>
              </w:rPr>
              <w:t>Area around the lake</w:t>
            </w:r>
          </w:p>
          <w:p w:rsidR="00D2020F" w:rsidRDefault="00D2020F">
            <w:pPr>
              <w:rPr>
                <w:rFonts w:ascii="Arial" w:hAnsi="Arial" w:cs="Arial"/>
              </w:rPr>
            </w:pPr>
          </w:p>
        </w:tc>
        <w:tc>
          <w:tcPr>
            <w:tcW w:w="2294" w:type="dxa"/>
            <w:tcBorders>
              <w:top w:val="nil"/>
              <w:left w:val="nil"/>
              <w:bottom w:val="single" w:sz="4" w:space="0" w:color="auto"/>
              <w:right w:val="nil"/>
            </w:tcBorders>
          </w:tcPr>
          <w:p w:rsidR="00D2020F" w:rsidRDefault="00D2020F">
            <w:pPr>
              <w:rPr>
                <w:rFonts w:ascii="Arial" w:hAnsi="Arial" w:cs="Arial"/>
              </w:rPr>
            </w:pPr>
            <w:r>
              <w:rPr>
                <w:rFonts w:ascii="Arial" w:hAnsi="Arial" w:cs="Arial"/>
              </w:rPr>
              <w:t>Peterborough Field Naturalists</w:t>
            </w:r>
          </w:p>
          <w:p w:rsidR="00D2020F" w:rsidRDefault="00D2020F">
            <w:pPr>
              <w:rPr>
                <w:rFonts w:ascii="Arial" w:hAnsi="Arial" w:cs="Arial"/>
              </w:rPr>
            </w:pPr>
          </w:p>
        </w:tc>
        <w:tc>
          <w:tcPr>
            <w:tcW w:w="2636" w:type="dxa"/>
            <w:tcBorders>
              <w:top w:val="nil"/>
              <w:left w:val="nil"/>
              <w:bottom w:val="single" w:sz="4" w:space="0" w:color="auto"/>
              <w:right w:val="nil"/>
            </w:tcBorders>
          </w:tcPr>
          <w:p w:rsidR="00D2020F" w:rsidRDefault="00D2020F" w:rsidP="00D2020F">
            <w:pPr>
              <w:pStyle w:val="ListParagraph"/>
              <w:numPr>
                <w:ilvl w:val="0"/>
                <w:numId w:val="5"/>
              </w:numPr>
              <w:rPr>
                <w:rFonts w:ascii="Arial" w:hAnsi="Arial" w:cs="Arial"/>
              </w:rPr>
            </w:pPr>
            <w:r>
              <w:rPr>
                <w:rFonts w:ascii="Arial" w:hAnsi="Arial" w:cs="Arial"/>
              </w:rPr>
              <w:t>One speciman observed during the 2019 Annual Petroglyphs Butterfly count.</w:t>
            </w:r>
          </w:p>
          <w:p w:rsidR="00D2020F" w:rsidRPr="00D2020F" w:rsidRDefault="00D2020F" w:rsidP="00D2020F">
            <w:pPr>
              <w:pStyle w:val="ListParagraph"/>
              <w:ind w:left="360"/>
              <w:rPr>
                <w:rFonts w:ascii="Arial" w:hAnsi="Arial" w:cs="Arial"/>
              </w:rPr>
            </w:pPr>
          </w:p>
        </w:tc>
      </w:tr>
      <w:tr w:rsidR="0060777B" w:rsidRPr="00FF3CB4" w:rsidTr="00D30A9E">
        <w:tc>
          <w:tcPr>
            <w:tcW w:w="2802" w:type="dxa"/>
            <w:tcBorders>
              <w:top w:val="single" w:sz="4" w:space="0" w:color="auto"/>
              <w:left w:val="nil"/>
              <w:bottom w:val="single" w:sz="4" w:space="0" w:color="auto"/>
              <w:right w:val="nil"/>
            </w:tcBorders>
          </w:tcPr>
          <w:p w:rsidR="0060777B" w:rsidRDefault="0060777B">
            <w:pPr>
              <w:rPr>
                <w:rFonts w:ascii="Arial" w:hAnsi="Arial" w:cs="Arial"/>
              </w:rPr>
            </w:pPr>
            <w:r>
              <w:rPr>
                <w:rFonts w:ascii="Arial" w:hAnsi="Arial" w:cs="Arial"/>
              </w:rPr>
              <w:t>Silvery blue butterfly</w:t>
            </w:r>
          </w:p>
          <w:p w:rsidR="0060777B" w:rsidRPr="0060777B" w:rsidRDefault="0060777B">
            <w:pPr>
              <w:rPr>
                <w:rFonts w:ascii="Arial" w:hAnsi="Arial" w:cs="Arial"/>
                <w:i/>
              </w:rPr>
            </w:pPr>
            <w:r>
              <w:rPr>
                <w:rFonts w:ascii="Arial" w:hAnsi="Arial" w:cs="Arial"/>
              </w:rPr>
              <w:t xml:space="preserve">  (</w:t>
            </w:r>
            <w:r w:rsidRPr="0060777B">
              <w:rPr>
                <w:rFonts w:ascii="Arial" w:hAnsi="Arial" w:cs="Arial"/>
                <w:i/>
              </w:rPr>
              <w:t xml:space="preserve">Glaucopsyche </w:t>
            </w:r>
          </w:p>
          <w:p w:rsidR="0060777B" w:rsidRPr="0060777B" w:rsidRDefault="00111CBC">
            <w:pPr>
              <w:rPr>
                <w:rFonts w:ascii="Arial" w:hAnsi="Arial" w:cs="Arial"/>
                <w:i/>
              </w:rPr>
            </w:pPr>
            <w:r>
              <w:rPr>
                <w:rFonts w:ascii="Arial" w:hAnsi="Arial" w:cs="Arial"/>
                <w:i/>
              </w:rPr>
              <w:t xml:space="preserve">   </w:t>
            </w:r>
            <w:r w:rsidR="0060777B" w:rsidRPr="0060777B">
              <w:rPr>
                <w:rFonts w:ascii="Arial" w:hAnsi="Arial" w:cs="Arial"/>
                <w:i/>
              </w:rPr>
              <w:t>lygdamus)</w:t>
            </w:r>
          </w:p>
          <w:p w:rsidR="0060777B" w:rsidRDefault="0060777B">
            <w:pPr>
              <w:rPr>
                <w:rFonts w:ascii="Arial" w:hAnsi="Arial" w:cs="Arial"/>
              </w:rPr>
            </w:pPr>
          </w:p>
        </w:tc>
        <w:tc>
          <w:tcPr>
            <w:tcW w:w="2551" w:type="dxa"/>
            <w:tcBorders>
              <w:top w:val="single" w:sz="4" w:space="0" w:color="auto"/>
              <w:left w:val="nil"/>
              <w:bottom w:val="single" w:sz="4" w:space="0" w:color="auto"/>
              <w:right w:val="nil"/>
            </w:tcBorders>
          </w:tcPr>
          <w:p w:rsidR="0060777B" w:rsidRDefault="0060777B">
            <w:pPr>
              <w:rPr>
                <w:rFonts w:ascii="Arial" w:hAnsi="Arial" w:cs="Arial"/>
              </w:rPr>
            </w:pPr>
            <w:r>
              <w:rPr>
                <w:rFonts w:ascii="Arial" w:hAnsi="Arial" w:cs="Arial"/>
              </w:rPr>
              <w:t>Historic</w:t>
            </w:r>
          </w:p>
        </w:tc>
        <w:tc>
          <w:tcPr>
            <w:tcW w:w="3119" w:type="dxa"/>
            <w:tcBorders>
              <w:top w:val="single" w:sz="4" w:space="0" w:color="auto"/>
              <w:left w:val="nil"/>
              <w:bottom w:val="single" w:sz="4" w:space="0" w:color="auto"/>
              <w:right w:val="nil"/>
            </w:tcBorders>
          </w:tcPr>
          <w:p w:rsidR="0060777B" w:rsidRDefault="0060777B">
            <w:pPr>
              <w:rPr>
                <w:rFonts w:ascii="Arial" w:hAnsi="Arial" w:cs="Arial"/>
              </w:rPr>
            </w:pPr>
            <w:r>
              <w:rPr>
                <w:rFonts w:ascii="Arial" w:hAnsi="Arial" w:cs="Arial"/>
              </w:rPr>
              <w:t>Lakewide</w:t>
            </w:r>
          </w:p>
        </w:tc>
        <w:tc>
          <w:tcPr>
            <w:tcW w:w="2294" w:type="dxa"/>
            <w:tcBorders>
              <w:top w:val="single" w:sz="4" w:space="0" w:color="auto"/>
              <w:left w:val="nil"/>
              <w:bottom w:val="single" w:sz="4" w:space="0" w:color="auto"/>
              <w:right w:val="nil"/>
            </w:tcBorders>
          </w:tcPr>
          <w:p w:rsidR="0060777B" w:rsidRDefault="0060777B">
            <w:pPr>
              <w:rPr>
                <w:rFonts w:ascii="Arial" w:hAnsi="Arial" w:cs="Arial"/>
              </w:rPr>
            </w:pPr>
            <w:r>
              <w:rPr>
                <w:rFonts w:ascii="Arial" w:hAnsi="Arial" w:cs="Arial"/>
              </w:rPr>
              <w:t>MNR (2003</w:t>
            </w:r>
            <w:r w:rsidR="008E6F46">
              <w:rPr>
                <w:rFonts w:ascii="Arial" w:hAnsi="Arial" w:cs="Arial"/>
              </w:rPr>
              <w:t>a</w:t>
            </w:r>
            <w:r>
              <w:rPr>
                <w:rFonts w:ascii="Arial" w:hAnsi="Arial" w:cs="Arial"/>
              </w:rPr>
              <w:t>)</w:t>
            </w:r>
          </w:p>
        </w:tc>
        <w:tc>
          <w:tcPr>
            <w:tcW w:w="2636" w:type="dxa"/>
            <w:tcBorders>
              <w:top w:val="single" w:sz="4" w:space="0" w:color="auto"/>
              <w:left w:val="nil"/>
              <w:bottom w:val="single" w:sz="4" w:space="0" w:color="auto"/>
              <w:right w:val="nil"/>
            </w:tcBorders>
          </w:tcPr>
          <w:p w:rsidR="0060777B" w:rsidRDefault="0060777B" w:rsidP="00CA20F8">
            <w:pPr>
              <w:pStyle w:val="ListParagraph"/>
              <w:numPr>
                <w:ilvl w:val="0"/>
                <w:numId w:val="5"/>
              </w:numPr>
              <w:jc w:val="center"/>
              <w:rPr>
                <w:rFonts w:ascii="Arial" w:hAnsi="Arial" w:cs="Arial"/>
              </w:rPr>
            </w:pPr>
          </w:p>
        </w:tc>
      </w:tr>
      <w:tr w:rsidR="0060777B" w:rsidRPr="00FF3CB4" w:rsidTr="00D30A9E">
        <w:tc>
          <w:tcPr>
            <w:tcW w:w="2802" w:type="dxa"/>
            <w:tcBorders>
              <w:top w:val="single" w:sz="4" w:space="0" w:color="auto"/>
              <w:left w:val="nil"/>
              <w:bottom w:val="single" w:sz="4" w:space="0" w:color="auto"/>
              <w:right w:val="nil"/>
            </w:tcBorders>
          </w:tcPr>
          <w:p w:rsidR="0060777B" w:rsidRDefault="0060777B">
            <w:pPr>
              <w:rPr>
                <w:rFonts w:ascii="Arial" w:hAnsi="Arial" w:cs="Arial"/>
              </w:rPr>
            </w:pPr>
            <w:r>
              <w:rPr>
                <w:rFonts w:ascii="Arial" w:hAnsi="Arial" w:cs="Arial"/>
              </w:rPr>
              <w:t>Silvery checkerspot</w:t>
            </w:r>
          </w:p>
          <w:p w:rsidR="0060777B" w:rsidRDefault="0060777B">
            <w:pPr>
              <w:rPr>
                <w:rFonts w:ascii="Arial" w:hAnsi="Arial" w:cs="Arial"/>
              </w:rPr>
            </w:pPr>
            <w:r>
              <w:rPr>
                <w:rFonts w:ascii="Arial" w:hAnsi="Arial" w:cs="Arial"/>
              </w:rPr>
              <w:t xml:space="preserve">  (</w:t>
            </w:r>
            <w:r w:rsidRPr="0060777B">
              <w:rPr>
                <w:rFonts w:ascii="Arial" w:hAnsi="Arial" w:cs="Arial"/>
                <w:i/>
              </w:rPr>
              <w:t>Chlosyne nyceis)</w:t>
            </w:r>
          </w:p>
          <w:p w:rsidR="0060777B" w:rsidRDefault="0060777B">
            <w:pPr>
              <w:rPr>
                <w:rFonts w:ascii="Arial" w:hAnsi="Arial" w:cs="Arial"/>
              </w:rPr>
            </w:pPr>
          </w:p>
        </w:tc>
        <w:tc>
          <w:tcPr>
            <w:tcW w:w="2551" w:type="dxa"/>
            <w:tcBorders>
              <w:top w:val="single" w:sz="4" w:space="0" w:color="auto"/>
              <w:left w:val="nil"/>
              <w:bottom w:val="single" w:sz="4" w:space="0" w:color="auto"/>
              <w:right w:val="nil"/>
            </w:tcBorders>
          </w:tcPr>
          <w:p w:rsidR="0060777B" w:rsidRDefault="0060777B">
            <w:pPr>
              <w:rPr>
                <w:rFonts w:ascii="Arial" w:hAnsi="Arial" w:cs="Arial"/>
              </w:rPr>
            </w:pPr>
            <w:r>
              <w:rPr>
                <w:rFonts w:ascii="Arial" w:hAnsi="Arial" w:cs="Arial"/>
              </w:rPr>
              <w:t>Historic</w:t>
            </w:r>
          </w:p>
        </w:tc>
        <w:tc>
          <w:tcPr>
            <w:tcW w:w="3119" w:type="dxa"/>
            <w:tcBorders>
              <w:top w:val="single" w:sz="4" w:space="0" w:color="auto"/>
              <w:left w:val="nil"/>
              <w:bottom w:val="single" w:sz="4" w:space="0" w:color="auto"/>
              <w:right w:val="nil"/>
            </w:tcBorders>
          </w:tcPr>
          <w:p w:rsidR="0060777B" w:rsidRDefault="0060777B">
            <w:pPr>
              <w:rPr>
                <w:rFonts w:ascii="Arial" w:hAnsi="Arial" w:cs="Arial"/>
              </w:rPr>
            </w:pPr>
            <w:r>
              <w:rPr>
                <w:rFonts w:ascii="Arial" w:hAnsi="Arial" w:cs="Arial"/>
              </w:rPr>
              <w:t>Lakewide</w:t>
            </w:r>
          </w:p>
        </w:tc>
        <w:tc>
          <w:tcPr>
            <w:tcW w:w="2294" w:type="dxa"/>
            <w:tcBorders>
              <w:top w:val="single" w:sz="4" w:space="0" w:color="auto"/>
              <w:left w:val="nil"/>
              <w:bottom w:val="single" w:sz="4" w:space="0" w:color="auto"/>
              <w:right w:val="nil"/>
            </w:tcBorders>
          </w:tcPr>
          <w:p w:rsidR="0060777B" w:rsidRDefault="0060777B">
            <w:pPr>
              <w:rPr>
                <w:rFonts w:ascii="Arial" w:hAnsi="Arial" w:cs="Arial"/>
              </w:rPr>
            </w:pPr>
            <w:r>
              <w:rPr>
                <w:rFonts w:ascii="Arial" w:hAnsi="Arial" w:cs="Arial"/>
              </w:rPr>
              <w:t>MNR (2003</w:t>
            </w:r>
            <w:r w:rsidR="008E6F46">
              <w:rPr>
                <w:rFonts w:ascii="Arial" w:hAnsi="Arial" w:cs="Arial"/>
              </w:rPr>
              <w:t>a</w:t>
            </w:r>
            <w:r>
              <w:rPr>
                <w:rFonts w:ascii="Arial" w:hAnsi="Arial" w:cs="Arial"/>
              </w:rPr>
              <w:t>)</w:t>
            </w:r>
          </w:p>
        </w:tc>
        <w:tc>
          <w:tcPr>
            <w:tcW w:w="2636" w:type="dxa"/>
            <w:tcBorders>
              <w:top w:val="single" w:sz="4" w:space="0" w:color="auto"/>
              <w:left w:val="nil"/>
              <w:bottom w:val="single" w:sz="4" w:space="0" w:color="auto"/>
              <w:right w:val="nil"/>
            </w:tcBorders>
          </w:tcPr>
          <w:p w:rsidR="0060777B" w:rsidRDefault="0060777B" w:rsidP="00CA20F8">
            <w:pPr>
              <w:pStyle w:val="ListParagraph"/>
              <w:numPr>
                <w:ilvl w:val="0"/>
                <w:numId w:val="5"/>
              </w:numPr>
              <w:jc w:val="center"/>
              <w:rPr>
                <w:rFonts w:ascii="Arial" w:hAnsi="Arial" w:cs="Arial"/>
              </w:rPr>
            </w:pPr>
          </w:p>
        </w:tc>
      </w:tr>
      <w:tr w:rsidR="005F3E59" w:rsidRPr="00FF3CB4" w:rsidTr="00D30A9E">
        <w:tc>
          <w:tcPr>
            <w:tcW w:w="2802" w:type="dxa"/>
            <w:tcBorders>
              <w:top w:val="single" w:sz="4" w:space="0" w:color="auto"/>
              <w:left w:val="nil"/>
              <w:bottom w:val="single" w:sz="4" w:space="0" w:color="auto"/>
              <w:right w:val="nil"/>
            </w:tcBorders>
          </w:tcPr>
          <w:p w:rsidR="005F3E59" w:rsidRDefault="005F3E59">
            <w:pPr>
              <w:rPr>
                <w:rFonts w:ascii="Arial" w:hAnsi="Arial" w:cs="Arial"/>
              </w:rPr>
            </w:pPr>
            <w:r>
              <w:rPr>
                <w:rFonts w:ascii="Arial" w:hAnsi="Arial" w:cs="Arial"/>
              </w:rPr>
              <w:t>Slaty skimmer dragonfly</w:t>
            </w:r>
          </w:p>
          <w:p w:rsidR="005F3E59" w:rsidRPr="005F3E59" w:rsidRDefault="00654586">
            <w:pPr>
              <w:rPr>
                <w:rFonts w:ascii="Arial" w:hAnsi="Arial" w:cs="Arial"/>
                <w:i/>
              </w:rPr>
            </w:pPr>
            <w:r>
              <w:rPr>
                <w:rFonts w:ascii="Arial" w:hAnsi="Arial" w:cs="Arial"/>
                <w:i/>
              </w:rPr>
              <w:lastRenderedPageBreak/>
              <w:t xml:space="preserve">   </w:t>
            </w:r>
            <w:r w:rsidR="005F3E59" w:rsidRPr="005F3E59">
              <w:rPr>
                <w:rFonts w:ascii="Arial" w:hAnsi="Arial" w:cs="Arial"/>
                <w:i/>
              </w:rPr>
              <w:t>(</w:t>
            </w:r>
            <w:r w:rsidR="005F3E59" w:rsidRPr="005F3E59">
              <w:rPr>
                <w:rStyle w:val="xbe"/>
                <w:rFonts w:ascii="Arial" w:hAnsi="Arial" w:cs="Arial"/>
                <w:i/>
              </w:rPr>
              <w:t>Libellula incest)</w:t>
            </w:r>
          </w:p>
          <w:p w:rsidR="005F3E59" w:rsidRDefault="005F3E59">
            <w:pPr>
              <w:rPr>
                <w:rFonts w:ascii="Arial" w:hAnsi="Arial" w:cs="Arial"/>
              </w:rPr>
            </w:pPr>
          </w:p>
        </w:tc>
        <w:tc>
          <w:tcPr>
            <w:tcW w:w="2551" w:type="dxa"/>
            <w:tcBorders>
              <w:top w:val="single" w:sz="4" w:space="0" w:color="auto"/>
              <w:left w:val="nil"/>
              <w:bottom w:val="single" w:sz="4" w:space="0" w:color="auto"/>
              <w:right w:val="nil"/>
            </w:tcBorders>
          </w:tcPr>
          <w:p w:rsidR="005F3E59" w:rsidRDefault="005F3E59">
            <w:pPr>
              <w:rPr>
                <w:rFonts w:ascii="Arial" w:hAnsi="Arial" w:cs="Arial"/>
              </w:rPr>
            </w:pPr>
            <w:r>
              <w:rPr>
                <w:rFonts w:ascii="Arial" w:hAnsi="Arial" w:cs="Arial"/>
              </w:rPr>
              <w:lastRenderedPageBreak/>
              <w:t>July 12, 2015</w:t>
            </w:r>
          </w:p>
        </w:tc>
        <w:tc>
          <w:tcPr>
            <w:tcW w:w="3119" w:type="dxa"/>
            <w:tcBorders>
              <w:top w:val="single" w:sz="4" w:space="0" w:color="auto"/>
              <w:left w:val="nil"/>
              <w:bottom w:val="single" w:sz="4" w:space="0" w:color="auto"/>
              <w:right w:val="nil"/>
            </w:tcBorders>
          </w:tcPr>
          <w:p w:rsidR="005F3E59" w:rsidRDefault="005F3E59">
            <w:pPr>
              <w:rPr>
                <w:rFonts w:ascii="Arial" w:hAnsi="Arial" w:cs="Arial"/>
              </w:rPr>
            </w:pPr>
            <w:r>
              <w:rPr>
                <w:rFonts w:ascii="Arial" w:hAnsi="Arial" w:cs="Arial"/>
              </w:rPr>
              <w:t>McCoy Road</w:t>
            </w:r>
          </w:p>
        </w:tc>
        <w:tc>
          <w:tcPr>
            <w:tcW w:w="2294" w:type="dxa"/>
            <w:tcBorders>
              <w:top w:val="single" w:sz="4" w:space="0" w:color="auto"/>
              <w:left w:val="nil"/>
              <w:bottom w:val="single" w:sz="4" w:space="0" w:color="auto"/>
              <w:right w:val="nil"/>
            </w:tcBorders>
          </w:tcPr>
          <w:p w:rsidR="005F3E59" w:rsidRDefault="005F3E59">
            <w:pPr>
              <w:rPr>
                <w:rFonts w:ascii="Arial" w:hAnsi="Arial" w:cs="Arial"/>
              </w:rPr>
            </w:pPr>
            <w:r>
              <w:rPr>
                <w:rFonts w:ascii="Arial" w:hAnsi="Arial" w:cs="Arial"/>
              </w:rPr>
              <w:t>Bob Bowles</w:t>
            </w:r>
          </w:p>
        </w:tc>
        <w:tc>
          <w:tcPr>
            <w:tcW w:w="2636" w:type="dxa"/>
            <w:tcBorders>
              <w:top w:val="single" w:sz="4" w:space="0" w:color="auto"/>
              <w:left w:val="nil"/>
              <w:bottom w:val="single" w:sz="4" w:space="0" w:color="auto"/>
              <w:right w:val="nil"/>
            </w:tcBorders>
          </w:tcPr>
          <w:p w:rsidR="005F3E59" w:rsidRDefault="005F3E59" w:rsidP="005F3E59">
            <w:pPr>
              <w:pStyle w:val="ListParagraph"/>
              <w:numPr>
                <w:ilvl w:val="0"/>
                <w:numId w:val="5"/>
              </w:numPr>
              <w:rPr>
                <w:rFonts w:ascii="Arial" w:hAnsi="Arial" w:cs="Arial"/>
              </w:rPr>
            </w:pPr>
            <w:r>
              <w:rPr>
                <w:rFonts w:ascii="Arial" w:hAnsi="Arial" w:cs="Arial"/>
              </w:rPr>
              <w:t xml:space="preserve">Two females </w:t>
            </w:r>
            <w:r>
              <w:rPr>
                <w:rFonts w:ascii="Arial" w:hAnsi="Arial" w:cs="Arial"/>
              </w:rPr>
              <w:lastRenderedPageBreak/>
              <w:t>observed.</w:t>
            </w:r>
          </w:p>
        </w:tc>
      </w:tr>
      <w:tr w:rsidR="00654586" w:rsidRPr="00FF3CB4" w:rsidTr="00D30A9E">
        <w:tc>
          <w:tcPr>
            <w:tcW w:w="2802" w:type="dxa"/>
            <w:tcBorders>
              <w:top w:val="single" w:sz="4" w:space="0" w:color="auto"/>
              <w:left w:val="nil"/>
              <w:bottom w:val="single" w:sz="4" w:space="0" w:color="auto"/>
              <w:right w:val="nil"/>
            </w:tcBorders>
          </w:tcPr>
          <w:p w:rsidR="00654586" w:rsidRDefault="00654586">
            <w:pPr>
              <w:rPr>
                <w:rFonts w:ascii="Arial" w:hAnsi="Arial" w:cs="Arial"/>
              </w:rPr>
            </w:pPr>
            <w:r>
              <w:rPr>
                <w:rFonts w:ascii="Arial" w:hAnsi="Arial" w:cs="Arial"/>
              </w:rPr>
              <w:lastRenderedPageBreak/>
              <w:t>Spiny basketail</w:t>
            </w:r>
          </w:p>
          <w:p w:rsidR="00654586" w:rsidRDefault="00654586">
            <w:pPr>
              <w:rPr>
                <w:rFonts w:ascii="Arial" w:hAnsi="Arial" w:cs="Arial"/>
              </w:rPr>
            </w:pPr>
            <w:r>
              <w:rPr>
                <w:rFonts w:ascii="Arial" w:hAnsi="Arial" w:cs="Arial"/>
              </w:rPr>
              <w:t xml:space="preserve">   (</w:t>
            </w:r>
            <w:r w:rsidRPr="00654586">
              <w:rPr>
                <w:rFonts w:ascii="Arial" w:hAnsi="Arial" w:cs="Arial"/>
                <w:i/>
              </w:rPr>
              <w:t>Epitheca spinigera</w:t>
            </w:r>
            <w:r>
              <w:rPr>
                <w:rFonts w:ascii="Arial" w:hAnsi="Arial" w:cs="Arial"/>
              </w:rPr>
              <w:t>)</w:t>
            </w:r>
          </w:p>
          <w:p w:rsidR="00654586" w:rsidRDefault="00654586">
            <w:pPr>
              <w:rPr>
                <w:rFonts w:ascii="Arial" w:hAnsi="Arial" w:cs="Arial"/>
              </w:rPr>
            </w:pPr>
          </w:p>
        </w:tc>
        <w:tc>
          <w:tcPr>
            <w:tcW w:w="2551" w:type="dxa"/>
            <w:tcBorders>
              <w:top w:val="single" w:sz="4" w:space="0" w:color="auto"/>
              <w:left w:val="nil"/>
              <w:bottom w:val="single" w:sz="4" w:space="0" w:color="auto"/>
              <w:right w:val="nil"/>
            </w:tcBorders>
          </w:tcPr>
          <w:p w:rsidR="00654586" w:rsidRDefault="00654586">
            <w:pPr>
              <w:rPr>
                <w:rFonts w:ascii="Arial" w:hAnsi="Arial" w:cs="Arial"/>
              </w:rPr>
            </w:pPr>
            <w:r>
              <w:rPr>
                <w:rFonts w:ascii="Arial" w:hAnsi="Arial" w:cs="Arial"/>
              </w:rPr>
              <w:t>Summer, 2019</w:t>
            </w:r>
          </w:p>
        </w:tc>
        <w:tc>
          <w:tcPr>
            <w:tcW w:w="3119" w:type="dxa"/>
            <w:tcBorders>
              <w:top w:val="single" w:sz="4" w:space="0" w:color="auto"/>
              <w:left w:val="nil"/>
              <w:bottom w:val="single" w:sz="4" w:space="0" w:color="auto"/>
              <w:right w:val="nil"/>
            </w:tcBorders>
          </w:tcPr>
          <w:p w:rsidR="00654586" w:rsidRDefault="00654586">
            <w:pPr>
              <w:rPr>
                <w:rFonts w:ascii="Arial" w:hAnsi="Arial" w:cs="Arial"/>
              </w:rPr>
            </w:pPr>
            <w:r>
              <w:rPr>
                <w:rFonts w:ascii="Arial" w:hAnsi="Arial" w:cs="Arial"/>
              </w:rPr>
              <w:t>Northeast of Redmond Bay</w:t>
            </w:r>
          </w:p>
        </w:tc>
        <w:tc>
          <w:tcPr>
            <w:tcW w:w="2294" w:type="dxa"/>
            <w:tcBorders>
              <w:top w:val="single" w:sz="4" w:space="0" w:color="auto"/>
              <w:left w:val="nil"/>
              <w:bottom w:val="single" w:sz="4" w:space="0" w:color="auto"/>
              <w:right w:val="nil"/>
            </w:tcBorders>
          </w:tcPr>
          <w:p w:rsidR="00654586" w:rsidRDefault="00654586">
            <w:pPr>
              <w:rPr>
                <w:rFonts w:ascii="Arial" w:hAnsi="Arial" w:cs="Arial"/>
              </w:rPr>
            </w:pPr>
            <w:r>
              <w:rPr>
                <w:rFonts w:ascii="Arial" w:hAnsi="Arial" w:cs="Arial"/>
              </w:rPr>
              <w:t>Heaven (2019)</w:t>
            </w:r>
          </w:p>
        </w:tc>
        <w:tc>
          <w:tcPr>
            <w:tcW w:w="2636" w:type="dxa"/>
            <w:tcBorders>
              <w:top w:val="single" w:sz="4" w:space="0" w:color="auto"/>
              <w:left w:val="nil"/>
              <w:bottom w:val="single" w:sz="4" w:space="0" w:color="auto"/>
              <w:right w:val="nil"/>
            </w:tcBorders>
          </w:tcPr>
          <w:p w:rsidR="00654586" w:rsidRDefault="00654586" w:rsidP="00654586">
            <w:pPr>
              <w:pStyle w:val="ListParagraph"/>
              <w:numPr>
                <w:ilvl w:val="0"/>
                <w:numId w:val="5"/>
              </w:numPr>
              <w:jc w:val="center"/>
              <w:rPr>
                <w:rFonts w:ascii="Arial" w:hAnsi="Arial" w:cs="Arial"/>
              </w:rPr>
            </w:pPr>
          </w:p>
        </w:tc>
      </w:tr>
      <w:tr w:rsidR="006B4C11" w:rsidRPr="00FF3CB4" w:rsidTr="00D30A9E">
        <w:tc>
          <w:tcPr>
            <w:tcW w:w="2802" w:type="dxa"/>
            <w:tcBorders>
              <w:top w:val="single" w:sz="4" w:space="0" w:color="auto"/>
              <w:left w:val="nil"/>
              <w:bottom w:val="single" w:sz="4" w:space="0" w:color="auto"/>
              <w:right w:val="nil"/>
            </w:tcBorders>
          </w:tcPr>
          <w:p w:rsidR="006B4C11" w:rsidRDefault="006B4C11">
            <w:pPr>
              <w:rPr>
                <w:rFonts w:ascii="Arial" w:hAnsi="Arial" w:cs="Arial"/>
              </w:rPr>
            </w:pPr>
            <w:r>
              <w:rPr>
                <w:rFonts w:ascii="Arial" w:hAnsi="Arial" w:cs="Arial"/>
              </w:rPr>
              <w:t>Spring azure butterfly</w:t>
            </w:r>
          </w:p>
          <w:p w:rsidR="006B4C11" w:rsidRDefault="006B4C11">
            <w:pPr>
              <w:rPr>
                <w:rFonts w:ascii="Arial" w:hAnsi="Arial" w:cs="Arial"/>
              </w:rPr>
            </w:pPr>
            <w:r>
              <w:rPr>
                <w:rFonts w:ascii="Arial" w:hAnsi="Arial" w:cs="Arial"/>
              </w:rPr>
              <w:t xml:space="preserve">  </w:t>
            </w:r>
            <w:r w:rsidR="00654586">
              <w:rPr>
                <w:rFonts w:ascii="Arial" w:hAnsi="Arial" w:cs="Arial"/>
              </w:rPr>
              <w:t xml:space="preserve"> </w:t>
            </w:r>
            <w:r>
              <w:rPr>
                <w:rFonts w:ascii="Arial" w:hAnsi="Arial" w:cs="Arial"/>
              </w:rPr>
              <w:t>(</w:t>
            </w:r>
            <w:r w:rsidRPr="006B4C11">
              <w:rPr>
                <w:rFonts w:ascii="Arial" w:hAnsi="Arial" w:cs="Arial"/>
                <w:i/>
              </w:rPr>
              <w:t>Celastrina ladon)</w:t>
            </w:r>
          </w:p>
          <w:p w:rsidR="006B4C11" w:rsidRDefault="006B4C11">
            <w:pPr>
              <w:rPr>
                <w:rFonts w:ascii="Arial" w:hAnsi="Arial" w:cs="Arial"/>
              </w:rPr>
            </w:pPr>
          </w:p>
        </w:tc>
        <w:tc>
          <w:tcPr>
            <w:tcW w:w="2551" w:type="dxa"/>
            <w:tcBorders>
              <w:top w:val="single" w:sz="4" w:space="0" w:color="auto"/>
              <w:left w:val="nil"/>
              <w:bottom w:val="single" w:sz="4" w:space="0" w:color="auto"/>
              <w:right w:val="nil"/>
            </w:tcBorders>
          </w:tcPr>
          <w:p w:rsidR="006B4C11" w:rsidRDefault="006B4C11">
            <w:pPr>
              <w:rPr>
                <w:rFonts w:ascii="Arial" w:hAnsi="Arial" w:cs="Arial"/>
              </w:rPr>
            </w:pPr>
            <w:r>
              <w:rPr>
                <w:rFonts w:ascii="Arial" w:hAnsi="Arial" w:cs="Arial"/>
              </w:rPr>
              <w:t>Historic</w:t>
            </w:r>
          </w:p>
        </w:tc>
        <w:tc>
          <w:tcPr>
            <w:tcW w:w="3119" w:type="dxa"/>
            <w:tcBorders>
              <w:top w:val="single" w:sz="4" w:space="0" w:color="auto"/>
              <w:left w:val="nil"/>
              <w:bottom w:val="single" w:sz="4" w:space="0" w:color="auto"/>
              <w:right w:val="nil"/>
            </w:tcBorders>
          </w:tcPr>
          <w:p w:rsidR="006B4C11" w:rsidRDefault="006B4C11">
            <w:pPr>
              <w:rPr>
                <w:rFonts w:ascii="Arial" w:hAnsi="Arial" w:cs="Arial"/>
              </w:rPr>
            </w:pPr>
            <w:r>
              <w:rPr>
                <w:rFonts w:ascii="Arial" w:hAnsi="Arial" w:cs="Arial"/>
              </w:rPr>
              <w:t>Lakewide</w:t>
            </w:r>
          </w:p>
        </w:tc>
        <w:tc>
          <w:tcPr>
            <w:tcW w:w="2294" w:type="dxa"/>
            <w:tcBorders>
              <w:top w:val="single" w:sz="4" w:space="0" w:color="auto"/>
              <w:left w:val="nil"/>
              <w:bottom w:val="single" w:sz="4" w:space="0" w:color="auto"/>
              <w:right w:val="nil"/>
            </w:tcBorders>
          </w:tcPr>
          <w:p w:rsidR="006B4C11" w:rsidRDefault="006B4C11">
            <w:pPr>
              <w:rPr>
                <w:rFonts w:ascii="Arial" w:hAnsi="Arial" w:cs="Arial"/>
              </w:rPr>
            </w:pPr>
            <w:r>
              <w:rPr>
                <w:rFonts w:ascii="Arial" w:hAnsi="Arial" w:cs="Arial"/>
              </w:rPr>
              <w:t>MNR (2003</w:t>
            </w:r>
            <w:r w:rsidR="008E6F46">
              <w:rPr>
                <w:rFonts w:ascii="Arial" w:hAnsi="Arial" w:cs="Arial"/>
              </w:rPr>
              <w:t>a</w:t>
            </w:r>
            <w:r>
              <w:rPr>
                <w:rFonts w:ascii="Arial" w:hAnsi="Arial" w:cs="Arial"/>
              </w:rPr>
              <w:t>)</w:t>
            </w:r>
          </w:p>
        </w:tc>
        <w:tc>
          <w:tcPr>
            <w:tcW w:w="2636" w:type="dxa"/>
            <w:tcBorders>
              <w:top w:val="single" w:sz="4" w:space="0" w:color="auto"/>
              <w:left w:val="nil"/>
              <w:bottom w:val="single" w:sz="4" w:space="0" w:color="auto"/>
              <w:right w:val="nil"/>
            </w:tcBorders>
          </w:tcPr>
          <w:p w:rsidR="006B4C11" w:rsidRDefault="006B4C11" w:rsidP="00CA20F8">
            <w:pPr>
              <w:pStyle w:val="ListParagraph"/>
              <w:numPr>
                <w:ilvl w:val="0"/>
                <w:numId w:val="5"/>
              </w:numPr>
              <w:jc w:val="center"/>
              <w:rPr>
                <w:rFonts w:ascii="Arial" w:hAnsi="Arial" w:cs="Arial"/>
              </w:rPr>
            </w:pPr>
          </w:p>
        </w:tc>
      </w:tr>
      <w:tr w:rsidR="002A4CD7" w:rsidRPr="00FF3CB4" w:rsidTr="00D30A9E">
        <w:tc>
          <w:tcPr>
            <w:tcW w:w="2802" w:type="dxa"/>
            <w:tcBorders>
              <w:top w:val="single" w:sz="4" w:space="0" w:color="auto"/>
              <w:left w:val="nil"/>
              <w:bottom w:val="single" w:sz="4" w:space="0" w:color="auto"/>
              <w:right w:val="nil"/>
            </w:tcBorders>
          </w:tcPr>
          <w:p w:rsidR="002A4CD7" w:rsidRDefault="002A4CD7">
            <w:pPr>
              <w:rPr>
                <w:rFonts w:ascii="Arial" w:hAnsi="Arial" w:cs="Arial"/>
              </w:rPr>
            </w:pPr>
            <w:r>
              <w:rPr>
                <w:rFonts w:ascii="Arial" w:hAnsi="Arial" w:cs="Arial"/>
              </w:rPr>
              <w:t>Stream bluet damselfly</w:t>
            </w:r>
          </w:p>
          <w:p w:rsidR="002A4CD7" w:rsidRDefault="00654586">
            <w:pPr>
              <w:rPr>
                <w:rFonts w:ascii="Arial" w:hAnsi="Arial" w:cs="Arial"/>
              </w:rPr>
            </w:pPr>
            <w:r>
              <w:rPr>
                <w:rFonts w:ascii="Arial" w:hAnsi="Arial" w:cs="Arial"/>
              </w:rPr>
              <w:t xml:space="preserve">   </w:t>
            </w:r>
            <w:r w:rsidR="004A73C0">
              <w:rPr>
                <w:rFonts w:ascii="Arial" w:hAnsi="Arial" w:cs="Arial"/>
              </w:rPr>
              <w:t>(</w:t>
            </w:r>
            <w:r w:rsidR="004A73C0" w:rsidRPr="004A73C0">
              <w:rPr>
                <w:rFonts w:ascii="Arial" w:hAnsi="Arial" w:cs="Arial"/>
                <w:i/>
              </w:rPr>
              <w:t>Enallagma exsulans</w:t>
            </w:r>
            <w:r w:rsidR="004A73C0">
              <w:rPr>
                <w:rFonts w:ascii="Arial" w:hAnsi="Arial" w:cs="Arial"/>
              </w:rPr>
              <w:t>)</w:t>
            </w:r>
          </w:p>
          <w:p w:rsidR="002A4CD7" w:rsidRDefault="002A4CD7">
            <w:pPr>
              <w:rPr>
                <w:rFonts w:ascii="Arial" w:hAnsi="Arial" w:cs="Arial"/>
              </w:rPr>
            </w:pPr>
          </w:p>
        </w:tc>
        <w:tc>
          <w:tcPr>
            <w:tcW w:w="2551" w:type="dxa"/>
            <w:tcBorders>
              <w:top w:val="single" w:sz="4" w:space="0" w:color="auto"/>
              <w:left w:val="nil"/>
              <w:bottom w:val="single" w:sz="4" w:space="0" w:color="auto"/>
              <w:right w:val="nil"/>
            </w:tcBorders>
          </w:tcPr>
          <w:p w:rsidR="002A4CD7" w:rsidRDefault="004A73C0">
            <w:pPr>
              <w:rPr>
                <w:rFonts w:ascii="Arial" w:hAnsi="Arial" w:cs="Arial"/>
              </w:rPr>
            </w:pPr>
            <w:r>
              <w:rPr>
                <w:rFonts w:ascii="Arial" w:hAnsi="Arial" w:cs="Arial"/>
              </w:rPr>
              <w:t>Historic</w:t>
            </w:r>
          </w:p>
        </w:tc>
        <w:tc>
          <w:tcPr>
            <w:tcW w:w="3119" w:type="dxa"/>
            <w:tcBorders>
              <w:top w:val="single" w:sz="4" w:space="0" w:color="auto"/>
              <w:left w:val="nil"/>
              <w:bottom w:val="single" w:sz="4" w:space="0" w:color="auto"/>
              <w:right w:val="nil"/>
            </w:tcBorders>
          </w:tcPr>
          <w:p w:rsidR="002A4CD7" w:rsidRDefault="004A73C0">
            <w:pPr>
              <w:rPr>
                <w:rFonts w:ascii="Arial" w:hAnsi="Arial" w:cs="Arial"/>
              </w:rPr>
            </w:pPr>
            <w:r>
              <w:rPr>
                <w:rFonts w:ascii="Arial" w:hAnsi="Arial" w:cs="Arial"/>
              </w:rPr>
              <w:t>Jack Creek</w:t>
            </w:r>
          </w:p>
        </w:tc>
        <w:tc>
          <w:tcPr>
            <w:tcW w:w="2294" w:type="dxa"/>
            <w:tcBorders>
              <w:top w:val="single" w:sz="4" w:space="0" w:color="auto"/>
              <w:left w:val="nil"/>
              <w:bottom w:val="single" w:sz="4" w:space="0" w:color="auto"/>
              <w:right w:val="nil"/>
            </w:tcBorders>
          </w:tcPr>
          <w:p w:rsidR="002A4CD7" w:rsidRDefault="004A73C0">
            <w:pPr>
              <w:rPr>
                <w:rFonts w:ascii="Arial" w:hAnsi="Arial" w:cs="Arial"/>
              </w:rPr>
            </w:pPr>
            <w:r>
              <w:rPr>
                <w:rFonts w:ascii="Arial" w:hAnsi="Arial" w:cs="Arial"/>
              </w:rPr>
              <w:t>MNR (2003b)</w:t>
            </w:r>
          </w:p>
        </w:tc>
        <w:tc>
          <w:tcPr>
            <w:tcW w:w="2636" w:type="dxa"/>
            <w:tcBorders>
              <w:top w:val="single" w:sz="4" w:space="0" w:color="auto"/>
              <w:left w:val="nil"/>
              <w:bottom w:val="single" w:sz="4" w:space="0" w:color="auto"/>
              <w:right w:val="nil"/>
            </w:tcBorders>
          </w:tcPr>
          <w:p w:rsidR="002A4CD7" w:rsidRDefault="002A4CD7" w:rsidP="00CA20F8">
            <w:pPr>
              <w:pStyle w:val="ListParagraph"/>
              <w:numPr>
                <w:ilvl w:val="0"/>
                <w:numId w:val="5"/>
              </w:numPr>
              <w:jc w:val="center"/>
              <w:rPr>
                <w:rFonts w:ascii="Arial" w:hAnsi="Arial" w:cs="Arial"/>
              </w:rPr>
            </w:pPr>
          </w:p>
        </w:tc>
      </w:tr>
      <w:tr w:rsidR="0097346E" w:rsidRPr="00FF3CB4" w:rsidTr="00D30A9E">
        <w:tc>
          <w:tcPr>
            <w:tcW w:w="2802" w:type="dxa"/>
            <w:tcBorders>
              <w:top w:val="single" w:sz="4" w:space="0" w:color="auto"/>
              <w:left w:val="nil"/>
              <w:bottom w:val="nil"/>
              <w:right w:val="nil"/>
            </w:tcBorders>
          </w:tcPr>
          <w:p w:rsidR="0097346E" w:rsidRDefault="0097346E">
            <w:pPr>
              <w:rPr>
                <w:rFonts w:ascii="Arial" w:hAnsi="Arial" w:cs="Arial"/>
              </w:rPr>
            </w:pPr>
            <w:r>
              <w:rPr>
                <w:rFonts w:ascii="Arial" w:hAnsi="Arial" w:cs="Arial"/>
              </w:rPr>
              <w:t>Striped hairstreak butterfly</w:t>
            </w:r>
          </w:p>
          <w:p w:rsidR="0097346E" w:rsidRDefault="0097346E">
            <w:pPr>
              <w:rPr>
                <w:rFonts w:ascii="Arial" w:hAnsi="Arial" w:cs="Arial"/>
              </w:rPr>
            </w:pPr>
            <w:r>
              <w:rPr>
                <w:rFonts w:ascii="Arial" w:hAnsi="Arial" w:cs="Arial"/>
              </w:rPr>
              <w:t xml:space="preserve">  </w:t>
            </w:r>
            <w:r w:rsidR="00654586">
              <w:rPr>
                <w:rFonts w:ascii="Arial" w:hAnsi="Arial" w:cs="Arial"/>
              </w:rPr>
              <w:t xml:space="preserve"> </w:t>
            </w:r>
            <w:r>
              <w:rPr>
                <w:rFonts w:ascii="Arial" w:hAnsi="Arial" w:cs="Arial"/>
              </w:rPr>
              <w:t>(</w:t>
            </w:r>
            <w:r w:rsidRPr="0097346E">
              <w:rPr>
                <w:rFonts w:ascii="Arial" w:hAnsi="Arial" w:cs="Arial"/>
                <w:i/>
              </w:rPr>
              <w:t>Satyrium liparops)</w:t>
            </w:r>
          </w:p>
          <w:p w:rsidR="0097346E" w:rsidRDefault="0097346E">
            <w:pPr>
              <w:rPr>
                <w:rFonts w:ascii="Arial" w:hAnsi="Arial" w:cs="Arial"/>
              </w:rPr>
            </w:pPr>
          </w:p>
        </w:tc>
        <w:tc>
          <w:tcPr>
            <w:tcW w:w="2551" w:type="dxa"/>
            <w:tcBorders>
              <w:top w:val="single" w:sz="4" w:space="0" w:color="auto"/>
              <w:left w:val="nil"/>
              <w:bottom w:val="nil"/>
              <w:right w:val="nil"/>
            </w:tcBorders>
          </w:tcPr>
          <w:p w:rsidR="0097346E" w:rsidRDefault="0097346E">
            <w:pPr>
              <w:rPr>
                <w:rFonts w:ascii="Arial" w:hAnsi="Arial" w:cs="Arial"/>
              </w:rPr>
            </w:pPr>
            <w:r>
              <w:rPr>
                <w:rFonts w:ascii="Arial" w:hAnsi="Arial" w:cs="Arial"/>
              </w:rPr>
              <w:t>Historic</w:t>
            </w:r>
          </w:p>
          <w:p w:rsidR="00E418DB" w:rsidRDefault="00E418DB">
            <w:pPr>
              <w:rPr>
                <w:rFonts w:ascii="Arial" w:hAnsi="Arial" w:cs="Arial"/>
              </w:rPr>
            </w:pPr>
          </w:p>
          <w:p w:rsidR="00E00465" w:rsidRDefault="00E00465">
            <w:pPr>
              <w:rPr>
                <w:rFonts w:ascii="Arial" w:hAnsi="Arial" w:cs="Arial"/>
              </w:rPr>
            </w:pPr>
            <w:r>
              <w:rPr>
                <w:rFonts w:ascii="Arial" w:hAnsi="Arial" w:cs="Arial"/>
              </w:rPr>
              <w:t>July 18, 2009</w:t>
            </w: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418DB" w:rsidRDefault="00E418DB">
            <w:pPr>
              <w:rPr>
                <w:rFonts w:ascii="Arial" w:hAnsi="Arial" w:cs="Arial"/>
              </w:rPr>
            </w:pPr>
            <w:r>
              <w:rPr>
                <w:rFonts w:ascii="Arial" w:hAnsi="Arial" w:cs="Arial"/>
              </w:rPr>
              <w:t>July 16, 2011</w:t>
            </w: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r>
              <w:rPr>
                <w:rFonts w:ascii="Arial" w:hAnsi="Arial" w:cs="Arial"/>
              </w:rPr>
              <w:t>July 20, 2013</w:t>
            </w:r>
          </w:p>
          <w:p w:rsidR="00831684" w:rsidRDefault="00831684">
            <w:pPr>
              <w:rPr>
                <w:rFonts w:ascii="Arial" w:hAnsi="Arial" w:cs="Arial"/>
              </w:rPr>
            </w:pPr>
          </w:p>
          <w:p w:rsidR="00831684" w:rsidRDefault="00831684">
            <w:pPr>
              <w:rPr>
                <w:rFonts w:ascii="Arial" w:hAnsi="Arial" w:cs="Arial"/>
              </w:rPr>
            </w:pPr>
          </w:p>
          <w:p w:rsidR="00831684" w:rsidRDefault="00831684">
            <w:pPr>
              <w:rPr>
                <w:rFonts w:ascii="Arial" w:hAnsi="Arial" w:cs="Arial"/>
              </w:rPr>
            </w:pPr>
          </w:p>
          <w:p w:rsidR="00831684" w:rsidRDefault="00831684">
            <w:pPr>
              <w:rPr>
                <w:rFonts w:ascii="Arial" w:hAnsi="Arial" w:cs="Arial"/>
              </w:rPr>
            </w:pPr>
          </w:p>
          <w:p w:rsidR="00831684" w:rsidRDefault="00831684">
            <w:pPr>
              <w:rPr>
                <w:rFonts w:ascii="Arial" w:hAnsi="Arial" w:cs="Arial"/>
              </w:rPr>
            </w:pPr>
          </w:p>
          <w:p w:rsidR="00831684" w:rsidRDefault="00831684">
            <w:pPr>
              <w:rPr>
                <w:rFonts w:ascii="Arial" w:hAnsi="Arial" w:cs="Arial"/>
              </w:rPr>
            </w:pPr>
            <w:r>
              <w:rPr>
                <w:rFonts w:ascii="Arial" w:hAnsi="Arial" w:cs="Arial"/>
              </w:rPr>
              <w:t>July 19, 2014</w:t>
            </w:r>
          </w:p>
          <w:p w:rsidR="00E418DB" w:rsidRDefault="00E418DB">
            <w:pPr>
              <w:rPr>
                <w:rFonts w:ascii="Arial" w:hAnsi="Arial" w:cs="Arial"/>
              </w:rPr>
            </w:pPr>
          </w:p>
        </w:tc>
        <w:tc>
          <w:tcPr>
            <w:tcW w:w="3119" w:type="dxa"/>
            <w:tcBorders>
              <w:top w:val="single" w:sz="4" w:space="0" w:color="auto"/>
              <w:left w:val="nil"/>
              <w:bottom w:val="nil"/>
              <w:right w:val="nil"/>
            </w:tcBorders>
          </w:tcPr>
          <w:p w:rsidR="0097346E" w:rsidRDefault="0097346E">
            <w:pPr>
              <w:rPr>
                <w:rFonts w:ascii="Arial" w:hAnsi="Arial" w:cs="Arial"/>
              </w:rPr>
            </w:pPr>
            <w:r>
              <w:rPr>
                <w:rFonts w:ascii="Arial" w:hAnsi="Arial" w:cs="Arial"/>
              </w:rPr>
              <w:t>Lakewide</w:t>
            </w:r>
          </w:p>
          <w:p w:rsidR="00E418DB" w:rsidRDefault="00E418DB">
            <w:pPr>
              <w:rPr>
                <w:rFonts w:ascii="Arial" w:hAnsi="Arial" w:cs="Arial"/>
              </w:rPr>
            </w:pPr>
          </w:p>
          <w:p w:rsidR="00E00465" w:rsidRDefault="00E00465">
            <w:pPr>
              <w:rPr>
                <w:rFonts w:ascii="Arial" w:hAnsi="Arial" w:cs="Arial"/>
              </w:rPr>
            </w:pPr>
            <w:r>
              <w:rPr>
                <w:rFonts w:ascii="Arial" w:hAnsi="Arial" w:cs="Arial"/>
              </w:rPr>
              <w:t>Area around the lake</w:t>
            </w: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418DB" w:rsidRDefault="00E00465">
            <w:pPr>
              <w:rPr>
                <w:rFonts w:ascii="Arial" w:hAnsi="Arial" w:cs="Arial"/>
              </w:rPr>
            </w:pPr>
            <w:r>
              <w:rPr>
                <w:rFonts w:ascii="Arial" w:hAnsi="Arial" w:cs="Arial"/>
              </w:rPr>
              <w:t xml:space="preserve">Area around the </w:t>
            </w:r>
            <w:r w:rsidR="00E418DB">
              <w:rPr>
                <w:rFonts w:ascii="Arial" w:hAnsi="Arial" w:cs="Arial"/>
              </w:rPr>
              <w:t>lake</w:t>
            </w: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E00465">
            <w:pPr>
              <w:rPr>
                <w:rFonts w:ascii="Arial" w:hAnsi="Arial" w:cs="Arial"/>
              </w:rPr>
            </w:pPr>
            <w:r>
              <w:rPr>
                <w:rFonts w:ascii="Arial" w:hAnsi="Arial" w:cs="Arial"/>
              </w:rPr>
              <w:t>Area around the</w:t>
            </w:r>
            <w:r w:rsidR="00F66AE4">
              <w:rPr>
                <w:rFonts w:ascii="Arial" w:hAnsi="Arial" w:cs="Arial"/>
              </w:rPr>
              <w:t xml:space="preserve"> lake</w:t>
            </w:r>
          </w:p>
          <w:p w:rsidR="00831684" w:rsidRDefault="00831684">
            <w:pPr>
              <w:rPr>
                <w:rFonts w:ascii="Arial" w:hAnsi="Arial" w:cs="Arial"/>
              </w:rPr>
            </w:pPr>
          </w:p>
          <w:p w:rsidR="00831684" w:rsidRDefault="00831684">
            <w:pPr>
              <w:rPr>
                <w:rFonts w:ascii="Arial" w:hAnsi="Arial" w:cs="Arial"/>
              </w:rPr>
            </w:pPr>
          </w:p>
          <w:p w:rsidR="00831684" w:rsidRDefault="00831684">
            <w:pPr>
              <w:rPr>
                <w:rFonts w:ascii="Arial" w:hAnsi="Arial" w:cs="Arial"/>
              </w:rPr>
            </w:pPr>
          </w:p>
          <w:p w:rsidR="00831684" w:rsidRDefault="00831684">
            <w:pPr>
              <w:rPr>
                <w:rFonts w:ascii="Arial" w:hAnsi="Arial" w:cs="Arial"/>
              </w:rPr>
            </w:pPr>
          </w:p>
          <w:p w:rsidR="00831684" w:rsidRDefault="00831684">
            <w:pPr>
              <w:rPr>
                <w:rFonts w:ascii="Arial" w:hAnsi="Arial" w:cs="Arial"/>
              </w:rPr>
            </w:pPr>
          </w:p>
          <w:p w:rsidR="00831684" w:rsidRDefault="00831684">
            <w:pPr>
              <w:rPr>
                <w:rFonts w:ascii="Arial" w:hAnsi="Arial" w:cs="Arial"/>
              </w:rPr>
            </w:pPr>
            <w:r>
              <w:rPr>
                <w:rFonts w:ascii="Arial" w:hAnsi="Arial" w:cs="Arial"/>
              </w:rPr>
              <w:t>Area around the lake</w:t>
            </w:r>
          </w:p>
        </w:tc>
        <w:tc>
          <w:tcPr>
            <w:tcW w:w="2294" w:type="dxa"/>
            <w:tcBorders>
              <w:top w:val="single" w:sz="4" w:space="0" w:color="auto"/>
              <w:left w:val="nil"/>
              <w:bottom w:val="nil"/>
              <w:right w:val="nil"/>
            </w:tcBorders>
          </w:tcPr>
          <w:p w:rsidR="0097346E" w:rsidRDefault="0097346E">
            <w:pPr>
              <w:rPr>
                <w:rFonts w:ascii="Arial" w:hAnsi="Arial" w:cs="Arial"/>
              </w:rPr>
            </w:pPr>
            <w:r>
              <w:rPr>
                <w:rFonts w:ascii="Arial" w:hAnsi="Arial" w:cs="Arial"/>
              </w:rPr>
              <w:t>MNR (2003</w:t>
            </w:r>
            <w:r w:rsidR="008E6F46">
              <w:rPr>
                <w:rFonts w:ascii="Arial" w:hAnsi="Arial" w:cs="Arial"/>
              </w:rPr>
              <w:t>a</w:t>
            </w:r>
            <w:r>
              <w:rPr>
                <w:rFonts w:ascii="Arial" w:hAnsi="Arial" w:cs="Arial"/>
              </w:rPr>
              <w:t>)</w:t>
            </w:r>
          </w:p>
          <w:p w:rsidR="00E418DB" w:rsidRDefault="00E418DB">
            <w:pPr>
              <w:rPr>
                <w:rFonts w:ascii="Arial" w:hAnsi="Arial" w:cs="Arial"/>
              </w:rPr>
            </w:pPr>
          </w:p>
          <w:p w:rsidR="00E00465" w:rsidRDefault="00E00465">
            <w:pPr>
              <w:rPr>
                <w:rFonts w:ascii="Arial" w:hAnsi="Arial" w:cs="Arial"/>
              </w:rPr>
            </w:pPr>
            <w:r>
              <w:rPr>
                <w:rFonts w:ascii="Arial" w:hAnsi="Arial" w:cs="Arial"/>
              </w:rPr>
              <w:t>Ball (2009)</w:t>
            </w: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418DB" w:rsidRDefault="00E418DB">
            <w:pPr>
              <w:rPr>
                <w:rFonts w:ascii="Arial" w:hAnsi="Arial" w:cs="Arial"/>
              </w:rPr>
            </w:pPr>
            <w:r>
              <w:rPr>
                <w:rFonts w:ascii="Arial" w:hAnsi="Arial" w:cs="Arial"/>
              </w:rPr>
              <w:t>Ball (2011)</w:t>
            </w: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r>
              <w:rPr>
                <w:rFonts w:ascii="Arial" w:hAnsi="Arial" w:cs="Arial"/>
              </w:rPr>
              <w:t>Parker and Ball (2013)</w:t>
            </w:r>
          </w:p>
          <w:p w:rsidR="00831684" w:rsidRDefault="00831684">
            <w:pPr>
              <w:rPr>
                <w:rFonts w:ascii="Arial" w:hAnsi="Arial" w:cs="Arial"/>
              </w:rPr>
            </w:pPr>
          </w:p>
          <w:p w:rsidR="00831684" w:rsidRDefault="00831684">
            <w:pPr>
              <w:rPr>
                <w:rFonts w:ascii="Arial" w:hAnsi="Arial" w:cs="Arial"/>
              </w:rPr>
            </w:pPr>
          </w:p>
          <w:p w:rsidR="00831684" w:rsidRDefault="00831684">
            <w:pPr>
              <w:rPr>
                <w:rFonts w:ascii="Arial" w:hAnsi="Arial" w:cs="Arial"/>
              </w:rPr>
            </w:pPr>
          </w:p>
          <w:p w:rsidR="00831684" w:rsidRDefault="00831684">
            <w:pPr>
              <w:rPr>
                <w:rFonts w:ascii="Arial" w:hAnsi="Arial" w:cs="Arial"/>
              </w:rPr>
            </w:pPr>
          </w:p>
          <w:p w:rsidR="00831684" w:rsidRDefault="00831684">
            <w:pPr>
              <w:rPr>
                <w:rFonts w:ascii="Arial" w:hAnsi="Arial" w:cs="Arial"/>
              </w:rPr>
            </w:pPr>
            <w:r>
              <w:rPr>
                <w:rFonts w:ascii="Arial" w:hAnsi="Arial" w:cs="Arial"/>
              </w:rPr>
              <w:t>Ball and Parker (2014)</w:t>
            </w:r>
          </w:p>
          <w:p w:rsidR="00831684" w:rsidRDefault="00831684">
            <w:pPr>
              <w:rPr>
                <w:rFonts w:ascii="Arial" w:hAnsi="Arial" w:cs="Arial"/>
              </w:rPr>
            </w:pPr>
          </w:p>
        </w:tc>
        <w:tc>
          <w:tcPr>
            <w:tcW w:w="2636" w:type="dxa"/>
            <w:tcBorders>
              <w:top w:val="single" w:sz="4" w:space="0" w:color="auto"/>
              <w:left w:val="nil"/>
              <w:bottom w:val="nil"/>
              <w:right w:val="nil"/>
            </w:tcBorders>
          </w:tcPr>
          <w:p w:rsidR="0097346E" w:rsidRDefault="00E418DB" w:rsidP="00E418DB">
            <w:pPr>
              <w:jc w:val="center"/>
              <w:rPr>
                <w:rFonts w:ascii="Arial" w:hAnsi="Arial" w:cs="Arial"/>
              </w:rPr>
            </w:pPr>
            <w:r>
              <w:rPr>
                <w:rFonts w:ascii="Arial" w:hAnsi="Arial" w:cs="Arial"/>
              </w:rPr>
              <w:t>-</w:t>
            </w:r>
          </w:p>
          <w:p w:rsidR="00E418DB" w:rsidRDefault="00E418DB" w:rsidP="00E418DB">
            <w:pPr>
              <w:jc w:val="center"/>
              <w:rPr>
                <w:rFonts w:ascii="Arial" w:hAnsi="Arial" w:cs="Arial"/>
              </w:rPr>
            </w:pPr>
          </w:p>
          <w:p w:rsidR="00E00465" w:rsidRPr="00E00465" w:rsidRDefault="00E00465" w:rsidP="00E00465">
            <w:pPr>
              <w:pStyle w:val="ListParagraph"/>
              <w:numPr>
                <w:ilvl w:val="0"/>
                <w:numId w:val="5"/>
              </w:numPr>
              <w:rPr>
                <w:rFonts w:ascii="Arial" w:hAnsi="Arial" w:cs="Arial"/>
              </w:rPr>
            </w:pPr>
            <w:r>
              <w:rPr>
                <w:rFonts w:ascii="Arial" w:hAnsi="Arial" w:cs="Arial"/>
              </w:rPr>
              <w:t xml:space="preserve">One specimen observed during the </w:t>
            </w:r>
            <w:r w:rsidR="003E47FD">
              <w:rPr>
                <w:rFonts w:ascii="Arial" w:hAnsi="Arial" w:cs="Arial"/>
              </w:rPr>
              <w:t>2009</w:t>
            </w:r>
            <w:r>
              <w:rPr>
                <w:rFonts w:ascii="Arial" w:hAnsi="Arial" w:cs="Arial"/>
              </w:rPr>
              <w:t xml:space="preserve"> Annual Petroglyphs Butterfly Count.</w:t>
            </w:r>
          </w:p>
          <w:p w:rsidR="00E00465" w:rsidRDefault="00E00465" w:rsidP="00E418DB">
            <w:pPr>
              <w:jc w:val="center"/>
              <w:rPr>
                <w:rFonts w:ascii="Arial" w:hAnsi="Arial" w:cs="Arial"/>
              </w:rPr>
            </w:pPr>
          </w:p>
          <w:p w:rsidR="00E418DB" w:rsidRDefault="00E418DB" w:rsidP="00E418DB">
            <w:pPr>
              <w:pStyle w:val="ListParagraph"/>
              <w:numPr>
                <w:ilvl w:val="0"/>
                <w:numId w:val="5"/>
              </w:numPr>
              <w:rPr>
                <w:rFonts w:ascii="Arial" w:hAnsi="Arial" w:cs="Arial"/>
              </w:rPr>
            </w:pPr>
            <w:r>
              <w:rPr>
                <w:rFonts w:ascii="Arial" w:hAnsi="Arial" w:cs="Arial"/>
              </w:rPr>
              <w:t xml:space="preserve">Two specimens observed during the </w:t>
            </w:r>
            <w:r w:rsidR="003E47FD">
              <w:rPr>
                <w:rFonts w:ascii="Arial" w:hAnsi="Arial" w:cs="Arial"/>
              </w:rPr>
              <w:t>2011</w:t>
            </w:r>
            <w:r>
              <w:rPr>
                <w:rFonts w:ascii="Arial" w:hAnsi="Arial" w:cs="Arial"/>
              </w:rPr>
              <w:t xml:space="preserve"> Annual Petroglyphs Butterfly Count.</w:t>
            </w:r>
          </w:p>
          <w:p w:rsidR="00E418DB" w:rsidRDefault="00E418DB" w:rsidP="00E418DB">
            <w:pPr>
              <w:pStyle w:val="ListParagraph"/>
              <w:ind w:left="360"/>
              <w:rPr>
                <w:rFonts w:ascii="Arial" w:hAnsi="Arial" w:cs="Arial"/>
              </w:rPr>
            </w:pPr>
          </w:p>
          <w:p w:rsidR="00F66AE4" w:rsidRDefault="00F66AE4" w:rsidP="00F66AE4">
            <w:pPr>
              <w:pStyle w:val="ListParagraph"/>
              <w:numPr>
                <w:ilvl w:val="0"/>
                <w:numId w:val="5"/>
              </w:numPr>
              <w:rPr>
                <w:rFonts w:ascii="Arial" w:hAnsi="Arial" w:cs="Arial"/>
              </w:rPr>
            </w:pPr>
            <w:r>
              <w:rPr>
                <w:rFonts w:ascii="Arial" w:hAnsi="Arial" w:cs="Arial"/>
              </w:rPr>
              <w:t xml:space="preserve">Twenty-seven specimens observed during the </w:t>
            </w:r>
            <w:r w:rsidR="003E47FD">
              <w:rPr>
                <w:rFonts w:ascii="Arial" w:hAnsi="Arial" w:cs="Arial"/>
              </w:rPr>
              <w:t>2013</w:t>
            </w:r>
            <w:r>
              <w:rPr>
                <w:rFonts w:ascii="Arial" w:hAnsi="Arial" w:cs="Arial"/>
              </w:rPr>
              <w:t xml:space="preserve"> Annual Petroglyphs Butterfly Count.</w:t>
            </w:r>
          </w:p>
          <w:p w:rsidR="00F66AE4" w:rsidRDefault="00F66AE4" w:rsidP="00F66AE4">
            <w:pPr>
              <w:pStyle w:val="ListParagraph"/>
              <w:ind w:left="360"/>
              <w:rPr>
                <w:rFonts w:ascii="Arial" w:hAnsi="Arial" w:cs="Arial"/>
              </w:rPr>
            </w:pPr>
          </w:p>
          <w:p w:rsidR="00831684" w:rsidRDefault="00831684" w:rsidP="00831684">
            <w:pPr>
              <w:pStyle w:val="ListParagraph"/>
              <w:numPr>
                <w:ilvl w:val="0"/>
                <w:numId w:val="5"/>
              </w:numPr>
              <w:rPr>
                <w:rFonts w:ascii="Arial" w:hAnsi="Arial" w:cs="Arial"/>
              </w:rPr>
            </w:pPr>
            <w:r>
              <w:rPr>
                <w:rFonts w:ascii="Arial" w:hAnsi="Arial" w:cs="Arial"/>
              </w:rPr>
              <w:t>Twenty-nine sp</w:t>
            </w:r>
            <w:r w:rsidR="003E47FD">
              <w:rPr>
                <w:rFonts w:ascii="Arial" w:hAnsi="Arial" w:cs="Arial"/>
              </w:rPr>
              <w:t>ecimens observed during the 2014</w:t>
            </w:r>
            <w:r>
              <w:rPr>
                <w:rFonts w:ascii="Arial" w:hAnsi="Arial" w:cs="Arial"/>
              </w:rPr>
              <w:t xml:space="preserve"> Annual Petroglyphs Butterfly Count.</w:t>
            </w:r>
          </w:p>
          <w:p w:rsidR="00831684" w:rsidRPr="0058456D" w:rsidRDefault="00831684" w:rsidP="0058456D">
            <w:pPr>
              <w:rPr>
                <w:rFonts w:ascii="Arial" w:hAnsi="Arial" w:cs="Arial"/>
              </w:rPr>
            </w:pPr>
          </w:p>
        </w:tc>
      </w:tr>
      <w:tr w:rsidR="0058456D" w:rsidRPr="00FF3CB4" w:rsidTr="00D30A9E">
        <w:tc>
          <w:tcPr>
            <w:tcW w:w="2802" w:type="dxa"/>
            <w:tcBorders>
              <w:top w:val="nil"/>
              <w:left w:val="nil"/>
              <w:bottom w:val="nil"/>
              <w:right w:val="nil"/>
            </w:tcBorders>
          </w:tcPr>
          <w:p w:rsidR="0058456D" w:rsidRDefault="0058456D">
            <w:pPr>
              <w:rPr>
                <w:rFonts w:ascii="Arial" w:hAnsi="Arial" w:cs="Arial"/>
              </w:rPr>
            </w:pPr>
          </w:p>
        </w:tc>
        <w:tc>
          <w:tcPr>
            <w:tcW w:w="2551" w:type="dxa"/>
            <w:tcBorders>
              <w:top w:val="nil"/>
              <w:left w:val="nil"/>
              <w:bottom w:val="nil"/>
              <w:right w:val="nil"/>
            </w:tcBorders>
          </w:tcPr>
          <w:p w:rsidR="0058456D" w:rsidRDefault="0058456D">
            <w:pPr>
              <w:rPr>
                <w:rFonts w:ascii="Arial" w:hAnsi="Arial" w:cs="Arial"/>
              </w:rPr>
            </w:pPr>
            <w:r>
              <w:rPr>
                <w:rFonts w:ascii="Arial" w:hAnsi="Arial" w:cs="Arial"/>
              </w:rPr>
              <w:t>July 18, 2015</w:t>
            </w:r>
          </w:p>
          <w:p w:rsidR="0058456D" w:rsidRDefault="0058456D">
            <w:pPr>
              <w:rPr>
                <w:rFonts w:ascii="Arial" w:hAnsi="Arial" w:cs="Arial"/>
              </w:rPr>
            </w:pPr>
          </w:p>
        </w:tc>
        <w:tc>
          <w:tcPr>
            <w:tcW w:w="3119" w:type="dxa"/>
            <w:tcBorders>
              <w:top w:val="nil"/>
              <w:left w:val="nil"/>
              <w:bottom w:val="nil"/>
              <w:right w:val="nil"/>
            </w:tcBorders>
          </w:tcPr>
          <w:p w:rsidR="0058456D" w:rsidRDefault="0058456D">
            <w:pPr>
              <w:rPr>
                <w:rFonts w:ascii="Arial" w:hAnsi="Arial" w:cs="Arial"/>
              </w:rPr>
            </w:pPr>
            <w:r>
              <w:rPr>
                <w:rFonts w:ascii="Arial" w:hAnsi="Arial" w:cs="Arial"/>
              </w:rPr>
              <w:t>Jack Lake Road</w:t>
            </w:r>
          </w:p>
        </w:tc>
        <w:tc>
          <w:tcPr>
            <w:tcW w:w="2294" w:type="dxa"/>
            <w:tcBorders>
              <w:top w:val="nil"/>
              <w:left w:val="nil"/>
              <w:bottom w:val="nil"/>
              <w:right w:val="nil"/>
            </w:tcBorders>
          </w:tcPr>
          <w:p w:rsidR="0058456D" w:rsidRDefault="0058456D">
            <w:pPr>
              <w:rPr>
                <w:rFonts w:ascii="Arial" w:hAnsi="Arial" w:cs="Arial"/>
              </w:rPr>
            </w:pPr>
            <w:r>
              <w:rPr>
                <w:rFonts w:ascii="Arial" w:hAnsi="Arial" w:cs="Arial"/>
              </w:rPr>
              <w:t>Parker and Ball (2015)</w:t>
            </w:r>
          </w:p>
          <w:p w:rsidR="0058456D" w:rsidRDefault="0058456D">
            <w:pPr>
              <w:rPr>
                <w:rFonts w:ascii="Arial" w:hAnsi="Arial" w:cs="Arial"/>
              </w:rPr>
            </w:pPr>
          </w:p>
        </w:tc>
        <w:tc>
          <w:tcPr>
            <w:tcW w:w="2636" w:type="dxa"/>
            <w:tcBorders>
              <w:top w:val="nil"/>
              <w:left w:val="nil"/>
              <w:bottom w:val="nil"/>
              <w:right w:val="nil"/>
            </w:tcBorders>
          </w:tcPr>
          <w:p w:rsidR="0058456D" w:rsidRDefault="0058456D" w:rsidP="0058456D">
            <w:pPr>
              <w:pStyle w:val="ListParagraph"/>
              <w:numPr>
                <w:ilvl w:val="0"/>
                <w:numId w:val="5"/>
              </w:numPr>
              <w:rPr>
                <w:rFonts w:ascii="Arial" w:hAnsi="Arial" w:cs="Arial"/>
              </w:rPr>
            </w:pPr>
            <w:r>
              <w:rPr>
                <w:rFonts w:ascii="Arial" w:hAnsi="Arial" w:cs="Arial"/>
              </w:rPr>
              <w:t xml:space="preserve">Two specimens observed during the </w:t>
            </w:r>
            <w:r w:rsidR="003E47FD">
              <w:rPr>
                <w:rFonts w:ascii="Arial" w:hAnsi="Arial" w:cs="Arial"/>
              </w:rPr>
              <w:t xml:space="preserve">2015 </w:t>
            </w:r>
            <w:r>
              <w:rPr>
                <w:rFonts w:ascii="Arial" w:hAnsi="Arial" w:cs="Arial"/>
              </w:rPr>
              <w:t>Annual Petroglyphs Butterfly Count.</w:t>
            </w:r>
          </w:p>
          <w:p w:rsidR="0058456D" w:rsidRDefault="0058456D" w:rsidP="00986816">
            <w:pPr>
              <w:jc w:val="center"/>
              <w:rPr>
                <w:rFonts w:ascii="Arial" w:hAnsi="Arial" w:cs="Arial"/>
              </w:rPr>
            </w:pPr>
          </w:p>
        </w:tc>
      </w:tr>
      <w:tr w:rsidR="003949A8" w:rsidRPr="00FF3CB4" w:rsidTr="00D30A9E">
        <w:tc>
          <w:tcPr>
            <w:tcW w:w="2802" w:type="dxa"/>
            <w:tcBorders>
              <w:top w:val="nil"/>
              <w:left w:val="nil"/>
              <w:bottom w:val="nil"/>
              <w:right w:val="nil"/>
            </w:tcBorders>
          </w:tcPr>
          <w:p w:rsidR="003949A8" w:rsidRDefault="003949A8">
            <w:pPr>
              <w:rPr>
                <w:rFonts w:ascii="Arial" w:hAnsi="Arial" w:cs="Arial"/>
              </w:rPr>
            </w:pPr>
          </w:p>
        </w:tc>
        <w:tc>
          <w:tcPr>
            <w:tcW w:w="2551" w:type="dxa"/>
            <w:tcBorders>
              <w:top w:val="nil"/>
              <w:left w:val="nil"/>
              <w:bottom w:val="nil"/>
              <w:right w:val="nil"/>
            </w:tcBorders>
          </w:tcPr>
          <w:p w:rsidR="003949A8" w:rsidRDefault="003949A8">
            <w:pPr>
              <w:rPr>
                <w:rFonts w:ascii="Arial" w:hAnsi="Arial" w:cs="Arial"/>
              </w:rPr>
            </w:pPr>
            <w:r>
              <w:rPr>
                <w:rFonts w:ascii="Arial" w:hAnsi="Arial" w:cs="Arial"/>
              </w:rPr>
              <w:t>July 15, 2017</w:t>
            </w:r>
          </w:p>
          <w:p w:rsidR="003949A8" w:rsidRDefault="003949A8">
            <w:pPr>
              <w:rPr>
                <w:rFonts w:ascii="Arial" w:hAnsi="Arial" w:cs="Arial"/>
              </w:rPr>
            </w:pPr>
          </w:p>
        </w:tc>
        <w:tc>
          <w:tcPr>
            <w:tcW w:w="3119" w:type="dxa"/>
            <w:tcBorders>
              <w:top w:val="nil"/>
              <w:left w:val="nil"/>
              <w:bottom w:val="nil"/>
              <w:right w:val="nil"/>
            </w:tcBorders>
          </w:tcPr>
          <w:p w:rsidR="003949A8" w:rsidRDefault="003949A8">
            <w:pPr>
              <w:rPr>
                <w:rFonts w:ascii="Arial" w:hAnsi="Arial" w:cs="Arial"/>
              </w:rPr>
            </w:pPr>
            <w:r>
              <w:rPr>
                <w:rFonts w:ascii="Arial" w:hAnsi="Arial" w:cs="Arial"/>
              </w:rPr>
              <w:t>Area around the lake</w:t>
            </w:r>
          </w:p>
        </w:tc>
        <w:tc>
          <w:tcPr>
            <w:tcW w:w="2294" w:type="dxa"/>
            <w:tcBorders>
              <w:top w:val="nil"/>
              <w:left w:val="nil"/>
              <w:bottom w:val="nil"/>
              <w:right w:val="nil"/>
            </w:tcBorders>
          </w:tcPr>
          <w:p w:rsidR="003949A8" w:rsidRDefault="00E554C9">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3949A8" w:rsidRDefault="003949A8" w:rsidP="0058456D">
            <w:pPr>
              <w:pStyle w:val="ListParagraph"/>
              <w:numPr>
                <w:ilvl w:val="0"/>
                <w:numId w:val="5"/>
              </w:numPr>
              <w:rPr>
                <w:rFonts w:ascii="Arial" w:hAnsi="Arial" w:cs="Arial"/>
              </w:rPr>
            </w:pPr>
            <w:r>
              <w:rPr>
                <w:rFonts w:ascii="Arial" w:hAnsi="Arial" w:cs="Arial"/>
              </w:rPr>
              <w:t xml:space="preserve">Two specimens observed during the 2017 </w:t>
            </w:r>
            <w:r w:rsidR="005D2C5F">
              <w:rPr>
                <w:rFonts w:ascii="Arial" w:hAnsi="Arial" w:cs="Arial"/>
              </w:rPr>
              <w:t xml:space="preserve">Annual </w:t>
            </w:r>
            <w:r>
              <w:rPr>
                <w:rFonts w:ascii="Arial" w:hAnsi="Arial" w:cs="Arial"/>
              </w:rPr>
              <w:t>Petroglyphs Butterflyy Count.</w:t>
            </w:r>
          </w:p>
          <w:p w:rsidR="003949A8" w:rsidRDefault="003949A8" w:rsidP="003949A8">
            <w:pPr>
              <w:pStyle w:val="ListParagraph"/>
              <w:ind w:left="360"/>
              <w:rPr>
                <w:rFonts w:ascii="Arial" w:hAnsi="Arial" w:cs="Arial"/>
              </w:rPr>
            </w:pPr>
          </w:p>
        </w:tc>
      </w:tr>
      <w:tr w:rsidR="003E47FD" w:rsidRPr="00FF3CB4" w:rsidTr="00D30A9E">
        <w:tc>
          <w:tcPr>
            <w:tcW w:w="2802" w:type="dxa"/>
            <w:tcBorders>
              <w:top w:val="nil"/>
              <w:left w:val="nil"/>
              <w:bottom w:val="nil"/>
              <w:right w:val="nil"/>
            </w:tcBorders>
          </w:tcPr>
          <w:p w:rsidR="003E47FD" w:rsidRDefault="003E47FD">
            <w:pPr>
              <w:rPr>
                <w:rFonts w:ascii="Arial" w:hAnsi="Arial" w:cs="Arial"/>
              </w:rPr>
            </w:pPr>
          </w:p>
        </w:tc>
        <w:tc>
          <w:tcPr>
            <w:tcW w:w="2551" w:type="dxa"/>
            <w:tcBorders>
              <w:top w:val="nil"/>
              <w:left w:val="nil"/>
              <w:bottom w:val="nil"/>
              <w:right w:val="nil"/>
            </w:tcBorders>
          </w:tcPr>
          <w:p w:rsidR="003E47FD" w:rsidRDefault="003E47FD">
            <w:pPr>
              <w:rPr>
                <w:rFonts w:ascii="Arial" w:hAnsi="Arial" w:cs="Arial"/>
              </w:rPr>
            </w:pPr>
            <w:r>
              <w:rPr>
                <w:rFonts w:ascii="Arial" w:hAnsi="Arial" w:cs="Arial"/>
              </w:rPr>
              <w:t>July 21, 2018</w:t>
            </w:r>
          </w:p>
        </w:tc>
        <w:tc>
          <w:tcPr>
            <w:tcW w:w="3119" w:type="dxa"/>
            <w:tcBorders>
              <w:top w:val="nil"/>
              <w:left w:val="nil"/>
              <w:bottom w:val="nil"/>
              <w:right w:val="nil"/>
            </w:tcBorders>
          </w:tcPr>
          <w:p w:rsidR="003E47FD" w:rsidRDefault="003E47FD">
            <w:pPr>
              <w:rPr>
                <w:rFonts w:ascii="Arial" w:hAnsi="Arial" w:cs="Arial"/>
              </w:rPr>
            </w:pPr>
            <w:r>
              <w:rPr>
                <w:rFonts w:ascii="Arial" w:hAnsi="Arial" w:cs="Arial"/>
              </w:rPr>
              <w:t>Area around the lake</w:t>
            </w:r>
          </w:p>
        </w:tc>
        <w:tc>
          <w:tcPr>
            <w:tcW w:w="2294" w:type="dxa"/>
            <w:tcBorders>
              <w:top w:val="nil"/>
              <w:left w:val="nil"/>
              <w:bottom w:val="nil"/>
              <w:right w:val="nil"/>
            </w:tcBorders>
          </w:tcPr>
          <w:p w:rsidR="003E47FD" w:rsidRDefault="00E554C9">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3E47FD" w:rsidRDefault="003E47FD" w:rsidP="003E47FD">
            <w:pPr>
              <w:pStyle w:val="ListParagraph"/>
              <w:numPr>
                <w:ilvl w:val="0"/>
                <w:numId w:val="5"/>
              </w:numPr>
              <w:rPr>
                <w:rFonts w:ascii="Arial" w:hAnsi="Arial" w:cs="Arial"/>
              </w:rPr>
            </w:pPr>
            <w:r>
              <w:rPr>
                <w:rFonts w:ascii="Arial" w:hAnsi="Arial" w:cs="Arial"/>
              </w:rPr>
              <w:t xml:space="preserve">Four specimens observed during the 2018 </w:t>
            </w:r>
            <w:r w:rsidR="005D2C5F">
              <w:rPr>
                <w:rFonts w:ascii="Arial" w:hAnsi="Arial" w:cs="Arial"/>
              </w:rPr>
              <w:t xml:space="preserve">Annual </w:t>
            </w:r>
            <w:r>
              <w:rPr>
                <w:rFonts w:ascii="Arial" w:hAnsi="Arial" w:cs="Arial"/>
              </w:rPr>
              <w:t>Petroglyphs Butterflyy Count.</w:t>
            </w:r>
          </w:p>
          <w:p w:rsidR="003E47FD" w:rsidRDefault="003E47FD" w:rsidP="00D30A9E">
            <w:pPr>
              <w:pStyle w:val="ListParagraph"/>
              <w:ind w:left="360"/>
              <w:rPr>
                <w:rFonts w:ascii="Arial" w:hAnsi="Arial" w:cs="Arial"/>
              </w:rPr>
            </w:pPr>
          </w:p>
        </w:tc>
      </w:tr>
      <w:tr w:rsidR="00D375AE" w:rsidRPr="00FF3CB4" w:rsidTr="00D30A9E">
        <w:tc>
          <w:tcPr>
            <w:tcW w:w="2802" w:type="dxa"/>
            <w:tcBorders>
              <w:top w:val="nil"/>
              <w:left w:val="nil"/>
              <w:bottom w:val="nil"/>
              <w:right w:val="nil"/>
            </w:tcBorders>
          </w:tcPr>
          <w:p w:rsidR="00D375AE" w:rsidRDefault="00D375AE">
            <w:pPr>
              <w:rPr>
                <w:rFonts w:ascii="Arial" w:hAnsi="Arial" w:cs="Arial"/>
              </w:rPr>
            </w:pPr>
          </w:p>
        </w:tc>
        <w:tc>
          <w:tcPr>
            <w:tcW w:w="2551" w:type="dxa"/>
            <w:tcBorders>
              <w:top w:val="nil"/>
              <w:left w:val="nil"/>
              <w:bottom w:val="nil"/>
              <w:right w:val="nil"/>
            </w:tcBorders>
          </w:tcPr>
          <w:p w:rsidR="00D375AE" w:rsidRDefault="00D375AE">
            <w:pPr>
              <w:rPr>
                <w:rFonts w:ascii="Arial" w:hAnsi="Arial" w:cs="Arial"/>
              </w:rPr>
            </w:pPr>
            <w:r>
              <w:rPr>
                <w:rFonts w:ascii="Arial" w:hAnsi="Arial" w:cs="Arial"/>
              </w:rPr>
              <w:t>July 21, 2019</w:t>
            </w:r>
          </w:p>
        </w:tc>
        <w:tc>
          <w:tcPr>
            <w:tcW w:w="3119" w:type="dxa"/>
            <w:tcBorders>
              <w:top w:val="nil"/>
              <w:left w:val="nil"/>
              <w:bottom w:val="nil"/>
              <w:right w:val="nil"/>
            </w:tcBorders>
          </w:tcPr>
          <w:p w:rsidR="00D375AE" w:rsidRDefault="00D375AE">
            <w:pPr>
              <w:rPr>
                <w:rFonts w:ascii="Arial" w:hAnsi="Arial" w:cs="Arial"/>
              </w:rPr>
            </w:pPr>
            <w:r>
              <w:rPr>
                <w:rFonts w:ascii="Arial" w:hAnsi="Arial" w:cs="Arial"/>
              </w:rPr>
              <w:t>Area around the lake</w:t>
            </w:r>
          </w:p>
          <w:p w:rsidR="00D375AE" w:rsidRDefault="00D375AE">
            <w:pPr>
              <w:rPr>
                <w:rFonts w:ascii="Arial" w:hAnsi="Arial" w:cs="Arial"/>
              </w:rPr>
            </w:pPr>
          </w:p>
          <w:p w:rsidR="00D375AE" w:rsidRDefault="00D375AE">
            <w:pPr>
              <w:rPr>
                <w:rFonts w:ascii="Arial" w:hAnsi="Arial" w:cs="Arial"/>
              </w:rPr>
            </w:pPr>
          </w:p>
        </w:tc>
        <w:tc>
          <w:tcPr>
            <w:tcW w:w="2294" w:type="dxa"/>
            <w:tcBorders>
              <w:top w:val="nil"/>
              <w:left w:val="nil"/>
              <w:bottom w:val="nil"/>
              <w:right w:val="nil"/>
            </w:tcBorders>
          </w:tcPr>
          <w:p w:rsidR="00D375AE" w:rsidRDefault="004F21E0">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D375AE" w:rsidRDefault="00D375AE" w:rsidP="003E47FD">
            <w:pPr>
              <w:pStyle w:val="ListParagraph"/>
              <w:numPr>
                <w:ilvl w:val="0"/>
                <w:numId w:val="5"/>
              </w:numPr>
              <w:rPr>
                <w:rFonts w:ascii="Arial" w:hAnsi="Arial" w:cs="Arial"/>
              </w:rPr>
            </w:pPr>
            <w:r>
              <w:rPr>
                <w:rFonts w:ascii="Arial" w:hAnsi="Arial" w:cs="Arial"/>
              </w:rPr>
              <w:t>One specimen observed dudring the 2019 Annual Petroglyphs Butterfly Count.</w:t>
            </w:r>
          </w:p>
          <w:p w:rsidR="00D375AE" w:rsidRDefault="00D375AE" w:rsidP="00D375AE">
            <w:pPr>
              <w:pStyle w:val="ListParagraph"/>
              <w:ind w:left="360"/>
              <w:rPr>
                <w:rFonts w:ascii="Arial" w:hAnsi="Arial" w:cs="Arial"/>
              </w:rPr>
            </w:pPr>
          </w:p>
        </w:tc>
      </w:tr>
      <w:tr w:rsidR="0060777B" w:rsidRPr="00FF3CB4" w:rsidTr="00D30A9E">
        <w:tc>
          <w:tcPr>
            <w:tcW w:w="2802" w:type="dxa"/>
            <w:tcBorders>
              <w:top w:val="single" w:sz="4" w:space="0" w:color="auto"/>
              <w:left w:val="nil"/>
              <w:bottom w:val="nil"/>
              <w:right w:val="nil"/>
            </w:tcBorders>
          </w:tcPr>
          <w:p w:rsidR="0060777B" w:rsidRDefault="0060777B">
            <w:pPr>
              <w:rPr>
                <w:rFonts w:ascii="Arial" w:hAnsi="Arial" w:cs="Arial"/>
              </w:rPr>
            </w:pPr>
            <w:r>
              <w:rPr>
                <w:rFonts w:ascii="Arial" w:hAnsi="Arial" w:cs="Arial"/>
              </w:rPr>
              <w:t>Summer azure butterfly</w:t>
            </w:r>
          </w:p>
          <w:p w:rsidR="0060777B" w:rsidRDefault="0060777B">
            <w:pPr>
              <w:rPr>
                <w:rFonts w:ascii="Arial" w:hAnsi="Arial" w:cs="Arial"/>
              </w:rPr>
            </w:pPr>
            <w:r>
              <w:rPr>
                <w:rFonts w:ascii="Arial" w:hAnsi="Arial" w:cs="Arial"/>
              </w:rPr>
              <w:t xml:space="preserve">  (</w:t>
            </w:r>
            <w:r w:rsidRPr="0060777B">
              <w:rPr>
                <w:rFonts w:ascii="Arial" w:hAnsi="Arial" w:cs="Arial"/>
                <w:i/>
              </w:rPr>
              <w:t>Celasrina negecta)</w:t>
            </w:r>
          </w:p>
          <w:p w:rsidR="0060777B" w:rsidRDefault="0060777B">
            <w:pPr>
              <w:rPr>
                <w:rFonts w:ascii="Arial" w:hAnsi="Arial" w:cs="Arial"/>
              </w:rPr>
            </w:pPr>
          </w:p>
        </w:tc>
        <w:tc>
          <w:tcPr>
            <w:tcW w:w="2551" w:type="dxa"/>
            <w:tcBorders>
              <w:top w:val="single" w:sz="4" w:space="0" w:color="auto"/>
              <w:left w:val="nil"/>
              <w:bottom w:val="nil"/>
              <w:right w:val="nil"/>
            </w:tcBorders>
          </w:tcPr>
          <w:p w:rsidR="0060777B" w:rsidRDefault="0060777B">
            <w:pPr>
              <w:rPr>
                <w:rFonts w:ascii="Arial" w:hAnsi="Arial" w:cs="Arial"/>
              </w:rPr>
            </w:pPr>
            <w:r>
              <w:rPr>
                <w:rFonts w:ascii="Arial" w:hAnsi="Arial" w:cs="Arial"/>
              </w:rPr>
              <w:t>Historic</w:t>
            </w:r>
          </w:p>
          <w:p w:rsidR="00986816" w:rsidRDefault="00986816">
            <w:pPr>
              <w:rPr>
                <w:rFonts w:ascii="Arial" w:hAnsi="Arial" w:cs="Arial"/>
              </w:rPr>
            </w:pPr>
          </w:p>
          <w:p w:rsidR="00E00465" w:rsidRDefault="00E00465">
            <w:pPr>
              <w:rPr>
                <w:rFonts w:ascii="Arial" w:hAnsi="Arial" w:cs="Arial"/>
              </w:rPr>
            </w:pPr>
            <w:r>
              <w:rPr>
                <w:rFonts w:ascii="Arial" w:hAnsi="Arial" w:cs="Arial"/>
              </w:rPr>
              <w:t>July 18, 2009</w:t>
            </w: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418DB" w:rsidRDefault="00E418DB">
            <w:pPr>
              <w:rPr>
                <w:rFonts w:ascii="Arial" w:hAnsi="Arial" w:cs="Arial"/>
              </w:rPr>
            </w:pPr>
            <w:r>
              <w:rPr>
                <w:rFonts w:ascii="Arial" w:hAnsi="Arial" w:cs="Arial"/>
              </w:rPr>
              <w:t>July 16, 2011</w:t>
            </w:r>
          </w:p>
          <w:p w:rsidR="00E418DB" w:rsidRDefault="00E418DB">
            <w:pPr>
              <w:rPr>
                <w:rFonts w:ascii="Arial" w:hAnsi="Arial" w:cs="Arial"/>
              </w:rPr>
            </w:pPr>
          </w:p>
          <w:p w:rsidR="00E418DB" w:rsidRDefault="00E418DB">
            <w:pPr>
              <w:rPr>
                <w:rFonts w:ascii="Arial" w:hAnsi="Arial" w:cs="Arial"/>
              </w:rPr>
            </w:pPr>
          </w:p>
          <w:p w:rsidR="00E418DB" w:rsidRDefault="00E418DB">
            <w:pPr>
              <w:rPr>
                <w:rFonts w:ascii="Arial" w:hAnsi="Arial" w:cs="Arial"/>
              </w:rPr>
            </w:pPr>
          </w:p>
          <w:p w:rsidR="00E418DB" w:rsidRDefault="00E418DB">
            <w:pPr>
              <w:rPr>
                <w:rFonts w:ascii="Arial" w:hAnsi="Arial" w:cs="Arial"/>
              </w:rPr>
            </w:pPr>
          </w:p>
          <w:p w:rsidR="00E418DB" w:rsidRDefault="00E418DB">
            <w:pPr>
              <w:rPr>
                <w:rFonts w:ascii="Arial" w:hAnsi="Arial" w:cs="Arial"/>
              </w:rPr>
            </w:pPr>
          </w:p>
          <w:p w:rsidR="00986816" w:rsidRDefault="00986816">
            <w:pPr>
              <w:rPr>
                <w:rFonts w:ascii="Arial" w:hAnsi="Arial" w:cs="Arial"/>
              </w:rPr>
            </w:pPr>
            <w:r>
              <w:rPr>
                <w:rFonts w:ascii="Arial" w:hAnsi="Arial" w:cs="Arial"/>
              </w:rPr>
              <w:t>July 21, 2012</w:t>
            </w: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r>
              <w:rPr>
                <w:rFonts w:ascii="Arial" w:hAnsi="Arial" w:cs="Arial"/>
              </w:rPr>
              <w:t>July 20, 2013</w:t>
            </w:r>
          </w:p>
          <w:p w:rsidR="000374E4" w:rsidRDefault="000374E4">
            <w:pPr>
              <w:rPr>
                <w:rFonts w:ascii="Arial" w:hAnsi="Arial" w:cs="Arial"/>
              </w:rPr>
            </w:pPr>
          </w:p>
          <w:p w:rsidR="000374E4" w:rsidRDefault="000374E4">
            <w:pPr>
              <w:rPr>
                <w:rFonts w:ascii="Arial" w:hAnsi="Arial" w:cs="Arial"/>
              </w:rPr>
            </w:pPr>
          </w:p>
          <w:p w:rsidR="000374E4" w:rsidRDefault="000374E4">
            <w:pPr>
              <w:rPr>
                <w:rFonts w:ascii="Arial" w:hAnsi="Arial" w:cs="Arial"/>
              </w:rPr>
            </w:pPr>
          </w:p>
          <w:p w:rsidR="000374E4" w:rsidRDefault="000374E4">
            <w:pPr>
              <w:rPr>
                <w:rFonts w:ascii="Arial" w:hAnsi="Arial" w:cs="Arial"/>
              </w:rPr>
            </w:pPr>
          </w:p>
          <w:p w:rsidR="000374E4" w:rsidRDefault="000374E4">
            <w:pPr>
              <w:rPr>
                <w:rFonts w:ascii="Arial" w:hAnsi="Arial" w:cs="Arial"/>
              </w:rPr>
            </w:pPr>
          </w:p>
          <w:p w:rsidR="000374E4" w:rsidRDefault="000374E4">
            <w:pPr>
              <w:rPr>
                <w:rFonts w:ascii="Arial" w:hAnsi="Arial" w:cs="Arial"/>
              </w:rPr>
            </w:pPr>
            <w:r>
              <w:rPr>
                <w:rFonts w:ascii="Arial" w:hAnsi="Arial" w:cs="Arial"/>
              </w:rPr>
              <w:t>July 19, 2014</w:t>
            </w:r>
          </w:p>
          <w:p w:rsidR="00986816" w:rsidRDefault="00986816">
            <w:pPr>
              <w:rPr>
                <w:rFonts w:ascii="Arial" w:hAnsi="Arial" w:cs="Arial"/>
              </w:rPr>
            </w:pPr>
          </w:p>
        </w:tc>
        <w:tc>
          <w:tcPr>
            <w:tcW w:w="3119" w:type="dxa"/>
            <w:tcBorders>
              <w:top w:val="single" w:sz="4" w:space="0" w:color="auto"/>
              <w:left w:val="nil"/>
              <w:bottom w:val="nil"/>
              <w:right w:val="nil"/>
            </w:tcBorders>
          </w:tcPr>
          <w:p w:rsidR="0060777B" w:rsidRDefault="0060777B">
            <w:pPr>
              <w:rPr>
                <w:rFonts w:ascii="Arial" w:hAnsi="Arial" w:cs="Arial"/>
              </w:rPr>
            </w:pPr>
            <w:r>
              <w:rPr>
                <w:rFonts w:ascii="Arial" w:hAnsi="Arial" w:cs="Arial"/>
              </w:rPr>
              <w:lastRenderedPageBreak/>
              <w:t>Lakewide</w:t>
            </w:r>
          </w:p>
          <w:p w:rsidR="00986816" w:rsidRDefault="00986816">
            <w:pPr>
              <w:rPr>
                <w:rFonts w:ascii="Arial" w:hAnsi="Arial" w:cs="Arial"/>
              </w:rPr>
            </w:pPr>
          </w:p>
          <w:p w:rsidR="00E00465" w:rsidRDefault="00E00465">
            <w:pPr>
              <w:rPr>
                <w:rFonts w:ascii="Arial" w:hAnsi="Arial" w:cs="Arial"/>
              </w:rPr>
            </w:pPr>
            <w:r>
              <w:rPr>
                <w:rFonts w:ascii="Arial" w:hAnsi="Arial" w:cs="Arial"/>
              </w:rPr>
              <w:t>Area around the lake</w:t>
            </w: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418DB" w:rsidRDefault="00E418DB">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E418DB" w:rsidRDefault="00E418DB">
            <w:pPr>
              <w:rPr>
                <w:rFonts w:ascii="Arial" w:hAnsi="Arial" w:cs="Arial"/>
              </w:rPr>
            </w:pPr>
          </w:p>
          <w:p w:rsidR="00E418DB" w:rsidRDefault="00E418DB">
            <w:pPr>
              <w:rPr>
                <w:rFonts w:ascii="Arial" w:hAnsi="Arial" w:cs="Arial"/>
              </w:rPr>
            </w:pPr>
          </w:p>
          <w:p w:rsidR="00E418DB" w:rsidRDefault="00E418DB">
            <w:pPr>
              <w:rPr>
                <w:rFonts w:ascii="Arial" w:hAnsi="Arial" w:cs="Arial"/>
              </w:rPr>
            </w:pPr>
          </w:p>
          <w:p w:rsidR="00E418DB" w:rsidRDefault="00E418DB">
            <w:pPr>
              <w:rPr>
                <w:rFonts w:ascii="Arial" w:hAnsi="Arial" w:cs="Arial"/>
              </w:rPr>
            </w:pPr>
          </w:p>
          <w:p w:rsidR="00E418DB" w:rsidRDefault="00E418DB">
            <w:pPr>
              <w:rPr>
                <w:rFonts w:ascii="Arial" w:hAnsi="Arial" w:cs="Arial"/>
              </w:rPr>
            </w:pPr>
          </w:p>
          <w:p w:rsidR="00986816" w:rsidRDefault="00E00465">
            <w:pPr>
              <w:rPr>
                <w:rFonts w:ascii="Arial" w:hAnsi="Arial" w:cs="Arial"/>
              </w:rPr>
            </w:pPr>
            <w:r>
              <w:rPr>
                <w:rFonts w:ascii="Arial" w:hAnsi="Arial" w:cs="Arial"/>
              </w:rPr>
              <w:t xml:space="preserve">Area around the </w:t>
            </w:r>
            <w:r w:rsidR="00986816">
              <w:rPr>
                <w:rFonts w:ascii="Arial" w:hAnsi="Arial" w:cs="Arial"/>
              </w:rPr>
              <w:t>lake</w:t>
            </w: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E00465">
            <w:pPr>
              <w:rPr>
                <w:rFonts w:ascii="Arial" w:hAnsi="Arial" w:cs="Arial"/>
              </w:rPr>
            </w:pPr>
            <w:r>
              <w:rPr>
                <w:rFonts w:ascii="Arial" w:hAnsi="Arial" w:cs="Arial"/>
              </w:rPr>
              <w:t>Area around the</w:t>
            </w:r>
            <w:r w:rsidR="00F66AE4">
              <w:rPr>
                <w:rFonts w:ascii="Arial" w:hAnsi="Arial" w:cs="Arial"/>
              </w:rPr>
              <w:t xml:space="preserve"> lake</w:t>
            </w:r>
          </w:p>
          <w:p w:rsidR="000374E4" w:rsidRDefault="000374E4">
            <w:pPr>
              <w:rPr>
                <w:rFonts w:ascii="Arial" w:hAnsi="Arial" w:cs="Arial"/>
              </w:rPr>
            </w:pPr>
          </w:p>
          <w:p w:rsidR="000374E4" w:rsidRDefault="000374E4">
            <w:pPr>
              <w:rPr>
                <w:rFonts w:ascii="Arial" w:hAnsi="Arial" w:cs="Arial"/>
              </w:rPr>
            </w:pPr>
          </w:p>
          <w:p w:rsidR="000374E4" w:rsidRDefault="000374E4">
            <w:pPr>
              <w:rPr>
                <w:rFonts w:ascii="Arial" w:hAnsi="Arial" w:cs="Arial"/>
              </w:rPr>
            </w:pPr>
          </w:p>
          <w:p w:rsidR="000374E4" w:rsidRDefault="000374E4">
            <w:pPr>
              <w:rPr>
                <w:rFonts w:ascii="Arial" w:hAnsi="Arial" w:cs="Arial"/>
              </w:rPr>
            </w:pPr>
          </w:p>
          <w:p w:rsidR="000374E4" w:rsidRDefault="000374E4">
            <w:pPr>
              <w:rPr>
                <w:rFonts w:ascii="Arial" w:hAnsi="Arial" w:cs="Arial"/>
              </w:rPr>
            </w:pPr>
          </w:p>
          <w:p w:rsidR="000374E4" w:rsidRDefault="000374E4">
            <w:pPr>
              <w:rPr>
                <w:rFonts w:ascii="Arial" w:hAnsi="Arial" w:cs="Arial"/>
              </w:rPr>
            </w:pPr>
            <w:r>
              <w:rPr>
                <w:rFonts w:ascii="Arial" w:hAnsi="Arial" w:cs="Arial"/>
              </w:rPr>
              <w:t>Area around the lake</w:t>
            </w:r>
          </w:p>
        </w:tc>
        <w:tc>
          <w:tcPr>
            <w:tcW w:w="2294" w:type="dxa"/>
            <w:tcBorders>
              <w:top w:val="single" w:sz="4" w:space="0" w:color="auto"/>
              <w:left w:val="nil"/>
              <w:bottom w:val="nil"/>
              <w:right w:val="nil"/>
            </w:tcBorders>
          </w:tcPr>
          <w:p w:rsidR="0060777B" w:rsidRDefault="0060777B">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986816" w:rsidRDefault="00986816">
            <w:pPr>
              <w:rPr>
                <w:rFonts w:ascii="Arial" w:hAnsi="Arial" w:cs="Arial"/>
              </w:rPr>
            </w:pPr>
          </w:p>
          <w:p w:rsidR="00E00465" w:rsidRDefault="00E00465">
            <w:pPr>
              <w:rPr>
                <w:rFonts w:ascii="Arial" w:hAnsi="Arial" w:cs="Arial"/>
              </w:rPr>
            </w:pPr>
            <w:r>
              <w:rPr>
                <w:rFonts w:ascii="Arial" w:hAnsi="Arial" w:cs="Arial"/>
              </w:rPr>
              <w:t>Ball (2009)</w:t>
            </w: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418DB" w:rsidRDefault="00E418DB">
            <w:pPr>
              <w:rPr>
                <w:rFonts w:ascii="Arial" w:hAnsi="Arial" w:cs="Arial"/>
              </w:rPr>
            </w:pPr>
            <w:r>
              <w:rPr>
                <w:rFonts w:ascii="Arial" w:hAnsi="Arial" w:cs="Arial"/>
              </w:rPr>
              <w:t>Ball (2011)</w:t>
            </w:r>
          </w:p>
          <w:p w:rsidR="00E418DB" w:rsidRDefault="00E418DB">
            <w:pPr>
              <w:rPr>
                <w:rFonts w:ascii="Arial" w:hAnsi="Arial" w:cs="Arial"/>
              </w:rPr>
            </w:pPr>
          </w:p>
          <w:p w:rsidR="00E418DB" w:rsidRDefault="00E418DB">
            <w:pPr>
              <w:rPr>
                <w:rFonts w:ascii="Arial" w:hAnsi="Arial" w:cs="Arial"/>
              </w:rPr>
            </w:pPr>
          </w:p>
          <w:p w:rsidR="00E418DB" w:rsidRDefault="00E418DB">
            <w:pPr>
              <w:rPr>
                <w:rFonts w:ascii="Arial" w:hAnsi="Arial" w:cs="Arial"/>
              </w:rPr>
            </w:pPr>
          </w:p>
          <w:p w:rsidR="00E418DB" w:rsidRDefault="00E418DB">
            <w:pPr>
              <w:rPr>
                <w:rFonts w:ascii="Arial" w:hAnsi="Arial" w:cs="Arial"/>
              </w:rPr>
            </w:pPr>
          </w:p>
          <w:p w:rsidR="00E418DB" w:rsidRDefault="00E418DB">
            <w:pPr>
              <w:rPr>
                <w:rFonts w:ascii="Arial" w:hAnsi="Arial" w:cs="Arial"/>
              </w:rPr>
            </w:pPr>
          </w:p>
          <w:p w:rsidR="00986816" w:rsidRDefault="00986816">
            <w:pPr>
              <w:rPr>
                <w:rFonts w:ascii="Arial" w:hAnsi="Arial" w:cs="Arial"/>
              </w:rPr>
            </w:pPr>
            <w:r>
              <w:rPr>
                <w:rFonts w:ascii="Arial" w:hAnsi="Arial" w:cs="Arial"/>
              </w:rPr>
              <w:t>Ball and Parker (2012)</w:t>
            </w:r>
          </w:p>
          <w:p w:rsidR="00986816" w:rsidRDefault="00986816">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p>
          <w:p w:rsidR="00F66AE4" w:rsidRDefault="00F66AE4">
            <w:pPr>
              <w:rPr>
                <w:rFonts w:ascii="Arial" w:hAnsi="Arial" w:cs="Arial"/>
              </w:rPr>
            </w:pPr>
            <w:r>
              <w:rPr>
                <w:rFonts w:ascii="Arial" w:hAnsi="Arial" w:cs="Arial"/>
              </w:rPr>
              <w:t>Parker and Ball (2013)</w:t>
            </w:r>
          </w:p>
          <w:p w:rsidR="000374E4" w:rsidRDefault="000374E4">
            <w:pPr>
              <w:rPr>
                <w:rFonts w:ascii="Arial" w:hAnsi="Arial" w:cs="Arial"/>
              </w:rPr>
            </w:pPr>
          </w:p>
          <w:p w:rsidR="000374E4" w:rsidRDefault="000374E4">
            <w:pPr>
              <w:rPr>
                <w:rFonts w:ascii="Arial" w:hAnsi="Arial" w:cs="Arial"/>
              </w:rPr>
            </w:pPr>
          </w:p>
          <w:p w:rsidR="000374E4" w:rsidRDefault="000374E4">
            <w:pPr>
              <w:rPr>
                <w:rFonts w:ascii="Arial" w:hAnsi="Arial" w:cs="Arial"/>
              </w:rPr>
            </w:pPr>
          </w:p>
          <w:p w:rsidR="000374E4" w:rsidRDefault="000374E4">
            <w:pPr>
              <w:rPr>
                <w:rFonts w:ascii="Arial" w:hAnsi="Arial" w:cs="Arial"/>
              </w:rPr>
            </w:pPr>
          </w:p>
          <w:p w:rsidR="000374E4" w:rsidRDefault="000374E4">
            <w:pPr>
              <w:rPr>
                <w:rFonts w:ascii="Arial" w:hAnsi="Arial" w:cs="Arial"/>
              </w:rPr>
            </w:pPr>
            <w:r>
              <w:rPr>
                <w:rFonts w:ascii="Arial" w:hAnsi="Arial" w:cs="Arial"/>
              </w:rPr>
              <w:t>Ball and Parker (2014)</w:t>
            </w:r>
          </w:p>
        </w:tc>
        <w:tc>
          <w:tcPr>
            <w:tcW w:w="2636" w:type="dxa"/>
            <w:tcBorders>
              <w:top w:val="single" w:sz="4" w:space="0" w:color="auto"/>
              <w:left w:val="nil"/>
              <w:bottom w:val="nil"/>
              <w:right w:val="nil"/>
            </w:tcBorders>
          </w:tcPr>
          <w:p w:rsidR="0060777B" w:rsidRDefault="00986816" w:rsidP="00986816">
            <w:pPr>
              <w:jc w:val="center"/>
              <w:rPr>
                <w:rFonts w:ascii="Arial" w:hAnsi="Arial" w:cs="Arial"/>
              </w:rPr>
            </w:pPr>
            <w:r>
              <w:rPr>
                <w:rFonts w:ascii="Arial" w:hAnsi="Arial" w:cs="Arial"/>
              </w:rPr>
              <w:lastRenderedPageBreak/>
              <w:t>-</w:t>
            </w:r>
          </w:p>
          <w:p w:rsidR="00986816" w:rsidRDefault="00986816" w:rsidP="00986816">
            <w:pPr>
              <w:jc w:val="center"/>
              <w:rPr>
                <w:rFonts w:ascii="Arial" w:hAnsi="Arial" w:cs="Arial"/>
              </w:rPr>
            </w:pPr>
          </w:p>
          <w:p w:rsidR="00E00465" w:rsidRPr="00E00465" w:rsidRDefault="00E00465" w:rsidP="00E00465">
            <w:pPr>
              <w:pStyle w:val="ListParagraph"/>
              <w:numPr>
                <w:ilvl w:val="0"/>
                <w:numId w:val="5"/>
              </w:numPr>
              <w:rPr>
                <w:rFonts w:ascii="Arial" w:hAnsi="Arial" w:cs="Arial"/>
              </w:rPr>
            </w:pPr>
            <w:r>
              <w:rPr>
                <w:rFonts w:ascii="Arial" w:hAnsi="Arial" w:cs="Arial"/>
              </w:rPr>
              <w:t xml:space="preserve">Twelve specimens observed during the </w:t>
            </w:r>
            <w:r w:rsidR="00016246">
              <w:rPr>
                <w:rFonts w:ascii="Arial" w:hAnsi="Arial" w:cs="Arial"/>
              </w:rPr>
              <w:t xml:space="preserve">2009 </w:t>
            </w:r>
            <w:r>
              <w:rPr>
                <w:rFonts w:ascii="Arial" w:hAnsi="Arial" w:cs="Arial"/>
              </w:rPr>
              <w:t>Annual Petroglyphs Butterfly Count.</w:t>
            </w:r>
          </w:p>
          <w:p w:rsidR="00E00465" w:rsidRDefault="00E00465" w:rsidP="00986816">
            <w:pPr>
              <w:jc w:val="center"/>
              <w:rPr>
                <w:rFonts w:ascii="Arial" w:hAnsi="Arial" w:cs="Arial"/>
              </w:rPr>
            </w:pPr>
          </w:p>
          <w:p w:rsidR="00E418DB" w:rsidRPr="00E418DB" w:rsidRDefault="00E418DB" w:rsidP="00E418DB">
            <w:pPr>
              <w:pStyle w:val="ListParagraph"/>
              <w:numPr>
                <w:ilvl w:val="0"/>
                <w:numId w:val="5"/>
              </w:numPr>
              <w:rPr>
                <w:rFonts w:ascii="Arial" w:hAnsi="Arial" w:cs="Arial"/>
              </w:rPr>
            </w:pPr>
            <w:r>
              <w:rPr>
                <w:rFonts w:ascii="Arial" w:hAnsi="Arial" w:cs="Arial"/>
              </w:rPr>
              <w:t xml:space="preserve">Forty-two specimens observed during the </w:t>
            </w:r>
            <w:r w:rsidR="00016246">
              <w:rPr>
                <w:rFonts w:ascii="Arial" w:hAnsi="Arial" w:cs="Arial"/>
              </w:rPr>
              <w:t>2011</w:t>
            </w:r>
            <w:r>
              <w:rPr>
                <w:rFonts w:ascii="Arial" w:hAnsi="Arial" w:cs="Arial"/>
              </w:rPr>
              <w:t xml:space="preserve"> Annual </w:t>
            </w:r>
            <w:r>
              <w:rPr>
                <w:rFonts w:ascii="Arial" w:hAnsi="Arial" w:cs="Arial"/>
              </w:rPr>
              <w:lastRenderedPageBreak/>
              <w:t>Petroglyphs Buttterfly Count.</w:t>
            </w:r>
          </w:p>
          <w:p w:rsidR="00E418DB" w:rsidRDefault="00E418DB" w:rsidP="00986816">
            <w:pPr>
              <w:jc w:val="center"/>
              <w:rPr>
                <w:rFonts w:ascii="Arial" w:hAnsi="Arial" w:cs="Arial"/>
              </w:rPr>
            </w:pPr>
          </w:p>
          <w:p w:rsidR="00986816" w:rsidRDefault="00986816" w:rsidP="00986816">
            <w:pPr>
              <w:pStyle w:val="ListParagraph"/>
              <w:numPr>
                <w:ilvl w:val="0"/>
                <w:numId w:val="5"/>
              </w:numPr>
              <w:rPr>
                <w:rFonts w:ascii="Arial" w:hAnsi="Arial" w:cs="Arial"/>
              </w:rPr>
            </w:pPr>
            <w:r>
              <w:rPr>
                <w:rFonts w:ascii="Arial" w:hAnsi="Arial" w:cs="Arial"/>
              </w:rPr>
              <w:t xml:space="preserve">Eight specimens observed during the </w:t>
            </w:r>
            <w:r w:rsidR="00016246">
              <w:rPr>
                <w:rFonts w:ascii="Arial" w:hAnsi="Arial" w:cs="Arial"/>
              </w:rPr>
              <w:t xml:space="preserve">2012 </w:t>
            </w:r>
            <w:r>
              <w:rPr>
                <w:rFonts w:ascii="Arial" w:hAnsi="Arial" w:cs="Arial"/>
              </w:rPr>
              <w:t>Annual Petroglyphs Butterfly Count.</w:t>
            </w:r>
          </w:p>
          <w:p w:rsidR="00F66AE4" w:rsidRPr="00F66AE4" w:rsidRDefault="00F66AE4" w:rsidP="00F66AE4">
            <w:pPr>
              <w:pStyle w:val="ListParagraph"/>
              <w:rPr>
                <w:rFonts w:ascii="Arial" w:hAnsi="Arial" w:cs="Arial"/>
              </w:rPr>
            </w:pPr>
          </w:p>
          <w:p w:rsidR="00F66AE4" w:rsidRDefault="00F66AE4" w:rsidP="00986816">
            <w:pPr>
              <w:pStyle w:val="ListParagraph"/>
              <w:numPr>
                <w:ilvl w:val="0"/>
                <w:numId w:val="5"/>
              </w:numPr>
              <w:rPr>
                <w:rFonts w:ascii="Arial" w:hAnsi="Arial" w:cs="Arial"/>
              </w:rPr>
            </w:pPr>
            <w:r>
              <w:rPr>
                <w:rFonts w:ascii="Arial" w:hAnsi="Arial" w:cs="Arial"/>
              </w:rPr>
              <w:t xml:space="preserve">Nine specimens observed during the </w:t>
            </w:r>
            <w:r w:rsidR="00016246">
              <w:rPr>
                <w:rFonts w:ascii="Arial" w:hAnsi="Arial" w:cs="Arial"/>
              </w:rPr>
              <w:t xml:space="preserve">2013 </w:t>
            </w:r>
            <w:r>
              <w:rPr>
                <w:rFonts w:ascii="Arial" w:hAnsi="Arial" w:cs="Arial"/>
              </w:rPr>
              <w:t>Annual Petroglyphs Butterfly Count.</w:t>
            </w:r>
          </w:p>
          <w:p w:rsidR="00986816" w:rsidRDefault="00986816" w:rsidP="00986816">
            <w:pPr>
              <w:pStyle w:val="ListParagraph"/>
              <w:ind w:left="360"/>
              <w:rPr>
                <w:rFonts w:ascii="Arial" w:hAnsi="Arial" w:cs="Arial"/>
              </w:rPr>
            </w:pPr>
          </w:p>
          <w:p w:rsidR="000374E4" w:rsidRDefault="000374E4" w:rsidP="000374E4">
            <w:pPr>
              <w:pStyle w:val="ListParagraph"/>
              <w:numPr>
                <w:ilvl w:val="0"/>
                <w:numId w:val="5"/>
              </w:numPr>
              <w:rPr>
                <w:rFonts w:ascii="Arial" w:hAnsi="Arial" w:cs="Arial"/>
              </w:rPr>
            </w:pPr>
            <w:r>
              <w:rPr>
                <w:rFonts w:ascii="Arial" w:hAnsi="Arial" w:cs="Arial"/>
              </w:rPr>
              <w:t xml:space="preserve">Forty-nine specimens observed during the </w:t>
            </w:r>
            <w:r w:rsidR="00016246">
              <w:rPr>
                <w:rFonts w:ascii="Arial" w:hAnsi="Arial" w:cs="Arial"/>
              </w:rPr>
              <w:t>2014</w:t>
            </w:r>
            <w:r>
              <w:rPr>
                <w:rFonts w:ascii="Arial" w:hAnsi="Arial" w:cs="Arial"/>
              </w:rPr>
              <w:t xml:space="preserve"> Annual Petroglyphs Butterfly Count.</w:t>
            </w:r>
          </w:p>
          <w:p w:rsidR="000374E4" w:rsidRPr="0058456D" w:rsidRDefault="000374E4" w:rsidP="0058456D">
            <w:pPr>
              <w:rPr>
                <w:rFonts w:ascii="Arial" w:hAnsi="Arial" w:cs="Arial"/>
              </w:rPr>
            </w:pPr>
          </w:p>
        </w:tc>
      </w:tr>
      <w:tr w:rsidR="0058456D" w:rsidRPr="00FF3CB4" w:rsidTr="00D30A9E">
        <w:tc>
          <w:tcPr>
            <w:tcW w:w="2802" w:type="dxa"/>
            <w:tcBorders>
              <w:top w:val="nil"/>
              <w:left w:val="nil"/>
              <w:bottom w:val="nil"/>
              <w:right w:val="nil"/>
            </w:tcBorders>
          </w:tcPr>
          <w:p w:rsidR="0058456D" w:rsidRDefault="0058456D">
            <w:pPr>
              <w:rPr>
                <w:rFonts w:ascii="Arial" w:hAnsi="Arial" w:cs="Arial"/>
              </w:rPr>
            </w:pPr>
          </w:p>
        </w:tc>
        <w:tc>
          <w:tcPr>
            <w:tcW w:w="2551" w:type="dxa"/>
            <w:tcBorders>
              <w:top w:val="nil"/>
              <w:left w:val="nil"/>
              <w:bottom w:val="nil"/>
              <w:right w:val="nil"/>
            </w:tcBorders>
          </w:tcPr>
          <w:p w:rsidR="0058456D" w:rsidRDefault="0058456D">
            <w:pPr>
              <w:rPr>
                <w:rFonts w:ascii="Arial" w:hAnsi="Arial" w:cs="Arial"/>
              </w:rPr>
            </w:pPr>
            <w:r>
              <w:rPr>
                <w:rFonts w:ascii="Arial" w:hAnsi="Arial" w:cs="Arial"/>
              </w:rPr>
              <w:t>July 18, 2015</w:t>
            </w:r>
          </w:p>
          <w:p w:rsidR="0058456D" w:rsidRDefault="0058456D">
            <w:pPr>
              <w:rPr>
                <w:rFonts w:ascii="Arial" w:hAnsi="Arial" w:cs="Arial"/>
              </w:rPr>
            </w:pPr>
          </w:p>
        </w:tc>
        <w:tc>
          <w:tcPr>
            <w:tcW w:w="3119" w:type="dxa"/>
            <w:tcBorders>
              <w:top w:val="nil"/>
              <w:left w:val="nil"/>
              <w:bottom w:val="nil"/>
              <w:right w:val="nil"/>
            </w:tcBorders>
          </w:tcPr>
          <w:p w:rsidR="0058456D" w:rsidRDefault="0058456D">
            <w:pPr>
              <w:rPr>
                <w:rFonts w:ascii="Arial" w:hAnsi="Arial" w:cs="Arial"/>
              </w:rPr>
            </w:pPr>
            <w:r>
              <w:rPr>
                <w:rFonts w:ascii="Arial" w:hAnsi="Arial" w:cs="Arial"/>
              </w:rPr>
              <w:t>Jack Lake Road</w:t>
            </w:r>
          </w:p>
        </w:tc>
        <w:tc>
          <w:tcPr>
            <w:tcW w:w="2294" w:type="dxa"/>
            <w:tcBorders>
              <w:top w:val="nil"/>
              <w:left w:val="nil"/>
              <w:bottom w:val="nil"/>
              <w:right w:val="nil"/>
            </w:tcBorders>
          </w:tcPr>
          <w:p w:rsidR="0058456D" w:rsidRDefault="0058456D">
            <w:pPr>
              <w:rPr>
                <w:rFonts w:ascii="Arial" w:hAnsi="Arial" w:cs="Arial"/>
              </w:rPr>
            </w:pPr>
            <w:r>
              <w:rPr>
                <w:rFonts w:ascii="Arial" w:hAnsi="Arial" w:cs="Arial"/>
              </w:rPr>
              <w:t>Parker and Ball (2015)</w:t>
            </w:r>
          </w:p>
          <w:p w:rsidR="0058456D" w:rsidRDefault="0058456D">
            <w:pPr>
              <w:rPr>
                <w:rFonts w:ascii="Arial" w:hAnsi="Arial" w:cs="Arial"/>
              </w:rPr>
            </w:pPr>
          </w:p>
          <w:p w:rsidR="0058456D" w:rsidRDefault="0058456D">
            <w:pPr>
              <w:rPr>
                <w:rFonts w:ascii="Arial" w:hAnsi="Arial" w:cs="Arial"/>
              </w:rPr>
            </w:pPr>
          </w:p>
        </w:tc>
        <w:tc>
          <w:tcPr>
            <w:tcW w:w="2636" w:type="dxa"/>
            <w:tcBorders>
              <w:top w:val="nil"/>
              <w:left w:val="nil"/>
              <w:bottom w:val="nil"/>
              <w:right w:val="nil"/>
            </w:tcBorders>
          </w:tcPr>
          <w:p w:rsidR="0058456D" w:rsidRDefault="0058456D" w:rsidP="0058456D">
            <w:pPr>
              <w:pStyle w:val="ListParagraph"/>
              <w:numPr>
                <w:ilvl w:val="0"/>
                <w:numId w:val="5"/>
              </w:numPr>
              <w:rPr>
                <w:rFonts w:ascii="Arial" w:hAnsi="Arial" w:cs="Arial"/>
              </w:rPr>
            </w:pPr>
            <w:r>
              <w:rPr>
                <w:rFonts w:ascii="Arial" w:hAnsi="Arial" w:cs="Arial"/>
              </w:rPr>
              <w:t xml:space="preserve">Four specimens observed during the </w:t>
            </w:r>
            <w:r w:rsidR="00016246">
              <w:rPr>
                <w:rFonts w:ascii="Arial" w:hAnsi="Arial" w:cs="Arial"/>
              </w:rPr>
              <w:t xml:space="preserve">2015 </w:t>
            </w:r>
            <w:r>
              <w:rPr>
                <w:rFonts w:ascii="Arial" w:hAnsi="Arial" w:cs="Arial"/>
              </w:rPr>
              <w:t>Annual Petroglyphs Butterfly Count.</w:t>
            </w:r>
          </w:p>
          <w:p w:rsidR="0058456D" w:rsidRDefault="0058456D" w:rsidP="0058456D">
            <w:pPr>
              <w:pStyle w:val="ListParagraph"/>
              <w:ind w:left="360"/>
              <w:rPr>
                <w:rFonts w:ascii="Arial" w:hAnsi="Arial" w:cs="Arial"/>
              </w:rPr>
            </w:pPr>
          </w:p>
        </w:tc>
      </w:tr>
      <w:tr w:rsidR="0058456D" w:rsidRPr="00FF3CB4" w:rsidTr="00016246">
        <w:tc>
          <w:tcPr>
            <w:tcW w:w="2802" w:type="dxa"/>
            <w:tcBorders>
              <w:top w:val="nil"/>
              <w:left w:val="nil"/>
              <w:bottom w:val="nil"/>
              <w:right w:val="nil"/>
            </w:tcBorders>
          </w:tcPr>
          <w:p w:rsidR="0058456D" w:rsidRDefault="0058456D">
            <w:pPr>
              <w:rPr>
                <w:rFonts w:ascii="Arial" w:hAnsi="Arial" w:cs="Arial"/>
              </w:rPr>
            </w:pPr>
          </w:p>
        </w:tc>
        <w:tc>
          <w:tcPr>
            <w:tcW w:w="2551" w:type="dxa"/>
            <w:tcBorders>
              <w:top w:val="nil"/>
              <w:left w:val="nil"/>
              <w:bottom w:val="nil"/>
              <w:right w:val="nil"/>
            </w:tcBorders>
          </w:tcPr>
          <w:p w:rsidR="0058456D" w:rsidRDefault="0058456D">
            <w:pPr>
              <w:rPr>
                <w:rFonts w:ascii="Arial" w:hAnsi="Arial" w:cs="Arial"/>
              </w:rPr>
            </w:pPr>
          </w:p>
        </w:tc>
        <w:tc>
          <w:tcPr>
            <w:tcW w:w="3119" w:type="dxa"/>
            <w:tcBorders>
              <w:top w:val="nil"/>
              <w:left w:val="nil"/>
              <w:bottom w:val="nil"/>
              <w:right w:val="nil"/>
            </w:tcBorders>
          </w:tcPr>
          <w:p w:rsidR="0058456D" w:rsidRDefault="0058456D">
            <w:pPr>
              <w:rPr>
                <w:rFonts w:ascii="Arial" w:hAnsi="Arial" w:cs="Arial"/>
              </w:rPr>
            </w:pPr>
            <w:r>
              <w:rPr>
                <w:rFonts w:ascii="Arial" w:hAnsi="Arial" w:cs="Arial"/>
              </w:rPr>
              <w:t>Hwy. 504-McCoy Road</w:t>
            </w:r>
          </w:p>
          <w:p w:rsidR="0058456D" w:rsidRDefault="0058456D">
            <w:pPr>
              <w:rPr>
                <w:rFonts w:ascii="Arial" w:hAnsi="Arial" w:cs="Arial"/>
              </w:rPr>
            </w:pPr>
          </w:p>
        </w:tc>
        <w:tc>
          <w:tcPr>
            <w:tcW w:w="2294" w:type="dxa"/>
            <w:tcBorders>
              <w:top w:val="nil"/>
              <w:left w:val="nil"/>
              <w:bottom w:val="nil"/>
              <w:right w:val="nil"/>
            </w:tcBorders>
          </w:tcPr>
          <w:p w:rsidR="0058456D" w:rsidRDefault="0058456D">
            <w:pPr>
              <w:rPr>
                <w:rFonts w:ascii="Arial" w:hAnsi="Arial" w:cs="Arial"/>
              </w:rPr>
            </w:pPr>
            <w:r>
              <w:rPr>
                <w:rFonts w:ascii="Arial" w:hAnsi="Arial" w:cs="Arial"/>
              </w:rPr>
              <w:t>Parker and Ball (2015)</w:t>
            </w:r>
          </w:p>
          <w:p w:rsidR="0058456D" w:rsidRDefault="0058456D">
            <w:pPr>
              <w:rPr>
                <w:rFonts w:ascii="Arial" w:hAnsi="Arial" w:cs="Arial"/>
              </w:rPr>
            </w:pPr>
          </w:p>
        </w:tc>
        <w:tc>
          <w:tcPr>
            <w:tcW w:w="2636" w:type="dxa"/>
            <w:tcBorders>
              <w:top w:val="nil"/>
              <w:left w:val="nil"/>
              <w:bottom w:val="nil"/>
              <w:right w:val="nil"/>
            </w:tcBorders>
          </w:tcPr>
          <w:p w:rsidR="0058456D" w:rsidRDefault="0058456D" w:rsidP="0058456D">
            <w:pPr>
              <w:pStyle w:val="ListParagraph"/>
              <w:numPr>
                <w:ilvl w:val="0"/>
                <w:numId w:val="5"/>
              </w:numPr>
              <w:rPr>
                <w:rFonts w:ascii="Arial" w:hAnsi="Arial" w:cs="Arial"/>
              </w:rPr>
            </w:pPr>
            <w:r>
              <w:rPr>
                <w:rFonts w:ascii="Arial" w:hAnsi="Arial" w:cs="Arial"/>
              </w:rPr>
              <w:t xml:space="preserve">Two specimens observed during the </w:t>
            </w:r>
            <w:r w:rsidR="00016246">
              <w:rPr>
                <w:rFonts w:ascii="Arial" w:hAnsi="Arial" w:cs="Arial"/>
              </w:rPr>
              <w:t xml:space="preserve">2015 </w:t>
            </w:r>
            <w:r>
              <w:rPr>
                <w:rFonts w:ascii="Arial" w:hAnsi="Arial" w:cs="Arial"/>
              </w:rPr>
              <w:t>Annual Petroglyphs Butterfly Count.</w:t>
            </w:r>
          </w:p>
          <w:p w:rsidR="0058456D" w:rsidRDefault="0058456D" w:rsidP="0058456D">
            <w:pPr>
              <w:pStyle w:val="ListParagraph"/>
              <w:ind w:left="360"/>
              <w:rPr>
                <w:rFonts w:ascii="Arial" w:hAnsi="Arial" w:cs="Arial"/>
              </w:rPr>
            </w:pPr>
          </w:p>
        </w:tc>
      </w:tr>
      <w:tr w:rsidR="00977D49" w:rsidRPr="00FF3CB4" w:rsidTr="0058701D">
        <w:tc>
          <w:tcPr>
            <w:tcW w:w="2802" w:type="dxa"/>
            <w:tcBorders>
              <w:top w:val="nil"/>
              <w:left w:val="nil"/>
              <w:bottom w:val="nil"/>
              <w:right w:val="nil"/>
            </w:tcBorders>
          </w:tcPr>
          <w:p w:rsidR="00977D49" w:rsidRDefault="00977D49">
            <w:pPr>
              <w:rPr>
                <w:rFonts w:ascii="Arial" w:hAnsi="Arial" w:cs="Arial"/>
              </w:rPr>
            </w:pPr>
          </w:p>
        </w:tc>
        <w:tc>
          <w:tcPr>
            <w:tcW w:w="2551" w:type="dxa"/>
            <w:tcBorders>
              <w:top w:val="nil"/>
              <w:left w:val="nil"/>
              <w:bottom w:val="nil"/>
              <w:right w:val="nil"/>
            </w:tcBorders>
          </w:tcPr>
          <w:p w:rsidR="00977D49" w:rsidRDefault="00977D49">
            <w:pPr>
              <w:rPr>
                <w:rFonts w:ascii="Arial" w:hAnsi="Arial" w:cs="Arial"/>
              </w:rPr>
            </w:pPr>
            <w:r>
              <w:rPr>
                <w:rFonts w:ascii="Arial" w:hAnsi="Arial" w:cs="Arial"/>
              </w:rPr>
              <w:t>July 15, 2017</w:t>
            </w:r>
          </w:p>
          <w:p w:rsidR="00977D49" w:rsidRDefault="00977D49">
            <w:pPr>
              <w:rPr>
                <w:rFonts w:ascii="Arial" w:hAnsi="Arial" w:cs="Arial"/>
              </w:rPr>
            </w:pPr>
          </w:p>
        </w:tc>
        <w:tc>
          <w:tcPr>
            <w:tcW w:w="3119" w:type="dxa"/>
            <w:tcBorders>
              <w:top w:val="nil"/>
              <w:left w:val="nil"/>
              <w:bottom w:val="nil"/>
              <w:right w:val="nil"/>
            </w:tcBorders>
          </w:tcPr>
          <w:p w:rsidR="00977D49" w:rsidRDefault="00977D49">
            <w:pPr>
              <w:rPr>
                <w:rFonts w:ascii="Arial" w:hAnsi="Arial" w:cs="Arial"/>
              </w:rPr>
            </w:pPr>
            <w:r>
              <w:rPr>
                <w:rFonts w:ascii="Arial" w:hAnsi="Arial" w:cs="Arial"/>
              </w:rPr>
              <w:t>Area around the lake</w:t>
            </w:r>
          </w:p>
        </w:tc>
        <w:tc>
          <w:tcPr>
            <w:tcW w:w="2294" w:type="dxa"/>
            <w:tcBorders>
              <w:top w:val="nil"/>
              <w:left w:val="nil"/>
              <w:bottom w:val="nil"/>
              <w:right w:val="nil"/>
            </w:tcBorders>
          </w:tcPr>
          <w:p w:rsidR="00977D49" w:rsidRDefault="004F21E0">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977D49" w:rsidRDefault="00977D49" w:rsidP="0058456D">
            <w:pPr>
              <w:pStyle w:val="ListParagraph"/>
              <w:numPr>
                <w:ilvl w:val="0"/>
                <w:numId w:val="5"/>
              </w:numPr>
              <w:rPr>
                <w:rFonts w:ascii="Arial" w:hAnsi="Arial" w:cs="Arial"/>
              </w:rPr>
            </w:pPr>
            <w:r>
              <w:rPr>
                <w:rFonts w:ascii="Arial" w:hAnsi="Arial" w:cs="Arial"/>
              </w:rPr>
              <w:t xml:space="preserve">49 specimens observed during the 2017 </w:t>
            </w:r>
            <w:r w:rsidR="00794D4A">
              <w:rPr>
                <w:rFonts w:ascii="Arial" w:hAnsi="Arial" w:cs="Arial"/>
              </w:rPr>
              <w:t xml:space="preserve">Annual </w:t>
            </w:r>
            <w:r>
              <w:rPr>
                <w:rFonts w:ascii="Arial" w:hAnsi="Arial" w:cs="Arial"/>
              </w:rPr>
              <w:lastRenderedPageBreak/>
              <w:t>etroglyphs Butterfly Count.</w:t>
            </w:r>
          </w:p>
          <w:p w:rsidR="00977D49" w:rsidRDefault="00977D49" w:rsidP="00977D49">
            <w:pPr>
              <w:pStyle w:val="ListParagraph"/>
              <w:ind w:left="360"/>
              <w:rPr>
                <w:rFonts w:ascii="Arial" w:hAnsi="Arial" w:cs="Arial"/>
              </w:rPr>
            </w:pPr>
          </w:p>
        </w:tc>
      </w:tr>
      <w:tr w:rsidR="00016246" w:rsidRPr="00FF3CB4" w:rsidTr="0058701D">
        <w:tc>
          <w:tcPr>
            <w:tcW w:w="2802" w:type="dxa"/>
            <w:tcBorders>
              <w:top w:val="nil"/>
              <w:left w:val="nil"/>
              <w:bottom w:val="nil"/>
              <w:right w:val="nil"/>
            </w:tcBorders>
          </w:tcPr>
          <w:p w:rsidR="00016246" w:rsidRDefault="00016246">
            <w:pPr>
              <w:rPr>
                <w:rFonts w:ascii="Arial" w:hAnsi="Arial" w:cs="Arial"/>
              </w:rPr>
            </w:pPr>
          </w:p>
        </w:tc>
        <w:tc>
          <w:tcPr>
            <w:tcW w:w="2551" w:type="dxa"/>
            <w:tcBorders>
              <w:top w:val="nil"/>
              <w:left w:val="nil"/>
              <w:bottom w:val="nil"/>
              <w:right w:val="nil"/>
            </w:tcBorders>
          </w:tcPr>
          <w:p w:rsidR="00016246" w:rsidRDefault="00016246">
            <w:pPr>
              <w:rPr>
                <w:rFonts w:ascii="Arial" w:hAnsi="Arial" w:cs="Arial"/>
              </w:rPr>
            </w:pPr>
            <w:r>
              <w:rPr>
                <w:rFonts w:ascii="Arial" w:hAnsi="Arial" w:cs="Arial"/>
              </w:rPr>
              <w:t>July 21, 2018</w:t>
            </w:r>
          </w:p>
        </w:tc>
        <w:tc>
          <w:tcPr>
            <w:tcW w:w="3119" w:type="dxa"/>
            <w:tcBorders>
              <w:top w:val="nil"/>
              <w:left w:val="nil"/>
              <w:bottom w:val="nil"/>
              <w:right w:val="nil"/>
            </w:tcBorders>
          </w:tcPr>
          <w:p w:rsidR="00016246" w:rsidRDefault="00016246">
            <w:pPr>
              <w:rPr>
                <w:rFonts w:ascii="Arial" w:hAnsi="Arial" w:cs="Arial"/>
              </w:rPr>
            </w:pPr>
            <w:r>
              <w:rPr>
                <w:rFonts w:ascii="Arial" w:hAnsi="Arial" w:cs="Arial"/>
              </w:rPr>
              <w:t>Area around the lake</w:t>
            </w:r>
          </w:p>
        </w:tc>
        <w:tc>
          <w:tcPr>
            <w:tcW w:w="2294" w:type="dxa"/>
            <w:tcBorders>
              <w:top w:val="nil"/>
              <w:left w:val="nil"/>
              <w:bottom w:val="nil"/>
              <w:right w:val="nil"/>
            </w:tcBorders>
          </w:tcPr>
          <w:p w:rsidR="00016246" w:rsidRDefault="004F21E0">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016246" w:rsidRDefault="00016246" w:rsidP="00016246">
            <w:pPr>
              <w:pStyle w:val="ListParagraph"/>
              <w:numPr>
                <w:ilvl w:val="0"/>
                <w:numId w:val="5"/>
              </w:numPr>
              <w:rPr>
                <w:rFonts w:ascii="Arial" w:hAnsi="Arial" w:cs="Arial"/>
              </w:rPr>
            </w:pPr>
            <w:r>
              <w:rPr>
                <w:rFonts w:ascii="Arial" w:hAnsi="Arial" w:cs="Arial"/>
              </w:rPr>
              <w:t xml:space="preserve">Eleven specimens observed during the 2018 </w:t>
            </w:r>
            <w:r w:rsidR="00794D4A">
              <w:rPr>
                <w:rFonts w:ascii="Arial" w:hAnsi="Arial" w:cs="Arial"/>
              </w:rPr>
              <w:t xml:space="preserve">Annual </w:t>
            </w:r>
            <w:r>
              <w:rPr>
                <w:rFonts w:ascii="Arial" w:hAnsi="Arial" w:cs="Arial"/>
              </w:rPr>
              <w:t>Petroglyphs Butterfly Count.</w:t>
            </w:r>
          </w:p>
          <w:p w:rsidR="00016246" w:rsidRDefault="00016246" w:rsidP="00016246">
            <w:pPr>
              <w:pStyle w:val="ListParagraph"/>
              <w:ind w:left="360"/>
              <w:rPr>
                <w:rFonts w:ascii="Arial" w:hAnsi="Arial" w:cs="Arial"/>
              </w:rPr>
            </w:pPr>
          </w:p>
        </w:tc>
      </w:tr>
      <w:tr w:rsidR="0058701D" w:rsidRPr="00FF3CB4" w:rsidTr="0058701D">
        <w:tc>
          <w:tcPr>
            <w:tcW w:w="2802" w:type="dxa"/>
            <w:tcBorders>
              <w:top w:val="nil"/>
              <w:left w:val="nil"/>
              <w:bottom w:val="single" w:sz="4" w:space="0" w:color="auto"/>
              <w:right w:val="nil"/>
            </w:tcBorders>
          </w:tcPr>
          <w:p w:rsidR="0058701D" w:rsidRDefault="0058701D">
            <w:pPr>
              <w:rPr>
                <w:rFonts w:ascii="Arial" w:hAnsi="Arial" w:cs="Arial"/>
              </w:rPr>
            </w:pPr>
          </w:p>
        </w:tc>
        <w:tc>
          <w:tcPr>
            <w:tcW w:w="2551" w:type="dxa"/>
            <w:tcBorders>
              <w:top w:val="nil"/>
              <w:left w:val="nil"/>
              <w:bottom w:val="single" w:sz="4" w:space="0" w:color="auto"/>
              <w:right w:val="nil"/>
            </w:tcBorders>
          </w:tcPr>
          <w:p w:rsidR="0058701D" w:rsidRDefault="0058701D">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58701D" w:rsidRDefault="0058701D">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58701D" w:rsidRDefault="004F21E0">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58701D" w:rsidRDefault="0058701D" w:rsidP="0058701D">
            <w:pPr>
              <w:pStyle w:val="ListParagraph"/>
              <w:numPr>
                <w:ilvl w:val="0"/>
                <w:numId w:val="5"/>
              </w:numPr>
              <w:rPr>
                <w:rFonts w:ascii="Arial" w:hAnsi="Arial" w:cs="Arial"/>
              </w:rPr>
            </w:pPr>
            <w:r>
              <w:rPr>
                <w:rFonts w:ascii="Arial" w:hAnsi="Arial" w:cs="Arial"/>
              </w:rPr>
              <w:t>Nine specimens observed during the 2010 Annual Petroglyphs Butterfly Count.</w:t>
            </w:r>
          </w:p>
          <w:p w:rsidR="0058701D" w:rsidRDefault="0058701D" w:rsidP="0058701D">
            <w:pPr>
              <w:pStyle w:val="ListParagraph"/>
              <w:ind w:left="360"/>
              <w:rPr>
                <w:rFonts w:ascii="Arial" w:hAnsi="Arial" w:cs="Arial"/>
              </w:rPr>
            </w:pPr>
          </w:p>
        </w:tc>
      </w:tr>
      <w:tr w:rsidR="00BA42F7" w:rsidRPr="00FF3CB4" w:rsidTr="0058701D">
        <w:tc>
          <w:tcPr>
            <w:tcW w:w="2802" w:type="dxa"/>
            <w:tcBorders>
              <w:top w:val="nil"/>
              <w:left w:val="nil"/>
              <w:bottom w:val="single" w:sz="4" w:space="0" w:color="auto"/>
              <w:right w:val="nil"/>
            </w:tcBorders>
          </w:tcPr>
          <w:p w:rsidR="00BA42F7" w:rsidRDefault="00BA42F7">
            <w:pPr>
              <w:rPr>
                <w:rFonts w:ascii="Arial" w:hAnsi="Arial" w:cs="Arial"/>
              </w:rPr>
            </w:pPr>
            <w:r>
              <w:rPr>
                <w:rFonts w:ascii="Arial" w:hAnsi="Arial" w:cs="Arial"/>
              </w:rPr>
              <w:t>Taiga bluet</w:t>
            </w:r>
          </w:p>
          <w:p w:rsidR="00BA42F7" w:rsidRDefault="00BA42F7">
            <w:pPr>
              <w:rPr>
                <w:rFonts w:ascii="Arial" w:hAnsi="Arial" w:cs="Arial"/>
              </w:rPr>
            </w:pPr>
            <w:r>
              <w:rPr>
                <w:rFonts w:ascii="Arial" w:hAnsi="Arial" w:cs="Arial"/>
              </w:rPr>
              <w:t xml:space="preserve">   (</w:t>
            </w:r>
            <w:r w:rsidRPr="00BA42F7">
              <w:rPr>
                <w:rFonts w:ascii="Arial" w:hAnsi="Arial" w:cs="Arial"/>
                <w:i/>
              </w:rPr>
              <w:t>Coenagrian resolutum</w:t>
            </w:r>
            <w:r>
              <w:rPr>
                <w:rFonts w:ascii="Arial" w:hAnsi="Arial" w:cs="Arial"/>
              </w:rPr>
              <w:t>)</w:t>
            </w:r>
          </w:p>
          <w:p w:rsidR="00BA42F7" w:rsidRDefault="00BA42F7">
            <w:pPr>
              <w:rPr>
                <w:rFonts w:ascii="Arial" w:hAnsi="Arial" w:cs="Arial"/>
              </w:rPr>
            </w:pPr>
          </w:p>
        </w:tc>
        <w:tc>
          <w:tcPr>
            <w:tcW w:w="2551" w:type="dxa"/>
            <w:tcBorders>
              <w:top w:val="nil"/>
              <w:left w:val="nil"/>
              <w:bottom w:val="single" w:sz="4" w:space="0" w:color="auto"/>
              <w:right w:val="nil"/>
            </w:tcBorders>
          </w:tcPr>
          <w:p w:rsidR="00BA42F7" w:rsidRDefault="00BA42F7">
            <w:pPr>
              <w:rPr>
                <w:rFonts w:ascii="Arial" w:hAnsi="Arial" w:cs="Arial"/>
              </w:rPr>
            </w:pPr>
            <w:r>
              <w:rPr>
                <w:rFonts w:ascii="Arial" w:hAnsi="Arial" w:cs="Arial"/>
              </w:rPr>
              <w:t>Summer, 2019</w:t>
            </w:r>
          </w:p>
        </w:tc>
        <w:tc>
          <w:tcPr>
            <w:tcW w:w="3119" w:type="dxa"/>
            <w:tcBorders>
              <w:top w:val="nil"/>
              <w:left w:val="nil"/>
              <w:bottom w:val="single" w:sz="4" w:space="0" w:color="auto"/>
              <w:right w:val="nil"/>
            </w:tcBorders>
          </w:tcPr>
          <w:p w:rsidR="00BA42F7" w:rsidRDefault="00BA42F7">
            <w:pPr>
              <w:rPr>
                <w:rFonts w:ascii="Arial" w:hAnsi="Arial" w:cs="Arial"/>
              </w:rPr>
            </w:pPr>
            <w:r>
              <w:rPr>
                <w:rFonts w:ascii="Arial" w:hAnsi="Arial" w:cs="Arial"/>
              </w:rPr>
              <w:t>Northeast of Redmond Bay</w:t>
            </w:r>
          </w:p>
        </w:tc>
        <w:tc>
          <w:tcPr>
            <w:tcW w:w="2294" w:type="dxa"/>
            <w:tcBorders>
              <w:top w:val="nil"/>
              <w:left w:val="nil"/>
              <w:bottom w:val="single" w:sz="4" w:space="0" w:color="auto"/>
              <w:right w:val="nil"/>
            </w:tcBorders>
          </w:tcPr>
          <w:p w:rsidR="00BA42F7" w:rsidRDefault="00BA42F7">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BA42F7" w:rsidRDefault="00BA42F7" w:rsidP="00BA42F7">
            <w:pPr>
              <w:pStyle w:val="ListParagraph"/>
              <w:numPr>
                <w:ilvl w:val="0"/>
                <w:numId w:val="5"/>
              </w:numPr>
              <w:jc w:val="center"/>
              <w:rPr>
                <w:rFonts w:ascii="Arial" w:hAnsi="Arial" w:cs="Arial"/>
              </w:rPr>
            </w:pPr>
          </w:p>
        </w:tc>
      </w:tr>
      <w:tr w:rsidR="00023942" w:rsidRPr="00FF3CB4" w:rsidTr="00C31AA6">
        <w:tc>
          <w:tcPr>
            <w:tcW w:w="2802" w:type="dxa"/>
            <w:tcBorders>
              <w:top w:val="single" w:sz="4" w:space="0" w:color="auto"/>
              <w:left w:val="nil"/>
              <w:bottom w:val="nil"/>
              <w:right w:val="nil"/>
            </w:tcBorders>
          </w:tcPr>
          <w:p w:rsidR="00023942" w:rsidRDefault="00023942">
            <w:pPr>
              <w:rPr>
                <w:rFonts w:ascii="Arial" w:hAnsi="Arial" w:cs="Arial"/>
              </w:rPr>
            </w:pPr>
            <w:r>
              <w:rPr>
                <w:rFonts w:ascii="Arial" w:hAnsi="Arial" w:cs="Arial"/>
              </w:rPr>
              <w:t>Tawny crescent butterfly</w:t>
            </w:r>
          </w:p>
          <w:p w:rsidR="00023942" w:rsidRPr="00023942" w:rsidRDefault="00023942">
            <w:pPr>
              <w:rPr>
                <w:rFonts w:ascii="Arial" w:hAnsi="Arial" w:cs="Arial"/>
                <w:i/>
              </w:rPr>
            </w:pPr>
            <w:r w:rsidRPr="00023942">
              <w:rPr>
                <w:rFonts w:ascii="Arial" w:hAnsi="Arial" w:cs="Arial"/>
                <w:i/>
              </w:rPr>
              <w:t xml:space="preserve">  </w:t>
            </w:r>
            <w:r w:rsidR="00111CBC">
              <w:rPr>
                <w:rFonts w:ascii="Arial" w:hAnsi="Arial" w:cs="Arial"/>
                <w:i/>
              </w:rPr>
              <w:t xml:space="preserve">  </w:t>
            </w:r>
            <w:r w:rsidRPr="00023942">
              <w:rPr>
                <w:rFonts w:ascii="Arial" w:hAnsi="Arial" w:cs="Arial"/>
                <w:i/>
              </w:rPr>
              <w:t>(Phycoides batesii)</w:t>
            </w:r>
          </w:p>
          <w:p w:rsidR="00023942" w:rsidRDefault="00023942">
            <w:pPr>
              <w:rPr>
                <w:rFonts w:ascii="Arial" w:hAnsi="Arial" w:cs="Arial"/>
              </w:rPr>
            </w:pPr>
          </w:p>
        </w:tc>
        <w:tc>
          <w:tcPr>
            <w:tcW w:w="2551" w:type="dxa"/>
            <w:tcBorders>
              <w:top w:val="single" w:sz="4" w:space="0" w:color="auto"/>
              <w:left w:val="nil"/>
              <w:bottom w:val="nil"/>
              <w:right w:val="nil"/>
            </w:tcBorders>
          </w:tcPr>
          <w:p w:rsidR="00023942" w:rsidRDefault="00023942">
            <w:pPr>
              <w:rPr>
                <w:rFonts w:ascii="Arial" w:hAnsi="Arial" w:cs="Arial"/>
              </w:rPr>
            </w:pPr>
            <w:r>
              <w:rPr>
                <w:rFonts w:ascii="Arial" w:hAnsi="Arial" w:cs="Arial"/>
              </w:rPr>
              <w:t>Historic</w:t>
            </w:r>
          </w:p>
        </w:tc>
        <w:tc>
          <w:tcPr>
            <w:tcW w:w="3119" w:type="dxa"/>
            <w:tcBorders>
              <w:top w:val="single" w:sz="4" w:space="0" w:color="auto"/>
              <w:left w:val="nil"/>
              <w:bottom w:val="nil"/>
              <w:right w:val="nil"/>
            </w:tcBorders>
          </w:tcPr>
          <w:p w:rsidR="00023942" w:rsidRDefault="00023942">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023942" w:rsidRDefault="00023942">
            <w:pPr>
              <w:rPr>
                <w:rFonts w:ascii="Arial" w:hAnsi="Arial" w:cs="Arial"/>
              </w:rPr>
            </w:pPr>
            <w:r>
              <w:rPr>
                <w:rFonts w:ascii="Arial" w:hAnsi="Arial" w:cs="Arial"/>
              </w:rPr>
              <w:t>MNR (2003</w:t>
            </w:r>
            <w:r w:rsidR="008E6F46">
              <w:rPr>
                <w:rFonts w:ascii="Arial" w:hAnsi="Arial" w:cs="Arial"/>
              </w:rPr>
              <w:t>a</w:t>
            </w:r>
            <w:r>
              <w:rPr>
                <w:rFonts w:ascii="Arial" w:hAnsi="Arial" w:cs="Arial"/>
              </w:rPr>
              <w:t>)</w:t>
            </w:r>
          </w:p>
        </w:tc>
        <w:tc>
          <w:tcPr>
            <w:tcW w:w="2636" w:type="dxa"/>
            <w:tcBorders>
              <w:top w:val="single" w:sz="4" w:space="0" w:color="auto"/>
              <w:left w:val="nil"/>
              <w:bottom w:val="nil"/>
              <w:right w:val="nil"/>
            </w:tcBorders>
          </w:tcPr>
          <w:p w:rsidR="00023942" w:rsidRDefault="00023942" w:rsidP="00CA20F8">
            <w:pPr>
              <w:pStyle w:val="ListParagraph"/>
              <w:numPr>
                <w:ilvl w:val="0"/>
                <w:numId w:val="5"/>
              </w:numPr>
              <w:jc w:val="center"/>
              <w:rPr>
                <w:rFonts w:ascii="Arial" w:hAnsi="Arial" w:cs="Arial"/>
              </w:rPr>
            </w:pPr>
          </w:p>
        </w:tc>
      </w:tr>
      <w:tr w:rsidR="00F05221" w:rsidRPr="00FF3CB4" w:rsidTr="00C31AA6">
        <w:tc>
          <w:tcPr>
            <w:tcW w:w="2802" w:type="dxa"/>
            <w:tcBorders>
              <w:top w:val="nil"/>
              <w:left w:val="nil"/>
              <w:bottom w:val="nil"/>
              <w:right w:val="nil"/>
            </w:tcBorders>
          </w:tcPr>
          <w:p w:rsidR="00F05221" w:rsidRDefault="00F05221">
            <w:pPr>
              <w:rPr>
                <w:rFonts w:ascii="Arial" w:hAnsi="Arial" w:cs="Arial"/>
              </w:rPr>
            </w:pPr>
          </w:p>
        </w:tc>
        <w:tc>
          <w:tcPr>
            <w:tcW w:w="2551" w:type="dxa"/>
            <w:tcBorders>
              <w:top w:val="nil"/>
              <w:left w:val="nil"/>
              <w:bottom w:val="nil"/>
              <w:right w:val="nil"/>
            </w:tcBorders>
          </w:tcPr>
          <w:p w:rsidR="00F05221" w:rsidRDefault="00F05221">
            <w:pPr>
              <w:rPr>
                <w:rFonts w:ascii="Arial" w:hAnsi="Arial" w:cs="Arial"/>
              </w:rPr>
            </w:pPr>
            <w:r>
              <w:rPr>
                <w:rFonts w:ascii="Arial" w:hAnsi="Arial" w:cs="Arial"/>
              </w:rPr>
              <w:t>July 15, 2017</w:t>
            </w:r>
          </w:p>
        </w:tc>
        <w:tc>
          <w:tcPr>
            <w:tcW w:w="3119" w:type="dxa"/>
            <w:tcBorders>
              <w:top w:val="nil"/>
              <w:left w:val="nil"/>
              <w:bottom w:val="nil"/>
              <w:right w:val="nil"/>
            </w:tcBorders>
          </w:tcPr>
          <w:p w:rsidR="00F05221" w:rsidRDefault="00F05221">
            <w:pPr>
              <w:rPr>
                <w:rFonts w:ascii="Arial" w:hAnsi="Arial" w:cs="Arial"/>
              </w:rPr>
            </w:pPr>
            <w:r>
              <w:rPr>
                <w:rFonts w:ascii="Arial" w:hAnsi="Arial" w:cs="Arial"/>
              </w:rPr>
              <w:t>Area around the lake</w:t>
            </w:r>
          </w:p>
        </w:tc>
        <w:tc>
          <w:tcPr>
            <w:tcW w:w="2294" w:type="dxa"/>
            <w:tcBorders>
              <w:top w:val="nil"/>
              <w:left w:val="nil"/>
              <w:bottom w:val="nil"/>
              <w:right w:val="nil"/>
            </w:tcBorders>
          </w:tcPr>
          <w:p w:rsidR="00F05221" w:rsidRDefault="004F21E0">
            <w:pPr>
              <w:rPr>
                <w:rFonts w:ascii="Arial" w:hAnsi="Arial" w:cs="Arial"/>
              </w:rPr>
            </w:pPr>
            <w:r>
              <w:rPr>
                <w:rFonts w:ascii="Arial" w:hAnsi="Arial" w:cs="Arial"/>
              </w:rPr>
              <w:t>Peterborough Field Narturalists</w:t>
            </w:r>
          </w:p>
        </w:tc>
        <w:tc>
          <w:tcPr>
            <w:tcW w:w="2636" w:type="dxa"/>
            <w:tcBorders>
              <w:top w:val="nil"/>
              <w:left w:val="nil"/>
              <w:bottom w:val="nil"/>
              <w:right w:val="nil"/>
            </w:tcBorders>
          </w:tcPr>
          <w:p w:rsidR="00F05221" w:rsidRDefault="00F05221" w:rsidP="00F05221">
            <w:pPr>
              <w:pStyle w:val="ListParagraph"/>
              <w:numPr>
                <w:ilvl w:val="0"/>
                <w:numId w:val="5"/>
              </w:numPr>
              <w:rPr>
                <w:rFonts w:ascii="Arial" w:hAnsi="Arial" w:cs="Arial"/>
              </w:rPr>
            </w:pPr>
            <w:r>
              <w:rPr>
                <w:rFonts w:ascii="Arial" w:hAnsi="Arial" w:cs="Arial"/>
              </w:rPr>
              <w:t xml:space="preserve">One specimen observed during the 2017 </w:t>
            </w:r>
            <w:r w:rsidR="00794D4A">
              <w:rPr>
                <w:rFonts w:ascii="Arial" w:hAnsi="Arial" w:cs="Arial"/>
              </w:rPr>
              <w:t xml:space="preserve">Annual </w:t>
            </w:r>
            <w:r>
              <w:rPr>
                <w:rFonts w:ascii="Arial" w:hAnsi="Arial" w:cs="Arial"/>
              </w:rPr>
              <w:t>Petroglyphs Butterfly Count.</w:t>
            </w:r>
          </w:p>
          <w:p w:rsidR="00F05221" w:rsidRDefault="00F05221" w:rsidP="00F05221">
            <w:pPr>
              <w:pStyle w:val="ListParagraph"/>
              <w:ind w:left="360"/>
              <w:rPr>
                <w:rFonts w:ascii="Arial" w:hAnsi="Arial" w:cs="Arial"/>
              </w:rPr>
            </w:pPr>
          </w:p>
        </w:tc>
      </w:tr>
      <w:tr w:rsidR="00C31AA6" w:rsidRPr="00FF3CB4" w:rsidTr="00C31AA6">
        <w:tc>
          <w:tcPr>
            <w:tcW w:w="2802" w:type="dxa"/>
            <w:tcBorders>
              <w:top w:val="nil"/>
              <w:left w:val="nil"/>
              <w:bottom w:val="single" w:sz="4" w:space="0" w:color="auto"/>
              <w:right w:val="nil"/>
            </w:tcBorders>
          </w:tcPr>
          <w:p w:rsidR="00C31AA6" w:rsidRDefault="00C31AA6">
            <w:pPr>
              <w:rPr>
                <w:rFonts w:ascii="Arial" w:hAnsi="Arial" w:cs="Arial"/>
              </w:rPr>
            </w:pPr>
          </w:p>
        </w:tc>
        <w:tc>
          <w:tcPr>
            <w:tcW w:w="2551" w:type="dxa"/>
            <w:tcBorders>
              <w:top w:val="nil"/>
              <w:left w:val="nil"/>
              <w:bottom w:val="single" w:sz="4" w:space="0" w:color="auto"/>
              <w:right w:val="nil"/>
            </w:tcBorders>
          </w:tcPr>
          <w:p w:rsidR="00C31AA6" w:rsidRDefault="00C31AA6">
            <w:pPr>
              <w:rPr>
                <w:rFonts w:ascii="Arial" w:hAnsi="Arial" w:cs="Arial"/>
              </w:rPr>
            </w:pPr>
            <w:r>
              <w:rPr>
                <w:rFonts w:ascii="Arial" w:hAnsi="Arial" w:cs="Arial"/>
              </w:rPr>
              <w:t>July 21, 2018</w:t>
            </w:r>
          </w:p>
        </w:tc>
        <w:tc>
          <w:tcPr>
            <w:tcW w:w="3119" w:type="dxa"/>
            <w:tcBorders>
              <w:top w:val="nil"/>
              <w:left w:val="nil"/>
              <w:bottom w:val="single" w:sz="4" w:space="0" w:color="auto"/>
              <w:right w:val="nil"/>
            </w:tcBorders>
          </w:tcPr>
          <w:p w:rsidR="00C31AA6" w:rsidRDefault="00C31AA6">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C31AA6" w:rsidRDefault="004F21E0">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C31AA6" w:rsidRDefault="00C31AA6" w:rsidP="00C31AA6">
            <w:pPr>
              <w:pStyle w:val="ListParagraph"/>
              <w:numPr>
                <w:ilvl w:val="0"/>
                <w:numId w:val="5"/>
              </w:numPr>
              <w:rPr>
                <w:rFonts w:ascii="Arial" w:hAnsi="Arial" w:cs="Arial"/>
              </w:rPr>
            </w:pPr>
            <w:r>
              <w:rPr>
                <w:rFonts w:ascii="Arial" w:hAnsi="Arial" w:cs="Arial"/>
              </w:rPr>
              <w:t xml:space="preserve">One specimen observed during the 2018 </w:t>
            </w:r>
            <w:r w:rsidR="00794D4A">
              <w:rPr>
                <w:rFonts w:ascii="Arial" w:hAnsi="Arial" w:cs="Arial"/>
              </w:rPr>
              <w:t xml:space="preserve">Annual </w:t>
            </w:r>
            <w:r>
              <w:rPr>
                <w:rFonts w:ascii="Arial" w:hAnsi="Arial" w:cs="Arial"/>
              </w:rPr>
              <w:t>Petroglyphs Butterfly Count.</w:t>
            </w:r>
          </w:p>
          <w:p w:rsidR="00C31AA6" w:rsidRDefault="00C31AA6" w:rsidP="00C31AA6">
            <w:pPr>
              <w:pStyle w:val="ListParagraph"/>
              <w:ind w:left="360"/>
              <w:rPr>
                <w:rFonts w:ascii="Arial" w:hAnsi="Arial" w:cs="Arial"/>
              </w:rPr>
            </w:pPr>
          </w:p>
        </w:tc>
      </w:tr>
      <w:tr w:rsidR="00CA20F8" w:rsidRPr="00FF3CB4" w:rsidTr="00D30A9E">
        <w:tc>
          <w:tcPr>
            <w:tcW w:w="2802" w:type="dxa"/>
            <w:tcBorders>
              <w:top w:val="single" w:sz="4" w:space="0" w:color="auto"/>
              <w:left w:val="nil"/>
              <w:bottom w:val="nil"/>
              <w:right w:val="nil"/>
            </w:tcBorders>
          </w:tcPr>
          <w:p w:rsidR="00CA20F8" w:rsidRDefault="00CA20F8">
            <w:pPr>
              <w:rPr>
                <w:rFonts w:ascii="Arial" w:hAnsi="Arial" w:cs="Arial"/>
              </w:rPr>
            </w:pPr>
            <w:r>
              <w:rPr>
                <w:rFonts w:ascii="Arial" w:hAnsi="Arial" w:cs="Arial"/>
              </w:rPr>
              <w:t xml:space="preserve">Tawny-edged skipper  </w:t>
            </w:r>
            <w:r w:rsidR="00023942">
              <w:rPr>
                <w:rFonts w:ascii="Arial" w:hAnsi="Arial" w:cs="Arial"/>
              </w:rPr>
              <w:t>butterfly</w:t>
            </w:r>
          </w:p>
          <w:p w:rsidR="00CA20F8" w:rsidRDefault="00111CBC">
            <w:pPr>
              <w:rPr>
                <w:rFonts w:ascii="Arial" w:hAnsi="Arial" w:cs="Arial"/>
                <w:i/>
              </w:rPr>
            </w:pPr>
            <w:r>
              <w:rPr>
                <w:rFonts w:ascii="Arial" w:hAnsi="Arial" w:cs="Arial"/>
                <w:i/>
              </w:rPr>
              <w:t xml:space="preserve">  </w:t>
            </w:r>
            <w:r w:rsidR="00CA20F8" w:rsidRPr="00CA20F8">
              <w:rPr>
                <w:rFonts w:ascii="Arial" w:hAnsi="Arial" w:cs="Arial"/>
                <w:i/>
              </w:rPr>
              <w:t>(Polites themistocles)</w:t>
            </w:r>
          </w:p>
          <w:p w:rsidR="00CA20F8" w:rsidRPr="00FF3CB4" w:rsidRDefault="00CA20F8">
            <w:pPr>
              <w:rPr>
                <w:rFonts w:ascii="Arial" w:hAnsi="Arial" w:cs="Arial"/>
              </w:rPr>
            </w:pPr>
          </w:p>
        </w:tc>
        <w:tc>
          <w:tcPr>
            <w:tcW w:w="2551" w:type="dxa"/>
            <w:tcBorders>
              <w:top w:val="single" w:sz="4" w:space="0" w:color="auto"/>
              <w:left w:val="nil"/>
              <w:bottom w:val="nil"/>
              <w:right w:val="nil"/>
            </w:tcBorders>
          </w:tcPr>
          <w:p w:rsidR="00CA20F8" w:rsidRDefault="00CA20F8">
            <w:pPr>
              <w:rPr>
                <w:rFonts w:ascii="Arial" w:hAnsi="Arial" w:cs="Arial"/>
              </w:rPr>
            </w:pPr>
            <w:r>
              <w:rPr>
                <w:rFonts w:ascii="Arial" w:hAnsi="Arial" w:cs="Arial"/>
              </w:rPr>
              <w:lastRenderedPageBreak/>
              <w:t>Historic</w:t>
            </w:r>
          </w:p>
          <w:p w:rsidR="0016454F" w:rsidRDefault="0016454F">
            <w:pPr>
              <w:rPr>
                <w:rFonts w:ascii="Arial" w:hAnsi="Arial" w:cs="Arial"/>
              </w:rPr>
            </w:pPr>
          </w:p>
          <w:p w:rsidR="00E00465" w:rsidRDefault="00E00465">
            <w:pPr>
              <w:rPr>
                <w:rFonts w:ascii="Arial" w:hAnsi="Arial" w:cs="Arial"/>
              </w:rPr>
            </w:pPr>
            <w:r>
              <w:rPr>
                <w:rFonts w:ascii="Arial" w:hAnsi="Arial" w:cs="Arial"/>
              </w:rPr>
              <w:t>July 18, 2009</w:t>
            </w: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55801" w:rsidRDefault="00E55801">
            <w:pPr>
              <w:rPr>
                <w:rFonts w:ascii="Arial" w:hAnsi="Arial" w:cs="Arial"/>
              </w:rPr>
            </w:pPr>
            <w:r>
              <w:rPr>
                <w:rFonts w:ascii="Arial" w:hAnsi="Arial" w:cs="Arial"/>
              </w:rPr>
              <w:t>July 16, 2011</w:t>
            </w: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16454F" w:rsidRDefault="0016454F">
            <w:pPr>
              <w:rPr>
                <w:rFonts w:ascii="Arial" w:hAnsi="Arial" w:cs="Arial"/>
              </w:rPr>
            </w:pPr>
            <w:r>
              <w:rPr>
                <w:rFonts w:ascii="Arial" w:hAnsi="Arial" w:cs="Arial"/>
              </w:rPr>
              <w:t>July 21, 2012</w:t>
            </w: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r>
              <w:rPr>
                <w:rFonts w:ascii="Arial" w:hAnsi="Arial" w:cs="Arial"/>
              </w:rPr>
              <w:t>July 20, 2013</w:t>
            </w:r>
          </w:p>
          <w:p w:rsidR="00074BFD" w:rsidRDefault="00074BFD">
            <w:pPr>
              <w:rPr>
                <w:rFonts w:ascii="Arial" w:hAnsi="Arial" w:cs="Arial"/>
              </w:rPr>
            </w:pPr>
          </w:p>
          <w:p w:rsidR="00074BFD" w:rsidRDefault="00074BFD">
            <w:pPr>
              <w:rPr>
                <w:rFonts w:ascii="Arial" w:hAnsi="Arial" w:cs="Arial"/>
              </w:rPr>
            </w:pPr>
          </w:p>
          <w:p w:rsidR="00074BFD" w:rsidRDefault="00074BFD">
            <w:pPr>
              <w:rPr>
                <w:rFonts w:ascii="Arial" w:hAnsi="Arial" w:cs="Arial"/>
              </w:rPr>
            </w:pPr>
          </w:p>
          <w:p w:rsidR="00074BFD" w:rsidRDefault="00074BFD">
            <w:pPr>
              <w:rPr>
                <w:rFonts w:ascii="Arial" w:hAnsi="Arial" w:cs="Arial"/>
              </w:rPr>
            </w:pPr>
          </w:p>
          <w:p w:rsidR="00074BFD" w:rsidRDefault="00074BFD">
            <w:pPr>
              <w:rPr>
                <w:rFonts w:ascii="Arial" w:hAnsi="Arial" w:cs="Arial"/>
              </w:rPr>
            </w:pPr>
          </w:p>
          <w:p w:rsidR="00074BFD" w:rsidRDefault="00074BFD">
            <w:pPr>
              <w:rPr>
                <w:rFonts w:ascii="Arial" w:hAnsi="Arial" w:cs="Arial"/>
              </w:rPr>
            </w:pPr>
            <w:r>
              <w:rPr>
                <w:rFonts w:ascii="Arial" w:hAnsi="Arial" w:cs="Arial"/>
              </w:rPr>
              <w:t>July 19, 2014</w:t>
            </w:r>
          </w:p>
          <w:p w:rsidR="00074BFD" w:rsidRDefault="00074BFD">
            <w:pPr>
              <w:rPr>
                <w:rFonts w:ascii="Arial" w:hAnsi="Arial" w:cs="Arial"/>
              </w:rPr>
            </w:pPr>
          </w:p>
        </w:tc>
        <w:tc>
          <w:tcPr>
            <w:tcW w:w="3119" w:type="dxa"/>
            <w:tcBorders>
              <w:top w:val="single" w:sz="4" w:space="0" w:color="auto"/>
              <w:left w:val="nil"/>
              <w:bottom w:val="nil"/>
              <w:right w:val="nil"/>
            </w:tcBorders>
          </w:tcPr>
          <w:p w:rsidR="00CA20F8" w:rsidRDefault="00CA20F8">
            <w:pPr>
              <w:rPr>
                <w:rFonts w:ascii="Arial" w:hAnsi="Arial" w:cs="Arial"/>
              </w:rPr>
            </w:pPr>
            <w:r>
              <w:rPr>
                <w:rFonts w:ascii="Arial" w:hAnsi="Arial" w:cs="Arial"/>
              </w:rPr>
              <w:lastRenderedPageBreak/>
              <w:t>Lakewide</w:t>
            </w:r>
          </w:p>
          <w:p w:rsidR="0016454F" w:rsidRDefault="0016454F">
            <w:pPr>
              <w:rPr>
                <w:rFonts w:ascii="Arial" w:hAnsi="Arial" w:cs="Arial"/>
              </w:rPr>
            </w:pPr>
          </w:p>
          <w:p w:rsidR="00E00465" w:rsidRDefault="00E00465">
            <w:pPr>
              <w:rPr>
                <w:rFonts w:ascii="Arial" w:hAnsi="Arial" w:cs="Arial"/>
              </w:rPr>
            </w:pPr>
            <w:r>
              <w:rPr>
                <w:rFonts w:ascii="Arial" w:hAnsi="Arial" w:cs="Arial"/>
              </w:rPr>
              <w:t>Area around the lake</w:t>
            </w: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55801" w:rsidRDefault="00E00465">
            <w:pPr>
              <w:rPr>
                <w:rFonts w:ascii="Arial" w:hAnsi="Arial" w:cs="Arial"/>
              </w:rPr>
            </w:pPr>
            <w:r>
              <w:rPr>
                <w:rFonts w:ascii="Arial" w:hAnsi="Arial" w:cs="Arial"/>
              </w:rPr>
              <w:t>Area around the</w:t>
            </w:r>
            <w:r w:rsidR="00E55801">
              <w:rPr>
                <w:rFonts w:ascii="Arial" w:hAnsi="Arial" w:cs="Arial"/>
              </w:rPr>
              <w:t xml:space="preserve"> lake</w:t>
            </w: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16454F" w:rsidRDefault="00E00465">
            <w:pPr>
              <w:rPr>
                <w:rFonts w:ascii="Arial" w:hAnsi="Arial" w:cs="Arial"/>
              </w:rPr>
            </w:pPr>
            <w:r>
              <w:rPr>
                <w:rFonts w:ascii="Arial" w:hAnsi="Arial" w:cs="Arial"/>
              </w:rPr>
              <w:t>Area around the</w:t>
            </w:r>
            <w:r w:rsidR="0016454F">
              <w:rPr>
                <w:rFonts w:ascii="Arial" w:hAnsi="Arial" w:cs="Arial"/>
              </w:rPr>
              <w:t xml:space="preserve"> lake</w:t>
            </w: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074BFD" w:rsidRDefault="00074BFD">
            <w:pPr>
              <w:rPr>
                <w:rFonts w:ascii="Arial" w:hAnsi="Arial" w:cs="Arial"/>
              </w:rPr>
            </w:pPr>
          </w:p>
          <w:p w:rsidR="00074BFD" w:rsidRDefault="00074BFD">
            <w:pPr>
              <w:rPr>
                <w:rFonts w:ascii="Arial" w:hAnsi="Arial" w:cs="Arial"/>
              </w:rPr>
            </w:pPr>
          </w:p>
          <w:p w:rsidR="00074BFD" w:rsidRDefault="00074BFD">
            <w:pPr>
              <w:rPr>
                <w:rFonts w:ascii="Arial" w:hAnsi="Arial" w:cs="Arial"/>
              </w:rPr>
            </w:pPr>
          </w:p>
          <w:p w:rsidR="00074BFD" w:rsidRDefault="00074BFD">
            <w:pPr>
              <w:rPr>
                <w:rFonts w:ascii="Arial" w:hAnsi="Arial" w:cs="Arial"/>
              </w:rPr>
            </w:pPr>
          </w:p>
          <w:p w:rsidR="00074BFD" w:rsidRDefault="00074BFD">
            <w:pPr>
              <w:rPr>
                <w:rFonts w:ascii="Arial" w:hAnsi="Arial" w:cs="Arial"/>
              </w:rPr>
            </w:pPr>
          </w:p>
          <w:p w:rsidR="00074BFD" w:rsidRDefault="00074BFD">
            <w:pPr>
              <w:rPr>
                <w:rFonts w:ascii="Arial" w:hAnsi="Arial" w:cs="Arial"/>
              </w:rPr>
            </w:pPr>
            <w:r>
              <w:rPr>
                <w:rFonts w:ascii="Arial" w:hAnsi="Arial" w:cs="Arial"/>
              </w:rPr>
              <w:t>Area around the lake</w:t>
            </w:r>
          </w:p>
        </w:tc>
        <w:tc>
          <w:tcPr>
            <w:tcW w:w="2294" w:type="dxa"/>
            <w:tcBorders>
              <w:top w:val="single" w:sz="4" w:space="0" w:color="auto"/>
              <w:left w:val="nil"/>
              <w:bottom w:val="nil"/>
              <w:right w:val="nil"/>
            </w:tcBorders>
          </w:tcPr>
          <w:p w:rsidR="00CA20F8" w:rsidRDefault="00CA20F8">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16454F" w:rsidRDefault="0016454F">
            <w:pPr>
              <w:rPr>
                <w:rFonts w:ascii="Arial" w:hAnsi="Arial" w:cs="Arial"/>
              </w:rPr>
            </w:pPr>
          </w:p>
          <w:p w:rsidR="00E00465" w:rsidRDefault="00E00465">
            <w:pPr>
              <w:rPr>
                <w:rFonts w:ascii="Arial" w:hAnsi="Arial" w:cs="Arial"/>
              </w:rPr>
            </w:pPr>
            <w:r>
              <w:rPr>
                <w:rFonts w:ascii="Arial" w:hAnsi="Arial" w:cs="Arial"/>
              </w:rPr>
              <w:t>Ball (2009)</w:t>
            </w: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00465" w:rsidRDefault="00E00465">
            <w:pPr>
              <w:rPr>
                <w:rFonts w:ascii="Arial" w:hAnsi="Arial" w:cs="Arial"/>
              </w:rPr>
            </w:pPr>
          </w:p>
          <w:p w:rsidR="00E55801" w:rsidRDefault="00E55801">
            <w:pPr>
              <w:rPr>
                <w:rFonts w:ascii="Arial" w:hAnsi="Arial" w:cs="Arial"/>
              </w:rPr>
            </w:pPr>
            <w:r>
              <w:rPr>
                <w:rFonts w:ascii="Arial" w:hAnsi="Arial" w:cs="Arial"/>
              </w:rPr>
              <w:t>Ball (2011)</w:t>
            </w: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E55801" w:rsidRDefault="00E55801">
            <w:pPr>
              <w:rPr>
                <w:rFonts w:ascii="Arial" w:hAnsi="Arial" w:cs="Arial"/>
              </w:rPr>
            </w:pPr>
          </w:p>
          <w:p w:rsidR="0016454F" w:rsidRDefault="0016454F">
            <w:pPr>
              <w:rPr>
                <w:rFonts w:ascii="Arial" w:hAnsi="Arial" w:cs="Arial"/>
              </w:rPr>
            </w:pPr>
            <w:r>
              <w:rPr>
                <w:rFonts w:ascii="Arial" w:hAnsi="Arial" w:cs="Arial"/>
              </w:rPr>
              <w:t>Ball and Parker (2012)</w:t>
            </w:r>
          </w:p>
          <w:p w:rsidR="0016454F" w:rsidRDefault="0016454F">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p>
          <w:p w:rsidR="00040F14" w:rsidRDefault="00040F14">
            <w:pPr>
              <w:rPr>
                <w:rFonts w:ascii="Arial" w:hAnsi="Arial" w:cs="Arial"/>
              </w:rPr>
            </w:pPr>
            <w:r>
              <w:rPr>
                <w:rFonts w:ascii="Arial" w:hAnsi="Arial" w:cs="Arial"/>
              </w:rPr>
              <w:t>Parker and Ball (2013)</w:t>
            </w:r>
          </w:p>
          <w:p w:rsidR="00074BFD" w:rsidRDefault="00074BFD">
            <w:pPr>
              <w:rPr>
                <w:rFonts w:ascii="Arial" w:hAnsi="Arial" w:cs="Arial"/>
              </w:rPr>
            </w:pPr>
          </w:p>
          <w:p w:rsidR="00074BFD" w:rsidRDefault="00074BFD">
            <w:pPr>
              <w:rPr>
                <w:rFonts w:ascii="Arial" w:hAnsi="Arial" w:cs="Arial"/>
              </w:rPr>
            </w:pPr>
          </w:p>
          <w:p w:rsidR="00074BFD" w:rsidRDefault="00074BFD">
            <w:pPr>
              <w:rPr>
                <w:rFonts w:ascii="Arial" w:hAnsi="Arial" w:cs="Arial"/>
              </w:rPr>
            </w:pPr>
          </w:p>
          <w:p w:rsidR="00074BFD" w:rsidRDefault="00074BFD">
            <w:pPr>
              <w:rPr>
                <w:rFonts w:ascii="Arial" w:hAnsi="Arial" w:cs="Arial"/>
              </w:rPr>
            </w:pPr>
          </w:p>
          <w:p w:rsidR="00074BFD" w:rsidRDefault="00074BFD">
            <w:pPr>
              <w:rPr>
                <w:rFonts w:ascii="Arial" w:hAnsi="Arial" w:cs="Arial"/>
              </w:rPr>
            </w:pPr>
            <w:r>
              <w:rPr>
                <w:rFonts w:ascii="Arial" w:hAnsi="Arial" w:cs="Arial"/>
              </w:rPr>
              <w:t>Ball and Parker (2014)</w:t>
            </w:r>
          </w:p>
          <w:p w:rsidR="00074BFD" w:rsidRDefault="00074BFD">
            <w:pPr>
              <w:rPr>
                <w:rFonts w:ascii="Arial" w:hAnsi="Arial" w:cs="Arial"/>
              </w:rPr>
            </w:pPr>
          </w:p>
        </w:tc>
        <w:tc>
          <w:tcPr>
            <w:tcW w:w="2636" w:type="dxa"/>
            <w:tcBorders>
              <w:top w:val="single" w:sz="4" w:space="0" w:color="auto"/>
              <w:left w:val="nil"/>
              <w:bottom w:val="nil"/>
              <w:right w:val="nil"/>
            </w:tcBorders>
          </w:tcPr>
          <w:p w:rsidR="00CA20F8" w:rsidRDefault="0016454F" w:rsidP="0016454F">
            <w:pPr>
              <w:jc w:val="center"/>
              <w:rPr>
                <w:rFonts w:ascii="Arial" w:hAnsi="Arial" w:cs="Arial"/>
              </w:rPr>
            </w:pPr>
            <w:r>
              <w:rPr>
                <w:rFonts w:ascii="Arial" w:hAnsi="Arial" w:cs="Arial"/>
              </w:rPr>
              <w:lastRenderedPageBreak/>
              <w:t>-</w:t>
            </w:r>
          </w:p>
          <w:p w:rsidR="0016454F" w:rsidRDefault="0016454F" w:rsidP="0016454F">
            <w:pPr>
              <w:jc w:val="center"/>
              <w:rPr>
                <w:rFonts w:ascii="Arial" w:hAnsi="Arial" w:cs="Arial"/>
              </w:rPr>
            </w:pPr>
          </w:p>
          <w:p w:rsidR="00E00465" w:rsidRPr="00E00465" w:rsidRDefault="00E00465" w:rsidP="00E00465">
            <w:pPr>
              <w:pStyle w:val="ListParagraph"/>
              <w:numPr>
                <w:ilvl w:val="0"/>
                <w:numId w:val="5"/>
              </w:numPr>
              <w:rPr>
                <w:rFonts w:ascii="Arial" w:hAnsi="Arial" w:cs="Arial"/>
              </w:rPr>
            </w:pPr>
            <w:r>
              <w:rPr>
                <w:rFonts w:ascii="Arial" w:hAnsi="Arial" w:cs="Arial"/>
              </w:rPr>
              <w:t xml:space="preserve">Four specimens </w:t>
            </w:r>
            <w:r>
              <w:rPr>
                <w:rFonts w:ascii="Arial" w:hAnsi="Arial" w:cs="Arial"/>
              </w:rPr>
              <w:lastRenderedPageBreak/>
              <w:t xml:space="preserve">observed during the </w:t>
            </w:r>
            <w:r w:rsidR="00072C5C">
              <w:rPr>
                <w:rFonts w:ascii="Arial" w:hAnsi="Arial" w:cs="Arial"/>
              </w:rPr>
              <w:t xml:space="preserve">2009 </w:t>
            </w:r>
            <w:r>
              <w:rPr>
                <w:rFonts w:ascii="Arial" w:hAnsi="Arial" w:cs="Arial"/>
              </w:rPr>
              <w:t>Annual Petroglyphs Butterfly Count.</w:t>
            </w:r>
          </w:p>
          <w:p w:rsidR="00E00465" w:rsidRDefault="00E00465" w:rsidP="0016454F">
            <w:pPr>
              <w:jc w:val="center"/>
              <w:rPr>
                <w:rFonts w:ascii="Arial" w:hAnsi="Arial" w:cs="Arial"/>
              </w:rPr>
            </w:pPr>
          </w:p>
          <w:p w:rsidR="00E55801" w:rsidRPr="00E418DB" w:rsidRDefault="00E55801" w:rsidP="00E55801">
            <w:pPr>
              <w:pStyle w:val="ListParagraph"/>
              <w:numPr>
                <w:ilvl w:val="0"/>
                <w:numId w:val="5"/>
              </w:numPr>
              <w:rPr>
                <w:rFonts w:ascii="Arial" w:hAnsi="Arial" w:cs="Arial"/>
              </w:rPr>
            </w:pPr>
            <w:r>
              <w:rPr>
                <w:rFonts w:ascii="Arial" w:hAnsi="Arial" w:cs="Arial"/>
              </w:rPr>
              <w:t xml:space="preserve">Sixteen specimens observed during the </w:t>
            </w:r>
            <w:r w:rsidR="00072C5C">
              <w:rPr>
                <w:rFonts w:ascii="Arial" w:hAnsi="Arial" w:cs="Arial"/>
              </w:rPr>
              <w:t xml:space="preserve">2011 </w:t>
            </w:r>
            <w:r>
              <w:rPr>
                <w:rFonts w:ascii="Arial" w:hAnsi="Arial" w:cs="Arial"/>
              </w:rPr>
              <w:t>Annual Petroglyphs Buttterfly Count.</w:t>
            </w:r>
          </w:p>
          <w:p w:rsidR="00E55801" w:rsidRDefault="00E55801" w:rsidP="0016454F">
            <w:pPr>
              <w:jc w:val="center"/>
              <w:rPr>
                <w:rFonts w:ascii="Arial" w:hAnsi="Arial" w:cs="Arial"/>
              </w:rPr>
            </w:pPr>
          </w:p>
          <w:p w:rsidR="0016454F" w:rsidRDefault="0016454F" w:rsidP="0016454F">
            <w:pPr>
              <w:pStyle w:val="ListParagraph"/>
              <w:numPr>
                <w:ilvl w:val="0"/>
                <w:numId w:val="5"/>
              </w:numPr>
              <w:rPr>
                <w:rFonts w:ascii="Arial" w:hAnsi="Arial" w:cs="Arial"/>
              </w:rPr>
            </w:pPr>
            <w:r>
              <w:rPr>
                <w:rFonts w:ascii="Arial" w:hAnsi="Arial" w:cs="Arial"/>
              </w:rPr>
              <w:t xml:space="preserve">Fourteen specimens observed during the </w:t>
            </w:r>
            <w:r w:rsidR="00072C5C">
              <w:rPr>
                <w:rFonts w:ascii="Arial" w:hAnsi="Arial" w:cs="Arial"/>
              </w:rPr>
              <w:t xml:space="preserve">2012 </w:t>
            </w:r>
            <w:r>
              <w:rPr>
                <w:rFonts w:ascii="Arial" w:hAnsi="Arial" w:cs="Arial"/>
              </w:rPr>
              <w:t>Annual Petroglyphs Butterfly Count.</w:t>
            </w:r>
          </w:p>
          <w:p w:rsidR="00040F14" w:rsidRPr="00040F14" w:rsidRDefault="00040F14" w:rsidP="00040F14">
            <w:pPr>
              <w:pStyle w:val="ListParagraph"/>
              <w:rPr>
                <w:rFonts w:ascii="Arial" w:hAnsi="Arial" w:cs="Arial"/>
              </w:rPr>
            </w:pPr>
          </w:p>
          <w:p w:rsidR="00040F14" w:rsidRDefault="00040F14" w:rsidP="00040F14">
            <w:pPr>
              <w:pStyle w:val="ListParagraph"/>
              <w:numPr>
                <w:ilvl w:val="0"/>
                <w:numId w:val="5"/>
              </w:numPr>
              <w:rPr>
                <w:rFonts w:ascii="Arial" w:hAnsi="Arial" w:cs="Arial"/>
              </w:rPr>
            </w:pPr>
            <w:r>
              <w:rPr>
                <w:rFonts w:ascii="Arial" w:hAnsi="Arial" w:cs="Arial"/>
              </w:rPr>
              <w:t xml:space="preserve">Eleven specimens observed during the </w:t>
            </w:r>
            <w:proofErr w:type="gramStart"/>
            <w:r w:rsidR="00072C5C">
              <w:rPr>
                <w:rFonts w:ascii="Arial" w:hAnsi="Arial" w:cs="Arial"/>
              </w:rPr>
              <w:t xml:space="preserve">2013 </w:t>
            </w:r>
            <w:r>
              <w:rPr>
                <w:rFonts w:ascii="Arial" w:hAnsi="Arial" w:cs="Arial"/>
              </w:rPr>
              <w:t xml:space="preserve"> Annual</w:t>
            </w:r>
            <w:proofErr w:type="gramEnd"/>
            <w:r>
              <w:rPr>
                <w:rFonts w:ascii="Arial" w:hAnsi="Arial" w:cs="Arial"/>
              </w:rPr>
              <w:t xml:space="preserve"> Petroglyphs Butterfly Count.</w:t>
            </w:r>
          </w:p>
          <w:p w:rsidR="00040F14" w:rsidRDefault="00040F14" w:rsidP="00040F14">
            <w:pPr>
              <w:pStyle w:val="ListParagraph"/>
              <w:ind w:left="360"/>
              <w:rPr>
                <w:rFonts w:ascii="Arial" w:hAnsi="Arial" w:cs="Arial"/>
              </w:rPr>
            </w:pPr>
          </w:p>
          <w:p w:rsidR="0016454F" w:rsidRDefault="00074BFD" w:rsidP="00074BFD">
            <w:pPr>
              <w:pStyle w:val="ListParagraph"/>
              <w:numPr>
                <w:ilvl w:val="0"/>
                <w:numId w:val="5"/>
              </w:numPr>
              <w:rPr>
                <w:rFonts w:ascii="Arial" w:hAnsi="Arial" w:cs="Arial"/>
              </w:rPr>
            </w:pPr>
            <w:r>
              <w:rPr>
                <w:rFonts w:ascii="Arial" w:hAnsi="Arial" w:cs="Arial"/>
              </w:rPr>
              <w:t xml:space="preserve">Nine specimens observed during the </w:t>
            </w:r>
            <w:r w:rsidR="00072C5C">
              <w:rPr>
                <w:rFonts w:ascii="Arial" w:hAnsi="Arial" w:cs="Arial"/>
              </w:rPr>
              <w:t xml:space="preserve">2014 </w:t>
            </w:r>
            <w:r>
              <w:rPr>
                <w:rFonts w:ascii="Arial" w:hAnsi="Arial" w:cs="Arial"/>
              </w:rPr>
              <w:t>Annual Petroglyphs Butterfly Count.</w:t>
            </w:r>
          </w:p>
          <w:p w:rsidR="00074BFD" w:rsidRPr="00565EB5" w:rsidRDefault="00074BFD" w:rsidP="00565EB5">
            <w:pPr>
              <w:rPr>
                <w:rFonts w:ascii="Arial" w:hAnsi="Arial" w:cs="Arial"/>
              </w:rPr>
            </w:pPr>
          </w:p>
        </w:tc>
      </w:tr>
      <w:tr w:rsidR="00565EB5" w:rsidRPr="00FF3CB4" w:rsidTr="00072C5C">
        <w:tc>
          <w:tcPr>
            <w:tcW w:w="2802" w:type="dxa"/>
            <w:tcBorders>
              <w:top w:val="nil"/>
              <w:left w:val="nil"/>
              <w:bottom w:val="nil"/>
              <w:right w:val="nil"/>
            </w:tcBorders>
          </w:tcPr>
          <w:p w:rsidR="00565EB5" w:rsidRDefault="00565EB5">
            <w:pPr>
              <w:rPr>
                <w:rFonts w:ascii="Arial" w:hAnsi="Arial" w:cs="Arial"/>
              </w:rPr>
            </w:pPr>
          </w:p>
        </w:tc>
        <w:tc>
          <w:tcPr>
            <w:tcW w:w="2551" w:type="dxa"/>
            <w:tcBorders>
              <w:top w:val="nil"/>
              <w:left w:val="nil"/>
              <w:bottom w:val="nil"/>
              <w:right w:val="nil"/>
            </w:tcBorders>
          </w:tcPr>
          <w:p w:rsidR="00565EB5" w:rsidRDefault="00565EB5">
            <w:pPr>
              <w:rPr>
                <w:rFonts w:ascii="Arial" w:hAnsi="Arial" w:cs="Arial"/>
              </w:rPr>
            </w:pPr>
            <w:r>
              <w:rPr>
                <w:rFonts w:ascii="Arial" w:hAnsi="Arial" w:cs="Arial"/>
              </w:rPr>
              <w:t>July 16, 2016</w:t>
            </w:r>
          </w:p>
        </w:tc>
        <w:tc>
          <w:tcPr>
            <w:tcW w:w="3119" w:type="dxa"/>
            <w:tcBorders>
              <w:top w:val="nil"/>
              <w:left w:val="nil"/>
              <w:bottom w:val="nil"/>
              <w:right w:val="nil"/>
            </w:tcBorders>
          </w:tcPr>
          <w:p w:rsidR="00565EB5" w:rsidRDefault="00565EB5">
            <w:pPr>
              <w:rPr>
                <w:rFonts w:ascii="Arial" w:hAnsi="Arial" w:cs="Arial"/>
              </w:rPr>
            </w:pPr>
            <w:r>
              <w:rPr>
                <w:rFonts w:ascii="Arial" w:hAnsi="Arial" w:cs="Arial"/>
              </w:rPr>
              <w:t>McCoy road</w:t>
            </w:r>
          </w:p>
          <w:p w:rsidR="00565EB5" w:rsidRDefault="00565EB5">
            <w:pPr>
              <w:rPr>
                <w:rFonts w:ascii="Arial" w:hAnsi="Arial" w:cs="Arial"/>
              </w:rPr>
            </w:pPr>
          </w:p>
        </w:tc>
        <w:tc>
          <w:tcPr>
            <w:tcW w:w="2294" w:type="dxa"/>
            <w:tcBorders>
              <w:top w:val="nil"/>
              <w:left w:val="nil"/>
              <w:bottom w:val="nil"/>
              <w:right w:val="nil"/>
            </w:tcBorders>
          </w:tcPr>
          <w:p w:rsidR="00565EB5" w:rsidRDefault="00565EB5">
            <w:pPr>
              <w:rPr>
                <w:rFonts w:ascii="Arial" w:hAnsi="Arial" w:cs="Arial"/>
              </w:rPr>
            </w:pPr>
            <w:r>
              <w:rPr>
                <w:rFonts w:ascii="Arial" w:hAnsi="Arial" w:cs="Arial"/>
              </w:rPr>
              <w:t>Peterborough Field Naturalists</w:t>
            </w:r>
          </w:p>
          <w:p w:rsidR="00565EB5" w:rsidRDefault="00565EB5">
            <w:pPr>
              <w:rPr>
                <w:rFonts w:ascii="Arial" w:hAnsi="Arial" w:cs="Arial"/>
              </w:rPr>
            </w:pPr>
          </w:p>
        </w:tc>
        <w:tc>
          <w:tcPr>
            <w:tcW w:w="2636" w:type="dxa"/>
            <w:tcBorders>
              <w:top w:val="nil"/>
              <w:left w:val="nil"/>
              <w:bottom w:val="nil"/>
              <w:right w:val="nil"/>
            </w:tcBorders>
          </w:tcPr>
          <w:p w:rsidR="00565EB5" w:rsidRDefault="00565EB5" w:rsidP="00565EB5">
            <w:pPr>
              <w:pStyle w:val="ListParagraph"/>
              <w:numPr>
                <w:ilvl w:val="0"/>
                <w:numId w:val="5"/>
              </w:numPr>
              <w:rPr>
                <w:rFonts w:ascii="Arial" w:hAnsi="Arial" w:cs="Arial"/>
              </w:rPr>
            </w:pPr>
            <w:r>
              <w:rPr>
                <w:rFonts w:ascii="Arial" w:hAnsi="Arial" w:cs="Arial"/>
              </w:rPr>
              <w:t xml:space="preserve">One specimen observed during the </w:t>
            </w:r>
            <w:r w:rsidR="00072C5C">
              <w:rPr>
                <w:rFonts w:ascii="Arial" w:hAnsi="Arial" w:cs="Arial"/>
              </w:rPr>
              <w:t xml:space="preserve">2016 </w:t>
            </w:r>
            <w:r>
              <w:rPr>
                <w:rFonts w:ascii="Arial" w:hAnsi="Arial" w:cs="Arial"/>
              </w:rPr>
              <w:t>Annual Petroglyphs Butterfly Count.</w:t>
            </w:r>
          </w:p>
          <w:p w:rsidR="00565EB5" w:rsidRPr="00565EB5" w:rsidRDefault="00565EB5" w:rsidP="00565EB5">
            <w:pPr>
              <w:pStyle w:val="ListParagraph"/>
              <w:ind w:left="360"/>
              <w:rPr>
                <w:rFonts w:ascii="Arial" w:hAnsi="Arial" w:cs="Arial"/>
              </w:rPr>
            </w:pPr>
          </w:p>
        </w:tc>
      </w:tr>
      <w:tr w:rsidR="00E8658E" w:rsidRPr="00FF3CB4" w:rsidTr="00072C5C">
        <w:tc>
          <w:tcPr>
            <w:tcW w:w="2802" w:type="dxa"/>
            <w:tcBorders>
              <w:top w:val="nil"/>
              <w:left w:val="nil"/>
              <w:bottom w:val="nil"/>
              <w:right w:val="nil"/>
            </w:tcBorders>
          </w:tcPr>
          <w:p w:rsidR="00E8658E" w:rsidRDefault="00E8658E">
            <w:pPr>
              <w:rPr>
                <w:rFonts w:ascii="Arial" w:hAnsi="Arial" w:cs="Arial"/>
              </w:rPr>
            </w:pPr>
          </w:p>
        </w:tc>
        <w:tc>
          <w:tcPr>
            <w:tcW w:w="2551" w:type="dxa"/>
            <w:tcBorders>
              <w:top w:val="nil"/>
              <w:left w:val="nil"/>
              <w:bottom w:val="nil"/>
              <w:right w:val="nil"/>
            </w:tcBorders>
          </w:tcPr>
          <w:p w:rsidR="00E8658E" w:rsidRDefault="00E8658E">
            <w:pPr>
              <w:rPr>
                <w:rFonts w:ascii="Arial" w:hAnsi="Arial" w:cs="Arial"/>
              </w:rPr>
            </w:pPr>
            <w:r>
              <w:rPr>
                <w:rFonts w:ascii="Arial" w:hAnsi="Arial" w:cs="Arial"/>
              </w:rPr>
              <w:t>July 15, 2017</w:t>
            </w:r>
          </w:p>
          <w:p w:rsidR="00E8658E" w:rsidRDefault="00E8658E">
            <w:pPr>
              <w:rPr>
                <w:rFonts w:ascii="Arial" w:hAnsi="Arial" w:cs="Arial"/>
              </w:rPr>
            </w:pPr>
          </w:p>
        </w:tc>
        <w:tc>
          <w:tcPr>
            <w:tcW w:w="3119" w:type="dxa"/>
            <w:tcBorders>
              <w:top w:val="nil"/>
              <w:left w:val="nil"/>
              <w:bottom w:val="nil"/>
              <w:right w:val="nil"/>
            </w:tcBorders>
          </w:tcPr>
          <w:p w:rsidR="00E8658E" w:rsidRDefault="00E8658E">
            <w:pPr>
              <w:rPr>
                <w:rFonts w:ascii="Arial" w:hAnsi="Arial" w:cs="Arial"/>
              </w:rPr>
            </w:pPr>
            <w:r>
              <w:rPr>
                <w:rFonts w:ascii="Arial" w:hAnsi="Arial" w:cs="Arial"/>
              </w:rPr>
              <w:lastRenderedPageBreak/>
              <w:t>Area around the lake</w:t>
            </w:r>
          </w:p>
        </w:tc>
        <w:tc>
          <w:tcPr>
            <w:tcW w:w="2294" w:type="dxa"/>
            <w:tcBorders>
              <w:top w:val="nil"/>
              <w:left w:val="nil"/>
              <w:bottom w:val="nil"/>
              <w:right w:val="nil"/>
            </w:tcBorders>
          </w:tcPr>
          <w:p w:rsidR="00E8658E" w:rsidRDefault="00324EA6">
            <w:pPr>
              <w:rPr>
                <w:rFonts w:ascii="Arial" w:hAnsi="Arial" w:cs="Arial"/>
              </w:rPr>
            </w:pPr>
            <w:r>
              <w:rPr>
                <w:rFonts w:ascii="Arial" w:hAnsi="Arial" w:cs="Arial"/>
              </w:rPr>
              <w:t xml:space="preserve">Peterborough Field </w:t>
            </w:r>
            <w:r>
              <w:rPr>
                <w:rFonts w:ascii="Arial" w:hAnsi="Arial" w:cs="Arial"/>
              </w:rPr>
              <w:lastRenderedPageBreak/>
              <w:t>Naturalists</w:t>
            </w:r>
          </w:p>
        </w:tc>
        <w:tc>
          <w:tcPr>
            <w:tcW w:w="2636" w:type="dxa"/>
            <w:tcBorders>
              <w:top w:val="nil"/>
              <w:left w:val="nil"/>
              <w:bottom w:val="nil"/>
              <w:right w:val="nil"/>
            </w:tcBorders>
          </w:tcPr>
          <w:p w:rsidR="00E8658E" w:rsidRDefault="00E8658E" w:rsidP="00565EB5">
            <w:pPr>
              <w:pStyle w:val="ListParagraph"/>
              <w:numPr>
                <w:ilvl w:val="0"/>
                <w:numId w:val="5"/>
              </w:numPr>
              <w:rPr>
                <w:rFonts w:ascii="Arial" w:hAnsi="Arial" w:cs="Arial"/>
              </w:rPr>
            </w:pPr>
            <w:r>
              <w:rPr>
                <w:rFonts w:ascii="Arial" w:hAnsi="Arial" w:cs="Arial"/>
              </w:rPr>
              <w:lastRenderedPageBreak/>
              <w:t xml:space="preserve">Seven specimens </w:t>
            </w:r>
            <w:r>
              <w:rPr>
                <w:rFonts w:ascii="Arial" w:hAnsi="Arial" w:cs="Arial"/>
              </w:rPr>
              <w:lastRenderedPageBreak/>
              <w:t xml:space="preserve">observed during the 2017 </w:t>
            </w:r>
            <w:r w:rsidR="00794D4A">
              <w:rPr>
                <w:rFonts w:ascii="Arial" w:hAnsi="Arial" w:cs="Arial"/>
              </w:rPr>
              <w:t xml:space="preserve">Annual </w:t>
            </w:r>
            <w:r>
              <w:rPr>
                <w:rFonts w:ascii="Arial" w:hAnsi="Arial" w:cs="Arial"/>
              </w:rPr>
              <w:t>etroglyphs Butterfly Count.</w:t>
            </w:r>
          </w:p>
          <w:p w:rsidR="00E8658E" w:rsidRDefault="00E8658E" w:rsidP="00E8658E">
            <w:pPr>
              <w:pStyle w:val="ListParagraph"/>
              <w:ind w:left="360"/>
              <w:rPr>
                <w:rFonts w:ascii="Arial" w:hAnsi="Arial" w:cs="Arial"/>
              </w:rPr>
            </w:pPr>
          </w:p>
        </w:tc>
      </w:tr>
      <w:tr w:rsidR="00C31AA6" w:rsidRPr="00FF3CB4" w:rsidTr="00A04DCC">
        <w:tc>
          <w:tcPr>
            <w:tcW w:w="2802" w:type="dxa"/>
            <w:tcBorders>
              <w:top w:val="nil"/>
              <w:left w:val="nil"/>
              <w:bottom w:val="nil"/>
              <w:right w:val="nil"/>
            </w:tcBorders>
          </w:tcPr>
          <w:p w:rsidR="00C31AA6" w:rsidRDefault="00C31AA6">
            <w:pPr>
              <w:rPr>
                <w:rFonts w:ascii="Arial" w:hAnsi="Arial" w:cs="Arial"/>
              </w:rPr>
            </w:pPr>
          </w:p>
        </w:tc>
        <w:tc>
          <w:tcPr>
            <w:tcW w:w="2551" w:type="dxa"/>
            <w:tcBorders>
              <w:top w:val="nil"/>
              <w:left w:val="nil"/>
              <w:bottom w:val="nil"/>
              <w:right w:val="nil"/>
            </w:tcBorders>
          </w:tcPr>
          <w:p w:rsidR="00C31AA6" w:rsidRDefault="00C31AA6">
            <w:pPr>
              <w:rPr>
                <w:rFonts w:ascii="Arial" w:hAnsi="Arial" w:cs="Arial"/>
              </w:rPr>
            </w:pPr>
            <w:r>
              <w:rPr>
                <w:rFonts w:ascii="Arial" w:hAnsi="Arial" w:cs="Arial"/>
              </w:rPr>
              <w:t>July 21, 2018</w:t>
            </w:r>
          </w:p>
        </w:tc>
        <w:tc>
          <w:tcPr>
            <w:tcW w:w="3119" w:type="dxa"/>
            <w:tcBorders>
              <w:top w:val="nil"/>
              <w:left w:val="nil"/>
              <w:bottom w:val="nil"/>
              <w:right w:val="nil"/>
            </w:tcBorders>
          </w:tcPr>
          <w:p w:rsidR="00C31AA6" w:rsidRDefault="00C31AA6">
            <w:pPr>
              <w:rPr>
                <w:rFonts w:ascii="Arial" w:hAnsi="Arial" w:cs="Arial"/>
              </w:rPr>
            </w:pPr>
            <w:r>
              <w:rPr>
                <w:rFonts w:ascii="Arial" w:hAnsi="Arial" w:cs="Arial"/>
              </w:rPr>
              <w:t>Area around the lake</w:t>
            </w:r>
          </w:p>
        </w:tc>
        <w:tc>
          <w:tcPr>
            <w:tcW w:w="2294" w:type="dxa"/>
            <w:tcBorders>
              <w:top w:val="nil"/>
              <w:left w:val="nil"/>
              <w:bottom w:val="nil"/>
              <w:right w:val="nil"/>
            </w:tcBorders>
          </w:tcPr>
          <w:p w:rsidR="00C31AA6" w:rsidRDefault="00324EA6">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C31AA6" w:rsidRDefault="00C31AA6" w:rsidP="00565EB5">
            <w:pPr>
              <w:pStyle w:val="ListParagraph"/>
              <w:numPr>
                <w:ilvl w:val="0"/>
                <w:numId w:val="5"/>
              </w:numPr>
              <w:rPr>
                <w:rFonts w:ascii="Arial" w:hAnsi="Arial" w:cs="Arial"/>
              </w:rPr>
            </w:pPr>
            <w:r>
              <w:rPr>
                <w:rFonts w:ascii="Arial" w:hAnsi="Arial" w:cs="Arial"/>
              </w:rPr>
              <w:t>Twelve specimens observed during the 2018 Annual Petroglyphs Butterfly Count.</w:t>
            </w:r>
          </w:p>
          <w:p w:rsidR="00C31AA6" w:rsidRDefault="00C31AA6" w:rsidP="00C31AA6">
            <w:pPr>
              <w:pStyle w:val="ListParagraph"/>
              <w:ind w:left="360"/>
              <w:rPr>
                <w:rFonts w:ascii="Arial" w:hAnsi="Arial" w:cs="Arial"/>
              </w:rPr>
            </w:pPr>
          </w:p>
        </w:tc>
      </w:tr>
      <w:tr w:rsidR="00324EA6" w:rsidRPr="00FF3CB4" w:rsidTr="00A04DCC">
        <w:tc>
          <w:tcPr>
            <w:tcW w:w="2802" w:type="dxa"/>
            <w:tcBorders>
              <w:top w:val="nil"/>
              <w:left w:val="nil"/>
              <w:bottom w:val="single" w:sz="4" w:space="0" w:color="auto"/>
              <w:right w:val="nil"/>
            </w:tcBorders>
          </w:tcPr>
          <w:p w:rsidR="00324EA6" w:rsidRDefault="00324EA6">
            <w:pPr>
              <w:rPr>
                <w:rFonts w:ascii="Arial" w:hAnsi="Arial" w:cs="Arial"/>
              </w:rPr>
            </w:pPr>
          </w:p>
        </w:tc>
        <w:tc>
          <w:tcPr>
            <w:tcW w:w="2551" w:type="dxa"/>
            <w:tcBorders>
              <w:top w:val="nil"/>
              <w:left w:val="nil"/>
              <w:bottom w:val="single" w:sz="4" w:space="0" w:color="auto"/>
              <w:right w:val="nil"/>
            </w:tcBorders>
          </w:tcPr>
          <w:p w:rsidR="00324EA6" w:rsidRDefault="00324EA6">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324EA6" w:rsidRDefault="00324EA6">
            <w:pPr>
              <w:rPr>
                <w:rFonts w:ascii="Arial" w:hAnsi="Arial" w:cs="Arial"/>
              </w:rPr>
            </w:pPr>
            <w:r>
              <w:rPr>
                <w:rFonts w:ascii="Arial" w:hAnsi="Arial" w:cs="Arial"/>
              </w:rPr>
              <w:t>Area around the lake</w:t>
            </w:r>
          </w:p>
          <w:p w:rsidR="00324EA6" w:rsidRDefault="00324EA6">
            <w:pPr>
              <w:rPr>
                <w:rFonts w:ascii="Arial" w:hAnsi="Arial" w:cs="Arial"/>
              </w:rPr>
            </w:pPr>
          </w:p>
        </w:tc>
        <w:tc>
          <w:tcPr>
            <w:tcW w:w="2294" w:type="dxa"/>
            <w:tcBorders>
              <w:top w:val="nil"/>
              <w:left w:val="nil"/>
              <w:bottom w:val="single" w:sz="4" w:space="0" w:color="auto"/>
              <w:right w:val="nil"/>
            </w:tcBorders>
          </w:tcPr>
          <w:p w:rsidR="00324EA6" w:rsidRDefault="00324EA6">
            <w:pPr>
              <w:rPr>
                <w:rFonts w:ascii="Arial" w:hAnsi="Arial" w:cs="Arial"/>
              </w:rPr>
            </w:pPr>
            <w:r>
              <w:rPr>
                <w:rFonts w:ascii="Arial" w:hAnsi="Arial" w:cs="Arial"/>
              </w:rPr>
              <w:t>Peterborough field Naturalists</w:t>
            </w:r>
          </w:p>
          <w:p w:rsidR="00324EA6" w:rsidRDefault="00324EA6">
            <w:pPr>
              <w:rPr>
                <w:rFonts w:ascii="Arial" w:hAnsi="Arial" w:cs="Arial"/>
              </w:rPr>
            </w:pPr>
          </w:p>
        </w:tc>
        <w:tc>
          <w:tcPr>
            <w:tcW w:w="2636" w:type="dxa"/>
            <w:tcBorders>
              <w:top w:val="nil"/>
              <w:left w:val="nil"/>
              <w:bottom w:val="single" w:sz="4" w:space="0" w:color="auto"/>
              <w:right w:val="nil"/>
            </w:tcBorders>
          </w:tcPr>
          <w:p w:rsidR="00324EA6" w:rsidRDefault="00324EA6" w:rsidP="00565EB5">
            <w:pPr>
              <w:pStyle w:val="ListParagraph"/>
              <w:numPr>
                <w:ilvl w:val="0"/>
                <w:numId w:val="5"/>
              </w:numPr>
              <w:rPr>
                <w:rFonts w:ascii="Arial" w:hAnsi="Arial" w:cs="Arial"/>
              </w:rPr>
            </w:pPr>
            <w:r>
              <w:rPr>
                <w:rFonts w:ascii="Arial" w:hAnsi="Arial" w:cs="Arial"/>
              </w:rPr>
              <w:t>Twenty-three specimens observed during the 2019 Annual Petroglyphs Butterfly Count.</w:t>
            </w:r>
          </w:p>
          <w:p w:rsidR="00324EA6" w:rsidRDefault="00324EA6" w:rsidP="00324EA6">
            <w:pPr>
              <w:pStyle w:val="ListParagraph"/>
              <w:ind w:left="360"/>
              <w:rPr>
                <w:rFonts w:ascii="Arial" w:hAnsi="Arial" w:cs="Arial"/>
              </w:rPr>
            </w:pPr>
          </w:p>
        </w:tc>
      </w:tr>
      <w:tr w:rsidR="00A04DCC" w:rsidRPr="00FF3CB4" w:rsidTr="00A04DCC">
        <w:tc>
          <w:tcPr>
            <w:tcW w:w="2802" w:type="dxa"/>
            <w:tcBorders>
              <w:top w:val="single" w:sz="4" w:space="0" w:color="auto"/>
              <w:left w:val="nil"/>
              <w:bottom w:val="nil"/>
              <w:right w:val="nil"/>
            </w:tcBorders>
          </w:tcPr>
          <w:p w:rsidR="00A04DCC" w:rsidRDefault="00A04DCC">
            <w:pPr>
              <w:rPr>
                <w:rFonts w:ascii="Arial" w:hAnsi="Arial" w:cs="Arial"/>
              </w:rPr>
            </w:pPr>
            <w:r>
              <w:rPr>
                <w:rFonts w:ascii="Arial" w:hAnsi="Arial" w:cs="Arial"/>
              </w:rPr>
              <w:t>Twelve spotted skimmer</w:t>
            </w:r>
          </w:p>
          <w:p w:rsidR="00A04DCC" w:rsidRDefault="00A04DCC">
            <w:pPr>
              <w:rPr>
                <w:rFonts w:ascii="Arial" w:hAnsi="Arial" w:cs="Arial"/>
              </w:rPr>
            </w:pPr>
            <w:r>
              <w:rPr>
                <w:rFonts w:ascii="Arial" w:hAnsi="Arial" w:cs="Arial"/>
              </w:rPr>
              <w:t xml:space="preserve">  </w:t>
            </w:r>
            <w:r w:rsidR="00111CBC">
              <w:rPr>
                <w:rFonts w:ascii="Arial" w:hAnsi="Arial" w:cs="Arial"/>
              </w:rPr>
              <w:t xml:space="preserve"> </w:t>
            </w:r>
            <w:r>
              <w:rPr>
                <w:rFonts w:ascii="Arial" w:hAnsi="Arial" w:cs="Arial"/>
              </w:rPr>
              <w:t xml:space="preserve"> (</w:t>
            </w:r>
            <w:r w:rsidRPr="00A04DCC">
              <w:rPr>
                <w:rFonts w:ascii="Arial" w:hAnsi="Arial" w:cs="Arial"/>
                <w:i/>
              </w:rPr>
              <w:t>Libellula pulchello</w:t>
            </w:r>
            <w:r>
              <w:rPr>
                <w:rFonts w:ascii="Arial" w:hAnsi="Arial" w:cs="Arial"/>
              </w:rPr>
              <w:t>)</w:t>
            </w:r>
          </w:p>
          <w:p w:rsidR="00A04DCC" w:rsidRDefault="00A04DCC">
            <w:pPr>
              <w:rPr>
                <w:rFonts w:ascii="Arial" w:hAnsi="Arial" w:cs="Arial"/>
              </w:rPr>
            </w:pPr>
          </w:p>
        </w:tc>
        <w:tc>
          <w:tcPr>
            <w:tcW w:w="2551" w:type="dxa"/>
            <w:tcBorders>
              <w:top w:val="single" w:sz="4" w:space="0" w:color="auto"/>
              <w:left w:val="nil"/>
              <w:bottom w:val="nil"/>
              <w:right w:val="nil"/>
            </w:tcBorders>
          </w:tcPr>
          <w:p w:rsidR="00A04DCC" w:rsidRDefault="00A04DCC">
            <w:pPr>
              <w:rPr>
                <w:rFonts w:ascii="Arial" w:hAnsi="Arial" w:cs="Arial"/>
              </w:rPr>
            </w:pPr>
            <w:r>
              <w:rPr>
                <w:rFonts w:ascii="Arial" w:hAnsi="Arial" w:cs="Arial"/>
              </w:rPr>
              <w:t>Summer, 2019</w:t>
            </w:r>
          </w:p>
        </w:tc>
        <w:tc>
          <w:tcPr>
            <w:tcW w:w="3119" w:type="dxa"/>
            <w:tcBorders>
              <w:top w:val="single" w:sz="4" w:space="0" w:color="auto"/>
              <w:left w:val="nil"/>
              <w:bottom w:val="nil"/>
              <w:right w:val="nil"/>
            </w:tcBorders>
          </w:tcPr>
          <w:p w:rsidR="00A04DCC" w:rsidRDefault="00A04DCC">
            <w:pPr>
              <w:rPr>
                <w:rFonts w:ascii="Arial" w:hAnsi="Arial" w:cs="Arial"/>
              </w:rPr>
            </w:pPr>
            <w:r>
              <w:rPr>
                <w:rFonts w:ascii="Arial" w:hAnsi="Arial" w:cs="Arial"/>
              </w:rPr>
              <w:t>Northeast of Redmond Bay</w:t>
            </w:r>
          </w:p>
        </w:tc>
        <w:tc>
          <w:tcPr>
            <w:tcW w:w="2294" w:type="dxa"/>
            <w:tcBorders>
              <w:top w:val="single" w:sz="4" w:space="0" w:color="auto"/>
              <w:left w:val="nil"/>
              <w:bottom w:val="nil"/>
              <w:right w:val="nil"/>
            </w:tcBorders>
          </w:tcPr>
          <w:p w:rsidR="00A04DCC" w:rsidRDefault="00A04DCC">
            <w:pPr>
              <w:rPr>
                <w:rFonts w:ascii="Arial" w:hAnsi="Arial" w:cs="Arial"/>
              </w:rPr>
            </w:pPr>
            <w:r>
              <w:rPr>
                <w:rFonts w:ascii="Arial" w:hAnsi="Arial" w:cs="Arial"/>
              </w:rPr>
              <w:t>Heaven (2019)</w:t>
            </w:r>
          </w:p>
        </w:tc>
        <w:tc>
          <w:tcPr>
            <w:tcW w:w="2636" w:type="dxa"/>
            <w:tcBorders>
              <w:top w:val="single" w:sz="4" w:space="0" w:color="auto"/>
              <w:left w:val="nil"/>
              <w:bottom w:val="nil"/>
              <w:right w:val="nil"/>
            </w:tcBorders>
          </w:tcPr>
          <w:p w:rsidR="00A04DCC" w:rsidRDefault="00A04DCC" w:rsidP="00A04DCC">
            <w:pPr>
              <w:pStyle w:val="ListParagraph"/>
              <w:numPr>
                <w:ilvl w:val="0"/>
                <w:numId w:val="5"/>
              </w:numPr>
              <w:jc w:val="center"/>
              <w:rPr>
                <w:rFonts w:ascii="Arial" w:hAnsi="Arial" w:cs="Arial"/>
              </w:rPr>
            </w:pPr>
          </w:p>
        </w:tc>
      </w:tr>
      <w:tr w:rsidR="002A4CD7" w:rsidRPr="00FF3CB4" w:rsidTr="00D30A9E">
        <w:tc>
          <w:tcPr>
            <w:tcW w:w="2802" w:type="dxa"/>
            <w:tcBorders>
              <w:top w:val="single" w:sz="4" w:space="0" w:color="auto"/>
              <w:left w:val="nil"/>
              <w:bottom w:val="single" w:sz="4" w:space="0" w:color="auto"/>
              <w:right w:val="nil"/>
            </w:tcBorders>
          </w:tcPr>
          <w:p w:rsidR="002A4CD7" w:rsidRDefault="002A4CD7">
            <w:pPr>
              <w:rPr>
                <w:rFonts w:ascii="Arial" w:hAnsi="Arial" w:cs="Arial"/>
              </w:rPr>
            </w:pPr>
            <w:r>
              <w:rPr>
                <w:rFonts w:ascii="Arial" w:hAnsi="Arial" w:cs="Arial"/>
              </w:rPr>
              <w:t>Twin spotted spiketail dragonfly</w:t>
            </w:r>
          </w:p>
          <w:p w:rsidR="002A4CD7" w:rsidRPr="002A4CD7" w:rsidRDefault="002A4CD7">
            <w:pPr>
              <w:rPr>
                <w:rFonts w:ascii="Arial" w:hAnsi="Arial" w:cs="Arial"/>
                <w:i/>
              </w:rPr>
            </w:pPr>
            <w:r>
              <w:rPr>
                <w:rFonts w:ascii="Arial" w:hAnsi="Arial" w:cs="Arial"/>
              </w:rPr>
              <w:t xml:space="preserve">  </w:t>
            </w:r>
            <w:r w:rsidR="00111CBC">
              <w:rPr>
                <w:rFonts w:ascii="Arial" w:hAnsi="Arial" w:cs="Arial"/>
              </w:rPr>
              <w:t xml:space="preserve"> </w:t>
            </w:r>
            <w:r>
              <w:rPr>
                <w:rFonts w:ascii="Arial" w:hAnsi="Arial" w:cs="Arial"/>
              </w:rPr>
              <w:t>(</w:t>
            </w:r>
            <w:r w:rsidRPr="002A4CD7">
              <w:rPr>
                <w:rFonts w:ascii="Arial" w:hAnsi="Arial" w:cs="Arial"/>
                <w:i/>
              </w:rPr>
              <w:t xml:space="preserve">Cordulegaster </w:t>
            </w:r>
          </w:p>
          <w:p w:rsidR="002A4CD7" w:rsidRPr="002A4CD7" w:rsidRDefault="002A4CD7">
            <w:pPr>
              <w:rPr>
                <w:rFonts w:ascii="Arial" w:hAnsi="Arial" w:cs="Arial"/>
                <w:i/>
              </w:rPr>
            </w:pPr>
            <w:r w:rsidRPr="002A4CD7">
              <w:rPr>
                <w:rFonts w:ascii="Arial" w:hAnsi="Arial" w:cs="Arial"/>
                <w:i/>
              </w:rPr>
              <w:t xml:space="preserve">        maculata)</w:t>
            </w:r>
          </w:p>
          <w:p w:rsidR="002A4CD7" w:rsidRDefault="002A4CD7">
            <w:pPr>
              <w:rPr>
                <w:rFonts w:ascii="Arial" w:hAnsi="Arial" w:cs="Arial"/>
              </w:rPr>
            </w:pPr>
          </w:p>
        </w:tc>
        <w:tc>
          <w:tcPr>
            <w:tcW w:w="2551" w:type="dxa"/>
            <w:tcBorders>
              <w:top w:val="single" w:sz="4" w:space="0" w:color="auto"/>
              <w:left w:val="nil"/>
              <w:bottom w:val="single" w:sz="4" w:space="0" w:color="auto"/>
              <w:right w:val="nil"/>
            </w:tcBorders>
          </w:tcPr>
          <w:p w:rsidR="002A4CD7" w:rsidRDefault="002A4CD7">
            <w:pPr>
              <w:rPr>
                <w:rFonts w:ascii="Arial" w:hAnsi="Arial" w:cs="Arial"/>
              </w:rPr>
            </w:pPr>
            <w:r>
              <w:rPr>
                <w:rFonts w:ascii="Arial" w:hAnsi="Arial" w:cs="Arial"/>
              </w:rPr>
              <w:t>Historic</w:t>
            </w:r>
          </w:p>
        </w:tc>
        <w:tc>
          <w:tcPr>
            <w:tcW w:w="3119" w:type="dxa"/>
            <w:tcBorders>
              <w:top w:val="single" w:sz="4" w:space="0" w:color="auto"/>
              <w:left w:val="nil"/>
              <w:bottom w:val="single" w:sz="4" w:space="0" w:color="auto"/>
              <w:right w:val="nil"/>
            </w:tcBorders>
          </w:tcPr>
          <w:p w:rsidR="002A4CD7" w:rsidRDefault="002A4CD7">
            <w:pPr>
              <w:rPr>
                <w:rFonts w:ascii="Arial" w:hAnsi="Arial" w:cs="Arial"/>
              </w:rPr>
            </w:pPr>
            <w:r>
              <w:rPr>
                <w:rFonts w:ascii="Arial" w:hAnsi="Arial" w:cs="Arial"/>
              </w:rPr>
              <w:t>Lakewide</w:t>
            </w:r>
          </w:p>
        </w:tc>
        <w:tc>
          <w:tcPr>
            <w:tcW w:w="2294" w:type="dxa"/>
            <w:tcBorders>
              <w:top w:val="single" w:sz="4" w:space="0" w:color="auto"/>
              <w:left w:val="nil"/>
              <w:bottom w:val="single" w:sz="4" w:space="0" w:color="auto"/>
              <w:right w:val="nil"/>
            </w:tcBorders>
          </w:tcPr>
          <w:p w:rsidR="002A4CD7" w:rsidRDefault="002A4CD7">
            <w:pPr>
              <w:rPr>
                <w:rFonts w:ascii="Arial" w:hAnsi="Arial" w:cs="Arial"/>
              </w:rPr>
            </w:pPr>
            <w:r>
              <w:rPr>
                <w:rFonts w:ascii="Arial" w:hAnsi="Arial" w:cs="Arial"/>
              </w:rPr>
              <w:t>MNR (2003b)</w:t>
            </w:r>
          </w:p>
        </w:tc>
        <w:tc>
          <w:tcPr>
            <w:tcW w:w="2636" w:type="dxa"/>
            <w:tcBorders>
              <w:top w:val="single" w:sz="4" w:space="0" w:color="auto"/>
              <w:left w:val="nil"/>
              <w:bottom w:val="single" w:sz="4" w:space="0" w:color="auto"/>
              <w:right w:val="nil"/>
            </w:tcBorders>
          </w:tcPr>
          <w:p w:rsidR="002A4CD7" w:rsidRDefault="002A4CD7" w:rsidP="00326F3D">
            <w:pPr>
              <w:pStyle w:val="ListParagraph"/>
              <w:numPr>
                <w:ilvl w:val="0"/>
                <w:numId w:val="5"/>
              </w:numPr>
              <w:jc w:val="center"/>
              <w:rPr>
                <w:rFonts w:ascii="Arial" w:hAnsi="Arial" w:cs="Arial"/>
              </w:rPr>
            </w:pPr>
          </w:p>
        </w:tc>
      </w:tr>
      <w:tr w:rsidR="00326F3D" w:rsidRPr="00FF3CB4" w:rsidTr="00D76E7C">
        <w:tc>
          <w:tcPr>
            <w:tcW w:w="2802" w:type="dxa"/>
            <w:tcBorders>
              <w:top w:val="single" w:sz="4" w:space="0" w:color="auto"/>
              <w:left w:val="nil"/>
              <w:bottom w:val="nil"/>
              <w:right w:val="nil"/>
            </w:tcBorders>
          </w:tcPr>
          <w:p w:rsidR="00326F3D" w:rsidRDefault="00326F3D">
            <w:pPr>
              <w:rPr>
                <w:rFonts w:ascii="Arial" w:hAnsi="Arial" w:cs="Arial"/>
              </w:rPr>
            </w:pPr>
            <w:r>
              <w:rPr>
                <w:rFonts w:ascii="Arial" w:hAnsi="Arial" w:cs="Arial"/>
              </w:rPr>
              <w:t>Two spotted skipper butterfly</w:t>
            </w:r>
          </w:p>
          <w:p w:rsidR="00326F3D" w:rsidRDefault="00326F3D">
            <w:pPr>
              <w:rPr>
                <w:rFonts w:ascii="Arial" w:hAnsi="Arial" w:cs="Arial"/>
              </w:rPr>
            </w:pPr>
            <w:r>
              <w:rPr>
                <w:rFonts w:ascii="Arial" w:hAnsi="Arial" w:cs="Arial"/>
              </w:rPr>
              <w:t xml:space="preserve">  </w:t>
            </w:r>
            <w:r w:rsidR="00111CBC">
              <w:rPr>
                <w:rFonts w:ascii="Arial" w:hAnsi="Arial" w:cs="Arial"/>
              </w:rPr>
              <w:t xml:space="preserve"> </w:t>
            </w:r>
            <w:r>
              <w:rPr>
                <w:rFonts w:ascii="Arial" w:hAnsi="Arial" w:cs="Arial"/>
              </w:rPr>
              <w:t>(</w:t>
            </w:r>
            <w:r w:rsidRPr="00326F3D">
              <w:rPr>
                <w:rFonts w:ascii="Arial" w:hAnsi="Arial" w:cs="Arial"/>
                <w:i/>
              </w:rPr>
              <w:t>Euphyes bimacula)</w:t>
            </w:r>
          </w:p>
          <w:p w:rsidR="00326F3D" w:rsidRPr="00FF3CB4" w:rsidRDefault="00326F3D">
            <w:pPr>
              <w:rPr>
                <w:rFonts w:ascii="Arial" w:hAnsi="Arial" w:cs="Arial"/>
              </w:rPr>
            </w:pPr>
          </w:p>
        </w:tc>
        <w:tc>
          <w:tcPr>
            <w:tcW w:w="2551" w:type="dxa"/>
            <w:tcBorders>
              <w:top w:val="single" w:sz="4" w:space="0" w:color="auto"/>
              <w:left w:val="nil"/>
              <w:bottom w:val="nil"/>
              <w:right w:val="nil"/>
            </w:tcBorders>
          </w:tcPr>
          <w:p w:rsidR="00326F3D" w:rsidRDefault="00326F3D">
            <w:pPr>
              <w:rPr>
                <w:rFonts w:ascii="Arial" w:hAnsi="Arial" w:cs="Arial"/>
              </w:rPr>
            </w:pPr>
            <w:r>
              <w:rPr>
                <w:rFonts w:ascii="Arial" w:hAnsi="Arial" w:cs="Arial"/>
              </w:rPr>
              <w:t>Historic</w:t>
            </w:r>
          </w:p>
          <w:p w:rsidR="006915A4" w:rsidRDefault="006915A4">
            <w:pPr>
              <w:rPr>
                <w:rFonts w:ascii="Arial" w:hAnsi="Arial" w:cs="Arial"/>
              </w:rPr>
            </w:pPr>
          </w:p>
          <w:p w:rsidR="006915A4" w:rsidRDefault="006915A4">
            <w:pPr>
              <w:rPr>
                <w:rFonts w:ascii="Arial" w:hAnsi="Arial" w:cs="Arial"/>
              </w:rPr>
            </w:pPr>
            <w:r>
              <w:rPr>
                <w:rFonts w:ascii="Arial" w:hAnsi="Arial" w:cs="Arial"/>
              </w:rPr>
              <w:t>July 16, 2011</w:t>
            </w:r>
          </w:p>
          <w:p w:rsidR="003940D9" w:rsidRDefault="003940D9">
            <w:pPr>
              <w:rPr>
                <w:rFonts w:ascii="Arial" w:hAnsi="Arial" w:cs="Arial"/>
              </w:rPr>
            </w:pPr>
          </w:p>
          <w:p w:rsidR="003940D9" w:rsidRDefault="003940D9">
            <w:pPr>
              <w:rPr>
                <w:rFonts w:ascii="Arial" w:hAnsi="Arial" w:cs="Arial"/>
              </w:rPr>
            </w:pPr>
          </w:p>
          <w:p w:rsidR="003940D9" w:rsidRDefault="003940D9">
            <w:pPr>
              <w:rPr>
                <w:rFonts w:ascii="Arial" w:hAnsi="Arial" w:cs="Arial"/>
              </w:rPr>
            </w:pPr>
          </w:p>
          <w:p w:rsidR="003940D9" w:rsidRDefault="003940D9">
            <w:pPr>
              <w:rPr>
                <w:rFonts w:ascii="Arial" w:hAnsi="Arial" w:cs="Arial"/>
              </w:rPr>
            </w:pPr>
          </w:p>
          <w:p w:rsidR="003940D9" w:rsidRDefault="003940D9">
            <w:pPr>
              <w:rPr>
                <w:rFonts w:ascii="Arial" w:hAnsi="Arial" w:cs="Arial"/>
              </w:rPr>
            </w:pPr>
          </w:p>
          <w:p w:rsidR="003940D9" w:rsidRDefault="003940D9">
            <w:pPr>
              <w:rPr>
                <w:rFonts w:ascii="Arial" w:hAnsi="Arial" w:cs="Arial"/>
              </w:rPr>
            </w:pPr>
            <w:r>
              <w:rPr>
                <w:rFonts w:ascii="Arial" w:hAnsi="Arial" w:cs="Arial"/>
              </w:rPr>
              <w:t>July 20, 2013</w:t>
            </w:r>
          </w:p>
          <w:p w:rsidR="00495EC0" w:rsidRDefault="00495EC0">
            <w:pPr>
              <w:rPr>
                <w:rFonts w:ascii="Arial" w:hAnsi="Arial" w:cs="Arial"/>
              </w:rPr>
            </w:pPr>
          </w:p>
          <w:p w:rsidR="00495EC0" w:rsidRDefault="00495EC0">
            <w:pPr>
              <w:rPr>
                <w:rFonts w:ascii="Arial" w:hAnsi="Arial" w:cs="Arial"/>
              </w:rPr>
            </w:pPr>
          </w:p>
          <w:p w:rsidR="00495EC0" w:rsidRDefault="00495EC0">
            <w:pPr>
              <w:rPr>
                <w:rFonts w:ascii="Arial" w:hAnsi="Arial" w:cs="Arial"/>
              </w:rPr>
            </w:pPr>
          </w:p>
          <w:p w:rsidR="00495EC0" w:rsidRDefault="00495EC0">
            <w:pPr>
              <w:rPr>
                <w:rFonts w:ascii="Arial" w:hAnsi="Arial" w:cs="Arial"/>
              </w:rPr>
            </w:pPr>
          </w:p>
          <w:p w:rsidR="00495EC0" w:rsidRDefault="00495EC0">
            <w:pPr>
              <w:rPr>
                <w:rFonts w:ascii="Arial" w:hAnsi="Arial" w:cs="Arial"/>
              </w:rPr>
            </w:pPr>
          </w:p>
          <w:p w:rsidR="00495EC0" w:rsidRDefault="00495EC0">
            <w:pPr>
              <w:rPr>
                <w:rFonts w:ascii="Arial" w:hAnsi="Arial" w:cs="Arial"/>
              </w:rPr>
            </w:pPr>
            <w:r>
              <w:rPr>
                <w:rFonts w:ascii="Arial" w:hAnsi="Arial" w:cs="Arial"/>
              </w:rPr>
              <w:t>July 19, 2014</w:t>
            </w:r>
          </w:p>
        </w:tc>
        <w:tc>
          <w:tcPr>
            <w:tcW w:w="3119" w:type="dxa"/>
            <w:tcBorders>
              <w:top w:val="single" w:sz="4" w:space="0" w:color="auto"/>
              <w:left w:val="nil"/>
              <w:bottom w:val="nil"/>
              <w:right w:val="nil"/>
            </w:tcBorders>
          </w:tcPr>
          <w:p w:rsidR="00326F3D" w:rsidRDefault="00326F3D">
            <w:pPr>
              <w:rPr>
                <w:rFonts w:ascii="Arial" w:hAnsi="Arial" w:cs="Arial"/>
              </w:rPr>
            </w:pPr>
            <w:r>
              <w:rPr>
                <w:rFonts w:ascii="Arial" w:hAnsi="Arial" w:cs="Arial"/>
              </w:rPr>
              <w:lastRenderedPageBreak/>
              <w:t>Lakewide</w:t>
            </w:r>
          </w:p>
          <w:p w:rsidR="006915A4" w:rsidRDefault="006915A4">
            <w:pPr>
              <w:rPr>
                <w:rFonts w:ascii="Arial" w:hAnsi="Arial" w:cs="Arial"/>
              </w:rPr>
            </w:pPr>
          </w:p>
          <w:p w:rsidR="006915A4" w:rsidRDefault="006915A4">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3940D9" w:rsidRDefault="003940D9">
            <w:pPr>
              <w:rPr>
                <w:rFonts w:ascii="Arial" w:hAnsi="Arial" w:cs="Arial"/>
              </w:rPr>
            </w:pPr>
          </w:p>
          <w:p w:rsidR="003940D9" w:rsidRDefault="003940D9">
            <w:pPr>
              <w:rPr>
                <w:rFonts w:ascii="Arial" w:hAnsi="Arial" w:cs="Arial"/>
              </w:rPr>
            </w:pPr>
          </w:p>
          <w:p w:rsidR="003940D9" w:rsidRDefault="003940D9">
            <w:pPr>
              <w:rPr>
                <w:rFonts w:ascii="Arial" w:hAnsi="Arial" w:cs="Arial"/>
              </w:rPr>
            </w:pPr>
          </w:p>
          <w:p w:rsidR="003940D9" w:rsidRDefault="003940D9">
            <w:pPr>
              <w:rPr>
                <w:rFonts w:ascii="Arial" w:hAnsi="Arial" w:cs="Arial"/>
              </w:rPr>
            </w:pPr>
          </w:p>
          <w:p w:rsidR="003940D9" w:rsidRDefault="003940D9">
            <w:pPr>
              <w:rPr>
                <w:rFonts w:ascii="Arial" w:hAnsi="Arial" w:cs="Arial"/>
              </w:rPr>
            </w:pPr>
          </w:p>
          <w:p w:rsidR="003940D9" w:rsidRDefault="003940D9">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495EC0" w:rsidRDefault="00495EC0">
            <w:pPr>
              <w:rPr>
                <w:rFonts w:ascii="Arial" w:hAnsi="Arial" w:cs="Arial"/>
              </w:rPr>
            </w:pPr>
          </w:p>
          <w:p w:rsidR="00495EC0" w:rsidRDefault="00495EC0">
            <w:pPr>
              <w:rPr>
                <w:rFonts w:ascii="Arial" w:hAnsi="Arial" w:cs="Arial"/>
              </w:rPr>
            </w:pPr>
          </w:p>
          <w:p w:rsidR="00495EC0" w:rsidRDefault="00495EC0">
            <w:pPr>
              <w:rPr>
                <w:rFonts w:ascii="Arial" w:hAnsi="Arial" w:cs="Arial"/>
              </w:rPr>
            </w:pPr>
          </w:p>
          <w:p w:rsidR="00495EC0" w:rsidRDefault="00495EC0">
            <w:pPr>
              <w:rPr>
                <w:rFonts w:ascii="Arial" w:hAnsi="Arial" w:cs="Arial"/>
              </w:rPr>
            </w:pPr>
          </w:p>
          <w:p w:rsidR="00495EC0" w:rsidRDefault="00495EC0">
            <w:pPr>
              <w:rPr>
                <w:rFonts w:ascii="Arial" w:hAnsi="Arial" w:cs="Arial"/>
              </w:rPr>
            </w:pPr>
          </w:p>
          <w:p w:rsidR="00495EC0" w:rsidRDefault="00495EC0">
            <w:pPr>
              <w:rPr>
                <w:rFonts w:ascii="Arial" w:hAnsi="Arial" w:cs="Arial"/>
              </w:rPr>
            </w:pPr>
            <w:r>
              <w:rPr>
                <w:rFonts w:ascii="Arial" w:hAnsi="Arial" w:cs="Arial"/>
              </w:rPr>
              <w:t>Area around the lake</w:t>
            </w:r>
          </w:p>
          <w:p w:rsidR="00495EC0" w:rsidRDefault="00495EC0">
            <w:pPr>
              <w:rPr>
                <w:rFonts w:ascii="Arial" w:hAnsi="Arial" w:cs="Arial"/>
              </w:rPr>
            </w:pPr>
          </w:p>
        </w:tc>
        <w:tc>
          <w:tcPr>
            <w:tcW w:w="2294" w:type="dxa"/>
            <w:tcBorders>
              <w:top w:val="single" w:sz="4" w:space="0" w:color="auto"/>
              <w:left w:val="nil"/>
              <w:bottom w:val="nil"/>
              <w:right w:val="nil"/>
            </w:tcBorders>
          </w:tcPr>
          <w:p w:rsidR="00326F3D" w:rsidRDefault="00326F3D">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6915A4" w:rsidRDefault="006915A4">
            <w:pPr>
              <w:rPr>
                <w:rFonts w:ascii="Arial" w:hAnsi="Arial" w:cs="Arial"/>
              </w:rPr>
            </w:pPr>
          </w:p>
          <w:p w:rsidR="006915A4" w:rsidRDefault="006915A4">
            <w:pPr>
              <w:rPr>
                <w:rFonts w:ascii="Arial" w:hAnsi="Arial" w:cs="Arial"/>
              </w:rPr>
            </w:pPr>
            <w:r>
              <w:rPr>
                <w:rFonts w:ascii="Arial" w:hAnsi="Arial" w:cs="Arial"/>
              </w:rPr>
              <w:t>Ball (2011)</w:t>
            </w:r>
          </w:p>
          <w:p w:rsidR="003940D9" w:rsidRDefault="003940D9">
            <w:pPr>
              <w:rPr>
                <w:rFonts w:ascii="Arial" w:hAnsi="Arial" w:cs="Arial"/>
              </w:rPr>
            </w:pPr>
          </w:p>
          <w:p w:rsidR="003940D9" w:rsidRDefault="003940D9">
            <w:pPr>
              <w:rPr>
                <w:rFonts w:ascii="Arial" w:hAnsi="Arial" w:cs="Arial"/>
              </w:rPr>
            </w:pPr>
          </w:p>
          <w:p w:rsidR="003940D9" w:rsidRDefault="003940D9">
            <w:pPr>
              <w:rPr>
                <w:rFonts w:ascii="Arial" w:hAnsi="Arial" w:cs="Arial"/>
              </w:rPr>
            </w:pPr>
          </w:p>
          <w:p w:rsidR="003940D9" w:rsidRDefault="003940D9">
            <w:pPr>
              <w:rPr>
                <w:rFonts w:ascii="Arial" w:hAnsi="Arial" w:cs="Arial"/>
              </w:rPr>
            </w:pPr>
          </w:p>
          <w:p w:rsidR="003940D9" w:rsidRDefault="003940D9">
            <w:pPr>
              <w:rPr>
                <w:rFonts w:ascii="Arial" w:hAnsi="Arial" w:cs="Arial"/>
              </w:rPr>
            </w:pPr>
          </w:p>
          <w:p w:rsidR="003940D9" w:rsidRDefault="003940D9">
            <w:pPr>
              <w:rPr>
                <w:rFonts w:ascii="Arial" w:hAnsi="Arial" w:cs="Arial"/>
              </w:rPr>
            </w:pPr>
            <w:r>
              <w:rPr>
                <w:rFonts w:ascii="Arial" w:hAnsi="Arial" w:cs="Arial"/>
              </w:rPr>
              <w:t>Parker and Ball (2013)</w:t>
            </w:r>
          </w:p>
          <w:p w:rsidR="00495EC0" w:rsidRDefault="00495EC0">
            <w:pPr>
              <w:rPr>
                <w:rFonts w:ascii="Arial" w:hAnsi="Arial" w:cs="Arial"/>
              </w:rPr>
            </w:pPr>
          </w:p>
          <w:p w:rsidR="00495EC0" w:rsidRDefault="00495EC0">
            <w:pPr>
              <w:rPr>
                <w:rFonts w:ascii="Arial" w:hAnsi="Arial" w:cs="Arial"/>
              </w:rPr>
            </w:pPr>
          </w:p>
          <w:p w:rsidR="00495EC0" w:rsidRDefault="00495EC0">
            <w:pPr>
              <w:rPr>
                <w:rFonts w:ascii="Arial" w:hAnsi="Arial" w:cs="Arial"/>
              </w:rPr>
            </w:pPr>
          </w:p>
          <w:p w:rsidR="00495EC0" w:rsidRDefault="00495EC0">
            <w:pPr>
              <w:rPr>
                <w:rFonts w:ascii="Arial" w:hAnsi="Arial" w:cs="Arial"/>
              </w:rPr>
            </w:pPr>
          </w:p>
          <w:p w:rsidR="00495EC0" w:rsidRDefault="00495EC0">
            <w:pPr>
              <w:rPr>
                <w:rFonts w:ascii="Arial" w:hAnsi="Arial" w:cs="Arial"/>
              </w:rPr>
            </w:pPr>
            <w:r>
              <w:rPr>
                <w:rFonts w:ascii="Arial" w:hAnsi="Arial" w:cs="Arial"/>
              </w:rPr>
              <w:t>Ball and Parker (2014)</w:t>
            </w:r>
          </w:p>
          <w:p w:rsidR="00495EC0" w:rsidRDefault="00495EC0">
            <w:pPr>
              <w:rPr>
                <w:rFonts w:ascii="Arial" w:hAnsi="Arial" w:cs="Arial"/>
              </w:rPr>
            </w:pPr>
          </w:p>
        </w:tc>
        <w:tc>
          <w:tcPr>
            <w:tcW w:w="2636" w:type="dxa"/>
            <w:tcBorders>
              <w:top w:val="single" w:sz="4" w:space="0" w:color="auto"/>
              <w:left w:val="nil"/>
              <w:bottom w:val="nil"/>
              <w:right w:val="nil"/>
            </w:tcBorders>
          </w:tcPr>
          <w:p w:rsidR="00326F3D" w:rsidRDefault="006915A4" w:rsidP="006915A4">
            <w:pPr>
              <w:jc w:val="center"/>
              <w:rPr>
                <w:rFonts w:ascii="Arial" w:hAnsi="Arial" w:cs="Arial"/>
              </w:rPr>
            </w:pPr>
            <w:r>
              <w:rPr>
                <w:rFonts w:ascii="Arial" w:hAnsi="Arial" w:cs="Arial"/>
              </w:rPr>
              <w:lastRenderedPageBreak/>
              <w:t>-</w:t>
            </w:r>
          </w:p>
          <w:p w:rsidR="006915A4" w:rsidRDefault="006915A4" w:rsidP="006915A4">
            <w:pPr>
              <w:jc w:val="center"/>
              <w:rPr>
                <w:rFonts w:ascii="Arial" w:hAnsi="Arial" w:cs="Arial"/>
              </w:rPr>
            </w:pPr>
          </w:p>
          <w:p w:rsidR="006915A4" w:rsidRDefault="006915A4" w:rsidP="006915A4">
            <w:pPr>
              <w:pStyle w:val="ListParagraph"/>
              <w:numPr>
                <w:ilvl w:val="0"/>
                <w:numId w:val="5"/>
              </w:numPr>
              <w:rPr>
                <w:rFonts w:ascii="Arial" w:hAnsi="Arial" w:cs="Arial"/>
              </w:rPr>
            </w:pPr>
            <w:r>
              <w:rPr>
                <w:rFonts w:ascii="Arial" w:hAnsi="Arial" w:cs="Arial"/>
              </w:rPr>
              <w:t xml:space="preserve">Three specimens observed during the </w:t>
            </w:r>
            <w:r w:rsidR="00794D4A">
              <w:rPr>
                <w:rFonts w:ascii="Arial" w:hAnsi="Arial" w:cs="Arial"/>
              </w:rPr>
              <w:t>2011</w:t>
            </w:r>
            <w:r>
              <w:rPr>
                <w:rFonts w:ascii="Arial" w:hAnsi="Arial" w:cs="Arial"/>
              </w:rPr>
              <w:t xml:space="preserve"> Annual Petroglyphs Butterfly Count.</w:t>
            </w:r>
          </w:p>
          <w:p w:rsidR="003940D9" w:rsidRPr="003940D9" w:rsidRDefault="003940D9" w:rsidP="003940D9">
            <w:pPr>
              <w:rPr>
                <w:rFonts w:ascii="Arial" w:hAnsi="Arial" w:cs="Arial"/>
              </w:rPr>
            </w:pPr>
          </w:p>
          <w:p w:rsidR="003940D9" w:rsidRDefault="003940D9" w:rsidP="003940D9">
            <w:pPr>
              <w:pStyle w:val="ListParagraph"/>
              <w:numPr>
                <w:ilvl w:val="0"/>
                <w:numId w:val="5"/>
              </w:numPr>
              <w:rPr>
                <w:rFonts w:ascii="Arial" w:hAnsi="Arial" w:cs="Arial"/>
              </w:rPr>
            </w:pPr>
            <w:r>
              <w:rPr>
                <w:rFonts w:ascii="Arial" w:hAnsi="Arial" w:cs="Arial"/>
              </w:rPr>
              <w:t xml:space="preserve">Nineteen specimens observed during the </w:t>
            </w:r>
            <w:r w:rsidR="00794D4A">
              <w:rPr>
                <w:rFonts w:ascii="Arial" w:hAnsi="Arial" w:cs="Arial"/>
              </w:rPr>
              <w:t xml:space="preserve">2013 </w:t>
            </w:r>
            <w:r>
              <w:rPr>
                <w:rFonts w:ascii="Arial" w:hAnsi="Arial" w:cs="Arial"/>
              </w:rPr>
              <w:t xml:space="preserve">Annual </w:t>
            </w:r>
            <w:r>
              <w:rPr>
                <w:rFonts w:ascii="Arial" w:hAnsi="Arial" w:cs="Arial"/>
              </w:rPr>
              <w:lastRenderedPageBreak/>
              <w:t>Petroglyphs Butterfly Count.</w:t>
            </w:r>
          </w:p>
          <w:p w:rsidR="006915A4" w:rsidRDefault="006915A4" w:rsidP="006915A4">
            <w:pPr>
              <w:pStyle w:val="ListParagraph"/>
              <w:ind w:left="360"/>
              <w:rPr>
                <w:rFonts w:ascii="Arial" w:hAnsi="Arial" w:cs="Arial"/>
              </w:rPr>
            </w:pPr>
          </w:p>
          <w:p w:rsidR="00495EC0" w:rsidRPr="00BE1257" w:rsidRDefault="00495EC0" w:rsidP="00BE1257">
            <w:pPr>
              <w:pStyle w:val="ListParagraph"/>
              <w:numPr>
                <w:ilvl w:val="0"/>
                <w:numId w:val="5"/>
              </w:numPr>
              <w:rPr>
                <w:rFonts w:ascii="Arial" w:hAnsi="Arial" w:cs="Arial"/>
              </w:rPr>
            </w:pPr>
            <w:r>
              <w:rPr>
                <w:rFonts w:ascii="Arial" w:hAnsi="Arial" w:cs="Arial"/>
              </w:rPr>
              <w:t xml:space="preserve">Ten specimens observed during the </w:t>
            </w:r>
            <w:r w:rsidR="00794D4A">
              <w:rPr>
                <w:rFonts w:ascii="Arial" w:hAnsi="Arial" w:cs="Arial"/>
              </w:rPr>
              <w:t>2014</w:t>
            </w:r>
            <w:r>
              <w:rPr>
                <w:rFonts w:ascii="Arial" w:hAnsi="Arial" w:cs="Arial"/>
              </w:rPr>
              <w:t xml:space="preserve"> Annual Petroglyphs Butterfly Count.</w:t>
            </w:r>
          </w:p>
          <w:p w:rsidR="00495EC0" w:rsidRPr="006915A4" w:rsidRDefault="00495EC0" w:rsidP="00495EC0">
            <w:pPr>
              <w:pStyle w:val="ListParagraph"/>
              <w:ind w:left="360"/>
              <w:rPr>
                <w:rFonts w:ascii="Arial" w:hAnsi="Arial" w:cs="Arial"/>
              </w:rPr>
            </w:pPr>
          </w:p>
        </w:tc>
      </w:tr>
      <w:tr w:rsidR="00BE1257" w:rsidRPr="00FF3CB4" w:rsidTr="00D76E7C">
        <w:tc>
          <w:tcPr>
            <w:tcW w:w="2802" w:type="dxa"/>
            <w:tcBorders>
              <w:top w:val="nil"/>
              <w:left w:val="nil"/>
              <w:bottom w:val="nil"/>
              <w:right w:val="nil"/>
            </w:tcBorders>
          </w:tcPr>
          <w:p w:rsidR="00BE1257" w:rsidRDefault="00BE1257">
            <w:pPr>
              <w:rPr>
                <w:rFonts w:ascii="Arial" w:hAnsi="Arial" w:cs="Arial"/>
              </w:rPr>
            </w:pPr>
          </w:p>
        </w:tc>
        <w:tc>
          <w:tcPr>
            <w:tcW w:w="2551" w:type="dxa"/>
            <w:tcBorders>
              <w:top w:val="nil"/>
              <w:left w:val="nil"/>
              <w:bottom w:val="nil"/>
              <w:right w:val="nil"/>
            </w:tcBorders>
          </w:tcPr>
          <w:p w:rsidR="00BE1257" w:rsidRDefault="00BE1257">
            <w:pPr>
              <w:rPr>
                <w:rFonts w:ascii="Arial" w:hAnsi="Arial" w:cs="Arial"/>
              </w:rPr>
            </w:pPr>
            <w:r>
              <w:rPr>
                <w:rFonts w:ascii="Arial" w:hAnsi="Arial" w:cs="Arial"/>
              </w:rPr>
              <w:t>July 15, 2017</w:t>
            </w:r>
          </w:p>
          <w:p w:rsidR="00BE1257" w:rsidRDefault="00BE1257">
            <w:pPr>
              <w:rPr>
                <w:rFonts w:ascii="Arial" w:hAnsi="Arial" w:cs="Arial"/>
              </w:rPr>
            </w:pPr>
          </w:p>
        </w:tc>
        <w:tc>
          <w:tcPr>
            <w:tcW w:w="3119" w:type="dxa"/>
            <w:tcBorders>
              <w:top w:val="nil"/>
              <w:left w:val="nil"/>
              <w:bottom w:val="nil"/>
              <w:right w:val="nil"/>
            </w:tcBorders>
          </w:tcPr>
          <w:p w:rsidR="00BE1257" w:rsidRDefault="00BE1257">
            <w:pPr>
              <w:rPr>
                <w:rFonts w:ascii="Arial" w:hAnsi="Arial" w:cs="Arial"/>
              </w:rPr>
            </w:pPr>
            <w:r>
              <w:rPr>
                <w:rFonts w:ascii="Arial" w:hAnsi="Arial" w:cs="Arial"/>
              </w:rPr>
              <w:t>Area around the lake</w:t>
            </w:r>
          </w:p>
        </w:tc>
        <w:tc>
          <w:tcPr>
            <w:tcW w:w="2294" w:type="dxa"/>
            <w:tcBorders>
              <w:top w:val="nil"/>
              <w:left w:val="nil"/>
              <w:bottom w:val="nil"/>
              <w:right w:val="nil"/>
            </w:tcBorders>
          </w:tcPr>
          <w:p w:rsidR="00BE1257" w:rsidRDefault="00D76E7C">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BE1257" w:rsidRDefault="00BE1257" w:rsidP="00BE1257">
            <w:pPr>
              <w:pStyle w:val="ListParagraph"/>
              <w:numPr>
                <w:ilvl w:val="0"/>
                <w:numId w:val="5"/>
              </w:numPr>
              <w:rPr>
                <w:rFonts w:ascii="Arial" w:hAnsi="Arial" w:cs="Arial"/>
              </w:rPr>
            </w:pPr>
            <w:r>
              <w:rPr>
                <w:rFonts w:ascii="Arial" w:hAnsi="Arial" w:cs="Arial"/>
              </w:rPr>
              <w:t xml:space="preserve">Three specimens observed during the 2017 </w:t>
            </w:r>
            <w:r w:rsidR="00794D4A">
              <w:rPr>
                <w:rFonts w:ascii="Arial" w:hAnsi="Arial" w:cs="Arial"/>
              </w:rPr>
              <w:t xml:space="preserve">Annual </w:t>
            </w:r>
            <w:r>
              <w:rPr>
                <w:rFonts w:ascii="Arial" w:hAnsi="Arial" w:cs="Arial"/>
              </w:rPr>
              <w:t>Petroglyphs Butterfly Count.</w:t>
            </w:r>
          </w:p>
          <w:p w:rsidR="00BE1257" w:rsidRPr="00BE1257" w:rsidRDefault="00BE1257" w:rsidP="00BE1257">
            <w:pPr>
              <w:pStyle w:val="ListParagraph"/>
              <w:ind w:left="360"/>
              <w:rPr>
                <w:rFonts w:ascii="Arial" w:hAnsi="Arial" w:cs="Arial"/>
              </w:rPr>
            </w:pPr>
          </w:p>
        </w:tc>
      </w:tr>
      <w:tr w:rsidR="00D76E7C" w:rsidRPr="00FF3CB4" w:rsidTr="00D76E7C">
        <w:tc>
          <w:tcPr>
            <w:tcW w:w="2802" w:type="dxa"/>
            <w:tcBorders>
              <w:top w:val="nil"/>
              <w:left w:val="nil"/>
              <w:bottom w:val="single" w:sz="4" w:space="0" w:color="auto"/>
              <w:right w:val="nil"/>
            </w:tcBorders>
          </w:tcPr>
          <w:p w:rsidR="00D76E7C" w:rsidRDefault="00D76E7C">
            <w:pPr>
              <w:rPr>
                <w:rFonts w:ascii="Arial" w:hAnsi="Arial" w:cs="Arial"/>
              </w:rPr>
            </w:pPr>
          </w:p>
        </w:tc>
        <w:tc>
          <w:tcPr>
            <w:tcW w:w="2551" w:type="dxa"/>
            <w:tcBorders>
              <w:top w:val="nil"/>
              <w:left w:val="nil"/>
              <w:bottom w:val="single" w:sz="4" w:space="0" w:color="auto"/>
              <w:right w:val="nil"/>
            </w:tcBorders>
          </w:tcPr>
          <w:p w:rsidR="00D76E7C" w:rsidRDefault="00D76E7C">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D76E7C" w:rsidRDefault="00D76E7C">
            <w:pPr>
              <w:rPr>
                <w:rFonts w:ascii="Arial" w:hAnsi="Arial" w:cs="Arial"/>
              </w:rPr>
            </w:pPr>
            <w:r>
              <w:rPr>
                <w:rFonts w:ascii="Arial" w:hAnsi="Arial" w:cs="Arial"/>
              </w:rPr>
              <w:t>Area around the lake</w:t>
            </w:r>
          </w:p>
          <w:p w:rsidR="00D76E7C" w:rsidRDefault="00D76E7C">
            <w:pPr>
              <w:rPr>
                <w:rFonts w:ascii="Arial" w:hAnsi="Arial" w:cs="Arial"/>
              </w:rPr>
            </w:pPr>
          </w:p>
        </w:tc>
        <w:tc>
          <w:tcPr>
            <w:tcW w:w="2294" w:type="dxa"/>
            <w:tcBorders>
              <w:top w:val="nil"/>
              <w:left w:val="nil"/>
              <w:bottom w:val="single" w:sz="4" w:space="0" w:color="auto"/>
              <w:right w:val="nil"/>
            </w:tcBorders>
          </w:tcPr>
          <w:p w:rsidR="00D76E7C" w:rsidRDefault="00D76E7C">
            <w:pPr>
              <w:rPr>
                <w:rFonts w:ascii="Arial" w:hAnsi="Arial" w:cs="Arial"/>
              </w:rPr>
            </w:pPr>
            <w:r>
              <w:rPr>
                <w:rFonts w:ascii="Arial" w:hAnsi="Arial" w:cs="Arial"/>
              </w:rPr>
              <w:t>Peterborough Field Naturalists</w:t>
            </w:r>
          </w:p>
          <w:p w:rsidR="00D76E7C" w:rsidRDefault="00D76E7C">
            <w:pPr>
              <w:rPr>
                <w:rFonts w:ascii="Arial" w:hAnsi="Arial" w:cs="Arial"/>
              </w:rPr>
            </w:pPr>
          </w:p>
        </w:tc>
        <w:tc>
          <w:tcPr>
            <w:tcW w:w="2636" w:type="dxa"/>
            <w:tcBorders>
              <w:top w:val="nil"/>
              <w:left w:val="nil"/>
              <w:bottom w:val="single" w:sz="4" w:space="0" w:color="auto"/>
              <w:right w:val="nil"/>
            </w:tcBorders>
          </w:tcPr>
          <w:p w:rsidR="00D76E7C" w:rsidRDefault="008071C1" w:rsidP="00BE1257">
            <w:pPr>
              <w:pStyle w:val="ListParagraph"/>
              <w:numPr>
                <w:ilvl w:val="0"/>
                <w:numId w:val="5"/>
              </w:numPr>
              <w:rPr>
                <w:rFonts w:ascii="Arial" w:hAnsi="Arial" w:cs="Arial"/>
              </w:rPr>
            </w:pPr>
            <w:r>
              <w:rPr>
                <w:rFonts w:ascii="Arial" w:hAnsi="Arial" w:cs="Arial"/>
              </w:rPr>
              <w:t>Two specimens observed during the 2019 Annual Petroglyphs Butterfly Count.</w:t>
            </w:r>
          </w:p>
          <w:p w:rsidR="008071C1" w:rsidRDefault="008071C1" w:rsidP="008071C1">
            <w:pPr>
              <w:pStyle w:val="ListParagraph"/>
              <w:ind w:left="360"/>
              <w:rPr>
                <w:rFonts w:ascii="Arial" w:hAnsi="Arial" w:cs="Arial"/>
              </w:rPr>
            </w:pPr>
          </w:p>
        </w:tc>
      </w:tr>
      <w:tr w:rsidR="002A4CD7" w:rsidRPr="00FF3CB4" w:rsidTr="00D30A9E">
        <w:tc>
          <w:tcPr>
            <w:tcW w:w="2802" w:type="dxa"/>
            <w:tcBorders>
              <w:top w:val="single" w:sz="4" w:space="0" w:color="auto"/>
              <w:left w:val="nil"/>
              <w:bottom w:val="single" w:sz="4" w:space="0" w:color="auto"/>
              <w:right w:val="nil"/>
            </w:tcBorders>
          </w:tcPr>
          <w:p w:rsidR="002A4CD7" w:rsidRDefault="002A4CD7">
            <w:pPr>
              <w:rPr>
                <w:rFonts w:ascii="Arial" w:hAnsi="Arial" w:cs="Arial"/>
              </w:rPr>
            </w:pPr>
            <w:r>
              <w:rPr>
                <w:rFonts w:ascii="Arial" w:hAnsi="Arial" w:cs="Arial"/>
              </w:rPr>
              <w:t>Variable dancer dragonfly</w:t>
            </w:r>
          </w:p>
          <w:p w:rsidR="002A4CD7" w:rsidRDefault="00111CBC">
            <w:pPr>
              <w:rPr>
                <w:rFonts w:ascii="Arial" w:hAnsi="Arial" w:cs="Arial"/>
                <w:i/>
              </w:rPr>
            </w:pPr>
            <w:r>
              <w:rPr>
                <w:rFonts w:ascii="Arial" w:hAnsi="Arial" w:cs="Arial"/>
                <w:i/>
              </w:rPr>
              <w:t xml:space="preserve">   </w:t>
            </w:r>
            <w:r w:rsidR="002A4CD7" w:rsidRPr="002A4CD7">
              <w:rPr>
                <w:rFonts w:ascii="Arial" w:hAnsi="Arial" w:cs="Arial"/>
                <w:i/>
              </w:rPr>
              <w:t xml:space="preserve">(Argia fumipennis </w:t>
            </w:r>
          </w:p>
          <w:p w:rsidR="002A4CD7" w:rsidRPr="002A4CD7" w:rsidRDefault="00111CBC">
            <w:pPr>
              <w:rPr>
                <w:rFonts w:ascii="Arial" w:hAnsi="Arial" w:cs="Arial"/>
                <w:i/>
              </w:rPr>
            </w:pPr>
            <w:r>
              <w:rPr>
                <w:rFonts w:ascii="Arial" w:hAnsi="Arial" w:cs="Arial"/>
                <w:i/>
              </w:rPr>
              <w:t xml:space="preserve">    </w:t>
            </w:r>
            <w:r w:rsidR="002A4CD7" w:rsidRPr="002A4CD7">
              <w:rPr>
                <w:rFonts w:ascii="Arial" w:hAnsi="Arial" w:cs="Arial"/>
                <w:i/>
              </w:rPr>
              <w:t>violacea)</w:t>
            </w:r>
          </w:p>
          <w:p w:rsidR="002A4CD7" w:rsidRDefault="002A4CD7">
            <w:pPr>
              <w:rPr>
                <w:rFonts w:ascii="Arial" w:hAnsi="Arial" w:cs="Arial"/>
              </w:rPr>
            </w:pPr>
          </w:p>
        </w:tc>
        <w:tc>
          <w:tcPr>
            <w:tcW w:w="2551" w:type="dxa"/>
            <w:tcBorders>
              <w:top w:val="single" w:sz="4" w:space="0" w:color="auto"/>
              <w:left w:val="nil"/>
              <w:bottom w:val="single" w:sz="4" w:space="0" w:color="auto"/>
              <w:right w:val="nil"/>
            </w:tcBorders>
          </w:tcPr>
          <w:p w:rsidR="002A4CD7" w:rsidRDefault="002A4CD7">
            <w:pPr>
              <w:rPr>
                <w:rFonts w:ascii="Arial" w:hAnsi="Arial" w:cs="Arial"/>
              </w:rPr>
            </w:pPr>
            <w:r>
              <w:rPr>
                <w:rFonts w:ascii="Arial" w:hAnsi="Arial" w:cs="Arial"/>
              </w:rPr>
              <w:t>Historic</w:t>
            </w:r>
          </w:p>
        </w:tc>
        <w:tc>
          <w:tcPr>
            <w:tcW w:w="3119" w:type="dxa"/>
            <w:tcBorders>
              <w:top w:val="single" w:sz="4" w:space="0" w:color="auto"/>
              <w:left w:val="nil"/>
              <w:bottom w:val="single" w:sz="4" w:space="0" w:color="auto"/>
              <w:right w:val="nil"/>
            </w:tcBorders>
          </w:tcPr>
          <w:p w:rsidR="002A4CD7" w:rsidRDefault="002A4CD7">
            <w:pPr>
              <w:rPr>
                <w:rFonts w:ascii="Arial" w:hAnsi="Arial" w:cs="Arial"/>
              </w:rPr>
            </w:pPr>
            <w:r>
              <w:rPr>
                <w:rFonts w:ascii="Arial" w:hAnsi="Arial" w:cs="Arial"/>
              </w:rPr>
              <w:t>Jack Creek</w:t>
            </w:r>
          </w:p>
        </w:tc>
        <w:tc>
          <w:tcPr>
            <w:tcW w:w="2294" w:type="dxa"/>
            <w:tcBorders>
              <w:top w:val="single" w:sz="4" w:space="0" w:color="auto"/>
              <w:left w:val="nil"/>
              <w:bottom w:val="single" w:sz="4" w:space="0" w:color="auto"/>
              <w:right w:val="nil"/>
            </w:tcBorders>
          </w:tcPr>
          <w:p w:rsidR="002A4CD7" w:rsidRDefault="002A4CD7">
            <w:pPr>
              <w:rPr>
                <w:rFonts w:ascii="Arial" w:hAnsi="Arial" w:cs="Arial"/>
              </w:rPr>
            </w:pPr>
            <w:r>
              <w:rPr>
                <w:rFonts w:ascii="Arial" w:hAnsi="Arial" w:cs="Arial"/>
              </w:rPr>
              <w:t>MNR (2003b)</w:t>
            </w:r>
          </w:p>
        </w:tc>
        <w:tc>
          <w:tcPr>
            <w:tcW w:w="2636" w:type="dxa"/>
            <w:tcBorders>
              <w:top w:val="single" w:sz="4" w:space="0" w:color="auto"/>
              <w:left w:val="nil"/>
              <w:bottom w:val="single" w:sz="4" w:space="0" w:color="auto"/>
              <w:right w:val="nil"/>
            </w:tcBorders>
          </w:tcPr>
          <w:p w:rsidR="002A4CD7" w:rsidRDefault="002A4CD7" w:rsidP="000C19EA">
            <w:pPr>
              <w:pStyle w:val="ListParagraph"/>
              <w:numPr>
                <w:ilvl w:val="0"/>
                <w:numId w:val="5"/>
              </w:numPr>
              <w:jc w:val="center"/>
              <w:rPr>
                <w:rFonts w:ascii="Arial" w:hAnsi="Arial" w:cs="Arial"/>
              </w:rPr>
            </w:pPr>
          </w:p>
        </w:tc>
      </w:tr>
      <w:tr w:rsidR="003A4318" w:rsidRPr="00FF3CB4" w:rsidTr="00D30A9E">
        <w:tc>
          <w:tcPr>
            <w:tcW w:w="2802" w:type="dxa"/>
            <w:tcBorders>
              <w:top w:val="single" w:sz="4" w:space="0" w:color="auto"/>
              <w:left w:val="nil"/>
              <w:bottom w:val="single" w:sz="4" w:space="0" w:color="auto"/>
              <w:right w:val="nil"/>
            </w:tcBorders>
          </w:tcPr>
          <w:p w:rsidR="003A4318" w:rsidRDefault="003A4318">
            <w:pPr>
              <w:rPr>
                <w:rFonts w:ascii="Arial" w:hAnsi="Arial" w:cs="Arial"/>
              </w:rPr>
            </w:pPr>
            <w:r>
              <w:rPr>
                <w:rFonts w:ascii="Arial" w:hAnsi="Arial" w:cs="Arial"/>
              </w:rPr>
              <w:t>Vernal bluet</w:t>
            </w:r>
          </w:p>
          <w:p w:rsidR="003A4318" w:rsidRDefault="003A4318">
            <w:pPr>
              <w:rPr>
                <w:rFonts w:ascii="Arial" w:hAnsi="Arial" w:cs="Arial"/>
              </w:rPr>
            </w:pPr>
            <w:r>
              <w:rPr>
                <w:rFonts w:ascii="Arial" w:hAnsi="Arial" w:cs="Arial"/>
              </w:rPr>
              <w:t xml:space="preserve">   (</w:t>
            </w:r>
            <w:r w:rsidRPr="003A4318">
              <w:rPr>
                <w:rFonts w:ascii="Arial" w:hAnsi="Arial" w:cs="Arial"/>
                <w:i/>
              </w:rPr>
              <w:t>Enallagma vernal</w:t>
            </w:r>
            <w:r>
              <w:rPr>
                <w:rFonts w:ascii="Arial" w:hAnsi="Arial" w:cs="Arial"/>
                <w:i/>
              </w:rPr>
              <w:t>e</w:t>
            </w:r>
            <w:r>
              <w:rPr>
                <w:rFonts w:ascii="Arial" w:hAnsi="Arial" w:cs="Arial"/>
              </w:rPr>
              <w:t>)</w:t>
            </w:r>
          </w:p>
          <w:p w:rsidR="003A4318" w:rsidRDefault="003A4318">
            <w:pPr>
              <w:rPr>
                <w:rFonts w:ascii="Arial" w:hAnsi="Arial" w:cs="Arial"/>
              </w:rPr>
            </w:pPr>
          </w:p>
        </w:tc>
        <w:tc>
          <w:tcPr>
            <w:tcW w:w="2551" w:type="dxa"/>
            <w:tcBorders>
              <w:top w:val="single" w:sz="4" w:space="0" w:color="auto"/>
              <w:left w:val="nil"/>
              <w:bottom w:val="single" w:sz="4" w:space="0" w:color="auto"/>
              <w:right w:val="nil"/>
            </w:tcBorders>
          </w:tcPr>
          <w:p w:rsidR="003A4318" w:rsidRDefault="003A4318">
            <w:pPr>
              <w:rPr>
                <w:rFonts w:ascii="Arial" w:hAnsi="Arial" w:cs="Arial"/>
              </w:rPr>
            </w:pPr>
            <w:r>
              <w:rPr>
                <w:rFonts w:ascii="Arial" w:hAnsi="Arial" w:cs="Arial"/>
              </w:rPr>
              <w:t>Summer, 2019</w:t>
            </w:r>
          </w:p>
        </w:tc>
        <w:tc>
          <w:tcPr>
            <w:tcW w:w="3119" w:type="dxa"/>
            <w:tcBorders>
              <w:top w:val="single" w:sz="4" w:space="0" w:color="auto"/>
              <w:left w:val="nil"/>
              <w:bottom w:val="single" w:sz="4" w:space="0" w:color="auto"/>
              <w:right w:val="nil"/>
            </w:tcBorders>
          </w:tcPr>
          <w:p w:rsidR="003A4318" w:rsidRDefault="003A4318">
            <w:pPr>
              <w:rPr>
                <w:rFonts w:ascii="Arial" w:hAnsi="Arial" w:cs="Arial"/>
              </w:rPr>
            </w:pPr>
            <w:r>
              <w:rPr>
                <w:rFonts w:ascii="Arial" w:hAnsi="Arial" w:cs="Arial"/>
              </w:rPr>
              <w:t>Northeast of Redmond bay</w:t>
            </w:r>
          </w:p>
        </w:tc>
        <w:tc>
          <w:tcPr>
            <w:tcW w:w="2294" w:type="dxa"/>
            <w:tcBorders>
              <w:top w:val="single" w:sz="4" w:space="0" w:color="auto"/>
              <w:left w:val="nil"/>
              <w:bottom w:val="single" w:sz="4" w:space="0" w:color="auto"/>
              <w:right w:val="nil"/>
            </w:tcBorders>
          </w:tcPr>
          <w:p w:rsidR="003A4318" w:rsidRDefault="003A4318">
            <w:pPr>
              <w:rPr>
                <w:rFonts w:ascii="Arial" w:hAnsi="Arial" w:cs="Arial"/>
              </w:rPr>
            </w:pPr>
            <w:r>
              <w:rPr>
                <w:rFonts w:ascii="Arial" w:hAnsi="Arial" w:cs="Arial"/>
              </w:rPr>
              <w:t>Heaven (2019)</w:t>
            </w:r>
          </w:p>
        </w:tc>
        <w:tc>
          <w:tcPr>
            <w:tcW w:w="2636" w:type="dxa"/>
            <w:tcBorders>
              <w:top w:val="single" w:sz="4" w:space="0" w:color="auto"/>
              <w:left w:val="nil"/>
              <w:bottom w:val="single" w:sz="4" w:space="0" w:color="auto"/>
              <w:right w:val="nil"/>
            </w:tcBorders>
          </w:tcPr>
          <w:p w:rsidR="003A4318" w:rsidRDefault="003A4318" w:rsidP="000C19EA">
            <w:pPr>
              <w:pStyle w:val="ListParagraph"/>
              <w:numPr>
                <w:ilvl w:val="0"/>
                <w:numId w:val="5"/>
              </w:numPr>
              <w:jc w:val="center"/>
              <w:rPr>
                <w:rFonts w:ascii="Arial" w:hAnsi="Arial" w:cs="Arial"/>
              </w:rPr>
            </w:pPr>
          </w:p>
        </w:tc>
      </w:tr>
      <w:tr w:rsidR="000C19EA" w:rsidRPr="00FF3CB4" w:rsidTr="00E66A20">
        <w:tc>
          <w:tcPr>
            <w:tcW w:w="2802" w:type="dxa"/>
            <w:tcBorders>
              <w:top w:val="single" w:sz="4" w:space="0" w:color="auto"/>
              <w:left w:val="nil"/>
              <w:bottom w:val="nil"/>
              <w:right w:val="nil"/>
            </w:tcBorders>
          </w:tcPr>
          <w:p w:rsidR="000C19EA" w:rsidRDefault="000C19EA">
            <w:pPr>
              <w:rPr>
                <w:rFonts w:ascii="Arial" w:hAnsi="Arial" w:cs="Arial"/>
              </w:rPr>
            </w:pPr>
            <w:r>
              <w:rPr>
                <w:rFonts w:ascii="Arial" w:hAnsi="Arial" w:cs="Arial"/>
              </w:rPr>
              <w:t>Viceroy butterfly</w:t>
            </w:r>
          </w:p>
          <w:p w:rsidR="000C19EA" w:rsidRDefault="000C19EA">
            <w:pPr>
              <w:rPr>
                <w:rFonts w:ascii="Arial" w:hAnsi="Arial" w:cs="Arial"/>
              </w:rPr>
            </w:pPr>
            <w:r>
              <w:rPr>
                <w:rFonts w:ascii="Arial" w:hAnsi="Arial" w:cs="Arial"/>
              </w:rPr>
              <w:t xml:space="preserve">  (</w:t>
            </w:r>
            <w:r w:rsidRPr="000C19EA">
              <w:rPr>
                <w:rFonts w:ascii="Arial" w:hAnsi="Arial" w:cs="Arial"/>
                <w:i/>
              </w:rPr>
              <w:t>Limenitis archippus)</w:t>
            </w:r>
          </w:p>
          <w:p w:rsidR="000C19EA" w:rsidRPr="00FF3CB4" w:rsidRDefault="000C19EA">
            <w:pPr>
              <w:rPr>
                <w:rFonts w:ascii="Arial" w:hAnsi="Arial" w:cs="Arial"/>
              </w:rPr>
            </w:pPr>
          </w:p>
        </w:tc>
        <w:tc>
          <w:tcPr>
            <w:tcW w:w="2551" w:type="dxa"/>
            <w:tcBorders>
              <w:top w:val="single" w:sz="4" w:space="0" w:color="auto"/>
              <w:left w:val="nil"/>
              <w:bottom w:val="nil"/>
              <w:right w:val="nil"/>
            </w:tcBorders>
          </w:tcPr>
          <w:p w:rsidR="000C19EA" w:rsidRDefault="000C19EA">
            <w:pPr>
              <w:rPr>
                <w:rFonts w:ascii="Arial" w:hAnsi="Arial" w:cs="Arial"/>
              </w:rPr>
            </w:pPr>
            <w:r>
              <w:rPr>
                <w:rFonts w:ascii="Arial" w:hAnsi="Arial" w:cs="Arial"/>
              </w:rPr>
              <w:t>Historic</w:t>
            </w:r>
          </w:p>
          <w:p w:rsidR="00B053F7" w:rsidRDefault="00B053F7">
            <w:pPr>
              <w:rPr>
                <w:rFonts w:ascii="Arial" w:hAnsi="Arial" w:cs="Arial"/>
              </w:rPr>
            </w:pPr>
          </w:p>
          <w:p w:rsidR="002411D5" w:rsidRDefault="002411D5">
            <w:pPr>
              <w:rPr>
                <w:rFonts w:ascii="Arial" w:hAnsi="Arial" w:cs="Arial"/>
              </w:rPr>
            </w:pPr>
            <w:r>
              <w:rPr>
                <w:rFonts w:ascii="Arial" w:hAnsi="Arial" w:cs="Arial"/>
              </w:rPr>
              <w:t>July 18, 2009</w:t>
            </w:r>
          </w:p>
          <w:p w:rsidR="002411D5" w:rsidRDefault="002411D5">
            <w:pPr>
              <w:rPr>
                <w:rFonts w:ascii="Arial" w:hAnsi="Arial" w:cs="Arial"/>
              </w:rPr>
            </w:pPr>
          </w:p>
          <w:p w:rsidR="002411D5" w:rsidRDefault="002411D5">
            <w:pPr>
              <w:rPr>
                <w:rFonts w:ascii="Arial" w:hAnsi="Arial" w:cs="Arial"/>
              </w:rPr>
            </w:pPr>
          </w:p>
          <w:p w:rsidR="002411D5" w:rsidRDefault="002411D5">
            <w:pPr>
              <w:rPr>
                <w:rFonts w:ascii="Arial" w:hAnsi="Arial" w:cs="Arial"/>
              </w:rPr>
            </w:pPr>
          </w:p>
          <w:p w:rsidR="002411D5" w:rsidRDefault="002411D5">
            <w:pPr>
              <w:rPr>
                <w:rFonts w:ascii="Arial" w:hAnsi="Arial" w:cs="Arial"/>
              </w:rPr>
            </w:pPr>
          </w:p>
          <w:p w:rsidR="002411D5" w:rsidRDefault="002411D5">
            <w:pPr>
              <w:rPr>
                <w:rFonts w:ascii="Arial" w:hAnsi="Arial" w:cs="Arial"/>
              </w:rPr>
            </w:pPr>
          </w:p>
          <w:p w:rsidR="00745A33" w:rsidRDefault="00745A33">
            <w:pPr>
              <w:rPr>
                <w:rFonts w:ascii="Arial" w:hAnsi="Arial" w:cs="Arial"/>
              </w:rPr>
            </w:pPr>
            <w:r>
              <w:rPr>
                <w:rFonts w:ascii="Arial" w:hAnsi="Arial" w:cs="Arial"/>
              </w:rPr>
              <w:lastRenderedPageBreak/>
              <w:t>July 16, 2011</w:t>
            </w: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B053F7" w:rsidRDefault="00B053F7">
            <w:pPr>
              <w:rPr>
                <w:rFonts w:ascii="Arial" w:hAnsi="Arial" w:cs="Arial"/>
              </w:rPr>
            </w:pPr>
            <w:r>
              <w:rPr>
                <w:rFonts w:ascii="Arial" w:hAnsi="Arial" w:cs="Arial"/>
              </w:rPr>
              <w:t>July 21, 2012</w:t>
            </w: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r>
              <w:rPr>
                <w:rFonts w:ascii="Arial" w:hAnsi="Arial" w:cs="Arial"/>
              </w:rPr>
              <w:t>July 20, 2013</w:t>
            </w:r>
          </w:p>
          <w:p w:rsidR="00B053F7" w:rsidRDefault="00B053F7">
            <w:pPr>
              <w:rPr>
                <w:rFonts w:ascii="Arial" w:hAnsi="Arial" w:cs="Arial"/>
              </w:rPr>
            </w:pPr>
          </w:p>
        </w:tc>
        <w:tc>
          <w:tcPr>
            <w:tcW w:w="3119" w:type="dxa"/>
            <w:tcBorders>
              <w:top w:val="single" w:sz="4" w:space="0" w:color="auto"/>
              <w:left w:val="nil"/>
              <w:bottom w:val="nil"/>
              <w:right w:val="nil"/>
            </w:tcBorders>
          </w:tcPr>
          <w:p w:rsidR="000C19EA" w:rsidRDefault="000C19EA">
            <w:pPr>
              <w:rPr>
                <w:rFonts w:ascii="Arial" w:hAnsi="Arial" w:cs="Arial"/>
              </w:rPr>
            </w:pPr>
            <w:r>
              <w:rPr>
                <w:rFonts w:ascii="Arial" w:hAnsi="Arial" w:cs="Arial"/>
              </w:rPr>
              <w:lastRenderedPageBreak/>
              <w:t>Lakewide</w:t>
            </w:r>
          </w:p>
          <w:p w:rsidR="00B053F7" w:rsidRDefault="00B053F7">
            <w:pPr>
              <w:rPr>
                <w:rFonts w:ascii="Arial" w:hAnsi="Arial" w:cs="Arial"/>
              </w:rPr>
            </w:pPr>
          </w:p>
          <w:p w:rsidR="002411D5" w:rsidRDefault="002411D5">
            <w:pPr>
              <w:rPr>
                <w:rFonts w:ascii="Arial" w:hAnsi="Arial" w:cs="Arial"/>
              </w:rPr>
            </w:pPr>
            <w:r>
              <w:rPr>
                <w:rFonts w:ascii="Arial" w:hAnsi="Arial" w:cs="Arial"/>
              </w:rPr>
              <w:t>Area around the lake</w:t>
            </w:r>
          </w:p>
          <w:p w:rsidR="002411D5" w:rsidRDefault="002411D5">
            <w:pPr>
              <w:rPr>
                <w:rFonts w:ascii="Arial" w:hAnsi="Arial" w:cs="Arial"/>
              </w:rPr>
            </w:pPr>
          </w:p>
          <w:p w:rsidR="002411D5" w:rsidRDefault="002411D5">
            <w:pPr>
              <w:rPr>
                <w:rFonts w:ascii="Arial" w:hAnsi="Arial" w:cs="Arial"/>
              </w:rPr>
            </w:pPr>
          </w:p>
          <w:p w:rsidR="002411D5" w:rsidRDefault="002411D5">
            <w:pPr>
              <w:rPr>
                <w:rFonts w:ascii="Arial" w:hAnsi="Arial" w:cs="Arial"/>
              </w:rPr>
            </w:pPr>
          </w:p>
          <w:p w:rsidR="002411D5" w:rsidRDefault="002411D5">
            <w:pPr>
              <w:rPr>
                <w:rFonts w:ascii="Arial" w:hAnsi="Arial" w:cs="Arial"/>
              </w:rPr>
            </w:pPr>
          </w:p>
          <w:p w:rsidR="002411D5" w:rsidRDefault="002411D5">
            <w:pPr>
              <w:rPr>
                <w:rFonts w:ascii="Arial" w:hAnsi="Arial" w:cs="Arial"/>
              </w:rPr>
            </w:pPr>
          </w:p>
          <w:p w:rsidR="00745A33" w:rsidRDefault="002411D5">
            <w:pPr>
              <w:rPr>
                <w:rFonts w:ascii="Arial" w:hAnsi="Arial" w:cs="Arial"/>
              </w:rPr>
            </w:pPr>
            <w:r>
              <w:rPr>
                <w:rFonts w:ascii="Arial" w:hAnsi="Arial" w:cs="Arial"/>
              </w:rPr>
              <w:lastRenderedPageBreak/>
              <w:t>Area around the</w:t>
            </w:r>
            <w:r w:rsidR="00745A33">
              <w:rPr>
                <w:rFonts w:ascii="Arial" w:hAnsi="Arial" w:cs="Arial"/>
              </w:rPr>
              <w:t xml:space="preserve"> lake</w:t>
            </w: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B053F7" w:rsidRDefault="002411D5">
            <w:pPr>
              <w:rPr>
                <w:rFonts w:ascii="Arial" w:hAnsi="Arial" w:cs="Arial"/>
              </w:rPr>
            </w:pPr>
            <w:r>
              <w:rPr>
                <w:rFonts w:ascii="Arial" w:hAnsi="Arial" w:cs="Arial"/>
              </w:rPr>
              <w:t>Area around the</w:t>
            </w:r>
            <w:r w:rsidR="00B053F7">
              <w:rPr>
                <w:rFonts w:ascii="Arial" w:hAnsi="Arial" w:cs="Arial"/>
              </w:rPr>
              <w:t xml:space="preserve"> lake</w:t>
            </w: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r>
              <w:rPr>
                <w:rFonts w:ascii="Arial" w:hAnsi="Arial" w:cs="Arial"/>
              </w:rPr>
              <w:t xml:space="preserve">Area </w:t>
            </w:r>
            <w:r w:rsidR="001E0288">
              <w:rPr>
                <w:rFonts w:ascii="Arial" w:hAnsi="Arial" w:cs="Arial"/>
              </w:rPr>
              <w:t xml:space="preserve">around the </w:t>
            </w:r>
            <w:r>
              <w:rPr>
                <w:rFonts w:ascii="Arial" w:hAnsi="Arial" w:cs="Arial"/>
              </w:rPr>
              <w:t>lake</w:t>
            </w:r>
          </w:p>
          <w:p w:rsidR="002B7D1E" w:rsidRDefault="002B7D1E">
            <w:pPr>
              <w:rPr>
                <w:rFonts w:ascii="Arial" w:hAnsi="Arial" w:cs="Arial"/>
              </w:rPr>
            </w:pPr>
          </w:p>
          <w:p w:rsidR="002B7D1E" w:rsidRDefault="002B7D1E">
            <w:pPr>
              <w:rPr>
                <w:rFonts w:ascii="Arial" w:hAnsi="Arial" w:cs="Arial"/>
              </w:rPr>
            </w:pPr>
          </w:p>
        </w:tc>
        <w:tc>
          <w:tcPr>
            <w:tcW w:w="2294" w:type="dxa"/>
            <w:tcBorders>
              <w:top w:val="single" w:sz="4" w:space="0" w:color="auto"/>
              <w:left w:val="nil"/>
              <w:bottom w:val="nil"/>
              <w:right w:val="nil"/>
            </w:tcBorders>
          </w:tcPr>
          <w:p w:rsidR="000C19EA" w:rsidRDefault="000C19EA">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B053F7" w:rsidRDefault="00B053F7">
            <w:pPr>
              <w:rPr>
                <w:rFonts w:ascii="Arial" w:hAnsi="Arial" w:cs="Arial"/>
              </w:rPr>
            </w:pPr>
          </w:p>
          <w:p w:rsidR="002411D5" w:rsidRDefault="002411D5">
            <w:pPr>
              <w:rPr>
                <w:rFonts w:ascii="Arial" w:hAnsi="Arial" w:cs="Arial"/>
              </w:rPr>
            </w:pPr>
            <w:r>
              <w:rPr>
                <w:rFonts w:ascii="Arial" w:hAnsi="Arial" w:cs="Arial"/>
              </w:rPr>
              <w:t>Ball (2009)</w:t>
            </w:r>
          </w:p>
          <w:p w:rsidR="002411D5" w:rsidRDefault="002411D5">
            <w:pPr>
              <w:rPr>
                <w:rFonts w:ascii="Arial" w:hAnsi="Arial" w:cs="Arial"/>
              </w:rPr>
            </w:pPr>
          </w:p>
          <w:p w:rsidR="002411D5" w:rsidRDefault="002411D5">
            <w:pPr>
              <w:rPr>
                <w:rFonts w:ascii="Arial" w:hAnsi="Arial" w:cs="Arial"/>
              </w:rPr>
            </w:pPr>
          </w:p>
          <w:p w:rsidR="002411D5" w:rsidRDefault="002411D5">
            <w:pPr>
              <w:rPr>
                <w:rFonts w:ascii="Arial" w:hAnsi="Arial" w:cs="Arial"/>
              </w:rPr>
            </w:pPr>
          </w:p>
          <w:p w:rsidR="002411D5" w:rsidRDefault="002411D5">
            <w:pPr>
              <w:rPr>
                <w:rFonts w:ascii="Arial" w:hAnsi="Arial" w:cs="Arial"/>
              </w:rPr>
            </w:pPr>
          </w:p>
          <w:p w:rsidR="002411D5" w:rsidRDefault="002411D5">
            <w:pPr>
              <w:rPr>
                <w:rFonts w:ascii="Arial" w:hAnsi="Arial" w:cs="Arial"/>
              </w:rPr>
            </w:pPr>
          </w:p>
          <w:p w:rsidR="00745A33" w:rsidRDefault="00745A33">
            <w:pPr>
              <w:rPr>
                <w:rFonts w:ascii="Arial" w:hAnsi="Arial" w:cs="Arial"/>
              </w:rPr>
            </w:pPr>
            <w:r>
              <w:rPr>
                <w:rFonts w:ascii="Arial" w:hAnsi="Arial" w:cs="Arial"/>
              </w:rPr>
              <w:lastRenderedPageBreak/>
              <w:t>Ball (2011)</w:t>
            </w: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745A33" w:rsidRDefault="00745A33">
            <w:pPr>
              <w:rPr>
                <w:rFonts w:ascii="Arial" w:hAnsi="Arial" w:cs="Arial"/>
              </w:rPr>
            </w:pPr>
          </w:p>
          <w:p w:rsidR="00B053F7" w:rsidRDefault="00B053F7">
            <w:pPr>
              <w:rPr>
                <w:rFonts w:ascii="Arial" w:hAnsi="Arial" w:cs="Arial"/>
              </w:rPr>
            </w:pPr>
            <w:r>
              <w:rPr>
                <w:rFonts w:ascii="Arial" w:hAnsi="Arial" w:cs="Arial"/>
              </w:rPr>
              <w:t>Ball and Parker (2012)</w:t>
            </w: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r>
              <w:rPr>
                <w:rFonts w:ascii="Arial" w:hAnsi="Arial" w:cs="Arial"/>
              </w:rPr>
              <w:t>Parker and Ball (2013)</w:t>
            </w:r>
          </w:p>
          <w:p w:rsidR="002B7D1E" w:rsidRDefault="002B7D1E">
            <w:pPr>
              <w:rPr>
                <w:rFonts w:ascii="Arial" w:hAnsi="Arial" w:cs="Arial"/>
              </w:rPr>
            </w:pPr>
          </w:p>
          <w:p w:rsidR="00B053F7" w:rsidRDefault="00B053F7">
            <w:pPr>
              <w:rPr>
                <w:rFonts w:ascii="Arial" w:hAnsi="Arial" w:cs="Arial"/>
              </w:rPr>
            </w:pPr>
          </w:p>
        </w:tc>
        <w:tc>
          <w:tcPr>
            <w:tcW w:w="2636" w:type="dxa"/>
            <w:tcBorders>
              <w:top w:val="single" w:sz="4" w:space="0" w:color="auto"/>
              <w:left w:val="nil"/>
              <w:bottom w:val="nil"/>
              <w:right w:val="nil"/>
            </w:tcBorders>
          </w:tcPr>
          <w:p w:rsidR="000C19EA" w:rsidRDefault="00B053F7" w:rsidP="00B053F7">
            <w:pPr>
              <w:jc w:val="center"/>
              <w:rPr>
                <w:rFonts w:ascii="Arial" w:hAnsi="Arial" w:cs="Arial"/>
              </w:rPr>
            </w:pPr>
            <w:r>
              <w:rPr>
                <w:rFonts w:ascii="Arial" w:hAnsi="Arial" w:cs="Arial"/>
              </w:rPr>
              <w:lastRenderedPageBreak/>
              <w:t>-</w:t>
            </w:r>
          </w:p>
          <w:p w:rsidR="00B053F7" w:rsidRDefault="00B053F7" w:rsidP="00B053F7">
            <w:pPr>
              <w:jc w:val="center"/>
              <w:rPr>
                <w:rFonts w:ascii="Arial" w:hAnsi="Arial" w:cs="Arial"/>
              </w:rPr>
            </w:pPr>
          </w:p>
          <w:p w:rsidR="002411D5" w:rsidRPr="002411D5" w:rsidRDefault="002411D5" w:rsidP="002411D5">
            <w:pPr>
              <w:pStyle w:val="ListParagraph"/>
              <w:numPr>
                <w:ilvl w:val="0"/>
                <w:numId w:val="5"/>
              </w:numPr>
              <w:rPr>
                <w:rFonts w:ascii="Arial" w:hAnsi="Arial" w:cs="Arial"/>
              </w:rPr>
            </w:pPr>
            <w:r>
              <w:rPr>
                <w:rFonts w:ascii="Arial" w:hAnsi="Arial" w:cs="Arial"/>
              </w:rPr>
              <w:t xml:space="preserve">One speciman observed during the </w:t>
            </w:r>
            <w:r w:rsidR="00E66A20">
              <w:rPr>
                <w:rFonts w:ascii="Arial" w:hAnsi="Arial" w:cs="Arial"/>
              </w:rPr>
              <w:t xml:space="preserve">2009 </w:t>
            </w:r>
            <w:r>
              <w:rPr>
                <w:rFonts w:ascii="Arial" w:hAnsi="Arial" w:cs="Arial"/>
              </w:rPr>
              <w:t>Annual Petroglyphs Butterfly Count</w:t>
            </w:r>
          </w:p>
          <w:p w:rsidR="002411D5" w:rsidRDefault="002411D5" w:rsidP="00B053F7">
            <w:pPr>
              <w:jc w:val="center"/>
              <w:rPr>
                <w:rFonts w:ascii="Arial" w:hAnsi="Arial" w:cs="Arial"/>
              </w:rPr>
            </w:pPr>
          </w:p>
          <w:p w:rsidR="00745A33" w:rsidRDefault="00745A33" w:rsidP="00745A33">
            <w:pPr>
              <w:pStyle w:val="ListParagraph"/>
              <w:numPr>
                <w:ilvl w:val="0"/>
                <w:numId w:val="5"/>
              </w:numPr>
              <w:rPr>
                <w:rFonts w:ascii="Arial" w:hAnsi="Arial" w:cs="Arial"/>
              </w:rPr>
            </w:pPr>
            <w:r>
              <w:rPr>
                <w:rFonts w:ascii="Arial" w:hAnsi="Arial" w:cs="Arial"/>
              </w:rPr>
              <w:lastRenderedPageBreak/>
              <w:t xml:space="preserve">Four specimens observed during the </w:t>
            </w:r>
            <w:r w:rsidR="00E66A20">
              <w:rPr>
                <w:rFonts w:ascii="Arial" w:hAnsi="Arial" w:cs="Arial"/>
              </w:rPr>
              <w:t>2011</w:t>
            </w:r>
            <w:r w:rsidRPr="00B053F7">
              <w:rPr>
                <w:rFonts w:ascii="Arial" w:hAnsi="Arial" w:cs="Arial"/>
                <w:vertAlign w:val="superscript"/>
              </w:rPr>
              <w:t>h</w:t>
            </w:r>
            <w:r>
              <w:rPr>
                <w:rFonts w:ascii="Arial" w:hAnsi="Arial" w:cs="Arial"/>
              </w:rPr>
              <w:t xml:space="preserve"> Annual Petroglyphs Butterfly Count.</w:t>
            </w:r>
          </w:p>
          <w:p w:rsidR="00745A33" w:rsidRDefault="00745A33" w:rsidP="00745A33">
            <w:pPr>
              <w:rPr>
                <w:rFonts w:ascii="Arial" w:hAnsi="Arial" w:cs="Arial"/>
              </w:rPr>
            </w:pPr>
          </w:p>
          <w:p w:rsidR="00B053F7" w:rsidRDefault="00B053F7" w:rsidP="00B053F7">
            <w:pPr>
              <w:pStyle w:val="ListParagraph"/>
              <w:numPr>
                <w:ilvl w:val="0"/>
                <w:numId w:val="5"/>
              </w:numPr>
              <w:rPr>
                <w:rFonts w:ascii="Arial" w:hAnsi="Arial" w:cs="Arial"/>
              </w:rPr>
            </w:pPr>
            <w:r>
              <w:rPr>
                <w:rFonts w:ascii="Arial" w:hAnsi="Arial" w:cs="Arial"/>
              </w:rPr>
              <w:t xml:space="preserve">Twenty-nine specimens observed during the </w:t>
            </w:r>
            <w:r w:rsidR="00E66A20">
              <w:rPr>
                <w:rFonts w:ascii="Arial" w:hAnsi="Arial" w:cs="Arial"/>
              </w:rPr>
              <w:t>2012</w:t>
            </w:r>
            <w:r>
              <w:rPr>
                <w:rFonts w:ascii="Arial" w:hAnsi="Arial" w:cs="Arial"/>
              </w:rPr>
              <w:t xml:space="preserve"> Annual Petroglyphs Butterfly Count.</w:t>
            </w:r>
          </w:p>
          <w:p w:rsidR="002B7D1E" w:rsidRPr="002B7D1E" w:rsidRDefault="002B7D1E" w:rsidP="002B7D1E">
            <w:pPr>
              <w:pStyle w:val="ListParagraph"/>
              <w:rPr>
                <w:rFonts w:ascii="Arial" w:hAnsi="Arial" w:cs="Arial"/>
              </w:rPr>
            </w:pPr>
          </w:p>
          <w:p w:rsidR="002B7D1E" w:rsidRDefault="002B7D1E" w:rsidP="00B053F7">
            <w:pPr>
              <w:pStyle w:val="ListParagraph"/>
              <w:numPr>
                <w:ilvl w:val="0"/>
                <w:numId w:val="5"/>
              </w:numPr>
              <w:rPr>
                <w:rFonts w:ascii="Arial" w:hAnsi="Arial" w:cs="Arial"/>
              </w:rPr>
            </w:pPr>
            <w:r>
              <w:rPr>
                <w:rFonts w:ascii="Arial" w:hAnsi="Arial" w:cs="Arial"/>
              </w:rPr>
              <w:t xml:space="preserve">Four specimens observed during the </w:t>
            </w:r>
            <w:r w:rsidR="00E66A20">
              <w:rPr>
                <w:rFonts w:ascii="Arial" w:hAnsi="Arial" w:cs="Arial"/>
              </w:rPr>
              <w:t>2013</w:t>
            </w:r>
            <w:r>
              <w:rPr>
                <w:rFonts w:ascii="Arial" w:hAnsi="Arial" w:cs="Arial"/>
              </w:rPr>
              <w:t xml:space="preserve"> Annual Petroglyphs Butterfly Count.</w:t>
            </w:r>
          </w:p>
          <w:p w:rsidR="00B053F7" w:rsidRPr="00B053F7" w:rsidRDefault="00B053F7" w:rsidP="00B053F7">
            <w:pPr>
              <w:pStyle w:val="ListParagraph"/>
              <w:ind w:left="360"/>
              <w:rPr>
                <w:rFonts w:ascii="Arial" w:hAnsi="Arial" w:cs="Arial"/>
              </w:rPr>
            </w:pPr>
          </w:p>
        </w:tc>
      </w:tr>
      <w:tr w:rsidR="00F60D84" w:rsidRPr="00FF3CB4" w:rsidTr="00E66A20">
        <w:tc>
          <w:tcPr>
            <w:tcW w:w="2802" w:type="dxa"/>
            <w:tcBorders>
              <w:top w:val="nil"/>
              <w:left w:val="nil"/>
              <w:bottom w:val="nil"/>
              <w:right w:val="nil"/>
            </w:tcBorders>
          </w:tcPr>
          <w:p w:rsidR="00F60D84" w:rsidRDefault="00F60D84">
            <w:pPr>
              <w:rPr>
                <w:rFonts w:ascii="Arial" w:hAnsi="Arial" w:cs="Arial"/>
              </w:rPr>
            </w:pPr>
          </w:p>
        </w:tc>
        <w:tc>
          <w:tcPr>
            <w:tcW w:w="2551" w:type="dxa"/>
            <w:tcBorders>
              <w:top w:val="nil"/>
              <w:left w:val="nil"/>
              <w:bottom w:val="nil"/>
              <w:right w:val="nil"/>
            </w:tcBorders>
          </w:tcPr>
          <w:p w:rsidR="00F60D84" w:rsidRDefault="00F60D84">
            <w:pPr>
              <w:rPr>
                <w:rFonts w:ascii="Arial" w:hAnsi="Arial" w:cs="Arial"/>
              </w:rPr>
            </w:pPr>
            <w:r>
              <w:rPr>
                <w:rFonts w:ascii="Arial" w:hAnsi="Arial" w:cs="Arial"/>
              </w:rPr>
              <w:t>July 15, 2017</w:t>
            </w:r>
          </w:p>
          <w:p w:rsidR="00F60D84" w:rsidRDefault="00F60D84">
            <w:pPr>
              <w:rPr>
                <w:rFonts w:ascii="Arial" w:hAnsi="Arial" w:cs="Arial"/>
              </w:rPr>
            </w:pPr>
          </w:p>
        </w:tc>
        <w:tc>
          <w:tcPr>
            <w:tcW w:w="3119" w:type="dxa"/>
            <w:tcBorders>
              <w:top w:val="nil"/>
              <w:left w:val="nil"/>
              <w:bottom w:val="nil"/>
              <w:right w:val="nil"/>
            </w:tcBorders>
          </w:tcPr>
          <w:p w:rsidR="00F60D84" w:rsidRDefault="00F60D84">
            <w:pPr>
              <w:rPr>
                <w:rFonts w:ascii="Arial" w:hAnsi="Arial" w:cs="Arial"/>
              </w:rPr>
            </w:pPr>
            <w:r>
              <w:rPr>
                <w:rFonts w:ascii="Arial" w:hAnsi="Arial" w:cs="Arial"/>
              </w:rPr>
              <w:t>Area around the lake</w:t>
            </w:r>
          </w:p>
        </w:tc>
        <w:tc>
          <w:tcPr>
            <w:tcW w:w="2294" w:type="dxa"/>
            <w:tcBorders>
              <w:top w:val="nil"/>
              <w:left w:val="nil"/>
              <w:bottom w:val="nil"/>
              <w:right w:val="nil"/>
            </w:tcBorders>
          </w:tcPr>
          <w:p w:rsidR="00F60D84" w:rsidRDefault="00FC2415">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F60D84" w:rsidRDefault="00F60D84" w:rsidP="00F60D84">
            <w:pPr>
              <w:pStyle w:val="ListParagraph"/>
              <w:numPr>
                <w:ilvl w:val="0"/>
                <w:numId w:val="5"/>
              </w:numPr>
              <w:rPr>
                <w:rFonts w:ascii="Arial" w:hAnsi="Arial" w:cs="Arial"/>
              </w:rPr>
            </w:pPr>
            <w:r>
              <w:rPr>
                <w:rFonts w:ascii="Arial" w:hAnsi="Arial" w:cs="Arial"/>
              </w:rPr>
              <w:t>Seven specimens observed during the 2017</w:t>
            </w:r>
            <w:r w:rsidR="00794D4A">
              <w:rPr>
                <w:rFonts w:ascii="Arial" w:hAnsi="Arial" w:cs="Arial"/>
              </w:rPr>
              <w:t xml:space="preserve"> Annual</w:t>
            </w:r>
            <w:r>
              <w:rPr>
                <w:rFonts w:ascii="Arial" w:hAnsi="Arial" w:cs="Arial"/>
              </w:rPr>
              <w:t xml:space="preserve"> Petroglyphs Butterfly Count.</w:t>
            </w:r>
          </w:p>
          <w:p w:rsidR="00F60D84" w:rsidRPr="00F60D84" w:rsidRDefault="00F60D84" w:rsidP="00F60D84">
            <w:pPr>
              <w:pStyle w:val="ListParagraph"/>
              <w:ind w:left="360"/>
              <w:rPr>
                <w:rFonts w:ascii="Arial" w:hAnsi="Arial" w:cs="Arial"/>
              </w:rPr>
            </w:pPr>
          </w:p>
        </w:tc>
      </w:tr>
      <w:tr w:rsidR="00E66A20" w:rsidRPr="00FF3CB4" w:rsidTr="00E66A20">
        <w:tc>
          <w:tcPr>
            <w:tcW w:w="2802" w:type="dxa"/>
            <w:tcBorders>
              <w:top w:val="nil"/>
              <w:left w:val="nil"/>
              <w:bottom w:val="single" w:sz="4" w:space="0" w:color="auto"/>
              <w:right w:val="nil"/>
            </w:tcBorders>
          </w:tcPr>
          <w:p w:rsidR="00E66A20" w:rsidRDefault="00E66A20">
            <w:pPr>
              <w:rPr>
                <w:rFonts w:ascii="Arial" w:hAnsi="Arial" w:cs="Arial"/>
              </w:rPr>
            </w:pPr>
          </w:p>
        </w:tc>
        <w:tc>
          <w:tcPr>
            <w:tcW w:w="2551" w:type="dxa"/>
            <w:tcBorders>
              <w:top w:val="nil"/>
              <w:left w:val="nil"/>
              <w:bottom w:val="single" w:sz="4" w:space="0" w:color="auto"/>
              <w:right w:val="nil"/>
            </w:tcBorders>
          </w:tcPr>
          <w:p w:rsidR="00E66A20" w:rsidRDefault="00E66A20">
            <w:pPr>
              <w:rPr>
                <w:rFonts w:ascii="Arial" w:hAnsi="Arial" w:cs="Arial"/>
              </w:rPr>
            </w:pPr>
            <w:r>
              <w:rPr>
                <w:rFonts w:ascii="Arial" w:hAnsi="Arial" w:cs="Arial"/>
              </w:rPr>
              <w:t>July 21, 2018</w:t>
            </w:r>
          </w:p>
        </w:tc>
        <w:tc>
          <w:tcPr>
            <w:tcW w:w="3119" w:type="dxa"/>
            <w:tcBorders>
              <w:top w:val="nil"/>
              <w:left w:val="nil"/>
              <w:bottom w:val="single" w:sz="4" w:space="0" w:color="auto"/>
              <w:right w:val="nil"/>
            </w:tcBorders>
          </w:tcPr>
          <w:p w:rsidR="00E66A20" w:rsidRDefault="00E66A20">
            <w:pPr>
              <w:rPr>
                <w:rFonts w:ascii="Arial" w:hAnsi="Arial" w:cs="Arial"/>
              </w:rPr>
            </w:pPr>
            <w:r>
              <w:rPr>
                <w:rFonts w:ascii="Arial" w:hAnsi="Arial" w:cs="Arial"/>
              </w:rPr>
              <w:t>Area around the lake</w:t>
            </w:r>
          </w:p>
        </w:tc>
        <w:tc>
          <w:tcPr>
            <w:tcW w:w="2294" w:type="dxa"/>
            <w:tcBorders>
              <w:top w:val="nil"/>
              <w:left w:val="nil"/>
              <w:bottom w:val="single" w:sz="4" w:space="0" w:color="auto"/>
              <w:right w:val="nil"/>
            </w:tcBorders>
          </w:tcPr>
          <w:p w:rsidR="00E66A20" w:rsidRDefault="00FC2415">
            <w:pPr>
              <w:rPr>
                <w:rFonts w:ascii="Arial" w:hAnsi="Arial" w:cs="Arial"/>
              </w:rPr>
            </w:pPr>
            <w:r>
              <w:rPr>
                <w:rFonts w:ascii="Arial" w:hAnsi="Arial" w:cs="Arial"/>
              </w:rPr>
              <w:t>Peterborough Field Naturalists</w:t>
            </w:r>
          </w:p>
        </w:tc>
        <w:tc>
          <w:tcPr>
            <w:tcW w:w="2636" w:type="dxa"/>
            <w:tcBorders>
              <w:top w:val="nil"/>
              <w:left w:val="nil"/>
              <w:bottom w:val="single" w:sz="4" w:space="0" w:color="auto"/>
              <w:right w:val="nil"/>
            </w:tcBorders>
          </w:tcPr>
          <w:p w:rsidR="00E66A20" w:rsidRDefault="00794D4A" w:rsidP="00E66A20">
            <w:pPr>
              <w:pStyle w:val="ListParagraph"/>
              <w:numPr>
                <w:ilvl w:val="0"/>
                <w:numId w:val="5"/>
              </w:numPr>
              <w:rPr>
                <w:rFonts w:ascii="Arial" w:hAnsi="Arial" w:cs="Arial"/>
              </w:rPr>
            </w:pPr>
            <w:r>
              <w:rPr>
                <w:rFonts w:ascii="Arial" w:hAnsi="Arial" w:cs="Arial"/>
              </w:rPr>
              <w:t xml:space="preserve">Two specimens observed during the 2018 Annual </w:t>
            </w:r>
            <w:r w:rsidR="00E66A20">
              <w:rPr>
                <w:rFonts w:ascii="Arial" w:hAnsi="Arial" w:cs="Arial"/>
              </w:rPr>
              <w:t>Petroglyphs Butterfly Count.</w:t>
            </w:r>
          </w:p>
          <w:p w:rsidR="00E66A20" w:rsidRDefault="00E66A20" w:rsidP="008D027F">
            <w:pPr>
              <w:pStyle w:val="ListParagraph"/>
              <w:ind w:left="360"/>
              <w:rPr>
                <w:rFonts w:ascii="Arial" w:hAnsi="Arial" w:cs="Arial"/>
              </w:rPr>
            </w:pPr>
          </w:p>
        </w:tc>
      </w:tr>
      <w:tr w:rsidR="00FC2415" w:rsidRPr="00FF3CB4" w:rsidTr="00E66A20">
        <w:tc>
          <w:tcPr>
            <w:tcW w:w="2802" w:type="dxa"/>
            <w:tcBorders>
              <w:top w:val="nil"/>
              <w:left w:val="nil"/>
              <w:bottom w:val="single" w:sz="4" w:space="0" w:color="auto"/>
              <w:right w:val="nil"/>
            </w:tcBorders>
          </w:tcPr>
          <w:p w:rsidR="00FC2415" w:rsidRDefault="00FC2415">
            <w:pPr>
              <w:rPr>
                <w:rFonts w:ascii="Arial" w:hAnsi="Arial" w:cs="Arial"/>
              </w:rPr>
            </w:pPr>
          </w:p>
        </w:tc>
        <w:tc>
          <w:tcPr>
            <w:tcW w:w="2551" w:type="dxa"/>
            <w:tcBorders>
              <w:top w:val="nil"/>
              <w:left w:val="nil"/>
              <w:bottom w:val="single" w:sz="4" w:space="0" w:color="auto"/>
              <w:right w:val="nil"/>
            </w:tcBorders>
          </w:tcPr>
          <w:p w:rsidR="00FC2415" w:rsidRDefault="00FC2415">
            <w:pPr>
              <w:rPr>
                <w:rFonts w:ascii="Arial" w:hAnsi="Arial" w:cs="Arial"/>
              </w:rPr>
            </w:pPr>
            <w:r>
              <w:rPr>
                <w:rFonts w:ascii="Arial" w:hAnsi="Arial" w:cs="Arial"/>
              </w:rPr>
              <w:t>July 21, 2019</w:t>
            </w:r>
          </w:p>
        </w:tc>
        <w:tc>
          <w:tcPr>
            <w:tcW w:w="3119" w:type="dxa"/>
            <w:tcBorders>
              <w:top w:val="nil"/>
              <w:left w:val="nil"/>
              <w:bottom w:val="single" w:sz="4" w:space="0" w:color="auto"/>
              <w:right w:val="nil"/>
            </w:tcBorders>
          </w:tcPr>
          <w:p w:rsidR="00FC2415" w:rsidRDefault="00FC2415">
            <w:pPr>
              <w:rPr>
                <w:rFonts w:ascii="Arial" w:hAnsi="Arial" w:cs="Arial"/>
              </w:rPr>
            </w:pPr>
            <w:r>
              <w:rPr>
                <w:rFonts w:ascii="Arial" w:hAnsi="Arial" w:cs="Arial"/>
              </w:rPr>
              <w:t>Area around the lake</w:t>
            </w:r>
          </w:p>
          <w:p w:rsidR="00FC2415" w:rsidRDefault="00FC2415">
            <w:pPr>
              <w:rPr>
                <w:rFonts w:ascii="Arial" w:hAnsi="Arial" w:cs="Arial"/>
              </w:rPr>
            </w:pPr>
          </w:p>
        </w:tc>
        <w:tc>
          <w:tcPr>
            <w:tcW w:w="2294" w:type="dxa"/>
            <w:tcBorders>
              <w:top w:val="nil"/>
              <w:left w:val="nil"/>
              <w:bottom w:val="single" w:sz="4" w:space="0" w:color="auto"/>
              <w:right w:val="nil"/>
            </w:tcBorders>
          </w:tcPr>
          <w:p w:rsidR="00FC2415" w:rsidRDefault="00FC2415">
            <w:pPr>
              <w:rPr>
                <w:rFonts w:ascii="Arial" w:hAnsi="Arial" w:cs="Arial"/>
              </w:rPr>
            </w:pPr>
            <w:r>
              <w:rPr>
                <w:rFonts w:ascii="Arial" w:hAnsi="Arial" w:cs="Arial"/>
              </w:rPr>
              <w:t>Peterborough Field Naturalists</w:t>
            </w:r>
          </w:p>
          <w:p w:rsidR="00FC2415" w:rsidRDefault="00FC2415">
            <w:pPr>
              <w:rPr>
                <w:rFonts w:ascii="Arial" w:hAnsi="Arial" w:cs="Arial"/>
              </w:rPr>
            </w:pPr>
          </w:p>
        </w:tc>
        <w:tc>
          <w:tcPr>
            <w:tcW w:w="2636" w:type="dxa"/>
            <w:tcBorders>
              <w:top w:val="nil"/>
              <w:left w:val="nil"/>
              <w:bottom w:val="single" w:sz="4" w:space="0" w:color="auto"/>
              <w:right w:val="nil"/>
            </w:tcBorders>
          </w:tcPr>
          <w:p w:rsidR="00FC2415" w:rsidRDefault="00FC2415" w:rsidP="00E66A20">
            <w:pPr>
              <w:pStyle w:val="ListParagraph"/>
              <w:numPr>
                <w:ilvl w:val="0"/>
                <w:numId w:val="5"/>
              </w:numPr>
              <w:rPr>
                <w:rFonts w:ascii="Arial" w:hAnsi="Arial" w:cs="Arial"/>
              </w:rPr>
            </w:pPr>
            <w:r>
              <w:rPr>
                <w:rFonts w:ascii="Arial" w:hAnsi="Arial" w:cs="Arial"/>
              </w:rPr>
              <w:t>One specimen observed during the 2019 Annual Petroglyphs Butterfly Count.</w:t>
            </w:r>
          </w:p>
          <w:p w:rsidR="00FC2415" w:rsidRDefault="00FC2415" w:rsidP="00FC2415">
            <w:pPr>
              <w:pStyle w:val="ListParagraph"/>
              <w:ind w:left="360"/>
              <w:rPr>
                <w:rFonts w:ascii="Arial" w:hAnsi="Arial" w:cs="Arial"/>
              </w:rPr>
            </w:pPr>
          </w:p>
        </w:tc>
      </w:tr>
      <w:tr w:rsidR="00774277" w:rsidRPr="000C19EA" w:rsidTr="00D30A9E">
        <w:tc>
          <w:tcPr>
            <w:tcW w:w="2802" w:type="dxa"/>
            <w:tcBorders>
              <w:top w:val="single" w:sz="4" w:space="0" w:color="auto"/>
              <w:left w:val="nil"/>
              <w:bottom w:val="single" w:sz="4" w:space="0" w:color="auto"/>
              <w:right w:val="nil"/>
            </w:tcBorders>
          </w:tcPr>
          <w:p w:rsidR="00774277" w:rsidRDefault="00774277">
            <w:pPr>
              <w:rPr>
                <w:rFonts w:ascii="Arial" w:hAnsi="Arial" w:cs="Arial"/>
              </w:rPr>
            </w:pPr>
            <w:r>
              <w:rPr>
                <w:rFonts w:ascii="Arial" w:hAnsi="Arial" w:cs="Arial"/>
              </w:rPr>
              <w:lastRenderedPageBreak/>
              <w:t>West Virginia white butterfly</w:t>
            </w:r>
          </w:p>
          <w:p w:rsidR="00774277" w:rsidRPr="00774277" w:rsidRDefault="00111CBC">
            <w:pPr>
              <w:rPr>
                <w:rStyle w:val="xbe"/>
                <w:rFonts w:ascii="Arial" w:hAnsi="Arial" w:cs="Arial"/>
              </w:rPr>
            </w:pPr>
            <w:r>
              <w:rPr>
                <w:rStyle w:val="xbe"/>
                <w:rFonts w:ascii="Arial" w:hAnsi="Arial" w:cs="Arial"/>
              </w:rPr>
              <w:t xml:space="preserve">   </w:t>
            </w:r>
            <w:r w:rsidR="00774277" w:rsidRPr="00774277">
              <w:rPr>
                <w:rStyle w:val="xbe"/>
                <w:rFonts w:ascii="Arial" w:hAnsi="Arial" w:cs="Arial"/>
              </w:rPr>
              <w:t>(</w:t>
            </w:r>
            <w:r w:rsidR="00774277" w:rsidRPr="00774277">
              <w:rPr>
                <w:rStyle w:val="xbe"/>
                <w:rFonts w:ascii="Arial" w:hAnsi="Arial" w:cs="Arial"/>
                <w:i/>
              </w:rPr>
              <w:t>Pieris virginiensis)</w:t>
            </w:r>
          </w:p>
          <w:p w:rsidR="00774277" w:rsidRPr="000C19EA" w:rsidRDefault="00774277">
            <w:pPr>
              <w:rPr>
                <w:rFonts w:ascii="Arial" w:hAnsi="Arial" w:cs="Arial"/>
              </w:rPr>
            </w:pPr>
          </w:p>
        </w:tc>
        <w:tc>
          <w:tcPr>
            <w:tcW w:w="2551" w:type="dxa"/>
            <w:tcBorders>
              <w:top w:val="single" w:sz="4" w:space="0" w:color="auto"/>
              <w:left w:val="nil"/>
              <w:bottom w:val="single" w:sz="4" w:space="0" w:color="auto"/>
              <w:right w:val="nil"/>
            </w:tcBorders>
          </w:tcPr>
          <w:p w:rsidR="00774277" w:rsidRDefault="00774277">
            <w:pPr>
              <w:rPr>
                <w:rFonts w:ascii="Arial" w:hAnsi="Arial" w:cs="Arial"/>
              </w:rPr>
            </w:pPr>
            <w:r>
              <w:rPr>
                <w:rFonts w:ascii="Arial" w:hAnsi="Arial" w:cs="Arial"/>
              </w:rPr>
              <w:t>July 18, 2015</w:t>
            </w:r>
          </w:p>
        </w:tc>
        <w:tc>
          <w:tcPr>
            <w:tcW w:w="3119" w:type="dxa"/>
            <w:tcBorders>
              <w:top w:val="single" w:sz="4" w:space="0" w:color="auto"/>
              <w:left w:val="nil"/>
              <w:bottom w:val="single" w:sz="4" w:space="0" w:color="auto"/>
              <w:right w:val="nil"/>
            </w:tcBorders>
          </w:tcPr>
          <w:p w:rsidR="00774277" w:rsidRDefault="00774277">
            <w:pPr>
              <w:rPr>
                <w:rFonts w:ascii="Arial" w:hAnsi="Arial" w:cs="Arial"/>
              </w:rPr>
            </w:pPr>
            <w:r>
              <w:rPr>
                <w:rFonts w:ascii="Arial" w:hAnsi="Arial" w:cs="Arial"/>
              </w:rPr>
              <w:t>Jack Lake Road</w:t>
            </w:r>
          </w:p>
          <w:p w:rsidR="00774277" w:rsidRDefault="00774277">
            <w:pPr>
              <w:rPr>
                <w:rFonts w:ascii="Arial" w:hAnsi="Arial" w:cs="Arial"/>
              </w:rPr>
            </w:pPr>
          </w:p>
          <w:p w:rsidR="00774277" w:rsidRDefault="00774277">
            <w:pPr>
              <w:rPr>
                <w:rFonts w:ascii="Arial" w:hAnsi="Arial" w:cs="Arial"/>
              </w:rPr>
            </w:pPr>
          </w:p>
          <w:p w:rsidR="00774277" w:rsidRDefault="00774277">
            <w:pPr>
              <w:rPr>
                <w:rFonts w:ascii="Arial" w:hAnsi="Arial" w:cs="Arial"/>
              </w:rPr>
            </w:pPr>
          </w:p>
          <w:p w:rsidR="00774277" w:rsidRDefault="00774277">
            <w:pPr>
              <w:rPr>
                <w:rFonts w:ascii="Arial" w:hAnsi="Arial" w:cs="Arial"/>
              </w:rPr>
            </w:pPr>
          </w:p>
          <w:p w:rsidR="00774277" w:rsidRDefault="00774277">
            <w:pPr>
              <w:rPr>
                <w:rFonts w:ascii="Arial" w:hAnsi="Arial" w:cs="Arial"/>
              </w:rPr>
            </w:pPr>
            <w:r>
              <w:rPr>
                <w:rFonts w:ascii="Arial" w:hAnsi="Arial" w:cs="Arial"/>
              </w:rPr>
              <w:t>Hwy 504-McCoy Road</w:t>
            </w:r>
          </w:p>
          <w:p w:rsidR="00774277" w:rsidRDefault="00774277">
            <w:pPr>
              <w:rPr>
                <w:rFonts w:ascii="Arial" w:hAnsi="Arial" w:cs="Arial"/>
              </w:rPr>
            </w:pPr>
          </w:p>
        </w:tc>
        <w:tc>
          <w:tcPr>
            <w:tcW w:w="2294" w:type="dxa"/>
            <w:tcBorders>
              <w:top w:val="single" w:sz="4" w:space="0" w:color="auto"/>
              <w:left w:val="nil"/>
              <w:bottom w:val="single" w:sz="4" w:space="0" w:color="auto"/>
              <w:right w:val="nil"/>
            </w:tcBorders>
          </w:tcPr>
          <w:p w:rsidR="00774277" w:rsidRDefault="00774277">
            <w:pPr>
              <w:rPr>
                <w:rFonts w:ascii="Arial" w:hAnsi="Arial" w:cs="Arial"/>
              </w:rPr>
            </w:pPr>
            <w:r>
              <w:rPr>
                <w:rFonts w:ascii="Arial" w:hAnsi="Arial" w:cs="Arial"/>
              </w:rPr>
              <w:t>Parker and Ball (2015)</w:t>
            </w:r>
          </w:p>
          <w:p w:rsidR="00774277" w:rsidRDefault="00774277">
            <w:pPr>
              <w:rPr>
                <w:rFonts w:ascii="Arial" w:hAnsi="Arial" w:cs="Arial"/>
              </w:rPr>
            </w:pPr>
          </w:p>
          <w:p w:rsidR="00774277" w:rsidRDefault="00774277">
            <w:pPr>
              <w:rPr>
                <w:rFonts w:ascii="Arial" w:hAnsi="Arial" w:cs="Arial"/>
              </w:rPr>
            </w:pPr>
          </w:p>
          <w:p w:rsidR="00774277" w:rsidRDefault="00774277">
            <w:pPr>
              <w:rPr>
                <w:rFonts w:ascii="Arial" w:hAnsi="Arial" w:cs="Arial"/>
              </w:rPr>
            </w:pPr>
          </w:p>
          <w:p w:rsidR="00774277" w:rsidRDefault="00774277" w:rsidP="00774277">
            <w:pPr>
              <w:rPr>
                <w:rFonts w:ascii="Arial" w:hAnsi="Arial" w:cs="Arial"/>
              </w:rPr>
            </w:pPr>
            <w:r>
              <w:rPr>
                <w:rFonts w:ascii="Arial" w:hAnsi="Arial" w:cs="Arial"/>
              </w:rPr>
              <w:t>Parker and Ball (2015)</w:t>
            </w:r>
          </w:p>
          <w:p w:rsidR="00774277" w:rsidRDefault="00774277" w:rsidP="00774277">
            <w:pPr>
              <w:rPr>
                <w:rFonts w:ascii="Arial" w:hAnsi="Arial" w:cs="Arial"/>
              </w:rPr>
            </w:pPr>
          </w:p>
        </w:tc>
        <w:tc>
          <w:tcPr>
            <w:tcW w:w="2636" w:type="dxa"/>
            <w:tcBorders>
              <w:top w:val="single" w:sz="4" w:space="0" w:color="auto"/>
              <w:left w:val="nil"/>
              <w:bottom w:val="single" w:sz="4" w:space="0" w:color="auto"/>
              <w:right w:val="nil"/>
            </w:tcBorders>
          </w:tcPr>
          <w:p w:rsidR="00774277" w:rsidRPr="002411D5" w:rsidRDefault="00774277" w:rsidP="00774277">
            <w:pPr>
              <w:pStyle w:val="ListParagraph"/>
              <w:numPr>
                <w:ilvl w:val="0"/>
                <w:numId w:val="5"/>
              </w:numPr>
              <w:rPr>
                <w:rFonts w:ascii="Arial" w:hAnsi="Arial" w:cs="Arial"/>
              </w:rPr>
            </w:pPr>
            <w:r>
              <w:rPr>
                <w:rFonts w:ascii="Arial" w:hAnsi="Arial" w:cs="Arial"/>
              </w:rPr>
              <w:t xml:space="preserve">Two specimens observed during the </w:t>
            </w:r>
            <w:r w:rsidR="006E2A22">
              <w:rPr>
                <w:rFonts w:ascii="Arial" w:hAnsi="Arial" w:cs="Arial"/>
              </w:rPr>
              <w:t xml:space="preserve">2015 </w:t>
            </w:r>
            <w:r>
              <w:rPr>
                <w:rFonts w:ascii="Arial" w:hAnsi="Arial" w:cs="Arial"/>
              </w:rPr>
              <w:t>Annual Petroglyphs Butterfly Count.</w:t>
            </w:r>
          </w:p>
          <w:p w:rsidR="00774277" w:rsidRDefault="00774277" w:rsidP="000C19EA">
            <w:pPr>
              <w:jc w:val="center"/>
              <w:rPr>
                <w:rFonts w:ascii="Arial" w:hAnsi="Arial" w:cs="Arial"/>
              </w:rPr>
            </w:pPr>
          </w:p>
          <w:p w:rsidR="00774277" w:rsidRPr="002411D5" w:rsidRDefault="00774277" w:rsidP="00774277">
            <w:pPr>
              <w:pStyle w:val="ListParagraph"/>
              <w:numPr>
                <w:ilvl w:val="0"/>
                <w:numId w:val="5"/>
              </w:numPr>
              <w:rPr>
                <w:rFonts w:ascii="Arial" w:hAnsi="Arial" w:cs="Arial"/>
              </w:rPr>
            </w:pPr>
            <w:r>
              <w:rPr>
                <w:rFonts w:ascii="Arial" w:hAnsi="Arial" w:cs="Arial"/>
              </w:rPr>
              <w:t xml:space="preserve">Five specimens observed during the </w:t>
            </w:r>
            <w:r w:rsidR="00EC00D2">
              <w:rPr>
                <w:rFonts w:ascii="Arial" w:hAnsi="Arial" w:cs="Arial"/>
              </w:rPr>
              <w:t xml:space="preserve">2015 </w:t>
            </w:r>
            <w:r>
              <w:rPr>
                <w:rFonts w:ascii="Arial" w:hAnsi="Arial" w:cs="Arial"/>
              </w:rPr>
              <w:t>Annual Petroglyphs Butterfly Count.</w:t>
            </w:r>
          </w:p>
          <w:p w:rsidR="00774277" w:rsidRDefault="00774277" w:rsidP="000C19EA">
            <w:pPr>
              <w:jc w:val="center"/>
              <w:rPr>
                <w:rFonts w:ascii="Arial" w:hAnsi="Arial" w:cs="Arial"/>
              </w:rPr>
            </w:pPr>
          </w:p>
        </w:tc>
      </w:tr>
      <w:tr w:rsidR="000C19EA" w:rsidRPr="000C19EA" w:rsidTr="00D30A9E">
        <w:tc>
          <w:tcPr>
            <w:tcW w:w="2802" w:type="dxa"/>
            <w:tcBorders>
              <w:top w:val="single" w:sz="4" w:space="0" w:color="auto"/>
              <w:left w:val="nil"/>
              <w:bottom w:val="nil"/>
              <w:right w:val="nil"/>
            </w:tcBorders>
          </w:tcPr>
          <w:p w:rsidR="000C19EA" w:rsidRPr="000C19EA" w:rsidRDefault="000C19EA">
            <w:pPr>
              <w:rPr>
                <w:rFonts w:ascii="Arial" w:hAnsi="Arial" w:cs="Arial"/>
              </w:rPr>
            </w:pPr>
            <w:r w:rsidRPr="000C19EA">
              <w:rPr>
                <w:rFonts w:ascii="Arial" w:hAnsi="Arial" w:cs="Arial"/>
              </w:rPr>
              <w:t>White admiral butterfly</w:t>
            </w:r>
          </w:p>
          <w:p w:rsidR="000C19EA" w:rsidRPr="000C19EA" w:rsidRDefault="000C19EA">
            <w:pPr>
              <w:rPr>
                <w:rFonts w:ascii="Arial" w:hAnsi="Arial" w:cs="Arial"/>
              </w:rPr>
            </w:pPr>
            <w:r w:rsidRPr="000C19EA">
              <w:rPr>
                <w:rFonts w:ascii="Arial" w:hAnsi="Arial" w:cs="Arial"/>
              </w:rPr>
              <w:t xml:space="preserve">  </w:t>
            </w:r>
            <w:r w:rsidR="00111CBC">
              <w:rPr>
                <w:rFonts w:ascii="Arial" w:hAnsi="Arial" w:cs="Arial"/>
              </w:rPr>
              <w:t xml:space="preserve"> </w:t>
            </w:r>
            <w:r w:rsidRPr="000C19EA">
              <w:rPr>
                <w:rFonts w:ascii="Arial" w:hAnsi="Arial" w:cs="Arial"/>
              </w:rPr>
              <w:t>(</w:t>
            </w:r>
            <w:r w:rsidRPr="000C19EA">
              <w:rPr>
                <w:rFonts w:ascii="Arial" w:hAnsi="Arial" w:cs="Arial"/>
                <w:i/>
              </w:rPr>
              <w:t>Limenitis arthemis)</w:t>
            </w:r>
          </w:p>
          <w:p w:rsidR="000C19EA" w:rsidRPr="000C19EA" w:rsidRDefault="000C19EA">
            <w:pPr>
              <w:rPr>
                <w:rFonts w:ascii="Arial" w:hAnsi="Arial" w:cs="Arial"/>
              </w:rPr>
            </w:pPr>
          </w:p>
          <w:p w:rsidR="000C19EA" w:rsidRPr="000C19EA" w:rsidRDefault="000C19EA">
            <w:pPr>
              <w:rPr>
                <w:rFonts w:ascii="Arial" w:hAnsi="Arial" w:cs="Arial"/>
              </w:rPr>
            </w:pPr>
          </w:p>
        </w:tc>
        <w:tc>
          <w:tcPr>
            <w:tcW w:w="2551" w:type="dxa"/>
            <w:tcBorders>
              <w:top w:val="single" w:sz="4" w:space="0" w:color="auto"/>
              <w:left w:val="nil"/>
              <w:bottom w:val="nil"/>
              <w:right w:val="nil"/>
            </w:tcBorders>
          </w:tcPr>
          <w:p w:rsidR="000C19EA" w:rsidRDefault="000C19EA">
            <w:pPr>
              <w:rPr>
                <w:rFonts w:ascii="Arial" w:hAnsi="Arial" w:cs="Arial"/>
              </w:rPr>
            </w:pPr>
            <w:r>
              <w:rPr>
                <w:rFonts w:ascii="Arial" w:hAnsi="Arial" w:cs="Arial"/>
              </w:rPr>
              <w:t>Historic</w:t>
            </w:r>
          </w:p>
          <w:p w:rsidR="00B053F7" w:rsidRDefault="00B053F7">
            <w:pPr>
              <w:rPr>
                <w:rFonts w:ascii="Arial" w:hAnsi="Arial" w:cs="Arial"/>
              </w:rPr>
            </w:pPr>
          </w:p>
          <w:p w:rsidR="002411D5" w:rsidRDefault="002411D5">
            <w:pPr>
              <w:rPr>
                <w:rFonts w:ascii="Arial" w:hAnsi="Arial" w:cs="Arial"/>
              </w:rPr>
            </w:pPr>
            <w:r>
              <w:rPr>
                <w:rFonts w:ascii="Arial" w:hAnsi="Arial" w:cs="Arial"/>
              </w:rPr>
              <w:t>July 18, 2009</w:t>
            </w:r>
          </w:p>
          <w:p w:rsidR="002411D5" w:rsidRDefault="002411D5">
            <w:pPr>
              <w:rPr>
                <w:rFonts w:ascii="Arial" w:hAnsi="Arial" w:cs="Arial"/>
              </w:rPr>
            </w:pPr>
          </w:p>
          <w:p w:rsidR="002411D5" w:rsidRDefault="002411D5">
            <w:pPr>
              <w:rPr>
                <w:rFonts w:ascii="Arial" w:hAnsi="Arial" w:cs="Arial"/>
              </w:rPr>
            </w:pPr>
          </w:p>
          <w:p w:rsidR="002411D5" w:rsidRDefault="002411D5">
            <w:pPr>
              <w:rPr>
                <w:rFonts w:ascii="Arial" w:hAnsi="Arial" w:cs="Arial"/>
              </w:rPr>
            </w:pPr>
          </w:p>
          <w:p w:rsidR="002411D5" w:rsidRDefault="002411D5">
            <w:pPr>
              <w:rPr>
                <w:rFonts w:ascii="Arial" w:hAnsi="Arial" w:cs="Arial"/>
              </w:rPr>
            </w:pPr>
          </w:p>
          <w:p w:rsidR="002411D5" w:rsidRDefault="002411D5">
            <w:pPr>
              <w:rPr>
                <w:rFonts w:ascii="Arial" w:hAnsi="Arial" w:cs="Arial"/>
              </w:rPr>
            </w:pPr>
          </w:p>
          <w:p w:rsidR="00CB7101" w:rsidRDefault="00CB7101">
            <w:pPr>
              <w:rPr>
                <w:rFonts w:ascii="Arial" w:hAnsi="Arial" w:cs="Arial"/>
              </w:rPr>
            </w:pPr>
            <w:r>
              <w:rPr>
                <w:rFonts w:ascii="Arial" w:hAnsi="Arial" w:cs="Arial"/>
              </w:rPr>
              <w:t>July 16, 2011</w:t>
            </w:r>
          </w:p>
          <w:p w:rsidR="00CB7101" w:rsidRDefault="00CB7101">
            <w:pPr>
              <w:rPr>
                <w:rFonts w:ascii="Arial" w:hAnsi="Arial" w:cs="Arial"/>
              </w:rPr>
            </w:pPr>
          </w:p>
          <w:p w:rsidR="00CB7101" w:rsidRDefault="00CB7101">
            <w:pPr>
              <w:rPr>
                <w:rFonts w:ascii="Arial" w:hAnsi="Arial" w:cs="Arial"/>
              </w:rPr>
            </w:pPr>
          </w:p>
          <w:p w:rsidR="00CB7101" w:rsidRDefault="00CB7101">
            <w:pPr>
              <w:rPr>
                <w:rFonts w:ascii="Arial" w:hAnsi="Arial" w:cs="Arial"/>
              </w:rPr>
            </w:pPr>
          </w:p>
          <w:p w:rsidR="00CB7101" w:rsidRDefault="00CB7101">
            <w:pPr>
              <w:rPr>
                <w:rFonts w:ascii="Arial" w:hAnsi="Arial" w:cs="Arial"/>
              </w:rPr>
            </w:pPr>
          </w:p>
          <w:p w:rsidR="00CB7101" w:rsidRDefault="00CB7101">
            <w:pPr>
              <w:rPr>
                <w:rFonts w:ascii="Arial" w:hAnsi="Arial" w:cs="Arial"/>
              </w:rPr>
            </w:pPr>
          </w:p>
          <w:p w:rsidR="00B053F7" w:rsidRDefault="00B053F7">
            <w:pPr>
              <w:rPr>
                <w:rFonts w:ascii="Arial" w:hAnsi="Arial" w:cs="Arial"/>
              </w:rPr>
            </w:pPr>
            <w:r>
              <w:rPr>
                <w:rFonts w:ascii="Arial" w:hAnsi="Arial" w:cs="Arial"/>
              </w:rPr>
              <w:t>July 21, 2012</w:t>
            </w: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r>
              <w:rPr>
                <w:rFonts w:ascii="Arial" w:hAnsi="Arial" w:cs="Arial"/>
              </w:rPr>
              <w:t>July 20, 2013</w:t>
            </w:r>
          </w:p>
          <w:p w:rsidR="00437CB2" w:rsidRDefault="00437CB2">
            <w:pPr>
              <w:rPr>
                <w:rFonts w:ascii="Arial" w:hAnsi="Arial" w:cs="Arial"/>
              </w:rPr>
            </w:pPr>
          </w:p>
          <w:p w:rsidR="00437CB2" w:rsidRDefault="00437CB2">
            <w:pPr>
              <w:rPr>
                <w:rFonts w:ascii="Arial" w:hAnsi="Arial" w:cs="Arial"/>
              </w:rPr>
            </w:pPr>
          </w:p>
          <w:p w:rsidR="00437CB2" w:rsidRDefault="00437CB2">
            <w:pPr>
              <w:rPr>
                <w:rFonts w:ascii="Arial" w:hAnsi="Arial" w:cs="Arial"/>
              </w:rPr>
            </w:pPr>
          </w:p>
          <w:p w:rsidR="00437CB2" w:rsidRDefault="00437CB2">
            <w:pPr>
              <w:rPr>
                <w:rFonts w:ascii="Arial" w:hAnsi="Arial" w:cs="Arial"/>
              </w:rPr>
            </w:pPr>
          </w:p>
          <w:p w:rsidR="00437CB2" w:rsidRDefault="00437CB2">
            <w:pPr>
              <w:rPr>
                <w:rFonts w:ascii="Arial" w:hAnsi="Arial" w:cs="Arial"/>
              </w:rPr>
            </w:pPr>
          </w:p>
          <w:p w:rsidR="00437CB2" w:rsidRDefault="006A3389">
            <w:pPr>
              <w:rPr>
                <w:rFonts w:ascii="Arial" w:hAnsi="Arial" w:cs="Arial"/>
              </w:rPr>
            </w:pPr>
            <w:r>
              <w:rPr>
                <w:rFonts w:ascii="Arial" w:hAnsi="Arial" w:cs="Arial"/>
              </w:rPr>
              <w:t>July 19, 2014</w:t>
            </w:r>
          </w:p>
          <w:p w:rsidR="00437CB2" w:rsidRPr="000C19EA" w:rsidRDefault="00437CB2">
            <w:pPr>
              <w:rPr>
                <w:rFonts w:ascii="Arial" w:hAnsi="Arial" w:cs="Arial"/>
              </w:rPr>
            </w:pPr>
          </w:p>
        </w:tc>
        <w:tc>
          <w:tcPr>
            <w:tcW w:w="3119" w:type="dxa"/>
            <w:tcBorders>
              <w:top w:val="single" w:sz="4" w:space="0" w:color="auto"/>
              <w:left w:val="nil"/>
              <w:bottom w:val="nil"/>
              <w:right w:val="nil"/>
            </w:tcBorders>
          </w:tcPr>
          <w:p w:rsidR="000C19EA" w:rsidRDefault="000C19EA">
            <w:pPr>
              <w:rPr>
                <w:rFonts w:ascii="Arial" w:hAnsi="Arial" w:cs="Arial"/>
              </w:rPr>
            </w:pPr>
            <w:r>
              <w:rPr>
                <w:rFonts w:ascii="Arial" w:hAnsi="Arial" w:cs="Arial"/>
              </w:rPr>
              <w:lastRenderedPageBreak/>
              <w:t>Lakewide</w:t>
            </w:r>
          </w:p>
          <w:p w:rsidR="00B053F7" w:rsidRDefault="00B053F7">
            <w:pPr>
              <w:rPr>
                <w:rFonts w:ascii="Arial" w:hAnsi="Arial" w:cs="Arial"/>
              </w:rPr>
            </w:pPr>
          </w:p>
          <w:p w:rsidR="002411D5" w:rsidRDefault="002411D5">
            <w:pPr>
              <w:rPr>
                <w:rFonts w:ascii="Arial" w:hAnsi="Arial" w:cs="Arial"/>
              </w:rPr>
            </w:pPr>
            <w:r>
              <w:rPr>
                <w:rFonts w:ascii="Arial" w:hAnsi="Arial" w:cs="Arial"/>
              </w:rPr>
              <w:t>Area around the lake</w:t>
            </w:r>
          </w:p>
          <w:p w:rsidR="002411D5" w:rsidRDefault="002411D5">
            <w:pPr>
              <w:rPr>
                <w:rFonts w:ascii="Arial" w:hAnsi="Arial" w:cs="Arial"/>
              </w:rPr>
            </w:pPr>
          </w:p>
          <w:p w:rsidR="002411D5" w:rsidRDefault="002411D5">
            <w:pPr>
              <w:rPr>
                <w:rFonts w:ascii="Arial" w:hAnsi="Arial" w:cs="Arial"/>
              </w:rPr>
            </w:pPr>
          </w:p>
          <w:p w:rsidR="002411D5" w:rsidRDefault="002411D5">
            <w:pPr>
              <w:rPr>
                <w:rFonts w:ascii="Arial" w:hAnsi="Arial" w:cs="Arial"/>
              </w:rPr>
            </w:pPr>
          </w:p>
          <w:p w:rsidR="002411D5" w:rsidRDefault="002411D5">
            <w:pPr>
              <w:rPr>
                <w:rFonts w:ascii="Arial" w:hAnsi="Arial" w:cs="Arial"/>
              </w:rPr>
            </w:pPr>
          </w:p>
          <w:p w:rsidR="002411D5" w:rsidRDefault="002411D5">
            <w:pPr>
              <w:rPr>
                <w:rFonts w:ascii="Arial" w:hAnsi="Arial" w:cs="Arial"/>
              </w:rPr>
            </w:pPr>
          </w:p>
          <w:p w:rsidR="00CB7101" w:rsidRDefault="002411D5">
            <w:pPr>
              <w:rPr>
                <w:rFonts w:ascii="Arial" w:hAnsi="Arial" w:cs="Arial"/>
              </w:rPr>
            </w:pPr>
            <w:r>
              <w:rPr>
                <w:rFonts w:ascii="Arial" w:hAnsi="Arial" w:cs="Arial"/>
              </w:rPr>
              <w:t xml:space="preserve">Area around the </w:t>
            </w:r>
            <w:r w:rsidR="00CB7101">
              <w:rPr>
                <w:rFonts w:ascii="Arial" w:hAnsi="Arial" w:cs="Arial"/>
              </w:rPr>
              <w:t>lake</w:t>
            </w:r>
          </w:p>
          <w:p w:rsidR="00CB7101" w:rsidRDefault="00CB7101">
            <w:pPr>
              <w:rPr>
                <w:rFonts w:ascii="Arial" w:hAnsi="Arial" w:cs="Arial"/>
              </w:rPr>
            </w:pPr>
          </w:p>
          <w:p w:rsidR="00CB7101" w:rsidRDefault="00CB7101">
            <w:pPr>
              <w:rPr>
                <w:rFonts w:ascii="Arial" w:hAnsi="Arial" w:cs="Arial"/>
              </w:rPr>
            </w:pPr>
          </w:p>
          <w:p w:rsidR="00CB7101" w:rsidRDefault="00CB7101">
            <w:pPr>
              <w:rPr>
                <w:rFonts w:ascii="Arial" w:hAnsi="Arial" w:cs="Arial"/>
              </w:rPr>
            </w:pPr>
          </w:p>
          <w:p w:rsidR="00CB7101" w:rsidRDefault="00CB7101">
            <w:pPr>
              <w:rPr>
                <w:rFonts w:ascii="Arial" w:hAnsi="Arial" w:cs="Arial"/>
              </w:rPr>
            </w:pPr>
          </w:p>
          <w:p w:rsidR="00CB7101" w:rsidRDefault="00CB7101">
            <w:pPr>
              <w:rPr>
                <w:rFonts w:ascii="Arial" w:hAnsi="Arial" w:cs="Arial"/>
              </w:rPr>
            </w:pPr>
          </w:p>
          <w:p w:rsidR="00B053F7" w:rsidRDefault="002411D5">
            <w:pPr>
              <w:rPr>
                <w:rFonts w:ascii="Arial" w:hAnsi="Arial" w:cs="Arial"/>
              </w:rPr>
            </w:pPr>
            <w:r>
              <w:rPr>
                <w:rFonts w:ascii="Arial" w:hAnsi="Arial" w:cs="Arial"/>
              </w:rPr>
              <w:t>Area around the</w:t>
            </w:r>
            <w:r w:rsidR="00B053F7">
              <w:rPr>
                <w:rFonts w:ascii="Arial" w:hAnsi="Arial" w:cs="Arial"/>
              </w:rPr>
              <w:t xml:space="preserve"> lake</w:t>
            </w: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411D5">
            <w:pPr>
              <w:rPr>
                <w:rFonts w:ascii="Arial" w:hAnsi="Arial" w:cs="Arial"/>
              </w:rPr>
            </w:pPr>
            <w:r>
              <w:rPr>
                <w:rFonts w:ascii="Arial" w:hAnsi="Arial" w:cs="Arial"/>
              </w:rPr>
              <w:t xml:space="preserve">Area around the </w:t>
            </w:r>
            <w:r w:rsidR="002B7D1E">
              <w:rPr>
                <w:rFonts w:ascii="Arial" w:hAnsi="Arial" w:cs="Arial"/>
              </w:rPr>
              <w:t>lake</w:t>
            </w:r>
          </w:p>
          <w:p w:rsidR="006A3389" w:rsidRDefault="006A3389">
            <w:pPr>
              <w:rPr>
                <w:rFonts w:ascii="Arial" w:hAnsi="Arial" w:cs="Arial"/>
              </w:rPr>
            </w:pPr>
          </w:p>
          <w:p w:rsidR="006A3389" w:rsidRDefault="006A3389">
            <w:pPr>
              <w:rPr>
                <w:rFonts w:ascii="Arial" w:hAnsi="Arial" w:cs="Arial"/>
              </w:rPr>
            </w:pPr>
          </w:p>
          <w:p w:rsidR="006A3389" w:rsidRDefault="006A3389">
            <w:pPr>
              <w:rPr>
                <w:rFonts w:ascii="Arial" w:hAnsi="Arial" w:cs="Arial"/>
              </w:rPr>
            </w:pPr>
          </w:p>
          <w:p w:rsidR="006A3389" w:rsidRDefault="006A3389">
            <w:pPr>
              <w:rPr>
                <w:rFonts w:ascii="Arial" w:hAnsi="Arial" w:cs="Arial"/>
              </w:rPr>
            </w:pPr>
          </w:p>
          <w:p w:rsidR="006A3389" w:rsidRDefault="006A3389">
            <w:pPr>
              <w:rPr>
                <w:rFonts w:ascii="Arial" w:hAnsi="Arial" w:cs="Arial"/>
              </w:rPr>
            </w:pPr>
          </w:p>
          <w:p w:rsidR="006A3389" w:rsidRPr="000C19EA" w:rsidRDefault="006A3389">
            <w:pPr>
              <w:rPr>
                <w:rFonts w:ascii="Arial" w:hAnsi="Arial" w:cs="Arial"/>
              </w:rPr>
            </w:pPr>
            <w:r>
              <w:rPr>
                <w:rFonts w:ascii="Arial" w:hAnsi="Arial" w:cs="Arial"/>
              </w:rPr>
              <w:t>A</w:t>
            </w:r>
            <w:r w:rsidR="002411D5">
              <w:rPr>
                <w:rFonts w:ascii="Arial" w:hAnsi="Arial" w:cs="Arial"/>
              </w:rPr>
              <w:t>rea a</w:t>
            </w:r>
            <w:r>
              <w:rPr>
                <w:rFonts w:ascii="Arial" w:hAnsi="Arial" w:cs="Arial"/>
              </w:rPr>
              <w:t>round the lake</w:t>
            </w:r>
          </w:p>
        </w:tc>
        <w:tc>
          <w:tcPr>
            <w:tcW w:w="2294" w:type="dxa"/>
            <w:tcBorders>
              <w:top w:val="single" w:sz="4" w:space="0" w:color="auto"/>
              <w:left w:val="nil"/>
              <w:bottom w:val="nil"/>
              <w:right w:val="nil"/>
            </w:tcBorders>
          </w:tcPr>
          <w:p w:rsidR="000C19EA" w:rsidRDefault="000C19EA">
            <w:pPr>
              <w:rPr>
                <w:rFonts w:ascii="Arial" w:hAnsi="Arial" w:cs="Arial"/>
              </w:rPr>
            </w:pPr>
            <w:r>
              <w:rPr>
                <w:rFonts w:ascii="Arial" w:hAnsi="Arial" w:cs="Arial"/>
              </w:rPr>
              <w:lastRenderedPageBreak/>
              <w:t>MNR (2003</w:t>
            </w:r>
            <w:r w:rsidR="008E6F46">
              <w:rPr>
                <w:rFonts w:ascii="Arial" w:hAnsi="Arial" w:cs="Arial"/>
              </w:rPr>
              <w:t>a</w:t>
            </w:r>
            <w:r>
              <w:rPr>
                <w:rFonts w:ascii="Arial" w:hAnsi="Arial" w:cs="Arial"/>
              </w:rPr>
              <w:t>)</w:t>
            </w:r>
          </w:p>
          <w:p w:rsidR="00B053F7" w:rsidRDefault="00B053F7">
            <w:pPr>
              <w:rPr>
                <w:rFonts w:ascii="Arial" w:hAnsi="Arial" w:cs="Arial"/>
              </w:rPr>
            </w:pPr>
          </w:p>
          <w:p w:rsidR="002411D5" w:rsidRDefault="002411D5">
            <w:pPr>
              <w:rPr>
                <w:rFonts w:ascii="Arial" w:hAnsi="Arial" w:cs="Arial"/>
              </w:rPr>
            </w:pPr>
            <w:r>
              <w:rPr>
                <w:rFonts w:ascii="Arial" w:hAnsi="Arial" w:cs="Arial"/>
              </w:rPr>
              <w:t>Ball (2009)</w:t>
            </w:r>
          </w:p>
          <w:p w:rsidR="002411D5" w:rsidRDefault="002411D5">
            <w:pPr>
              <w:rPr>
                <w:rFonts w:ascii="Arial" w:hAnsi="Arial" w:cs="Arial"/>
              </w:rPr>
            </w:pPr>
          </w:p>
          <w:p w:rsidR="002411D5" w:rsidRDefault="002411D5">
            <w:pPr>
              <w:rPr>
                <w:rFonts w:ascii="Arial" w:hAnsi="Arial" w:cs="Arial"/>
              </w:rPr>
            </w:pPr>
          </w:p>
          <w:p w:rsidR="002411D5" w:rsidRDefault="002411D5">
            <w:pPr>
              <w:rPr>
                <w:rFonts w:ascii="Arial" w:hAnsi="Arial" w:cs="Arial"/>
              </w:rPr>
            </w:pPr>
          </w:p>
          <w:p w:rsidR="002411D5" w:rsidRDefault="002411D5">
            <w:pPr>
              <w:rPr>
                <w:rFonts w:ascii="Arial" w:hAnsi="Arial" w:cs="Arial"/>
              </w:rPr>
            </w:pPr>
          </w:p>
          <w:p w:rsidR="002411D5" w:rsidRDefault="002411D5">
            <w:pPr>
              <w:rPr>
                <w:rFonts w:ascii="Arial" w:hAnsi="Arial" w:cs="Arial"/>
              </w:rPr>
            </w:pPr>
          </w:p>
          <w:p w:rsidR="00CB7101" w:rsidRDefault="00CB7101">
            <w:pPr>
              <w:rPr>
                <w:rFonts w:ascii="Arial" w:hAnsi="Arial" w:cs="Arial"/>
              </w:rPr>
            </w:pPr>
            <w:r>
              <w:rPr>
                <w:rFonts w:ascii="Arial" w:hAnsi="Arial" w:cs="Arial"/>
              </w:rPr>
              <w:t>Ball (2011)</w:t>
            </w:r>
          </w:p>
          <w:p w:rsidR="00CB7101" w:rsidRDefault="00CB7101">
            <w:pPr>
              <w:rPr>
                <w:rFonts w:ascii="Arial" w:hAnsi="Arial" w:cs="Arial"/>
              </w:rPr>
            </w:pPr>
          </w:p>
          <w:p w:rsidR="00CB7101" w:rsidRDefault="00CB7101">
            <w:pPr>
              <w:rPr>
                <w:rFonts w:ascii="Arial" w:hAnsi="Arial" w:cs="Arial"/>
              </w:rPr>
            </w:pPr>
          </w:p>
          <w:p w:rsidR="00CB7101" w:rsidRDefault="00CB7101">
            <w:pPr>
              <w:rPr>
                <w:rFonts w:ascii="Arial" w:hAnsi="Arial" w:cs="Arial"/>
              </w:rPr>
            </w:pPr>
          </w:p>
          <w:p w:rsidR="00CB7101" w:rsidRDefault="00CB7101">
            <w:pPr>
              <w:rPr>
                <w:rFonts w:ascii="Arial" w:hAnsi="Arial" w:cs="Arial"/>
              </w:rPr>
            </w:pPr>
          </w:p>
          <w:p w:rsidR="00CB7101" w:rsidRDefault="00CB7101">
            <w:pPr>
              <w:rPr>
                <w:rFonts w:ascii="Arial" w:hAnsi="Arial" w:cs="Arial"/>
              </w:rPr>
            </w:pPr>
          </w:p>
          <w:p w:rsidR="00B053F7" w:rsidRDefault="00B053F7">
            <w:pPr>
              <w:rPr>
                <w:rFonts w:ascii="Arial" w:hAnsi="Arial" w:cs="Arial"/>
              </w:rPr>
            </w:pPr>
            <w:r>
              <w:rPr>
                <w:rFonts w:ascii="Arial" w:hAnsi="Arial" w:cs="Arial"/>
              </w:rPr>
              <w:t>Ball and Parker (2012)</w:t>
            </w:r>
          </w:p>
          <w:p w:rsidR="00B053F7" w:rsidRDefault="00B053F7">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p>
          <w:p w:rsidR="002B7D1E" w:rsidRDefault="002B7D1E">
            <w:pPr>
              <w:rPr>
                <w:rFonts w:ascii="Arial" w:hAnsi="Arial" w:cs="Arial"/>
              </w:rPr>
            </w:pPr>
            <w:r>
              <w:rPr>
                <w:rFonts w:ascii="Arial" w:hAnsi="Arial" w:cs="Arial"/>
              </w:rPr>
              <w:t>Parker and Ball (2013)</w:t>
            </w:r>
          </w:p>
          <w:p w:rsidR="006A3389" w:rsidRDefault="006A3389">
            <w:pPr>
              <w:rPr>
                <w:rFonts w:ascii="Arial" w:hAnsi="Arial" w:cs="Arial"/>
              </w:rPr>
            </w:pPr>
          </w:p>
          <w:p w:rsidR="006A3389" w:rsidRDefault="006A3389">
            <w:pPr>
              <w:rPr>
                <w:rFonts w:ascii="Arial" w:hAnsi="Arial" w:cs="Arial"/>
              </w:rPr>
            </w:pPr>
          </w:p>
          <w:p w:rsidR="006A3389" w:rsidRDefault="006A3389">
            <w:pPr>
              <w:rPr>
                <w:rFonts w:ascii="Arial" w:hAnsi="Arial" w:cs="Arial"/>
              </w:rPr>
            </w:pPr>
          </w:p>
          <w:p w:rsidR="006A3389" w:rsidRDefault="006A3389">
            <w:pPr>
              <w:rPr>
                <w:rFonts w:ascii="Arial" w:hAnsi="Arial" w:cs="Arial"/>
              </w:rPr>
            </w:pPr>
          </w:p>
          <w:p w:rsidR="006A3389" w:rsidRDefault="006A3389">
            <w:pPr>
              <w:rPr>
                <w:rFonts w:ascii="Arial" w:hAnsi="Arial" w:cs="Arial"/>
              </w:rPr>
            </w:pPr>
            <w:r>
              <w:rPr>
                <w:rFonts w:ascii="Arial" w:hAnsi="Arial" w:cs="Arial"/>
              </w:rPr>
              <w:t>Ball and Parker (2014)</w:t>
            </w:r>
          </w:p>
          <w:p w:rsidR="006A3389" w:rsidRPr="000C19EA" w:rsidRDefault="006A3389">
            <w:pPr>
              <w:rPr>
                <w:rFonts w:ascii="Arial" w:hAnsi="Arial" w:cs="Arial"/>
              </w:rPr>
            </w:pPr>
          </w:p>
        </w:tc>
        <w:tc>
          <w:tcPr>
            <w:tcW w:w="2636" w:type="dxa"/>
            <w:tcBorders>
              <w:top w:val="single" w:sz="4" w:space="0" w:color="auto"/>
              <w:left w:val="nil"/>
              <w:bottom w:val="nil"/>
              <w:right w:val="nil"/>
            </w:tcBorders>
          </w:tcPr>
          <w:p w:rsidR="000C19EA" w:rsidRDefault="000C19EA" w:rsidP="000C19EA">
            <w:pPr>
              <w:jc w:val="center"/>
              <w:rPr>
                <w:rFonts w:ascii="Arial" w:hAnsi="Arial" w:cs="Arial"/>
              </w:rPr>
            </w:pPr>
            <w:r>
              <w:rPr>
                <w:rFonts w:ascii="Arial" w:hAnsi="Arial" w:cs="Arial"/>
              </w:rPr>
              <w:lastRenderedPageBreak/>
              <w:t>-</w:t>
            </w:r>
          </w:p>
          <w:p w:rsidR="00B053F7" w:rsidRDefault="00B053F7" w:rsidP="000C19EA">
            <w:pPr>
              <w:jc w:val="center"/>
              <w:rPr>
                <w:rFonts w:ascii="Arial" w:hAnsi="Arial" w:cs="Arial"/>
              </w:rPr>
            </w:pPr>
          </w:p>
          <w:p w:rsidR="002411D5" w:rsidRPr="002411D5" w:rsidRDefault="002411D5" w:rsidP="002411D5">
            <w:pPr>
              <w:pStyle w:val="ListParagraph"/>
              <w:numPr>
                <w:ilvl w:val="0"/>
                <w:numId w:val="5"/>
              </w:numPr>
              <w:rPr>
                <w:rFonts w:ascii="Arial" w:hAnsi="Arial" w:cs="Arial"/>
              </w:rPr>
            </w:pPr>
            <w:r>
              <w:rPr>
                <w:rFonts w:ascii="Arial" w:hAnsi="Arial" w:cs="Arial"/>
              </w:rPr>
              <w:t xml:space="preserve">Fifteen specimens observed during the </w:t>
            </w:r>
            <w:r w:rsidR="007C6750">
              <w:rPr>
                <w:rFonts w:ascii="Arial" w:hAnsi="Arial" w:cs="Arial"/>
              </w:rPr>
              <w:t>2009</w:t>
            </w:r>
            <w:r>
              <w:rPr>
                <w:rFonts w:ascii="Arial" w:hAnsi="Arial" w:cs="Arial"/>
              </w:rPr>
              <w:t xml:space="preserve"> Annual Petroglyphs Butterfly Count.</w:t>
            </w:r>
          </w:p>
          <w:p w:rsidR="002411D5" w:rsidRDefault="002411D5" w:rsidP="000C19EA">
            <w:pPr>
              <w:jc w:val="center"/>
              <w:rPr>
                <w:rFonts w:ascii="Arial" w:hAnsi="Arial" w:cs="Arial"/>
              </w:rPr>
            </w:pPr>
          </w:p>
          <w:p w:rsidR="00CB7101" w:rsidRDefault="00CB7101" w:rsidP="00CB7101">
            <w:pPr>
              <w:pStyle w:val="ListParagraph"/>
              <w:numPr>
                <w:ilvl w:val="0"/>
                <w:numId w:val="5"/>
              </w:numPr>
              <w:rPr>
                <w:rFonts w:ascii="Arial" w:hAnsi="Arial" w:cs="Arial"/>
              </w:rPr>
            </w:pPr>
            <w:r>
              <w:rPr>
                <w:rFonts w:ascii="Arial" w:hAnsi="Arial" w:cs="Arial"/>
              </w:rPr>
              <w:t xml:space="preserve">Twenty-four specimens </w:t>
            </w:r>
            <w:r w:rsidR="007C6750">
              <w:rPr>
                <w:rFonts w:ascii="Arial" w:hAnsi="Arial" w:cs="Arial"/>
              </w:rPr>
              <w:t xml:space="preserve">observed during the 2011 </w:t>
            </w:r>
            <w:r>
              <w:rPr>
                <w:rFonts w:ascii="Arial" w:hAnsi="Arial" w:cs="Arial"/>
              </w:rPr>
              <w:t>Annual Petroglyphs Butterfly Count.</w:t>
            </w:r>
          </w:p>
          <w:p w:rsidR="00CB7101" w:rsidRDefault="00CB7101" w:rsidP="000C19EA">
            <w:pPr>
              <w:jc w:val="center"/>
              <w:rPr>
                <w:rFonts w:ascii="Arial" w:hAnsi="Arial" w:cs="Arial"/>
              </w:rPr>
            </w:pPr>
          </w:p>
          <w:p w:rsidR="00B053F7" w:rsidRDefault="00B053F7" w:rsidP="00B053F7">
            <w:pPr>
              <w:pStyle w:val="ListParagraph"/>
              <w:numPr>
                <w:ilvl w:val="0"/>
                <w:numId w:val="5"/>
              </w:numPr>
              <w:rPr>
                <w:rFonts w:ascii="Arial" w:hAnsi="Arial" w:cs="Arial"/>
              </w:rPr>
            </w:pPr>
            <w:r>
              <w:rPr>
                <w:rFonts w:ascii="Arial" w:hAnsi="Arial" w:cs="Arial"/>
              </w:rPr>
              <w:t xml:space="preserve">Nine specimens observed during the </w:t>
            </w:r>
            <w:r w:rsidR="007C6750">
              <w:rPr>
                <w:rFonts w:ascii="Arial" w:hAnsi="Arial" w:cs="Arial"/>
              </w:rPr>
              <w:t>2012</w:t>
            </w:r>
            <w:r>
              <w:rPr>
                <w:rFonts w:ascii="Arial" w:hAnsi="Arial" w:cs="Arial"/>
              </w:rPr>
              <w:t xml:space="preserve"> Annual Petroglyphs Butterfly Count.</w:t>
            </w:r>
          </w:p>
          <w:p w:rsidR="002B7D1E" w:rsidRPr="002B7D1E" w:rsidRDefault="002B7D1E" w:rsidP="002B7D1E">
            <w:pPr>
              <w:pStyle w:val="ListParagraph"/>
              <w:rPr>
                <w:rFonts w:ascii="Arial" w:hAnsi="Arial" w:cs="Arial"/>
              </w:rPr>
            </w:pPr>
          </w:p>
          <w:p w:rsidR="002B7D1E" w:rsidRDefault="002B7D1E" w:rsidP="00B053F7">
            <w:pPr>
              <w:pStyle w:val="ListParagraph"/>
              <w:numPr>
                <w:ilvl w:val="0"/>
                <w:numId w:val="5"/>
              </w:numPr>
              <w:rPr>
                <w:rFonts w:ascii="Arial" w:hAnsi="Arial" w:cs="Arial"/>
              </w:rPr>
            </w:pPr>
            <w:r>
              <w:rPr>
                <w:rFonts w:ascii="Arial" w:hAnsi="Arial" w:cs="Arial"/>
              </w:rPr>
              <w:t xml:space="preserve">Eleven specimens observed during the </w:t>
            </w:r>
            <w:r w:rsidR="007C6750">
              <w:rPr>
                <w:rFonts w:ascii="Arial" w:hAnsi="Arial" w:cs="Arial"/>
              </w:rPr>
              <w:t>2013</w:t>
            </w:r>
            <w:r>
              <w:rPr>
                <w:rFonts w:ascii="Arial" w:hAnsi="Arial" w:cs="Arial"/>
              </w:rPr>
              <w:t xml:space="preserve"> Annual Petroglyphs Butterfly </w:t>
            </w:r>
            <w:r>
              <w:rPr>
                <w:rFonts w:ascii="Arial" w:hAnsi="Arial" w:cs="Arial"/>
              </w:rPr>
              <w:lastRenderedPageBreak/>
              <w:t>Count.</w:t>
            </w:r>
          </w:p>
          <w:p w:rsidR="006A3389" w:rsidRDefault="006A3389" w:rsidP="00B053F7">
            <w:pPr>
              <w:pStyle w:val="ListParagraph"/>
              <w:ind w:left="360"/>
              <w:rPr>
                <w:rFonts w:ascii="Arial" w:hAnsi="Arial" w:cs="Arial"/>
              </w:rPr>
            </w:pPr>
          </w:p>
          <w:p w:rsidR="006A3389" w:rsidRDefault="006A3389" w:rsidP="006A3389">
            <w:pPr>
              <w:pStyle w:val="ListParagraph"/>
              <w:numPr>
                <w:ilvl w:val="0"/>
                <w:numId w:val="5"/>
              </w:numPr>
              <w:rPr>
                <w:rFonts w:ascii="Arial" w:hAnsi="Arial" w:cs="Arial"/>
              </w:rPr>
            </w:pPr>
            <w:r>
              <w:rPr>
                <w:rFonts w:ascii="Arial" w:hAnsi="Arial" w:cs="Arial"/>
              </w:rPr>
              <w:t xml:space="preserve">Thirty-eight specimens observed during the </w:t>
            </w:r>
            <w:r w:rsidR="007C6750">
              <w:rPr>
                <w:rFonts w:ascii="Arial" w:hAnsi="Arial" w:cs="Arial"/>
              </w:rPr>
              <w:t xml:space="preserve">2014 </w:t>
            </w:r>
            <w:r>
              <w:rPr>
                <w:rFonts w:ascii="Arial" w:hAnsi="Arial" w:cs="Arial"/>
              </w:rPr>
              <w:t>Annual Petroglyphs Butterfly Count.</w:t>
            </w:r>
          </w:p>
          <w:p w:rsidR="006A3389" w:rsidRPr="00B053F7" w:rsidRDefault="006A3389" w:rsidP="006A3389">
            <w:pPr>
              <w:pStyle w:val="ListParagraph"/>
              <w:ind w:left="360"/>
              <w:rPr>
                <w:rFonts w:ascii="Arial" w:hAnsi="Arial" w:cs="Arial"/>
              </w:rPr>
            </w:pPr>
          </w:p>
        </w:tc>
      </w:tr>
      <w:tr w:rsidR="001B7996" w:rsidRPr="000C19EA" w:rsidTr="00D30A9E">
        <w:tc>
          <w:tcPr>
            <w:tcW w:w="2802" w:type="dxa"/>
            <w:tcBorders>
              <w:top w:val="nil"/>
              <w:left w:val="nil"/>
              <w:bottom w:val="nil"/>
              <w:right w:val="nil"/>
            </w:tcBorders>
          </w:tcPr>
          <w:p w:rsidR="001B7996" w:rsidRPr="000C19EA" w:rsidRDefault="001B7996">
            <w:pPr>
              <w:rPr>
                <w:rFonts w:ascii="Arial" w:hAnsi="Arial" w:cs="Arial"/>
              </w:rPr>
            </w:pPr>
          </w:p>
        </w:tc>
        <w:tc>
          <w:tcPr>
            <w:tcW w:w="2551" w:type="dxa"/>
            <w:tcBorders>
              <w:top w:val="nil"/>
              <w:left w:val="nil"/>
              <w:bottom w:val="nil"/>
              <w:right w:val="nil"/>
            </w:tcBorders>
          </w:tcPr>
          <w:p w:rsidR="001B7996" w:rsidRDefault="001B7996">
            <w:pPr>
              <w:rPr>
                <w:rFonts w:ascii="Arial" w:hAnsi="Arial" w:cs="Arial"/>
              </w:rPr>
            </w:pPr>
            <w:r>
              <w:rPr>
                <w:rFonts w:ascii="Arial" w:hAnsi="Arial" w:cs="Arial"/>
              </w:rPr>
              <w:t>June 11, 2015</w:t>
            </w:r>
          </w:p>
          <w:p w:rsidR="001B7996" w:rsidRDefault="001B7996">
            <w:pPr>
              <w:rPr>
                <w:rFonts w:ascii="Arial" w:hAnsi="Arial" w:cs="Arial"/>
              </w:rPr>
            </w:pPr>
          </w:p>
        </w:tc>
        <w:tc>
          <w:tcPr>
            <w:tcW w:w="3119" w:type="dxa"/>
            <w:tcBorders>
              <w:top w:val="nil"/>
              <w:left w:val="nil"/>
              <w:bottom w:val="nil"/>
              <w:right w:val="nil"/>
            </w:tcBorders>
          </w:tcPr>
          <w:p w:rsidR="001B7996" w:rsidRDefault="001B7996">
            <w:pPr>
              <w:rPr>
                <w:rFonts w:ascii="Arial" w:hAnsi="Arial" w:cs="Arial"/>
              </w:rPr>
            </w:pPr>
            <w:r>
              <w:rPr>
                <w:rFonts w:ascii="Arial" w:hAnsi="Arial" w:cs="Arial"/>
              </w:rPr>
              <w:t>Jack Lake road</w:t>
            </w:r>
          </w:p>
        </w:tc>
        <w:tc>
          <w:tcPr>
            <w:tcW w:w="2294" w:type="dxa"/>
            <w:tcBorders>
              <w:top w:val="nil"/>
              <w:left w:val="nil"/>
              <w:bottom w:val="nil"/>
              <w:right w:val="nil"/>
            </w:tcBorders>
          </w:tcPr>
          <w:p w:rsidR="001B7996" w:rsidRDefault="001B7996">
            <w:pPr>
              <w:rPr>
                <w:rFonts w:ascii="Arial" w:hAnsi="Arial" w:cs="Arial"/>
              </w:rPr>
            </w:pPr>
            <w:r>
              <w:rPr>
                <w:rFonts w:ascii="Arial" w:hAnsi="Arial" w:cs="Arial"/>
              </w:rPr>
              <w:t>Martin Parker</w:t>
            </w:r>
          </w:p>
        </w:tc>
        <w:tc>
          <w:tcPr>
            <w:tcW w:w="2636" w:type="dxa"/>
            <w:tcBorders>
              <w:top w:val="nil"/>
              <w:left w:val="nil"/>
              <w:bottom w:val="nil"/>
              <w:right w:val="nil"/>
            </w:tcBorders>
          </w:tcPr>
          <w:p w:rsidR="001B7996" w:rsidRDefault="001B7996" w:rsidP="001B7996">
            <w:pPr>
              <w:pStyle w:val="ListParagraph"/>
              <w:numPr>
                <w:ilvl w:val="0"/>
                <w:numId w:val="5"/>
              </w:numPr>
              <w:jc w:val="center"/>
              <w:rPr>
                <w:rFonts w:ascii="Arial" w:hAnsi="Arial" w:cs="Arial"/>
              </w:rPr>
            </w:pPr>
          </w:p>
        </w:tc>
      </w:tr>
      <w:tr w:rsidR="00413600" w:rsidRPr="000C19EA" w:rsidTr="00D30A9E">
        <w:tc>
          <w:tcPr>
            <w:tcW w:w="2802" w:type="dxa"/>
            <w:tcBorders>
              <w:top w:val="nil"/>
              <w:left w:val="nil"/>
              <w:bottom w:val="nil"/>
              <w:right w:val="nil"/>
            </w:tcBorders>
          </w:tcPr>
          <w:p w:rsidR="00413600" w:rsidRPr="000C19EA" w:rsidRDefault="00413600">
            <w:pPr>
              <w:rPr>
                <w:rFonts w:ascii="Arial" w:hAnsi="Arial" w:cs="Arial"/>
              </w:rPr>
            </w:pPr>
          </w:p>
        </w:tc>
        <w:tc>
          <w:tcPr>
            <w:tcW w:w="2551" w:type="dxa"/>
            <w:tcBorders>
              <w:top w:val="nil"/>
              <w:left w:val="nil"/>
              <w:bottom w:val="nil"/>
              <w:right w:val="nil"/>
            </w:tcBorders>
          </w:tcPr>
          <w:p w:rsidR="00413600" w:rsidRDefault="00413600">
            <w:pPr>
              <w:rPr>
                <w:rFonts w:ascii="Arial" w:hAnsi="Arial" w:cs="Arial"/>
              </w:rPr>
            </w:pPr>
            <w:r>
              <w:rPr>
                <w:rFonts w:ascii="Arial" w:hAnsi="Arial" w:cs="Arial"/>
              </w:rPr>
              <w:t>July 18, 2015</w:t>
            </w:r>
          </w:p>
          <w:p w:rsidR="00413600" w:rsidRDefault="00413600">
            <w:pPr>
              <w:rPr>
                <w:rFonts w:ascii="Arial" w:hAnsi="Arial" w:cs="Arial"/>
              </w:rPr>
            </w:pPr>
          </w:p>
        </w:tc>
        <w:tc>
          <w:tcPr>
            <w:tcW w:w="3119" w:type="dxa"/>
            <w:tcBorders>
              <w:top w:val="nil"/>
              <w:left w:val="nil"/>
              <w:bottom w:val="nil"/>
              <w:right w:val="nil"/>
            </w:tcBorders>
          </w:tcPr>
          <w:p w:rsidR="00413600" w:rsidRDefault="00413600">
            <w:pPr>
              <w:rPr>
                <w:rFonts w:ascii="Arial" w:hAnsi="Arial" w:cs="Arial"/>
              </w:rPr>
            </w:pPr>
            <w:r>
              <w:rPr>
                <w:rFonts w:ascii="Arial" w:hAnsi="Arial" w:cs="Arial"/>
              </w:rPr>
              <w:t>Jack Lake road</w:t>
            </w:r>
          </w:p>
        </w:tc>
        <w:tc>
          <w:tcPr>
            <w:tcW w:w="2294" w:type="dxa"/>
            <w:tcBorders>
              <w:top w:val="nil"/>
              <w:left w:val="nil"/>
              <w:bottom w:val="nil"/>
              <w:right w:val="nil"/>
            </w:tcBorders>
          </w:tcPr>
          <w:p w:rsidR="00413600" w:rsidRDefault="00413600">
            <w:pPr>
              <w:rPr>
                <w:rFonts w:ascii="Arial" w:hAnsi="Arial" w:cs="Arial"/>
              </w:rPr>
            </w:pPr>
            <w:r>
              <w:rPr>
                <w:rFonts w:ascii="Arial" w:hAnsi="Arial" w:cs="Arial"/>
              </w:rPr>
              <w:t>Parker and Ball (2015)</w:t>
            </w:r>
          </w:p>
          <w:p w:rsidR="00413600" w:rsidRDefault="00413600">
            <w:pPr>
              <w:rPr>
                <w:rFonts w:ascii="Arial" w:hAnsi="Arial" w:cs="Arial"/>
              </w:rPr>
            </w:pPr>
          </w:p>
        </w:tc>
        <w:tc>
          <w:tcPr>
            <w:tcW w:w="2636" w:type="dxa"/>
            <w:tcBorders>
              <w:top w:val="nil"/>
              <w:left w:val="nil"/>
              <w:bottom w:val="nil"/>
              <w:right w:val="nil"/>
            </w:tcBorders>
          </w:tcPr>
          <w:p w:rsidR="00413600" w:rsidRDefault="00413600" w:rsidP="00413600">
            <w:pPr>
              <w:pStyle w:val="ListParagraph"/>
              <w:numPr>
                <w:ilvl w:val="0"/>
                <w:numId w:val="5"/>
              </w:numPr>
              <w:rPr>
                <w:rFonts w:ascii="Arial" w:hAnsi="Arial" w:cs="Arial"/>
              </w:rPr>
            </w:pPr>
            <w:r>
              <w:rPr>
                <w:rFonts w:ascii="Arial" w:hAnsi="Arial" w:cs="Arial"/>
              </w:rPr>
              <w:t xml:space="preserve">One specimen observed during the </w:t>
            </w:r>
            <w:r w:rsidR="007C6750">
              <w:rPr>
                <w:rFonts w:ascii="Arial" w:hAnsi="Arial" w:cs="Arial"/>
              </w:rPr>
              <w:t xml:space="preserve">2015 </w:t>
            </w:r>
            <w:r>
              <w:rPr>
                <w:rFonts w:ascii="Arial" w:hAnsi="Arial" w:cs="Arial"/>
              </w:rPr>
              <w:t>Annual Petroglyphs Butterfly Count.</w:t>
            </w:r>
          </w:p>
          <w:p w:rsidR="00413600" w:rsidRDefault="00413600" w:rsidP="00413600">
            <w:pPr>
              <w:rPr>
                <w:rFonts w:ascii="Arial" w:hAnsi="Arial" w:cs="Arial"/>
              </w:rPr>
            </w:pPr>
          </w:p>
        </w:tc>
      </w:tr>
      <w:tr w:rsidR="00413600" w:rsidRPr="000C19EA" w:rsidTr="00D30A9E">
        <w:tc>
          <w:tcPr>
            <w:tcW w:w="2802" w:type="dxa"/>
            <w:tcBorders>
              <w:top w:val="nil"/>
              <w:left w:val="nil"/>
              <w:bottom w:val="nil"/>
              <w:right w:val="nil"/>
            </w:tcBorders>
          </w:tcPr>
          <w:p w:rsidR="00413600" w:rsidRPr="000C19EA" w:rsidRDefault="00413600">
            <w:pPr>
              <w:rPr>
                <w:rFonts w:ascii="Arial" w:hAnsi="Arial" w:cs="Arial"/>
              </w:rPr>
            </w:pPr>
          </w:p>
        </w:tc>
        <w:tc>
          <w:tcPr>
            <w:tcW w:w="2551" w:type="dxa"/>
            <w:tcBorders>
              <w:top w:val="nil"/>
              <w:left w:val="nil"/>
              <w:bottom w:val="nil"/>
              <w:right w:val="nil"/>
            </w:tcBorders>
          </w:tcPr>
          <w:p w:rsidR="00413600" w:rsidRDefault="00413600">
            <w:pPr>
              <w:rPr>
                <w:rFonts w:ascii="Arial" w:hAnsi="Arial" w:cs="Arial"/>
              </w:rPr>
            </w:pPr>
          </w:p>
        </w:tc>
        <w:tc>
          <w:tcPr>
            <w:tcW w:w="3119" w:type="dxa"/>
            <w:tcBorders>
              <w:top w:val="nil"/>
              <w:left w:val="nil"/>
              <w:bottom w:val="nil"/>
              <w:right w:val="nil"/>
            </w:tcBorders>
          </w:tcPr>
          <w:p w:rsidR="00413600" w:rsidRDefault="00413600">
            <w:pPr>
              <w:rPr>
                <w:rFonts w:ascii="Arial" w:hAnsi="Arial" w:cs="Arial"/>
              </w:rPr>
            </w:pPr>
            <w:r>
              <w:rPr>
                <w:rFonts w:ascii="Arial" w:hAnsi="Arial" w:cs="Arial"/>
              </w:rPr>
              <w:t>Hwy 504-McCoy road</w:t>
            </w:r>
          </w:p>
          <w:p w:rsidR="00413600" w:rsidRDefault="00413600">
            <w:pPr>
              <w:rPr>
                <w:rFonts w:ascii="Arial" w:hAnsi="Arial" w:cs="Arial"/>
              </w:rPr>
            </w:pPr>
          </w:p>
        </w:tc>
        <w:tc>
          <w:tcPr>
            <w:tcW w:w="2294" w:type="dxa"/>
            <w:tcBorders>
              <w:top w:val="nil"/>
              <w:left w:val="nil"/>
              <w:bottom w:val="nil"/>
              <w:right w:val="nil"/>
            </w:tcBorders>
          </w:tcPr>
          <w:p w:rsidR="00413600" w:rsidRDefault="00413600">
            <w:pPr>
              <w:rPr>
                <w:rFonts w:ascii="Arial" w:hAnsi="Arial" w:cs="Arial"/>
              </w:rPr>
            </w:pPr>
            <w:r>
              <w:rPr>
                <w:rFonts w:ascii="Arial" w:hAnsi="Arial" w:cs="Arial"/>
              </w:rPr>
              <w:t>Parker and Ball (2015)</w:t>
            </w:r>
          </w:p>
          <w:p w:rsidR="00413600" w:rsidRDefault="00413600">
            <w:pPr>
              <w:rPr>
                <w:rFonts w:ascii="Arial" w:hAnsi="Arial" w:cs="Arial"/>
              </w:rPr>
            </w:pPr>
          </w:p>
        </w:tc>
        <w:tc>
          <w:tcPr>
            <w:tcW w:w="2636" w:type="dxa"/>
            <w:tcBorders>
              <w:top w:val="nil"/>
              <w:left w:val="nil"/>
              <w:bottom w:val="nil"/>
              <w:right w:val="nil"/>
            </w:tcBorders>
          </w:tcPr>
          <w:p w:rsidR="00413600" w:rsidRDefault="00413600" w:rsidP="00413600">
            <w:pPr>
              <w:pStyle w:val="ListParagraph"/>
              <w:numPr>
                <w:ilvl w:val="0"/>
                <w:numId w:val="5"/>
              </w:numPr>
              <w:rPr>
                <w:rFonts w:ascii="Arial" w:hAnsi="Arial" w:cs="Arial"/>
              </w:rPr>
            </w:pPr>
            <w:r>
              <w:rPr>
                <w:rFonts w:ascii="Arial" w:hAnsi="Arial" w:cs="Arial"/>
              </w:rPr>
              <w:t xml:space="preserve">One specimen observed during the </w:t>
            </w:r>
            <w:r w:rsidR="007C6750">
              <w:rPr>
                <w:rFonts w:ascii="Arial" w:hAnsi="Arial" w:cs="Arial"/>
              </w:rPr>
              <w:t xml:space="preserve">2015 </w:t>
            </w:r>
            <w:r>
              <w:rPr>
                <w:rFonts w:ascii="Arial" w:hAnsi="Arial" w:cs="Arial"/>
              </w:rPr>
              <w:t>Annual Petroglyphs Butterfly Count.</w:t>
            </w:r>
          </w:p>
          <w:p w:rsidR="00413600" w:rsidRDefault="00413600" w:rsidP="00413600">
            <w:pPr>
              <w:rPr>
                <w:rFonts w:ascii="Arial" w:hAnsi="Arial" w:cs="Arial"/>
              </w:rPr>
            </w:pPr>
          </w:p>
        </w:tc>
      </w:tr>
      <w:tr w:rsidR="00C10C4D" w:rsidRPr="000C19EA" w:rsidTr="00D30A9E">
        <w:tc>
          <w:tcPr>
            <w:tcW w:w="2802" w:type="dxa"/>
            <w:tcBorders>
              <w:top w:val="nil"/>
              <w:left w:val="nil"/>
              <w:bottom w:val="nil"/>
              <w:right w:val="nil"/>
            </w:tcBorders>
          </w:tcPr>
          <w:p w:rsidR="00C10C4D" w:rsidRPr="000C19EA" w:rsidRDefault="00C10C4D">
            <w:pPr>
              <w:rPr>
                <w:rFonts w:ascii="Arial" w:hAnsi="Arial" w:cs="Arial"/>
              </w:rPr>
            </w:pPr>
          </w:p>
        </w:tc>
        <w:tc>
          <w:tcPr>
            <w:tcW w:w="2551" w:type="dxa"/>
            <w:tcBorders>
              <w:top w:val="nil"/>
              <w:left w:val="nil"/>
              <w:bottom w:val="nil"/>
              <w:right w:val="nil"/>
            </w:tcBorders>
          </w:tcPr>
          <w:p w:rsidR="00C10C4D" w:rsidRDefault="00C10C4D">
            <w:pPr>
              <w:rPr>
                <w:rFonts w:ascii="Arial" w:hAnsi="Arial" w:cs="Arial"/>
              </w:rPr>
            </w:pPr>
            <w:r>
              <w:rPr>
                <w:rFonts w:ascii="Arial" w:hAnsi="Arial" w:cs="Arial"/>
              </w:rPr>
              <w:t>June 24, 2016</w:t>
            </w:r>
          </w:p>
          <w:p w:rsidR="00C10C4D" w:rsidRDefault="00C10C4D">
            <w:pPr>
              <w:rPr>
                <w:rFonts w:ascii="Arial" w:hAnsi="Arial" w:cs="Arial"/>
              </w:rPr>
            </w:pPr>
          </w:p>
        </w:tc>
        <w:tc>
          <w:tcPr>
            <w:tcW w:w="3119" w:type="dxa"/>
            <w:tcBorders>
              <w:top w:val="nil"/>
              <w:left w:val="nil"/>
              <w:bottom w:val="nil"/>
              <w:right w:val="nil"/>
            </w:tcBorders>
          </w:tcPr>
          <w:p w:rsidR="00C10C4D" w:rsidRDefault="00C10C4D">
            <w:pPr>
              <w:rPr>
                <w:rFonts w:ascii="Arial" w:hAnsi="Arial" w:cs="Arial"/>
              </w:rPr>
            </w:pPr>
            <w:r>
              <w:rPr>
                <w:rFonts w:ascii="Arial" w:hAnsi="Arial" w:cs="Arial"/>
              </w:rPr>
              <w:t xml:space="preserve">Center Bay </w:t>
            </w:r>
          </w:p>
          <w:p w:rsidR="00C10C4D" w:rsidRDefault="00C10C4D">
            <w:pPr>
              <w:rPr>
                <w:rFonts w:ascii="Arial" w:hAnsi="Arial" w:cs="Arial"/>
              </w:rPr>
            </w:pPr>
            <w:r>
              <w:rPr>
                <w:rFonts w:ascii="Arial" w:hAnsi="Arial" w:cs="Arial"/>
              </w:rPr>
              <w:t>(west shore)</w:t>
            </w:r>
          </w:p>
          <w:p w:rsidR="00C10C4D" w:rsidRDefault="00C10C4D">
            <w:pPr>
              <w:rPr>
                <w:rFonts w:ascii="Arial" w:hAnsi="Arial" w:cs="Arial"/>
              </w:rPr>
            </w:pPr>
          </w:p>
        </w:tc>
        <w:tc>
          <w:tcPr>
            <w:tcW w:w="2294" w:type="dxa"/>
            <w:tcBorders>
              <w:top w:val="nil"/>
              <w:left w:val="nil"/>
              <w:bottom w:val="nil"/>
              <w:right w:val="nil"/>
            </w:tcBorders>
          </w:tcPr>
          <w:p w:rsidR="00C10C4D" w:rsidRDefault="00C10C4D">
            <w:pPr>
              <w:rPr>
                <w:rFonts w:ascii="Arial" w:hAnsi="Arial" w:cs="Arial"/>
              </w:rPr>
            </w:pPr>
            <w:r>
              <w:rPr>
                <w:rFonts w:ascii="Arial" w:hAnsi="Arial" w:cs="Arial"/>
              </w:rPr>
              <w:t>Marcine DuBois</w:t>
            </w:r>
          </w:p>
        </w:tc>
        <w:tc>
          <w:tcPr>
            <w:tcW w:w="2636" w:type="dxa"/>
            <w:tcBorders>
              <w:top w:val="nil"/>
              <w:left w:val="nil"/>
              <w:bottom w:val="nil"/>
              <w:right w:val="nil"/>
            </w:tcBorders>
          </w:tcPr>
          <w:p w:rsidR="00C10C4D" w:rsidRDefault="00C10C4D" w:rsidP="00C10C4D">
            <w:pPr>
              <w:pStyle w:val="ListParagraph"/>
              <w:numPr>
                <w:ilvl w:val="0"/>
                <w:numId w:val="5"/>
              </w:numPr>
              <w:jc w:val="center"/>
              <w:rPr>
                <w:rFonts w:ascii="Arial" w:hAnsi="Arial" w:cs="Arial"/>
              </w:rPr>
            </w:pPr>
          </w:p>
        </w:tc>
      </w:tr>
      <w:tr w:rsidR="00570927" w:rsidRPr="000C19EA" w:rsidTr="00D30A9E">
        <w:tc>
          <w:tcPr>
            <w:tcW w:w="2802" w:type="dxa"/>
            <w:tcBorders>
              <w:top w:val="nil"/>
              <w:left w:val="nil"/>
              <w:bottom w:val="nil"/>
              <w:right w:val="nil"/>
            </w:tcBorders>
          </w:tcPr>
          <w:p w:rsidR="00570927" w:rsidRPr="000C19EA" w:rsidRDefault="00570927">
            <w:pPr>
              <w:rPr>
                <w:rFonts w:ascii="Arial" w:hAnsi="Arial" w:cs="Arial"/>
              </w:rPr>
            </w:pPr>
          </w:p>
        </w:tc>
        <w:tc>
          <w:tcPr>
            <w:tcW w:w="2551" w:type="dxa"/>
            <w:tcBorders>
              <w:top w:val="nil"/>
              <w:left w:val="nil"/>
              <w:bottom w:val="nil"/>
              <w:right w:val="nil"/>
            </w:tcBorders>
          </w:tcPr>
          <w:p w:rsidR="00570927" w:rsidRDefault="00570927">
            <w:pPr>
              <w:rPr>
                <w:rFonts w:ascii="Arial" w:hAnsi="Arial" w:cs="Arial"/>
              </w:rPr>
            </w:pPr>
            <w:r>
              <w:rPr>
                <w:rFonts w:ascii="Arial" w:hAnsi="Arial" w:cs="Arial"/>
              </w:rPr>
              <w:t>June 17-18, 2017</w:t>
            </w:r>
          </w:p>
          <w:p w:rsidR="00570927" w:rsidRDefault="00570927">
            <w:pPr>
              <w:rPr>
                <w:rFonts w:ascii="Arial" w:hAnsi="Arial" w:cs="Arial"/>
              </w:rPr>
            </w:pPr>
          </w:p>
        </w:tc>
        <w:tc>
          <w:tcPr>
            <w:tcW w:w="3119" w:type="dxa"/>
            <w:tcBorders>
              <w:top w:val="nil"/>
              <w:left w:val="nil"/>
              <w:bottom w:val="nil"/>
              <w:right w:val="nil"/>
            </w:tcBorders>
          </w:tcPr>
          <w:p w:rsidR="00570927" w:rsidRDefault="00570927">
            <w:pPr>
              <w:rPr>
                <w:rFonts w:ascii="Arial" w:hAnsi="Arial" w:cs="Arial"/>
              </w:rPr>
            </w:pPr>
            <w:r>
              <w:rPr>
                <w:rFonts w:ascii="Arial" w:hAnsi="Arial" w:cs="Arial"/>
              </w:rPr>
              <w:t>Brooks Bay</w:t>
            </w:r>
          </w:p>
          <w:p w:rsidR="00570927" w:rsidRDefault="00570927">
            <w:pPr>
              <w:rPr>
                <w:rFonts w:ascii="Arial" w:hAnsi="Arial" w:cs="Arial"/>
              </w:rPr>
            </w:pPr>
            <w:r>
              <w:rPr>
                <w:rFonts w:ascii="Arial" w:hAnsi="Arial" w:cs="Arial"/>
              </w:rPr>
              <w:t>(west end)</w:t>
            </w:r>
          </w:p>
          <w:p w:rsidR="00570927" w:rsidRDefault="00570927">
            <w:pPr>
              <w:rPr>
                <w:rFonts w:ascii="Arial" w:hAnsi="Arial" w:cs="Arial"/>
              </w:rPr>
            </w:pPr>
          </w:p>
        </w:tc>
        <w:tc>
          <w:tcPr>
            <w:tcW w:w="2294" w:type="dxa"/>
            <w:tcBorders>
              <w:top w:val="nil"/>
              <w:left w:val="nil"/>
              <w:bottom w:val="nil"/>
              <w:right w:val="nil"/>
            </w:tcBorders>
          </w:tcPr>
          <w:p w:rsidR="00570927" w:rsidRDefault="00570927">
            <w:pPr>
              <w:rPr>
                <w:rFonts w:ascii="Arial" w:hAnsi="Arial" w:cs="Arial"/>
              </w:rPr>
            </w:pPr>
            <w:r>
              <w:rPr>
                <w:rFonts w:ascii="Arial" w:hAnsi="Arial" w:cs="Arial"/>
              </w:rPr>
              <w:t>Sheelagh Hysenaj</w:t>
            </w:r>
          </w:p>
        </w:tc>
        <w:tc>
          <w:tcPr>
            <w:tcW w:w="2636" w:type="dxa"/>
            <w:tcBorders>
              <w:top w:val="nil"/>
              <w:left w:val="nil"/>
              <w:bottom w:val="nil"/>
              <w:right w:val="nil"/>
            </w:tcBorders>
          </w:tcPr>
          <w:p w:rsidR="00570927" w:rsidRDefault="00570927" w:rsidP="00C10C4D">
            <w:pPr>
              <w:pStyle w:val="ListParagraph"/>
              <w:numPr>
                <w:ilvl w:val="0"/>
                <w:numId w:val="5"/>
              </w:numPr>
              <w:jc w:val="center"/>
              <w:rPr>
                <w:rFonts w:ascii="Arial" w:hAnsi="Arial" w:cs="Arial"/>
              </w:rPr>
            </w:pPr>
          </w:p>
        </w:tc>
      </w:tr>
      <w:tr w:rsidR="007C6750" w:rsidRPr="000C19EA" w:rsidTr="00D30A9E">
        <w:tc>
          <w:tcPr>
            <w:tcW w:w="2802" w:type="dxa"/>
            <w:tcBorders>
              <w:top w:val="nil"/>
              <w:left w:val="nil"/>
              <w:bottom w:val="nil"/>
              <w:right w:val="nil"/>
            </w:tcBorders>
          </w:tcPr>
          <w:p w:rsidR="007C6750" w:rsidRPr="000C19EA" w:rsidRDefault="007C6750">
            <w:pPr>
              <w:rPr>
                <w:rFonts w:ascii="Arial" w:hAnsi="Arial" w:cs="Arial"/>
              </w:rPr>
            </w:pPr>
          </w:p>
        </w:tc>
        <w:tc>
          <w:tcPr>
            <w:tcW w:w="2551" w:type="dxa"/>
            <w:tcBorders>
              <w:top w:val="nil"/>
              <w:left w:val="nil"/>
              <w:bottom w:val="nil"/>
              <w:right w:val="nil"/>
            </w:tcBorders>
          </w:tcPr>
          <w:p w:rsidR="007C6750" w:rsidRDefault="007C6750">
            <w:pPr>
              <w:rPr>
                <w:rFonts w:ascii="Arial" w:hAnsi="Arial" w:cs="Arial"/>
              </w:rPr>
            </w:pPr>
            <w:r>
              <w:rPr>
                <w:rFonts w:ascii="Arial" w:hAnsi="Arial" w:cs="Arial"/>
              </w:rPr>
              <w:t>July 21, 2018</w:t>
            </w:r>
          </w:p>
        </w:tc>
        <w:tc>
          <w:tcPr>
            <w:tcW w:w="3119" w:type="dxa"/>
            <w:tcBorders>
              <w:top w:val="nil"/>
              <w:left w:val="nil"/>
              <w:bottom w:val="nil"/>
              <w:right w:val="nil"/>
            </w:tcBorders>
          </w:tcPr>
          <w:p w:rsidR="007C6750" w:rsidRDefault="007C6750">
            <w:pPr>
              <w:rPr>
                <w:rFonts w:ascii="Arial" w:hAnsi="Arial" w:cs="Arial"/>
              </w:rPr>
            </w:pPr>
            <w:r>
              <w:rPr>
                <w:rFonts w:ascii="Arial" w:hAnsi="Arial" w:cs="Arial"/>
              </w:rPr>
              <w:t>Area around the lake</w:t>
            </w:r>
          </w:p>
        </w:tc>
        <w:tc>
          <w:tcPr>
            <w:tcW w:w="2294" w:type="dxa"/>
            <w:tcBorders>
              <w:top w:val="nil"/>
              <w:left w:val="nil"/>
              <w:bottom w:val="nil"/>
              <w:right w:val="nil"/>
            </w:tcBorders>
          </w:tcPr>
          <w:p w:rsidR="007C6750" w:rsidRDefault="00FC2415">
            <w:pPr>
              <w:rPr>
                <w:rFonts w:ascii="Arial" w:hAnsi="Arial" w:cs="Arial"/>
              </w:rPr>
            </w:pPr>
            <w:r>
              <w:rPr>
                <w:rFonts w:ascii="Arial" w:hAnsi="Arial" w:cs="Arial"/>
              </w:rPr>
              <w:t>Peterborough Field Naturalists</w:t>
            </w:r>
          </w:p>
          <w:p w:rsidR="007C6750" w:rsidRDefault="007C6750">
            <w:pPr>
              <w:rPr>
                <w:rFonts w:ascii="Arial" w:hAnsi="Arial" w:cs="Arial"/>
              </w:rPr>
            </w:pPr>
          </w:p>
        </w:tc>
        <w:tc>
          <w:tcPr>
            <w:tcW w:w="2636" w:type="dxa"/>
            <w:tcBorders>
              <w:top w:val="nil"/>
              <w:left w:val="nil"/>
              <w:bottom w:val="nil"/>
              <w:right w:val="nil"/>
            </w:tcBorders>
          </w:tcPr>
          <w:p w:rsidR="007C6750" w:rsidRDefault="007C6750" w:rsidP="007C6750">
            <w:pPr>
              <w:pStyle w:val="ListParagraph"/>
              <w:numPr>
                <w:ilvl w:val="0"/>
                <w:numId w:val="5"/>
              </w:numPr>
              <w:rPr>
                <w:rFonts w:ascii="Arial" w:hAnsi="Arial" w:cs="Arial"/>
              </w:rPr>
            </w:pPr>
            <w:r>
              <w:rPr>
                <w:rFonts w:ascii="Arial" w:hAnsi="Arial" w:cs="Arial"/>
              </w:rPr>
              <w:t>Forty-nine specimans observed during the 2018 Annual Petroglyphs Butterfly Count.</w:t>
            </w:r>
          </w:p>
          <w:p w:rsidR="007C6750" w:rsidRDefault="007C6750" w:rsidP="008D027F">
            <w:pPr>
              <w:pStyle w:val="ListParagraph"/>
              <w:ind w:left="360"/>
              <w:rPr>
                <w:rFonts w:ascii="Arial" w:hAnsi="Arial" w:cs="Arial"/>
              </w:rPr>
            </w:pPr>
          </w:p>
        </w:tc>
      </w:tr>
      <w:tr w:rsidR="00FC2415" w:rsidRPr="000C19EA" w:rsidTr="00D30A9E">
        <w:tc>
          <w:tcPr>
            <w:tcW w:w="2802" w:type="dxa"/>
            <w:tcBorders>
              <w:top w:val="nil"/>
              <w:left w:val="nil"/>
              <w:bottom w:val="nil"/>
              <w:right w:val="nil"/>
            </w:tcBorders>
          </w:tcPr>
          <w:p w:rsidR="00FC2415" w:rsidRPr="000C19EA" w:rsidRDefault="00FC2415">
            <w:pPr>
              <w:rPr>
                <w:rFonts w:ascii="Arial" w:hAnsi="Arial" w:cs="Arial"/>
              </w:rPr>
            </w:pPr>
          </w:p>
        </w:tc>
        <w:tc>
          <w:tcPr>
            <w:tcW w:w="2551" w:type="dxa"/>
            <w:tcBorders>
              <w:top w:val="nil"/>
              <w:left w:val="nil"/>
              <w:bottom w:val="nil"/>
              <w:right w:val="nil"/>
            </w:tcBorders>
          </w:tcPr>
          <w:p w:rsidR="00FC2415" w:rsidRDefault="00FC2415">
            <w:pPr>
              <w:rPr>
                <w:rFonts w:ascii="Arial" w:hAnsi="Arial" w:cs="Arial"/>
              </w:rPr>
            </w:pPr>
            <w:r>
              <w:rPr>
                <w:rFonts w:ascii="Arial" w:hAnsi="Arial" w:cs="Arial"/>
              </w:rPr>
              <w:t>July 21, 2019</w:t>
            </w:r>
          </w:p>
        </w:tc>
        <w:tc>
          <w:tcPr>
            <w:tcW w:w="3119" w:type="dxa"/>
            <w:tcBorders>
              <w:top w:val="nil"/>
              <w:left w:val="nil"/>
              <w:bottom w:val="nil"/>
              <w:right w:val="nil"/>
            </w:tcBorders>
          </w:tcPr>
          <w:p w:rsidR="00FC2415" w:rsidRDefault="00FC2415">
            <w:pPr>
              <w:rPr>
                <w:rFonts w:ascii="Arial" w:hAnsi="Arial" w:cs="Arial"/>
              </w:rPr>
            </w:pPr>
            <w:r>
              <w:rPr>
                <w:rFonts w:ascii="Arial" w:hAnsi="Arial" w:cs="Arial"/>
              </w:rPr>
              <w:t>Area around the lake</w:t>
            </w:r>
          </w:p>
        </w:tc>
        <w:tc>
          <w:tcPr>
            <w:tcW w:w="2294" w:type="dxa"/>
            <w:tcBorders>
              <w:top w:val="nil"/>
              <w:left w:val="nil"/>
              <w:bottom w:val="nil"/>
              <w:right w:val="nil"/>
            </w:tcBorders>
          </w:tcPr>
          <w:p w:rsidR="00FC2415" w:rsidRDefault="00FC2415">
            <w:pPr>
              <w:rPr>
                <w:rFonts w:ascii="Arial" w:hAnsi="Arial" w:cs="Arial"/>
              </w:rPr>
            </w:pPr>
            <w:r>
              <w:rPr>
                <w:rFonts w:ascii="Arial" w:hAnsi="Arial" w:cs="Arial"/>
              </w:rPr>
              <w:t>Peterborough Field Naturalists</w:t>
            </w:r>
          </w:p>
        </w:tc>
        <w:tc>
          <w:tcPr>
            <w:tcW w:w="2636" w:type="dxa"/>
            <w:tcBorders>
              <w:top w:val="nil"/>
              <w:left w:val="nil"/>
              <w:bottom w:val="nil"/>
              <w:right w:val="nil"/>
            </w:tcBorders>
          </w:tcPr>
          <w:p w:rsidR="00FC2415" w:rsidRDefault="00FC2415" w:rsidP="007C6750">
            <w:pPr>
              <w:pStyle w:val="ListParagraph"/>
              <w:numPr>
                <w:ilvl w:val="0"/>
                <w:numId w:val="5"/>
              </w:numPr>
              <w:rPr>
                <w:rFonts w:ascii="Arial" w:hAnsi="Arial" w:cs="Arial"/>
              </w:rPr>
            </w:pPr>
            <w:r>
              <w:rPr>
                <w:rFonts w:ascii="Arial" w:hAnsi="Arial" w:cs="Arial"/>
              </w:rPr>
              <w:t xml:space="preserve">Fifty-one specimens observed during the </w:t>
            </w:r>
            <w:r>
              <w:rPr>
                <w:rFonts w:ascii="Arial" w:hAnsi="Arial" w:cs="Arial"/>
              </w:rPr>
              <w:lastRenderedPageBreak/>
              <w:t>2019 Annual Petroglyphs Butterfly count.</w:t>
            </w:r>
          </w:p>
          <w:p w:rsidR="00FC2415" w:rsidRDefault="00FC2415" w:rsidP="00FC2415">
            <w:pPr>
              <w:pStyle w:val="ListParagraph"/>
              <w:ind w:left="360"/>
              <w:rPr>
                <w:rFonts w:ascii="Arial" w:hAnsi="Arial" w:cs="Arial"/>
              </w:rPr>
            </w:pPr>
          </w:p>
        </w:tc>
      </w:tr>
      <w:tr w:rsidR="004323D8" w:rsidRPr="000C19EA" w:rsidTr="00D30A9E">
        <w:tc>
          <w:tcPr>
            <w:tcW w:w="2802" w:type="dxa"/>
            <w:tcBorders>
              <w:top w:val="single" w:sz="4" w:space="0" w:color="auto"/>
              <w:left w:val="nil"/>
              <w:bottom w:val="single" w:sz="4" w:space="0" w:color="auto"/>
              <w:right w:val="nil"/>
            </w:tcBorders>
          </w:tcPr>
          <w:p w:rsidR="004323D8" w:rsidRDefault="004323D8">
            <w:pPr>
              <w:rPr>
                <w:rFonts w:ascii="Arial" w:hAnsi="Arial" w:cs="Arial"/>
              </w:rPr>
            </w:pPr>
            <w:r>
              <w:rPr>
                <w:rFonts w:ascii="Arial" w:hAnsi="Arial" w:cs="Arial"/>
              </w:rPr>
              <w:lastRenderedPageBreak/>
              <w:t>Zebra clubtail dragonfly</w:t>
            </w:r>
          </w:p>
          <w:p w:rsidR="00616136" w:rsidRPr="000C19EA" w:rsidRDefault="004323D8">
            <w:pPr>
              <w:rPr>
                <w:rFonts w:ascii="Arial" w:hAnsi="Arial" w:cs="Arial"/>
              </w:rPr>
            </w:pPr>
            <w:r>
              <w:rPr>
                <w:rFonts w:ascii="Arial" w:hAnsi="Arial" w:cs="Arial"/>
              </w:rPr>
              <w:t xml:space="preserve">  (</w:t>
            </w:r>
            <w:r w:rsidRPr="004323D8">
              <w:rPr>
                <w:rFonts w:ascii="Arial" w:hAnsi="Arial" w:cs="Arial"/>
                <w:i/>
                <w:color w:val="444444"/>
                <w:shd w:val="clear" w:color="auto" w:fill="FFFFFF"/>
              </w:rPr>
              <w:t>Stylurus scudderi)</w:t>
            </w:r>
          </w:p>
        </w:tc>
        <w:tc>
          <w:tcPr>
            <w:tcW w:w="2551" w:type="dxa"/>
            <w:tcBorders>
              <w:top w:val="single" w:sz="4" w:space="0" w:color="auto"/>
              <w:left w:val="nil"/>
              <w:bottom w:val="single" w:sz="4" w:space="0" w:color="auto"/>
              <w:right w:val="nil"/>
            </w:tcBorders>
          </w:tcPr>
          <w:p w:rsidR="004323D8" w:rsidRDefault="004323D8">
            <w:pPr>
              <w:rPr>
                <w:rFonts w:ascii="Arial" w:hAnsi="Arial" w:cs="Arial"/>
              </w:rPr>
            </w:pPr>
            <w:r>
              <w:rPr>
                <w:rFonts w:ascii="Arial" w:hAnsi="Arial" w:cs="Arial"/>
              </w:rPr>
              <w:t>Historic</w:t>
            </w:r>
          </w:p>
        </w:tc>
        <w:tc>
          <w:tcPr>
            <w:tcW w:w="3119" w:type="dxa"/>
            <w:tcBorders>
              <w:top w:val="single" w:sz="4" w:space="0" w:color="auto"/>
              <w:left w:val="nil"/>
              <w:bottom w:val="single" w:sz="4" w:space="0" w:color="auto"/>
              <w:right w:val="nil"/>
            </w:tcBorders>
          </w:tcPr>
          <w:p w:rsidR="004323D8" w:rsidRDefault="004323D8">
            <w:pPr>
              <w:rPr>
                <w:rFonts w:ascii="Arial" w:hAnsi="Arial" w:cs="Arial"/>
              </w:rPr>
            </w:pPr>
            <w:r>
              <w:rPr>
                <w:rFonts w:ascii="Arial" w:hAnsi="Arial" w:cs="Arial"/>
              </w:rPr>
              <w:t>Jack Creek</w:t>
            </w:r>
          </w:p>
        </w:tc>
        <w:tc>
          <w:tcPr>
            <w:tcW w:w="2294" w:type="dxa"/>
            <w:tcBorders>
              <w:top w:val="single" w:sz="4" w:space="0" w:color="auto"/>
              <w:left w:val="nil"/>
              <w:bottom w:val="single" w:sz="4" w:space="0" w:color="auto"/>
              <w:right w:val="nil"/>
            </w:tcBorders>
          </w:tcPr>
          <w:p w:rsidR="004323D8" w:rsidRDefault="004323D8">
            <w:pPr>
              <w:rPr>
                <w:rFonts w:ascii="Arial" w:hAnsi="Arial" w:cs="Arial"/>
              </w:rPr>
            </w:pPr>
            <w:r>
              <w:rPr>
                <w:rFonts w:ascii="Arial" w:hAnsi="Arial" w:cs="Arial"/>
              </w:rPr>
              <w:t>MNR (2003b)</w:t>
            </w:r>
          </w:p>
        </w:tc>
        <w:tc>
          <w:tcPr>
            <w:tcW w:w="2636" w:type="dxa"/>
            <w:tcBorders>
              <w:top w:val="single" w:sz="4" w:space="0" w:color="auto"/>
              <w:left w:val="nil"/>
              <w:bottom w:val="single" w:sz="4" w:space="0" w:color="auto"/>
              <w:right w:val="nil"/>
            </w:tcBorders>
          </w:tcPr>
          <w:p w:rsidR="004323D8" w:rsidRDefault="004323D8" w:rsidP="004323D8">
            <w:pPr>
              <w:pStyle w:val="ListParagraph"/>
              <w:numPr>
                <w:ilvl w:val="0"/>
                <w:numId w:val="5"/>
              </w:numPr>
              <w:rPr>
                <w:rFonts w:ascii="Arial" w:hAnsi="Arial" w:cs="Arial"/>
              </w:rPr>
            </w:pPr>
            <w:r>
              <w:rPr>
                <w:rFonts w:ascii="Arial" w:hAnsi="Arial" w:cs="Arial"/>
              </w:rPr>
              <w:t>A relatively uncommon species.</w:t>
            </w:r>
          </w:p>
          <w:p w:rsidR="005C315D" w:rsidRPr="004323D8" w:rsidRDefault="005C315D" w:rsidP="00EC00D2">
            <w:pPr>
              <w:pStyle w:val="ListParagraph"/>
              <w:ind w:left="360"/>
              <w:rPr>
                <w:rFonts w:ascii="Arial" w:hAnsi="Arial" w:cs="Arial"/>
              </w:rPr>
            </w:pPr>
          </w:p>
        </w:tc>
      </w:tr>
    </w:tbl>
    <w:p w:rsidR="007145CF" w:rsidRDefault="007145CF">
      <w:r>
        <w:br w:type="page"/>
      </w:r>
    </w:p>
    <w:p w:rsidR="005C315D" w:rsidRPr="00EE3D28" w:rsidRDefault="005C315D" w:rsidP="005C315D">
      <w:pPr>
        <w:rPr>
          <w:rFonts w:ascii="Arial Black" w:hAnsi="Arial Black" w:cs="Arial"/>
          <w:b/>
          <w:sz w:val="48"/>
          <w:szCs w:val="48"/>
        </w:rPr>
      </w:pPr>
      <w:r w:rsidRPr="00EE3D28">
        <w:rPr>
          <w:rFonts w:ascii="Arial Black" w:hAnsi="Arial Black" w:cs="Arial"/>
          <w:b/>
          <w:sz w:val="48"/>
          <w:szCs w:val="48"/>
        </w:rPr>
        <w:lastRenderedPageBreak/>
        <w:t>Insects (Aquatic)</w:t>
      </w:r>
    </w:p>
    <w:tbl>
      <w:tblPr>
        <w:tblStyle w:val="TableGrid"/>
        <w:tblW w:w="13402" w:type="dxa"/>
        <w:tblLook w:val="04A0"/>
      </w:tblPr>
      <w:tblGrid>
        <w:gridCol w:w="2802"/>
        <w:gridCol w:w="2210"/>
        <w:gridCol w:w="3460"/>
        <w:gridCol w:w="2294"/>
        <w:gridCol w:w="2636"/>
      </w:tblGrid>
      <w:tr w:rsidR="007145CF" w:rsidRPr="008404D1" w:rsidTr="007145CF">
        <w:tc>
          <w:tcPr>
            <w:tcW w:w="2802"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Species</w:t>
            </w:r>
          </w:p>
        </w:tc>
        <w:tc>
          <w:tcPr>
            <w:tcW w:w="2210"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Date Observed</w:t>
            </w:r>
          </w:p>
        </w:tc>
        <w:tc>
          <w:tcPr>
            <w:tcW w:w="3460"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Location</w:t>
            </w:r>
          </w:p>
        </w:tc>
        <w:tc>
          <w:tcPr>
            <w:tcW w:w="2294"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Source</w:t>
            </w:r>
          </w:p>
        </w:tc>
        <w:tc>
          <w:tcPr>
            <w:tcW w:w="2636"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Misc. Comments</w:t>
            </w:r>
          </w:p>
        </w:tc>
      </w:tr>
      <w:tr w:rsidR="004E26E8" w:rsidRPr="00B2362F" w:rsidTr="00B2362F">
        <w:tc>
          <w:tcPr>
            <w:tcW w:w="2802" w:type="dxa"/>
            <w:tcBorders>
              <w:top w:val="single" w:sz="4" w:space="0" w:color="auto"/>
              <w:left w:val="nil"/>
              <w:bottom w:val="nil"/>
              <w:right w:val="nil"/>
            </w:tcBorders>
          </w:tcPr>
          <w:p w:rsidR="004E26E8" w:rsidRDefault="004E26E8" w:rsidP="004E26E8">
            <w:pPr>
              <w:rPr>
                <w:rFonts w:ascii="Arial" w:hAnsi="Arial" w:cs="Arial"/>
              </w:rPr>
            </w:pPr>
            <w:r w:rsidRPr="00B2362F">
              <w:rPr>
                <w:rFonts w:ascii="Arial" w:hAnsi="Arial" w:cs="Arial"/>
              </w:rPr>
              <w:t>Beetles</w:t>
            </w:r>
          </w:p>
          <w:p w:rsidR="004E26E8" w:rsidRDefault="004E26E8" w:rsidP="004E26E8">
            <w:pPr>
              <w:rPr>
                <w:rFonts w:ascii="Arial" w:hAnsi="Arial" w:cs="Arial"/>
              </w:rPr>
            </w:pPr>
            <w:r w:rsidRPr="004E26E8">
              <w:rPr>
                <w:rFonts w:ascii="Arial" w:hAnsi="Arial" w:cs="Arial"/>
                <w:i/>
              </w:rPr>
              <w:t>(Dysticidae</w:t>
            </w:r>
            <w:r>
              <w:rPr>
                <w:rFonts w:ascii="Arial" w:hAnsi="Arial" w:cs="Arial"/>
              </w:rPr>
              <w:t>)</w:t>
            </w:r>
          </w:p>
          <w:p w:rsidR="004E26E8" w:rsidRPr="00B2362F" w:rsidRDefault="004E26E8" w:rsidP="004E26E8">
            <w:pPr>
              <w:rPr>
                <w:rFonts w:ascii="Arial" w:hAnsi="Arial" w:cs="Arial"/>
              </w:rPr>
            </w:pPr>
          </w:p>
        </w:tc>
        <w:tc>
          <w:tcPr>
            <w:tcW w:w="221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July 16, 2015</w:t>
            </w:r>
          </w:p>
        </w:tc>
        <w:tc>
          <w:tcPr>
            <w:tcW w:w="346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Gull Island Shoal</w:t>
            </w:r>
          </w:p>
          <w:p w:rsidR="004E26E8" w:rsidRDefault="004E26E8" w:rsidP="004E26E8">
            <w:pPr>
              <w:rPr>
                <w:rFonts w:ascii="Arial" w:hAnsi="Arial" w:cs="Arial"/>
              </w:rPr>
            </w:pPr>
            <w:r>
              <w:rPr>
                <w:rFonts w:ascii="Arial" w:hAnsi="Arial" w:cs="Arial"/>
              </w:rPr>
              <w:t>(Sharpe’s Bay)</w:t>
            </w:r>
          </w:p>
          <w:p w:rsidR="004E26E8" w:rsidRDefault="004E26E8" w:rsidP="004E26E8">
            <w:pPr>
              <w:rPr>
                <w:rFonts w:ascii="Arial" w:hAnsi="Arial" w:cs="Arial"/>
              </w:rPr>
            </w:pPr>
          </w:p>
        </w:tc>
        <w:tc>
          <w:tcPr>
            <w:tcW w:w="2294"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JLA Benthic Monitoring Program</w:t>
            </w:r>
          </w:p>
          <w:p w:rsidR="004E26E8" w:rsidRPr="00B2362F" w:rsidRDefault="004E26E8" w:rsidP="004E26E8">
            <w:pPr>
              <w:rPr>
                <w:rFonts w:ascii="Arial" w:hAnsi="Arial" w:cs="Arial"/>
              </w:rPr>
            </w:pPr>
          </w:p>
        </w:tc>
        <w:tc>
          <w:tcPr>
            <w:tcW w:w="2636" w:type="dxa"/>
            <w:tcBorders>
              <w:top w:val="single" w:sz="4" w:space="0" w:color="auto"/>
              <w:left w:val="nil"/>
              <w:bottom w:val="nil"/>
              <w:right w:val="nil"/>
            </w:tcBorders>
          </w:tcPr>
          <w:p w:rsidR="004E26E8" w:rsidRDefault="004E26E8" w:rsidP="004E26E8">
            <w:pPr>
              <w:pStyle w:val="ListParagraph"/>
              <w:numPr>
                <w:ilvl w:val="0"/>
                <w:numId w:val="5"/>
              </w:numPr>
              <w:rPr>
                <w:rFonts w:ascii="Arial" w:hAnsi="Arial" w:cs="Arial"/>
              </w:rPr>
            </w:pPr>
            <w:r>
              <w:rPr>
                <w:rFonts w:ascii="Arial" w:hAnsi="Arial" w:cs="Arial"/>
              </w:rPr>
              <w:t>Four specimens captured.</w:t>
            </w:r>
          </w:p>
        </w:tc>
      </w:tr>
      <w:tr w:rsidR="004E26E8" w:rsidRPr="00B2362F" w:rsidTr="00B2362F">
        <w:tc>
          <w:tcPr>
            <w:tcW w:w="2802" w:type="dxa"/>
            <w:tcBorders>
              <w:top w:val="single" w:sz="4" w:space="0" w:color="auto"/>
              <w:left w:val="nil"/>
              <w:bottom w:val="nil"/>
              <w:right w:val="nil"/>
            </w:tcBorders>
          </w:tcPr>
          <w:p w:rsidR="004E26E8" w:rsidRPr="00B2362F" w:rsidRDefault="004E26E8" w:rsidP="004E26E8">
            <w:pPr>
              <w:rPr>
                <w:rFonts w:ascii="Arial" w:hAnsi="Arial" w:cs="Arial"/>
              </w:rPr>
            </w:pPr>
          </w:p>
        </w:tc>
        <w:tc>
          <w:tcPr>
            <w:tcW w:w="221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July 16, 2015</w:t>
            </w:r>
          </w:p>
          <w:p w:rsidR="004E26E8" w:rsidRDefault="004E26E8" w:rsidP="004E26E8">
            <w:pPr>
              <w:rPr>
                <w:rFonts w:ascii="Arial" w:hAnsi="Arial" w:cs="Arial"/>
              </w:rPr>
            </w:pPr>
          </w:p>
        </w:tc>
        <w:tc>
          <w:tcPr>
            <w:tcW w:w="346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Redmond Point</w:t>
            </w:r>
          </w:p>
        </w:tc>
        <w:tc>
          <w:tcPr>
            <w:tcW w:w="2294"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JLA Benthic Monitoring Program</w:t>
            </w:r>
          </w:p>
          <w:p w:rsidR="004E26E8" w:rsidRDefault="004E26E8" w:rsidP="004E26E8">
            <w:pPr>
              <w:rPr>
                <w:rFonts w:ascii="Arial" w:hAnsi="Arial" w:cs="Arial"/>
              </w:rPr>
            </w:pPr>
          </w:p>
        </w:tc>
        <w:tc>
          <w:tcPr>
            <w:tcW w:w="2636" w:type="dxa"/>
            <w:tcBorders>
              <w:top w:val="single" w:sz="4" w:space="0" w:color="auto"/>
              <w:left w:val="nil"/>
              <w:bottom w:val="nil"/>
              <w:right w:val="nil"/>
            </w:tcBorders>
          </w:tcPr>
          <w:p w:rsidR="004E26E8" w:rsidRDefault="004E26E8" w:rsidP="004E26E8">
            <w:pPr>
              <w:pStyle w:val="ListParagraph"/>
              <w:numPr>
                <w:ilvl w:val="0"/>
                <w:numId w:val="5"/>
              </w:numPr>
              <w:rPr>
                <w:rFonts w:ascii="Arial" w:hAnsi="Arial" w:cs="Arial"/>
              </w:rPr>
            </w:pPr>
            <w:r>
              <w:rPr>
                <w:rFonts w:ascii="Arial" w:hAnsi="Arial" w:cs="Arial"/>
              </w:rPr>
              <w:t>One speciman captured.</w:t>
            </w:r>
          </w:p>
        </w:tc>
      </w:tr>
      <w:tr w:rsidR="004E26E8" w:rsidRPr="00B2362F" w:rsidTr="00B2362F">
        <w:tc>
          <w:tcPr>
            <w:tcW w:w="2802" w:type="dxa"/>
            <w:tcBorders>
              <w:top w:val="single" w:sz="4" w:space="0" w:color="auto"/>
              <w:left w:val="nil"/>
              <w:bottom w:val="nil"/>
              <w:right w:val="nil"/>
            </w:tcBorders>
          </w:tcPr>
          <w:p w:rsidR="004E26E8" w:rsidRDefault="004E26E8" w:rsidP="004E26E8">
            <w:pPr>
              <w:rPr>
                <w:rFonts w:ascii="Arial" w:hAnsi="Arial" w:cs="Arial"/>
                <w:i/>
              </w:rPr>
            </w:pPr>
            <w:r>
              <w:rPr>
                <w:rFonts w:ascii="Arial" w:hAnsi="Arial" w:cs="Arial"/>
                <w:i/>
              </w:rPr>
              <w:t xml:space="preserve">     (Elimidae)</w:t>
            </w:r>
          </w:p>
          <w:p w:rsidR="004E26E8" w:rsidRPr="00B2362F" w:rsidRDefault="004E26E8" w:rsidP="004E26E8">
            <w:pPr>
              <w:rPr>
                <w:rFonts w:ascii="Arial" w:hAnsi="Arial" w:cs="Arial"/>
                <w:i/>
              </w:rPr>
            </w:pPr>
          </w:p>
        </w:tc>
        <w:tc>
          <w:tcPr>
            <w:tcW w:w="221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July 16, 2015</w:t>
            </w:r>
          </w:p>
        </w:tc>
        <w:tc>
          <w:tcPr>
            <w:tcW w:w="346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Sharpe’s Bay</w:t>
            </w:r>
          </w:p>
        </w:tc>
        <w:tc>
          <w:tcPr>
            <w:tcW w:w="2294"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JLA Benthic Monitoring Program</w:t>
            </w:r>
          </w:p>
          <w:p w:rsidR="004E26E8" w:rsidRDefault="004E26E8" w:rsidP="004E26E8">
            <w:pPr>
              <w:rPr>
                <w:rFonts w:ascii="Arial" w:hAnsi="Arial" w:cs="Arial"/>
              </w:rPr>
            </w:pPr>
          </w:p>
        </w:tc>
        <w:tc>
          <w:tcPr>
            <w:tcW w:w="2636" w:type="dxa"/>
            <w:tcBorders>
              <w:top w:val="single" w:sz="4" w:space="0" w:color="auto"/>
              <w:left w:val="nil"/>
              <w:bottom w:val="nil"/>
              <w:right w:val="nil"/>
            </w:tcBorders>
          </w:tcPr>
          <w:p w:rsidR="004E26E8" w:rsidRDefault="004E26E8" w:rsidP="004E26E8">
            <w:pPr>
              <w:pStyle w:val="ListParagraph"/>
              <w:numPr>
                <w:ilvl w:val="0"/>
                <w:numId w:val="5"/>
              </w:numPr>
              <w:rPr>
                <w:rFonts w:ascii="Arial" w:hAnsi="Arial" w:cs="Arial"/>
              </w:rPr>
            </w:pPr>
            <w:r>
              <w:rPr>
                <w:rFonts w:ascii="Arial" w:hAnsi="Arial" w:cs="Arial"/>
              </w:rPr>
              <w:t>Three specimens captured.</w:t>
            </w:r>
          </w:p>
        </w:tc>
      </w:tr>
      <w:tr w:rsidR="004E26E8" w:rsidRPr="00B2362F" w:rsidTr="00B2362F">
        <w:tc>
          <w:tcPr>
            <w:tcW w:w="2802" w:type="dxa"/>
            <w:tcBorders>
              <w:top w:val="single" w:sz="4" w:space="0" w:color="auto"/>
              <w:left w:val="nil"/>
              <w:bottom w:val="nil"/>
              <w:right w:val="nil"/>
            </w:tcBorders>
          </w:tcPr>
          <w:p w:rsidR="004E26E8" w:rsidRPr="00B2362F" w:rsidRDefault="004E26E8" w:rsidP="004E26E8">
            <w:pPr>
              <w:rPr>
                <w:rFonts w:ascii="Arial" w:hAnsi="Arial" w:cs="Arial"/>
                <w:i/>
              </w:rPr>
            </w:pPr>
          </w:p>
        </w:tc>
        <w:tc>
          <w:tcPr>
            <w:tcW w:w="221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July 16, 2015</w:t>
            </w:r>
          </w:p>
          <w:p w:rsidR="004E26E8" w:rsidRDefault="004E26E8" w:rsidP="004E26E8">
            <w:pPr>
              <w:rPr>
                <w:rFonts w:ascii="Arial" w:hAnsi="Arial" w:cs="Arial"/>
              </w:rPr>
            </w:pPr>
          </w:p>
        </w:tc>
        <w:tc>
          <w:tcPr>
            <w:tcW w:w="346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Snake Island</w:t>
            </w:r>
          </w:p>
          <w:p w:rsidR="004E26E8" w:rsidRDefault="004E26E8" w:rsidP="004E26E8">
            <w:pPr>
              <w:rPr>
                <w:rFonts w:ascii="Arial" w:hAnsi="Arial" w:cs="Arial"/>
              </w:rPr>
            </w:pPr>
            <w:r>
              <w:rPr>
                <w:rFonts w:ascii="Arial" w:hAnsi="Arial" w:cs="Arial"/>
              </w:rPr>
              <w:t>(Brooks Bay)</w:t>
            </w:r>
          </w:p>
          <w:p w:rsidR="004E26E8" w:rsidRDefault="004E26E8" w:rsidP="004E26E8">
            <w:pPr>
              <w:rPr>
                <w:rFonts w:ascii="Arial" w:hAnsi="Arial" w:cs="Arial"/>
              </w:rPr>
            </w:pPr>
          </w:p>
        </w:tc>
        <w:tc>
          <w:tcPr>
            <w:tcW w:w="2294"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JLA Benthic Monitoring Program</w:t>
            </w:r>
          </w:p>
          <w:p w:rsidR="004E26E8" w:rsidRDefault="004E26E8" w:rsidP="004E26E8">
            <w:pPr>
              <w:rPr>
                <w:rFonts w:ascii="Arial" w:hAnsi="Arial" w:cs="Arial"/>
              </w:rPr>
            </w:pPr>
          </w:p>
        </w:tc>
        <w:tc>
          <w:tcPr>
            <w:tcW w:w="2636" w:type="dxa"/>
            <w:tcBorders>
              <w:top w:val="single" w:sz="4" w:space="0" w:color="auto"/>
              <w:left w:val="nil"/>
              <w:bottom w:val="nil"/>
              <w:right w:val="nil"/>
            </w:tcBorders>
          </w:tcPr>
          <w:p w:rsidR="004E26E8" w:rsidRDefault="004E26E8" w:rsidP="004E26E8">
            <w:pPr>
              <w:pStyle w:val="ListParagraph"/>
              <w:numPr>
                <w:ilvl w:val="0"/>
                <w:numId w:val="5"/>
              </w:numPr>
              <w:rPr>
                <w:rFonts w:ascii="Arial" w:hAnsi="Arial" w:cs="Arial"/>
              </w:rPr>
            </w:pPr>
            <w:r>
              <w:rPr>
                <w:rFonts w:ascii="Arial" w:hAnsi="Arial" w:cs="Arial"/>
              </w:rPr>
              <w:t>One specimen captured.</w:t>
            </w:r>
          </w:p>
        </w:tc>
      </w:tr>
      <w:tr w:rsidR="004E26E8" w:rsidRPr="00B2362F" w:rsidTr="00B2362F">
        <w:tc>
          <w:tcPr>
            <w:tcW w:w="2802" w:type="dxa"/>
            <w:tcBorders>
              <w:top w:val="single" w:sz="4" w:space="0" w:color="auto"/>
              <w:left w:val="nil"/>
              <w:bottom w:val="nil"/>
              <w:right w:val="nil"/>
            </w:tcBorders>
          </w:tcPr>
          <w:p w:rsidR="004E26E8" w:rsidRPr="00B2362F" w:rsidRDefault="004E26E8" w:rsidP="004E26E8">
            <w:pPr>
              <w:rPr>
                <w:rFonts w:ascii="Arial" w:hAnsi="Arial" w:cs="Arial"/>
                <w:i/>
              </w:rPr>
            </w:pPr>
            <w:r w:rsidRPr="00B2362F">
              <w:rPr>
                <w:rFonts w:ascii="Arial" w:hAnsi="Arial" w:cs="Arial"/>
                <w:i/>
              </w:rPr>
              <w:t xml:space="preserve">   (Halipidae)</w:t>
            </w:r>
          </w:p>
          <w:p w:rsidR="004E26E8" w:rsidRPr="00B2362F" w:rsidRDefault="004E26E8" w:rsidP="004E26E8">
            <w:pPr>
              <w:rPr>
                <w:rFonts w:ascii="Arial" w:hAnsi="Arial" w:cs="Arial"/>
              </w:rPr>
            </w:pPr>
          </w:p>
        </w:tc>
        <w:tc>
          <w:tcPr>
            <w:tcW w:w="2210" w:type="dxa"/>
            <w:tcBorders>
              <w:top w:val="single" w:sz="4" w:space="0" w:color="auto"/>
              <w:left w:val="nil"/>
              <w:bottom w:val="nil"/>
              <w:right w:val="nil"/>
            </w:tcBorders>
          </w:tcPr>
          <w:p w:rsidR="004E26E8" w:rsidRPr="00B2362F" w:rsidRDefault="004E26E8" w:rsidP="004E26E8">
            <w:pPr>
              <w:rPr>
                <w:rFonts w:ascii="Arial" w:hAnsi="Arial" w:cs="Arial"/>
              </w:rPr>
            </w:pPr>
            <w:r>
              <w:rPr>
                <w:rFonts w:ascii="Arial" w:hAnsi="Arial" w:cs="Arial"/>
              </w:rPr>
              <w:t>September 9, 2014</w:t>
            </w:r>
          </w:p>
        </w:tc>
        <w:tc>
          <w:tcPr>
            <w:tcW w:w="3460" w:type="dxa"/>
            <w:tcBorders>
              <w:top w:val="single" w:sz="4" w:space="0" w:color="auto"/>
              <w:left w:val="nil"/>
              <w:bottom w:val="nil"/>
              <w:right w:val="nil"/>
            </w:tcBorders>
          </w:tcPr>
          <w:p w:rsidR="004E26E8" w:rsidRPr="00B2362F" w:rsidRDefault="004E26E8" w:rsidP="004E26E8">
            <w:pPr>
              <w:rPr>
                <w:rFonts w:ascii="Arial" w:hAnsi="Arial" w:cs="Arial"/>
              </w:rPr>
            </w:pPr>
            <w:r>
              <w:rPr>
                <w:rFonts w:ascii="Arial" w:hAnsi="Arial" w:cs="Arial"/>
              </w:rPr>
              <w:t>Rathbun Bay</w:t>
            </w:r>
          </w:p>
        </w:tc>
        <w:tc>
          <w:tcPr>
            <w:tcW w:w="2294"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JLA Benthic Monitoring Program</w:t>
            </w:r>
          </w:p>
          <w:p w:rsidR="004E26E8" w:rsidRPr="00B2362F" w:rsidRDefault="004E26E8" w:rsidP="004E26E8">
            <w:pPr>
              <w:rPr>
                <w:rFonts w:ascii="Arial" w:hAnsi="Arial" w:cs="Arial"/>
              </w:rPr>
            </w:pPr>
          </w:p>
        </w:tc>
        <w:tc>
          <w:tcPr>
            <w:tcW w:w="2636" w:type="dxa"/>
            <w:tcBorders>
              <w:top w:val="single" w:sz="4" w:space="0" w:color="auto"/>
              <w:left w:val="nil"/>
              <w:bottom w:val="nil"/>
              <w:right w:val="nil"/>
            </w:tcBorders>
          </w:tcPr>
          <w:p w:rsidR="004E26E8" w:rsidRPr="00B2362F" w:rsidRDefault="004E26E8" w:rsidP="004E26E8">
            <w:pPr>
              <w:pStyle w:val="ListParagraph"/>
              <w:numPr>
                <w:ilvl w:val="0"/>
                <w:numId w:val="5"/>
              </w:numPr>
              <w:rPr>
                <w:rFonts w:ascii="Arial" w:hAnsi="Arial" w:cs="Arial"/>
              </w:rPr>
            </w:pPr>
            <w:r>
              <w:rPr>
                <w:rFonts w:ascii="Arial" w:hAnsi="Arial" w:cs="Arial"/>
              </w:rPr>
              <w:t>Two specimens captured.</w:t>
            </w:r>
          </w:p>
        </w:tc>
      </w:tr>
      <w:tr w:rsidR="004E26E8" w:rsidRPr="00B2362F" w:rsidTr="00B2362F">
        <w:tc>
          <w:tcPr>
            <w:tcW w:w="2802" w:type="dxa"/>
            <w:tcBorders>
              <w:top w:val="nil"/>
              <w:left w:val="nil"/>
              <w:bottom w:val="single" w:sz="4" w:space="0" w:color="auto"/>
              <w:right w:val="nil"/>
            </w:tcBorders>
          </w:tcPr>
          <w:p w:rsidR="004E26E8" w:rsidRPr="00B2362F" w:rsidRDefault="004E26E8" w:rsidP="004E26E8">
            <w:pPr>
              <w:rPr>
                <w:rFonts w:ascii="Arial" w:hAnsi="Arial" w:cs="Arial"/>
              </w:rPr>
            </w:pPr>
          </w:p>
        </w:tc>
        <w:tc>
          <w:tcPr>
            <w:tcW w:w="2210" w:type="dxa"/>
            <w:tcBorders>
              <w:top w:val="nil"/>
              <w:left w:val="nil"/>
              <w:bottom w:val="single" w:sz="4" w:space="0" w:color="auto"/>
              <w:right w:val="nil"/>
            </w:tcBorders>
          </w:tcPr>
          <w:p w:rsidR="004E26E8" w:rsidRDefault="004E26E8" w:rsidP="004E26E8">
            <w:pPr>
              <w:rPr>
                <w:rFonts w:ascii="Arial" w:hAnsi="Arial" w:cs="Arial"/>
              </w:rPr>
            </w:pPr>
          </w:p>
        </w:tc>
        <w:tc>
          <w:tcPr>
            <w:tcW w:w="3460" w:type="dxa"/>
            <w:tcBorders>
              <w:top w:val="nil"/>
              <w:left w:val="nil"/>
              <w:bottom w:val="single" w:sz="4" w:space="0" w:color="auto"/>
              <w:right w:val="nil"/>
            </w:tcBorders>
          </w:tcPr>
          <w:p w:rsidR="004E26E8" w:rsidRDefault="004E26E8" w:rsidP="004E26E8">
            <w:pPr>
              <w:rPr>
                <w:rFonts w:ascii="Arial" w:hAnsi="Arial" w:cs="Arial"/>
              </w:rPr>
            </w:pPr>
            <w:r>
              <w:rPr>
                <w:rFonts w:ascii="Arial" w:hAnsi="Arial" w:cs="Arial"/>
              </w:rPr>
              <w:t>Callahan  Bay</w:t>
            </w:r>
          </w:p>
        </w:tc>
        <w:tc>
          <w:tcPr>
            <w:tcW w:w="2294" w:type="dxa"/>
            <w:tcBorders>
              <w:top w:val="nil"/>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p w:rsidR="004E26E8" w:rsidRPr="00B2362F" w:rsidRDefault="004E26E8" w:rsidP="004E26E8">
            <w:pPr>
              <w:rPr>
                <w:rFonts w:ascii="Arial" w:hAnsi="Arial" w:cs="Arial"/>
              </w:rPr>
            </w:pPr>
          </w:p>
        </w:tc>
        <w:tc>
          <w:tcPr>
            <w:tcW w:w="2636" w:type="dxa"/>
            <w:tcBorders>
              <w:top w:val="nil"/>
              <w:left w:val="nil"/>
              <w:bottom w:val="single" w:sz="4" w:space="0" w:color="auto"/>
              <w:right w:val="nil"/>
            </w:tcBorders>
          </w:tcPr>
          <w:p w:rsidR="004E26E8" w:rsidRPr="00B2362F" w:rsidRDefault="004E26E8" w:rsidP="004E26E8">
            <w:pPr>
              <w:pStyle w:val="ListParagraph"/>
              <w:numPr>
                <w:ilvl w:val="0"/>
                <w:numId w:val="5"/>
              </w:numPr>
              <w:rPr>
                <w:rFonts w:ascii="Arial" w:hAnsi="Arial" w:cs="Arial"/>
              </w:rPr>
            </w:pPr>
            <w:r>
              <w:rPr>
                <w:rFonts w:ascii="Arial" w:hAnsi="Arial" w:cs="Arial"/>
              </w:rPr>
              <w:t>Six specimens captured.</w:t>
            </w:r>
          </w:p>
        </w:tc>
      </w:tr>
      <w:tr w:rsidR="004E26E8" w:rsidRPr="000C19EA" w:rsidTr="007145CF">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r w:rsidRPr="00BD4AD9">
              <w:rPr>
                <w:rFonts w:ascii="Arial" w:hAnsi="Arial" w:cs="Arial"/>
              </w:rPr>
              <w:t>Caddisflies</w:t>
            </w:r>
          </w:p>
          <w:p w:rsidR="004E26E8" w:rsidRDefault="004E26E8" w:rsidP="004E26E8">
            <w:pPr>
              <w:rPr>
                <w:rFonts w:ascii="Arial" w:hAnsi="Arial" w:cs="Arial"/>
              </w:rPr>
            </w:pPr>
            <w:r>
              <w:rPr>
                <w:rFonts w:ascii="Arial" w:hAnsi="Arial" w:cs="Arial"/>
              </w:rPr>
              <w:t xml:space="preserve">     (</w:t>
            </w:r>
            <w:r w:rsidRPr="00D15B9B">
              <w:rPr>
                <w:rFonts w:ascii="Arial" w:hAnsi="Arial" w:cs="Arial"/>
                <w:i/>
              </w:rPr>
              <w:t>Hydroptilidae)</w:t>
            </w:r>
          </w:p>
          <w:p w:rsidR="004E26E8" w:rsidRPr="00BD4AD9"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p>
          <w:p w:rsidR="004E26E8" w:rsidRDefault="004E26E8" w:rsidP="004E26E8">
            <w:pPr>
              <w:rPr>
                <w:rFonts w:ascii="Arial" w:hAnsi="Arial" w:cs="Arial"/>
              </w:rPr>
            </w:pPr>
            <w:r>
              <w:rPr>
                <w:rFonts w:ascii="Arial" w:hAnsi="Arial" w:cs="Arial"/>
              </w:rPr>
              <w:t>September 9, 2014</w:t>
            </w: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p>
          <w:p w:rsidR="004E26E8" w:rsidRDefault="004E26E8" w:rsidP="004E26E8">
            <w:pPr>
              <w:rPr>
                <w:rFonts w:ascii="Arial" w:hAnsi="Arial" w:cs="Arial"/>
              </w:rPr>
            </w:pPr>
            <w:r>
              <w:rPr>
                <w:rFonts w:ascii="Arial" w:hAnsi="Arial" w:cs="Arial"/>
              </w:rPr>
              <w:t>McCoy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p>
          <w:p w:rsidR="004E26E8" w:rsidRDefault="004E26E8" w:rsidP="004E26E8">
            <w:pPr>
              <w:rPr>
                <w:rFonts w:ascii="Arial" w:hAnsi="Arial" w:cs="Arial"/>
              </w:rPr>
            </w:pPr>
            <w:r>
              <w:rPr>
                <w:rFonts w:ascii="Arial" w:hAnsi="Arial" w:cs="Arial"/>
              </w:rPr>
              <w:t>JLA Benthic Monitoring Program</w:t>
            </w:r>
          </w:p>
        </w:tc>
        <w:tc>
          <w:tcPr>
            <w:tcW w:w="2636" w:type="dxa"/>
            <w:tcBorders>
              <w:top w:val="single" w:sz="4" w:space="0" w:color="auto"/>
              <w:left w:val="nil"/>
              <w:bottom w:val="single" w:sz="4" w:space="0" w:color="auto"/>
              <w:right w:val="nil"/>
            </w:tcBorders>
          </w:tcPr>
          <w:p w:rsidR="004E26E8" w:rsidRDefault="004E26E8" w:rsidP="004E26E8">
            <w:pPr>
              <w:jc w:val="center"/>
              <w:rPr>
                <w:rFonts w:ascii="Arial" w:hAnsi="Arial" w:cs="Arial"/>
              </w:rPr>
            </w:pPr>
          </w:p>
          <w:p w:rsidR="004E26E8" w:rsidRDefault="004E26E8" w:rsidP="004E26E8">
            <w:pPr>
              <w:pStyle w:val="ListParagraph"/>
              <w:numPr>
                <w:ilvl w:val="0"/>
                <w:numId w:val="5"/>
              </w:numPr>
              <w:rPr>
                <w:rFonts w:ascii="Arial" w:hAnsi="Arial" w:cs="Arial"/>
              </w:rPr>
            </w:pPr>
            <w:r>
              <w:rPr>
                <w:rFonts w:ascii="Arial" w:hAnsi="Arial" w:cs="Arial"/>
              </w:rPr>
              <w:t>Two specimens captured.</w:t>
            </w:r>
          </w:p>
          <w:p w:rsidR="004E26E8" w:rsidRPr="00CE7AEF" w:rsidRDefault="004E26E8" w:rsidP="004E26E8">
            <w:pPr>
              <w:pStyle w:val="ListParagraph"/>
              <w:ind w:left="360"/>
              <w:rPr>
                <w:rFonts w:ascii="Arial" w:hAnsi="Arial" w:cs="Arial"/>
              </w:rPr>
            </w:pPr>
          </w:p>
        </w:tc>
      </w:tr>
      <w:tr w:rsidR="004E26E8" w:rsidRPr="000C19EA" w:rsidTr="007145CF">
        <w:tc>
          <w:tcPr>
            <w:tcW w:w="2802" w:type="dxa"/>
            <w:tcBorders>
              <w:top w:val="single" w:sz="4" w:space="0" w:color="auto"/>
              <w:left w:val="nil"/>
              <w:bottom w:val="single" w:sz="4" w:space="0" w:color="auto"/>
              <w:right w:val="nil"/>
            </w:tcBorders>
          </w:tcPr>
          <w:p w:rsidR="004E26E8" w:rsidRPr="00BD4AD9"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p w:rsidR="004E26E8" w:rsidRDefault="004E26E8" w:rsidP="004E26E8">
            <w:pPr>
              <w:rPr>
                <w:rFonts w:ascii="Arial" w:hAnsi="Arial" w:cs="Arial"/>
              </w:rPr>
            </w:pP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East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p w:rsidR="004E26E8" w:rsidRDefault="004E26E8" w:rsidP="004E26E8">
            <w:pPr>
              <w:rPr>
                <w:rFonts w:ascii="Arial" w:hAnsi="Arial" w:cs="Arial"/>
              </w:rPr>
            </w:pPr>
          </w:p>
        </w:tc>
        <w:tc>
          <w:tcPr>
            <w:tcW w:w="2636" w:type="dxa"/>
            <w:tcBorders>
              <w:top w:val="single" w:sz="4" w:space="0" w:color="auto"/>
              <w:left w:val="nil"/>
              <w:bottom w:val="single" w:sz="4" w:space="0" w:color="auto"/>
              <w:right w:val="nil"/>
            </w:tcBorders>
          </w:tcPr>
          <w:p w:rsidR="004E26E8" w:rsidRPr="00CE7AEF" w:rsidRDefault="004E26E8" w:rsidP="004E26E8">
            <w:pPr>
              <w:pStyle w:val="ListParagraph"/>
              <w:numPr>
                <w:ilvl w:val="0"/>
                <w:numId w:val="5"/>
              </w:numPr>
              <w:rPr>
                <w:rFonts w:ascii="Arial" w:hAnsi="Arial" w:cs="Arial"/>
              </w:rPr>
            </w:pPr>
            <w:r w:rsidRPr="00CE7AEF">
              <w:rPr>
                <w:rFonts w:ascii="Arial" w:hAnsi="Arial" w:cs="Arial"/>
              </w:rPr>
              <w:t>Six</w:t>
            </w:r>
            <w:r>
              <w:rPr>
                <w:rFonts w:ascii="Arial" w:hAnsi="Arial" w:cs="Arial"/>
              </w:rPr>
              <w:t xml:space="preserve"> specimens captured.</w:t>
            </w:r>
          </w:p>
        </w:tc>
      </w:tr>
      <w:tr w:rsidR="004E26E8" w:rsidRPr="000C19EA" w:rsidTr="007145CF">
        <w:tc>
          <w:tcPr>
            <w:tcW w:w="2802" w:type="dxa"/>
            <w:tcBorders>
              <w:top w:val="single" w:sz="4" w:space="0" w:color="auto"/>
              <w:left w:val="nil"/>
              <w:bottom w:val="single" w:sz="4" w:space="0" w:color="auto"/>
              <w:right w:val="nil"/>
            </w:tcBorders>
          </w:tcPr>
          <w:p w:rsidR="004E26E8" w:rsidRPr="00BD4AD9"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p w:rsidR="004E26E8" w:rsidRDefault="004E26E8" w:rsidP="004E26E8">
            <w:pPr>
              <w:rPr>
                <w:rFonts w:ascii="Arial" w:hAnsi="Arial" w:cs="Arial"/>
              </w:rPr>
            </w:pP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Callahan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p w:rsidR="004E26E8" w:rsidRDefault="004E26E8" w:rsidP="004E26E8">
            <w:pPr>
              <w:rPr>
                <w:rFonts w:ascii="Arial" w:hAnsi="Arial" w:cs="Arial"/>
              </w:rPr>
            </w:pPr>
          </w:p>
        </w:tc>
        <w:tc>
          <w:tcPr>
            <w:tcW w:w="2636" w:type="dxa"/>
            <w:tcBorders>
              <w:top w:val="single" w:sz="4" w:space="0" w:color="auto"/>
              <w:left w:val="nil"/>
              <w:bottom w:val="single" w:sz="4" w:space="0" w:color="auto"/>
              <w:right w:val="nil"/>
            </w:tcBorders>
          </w:tcPr>
          <w:p w:rsidR="004E26E8" w:rsidRPr="00CE7AEF" w:rsidRDefault="004E26E8" w:rsidP="004E26E8">
            <w:pPr>
              <w:pStyle w:val="ListParagraph"/>
              <w:numPr>
                <w:ilvl w:val="0"/>
                <w:numId w:val="5"/>
              </w:numPr>
              <w:rPr>
                <w:rFonts w:ascii="Arial" w:hAnsi="Arial" w:cs="Arial"/>
              </w:rPr>
            </w:pPr>
            <w:r>
              <w:rPr>
                <w:rFonts w:ascii="Arial" w:hAnsi="Arial" w:cs="Arial"/>
              </w:rPr>
              <w:t>Five specimens captured.</w:t>
            </w:r>
          </w:p>
        </w:tc>
      </w:tr>
      <w:tr w:rsidR="00A2266F" w:rsidRPr="000C19EA" w:rsidTr="007145CF">
        <w:tc>
          <w:tcPr>
            <w:tcW w:w="2802" w:type="dxa"/>
            <w:tcBorders>
              <w:top w:val="single" w:sz="4" w:space="0" w:color="auto"/>
              <w:left w:val="nil"/>
              <w:bottom w:val="single" w:sz="4" w:space="0" w:color="auto"/>
              <w:right w:val="nil"/>
            </w:tcBorders>
          </w:tcPr>
          <w:p w:rsidR="00A2266F" w:rsidRPr="00CE7AEF" w:rsidRDefault="00A2266F" w:rsidP="004E26E8">
            <w:pPr>
              <w:rPr>
                <w:rFonts w:ascii="Arial" w:hAnsi="Arial" w:cs="Arial"/>
                <w:i/>
              </w:rPr>
            </w:pPr>
          </w:p>
        </w:tc>
        <w:tc>
          <w:tcPr>
            <w:tcW w:w="2210" w:type="dxa"/>
            <w:tcBorders>
              <w:top w:val="single" w:sz="4" w:space="0" w:color="auto"/>
              <w:left w:val="nil"/>
              <w:bottom w:val="single" w:sz="4" w:space="0" w:color="auto"/>
              <w:right w:val="nil"/>
            </w:tcBorders>
          </w:tcPr>
          <w:p w:rsidR="00A2266F" w:rsidRDefault="00A2266F" w:rsidP="004E26E8">
            <w:pPr>
              <w:rPr>
                <w:rFonts w:ascii="Arial" w:hAnsi="Arial" w:cs="Arial"/>
              </w:rPr>
            </w:pPr>
            <w:r>
              <w:rPr>
                <w:rFonts w:ascii="Arial" w:hAnsi="Arial" w:cs="Arial"/>
              </w:rPr>
              <w:t>July 16, 2015</w:t>
            </w:r>
          </w:p>
        </w:tc>
        <w:tc>
          <w:tcPr>
            <w:tcW w:w="3460" w:type="dxa"/>
            <w:tcBorders>
              <w:top w:val="single" w:sz="4" w:space="0" w:color="auto"/>
              <w:left w:val="nil"/>
              <w:bottom w:val="single" w:sz="4" w:space="0" w:color="auto"/>
              <w:right w:val="nil"/>
            </w:tcBorders>
          </w:tcPr>
          <w:p w:rsidR="00A2266F" w:rsidRDefault="00A2266F" w:rsidP="004E26E8">
            <w:pPr>
              <w:rPr>
                <w:rFonts w:ascii="Arial" w:hAnsi="Arial" w:cs="Arial"/>
              </w:rPr>
            </w:pPr>
            <w:r>
              <w:rPr>
                <w:rFonts w:ascii="Arial" w:hAnsi="Arial" w:cs="Arial"/>
              </w:rPr>
              <w:t>Gull Island Shoal</w:t>
            </w:r>
          </w:p>
          <w:p w:rsidR="00A2266F" w:rsidRDefault="00A2266F" w:rsidP="004E26E8">
            <w:pPr>
              <w:rPr>
                <w:rFonts w:ascii="Arial" w:hAnsi="Arial" w:cs="Arial"/>
              </w:rPr>
            </w:pPr>
            <w:r>
              <w:rPr>
                <w:rFonts w:ascii="Arial" w:hAnsi="Arial" w:cs="Arial"/>
              </w:rPr>
              <w:t>(Sharpe’s Bay)</w:t>
            </w:r>
          </w:p>
          <w:p w:rsidR="00A2266F" w:rsidRDefault="00A2266F" w:rsidP="004E26E8">
            <w:pPr>
              <w:rPr>
                <w:rFonts w:ascii="Arial" w:hAnsi="Arial" w:cs="Arial"/>
              </w:rPr>
            </w:pPr>
          </w:p>
        </w:tc>
        <w:tc>
          <w:tcPr>
            <w:tcW w:w="2294" w:type="dxa"/>
            <w:tcBorders>
              <w:top w:val="single" w:sz="4" w:space="0" w:color="auto"/>
              <w:left w:val="nil"/>
              <w:bottom w:val="single" w:sz="4" w:space="0" w:color="auto"/>
              <w:right w:val="nil"/>
            </w:tcBorders>
          </w:tcPr>
          <w:p w:rsidR="00A2266F" w:rsidRDefault="00A2266F" w:rsidP="00A2266F">
            <w:pPr>
              <w:rPr>
                <w:rFonts w:ascii="Arial" w:hAnsi="Arial" w:cs="Arial"/>
              </w:rPr>
            </w:pPr>
            <w:r>
              <w:rPr>
                <w:rFonts w:ascii="Arial" w:hAnsi="Arial" w:cs="Arial"/>
              </w:rPr>
              <w:t>JLA Benthic Monitoring Program</w:t>
            </w:r>
          </w:p>
          <w:p w:rsidR="00A2266F" w:rsidRDefault="00A2266F" w:rsidP="004E26E8">
            <w:pPr>
              <w:rPr>
                <w:rFonts w:ascii="Arial" w:hAnsi="Arial" w:cs="Arial"/>
              </w:rPr>
            </w:pPr>
          </w:p>
        </w:tc>
        <w:tc>
          <w:tcPr>
            <w:tcW w:w="2636" w:type="dxa"/>
            <w:tcBorders>
              <w:top w:val="single" w:sz="4" w:space="0" w:color="auto"/>
              <w:left w:val="nil"/>
              <w:bottom w:val="single" w:sz="4" w:space="0" w:color="auto"/>
              <w:right w:val="nil"/>
            </w:tcBorders>
          </w:tcPr>
          <w:p w:rsidR="00A2266F" w:rsidRDefault="00A2266F" w:rsidP="004E26E8">
            <w:pPr>
              <w:pStyle w:val="ListParagraph"/>
              <w:numPr>
                <w:ilvl w:val="0"/>
                <w:numId w:val="5"/>
              </w:numPr>
              <w:rPr>
                <w:rFonts w:ascii="Arial" w:hAnsi="Arial" w:cs="Arial"/>
              </w:rPr>
            </w:pPr>
            <w:r>
              <w:rPr>
                <w:rFonts w:ascii="Arial" w:hAnsi="Arial" w:cs="Arial"/>
              </w:rPr>
              <w:t>Two specimens captured.</w:t>
            </w:r>
          </w:p>
        </w:tc>
      </w:tr>
      <w:tr w:rsidR="00A2266F" w:rsidRPr="000C19EA" w:rsidTr="007145CF">
        <w:tc>
          <w:tcPr>
            <w:tcW w:w="2802" w:type="dxa"/>
            <w:tcBorders>
              <w:top w:val="single" w:sz="4" w:space="0" w:color="auto"/>
              <w:left w:val="nil"/>
              <w:bottom w:val="single" w:sz="4" w:space="0" w:color="auto"/>
              <w:right w:val="nil"/>
            </w:tcBorders>
          </w:tcPr>
          <w:p w:rsidR="00A2266F" w:rsidRPr="00CE7AEF" w:rsidRDefault="00A2266F" w:rsidP="004E26E8">
            <w:pPr>
              <w:rPr>
                <w:rFonts w:ascii="Arial" w:hAnsi="Arial" w:cs="Arial"/>
                <w:i/>
              </w:rPr>
            </w:pPr>
          </w:p>
        </w:tc>
        <w:tc>
          <w:tcPr>
            <w:tcW w:w="2210" w:type="dxa"/>
            <w:tcBorders>
              <w:top w:val="single" w:sz="4" w:space="0" w:color="auto"/>
              <w:left w:val="nil"/>
              <w:bottom w:val="single" w:sz="4" w:space="0" w:color="auto"/>
              <w:right w:val="nil"/>
            </w:tcBorders>
          </w:tcPr>
          <w:p w:rsidR="00A2266F" w:rsidRDefault="00A2266F" w:rsidP="004E26E8">
            <w:pPr>
              <w:rPr>
                <w:rFonts w:ascii="Arial" w:hAnsi="Arial" w:cs="Arial"/>
              </w:rPr>
            </w:pPr>
            <w:r>
              <w:rPr>
                <w:rFonts w:ascii="Arial" w:hAnsi="Arial" w:cs="Arial"/>
              </w:rPr>
              <w:t>July 16, 2015</w:t>
            </w:r>
          </w:p>
          <w:p w:rsidR="00A2266F" w:rsidRDefault="00A2266F" w:rsidP="004E26E8">
            <w:pPr>
              <w:rPr>
                <w:rFonts w:ascii="Arial" w:hAnsi="Arial" w:cs="Arial"/>
              </w:rPr>
            </w:pPr>
          </w:p>
        </w:tc>
        <w:tc>
          <w:tcPr>
            <w:tcW w:w="3460" w:type="dxa"/>
            <w:tcBorders>
              <w:top w:val="single" w:sz="4" w:space="0" w:color="auto"/>
              <w:left w:val="nil"/>
              <w:bottom w:val="single" w:sz="4" w:space="0" w:color="auto"/>
              <w:right w:val="nil"/>
            </w:tcBorders>
          </w:tcPr>
          <w:p w:rsidR="00A2266F" w:rsidRDefault="00A2266F" w:rsidP="004E26E8">
            <w:pPr>
              <w:rPr>
                <w:rFonts w:ascii="Arial" w:hAnsi="Arial" w:cs="Arial"/>
              </w:rPr>
            </w:pPr>
            <w:r>
              <w:rPr>
                <w:rFonts w:ascii="Arial" w:hAnsi="Arial" w:cs="Arial"/>
              </w:rPr>
              <w:t>Redmond Point</w:t>
            </w:r>
          </w:p>
        </w:tc>
        <w:tc>
          <w:tcPr>
            <w:tcW w:w="2294" w:type="dxa"/>
            <w:tcBorders>
              <w:top w:val="single" w:sz="4" w:space="0" w:color="auto"/>
              <w:left w:val="nil"/>
              <w:bottom w:val="single" w:sz="4" w:space="0" w:color="auto"/>
              <w:right w:val="nil"/>
            </w:tcBorders>
          </w:tcPr>
          <w:p w:rsidR="00A2266F" w:rsidRDefault="00A2266F" w:rsidP="00A2266F">
            <w:pPr>
              <w:rPr>
                <w:rFonts w:ascii="Arial" w:hAnsi="Arial" w:cs="Arial"/>
              </w:rPr>
            </w:pPr>
            <w:r>
              <w:rPr>
                <w:rFonts w:ascii="Arial" w:hAnsi="Arial" w:cs="Arial"/>
              </w:rPr>
              <w:t>JLA Benthic Monitoring Program</w:t>
            </w:r>
          </w:p>
          <w:p w:rsidR="00A2266F" w:rsidRDefault="00A2266F" w:rsidP="00A2266F">
            <w:pPr>
              <w:rPr>
                <w:rFonts w:ascii="Arial" w:hAnsi="Arial" w:cs="Arial"/>
              </w:rPr>
            </w:pPr>
          </w:p>
        </w:tc>
        <w:tc>
          <w:tcPr>
            <w:tcW w:w="2636" w:type="dxa"/>
            <w:tcBorders>
              <w:top w:val="single" w:sz="4" w:space="0" w:color="auto"/>
              <w:left w:val="nil"/>
              <w:bottom w:val="single" w:sz="4" w:space="0" w:color="auto"/>
              <w:right w:val="nil"/>
            </w:tcBorders>
          </w:tcPr>
          <w:p w:rsidR="00A2266F" w:rsidRDefault="00A2266F" w:rsidP="004E26E8">
            <w:pPr>
              <w:pStyle w:val="ListParagraph"/>
              <w:numPr>
                <w:ilvl w:val="0"/>
                <w:numId w:val="5"/>
              </w:numPr>
              <w:rPr>
                <w:rFonts w:ascii="Arial" w:hAnsi="Arial" w:cs="Arial"/>
              </w:rPr>
            </w:pPr>
            <w:r>
              <w:rPr>
                <w:rFonts w:ascii="Arial" w:hAnsi="Arial" w:cs="Arial"/>
              </w:rPr>
              <w:t>One speciman captured.</w:t>
            </w:r>
          </w:p>
        </w:tc>
      </w:tr>
      <w:tr w:rsidR="00A2266F" w:rsidRPr="000C19EA" w:rsidTr="007145CF">
        <w:tc>
          <w:tcPr>
            <w:tcW w:w="2802" w:type="dxa"/>
            <w:tcBorders>
              <w:top w:val="single" w:sz="4" w:space="0" w:color="auto"/>
              <w:left w:val="nil"/>
              <w:bottom w:val="single" w:sz="4" w:space="0" w:color="auto"/>
              <w:right w:val="nil"/>
            </w:tcBorders>
          </w:tcPr>
          <w:p w:rsidR="00A2266F" w:rsidRDefault="00A2266F" w:rsidP="004E26E8">
            <w:pPr>
              <w:rPr>
                <w:rFonts w:ascii="Arial" w:hAnsi="Arial" w:cs="Arial"/>
                <w:i/>
              </w:rPr>
            </w:pPr>
            <w:r>
              <w:rPr>
                <w:rFonts w:ascii="Arial" w:hAnsi="Arial" w:cs="Arial"/>
                <w:i/>
              </w:rPr>
              <w:t xml:space="preserve">     (Limnephilidae)</w:t>
            </w:r>
          </w:p>
          <w:p w:rsidR="00A2266F" w:rsidRPr="00CE7AEF" w:rsidRDefault="00A2266F" w:rsidP="004E26E8">
            <w:pPr>
              <w:rPr>
                <w:rFonts w:ascii="Arial" w:hAnsi="Arial" w:cs="Arial"/>
                <w:i/>
              </w:rPr>
            </w:pPr>
          </w:p>
        </w:tc>
        <w:tc>
          <w:tcPr>
            <w:tcW w:w="2210" w:type="dxa"/>
            <w:tcBorders>
              <w:top w:val="single" w:sz="4" w:space="0" w:color="auto"/>
              <w:left w:val="nil"/>
              <w:bottom w:val="single" w:sz="4" w:space="0" w:color="auto"/>
              <w:right w:val="nil"/>
            </w:tcBorders>
          </w:tcPr>
          <w:p w:rsidR="00A2266F" w:rsidRDefault="00A2266F" w:rsidP="004E26E8">
            <w:pPr>
              <w:rPr>
                <w:rFonts w:ascii="Arial" w:hAnsi="Arial" w:cs="Arial"/>
              </w:rPr>
            </w:pPr>
            <w:r>
              <w:rPr>
                <w:rFonts w:ascii="Arial" w:hAnsi="Arial" w:cs="Arial"/>
              </w:rPr>
              <w:t>July 16, 2015</w:t>
            </w:r>
          </w:p>
        </w:tc>
        <w:tc>
          <w:tcPr>
            <w:tcW w:w="3460" w:type="dxa"/>
            <w:tcBorders>
              <w:top w:val="single" w:sz="4" w:space="0" w:color="auto"/>
              <w:left w:val="nil"/>
              <w:bottom w:val="single" w:sz="4" w:space="0" w:color="auto"/>
              <w:right w:val="nil"/>
            </w:tcBorders>
          </w:tcPr>
          <w:p w:rsidR="00A2266F" w:rsidRDefault="00A2266F" w:rsidP="004E26E8">
            <w:pPr>
              <w:rPr>
                <w:rFonts w:ascii="Arial" w:hAnsi="Arial" w:cs="Arial"/>
              </w:rPr>
            </w:pPr>
            <w:r>
              <w:rPr>
                <w:rFonts w:ascii="Arial" w:hAnsi="Arial" w:cs="Arial"/>
              </w:rPr>
              <w:t>Gull Island Shoal</w:t>
            </w:r>
          </w:p>
          <w:p w:rsidR="00A2266F" w:rsidRDefault="00A2266F" w:rsidP="004E26E8">
            <w:pPr>
              <w:rPr>
                <w:rFonts w:ascii="Arial" w:hAnsi="Arial" w:cs="Arial"/>
              </w:rPr>
            </w:pPr>
            <w:r>
              <w:rPr>
                <w:rFonts w:ascii="Arial" w:hAnsi="Arial" w:cs="Arial"/>
              </w:rPr>
              <w:t>(Sharpe’s Bay)</w:t>
            </w:r>
          </w:p>
          <w:p w:rsidR="00A2266F" w:rsidRDefault="00A2266F" w:rsidP="004E26E8">
            <w:pPr>
              <w:rPr>
                <w:rFonts w:ascii="Arial" w:hAnsi="Arial" w:cs="Arial"/>
              </w:rPr>
            </w:pPr>
          </w:p>
        </w:tc>
        <w:tc>
          <w:tcPr>
            <w:tcW w:w="2294" w:type="dxa"/>
            <w:tcBorders>
              <w:top w:val="single" w:sz="4" w:space="0" w:color="auto"/>
              <w:left w:val="nil"/>
              <w:bottom w:val="single" w:sz="4" w:space="0" w:color="auto"/>
              <w:right w:val="nil"/>
            </w:tcBorders>
          </w:tcPr>
          <w:p w:rsidR="00A2266F" w:rsidRDefault="00A2266F" w:rsidP="00A2266F">
            <w:pPr>
              <w:rPr>
                <w:rFonts w:ascii="Arial" w:hAnsi="Arial" w:cs="Arial"/>
              </w:rPr>
            </w:pPr>
            <w:r>
              <w:rPr>
                <w:rFonts w:ascii="Arial" w:hAnsi="Arial" w:cs="Arial"/>
              </w:rPr>
              <w:t>JLA Benthic Monitoring Program</w:t>
            </w:r>
          </w:p>
          <w:p w:rsidR="00A2266F" w:rsidRDefault="00A2266F" w:rsidP="004E26E8">
            <w:pPr>
              <w:rPr>
                <w:rFonts w:ascii="Arial" w:hAnsi="Arial" w:cs="Arial"/>
              </w:rPr>
            </w:pPr>
          </w:p>
        </w:tc>
        <w:tc>
          <w:tcPr>
            <w:tcW w:w="2636" w:type="dxa"/>
            <w:tcBorders>
              <w:top w:val="single" w:sz="4" w:space="0" w:color="auto"/>
              <w:left w:val="nil"/>
              <w:bottom w:val="single" w:sz="4" w:space="0" w:color="auto"/>
              <w:right w:val="nil"/>
            </w:tcBorders>
          </w:tcPr>
          <w:p w:rsidR="00A2266F" w:rsidRDefault="00A2266F" w:rsidP="004E26E8">
            <w:pPr>
              <w:pStyle w:val="ListParagraph"/>
              <w:numPr>
                <w:ilvl w:val="0"/>
                <w:numId w:val="5"/>
              </w:numPr>
              <w:rPr>
                <w:rFonts w:ascii="Arial" w:hAnsi="Arial" w:cs="Arial"/>
              </w:rPr>
            </w:pPr>
            <w:r>
              <w:rPr>
                <w:rFonts w:ascii="Arial" w:hAnsi="Arial" w:cs="Arial"/>
              </w:rPr>
              <w:t>One specimen captured.</w:t>
            </w:r>
          </w:p>
        </w:tc>
      </w:tr>
      <w:tr w:rsidR="00A2266F" w:rsidRPr="000C19EA" w:rsidTr="007145CF">
        <w:tc>
          <w:tcPr>
            <w:tcW w:w="2802" w:type="dxa"/>
            <w:tcBorders>
              <w:top w:val="single" w:sz="4" w:space="0" w:color="auto"/>
              <w:left w:val="nil"/>
              <w:bottom w:val="single" w:sz="4" w:space="0" w:color="auto"/>
              <w:right w:val="nil"/>
            </w:tcBorders>
          </w:tcPr>
          <w:p w:rsidR="00A2266F" w:rsidRDefault="00A2266F" w:rsidP="004E26E8">
            <w:pPr>
              <w:rPr>
                <w:rFonts w:ascii="Arial" w:hAnsi="Arial" w:cs="Arial"/>
                <w:i/>
              </w:rPr>
            </w:pPr>
          </w:p>
        </w:tc>
        <w:tc>
          <w:tcPr>
            <w:tcW w:w="2210" w:type="dxa"/>
            <w:tcBorders>
              <w:top w:val="single" w:sz="4" w:space="0" w:color="auto"/>
              <w:left w:val="nil"/>
              <w:bottom w:val="single" w:sz="4" w:space="0" w:color="auto"/>
              <w:right w:val="nil"/>
            </w:tcBorders>
          </w:tcPr>
          <w:p w:rsidR="00A2266F" w:rsidRDefault="00A2266F" w:rsidP="004E26E8">
            <w:pPr>
              <w:rPr>
                <w:rFonts w:ascii="Arial" w:hAnsi="Arial" w:cs="Arial"/>
              </w:rPr>
            </w:pPr>
            <w:r>
              <w:rPr>
                <w:rFonts w:ascii="Arial" w:hAnsi="Arial" w:cs="Arial"/>
              </w:rPr>
              <w:t>July 16, 2015</w:t>
            </w:r>
          </w:p>
          <w:p w:rsidR="00A2266F" w:rsidRDefault="00A2266F" w:rsidP="004E26E8">
            <w:pPr>
              <w:rPr>
                <w:rFonts w:ascii="Arial" w:hAnsi="Arial" w:cs="Arial"/>
              </w:rPr>
            </w:pPr>
          </w:p>
        </w:tc>
        <w:tc>
          <w:tcPr>
            <w:tcW w:w="3460" w:type="dxa"/>
            <w:tcBorders>
              <w:top w:val="single" w:sz="4" w:space="0" w:color="auto"/>
              <w:left w:val="nil"/>
              <w:bottom w:val="single" w:sz="4" w:space="0" w:color="auto"/>
              <w:right w:val="nil"/>
            </w:tcBorders>
          </w:tcPr>
          <w:p w:rsidR="00A2266F" w:rsidRDefault="00A2266F" w:rsidP="004E26E8">
            <w:pPr>
              <w:rPr>
                <w:rFonts w:ascii="Arial" w:hAnsi="Arial" w:cs="Arial"/>
              </w:rPr>
            </w:pPr>
            <w:r>
              <w:rPr>
                <w:rFonts w:ascii="Arial" w:hAnsi="Arial" w:cs="Arial"/>
              </w:rPr>
              <w:t>Snake Island (Brooks Bay)</w:t>
            </w:r>
          </w:p>
        </w:tc>
        <w:tc>
          <w:tcPr>
            <w:tcW w:w="2294" w:type="dxa"/>
            <w:tcBorders>
              <w:top w:val="single" w:sz="4" w:space="0" w:color="auto"/>
              <w:left w:val="nil"/>
              <w:bottom w:val="single" w:sz="4" w:space="0" w:color="auto"/>
              <w:right w:val="nil"/>
            </w:tcBorders>
          </w:tcPr>
          <w:p w:rsidR="00A2266F" w:rsidRDefault="00A2266F" w:rsidP="00A2266F">
            <w:pPr>
              <w:rPr>
                <w:rFonts w:ascii="Arial" w:hAnsi="Arial" w:cs="Arial"/>
              </w:rPr>
            </w:pPr>
            <w:r>
              <w:rPr>
                <w:rFonts w:ascii="Arial" w:hAnsi="Arial" w:cs="Arial"/>
              </w:rPr>
              <w:t>A Benthic Monitoring Program</w:t>
            </w:r>
          </w:p>
          <w:p w:rsidR="00A2266F" w:rsidRDefault="00A2266F" w:rsidP="00A2266F">
            <w:pPr>
              <w:rPr>
                <w:rFonts w:ascii="Arial" w:hAnsi="Arial" w:cs="Arial"/>
              </w:rPr>
            </w:pPr>
          </w:p>
        </w:tc>
        <w:tc>
          <w:tcPr>
            <w:tcW w:w="2636" w:type="dxa"/>
            <w:tcBorders>
              <w:top w:val="single" w:sz="4" w:space="0" w:color="auto"/>
              <w:left w:val="nil"/>
              <w:bottom w:val="single" w:sz="4" w:space="0" w:color="auto"/>
              <w:right w:val="nil"/>
            </w:tcBorders>
          </w:tcPr>
          <w:p w:rsidR="00A2266F" w:rsidRDefault="00A2266F" w:rsidP="004E26E8">
            <w:pPr>
              <w:pStyle w:val="ListParagraph"/>
              <w:numPr>
                <w:ilvl w:val="0"/>
                <w:numId w:val="5"/>
              </w:numPr>
              <w:rPr>
                <w:rFonts w:ascii="Arial" w:hAnsi="Arial" w:cs="Arial"/>
              </w:rPr>
            </w:pPr>
            <w:r>
              <w:rPr>
                <w:rFonts w:ascii="Arial" w:hAnsi="Arial" w:cs="Arial"/>
              </w:rPr>
              <w:t>Seven specimens captured.</w:t>
            </w:r>
          </w:p>
        </w:tc>
      </w:tr>
      <w:tr w:rsidR="004E26E8" w:rsidRPr="000C19EA" w:rsidTr="007145CF">
        <w:tc>
          <w:tcPr>
            <w:tcW w:w="2802" w:type="dxa"/>
            <w:tcBorders>
              <w:top w:val="single" w:sz="4" w:space="0" w:color="auto"/>
              <w:left w:val="nil"/>
              <w:bottom w:val="single" w:sz="4" w:space="0" w:color="auto"/>
              <w:right w:val="nil"/>
            </w:tcBorders>
          </w:tcPr>
          <w:p w:rsidR="004E26E8" w:rsidRPr="00CE7AEF" w:rsidRDefault="004E26E8" w:rsidP="004E26E8">
            <w:pPr>
              <w:rPr>
                <w:rFonts w:ascii="Arial" w:hAnsi="Arial" w:cs="Arial"/>
                <w:i/>
              </w:rPr>
            </w:pPr>
            <w:r w:rsidRPr="00CE7AEF">
              <w:rPr>
                <w:rFonts w:ascii="Arial" w:hAnsi="Arial" w:cs="Arial"/>
                <w:i/>
              </w:rPr>
              <w:t xml:space="preserve">     (Philopotamidae)</w:t>
            </w:r>
          </w:p>
          <w:p w:rsidR="004E26E8" w:rsidRPr="00CE7AEF" w:rsidRDefault="004E26E8" w:rsidP="004E26E8">
            <w:pPr>
              <w:rPr>
                <w:rFonts w:ascii="Arial" w:hAnsi="Arial" w:cs="Arial"/>
                <w:i/>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McCoy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p w:rsidR="004E26E8" w:rsidRDefault="004E26E8" w:rsidP="004E26E8">
            <w:pPr>
              <w:rPr>
                <w:rFonts w:ascii="Arial" w:hAnsi="Arial" w:cs="Arial"/>
              </w:rPr>
            </w:pPr>
          </w:p>
        </w:tc>
        <w:tc>
          <w:tcPr>
            <w:tcW w:w="2636" w:type="dxa"/>
            <w:tcBorders>
              <w:top w:val="single" w:sz="4" w:space="0" w:color="auto"/>
              <w:left w:val="nil"/>
              <w:bottom w:val="single" w:sz="4" w:space="0" w:color="auto"/>
              <w:right w:val="nil"/>
            </w:tcBorders>
          </w:tcPr>
          <w:p w:rsidR="004E26E8" w:rsidRPr="00CE7AEF" w:rsidRDefault="004E26E8" w:rsidP="004E26E8">
            <w:pPr>
              <w:pStyle w:val="ListParagraph"/>
              <w:numPr>
                <w:ilvl w:val="0"/>
                <w:numId w:val="5"/>
              </w:numPr>
              <w:rPr>
                <w:rFonts w:ascii="Arial" w:hAnsi="Arial" w:cs="Arial"/>
              </w:rPr>
            </w:pPr>
            <w:r>
              <w:rPr>
                <w:rFonts w:ascii="Arial" w:hAnsi="Arial" w:cs="Arial"/>
              </w:rPr>
              <w:t>Three specimens captured.</w:t>
            </w:r>
          </w:p>
        </w:tc>
      </w:tr>
      <w:tr w:rsidR="004E26E8" w:rsidRPr="000C19EA" w:rsidTr="007145CF">
        <w:tc>
          <w:tcPr>
            <w:tcW w:w="2802" w:type="dxa"/>
            <w:tcBorders>
              <w:top w:val="single" w:sz="4" w:space="0" w:color="auto"/>
              <w:left w:val="nil"/>
              <w:bottom w:val="single" w:sz="4" w:space="0" w:color="auto"/>
              <w:right w:val="nil"/>
            </w:tcBorders>
          </w:tcPr>
          <w:p w:rsidR="004E26E8" w:rsidRPr="00CE7AEF" w:rsidRDefault="004E26E8" w:rsidP="004E26E8">
            <w:pPr>
              <w:rPr>
                <w:rFonts w:ascii="Arial" w:hAnsi="Arial" w:cs="Arial"/>
                <w:i/>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Rathbun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p w:rsidR="004E26E8" w:rsidRDefault="004E26E8" w:rsidP="004E26E8">
            <w:pPr>
              <w:rPr>
                <w:rFonts w:ascii="Arial" w:hAnsi="Arial" w:cs="Arial"/>
              </w:rPr>
            </w:pPr>
          </w:p>
        </w:tc>
        <w:tc>
          <w:tcPr>
            <w:tcW w:w="2636" w:type="dxa"/>
            <w:tcBorders>
              <w:top w:val="single" w:sz="4" w:space="0" w:color="auto"/>
              <w:left w:val="nil"/>
              <w:bottom w:val="single" w:sz="4" w:space="0" w:color="auto"/>
              <w:right w:val="nil"/>
            </w:tcBorders>
          </w:tcPr>
          <w:p w:rsidR="004E26E8" w:rsidRDefault="004E26E8" w:rsidP="004E26E8">
            <w:pPr>
              <w:pStyle w:val="ListParagraph"/>
              <w:numPr>
                <w:ilvl w:val="0"/>
                <w:numId w:val="5"/>
              </w:numPr>
              <w:rPr>
                <w:rFonts w:ascii="Arial" w:hAnsi="Arial" w:cs="Arial"/>
              </w:rPr>
            </w:pPr>
            <w:r>
              <w:rPr>
                <w:rFonts w:ascii="Arial" w:hAnsi="Arial" w:cs="Arial"/>
              </w:rPr>
              <w:t>Three specimens captured.</w:t>
            </w:r>
          </w:p>
          <w:p w:rsidR="004E26E8" w:rsidRDefault="004E26E8" w:rsidP="004E26E8">
            <w:pPr>
              <w:pStyle w:val="ListParagraph"/>
              <w:ind w:left="360"/>
              <w:rPr>
                <w:rFonts w:ascii="Arial" w:hAnsi="Arial" w:cs="Arial"/>
              </w:rPr>
            </w:pPr>
          </w:p>
        </w:tc>
      </w:tr>
      <w:tr w:rsidR="004E26E8" w:rsidRPr="000C19EA" w:rsidTr="007145CF">
        <w:tc>
          <w:tcPr>
            <w:tcW w:w="2802" w:type="dxa"/>
            <w:tcBorders>
              <w:top w:val="single" w:sz="4" w:space="0" w:color="auto"/>
              <w:left w:val="nil"/>
              <w:bottom w:val="single" w:sz="4" w:space="0" w:color="auto"/>
              <w:right w:val="nil"/>
            </w:tcBorders>
          </w:tcPr>
          <w:p w:rsidR="004E26E8" w:rsidRPr="00CE7AEF" w:rsidRDefault="004E26E8" w:rsidP="004E26E8">
            <w:pPr>
              <w:rPr>
                <w:rFonts w:ascii="Arial" w:hAnsi="Arial" w:cs="Arial"/>
                <w:i/>
              </w:rPr>
            </w:pPr>
            <w:r w:rsidRPr="00CE7AEF">
              <w:rPr>
                <w:rFonts w:ascii="Arial" w:hAnsi="Arial" w:cs="Arial"/>
                <w:i/>
              </w:rPr>
              <w:t xml:space="preserve">     (Phryganeidae)</w:t>
            </w:r>
          </w:p>
          <w:p w:rsidR="004E26E8" w:rsidRPr="00CE7AEF" w:rsidRDefault="004E26E8" w:rsidP="004E26E8">
            <w:pPr>
              <w:rPr>
                <w:rFonts w:ascii="Arial" w:hAnsi="Arial" w:cs="Arial"/>
                <w:i/>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McCoy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p w:rsidR="004E26E8" w:rsidRDefault="004E26E8" w:rsidP="004E26E8">
            <w:pPr>
              <w:rPr>
                <w:rFonts w:ascii="Arial" w:hAnsi="Arial" w:cs="Arial"/>
              </w:rPr>
            </w:pPr>
          </w:p>
        </w:tc>
        <w:tc>
          <w:tcPr>
            <w:tcW w:w="2636" w:type="dxa"/>
            <w:tcBorders>
              <w:top w:val="single" w:sz="4" w:space="0" w:color="auto"/>
              <w:left w:val="nil"/>
              <w:bottom w:val="single" w:sz="4" w:space="0" w:color="auto"/>
              <w:right w:val="nil"/>
            </w:tcBorders>
          </w:tcPr>
          <w:p w:rsidR="004E26E8" w:rsidRPr="004B6DA3" w:rsidRDefault="004E26E8" w:rsidP="004E26E8">
            <w:pPr>
              <w:pStyle w:val="ListParagraph"/>
              <w:numPr>
                <w:ilvl w:val="0"/>
                <w:numId w:val="5"/>
              </w:numPr>
              <w:rPr>
                <w:rFonts w:ascii="Arial" w:hAnsi="Arial" w:cs="Arial"/>
              </w:rPr>
            </w:pPr>
            <w:r>
              <w:rPr>
                <w:rFonts w:ascii="Arial" w:hAnsi="Arial" w:cs="Arial"/>
              </w:rPr>
              <w:t>One speciman captured.</w:t>
            </w:r>
          </w:p>
        </w:tc>
      </w:tr>
      <w:tr w:rsidR="004E26E8" w:rsidRPr="000C19EA" w:rsidTr="007145CF">
        <w:tc>
          <w:tcPr>
            <w:tcW w:w="2802" w:type="dxa"/>
            <w:tcBorders>
              <w:top w:val="single" w:sz="4" w:space="0" w:color="auto"/>
              <w:left w:val="nil"/>
              <w:bottom w:val="single" w:sz="4" w:space="0" w:color="auto"/>
              <w:right w:val="nil"/>
            </w:tcBorders>
          </w:tcPr>
          <w:p w:rsidR="004E26E8" w:rsidRPr="00CE7AEF" w:rsidRDefault="004E26E8" w:rsidP="004E26E8">
            <w:pPr>
              <w:rPr>
                <w:rFonts w:ascii="Arial" w:hAnsi="Arial" w:cs="Arial"/>
                <w:i/>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Rathbun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Bentic Monitoring Program</w:t>
            </w:r>
          </w:p>
          <w:p w:rsidR="004E26E8" w:rsidRDefault="004E26E8" w:rsidP="004E26E8">
            <w:pPr>
              <w:rPr>
                <w:rFonts w:ascii="Arial" w:hAnsi="Arial" w:cs="Arial"/>
              </w:rPr>
            </w:pPr>
          </w:p>
        </w:tc>
        <w:tc>
          <w:tcPr>
            <w:tcW w:w="2636" w:type="dxa"/>
            <w:tcBorders>
              <w:top w:val="single" w:sz="4" w:space="0" w:color="auto"/>
              <w:left w:val="nil"/>
              <w:bottom w:val="single" w:sz="4" w:space="0" w:color="auto"/>
              <w:right w:val="nil"/>
            </w:tcBorders>
          </w:tcPr>
          <w:p w:rsidR="004E26E8" w:rsidRDefault="004E26E8" w:rsidP="004E26E8">
            <w:pPr>
              <w:pStyle w:val="ListParagraph"/>
              <w:numPr>
                <w:ilvl w:val="0"/>
                <w:numId w:val="5"/>
              </w:numPr>
              <w:rPr>
                <w:rFonts w:ascii="Arial" w:hAnsi="Arial" w:cs="Arial"/>
              </w:rPr>
            </w:pPr>
            <w:r>
              <w:rPr>
                <w:rFonts w:ascii="Arial" w:hAnsi="Arial" w:cs="Arial"/>
              </w:rPr>
              <w:t>Two specimens captured.</w:t>
            </w:r>
          </w:p>
          <w:p w:rsidR="004E26E8" w:rsidRDefault="004E26E8" w:rsidP="004E26E8">
            <w:pPr>
              <w:pStyle w:val="ListParagraph"/>
              <w:ind w:left="360"/>
              <w:rPr>
                <w:rFonts w:ascii="Arial" w:hAnsi="Arial" w:cs="Arial"/>
              </w:rPr>
            </w:pPr>
          </w:p>
        </w:tc>
      </w:tr>
      <w:tr w:rsidR="004E26E8" w:rsidRPr="000C19EA" w:rsidTr="007145CF">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 xml:space="preserve">     (</w:t>
            </w:r>
            <w:r w:rsidRPr="00BD4AD9">
              <w:rPr>
                <w:rFonts w:ascii="Arial" w:hAnsi="Arial" w:cs="Arial"/>
                <w:i/>
              </w:rPr>
              <w:t>Trichoptera)</w:t>
            </w:r>
          </w:p>
          <w:p w:rsidR="004E26E8" w:rsidRPr="00BD4AD9"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August 13, 2007</w:t>
            </w: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Apsley Creek</w:t>
            </w:r>
          </w:p>
          <w:p w:rsidR="004E26E8" w:rsidRDefault="004E26E8" w:rsidP="004E26E8">
            <w:pPr>
              <w:rPr>
                <w:rFonts w:ascii="Arial" w:hAnsi="Arial" w:cs="Arial"/>
              </w:rPr>
            </w:pPr>
          </w:p>
          <w:p w:rsidR="004E26E8" w:rsidRDefault="004E26E8" w:rsidP="004E26E8">
            <w:pPr>
              <w:rPr>
                <w:rFonts w:ascii="Arial" w:hAnsi="Arial" w:cs="Arial"/>
              </w:rPr>
            </w:pP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MNR data</w:t>
            </w:r>
          </w:p>
        </w:tc>
        <w:tc>
          <w:tcPr>
            <w:tcW w:w="2636" w:type="dxa"/>
            <w:tcBorders>
              <w:top w:val="single" w:sz="4" w:space="0" w:color="auto"/>
              <w:left w:val="nil"/>
              <w:bottom w:val="single" w:sz="4" w:space="0" w:color="auto"/>
              <w:right w:val="nil"/>
            </w:tcBorders>
          </w:tcPr>
          <w:p w:rsidR="004E26E8" w:rsidRDefault="004E26E8" w:rsidP="004E26E8">
            <w:pPr>
              <w:jc w:val="center"/>
              <w:rPr>
                <w:rFonts w:ascii="Arial" w:hAnsi="Arial" w:cs="Arial"/>
              </w:rPr>
            </w:pPr>
            <w:r>
              <w:rPr>
                <w:rFonts w:ascii="Arial" w:hAnsi="Arial" w:cs="Arial"/>
              </w:rPr>
              <w:t>-</w:t>
            </w:r>
          </w:p>
        </w:tc>
      </w:tr>
      <w:tr w:rsidR="004E26E8" w:rsidRPr="000C19EA" w:rsidTr="007145CF">
        <w:tc>
          <w:tcPr>
            <w:tcW w:w="2802"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Crane flies</w:t>
            </w:r>
          </w:p>
          <w:p w:rsidR="004E26E8" w:rsidRDefault="004E26E8" w:rsidP="004E26E8">
            <w:pPr>
              <w:rPr>
                <w:rFonts w:ascii="Arial" w:hAnsi="Arial" w:cs="Arial"/>
              </w:rPr>
            </w:pPr>
            <w:r>
              <w:rPr>
                <w:rFonts w:ascii="Arial" w:hAnsi="Arial" w:cs="Arial"/>
              </w:rPr>
              <w:t xml:space="preserve">     (</w:t>
            </w:r>
            <w:r w:rsidRPr="002F7D9B">
              <w:rPr>
                <w:rFonts w:ascii="Arial" w:hAnsi="Arial" w:cs="Arial"/>
                <w:i/>
              </w:rPr>
              <w:t>Tipulidae)</w:t>
            </w:r>
          </w:p>
          <w:p w:rsidR="004E26E8" w:rsidRPr="002F7D9B" w:rsidRDefault="004E26E8" w:rsidP="004E26E8">
            <w:pPr>
              <w:rPr>
                <w:rFonts w:ascii="Arial" w:hAnsi="Arial" w:cs="Arial"/>
              </w:rPr>
            </w:pPr>
          </w:p>
        </w:tc>
        <w:tc>
          <w:tcPr>
            <w:tcW w:w="221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August 13, 2007</w:t>
            </w:r>
          </w:p>
        </w:tc>
        <w:tc>
          <w:tcPr>
            <w:tcW w:w="346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Apsley Creek</w:t>
            </w:r>
          </w:p>
        </w:tc>
        <w:tc>
          <w:tcPr>
            <w:tcW w:w="2294"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MNR data</w:t>
            </w:r>
          </w:p>
        </w:tc>
        <w:tc>
          <w:tcPr>
            <w:tcW w:w="2636" w:type="dxa"/>
            <w:tcBorders>
              <w:top w:val="single" w:sz="4" w:space="0" w:color="auto"/>
              <w:left w:val="nil"/>
              <w:bottom w:val="nil"/>
              <w:right w:val="nil"/>
            </w:tcBorders>
          </w:tcPr>
          <w:p w:rsidR="004E26E8" w:rsidRDefault="004E26E8" w:rsidP="004E26E8">
            <w:pPr>
              <w:jc w:val="center"/>
              <w:rPr>
                <w:rFonts w:ascii="Arial" w:hAnsi="Arial" w:cs="Arial"/>
              </w:rPr>
            </w:pPr>
            <w:r>
              <w:rPr>
                <w:rFonts w:ascii="Arial" w:hAnsi="Arial" w:cs="Arial"/>
              </w:rPr>
              <w:t>-</w:t>
            </w:r>
          </w:p>
        </w:tc>
      </w:tr>
      <w:tr w:rsidR="004E26E8" w:rsidRPr="000C19EA" w:rsidTr="00B249BD">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Damselflies</w:t>
            </w:r>
          </w:p>
          <w:p w:rsidR="004E26E8" w:rsidRPr="001457AA" w:rsidRDefault="004E26E8" w:rsidP="004E26E8">
            <w:pPr>
              <w:rPr>
                <w:rFonts w:ascii="Arial" w:hAnsi="Arial" w:cs="Arial"/>
                <w:i/>
              </w:rPr>
            </w:pPr>
            <w:r w:rsidRPr="001457AA">
              <w:rPr>
                <w:rFonts w:ascii="Arial" w:hAnsi="Arial" w:cs="Arial"/>
                <w:i/>
              </w:rPr>
              <w:t xml:space="preserve"> </w:t>
            </w:r>
            <w:r w:rsidR="002B2E1A">
              <w:rPr>
                <w:rFonts w:ascii="Arial" w:hAnsi="Arial" w:cs="Arial"/>
                <w:i/>
              </w:rPr>
              <w:t xml:space="preserve">  </w:t>
            </w:r>
            <w:r w:rsidRPr="001457AA">
              <w:rPr>
                <w:rFonts w:ascii="Arial" w:hAnsi="Arial" w:cs="Arial"/>
                <w:i/>
              </w:rPr>
              <w:t>(Calopterygidae)</w:t>
            </w:r>
          </w:p>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McCoy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tc>
        <w:tc>
          <w:tcPr>
            <w:tcW w:w="2636" w:type="dxa"/>
            <w:tcBorders>
              <w:top w:val="single" w:sz="4" w:space="0" w:color="auto"/>
              <w:left w:val="nil"/>
              <w:bottom w:val="single" w:sz="4" w:space="0" w:color="auto"/>
              <w:right w:val="nil"/>
            </w:tcBorders>
          </w:tcPr>
          <w:p w:rsidR="004E26E8" w:rsidRPr="001457AA" w:rsidRDefault="004E26E8" w:rsidP="004E26E8">
            <w:pPr>
              <w:pStyle w:val="ListParagraph"/>
              <w:numPr>
                <w:ilvl w:val="0"/>
                <w:numId w:val="5"/>
              </w:numPr>
              <w:rPr>
                <w:rFonts w:ascii="Arial" w:hAnsi="Arial" w:cs="Arial"/>
              </w:rPr>
            </w:pPr>
            <w:r>
              <w:rPr>
                <w:rFonts w:ascii="Arial" w:hAnsi="Arial" w:cs="Arial"/>
              </w:rPr>
              <w:t>Three specimens captured.</w:t>
            </w:r>
          </w:p>
        </w:tc>
      </w:tr>
      <w:tr w:rsidR="004E26E8" w:rsidRPr="000C19EA" w:rsidTr="00B249BD">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 xml:space="preserve">   (</w:t>
            </w:r>
            <w:r w:rsidRPr="001457AA">
              <w:rPr>
                <w:rFonts w:ascii="Arial" w:hAnsi="Arial" w:cs="Arial"/>
                <w:i/>
              </w:rPr>
              <w:t>Coenagrionidae</w:t>
            </w:r>
            <w:r>
              <w:rPr>
                <w:rFonts w:ascii="Arial" w:hAnsi="Arial" w:cs="Arial"/>
              </w:rPr>
              <w:t>)</w:t>
            </w:r>
          </w:p>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McCoy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p w:rsidR="004E26E8" w:rsidRDefault="004E26E8" w:rsidP="004E26E8">
            <w:pPr>
              <w:rPr>
                <w:rFonts w:ascii="Arial" w:hAnsi="Arial" w:cs="Arial"/>
              </w:rPr>
            </w:pPr>
          </w:p>
        </w:tc>
        <w:tc>
          <w:tcPr>
            <w:tcW w:w="2636" w:type="dxa"/>
            <w:tcBorders>
              <w:top w:val="single" w:sz="4" w:space="0" w:color="auto"/>
              <w:left w:val="nil"/>
              <w:bottom w:val="single" w:sz="4" w:space="0" w:color="auto"/>
              <w:right w:val="nil"/>
            </w:tcBorders>
          </w:tcPr>
          <w:p w:rsidR="004E26E8" w:rsidRPr="001457AA" w:rsidRDefault="004E26E8" w:rsidP="004E26E8">
            <w:pPr>
              <w:pStyle w:val="ListParagraph"/>
              <w:numPr>
                <w:ilvl w:val="0"/>
                <w:numId w:val="5"/>
              </w:numPr>
              <w:rPr>
                <w:rFonts w:ascii="Arial" w:hAnsi="Arial" w:cs="Arial"/>
              </w:rPr>
            </w:pPr>
            <w:r>
              <w:rPr>
                <w:rFonts w:ascii="Arial" w:hAnsi="Arial" w:cs="Arial"/>
              </w:rPr>
              <w:t>Three specimens captured</w:t>
            </w:r>
          </w:p>
        </w:tc>
      </w:tr>
      <w:tr w:rsidR="004E26E8" w:rsidRPr="000C19EA" w:rsidTr="00B249BD">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 xml:space="preserve">     (</w:t>
            </w:r>
            <w:r w:rsidRPr="001457AA">
              <w:rPr>
                <w:rFonts w:ascii="Arial" w:hAnsi="Arial" w:cs="Arial"/>
                <w:i/>
              </w:rPr>
              <w:t>Lestidae)</w:t>
            </w:r>
          </w:p>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Callahan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p w:rsidR="004E26E8" w:rsidRDefault="004E26E8" w:rsidP="004E26E8">
            <w:pPr>
              <w:rPr>
                <w:rFonts w:ascii="Arial" w:hAnsi="Arial" w:cs="Arial"/>
              </w:rPr>
            </w:pPr>
          </w:p>
        </w:tc>
        <w:tc>
          <w:tcPr>
            <w:tcW w:w="2636" w:type="dxa"/>
            <w:tcBorders>
              <w:top w:val="single" w:sz="4" w:space="0" w:color="auto"/>
              <w:left w:val="nil"/>
              <w:bottom w:val="single" w:sz="4" w:space="0" w:color="auto"/>
              <w:right w:val="nil"/>
            </w:tcBorders>
          </w:tcPr>
          <w:p w:rsidR="004E26E8" w:rsidRPr="001457AA" w:rsidRDefault="004E26E8" w:rsidP="004E26E8">
            <w:pPr>
              <w:pStyle w:val="ListParagraph"/>
              <w:numPr>
                <w:ilvl w:val="0"/>
                <w:numId w:val="5"/>
              </w:numPr>
              <w:rPr>
                <w:rFonts w:ascii="Arial" w:hAnsi="Arial" w:cs="Arial"/>
              </w:rPr>
            </w:pPr>
            <w:r>
              <w:rPr>
                <w:rFonts w:ascii="Arial" w:hAnsi="Arial" w:cs="Arial"/>
              </w:rPr>
              <w:t>One speciman captured.</w:t>
            </w:r>
          </w:p>
        </w:tc>
      </w:tr>
      <w:tr w:rsidR="00E14733" w:rsidRPr="000C19EA" w:rsidTr="00B249BD">
        <w:tc>
          <w:tcPr>
            <w:tcW w:w="2802" w:type="dxa"/>
            <w:tcBorders>
              <w:top w:val="single" w:sz="4" w:space="0" w:color="auto"/>
              <w:left w:val="nil"/>
              <w:bottom w:val="single" w:sz="4" w:space="0" w:color="auto"/>
              <w:right w:val="nil"/>
            </w:tcBorders>
          </w:tcPr>
          <w:p w:rsidR="00E14733" w:rsidRDefault="00E14733" w:rsidP="004E26E8">
            <w:pPr>
              <w:rPr>
                <w:rFonts w:ascii="Arial" w:hAnsi="Arial" w:cs="Arial"/>
              </w:rPr>
            </w:pPr>
          </w:p>
        </w:tc>
        <w:tc>
          <w:tcPr>
            <w:tcW w:w="2210" w:type="dxa"/>
            <w:tcBorders>
              <w:top w:val="single" w:sz="4" w:space="0" w:color="auto"/>
              <w:left w:val="nil"/>
              <w:bottom w:val="single" w:sz="4" w:space="0" w:color="auto"/>
              <w:right w:val="nil"/>
            </w:tcBorders>
          </w:tcPr>
          <w:p w:rsidR="00E14733" w:rsidRDefault="00E14733" w:rsidP="004E26E8">
            <w:pPr>
              <w:rPr>
                <w:rFonts w:ascii="Arial" w:hAnsi="Arial" w:cs="Arial"/>
              </w:rPr>
            </w:pPr>
            <w:r>
              <w:rPr>
                <w:rFonts w:ascii="Arial" w:hAnsi="Arial" w:cs="Arial"/>
              </w:rPr>
              <w:t>July 16, 2015</w:t>
            </w:r>
          </w:p>
          <w:p w:rsidR="00E14733" w:rsidRDefault="00E14733" w:rsidP="004E26E8">
            <w:pPr>
              <w:rPr>
                <w:rFonts w:ascii="Arial" w:hAnsi="Arial" w:cs="Arial"/>
              </w:rPr>
            </w:pPr>
          </w:p>
        </w:tc>
        <w:tc>
          <w:tcPr>
            <w:tcW w:w="3460" w:type="dxa"/>
            <w:tcBorders>
              <w:top w:val="single" w:sz="4" w:space="0" w:color="auto"/>
              <w:left w:val="nil"/>
              <w:bottom w:val="single" w:sz="4" w:space="0" w:color="auto"/>
              <w:right w:val="nil"/>
            </w:tcBorders>
          </w:tcPr>
          <w:p w:rsidR="00E14733" w:rsidRDefault="00E14733" w:rsidP="004E26E8">
            <w:pPr>
              <w:rPr>
                <w:rFonts w:ascii="Arial" w:hAnsi="Arial" w:cs="Arial"/>
              </w:rPr>
            </w:pPr>
            <w:r>
              <w:rPr>
                <w:rFonts w:ascii="Arial" w:hAnsi="Arial" w:cs="Arial"/>
              </w:rPr>
              <w:t>Sharpe’s Bay</w:t>
            </w:r>
          </w:p>
        </w:tc>
        <w:tc>
          <w:tcPr>
            <w:tcW w:w="2294" w:type="dxa"/>
            <w:tcBorders>
              <w:top w:val="single" w:sz="4" w:space="0" w:color="auto"/>
              <w:left w:val="nil"/>
              <w:bottom w:val="single" w:sz="4" w:space="0" w:color="auto"/>
              <w:right w:val="nil"/>
            </w:tcBorders>
          </w:tcPr>
          <w:p w:rsidR="00E14733" w:rsidRDefault="00E14733" w:rsidP="00E14733">
            <w:pPr>
              <w:rPr>
                <w:rFonts w:ascii="Arial" w:hAnsi="Arial" w:cs="Arial"/>
              </w:rPr>
            </w:pPr>
            <w:r>
              <w:rPr>
                <w:rFonts w:ascii="Arial" w:hAnsi="Arial" w:cs="Arial"/>
              </w:rPr>
              <w:t>JLA Benthic Monitoring Program</w:t>
            </w:r>
          </w:p>
          <w:p w:rsidR="00E14733" w:rsidRDefault="00E14733" w:rsidP="004E26E8">
            <w:pPr>
              <w:rPr>
                <w:rFonts w:ascii="Arial" w:hAnsi="Arial" w:cs="Arial"/>
              </w:rPr>
            </w:pPr>
          </w:p>
        </w:tc>
        <w:tc>
          <w:tcPr>
            <w:tcW w:w="2636" w:type="dxa"/>
            <w:tcBorders>
              <w:top w:val="single" w:sz="4" w:space="0" w:color="auto"/>
              <w:left w:val="nil"/>
              <w:bottom w:val="single" w:sz="4" w:space="0" w:color="auto"/>
              <w:right w:val="nil"/>
            </w:tcBorders>
          </w:tcPr>
          <w:p w:rsidR="00E14733" w:rsidRPr="00E14733" w:rsidRDefault="00E14733" w:rsidP="00E14733">
            <w:pPr>
              <w:pStyle w:val="ListParagraph"/>
              <w:numPr>
                <w:ilvl w:val="0"/>
                <w:numId w:val="5"/>
              </w:numPr>
              <w:rPr>
                <w:rFonts w:ascii="Arial" w:hAnsi="Arial" w:cs="Arial"/>
              </w:rPr>
            </w:pPr>
            <w:r w:rsidRPr="00E14733">
              <w:rPr>
                <w:rFonts w:ascii="Arial" w:hAnsi="Arial" w:cs="Arial"/>
              </w:rPr>
              <w:t>One specimen captured.</w:t>
            </w:r>
          </w:p>
        </w:tc>
      </w:tr>
      <w:tr w:rsidR="004E26E8" w:rsidRPr="000C19EA" w:rsidTr="00B249BD">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 xml:space="preserve">     (</w:t>
            </w:r>
            <w:r w:rsidRPr="00F02CBB">
              <w:rPr>
                <w:rFonts w:ascii="Arial" w:hAnsi="Arial" w:cs="Arial"/>
                <w:i/>
              </w:rPr>
              <w:t>Zygoptera)</w:t>
            </w:r>
          </w:p>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August 13, 2007</w:t>
            </w: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Apsley Creek</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MNR data</w:t>
            </w:r>
          </w:p>
        </w:tc>
        <w:tc>
          <w:tcPr>
            <w:tcW w:w="2636" w:type="dxa"/>
            <w:tcBorders>
              <w:top w:val="single" w:sz="4" w:space="0" w:color="auto"/>
              <w:left w:val="nil"/>
              <w:bottom w:val="single" w:sz="4" w:space="0" w:color="auto"/>
              <w:right w:val="nil"/>
            </w:tcBorders>
          </w:tcPr>
          <w:p w:rsidR="004E26E8" w:rsidRPr="00F02CBB" w:rsidRDefault="004E26E8" w:rsidP="004E26E8">
            <w:pPr>
              <w:jc w:val="center"/>
              <w:rPr>
                <w:rFonts w:ascii="Arial" w:hAnsi="Arial" w:cs="Arial"/>
              </w:rPr>
            </w:pPr>
            <w:r>
              <w:rPr>
                <w:rFonts w:ascii="Arial" w:hAnsi="Arial" w:cs="Arial"/>
              </w:rPr>
              <w:t>-</w:t>
            </w:r>
          </w:p>
        </w:tc>
      </w:tr>
      <w:tr w:rsidR="004E26E8" w:rsidRPr="00741E97" w:rsidTr="00B249BD">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Decapods (Crayfish)</w:t>
            </w:r>
          </w:p>
          <w:p w:rsidR="004E26E8" w:rsidRDefault="004E26E8" w:rsidP="004E26E8">
            <w:pPr>
              <w:rPr>
                <w:rFonts w:ascii="Arial" w:hAnsi="Arial" w:cs="Arial"/>
              </w:rPr>
            </w:pPr>
            <w:r>
              <w:rPr>
                <w:rFonts w:ascii="Arial" w:hAnsi="Arial" w:cs="Arial"/>
              </w:rPr>
              <w:t xml:space="preserve">     (</w:t>
            </w:r>
            <w:r w:rsidRPr="004E26E8">
              <w:rPr>
                <w:rFonts w:ascii="Arial" w:hAnsi="Arial" w:cs="Arial"/>
                <w:i/>
              </w:rPr>
              <w:t>Cambaridae</w:t>
            </w:r>
            <w:r>
              <w:rPr>
                <w:rFonts w:ascii="Arial" w:hAnsi="Arial" w:cs="Arial"/>
              </w:rPr>
              <w:t>)</w:t>
            </w:r>
          </w:p>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July 16, 2015</w:t>
            </w:r>
          </w:p>
        </w:tc>
        <w:tc>
          <w:tcPr>
            <w:tcW w:w="3460" w:type="dxa"/>
            <w:tcBorders>
              <w:top w:val="single" w:sz="4" w:space="0" w:color="auto"/>
              <w:left w:val="nil"/>
              <w:bottom w:val="single" w:sz="4" w:space="0" w:color="auto"/>
              <w:right w:val="nil"/>
            </w:tcBorders>
          </w:tcPr>
          <w:p w:rsidR="004E26E8" w:rsidRDefault="005A428C" w:rsidP="004E26E8">
            <w:pPr>
              <w:rPr>
                <w:rFonts w:ascii="Arial" w:hAnsi="Arial" w:cs="Arial"/>
              </w:rPr>
            </w:pPr>
            <w:r>
              <w:rPr>
                <w:rFonts w:ascii="Arial" w:hAnsi="Arial" w:cs="Arial"/>
              </w:rPr>
              <w:t>Redmond Point</w:t>
            </w:r>
          </w:p>
        </w:tc>
        <w:tc>
          <w:tcPr>
            <w:tcW w:w="2294" w:type="dxa"/>
            <w:tcBorders>
              <w:top w:val="single" w:sz="4" w:space="0" w:color="auto"/>
              <w:left w:val="nil"/>
              <w:bottom w:val="single" w:sz="4" w:space="0" w:color="auto"/>
              <w:right w:val="nil"/>
            </w:tcBorders>
          </w:tcPr>
          <w:p w:rsidR="004E26E8" w:rsidRDefault="005A428C" w:rsidP="004E26E8">
            <w:pPr>
              <w:rPr>
                <w:rFonts w:ascii="Arial" w:hAnsi="Arial" w:cs="Arial"/>
              </w:rPr>
            </w:pPr>
            <w:r>
              <w:rPr>
                <w:rFonts w:ascii="Arial" w:hAnsi="Arial" w:cs="Arial"/>
              </w:rPr>
              <w:t>JLA Benthic Monitoring Program</w:t>
            </w:r>
          </w:p>
        </w:tc>
        <w:tc>
          <w:tcPr>
            <w:tcW w:w="2636" w:type="dxa"/>
            <w:tcBorders>
              <w:top w:val="single" w:sz="4" w:space="0" w:color="auto"/>
              <w:left w:val="nil"/>
              <w:bottom w:val="single" w:sz="4" w:space="0" w:color="auto"/>
              <w:right w:val="nil"/>
            </w:tcBorders>
          </w:tcPr>
          <w:p w:rsidR="004E26E8" w:rsidRPr="00741E97" w:rsidRDefault="005A428C" w:rsidP="005A428C">
            <w:pPr>
              <w:pStyle w:val="ListParagraph"/>
              <w:numPr>
                <w:ilvl w:val="0"/>
                <w:numId w:val="5"/>
              </w:numPr>
              <w:rPr>
                <w:rFonts w:ascii="Arial" w:hAnsi="Arial" w:cs="Arial"/>
              </w:rPr>
            </w:pPr>
            <w:r>
              <w:rPr>
                <w:rFonts w:ascii="Arial" w:hAnsi="Arial" w:cs="Arial"/>
              </w:rPr>
              <w:t>One speciman captured.</w:t>
            </w:r>
          </w:p>
        </w:tc>
      </w:tr>
      <w:tr w:rsidR="004E26E8" w:rsidRPr="00741E97" w:rsidTr="00B249BD">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Dragonflies</w:t>
            </w:r>
            <w:r w:rsidR="00E14733">
              <w:rPr>
                <w:rFonts w:ascii="Arial" w:hAnsi="Arial" w:cs="Arial"/>
              </w:rPr>
              <w:t xml:space="preserve"> (Odonata)</w:t>
            </w:r>
          </w:p>
          <w:p w:rsidR="004E26E8" w:rsidRDefault="004E26E8" w:rsidP="004E26E8">
            <w:pPr>
              <w:rPr>
                <w:rFonts w:ascii="Arial" w:hAnsi="Arial" w:cs="Arial"/>
              </w:rPr>
            </w:pPr>
            <w:r>
              <w:rPr>
                <w:rFonts w:ascii="Arial" w:hAnsi="Arial" w:cs="Arial"/>
              </w:rPr>
              <w:t xml:space="preserve">     (</w:t>
            </w:r>
            <w:r w:rsidRPr="00F02CBB">
              <w:rPr>
                <w:rFonts w:ascii="Arial" w:hAnsi="Arial" w:cs="Arial"/>
                <w:i/>
              </w:rPr>
              <w:t>Anispotera)</w:t>
            </w:r>
          </w:p>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August 13, 2007</w:t>
            </w: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Apsley Creek</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MNR data</w:t>
            </w:r>
          </w:p>
        </w:tc>
        <w:tc>
          <w:tcPr>
            <w:tcW w:w="2636" w:type="dxa"/>
            <w:tcBorders>
              <w:top w:val="single" w:sz="4" w:space="0" w:color="auto"/>
              <w:left w:val="nil"/>
              <w:bottom w:val="single" w:sz="4" w:space="0" w:color="auto"/>
              <w:right w:val="nil"/>
            </w:tcBorders>
          </w:tcPr>
          <w:p w:rsidR="004E26E8" w:rsidRPr="00741E97" w:rsidRDefault="004E26E8" w:rsidP="004E26E8">
            <w:pPr>
              <w:pStyle w:val="ListParagraph"/>
              <w:numPr>
                <w:ilvl w:val="0"/>
                <w:numId w:val="5"/>
              </w:numPr>
              <w:jc w:val="center"/>
              <w:rPr>
                <w:rFonts w:ascii="Arial" w:hAnsi="Arial" w:cs="Arial"/>
              </w:rPr>
            </w:pPr>
          </w:p>
        </w:tc>
      </w:tr>
      <w:tr w:rsidR="00E14733" w:rsidRPr="008404D1" w:rsidTr="008A6CD3">
        <w:tc>
          <w:tcPr>
            <w:tcW w:w="2802" w:type="dxa"/>
            <w:tcBorders>
              <w:top w:val="single" w:sz="4" w:space="0" w:color="auto"/>
              <w:left w:val="nil"/>
              <w:bottom w:val="single" w:sz="4" w:space="0" w:color="auto"/>
              <w:right w:val="nil"/>
            </w:tcBorders>
          </w:tcPr>
          <w:p w:rsidR="00E14733" w:rsidRDefault="00E14733" w:rsidP="004E26E8">
            <w:pPr>
              <w:rPr>
                <w:rFonts w:ascii="Arial" w:hAnsi="Arial" w:cs="Arial"/>
              </w:rPr>
            </w:pPr>
            <w:r>
              <w:rPr>
                <w:rFonts w:ascii="Arial" w:hAnsi="Arial" w:cs="Arial"/>
              </w:rPr>
              <w:t xml:space="preserve">     (</w:t>
            </w:r>
            <w:r w:rsidRPr="00E14733">
              <w:rPr>
                <w:rFonts w:ascii="Arial" w:hAnsi="Arial" w:cs="Arial"/>
                <w:i/>
              </w:rPr>
              <w:t>Gomphidae)</w:t>
            </w:r>
          </w:p>
          <w:p w:rsidR="00E14733" w:rsidRDefault="00E14733" w:rsidP="004E26E8">
            <w:pPr>
              <w:rPr>
                <w:rFonts w:ascii="Arial" w:hAnsi="Arial" w:cs="Arial"/>
              </w:rPr>
            </w:pPr>
          </w:p>
        </w:tc>
        <w:tc>
          <w:tcPr>
            <w:tcW w:w="2210" w:type="dxa"/>
            <w:tcBorders>
              <w:top w:val="single" w:sz="4" w:space="0" w:color="auto"/>
              <w:left w:val="nil"/>
              <w:bottom w:val="single" w:sz="4" w:space="0" w:color="auto"/>
              <w:right w:val="nil"/>
            </w:tcBorders>
          </w:tcPr>
          <w:p w:rsidR="00E14733" w:rsidRDefault="00E14733" w:rsidP="004E26E8">
            <w:pPr>
              <w:rPr>
                <w:rFonts w:ascii="Arial" w:hAnsi="Arial" w:cs="Arial"/>
              </w:rPr>
            </w:pPr>
            <w:r>
              <w:rPr>
                <w:rFonts w:ascii="Arial" w:hAnsi="Arial" w:cs="Arial"/>
              </w:rPr>
              <w:t>July 16, 2015</w:t>
            </w:r>
          </w:p>
        </w:tc>
        <w:tc>
          <w:tcPr>
            <w:tcW w:w="3460" w:type="dxa"/>
            <w:tcBorders>
              <w:top w:val="single" w:sz="4" w:space="0" w:color="auto"/>
              <w:left w:val="nil"/>
              <w:bottom w:val="single" w:sz="4" w:space="0" w:color="auto"/>
              <w:right w:val="nil"/>
            </w:tcBorders>
          </w:tcPr>
          <w:p w:rsidR="00E14733" w:rsidRDefault="00E14733" w:rsidP="004E26E8">
            <w:pPr>
              <w:rPr>
                <w:rFonts w:ascii="Arial" w:hAnsi="Arial" w:cs="Arial"/>
              </w:rPr>
            </w:pPr>
            <w:r>
              <w:rPr>
                <w:rFonts w:ascii="Arial" w:hAnsi="Arial" w:cs="Arial"/>
              </w:rPr>
              <w:t>Snake Island  (Brooks Bay)</w:t>
            </w:r>
          </w:p>
        </w:tc>
        <w:tc>
          <w:tcPr>
            <w:tcW w:w="2294" w:type="dxa"/>
            <w:tcBorders>
              <w:top w:val="single" w:sz="4" w:space="0" w:color="auto"/>
              <w:left w:val="nil"/>
              <w:bottom w:val="single" w:sz="4" w:space="0" w:color="auto"/>
              <w:right w:val="nil"/>
            </w:tcBorders>
          </w:tcPr>
          <w:p w:rsidR="00E14733" w:rsidRDefault="00E14733" w:rsidP="004E26E8">
            <w:pPr>
              <w:rPr>
                <w:rFonts w:ascii="Arial" w:hAnsi="Arial" w:cs="Arial"/>
              </w:rPr>
            </w:pPr>
            <w:r>
              <w:rPr>
                <w:rFonts w:ascii="Arial" w:hAnsi="Arial" w:cs="Arial"/>
              </w:rPr>
              <w:t>JLA Benthic Monitoring Program</w:t>
            </w:r>
          </w:p>
          <w:p w:rsidR="00E14733" w:rsidRDefault="00E14733" w:rsidP="004E26E8">
            <w:pPr>
              <w:rPr>
                <w:rFonts w:ascii="Arial" w:hAnsi="Arial" w:cs="Arial"/>
              </w:rPr>
            </w:pPr>
          </w:p>
        </w:tc>
        <w:tc>
          <w:tcPr>
            <w:tcW w:w="2636" w:type="dxa"/>
            <w:tcBorders>
              <w:top w:val="single" w:sz="4" w:space="0" w:color="auto"/>
              <w:left w:val="nil"/>
              <w:bottom w:val="single" w:sz="4" w:space="0" w:color="auto"/>
              <w:right w:val="nil"/>
            </w:tcBorders>
          </w:tcPr>
          <w:p w:rsidR="00E14733" w:rsidRDefault="00E14733" w:rsidP="004E26E8">
            <w:pPr>
              <w:pStyle w:val="ListParagraph"/>
              <w:numPr>
                <w:ilvl w:val="0"/>
                <w:numId w:val="5"/>
              </w:numPr>
              <w:rPr>
                <w:rFonts w:ascii="Arial" w:hAnsi="Arial" w:cs="Arial"/>
              </w:rPr>
            </w:pPr>
            <w:r>
              <w:rPr>
                <w:rFonts w:ascii="Arial" w:hAnsi="Arial" w:cs="Arial"/>
              </w:rPr>
              <w:t>One speciman captured.</w:t>
            </w:r>
          </w:p>
        </w:tc>
      </w:tr>
      <w:tr w:rsidR="004E26E8" w:rsidRPr="008404D1" w:rsidTr="008A6CD3">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 xml:space="preserve">     (</w:t>
            </w:r>
            <w:r w:rsidRPr="00E70C22">
              <w:rPr>
                <w:rFonts w:ascii="Arial" w:hAnsi="Arial" w:cs="Arial"/>
                <w:i/>
              </w:rPr>
              <w:t>Libellulidae)</w:t>
            </w:r>
          </w:p>
          <w:p w:rsidR="004E26E8" w:rsidRDefault="004E26E8" w:rsidP="004E26E8">
            <w:pPr>
              <w:rPr>
                <w:rFonts w:ascii="Arial" w:hAnsi="Arial" w:cs="Arial"/>
              </w:rPr>
            </w:pPr>
          </w:p>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McCoy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tc>
        <w:tc>
          <w:tcPr>
            <w:tcW w:w="2636" w:type="dxa"/>
            <w:tcBorders>
              <w:top w:val="single" w:sz="4" w:space="0" w:color="auto"/>
              <w:left w:val="nil"/>
              <w:bottom w:val="single" w:sz="4" w:space="0" w:color="auto"/>
              <w:right w:val="nil"/>
            </w:tcBorders>
          </w:tcPr>
          <w:p w:rsidR="004E26E8" w:rsidRDefault="004E26E8" w:rsidP="004E26E8">
            <w:pPr>
              <w:pStyle w:val="ListParagraph"/>
              <w:numPr>
                <w:ilvl w:val="0"/>
                <w:numId w:val="5"/>
              </w:numPr>
              <w:rPr>
                <w:rFonts w:ascii="Arial" w:hAnsi="Arial" w:cs="Arial"/>
              </w:rPr>
            </w:pPr>
            <w:r>
              <w:rPr>
                <w:rFonts w:ascii="Arial" w:hAnsi="Arial" w:cs="Arial"/>
              </w:rPr>
              <w:t>One speciman captured.</w:t>
            </w:r>
          </w:p>
        </w:tc>
      </w:tr>
      <w:tr w:rsidR="004E26E8" w:rsidRPr="008404D1" w:rsidTr="008A6CD3">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Callahan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tc>
        <w:tc>
          <w:tcPr>
            <w:tcW w:w="2636" w:type="dxa"/>
            <w:tcBorders>
              <w:top w:val="single" w:sz="4" w:space="0" w:color="auto"/>
              <w:left w:val="nil"/>
              <w:bottom w:val="single" w:sz="4" w:space="0" w:color="auto"/>
              <w:right w:val="nil"/>
            </w:tcBorders>
          </w:tcPr>
          <w:p w:rsidR="004E26E8" w:rsidRDefault="004E26E8" w:rsidP="004E26E8">
            <w:pPr>
              <w:pStyle w:val="ListParagraph"/>
              <w:numPr>
                <w:ilvl w:val="0"/>
                <w:numId w:val="5"/>
              </w:numPr>
              <w:rPr>
                <w:rFonts w:ascii="Arial" w:hAnsi="Arial" w:cs="Arial"/>
              </w:rPr>
            </w:pPr>
            <w:r>
              <w:rPr>
                <w:rFonts w:ascii="Arial" w:hAnsi="Arial" w:cs="Arial"/>
              </w:rPr>
              <w:t>Two specimens captured.</w:t>
            </w:r>
          </w:p>
          <w:p w:rsidR="004E26E8" w:rsidRPr="00E70C22" w:rsidRDefault="004E26E8" w:rsidP="004E26E8">
            <w:pPr>
              <w:rPr>
                <w:rFonts w:ascii="Arial" w:hAnsi="Arial" w:cs="Arial"/>
              </w:rPr>
            </w:pPr>
          </w:p>
        </w:tc>
      </w:tr>
      <w:tr w:rsidR="004E26E8" w:rsidRPr="008404D1" w:rsidTr="008A6CD3">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Flies</w:t>
            </w:r>
          </w:p>
          <w:p w:rsidR="004E26E8" w:rsidRDefault="004E26E8" w:rsidP="004E26E8">
            <w:pPr>
              <w:rPr>
                <w:rFonts w:ascii="Arial" w:hAnsi="Arial" w:cs="Arial"/>
              </w:rPr>
            </w:pPr>
            <w:r>
              <w:rPr>
                <w:rFonts w:ascii="Arial" w:hAnsi="Arial" w:cs="Arial"/>
              </w:rPr>
              <w:t xml:space="preserve">     (</w:t>
            </w:r>
            <w:r w:rsidRPr="00467FC3">
              <w:rPr>
                <w:rFonts w:ascii="Arial" w:hAnsi="Arial" w:cs="Arial"/>
                <w:i/>
              </w:rPr>
              <w:t>Ceratopogoidea)</w:t>
            </w:r>
          </w:p>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McCoy Bay</w:t>
            </w:r>
          </w:p>
          <w:p w:rsidR="004E26E8" w:rsidRDefault="004E26E8" w:rsidP="004E26E8">
            <w:pPr>
              <w:rPr>
                <w:rFonts w:ascii="Arial" w:hAnsi="Arial" w:cs="Arial"/>
              </w:rPr>
            </w:pP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p w:rsidR="004E26E8" w:rsidRDefault="004E26E8" w:rsidP="004E26E8">
            <w:pPr>
              <w:rPr>
                <w:rFonts w:ascii="Arial" w:hAnsi="Arial" w:cs="Arial"/>
              </w:rPr>
            </w:pPr>
          </w:p>
        </w:tc>
        <w:tc>
          <w:tcPr>
            <w:tcW w:w="2636" w:type="dxa"/>
            <w:tcBorders>
              <w:top w:val="single" w:sz="4" w:space="0" w:color="auto"/>
              <w:left w:val="nil"/>
              <w:bottom w:val="single" w:sz="4" w:space="0" w:color="auto"/>
              <w:right w:val="nil"/>
            </w:tcBorders>
          </w:tcPr>
          <w:p w:rsidR="004E26E8" w:rsidRDefault="004E26E8" w:rsidP="004E26E8">
            <w:pPr>
              <w:pStyle w:val="ListParagraph"/>
              <w:numPr>
                <w:ilvl w:val="0"/>
                <w:numId w:val="5"/>
              </w:numPr>
              <w:rPr>
                <w:rFonts w:ascii="Arial" w:hAnsi="Arial" w:cs="Arial"/>
              </w:rPr>
            </w:pPr>
            <w:r>
              <w:rPr>
                <w:rFonts w:ascii="Arial" w:hAnsi="Arial" w:cs="Arial"/>
              </w:rPr>
              <w:t>Five specimens captured.</w:t>
            </w:r>
          </w:p>
        </w:tc>
      </w:tr>
      <w:tr w:rsidR="004E26E8" w:rsidRPr="008404D1" w:rsidTr="008A6CD3">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Rathbun Bay</w:t>
            </w:r>
          </w:p>
          <w:p w:rsidR="004E26E8" w:rsidRDefault="004E26E8" w:rsidP="004E26E8">
            <w:pPr>
              <w:rPr>
                <w:rFonts w:ascii="Arial" w:hAnsi="Arial" w:cs="Arial"/>
              </w:rPr>
            </w:pPr>
          </w:p>
          <w:p w:rsidR="004E26E8" w:rsidRDefault="004E26E8" w:rsidP="004E26E8">
            <w:pPr>
              <w:rPr>
                <w:rFonts w:ascii="Arial" w:hAnsi="Arial" w:cs="Arial"/>
              </w:rPr>
            </w:pP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tc>
        <w:tc>
          <w:tcPr>
            <w:tcW w:w="2636" w:type="dxa"/>
            <w:tcBorders>
              <w:top w:val="single" w:sz="4" w:space="0" w:color="auto"/>
              <w:left w:val="nil"/>
              <w:bottom w:val="single" w:sz="4" w:space="0" w:color="auto"/>
              <w:right w:val="nil"/>
            </w:tcBorders>
          </w:tcPr>
          <w:p w:rsidR="004E26E8" w:rsidRDefault="004E26E8" w:rsidP="004E26E8">
            <w:pPr>
              <w:pStyle w:val="ListParagraph"/>
              <w:numPr>
                <w:ilvl w:val="0"/>
                <w:numId w:val="5"/>
              </w:numPr>
              <w:rPr>
                <w:rFonts w:ascii="Arial" w:hAnsi="Arial" w:cs="Arial"/>
              </w:rPr>
            </w:pPr>
            <w:r>
              <w:rPr>
                <w:rFonts w:ascii="Arial" w:hAnsi="Arial" w:cs="Arial"/>
              </w:rPr>
              <w:t>Four specimens captured.</w:t>
            </w:r>
          </w:p>
        </w:tc>
      </w:tr>
      <w:tr w:rsidR="005A428C" w:rsidRPr="008404D1" w:rsidTr="008A6CD3">
        <w:tc>
          <w:tcPr>
            <w:tcW w:w="2802" w:type="dxa"/>
            <w:tcBorders>
              <w:top w:val="single" w:sz="4" w:space="0" w:color="auto"/>
              <w:left w:val="nil"/>
              <w:bottom w:val="single" w:sz="4" w:space="0" w:color="auto"/>
              <w:right w:val="nil"/>
            </w:tcBorders>
          </w:tcPr>
          <w:p w:rsidR="005A428C" w:rsidRDefault="005A428C" w:rsidP="004E26E8">
            <w:pPr>
              <w:rPr>
                <w:rFonts w:ascii="Arial" w:hAnsi="Arial" w:cs="Arial"/>
              </w:rPr>
            </w:pPr>
          </w:p>
        </w:tc>
        <w:tc>
          <w:tcPr>
            <w:tcW w:w="2210" w:type="dxa"/>
            <w:tcBorders>
              <w:top w:val="single" w:sz="4" w:space="0" w:color="auto"/>
              <w:left w:val="nil"/>
              <w:bottom w:val="single" w:sz="4" w:space="0" w:color="auto"/>
              <w:right w:val="nil"/>
            </w:tcBorders>
          </w:tcPr>
          <w:p w:rsidR="005A428C" w:rsidRDefault="005A428C" w:rsidP="004E26E8">
            <w:pPr>
              <w:rPr>
                <w:rFonts w:ascii="Arial" w:hAnsi="Arial" w:cs="Arial"/>
              </w:rPr>
            </w:pPr>
            <w:r>
              <w:rPr>
                <w:rFonts w:ascii="Arial" w:hAnsi="Arial" w:cs="Arial"/>
              </w:rPr>
              <w:t>July 16, 2015</w:t>
            </w:r>
          </w:p>
          <w:p w:rsidR="005A428C" w:rsidRDefault="005A428C" w:rsidP="004E26E8">
            <w:pPr>
              <w:rPr>
                <w:rFonts w:ascii="Arial" w:hAnsi="Arial" w:cs="Arial"/>
              </w:rPr>
            </w:pPr>
          </w:p>
        </w:tc>
        <w:tc>
          <w:tcPr>
            <w:tcW w:w="3460" w:type="dxa"/>
            <w:tcBorders>
              <w:top w:val="single" w:sz="4" w:space="0" w:color="auto"/>
              <w:left w:val="nil"/>
              <w:bottom w:val="single" w:sz="4" w:space="0" w:color="auto"/>
              <w:right w:val="nil"/>
            </w:tcBorders>
          </w:tcPr>
          <w:p w:rsidR="005A428C" w:rsidRDefault="005A428C" w:rsidP="004E26E8">
            <w:pPr>
              <w:rPr>
                <w:rFonts w:ascii="Arial" w:hAnsi="Arial" w:cs="Arial"/>
              </w:rPr>
            </w:pPr>
            <w:r>
              <w:rPr>
                <w:rFonts w:ascii="Arial" w:hAnsi="Arial" w:cs="Arial"/>
              </w:rPr>
              <w:t>Sharpe’s Bay</w:t>
            </w:r>
          </w:p>
        </w:tc>
        <w:tc>
          <w:tcPr>
            <w:tcW w:w="2294" w:type="dxa"/>
            <w:tcBorders>
              <w:top w:val="single" w:sz="4" w:space="0" w:color="auto"/>
              <w:left w:val="nil"/>
              <w:bottom w:val="single" w:sz="4" w:space="0" w:color="auto"/>
              <w:right w:val="nil"/>
            </w:tcBorders>
          </w:tcPr>
          <w:p w:rsidR="005A428C" w:rsidRDefault="005A428C" w:rsidP="004E26E8">
            <w:pPr>
              <w:rPr>
                <w:rFonts w:ascii="Arial" w:hAnsi="Arial" w:cs="Arial"/>
              </w:rPr>
            </w:pPr>
            <w:r>
              <w:rPr>
                <w:rFonts w:ascii="Arial" w:hAnsi="Arial" w:cs="Arial"/>
              </w:rPr>
              <w:t>JLA Benthic Monitoring Program</w:t>
            </w:r>
          </w:p>
          <w:p w:rsidR="005A428C" w:rsidRDefault="005A428C" w:rsidP="004E26E8">
            <w:pPr>
              <w:rPr>
                <w:rFonts w:ascii="Arial" w:hAnsi="Arial" w:cs="Arial"/>
              </w:rPr>
            </w:pPr>
          </w:p>
        </w:tc>
        <w:tc>
          <w:tcPr>
            <w:tcW w:w="2636" w:type="dxa"/>
            <w:tcBorders>
              <w:top w:val="single" w:sz="4" w:space="0" w:color="auto"/>
              <w:left w:val="nil"/>
              <w:bottom w:val="single" w:sz="4" w:space="0" w:color="auto"/>
              <w:right w:val="nil"/>
            </w:tcBorders>
          </w:tcPr>
          <w:p w:rsidR="005A428C" w:rsidRDefault="005A428C" w:rsidP="004E26E8">
            <w:pPr>
              <w:pStyle w:val="ListParagraph"/>
              <w:numPr>
                <w:ilvl w:val="0"/>
                <w:numId w:val="5"/>
              </w:numPr>
              <w:rPr>
                <w:rFonts w:ascii="Arial" w:hAnsi="Arial" w:cs="Arial"/>
              </w:rPr>
            </w:pPr>
            <w:r>
              <w:rPr>
                <w:rFonts w:ascii="Arial" w:hAnsi="Arial" w:cs="Arial"/>
              </w:rPr>
              <w:t>Three specimens captured.</w:t>
            </w:r>
          </w:p>
        </w:tc>
      </w:tr>
      <w:tr w:rsidR="005A428C" w:rsidRPr="008404D1" w:rsidTr="008A6CD3">
        <w:tc>
          <w:tcPr>
            <w:tcW w:w="2802" w:type="dxa"/>
            <w:tcBorders>
              <w:top w:val="single" w:sz="4" w:space="0" w:color="auto"/>
              <w:left w:val="nil"/>
              <w:bottom w:val="single" w:sz="4" w:space="0" w:color="auto"/>
              <w:right w:val="nil"/>
            </w:tcBorders>
          </w:tcPr>
          <w:p w:rsidR="005A428C" w:rsidRDefault="005A428C" w:rsidP="004E26E8">
            <w:pPr>
              <w:rPr>
                <w:rFonts w:ascii="Arial" w:hAnsi="Arial" w:cs="Arial"/>
              </w:rPr>
            </w:pPr>
          </w:p>
        </w:tc>
        <w:tc>
          <w:tcPr>
            <w:tcW w:w="2210" w:type="dxa"/>
            <w:tcBorders>
              <w:top w:val="single" w:sz="4" w:space="0" w:color="auto"/>
              <w:left w:val="nil"/>
              <w:bottom w:val="single" w:sz="4" w:space="0" w:color="auto"/>
              <w:right w:val="nil"/>
            </w:tcBorders>
          </w:tcPr>
          <w:p w:rsidR="005A428C" w:rsidRDefault="005A428C" w:rsidP="004E26E8">
            <w:pPr>
              <w:rPr>
                <w:rFonts w:ascii="Arial" w:hAnsi="Arial" w:cs="Arial"/>
              </w:rPr>
            </w:pPr>
            <w:r>
              <w:rPr>
                <w:rFonts w:ascii="Arial" w:hAnsi="Arial" w:cs="Arial"/>
              </w:rPr>
              <w:t>July 16, 2015</w:t>
            </w:r>
          </w:p>
          <w:p w:rsidR="005A428C" w:rsidRDefault="005A428C" w:rsidP="004E26E8">
            <w:pPr>
              <w:rPr>
                <w:rFonts w:ascii="Arial" w:hAnsi="Arial" w:cs="Arial"/>
              </w:rPr>
            </w:pPr>
          </w:p>
        </w:tc>
        <w:tc>
          <w:tcPr>
            <w:tcW w:w="3460" w:type="dxa"/>
            <w:tcBorders>
              <w:top w:val="single" w:sz="4" w:space="0" w:color="auto"/>
              <w:left w:val="nil"/>
              <w:bottom w:val="single" w:sz="4" w:space="0" w:color="auto"/>
              <w:right w:val="nil"/>
            </w:tcBorders>
          </w:tcPr>
          <w:p w:rsidR="005A428C" w:rsidRDefault="005A428C" w:rsidP="004E26E8">
            <w:pPr>
              <w:rPr>
                <w:rFonts w:ascii="Arial" w:hAnsi="Arial" w:cs="Arial"/>
              </w:rPr>
            </w:pPr>
            <w:r>
              <w:rPr>
                <w:rFonts w:ascii="Arial" w:hAnsi="Arial" w:cs="Arial"/>
              </w:rPr>
              <w:t>Gull Island Shoal</w:t>
            </w:r>
          </w:p>
          <w:p w:rsidR="005A428C" w:rsidRDefault="005A428C" w:rsidP="004E26E8">
            <w:pPr>
              <w:rPr>
                <w:rFonts w:ascii="Arial" w:hAnsi="Arial" w:cs="Arial"/>
              </w:rPr>
            </w:pPr>
            <w:r>
              <w:rPr>
                <w:rFonts w:ascii="Arial" w:hAnsi="Arial" w:cs="Arial"/>
              </w:rPr>
              <w:t>(Sharpe’s Bay)</w:t>
            </w:r>
          </w:p>
          <w:p w:rsidR="005A428C" w:rsidRDefault="005A428C" w:rsidP="004E26E8">
            <w:pPr>
              <w:rPr>
                <w:rFonts w:ascii="Arial" w:hAnsi="Arial" w:cs="Arial"/>
              </w:rPr>
            </w:pPr>
          </w:p>
        </w:tc>
        <w:tc>
          <w:tcPr>
            <w:tcW w:w="2294" w:type="dxa"/>
            <w:tcBorders>
              <w:top w:val="single" w:sz="4" w:space="0" w:color="auto"/>
              <w:left w:val="nil"/>
              <w:bottom w:val="single" w:sz="4" w:space="0" w:color="auto"/>
              <w:right w:val="nil"/>
            </w:tcBorders>
          </w:tcPr>
          <w:p w:rsidR="005A428C" w:rsidRDefault="005A428C" w:rsidP="005A428C">
            <w:pPr>
              <w:rPr>
                <w:rFonts w:ascii="Arial" w:hAnsi="Arial" w:cs="Arial"/>
              </w:rPr>
            </w:pPr>
            <w:r>
              <w:rPr>
                <w:rFonts w:ascii="Arial" w:hAnsi="Arial" w:cs="Arial"/>
              </w:rPr>
              <w:t>JLA Benthic Monitoring Program</w:t>
            </w:r>
          </w:p>
          <w:p w:rsidR="005A428C" w:rsidRDefault="005A428C" w:rsidP="004E26E8">
            <w:pPr>
              <w:rPr>
                <w:rFonts w:ascii="Arial" w:hAnsi="Arial" w:cs="Arial"/>
              </w:rPr>
            </w:pPr>
          </w:p>
        </w:tc>
        <w:tc>
          <w:tcPr>
            <w:tcW w:w="2636" w:type="dxa"/>
            <w:tcBorders>
              <w:top w:val="single" w:sz="4" w:space="0" w:color="auto"/>
              <w:left w:val="nil"/>
              <w:bottom w:val="single" w:sz="4" w:space="0" w:color="auto"/>
              <w:right w:val="nil"/>
            </w:tcBorders>
          </w:tcPr>
          <w:p w:rsidR="005A428C" w:rsidRDefault="005A428C" w:rsidP="004E26E8">
            <w:pPr>
              <w:pStyle w:val="ListParagraph"/>
              <w:numPr>
                <w:ilvl w:val="0"/>
                <w:numId w:val="5"/>
              </w:numPr>
              <w:rPr>
                <w:rFonts w:ascii="Arial" w:hAnsi="Arial" w:cs="Arial"/>
              </w:rPr>
            </w:pPr>
            <w:r>
              <w:rPr>
                <w:rFonts w:ascii="Arial" w:hAnsi="Arial" w:cs="Arial"/>
              </w:rPr>
              <w:t>One speciman captured.</w:t>
            </w:r>
          </w:p>
        </w:tc>
      </w:tr>
      <w:tr w:rsidR="004E26E8" w:rsidRPr="008404D1" w:rsidTr="008A6CD3">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 xml:space="preserve">     (</w:t>
            </w:r>
            <w:r w:rsidRPr="00467FC3">
              <w:rPr>
                <w:rFonts w:ascii="Arial" w:hAnsi="Arial" w:cs="Arial"/>
                <w:i/>
              </w:rPr>
              <w:t>Chironomidae</w:t>
            </w:r>
            <w:r>
              <w:rPr>
                <w:rFonts w:ascii="Arial" w:hAnsi="Arial" w:cs="Arial"/>
              </w:rPr>
              <w:t>)</w:t>
            </w: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p w:rsidR="004E26E8" w:rsidRDefault="004E26E8" w:rsidP="004E26E8">
            <w:pPr>
              <w:rPr>
                <w:rFonts w:ascii="Arial" w:hAnsi="Arial" w:cs="Arial"/>
              </w:rPr>
            </w:pP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McCoy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p w:rsidR="004E26E8" w:rsidRDefault="004E26E8" w:rsidP="004E26E8">
            <w:pPr>
              <w:rPr>
                <w:rFonts w:ascii="Arial" w:hAnsi="Arial" w:cs="Arial"/>
              </w:rPr>
            </w:pPr>
          </w:p>
        </w:tc>
        <w:tc>
          <w:tcPr>
            <w:tcW w:w="2636" w:type="dxa"/>
            <w:tcBorders>
              <w:top w:val="single" w:sz="4" w:space="0" w:color="auto"/>
              <w:left w:val="nil"/>
              <w:bottom w:val="single" w:sz="4" w:space="0" w:color="auto"/>
              <w:right w:val="nil"/>
            </w:tcBorders>
          </w:tcPr>
          <w:p w:rsidR="004E26E8" w:rsidRDefault="004E26E8" w:rsidP="004E26E8">
            <w:pPr>
              <w:pStyle w:val="ListParagraph"/>
              <w:numPr>
                <w:ilvl w:val="0"/>
                <w:numId w:val="5"/>
              </w:numPr>
              <w:rPr>
                <w:rFonts w:ascii="Arial" w:hAnsi="Arial" w:cs="Arial"/>
              </w:rPr>
            </w:pPr>
            <w:r>
              <w:rPr>
                <w:rFonts w:ascii="Arial" w:hAnsi="Arial" w:cs="Arial"/>
              </w:rPr>
              <w:t>130 specimens captured.</w:t>
            </w:r>
          </w:p>
        </w:tc>
      </w:tr>
      <w:tr w:rsidR="004E26E8" w:rsidRPr="008404D1" w:rsidTr="008A6CD3">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p w:rsidR="004E26E8" w:rsidRDefault="004E26E8" w:rsidP="004E26E8">
            <w:pPr>
              <w:rPr>
                <w:rFonts w:ascii="Arial" w:hAnsi="Arial" w:cs="Arial"/>
              </w:rPr>
            </w:pP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lastRenderedPageBreak/>
              <w:t>Rathbun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 xml:space="preserve">JLA Benthic </w:t>
            </w:r>
            <w:r>
              <w:rPr>
                <w:rFonts w:ascii="Arial" w:hAnsi="Arial" w:cs="Arial"/>
              </w:rPr>
              <w:lastRenderedPageBreak/>
              <w:t>Monitoring Program</w:t>
            </w:r>
          </w:p>
          <w:p w:rsidR="004E26E8" w:rsidRDefault="004E26E8" w:rsidP="004E26E8">
            <w:pPr>
              <w:rPr>
                <w:rFonts w:ascii="Arial" w:hAnsi="Arial" w:cs="Arial"/>
              </w:rPr>
            </w:pPr>
          </w:p>
        </w:tc>
        <w:tc>
          <w:tcPr>
            <w:tcW w:w="2636" w:type="dxa"/>
            <w:tcBorders>
              <w:top w:val="single" w:sz="4" w:space="0" w:color="auto"/>
              <w:left w:val="nil"/>
              <w:bottom w:val="single" w:sz="4" w:space="0" w:color="auto"/>
              <w:right w:val="nil"/>
            </w:tcBorders>
          </w:tcPr>
          <w:p w:rsidR="004E26E8" w:rsidRDefault="004E26E8" w:rsidP="004E26E8">
            <w:pPr>
              <w:pStyle w:val="ListParagraph"/>
              <w:numPr>
                <w:ilvl w:val="0"/>
                <w:numId w:val="5"/>
              </w:numPr>
              <w:rPr>
                <w:rFonts w:ascii="Arial" w:hAnsi="Arial" w:cs="Arial"/>
              </w:rPr>
            </w:pPr>
            <w:r>
              <w:rPr>
                <w:rFonts w:ascii="Arial" w:hAnsi="Arial" w:cs="Arial"/>
              </w:rPr>
              <w:lastRenderedPageBreak/>
              <w:t xml:space="preserve">122 specimens </w:t>
            </w:r>
            <w:r>
              <w:rPr>
                <w:rFonts w:ascii="Arial" w:hAnsi="Arial" w:cs="Arial"/>
              </w:rPr>
              <w:lastRenderedPageBreak/>
              <w:t>captured.</w:t>
            </w:r>
          </w:p>
        </w:tc>
      </w:tr>
      <w:tr w:rsidR="004E26E8" w:rsidRPr="008404D1" w:rsidTr="008A6CD3">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p w:rsidR="004E26E8" w:rsidRDefault="004E26E8" w:rsidP="004E26E8">
            <w:pPr>
              <w:rPr>
                <w:rFonts w:ascii="Arial" w:hAnsi="Arial" w:cs="Arial"/>
              </w:rPr>
            </w:pP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East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p w:rsidR="004E26E8" w:rsidRDefault="004E26E8" w:rsidP="004E26E8">
            <w:pPr>
              <w:rPr>
                <w:rFonts w:ascii="Arial" w:hAnsi="Arial" w:cs="Arial"/>
              </w:rPr>
            </w:pPr>
          </w:p>
        </w:tc>
        <w:tc>
          <w:tcPr>
            <w:tcW w:w="2636" w:type="dxa"/>
            <w:tcBorders>
              <w:top w:val="single" w:sz="4" w:space="0" w:color="auto"/>
              <w:left w:val="nil"/>
              <w:bottom w:val="single" w:sz="4" w:space="0" w:color="auto"/>
              <w:right w:val="nil"/>
            </w:tcBorders>
          </w:tcPr>
          <w:p w:rsidR="004E26E8" w:rsidRDefault="004E26E8" w:rsidP="004E26E8">
            <w:pPr>
              <w:pStyle w:val="ListParagraph"/>
              <w:numPr>
                <w:ilvl w:val="0"/>
                <w:numId w:val="5"/>
              </w:numPr>
              <w:rPr>
                <w:rFonts w:ascii="Arial" w:hAnsi="Arial" w:cs="Arial"/>
              </w:rPr>
            </w:pPr>
            <w:r>
              <w:rPr>
                <w:rFonts w:ascii="Arial" w:hAnsi="Arial" w:cs="Arial"/>
              </w:rPr>
              <w:t>62 specimens captured.</w:t>
            </w:r>
          </w:p>
        </w:tc>
      </w:tr>
      <w:tr w:rsidR="004E26E8" w:rsidRPr="008404D1" w:rsidTr="008A6CD3">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p w:rsidR="004E26E8" w:rsidRDefault="004E26E8" w:rsidP="004E26E8">
            <w:pPr>
              <w:rPr>
                <w:rFonts w:ascii="Arial" w:hAnsi="Arial" w:cs="Arial"/>
              </w:rPr>
            </w:pP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Callahan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p w:rsidR="004E26E8" w:rsidRDefault="004E26E8" w:rsidP="004E26E8">
            <w:pPr>
              <w:rPr>
                <w:rFonts w:ascii="Arial" w:hAnsi="Arial" w:cs="Arial"/>
              </w:rPr>
            </w:pPr>
          </w:p>
        </w:tc>
        <w:tc>
          <w:tcPr>
            <w:tcW w:w="2636" w:type="dxa"/>
            <w:tcBorders>
              <w:top w:val="single" w:sz="4" w:space="0" w:color="auto"/>
              <w:left w:val="nil"/>
              <w:bottom w:val="single" w:sz="4" w:space="0" w:color="auto"/>
              <w:right w:val="nil"/>
            </w:tcBorders>
          </w:tcPr>
          <w:p w:rsidR="004E26E8" w:rsidRDefault="004E26E8" w:rsidP="004E26E8">
            <w:pPr>
              <w:pStyle w:val="ListParagraph"/>
              <w:numPr>
                <w:ilvl w:val="0"/>
                <w:numId w:val="5"/>
              </w:numPr>
              <w:rPr>
                <w:rFonts w:ascii="Arial" w:hAnsi="Arial" w:cs="Arial"/>
              </w:rPr>
            </w:pPr>
            <w:r>
              <w:rPr>
                <w:rFonts w:ascii="Arial" w:hAnsi="Arial" w:cs="Arial"/>
              </w:rPr>
              <w:t>71 specimens captured.</w:t>
            </w:r>
          </w:p>
        </w:tc>
      </w:tr>
      <w:tr w:rsidR="008A6CD3" w:rsidRPr="008404D1" w:rsidTr="008A6CD3">
        <w:tc>
          <w:tcPr>
            <w:tcW w:w="2802" w:type="dxa"/>
            <w:tcBorders>
              <w:top w:val="single" w:sz="4" w:space="0" w:color="auto"/>
              <w:left w:val="nil"/>
              <w:bottom w:val="single" w:sz="4" w:space="0" w:color="auto"/>
              <w:right w:val="nil"/>
            </w:tcBorders>
          </w:tcPr>
          <w:p w:rsidR="008A6CD3" w:rsidRDefault="008A6CD3" w:rsidP="004E26E8">
            <w:pPr>
              <w:rPr>
                <w:rFonts w:ascii="Arial" w:hAnsi="Arial" w:cs="Arial"/>
              </w:rPr>
            </w:pPr>
          </w:p>
        </w:tc>
        <w:tc>
          <w:tcPr>
            <w:tcW w:w="2210" w:type="dxa"/>
            <w:tcBorders>
              <w:top w:val="single" w:sz="4" w:space="0" w:color="auto"/>
              <w:left w:val="nil"/>
              <w:bottom w:val="single" w:sz="4" w:space="0" w:color="auto"/>
              <w:right w:val="nil"/>
            </w:tcBorders>
          </w:tcPr>
          <w:p w:rsidR="008A6CD3" w:rsidRDefault="008A6CD3" w:rsidP="004E26E8">
            <w:pPr>
              <w:rPr>
                <w:rFonts w:ascii="Arial" w:hAnsi="Arial" w:cs="Arial"/>
              </w:rPr>
            </w:pPr>
            <w:r>
              <w:rPr>
                <w:rFonts w:ascii="Arial" w:hAnsi="Arial" w:cs="Arial"/>
              </w:rPr>
              <w:t>July 16, 2015</w:t>
            </w:r>
          </w:p>
          <w:p w:rsidR="008A6CD3" w:rsidRDefault="008A6CD3" w:rsidP="004E26E8">
            <w:pPr>
              <w:rPr>
                <w:rFonts w:ascii="Arial" w:hAnsi="Arial" w:cs="Arial"/>
              </w:rPr>
            </w:pPr>
          </w:p>
        </w:tc>
        <w:tc>
          <w:tcPr>
            <w:tcW w:w="3460" w:type="dxa"/>
            <w:tcBorders>
              <w:top w:val="single" w:sz="4" w:space="0" w:color="auto"/>
              <w:left w:val="nil"/>
              <w:bottom w:val="single" w:sz="4" w:space="0" w:color="auto"/>
              <w:right w:val="nil"/>
            </w:tcBorders>
          </w:tcPr>
          <w:p w:rsidR="008A6CD3" w:rsidRDefault="008A6CD3" w:rsidP="004E26E8">
            <w:pPr>
              <w:rPr>
                <w:rFonts w:ascii="Arial" w:hAnsi="Arial" w:cs="Arial"/>
              </w:rPr>
            </w:pPr>
            <w:r>
              <w:rPr>
                <w:rFonts w:ascii="Arial" w:hAnsi="Arial" w:cs="Arial"/>
              </w:rPr>
              <w:t>Sharpe’s Bay</w:t>
            </w:r>
          </w:p>
        </w:tc>
        <w:tc>
          <w:tcPr>
            <w:tcW w:w="2294" w:type="dxa"/>
            <w:tcBorders>
              <w:top w:val="single" w:sz="4" w:space="0" w:color="auto"/>
              <w:left w:val="nil"/>
              <w:bottom w:val="single" w:sz="4" w:space="0" w:color="auto"/>
              <w:right w:val="nil"/>
            </w:tcBorders>
          </w:tcPr>
          <w:p w:rsidR="008A6CD3" w:rsidRDefault="008A6CD3" w:rsidP="008A6CD3">
            <w:pPr>
              <w:rPr>
                <w:rFonts w:ascii="Arial" w:hAnsi="Arial" w:cs="Arial"/>
              </w:rPr>
            </w:pPr>
            <w:r>
              <w:rPr>
                <w:rFonts w:ascii="Arial" w:hAnsi="Arial" w:cs="Arial"/>
              </w:rPr>
              <w:t>JLA Benthic Monitoring Program</w:t>
            </w:r>
          </w:p>
          <w:p w:rsidR="008A6CD3" w:rsidRDefault="008A6CD3" w:rsidP="004E26E8">
            <w:pPr>
              <w:rPr>
                <w:rFonts w:ascii="Arial" w:hAnsi="Arial" w:cs="Arial"/>
              </w:rPr>
            </w:pPr>
          </w:p>
        </w:tc>
        <w:tc>
          <w:tcPr>
            <w:tcW w:w="2636" w:type="dxa"/>
            <w:tcBorders>
              <w:top w:val="single" w:sz="4" w:space="0" w:color="auto"/>
              <w:left w:val="nil"/>
              <w:bottom w:val="single" w:sz="4" w:space="0" w:color="auto"/>
              <w:right w:val="nil"/>
            </w:tcBorders>
          </w:tcPr>
          <w:p w:rsidR="008A6CD3" w:rsidRDefault="008A6CD3" w:rsidP="004E26E8">
            <w:pPr>
              <w:pStyle w:val="ListParagraph"/>
              <w:numPr>
                <w:ilvl w:val="0"/>
                <w:numId w:val="5"/>
              </w:numPr>
              <w:rPr>
                <w:rFonts w:ascii="Arial" w:hAnsi="Arial" w:cs="Arial"/>
              </w:rPr>
            </w:pPr>
            <w:r>
              <w:rPr>
                <w:rFonts w:ascii="Arial" w:hAnsi="Arial" w:cs="Arial"/>
              </w:rPr>
              <w:t>Seventy-six specimens captured.</w:t>
            </w:r>
          </w:p>
        </w:tc>
      </w:tr>
      <w:tr w:rsidR="008A6CD3" w:rsidRPr="008404D1" w:rsidTr="008A6CD3">
        <w:tc>
          <w:tcPr>
            <w:tcW w:w="2802" w:type="dxa"/>
            <w:tcBorders>
              <w:top w:val="single" w:sz="4" w:space="0" w:color="auto"/>
              <w:left w:val="nil"/>
              <w:bottom w:val="single" w:sz="4" w:space="0" w:color="auto"/>
              <w:right w:val="nil"/>
            </w:tcBorders>
          </w:tcPr>
          <w:p w:rsidR="008A6CD3" w:rsidRDefault="008A6CD3" w:rsidP="004E26E8">
            <w:pPr>
              <w:rPr>
                <w:rFonts w:ascii="Arial" w:hAnsi="Arial" w:cs="Arial"/>
              </w:rPr>
            </w:pPr>
          </w:p>
        </w:tc>
        <w:tc>
          <w:tcPr>
            <w:tcW w:w="2210" w:type="dxa"/>
            <w:tcBorders>
              <w:top w:val="single" w:sz="4" w:space="0" w:color="auto"/>
              <w:left w:val="nil"/>
              <w:bottom w:val="single" w:sz="4" w:space="0" w:color="auto"/>
              <w:right w:val="nil"/>
            </w:tcBorders>
          </w:tcPr>
          <w:p w:rsidR="008A6CD3" w:rsidRDefault="008A6CD3" w:rsidP="004E26E8">
            <w:pPr>
              <w:rPr>
                <w:rFonts w:ascii="Arial" w:hAnsi="Arial" w:cs="Arial"/>
              </w:rPr>
            </w:pPr>
            <w:r>
              <w:rPr>
                <w:rFonts w:ascii="Arial" w:hAnsi="Arial" w:cs="Arial"/>
              </w:rPr>
              <w:t>July 16, 2015</w:t>
            </w:r>
          </w:p>
          <w:p w:rsidR="008A6CD3" w:rsidRDefault="008A6CD3" w:rsidP="004E26E8">
            <w:pPr>
              <w:rPr>
                <w:rFonts w:ascii="Arial" w:hAnsi="Arial" w:cs="Arial"/>
              </w:rPr>
            </w:pPr>
          </w:p>
        </w:tc>
        <w:tc>
          <w:tcPr>
            <w:tcW w:w="3460" w:type="dxa"/>
            <w:tcBorders>
              <w:top w:val="single" w:sz="4" w:space="0" w:color="auto"/>
              <w:left w:val="nil"/>
              <w:bottom w:val="single" w:sz="4" w:space="0" w:color="auto"/>
              <w:right w:val="nil"/>
            </w:tcBorders>
          </w:tcPr>
          <w:p w:rsidR="008A6CD3" w:rsidRDefault="008A6CD3" w:rsidP="004E26E8">
            <w:pPr>
              <w:rPr>
                <w:rFonts w:ascii="Arial" w:hAnsi="Arial" w:cs="Arial"/>
              </w:rPr>
            </w:pPr>
            <w:r>
              <w:rPr>
                <w:rFonts w:ascii="Arial" w:hAnsi="Arial" w:cs="Arial"/>
              </w:rPr>
              <w:t>Gull Island Shoal</w:t>
            </w:r>
          </w:p>
          <w:p w:rsidR="008A6CD3" w:rsidRDefault="008A6CD3" w:rsidP="004E26E8">
            <w:pPr>
              <w:rPr>
                <w:rFonts w:ascii="Arial" w:hAnsi="Arial" w:cs="Arial"/>
              </w:rPr>
            </w:pPr>
            <w:r>
              <w:rPr>
                <w:rFonts w:ascii="Arial" w:hAnsi="Arial" w:cs="Arial"/>
              </w:rPr>
              <w:t>(Sharpe’s Bay)</w:t>
            </w:r>
          </w:p>
          <w:p w:rsidR="008A6CD3" w:rsidRDefault="008A6CD3" w:rsidP="004E26E8">
            <w:pPr>
              <w:rPr>
                <w:rFonts w:ascii="Arial" w:hAnsi="Arial" w:cs="Arial"/>
              </w:rPr>
            </w:pPr>
          </w:p>
        </w:tc>
        <w:tc>
          <w:tcPr>
            <w:tcW w:w="2294" w:type="dxa"/>
            <w:tcBorders>
              <w:top w:val="single" w:sz="4" w:space="0" w:color="auto"/>
              <w:left w:val="nil"/>
              <w:bottom w:val="single" w:sz="4" w:space="0" w:color="auto"/>
              <w:right w:val="nil"/>
            </w:tcBorders>
          </w:tcPr>
          <w:p w:rsidR="008A6CD3" w:rsidRDefault="008A6CD3" w:rsidP="008A6CD3">
            <w:pPr>
              <w:rPr>
                <w:rFonts w:ascii="Arial" w:hAnsi="Arial" w:cs="Arial"/>
              </w:rPr>
            </w:pPr>
            <w:r>
              <w:rPr>
                <w:rFonts w:ascii="Arial" w:hAnsi="Arial" w:cs="Arial"/>
              </w:rPr>
              <w:t>JLA Benthic Monitoring Program</w:t>
            </w:r>
          </w:p>
          <w:p w:rsidR="008A6CD3" w:rsidRDefault="008A6CD3" w:rsidP="004E26E8">
            <w:pPr>
              <w:rPr>
                <w:rFonts w:ascii="Arial" w:hAnsi="Arial" w:cs="Arial"/>
              </w:rPr>
            </w:pPr>
          </w:p>
        </w:tc>
        <w:tc>
          <w:tcPr>
            <w:tcW w:w="2636" w:type="dxa"/>
            <w:tcBorders>
              <w:top w:val="single" w:sz="4" w:space="0" w:color="auto"/>
              <w:left w:val="nil"/>
              <w:bottom w:val="single" w:sz="4" w:space="0" w:color="auto"/>
              <w:right w:val="nil"/>
            </w:tcBorders>
          </w:tcPr>
          <w:p w:rsidR="008A6CD3" w:rsidRDefault="008A6CD3" w:rsidP="004E26E8">
            <w:pPr>
              <w:pStyle w:val="ListParagraph"/>
              <w:numPr>
                <w:ilvl w:val="0"/>
                <w:numId w:val="5"/>
              </w:numPr>
              <w:rPr>
                <w:rFonts w:ascii="Arial" w:hAnsi="Arial" w:cs="Arial"/>
              </w:rPr>
            </w:pPr>
            <w:r>
              <w:rPr>
                <w:rFonts w:ascii="Arial" w:hAnsi="Arial" w:cs="Arial"/>
              </w:rPr>
              <w:t>Seventy-three specimens captured.</w:t>
            </w:r>
          </w:p>
        </w:tc>
      </w:tr>
      <w:tr w:rsidR="008A6CD3" w:rsidRPr="008404D1" w:rsidTr="008A6CD3">
        <w:tc>
          <w:tcPr>
            <w:tcW w:w="2802" w:type="dxa"/>
            <w:tcBorders>
              <w:top w:val="single" w:sz="4" w:space="0" w:color="auto"/>
              <w:left w:val="nil"/>
              <w:bottom w:val="single" w:sz="4" w:space="0" w:color="auto"/>
              <w:right w:val="nil"/>
            </w:tcBorders>
          </w:tcPr>
          <w:p w:rsidR="008A6CD3" w:rsidRDefault="008A6CD3" w:rsidP="004E26E8">
            <w:pPr>
              <w:rPr>
                <w:rFonts w:ascii="Arial" w:hAnsi="Arial" w:cs="Arial"/>
              </w:rPr>
            </w:pPr>
          </w:p>
        </w:tc>
        <w:tc>
          <w:tcPr>
            <w:tcW w:w="2210" w:type="dxa"/>
            <w:tcBorders>
              <w:top w:val="single" w:sz="4" w:space="0" w:color="auto"/>
              <w:left w:val="nil"/>
              <w:bottom w:val="single" w:sz="4" w:space="0" w:color="auto"/>
              <w:right w:val="nil"/>
            </w:tcBorders>
          </w:tcPr>
          <w:p w:rsidR="008A6CD3" w:rsidRDefault="008A6CD3" w:rsidP="004E26E8">
            <w:pPr>
              <w:rPr>
                <w:rFonts w:ascii="Arial" w:hAnsi="Arial" w:cs="Arial"/>
              </w:rPr>
            </w:pPr>
            <w:r>
              <w:rPr>
                <w:rFonts w:ascii="Arial" w:hAnsi="Arial" w:cs="Arial"/>
              </w:rPr>
              <w:t>July 16, 2015</w:t>
            </w:r>
          </w:p>
          <w:p w:rsidR="008A6CD3" w:rsidRDefault="008A6CD3" w:rsidP="004E26E8">
            <w:pPr>
              <w:rPr>
                <w:rFonts w:ascii="Arial" w:hAnsi="Arial" w:cs="Arial"/>
              </w:rPr>
            </w:pPr>
          </w:p>
        </w:tc>
        <w:tc>
          <w:tcPr>
            <w:tcW w:w="3460" w:type="dxa"/>
            <w:tcBorders>
              <w:top w:val="single" w:sz="4" w:space="0" w:color="auto"/>
              <w:left w:val="nil"/>
              <w:bottom w:val="single" w:sz="4" w:space="0" w:color="auto"/>
              <w:right w:val="nil"/>
            </w:tcBorders>
          </w:tcPr>
          <w:p w:rsidR="008A6CD3" w:rsidRDefault="008A6CD3" w:rsidP="004E26E8">
            <w:pPr>
              <w:rPr>
                <w:rFonts w:ascii="Arial" w:hAnsi="Arial" w:cs="Arial"/>
              </w:rPr>
            </w:pPr>
            <w:r>
              <w:rPr>
                <w:rFonts w:ascii="Arial" w:hAnsi="Arial" w:cs="Arial"/>
              </w:rPr>
              <w:t>Snake Island (Brooks Bay)</w:t>
            </w:r>
          </w:p>
        </w:tc>
        <w:tc>
          <w:tcPr>
            <w:tcW w:w="2294" w:type="dxa"/>
            <w:tcBorders>
              <w:top w:val="single" w:sz="4" w:space="0" w:color="auto"/>
              <w:left w:val="nil"/>
              <w:bottom w:val="single" w:sz="4" w:space="0" w:color="auto"/>
              <w:right w:val="nil"/>
            </w:tcBorders>
          </w:tcPr>
          <w:p w:rsidR="008A6CD3" w:rsidRDefault="008A6CD3" w:rsidP="008A6CD3">
            <w:pPr>
              <w:rPr>
                <w:rFonts w:ascii="Arial" w:hAnsi="Arial" w:cs="Arial"/>
              </w:rPr>
            </w:pPr>
            <w:r>
              <w:rPr>
                <w:rFonts w:ascii="Arial" w:hAnsi="Arial" w:cs="Arial"/>
              </w:rPr>
              <w:t>JLA Benthic Monitoring Program</w:t>
            </w:r>
          </w:p>
          <w:p w:rsidR="008A6CD3" w:rsidRDefault="008A6CD3" w:rsidP="004E26E8">
            <w:pPr>
              <w:rPr>
                <w:rFonts w:ascii="Arial" w:hAnsi="Arial" w:cs="Arial"/>
              </w:rPr>
            </w:pPr>
          </w:p>
        </w:tc>
        <w:tc>
          <w:tcPr>
            <w:tcW w:w="2636" w:type="dxa"/>
            <w:tcBorders>
              <w:top w:val="single" w:sz="4" w:space="0" w:color="auto"/>
              <w:left w:val="nil"/>
              <w:bottom w:val="single" w:sz="4" w:space="0" w:color="auto"/>
              <w:right w:val="nil"/>
            </w:tcBorders>
          </w:tcPr>
          <w:p w:rsidR="008A6CD3" w:rsidRDefault="008A6CD3" w:rsidP="004E26E8">
            <w:pPr>
              <w:pStyle w:val="ListParagraph"/>
              <w:numPr>
                <w:ilvl w:val="0"/>
                <w:numId w:val="5"/>
              </w:numPr>
              <w:rPr>
                <w:rFonts w:ascii="Arial" w:hAnsi="Arial" w:cs="Arial"/>
              </w:rPr>
            </w:pPr>
            <w:r>
              <w:rPr>
                <w:rFonts w:ascii="Arial" w:hAnsi="Arial" w:cs="Arial"/>
              </w:rPr>
              <w:t>Twenty-two specimens captured.</w:t>
            </w:r>
          </w:p>
        </w:tc>
      </w:tr>
      <w:tr w:rsidR="008A6CD3" w:rsidRPr="008404D1" w:rsidTr="008A6CD3">
        <w:tc>
          <w:tcPr>
            <w:tcW w:w="2802" w:type="dxa"/>
            <w:tcBorders>
              <w:top w:val="single" w:sz="4" w:space="0" w:color="auto"/>
              <w:left w:val="nil"/>
              <w:bottom w:val="single" w:sz="4" w:space="0" w:color="auto"/>
              <w:right w:val="nil"/>
            </w:tcBorders>
          </w:tcPr>
          <w:p w:rsidR="008A6CD3" w:rsidRDefault="008A6CD3" w:rsidP="004E26E8">
            <w:pPr>
              <w:rPr>
                <w:rFonts w:ascii="Arial" w:hAnsi="Arial" w:cs="Arial"/>
              </w:rPr>
            </w:pPr>
          </w:p>
        </w:tc>
        <w:tc>
          <w:tcPr>
            <w:tcW w:w="2210" w:type="dxa"/>
            <w:tcBorders>
              <w:top w:val="single" w:sz="4" w:space="0" w:color="auto"/>
              <w:left w:val="nil"/>
              <w:bottom w:val="single" w:sz="4" w:space="0" w:color="auto"/>
              <w:right w:val="nil"/>
            </w:tcBorders>
          </w:tcPr>
          <w:p w:rsidR="008A6CD3" w:rsidRDefault="008A6CD3" w:rsidP="004E26E8">
            <w:pPr>
              <w:rPr>
                <w:rFonts w:ascii="Arial" w:hAnsi="Arial" w:cs="Arial"/>
              </w:rPr>
            </w:pPr>
            <w:r>
              <w:rPr>
                <w:rFonts w:ascii="Arial" w:hAnsi="Arial" w:cs="Arial"/>
              </w:rPr>
              <w:t>July 16, 2015</w:t>
            </w:r>
          </w:p>
          <w:p w:rsidR="008A6CD3" w:rsidRDefault="008A6CD3" w:rsidP="004E26E8">
            <w:pPr>
              <w:rPr>
                <w:rFonts w:ascii="Arial" w:hAnsi="Arial" w:cs="Arial"/>
              </w:rPr>
            </w:pPr>
          </w:p>
        </w:tc>
        <w:tc>
          <w:tcPr>
            <w:tcW w:w="3460" w:type="dxa"/>
            <w:tcBorders>
              <w:top w:val="single" w:sz="4" w:space="0" w:color="auto"/>
              <w:left w:val="nil"/>
              <w:bottom w:val="single" w:sz="4" w:space="0" w:color="auto"/>
              <w:right w:val="nil"/>
            </w:tcBorders>
          </w:tcPr>
          <w:p w:rsidR="008A6CD3" w:rsidRDefault="008A6CD3" w:rsidP="004E26E8">
            <w:pPr>
              <w:rPr>
                <w:rFonts w:ascii="Arial" w:hAnsi="Arial" w:cs="Arial"/>
              </w:rPr>
            </w:pPr>
            <w:r>
              <w:rPr>
                <w:rFonts w:ascii="Arial" w:hAnsi="Arial" w:cs="Arial"/>
              </w:rPr>
              <w:t>Redmond Point</w:t>
            </w:r>
          </w:p>
        </w:tc>
        <w:tc>
          <w:tcPr>
            <w:tcW w:w="2294" w:type="dxa"/>
            <w:tcBorders>
              <w:top w:val="single" w:sz="4" w:space="0" w:color="auto"/>
              <w:left w:val="nil"/>
              <w:bottom w:val="single" w:sz="4" w:space="0" w:color="auto"/>
              <w:right w:val="nil"/>
            </w:tcBorders>
          </w:tcPr>
          <w:p w:rsidR="008A6CD3" w:rsidRDefault="008A6CD3" w:rsidP="008A6CD3">
            <w:pPr>
              <w:rPr>
                <w:rFonts w:ascii="Arial" w:hAnsi="Arial" w:cs="Arial"/>
              </w:rPr>
            </w:pPr>
            <w:r>
              <w:rPr>
                <w:rFonts w:ascii="Arial" w:hAnsi="Arial" w:cs="Arial"/>
              </w:rPr>
              <w:t>JLA Benthic Monitoring Program</w:t>
            </w:r>
          </w:p>
          <w:p w:rsidR="008A6CD3" w:rsidRDefault="008A6CD3" w:rsidP="004E26E8">
            <w:pPr>
              <w:rPr>
                <w:rFonts w:ascii="Arial" w:hAnsi="Arial" w:cs="Arial"/>
              </w:rPr>
            </w:pPr>
          </w:p>
        </w:tc>
        <w:tc>
          <w:tcPr>
            <w:tcW w:w="2636" w:type="dxa"/>
            <w:tcBorders>
              <w:top w:val="single" w:sz="4" w:space="0" w:color="auto"/>
              <w:left w:val="nil"/>
              <w:bottom w:val="single" w:sz="4" w:space="0" w:color="auto"/>
              <w:right w:val="nil"/>
            </w:tcBorders>
          </w:tcPr>
          <w:p w:rsidR="008A6CD3" w:rsidRDefault="008A6CD3" w:rsidP="004E26E8">
            <w:pPr>
              <w:pStyle w:val="ListParagraph"/>
              <w:numPr>
                <w:ilvl w:val="0"/>
                <w:numId w:val="5"/>
              </w:numPr>
              <w:rPr>
                <w:rFonts w:ascii="Arial" w:hAnsi="Arial" w:cs="Arial"/>
              </w:rPr>
            </w:pPr>
            <w:r>
              <w:rPr>
                <w:rFonts w:ascii="Arial" w:hAnsi="Arial" w:cs="Arial"/>
              </w:rPr>
              <w:t>Fourteen specimens captured.</w:t>
            </w:r>
          </w:p>
        </w:tc>
      </w:tr>
      <w:tr w:rsidR="004E26E8" w:rsidRPr="008404D1" w:rsidTr="008A6CD3">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Giant water bug</w:t>
            </w:r>
          </w:p>
          <w:p w:rsidR="004E26E8" w:rsidRDefault="004E26E8" w:rsidP="004E26E8">
            <w:pPr>
              <w:rPr>
                <w:rFonts w:ascii="Arial" w:hAnsi="Arial" w:cs="Arial"/>
              </w:rPr>
            </w:pPr>
            <w:r>
              <w:rPr>
                <w:rFonts w:ascii="Arial" w:hAnsi="Arial" w:cs="Arial"/>
              </w:rPr>
              <w:t xml:space="preserve">  </w:t>
            </w:r>
            <w:r w:rsidR="002B2E1A">
              <w:rPr>
                <w:rFonts w:ascii="Arial" w:hAnsi="Arial" w:cs="Arial"/>
              </w:rPr>
              <w:t xml:space="preserve"> </w:t>
            </w:r>
            <w:r>
              <w:rPr>
                <w:rFonts w:ascii="Arial" w:hAnsi="Arial" w:cs="Arial"/>
              </w:rPr>
              <w:t>(</w:t>
            </w:r>
            <w:r w:rsidRPr="0020022C">
              <w:rPr>
                <w:rFonts w:ascii="Arial" w:hAnsi="Arial" w:cs="Arial"/>
                <w:i/>
              </w:rPr>
              <w:t>Belostoma</w:t>
            </w:r>
            <w:r>
              <w:rPr>
                <w:rFonts w:ascii="Arial" w:hAnsi="Arial" w:cs="Arial"/>
              </w:rPr>
              <w:t xml:space="preserve"> sp.)  </w:t>
            </w:r>
          </w:p>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2012</w:t>
            </w: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Brooks Bay (northwest corner)</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Sheelagh Hysenaj</w:t>
            </w:r>
          </w:p>
        </w:tc>
        <w:tc>
          <w:tcPr>
            <w:tcW w:w="2636" w:type="dxa"/>
            <w:tcBorders>
              <w:top w:val="single" w:sz="4" w:space="0" w:color="auto"/>
              <w:left w:val="nil"/>
              <w:bottom w:val="single" w:sz="4" w:space="0" w:color="auto"/>
              <w:right w:val="nil"/>
            </w:tcBorders>
          </w:tcPr>
          <w:p w:rsidR="004E26E8" w:rsidRPr="00B46FA6" w:rsidRDefault="004E26E8" w:rsidP="004E26E8">
            <w:pPr>
              <w:pStyle w:val="ListParagraph"/>
              <w:numPr>
                <w:ilvl w:val="0"/>
                <w:numId w:val="5"/>
              </w:numPr>
              <w:rPr>
                <w:rFonts w:ascii="Arial" w:hAnsi="Arial" w:cs="Arial"/>
              </w:rPr>
            </w:pPr>
            <w:r>
              <w:rPr>
                <w:rFonts w:ascii="Arial" w:hAnsi="Arial" w:cs="Arial"/>
              </w:rPr>
              <w:t>Specimen found in boat.</w:t>
            </w:r>
          </w:p>
        </w:tc>
      </w:tr>
      <w:tr w:rsidR="00703414" w:rsidRPr="008404D1" w:rsidTr="008A6CD3">
        <w:tc>
          <w:tcPr>
            <w:tcW w:w="2802" w:type="dxa"/>
            <w:tcBorders>
              <w:top w:val="single" w:sz="4" w:space="0" w:color="auto"/>
              <w:left w:val="nil"/>
              <w:bottom w:val="single" w:sz="4" w:space="0" w:color="auto"/>
              <w:right w:val="nil"/>
            </w:tcBorders>
          </w:tcPr>
          <w:p w:rsidR="00703414" w:rsidRDefault="00703414" w:rsidP="004E26E8">
            <w:pPr>
              <w:rPr>
                <w:rFonts w:ascii="Arial" w:hAnsi="Arial" w:cs="Arial"/>
              </w:rPr>
            </w:pPr>
            <w:r>
              <w:rPr>
                <w:rFonts w:ascii="Arial" w:hAnsi="Arial" w:cs="Arial"/>
              </w:rPr>
              <w:t>Giant water bug</w:t>
            </w:r>
          </w:p>
          <w:p w:rsidR="00703414" w:rsidRPr="00703414" w:rsidRDefault="00703414" w:rsidP="004E26E8">
            <w:pPr>
              <w:rPr>
                <w:rFonts w:ascii="Helvetica" w:hAnsi="Helvetica" w:cs="Helvetica"/>
                <w:i/>
                <w:color w:val="000000"/>
                <w:shd w:val="clear" w:color="auto" w:fill="FFFFFF"/>
              </w:rPr>
            </w:pPr>
            <w:r>
              <w:rPr>
                <w:rFonts w:ascii="Arial" w:hAnsi="Arial" w:cs="Arial"/>
              </w:rPr>
              <w:t xml:space="preserve">     (</w:t>
            </w:r>
            <w:r w:rsidRPr="00703414">
              <w:rPr>
                <w:rFonts w:ascii="Helvetica" w:hAnsi="Helvetica" w:cs="Helvetica"/>
                <w:i/>
                <w:color w:val="000000"/>
                <w:shd w:val="clear" w:color="auto" w:fill="FFFFFF"/>
              </w:rPr>
              <w:t xml:space="preserve">Lethocerus </w:t>
            </w:r>
          </w:p>
          <w:p w:rsidR="00703414" w:rsidRDefault="00703414" w:rsidP="004E26E8">
            <w:pPr>
              <w:rPr>
                <w:rFonts w:ascii="Arial" w:hAnsi="Arial" w:cs="Arial"/>
              </w:rPr>
            </w:pPr>
            <w:r w:rsidRPr="00703414">
              <w:rPr>
                <w:rFonts w:ascii="Helvetica" w:hAnsi="Helvetica" w:cs="Helvetica"/>
                <w:i/>
                <w:color w:val="000000"/>
                <w:shd w:val="clear" w:color="auto" w:fill="FFFFFF"/>
              </w:rPr>
              <w:t xml:space="preserve">   </w:t>
            </w:r>
            <w:r w:rsidR="002B2E1A">
              <w:rPr>
                <w:rFonts w:ascii="Helvetica" w:hAnsi="Helvetica" w:cs="Helvetica"/>
                <w:i/>
                <w:color w:val="000000"/>
                <w:shd w:val="clear" w:color="auto" w:fill="FFFFFF"/>
              </w:rPr>
              <w:t xml:space="preserve"> </w:t>
            </w:r>
            <w:r w:rsidRPr="00703414">
              <w:rPr>
                <w:rFonts w:ascii="Helvetica" w:hAnsi="Helvetica" w:cs="Helvetica"/>
                <w:i/>
                <w:color w:val="000000"/>
                <w:shd w:val="clear" w:color="auto" w:fill="FFFFFF"/>
              </w:rPr>
              <w:t xml:space="preserve">  americanus</w:t>
            </w:r>
            <w:r>
              <w:rPr>
                <w:rFonts w:ascii="Helvetica" w:hAnsi="Helvetica" w:cs="Helvetica"/>
                <w:color w:val="000000"/>
                <w:shd w:val="clear" w:color="auto" w:fill="FFFFFF"/>
              </w:rPr>
              <w:t>)</w:t>
            </w:r>
          </w:p>
          <w:p w:rsidR="00703414" w:rsidRDefault="00703414" w:rsidP="004E26E8">
            <w:pPr>
              <w:rPr>
                <w:rFonts w:ascii="Arial" w:hAnsi="Arial" w:cs="Arial"/>
              </w:rPr>
            </w:pPr>
          </w:p>
        </w:tc>
        <w:tc>
          <w:tcPr>
            <w:tcW w:w="2210" w:type="dxa"/>
            <w:tcBorders>
              <w:top w:val="single" w:sz="4" w:space="0" w:color="auto"/>
              <w:left w:val="nil"/>
              <w:bottom w:val="single" w:sz="4" w:space="0" w:color="auto"/>
              <w:right w:val="nil"/>
            </w:tcBorders>
          </w:tcPr>
          <w:p w:rsidR="00703414" w:rsidRDefault="00703414" w:rsidP="004E26E8">
            <w:pPr>
              <w:rPr>
                <w:rFonts w:ascii="Arial" w:hAnsi="Arial" w:cs="Arial"/>
              </w:rPr>
            </w:pPr>
            <w:r>
              <w:rPr>
                <w:rFonts w:ascii="Arial" w:hAnsi="Arial" w:cs="Arial"/>
              </w:rPr>
              <w:t>October, 2017</w:t>
            </w:r>
          </w:p>
        </w:tc>
        <w:tc>
          <w:tcPr>
            <w:tcW w:w="3460" w:type="dxa"/>
            <w:tcBorders>
              <w:top w:val="single" w:sz="4" w:space="0" w:color="auto"/>
              <w:left w:val="nil"/>
              <w:bottom w:val="single" w:sz="4" w:space="0" w:color="auto"/>
              <w:right w:val="nil"/>
            </w:tcBorders>
          </w:tcPr>
          <w:p w:rsidR="00703414" w:rsidRDefault="00703414" w:rsidP="004E26E8">
            <w:pPr>
              <w:rPr>
                <w:rFonts w:ascii="Arial" w:hAnsi="Arial" w:cs="Arial"/>
              </w:rPr>
            </w:pPr>
            <w:r>
              <w:rPr>
                <w:rFonts w:ascii="Arial" w:hAnsi="Arial" w:cs="Arial"/>
              </w:rPr>
              <w:t>McCoy Bay</w:t>
            </w:r>
          </w:p>
        </w:tc>
        <w:tc>
          <w:tcPr>
            <w:tcW w:w="2294" w:type="dxa"/>
            <w:tcBorders>
              <w:top w:val="single" w:sz="4" w:space="0" w:color="auto"/>
              <w:left w:val="nil"/>
              <w:bottom w:val="single" w:sz="4" w:space="0" w:color="auto"/>
              <w:right w:val="nil"/>
            </w:tcBorders>
          </w:tcPr>
          <w:p w:rsidR="00703414" w:rsidRDefault="00703414" w:rsidP="004E26E8">
            <w:pPr>
              <w:rPr>
                <w:rFonts w:ascii="Arial" w:hAnsi="Arial" w:cs="Arial"/>
              </w:rPr>
            </w:pPr>
            <w:r>
              <w:rPr>
                <w:rFonts w:ascii="Arial" w:hAnsi="Arial" w:cs="Arial"/>
              </w:rPr>
              <w:t>Kristy Maguire</w:t>
            </w:r>
          </w:p>
        </w:tc>
        <w:tc>
          <w:tcPr>
            <w:tcW w:w="2636" w:type="dxa"/>
            <w:tcBorders>
              <w:top w:val="single" w:sz="4" w:space="0" w:color="auto"/>
              <w:left w:val="nil"/>
              <w:bottom w:val="single" w:sz="4" w:space="0" w:color="auto"/>
              <w:right w:val="nil"/>
            </w:tcBorders>
          </w:tcPr>
          <w:p w:rsidR="00703414" w:rsidRDefault="00703414" w:rsidP="004E26E8">
            <w:pPr>
              <w:pStyle w:val="ListParagraph"/>
              <w:numPr>
                <w:ilvl w:val="0"/>
                <w:numId w:val="5"/>
              </w:numPr>
              <w:rPr>
                <w:rFonts w:ascii="Arial" w:hAnsi="Arial" w:cs="Arial"/>
              </w:rPr>
            </w:pPr>
            <w:r>
              <w:rPr>
                <w:rFonts w:ascii="Arial" w:hAnsi="Arial" w:cs="Arial"/>
              </w:rPr>
              <w:t>Speciman found on pet dog.</w:t>
            </w:r>
          </w:p>
          <w:p w:rsidR="00703414" w:rsidRDefault="00703414" w:rsidP="004E26E8">
            <w:pPr>
              <w:pStyle w:val="ListParagraph"/>
              <w:numPr>
                <w:ilvl w:val="0"/>
                <w:numId w:val="5"/>
              </w:numPr>
              <w:rPr>
                <w:rFonts w:ascii="Arial" w:hAnsi="Arial" w:cs="Arial"/>
              </w:rPr>
            </w:pPr>
            <w:r>
              <w:rPr>
                <w:rFonts w:ascii="Arial" w:hAnsi="Arial" w:cs="Arial"/>
              </w:rPr>
              <w:t>Photo taken – identification by B. Bowles.</w:t>
            </w:r>
          </w:p>
          <w:p w:rsidR="00703414" w:rsidRDefault="00703414" w:rsidP="004E26E8">
            <w:pPr>
              <w:pStyle w:val="ListParagraph"/>
              <w:numPr>
                <w:ilvl w:val="0"/>
                <w:numId w:val="5"/>
              </w:numPr>
              <w:rPr>
                <w:rFonts w:ascii="Arial" w:hAnsi="Arial" w:cs="Arial"/>
              </w:rPr>
            </w:pPr>
          </w:p>
        </w:tc>
      </w:tr>
      <w:tr w:rsidR="0073534F" w:rsidRPr="00741E97" w:rsidTr="00D64C41">
        <w:tc>
          <w:tcPr>
            <w:tcW w:w="2802" w:type="dxa"/>
            <w:tcBorders>
              <w:top w:val="single" w:sz="4" w:space="0" w:color="auto"/>
              <w:left w:val="nil"/>
              <w:bottom w:val="single" w:sz="4" w:space="0" w:color="auto"/>
              <w:right w:val="nil"/>
            </w:tcBorders>
          </w:tcPr>
          <w:p w:rsidR="0073534F" w:rsidRDefault="0073534F" w:rsidP="004E26E8">
            <w:pPr>
              <w:rPr>
                <w:rFonts w:ascii="Arial" w:hAnsi="Arial" w:cs="Arial"/>
              </w:rPr>
            </w:pPr>
            <w:r>
              <w:rPr>
                <w:rFonts w:ascii="Arial" w:hAnsi="Arial" w:cs="Arial"/>
              </w:rPr>
              <w:t>Glassworm</w:t>
            </w:r>
          </w:p>
          <w:p w:rsidR="0073534F" w:rsidRDefault="002B2E1A" w:rsidP="004E26E8">
            <w:pPr>
              <w:rPr>
                <w:rFonts w:ascii="Arial" w:hAnsi="Arial" w:cs="Arial"/>
              </w:rPr>
            </w:pPr>
            <w:r>
              <w:rPr>
                <w:rFonts w:ascii="Arial" w:hAnsi="Arial" w:cs="Arial"/>
                <w:i/>
              </w:rPr>
              <w:t xml:space="preserve">  </w:t>
            </w:r>
            <w:r w:rsidR="0073534F" w:rsidRPr="0073534F">
              <w:rPr>
                <w:rFonts w:ascii="Arial" w:hAnsi="Arial" w:cs="Arial"/>
                <w:i/>
              </w:rPr>
              <w:t xml:space="preserve">(Chaoborus </w:t>
            </w:r>
            <w:r w:rsidR="0073534F">
              <w:rPr>
                <w:rFonts w:ascii="Arial" w:hAnsi="Arial" w:cs="Arial"/>
              </w:rPr>
              <w:t>sp.)</w:t>
            </w:r>
          </w:p>
          <w:p w:rsidR="0073534F" w:rsidRDefault="0073534F" w:rsidP="004E26E8">
            <w:pPr>
              <w:rPr>
                <w:rFonts w:ascii="Arial" w:hAnsi="Arial" w:cs="Arial"/>
              </w:rPr>
            </w:pPr>
          </w:p>
        </w:tc>
        <w:tc>
          <w:tcPr>
            <w:tcW w:w="2210" w:type="dxa"/>
            <w:tcBorders>
              <w:top w:val="single" w:sz="4" w:space="0" w:color="auto"/>
              <w:left w:val="nil"/>
              <w:bottom w:val="single" w:sz="4" w:space="0" w:color="auto"/>
              <w:right w:val="nil"/>
            </w:tcBorders>
          </w:tcPr>
          <w:p w:rsidR="0073534F" w:rsidRDefault="0073534F" w:rsidP="00950CD6">
            <w:pPr>
              <w:rPr>
                <w:rFonts w:ascii="Arial" w:hAnsi="Arial" w:cs="Arial"/>
              </w:rPr>
            </w:pPr>
            <w:r>
              <w:rPr>
                <w:rFonts w:ascii="Arial" w:hAnsi="Arial" w:cs="Arial"/>
              </w:rPr>
              <w:t>1978</w:t>
            </w:r>
          </w:p>
        </w:tc>
        <w:tc>
          <w:tcPr>
            <w:tcW w:w="3460" w:type="dxa"/>
            <w:tcBorders>
              <w:top w:val="single" w:sz="4" w:space="0" w:color="auto"/>
              <w:left w:val="nil"/>
              <w:bottom w:val="single" w:sz="4" w:space="0" w:color="auto"/>
              <w:right w:val="nil"/>
            </w:tcBorders>
          </w:tcPr>
          <w:p w:rsidR="0073534F" w:rsidRDefault="0073534F" w:rsidP="004E26E8">
            <w:pPr>
              <w:rPr>
                <w:rFonts w:ascii="Arial" w:hAnsi="Arial" w:cs="Arial"/>
              </w:rPr>
            </w:pPr>
            <w:r>
              <w:rPr>
                <w:rFonts w:ascii="Arial" w:hAnsi="Arial" w:cs="Arial"/>
              </w:rPr>
              <w:t>North portion of lake</w:t>
            </w:r>
          </w:p>
        </w:tc>
        <w:tc>
          <w:tcPr>
            <w:tcW w:w="2294" w:type="dxa"/>
            <w:tcBorders>
              <w:top w:val="single" w:sz="4" w:space="0" w:color="auto"/>
              <w:left w:val="nil"/>
              <w:bottom w:val="single" w:sz="4" w:space="0" w:color="auto"/>
              <w:right w:val="nil"/>
            </w:tcBorders>
          </w:tcPr>
          <w:p w:rsidR="0073534F" w:rsidRDefault="0073534F" w:rsidP="004E26E8">
            <w:pPr>
              <w:rPr>
                <w:rFonts w:ascii="Arial" w:hAnsi="Arial" w:cs="Arial"/>
              </w:rPr>
            </w:pPr>
            <w:r>
              <w:rPr>
                <w:rFonts w:ascii="Arial" w:hAnsi="Arial" w:cs="Arial"/>
              </w:rPr>
              <w:t>MOE (1979)</w:t>
            </w:r>
          </w:p>
        </w:tc>
        <w:tc>
          <w:tcPr>
            <w:tcW w:w="2636" w:type="dxa"/>
            <w:tcBorders>
              <w:top w:val="single" w:sz="4" w:space="0" w:color="auto"/>
              <w:left w:val="nil"/>
              <w:bottom w:val="single" w:sz="4" w:space="0" w:color="auto"/>
              <w:right w:val="nil"/>
            </w:tcBorders>
          </w:tcPr>
          <w:p w:rsidR="0073534F" w:rsidRDefault="0073534F" w:rsidP="0073534F">
            <w:pPr>
              <w:pStyle w:val="ListParagraph"/>
              <w:numPr>
                <w:ilvl w:val="0"/>
                <w:numId w:val="5"/>
              </w:numPr>
              <w:jc w:val="center"/>
              <w:rPr>
                <w:rFonts w:ascii="Arial" w:hAnsi="Arial" w:cs="Arial"/>
              </w:rPr>
            </w:pPr>
          </w:p>
        </w:tc>
      </w:tr>
      <w:tr w:rsidR="004E26E8" w:rsidRPr="00741E97" w:rsidTr="00D64C41">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Hellgrammmite</w:t>
            </w:r>
          </w:p>
          <w:p w:rsidR="004E26E8" w:rsidRDefault="004E26E8" w:rsidP="004E26E8">
            <w:pPr>
              <w:rPr>
                <w:rFonts w:ascii="Arial" w:hAnsi="Arial" w:cs="Arial"/>
              </w:rPr>
            </w:pPr>
            <w:r>
              <w:rPr>
                <w:rFonts w:ascii="Arial" w:hAnsi="Arial" w:cs="Arial"/>
              </w:rPr>
              <w:t xml:space="preserve">   (</w:t>
            </w:r>
            <w:r w:rsidRPr="001B7996">
              <w:rPr>
                <w:rFonts w:ascii="Arial" w:hAnsi="Arial" w:cs="Arial"/>
                <w:i/>
              </w:rPr>
              <w:t>Nigronia serricornis</w:t>
            </w:r>
            <w:r>
              <w:rPr>
                <w:rFonts w:ascii="Arial" w:hAnsi="Arial" w:cs="Arial"/>
              </w:rPr>
              <w:t>)</w:t>
            </w:r>
          </w:p>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August, 2015</w:t>
            </w: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Jack Creek</w:t>
            </w:r>
          </w:p>
          <w:p w:rsidR="004E26E8" w:rsidRDefault="004E26E8" w:rsidP="004E26E8">
            <w:pPr>
              <w:rPr>
                <w:rFonts w:ascii="Arial" w:hAnsi="Arial" w:cs="Arial"/>
              </w:rPr>
            </w:pPr>
            <w:r>
              <w:rPr>
                <w:rFonts w:ascii="Arial" w:hAnsi="Arial" w:cs="Arial"/>
              </w:rPr>
              <w:t xml:space="preserve"> (near Little Jack Lake)</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Kristy Maquire</w:t>
            </w:r>
          </w:p>
        </w:tc>
        <w:tc>
          <w:tcPr>
            <w:tcW w:w="2636" w:type="dxa"/>
            <w:tcBorders>
              <w:top w:val="single" w:sz="4" w:space="0" w:color="auto"/>
              <w:left w:val="nil"/>
              <w:bottom w:val="single" w:sz="4" w:space="0" w:color="auto"/>
              <w:right w:val="nil"/>
            </w:tcBorders>
          </w:tcPr>
          <w:p w:rsidR="004E26E8" w:rsidRDefault="004E26E8" w:rsidP="004E26E8">
            <w:pPr>
              <w:pStyle w:val="ListParagraph"/>
              <w:numPr>
                <w:ilvl w:val="0"/>
                <w:numId w:val="5"/>
              </w:numPr>
              <w:rPr>
                <w:rFonts w:ascii="Arial" w:hAnsi="Arial" w:cs="Arial"/>
              </w:rPr>
            </w:pPr>
            <w:r>
              <w:rPr>
                <w:rFonts w:ascii="Arial" w:hAnsi="Arial" w:cs="Arial"/>
              </w:rPr>
              <w:t>Photo taken.</w:t>
            </w:r>
          </w:p>
          <w:p w:rsidR="004E26E8" w:rsidRDefault="004E26E8" w:rsidP="004E26E8">
            <w:pPr>
              <w:pStyle w:val="ListParagraph"/>
              <w:numPr>
                <w:ilvl w:val="0"/>
                <w:numId w:val="5"/>
              </w:numPr>
              <w:rPr>
                <w:rFonts w:ascii="Arial" w:hAnsi="Arial" w:cs="Arial"/>
              </w:rPr>
            </w:pPr>
            <w:r>
              <w:rPr>
                <w:rFonts w:ascii="Arial" w:hAnsi="Arial" w:cs="Arial"/>
              </w:rPr>
              <w:t>Speciman identified by Bob Bowles.</w:t>
            </w:r>
          </w:p>
          <w:p w:rsidR="004E26E8" w:rsidRDefault="004E26E8" w:rsidP="004E26E8">
            <w:pPr>
              <w:pStyle w:val="ListParagraph"/>
              <w:ind w:left="360"/>
              <w:rPr>
                <w:rFonts w:ascii="Arial" w:hAnsi="Arial" w:cs="Arial"/>
              </w:rPr>
            </w:pPr>
          </w:p>
        </w:tc>
      </w:tr>
      <w:tr w:rsidR="004E26E8" w:rsidRPr="00741E97" w:rsidTr="00D64C41">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lastRenderedPageBreak/>
              <w:t>Mayflies</w:t>
            </w:r>
          </w:p>
          <w:p w:rsidR="004E26E8" w:rsidRDefault="004E26E8" w:rsidP="004E26E8">
            <w:pPr>
              <w:rPr>
                <w:rFonts w:ascii="Arial" w:hAnsi="Arial" w:cs="Arial"/>
              </w:rPr>
            </w:pPr>
            <w:r>
              <w:rPr>
                <w:rFonts w:ascii="Arial" w:hAnsi="Arial" w:cs="Arial"/>
              </w:rPr>
              <w:t xml:space="preserve">     (Caenidae)</w:t>
            </w:r>
          </w:p>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McCoy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p w:rsidR="004E26E8" w:rsidRDefault="004E26E8" w:rsidP="004E26E8">
            <w:pPr>
              <w:rPr>
                <w:rFonts w:ascii="Arial" w:hAnsi="Arial" w:cs="Arial"/>
              </w:rPr>
            </w:pPr>
          </w:p>
        </w:tc>
        <w:tc>
          <w:tcPr>
            <w:tcW w:w="2636" w:type="dxa"/>
            <w:tcBorders>
              <w:top w:val="single" w:sz="4" w:space="0" w:color="auto"/>
              <w:left w:val="nil"/>
              <w:bottom w:val="single" w:sz="4" w:space="0" w:color="auto"/>
              <w:right w:val="nil"/>
            </w:tcBorders>
          </w:tcPr>
          <w:p w:rsidR="004E26E8" w:rsidRPr="00741E97" w:rsidRDefault="004E26E8" w:rsidP="004E26E8">
            <w:pPr>
              <w:pStyle w:val="ListParagraph"/>
              <w:numPr>
                <w:ilvl w:val="0"/>
                <w:numId w:val="5"/>
              </w:numPr>
              <w:rPr>
                <w:rFonts w:ascii="Arial" w:hAnsi="Arial" w:cs="Arial"/>
              </w:rPr>
            </w:pPr>
            <w:r>
              <w:rPr>
                <w:rFonts w:ascii="Arial" w:hAnsi="Arial" w:cs="Arial"/>
              </w:rPr>
              <w:t>99 specimens captured.</w:t>
            </w:r>
          </w:p>
        </w:tc>
      </w:tr>
      <w:tr w:rsidR="004E26E8" w:rsidRPr="00741E97" w:rsidTr="00D64C41">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p w:rsidR="004E26E8" w:rsidRDefault="004E26E8" w:rsidP="004E26E8">
            <w:pPr>
              <w:rPr>
                <w:rFonts w:ascii="Arial" w:hAnsi="Arial" w:cs="Arial"/>
              </w:rPr>
            </w:pP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Rathbun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p w:rsidR="004E26E8" w:rsidRDefault="004E26E8" w:rsidP="004E26E8">
            <w:pPr>
              <w:rPr>
                <w:rFonts w:ascii="Arial" w:hAnsi="Arial" w:cs="Arial"/>
              </w:rPr>
            </w:pPr>
          </w:p>
        </w:tc>
        <w:tc>
          <w:tcPr>
            <w:tcW w:w="2636" w:type="dxa"/>
            <w:tcBorders>
              <w:top w:val="single" w:sz="4" w:space="0" w:color="auto"/>
              <w:left w:val="nil"/>
              <w:bottom w:val="single" w:sz="4" w:space="0" w:color="auto"/>
              <w:right w:val="nil"/>
            </w:tcBorders>
          </w:tcPr>
          <w:p w:rsidR="004E26E8" w:rsidRPr="00741E97" w:rsidRDefault="004E26E8" w:rsidP="004E26E8">
            <w:pPr>
              <w:pStyle w:val="ListParagraph"/>
              <w:numPr>
                <w:ilvl w:val="0"/>
                <w:numId w:val="5"/>
              </w:numPr>
              <w:rPr>
                <w:rFonts w:ascii="Arial" w:hAnsi="Arial" w:cs="Arial"/>
              </w:rPr>
            </w:pPr>
            <w:r>
              <w:rPr>
                <w:rFonts w:ascii="Arial" w:hAnsi="Arial" w:cs="Arial"/>
              </w:rPr>
              <w:t>64 specimens captured.</w:t>
            </w:r>
          </w:p>
        </w:tc>
      </w:tr>
      <w:tr w:rsidR="004E26E8" w:rsidRPr="00741E97" w:rsidTr="00D64C41">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p w:rsidR="004E26E8" w:rsidRDefault="004E26E8" w:rsidP="004E26E8">
            <w:pPr>
              <w:rPr>
                <w:rFonts w:ascii="Arial" w:hAnsi="Arial" w:cs="Arial"/>
              </w:rPr>
            </w:pP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East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p w:rsidR="004E26E8" w:rsidRDefault="004E26E8" w:rsidP="004E26E8">
            <w:pPr>
              <w:rPr>
                <w:rFonts w:ascii="Arial" w:hAnsi="Arial" w:cs="Arial"/>
              </w:rPr>
            </w:pPr>
          </w:p>
        </w:tc>
        <w:tc>
          <w:tcPr>
            <w:tcW w:w="2636" w:type="dxa"/>
            <w:tcBorders>
              <w:top w:val="single" w:sz="4" w:space="0" w:color="auto"/>
              <w:left w:val="nil"/>
              <w:bottom w:val="single" w:sz="4" w:space="0" w:color="auto"/>
              <w:right w:val="nil"/>
            </w:tcBorders>
          </w:tcPr>
          <w:p w:rsidR="004E26E8" w:rsidRPr="00741E97" w:rsidRDefault="004E26E8" w:rsidP="004E26E8">
            <w:pPr>
              <w:pStyle w:val="ListParagraph"/>
              <w:numPr>
                <w:ilvl w:val="0"/>
                <w:numId w:val="5"/>
              </w:numPr>
              <w:rPr>
                <w:rFonts w:ascii="Arial" w:hAnsi="Arial" w:cs="Arial"/>
              </w:rPr>
            </w:pPr>
            <w:r>
              <w:rPr>
                <w:rFonts w:ascii="Arial" w:hAnsi="Arial" w:cs="Arial"/>
              </w:rPr>
              <w:t>25 specimens captured.</w:t>
            </w:r>
          </w:p>
        </w:tc>
      </w:tr>
      <w:tr w:rsidR="004E26E8" w:rsidRPr="00741E97" w:rsidTr="00D64C41">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p w:rsidR="004E26E8" w:rsidRDefault="004E26E8" w:rsidP="004E26E8">
            <w:pPr>
              <w:rPr>
                <w:rFonts w:ascii="Arial" w:hAnsi="Arial" w:cs="Arial"/>
              </w:rPr>
            </w:pP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Callahan Bay</w:t>
            </w:r>
          </w:p>
        </w:tc>
        <w:tc>
          <w:tcPr>
            <w:tcW w:w="2294"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JLA Benthic Monitoring Program</w:t>
            </w:r>
          </w:p>
          <w:p w:rsidR="004E26E8" w:rsidRDefault="004E26E8" w:rsidP="004E26E8">
            <w:pPr>
              <w:rPr>
                <w:rFonts w:ascii="Arial" w:hAnsi="Arial" w:cs="Arial"/>
              </w:rPr>
            </w:pPr>
          </w:p>
        </w:tc>
        <w:tc>
          <w:tcPr>
            <w:tcW w:w="2636" w:type="dxa"/>
            <w:tcBorders>
              <w:top w:val="single" w:sz="4" w:space="0" w:color="auto"/>
              <w:left w:val="nil"/>
              <w:bottom w:val="single" w:sz="4" w:space="0" w:color="auto"/>
              <w:right w:val="nil"/>
            </w:tcBorders>
          </w:tcPr>
          <w:p w:rsidR="004E26E8" w:rsidRPr="00741E97" w:rsidRDefault="004E26E8" w:rsidP="004E26E8">
            <w:pPr>
              <w:pStyle w:val="ListParagraph"/>
              <w:numPr>
                <w:ilvl w:val="0"/>
                <w:numId w:val="5"/>
              </w:numPr>
              <w:rPr>
                <w:rFonts w:ascii="Arial" w:hAnsi="Arial" w:cs="Arial"/>
              </w:rPr>
            </w:pPr>
            <w:r>
              <w:rPr>
                <w:rFonts w:ascii="Arial" w:hAnsi="Arial" w:cs="Arial"/>
              </w:rPr>
              <w:t>78 specimens captured.</w:t>
            </w:r>
          </w:p>
        </w:tc>
      </w:tr>
      <w:tr w:rsidR="000539A6" w:rsidRPr="00741E97" w:rsidTr="00D64C41">
        <w:tc>
          <w:tcPr>
            <w:tcW w:w="2802" w:type="dxa"/>
            <w:tcBorders>
              <w:top w:val="single" w:sz="4" w:space="0" w:color="auto"/>
              <w:left w:val="nil"/>
              <w:bottom w:val="single" w:sz="4" w:space="0" w:color="auto"/>
              <w:right w:val="nil"/>
            </w:tcBorders>
          </w:tcPr>
          <w:p w:rsidR="000539A6" w:rsidRDefault="000539A6" w:rsidP="004E26E8">
            <w:pPr>
              <w:rPr>
                <w:rFonts w:ascii="Arial" w:hAnsi="Arial" w:cs="Arial"/>
              </w:rPr>
            </w:pPr>
          </w:p>
        </w:tc>
        <w:tc>
          <w:tcPr>
            <w:tcW w:w="2210" w:type="dxa"/>
            <w:tcBorders>
              <w:top w:val="single" w:sz="4" w:space="0" w:color="auto"/>
              <w:left w:val="nil"/>
              <w:bottom w:val="single" w:sz="4" w:space="0" w:color="auto"/>
              <w:right w:val="nil"/>
            </w:tcBorders>
          </w:tcPr>
          <w:p w:rsidR="000539A6" w:rsidRDefault="000539A6" w:rsidP="004E26E8">
            <w:pPr>
              <w:rPr>
                <w:rFonts w:ascii="Arial" w:hAnsi="Arial" w:cs="Arial"/>
              </w:rPr>
            </w:pPr>
            <w:r>
              <w:rPr>
                <w:rFonts w:ascii="Arial" w:hAnsi="Arial" w:cs="Arial"/>
              </w:rPr>
              <w:t>July 16, 2015</w:t>
            </w:r>
          </w:p>
        </w:tc>
        <w:tc>
          <w:tcPr>
            <w:tcW w:w="3460" w:type="dxa"/>
            <w:tcBorders>
              <w:top w:val="single" w:sz="4" w:space="0" w:color="auto"/>
              <w:left w:val="nil"/>
              <w:bottom w:val="single" w:sz="4" w:space="0" w:color="auto"/>
              <w:right w:val="nil"/>
            </w:tcBorders>
          </w:tcPr>
          <w:p w:rsidR="000539A6" w:rsidRDefault="000539A6" w:rsidP="004E26E8">
            <w:pPr>
              <w:rPr>
                <w:rFonts w:ascii="Arial" w:hAnsi="Arial" w:cs="Arial"/>
              </w:rPr>
            </w:pPr>
            <w:r>
              <w:rPr>
                <w:rFonts w:ascii="Arial" w:hAnsi="Arial" w:cs="Arial"/>
              </w:rPr>
              <w:t>Snake Island (Brooks Bay)</w:t>
            </w:r>
          </w:p>
          <w:p w:rsidR="000539A6" w:rsidRDefault="000539A6" w:rsidP="004E26E8">
            <w:pPr>
              <w:rPr>
                <w:rFonts w:ascii="Arial" w:hAnsi="Arial" w:cs="Arial"/>
              </w:rPr>
            </w:pPr>
          </w:p>
        </w:tc>
        <w:tc>
          <w:tcPr>
            <w:tcW w:w="2294" w:type="dxa"/>
            <w:tcBorders>
              <w:top w:val="single" w:sz="4" w:space="0" w:color="auto"/>
              <w:left w:val="nil"/>
              <w:bottom w:val="single" w:sz="4" w:space="0" w:color="auto"/>
              <w:right w:val="nil"/>
            </w:tcBorders>
          </w:tcPr>
          <w:p w:rsidR="000539A6" w:rsidRDefault="000539A6" w:rsidP="000539A6">
            <w:pPr>
              <w:rPr>
                <w:rFonts w:ascii="Arial" w:hAnsi="Arial" w:cs="Arial"/>
              </w:rPr>
            </w:pPr>
            <w:r>
              <w:rPr>
                <w:rFonts w:ascii="Arial" w:hAnsi="Arial" w:cs="Arial"/>
              </w:rPr>
              <w:t>JLA Benthic Monitoring Program</w:t>
            </w:r>
          </w:p>
          <w:p w:rsidR="000539A6" w:rsidRDefault="000539A6" w:rsidP="004E26E8">
            <w:pPr>
              <w:rPr>
                <w:rFonts w:ascii="Arial" w:hAnsi="Arial" w:cs="Arial"/>
              </w:rPr>
            </w:pPr>
          </w:p>
        </w:tc>
        <w:tc>
          <w:tcPr>
            <w:tcW w:w="2636" w:type="dxa"/>
            <w:tcBorders>
              <w:top w:val="single" w:sz="4" w:space="0" w:color="auto"/>
              <w:left w:val="nil"/>
              <w:bottom w:val="single" w:sz="4" w:space="0" w:color="auto"/>
              <w:right w:val="nil"/>
            </w:tcBorders>
          </w:tcPr>
          <w:p w:rsidR="000539A6" w:rsidRDefault="000539A6" w:rsidP="004E26E8">
            <w:pPr>
              <w:pStyle w:val="ListParagraph"/>
              <w:numPr>
                <w:ilvl w:val="0"/>
                <w:numId w:val="5"/>
              </w:numPr>
              <w:rPr>
                <w:rFonts w:ascii="Arial" w:hAnsi="Arial" w:cs="Arial"/>
              </w:rPr>
            </w:pPr>
            <w:r>
              <w:rPr>
                <w:rFonts w:ascii="Arial" w:hAnsi="Arial" w:cs="Arial"/>
              </w:rPr>
              <w:t>One speciman captured.</w:t>
            </w:r>
          </w:p>
          <w:p w:rsidR="000539A6" w:rsidRDefault="000539A6" w:rsidP="000539A6">
            <w:pPr>
              <w:pStyle w:val="ListParagraph"/>
              <w:ind w:left="360"/>
              <w:rPr>
                <w:rFonts w:ascii="Arial" w:hAnsi="Arial" w:cs="Arial"/>
              </w:rPr>
            </w:pPr>
          </w:p>
        </w:tc>
      </w:tr>
      <w:tr w:rsidR="004E26E8" w:rsidRPr="00741E97" w:rsidTr="00D64C41">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 xml:space="preserve">     (</w:t>
            </w:r>
            <w:r w:rsidRPr="00686444">
              <w:rPr>
                <w:rFonts w:ascii="Arial" w:hAnsi="Arial" w:cs="Arial"/>
                <w:i/>
              </w:rPr>
              <w:t>Heptageniidae)</w:t>
            </w:r>
          </w:p>
          <w:p w:rsidR="004E26E8"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September 9, 2014</w:t>
            </w:r>
          </w:p>
          <w:p w:rsidR="004E26E8" w:rsidRDefault="004E26E8" w:rsidP="004E26E8">
            <w:pPr>
              <w:rPr>
                <w:rFonts w:ascii="Arial" w:hAnsi="Arial" w:cs="Arial"/>
              </w:rPr>
            </w:pPr>
          </w:p>
        </w:tc>
        <w:tc>
          <w:tcPr>
            <w:tcW w:w="3460" w:type="dxa"/>
            <w:tcBorders>
              <w:top w:val="single" w:sz="4" w:space="0" w:color="auto"/>
              <w:left w:val="nil"/>
              <w:bottom w:val="single" w:sz="4" w:space="0" w:color="auto"/>
              <w:right w:val="nil"/>
            </w:tcBorders>
          </w:tcPr>
          <w:p w:rsidR="004E26E8" w:rsidRDefault="004E26E8" w:rsidP="004E26E8">
            <w:pPr>
              <w:rPr>
                <w:rFonts w:ascii="Arial" w:hAnsi="Arial" w:cs="Arial"/>
              </w:rPr>
            </w:pPr>
            <w:r>
              <w:rPr>
                <w:rFonts w:ascii="Arial" w:hAnsi="Arial" w:cs="Arial"/>
              </w:rPr>
              <w:t>Rathbun Bay</w:t>
            </w:r>
          </w:p>
        </w:tc>
        <w:tc>
          <w:tcPr>
            <w:tcW w:w="2294" w:type="dxa"/>
            <w:tcBorders>
              <w:top w:val="single" w:sz="4" w:space="0" w:color="auto"/>
              <w:left w:val="nil"/>
              <w:bottom w:val="single" w:sz="4" w:space="0" w:color="auto"/>
              <w:right w:val="nil"/>
            </w:tcBorders>
          </w:tcPr>
          <w:p w:rsidR="004E26E8" w:rsidRDefault="00382114" w:rsidP="004E26E8">
            <w:pPr>
              <w:rPr>
                <w:rFonts w:ascii="Arial" w:hAnsi="Arial" w:cs="Arial"/>
              </w:rPr>
            </w:pPr>
            <w:r>
              <w:rPr>
                <w:rFonts w:ascii="Arial" w:hAnsi="Arial" w:cs="Arial"/>
              </w:rPr>
              <w:t>JLA Benthi</w:t>
            </w:r>
            <w:r w:rsidR="004E26E8">
              <w:rPr>
                <w:rFonts w:ascii="Arial" w:hAnsi="Arial" w:cs="Arial"/>
              </w:rPr>
              <w:t>c Monitoring Program</w:t>
            </w:r>
          </w:p>
          <w:p w:rsidR="004E26E8" w:rsidRDefault="004E26E8" w:rsidP="004E26E8">
            <w:pPr>
              <w:rPr>
                <w:rFonts w:ascii="Arial" w:hAnsi="Arial" w:cs="Arial"/>
              </w:rPr>
            </w:pPr>
          </w:p>
        </w:tc>
        <w:tc>
          <w:tcPr>
            <w:tcW w:w="2636" w:type="dxa"/>
            <w:tcBorders>
              <w:top w:val="single" w:sz="4" w:space="0" w:color="auto"/>
              <w:left w:val="nil"/>
              <w:bottom w:val="single" w:sz="4" w:space="0" w:color="auto"/>
              <w:right w:val="nil"/>
            </w:tcBorders>
          </w:tcPr>
          <w:p w:rsidR="004E26E8" w:rsidRPr="00741E97" w:rsidRDefault="004E26E8" w:rsidP="004E26E8">
            <w:pPr>
              <w:pStyle w:val="ListParagraph"/>
              <w:numPr>
                <w:ilvl w:val="0"/>
                <w:numId w:val="5"/>
              </w:numPr>
              <w:rPr>
                <w:rFonts w:ascii="Arial" w:hAnsi="Arial" w:cs="Arial"/>
              </w:rPr>
            </w:pPr>
            <w:r>
              <w:rPr>
                <w:rFonts w:ascii="Arial" w:hAnsi="Arial" w:cs="Arial"/>
              </w:rPr>
              <w:t>Two specimens captured.</w:t>
            </w:r>
          </w:p>
        </w:tc>
      </w:tr>
      <w:tr w:rsidR="000539A6" w:rsidRPr="00741E97" w:rsidTr="00D64C41">
        <w:tc>
          <w:tcPr>
            <w:tcW w:w="2802" w:type="dxa"/>
            <w:tcBorders>
              <w:top w:val="single" w:sz="4" w:space="0" w:color="auto"/>
              <w:left w:val="nil"/>
              <w:bottom w:val="single" w:sz="4" w:space="0" w:color="auto"/>
              <w:right w:val="nil"/>
            </w:tcBorders>
          </w:tcPr>
          <w:p w:rsidR="000539A6" w:rsidRDefault="000539A6" w:rsidP="004E26E8">
            <w:pPr>
              <w:rPr>
                <w:rFonts w:ascii="Arial" w:hAnsi="Arial" w:cs="Arial"/>
              </w:rPr>
            </w:pPr>
          </w:p>
        </w:tc>
        <w:tc>
          <w:tcPr>
            <w:tcW w:w="2210" w:type="dxa"/>
            <w:tcBorders>
              <w:top w:val="single" w:sz="4" w:space="0" w:color="auto"/>
              <w:left w:val="nil"/>
              <w:bottom w:val="single" w:sz="4" w:space="0" w:color="auto"/>
              <w:right w:val="nil"/>
            </w:tcBorders>
          </w:tcPr>
          <w:p w:rsidR="000539A6" w:rsidRDefault="000539A6" w:rsidP="004E26E8">
            <w:pPr>
              <w:rPr>
                <w:rFonts w:ascii="Arial" w:hAnsi="Arial" w:cs="Arial"/>
              </w:rPr>
            </w:pPr>
            <w:r>
              <w:rPr>
                <w:rFonts w:ascii="Arial" w:hAnsi="Arial" w:cs="Arial"/>
              </w:rPr>
              <w:t>July 16, 2015</w:t>
            </w:r>
          </w:p>
          <w:p w:rsidR="000539A6" w:rsidRDefault="000539A6" w:rsidP="004E26E8">
            <w:pPr>
              <w:rPr>
                <w:rFonts w:ascii="Arial" w:hAnsi="Arial" w:cs="Arial"/>
              </w:rPr>
            </w:pPr>
          </w:p>
        </w:tc>
        <w:tc>
          <w:tcPr>
            <w:tcW w:w="3460" w:type="dxa"/>
            <w:tcBorders>
              <w:top w:val="single" w:sz="4" w:space="0" w:color="auto"/>
              <w:left w:val="nil"/>
              <w:bottom w:val="single" w:sz="4" w:space="0" w:color="auto"/>
              <w:right w:val="nil"/>
            </w:tcBorders>
          </w:tcPr>
          <w:p w:rsidR="000539A6" w:rsidRDefault="000539A6" w:rsidP="004E26E8">
            <w:pPr>
              <w:rPr>
                <w:rFonts w:ascii="Arial" w:hAnsi="Arial" w:cs="Arial"/>
              </w:rPr>
            </w:pPr>
            <w:r>
              <w:rPr>
                <w:rFonts w:ascii="Arial" w:hAnsi="Arial" w:cs="Arial"/>
              </w:rPr>
              <w:t>Gull Island Shoal</w:t>
            </w:r>
          </w:p>
          <w:p w:rsidR="000539A6" w:rsidRDefault="000539A6" w:rsidP="004E26E8">
            <w:pPr>
              <w:rPr>
                <w:rFonts w:ascii="Arial" w:hAnsi="Arial" w:cs="Arial"/>
              </w:rPr>
            </w:pPr>
            <w:r>
              <w:rPr>
                <w:rFonts w:ascii="Arial" w:hAnsi="Arial" w:cs="Arial"/>
              </w:rPr>
              <w:t>(Sharpe’s Bay)</w:t>
            </w:r>
          </w:p>
          <w:p w:rsidR="000539A6" w:rsidRDefault="000539A6" w:rsidP="004E26E8">
            <w:pPr>
              <w:rPr>
                <w:rFonts w:ascii="Arial" w:hAnsi="Arial" w:cs="Arial"/>
              </w:rPr>
            </w:pPr>
          </w:p>
        </w:tc>
        <w:tc>
          <w:tcPr>
            <w:tcW w:w="2294" w:type="dxa"/>
            <w:tcBorders>
              <w:top w:val="single" w:sz="4" w:space="0" w:color="auto"/>
              <w:left w:val="nil"/>
              <w:bottom w:val="single" w:sz="4" w:space="0" w:color="auto"/>
              <w:right w:val="nil"/>
            </w:tcBorders>
          </w:tcPr>
          <w:p w:rsidR="00382114" w:rsidRDefault="00382114" w:rsidP="00382114">
            <w:pPr>
              <w:rPr>
                <w:rFonts w:ascii="Arial" w:hAnsi="Arial" w:cs="Arial"/>
              </w:rPr>
            </w:pPr>
            <w:r>
              <w:rPr>
                <w:rFonts w:ascii="Arial" w:hAnsi="Arial" w:cs="Arial"/>
              </w:rPr>
              <w:t>JLA Benthic Monitoring Program</w:t>
            </w:r>
          </w:p>
          <w:p w:rsidR="000539A6" w:rsidRDefault="000539A6" w:rsidP="004E26E8">
            <w:pPr>
              <w:rPr>
                <w:rFonts w:ascii="Arial" w:hAnsi="Arial" w:cs="Arial"/>
              </w:rPr>
            </w:pPr>
          </w:p>
        </w:tc>
        <w:tc>
          <w:tcPr>
            <w:tcW w:w="2636" w:type="dxa"/>
            <w:tcBorders>
              <w:top w:val="single" w:sz="4" w:space="0" w:color="auto"/>
              <w:left w:val="nil"/>
              <w:bottom w:val="single" w:sz="4" w:space="0" w:color="auto"/>
              <w:right w:val="nil"/>
            </w:tcBorders>
          </w:tcPr>
          <w:p w:rsidR="000539A6" w:rsidRPr="00741E97" w:rsidRDefault="00382114" w:rsidP="00382114">
            <w:pPr>
              <w:pStyle w:val="ListParagraph"/>
              <w:numPr>
                <w:ilvl w:val="0"/>
                <w:numId w:val="5"/>
              </w:numPr>
              <w:rPr>
                <w:rFonts w:ascii="Arial" w:hAnsi="Arial" w:cs="Arial"/>
              </w:rPr>
            </w:pPr>
            <w:r>
              <w:rPr>
                <w:rFonts w:ascii="Arial" w:hAnsi="Arial" w:cs="Arial"/>
              </w:rPr>
              <w:t>One speciman captured.</w:t>
            </w:r>
          </w:p>
        </w:tc>
      </w:tr>
      <w:tr w:rsidR="000539A6" w:rsidRPr="00741E97" w:rsidTr="00D64C41">
        <w:tc>
          <w:tcPr>
            <w:tcW w:w="2802" w:type="dxa"/>
            <w:tcBorders>
              <w:top w:val="single" w:sz="4" w:space="0" w:color="auto"/>
              <w:left w:val="nil"/>
              <w:bottom w:val="single" w:sz="4" w:space="0" w:color="auto"/>
              <w:right w:val="nil"/>
            </w:tcBorders>
          </w:tcPr>
          <w:p w:rsidR="000539A6" w:rsidRDefault="000539A6" w:rsidP="004E26E8">
            <w:pPr>
              <w:rPr>
                <w:rFonts w:ascii="Arial" w:hAnsi="Arial" w:cs="Arial"/>
              </w:rPr>
            </w:pPr>
          </w:p>
        </w:tc>
        <w:tc>
          <w:tcPr>
            <w:tcW w:w="2210" w:type="dxa"/>
            <w:tcBorders>
              <w:top w:val="single" w:sz="4" w:space="0" w:color="auto"/>
              <w:left w:val="nil"/>
              <w:bottom w:val="single" w:sz="4" w:space="0" w:color="auto"/>
              <w:right w:val="nil"/>
            </w:tcBorders>
          </w:tcPr>
          <w:p w:rsidR="000539A6" w:rsidRDefault="000539A6" w:rsidP="004E26E8">
            <w:pPr>
              <w:rPr>
                <w:rFonts w:ascii="Arial" w:hAnsi="Arial" w:cs="Arial"/>
              </w:rPr>
            </w:pPr>
            <w:r>
              <w:rPr>
                <w:rFonts w:ascii="Arial" w:hAnsi="Arial" w:cs="Arial"/>
              </w:rPr>
              <w:t>July 16, 2015</w:t>
            </w:r>
          </w:p>
          <w:p w:rsidR="000539A6" w:rsidRDefault="000539A6" w:rsidP="004E26E8">
            <w:pPr>
              <w:rPr>
                <w:rFonts w:ascii="Arial" w:hAnsi="Arial" w:cs="Arial"/>
              </w:rPr>
            </w:pPr>
          </w:p>
        </w:tc>
        <w:tc>
          <w:tcPr>
            <w:tcW w:w="3460" w:type="dxa"/>
            <w:tcBorders>
              <w:top w:val="single" w:sz="4" w:space="0" w:color="auto"/>
              <w:left w:val="nil"/>
              <w:bottom w:val="single" w:sz="4" w:space="0" w:color="auto"/>
              <w:right w:val="nil"/>
            </w:tcBorders>
          </w:tcPr>
          <w:p w:rsidR="000539A6" w:rsidRDefault="00382114" w:rsidP="004E26E8">
            <w:pPr>
              <w:rPr>
                <w:rFonts w:ascii="Arial" w:hAnsi="Arial" w:cs="Arial"/>
              </w:rPr>
            </w:pPr>
            <w:r>
              <w:rPr>
                <w:rFonts w:ascii="Arial" w:hAnsi="Arial" w:cs="Arial"/>
              </w:rPr>
              <w:t>Snake Island</w:t>
            </w:r>
          </w:p>
          <w:p w:rsidR="00382114" w:rsidRDefault="00382114" w:rsidP="004E26E8">
            <w:pPr>
              <w:rPr>
                <w:rFonts w:ascii="Arial" w:hAnsi="Arial" w:cs="Arial"/>
              </w:rPr>
            </w:pPr>
            <w:r>
              <w:rPr>
                <w:rFonts w:ascii="Arial" w:hAnsi="Arial" w:cs="Arial"/>
              </w:rPr>
              <w:t>(Brooks Baya)</w:t>
            </w:r>
          </w:p>
          <w:p w:rsidR="00382114" w:rsidRDefault="00382114" w:rsidP="004E26E8">
            <w:pPr>
              <w:rPr>
                <w:rFonts w:ascii="Arial" w:hAnsi="Arial" w:cs="Arial"/>
              </w:rPr>
            </w:pPr>
          </w:p>
        </w:tc>
        <w:tc>
          <w:tcPr>
            <w:tcW w:w="2294" w:type="dxa"/>
            <w:tcBorders>
              <w:top w:val="single" w:sz="4" w:space="0" w:color="auto"/>
              <w:left w:val="nil"/>
              <w:bottom w:val="single" w:sz="4" w:space="0" w:color="auto"/>
              <w:right w:val="nil"/>
            </w:tcBorders>
          </w:tcPr>
          <w:p w:rsidR="00382114" w:rsidRDefault="00382114" w:rsidP="00382114">
            <w:pPr>
              <w:rPr>
                <w:rFonts w:ascii="Arial" w:hAnsi="Arial" w:cs="Arial"/>
              </w:rPr>
            </w:pPr>
            <w:r>
              <w:rPr>
                <w:rFonts w:ascii="Arial" w:hAnsi="Arial" w:cs="Arial"/>
              </w:rPr>
              <w:t>JLA Benthic Monitoring Program</w:t>
            </w:r>
          </w:p>
          <w:p w:rsidR="000539A6" w:rsidRDefault="000539A6" w:rsidP="004E26E8">
            <w:pPr>
              <w:rPr>
                <w:rFonts w:ascii="Arial" w:hAnsi="Arial" w:cs="Arial"/>
              </w:rPr>
            </w:pPr>
          </w:p>
        </w:tc>
        <w:tc>
          <w:tcPr>
            <w:tcW w:w="2636" w:type="dxa"/>
            <w:tcBorders>
              <w:top w:val="single" w:sz="4" w:space="0" w:color="auto"/>
              <w:left w:val="nil"/>
              <w:bottom w:val="single" w:sz="4" w:space="0" w:color="auto"/>
              <w:right w:val="nil"/>
            </w:tcBorders>
          </w:tcPr>
          <w:p w:rsidR="000539A6" w:rsidRPr="00741E97" w:rsidRDefault="00382114" w:rsidP="00382114">
            <w:pPr>
              <w:pStyle w:val="ListParagraph"/>
              <w:numPr>
                <w:ilvl w:val="0"/>
                <w:numId w:val="5"/>
              </w:numPr>
              <w:rPr>
                <w:rFonts w:ascii="Arial" w:hAnsi="Arial" w:cs="Arial"/>
              </w:rPr>
            </w:pPr>
            <w:r>
              <w:rPr>
                <w:rFonts w:ascii="Arial" w:hAnsi="Arial" w:cs="Arial"/>
              </w:rPr>
              <w:t>Four specimens captured.</w:t>
            </w:r>
          </w:p>
        </w:tc>
      </w:tr>
      <w:tr w:rsidR="000539A6" w:rsidRPr="00741E97" w:rsidTr="00D64C41">
        <w:tc>
          <w:tcPr>
            <w:tcW w:w="2802" w:type="dxa"/>
            <w:tcBorders>
              <w:top w:val="single" w:sz="4" w:space="0" w:color="auto"/>
              <w:left w:val="nil"/>
              <w:bottom w:val="single" w:sz="4" w:space="0" w:color="auto"/>
              <w:right w:val="nil"/>
            </w:tcBorders>
          </w:tcPr>
          <w:p w:rsidR="000539A6" w:rsidRDefault="000539A6" w:rsidP="004E26E8">
            <w:pPr>
              <w:rPr>
                <w:rFonts w:ascii="Arial" w:hAnsi="Arial" w:cs="Arial"/>
              </w:rPr>
            </w:pPr>
          </w:p>
        </w:tc>
        <w:tc>
          <w:tcPr>
            <w:tcW w:w="2210" w:type="dxa"/>
            <w:tcBorders>
              <w:top w:val="single" w:sz="4" w:space="0" w:color="auto"/>
              <w:left w:val="nil"/>
              <w:bottom w:val="single" w:sz="4" w:space="0" w:color="auto"/>
              <w:right w:val="nil"/>
            </w:tcBorders>
          </w:tcPr>
          <w:p w:rsidR="000539A6" w:rsidRDefault="000539A6" w:rsidP="004E26E8">
            <w:pPr>
              <w:rPr>
                <w:rFonts w:ascii="Arial" w:hAnsi="Arial" w:cs="Arial"/>
              </w:rPr>
            </w:pPr>
            <w:r>
              <w:rPr>
                <w:rFonts w:ascii="Arial" w:hAnsi="Arial" w:cs="Arial"/>
              </w:rPr>
              <w:t>July 16, 2015</w:t>
            </w:r>
          </w:p>
          <w:p w:rsidR="000539A6" w:rsidRDefault="000539A6" w:rsidP="004E26E8">
            <w:pPr>
              <w:rPr>
                <w:rFonts w:ascii="Arial" w:hAnsi="Arial" w:cs="Arial"/>
              </w:rPr>
            </w:pPr>
          </w:p>
        </w:tc>
        <w:tc>
          <w:tcPr>
            <w:tcW w:w="3460" w:type="dxa"/>
            <w:tcBorders>
              <w:top w:val="single" w:sz="4" w:space="0" w:color="auto"/>
              <w:left w:val="nil"/>
              <w:bottom w:val="single" w:sz="4" w:space="0" w:color="auto"/>
              <w:right w:val="nil"/>
            </w:tcBorders>
          </w:tcPr>
          <w:p w:rsidR="000539A6" w:rsidRDefault="00382114" w:rsidP="004E26E8">
            <w:pPr>
              <w:rPr>
                <w:rFonts w:ascii="Arial" w:hAnsi="Arial" w:cs="Arial"/>
              </w:rPr>
            </w:pPr>
            <w:r>
              <w:rPr>
                <w:rFonts w:ascii="Arial" w:hAnsi="Arial" w:cs="Arial"/>
              </w:rPr>
              <w:t>Redmond Point</w:t>
            </w:r>
          </w:p>
        </w:tc>
        <w:tc>
          <w:tcPr>
            <w:tcW w:w="2294" w:type="dxa"/>
            <w:tcBorders>
              <w:top w:val="single" w:sz="4" w:space="0" w:color="auto"/>
              <w:left w:val="nil"/>
              <w:bottom w:val="single" w:sz="4" w:space="0" w:color="auto"/>
              <w:right w:val="nil"/>
            </w:tcBorders>
          </w:tcPr>
          <w:p w:rsidR="00382114" w:rsidRDefault="00382114" w:rsidP="00382114">
            <w:pPr>
              <w:rPr>
                <w:rFonts w:ascii="Arial" w:hAnsi="Arial" w:cs="Arial"/>
              </w:rPr>
            </w:pPr>
            <w:r>
              <w:rPr>
                <w:rFonts w:ascii="Arial" w:hAnsi="Arial" w:cs="Arial"/>
              </w:rPr>
              <w:t>JLA Benthic Monitoring Program</w:t>
            </w:r>
          </w:p>
          <w:p w:rsidR="000539A6" w:rsidRDefault="000539A6" w:rsidP="004E26E8">
            <w:pPr>
              <w:rPr>
                <w:rFonts w:ascii="Arial" w:hAnsi="Arial" w:cs="Arial"/>
              </w:rPr>
            </w:pPr>
          </w:p>
        </w:tc>
        <w:tc>
          <w:tcPr>
            <w:tcW w:w="2636" w:type="dxa"/>
            <w:tcBorders>
              <w:top w:val="single" w:sz="4" w:space="0" w:color="auto"/>
              <w:left w:val="nil"/>
              <w:bottom w:val="single" w:sz="4" w:space="0" w:color="auto"/>
              <w:right w:val="nil"/>
            </w:tcBorders>
          </w:tcPr>
          <w:p w:rsidR="000539A6" w:rsidRPr="00741E97" w:rsidRDefault="00382114" w:rsidP="00382114">
            <w:pPr>
              <w:pStyle w:val="ListParagraph"/>
              <w:numPr>
                <w:ilvl w:val="0"/>
                <w:numId w:val="5"/>
              </w:numPr>
              <w:rPr>
                <w:rFonts w:ascii="Arial" w:hAnsi="Arial" w:cs="Arial"/>
              </w:rPr>
            </w:pPr>
            <w:r>
              <w:rPr>
                <w:rFonts w:ascii="Arial" w:hAnsi="Arial" w:cs="Arial"/>
              </w:rPr>
              <w:t>Eighteen specimens captured.</w:t>
            </w:r>
          </w:p>
        </w:tc>
      </w:tr>
      <w:tr w:rsidR="004E26E8" w:rsidRPr="00741E97" w:rsidTr="00AE1DBD">
        <w:tc>
          <w:tcPr>
            <w:tcW w:w="2802"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Midges</w:t>
            </w:r>
          </w:p>
          <w:p w:rsidR="004E26E8" w:rsidRDefault="004E26E8" w:rsidP="004E26E8">
            <w:pPr>
              <w:rPr>
                <w:rFonts w:ascii="Arial" w:hAnsi="Arial" w:cs="Arial"/>
                <w:i/>
              </w:rPr>
            </w:pPr>
            <w:r>
              <w:rPr>
                <w:rFonts w:ascii="Arial" w:hAnsi="Arial" w:cs="Arial"/>
              </w:rPr>
              <w:t xml:space="preserve">  (</w:t>
            </w:r>
            <w:r w:rsidRPr="00741E97">
              <w:rPr>
                <w:rFonts w:ascii="Arial" w:hAnsi="Arial" w:cs="Arial"/>
                <w:i/>
              </w:rPr>
              <w:t>Chironomidea)</w:t>
            </w:r>
          </w:p>
          <w:p w:rsidR="004E26E8" w:rsidRPr="00741E97" w:rsidRDefault="004E26E8" w:rsidP="004E26E8">
            <w:pPr>
              <w:rPr>
                <w:rFonts w:ascii="Arial" w:hAnsi="Arial" w:cs="Arial"/>
              </w:rPr>
            </w:pPr>
          </w:p>
        </w:tc>
        <w:tc>
          <w:tcPr>
            <w:tcW w:w="2210" w:type="dxa"/>
            <w:tcBorders>
              <w:top w:val="single" w:sz="4" w:space="0" w:color="auto"/>
              <w:left w:val="nil"/>
              <w:bottom w:val="nil"/>
              <w:right w:val="nil"/>
            </w:tcBorders>
          </w:tcPr>
          <w:p w:rsidR="00AE1DBD" w:rsidRDefault="00950CD6" w:rsidP="00950CD6">
            <w:pPr>
              <w:rPr>
                <w:rFonts w:ascii="Arial" w:hAnsi="Arial" w:cs="Arial"/>
              </w:rPr>
            </w:pPr>
            <w:r>
              <w:rPr>
                <w:rFonts w:ascii="Arial" w:hAnsi="Arial" w:cs="Arial"/>
              </w:rPr>
              <w:t>1</w:t>
            </w:r>
            <w:r w:rsidR="00AE1DBD">
              <w:rPr>
                <w:rFonts w:ascii="Arial" w:hAnsi="Arial" w:cs="Arial"/>
              </w:rPr>
              <w:t>978</w:t>
            </w:r>
          </w:p>
          <w:p w:rsidR="00AE1DBD" w:rsidRDefault="00AE1DBD" w:rsidP="004E26E8">
            <w:pPr>
              <w:rPr>
                <w:rFonts w:ascii="Arial" w:hAnsi="Arial" w:cs="Arial"/>
              </w:rPr>
            </w:pPr>
          </w:p>
          <w:p w:rsidR="004E26E8" w:rsidRPr="00741E97" w:rsidRDefault="004E26E8" w:rsidP="004E26E8">
            <w:pPr>
              <w:rPr>
                <w:rFonts w:ascii="Arial" w:hAnsi="Arial" w:cs="Arial"/>
              </w:rPr>
            </w:pPr>
            <w:r>
              <w:rPr>
                <w:rFonts w:ascii="Arial" w:hAnsi="Arial" w:cs="Arial"/>
              </w:rPr>
              <w:t>August 13, 2007</w:t>
            </w:r>
          </w:p>
        </w:tc>
        <w:tc>
          <w:tcPr>
            <w:tcW w:w="3460" w:type="dxa"/>
            <w:tcBorders>
              <w:top w:val="single" w:sz="4" w:space="0" w:color="auto"/>
              <w:left w:val="nil"/>
              <w:bottom w:val="nil"/>
              <w:right w:val="nil"/>
            </w:tcBorders>
          </w:tcPr>
          <w:p w:rsidR="00AE1DBD" w:rsidRDefault="00AE1DBD" w:rsidP="004E26E8">
            <w:pPr>
              <w:rPr>
                <w:rFonts w:ascii="Arial" w:hAnsi="Arial" w:cs="Arial"/>
              </w:rPr>
            </w:pPr>
            <w:r>
              <w:rPr>
                <w:rFonts w:ascii="Arial" w:hAnsi="Arial" w:cs="Arial"/>
              </w:rPr>
              <w:t>South portion of lake</w:t>
            </w:r>
          </w:p>
          <w:p w:rsidR="00AE1DBD" w:rsidRDefault="00AE1DBD" w:rsidP="004E26E8">
            <w:pPr>
              <w:rPr>
                <w:rFonts w:ascii="Arial" w:hAnsi="Arial" w:cs="Arial"/>
              </w:rPr>
            </w:pPr>
          </w:p>
          <w:p w:rsidR="004E26E8" w:rsidRPr="00741E97" w:rsidRDefault="004E26E8" w:rsidP="004E26E8">
            <w:pPr>
              <w:rPr>
                <w:rFonts w:ascii="Arial" w:hAnsi="Arial" w:cs="Arial"/>
              </w:rPr>
            </w:pPr>
            <w:r>
              <w:rPr>
                <w:rFonts w:ascii="Arial" w:hAnsi="Arial" w:cs="Arial"/>
              </w:rPr>
              <w:t>Apsley Creek</w:t>
            </w:r>
          </w:p>
        </w:tc>
        <w:tc>
          <w:tcPr>
            <w:tcW w:w="2294" w:type="dxa"/>
            <w:tcBorders>
              <w:top w:val="single" w:sz="4" w:space="0" w:color="auto"/>
              <w:left w:val="nil"/>
              <w:bottom w:val="nil"/>
              <w:right w:val="nil"/>
            </w:tcBorders>
          </w:tcPr>
          <w:p w:rsidR="00AE1DBD" w:rsidRDefault="00AE1DBD" w:rsidP="004E26E8">
            <w:pPr>
              <w:rPr>
                <w:rFonts w:ascii="Arial" w:hAnsi="Arial" w:cs="Arial"/>
              </w:rPr>
            </w:pPr>
            <w:r>
              <w:rPr>
                <w:rFonts w:ascii="Arial" w:hAnsi="Arial" w:cs="Arial"/>
              </w:rPr>
              <w:t>MOE (1979)</w:t>
            </w:r>
          </w:p>
          <w:p w:rsidR="00AE1DBD" w:rsidRDefault="00AE1DBD" w:rsidP="004E26E8">
            <w:pPr>
              <w:rPr>
                <w:rFonts w:ascii="Arial" w:hAnsi="Arial" w:cs="Arial"/>
              </w:rPr>
            </w:pPr>
          </w:p>
          <w:p w:rsidR="00AE1DBD" w:rsidRDefault="00AE1DBD" w:rsidP="004E26E8">
            <w:pPr>
              <w:rPr>
                <w:rFonts w:ascii="Arial" w:hAnsi="Arial" w:cs="Arial"/>
              </w:rPr>
            </w:pPr>
          </w:p>
          <w:p w:rsidR="004E26E8" w:rsidRPr="00741E97" w:rsidRDefault="004E26E8" w:rsidP="004E26E8">
            <w:pPr>
              <w:rPr>
                <w:rFonts w:ascii="Arial" w:hAnsi="Arial" w:cs="Arial"/>
              </w:rPr>
            </w:pPr>
            <w:r>
              <w:rPr>
                <w:rFonts w:ascii="Arial" w:hAnsi="Arial" w:cs="Arial"/>
              </w:rPr>
              <w:t>MNR data</w:t>
            </w:r>
          </w:p>
        </w:tc>
        <w:tc>
          <w:tcPr>
            <w:tcW w:w="2636" w:type="dxa"/>
            <w:tcBorders>
              <w:top w:val="single" w:sz="4" w:space="0" w:color="auto"/>
              <w:left w:val="nil"/>
              <w:bottom w:val="nil"/>
              <w:right w:val="nil"/>
            </w:tcBorders>
          </w:tcPr>
          <w:p w:rsidR="004E26E8" w:rsidRPr="00741E97" w:rsidRDefault="004E26E8" w:rsidP="00382114">
            <w:pPr>
              <w:pStyle w:val="ListParagraph"/>
              <w:numPr>
                <w:ilvl w:val="0"/>
                <w:numId w:val="5"/>
              </w:numPr>
              <w:jc w:val="center"/>
              <w:rPr>
                <w:rFonts w:ascii="Arial" w:hAnsi="Arial" w:cs="Arial"/>
              </w:rPr>
            </w:pPr>
          </w:p>
        </w:tc>
      </w:tr>
      <w:tr w:rsidR="00AE1DBD" w:rsidRPr="00741E97" w:rsidTr="00AE1DBD">
        <w:tc>
          <w:tcPr>
            <w:tcW w:w="2802" w:type="dxa"/>
            <w:tcBorders>
              <w:top w:val="nil"/>
              <w:left w:val="nil"/>
              <w:bottom w:val="single" w:sz="4" w:space="0" w:color="auto"/>
              <w:right w:val="nil"/>
            </w:tcBorders>
          </w:tcPr>
          <w:p w:rsidR="00AE1DBD" w:rsidRDefault="00AE1DBD" w:rsidP="004E26E8">
            <w:pPr>
              <w:rPr>
                <w:rFonts w:ascii="Arial" w:hAnsi="Arial" w:cs="Arial"/>
              </w:rPr>
            </w:pPr>
          </w:p>
        </w:tc>
        <w:tc>
          <w:tcPr>
            <w:tcW w:w="2210" w:type="dxa"/>
            <w:tcBorders>
              <w:top w:val="nil"/>
              <w:left w:val="nil"/>
              <w:bottom w:val="single" w:sz="4" w:space="0" w:color="auto"/>
              <w:right w:val="nil"/>
            </w:tcBorders>
          </w:tcPr>
          <w:p w:rsidR="00AE1DBD" w:rsidRDefault="00AE1DBD" w:rsidP="004E26E8">
            <w:pPr>
              <w:rPr>
                <w:rFonts w:ascii="Arial" w:hAnsi="Arial" w:cs="Arial"/>
              </w:rPr>
            </w:pPr>
          </w:p>
        </w:tc>
        <w:tc>
          <w:tcPr>
            <w:tcW w:w="3460" w:type="dxa"/>
            <w:tcBorders>
              <w:top w:val="nil"/>
              <w:left w:val="nil"/>
              <w:bottom w:val="single" w:sz="4" w:space="0" w:color="auto"/>
              <w:right w:val="nil"/>
            </w:tcBorders>
          </w:tcPr>
          <w:p w:rsidR="00AE1DBD" w:rsidRDefault="00AE1DBD" w:rsidP="004E26E8">
            <w:pPr>
              <w:rPr>
                <w:rFonts w:ascii="Arial" w:hAnsi="Arial" w:cs="Arial"/>
              </w:rPr>
            </w:pPr>
          </w:p>
        </w:tc>
        <w:tc>
          <w:tcPr>
            <w:tcW w:w="2294" w:type="dxa"/>
            <w:tcBorders>
              <w:top w:val="nil"/>
              <w:left w:val="nil"/>
              <w:bottom w:val="single" w:sz="4" w:space="0" w:color="auto"/>
              <w:right w:val="nil"/>
            </w:tcBorders>
          </w:tcPr>
          <w:p w:rsidR="00AE1DBD" w:rsidRDefault="00AE1DBD" w:rsidP="004E26E8">
            <w:pPr>
              <w:rPr>
                <w:rFonts w:ascii="Arial" w:hAnsi="Arial" w:cs="Arial"/>
              </w:rPr>
            </w:pPr>
          </w:p>
        </w:tc>
        <w:tc>
          <w:tcPr>
            <w:tcW w:w="2636" w:type="dxa"/>
            <w:tcBorders>
              <w:top w:val="nil"/>
              <w:left w:val="nil"/>
              <w:bottom w:val="single" w:sz="4" w:space="0" w:color="auto"/>
              <w:right w:val="nil"/>
            </w:tcBorders>
          </w:tcPr>
          <w:p w:rsidR="00AE1DBD" w:rsidRPr="00741E97" w:rsidRDefault="00AE1DBD" w:rsidP="00382114">
            <w:pPr>
              <w:pStyle w:val="ListParagraph"/>
              <w:numPr>
                <w:ilvl w:val="0"/>
                <w:numId w:val="5"/>
              </w:numPr>
              <w:jc w:val="center"/>
              <w:rPr>
                <w:rFonts w:ascii="Arial" w:hAnsi="Arial" w:cs="Arial"/>
              </w:rPr>
            </w:pPr>
          </w:p>
        </w:tc>
      </w:tr>
      <w:tr w:rsidR="0073534F" w:rsidRPr="00741E97" w:rsidTr="00D64C41">
        <w:tc>
          <w:tcPr>
            <w:tcW w:w="2802" w:type="dxa"/>
            <w:tcBorders>
              <w:top w:val="single" w:sz="4" w:space="0" w:color="auto"/>
              <w:left w:val="nil"/>
              <w:bottom w:val="single" w:sz="4" w:space="0" w:color="auto"/>
              <w:right w:val="nil"/>
            </w:tcBorders>
          </w:tcPr>
          <w:p w:rsidR="0073534F" w:rsidRDefault="0073534F" w:rsidP="004E26E8">
            <w:pPr>
              <w:rPr>
                <w:rFonts w:ascii="Arial" w:hAnsi="Arial" w:cs="Arial"/>
              </w:rPr>
            </w:pPr>
            <w:r>
              <w:rPr>
                <w:rFonts w:ascii="Arial" w:hAnsi="Arial" w:cs="Arial"/>
              </w:rPr>
              <w:t>Midges</w:t>
            </w:r>
          </w:p>
          <w:p w:rsidR="0073534F" w:rsidRDefault="002B2E1A" w:rsidP="004E26E8">
            <w:pPr>
              <w:rPr>
                <w:rFonts w:ascii="Arial" w:hAnsi="Arial" w:cs="Arial"/>
              </w:rPr>
            </w:pPr>
            <w:r>
              <w:rPr>
                <w:rFonts w:ascii="Arial" w:hAnsi="Arial" w:cs="Arial"/>
                <w:i/>
              </w:rPr>
              <w:t xml:space="preserve">  </w:t>
            </w:r>
            <w:r w:rsidR="0073534F" w:rsidRPr="0073534F">
              <w:rPr>
                <w:rFonts w:ascii="Arial" w:hAnsi="Arial" w:cs="Arial"/>
                <w:i/>
              </w:rPr>
              <w:t>(Kiefferulus</w:t>
            </w:r>
            <w:r w:rsidR="0073534F">
              <w:rPr>
                <w:rFonts w:ascii="Arial" w:hAnsi="Arial" w:cs="Arial"/>
              </w:rPr>
              <w:t xml:space="preserve"> sp.)</w:t>
            </w:r>
          </w:p>
          <w:p w:rsidR="0073534F" w:rsidRDefault="0073534F" w:rsidP="004E26E8">
            <w:pPr>
              <w:rPr>
                <w:rFonts w:ascii="Arial" w:hAnsi="Arial" w:cs="Arial"/>
              </w:rPr>
            </w:pPr>
          </w:p>
        </w:tc>
        <w:tc>
          <w:tcPr>
            <w:tcW w:w="2210" w:type="dxa"/>
            <w:tcBorders>
              <w:top w:val="single" w:sz="4" w:space="0" w:color="auto"/>
              <w:left w:val="nil"/>
              <w:bottom w:val="single" w:sz="4" w:space="0" w:color="auto"/>
              <w:right w:val="nil"/>
            </w:tcBorders>
          </w:tcPr>
          <w:p w:rsidR="0073534F" w:rsidRDefault="0073534F" w:rsidP="00950CD6">
            <w:pPr>
              <w:rPr>
                <w:rFonts w:ascii="Arial" w:hAnsi="Arial" w:cs="Arial"/>
              </w:rPr>
            </w:pPr>
            <w:r>
              <w:rPr>
                <w:rFonts w:ascii="Arial" w:hAnsi="Arial" w:cs="Arial"/>
              </w:rPr>
              <w:t>1978</w:t>
            </w:r>
          </w:p>
        </w:tc>
        <w:tc>
          <w:tcPr>
            <w:tcW w:w="3460" w:type="dxa"/>
            <w:tcBorders>
              <w:top w:val="single" w:sz="4" w:space="0" w:color="auto"/>
              <w:left w:val="nil"/>
              <w:bottom w:val="single" w:sz="4" w:space="0" w:color="auto"/>
              <w:right w:val="nil"/>
            </w:tcBorders>
          </w:tcPr>
          <w:p w:rsidR="0073534F" w:rsidRDefault="0073534F" w:rsidP="004E26E8">
            <w:pPr>
              <w:rPr>
                <w:rFonts w:ascii="Arial" w:hAnsi="Arial" w:cs="Arial"/>
              </w:rPr>
            </w:pPr>
            <w:r>
              <w:rPr>
                <w:rFonts w:ascii="Arial" w:hAnsi="Arial" w:cs="Arial"/>
              </w:rPr>
              <w:t>North portion of lake</w:t>
            </w:r>
          </w:p>
        </w:tc>
        <w:tc>
          <w:tcPr>
            <w:tcW w:w="2294" w:type="dxa"/>
            <w:tcBorders>
              <w:top w:val="single" w:sz="4" w:space="0" w:color="auto"/>
              <w:left w:val="nil"/>
              <w:bottom w:val="single" w:sz="4" w:space="0" w:color="auto"/>
              <w:right w:val="nil"/>
            </w:tcBorders>
          </w:tcPr>
          <w:p w:rsidR="0073534F" w:rsidRDefault="0073534F" w:rsidP="004E26E8">
            <w:pPr>
              <w:rPr>
                <w:rFonts w:ascii="Arial" w:hAnsi="Arial" w:cs="Arial"/>
              </w:rPr>
            </w:pPr>
            <w:r>
              <w:rPr>
                <w:rFonts w:ascii="Arial" w:hAnsi="Arial" w:cs="Arial"/>
              </w:rPr>
              <w:t>MOE (1979)</w:t>
            </w:r>
          </w:p>
        </w:tc>
        <w:tc>
          <w:tcPr>
            <w:tcW w:w="2636" w:type="dxa"/>
            <w:tcBorders>
              <w:top w:val="single" w:sz="4" w:space="0" w:color="auto"/>
              <w:left w:val="nil"/>
              <w:bottom w:val="single" w:sz="4" w:space="0" w:color="auto"/>
              <w:right w:val="nil"/>
            </w:tcBorders>
          </w:tcPr>
          <w:p w:rsidR="0073534F" w:rsidRPr="00741E97" w:rsidRDefault="0073534F" w:rsidP="00382114">
            <w:pPr>
              <w:pStyle w:val="ListParagraph"/>
              <w:numPr>
                <w:ilvl w:val="0"/>
                <w:numId w:val="5"/>
              </w:numPr>
              <w:jc w:val="center"/>
              <w:rPr>
                <w:rFonts w:ascii="Arial" w:hAnsi="Arial" w:cs="Arial"/>
              </w:rPr>
            </w:pPr>
          </w:p>
        </w:tc>
      </w:tr>
      <w:tr w:rsidR="004B1B46" w:rsidRPr="00741E97" w:rsidTr="00D64C41">
        <w:tc>
          <w:tcPr>
            <w:tcW w:w="2802" w:type="dxa"/>
            <w:tcBorders>
              <w:top w:val="single" w:sz="4" w:space="0" w:color="auto"/>
              <w:left w:val="nil"/>
              <w:bottom w:val="single" w:sz="4" w:space="0" w:color="auto"/>
              <w:right w:val="nil"/>
            </w:tcBorders>
          </w:tcPr>
          <w:p w:rsidR="004B1B46" w:rsidRDefault="004B1B46" w:rsidP="004E26E8">
            <w:pPr>
              <w:rPr>
                <w:rFonts w:ascii="Arial" w:hAnsi="Arial" w:cs="Arial"/>
              </w:rPr>
            </w:pPr>
            <w:r>
              <w:rPr>
                <w:rFonts w:ascii="Arial" w:hAnsi="Arial" w:cs="Arial"/>
              </w:rPr>
              <w:t>Midges</w:t>
            </w:r>
          </w:p>
          <w:p w:rsidR="004B1B46" w:rsidRDefault="004B1B46" w:rsidP="004E26E8">
            <w:pPr>
              <w:rPr>
                <w:rFonts w:ascii="Arial" w:hAnsi="Arial" w:cs="Arial"/>
              </w:rPr>
            </w:pPr>
            <w:r>
              <w:rPr>
                <w:rFonts w:ascii="Arial" w:hAnsi="Arial" w:cs="Arial"/>
              </w:rPr>
              <w:lastRenderedPageBreak/>
              <w:t xml:space="preserve">   (</w:t>
            </w:r>
            <w:r w:rsidRPr="004B1B46">
              <w:rPr>
                <w:rFonts w:ascii="Arial" w:hAnsi="Arial" w:cs="Arial"/>
                <w:i/>
              </w:rPr>
              <w:t>Procladius</w:t>
            </w:r>
            <w:r w:rsidRPr="004B1B46">
              <w:rPr>
                <w:rFonts w:ascii="Arial" w:hAnsi="Arial" w:cs="Arial"/>
              </w:rPr>
              <w:t>sp</w:t>
            </w:r>
            <w:r>
              <w:rPr>
                <w:rFonts w:ascii="Arial" w:hAnsi="Arial" w:cs="Arial"/>
                <w:i/>
              </w:rPr>
              <w:t>.</w:t>
            </w:r>
            <w:r>
              <w:rPr>
                <w:rFonts w:ascii="Arial" w:hAnsi="Arial" w:cs="Arial"/>
              </w:rPr>
              <w:t>)</w:t>
            </w:r>
          </w:p>
          <w:p w:rsidR="004B1B46" w:rsidRDefault="004B1B46" w:rsidP="004E26E8">
            <w:pPr>
              <w:rPr>
                <w:rFonts w:ascii="Arial" w:hAnsi="Arial" w:cs="Arial"/>
              </w:rPr>
            </w:pPr>
          </w:p>
        </w:tc>
        <w:tc>
          <w:tcPr>
            <w:tcW w:w="2210" w:type="dxa"/>
            <w:tcBorders>
              <w:top w:val="single" w:sz="4" w:space="0" w:color="auto"/>
              <w:left w:val="nil"/>
              <w:bottom w:val="single" w:sz="4" w:space="0" w:color="auto"/>
              <w:right w:val="nil"/>
            </w:tcBorders>
          </w:tcPr>
          <w:p w:rsidR="004B1B46" w:rsidRDefault="004B1B46" w:rsidP="00950CD6">
            <w:pPr>
              <w:rPr>
                <w:rFonts w:ascii="Arial" w:hAnsi="Arial" w:cs="Arial"/>
              </w:rPr>
            </w:pPr>
            <w:r>
              <w:rPr>
                <w:rFonts w:ascii="Arial" w:hAnsi="Arial" w:cs="Arial"/>
              </w:rPr>
              <w:lastRenderedPageBreak/>
              <w:t>1978</w:t>
            </w:r>
          </w:p>
        </w:tc>
        <w:tc>
          <w:tcPr>
            <w:tcW w:w="3460" w:type="dxa"/>
            <w:tcBorders>
              <w:top w:val="single" w:sz="4" w:space="0" w:color="auto"/>
              <w:left w:val="nil"/>
              <w:bottom w:val="single" w:sz="4" w:space="0" w:color="auto"/>
              <w:right w:val="nil"/>
            </w:tcBorders>
          </w:tcPr>
          <w:p w:rsidR="004B1B46" w:rsidRDefault="004B1B46" w:rsidP="004E26E8">
            <w:pPr>
              <w:rPr>
                <w:rFonts w:ascii="Arial" w:hAnsi="Arial" w:cs="Arial"/>
              </w:rPr>
            </w:pPr>
            <w:r>
              <w:rPr>
                <w:rFonts w:ascii="Arial" w:hAnsi="Arial" w:cs="Arial"/>
              </w:rPr>
              <w:t xml:space="preserve">North </w:t>
            </w:r>
            <w:r w:rsidR="00AE1DBD">
              <w:rPr>
                <w:rFonts w:ascii="Arial" w:hAnsi="Arial" w:cs="Arial"/>
              </w:rPr>
              <w:t xml:space="preserve">and south </w:t>
            </w:r>
            <w:r>
              <w:rPr>
                <w:rFonts w:ascii="Arial" w:hAnsi="Arial" w:cs="Arial"/>
              </w:rPr>
              <w:t>portion</w:t>
            </w:r>
            <w:r w:rsidR="00AE1DBD">
              <w:rPr>
                <w:rFonts w:ascii="Arial" w:hAnsi="Arial" w:cs="Arial"/>
              </w:rPr>
              <w:t>s</w:t>
            </w:r>
            <w:r>
              <w:rPr>
                <w:rFonts w:ascii="Arial" w:hAnsi="Arial" w:cs="Arial"/>
              </w:rPr>
              <w:t xml:space="preserve"> of lake</w:t>
            </w:r>
          </w:p>
        </w:tc>
        <w:tc>
          <w:tcPr>
            <w:tcW w:w="2294" w:type="dxa"/>
            <w:tcBorders>
              <w:top w:val="single" w:sz="4" w:space="0" w:color="auto"/>
              <w:left w:val="nil"/>
              <w:bottom w:val="single" w:sz="4" w:space="0" w:color="auto"/>
              <w:right w:val="nil"/>
            </w:tcBorders>
          </w:tcPr>
          <w:p w:rsidR="004B1B46" w:rsidRDefault="004B1B46" w:rsidP="004E26E8">
            <w:pPr>
              <w:rPr>
                <w:rFonts w:ascii="Arial" w:hAnsi="Arial" w:cs="Arial"/>
              </w:rPr>
            </w:pPr>
            <w:r>
              <w:rPr>
                <w:rFonts w:ascii="Arial" w:hAnsi="Arial" w:cs="Arial"/>
              </w:rPr>
              <w:t>MOE (1979)</w:t>
            </w:r>
          </w:p>
        </w:tc>
        <w:tc>
          <w:tcPr>
            <w:tcW w:w="2636" w:type="dxa"/>
            <w:tcBorders>
              <w:top w:val="single" w:sz="4" w:space="0" w:color="auto"/>
              <w:left w:val="nil"/>
              <w:bottom w:val="single" w:sz="4" w:space="0" w:color="auto"/>
              <w:right w:val="nil"/>
            </w:tcBorders>
          </w:tcPr>
          <w:p w:rsidR="004B1B46" w:rsidRPr="00741E97" w:rsidRDefault="004B1B46" w:rsidP="00382114">
            <w:pPr>
              <w:pStyle w:val="ListParagraph"/>
              <w:numPr>
                <w:ilvl w:val="0"/>
                <w:numId w:val="5"/>
              </w:numPr>
              <w:jc w:val="center"/>
              <w:rPr>
                <w:rFonts w:ascii="Arial" w:hAnsi="Arial" w:cs="Arial"/>
              </w:rPr>
            </w:pPr>
          </w:p>
        </w:tc>
      </w:tr>
      <w:tr w:rsidR="00D47ECC" w:rsidRPr="00741E97" w:rsidTr="00D64C41">
        <w:tc>
          <w:tcPr>
            <w:tcW w:w="2802" w:type="dxa"/>
            <w:tcBorders>
              <w:top w:val="single" w:sz="4" w:space="0" w:color="auto"/>
              <w:left w:val="nil"/>
              <w:bottom w:val="nil"/>
              <w:right w:val="nil"/>
            </w:tcBorders>
          </w:tcPr>
          <w:p w:rsidR="00D47ECC" w:rsidRDefault="00D47ECC" w:rsidP="004E26E8">
            <w:pPr>
              <w:rPr>
                <w:rFonts w:ascii="Arial" w:hAnsi="Arial" w:cs="Arial"/>
              </w:rPr>
            </w:pPr>
            <w:r>
              <w:rPr>
                <w:rFonts w:ascii="Arial" w:hAnsi="Arial" w:cs="Arial"/>
              </w:rPr>
              <w:lastRenderedPageBreak/>
              <w:t>Midges</w:t>
            </w:r>
          </w:p>
          <w:p w:rsidR="00D47ECC" w:rsidRDefault="00D47ECC" w:rsidP="004E26E8">
            <w:pPr>
              <w:rPr>
                <w:rFonts w:ascii="Arial" w:hAnsi="Arial" w:cs="Arial"/>
              </w:rPr>
            </w:pPr>
            <w:r>
              <w:rPr>
                <w:rFonts w:ascii="Arial" w:hAnsi="Arial" w:cs="Arial"/>
              </w:rPr>
              <w:t xml:space="preserve">   (</w:t>
            </w:r>
            <w:r w:rsidRPr="00D47ECC">
              <w:rPr>
                <w:rFonts w:ascii="Arial" w:hAnsi="Arial" w:cs="Arial"/>
                <w:i/>
              </w:rPr>
              <w:t>Tanytarsini</w:t>
            </w:r>
            <w:r>
              <w:rPr>
                <w:rFonts w:ascii="Arial" w:hAnsi="Arial" w:cs="Arial"/>
              </w:rPr>
              <w:t xml:space="preserve"> sp.)</w:t>
            </w:r>
          </w:p>
          <w:p w:rsidR="00D47ECC" w:rsidRDefault="00D47ECC" w:rsidP="004E26E8">
            <w:pPr>
              <w:rPr>
                <w:rFonts w:ascii="Arial" w:hAnsi="Arial" w:cs="Arial"/>
              </w:rPr>
            </w:pPr>
          </w:p>
        </w:tc>
        <w:tc>
          <w:tcPr>
            <w:tcW w:w="2210" w:type="dxa"/>
            <w:tcBorders>
              <w:top w:val="single" w:sz="4" w:space="0" w:color="auto"/>
              <w:left w:val="nil"/>
              <w:bottom w:val="nil"/>
              <w:right w:val="nil"/>
            </w:tcBorders>
          </w:tcPr>
          <w:p w:rsidR="00D47ECC" w:rsidRDefault="00D47ECC" w:rsidP="00950CD6">
            <w:pPr>
              <w:rPr>
                <w:rFonts w:ascii="Arial" w:hAnsi="Arial" w:cs="Arial"/>
              </w:rPr>
            </w:pPr>
            <w:r>
              <w:rPr>
                <w:rFonts w:ascii="Arial" w:hAnsi="Arial" w:cs="Arial"/>
              </w:rPr>
              <w:t>1978</w:t>
            </w:r>
          </w:p>
        </w:tc>
        <w:tc>
          <w:tcPr>
            <w:tcW w:w="3460" w:type="dxa"/>
            <w:tcBorders>
              <w:top w:val="single" w:sz="4" w:space="0" w:color="auto"/>
              <w:left w:val="nil"/>
              <w:bottom w:val="nil"/>
              <w:right w:val="nil"/>
            </w:tcBorders>
          </w:tcPr>
          <w:p w:rsidR="00D47ECC" w:rsidRDefault="00D47ECC" w:rsidP="004E26E8">
            <w:pPr>
              <w:rPr>
                <w:rFonts w:ascii="Arial" w:hAnsi="Arial" w:cs="Arial"/>
              </w:rPr>
            </w:pPr>
            <w:r>
              <w:rPr>
                <w:rFonts w:ascii="Arial" w:hAnsi="Arial" w:cs="Arial"/>
              </w:rPr>
              <w:t>South portion of lake</w:t>
            </w:r>
          </w:p>
        </w:tc>
        <w:tc>
          <w:tcPr>
            <w:tcW w:w="2294" w:type="dxa"/>
            <w:tcBorders>
              <w:top w:val="single" w:sz="4" w:space="0" w:color="auto"/>
              <w:left w:val="nil"/>
              <w:bottom w:val="nil"/>
              <w:right w:val="nil"/>
            </w:tcBorders>
          </w:tcPr>
          <w:p w:rsidR="00D47ECC" w:rsidRDefault="00D47ECC" w:rsidP="004E26E8">
            <w:pPr>
              <w:rPr>
                <w:rFonts w:ascii="Arial" w:hAnsi="Arial" w:cs="Arial"/>
              </w:rPr>
            </w:pPr>
            <w:r>
              <w:rPr>
                <w:rFonts w:ascii="Arial" w:hAnsi="Arial" w:cs="Arial"/>
              </w:rPr>
              <w:t>MOE (1979)</w:t>
            </w:r>
          </w:p>
        </w:tc>
        <w:tc>
          <w:tcPr>
            <w:tcW w:w="2636" w:type="dxa"/>
            <w:tcBorders>
              <w:top w:val="single" w:sz="4" w:space="0" w:color="auto"/>
              <w:left w:val="nil"/>
              <w:bottom w:val="nil"/>
              <w:right w:val="nil"/>
            </w:tcBorders>
          </w:tcPr>
          <w:p w:rsidR="00D47ECC" w:rsidRPr="00741E97" w:rsidRDefault="00D47ECC" w:rsidP="004E26E8">
            <w:pPr>
              <w:pStyle w:val="ListParagraph"/>
              <w:numPr>
                <w:ilvl w:val="0"/>
                <w:numId w:val="5"/>
              </w:numPr>
              <w:jc w:val="center"/>
              <w:rPr>
                <w:rFonts w:ascii="Arial" w:hAnsi="Arial" w:cs="Arial"/>
              </w:rPr>
            </w:pPr>
          </w:p>
        </w:tc>
      </w:tr>
      <w:tr w:rsidR="004E26E8" w:rsidRPr="00741E97" w:rsidTr="00D64C41">
        <w:tc>
          <w:tcPr>
            <w:tcW w:w="2802"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Mites</w:t>
            </w:r>
          </w:p>
          <w:p w:rsidR="004E26E8" w:rsidRDefault="004E26E8" w:rsidP="004E26E8">
            <w:pPr>
              <w:rPr>
                <w:rFonts w:ascii="Arial" w:hAnsi="Arial" w:cs="Arial"/>
              </w:rPr>
            </w:pPr>
            <w:r>
              <w:rPr>
                <w:rFonts w:ascii="Arial" w:hAnsi="Arial" w:cs="Arial"/>
              </w:rPr>
              <w:t xml:space="preserve">  (</w:t>
            </w:r>
            <w:r w:rsidRPr="00F02CBB">
              <w:rPr>
                <w:rFonts w:ascii="Arial" w:hAnsi="Arial" w:cs="Arial"/>
                <w:i/>
              </w:rPr>
              <w:t>Hydrachnida)</w:t>
            </w:r>
          </w:p>
          <w:p w:rsidR="004E26E8" w:rsidRDefault="004E26E8" w:rsidP="004E26E8">
            <w:pPr>
              <w:rPr>
                <w:rFonts w:ascii="Arial" w:hAnsi="Arial" w:cs="Arial"/>
              </w:rPr>
            </w:pPr>
          </w:p>
        </w:tc>
        <w:tc>
          <w:tcPr>
            <w:tcW w:w="221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August 13, 2007</w:t>
            </w:r>
          </w:p>
        </w:tc>
        <w:tc>
          <w:tcPr>
            <w:tcW w:w="346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Apsley Creek</w:t>
            </w:r>
          </w:p>
        </w:tc>
        <w:tc>
          <w:tcPr>
            <w:tcW w:w="2294"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MNR data</w:t>
            </w:r>
          </w:p>
        </w:tc>
        <w:tc>
          <w:tcPr>
            <w:tcW w:w="2636" w:type="dxa"/>
            <w:tcBorders>
              <w:top w:val="single" w:sz="4" w:space="0" w:color="auto"/>
              <w:left w:val="nil"/>
              <w:bottom w:val="nil"/>
              <w:right w:val="nil"/>
            </w:tcBorders>
          </w:tcPr>
          <w:p w:rsidR="004E26E8" w:rsidRPr="00741E97" w:rsidRDefault="004E26E8" w:rsidP="004E26E8">
            <w:pPr>
              <w:pStyle w:val="ListParagraph"/>
              <w:numPr>
                <w:ilvl w:val="0"/>
                <w:numId w:val="5"/>
              </w:numPr>
              <w:jc w:val="center"/>
              <w:rPr>
                <w:rFonts w:ascii="Arial" w:hAnsi="Arial" w:cs="Arial"/>
              </w:rPr>
            </w:pPr>
          </w:p>
        </w:tc>
      </w:tr>
      <w:tr w:rsidR="004E26E8" w:rsidRPr="00741E97" w:rsidTr="00D64C41">
        <w:tc>
          <w:tcPr>
            <w:tcW w:w="2802" w:type="dxa"/>
            <w:tcBorders>
              <w:top w:val="nil"/>
              <w:left w:val="nil"/>
              <w:bottom w:val="single" w:sz="4" w:space="0" w:color="auto"/>
              <w:right w:val="nil"/>
            </w:tcBorders>
          </w:tcPr>
          <w:p w:rsidR="004E26E8" w:rsidRDefault="004E26E8" w:rsidP="004E26E8">
            <w:pPr>
              <w:rPr>
                <w:rFonts w:ascii="Arial" w:hAnsi="Arial" w:cs="Arial"/>
              </w:rPr>
            </w:pPr>
          </w:p>
        </w:tc>
        <w:tc>
          <w:tcPr>
            <w:tcW w:w="2210" w:type="dxa"/>
            <w:tcBorders>
              <w:top w:val="nil"/>
              <w:left w:val="nil"/>
              <w:bottom w:val="single" w:sz="4" w:space="0" w:color="auto"/>
              <w:right w:val="nil"/>
            </w:tcBorders>
          </w:tcPr>
          <w:p w:rsidR="004E26E8" w:rsidRDefault="004E26E8" w:rsidP="004E26E8">
            <w:pPr>
              <w:rPr>
                <w:rFonts w:ascii="Arial" w:hAnsi="Arial" w:cs="Arial"/>
              </w:rPr>
            </w:pPr>
            <w:r>
              <w:rPr>
                <w:rFonts w:ascii="Arial" w:hAnsi="Arial" w:cs="Arial"/>
              </w:rPr>
              <w:t xml:space="preserve">September 9, 2014 </w:t>
            </w:r>
          </w:p>
          <w:p w:rsidR="004E26E8" w:rsidRDefault="004E26E8" w:rsidP="004E26E8">
            <w:pPr>
              <w:rPr>
                <w:rFonts w:ascii="Arial" w:hAnsi="Arial" w:cs="Arial"/>
              </w:rPr>
            </w:pPr>
          </w:p>
        </w:tc>
        <w:tc>
          <w:tcPr>
            <w:tcW w:w="3460" w:type="dxa"/>
            <w:tcBorders>
              <w:top w:val="nil"/>
              <w:left w:val="nil"/>
              <w:bottom w:val="single" w:sz="4" w:space="0" w:color="auto"/>
              <w:right w:val="nil"/>
            </w:tcBorders>
          </w:tcPr>
          <w:p w:rsidR="004E26E8" w:rsidRDefault="004E26E8" w:rsidP="004E26E8">
            <w:pPr>
              <w:rPr>
                <w:rFonts w:ascii="Arial" w:hAnsi="Arial" w:cs="Arial"/>
              </w:rPr>
            </w:pPr>
            <w:r>
              <w:rPr>
                <w:rFonts w:ascii="Arial" w:hAnsi="Arial" w:cs="Arial"/>
              </w:rPr>
              <w:t>McCoy Bay wetland</w:t>
            </w:r>
          </w:p>
        </w:tc>
        <w:tc>
          <w:tcPr>
            <w:tcW w:w="2294" w:type="dxa"/>
            <w:tcBorders>
              <w:top w:val="nil"/>
              <w:left w:val="nil"/>
              <w:bottom w:val="single" w:sz="4" w:space="0" w:color="auto"/>
              <w:right w:val="nil"/>
            </w:tcBorders>
          </w:tcPr>
          <w:p w:rsidR="004E26E8" w:rsidRDefault="004E26E8" w:rsidP="004E26E8">
            <w:pPr>
              <w:rPr>
                <w:rFonts w:ascii="Arial" w:hAnsi="Arial" w:cs="Arial"/>
              </w:rPr>
            </w:pPr>
            <w:r>
              <w:rPr>
                <w:rFonts w:ascii="Arial" w:hAnsi="Arial" w:cs="Arial"/>
              </w:rPr>
              <w:t>JLA  Benthic Biomonitoring Project</w:t>
            </w:r>
          </w:p>
          <w:p w:rsidR="004E26E8" w:rsidRDefault="004E26E8" w:rsidP="004E26E8">
            <w:pPr>
              <w:rPr>
                <w:rFonts w:ascii="Arial" w:hAnsi="Arial" w:cs="Arial"/>
              </w:rPr>
            </w:pPr>
          </w:p>
        </w:tc>
        <w:tc>
          <w:tcPr>
            <w:tcW w:w="2636" w:type="dxa"/>
            <w:tcBorders>
              <w:top w:val="nil"/>
              <w:left w:val="nil"/>
              <w:bottom w:val="single" w:sz="4" w:space="0" w:color="auto"/>
              <w:right w:val="nil"/>
            </w:tcBorders>
          </w:tcPr>
          <w:p w:rsidR="004E26E8" w:rsidRPr="00741E97" w:rsidRDefault="004E26E8" w:rsidP="004E26E8">
            <w:pPr>
              <w:pStyle w:val="ListParagraph"/>
              <w:numPr>
                <w:ilvl w:val="0"/>
                <w:numId w:val="5"/>
              </w:numPr>
              <w:rPr>
                <w:rFonts w:ascii="Arial" w:hAnsi="Arial" w:cs="Arial"/>
              </w:rPr>
            </w:pPr>
            <w:r>
              <w:rPr>
                <w:rFonts w:ascii="Arial" w:hAnsi="Arial" w:cs="Arial"/>
              </w:rPr>
              <w:t>Six specimens captured.</w:t>
            </w:r>
          </w:p>
        </w:tc>
      </w:tr>
      <w:tr w:rsidR="004E26E8" w:rsidRPr="00741E97" w:rsidTr="00B053F7">
        <w:tc>
          <w:tcPr>
            <w:tcW w:w="2802"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Scuds</w:t>
            </w:r>
          </w:p>
          <w:p w:rsidR="004E26E8" w:rsidRDefault="004E26E8" w:rsidP="004E26E8">
            <w:pPr>
              <w:rPr>
                <w:rFonts w:ascii="Arial" w:hAnsi="Arial" w:cs="Arial"/>
              </w:rPr>
            </w:pPr>
            <w:r>
              <w:rPr>
                <w:rFonts w:ascii="Arial" w:hAnsi="Arial" w:cs="Arial"/>
              </w:rPr>
              <w:t xml:space="preserve">  (</w:t>
            </w:r>
            <w:r w:rsidRPr="00F02CBB">
              <w:rPr>
                <w:rFonts w:ascii="Arial" w:hAnsi="Arial" w:cs="Arial"/>
                <w:i/>
              </w:rPr>
              <w:t>Amphipoda)</w:t>
            </w:r>
          </w:p>
          <w:p w:rsidR="004E26E8" w:rsidRPr="00741E97" w:rsidRDefault="004E26E8" w:rsidP="004E26E8">
            <w:pPr>
              <w:rPr>
                <w:rFonts w:ascii="Arial" w:hAnsi="Arial" w:cs="Arial"/>
              </w:rPr>
            </w:pPr>
          </w:p>
        </w:tc>
        <w:tc>
          <w:tcPr>
            <w:tcW w:w="2210" w:type="dxa"/>
            <w:tcBorders>
              <w:top w:val="single" w:sz="4" w:space="0" w:color="auto"/>
              <w:left w:val="nil"/>
              <w:bottom w:val="nil"/>
              <w:right w:val="nil"/>
            </w:tcBorders>
          </w:tcPr>
          <w:p w:rsidR="004E26E8" w:rsidRPr="00741E97" w:rsidRDefault="004E26E8" w:rsidP="004E26E8">
            <w:pPr>
              <w:rPr>
                <w:rFonts w:ascii="Arial" w:hAnsi="Arial" w:cs="Arial"/>
              </w:rPr>
            </w:pPr>
            <w:r>
              <w:rPr>
                <w:rFonts w:ascii="Arial" w:hAnsi="Arial" w:cs="Arial"/>
              </w:rPr>
              <w:t>August 13, 2007</w:t>
            </w:r>
          </w:p>
        </w:tc>
        <w:tc>
          <w:tcPr>
            <w:tcW w:w="3460" w:type="dxa"/>
            <w:tcBorders>
              <w:top w:val="single" w:sz="4" w:space="0" w:color="auto"/>
              <w:left w:val="nil"/>
              <w:bottom w:val="nil"/>
              <w:right w:val="nil"/>
            </w:tcBorders>
          </w:tcPr>
          <w:p w:rsidR="004E26E8" w:rsidRPr="00741E97" w:rsidRDefault="004E26E8" w:rsidP="004E26E8">
            <w:pPr>
              <w:rPr>
                <w:rFonts w:ascii="Arial" w:hAnsi="Arial" w:cs="Arial"/>
              </w:rPr>
            </w:pPr>
            <w:r>
              <w:rPr>
                <w:rFonts w:ascii="Arial" w:hAnsi="Arial" w:cs="Arial"/>
              </w:rPr>
              <w:t>Apsley Creek</w:t>
            </w:r>
          </w:p>
        </w:tc>
        <w:tc>
          <w:tcPr>
            <w:tcW w:w="2294" w:type="dxa"/>
            <w:tcBorders>
              <w:top w:val="single" w:sz="4" w:space="0" w:color="auto"/>
              <w:left w:val="nil"/>
              <w:bottom w:val="nil"/>
              <w:right w:val="nil"/>
            </w:tcBorders>
          </w:tcPr>
          <w:p w:rsidR="004E26E8" w:rsidRPr="00741E97" w:rsidRDefault="004E26E8" w:rsidP="004E26E8">
            <w:pPr>
              <w:rPr>
                <w:rFonts w:ascii="Arial" w:hAnsi="Arial" w:cs="Arial"/>
              </w:rPr>
            </w:pPr>
            <w:r>
              <w:rPr>
                <w:rFonts w:ascii="Arial" w:hAnsi="Arial" w:cs="Arial"/>
              </w:rPr>
              <w:t>MNR data</w:t>
            </w:r>
          </w:p>
        </w:tc>
        <w:tc>
          <w:tcPr>
            <w:tcW w:w="2636" w:type="dxa"/>
            <w:tcBorders>
              <w:top w:val="single" w:sz="4" w:space="0" w:color="auto"/>
              <w:left w:val="nil"/>
              <w:bottom w:val="nil"/>
              <w:right w:val="nil"/>
            </w:tcBorders>
          </w:tcPr>
          <w:p w:rsidR="004E26E8" w:rsidRPr="00741E97" w:rsidRDefault="004E26E8" w:rsidP="004E26E8">
            <w:pPr>
              <w:pStyle w:val="ListParagraph"/>
              <w:numPr>
                <w:ilvl w:val="0"/>
                <w:numId w:val="5"/>
              </w:numPr>
              <w:jc w:val="center"/>
              <w:rPr>
                <w:rFonts w:ascii="Arial" w:hAnsi="Arial" w:cs="Arial"/>
              </w:rPr>
            </w:pPr>
          </w:p>
        </w:tc>
      </w:tr>
      <w:tr w:rsidR="004E26E8" w:rsidRPr="00741E97" w:rsidTr="00B053F7">
        <w:tc>
          <w:tcPr>
            <w:tcW w:w="2802" w:type="dxa"/>
            <w:tcBorders>
              <w:top w:val="single" w:sz="4" w:space="0" w:color="auto"/>
              <w:left w:val="nil"/>
              <w:bottom w:val="nil"/>
              <w:right w:val="nil"/>
            </w:tcBorders>
          </w:tcPr>
          <w:p w:rsidR="004E26E8" w:rsidRDefault="002B2E1A" w:rsidP="004E26E8">
            <w:pPr>
              <w:rPr>
                <w:rFonts w:ascii="Arial" w:hAnsi="Arial" w:cs="Arial"/>
              </w:rPr>
            </w:pPr>
            <w:r>
              <w:rPr>
                <w:rFonts w:ascii="Arial" w:hAnsi="Arial" w:cs="Arial"/>
              </w:rPr>
              <w:t xml:space="preserve"> </w:t>
            </w:r>
            <w:r w:rsidR="004E26E8">
              <w:rPr>
                <w:rFonts w:ascii="Arial" w:hAnsi="Arial" w:cs="Arial"/>
              </w:rPr>
              <w:t>(</w:t>
            </w:r>
            <w:r w:rsidR="004E26E8" w:rsidRPr="00BD255C">
              <w:rPr>
                <w:rFonts w:ascii="Arial" w:hAnsi="Arial" w:cs="Arial"/>
                <w:i/>
              </w:rPr>
              <w:t>Gammaridae)</w:t>
            </w:r>
          </w:p>
        </w:tc>
        <w:tc>
          <w:tcPr>
            <w:tcW w:w="221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July 16, 2015</w:t>
            </w:r>
          </w:p>
          <w:p w:rsidR="004E26E8" w:rsidRDefault="004E26E8" w:rsidP="004E26E8">
            <w:pPr>
              <w:rPr>
                <w:rFonts w:ascii="Arial" w:hAnsi="Arial" w:cs="Arial"/>
              </w:rPr>
            </w:pPr>
          </w:p>
        </w:tc>
        <w:tc>
          <w:tcPr>
            <w:tcW w:w="346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Redmond Point</w:t>
            </w:r>
          </w:p>
        </w:tc>
        <w:tc>
          <w:tcPr>
            <w:tcW w:w="2294"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JLA Benthic Biomonitoring Project</w:t>
            </w:r>
          </w:p>
          <w:p w:rsidR="004E26E8" w:rsidRDefault="004E26E8" w:rsidP="004E26E8">
            <w:pPr>
              <w:rPr>
                <w:rFonts w:ascii="Arial" w:hAnsi="Arial" w:cs="Arial"/>
              </w:rPr>
            </w:pPr>
          </w:p>
        </w:tc>
        <w:tc>
          <w:tcPr>
            <w:tcW w:w="2636" w:type="dxa"/>
            <w:tcBorders>
              <w:top w:val="single" w:sz="4" w:space="0" w:color="auto"/>
              <w:left w:val="nil"/>
              <w:bottom w:val="nil"/>
              <w:right w:val="nil"/>
            </w:tcBorders>
          </w:tcPr>
          <w:p w:rsidR="004E26E8" w:rsidRDefault="004E26E8" w:rsidP="004E26E8">
            <w:pPr>
              <w:pStyle w:val="ListParagraph"/>
              <w:numPr>
                <w:ilvl w:val="0"/>
                <w:numId w:val="5"/>
              </w:numPr>
              <w:rPr>
                <w:rFonts w:ascii="Arial" w:hAnsi="Arial" w:cs="Arial"/>
              </w:rPr>
            </w:pPr>
            <w:r>
              <w:rPr>
                <w:rFonts w:ascii="Arial" w:hAnsi="Arial" w:cs="Arial"/>
              </w:rPr>
              <w:t>Thirty-four specimens captured.</w:t>
            </w:r>
          </w:p>
        </w:tc>
      </w:tr>
      <w:tr w:rsidR="004E26E8" w:rsidRPr="00741E97" w:rsidTr="00B053F7">
        <w:tc>
          <w:tcPr>
            <w:tcW w:w="2802" w:type="dxa"/>
            <w:tcBorders>
              <w:top w:val="single" w:sz="4" w:space="0" w:color="auto"/>
              <w:left w:val="nil"/>
              <w:bottom w:val="nil"/>
              <w:right w:val="nil"/>
            </w:tcBorders>
          </w:tcPr>
          <w:p w:rsidR="004E26E8" w:rsidRDefault="004E26E8" w:rsidP="004E26E8">
            <w:pPr>
              <w:rPr>
                <w:rFonts w:ascii="Arial" w:hAnsi="Arial" w:cs="Arial"/>
              </w:rPr>
            </w:pPr>
          </w:p>
          <w:p w:rsidR="004E26E8" w:rsidRDefault="004E26E8" w:rsidP="004E26E8">
            <w:pPr>
              <w:rPr>
                <w:rFonts w:ascii="Arial" w:hAnsi="Arial" w:cs="Arial"/>
              </w:rPr>
            </w:pPr>
          </w:p>
        </w:tc>
        <w:tc>
          <w:tcPr>
            <w:tcW w:w="221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July 16, 2015</w:t>
            </w:r>
          </w:p>
        </w:tc>
        <w:tc>
          <w:tcPr>
            <w:tcW w:w="346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Sharpe’s Bay</w:t>
            </w:r>
          </w:p>
        </w:tc>
        <w:tc>
          <w:tcPr>
            <w:tcW w:w="2294"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JLA Benthic Biomonitoring Project</w:t>
            </w:r>
          </w:p>
          <w:p w:rsidR="004E26E8" w:rsidRDefault="004E26E8" w:rsidP="004E26E8">
            <w:pPr>
              <w:rPr>
                <w:rFonts w:ascii="Arial" w:hAnsi="Arial" w:cs="Arial"/>
              </w:rPr>
            </w:pPr>
          </w:p>
        </w:tc>
        <w:tc>
          <w:tcPr>
            <w:tcW w:w="2636" w:type="dxa"/>
            <w:tcBorders>
              <w:top w:val="single" w:sz="4" w:space="0" w:color="auto"/>
              <w:left w:val="nil"/>
              <w:bottom w:val="nil"/>
              <w:right w:val="nil"/>
            </w:tcBorders>
          </w:tcPr>
          <w:p w:rsidR="004E26E8" w:rsidRDefault="004E26E8" w:rsidP="004E26E8">
            <w:pPr>
              <w:pStyle w:val="ListParagraph"/>
              <w:numPr>
                <w:ilvl w:val="0"/>
                <w:numId w:val="5"/>
              </w:numPr>
              <w:rPr>
                <w:rFonts w:ascii="Arial" w:hAnsi="Arial" w:cs="Arial"/>
              </w:rPr>
            </w:pPr>
            <w:r>
              <w:rPr>
                <w:rFonts w:ascii="Arial" w:hAnsi="Arial" w:cs="Arial"/>
              </w:rPr>
              <w:t>Forty-six specimens captured.</w:t>
            </w:r>
          </w:p>
        </w:tc>
      </w:tr>
      <w:tr w:rsidR="004E26E8" w:rsidRPr="00741E97" w:rsidTr="00B053F7">
        <w:tc>
          <w:tcPr>
            <w:tcW w:w="2802" w:type="dxa"/>
            <w:tcBorders>
              <w:top w:val="single" w:sz="4" w:space="0" w:color="auto"/>
              <w:left w:val="nil"/>
              <w:bottom w:val="nil"/>
              <w:right w:val="nil"/>
            </w:tcBorders>
          </w:tcPr>
          <w:p w:rsidR="004E26E8" w:rsidRDefault="004E26E8" w:rsidP="004E26E8">
            <w:pPr>
              <w:rPr>
                <w:rFonts w:ascii="Arial" w:hAnsi="Arial" w:cs="Arial"/>
              </w:rPr>
            </w:pPr>
          </w:p>
        </w:tc>
        <w:tc>
          <w:tcPr>
            <w:tcW w:w="221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July 16, 2015</w:t>
            </w:r>
          </w:p>
          <w:p w:rsidR="004E26E8" w:rsidRDefault="004E26E8" w:rsidP="004E26E8">
            <w:pPr>
              <w:rPr>
                <w:rFonts w:ascii="Arial" w:hAnsi="Arial" w:cs="Arial"/>
              </w:rPr>
            </w:pPr>
          </w:p>
        </w:tc>
        <w:tc>
          <w:tcPr>
            <w:tcW w:w="346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Snake Island (Brooks Bay)</w:t>
            </w:r>
          </w:p>
        </w:tc>
        <w:tc>
          <w:tcPr>
            <w:tcW w:w="2294"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JLA Benthic Biomonitoring Project</w:t>
            </w:r>
          </w:p>
          <w:p w:rsidR="004E26E8" w:rsidRDefault="004E26E8" w:rsidP="004E26E8">
            <w:pPr>
              <w:rPr>
                <w:rFonts w:ascii="Arial" w:hAnsi="Arial" w:cs="Arial"/>
              </w:rPr>
            </w:pPr>
          </w:p>
        </w:tc>
        <w:tc>
          <w:tcPr>
            <w:tcW w:w="2636" w:type="dxa"/>
            <w:tcBorders>
              <w:top w:val="single" w:sz="4" w:space="0" w:color="auto"/>
              <w:left w:val="nil"/>
              <w:bottom w:val="nil"/>
              <w:right w:val="nil"/>
            </w:tcBorders>
          </w:tcPr>
          <w:p w:rsidR="004E26E8" w:rsidRDefault="004E26E8" w:rsidP="004E26E8">
            <w:pPr>
              <w:pStyle w:val="ListParagraph"/>
              <w:numPr>
                <w:ilvl w:val="0"/>
                <w:numId w:val="5"/>
              </w:numPr>
              <w:rPr>
                <w:rFonts w:ascii="Arial" w:hAnsi="Arial" w:cs="Arial"/>
              </w:rPr>
            </w:pPr>
            <w:r>
              <w:rPr>
                <w:rFonts w:ascii="Arial" w:hAnsi="Arial" w:cs="Arial"/>
              </w:rPr>
              <w:t>118 specimens captured.</w:t>
            </w:r>
          </w:p>
        </w:tc>
      </w:tr>
      <w:tr w:rsidR="004E26E8" w:rsidRPr="00741E97" w:rsidTr="00B053F7">
        <w:tc>
          <w:tcPr>
            <w:tcW w:w="2802"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 xml:space="preserve">  (</w:t>
            </w:r>
            <w:r w:rsidRPr="00D64C41">
              <w:rPr>
                <w:rFonts w:ascii="Arial" w:hAnsi="Arial" w:cs="Arial"/>
                <w:i/>
              </w:rPr>
              <w:t>Hyalilladae</w:t>
            </w:r>
            <w:r>
              <w:rPr>
                <w:rFonts w:ascii="Arial" w:hAnsi="Arial" w:cs="Arial"/>
              </w:rPr>
              <w:t>)</w:t>
            </w:r>
          </w:p>
        </w:tc>
        <w:tc>
          <w:tcPr>
            <w:tcW w:w="221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September 9, 2014</w:t>
            </w:r>
          </w:p>
          <w:p w:rsidR="004E26E8" w:rsidRDefault="004E26E8" w:rsidP="004E26E8">
            <w:pPr>
              <w:rPr>
                <w:rFonts w:ascii="Arial" w:hAnsi="Arial" w:cs="Arial"/>
              </w:rPr>
            </w:pPr>
          </w:p>
        </w:tc>
        <w:tc>
          <w:tcPr>
            <w:tcW w:w="346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McCoy Bay wetland</w:t>
            </w:r>
          </w:p>
        </w:tc>
        <w:tc>
          <w:tcPr>
            <w:tcW w:w="2294"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JLA Benthic Biomonitoring Project</w:t>
            </w:r>
          </w:p>
          <w:p w:rsidR="004E26E8" w:rsidRDefault="004E26E8" w:rsidP="004E26E8">
            <w:pPr>
              <w:rPr>
                <w:rFonts w:ascii="Arial" w:hAnsi="Arial" w:cs="Arial"/>
              </w:rPr>
            </w:pPr>
          </w:p>
        </w:tc>
        <w:tc>
          <w:tcPr>
            <w:tcW w:w="2636" w:type="dxa"/>
            <w:tcBorders>
              <w:top w:val="single" w:sz="4" w:space="0" w:color="auto"/>
              <w:left w:val="nil"/>
              <w:bottom w:val="nil"/>
              <w:right w:val="nil"/>
            </w:tcBorders>
          </w:tcPr>
          <w:p w:rsidR="004E26E8" w:rsidRDefault="004E26E8" w:rsidP="004E26E8">
            <w:pPr>
              <w:pStyle w:val="ListParagraph"/>
              <w:numPr>
                <w:ilvl w:val="0"/>
                <w:numId w:val="5"/>
              </w:numPr>
              <w:rPr>
                <w:rFonts w:ascii="Arial" w:hAnsi="Arial" w:cs="Arial"/>
              </w:rPr>
            </w:pPr>
            <w:r>
              <w:rPr>
                <w:rFonts w:ascii="Arial" w:hAnsi="Arial" w:cs="Arial"/>
              </w:rPr>
              <w:t>Eleven specimens captured.</w:t>
            </w:r>
          </w:p>
          <w:p w:rsidR="004E26E8" w:rsidRPr="00741E97" w:rsidRDefault="004E26E8" w:rsidP="004E26E8">
            <w:pPr>
              <w:pStyle w:val="ListParagraph"/>
              <w:ind w:left="360"/>
              <w:rPr>
                <w:rFonts w:ascii="Arial" w:hAnsi="Arial" w:cs="Arial"/>
              </w:rPr>
            </w:pPr>
          </w:p>
        </w:tc>
      </w:tr>
      <w:tr w:rsidR="004E26E8" w:rsidRPr="00741E97" w:rsidTr="00B053F7">
        <w:tc>
          <w:tcPr>
            <w:tcW w:w="2802" w:type="dxa"/>
            <w:tcBorders>
              <w:top w:val="single" w:sz="4" w:space="0" w:color="auto"/>
              <w:left w:val="nil"/>
              <w:bottom w:val="nil"/>
              <w:right w:val="nil"/>
            </w:tcBorders>
          </w:tcPr>
          <w:p w:rsidR="004E26E8" w:rsidRDefault="004E26E8" w:rsidP="004E26E8">
            <w:pPr>
              <w:rPr>
                <w:rFonts w:ascii="Arial" w:hAnsi="Arial" w:cs="Arial"/>
              </w:rPr>
            </w:pPr>
          </w:p>
        </w:tc>
        <w:tc>
          <w:tcPr>
            <w:tcW w:w="221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July 16, 2015</w:t>
            </w:r>
          </w:p>
          <w:p w:rsidR="004E26E8" w:rsidRDefault="004E26E8" w:rsidP="004E26E8">
            <w:pPr>
              <w:rPr>
                <w:rFonts w:ascii="Arial" w:hAnsi="Arial" w:cs="Arial"/>
              </w:rPr>
            </w:pPr>
          </w:p>
        </w:tc>
        <w:tc>
          <w:tcPr>
            <w:tcW w:w="346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Gull Island Shoal (Sharpe’s Bay)</w:t>
            </w:r>
          </w:p>
        </w:tc>
        <w:tc>
          <w:tcPr>
            <w:tcW w:w="2294"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JLA Benthic Biomonitoring Project</w:t>
            </w:r>
          </w:p>
          <w:p w:rsidR="004E26E8" w:rsidRDefault="004E26E8" w:rsidP="004E26E8">
            <w:pPr>
              <w:rPr>
                <w:rFonts w:ascii="Arial" w:hAnsi="Arial" w:cs="Arial"/>
              </w:rPr>
            </w:pPr>
          </w:p>
        </w:tc>
        <w:tc>
          <w:tcPr>
            <w:tcW w:w="2636" w:type="dxa"/>
            <w:tcBorders>
              <w:top w:val="single" w:sz="4" w:space="0" w:color="auto"/>
              <w:left w:val="nil"/>
              <w:bottom w:val="nil"/>
              <w:right w:val="nil"/>
            </w:tcBorders>
          </w:tcPr>
          <w:p w:rsidR="004E26E8" w:rsidRDefault="004E26E8" w:rsidP="004E26E8">
            <w:pPr>
              <w:pStyle w:val="ListParagraph"/>
              <w:numPr>
                <w:ilvl w:val="0"/>
                <w:numId w:val="5"/>
              </w:numPr>
              <w:rPr>
                <w:rFonts w:ascii="Arial" w:hAnsi="Arial" w:cs="Arial"/>
              </w:rPr>
            </w:pPr>
            <w:r>
              <w:rPr>
                <w:rFonts w:ascii="Arial" w:hAnsi="Arial" w:cs="Arial"/>
              </w:rPr>
              <w:t>Eighty-eight specimens captured.</w:t>
            </w:r>
          </w:p>
        </w:tc>
      </w:tr>
      <w:tr w:rsidR="004E26E8" w:rsidRPr="00741E97" w:rsidTr="00B053F7">
        <w:tc>
          <w:tcPr>
            <w:tcW w:w="2802" w:type="dxa"/>
            <w:tcBorders>
              <w:top w:val="single" w:sz="4" w:space="0" w:color="auto"/>
              <w:left w:val="nil"/>
              <w:bottom w:val="nil"/>
              <w:right w:val="nil"/>
            </w:tcBorders>
          </w:tcPr>
          <w:p w:rsidR="004E26E8" w:rsidRDefault="004E26E8" w:rsidP="004E26E8">
            <w:pPr>
              <w:rPr>
                <w:rFonts w:ascii="Arial" w:hAnsi="Arial" w:cs="Arial"/>
              </w:rPr>
            </w:pPr>
          </w:p>
        </w:tc>
        <w:tc>
          <w:tcPr>
            <w:tcW w:w="221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July 16, 2015</w:t>
            </w:r>
          </w:p>
          <w:p w:rsidR="004E26E8" w:rsidRDefault="004E26E8" w:rsidP="004E26E8">
            <w:pPr>
              <w:rPr>
                <w:rFonts w:ascii="Arial" w:hAnsi="Arial" w:cs="Arial"/>
              </w:rPr>
            </w:pPr>
          </w:p>
        </w:tc>
        <w:tc>
          <w:tcPr>
            <w:tcW w:w="346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lastRenderedPageBreak/>
              <w:t>Redmond Point</w:t>
            </w:r>
          </w:p>
        </w:tc>
        <w:tc>
          <w:tcPr>
            <w:tcW w:w="2294"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 xml:space="preserve">JLA Benthic </w:t>
            </w:r>
            <w:r>
              <w:rPr>
                <w:rFonts w:ascii="Arial" w:hAnsi="Arial" w:cs="Arial"/>
              </w:rPr>
              <w:lastRenderedPageBreak/>
              <w:t>Biomonitoring Project</w:t>
            </w:r>
          </w:p>
          <w:p w:rsidR="004E26E8" w:rsidRDefault="004E26E8" w:rsidP="004E26E8">
            <w:pPr>
              <w:rPr>
                <w:rFonts w:ascii="Arial" w:hAnsi="Arial" w:cs="Arial"/>
              </w:rPr>
            </w:pPr>
          </w:p>
        </w:tc>
        <w:tc>
          <w:tcPr>
            <w:tcW w:w="2636" w:type="dxa"/>
            <w:tcBorders>
              <w:top w:val="single" w:sz="4" w:space="0" w:color="auto"/>
              <w:left w:val="nil"/>
              <w:bottom w:val="nil"/>
              <w:right w:val="nil"/>
            </w:tcBorders>
          </w:tcPr>
          <w:p w:rsidR="004E26E8" w:rsidRDefault="004E26E8" w:rsidP="004E26E8">
            <w:pPr>
              <w:pStyle w:val="ListParagraph"/>
              <w:numPr>
                <w:ilvl w:val="0"/>
                <w:numId w:val="5"/>
              </w:numPr>
              <w:rPr>
                <w:rFonts w:ascii="Arial" w:hAnsi="Arial" w:cs="Arial"/>
              </w:rPr>
            </w:pPr>
            <w:r>
              <w:rPr>
                <w:rFonts w:ascii="Arial" w:hAnsi="Arial" w:cs="Arial"/>
              </w:rPr>
              <w:lastRenderedPageBreak/>
              <w:t xml:space="preserve">One specimen </w:t>
            </w:r>
            <w:r>
              <w:rPr>
                <w:rFonts w:ascii="Arial" w:hAnsi="Arial" w:cs="Arial"/>
              </w:rPr>
              <w:lastRenderedPageBreak/>
              <w:t>captured.</w:t>
            </w:r>
          </w:p>
        </w:tc>
      </w:tr>
      <w:tr w:rsidR="004E26E8" w:rsidRPr="00741E97" w:rsidTr="00B053F7">
        <w:tc>
          <w:tcPr>
            <w:tcW w:w="2802"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lastRenderedPageBreak/>
              <w:t xml:space="preserve">   (</w:t>
            </w:r>
            <w:r w:rsidRPr="00D64C41">
              <w:rPr>
                <w:rFonts w:ascii="Arial" w:hAnsi="Arial" w:cs="Arial"/>
                <w:i/>
              </w:rPr>
              <w:t>Talitridae</w:t>
            </w:r>
            <w:r>
              <w:rPr>
                <w:rFonts w:ascii="Arial" w:hAnsi="Arial" w:cs="Arial"/>
              </w:rPr>
              <w:t>)</w:t>
            </w:r>
          </w:p>
        </w:tc>
        <w:tc>
          <w:tcPr>
            <w:tcW w:w="221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September 9, 2014</w:t>
            </w:r>
          </w:p>
          <w:p w:rsidR="004E26E8" w:rsidRDefault="004E26E8" w:rsidP="004E26E8">
            <w:pPr>
              <w:rPr>
                <w:rFonts w:ascii="Arial" w:hAnsi="Arial" w:cs="Arial"/>
              </w:rPr>
            </w:pPr>
          </w:p>
        </w:tc>
        <w:tc>
          <w:tcPr>
            <w:tcW w:w="346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McCoy Bay wetland</w:t>
            </w:r>
          </w:p>
        </w:tc>
        <w:tc>
          <w:tcPr>
            <w:tcW w:w="2294"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JLA Benthic Biomonitoring Project</w:t>
            </w:r>
          </w:p>
          <w:p w:rsidR="004E26E8" w:rsidRDefault="004E26E8" w:rsidP="004E26E8">
            <w:pPr>
              <w:rPr>
                <w:rFonts w:ascii="Arial" w:hAnsi="Arial" w:cs="Arial"/>
              </w:rPr>
            </w:pPr>
          </w:p>
        </w:tc>
        <w:tc>
          <w:tcPr>
            <w:tcW w:w="2636" w:type="dxa"/>
            <w:tcBorders>
              <w:top w:val="single" w:sz="4" w:space="0" w:color="auto"/>
              <w:left w:val="nil"/>
              <w:bottom w:val="nil"/>
              <w:right w:val="nil"/>
            </w:tcBorders>
          </w:tcPr>
          <w:p w:rsidR="004E26E8" w:rsidRPr="00741E97" w:rsidRDefault="004E26E8" w:rsidP="004E26E8">
            <w:pPr>
              <w:pStyle w:val="ListParagraph"/>
              <w:numPr>
                <w:ilvl w:val="0"/>
                <w:numId w:val="5"/>
              </w:numPr>
              <w:rPr>
                <w:rFonts w:ascii="Arial" w:hAnsi="Arial" w:cs="Arial"/>
              </w:rPr>
            </w:pPr>
            <w:r>
              <w:rPr>
                <w:rFonts w:ascii="Arial" w:hAnsi="Arial" w:cs="Arial"/>
              </w:rPr>
              <w:t>Three specimens captured.</w:t>
            </w:r>
          </w:p>
        </w:tc>
      </w:tr>
      <w:tr w:rsidR="004E26E8" w:rsidRPr="00741E97" w:rsidTr="00B053F7">
        <w:tc>
          <w:tcPr>
            <w:tcW w:w="2802" w:type="dxa"/>
            <w:tcBorders>
              <w:top w:val="single" w:sz="4" w:space="0" w:color="auto"/>
              <w:left w:val="nil"/>
              <w:bottom w:val="nil"/>
              <w:right w:val="nil"/>
            </w:tcBorders>
          </w:tcPr>
          <w:p w:rsidR="004E26E8" w:rsidRDefault="004E26E8" w:rsidP="004E26E8">
            <w:pPr>
              <w:rPr>
                <w:rFonts w:ascii="Arial" w:hAnsi="Arial" w:cs="Arial"/>
              </w:rPr>
            </w:pPr>
          </w:p>
        </w:tc>
        <w:tc>
          <w:tcPr>
            <w:tcW w:w="2210" w:type="dxa"/>
            <w:tcBorders>
              <w:top w:val="single" w:sz="4" w:space="0" w:color="auto"/>
              <w:left w:val="nil"/>
              <w:bottom w:val="nil"/>
              <w:right w:val="nil"/>
            </w:tcBorders>
          </w:tcPr>
          <w:p w:rsidR="004E26E8" w:rsidRDefault="004E26E8" w:rsidP="004E26E8">
            <w:pPr>
              <w:rPr>
                <w:rFonts w:ascii="Arial" w:hAnsi="Arial" w:cs="Arial"/>
              </w:rPr>
            </w:pPr>
          </w:p>
        </w:tc>
        <w:tc>
          <w:tcPr>
            <w:tcW w:w="346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Rathbun Bay wetland</w:t>
            </w:r>
          </w:p>
          <w:p w:rsidR="004E26E8" w:rsidRDefault="004E26E8" w:rsidP="004E26E8">
            <w:pPr>
              <w:rPr>
                <w:rFonts w:ascii="Arial" w:hAnsi="Arial" w:cs="Arial"/>
              </w:rPr>
            </w:pPr>
          </w:p>
        </w:tc>
        <w:tc>
          <w:tcPr>
            <w:tcW w:w="2294"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JLA Benthic Biomonitoring Project</w:t>
            </w:r>
          </w:p>
          <w:p w:rsidR="004E26E8" w:rsidRDefault="004E26E8" w:rsidP="004E26E8">
            <w:pPr>
              <w:rPr>
                <w:rFonts w:ascii="Arial" w:hAnsi="Arial" w:cs="Arial"/>
              </w:rPr>
            </w:pPr>
          </w:p>
        </w:tc>
        <w:tc>
          <w:tcPr>
            <w:tcW w:w="2636" w:type="dxa"/>
            <w:tcBorders>
              <w:top w:val="single" w:sz="4" w:space="0" w:color="auto"/>
              <w:left w:val="nil"/>
              <w:bottom w:val="nil"/>
              <w:right w:val="nil"/>
            </w:tcBorders>
          </w:tcPr>
          <w:p w:rsidR="004E26E8" w:rsidRPr="00741E97" w:rsidRDefault="004E26E8" w:rsidP="004E26E8">
            <w:pPr>
              <w:pStyle w:val="ListParagraph"/>
              <w:numPr>
                <w:ilvl w:val="0"/>
                <w:numId w:val="5"/>
              </w:numPr>
              <w:rPr>
                <w:rFonts w:ascii="Arial" w:hAnsi="Arial" w:cs="Arial"/>
              </w:rPr>
            </w:pPr>
            <w:r>
              <w:rPr>
                <w:rFonts w:ascii="Arial" w:hAnsi="Arial" w:cs="Arial"/>
              </w:rPr>
              <w:t>Seventy-eight specimens captured.</w:t>
            </w:r>
          </w:p>
        </w:tc>
      </w:tr>
      <w:tr w:rsidR="004E26E8" w:rsidRPr="00741E97" w:rsidTr="00B053F7">
        <w:tc>
          <w:tcPr>
            <w:tcW w:w="2802" w:type="dxa"/>
            <w:tcBorders>
              <w:top w:val="single" w:sz="4" w:space="0" w:color="auto"/>
              <w:left w:val="nil"/>
              <w:bottom w:val="nil"/>
              <w:right w:val="nil"/>
            </w:tcBorders>
          </w:tcPr>
          <w:p w:rsidR="004E26E8" w:rsidRDefault="004E26E8" w:rsidP="004E26E8">
            <w:pPr>
              <w:rPr>
                <w:rFonts w:ascii="Arial" w:hAnsi="Arial" w:cs="Arial"/>
              </w:rPr>
            </w:pPr>
          </w:p>
        </w:tc>
        <w:tc>
          <w:tcPr>
            <w:tcW w:w="2210" w:type="dxa"/>
            <w:tcBorders>
              <w:top w:val="single" w:sz="4" w:space="0" w:color="auto"/>
              <w:left w:val="nil"/>
              <w:bottom w:val="nil"/>
              <w:right w:val="nil"/>
            </w:tcBorders>
          </w:tcPr>
          <w:p w:rsidR="004E26E8" w:rsidRDefault="004E26E8" w:rsidP="004E26E8">
            <w:pPr>
              <w:rPr>
                <w:rFonts w:ascii="Arial" w:hAnsi="Arial" w:cs="Arial"/>
              </w:rPr>
            </w:pPr>
          </w:p>
        </w:tc>
        <w:tc>
          <w:tcPr>
            <w:tcW w:w="346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East Bay wetland</w:t>
            </w:r>
          </w:p>
          <w:p w:rsidR="004E26E8" w:rsidRDefault="004E26E8" w:rsidP="004E26E8">
            <w:pPr>
              <w:rPr>
                <w:rFonts w:ascii="Arial" w:hAnsi="Arial" w:cs="Arial"/>
              </w:rPr>
            </w:pPr>
          </w:p>
        </w:tc>
        <w:tc>
          <w:tcPr>
            <w:tcW w:w="2294"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JLA Benthic Biomonitoring Project</w:t>
            </w:r>
          </w:p>
          <w:p w:rsidR="004E26E8" w:rsidRDefault="004E26E8" w:rsidP="004E26E8">
            <w:pPr>
              <w:rPr>
                <w:rFonts w:ascii="Arial" w:hAnsi="Arial" w:cs="Arial"/>
              </w:rPr>
            </w:pPr>
          </w:p>
        </w:tc>
        <w:tc>
          <w:tcPr>
            <w:tcW w:w="2636" w:type="dxa"/>
            <w:tcBorders>
              <w:top w:val="single" w:sz="4" w:space="0" w:color="auto"/>
              <w:left w:val="nil"/>
              <w:bottom w:val="nil"/>
              <w:right w:val="nil"/>
            </w:tcBorders>
          </w:tcPr>
          <w:p w:rsidR="004E26E8" w:rsidRPr="00741E97" w:rsidRDefault="004E26E8" w:rsidP="004E26E8">
            <w:pPr>
              <w:pStyle w:val="ListParagraph"/>
              <w:numPr>
                <w:ilvl w:val="0"/>
                <w:numId w:val="5"/>
              </w:numPr>
              <w:rPr>
                <w:rFonts w:ascii="Arial" w:hAnsi="Arial" w:cs="Arial"/>
              </w:rPr>
            </w:pPr>
            <w:r>
              <w:rPr>
                <w:rFonts w:ascii="Arial" w:hAnsi="Arial" w:cs="Arial"/>
              </w:rPr>
              <w:t>Seven specimens captured.</w:t>
            </w:r>
          </w:p>
        </w:tc>
      </w:tr>
      <w:tr w:rsidR="004E26E8" w:rsidRPr="00741E97" w:rsidTr="00B053F7">
        <w:tc>
          <w:tcPr>
            <w:tcW w:w="2802" w:type="dxa"/>
            <w:tcBorders>
              <w:top w:val="single" w:sz="4" w:space="0" w:color="auto"/>
              <w:left w:val="nil"/>
              <w:bottom w:val="nil"/>
              <w:right w:val="nil"/>
            </w:tcBorders>
          </w:tcPr>
          <w:p w:rsidR="004E26E8" w:rsidRDefault="004E26E8" w:rsidP="004E26E8">
            <w:pPr>
              <w:rPr>
                <w:rFonts w:ascii="Arial" w:hAnsi="Arial" w:cs="Arial"/>
              </w:rPr>
            </w:pPr>
          </w:p>
        </w:tc>
        <w:tc>
          <w:tcPr>
            <w:tcW w:w="2210" w:type="dxa"/>
            <w:tcBorders>
              <w:top w:val="single" w:sz="4" w:space="0" w:color="auto"/>
              <w:left w:val="nil"/>
              <w:bottom w:val="nil"/>
              <w:right w:val="nil"/>
            </w:tcBorders>
          </w:tcPr>
          <w:p w:rsidR="004E26E8" w:rsidRDefault="004E26E8" w:rsidP="004E26E8">
            <w:pPr>
              <w:rPr>
                <w:rFonts w:ascii="Arial" w:hAnsi="Arial" w:cs="Arial"/>
              </w:rPr>
            </w:pPr>
          </w:p>
        </w:tc>
        <w:tc>
          <w:tcPr>
            <w:tcW w:w="346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Callahan Bay wetland</w:t>
            </w:r>
          </w:p>
          <w:p w:rsidR="004E26E8" w:rsidRDefault="004E26E8" w:rsidP="004E26E8">
            <w:pPr>
              <w:rPr>
                <w:rFonts w:ascii="Arial" w:hAnsi="Arial" w:cs="Arial"/>
              </w:rPr>
            </w:pPr>
          </w:p>
        </w:tc>
        <w:tc>
          <w:tcPr>
            <w:tcW w:w="2294"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JLA Benthic Biomonitoring Project</w:t>
            </w:r>
          </w:p>
          <w:p w:rsidR="004E26E8" w:rsidRDefault="004E26E8" w:rsidP="004E26E8">
            <w:pPr>
              <w:rPr>
                <w:rFonts w:ascii="Arial" w:hAnsi="Arial" w:cs="Arial"/>
              </w:rPr>
            </w:pPr>
          </w:p>
        </w:tc>
        <w:tc>
          <w:tcPr>
            <w:tcW w:w="2636" w:type="dxa"/>
            <w:tcBorders>
              <w:top w:val="single" w:sz="4" w:space="0" w:color="auto"/>
              <w:left w:val="nil"/>
              <w:bottom w:val="nil"/>
              <w:right w:val="nil"/>
            </w:tcBorders>
          </w:tcPr>
          <w:p w:rsidR="004E26E8" w:rsidRPr="00741E97" w:rsidRDefault="004E26E8" w:rsidP="004E26E8">
            <w:pPr>
              <w:pStyle w:val="ListParagraph"/>
              <w:numPr>
                <w:ilvl w:val="0"/>
                <w:numId w:val="5"/>
              </w:numPr>
              <w:rPr>
                <w:rFonts w:ascii="Arial" w:hAnsi="Arial" w:cs="Arial"/>
              </w:rPr>
            </w:pPr>
            <w:r>
              <w:rPr>
                <w:rFonts w:ascii="Arial" w:hAnsi="Arial" w:cs="Arial"/>
              </w:rPr>
              <w:t>Seventeen specimens captured.</w:t>
            </w:r>
          </w:p>
        </w:tc>
      </w:tr>
      <w:tr w:rsidR="004E26E8" w:rsidRPr="00741E97" w:rsidTr="00B053F7">
        <w:tc>
          <w:tcPr>
            <w:tcW w:w="2802"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Sow bugs</w:t>
            </w:r>
          </w:p>
          <w:p w:rsidR="004E26E8" w:rsidRDefault="004E26E8" w:rsidP="004E26E8">
            <w:pPr>
              <w:rPr>
                <w:rFonts w:ascii="Arial" w:hAnsi="Arial" w:cs="Arial"/>
              </w:rPr>
            </w:pPr>
            <w:r>
              <w:rPr>
                <w:rFonts w:ascii="Arial" w:hAnsi="Arial" w:cs="Arial"/>
              </w:rPr>
              <w:t xml:space="preserve">  (</w:t>
            </w:r>
            <w:r w:rsidRPr="002F7D9B">
              <w:rPr>
                <w:rFonts w:ascii="Arial" w:hAnsi="Arial" w:cs="Arial"/>
                <w:i/>
              </w:rPr>
              <w:t>Isopoda)</w:t>
            </w:r>
          </w:p>
          <w:p w:rsidR="004E26E8" w:rsidRDefault="004E26E8" w:rsidP="004E26E8">
            <w:pPr>
              <w:rPr>
                <w:rFonts w:ascii="Arial" w:hAnsi="Arial" w:cs="Arial"/>
              </w:rPr>
            </w:pPr>
          </w:p>
        </w:tc>
        <w:tc>
          <w:tcPr>
            <w:tcW w:w="221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August 13, 2007</w:t>
            </w:r>
          </w:p>
        </w:tc>
        <w:tc>
          <w:tcPr>
            <w:tcW w:w="3460"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Apsley Creek</w:t>
            </w:r>
          </w:p>
        </w:tc>
        <w:tc>
          <w:tcPr>
            <w:tcW w:w="2294" w:type="dxa"/>
            <w:tcBorders>
              <w:top w:val="single" w:sz="4" w:space="0" w:color="auto"/>
              <w:left w:val="nil"/>
              <w:bottom w:val="nil"/>
              <w:right w:val="nil"/>
            </w:tcBorders>
          </w:tcPr>
          <w:p w:rsidR="004E26E8" w:rsidRDefault="004E26E8" w:rsidP="004E26E8">
            <w:pPr>
              <w:rPr>
                <w:rFonts w:ascii="Arial" w:hAnsi="Arial" w:cs="Arial"/>
              </w:rPr>
            </w:pPr>
            <w:r>
              <w:rPr>
                <w:rFonts w:ascii="Arial" w:hAnsi="Arial" w:cs="Arial"/>
              </w:rPr>
              <w:t>MNR data</w:t>
            </w:r>
          </w:p>
        </w:tc>
        <w:tc>
          <w:tcPr>
            <w:tcW w:w="2636" w:type="dxa"/>
            <w:tcBorders>
              <w:top w:val="single" w:sz="4" w:space="0" w:color="auto"/>
              <w:left w:val="nil"/>
              <w:bottom w:val="nil"/>
              <w:right w:val="nil"/>
            </w:tcBorders>
          </w:tcPr>
          <w:p w:rsidR="004E26E8" w:rsidRPr="00741E97" w:rsidRDefault="004E26E8" w:rsidP="004E26E8">
            <w:pPr>
              <w:pStyle w:val="ListParagraph"/>
              <w:numPr>
                <w:ilvl w:val="0"/>
                <w:numId w:val="5"/>
              </w:numPr>
              <w:jc w:val="center"/>
              <w:rPr>
                <w:rFonts w:ascii="Arial" w:hAnsi="Arial" w:cs="Arial"/>
              </w:rPr>
            </w:pPr>
          </w:p>
        </w:tc>
      </w:tr>
      <w:tr w:rsidR="004E26E8" w:rsidRPr="00FF3CB4" w:rsidTr="00E55801">
        <w:tc>
          <w:tcPr>
            <w:tcW w:w="2802" w:type="dxa"/>
            <w:tcBorders>
              <w:top w:val="single" w:sz="4" w:space="0" w:color="auto"/>
              <w:left w:val="nil"/>
              <w:bottom w:val="single" w:sz="4" w:space="0" w:color="auto"/>
              <w:right w:val="nil"/>
            </w:tcBorders>
          </w:tcPr>
          <w:p w:rsidR="004E26E8" w:rsidRDefault="004E26E8" w:rsidP="004E26E8">
            <w:pPr>
              <w:rPr>
                <w:rFonts w:ascii="Arial" w:hAnsi="Arial" w:cs="Arial"/>
              </w:rPr>
            </w:pPr>
            <w:r w:rsidRPr="00FF3CB4">
              <w:rPr>
                <w:rFonts w:ascii="Arial" w:hAnsi="Arial" w:cs="Arial"/>
              </w:rPr>
              <w:t>Water boatman</w:t>
            </w:r>
          </w:p>
          <w:p w:rsidR="004E26E8" w:rsidRPr="00FF3CB4" w:rsidRDefault="004E26E8" w:rsidP="004E26E8">
            <w:pPr>
              <w:rPr>
                <w:rFonts w:ascii="Arial" w:hAnsi="Arial" w:cs="Arial"/>
              </w:rPr>
            </w:pPr>
            <w:r>
              <w:rPr>
                <w:rFonts w:ascii="Arial" w:hAnsi="Arial" w:cs="Arial"/>
              </w:rPr>
              <w:t xml:space="preserve">  (</w:t>
            </w:r>
            <w:r w:rsidRPr="00FF3CB4">
              <w:rPr>
                <w:rFonts w:ascii="Arial" w:hAnsi="Arial" w:cs="Arial"/>
                <w:i/>
              </w:rPr>
              <w:t>Corixidae)</w:t>
            </w:r>
          </w:p>
          <w:p w:rsidR="004E26E8" w:rsidRPr="00FF3CB4" w:rsidRDefault="004E26E8" w:rsidP="004E26E8">
            <w:pPr>
              <w:rPr>
                <w:rFonts w:ascii="Arial" w:hAnsi="Arial" w:cs="Arial"/>
              </w:rPr>
            </w:pPr>
          </w:p>
        </w:tc>
        <w:tc>
          <w:tcPr>
            <w:tcW w:w="2210" w:type="dxa"/>
            <w:tcBorders>
              <w:top w:val="single" w:sz="4" w:space="0" w:color="auto"/>
              <w:left w:val="nil"/>
              <w:bottom w:val="single" w:sz="4" w:space="0" w:color="auto"/>
              <w:right w:val="nil"/>
            </w:tcBorders>
          </w:tcPr>
          <w:p w:rsidR="004E26E8" w:rsidRPr="00FF3CB4" w:rsidRDefault="004E26E8" w:rsidP="004E26E8">
            <w:pPr>
              <w:rPr>
                <w:rFonts w:ascii="Arial" w:hAnsi="Arial" w:cs="Arial"/>
              </w:rPr>
            </w:pPr>
            <w:r>
              <w:rPr>
                <w:rFonts w:ascii="Arial" w:hAnsi="Arial" w:cs="Arial"/>
              </w:rPr>
              <w:t>Summer, 2012</w:t>
            </w:r>
          </w:p>
        </w:tc>
        <w:tc>
          <w:tcPr>
            <w:tcW w:w="3460" w:type="dxa"/>
            <w:tcBorders>
              <w:top w:val="single" w:sz="4" w:space="0" w:color="auto"/>
              <w:left w:val="nil"/>
              <w:bottom w:val="single" w:sz="4" w:space="0" w:color="auto"/>
              <w:right w:val="nil"/>
            </w:tcBorders>
          </w:tcPr>
          <w:p w:rsidR="004E26E8" w:rsidRPr="00FF3CB4" w:rsidRDefault="004E26E8" w:rsidP="004E26E8">
            <w:pPr>
              <w:rPr>
                <w:rFonts w:ascii="Arial" w:hAnsi="Arial" w:cs="Arial"/>
              </w:rPr>
            </w:pPr>
            <w:r>
              <w:rPr>
                <w:rFonts w:ascii="Arial" w:hAnsi="Arial" w:cs="Arial"/>
              </w:rPr>
              <w:t>McCoy Bay</w:t>
            </w:r>
          </w:p>
        </w:tc>
        <w:tc>
          <w:tcPr>
            <w:tcW w:w="2294" w:type="dxa"/>
            <w:tcBorders>
              <w:top w:val="single" w:sz="4" w:space="0" w:color="auto"/>
              <w:left w:val="nil"/>
              <w:bottom w:val="single" w:sz="4" w:space="0" w:color="auto"/>
              <w:right w:val="nil"/>
            </w:tcBorders>
          </w:tcPr>
          <w:p w:rsidR="004E26E8" w:rsidRPr="00FF3CB4" w:rsidRDefault="004E26E8" w:rsidP="004E26E8">
            <w:pPr>
              <w:rPr>
                <w:rFonts w:ascii="Arial" w:hAnsi="Arial" w:cs="Arial"/>
              </w:rPr>
            </w:pPr>
            <w:r>
              <w:rPr>
                <w:rFonts w:ascii="Arial" w:hAnsi="Arial" w:cs="Arial"/>
              </w:rPr>
              <w:t>Greg Herring</w:t>
            </w:r>
          </w:p>
        </w:tc>
        <w:tc>
          <w:tcPr>
            <w:tcW w:w="2636" w:type="dxa"/>
            <w:tcBorders>
              <w:top w:val="single" w:sz="4" w:space="0" w:color="auto"/>
              <w:left w:val="nil"/>
              <w:bottom w:val="single" w:sz="4" w:space="0" w:color="auto"/>
              <w:right w:val="nil"/>
            </w:tcBorders>
          </w:tcPr>
          <w:p w:rsidR="004E26E8" w:rsidRPr="00FF3CB4" w:rsidRDefault="004E26E8" w:rsidP="004E26E8">
            <w:pPr>
              <w:pStyle w:val="ListParagraph"/>
              <w:numPr>
                <w:ilvl w:val="0"/>
                <w:numId w:val="5"/>
              </w:numPr>
              <w:rPr>
                <w:rFonts w:ascii="Arial" w:hAnsi="Arial" w:cs="Arial"/>
              </w:rPr>
            </w:pPr>
            <w:r>
              <w:rPr>
                <w:rFonts w:ascii="Arial" w:hAnsi="Arial" w:cs="Arial"/>
              </w:rPr>
              <w:t>Egg laying adults.</w:t>
            </w:r>
          </w:p>
        </w:tc>
      </w:tr>
      <w:tr w:rsidR="00520526" w:rsidRPr="00FF3CB4" w:rsidTr="00E55801">
        <w:tc>
          <w:tcPr>
            <w:tcW w:w="2802" w:type="dxa"/>
            <w:tcBorders>
              <w:top w:val="single" w:sz="4" w:space="0" w:color="auto"/>
              <w:left w:val="nil"/>
              <w:bottom w:val="single" w:sz="4" w:space="0" w:color="auto"/>
              <w:right w:val="nil"/>
            </w:tcBorders>
          </w:tcPr>
          <w:p w:rsidR="00520526" w:rsidRDefault="00520526" w:rsidP="004E26E8">
            <w:pPr>
              <w:rPr>
                <w:rFonts w:ascii="Arial" w:hAnsi="Arial" w:cs="Arial"/>
              </w:rPr>
            </w:pPr>
            <w:r>
              <w:rPr>
                <w:rFonts w:ascii="Arial" w:hAnsi="Arial" w:cs="Arial"/>
              </w:rPr>
              <w:t>Water fleas</w:t>
            </w:r>
          </w:p>
          <w:p w:rsidR="00520526" w:rsidRDefault="00520526" w:rsidP="004E26E8">
            <w:pPr>
              <w:rPr>
                <w:rFonts w:ascii="Arial" w:hAnsi="Arial" w:cs="Arial"/>
              </w:rPr>
            </w:pPr>
            <w:r>
              <w:rPr>
                <w:rFonts w:ascii="Arial" w:hAnsi="Arial" w:cs="Arial"/>
              </w:rPr>
              <w:t xml:space="preserve">   (</w:t>
            </w:r>
            <w:r w:rsidRPr="00520526">
              <w:rPr>
                <w:rFonts w:ascii="Arial" w:hAnsi="Arial" w:cs="Arial"/>
                <w:i/>
              </w:rPr>
              <w:t>Bosmina</w:t>
            </w:r>
            <w:r>
              <w:rPr>
                <w:rFonts w:ascii="Arial" w:hAnsi="Arial" w:cs="Arial"/>
              </w:rPr>
              <w:t xml:space="preserve"> sp.)</w:t>
            </w:r>
          </w:p>
          <w:p w:rsidR="00520526" w:rsidRPr="00FF3CB4" w:rsidRDefault="00520526" w:rsidP="004E26E8">
            <w:pPr>
              <w:rPr>
                <w:rFonts w:ascii="Arial" w:hAnsi="Arial" w:cs="Arial"/>
              </w:rPr>
            </w:pPr>
          </w:p>
        </w:tc>
        <w:tc>
          <w:tcPr>
            <w:tcW w:w="2210" w:type="dxa"/>
            <w:tcBorders>
              <w:top w:val="single" w:sz="4" w:space="0" w:color="auto"/>
              <w:left w:val="nil"/>
              <w:bottom w:val="single" w:sz="4" w:space="0" w:color="auto"/>
              <w:right w:val="nil"/>
            </w:tcBorders>
          </w:tcPr>
          <w:p w:rsidR="00520526" w:rsidRDefault="00520526" w:rsidP="00950CD6">
            <w:pPr>
              <w:rPr>
                <w:rFonts w:ascii="Arial" w:hAnsi="Arial" w:cs="Arial"/>
              </w:rPr>
            </w:pPr>
            <w:r>
              <w:rPr>
                <w:rFonts w:ascii="Arial" w:hAnsi="Arial" w:cs="Arial"/>
              </w:rPr>
              <w:t>1978</w:t>
            </w:r>
          </w:p>
        </w:tc>
        <w:tc>
          <w:tcPr>
            <w:tcW w:w="3460" w:type="dxa"/>
            <w:tcBorders>
              <w:top w:val="single" w:sz="4" w:space="0" w:color="auto"/>
              <w:left w:val="nil"/>
              <w:bottom w:val="single" w:sz="4" w:space="0" w:color="auto"/>
              <w:right w:val="nil"/>
            </w:tcBorders>
          </w:tcPr>
          <w:p w:rsidR="00520526" w:rsidRDefault="00520526" w:rsidP="004E26E8">
            <w:pPr>
              <w:rPr>
                <w:rFonts w:ascii="Arial" w:hAnsi="Arial" w:cs="Arial"/>
              </w:rPr>
            </w:pPr>
            <w:r>
              <w:rPr>
                <w:rFonts w:ascii="Arial" w:hAnsi="Arial" w:cs="Arial"/>
              </w:rPr>
              <w:t>Southern portion of lake</w:t>
            </w:r>
          </w:p>
        </w:tc>
        <w:tc>
          <w:tcPr>
            <w:tcW w:w="2294" w:type="dxa"/>
            <w:tcBorders>
              <w:top w:val="single" w:sz="4" w:space="0" w:color="auto"/>
              <w:left w:val="nil"/>
              <w:bottom w:val="single" w:sz="4" w:space="0" w:color="auto"/>
              <w:right w:val="nil"/>
            </w:tcBorders>
          </w:tcPr>
          <w:p w:rsidR="00520526" w:rsidRDefault="00520526" w:rsidP="004E26E8">
            <w:pPr>
              <w:rPr>
                <w:rFonts w:ascii="Arial" w:hAnsi="Arial" w:cs="Arial"/>
              </w:rPr>
            </w:pPr>
            <w:r>
              <w:rPr>
                <w:rFonts w:ascii="Arial" w:hAnsi="Arial" w:cs="Arial"/>
              </w:rPr>
              <w:t>MOE (1979)</w:t>
            </w:r>
          </w:p>
        </w:tc>
        <w:tc>
          <w:tcPr>
            <w:tcW w:w="2636" w:type="dxa"/>
            <w:tcBorders>
              <w:top w:val="single" w:sz="4" w:space="0" w:color="auto"/>
              <w:left w:val="nil"/>
              <w:bottom w:val="single" w:sz="4" w:space="0" w:color="auto"/>
              <w:right w:val="nil"/>
            </w:tcBorders>
          </w:tcPr>
          <w:p w:rsidR="00520526" w:rsidRDefault="00520526" w:rsidP="00520526">
            <w:pPr>
              <w:pStyle w:val="ListParagraph"/>
              <w:numPr>
                <w:ilvl w:val="0"/>
                <w:numId w:val="5"/>
              </w:numPr>
              <w:jc w:val="center"/>
              <w:rPr>
                <w:rFonts w:ascii="Arial" w:hAnsi="Arial" w:cs="Arial"/>
              </w:rPr>
            </w:pPr>
          </w:p>
        </w:tc>
      </w:tr>
      <w:tr w:rsidR="00475234" w:rsidRPr="00FF3CB4" w:rsidTr="00E55801">
        <w:tc>
          <w:tcPr>
            <w:tcW w:w="2802" w:type="dxa"/>
            <w:tcBorders>
              <w:top w:val="single" w:sz="4" w:space="0" w:color="auto"/>
              <w:left w:val="nil"/>
              <w:bottom w:val="single" w:sz="4" w:space="0" w:color="auto"/>
              <w:right w:val="nil"/>
            </w:tcBorders>
          </w:tcPr>
          <w:p w:rsidR="00475234" w:rsidRDefault="00475234" w:rsidP="004E26E8">
            <w:pPr>
              <w:rPr>
                <w:rFonts w:ascii="Arial" w:hAnsi="Arial" w:cs="Arial"/>
              </w:rPr>
            </w:pPr>
            <w:r>
              <w:rPr>
                <w:rFonts w:ascii="Arial" w:hAnsi="Arial" w:cs="Arial"/>
              </w:rPr>
              <w:t>Water fleas</w:t>
            </w:r>
          </w:p>
          <w:p w:rsidR="00475234" w:rsidRDefault="00475234" w:rsidP="004E26E8">
            <w:pPr>
              <w:rPr>
                <w:rFonts w:ascii="Arial" w:hAnsi="Arial" w:cs="Arial"/>
              </w:rPr>
            </w:pPr>
            <w:r>
              <w:rPr>
                <w:rFonts w:ascii="Arial" w:hAnsi="Arial" w:cs="Arial"/>
              </w:rPr>
              <w:t xml:space="preserve">   (</w:t>
            </w:r>
            <w:r w:rsidRPr="00475234">
              <w:rPr>
                <w:rFonts w:ascii="Arial" w:hAnsi="Arial" w:cs="Arial"/>
                <w:i/>
              </w:rPr>
              <w:t>Daphnia dubia</w:t>
            </w:r>
            <w:r>
              <w:rPr>
                <w:rFonts w:ascii="Arial" w:hAnsi="Arial" w:cs="Arial"/>
              </w:rPr>
              <w:t>)</w:t>
            </w:r>
          </w:p>
          <w:p w:rsidR="00475234" w:rsidRDefault="00475234" w:rsidP="004E26E8">
            <w:pPr>
              <w:rPr>
                <w:rFonts w:ascii="Arial" w:hAnsi="Arial" w:cs="Arial"/>
              </w:rPr>
            </w:pPr>
          </w:p>
        </w:tc>
        <w:tc>
          <w:tcPr>
            <w:tcW w:w="2210" w:type="dxa"/>
            <w:tcBorders>
              <w:top w:val="single" w:sz="4" w:space="0" w:color="auto"/>
              <w:left w:val="nil"/>
              <w:bottom w:val="single" w:sz="4" w:space="0" w:color="auto"/>
              <w:right w:val="nil"/>
            </w:tcBorders>
          </w:tcPr>
          <w:p w:rsidR="00475234" w:rsidRDefault="00475234" w:rsidP="00950CD6">
            <w:pPr>
              <w:rPr>
                <w:rFonts w:ascii="Arial" w:hAnsi="Arial" w:cs="Arial"/>
              </w:rPr>
            </w:pPr>
            <w:r>
              <w:rPr>
                <w:rFonts w:ascii="Arial" w:hAnsi="Arial" w:cs="Arial"/>
              </w:rPr>
              <w:t>1978</w:t>
            </w:r>
          </w:p>
        </w:tc>
        <w:tc>
          <w:tcPr>
            <w:tcW w:w="3460" w:type="dxa"/>
            <w:tcBorders>
              <w:top w:val="single" w:sz="4" w:space="0" w:color="auto"/>
              <w:left w:val="nil"/>
              <w:bottom w:val="single" w:sz="4" w:space="0" w:color="auto"/>
              <w:right w:val="nil"/>
            </w:tcBorders>
          </w:tcPr>
          <w:p w:rsidR="00475234" w:rsidRDefault="00475234" w:rsidP="004E26E8">
            <w:pPr>
              <w:rPr>
                <w:rFonts w:ascii="Arial" w:hAnsi="Arial" w:cs="Arial"/>
              </w:rPr>
            </w:pPr>
            <w:r>
              <w:rPr>
                <w:rFonts w:ascii="Arial" w:hAnsi="Arial" w:cs="Arial"/>
              </w:rPr>
              <w:t>Southern portion of lake</w:t>
            </w:r>
          </w:p>
        </w:tc>
        <w:tc>
          <w:tcPr>
            <w:tcW w:w="2294" w:type="dxa"/>
            <w:tcBorders>
              <w:top w:val="single" w:sz="4" w:space="0" w:color="auto"/>
              <w:left w:val="nil"/>
              <w:bottom w:val="single" w:sz="4" w:space="0" w:color="auto"/>
              <w:right w:val="nil"/>
            </w:tcBorders>
          </w:tcPr>
          <w:p w:rsidR="00475234" w:rsidRDefault="00475234" w:rsidP="004E26E8">
            <w:pPr>
              <w:rPr>
                <w:rFonts w:ascii="Arial" w:hAnsi="Arial" w:cs="Arial"/>
              </w:rPr>
            </w:pPr>
            <w:r>
              <w:rPr>
                <w:rFonts w:ascii="Arial" w:hAnsi="Arial" w:cs="Arial"/>
              </w:rPr>
              <w:t>MOE (1979)</w:t>
            </w:r>
          </w:p>
        </w:tc>
        <w:tc>
          <w:tcPr>
            <w:tcW w:w="2636" w:type="dxa"/>
            <w:tcBorders>
              <w:top w:val="single" w:sz="4" w:space="0" w:color="auto"/>
              <w:left w:val="nil"/>
              <w:bottom w:val="single" w:sz="4" w:space="0" w:color="auto"/>
              <w:right w:val="nil"/>
            </w:tcBorders>
          </w:tcPr>
          <w:p w:rsidR="00475234" w:rsidRDefault="00475234" w:rsidP="00520526">
            <w:pPr>
              <w:pStyle w:val="ListParagraph"/>
              <w:numPr>
                <w:ilvl w:val="0"/>
                <w:numId w:val="5"/>
              </w:numPr>
              <w:jc w:val="center"/>
              <w:rPr>
                <w:rFonts w:ascii="Arial" w:hAnsi="Arial" w:cs="Arial"/>
              </w:rPr>
            </w:pPr>
          </w:p>
        </w:tc>
      </w:tr>
      <w:tr w:rsidR="00350E07" w:rsidRPr="00FF3CB4" w:rsidTr="00E55801">
        <w:tc>
          <w:tcPr>
            <w:tcW w:w="2802" w:type="dxa"/>
            <w:tcBorders>
              <w:top w:val="single" w:sz="4" w:space="0" w:color="auto"/>
              <w:left w:val="nil"/>
              <w:bottom w:val="single" w:sz="4" w:space="0" w:color="auto"/>
              <w:right w:val="nil"/>
            </w:tcBorders>
          </w:tcPr>
          <w:p w:rsidR="00350E07" w:rsidRDefault="00350E07" w:rsidP="004E26E8">
            <w:pPr>
              <w:rPr>
                <w:rFonts w:ascii="Arial" w:hAnsi="Arial" w:cs="Arial"/>
              </w:rPr>
            </w:pPr>
            <w:r>
              <w:rPr>
                <w:rFonts w:ascii="Arial" w:hAnsi="Arial" w:cs="Arial"/>
              </w:rPr>
              <w:t>Water scorpion</w:t>
            </w:r>
          </w:p>
          <w:p w:rsidR="00350E07" w:rsidRDefault="00350E07" w:rsidP="004E26E8">
            <w:pPr>
              <w:rPr>
                <w:rFonts w:ascii="Arial" w:hAnsi="Arial" w:cs="Arial"/>
              </w:rPr>
            </w:pPr>
            <w:r>
              <w:rPr>
                <w:rFonts w:ascii="Arial" w:hAnsi="Arial" w:cs="Arial"/>
              </w:rPr>
              <w:t xml:space="preserve">   (</w:t>
            </w:r>
            <w:r w:rsidRPr="00350E07">
              <w:rPr>
                <w:rFonts w:ascii="Arial" w:hAnsi="Arial" w:cs="Arial"/>
                <w:i/>
              </w:rPr>
              <w:t>Hemiptera</w:t>
            </w:r>
            <w:r>
              <w:rPr>
                <w:rFonts w:ascii="Arial" w:hAnsi="Arial" w:cs="Arial"/>
              </w:rPr>
              <w:t>)</w:t>
            </w:r>
          </w:p>
          <w:p w:rsidR="00350E07" w:rsidRDefault="00350E07" w:rsidP="004E26E8">
            <w:pPr>
              <w:rPr>
                <w:rFonts w:ascii="Arial" w:hAnsi="Arial" w:cs="Arial"/>
              </w:rPr>
            </w:pPr>
          </w:p>
        </w:tc>
        <w:tc>
          <w:tcPr>
            <w:tcW w:w="2210" w:type="dxa"/>
            <w:tcBorders>
              <w:top w:val="single" w:sz="4" w:space="0" w:color="auto"/>
              <w:left w:val="nil"/>
              <w:bottom w:val="single" w:sz="4" w:space="0" w:color="auto"/>
              <w:right w:val="nil"/>
            </w:tcBorders>
          </w:tcPr>
          <w:p w:rsidR="00350E07" w:rsidRDefault="00350E07" w:rsidP="00950CD6">
            <w:pPr>
              <w:rPr>
                <w:rFonts w:ascii="Arial" w:hAnsi="Arial" w:cs="Arial"/>
              </w:rPr>
            </w:pPr>
            <w:r>
              <w:rPr>
                <w:rFonts w:ascii="Arial" w:hAnsi="Arial" w:cs="Arial"/>
              </w:rPr>
              <w:t>August 14, 2017</w:t>
            </w:r>
          </w:p>
        </w:tc>
        <w:tc>
          <w:tcPr>
            <w:tcW w:w="3460" w:type="dxa"/>
            <w:tcBorders>
              <w:top w:val="single" w:sz="4" w:space="0" w:color="auto"/>
              <w:left w:val="nil"/>
              <w:bottom w:val="single" w:sz="4" w:space="0" w:color="auto"/>
              <w:right w:val="nil"/>
            </w:tcBorders>
          </w:tcPr>
          <w:p w:rsidR="00350E07" w:rsidRDefault="00350E07" w:rsidP="004E26E8">
            <w:pPr>
              <w:rPr>
                <w:rFonts w:ascii="Arial" w:hAnsi="Arial" w:cs="Arial"/>
              </w:rPr>
            </w:pPr>
          </w:p>
        </w:tc>
        <w:tc>
          <w:tcPr>
            <w:tcW w:w="2294" w:type="dxa"/>
            <w:tcBorders>
              <w:top w:val="single" w:sz="4" w:space="0" w:color="auto"/>
              <w:left w:val="nil"/>
              <w:bottom w:val="single" w:sz="4" w:space="0" w:color="auto"/>
              <w:right w:val="nil"/>
            </w:tcBorders>
          </w:tcPr>
          <w:p w:rsidR="00350E07" w:rsidRDefault="00350E07" w:rsidP="004E26E8">
            <w:pPr>
              <w:rPr>
                <w:rFonts w:ascii="Arial" w:hAnsi="Arial" w:cs="Arial"/>
              </w:rPr>
            </w:pPr>
            <w:r>
              <w:rPr>
                <w:rFonts w:ascii="Arial" w:hAnsi="Arial" w:cs="Arial"/>
              </w:rPr>
              <w:t>Chris Chekay</w:t>
            </w:r>
          </w:p>
        </w:tc>
        <w:tc>
          <w:tcPr>
            <w:tcW w:w="2636" w:type="dxa"/>
            <w:tcBorders>
              <w:top w:val="single" w:sz="4" w:space="0" w:color="auto"/>
              <w:left w:val="nil"/>
              <w:bottom w:val="single" w:sz="4" w:space="0" w:color="auto"/>
              <w:right w:val="nil"/>
            </w:tcBorders>
          </w:tcPr>
          <w:p w:rsidR="00350E07" w:rsidRDefault="00350E07" w:rsidP="00350E07">
            <w:pPr>
              <w:pStyle w:val="ListParagraph"/>
              <w:numPr>
                <w:ilvl w:val="0"/>
                <w:numId w:val="5"/>
              </w:numPr>
              <w:rPr>
                <w:rFonts w:ascii="Arial" w:hAnsi="Arial" w:cs="Arial"/>
              </w:rPr>
            </w:pPr>
            <w:r>
              <w:rPr>
                <w:rFonts w:ascii="Arial" w:hAnsi="Arial" w:cs="Arial"/>
              </w:rPr>
              <w:t>Observation.</w:t>
            </w:r>
          </w:p>
        </w:tc>
      </w:tr>
      <w:tr w:rsidR="00591411" w:rsidRPr="00FF3CB4" w:rsidTr="00E55801">
        <w:tc>
          <w:tcPr>
            <w:tcW w:w="2802" w:type="dxa"/>
            <w:tcBorders>
              <w:top w:val="single" w:sz="4" w:space="0" w:color="auto"/>
              <w:left w:val="nil"/>
              <w:bottom w:val="single" w:sz="4" w:space="0" w:color="auto"/>
              <w:right w:val="nil"/>
            </w:tcBorders>
          </w:tcPr>
          <w:p w:rsidR="00591411" w:rsidRDefault="00591411" w:rsidP="004E26E8">
            <w:pPr>
              <w:rPr>
                <w:rFonts w:ascii="Arial" w:hAnsi="Arial" w:cs="Arial"/>
              </w:rPr>
            </w:pPr>
            <w:r>
              <w:rPr>
                <w:rFonts w:ascii="Arial" w:hAnsi="Arial" w:cs="Arial"/>
              </w:rPr>
              <w:t>Water strider</w:t>
            </w:r>
          </w:p>
          <w:p w:rsidR="00507237" w:rsidRDefault="00507237" w:rsidP="00507237">
            <w:pPr>
              <w:rPr>
                <w:rFonts w:ascii="Arial" w:hAnsi="Arial" w:cs="Arial"/>
              </w:rPr>
            </w:pPr>
            <w:r>
              <w:rPr>
                <w:rFonts w:ascii="Arial" w:hAnsi="Arial" w:cs="Arial"/>
              </w:rPr>
              <w:t xml:space="preserve">     (</w:t>
            </w:r>
            <w:r w:rsidRPr="00507237">
              <w:rPr>
                <w:rFonts w:ascii="Arial" w:hAnsi="Arial" w:cs="Arial"/>
                <w:i/>
              </w:rPr>
              <w:t>Gerridae</w:t>
            </w:r>
            <w:r>
              <w:rPr>
                <w:rFonts w:ascii="Arial" w:hAnsi="Arial" w:cs="Arial"/>
              </w:rPr>
              <w:t>)</w:t>
            </w:r>
          </w:p>
        </w:tc>
        <w:tc>
          <w:tcPr>
            <w:tcW w:w="2210" w:type="dxa"/>
            <w:tcBorders>
              <w:top w:val="single" w:sz="4" w:space="0" w:color="auto"/>
              <w:left w:val="nil"/>
              <w:bottom w:val="single" w:sz="4" w:space="0" w:color="auto"/>
              <w:right w:val="nil"/>
            </w:tcBorders>
          </w:tcPr>
          <w:p w:rsidR="00591411" w:rsidRDefault="00507237" w:rsidP="00950CD6">
            <w:pPr>
              <w:rPr>
                <w:rFonts w:ascii="Arial" w:hAnsi="Arial" w:cs="Arial"/>
              </w:rPr>
            </w:pPr>
            <w:r>
              <w:rPr>
                <w:rFonts w:ascii="Arial" w:hAnsi="Arial" w:cs="Arial"/>
              </w:rPr>
              <w:t>May 4-5, 2019</w:t>
            </w:r>
          </w:p>
        </w:tc>
        <w:tc>
          <w:tcPr>
            <w:tcW w:w="3460" w:type="dxa"/>
            <w:tcBorders>
              <w:top w:val="single" w:sz="4" w:space="0" w:color="auto"/>
              <w:left w:val="nil"/>
              <w:bottom w:val="single" w:sz="4" w:space="0" w:color="auto"/>
              <w:right w:val="nil"/>
            </w:tcBorders>
          </w:tcPr>
          <w:p w:rsidR="00591411" w:rsidRDefault="00507237" w:rsidP="004E26E8">
            <w:pPr>
              <w:rPr>
                <w:rFonts w:ascii="Arial" w:hAnsi="Arial" w:cs="Arial"/>
              </w:rPr>
            </w:pPr>
            <w:r>
              <w:rPr>
                <w:rFonts w:ascii="Arial" w:hAnsi="Arial" w:cs="Arial"/>
              </w:rPr>
              <w:t>Gull Island</w:t>
            </w:r>
          </w:p>
        </w:tc>
        <w:tc>
          <w:tcPr>
            <w:tcW w:w="2294" w:type="dxa"/>
            <w:tcBorders>
              <w:top w:val="single" w:sz="4" w:space="0" w:color="auto"/>
              <w:left w:val="nil"/>
              <w:bottom w:val="single" w:sz="4" w:space="0" w:color="auto"/>
              <w:right w:val="nil"/>
            </w:tcBorders>
          </w:tcPr>
          <w:p w:rsidR="00591411" w:rsidRDefault="00507237" w:rsidP="004E26E8">
            <w:pPr>
              <w:rPr>
                <w:rFonts w:ascii="Arial" w:hAnsi="Arial" w:cs="Arial"/>
              </w:rPr>
            </w:pPr>
            <w:r>
              <w:rPr>
                <w:rFonts w:ascii="Arial" w:hAnsi="Arial" w:cs="Arial"/>
              </w:rPr>
              <w:t>Ruth Davenport</w:t>
            </w:r>
          </w:p>
        </w:tc>
        <w:tc>
          <w:tcPr>
            <w:tcW w:w="2636" w:type="dxa"/>
            <w:tcBorders>
              <w:top w:val="single" w:sz="4" w:space="0" w:color="auto"/>
              <w:left w:val="nil"/>
              <w:bottom w:val="single" w:sz="4" w:space="0" w:color="auto"/>
              <w:right w:val="nil"/>
            </w:tcBorders>
          </w:tcPr>
          <w:p w:rsidR="00591411" w:rsidRPr="00507237" w:rsidRDefault="00507237" w:rsidP="00507237">
            <w:pPr>
              <w:pStyle w:val="ListParagraph"/>
              <w:numPr>
                <w:ilvl w:val="0"/>
                <w:numId w:val="5"/>
              </w:numPr>
              <w:rPr>
                <w:rFonts w:ascii="Arial" w:hAnsi="Arial" w:cs="Arial"/>
              </w:rPr>
            </w:pPr>
            <w:r>
              <w:rPr>
                <w:rFonts w:ascii="Arial" w:hAnsi="Arial" w:cs="Arial"/>
              </w:rPr>
              <w:t>Photo taken</w:t>
            </w:r>
          </w:p>
        </w:tc>
      </w:tr>
    </w:tbl>
    <w:p w:rsidR="00A8303E" w:rsidRPr="00EE3D28" w:rsidRDefault="007145CF" w:rsidP="00A8303E">
      <w:pPr>
        <w:rPr>
          <w:rFonts w:ascii="Arial Black" w:hAnsi="Arial Black" w:cs="Arial"/>
          <w:b/>
          <w:sz w:val="48"/>
          <w:szCs w:val="48"/>
        </w:rPr>
      </w:pPr>
      <w:r w:rsidRPr="00EE3D28">
        <w:rPr>
          <w:sz w:val="48"/>
          <w:szCs w:val="48"/>
        </w:rPr>
        <w:br w:type="page"/>
      </w:r>
      <w:r w:rsidR="00A8303E" w:rsidRPr="00EE3D28">
        <w:rPr>
          <w:rFonts w:ascii="Arial Black" w:hAnsi="Arial Black" w:cs="Arial"/>
          <w:b/>
          <w:sz w:val="48"/>
          <w:szCs w:val="48"/>
        </w:rPr>
        <w:lastRenderedPageBreak/>
        <w:t>Mammals</w:t>
      </w:r>
    </w:p>
    <w:tbl>
      <w:tblPr>
        <w:tblStyle w:val="TableGrid"/>
        <w:tblW w:w="13402" w:type="dxa"/>
        <w:tblLook w:val="04A0"/>
      </w:tblPr>
      <w:tblGrid>
        <w:gridCol w:w="2802"/>
        <w:gridCol w:w="3118"/>
        <w:gridCol w:w="2552"/>
        <w:gridCol w:w="2294"/>
        <w:gridCol w:w="2636"/>
      </w:tblGrid>
      <w:tr w:rsidR="00563FDA" w:rsidRPr="008404D1" w:rsidTr="005367ED">
        <w:tc>
          <w:tcPr>
            <w:tcW w:w="2802"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Species</w:t>
            </w:r>
          </w:p>
        </w:tc>
        <w:tc>
          <w:tcPr>
            <w:tcW w:w="3118"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Date Observed</w:t>
            </w:r>
          </w:p>
        </w:tc>
        <w:tc>
          <w:tcPr>
            <w:tcW w:w="2552"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Location</w:t>
            </w:r>
          </w:p>
        </w:tc>
        <w:tc>
          <w:tcPr>
            <w:tcW w:w="2294"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Source</w:t>
            </w:r>
          </w:p>
        </w:tc>
        <w:tc>
          <w:tcPr>
            <w:tcW w:w="2636"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Misc. Comments</w:t>
            </w:r>
          </w:p>
        </w:tc>
      </w:tr>
      <w:tr w:rsidR="00563FDA" w:rsidRPr="008404D1" w:rsidTr="005367ED">
        <w:tc>
          <w:tcPr>
            <w:tcW w:w="2802" w:type="dxa"/>
            <w:tcBorders>
              <w:top w:val="nil"/>
              <w:left w:val="nil"/>
              <w:bottom w:val="nil"/>
              <w:right w:val="nil"/>
            </w:tcBorders>
          </w:tcPr>
          <w:p w:rsidR="00117183" w:rsidRDefault="00117183" w:rsidP="00BE43A0">
            <w:pPr>
              <w:rPr>
                <w:rFonts w:ascii="Arial" w:hAnsi="Arial" w:cs="Arial"/>
              </w:rPr>
            </w:pPr>
            <w:r>
              <w:rPr>
                <w:rFonts w:ascii="Arial" w:hAnsi="Arial" w:cs="Arial"/>
              </w:rPr>
              <w:t>Beaver</w:t>
            </w:r>
          </w:p>
          <w:p w:rsidR="00117183" w:rsidRDefault="00117183" w:rsidP="00BE43A0">
            <w:pPr>
              <w:rPr>
                <w:rFonts w:ascii="Arial" w:hAnsi="Arial" w:cs="Arial"/>
              </w:rPr>
            </w:pPr>
            <w:r>
              <w:rPr>
                <w:rFonts w:ascii="Arial" w:hAnsi="Arial" w:cs="Arial"/>
              </w:rPr>
              <w:t xml:space="preserve">  (</w:t>
            </w:r>
            <w:r w:rsidRPr="0055246C">
              <w:rPr>
                <w:rFonts w:ascii="Arial" w:hAnsi="Arial" w:cs="Arial"/>
                <w:i/>
              </w:rPr>
              <w:t xml:space="preserve">Castor </w:t>
            </w:r>
            <w:r>
              <w:rPr>
                <w:rFonts w:ascii="Arial" w:hAnsi="Arial" w:cs="Arial"/>
                <w:i/>
              </w:rPr>
              <w:t>c</w:t>
            </w:r>
            <w:r w:rsidRPr="0055246C">
              <w:rPr>
                <w:rFonts w:ascii="Arial" w:hAnsi="Arial" w:cs="Arial"/>
                <w:i/>
              </w:rPr>
              <w:t>anadensis</w:t>
            </w:r>
            <w:r>
              <w:rPr>
                <w:rFonts w:ascii="Arial" w:hAnsi="Arial" w:cs="Arial"/>
              </w:rPr>
              <w:t>)</w:t>
            </w:r>
          </w:p>
          <w:p w:rsidR="00117183" w:rsidRDefault="00117183">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Historic</w:t>
            </w: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Lakewide</w:t>
            </w:r>
          </w:p>
        </w:tc>
        <w:tc>
          <w:tcPr>
            <w:tcW w:w="2294" w:type="dxa"/>
            <w:tcBorders>
              <w:top w:val="nil"/>
              <w:left w:val="nil"/>
              <w:bottom w:val="nil"/>
              <w:right w:val="nil"/>
            </w:tcBorders>
          </w:tcPr>
          <w:p w:rsidR="00117183" w:rsidRDefault="0088788E">
            <w:pPr>
              <w:rPr>
                <w:rFonts w:ascii="Arial" w:hAnsi="Arial" w:cs="Arial"/>
              </w:rPr>
            </w:pPr>
            <w:r>
              <w:rPr>
                <w:rFonts w:ascii="Arial" w:hAnsi="Arial" w:cs="Arial"/>
              </w:rPr>
              <w:t xml:space="preserve">Burt and Grossenheider (1952), </w:t>
            </w:r>
            <w:r w:rsidR="00563FDA">
              <w:rPr>
                <w:rFonts w:ascii="Arial" w:hAnsi="Arial" w:cs="Arial"/>
              </w:rPr>
              <w:t xml:space="preserve">Carpentier (1987), </w:t>
            </w:r>
            <w:r w:rsidR="002C5AF7">
              <w:rPr>
                <w:rFonts w:ascii="Arial" w:hAnsi="Arial" w:cs="Arial"/>
              </w:rPr>
              <w:t xml:space="preserve">Novak et al. (1987), </w:t>
            </w:r>
            <w:r w:rsidR="00F039E7">
              <w:rPr>
                <w:rFonts w:ascii="Arial" w:hAnsi="Arial" w:cs="Arial"/>
              </w:rPr>
              <w:t xml:space="preserve">Dobbyn (1994), </w:t>
            </w:r>
            <w:r w:rsidR="00117183">
              <w:rPr>
                <w:rFonts w:ascii="Arial" w:hAnsi="Arial" w:cs="Arial"/>
              </w:rPr>
              <w:t>JLA (2009)</w:t>
            </w:r>
          </w:p>
          <w:p w:rsidR="0088788E" w:rsidRDefault="0088788E">
            <w:pPr>
              <w:rPr>
                <w:rFonts w:ascii="Arial" w:hAnsi="Arial" w:cs="Arial"/>
              </w:rPr>
            </w:pPr>
          </w:p>
        </w:tc>
        <w:tc>
          <w:tcPr>
            <w:tcW w:w="2636" w:type="dxa"/>
            <w:tcBorders>
              <w:top w:val="nil"/>
              <w:left w:val="nil"/>
              <w:bottom w:val="nil"/>
              <w:right w:val="nil"/>
            </w:tcBorders>
          </w:tcPr>
          <w:p w:rsidR="00117183" w:rsidRDefault="00117183" w:rsidP="00D56810">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17183" w:rsidRDefault="00117183" w:rsidP="00BE43A0">
            <w:pPr>
              <w:rPr>
                <w:rFonts w:ascii="Arial" w:hAnsi="Arial" w:cs="Arial"/>
              </w:rPr>
            </w:pPr>
          </w:p>
        </w:tc>
        <w:tc>
          <w:tcPr>
            <w:tcW w:w="3118" w:type="dxa"/>
            <w:tcBorders>
              <w:top w:val="nil"/>
              <w:left w:val="nil"/>
              <w:bottom w:val="nil"/>
              <w:right w:val="nil"/>
            </w:tcBorders>
          </w:tcPr>
          <w:p w:rsidR="00117183" w:rsidRPr="008404D1" w:rsidRDefault="00117183">
            <w:pPr>
              <w:rPr>
                <w:rFonts w:ascii="Arial" w:hAnsi="Arial" w:cs="Arial"/>
              </w:rPr>
            </w:pPr>
            <w:r>
              <w:rPr>
                <w:rFonts w:ascii="Arial" w:hAnsi="Arial" w:cs="Arial"/>
              </w:rPr>
              <w:t>October 7, 2007</w:t>
            </w: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Robbins Bay</w:t>
            </w:r>
          </w:p>
          <w:p w:rsidR="00117183" w:rsidRPr="008404D1" w:rsidRDefault="00117183">
            <w:pPr>
              <w:rPr>
                <w:rFonts w:ascii="Arial" w:hAnsi="Arial" w:cs="Arial"/>
              </w:rPr>
            </w:pPr>
          </w:p>
        </w:tc>
        <w:tc>
          <w:tcPr>
            <w:tcW w:w="2294" w:type="dxa"/>
            <w:tcBorders>
              <w:top w:val="nil"/>
              <w:left w:val="nil"/>
              <w:bottom w:val="nil"/>
              <w:right w:val="nil"/>
            </w:tcBorders>
          </w:tcPr>
          <w:p w:rsidR="00117183" w:rsidRPr="008404D1" w:rsidRDefault="00117183">
            <w:pPr>
              <w:rPr>
                <w:rFonts w:ascii="Arial" w:hAnsi="Arial" w:cs="Arial"/>
              </w:rPr>
            </w:pPr>
            <w:r>
              <w:rPr>
                <w:rFonts w:ascii="Arial" w:hAnsi="Arial" w:cs="Arial"/>
              </w:rPr>
              <w:t>Steven Kerr</w:t>
            </w:r>
          </w:p>
        </w:tc>
        <w:tc>
          <w:tcPr>
            <w:tcW w:w="2636" w:type="dxa"/>
            <w:tcBorders>
              <w:top w:val="nil"/>
              <w:left w:val="nil"/>
              <w:bottom w:val="nil"/>
              <w:right w:val="nil"/>
            </w:tcBorders>
          </w:tcPr>
          <w:p w:rsidR="00117183" w:rsidRPr="0055246C" w:rsidRDefault="00117183" w:rsidP="0055246C">
            <w:pPr>
              <w:pStyle w:val="ListParagraph"/>
              <w:numPr>
                <w:ilvl w:val="0"/>
                <w:numId w:val="5"/>
              </w:numPr>
              <w:rPr>
                <w:rFonts w:ascii="Arial" w:hAnsi="Arial" w:cs="Arial"/>
              </w:rPr>
            </w:pPr>
            <w:r>
              <w:rPr>
                <w:rFonts w:ascii="Arial" w:hAnsi="Arial" w:cs="Arial"/>
              </w:rPr>
              <w:t>Small specimen.</w:t>
            </w:r>
          </w:p>
        </w:tc>
      </w:tr>
      <w:tr w:rsidR="00563FDA" w:rsidRPr="008404D1" w:rsidTr="005367ED">
        <w:tc>
          <w:tcPr>
            <w:tcW w:w="2802" w:type="dxa"/>
            <w:tcBorders>
              <w:top w:val="nil"/>
              <w:left w:val="nil"/>
              <w:bottom w:val="nil"/>
              <w:right w:val="nil"/>
            </w:tcBorders>
          </w:tcPr>
          <w:p w:rsidR="00117183" w:rsidRDefault="00117183">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July 25, 2008</w:t>
            </w: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Rathbun Bay</w:t>
            </w:r>
          </w:p>
          <w:p w:rsidR="00117183" w:rsidRDefault="00117183">
            <w:pPr>
              <w:rPr>
                <w:rFonts w:ascii="Arial" w:hAnsi="Arial" w:cs="Arial"/>
              </w:rPr>
            </w:pP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Steven Kerr</w:t>
            </w:r>
          </w:p>
        </w:tc>
        <w:tc>
          <w:tcPr>
            <w:tcW w:w="2636" w:type="dxa"/>
            <w:tcBorders>
              <w:top w:val="nil"/>
              <w:left w:val="nil"/>
              <w:bottom w:val="nil"/>
              <w:right w:val="nil"/>
            </w:tcBorders>
          </w:tcPr>
          <w:p w:rsidR="00117183" w:rsidRDefault="00117183" w:rsidP="0055246C">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17183" w:rsidRDefault="00117183">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August 12, 2009</w:t>
            </w: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Centre Bay</w:t>
            </w:r>
          </w:p>
          <w:p w:rsidR="00117183" w:rsidRDefault="00117183">
            <w:pPr>
              <w:rPr>
                <w:rFonts w:ascii="Arial" w:hAnsi="Arial" w:cs="Arial"/>
              </w:rPr>
            </w:pP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Steven Kerr</w:t>
            </w:r>
          </w:p>
        </w:tc>
        <w:tc>
          <w:tcPr>
            <w:tcW w:w="2636" w:type="dxa"/>
            <w:tcBorders>
              <w:top w:val="nil"/>
              <w:left w:val="nil"/>
              <w:bottom w:val="nil"/>
              <w:right w:val="nil"/>
            </w:tcBorders>
          </w:tcPr>
          <w:p w:rsidR="00117183" w:rsidRDefault="00117183" w:rsidP="0055246C">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17183" w:rsidRDefault="00117183">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May 23, 2010</w:t>
            </w: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East Bay</w:t>
            </w: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Steven Kerr</w:t>
            </w:r>
          </w:p>
          <w:p w:rsidR="00117183" w:rsidRDefault="00117183">
            <w:pPr>
              <w:rPr>
                <w:rFonts w:ascii="Arial" w:hAnsi="Arial" w:cs="Arial"/>
              </w:rPr>
            </w:pPr>
          </w:p>
        </w:tc>
        <w:tc>
          <w:tcPr>
            <w:tcW w:w="2636" w:type="dxa"/>
            <w:tcBorders>
              <w:top w:val="nil"/>
              <w:left w:val="nil"/>
              <w:bottom w:val="nil"/>
              <w:right w:val="nil"/>
            </w:tcBorders>
          </w:tcPr>
          <w:p w:rsidR="00117183" w:rsidRDefault="00117183" w:rsidP="0055246C">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17183" w:rsidRDefault="00117183">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June-July</w:t>
            </w:r>
            <w:r w:rsidR="00A8303E">
              <w:rPr>
                <w:rFonts w:ascii="Arial" w:hAnsi="Arial" w:cs="Arial"/>
              </w:rPr>
              <w:t xml:space="preserve">, </w:t>
            </w:r>
            <w:r>
              <w:rPr>
                <w:rFonts w:ascii="Arial" w:hAnsi="Arial" w:cs="Arial"/>
              </w:rPr>
              <w:t xml:space="preserve"> 2010</w:t>
            </w: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Rathbun Bay</w:t>
            </w: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Steven Kerr</w:t>
            </w:r>
          </w:p>
        </w:tc>
        <w:tc>
          <w:tcPr>
            <w:tcW w:w="2636" w:type="dxa"/>
            <w:tcBorders>
              <w:top w:val="nil"/>
              <w:left w:val="nil"/>
              <w:bottom w:val="nil"/>
              <w:right w:val="nil"/>
            </w:tcBorders>
          </w:tcPr>
          <w:p w:rsidR="00117183" w:rsidRDefault="00117183" w:rsidP="00174A4F">
            <w:pPr>
              <w:pStyle w:val="ListParagraph"/>
              <w:numPr>
                <w:ilvl w:val="0"/>
                <w:numId w:val="5"/>
              </w:numPr>
              <w:rPr>
                <w:rFonts w:ascii="Arial" w:hAnsi="Arial" w:cs="Arial"/>
              </w:rPr>
            </w:pPr>
            <w:r>
              <w:rPr>
                <w:rFonts w:ascii="Arial" w:hAnsi="Arial" w:cs="Arial"/>
              </w:rPr>
              <w:t>Swimming animal observed on several occasions.</w:t>
            </w:r>
          </w:p>
          <w:p w:rsidR="00117183" w:rsidRDefault="00117183" w:rsidP="0055246C">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17183" w:rsidRDefault="00117183">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April 26, 2011</w:t>
            </w:r>
          </w:p>
          <w:p w:rsidR="00117183" w:rsidRDefault="00117183">
            <w:pPr>
              <w:rPr>
                <w:rFonts w:ascii="Arial" w:hAnsi="Arial" w:cs="Arial"/>
              </w:rPr>
            </w:pP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Not recorded</w:t>
            </w: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Bob Bowles, Neill Lanz and Denyse Martial</w:t>
            </w:r>
          </w:p>
          <w:p w:rsidR="00117183" w:rsidRDefault="00117183">
            <w:pPr>
              <w:rPr>
                <w:rFonts w:ascii="Arial" w:hAnsi="Arial" w:cs="Arial"/>
              </w:rPr>
            </w:pPr>
          </w:p>
        </w:tc>
        <w:tc>
          <w:tcPr>
            <w:tcW w:w="2636" w:type="dxa"/>
            <w:tcBorders>
              <w:top w:val="nil"/>
              <w:left w:val="nil"/>
              <w:bottom w:val="nil"/>
              <w:right w:val="nil"/>
            </w:tcBorders>
          </w:tcPr>
          <w:p w:rsidR="00117183" w:rsidRDefault="00117183" w:rsidP="005D0C4C">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17183" w:rsidRDefault="00117183">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July-August, 2012</w:t>
            </w:r>
          </w:p>
          <w:p w:rsidR="00117183" w:rsidRDefault="00117183">
            <w:pPr>
              <w:rPr>
                <w:rFonts w:ascii="Arial" w:hAnsi="Arial" w:cs="Arial"/>
              </w:rPr>
            </w:pPr>
          </w:p>
        </w:tc>
        <w:tc>
          <w:tcPr>
            <w:tcW w:w="2552" w:type="dxa"/>
            <w:tcBorders>
              <w:top w:val="nil"/>
              <w:left w:val="nil"/>
              <w:bottom w:val="nil"/>
              <w:right w:val="nil"/>
            </w:tcBorders>
          </w:tcPr>
          <w:p w:rsidR="005367ED" w:rsidRDefault="00117183">
            <w:pPr>
              <w:rPr>
                <w:rFonts w:ascii="Arial" w:hAnsi="Arial" w:cs="Arial"/>
              </w:rPr>
            </w:pPr>
            <w:r>
              <w:rPr>
                <w:rFonts w:ascii="Arial" w:hAnsi="Arial" w:cs="Arial"/>
              </w:rPr>
              <w:t xml:space="preserve">Centre Bay </w:t>
            </w:r>
          </w:p>
          <w:p w:rsidR="00117183" w:rsidRDefault="00117183">
            <w:pPr>
              <w:rPr>
                <w:rFonts w:ascii="Arial" w:hAnsi="Arial" w:cs="Arial"/>
              </w:rPr>
            </w:pPr>
            <w:r>
              <w:rPr>
                <w:rFonts w:ascii="Arial" w:hAnsi="Arial" w:cs="Arial"/>
              </w:rPr>
              <w:t>(southwest corner)</w:t>
            </w: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Sheelagh Hysenaj</w:t>
            </w:r>
          </w:p>
        </w:tc>
        <w:tc>
          <w:tcPr>
            <w:tcW w:w="2636" w:type="dxa"/>
            <w:tcBorders>
              <w:top w:val="nil"/>
              <w:left w:val="nil"/>
              <w:bottom w:val="nil"/>
              <w:right w:val="nil"/>
            </w:tcBorders>
          </w:tcPr>
          <w:p w:rsidR="00117183" w:rsidRDefault="00117183" w:rsidP="00174A4F">
            <w:pPr>
              <w:pStyle w:val="ListParagraph"/>
              <w:numPr>
                <w:ilvl w:val="0"/>
                <w:numId w:val="5"/>
              </w:numPr>
              <w:rPr>
                <w:rFonts w:ascii="Arial" w:hAnsi="Arial" w:cs="Arial"/>
              </w:rPr>
            </w:pPr>
            <w:r>
              <w:rPr>
                <w:rFonts w:ascii="Arial" w:hAnsi="Arial" w:cs="Arial"/>
              </w:rPr>
              <w:t>Beaver seen several times.</w:t>
            </w:r>
          </w:p>
          <w:p w:rsidR="00117183" w:rsidRDefault="00117183" w:rsidP="00F6259A">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17183" w:rsidRDefault="00117183">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July-August, 2012</w:t>
            </w: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Rathbun Bay</w:t>
            </w: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Steven Kerr</w:t>
            </w:r>
          </w:p>
        </w:tc>
        <w:tc>
          <w:tcPr>
            <w:tcW w:w="2636" w:type="dxa"/>
            <w:tcBorders>
              <w:top w:val="nil"/>
              <w:left w:val="nil"/>
              <w:bottom w:val="nil"/>
              <w:right w:val="nil"/>
            </w:tcBorders>
          </w:tcPr>
          <w:p w:rsidR="00117183" w:rsidRDefault="00117183" w:rsidP="00174A4F">
            <w:pPr>
              <w:pStyle w:val="ListParagraph"/>
              <w:numPr>
                <w:ilvl w:val="0"/>
                <w:numId w:val="5"/>
              </w:numPr>
              <w:rPr>
                <w:rFonts w:ascii="Arial" w:hAnsi="Arial" w:cs="Arial"/>
              </w:rPr>
            </w:pPr>
            <w:r>
              <w:rPr>
                <w:rFonts w:ascii="Arial" w:hAnsi="Arial" w:cs="Arial"/>
              </w:rPr>
              <w:t>Animal observed on several occasions.</w:t>
            </w:r>
          </w:p>
          <w:p w:rsidR="00117183" w:rsidRDefault="00117183" w:rsidP="00174A4F">
            <w:pPr>
              <w:pStyle w:val="ListParagraph"/>
              <w:numPr>
                <w:ilvl w:val="0"/>
                <w:numId w:val="5"/>
              </w:numPr>
              <w:rPr>
                <w:rFonts w:ascii="Arial" w:hAnsi="Arial" w:cs="Arial"/>
              </w:rPr>
            </w:pPr>
            <w:r>
              <w:rPr>
                <w:rFonts w:ascii="Arial" w:hAnsi="Arial" w:cs="Arial"/>
              </w:rPr>
              <w:t>House in SE corner of bay.</w:t>
            </w:r>
          </w:p>
          <w:p w:rsidR="00117183" w:rsidRDefault="00117183" w:rsidP="0055246C">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17183" w:rsidRDefault="00117183">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July-August, 2012</w:t>
            </w:r>
          </w:p>
          <w:p w:rsidR="00117183" w:rsidRDefault="00117183">
            <w:pPr>
              <w:rPr>
                <w:rFonts w:ascii="Arial" w:hAnsi="Arial" w:cs="Arial"/>
              </w:rPr>
            </w:pP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Reed Bay</w:t>
            </w:r>
          </w:p>
          <w:p w:rsidR="00117183" w:rsidRDefault="00117183">
            <w:pPr>
              <w:rPr>
                <w:rFonts w:ascii="Arial" w:hAnsi="Arial" w:cs="Arial"/>
              </w:rPr>
            </w:pPr>
            <w:r>
              <w:rPr>
                <w:rFonts w:ascii="Arial" w:hAnsi="Arial" w:cs="Arial"/>
              </w:rPr>
              <w:t>Sheep Bay</w:t>
            </w: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Steven Kerr</w:t>
            </w:r>
          </w:p>
        </w:tc>
        <w:tc>
          <w:tcPr>
            <w:tcW w:w="2636" w:type="dxa"/>
            <w:tcBorders>
              <w:top w:val="nil"/>
              <w:left w:val="nil"/>
              <w:bottom w:val="nil"/>
              <w:right w:val="nil"/>
            </w:tcBorders>
          </w:tcPr>
          <w:p w:rsidR="00117183" w:rsidRDefault="00117183" w:rsidP="00174A4F">
            <w:pPr>
              <w:pStyle w:val="ListParagraph"/>
              <w:numPr>
                <w:ilvl w:val="0"/>
                <w:numId w:val="5"/>
              </w:numPr>
              <w:rPr>
                <w:rFonts w:ascii="Arial" w:hAnsi="Arial" w:cs="Arial"/>
              </w:rPr>
            </w:pPr>
            <w:r>
              <w:rPr>
                <w:rFonts w:ascii="Arial" w:hAnsi="Arial" w:cs="Arial"/>
              </w:rPr>
              <w:t>Inactive houses in each bay.</w:t>
            </w:r>
          </w:p>
          <w:p w:rsidR="00117183" w:rsidRDefault="00117183" w:rsidP="0055246C">
            <w:pPr>
              <w:pStyle w:val="ListParagraph"/>
              <w:ind w:left="360"/>
              <w:rPr>
                <w:rFonts w:ascii="Arial" w:hAnsi="Arial" w:cs="Arial"/>
              </w:rPr>
            </w:pPr>
          </w:p>
        </w:tc>
      </w:tr>
      <w:tr w:rsidR="00563FDA" w:rsidRPr="008404D1" w:rsidTr="00C16EC5">
        <w:tc>
          <w:tcPr>
            <w:tcW w:w="2802" w:type="dxa"/>
            <w:tcBorders>
              <w:top w:val="nil"/>
              <w:left w:val="nil"/>
              <w:bottom w:val="nil"/>
              <w:right w:val="nil"/>
            </w:tcBorders>
          </w:tcPr>
          <w:p w:rsidR="00117183" w:rsidRDefault="00117183">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August, 2012</w:t>
            </w:r>
          </w:p>
          <w:p w:rsidR="003B7329" w:rsidRDefault="003B7329">
            <w:pPr>
              <w:rPr>
                <w:rFonts w:ascii="Arial" w:hAnsi="Arial" w:cs="Arial"/>
              </w:rPr>
            </w:pPr>
          </w:p>
          <w:p w:rsidR="003B7329" w:rsidRDefault="003B7329">
            <w:pPr>
              <w:rPr>
                <w:rFonts w:ascii="Arial" w:hAnsi="Arial" w:cs="Arial"/>
              </w:rPr>
            </w:pPr>
            <w:r>
              <w:rPr>
                <w:rFonts w:ascii="Arial" w:hAnsi="Arial" w:cs="Arial"/>
              </w:rPr>
              <w:t>August 31, 2014</w:t>
            </w:r>
          </w:p>
          <w:p w:rsidR="00117183" w:rsidRDefault="00117183">
            <w:pPr>
              <w:rPr>
                <w:rFonts w:ascii="Arial" w:hAnsi="Arial" w:cs="Arial"/>
              </w:rPr>
            </w:pP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Centre Bay</w:t>
            </w:r>
          </w:p>
          <w:p w:rsidR="003B7329" w:rsidRDefault="003B7329">
            <w:pPr>
              <w:rPr>
                <w:rFonts w:ascii="Arial" w:hAnsi="Arial" w:cs="Arial"/>
              </w:rPr>
            </w:pPr>
          </w:p>
          <w:p w:rsidR="005367ED" w:rsidRDefault="003B7329">
            <w:pPr>
              <w:rPr>
                <w:rFonts w:ascii="Arial" w:hAnsi="Arial" w:cs="Arial"/>
              </w:rPr>
            </w:pPr>
            <w:r>
              <w:rPr>
                <w:rFonts w:ascii="Arial" w:hAnsi="Arial" w:cs="Arial"/>
              </w:rPr>
              <w:t xml:space="preserve">Little Jack Lake </w:t>
            </w:r>
          </w:p>
          <w:p w:rsidR="003B7329" w:rsidRDefault="003B7329">
            <w:pPr>
              <w:rPr>
                <w:rFonts w:ascii="Arial" w:hAnsi="Arial" w:cs="Arial"/>
              </w:rPr>
            </w:pPr>
            <w:r>
              <w:rPr>
                <w:rFonts w:ascii="Arial" w:hAnsi="Arial" w:cs="Arial"/>
              </w:rPr>
              <w:t>(near inlet)</w:t>
            </w:r>
          </w:p>
          <w:p w:rsidR="005367ED" w:rsidRDefault="005367ED">
            <w:pPr>
              <w:rPr>
                <w:rFonts w:ascii="Arial" w:hAnsi="Arial" w:cs="Arial"/>
              </w:rPr>
            </w:pP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Ruth Pezzack</w:t>
            </w:r>
          </w:p>
          <w:p w:rsidR="003B7329" w:rsidRDefault="003B7329">
            <w:pPr>
              <w:rPr>
                <w:rFonts w:ascii="Arial" w:hAnsi="Arial" w:cs="Arial"/>
              </w:rPr>
            </w:pPr>
          </w:p>
          <w:p w:rsidR="003B7329" w:rsidRDefault="003B7329">
            <w:pPr>
              <w:rPr>
                <w:rFonts w:ascii="Arial" w:hAnsi="Arial" w:cs="Arial"/>
              </w:rPr>
            </w:pPr>
            <w:r>
              <w:rPr>
                <w:rFonts w:ascii="Arial" w:hAnsi="Arial" w:cs="Arial"/>
              </w:rPr>
              <w:t>Karen Burleigh-Kerr</w:t>
            </w:r>
          </w:p>
        </w:tc>
        <w:tc>
          <w:tcPr>
            <w:tcW w:w="2636" w:type="dxa"/>
            <w:tcBorders>
              <w:top w:val="nil"/>
              <w:left w:val="nil"/>
              <w:bottom w:val="nil"/>
              <w:right w:val="nil"/>
            </w:tcBorders>
          </w:tcPr>
          <w:p w:rsidR="00117183" w:rsidRDefault="003B7329" w:rsidP="003B7329">
            <w:pPr>
              <w:jc w:val="center"/>
              <w:rPr>
                <w:rFonts w:ascii="Arial" w:hAnsi="Arial" w:cs="Arial"/>
              </w:rPr>
            </w:pPr>
            <w:r>
              <w:rPr>
                <w:rFonts w:ascii="Arial" w:hAnsi="Arial" w:cs="Arial"/>
              </w:rPr>
              <w:t>-</w:t>
            </w:r>
          </w:p>
          <w:p w:rsidR="003B7329" w:rsidRDefault="003B7329" w:rsidP="003B7329">
            <w:pPr>
              <w:jc w:val="center"/>
              <w:rPr>
                <w:rFonts w:ascii="Arial" w:hAnsi="Arial" w:cs="Arial"/>
              </w:rPr>
            </w:pPr>
          </w:p>
          <w:p w:rsidR="003B7329" w:rsidRPr="003B7329" w:rsidRDefault="003B7329" w:rsidP="003B7329">
            <w:pPr>
              <w:jc w:val="center"/>
              <w:rPr>
                <w:rFonts w:ascii="Arial" w:hAnsi="Arial" w:cs="Arial"/>
              </w:rPr>
            </w:pPr>
            <w:r>
              <w:rPr>
                <w:rFonts w:ascii="Arial" w:hAnsi="Arial" w:cs="Arial"/>
              </w:rPr>
              <w:t>-</w:t>
            </w:r>
          </w:p>
        </w:tc>
      </w:tr>
      <w:tr w:rsidR="00C16EC5" w:rsidRPr="008404D1" w:rsidTr="008A71BA">
        <w:tc>
          <w:tcPr>
            <w:tcW w:w="2802" w:type="dxa"/>
            <w:tcBorders>
              <w:top w:val="nil"/>
              <w:left w:val="nil"/>
              <w:bottom w:val="nil"/>
              <w:right w:val="nil"/>
            </w:tcBorders>
          </w:tcPr>
          <w:p w:rsidR="00C16EC5" w:rsidRDefault="00C16EC5">
            <w:pPr>
              <w:rPr>
                <w:rFonts w:ascii="Arial" w:hAnsi="Arial" w:cs="Arial"/>
              </w:rPr>
            </w:pPr>
          </w:p>
        </w:tc>
        <w:tc>
          <w:tcPr>
            <w:tcW w:w="3118" w:type="dxa"/>
            <w:tcBorders>
              <w:top w:val="nil"/>
              <w:left w:val="nil"/>
              <w:bottom w:val="nil"/>
              <w:right w:val="nil"/>
            </w:tcBorders>
          </w:tcPr>
          <w:p w:rsidR="00C16EC5" w:rsidRDefault="00C16EC5">
            <w:pPr>
              <w:rPr>
                <w:rFonts w:ascii="Arial" w:hAnsi="Arial" w:cs="Arial"/>
              </w:rPr>
            </w:pPr>
            <w:r>
              <w:rPr>
                <w:rFonts w:ascii="Arial" w:hAnsi="Arial" w:cs="Arial"/>
              </w:rPr>
              <w:t>April 17, 2015</w:t>
            </w:r>
          </w:p>
          <w:p w:rsidR="00C16EC5" w:rsidRDefault="00C16EC5">
            <w:pPr>
              <w:rPr>
                <w:rFonts w:ascii="Arial" w:hAnsi="Arial" w:cs="Arial"/>
              </w:rPr>
            </w:pPr>
          </w:p>
        </w:tc>
        <w:tc>
          <w:tcPr>
            <w:tcW w:w="2552" w:type="dxa"/>
            <w:tcBorders>
              <w:top w:val="nil"/>
              <w:left w:val="nil"/>
              <w:bottom w:val="nil"/>
              <w:right w:val="nil"/>
            </w:tcBorders>
          </w:tcPr>
          <w:p w:rsidR="00C16EC5" w:rsidRDefault="00C16EC5">
            <w:pPr>
              <w:rPr>
                <w:rFonts w:ascii="Arial" w:hAnsi="Arial" w:cs="Arial"/>
              </w:rPr>
            </w:pPr>
            <w:r>
              <w:rPr>
                <w:rFonts w:ascii="Arial" w:hAnsi="Arial" w:cs="Arial"/>
              </w:rPr>
              <w:t>Brooks Bay</w:t>
            </w:r>
          </w:p>
        </w:tc>
        <w:tc>
          <w:tcPr>
            <w:tcW w:w="2294" w:type="dxa"/>
            <w:tcBorders>
              <w:top w:val="nil"/>
              <w:left w:val="nil"/>
              <w:bottom w:val="nil"/>
              <w:right w:val="nil"/>
            </w:tcBorders>
          </w:tcPr>
          <w:p w:rsidR="00C16EC5" w:rsidRDefault="00C16EC5">
            <w:pPr>
              <w:rPr>
                <w:rFonts w:ascii="Arial" w:hAnsi="Arial" w:cs="Arial"/>
              </w:rPr>
            </w:pPr>
            <w:r>
              <w:rPr>
                <w:rFonts w:ascii="Arial" w:hAnsi="Arial" w:cs="Arial"/>
              </w:rPr>
              <w:t>Sheelagh Hysenaj</w:t>
            </w:r>
          </w:p>
        </w:tc>
        <w:tc>
          <w:tcPr>
            <w:tcW w:w="2636" w:type="dxa"/>
            <w:tcBorders>
              <w:top w:val="nil"/>
              <w:left w:val="nil"/>
              <w:bottom w:val="nil"/>
              <w:right w:val="nil"/>
            </w:tcBorders>
          </w:tcPr>
          <w:p w:rsidR="00C16EC5" w:rsidRPr="00C16EC5" w:rsidRDefault="00C16EC5" w:rsidP="00C16EC5">
            <w:pPr>
              <w:pStyle w:val="ListParagraph"/>
              <w:numPr>
                <w:ilvl w:val="0"/>
                <w:numId w:val="5"/>
              </w:numPr>
              <w:rPr>
                <w:rFonts w:ascii="Arial" w:hAnsi="Arial" w:cs="Arial"/>
              </w:rPr>
            </w:pPr>
            <w:r>
              <w:rPr>
                <w:rFonts w:ascii="Arial" w:hAnsi="Arial" w:cs="Arial"/>
              </w:rPr>
              <w:t>Large animal.</w:t>
            </w:r>
          </w:p>
        </w:tc>
      </w:tr>
      <w:tr w:rsidR="008A71BA" w:rsidRPr="008404D1" w:rsidTr="006236D7">
        <w:tc>
          <w:tcPr>
            <w:tcW w:w="2802" w:type="dxa"/>
            <w:tcBorders>
              <w:top w:val="nil"/>
              <w:left w:val="nil"/>
              <w:bottom w:val="nil"/>
              <w:right w:val="nil"/>
            </w:tcBorders>
          </w:tcPr>
          <w:p w:rsidR="008A71BA" w:rsidRDefault="008A71BA">
            <w:pPr>
              <w:rPr>
                <w:rFonts w:ascii="Arial" w:hAnsi="Arial" w:cs="Arial"/>
              </w:rPr>
            </w:pPr>
          </w:p>
        </w:tc>
        <w:tc>
          <w:tcPr>
            <w:tcW w:w="3118" w:type="dxa"/>
            <w:tcBorders>
              <w:top w:val="nil"/>
              <w:left w:val="nil"/>
              <w:bottom w:val="nil"/>
              <w:right w:val="nil"/>
            </w:tcBorders>
          </w:tcPr>
          <w:p w:rsidR="008A71BA" w:rsidRDefault="008A71BA">
            <w:pPr>
              <w:rPr>
                <w:rFonts w:ascii="Arial" w:hAnsi="Arial" w:cs="Arial"/>
              </w:rPr>
            </w:pPr>
            <w:r>
              <w:rPr>
                <w:rFonts w:ascii="Arial" w:hAnsi="Arial" w:cs="Arial"/>
              </w:rPr>
              <w:t>May 10, 2015</w:t>
            </w:r>
          </w:p>
        </w:tc>
        <w:tc>
          <w:tcPr>
            <w:tcW w:w="2552" w:type="dxa"/>
            <w:tcBorders>
              <w:top w:val="nil"/>
              <w:left w:val="nil"/>
              <w:bottom w:val="nil"/>
              <w:right w:val="nil"/>
            </w:tcBorders>
          </w:tcPr>
          <w:p w:rsidR="008A71BA" w:rsidRDefault="008A71BA">
            <w:pPr>
              <w:rPr>
                <w:rFonts w:ascii="Arial" w:hAnsi="Arial" w:cs="Arial"/>
              </w:rPr>
            </w:pPr>
            <w:r>
              <w:rPr>
                <w:rFonts w:ascii="Arial" w:hAnsi="Arial" w:cs="Arial"/>
              </w:rPr>
              <w:t>Rathbun Bay</w:t>
            </w:r>
          </w:p>
          <w:p w:rsidR="008A71BA" w:rsidRDefault="008A71BA">
            <w:pPr>
              <w:rPr>
                <w:rFonts w:ascii="Arial" w:hAnsi="Arial" w:cs="Arial"/>
              </w:rPr>
            </w:pPr>
          </w:p>
        </w:tc>
        <w:tc>
          <w:tcPr>
            <w:tcW w:w="2294" w:type="dxa"/>
            <w:tcBorders>
              <w:top w:val="nil"/>
              <w:left w:val="nil"/>
              <w:bottom w:val="nil"/>
              <w:right w:val="nil"/>
            </w:tcBorders>
          </w:tcPr>
          <w:p w:rsidR="008A71BA" w:rsidRDefault="008A71BA">
            <w:pPr>
              <w:rPr>
                <w:rFonts w:ascii="Arial" w:hAnsi="Arial" w:cs="Arial"/>
              </w:rPr>
            </w:pPr>
            <w:r>
              <w:rPr>
                <w:rFonts w:ascii="Arial" w:hAnsi="Arial" w:cs="Arial"/>
              </w:rPr>
              <w:t>Steven Kerr</w:t>
            </w:r>
          </w:p>
        </w:tc>
        <w:tc>
          <w:tcPr>
            <w:tcW w:w="2636" w:type="dxa"/>
            <w:tcBorders>
              <w:top w:val="nil"/>
              <w:left w:val="nil"/>
              <w:bottom w:val="nil"/>
              <w:right w:val="nil"/>
            </w:tcBorders>
          </w:tcPr>
          <w:p w:rsidR="008A71BA" w:rsidRDefault="008A71BA" w:rsidP="00C16EC5">
            <w:pPr>
              <w:pStyle w:val="ListParagraph"/>
              <w:numPr>
                <w:ilvl w:val="0"/>
                <w:numId w:val="5"/>
              </w:numPr>
              <w:rPr>
                <w:rFonts w:ascii="Arial" w:hAnsi="Arial" w:cs="Arial"/>
              </w:rPr>
            </w:pPr>
            <w:r>
              <w:rPr>
                <w:rFonts w:ascii="Arial" w:hAnsi="Arial" w:cs="Arial"/>
              </w:rPr>
              <w:t>Small animal.</w:t>
            </w:r>
          </w:p>
        </w:tc>
      </w:tr>
      <w:tr w:rsidR="006236D7" w:rsidRPr="008404D1" w:rsidTr="001A5635">
        <w:tc>
          <w:tcPr>
            <w:tcW w:w="2802" w:type="dxa"/>
            <w:tcBorders>
              <w:top w:val="nil"/>
              <w:left w:val="nil"/>
              <w:bottom w:val="nil"/>
              <w:right w:val="nil"/>
            </w:tcBorders>
          </w:tcPr>
          <w:p w:rsidR="006236D7" w:rsidRDefault="006236D7">
            <w:pPr>
              <w:rPr>
                <w:rFonts w:ascii="Arial" w:hAnsi="Arial" w:cs="Arial"/>
              </w:rPr>
            </w:pPr>
          </w:p>
        </w:tc>
        <w:tc>
          <w:tcPr>
            <w:tcW w:w="3118" w:type="dxa"/>
            <w:tcBorders>
              <w:top w:val="nil"/>
              <w:left w:val="nil"/>
              <w:bottom w:val="nil"/>
              <w:right w:val="nil"/>
            </w:tcBorders>
          </w:tcPr>
          <w:p w:rsidR="006236D7" w:rsidRDefault="006236D7">
            <w:pPr>
              <w:rPr>
                <w:rFonts w:ascii="Arial" w:hAnsi="Arial" w:cs="Arial"/>
              </w:rPr>
            </w:pPr>
            <w:r>
              <w:rPr>
                <w:rFonts w:ascii="Arial" w:hAnsi="Arial" w:cs="Arial"/>
              </w:rPr>
              <w:t>Late July, 2015</w:t>
            </w:r>
          </w:p>
        </w:tc>
        <w:tc>
          <w:tcPr>
            <w:tcW w:w="2552" w:type="dxa"/>
            <w:tcBorders>
              <w:top w:val="nil"/>
              <w:left w:val="nil"/>
              <w:bottom w:val="nil"/>
              <w:right w:val="nil"/>
            </w:tcBorders>
          </w:tcPr>
          <w:p w:rsidR="006236D7" w:rsidRDefault="006236D7">
            <w:pPr>
              <w:rPr>
                <w:rFonts w:ascii="Arial" w:hAnsi="Arial" w:cs="Arial"/>
              </w:rPr>
            </w:pPr>
            <w:r>
              <w:rPr>
                <w:rFonts w:ascii="Arial" w:hAnsi="Arial" w:cs="Arial"/>
              </w:rPr>
              <w:t>Brooks Bay</w:t>
            </w:r>
          </w:p>
        </w:tc>
        <w:tc>
          <w:tcPr>
            <w:tcW w:w="2294" w:type="dxa"/>
            <w:tcBorders>
              <w:top w:val="nil"/>
              <w:left w:val="nil"/>
              <w:bottom w:val="nil"/>
              <w:right w:val="nil"/>
            </w:tcBorders>
          </w:tcPr>
          <w:p w:rsidR="006236D7" w:rsidRDefault="006236D7">
            <w:pPr>
              <w:rPr>
                <w:rFonts w:ascii="Arial" w:hAnsi="Arial" w:cs="Arial"/>
              </w:rPr>
            </w:pPr>
            <w:r>
              <w:rPr>
                <w:rFonts w:ascii="Arial" w:hAnsi="Arial" w:cs="Arial"/>
              </w:rPr>
              <w:t>Sheelagh Hysenaj</w:t>
            </w:r>
          </w:p>
        </w:tc>
        <w:tc>
          <w:tcPr>
            <w:tcW w:w="2636" w:type="dxa"/>
            <w:tcBorders>
              <w:top w:val="nil"/>
              <w:left w:val="nil"/>
              <w:bottom w:val="nil"/>
              <w:right w:val="nil"/>
            </w:tcBorders>
          </w:tcPr>
          <w:p w:rsidR="006236D7" w:rsidRDefault="006236D7" w:rsidP="00C16EC5">
            <w:pPr>
              <w:pStyle w:val="ListParagraph"/>
              <w:numPr>
                <w:ilvl w:val="0"/>
                <w:numId w:val="5"/>
              </w:numPr>
              <w:rPr>
                <w:rFonts w:ascii="Arial" w:hAnsi="Arial" w:cs="Arial"/>
              </w:rPr>
            </w:pPr>
            <w:r>
              <w:rPr>
                <w:rFonts w:ascii="Arial" w:hAnsi="Arial" w:cs="Arial"/>
              </w:rPr>
              <w:t>Large animal.</w:t>
            </w:r>
          </w:p>
          <w:p w:rsidR="006236D7" w:rsidRDefault="006236D7" w:rsidP="006236D7">
            <w:pPr>
              <w:pStyle w:val="ListParagraph"/>
              <w:ind w:left="360"/>
              <w:rPr>
                <w:rFonts w:ascii="Arial" w:hAnsi="Arial" w:cs="Arial"/>
              </w:rPr>
            </w:pPr>
          </w:p>
        </w:tc>
      </w:tr>
      <w:tr w:rsidR="001A5635" w:rsidRPr="008404D1" w:rsidTr="001A5635">
        <w:tc>
          <w:tcPr>
            <w:tcW w:w="2802" w:type="dxa"/>
            <w:tcBorders>
              <w:top w:val="nil"/>
              <w:left w:val="nil"/>
              <w:bottom w:val="nil"/>
              <w:right w:val="nil"/>
            </w:tcBorders>
          </w:tcPr>
          <w:p w:rsidR="001A5635" w:rsidRDefault="001A5635">
            <w:pPr>
              <w:rPr>
                <w:rFonts w:ascii="Arial" w:hAnsi="Arial" w:cs="Arial"/>
              </w:rPr>
            </w:pPr>
          </w:p>
        </w:tc>
        <w:tc>
          <w:tcPr>
            <w:tcW w:w="3118" w:type="dxa"/>
            <w:tcBorders>
              <w:top w:val="nil"/>
              <w:left w:val="nil"/>
              <w:bottom w:val="nil"/>
              <w:right w:val="nil"/>
            </w:tcBorders>
          </w:tcPr>
          <w:p w:rsidR="001A5635" w:rsidRDefault="00F039E7">
            <w:pPr>
              <w:rPr>
                <w:rFonts w:ascii="Arial" w:hAnsi="Arial" w:cs="Arial"/>
              </w:rPr>
            </w:pPr>
            <w:r>
              <w:rPr>
                <w:rFonts w:ascii="Arial" w:hAnsi="Arial" w:cs="Arial"/>
              </w:rPr>
              <w:t>June</w:t>
            </w:r>
            <w:r w:rsidR="001A5635">
              <w:rPr>
                <w:rFonts w:ascii="Arial" w:hAnsi="Arial" w:cs="Arial"/>
              </w:rPr>
              <w:t>, 2016</w:t>
            </w:r>
          </w:p>
          <w:p w:rsidR="001A5635" w:rsidRDefault="001A5635">
            <w:pPr>
              <w:rPr>
                <w:rFonts w:ascii="Arial" w:hAnsi="Arial" w:cs="Arial"/>
              </w:rPr>
            </w:pPr>
          </w:p>
        </w:tc>
        <w:tc>
          <w:tcPr>
            <w:tcW w:w="2552" w:type="dxa"/>
            <w:tcBorders>
              <w:top w:val="nil"/>
              <w:left w:val="nil"/>
              <w:bottom w:val="nil"/>
              <w:right w:val="nil"/>
            </w:tcBorders>
          </w:tcPr>
          <w:p w:rsidR="001A5635" w:rsidRDefault="001A5635">
            <w:pPr>
              <w:rPr>
                <w:rFonts w:ascii="Arial" w:hAnsi="Arial" w:cs="Arial"/>
              </w:rPr>
            </w:pPr>
            <w:r>
              <w:rPr>
                <w:rFonts w:ascii="Arial" w:hAnsi="Arial" w:cs="Arial"/>
              </w:rPr>
              <w:t>Rathbun Bay</w:t>
            </w:r>
          </w:p>
        </w:tc>
        <w:tc>
          <w:tcPr>
            <w:tcW w:w="2294" w:type="dxa"/>
            <w:tcBorders>
              <w:top w:val="nil"/>
              <w:left w:val="nil"/>
              <w:bottom w:val="nil"/>
              <w:right w:val="nil"/>
            </w:tcBorders>
          </w:tcPr>
          <w:p w:rsidR="001A5635" w:rsidRDefault="001A5635">
            <w:pPr>
              <w:rPr>
                <w:rFonts w:ascii="Arial" w:hAnsi="Arial" w:cs="Arial"/>
              </w:rPr>
            </w:pPr>
            <w:r>
              <w:rPr>
                <w:rFonts w:ascii="Arial" w:hAnsi="Arial" w:cs="Arial"/>
              </w:rPr>
              <w:t>Steven Kerr</w:t>
            </w:r>
          </w:p>
        </w:tc>
        <w:tc>
          <w:tcPr>
            <w:tcW w:w="2636" w:type="dxa"/>
            <w:tcBorders>
              <w:top w:val="nil"/>
              <w:left w:val="nil"/>
              <w:bottom w:val="nil"/>
              <w:right w:val="nil"/>
            </w:tcBorders>
          </w:tcPr>
          <w:p w:rsidR="001A5635" w:rsidRDefault="00F039E7" w:rsidP="00C16EC5">
            <w:pPr>
              <w:pStyle w:val="ListParagraph"/>
              <w:numPr>
                <w:ilvl w:val="0"/>
                <w:numId w:val="5"/>
              </w:numPr>
              <w:rPr>
                <w:rFonts w:ascii="Arial" w:hAnsi="Arial" w:cs="Arial"/>
              </w:rPr>
            </w:pPr>
            <w:r>
              <w:rPr>
                <w:rFonts w:ascii="Arial" w:hAnsi="Arial" w:cs="Arial"/>
              </w:rPr>
              <w:t>Mid-sized b</w:t>
            </w:r>
            <w:r w:rsidR="001A5635">
              <w:rPr>
                <w:rFonts w:ascii="Arial" w:hAnsi="Arial" w:cs="Arial"/>
              </w:rPr>
              <w:t>eaver observed swimming in bay</w:t>
            </w:r>
            <w:r>
              <w:rPr>
                <w:rFonts w:ascii="Arial" w:hAnsi="Arial" w:cs="Arial"/>
              </w:rPr>
              <w:t xml:space="preserve"> on several occassions</w:t>
            </w:r>
            <w:r w:rsidR="001A5635">
              <w:rPr>
                <w:rFonts w:ascii="Arial" w:hAnsi="Arial" w:cs="Arial"/>
              </w:rPr>
              <w:t>.</w:t>
            </w:r>
          </w:p>
          <w:p w:rsidR="001A5635" w:rsidRDefault="001A5635" w:rsidP="001A5635">
            <w:pPr>
              <w:pStyle w:val="ListParagraph"/>
              <w:ind w:left="360"/>
              <w:rPr>
                <w:rFonts w:ascii="Arial" w:hAnsi="Arial" w:cs="Arial"/>
              </w:rPr>
            </w:pPr>
          </w:p>
        </w:tc>
      </w:tr>
      <w:tr w:rsidR="001A5635" w:rsidRPr="008404D1" w:rsidTr="00751A8C">
        <w:tc>
          <w:tcPr>
            <w:tcW w:w="2802" w:type="dxa"/>
            <w:tcBorders>
              <w:top w:val="nil"/>
              <w:left w:val="nil"/>
              <w:bottom w:val="nil"/>
              <w:right w:val="nil"/>
            </w:tcBorders>
          </w:tcPr>
          <w:p w:rsidR="001A5635" w:rsidRDefault="001A5635">
            <w:pPr>
              <w:rPr>
                <w:rFonts w:ascii="Arial" w:hAnsi="Arial" w:cs="Arial"/>
              </w:rPr>
            </w:pPr>
          </w:p>
        </w:tc>
        <w:tc>
          <w:tcPr>
            <w:tcW w:w="3118" w:type="dxa"/>
            <w:tcBorders>
              <w:top w:val="nil"/>
              <w:left w:val="nil"/>
              <w:bottom w:val="nil"/>
              <w:right w:val="nil"/>
            </w:tcBorders>
          </w:tcPr>
          <w:p w:rsidR="001A5635" w:rsidRDefault="001A5635">
            <w:pPr>
              <w:rPr>
                <w:rFonts w:ascii="Arial" w:hAnsi="Arial" w:cs="Arial"/>
              </w:rPr>
            </w:pPr>
            <w:r>
              <w:rPr>
                <w:rFonts w:ascii="Arial" w:hAnsi="Arial" w:cs="Arial"/>
              </w:rPr>
              <w:t>September, 2016</w:t>
            </w:r>
          </w:p>
          <w:p w:rsidR="001A5635" w:rsidRDefault="001A5635">
            <w:pPr>
              <w:rPr>
                <w:rFonts w:ascii="Arial" w:hAnsi="Arial" w:cs="Arial"/>
              </w:rPr>
            </w:pPr>
          </w:p>
        </w:tc>
        <w:tc>
          <w:tcPr>
            <w:tcW w:w="2552" w:type="dxa"/>
            <w:tcBorders>
              <w:top w:val="nil"/>
              <w:left w:val="nil"/>
              <w:bottom w:val="nil"/>
              <w:right w:val="nil"/>
            </w:tcBorders>
          </w:tcPr>
          <w:p w:rsidR="001A5635" w:rsidRDefault="001A5635">
            <w:pPr>
              <w:rPr>
                <w:rFonts w:ascii="Arial" w:hAnsi="Arial" w:cs="Arial"/>
              </w:rPr>
            </w:pPr>
            <w:r>
              <w:rPr>
                <w:rFonts w:ascii="Arial" w:hAnsi="Arial" w:cs="Arial"/>
              </w:rPr>
              <w:t>Casement Island</w:t>
            </w:r>
          </w:p>
        </w:tc>
        <w:tc>
          <w:tcPr>
            <w:tcW w:w="2294" w:type="dxa"/>
            <w:tcBorders>
              <w:top w:val="nil"/>
              <w:left w:val="nil"/>
              <w:bottom w:val="nil"/>
              <w:right w:val="nil"/>
            </w:tcBorders>
          </w:tcPr>
          <w:p w:rsidR="001A5635" w:rsidRDefault="001A5635">
            <w:pPr>
              <w:rPr>
                <w:rFonts w:ascii="Arial" w:hAnsi="Arial" w:cs="Arial"/>
              </w:rPr>
            </w:pPr>
            <w:r>
              <w:rPr>
                <w:rFonts w:ascii="Arial" w:hAnsi="Arial" w:cs="Arial"/>
              </w:rPr>
              <w:t>Neill Lanz</w:t>
            </w:r>
          </w:p>
        </w:tc>
        <w:tc>
          <w:tcPr>
            <w:tcW w:w="2636" w:type="dxa"/>
            <w:tcBorders>
              <w:top w:val="nil"/>
              <w:left w:val="nil"/>
              <w:bottom w:val="nil"/>
              <w:right w:val="nil"/>
            </w:tcBorders>
          </w:tcPr>
          <w:p w:rsidR="001A5635" w:rsidRDefault="001A5635" w:rsidP="00C16EC5">
            <w:pPr>
              <w:pStyle w:val="ListParagraph"/>
              <w:numPr>
                <w:ilvl w:val="0"/>
                <w:numId w:val="5"/>
              </w:numPr>
              <w:rPr>
                <w:rFonts w:ascii="Arial" w:hAnsi="Arial" w:cs="Arial"/>
              </w:rPr>
            </w:pPr>
            <w:r>
              <w:rPr>
                <w:rFonts w:ascii="Arial" w:hAnsi="Arial" w:cs="Arial"/>
              </w:rPr>
              <w:t>Beaver house constructed near dock.</w:t>
            </w:r>
          </w:p>
          <w:p w:rsidR="001A5635" w:rsidRDefault="001A5635" w:rsidP="00C16EC5">
            <w:pPr>
              <w:pStyle w:val="ListParagraph"/>
              <w:numPr>
                <w:ilvl w:val="0"/>
                <w:numId w:val="5"/>
              </w:numPr>
              <w:rPr>
                <w:rFonts w:ascii="Arial" w:hAnsi="Arial" w:cs="Arial"/>
              </w:rPr>
            </w:pPr>
            <w:r>
              <w:rPr>
                <w:rFonts w:ascii="Arial" w:hAnsi="Arial" w:cs="Arial"/>
              </w:rPr>
              <w:t>Four animals (2 adults and 2 YOY).</w:t>
            </w:r>
          </w:p>
          <w:p w:rsidR="001A5635" w:rsidRDefault="001A5635" w:rsidP="001A5635">
            <w:pPr>
              <w:pStyle w:val="ListParagraph"/>
              <w:ind w:left="360"/>
              <w:rPr>
                <w:rFonts w:ascii="Arial" w:hAnsi="Arial" w:cs="Arial"/>
              </w:rPr>
            </w:pPr>
          </w:p>
        </w:tc>
      </w:tr>
      <w:tr w:rsidR="00F76740" w:rsidRPr="008404D1" w:rsidTr="00863F33">
        <w:tc>
          <w:tcPr>
            <w:tcW w:w="2802" w:type="dxa"/>
            <w:tcBorders>
              <w:top w:val="nil"/>
              <w:left w:val="nil"/>
              <w:bottom w:val="nil"/>
              <w:right w:val="nil"/>
            </w:tcBorders>
          </w:tcPr>
          <w:p w:rsidR="00F76740" w:rsidRDefault="00F76740">
            <w:pPr>
              <w:rPr>
                <w:rFonts w:ascii="Arial" w:hAnsi="Arial" w:cs="Arial"/>
              </w:rPr>
            </w:pPr>
          </w:p>
        </w:tc>
        <w:tc>
          <w:tcPr>
            <w:tcW w:w="3118" w:type="dxa"/>
            <w:tcBorders>
              <w:top w:val="nil"/>
              <w:left w:val="nil"/>
              <w:bottom w:val="nil"/>
              <w:right w:val="nil"/>
            </w:tcBorders>
          </w:tcPr>
          <w:p w:rsidR="00F76740" w:rsidRDefault="00F76740">
            <w:pPr>
              <w:rPr>
                <w:rFonts w:ascii="Arial" w:hAnsi="Arial" w:cs="Arial"/>
              </w:rPr>
            </w:pPr>
            <w:r>
              <w:rPr>
                <w:rFonts w:ascii="Arial" w:hAnsi="Arial" w:cs="Arial"/>
              </w:rPr>
              <w:t>June 23, 2017</w:t>
            </w:r>
          </w:p>
          <w:p w:rsidR="00F76740" w:rsidRDefault="00F76740">
            <w:pPr>
              <w:rPr>
                <w:rFonts w:ascii="Arial" w:hAnsi="Arial" w:cs="Arial"/>
              </w:rPr>
            </w:pPr>
          </w:p>
        </w:tc>
        <w:tc>
          <w:tcPr>
            <w:tcW w:w="2552" w:type="dxa"/>
            <w:tcBorders>
              <w:top w:val="nil"/>
              <w:left w:val="nil"/>
              <w:bottom w:val="nil"/>
              <w:right w:val="nil"/>
            </w:tcBorders>
          </w:tcPr>
          <w:p w:rsidR="00F76740" w:rsidRDefault="00F76740">
            <w:pPr>
              <w:rPr>
                <w:rFonts w:ascii="Arial" w:hAnsi="Arial" w:cs="Arial"/>
              </w:rPr>
            </w:pPr>
            <w:r>
              <w:rPr>
                <w:rFonts w:ascii="Arial" w:hAnsi="Arial" w:cs="Arial"/>
              </w:rPr>
              <w:t>Rathbun Bay</w:t>
            </w:r>
          </w:p>
        </w:tc>
        <w:tc>
          <w:tcPr>
            <w:tcW w:w="2294" w:type="dxa"/>
            <w:tcBorders>
              <w:top w:val="nil"/>
              <w:left w:val="nil"/>
              <w:bottom w:val="nil"/>
              <w:right w:val="nil"/>
            </w:tcBorders>
          </w:tcPr>
          <w:p w:rsidR="00F76740" w:rsidRDefault="00F76740">
            <w:pPr>
              <w:rPr>
                <w:rFonts w:ascii="Arial" w:hAnsi="Arial" w:cs="Arial"/>
              </w:rPr>
            </w:pPr>
            <w:r>
              <w:rPr>
                <w:rFonts w:ascii="Arial" w:hAnsi="Arial" w:cs="Arial"/>
              </w:rPr>
              <w:t>Janice Brooks-Kimble</w:t>
            </w:r>
          </w:p>
          <w:p w:rsidR="00F76740" w:rsidRDefault="00F76740">
            <w:pPr>
              <w:rPr>
                <w:rFonts w:ascii="Arial" w:hAnsi="Arial" w:cs="Arial"/>
              </w:rPr>
            </w:pPr>
          </w:p>
        </w:tc>
        <w:tc>
          <w:tcPr>
            <w:tcW w:w="2636" w:type="dxa"/>
            <w:tcBorders>
              <w:top w:val="nil"/>
              <w:left w:val="nil"/>
              <w:bottom w:val="nil"/>
              <w:right w:val="nil"/>
            </w:tcBorders>
          </w:tcPr>
          <w:p w:rsidR="00F76740" w:rsidRDefault="00F76740" w:rsidP="00C16EC5">
            <w:pPr>
              <w:pStyle w:val="ListParagraph"/>
              <w:numPr>
                <w:ilvl w:val="0"/>
                <w:numId w:val="5"/>
              </w:numPr>
              <w:rPr>
                <w:rFonts w:ascii="Arial" w:hAnsi="Arial" w:cs="Arial"/>
              </w:rPr>
            </w:pPr>
            <w:r>
              <w:rPr>
                <w:rFonts w:ascii="Arial" w:hAnsi="Arial" w:cs="Arial"/>
              </w:rPr>
              <w:t>Animal observed swimming.</w:t>
            </w:r>
          </w:p>
        </w:tc>
      </w:tr>
      <w:tr w:rsidR="00751A8C" w:rsidRPr="008404D1" w:rsidTr="00506206">
        <w:tc>
          <w:tcPr>
            <w:tcW w:w="2802" w:type="dxa"/>
            <w:tcBorders>
              <w:top w:val="nil"/>
              <w:left w:val="nil"/>
              <w:bottom w:val="nil"/>
              <w:right w:val="nil"/>
            </w:tcBorders>
          </w:tcPr>
          <w:p w:rsidR="00751A8C" w:rsidRDefault="00751A8C">
            <w:pPr>
              <w:rPr>
                <w:rFonts w:ascii="Arial" w:hAnsi="Arial" w:cs="Arial"/>
              </w:rPr>
            </w:pPr>
          </w:p>
        </w:tc>
        <w:tc>
          <w:tcPr>
            <w:tcW w:w="3118" w:type="dxa"/>
            <w:tcBorders>
              <w:top w:val="nil"/>
              <w:left w:val="nil"/>
              <w:bottom w:val="nil"/>
              <w:right w:val="nil"/>
            </w:tcBorders>
          </w:tcPr>
          <w:p w:rsidR="00751A8C" w:rsidRDefault="00751A8C">
            <w:pPr>
              <w:rPr>
                <w:rFonts w:ascii="Arial" w:hAnsi="Arial" w:cs="Arial"/>
              </w:rPr>
            </w:pPr>
            <w:r>
              <w:rPr>
                <w:rFonts w:ascii="Arial" w:hAnsi="Arial" w:cs="Arial"/>
              </w:rPr>
              <w:t>July 23, 2017</w:t>
            </w:r>
          </w:p>
        </w:tc>
        <w:tc>
          <w:tcPr>
            <w:tcW w:w="2552" w:type="dxa"/>
            <w:tcBorders>
              <w:top w:val="nil"/>
              <w:left w:val="nil"/>
              <w:bottom w:val="nil"/>
              <w:right w:val="nil"/>
            </w:tcBorders>
          </w:tcPr>
          <w:p w:rsidR="00751A8C" w:rsidRDefault="00751A8C">
            <w:pPr>
              <w:rPr>
                <w:rFonts w:ascii="Arial" w:hAnsi="Arial" w:cs="Arial"/>
              </w:rPr>
            </w:pPr>
            <w:r>
              <w:rPr>
                <w:rFonts w:ascii="Arial" w:hAnsi="Arial" w:cs="Arial"/>
              </w:rPr>
              <w:t xml:space="preserve">Rathbun Bay </w:t>
            </w:r>
          </w:p>
          <w:p w:rsidR="00751A8C" w:rsidRDefault="00751A8C">
            <w:pPr>
              <w:rPr>
                <w:rFonts w:ascii="Arial" w:hAnsi="Arial" w:cs="Arial"/>
              </w:rPr>
            </w:pPr>
            <w:r>
              <w:rPr>
                <w:rFonts w:ascii="Arial" w:hAnsi="Arial" w:cs="Arial"/>
              </w:rPr>
              <w:t>(south shore)</w:t>
            </w:r>
          </w:p>
          <w:p w:rsidR="00751A8C" w:rsidRDefault="00751A8C">
            <w:pPr>
              <w:rPr>
                <w:rFonts w:ascii="Arial" w:hAnsi="Arial" w:cs="Arial"/>
              </w:rPr>
            </w:pPr>
          </w:p>
        </w:tc>
        <w:tc>
          <w:tcPr>
            <w:tcW w:w="2294" w:type="dxa"/>
            <w:tcBorders>
              <w:top w:val="nil"/>
              <w:left w:val="nil"/>
              <w:bottom w:val="nil"/>
              <w:right w:val="nil"/>
            </w:tcBorders>
          </w:tcPr>
          <w:p w:rsidR="00751A8C" w:rsidRDefault="00751A8C">
            <w:pPr>
              <w:rPr>
                <w:rFonts w:ascii="Arial" w:hAnsi="Arial" w:cs="Arial"/>
              </w:rPr>
            </w:pPr>
            <w:r>
              <w:rPr>
                <w:rFonts w:ascii="Arial" w:hAnsi="Arial" w:cs="Arial"/>
              </w:rPr>
              <w:t>Tammy Bannock</w:t>
            </w:r>
          </w:p>
        </w:tc>
        <w:tc>
          <w:tcPr>
            <w:tcW w:w="2636" w:type="dxa"/>
            <w:tcBorders>
              <w:top w:val="nil"/>
              <w:left w:val="nil"/>
              <w:bottom w:val="nil"/>
              <w:right w:val="nil"/>
            </w:tcBorders>
          </w:tcPr>
          <w:p w:rsidR="00751A8C" w:rsidRDefault="00751A8C" w:rsidP="00751A8C">
            <w:pPr>
              <w:pStyle w:val="ListParagraph"/>
              <w:numPr>
                <w:ilvl w:val="0"/>
                <w:numId w:val="5"/>
              </w:numPr>
              <w:rPr>
                <w:rFonts w:ascii="Arial" w:hAnsi="Arial" w:cs="Arial"/>
              </w:rPr>
            </w:pPr>
            <w:r>
              <w:rPr>
                <w:rFonts w:ascii="Arial" w:hAnsi="Arial" w:cs="Arial"/>
              </w:rPr>
              <w:t>Beaver slapped tail on water.</w:t>
            </w:r>
          </w:p>
        </w:tc>
      </w:tr>
      <w:tr w:rsidR="00863F33" w:rsidRPr="008404D1" w:rsidTr="0091339D">
        <w:tc>
          <w:tcPr>
            <w:tcW w:w="2802" w:type="dxa"/>
            <w:tcBorders>
              <w:top w:val="nil"/>
              <w:left w:val="nil"/>
              <w:bottom w:val="nil"/>
              <w:right w:val="nil"/>
            </w:tcBorders>
          </w:tcPr>
          <w:p w:rsidR="00863F33" w:rsidRDefault="00863F33">
            <w:pPr>
              <w:rPr>
                <w:rFonts w:ascii="Arial" w:hAnsi="Arial" w:cs="Arial"/>
              </w:rPr>
            </w:pPr>
          </w:p>
        </w:tc>
        <w:tc>
          <w:tcPr>
            <w:tcW w:w="3118" w:type="dxa"/>
            <w:tcBorders>
              <w:top w:val="nil"/>
              <w:left w:val="nil"/>
              <w:bottom w:val="nil"/>
              <w:right w:val="nil"/>
            </w:tcBorders>
          </w:tcPr>
          <w:p w:rsidR="00863F33" w:rsidRDefault="00863F33">
            <w:pPr>
              <w:rPr>
                <w:rFonts w:ascii="Arial" w:hAnsi="Arial" w:cs="Arial"/>
              </w:rPr>
            </w:pPr>
            <w:r>
              <w:rPr>
                <w:rFonts w:ascii="Arial" w:hAnsi="Arial" w:cs="Arial"/>
              </w:rPr>
              <w:t>May 3, 2019</w:t>
            </w:r>
          </w:p>
        </w:tc>
        <w:tc>
          <w:tcPr>
            <w:tcW w:w="2552" w:type="dxa"/>
            <w:tcBorders>
              <w:top w:val="nil"/>
              <w:left w:val="nil"/>
              <w:bottom w:val="nil"/>
              <w:right w:val="nil"/>
            </w:tcBorders>
          </w:tcPr>
          <w:p w:rsidR="00863F33" w:rsidRDefault="00863F33">
            <w:pPr>
              <w:rPr>
                <w:rFonts w:ascii="Arial" w:hAnsi="Arial" w:cs="Arial"/>
              </w:rPr>
            </w:pPr>
            <w:r>
              <w:rPr>
                <w:rFonts w:ascii="Arial" w:hAnsi="Arial" w:cs="Arial"/>
              </w:rPr>
              <w:t>McCoy Bay</w:t>
            </w:r>
          </w:p>
          <w:p w:rsidR="00863F33" w:rsidRDefault="00863F33">
            <w:pPr>
              <w:rPr>
                <w:rFonts w:ascii="Arial" w:hAnsi="Arial" w:cs="Arial"/>
              </w:rPr>
            </w:pPr>
          </w:p>
        </w:tc>
        <w:tc>
          <w:tcPr>
            <w:tcW w:w="2294" w:type="dxa"/>
            <w:tcBorders>
              <w:top w:val="nil"/>
              <w:left w:val="nil"/>
              <w:bottom w:val="nil"/>
              <w:right w:val="nil"/>
            </w:tcBorders>
          </w:tcPr>
          <w:p w:rsidR="00863F33" w:rsidRDefault="00863F33">
            <w:pPr>
              <w:rPr>
                <w:rFonts w:ascii="Arial" w:hAnsi="Arial" w:cs="Arial"/>
              </w:rPr>
            </w:pPr>
            <w:r>
              <w:rPr>
                <w:rFonts w:ascii="Arial" w:hAnsi="Arial" w:cs="Arial"/>
              </w:rPr>
              <w:t>Stephanie Tuer</w:t>
            </w:r>
          </w:p>
        </w:tc>
        <w:tc>
          <w:tcPr>
            <w:tcW w:w="2636" w:type="dxa"/>
            <w:tcBorders>
              <w:top w:val="nil"/>
              <w:left w:val="nil"/>
              <w:bottom w:val="nil"/>
              <w:right w:val="nil"/>
            </w:tcBorders>
          </w:tcPr>
          <w:p w:rsidR="00863F33" w:rsidRDefault="00863F33" w:rsidP="00863F33">
            <w:pPr>
              <w:pStyle w:val="ListParagraph"/>
              <w:numPr>
                <w:ilvl w:val="0"/>
                <w:numId w:val="5"/>
              </w:numPr>
              <w:jc w:val="center"/>
              <w:rPr>
                <w:rFonts w:ascii="Arial" w:hAnsi="Arial" w:cs="Arial"/>
              </w:rPr>
            </w:pPr>
          </w:p>
        </w:tc>
      </w:tr>
      <w:tr w:rsidR="00B431AE" w:rsidRPr="008404D1" w:rsidTr="0091339D">
        <w:tc>
          <w:tcPr>
            <w:tcW w:w="2802" w:type="dxa"/>
            <w:tcBorders>
              <w:top w:val="nil"/>
              <w:left w:val="nil"/>
              <w:bottom w:val="nil"/>
              <w:right w:val="nil"/>
            </w:tcBorders>
          </w:tcPr>
          <w:p w:rsidR="00B431AE" w:rsidRDefault="00B431AE">
            <w:pPr>
              <w:rPr>
                <w:rFonts w:ascii="Arial" w:hAnsi="Arial" w:cs="Arial"/>
              </w:rPr>
            </w:pPr>
          </w:p>
        </w:tc>
        <w:tc>
          <w:tcPr>
            <w:tcW w:w="3118" w:type="dxa"/>
            <w:tcBorders>
              <w:top w:val="nil"/>
              <w:left w:val="nil"/>
              <w:bottom w:val="nil"/>
              <w:right w:val="nil"/>
            </w:tcBorders>
          </w:tcPr>
          <w:p w:rsidR="00B431AE" w:rsidRDefault="00B431AE">
            <w:pPr>
              <w:rPr>
                <w:rFonts w:ascii="Arial" w:hAnsi="Arial" w:cs="Arial"/>
              </w:rPr>
            </w:pPr>
            <w:r>
              <w:rPr>
                <w:rFonts w:ascii="Arial" w:hAnsi="Arial" w:cs="Arial"/>
              </w:rPr>
              <w:t>May 18, 2019</w:t>
            </w:r>
          </w:p>
        </w:tc>
        <w:tc>
          <w:tcPr>
            <w:tcW w:w="2552" w:type="dxa"/>
            <w:tcBorders>
              <w:top w:val="nil"/>
              <w:left w:val="nil"/>
              <w:bottom w:val="nil"/>
              <w:right w:val="nil"/>
            </w:tcBorders>
          </w:tcPr>
          <w:p w:rsidR="00B431AE" w:rsidRDefault="00B431AE">
            <w:pPr>
              <w:rPr>
                <w:rFonts w:ascii="Arial" w:hAnsi="Arial" w:cs="Arial"/>
              </w:rPr>
            </w:pPr>
            <w:r>
              <w:rPr>
                <w:rFonts w:ascii="Arial" w:hAnsi="Arial" w:cs="Arial"/>
              </w:rPr>
              <w:t>Richmond Island</w:t>
            </w:r>
          </w:p>
        </w:tc>
        <w:tc>
          <w:tcPr>
            <w:tcW w:w="2294" w:type="dxa"/>
            <w:tcBorders>
              <w:top w:val="nil"/>
              <w:left w:val="nil"/>
              <w:bottom w:val="nil"/>
              <w:right w:val="nil"/>
            </w:tcBorders>
          </w:tcPr>
          <w:p w:rsidR="00B431AE" w:rsidRDefault="00B431AE">
            <w:pPr>
              <w:rPr>
                <w:rFonts w:ascii="Arial" w:hAnsi="Arial" w:cs="Arial"/>
              </w:rPr>
            </w:pPr>
            <w:r>
              <w:rPr>
                <w:rFonts w:ascii="Arial" w:hAnsi="Arial" w:cs="Arial"/>
              </w:rPr>
              <w:t>Jake Steinman</w:t>
            </w:r>
          </w:p>
          <w:p w:rsidR="00B431AE" w:rsidRDefault="00B431AE">
            <w:pPr>
              <w:rPr>
                <w:rFonts w:ascii="Arial" w:hAnsi="Arial" w:cs="Arial"/>
              </w:rPr>
            </w:pPr>
          </w:p>
        </w:tc>
        <w:tc>
          <w:tcPr>
            <w:tcW w:w="2636" w:type="dxa"/>
            <w:tcBorders>
              <w:top w:val="nil"/>
              <w:left w:val="nil"/>
              <w:bottom w:val="nil"/>
              <w:right w:val="nil"/>
            </w:tcBorders>
          </w:tcPr>
          <w:p w:rsidR="00B431AE" w:rsidRDefault="00B431AE" w:rsidP="00506206">
            <w:pPr>
              <w:pStyle w:val="ListParagraph"/>
              <w:numPr>
                <w:ilvl w:val="0"/>
                <w:numId w:val="5"/>
              </w:numPr>
              <w:rPr>
                <w:rFonts w:ascii="Arial" w:hAnsi="Arial" w:cs="Arial"/>
              </w:rPr>
            </w:pPr>
            <w:r>
              <w:rPr>
                <w:rFonts w:ascii="Arial" w:hAnsi="Arial" w:cs="Arial"/>
              </w:rPr>
              <w:t>Photo taken</w:t>
            </w:r>
          </w:p>
        </w:tc>
      </w:tr>
      <w:tr w:rsidR="0091339D" w:rsidRPr="008404D1" w:rsidTr="00490C36">
        <w:tc>
          <w:tcPr>
            <w:tcW w:w="2802" w:type="dxa"/>
            <w:tcBorders>
              <w:top w:val="nil"/>
              <w:left w:val="nil"/>
              <w:bottom w:val="nil"/>
              <w:right w:val="nil"/>
            </w:tcBorders>
          </w:tcPr>
          <w:p w:rsidR="0091339D" w:rsidRDefault="0091339D">
            <w:pPr>
              <w:rPr>
                <w:rFonts w:ascii="Arial" w:hAnsi="Arial" w:cs="Arial"/>
              </w:rPr>
            </w:pPr>
          </w:p>
        </w:tc>
        <w:tc>
          <w:tcPr>
            <w:tcW w:w="3118" w:type="dxa"/>
            <w:tcBorders>
              <w:top w:val="nil"/>
              <w:left w:val="nil"/>
              <w:bottom w:val="nil"/>
              <w:right w:val="nil"/>
            </w:tcBorders>
          </w:tcPr>
          <w:p w:rsidR="0091339D" w:rsidRDefault="0091339D">
            <w:pPr>
              <w:rPr>
                <w:rFonts w:ascii="Arial" w:hAnsi="Arial" w:cs="Arial"/>
              </w:rPr>
            </w:pPr>
            <w:r>
              <w:rPr>
                <w:rFonts w:ascii="Arial" w:hAnsi="Arial" w:cs="Arial"/>
              </w:rPr>
              <w:t>May 19</w:t>
            </w:r>
          </w:p>
        </w:tc>
        <w:tc>
          <w:tcPr>
            <w:tcW w:w="2552" w:type="dxa"/>
            <w:tcBorders>
              <w:top w:val="nil"/>
              <w:left w:val="nil"/>
              <w:bottom w:val="nil"/>
              <w:right w:val="nil"/>
            </w:tcBorders>
          </w:tcPr>
          <w:p w:rsidR="0091339D" w:rsidRDefault="0091339D">
            <w:pPr>
              <w:rPr>
                <w:rFonts w:ascii="Arial" w:hAnsi="Arial" w:cs="Arial"/>
              </w:rPr>
            </w:pPr>
            <w:r>
              <w:rPr>
                <w:rFonts w:ascii="Arial" w:hAnsi="Arial" w:cs="Arial"/>
              </w:rPr>
              <w:t>Rathbun Bay</w:t>
            </w:r>
          </w:p>
          <w:p w:rsidR="0091339D" w:rsidRDefault="0091339D">
            <w:pPr>
              <w:rPr>
                <w:rFonts w:ascii="Arial" w:hAnsi="Arial" w:cs="Arial"/>
              </w:rPr>
            </w:pPr>
          </w:p>
        </w:tc>
        <w:tc>
          <w:tcPr>
            <w:tcW w:w="2294" w:type="dxa"/>
            <w:tcBorders>
              <w:top w:val="nil"/>
              <w:left w:val="nil"/>
              <w:bottom w:val="nil"/>
              <w:right w:val="nil"/>
            </w:tcBorders>
          </w:tcPr>
          <w:p w:rsidR="0091339D" w:rsidRDefault="0091339D">
            <w:pPr>
              <w:rPr>
                <w:rFonts w:ascii="Arial" w:hAnsi="Arial" w:cs="Arial"/>
              </w:rPr>
            </w:pPr>
            <w:r>
              <w:rPr>
                <w:rFonts w:ascii="Arial" w:hAnsi="Arial" w:cs="Arial"/>
              </w:rPr>
              <w:lastRenderedPageBreak/>
              <w:t>Allan Kerr</w:t>
            </w:r>
          </w:p>
        </w:tc>
        <w:tc>
          <w:tcPr>
            <w:tcW w:w="2636" w:type="dxa"/>
            <w:tcBorders>
              <w:top w:val="nil"/>
              <w:left w:val="nil"/>
              <w:bottom w:val="nil"/>
              <w:right w:val="nil"/>
            </w:tcBorders>
          </w:tcPr>
          <w:p w:rsidR="0091339D" w:rsidRDefault="0091339D" w:rsidP="00506206">
            <w:pPr>
              <w:pStyle w:val="ListParagraph"/>
              <w:numPr>
                <w:ilvl w:val="0"/>
                <w:numId w:val="5"/>
              </w:numPr>
              <w:rPr>
                <w:rFonts w:ascii="Arial" w:hAnsi="Arial" w:cs="Arial"/>
              </w:rPr>
            </w:pPr>
            <w:r>
              <w:rPr>
                <w:rFonts w:ascii="Arial" w:hAnsi="Arial" w:cs="Arial"/>
              </w:rPr>
              <w:t xml:space="preserve">Animal slapped its </w:t>
            </w:r>
            <w:r>
              <w:rPr>
                <w:rFonts w:ascii="Arial" w:hAnsi="Arial" w:cs="Arial"/>
              </w:rPr>
              <w:lastRenderedPageBreak/>
              <w:t>tail on water.</w:t>
            </w:r>
          </w:p>
          <w:p w:rsidR="00490C36" w:rsidRPr="00506206" w:rsidRDefault="00490C36" w:rsidP="00506206">
            <w:pPr>
              <w:pStyle w:val="ListParagraph"/>
              <w:numPr>
                <w:ilvl w:val="0"/>
                <w:numId w:val="5"/>
              </w:numPr>
              <w:rPr>
                <w:rFonts w:ascii="Arial" w:hAnsi="Arial" w:cs="Arial"/>
              </w:rPr>
            </w:pPr>
          </w:p>
        </w:tc>
      </w:tr>
      <w:tr w:rsidR="00506206" w:rsidRPr="008404D1" w:rsidTr="002C52B8">
        <w:tc>
          <w:tcPr>
            <w:tcW w:w="2802" w:type="dxa"/>
            <w:tcBorders>
              <w:top w:val="nil"/>
              <w:left w:val="nil"/>
              <w:bottom w:val="nil"/>
              <w:right w:val="nil"/>
            </w:tcBorders>
          </w:tcPr>
          <w:p w:rsidR="00506206" w:rsidRDefault="00506206">
            <w:pPr>
              <w:rPr>
                <w:rFonts w:ascii="Arial" w:hAnsi="Arial" w:cs="Arial"/>
              </w:rPr>
            </w:pPr>
          </w:p>
        </w:tc>
        <w:tc>
          <w:tcPr>
            <w:tcW w:w="3118" w:type="dxa"/>
            <w:tcBorders>
              <w:top w:val="nil"/>
              <w:left w:val="nil"/>
              <w:bottom w:val="nil"/>
              <w:right w:val="nil"/>
            </w:tcBorders>
          </w:tcPr>
          <w:p w:rsidR="00506206" w:rsidRDefault="00506206">
            <w:pPr>
              <w:rPr>
                <w:rFonts w:ascii="Arial" w:hAnsi="Arial" w:cs="Arial"/>
              </w:rPr>
            </w:pPr>
            <w:r>
              <w:rPr>
                <w:rFonts w:ascii="Arial" w:hAnsi="Arial" w:cs="Arial"/>
              </w:rPr>
              <w:t>June 5, 2019</w:t>
            </w:r>
          </w:p>
        </w:tc>
        <w:tc>
          <w:tcPr>
            <w:tcW w:w="2552" w:type="dxa"/>
            <w:tcBorders>
              <w:top w:val="nil"/>
              <w:left w:val="nil"/>
              <w:bottom w:val="nil"/>
              <w:right w:val="nil"/>
            </w:tcBorders>
          </w:tcPr>
          <w:p w:rsidR="00506206" w:rsidRDefault="00506206">
            <w:pPr>
              <w:rPr>
                <w:rFonts w:ascii="Arial" w:hAnsi="Arial" w:cs="Arial"/>
              </w:rPr>
            </w:pPr>
            <w:r>
              <w:rPr>
                <w:rFonts w:ascii="Arial" w:hAnsi="Arial" w:cs="Arial"/>
              </w:rPr>
              <w:t>McCoy road  (first wetland in from Hwy 504)</w:t>
            </w:r>
          </w:p>
          <w:p w:rsidR="00506206" w:rsidRDefault="00506206">
            <w:pPr>
              <w:rPr>
                <w:rFonts w:ascii="Arial" w:hAnsi="Arial" w:cs="Arial"/>
              </w:rPr>
            </w:pPr>
          </w:p>
        </w:tc>
        <w:tc>
          <w:tcPr>
            <w:tcW w:w="2294" w:type="dxa"/>
            <w:tcBorders>
              <w:top w:val="nil"/>
              <w:left w:val="nil"/>
              <w:bottom w:val="nil"/>
              <w:right w:val="nil"/>
            </w:tcBorders>
          </w:tcPr>
          <w:p w:rsidR="00506206" w:rsidRDefault="00506206">
            <w:pPr>
              <w:rPr>
                <w:rFonts w:ascii="Arial" w:hAnsi="Arial" w:cs="Arial"/>
              </w:rPr>
            </w:pPr>
            <w:r>
              <w:rPr>
                <w:rFonts w:ascii="Arial" w:hAnsi="Arial" w:cs="Arial"/>
              </w:rPr>
              <w:t>Steven Kerr, Allan Kerr and Arnold Tripp</w:t>
            </w:r>
          </w:p>
        </w:tc>
        <w:tc>
          <w:tcPr>
            <w:tcW w:w="2636" w:type="dxa"/>
            <w:tcBorders>
              <w:top w:val="nil"/>
              <w:left w:val="nil"/>
              <w:bottom w:val="nil"/>
              <w:right w:val="nil"/>
            </w:tcBorders>
          </w:tcPr>
          <w:p w:rsidR="00506206" w:rsidRPr="00506206" w:rsidRDefault="00506206" w:rsidP="00506206">
            <w:pPr>
              <w:pStyle w:val="ListParagraph"/>
              <w:numPr>
                <w:ilvl w:val="0"/>
                <w:numId w:val="5"/>
              </w:numPr>
              <w:rPr>
                <w:rFonts w:ascii="Arial" w:hAnsi="Arial" w:cs="Arial"/>
              </w:rPr>
            </w:pPr>
            <w:r w:rsidRPr="00506206">
              <w:rPr>
                <w:rFonts w:ascii="Arial" w:hAnsi="Arial" w:cs="Arial"/>
              </w:rPr>
              <w:t>Two adult beaver observed.</w:t>
            </w:r>
          </w:p>
        </w:tc>
      </w:tr>
      <w:tr w:rsidR="00490C36" w:rsidRPr="008404D1" w:rsidTr="002C52B8">
        <w:tc>
          <w:tcPr>
            <w:tcW w:w="2802" w:type="dxa"/>
            <w:tcBorders>
              <w:top w:val="nil"/>
              <w:left w:val="nil"/>
              <w:bottom w:val="nil"/>
              <w:right w:val="nil"/>
            </w:tcBorders>
          </w:tcPr>
          <w:p w:rsidR="00490C36" w:rsidRDefault="00490C36">
            <w:pPr>
              <w:rPr>
                <w:rFonts w:ascii="Arial" w:hAnsi="Arial" w:cs="Arial"/>
              </w:rPr>
            </w:pPr>
          </w:p>
        </w:tc>
        <w:tc>
          <w:tcPr>
            <w:tcW w:w="3118" w:type="dxa"/>
            <w:tcBorders>
              <w:top w:val="nil"/>
              <w:left w:val="nil"/>
              <w:bottom w:val="nil"/>
              <w:right w:val="nil"/>
            </w:tcBorders>
          </w:tcPr>
          <w:p w:rsidR="00490C36" w:rsidRDefault="00490C36">
            <w:pPr>
              <w:rPr>
                <w:rFonts w:ascii="Arial" w:hAnsi="Arial" w:cs="Arial"/>
              </w:rPr>
            </w:pPr>
            <w:r>
              <w:rPr>
                <w:rFonts w:ascii="Arial" w:hAnsi="Arial" w:cs="Arial"/>
              </w:rPr>
              <w:t>June 10, 2019</w:t>
            </w:r>
          </w:p>
        </w:tc>
        <w:tc>
          <w:tcPr>
            <w:tcW w:w="2552" w:type="dxa"/>
            <w:tcBorders>
              <w:top w:val="nil"/>
              <w:left w:val="nil"/>
              <w:bottom w:val="nil"/>
              <w:right w:val="nil"/>
            </w:tcBorders>
          </w:tcPr>
          <w:p w:rsidR="00490C36" w:rsidRDefault="00490C36">
            <w:pPr>
              <w:rPr>
                <w:rFonts w:ascii="Arial" w:hAnsi="Arial" w:cs="Arial"/>
              </w:rPr>
            </w:pPr>
            <w:r>
              <w:rPr>
                <w:rFonts w:ascii="Arial" w:hAnsi="Arial" w:cs="Arial"/>
              </w:rPr>
              <w:t>McCoy Bay</w:t>
            </w:r>
          </w:p>
          <w:p w:rsidR="00490C36" w:rsidRDefault="00490C36">
            <w:pPr>
              <w:rPr>
                <w:rFonts w:ascii="Arial" w:hAnsi="Arial" w:cs="Arial"/>
              </w:rPr>
            </w:pPr>
          </w:p>
        </w:tc>
        <w:tc>
          <w:tcPr>
            <w:tcW w:w="2294" w:type="dxa"/>
            <w:tcBorders>
              <w:top w:val="nil"/>
              <w:left w:val="nil"/>
              <w:bottom w:val="nil"/>
              <w:right w:val="nil"/>
            </w:tcBorders>
          </w:tcPr>
          <w:p w:rsidR="00490C36" w:rsidRDefault="00490C36">
            <w:pPr>
              <w:rPr>
                <w:rFonts w:ascii="Arial" w:hAnsi="Arial" w:cs="Arial"/>
              </w:rPr>
            </w:pPr>
            <w:r>
              <w:rPr>
                <w:rFonts w:ascii="Arial" w:hAnsi="Arial" w:cs="Arial"/>
              </w:rPr>
              <w:t>Tash Alves</w:t>
            </w:r>
          </w:p>
        </w:tc>
        <w:tc>
          <w:tcPr>
            <w:tcW w:w="2636" w:type="dxa"/>
            <w:tcBorders>
              <w:top w:val="nil"/>
              <w:left w:val="nil"/>
              <w:bottom w:val="nil"/>
              <w:right w:val="nil"/>
            </w:tcBorders>
          </w:tcPr>
          <w:p w:rsidR="00490C36" w:rsidRDefault="00490C36" w:rsidP="00506206">
            <w:pPr>
              <w:pStyle w:val="ListParagraph"/>
              <w:numPr>
                <w:ilvl w:val="0"/>
                <w:numId w:val="5"/>
              </w:numPr>
              <w:rPr>
                <w:rFonts w:ascii="Arial" w:hAnsi="Arial" w:cs="Arial"/>
              </w:rPr>
            </w:pPr>
            <w:r>
              <w:rPr>
                <w:rFonts w:ascii="Arial" w:hAnsi="Arial" w:cs="Arial"/>
              </w:rPr>
              <w:t>Beaver observed swimming across the bay.</w:t>
            </w:r>
          </w:p>
          <w:p w:rsidR="00490C36" w:rsidRDefault="00490C36" w:rsidP="00506206">
            <w:pPr>
              <w:pStyle w:val="ListParagraph"/>
              <w:numPr>
                <w:ilvl w:val="0"/>
                <w:numId w:val="5"/>
              </w:numPr>
              <w:rPr>
                <w:rFonts w:ascii="Arial" w:hAnsi="Arial" w:cs="Arial"/>
              </w:rPr>
            </w:pPr>
            <w:r>
              <w:rPr>
                <w:rFonts w:ascii="Arial" w:hAnsi="Arial" w:cs="Arial"/>
              </w:rPr>
              <w:t>Video taken.</w:t>
            </w:r>
          </w:p>
          <w:p w:rsidR="00490C36" w:rsidRPr="00506206" w:rsidRDefault="00490C36" w:rsidP="00490C36">
            <w:pPr>
              <w:pStyle w:val="ListParagraph"/>
              <w:ind w:left="360"/>
              <w:rPr>
                <w:rFonts w:ascii="Arial" w:hAnsi="Arial" w:cs="Arial"/>
              </w:rPr>
            </w:pPr>
          </w:p>
        </w:tc>
      </w:tr>
      <w:tr w:rsidR="002C52B8" w:rsidRPr="008404D1" w:rsidTr="00187EFD">
        <w:tc>
          <w:tcPr>
            <w:tcW w:w="2802" w:type="dxa"/>
            <w:tcBorders>
              <w:top w:val="nil"/>
              <w:left w:val="nil"/>
              <w:bottom w:val="single" w:sz="4" w:space="0" w:color="auto"/>
              <w:right w:val="nil"/>
            </w:tcBorders>
          </w:tcPr>
          <w:p w:rsidR="002C52B8" w:rsidRDefault="002C52B8">
            <w:pPr>
              <w:rPr>
                <w:rFonts w:ascii="Arial" w:hAnsi="Arial" w:cs="Arial"/>
              </w:rPr>
            </w:pPr>
          </w:p>
        </w:tc>
        <w:tc>
          <w:tcPr>
            <w:tcW w:w="3118" w:type="dxa"/>
            <w:tcBorders>
              <w:top w:val="nil"/>
              <w:left w:val="nil"/>
              <w:bottom w:val="single" w:sz="4" w:space="0" w:color="auto"/>
              <w:right w:val="nil"/>
            </w:tcBorders>
          </w:tcPr>
          <w:p w:rsidR="002C52B8" w:rsidRDefault="00C83531">
            <w:pPr>
              <w:rPr>
                <w:rFonts w:ascii="Arial" w:hAnsi="Arial" w:cs="Arial"/>
              </w:rPr>
            </w:pPr>
            <w:r>
              <w:rPr>
                <w:rFonts w:ascii="Arial" w:hAnsi="Arial" w:cs="Arial"/>
              </w:rPr>
              <w:t>August 24, 2019</w:t>
            </w:r>
          </w:p>
        </w:tc>
        <w:tc>
          <w:tcPr>
            <w:tcW w:w="2552" w:type="dxa"/>
            <w:tcBorders>
              <w:top w:val="nil"/>
              <w:left w:val="nil"/>
              <w:bottom w:val="single" w:sz="4" w:space="0" w:color="auto"/>
              <w:right w:val="nil"/>
            </w:tcBorders>
          </w:tcPr>
          <w:p w:rsidR="002C52B8" w:rsidRDefault="00C83531">
            <w:pPr>
              <w:rPr>
                <w:rFonts w:ascii="Arial" w:hAnsi="Arial" w:cs="Arial"/>
              </w:rPr>
            </w:pPr>
            <w:r>
              <w:rPr>
                <w:rFonts w:ascii="Arial" w:hAnsi="Arial" w:cs="Arial"/>
              </w:rPr>
              <w:t>Redmond Bay</w:t>
            </w:r>
          </w:p>
          <w:p w:rsidR="00C83531" w:rsidRDefault="00C83531">
            <w:pPr>
              <w:rPr>
                <w:rFonts w:ascii="Arial" w:hAnsi="Arial" w:cs="Arial"/>
              </w:rPr>
            </w:pPr>
          </w:p>
        </w:tc>
        <w:tc>
          <w:tcPr>
            <w:tcW w:w="2294" w:type="dxa"/>
            <w:tcBorders>
              <w:top w:val="nil"/>
              <w:left w:val="nil"/>
              <w:bottom w:val="single" w:sz="4" w:space="0" w:color="auto"/>
              <w:right w:val="nil"/>
            </w:tcBorders>
          </w:tcPr>
          <w:p w:rsidR="002C52B8" w:rsidRDefault="00C83531">
            <w:pPr>
              <w:rPr>
                <w:rFonts w:ascii="Arial" w:hAnsi="Arial" w:cs="Arial"/>
              </w:rPr>
            </w:pPr>
            <w:r>
              <w:rPr>
                <w:rFonts w:ascii="Arial" w:hAnsi="Arial" w:cs="Arial"/>
              </w:rPr>
              <w:t>Frank Cirinna</w:t>
            </w:r>
          </w:p>
        </w:tc>
        <w:tc>
          <w:tcPr>
            <w:tcW w:w="2636" w:type="dxa"/>
            <w:tcBorders>
              <w:top w:val="nil"/>
              <w:left w:val="nil"/>
              <w:bottom w:val="single" w:sz="4" w:space="0" w:color="auto"/>
              <w:right w:val="nil"/>
            </w:tcBorders>
          </w:tcPr>
          <w:p w:rsidR="002C52B8" w:rsidRDefault="00C83531" w:rsidP="00506206">
            <w:pPr>
              <w:pStyle w:val="ListParagraph"/>
              <w:numPr>
                <w:ilvl w:val="0"/>
                <w:numId w:val="5"/>
              </w:numPr>
              <w:rPr>
                <w:rFonts w:ascii="Arial" w:hAnsi="Arial" w:cs="Arial"/>
              </w:rPr>
            </w:pPr>
            <w:r>
              <w:rPr>
                <w:rFonts w:ascii="Arial" w:hAnsi="Arial" w:cs="Arial"/>
              </w:rPr>
              <w:t>Young-of-year (?) observed swimming.</w:t>
            </w:r>
          </w:p>
          <w:p w:rsidR="00C83531" w:rsidRDefault="00C83531" w:rsidP="00506206">
            <w:pPr>
              <w:pStyle w:val="ListParagraph"/>
              <w:numPr>
                <w:ilvl w:val="0"/>
                <w:numId w:val="5"/>
              </w:numPr>
              <w:rPr>
                <w:rFonts w:ascii="Arial" w:hAnsi="Arial" w:cs="Arial"/>
              </w:rPr>
            </w:pPr>
            <w:r>
              <w:rPr>
                <w:rFonts w:ascii="Arial" w:hAnsi="Arial" w:cs="Arial"/>
              </w:rPr>
              <w:t>Photo taken.</w:t>
            </w:r>
          </w:p>
          <w:p w:rsidR="00C83531" w:rsidRDefault="00C83531" w:rsidP="00C83531">
            <w:pPr>
              <w:pStyle w:val="ListParagraph"/>
              <w:ind w:left="360"/>
              <w:rPr>
                <w:rFonts w:ascii="Arial" w:hAnsi="Arial" w:cs="Arial"/>
              </w:rPr>
            </w:pPr>
          </w:p>
        </w:tc>
      </w:tr>
      <w:tr w:rsidR="00563FDA" w:rsidRPr="008404D1" w:rsidTr="00187EFD">
        <w:tc>
          <w:tcPr>
            <w:tcW w:w="2802" w:type="dxa"/>
            <w:tcBorders>
              <w:top w:val="single" w:sz="4" w:space="0" w:color="auto"/>
              <w:left w:val="nil"/>
              <w:bottom w:val="nil"/>
              <w:right w:val="nil"/>
            </w:tcBorders>
          </w:tcPr>
          <w:p w:rsidR="00FA24E6" w:rsidRDefault="00FA24E6">
            <w:pPr>
              <w:rPr>
                <w:rFonts w:ascii="Arial" w:hAnsi="Arial" w:cs="Arial"/>
              </w:rPr>
            </w:pPr>
            <w:r>
              <w:rPr>
                <w:rFonts w:ascii="Arial" w:hAnsi="Arial" w:cs="Arial"/>
              </w:rPr>
              <w:t>Big brown bat</w:t>
            </w:r>
          </w:p>
          <w:p w:rsidR="00FA24E6" w:rsidRDefault="00FA24E6">
            <w:pPr>
              <w:rPr>
                <w:rFonts w:ascii="Arial" w:hAnsi="Arial" w:cs="Arial"/>
              </w:rPr>
            </w:pPr>
            <w:r>
              <w:rPr>
                <w:rFonts w:ascii="Arial" w:hAnsi="Arial" w:cs="Arial"/>
              </w:rPr>
              <w:t xml:space="preserve">  (</w:t>
            </w:r>
            <w:r w:rsidRPr="00FA24E6">
              <w:rPr>
                <w:rFonts w:ascii="Arial" w:hAnsi="Arial" w:cs="Arial"/>
                <w:i/>
              </w:rPr>
              <w:t>Eptesicus fuscus)</w:t>
            </w:r>
          </w:p>
          <w:p w:rsidR="00FA24E6" w:rsidRDefault="00FA24E6">
            <w:pPr>
              <w:rPr>
                <w:rFonts w:ascii="Arial" w:hAnsi="Arial" w:cs="Arial"/>
              </w:rPr>
            </w:pPr>
          </w:p>
        </w:tc>
        <w:tc>
          <w:tcPr>
            <w:tcW w:w="3118" w:type="dxa"/>
            <w:tcBorders>
              <w:top w:val="single" w:sz="4" w:space="0" w:color="auto"/>
              <w:left w:val="nil"/>
              <w:bottom w:val="nil"/>
              <w:right w:val="nil"/>
            </w:tcBorders>
          </w:tcPr>
          <w:p w:rsidR="00FA24E6" w:rsidRDefault="00FA24E6">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FA24E6" w:rsidRDefault="00FA24E6">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FA24E6" w:rsidRDefault="00FA24E6">
            <w:pPr>
              <w:rPr>
                <w:rFonts w:ascii="Arial" w:hAnsi="Arial" w:cs="Arial"/>
              </w:rPr>
            </w:pPr>
            <w:r>
              <w:rPr>
                <w:rFonts w:ascii="Arial" w:hAnsi="Arial" w:cs="Arial"/>
              </w:rPr>
              <w:t>Burt and Grossenheider (1952)</w:t>
            </w:r>
            <w:r w:rsidR="00F039E7">
              <w:rPr>
                <w:rFonts w:ascii="Arial" w:hAnsi="Arial" w:cs="Arial"/>
              </w:rPr>
              <w:t>, Dobbyn (1994)</w:t>
            </w:r>
          </w:p>
          <w:p w:rsidR="00FA24E6" w:rsidRDefault="00FA24E6">
            <w:pPr>
              <w:rPr>
                <w:rFonts w:ascii="Arial" w:hAnsi="Arial" w:cs="Arial"/>
              </w:rPr>
            </w:pPr>
          </w:p>
        </w:tc>
        <w:tc>
          <w:tcPr>
            <w:tcW w:w="2636" w:type="dxa"/>
            <w:tcBorders>
              <w:top w:val="single" w:sz="4" w:space="0" w:color="auto"/>
              <w:left w:val="nil"/>
              <w:bottom w:val="nil"/>
              <w:right w:val="nil"/>
            </w:tcBorders>
          </w:tcPr>
          <w:p w:rsidR="00FA24E6" w:rsidRDefault="00FA24E6" w:rsidP="006808AD">
            <w:pPr>
              <w:pStyle w:val="ListParagraph"/>
              <w:numPr>
                <w:ilvl w:val="0"/>
                <w:numId w:val="5"/>
              </w:numPr>
              <w:jc w:val="center"/>
              <w:rPr>
                <w:rFonts w:ascii="Arial" w:hAnsi="Arial" w:cs="Arial"/>
              </w:rPr>
            </w:pPr>
          </w:p>
        </w:tc>
      </w:tr>
      <w:tr w:rsidR="00187EFD" w:rsidRPr="008404D1" w:rsidTr="00187EFD">
        <w:tc>
          <w:tcPr>
            <w:tcW w:w="2802" w:type="dxa"/>
            <w:tcBorders>
              <w:top w:val="nil"/>
              <w:left w:val="nil"/>
              <w:bottom w:val="single" w:sz="4" w:space="0" w:color="auto"/>
              <w:right w:val="nil"/>
            </w:tcBorders>
          </w:tcPr>
          <w:p w:rsidR="00187EFD" w:rsidRDefault="00187EFD">
            <w:pPr>
              <w:rPr>
                <w:rFonts w:ascii="Arial" w:hAnsi="Arial" w:cs="Arial"/>
              </w:rPr>
            </w:pPr>
          </w:p>
        </w:tc>
        <w:tc>
          <w:tcPr>
            <w:tcW w:w="3118" w:type="dxa"/>
            <w:tcBorders>
              <w:top w:val="nil"/>
              <w:left w:val="nil"/>
              <w:bottom w:val="single" w:sz="4" w:space="0" w:color="auto"/>
              <w:right w:val="nil"/>
            </w:tcBorders>
          </w:tcPr>
          <w:p w:rsidR="00187EFD" w:rsidRDefault="00187EFD">
            <w:pPr>
              <w:rPr>
                <w:rFonts w:ascii="Arial" w:hAnsi="Arial" w:cs="Arial"/>
              </w:rPr>
            </w:pPr>
            <w:r>
              <w:rPr>
                <w:rFonts w:ascii="Arial" w:hAnsi="Arial" w:cs="Arial"/>
              </w:rPr>
              <w:t>Summer, 2019</w:t>
            </w:r>
          </w:p>
        </w:tc>
        <w:tc>
          <w:tcPr>
            <w:tcW w:w="2552" w:type="dxa"/>
            <w:tcBorders>
              <w:top w:val="nil"/>
              <w:left w:val="nil"/>
              <w:bottom w:val="single" w:sz="4" w:space="0" w:color="auto"/>
              <w:right w:val="nil"/>
            </w:tcBorders>
          </w:tcPr>
          <w:p w:rsidR="00187EFD" w:rsidRDefault="00187EFD">
            <w:pPr>
              <w:rPr>
                <w:rFonts w:ascii="Arial" w:hAnsi="Arial" w:cs="Arial"/>
              </w:rPr>
            </w:pPr>
            <w:r>
              <w:rPr>
                <w:rFonts w:ascii="Arial" w:hAnsi="Arial" w:cs="Arial"/>
              </w:rPr>
              <w:t>Northeast of Redmond Bay</w:t>
            </w:r>
          </w:p>
          <w:p w:rsidR="00187EFD" w:rsidRDefault="00187EFD">
            <w:pPr>
              <w:rPr>
                <w:rFonts w:ascii="Arial" w:hAnsi="Arial" w:cs="Arial"/>
              </w:rPr>
            </w:pPr>
          </w:p>
        </w:tc>
        <w:tc>
          <w:tcPr>
            <w:tcW w:w="2294" w:type="dxa"/>
            <w:tcBorders>
              <w:top w:val="nil"/>
              <w:left w:val="nil"/>
              <w:bottom w:val="single" w:sz="4" w:space="0" w:color="auto"/>
              <w:right w:val="nil"/>
            </w:tcBorders>
          </w:tcPr>
          <w:p w:rsidR="00187EFD" w:rsidRDefault="00187EFD">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187EFD" w:rsidRDefault="00187EFD" w:rsidP="006808AD">
            <w:pPr>
              <w:pStyle w:val="ListParagraph"/>
              <w:numPr>
                <w:ilvl w:val="0"/>
                <w:numId w:val="5"/>
              </w:numPr>
              <w:jc w:val="center"/>
              <w:rPr>
                <w:rFonts w:ascii="Arial" w:hAnsi="Arial" w:cs="Arial"/>
              </w:rPr>
            </w:pPr>
          </w:p>
        </w:tc>
      </w:tr>
      <w:tr w:rsidR="00563FDA" w:rsidRPr="008404D1" w:rsidTr="005367ED">
        <w:tc>
          <w:tcPr>
            <w:tcW w:w="2802" w:type="dxa"/>
            <w:tcBorders>
              <w:top w:val="single" w:sz="4" w:space="0" w:color="auto"/>
              <w:left w:val="nil"/>
              <w:bottom w:val="nil"/>
              <w:right w:val="nil"/>
            </w:tcBorders>
          </w:tcPr>
          <w:p w:rsidR="00FA24E6" w:rsidRDefault="00FA24E6" w:rsidP="00FA24E6">
            <w:pPr>
              <w:rPr>
                <w:rFonts w:ascii="Arial" w:hAnsi="Arial" w:cs="Arial"/>
              </w:rPr>
            </w:pPr>
            <w:r>
              <w:rPr>
                <w:rFonts w:ascii="Arial" w:hAnsi="Arial" w:cs="Arial"/>
              </w:rPr>
              <w:t xml:space="preserve">Black bear </w:t>
            </w:r>
          </w:p>
          <w:p w:rsidR="00FA24E6" w:rsidRPr="00174A4F" w:rsidRDefault="00FA24E6" w:rsidP="00FA24E6">
            <w:pPr>
              <w:rPr>
                <w:rFonts w:ascii="Arial" w:hAnsi="Arial" w:cs="Arial"/>
                <w:i/>
              </w:rPr>
            </w:pPr>
            <w:r>
              <w:rPr>
                <w:rFonts w:ascii="Arial" w:hAnsi="Arial" w:cs="Arial"/>
              </w:rPr>
              <w:t xml:space="preserve">  (</w:t>
            </w:r>
            <w:r w:rsidRPr="00174A4F">
              <w:rPr>
                <w:rFonts w:ascii="Arial" w:hAnsi="Arial" w:cs="Arial"/>
                <w:i/>
              </w:rPr>
              <w:t>Ursus americanus)</w:t>
            </w:r>
          </w:p>
          <w:p w:rsidR="00FA24E6" w:rsidRDefault="00FA24E6">
            <w:pPr>
              <w:rPr>
                <w:rFonts w:ascii="Arial" w:hAnsi="Arial" w:cs="Arial"/>
              </w:rPr>
            </w:pPr>
          </w:p>
        </w:tc>
        <w:tc>
          <w:tcPr>
            <w:tcW w:w="3118" w:type="dxa"/>
            <w:tcBorders>
              <w:top w:val="single" w:sz="4" w:space="0" w:color="auto"/>
              <w:left w:val="nil"/>
              <w:bottom w:val="nil"/>
              <w:right w:val="nil"/>
            </w:tcBorders>
          </w:tcPr>
          <w:p w:rsidR="00FA24E6" w:rsidRDefault="00FA24E6">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FA24E6" w:rsidRDefault="00FA24E6">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FA24E6" w:rsidRDefault="00FA24E6">
            <w:pPr>
              <w:rPr>
                <w:rFonts w:ascii="Arial" w:hAnsi="Arial" w:cs="Arial"/>
              </w:rPr>
            </w:pPr>
            <w:r>
              <w:rPr>
                <w:rFonts w:ascii="Arial" w:hAnsi="Arial" w:cs="Arial"/>
              </w:rPr>
              <w:t>Burt and Grossenheider (1952)</w:t>
            </w:r>
            <w:r w:rsidR="002C5AF7">
              <w:rPr>
                <w:rFonts w:ascii="Arial" w:hAnsi="Arial" w:cs="Arial"/>
              </w:rPr>
              <w:t xml:space="preserve">, </w:t>
            </w:r>
            <w:r w:rsidR="0009307A">
              <w:rPr>
                <w:rFonts w:ascii="Arial" w:hAnsi="Arial" w:cs="Arial"/>
              </w:rPr>
              <w:t xml:space="preserve">Carpentier (1987), </w:t>
            </w:r>
            <w:r w:rsidR="002C5AF7">
              <w:rPr>
                <w:rFonts w:ascii="Arial" w:hAnsi="Arial" w:cs="Arial"/>
              </w:rPr>
              <w:t>Novak et al. (1987)</w:t>
            </w:r>
            <w:r w:rsidR="00F039E7">
              <w:rPr>
                <w:rFonts w:ascii="Arial" w:hAnsi="Arial" w:cs="Arial"/>
              </w:rPr>
              <w:t>, Dobbyn (1994)</w:t>
            </w:r>
          </w:p>
          <w:p w:rsidR="00FA24E6" w:rsidRDefault="00FA24E6">
            <w:pPr>
              <w:rPr>
                <w:rFonts w:ascii="Arial" w:hAnsi="Arial" w:cs="Arial"/>
              </w:rPr>
            </w:pPr>
          </w:p>
        </w:tc>
        <w:tc>
          <w:tcPr>
            <w:tcW w:w="2636" w:type="dxa"/>
            <w:tcBorders>
              <w:top w:val="single" w:sz="4" w:space="0" w:color="auto"/>
              <w:left w:val="nil"/>
              <w:bottom w:val="nil"/>
              <w:right w:val="nil"/>
            </w:tcBorders>
          </w:tcPr>
          <w:p w:rsidR="00FA24E6" w:rsidRDefault="00FA24E6" w:rsidP="00FA24E6">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17183" w:rsidRDefault="00117183" w:rsidP="00FA24E6">
            <w:pPr>
              <w:rPr>
                <w:rFonts w:ascii="Arial" w:hAnsi="Arial" w:cs="Arial"/>
              </w:rPr>
            </w:pPr>
          </w:p>
        </w:tc>
        <w:tc>
          <w:tcPr>
            <w:tcW w:w="3118" w:type="dxa"/>
            <w:tcBorders>
              <w:top w:val="nil"/>
              <w:left w:val="nil"/>
              <w:bottom w:val="nil"/>
              <w:right w:val="nil"/>
            </w:tcBorders>
          </w:tcPr>
          <w:p w:rsidR="00117183" w:rsidRPr="008404D1" w:rsidRDefault="00117183">
            <w:pPr>
              <w:rPr>
                <w:rFonts w:ascii="Arial" w:hAnsi="Arial" w:cs="Arial"/>
              </w:rPr>
            </w:pPr>
            <w:r>
              <w:rPr>
                <w:rFonts w:ascii="Arial" w:hAnsi="Arial" w:cs="Arial"/>
              </w:rPr>
              <w:t>September, 1987</w:t>
            </w:r>
          </w:p>
        </w:tc>
        <w:tc>
          <w:tcPr>
            <w:tcW w:w="2552" w:type="dxa"/>
            <w:tcBorders>
              <w:top w:val="nil"/>
              <w:left w:val="nil"/>
              <w:bottom w:val="nil"/>
              <w:right w:val="nil"/>
            </w:tcBorders>
          </w:tcPr>
          <w:p w:rsidR="00117183" w:rsidRPr="008404D1" w:rsidRDefault="00117183">
            <w:pPr>
              <w:rPr>
                <w:rFonts w:ascii="Arial" w:hAnsi="Arial" w:cs="Arial"/>
              </w:rPr>
            </w:pPr>
            <w:r>
              <w:rPr>
                <w:rFonts w:ascii="Arial" w:hAnsi="Arial" w:cs="Arial"/>
              </w:rPr>
              <w:t>McCoy Road</w:t>
            </w:r>
          </w:p>
        </w:tc>
        <w:tc>
          <w:tcPr>
            <w:tcW w:w="2294" w:type="dxa"/>
            <w:tcBorders>
              <w:top w:val="nil"/>
              <w:left w:val="nil"/>
              <w:bottom w:val="nil"/>
              <w:right w:val="nil"/>
            </w:tcBorders>
          </w:tcPr>
          <w:p w:rsidR="00117183" w:rsidRPr="008404D1" w:rsidRDefault="00117183">
            <w:pPr>
              <w:rPr>
                <w:rFonts w:ascii="Arial" w:hAnsi="Arial" w:cs="Arial"/>
              </w:rPr>
            </w:pPr>
            <w:r>
              <w:rPr>
                <w:rFonts w:ascii="Arial" w:hAnsi="Arial" w:cs="Arial"/>
              </w:rPr>
              <w:t>Steven Kerr</w:t>
            </w:r>
          </w:p>
        </w:tc>
        <w:tc>
          <w:tcPr>
            <w:tcW w:w="2636" w:type="dxa"/>
            <w:tcBorders>
              <w:top w:val="nil"/>
              <w:left w:val="nil"/>
              <w:bottom w:val="nil"/>
              <w:right w:val="nil"/>
            </w:tcBorders>
          </w:tcPr>
          <w:p w:rsidR="00117183" w:rsidRDefault="00117183" w:rsidP="00174A4F">
            <w:pPr>
              <w:pStyle w:val="ListParagraph"/>
              <w:numPr>
                <w:ilvl w:val="0"/>
                <w:numId w:val="5"/>
              </w:numPr>
              <w:rPr>
                <w:rFonts w:ascii="Arial" w:hAnsi="Arial" w:cs="Arial"/>
              </w:rPr>
            </w:pPr>
            <w:r>
              <w:rPr>
                <w:rFonts w:ascii="Arial" w:hAnsi="Arial" w:cs="Arial"/>
              </w:rPr>
              <w:t>Speciman observed at night.</w:t>
            </w:r>
          </w:p>
          <w:p w:rsidR="00F42AE6" w:rsidRPr="00174A4F" w:rsidRDefault="00F42AE6" w:rsidP="00F42AE6">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17183" w:rsidRDefault="00117183">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July, 2005</w:t>
            </w: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Rathbun Bay</w:t>
            </w: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Steven Kerr</w:t>
            </w:r>
          </w:p>
        </w:tc>
        <w:tc>
          <w:tcPr>
            <w:tcW w:w="2636" w:type="dxa"/>
            <w:tcBorders>
              <w:top w:val="nil"/>
              <w:left w:val="nil"/>
              <w:bottom w:val="nil"/>
              <w:right w:val="nil"/>
            </w:tcBorders>
          </w:tcPr>
          <w:p w:rsidR="00117183" w:rsidRDefault="00117183" w:rsidP="00C1093B">
            <w:pPr>
              <w:pStyle w:val="ListParagraph"/>
              <w:numPr>
                <w:ilvl w:val="0"/>
                <w:numId w:val="5"/>
              </w:numPr>
              <w:rPr>
                <w:rFonts w:ascii="Arial" w:hAnsi="Arial" w:cs="Arial"/>
              </w:rPr>
            </w:pPr>
            <w:r>
              <w:rPr>
                <w:rFonts w:ascii="Arial" w:hAnsi="Arial" w:cs="Arial"/>
              </w:rPr>
              <w:t>Small (yearling?) bear in composter.</w:t>
            </w:r>
          </w:p>
          <w:p w:rsidR="00117183" w:rsidRDefault="00117183" w:rsidP="00174A4F">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17183" w:rsidRDefault="00117183">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August, 2009</w:t>
            </w: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McCoy Road</w:t>
            </w: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Karen Burleigh-Kerr</w:t>
            </w:r>
          </w:p>
          <w:p w:rsidR="00117183" w:rsidRDefault="00117183">
            <w:pPr>
              <w:rPr>
                <w:rFonts w:ascii="Arial" w:hAnsi="Arial" w:cs="Arial"/>
              </w:rPr>
            </w:pPr>
          </w:p>
        </w:tc>
        <w:tc>
          <w:tcPr>
            <w:tcW w:w="2636" w:type="dxa"/>
            <w:tcBorders>
              <w:top w:val="nil"/>
              <w:left w:val="nil"/>
              <w:bottom w:val="nil"/>
              <w:right w:val="nil"/>
            </w:tcBorders>
          </w:tcPr>
          <w:p w:rsidR="00117183" w:rsidRDefault="00117183" w:rsidP="00174A4F">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17183" w:rsidRDefault="00117183">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June 30, 2010</w:t>
            </w:r>
          </w:p>
          <w:p w:rsidR="00117183" w:rsidRDefault="00117183">
            <w:pPr>
              <w:rPr>
                <w:rFonts w:ascii="Arial" w:hAnsi="Arial" w:cs="Arial"/>
              </w:rPr>
            </w:pP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McCoy Road</w:t>
            </w: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Michael Brown</w:t>
            </w:r>
          </w:p>
        </w:tc>
        <w:tc>
          <w:tcPr>
            <w:tcW w:w="2636" w:type="dxa"/>
            <w:tcBorders>
              <w:top w:val="nil"/>
              <w:left w:val="nil"/>
              <w:bottom w:val="nil"/>
              <w:right w:val="nil"/>
            </w:tcBorders>
          </w:tcPr>
          <w:p w:rsidR="00117183" w:rsidRDefault="00117183" w:rsidP="00174A4F">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17183" w:rsidRDefault="00117183">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 xml:space="preserve">April 26, 2011 </w:t>
            </w:r>
          </w:p>
          <w:p w:rsidR="00117183" w:rsidRDefault="00117183">
            <w:pPr>
              <w:rPr>
                <w:rFonts w:ascii="Arial" w:hAnsi="Arial" w:cs="Arial"/>
              </w:rPr>
            </w:pP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Not recorded</w:t>
            </w: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Bob Bowles, Neill Lanz and Denyse Martial</w:t>
            </w:r>
          </w:p>
          <w:p w:rsidR="00117183" w:rsidRDefault="00117183">
            <w:pPr>
              <w:rPr>
                <w:rFonts w:ascii="Arial" w:hAnsi="Arial" w:cs="Arial"/>
              </w:rPr>
            </w:pPr>
          </w:p>
        </w:tc>
        <w:tc>
          <w:tcPr>
            <w:tcW w:w="2636" w:type="dxa"/>
            <w:tcBorders>
              <w:top w:val="nil"/>
              <w:left w:val="nil"/>
              <w:bottom w:val="nil"/>
              <w:right w:val="nil"/>
            </w:tcBorders>
          </w:tcPr>
          <w:p w:rsidR="00117183" w:rsidRDefault="00117183" w:rsidP="003A0493">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17183" w:rsidRDefault="00117183">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Summer, 2011</w:t>
            </w: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Centre Bay</w:t>
            </w:r>
          </w:p>
          <w:p w:rsidR="00117183" w:rsidRDefault="00117183">
            <w:pPr>
              <w:rPr>
                <w:rFonts w:ascii="Arial" w:hAnsi="Arial" w:cs="Arial"/>
              </w:rPr>
            </w:pP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Ruth Pezzack</w:t>
            </w:r>
          </w:p>
        </w:tc>
        <w:tc>
          <w:tcPr>
            <w:tcW w:w="2636" w:type="dxa"/>
            <w:tcBorders>
              <w:top w:val="nil"/>
              <w:left w:val="nil"/>
              <w:bottom w:val="nil"/>
              <w:right w:val="nil"/>
            </w:tcBorders>
          </w:tcPr>
          <w:p w:rsidR="00117183" w:rsidRDefault="00117183" w:rsidP="003A0493">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17183" w:rsidRDefault="00117183">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August 16, 2011</w:t>
            </w: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McCoy Road</w:t>
            </w: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Andrew McKee</w:t>
            </w:r>
          </w:p>
        </w:tc>
        <w:tc>
          <w:tcPr>
            <w:tcW w:w="2636" w:type="dxa"/>
            <w:tcBorders>
              <w:top w:val="nil"/>
              <w:left w:val="nil"/>
              <w:bottom w:val="nil"/>
              <w:right w:val="nil"/>
            </w:tcBorders>
          </w:tcPr>
          <w:p w:rsidR="00117183" w:rsidRDefault="00117183" w:rsidP="00174A4F">
            <w:pPr>
              <w:pStyle w:val="ListParagraph"/>
              <w:numPr>
                <w:ilvl w:val="0"/>
                <w:numId w:val="5"/>
              </w:numPr>
              <w:rPr>
                <w:rFonts w:ascii="Arial" w:hAnsi="Arial" w:cs="Arial"/>
              </w:rPr>
            </w:pPr>
            <w:r>
              <w:rPr>
                <w:rFonts w:ascii="Arial" w:hAnsi="Arial" w:cs="Arial"/>
              </w:rPr>
              <w:t>Mid-sized (~150 lbs.) specimen.</w:t>
            </w:r>
          </w:p>
          <w:p w:rsidR="00117183" w:rsidRDefault="00117183" w:rsidP="00174A4F">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17183" w:rsidRDefault="00117183">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July-August, 2011</w:t>
            </w:r>
          </w:p>
          <w:p w:rsidR="00117183" w:rsidRDefault="00117183">
            <w:pPr>
              <w:rPr>
                <w:rFonts w:ascii="Arial" w:hAnsi="Arial" w:cs="Arial"/>
              </w:rPr>
            </w:pP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Rathbun Bay</w:t>
            </w: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Steven Kerr</w:t>
            </w:r>
          </w:p>
        </w:tc>
        <w:tc>
          <w:tcPr>
            <w:tcW w:w="2636" w:type="dxa"/>
            <w:tcBorders>
              <w:top w:val="nil"/>
              <w:left w:val="nil"/>
              <w:bottom w:val="nil"/>
              <w:right w:val="nil"/>
            </w:tcBorders>
          </w:tcPr>
          <w:p w:rsidR="00117183" w:rsidRDefault="00117183" w:rsidP="00174A4F">
            <w:pPr>
              <w:pStyle w:val="ListParagraph"/>
              <w:numPr>
                <w:ilvl w:val="0"/>
                <w:numId w:val="5"/>
              </w:numPr>
              <w:rPr>
                <w:rFonts w:ascii="Arial" w:hAnsi="Arial" w:cs="Arial"/>
              </w:rPr>
            </w:pPr>
            <w:r>
              <w:rPr>
                <w:rFonts w:ascii="Arial" w:hAnsi="Arial" w:cs="Arial"/>
              </w:rPr>
              <w:t>Same (?) specimen observed several times.</w:t>
            </w:r>
          </w:p>
          <w:p w:rsidR="00117183" w:rsidRDefault="00117183" w:rsidP="00174A4F">
            <w:pPr>
              <w:pStyle w:val="ListParagraph"/>
              <w:ind w:left="360"/>
              <w:rPr>
                <w:rFonts w:ascii="Arial" w:hAnsi="Arial" w:cs="Arial"/>
              </w:rPr>
            </w:pPr>
          </w:p>
        </w:tc>
      </w:tr>
      <w:tr w:rsidR="00563FDA" w:rsidRPr="008404D1" w:rsidTr="0057473A">
        <w:tc>
          <w:tcPr>
            <w:tcW w:w="2802" w:type="dxa"/>
            <w:tcBorders>
              <w:top w:val="nil"/>
              <w:left w:val="nil"/>
              <w:bottom w:val="nil"/>
              <w:right w:val="nil"/>
            </w:tcBorders>
          </w:tcPr>
          <w:p w:rsidR="00117183" w:rsidRDefault="00117183">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July-August, 2012</w:t>
            </w:r>
          </w:p>
          <w:p w:rsidR="00C639E1" w:rsidRDefault="00C639E1">
            <w:pPr>
              <w:rPr>
                <w:rFonts w:ascii="Arial" w:hAnsi="Arial" w:cs="Arial"/>
              </w:rPr>
            </w:pPr>
          </w:p>
          <w:p w:rsidR="00C639E1" w:rsidRDefault="00C639E1">
            <w:pPr>
              <w:rPr>
                <w:rFonts w:ascii="Arial" w:hAnsi="Arial" w:cs="Arial"/>
              </w:rPr>
            </w:pPr>
          </w:p>
          <w:p w:rsidR="00C639E1" w:rsidRDefault="00C639E1">
            <w:pPr>
              <w:rPr>
                <w:rFonts w:ascii="Arial" w:hAnsi="Arial" w:cs="Arial"/>
              </w:rPr>
            </w:pPr>
          </w:p>
          <w:p w:rsidR="00C639E1" w:rsidRDefault="00C639E1">
            <w:pPr>
              <w:rPr>
                <w:rFonts w:ascii="Arial" w:hAnsi="Arial" w:cs="Arial"/>
              </w:rPr>
            </w:pPr>
          </w:p>
          <w:p w:rsidR="00C639E1" w:rsidRDefault="00C639E1">
            <w:pPr>
              <w:rPr>
                <w:rFonts w:ascii="Arial" w:hAnsi="Arial" w:cs="Arial"/>
              </w:rPr>
            </w:pPr>
            <w:r>
              <w:rPr>
                <w:rFonts w:ascii="Arial" w:hAnsi="Arial" w:cs="Arial"/>
              </w:rPr>
              <w:t>June 14, 2014</w:t>
            </w:r>
          </w:p>
          <w:p w:rsidR="00117183" w:rsidRDefault="00117183">
            <w:pPr>
              <w:rPr>
                <w:rFonts w:ascii="Arial" w:hAnsi="Arial" w:cs="Arial"/>
              </w:rPr>
            </w:pP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Rathbun Bay</w:t>
            </w:r>
          </w:p>
          <w:p w:rsidR="00C639E1" w:rsidRDefault="00C639E1">
            <w:pPr>
              <w:rPr>
                <w:rFonts w:ascii="Arial" w:hAnsi="Arial" w:cs="Arial"/>
              </w:rPr>
            </w:pPr>
          </w:p>
          <w:p w:rsidR="00C639E1" w:rsidRDefault="00C639E1">
            <w:pPr>
              <w:rPr>
                <w:rFonts w:ascii="Arial" w:hAnsi="Arial" w:cs="Arial"/>
              </w:rPr>
            </w:pPr>
          </w:p>
          <w:p w:rsidR="00C639E1" w:rsidRDefault="00C639E1">
            <w:pPr>
              <w:rPr>
                <w:rFonts w:ascii="Arial" w:hAnsi="Arial" w:cs="Arial"/>
              </w:rPr>
            </w:pPr>
          </w:p>
          <w:p w:rsidR="00C639E1" w:rsidRDefault="00C639E1">
            <w:pPr>
              <w:rPr>
                <w:rFonts w:ascii="Arial" w:hAnsi="Arial" w:cs="Arial"/>
              </w:rPr>
            </w:pPr>
          </w:p>
          <w:p w:rsidR="00C639E1" w:rsidRDefault="00C639E1">
            <w:pPr>
              <w:rPr>
                <w:rFonts w:ascii="Arial" w:hAnsi="Arial" w:cs="Arial"/>
              </w:rPr>
            </w:pPr>
            <w:r>
              <w:rPr>
                <w:rFonts w:ascii="Arial" w:hAnsi="Arial" w:cs="Arial"/>
              </w:rPr>
              <w:t>McCoy Road</w:t>
            </w: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Allan Kerr</w:t>
            </w:r>
          </w:p>
          <w:p w:rsidR="00C639E1" w:rsidRDefault="00C639E1">
            <w:pPr>
              <w:rPr>
                <w:rFonts w:ascii="Arial" w:hAnsi="Arial" w:cs="Arial"/>
              </w:rPr>
            </w:pPr>
          </w:p>
          <w:p w:rsidR="00C639E1" w:rsidRDefault="00C639E1">
            <w:pPr>
              <w:rPr>
                <w:rFonts w:ascii="Arial" w:hAnsi="Arial" w:cs="Arial"/>
              </w:rPr>
            </w:pPr>
          </w:p>
          <w:p w:rsidR="00C639E1" w:rsidRDefault="00C639E1">
            <w:pPr>
              <w:rPr>
                <w:rFonts w:ascii="Arial" w:hAnsi="Arial" w:cs="Arial"/>
              </w:rPr>
            </w:pPr>
          </w:p>
          <w:p w:rsidR="00C639E1" w:rsidRDefault="00C639E1">
            <w:pPr>
              <w:rPr>
                <w:rFonts w:ascii="Arial" w:hAnsi="Arial" w:cs="Arial"/>
              </w:rPr>
            </w:pPr>
          </w:p>
          <w:p w:rsidR="00C639E1" w:rsidRDefault="00C639E1">
            <w:pPr>
              <w:rPr>
                <w:rFonts w:ascii="Arial" w:hAnsi="Arial" w:cs="Arial"/>
              </w:rPr>
            </w:pPr>
            <w:r>
              <w:rPr>
                <w:rFonts w:ascii="Arial" w:hAnsi="Arial" w:cs="Arial"/>
              </w:rPr>
              <w:t>Steven Kerr</w:t>
            </w:r>
          </w:p>
        </w:tc>
        <w:tc>
          <w:tcPr>
            <w:tcW w:w="2636" w:type="dxa"/>
            <w:tcBorders>
              <w:top w:val="nil"/>
              <w:left w:val="nil"/>
              <w:bottom w:val="nil"/>
              <w:right w:val="nil"/>
            </w:tcBorders>
          </w:tcPr>
          <w:p w:rsidR="00117183" w:rsidRDefault="00117183" w:rsidP="00C1093B">
            <w:pPr>
              <w:pStyle w:val="ListParagraph"/>
              <w:numPr>
                <w:ilvl w:val="0"/>
                <w:numId w:val="5"/>
              </w:numPr>
              <w:rPr>
                <w:rFonts w:ascii="Arial" w:hAnsi="Arial" w:cs="Arial"/>
              </w:rPr>
            </w:pPr>
            <w:r>
              <w:rPr>
                <w:rFonts w:ascii="Arial" w:hAnsi="Arial" w:cs="Arial"/>
              </w:rPr>
              <w:t>Medium-sized bear seen in parking lot – damaged door of cottage.</w:t>
            </w:r>
          </w:p>
          <w:p w:rsidR="00C639E1" w:rsidRDefault="00C639E1" w:rsidP="00C639E1">
            <w:pPr>
              <w:rPr>
                <w:rFonts w:ascii="Arial" w:hAnsi="Arial" w:cs="Arial"/>
              </w:rPr>
            </w:pPr>
          </w:p>
          <w:p w:rsidR="00C639E1" w:rsidRPr="00C639E1" w:rsidRDefault="00C639E1" w:rsidP="00C639E1">
            <w:pPr>
              <w:pStyle w:val="ListParagraph"/>
              <w:numPr>
                <w:ilvl w:val="0"/>
                <w:numId w:val="5"/>
              </w:numPr>
              <w:rPr>
                <w:rFonts w:ascii="Arial" w:hAnsi="Arial" w:cs="Arial"/>
              </w:rPr>
            </w:pPr>
            <w:r>
              <w:rPr>
                <w:rFonts w:ascii="Arial" w:hAnsi="Arial" w:cs="Arial"/>
              </w:rPr>
              <w:t>Small bear.</w:t>
            </w:r>
          </w:p>
          <w:p w:rsidR="00117183" w:rsidRDefault="00117183" w:rsidP="00174A4F">
            <w:pPr>
              <w:pStyle w:val="ListParagraph"/>
              <w:ind w:left="360"/>
              <w:rPr>
                <w:rFonts w:ascii="Arial" w:hAnsi="Arial" w:cs="Arial"/>
              </w:rPr>
            </w:pPr>
          </w:p>
        </w:tc>
      </w:tr>
      <w:tr w:rsidR="0057473A" w:rsidRPr="008404D1" w:rsidTr="0057473A">
        <w:tc>
          <w:tcPr>
            <w:tcW w:w="2802" w:type="dxa"/>
            <w:tcBorders>
              <w:top w:val="nil"/>
              <w:left w:val="nil"/>
              <w:bottom w:val="nil"/>
              <w:right w:val="nil"/>
            </w:tcBorders>
          </w:tcPr>
          <w:p w:rsidR="0057473A" w:rsidRDefault="0057473A">
            <w:pPr>
              <w:rPr>
                <w:rFonts w:ascii="Arial" w:hAnsi="Arial" w:cs="Arial"/>
              </w:rPr>
            </w:pPr>
          </w:p>
        </w:tc>
        <w:tc>
          <w:tcPr>
            <w:tcW w:w="3118" w:type="dxa"/>
            <w:tcBorders>
              <w:top w:val="nil"/>
              <w:left w:val="nil"/>
              <w:bottom w:val="nil"/>
              <w:right w:val="nil"/>
            </w:tcBorders>
          </w:tcPr>
          <w:p w:rsidR="0057473A" w:rsidRDefault="0057473A">
            <w:pPr>
              <w:rPr>
                <w:rFonts w:ascii="Arial" w:hAnsi="Arial" w:cs="Arial"/>
              </w:rPr>
            </w:pPr>
            <w:r>
              <w:rPr>
                <w:rFonts w:ascii="Arial" w:hAnsi="Arial" w:cs="Arial"/>
              </w:rPr>
              <w:t>June 24, 2016</w:t>
            </w:r>
          </w:p>
          <w:p w:rsidR="0057473A" w:rsidRDefault="0057473A">
            <w:pPr>
              <w:rPr>
                <w:rFonts w:ascii="Arial" w:hAnsi="Arial" w:cs="Arial"/>
              </w:rPr>
            </w:pPr>
          </w:p>
        </w:tc>
        <w:tc>
          <w:tcPr>
            <w:tcW w:w="2552" w:type="dxa"/>
            <w:tcBorders>
              <w:top w:val="nil"/>
              <w:left w:val="nil"/>
              <w:bottom w:val="nil"/>
              <w:right w:val="nil"/>
            </w:tcBorders>
          </w:tcPr>
          <w:p w:rsidR="0057473A" w:rsidRDefault="0057473A">
            <w:pPr>
              <w:rPr>
                <w:rFonts w:ascii="Arial" w:hAnsi="Arial" w:cs="Arial"/>
              </w:rPr>
            </w:pPr>
            <w:r>
              <w:rPr>
                <w:rFonts w:ascii="Arial" w:hAnsi="Arial" w:cs="Arial"/>
              </w:rPr>
              <w:t>Narrows Point Road</w:t>
            </w:r>
          </w:p>
        </w:tc>
        <w:tc>
          <w:tcPr>
            <w:tcW w:w="2294" w:type="dxa"/>
            <w:tcBorders>
              <w:top w:val="nil"/>
              <w:left w:val="nil"/>
              <w:bottom w:val="nil"/>
              <w:right w:val="nil"/>
            </w:tcBorders>
          </w:tcPr>
          <w:p w:rsidR="0057473A" w:rsidRDefault="0057473A">
            <w:pPr>
              <w:rPr>
                <w:rFonts w:ascii="Arial" w:hAnsi="Arial" w:cs="Arial"/>
              </w:rPr>
            </w:pPr>
            <w:r>
              <w:rPr>
                <w:rFonts w:ascii="Arial" w:hAnsi="Arial" w:cs="Arial"/>
              </w:rPr>
              <w:t>Unrecorded</w:t>
            </w:r>
          </w:p>
        </w:tc>
        <w:tc>
          <w:tcPr>
            <w:tcW w:w="2636" w:type="dxa"/>
            <w:tcBorders>
              <w:top w:val="nil"/>
              <w:left w:val="nil"/>
              <w:bottom w:val="nil"/>
              <w:right w:val="nil"/>
            </w:tcBorders>
          </w:tcPr>
          <w:p w:rsidR="0057473A" w:rsidRDefault="0057473A" w:rsidP="0057473A">
            <w:pPr>
              <w:pStyle w:val="ListParagraph"/>
              <w:numPr>
                <w:ilvl w:val="0"/>
                <w:numId w:val="5"/>
              </w:numPr>
              <w:rPr>
                <w:rFonts w:ascii="Arial" w:hAnsi="Arial" w:cs="Arial"/>
              </w:rPr>
            </w:pPr>
            <w:r>
              <w:rPr>
                <w:rFonts w:ascii="Arial" w:hAnsi="Arial" w:cs="Arial"/>
              </w:rPr>
              <w:t>Cub</w:t>
            </w:r>
          </w:p>
        </w:tc>
      </w:tr>
      <w:tr w:rsidR="0057473A" w:rsidRPr="008404D1" w:rsidTr="0057473A">
        <w:tc>
          <w:tcPr>
            <w:tcW w:w="2802" w:type="dxa"/>
            <w:tcBorders>
              <w:top w:val="nil"/>
              <w:left w:val="nil"/>
              <w:bottom w:val="nil"/>
              <w:right w:val="nil"/>
            </w:tcBorders>
          </w:tcPr>
          <w:p w:rsidR="0057473A" w:rsidRDefault="0057473A">
            <w:pPr>
              <w:rPr>
                <w:rFonts w:ascii="Arial" w:hAnsi="Arial" w:cs="Arial"/>
              </w:rPr>
            </w:pPr>
          </w:p>
        </w:tc>
        <w:tc>
          <w:tcPr>
            <w:tcW w:w="3118" w:type="dxa"/>
            <w:tcBorders>
              <w:top w:val="nil"/>
              <w:left w:val="nil"/>
              <w:bottom w:val="nil"/>
              <w:right w:val="nil"/>
            </w:tcBorders>
          </w:tcPr>
          <w:p w:rsidR="0057473A" w:rsidRDefault="0057473A">
            <w:pPr>
              <w:rPr>
                <w:rFonts w:ascii="Arial" w:hAnsi="Arial" w:cs="Arial"/>
              </w:rPr>
            </w:pPr>
            <w:r>
              <w:rPr>
                <w:rFonts w:ascii="Arial" w:hAnsi="Arial" w:cs="Arial"/>
              </w:rPr>
              <w:t>July 2, 2016</w:t>
            </w:r>
          </w:p>
        </w:tc>
        <w:tc>
          <w:tcPr>
            <w:tcW w:w="2552" w:type="dxa"/>
            <w:tcBorders>
              <w:top w:val="nil"/>
              <w:left w:val="nil"/>
              <w:bottom w:val="nil"/>
              <w:right w:val="nil"/>
            </w:tcBorders>
          </w:tcPr>
          <w:p w:rsidR="0057473A" w:rsidRDefault="0057473A">
            <w:pPr>
              <w:rPr>
                <w:rFonts w:ascii="Arial" w:hAnsi="Arial" w:cs="Arial"/>
              </w:rPr>
            </w:pPr>
            <w:r>
              <w:rPr>
                <w:rFonts w:ascii="Arial" w:hAnsi="Arial" w:cs="Arial"/>
              </w:rPr>
              <w:t>McCoy Road</w:t>
            </w:r>
          </w:p>
        </w:tc>
        <w:tc>
          <w:tcPr>
            <w:tcW w:w="2294" w:type="dxa"/>
            <w:tcBorders>
              <w:top w:val="nil"/>
              <w:left w:val="nil"/>
              <w:bottom w:val="nil"/>
              <w:right w:val="nil"/>
            </w:tcBorders>
          </w:tcPr>
          <w:p w:rsidR="0057473A" w:rsidRDefault="0057473A">
            <w:pPr>
              <w:rPr>
                <w:rFonts w:ascii="Arial" w:hAnsi="Arial" w:cs="Arial"/>
              </w:rPr>
            </w:pPr>
            <w:r>
              <w:rPr>
                <w:rFonts w:ascii="Arial" w:hAnsi="Arial" w:cs="Arial"/>
              </w:rPr>
              <w:t>Kristy Maguire</w:t>
            </w:r>
          </w:p>
          <w:p w:rsidR="0057473A" w:rsidRDefault="0057473A">
            <w:pPr>
              <w:rPr>
                <w:rFonts w:ascii="Arial" w:hAnsi="Arial" w:cs="Arial"/>
              </w:rPr>
            </w:pPr>
          </w:p>
        </w:tc>
        <w:tc>
          <w:tcPr>
            <w:tcW w:w="2636" w:type="dxa"/>
            <w:tcBorders>
              <w:top w:val="nil"/>
              <w:left w:val="nil"/>
              <w:bottom w:val="nil"/>
              <w:right w:val="nil"/>
            </w:tcBorders>
          </w:tcPr>
          <w:p w:rsidR="0057473A" w:rsidRDefault="0057473A" w:rsidP="0057473A">
            <w:pPr>
              <w:pStyle w:val="ListParagraph"/>
              <w:numPr>
                <w:ilvl w:val="0"/>
                <w:numId w:val="5"/>
              </w:numPr>
              <w:jc w:val="center"/>
              <w:rPr>
                <w:rFonts w:ascii="Arial" w:hAnsi="Arial" w:cs="Arial"/>
              </w:rPr>
            </w:pPr>
          </w:p>
        </w:tc>
      </w:tr>
      <w:tr w:rsidR="0057473A" w:rsidRPr="008404D1" w:rsidTr="0057473A">
        <w:tc>
          <w:tcPr>
            <w:tcW w:w="2802" w:type="dxa"/>
            <w:tcBorders>
              <w:top w:val="nil"/>
              <w:left w:val="nil"/>
              <w:bottom w:val="nil"/>
              <w:right w:val="nil"/>
            </w:tcBorders>
          </w:tcPr>
          <w:p w:rsidR="0057473A" w:rsidRDefault="0057473A">
            <w:pPr>
              <w:rPr>
                <w:rFonts w:ascii="Arial" w:hAnsi="Arial" w:cs="Arial"/>
              </w:rPr>
            </w:pPr>
          </w:p>
        </w:tc>
        <w:tc>
          <w:tcPr>
            <w:tcW w:w="3118" w:type="dxa"/>
            <w:tcBorders>
              <w:top w:val="nil"/>
              <w:left w:val="nil"/>
              <w:bottom w:val="nil"/>
              <w:right w:val="nil"/>
            </w:tcBorders>
          </w:tcPr>
          <w:p w:rsidR="0057473A" w:rsidRDefault="0057473A">
            <w:pPr>
              <w:rPr>
                <w:rFonts w:ascii="Arial" w:hAnsi="Arial" w:cs="Arial"/>
              </w:rPr>
            </w:pPr>
            <w:r>
              <w:rPr>
                <w:rFonts w:ascii="Arial" w:hAnsi="Arial" w:cs="Arial"/>
              </w:rPr>
              <w:t>July 6, 2016</w:t>
            </w:r>
          </w:p>
        </w:tc>
        <w:tc>
          <w:tcPr>
            <w:tcW w:w="2552" w:type="dxa"/>
            <w:tcBorders>
              <w:top w:val="nil"/>
              <w:left w:val="nil"/>
              <w:bottom w:val="nil"/>
              <w:right w:val="nil"/>
            </w:tcBorders>
          </w:tcPr>
          <w:p w:rsidR="0057473A" w:rsidRDefault="0057473A">
            <w:pPr>
              <w:rPr>
                <w:rFonts w:ascii="Arial" w:hAnsi="Arial" w:cs="Arial"/>
              </w:rPr>
            </w:pPr>
            <w:r>
              <w:rPr>
                <w:rFonts w:ascii="Arial" w:hAnsi="Arial" w:cs="Arial"/>
              </w:rPr>
              <w:t>Jack Lake Road</w:t>
            </w:r>
          </w:p>
          <w:p w:rsidR="0057473A" w:rsidRDefault="0057473A">
            <w:pPr>
              <w:rPr>
                <w:rFonts w:ascii="Arial" w:hAnsi="Arial" w:cs="Arial"/>
              </w:rPr>
            </w:pPr>
            <w:r>
              <w:rPr>
                <w:rFonts w:ascii="Arial" w:hAnsi="Arial" w:cs="Arial"/>
              </w:rPr>
              <w:t>(near Narrows Point road)</w:t>
            </w:r>
          </w:p>
          <w:p w:rsidR="0057473A" w:rsidRDefault="0057473A">
            <w:pPr>
              <w:rPr>
                <w:rFonts w:ascii="Arial" w:hAnsi="Arial" w:cs="Arial"/>
              </w:rPr>
            </w:pPr>
          </w:p>
        </w:tc>
        <w:tc>
          <w:tcPr>
            <w:tcW w:w="2294" w:type="dxa"/>
            <w:tcBorders>
              <w:top w:val="nil"/>
              <w:left w:val="nil"/>
              <w:bottom w:val="nil"/>
              <w:right w:val="nil"/>
            </w:tcBorders>
          </w:tcPr>
          <w:p w:rsidR="0057473A" w:rsidRDefault="0057473A">
            <w:pPr>
              <w:rPr>
                <w:rFonts w:ascii="Arial" w:hAnsi="Arial" w:cs="Arial"/>
              </w:rPr>
            </w:pPr>
            <w:r>
              <w:rPr>
                <w:rFonts w:ascii="Arial" w:hAnsi="Arial" w:cs="Arial"/>
              </w:rPr>
              <w:t>Kim Facey</w:t>
            </w:r>
          </w:p>
        </w:tc>
        <w:tc>
          <w:tcPr>
            <w:tcW w:w="2636" w:type="dxa"/>
            <w:tcBorders>
              <w:top w:val="nil"/>
              <w:left w:val="nil"/>
              <w:bottom w:val="nil"/>
              <w:right w:val="nil"/>
            </w:tcBorders>
          </w:tcPr>
          <w:p w:rsidR="0057473A" w:rsidRDefault="0057473A" w:rsidP="0057473A">
            <w:pPr>
              <w:pStyle w:val="ListParagraph"/>
              <w:numPr>
                <w:ilvl w:val="0"/>
                <w:numId w:val="5"/>
              </w:numPr>
              <w:rPr>
                <w:rFonts w:ascii="Arial" w:hAnsi="Arial" w:cs="Arial"/>
              </w:rPr>
            </w:pPr>
            <w:r>
              <w:rPr>
                <w:rFonts w:ascii="Arial" w:hAnsi="Arial" w:cs="Arial"/>
              </w:rPr>
              <w:t>Two bears observed crossing the road.</w:t>
            </w:r>
          </w:p>
        </w:tc>
      </w:tr>
      <w:tr w:rsidR="0057473A" w:rsidRPr="008404D1" w:rsidTr="0057473A">
        <w:tc>
          <w:tcPr>
            <w:tcW w:w="2802" w:type="dxa"/>
            <w:tcBorders>
              <w:top w:val="nil"/>
              <w:left w:val="nil"/>
              <w:bottom w:val="nil"/>
              <w:right w:val="nil"/>
            </w:tcBorders>
          </w:tcPr>
          <w:p w:rsidR="0057473A" w:rsidRDefault="0057473A">
            <w:pPr>
              <w:rPr>
                <w:rFonts w:ascii="Arial" w:hAnsi="Arial" w:cs="Arial"/>
              </w:rPr>
            </w:pPr>
          </w:p>
        </w:tc>
        <w:tc>
          <w:tcPr>
            <w:tcW w:w="3118" w:type="dxa"/>
            <w:tcBorders>
              <w:top w:val="nil"/>
              <w:left w:val="nil"/>
              <w:bottom w:val="nil"/>
              <w:right w:val="nil"/>
            </w:tcBorders>
          </w:tcPr>
          <w:p w:rsidR="0057473A" w:rsidRDefault="0057473A">
            <w:pPr>
              <w:rPr>
                <w:rFonts w:ascii="Arial" w:hAnsi="Arial" w:cs="Arial"/>
              </w:rPr>
            </w:pPr>
            <w:r>
              <w:rPr>
                <w:rFonts w:ascii="Arial" w:hAnsi="Arial" w:cs="Arial"/>
              </w:rPr>
              <w:t>July 18, 2016</w:t>
            </w:r>
          </w:p>
        </w:tc>
        <w:tc>
          <w:tcPr>
            <w:tcW w:w="2552" w:type="dxa"/>
            <w:tcBorders>
              <w:top w:val="nil"/>
              <w:left w:val="nil"/>
              <w:bottom w:val="nil"/>
              <w:right w:val="nil"/>
            </w:tcBorders>
          </w:tcPr>
          <w:p w:rsidR="0057473A" w:rsidRDefault="0057473A">
            <w:pPr>
              <w:rPr>
                <w:rFonts w:ascii="Arial" w:hAnsi="Arial" w:cs="Arial"/>
              </w:rPr>
            </w:pPr>
            <w:r>
              <w:rPr>
                <w:rFonts w:ascii="Arial" w:hAnsi="Arial" w:cs="Arial"/>
              </w:rPr>
              <w:t>Griggs Island</w:t>
            </w:r>
          </w:p>
        </w:tc>
        <w:tc>
          <w:tcPr>
            <w:tcW w:w="2294" w:type="dxa"/>
            <w:tcBorders>
              <w:top w:val="nil"/>
              <w:left w:val="nil"/>
              <w:bottom w:val="nil"/>
              <w:right w:val="nil"/>
            </w:tcBorders>
          </w:tcPr>
          <w:p w:rsidR="0057473A" w:rsidRDefault="0057473A">
            <w:pPr>
              <w:rPr>
                <w:rFonts w:ascii="Arial" w:hAnsi="Arial" w:cs="Arial"/>
              </w:rPr>
            </w:pPr>
            <w:r>
              <w:rPr>
                <w:rFonts w:ascii="Arial" w:hAnsi="Arial" w:cs="Arial"/>
              </w:rPr>
              <w:t>Karen Sjolin</w:t>
            </w:r>
          </w:p>
        </w:tc>
        <w:tc>
          <w:tcPr>
            <w:tcW w:w="2636" w:type="dxa"/>
            <w:tcBorders>
              <w:top w:val="nil"/>
              <w:left w:val="nil"/>
              <w:bottom w:val="nil"/>
              <w:right w:val="nil"/>
            </w:tcBorders>
          </w:tcPr>
          <w:p w:rsidR="0057473A" w:rsidRDefault="0057473A" w:rsidP="0057473A">
            <w:pPr>
              <w:pStyle w:val="ListParagraph"/>
              <w:numPr>
                <w:ilvl w:val="0"/>
                <w:numId w:val="5"/>
              </w:numPr>
              <w:rPr>
                <w:rFonts w:ascii="Arial" w:hAnsi="Arial" w:cs="Arial"/>
              </w:rPr>
            </w:pPr>
            <w:r>
              <w:rPr>
                <w:rFonts w:ascii="Arial" w:hAnsi="Arial" w:cs="Arial"/>
              </w:rPr>
              <w:t>Animal was observed.</w:t>
            </w:r>
          </w:p>
          <w:p w:rsidR="00F039E7" w:rsidRDefault="00F039E7" w:rsidP="00F039E7">
            <w:pPr>
              <w:pStyle w:val="ListParagraph"/>
              <w:ind w:left="360"/>
              <w:rPr>
                <w:rFonts w:ascii="Arial" w:hAnsi="Arial" w:cs="Arial"/>
              </w:rPr>
            </w:pPr>
          </w:p>
        </w:tc>
      </w:tr>
      <w:tr w:rsidR="0057473A" w:rsidRPr="008404D1" w:rsidTr="00AA5C4C">
        <w:tc>
          <w:tcPr>
            <w:tcW w:w="2802" w:type="dxa"/>
            <w:tcBorders>
              <w:top w:val="nil"/>
              <w:left w:val="nil"/>
              <w:bottom w:val="nil"/>
              <w:right w:val="nil"/>
            </w:tcBorders>
          </w:tcPr>
          <w:p w:rsidR="0057473A" w:rsidRDefault="0057473A">
            <w:pPr>
              <w:rPr>
                <w:rFonts w:ascii="Arial" w:hAnsi="Arial" w:cs="Arial"/>
              </w:rPr>
            </w:pPr>
          </w:p>
        </w:tc>
        <w:tc>
          <w:tcPr>
            <w:tcW w:w="3118" w:type="dxa"/>
            <w:tcBorders>
              <w:top w:val="nil"/>
              <w:left w:val="nil"/>
              <w:bottom w:val="nil"/>
              <w:right w:val="nil"/>
            </w:tcBorders>
          </w:tcPr>
          <w:p w:rsidR="0057473A" w:rsidRDefault="00F039E7">
            <w:pPr>
              <w:rPr>
                <w:rFonts w:ascii="Arial" w:hAnsi="Arial" w:cs="Arial"/>
              </w:rPr>
            </w:pPr>
            <w:r>
              <w:rPr>
                <w:rFonts w:ascii="Arial" w:hAnsi="Arial" w:cs="Arial"/>
              </w:rPr>
              <w:t>August, 2016</w:t>
            </w:r>
          </w:p>
        </w:tc>
        <w:tc>
          <w:tcPr>
            <w:tcW w:w="2552" w:type="dxa"/>
            <w:tcBorders>
              <w:top w:val="nil"/>
              <w:left w:val="nil"/>
              <w:bottom w:val="nil"/>
              <w:right w:val="nil"/>
            </w:tcBorders>
          </w:tcPr>
          <w:p w:rsidR="001D3C19" w:rsidRDefault="00F039E7">
            <w:pPr>
              <w:rPr>
                <w:rFonts w:ascii="Arial" w:hAnsi="Arial" w:cs="Arial"/>
              </w:rPr>
            </w:pPr>
            <w:r>
              <w:rPr>
                <w:rFonts w:ascii="Arial" w:hAnsi="Arial" w:cs="Arial"/>
              </w:rPr>
              <w:t xml:space="preserve">Jack Lake road </w:t>
            </w:r>
          </w:p>
          <w:p w:rsidR="0057473A" w:rsidRDefault="00F039E7">
            <w:pPr>
              <w:rPr>
                <w:rFonts w:ascii="Arial" w:hAnsi="Arial" w:cs="Arial"/>
              </w:rPr>
            </w:pPr>
            <w:r>
              <w:rPr>
                <w:rFonts w:ascii="Arial" w:hAnsi="Arial" w:cs="Arial"/>
              </w:rPr>
              <w:lastRenderedPageBreak/>
              <w:t>(near Brooks Bay)</w:t>
            </w:r>
          </w:p>
          <w:p w:rsidR="00F039E7" w:rsidRDefault="00F039E7">
            <w:pPr>
              <w:rPr>
                <w:rFonts w:ascii="Arial" w:hAnsi="Arial" w:cs="Arial"/>
              </w:rPr>
            </w:pPr>
          </w:p>
        </w:tc>
        <w:tc>
          <w:tcPr>
            <w:tcW w:w="2294" w:type="dxa"/>
            <w:tcBorders>
              <w:top w:val="nil"/>
              <w:left w:val="nil"/>
              <w:bottom w:val="nil"/>
              <w:right w:val="nil"/>
            </w:tcBorders>
          </w:tcPr>
          <w:p w:rsidR="0057473A" w:rsidRDefault="00F039E7">
            <w:pPr>
              <w:rPr>
                <w:rFonts w:ascii="Arial" w:hAnsi="Arial" w:cs="Arial"/>
              </w:rPr>
            </w:pPr>
            <w:r>
              <w:rPr>
                <w:rFonts w:ascii="Arial" w:hAnsi="Arial" w:cs="Arial"/>
              </w:rPr>
              <w:lastRenderedPageBreak/>
              <w:t>Sheelagh Hysenaj</w:t>
            </w:r>
          </w:p>
        </w:tc>
        <w:tc>
          <w:tcPr>
            <w:tcW w:w="2636" w:type="dxa"/>
            <w:tcBorders>
              <w:top w:val="nil"/>
              <w:left w:val="nil"/>
              <w:bottom w:val="nil"/>
              <w:right w:val="nil"/>
            </w:tcBorders>
          </w:tcPr>
          <w:p w:rsidR="0057473A" w:rsidRDefault="00F039E7" w:rsidP="00F039E7">
            <w:pPr>
              <w:pStyle w:val="ListParagraph"/>
              <w:numPr>
                <w:ilvl w:val="0"/>
                <w:numId w:val="5"/>
              </w:numPr>
              <w:rPr>
                <w:rFonts w:ascii="Arial" w:hAnsi="Arial" w:cs="Arial"/>
              </w:rPr>
            </w:pPr>
            <w:r>
              <w:rPr>
                <w:rFonts w:ascii="Arial" w:hAnsi="Arial" w:cs="Arial"/>
              </w:rPr>
              <w:t>Young bear.</w:t>
            </w:r>
          </w:p>
        </w:tc>
      </w:tr>
      <w:tr w:rsidR="006F669E" w:rsidRPr="008404D1" w:rsidTr="00AA5C4C">
        <w:tc>
          <w:tcPr>
            <w:tcW w:w="2802" w:type="dxa"/>
            <w:tcBorders>
              <w:top w:val="nil"/>
              <w:left w:val="nil"/>
              <w:bottom w:val="nil"/>
              <w:right w:val="nil"/>
            </w:tcBorders>
          </w:tcPr>
          <w:p w:rsidR="006F669E" w:rsidRDefault="006F669E">
            <w:pPr>
              <w:rPr>
                <w:rFonts w:ascii="Arial" w:hAnsi="Arial" w:cs="Arial"/>
              </w:rPr>
            </w:pPr>
          </w:p>
        </w:tc>
        <w:tc>
          <w:tcPr>
            <w:tcW w:w="3118" w:type="dxa"/>
            <w:tcBorders>
              <w:top w:val="nil"/>
              <w:left w:val="nil"/>
              <w:bottom w:val="nil"/>
              <w:right w:val="nil"/>
            </w:tcBorders>
          </w:tcPr>
          <w:p w:rsidR="006F669E" w:rsidRDefault="006F669E">
            <w:pPr>
              <w:rPr>
                <w:rFonts w:ascii="Arial" w:hAnsi="Arial" w:cs="Arial"/>
              </w:rPr>
            </w:pPr>
            <w:r>
              <w:rPr>
                <w:rFonts w:ascii="Arial" w:hAnsi="Arial" w:cs="Arial"/>
              </w:rPr>
              <w:t>May 12, 2017</w:t>
            </w:r>
          </w:p>
          <w:p w:rsidR="006F669E" w:rsidRDefault="006F669E">
            <w:pPr>
              <w:rPr>
                <w:rFonts w:ascii="Arial" w:hAnsi="Arial" w:cs="Arial"/>
              </w:rPr>
            </w:pPr>
          </w:p>
        </w:tc>
        <w:tc>
          <w:tcPr>
            <w:tcW w:w="2552" w:type="dxa"/>
            <w:tcBorders>
              <w:top w:val="nil"/>
              <w:left w:val="nil"/>
              <w:bottom w:val="nil"/>
              <w:right w:val="nil"/>
            </w:tcBorders>
          </w:tcPr>
          <w:p w:rsidR="006F669E" w:rsidRDefault="006F669E">
            <w:pPr>
              <w:rPr>
                <w:rFonts w:ascii="Arial" w:hAnsi="Arial" w:cs="Arial"/>
              </w:rPr>
            </w:pPr>
            <w:r>
              <w:rPr>
                <w:rFonts w:ascii="Arial" w:hAnsi="Arial" w:cs="Arial"/>
              </w:rPr>
              <w:t>FR 85 (near Westwood Lane)</w:t>
            </w:r>
          </w:p>
          <w:p w:rsidR="006F669E" w:rsidRDefault="006F669E">
            <w:pPr>
              <w:rPr>
                <w:rFonts w:ascii="Arial" w:hAnsi="Arial" w:cs="Arial"/>
              </w:rPr>
            </w:pPr>
          </w:p>
        </w:tc>
        <w:tc>
          <w:tcPr>
            <w:tcW w:w="2294" w:type="dxa"/>
            <w:tcBorders>
              <w:top w:val="nil"/>
              <w:left w:val="nil"/>
              <w:bottom w:val="nil"/>
              <w:right w:val="nil"/>
            </w:tcBorders>
          </w:tcPr>
          <w:p w:rsidR="006F669E" w:rsidRDefault="006F669E">
            <w:pPr>
              <w:rPr>
                <w:rFonts w:ascii="Arial" w:hAnsi="Arial" w:cs="Arial"/>
              </w:rPr>
            </w:pPr>
            <w:r>
              <w:rPr>
                <w:rFonts w:ascii="Arial" w:hAnsi="Arial" w:cs="Arial"/>
              </w:rPr>
              <w:t>Marni McQuillan</w:t>
            </w:r>
          </w:p>
        </w:tc>
        <w:tc>
          <w:tcPr>
            <w:tcW w:w="2636" w:type="dxa"/>
            <w:tcBorders>
              <w:top w:val="nil"/>
              <w:left w:val="nil"/>
              <w:bottom w:val="nil"/>
              <w:right w:val="nil"/>
            </w:tcBorders>
          </w:tcPr>
          <w:p w:rsidR="006F669E" w:rsidRDefault="006F669E" w:rsidP="00F039E7">
            <w:pPr>
              <w:pStyle w:val="ListParagraph"/>
              <w:numPr>
                <w:ilvl w:val="0"/>
                <w:numId w:val="5"/>
              </w:numPr>
              <w:rPr>
                <w:rFonts w:ascii="Arial" w:hAnsi="Arial" w:cs="Arial"/>
              </w:rPr>
            </w:pPr>
            <w:r>
              <w:rPr>
                <w:rFonts w:ascii="Arial" w:hAnsi="Arial" w:cs="Arial"/>
              </w:rPr>
              <w:t>Mother with one cub.</w:t>
            </w:r>
          </w:p>
        </w:tc>
      </w:tr>
      <w:tr w:rsidR="006F669E" w:rsidRPr="008404D1" w:rsidTr="00AA5C4C">
        <w:tc>
          <w:tcPr>
            <w:tcW w:w="2802" w:type="dxa"/>
            <w:tcBorders>
              <w:top w:val="nil"/>
              <w:left w:val="nil"/>
              <w:bottom w:val="nil"/>
              <w:right w:val="nil"/>
            </w:tcBorders>
          </w:tcPr>
          <w:p w:rsidR="006F669E" w:rsidRDefault="006F669E">
            <w:pPr>
              <w:rPr>
                <w:rFonts w:ascii="Arial" w:hAnsi="Arial" w:cs="Arial"/>
              </w:rPr>
            </w:pPr>
          </w:p>
        </w:tc>
        <w:tc>
          <w:tcPr>
            <w:tcW w:w="3118" w:type="dxa"/>
            <w:tcBorders>
              <w:top w:val="nil"/>
              <w:left w:val="nil"/>
              <w:bottom w:val="nil"/>
              <w:right w:val="nil"/>
            </w:tcBorders>
          </w:tcPr>
          <w:p w:rsidR="006F669E" w:rsidRDefault="006F669E">
            <w:pPr>
              <w:rPr>
                <w:rFonts w:ascii="Arial" w:hAnsi="Arial" w:cs="Arial"/>
              </w:rPr>
            </w:pPr>
            <w:r>
              <w:rPr>
                <w:rFonts w:ascii="Arial" w:hAnsi="Arial" w:cs="Arial"/>
              </w:rPr>
              <w:t>May 12, 2017</w:t>
            </w:r>
          </w:p>
          <w:p w:rsidR="006F669E" w:rsidRDefault="006F669E">
            <w:pPr>
              <w:rPr>
                <w:rFonts w:ascii="Arial" w:hAnsi="Arial" w:cs="Arial"/>
              </w:rPr>
            </w:pPr>
          </w:p>
        </w:tc>
        <w:tc>
          <w:tcPr>
            <w:tcW w:w="2552" w:type="dxa"/>
            <w:tcBorders>
              <w:top w:val="nil"/>
              <w:left w:val="nil"/>
              <w:bottom w:val="nil"/>
              <w:right w:val="nil"/>
            </w:tcBorders>
          </w:tcPr>
          <w:p w:rsidR="006F669E" w:rsidRDefault="006F669E">
            <w:pPr>
              <w:rPr>
                <w:rFonts w:ascii="Arial" w:hAnsi="Arial" w:cs="Arial"/>
              </w:rPr>
            </w:pPr>
            <w:r>
              <w:rPr>
                <w:rFonts w:ascii="Arial" w:hAnsi="Arial" w:cs="Arial"/>
              </w:rPr>
              <w:t>Four corners of Jack Lake Road.</w:t>
            </w:r>
          </w:p>
          <w:p w:rsidR="006F669E" w:rsidRDefault="006F669E">
            <w:pPr>
              <w:rPr>
                <w:rFonts w:ascii="Arial" w:hAnsi="Arial" w:cs="Arial"/>
              </w:rPr>
            </w:pPr>
          </w:p>
        </w:tc>
        <w:tc>
          <w:tcPr>
            <w:tcW w:w="2294" w:type="dxa"/>
            <w:tcBorders>
              <w:top w:val="nil"/>
              <w:left w:val="nil"/>
              <w:bottom w:val="nil"/>
              <w:right w:val="nil"/>
            </w:tcBorders>
          </w:tcPr>
          <w:p w:rsidR="006F669E" w:rsidRDefault="006F669E">
            <w:pPr>
              <w:rPr>
                <w:rFonts w:ascii="Arial" w:hAnsi="Arial" w:cs="Arial"/>
              </w:rPr>
            </w:pPr>
            <w:r>
              <w:rPr>
                <w:rFonts w:ascii="Arial" w:hAnsi="Arial" w:cs="Arial"/>
              </w:rPr>
              <w:t>Brian McQuire</w:t>
            </w:r>
          </w:p>
        </w:tc>
        <w:tc>
          <w:tcPr>
            <w:tcW w:w="2636" w:type="dxa"/>
            <w:tcBorders>
              <w:top w:val="nil"/>
              <w:left w:val="nil"/>
              <w:bottom w:val="nil"/>
              <w:right w:val="nil"/>
            </w:tcBorders>
          </w:tcPr>
          <w:p w:rsidR="006F669E" w:rsidRPr="006F669E" w:rsidRDefault="006F669E" w:rsidP="006F669E">
            <w:pPr>
              <w:pStyle w:val="ListParagraph"/>
              <w:numPr>
                <w:ilvl w:val="0"/>
                <w:numId w:val="5"/>
              </w:numPr>
              <w:rPr>
                <w:rFonts w:ascii="Arial" w:hAnsi="Arial" w:cs="Arial"/>
              </w:rPr>
            </w:pPr>
            <w:r w:rsidRPr="006F669E">
              <w:rPr>
                <w:rFonts w:ascii="Arial" w:hAnsi="Arial" w:cs="Arial"/>
              </w:rPr>
              <w:t xml:space="preserve">Two </w:t>
            </w:r>
            <w:r>
              <w:rPr>
                <w:rFonts w:ascii="Arial" w:hAnsi="Arial" w:cs="Arial"/>
              </w:rPr>
              <w:t>cubs observed.</w:t>
            </w:r>
          </w:p>
        </w:tc>
      </w:tr>
      <w:tr w:rsidR="006F669E" w:rsidRPr="008404D1" w:rsidTr="00AA5C4C">
        <w:tc>
          <w:tcPr>
            <w:tcW w:w="2802" w:type="dxa"/>
            <w:tcBorders>
              <w:top w:val="nil"/>
              <w:left w:val="nil"/>
              <w:bottom w:val="nil"/>
              <w:right w:val="nil"/>
            </w:tcBorders>
          </w:tcPr>
          <w:p w:rsidR="006F669E" w:rsidRDefault="006F669E">
            <w:pPr>
              <w:rPr>
                <w:rFonts w:ascii="Arial" w:hAnsi="Arial" w:cs="Arial"/>
              </w:rPr>
            </w:pPr>
          </w:p>
        </w:tc>
        <w:tc>
          <w:tcPr>
            <w:tcW w:w="3118" w:type="dxa"/>
            <w:tcBorders>
              <w:top w:val="nil"/>
              <w:left w:val="nil"/>
              <w:bottom w:val="nil"/>
              <w:right w:val="nil"/>
            </w:tcBorders>
          </w:tcPr>
          <w:p w:rsidR="006F669E" w:rsidRDefault="00751A8C">
            <w:pPr>
              <w:rPr>
                <w:rFonts w:ascii="Arial" w:hAnsi="Arial" w:cs="Arial"/>
              </w:rPr>
            </w:pPr>
            <w:r>
              <w:rPr>
                <w:rFonts w:ascii="Arial" w:hAnsi="Arial" w:cs="Arial"/>
              </w:rPr>
              <w:t>Early July</w:t>
            </w:r>
            <w:r w:rsidR="004E0892">
              <w:rPr>
                <w:rFonts w:ascii="Arial" w:hAnsi="Arial" w:cs="Arial"/>
              </w:rPr>
              <w:t xml:space="preserve"> 2017</w:t>
            </w:r>
          </w:p>
          <w:p w:rsidR="00751A8C" w:rsidRDefault="00751A8C">
            <w:pPr>
              <w:rPr>
                <w:rFonts w:ascii="Arial" w:hAnsi="Arial" w:cs="Arial"/>
              </w:rPr>
            </w:pPr>
          </w:p>
        </w:tc>
        <w:tc>
          <w:tcPr>
            <w:tcW w:w="2552" w:type="dxa"/>
            <w:tcBorders>
              <w:top w:val="nil"/>
              <w:left w:val="nil"/>
              <w:bottom w:val="nil"/>
              <w:right w:val="nil"/>
            </w:tcBorders>
          </w:tcPr>
          <w:p w:rsidR="006F669E" w:rsidRDefault="00751A8C">
            <w:pPr>
              <w:rPr>
                <w:rFonts w:ascii="Arial" w:hAnsi="Arial" w:cs="Arial"/>
              </w:rPr>
            </w:pPr>
            <w:r>
              <w:rPr>
                <w:rFonts w:ascii="Arial" w:hAnsi="Arial" w:cs="Arial"/>
              </w:rPr>
              <w:t>Jack Lake Road</w:t>
            </w:r>
          </w:p>
        </w:tc>
        <w:tc>
          <w:tcPr>
            <w:tcW w:w="2294" w:type="dxa"/>
            <w:tcBorders>
              <w:top w:val="nil"/>
              <w:left w:val="nil"/>
              <w:bottom w:val="nil"/>
              <w:right w:val="nil"/>
            </w:tcBorders>
          </w:tcPr>
          <w:p w:rsidR="006F669E" w:rsidRDefault="00751A8C">
            <w:pPr>
              <w:rPr>
                <w:rFonts w:ascii="Arial" w:hAnsi="Arial" w:cs="Arial"/>
              </w:rPr>
            </w:pPr>
            <w:r>
              <w:rPr>
                <w:rFonts w:ascii="Arial" w:hAnsi="Arial" w:cs="Arial"/>
              </w:rPr>
              <w:t>Melissa Martin</w:t>
            </w:r>
          </w:p>
        </w:tc>
        <w:tc>
          <w:tcPr>
            <w:tcW w:w="2636" w:type="dxa"/>
            <w:tcBorders>
              <w:top w:val="nil"/>
              <w:left w:val="nil"/>
              <w:bottom w:val="nil"/>
              <w:right w:val="nil"/>
            </w:tcBorders>
          </w:tcPr>
          <w:p w:rsidR="006F669E" w:rsidRDefault="00751A8C" w:rsidP="00F039E7">
            <w:pPr>
              <w:pStyle w:val="ListParagraph"/>
              <w:numPr>
                <w:ilvl w:val="0"/>
                <w:numId w:val="5"/>
              </w:numPr>
              <w:rPr>
                <w:rFonts w:ascii="Arial" w:hAnsi="Arial" w:cs="Arial"/>
              </w:rPr>
            </w:pPr>
            <w:r>
              <w:rPr>
                <w:rFonts w:ascii="Arial" w:hAnsi="Arial" w:cs="Arial"/>
              </w:rPr>
              <w:t>Sow bear with cubs.</w:t>
            </w:r>
          </w:p>
        </w:tc>
      </w:tr>
      <w:tr w:rsidR="00AA5C4C" w:rsidRPr="008404D1" w:rsidTr="00EB3C04">
        <w:tc>
          <w:tcPr>
            <w:tcW w:w="2802" w:type="dxa"/>
            <w:tcBorders>
              <w:top w:val="nil"/>
              <w:left w:val="nil"/>
              <w:bottom w:val="nil"/>
              <w:right w:val="nil"/>
            </w:tcBorders>
          </w:tcPr>
          <w:p w:rsidR="00AA5C4C" w:rsidRDefault="00AA5C4C">
            <w:pPr>
              <w:rPr>
                <w:rFonts w:ascii="Arial" w:hAnsi="Arial" w:cs="Arial"/>
              </w:rPr>
            </w:pPr>
          </w:p>
        </w:tc>
        <w:tc>
          <w:tcPr>
            <w:tcW w:w="3118" w:type="dxa"/>
            <w:tcBorders>
              <w:top w:val="nil"/>
              <w:left w:val="nil"/>
              <w:bottom w:val="nil"/>
              <w:right w:val="nil"/>
            </w:tcBorders>
          </w:tcPr>
          <w:p w:rsidR="00AA5C4C" w:rsidRDefault="00AA5C4C">
            <w:pPr>
              <w:rPr>
                <w:rFonts w:ascii="Arial" w:hAnsi="Arial" w:cs="Arial"/>
              </w:rPr>
            </w:pPr>
            <w:r>
              <w:rPr>
                <w:rFonts w:ascii="Arial" w:hAnsi="Arial" w:cs="Arial"/>
              </w:rPr>
              <w:t>Lake July</w:t>
            </w:r>
            <w:r w:rsidR="004E0892">
              <w:rPr>
                <w:rFonts w:ascii="Arial" w:hAnsi="Arial" w:cs="Arial"/>
              </w:rPr>
              <w:t>, 2017</w:t>
            </w:r>
          </w:p>
        </w:tc>
        <w:tc>
          <w:tcPr>
            <w:tcW w:w="2552" w:type="dxa"/>
            <w:tcBorders>
              <w:top w:val="nil"/>
              <w:left w:val="nil"/>
              <w:bottom w:val="nil"/>
              <w:right w:val="nil"/>
            </w:tcBorders>
          </w:tcPr>
          <w:p w:rsidR="00AA5C4C" w:rsidRDefault="00AA5C4C">
            <w:pPr>
              <w:rPr>
                <w:rFonts w:ascii="Arial" w:hAnsi="Arial" w:cs="Arial"/>
              </w:rPr>
            </w:pPr>
            <w:r>
              <w:rPr>
                <w:rFonts w:ascii="Arial" w:hAnsi="Arial" w:cs="Arial"/>
              </w:rPr>
              <w:t>Narrows</w:t>
            </w:r>
          </w:p>
        </w:tc>
        <w:tc>
          <w:tcPr>
            <w:tcW w:w="2294" w:type="dxa"/>
            <w:tcBorders>
              <w:top w:val="nil"/>
              <w:left w:val="nil"/>
              <w:bottom w:val="nil"/>
              <w:right w:val="nil"/>
            </w:tcBorders>
          </w:tcPr>
          <w:p w:rsidR="00AA5C4C" w:rsidRDefault="00AA5C4C">
            <w:pPr>
              <w:rPr>
                <w:rFonts w:ascii="Arial" w:hAnsi="Arial" w:cs="Arial"/>
              </w:rPr>
            </w:pPr>
            <w:r>
              <w:rPr>
                <w:rFonts w:ascii="Arial" w:hAnsi="Arial" w:cs="Arial"/>
              </w:rPr>
              <w:t>Ashley Johnston</w:t>
            </w:r>
          </w:p>
          <w:p w:rsidR="00AA5C4C" w:rsidRDefault="00AA5C4C">
            <w:pPr>
              <w:rPr>
                <w:rFonts w:ascii="Arial" w:hAnsi="Arial" w:cs="Arial"/>
              </w:rPr>
            </w:pPr>
          </w:p>
        </w:tc>
        <w:tc>
          <w:tcPr>
            <w:tcW w:w="2636" w:type="dxa"/>
            <w:tcBorders>
              <w:top w:val="nil"/>
              <w:left w:val="nil"/>
              <w:bottom w:val="nil"/>
              <w:right w:val="nil"/>
            </w:tcBorders>
          </w:tcPr>
          <w:p w:rsidR="00AA5C4C" w:rsidRPr="00AA5C4C" w:rsidRDefault="00AA5C4C" w:rsidP="00AA5C4C">
            <w:pPr>
              <w:pStyle w:val="ListParagraph"/>
              <w:numPr>
                <w:ilvl w:val="0"/>
                <w:numId w:val="5"/>
              </w:numPr>
              <w:rPr>
                <w:rFonts w:ascii="Arial" w:hAnsi="Arial" w:cs="Arial"/>
              </w:rPr>
            </w:pPr>
            <w:r w:rsidRPr="00AA5C4C">
              <w:rPr>
                <w:rFonts w:ascii="Arial" w:hAnsi="Arial" w:cs="Arial"/>
              </w:rPr>
              <w:t>Bear scat observed near cottage.</w:t>
            </w:r>
          </w:p>
          <w:p w:rsidR="00AA5C4C" w:rsidRPr="00AA5C4C" w:rsidRDefault="00AA5C4C" w:rsidP="00AA5C4C">
            <w:pPr>
              <w:rPr>
                <w:rFonts w:ascii="Arial" w:hAnsi="Arial" w:cs="Arial"/>
              </w:rPr>
            </w:pPr>
          </w:p>
        </w:tc>
      </w:tr>
      <w:tr w:rsidR="004E0892" w:rsidRPr="008404D1" w:rsidTr="00EB3C04">
        <w:tc>
          <w:tcPr>
            <w:tcW w:w="2802" w:type="dxa"/>
            <w:tcBorders>
              <w:top w:val="nil"/>
              <w:left w:val="nil"/>
              <w:bottom w:val="nil"/>
              <w:right w:val="nil"/>
            </w:tcBorders>
          </w:tcPr>
          <w:p w:rsidR="004E0892" w:rsidRDefault="004E0892">
            <w:pPr>
              <w:rPr>
                <w:rFonts w:ascii="Arial" w:hAnsi="Arial" w:cs="Arial"/>
              </w:rPr>
            </w:pPr>
          </w:p>
        </w:tc>
        <w:tc>
          <w:tcPr>
            <w:tcW w:w="3118" w:type="dxa"/>
            <w:tcBorders>
              <w:top w:val="nil"/>
              <w:left w:val="nil"/>
              <w:bottom w:val="nil"/>
              <w:right w:val="nil"/>
            </w:tcBorders>
          </w:tcPr>
          <w:p w:rsidR="004E0892" w:rsidRDefault="004E0892">
            <w:pPr>
              <w:rPr>
                <w:rFonts w:ascii="Arial" w:hAnsi="Arial" w:cs="Arial"/>
              </w:rPr>
            </w:pPr>
            <w:r>
              <w:rPr>
                <w:rFonts w:ascii="Arial" w:hAnsi="Arial" w:cs="Arial"/>
              </w:rPr>
              <w:t>August 31, 2017</w:t>
            </w:r>
          </w:p>
        </w:tc>
        <w:tc>
          <w:tcPr>
            <w:tcW w:w="2552" w:type="dxa"/>
            <w:tcBorders>
              <w:top w:val="nil"/>
              <w:left w:val="nil"/>
              <w:bottom w:val="nil"/>
              <w:right w:val="nil"/>
            </w:tcBorders>
          </w:tcPr>
          <w:p w:rsidR="004E0892" w:rsidRDefault="004E0892">
            <w:pPr>
              <w:rPr>
                <w:rFonts w:ascii="Arial" w:hAnsi="Arial" w:cs="Arial"/>
              </w:rPr>
            </w:pPr>
            <w:r>
              <w:rPr>
                <w:rFonts w:ascii="Arial" w:hAnsi="Arial" w:cs="Arial"/>
              </w:rPr>
              <w:t xml:space="preserve">Jack Lake Road </w:t>
            </w:r>
          </w:p>
          <w:p w:rsidR="004E0892" w:rsidRDefault="004E0892">
            <w:pPr>
              <w:rPr>
                <w:rFonts w:ascii="Arial" w:hAnsi="Arial" w:cs="Arial"/>
              </w:rPr>
            </w:pPr>
            <w:r>
              <w:rPr>
                <w:rFonts w:ascii="Arial" w:hAnsi="Arial" w:cs="Arial"/>
              </w:rPr>
              <w:t>(near Shady Lane)</w:t>
            </w:r>
          </w:p>
          <w:p w:rsidR="004E0892" w:rsidRDefault="004E0892">
            <w:pPr>
              <w:rPr>
                <w:rFonts w:ascii="Arial" w:hAnsi="Arial" w:cs="Arial"/>
              </w:rPr>
            </w:pPr>
          </w:p>
        </w:tc>
        <w:tc>
          <w:tcPr>
            <w:tcW w:w="2294" w:type="dxa"/>
            <w:tcBorders>
              <w:top w:val="nil"/>
              <w:left w:val="nil"/>
              <w:bottom w:val="nil"/>
              <w:right w:val="nil"/>
            </w:tcBorders>
          </w:tcPr>
          <w:p w:rsidR="004E0892" w:rsidRDefault="004E0892">
            <w:pPr>
              <w:rPr>
                <w:rFonts w:ascii="Arial" w:hAnsi="Arial" w:cs="Arial"/>
              </w:rPr>
            </w:pPr>
            <w:r>
              <w:rPr>
                <w:rFonts w:ascii="Arial" w:hAnsi="Arial" w:cs="Arial"/>
              </w:rPr>
              <w:t>Debra Anthony</w:t>
            </w:r>
          </w:p>
        </w:tc>
        <w:tc>
          <w:tcPr>
            <w:tcW w:w="2636" w:type="dxa"/>
            <w:tcBorders>
              <w:top w:val="nil"/>
              <w:left w:val="nil"/>
              <w:bottom w:val="nil"/>
              <w:right w:val="nil"/>
            </w:tcBorders>
          </w:tcPr>
          <w:p w:rsidR="004E0892" w:rsidRPr="00AA5C4C" w:rsidRDefault="004E0892" w:rsidP="00AA5C4C">
            <w:pPr>
              <w:pStyle w:val="ListParagraph"/>
              <w:numPr>
                <w:ilvl w:val="0"/>
                <w:numId w:val="5"/>
              </w:numPr>
              <w:rPr>
                <w:rFonts w:ascii="Arial" w:hAnsi="Arial" w:cs="Arial"/>
              </w:rPr>
            </w:pPr>
            <w:r>
              <w:rPr>
                <w:rFonts w:ascii="Arial" w:hAnsi="Arial" w:cs="Arial"/>
              </w:rPr>
              <w:t>Sow bear with three cubs observed.</w:t>
            </w:r>
          </w:p>
        </w:tc>
      </w:tr>
      <w:tr w:rsidR="00E5416A" w:rsidRPr="008404D1" w:rsidTr="002C52B8">
        <w:tc>
          <w:tcPr>
            <w:tcW w:w="2802" w:type="dxa"/>
            <w:tcBorders>
              <w:top w:val="nil"/>
              <w:left w:val="nil"/>
              <w:bottom w:val="nil"/>
              <w:right w:val="nil"/>
            </w:tcBorders>
          </w:tcPr>
          <w:p w:rsidR="00E5416A" w:rsidRDefault="00E5416A">
            <w:pPr>
              <w:rPr>
                <w:rFonts w:ascii="Arial" w:hAnsi="Arial" w:cs="Arial"/>
              </w:rPr>
            </w:pPr>
          </w:p>
        </w:tc>
        <w:tc>
          <w:tcPr>
            <w:tcW w:w="3118" w:type="dxa"/>
            <w:tcBorders>
              <w:top w:val="nil"/>
              <w:left w:val="nil"/>
              <w:bottom w:val="nil"/>
              <w:right w:val="nil"/>
            </w:tcBorders>
          </w:tcPr>
          <w:p w:rsidR="00E5416A" w:rsidRDefault="00E5416A">
            <w:pPr>
              <w:rPr>
                <w:rFonts w:ascii="Arial" w:hAnsi="Arial" w:cs="Arial"/>
              </w:rPr>
            </w:pPr>
            <w:r>
              <w:rPr>
                <w:rFonts w:ascii="Arial" w:hAnsi="Arial" w:cs="Arial"/>
              </w:rPr>
              <w:t>June 17, 2018</w:t>
            </w:r>
          </w:p>
        </w:tc>
        <w:tc>
          <w:tcPr>
            <w:tcW w:w="2552" w:type="dxa"/>
            <w:tcBorders>
              <w:top w:val="nil"/>
              <w:left w:val="nil"/>
              <w:bottom w:val="nil"/>
              <w:right w:val="nil"/>
            </w:tcBorders>
          </w:tcPr>
          <w:p w:rsidR="00E5416A" w:rsidRDefault="00E5416A">
            <w:pPr>
              <w:rPr>
                <w:rFonts w:ascii="Arial" w:hAnsi="Arial" w:cs="Arial"/>
              </w:rPr>
            </w:pPr>
            <w:r>
              <w:rPr>
                <w:rFonts w:ascii="Arial" w:hAnsi="Arial" w:cs="Arial"/>
              </w:rPr>
              <w:t>Jack Lake Road</w:t>
            </w:r>
          </w:p>
          <w:p w:rsidR="00E5416A" w:rsidRDefault="00E5416A">
            <w:pPr>
              <w:rPr>
                <w:rFonts w:ascii="Arial" w:hAnsi="Arial" w:cs="Arial"/>
              </w:rPr>
            </w:pPr>
            <w:r>
              <w:rPr>
                <w:rFonts w:ascii="Arial" w:hAnsi="Arial" w:cs="Arial"/>
              </w:rPr>
              <w:t>(near Shady Lane)</w:t>
            </w:r>
          </w:p>
          <w:p w:rsidR="00E5416A" w:rsidRDefault="00E5416A">
            <w:pPr>
              <w:rPr>
                <w:rFonts w:ascii="Arial" w:hAnsi="Arial" w:cs="Arial"/>
              </w:rPr>
            </w:pPr>
          </w:p>
        </w:tc>
        <w:tc>
          <w:tcPr>
            <w:tcW w:w="2294" w:type="dxa"/>
            <w:tcBorders>
              <w:top w:val="nil"/>
              <w:left w:val="nil"/>
              <w:bottom w:val="nil"/>
              <w:right w:val="nil"/>
            </w:tcBorders>
          </w:tcPr>
          <w:p w:rsidR="00E5416A" w:rsidRDefault="00E5416A">
            <w:pPr>
              <w:rPr>
                <w:rFonts w:ascii="Arial" w:hAnsi="Arial" w:cs="Arial"/>
              </w:rPr>
            </w:pPr>
            <w:r>
              <w:rPr>
                <w:rFonts w:ascii="Arial" w:hAnsi="Arial" w:cs="Arial"/>
              </w:rPr>
              <w:t>Dave Tabone</w:t>
            </w:r>
          </w:p>
        </w:tc>
        <w:tc>
          <w:tcPr>
            <w:tcW w:w="2636" w:type="dxa"/>
            <w:tcBorders>
              <w:top w:val="nil"/>
              <w:left w:val="nil"/>
              <w:bottom w:val="nil"/>
              <w:right w:val="nil"/>
            </w:tcBorders>
          </w:tcPr>
          <w:p w:rsidR="00E5416A" w:rsidRDefault="00E5416A" w:rsidP="00AA5C4C">
            <w:pPr>
              <w:pStyle w:val="ListParagraph"/>
              <w:numPr>
                <w:ilvl w:val="0"/>
                <w:numId w:val="5"/>
              </w:numPr>
              <w:rPr>
                <w:rFonts w:ascii="Arial" w:hAnsi="Arial" w:cs="Arial"/>
              </w:rPr>
            </w:pPr>
            <w:r>
              <w:rPr>
                <w:rFonts w:ascii="Arial" w:hAnsi="Arial" w:cs="Arial"/>
              </w:rPr>
              <w:t>Bear observed at 9:00 pm</w:t>
            </w:r>
          </w:p>
        </w:tc>
      </w:tr>
      <w:tr w:rsidR="00EB3C04" w:rsidRPr="008404D1" w:rsidTr="002C52B8">
        <w:tc>
          <w:tcPr>
            <w:tcW w:w="2802" w:type="dxa"/>
            <w:tcBorders>
              <w:top w:val="nil"/>
              <w:left w:val="nil"/>
              <w:bottom w:val="nil"/>
              <w:right w:val="nil"/>
            </w:tcBorders>
          </w:tcPr>
          <w:p w:rsidR="00EB3C04" w:rsidRDefault="00EB3C04">
            <w:pPr>
              <w:rPr>
                <w:rFonts w:ascii="Arial" w:hAnsi="Arial" w:cs="Arial"/>
              </w:rPr>
            </w:pPr>
          </w:p>
        </w:tc>
        <w:tc>
          <w:tcPr>
            <w:tcW w:w="3118" w:type="dxa"/>
            <w:tcBorders>
              <w:top w:val="nil"/>
              <w:left w:val="nil"/>
              <w:bottom w:val="nil"/>
              <w:right w:val="nil"/>
            </w:tcBorders>
          </w:tcPr>
          <w:p w:rsidR="00EB3C04" w:rsidRDefault="00EB3C04">
            <w:pPr>
              <w:rPr>
                <w:rFonts w:ascii="Arial" w:hAnsi="Arial" w:cs="Arial"/>
              </w:rPr>
            </w:pPr>
            <w:r>
              <w:rPr>
                <w:rFonts w:ascii="Arial" w:hAnsi="Arial" w:cs="Arial"/>
              </w:rPr>
              <w:t>June 17, 2018</w:t>
            </w:r>
          </w:p>
        </w:tc>
        <w:tc>
          <w:tcPr>
            <w:tcW w:w="2552" w:type="dxa"/>
            <w:tcBorders>
              <w:top w:val="nil"/>
              <w:left w:val="nil"/>
              <w:bottom w:val="nil"/>
              <w:right w:val="nil"/>
            </w:tcBorders>
          </w:tcPr>
          <w:p w:rsidR="00EB3C04" w:rsidRDefault="00EB3C04">
            <w:pPr>
              <w:rPr>
                <w:rFonts w:ascii="Arial" w:hAnsi="Arial" w:cs="Arial"/>
              </w:rPr>
            </w:pPr>
            <w:r>
              <w:rPr>
                <w:rFonts w:ascii="Arial" w:hAnsi="Arial" w:cs="Arial"/>
              </w:rPr>
              <w:t>Jack Lake Road</w:t>
            </w:r>
          </w:p>
        </w:tc>
        <w:tc>
          <w:tcPr>
            <w:tcW w:w="2294" w:type="dxa"/>
            <w:tcBorders>
              <w:top w:val="nil"/>
              <w:left w:val="nil"/>
              <w:bottom w:val="nil"/>
              <w:right w:val="nil"/>
            </w:tcBorders>
          </w:tcPr>
          <w:p w:rsidR="00EB3C04" w:rsidRDefault="00EB3C04">
            <w:pPr>
              <w:rPr>
                <w:rFonts w:ascii="Arial" w:hAnsi="Arial" w:cs="Arial"/>
              </w:rPr>
            </w:pPr>
            <w:r>
              <w:rPr>
                <w:rFonts w:ascii="Arial" w:hAnsi="Arial" w:cs="Arial"/>
              </w:rPr>
              <w:t>Mike Jensen</w:t>
            </w:r>
          </w:p>
        </w:tc>
        <w:tc>
          <w:tcPr>
            <w:tcW w:w="2636" w:type="dxa"/>
            <w:tcBorders>
              <w:top w:val="nil"/>
              <w:left w:val="nil"/>
              <w:bottom w:val="nil"/>
              <w:right w:val="nil"/>
            </w:tcBorders>
          </w:tcPr>
          <w:p w:rsidR="00EB3C04" w:rsidRDefault="00EB3C04" w:rsidP="00AA5C4C">
            <w:pPr>
              <w:pStyle w:val="ListParagraph"/>
              <w:numPr>
                <w:ilvl w:val="0"/>
                <w:numId w:val="5"/>
              </w:numPr>
              <w:rPr>
                <w:rFonts w:ascii="Arial" w:hAnsi="Arial" w:cs="Arial"/>
              </w:rPr>
            </w:pPr>
            <w:r>
              <w:rPr>
                <w:rFonts w:ascii="Arial" w:hAnsi="Arial" w:cs="Arial"/>
              </w:rPr>
              <w:t>Bear was crossing road (west to east) at 9:30 pm.</w:t>
            </w:r>
          </w:p>
          <w:p w:rsidR="00EB3C04" w:rsidRDefault="00EB3C04" w:rsidP="00EB3C04">
            <w:pPr>
              <w:pStyle w:val="ListParagraph"/>
              <w:ind w:left="360"/>
              <w:rPr>
                <w:rFonts w:ascii="Arial" w:hAnsi="Arial" w:cs="Arial"/>
              </w:rPr>
            </w:pPr>
          </w:p>
        </w:tc>
      </w:tr>
      <w:tr w:rsidR="002C52B8" w:rsidRPr="008404D1" w:rsidTr="002C52B8">
        <w:tc>
          <w:tcPr>
            <w:tcW w:w="2802" w:type="dxa"/>
            <w:tcBorders>
              <w:top w:val="nil"/>
              <w:left w:val="nil"/>
              <w:bottom w:val="nil"/>
              <w:right w:val="nil"/>
            </w:tcBorders>
          </w:tcPr>
          <w:p w:rsidR="002C52B8" w:rsidRDefault="002C52B8">
            <w:pPr>
              <w:rPr>
                <w:rFonts w:ascii="Arial" w:hAnsi="Arial" w:cs="Arial"/>
              </w:rPr>
            </w:pPr>
          </w:p>
        </w:tc>
        <w:tc>
          <w:tcPr>
            <w:tcW w:w="3118" w:type="dxa"/>
            <w:tcBorders>
              <w:top w:val="nil"/>
              <w:left w:val="nil"/>
              <w:bottom w:val="nil"/>
              <w:right w:val="nil"/>
            </w:tcBorders>
          </w:tcPr>
          <w:p w:rsidR="002C52B8" w:rsidRDefault="002C52B8">
            <w:pPr>
              <w:rPr>
                <w:rFonts w:ascii="Arial" w:hAnsi="Arial" w:cs="Arial"/>
              </w:rPr>
            </w:pPr>
            <w:r>
              <w:rPr>
                <w:rFonts w:ascii="Arial" w:hAnsi="Arial" w:cs="Arial"/>
              </w:rPr>
              <w:t>July 1, 2019</w:t>
            </w:r>
          </w:p>
        </w:tc>
        <w:tc>
          <w:tcPr>
            <w:tcW w:w="2552" w:type="dxa"/>
            <w:tcBorders>
              <w:top w:val="nil"/>
              <w:left w:val="nil"/>
              <w:bottom w:val="nil"/>
              <w:right w:val="nil"/>
            </w:tcBorders>
          </w:tcPr>
          <w:p w:rsidR="002C52B8" w:rsidRDefault="002C52B8">
            <w:pPr>
              <w:rPr>
                <w:rFonts w:ascii="Arial" w:hAnsi="Arial" w:cs="Arial"/>
              </w:rPr>
            </w:pPr>
            <w:r>
              <w:rPr>
                <w:rFonts w:ascii="Arial" w:hAnsi="Arial" w:cs="Arial"/>
              </w:rPr>
              <w:t>FR 89</w:t>
            </w:r>
          </w:p>
        </w:tc>
        <w:tc>
          <w:tcPr>
            <w:tcW w:w="2294" w:type="dxa"/>
            <w:tcBorders>
              <w:top w:val="nil"/>
              <w:left w:val="nil"/>
              <w:bottom w:val="nil"/>
              <w:right w:val="nil"/>
            </w:tcBorders>
          </w:tcPr>
          <w:p w:rsidR="002C52B8" w:rsidRDefault="002C52B8">
            <w:pPr>
              <w:rPr>
                <w:rFonts w:ascii="Arial" w:hAnsi="Arial" w:cs="Arial"/>
              </w:rPr>
            </w:pPr>
            <w:r>
              <w:rPr>
                <w:rFonts w:ascii="Arial" w:hAnsi="Arial" w:cs="Arial"/>
              </w:rPr>
              <w:t>Sohpie Stewart</w:t>
            </w:r>
          </w:p>
        </w:tc>
        <w:tc>
          <w:tcPr>
            <w:tcW w:w="2636" w:type="dxa"/>
            <w:tcBorders>
              <w:top w:val="nil"/>
              <w:left w:val="nil"/>
              <w:bottom w:val="nil"/>
              <w:right w:val="nil"/>
            </w:tcBorders>
          </w:tcPr>
          <w:p w:rsidR="002C52B8" w:rsidRDefault="002C52B8" w:rsidP="002C52B8">
            <w:pPr>
              <w:pStyle w:val="ListParagraph"/>
              <w:numPr>
                <w:ilvl w:val="0"/>
                <w:numId w:val="5"/>
              </w:numPr>
              <w:rPr>
                <w:rFonts w:ascii="Arial" w:hAnsi="Arial" w:cs="Arial"/>
              </w:rPr>
            </w:pPr>
            <w:r>
              <w:rPr>
                <w:rFonts w:ascii="Arial" w:hAnsi="Arial" w:cs="Arial"/>
              </w:rPr>
              <w:t>Young bear</w:t>
            </w:r>
          </w:p>
          <w:p w:rsidR="002C52B8" w:rsidRDefault="002C52B8" w:rsidP="002C52B8">
            <w:pPr>
              <w:pStyle w:val="ListParagraph"/>
              <w:ind w:left="360"/>
              <w:rPr>
                <w:rFonts w:ascii="Arial" w:hAnsi="Arial" w:cs="Arial"/>
              </w:rPr>
            </w:pPr>
          </w:p>
        </w:tc>
      </w:tr>
      <w:tr w:rsidR="002C52B8" w:rsidRPr="008404D1" w:rsidTr="002C52B8">
        <w:tc>
          <w:tcPr>
            <w:tcW w:w="2802" w:type="dxa"/>
            <w:tcBorders>
              <w:top w:val="nil"/>
              <w:left w:val="nil"/>
              <w:bottom w:val="nil"/>
              <w:right w:val="nil"/>
            </w:tcBorders>
          </w:tcPr>
          <w:p w:rsidR="002C52B8" w:rsidRDefault="002C52B8">
            <w:pPr>
              <w:rPr>
                <w:rFonts w:ascii="Arial" w:hAnsi="Arial" w:cs="Arial"/>
              </w:rPr>
            </w:pPr>
          </w:p>
        </w:tc>
        <w:tc>
          <w:tcPr>
            <w:tcW w:w="3118" w:type="dxa"/>
            <w:tcBorders>
              <w:top w:val="nil"/>
              <w:left w:val="nil"/>
              <w:bottom w:val="nil"/>
              <w:right w:val="nil"/>
            </w:tcBorders>
          </w:tcPr>
          <w:p w:rsidR="002C52B8" w:rsidRDefault="002C52B8">
            <w:pPr>
              <w:rPr>
                <w:rFonts w:ascii="Arial" w:hAnsi="Arial" w:cs="Arial"/>
              </w:rPr>
            </w:pPr>
            <w:r>
              <w:rPr>
                <w:rFonts w:ascii="Arial" w:hAnsi="Arial" w:cs="Arial"/>
              </w:rPr>
              <w:t>July 31, 2019</w:t>
            </w:r>
          </w:p>
        </w:tc>
        <w:tc>
          <w:tcPr>
            <w:tcW w:w="2552" w:type="dxa"/>
            <w:tcBorders>
              <w:top w:val="nil"/>
              <w:left w:val="nil"/>
              <w:bottom w:val="nil"/>
              <w:right w:val="nil"/>
            </w:tcBorders>
          </w:tcPr>
          <w:p w:rsidR="002C52B8" w:rsidRDefault="002C52B8">
            <w:pPr>
              <w:rPr>
                <w:rFonts w:ascii="Arial" w:hAnsi="Arial" w:cs="Arial"/>
              </w:rPr>
            </w:pPr>
            <w:r>
              <w:rPr>
                <w:rFonts w:ascii="Arial" w:hAnsi="Arial" w:cs="Arial"/>
              </w:rPr>
              <w:t>Jack Lake road (midway between Apsley and lake)</w:t>
            </w:r>
          </w:p>
          <w:p w:rsidR="002C52B8" w:rsidRDefault="002C52B8">
            <w:pPr>
              <w:rPr>
                <w:rFonts w:ascii="Arial" w:hAnsi="Arial" w:cs="Arial"/>
              </w:rPr>
            </w:pPr>
          </w:p>
        </w:tc>
        <w:tc>
          <w:tcPr>
            <w:tcW w:w="2294" w:type="dxa"/>
            <w:tcBorders>
              <w:top w:val="nil"/>
              <w:left w:val="nil"/>
              <w:bottom w:val="nil"/>
              <w:right w:val="nil"/>
            </w:tcBorders>
          </w:tcPr>
          <w:p w:rsidR="002C52B8" w:rsidRDefault="002C52B8">
            <w:pPr>
              <w:rPr>
                <w:rFonts w:ascii="Arial" w:hAnsi="Arial" w:cs="Arial"/>
              </w:rPr>
            </w:pPr>
            <w:r>
              <w:rPr>
                <w:rFonts w:ascii="Arial" w:hAnsi="Arial" w:cs="Arial"/>
              </w:rPr>
              <w:t>Jim Perun</w:t>
            </w:r>
          </w:p>
        </w:tc>
        <w:tc>
          <w:tcPr>
            <w:tcW w:w="2636" w:type="dxa"/>
            <w:tcBorders>
              <w:top w:val="nil"/>
              <w:left w:val="nil"/>
              <w:bottom w:val="nil"/>
              <w:right w:val="nil"/>
            </w:tcBorders>
          </w:tcPr>
          <w:p w:rsidR="002C52B8" w:rsidRDefault="002C52B8" w:rsidP="002C52B8">
            <w:pPr>
              <w:pStyle w:val="ListParagraph"/>
              <w:numPr>
                <w:ilvl w:val="0"/>
                <w:numId w:val="5"/>
              </w:numPr>
              <w:rPr>
                <w:rFonts w:ascii="Arial" w:hAnsi="Arial" w:cs="Arial"/>
              </w:rPr>
            </w:pPr>
            <w:r>
              <w:rPr>
                <w:rFonts w:ascii="Arial" w:hAnsi="Arial" w:cs="Arial"/>
              </w:rPr>
              <w:t>Adult bear with three cubs.</w:t>
            </w:r>
          </w:p>
        </w:tc>
      </w:tr>
      <w:tr w:rsidR="002C52B8" w:rsidRPr="008404D1" w:rsidTr="002C52B8">
        <w:tc>
          <w:tcPr>
            <w:tcW w:w="2802" w:type="dxa"/>
            <w:tcBorders>
              <w:top w:val="nil"/>
              <w:left w:val="nil"/>
              <w:bottom w:val="single" w:sz="4" w:space="0" w:color="auto"/>
              <w:right w:val="nil"/>
            </w:tcBorders>
          </w:tcPr>
          <w:p w:rsidR="002C52B8" w:rsidRDefault="002C52B8">
            <w:pPr>
              <w:rPr>
                <w:rFonts w:ascii="Arial" w:hAnsi="Arial" w:cs="Arial"/>
              </w:rPr>
            </w:pPr>
          </w:p>
        </w:tc>
        <w:tc>
          <w:tcPr>
            <w:tcW w:w="3118" w:type="dxa"/>
            <w:tcBorders>
              <w:top w:val="nil"/>
              <w:left w:val="nil"/>
              <w:bottom w:val="single" w:sz="4" w:space="0" w:color="auto"/>
              <w:right w:val="nil"/>
            </w:tcBorders>
          </w:tcPr>
          <w:p w:rsidR="002C52B8" w:rsidRDefault="002C52B8">
            <w:pPr>
              <w:rPr>
                <w:rFonts w:ascii="Arial" w:hAnsi="Arial" w:cs="Arial"/>
              </w:rPr>
            </w:pPr>
            <w:r>
              <w:rPr>
                <w:rFonts w:ascii="Arial" w:hAnsi="Arial" w:cs="Arial"/>
              </w:rPr>
              <w:t>August 3, 2019</w:t>
            </w:r>
          </w:p>
        </w:tc>
        <w:tc>
          <w:tcPr>
            <w:tcW w:w="2552" w:type="dxa"/>
            <w:tcBorders>
              <w:top w:val="nil"/>
              <w:left w:val="nil"/>
              <w:bottom w:val="single" w:sz="4" w:space="0" w:color="auto"/>
              <w:right w:val="nil"/>
            </w:tcBorders>
          </w:tcPr>
          <w:p w:rsidR="002C52B8" w:rsidRDefault="002C52B8">
            <w:pPr>
              <w:rPr>
                <w:rFonts w:ascii="Arial" w:hAnsi="Arial" w:cs="Arial"/>
              </w:rPr>
            </w:pPr>
            <w:r>
              <w:rPr>
                <w:rFonts w:ascii="Arial" w:hAnsi="Arial" w:cs="Arial"/>
              </w:rPr>
              <w:t>Hatton Bay</w:t>
            </w:r>
          </w:p>
          <w:p w:rsidR="002C52B8" w:rsidRDefault="002C52B8">
            <w:pPr>
              <w:rPr>
                <w:rFonts w:ascii="Arial" w:hAnsi="Arial" w:cs="Arial"/>
              </w:rPr>
            </w:pPr>
          </w:p>
        </w:tc>
        <w:tc>
          <w:tcPr>
            <w:tcW w:w="2294" w:type="dxa"/>
            <w:tcBorders>
              <w:top w:val="nil"/>
              <w:left w:val="nil"/>
              <w:bottom w:val="single" w:sz="4" w:space="0" w:color="auto"/>
              <w:right w:val="nil"/>
            </w:tcBorders>
          </w:tcPr>
          <w:p w:rsidR="002C52B8" w:rsidRDefault="002C52B8">
            <w:pPr>
              <w:rPr>
                <w:rFonts w:ascii="Arial" w:hAnsi="Arial" w:cs="Arial"/>
              </w:rPr>
            </w:pPr>
            <w:r>
              <w:rPr>
                <w:rFonts w:ascii="Arial" w:hAnsi="Arial" w:cs="Arial"/>
              </w:rPr>
              <w:t>Beth Brook</w:t>
            </w:r>
          </w:p>
        </w:tc>
        <w:tc>
          <w:tcPr>
            <w:tcW w:w="2636" w:type="dxa"/>
            <w:tcBorders>
              <w:top w:val="nil"/>
              <w:left w:val="nil"/>
              <w:bottom w:val="single" w:sz="4" w:space="0" w:color="auto"/>
              <w:right w:val="nil"/>
            </w:tcBorders>
          </w:tcPr>
          <w:p w:rsidR="002C52B8" w:rsidRDefault="002C52B8" w:rsidP="002C52B8">
            <w:pPr>
              <w:pStyle w:val="ListParagraph"/>
              <w:numPr>
                <w:ilvl w:val="0"/>
                <w:numId w:val="5"/>
              </w:numPr>
              <w:rPr>
                <w:rFonts w:ascii="Arial" w:hAnsi="Arial" w:cs="Arial"/>
              </w:rPr>
            </w:pPr>
            <w:r>
              <w:rPr>
                <w:rFonts w:ascii="Arial" w:hAnsi="Arial" w:cs="Arial"/>
              </w:rPr>
              <w:t>Cub</w:t>
            </w:r>
          </w:p>
        </w:tc>
      </w:tr>
      <w:tr w:rsidR="00563FDA" w:rsidRPr="008404D1" w:rsidTr="005367ED">
        <w:tc>
          <w:tcPr>
            <w:tcW w:w="2802" w:type="dxa"/>
            <w:tcBorders>
              <w:top w:val="single" w:sz="4" w:space="0" w:color="auto"/>
              <w:left w:val="nil"/>
              <w:bottom w:val="single" w:sz="4" w:space="0" w:color="auto"/>
              <w:right w:val="nil"/>
            </w:tcBorders>
          </w:tcPr>
          <w:p w:rsidR="00117183" w:rsidRDefault="00117183">
            <w:pPr>
              <w:rPr>
                <w:rFonts w:ascii="Arial" w:hAnsi="Arial" w:cs="Arial"/>
              </w:rPr>
            </w:pPr>
            <w:r>
              <w:rPr>
                <w:rFonts w:ascii="Arial" w:hAnsi="Arial" w:cs="Arial"/>
              </w:rPr>
              <w:t>Bobcat</w:t>
            </w:r>
          </w:p>
          <w:p w:rsidR="00117183" w:rsidRPr="00D56810" w:rsidRDefault="00117183">
            <w:pPr>
              <w:rPr>
                <w:rFonts w:ascii="Arial" w:hAnsi="Arial" w:cs="Arial"/>
                <w:i/>
              </w:rPr>
            </w:pPr>
            <w:r w:rsidRPr="00D56810">
              <w:rPr>
                <w:rFonts w:ascii="Arial" w:hAnsi="Arial" w:cs="Arial"/>
                <w:i/>
              </w:rPr>
              <w:t xml:space="preserve">  (</w:t>
            </w:r>
            <w:r w:rsidRPr="00D56810">
              <w:rPr>
                <w:rFonts w:ascii="Arial" w:hAnsi="Arial" w:cs="Arial"/>
                <w:i/>
                <w:color w:val="444444"/>
                <w:shd w:val="clear" w:color="auto" w:fill="FFFFFF"/>
              </w:rPr>
              <w:t>Lynx rufus)</w:t>
            </w:r>
          </w:p>
          <w:p w:rsidR="00117183" w:rsidRDefault="00117183">
            <w:pPr>
              <w:rPr>
                <w:rFonts w:ascii="Arial" w:hAnsi="Arial" w:cs="Arial"/>
              </w:rPr>
            </w:pPr>
          </w:p>
        </w:tc>
        <w:tc>
          <w:tcPr>
            <w:tcW w:w="3118" w:type="dxa"/>
            <w:tcBorders>
              <w:top w:val="single" w:sz="4" w:space="0" w:color="auto"/>
              <w:left w:val="nil"/>
              <w:bottom w:val="single" w:sz="4" w:space="0" w:color="auto"/>
              <w:right w:val="nil"/>
            </w:tcBorders>
          </w:tcPr>
          <w:p w:rsidR="00117183" w:rsidRDefault="00117183">
            <w:pPr>
              <w:rPr>
                <w:rFonts w:ascii="Arial" w:hAnsi="Arial" w:cs="Arial"/>
              </w:rPr>
            </w:pPr>
            <w:r>
              <w:rPr>
                <w:rFonts w:ascii="Arial" w:hAnsi="Arial" w:cs="Arial"/>
              </w:rPr>
              <w:t>Historic</w:t>
            </w:r>
          </w:p>
        </w:tc>
        <w:tc>
          <w:tcPr>
            <w:tcW w:w="2552" w:type="dxa"/>
            <w:tcBorders>
              <w:top w:val="single" w:sz="4" w:space="0" w:color="auto"/>
              <w:left w:val="nil"/>
              <w:bottom w:val="single" w:sz="4" w:space="0" w:color="auto"/>
              <w:right w:val="nil"/>
            </w:tcBorders>
          </w:tcPr>
          <w:p w:rsidR="00117183" w:rsidRDefault="00117183">
            <w:pPr>
              <w:rPr>
                <w:rFonts w:ascii="Arial" w:hAnsi="Arial" w:cs="Arial"/>
              </w:rPr>
            </w:pPr>
            <w:r>
              <w:rPr>
                <w:rFonts w:ascii="Arial" w:hAnsi="Arial" w:cs="Arial"/>
              </w:rPr>
              <w:t>Lakewide</w:t>
            </w:r>
          </w:p>
        </w:tc>
        <w:tc>
          <w:tcPr>
            <w:tcW w:w="2294" w:type="dxa"/>
            <w:tcBorders>
              <w:top w:val="single" w:sz="4" w:space="0" w:color="auto"/>
              <w:left w:val="nil"/>
              <w:bottom w:val="single" w:sz="4" w:space="0" w:color="auto"/>
              <w:right w:val="nil"/>
            </w:tcBorders>
          </w:tcPr>
          <w:p w:rsidR="00117183" w:rsidRDefault="00694570">
            <w:pPr>
              <w:rPr>
                <w:rFonts w:ascii="Arial" w:hAnsi="Arial" w:cs="Arial"/>
              </w:rPr>
            </w:pPr>
            <w:r>
              <w:rPr>
                <w:rFonts w:ascii="Arial" w:hAnsi="Arial" w:cs="Arial"/>
              </w:rPr>
              <w:t xml:space="preserve">Burt and Grossenheider (1952), </w:t>
            </w:r>
            <w:r w:rsidR="0009307A">
              <w:rPr>
                <w:rFonts w:ascii="Arial" w:hAnsi="Arial" w:cs="Arial"/>
              </w:rPr>
              <w:t xml:space="preserve">Carpentier (1987), </w:t>
            </w:r>
            <w:r w:rsidR="00C51F5B">
              <w:rPr>
                <w:rFonts w:ascii="Arial" w:hAnsi="Arial" w:cs="Arial"/>
              </w:rPr>
              <w:t xml:space="preserve">Novak et al. (1987), </w:t>
            </w:r>
            <w:r w:rsidR="00117183">
              <w:rPr>
                <w:rFonts w:ascii="Arial" w:hAnsi="Arial" w:cs="Arial"/>
              </w:rPr>
              <w:t>JLA (2009)</w:t>
            </w:r>
          </w:p>
          <w:p w:rsidR="00694570" w:rsidRDefault="00694570">
            <w:pPr>
              <w:rPr>
                <w:rFonts w:ascii="Arial" w:hAnsi="Arial" w:cs="Arial"/>
              </w:rPr>
            </w:pPr>
          </w:p>
        </w:tc>
        <w:tc>
          <w:tcPr>
            <w:tcW w:w="2636" w:type="dxa"/>
            <w:tcBorders>
              <w:top w:val="single" w:sz="4" w:space="0" w:color="auto"/>
              <w:left w:val="nil"/>
              <w:bottom w:val="single" w:sz="4" w:space="0" w:color="auto"/>
              <w:right w:val="nil"/>
            </w:tcBorders>
          </w:tcPr>
          <w:p w:rsidR="00117183" w:rsidRDefault="00117183" w:rsidP="00D56810">
            <w:pPr>
              <w:pStyle w:val="ListParagraph"/>
              <w:numPr>
                <w:ilvl w:val="0"/>
                <w:numId w:val="5"/>
              </w:numPr>
              <w:jc w:val="center"/>
              <w:rPr>
                <w:rFonts w:ascii="Arial" w:hAnsi="Arial" w:cs="Arial"/>
              </w:rPr>
            </w:pPr>
          </w:p>
        </w:tc>
      </w:tr>
      <w:tr w:rsidR="00563FDA" w:rsidRPr="008404D1" w:rsidTr="005367ED">
        <w:tc>
          <w:tcPr>
            <w:tcW w:w="2802" w:type="dxa"/>
            <w:tcBorders>
              <w:top w:val="single" w:sz="4" w:space="0" w:color="auto"/>
              <w:left w:val="nil"/>
              <w:bottom w:val="single" w:sz="4" w:space="0" w:color="auto"/>
              <w:right w:val="nil"/>
            </w:tcBorders>
          </w:tcPr>
          <w:p w:rsidR="0088788E" w:rsidRDefault="0088788E">
            <w:pPr>
              <w:rPr>
                <w:rFonts w:ascii="Arial" w:hAnsi="Arial" w:cs="Arial"/>
              </w:rPr>
            </w:pPr>
            <w:r>
              <w:rPr>
                <w:rFonts w:ascii="Arial" w:hAnsi="Arial" w:cs="Arial"/>
              </w:rPr>
              <w:lastRenderedPageBreak/>
              <w:t>Boreal redback vole</w:t>
            </w:r>
          </w:p>
          <w:p w:rsidR="0088788E" w:rsidRPr="0088788E" w:rsidRDefault="002B2E1A">
            <w:pPr>
              <w:rPr>
                <w:rFonts w:ascii="Arial" w:hAnsi="Arial" w:cs="Arial"/>
                <w:i/>
              </w:rPr>
            </w:pPr>
            <w:r>
              <w:rPr>
                <w:rFonts w:ascii="Arial" w:hAnsi="Arial" w:cs="Arial"/>
                <w:i/>
              </w:rPr>
              <w:t xml:space="preserve">  </w:t>
            </w:r>
            <w:r w:rsidR="0088788E" w:rsidRPr="0088788E">
              <w:rPr>
                <w:rFonts w:ascii="Arial" w:hAnsi="Arial" w:cs="Arial"/>
                <w:i/>
              </w:rPr>
              <w:t>(Clethrionomys gapperi)</w:t>
            </w:r>
          </w:p>
          <w:p w:rsidR="0088788E" w:rsidRDefault="0088788E">
            <w:pPr>
              <w:rPr>
                <w:rFonts w:ascii="Arial" w:hAnsi="Arial" w:cs="Arial"/>
              </w:rPr>
            </w:pPr>
          </w:p>
        </w:tc>
        <w:tc>
          <w:tcPr>
            <w:tcW w:w="3118" w:type="dxa"/>
            <w:tcBorders>
              <w:top w:val="single" w:sz="4" w:space="0" w:color="auto"/>
              <w:left w:val="nil"/>
              <w:bottom w:val="single" w:sz="4" w:space="0" w:color="auto"/>
              <w:right w:val="nil"/>
            </w:tcBorders>
          </w:tcPr>
          <w:p w:rsidR="0088788E" w:rsidRDefault="0088788E">
            <w:pPr>
              <w:rPr>
                <w:rFonts w:ascii="Arial" w:hAnsi="Arial" w:cs="Arial"/>
              </w:rPr>
            </w:pPr>
            <w:r>
              <w:rPr>
                <w:rFonts w:ascii="Arial" w:hAnsi="Arial" w:cs="Arial"/>
              </w:rPr>
              <w:t>Historic</w:t>
            </w:r>
          </w:p>
        </w:tc>
        <w:tc>
          <w:tcPr>
            <w:tcW w:w="2552" w:type="dxa"/>
            <w:tcBorders>
              <w:top w:val="single" w:sz="4" w:space="0" w:color="auto"/>
              <w:left w:val="nil"/>
              <w:bottom w:val="single" w:sz="4" w:space="0" w:color="auto"/>
              <w:right w:val="nil"/>
            </w:tcBorders>
          </w:tcPr>
          <w:p w:rsidR="0088788E" w:rsidRDefault="0088788E">
            <w:pPr>
              <w:rPr>
                <w:rFonts w:ascii="Arial" w:hAnsi="Arial" w:cs="Arial"/>
              </w:rPr>
            </w:pPr>
            <w:r>
              <w:rPr>
                <w:rFonts w:ascii="Arial" w:hAnsi="Arial" w:cs="Arial"/>
              </w:rPr>
              <w:t>Lakewide</w:t>
            </w:r>
          </w:p>
        </w:tc>
        <w:tc>
          <w:tcPr>
            <w:tcW w:w="2294" w:type="dxa"/>
            <w:tcBorders>
              <w:top w:val="single" w:sz="4" w:space="0" w:color="auto"/>
              <w:left w:val="nil"/>
              <w:bottom w:val="single" w:sz="4" w:space="0" w:color="auto"/>
              <w:right w:val="nil"/>
            </w:tcBorders>
          </w:tcPr>
          <w:p w:rsidR="0088788E" w:rsidRDefault="0088788E">
            <w:pPr>
              <w:rPr>
                <w:rFonts w:ascii="Arial" w:hAnsi="Arial" w:cs="Arial"/>
              </w:rPr>
            </w:pPr>
            <w:r>
              <w:rPr>
                <w:rFonts w:ascii="Arial" w:hAnsi="Arial" w:cs="Arial"/>
              </w:rPr>
              <w:t>Burt and Grossenheider (1952)</w:t>
            </w:r>
          </w:p>
          <w:p w:rsidR="0088788E" w:rsidRDefault="0088788E">
            <w:pPr>
              <w:rPr>
                <w:rFonts w:ascii="Arial" w:hAnsi="Arial" w:cs="Arial"/>
              </w:rPr>
            </w:pPr>
          </w:p>
        </w:tc>
        <w:tc>
          <w:tcPr>
            <w:tcW w:w="2636" w:type="dxa"/>
            <w:tcBorders>
              <w:top w:val="single" w:sz="4" w:space="0" w:color="auto"/>
              <w:left w:val="nil"/>
              <w:bottom w:val="single" w:sz="4" w:space="0" w:color="auto"/>
              <w:right w:val="nil"/>
            </w:tcBorders>
          </w:tcPr>
          <w:p w:rsidR="0088788E" w:rsidRDefault="0088788E" w:rsidP="00D56810">
            <w:pPr>
              <w:pStyle w:val="ListParagraph"/>
              <w:numPr>
                <w:ilvl w:val="0"/>
                <w:numId w:val="5"/>
              </w:numPr>
              <w:jc w:val="center"/>
              <w:rPr>
                <w:rFonts w:ascii="Arial" w:hAnsi="Arial" w:cs="Arial"/>
              </w:rPr>
            </w:pPr>
          </w:p>
        </w:tc>
      </w:tr>
      <w:tr w:rsidR="00563FDA" w:rsidRPr="008404D1" w:rsidTr="005367ED">
        <w:tc>
          <w:tcPr>
            <w:tcW w:w="2802" w:type="dxa"/>
            <w:tcBorders>
              <w:top w:val="single" w:sz="4" w:space="0" w:color="auto"/>
              <w:left w:val="nil"/>
              <w:bottom w:val="nil"/>
              <w:right w:val="nil"/>
            </w:tcBorders>
          </w:tcPr>
          <w:p w:rsidR="00694570" w:rsidRDefault="00694570" w:rsidP="00694570">
            <w:pPr>
              <w:rPr>
                <w:rFonts w:ascii="Arial" w:hAnsi="Arial" w:cs="Arial"/>
              </w:rPr>
            </w:pPr>
            <w:r>
              <w:rPr>
                <w:rFonts w:ascii="Arial" w:hAnsi="Arial" w:cs="Arial"/>
              </w:rPr>
              <w:t>Coyote</w:t>
            </w:r>
          </w:p>
          <w:p w:rsidR="00694570" w:rsidRDefault="00694570" w:rsidP="00694570">
            <w:pPr>
              <w:rPr>
                <w:rFonts w:ascii="Arial" w:hAnsi="Arial" w:cs="Arial"/>
              </w:rPr>
            </w:pPr>
            <w:r>
              <w:rPr>
                <w:rFonts w:ascii="Arial" w:hAnsi="Arial" w:cs="Arial"/>
              </w:rPr>
              <w:t xml:space="preserve">  (</w:t>
            </w:r>
            <w:r w:rsidRPr="00125626">
              <w:rPr>
                <w:rFonts w:ascii="Arial" w:hAnsi="Arial" w:cs="Arial"/>
                <w:i/>
              </w:rPr>
              <w:t>Canis latrans</w:t>
            </w:r>
            <w:r>
              <w:rPr>
                <w:rFonts w:ascii="Arial" w:hAnsi="Arial" w:cs="Arial"/>
              </w:rPr>
              <w:t>)</w:t>
            </w:r>
          </w:p>
          <w:p w:rsidR="00694570" w:rsidRDefault="00694570">
            <w:pPr>
              <w:rPr>
                <w:rFonts w:ascii="Arial" w:hAnsi="Arial" w:cs="Arial"/>
              </w:rPr>
            </w:pPr>
          </w:p>
        </w:tc>
        <w:tc>
          <w:tcPr>
            <w:tcW w:w="3118"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Burt and Grossenheider (1952)</w:t>
            </w:r>
            <w:r w:rsidR="002C5AF7">
              <w:rPr>
                <w:rFonts w:ascii="Arial" w:hAnsi="Arial" w:cs="Arial"/>
              </w:rPr>
              <w:t xml:space="preserve">, </w:t>
            </w:r>
            <w:r w:rsidR="00B76E3A">
              <w:rPr>
                <w:rFonts w:ascii="Arial" w:hAnsi="Arial" w:cs="Arial"/>
              </w:rPr>
              <w:t xml:space="preserve">Carpentier (1987), </w:t>
            </w:r>
            <w:r w:rsidR="002C5AF7">
              <w:rPr>
                <w:rFonts w:ascii="Arial" w:hAnsi="Arial" w:cs="Arial"/>
              </w:rPr>
              <w:t>Novak et al. (1987)</w:t>
            </w:r>
            <w:r w:rsidR="00F039E7">
              <w:rPr>
                <w:rFonts w:ascii="Arial" w:hAnsi="Arial" w:cs="Arial"/>
              </w:rPr>
              <w:t>, Dobbyn (1994)</w:t>
            </w:r>
          </w:p>
          <w:p w:rsidR="00694570" w:rsidRDefault="00694570">
            <w:pPr>
              <w:rPr>
                <w:rFonts w:ascii="Arial" w:hAnsi="Arial" w:cs="Arial"/>
              </w:rPr>
            </w:pPr>
          </w:p>
        </w:tc>
        <w:tc>
          <w:tcPr>
            <w:tcW w:w="2636" w:type="dxa"/>
            <w:tcBorders>
              <w:top w:val="single" w:sz="4" w:space="0" w:color="auto"/>
              <w:left w:val="nil"/>
              <w:bottom w:val="nil"/>
              <w:right w:val="nil"/>
            </w:tcBorders>
          </w:tcPr>
          <w:p w:rsidR="00694570" w:rsidRDefault="00694570" w:rsidP="00694570">
            <w:pPr>
              <w:pStyle w:val="ListParagraph"/>
              <w:numPr>
                <w:ilvl w:val="0"/>
                <w:numId w:val="5"/>
              </w:numPr>
              <w:jc w:val="center"/>
              <w:rPr>
                <w:rFonts w:ascii="Arial" w:hAnsi="Arial" w:cs="Arial"/>
              </w:rPr>
            </w:pPr>
          </w:p>
        </w:tc>
      </w:tr>
      <w:tr w:rsidR="00563FDA" w:rsidRPr="008404D1" w:rsidTr="006F669E">
        <w:tc>
          <w:tcPr>
            <w:tcW w:w="2802" w:type="dxa"/>
            <w:tcBorders>
              <w:top w:val="nil"/>
              <w:left w:val="nil"/>
              <w:bottom w:val="nil"/>
              <w:right w:val="nil"/>
            </w:tcBorders>
          </w:tcPr>
          <w:p w:rsidR="00117183" w:rsidRDefault="00117183" w:rsidP="00694570">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September, 1987</w:t>
            </w:r>
          </w:p>
          <w:p w:rsidR="009549E2" w:rsidRDefault="009549E2">
            <w:pPr>
              <w:rPr>
                <w:rFonts w:ascii="Arial" w:hAnsi="Arial" w:cs="Arial"/>
              </w:rPr>
            </w:pPr>
          </w:p>
          <w:p w:rsidR="009549E2" w:rsidRDefault="009549E2">
            <w:pPr>
              <w:rPr>
                <w:rFonts w:ascii="Arial" w:hAnsi="Arial" w:cs="Arial"/>
              </w:rPr>
            </w:pPr>
          </w:p>
          <w:p w:rsidR="009549E2" w:rsidRDefault="009549E2">
            <w:pPr>
              <w:rPr>
                <w:rFonts w:ascii="Arial" w:hAnsi="Arial" w:cs="Arial"/>
              </w:rPr>
            </w:pPr>
            <w:r>
              <w:rPr>
                <w:rFonts w:ascii="Arial" w:hAnsi="Arial" w:cs="Arial"/>
              </w:rPr>
              <w:t>2000s</w:t>
            </w:r>
          </w:p>
          <w:p w:rsidR="00ED353C" w:rsidRDefault="00ED353C">
            <w:pPr>
              <w:rPr>
                <w:rFonts w:ascii="Arial" w:hAnsi="Arial" w:cs="Arial"/>
              </w:rPr>
            </w:pPr>
          </w:p>
          <w:p w:rsidR="00ED353C" w:rsidRDefault="00ED353C">
            <w:pPr>
              <w:rPr>
                <w:rFonts w:ascii="Arial" w:hAnsi="Arial" w:cs="Arial"/>
              </w:rPr>
            </w:pPr>
          </w:p>
          <w:p w:rsidR="00ED353C" w:rsidRDefault="00ED353C">
            <w:pPr>
              <w:rPr>
                <w:rFonts w:ascii="Arial" w:hAnsi="Arial" w:cs="Arial"/>
              </w:rPr>
            </w:pPr>
          </w:p>
          <w:p w:rsidR="00ED353C" w:rsidRDefault="00ED353C">
            <w:pPr>
              <w:rPr>
                <w:rFonts w:ascii="Arial" w:hAnsi="Arial" w:cs="Arial"/>
              </w:rPr>
            </w:pPr>
            <w:r>
              <w:rPr>
                <w:rFonts w:ascii="Arial" w:hAnsi="Arial" w:cs="Arial"/>
              </w:rPr>
              <w:t>February, 2013</w:t>
            </w:r>
          </w:p>
          <w:p w:rsidR="003B7329" w:rsidRDefault="003B7329">
            <w:pPr>
              <w:rPr>
                <w:rFonts w:ascii="Arial" w:hAnsi="Arial" w:cs="Arial"/>
              </w:rPr>
            </w:pPr>
          </w:p>
          <w:p w:rsidR="003B7329" w:rsidRDefault="003B7329">
            <w:pPr>
              <w:rPr>
                <w:rFonts w:ascii="Arial" w:hAnsi="Arial" w:cs="Arial"/>
              </w:rPr>
            </w:pPr>
          </w:p>
          <w:p w:rsidR="003B7329" w:rsidRDefault="003B7329">
            <w:pPr>
              <w:rPr>
                <w:rFonts w:ascii="Arial" w:hAnsi="Arial" w:cs="Arial"/>
              </w:rPr>
            </w:pPr>
          </w:p>
          <w:p w:rsidR="003B7329" w:rsidRDefault="003B7329">
            <w:pPr>
              <w:rPr>
                <w:rFonts w:ascii="Arial" w:hAnsi="Arial" w:cs="Arial"/>
              </w:rPr>
            </w:pPr>
            <w:r>
              <w:rPr>
                <w:rFonts w:ascii="Arial" w:hAnsi="Arial" w:cs="Arial"/>
              </w:rPr>
              <w:t>August 30, 2014</w:t>
            </w:r>
          </w:p>
          <w:p w:rsidR="00084327" w:rsidRDefault="00084327">
            <w:pPr>
              <w:rPr>
                <w:rFonts w:ascii="Arial" w:hAnsi="Arial" w:cs="Arial"/>
              </w:rPr>
            </w:pPr>
          </w:p>
          <w:p w:rsidR="00084327" w:rsidRDefault="00084327">
            <w:pPr>
              <w:rPr>
                <w:rFonts w:ascii="Arial" w:hAnsi="Arial" w:cs="Arial"/>
              </w:rPr>
            </w:pPr>
          </w:p>
          <w:p w:rsidR="00084327" w:rsidRDefault="00084327">
            <w:pPr>
              <w:rPr>
                <w:rFonts w:ascii="Arial" w:hAnsi="Arial" w:cs="Arial"/>
              </w:rPr>
            </w:pPr>
          </w:p>
          <w:p w:rsidR="00084327" w:rsidRDefault="00084327">
            <w:pPr>
              <w:rPr>
                <w:rFonts w:ascii="Arial" w:hAnsi="Arial" w:cs="Arial"/>
              </w:rPr>
            </w:pPr>
            <w:r>
              <w:rPr>
                <w:rFonts w:ascii="Arial" w:hAnsi="Arial" w:cs="Arial"/>
              </w:rPr>
              <w:t>Summer, 2014</w:t>
            </w:r>
          </w:p>
          <w:p w:rsidR="009549E2" w:rsidRDefault="009549E2">
            <w:pPr>
              <w:rPr>
                <w:rFonts w:ascii="Arial" w:hAnsi="Arial" w:cs="Arial"/>
              </w:rPr>
            </w:pP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McCoy Road</w:t>
            </w:r>
          </w:p>
          <w:p w:rsidR="009549E2" w:rsidRDefault="009549E2">
            <w:pPr>
              <w:rPr>
                <w:rFonts w:ascii="Arial" w:hAnsi="Arial" w:cs="Arial"/>
              </w:rPr>
            </w:pPr>
          </w:p>
          <w:p w:rsidR="009549E2" w:rsidRDefault="009549E2">
            <w:pPr>
              <w:rPr>
                <w:rFonts w:ascii="Arial" w:hAnsi="Arial" w:cs="Arial"/>
              </w:rPr>
            </w:pPr>
          </w:p>
          <w:p w:rsidR="009549E2" w:rsidRDefault="009549E2">
            <w:pPr>
              <w:rPr>
                <w:rFonts w:ascii="Arial" w:hAnsi="Arial" w:cs="Arial"/>
              </w:rPr>
            </w:pPr>
            <w:r>
              <w:rPr>
                <w:rFonts w:ascii="Arial" w:hAnsi="Arial" w:cs="Arial"/>
              </w:rPr>
              <w:t>Southeast end of lake</w:t>
            </w:r>
          </w:p>
          <w:p w:rsidR="00ED353C" w:rsidRDefault="00ED353C">
            <w:pPr>
              <w:rPr>
                <w:rFonts w:ascii="Arial" w:hAnsi="Arial" w:cs="Arial"/>
              </w:rPr>
            </w:pPr>
          </w:p>
          <w:p w:rsidR="00ED353C" w:rsidRDefault="00ED353C">
            <w:pPr>
              <w:rPr>
                <w:rFonts w:ascii="Arial" w:hAnsi="Arial" w:cs="Arial"/>
              </w:rPr>
            </w:pPr>
          </w:p>
          <w:p w:rsidR="00ED353C" w:rsidRDefault="00ED353C">
            <w:pPr>
              <w:rPr>
                <w:rFonts w:ascii="Arial" w:hAnsi="Arial" w:cs="Arial"/>
              </w:rPr>
            </w:pPr>
          </w:p>
          <w:p w:rsidR="00ED353C" w:rsidRDefault="00ED353C">
            <w:pPr>
              <w:rPr>
                <w:rFonts w:ascii="Arial" w:hAnsi="Arial" w:cs="Arial"/>
              </w:rPr>
            </w:pPr>
            <w:r>
              <w:rPr>
                <w:rFonts w:ascii="Arial" w:hAnsi="Arial" w:cs="Arial"/>
              </w:rPr>
              <w:t>Robbins Bay (west side)</w:t>
            </w:r>
          </w:p>
          <w:p w:rsidR="003B7329" w:rsidRDefault="003B7329">
            <w:pPr>
              <w:rPr>
                <w:rFonts w:ascii="Arial" w:hAnsi="Arial" w:cs="Arial"/>
              </w:rPr>
            </w:pPr>
          </w:p>
          <w:p w:rsidR="003B7329" w:rsidRDefault="003B7329">
            <w:pPr>
              <w:rPr>
                <w:rFonts w:ascii="Arial" w:hAnsi="Arial" w:cs="Arial"/>
              </w:rPr>
            </w:pPr>
          </w:p>
          <w:p w:rsidR="003B7329" w:rsidRDefault="003B7329">
            <w:pPr>
              <w:rPr>
                <w:rFonts w:ascii="Arial" w:hAnsi="Arial" w:cs="Arial"/>
              </w:rPr>
            </w:pPr>
            <w:r>
              <w:rPr>
                <w:rFonts w:ascii="Arial" w:hAnsi="Arial" w:cs="Arial"/>
              </w:rPr>
              <w:t>Rathbun Bay (north shore)</w:t>
            </w:r>
          </w:p>
          <w:p w:rsidR="00084327" w:rsidRDefault="00084327">
            <w:pPr>
              <w:rPr>
                <w:rFonts w:ascii="Arial" w:hAnsi="Arial" w:cs="Arial"/>
              </w:rPr>
            </w:pPr>
          </w:p>
          <w:p w:rsidR="00E6676A" w:rsidRDefault="00E6676A">
            <w:pPr>
              <w:rPr>
                <w:rFonts w:ascii="Arial" w:hAnsi="Arial" w:cs="Arial"/>
              </w:rPr>
            </w:pPr>
          </w:p>
          <w:p w:rsidR="00084327" w:rsidRDefault="00084327">
            <w:pPr>
              <w:rPr>
                <w:rFonts w:ascii="Arial" w:hAnsi="Arial" w:cs="Arial"/>
              </w:rPr>
            </w:pPr>
            <w:r>
              <w:rPr>
                <w:rFonts w:ascii="Arial" w:hAnsi="Arial" w:cs="Arial"/>
              </w:rPr>
              <w:t>Jack Lake Road</w:t>
            </w: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Steven Kerr</w:t>
            </w:r>
          </w:p>
          <w:p w:rsidR="009549E2" w:rsidRDefault="009549E2">
            <w:pPr>
              <w:rPr>
                <w:rFonts w:ascii="Arial" w:hAnsi="Arial" w:cs="Arial"/>
              </w:rPr>
            </w:pPr>
          </w:p>
          <w:p w:rsidR="009549E2" w:rsidRDefault="009549E2">
            <w:pPr>
              <w:rPr>
                <w:rFonts w:ascii="Arial" w:hAnsi="Arial" w:cs="Arial"/>
              </w:rPr>
            </w:pPr>
          </w:p>
          <w:p w:rsidR="009549E2" w:rsidRDefault="009549E2">
            <w:pPr>
              <w:rPr>
                <w:rFonts w:ascii="Arial" w:hAnsi="Arial" w:cs="Arial"/>
              </w:rPr>
            </w:pPr>
            <w:r>
              <w:rPr>
                <w:rFonts w:ascii="Arial" w:hAnsi="Arial" w:cs="Arial"/>
              </w:rPr>
              <w:t>Joe Lovsin</w:t>
            </w:r>
          </w:p>
          <w:p w:rsidR="00ED353C" w:rsidRDefault="00ED353C">
            <w:pPr>
              <w:rPr>
                <w:rFonts w:ascii="Arial" w:hAnsi="Arial" w:cs="Arial"/>
              </w:rPr>
            </w:pPr>
          </w:p>
          <w:p w:rsidR="00ED353C" w:rsidRDefault="00ED353C">
            <w:pPr>
              <w:rPr>
                <w:rFonts w:ascii="Arial" w:hAnsi="Arial" w:cs="Arial"/>
              </w:rPr>
            </w:pPr>
          </w:p>
          <w:p w:rsidR="00ED353C" w:rsidRDefault="00ED353C">
            <w:pPr>
              <w:rPr>
                <w:rFonts w:ascii="Arial" w:hAnsi="Arial" w:cs="Arial"/>
              </w:rPr>
            </w:pPr>
          </w:p>
          <w:p w:rsidR="00ED353C" w:rsidRDefault="00ED353C">
            <w:pPr>
              <w:rPr>
                <w:rFonts w:ascii="Arial" w:hAnsi="Arial" w:cs="Arial"/>
              </w:rPr>
            </w:pPr>
            <w:r>
              <w:rPr>
                <w:rFonts w:ascii="Arial" w:hAnsi="Arial" w:cs="Arial"/>
              </w:rPr>
              <w:t>Rod Crawford</w:t>
            </w:r>
          </w:p>
          <w:p w:rsidR="003B7329" w:rsidRDefault="003B7329">
            <w:pPr>
              <w:rPr>
                <w:rFonts w:ascii="Arial" w:hAnsi="Arial" w:cs="Arial"/>
              </w:rPr>
            </w:pPr>
          </w:p>
          <w:p w:rsidR="003B7329" w:rsidRDefault="003B7329">
            <w:pPr>
              <w:rPr>
                <w:rFonts w:ascii="Arial" w:hAnsi="Arial" w:cs="Arial"/>
              </w:rPr>
            </w:pPr>
          </w:p>
          <w:p w:rsidR="003B7329" w:rsidRDefault="003B7329">
            <w:pPr>
              <w:rPr>
                <w:rFonts w:ascii="Arial" w:hAnsi="Arial" w:cs="Arial"/>
              </w:rPr>
            </w:pPr>
          </w:p>
          <w:p w:rsidR="003B7329" w:rsidRDefault="003B7329">
            <w:pPr>
              <w:rPr>
                <w:rFonts w:ascii="Arial" w:hAnsi="Arial" w:cs="Arial"/>
              </w:rPr>
            </w:pPr>
            <w:r>
              <w:rPr>
                <w:rFonts w:ascii="Arial" w:hAnsi="Arial" w:cs="Arial"/>
              </w:rPr>
              <w:t>Arnold Tripp</w:t>
            </w:r>
          </w:p>
          <w:p w:rsidR="00084327" w:rsidRDefault="00084327">
            <w:pPr>
              <w:rPr>
                <w:rFonts w:ascii="Arial" w:hAnsi="Arial" w:cs="Arial"/>
              </w:rPr>
            </w:pPr>
          </w:p>
          <w:p w:rsidR="00084327" w:rsidRDefault="00084327">
            <w:pPr>
              <w:rPr>
                <w:rFonts w:ascii="Arial" w:hAnsi="Arial" w:cs="Arial"/>
              </w:rPr>
            </w:pPr>
          </w:p>
          <w:p w:rsidR="00084327" w:rsidRDefault="00084327">
            <w:pPr>
              <w:rPr>
                <w:rFonts w:ascii="Arial" w:hAnsi="Arial" w:cs="Arial"/>
              </w:rPr>
            </w:pPr>
          </w:p>
          <w:p w:rsidR="00084327" w:rsidRDefault="00084327">
            <w:pPr>
              <w:rPr>
                <w:rFonts w:ascii="Arial" w:hAnsi="Arial" w:cs="Arial"/>
              </w:rPr>
            </w:pPr>
            <w:r>
              <w:rPr>
                <w:rFonts w:ascii="Arial" w:hAnsi="Arial" w:cs="Arial"/>
              </w:rPr>
              <w:t>Judy Kiffer</w:t>
            </w:r>
          </w:p>
        </w:tc>
        <w:tc>
          <w:tcPr>
            <w:tcW w:w="2636" w:type="dxa"/>
            <w:tcBorders>
              <w:top w:val="nil"/>
              <w:left w:val="nil"/>
              <w:bottom w:val="nil"/>
              <w:right w:val="nil"/>
            </w:tcBorders>
          </w:tcPr>
          <w:p w:rsidR="00117183" w:rsidRDefault="00117183" w:rsidP="00C1093B">
            <w:pPr>
              <w:pStyle w:val="ListParagraph"/>
              <w:numPr>
                <w:ilvl w:val="0"/>
                <w:numId w:val="5"/>
              </w:numPr>
              <w:rPr>
                <w:rFonts w:ascii="Arial" w:hAnsi="Arial" w:cs="Arial"/>
              </w:rPr>
            </w:pPr>
            <w:r>
              <w:rPr>
                <w:rFonts w:ascii="Arial" w:hAnsi="Arial" w:cs="Arial"/>
              </w:rPr>
              <w:t>Animal observed on road after dark.</w:t>
            </w:r>
          </w:p>
          <w:p w:rsidR="009549E2" w:rsidRDefault="009549E2" w:rsidP="009549E2">
            <w:pPr>
              <w:rPr>
                <w:rFonts w:ascii="Arial" w:hAnsi="Arial" w:cs="Arial"/>
              </w:rPr>
            </w:pPr>
          </w:p>
          <w:p w:rsidR="009549E2" w:rsidRDefault="00D04A43" w:rsidP="009549E2">
            <w:pPr>
              <w:pStyle w:val="ListParagraph"/>
              <w:numPr>
                <w:ilvl w:val="0"/>
                <w:numId w:val="5"/>
              </w:numPr>
              <w:rPr>
                <w:rFonts w:ascii="Arial" w:hAnsi="Arial" w:cs="Arial"/>
              </w:rPr>
            </w:pPr>
            <w:r>
              <w:rPr>
                <w:rFonts w:ascii="Arial" w:hAnsi="Arial" w:cs="Arial"/>
              </w:rPr>
              <w:t>Two coyotes</w:t>
            </w:r>
            <w:r w:rsidR="009549E2">
              <w:rPr>
                <w:rFonts w:ascii="Arial" w:hAnsi="Arial" w:cs="Arial"/>
              </w:rPr>
              <w:t xml:space="preserve"> observed killing a deer.</w:t>
            </w:r>
          </w:p>
          <w:p w:rsidR="009549E2" w:rsidRPr="009549E2" w:rsidRDefault="009549E2" w:rsidP="009549E2">
            <w:pPr>
              <w:pStyle w:val="ListParagraph"/>
              <w:rPr>
                <w:rFonts w:ascii="Arial" w:hAnsi="Arial" w:cs="Arial"/>
              </w:rPr>
            </w:pPr>
          </w:p>
          <w:p w:rsidR="00ED353C" w:rsidRDefault="00ED353C" w:rsidP="00ED353C">
            <w:pPr>
              <w:pStyle w:val="ListParagraph"/>
              <w:numPr>
                <w:ilvl w:val="0"/>
                <w:numId w:val="5"/>
              </w:numPr>
              <w:rPr>
                <w:rFonts w:ascii="Arial" w:hAnsi="Arial" w:cs="Arial"/>
              </w:rPr>
            </w:pPr>
            <w:r w:rsidRPr="003B7329">
              <w:rPr>
                <w:rFonts w:ascii="Arial" w:hAnsi="Arial" w:cs="Arial"/>
              </w:rPr>
              <w:t>Animals observed in the morning on the ice.</w:t>
            </w:r>
          </w:p>
          <w:p w:rsidR="003B7329" w:rsidRPr="003B7329" w:rsidRDefault="003B7329" w:rsidP="003B7329">
            <w:pPr>
              <w:pStyle w:val="ListParagraph"/>
              <w:rPr>
                <w:rFonts w:ascii="Arial" w:hAnsi="Arial" w:cs="Arial"/>
              </w:rPr>
            </w:pPr>
          </w:p>
          <w:p w:rsidR="003B7329" w:rsidRDefault="003B7329" w:rsidP="00ED353C">
            <w:pPr>
              <w:pStyle w:val="ListParagraph"/>
              <w:numPr>
                <w:ilvl w:val="0"/>
                <w:numId w:val="5"/>
              </w:numPr>
              <w:rPr>
                <w:rFonts w:ascii="Arial" w:hAnsi="Arial" w:cs="Arial"/>
              </w:rPr>
            </w:pPr>
            <w:r>
              <w:rPr>
                <w:rFonts w:ascii="Arial" w:hAnsi="Arial" w:cs="Arial"/>
              </w:rPr>
              <w:t>“Mangy-looking” animal observed at salt block.</w:t>
            </w:r>
          </w:p>
          <w:p w:rsidR="00084327" w:rsidRPr="00084327" w:rsidRDefault="00084327" w:rsidP="00084327">
            <w:pPr>
              <w:pStyle w:val="ListParagraph"/>
              <w:rPr>
                <w:rFonts w:ascii="Arial" w:hAnsi="Arial" w:cs="Arial"/>
              </w:rPr>
            </w:pPr>
          </w:p>
          <w:p w:rsidR="00084327" w:rsidRPr="003B7329" w:rsidRDefault="00084327" w:rsidP="00084327">
            <w:pPr>
              <w:pStyle w:val="ListParagraph"/>
              <w:numPr>
                <w:ilvl w:val="0"/>
                <w:numId w:val="5"/>
              </w:numPr>
              <w:jc w:val="center"/>
              <w:rPr>
                <w:rFonts w:ascii="Arial" w:hAnsi="Arial" w:cs="Arial"/>
              </w:rPr>
            </w:pPr>
          </w:p>
          <w:p w:rsidR="00ED353C" w:rsidRPr="009549E2" w:rsidRDefault="00ED353C" w:rsidP="00ED353C">
            <w:pPr>
              <w:pStyle w:val="ListParagraph"/>
              <w:ind w:left="360"/>
              <w:rPr>
                <w:rFonts w:ascii="Arial" w:hAnsi="Arial" w:cs="Arial"/>
              </w:rPr>
            </w:pPr>
          </w:p>
        </w:tc>
      </w:tr>
      <w:tr w:rsidR="00E20592" w:rsidRPr="008404D1" w:rsidTr="00AA5C4C">
        <w:tc>
          <w:tcPr>
            <w:tcW w:w="2802" w:type="dxa"/>
            <w:tcBorders>
              <w:top w:val="nil"/>
              <w:left w:val="nil"/>
              <w:bottom w:val="nil"/>
              <w:right w:val="nil"/>
            </w:tcBorders>
          </w:tcPr>
          <w:p w:rsidR="00E20592" w:rsidRDefault="00E20592" w:rsidP="00694570">
            <w:pPr>
              <w:rPr>
                <w:rFonts w:ascii="Arial" w:hAnsi="Arial" w:cs="Arial"/>
              </w:rPr>
            </w:pPr>
          </w:p>
        </w:tc>
        <w:tc>
          <w:tcPr>
            <w:tcW w:w="3118" w:type="dxa"/>
            <w:tcBorders>
              <w:top w:val="nil"/>
              <w:left w:val="nil"/>
              <w:bottom w:val="nil"/>
              <w:right w:val="nil"/>
            </w:tcBorders>
          </w:tcPr>
          <w:p w:rsidR="00E20592" w:rsidRDefault="006F669E">
            <w:pPr>
              <w:rPr>
                <w:rFonts w:ascii="Arial" w:hAnsi="Arial" w:cs="Arial"/>
              </w:rPr>
            </w:pPr>
            <w:r>
              <w:rPr>
                <w:rFonts w:ascii="Arial" w:hAnsi="Arial" w:cs="Arial"/>
              </w:rPr>
              <w:t>January 22, 2017</w:t>
            </w:r>
          </w:p>
          <w:p w:rsidR="006F669E" w:rsidRDefault="006F669E">
            <w:pPr>
              <w:rPr>
                <w:rFonts w:ascii="Arial" w:hAnsi="Arial" w:cs="Arial"/>
              </w:rPr>
            </w:pPr>
          </w:p>
        </w:tc>
        <w:tc>
          <w:tcPr>
            <w:tcW w:w="2552" w:type="dxa"/>
            <w:tcBorders>
              <w:top w:val="nil"/>
              <w:left w:val="nil"/>
              <w:bottom w:val="nil"/>
              <w:right w:val="nil"/>
            </w:tcBorders>
          </w:tcPr>
          <w:p w:rsidR="006F669E" w:rsidRDefault="006F669E">
            <w:pPr>
              <w:rPr>
                <w:rFonts w:ascii="Arial" w:hAnsi="Arial" w:cs="Arial"/>
              </w:rPr>
            </w:pPr>
            <w:r>
              <w:rPr>
                <w:rFonts w:ascii="Arial" w:hAnsi="Arial" w:cs="Arial"/>
              </w:rPr>
              <w:t xml:space="preserve">McCoy Bay </w:t>
            </w:r>
          </w:p>
          <w:p w:rsidR="00E20592" w:rsidRDefault="006F669E">
            <w:pPr>
              <w:rPr>
                <w:rFonts w:ascii="Arial" w:hAnsi="Arial" w:cs="Arial"/>
              </w:rPr>
            </w:pPr>
            <w:r>
              <w:rPr>
                <w:rFonts w:ascii="Arial" w:hAnsi="Arial" w:cs="Arial"/>
              </w:rPr>
              <w:t>(on ice)</w:t>
            </w:r>
          </w:p>
          <w:p w:rsidR="006F669E" w:rsidRDefault="006F669E">
            <w:pPr>
              <w:rPr>
                <w:rFonts w:ascii="Arial" w:hAnsi="Arial" w:cs="Arial"/>
              </w:rPr>
            </w:pPr>
          </w:p>
        </w:tc>
        <w:tc>
          <w:tcPr>
            <w:tcW w:w="2294" w:type="dxa"/>
            <w:tcBorders>
              <w:top w:val="nil"/>
              <w:left w:val="nil"/>
              <w:bottom w:val="nil"/>
              <w:right w:val="nil"/>
            </w:tcBorders>
          </w:tcPr>
          <w:p w:rsidR="00E20592" w:rsidRDefault="006F669E">
            <w:pPr>
              <w:rPr>
                <w:rFonts w:ascii="Arial" w:hAnsi="Arial" w:cs="Arial"/>
              </w:rPr>
            </w:pPr>
            <w:r>
              <w:rPr>
                <w:rFonts w:ascii="Arial" w:hAnsi="Arial" w:cs="Arial"/>
              </w:rPr>
              <w:t>Val Alves</w:t>
            </w:r>
          </w:p>
        </w:tc>
        <w:tc>
          <w:tcPr>
            <w:tcW w:w="2636" w:type="dxa"/>
            <w:tcBorders>
              <w:top w:val="nil"/>
              <w:left w:val="nil"/>
              <w:bottom w:val="nil"/>
              <w:right w:val="nil"/>
            </w:tcBorders>
          </w:tcPr>
          <w:p w:rsidR="00E20592" w:rsidRDefault="006F669E" w:rsidP="00C1093B">
            <w:pPr>
              <w:pStyle w:val="ListParagraph"/>
              <w:numPr>
                <w:ilvl w:val="0"/>
                <w:numId w:val="5"/>
              </w:numPr>
              <w:rPr>
                <w:rFonts w:ascii="Arial" w:hAnsi="Arial" w:cs="Arial"/>
              </w:rPr>
            </w:pPr>
            <w:r>
              <w:rPr>
                <w:rFonts w:ascii="Arial" w:hAnsi="Arial" w:cs="Arial"/>
              </w:rPr>
              <w:t>Also heard howling in January.</w:t>
            </w:r>
          </w:p>
        </w:tc>
      </w:tr>
      <w:tr w:rsidR="00AA5C4C" w:rsidRPr="008404D1" w:rsidTr="00402237">
        <w:tc>
          <w:tcPr>
            <w:tcW w:w="2802" w:type="dxa"/>
            <w:tcBorders>
              <w:top w:val="nil"/>
              <w:left w:val="nil"/>
              <w:bottom w:val="nil"/>
              <w:right w:val="nil"/>
            </w:tcBorders>
          </w:tcPr>
          <w:p w:rsidR="00AA5C4C" w:rsidRDefault="00AA5C4C" w:rsidP="00694570">
            <w:pPr>
              <w:rPr>
                <w:rFonts w:ascii="Arial" w:hAnsi="Arial" w:cs="Arial"/>
              </w:rPr>
            </w:pPr>
          </w:p>
        </w:tc>
        <w:tc>
          <w:tcPr>
            <w:tcW w:w="3118" w:type="dxa"/>
            <w:tcBorders>
              <w:top w:val="nil"/>
              <w:left w:val="nil"/>
              <w:bottom w:val="nil"/>
              <w:right w:val="nil"/>
            </w:tcBorders>
          </w:tcPr>
          <w:p w:rsidR="00AA5C4C" w:rsidRDefault="00AA5C4C">
            <w:pPr>
              <w:rPr>
                <w:rFonts w:ascii="Arial" w:hAnsi="Arial" w:cs="Arial"/>
              </w:rPr>
            </w:pPr>
            <w:r>
              <w:rPr>
                <w:rFonts w:ascii="Arial" w:hAnsi="Arial" w:cs="Arial"/>
              </w:rPr>
              <w:t>Late July, 2017</w:t>
            </w:r>
          </w:p>
          <w:p w:rsidR="00AA5C4C" w:rsidRDefault="00AA5C4C">
            <w:pPr>
              <w:rPr>
                <w:rFonts w:ascii="Arial" w:hAnsi="Arial" w:cs="Arial"/>
              </w:rPr>
            </w:pPr>
          </w:p>
        </w:tc>
        <w:tc>
          <w:tcPr>
            <w:tcW w:w="2552" w:type="dxa"/>
            <w:tcBorders>
              <w:top w:val="nil"/>
              <w:left w:val="nil"/>
              <w:bottom w:val="nil"/>
              <w:right w:val="nil"/>
            </w:tcBorders>
          </w:tcPr>
          <w:p w:rsidR="00AA5C4C" w:rsidRDefault="00AA5C4C">
            <w:pPr>
              <w:rPr>
                <w:rFonts w:ascii="Arial" w:hAnsi="Arial" w:cs="Arial"/>
              </w:rPr>
            </w:pPr>
            <w:r>
              <w:rPr>
                <w:rFonts w:ascii="Arial" w:hAnsi="Arial" w:cs="Arial"/>
              </w:rPr>
              <w:t>Narrows Point Road</w:t>
            </w:r>
          </w:p>
        </w:tc>
        <w:tc>
          <w:tcPr>
            <w:tcW w:w="2294" w:type="dxa"/>
            <w:tcBorders>
              <w:top w:val="nil"/>
              <w:left w:val="nil"/>
              <w:bottom w:val="nil"/>
              <w:right w:val="nil"/>
            </w:tcBorders>
          </w:tcPr>
          <w:p w:rsidR="00AA5C4C" w:rsidRDefault="00AA5C4C">
            <w:pPr>
              <w:rPr>
                <w:rFonts w:ascii="Arial" w:hAnsi="Arial" w:cs="Arial"/>
              </w:rPr>
            </w:pPr>
            <w:r>
              <w:rPr>
                <w:rFonts w:ascii="Arial" w:hAnsi="Arial" w:cs="Arial"/>
              </w:rPr>
              <w:t>Mr. Johnston</w:t>
            </w:r>
          </w:p>
        </w:tc>
        <w:tc>
          <w:tcPr>
            <w:tcW w:w="2636" w:type="dxa"/>
            <w:tcBorders>
              <w:top w:val="nil"/>
              <w:left w:val="nil"/>
              <w:bottom w:val="nil"/>
              <w:right w:val="nil"/>
            </w:tcBorders>
          </w:tcPr>
          <w:p w:rsidR="00AA5C4C" w:rsidRDefault="00AA5C4C" w:rsidP="00C1093B">
            <w:pPr>
              <w:pStyle w:val="ListParagraph"/>
              <w:numPr>
                <w:ilvl w:val="0"/>
                <w:numId w:val="5"/>
              </w:numPr>
              <w:rPr>
                <w:rFonts w:ascii="Arial" w:hAnsi="Arial" w:cs="Arial"/>
              </w:rPr>
            </w:pPr>
            <w:r>
              <w:rPr>
                <w:rFonts w:ascii="Arial" w:hAnsi="Arial" w:cs="Arial"/>
              </w:rPr>
              <w:t>One animal observed.</w:t>
            </w:r>
          </w:p>
          <w:p w:rsidR="00AA5C4C" w:rsidRDefault="00AA5C4C" w:rsidP="00402237">
            <w:pPr>
              <w:pStyle w:val="ListParagraph"/>
              <w:ind w:left="360"/>
              <w:rPr>
                <w:rFonts w:ascii="Arial" w:hAnsi="Arial" w:cs="Arial"/>
              </w:rPr>
            </w:pPr>
          </w:p>
        </w:tc>
      </w:tr>
      <w:tr w:rsidR="00402237" w:rsidRPr="008404D1" w:rsidTr="002C52B8">
        <w:tc>
          <w:tcPr>
            <w:tcW w:w="2802" w:type="dxa"/>
            <w:tcBorders>
              <w:top w:val="nil"/>
              <w:left w:val="nil"/>
              <w:bottom w:val="nil"/>
              <w:right w:val="nil"/>
            </w:tcBorders>
          </w:tcPr>
          <w:p w:rsidR="00402237" w:rsidRDefault="00402237" w:rsidP="00694570">
            <w:pPr>
              <w:rPr>
                <w:rFonts w:ascii="Arial" w:hAnsi="Arial" w:cs="Arial"/>
              </w:rPr>
            </w:pPr>
          </w:p>
        </w:tc>
        <w:tc>
          <w:tcPr>
            <w:tcW w:w="3118" w:type="dxa"/>
            <w:tcBorders>
              <w:top w:val="nil"/>
              <w:left w:val="nil"/>
              <w:bottom w:val="nil"/>
              <w:right w:val="nil"/>
            </w:tcBorders>
          </w:tcPr>
          <w:p w:rsidR="00402237" w:rsidRDefault="00402237">
            <w:pPr>
              <w:rPr>
                <w:rFonts w:ascii="Arial" w:hAnsi="Arial" w:cs="Arial"/>
              </w:rPr>
            </w:pPr>
            <w:r>
              <w:rPr>
                <w:rFonts w:ascii="Arial" w:hAnsi="Arial" w:cs="Arial"/>
              </w:rPr>
              <w:t>August 25, 2017</w:t>
            </w:r>
          </w:p>
        </w:tc>
        <w:tc>
          <w:tcPr>
            <w:tcW w:w="2552" w:type="dxa"/>
            <w:tcBorders>
              <w:top w:val="nil"/>
              <w:left w:val="nil"/>
              <w:bottom w:val="nil"/>
              <w:right w:val="nil"/>
            </w:tcBorders>
          </w:tcPr>
          <w:p w:rsidR="00402237" w:rsidRDefault="00402237">
            <w:pPr>
              <w:rPr>
                <w:rFonts w:ascii="Arial" w:hAnsi="Arial" w:cs="Arial"/>
              </w:rPr>
            </w:pPr>
            <w:r>
              <w:rPr>
                <w:rFonts w:ascii="Arial" w:hAnsi="Arial" w:cs="Arial"/>
              </w:rPr>
              <w:t>McCoy Road</w:t>
            </w:r>
          </w:p>
          <w:p w:rsidR="00402237" w:rsidRDefault="00402237">
            <w:pPr>
              <w:rPr>
                <w:rFonts w:ascii="Arial" w:hAnsi="Arial" w:cs="Arial"/>
              </w:rPr>
            </w:pPr>
          </w:p>
        </w:tc>
        <w:tc>
          <w:tcPr>
            <w:tcW w:w="2294" w:type="dxa"/>
            <w:tcBorders>
              <w:top w:val="nil"/>
              <w:left w:val="nil"/>
              <w:bottom w:val="nil"/>
              <w:right w:val="nil"/>
            </w:tcBorders>
          </w:tcPr>
          <w:p w:rsidR="00402237" w:rsidRDefault="00402237">
            <w:pPr>
              <w:rPr>
                <w:rFonts w:ascii="Arial" w:hAnsi="Arial" w:cs="Arial"/>
              </w:rPr>
            </w:pPr>
            <w:r>
              <w:rPr>
                <w:rFonts w:ascii="Arial" w:hAnsi="Arial" w:cs="Arial"/>
              </w:rPr>
              <w:lastRenderedPageBreak/>
              <w:t>Ruth Davenport</w:t>
            </w:r>
          </w:p>
        </w:tc>
        <w:tc>
          <w:tcPr>
            <w:tcW w:w="2636" w:type="dxa"/>
            <w:tcBorders>
              <w:top w:val="nil"/>
              <w:left w:val="nil"/>
              <w:bottom w:val="nil"/>
              <w:right w:val="nil"/>
            </w:tcBorders>
          </w:tcPr>
          <w:p w:rsidR="00402237" w:rsidRDefault="00402237" w:rsidP="00402237">
            <w:pPr>
              <w:pStyle w:val="ListParagraph"/>
              <w:ind w:left="360"/>
              <w:jc w:val="center"/>
              <w:rPr>
                <w:rFonts w:ascii="Arial" w:hAnsi="Arial" w:cs="Arial"/>
              </w:rPr>
            </w:pPr>
            <w:r>
              <w:rPr>
                <w:rFonts w:ascii="Arial" w:hAnsi="Arial" w:cs="Arial"/>
              </w:rPr>
              <w:t>-</w:t>
            </w:r>
          </w:p>
        </w:tc>
      </w:tr>
      <w:tr w:rsidR="007B3BA7" w:rsidRPr="008404D1" w:rsidTr="002C52B8">
        <w:tc>
          <w:tcPr>
            <w:tcW w:w="2802" w:type="dxa"/>
            <w:tcBorders>
              <w:top w:val="nil"/>
              <w:left w:val="nil"/>
              <w:bottom w:val="nil"/>
              <w:right w:val="nil"/>
            </w:tcBorders>
          </w:tcPr>
          <w:p w:rsidR="007B3BA7" w:rsidRDefault="007B3BA7" w:rsidP="00694570">
            <w:pPr>
              <w:rPr>
                <w:rFonts w:ascii="Arial" w:hAnsi="Arial" w:cs="Arial"/>
              </w:rPr>
            </w:pPr>
          </w:p>
        </w:tc>
        <w:tc>
          <w:tcPr>
            <w:tcW w:w="3118" w:type="dxa"/>
            <w:tcBorders>
              <w:top w:val="nil"/>
              <w:left w:val="nil"/>
              <w:bottom w:val="nil"/>
              <w:right w:val="nil"/>
            </w:tcBorders>
          </w:tcPr>
          <w:p w:rsidR="007B3BA7" w:rsidRDefault="007B3BA7">
            <w:pPr>
              <w:rPr>
                <w:rFonts w:ascii="Arial" w:hAnsi="Arial" w:cs="Arial"/>
              </w:rPr>
            </w:pPr>
            <w:r>
              <w:rPr>
                <w:rFonts w:ascii="Arial" w:hAnsi="Arial" w:cs="Arial"/>
              </w:rPr>
              <w:t>October 12, 2018</w:t>
            </w:r>
          </w:p>
        </w:tc>
        <w:tc>
          <w:tcPr>
            <w:tcW w:w="2552" w:type="dxa"/>
            <w:tcBorders>
              <w:top w:val="nil"/>
              <w:left w:val="nil"/>
              <w:bottom w:val="nil"/>
              <w:right w:val="nil"/>
            </w:tcBorders>
          </w:tcPr>
          <w:p w:rsidR="007B3BA7" w:rsidRDefault="007B3BA7">
            <w:pPr>
              <w:rPr>
                <w:rFonts w:ascii="Arial" w:hAnsi="Arial" w:cs="Arial"/>
              </w:rPr>
            </w:pPr>
            <w:r>
              <w:rPr>
                <w:rFonts w:ascii="Arial" w:hAnsi="Arial" w:cs="Arial"/>
              </w:rPr>
              <w:t>Jack Lake Road</w:t>
            </w:r>
          </w:p>
        </w:tc>
        <w:tc>
          <w:tcPr>
            <w:tcW w:w="2294" w:type="dxa"/>
            <w:tcBorders>
              <w:top w:val="nil"/>
              <w:left w:val="nil"/>
              <w:bottom w:val="nil"/>
              <w:right w:val="nil"/>
            </w:tcBorders>
          </w:tcPr>
          <w:p w:rsidR="007B3BA7" w:rsidRDefault="007B3BA7">
            <w:pPr>
              <w:rPr>
                <w:rFonts w:ascii="Arial" w:hAnsi="Arial" w:cs="Arial"/>
              </w:rPr>
            </w:pPr>
            <w:r>
              <w:rPr>
                <w:rFonts w:ascii="Arial" w:hAnsi="Arial" w:cs="Arial"/>
              </w:rPr>
              <w:t>Brian Maquire</w:t>
            </w:r>
          </w:p>
          <w:p w:rsidR="007B3BA7" w:rsidRDefault="007B3BA7">
            <w:pPr>
              <w:rPr>
                <w:rFonts w:ascii="Arial" w:hAnsi="Arial" w:cs="Arial"/>
              </w:rPr>
            </w:pPr>
          </w:p>
        </w:tc>
        <w:tc>
          <w:tcPr>
            <w:tcW w:w="2636" w:type="dxa"/>
            <w:tcBorders>
              <w:top w:val="nil"/>
              <w:left w:val="nil"/>
              <w:bottom w:val="nil"/>
              <w:right w:val="nil"/>
            </w:tcBorders>
          </w:tcPr>
          <w:p w:rsidR="007B3BA7" w:rsidRDefault="007B3BA7" w:rsidP="007B3BA7">
            <w:pPr>
              <w:pStyle w:val="ListParagraph"/>
              <w:numPr>
                <w:ilvl w:val="0"/>
                <w:numId w:val="5"/>
              </w:numPr>
              <w:rPr>
                <w:rFonts w:ascii="Arial" w:hAnsi="Arial" w:cs="Arial"/>
              </w:rPr>
            </w:pPr>
            <w:r>
              <w:rPr>
                <w:rFonts w:ascii="Arial" w:hAnsi="Arial" w:cs="Arial"/>
              </w:rPr>
              <w:t>Dead on road.</w:t>
            </w:r>
          </w:p>
          <w:p w:rsidR="007B3BA7" w:rsidRDefault="007B3BA7" w:rsidP="007B3BA7">
            <w:pPr>
              <w:pStyle w:val="ListParagraph"/>
              <w:numPr>
                <w:ilvl w:val="0"/>
                <w:numId w:val="5"/>
              </w:numPr>
              <w:rPr>
                <w:rFonts w:ascii="Arial" w:hAnsi="Arial" w:cs="Arial"/>
              </w:rPr>
            </w:pPr>
            <w:r>
              <w:rPr>
                <w:rFonts w:ascii="Arial" w:hAnsi="Arial" w:cs="Arial"/>
              </w:rPr>
              <w:t>Photo taken.</w:t>
            </w:r>
          </w:p>
          <w:p w:rsidR="007B3BA7" w:rsidRPr="007B3BA7" w:rsidRDefault="007B3BA7" w:rsidP="007B3BA7">
            <w:pPr>
              <w:pStyle w:val="ListParagraph"/>
              <w:ind w:left="360"/>
              <w:rPr>
                <w:rFonts w:ascii="Arial" w:hAnsi="Arial" w:cs="Arial"/>
              </w:rPr>
            </w:pPr>
          </w:p>
        </w:tc>
      </w:tr>
      <w:tr w:rsidR="002C52B8" w:rsidRPr="008404D1" w:rsidTr="002C52B8">
        <w:tc>
          <w:tcPr>
            <w:tcW w:w="2802" w:type="dxa"/>
            <w:tcBorders>
              <w:top w:val="nil"/>
              <w:left w:val="nil"/>
              <w:bottom w:val="nil"/>
              <w:right w:val="nil"/>
            </w:tcBorders>
          </w:tcPr>
          <w:p w:rsidR="002C52B8" w:rsidRDefault="002C52B8" w:rsidP="00694570">
            <w:pPr>
              <w:rPr>
                <w:rFonts w:ascii="Arial" w:hAnsi="Arial" w:cs="Arial"/>
              </w:rPr>
            </w:pPr>
          </w:p>
        </w:tc>
        <w:tc>
          <w:tcPr>
            <w:tcW w:w="3118" w:type="dxa"/>
            <w:tcBorders>
              <w:top w:val="nil"/>
              <w:left w:val="nil"/>
              <w:bottom w:val="nil"/>
              <w:right w:val="nil"/>
            </w:tcBorders>
          </w:tcPr>
          <w:p w:rsidR="002C52B8" w:rsidRDefault="002C52B8">
            <w:pPr>
              <w:rPr>
                <w:rFonts w:ascii="Arial" w:hAnsi="Arial" w:cs="Arial"/>
              </w:rPr>
            </w:pPr>
            <w:r>
              <w:rPr>
                <w:rFonts w:ascii="Arial" w:hAnsi="Arial" w:cs="Arial"/>
              </w:rPr>
              <w:t>August 9, 2019</w:t>
            </w:r>
          </w:p>
        </w:tc>
        <w:tc>
          <w:tcPr>
            <w:tcW w:w="2552" w:type="dxa"/>
            <w:tcBorders>
              <w:top w:val="nil"/>
              <w:left w:val="nil"/>
              <w:bottom w:val="nil"/>
              <w:right w:val="nil"/>
            </w:tcBorders>
          </w:tcPr>
          <w:p w:rsidR="002C52B8" w:rsidRDefault="002C52B8">
            <w:pPr>
              <w:rPr>
                <w:rFonts w:ascii="Arial" w:hAnsi="Arial" w:cs="Arial"/>
              </w:rPr>
            </w:pPr>
            <w:r>
              <w:rPr>
                <w:rFonts w:ascii="Arial" w:hAnsi="Arial" w:cs="Arial"/>
              </w:rPr>
              <w:t xml:space="preserve">Rathbun Bay </w:t>
            </w:r>
          </w:p>
          <w:p w:rsidR="002C52B8" w:rsidRDefault="002C52B8">
            <w:pPr>
              <w:rPr>
                <w:rFonts w:ascii="Arial" w:hAnsi="Arial" w:cs="Arial"/>
              </w:rPr>
            </w:pPr>
            <w:r>
              <w:rPr>
                <w:rFonts w:ascii="Arial" w:hAnsi="Arial" w:cs="Arial"/>
              </w:rPr>
              <w:t>(north shore)</w:t>
            </w:r>
          </w:p>
          <w:p w:rsidR="002C52B8" w:rsidRDefault="002C52B8">
            <w:pPr>
              <w:rPr>
                <w:rFonts w:ascii="Arial" w:hAnsi="Arial" w:cs="Arial"/>
              </w:rPr>
            </w:pPr>
          </w:p>
        </w:tc>
        <w:tc>
          <w:tcPr>
            <w:tcW w:w="2294" w:type="dxa"/>
            <w:tcBorders>
              <w:top w:val="nil"/>
              <w:left w:val="nil"/>
              <w:bottom w:val="nil"/>
              <w:right w:val="nil"/>
            </w:tcBorders>
          </w:tcPr>
          <w:p w:rsidR="002C52B8" w:rsidRDefault="002C52B8">
            <w:pPr>
              <w:rPr>
                <w:rFonts w:ascii="Arial" w:hAnsi="Arial" w:cs="Arial"/>
              </w:rPr>
            </w:pPr>
            <w:r>
              <w:rPr>
                <w:rFonts w:ascii="Arial" w:hAnsi="Arial" w:cs="Arial"/>
              </w:rPr>
              <w:t>Arnold Tripp</w:t>
            </w:r>
          </w:p>
        </w:tc>
        <w:tc>
          <w:tcPr>
            <w:tcW w:w="2636" w:type="dxa"/>
            <w:tcBorders>
              <w:top w:val="nil"/>
              <w:left w:val="nil"/>
              <w:bottom w:val="nil"/>
              <w:right w:val="nil"/>
            </w:tcBorders>
          </w:tcPr>
          <w:p w:rsidR="002C52B8" w:rsidRDefault="002C52B8" w:rsidP="007B3BA7">
            <w:pPr>
              <w:pStyle w:val="ListParagraph"/>
              <w:numPr>
                <w:ilvl w:val="0"/>
                <w:numId w:val="5"/>
              </w:numPr>
              <w:rPr>
                <w:rFonts w:ascii="Arial" w:hAnsi="Arial" w:cs="Arial"/>
              </w:rPr>
            </w:pPr>
            <w:r>
              <w:rPr>
                <w:rFonts w:ascii="Arial" w:hAnsi="Arial" w:cs="Arial"/>
              </w:rPr>
              <w:t>Anmal was observed at salt block.</w:t>
            </w:r>
          </w:p>
        </w:tc>
      </w:tr>
      <w:tr w:rsidR="002C52B8" w:rsidRPr="008404D1" w:rsidTr="002C52B8">
        <w:tc>
          <w:tcPr>
            <w:tcW w:w="2802" w:type="dxa"/>
            <w:tcBorders>
              <w:top w:val="nil"/>
              <w:left w:val="nil"/>
              <w:bottom w:val="single" w:sz="4" w:space="0" w:color="auto"/>
              <w:right w:val="nil"/>
            </w:tcBorders>
          </w:tcPr>
          <w:p w:rsidR="002C52B8" w:rsidRDefault="002C52B8" w:rsidP="00694570">
            <w:pPr>
              <w:rPr>
                <w:rFonts w:ascii="Arial" w:hAnsi="Arial" w:cs="Arial"/>
              </w:rPr>
            </w:pPr>
          </w:p>
        </w:tc>
        <w:tc>
          <w:tcPr>
            <w:tcW w:w="3118" w:type="dxa"/>
            <w:tcBorders>
              <w:top w:val="nil"/>
              <w:left w:val="nil"/>
              <w:bottom w:val="single" w:sz="4" w:space="0" w:color="auto"/>
              <w:right w:val="nil"/>
            </w:tcBorders>
          </w:tcPr>
          <w:p w:rsidR="002C52B8" w:rsidRDefault="002C52B8">
            <w:pPr>
              <w:rPr>
                <w:rFonts w:ascii="Arial" w:hAnsi="Arial" w:cs="Arial"/>
              </w:rPr>
            </w:pPr>
            <w:r>
              <w:rPr>
                <w:rFonts w:ascii="Arial" w:hAnsi="Arial" w:cs="Arial"/>
              </w:rPr>
              <w:t>August 9, 2019</w:t>
            </w:r>
          </w:p>
        </w:tc>
        <w:tc>
          <w:tcPr>
            <w:tcW w:w="2552" w:type="dxa"/>
            <w:tcBorders>
              <w:top w:val="nil"/>
              <w:left w:val="nil"/>
              <w:bottom w:val="single" w:sz="4" w:space="0" w:color="auto"/>
              <w:right w:val="nil"/>
            </w:tcBorders>
          </w:tcPr>
          <w:p w:rsidR="002C52B8" w:rsidRDefault="002C52B8">
            <w:pPr>
              <w:rPr>
                <w:rFonts w:ascii="Arial" w:hAnsi="Arial" w:cs="Arial"/>
              </w:rPr>
            </w:pPr>
            <w:r>
              <w:rPr>
                <w:rFonts w:ascii="Arial" w:hAnsi="Arial" w:cs="Arial"/>
              </w:rPr>
              <w:t>McCoy road</w:t>
            </w:r>
          </w:p>
          <w:p w:rsidR="002C52B8" w:rsidRDefault="002C52B8">
            <w:pPr>
              <w:rPr>
                <w:rFonts w:ascii="Arial" w:hAnsi="Arial" w:cs="Arial"/>
              </w:rPr>
            </w:pPr>
            <w:r>
              <w:rPr>
                <w:rFonts w:ascii="Arial" w:hAnsi="Arial" w:cs="Arial"/>
              </w:rPr>
              <w:t xml:space="preserve"> (near the “Y”)</w:t>
            </w:r>
          </w:p>
          <w:p w:rsidR="002C52B8" w:rsidRDefault="002C52B8">
            <w:pPr>
              <w:rPr>
                <w:rFonts w:ascii="Arial" w:hAnsi="Arial" w:cs="Arial"/>
              </w:rPr>
            </w:pPr>
          </w:p>
        </w:tc>
        <w:tc>
          <w:tcPr>
            <w:tcW w:w="2294" w:type="dxa"/>
            <w:tcBorders>
              <w:top w:val="nil"/>
              <w:left w:val="nil"/>
              <w:bottom w:val="single" w:sz="4" w:space="0" w:color="auto"/>
              <w:right w:val="nil"/>
            </w:tcBorders>
          </w:tcPr>
          <w:p w:rsidR="002C52B8" w:rsidRDefault="002C52B8">
            <w:pPr>
              <w:rPr>
                <w:rFonts w:ascii="Arial" w:hAnsi="Arial" w:cs="Arial"/>
              </w:rPr>
            </w:pPr>
            <w:r>
              <w:rPr>
                <w:rFonts w:ascii="Arial" w:hAnsi="Arial" w:cs="Arial"/>
              </w:rPr>
              <w:t>Dave Hoyle</w:t>
            </w:r>
          </w:p>
        </w:tc>
        <w:tc>
          <w:tcPr>
            <w:tcW w:w="2636" w:type="dxa"/>
            <w:tcBorders>
              <w:top w:val="nil"/>
              <w:left w:val="nil"/>
              <w:bottom w:val="single" w:sz="4" w:space="0" w:color="auto"/>
              <w:right w:val="nil"/>
            </w:tcBorders>
          </w:tcPr>
          <w:p w:rsidR="002C52B8" w:rsidRDefault="002C52B8" w:rsidP="007B3BA7">
            <w:pPr>
              <w:pStyle w:val="ListParagraph"/>
              <w:numPr>
                <w:ilvl w:val="0"/>
                <w:numId w:val="5"/>
              </w:numPr>
              <w:rPr>
                <w:rFonts w:ascii="Arial" w:hAnsi="Arial" w:cs="Arial"/>
              </w:rPr>
            </w:pPr>
          </w:p>
        </w:tc>
      </w:tr>
      <w:tr w:rsidR="00563FDA" w:rsidRPr="008404D1" w:rsidTr="005367ED">
        <w:tc>
          <w:tcPr>
            <w:tcW w:w="2802" w:type="dxa"/>
            <w:tcBorders>
              <w:top w:val="single" w:sz="4" w:space="0" w:color="auto"/>
              <w:left w:val="nil"/>
              <w:bottom w:val="nil"/>
              <w:right w:val="nil"/>
            </w:tcBorders>
          </w:tcPr>
          <w:p w:rsidR="00117183" w:rsidRDefault="00117183" w:rsidP="00D56810">
            <w:pPr>
              <w:rPr>
                <w:rFonts w:ascii="Arial" w:hAnsi="Arial" w:cs="Arial"/>
              </w:rPr>
            </w:pPr>
            <w:r>
              <w:rPr>
                <w:rFonts w:ascii="Arial" w:hAnsi="Arial" w:cs="Arial"/>
              </w:rPr>
              <w:t>Deer mouse</w:t>
            </w:r>
          </w:p>
          <w:p w:rsidR="00117183" w:rsidRPr="003100CE" w:rsidRDefault="00117183" w:rsidP="00D56810">
            <w:pPr>
              <w:rPr>
                <w:rFonts w:ascii="Arial" w:hAnsi="Arial" w:cs="Arial"/>
                <w:i/>
              </w:rPr>
            </w:pPr>
            <w:r>
              <w:rPr>
                <w:rFonts w:ascii="Arial" w:hAnsi="Arial" w:cs="Arial"/>
              </w:rPr>
              <w:t xml:space="preserve">  (</w:t>
            </w:r>
            <w:r w:rsidRPr="003100CE">
              <w:rPr>
                <w:rFonts w:ascii="Arial" w:hAnsi="Arial" w:cs="Arial"/>
                <w:i/>
              </w:rPr>
              <w:t xml:space="preserve">Peromyscus </w:t>
            </w:r>
          </w:p>
          <w:p w:rsidR="00117183" w:rsidRDefault="00117183" w:rsidP="00D56810">
            <w:pPr>
              <w:rPr>
                <w:rFonts w:ascii="Arial" w:hAnsi="Arial" w:cs="Arial"/>
              </w:rPr>
            </w:pPr>
            <w:r w:rsidRPr="003100CE">
              <w:rPr>
                <w:rFonts w:ascii="Arial" w:hAnsi="Arial" w:cs="Arial"/>
                <w:i/>
              </w:rPr>
              <w:t xml:space="preserve">    maniculatus</w:t>
            </w:r>
            <w:r>
              <w:rPr>
                <w:rFonts w:ascii="Arial" w:hAnsi="Arial" w:cs="Arial"/>
              </w:rPr>
              <w:t>)</w:t>
            </w:r>
          </w:p>
          <w:p w:rsidR="00117183" w:rsidRDefault="00117183">
            <w:pPr>
              <w:rPr>
                <w:rFonts w:ascii="Arial" w:hAnsi="Arial" w:cs="Arial"/>
              </w:rPr>
            </w:pPr>
          </w:p>
        </w:tc>
        <w:tc>
          <w:tcPr>
            <w:tcW w:w="3118" w:type="dxa"/>
            <w:tcBorders>
              <w:top w:val="single" w:sz="4" w:space="0" w:color="auto"/>
              <w:left w:val="nil"/>
              <w:bottom w:val="nil"/>
              <w:right w:val="nil"/>
            </w:tcBorders>
          </w:tcPr>
          <w:p w:rsidR="00117183" w:rsidRDefault="00117183">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117183" w:rsidRDefault="0011718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17183" w:rsidRDefault="00365DD9">
            <w:pPr>
              <w:rPr>
                <w:rFonts w:ascii="Arial" w:hAnsi="Arial" w:cs="Arial"/>
              </w:rPr>
            </w:pPr>
            <w:r>
              <w:rPr>
                <w:rFonts w:ascii="Arial" w:hAnsi="Arial" w:cs="Arial"/>
              </w:rPr>
              <w:t xml:space="preserve">Carpentier (1987), </w:t>
            </w:r>
            <w:r w:rsidR="00F039E7">
              <w:rPr>
                <w:rFonts w:ascii="Arial" w:hAnsi="Arial" w:cs="Arial"/>
              </w:rPr>
              <w:t xml:space="preserve">Dobbyn (1994), </w:t>
            </w:r>
            <w:r w:rsidR="00117183">
              <w:rPr>
                <w:rFonts w:ascii="Arial" w:hAnsi="Arial" w:cs="Arial"/>
              </w:rPr>
              <w:t>JLA (2009)</w:t>
            </w:r>
          </w:p>
        </w:tc>
        <w:tc>
          <w:tcPr>
            <w:tcW w:w="2636" w:type="dxa"/>
            <w:tcBorders>
              <w:top w:val="single" w:sz="4" w:space="0" w:color="auto"/>
              <w:left w:val="nil"/>
              <w:bottom w:val="nil"/>
              <w:right w:val="nil"/>
            </w:tcBorders>
          </w:tcPr>
          <w:p w:rsidR="00117183" w:rsidRDefault="002C52B8" w:rsidP="002C52B8">
            <w:pPr>
              <w:pStyle w:val="ListParagraph"/>
              <w:numPr>
                <w:ilvl w:val="0"/>
                <w:numId w:val="5"/>
              </w:numPr>
              <w:rPr>
                <w:rFonts w:ascii="Arial" w:hAnsi="Arial" w:cs="Arial"/>
              </w:rPr>
            </w:pPr>
            <w:r>
              <w:rPr>
                <w:rFonts w:ascii="Arial" w:hAnsi="Arial" w:cs="Arial"/>
              </w:rPr>
              <w:t>Small animal (pup?)</w:t>
            </w:r>
          </w:p>
          <w:p w:rsidR="002C52B8" w:rsidRDefault="002C52B8" w:rsidP="002C52B8">
            <w:pPr>
              <w:pStyle w:val="ListParagraph"/>
              <w:numPr>
                <w:ilvl w:val="0"/>
                <w:numId w:val="5"/>
              </w:numPr>
              <w:rPr>
                <w:rFonts w:ascii="Arial" w:hAnsi="Arial" w:cs="Arial"/>
              </w:rPr>
            </w:pPr>
            <w:r>
              <w:rPr>
                <w:rFonts w:ascii="Arial" w:hAnsi="Arial" w:cs="Arial"/>
              </w:rPr>
              <w:t>Animal was dishevelled and not frightened.</w:t>
            </w:r>
          </w:p>
          <w:p w:rsidR="002C52B8" w:rsidRDefault="002C52B8" w:rsidP="002C52B8">
            <w:pPr>
              <w:pStyle w:val="ListParagraph"/>
              <w:numPr>
                <w:ilvl w:val="0"/>
                <w:numId w:val="5"/>
              </w:numPr>
              <w:rPr>
                <w:rFonts w:ascii="Arial" w:hAnsi="Arial" w:cs="Arial"/>
              </w:rPr>
            </w:pPr>
            <w:r>
              <w:rPr>
                <w:rFonts w:ascii="Arial" w:hAnsi="Arial" w:cs="Arial"/>
              </w:rPr>
              <w:t>Animal was also seen one week later.</w:t>
            </w:r>
          </w:p>
          <w:p w:rsidR="002C52B8" w:rsidRDefault="002C52B8" w:rsidP="002C52B8">
            <w:pPr>
              <w:pStyle w:val="ListParagraph"/>
              <w:ind w:left="360"/>
              <w:rPr>
                <w:rFonts w:ascii="Arial" w:hAnsi="Arial" w:cs="Arial"/>
              </w:rPr>
            </w:pPr>
          </w:p>
        </w:tc>
      </w:tr>
      <w:tr w:rsidR="00563FDA" w:rsidRPr="008404D1" w:rsidTr="005367ED">
        <w:tc>
          <w:tcPr>
            <w:tcW w:w="2802" w:type="dxa"/>
            <w:tcBorders>
              <w:top w:val="nil"/>
              <w:left w:val="nil"/>
              <w:bottom w:val="single" w:sz="4" w:space="0" w:color="auto"/>
              <w:right w:val="nil"/>
            </w:tcBorders>
          </w:tcPr>
          <w:p w:rsidR="00117183" w:rsidRDefault="00117183" w:rsidP="00D56810">
            <w:pPr>
              <w:rPr>
                <w:rFonts w:ascii="Arial" w:hAnsi="Arial" w:cs="Arial"/>
              </w:rPr>
            </w:pPr>
          </w:p>
        </w:tc>
        <w:tc>
          <w:tcPr>
            <w:tcW w:w="3118" w:type="dxa"/>
            <w:tcBorders>
              <w:top w:val="nil"/>
              <w:left w:val="nil"/>
              <w:bottom w:val="single" w:sz="4" w:space="0" w:color="auto"/>
              <w:right w:val="nil"/>
            </w:tcBorders>
          </w:tcPr>
          <w:p w:rsidR="00117183" w:rsidRDefault="00117183">
            <w:pPr>
              <w:rPr>
                <w:rFonts w:ascii="Arial" w:hAnsi="Arial" w:cs="Arial"/>
              </w:rPr>
            </w:pPr>
            <w:r>
              <w:rPr>
                <w:rFonts w:ascii="Arial" w:hAnsi="Arial" w:cs="Arial"/>
              </w:rPr>
              <w:t>Not recorded</w:t>
            </w:r>
          </w:p>
        </w:tc>
        <w:tc>
          <w:tcPr>
            <w:tcW w:w="2552" w:type="dxa"/>
            <w:tcBorders>
              <w:top w:val="nil"/>
              <w:left w:val="nil"/>
              <w:bottom w:val="single" w:sz="4" w:space="0" w:color="auto"/>
              <w:right w:val="nil"/>
            </w:tcBorders>
          </w:tcPr>
          <w:p w:rsidR="00117183" w:rsidRDefault="00117183">
            <w:pPr>
              <w:rPr>
                <w:rFonts w:ascii="Arial" w:hAnsi="Arial" w:cs="Arial"/>
              </w:rPr>
            </w:pPr>
            <w:r>
              <w:rPr>
                <w:rFonts w:ascii="Arial" w:hAnsi="Arial" w:cs="Arial"/>
              </w:rPr>
              <w:t>East Bay (Kodak Island)</w:t>
            </w:r>
          </w:p>
          <w:p w:rsidR="00117183" w:rsidRDefault="00117183">
            <w:pPr>
              <w:rPr>
                <w:rFonts w:ascii="Arial" w:hAnsi="Arial" w:cs="Arial"/>
              </w:rPr>
            </w:pPr>
          </w:p>
        </w:tc>
        <w:tc>
          <w:tcPr>
            <w:tcW w:w="2294" w:type="dxa"/>
            <w:tcBorders>
              <w:top w:val="nil"/>
              <w:left w:val="nil"/>
              <w:bottom w:val="single" w:sz="4" w:space="0" w:color="auto"/>
              <w:right w:val="nil"/>
            </w:tcBorders>
          </w:tcPr>
          <w:p w:rsidR="00117183" w:rsidRDefault="00117183">
            <w:pPr>
              <w:rPr>
                <w:rFonts w:ascii="Arial" w:hAnsi="Arial" w:cs="Arial"/>
              </w:rPr>
            </w:pPr>
            <w:r>
              <w:rPr>
                <w:rFonts w:ascii="Arial" w:hAnsi="Arial" w:cs="Arial"/>
              </w:rPr>
              <w:t>Hugh Spence</w:t>
            </w:r>
          </w:p>
        </w:tc>
        <w:tc>
          <w:tcPr>
            <w:tcW w:w="2636" w:type="dxa"/>
            <w:tcBorders>
              <w:top w:val="nil"/>
              <w:left w:val="nil"/>
              <w:bottom w:val="single" w:sz="4" w:space="0" w:color="auto"/>
              <w:right w:val="nil"/>
            </w:tcBorders>
          </w:tcPr>
          <w:p w:rsidR="00117183" w:rsidRDefault="00117183" w:rsidP="003100CE">
            <w:pPr>
              <w:pStyle w:val="ListParagraph"/>
              <w:numPr>
                <w:ilvl w:val="0"/>
                <w:numId w:val="5"/>
              </w:numPr>
              <w:jc w:val="center"/>
              <w:rPr>
                <w:rFonts w:ascii="Arial" w:hAnsi="Arial" w:cs="Arial"/>
              </w:rPr>
            </w:pPr>
          </w:p>
        </w:tc>
      </w:tr>
      <w:tr w:rsidR="00563FDA" w:rsidRPr="008404D1" w:rsidTr="005367ED">
        <w:tc>
          <w:tcPr>
            <w:tcW w:w="2802" w:type="dxa"/>
            <w:tcBorders>
              <w:top w:val="single" w:sz="4" w:space="0" w:color="auto"/>
              <w:left w:val="nil"/>
              <w:bottom w:val="nil"/>
              <w:right w:val="nil"/>
            </w:tcBorders>
          </w:tcPr>
          <w:p w:rsidR="00117183" w:rsidRDefault="00117183" w:rsidP="00D56810">
            <w:pPr>
              <w:rPr>
                <w:rFonts w:ascii="Arial" w:hAnsi="Arial" w:cs="Arial"/>
              </w:rPr>
            </w:pPr>
            <w:r>
              <w:rPr>
                <w:rFonts w:ascii="Arial" w:hAnsi="Arial" w:cs="Arial"/>
              </w:rPr>
              <w:t>Eastern chipmunk</w:t>
            </w:r>
          </w:p>
          <w:p w:rsidR="00117183" w:rsidRDefault="00117183" w:rsidP="00D56810">
            <w:pPr>
              <w:rPr>
                <w:rFonts w:ascii="Arial" w:hAnsi="Arial" w:cs="Arial"/>
              </w:rPr>
            </w:pPr>
            <w:r>
              <w:rPr>
                <w:rFonts w:ascii="Arial" w:hAnsi="Arial" w:cs="Arial"/>
              </w:rPr>
              <w:t xml:space="preserve">  (</w:t>
            </w:r>
            <w:r w:rsidRPr="00CC7848">
              <w:rPr>
                <w:rFonts w:ascii="Arial" w:hAnsi="Arial" w:cs="Arial"/>
                <w:i/>
              </w:rPr>
              <w:t>Tamias striatus</w:t>
            </w:r>
            <w:r>
              <w:rPr>
                <w:rFonts w:ascii="Arial" w:hAnsi="Arial" w:cs="Arial"/>
              </w:rPr>
              <w:t>)</w:t>
            </w:r>
          </w:p>
          <w:p w:rsidR="00117183" w:rsidRDefault="00117183">
            <w:pPr>
              <w:rPr>
                <w:rFonts w:ascii="Arial" w:hAnsi="Arial" w:cs="Arial"/>
              </w:rPr>
            </w:pPr>
          </w:p>
        </w:tc>
        <w:tc>
          <w:tcPr>
            <w:tcW w:w="3118" w:type="dxa"/>
            <w:tcBorders>
              <w:top w:val="single" w:sz="4" w:space="0" w:color="auto"/>
              <w:left w:val="nil"/>
              <w:bottom w:val="nil"/>
              <w:right w:val="nil"/>
            </w:tcBorders>
          </w:tcPr>
          <w:p w:rsidR="00117183" w:rsidRDefault="00117183">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117183" w:rsidRDefault="0011718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17183" w:rsidRDefault="00694570">
            <w:pPr>
              <w:rPr>
                <w:rFonts w:ascii="Arial" w:hAnsi="Arial" w:cs="Arial"/>
              </w:rPr>
            </w:pPr>
            <w:r>
              <w:rPr>
                <w:rFonts w:ascii="Arial" w:hAnsi="Arial" w:cs="Arial"/>
              </w:rPr>
              <w:t xml:space="preserve">Burt and Grossenheider (1952), </w:t>
            </w:r>
            <w:r w:rsidR="00563FDA">
              <w:rPr>
                <w:rFonts w:ascii="Arial" w:hAnsi="Arial" w:cs="Arial"/>
              </w:rPr>
              <w:t xml:space="preserve">Carpentier (1987), </w:t>
            </w:r>
            <w:r w:rsidR="00F039E7">
              <w:rPr>
                <w:rFonts w:ascii="Arial" w:hAnsi="Arial" w:cs="Arial"/>
              </w:rPr>
              <w:t xml:space="preserve">Dobbyn (1994), </w:t>
            </w:r>
            <w:r w:rsidR="00117183">
              <w:rPr>
                <w:rFonts w:ascii="Arial" w:hAnsi="Arial" w:cs="Arial"/>
              </w:rPr>
              <w:t>JLA (2009)</w:t>
            </w:r>
          </w:p>
          <w:p w:rsidR="00694570" w:rsidRDefault="00694570">
            <w:pPr>
              <w:rPr>
                <w:rFonts w:ascii="Arial" w:hAnsi="Arial" w:cs="Arial"/>
              </w:rPr>
            </w:pPr>
          </w:p>
        </w:tc>
        <w:tc>
          <w:tcPr>
            <w:tcW w:w="2636" w:type="dxa"/>
            <w:tcBorders>
              <w:top w:val="single" w:sz="4" w:space="0" w:color="auto"/>
              <w:left w:val="nil"/>
              <w:bottom w:val="nil"/>
              <w:right w:val="nil"/>
            </w:tcBorders>
          </w:tcPr>
          <w:p w:rsidR="00117183" w:rsidRDefault="00117183" w:rsidP="00D56810">
            <w:pPr>
              <w:pStyle w:val="ListParagraph"/>
              <w:numPr>
                <w:ilvl w:val="0"/>
                <w:numId w:val="5"/>
              </w:numPr>
              <w:jc w:val="center"/>
              <w:rPr>
                <w:rFonts w:ascii="Arial" w:hAnsi="Arial" w:cs="Arial"/>
              </w:rPr>
            </w:pPr>
          </w:p>
        </w:tc>
      </w:tr>
      <w:tr w:rsidR="00563FDA" w:rsidRPr="008404D1" w:rsidTr="00A94B82">
        <w:tc>
          <w:tcPr>
            <w:tcW w:w="2802" w:type="dxa"/>
            <w:tcBorders>
              <w:top w:val="nil"/>
              <w:left w:val="nil"/>
              <w:bottom w:val="nil"/>
              <w:right w:val="nil"/>
            </w:tcBorders>
          </w:tcPr>
          <w:p w:rsidR="00117183" w:rsidRDefault="00117183" w:rsidP="00D56810">
            <w:pPr>
              <w:rPr>
                <w:rFonts w:ascii="Arial" w:hAnsi="Arial" w:cs="Arial"/>
              </w:rPr>
            </w:pPr>
          </w:p>
        </w:tc>
        <w:tc>
          <w:tcPr>
            <w:tcW w:w="3118" w:type="dxa"/>
            <w:tcBorders>
              <w:top w:val="nil"/>
              <w:left w:val="nil"/>
              <w:bottom w:val="nil"/>
              <w:right w:val="nil"/>
            </w:tcBorders>
          </w:tcPr>
          <w:p w:rsidR="00117183" w:rsidRDefault="00117183">
            <w:pPr>
              <w:rPr>
                <w:rFonts w:ascii="Arial" w:hAnsi="Arial" w:cs="Arial"/>
              </w:rPr>
            </w:pPr>
            <w:r>
              <w:rPr>
                <w:rFonts w:ascii="Arial" w:hAnsi="Arial" w:cs="Arial"/>
              </w:rPr>
              <w:t>April 26, 2011</w:t>
            </w:r>
          </w:p>
          <w:p w:rsidR="00117183" w:rsidRDefault="00117183">
            <w:pPr>
              <w:rPr>
                <w:rFonts w:ascii="Arial" w:hAnsi="Arial" w:cs="Arial"/>
              </w:rPr>
            </w:pPr>
          </w:p>
        </w:tc>
        <w:tc>
          <w:tcPr>
            <w:tcW w:w="2552" w:type="dxa"/>
            <w:tcBorders>
              <w:top w:val="nil"/>
              <w:left w:val="nil"/>
              <w:bottom w:val="nil"/>
              <w:right w:val="nil"/>
            </w:tcBorders>
          </w:tcPr>
          <w:p w:rsidR="00117183" w:rsidRDefault="00117183">
            <w:pPr>
              <w:rPr>
                <w:rFonts w:ascii="Arial" w:hAnsi="Arial" w:cs="Arial"/>
              </w:rPr>
            </w:pPr>
            <w:r>
              <w:rPr>
                <w:rFonts w:ascii="Arial" w:hAnsi="Arial" w:cs="Arial"/>
              </w:rPr>
              <w:t>Not recorded</w:t>
            </w:r>
          </w:p>
        </w:tc>
        <w:tc>
          <w:tcPr>
            <w:tcW w:w="2294" w:type="dxa"/>
            <w:tcBorders>
              <w:top w:val="nil"/>
              <w:left w:val="nil"/>
              <w:bottom w:val="nil"/>
              <w:right w:val="nil"/>
            </w:tcBorders>
          </w:tcPr>
          <w:p w:rsidR="00117183" w:rsidRDefault="00117183">
            <w:pPr>
              <w:rPr>
                <w:rFonts w:ascii="Arial" w:hAnsi="Arial" w:cs="Arial"/>
              </w:rPr>
            </w:pPr>
            <w:r>
              <w:rPr>
                <w:rFonts w:ascii="Arial" w:hAnsi="Arial" w:cs="Arial"/>
              </w:rPr>
              <w:t>Bob Bowles, Neill Lanz and Denyse Martial</w:t>
            </w:r>
          </w:p>
          <w:p w:rsidR="00117183" w:rsidRDefault="00117183">
            <w:pPr>
              <w:rPr>
                <w:rFonts w:ascii="Arial" w:hAnsi="Arial" w:cs="Arial"/>
              </w:rPr>
            </w:pPr>
          </w:p>
        </w:tc>
        <w:tc>
          <w:tcPr>
            <w:tcW w:w="2636" w:type="dxa"/>
            <w:tcBorders>
              <w:top w:val="nil"/>
              <w:left w:val="nil"/>
              <w:bottom w:val="nil"/>
              <w:right w:val="nil"/>
            </w:tcBorders>
          </w:tcPr>
          <w:p w:rsidR="00117183" w:rsidRDefault="00117183" w:rsidP="000242FF">
            <w:pPr>
              <w:pStyle w:val="ListParagraph"/>
              <w:numPr>
                <w:ilvl w:val="0"/>
                <w:numId w:val="5"/>
              </w:numPr>
              <w:jc w:val="center"/>
              <w:rPr>
                <w:rFonts w:ascii="Arial" w:hAnsi="Arial" w:cs="Arial"/>
              </w:rPr>
            </w:pPr>
          </w:p>
        </w:tc>
      </w:tr>
      <w:tr w:rsidR="00A94B82" w:rsidRPr="008404D1" w:rsidTr="00A94B82">
        <w:tc>
          <w:tcPr>
            <w:tcW w:w="2802" w:type="dxa"/>
            <w:tcBorders>
              <w:top w:val="nil"/>
              <w:left w:val="nil"/>
              <w:bottom w:val="nil"/>
              <w:right w:val="nil"/>
            </w:tcBorders>
          </w:tcPr>
          <w:p w:rsidR="00A94B82" w:rsidRDefault="00A94B82" w:rsidP="00D56810">
            <w:pPr>
              <w:rPr>
                <w:rFonts w:ascii="Arial" w:hAnsi="Arial" w:cs="Arial"/>
              </w:rPr>
            </w:pPr>
          </w:p>
        </w:tc>
        <w:tc>
          <w:tcPr>
            <w:tcW w:w="3118" w:type="dxa"/>
            <w:tcBorders>
              <w:top w:val="nil"/>
              <w:left w:val="nil"/>
              <w:bottom w:val="nil"/>
              <w:right w:val="nil"/>
            </w:tcBorders>
          </w:tcPr>
          <w:p w:rsidR="00A94B82" w:rsidRDefault="00A94B82">
            <w:pPr>
              <w:rPr>
                <w:rFonts w:ascii="Arial" w:hAnsi="Arial" w:cs="Arial"/>
              </w:rPr>
            </w:pPr>
            <w:r>
              <w:rPr>
                <w:rFonts w:ascii="Arial" w:hAnsi="Arial" w:cs="Arial"/>
              </w:rPr>
              <w:t>June 11, 2015</w:t>
            </w:r>
          </w:p>
          <w:p w:rsidR="00A94B82" w:rsidRDefault="00A94B82">
            <w:pPr>
              <w:rPr>
                <w:rFonts w:ascii="Arial" w:hAnsi="Arial" w:cs="Arial"/>
              </w:rPr>
            </w:pPr>
          </w:p>
        </w:tc>
        <w:tc>
          <w:tcPr>
            <w:tcW w:w="2552" w:type="dxa"/>
            <w:tcBorders>
              <w:top w:val="nil"/>
              <w:left w:val="nil"/>
              <w:bottom w:val="nil"/>
              <w:right w:val="nil"/>
            </w:tcBorders>
          </w:tcPr>
          <w:p w:rsidR="00A94B82" w:rsidRDefault="00A94B82">
            <w:pPr>
              <w:rPr>
                <w:rFonts w:ascii="Arial" w:hAnsi="Arial" w:cs="Arial"/>
              </w:rPr>
            </w:pPr>
            <w:r>
              <w:rPr>
                <w:rFonts w:ascii="Arial" w:hAnsi="Arial" w:cs="Arial"/>
              </w:rPr>
              <w:t>Jack Lake road</w:t>
            </w:r>
          </w:p>
        </w:tc>
        <w:tc>
          <w:tcPr>
            <w:tcW w:w="2294" w:type="dxa"/>
            <w:tcBorders>
              <w:top w:val="nil"/>
              <w:left w:val="nil"/>
              <w:bottom w:val="nil"/>
              <w:right w:val="nil"/>
            </w:tcBorders>
          </w:tcPr>
          <w:p w:rsidR="00A94B82" w:rsidRDefault="00A94B82">
            <w:pPr>
              <w:rPr>
                <w:rFonts w:ascii="Arial" w:hAnsi="Arial" w:cs="Arial"/>
              </w:rPr>
            </w:pPr>
            <w:r>
              <w:rPr>
                <w:rFonts w:ascii="Arial" w:hAnsi="Arial" w:cs="Arial"/>
              </w:rPr>
              <w:t>Martin Parker</w:t>
            </w:r>
          </w:p>
        </w:tc>
        <w:tc>
          <w:tcPr>
            <w:tcW w:w="2636" w:type="dxa"/>
            <w:tcBorders>
              <w:top w:val="nil"/>
              <w:left w:val="nil"/>
              <w:bottom w:val="nil"/>
              <w:right w:val="nil"/>
            </w:tcBorders>
          </w:tcPr>
          <w:p w:rsidR="00A94B82" w:rsidRDefault="00A94B82" w:rsidP="00A94B82">
            <w:pPr>
              <w:pStyle w:val="ListParagraph"/>
              <w:numPr>
                <w:ilvl w:val="0"/>
                <w:numId w:val="5"/>
              </w:numPr>
              <w:jc w:val="center"/>
              <w:rPr>
                <w:rFonts w:ascii="Arial" w:hAnsi="Arial" w:cs="Arial"/>
              </w:rPr>
            </w:pPr>
          </w:p>
        </w:tc>
      </w:tr>
      <w:tr w:rsidR="006F669E" w:rsidRPr="008404D1" w:rsidTr="00A94B82">
        <w:tc>
          <w:tcPr>
            <w:tcW w:w="2802" w:type="dxa"/>
            <w:tcBorders>
              <w:top w:val="nil"/>
              <w:left w:val="nil"/>
              <w:bottom w:val="nil"/>
              <w:right w:val="nil"/>
            </w:tcBorders>
          </w:tcPr>
          <w:p w:rsidR="006F669E" w:rsidRDefault="006F669E" w:rsidP="00D56810">
            <w:pPr>
              <w:rPr>
                <w:rFonts w:ascii="Arial" w:hAnsi="Arial" w:cs="Arial"/>
              </w:rPr>
            </w:pPr>
          </w:p>
        </w:tc>
        <w:tc>
          <w:tcPr>
            <w:tcW w:w="3118" w:type="dxa"/>
            <w:tcBorders>
              <w:top w:val="nil"/>
              <w:left w:val="nil"/>
              <w:bottom w:val="nil"/>
              <w:right w:val="nil"/>
            </w:tcBorders>
          </w:tcPr>
          <w:p w:rsidR="006F669E" w:rsidRDefault="006F669E">
            <w:pPr>
              <w:rPr>
                <w:rFonts w:ascii="Arial" w:hAnsi="Arial" w:cs="Arial"/>
              </w:rPr>
            </w:pPr>
            <w:r>
              <w:rPr>
                <w:rFonts w:ascii="Arial" w:hAnsi="Arial" w:cs="Arial"/>
              </w:rPr>
              <w:t>July 1, 2017</w:t>
            </w:r>
          </w:p>
          <w:p w:rsidR="006F669E" w:rsidRDefault="006F669E">
            <w:pPr>
              <w:rPr>
                <w:rFonts w:ascii="Arial" w:hAnsi="Arial" w:cs="Arial"/>
              </w:rPr>
            </w:pPr>
          </w:p>
        </w:tc>
        <w:tc>
          <w:tcPr>
            <w:tcW w:w="2552" w:type="dxa"/>
            <w:tcBorders>
              <w:top w:val="nil"/>
              <w:left w:val="nil"/>
              <w:bottom w:val="nil"/>
              <w:right w:val="nil"/>
            </w:tcBorders>
          </w:tcPr>
          <w:p w:rsidR="006F669E" w:rsidRDefault="006F669E">
            <w:pPr>
              <w:rPr>
                <w:rFonts w:ascii="Arial" w:hAnsi="Arial" w:cs="Arial"/>
              </w:rPr>
            </w:pPr>
            <w:r>
              <w:rPr>
                <w:rFonts w:ascii="Arial" w:hAnsi="Arial" w:cs="Arial"/>
              </w:rPr>
              <w:t>Rathbun Bay</w:t>
            </w:r>
          </w:p>
          <w:p w:rsidR="006F669E" w:rsidRDefault="006F669E">
            <w:pPr>
              <w:rPr>
                <w:rFonts w:ascii="Arial" w:hAnsi="Arial" w:cs="Arial"/>
              </w:rPr>
            </w:pPr>
            <w:r>
              <w:rPr>
                <w:rFonts w:ascii="Arial" w:hAnsi="Arial" w:cs="Arial"/>
              </w:rPr>
              <w:t>(north shore)</w:t>
            </w:r>
          </w:p>
          <w:p w:rsidR="006F669E" w:rsidRDefault="006F669E">
            <w:pPr>
              <w:rPr>
                <w:rFonts w:ascii="Arial" w:hAnsi="Arial" w:cs="Arial"/>
              </w:rPr>
            </w:pPr>
          </w:p>
        </w:tc>
        <w:tc>
          <w:tcPr>
            <w:tcW w:w="2294" w:type="dxa"/>
            <w:tcBorders>
              <w:top w:val="nil"/>
              <w:left w:val="nil"/>
              <w:bottom w:val="nil"/>
              <w:right w:val="nil"/>
            </w:tcBorders>
          </w:tcPr>
          <w:p w:rsidR="006F669E" w:rsidRDefault="006F669E">
            <w:pPr>
              <w:rPr>
                <w:rFonts w:ascii="Arial" w:hAnsi="Arial" w:cs="Arial"/>
              </w:rPr>
            </w:pPr>
            <w:r>
              <w:rPr>
                <w:rFonts w:ascii="Arial" w:hAnsi="Arial" w:cs="Arial"/>
              </w:rPr>
              <w:t>Steven Kerr</w:t>
            </w:r>
          </w:p>
        </w:tc>
        <w:tc>
          <w:tcPr>
            <w:tcW w:w="2636" w:type="dxa"/>
            <w:tcBorders>
              <w:top w:val="nil"/>
              <w:left w:val="nil"/>
              <w:bottom w:val="nil"/>
              <w:right w:val="nil"/>
            </w:tcBorders>
          </w:tcPr>
          <w:p w:rsidR="006F669E" w:rsidRDefault="006F669E" w:rsidP="00A94B82">
            <w:pPr>
              <w:pStyle w:val="ListParagraph"/>
              <w:numPr>
                <w:ilvl w:val="0"/>
                <w:numId w:val="5"/>
              </w:numPr>
              <w:jc w:val="center"/>
              <w:rPr>
                <w:rFonts w:ascii="Arial" w:hAnsi="Arial" w:cs="Arial"/>
              </w:rPr>
            </w:pPr>
          </w:p>
        </w:tc>
      </w:tr>
      <w:tr w:rsidR="00563FDA" w:rsidRPr="008404D1" w:rsidTr="00A94B82">
        <w:tc>
          <w:tcPr>
            <w:tcW w:w="2802" w:type="dxa"/>
            <w:tcBorders>
              <w:top w:val="nil"/>
              <w:left w:val="nil"/>
              <w:bottom w:val="single" w:sz="4" w:space="0" w:color="auto"/>
              <w:right w:val="nil"/>
            </w:tcBorders>
          </w:tcPr>
          <w:p w:rsidR="00117183" w:rsidRDefault="00117183" w:rsidP="00D56810">
            <w:pPr>
              <w:rPr>
                <w:rFonts w:ascii="Arial" w:hAnsi="Arial" w:cs="Arial"/>
              </w:rPr>
            </w:pPr>
          </w:p>
        </w:tc>
        <w:tc>
          <w:tcPr>
            <w:tcW w:w="3118" w:type="dxa"/>
            <w:tcBorders>
              <w:top w:val="nil"/>
              <w:left w:val="nil"/>
              <w:bottom w:val="single" w:sz="4" w:space="0" w:color="auto"/>
              <w:right w:val="nil"/>
            </w:tcBorders>
          </w:tcPr>
          <w:p w:rsidR="00117183" w:rsidRDefault="00117183">
            <w:pPr>
              <w:rPr>
                <w:rFonts w:ascii="Arial" w:hAnsi="Arial" w:cs="Arial"/>
              </w:rPr>
            </w:pPr>
            <w:r>
              <w:rPr>
                <w:rFonts w:ascii="Arial" w:hAnsi="Arial" w:cs="Arial"/>
              </w:rPr>
              <w:t>Not recorded</w:t>
            </w:r>
          </w:p>
          <w:p w:rsidR="00117183" w:rsidRDefault="00117183">
            <w:pPr>
              <w:rPr>
                <w:rFonts w:ascii="Arial" w:hAnsi="Arial" w:cs="Arial"/>
              </w:rPr>
            </w:pPr>
          </w:p>
        </w:tc>
        <w:tc>
          <w:tcPr>
            <w:tcW w:w="2552" w:type="dxa"/>
            <w:tcBorders>
              <w:top w:val="nil"/>
              <w:left w:val="nil"/>
              <w:bottom w:val="single" w:sz="4" w:space="0" w:color="auto"/>
              <w:right w:val="nil"/>
            </w:tcBorders>
          </w:tcPr>
          <w:p w:rsidR="00117183" w:rsidRDefault="00117183">
            <w:pPr>
              <w:rPr>
                <w:rFonts w:ascii="Arial" w:hAnsi="Arial" w:cs="Arial"/>
              </w:rPr>
            </w:pPr>
            <w:r>
              <w:rPr>
                <w:rFonts w:ascii="Arial" w:hAnsi="Arial" w:cs="Arial"/>
              </w:rPr>
              <w:lastRenderedPageBreak/>
              <w:t>Rathbun Bay</w:t>
            </w:r>
          </w:p>
        </w:tc>
        <w:tc>
          <w:tcPr>
            <w:tcW w:w="2294" w:type="dxa"/>
            <w:tcBorders>
              <w:top w:val="nil"/>
              <w:left w:val="nil"/>
              <w:bottom w:val="single" w:sz="4" w:space="0" w:color="auto"/>
              <w:right w:val="nil"/>
            </w:tcBorders>
          </w:tcPr>
          <w:p w:rsidR="00117183" w:rsidRDefault="00117183">
            <w:pPr>
              <w:rPr>
                <w:rFonts w:ascii="Arial" w:hAnsi="Arial" w:cs="Arial"/>
              </w:rPr>
            </w:pPr>
            <w:r>
              <w:rPr>
                <w:rFonts w:ascii="Arial" w:hAnsi="Arial" w:cs="Arial"/>
              </w:rPr>
              <w:t>Steven Kerr</w:t>
            </w:r>
          </w:p>
        </w:tc>
        <w:tc>
          <w:tcPr>
            <w:tcW w:w="2636" w:type="dxa"/>
            <w:tcBorders>
              <w:top w:val="nil"/>
              <w:left w:val="nil"/>
              <w:bottom w:val="single" w:sz="4" w:space="0" w:color="auto"/>
              <w:right w:val="nil"/>
            </w:tcBorders>
          </w:tcPr>
          <w:p w:rsidR="00117183" w:rsidRDefault="00117183" w:rsidP="00C1093B">
            <w:pPr>
              <w:pStyle w:val="ListParagraph"/>
              <w:numPr>
                <w:ilvl w:val="0"/>
                <w:numId w:val="5"/>
              </w:numPr>
              <w:rPr>
                <w:rFonts w:ascii="Arial" w:hAnsi="Arial" w:cs="Arial"/>
              </w:rPr>
            </w:pPr>
            <w:r>
              <w:rPr>
                <w:rFonts w:ascii="Arial" w:hAnsi="Arial" w:cs="Arial"/>
              </w:rPr>
              <w:t>Quite common.</w:t>
            </w:r>
          </w:p>
          <w:p w:rsidR="00874FD2" w:rsidRDefault="00874FD2" w:rsidP="00874FD2">
            <w:pPr>
              <w:rPr>
                <w:rFonts w:ascii="Arial" w:hAnsi="Arial" w:cs="Arial"/>
              </w:rPr>
            </w:pPr>
          </w:p>
          <w:p w:rsidR="00874FD2" w:rsidRPr="00874FD2" w:rsidRDefault="00874FD2" w:rsidP="00874FD2">
            <w:pPr>
              <w:rPr>
                <w:rFonts w:ascii="Arial" w:hAnsi="Arial" w:cs="Arial"/>
              </w:rPr>
            </w:pPr>
          </w:p>
        </w:tc>
      </w:tr>
      <w:tr w:rsidR="00563FDA" w:rsidRPr="008404D1" w:rsidTr="00C16EC5">
        <w:tc>
          <w:tcPr>
            <w:tcW w:w="2802" w:type="dxa"/>
            <w:tcBorders>
              <w:top w:val="single" w:sz="4" w:space="0" w:color="auto"/>
              <w:left w:val="nil"/>
              <w:bottom w:val="single" w:sz="4" w:space="0" w:color="auto"/>
              <w:right w:val="nil"/>
            </w:tcBorders>
          </w:tcPr>
          <w:p w:rsidR="00F42AE6" w:rsidRDefault="00F42AE6" w:rsidP="00CA6FE6">
            <w:pPr>
              <w:rPr>
                <w:rFonts w:ascii="Arial" w:hAnsi="Arial" w:cs="Arial"/>
              </w:rPr>
            </w:pPr>
            <w:r>
              <w:rPr>
                <w:rFonts w:ascii="Arial" w:hAnsi="Arial" w:cs="Arial"/>
              </w:rPr>
              <w:lastRenderedPageBreak/>
              <w:t>Eastern cottontail rabbit</w:t>
            </w:r>
          </w:p>
          <w:p w:rsidR="00F42AE6" w:rsidRPr="00D56810" w:rsidRDefault="00F42AE6" w:rsidP="00CA6FE6">
            <w:pPr>
              <w:rPr>
                <w:rFonts w:ascii="Arial" w:hAnsi="Arial" w:cs="Arial"/>
                <w:i/>
              </w:rPr>
            </w:pPr>
            <w:r w:rsidRPr="00D56810">
              <w:rPr>
                <w:rFonts w:ascii="Arial" w:hAnsi="Arial" w:cs="Arial"/>
                <w:i/>
              </w:rPr>
              <w:t xml:space="preserve">  (</w:t>
            </w:r>
            <w:r w:rsidRPr="00D56810">
              <w:rPr>
                <w:rFonts w:ascii="Arial" w:hAnsi="Arial" w:cs="Arial"/>
                <w:i/>
                <w:color w:val="444444"/>
                <w:shd w:val="clear" w:color="auto" w:fill="FFFFFF"/>
              </w:rPr>
              <w:t>Sylvilagus floridanus)</w:t>
            </w:r>
            <w:r w:rsidRPr="00D56810">
              <w:rPr>
                <w:rFonts w:ascii="Arial" w:hAnsi="Arial" w:cs="Arial"/>
                <w:i/>
              </w:rPr>
              <w:br/>
            </w:r>
          </w:p>
        </w:tc>
        <w:tc>
          <w:tcPr>
            <w:tcW w:w="3118" w:type="dxa"/>
            <w:tcBorders>
              <w:top w:val="single" w:sz="4" w:space="0" w:color="auto"/>
              <w:left w:val="nil"/>
              <w:bottom w:val="single" w:sz="4" w:space="0" w:color="auto"/>
              <w:right w:val="nil"/>
            </w:tcBorders>
          </w:tcPr>
          <w:p w:rsidR="00F42AE6" w:rsidRDefault="00F42AE6" w:rsidP="00CA6FE6">
            <w:pPr>
              <w:rPr>
                <w:rFonts w:ascii="Arial" w:hAnsi="Arial" w:cs="Arial"/>
              </w:rPr>
            </w:pPr>
            <w:r>
              <w:rPr>
                <w:rFonts w:ascii="Arial" w:hAnsi="Arial" w:cs="Arial"/>
              </w:rPr>
              <w:t>Historic</w:t>
            </w:r>
          </w:p>
        </w:tc>
        <w:tc>
          <w:tcPr>
            <w:tcW w:w="2552" w:type="dxa"/>
            <w:tcBorders>
              <w:top w:val="single" w:sz="4" w:space="0" w:color="auto"/>
              <w:left w:val="nil"/>
              <w:bottom w:val="single" w:sz="4" w:space="0" w:color="auto"/>
              <w:right w:val="nil"/>
            </w:tcBorders>
          </w:tcPr>
          <w:p w:rsidR="00F42AE6" w:rsidRDefault="00F42AE6" w:rsidP="00CA6FE6">
            <w:pPr>
              <w:rPr>
                <w:rFonts w:ascii="Arial" w:hAnsi="Arial" w:cs="Arial"/>
              </w:rPr>
            </w:pPr>
            <w:r>
              <w:rPr>
                <w:rFonts w:ascii="Arial" w:hAnsi="Arial" w:cs="Arial"/>
              </w:rPr>
              <w:t>Lakewide</w:t>
            </w:r>
          </w:p>
        </w:tc>
        <w:tc>
          <w:tcPr>
            <w:tcW w:w="2294" w:type="dxa"/>
            <w:tcBorders>
              <w:top w:val="single" w:sz="4" w:space="0" w:color="auto"/>
              <w:left w:val="nil"/>
              <w:bottom w:val="single" w:sz="4" w:space="0" w:color="auto"/>
              <w:right w:val="nil"/>
            </w:tcBorders>
          </w:tcPr>
          <w:p w:rsidR="00F42AE6" w:rsidRDefault="00F42AE6" w:rsidP="00CA6FE6">
            <w:pPr>
              <w:rPr>
                <w:rFonts w:ascii="Arial" w:hAnsi="Arial" w:cs="Arial"/>
              </w:rPr>
            </w:pPr>
            <w:r>
              <w:rPr>
                <w:rFonts w:ascii="Arial" w:hAnsi="Arial" w:cs="Arial"/>
              </w:rPr>
              <w:t xml:space="preserve">Burt and Grossenheider (1952), </w:t>
            </w:r>
            <w:r w:rsidR="00563FDA">
              <w:rPr>
                <w:rFonts w:ascii="Arial" w:hAnsi="Arial" w:cs="Arial"/>
              </w:rPr>
              <w:t xml:space="preserve">Carpentier (1987), </w:t>
            </w:r>
            <w:r>
              <w:rPr>
                <w:rFonts w:ascii="Arial" w:hAnsi="Arial" w:cs="Arial"/>
              </w:rPr>
              <w:t>JLA (2009)</w:t>
            </w:r>
          </w:p>
          <w:p w:rsidR="00F42AE6" w:rsidRDefault="00F42AE6" w:rsidP="00CA6FE6">
            <w:pPr>
              <w:rPr>
                <w:rFonts w:ascii="Arial" w:hAnsi="Arial" w:cs="Arial"/>
              </w:rPr>
            </w:pPr>
          </w:p>
        </w:tc>
        <w:tc>
          <w:tcPr>
            <w:tcW w:w="2636" w:type="dxa"/>
            <w:tcBorders>
              <w:top w:val="single" w:sz="4" w:space="0" w:color="auto"/>
              <w:left w:val="nil"/>
              <w:bottom w:val="single" w:sz="4" w:space="0" w:color="auto"/>
              <w:right w:val="nil"/>
            </w:tcBorders>
          </w:tcPr>
          <w:p w:rsidR="00F42AE6" w:rsidRDefault="00F42AE6" w:rsidP="00CA6FE6">
            <w:pPr>
              <w:pStyle w:val="ListParagraph"/>
              <w:numPr>
                <w:ilvl w:val="0"/>
                <w:numId w:val="5"/>
              </w:numPr>
              <w:jc w:val="center"/>
              <w:rPr>
                <w:rFonts w:ascii="Arial" w:hAnsi="Arial" w:cs="Arial"/>
              </w:rPr>
            </w:pPr>
          </w:p>
        </w:tc>
      </w:tr>
      <w:tr w:rsidR="00187EFD" w:rsidRPr="008404D1" w:rsidTr="00C16EC5">
        <w:tc>
          <w:tcPr>
            <w:tcW w:w="2802" w:type="dxa"/>
            <w:tcBorders>
              <w:top w:val="single" w:sz="4" w:space="0" w:color="auto"/>
              <w:left w:val="nil"/>
              <w:bottom w:val="single" w:sz="4" w:space="0" w:color="auto"/>
              <w:right w:val="nil"/>
            </w:tcBorders>
          </w:tcPr>
          <w:p w:rsidR="00187EFD" w:rsidRDefault="00187EFD" w:rsidP="00CA6FE6">
            <w:pPr>
              <w:rPr>
                <w:rFonts w:ascii="Arial" w:hAnsi="Arial" w:cs="Arial"/>
              </w:rPr>
            </w:pPr>
            <w:r>
              <w:rPr>
                <w:rFonts w:ascii="Arial" w:hAnsi="Arial" w:cs="Arial"/>
              </w:rPr>
              <w:t>Eastern red bat</w:t>
            </w:r>
          </w:p>
          <w:p w:rsidR="00187EFD" w:rsidRDefault="00187EFD" w:rsidP="00CA6FE6">
            <w:pPr>
              <w:rPr>
                <w:rFonts w:ascii="Arial" w:hAnsi="Arial" w:cs="Arial"/>
              </w:rPr>
            </w:pPr>
            <w:r>
              <w:rPr>
                <w:rFonts w:ascii="Arial" w:hAnsi="Arial" w:cs="Arial"/>
              </w:rPr>
              <w:t xml:space="preserve">   (</w:t>
            </w:r>
            <w:r w:rsidRPr="00187EFD">
              <w:rPr>
                <w:rFonts w:ascii="Arial" w:hAnsi="Arial" w:cs="Arial"/>
                <w:i/>
              </w:rPr>
              <w:t>Lasiurus borealis)</w:t>
            </w:r>
          </w:p>
          <w:p w:rsidR="00187EFD" w:rsidRDefault="00187EFD" w:rsidP="00CA6FE6">
            <w:pPr>
              <w:rPr>
                <w:rFonts w:ascii="Arial" w:hAnsi="Arial" w:cs="Arial"/>
              </w:rPr>
            </w:pPr>
          </w:p>
        </w:tc>
        <w:tc>
          <w:tcPr>
            <w:tcW w:w="3118" w:type="dxa"/>
            <w:tcBorders>
              <w:top w:val="single" w:sz="4" w:space="0" w:color="auto"/>
              <w:left w:val="nil"/>
              <w:bottom w:val="single" w:sz="4" w:space="0" w:color="auto"/>
              <w:right w:val="nil"/>
            </w:tcBorders>
          </w:tcPr>
          <w:p w:rsidR="00187EFD" w:rsidRDefault="00187EFD" w:rsidP="00CA6FE6">
            <w:pPr>
              <w:rPr>
                <w:rFonts w:ascii="Arial" w:hAnsi="Arial" w:cs="Arial"/>
              </w:rPr>
            </w:pPr>
            <w:r>
              <w:rPr>
                <w:rFonts w:ascii="Arial" w:hAnsi="Arial" w:cs="Arial"/>
              </w:rPr>
              <w:t>Summer, 2019</w:t>
            </w:r>
          </w:p>
        </w:tc>
        <w:tc>
          <w:tcPr>
            <w:tcW w:w="2552" w:type="dxa"/>
            <w:tcBorders>
              <w:top w:val="single" w:sz="4" w:space="0" w:color="auto"/>
              <w:left w:val="nil"/>
              <w:bottom w:val="single" w:sz="4" w:space="0" w:color="auto"/>
              <w:right w:val="nil"/>
            </w:tcBorders>
          </w:tcPr>
          <w:p w:rsidR="00187EFD" w:rsidRDefault="00187EFD" w:rsidP="00CA6FE6">
            <w:pPr>
              <w:rPr>
                <w:rFonts w:ascii="Arial" w:hAnsi="Arial" w:cs="Arial"/>
              </w:rPr>
            </w:pPr>
            <w:r>
              <w:rPr>
                <w:rFonts w:ascii="Arial" w:hAnsi="Arial" w:cs="Arial"/>
              </w:rPr>
              <w:t>Northeast of Redmond Bay</w:t>
            </w:r>
          </w:p>
        </w:tc>
        <w:tc>
          <w:tcPr>
            <w:tcW w:w="2294" w:type="dxa"/>
            <w:tcBorders>
              <w:top w:val="single" w:sz="4" w:space="0" w:color="auto"/>
              <w:left w:val="nil"/>
              <w:bottom w:val="single" w:sz="4" w:space="0" w:color="auto"/>
              <w:right w:val="nil"/>
            </w:tcBorders>
          </w:tcPr>
          <w:p w:rsidR="00187EFD" w:rsidRDefault="00187EFD" w:rsidP="00CA6FE6">
            <w:pPr>
              <w:rPr>
                <w:rFonts w:ascii="Arial" w:hAnsi="Arial" w:cs="Arial"/>
              </w:rPr>
            </w:pPr>
            <w:r>
              <w:rPr>
                <w:rFonts w:ascii="Arial" w:hAnsi="Arial" w:cs="Arial"/>
              </w:rPr>
              <w:t>Heaven (2019)</w:t>
            </w:r>
          </w:p>
        </w:tc>
        <w:tc>
          <w:tcPr>
            <w:tcW w:w="2636" w:type="dxa"/>
            <w:tcBorders>
              <w:top w:val="single" w:sz="4" w:space="0" w:color="auto"/>
              <w:left w:val="nil"/>
              <w:bottom w:val="single" w:sz="4" w:space="0" w:color="auto"/>
              <w:right w:val="nil"/>
            </w:tcBorders>
          </w:tcPr>
          <w:p w:rsidR="00187EFD" w:rsidRDefault="00187EFD" w:rsidP="00CA6FE6">
            <w:pPr>
              <w:pStyle w:val="ListParagraph"/>
              <w:numPr>
                <w:ilvl w:val="0"/>
                <w:numId w:val="5"/>
              </w:numPr>
              <w:jc w:val="center"/>
              <w:rPr>
                <w:rFonts w:ascii="Arial" w:hAnsi="Arial" w:cs="Arial"/>
              </w:rPr>
            </w:pPr>
          </w:p>
        </w:tc>
      </w:tr>
      <w:tr w:rsidR="00C16EC5" w:rsidRPr="008404D1" w:rsidTr="00C16EC5">
        <w:tc>
          <w:tcPr>
            <w:tcW w:w="2802" w:type="dxa"/>
            <w:tcBorders>
              <w:top w:val="single" w:sz="4" w:space="0" w:color="auto"/>
              <w:left w:val="nil"/>
              <w:bottom w:val="nil"/>
              <w:right w:val="nil"/>
            </w:tcBorders>
          </w:tcPr>
          <w:p w:rsidR="00C16EC5" w:rsidRDefault="00C16EC5" w:rsidP="00C16EC5">
            <w:pPr>
              <w:rPr>
                <w:rFonts w:ascii="Arial" w:hAnsi="Arial" w:cs="Arial"/>
              </w:rPr>
            </w:pPr>
            <w:r>
              <w:rPr>
                <w:rFonts w:ascii="Arial" w:hAnsi="Arial" w:cs="Arial"/>
              </w:rPr>
              <w:t>Elk</w:t>
            </w:r>
          </w:p>
          <w:p w:rsidR="00C16EC5" w:rsidRDefault="00C16EC5" w:rsidP="00C16EC5">
            <w:pPr>
              <w:rPr>
                <w:rFonts w:ascii="Arial" w:hAnsi="Arial" w:cs="Arial"/>
              </w:rPr>
            </w:pPr>
            <w:r>
              <w:rPr>
                <w:rFonts w:ascii="Arial" w:hAnsi="Arial" w:cs="Arial"/>
              </w:rPr>
              <w:t xml:space="preserve">  (</w:t>
            </w:r>
            <w:r w:rsidRPr="00F42AE6">
              <w:rPr>
                <w:rFonts w:ascii="Arial" w:hAnsi="Arial" w:cs="Arial"/>
                <w:i/>
              </w:rPr>
              <w:t xml:space="preserve">Cervus </w:t>
            </w:r>
            <w:r>
              <w:rPr>
                <w:rFonts w:ascii="Arial" w:hAnsi="Arial" w:cs="Arial"/>
                <w:i/>
              </w:rPr>
              <w:t>c</w:t>
            </w:r>
            <w:r w:rsidRPr="00F42AE6">
              <w:rPr>
                <w:rFonts w:ascii="Arial" w:hAnsi="Arial" w:cs="Arial"/>
                <w:i/>
              </w:rPr>
              <w:t>anadensis</w:t>
            </w:r>
            <w:r>
              <w:rPr>
                <w:rFonts w:ascii="Arial" w:hAnsi="Arial" w:cs="Arial"/>
              </w:rPr>
              <w:t>)</w:t>
            </w:r>
          </w:p>
          <w:p w:rsidR="00C16EC5" w:rsidRDefault="00C16EC5" w:rsidP="00F74413">
            <w:pPr>
              <w:rPr>
                <w:rFonts w:ascii="Arial" w:hAnsi="Arial" w:cs="Arial"/>
              </w:rPr>
            </w:pPr>
          </w:p>
        </w:tc>
        <w:tc>
          <w:tcPr>
            <w:tcW w:w="3118" w:type="dxa"/>
            <w:tcBorders>
              <w:top w:val="single" w:sz="4" w:space="0" w:color="auto"/>
              <w:left w:val="nil"/>
              <w:bottom w:val="nil"/>
              <w:right w:val="nil"/>
            </w:tcBorders>
          </w:tcPr>
          <w:p w:rsidR="00C16EC5" w:rsidRDefault="00C16EC5">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C16EC5" w:rsidRDefault="00C16EC5">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C16EC5" w:rsidRDefault="00C16EC5">
            <w:pPr>
              <w:rPr>
                <w:rFonts w:ascii="Arial" w:hAnsi="Arial" w:cs="Arial"/>
              </w:rPr>
            </w:pPr>
            <w:r>
              <w:rPr>
                <w:rFonts w:ascii="Arial" w:hAnsi="Arial" w:cs="Arial"/>
              </w:rPr>
              <w:t>Carpentier (1987)</w:t>
            </w:r>
          </w:p>
        </w:tc>
        <w:tc>
          <w:tcPr>
            <w:tcW w:w="2636" w:type="dxa"/>
            <w:tcBorders>
              <w:top w:val="single" w:sz="4" w:space="0" w:color="auto"/>
              <w:left w:val="nil"/>
              <w:bottom w:val="nil"/>
              <w:right w:val="nil"/>
            </w:tcBorders>
          </w:tcPr>
          <w:p w:rsidR="00C16EC5" w:rsidRDefault="00C16EC5" w:rsidP="00F42AE6">
            <w:pPr>
              <w:pStyle w:val="ListParagraph"/>
              <w:numPr>
                <w:ilvl w:val="0"/>
                <w:numId w:val="5"/>
              </w:numPr>
              <w:rPr>
                <w:rFonts w:ascii="Arial" w:hAnsi="Arial" w:cs="Arial"/>
              </w:rPr>
            </w:pPr>
          </w:p>
        </w:tc>
      </w:tr>
      <w:tr w:rsidR="00563FDA" w:rsidRPr="008404D1" w:rsidTr="002C52B8">
        <w:tc>
          <w:tcPr>
            <w:tcW w:w="2802" w:type="dxa"/>
            <w:tcBorders>
              <w:top w:val="nil"/>
              <w:left w:val="nil"/>
              <w:bottom w:val="single" w:sz="4" w:space="0" w:color="auto"/>
              <w:right w:val="nil"/>
            </w:tcBorders>
          </w:tcPr>
          <w:p w:rsidR="00F42AE6" w:rsidRDefault="00F42AE6" w:rsidP="00C16EC5">
            <w:pPr>
              <w:rPr>
                <w:rFonts w:ascii="Arial" w:hAnsi="Arial" w:cs="Arial"/>
              </w:rPr>
            </w:pPr>
          </w:p>
        </w:tc>
        <w:tc>
          <w:tcPr>
            <w:tcW w:w="3118" w:type="dxa"/>
            <w:tcBorders>
              <w:top w:val="nil"/>
              <w:left w:val="nil"/>
              <w:bottom w:val="single" w:sz="4" w:space="0" w:color="auto"/>
              <w:right w:val="nil"/>
            </w:tcBorders>
          </w:tcPr>
          <w:p w:rsidR="00F42AE6" w:rsidRDefault="00F42AE6">
            <w:pPr>
              <w:rPr>
                <w:rFonts w:ascii="Arial" w:hAnsi="Arial" w:cs="Arial"/>
              </w:rPr>
            </w:pPr>
            <w:r>
              <w:rPr>
                <w:rFonts w:ascii="Arial" w:hAnsi="Arial" w:cs="Arial"/>
              </w:rPr>
              <w:t>Late October - early November, 2013</w:t>
            </w:r>
          </w:p>
          <w:p w:rsidR="00C16EC5" w:rsidRDefault="00C16EC5">
            <w:pPr>
              <w:rPr>
                <w:rFonts w:ascii="Arial" w:hAnsi="Arial" w:cs="Arial"/>
              </w:rPr>
            </w:pPr>
          </w:p>
        </w:tc>
        <w:tc>
          <w:tcPr>
            <w:tcW w:w="2552" w:type="dxa"/>
            <w:tcBorders>
              <w:top w:val="nil"/>
              <w:left w:val="nil"/>
              <w:bottom w:val="single" w:sz="4" w:space="0" w:color="auto"/>
              <w:right w:val="nil"/>
            </w:tcBorders>
          </w:tcPr>
          <w:p w:rsidR="00F42AE6" w:rsidRDefault="00F42AE6">
            <w:pPr>
              <w:rPr>
                <w:rFonts w:ascii="Arial" w:hAnsi="Arial" w:cs="Arial"/>
              </w:rPr>
            </w:pPr>
            <w:r>
              <w:rPr>
                <w:rFonts w:ascii="Arial" w:hAnsi="Arial" w:cs="Arial"/>
              </w:rPr>
              <w:t>Off east end of Rathbun Bay</w:t>
            </w:r>
          </w:p>
        </w:tc>
        <w:tc>
          <w:tcPr>
            <w:tcW w:w="2294" w:type="dxa"/>
            <w:tcBorders>
              <w:top w:val="nil"/>
              <w:left w:val="nil"/>
              <w:bottom w:val="single" w:sz="4" w:space="0" w:color="auto"/>
              <w:right w:val="nil"/>
            </w:tcBorders>
          </w:tcPr>
          <w:p w:rsidR="00F42AE6" w:rsidRDefault="00F42AE6">
            <w:pPr>
              <w:rPr>
                <w:rFonts w:ascii="Arial" w:hAnsi="Arial" w:cs="Arial"/>
              </w:rPr>
            </w:pPr>
            <w:r>
              <w:rPr>
                <w:rFonts w:ascii="Arial" w:hAnsi="Arial" w:cs="Arial"/>
              </w:rPr>
              <w:t>Dennis Davenport</w:t>
            </w:r>
          </w:p>
        </w:tc>
        <w:tc>
          <w:tcPr>
            <w:tcW w:w="2636" w:type="dxa"/>
            <w:tcBorders>
              <w:top w:val="nil"/>
              <w:left w:val="nil"/>
              <w:bottom w:val="single" w:sz="4" w:space="0" w:color="auto"/>
              <w:right w:val="nil"/>
            </w:tcBorders>
          </w:tcPr>
          <w:p w:rsidR="00F42AE6" w:rsidRPr="00F42AE6" w:rsidRDefault="00F42AE6" w:rsidP="00F42AE6">
            <w:pPr>
              <w:pStyle w:val="ListParagraph"/>
              <w:numPr>
                <w:ilvl w:val="0"/>
                <w:numId w:val="5"/>
              </w:numPr>
              <w:rPr>
                <w:rFonts w:ascii="Arial" w:hAnsi="Arial" w:cs="Arial"/>
              </w:rPr>
            </w:pPr>
            <w:r>
              <w:rPr>
                <w:rFonts w:ascii="Arial" w:hAnsi="Arial" w:cs="Arial"/>
              </w:rPr>
              <w:t>Animal heard “bugling”.</w:t>
            </w:r>
          </w:p>
        </w:tc>
      </w:tr>
      <w:tr w:rsidR="00563FDA" w:rsidRPr="008404D1" w:rsidTr="002C52B8">
        <w:tc>
          <w:tcPr>
            <w:tcW w:w="2802" w:type="dxa"/>
            <w:tcBorders>
              <w:top w:val="single" w:sz="4" w:space="0" w:color="auto"/>
              <w:left w:val="nil"/>
              <w:bottom w:val="nil"/>
              <w:right w:val="nil"/>
            </w:tcBorders>
          </w:tcPr>
          <w:p w:rsidR="00117183" w:rsidRDefault="00117183" w:rsidP="00F74413">
            <w:pPr>
              <w:rPr>
                <w:rFonts w:ascii="Arial" w:hAnsi="Arial" w:cs="Arial"/>
              </w:rPr>
            </w:pPr>
            <w:r>
              <w:rPr>
                <w:rFonts w:ascii="Arial" w:hAnsi="Arial" w:cs="Arial"/>
              </w:rPr>
              <w:t xml:space="preserve">Fisher </w:t>
            </w:r>
          </w:p>
          <w:p w:rsidR="00117183" w:rsidRPr="00F74413" w:rsidRDefault="002B2E1A" w:rsidP="00F74413">
            <w:pPr>
              <w:rPr>
                <w:rFonts w:ascii="Arial" w:hAnsi="Arial" w:cs="Arial"/>
                <w:i/>
              </w:rPr>
            </w:pPr>
            <w:r>
              <w:rPr>
                <w:rFonts w:ascii="Arial" w:hAnsi="Arial" w:cs="Arial"/>
                <w:i/>
              </w:rPr>
              <w:t xml:space="preserve">  </w:t>
            </w:r>
            <w:r w:rsidR="00117183" w:rsidRPr="00F74413">
              <w:rPr>
                <w:rFonts w:ascii="Arial" w:hAnsi="Arial" w:cs="Arial"/>
                <w:i/>
              </w:rPr>
              <w:t>(</w:t>
            </w:r>
            <w:r w:rsidR="00117183" w:rsidRPr="00F74413">
              <w:rPr>
                <w:rFonts w:ascii="Arial" w:hAnsi="Arial" w:cs="Arial"/>
                <w:i/>
                <w:color w:val="444444"/>
                <w:shd w:val="clear" w:color="auto" w:fill="FFFFFF"/>
              </w:rPr>
              <w:t>Martes pennanti)</w:t>
            </w:r>
          </w:p>
          <w:p w:rsidR="00117183" w:rsidRDefault="00117183" w:rsidP="00F74413">
            <w:pPr>
              <w:rPr>
                <w:rFonts w:ascii="Arial" w:hAnsi="Arial" w:cs="Arial"/>
              </w:rPr>
            </w:pPr>
          </w:p>
        </w:tc>
        <w:tc>
          <w:tcPr>
            <w:tcW w:w="3118" w:type="dxa"/>
            <w:tcBorders>
              <w:top w:val="single" w:sz="4" w:space="0" w:color="auto"/>
              <w:left w:val="nil"/>
              <w:bottom w:val="nil"/>
              <w:right w:val="nil"/>
            </w:tcBorders>
          </w:tcPr>
          <w:p w:rsidR="00117183" w:rsidRDefault="00117183">
            <w:pPr>
              <w:rPr>
                <w:rFonts w:ascii="Arial" w:hAnsi="Arial" w:cs="Arial"/>
              </w:rPr>
            </w:pPr>
            <w:r>
              <w:rPr>
                <w:rFonts w:ascii="Arial" w:hAnsi="Arial" w:cs="Arial"/>
              </w:rPr>
              <w:t>Historic</w:t>
            </w:r>
          </w:p>
          <w:p w:rsidR="007F3EEC" w:rsidRDefault="007F3EEC">
            <w:pPr>
              <w:rPr>
                <w:rFonts w:ascii="Arial" w:hAnsi="Arial" w:cs="Arial"/>
              </w:rPr>
            </w:pPr>
          </w:p>
          <w:p w:rsidR="007F3EEC" w:rsidRDefault="007F3EEC">
            <w:pPr>
              <w:rPr>
                <w:rFonts w:ascii="Arial" w:hAnsi="Arial" w:cs="Arial"/>
              </w:rPr>
            </w:pPr>
          </w:p>
          <w:p w:rsidR="0009307A" w:rsidRDefault="0009307A">
            <w:pPr>
              <w:rPr>
                <w:rFonts w:ascii="Arial" w:hAnsi="Arial" w:cs="Arial"/>
              </w:rPr>
            </w:pPr>
          </w:p>
          <w:p w:rsidR="007F3EEC" w:rsidRDefault="007F3EEC">
            <w:pPr>
              <w:rPr>
                <w:rFonts w:ascii="Arial" w:hAnsi="Arial" w:cs="Arial"/>
              </w:rPr>
            </w:pPr>
            <w:r>
              <w:rPr>
                <w:rFonts w:ascii="Arial" w:hAnsi="Arial" w:cs="Arial"/>
              </w:rPr>
              <w:t>October 5, 2013</w:t>
            </w:r>
          </w:p>
          <w:p w:rsidR="007F3EEC" w:rsidRDefault="007F3EEC">
            <w:pPr>
              <w:rPr>
                <w:rFonts w:ascii="Arial" w:hAnsi="Arial" w:cs="Arial"/>
              </w:rPr>
            </w:pPr>
          </w:p>
        </w:tc>
        <w:tc>
          <w:tcPr>
            <w:tcW w:w="2552" w:type="dxa"/>
            <w:tcBorders>
              <w:top w:val="single" w:sz="4" w:space="0" w:color="auto"/>
              <w:left w:val="nil"/>
              <w:bottom w:val="nil"/>
              <w:right w:val="nil"/>
            </w:tcBorders>
          </w:tcPr>
          <w:p w:rsidR="00117183" w:rsidRDefault="00117183">
            <w:pPr>
              <w:rPr>
                <w:rFonts w:ascii="Arial" w:hAnsi="Arial" w:cs="Arial"/>
              </w:rPr>
            </w:pPr>
            <w:r>
              <w:rPr>
                <w:rFonts w:ascii="Arial" w:hAnsi="Arial" w:cs="Arial"/>
              </w:rPr>
              <w:t>Lakewide</w:t>
            </w:r>
          </w:p>
          <w:p w:rsidR="007F3EEC" w:rsidRDefault="007F3EEC">
            <w:pPr>
              <w:rPr>
                <w:rFonts w:ascii="Arial" w:hAnsi="Arial" w:cs="Arial"/>
              </w:rPr>
            </w:pPr>
          </w:p>
          <w:p w:rsidR="007F3EEC" w:rsidRDefault="007F3EEC">
            <w:pPr>
              <w:rPr>
                <w:rFonts w:ascii="Arial" w:hAnsi="Arial" w:cs="Arial"/>
              </w:rPr>
            </w:pPr>
          </w:p>
          <w:p w:rsidR="0009307A" w:rsidRDefault="0009307A">
            <w:pPr>
              <w:rPr>
                <w:rFonts w:ascii="Arial" w:hAnsi="Arial" w:cs="Arial"/>
              </w:rPr>
            </w:pPr>
          </w:p>
          <w:p w:rsidR="007F3EEC" w:rsidRDefault="007F3EEC">
            <w:pPr>
              <w:rPr>
                <w:rFonts w:ascii="Arial" w:hAnsi="Arial" w:cs="Arial"/>
              </w:rPr>
            </w:pPr>
            <w:r>
              <w:rPr>
                <w:rFonts w:ascii="Arial" w:hAnsi="Arial" w:cs="Arial"/>
              </w:rPr>
              <w:t>Rathbun Bay wetland</w:t>
            </w:r>
          </w:p>
        </w:tc>
        <w:tc>
          <w:tcPr>
            <w:tcW w:w="2294" w:type="dxa"/>
            <w:tcBorders>
              <w:top w:val="single" w:sz="4" w:space="0" w:color="auto"/>
              <w:left w:val="nil"/>
              <w:bottom w:val="nil"/>
              <w:right w:val="nil"/>
            </w:tcBorders>
          </w:tcPr>
          <w:p w:rsidR="00117183" w:rsidRDefault="002C5AF7">
            <w:pPr>
              <w:rPr>
                <w:rFonts w:ascii="Arial" w:hAnsi="Arial" w:cs="Arial"/>
              </w:rPr>
            </w:pPr>
            <w:r>
              <w:rPr>
                <w:rFonts w:ascii="Arial" w:hAnsi="Arial" w:cs="Arial"/>
              </w:rPr>
              <w:t xml:space="preserve">Novak et al. (1987), </w:t>
            </w:r>
            <w:r w:rsidR="0009307A">
              <w:rPr>
                <w:rFonts w:ascii="Arial" w:hAnsi="Arial" w:cs="Arial"/>
              </w:rPr>
              <w:t xml:space="preserve">Carpentier (1987), </w:t>
            </w:r>
            <w:r w:rsidR="00F039E7">
              <w:rPr>
                <w:rFonts w:ascii="Arial" w:hAnsi="Arial" w:cs="Arial"/>
              </w:rPr>
              <w:t xml:space="preserve">Dobbyn (1994), </w:t>
            </w:r>
            <w:r w:rsidR="00117183">
              <w:rPr>
                <w:rFonts w:ascii="Arial" w:hAnsi="Arial" w:cs="Arial"/>
              </w:rPr>
              <w:t>JLA (2009)</w:t>
            </w:r>
          </w:p>
          <w:p w:rsidR="007F3EEC" w:rsidRDefault="007F3EEC">
            <w:pPr>
              <w:rPr>
                <w:rFonts w:ascii="Arial" w:hAnsi="Arial" w:cs="Arial"/>
              </w:rPr>
            </w:pPr>
          </w:p>
          <w:p w:rsidR="007F3EEC" w:rsidRDefault="007F3EEC">
            <w:pPr>
              <w:rPr>
                <w:rFonts w:ascii="Arial" w:hAnsi="Arial" w:cs="Arial"/>
              </w:rPr>
            </w:pPr>
            <w:r>
              <w:rPr>
                <w:rFonts w:ascii="Arial" w:hAnsi="Arial" w:cs="Arial"/>
              </w:rPr>
              <w:t>Steve Kerr, Bob Bowles, Neil</w:t>
            </w:r>
            <w:r w:rsidR="00A8303E">
              <w:rPr>
                <w:rFonts w:ascii="Arial" w:hAnsi="Arial" w:cs="Arial"/>
              </w:rPr>
              <w:t>l Lan</w:t>
            </w:r>
            <w:r>
              <w:rPr>
                <w:rFonts w:ascii="Arial" w:hAnsi="Arial" w:cs="Arial"/>
              </w:rPr>
              <w:t>z and Denyse Martial</w:t>
            </w:r>
          </w:p>
          <w:p w:rsidR="007F3EEC" w:rsidRDefault="007F3EEC">
            <w:pPr>
              <w:rPr>
                <w:rFonts w:ascii="Arial" w:hAnsi="Arial" w:cs="Arial"/>
              </w:rPr>
            </w:pPr>
          </w:p>
        </w:tc>
        <w:tc>
          <w:tcPr>
            <w:tcW w:w="2636" w:type="dxa"/>
            <w:tcBorders>
              <w:top w:val="single" w:sz="4" w:space="0" w:color="auto"/>
              <w:left w:val="nil"/>
              <w:bottom w:val="nil"/>
              <w:right w:val="nil"/>
            </w:tcBorders>
          </w:tcPr>
          <w:p w:rsidR="00117183" w:rsidRDefault="007F3EEC" w:rsidP="007F3EEC">
            <w:pPr>
              <w:jc w:val="center"/>
              <w:rPr>
                <w:rFonts w:ascii="Arial" w:hAnsi="Arial" w:cs="Arial"/>
              </w:rPr>
            </w:pPr>
            <w:r>
              <w:rPr>
                <w:rFonts w:ascii="Arial" w:hAnsi="Arial" w:cs="Arial"/>
              </w:rPr>
              <w:t>-</w:t>
            </w:r>
          </w:p>
          <w:p w:rsidR="007F3EEC" w:rsidRDefault="007F3EEC" w:rsidP="007F3EEC">
            <w:pPr>
              <w:jc w:val="center"/>
              <w:rPr>
                <w:rFonts w:ascii="Arial" w:hAnsi="Arial" w:cs="Arial"/>
              </w:rPr>
            </w:pPr>
          </w:p>
          <w:p w:rsidR="007F3EEC" w:rsidRDefault="007F3EEC" w:rsidP="007F3EEC">
            <w:pPr>
              <w:jc w:val="center"/>
              <w:rPr>
                <w:rFonts w:ascii="Arial" w:hAnsi="Arial" w:cs="Arial"/>
              </w:rPr>
            </w:pPr>
          </w:p>
          <w:p w:rsidR="0009307A" w:rsidRDefault="0009307A" w:rsidP="007F3EEC">
            <w:pPr>
              <w:jc w:val="center"/>
              <w:rPr>
                <w:rFonts w:ascii="Arial" w:hAnsi="Arial" w:cs="Arial"/>
              </w:rPr>
            </w:pPr>
          </w:p>
          <w:p w:rsidR="007F3EEC" w:rsidRDefault="007F3EEC" w:rsidP="007F3EEC">
            <w:pPr>
              <w:pStyle w:val="ListParagraph"/>
              <w:numPr>
                <w:ilvl w:val="0"/>
                <w:numId w:val="5"/>
              </w:numPr>
              <w:rPr>
                <w:rFonts w:ascii="Arial" w:hAnsi="Arial" w:cs="Arial"/>
              </w:rPr>
            </w:pPr>
            <w:r>
              <w:rPr>
                <w:rFonts w:ascii="Arial" w:hAnsi="Arial" w:cs="Arial"/>
              </w:rPr>
              <w:t>Skull found and was identified by Dr. Patrick Hubert (MNR).</w:t>
            </w:r>
          </w:p>
          <w:p w:rsidR="007F3EEC" w:rsidRPr="007F3EEC" w:rsidRDefault="007F3EEC" w:rsidP="007F3EEC">
            <w:pPr>
              <w:pStyle w:val="ListParagraph"/>
              <w:ind w:left="360"/>
              <w:rPr>
                <w:rFonts w:ascii="Arial" w:hAnsi="Arial" w:cs="Arial"/>
              </w:rPr>
            </w:pPr>
          </w:p>
        </w:tc>
      </w:tr>
      <w:tr w:rsidR="002C52B8" w:rsidRPr="008404D1" w:rsidTr="002C52B8">
        <w:tc>
          <w:tcPr>
            <w:tcW w:w="2802" w:type="dxa"/>
            <w:tcBorders>
              <w:top w:val="nil"/>
              <w:left w:val="nil"/>
              <w:bottom w:val="single" w:sz="4" w:space="0" w:color="auto"/>
              <w:right w:val="nil"/>
            </w:tcBorders>
          </w:tcPr>
          <w:p w:rsidR="002C52B8" w:rsidRDefault="002C52B8" w:rsidP="00F74413">
            <w:pPr>
              <w:rPr>
                <w:rFonts w:ascii="Arial" w:hAnsi="Arial" w:cs="Arial"/>
              </w:rPr>
            </w:pPr>
          </w:p>
        </w:tc>
        <w:tc>
          <w:tcPr>
            <w:tcW w:w="3118" w:type="dxa"/>
            <w:tcBorders>
              <w:top w:val="nil"/>
              <w:left w:val="nil"/>
              <w:bottom w:val="single" w:sz="4" w:space="0" w:color="auto"/>
              <w:right w:val="nil"/>
            </w:tcBorders>
          </w:tcPr>
          <w:p w:rsidR="002C52B8" w:rsidRDefault="002C52B8">
            <w:pPr>
              <w:rPr>
                <w:rFonts w:ascii="Arial" w:hAnsi="Arial" w:cs="Arial"/>
              </w:rPr>
            </w:pPr>
            <w:r>
              <w:rPr>
                <w:rFonts w:ascii="Arial" w:hAnsi="Arial" w:cs="Arial"/>
              </w:rPr>
              <w:t>July 17, 2019</w:t>
            </w:r>
          </w:p>
        </w:tc>
        <w:tc>
          <w:tcPr>
            <w:tcW w:w="2552" w:type="dxa"/>
            <w:tcBorders>
              <w:top w:val="nil"/>
              <w:left w:val="nil"/>
              <w:bottom w:val="single" w:sz="4" w:space="0" w:color="auto"/>
              <w:right w:val="nil"/>
            </w:tcBorders>
          </w:tcPr>
          <w:p w:rsidR="002C52B8" w:rsidRDefault="002C52B8">
            <w:pPr>
              <w:rPr>
                <w:rFonts w:ascii="Arial" w:hAnsi="Arial" w:cs="Arial"/>
              </w:rPr>
            </w:pPr>
            <w:r>
              <w:rPr>
                <w:rFonts w:ascii="Arial" w:hAnsi="Arial" w:cs="Arial"/>
              </w:rPr>
              <w:t>Sheeps Island</w:t>
            </w:r>
          </w:p>
        </w:tc>
        <w:tc>
          <w:tcPr>
            <w:tcW w:w="2294" w:type="dxa"/>
            <w:tcBorders>
              <w:top w:val="nil"/>
              <w:left w:val="nil"/>
              <w:bottom w:val="single" w:sz="4" w:space="0" w:color="auto"/>
              <w:right w:val="nil"/>
            </w:tcBorders>
          </w:tcPr>
          <w:p w:rsidR="002C52B8" w:rsidRDefault="002C52B8">
            <w:pPr>
              <w:rPr>
                <w:rFonts w:ascii="Arial" w:hAnsi="Arial" w:cs="Arial"/>
              </w:rPr>
            </w:pPr>
            <w:r>
              <w:rPr>
                <w:rFonts w:ascii="Arial" w:hAnsi="Arial" w:cs="Arial"/>
              </w:rPr>
              <w:t>Mary Derks</w:t>
            </w:r>
          </w:p>
          <w:p w:rsidR="002C52B8" w:rsidRDefault="002C52B8">
            <w:pPr>
              <w:rPr>
                <w:rFonts w:ascii="Arial" w:hAnsi="Arial" w:cs="Arial"/>
              </w:rPr>
            </w:pPr>
          </w:p>
        </w:tc>
        <w:tc>
          <w:tcPr>
            <w:tcW w:w="2636" w:type="dxa"/>
            <w:tcBorders>
              <w:top w:val="nil"/>
              <w:left w:val="nil"/>
              <w:bottom w:val="single" w:sz="4" w:space="0" w:color="auto"/>
              <w:right w:val="nil"/>
            </w:tcBorders>
          </w:tcPr>
          <w:p w:rsidR="002C52B8" w:rsidRDefault="002C52B8" w:rsidP="007F3EEC">
            <w:pPr>
              <w:jc w:val="center"/>
              <w:rPr>
                <w:rFonts w:ascii="Arial" w:hAnsi="Arial" w:cs="Arial"/>
              </w:rPr>
            </w:pPr>
            <w:r>
              <w:rPr>
                <w:rFonts w:ascii="Arial" w:hAnsi="Arial" w:cs="Arial"/>
              </w:rPr>
              <w:t>-</w:t>
            </w:r>
          </w:p>
        </w:tc>
      </w:tr>
      <w:tr w:rsidR="00365DD9" w:rsidRPr="008404D1" w:rsidTr="002C52B8">
        <w:tc>
          <w:tcPr>
            <w:tcW w:w="2802" w:type="dxa"/>
            <w:tcBorders>
              <w:top w:val="single" w:sz="4" w:space="0" w:color="auto"/>
              <w:left w:val="nil"/>
              <w:bottom w:val="nil"/>
              <w:right w:val="nil"/>
            </w:tcBorders>
          </w:tcPr>
          <w:p w:rsidR="00365DD9" w:rsidRDefault="00365DD9" w:rsidP="00F01209">
            <w:pPr>
              <w:rPr>
                <w:rFonts w:ascii="Arial" w:hAnsi="Arial" w:cs="Arial"/>
              </w:rPr>
            </w:pPr>
            <w:r>
              <w:rPr>
                <w:rFonts w:ascii="Arial" w:hAnsi="Arial" w:cs="Arial"/>
              </w:rPr>
              <w:t>Gapper’s red-backed vole</w:t>
            </w:r>
          </w:p>
          <w:p w:rsidR="00365DD9" w:rsidRDefault="00365DD9" w:rsidP="00F01209">
            <w:pPr>
              <w:rPr>
                <w:rFonts w:ascii="Arial" w:hAnsi="Arial" w:cs="Arial"/>
              </w:rPr>
            </w:pPr>
            <w:r>
              <w:rPr>
                <w:rFonts w:ascii="Arial" w:hAnsi="Arial" w:cs="Arial"/>
              </w:rPr>
              <w:t xml:space="preserve">   (</w:t>
            </w:r>
            <w:r w:rsidRPr="00365DD9">
              <w:rPr>
                <w:rFonts w:ascii="Arial" w:hAnsi="Arial" w:cs="Arial"/>
                <w:i/>
              </w:rPr>
              <w:t>Clethrionomys gapperi</w:t>
            </w:r>
            <w:r>
              <w:rPr>
                <w:rFonts w:ascii="Arial" w:hAnsi="Arial" w:cs="Arial"/>
              </w:rPr>
              <w:t>)</w:t>
            </w:r>
          </w:p>
          <w:p w:rsidR="00365DD9" w:rsidRDefault="00365DD9" w:rsidP="00F01209">
            <w:pPr>
              <w:rPr>
                <w:rFonts w:ascii="Arial" w:hAnsi="Arial" w:cs="Arial"/>
              </w:rPr>
            </w:pPr>
          </w:p>
        </w:tc>
        <w:tc>
          <w:tcPr>
            <w:tcW w:w="3118" w:type="dxa"/>
            <w:tcBorders>
              <w:top w:val="single" w:sz="4" w:space="0" w:color="auto"/>
              <w:left w:val="nil"/>
              <w:bottom w:val="nil"/>
              <w:right w:val="nil"/>
            </w:tcBorders>
          </w:tcPr>
          <w:p w:rsidR="00365DD9" w:rsidRDefault="00365DD9">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365DD9" w:rsidRDefault="00365DD9">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365DD9" w:rsidRDefault="00365DD9">
            <w:pPr>
              <w:rPr>
                <w:rFonts w:ascii="Arial" w:hAnsi="Arial" w:cs="Arial"/>
              </w:rPr>
            </w:pPr>
            <w:r>
              <w:rPr>
                <w:rFonts w:ascii="Arial" w:hAnsi="Arial" w:cs="Arial"/>
              </w:rPr>
              <w:t>Carpentier (1987)</w:t>
            </w:r>
          </w:p>
        </w:tc>
        <w:tc>
          <w:tcPr>
            <w:tcW w:w="2636" w:type="dxa"/>
            <w:tcBorders>
              <w:top w:val="single" w:sz="4" w:space="0" w:color="auto"/>
              <w:left w:val="nil"/>
              <w:bottom w:val="nil"/>
              <w:right w:val="nil"/>
            </w:tcBorders>
          </w:tcPr>
          <w:p w:rsidR="00365DD9" w:rsidRDefault="00365DD9" w:rsidP="00365DD9">
            <w:pPr>
              <w:pStyle w:val="ListParagraph"/>
              <w:numPr>
                <w:ilvl w:val="0"/>
                <w:numId w:val="5"/>
              </w:numPr>
              <w:jc w:val="center"/>
              <w:rPr>
                <w:rFonts w:ascii="Arial" w:hAnsi="Arial" w:cs="Arial"/>
              </w:rPr>
            </w:pPr>
          </w:p>
        </w:tc>
      </w:tr>
      <w:tr w:rsidR="00563FDA" w:rsidRPr="008404D1" w:rsidTr="005367ED">
        <w:tc>
          <w:tcPr>
            <w:tcW w:w="2802" w:type="dxa"/>
            <w:tcBorders>
              <w:top w:val="single" w:sz="4" w:space="0" w:color="auto"/>
              <w:left w:val="nil"/>
              <w:bottom w:val="nil"/>
              <w:right w:val="nil"/>
            </w:tcBorders>
          </w:tcPr>
          <w:p w:rsidR="00F77ED9" w:rsidRDefault="00F77ED9" w:rsidP="00F01209">
            <w:pPr>
              <w:rPr>
                <w:rFonts w:ascii="Arial" w:hAnsi="Arial" w:cs="Arial"/>
              </w:rPr>
            </w:pPr>
            <w:r>
              <w:rPr>
                <w:rFonts w:ascii="Arial" w:hAnsi="Arial" w:cs="Arial"/>
              </w:rPr>
              <w:t>Grey fox</w:t>
            </w:r>
          </w:p>
          <w:p w:rsidR="00F77ED9" w:rsidRPr="00F77ED9" w:rsidRDefault="00F77ED9" w:rsidP="00F01209">
            <w:pPr>
              <w:rPr>
                <w:rFonts w:ascii="Arial" w:hAnsi="Arial" w:cs="Arial"/>
                <w:i/>
                <w:color w:val="444444"/>
                <w:shd w:val="clear" w:color="auto" w:fill="FFFFFF"/>
              </w:rPr>
            </w:pPr>
            <w:r>
              <w:rPr>
                <w:rFonts w:ascii="Arial" w:hAnsi="Arial" w:cs="Arial"/>
              </w:rPr>
              <w:t xml:space="preserve">  (</w:t>
            </w:r>
            <w:r w:rsidRPr="00F77ED9">
              <w:rPr>
                <w:rFonts w:ascii="Arial" w:hAnsi="Arial" w:cs="Arial"/>
                <w:i/>
                <w:color w:val="444444"/>
                <w:shd w:val="clear" w:color="auto" w:fill="FFFFFF"/>
              </w:rPr>
              <w:t xml:space="preserve">Urocyon </w:t>
            </w:r>
          </w:p>
          <w:p w:rsidR="00F77ED9" w:rsidRPr="00F77ED9" w:rsidRDefault="00F77ED9" w:rsidP="00F01209">
            <w:pPr>
              <w:rPr>
                <w:rFonts w:ascii="Arial" w:hAnsi="Arial" w:cs="Arial"/>
                <w:i/>
              </w:rPr>
            </w:pPr>
            <w:r w:rsidRPr="00F77ED9">
              <w:rPr>
                <w:rFonts w:ascii="Arial" w:hAnsi="Arial" w:cs="Arial"/>
                <w:i/>
                <w:color w:val="444444"/>
                <w:shd w:val="clear" w:color="auto" w:fill="FFFFFF"/>
              </w:rPr>
              <w:t xml:space="preserve">   cinereoargenteus)</w:t>
            </w:r>
          </w:p>
          <w:p w:rsidR="00F77ED9" w:rsidRDefault="00F77ED9" w:rsidP="00F01209">
            <w:pPr>
              <w:rPr>
                <w:rFonts w:ascii="Arial" w:hAnsi="Arial" w:cs="Arial"/>
              </w:rPr>
            </w:pPr>
          </w:p>
        </w:tc>
        <w:tc>
          <w:tcPr>
            <w:tcW w:w="3118" w:type="dxa"/>
            <w:tcBorders>
              <w:top w:val="single" w:sz="4" w:space="0" w:color="auto"/>
              <w:left w:val="nil"/>
              <w:bottom w:val="nil"/>
              <w:right w:val="nil"/>
            </w:tcBorders>
          </w:tcPr>
          <w:p w:rsidR="00F77ED9" w:rsidRDefault="00F77ED9">
            <w:pPr>
              <w:rPr>
                <w:rFonts w:ascii="Arial" w:hAnsi="Arial" w:cs="Arial"/>
              </w:rPr>
            </w:pPr>
            <w:r>
              <w:rPr>
                <w:rFonts w:ascii="Arial" w:hAnsi="Arial" w:cs="Arial"/>
              </w:rPr>
              <w:t>Historic</w:t>
            </w:r>
          </w:p>
          <w:p w:rsidR="00F42AE6" w:rsidRDefault="00F42AE6">
            <w:pPr>
              <w:rPr>
                <w:rFonts w:ascii="Arial" w:hAnsi="Arial" w:cs="Arial"/>
              </w:rPr>
            </w:pPr>
          </w:p>
          <w:p w:rsidR="00F42AE6" w:rsidRDefault="00F42AE6">
            <w:pPr>
              <w:rPr>
                <w:rFonts w:ascii="Arial" w:hAnsi="Arial" w:cs="Arial"/>
              </w:rPr>
            </w:pPr>
          </w:p>
          <w:p w:rsidR="00F42AE6" w:rsidRDefault="00F42AE6">
            <w:pPr>
              <w:rPr>
                <w:rFonts w:ascii="Arial" w:hAnsi="Arial" w:cs="Arial"/>
              </w:rPr>
            </w:pPr>
          </w:p>
          <w:p w:rsidR="00F42AE6" w:rsidRDefault="00F42AE6">
            <w:pPr>
              <w:rPr>
                <w:rFonts w:ascii="Arial" w:hAnsi="Arial" w:cs="Arial"/>
              </w:rPr>
            </w:pPr>
            <w:r>
              <w:rPr>
                <w:rFonts w:ascii="Arial" w:hAnsi="Arial" w:cs="Arial"/>
              </w:rPr>
              <w:t>July 14, 2014</w:t>
            </w:r>
          </w:p>
          <w:p w:rsidR="00F42AE6" w:rsidRDefault="00F42AE6">
            <w:pPr>
              <w:rPr>
                <w:rFonts w:ascii="Arial" w:hAnsi="Arial" w:cs="Arial"/>
              </w:rPr>
            </w:pPr>
          </w:p>
        </w:tc>
        <w:tc>
          <w:tcPr>
            <w:tcW w:w="2552" w:type="dxa"/>
            <w:tcBorders>
              <w:top w:val="single" w:sz="4" w:space="0" w:color="auto"/>
              <w:left w:val="nil"/>
              <w:bottom w:val="nil"/>
              <w:right w:val="nil"/>
            </w:tcBorders>
          </w:tcPr>
          <w:p w:rsidR="00F77ED9" w:rsidRDefault="00F77ED9">
            <w:pPr>
              <w:rPr>
                <w:rFonts w:ascii="Arial" w:hAnsi="Arial" w:cs="Arial"/>
              </w:rPr>
            </w:pPr>
            <w:r>
              <w:rPr>
                <w:rFonts w:ascii="Arial" w:hAnsi="Arial" w:cs="Arial"/>
              </w:rPr>
              <w:t>Lakewide</w:t>
            </w:r>
          </w:p>
          <w:p w:rsidR="00F42AE6" w:rsidRDefault="00F42AE6">
            <w:pPr>
              <w:rPr>
                <w:rFonts w:ascii="Arial" w:hAnsi="Arial" w:cs="Arial"/>
              </w:rPr>
            </w:pPr>
          </w:p>
          <w:p w:rsidR="00F42AE6" w:rsidRDefault="00F42AE6">
            <w:pPr>
              <w:rPr>
                <w:rFonts w:ascii="Arial" w:hAnsi="Arial" w:cs="Arial"/>
              </w:rPr>
            </w:pPr>
          </w:p>
          <w:p w:rsidR="00F42AE6" w:rsidRDefault="00F42AE6">
            <w:pPr>
              <w:rPr>
                <w:rFonts w:ascii="Arial" w:hAnsi="Arial" w:cs="Arial"/>
              </w:rPr>
            </w:pPr>
          </w:p>
          <w:p w:rsidR="00F42AE6" w:rsidRDefault="00F42AE6">
            <w:pPr>
              <w:rPr>
                <w:rFonts w:ascii="Arial" w:hAnsi="Arial" w:cs="Arial"/>
              </w:rPr>
            </w:pPr>
            <w:r>
              <w:rPr>
                <w:rFonts w:ascii="Arial" w:hAnsi="Arial" w:cs="Arial"/>
              </w:rPr>
              <w:t>Narrows Point Road</w:t>
            </w:r>
          </w:p>
          <w:p w:rsidR="00A8303E" w:rsidRDefault="00A8303E">
            <w:pPr>
              <w:rPr>
                <w:rFonts w:ascii="Arial" w:hAnsi="Arial" w:cs="Arial"/>
              </w:rPr>
            </w:pPr>
            <w:r>
              <w:rPr>
                <w:rFonts w:ascii="Arial" w:hAnsi="Arial" w:cs="Arial"/>
              </w:rPr>
              <w:t>(FR89P12)</w:t>
            </w:r>
          </w:p>
        </w:tc>
        <w:tc>
          <w:tcPr>
            <w:tcW w:w="2294" w:type="dxa"/>
            <w:tcBorders>
              <w:top w:val="single" w:sz="4" w:space="0" w:color="auto"/>
              <w:left w:val="nil"/>
              <w:bottom w:val="nil"/>
              <w:right w:val="nil"/>
            </w:tcBorders>
          </w:tcPr>
          <w:p w:rsidR="00F77ED9" w:rsidRDefault="00F77ED9">
            <w:pPr>
              <w:rPr>
                <w:rFonts w:ascii="Arial" w:hAnsi="Arial" w:cs="Arial"/>
              </w:rPr>
            </w:pPr>
            <w:r>
              <w:rPr>
                <w:rFonts w:ascii="Arial" w:hAnsi="Arial" w:cs="Arial"/>
              </w:rPr>
              <w:t>JLA (2010)</w:t>
            </w:r>
          </w:p>
          <w:p w:rsidR="00F42AE6" w:rsidRDefault="00F42AE6">
            <w:pPr>
              <w:rPr>
                <w:rFonts w:ascii="Arial" w:hAnsi="Arial" w:cs="Arial"/>
              </w:rPr>
            </w:pPr>
          </w:p>
          <w:p w:rsidR="00F42AE6" w:rsidRPr="0072227F" w:rsidRDefault="00F42AE6">
            <w:pPr>
              <w:rPr>
                <w:rFonts w:ascii="Arial" w:hAnsi="Arial" w:cs="Arial"/>
                <w:color w:val="FF0000"/>
              </w:rPr>
            </w:pPr>
          </w:p>
          <w:p w:rsidR="00F42AE6" w:rsidRDefault="00F42AE6">
            <w:pPr>
              <w:rPr>
                <w:rFonts w:ascii="Arial" w:hAnsi="Arial" w:cs="Arial"/>
              </w:rPr>
            </w:pPr>
          </w:p>
          <w:p w:rsidR="00F42AE6" w:rsidRDefault="00F42AE6">
            <w:pPr>
              <w:rPr>
                <w:rFonts w:ascii="Arial" w:hAnsi="Arial" w:cs="Arial"/>
              </w:rPr>
            </w:pPr>
            <w:r>
              <w:rPr>
                <w:rFonts w:ascii="Arial" w:hAnsi="Arial" w:cs="Arial"/>
              </w:rPr>
              <w:t>Jane Wilton</w:t>
            </w:r>
          </w:p>
        </w:tc>
        <w:tc>
          <w:tcPr>
            <w:tcW w:w="2636" w:type="dxa"/>
            <w:tcBorders>
              <w:top w:val="single" w:sz="4" w:space="0" w:color="auto"/>
              <w:left w:val="nil"/>
              <w:bottom w:val="nil"/>
              <w:right w:val="nil"/>
            </w:tcBorders>
          </w:tcPr>
          <w:p w:rsidR="00F77ED9" w:rsidRPr="0072227F" w:rsidRDefault="00347627" w:rsidP="00F77ED9">
            <w:pPr>
              <w:pStyle w:val="ListParagraph"/>
              <w:numPr>
                <w:ilvl w:val="0"/>
                <w:numId w:val="5"/>
              </w:numPr>
              <w:rPr>
                <w:rFonts w:ascii="Arial" w:hAnsi="Arial" w:cs="Arial"/>
                <w:color w:val="FF0000"/>
              </w:rPr>
            </w:pPr>
            <w:r>
              <w:rPr>
                <w:rFonts w:ascii="Arial" w:hAnsi="Arial" w:cs="Arial"/>
                <w:color w:val="FF0000"/>
              </w:rPr>
              <w:t>Designated as a Species at R</w:t>
            </w:r>
            <w:r w:rsidR="00F77ED9" w:rsidRPr="0072227F">
              <w:rPr>
                <w:rFonts w:ascii="Arial" w:hAnsi="Arial" w:cs="Arial"/>
                <w:color w:val="FF0000"/>
              </w:rPr>
              <w:t>isk (Threatened)</w:t>
            </w:r>
          </w:p>
          <w:p w:rsidR="00F42AE6" w:rsidRDefault="00F42AE6" w:rsidP="00F42AE6">
            <w:pPr>
              <w:rPr>
                <w:rFonts w:ascii="Arial" w:hAnsi="Arial" w:cs="Arial"/>
              </w:rPr>
            </w:pPr>
          </w:p>
          <w:p w:rsidR="00F42AE6" w:rsidRDefault="00F42AE6" w:rsidP="00F42AE6">
            <w:pPr>
              <w:pStyle w:val="ListParagraph"/>
              <w:numPr>
                <w:ilvl w:val="0"/>
                <w:numId w:val="5"/>
              </w:numPr>
              <w:rPr>
                <w:rFonts w:ascii="Arial" w:hAnsi="Arial" w:cs="Arial"/>
              </w:rPr>
            </w:pPr>
            <w:r>
              <w:rPr>
                <w:rFonts w:ascii="Arial" w:hAnsi="Arial" w:cs="Arial"/>
              </w:rPr>
              <w:t>Fox observed chasing a chipmunk.</w:t>
            </w:r>
          </w:p>
          <w:p w:rsidR="00F42AE6" w:rsidRDefault="00F42AE6" w:rsidP="00F42AE6">
            <w:pPr>
              <w:pStyle w:val="ListParagraph"/>
              <w:numPr>
                <w:ilvl w:val="0"/>
                <w:numId w:val="5"/>
              </w:numPr>
              <w:rPr>
                <w:rFonts w:ascii="Arial" w:hAnsi="Arial" w:cs="Arial"/>
              </w:rPr>
            </w:pPr>
            <w:r>
              <w:rPr>
                <w:rFonts w:ascii="Arial" w:hAnsi="Arial" w:cs="Arial"/>
              </w:rPr>
              <w:lastRenderedPageBreak/>
              <w:t>Good description provided.</w:t>
            </w:r>
          </w:p>
          <w:p w:rsidR="00F42AE6" w:rsidRPr="00034E16" w:rsidRDefault="00F42AE6" w:rsidP="00034E16">
            <w:pPr>
              <w:rPr>
                <w:rFonts w:ascii="Arial" w:hAnsi="Arial" w:cs="Arial"/>
              </w:rPr>
            </w:pPr>
          </w:p>
        </w:tc>
      </w:tr>
      <w:tr w:rsidR="00563FDA" w:rsidRPr="008404D1" w:rsidTr="005367ED">
        <w:tc>
          <w:tcPr>
            <w:tcW w:w="2802" w:type="dxa"/>
            <w:tcBorders>
              <w:top w:val="single" w:sz="4" w:space="0" w:color="auto"/>
              <w:left w:val="nil"/>
              <w:bottom w:val="nil"/>
              <w:right w:val="nil"/>
            </w:tcBorders>
          </w:tcPr>
          <w:p w:rsidR="00694570" w:rsidRDefault="00694570" w:rsidP="00F01209">
            <w:pPr>
              <w:rPr>
                <w:rFonts w:ascii="Arial" w:hAnsi="Arial" w:cs="Arial"/>
              </w:rPr>
            </w:pPr>
            <w:r>
              <w:rPr>
                <w:rFonts w:ascii="Arial" w:hAnsi="Arial" w:cs="Arial"/>
              </w:rPr>
              <w:lastRenderedPageBreak/>
              <w:t>Groundhog</w:t>
            </w:r>
            <w:r w:rsidR="00563FDA">
              <w:rPr>
                <w:rFonts w:ascii="Arial" w:hAnsi="Arial" w:cs="Arial"/>
              </w:rPr>
              <w:t xml:space="preserve"> (woodchuck)</w:t>
            </w:r>
          </w:p>
          <w:p w:rsidR="00694570" w:rsidRDefault="00694570" w:rsidP="00F01209">
            <w:pPr>
              <w:rPr>
                <w:rFonts w:ascii="Arial" w:hAnsi="Arial" w:cs="Arial"/>
              </w:rPr>
            </w:pPr>
            <w:r>
              <w:rPr>
                <w:rFonts w:ascii="Arial" w:hAnsi="Arial" w:cs="Arial"/>
              </w:rPr>
              <w:t xml:space="preserve">  (</w:t>
            </w:r>
            <w:r w:rsidRPr="0056251B">
              <w:rPr>
                <w:rFonts w:ascii="Arial" w:hAnsi="Arial" w:cs="Arial"/>
                <w:i/>
              </w:rPr>
              <w:t>Marmota monax</w:t>
            </w:r>
            <w:r>
              <w:rPr>
                <w:rFonts w:ascii="Arial" w:hAnsi="Arial" w:cs="Arial"/>
              </w:rPr>
              <w:t>)</w:t>
            </w:r>
          </w:p>
          <w:p w:rsidR="00694570" w:rsidRDefault="00694570" w:rsidP="00F01209">
            <w:pPr>
              <w:rPr>
                <w:rFonts w:ascii="Arial" w:hAnsi="Arial" w:cs="Arial"/>
              </w:rPr>
            </w:pPr>
          </w:p>
        </w:tc>
        <w:tc>
          <w:tcPr>
            <w:tcW w:w="3118"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Burt and Grossenheider (1952)</w:t>
            </w:r>
            <w:r w:rsidR="00563FDA">
              <w:rPr>
                <w:rFonts w:ascii="Arial" w:hAnsi="Arial" w:cs="Arial"/>
              </w:rPr>
              <w:t>, Carpentier (1987)</w:t>
            </w:r>
            <w:r w:rsidR="00F039E7">
              <w:rPr>
                <w:rFonts w:ascii="Arial" w:hAnsi="Arial" w:cs="Arial"/>
              </w:rPr>
              <w:t>, Dobbyn (1994)</w:t>
            </w:r>
          </w:p>
          <w:p w:rsidR="00694570" w:rsidRDefault="00694570">
            <w:pPr>
              <w:rPr>
                <w:rFonts w:ascii="Arial" w:hAnsi="Arial" w:cs="Arial"/>
              </w:rPr>
            </w:pPr>
          </w:p>
        </w:tc>
        <w:tc>
          <w:tcPr>
            <w:tcW w:w="2636" w:type="dxa"/>
            <w:tcBorders>
              <w:top w:val="single" w:sz="4" w:space="0" w:color="auto"/>
              <w:left w:val="nil"/>
              <w:bottom w:val="nil"/>
              <w:right w:val="nil"/>
            </w:tcBorders>
          </w:tcPr>
          <w:p w:rsidR="00694570" w:rsidRDefault="00694570" w:rsidP="00694570">
            <w:pPr>
              <w:pStyle w:val="ListParagraph"/>
              <w:numPr>
                <w:ilvl w:val="0"/>
                <w:numId w:val="5"/>
              </w:numPr>
              <w:jc w:val="center"/>
              <w:rPr>
                <w:rFonts w:ascii="Arial" w:hAnsi="Arial" w:cs="Arial"/>
              </w:rPr>
            </w:pPr>
          </w:p>
        </w:tc>
      </w:tr>
      <w:tr w:rsidR="00563FDA" w:rsidRPr="008404D1" w:rsidTr="00C5082C">
        <w:tc>
          <w:tcPr>
            <w:tcW w:w="2802" w:type="dxa"/>
            <w:tcBorders>
              <w:top w:val="nil"/>
              <w:left w:val="nil"/>
              <w:bottom w:val="nil"/>
              <w:right w:val="nil"/>
            </w:tcBorders>
          </w:tcPr>
          <w:p w:rsidR="00694570" w:rsidRDefault="00694570">
            <w:pPr>
              <w:rPr>
                <w:rFonts w:ascii="Arial" w:hAnsi="Arial" w:cs="Arial"/>
              </w:rPr>
            </w:pPr>
          </w:p>
        </w:tc>
        <w:tc>
          <w:tcPr>
            <w:tcW w:w="3118" w:type="dxa"/>
            <w:tcBorders>
              <w:top w:val="nil"/>
              <w:left w:val="nil"/>
              <w:bottom w:val="nil"/>
              <w:right w:val="nil"/>
            </w:tcBorders>
          </w:tcPr>
          <w:p w:rsidR="00694570" w:rsidRDefault="00694570">
            <w:pPr>
              <w:rPr>
                <w:rFonts w:ascii="Arial" w:hAnsi="Arial" w:cs="Arial"/>
              </w:rPr>
            </w:pPr>
            <w:r>
              <w:rPr>
                <w:rFonts w:ascii="Arial" w:hAnsi="Arial" w:cs="Arial"/>
              </w:rPr>
              <w:t>July 25, 2012</w:t>
            </w:r>
          </w:p>
          <w:p w:rsidR="00F42AE6" w:rsidRDefault="00F42AE6">
            <w:pPr>
              <w:rPr>
                <w:rFonts w:ascii="Arial" w:hAnsi="Arial" w:cs="Arial"/>
              </w:rPr>
            </w:pPr>
          </w:p>
          <w:p w:rsidR="00F42AE6" w:rsidRDefault="00F42AE6">
            <w:pPr>
              <w:rPr>
                <w:rFonts w:ascii="Arial" w:hAnsi="Arial" w:cs="Arial"/>
              </w:rPr>
            </w:pPr>
          </w:p>
          <w:p w:rsidR="00F42AE6" w:rsidRDefault="00F42AE6">
            <w:pPr>
              <w:rPr>
                <w:rFonts w:ascii="Arial" w:hAnsi="Arial" w:cs="Arial"/>
              </w:rPr>
            </w:pPr>
            <w:r>
              <w:rPr>
                <w:rFonts w:ascii="Arial" w:hAnsi="Arial" w:cs="Arial"/>
              </w:rPr>
              <w:t>June 14, 2014</w:t>
            </w:r>
          </w:p>
          <w:p w:rsidR="007306F0" w:rsidRDefault="007306F0">
            <w:pPr>
              <w:rPr>
                <w:rFonts w:ascii="Arial" w:hAnsi="Arial" w:cs="Arial"/>
              </w:rPr>
            </w:pPr>
          </w:p>
          <w:p w:rsidR="007306F0" w:rsidRDefault="007306F0">
            <w:pPr>
              <w:rPr>
                <w:rFonts w:ascii="Arial" w:hAnsi="Arial" w:cs="Arial"/>
              </w:rPr>
            </w:pPr>
            <w:r>
              <w:rPr>
                <w:rFonts w:ascii="Arial" w:hAnsi="Arial" w:cs="Arial"/>
              </w:rPr>
              <w:t>June 28, 2014</w:t>
            </w:r>
          </w:p>
          <w:p w:rsidR="003B7329" w:rsidRDefault="003B7329">
            <w:pPr>
              <w:rPr>
                <w:rFonts w:ascii="Arial" w:hAnsi="Arial" w:cs="Arial"/>
              </w:rPr>
            </w:pPr>
          </w:p>
          <w:p w:rsidR="00F42AE6" w:rsidRDefault="00F42AE6" w:rsidP="00C5082C">
            <w:pPr>
              <w:rPr>
                <w:rFonts w:ascii="Arial" w:hAnsi="Arial" w:cs="Arial"/>
              </w:rPr>
            </w:pPr>
          </w:p>
          <w:p w:rsidR="00C5082C" w:rsidRDefault="00C5082C" w:rsidP="00C5082C">
            <w:pPr>
              <w:rPr>
                <w:rFonts w:ascii="Arial" w:hAnsi="Arial" w:cs="Arial"/>
              </w:rPr>
            </w:pPr>
            <w:r>
              <w:rPr>
                <w:rFonts w:ascii="Arial" w:hAnsi="Arial" w:cs="Arial"/>
              </w:rPr>
              <w:t>June 29, 2014</w:t>
            </w:r>
          </w:p>
          <w:p w:rsidR="00C5082C" w:rsidRDefault="00C5082C" w:rsidP="00C5082C">
            <w:pPr>
              <w:rPr>
                <w:rFonts w:ascii="Arial" w:hAnsi="Arial" w:cs="Arial"/>
              </w:rPr>
            </w:pPr>
          </w:p>
        </w:tc>
        <w:tc>
          <w:tcPr>
            <w:tcW w:w="2552" w:type="dxa"/>
            <w:tcBorders>
              <w:top w:val="nil"/>
              <w:left w:val="nil"/>
              <w:bottom w:val="nil"/>
              <w:right w:val="nil"/>
            </w:tcBorders>
          </w:tcPr>
          <w:p w:rsidR="00694570" w:rsidRDefault="00694570">
            <w:pPr>
              <w:rPr>
                <w:rFonts w:ascii="Arial" w:hAnsi="Arial" w:cs="Arial"/>
              </w:rPr>
            </w:pPr>
            <w:r>
              <w:rPr>
                <w:rFonts w:ascii="Arial" w:hAnsi="Arial" w:cs="Arial"/>
              </w:rPr>
              <w:t>Rathbun Bay</w:t>
            </w:r>
          </w:p>
          <w:p w:rsidR="00F42AE6" w:rsidRDefault="00F42AE6">
            <w:pPr>
              <w:rPr>
                <w:rFonts w:ascii="Arial" w:hAnsi="Arial" w:cs="Arial"/>
              </w:rPr>
            </w:pPr>
          </w:p>
          <w:p w:rsidR="00F42AE6" w:rsidRDefault="00F42AE6">
            <w:pPr>
              <w:rPr>
                <w:rFonts w:ascii="Arial" w:hAnsi="Arial" w:cs="Arial"/>
              </w:rPr>
            </w:pPr>
          </w:p>
          <w:p w:rsidR="00F42AE6" w:rsidRDefault="00F42AE6">
            <w:pPr>
              <w:rPr>
                <w:rFonts w:ascii="Arial" w:hAnsi="Arial" w:cs="Arial"/>
              </w:rPr>
            </w:pPr>
            <w:r>
              <w:rPr>
                <w:rFonts w:ascii="Arial" w:hAnsi="Arial" w:cs="Arial"/>
              </w:rPr>
              <w:t>McCoy Road</w:t>
            </w:r>
          </w:p>
          <w:p w:rsidR="007306F0" w:rsidRDefault="007306F0">
            <w:pPr>
              <w:rPr>
                <w:rFonts w:ascii="Arial" w:hAnsi="Arial" w:cs="Arial"/>
              </w:rPr>
            </w:pPr>
          </w:p>
          <w:p w:rsidR="007306F0" w:rsidRDefault="007306F0">
            <w:pPr>
              <w:rPr>
                <w:rFonts w:ascii="Arial" w:hAnsi="Arial" w:cs="Arial"/>
              </w:rPr>
            </w:pPr>
            <w:r>
              <w:rPr>
                <w:rFonts w:ascii="Arial" w:hAnsi="Arial" w:cs="Arial"/>
              </w:rPr>
              <w:t>McCoy Road (at PCGP sign)</w:t>
            </w:r>
          </w:p>
          <w:p w:rsidR="003B7329" w:rsidRDefault="003B7329">
            <w:pPr>
              <w:rPr>
                <w:rFonts w:ascii="Arial" w:hAnsi="Arial" w:cs="Arial"/>
              </w:rPr>
            </w:pPr>
          </w:p>
          <w:p w:rsidR="00563FDA" w:rsidRDefault="00C5082C" w:rsidP="00C5082C">
            <w:pPr>
              <w:rPr>
                <w:rFonts w:ascii="Arial" w:hAnsi="Arial" w:cs="Arial"/>
              </w:rPr>
            </w:pPr>
            <w:r>
              <w:rPr>
                <w:rFonts w:ascii="Arial" w:hAnsi="Arial" w:cs="Arial"/>
              </w:rPr>
              <w:t>McCoy Bay</w:t>
            </w:r>
          </w:p>
        </w:tc>
        <w:tc>
          <w:tcPr>
            <w:tcW w:w="2294" w:type="dxa"/>
            <w:tcBorders>
              <w:top w:val="nil"/>
              <w:left w:val="nil"/>
              <w:bottom w:val="nil"/>
              <w:right w:val="nil"/>
            </w:tcBorders>
          </w:tcPr>
          <w:p w:rsidR="00694570" w:rsidRDefault="00694570">
            <w:pPr>
              <w:rPr>
                <w:rFonts w:ascii="Arial" w:hAnsi="Arial" w:cs="Arial"/>
              </w:rPr>
            </w:pPr>
            <w:r>
              <w:rPr>
                <w:rFonts w:ascii="Arial" w:hAnsi="Arial" w:cs="Arial"/>
              </w:rPr>
              <w:t>Steven Kerr</w:t>
            </w:r>
          </w:p>
          <w:p w:rsidR="00F42AE6" w:rsidRDefault="00F42AE6">
            <w:pPr>
              <w:rPr>
                <w:rFonts w:ascii="Arial" w:hAnsi="Arial" w:cs="Arial"/>
              </w:rPr>
            </w:pPr>
          </w:p>
          <w:p w:rsidR="00F42AE6" w:rsidRDefault="00F42AE6">
            <w:pPr>
              <w:rPr>
                <w:rFonts w:ascii="Arial" w:hAnsi="Arial" w:cs="Arial"/>
              </w:rPr>
            </w:pPr>
          </w:p>
          <w:p w:rsidR="00F42AE6" w:rsidRDefault="00F42AE6">
            <w:pPr>
              <w:rPr>
                <w:rFonts w:ascii="Arial" w:hAnsi="Arial" w:cs="Arial"/>
              </w:rPr>
            </w:pPr>
            <w:r>
              <w:rPr>
                <w:rFonts w:ascii="Arial" w:hAnsi="Arial" w:cs="Arial"/>
              </w:rPr>
              <w:t>Steven Kerr</w:t>
            </w:r>
          </w:p>
          <w:p w:rsidR="007306F0" w:rsidRDefault="007306F0">
            <w:pPr>
              <w:rPr>
                <w:rFonts w:ascii="Arial" w:hAnsi="Arial" w:cs="Arial"/>
              </w:rPr>
            </w:pPr>
          </w:p>
          <w:p w:rsidR="007306F0" w:rsidRDefault="007306F0">
            <w:pPr>
              <w:rPr>
                <w:rFonts w:ascii="Arial" w:hAnsi="Arial" w:cs="Arial"/>
              </w:rPr>
            </w:pPr>
            <w:r>
              <w:rPr>
                <w:rFonts w:ascii="Arial" w:hAnsi="Arial" w:cs="Arial"/>
              </w:rPr>
              <w:t>Steven Kerr</w:t>
            </w:r>
          </w:p>
          <w:p w:rsidR="003B7329" w:rsidRDefault="003B7329">
            <w:pPr>
              <w:rPr>
                <w:rFonts w:ascii="Arial" w:hAnsi="Arial" w:cs="Arial"/>
              </w:rPr>
            </w:pPr>
          </w:p>
          <w:p w:rsidR="003B7329" w:rsidRDefault="003B7329" w:rsidP="00C5082C">
            <w:pPr>
              <w:rPr>
                <w:rFonts w:ascii="Arial" w:hAnsi="Arial" w:cs="Arial"/>
              </w:rPr>
            </w:pPr>
          </w:p>
          <w:p w:rsidR="00C5082C" w:rsidRDefault="00C5082C" w:rsidP="00C5082C">
            <w:pPr>
              <w:rPr>
                <w:rFonts w:ascii="Arial" w:hAnsi="Arial" w:cs="Arial"/>
              </w:rPr>
            </w:pPr>
            <w:r>
              <w:rPr>
                <w:rFonts w:ascii="Arial" w:hAnsi="Arial" w:cs="Arial"/>
              </w:rPr>
              <w:t>Daryl Aitken</w:t>
            </w:r>
          </w:p>
        </w:tc>
        <w:tc>
          <w:tcPr>
            <w:tcW w:w="2636" w:type="dxa"/>
            <w:tcBorders>
              <w:top w:val="nil"/>
              <w:left w:val="nil"/>
              <w:bottom w:val="nil"/>
              <w:right w:val="nil"/>
            </w:tcBorders>
          </w:tcPr>
          <w:p w:rsidR="00694570" w:rsidRDefault="00694570" w:rsidP="00C1093B">
            <w:pPr>
              <w:pStyle w:val="ListParagraph"/>
              <w:numPr>
                <w:ilvl w:val="0"/>
                <w:numId w:val="5"/>
              </w:numPr>
              <w:rPr>
                <w:rFonts w:ascii="Arial" w:hAnsi="Arial" w:cs="Arial"/>
              </w:rPr>
            </w:pPr>
            <w:r>
              <w:rPr>
                <w:rFonts w:ascii="Arial" w:hAnsi="Arial" w:cs="Arial"/>
              </w:rPr>
              <w:t>One adult with tunnel.</w:t>
            </w:r>
          </w:p>
          <w:p w:rsidR="00D04A43" w:rsidRDefault="00D04A43" w:rsidP="00F42AE6">
            <w:pPr>
              <w:pStyle w:val="ListParagraph"/>
              <w:ind w:left="360"/>
              <w:rPr>
                <w:rFonts w:ascii="Arial" w:hAnsi="Arial" w:cs="Arial"/>
              </w:rPr>
            </w:pPr>
          </w:p>
          <w:p w:rsidR="00F42AE6" w:rsidRDefault="00F42AE6" w:rsidP="00C5082C">
            <w:pPr>
              <w:pStyle w:val="ListParagraph"/>
              <w:ind w:left="7"/>
              <w:jc w:val="center"/>
              <w:rPr>
                <w:rFonts w:ascii="Arial" w:hAnsi="Arial" w:cs="Arial"/>
              </w:rPr>
            </w:pPr>
            <w:r>
              <w:rPr>
                <w:rFonts w:ascii="Arial" w:hAnsi="Arial" w:cs="Arial"/>
              </w:rPr>
              <w:t>-</w:t>
            </w:r>
          </w:p>
          <w:p w:rsidR="003B7329" w:rsidRDefault="003B7329" w:rsidP="00F42AE6">
            <w:pPr>
              <w:pStyle w:val="ListParagraph"/>
              <w:ind w:left="360"/>
              <w:jc w:val="center"/>
              <w:rPr>
                <w:rFonts w:ascii="Arial" w:hAnsi="Arial" w:cs="Arial"/>
              </w:rPr>
            </w:pPr>
          </w:p>
          <w:p w:rsidR="007306F0" w:rsidRDefault="007306F0" w:rsidP="00C5082C">
            <w:pPr>
              <w:pStyle w:val="ListParagraph"/>
              <w:ind w:left="7"/>
              <w:jc w:val="center"/>
              <w:rPr>
                <w:rFonts w:ascii="Arial" w:hAnsi="Arial" w:cs="Arial"/>
              </w:rPr>
            </w:pPr>
            <w:r>
              <w:rPr>
                <w:rFonts w:ascii="Arial" w:hAnsi="Arial" w:cs="Arial"/>
              </w:rPr>
              <w:t>-</w:t>
            </w:r>
          </w:p>
          <w:p w:rsidR="007306F0" w:rsidRDefault="007306F0" w:rsidP="00F42AE6">
            <w:pPr>
              <w:pStyle w:val="ListParagraph"/>
              <w:ind w:left="360"/>
              <w:jc w:val="center"/>
              <w:rPr>
                <w:rFonts w:ascii="Arial" w:hAnsi="Arial" w:cs="Arial"/>
              </w:rPr>
            </w:pPr>
          </w:p>
          <w:p w:rsidR="003B7329" w:rsidRDefault="003B7329" w:rsidP="00C5082C">
            <w:pPr>
              <w:rPr>
                <w:rFonts w:ascii="Arial" w:hAnsi="Arial" w:cs="Arial"/>
              </w:rPr>
            </w:pPr>
          </w:p>
          <w:p w:rsidR="00C5082C" w:rsidRPr="00C5082C" w:rsidRDefault="00C5082C" w:rsidP="00C5082C">
            <w:pPr>
              <w:jc w:val="center"/>
              <w:rPr>
                <w:rFonts w:ascii="Arial" w:hAnsi="Arial" w:cs="Arial"/>
              </w:rPr>
            </w:pPr>
            <w:r>
              <w:rPr>
                <w:rFonts w:ascii="Arial" w:hAnsi="Arial" w:cs="Arial"/>
              </w:rPr>
              <w:t>-</w:t>
            </w:r>
          </w:p>
        </w:tc>
      </w:tr>
      <w:tr w:rsidR="00C5082C" w:rsidRPr="008404D1" w:rsidTr="007E0770">
        <w:tc>
          <w:tcPr>
            <w:tcW w:w="2802" w:type="dxa"/>
            <w:tcBorders>
              <w:top w:val="nil"/>
              <w:left w:val="nil"/>
              <w:bottom w:val="nil"/>
              <w:right w:val="nil"/>
            </w:tcBorders>
          </w:tcPr>
          <w:p w:rsidR="00C5082C" w:rsidRDefault="00C5082C">
            <w:pPr>
              <w:rPr>
                <w:rFonts w:ascii="Arial" w:hAnsi="Arial" w:cs="Arial"/>
              </w:rPr>
            </w:pPr>
          </w:p>
        </w:tc>
        <w:tc>
          <w:tcPr>
            <w:tcW w:w="3118" w:type="dxa"/>
            <w:tcBorders>
              <w:top w:val="nil"/>
              <w:left w:val="nil"/>
              <w:bottom w:val="nil"/>
              <w:right w:val="nil"/>
            </w:tcBorders>
          </w:tcPr>
          <w:p w:rsidR="00C5082C" w:rsidRDefault="00C5082C" w:rsidP="00C5082C">
            <w:pPr>
              <w:rPr>
                <w:rFonts w:ascii="Arial" w:hAnsi="Arial" w:cs="Arial"/>
              </w:rPr>
            </w:pPr>
            <w:r>
              <w:rPr>
                <w:rFonts w:ascii="Arial" w:hAnsi="Arial" w:cs="Arial"/>
              </w:rPr>
              <w:t>August 29, 2014</w:t>
            </w:r>
          </w:p>
          <w:p w:rsidR="00C5082C" w:rsidRDefault="00C5082C">
            <w:pPr>
              <w:rPr>
                <w:rFonts w:ascii="Arial" w:hAnsi="Arial" w:cs="Arial"/>
              </w:rPr>
            </w:pPr>
          </w:p>
        </w:tc>
        <w:tc>
          <w:tcPr>
            <w:tcW w:w="2552" w:type="dxa"/>
            <w:tcBorders>
              <w:top w:val="nil"/>
              <w:left w:val="nil"/>
              <w:bottom w:val="nil"/>
              <w:right w:val="nil"/>
            </w:tcBorders>
          </w:tcPr>
          <w:p w:rsidR="001A5635" w:rsidRDefault="00C5082C" w:rsidP="00C5082C">
            <w:pPr>
              <w:rPr>
                <w:rFonts w:ascii="Arial" w:hAnsi="Arial" w:cs="Arial"/>
              </w:rPr>
            </w:pPr>
            <w:r>
              <w:rPr>
                <w:rFonts w:ascii="Arial" w:hAnsi="Arial" w:cs="Arial"/>
              </w:rPr>
              <w:t xml:space="preserve">McCoy Road </w:t>
            </w:r>
          </w:p>
          <w:p w:rsidR="00C5082C" w:rsidRDefault="00C5082C" w:rsidP="00C5082C">
            <w:pPr>
              <w:rPr>
                <w:rFonts w:ascii="Arial" w:hAnsi="Arial" w:cs="Arial"/>
              </w:rPr>
            </w:pPr>
            <w:r>
              <w:rPr>
                <w:rFonts w:ascii="Arial" w:hAnsi="Arial" w:cs="Arial"/>
              </w:rPr>
              <w:t>(at PCGP sign)</w:t>
            </w:r>
          </w:p>
          <w:p w:rsidR="00C5082C" w:rsidRDefault="00C5082C">
            <w:pPr>
              <w:rPr>
                <w:rFonts w:ascii="Arial" w:hAnsi="Arial" w:cs="Arial"/>
              </w:rPr>
            </w:pPr>
          </w:p>
        </w:tc>
        <w:tc>
          <w:tcPr>
            <w:tcW w:w="2294" w:type="dxa"/>
            <w:tcBorders>
              <w:top w:val="nil"/>
              <w:left w:val="nil"/>
              <w:bottom w:val="nil"/>
              <w:right w:val="nil"/>
            </w:tcBorders>
          </w:tcPr>
          <w:p w:rsidR="00C5082C" w:rsidRDefault="00C5082C" w:rsidP="00C5082C">
            <w:pPr>
              <w:rPr>
                <w:rFonts w:ascii="Arial" w:hAnsi="Arial" w:cs="Arial"/>
              </w:rPr>
            </w:pPr>
            <w:r>
              <w:rPr>
                <w:rFonts w:ascii="Arial" w:hAnsi="Arial" w:cs="Arial"/>
              </w:rPr>
              <w:t>Steven and Andrew Kerr</w:t>
            </w:r>
          </w:p>
          <w:p w:rsidR="00C5082C" w:rsidRDefault="00C5082C">
            <w:pPr>
              <w:rPr>
                <w:rFonts w:ascii="Arial" w:hAnsi="Arial" w:cs="Arial"/>
              </w:rPr>
            </w:pPr>
          </w:p>
        </w:tc>
        <w:tc>
          <w:tcPr>
            <w:tcW w:w="2636" w:type="dxa"/>
            <w:tcBorders>
              <w:top w:val="nil"/>
              <w:left w:val="nil"/>
              <w:bottom w:val="nil"/>
              <w:right w:val="nil"/>
            </w:tcBorders>
          </w:tcPr>
          <w:p w:rsidR="00C5082C" w:rsidRDefault="00C5082C" w:rsidP="00C1093B">
            <w:pPr>
              <w:pStyle w:val="ListParagraph"/>
              <w:numPr>
                <w:ilvl w:val="0"/>
                <w:numId w:val="5"/>
              </w:numPr>
              <w:rPr>
                <w:rFonts w:ascii="Arial" w:hAnsi="Arial" w:cs="Arial"/>
              </w:rPr>
            </w:pPr>
            <w:r>
              <w:rPr>
                <w:rFonts w:ascii="Arial" w:hAnsi="Arial" w:cs="Arial"/>
              </w:rPr>
              <w:t>Animal was killed on the road.</w:t>
            </w:r>
          </w:p>
        </w:tc>
      </w:tr>
      <w:tr w:rsidR="007E0770" w:rsidRPr="008404D1" w:rsidTr="00AF355B">
        <w:tc>
          <w:tcPr>
            <w:tcW w:w="2802" w:type="dxa"/>
            <w:tcBorders>
              <w:top w:val="nil"/>
              <w:left w:val="nil"/>
              <w:bottom w:val="nil"/>
              <w:right w:val="nil"/>
            </w:tcBorders>
          </w:tcPr>
          <w:p w:rsidR="007E0770" w:rsidRDefault="007E0770">
            <w:pPr>
              <w:rPr>
                <w:rFonts w:ascii="Arial" w:hAnsi="Arial" w:cs="Arial"/>
              </w:rPr>
            </w:pPr>
          </w:p>
        </w:tc>
        <w:tc>
          <w:tcPr>
            <w:tcW w:w="3118" w:type="dxa"/>
            <w:tcBorders>
              <w:top w:val="nil"/>
              <w:left w:val="nil"/>
              <w:bottom w:val="nil"/>
              <w:right w:val="nil"/>
            </w:tcBorders>
          </w:tcPr>
          <w:p w:rsidR="007E0770" w:rsidRDefault="001A5635" w:rsidP="00C5082C">
            <w:pPr>
              <w:rPr>
                <w:rFonts w:ascii="Arial" w:hAnsi="Arial" w:cs="Arial"/>
              </w:rPr>
            </w:pPr>
            <w:r>
              <w:rPr>
                <w:rFonts w:ascii="Arial" w:hAnsi="Arial" w:cs="Arial"/>
              </w:rPr>
              <w:t>June 9, 2016</w:t>
            </w:r>
          </w:p>
          <w:p w:rsidR="001A5635" w:rsidRDefault="001A5635" w:rsidP="00C5082C">
            <w:pPr>
              <w:rPr>
                <w:rFonts w:ascii="Arial" w:hAnsi="Arial" w:cs="Arial"/>
              </w:rPr>
            </w:pPr>
          </w:p>
        </w:tc>
        <w:tc>
          <w:tcPr>
            <w:tcW w:w="2552" w:type="dxa"/>
            <w:tcBorders>
              <w:top w:val="nil"/>
              <w:left w:val="nil"/>
              <w:bottom w:val="nil"/>
              <w:right w:val="nil"/>
            </w:tcBorders>
          </w:tcPr>
          <w:p w:rsidR="001A5635" w:rsidRDefault="001A5635" w:rsidP="00C5082C">
            <w:pPr>
              <w:rPr>
                <w:rFonts w:ascii="Arial" w:hAnsi="Arial" w:cs="Arial"/>
              </w:rPr>
            </w:pPr>
            <w:r>
              <w:rPr>
                <w:rFonts w:ascii="Arial" w:hAnsi="Arial" w:cs="Arial"/>
              </w:rPr>
              <w:t xml:space="preserve">McCoy road </w:t>
            </w:r>
          </w:p>
          <w:p w:rsidR="007E0770" w:rsidRDefault="001A5635" w:rsidP="00C5082C">
            <w:pPr>
              <w:rPr>
                <w:rFonts w:ascii="Arial" w:hAnsi="Arial" w:cs="Arial"/>
              </w:rPr>
            </w:pPr>
            <w:r>
              <w:rPr>
                <w:rFonts w:ascii="Arial" w:hAnsi="Arial" w:cs="Arial"/>
              </w:rPr>
              <w:t>(at PGCP sign)</w:t>
            </w:r>
          </w:p>
          <w:p w:rsidR="001A5635" w:rsidRDefault="001A5635" w:rsidP="00C5082C">
            <w:pPr>
              <w:rPr>
                <w:rFonts w:ascii="Arial" w:hAnsi="Arial" w:cs="Arial"/>
              </w:rPr>
            </w:pPr>
          </w:p>
        </w:tc>
        <w:tc>
          <w:tcPr>
            <w:tcW w:w="2294" w:type="dxa"/>
            <w:tcBorders>
              <w:top w:val="nil"/>
              <w:left w:val="nil"/>
              <w:bottom w:val="nil"/>
              <w:right w:val="nil"/>
            </w:tcBorders>
          </w:tcPr>
          <w:p w:rsidR="007E0770" w:rsidRDefault="001A5635" w:rsidP="00C5082C">
            <w:pPr>
              <w:rPr>
                <w:rFonts w:ascii="Arial" w:hAnsi="Arial" w:cs="Arial"/>
              </w:rPr>
            </w:pPr>
            <w:r>
              <w:rPr>
                <w:rFonts w:ascii="Arial" w:hAnsi="Arial" w:cs="Arial"/>
              </w:rPr>
              <w:t>Steven and Allan Kerr</w:t>
            </w:r>
          </w:p>
        </w:tc>
        <w:tc>
          <w:tcPr>
            <w:tcW w:w="2636" w:type="dxa"/>
            <w:tcBorders>
              <w:top w:val="nil"/>
              <w:left w:val="nil"/>
              <w:bottom w:val="nil"/>
              <w:right w:val="nil"/>
            </w:tcBorders>
          </w:tcPr>
          <w:p w:rsidR="007E0770" w:rsidRDefault="001A5635" w:rsidP="001A5635">
            <w:pPr>
              <w:pStyle w:val="ListParagraph"/>
              <w:numPr>
                <w:ilvl w:val="0"/>
                <w:numId w:val="5"/>
              </w:numPr>
              <w:rPr>
                <w:rFonts w:ascii="Arial" w:hAnsi="Arial" w:cs="Arial"/>
              </w:rPr>
            </w:pPr>
            <w:r w:rsidRPr="001A5635">
              <w:rPr>
                <w:rFonts w:ascii="Arial" w:hAnsi="Arial" w:cs="Arial"/>
              </w:rPr>
              <w:t>Two relatively small animals (YOY?) on side of road.</w:t>
            </w:r>
          </w:p>
          <w:p w:rsidR="001A5635" w:rsidRPr="001A5635" w:rsidRDefault="001A5635" w:rsidP="001A5635">
            <w:pPr>
              <w:pStyle w:val="ListParagraph"/>
              <w:ind w:left="360"/>
              <w:rPr>
                <w:rFonts w:ascii="Arial" w:hAnsi="Arial" w:cs="Arial"/>
              </w:rPr>
            </w:pPr>
          </w:p>
        </w:tc>
      </w:tr>
      <w:tr w:rsidR="00AF355B" w:rsidRPr="008404D1" w:rsidTr="005B2E30">
        <w:tc>
          <w:tcPr>
            <w:tcW w:w="2802" w:type="dxa"/>
            <w:tcBorders>
              <w:top w:val="nil"/>
              <w:left w:val="nil"/>
              <w:bottom w:val="nil"/>
              <w:right w:val="nil"/>
            </w:tcBorders>
          </w:tcPr>
          <w:p w:rsidR="00AF355B" w:rsidRDefault="00AF355B">
            <w:pPr>
              <w:rPr>
                <w:rFonts w:ascii="Arial" w:hAnsi="Arial" w:cs="Arial"/>
              </w:rPr>
            </w:pPr>
          </w:p>
        </w:tc>
        <w:tc>
          <w:tcPr>
            <w:tcW w:w="3118" w:type="dxa"/>
            <w:tcBorders>
              <w:top w:val="nil"/>
              <w:left w:val="nil"/>
              <w:bottom w:val="nil"/>
              <w:right w:val="nil"/>
            </w:tcBorders>
          </w:tcPr>
          <w:p w:rsidR="00AF355B" w:rsidRDefault="00AF355B" w:rsidP="00C5082C">
            <w:pPr>
              <w:rPr>
                <w:rFonts w:ascii="Arial" w:hAnsi="Arial" w:cs="Arial"/>
              </w:rPr>
            </w:pPr>
            <w:r>
              <w:rPr>
                <w:rFonts w:ascii="Arial" w:hAnsi="Arial" w:cs="Arial"/>
              </w:rPr>
              <w:t>September 17, 2016</w:t>
            </w:r>
          </w:p>
          <w:p w:rsidR="00AF355B" w:rsidRDefault="00AF355B" w:rsidP="00C5082C">
            <w:pPr>
              <w:rPr>
                <w:rFonts w:ascii="Arial" w:hAnsi="Arial" w:cs="Arial"/>
              </w:rPr>
            </w:pPr>
          </w:p>
        </w:tc>
        <w:tc>
          <w:tcPr>
            <w:tcW w:w="2552" w:type="dxa"/>
            <w:tcBorders>
              <w:top w:val="nil"/>
              <w:left w:val="nil"/>
              <w:bottom w:val="nil"/>
              <w:right w:val="nil"/>
            </w:tcBorders>
          </w:tcPr>
          <w:p w:rsidR="00AF355B" w:rsidRDefault="00AF355B" w:rsidP="00C5082C">
            <w:pPr>
              <w:rPr>
                <w:rFonts w:ascii="Arial" w:hAnsi="Arial" w:cs="Arial"/>
              </w:rPr>
            </w:pPr>
            <w:r>
              <w:rPr>
                <w:rFonts w:ascii="Arial" w:hAnsi="Arial" w:cs="Arial"/>
              </w:rPr>
              <w:t>Rathbun Bay</w:t>
            </w:r>
          </w:p>
          <w:p w:rsidR="00AF355B" w:rsidRDefault="00AF355B" w:rsidP="00C5082C">
            <w:pPr>
              <w:rPr>
                <w:rFonts w:ascii="Arial" w:hAnsi="Arial" w:cs="Arial"/>
              </w:rPr>
            </w:pPr>
            <w:r>
              <w:rPr>
                <w:rFonts w:ascii="Arial" w:hAnsi="Arial" w:cs="Arial"/>
              </w:rPr>
              <w:t>(north shore)</w:t>
            </w:r>
          </w:p>
          <w:p w:rsidR="00AF355B" w:rsidRDefault="00AF355B" w:rsidP="00C5082C">
            <w:pPr>
              <w:rPr>
                <w:rFonts w:ascii="Arial" w:hAnsi="Arial" w:cs="Arial"/>
              </w:rPr>
            </w:pPr>
          </w:p>
        </w:tc>
        <w:tc>
          <w:tcPr>
            <w:tcW w:w="2294" w:type="dxa"/>
            <w:tcBorders>
              <w:top w:val="nil"/>
              <w:left w:val="nil"/>
              <w:bottom w:val="nil"/>
              <w:right w:val="nil"/>
            </w:tcBorders>
          </w:tcPr>
          <w:p w:rsidR="00AF355B" w:rsidRDefault="00AF355B" w:rsidP="00C5082C">
            <w:pPr>
              <w:rPr>
                <w:rFonts w:ascii="Arial" w:hAnsi="Arial" w:cs="Arial"/>
              </w:rPr>
            </w:pPr>
            <w:r>
              <w:rPr>
                <w:rFonts w:ascii="Arial" w:hAnsi="Arial" w:cs="Arial"/>
              </w:rPr>
              <w:t>Steven Kerr, Arnold Tripp, Karleena Irwin,</w:t>
            </w:r>
          </w:p>
          <w:p w:rsidR="00AF355B" w:rsidRDefault="00AF355B" w:rsidP="00C5082C">
            <w:pPr>
              <w:rPr>
                <w:rFonts w:ascii="Arial" w:hAnsi="Arial" w:cs="Arial"/>
              </w:rPr>
            </w:pPr>
          </w:p>
        </w:tc>
        <w:tc>
          <w:tcPr>
            <w:tcW w:w="2636" w:type="dxa"/>
            <w:tcBorders>
              <w:top w:val="nil"/>
              <w:left w:val="nil"/>
              <w:bottom w:val="nil"/>
              <w:right w:val="nil"/>
            </w:tcBorders>
          </w:tcPr>
          <w:p w:rsidR="00AF355B" w:rsidRPr="001A5635" w:rsidRDefault="00AF355B" w:rsidP="001A5635">
            <w:pPr>
              <w:pStyle w:val="ListParagraph"/>
              <w:numPr>
                <w:ilvl w:val="0"/>
                <w:numId w:val="5"/>
              </w:numPr>
              <w:rPr>
                <w:rFonts w:ascii="Arial" w:hAnsi="Arial" w:cs="Arial"/>
              </w:rPr>
            </w:pPr>
            <w:r>
              <w:rPr>
                <w:rFonts w:ascii="Arial" w:hAnsi="Arial" w:cs="Arial"/>
              </w:rPr>
              <w:t>Large animal.</w:t>
            </w:r>
          </w:p>
        </w:tc>
      </w:tr>
      <w:tr w:rsidR="005B2E30" w:rsidRPr="008404D1" w:rsidTr="005B2E30">
        <w:tc>
          <w:tcPr>
            <w:tcW w:w="2802" w:type="dxa"/>
            <w:tcBorders>
              <w:top w:val="nil"/>
              <w:left w:val="nil"/>
              <w:bottom w:val="single" w:sz="4" w:space="0" w:color="auto"/>
              <w:right w:val="nil"/>
            </w:tcBorders>
          </w:tcPr>
          <w:p w:rsidR="005B2E30" w:rsidRDefault="005B2E30" w:rsidP="005F1F41">
            <w:pPr>
              <w:rPr>
                <w:rFonts w:ascii="Arial" w:hAnsi="Arial" w:cs="Arial"/>
              </w:rPr>
            </w:pPr>
          </w:p>
          <w:p w:rsidR="005B2E30" w:rsidRDefault="005B2E30" w:rsidP="005F1F41">
            <w:pPr>
              <w:rPr>
                <w:rFonts w:ascii="Arial" w:hAnsi="Arial" w:cs="Arial"/>
              </w:rPr>
            </w:pPr>
          </w:p>
        </w:tc>
        <w:tc>
          <w:tcPr>
            <w:tcW w:w="3118" w:type="dxa"/>
            <w:tcBorders>
              <w:top w:val="nil"/>
              <w:left w:val="nil"/>
              <w:bottom w:val="single" w:sz="4" w:space="0" w:color="auto"/>
              <w:right w:val="nil"/>
            </w:tcBorders>
          </w:tcPr>
          <w:p w:rsidR="005B2E30" w:rsidRDefault="005B2E30" w:rsidP="005F1F41">
            <w:pPr>
              <w:rPr>
                <w:rFonts w:ascii="Arial" w:hAnsi="Arial" w:cs="Arial"/>
              </w:rPr>
            </w:pPr>
            <w:r>
              <w:rPr>
                <w:rFonts w:ascii="Arial" w:hAnsi="Arial" w:cs="Arial"/>
              </w:rPr>
              <w:t>May 19, 2018</w:t>
            </w:r>
          </w:p>
        </w:tc>
        <w:tc>
          <w:tcPr>
            <w:tcW w:w="2552" w:type="dxa"/>
            <w:tcBorders>
              <w:top w:val="nil"/>
              <w:left w:val="nil"/>
              <w:bottom w:val="single" w:sz="4" w:space="0" w:color="auto"/>
              <w:right w:val="nil"/>
            </w:tcBorders>
          </w:tcPr>
          <w:p w:rsidR="005B2E30" w:rsidRDefault="005B2E30" w:rsidP="005F1F41">
            <w:pPr>
              <w:rPr>
                <w:rFonts w:ascii="Arial" w:hAnsi="Arial" w:cs="Arial"/>
              </w:rPr>
            </w:pPr>
            <w:r>
              <w:rPr>
                <w:rFonts w:ascii="Arial" w:hAnsi="Arial" w:cs="Arial"/>
              </w:rPr>
              <w:t>Roadhouse Island</w:t>
            </w:r>
          </w:p>
        </w:tc>
        <w:tc>
          <w:tcPr>
            <w:tcW w:w="2294" w:type="dxa"/>
            <w:tcBorders>
              <w:top w:val="nil"/>
              <w:left w:val="nil"/>
              <w:bottom w:val="single" w:sz="4" w:space="0" w:color="auto"/>
              <w:right w:val="nil"/>
            </w:tcBorders>
          </w:tcPr>
          <w:p w:rsidR="005B2E30" w:rsidRDefault="005B2E30" w:rsidP="005F1F41">
            <w:pPr>
              <w:rPr>
                <w:rFonts w:ascii="Arial" w:hAnsi="Arial" w:cs="Arial"/>
              </w:rPr>
            </w:pPr>
            <w:r>
              <w:rPr>
                <w:rFonts w:ascii="Arial" w:hAnsi="Arial" w:cs="Arial"/>
              </w:rPr>
              <w:t xml:space="preserve">Jonathan Mitchell </w:t>
            </w:r>
          </w:p>
          <w:p w:rsidR="005B2E30" w:rsidRDefault="005B2E30" w:rsidP="005F1F41">
            <w:pPr>
              <w:rPr>
                <w:rFonts w:ascii="Arial" w:hAnsi="Arial" w:cs="Arial"/>
              </w:rPr>
            </w:pPr>
          </w:p>
        </w:tc>
        <w:tc>
          <w:tcPr>
            <w:tcW w:w="2636" w:type="dxa"/>
            <w:tcBorders>
              <w:top w:val="nil"/>
              <w:left w:val="nil"/>
              <w:bottom w:val="single" w:sz="4" w:space="0" w:color="auto"/>
              <w:right w:val="nil"/>
            </w:tcBorders>
          </w:tcPr>
          <w:p w:rsidR="005B2E30" w:rsidRDefault="005B2E30" w:rsidP="005B2E30">
            <w:pPr>
              <w:pStyle w:val="ListParagraph"/>
              <w:numPr>
                <w:ilvl w:val="0"/>
                <w:numId w:val="5"/>
              </w:numPr>
              <w:rPr>
                <w:rFonts w:ascii="Arial" w:hAnsi="Arial" w:cs="Arial"/>
              </w:rPr>
            </w:pPr>
            <w:proofErr w:type="gramStart"/>
            <w:r>
              <w:rPr>
                <w:rFonts w:ascii="Arial" w:hAnsi="Arial" w:cs="Arial"/>
              </w:rPr>
              <w:t>personal</w:t>
            </w:r>
            <w:proofErr w:type="gramEnd"/>
            <w:r>
              <w:rPr>
                <w:rFonts w:ascii="Arial" w:hAnsi="Arial" w:cs="Arial"/>
              </w:rPr>
              <w:t xml:space="preserve"> observation (photo taken).</w:t>
            </w:r>
          </w:p>
          <w:p w:rsidR="005B2E30" w:rsidRDefault="005B2E30" w:rsidP="005B2E30">
            <w:pPr>
              <w:pStyle w:val="ListParagraph"/>
              <w:ind w:left="360"/>
              <w:rPr>
                <w:rFonts w:ascii="Arial" w:hAnsi="Arial" w:cs="Arial"/>
              </w:rPr>
            </w:pPr>
          </w:p>
        </w:tc>
      </w:tr>
      <w:tr w:rsidR="00563FDA" w:rsidRPr="008404D1" w:rsidTr="005B2E30">
        <w:tc>
          <w:tcPr>
            <w:tcW w:w="2802"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Gray squirrel</w:t>
            </w:r>
          </w:p>
          <w:p w:rsidR="00694570" w:rsidRDefault="00694570">
            <w:pPr>
              <w:rPr>
                <w:rFonts w:ascii="Arial" w:hAnsi="Arial" w:cs="Arial"/>
              </w:rPr>
            </w:pPr>
            <w:r>
              <w:rPr>
                <w:rFonts w:ascii="Arial" w:hAnsi="Arial" w:cs="Arial"/>
              </w:rPr>
              <w:t xml:space="preserve">  (</w:t>
            </w:r>
            <w:r w:rsidRPr="00D56810">
              <w:rPr>
                <w:rFonts w:ascii="Arial" w:hAnsi="Arial" w:cs="Arial"/>
                <w:i/>
              </w:rPr>
              <w:t>Scirus carolinensis)</w:t>
            </w:r>
          </w:p>
          <w:p w:rsidR="00694570" w:rsidRDefault="00694570">
            <w:pPr>
              <w:rPr>
                <w:rFonts w:ascii="Arial" w:hAnsi="Arial" w:cs="Arial"/>
              </w:rPr>
            </w:pPr>
          </w:p>
        </w:tc>
        <w:tc>
          <w:tcPr>
            <w:tcW w:w="3118"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 xml:space="preserve">Burt and Grossenheider (1952), </w:t>
            </w:r>
            <w:r w:rsidR="00563FDA">
              <w:rPr>
                <w:rFonts w:ascii="Arial" w:hAnsi="Arial" w:cs="Arial"/>
              </w:rPr>
              <w:t xml:space="preserve">Carpentier </w:t>
            </w:r>
            <w:r w:rsidR="00563FDA">
              <w:rPr>
                <w:rFonts w:ascii="Arial" w:hAnsi="Arial" w:cs="Arial"/>
              </w:rPr>
              <w:lastRenderedPageBreak/>
              <w:t xml:space="preserve">(1987), </w:t>
            </w:r>
            <w:r w:rsidR="00F039E7">
              <w:rPr>
                <w:rFonts w:ascii="Arial" w:hAnsi="Arial" w:cs="Arial"/>
              </w:rPr>
              <w:t>Dobbyn (1994)</w:t>
            </w:r>
            <w:r>
              <w:rPr>
                <w:rFonts w:ascii="Arial" w:hAnsi="Arial" w:cs="Arial"/>
              </w:rPr>
              <w:t>JLA (2009)</w:t>
            </w:r>
          </w:p>
          <w:p w:rsidR="00694570" w:rsidRDefault="00694570">
            <w:pPr>
              <w:rPr>
                <w:rFonts w:ascii="Arial" w:hAnsi="Arial" w:cs="Arial"/>
              </w:rPr>
            </w:pPr>
          </w:p>
        </w:tc>
        <w:tc>
          <w:tcPr>
            <w:tcW w:w="2636" w:type="dxa"/>
            <w:tcBorders>
              <w:top w:val="single" w:sz="4" w:space="0" w:color="auto"/>
              <w:left w:val="nil"/>
              <w:bottom w:val="nil"/>
              <w:right w:val="nil"/>
            </w:tcBorders>
          </w:tcPr>
          <w:p w:rsidR="00694570" w:rsidRDefault="00694570" w:rsidP="00D56810">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single" w:sz="4" w:space="0" w:color="auto"/>
              <w:right w:val="nil"/>
            </w:tcBorders>
          </w:tcPr>
          <w:p w:rsidR="00694570" w:rsidRDefault="00694570">
            <w:pPr>
              <w:rPr>
                <w:rFonts w:ascii="Arial" w:hAnsi="Arial" w:cs="Arial"/>
              </w:rPr>
            </w:pPr>
          </w:p>
        </w:tc>
        <w:tc>
          <w:tcPr>
            <w:tcW w:w="3118" w:type="dxa"/>
            <w:tcBorders>
              <w:top w:val="nil"/>
              <w:left w:val="nil"/>
              <w:bottom w:val="single" w:sz="4" w:space="0" w:color="auto"/>
              <w:right w:val="nil"/>
            </w:tcBorders>
          </w:tcPr>
          <w:p w:rsidR="00694570" w:rsidRDefault="00694570">
            <w:pPr>
              <w:rPr>
                <w:rFonts w:ascii="Arial" w:hAnsi="Arial" w:cs="Arial"/>
              </w:rPr>
            </w:pPr>
            <w:r>
              <w:rPr>
                <w:rFonts w:ascii="Arial" w:hAnsi="Arial" w:cs="Arial"/>
              </w:rPr>
              <w:t>April 26, 2011</w:t>
            </w:r>
          </w:p>
          <w:p w:rsidR="00694570" w:rsidRDefault="00694570">
            <w:pPr>
              <w:rPr>
                <w:rFonts w:ascii="Arial" w:hAnsi="Arial" w:cs="Arial"/>
              </w:rPr>
            </w:pPr>
          </w:p>
        </w:tc>
        <w:tc>
          <w:tcPr>
            <w:tcW w:w="2552" w:type="dxa"/>
            <w:tcBorders>
              <w:top w:val="nil"/>
              <w:left w:val="nil"/>
              <w:bottom w:val="single" w:sz="4" w:space="0" w:color="auto"/>
              <w:right w:val="nil"/>
            </w:tcBorders>
          </w:tcPr>
          <w:p w:rsidR="00694570" w:rsidRDefault="00694570">
            <w:pPr>
              <w:rPr>
                <w:rFonts w:ascii="Arial" w:hAnsi="Arial" w:cs="Arial"/>
              </w:rPr>
            </w:pPr>
            <w:r>
              <w:rPr>
                <w:rFonts w:ascii="Arial" w:hAnsi="Arial" w:cs="Arial"/>
              </w:rPr>
              <w:t>Not recorded</w:t>
            </w:r>
          </w:p>
        </w:tc>
        <w:tc>
          <w:tcPr>
            <w:tcW w:w="2294" w:type="dxa"/>
            <w:tcBorders>
              <w:top w:val="nil"/>
              <w:left w:val="nil"/>
              <w:bottom w:val="single" w:sz="4" w:space="0" w:color="auto"/>
              <w:right w:val="nil"/>
            </w:tcBorders>
          </w:tcPr>
          <w:p w:rsidR="00694570" w:rsidRDefault="00694570">
            <w:pPr>
              <w:rPr>
                <w:rFonts w:ascii="Arial" w:hAnsi="Arial" w:cs="Arial"/>
              </w:rPr>
            </w:pPr>
            <w:r>
              <w:rPr>
                <w:rFonts w:ascii="Arial" w:hAnsi="Arial" w:cs="Arial"/>
              </w:rPr>
              <w:t>Bob Bowles, Neill Lanz and Denyse Martial</w:t>
            </w:r>
          </w:p>
          <w:p w:rsidR="00694570" w:rsidRDefault="00694570">
            <w:pPr>
              <w:rPr>
                <w:rFonts w:ascii="Arial" w:hAnsi="Arial" w:cs="Arial"/>
              </w:rPr>
            </w:pPr>
          </w:p>
        </w:tc>
        <w:tc>
          <w:tcPr>
            <w:tcW w:w="2636" w:type="dxa"/>
            <w:tcBorders>
              <w:top w:val="nil"/>
              <w:left w:val="nil"/>
              <w:bottom w:val="single" w:sz="4" w:space="0" w:color="auto"/>
              <w:right w:val="nil"/>
            </w:tcBorders>
          </w:tcPr>
          <w:p w:rsidR="00694570" w:rsidRDefault="00694570" w:rsidP="00D56810">
            <w:pPr>
              <w:pStyle w:val="ListParagraph"/>
              <w:numPr>
                <w:ilvl w:val="0"/>
                <w:numId w:val="5"/>
              </w:numPr>
              <w:jc w:val="center"/>
              <w:rPr>
                <w:rFonts w:ascii="Arial" w:hAnsi="Arial" w:cs="Arial"/>
              </w:rPr>
            </w:pPr>
          </w:p>
        </w:tc>
      </w:tr>
      <w:tr w:rsidR="00563FDA" w:rsidRPr="008404D1" w:rsidTr="00187EFD">
        <w:tc>
          <w:tcPr>
            <w:tcW w:w="2802" w:type="dxa"/>
            <w:tcBorders>
              <w:top w:val="single" w:sz="4" w:space="0" w:color="auto"/>
              <w:left w:val="nil"/>
              <w:bottom w:val="single" w:sz="4" w:space="0" w:color="auto"/>
              <w:right w:val="nil"/>
            </w:tcBorders>
          </w:tcPr>
          <w:p w:rsidR="00694570" w:rsidRDefault="00694570">
            <w:pPr>
              <w:rPr>
                <w:rFonts w:ascii="Arial" w:hAnsi="Arial" w:cs="Arial"/>
              </w:rPr>
            </w:pPr>
            <w:r>
              <w:rPr>
                <w:rFonts w:ascii="Arial" w:hAnsi="Arial" w:cs="Arial"/>
              </w:rPr>
              <w:t>Hairy tail</w:t>
            </w:r>
            <w:r w:rsidR="000C758D">
              <w:rPr>
                <w:rFonts w:ascii="Arial" w:hAnsi="Arial" w:cs="Arial"/>
              </w:rPr>
              <w:t>ed</w:t>
            </w:r>
            <w:r>
              <w:rPr>
                <w:rFonts w:ascii="Arial" w:hAnsi="Arial" w:cs="Arial"/>
              </w:rPr>
              <w:t xml:space="preserve"> mole</w:t>
            </w:r>
          </w:p>
          <w:p w:rsidR="00694570" w:rsidRDefault="00694570">
            <w:pPr>
              <w:rPr>
                <w:rFonts w:ascii="Arial" w:hAnsi="Arial" w:cs="Arial"/>
              </w:rPr>
            </w:pPr>
            <w:r>
              <w:rPr>
                <w:rFonts w:ascii="Arial" w:hAnsi="Arial" w:cs="Arial"/>
              </w:rPr>
              <w:t xml:space="preserve">  (</w:t>
            </w:r>
            <w:r w:rsidRPr="00167DCB">
              <w:rPr>
                <w:rFonts w:ascii="Arial" w:hAnsi="Arial" w:cs="Arial"/>
                <w:i/>
              </w:rPr>
              <w:t>Parascalops breweri</w:t>
            </w:r>
            <w:r>
              <w:rPr>
                <w:rFonts w:ascii="Arial" w:hAnsi="Arial" w:cs="Arial"/>
              </w:rPr>
              <w:t>)</w:t>
            </w:r>
          </w:p>
          <w:p w:rsidR="00694570" w:rsidRDefault="00694570">
            <w:pPr>
              <w:rPr>
                <w:rFonts w:ascii="Arial" w:hAnsi="Arial" w:cs="Arial"/>
              </w:rPr>
            </w:pPr>
          </w:p>
        </w:tc>
        <w:tc>
          <w:tcPr>
            <w:tcW w:w="3118" w:type="dxa"/>
            <w:tcBorders>
              <w:top w:val="single" w:sz="4" w:space="0" w:color="auto"/>
              <w:left w:val="nil"/>
              <w:bottom w:val="single" w:sz="4" w:space="0" w:color="auto"/>
              <w:right w:val="nil"/>
            </w:tcBorders>
          </w:tcPr>
          <w:p w:rsidR="00694570" w:rsidRDefault="00694570">
            <w:pPr>
              <w:rPr>
                <w:rFonts w:ascii="Arial" w:hAnsi="Arial" w:cs="Arial"/>
              </w:rPr>
            </w:pPr>
            <w:r>
              <w:rPr>
                <w:rFonts w:ascii="Arial" w:hAnsi="Arial" w:cs="Arial"/>
              </w:rPr>
              <w:t>Historic</w:t>
            </w:r>
          </w:p>
        </w:tc>
        <w:tc>
          <w:tcPr>
            <w:tcW w:w="2552" w:type="dxa"/>
            <w:tcBorders>
              <w:top w:val="single" w:sz="4" w:space="0" w:color="auto"/>
              <w:left w:val="nil"/>
              <w:bottom w:val="single" w:sz="4" w:space="0" w:color="auto"/>
              <w:right w:val="nil"/>
            </w:tcBorders>
          </w:tcPr>
          <w:p w:rsidR="00694570" w:rsidRDefault="00694570">
            <w:pPr>
              <w:rPr>
                <w:rFonts w:ascii="Arial" w:hAnsi="Arial" w:cs="Arial"/>
              </w:rPr>
            </w:pPr>
            <w:r>
              <w:rPr>
                <w:rFonts w:ascii="Arial" w:hAnsi="Arial" w:cs="Arial"/>
              </w:rPr>
              <w:t>Lakewide</w:t>
            </w:r>
          </w:p>
        </w:tc>
        <w:tc>
          <w:tcPr>
            <w:tcW w:w="2294" w:type="dxa"/>
            <w:tcBorders>
              <w:top w:val="single" w:sz="4" w:space="0" w:color="auto"/>
              <w:left w:val="nil"/>
              <w:bottom w:val="single" w:sz="4" w:space="0" w:color="auto"/>
              <w:right w:val="nil"/>
            </w:tcBorders>
          </w:tcPr>
          <w:p w:rsidR="00694570" w:rsidRDefault="00694570" w:rsidP="00167DCB">
            <w:pPr>
              <w:rPr>
                <w:rFonts w:ascii="Arial" w:hAnsi="Arial" w:cs="Arial"/>
              </w:rPr>
            </w:pPr>
            <w:r>
              <w:rPr>
                <w:rFonts w:ascii="Arial" w:hAnsi="Arial" w:cs="Arial"/>
              </w:rPr>
              <w:t>Burt and Grossenheider (1952)</w:t>
            </w:r>
            <w:r w:rsidR="000C758D">
              <w:rPr>
                <w:rFonts w:ascii="Arial" w:hAnsi="Arial" w:cs="Arial"/>
              </w:rPr>
              <w:t>, Carpentier (1987)</w:t>
            </w:r>
          </w:p>
          <w:p w:rsidR="00694570" w:rsidRDefault="00694570">
            <w:pPr>
              <w:rPr>
                <w:rFonts w:ascii="Arial" w:hAnsi="Arial" w:cs="Arial"/>
              </w:rPr>
            </w:pPr>
          </w:p>
        </w:tc>
        <w:tc>
          <w:tcPr>
            <w:tcW w:w="2636" w:type="dxa"/>
            <w:tcBorders>
              <w:top w:val="single" w:sz="4" w:space="0" w:color="auto"/>
              <w:left w:val="nil"/>
              <w:bottom w:val="single" w:sz="4" w:space="0" w:color="auto"/>
              <w:right w:val="nil"/>
            </w:tcBorders>
          </w:tcPr>
          <w:p w:rsidR="00694570" w:rsidRDefault="00694570" w:rsidP="00FA24E6">
            <w:pPr>
              <w:pStyle w:val="ListParagraph"/>
              <w:numPr>
                <w:ilvl w:val="0"/>
                <w:numId w:val="5"/>
              </w:numPr>
              <w:jc w:val="center"/>
              <w:rPr>
                <w:rFonts w:ascii="Arial" w:hAnsi="Arial" w:cs="Arial"/>
              </w:rPr>
            </w:pPr>
          </w:p>
        </w:tc>
      </w:tr>
      <w:tr w:rsidR="00563FDA" w:rsidRPr="008404D1" w:rsidTr="00187EFD">
        <w:tc>
          <w:tcPr>
            <w:tcW w:w="2802" w:type="dxa"/>
            <w:tcBorders>
              <w:top w:val="single" w:sz="4" w:space="0" w:color="auto"/>
              <w:left w:val="nil"/>
              <w:bottom w:val="nil"/>
              <w:right w:val="nil"/>
            </w:tcBorders>
          </w:tcPr>
          <w:p w:rsidR="00694570" w:rsidRDefault="00694570" w:rsidP="00167DCB">
            <w:pPr>
              <w:rPr>
                <w:rFonts w:ascii="Arial" w:hAnsi="Arial" w:cs="Arial"/>
              </w:rPr>
            </w:pPr>
            <w:r>
              <w:rPr>
                <w:rFonts w:ascii="Arial" w:hAnsi="Arial" w:cs="Arial"/>
              </w:rPr>
              <w:t>Hoary bat</w:t>
            </w:r>
          </w:p>
          <w:p w:rsidR="00694570" w:rsidRDefault="00694570" w:rsidP="00167DCB">
            <w:pPr>
              <w:rPr>
                <w:rFonts w:ascii="Arial" w:hAnsi="Arial" w:cs="Arial"/>
              </w:rPr>
            </w:pPr>
            <w:r>
              <w:rPr>
                <w:rFonts w:ascii="Arial" w:hAnsi="Arial" w:cs="Arial"/>
              </w:rPr>
              <w:t xml:space="preserve">  (</w:t>
            </w:r>
            <w:r w:rsidRPr="00FA24E6">
              <w:rPr>
                <w:rFonts w:ascii="Arial" w:hAnsi="Arial" w:cs="Arial"/>
                <w:i/>
              </w:rPr>
              <w:t>Lasiurus cinereus)</w:t>
            </w:r>
          </w:p>
          <w:p w:rsidR="00694570" w:rsidRDefault="00694570" w:rsidP="00167DCB">
            <w:pPr>
              <w:rPr>
                <w:rFonts w:ascii="Arial" w:hAnsi="Arial" w:cs="Arial"/>
              </w:rPr>
            </w:pPr>
          </w:p>
        </w:tc>
        <w:tc>
          <w:tcPr>
            <w:tcW w:w="3118"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694570" w:rsidRDefault="00694570" w:rsidP="00874FD2">
            <w:pPr>
              <w:rPr>
                <w:rFonts w:ascii="Arial" w:hAnsi="Arial" w:cs="Arial"/>
              </w:rPr>
            </w:pPr>
            <w:r>
              <w:rPr>
                <w:rFonts w:ascii="Arial" w:hAnsi="Arial" w:cs="Arial"/>
              </w:rPr>
              <w:t>Burt and Grossenheider (1952)</w:t>
            </w:r>
          </w:p>
          <w:p w:rsidR="00563FDA" w:rsidRDefault="00563FDA" w:rsidP="00874FD2">
            <w:pPr>
              <w:rPr>
                <w:rFonts w:ascii="Arial" w:hAnsi="Arial" w:cs="Arial"/>
              </w:rPr>
            </w:pPr>
          </w:p>
        </w:tc>
        <w:tc>
          <w:tcPr>
            <w:tcW w:w="2636" w:type="dxa"/>
            <w:tcBorders>
              <w:top w:val="single" w:sz="4" w:space="0" w:color="auto"/>
              <w:left w:val="nil"/>
              <w:bottom w:val="nil"/>
              <w:right w:val="nil"/>
            </w:tcBorders>
          </w:tcPr>
          <w:p w:rsidR="00694570" w:rsidRDefault="00694570" w:rsidP="00167DCB">
            <w:pPr>
              <w:pStyle w:val="ListParagraph"/>
              <w:numPr>
                <w:ilvl w:val="0"/>
                <w:numId w:val="5"/>
              </w:numPr>
              <w:jc w:val="center"/>
              <w:rPr>
                <w:rFonts w:ascii="Arial" w:hAnsi="Arial" w:cs="Arial"/>
              </w:rPr>
            </w:pPr>
          </w:p>
        </w:tc>
      </w:tr>
      <w:tr w:rsidR="00187EFD" w:rsidRPr="008404D1" w:rsidTr="00187EFD">
        <w:tc>
          <w:tcPr>
            <w:tcW w:w="2802" w:type="dxa"/>
            <w:tcBorders>
              <w:top w:val="nil"/>
              <w:left w:val="nil"/>
              <w:bottom w:val="single" w:sz="4" w:space="0" w:color="auto"/>
              <w:right w:val="nil"/>
            </w:tcBorders>
          </w:tcPr>
          <w:p w:rsidR="00187EFD" w:rsidRDefault="00187EFD" w:rsidP="00167DCB">
            <w:pPr>
              <w:rPr>
                <w:rFonts w:ascii="Arial" w:hAnsi="Arial" w:cs="Arial"/>
              </w:rPr>
            </w:pPr>
          </w:p>
        </w:tc>
        <w:tc>
          <w:tcPr>
            <w:tcW w:w="3118" w:type="dxa"/>
            <w:tcBorders>
              <w:top w:val="nil"/>
              <w:left w:val="nil"/>
              <w:bottom w:val="single" w:sz="4" w:space="0" w:color="auto"/>
              <w:right w:val="nil"/>
            </w:tcBorders>
          </w:tcPr>
          <w:p w:rsidR="00187EFD" w:rsidRDefault="00187EFD">
            <w:pPr>
              <w:rPr>
                <w:rFonts w:ascii="Arial" w:hAnsi="Arial" w:cs="Arial"/>
              </w:rPr>
            </w:pPr>
            <w:r>
              <w:rPr>
                <w:rFonts w:ascii="Arial" w:hAnsi="Arial" w:cs="Arial"/>
              </w:rPr>
              <w:t>Summer, 2019</w:t>
            </w:r>
          </w:p>
        </w:tc>
        <w:tc>
          <w:tcPr>
            <w:tcW w:w="2552" w:type="dxa"/>
            <w:tcBorders>
              <w:top w:val="nil"/>
              <w:left w:val="nil"/>
              <w:bottom w:val="single" w:sz="4" w:space="0" w:color="auto"/>
              <w:right w:val="nil"/>
            </w:tcBorders>
          </w:tcPr>
          <w:p w:rsidR="00187EFD" w:rsidRDefault="00187EFD">
            <w:pPr>
              <w:rPr>
                <w:rFonts w:ascii="Arial" w:hAnsi="Arial" w:cs="Arial"/>
              </w:rPr>
            </w:pPr>
            <w:r>
              <w:rPr>
                <w:rFonts w:ascii="Arial" w:hAnsi="Arial" w:cs="Arial"/>
              </w:rPr>
              <w:t>Northeast of Redmond Bay</w:t>
            </w:r>
          </w:p>
          <w:p w:rsidR="00187EFD" w:rsidRDefault="00187EFD">
            <w:pPr>
              <w:rPr>
                <w:rFonts w:ascii="Arial" w:hAnsi="Arial" w:cs="Arial"/>
              </w:rPr>
            </w:pPr>
          </w:p>
        </w:tc>
        <w:tc>
          <w:tcPr>
            <w:tcW w:w="2294" w:type="dxa"/>
            <w:tcBorders>
              <w:top w:val="nil"/>
              <w:left w:val="nil"/>
              <w:bottom w:val="single" w:sz="4" w:space="0" w:color="auto"/>
              <w:right w:val="nil"/>
            </w:tcBorders>
          </w:tcPr>
          <w:p w:rsidR="00187EFD" w:rsidRDefault="00187EFD" w:rsidP="00874FD2">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187EFD" w:rsidRDefault="00187EFD" w:rsidP="00167DCB">
            <w:pPr>
              <w:pStyle w:val="ListParagraph"/>
              <w:numPr>
                <w:ilvl w:val="0"/>
                <w:numId w:val="5"/>
              </w:numPr>
              <w:jc w:val="center"/>
              <w:rPr>
                <w:rFonts w:ascii="Arial" w:hAnsi="Arial" w:cs="Arial"/>
              </w:rPr>
            </w:pPr>
          </w:p>
        </w:tc>
      </w:tr>
      <w:tr w:rsidR="006E3596" w:rsidRPr="008404D1" w:rsidTr="00187EFD">
        <w:tc>
          <w:tcPr>
            <w:tcW w:w="2802" w:type="dxa"/>
            <w:tcBorders>
              <w:top w:val="single" w:sz="4" w:space="0" w:color="auto"/>
              <w:left w:val="nil"/>
              <w:bottom w:val="nil"/>
              <w:right w:val="nil"/>
            </w:tcBorders>
          </w:tcPr>
          <w:p w:rsidR="006E3596" w:rsidRDefault="006E3596" w:rsidP="00167DCB">
            <w:pPr>
              <w:rPr>
                <w:rFonts w:ascii="Arial" w:hAnsi="Arial" w:cs="Arial"/>
              </w:rPr>
            </w:pPr>
            <w:r>
              <w:rPr>
                <w:rFonts w:ascii="Arial" w:hAnsi="Arial" w:cs="Arial"/>
              </w:rPr>
              <w:t>House mouse</w:t>
            </w:r>
          </w:p>
          <w:p w:rsidR="006E3596" w:rsidRDefault="006E3596" w:rsidP="00167DCB">
            <w:pPr>
              <w:rPr>
                <w:rFonts w:ascii="Arial" w:hAnsi="Arial" w:cs="Arial"/>
              </w:rPr>
            </w:pPr>
            <w:r>
              <w:rPr>
                <w:rFonts w:ascii="Arial" w:hAnsi="Arial" w:cs="Arial"/>
              </w:rPr>
              <w:t xml:space="preserve">   (</w:t>
            </w:r>
            <w:r w:rsidRPr="006E3596">
              <w:rPr>
                <w:rFonts w:ascii="Arial" w:hAnsi="Arial" w:cs="Arial"/>
                <w:i/>
              </w:rPr>
              <w:t>Mus musculus</w:t>
            </w:r>
            <w:r>
              <w:rPr>
                <w:rFonts w:ascii="Arial" w:hAnsi="Arial" w:cs="Arial"/>
              </w:rPr>
              <w:t>)</w:t>
            </w:r>
          </w:p>
          <w:p w:rsidR="006E3596" w:rsidRDefault="006E3596" w:rsidP="00167DCB">
            <w:pPr>
              <w:rPr>
                <w:rFonts w:ascii="Arial" w:hAnsi="Arial" w:cs="Arial"/>
              </w:rPr>
            </w:pPr>
          </w:p>
        </w:tc>
        <w:tc>
          <w:tcPr>
            <w:tcW w:w="3118" w:type="dxa"/>
            <w:tcBorders>
              <w:top w:val="single" w:sz="4" w:space="0" w:color="auto"/>
              <w:left w:val="nil"/>
              <w:bottom w:val="nil"/>
              <w:right w:val="nil"/>
            </w:tcBorders>
          </w:tcPr>
          <w:p w:rsidR="006E3596" w:rsidRDefault="006E3596">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6E3596" w:rsidRDefault="006E3596">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6E3596" w:rsidRDefault="006E3596" w:rsidP="00FA24E6">
            <w:pPr>
              <w:rPr>
                <w:rFonts w:ascii="Arial" w:hAnsi="Arial" w:cs="Arial"/>
              </w:rPr>
            </w:pPr>
            <w:r>
              <w:rPr>
                <w:rFonts w:ascii="Arial" w:hAnsi="Arial" w:cs="Arial"/>
              </w:rPr>
              <w:t>Carpentier (1987)</w:t>
            </w:r>
          </w:p>
        </w:tc>
        <w:tc>
          <w:tcPr>
            <w:tcW w:w="2636" w:type="dxa"/>
            <w:tcBorders>
              <w:top w:val="single" w:sz="4" w:space="0" w:color="auto"/>
              <w:left w:val="nil"/>
              <w:bottom w:val="nil"/>
              <w:right w:val="nil"/>
            </w:tcBorders>
          </w:tcPr>
          <w:p w:rsidR="006E3596" w:rsidRDefault="006E3596" w:rsidP="00167DCB">
            <w:pPr>
              <w:pStyle w:val="ListParagraph"/>
              <w:numPr>
                <w:ilvl w:val="0"/>
                <w:numId w:val="5"/>
              </w:numPr>
              <w:jc w:val="center"/>
              <w:rPr>
                <w:rFonts w:ascii="Arial" w:hAnsi="Arial" w:cs="Arial"/>
              </w:rPr>
            </w:pPr>
          </w:p>
        </w:tc>
      </w:tr>
      <w:tr w:rsidR="00563FDA" w:rsidRPr="008404D1" w:rsidTr="005367ED">
        <w:tc>
          <w:tcPr>
            <w:tcW w:w="2802" w:type="dxa"/>
            <w:tcBorders>
              <w:top w:val="single" w:sz="4" w:space="0" w:color="auto"/>
              <w:left w:val="nil"/>
              <w:bottom w:val="nil"/>
              <w:right w:val="nil"/>
            </w:tcBorders>
          </w:tcPr>
          <w:p w:rsidR="00694570" w:rsidRDefault="00694570" w:rsidP="00167DCB">
            <w:pPr>
              <w:rPr>
                <w:rFonts w:ascii="Arial" w:hAnsi="Arial" w:cs="Arial"/>
              </w:rPr>
            </w:pPr>
            <w:r>
              <w:rPr>
                <w:rFonts w:ascii="Arial" w:hAnsi="Arial" w:cs="Arial"/>
              </w:rPr>
              <w:t>Keen</w:t>
            </w:r>
            <w:r w:rsidR="00563FDA">
              <w:rPr>
                <w:rFonts w:ascii="Arial" w:hAnsi="Arial" w:cs="Arial"/>
              </w:rPr>
              <w:t>’s</w:t>
            </w:r>
            <w:r>
              <w:rPr>
                <w:rFonts w:ascii="Arial" w:hAnsi="Arial" w:cs="Arial"/>
              </w:rPr>
              <w:t xml:space="preserve"> bat</w:t>
            </w:r>
          </w:p>
          <w:p w:rsidR="00694570" w:rsidRDefault="00694570" w:rsidP="00167DCB">
            <w:pPr>
              <w:rPr>
                <w:rFonts w:ascii="Arial" w:hAnsi="Arial" w:cs="Arial"/>
              </w:rPr>
            </w:pPr>
            <w:r>
              <w:rPr>
                <w:rFonts w:ascii="Arial" w:hAnsi="Arial" w:cs="Arial"/>
              </w:rPr>
              <w:t xml:space="preserve">  (</w:t>
            </w:r>
            <w:r w:rsidRPr="00FA24E6">
              <w:rPr>
                <w:rFonts w:ascii="Arial" w:hAnsi="Arial" w:cs="Arial"/>
                <w:i/>
              </w:rPr>
              <w:t>Myotis keeni)</w:t>
            </w:r>
          </w:p>
          <w:p w:rsidR="00694570" w:rsidRDefault="00694570" w:rsidP="00167DCB">
            <w:pPr>
              <w:rPr>
                <w:rFonts w:ascii="Arial" w:hAnsi="Arial" w:cs="Arial"/>
              </w:rPr>
            </w:pPr>
          </w:p>
        </w:tc>
        <w:tc>
          <w:tcPr>
            <w:tcW w:w="3118"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694570" w:rsidRDefault="00694570" w:rsidP="00FA24E6">
            <w:pPr>
              <w:rPr>
                <w:rFonts w:ascii="Arial" w:hAnsi="Arial" w:cs="Arial"/>
              </w:rPr>
            </w:pPr>
            <w:r>
              <w:rPr>
                <w:rFonts w:ascii="Arial" w:hAnsi="Arial" w:cs="Arial"/>
              </w:rPr>
              <w:t>Burt and Grossenheider (1952)</w:t>
            </w:r>
            <w:r w:rsidR="00563FDA">
              <w:rPr>
                <w:rFonts w:ascii="Arial" w:hAnsi="Arial" w:cs="Arial"/>
              </w:rPr>
              <w:t xml:space="preserve">, Carpentier (1987) </w:t>
            </w:r>
          </w:p>
          <w:p w:rsidR="00694570" w:rsidRDefault="00694570">
            <w:pPr>
              <w:rPr>
                <w:rFonts w:ascii="Arial" w:hAnsi="Arial" w:cs="Arial"/>
              </w:rPr>
            </w:pPr>
          </w:p>
        </w:tc>
        <w:tc>
          <w:tcPr>
            <w:tcW w:w="2636" w:type="dxa"/>
            <w:tcBorders>
              <w:top w:val="single" w:sz="4" w:space="0" w:color="auto"/>
              <w:left w:val="nil"/>
              <w:bottom w:val="nil"/>
              <w:right w:val="nil"/>
            </w:tcBorders>
          </w:tcPr>
          <w:p w:rsidR="00694570" w:rsidRDefault="00694570" w:rsidP="00167DCB">
            <w:pPr>
              <w:pStyle w:val="ListParagraph"/>
              <w:numPr>
                <w:ilvl w:val="0"/>
                <w:numId w:val="5"/>
              </w:numPr>
              <w:jc w:val="center"/>
              <w:rPr>
                <w:rFonts w:ascii="Arial" w:hAnsi="Arial" w:cs="Arial"/>
              </w:rPr>
            </w:pPr>
          </w:p>
        </w:tc>
      </w:tr>
      <w:tr w:rsidR="00563FDA" w:rsidRPr="008404D1" w:rsidTr="005367ED">
        <w:tc>
          <w:tcPr>
            <w:tcW w:w="2802" w:type="dxa"/>
            <w:tcBorders>
              <w:top w:val="single" w:sz="4" w:space="0" w:color="auto"/>
              <w:left w:val="nil"/>
              <w:bottom w:val="nil"/>
              <w:right w:val="nil"/>
            </w:tcBorders>
          </w:tcPr>
          <w:p w:rsidR="00694570" w:rsidRDefault="00694570" w:rsidP="00167DCB">
            <w:pPr>
              <w:rPr>
                <w:rFonts w:ascii="Arial" w:hAnsi="Arial" w:cs="Arial"/>
              </w:rPr>
            </w:pPr>
            <w:r>
              <w:rPr>
                <w:rFonts w:ascii="Arial" w:hAnsi="Arial" w:cs="Arial"/>
              </w:rPr>
              <w:t>Least weasel</w:t>
            </w:r>
          </w:p>
          <w:p w:rsidR="00694570" w:rsidRDefault="00694570" w:rsidP="00167DCB">
            <w:pPr>
              <w:rPr>
                <w:rFonts w:ascii="Arial" w:hAnsi="Arial" w:cs="Arial"/>
              </w:rPr>
            </w:pPr>
            <w:r>
              <w:rPr>
                <w:rFonts w:ascii="Arial" w:hAnsi="Arial" w:cs="Arial"/>
              </w:rPr>
              <w:t xml:space="preserve">  (</w:t>
            </w:r>
            <w:r w:rsidRPr="00F039E7">
              <w:rPr>
                <w:rFonts w:ascii="Arial" w:hAnsi="Arial" w:cs="Arial"/>
                <w:i/>
              </w:rPr>
              <w:t>Mustela rixosa</w:t>
            </w:r>
            <w:r>
              <w:rPr>
                <w:rFonts w:ascii="Arial" w:hAnsi="Arial" w:cs="Arial"/>
              </w:rPr>
              <w:t>)</w:t>
            </w:r>
          </w:p>
          <w:p w:rsidR="00694570" w:rsidRDefault="00694570" w:rsidP="00167DCB">
            <w:pPr>
              <w:rPr>
                <w:rFonts w:ascii="Arial" w:hAnsi="Arial" w:cs="Arial"/>
              </w:rPr>
            </w:pPr>
          </w:p>
        </w:tc>
        <w:tc>
          <w:tcPr>
            <w:tcW w:w="3118"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694570" w:rsidRDefault="00694570" w:rsidP="00FA24E6">
            <w:pPr>
              <w:rPr>
                <w:rFonts w:ascii="Arial" w:hAnsi="Arial" w:cs="Arial"/>
              </w:rPr>
            </w:pPr>
            <w:r>
              <w:rPr>
                <w:rFonts w:ascii="Arial" w:hAnsi="Arial" w:cs="Arial"/>
              </w:rPr>
              <w:t>Burt and Grossenheider (1952)</w:t>
            </w:r>
          </w:p>
          <w:p w:rsidR="00694570" w:rsidRDefault="00694570">
            <w:pPr>
              <w:rPr>
                <w:rFonts w:ascii="Arial" w:hAnsi="Arial" w:cs="Arial"/>
              </w:rPr>
            </w:pPr>
          </w:p>
        </w:tc>
        <w:tc>
          <w:tcPr>
            <w:tcW w:w="2636" w:type="dxa"/>
            <w:tcBorders>
              <w:top w:val="single" w:sz="4" w:space="0" w:color="auto"/>
              <w:left w:val="nil"/>
              <w:bottom w:val="nil"/>
              <w:right w:val="nil"/>
            </w:tcBorders>
          </w:tcPr>
          <w:p w:rsidR="00694570" w:rsidRDefault="00694570" w:rsidP="00167DCB">
            <w:pPr>
              <w:pStyle w:val="ListParagraph"/>
              <w:numPr>
                <w:ilvl w:val="0"/>
                <w:numId w:val="5"/>
              </w:numPr>
              <w:jc w:val="center"/>
              <w:rPr>
                <w:rFonts w:ascii="Arial" w:hAnsi="Arial" w:cs="Arial"/>
              </w:rPr>
            </w:pPr>
          </w:p>
        </w:tc>
      </w:tr>
      <w:tr w:rsidR="00563FDA" w:rsidRPr="008404D1" w:rsidTr="005367ED">
        <w:tc>
          <w:tcPr>
            <w:tcW w:w="2802" w:type="dxa"/>
            <w:tcBorders>
              <w:top w:val="single" w:sz="4" w:space="0" w:color="auto"/>
              <w:left w:val="nil"/>
              <w:bottom w:val="nil"/>
              <w:right w:val="nil"/>
            </w:tcBorders>
          </w:tcPr>
          <w:p w:rsidR="00694570" w:rsidRDefault="00694570" w:rsidP="00167DCB">
            <w:pPr>
              <w:rPr>
                <w:rFonts w:ascii="Arial" w:hAnsi="Arial" w:cs="Arial"/>
              </w:rPr>
            </w:pPr>
            <w:r>
              <w:rPr>
                <w:rFonts w:ascii="Arial" w:hAnsi="Arial" w:cs="Arial"/>
              </w:rPr>
              <w:t>Little brown bat</w:t>
            </w:r>
          </w:p>
          <w:p w:rsidR="00694570" w:rsidRDefault="00694570" w:rsidP="00167DCB">
            <w:pPr>
              <w:rPr>
                <w:rFonts w:ascii="Arial" w:hAnsi="Arial" w:cs="Arial"/>
              </w:rPr>
            </w:pPr>
            <w:r>
              <w:rPr>
                <w:rFonts w:ascii="Arial" w:hAnsi="Arial" w:cs="Arial"/>
              </w:rPr>
              <w:t xml:space="preserve">  (</w:t>
            </w:r>
            <w:r w:rsidRPr="00C1093B">
              <w:rPr>
                <w:rFonts w:ascii="Arial" w:hAnsi="Arial" w:cs="Arial"/>
                <w:i/>
              </w:rPr>
              <w:t>Myotis lucifugus</w:t>
            </w:r>
            <w:r>
              <w:rPr>
                <w:rFonts w:ascii="Arial" w:hAnsi="Arial" w:cs="Arial"/>
              </w:rPr>
              <w:t>)</w:t>
            </w:r>
          </w:p>
          <w:p w:rsidR="00694570" w:rsidRDefault="00694570">
            <w:pPr>
              <w:rPr>
                <w:rFonts w:ascii="Arial" w:hAnsi="Arial" w:cs="Arial"/>
              </w:rPr>
            </w:pPr>
          </w:p>
        </w:tc>
        <w:tc>
          <w:tcPr>
            <w:tcW w:w="3118"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Burt and Grossenheider (1952)</w:t>
            </w:r>
            <w:r w:rsidR="000C758D">
              <w:rPr>
                <w:rFonts w:ascii="Arial" w:hAnsi="Arial" w:cs="Arial"/>
              </w:rPr>
              <w:t>, Carpentier (1987)</w:t>
            </w:r>
            <w:r w:rsidR="00F039E7">
              <w:rPr>
                <w:rFonts w:ascii="Arial" w:hAnsi="Arial" w:cs="Arial"/>
              </w:rPr>
              <w:t>, Dobbyn (1994)</w:t>
            </w:r>
          </w:p>
          <w:p w:rsidR="00694570" w:rsidRDefault="00694570">
            <w:pPr>
              <w:rPr>
                <w:rFonts w:ascii="Arial" w:hAnsi="Arial" w:cs="Arial"/>
              </w:rPr>
            </w:pPr>
          </w:p>
        </w:tc>
        <w:tc>
          <w:tcPr>
            <w:tcW w:w="2636" w:type="dxa"/>
            <w:tcBorders>
              <w:top w:val="single" w:sz="4" w:space="0" w:color="auto"/>
              <w:left w:val="nil"/>
              <w:bottom w:val="nil"/>
              <w:right w:val="nil"/>
            </w:tcBorders>
          </w:tcPr>
          <w:p w:rsidR="0072227F" w:rsidRPr="0072227F" w:rsidRDefault="00347627" w:rsidP="0072227F">
            <w:pPr>
              <w:pStyle w:val="ListParagraph"/>
              <w:numPr>
                <w:ilvl w:val="0"/>
                <w:numId w:val="5"/>
              </w:numPr>
              <w:rPr>
                <w:rFonts w:ascii="Arial" w:hAnsi="Arial" w:cs="Arial"/>
                <w:color w:val="FF0000"/>
              </w:rPr>
            </w:pPr>
            <w:r>
              <w:rPr>
                <w:rFonts w:ascii="Arial" w:hAnsi="Arial" w:cs="Arial"/>
                <w:color w:val="FF0000"/>
              </w:rPr>
              <w:lastRenderedPageBreak/>
              <w:t>Designated as a S</w:t>
            </w:r>
            <w:r w:rsidR="0072227F" w:rsidRPr="0072227F">
              <w:rPr>
                <w:rFonts w:ascii="Arial" w:hAnsi="Arial" w:cs="Arial"/>
                <w:color w:val="FF0000"/>
              </w:rPr>
              <w:t>pecies at Risk (Endangered)</w:t>
            </w:r>
          </w:p>
          <w:p w:rsidR="00694570" w:rsidRDefault="00694570" w:rsidP="0072227F">
            <w:pPr>
              <w:pStyle w:val="ListParagraph"/>
              <w:ind w:left="360"/>
              <w:rPr>
                <w:rFonts w:ascii="Arial" w:hAnsi="Arial" w:cs="Arial"/>
              </w:rPr>
            </w:pPr>
          </w:p>
        </w:tc>
      </w:tr>
      <w:tr w:rsidR="00563FDA" w:rsidRPr="008404D1" w:rsidTr="00187EFD">
        <w:tc>
          <w:tcPr>
            <w:tcW w:w="2802" w:type="dxa"/>
            <w:tcBorders>
              <w:top w:val="nil"/>
              <w:left w:val="nil"/>
              <w:bottom w:val="nil"/>
              <w:right w:val="nil"/>
            </w:tcBorders>
          </w:tcPr>
          <w:p w:rsidR="00694570" w:rsidRPr="008404D1" w:rsidRDefault="00694570" w:rsidP="00167DCB">
            <w:pPr>
              <w:rPr>
                <w:rFonts w:ascii="Arial" w:hAnsi="Arial" w:cs="Arial"/>
              </w:rPr>
            </w:pPr>
          </w:p>
        </w:tc>
        <w:tc>
          <w:tcPr>
            <w:tcW w:w="3118" w:type="dxa"/>
            <w:tcBorders>
              <w:top w:val="nil"/>
              <w:left w:val="nil"/>
              <w:bottom w:val="nil"/>
              <w:right w:val="nil"/>
            </w:tcBorders>
          </w:tcPr>
          <w:p w:rsidR="00694570" w:rsidRPr="008404D1" w:rsidRDefault="00694570">
            <w:pPr>
              <w:rPr>
                <w:rFonts w:ascii="Arial" w:hAnsi="Arial" w:cs="Arial"/>
              </w:rPr>
            </w:pPr>
            <w:r>
              <w:rPr>
                <w:rFonts w:ascii="Arial" w:hAnsi="Arial" w:cs="Arial"/>
              </w:rPr>
              <w:t>September 2, 2007</w:t>
            </w:r>
          </w:p>
        </w:tc>
        <w:tc>
          <w:tcPr>
            <w:tcW w:w="2552" w:type="dxa"/>
            <w:tcBorders>
              <w:top w:val="nil"/>
              <w:left w:val="nil"/>
              <w:bottom w:val="nil"/>
              <w:right w:val="nil"/>
            </w:tcBorders>
          </w:tcPr>
          <w:p w:rsidR="00694570" w:rsidRPr="008404D1" w:rsidRDefault="00694570">
            <w:pPr>
              <w:rPr>
                <w:rFonts w:ascii="Arial" w:hAnsi="Arial" w:cs="Arial"/>
              </w:rPr>
            </w:pPr>
            <w:r>
              <w:rPr>
                <w:rFonts w:ascii="Arial" w:hAnsi="Arial" w:cs="Arial"/>
              </w:rPr>
              <w:t>Rathbun Bay</w:t>
            </w:r>
          </w:p>
        </w:tc>
        <w:tc>
          <w:tcPr>
            <w:tcW w:w="2294" w:type="dxa"/>
            <w:tcBorders>
              <w:top w:val="nil"/>
              <w:left w:val="nil"/>
              <w:bottom w:val="nil"/>
              <w:right w:val="nil"/>
            </w:tcBorders>
          </w:tcPr>
          <w:p w:rsidR="00694570" w:rsidRPr="008404D1" w:rsidRDefault="00694570">
            <w:pPr>
              <w:rPr>
                <w:rFonts w:ascii="Arial" w:hAnsi="Arial" w:cs="Arial"/>
              </w:rPr>
            </w:pPr>
            <w:r>
              <w:rPr>
                <w:rFonts w:ascii="Arial" w:hAnsi="Arial" w:cs="Arial"/>
              </w:rPr>
              <w:t>Steven Kerr</w:t>
            </w:r>
          </w:p>
        </w:tc>
        <w:tc>
          <w:tcPr>
            <w:tcW w:w="2636" w:type="dxa"/>
            <w:tcBorders>
              <w:top w:val="nil"/>
              <w:left w:val="nil"/>
              <w:bottom w:val="nil"/>
              <w:right w:val="nil"/>
            </w:tcBorders>
          </w:tcPr>
          <w:p w:rsidR="00694570" w:rsidRDefault="00694570" w:rsidP="00C1093B">
            <w:pPr>
              <w:pStyle w:val="ListParagraph"/>
              <w:numPr>
                <w:ilvl w:val="0"/>
                <w:numId w:val="5"/>
              </w:numPr>
              <w:rPr>
                <w:rFonts w:ascii="Arial" w:hAnsi="Arial" w:cs="Arial"/>
              </w:rPr>
            </w:pPr>
            <w:r>
              <w:rPr>
                <w:rFonts w:ascii="Arial" w:hAnsi="Arial" w:cs="Arial"/>
              </w:rPr>
              <w:t>Fifteen bats flushed out of attic during renovations.</w:t>
            </w:r>
          </w:p>
          <w:p w:rsidR="00694570" w:rsidRPr="00C1093B" w:rsidRDefault="00694570" w:rsidP="0072227F">
            <w:pPr>
              <w:pStyle w:val="ListParagraph"/>
              <w:ind w:left="360"/>
              <w:rPr>
                <w:rFonts w:ascii="Arial" w:hAnsi="Arial" w:cs="Arial"/>
              </w:rPr>
            </w:pPr>
          </w:p>
        </w:tc>
      </w:tr>
      <w:tr w:rsidR="00563FDA" w:rsidRPr="008404D1" w:rsidTr="00187EFD">
        <w:tc>
          <w:tcPr>
            <w:tcW w:w="2802" w:type="dxa"/>
            <w:tcBorders>
              <w:top w:val="nil"/>
              <w:left w:val="nil"/>
              <w:bottom w:val="nil"/>
              <w:right w:val="nil"/>
            </w:tcBorders>
          </w:tcPr>
          <w:p w:rsidR="00694570" w:rsidRDefault="00694570">
            <w:pPr>
              <w:rPr>
                <w:rFonts w:ascii="Arial" w:hAnsi="Arial" w:cs="Arial"/>
              </w:rPr>
            </w:pPr>
          </w:p>
        </w:tc>
        <w:tc>
          <w:tcPr>
            <w:tcW w:w="3118" w:type="dxa"/>
            <w:tcBorders>
              <w:top w:val="nil"/>
              <w:left w:val="nil"/>
              <w:bottom w:val="nil"/>
              <w:right w:val="nil"/>
            </w:tcBorders>
          </w:tcPr>
          <w:p w:rsidR="00694570" w:rsidRPr="008404D1" w:rsidRDefault="00694570">
            <w:pPr>
              <w:rPr>
                <w:rFonts w:ascii="Arial" w:hAnsi="Arial" w:cs="Arial"/>
              </w:rPr>
            </w:pPr>
            <w:r>
              <w:rPr>
                <w:rFonts w:ascii="Arial" w:hAnsi="Arial" w:cs="Arial"/>
              </w:rPr>
              <w:t>August, 2008</w:t>
            </w:r>
          </w:p>
        </w:tc>
        <w:tc>
          <w:tcPr>
            <w:tcW w:w="2552" w:type="dxa"/>
            <w:tcBorders>
              <w:top w:val="nil"/>
              <w:left w:val="nil"/>
              <w:bottom w:val="nil"/>
              <w:right w:val="nil"/>
            </w:tcBorders>
          </w:tcPr>
          <w:p w:rsidR="00694570" w:rsidRPr="008404D1" w:rsidRDefault="00694570">
            <w:pPr>
              <w:rPr>
                <w:rFonts w:ascii="Arial" w:hAnsi="Arial" w:cs="Arial"/>
              </w:rPr>
            </w:pPr>
            <w:r>
              <w:rPr>
                <w:rFonts w:ascii="Arial" w:hAnsi="Arial" w:cs="Arial"/>
              </w:rPr>
              <w:t>East Bay</w:t>
            </w:r>
          </w:p>
        </w:tc>
        <w:tc>
          <w:tcPr>
            <w:tcW w:w="2294" w:type="dxa"/>
            <w:tcBorders>
              <w:top w:val="nil"/>
              <w:left w:val="nil"/>
              <w:bottom w:val="nil"/>
              <w:right w:val="nil"/>
            </w:tcBorders>
          </w:tcPr>
          <w:p w:rsidR="00694570" w:rsidRPr="008404D1" w:rsidRDefault="00694570">
            <w:pPr>
              <w:rPr>
                <w:rFonts w:ascii="Arial" w:hAnsi="Arial" w:cs="Arial"/>
              </w:rPr>
            </w:pPr>
            <w:r>
              <w:rPr>
                <w:rFonts w:ascii="Arial" w:hAnsi="Arial" w:cs="Arial"/>
              </w:rPr>
              <w:t>David Hoyle</w:t>
            </w:r>
          </w:p>
        </w:tc>
        <w:tc>
          <w:tcPr>
            <w:tcW w:w="2636" w:type="dxa"/>
            <w:tcBorders>
              <w:top w:val="nil"/>
              <w:left w:val="nil"/>
              <w:bottom w:val="nil"/>
              <w:right w:val="nil"/>
            </w:tcBorders>
          </w:tcPr>
          <w:p w:rsidR="00694570" w:rsidRDefault="00694570" w:rsidP="00C1093B">
            <w:pPr>
              <w:jc w:val="center"/>
              <w:rPr>
                <w:rFonts w:ascii="Arial" w:hAnsi="Arial" w:cs="Arial"/>
              </w:rPr>
            </w:pPr>
            <w:r>
              <w:rPr>
                <w:rFonts w:ascii="Arial" w:hAnsi="Arial" w:cs="Arial"/>
              </w:rPr>
              <w:t>-</w:t>
            </w:r>
          </w:p>
          <w:p w:rsidR="00694570" w:rsidRPr="008404D1" w:rsidRDefault="00694570" w:rsidP="00C1093B">
            <w:pPr>
              <w:jc w:val="center"/>
              <w:rPr>
                <w:rFonts w:ascii="Arial" w:hAnsi="Arial" w:cs="Arial"/>
              </w:rPr>
            </w:pPr>
          </w:p>
        </w:tc>
      </w:tr>
      <w:tr w:rsidR="00187EFD" w:rsidRPr="008404D1" w:rsidTr="00187EFD">
        <w:tc>
          <w:tcPr>
            <w:tcW w:w="2802" w:type="dxa"/>
            <w:tcBorders>
              <w:top w:val="nil"/>
              <w:left w:val="nil"/>
              <w:bottom w:val="single" w:sz="4" w:space="0" w:color="auto"/>
              <w:right w:val="nil"/>
            </w:tcBorders>
          </w:tcPr>
          <w:p w:rsidR="00187EFD" w:rsidRDefault="00187EFD">
            <w:pPr>
              <w:rPr>
                <w:rFonts w:ascii="Arial" w:hAnsi="Arial" w:cs="Arial"/>
              </w:rPr>
            </w:pPr>
          </w:p>
        </w:tc>
        <w:tc>
          <w:tcPr>
            <w:tcW w:w="3118" w:type="dxa"/>
            <w:tcBorders>
              <w:top w:val="nil"/>
              <w:left w:val="nil"/>
              <w:bottom w:val="single" w:sz="4" w:space="0" w:color="auto"/>
              <w:right w:val="nil"/>
            </w:tcBorders>
          </w:tcPr>
          <w:p w:rsidR="00187EFD" w:rsidRDefault="00187EFD">
            <w:pPr>
              <w:rPr>
                <w:rFonts w:ascii="Arial" w:hAnsi="Arial" w:cs="Arial"/>
              </w:rPr>
            </w:pPr>
            <w:r>
              <w:rPr>
                <w:rFonts w:ascii="Arial" w:hAnsi="Arial" w:cs="Arial"/>
              </w:rPr>
              <w:t>Summer, 2019</w:t>
            </w:r>
          </w:p>
        </w:tc>
        <w:tc>
          <w:tcPr>
            <w:tcW w:w="2552" w:type="dxa"/>
            <w:tcBorders>
              <w:top w:val="nil"/>
              <w:left w:val="nil"/>
              <w:bottom w:val="single" w:sz="4" w:space="0" w:color="auto"/>
              <w:right w:val="nil"/>
            </w:tcBorders>
          </w:tcPr>
          <w:p w:rsidR="00187EFD" w:rsidRDefault="00187EFD">
            <w:pPr>
              <w:rPr>
                <w:rFonts w:ascii="Arial" w:hAnsi="Arial" w:cs="Arial"/>
              </w:rPr>
            </w:pPr>
            <w:r>
              <w:rPr>
                <w:rFonts w:ascii="Arial" w:hAnsi="Arial" w:cs="Arial"/>
              </w:rPr>
              <w:t>Northeast of Redmond Bay</w:t>
            </w:r>
          </w:p>
          <w:p w:rsidR="00187EFD" w:rsidRDefault="00187EFD">
            <w:pPr>
              <w:rPr>
                <w:rFonts w:ascii="Arial" w:hAnsi="Arial" w:cs="Arial"/>
              </w:rPr>
            </w:pPr>
          </w:p>
        </w:tc>
        <w:tc>
          <w:tcPr>
            <w:tcW w:w="2294" w:type="dxa"/>
            <w:tcBorders>
              <w:top w:val="nil"/>
              <w:left w:val="nil"/>
              <w:bottom w:val="single" w:sz="4" w:space="0" w:color="auto"/>
              <w:right w:val="nil"/>
            </w:tcBorders>
          </w:tcPr>
          <w:p w:rsidR="00187EFD" w:rsidRDefault="00187EFD">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187EFD" w:rsidRDefault="00187EFD" w:rsidP="00C1093B">
            <w:pPr>
              <w:jc w:val="center"/>
              <w:rPr>
                <w:rFonts w:ascii="Arial" w:hAnsi="Arial" w:cs="Arial"/>
              </w:rPr>
            </w:pPr>
            <w:r>
              <w:rPr>
                <w:rFonts w:ascii="Arial" w:hAnsi="Arial" w:cs="Arial"/>
              </w:rPr>
              <w:t>-</w:t>
            </w:r>
          </w:p>
        </w:tc>
      </w:tr>
      <w:tr w:rsidR="00563FDA" w:rsidRPr="008404D1" w:rsidTr="005367ED">
        <w:tc>
          <w:tcPr>
            <w:tcW w:w="2802" w:type="dxa"/>
            <w:tcBorders>
              <w:top w:val="single" w:sz="4" w:space="0" w:color="auto"/>
              <w:left w:val="nil"/>
              <w:bottom w:val="nil"/>
              <w:right w:val="nil"/>
            </w:tcBorders>
          </w:tcPr>
          <w:p w:rsidR="00694570" w:rsidRDefault="00694570" w:rsidP="00F74413">
            <w:pPr>
              <w:rPr>
                <w:rFonts w:ascii="Arial" w:hAnsi="Arial" w:cs="Arial"/>
              </w:rPr>
            </w:pPr>
            <w:r>
              <w:rPr>
                <w:rFonts w:ascii="Arial" w:hAnsi="Arial" w:cs="Arial"/>
              </w:rPr>
              <w:t>Longtail</w:t>
            </w:r>
            <w:r w:rsidR="00C51F5B">
              <w:rPr>
                <w:rFonts w:ascii="Arial" w:hAnsi="Arial" w:cs="Arial"/>
              </w:rPr>
              <w:t>ed</w:t>
            </w:r>
            <w:r>
              <w:rPr>
                <w:rFonts w:ascii="Arial" w:hAnsi="Arial" w:cs="Arial"/>
              </w:rPr>
              <w:t xml:space="preserve"> weasel</w:t>
            </w:r>
          </w:p>
          <w:p w:rsidR="00694570" w:rsidRDefault="00694570" w:rsidP="00F74413">
            <w:pPr>
              <w:rPr>
                <w:rFonts w:ascii="Arial" w:hAnsi="Arial" w:cs="Arial"/>
              </w:rPr>
            </w:pPr>
            <w:r>
              <w:rPr>
                <w:rFonts w:ascii="Arial" w:hAnsi="Arial" w:cs="Arial"/>
              </w:rPr>
              <w:t xml:space="preserve">  (</w:t>
            </w:r>
            <w:r w:rsidRPr="0026560F">
              <w:rPr>
                <w:rFonts w:ascii="Arial" w:hAnsi="Arial" w:cs="Arial"/>
                <w:i/>
              </w:rPr>
              <w:t>Mustela frenata</w:t>
            </w:r>
            <w:r>
              <w:rPr>
                <w:rFonts w:ascii="Arial" w:hAnsi="Arial" w:cs="Arial"/>
              </w:rPr>
              <w:t>)</w:t>
            </w:r>
          </w:p>
          <w:p w:rsidR="00694570" w:rsidRDefault="00694570">
            <w:pPr>
              <w:rPr>
                <w:rFonts w:ascii="Arial" w:hAnsi="Arial" w:cs="Arial"/>
              </w:rPr>
            </w:pPr>
          </w:p>
        </w:tc>
        <w:tc>
          <w:tcPr>
            <w:tcW w:w="3118"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 xml:space="preserve">Burt and Grossenheider (1952), </w:t>
            </w:r>
            <w:r w:rsidR="0009307A">
              <w:rPr>
                <w:rFonts w:ascii="Arial" w:hAnsi="Arial" w:cs="Arial"/>
              </w:rPr>
              <w:t xml:space="preserve">Carpentier (1987), </w:t>
            </w:r>
            <w:r w:rsidR="00C51F5B">
              <w:rPr>
                <w:rFonts w:ascii="Arial" w:hAnsi="Arial" w:cs="Arial"/>
              </w:rPr>
              <w:t xml:space="preserve">Novak et al. (1987), </w:t>
            </w:r>
            <w:r w:rsidR="00F039E7">
              <w:rPr>
                <w:rFonts w:ascii="Arial" w:hAnsi="Arial" w:cs="Arial"/>
              </w:rPr>
              <w:t xml:space="preserve">Dobbyn (1994), </w:t>
            </w:r>
            <w:r>
              <w:rPr>
                <w:rFonts w:ascii="Arial" w:hAnsi="Arial" w:cs="Arial"/>
              </w:rPr>
              <w:t>JLA (2009)</w:t>
            </w:r>
          </w:p>
          <w:p w:rsidR="00694570" w:rsidRDefault="00694570">
            <w:pPr>
              <w:rPr>
                <w:rFonts w:ascii="Arial" w:hAnsi="Arial" w:cs="Arial"/>
              </w:rPr>
            </w:pPr>
          </w:p>
        </w:tc>
        <w:tc>
          <w:tcPr>
            <w:tcW w:w="2636" w:type="dxa"/>
            <w:tcBorders>
              <w:top w:val="single" w:sz="4" w:space="0" w:color="auto"/>
              <w:left w:val="nil"/>
              <w:bottom w:val="nil"/>
              <w:right w:val="nil"/>
            </w:tcBorders>
          </w:tcPr>
          <w:p w:rsidR="00694570" w:rsidRDefault="00694570" w:rsidP="000F37CF">
            <w:pPr>
              <w:jc w:val="center"/>
              <w:rPr>
                <w:rFonts w:ascii="Arial" w:hAnsi="Arial" w:cs="Arial"/>
              </w:rPr>
            </w:pPr>
            <w:r>
              <w:rPr>
                <w:rFonts w:ascii="Arial" w:hAnsi="Arial" w:cs="Arial"/>
              </w:rPr>
              <w:t>-</w:t>
            </w:r>
          </w:p>
        </w:tc>
      </w:tr>
      <w:tr w:rsidR="00563FDA" w:rsidRPr="008404D1" w:rsidTr="005367ED">
        <w:tc>
          <w:tcPr>
            <w:tcW w:w="2802" w:type="dxa"/>
            <w:tcBorders>
              <w:top w:val="nil"/>
              <w:left w:val="nil"/>
              <w:bottom w:val="single" w:sz="4" w:space="0" w:color="auto"/>
              <w:right w:val="nil"/>
            </w:tcBorders>
          </w:tcPr>
          <w:p w:rsidR="00694570" w:rsidRDefault="00694570" w:rsidP="00F74413">
            <w:pPr>
              <w:rPr>
                <w:rFonts w:ascii="Arial" w:hAnsi="Arial" w:cs="Arial"/>
              </w:rPr>
            </w:pPr>
          </w:p>
        </w:tc>
        <w:tc>
          <w:tcPr>
            <w:tcW w:w="3118" w:type="dxa"/>
            <w:tcBorders>
              <w:top w:val="nil"/>
              <w:left w:val="nil"/>
              <w:bottom w:val="single" w:sz="4" w:space="0" w:color="auto"/>
              <w:right w:val="nil"/>
            </w:tcBorders>
          </w:tcPr>
          <w:p w:rsidR="00694570" w:rsidRDefault="00694570">
            <w:pPr>
              <w:rPr>
                <w:rFonts w:ascii="Arial" w:hAnsi="Arial" w:cs="Arial"/>
              </w:rPr>
            </w:pPr>
            <w:r>
              <w:rPr>
                <w:rFonts w:ascii="Arial" w:hAnsi="Arial" w:cs="Arial"/>
              </w:rPr>
              <w:t>Not recorded</w:t>
            </w:r>
          </w:p>
        </w:tc>
        <w:tc>
          <w:tcPr>
            <w:tcW w:w="2552" w:type="dxa"/>
            <w:tcBorders>
              <w:top w:val="nil"/>
              <w:left w:val="nil"/>
              <w:bottom w:val="single" w:sz="4" w:space="0" w:color="auto"/>
              <w:right w:val="nil"/>
            </w:tcBorders>
          </w:tcPr>
          <w:p w:rsidR="00694570" w:rsidRDefault="00694570">
            <w:pPr>
              <w:rPr>
                <w:rFonts w:ascii="Arial" w:hAnsi="Arial" w:cs="Arial"/>
              </w:rPr>
            </w:pPr>
            <w:r>
              <w:rPr>
                <w:rFonts w:ascii="Arial" w:hAnsi="Arial" w:cs="Arial"/>
              </w:rPr>
              <w:t>East Bay (Kodak Island)</w:t>
            </w:r>
          </w:p>
          <w:p w:rsidR="0009307A" w:rsidRDefault="0009307A">
            <w:pPr>
              <w:rPr>
                <w:rFonts w:ascii="Arial" w:hAnsi="Arial" w:cs="Arial"/>
              </w:rPr>
            </w:pPr>
          </w:p>
        </w:tc>
        <w:tc>
          <w:tcPr>
            <w:tcW w:w="2294" w:type="dxa"/>
            <w:tcBorders>
              <w:top w:val="nil"/>
              <w:left w:val="nil"/>
              <w:bottom w:val="single" w:sz="4" w:space="0" w:color="auto"/>
              <w:right w:val="nil"/>
            </w:tcBorders>
          </w:tcPr>
          <w:p w:rsidR="00694570" w:rsidRDefault="00694570">
            <w:pPr>
              <w:rPr>
                <w:rFonts w:ascii="Arial" w:hAnsi="Arial" w:cs="Arial"/>
              </w:rPr>
            </w:pPr>
            <w:r>
              <w:rPr>
                <w:rFonts w:ascii="Arial" w:hAnsi="Arial" w:cs="Arial"/>
              </w:rPr>
              <w:t>Hugh Spence</w:t>
            </w:r>
          </w:p>
          <w:p w:rsidR="00694570" w:rsidRDefault="00694570">
            <w:pPr>
              <w:rPr>
                <w:rFonts w:ascii="Arial" w:hAnsi="Arial" w:cs="Arial"/>
              </w:rPr>
            </w:pPr>
          </w:p>
        </w:tc>
        <w:tc>
          <w:tcPr>
            <w:tcW w:w="2636" w:type="dxa"/>
            <w:tcBorders>
              <w:top w:val="nil"/>
              <w:left w:val="nil"/>
              <w:bottom w:val="single" w:sz="4" w:space="0" w:color="auto"/>
              <w:right w:val="nil"/>
            </w:tcBorders>
          </w:tcPr>
          <w:p w:rsidR="00694570" w:rsidRDefault="00694570" w:rsidP="000F37CF">
            <w:pPr>
              <w:jc w:val="center"/>
              <w:rPr>
                <w:rFonts w:ascii="Arial" w:hAnsi="Arial" w:cs="Arial"/>
              </w:rPr>
            </w:pPr>
            <w:r>
              <w:rPr>
                <w:rFonts w:ascii="Arial" w:hAnsi="Arial" w:cs="Arial"/>
              </w:rPr>
              <w:t>-</w:t>
            </w:r>
          </w:p>
        </w:tc>
      </w:tr>
      <w:tr w:rsidR="0009307A" w:rsidRPr="008404D1" w:rsidTr="005367ED">
        <w:tc>
          <w:tcPr>
            <w:tcW w:w="2802" w:type="dxa"/>
            <w:tcBorders>
              <w:top w:val="single" w:sz="4" w:space="0" w:color="auto"/>
              <w:left w:val="nil"/>
              <w:bottom w:val="nil"/>
              <w:right w:val="nil"/>
            </w:tcBorders>
          </w:tcPr>
          <w:p w:rsidR="0009307A" w:rsidRDefault="0009307A">
            <w:pPr>
              <w:rPr>
                <w:rFonts w:ascii="Arial" w:hAnsi="Arial" w:cs="Arial"/>
              </w:rPr>
            </w:pPr>
            <w:r>
              <w:rPr>
                <w:rFonts w:ascii="Arial" w:hAnsi="Arial" w:cs="Arial"/>
              </w:rPr>
              <w:t>Lynx</w:t>
            </w:r>
          </w:p>
          <w:p w:rsidR="0009307A" w:rsidRDefault="0009307A">
            <w:pPr>
              <w:rPr>
                <w:rFonts w:ascii="Arial" w:hAnsi="Arial" w:cs="Arial"/>
              </w:rPr>
            </w:pPr>
            <w:r>
              <w:rPr>
                <w:rFonts w:ascii="Arial" w:hAnsi="Arial" w:cs="Arial"/>
              </w:rPr>
              <w:t xml:space="preserve">   (</w:t>
            </w:r>
            <w:r>
              <w:rPr>
                <w:rFonts w:ascii="Arial" w:hAnsi="Arial" w:cs="Arial"/>
                <w:i/>
              </w:rPr>
              <w:t>Lynx ly</w:t>
            </w:r>
            <w:r w:rsidRPr="0009307A">
              <w:rPr>
                <w:rFonts w:ascii="Arial" w:hAnsi="Arial" w:cs="Arial"/>
                <w:i/>
              </w:rPr>
              <w:t>nx)</w:t>
            </w:r>
          </w:p>
          <w:p w:rsidR="0009307A" w:rsidRDefault="0009307A">
            <w:pPr>
              <w:rPr>
                <w:rFonts w:ascii="Arial" w:hAnsi="Arial" w:cs="Arial"/>
              </w:rPr>
            </w:pPr>
          </w:p>
        </w:tc>
        <w:tc>
          <w:tcPr>
            <w:tcW w:w="3118" w:type="dxa"/>
            <w:tcBorders>
              <w:top w:val="single" w:sz="4" w:space="0" w:color="auto"/>
              <w:left w:val="nil"/>
              <w:bottom w:val="nil"/>
              <w:right w:val="nil"/>
            </w:tcBorders>
          </w:tcPr>
          <w:p w:rsidR="0009307A" w:rsidRDefault="0009307A">
            <w:pPr>
              <w:rPr>
                <w:rFonts w:ascii="Arial" w:hAnsi="Arial" w:cs="Arial"/>
              </w:rPr>
            </w:pPr>
            <w:r>
              <w:rPr>
                <w:rFonts w:ascii="Arial" w:hAnsi="Arial" w:cs="Arial"/>
              </w:rPr>
              <w:t>Historical</w:t>
            </w:r>
          </w:p>
        </w:tc>
        <w:tc>
          <w:tcPr>
            <w:tcW w:w="2552" w:type="dxa"/>
            <w:tcBorders>
              <w:top w:val="single" w:sz="4" w:space="0" w:color="auto"/>
              <w:left w:val="nil"/>
              <w:bottom w:val="nil"/>
              <w:right w:val="nil"/>
            </w:tcBorders>
          </w:tcPr>
          <w:p w:rsidR="0009307A" w:rsidRDefault="0009307A">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09307A" w:rsidRDefault="0009307A">
            <w:pPr>
              <w:rPr>
                <w:rFonts w:ascii="Arial" w:hAnsi="Arial" w:cs="Arial"/>
              </w:rPr>
            </w:pPr>
            <w:r>
              <w:rPr>
                <w:rFonts w:ascii="Arial" w:hAnsi="Arial" w:cs="Arial"/>
              </w:rPr>
              <w:t>Carpentier (1987)</w:t>
            </w:r>
          </w:p>
        </w:tc>
        <w:tc>
          <w:tcPr>
            <w:tcW w:w="2636" w:type="dxa"/>
            <w:tcBorders>
              <w:top w:val="single" w:sz="4" w:space="0" w:color="auto"/>
              <w:left w:val="nil"/>
              <w:bottom w:val="nil"/>
              <w:right w:val="nil"/>
            </w:tcBorders>
          </w:tcPr>
          <w:p w:rsidR="0009307A" w:rsidRDefault="0009307A" w:rsidP="000F37CF">
            <w:pPr>
              <w:jc w:val="center"/>
              <w:rPr>
                <w:rFonts w:ascii="Arial" w:hAnsi="Arial" w:cs="Arial"/>
              </w:rPr>
            </w:pPr>
            <w:r>
              <w:rPr>
                <w:rFonts w:ascii="Arial" w:hAnsi="Arial" w:cs="Arial"/>
              </w:rPr>
              <w:t>-</w:t>
            </w:r>
          </w:p>
        </w:tc>
      </w:tr>
      <w:tr w:rsidR="00563FDA" w:rsidRPr="008404D1" w:rsidTr="005367ED">
        <w:tc>
          <w:tcPr>
            <w:tcW w:w="2802"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Marten</w:t>
            </w:r>
          </w:p>
          <w:p w:rsidR="00694570" w:rsidRDefault="00694570">
            <w:pPr>
              <w:rPr>
                <w:rFonts w:ascii="Arial" w:hAnsi="Arial" w:cs="Arial"/>
              </w:rPr>
            </w:pPr>
            <w:r>
              <w:rPr>
                <w:rFonts w:ascii="Arial" w:hAnsi="Arial" w:cs="Arial"/>
              </w:rPr>
              <w:t xml:space="preserve">  (</w:t>
            </w:r>
            <w:r w:rsidRPr="005D2D12">
              <w:rPr>
                <w:rFonts w:ascii="Arial" w:hAnsi="Arial" w:cs="Arial"/>
                <w:i/>
              </w:rPr>
              <w:t>Martes americana</w:t>
            </w:r>
            <w:r>
              <w:rPr>
                <w:rFonts w:ascii="Arial" w:hAnsi="Arial" w:cs="Arial"/>
              </w:rPr>
              <w:t>)</w:t>
            </w:r>
          </w:p>
          <w:p w:rsidR="00694570" w:rsidRDefault="00694570">
            <w:pPr>
              <w:rPr>
                <w:rFonts w:ascii="Arial" w:hAnsi="Arial" w:cs="Arial"/>
              </w:rPr>
            </w:pPr>
          </w:p>
        </w:tc>
        <w:tc>
          <w:tcPr>
            <w:tcW w:w="3118" w:type="dxa"/>
            <w:tcBorders>
              <w:top w:val="single" w:sz="4" w:space="0" w:color="auto"/>
              <w:left w:val="nil"/>
              <w:bottom w:val="nil"/>
              <w:right w:val="nil"/>
            </w:tcBorders>
          </w:tcPr>
          <w:p w:rsidR="00694570" w:rsidRPr="008404D1" w:rsidRDefault="00694570">
            <w:pPr>
              <w:rPr>
                <w:rFonts w:ascii="Arial" w:hAnsi="Arial" w:cs="Arial"/>
              </w:rPr>
            </w:pPr>
            <w:r>
              <w:rPr>
                <w:rFonts w:ascii="Arial" w:hAnsi="Arial" w:cs="Arial"/>
              </w:rPr>
              <w:t>Historical</w:t>
            </w:r>
          </w:p>
        </w:tc>
        <w:tc>
          <w:tcPr>
            <w:tcW w:w="2552" w:type="dxa"/>
            <w:tcBorders>
              <w:top w:val="single" w:sz="4" w:space="0" w:color="auto"/>
              <w:left w:val="nil"/>
              <w:bottom w:val="nil"/>
              <w:right w:val="nil"/>
            </w:tcBorders>
          </w:tcPr>
          <w:p w:rsidR="00694570" w:rsidRPr="008404D1" w:rsidRDefault="0009307A">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694570" w:rsidRPr="008404D1" w:rsidRDefault="0009307A">
            <w:pPr>
              <w:rPr>
                <w:rFonts w:ascii="Arial" w:hAnsi="Arial" w:cs="Arial"/>
              </w:rPr>
            </w:pPr>
            <w:r>
              <w:rPr>
                <w:rFonts w:ascii="Arial" w:hAnsi="Arial" w:cs="Arial"/>
              </w:rPr>
              <w:t>Carpentier (1987)</w:t>
            </w:r>
            <w:r w:rsidR="00F039E7">
              <w:rPr>
                <w:rFonts w:ascii="Arial" w:hAnsi="Arial" w:cs="Arial"/>
              </w:rPr>
              <w:t>, Dobbyn (1994)</w:t>
            </w:r>
          </w:p>
        </w:tc>
        <w:tc>
          <w:tcPr>
            <w:tcW w:w="2636" w:type="dxa"/>
            <w:tcBorders>
              <w:top w:val="single" w:sz="4" w:space="0" w:color="auto"/>
              <w:left w:val="nil"/>
              <w:bottom w:val="nil"/>
              <w:right w:val="nil"/>
            </w:tcBorders>
          </w:tcPr>
          <w:p w:rsidR="00694570" w:rsidRPr="008404D1" w:rsidRDefault="00694570" w:rsidP="000F37CF">
            <w:pPr>
              <w:jc w:val="center"/>
              <w:rPr>
                <w:rFonts w:ascii="Arial" w:hAnsi="Arial" w:cs="Arial"/>
              </w:rPr>
            </w:pPr>
            <w:r>
              <w:rPr>
                <w:rFonts w:ascii="Arial" w:hAnsi="Arial" w:cs="Arial"/>
              </w:rPr>
              <w:t>-</w:t>
            </w:r>
          </w:p>
        </w:tc>
      </w:tr>
      <w:tr w:rsidR="0009307A" w:rsidRPr="008404D1" w:rsidTr="0009307A">
        <w:tc>
          <w:tcPr>
            <w:tcW w:w="2802" w:type="dxa"/>
            <w:tcBorders>
              <w:top w:val="nil"/>
              <w:left w:val="nil"/>
              <w:bottom w:val="nil"/>
              <w:right w:val="nil"/>
            </w:tcBorders>
          </w:tcPr>
          <w:p w:rsidR="0009307A" w:rsidRDefault="0009307A">
            <w:pPr>
              <w:rPr>
                <w:rFonts w:ascii="Arial" w:hAnsi="Arial" w:cs="Arial"/>
              </w:rPr>
            </w:pPr>
          </w:p>
        </w:tc>
        <w:tc>
          <w:tcPr>
            <w:tcW w:w="3118" w:type="dxa"/>
            <w:tcBorders>
              <w:top w:val="nil"/>
              <w:left w:val="nil"/>
              <w:bottom w:val="nil"/>
              <w:right w:val="nil"/>
            </w:tcBorders>
          </w:tcPr>
          <w:p w:rsidR="0009307A" w:rsidRDefault="0009307A">
            <w:pPr>
              <w:rPr>
                <w:rFonts w:ascii="Arial" w:hAnsi="Arial" w:cs="Arial"/>
              </w:rPr>
            </w:pPr>
            <w:r>
              <w:rPr>
                <w:rFonts w:ascii="Arial" w:hAnsi="Arial" w:cs="Arial"/>
              </w:rPr>
              <w:t>Undated</w:t>
            </w:r>
          </w:p>
          <w:p w:rsidR="0009307A" w:rsidRDefault="0009307A">
            <w:pPr>
              <w:rPr>
                <w:rFonts w:ascii="Arial" w:hAnsi="Arial" w:cs="Arial"/>
              </w:rPr>
            </w:pPr>
          </w:p>
        </w:tc>
        <w:tc>
          <w:tcPr>
            <w:tcW w:w="2552" w:type="dxa"/>
            <w:tcBorders>
              <w:top w:val="nil"/>
              <w:left w:val="nil"/>
              <w:bottom w:val="nil"/>
              <w:right w:val="nil"/>
            </w:tcBorders>
          </w:tcPr>
          <w:p w:rsidR="0009307A" w:rsidRDefault="0009307A">
            <w:pPr>
              <w:rPr>
                <w:rFonts w:ascii="Arial" w:hAnsi="Arial" w:cs="Arial"/>
              </w:rPr>
            </w:pPr>
            <w:r>
              <w:rPr>
                <w:rFonts w:ascii="Arial" w:hAnsi="Arial" w:cs="Arial"/>
              </w:rPr>
              <w:t>Centre Bay (east shore)</w:t>
            </w:r>
          </w:p>
        </w:tc>
        <w:tc>
          <w:tcPr>
            <w:tcW w:w="2294" w:type="dxa"/>
            <w:tcBorders>
              <w:top w:val="nil"/>
              <w:left w:val="nil"/>
              <w:bottom w:val="nil"/>
              <w:right w:val="nil"/>
            </w:tcBorders>
          </w:tcPr>
          <w:p w:rsidR="0009307A" w:rsidRDefault="0009307A">
            <w:pPr>
              <w:rPr>
                <w:rFonts w:ascii="Arial" w:hAnsi="Arial" w:cs="Arial"/>
              </w:rPr>
            </w:pPr>
            <w:r>
              <w:rPr>
                <w:rFonts w:ascii="Arial" w:hAnsi="Arial" w:cs="Arial"/>
              </w:rPr>
              <w:t>Anecdotal</w:t>
            </w:r>
          </w:p>
        </w:tc>
        <w:tc>
          <w:tcPr>
            <w:tcW w:w="2636" w:type="dxa"/>
            <w:tcBorders>
              <w:top w:val="nil"/>
              <w:left w:val="nil"/>
              <w:bottom w:val="nil"/>
              <w:right w:val="nil"/>
            </w:tcBorders>
          </w:tcPr>
          <w:p w:rsidR="0009307A" w:rsidRDefault="0009307A" w:rsidP="003A0493">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single" w:sz="4" w:space="0" w:color="auto"/>
              <w:right w:val="nil"/>
            </w:tcBorders>
          </w:tcPr>
          <w:p w:rsidR="00694570" w:rsidRDefault="00694570">
            <w:pPr>
              <w:rPr>
                <w:rFonts w:ascii="Arial" w:hAnsi="Arial" w:cs="Arial"/>
              </w:rPr>
            </w:pPr>
          </w:p>
        </w:tc>
        <w:tc>
          <w:tcPr>
            <w:tcW w:w="3118" w:type="dxa"/>
            <w:tcBorders>
              <w:top w:val="nil"/>
              <w:left w:val="nil"/>
              <w:bottom w:val="single" w:sz="4" w:space="0" w:color="auto"/>
              <w:right w:val="nil"/>
            </w:tcBorders>
          </w:tcPr>
          <w:p w:rsidR="00694570" w:rsidRDefault="00694570">
            <w:pPr>
              <w:rPr>
                <w:rFonts w:ascii="Arial" w:hAnsi="Arial" w:cs="Arial"/>
              </w:rPr>
            </w:pPr>
            <w:r>
              <w:rPr>
                <w:rFonts w:ascii="Arial" w:hAnsi="Arial" w:cs="Arial"/>
              </w:rPr>
              <w:t>June 2012</w:t>
            </w:r>
          </w:p>
          <w:p w:rsidR="00694570" w:rsidRDefault="00694570">
            <w:pPr>
              <w:rPr>
                <w:rFonts w:ascii="Arial" w:hAnsi="Arial" w:cs="Arial"/>
              </w:rPr>
            </w:pPr>
          </w:p>
        </w:tc>
        <w:tc>
          <w:tcPr>
            <w:tcW w:w="2552" w:type="dxa"/>
            <w:tcBorders>
              <w:top w:val="nil"/>
              <w:left w:val="nil"/>
              <w:bottom w:val="single" w:sz="4" w:space="0" w:color="auto"/>
              <w:right w:val="nil"/>
            </w:tcBorders>
          </w:tcPr>
          <w:p w:rsidR="00694570" w:rsidRDefault="00694570">
            <w:pPr>
              <w:rPr>
                <w:rFonts w:ascii="Arial" w:hAnsi="Arial" w:cs="Arial"/>
              </w:rPr>
            </w:pPr>
            <w:r>
              <w:rPr>
                <w:rFonts w:ascii="Arial" w:hAnsi="Arial" w:cs="Arial"/>
              </w:rPr>
              <w:t>Centre Bay</w:t>
            </w:r>
          </w:p>
        </w:tc>
        <w:tc>
          <w:tcPr>
            <w:tcW w:w="2294" w:type="dxa"/>
            <w:tcBorders>
              <w:top w:val="nil"/>
              <w:left w:val="nil"/>
              <w:bottom w:val="single" w:sz="4" w:space="0" w:color="auto"/>
              <w:right w:val="nil"/>
            </w:tcBorders>
          </w:tcPr>
          <w:p w:rsidR="00694570" w:rsidRDefault="00694570">
            <w:pPr>
              <w:rPr>
                <w:rFonts w:ascii="Arial" w:hAnsi="Arial" w:cs="Arial"/>
              </w:rPr>
            </w:pPr>
            <w:r>
              <w:rPr>
                <w:rFonts w:ascii="Arial" w:hAnsi="Arial" w:cs="Arial"/>
              </w:rPr>
              <w:t>Ruth Pezzack</w:t>
            </w:r>
          </w:p>
        </w:tc>
        <w:tc>
          <w:tcPr>
            <w:tcW w:w="2636" w:type="dxa"/>
            <w:tcBorders>
              <w:top w:val="nil"/>
              <w:left w:val="nil"/>
              <w:bottom w:val="single" w:sz="4" w:space="0" w:color="auto"/>
              <w:right w:val="nil"/>
            </w:tcBorders>
          </w:tcPr>
          <w:p w:rsidR="00694570" w:rsidRDefault="00694570" w:rsidP="003A0493">
            <w:pPr>
              <w:pStyle w:val="ListParagraph"/>
              <w:numPr>
                <w:ilvl w:val="0"/>
                <w:numId w:val="5"/>
              </w:numPr>
              <w:jc w:val="center"/>
              <w:rPr>
                <w:rFonts w:ascii="Arial" w:hAnsi="Arial" w:cs="Arial"/>
              </w:rPr>
            </w:pPr>
          </w:p>
        </w:tc>
      </w:tr>
      <w:tr w:rsidR="00563FDA" w:rsidRPr="008404D1" w:rsidTr="005367ED">
        <w:tc>
          <w:tcPr>
            <w:tcW w:w="2802" w:type="dxa"/>
            <w:tcBorders>
              <w:top w:val="single" w:sz="4" w:space="0" w:color="auto"/>
              <w:left w:val="nil"/>
              <w:bottom w:val="nil"/>
              <w:right w:val="nil"/>
            </w:tcBorders>
          </w:tcPr>
          <w:p w:rsidR="00694570" w:rsidRDefault="00694570" w:rsidP="00F74413">
            <w:pPr>
              <w:rPr>
                <w:rFonts w:ascii="Arial" w:hAnsi="Arial" w:cs="Arial"/>
              </w:rPr>
            </w:pPr>
            <w:r>
              <w:rPr>
                <w:rFonts w:ascii="Arial" w:hAnsi="Arial" w:cs="Arial"/>
              </w:rPr>
              <w:t>Masked shrew</w:t>
            </w:r>
          </w:p>
          <w:p w:rsidR="00694570" w:rsidRPr="00167DCB" w:rsidRDefault="00694570" w:rsidP="00F74413">
            <w:pPr>
              <w:rPr>
                <w:rFonts w:ascii="Arial" w:hAnsi="Arial" w:cs="Arial"/>
                <w:i/>
              </w:rPr>
            </w:pPr>
            <w:r w:rsidRPr="00167DCB">
              <w:rPr>
                <w:rFonts w:ascii="Arial" w:hAnsi="Arial" w:cs="Arial"/>
                <w:i/>
              </w:rPr>
              <w:t xml:space="preserve">  (Sorex cinereus)</w:t>
            </w:r>
          </w:p>
          <w:p w:rsidR="00694570" w:rsidRDefault="00694570" w:rsidP="00F74413">
            <w:pPr>
              <w:rPr>
                <w:rFonts w:ascii="Arial" w:hAnsi="Arial" w:cs="Arial"/>
              </w:rPr>
            </w:pPr>
          </w:p>
        </w:tc>
        <w:tc>
          <w:tcPr>
            <w:tcW w:w="3118"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694570" w:rsidRDefault="00694570">
            <w:pPr>
              <w:rPr>
                <w:rFonts w:ascii="Arial" w:hAnsi="Arial" w:cs="Arial"/>
              </w:rPr>
            </w:pPr>
            <w:r>
              <w:rPr>
                <w:rFonts w:ascii="Arial" w:hAnsi="Arial" w:cs="Arial"/>
              </w:rPr>
              <w:t>Burt and Grossenheider (1952)</w:t>
            </w:r>
            <w:r w:rsidR="000C758D">
              <w:rPr>
                <w:rFonts w:ascii="Arial" w:hAnsi="Arial" w:cs="Arial"/>
              </w:rPr>
              <w:t>, Carpentier (1987)</w:t>
            </w:r>
          </w:p>
          <w:p w:rsidR="00694570" w:rsidRDefault="00694570">
            <w:pPr>
              <w:rPr>
                <w:rFonts w:ascii="Arial" w:hAnsi="Arial" w:cs="Arial"/>
              </w:rPr>
            </w:pPr>
          </w:p>
          <w:p w:rsidR="00874FD2" w:rsidRDefault="00874FD2">
            <w:pPr>
              <w:rPr>
                <w:rFonts w:ascii="Arial" w:hAnsi="Arial" w:cs="Arial"/>
              </w:rPr>
            </w:pPr>
          </w:p>
        </w:tc>
        <w:tc>
          <w:tcPr>
            <w:tcW w:w="2636" w:type="dxa"/>
            <w:tcBorders>
              <w:top w:val="single" w:sz="4" w:space="0" w:color="auto"/>
              <w:left w:val="nil"/>
              <w:bottom w:val="nil"/>
              <w:right w:val="nil"/>
            </w:tcBorders>
          </w:tcPr>
          <w:p w:rsidR="00694570" w:rsidRDefault="00694570" w:rsidP="003100CE">
            <w:pPr>
              <w:pStyle w:val="ListParagraph"/>
              <w:numPr>
                <w:ilvl w:val="0"/>
                <w:numId w:val="5"/>
              </w:numPr>
              <w:jc w:val="center"/>
              <w:rPr>
                <w:rFonts w:ascii="Arial" w:hAnsi="Arial" w:cs="Arial"/>
              </w:rPr>
            </w:pPr>
          </w:p>
        </w:tc>
      </w:tr>
      <w:tr w:rsidR="00563FDA" w:rsidRPr="008404D1" w:rsidTr="005367ED">
        <w:tc>
          <w:tcPr>
            <w:tcW w:w="2802" w:type="dxa"/>
            <w:tcBorders>
              <w:top w:val="single" w:sz="4" w:space="0" w:color="auto"/>
              <w:left w:val="nil"/>
              <w:bottom w:val="nil"/>
              <w:right w:val="nil"/>
            </w:tcBorders>
          </w:tcPr>
          <w:p w:rsidR="00126AF3" w:rsidRDefault="00126AF3" w:rsidP="00F74413">
            <w:pPr>
              <w:rPr>
                <w:rFonts w:ascii="Arial" w:hAnsi="Arial" w:cs="Arial"/>
              </w:rPr>
            </w:pPr>
            <w:r>
              <w:rPr>
                <w:rFonts w:ascii="Arial" w:hAnsi="Arial" w:cs="Arial"/>
              </w:rPr>
              <w:lastRenderedPageBreak/>
              <w:t>Meadow jumping mouse</w:t>
            </w:r>
          </w:p>
          <w:p w:rsidR="00126AF3" w:rsidRDefault="00126AF3" w:rsidP="00F74413">
            <w:pPr>
              <w:rPr>
                <w:rFonts w:ascii="Arial" w:hAnsi="Arial" w:cs="Arial"/>
              </w:rPr>
            </w:pPr>
            <w:r>
              <w:rPr>
                <w:rFonts w:ascii="Arial" w:hAnsi="Arial" w:cs="Arial"/>
              </w:rPr>
              <w:t xml:space="preserve">  (</w:t>
            </w:r>
            <w:r w:rsidRPr="00126AF3">
              <w:rPr>
                <w:rFonts w:ascii="Arial" w:hAnsi="Arial" w:cs="Arial"/>
                <w:i/>
              </w:rPr>
              <w:t>Zapus hudsonius)</w:t>
            </w:r>
          </w:p>
          <w:p w:rsidR="00126AF3" w:rsidRDefault="00126AF3" w:rsidP="00F74413">
            <w:pPr>
              <w:rPr>
                <w:rFonts w:ascii="Arial" w:hAnsi="Arial" w:cs="Arial"/>
              </w:rPr>
            </w:pPr>
          </w:p>
        </w:tc>
        <w:tc>
          <w:tcPr>
            <w:tcW w:w="3118"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26AF3" w:rsidRDefault="00126AF3" w:rsidP="00F01209">
            <w:pPr>
              <w:rPr>
                <w:rFonts w:ascii="Arial" w:hAnsi="Arial" w:cs="Arial"/>
              </w:rPr>
            </w:pPr>
            <w:r>
              <w:rPr>
                <w:rFonts w:ascii="Arial" w:hAnsi="Arial" w:cs="Arial"/>
              </w:rPr>
              <w:t>Burt and Grossenheider (1952)</w:t>
            </w:r>
            <w:r w:rsidR="00B76E3A">
              <w:rPr>
                <w:rFonts w:ascii="Arial" w:hAnsi="Arial" w:cs="Arial"/>
              </w:rPr>
              <w:t>, Carpentier (1987)</w:t>
            </w:r>
            <w:r w:rsidR="00F039E7">
              <w:rPr>
                <w:rFonts w:ascii="Arial" w:hAnsi="Arial" w:cs="Arial"/>
              </w:rPr>
              <w:t>, Dobbyn (1994)</w:t>
            </w:r>
          </w:p>
          <w:p w:rsidR="00126AF3" w:rsidRDefault="00126AF3" w:rsidP="00F01209">
            <w:pPr>
              <w:rPr>
                <w:rFonts w:ascii="Arial" w:hAnsi="Arial" w:cs="Arial"/>
              </w:rPr>
            </w:pPr>
          </w:p>
        </w:tc>
        <w:tc>
          <w:tcPr>
            <w:tcW w:w="2636" w:type="dxa"/>
            <w:tcBorders>
              <w:top w:val="single" w:sz="4" w:space="0" w:color="auto"/>
              <w:left w:val="nil"/>
              <w:bottom w:val="nil"/>
              <w:right w:val="nil"/>
            </w:tcBorders>
          </w:tcPr>
          <w:p w:rsidR="00126AF3" w:rsidRDefault="00126AF3" w:rsidP="003100CE">
            <w:pPr>
              <w:pStyle w:val="ListParagraph"/>
              <w:numPr>
                <w:ilvl w:val="0"/>
                <w:numId w:val="5"/>
              </w:numPr>
              <w:jc w:val="center"/>
              <w:rPr>
                <w:rFonts w:ascii="Arial" w:hAnsi="Arial" w:cs="Arial"/>
              </w:rPr>
            </w:pPr>
          </w:p>
        </w:tc>
      </w:tr>
      <w:tr w:rsidR="00563FDA" w:rsidRPr="008404D1" w:rsidTr="005367ED">
        <w:tc>
          <w:tcPr>
            <w:tcW w:w="2802" w:type="dxa"/>
            <w:tcBorders>
              <w:top w:val="single" w:sz="4" w:space="0" w:color="auto"/>
              <w:left w:val="nil"/>
              <w:bottom w:val="nil"/>
              <w:right w:val="nil"/>
            </w:tcBorders>
          </w:tcPr>
          <w:p w:rsidR="00126AF3" w:rsidRDefault="00126AF3" w:rsidP="00F74413">
            <w:pPr>
              <w:rPr>
                <w:rFonts w:ascii="Arial" w:hAnsi="Arial" w:cs="Arial"/>
              </w:rPr>
            </w:pPr>
            <w:r>
              <w:rPr>
                <w:rFonts w:ascii="Arial" w:hAnsi="Arial" w:cs="Arial"/>
              </w:rPr>
              <w:t>Meadow vole</w:t>
            </w:r>
          </w:p>
          <w:p w:rsidR="00126AF3" w:rsidRPr="005D2D12" w:rsidRDefault="00126AF3" w:rsidP="00F74413">
            <w:pPr>
              <w:rPr>
                <w:rFonts w:ascii="Arial" w:hAnsi="Arial" w:cs="Arial"/>
                <w:i/>
              </w:rPr>
            </w:pPr>
            <w:r>
              <w:rPr>
                <w:rFonts w:ascii="Arial" w:hAnsi="Arial" w:cs="Arial"/>
              </w:rPr>
              <w:t xml:space="preserve">  (</w:t>
            </w:r>
            <w:r w:rsidRPr="005D2D12">
              <w:rPr>
                <w:rFonts w:ascii="Arial" w:hAnsi="Arial" w:cs="Arial"/>
                <w:i/>
              </w:rPr>
              <w:t xml:space="preserve">Microtus         </w:t>
            </w:r>
          </w:p>
          <w:p w:rsidR="00126AF3" w:rsidRPr="005D2D12" w:rsidRDefault="00126AF3" w:rsidP="00F74413">
            <w:pPr>
              <w:rPr>
                <w:rFonts w:ascii="Arial" w:hAnsi="Arial" w:cs="Arial"/>
                <w:i/>
              </w:rPr>
            </w:pPr>
            <w:r w:rsidRPr="005D2D12">
              <w:rPr>
                <w:rFonts w:ascii="Arial" w:hAnsi="Arial" w:cs="Arial"/>
                <w:i/>
              </w:rPr>
              <w:t xml:space="preserve">    pennsylvanicus)</w:t>
            </w:r>
          </w:p>
          <w:p w:rsidR="00126AF3" w:rsidRDefault="00126AF3">
            <w:pPr>
              <w:rPr>
                <w:rFonts w:ascii="Arial" w:hAnsi="Arial" w:cs="Arial"/>
              </w:rPr>
            </w:pPr>
          </w:p>
        </w:tc>
        <w:tc>
          <w:tcPr>
            <w:tcW w:w="3118"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 xml:space="preserve">Burt and Grossenheider (1952), </w:t>
            </w:r>
            <w:r w:rsidR="006E3596">
              <w:rPr>
                <w:rFonts w:ascii="Arial" w:hAnsi="Arial" w:cs="Arial"/>
              </w:rPr>
              <w:t xml:space="preserve">Carpentier (1987), </w:t>
            </w:r>
            <w:r w:rsidR="0099724D">
              <w:rPr>
                <w:rFonts w:ascii="Arial" w:hAnsi="Arial" w:cs="Arial"/>
              </w:rPr>
              <w:t xml:space="preserve">Dobbyn (1994), </w:t>
            </w:r>
            <w:r>
              <w:rPr>
                <w:rFonts w:ascii="Arial" w:hAnsi="Arial" w:cs="Arial"/>
              </w:rPr>
              <w:t>JLA (2009)</w:t>
            </w:r>
          </w:p>
          <w:p w:rsidR="0099724D" w:rsidRDefault="0099724D">
            <w:pPr>
              <w:rPr>
                <w:rFonts w:ascii="Arial" w:hAnsi="Arial" w:cs="Arial"/>
              </w:rPr>
            </w:pPr>
          </w:p>
        </w:tc>
        <w:tc>
          <w:tcPr>
            <w:tcW w:w="2636" w:type="dxa"/>
            <w:tcBorders>
              <w:top w:val="single" w:sz="4" w:space="0" w:color="auto"/>
              <w:left w:val="nil"/>
              <w:bottom w:val="nil"/>
              <w:right w:val="nil"/>
            </w:tcBorders>
          </w:tcPr>
          <w:p w:rsidR="00126AF3" w:rsidRDefault="00126AF3" w:rsidP="003100CE">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single" w:sz="4" w:space="0" w:color="auto"/>
              <w:right w:val="nil"/>
            </w:tcBorders>
          </w:tcPr>
          <w:p w:rsidR="00126AF3" w:rsidRDefault="00126AF3" w:rsidP="00F74413">
            <w:pPr>
              <w:rPr>
                <w:rFonts w:ascii="Arial" w:hAnsi="Arial" w:cs="Arial"/>
              </w:rPr>
            </w:pPr>
          </w:p>
        </w:tc>
        <w:tc>
          <w:tcPr>
            <w:tcW w:w="3118" w:type="dxa"/>
            <w:tcBorders>
              <w:top w:val="nil"/>
              <w:left w:val="nil"/>
              <w:bottom w:val="single" w:sz="4" w:space="0" w:color="auto"/>
              <w:right w:val="nil"/>
            </w:tcBorders>
          </w:tcPr>
          <w:p w:rsidR="00126AF3" w:rsidRDefault="00126AF3">
            <w:pPr>
              <w:rPr>
                <w:rFonts w:ascii="Arial" w:hAnsi="Arial" w:cs="Arial"/>
              </w:rPr>
            </w:pPr>
            <w:r>
              <w:rPr>
                <w:rFonts w:ascii="Arial" w:hAnsi="Arial" w:cs="Arial"/>
              </w:rPr>
              <w:t>Not recorded</w:t>
            </w:r>
          </w:p>
          <w:p w:rsidR="00126AF3" w:rsidRDefault="00126AF3">
            <w:pPr>
              <w:rPr>
                <w:rFonts w:ascii="Arial" w:hAnsi="Arial" w:cs="Arial"/>
              </w:rPr>
            </w:pPr>
          </w:p>
        </w:tc>
        <w:tc>
          <w:tcPr>
            <w:tcW w:w="2552" w:type="dxa"/>
            <w:tcBorders>
              <w:top w:val="nil"/>
              <w:left w:val="nil"/>
              <w:bottom w:val="single" w:sz="4" w:space="0" w:color="auto"/>
              <w:right w:val="nil"/>
            </w:tcBorders>
          </w:tcPr>
          <w:p w:rsidR="00126AF3" w:rsidRDefault="00126AF3">
            <w:pPr>
              <w:rPr>
                <w:rFonts w:ascii="Arial" w:hAnsi="Arial" w:cs="Arial"/>
              </w:rPr>
            </w:pPr>
            <w:r>
              <w:rPr>
                <w:rFonts w:ascii="Arial" w:hAnsi="Arial" w:cs="Arial"/>
              </w:rPr>
              <w:t>East Bay (Kodak Island)</w:t>
            </w:r>
          </w:p>
        </w:tc>
        <w:tc>
          <w:tcPr>
            <w:tcW w:w="2294" w:type="dxa"/>
            <w:tcBorders>
              <w:top w:val="nil"/>
              <w:left w:val="nil"/>
              <w:bottom w:val="single" w:sz="4" w:space="0" w:color="auto"/>
              <w:right w:val="nil"/>
            </w:tcBorders>
          </w:tcPr>
          <w:p w:rsidR="00126AF3" w:rsidRDefault="00126AF3">
            <w:pPr>
              <w:rPr>
                <w:rFonts w:ascii="Arial" w:hAnsi="Arial" w:cs="Arial"/>
              </w:rPr>
            </w:pPr>
            <w:r>
              <w:rPr>
                <w:rFonts w:ascii="Arial" w:hAnsi="Arial" w:cs="Arial"/>
              </w:rPr>
              <w:t>Hugh Spence</w:t>
            </w:r>
          </w:p>
        </w:tc>
        <w:tc>
          <w:tcPr>
            <w:tcW w:w="2636" w:type="dxa"/>
            <w:tcBorders>
              <w:top w:val="nil"/>
              <w:left w:val="nil"/>
              <w:bottom w:val="single" w:sz="4" w:space="0" w:color="auto"/>
              <w:right w:val="nil"/>
            </w:tcBorders>
          </w:tcPr>
          <w:p w:rsidR="00126AF3" w:rsidRDefault="00126AF3" w:rsidP="003100CE">
            <w:pPr>
              <w:pStyle w:val="ListParagraph"/>
              <w:numPr>
                <w:ilvl w:val="0"/>
                <w:numId w:val="5"/>
              </w:numPr>
              <w:jc w:val="center"/>
              <w:rPr>
                <w:rFonts w:ascii="Arial" w:hAnsi="Arial" w:cs="Arial"/>
              </w:rPr>
            </w:pPr>
          </w:p>
        </w:tc>
      </w:tr>
      <w:tr w:rsidR="00563FDA" w:rsidRPr="008404D1" w:rsidTr="005367ED">
        <w:tc>
          <w:tcPr>
            <w:tcW w:w="2802" w:type="dxa"/>
            <w:tcBorders>
              <w:top w:val="single" w:sz="4" w:space="0" w:color="auto"/>
              <w:left w:val="nil"/>
              <w:bottom w:val="nil"/>
              <w:right w:val="nil"/>
            </w:tcBorders>
          </w:tcPr>
          <w:p w:rsidR="00126AF3" w:rsidRDefault="00126AF3" w:rsidP="00F74413">
            <w:pPr>
              <w:rPr>
                <w:rFonts w:ascii="Arial" w:hAnsi="Arial" w:cs="Arial"/>
              </w:rPr>
            </w:pPr>
            <w:r>
              <w:rPr>
                <w:rFonts w:ascii="Arial" w:hAnsi="Arial" w:cs="Arial"/>
              </w:rPr>
              <w:t>Mink</w:t>
            </w:r>
          </w:p>
          <w:p w:rsidR="00126AF3" w:rsidRDefault="00126AF3" w:rsidP="00F74413">
            <w:pPr>
              <w:rPr>
                <w:rFonts w:ascii="Arial" w:hAnsi="Arial" w:cs="Arial"/>
              </w:rPr>
            </w:pPr>
            <w:r>
              <w:rPr>
                <w:rFonts w:ascii="Arial" w:hAnsi="Arial" w:cs="Arial"/>
              </w:rPr>
              <w:t xml:space="preserve">  (</w:t>
            </w:r>
            <w:r w:rsidRPr="00A340BF">
              <w:rPr>
                <w:rFonts w:ascii="Arial" w:hAnsi="Arial" w:cs="Arial"/>
                <w:i/>
              </w:rPr>
              <w:t>Mustela vison</w:t>
            </w:r>
            <w:r>
              <w:rPr>
                <w:rFonts w:ascii="Arial" w:hAnsi="Arial" w:cs="Arial"/>
              </w:rPr>
              <w:t>)</w:t>
            </w:r>
          </w:p>
          <w:p w:rsidR="00126AF3" w:rsidRDefault="00126AF3">
            <w:pPr>
              <w:rPr>
                <w:rFonts w:ascii="Arial" w:hAnsi="Arial" w:cs="Arial"/>
              </w:rPr>
            </w:pPr>
          </w:p>
        </w:tc>
        <w:tc>
          <w:tcPr>
            <w:tcW w:w="3118"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 xml:space="preserve">Burt and Grossenheider (1952), </w:t>
            </w:r>
            <w:r w:rsidR="0009307A">
              <w:rPr>
                <w:rFonts w:ascii="Arial" w:hAnsi="Arial" w:cs="Arial"/>
              </w:rPr>
              <w:t xml:space="preserve">Carpentier (1987), </w:t>
            </w:r>
            <w:r w:rsidR="00C51F5B">
              <w:rPr>
                <w:rFonts w:ascii="Arial" w:hAnsi="Arial" w:cs="Arial"/>
              </w:rPr>
              <w:t xml:space="preserve">Novak et al. (1987), </w:t>
            </w:r>
            <w:r w:rsidR="001D3C19">
              <w:rPr>
                <w:rFonts w:ascii="Arial" w:hAnsi="Arial" w:cs="Arial"/>
              </w:rPr>
              <w:t xml:space="preserve">Dobbyn (1994), </w:t>
            </w:r>
            <w:r>
              <w:rPr>
                <w:rFonts w:ascii="Arial" w:hAnsi="Arial" w:cs="Arial"/>
              </w:rPr>
              <w:t>JLA (2009)</w:t>
            </w:r>
          </w:p>
          <w:p w:rsidR="00126AF3" w:rsidRDefault="00126AF3">
            <w:pPr>
              <w:rPr>
                <w:rFonts w:ascii="Arial" w:hAnsi="Arial" w:cs="Arial"/>
              </w:rPr>
            </w:pPr>
          </w:p>
        </w:tc>
        <w:tc>
          <w:tcPr>
            <w:tcW w:w="2636" w:type="dxa"/>
            <w:tcBorders>
              <w:top w:val="single" w:sz="4" w:space="0" w:color="auto"/>
              <w:left w:val="nil"/>
              <w:bottom w:val="nil"/>
              <w:right w:val="nil"/>
            </w:tcBorders>
          </w:tcPr>
          <w:p w:rsidR="00126AF3" w:rsidRDefault="00126AF3" w:rsidP="00F74413">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26AF3" w:rsidRDefault="00126AF3" w:rsidP="00F74413">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June 30 and July 2, 2010</w:t>
            </w: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t>Rathbun Bay</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Steven Kerr</w:t>
            </w:r>
          </w:p>
        </w:tc>
        <w:tc>
          <w:tcPr>
            <w:tcW w:w="2636" w:type="dxa"/>
            <w:tcBorders>
              <w:top w:val="nil"/>
              <w:left w:val="nil"/>
              <w:bottom w:val="nil"/>
              <w:right w:val="nil"/>
            </w:tcBorders>
          </w:tcPr>
          <w:p w:rsidR="00126AF3" w:rsidRDefault="00126AF3" w:rsidP="00EA6679">
            <w:pPr>
              <w:pStyle w:val="ListParagraph"/>
              <w:numPr>
                <w:ilvl w:val="0"/>
                <w:numId w:val="5"/>
              </w:numPr>
              <w:rPr>
                <w:rFonts w:ascii="Arial" w:hAnsi="Arial" w:cs="Arial"/>
              </w:rPr>
            </w:pPr>
            <w:r>
              <w:rPr>
                <w:rFonts w:ascii="Arial" w:hAnsi="Arial" w:cs="Arial"/>
              </w:rPr>
              <w:t>Three mink observed near waters edge.</w:t>
            </w:r>
          </w:p>
          <w:p w:rsidR="00126AF3" w:rsidRDefault="00126AF3" w:rsidP="00A340BF">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July 18, 2010</w:t>
            </w:r>
          </w:p>
          <w:p w:rsidR="00126AF3" w:rsidRDefault="00126AF3">
            <w:pPr>
              <w:rPr>
                <w:rFonts w:ascii="Arial" w:hAnsi="Arial" w:cs="Arial"/>
              </w:rPr>
            </w:pP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t>Northwest end of narrows</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Steven Kerr</w:t>
            </w:r>
          </w:p>
        </w:tc>
        <w:tc>
          <w:tcPr>
            <w:tcW w:w="2636" w:type="dxa"/>
            <w:tcBorders>
              <w:top w:val="nil"/>
              <w:left w:val="nil"/>
              <w:bottom w:val="nil"/>
              <w:right w:val="nil"/>
            </w:tcBorders>
          </w:tcPr>
          <w:p w:rsidR="00126AF3" w:rsidRDefault="00126AF3" w:rsidP="00EA6679">
            <w:pPr>
              <w:pStyle w:val="ListParagraph"/>
              <w:numPr>
                <w:ilvl w:val="0"/>
                <w:numId w:val="5"/>
              </w:numPr>
              <w:rPr>
                <w:rFonts w:ascii="Arial" w:hAnsi="Arial" w:cs="Arial"/>
              </w:rPr>
            </w:pPr>
            <w:r>
              <w:rPr>
                <w:rFonts w:ascii="Arial" w:hAnsi="Arial" w:cs="Arial"/>
              </w:rPr>
              <w:t>One animal observed.</w:t>
            </w:r>
          </w:p>
          <w:p w:rsidR="00126AF3" w:rsidRDefault="00126AF3" w:rsidP="00A340BF">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C16B7F" w:rsidRDefault="00C16B7F">
            <w:pPr>
              <w:rPr>
                <w:rFonts w:ascii="Arial" w:hAnsi="Arial" w:cs="Arial"/>
              </w:rPr>
            </w:pPr>
          </w:p>
        </w:tc>
        <w:tc>
          <w:tcPr>
            <w:tcW w:w="3118" w:type="dxa"/>
            <w:tcBorders>
              <w:top w:val="nil"/>
              <w:left w:val="nil"/>
              <w:bottom w:val="nil"/>
              <w:right w:val="nil"/>
            </w:tcBorders>
          </w:tcPr>
          <w:p w:rsidR="00C16B7F" w:rsidRDefault="00C16B7F">
            <w:pPr>
              <w:rPr>
                <w:rFonts w:ascii="Arial" w:hAnsi="Arial" w:cs="Arial"/>
              </w:rPr>
            </w:pPr>
            <w:r>
              <w:rPr>
                <w:rFonts w:ascii="Arial" w:hAnsi="Arial" w:cs="Arial"/>
              </w:rPr>
              <w:t>May 20, 2013</w:t>
            </w:r>
          </w:p>
          <w:p w:rsidR="00695F0E" w:rsidRDefault="00695F0E">
            <w:pPr>
              <w:rPr>
                <w:rFonts w:ascii="Arial" w:hAnsi="Arial" w:cs="Arial"/>
              </w:rPr>
            </w:pPr>
          </w:p>
          <w:p w:rsidR="00695F0E" w:rsidRDefault="00695F0E">
            <w:pPr>
              <w:rPr>
                <w:rFonts w:ascii="Arial" w:hAnsi="Arial" w:cs="Arial"/>
              </w:rPr>
            </w:pPr>
          </w:p>
          <w:p w:rsidR="00695F0E" w:rsidRDefault="00695F0E">
            <w:pPr>
              <w:rPr>
                <w:rFonts w:ascii="Arial" w:hAnsi="Arial" w:cs="Arial"/>
              </w:rPr>
            </w:pPr>
          </w:p>
          <w:p w:rsidR="00695F0E" w:rsidRDefault="00695F0E">
            <w:pPr>
              <w:rPr>
                <w:rFonts w:ascii="Arial" w:hAnsi="Arial" w:cs="Arial"/>
              </w:rPr>
            </w:pPr>
            <w:r>
              <w:rPr>
                <w:rFonts w:ascii="Arial" w:hAnsi="Arial" w:cs="Arial"/>
              </w:rPr>
              <w:t>August 5, 2013</w:t>
            </w:r>
          </w:p>
          <w:p w:rsidR="00C16B7F" w:rsidRDefault="00C16B7F">
            <w:pPr>
              <w:rPr>
                <w:rFonts w:ascii="Arial" w:hAnsi="Arial" w:cs="Arial"/>
              </w:rPr>
            </w:pPr>
          </w:p>
        </w:tc>
        <w:tc>
          <w:tcPr>
            <w:tcW w:w="2552" w:type="dxa"/>
            <w:tcBorders>
              <w:top w:val="nil"/>
              <w:left w:val="nil"/>
              <w:bottom w:val="nil"/>
              <w:right w:val="nil"/>
            </w:tcBorders>
          </w:tcPr>
          <w:p w:rsidR="00C16B7F" w:rsidRDefault="00C16B7F">
            <w:pPr>
              <w:rPr>
                <w:rFonts w:ascii="Arial" w:hAnsi="Arial" w:cs="Arial"/>
              </w:rPr>
            </w:pPr>
            <w:r>
              <w:rPr>
                <w:rFonts w:ascii="Arial" w:hAnsi="Arial" w:cs="Arial"/>
              </w:rPr>
              <w:t>McCoy Road</w:t>
            </w:r>
          </w:p>
          <w:p w:rsidR="00695F0E" w:rsidRDefault="00695F0E">
            <w:pPr>
              <w:rPr>
                <w:rFonts w:ascii="Arial" w:hAnsi="Arial" w:cs="Arial"/>
              </w:rPr>
            </w:pPr>
          </w:p>
          <w:p w:rsidR="00695F0E" w:rsidRDefault="00695F0E">
            <w:pPr>
              <w:rPr>
                <w:rFonts w:ascii="Arial" w:hAnsi="Arial" w:cs="Arial"/>
              </w:rPr>
            </w:pPr>
          </w:p>
          <w:p w:rsidR="00695F0E" w:rsidRDefault="00695F0E">
            <w:pPr>
              <w:rPr>
                <w:rFonts w:ascii="Arial" w:hAnsi="Arial" w:cs="Arial"/>
              </w:rPr>
            </w:pPr>
          </w:p>
          <w:p w:rsidR="00695F0E" w:rsidRDefault="00695F0E">
            <w:pPr>
              <w:rPr>
                <w:rFonts w:ascii="Arial" w:hAnsi="Arial" w:cs="Arial"/>
              </w:rPr>
            </w:pPr>
            <w:r>
              <w:rPr>
                <w:rFonts w:ascii="Arial" w:hAnsi="Arial" w:cs="Arial"/>
              </w:rPr>
              <w:t>Williams Bay</w:t>
            </w:r>
          </w:p>
        </w:tc>
        <w:tc>
          <w:tcPr>
            <w:tcW w:w="2294" w:type="dxa"/>
            <w:tcBorders>
              <w:top w:val="nil"/>
              <w:left w:val="nil"/>
              <w:bottom w:val="nil"/>
              <w:right w:val="nil"/>
            </w:tcBorders>
          </w:tcPr>
          <w:p w:rsidR="00C16B7F" w:rsidRDefault="00C16B7F">
            <w:pPr>
              <w:rPr>
                <w:rFonts w:ascii="Arial" w:hAnsi="Arial" w:cs="Arial"/>
              </w:rPr>
            </w:pPr>
            <w:r>
              <w:rPr>
                <w:rFonts w:ascii="Arial" w:hAnsi="Arial" w:cs="Arial"/>
              </w:rPr>
              <w:t>Steven Kerr</w:t>
            </w:r>
          </w:p>
          <w:p w:rsidR="00695F0E" w:rsidRDefault="00695F0E">
            <w:pPr>
              <w:rPr>
                <w:rFonts w:ascii="Arial" w:hAnsi="Arial" w:cs="Arial"/>
              </w:rPr>
            </w:pPr>
          </w:p>
          <w:p w:rsidR="00695F0E" w:rsidRDefault="00695F0E">
            <w:pPr>
              <w:rPr>
                <w:rFonts w:ascii="Arial" w:hAnsi="Arial" w:cs="Arial"/>
              </w:rPr>
            </w:pPr>
          </w:p>
          <w:p w:rsidR="00695F0E" w:rsidRDefault="00695F0E">
            <w:pPr>
              <w:rPr>
                <w:rFonts w:ascii="Arial" w:hAnsi="Arial" w:cs="Arial"/>
              </w:rPr>
            </w:pPr>
          </w:p>
          <w:p w:rsidR="00695F0E" w:rsidRDefault="00695F0E">
            <w:pPr>
              <w:rPr>
                <w:rFonts w:ascii="Arial" w:hAnsi="Arial" w:cs="Arial"/>
              </w:rPr>
            </w:pPr>
            <w:r>
              <w:rPr>
                <w:rFonts w:ascii="Arial" w:hAnsi="Arial" w:cs="Arial"/>
              </w:rPr>
              <w:t>Shari Fulmer</w:t>
            </w:r>
          </w:p>
        </w:tc>
        <w:tc>
          <w:tcPr>
            <w:tcW w:w="2636" w:type="dxa"/>
            <w:tcBorders>
              <w:top w:val="nil"/>
              <w:left w:val="nil"/>
              <w:bottom w:val="nil"/>
              <w:right w:val="nil"/>
            </w:tcBorders>
          </w:tcPr>
          <w:p w:rsidR="00C16B7F" w:rsidRDefault="00C16B7F" w:rsidP="00C16B7F">
            <w:pPr>
              <w:pStyle w:val="ListParagraph"/>
              <w:numPr>
                <w:ilvl w:val="0"/>
                <w:numId w:val="5"/>
              </w:numPr>
              <w:rPr>
                <w:rFonts w:ascii="Arial" w:hAnsi="Arial" w:cs="Arial"/>
              </w:rPr>
            </w:pPr>
            <w:r>
              <w:rPr>
                <w:rFonts w:ascii="Arial" w:hAnsi="Arial" w:cs="Arial"/>
              </w:rPr>
              <w:t>One animal ra</w:t>
            </w:r>
            <w:r w:rsidR="00D04A43">
              <w:rPr>
                <w:rFonts w:ascii="Arial" w:hAnsi="Arial" w:cs="Arial"/>
              </w:rPr>
              <w:t>n across road in front of vehicle</w:t>
            </w:r>
            <w:r>
              <w:rPr>
                <w:rFonts w:ascii="Arial" w:hAnsi="Arial" w:cs="Arial"/>
              </w:rPr>
              <w:t>.</w:t>
            </w:r>
          </w:p>
          <w:p w:rsidR="00695F0E" w:rsidRDefault="00695F0E" w:rsidP="00695F0E">
            <w:pPr>
              <w:rPr>
                <w:rFonts w:ascii="Arial" w:hAnsi="Arial" w:cs="Arial"/>
              </w:rPr>
            </w:pPr>
          </w:p>
          <w:p w:rsidR="00695F0E" w:rsidRPr="00695F0E" w:rsidRDefault="00695F0E" w:rsidP="00695F0E">
            <w:pPr>
              <w:pStyle w:val="ListParagraph"/>
              <w:numPr>
                <w:ilvl w:val="0"/>
                <w:numId w:val="5"/>
              </w:numPr>
              <w:rPr>
                <w:rFonts w:ascii="Arial" w:hAnsi="Arial" w:cs="Arial"/>
              </w:rPr>
            </w:pPr>
            <w:r>
              <w:rPr>
                <w:rFonts w:ascii="Arial" w:hAnsi="Arial" w:cs="Arial"/>
              </w:rPr>
              <w:t>Photograph taken.</w:t>
            </w:r>
          </w:p>
        </w:tc>
      </w:tr>
      <w:tr w:rsidR="0099724D" w:rsidRPr="008404D1" w:rsidTr="005367ED">
        <w:tc>
          <w:tcPr>
            <w:tcW w:w="2802" w:type="dxa"/>
            <w:tcBorders>
              <w:top w:val="nil"/>
              <w:left w:val="nil"/>
              <w:bottom w:val="nil"/>
              <w:right w:val="nil"/>
            </w:tcBorders>
          </w:tcPr>
          <w:p w:rsidR="0099724D" w:rsidRDefault="0099724D">
            <w:pPr>
              <w:rPr>
                <w:rFonts w:ascii="Arial" w:hAnsi="Arial" w:cs="Arial"/>
              </w:rPr>
            </w:pPr>
          </w:p>
        </w:tc>
        <w:tc>
          <w:tcPr>
            <w:tcW w:w="3118" w:type="dxa"/>
            <w:tcBorders>
              <w:top w:val="nil"/>
              <w:left w:val="nil"/>
              <w:bottom w:val="nil"/>
              <w:right w:val="nil"/>
            </w:tcBorders>
          </w:tcPr>
          <w:p w:rsidR="0099724D" w:rsidRDefault="0099724D">
            <w:pPr>
              <w:rPr>
                <w:rFonts w:ascii="Arial" w:hAnsi="Arial" w:cs="Arial"/>
              </w:rPr>
            </w:pPr>
            <w:r>
              <w:rPr>
                <w:rFonts w:ascii="Arial" w:hAnsi="Arial" w:cs="Arial"/>
              </w:rPr>
              <w:t>August, 2016</w:t>
            </w:r>
          </w:p>
          <w:p w:rsidR="0099724D" w:rsidRDefault="0099724D">
            <w:pPr>
              <w:rPr>
                <w:rFonts w:ascii="Arial" w:hAnsi="Arial" w:cs="Arial"/>
              </w:rPr>
            </w:pPr>
          </w:p>
        </w:tc>
        <w:tc>
          <w:tcPr>
            <w:tcW w:w="2552" w:type="dxa"/>
            <w:tcBorders>
              <w:top w:val="nil"/>
              <w:left w:val="nil"/>
              <w:bottom w:val="nil"/>
              <w:right w:val="nil"/>
            </w:tcBorders>
          </w:tcPr>
          <w:p w:rsidR="0099724D" w:rsidRDefault="0099724D">
            <w:pPr>
              <w:rPr>
                <w:rFonts w:ascii="Arial" w:hAnsi="Arial" w:cs="Arial"/>
              </w:rPr>
            </w:pPr>
            <w:r>
              <w:rPr>
                <w:rFonts w:ascii="Arial" w:hAnsi="Arial" w:cs="Arial"/>
              </w:rPr>
              <w:t>Williams bay</w:t>
            </w:r>
          </w:p>
        </w:tc>
        <w:tc>
          <w:tcPr>
            <w:tcW w:w="2294" w:type="dxa"/>
            <w:tcBorders>
              <w:top w:val="nil"/>
              <w:left w:val="nil"/>
              <w:bottom w:val="nil"/>
              <w:right w:val="nil"/>
            </w:tcBorders>
          </w:tcPr>
          <w:p w:rsidR="0099724D" w:rsidRDefault="0099724D">
            <w:pPr>
              <w:rPr>
                <w:rFonts w:ascii="Arial" w:hAnsi="Arial" w:cs="Arial"/>
              </w:rPr>
            </w:pPr>
            <w:r>
              <w:rPr>
                <w:rFonts w:ascii="Arial" w:hAnsi="Arial" w:cs="Arial"/>
              </w:rPr>
              <w:t>Shari Fulmer</w:t>
            </w:r>
          </w:p>
        </w:tc>
        <w:tc>
          <w:tcPr>
            <w:tcW w:w="2636" w:type="dxa"/>
            <w:tcBorders>
              <w:top w:val="nil"/>
              <w:left w:val="nil"/>
              <w:bottom w:val="nil"/>
              <w:right w:val="nil"/>
            </w:tcBorders>
          </w:tcPr>
          <w:p w:rsidR="0099724D" w:rsidRDefault="0099724D" w:rsidP="00C16B7F">
            <w:pPr>
              <w:pStyle w:val="ListParagraph"/>
              <w:numPr>
                <w:ilvl w:val="0"/>
                <w:numId w:val="5"/>
              </w:numPr>
              <w:rPr>
                <w:rFonts w:ascii="Arial" w:hAnsi="Arial" w:cs="Arial"/>
              </w:rPr>
            </w:pPr>
            <w:r>
              <w:rPr>
                <w:rFonts w:ascii="Arial" w:hAnsi="Arial" w:cs="Arial"/>
              </w:rPr>
              <w:t>Animal seen on several occasions.</w:t>
            </w:r>
          </w:p>
          <w:p w:rsidR="0099724D" w:rsidRDefault="0099724D" w:rsidP="00C16B7F">
            <w:pPr>
              <w:pStyle w:val="ListParagraph"/>
              <w:numPr>
                <w:ilvl w:val="0"/>
                <w:numId w:val="5"/>
              </w:numPr>
              <w:rPr>
                <w:rFonts w:ascii="Arial" w:hAnsi="Arial" w:cs="Arial"/>
              </w:rPr>
            </w:pPr>
            <w:r>
              <w:rPr>
                <w:rFonts w:ascii="Arial" w:hAnsi="Arial" w:cs="Arial"/>
              </w:rPr>
              <w:lastRenderedPageBreak/>
              <w:t>Photos taken.</w:t>
            </w:r>
          </w:p>
          <w:p w:rsidR="0099724D" w:rsidRDefault="0099724D" w:rsidP="0099724D">
            <w:pPr>
              <w:pStyle w:val="ListParagraph"/>
              <w:ind w:left="360"/>
              <w:rPr>
                <w:rFonts w:ascii="Arial" w:hAnsi="Arial" w:cs="Arial"/>
              </w:rPr>
            </w:pPr>
          </w:p>
        </w:tc>
      </w:tr>
      <w:tr w:rsidR="006F669E" w:rsidRPr="008404D1" w:rsidTr="006F669E">
        <w:tc>
          <w:tcPr>
            <w:tcW w:w="2802" w:type="dxa"/>
            <w:tcBorders>
              <w:top w:val="nil"/>
              <w:left w:val="nil"/>
              <w:bottom w:val="nil"/>
              <w:right w:val="nil"/>
            </w:tcBorders>
          </w:tcPr>
          <w:p w:rsidR="006F669E" w:rsidRDefault="006F669E">
            <w:pPr>
              <w:rPr>
                <w:rFonts w:ascii="Arial" w:hAnsi="Arial" w:cs="Arial"/>
              </w:rPr>
            </w:pPr>
          </w:p>
        </w:tc>
        <w:tc>
          <w:tcPr>
            <w:tcW w:w="3118" w:type="dxa"/>
            <w:tcBorders>
              <w:top w:val="nil"/>
              <w:left w:val="nil"/>
              <w:bottom w:val="nil"/>
              <w:right w:val="nil"/>
            </w:tcBorders>
          </w:tcPr>
          <w:p w:rsidR="006F669E" w:rsidRDefault="006F669E">
            <w:pPr>
              <w:rPr>
                <w:rFonts w:ascii="Arial" w:hAnsi="Arial" w:cs="Arial"/>
              </w:rPr>
            </w:pPr>
            <w:r>
              <w:rPr>
                <w:rFonts w:ascii="Arial" w:hAnsi="Arial" w:cs="Arial"/>
              </w:rPr>
              <w:t>June 9, 2017</w:t>
            </w:r>
          </w:p>
        </w:tc>
        <w:tc>
          <w:tcPr>
            <w:tcW w:w="2552" w:type="dxa"/>
            <w:tcBorders>
              <w:top w:val="nil"/>
              <w:left w:val="nil"/>
              <w:bottom w:val="nil"/>
              <w:right w:val="nil"/>
            </w:tcBorders>
          </w:tcPr>
          <w:p w:rsidR="006F669E" w:rsidRDefault="006F669E">
            <w:pPr>
              <w:rPr>
                <w:rFonts w:ascii="Arial" w:hAnsi="Arial" w:cs="Arial"/>
              </w:rPr>
            </w:pPr>
            <w:r>
              <w:rPr>
                <w:rFonts w:ascii="Arial" w:hAnsi="Arial" w:cs="Arial"/>
              </w:rPr>
              <w:t>FR 89Q</w:t>
            </w:r>
          </w:p>
        </w:tc>
        <w:tc>
          <w:tcPr>
            <w:tcW w:w="2294" w:type="dxa"/>
            <w:tcBorders>
              <w:top w:val="nil"/>
              <w:left w:val="nil"/>
              <w:bottom w:val="nil"/>
              <w:right w:val="nil"/>
            </w:tcBorders>
          </w:tcPr>
          <w:p w:rsidR="006F669E" w:rsidRDefault="006F669E" w:rsidP="006F669E">
            <w:pPr>
              <w:rPr>
                <w:rFonts w:ascii="Arial" w:hAnsi="Arial" w:cs="Arial"/>
              </w:rPr>
            </w:pPr>
            <w:r>
              <w:rPr>
                <w:rFonts w:ascii="Arial" w:hAnsi="Arial" w:cs="Arial"/>
              </w:rPr>
              <w:t>Martha Moulton-Becker</w:t>
            </w:r>
          </w:p>
          <w:p w:rsidR="006F669E" w:rsidRDefault="006F669E" w:rsidP="006F669E">
            <w:pPr>
              <w:rPr>
                <w:rFonts w:ascii="Arial" w:hAnsi="Arial" w:cs="Arial"/>
              </w:rPr>
            </w:pPr>
          </w:p>
        </w:tc>
        <w:tc>
          <w:tcPr>
            <w:tcW w:w="2636" w:type="dxa"/>
            <w:tcBorders>
              <w:top w:val="nil"/>
              <w:left w:val="nil"/>
              <w:bottom w:val="nil"/>
              <w:right w:val="nil"/>
            </w:tcBorders>
          </w:tcPr>
          <w:p w:rsidR="006F669E" w:rsidRDefault="006F669E" w:rsidP="006F669E">
            <w:pPr>
              <w:pStyle w:val="ListParagraph"/>
              <w:numPr>
                <w:ilvl w:val="0"/>
                <w:numId w:val="5"/>
              </w:numPr>
              <w:rPr>
                <w:rFonts w:ascii="Arial" w:hAnsi="Arial" w:cs="Arial"/>
              </w:rPr>
            </w:pPr>
            <w:r>
              <w:rPr>
                <w:rFonts w:ascii="Arial" w:hAnsi="Arial" w:cs="Arial"/>
              </w:rPr>
              <w:t>Two animals observed.</w:t>
            </w:r>
          </w:p>
        </w:tc>
      </w:tr>
      <w:tr w:rsidR="00F76740" w:rsidRPr="008404D1" w:rsidTr="006F669E">
        <w:tc>
          <w:tcPr>
            <w:tcW w:w="2802" w:type="dxa"/>
            <w:tcBorders>
              <w:top w:val="nil"/>
              <w:left w:val="nil"/>
              <w:bottom w:val="nil"/>
              <w:right w:val="nil"/>
            </w:tcBorders>
          </w:tcPr>
          <w:p w:rsidR="00F76740" w:rsidRDefault="00F76740">
            <w:pPr>
              <w:rPr>
                <w:rFonts w:ascii="Arial" w:hAnsi="Arial" w:cs="Arial"/>
              </w:rPr>
            </w:pPr>
          </w:p>
        </w:tc>
        <w:tc>
          <w:tcPr>
            <w:tcW w:w="3118" w:type="dxa"/>
            <w:tcBorders>
              <w:top w:val="nil"/>
              <w:left w:val="nil"/>
              <w:bottom w:val="nil"/>
              <w:right w:val="nil"/>
            </w:tcBorders>
          </w:tcPr>
          <w:p w:rsidR="00F76740" w:rsidRDefault="00F76740">
            <w:pPr>
              <w:rPr>
                <w:rFonts w:ascii="Arial" w:hAnsi="Arial" w:cs="Arial"/>
              </w:rPr>
            </w:pPr>
            <w:r>
              <w:rPr>
                <w:rFonts w:ascii="Arial" w:hAnsi="Arial" w:cs="Arial"/>
              </w:rPr>
              <w:t>June 25, 2017</w:t>
            </w:r>
          </w:p>
          <w:p w:rsidR="00F76740" w:rsidRDefault="00F76740">
            <w:pPr>
              <w:rPr>
                <w:rFonts w:ascii="Arial" w:hAnsi="Arial" w:cs="Arial"/>
              </w:rPr>
            </w:pPr>
          </w:p>
        </w:tc>
        <w:tc>
          <w:tcPr>
            <w:tcW w:w="2552" w:type="dxa"/>
            <w:tcBorders>
              <w:top w:val="nil"/>
              <w:left w:val="nil"/>
              <w:bottom w:val="nil"/>
              <w:right w:val="nil"/>
            </w:tcBorders>
          </w:tcPr>
          <w:p w:rsidR="00F76740" w:rsidRDefault="00F76740">
            <w:pPr>
              <w:rPr>
                <w:rFonts w:ascii="Arial" w:hAnsi="Arial" w:cs="Arial"/>
              </w:rPr>
            </w:pPr>
            <w:r>
              <w:rPr>
                <w:rFonts w:ascii="Arial" w:hAnsi="Arial" w:cs="Arial"/>
              </w:rPr>
              <w:t xml:space="preserve">Sharpe’s Bay </w:t>
            </w:r>
          </w:p>
          <w:p w:rsidR="00F76740" w:rsidRDefault="00F76740">
            <w:pPr>
              <w:rPr>
                <w:rFonts w:ascii="Arial" w:hAnsi="Arial" w:cs="Arial"/>
              </w:rPr>
            </w:pPr>
            <w:r>
              <w:rPr>
                <w:rFonts w:ascii="Arial" w:hAnsi="Arial" w:cs="Arial"/>
              </w:rPr>
              <w:t>(across from Wagar’s)</w:t>
            </w:r>
          </w:p>
          <w:p w:rsidR="00F76740" w:rsidRDefault="00F76740">
            <w:pPr>
              <w:rPr>
                <w:rFonts w:ascii="Arial" w:hAnsi="Arial" w:cs="Arial"/>
              </w:rPr>
            </w:pPr>
          </w:p>
        </w:tc>
        <w:tc>
          <w:tcPr>
            <w:tcW w:w="2294" w:type="dxa"/>
            <w:tcBorders>
              <w:top w:val="nil"/>
              <w:left w:val="nil"/>
              <w:bottom w:val="nil"/>
              <w:right w:val="nil"/>
            </w:tcBorders>
          </w:tcPr>
          <w:p w:rsidR="00F76740" w:rsidRDefault="00F76740" w:rsidP="006F669E">
            <w:pPr>
              <w:rPr>
                <w:rFonts w:ascii="Arial" w:hAnsi="Arial" w:cs="Arial"/>
              </w:rPr>
            </w:pPr>
            <w:r>
              <w:rPr>
                <w:rFonts w:ascii="Arial" w:hAnsi="Arial" w:cs="Arial"/>
              </w:rPr>
              <w:t>Judy Wagar-Kieffer</w:t>
            </w:r>
          </w:p>
        </w:tc>
        <w:tc>
          <w:tcPr>
            <w:tcW w:w="2636" w:type="dxa"/>
            <w:tcBorders>
              <w:top w:val="nil"/>
              <w:left w:val="nil"/>
              <w:bottom w:val="nil"/>
              <w:right w:val="nil"/>
            </w:tcBorders>
          </w:tcPr>
          <w:p w:rsidR="00F76740" w:rsidRDefault="00F76740" w:rsidP="00F76740">
            <w:pPr>
              <w:pStyle w:val="ListParagraph"/>
              <w:numPr>
                <w:ilvl w:val="0"/>
                <w:numId w:val="5"/>
              </w:numPr>
              <w:jc w:val="center"/>
              <w:rPr>
                <w:rFonts w:ascii="Arial" w:hAnsi="Arial" w:cs="Arial"/>
              </w:rPr>
            </w:pPr>
          </w:p>
        </w:tc>
      </w:tr>
      <w:tr w:rsidR="006F669E" w:rsidRPr="008404D1" w:rsidTr="006F669E">
        <w:tc>
          <w:tcPr>
            <w:tcW w:w="2802" w:type="dxa"/>
            <w:tcBorders>
              <w:top w:val="nil"/>
              <w:left w:val="nil"/>
              <w:bottom w:val="nil"/>
              <w:right w:val="nil"/>
            </w:tcBorders>
          </w:tcPr>
          <w:p w:rsidR="006F669E" w:rsidRDefault="006F669E">
            <w:pPr>
              <w:rPr>
                <w:rFonts w:ascii="Arial" w:hAnsi="Arial" w:cs="Arial"/>
              </w:rPr>
            </w:pPr>
          </w:p>
        </w:tc>
        <w:tc>
          <w:tcPr>
            <w:tcW w:w="3118" w:type="dxa"/>
            <w:tcBorders>
              <w:top w:val="nil"/>
              <w:left w:val="nil"/>
              <w:bottom w:val="nil"/>
              <w:right w:val="nil"/>
            </w:tcBorders>
          </w:tcPr>
          <w:p w:rsidR="006F669E" w:rsidRDefault="006F669E">
            <w:pPr>
              <w:rPr>
                <w:rFonts w:ascii="Arial" w:hAnsi="Arial" w:cs="Arial"/>
              </w:rPr>
            </w:pPr>
            <w:r>
              <w:rPr>
                <w:rFonts w:ascii="Arial" w:hAnsi="Arial" w:cs="Arial"/>
              </w:rPr>
              <w:t>July 30, 2017</w:t>
            </w:r>
          </w:p>
          <w:p w:rsidR="006F669E" w:rsidRDefault="006F669E">
            <w:pPr>
              <w:rPr>
                <w:rFonts w:ascii="Arial" w:hAnsi="Arial" w:cs="Arial"/>
              </w:rPr>
            </w:pPr>
          </w:p>
        </w:tc>
        <w:tc>
          <w:tcPr>
            <w:tcW w:w="2552" w:type="dxa"/>
            <w:tcBorders>
              <w:top w:val="nil"/>
              <w:left w:val="nil"/>
              <w:bottom w:val="nil"/>
              <w:right w:val="nil"/>
            </w:tcBorders>
          </w:tcPr>
          <w:p w:rsidR="006F669E" w:rsidRDefault="006F669E">
            <w:pPr>
              <w:rPr>
                <w:rFonts w:ascii="Arial" w:hAnsi="Arial" w:cs="Arial"/>
              </w:rPr>
            </w:pPr>
            <w:r>
              <w:rPr>
                <w:rFonts w:ascii="Arial" w:hAnsi="Arial" w:cs="Arial"/>
              </w:rPr>
              <w:t>Rathbun Bay</w:t>
            </w:r>
          </w:p>
          <w:p w:rsidR="00490C36" w:rsidRDefault="00490C36">
            <w:pPr>
              <w:rPr>
                <w:rFonts w:ascii="Arial" w:hAnsi="Arial" w:cs="Arial"/>
              </w:rPr>
            </w:pPr>
            <w:r>
              <w:rPr>
                <w:rFonts w:ascii="Arial" w:hAnsi="Arial" w:cs="Arial"/>
              </w:rPr>
              <w:t>(north shore)</w:t>
            </w:r>
          </w:p>
        </w:tc>
        <w:tc>
          <w:tcPr>
            <w:tcW w:w="2294" w:type="dxa"/>
            <w:tcBorders>
              <w:top w:val="nil"/>
              <w:left w:val="nil"/>
              <w:bottom w:val="nil"/>
              <w:right w:val="nil"/>
            </w:tcBorders>
          </w:tcPr>
          <w:p w:rsidR="006F669E" w:rsidRDefault="006F669E" w:rsidP="006F669E">
            <w:pPr>
              <w:rPr>
                <w:rFonts w:ascii="Arial" w:hAnsi="Arial" w:cs="Arial"/>
              </w:rPr>
            </w:pPr>
            <w:r>
              <w:rPr>
                <w:rFonts w:ascii="Arial" w:hAnsi="Arial" w:cs="Arial"/>
              </w:rPr>
              <w:t>Linda Tripp</w:t>
            </w:r>
          </w:p>
        </w:tc>
        <w:tc>
          <w:tcPr>
            <w:tcW w:w="2636" w:type="dxa"/>
            <w:tcBorders>
              <w:top w:val="nil"/>
              <w:left w:val="nil"/>
              <w:bottom w:val="nil"/>
              <w:right w:val="nil"/>
            </w:tcBorders>
          </w:tcPr>
          <w:p w:rsidR="006F669E" w:rsidRDefault="006F669E" w:rsidP="006F669E">
            <w:pPr>
              <w:pStyle w:val="ListParagraph"/>
              <w:numPr>
                <w:ilvl w:val="0"/>
                <w:numId w:val="5"/>
              </w:numPr>
              <w:rPr>
                <w:rFonts w:ascii="Arial" w:hAnsi="Arial" w:cs="Arial"/>
              </w:rPr>
            </w:pPr>
            <w:r>
              <w:rPr>
                <w:rFonts w:ascii="Arial" w:hAnsi="Arial" w:cs="Arial"/>
              </w:rPr>
              <w:t>Animal observed along shoreline.</w:t>
            </w:r>
          </w:p>
          <w:p w:rsidR="006F669E" w:rsidRDefault="006F669E" w:rsidP="006F669E">
            <w:pPr>
              <w:pStyle w:val="ListParagraph"/>
              <w:ind w:left="360"/>
              <w:rPr>
                <w:rFonts w:ascii="Arial" w:hAnsi="Arial" w:cs="Arial"/>
              </w:rPr>
            </w:pPr>
          </w:p>
        </w:tc>
      </w:tr>
      <w:tr w:rsidR="00490C36" w:rsidRPr="008404D1" w:rsidTr="006F669E">
        <w:tc>
          <w:tcPr>
            <w:tcW w:w="2802" w:type="dxa"/>
            <w:tcBorders>
              <w:top w:val="nil"/>
              <w:left w:val="nil"/>
              <w:bottom w:val="nil"/>
              <w:right w:val="nil"/>
            </w:tcBorders>
          </w:tcPr>
          <w:p w:rsidR="00490C36" w:rsidRDefault="00490C36">
            <w:pPr>
              <w:rPr>
                <w:rFonts w:ascii="Arial" w:hAnsi="Arial" w:cs="Arial"/>
              </w:rPr>
            </w:pPr>
          </w:p>
        </w:tc>
        <w:tc>
          <w:tcPr>
            <w:tcW w:w="3118" w:type="dxa"/>
            <w:tcBorders>
              <w:top w:val="nil"/>
              <w:left w:val="nil"/>
              <w:bottom w:val="nil"/>
              <w:right w:val="nil"/>
            </w:tcBorders>
          </w:tcPr>
          <w:p w:rsidR="00490C36" w:rsidRDefault="00490C36">
            <w:pPr>
              <w:rPr>
                <w:rFonts w:ascii="Arial" w:hAnsi="Arial" w:cs="Arial"/>
              </w:rPr>
            </w:pPr>
            <w:r>
              <w:rPr>
                <w:rFonts w:ascii="Arial" w:hAnsi="Arial" w:cs="Arial"/>
              </w:rPr>
              <w:t>July 9, 2019</w:t>
            </w:r>
          </w:p>
        </w:tc>
        <w:tc>
          <w:tcPr>
            <w:tcW w:w="2552" w:type="dxa"/>
            <w:tcBorders>
              <w:top w:val="nil"/>
              <w:left w:val="nil"/>
              <w:bottom w:val="nil"/>
              <w:right w:val="nil"/>
            </w:tcBorders>
          </w:tcPr>
          <w:p w:rsidR="00490C36" w:rsidRDefault="00490C36">
            <w:pPr>
              <w:rPr>
                <w:rFonts w:ascii="Arial" w:hAnsi="Arial" w:cs="Arial"/>
              </w:rPr>
            </w:pPr>
            <w:r>
              <w:rPr>
                <w:rFonts w:ascii="Arial" w:hAnsi="Arial" w:cs="Arial"/>
              </w:rPr>
              <w:t>Rathbun Bay</w:t>
            </w:r>
          </w:p>
          <w:p w:rsidR="00490C36" w:rsidRDefault="00490C36">
            <w:pPr>
              <w:rPr>
                <w:rFonts w:ascii="Arial" w:hAnsi="Arial" w:cs="Arial"/>
              </w:rPr>
            </w:pPr>
          </w:p>
        </w:tc>
        <w:tc>
          <w:tcPr>
            <w:tcW w:w="2294" w:type="dxa"/>
            <w:tcBorders>
              <w:top w:val="nil"/>
              <w:left w:val="nil"/>
              <w:bottom w:val="nil"/>
              <w:right w:val="nil"/>
            </w:tcBorders>
          </w:tcPr>
          <w:p w:rsidR="00490C36" w:rsidRDefault="00490C36" w:rsidP="006F669E">
            <w:pPr>
              <w:rPr>
                <w:rFonts w:ascii="Arial" w:hAnsi="Arial" w:cs="Arial"/>
              </w:rPr>
            </w:pPr>
            <w:r>
              <w:rPr>
                <w:rFonts w:ascii="Arial" w:hAnsi="Arial" w:cs="Arial"/>
              </w:rPr>
              <w:t>Steven Kerr</w:t>
            </w:r>
          </w:p>
        </w:tc>
        <w:tc>
          <w:tcPr>
            <w:tcW w:w="2636" w:type="dxa"/>
            <w:tcBorders>
              <w:top w:val="nil"/>
              <w:left w:val="nil"/>
              <w:bottom w:val="nil"/>
              <w:right w:val="nil"/>
            </w:tcBorders>
          </w:tcPr>
          <w:p w:rsidR="00490C36" w:rsidRDefault="00490C36" w:rsidP="006F669E">
            <w:pPr>
              <w:pStyle w:val="ListParagraph"/>
              <w:numPr>
                <w:ilvl w:val="0"/>
                <w:numId w:val="5"/>
              </w:numPr>
              <w:rPr>
                <w:rFonts w:ascii="Arial" w:hAnsi="Arial" w:cs="Arial"/>
              </w:rPr>
            </w:pPr>
          </w:p>
        </w:tc>
      </w:tr>
      <w:tr w:rsidR="006E7183" w:rsidRPr="008404D1" w:rsidTr="006F669E">
        <w:tc>
          <w:tcPr>
            <w:tcW w:w="2802" w:type="dxa"/>
            <w:tcBorders>
              <w:top w:val="nil"/>
              <w:left w:val="nil"/>
              <w:bottom w:val="nil"/>
              <w:right w:val="nil"/>
            </w:tcBorders>
          </w:tcPr>
          <w:p w:rsidR="006E7183" w:rsidRDefault="006E7183">
            <w:pPr>
              <w:rPr>
                <w:rFonts w:ascii="Arial" w:hAnsi="Arial" w:cs="Arial"/>
              </w:rPr>
            </w:pPr>
          </w:p>
        </w:tc>
        <w:tc>
          <w:tcPr>
            <w:tcW w:w="3118" w:type="dxa"/>
            <w:tcBorders>
              <w:top w:val="nil"/>
              <w:left w:val="nil"/>
              <w:bottom w:val="nil"/>
              <w:right w:val="nil"/>
            </w:tcBorders>
          </w:tcPr>
          <w:p w:rsidR="006E7183" w:rsidRDefault="006E7183">
            <w:pPr>
              <w:rPr>
                <w:rFonts w:ascii="Arial" w:hAnsi="Arial" w:cs="Arial"/>
              </w:rPr>
            </w:pPr>
            <w:r>
              <w:rPr>
                <w:rFonts w:ascii="Arial" w:hAnsi="Arial" w:cs="Arial"/>
              </w:rPr>
              <w:t>August 2, 2019</w:t>
            </w:r>
          </w:p>
        </w:tc>
        <w:tc>
          <w:tcPr>
            <w:tcW w:w="2552" w:type="dxa"/>
            <w:tcBorders>
              <w:top w:val="nil"/>
              <w:left w:val="nil"/>
              <w:bottom w:val="nil"/>
              <w:right w:val="nil"/>
            </w:tcBorders>
          </w:tcPr>
          <w:p w:rsidR="006E7183" w:rsidRDefault="006E7183">
            <w:pPr>
              <w:rPr>
                <w:rFonts w:ascii="Arial" w:hAnsi="Arial" w:cs="Arial"/>
              </w:rPr>
            </w:pPr>
            <w:r>
              <w:rPr>
                <w:rFonts w:ascii="Arial" w:hAnsi="Arial" w:cs="Arial"/>
              </w:rPr>
              <w:t>Rathbun Bay</w:t>
            </w:r>
          </w:p>
          <w:p w:rsidR="006E7183" w:rsidRDefault="006E7183">
            <w:pPr>
              <w:rPr>
                <w:rFonts w:ascii="Arial" w:hAnsi="Arial" w:cs="Arial"/>
              </w:rPr>
            </w:pPr>
            <w:r>
              <w:rPr>
                <w:rFonts w:ascii="Arial" w:hAnsi="Arial" w:cs="Arial"/>
              </w:rPr>
              <w:t>(southeast end)</w:t>
            </w:r>
          </w:p>
          <w:p w:rsidR="006E7183" w:rsidRDefault="006E7183">
            <w:pPr>
              <w:rPr>
                <w:rFonts w:ascii="Arial" w:hAnsi="Arial" w:cs="Arial"/>
              </w:rPr>
            </w:pPr>
          </w:p>
        </w:tc>
        <w:tc>
          <w:tcPr>
            <w:tcW w:w="2294" w:type="dxa"/>
            <w:tcBorders>
              <w:top w:val="nil"/>
              <w:left w:val="nil"/>
              <w:bottom w:val="nil"/>
              <w:right w:val="nil"/>
            </w:tcBorders>
          </w:tcPr>
          <w:p w:rsidR="006E7183" w:rsidRDefault="006E7183" w:rsidP="006F669E">
            <w:pPr>
              <w:rPr>
                <w:rFonts w:ascii="Arial" w:hAnsi="Arial" w:cs="Arial"/>
              </w:rPr>
            </w:pPr>
            <w:r>
              <w:rPr>
                <w:rFonts w:ascii="Arial" w:hAnsi="Arial" w:cs="Arial"/>
              </w:rPr>
              <w:t>Don Karch</w:t>
            </w:r>
          </w:p>
        </w:tc>
        <w:tc>
          <w:tcPr>
            <w:tcW w:w="2636" w:type="dxa"/>
            <w:tcBorders>
              <w:top w:val="nil"/>
              <w:left w:val="nil"/>
              <w:bottom w:val="nil"/>
              <w:right w:val="nil"/>
            </w:tcBorders>
          </w:tcPr>
          <w:p w:rsidR="006E7183" w:rsidRDefault="006E7183" w:rsidP="006E7183">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single" w:sz="4" w:space="0" w:color="auto"/>
              <w:right w:val="nil"/>
            </w:tcBorders>
          </w:tcPr>
          <w:p w:rsidR="00126AF3" w:rsidRDefault="00126AF3">
            <w:pPr>
              <w:rPr>
                <w:rFonts w:ascii="Arial" w:hAnsi="Arial" w:cs="Arial"/>
              </w:rPr>
            </w:pPr>
          </w:p>
        </w:tc>
        <w:tc>
          <w:tcPr>
            <w:tcW w:w="3118" w:type="dxa"/>
            <w:tcBorders>
              <w:top w:val="nil"/>
              <w:left w:val="nil"/>
              <w:bottom w:val="single" w:sz="4" w:space="0" w:color="auto"/>
              <w:right w:val="nil"/>
            </w:tcBorders>
          </w:tcPr>
          <w:p w:rsidR="00126AF3" w:rsidRDefault="00126AF3">
            <w:pPr>
              <w:rPr>
                <w:rFonts w:ascii="Arial" w:hAnsi="Arial" w:cs="Arial"/>
              </w:rPr>
            </w:pPr>
            <w:r>
              <w:rPr>
                <w:rFonts w:ascii="Arial" w:hAnsi="Arial" w:cs="Arial"/>
              </w:rPr>
              <w:t>Not recorded</w:t>
            </w:r>
          </w:p>
          <w:p w:rsidR="00126AF3" w:rsidRDefault="00126AF3">
            <w:pPr>
              <w:rPr>
                <w:rFonts w:ascii="Arial" w:hAnsi="Arial" w:cs="Arial"/>
              </w:rPr>
            </w:pPr>
          </w:p>
        </w:tc>
        <w:tc>
          <w:tcPr>
            <w:tcW w:w="2552" w:type="dxa"/>
            <w:tcBorders>
              <w:top w:val="nil"/>
              <w:left w:val="nil"/>
              <w:bottom w:val="single" w:sz="4" w:space="0" w:color="auto"/>
              <w:right w:val="nil"/>
            </w:tcBorders>
          </w:tcPr>
          <w:p w:rsidR="00126AF3" w:rsidRDefault="00126AF3">
            <w:pPr>
              <w:rPr>
                <w:rFonts w:ascii="Arial" w:hAnsi="Arial" w:cs="Arial"/>
              </w:rPr>
            </w:pPr>
            <w:r>
              <w:rPr>
                <w:rFonts w:ascii="Arial" w:hAnsi="Arial" w:cs="Arial"/>
              </w:rPr>
              <w:t>East Bay (Kodak Island)</w:t>
            </w:r>
          </w:p>
          <w:p w:rsidR="0099724D" w:rsidRDefault="0099724D">
            <w:pPr>
              <w:rPr>
                <w:rFonts w:ascii="Arial" w:hAnsi="Arial" w:cs="Arial"/>
              </w:rPr>
            </w:pPr>
          </w:p>
        </w:tc>
        <w:tc>
          <w:tcPr>
            <w:tcW w:w="2294" w:type="dxa"/>
            <w:tcBorders>
              <w:top w:val="nil"/>
              <w:left w:val="nil"/>
              <w:bottom w:val="single" w:sz="4" w:space="0" w:color="auto"/>
              <w:right w:val="nil"/>
            </w:tcBorders>
          </w:tcPr>
          <w:p w:rsidR="00126AF3" w:rsidRDefault="00126AF3">
            <w:pPr>
              <w:rPr>
                <w:rFonts w:ascii="Arial" w:hAnsi="Arial" w:cs="Arial"/>
              </w:rPr>
            </w:pPr>
            <w:r>
              <w:rPr>
                <w:rFonts w:ascii="Arial" w:hAnsi="Arial" w:cs="Arial"/>
              </w:rPr>
              <w:t>Hugh Spence</w:t>
            </w:r>
          </w:p>
        </w:tc>
        <w:tc>
          <w:tcPr>
            <w:tcW w:w="2636" w:type="dxa"/>
            <w:tcBorders>
              <w:top w:val="nil"/>
              <w:left w:val="nil"/>
              <w:bottom w:val="single" w:sz="4" w:space="0" w:color="auto"/>
              <w:right w:val="nil"/>
            </w:tcBorders>
          </w:tcPr>
          <w:p w:rsidR="00126AF3" w:rsidRDefault="00126AF3" w:rsidP="005D2D12">
            <w:pPr>
              <w:pStyle w:val="ListParagraph"/>
              <w:numPr>
                <w:ilvl w:val="0"/>
                <w:numId w:val="5"/>
              </w:numPr>
              <w:jc w:val="center"/>
              <w:rPr>
                <w:rFonts w:ascii="Arial" w:hAnsi="Arial" w:cs="Arial"/>
              </w:rPr>
            </w:pPr>
          </w:p>
        </w:tc>
      </w:tr>
      <w:tr w:rsidR="00563FDA" w:rsidRPr="008404D1" w:rsidTr="005367ED">
        <w:tc>
          <w:tcPr>
            <w:tcW w:w="2802" w:type="dxa"/>
            <w:tcBorders>
              <w:top w:val="single" w:sz="4" w:space="0" w:color="auto"/>
              <w:left w:val="nil"/>
              <w:bottom w:val="nil"/>
              <w:right w:val="nil"/>
            </w:tcBorders>
          </w:tcPr>
          <w:p w:rsidR="00126AF3" w:rsidRDefault="00126AF3" w:rsidP="00F74413">
            <w:pPr>
              <w:rPr>
                <w:rFonts w:ascii="Arial" w:hAnsi="Arial" w:cs="Arial"/>
              </w:rPr>
            </w:pPr>
            <w:r>
              <w:rPr>
                <w:rFonts w:ascii="Arial" w:hAnsi="Arial" w:cs="Arial"/>
              </w:rPr>
              <w:t>Moose</w:t>
            </w:r>
          </w:p>
          <w:p w:rsidR="00126AF3" w:rsidRDefault="00126AF3" w:rsidP="00F74413">
            <w:pPr>
              <w:rPr>
                <w:rFonts w:ascii="Arial" w:hAnsi="Arial" w:cs="Arial"/>
              </w:rPr>
            </w:pPr>
            <w:r>
              <w:rPr>
                <w:rFonts w:ascii="Arial" w:hAnsi="Arial" w:cs="Arial"/>
              </w:rPr>
              <w:t xml:space="preserve"> (</w:t>
            </w:r>
            <w:r w:rsidRPr="000F37CF">
              <w:rPr>
                <w:rFonts w:ascii="Arial" w:hAnsi="Arial" w:cs="Arial"/>
                <w:i/>
              </w:rPr>
              <w:t>Alces alces</w:t>
            </w:r>
            <w:r>
              <w:rPr>
                <w:rFonts w:ascii="Arial" w:hAnsi="Arial" w:cs="Arial"/>
              </w:rPr>
              <w:t>)</w:t>
            </w:r>
          </w:p>
          <w:p w:rsidR="00126AF3" w:rsidRDefault="00126AF3">
            <w:pPr>
              <w:rPr>
                <w:rFonts w:ascii="Arial" w:hAnsi="Arial" w:cs="Arial"/>
              </w:rPr>
            </w:pPr>
          </w:p>
        </w:tc>
        <w:tc>
          <w:tcPr>
            <w:tcW w:w="3118"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26AF3" w:rsidRDefault="00C16EC5" w:rsidP="00C16EC5">
            <w:pPr>
              <w:rPr>
                <w:rFonts w:ascii="Arial" w:hAnsi="Arial" w:cs="Arial"/>
              </w:rPr>
            </w:pPr>
            <w:r>
              <w:rPr>
                <w:rFonts w:ascii="Arial" w:hAnsi="Arial" w:cs="Arial"/>
              </w:rPr>
              <w:t xml:space="preserve">Carpentier (1987), </w:t>
            </w:r>
            <w:r w:rsidR="0099724D">
              <w:rPr>
                <w:rFonts w:ascii="Arial" w:hAnsi="Arial" w:cs="Arial"/>
              </w:rPr>
              <w:t xml:space="preserve">Dobbyn (1994), </w:t>
            </w:r>
            <w:r w:rsidR="00126AF3">
              <w:rPr>
                <w:rFonts w:ascii="Arial" w:hAnsi="Arial" w:cs="Arial"/>
              </w:rPr>
              <w:t>JLA (2009)</w:t>
            </w:r>
          </w:p>
          <w:p w:rsidR="00C00A64" w:rsidRDefault="00C00A64" w:rsidP="00C16EC5">
            <w:pPr>
              <w:rPr>
                <w:rFonts w:ascii="Arial" w:hAnsi="Arial" w:cs="Arial"/>
              </w:rPr>
            </w:pPr>
          </w:p>
        </w:tc>
        <w:tc>
          <w:tcPr>
            <w:tcW w:w="2636" w:type="dxa"/>
            <w:tcBorders>
              <w:top w:val="single" w:sz="4" w:space="0" w:color="auto"/>
              <w:left w:val="nil"/>
              <w:bottom w:val="nil"/>
              <w:right w:val="nil"/>
            </w:tcBorders>
          </w:tcPr>
          <w:p w:rsidR="00126AF3" w:rsidRDefault="00126AF3" w:rsidP="00F74413">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26AF3" w:rsidRDefault="00126AF3" w:rsidP="00F74413">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Summer, 2000</w:t>
            </w: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t>Redmond Bay</w:t>
            </w:r>
          </w:p>
          <w:p w:rsidR="00126AF3" w:rsidRDefault="00126AF3">
            <w:pPr>
              <w:rPr>
                <w:rFonts w:ascii="Arial" w:hAnsi="Arial" w:cs="Arial"/>
              </w:rPr>
            </w:pP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JLA (2009)</w:t>
            </w:r>
          </w:p>
        </w:tc>
        <w:tc>
          <w:tcPr>
            <w:tcW w:w="2636" w:type="dxa"/>
            <w:tcBorders>
              <w:top w:val="nil"/>
              <w:left w:val="nil"/>
              <w:bottom w:val="nil"/>
              <w:right w:val="nil"/>
            </w:tcBorders>
          </w:tcPr>
          <w:p w:rsidR="00126AF3" w:rsidRDefault="00126AF3" w:rsidP="00EA6679">
            <w:pPr>
              <w:pStyle w:val="ListParagraph"/>
              <w:numPr>
                <w:ilvl w:val="0"/>
                <w:numId w:val="5"/>
              </w:numPr>
              <w:rPr>
                <w:rFonts w:ascii="Arial" w:hAnsi="Arial" w:cs="Arial"/>
              </w:rPr>
            </w:pPr>
            <w:r>
              <w:rPr>
                <w:rFonts w:ascii="Arial" w:hAnsi="Arial" w:cs="Arial"/>
              </w:rPr>
              <w:t>Animal seen swimming.</w:t>
            </w:r>
          </w:p>
          <w:p w:rsidR="00126AF3" w:rsidRDefault="00126AF3" w:rsidP="00F74413">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26AF3" w:rsidRDefault="00126AF3" w:rsidP="00F74413">
            <w:pPr>
              <w:rPr>
                <w:rFonts w:ascii="Arial" w:hAnsi="Arial" w:cs="Arial"/>
              </w:rPr>
            </w:pPr>
          </w:p>
        </w:tc>
        <w:tc>
          <w:tcPr>
            <w:tcW w:w="3118" w:type="dxa"/>
            <w:tcBorders>
              <w:top w:val="nil"/>
              <w:left w:val="nil"/>
              <w:bottom w:val="nil"/>
              <w:right w:val="nil"/>
            </w:tcBorders>
          </w:tcPr>
          <w:p w:rsidR="00126AF3" w:rsidRPr="008404D1" w:rsidRDefault="00126AF3">
            <w:pPr>
              <w:rPr>
                <w:rFonts w:ascii="Arial" w:hAnsi="Arial" w:cs="Arial"/>
              </w:rPr>
            </w:pPr>
            <w:r>
              <w:rPr>
                <w:rFonts w:ascii="Arial" w:hAnsi="Arial" w:cs="Arial"/>
              </w:rPr>
              <w:t>September 7, 2009</w:t>
            </w:r>
          </w:p>
        </w:tc>
        <w:tc>
          <w:tcPr>
            <w:tcW w:w="2552" w:type="dxa"/>
            <w:tcBorders>
              <w:top w:val="nil"/>
              <w:left w:val="nil"/>
              <w:bottom w:val="nil"/>
              <w:right w:val="nil"/>
            </w:tcBorders>
          </w:tcPr>
          <w:p w:rsidR="00126AF3" w:rsidRPr="008404D1" w:rsidRDefault="00126AF3">
            <w:pPr>
              <w:rPr>
                <w:rFonts w:ascii="Arial" w:hAnsi="Arial" w:cs="Arial"/>
              </w:rPr>
            </w:pPr>
            <w:r>
              <w:rPr>
                <w:rFonts w:ascii="Arial" w:hAnsi="Arial" w:cs="Arial"/>
              </w:rPr>
              <w:t>Between Apsley and McCoy Road</w:t>
            </w:r>
          </w:p>
        </w:tc>
        <w:tc>
          <w:tcPr>
            <w:tcW w:w="2294" w:type="dxa"/>
            <w:tcBorders>
              <w:top w:val="nil"/>
              <w:left w:val="nil"/>
              <w:bottom w:val="nil"/>
              <w:right w:val="nil"/>
            </w:tcBorders>
          </w:tcPr>
          <w:p w:rsidR="00126AF3" w:rsidRPr="008404D1" w:rsidRDefault="00126AF3">
            <w:pPr>
              <w:rPr>
                <w:rFonts w:ascii="Arial" w:hAnsi="Arial" w:cs="Arial"/>
              </w:rPr>
            </w:pPr>
            <w:r>
              <w:rPr>
                <w:rFonts w:ascii="Arial" w:hAnsi="Arial" w:cs="Arial"/>
              </w:rPr>
              <w:t>Anecdotal</w:t>
            </w:r>
          </w:p>
        </w:tc>
        <w:tc>
          <w:tcPr>
            <w:tcW w:w="2636" w:type="dxa"/>
            <w:tcBorders>
              <w:top w:val="nil"/>
              <w:left w:val="nil"/>
              <w:bottom w:val="nil"/>
              <w:right w:val="nil"/>
            </w:tcBorders>
          </w:tcPr>
          <w:p w:rsidR="00126AF3" w:rsidRDefault="00126AF3" w:rsidP="00EA6679">
            <w:pPr>
              <w:pStyle w:val="ListParagraph"/>
              <w:numPr>
                <w:ilvl w:val="0"/>
                <w:numId w:val="5"/>
              </w:numPr>
              <w:rPr>
                <w:rFonts w:ascii="Arial" w:hAnsi="Arial" w:cs="Arial"/>
              </w:rPr>
            </w:pPr>
            <w:r>
              <w:rPr>
                <w:rFonts w:ascii="Arial" w:hAnsi="Arial" w:cs="Arial"/>
              </w:rPr>
              <w:t>Cow moose in marsh along highway.</w:t>
            </w:r>
          </w:p>
          <w:p w:rsidR="00126AF3" w:rsidRPr="00EA6679" w:rsidRDefault="00126AF3" w:rsidP="00EA6679">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Spring, 2010</w:t>
            </w:r>
          </w:p>
          <w:p w:rsidR="00126AF3" w:rsidRDefault="00126AF3">
            <w:pPr>
              <w:rPr>
                <w:rFonts w:ascii="Arial" w:hAnsi="Arial" w:cs="Arial"/>
              </w:rPr>
            </w:pP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t>McCoy Road</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Sheelagh Hysenaj</w:t>
            </w:r>
          </w:p>
        </w:tc>
        <w:tc>
          <w:tcPr>
            <w:tcW w:w="2636" w:type="dxa"/>
            <w:tcBorders>
              <w:top w:val="nil"/>
              <w:left w:val="nil"/>
              <w:bottom w:val="nil"/>
              <w:right w:val="nil"/>
            </w:tcBorders>
          </w:tcPr>
          <w:p w:rsidR="00126AF3" w:rsidRDefault="00126AF3" w:rsidP="00EA6679">
            <w:pPr>
              <w:pStyle w:val="ListParagraph"/>
              <w:numPr>
                <w:ilvl w:val="0"/>
                <w:numId w:val="5"/>
              </w:numPr>
              <w:rPr>
                <w:rFonts w:ascii="Arial" w:hAnsi="Arial" w:cs="Arial"/>
              </w:rPr>
            </w:pPr>
            <w:r>
              <w:rPr>
                <w:rFonts w:ascii="Arial" w:hAnsi="Arial" w:cs="Arial"/>
              </w:rPr>
              <w:t>Tracks of cow and calf moose.</w:t>
            </w:r>
          </w:p>
          <w:p w:rsidR="00126AF3" w:rsidRPr="00EA6679" w:rsidRDefault="00126AF3" w:rsidP="00EA6679">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Pr="008404D1" w:rsidRDefault="00126AF3">
            <w:pPr>
              <w:rPr>
                <w:rFonts w:ascii="Arial" w:hAnsi="Arial" w:cs="Arial"/>
              </w:rPr>
            </w:pPr>
            <w:r>
              <w:rPr>
                <w:rFonts w:ascii="Arial" w:hAnsi="Arial" w:cs="Arial"/>
              </w:rPr>
              <w:t>September, 2010</w:t>
            </w: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t>McCoy Road</w:t>
            </w:r>
          </w:p>
          <w:p w:rsidR="00126AF3" w:rsidRPr="008404D1" w:rsidRDefault="00126AF3">
            <w:pPr>
              <w:rPr>
                <w:rFonts w:ascii="Arial" w:hAnsi="Arial" w:cs="Arial"/>
              </w:rPr>
            </w:pPr>
          </w:p>
        </w:tc>
        <w:tc>
          <w:tcPr>
            <w:tcW w:w="2294" w:type="dxa"/>
            <w:tcBorders>
              <w:top w:val="nil"/>
              <w:left w:val="nil"/>
              <w:bottom w:val="nil"/>
              <w:right w:val="nil"/>
            </w:tcBorders>
          </w:tcPr>
          <w:p w:rsidR="00126AF3" w:rsidRPr="008404D1" w:rsidRDefault="00126AF3">
            <w:pPr>
              <w:rPr>
                <w:rFonts w:ascii="Arial" w:hAnsi="Arial" w:cs="Arial"/>
              </w:rPr>
            </w:pPr>
            <w:r>
              <w:rPr>
                <w:rFonts w:ascii="Arial" w:hAnsi="Arial" w:cs="Arial"/>
              </w:rPr>
              <w:t>John Pluster</w:t>
            </w:r>
          </w:p>
        </w:tc>
        <w:tc>
          <w:tcPr>
            <w:tcW w:w="2636" w:type="dxa"/>
            <w:tcBorders>
              <w:top w:val="nil"/>
              <w:left w:val="nil"/>
              <w:bottom w:val="nil"/>
              <w:right w:val="nil"/>
            </w:tcBorders>
          </w:tcPr>
          <w:p w:rsidR="00126AF3" w:rsidRPr="008404D1" w:rsidRDefault="00126AF3" w:rsidP="00EA6679">
            <w:pPr>
              <w:jc w:val="center"/>
              <w:rPr>
                <w:rFonts w:ascii="Arial" w:hAnsi="Arial" w:cs="Arial"/>
              </w:rPr>
            </w:pPr>
            <w:r>
              <w:rPr>
                <w:rFonts w:ascii="Arial" w:hAnsi="Arial" w:cs="Arial"/>
              </w:rPr>
              <w:t>-</w:t>
            </w:r>
          </w:p>
        </w:tc>
      </w:tr>
      <w:tr w:rsidR="00563FDA" w:rsidRPr="008404D1" w:rsidTr="00BF6E85">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August, 2011</w:t>
            </w:r>
          </w:p>
          <w:p w:rsidR="00395F2A" w:rsidRDefault="00395F2A">
            <w:pPr>
              <w:rPr>
                <w:rFonts w:ascii="Arial" w:hAnsi="Arial" w:cs="Arial"/>
              </w:rPr>
            </w:pPr>
          </w:p>
          <w:p w:rsidR="00395F2A" w:rsidRDefault="00395F2A">
            <w:pPr>
              <w:rPr>
                <w:rFonts w:ascii="Arial" w:hAnsi="Arial" w:cs="Arial"/>
              </w:rPr>
            </w:pPr>
          </w:p>
          <w:p w:rsidR="00395F2A" w:rsidRDefault="00395F2A">
            <w:pPr>
              <w:rPr>
                <w:rFonts w:ascii="Arial" w:hAnsi="Arial" w:cs="Arial"/>
              </w:rPr>
            </w:pPr>
            <w:r>
              <w:rPr>
                <w:rFonts w:ascii="Arial" w:hAnsi="Arial" w:cs="Arial"/>
              </w:rPr>
              <w:t>June, 2013</w:t>
            </w:r>
          </w:p>
          <w:p w:rsidR="003235F4" w:rsidRDefault="003235F4">
            <w:pPr>
              <w:rPr>
                <w:rFonts w:ascii="Arial" w:hAnsi="Arial" w:cs="Arial"/>
              </w:rPr>
            </w:pPr>
          </w:p>
          <w:p w:rsidR="003235F4" w:rsidRDefault="003235F4">
            <w:pPr>
              <w:rPr>
                <w:rFonts w:ascii="Arial" w:hAnsi="Arial" w:cs="Arial"/>
              </w:rPr>
            </w:pPr>
          </w:p>
          <w:p w:rsidR="003235F4" w:rsidRDefault="003235F4">
            <w:pPr>
              <w:rPr>
                <w:rFonts w:ascii="Arial" w:hAnsi="Arial" w:cs="Arial"/>
              </w:rPr>
            </w:pPr>
            <w:r>
              <w:rPr>
                <w:rFonts w:ascii="Arial" w:hAnsi="Arial" w:cs="Arial"/>
              </w:rPr>
              <w:t>September 27, 2013</w:t>
            </w:r>
          </w:p>
          <w:p w:rsidR="004E1CF7" w:rsidRDefault="004E1CF7">
            <w:pPr>
              <w:rPr>
                <w:rFonts w:ascii="Arial" w:hAnsi="Arial" w:cs="Arial"/>
              </w:rPr>
            </w:pPr>
          </w:p>
          <w:p w:rsidR="004E1CF7" w:rsidRDefault="004E1CF7">
            <w:pPr>
              <w:rPr>
                <w:rFonts w:ascii="Arial" w:hAnsi="Arial" w:cs="Arial"/>
              </w:rPr>
            </w:pPr>
          </w:p>
          <w:p w:rsidR="004E1CF7" w:rsidRDefault="004E1CF7">
            <w:pPr>
              <w:rPr>
                <w:rFonts w:ascii="Arial" w:hAnsi="Arial" w:cs="Arial"/>
              </w:rPr>
            </w:pPr>
          </w:p>
          <w:p w:rsidR="004E1CF7" w:rsidRDefault="004E1CF7">
            <w:pPr>
              <w:rPr>
                <w:rFonts w:ascii="Arial" w:hAnsi="Arial" w:cs="Arial"/>
              </w:rPr>
            </w:pPr>
          </w:p>
          <w:p w:rsidR="004E1CF7" w:rsidRDefault="004E1CF7">
            <w:pPr>
              <w:rPr>
                <w:rFonts w:ascii="Arial" w:hAnsi="Arial" w:cs="Arial"/>
              </w:rPr>
            </w:pPr>
            <w:r>
              <w:rPr>
                <w:rFonts w:ascii="Arial" w:hAnsi="Arial" w:cs="Arial"/>
              </w:rPr>
              <w:t>December 25, 2013</w:t>
            </w:r>
          </w:p>
          <w:p w:rsidR="004E1CF7" w:rsidRPr="008404D1" w:rsidRDefault="004E1CF7">
            <w:pPr>
              <w:rPr>
                <w:rFonts w:ascii="Arial" w:hAnsi="Arial" w:cs="Arial"/>
              </w:rPr>
            </w:pP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lastRenderedPageBreak/>
              <w:t>McCoy Road</w:t>
            </w:r>
          </w:p>
          <w:p w:rsidR="00395F2A" w:rsidRDefault="00395F2A">
            <w:pPr>
              <w:rPr>
                <w:rFonts w:ascii="Arial" w:hAnsi="Arial" w:cs="Arial"/>
              </w:rPr>
            </w:pPr>
          </w:p>
          <w:p w:rsidR="00395F2A" w:rsidRDefault="00395F2A">
            <w:pPr>
              <w:rPr>
                <w:rFonts w:ascii="Arial" w:hAnsi="Arial" w:cs="Arial"/>
              </w:rPr>
            </w:pPr>
          </w:p>
          <w:p w:rsidR="00395F2A" w:rsidRDefault="00395F2A">
            <w:pPr>
              <w:rPr>
                <w:rFonts w:ascii="Arial" w:hAnsi="Arial" w:cs="Arial"/>
              </w:rPr>
            </w:pPr>
            <w:r>
              <w:rPr>
                <w:rFonts w:ascii="Arial" w:hAnsi="Arial" w:cs="Arial"/>
              </w:rPr>
              <w:t>Jack Lake Road</w:t>
            </w:r>
          </w:p>
          <w:p w:rsidR="003235F4" w:rsidRDefault="003235F4">
            <w:pPr>
              <w:rPr>
                <w:rFonts w:ascii="Arial" w:hAnsi="Arial" w:cs="Arial"/>
              </w:rPr>
            </w:pPr>
          </w:p>
          <w:p w:rsidR="003235F4" w:rsidRDefault="003235F4">
            <w:pPr>
              <w:rPr>
                <w:rFonts w:ascii="Arial" w:hAnsi="Arial" w:cs="Arial"/>
              </w:rPr>
            </w:pPr>
          </w:p>
          <w:p w:rsidR="003235F4" w:rsidRDefault="003235F4">
            <w:pPr>
              <w:rPr>
                <w:rFonts w:ascii="Arial" w:hAnsi="Arial" w:cs="Arial"/>
              </w:rPr>
            </w:pPr>
            <w:r>
              <w:rPr>
                <w:rFonts w:ascii="Arial" w:hAnsi="Arial" w:cs="Arial"/>
              </w:rPr>
              <w:t>McCoy Road</w:t>
            </w:r>
          </w:p>
          <w:p w:rsidR="00126AF3" w:rsidRDefault="00126AF3">
            <w:pPr>
              <w:rPr>
                <w:rFonts w:ascii="Arial" w:hAnsi="Arial" w:cs="Arial"/>
              </w:rPr>
            </w:pPr>
          </w:p>
          <w:p w:rsidR="004E1CF7" w:rsidRDefault="004E1CF7">
            <w:pPr>
              <w:rPr>
                <w:rFonts w:ascii="Arial" w:hAnsi="Arial" w:cs="Arial"/>
              </w:rPr>
            </w:pPr>
          </w:p>
          <w:p w:rsidR="004E1CF7" w:rsidRDefault="004E1CF7">
            <w:pPr>
              <w:rPr>
                <w:rFonts w:ascii="Arial" w:hAnsi="Arial" w:cs="Arial"/>
              </w:rPr>
            </w:pPr>
          </w:p>
          <w:p w:rsidR="004E1CF7" w:rsidRDefault="004E1CF7">
            <w:pPr>
              <w:rPr>
                <w:rFonts w:ascii="Arial" w:hAnsi="Arial" w:cs="Arial"/>
              </w:rPr>
            </w:pPr>
          </w:p>
          <w:p w:rsidR="004E1CF7" w:rsidRPr="008404D1" w:rsidRDefault="004E1CF7">
            <w:pPr>
              <w:rPr>
                <w:rFonts w:ascii="Arial" w:hAnsi="Arial" w:cs="Arial"/>
              </w:rPr>
            </w:pPr>
            <w:r>
              <w:rPr>
                <w:rFonts w:ascii="Arial" w:hAnsi="Arial" w:cs="Arial"/>
              </w:rPr>
              <w:t>McCoy Road (south of the “Y”)</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lastRenderedPageBreak/>
              <w:t>Arnold Tripp</w:t>
            </w:r>
          </w:p>
          <w:p w:rsidR="00395F2A" w:rsidRDefault="00395F2A">
            <w:pPr>
              <w:rPr>
                <w:rFonts w:ascii="Arial" w:hAnsi="Arial" w:cs="Arial"/>
              </w:rPr>
            </w:pPr>
          </w:p>
          <w:p w:rsidR="00395F2A" w:rsidRDefault="00395F2A">
            <w:pPr>
              <w:rPr>
                <w:rFonts w:ascii="Arial" w:hAnsi="Arial" w:cs="Arial"/>
              </w:rPr>
            </w:pPr>
          </w:p>
          <w:p w:rsidR="00395F2A" w:rsidRDefault="00395F2A">
            <w:pPr>
              <w:rPr>
                <w:rFonts w:ascii="Arial" w:hAnsi="Arial" w:cs="Arial"/>
              </w:rPr>
            </w:pPr>
            <w:r>
              <w:rPr>
                <w:rFonts w:ascii="Arial" w:hAnsi="Arial" w:cs="Arial"/>
              </w:rPr>
              <w:t>Ashleigh Johnson</w:t>
            </w:r>
          </w:p>
          <w:p w:rsidR="003235F4" w:rsidRDefault="003235F4">
            <w:pPr>
              <w:rPr>
                <w:rFonts w:ascii="Arial" w:hAnsi="Arial" w:cs="Arial"/>
              </w:rPr>
            </w:pPr>
          </w:p>
          <w:p w:rsidR="003235F4" w:rsidRDefault="003235F4">
            <w:pPr>
              <w:rPr>
                <w:rFonts w:ascii="Arial" w:hAnsi="Arial" w:cs="Arial"/>
              </w:rPr>
            </w:pPr>
          </w:p>
          <w:p w:rsidR="003235F4" w:rsidRDefault="003235F4">
            <w:pPr>
              <w:rPr>
                <w:rFonts w:ascii="Arial" w:hAnsi="Arial" w:cs="Arial"/>
              </w:rPr>
            </w:pPr>
            <w:r>
              <w:rPr>
                <w:rFonts w:ascii="Arial" w:hAnsi="Arial" w:cs="Arial"/>
              </w:rPr>
              <w:t>Arnold and Linda Tripp</w:t>
            </w:r>
          </w:p>
          <w:p w:rsidR="004E1CF7" w:rsidRDefault="004E1CF7">
            <w:pPr>
              <w:rPr>
                <w:rFonts w:ascii="Arial" w:hAnsi="Arial" w:cs="Arial"/>
              </w:rPr>
            </w:pPr>
          </w:p>
          <w:p w:rsidR="004E1CF7" w:rsidRDefault="004E1CF7">
            <w:pPr>
              <w:rPr>
                <w:rFonts w:ascii="Arial" w:hAnsi="Arial" w:cs="Arial"/>
              </w:rPr>
            </w:pPr>
          </w:p>
          <w:p w:rsidR="004E1CF7" w:rsidRDefault="004E1CF7">
            <w:pPr>
              <w:rPr>
                <w:rFonts w:ascii="Arial" w:hAnsi="Arial" w:cs="Arial"/>
              </w:rPr>
            </w:pPr>
          </w:p>
          <w:p w:rsidR="004E1CF7" w:rsidRDefault="004E1CF7">
            <w:pPr>
              <w:rPr>
                <w:rFonts w:ascii="Arial" w:hAnsi="Arial" w:cs="Arial"/>
              </w:rPr>
            </w:pPr>
            <w:r>
              <w:rPr>
                <w:rFonts w:ascii="Arial" w:hAnsi="Arial" w:cs="Arial"/>
              </w:rPr>
              <w:t>Jackie Lean</w:t>
            </w:r>
          </w:p>
          <w:p w:rsidR="003235F4" w:rsidRPr="008404D1" w:rsidRDefault="003235F4">
            <w:pPr>
              <w:rPr>
                <w:rFonts w:ascii="Arial" w:hAnsi="Arial" w:cs="Arial"/>
              </w:rPr>
            </w:pPr>
          </w:p>
        </w:tc>
        <w:tc>
          <w:tcPr>
            <w:tcW w:w="2636" w:type="dxa"/>
            <w:tcBorders>
              <w:top w:val="nil"/>
              <w:left w:val="nil"/>
              <w:bottom w:val="nil"/>
              <w:right w:val="nil"/>
            </w:tcBorders>
          </w:tcPr>
          <w:p w:rsidR="00126AF3" w:rsidRDefault="00126AF3" w:rsidP="00EA6679">
            <w:pPr>
              <w:pStyle w:val="ListParagraph"/>
              <w:numPr>
                <w:ilvl w:val="0"/>
                <w:numId w:val="5"/>
              </w:numPr>
              <w:rPr>
                <w:rFonts w:ascii="Arial" w:hAnsi="Arial" w:cs="Arial"/>
              </w:rPr>
            </w:pPr>
            <w:r>
              <w:rPr>
                <w:rFonts w:ascii="Arial" w:hAnsi="Arial" w:cs="Arial"/>
              </w:rPr>
              <w:lastRenderedPageBreak/>
              <w:t xml:space="preserve">Cow and calf moose </w:t>
            </w:r>
            <w:r>
              <w:rPr>
                <w:rFonts w:ascii="Arial" w:hAnsi="Arial" w:cs="Arial"/>
              </w:rPr>
              <w:lastRenderedPageBreak/>
              <w:t>observed in swamp.</w:t>
            </w:r>
          </w:p>
          <w:p w:rsidR="00126AF3" w:rsidRDefault="00126AF3" w:rsidP="00EA6679">
            <w:pPr>
              <w:pStyle w:val="ListParagraph"/>
              <w:ind w:left="360"/>
              <w:rPr>
                <w:rFonts w:ascii="Arial" w:hAnsi="Arial" w:cs="Arial"/>
              </w:rPr>
            </w:pPr>
          </w:p>
          <w:p w:rsidR="00395F2A" w:rsidRDefault="00395F2A" w:rsidP="00395F2A">
            <w:pPr>
              <w:pStyle w:val="ListParagraph"/>
              <w:numPr>
                <w:ilvl w:val="0"/>
                <w:numId w:val="5"/>
              </w:numPr>
              <w:rPr>
                <w:rFonts w:ascii="Arial" w:hAnsi="Arial" w:cs="Arial"/>
              </w:rPr>
            </w:pPr>
            <w:r>
              <w:rPr>
                <w:rFonts w:ascii="Arial" w:hAnsi="Arial" w:cs="Arial"/>
              </w:rPr>
              <w:t>Moose observed on road at dusk.</w:t>
            </w:r>
          </w:p>
          <w:p w:rsidR="00395F2A" w:rsidRPr="00BF6E85" w:rsidRDefault="00395F2A" w:rsidP="00BF6E85">
            <w:pPr>
              <w:rPr>
                <w:rFonts w:ascii="Arial" w:hAnsi="Arial" w:cs="Arial"/>
              </w:rPr>
            </w:pPr>
          </w:p>
          <w:p w:rsidR="003235F4" w:rsidRDefault="003235F4" w:rsidP="003235F4">
            <w:pPr>
              <w:pStyle w:val="ListParagraph"/>
              <w:numPr>
                <w:ilvl w:val="0"/>
                <w:numId w:val="5"/>
              </w:numPr>
              <w:rPr>
                <w:rFonts w:ascii="Arial" w:hAnsi="Arial" w:cs="Arial"/>
              </w:rPr>
            </w:pPr>
            <w:r>
              <w:rPr>
                <w:rFonts w:ascii="Arial" w:hAnsi="Arial" w:cs="Arial"/>
              </w:rPr>
              <w:t>Two adult moose (sex unknown) observed on side of road</w:t>
            </w:r>
            <w:r w:rsidR="004E1CF7">
              <w:rPr>
                <w:rFonts w:ascii="Arial" w:hAnsi="Arial" w:cs="Arial"/>
              </w:rPr>
              <w:t>.</w:t>
            </w:r>
          </w:p>
          <w:p w:rsidR="004E1CF7" w:rsidRPr="004E1CF7" w:rsidRDefault="004E1CF7" w:rsidP="004E1CF7">
            <w:pPr>
              <w:pStyle w:val="ListParagraph"/>
              <w:rPr>
                <w:rFonts w:ascii="Arial" w:hAnsi="Arial" w:cs="Arial"/>
              </w:rPr>
            </w:pPr>
          </w:p>
          <w:p w:rsidR="004E1CF7" w:rsidRDefault="004E1CF7" w:rsidP="003235F4">
            <w:pPr>
              <w:pStyle w:val="ListParagraph"/>
              <w:numPr>
                <w:ilvl w:val="0"/>
                <w:numId w:val="5"/>
              </w:numPr>
              <w:rPr>
                <w:rFonts w:ascii="Arial" w:hAnsi="Arial" w:cs="Arial"/>
              </w:rPr>
            </w:pPr>
            <w:r>
              <w:rPr>
                <w:rFonts w:ascii="Arial" w:hAnsi="Arial" w:cs="Arial"/>
              </w:rPr>
              <w:t>Three moose on the road.  One animal had one half of rack remaining.</w:t>
            </w:r>
          </w:p>
          <w:p w:rsidR="004E1CF7" w:rsidRDefault="004E1CF7" w:rsidP="003235F4">
            <w:pPr>
              <w:pStyle w:val="ListParagraph"/>
              <w:numPr>
                <w:ilvl w:val="0"/>
                <w:numId w:val="5"/>
              </w:numPr>
              <w:rPr>
                <w:rFonts w:ascii="Arial" w:hAnsi="Arial" w:cs="Arial"/>
              </w:rPr>
            </w:pPr>
            <w:r>
              <w:rPr>
                <w:rFonts w:ascii="Arial" w:hAnsi="Arial" w:cs="Arial"/>
              </w:rPr>
              <w:t>Photograph was taken.</w:t>
            </w:r>
          </w:p>
          <w:p w:rsidR="003235F4" w:rsidRPr="00EA6679" w:rsidRDefault="003235F4" w:rsidP="003235F4">
            <w:pPr>
              <w:pStyle w:val="ListParagraph"/>
              <w:ind w:left="360"/>
              <w:rPr>
                <w:rFonts w:ascii="Arial" w:hAnsi="Arial" w:cs="Arial"/>
              </w:rPr>
            </w:pPr>
          </w:p>
        </w:tc>
      </w:tr>
      <w:tr w:rsidR="00BF6E85" w:rsidRPr="008404D1" w:rsidTr="008B1C62">
        <w:tc>
          <w:tcPr>
            <w:tcW w:w="2802" w:type="dxa"/>
            <w:tcBorders>
              <w:top w:val="nil"/>
              <w:left w:val="nil"/>
              <w:bottom w:val="nil"/>
              <w:right w:val="nil"/>
            </w:tcBorders>
          </w:tcPr>
          <w:p w:rsidR="00BF6E85" w:rsidRDefault="00BF6E85">
            <w:pPr>
              <w:rPr>
                <w:rFonts w:ascii="Arial" w:hAnsi="Arial" w:cs="Arial"/>
              </w:rPr>
            </w:pPr>
          </w:p>
        </w:tc>
        <w:tc>
          <w:tcPr>
            <w:tcW w:w="3118" w:type="dxa"/>
            <w:tcBorders>
              <w:top w:val="nil"/>
              <w:left w:val="nil"/>
              <w:bottom w:val="nil"/>
              <w:right w:val="nil"/>
            </w:tcBorders>
          </w:tcPr>
          <w:p w:rsidR="00BF6E85" w:rsidRDefault="00BF6E85">
            <w:pPr>
              <w:rPr>
                <w:rFonts w:ascii="Arial" w:hAnsi="Arial" w:cs="Arial"/>
              </w:rPr>
            </w:pPr>
            <w:r>
              <w:rPr>
                <w:rFonts w:ascii="Arial" w:hAnsi="Arial" w:cs="Arial"/>
              </w:rPr>
              <w:t>July 25, 2015</w:t>
            </w:r>
          </w:p>
        </w:tc>
        <w:tc>
          <w:tcPr>
            <w:tcW w:w="2552" w:type="dxa"/>
            <w:tcBorders>
              <w:top w:val="nil"/>
              <w:left w:val="nil"/>
              <w:bottom w:val="nil"/>
              <w:right w:val="nil"/>
            </w:tcBorders>
          </w:tcPr>
          <w:p w:rsidR="00BF6E85" w:rsidRDefault="00BF6E85">
            <w:pPr>
              <w:rPr>
                <w:rFonts w:ascii="Arial" w:hAnsi="Arial" w:cs="Arial"/>
              </w:rPr>
            </w:pPr>
            <w:r>
              <w:rPr>
                <w:rFonts w:ascii="Arial" w:hAnsi="Arial" w:cs="Arial"/>
              </w:rPr>
              <w:t>McCoy Road (short distance before PCGP sign)</w:t>
            </w:r>
          </w:p>
          <w:p w:rsidR="00BF6E85" w:rsidRDefault="00BF6E85">
            <w:pPr>
              <w:rPr>
                <w:rFonts w:ascii="Arial" w:hAnsi="Arial" w:cs="Arial"/>
              </w:rPr>
            </w:pPr>
          </w:p>
        </w:tc>
        <w:tc>
          <w:tcPr>
            <w:tcW w:w="2294" w:type="dxa"/>
            <w:tcBorders>
              <w:top w:val="nil"/>
              <w:left w:val="nil"/>
              <w:bottom w:val="nil"/>
              <w:right w:val="nil"/>
            </w:tcBorders>
          </w:tcPr>
          <w:p w:rsidR="00BF6E85" w:rsidRDefault="008B1C62">
            <w:pPr>
              <w:rPr>
                <w:rFonts w:ascii="Arial" w:hAnsi="Arial" w:cs="Arial"/>
              </w:rPr>
            </w:pPr>
            <w:r>
              <w:rPr>
                <w:rFonts w:ascii="Arial" w:hAnsi="Arial" w:cs="Arial"/>
              </w:rPr>
              <w:t>Steven Kerr</w:t>
            </w:r>
          </w:p>
        </w:tc>
        <w:tc>
          <w:tcPr>
            <w:tcW w:w="2636" w:type="dxa"/>
            <w:tcBorders>
              <w:top w:val="nil"/>
              <w:left w:val="nil"/>
              <w:bottom w:val="nil"/>
              <w:right w:val="nil"/>
            </w:tcBorders>
          </w:tcPr>
          <w:p w:rsidR="00BF6E85" w:rsidRDefault="00BF6E85" w:rsidP="00EA6679">
            <w:pPr>
              <w:pStyle w:val="ListParagraph"/>
              <w:numPr>
                <w:ilvl w:val="0"/>
                <w:numId w:val="5"/>
              </w:numPr>
              <w:rPr>
                <w:rFonts w:ascii="Arial" w:hAnsi="Arial" w:cs="Arial"/>
              </w:rPr>
            </w:pPr>
            <w:r>
              <w:rPr>
                <w:rFonts w:ascii="Arial" w:hAnsi="Arial" w:cs="Arial"/>
              </w:rPr>
              <w:t>Adult cow standing in wetland.</w:t>
            </w:r>
          </w:p>
        </w:tc>
      </w:tr>
      <w:tr w:rsidR="008B1C62" w:rsidRPr="008404D1" w:rsidTr="00796CDD">
        <w:tc>
          <w:tcPr>
            <w:tcW w:w="2802" w:type="dxa"/>
            <w:tcBorders>
              <w:top w:val="nil"/>
              <w:left w:val="nil"/>
              <w:bottom w:val="nil"/>
              <w:right w:val="nil"/>
            </w:tcBorders>
          </w:tcPr>
          <w:p w:rsidR="008B1C62" w:rsidRDefault="008B1C62">
            <w:pPr>
              <w:rPr>
                <w:rFonts w:ascii="Arial" w:hAnsi="Arial" w:cs="Arial"/>
              </w:rPr>
            </w:pPr>
          </w:p>
        </w:tc>
        <w:tc>
          <w:tcPr>
            <w:tcW w:w="3118" w:type="dxa"/>
            <w:tcBorders>
              <w:top w:val="nil"/>
              <w:left w:val="nil"/>
              <w:bottom w:val="nil"/>
              <w:right w:val="nil"/>
            </w:tcBorders>
          </w:tcPr>
          <w:p w:rsidR="008B1C62" w:rsidRDefault="008B1C62">
            <w:pPr>
              <w:rPr>
                <w:rFonts w:ascii="Arial" w:hAnsi="Arial" w:cs="Arial"/>
              </w:rPr>
            </w:pPr>
            <w:r>
              <w:rPr>
                <w:rFonts w:ascii="Arial" w:hAnsi="Arial" w:cs="Arial"/>
              </w:rPr>
              <w:t>late July, 2015</w:t>
            </w:r>
          </w:p>
          <w:p w:rsidR="008B1C62" w:rsidRDefault="008B1C62">
            <w:pPr>
              <w:rPr>
                <w:rFonts w:ascii="Arial" w:hAnsi="Arial" w:cs="Arial"/>
              </w:rPr>
            </w:pPr>
          </w:p>
        </w:tc>
        <w:tc>
          <w:tcPr>
            <w:tcW w:w="2552" w:type="dxa"/>
            <w:tcBorders>
              <w:top w:val="nil"/>
              <w:left w:val="nil"/>
              <w:bottom w:val="nil"/>
              <w:right w:val="nil"/>
            </w:tcBorders>
          </w:tcPr>
          <w:p w:rsidR="00796CDD" w:rsidRDefault="008B1C62">
            <w:pPr>
              <w:rPr>
                <w:rFonts w:ascii="Arial" w:hAnsi="Arial" w:cs="Arial"/>
              </w:rPr>
            </w:pPr>
            <w:r>
              <w:rPr>
                <w:rFonts w:ascii="Arial" w:hAnsi="Arial" w:cs="Arial"/>
              </w:rPr>
              <w:t xml:space="preserve">Brooks Bay </w:t>
            </w:r>
          </w:p>
          <w:p w:rsidR="008B1C62" w:rsidRDefault="008B1C62">
            <w:pPr>
              <w:rPr>
                <w:rFonts w:ascii="Arial" w:hAnsi="Arial" w:cs="Arial"/>
              </w:rPr>
            </w:pPr>
            <w:r>
              <w:rPr>
                <w:rFonts w:ascii="Arial" w:hAnsi="Arial" w:cs="Arial"/>
              </w:rPr>
              <w:t>(cottage driveway)</w:t>
            </w:r>
          </w:p>
          <w:p w:rsidR="008B1C62" w:rsidRDefault="008B1C62">
            <w:pPr>
              <w:rPr>
                <w:rFonts w:ascii="Arial" w:hAnsi="Arial" w:cs="Arial"/>
              </w:rPr>
            </w:pPr>
          </w:p>
        </w:tc>
        <w:tc>
          <w:tcPr>
            <w:tcW w:w="2294" w:type="dxa"/>
            <w:tcBorders>
              <w:top w:val="nil"/>
              <w:left w:val="nil"/>
              <w:bottom w:val="nil"/>
              <w:right w:val="nil"/>
            </w:tcBorders>
          </w:tcPr>
          <w:p w:rsidR="008B1C62" w:rsidRDefault="008B1C62">
            <w:pPr>
              <w:rPr>
                <w:rFonts w:ascii="Arial" w:hAnsi="Arial" w:cs="Arial"/>
              </w:rPr>
            </w:pPr>
            <w:r>
              <w:rPr>
                <w:rFonts w:ascii="Arial" w:hAnsi="Arial" w:cs="Arial"/>
              </w:rPr>
              <w:t>Sheelagh Hysenaj</w:t>
            </w:r>
          </w:p>
        </w:tc>
        <w:tc>
          <w:tcPr>
            <w:tcW w:w="2636" w:type="dxa"/>
            <w:tcBorders>
              <w:top w:val="nil"/>
              <w:left w:val="nil"/>
              <w:bottom w:val="nil"/>
              <w:right w:val="nil"/>
            </w:tcBorders>
          </w:tcPr>
          <w:p w:rsidR="008B1C62" w:rsidRDefault="008B1C62" w:rsidP="00EA6679">
            <w:pPr>
              <w:pStyle w:val="ListParagraph"/>
              <w:numPr>
                <w:ilvl w:val="0"/>
                <w:numId w:val="5"/>
              </w:numPr>
              <w:rPr>
                <w:rFonts w:ascii="Arial" w:hAnsi="Arial" w:cs="Arial"/>
              </w:rPr>
            </w:pPr>
            <w:r>
              <w:rPr>
                <w:rFonts w:ascii="Arial" w:hAnsi="Arial" w:cs="Arial"/>
              </w:rPr>
              <w:t>Large pile of moose droppings.</w:t>
            </w:r>
          </w:p>
        </w:tc>
      </w:tr>
      <w:tr w:rsidR="00796CDD" w:rsidRPr="008404D1" w:rsidTr="00796CDD">
        <w:tc>
          <w:tcPr>
            <w:tcW w:w="2802" w:type="dxa"/>
            <w:tcBorders>
              <w:top w:val="nil"/>
              <w:left w:val="nil"/>
              <w:bottom w:val="nil"/>
              <w:right w:val="nil"/>
            </w:tcBorders>
          </w:tcPr>
          <w:p w:rsidR="00796CDD" w:rsidRDefault="00796CDD">
            <w:pPr>
              <w:rPr>
                <w:rFonts w:ascii="Arial" w:hAnsi="Arial" w:cs="Arial"/>
              </w:rPr>
            </w:pPr>
          </w:p>
        </w:tc>
        <w:tc>
          <w:tcPr>
            <w:tcW w:w="3118" w:type="dxa"/>
            <w:tcBorders>
              <w:top w:val="nil"/>
              <w:left w:val="nil"/>
              <w:bottom w:val="nil"/>
              <w:right w:val="nil"/>
            </w:tcBorders>
          </w:tcPr>
          <w:p w:rsidR="00796CDD" w:rsidRDefault="00796CDD">
            <w:pPr>
              <w:rPr>
                <w:rFonts w:ascii="Arial" w:hAnsi="Arial" w:cs="Arial"/>
              </w:rPr>
            </w:pPr>
            <w:r>
              <w:rPr>
                <w:rFonts w:ascii="Arial" w:hAnsi="Arial" w:cs="Arial"/>
              </w:rPr>
              <w:t>May 24, 2016</w:t>
            </w:r>
          </w:p>
          <w:p w:rsidR="00796CDD" w:rsidRDefault="00796CDD">
            <w:pPr>
              <w:rPr>
                <w:rFonts w:ascii="Arial" w:hAnsi="Arial" w:cs="Arial"/>
              </w:rPr>
            </w:pPr>
          </w:p>
        </w:tc>
        <w:tc>
          <w:tcPr>
            <w:tcW w:w="2552" w:type="dxa"/>
            <w:tcBorders>
              <w:top w:val="nil"/>
              <w:left w:val="nil"/>
              <w:bottom w:val="nil"/>
              <w:right w:val="nil"/>
            </w:tcBorders>
          </w:tcPr>
          <w:p w:rsidR="00796CDD" w:rsidRDefault="00796CDD">
            <w:pPr>
              <w:rPr>
                <w:rFonts w:ascii="Arial" w:hAnsi="Arial" w:cs="Arial"/>
              </w:rPr>
            </w:pPr>
            <w:r>
              <w:rPr>
                <w:rFonts w:ascii="Arial" w:hAnsi="Arial" w:cs="Arial"/>
              </w:rPr>
              <w:t>McCoy road</w:t>
            </w:r>
          </w:p>
        </w:tc>
        <w:tc>
          <w:tcPr>
            <w:tcW w:w="2294" w:type="dxa"/>
            <w:tcBorders>
              <w:top w:val="nil"/>
              <w:left w:val="nil"/>
              <w:bottom w:val="nil"/>
              <w:right w:val="nil"/>
            </w:tcBorders>
          </w:tcPr>
          <w:p w:rsidR="00796CDD" w:rsidRDefault="00796CDD">
            <w:pPr>
              <w:rPr>
                <w:rFonts w:ascii="Arial" w:hAnsi="Arial" w:cs="Arial"/>
              </w:rPr>
            </w:pPr>
            <w:r>
              <w:rPr>
                <w:rFonts w:ascii="Arial" w:hAnsi="Arial" w:cs="Arial"/>
              </w:rPr>
              <w:t>Michelle Findlay</w:t>
            </w:r>
          </w:p>
        </w:tc>
        <w:tc>
          <w:tcPr>
            <w:tcW w:w="2636" w:type="dxa"/>
            <w:tcBorders>
              <w:top w:val="nil"/>
              <w:left w:val="nil"/>
              <w:bottom w:val="nil"/>
              <w:right w:val="nil"/>
            </w:tcBorders>
          </w:tcPr>
          <w:p w:rsidR="00796CDD" w:rsidRDefault="00796CDD" w:rsidP="00EA6679">
            <w:pPr>
              <w:pStyle w:val="ListParagraph"/>
              <w:numPr>
                <w:ilvl w:val="0"/>
                <w:numId w:val="5"/>
              </w:numPr>
              <w:rPr>
                <w:rFonts w:ascii="Arial" w:hAnsi="Arial" w:cs="Arial"/>
              </w:rPr>
            </w:pPr>
            <w:r>
              <w:rPr>
                <w:rFonts w:ascii="Arial" w:hAnsi="Arial" w:cs="Arial"/>
              </w:rPr>
              <w:t>Cow and a calf observed.</w:t>
            </w:r>
          </w:p>
          <w:p w:rsidR="00796CDD" w:rsidRDefault="00796CDD" w:rsidP="00EA6679">
            <w:pPr>
              <w:pStyle w:val="ListParagraph"/>
              <w:numPr>
                <w:ilvl w:val="0"/>
                <w:numId w:val="5"/>
              </w:numPr>
              <w:rPr>
                <w:rFonts w:ascii="Arial" w:hAnsi="Arial" w:cs="Arial"/>
              </w:rPr>
            </w:pPr>
            <w:r>
              <w:rPr>
                <w:rFonts w:ascii="Arial" w:hAnsi="Arial" w:cs="Arial"/>
              </w:rPr>
              <w:t>Photos taken.</w:t>
            </w:r>
          </w:p>
          <w:p w:rsidR="00796CDD" w:rsidRDefault="00796CDD" w:rsidP="00796CDD">
            <w:pPr>
              <w:pStyle w:val="ListParagraph"/>
              <w:ind w:left="360"/>
              <w:rPr>
                <w:rFonts w:ascii="Arial" w:hAnsi="Arial" w:cs="Arial"/>
              </w:rPr>
            </w:pPr>
          </w:p>
        </w:tc>
      </w:tr>
      <w:tr w:rsidR="0099724D" w:rsidRPr="008404D1" w:rsidTr="008E7F7C">
        <w:tc>
          <w:tcPr>
            <w:tcW w:w="2802" w:type="dxa"/>
            <w:tcBorders>
              <w:top w:val="nil"/>
              <w:left w:val="nil"/>
              <w:bottom w:val="nil"/>
              <w:right w:val="nil"/>
            </w:tcBorders>
          </w:tcPr>
          <w:p w:rsidR="0099724D" w:rsidRDefault="0099724D">
            <w:pPr>
              <w:rPr>
                <w:rFonts w:ascii="Arial" w:hAnsi="Arial" w:cs="Arial"/>
              </w:rPr>
            </w:pPr>
          </w:p>
        </w:tc>
        <w:tc>
          <w:tcPr>
            <w:tcW w:w="3118" w:type="dxa"/>
            <w:tcBorders>
              <w:top w:val="nil"/>
              <w:left w:val="nil"/>
              <w:bottom w:val="nil"/>
              <w:right w:val="nil"/>
            </w:tcBorders>
          </w:tcPr>
          <w:p w:rsidR="0099724D" w:rsidRDefault="0099724D">
            <w:pPr>
              <w:rPr>
                <w:rFonts w:ascii="Arial" w:hAnsi="Arial" w:cs="Arial"/>
              </w:rPr>
            </w:pPr>
            <w:r>
              <w:rPr>
                <w:rFonts w:ascii="Arial" w:hAnsi="Arial" w:cs="Arial"/>
              </w:rPr>
              <w:t>June, 2016</w:t>
            </w:r>
          </w:p>
          <w:p w:rsidR="0099724D" w:rsidRDefault="0099724D">
            <w:pPr>
              <w:rPr>
                <w:rFonts w:ascii="Arial" w:hAnsi="Arial" w:cs="Arial"/>
              </w:rPr>
            </w:pPr>
          </w:p>
        </w:tc>
        <w:tc>
          <w:tcPr>
            <w:tcW w:w="2552" w:type="dxa"/>
            <w:tcBorders>
              <w:top w:val="nil"/>
              <w:left w:val="nil"/>
              <w:bottom w:val="nil"/>
              <w:right w:val="nil"/>
            </w:tcBorders>
          </w:tcPr>
          <w:p w:rsidR="0099724D" w:rsidRDefault="0099724D">
            <w:pPr>
              <w:rPr>
                <w:rFonts w:ascii="Arial" w:hAnsi="Arial" w:cs="Arial"/>
              </w:rPr>
            </w:pPr>
            <w:r>
              <w:rPr>
                <w:rFonts w:ascii="Arial" w:hAnsi="Arial" w:cs="Arial"/>
              </w:rPr>
              <w:t>McCoy road</w:t>
            </w:r>
          </w:p>
        </w:tc>
        <w:tc>
          <w:tcPr>
            <w:tcW w:w="2294" w:type="dxa"/>
            <w:tcBorders>
              <w:top w:val="nil"/>
              <w:left w:val="nil"/>
              <w:bottom w:val="nil"/>
              <w:right w:val="nil"/>
            </w:tcBorders>
          </w:tcPr>
          <w:p w:rsidR="0099724D" w:rsidRDefault="0099724D">
            <w:pPr>
              <w:rPr>
                <w:rFonts w:ascii="Arial" w:hAnsi="Arial" w:cs="Arial"/>
              </w:rPr>
            </w:pPr>
            <w:r>
              <w:rPr>
                <w:rFonts w:ascii="Arial" w:hAnsi="Arial" w:cs="Arial"/>
              </w:rPr>
              <w:t>Jay Hanson</w:t>
            </w:r>
          </w:p>
        </w:tc>
        <w:tc>
          <w:tcPr>
            <w:tcW w:w="2636" w:type="dxa"/>
            <w:tcBorders>
              <w:top w:val="nil"/>
              <w:left w:val="nil"/>
              <w:bottom w:val="nil"/>
              <w:right w:val="nil"/>
            </w:tcBorders>
          </w:tcPr>
          <w:p w:rsidR="0099724D" w:rsidRDefault="0099724D" w:rsidP="0099724D">
            <w:pPr>
              <w:pStyle w:val="ListParagraph"/>
              <w:numPr>
                <w:ilvl w:val="0"/>
                <w:numId w:val="5"/>
              </w:numPr>
              <w:rPr>
                <w:rFonts w:ascii="Arial" w:hAnsi="Arial" w:cs="Arial"/>
              </w:rPr>
            </w:pPr>
            <w:r w:rsidRPr="0099724D">
              <w:rPr>
                <w:rFonts w:ascii="Arial" w:hAnsi="Arial" w:cs="Arial"/>
              </w:rPr>
              <w:t>Calf moose observed.</w:t>
            </w:r>
          </w:p>
          <w:p w:rsidR="0099724D" w:rsidRPr="0099724D" w:rsidRDefault="0099724D" w:rsidP="0099724D">
            <w:pPr>
              <w:pStyle w:val="ListParagraph"/>
              <w:ind w:left="360"/>
              <w:rPr>
                <w:rFonts w:ascii="Arial" w:hAnsi="Arial" w:cs="Arial"/>
              </w:rPr>
            </w:pPr>
          </w:p>
        </w:tc>
      </w:tr>
      <w:tr w:rsidR="00684653" w:rsidRPr="008404D1" w:rsidTr="008E7F7C">
        <w:tc>
          <w:tcPr>
            <w:tcW w:w="2802" w:type="dxa"/>
            <w:tcBorders>
              <w:top w:val="nil"/>
              <w:left w:val="nil"/>
              <w:bottom w:val="nil"/>
              <w:right w:val="nil"/>
            </w:tcBorders>
          </w:tcPr>
          <w:p w:rsidR="00684653" w:rsidRDefault="00684653">
            <w:pPr>
              <w:rPr>
                <w:rFonts w:ascii="Arial" w:hAnsi="Arial" w:cs="Arial"/>
              </w:rPr>
            </w:pPr>
          </w:p>
        </w:tc>
        <w:tc>
          <w:tcPr>
            <w:tcW w:w="3118" w:type="dxa"/>
            <w:tcBorders>
              <w:top w:val="nil"/>
              <w:left w:val="nil"/>
              <w:bottom w:val="nil"/>
              <w:right w:val="nil"/>
            </w:tcBorders>
          </w:tcPr>
          <w:p w:rsidR="00684653" w:rsidRDefault="00684653">
            <w:pPr>
              <w:rPr>
                <w:rFonts w:ascii="Arial" w:hAnsi="Arial" w:cs="Arial"/>
              </w:rPr>
            </w:pPr>
            <w:r>
              <w:rPr>
                <w:rFonts w:ascii="Arial" w:hAnsi="Arial" w:cs="Arial"/>
              </w:rPr>
              <w:t>July 24, 2016</w:t>
            </w:r>
          </w:p>
          <w:p w:rsidR="00684653" w:rsidRDefault="00684653">
            <w:pPr>
              <w:rPr>
                <w:rFonts w:ascii="Arial" w:hAnsi="Arial" w:cs="Arial"/>
              </w:rPr>
            </w:pPr>
          </w:p>
        </w:tc>
        <w:tc>
          <w:tcPr>
            <w:tcW w:w="2552" w:type="dxa"/>
            <w:tcBorders>
              <w:top w:val="nil"/>
              <w:left w:val="nil"/>
              <w:bottom w:val="nil"/>
              <w:right w:val="nil"/>
            </w:tcBorders>
          </w:tcPr>
          <w:p w:rsidR="00684653" w:rsidRDefault="00684653">
            <w:pPr>
              <w:rPr>
                <w:rFonts w:ascii="Arial" w:hAnsi="Arial" w:cs="Arial"/>
              </w:rPr>
            </w:pPr>
            <w:r>
              <w:rPr>
                <w:rFonts w:ascii="Arial" w:hAnsi="Arial" w:cs="Arial"/>
              </w:rPr>
              <w:t>Jack Lake road</w:t>
            </w:r>
          </w:p>
        </w:tc>
        <w:tc>
          <w:tcPr>
            <w:tcW w:w="2294" w:type="dxa"/>
            <w:tcBorders>
              <w:top w:val="nil"/>
              <w:left w:val="nil"/>
              <w:bottom w:val="nil"/>
              <w:right w:val="nil"/>
            </w:tcBorders>
          </w:tcPr>
          <w:p w:rsidR="00684653" w:rsidRDefault="00684653">
            <w:pPr>
              <w:rPr>
                <w:rFonts w:ascii="Arial" w:hAnsi="Arial" w:cs="Arial"/>
              </w:rPr>
            </w:pPr>
            <w:r>
              <w:rPr>
                <w:rFonts w:ascii="Arial" w:hAnsi="Arial" w:cs="Arial"/>
              </w:rPr>
              <w:t>Martha Moulton-Becker</w:t>
            </w:r>
          </w:p>
          <w:p w:rsidR="00684653" w:rsidRDefault="00684653">
            <w:pPr>
              <w:rPr>
                <w:rFonts w:ascii="Arial" w:hAnsi="Arial" w:cs="Arial"/>
              </w:rPr>
            </w:pPr>
          </w:p>
        </w:tc>
        <w:tc>
          <w:tcPr>
            <w:tcW w:w="2636" w:type="dxa"/>
            <w:tcBorders>
              <w:top w:val="nil"/>
              <w:left w:val="nil"/>
              <w:bottom w:val="nil"/>
              <w:right w:val="nil"/>
            </w:tcBorders>
          </w:tcPr>
          <w:p w:rsidR="00684653" w:rsidRDefault="00684653" w:rsidP="00EA6679">
            <w:pPr>
              <w:pStyle w:val="ListParagraph"/>
              <w:numPr>
                <w:ilvl w:val="0"/>
                <w:numId w:val="5"/>
              </w:numPr>
              <w:rPr>
                <w:rFonts w:ascii="Arial" w:hAnsi="Arial" w:cs="Arial"/>
              </w:rPr>
            </w:pPr>
            <w:r>
              <w:rPr>
                <w:rFonts w:ascii="Arial" w:hAnsi="Arial" w:cs="Arial"/>
              </w:rPr>
              <w:t>Young bull.</w:t>
            </w:r>
          </w:p>
          <w:p w:rsidR="00684653" w:rsidRDefault="00684653" w:rsidP="00EA6679">
            <w:pPr>
              <w:pStyle w:val="ListParagraph"/>
              <w:numPr>
                <w:ilvl w:val="0"/>
                <w:numId w:val="5"/>
              </w:numPr>
              <w:rPr>
                <w:rFonts w:ascii="Arial" w:hAnsi="Arial" w:cs="Arial"/>
              </w:rPr>
            </w:pPr>
            <w:r>
              <w:rPr>
                <w:rFonts w:ascii="Arial" w:hAnsi="Arial" w:cs="Arial"/>
              </w:rPr>
              <w:t>Photos taken.</w:t>
            </w:r>
          </w:p>
        </w:tc>
      </w:tr>
      <w:tr w:rsidR="008E7F7C" w:rsidRPr="008404D1" w:rsidTr="008E7F7C">
        <w:tc>
          <w:tcPr>
            <w:tcW w:w="2802" w:type="dxa"/>
            <w:tcBorders>
              <w:top w:val="nil"/>
              <w:left w:val="nil"/>
              <w:bottom w:val="nil"/>
              <w:right w:val="nil"/>
            </w:tcBorders>
          </w:tcPr>
          <w:p w:rsidR="008E7F7C" w:rsidRDefault="008E7F7C">
            <w:pPr>
              <w:rPr>
                <w:rFonts w:ascii="Arial" w:hAnsi="Arial" w:cs="Arial"/>
              </w:rPr>
            </w:pPr>
          </w:p>
        </w:tc>
        <w:tc>
          <w:tcPr>
            <w:tcW w:w="3118" w:type="dxa"/>
            <w:tcBorders>
              <w:top w:val="nil"/>
              <w:left w:val="nil"/>
              <w:bottom w:val="nil"/>
              <w:right w:val="nil"/>
            </w:tcBorders>
          </w:tcPr>
          <w:p w:rsidR="008E7F7C" w:rsidRDefault="008E7F7C">
            <w:pPr>
              <w:rPr>
                <w:rFonts w:ascii="Arial" w:hAnsi="Arial" w:cs="Arial"/>
              </w:rPr>
            </w:pPr>
            <w:r>
              <w:rPr>
                <w:rFonts w:ascii="Arial" w:hAnsi="Arial" w:cs="Arial"/>
              </w:rPr>
              <w:t>April 29, 2017</w:t>
            </w:r>
          </w:p>
          <w:p w:rsidR="008E7F7C" w:rsidRDefault="008E7F7C">
            <w:pPr>
              <w:rPr>
                <w:rFonts w:ascii="Arial" w:hAnsi="Arial" w:cs="Arial"/>
              </w:rPr>
            </w:pPr>
          </w:p>
        </w:tc>
        <w:tc>
          <w:tcPr>
            <w:tcW w:w="2552" w:type="dxa"/>
            <w:tcBorders>
              <w:top w:val="nil"/>
              <w:left w:val="nil"/>
              <w:bottom w:val="nil"/>
              <w:right w:val="nil"/>
            </w:tcBorders>
          </w:tcPr>
          <w:p w:rsidR="008E7F7C" w:rsidRDefault="008E7F7C">
            <w:pPr>
              <w:rPr>
                <w:rFonts w:ascii="Arial" w:hAnsi="Arial" w:cs="Arial"/>
              </w:rPr>
            </w:pPr>
            <w:r>
              <w:rPr>
                <w:rFonts w:ascii="Arial" w:hAnsi="Arial" w:cs="Arial"/>
              </w:rPr>
              <w:t>McCoy Road</w:t>
            </w:r>
          </w:p>
        </w:tc>
        <w:tc>
          <w:tcPr>
            <w:tcW w:w="2294" w:type="dxa"/>
            <w:tcBorders>
              <w:top w:val="nil"/>
              <w:left w:val="nil"/>
              <w:bottom w:val="nil"/>
              <w:right w:val="nil"/>
            </w:tcBorders>
          </w:tcPr>
          <w:p w:rsidR="008E7F7C" w:rsidRDefault="008E7F7C">
            <w:pPr>
              <w:rPr>
                <w:rFonts w:ascii="Arial" w:hAnsi="Arial" w:cs="Arial"/>
              </w:rPr>
            </w:pPr>
            <w:r>
              <w:rPr>
                <w:rFonts w:ascii="Arial" w:hAnsi="Arial" w:cs="Arial"/>
              </w:rPr>
              <w:t>Jeffrey Major</w:t>
            </w:r>
          </w:p>
        </w:tc>
        <w:tc>
          <w:tcPr>
            <w:tcW w:w="2636" w:type="dxa"/>
            <w:tcBorders>
              <w:top w:val="nil"/>
              <w:left w:val="nil"/>
              <w:bottom w:val="nil"/>
              <w:right w:val="nil"/>
            </w:tcBorders>
          </w:tcPr>
          <w:p w:rsidR="008E7F7C" w:rsidRDefault="008E7F7C" w:rsidP="00EA6679">
            <w:pPr>
              <w:pStyle w:val="ListParagraph"/>
              <w:numPr>
                <w:ilvl w:val="0"/>
                <w:numId w:val="5"/>
              </w:numPr>
              <w:rPr>
                <w:rFonts w:ascii="Arial" w:hAnsi="Arial" w:cs="Arial"/>
              </w:rPr>
            </w:pPr>
            <w:r>
              <w:rPr>
                <w:rFonts w:ascii="Arial" w:hAnsi="Arial" w:cs="Arial"/>
              </w:rPr>
              <w:t>Photos taken</w:t>
            </w:r>
          </w:p>
          <w:p w:rsidR="008E7F7C" w:rsidRDefault="008E7F7C" w:rsidP="00EA6679">
            <w:pPr>
              <w:pStyle w:val="ListParagraph"/>
              <w:numPr>
                <w:ilvl w:val="0"/>
                <w:numId w:val="5"/>
              </w:numPr>
              <w:rPr>
                <w:rFonts w:ascii="Arial" w:hAnsi="Arial" w:cs="Arial"/>
              </w:rPr>
            </w:pPr>
            <w:r>
              <w:rPr>
                <w:rFonts w:ascii="Arial" w:hAnsi="Arial" w:cs="Arial"/>
              </w:rPr>
              <w:t xml:space="preserve">Young animal </w:t>
            </w:r>
            <w:r>
              <w:rPr>
                <w:rFonts w:ascii="Arial" w:hAnsi="Arial" w:cs="Arial"/>
              </w:rPr>
              <w:lastRenderedPageBreak/>
              <w:t>(earlings</w:t>
            </w:r>
            <w:proofErr w:type="gramStart"/>
            <w:r>
              <w:rPr>
                <w:rFonts w:ascii="Arial" w:hAnsi="Arial" w:cs="Arial"/>
              </w:rPr>
              <w:t>? )</w:t>
            </w:r>
            <w:proofErr w:type="gramEnd"/>
          </w:p>
          <w:p w:rsidR="008E7F7C" w:rsidRDefault="008E7F7C" w:rsidP="008E7F7C">
            <w:pPr>
              <w:pStyle w:val="ListParagraph"/>
              <w:ind w:left="360"/>
              <w:rPr>
                <w:rFonts w:ascii="Arial" w:hAnsi="Arial" w:cs="Arial"/>
              </w:rPr>
            </w:pPr>
          </w:p>
        </w:tc>
      </w:tr>
      <w:tr w:rsidR="00751A8C" w:rsidRPr="008404D1" w:rsidTr="00EB3C04">
        <w:tc>
          <w:tcPr>
            <w:tcW w:w="2802" w:type="dxa"/>
            <w:tcBorders>
              <w:top w:val="nil"/>
              <w:left w:val="nil"/>
              <w:bottom w:val="nil"/>
              <w:right w:val="nil"/>
            </w:tcBorders>
          </w:tcPr>
          <w:p w:rsidR="00751A8C" w:rsidRDefault="00751A8C">
            <w:pPr>
              <w:rPr>
                <w:rFonts w:ascii="Arial" w:hAnsi="Arial" w:cs="Arial"/>
              </w:rPr>
            </w:pPr>
          </w:p>
        </w:tc>
        <w:tc>
          <w:tcPr>
            <w:tcW w:w="3118" w:type="dxa"/>
            <w:tcBorders>
              <w:top w:val="nil"/>
              <w:left w:val="nil"/>
              <w:bottom w:val="nil"/>
              <w:right w:val="nil"/>
            </w:tcBorders>
          </w:tcPr>
          <w:p w:rsidR="00751A8C" w:rsidRDefault="00751A8C">
            <w:pPr>
              <w:rPr>
                <w:rFonts w:ascii="Arial" w:hAnsi="Arial" w:cs="Arial"/>
              </w:rPr>
            </w:pPr>
            <w:r>
              <w:rPr>
                <w:rFonts w:ascii="Arial" w:hAnsi="Arial" w:cs="Arial"/>
              </w:rPr>
              <w:t>July 16, 2017</w:t>
            </w:r>
          </w:p>
          <w:p w:rsidR="00751A8C" w:rsidRDefault="00751A8C">
            <w:pPr>
              <w:rPr>
                <w:rFonts w:ascii="Arial" w:hAnsi="Arial" w:cs="Arial"/>
              </w:rPr>
            </w:pPr>
          </w:p>
        </w:tc>
        <w:tc>
          <w:tcPr>
            <w:tcW w:w="2552" w:type="dxa"/>
            <w:tcBorders>
              <w:top w:val="nil"/>
              <w:left w:val="nil"/>
              <w:bottom w:val="nil"/>
              <w:right w:val="nil"/>
            </w:tcBorders>
          </w:tcPr>
          <w:p w:rsidR="00751A8C" w:rsidRDefault="00751A8C">
            <w:pPr>
              <w:rPr>
                <w:rFonts w:ascii="Arial" w:hAnsi="Arial" w:cs="Arial"/>
              </w:rPr>
            </w:pPr>
            <w:r>
              <w:rPr>
                <w:rFonts w:ascii="Arial" w:hAnsi="Arial" w:cs="Arial"/>
              </w:rPr>
              <w:t xml:space="preserve">Callahan Bay </w:t>
            </w:r>
          </w:p>
          <w:p w:rsidR="00751A8C" w:rsidRDefault="00751A8C">
            <w:pPr>
              <w:rPr>
                <w:rFonts w:ascii="Arial" w:hAnsi="Arial" w:cs="Arial"/>
              </w:rPr>
            </w:pPr>
            <w:r>
              <w:rPr>
                <w:rFonts w:ascii="Arial" w:hAnsi="Arial" w:cs="Arial"/>
              </w:rPr>
              <w:t>(east wetland)</w:t>
            </w:r>
          </w:p>
          <w:p w:rsidR="00751A8C" w:rsidRDefault="00751A8C">
            <w:pPr>
              <w:rPr>
                <w:rFonts w:ascii="Arial" w:hAnsi="Arial" w:cs="Arial"/>
              </w:rPr>
            </w:pPr>
          </w:p>
        </w:tc>
        <w:tc>
          <w:tcPr>
            <w:tcW w:w="2294" w:type="dxa"/>
            <w:tcBorders>
              <w:top w:val="nil"/>
              <w:left w:val="nil"/>
              <w:bottom w:val="nil"/>
              <w:right w:val="nil"/>
            </w:tcBorders>
          </w:tcPr>
          <w:p w:rsidR="00751A8C" w:rsidRDefault="00751A8C">
            <w:pPr>
              <w:rPr>
                <w:rFonts w:ascii="Arial" w:hAnsi="Arial" w:cs="Arial"/>
              </w:rPr>
            </w:pPr>
            <w:r>
              <w:rPr>
                <w:rFonts w:ascii="Arial" w:hAnsi="Arial" w:cs="Arial"/>
              </w:rPr>
              <w:t>Ruth Davenport</w:t>
            </w:r>
          </w:p>
        </w:tc>
        <w:tc>
          <w:tcPr>
            <w:tcW w:w="2636" w:type="dxa"/>
            <w:tcBorders>
              <w:top w:val="nil"/>
              <w:left w:val="nil"/>
              <w:bottom w:val="nil"/>
              <w:right w:val="nil"/>
            </w:tcBorders>
          </w:tcPr>
          <w:p w:rsidR="00751A8C" w:rsidRDefault="00751A8C" w:rsidP="00EA6679">
            <w:pPr>
              <w:pStyle w:val="ListParagraph"/>
              <w:numPr>
                <w:ilvl w:val="0"/>
                <w:numId w:val="5"/>
              </w:numPr>
              <w:rPr>
                <w:rFonts w:ascii="Arial" w:hAnsi="Arial" w:cs="Arial"/>
              </w:rPr>
            </w:pPr>
            <w:r>
              <w:rPr>
                <w:rFonts w:ascii="Arial" w:hAnsi="Arial" w:cs="Arial"/>
              </w:rPr>
              <w:t>Animal believed to be a juvenile.</w:t>
            </w:r>
          </w:p>
        </w:tc>
      </w:tr>
      <w:tr w:rsidR="00EB3C04" w:rsidRPr="008404D1" w:rsidTr="00E5416A">
        <w:tc>
          <w:tcPr>
            <w:tcW w:w="2802" w:type="dxa"/>
            <w:tcBorders>
              <w:top w:val="nil"/>
              <w:left w:val="nil"/>
              <w:bottom w:val="nil"/>
              <w:right w:val="nil"/>
            </w:tcBorders>
          </w:tcPr>
          <w:p w:rsidR="00EB3C04" w:rsidRDefault="00EB3C04">
            <w:pPr>
              <w:rPr>
                <w:rFonts w:ascii="Arial" w:hAnsi="Arial" w:cs="Arial"/>
              </w:rPr>
            </w:pPr>
          </w:p>
        </w:tc>
        <w:tc>
          <w:tcPr>
            <w:tcW w:w="3118" w:type="dxa"/>
            <w:tcBorders>
              <w:top w:val="nil"/>
              <w:left w:val="nil"/>
              <w:bottom w:val="nil"/>
              <w:right w:val="nil"/>
            </w:tcBorders>
          </w:tcPr>
          <w:p w:rsidR="00EB3C04" w:rsidRDefault="00EB3C04">
            <w:pPr>
              <w:rPr>
                <w:rFonts w:ascii="Arial" w:hAnsi="Arial" w:cs="Arial"/>
              </w:rPr>
            </w:pPr>
            <w:r>
              <w:rPr>
                <w:rFonts w:ascii="Arial" w:hAnsi="Arial" w:cs="Arial"/>
              </w:rPr>
              <w:t>May 19, 2018</w:t>
            </w:r>
          </w:p>
        </w:tc>
        <w:tc>
          <w:tcPr>
            <w:tcW w:w="2552" w:type="dxa"/>
            <w:tcBorders>
              <w:top w:val="nil"/>
              <w:left w:val="nil"/>
              <w:bottom w:val="nil"/>
              <w:right w:val="nil"/>
            </w:tcBorders>
          </w:tcPr>
          <w:p w:rsidR="00EB3C04" w:rsidRDefault="00EB3C04">
            <w:pPr>
              <w:rPr>
                <w:rFonts w:ascii="Arial" w:hAnsi="Arial" w:cs="Arial"/>
              </w:rPr>
            </w:pPr>
            <w:r>
              <w:rPr>
                <w:rFonts w:ascii="Arial" w:hAnsi="Arial" w:cs="Arial"/>
              </w:rPr>
              <w:t>Griggs Island</w:t>
            </w:r>
          </w:p>
          <w:p w:rsidR="00EB3C04" w:rsidRDefault="00EB3C04">
            <w:pPr>
              <w:rPr>
                <w:rFonts w:ascii="Arial" w:hAnsi="Arial" w:cs="Arial"/>
              </w:rPr>
            </w:pPr>
          </w:p>
        </w:tc>
        <w:tc>
          <w:tcPr>
            <w:tcW w:w="2294" w:type="dxa"/>
            <w:tcBorders>
              <w:top w:val="nil"/>
              <w:left w:val="nil"/>
              <w:bottom w:val="nil"/>
              <w:right w:val="nil"/>
            </w:tcBorders>
          </w:tcPr>
          <w:p w:rsidR="00EB3C04" w:rsidRDefault="00EB3C04">
            <w:pPr>
              <w:rPr>
                <w:rFonts w:ascii="Arial" w:hAnsi="Arial" w:cs="Arial"/>
              </w:rPr>
            </w:pPr>
            <w:r>
              <w:rPr>
                <w:rFonts w:ascii="Arial" w:hAnsi="Arial" w:cs="Arial"/>
              </w:rPr>
              <w:t>Karen Sjolin</w:t>
            </w:r>
          </w:p>
        </w:tc>
        <w:tc>
          <w:tcPr>
            <w:tcW w:w="2636" w:type="dxa"/>
            <w:tcBorders>
              <w:top w:val="nil"/>
              <w:left w:val="nil"/>
              <w:bottom w:val="nil"/>
              <w:right w:val="nil"/>
            </w:tcBorders>
          </w:tcPr>
          <w:p w:rsidR="00EB3C04" w:rsidRDefault="00EB3C04" w:rsidP="00EA6679">
            <w:pPr>
              <w:pStyle w:val="ListParagraph"/>
              <w:numPr>
                <w:ilvl w:val="0"/>
                <w:numId w:val="5"/>
              </w:numPr>
              <w:rPr>
                <w:rFonts w:ascii="Arial" w:hAnsi="Arial" w:cs="Arial"/>
              </w:rPr>
            </w:pPr>
            <w:r>
              <w:rPr>
                <w:rFonts w:ascii="Arial" w:hAnsi="Arial" w:cs="Arial"/>
              </w:rPr>
              <w:t>Young (yearling?) unantlered animal.</w:t>
            </w:r>
          </w:p>
          <w:p w:rsidR="00EB3C04" w:rsidRDefault="00EB3C04" w:rsidP="00EA6679">
            <w:pPr>
              <w:pStyle w:val="ListParagraph"/>
              <w:numPr>
                <w:ilvl w:val="0"/>
                <w:numId w:val="5"/>
              </w:numPr>
              <w:rPr>
                <w:rFonts w:ascii="Arial" w:hAnsi="Arial" w:cs="Arial"/>
              </w:rPr>
            </w:pPr>
            <w:r>
              <w:rPr>
                <w:rFonts w:ascii="Arial" w:hAnsi="Arial" w:cs="Arial"/>
              </w:rPr>
              <w:t xml:space="preserve"> Photo taken.</w:t>
            </w:r>
          </w:p>
          <w:p w:rsidR="00EB3C04" w:rsidRDefault="00EB3C04" w:rsidP="00E5416A">
            <w:pPr>
              <w:pStyle w:val="ListParagraph"/>
              <w:ind w:left="360"/>
              <w:rPr>
                <w:rFonts w:ascii="Arial" w:hAnsi="Arial" w:cs="Arial"/>
              </w:rPr>
            </w:pPr>
          </w:p>
        </w:tc>
      </w:tr>
      <w:tr w:rsidR="00E5416A" w:rsidRPr="008404D1" w:rsidTr="00E5416A">
        <w:tc>
          <w:tcPr>
            <w:tcW w:w="2802" w:type="dxa"/>
            <w:tcBorders>
              <w:top w:val="nil"/>
              <w:left w:val="nil"/>
              <w:bottom w:val="nil"/>
              <w:right w:val="nil"/>
            </w:tcBorders>
          </w:tcPr>
          <w:p w:rsidR="00E5416A" w:rsidRDefault="00E5416A">
            <w:pPr>
              <w:rPr>
                <w:rFonts w:ascii="Arial" w:hAnsi="Arial" w:cs="Arial"/>
              </w:rPr>
            </w:pPr>
          </w:p>
        </w:tc>
        <w:tc>
          <w:tcPr>
            <w:tcW w:w="3118" w:type="dxa"/>
            <w:tcBorders>
              <w:top w:val="nil"/>
              <w:left w:val="nil"/>
              <w:bottom w:val="nil"/>
              <w:right w:val="nil"/>
            </w:tcBorders>
          </w:tcPr>
          <w:p w:rsidR="00E5416A" w:rsidRDefault="00E5416A">
            <w:pPr>
              <w:rPr>
                <w:rFonts w:ascii="Arial" w:hAnsi="Arial" w:cs="Arial"/>
              </w:rPr>
            </w:pPr>
            <w:r>
              <w:rPr>
                <w:rFonts w:ascii="Arial" w:hAnsi="Arial" w:cs="Arial"/>
              </w:rPr>
              <w:t>July 26, 2018</w:t>
            </w:r>
          </w:p>
        </w:tc>
        <w:tc>
          <w:tcPr>
            <w:tcW w:w="2552" w:type="dxa"/>
            <w:tcBorders>
              <w:top w:val="nil"/>
              <w:left w:val="nil"/>
              <w:bottom w:val="nil"/>
              <w:right w:val="nil"/>
            </w:tcBorders>
          </w:tcPr>
          <w:p w:rsidR="00E5416A" w:rsidRDefault="00E5416A">
            <w:pPr>
              <w:rPr>
                <w:rFonts w:ascii="Arial" w:hAnsi="Arial" w:cs="Arial"/>
              </w:rPr>
            </w:pPr>
            <w:r>
              <w:rPr>
                <w:rFonts w:ascii="Arial" w:hAnsi="Arial" w:cs="Arial"/>
              </w:rPr>
              <w:t>McCoy Road</w:t>
            </w:r>
          </w:p>
          <w:p w:rsidR="00E5416A" w:rsidRDefault="00E5416A">
            <w:pPr>
              <w:rPr>
                <w:rFonts w:ascii="Arial" w:hAnsi="Arial" w:cs="Arial"/>
              </w:rPr>
            </w:pPr>
          </w:p>
        </w:tc>
        <w:tc>
          <w:tcPr>
            <w:tcW w:w="2294" w:type="dxa"/>
            <w:tcBorders>
              <w:top w:val="nil"/>
              <w:left w:val="nil"/>
              <w:bottom w:val="nil"/>
              <w:right w:val="nil"/>
            </w:tcBorders>
          </w:tcPr>
          <w:p w:rsidR="00E5416A" w:rsidRDefault="00E5416A">
            <w:pPr>
              <w:rPr>
                <w:rFonts w:ascii="Arial" w:hAnsi="Arial" w:cs="Arial"/>
              </w:rPr>
            </w:pPr>
            <w:r>
              <w:rPr>
                <w:rFonts w:ascii="Arial" w:hAnsi="Arial" w:cs="Arial"/>
              </w:rPr>
              <w:t>Stephanie Tuer</w:t>
            </w:r>
          </w:p>
        </w:tc>
        <w:tc>
          <w:tcPr>
            <w:tcW w:w="2636" w:type="dxa"/>
            <w:tcBorders>
              <w:top w:val="nil"/>
              <w:left w:val="nil"/>
              <w:bottom w:val="nil"/>
              <w:right w:val="nil"/>
            </w:tcBorders>
          </w:tcPr>
          <w:p w:rsidR="00E5416A" w:rsidRDefault="00E5416A" w:rsidP="00EA6679">
            <w:pPr>
              <w:pStyle w:val="ListParagraph"/>
              <w:numPr>
                <w:ilvl w:val="0"/>
                <w:numId w:val="5"/>
              </w:numPr>
              <w:rPr>
                <w:rFonts w:ascii="Arial" w:hAnsi="Arial" w:cs="Arial"/>
              </w:rPr>
            </w:pPr>
            <w:r>
              <w:rPr>
                <w:rFonts w:ascii="Arial" w:hAnsi="Arial" w:cs="Arial"/>
              </w:rPr>
              <w:t>Young moose ran in front of car.</w:t>
            </w:r>
          </w:p>
          <w:p w:rsidR="00E5416A" w:rsidRDefault="00E5416A" w:rsidP="00E5416A">
            <w:pPr>
              <w:pStyle w:val="ListParagraph"/>
              <w:ind w:left="360"/>
              <w:rPr>
                <w:rFonts w:ascii="Arial" w:hAnsi="Arial" w:cs="Arial"/>
              </w:rPr>
            </w:pPr>
          </w:p>
        </w:tc>
      </w:tr>
      <w:tr w:rsidR="00E5416A" w:rsidRPr="008404D1" w:rsidTr="00E5416A">
        <w:tc>
          <w:tcPr>
            <w:tcW w:w="2802" w:type="dxa"/>
            <w:tcBorders>
              <w:top w:val="nil"/>
              <w:left w:val="nil"/>
              <w:bottom w:val="nil"/>
              <w:right w:val="nil"/>
            </w:tcBorders>
          </w:tcPr>
          <w:p w:rsidR="00E5416A" w:rsidRDefault="00E5416A">
            <w:pPr>
              <w:rPr>
                <w:rFonts w:ascii="Arial" w:hAnsi="Arial" w:cs="Arial"/>
              </w:rPr>
            </w:pPr>
          </w:p>
        </w:tc>
        <w:tc>
          <w:tcPr>
            <w:tcW w:w="3118" w:type="dxa"/>
            <w:tcBorders>
              <w:top w:val="nil"/>
              <w:left w:val="nil"/>
              <w:bottom w:val="nil"/>
              <w:right w:val="nil"/>
            </w:tcBorders>
          </w:tcPr>
          <w:p w:rsidR="00E5416A" w:rsidRDefault="00E5416A">
            <w:pPr>
              <w:rPr>
                <w:rFonts w:ascii="Arial" w:hAnsi="Arial" w:cs="Arial"/>
              </w:rPr>
            </w:pPr>
            <w:r>
              <w:rPr>
                <w:rFonts w:ascii="Arial" w:hAnsi="Arial" w:cs="Arial"/>
              </w:rPr>
              <w:t>July 28, 2018</w:t>
            </w:r>
          </w:p>
        </w:tc>
        <w:tc>
          <w:tcPr>
            <w:tcW w:w="2552" w:type="dxa"/>
            <w:tcBorders>
              <w:top w:val="nil"/>
              <w:left w:val="nil"/>
              <w:bottom w:val="nil"/>
              <w:right w:val="nil"/>
            </w:tcBorders>
          </w:tcPr>
          <w:p w:rsidR="00E5416A" w:rsidRDefault="00E5416A">
            <w:pPr>
              <w:rPr>
                <w:rFonts w:ascii="Arial" w:hAnsi="Arial" w:cs="Arial"/>
              </w:rPr>
            </w:pPr>
            <w:r>
              <w:rPr>
                <w:rFonts w:ascii="Arial" w:hAnsi="Arial" w:cs="Arial"/>
              </w:rPr>
              <w:t>Jack Lake Road</w:t>
            </w:r>
          </w:p>
          <w:p w:rsidR="00E5416A" w:rsidRDefault="00E5416A">
            <w:pPr>
              <w:rPr>
                <w:rFonts w:ascii="Arial" w:hAnsi="Arial" w:cs="Arial"/>
              </w:rPr>
            </w:pPr>
          </w:p>
        </w:tc>
        <w:tc>
          <w:tcPr>
            <w:tcW w:w="2294" w:type="dxa"/>
            <w:tcBorders>
              <w:top w:val="nil"/>
              <w:left w:val="nil"/>
              <w:bottom w:val="nil"/>
              <w:right w:val="nil"/>
            </w:tcBorders>
          </w:tcPr>
          <w:p w:rsidR="00E5416A" w:rsidRDefault="00E5416A">
            <w:pPr>
              <w:rPr>
                <w:rFonts w:ascii="Arial" w:hAnsi="Arial" w:cs="Arial"/>
              </w:rPr>
            </w:pPr>
            <w:r>
              <w:rPr>
                <w:rFonts w:ascii="Arial" w:hAnsi="Arial" w:cs="Arial"/>
              </w:rPr>
              <w:t>Sheryl Grieve</w:t>
            </w:r>
          </w:p>
        </w:tc>
        <w:tc>
          <w:tcPr>
            <w:tcW w:w="2636" w:type="dxa"/>
            <w:tcBorders>
              <w:top w:val="nil"/>
              <w:left w:val="nil"/>
              <w:bottom w:val="nil"/>
              <w:right w:val="nil"/>
            </w:tcBorders>
          </w:tcPr>
          <w:p w:rsidR="00E5416A" w:rsidRDefault="00E5416A" w:rsidP="00EA6679">
            <w:pPr>
              <w:pStyle w:val="ListParagraph"/>
              <w:numPr>
                <w:ilvl w:val="0"/>
                <w:numId w:val="5"/>
              </w:numPr>
              <w:rPr>
                <w:rFonts w:ascii="Arial" w:hAnsi="Arial" w:cs="Arial"/>
              </w:rPr>
            </w:pPr>
            <w:r>
              <w:rPr>
                <w:rFonts w:ascii="Arial" w:hAnsi="Arial" w:cs="Arial"/>
              </w:rPr>
              <w:t>Large bull ran in front of car.</w:t>
            </w:r>
          </w:p>
          <w:p w:rsidR="00E5416A" w:rsidRDefault="00E5416A" w:rsidP="00E5416A">
            <w:pPr>
              <w:pStyle w:val="ListParagraph"/>
              <w:ind w:left="360"/>
              <w:rPr>
                <w:rFonts w:ascii="Arial" w:hAnsi="Arial" w:cs="Arial"/>
              </w:rPr>
            </w:pPr>
          </w:p>
        </w:tc>
      </w:tr>
      <w:tr w:rsidR="00E5416A" w:rsidRPr="008404D1" w:rsidTr="00507237">
        <w:tc>
          <w:tcPr>
            <w:tcW w:w="2802" w:type="dxa"/>
            <w:tcBorders>
              <w:top w:val="nil"/>
              <w:left w:val="nil"/>
              <w:bottom w:val="nil"/>
              <w:right w:val="nil"/>
            </w:tcBorders>
          </w:tcPr>
          <w:p w:rsidR="00E5416A" w:rsidRDefault="00E5416A">
            <w:pPr>
              <w:rPr>
                <w:rFonts w:ascii="Arial" w:hAnsi="Arial" w:cs="Arial"/>
              </w:rPr>
            </w:pPr>
          </w:p>
        </w:tc>
        <w:tc>
          <w:tcPr>
            <w:tcW w:w="3118" w:type="dxa"/>
            <w:tcBorders>
              <w:top w:val="nil"/>
              <w:left w:val="nil"/>
              <w:bottom w:val="nil"/>
              <w:right w:val="nil"/>
            </w:tcBorders>
          </w:tcPr>
          <w:p w:rsidR="00E5416A" w:rsidRDefault="00E5416A">
            <w:pPr>
              <w:rPr>
                <w:rFonts w:ascii="Arial" w:hAnsi="Arial" w:cs="Arial"/>
              </w:rPr>
            </w:pPr>
            <w:r>
              <w:rPr>
                <w:rFonts w:ascii="Arial" w:hAnsi="Arial" w:cs="Arial"/>
              </w:rPr>
              <w:t>September 18, 2018</w:t>
            </w:r>
          </w:p>
        </w:tc>
        <w:tc>
          <w:tcPr>
            <w:tcW w:w="2552" w:type="dxa"/>
            <w:tcBorders>
              <w:top w:val="nil"/>
              <w:left w:val="nil"/>
              <w:bottom w:val="nil"/>
              <w:right w:val="nil"/>
            </w:tcBorders>
          </w:tcPr>
          <w:p w:rsidR="00E5416A" w:rsidRDefault="00E5416A">
            <w:pPr>
              <w:rPr>
                <w:rFonts w:ascii="Arial" w:hAnsi="Arial" w:cs="Arial"/>
              </w:rPr>
            </w:pPr>
            <w:r>
              <w:rPr>
                <w:rFonts w:ascii="Arial" w:hAnsi="Arial" w:cs="Arial"/>
              </w:rPr>
              <w:t>McCoy Road</w:t>
            </w:r>
          </w:p>
          <w:p w:rsidR="00E5416A" w:rsidRDefault="00E5416A">
            <w:pPr>
              <w:rPr>
                <w:rFonts w:ascii="Arial" w:hAnsi="Arial" w:cs="Arial"/>
              </w:rPr>
            </w:pPr>
          </w:p>
        </w:tc>
        <w:tc>
          <w:tcPr>
            <w:tcW w:w="2294" w:type="dxa"/>
            <w:tcBorders>
              <w:top w:val="nil"/>
              <w:left w:val="nil"/>
              <w:bottom w:val="nil"/>
              <w:right w:val="nil"/>
            </w:tcBorders>
          </w:tcPr>
          <w:p w:rsidR="00E5416A" w:rsidRDefault="00E5416A">
            <w:pPr>
              <w:rPr>
                <w:rFonts w:ascii="Arial" w:hAnsi="Arial" w:cs="Arial"/>
              </w:rPr>
            </w:pPr>
            <w:r>
              <w:rPr>
                <w:rFonts w:ascii="Arial" w:hAnsi="Arial" w:cs="Arial"/>
              </w:rPr>
              <w:t>Carol Devine</w:t>
            </w:r>
          </w:p>
        </w:tc>
        <w:tc>
          <w:tcPr>
            <w:tcW w:w="2636" w:type="dxa"/>
            <w:tcBorders>
              <w:top w:val="nil"/>
              <w:left w:val="nil"/>
              <w:bottom w:val="nil"/>
              <w:right w:val="nil"/>
            </w:tcBorders>
          </w:tcPr>
          <w:p w:rsidR="00E5416A" w:rsidRDefault="00E5416A" w:rsidP="00EA6679">
            <w:pPr>
              <w:pStyle w:val="ListParagraph"/>
              <w:numPr>
                <w:ilvl w:val="0"/>
                <w:numId w:val="5"/>
              </w:numPr>
              <w:rPr>
                <w:rFonts w:ascii="Arial" w:hAnsi="Arial" w:cs="Arial"/>
              </w:rPr>
            </w:pPr>
            <w:r>
              <w:rPr>
                <w:rFonts w:ascii="Arial" w:hAnsi="Arial" w:cs="Arial"/>
              </w:rPr>
              <w:t>Adult cow.</w:t>
            </w:r>
          </w:p>
        </w:tc>
      </w:tr>
      <w:tr w:rsidR="00E5416A" w:rsidRPr="008404D1" w:rsidTr="002C52B8">
        <w:tc>
          <w:tcPr>
            <w:tcW w:w="2802" w:type="dxa"/>
            <w:tcBorders>
              <w:top w:val="nil"/>
              <w:left w:val="nil"/>
              <w:bottom w:val="nil"/>
              <w:right w:val="nil"/>
            </w:tcBorders>
          </w:tcPr>
          <w:p w:rsidR="00E5416A" w:rsidRDefault="00E5416A">
            <w:pPr>
              <w:rPr>
                <w:rFonts w:ascii="Arial" w:hAnsi="Arial" w:cs="Arial"/>
              </w:rPr>
            </w:pPr>
          </w:p>
        </w:tc>
        <w:tc>
          <w:tcPr>
            <w:tcW w:w="3118" w:type="dxa"/>
            <w:tcBorders>
              <w:top w:val="nil"/>
              <w:left w:val="nil"/>
              <w:bottom w:val="nil"/>
              <w:right w:val="nil"/>
            </w:tcBorders>
          </w:tcPr>
          <w:p w:rsidR="00E5416A" w:rsidRDefault="00E5416A">
            <w:pPr>
              <w:rPr>
                <w:rFonts w:ascii="Arial" w:hAnsi="Arial" w:cs="Arial"/>
              </w:rPr>
            </w:pPr>
            <w:r>
              <w:rPr>
                <w:rFonts w:ascii="Arial" w:hAnsi="Arial" w:cs="Arial"/>
              </w:rPr>
              <w:t>October 4, 2018</w:t>
            </w:r>
          </w:p>
        </w:tc>
        <w:tc>
          <w:tcPr>
            <w:tcW w:w="2552" w:type="dxa"/>
            <w:tcBorders>
              <w:top w:val="nil"/>
              <w:left w:val="nil"/>
              <w:bottom w:val="nil"/>
              <w:right w:val="nil"/>
            </w:tcBorders>
          </w:tcPr>
          <w:p w:rsidR="00E5416A" w:rsidRDefault="00E5416A">
            <w:pPr>
              <w:rPr>
                <w:rFonts w:ascii="Arial" w:hAnsi="Arial" w:cs="Arial"/>
              </w:rPr>
            </w:pPr>
            <w:r>
              <w:rPr>
                <w:rFonts w:ascii="Arial" w:hAnsi="Arial" w:cs="Arial"/>
              </w:rPr>
              <w:t>Jack Lake Road</w:t>
            </w:r>
          </w:p>
        </w:tc>
        <w:tc>
          <w:tcPr>
            <w:tcW w:w="2294" w:type="dxa"/>
            <w:tcBorders>
              <w:top w:val="nil"/>
              <w:left w:val="nil"/>
              <w:bottom w:val="nil"/>
              <w:right w:val="nil"/>
            </w:tcBorders>
          </w:tcPr>
          <w:p w:rsidR="00E5416A" w:rsidRDefault="00E5416A">
            <w:pPr>
              <w:rPr>
                <w:rFonts w:ascii="Arial" w:hAnsi="Arial" w:cs="Arial"/>
              </w:rPr>
            </w:pPr>
            <w:r>
              <w:rPr>
                <w:rFonts w:ascii="Arial" w:hAnsi="Arial" w:cs="Arial"/>
              </w:rPr>
              <w:t>Mike Mills</w:t>
            </w:r>
          </w:p>
          <w:p w:rsidR="00E5416A" w:rsidRDefault="00E5416A">
            <w:pPr>
              <w:rPr>
                <w:rFonts w:ascii="Arial" w:hAnsi="Arial" w:cs="Arial"/>
              </w:rPr>
            </w:pPr>
          </w:p>
        </w:tc>
        <w:tc>
          <w:tcPr>
            <w:tcW w:w="2636" w:type="dxa"/>
            <w:tcBorders>
              <w:top w:val="nil"/>
              <w:left w:val="nil"/>
              <w:bottom w:val="nil"/>
              <w:right w:val="nil"/>
            </w:tcBorders>
          </w:tcPr>
          <w:p w:rsidR="00E5416A" w:rsidRDefault="00E5416A" w:rsidP="00EA6679">
            <w:pPr>
              <w:pStyle w:val="ListParagraph"/>
              <w:numPr>
                <w:ilvl w:val="0"/>
                <w:numId w:val="5"/>
              </w:numPr>
              <w:rPr>
                <w:rFonts w:ascii="Arial" w:hAnsi="Arial" w:cs="Arial"/>
              </w:rPr>
            </w:pPr>
            <w:r>
              <w:rPr>
                <w:rFonts w:ascii="Arial" w:hAnsi="Arial" w:cs="Arial"/>
              </w:rPr>
              <w:t>Adult bull.</w:t>
            </w:r>
          </w:p>
        </w:tc>
      </w:tr>
      <w:tr w:rsidR="00507237" w:rsidRPr="008404D1" w:rsidTr="002C52B8">
        <w:tc>
          <w:tcPr>
            <w:tcW w:w="2802" w:type="dxa"/>
            <w:tcBorders>
              <w:top w:val="nil"/>
              <w:left w:val="nil"/>
              <w:bottom w:val="nil"/>
              <w:right w:val="nil"/>
            </w:tcBorders>
          </w:tcPr>
          <w:p w:rsidR="00507237" w:rsidRDefault="00507237">
            <w:pPr>
              <w:rPr>
                <w:rFonts w:ascii="Arial" w:hAnsi="Arial" w:cs="Arial"/>
              </w:rPr>
            </w:pPr>
          </w:p>
        </w:tc>
        <w:tc>
          <w:tcPr>
            <w:tcW w:w="3118" w:type="dxa"/>
            <w:tcBorders>
              <w:top w:val="nil"/>
              <w:left w:val="nil"/>
              <w:bottom w:val="nil"/>
              <w:right w:val="nil"/>
            </w:tcBorders>
          </w:tcPr>
          <w:p w:rsidR="00507237" w:rsidRDefault="00507237">
            <w:pPr>
              <w:rPr>
                <w:rFonts w:ascii="Arial" w:hAnsi="Arial" w:cs="Arial"/>
              </w:rPr>
            </w:pPr>
            <w:r>
              <w:rPr>
                <w:rFonts w:ascii="Arial" w:hAnsi="Arial" w:cs="Arial"/>
              </w:rPr>
              <w:t>May 12, 2019</w:t>
            </w:r>
          </w:p>
        </w:tc>
        <w:tc>
          <w:tcPr>
            <w:tcW w:w="2552" w:type="dxa"/>
            <w:tcBorders>
              <w:top w:val="nil"/>
              <w:left w:val="nil"/>
              <w:bottom w:val="nil"/>
              <w:right w:val="nil"/>
            </w:tcBorders>
          </w:tcPr>
          <w:p w:rsidR="00507237" w:rsidRDefault="00507237">
            <w:pPr>
              <w:rPr>
                <w:rFonts w:ascii="Arial" w:hAnsi="Arial" w:cs="Arial"/>
              </w:rPr>
            </w:pPr>
            <w:r>
              <w:rPr>
                <w:rFonts w:ascii="Arial" w:hAnsi="Arial" w:cs="Arial"/>
              </w:rPr>
              <w:t>FR 85</w:t>
            </w:r>
          </w:p>
        </w:tc>
        <w:tc>
          <w:tcPr>
            <w:tcW w:w="2294" w:type="dxa"/>
            <w:tcBorders>
              <w:top w:val="nil"/>
              <w:left w:val="nil"/>
              <w:bottom w:val="nil"/>
              <w:right w:val="nil"/>
            </w:tcBorders>
          </w:tcPr>
          <w:p w:rsidR="00507237" w:rsidRDefault="00507237">
            <w:pPr>
              <w:rPr>
                <w:rFonts w:ascii="Arial" w:hAnsi="Arial" w:cs="Arial"/>
              </w:rPr>
            </w:pPr>
            <w:r>
              <w:rPr>
                <w:rFonts w:ascii="Arial" w:hAnsi="Arial" w:cs="Arial"/>
              </w:rPr>
              <w:t>Laura Shaw</w:t>
            </w:r>
          </w:p>
          <w:p w:rsidR="00507237" w:rsidRDefault="00507237">
            <w:pPr>
              <w:rPr>
                <w:rFonts w:ascii="Arial" w:hAnsi="Arial" w:cs="Arial"/>
              </w:rPr>
            </w:pPr>
          </w:p>
        </w:tc>
        <w:tc>
          <w:tcPr>
            <w:tcW w:w="2636" w:type="dxa"/>
            <w:tcBorders>
              <w:top w:val="nil"/>
              <w:left w:val="nil"/>
              <w:bottom w:val="nil"/>
              <w:right w:val="nil"/>
            </w:tcBorders>
          </w:tcPr>
          <w:p w:rsidR="00507237" w:rsidRDefault="00507237" w:rsidP="00507237">
            <w:pPr>
              <w:pStyle w:val="ListParagraph"/>
              <w:numPr>
                <w:ilvl w:val="0"/>
                <w:numId w:val="5"/>
              </w:numPr>
              <w:jc w:val="center"/>
              <w:rPr>
                <w:rFonts w:ascii="Arial" w:hAnsi="Arial" w:cs="Arial"/>
              </w:rPr>
            </w:pPr>
          </w:p>
        </w:tc>
      </w:tr>
      <w:tr w:rsidR="006E7183" w:rsidRPr="008404D1" w:rsidTr="002C52B8">
        <w:tc>
          <w:tcPr>
            <w:tcW w:w="2802" w:type="dxa"/>
            <w:tcBorders>
              <w:top w:val="nil"/>
              <w:left w:val="nil"/>
              <w:bottom w:val="nil"/>
              <w:right w:val="nil"/>
            </w:tcBorders>
          </w:tcPr>
          <w:p w:rsidR="006E7183" w:rsidRDefault="006E7183">
            <w:pPr>
              <w:rPr>
                <w:rFonts w:ascii="Arial" w:hAnsi="Arial" w:cs="Arial"/>
              </w:rPr>
            </w:pPr>
          </w:p>
        </w:tc>
        <w:tc>
          <w:tcPr>
            <w:tcW w:w="3118" w:type="dxa"/>
            <w:tcBorders>
              <w:top w:val="nil"/>
              <w:left w:val="nil"/>
              <w:bottom w:val="nil"/>
              <w:right w:val="nil"/>
            </w:tcBorders>
          </w:tcPr>
          <w:p w:rsidR="006E7183" w:rsidRDefault="006E7183">
            <w:pPr>
              <w:rPr>
                <w:rFonts w:ascii="Arial" w:hAnsi="Arial" w:cs="Arial"/>
              </w:rPr>
            </w:pPr>
            <w:r>
              <w:rPr>
                <w:rFonts w:ascii="Arial" w:hAnsi="Arial" w:cs="Arial"/>
              </w:rPr>
              <w:t>July 6, 2019</w:t>
            </w:r>
          </w:p>
        </w:tc>
        <w:tc>
          <w:tcPr>
            <w:tcW w:w="2552" w:type="dxa"/>
            <w:tcBorders>
              <w:top w:val="nil"/>
              <w:left w:val="nil"/>
              <w:bottom w:val="nil"/>
              <w:right w:val="nil"/>
            </w:tcBorders>
          </w:tcPr>
          <w:p w:rsidR="006E7183" w:rsidRDefault="006E7183">
            <w:pPr>
              <w:rPr>
                <w:rFonts w:ascii="Arial" w:hAnsi="Arial" w:cs="Arial"/>
              </w:rPr>
            </w:pPr>
            <w:r>
              <w:rPr>
                <w:rFonts w:ascii="Arial" w:hAnsi="Arial" w:cs="Arial"/>
              </w:rPr>
              <w:t>Centre Bay</w:t>
            </w:r>
          </w:p>
          <w:p w:rsidR="006E7183" w:rsidRDefault="006E7183">
            <w:pPr>
              <w:rPr>
                <w:rFonts w:ascii="Arial" w:hAnsi="Arial" w:cs="Arial"/>
              </w:rPr>
            </w:pPr>
          </w:p>
        </w:tc>
        <w:tc>
          <w:tcPr>
            <w:tcW w:w="2294" w:type="dxa"/>
            <w:tcBorders>
              <w:top w:val="nil"/>
              <w:left w:val="nil"/>
              <w:bottom w:val="nil"/>
              <w:right w:val="nil"/>
            </w:tcBorders>
          </w:tcPr>
          <w:p w:rsidR="006E7183" w:rsidRDefault="006E7183">
            <w:pPr>
              <w:rPr>
                <w:rFonts w:ascii="Arial" w:hAnsi="Arial" w:cs="Arial"/>
              </w:rPr>
            </w:pPr>
            <w:r>
              <w:rPr>
                <w:rFonts w:ascii="Arial" w:hAnsi="Arial" w:cs="Arial"/>
              </w:rPr>
              <w:t>Anna Sweeney</w:t>
            </w:r>
          </w:p>
        </w:tc>
        <w:tc>
          <w:tcPr>
            <w:tcW w:w="2636" w:type="dxa"/>
            <w:tcBorders>
              <w:top w:val="nil"/>
              <w:left w:val="nil"/>
              <w:bottom w:val="nil"/>
              <w:right w:val="nil"/>
            </w:tcBorders>
          </w:tcPr>
          <w:p w:rsidR="006E7183" w:rsidRDefault="006E7183" w:rsidP="006E7183">
            <w:pPr>
              <w:pStyle w:val="ListParagraph"/>
              <w:numPr>
                <w:ilvl w:val="0"/>
                <w:numId w:val="5"/>
              </w:numPr>
              <w:rPr>
                <w:rFonts w:ascii="Arial" w:hAnsi="Arial" w:cs="Arial"/>
              </w:rPr>
            </w:pPr>
            <w:r>
              <w:rPr>
                <w:rFonts w:ascii="Arial" w:hAnsi="Arial" w:cs="Arial"/>
              </w:rPr>
              <w:t>Two moose outside cottage – stayed for a while and then swam away.</w:t>
            </w:r>
          </w:p>
          <w:p w:rsidR="006E7183" w:rsidRDefault="006E7183" w:rsidP="006E7183">
            <w:pPr>
              <w:pStyle w:val="ListParagraph"/>
              <w:ind w:left="360"/>
              <w:rPr>
                <w:rFonts w:ascii="Arial" w:hAnsi="Arial" w:cs="Arial"/>
              </w:rPr>
            </w:pPr>
          </w:p>
        </w:tc>
      </w:tr>
      <w:tr w:rsidR="002C52B8" w:rsidRPr="008404D1" w:rsidTr="002C52B8">
        <w:tc>
          <w:tcPr>
            <w:tcW w:w="2802" w:type="dxa"/>
            <w:tcBorders>
              <w:top w:val="nil"/>
              <w:left w:val="nil"/>
              <w:bottom w:val="single" w:sz="4" w:space="0" w:color="auto"/>
              <w:right w:val="nil"/>
            </w:tcBorders>
          </w:tcPr>
          <w:p w:rsidR="002C52B8" w:rsidRDefault="002C52B8">
            <w:pPr>
              <w:rPr>
                <w:rFonts w:ascii="Arial" w:hAnsi="Arial" w:cs="Arial"/>
              </w:rPr>
            </w:pPr>
          </w:p>
        </w:tc>
        <w:tc>
          <w:tcPr>
            <w:tcW w:w="3118" w:type="dxa"/>
            <w:tcBorders>
              <w:top w:val="nil"/>
              <w:left w:val="nil"/>
              <w:bottom w:val="single" w:sz="4" w:space="0" w:color="auto"/>
              <w:right w:val="nil"/>
            </w:tcBorders>
          </w:tcPr>
          <w:p w:rsidR="002C52B8" w:rsidRDefault="002C52B8">
            <w:pPr>
              <w:rPr>
                <w:rFonts w:ascii="Arial" w:hAnsi="Arial" w:cs="Arial"/>
              </w:rPr>
            </w:pPr>
            <w:r>
              <w:rPr>
                <w:rFonts w:ascii="Arial" w:hAnsi="Arial" w:cs="Arial"/>
              </w:rPr>
              <w:t>July 13, 2019</w:t>
            </w:r>
          </w:p>
        </w:tc>
        <w:tc>
          <w:tcPr>
            <w:tcW w:w="2552" w:type="dxa"/>
            <w:tcBorders>
              <w:top w:val="nil"/>
              <w:left w:val="nil"/>
              <w:bottom w:val="single" w:sz="4" w:space="0" w:color="auto"/>
              <w:right w:val="nil"/>
            </w:tcBorders>
          </w:tcPr>
          <w:p w:rsidR="002C52B8" w:rsidRDefault="002C52B8">
            <w:pPr>
              <w:rPr>
                <w:rFonts w:ascii="Arial" w:hAnsi="Arial" w:cs="Arial"/>
              </w:rPr>
            </w:pPr>
            <w:r>
              <w:rPr>
                <w:rFonts w:ascii="Arial" w:hAnsi="Arial" w:cs="Arial"/>
              </w:rPr>
              <w:t>Evaan Cardiff’s Iisland (entrance to Williams Bay)</w:t>
            </w:r>
          </w:p>
          <w:p w:rsidR="002C52B8" w:rsidRDefault="002C52B8">
            <w:pPr>
              <w:rPr>
                <w:rFonts w:ascii="Arial" w:hAnsi="Arial" w:cs="Arial"/>
              </w:rPr>
            </w:pPr>
          </w:p>
        </w:tc>
        <w:tc>
          <w:tcPr>
            <w:tcW w:w="2294" w:type="dxa"/>
            <w:tcBorders>
              <w:top w:val="nil"/>
              <w:left w:val="nil"/>
              <w:bottom w:val="single" w:sz="4" w:space="0" w:color="auto"/>
              <w:right w:val="nil"/>
            </w:tcBorders>
          </w:tcPr>
          <w:p w:rsidR="002C52B8" w:rsidRDefault="002C52B8">
            <w:pPr>
              <w:rPr>
                <w:rFonts w:ascii="Arial" w:hAnsi="Arial" w:cs="Arial"/>
              </w:rPr>
            </w:pPr>
            <w:r>
              <w:rPr>
                <w:rFonts w:ascii="Arial" w:hAnsi="Arial" w:cs="Arial"/>
              </w:rPr>
              <w:t>Denyze Martial</w:t>
            </w:r>
          </w:p>
        </w:tc>
        <w:tc>
          <w:tcPr>
            <w:tcW w:w="2636" w:type="dxa"/>
            <w:tcBorders>
              <w:top w:val="nil"/>
              <w:left w:val="nil"/>
              <w:bottom w:val="single" w:sz="4" w:space="0" w:color="auto"/>
              <w:right w:val="nil"/>
            </w:tcBorders>
          </w:tcPr>
          <w:p w:rsidR="002C52B8" w:rsidRDefault="002C52B8" w:rsidP="002C52B8">
            <w:pPr>
              <w:pStyle w:val="ListParagraph"/>
              <w:numPr>
                <w:ilvl w:val="0"/>
                <w:numId w:val="5"/>
              </w:numPr>
              <w:rPr>
                <w:rFonts w:ascii="Arial" w:hAnsi="Arial" w:cs="Arial"/>
              </w:rPr>
            </w:pPr>
            <w:r>
              <w:rPr>
                <w:rFonts w:ascii="Arial" w:hAnsi="Arial" w:cs="Arial"/>
              </w:rPr>
              <w:t>Moose was looking in cottage window at 6:00 am!</w:t>
            </w:r>
          </w:p>
        </w:tc>
      </w:tr>
      <w:tr w:rsidR="00563FDA" w:rsidRPr="008404D1" w:rsidTr="005367ED">
        <w:tc>
          <w:tcPr>
            <w:tcW w:w="2802" w:type="dxa"/>
            <w:tcBorders>
              <w:top w:val="single" w:sz="4" w:space="0" w:color="auto"/>
              <w:left w:val="nil"/>
              <w:bottom w:val="nil"/>
              <w:right w:val="nil"/>
            </w:tcBorders>
          </w:tcPr>
          <w:p w:rsidR="00126AF3" w:rsidRDefault="00126AF3" w:rsidP="000242FF">
            <w:pPr>
              <w:rPr>
                <w:rFonts w:ascii="Arial" w:hAnsi="Arial" w:cs="Arial"/>
              </w:rPr>
            </w:pPr>
            <w:r>
              <w:rPr>
                <w:rFonts w:ascii="Arial" w:hAnsi="Arial" w:cs="Arial"/>
              </w:rPr>
              <w:t>Muskrat</w:t>
            </w:r>
          </w:p>
          <w:p w:rsidR="00126AF3" w:rsidRPr="00F74413" w:rsidRDefault="00126AF3" w:rsidP="000242FF">
            <w:pPr>
              <w:rPr>
                <w:rFonts w:ascii="Arial" w:hAnsi="Arial" w:cs="Arial"/>
                <w:i/>
                <w:color w:val="444444"/>
                <w:shd w:val="clear" w:color="auto" w:fill="FFFFFF"/>
              </w:rPr>
            </w:pPr>
            <w:r w:rsidRPr="00F74413">
              <w:rPr>
                <w:rFonts w:ascii="Arial" w:hAnsi="Arial" w:cs="Arial"/>
                <w:i/>
              </w:rPr>
              <w:t xml:space="preserve">  (</w:t>
            </w:r>
            <w:r w:rsidRPr="00F74413">
              <w:rPr>
                <w:rFonts w:ascii="Arial" w:hAnsi="Arial" w:cs="Arial"/>
                <w:i/>
                <w:color w:val="444444"/>
                <w:shd w:val="clear" w:color="auto" w:fill="FFFFFF"/>
              </w:rPr>
              <w:t>Ondatra zibethicus)</w:t>
            </w:r>
          </w:p>
          <w:p w:rsidR="00126AF3" w:rsidRDefault="00126AF3">
            <w:pPr>
              <w:rPr>
                <w:rFonts w:ascii="Arial" w:hAnsi="Arial" w:cs="Arial"/>
              </w:rPr>
            </w:pPr>
          </w:p>
        </w:tc>
        <w:tc>
          <w:tcPr>
            <w:tcW w:w="3118"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26AF3" w:rsidRDefault="00126AF3" w:rsidP="00941B9C">
            <w:pPr>
              <w:rPr>
                <w:rFonts w:ascii="Arial" w:hAnsi="Arial" w:cs="Arial"/>
              </w:rPr>
            </w:pPr>
            <w:r>
              <w:rPr>
                <w:rFonts w:ascii="Arial" w:hAnsi="Arial" w:cs="Arial"/>
              </w:rPr>
              <w:t xml:space="preserve">Burt and Grossenheider (1952), </w:t>
            </w:r>
            <w:r w:rsidR="006E3596">
              <w:rPr>
                <w:rFonts w:ascii="Arial" w:hAnsi="Arial" w:cs="Arial"/>
              </w:rPr>
              <w:t xml:space="preserve">Carpentier (1987), </w:t>
            </w:r>
            <w:r w:rsidR="002C5AF7">
              <w:rPr>
                <w:rFonts w:ascii="Arial" w:hAnsi="Arial" w:cs="Arial"/>
              </w:rPr>
              <w:t xml:space="preserve">Novak et al. (1987), </w:t>
            </w:r>
            <w:r w:rsidR="0099724D">
              <w:rPr>
                <w:rFonts w:ascii="Arial" w:hAnsi="Arial" w:cs="Arial"/>
              </w:rPr>
              <w:t xml:space="preserve">Dobbyn (1994), </w:t>
            </w:r>
            <w:r>
              <w:rPr>
                <w:rFonts w:ascii="Arial" w:hAnsi="Arial" w:cs="Arial"/>
              </w:rPr>
              <w:t>JLA (2009)</w:t>
            </w:r>
          </w:p>
          <w:p w:rsidR="00126AF3" w:rsidRDefault="00126AF3" w:rsidP="00941B9C">
            <w:pPr>
              <w:rPr>
                <w:rFonts w:ascii="Arial" w:hAnsi="Arial" w:cs="Arial"/>
              </w:rPr>
            </w:pPr>
          </w:p>
        </w:tc>
        <w:tc>
          <w:tcPr>
            <w:tcW w:w="2636" w:type="dxa"/>
            <w:tcBorders>
              <w:top w:val="single" w:sz="4" w:space="0" w:color="auto"/>
              <w:left w:val="nil"/>
              <w:bottom w:val="nil"/>
              <w:right w:val="nil"/>
            </w:tcBorders>
          </w:tcPr>
          <w:p w:rsidR="00126AF3" w:rsidRDefault="00126AF3" w:rsidP="005D0C4C">
            <w:pPr>
              <w:jc w:val="center"/>
              <w:rPr>
                <w:rFonts w:ascii="Arial" w:hAnsi="Arial" w:cs="Arial"/>
              </w:rPr>
            </w:pPr>
            <w:r>
              <w:rPr>
                <w:rFonts w:ascii="Arial" w:hAnsi="Arial" w:cs="Arial"/>
              </w:rPr>
              <w:lastRenderedPageBreak/>
              <w:t>-</w:t>
            </w:r>
          </w:p>
        </w:tc>
      </w:tr>
      <w:tr w:rsidR="00563FDA" w:rsidRPr="008404D1" w:rsidTr="00D9596E">
        <w:tc>
          <w:tcPr>
            <w:tcW w:w="2802" w:type="dxa"/>
            <w:tcBorders>
              <w:top w:val="nil"/>
              <w:left w:val="nil"/>
              <w:bottom w:val="nil"/>
              <w:right w:val="nil"/>
            </w:tcBorders>
          </w:tcPr>
          <w:p w:rsidR="00126AF3" w:rsidRDefault="00126AF3" w:rsidP="000242FF">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April 26, 2011</w:t>
            </w:r>
          </w:p>
          <w:p w:rsidR="00084327" w:rsidRDefault="00084327">
            <w:pPr>
              <w:rPr>
                <w:rFonts w:ascii="Arial" w:hAnsi="Arial" w:cs="Arial"/>
              </w:rPr>
            </w:pPr>
          </w:p>
          <w:p w:rsidR="00084327" w:rsidRDefault="00084327">
            <w:pPr>
              <w:rPr>
                <w:rFonts w:ascii="Arial" w:hAnsi="Arial" w:cs="Arial"/>
              </w:rPr>
            </w:pPr>
          </w:p>
          <w:p w:rsidR="00084327" w:rsidRDefault="00084327">
            <w:pPr>
              <w:rPr>
                <w:rFonts w:ascii="Arial" w:hAnsi="Arial" w:cs="Arial"/>
              </w:rPr>
            </w:pPr>
          </w:p>
          <w:p w:rsidR="00084327" w:rsidRDefault="00084327">
            <w:pPr>
              <w:rPr>
                <w:rFonts w:ascii="Arial" w:hAnsi="Arial" w:cs="Arial"/>
              </w:rPr>
            </w:pPr>
            <w:r>
              <w:rPr>
                <w:rFonts w:ascii="Arial" w:hAnsi="Arial" w:cs="Arial"/>
              </w:rPr>
              <w:t>Summer, 2014</w:t>
            </w:r>
          </w:p>
          <w:p w:rsidR="00126AF3" w:rsidRDefault="00126AF3">
            <w:pPr>
              <w:rPr>
                <w:rFonts w:ascii="Arial" w:hAnsi="Arial" w:cs="Arial"/>
              </w:rPr>
            </w:pP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t>Finger Bay</w:t>
            </w:r>
          </w:p>
          <w:p w:rsidR="00084327" w:rsidRDefault="00084327">
            <w:pPr>
              <w:rPr>
                <w:rFonts w:ascii="Arial" w:hAnsi="Arial" w:cs="Arial"/>
              </w:rPr>
            </w:pPr>
          </w:p>
          <w:p w:rsidR="00084327" w:rsidRDefault="00084327">
            <w:pPr>
              <w:rPr>
                <w:rFonts w:ascii="Arial" w:hAnsi="Arial" w:cs="Arial"/>
              </w:rPr>
            </w:pPr>
          </w:p>
          <w:p w:rsidR="00084327" w:rsidRDefault="00084327">
            <w:pPr>
              <w:rPr>
                <w:rFonts w:ascii="Arial" w:hAnsi="Arial" w:cs="Arial"/>
              </w:rPr>
            </w:pPr>
          </w:p>
          <w:p w:rsidR="00084327" w:rsidRDefault="00084327">
            <w:pPr>
              <w:rPr>
                <w:rFonts w:ascii="Arial" w:hAnsi="Arial" w:cs="Arial"/>
              </w:rPr>
            </w:pPr>
            <w:r>
              <w:rPr>
                <w:rFonts w:ascii="Arial" w:hAnsi="Arial" w:cs="Arial"/>
              </w:rPr>
              <w:t>Sharpes Bay</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Bob Bowles, Neill Lanz and Denyse Martial</w:t>
            </w:r>
          </w:p>
          <w:p w:rsidR="00084327" w:rsidRDefault="00084327">
            <w:pPr>
              <w:rPr>
                <w:rFonts w:ascii="Arial" w:hAnsi="Arial" w:cs="Arial"/>
              </w:rPr>
            </w:pPr>
          </w:p>
          <w:p w:rsidR="00084327" w:rsidRDefault="00084327">
            <w:pPr>
              <w:rPr>
                <w:rFonts w:ascii="Arial" w:hAnsi="Arial" w:cs="Arial"/>
              </w:rPr>
            </w:pPr>
            <w:r>
              <w:rPr>
                <w:rFonts w:ascii="Arial" w:hAnsi="Arial" w:cs="Arial"/>
              </w:rPr>
              <w:t>Judy Kiffer</w:t>
            </w:r>
          </w:p>
          <w:p w:rsidR="00126AF3" w:rsidRDefault="00126AF3">
            <w:pPr>
              <w:rPr>
                <w:rFonts w:ascii="Arial" w:hAnsi="Arial" w:cs="Arial"/>
              </w:rPr>
            </w:pPr>
          </w:p>
        </w:tc>
        <w:tc>
          <w:tcPr>
            <w:tcW w:w="2636" w:type="dxa"/>
            <w:tcBorders>
              <w:top w:val="nil"/>
              <w:left w:val="nil"/>
              <w:bottom w:val="nil"/>
              <w:right w:val="nil"/>
            </w:tcBorders>
          </w:tcPr>
          <w:p w:rsidR="00126AF3" w:rsidRDefault="00084327" w:rsidP="00084327">
            <w:pPr>
              <w:jc w:val="center"/>
              <w:rPr>
                <w:rFonts w:ascii="Arial" w:hAnsi="Arial" w:cs="Arial"/>
              </w:rPr>
            </w:pPr>
            <w:r>
              <w:rPr>
                <w:rFonts w:ascii="Arial" w:hAnsi="Arial" w:cs="Arial"/>
              </w:rPr>
              <w:t>-</w:t>
            </w:r>
          </w:p>
          <w:p w:rsidR="00084327" w:rsidRDefault="00084327" w:rsidP="00084327">
            <w:pPr>
              <w:jc w:val="center"/>
              <w:rPr>
                <w:rFonts w:ascii="Arial" w:hAnsi="Arial" w:cs="Arial"/>
              </w:rPr>
            </w:pPr>
          </w:p>
          <w:p w:rsidR="00084327" w:rsidRDefault="00084327" w:rsidP="00084327">
            <w:pPr>
              <w:jc w:val="center"/>
              <w:rPr>
                <w:rFonts w:ascii="Arial" w:hAnsi="Arial" w:cs="Arial"/>
              </w:rPr>
            </w:pPr>
          </w:p>
          <w:p w:rsidR="00084327" w:rsidRDefault="00084327" w:rsidP="00084327">
            <w:pPr>
              <w:jc w:val="center"/>
              <w:rPr>
                <w:rFonts w:ascii="Arial" w:hAnsi="Arial" w:cs="Arial"/>
              </w:rPr>
            </w:pPr>
          </w:p>
          <w:p w:rsidR="00084327" w:rsidRPr="00084327" w:rsidRDefault="00084327" w:rsidP="00084327">
            <w:pPr>
              <w:jc w:val="center"/>
              <w:rPr>
                <w:rFonts w:ascii="Arial" w:hAnsi="Arial" w:cs="Arial"/>
              </w:rPr>
            </w:pPr>
            <w:r>
              <w:rPr>
                <w:rFonts w:ascii="Arial" w:hAnsi="Arial" w:cs="Arial"/>
              </w:rPr>
              <w:t>-</w:t>
            </w:r>
          </w:p>
        </w:tc>
      </w:tr>
      <w:tr w:rsidR="00D9596E" w:rsidRPr="008404D1" w:rsidTr="00EB3C04">
        <w:tc>
          <w:tcPr>
            <w:tcW w:w="2802" w:type="dxa"/>
            <w:tcBorders>
              <w:top w:val="nil"/>
              <w:left w:val="nil"/>
              <w:bottom w:val="nil"/>
              <w:right w:val="nil"/>
            </w:tcBorders>
          </w:tcPr>
          <w:p w:rsidR="00D9596E" w:rsidRDefault="00D9596E" w:rsidP="000242FF">
            <w:pPr>
              <w:rPr>
                <w:rFonts w:ascii="Arial" w:hAnsi="Arial" w:cs="Arial"/>
              </w:rPr>
            </w:pPr>
          </w:p>
        </w:tc>
        <w:tc>
          <w:tcPr>
            <w:tcW w:w="3118" w:type="dxa"/>
            <w:tcBorders>
              <w:top w:val="nil"/>
              <w:left w:val="nil"/>
              <w:bottom w:val="nil"/>
              <w:right w:val="nil"/>
            </w:tcBorders>
          </w:tcPr>
          <w:p w:rsidR="00D9596E" w:rsidRDefault="00D9596E">
            <w:pPr>
              <w:rPr>
                <w:rFonts w:ascii="Arial" w:hAnsi="Arial" w:cs="Arial"/>
              </w:rPr>
            </w:pPr>
            <w:r>
              <w:rPr>
                <w:rFonts w:ascii="Arial" w:hAnsi="Arial" w:cs="Arial"/>
              </w:rPr>
              <w:t>May 30, 2015</w:t>
            </w:r>
          </w:p>
          <w:p w:rsidR="00D9596E" w:rsidRDefault="00D9596E">
            <w:pPr>
              <w:rPr>
                <w:rFonts w:ascii="Arial" w:hAnsi="Arial" w:cs="Arial"/>
              </w:rPr>
            </w:pPr>
          </w:p>
        </w:tc>
        <w:tc>
          <w:tcPr>
            <w:tcW w:w="2552" w:type="dxa"/>
            <w:tcBorders>
              <w:top w:val="nil"/>
              <w:left w:val="nil"/>
              <w:bottom w:val="nil"/>
              <w:right w:val="nil"/>
            </w:tcBorders>
          </w:tcPr>
          <w:p w:rsidR="00D9596E" w:rsidRDefault="00D9596E">
            <w:pPr>
              <w:rPr>
                <w:rFonts w:ascii="Arial" w:hAnsi="Arial" w:cs="Arial"/>
              </w:rPr>
            </w:pPr>
            <w:r>
              <w:rPr>
                <w:rFonts w:ascii="Arial" w:hAnsi="Arial" w:cs="Arial"/>
              </w:rPr>
              <w:t>McCoy Road</w:t>
            </w:r>
          </w:p>
        </w:tc>
        <w:tc>
          <w:tcPr>
            <w:tcW w:w="2294" w:type="dxa"/>
            <w:tcBorders>
              <w:top w:val="nil"/>
              <w:left w:val="nil"/>
              <w:bottom w:val="nil"/>
              <w:right w:val="nil"/>
            </w:tcBorders>
          </w:tcPr>
          <w:p w:rsidR="00D9596E" w:rsidRDefault="00D9596E">
            <w:pPr>
              <w:rPr>
                <w:rFonts w:ascii="Arial" w:hAnsi="Arial" w:cs="Arial"/>
              </w:rPr>
            </w:pPr>
            <w:r>
              <w:rPr>
                <w:rFonts w:ascii="Arial" w:hAnsi="Arial" w:cs="Arial"/>
              </w:rPr>
              <w:t>Karen Kerr</w:t>
            </w:r>
          </w:p>
        </w:tc>
        <w:tc>
          <w:tcPr>
            <w:tcW w:w="2636" w:type="dxa"/>
            <w:tcBorders>
              <w:top w:val="nil"/>
              <w:left w:val="nil"/>
              <w:bottom w:val="nil"/>
              <w:right w:val="nil"/>
            </w:tcBorders>
          </w:tcPr>
          <w:p w:rsidR="00D9596E" w:rsidRDefault="00D9596E" w:rsidP="00D9596E">
            <w:pPr>
              <w:pStyle w:val="ListParagraph"/>
              <w:numPr>
                <w:ilvl w:val="0"/>
                <w:numId w:val="5"/>
              </w:numPr>
              <w:rPr>
                <w:rFonts w:ascii="Arial" w:hAnsi="Arial" w:cs="Arial"/>
              </w:rPr>
            </w:pPr>
            <w:r>
              <w:rPr>
                <w:rFonts w:ascii="Arial" w:hAnsi="Arial" w:cs="Arial"/>
              </w:rPr>
              <w:t>Animal dead on road.</w:t>
            </w:r>
          </w:p>
          <w:p w:rsidR="00D9596E" w:rsidRPr="00D9596E" w:rsidRDefault="00D9596E" w:rsidP="00D9596E">
            <w:pPr>
              <w:pStyle w:val="ListParagraph"/>
              <w:ind w:left="360"/>
              <w:rPr>
                <w:rFonts w:ascii="Arial" w:hAnsi="Arial" w:cs="Arial"/>
              </w:rPr>
            </w:pPr>
          </w:p>
        </w:tc>
      </w:tr>
      <w:tr w:rsidR="00D9596E" w:rsidRPr="008404D1" w:rsidTr="00EB3C04">
        <w:tc>
          <w:tcPr>
            <w:tcW w:w="2802" w:type="dxa"/>
            <w:tcBorders>
              <w:top w:val="nil"/>
              <w:left w:val="nil"/>
              <w:bottom w:val="nil"/>
              <w:right w:val="nil"/>
            </w:tcBorders>
          </w:tcPr>
          <w:p w:rsidR="00D9596E" w:rsidRDefault="00D9596E" w:rsidP="000242FF">
            <w:pPr>
              <w:rPr>
                <w:rFonts w:ascii="Arial" w:hAnsi="Arial" w:cs="Arial"/>
              </w:rPr>
            </w:pPr>
          </w:p>
        </w:tc>
        <w:tc>
          <w:tcPr>
            <w:tcW w:w="3118" w:type="dxa"/>
            <w:tcBorders>
              <w:top w:val="nil"/>
              <w:left w:val="nil"/>
              <w:bottom w:val="nil"/>
              <w:right w:val="nil"/>
            </w:tcBorders>
          </w:tcPr>
          <w:p w:rsidR="00D9596E" w:rsidRDefault="00D9596E">
            <w:pPr>
              <w:rPr>
                <w:rFonts w:ascii="Arial" w:hAnsi="Arial" w:cs="Arial"/>
              </w:rPr>
            </w:pPr>
            <w:r>
              <w:rPr>
                <w:rFonts w:ascii="Arial" w:hAnsi="Arial" w:cs="Arial"/>
              </w:rPr>
              <w:t>July 11, 2015</w:t>
            </w:r>
          </w:p>
        </w:tc>
        <w:tc>
          <w:tcPr>
            <w:tcW w:w="2552" w:type="dxa"/>
            <w:tcBorders>
              <w:top w:val="nil"/>
              <w:left w:val="nil"/>
              <w:bottom w:val="nil"/>
              <w:right w:val="nil"/>
            </w:tcBorders>
          </w:tcPr>
          <w:p w:rsidR="00D9596E" w:rsidRDefault="00D9596E">
            <w:pPr>
              <w:rPr>
                <w:rFonts w:ascii="Arial" w:hAnsi="Arial" w:cs="Arial"/>
              </w:rPr>
            </w:pPr>
            <w:r>
              <w:rPr>
                <w:rFonts w:ascii="Arial" w:hAnsi="Arial" w:cs="Arial"/>
              </w:rPr>
              <w:t>Rathbun Bay</w:t>
            </w:r>
          </w:p>
          <w:p w:rsidR="00D9596E" w:rsidRDefault="00D9596E">
            <w:pPr>
              <w:rPr>
                <w:rFonts w:ascii="Arial" w:hAnsi="Arial" w:cs="Arial"/>
              </w:rPr>
            </w:pPr>
            <w:r>
              <w:rPr>
                <w:rFonts w:ascii="Arial" w:hAnsi="Arial" w:cs="Arial"/>
              </w:rPr>
              <w:t>(north shore)</w:t>
            </w:r>
          </w:p>
          <w:p w:rsidR="00D9596E" w:rsidRDefault="00D9596E">
            <w:pPr>
              <w:rPr>
                <w:rFonts w:ascii="Arial" w:hAnsi="Arial" w:cs="Arial"/>
              </w:rPr>
            </w:pPr>
          </w:p>
        </w:tc>
        <w:tc>
          <w:tcPr>
            <w:tcW w:w="2294" w:type="dxa"/>
            <w:tcBorders>
              <w:top w:val="nil"/>
              <w:left w:val="nil"/>
              <w:bottom w:val="nil"/>
              <w:right w:val="nil"/>
            </w:tcBorders>
          </w:tcPr>
          <w:p w:rsidR="00D9596E" w:rsidRDefault="00D9596E">
            <w:pPr>
              <w:rPr>
                <w:rFonts w:ascii="Arial" w:hAnsi="Arial" w:cs="Arial"/>
              </w:rPr>
            </w:pPr>
            <w:r>
              <w:rPr>
                <w:rFonts w:ascii="Arial" w:hAnsi="Arial" w:cs="Arial"/>
              </w:rPr>
              <w:t>Steven Kerr</w:t>
            </w:r>
          </w:p>
        </w:tc>
        <w:tc>
          <w:tcPr>
            <w:tcW w:w="2636" w:type="dxa"/>
            <w:tcBorders>
              <w:top w:val="nil"/>
              <w:left w:val="nil"/>
              <w:bottom w:val="nil"/>
              <w:right w:val="nil"/>
            </w:tcBorders>
          </w:tcPr>
          <w:p w:rsidR="00D9596E" w:rsidRDefault="00EB3C04" w:rsidP="00D9596E">
            <w:pPr>
              <w:pStyle w:val="ListParagraph"/>
              <w:numPr>
                <w:ilvl w:val="0"/>
                <w:numId w:val="5"/>
              </w:numPr>
              <w:rPr>
                <w:rFonts w:ascii="Arial" w:hAnsi="Arial" w:cs="Arial"/>
              </w:rPr>
            </w:pPr>
            <w:r>
              <w:rPr>
                <w:rFonts w:ascii="Arial" w:hAnsi="Arial" w:cs="Arial"/>
              </w:rPr>
              <w:t>Small animal (YOY?</w:t>
            </w:r>
            <w:r w:rsidR="00D9596E">
              <w:rPr>
                <w:rFonts w:ascii="Arial" w:hAnsi="Arial" w:cs="Arial"/>
              </w:rPr>
              <w:t>) swimming along shoreline.</w:t>
            </w:r>
          </w:p>
          <w:p w:rsidR="00D9596E" w:rsidRDefault="00D9596E" w:rsidP="00D9596E">
            <w:pPr>
              <w:pStyle w:val="ListParagraph"/>
              <w:ind w:left="360"/>
              <w:rPr>
                <w:rFonts w:ascii="Arial" w:hAnsi="Arial" w:cs="Arial"/>
              </w:rPr>
            </w:pPr>
          </w:p>
        </w:tc>
      </w:tr>
      <w:tr w:rsidR="00EB3C04" w:rsidRPr="008404D1" w:rsidTr="00EB3C04">
        <w:tc>
          <w:tcPr>
            <w:tcW w:w="2802" w:type="dxa"/>
            <w:tcBorders>
              <w:top w:val="nil"/>
              <w:left w:val="nil"/>
              <w:bottom w:val="single" w:sz="4" w:space="0" w:color="auto"/>
              <w:right w:val="nil"/>
            </w:tcBorders>
          </w:tcPr>
          <w:p w:rsidR="00EB3C04" w:rsidRDefault="00EB3C04" w:rsidP="000242FF">
            <w:pPr>
              <w:rPr>
                <w:rFonts w:ascii="Arial" w:hAnsi="Arial" w:cs="Arial"/>
              </w:rPr>
            </w:pPr>
          </w:p>
        </w:tc>
        <w:tc>
          <w:tcPr>
            <w:tcW w:w="3118" w:type="dxa"/>
            <w:tcBorders>
              <w:top w:val="nil"/>
              <w:left w:val="nil"/>
              <w:bottom w:val="single" w:sz="4" w:space="0" w:color="auto"/>
              <w:right w:val="nil"/>
            </w:tcBorders>
          </w:tcPr>
          <w:p w:rsidR="00EB3C04" w:rsidRDefault="00EB3C04">
            <w:pPr>
              <w:rPr>
                <w:rFonts w:ascii="Arial" w:hAnsi="Arial" w:cs="Arial"/>
              </w:rPr>
            </w:pPr>
            <w:r>
              <w:rPr>
                <w:rFonts w:ascii="Arial" w:hAnsi="Arial" w:cs="Arial"/>
              </w:rPr>
              <w:t>May 17, 2018</w:t>
            </w:r>
          </w:p>
        </w:tc>
        <w:tc>
          <w:tcPr>
            <w:tcW w:w="2552" w:type="dxa"/>
            <w:tcBorders>
              <w:top w:val="nil"/>
              <w:left w:val="nil"/>
              <w:bottom w:val="single" w:sz="4" w:space="0" w:color="auto"/>
              <w:right w:val="nil"/>
            </w:tcBorders>
          </w:tcPr>
          <w:p w:rsidR="00EB3C04" w:rsidRDefault="00EB3C04">
            <w:pPr>
              <w:rPr>
                <w:rFonts w:ascii="Arial" w:hAnsi="Arial" w:cs="Arial"/>
              </w:rPr>
            </w:pPr>
            <w:r>
              <w:rPr>
                <w:rFonts w:ascii="Arial" w:hAnsi="Arial" w:cs="Arial"/>
              </w:rPr>
              <w:t>Island near the dam.</w:t>
            </w:r>
          </w:p>
          <w:p w:rsidR="00EB3C04" w:rsidRDefault="00EB3C04">
            <w:pPr>
              <w:rPr>
                <w:rFonts w:ascii="Arial" w:hAnsi="Arial" w:cs="Arial"/>
              </w:rPr>
            </w:pPr>
          </w:p>
        </w:tc>
        <w:tc>
          <w:tcPr>
            <w:tcW w:w="2294" w:type="dxa"/>
            <w:tcBorders>
              <w:top w:val="nil"/>
              <w:left w:val="nil"/>
              <w:bottom w:val="single" w:sz="4" w:space="0" w:color="auto"/>
              <w:right w:val="nil"/>
            </w:tcBorders>
          </w:tcPr>
          <w:p w:rsidR="00EB3C04" w:rsidRDefault="00EB3C04">
            <w:pPr>
              <w:rPr>
                <w:rFonts w:ascii="Arial" w:hAnsi="Arial" w:cs="Arial"/>
              </w:rPr>
            </w:pPr>
            <w:r>
              <w:rPr>
                <w:rFonts w:ascii="Arial" w:hAnsi="Arial" w:cs="Arial"/>
              </w:rPr>
              <w:t>Scott Leatherdale</w:t>
            </w:r>
          </w:p>
        </w:tc>
        <w:tc>
          <w:tcPr>
            <w:tcW w:w="2636" w:type="dxa"/>
            <w:tcBorders>
              <w:top w:val="nil"/>
              <w:left w:val="nil"/>
              <w:bottom w:val="single" w:sz="4" w:space="0" w:color="auto"/>
              <w:right w:val="nil"/>
            </w:tcBorders>
          </w:tcPr>
          <w:p w:rsidR="00EB3C04" w:rsidRDefault="00EB3C04" w:rsidP="00D9596E">
            <w:pPr>
              <w:pStyle w:val="ListParagraph"/>
              <w:numPr>
                <w:ilvl w:val="0"/>
                <w:numId w:val="5"/>
              </w:numPr>
              <w:rPr>
                <w:rFonts w:ascii="Arial" w:hAnsi="Arial" w:cs="Arial"/>
              </w:rPr>
            </w:pPr>
            <w:r>
              <w:rPr>
                <w:rFonts w:ascii="Arial" w:hAnsi="Arial" w:cs="Arial"/>
              </w:rPr>
              <w:t>Muskrat was observed eating turtle eggs.</w:t>
            </w:r>
          </w:p>
          <w:p w:rsidR="00EB3C04" w:rsidRDefault="00EB3C04" w:rsidP="00EB3C04">
            <w:pPr>
              <w:pStyle w:val="ListParagraph"/>
              <w:ind w:left="360"/>
              <w:rPr>
                <w:rFonts w:ascii="Arial" w:hAnsi="Arial" w:cs="Arial"/>
              </w:rPr>
            </w:pPr>
          </w:p>
        </w:tc>
      </w:tr>
      <w:tr w:rsidR="00563FDA" w:rsidRPr="008404D1" w:rsidTr="00563FDA">
        <w:tc>
          <w:tcPr>
            <w:tcW w:w="2802" w:type="dxa"/>
            <w:tcBorders>
              <w:top w:val="single" w:sz="4" w:space="0" w:color="auto"/>
              <w:left w:val="nil"/>
              <w:bottom w:val="nil"/>
              <w:right w:val="nil"/>
            </w:tcBorders>
          </w:tcPr>
          <w:p w:rsidR="00563FDA" w:rsidRDefault="00563FDA" w:rsidP="00563FDA">
            <w:pPr>
              <w:rPr>
                <w:rFonts w:ascii="Arial" w:hAnsi="Arial" w:cs="Arial"/>
              </w:rPr>
            </w:pPr>
            <w:r>
              <w:rPr>
                <w:rFonts w:ascii="Arial" w:hAnsi="Arial" w:cs="Arial"/>
              </w:rPr>
              <w:t>Northern flying squirrel</w:t>
            </w:r>
          </w:p>
          <w:p w:rsidR="00563FDA" w:rsidRDefault="002B2E1A" w:rsidP="00563FDA">
            <w:pPr>
              <w:rPr>
                <w:rFonts w:ascii="Arial" w:hAnsi="Arial" w:cs="Arial"/>
              </w:rPr>
            </w:pPr>
            <w:r>
              <w:rPr>
                <w:rFonts w:ascii="Arial" w:hAnsi="Arial" w:cs="Arial"/>
                <w:i/>
              </w:rPr>
              <w:t xml:space="preserve">   </w:t>
            </w:r>
            <w:r w:rsidR="00563FDA" w:rsidRPr="00CC7848">
              <w:rPr>
                <w:rFonts w:ascii="Arial" w:hAnsi="Arial" w:cs="Arial"/>
                <w:i/>
              </w:rPr>
              <w:t>(Glaucomys</w:t>
            </w:r>
            <w:r>
              <w:rPr>
                <w:rFonts w:ascii="Arial" w:hAnsi="Arial" w:cs="Arial"/>
                <w:i/>
              </w:rPr>
              <w:t xml:space="preserve"> </w:t>
            </w:r>
            <w:r w:rsidR="00563FDA" w:rsidRPr="00563FDA">
              <w:rPr>
                <w:rFonts w:ascii="Arial" w:hAnsi="Arial" w:cs="Arial"/>
                <w:i/>
              </w:rPr>
              <w:t>sabrinus</w:t>
            </w:r>
            <w:r w:rsidR="00563FDA">
              <w:rPr>
                <w:rFonts w:ascii="Arial" w:hAnsi="Arial" w:cs="Arial"/>
              </w:rPr>
              <w:t>)</w:t>
            </w:r>
          </w:p>
          <w:p w:rsidR="00563FDA" w:rsidRDefault="00563FDA" w:rsidP="00563FDA">
            <w:pPr>
              <w:rPr>
                <w:rFonts w:ascii="Arial" w:hAnsi="Arial" w:cs="Arial"/>
              </w:rPr>
            </w:pPr>
          </w:p>
        </w:tc>
        <w:tc>
          <w:tcPr>
            <w:tcW w:w="3118" w:type="dxa"/>
            <w:tcBorders>
              <w:top w:val="single" w:sz="4" w:space="0" w:color="auto"/>
              <w:left w:val="nil"/>
              <w:bottom w:val="nil"/>
              <w:right w:val="nil"/>
            </w:tcBorders>
          </w:tcPr>
          <w:p w:rsidR="00563FDA" w:rsidRDefault="00563FDA" w:rsidP="00563FDA">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563FDA" w:rsidRDefault="00563FDA" w:rsidP="00563FDA">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563FDA" w:rsidRDefault="00563FDA" w:rsidP="00563FDA">
            <w:pPr>
              <w:rPr>
                <w:rFonts w:ascii="Arial" w:hAnsi="Arial" w:cs="Arial"/>
              </w:rPr>
            </w:pPr>
            <w:r>
              <w:rPr>
                <w:rFonts w:ascii="Arial" w:hAnsi="Arial" w:cs="Arial"/>
              </w:rPr>
              <w:t xml:space="preserve">Carpentier (1987), </w:t>
            </w:r>
            <w:r w:rsidR="0099724D">
              <w:rPr>
                <w:rFonts w:ascii="Arial" w:hAnsi="Arial" w:cs="Arial"/>
              </w:rPr>
              <w:t xml:space="preserve">Dobbyn (1994), </w:t>
            </w:r>
            <w:r>
              <w:rPr>
                <w:rFonts w:ascii="Arial" w:hAnsi="Arial" w:cs="Arial"/>
              </w:rPr>
              <w:t xml:space="preserve">Hysenaj (2009), </w:t>
            </w:r>
          </w:p>
          <w:p w:rsidR="00563FDA" w:rsidRDefault="00563FDA" w:rsidP="00563FDA">
            <w:pPr>
              <w:rPr>
                <w:rFonts w:ascii="Arial" w:hAnsi="Arial" w:cs="Arial"/>
              </w:rPr>
            </w:pPr>
            <w:r>
              <w:rPr>
                <w:rFonts w:ascii="Arial" w:hAnsi="Arial" w:cs="Arial"/>
              </w:rPr>
              <w:t>JLA (2009)</w:t>
            </w:r>
          </w:p>
          <w:p w:rsidR="0099724D" w:rsidRDefault="0099724D" w:rsidP="00563FDA">
            <w:pPr>
              <w:rPr>
                <w:rFonts w:ascii="Arial" w:hAnsi="Arial" w:cs="Arial"/>
              </w:rPr>
            </w:pPr>
          </w:p>
        </w:tc>
        <w:tc>
          <w:tcPr>
            <w:tcW w:w="2636" w:type="dxa"/>
            <w:tcBorders>
              <w:top w:val="single" w:sz="4" w:space="0" w:color="auto"/>
              <w:left w:val="nil"/>
              <w:bottom w:val="nil"/>
              <w:right w:val="nil"/>
            </w:tcBorders>
          </w:tcPr>
          <w:p w:rsidR="00563FDA" w:rsidRPr="0072227F" w:rsidRDefault="00347627" w:rsidP="00563FDA">
            <w:pPr>
              <w:pStyle w:val="ListParagraph"/>
              <w:numPr>
                <w:ilvl w:val="0"/>
                <w:numId w:val="5"/>
              </w:numPr>
              <w:rPr>
                <w:rFonts w:ascii="Arial" w:hAnsi="Arial" w:cs="Arial"/>
                <w:color w:val="FF0000"/>
              </w:rPr>
            </w:pPr>
            <w:r>
              <w:rPr>
                <w:rFonts w:ascii="Arial" w:hAnsi="Arial" w:cs="Arial"/>
                <w:color w:val="FF0000"/>
              </w:rPr>
              <w:t>Designated as a S</w:t>
            </w:r>
            <w:r w:rsidR="00563FDA" w:rsidRPr="0072227F">
              <w:rPr>
                <w:rFonts w:ascii="Arial" w:hAnsi="Arial" w:cs="Arial"/>
                <w:color w:val="FF0000"/>
              </w:rPr>
              <w:t>pecies at Risk (Special Concern)</w:t>
            </w:r>
          </w:p>
          <w:p w:rsidR="00563FDA" w:rsidRDefault="00563FDA" w:rsidP="00563FDA">
            <w:pPr>
              <w:pStyle w:val="ListParagraph"/>
              <w:ind w:left="360"/>
              <w:rPr>
                <w:rFonts w:ascii="Arial" w:hAnsi="Arial" w:cs="Arial"/>
              </w:rPr>
            </w:pPr>
          </w:p>
        </w:tc>
      </w:tr>
      <w:tr w:rsidR="00563FDA" w:rsidRPr="008404D1" w:rsidTr="00563FDA">
        <w:tc>
          <w:tcPr>
            <w:tcW w:w="2802" w:type="dxa"/>
            <w:tcBorders>
              <w:top w:val="nil"/>
              <w:left w:val="nil"/>
              <w:bottom w:val="nil"/>
              <w:right w:val="nil"/>
            </w:tcBorders>
          </w:tcPr>
          <w:p w:rsidR="00563FDA" w:rsidRDefault="00563FDA" w:rsidP="00563FDA">
            <w:pPr>
              <w:rPr>
                <w:rFonts w:ascii="Arial" w:hAnsi="Arial" w:cs="Arial"/>
              </w:rPr>
            </w:pPr>
          </w:p>
        </w:tc>
        <w:tc>
          <w:tcPr>
            <w:tcW w:w="3118" w:type="dxa"/>
            <w:tcBorders>
              <w:top w:val="nil"/>
              <w:left w:val="nil"/>
              <w:bottom w:val="nil"/>
              <w:right w:val="nil"/>
            </w:tcBorders>
          </w:tcPr>
          <w:p w:rsidR="00563FDA" w:rsidRDefault="00563FDA" w:rsidP="00563FDA">
            <w:pPr>
              <w:rPr>
                <w:rFonts w:ascii="Arial" w:hAnsi="Arial" w:cs="Arial"/>
              </w:rPr>
            </w:pPr>
            <w:r>
              <w:rPr>
                <w:rFonts w:ascii="Arial" w:hAnsi="Arial" w:cs="Arial"/>
              </w:rPr>
              <w:t>2007</w:t>
            </w:r>
          </w:p>
        </w:tc>
        <w:tc>
          <w:tcPr>
            <w:tcW w:w="2552" w:type="dxa"/>
            <w:tcBorders>
              <w:top w:val="nil"/>
              <w:left w:val="nil"/>
              <w:bottom w:val="nil"/>
              <w:right w:val="nil"/>
            </w:tcBorders>
          </w:tcPr>
          <w:p w:rsidR="00563FDA" w:rsidRDefault="00563FDA" w:rsidP="00563FDA">
            <w:pPr>
              <w:rPr>
                <w:rFonts w:ascii="Arial" w:hAnsi="Arial" w:cs="Arial"/>
              </w:rPr>
            </w:pPr>
            <w:r>
              <w:rPr>
                <w:rFonts w:ascii="Arial" w:hAnsi="Arial" w:cs="Arial"/>
              </w:rPr>
              <w:t xml:space="preserve">Rathbun Bay </w:t>
            </w:r>
          </w:p>
        </w:tc>
        <w:tc>
          <w:tcPr>
            <w:tcW w:w="2294" w:type="dxa"/>
            <w:tcBorders>
              <w:top w:val="nil"/>
              <w:left w:val="nil"/>
              <w:bottom w:val="nil"/>
              <w:right w:val="nil"/>
            </w:tcBorders>
          </w:tcPr>
          <w:p w:rsidR="00563FDA" w:rsidRDefault="00B14808" w:rsidP="00563FDA">
            <w:pPr>
              <w:rPr>
                <w:rFonts w:ascii="Arial" w:hAnsi="Arial" w:cs="Arial"/>
              </w:rPr>
            </w:pPr>
            <w:r>
              <w:rPr>
                <w:rFonts w:ascii="Arial" w:hAnsi="Arial" w:cs="Arial"/>
              </w:rPr>
              <w:t>Steven Kerr</w:t>
            </w:r>
          </w:p>
        </w:tc>
        <w:tc>
          <w:tcPr>
            <w:tcW w:w="2636" w:type="dxa"/>
            <w:tcBorders>
              <w:top w:val="nil"/>
              <w:left w:val="nil"/>
              <w:bottom w:val="nil"/>
              <w:right w:val="nil"/>
            </w:tcBorders>
          </w:tcPr>
          <w:p w:rsidR="00563FDA" w:rsidRDefault="00563FDA" w:rsidP="00563FDA">
            <w:pPr>
              <w:pStyle w:val="ListParagraph"/>
              <w:numPr>
                <w:ilvl w:val="0"/>
                <w:numId w:val="5"/>
              </w:numPr>
              <w:rPr>
                <w:rFonts w:ascii="Arial" w:hAnsi="Arial" w:cs="Arial"/>
              </w:rPr>
            </w:pPr>
            <w:r>
              <w:rPr>
                <w:rFonts w:ascii="Arial" w:hAnsi="Arial" w:cs="Arial"/>
              </w:rPr>
              <w:t>Seen on more than one occasion.</w:t>
            </w:r>
          </w:p>
          <w:p w:rsidR="00A94B82" w:rsidRDefault="00A94B82" w:rsidP="00A94B82">
            <w:pPr>
              <w:pStyle w:val="ListParagraph"/>
              <w:ind w:left="360"/>
              <w:rPr>
                <w:rFonts w:ascii="Arial" w:hAnsi="Arial" w:cs="Arial"/>
              </w:rPr>
            </w:pPr>
          </w:p>
        </w:tc>
      </w:tr>
      <w:tr w:rsidR="00563FDA" w:rsidRPr="008404D1" w:rsidTr="00563FDA">
        <w:tc>
          <w:tcPr>
            <w:tcW w:w="2802" w:type="dxa"/>
            <w:tcBorders>
              <w:top w:val="nil"/>
              <w:left w:val="nil"/>
              <w:bottom w:val="nil"/>
              <w:right w:val="nil"/>
            </w:tcBorders>
          </w:tcPr>
          <w:p w:rsidR="00563FDA" w:rsidRDefault="00563FDA" w:rsidP="00563FDA">
            <w:pPr>
              <w:rPr>
                <w:rFonts w:ascii="Arial" w:hAnsi="Arial" w:cs="Arial"/>
              </w:rPr>
            </w:pPr>
          </w:p>
        </w:tc>
        <w:tc>
          <w:tcPr>
            <w:tcW w:w="3118" w:type="dxa"/>
            <w:tcBorders>
              <w:top w:val="nil"/>
              <w:left w:val="nil"/>
              <w:bottom w:val="nil"/>
              <w:right w:val="nil"/>
            </w:tcBorders>
          </w:tcPr>
          <w:p w:rsidR="00563FDA" w:rsidRDefault="00563FDA" w:rsidP="00563FDA">
            <w:pPr>
              <w:rPr>
                <w:rFonts w:ascii="Arial" w:hAnsi="Arial" w:cs="Arial"/>
              </w:rPr>
            </w:pPr>
            <w:r>
              <w:rPr>
                <w:rFonts w:ascii="Arial" w:hAnsi="Arial" w:cs="Arial"/>
              </w:rPr>
              <w:t>July 6, 2010</w:t>
            </w:r>
          </w:p>
          <w:p w:rsidR="00563FDA" w:rsidRDefault="00563FDA" w:rsidP="00563FDA">
            <w:pPr>
              <w:rPr>
                <w:rFonts w:ascii="Arial" w:hAnsi="Arial" w:cs="Arial"/>
              </w:rPr>
            </w:pPr>
          </w:p>
        </w:tc>
        <w:tc>
          <w:tcPr>
            <w:tcW w:w="2552" w:type="dxa"/>
            <w:tcBorders>
              <w:top w:val="nil"/>
              <w:left w:val="nil"/>
              <w:bottom w:val="nil"/>
              <w:right w:val="nil"/>
            </w:tcBorders>
          </w:tcPr>
          <w:p w:rsidR="00563FDA" w:rsidRDefault="00563FDA" w:rsidP="00563FDA">
            <w:pPr>
              <w:rPr>
                <w:rFonts w:ascii="Arial" w:hAnsi="Arial" w:cs="Arial"/>
              </w:rPr>
            </w:pPr>
            <w:r>
              <w:rPr>
                <w:rFonts w:ascii="Arial" w:hAnsi="Arial" w:cs="Arial"/>
              </w:rPr>
              <w:t>Brooks Bay (northwest corner)</w:t>
            </w:r>
          </w:p>
          <w:p w:rsidR="00A94B82" w:rsidRDefault="00A94B82" w:rsidP="00563FDA">
            <w:pPr>
              <w:rPr>
                <w:rFonts w:ascii="Arial" w:hAnsi="Arial" w:cs="Arial"/>
              </w:rPr>
            </w:pPr>
          </w:p>
        </w:tc>
        <w:tc>
          <w:tcPr>
            <w:tcW w:w="2294" w:type="dxa"/>
            <w:tcBorders>
              <w:top w:val="nil"/>
              <w:left w:val="nil"/>
              <w:bottom w:val="nil"/>
              <w:right w:val="nil"/>
            </w:tcBorders>
          </w:tcPr>
          <w:p w:rsidR="00563FDA" w:rsidRDefault="00563FDA" w:rsidP="00563FDA">
            <w:pPr>
              <w:rPr>
                <w:rFonts w:ascii="Arial" w:hAnsi="Arial" w:cs="Arial"/>
              </w:rPr>
            </w:pPr>
            <w:r>
              <w:rPr>
                <w:rFonts w:ascii="Arial" w:hAnsi="Arial" w:cs="Arial"/>
              </w:rPr>
              <w:t>Sheelagh Hysenaj</w:t>
            </w:r>
          </w:p>
        </w:tc>
        <w:tc>
          <w:tcPr>
            <w:tcW w:w="2636" w:type="dxa"/>
            <w:tcBorders>
              <w:top w:val="nil"/>
              <w:left w:val="nil"/>
              <w:bottom w:val="nil"/>
              <w:right w:val="nil"/>
            </w:tcBorders>
          </w:tcPr>
          <w:p w:rsidR="00563FDA" w:rsidRDefault="00563FDA" w:rsidP="00A94B82">
            <w:pPr>
              <w:pStyle w:val="ListParagraph"/>
              <w:numPr>
                <w:ilvl w:val="0"/>
                <w:numId w:val="5"/>
              </w:numPr>
              <w:jc w:val="center"/>
              <w:rPr>
                <w:rFonts w:ascii="Arial" w:hAnsi="Arial" w:cs="Arial"/>
              </w:rPr>
            </w:pPr>
          </w:p>
        </w:tc>
      </w:tr>
      <w:tr w:rsidR="00563FDA" w:rsidRPr="008404D1" w:rsidTr="00563FDA">
        <w:tc>
          <w:tcPr>
            <w:tcW w:w="2802" w:type="dxa"/>
            <w:tcBorders>
              <w:top w:val="nil"/>
              <w:left w:val="nil"/>
              <w:bottom w:val="nil"/>
              <w:right w:val="nil"/>
            </w:tcBorders>
          </w:tcPr>
          <w:p w:rsidR="00563FDA" w:rsidRDefault="00563FDA" w:rsidP="00563FDA">
            <w:pPr>
              <w:rPr>
                <w:rFonts w:ascii="Arial" w:hAnsi="Arial" w:cs="Arial"/>
              </w:rPr>
            </w:pPr>
          </w:p>
        </w:tc>
        <w:tc>
          <w:tcPr>
            <w:tcW w:w="3118" w:type="dxa"/>
            <w:tcBorders>
              <w:top w:val="nil"/>
              <w:left w:val="nil"/>
              <w:bottom w:val="nil"/>
              <w:right w:val="nil"/>
            </w:tcBorders>
          </w:tcPr>
          <w:p w:rsidR="00563FDA" w:rsidRDefault="00563FDA" w:rsidP="00563FDA">
            <w:pPr>
              <w:rPr>
                <w:rFonts w:ascii="Arial" w:hAnsi="Arial" w:cs="Arial"/>
              </w:rPr>
            </w:pPr>
            <w:r>
              <w:rPr>
                <w:rFonts w:ascii="Arial" w:hAnsi="Arial" w:cs="Arial"/>
              </w:rPr>
              <w:t>December 31, 2012</w:t>
            </w:r>
          </w:p>
          <w:p w:rsidR="00563FDA" w:rsidRDefault="00563FDA" w:rsidP="00563FDA">
            <w:pPr>
              <w:rPr>
                <w:rFonts w:ascii="Arial" w:hAnsi="Arial" w:cs="Arial"/>
              </w:rPr>
            </w:pPr>
          </w:p>
        </w:tc>
        <w:tc>
          <w:tcPr>
            <w:tcW w:w="2552" w:type="dxa"/>
            <w:tcBorders>
              <w:top w:val="nil"/>
              <w:left w:val="nil"/>
              <w:bottom w:val="nil"/>
              <w:right w:val="nil"/>
            </w:tcBorders>
          </w:tcPr>
          <w:p w:rsidR="00563FDA" w:rsidRDefault="00563FDA" w:rsidP="00563FDA">
            <w:pPr>
              <w:rPr>
                <w:rFonts w:ascii="Arial" w:hAnsi="Arial" w:cs="Arial"/>
              </w:rPr>
            </w:pPr>
            <w:r>
              <w:rPr>
                <w:rFonts w:ascii="Arial" w:hAnsi="Arial" w:cs="Arial"/>
              </w:rPr>
              <w:t>East Bay</w:t>
            </w:r>
          </w:p>
        </w:tc>
        <w:tc>
          <w:tcPr>
            <w:tcW w:w="2294" w:type="dxa"/>
            <w:tcBorders>
              <w:top w:val="nil"/>
              <w:left w:val="nil"/>
              <w:bottom w:val="nil"/>
              <w:right w:val="nil"/>
            </w:tcBorders>
          </w:tcPr>
          <w:p w:rsidR="00563FDA" w:rsidRDefault="00563FDA" w:rsidP="00563FDA">
            <w:pPr>
              <w:rPr>
                <w:rFonts w:ascii="Arial" w:hAnsi="Arial" w:cs="Arial"/>
              </w:rPr>
            </w:pPr>
            <w:r>
              <w:rPr>
                <w:rFonts w:ascii="Arial" w:hAnsi="Arial" w:cs="Arial"/>
              </w:rPr>
              <w:t>Ken Fulton</w:t>
            </w:r>
          </w:p>
        </w:tc>
        <w:tc>
          <w:tcPr>
            <w:tcW w:w="2636" w:type="dxa"/>
            <w:tcBorders>
              <w:top w:val="nil"/>
              <w:left w:val="nil"/>
              <w:bottom w:val="nil"/>
              <w:right w:val="nil"/>
            </w:tcBorders>
          </w:tcPr>
          <w:p w:rsidR="00563FDA" w:rsidRDefault="00563FDA" w:rsidP="00563FDA">
            <w:pPr>
              <w:pStyle w:val="ListParagraph"/>
              <w:numPr>
                <w:ilvl w:val="0"/>
                <w:numId w:val="5"/>
              </w:numPr>
              <w:rPr>
                <w:rFonts w:ascii="Arial" w:hAnsi="Arial" w:cs="Arial"/>
              </w:rPr>
            </w:pPr>
            <w:r>
              <w:rPr>
                <w:rFonts w:ascii="Arial" w:hAnsi="Arial" w:cs="Arial"/>
              </w:rPr>
              <w:t>Squirrel observed at bird feeder.</w:t>
            </w:r>
          </w:p>
          <w:p w:rsidR="00563FDA" w:rsidRDefault="00563FDA" w:rsidP="00563FDA">
            <w:pPr>
              <w:pStyle w:val="ListParagraph"/>
              <w:ind w:left="360"/>
              <w:rPr>
                <w:rFonts w:ascii="Arial" w:hAnsi="Arial" w:cs="Arial"/>
              </w:rPr>
            </w:pPr>
          </w:p>
        </w:tc>
      </w:tr>
      <w:tr w:rsidR="0099724D" w:rsidRPr="008404D1" w:rsidTr="00563FDA">
        <w:tc>
          <w:tcPr>
            <w:tcW w:w="2802" w:type="dxa"/>
            <w:tcBorders>
              <w:top w:val="nil"/>
              <w:left w:val="nil"/>
              <w:bottom w:val="nil"/>
              <w:right w:val="nil"/>
            </w:tcBorders>
          </w:tcPr>
          <w:p w:rsidR="0099724D" w:rsidRDefault="0099724D" w:rsidP="00563FDA">
            <w:pPr>
              <w:rPr>
                <w:rFonts w:ascii="Arial" w:hAnsi="Arial" w:cs="Arial"/>
              </w:rPr>
            </w:pPr>
          </w:p>
        </w:tc>
        <w:tc>
          <w:tcPr>
            <w:tcW w:w="3118" w:type="dxa"/>
            <w:tcBorders>
              <w:top w:val="nil"/>
              <w:left w:val="nil"/>
              <w:bottom w:val="nil"/>
              <w:right w:val="nil"/>
            </w:tcBorders>
          </w:tcPr>
          <w:p w:rsidR="0099724D" w:rsidRDefault="0099724D" w:rsidP="00563FDA">
            <w:pPr>
              <w:rPr>
                <w:rFonts w:ascii="Arial" w:hAnsi="Arial" w:cs="Arial"/>
              </w:rPr>
            </w:pPr>
            <w:r>
              <w:rPr>
                <w:rFonts w:ascii="Arial" w:hAnsi="Arial" w:cs="Arial"/>
              </w:rPr>
              <w:t>August 28, 2015</w:t>
            </w:r>
          </w:p>
          <w:p w:rsidR="00086E43" w:rsidRDefault="00086E43" w:rsidP="00563FDA">
            <w:pPr>
              <w:rPr>
                <w:rFonts w:ascii="Arial" w:hAnsi="Arial" w:cs="Arial"/>
              </w:rPr>
            </w:pPr>
          </w:p>
        </w:tc>
        <w:tc>
          <w:tcPr>
            <w:tcW w:w="2552" w:type="dxa"/>
            <w:tcBorders>
              <w:top w:val="nil"/>
              <w:left w:val="nil"/>
              <w:bottom w:val="nil"/>
              <w:right w:val="nil"/>
            </w:tcBorders>
          </w:tcPr>
          <w:p w:rsidR="0099724D" w:rsidRDefault="0099724D" w:rsidP="00563FDA">
            <w:pPr>
              <w:rPr>
                <w:rFonts w:ascii="Arial" w:hAnsi="Arial" w:cs="Arial"/>
              </w:rPr>
            </w:pPr>
            <w:r>
              <w:rPr>
                <w:rFonts w:ascii="Arial" w:hAnsi="Arial" w:cs="Arial"/>
              </w:rPr>
              <w:t>Unknown</w:t>
            </w:r>
          </w:p>
        </w:tc>
        <w:tc>
          <w:tcPr>
            <w:tcW w:w="2294" w:type="dxa"/>
            <w:tcBorders>
              <w:top w:val="nil"/>
              <w:left w:val="nil"/>
              <w:bottom w:val="nil"/>
              <w:right w:val="nil"/>
            </w:tcBorders>
          </w:tcPr>
          <w:p w:rsidR="0099724D" w:rsidRDefault="0099724D" w:rsidP="00563FDA">
            <w:pPr>
              <w:rPr>
                <w:rFonts w:ascii="Arial" w:hAnsi="Arial" w:cs="Arial"/>
              </w:rPr>
            </w:pPr>
            <w:r>
              <w:rPr>
                <w:rFonts w:ascii="Arial" w:hAnsi="Arial" w:cs="Arial"/>
              </w:rPr>
              <w:t>Sarah Robertson</w:t>
            </w:r>
          </w:p>
        </w:tc>
        <w:tc>
          <w:tcPr>
            <w:tcW w:w="2636" w:type="dxa"/>
            <w:tcBorders>
              <w:top w:val="nil"/>
              <w:left w:val="nil"/>
              <w:bottom w:val="nil"/>
              <w:right w:val="nil"/>
            </w:tcBorders>
          </w:tcPr>
          <w:p w:rsidR="0099724D" w:rsidRDefault="0099724D" w:rsidP="0099724D">
            <w:pPr>
              <w:pStyle w:val="ListParagraph"/>
              <w:numPr>
                <w:ilvl w:val="0"/>
                <w:numId w:val="5"/>
              </w:numPr>
              <w:jc w:val="center"/>
              <w:rPr>
                <w:rFonts w:ascii="Arial" w:hAnsi="Arial" w:cs="Arial"/>
              </w:rPr>
            </w:pPr>
          </w:p>
        </w:tc>
      </w:tr>
      <w:tr w:rsidR="0029381A" w:rsidRPr="008404D1" w:rsidTr="00563FDA">
        <w:tc>
          <w:tcPr>
            <w:tcW w:w="2802" w:type="dxa"/>
            <w:tcBorders>
              <w:top w:val="nil"/>
              <w:left w:val="nil"/>
              <w:bottom w:val="nil"/>
              <w:right w:val="nil"/>
            </w:tcBorders>
          </w:tcPr>
          <w:p w:rsidR="0029381A" w:rsidRDefault="0029381A" w:rsidP="00563FDA">
            <w:pPr>
              <w:rPr>
                <w:rFonts w:ascii="Arial" w:hAnsi="Arial" w:cs="Arial"/>
              </w:rPr>
            </w:pPr>
          </w:p>
        </w:tc>
        <w:tc>
          <w:tcPr>
            <w:tcW w:w="3118" w:type="dxa"/>
            <w:tcBorders>
              <w:top w:val="nil"/>
              <w:left w:val="nil"/>
              <w:bottom w:val="nil"/>
              <w:right w:val="nil"/>
            </w:tcBorders>
          </w:tcPr>
          <w:p w:rsidR="0029381A" w:rsidRDefault="0029381A" w:rsidP="00563FDA">
            <w:pPr>
              <w:rPr>
                <w:rFonts w:ascii="Arial" w:hAnsi="Arial" w:cs="Arial"/>
              </w:rPr>
            </w:pPr>
            <w:r>
              <w:rPr>
                <w:rFonts w:ascii="Arial" w:hAnsi="Arial" w:cs="Arial"/>
              </w:rPr>
              <w:t>March 2, 2016</w:t>
            </w:r>
          </w:p>
        </w:tc>
        <w:tc>
          <w:tcPr>
            <w:tcW w:w="2552" w:type="dxa"/>
            <w:tcBorders>
              <w:top w:val="nil"/>
              <w:left w:val="nil"/>
              <w:bottom w:val="nil"/>
              <w:right w:val="nil"/>
            </w:tcBorders>
          </w:tcPr>
          <w:p w:rsidR="0029381A" w:rsidRDefault="0029381A" w:rsidP="00563FDA">
            <w:pPr>
              <w:rPr>
                <w:rFonts w:ascii="Arial" w:hAnsi="Arial" w:cs="Arial"/>
              </w:rPr>
            </w:pPr>
            <w:r>
              <w:rPr>
                <w:rFonts w:ascii="Arial" w:hAnsi="Arial" w:cs="Arial"/>
              </w:rPr>
              <w:t>Long Bay</w:t>
            </w:r>
          </w:p>
          <w:p w:rsidR="0029381A" w:rsidRDefault="0029381A" w:rsidP="00563FDA">
            <w:pPr>
              <w:rPr>
                <w:rFonts w:ascii="Arial" w:hAnsi="Arial" w:cs="Arial"/>
              </w:rPr>
            </w:pPr>
            <w:r>
              <w:rPr>
                <w:rFonts w:ascii="Arial" w:hAnsi="Arial" w:cs="Arial"/>
              </w:rPr>
              <w:t>(Island #10)</w:t>
            </w:r>
          </w:p>
          <w:p w:rsidR="0029381A" w:rsidRDefault="0029381A" w:rsidP="00563FDA">
            <w:pPr>
              <w:rPr>
                <w:rFonts w:ascii="Arial" w:hAnsi="Arial" w:cs="Arial"/>
              </w:rPr>
            </w:pPr>
          </w:p>
        </w:tc>
        <w:tc>
          <w:tcPr>
            <w:tcW w:w="2294" w:type="dxa"/>
            <w:tcBorders>
              <w:top w:val="nil"/>
              <w:left w:val="nil"/>
              <w:bottom w:val="nil"/>
              <w:right w:val="nil"/>
            </w:tcBorders>
          </w:tcPr>
          <w:p w:rsidR="0029381A" w:rsidRDefault="0029381A" w:rsidP="00563FDA">
            <w:pPr>
              <w:rPr>
                <w:rFonts w:ascii="Arial" w:hAnsi="Arial" w:cs="Arial"/>
              </w:rPr>
            </w:pPr>
            <w:r>
              <w:rPr>
                <w:rFonts w:ascii="Arial" w:hAnsi="Arial" w:cs="Arial"/>
              </w:rPr>
              <w:lastRenderedPageBreak/>
              <w:t>Sarah Robertson</w:t>
            </w:r>
          </w:p>
        </w:tc>
        <w:tc>
          <w:tcPr>
            <w:tcW w:w="2636" w:type="dxa"/>
            <w:tcBorders>
              <w:top w:val="nil"/>
              <w:left w:val="nil"/>
              <w:bottom w:val="nil"/>
              <w:right w:val="nil"/>
            </w:tcBorders>
          </w:tcPr>
          <w:p w:rsidR="0029381A" w:rsidRDefault="0029381A" w:rsidP="0029381A">
            <w:pPr>
              <w:pStyle w:val="ListParagraph"/>
              <w:numPr>
                <w:ilvl w:val="0"/>
                <w:numId w:val="5"/>
              </w:numPr>
              <w:jc w:val="center"/>
              <w:rPr>
                <w:rFonts w:ascii="Arial" w:hAnsi="Arial" w:cs="Arial"/>
              </w:rPr>
            </w:pPr>
          </w:p>
        </w:tc>
      </w:tr>
      <w:tr w:rsidR="00796CDD" w:rsidRPr="008404D1" w:rsidTr="00563FDA">
        <w:tc>
          <w:tcPr>
            <w:tcW w:w="2802" w:type="dxa"/>
            <w:tcBorders>
              <w:top w:val="nil"/>
              <w:left w:val="nil"/>
              <w:bottom w:val="nil"/>
              <w:right w:val="nil"/>
            </w:tcBorders>
          </w:tcPr>
          <w:p w:rsidR="00796CDD" w:rsidRDefault="00796CDD" w:rsidP="00563FDA">
            <w:pPr>
              <w:rPr>
                <w:rFonts w:ascii="Arial" w:hAnsi="Arial" w:cs="Arial"/>
              </w:rPr>
            </w:pPr>
          </w:p>
        </w:tc>
        <w:tc>
          <w:tcPr>
            <w:tcW w:w="3118" w:type="dxa"/>
            <w:tcBorders>
              <w:top w:val="nil"/>
              <w:left w:val="nil"/>
              <w:bottom w:val="nil"/>
              <w:right w:val="nil"/>
            </w:tcBorders>
          </w:tcPr>
          <w:p w:rsidR="00796CDD" w:rsidRDefault="00796CDD" w:rsidP="00563FDA">
            <w:pPr>
              <w:rPr>
                <w:rFonts w:ascii="Arial" w:hAnsi="Arial" w:cs="Arial"/>
              </w:rPr>
            </w:pPr>
            <w:r>
              <w:rPr>
                <w:rFonts w:ascii="Arial" w:hAnsi="Arial" w:cs="Arial"/>
              </w:rPr>
              <w:t>May 20, 2016</w:t>
            </w:r>
          </w:p>
          <w:p w:rsidR="00796CDD" w:rsidRDefault="00796CDD" w:rsidP="00563FDA">
            <w:pPr>
              <w:rPr>
                <w:rFonts w:ascii="Arial" w:hAnsi="Arial" w:cs="Arial"/>
              </w:rPr>
            </w:pPr>
          </w:p>
        </w:tc>
        <w:tc>
          <w:tcPr>
            <w:tcW w:w="2552" w:type="dxa"/>
            <w:tcBorders>
              <w:top w:val="nil"/>
              <w:left w:val="nil"/>
              <w:bottom w:val="nil"/>
              <w:right w:val="nil"/>
            </w:tcBorders>
          </w:tcPr>
          <w:p w:rsidR="00796CDD" w:rsidRDefault="00796CDD" w:rsidP="00563FDA">
            <w:pPr>
              <w:rPr>
                <w:rFonts w:ascii="Arial" w:hAnsi="Arial" w:cs="Arial"/>
              </w:rPr>
            </w:pPr>
            <w:r>
              <w:rPr>
                <w:rFonts w:ascii="Arial" w:hAnsi="Arial" w:cs="Arial"/>
              </w:rPr>
              <w:t>Rathbun Bay</w:t>
            </w:r>
          </w:p>
          <w:p w:rsidR="00796CDD" w:rsidRDefault="00796CDD" w:rsidP="00563FDA">
            <w:pPr>
              <w:rPr>
                <w:rFonts w:ascii="Arial" w:hAnsi="Arial" w:cs="Arial"/>
              </w:rPr>
            </w:pPr>
            <w:r>
              <w:rPr>
                <w:rFonts w:ascii="Arial" w:hAnsi="Arial" w:cs="Arial"/>
              </w:rPr>
              <w:t>(south shore)</w:t>
            </w:r>
          </w:p>
          <w:p w:rsidR="00796CDD" w:rsidRDefault="00796CDD" w:rsidP="00563FDA">
            <w:pPr>
              <w:rPr>
                <w:rFonts w:ascii="Arial" w:hAnsi="Arial" w:cs="Arial"/>
              </w:rPr>
            </w:pPr>
          </w:p>
        </w:tc>
        <w:tc>
          <w:tcPr>
            <w:tcW w:w="2294" w:type="dxa"/>
            <w:tcBorders>
              <w:top w:val="nil"/>
              <w:left w:val="nil"/>
              <w:bottom w:val="nil"/>
              <w:right w:val="nil"/>
            </w:tcBorders>
          </w:tcPr>
          <w:p w:rsidR="00796CDD" w:rsidRDefault="00796CDD" w:rsidP="00563FDA">
            <w:pPr>
              <w:rPr>
                <w:rFonts w:ascii="Arial" w:hAnsi="Arial" w:cs="Arial"/>
              </w:rPr>
            </w:pPr>
            <w:r>
              <w:rPr>
                <w:rFonts w:ascii="Arial" w:hAnsi="Arial" w:cs="Arial"/>
              </w:rPr>
              <w:t>Brian Maguire</w:t>
            </w:r>
          </w:p>
        </w:tc>
        <w:tc>
          <w:tcPr>
            <w:tcW w:w="2636" w:type="dxa"/>
            <w:tcBorders>
              <w:top w:val="nil"/>
              <w:left w:val="nil"/>
              <w:bottom w:val="nil"/>
              <w:right w:val="nil"/>
            </w:tcBorders>
          </w:tcPr>
          <w:p w:rsidR="00796CDD" w:rsidRDefault="00796CDD" w:rsidP="00563FDA">
            <w:pPr>
              <w:pStyle w:val="ListParagraph"/>
              <w:numPr>
                <w:ilvl w:val="0"/>
                <w:numId w:val="5"/>
              </w:numPr>
              <w:rPr>
                <w:rFonts w:ascii="Arial" w:hAnsi="Arial" w:cs="Arial"/>
              </w:rPr>
            </w:pPr>
            <w:r>
              <w:rPr>
                <w:rFonts w:ascii="Arial" w:hAnsi="Arial" w:cs="Arial"/>
              </w:rPr>
              <w:t>Squirrel observed in the evening.</w:t>
            </w:r>
          </w:p>
        </w:tc>
      </w:tr>
      <w:tr w:rsidR="00490C36" w:rsidRPr="008404D1" w:rsidTr="00563FDA">
        <w:tc>
          <w:tcPr>
            <w:tcW w:w="2802" w:type="dxa"/>
            <w:tcBorders>
              <w:top w:val="nil"/>
              <w:left w:val="nil"/>
              <w:bottom w:val="nil"/>
              <w:right w:val="nil"/>
            </w:tcBorders>
          </w:tcPr>
          <w:p w:rsidR="00490C36" w:rsidRDefault="00490C36" w:rsidP="00563FDA">
            <w:pPr>
              <w:rPr>
                <w:rFonts w:ascii="Arial" w:hAnsi="Arial" w:cs="Arial"/>
              </w:rPr>
            </w:pPr>
          </w:p>
        </w:tc>
        <w:tc>
          <w:tcPr>
            <w:tcW w:w="3118" w:type="dxa"/>
            <w:tcBorders>
              <w:top w:val="nil"/>
              <w:left w:val="nil"/>
              <w:bottom w:val="nil"/>
              <w:right w:val="nil"/>
            </w:tcBorders>
          </w:tcPr>
          <w:p w:rsidR="00490C36" w:rsidRDefault="00490C36" w:rsidP="00563FDA">
            <w:pPr>
              <w:rPr>
                <w:rFonts w:ascii="Arial" w:hAnsi="Arial" w:cs="Arial"/>
              </w:rPr>
            </w:pPr>
            <w:r>
              <w:rPr>
                <w:rFonts w:ascii="Arial" w:hAnsi="Arial" w:cs="Arial"/>
              </w:rPr>
              <w:t>June 22, 2019</w:t>
            </w:r>
          </w:p>
        </w:tc>
        <w:tc>
          <w:tcPr>
            <w:tcW w:w="2552" w:type="dxa"/>
            <w:tcBorders>
              <w:top w:val="nil"/>
              <w:left w:val="nil"/>
              <w:bottom w:val="nil"/>
              <w:right w:val="nil"/>
            </w:tcBorders>
          </w:tcPr>
          <w:p w:rsidR="00490C36" w:rsidRDefault="00490C36" w:rsidP="00563FDA">
            <w:pPr>
              <w:rPr>
                <w:rFonts w:ascii="Arial" w:hAnsi="Arial" w:cs="Arial"/>
              </w:rPr>
            </w:pPr>
            <w:r>
              <w:rPr>
                <w:rFonts w:ascii="Arial" w:hAnsi="Arial" w:cs="Arial"/>
              </w:rPr>
              <w:t>Redmond Bay (south)</w:t>
            </w:r>
          </w:p>
          <w:p w:rsidR="00490C36" w:rsidRDefault="00490C36" w:rsidP="00563FDA">
            <w:pPr>
              <w:rPr>
                <w:rFonts w:ascii="Arial" w:hAnsi="Arial" w:cs="Arial"/>
              </w:rPr>
            </w:pPr>
          </w:p>
        </w:tc>
        <w:tc>
          <w:tcPr>
            <w:tcW w:w="2294" w:type="dxa"/>
            <w:tcBorders>
              <w:top w:val="nil"/>
              <w:left w:val="nil"/>
              <w:bottom w:val="nil"/>
              <w:right w:val="nil"/>
            </w:tcBorders>
          </w:tcPr>
          <w:p w:rsidR="00490C36" w:rsidRDefault="00490C36" w:rsidP="00563FDA">
            <w:pPr>
              <w:rPr>
                <w:rFonts w:ascii="Arial" w:hAnsi="Arial" w:cs="Arial"/>
              </w:rPr>
            </w:pPr>
            <w:r>
              <w:rPr>
                <w:rFonts w:ascii="Arial" w:hAnsi="Arial" w:cs="Arial"/>
              </w:rPr>
              <w:t>Rebecca Gardiner</w:t>
            </w:r>
          </w:p>
        </w:tc>
        <w:tc>
          <w:tcPr>
            <w:tcW w:w="2636" w:type="dxa"/>
            <w:tcBorders>
              <w:top w:val="nil"/>
              <w:left w:val="nil"/>
              <w:bottom w:val="nil"/>
              <w:right w:val="nil"/>
            </w:tcBorders>
          </w:tcPr>
          <w:p w:rsidR="00490C36" w:rsidRDefault="00490C36" w:rsidP="00563FDA">
            <w:pPr>
              <w:pStyle w:val="ListParagraph"/>
              <w:numPr>
                <w:ilvl w:val="0"/>
                <w:numId w:val="5"/>
              </w:numPr>
              <w:rPr>
                <w:rFonts w:ascii="Arial" w:hAnsi="Arial" w:cs="Arial"/>
              </w:rPr>
            </w:pPr>
            <w:r>
              <w:rPr>
                <w:rFonts w:ascii="Arial" w:hAnsi="Arial" w:cs="Arial"/>
              </w:rPr>
              <w:t>Adult squirrel living in bird house.</w:t>
            </w:r>
          </w:p>
          <w:p w:rsidR="00490C36" w:rsidRDefault="00490C36" w:rsidP="00490C36">
            <w:pPr>
              <w:pStyle w:val="ListParagraph"/>
              <w:ind w:left="360"/>
              <w:rPr>
                <w:rFonts w:ascii="Arial" w:hAnsi="Arial" w:cs="Arial"/>
              </w:rPr>
            </w:pPr>
          </w:p>
        </w:tc>
      </w:tr>
      <w:tr w:rsidR="00563FDA" w:rsidRPr="008404D1" w:rsidTr="00563FDA">
        <w:tc>
          <w:tcPr>
            <w:tcW w:w="2802" w:type="dxa"/>
            <w:tcBorders>
              <w:top w:val="nil"/>
              <w:left w:val="nil"/>
              <w:bottom w:val="single" w:sz="4" w:space="0" w:color="auto"/>
              <w:right w:val="nil"/>
            </w:tcBorders>
          </w:tcPr>
          <w:p w:rsidR="00563FDA" w:rsidRDefault="00563FDA" w:rsidP="00563FDA">
            <w:pPr>
              <w:rPr>
                <w:rFonts w:ascii="Arial" w:hAnsi="Arial" w:cs="Arial"/>
              </w:rPr>
            </w:pPr>
          </w:p>
        </w:tc>
        <w:tc>
          <w:tcPr>
            <w:tcW w:w="3118" w:type="dxa"/>
            <w:tcBorders>
              <w:top w:val="nil"/>
              <w:left w:val="nil"/>
              <w:bottom w:val="single" w:sz="4" w:space="0" w:color="auto"/>
              <w:right w:val="nil"/>
            </w:tcBorders>
          </w:tcPr>
          <w:p w:rsidR="00563FDA" w:rsidRDefault="00563FDA" w:rsidP="00563FDA">
            <w:pPr>
              <w:rPr>
                <w:rFonts w:ascii="Arial" w:hAnsi="Arial" w:cs="Arial"/>
              </w:rPr>
            </w:pPr>
            <w:r>
              <w:rPr>
                <w:rFonts w:ascii="Arial" w:hAnsi="Arial" w:cs="Arial"/>
              </w:rPr>
              <w:t>Not recorded</w:t>
            </w:r>
          </w:p>
        </w:tc>
        <w:tc>
          <w:tcPr>
            <w:tcW w:w="2552" w:type="dxa"/>
            <w:tcBorders>
              <w:top w:val="nil"/>
              <w:left w:val="nil"/>
              <w:bottom w:val="single" w:sz="4" w:space="0" w:color="auto"/>
              <w:right w:val="nil"/>
            </w:tcBorders>
          </w:tcPr>
          <w:p w:rsidR="00563FDA" w:rsidRDefault="00563FDA" w:rsidP="00563FDA">
            <w:pPr>
              <w:rPr>
                <w:rFonts w:ascii="Arial" w:hAnsi="Arial" w:cs="Arial"/>
              </w:rPr>
            </w:pPr>
            <w:r>
              <w:rPr>
                <w:rFonts w:ascii="Arial" w:hAnsi="Arial" w:cs="Arial"/>
              </w:rPr>
              <w:t>East Bay (Kodak Island)</w:t>
            </w:r>
          </w:p>
          <w:p w:rsidR="00563FDA" w:rsidRDefault="00563FDA" w:rsidP="00563FDA">
            <w:pPr>
              <w:rPr>
                <w:rFonts w:ascii="Arial" w:hAnsi="Arial" w:cs="Arial"/>
              </w:rPr>
            </w:pPr>
          </w:p>
        </w:tc>
        <w:tc>
          <w:tcPr>
            <w:tcW w:w="2294" w:type="dxa"/>
            <w:tcBorders>
              <w:top w:val="nil"/>
              <w:left w:val="nil"/>
              <w:bottom w:val="single" w:sz="4" w:space="0" w:color="auto"/>
              <w:right w:val="nil"/>
            </w:tcBorders>
          </w:tcPr>
          <w:p w:rsidR="00563FDA" w:rsidRDefault="00563FDA" w:rsidP="00563FDA">
            <w:pPr>
              <w:rPr>
                <w:rFonts w:ascii="Arial" w:hAnsi="Arial" w:cs="Arial"/>
              </w:rPr>
            </w:pPr>
            <w:r>
              <w:rPr>
                <w:rFonts w:ascii="Arial" w:hAnsi="Arial" w:cs="Arial"/>
              </w:rPr>
              <w:t>Hugh Spence</w:t>
            </w:r>
          </w:p>
        </w:tc>
        <w:tc>
          <w:tcPr>
            <w:tcW w:w="2636" w:type="dxa"/>
            <w:tcBorders>
              <w:top w:val="nil"/>
              <w:left w:val="nil"/>
              <w:bottom w:val="single" w:sz="4" w:space="0" w:color="auto"/>
              <w:right w:val="nil"/>
            </w:tcBorders>
          </w:tcPr>
          <w:p w:rsidR="00563FDA" w:rsidRDefault="00563FDA" w:rsidP="00563FDA">
            <w:pPr>
              <w:pStyle w:val="ListParagraph"/>
              <w:numPr>
                <w:ilvl w:val="0"/>
                <w:numId w:val="5"/>
              </w:numPr>
              <w:jc w:val="center"/>
              <w:rPr>
                <w:rFonts w:ascii="Arial" w:hAnsi="Arial" w:cs="Arial"/>
              </w:rPr>
            </w:pPr>
          </w:p>
        </w:tc>
      </w:tr>
      <w:tr w:rsidR="0099724D" w:rsidRPr="008404D1" w:rsidTr="00863F33">
        <w:tc>
          <w:tcPr>
            <w:tcW w:w="2802" w:type="dxa"/>
            <w:tcBorders>
              <w:top w:val="single" w:sz="4" w:space="0" w:color="auto"/>
              <w:left w:val="nil"/>
              <w:bottom w:val="single" w:sz="4" w:space="0" w:color="auto"/>
              <w:right w:val="nil"/>
            </w:tcBorders>
          </w:tcPr>
          <w:p w:rsidR="0099724D" w:rsidRDefault="0099724D" w:rsidP="00F74413">
            <w:pPr>
              <w:rPr>
                <w:rFonts w:ascii="Arial" w:hAnsi="Arial" w:cs="Arial"/>
              </w:rPr>
            </w:pPr>
            <w:r>
              <w:rPr>
                <w:rFonts w:ascii="Arial" w:hAnsi="Arial" w:cs="Arial"/>
              </w:rPr>
              <w:t>Northern short-tailed shrew</w:t>
            </w:r>
          </w:p>
          <w:p w:rsidR="0099724D" w:rsidRDefault="0099724D" w:rsidP="00F74413">
            <w:pPr>
              <w:rPr>
                <w:rFonts w:ascii="Arial" w:hAnsi="Arial" w:cs="Arial"/>
              </w:rPr>
            </w:pPr>
            <w:r>
              <w:rPr>
                <w:rFonts w:ascii="Arial" w:hAnsi="Arial" w:cs="Arial"/>
              </w:rPr>
              <w:t xml:space="preserve">   (</w:t>
            </w:r>
            <w:r w:rsidRPr="0099724D">
              <w:rPr>
                <w:rFonts w:ascii="Arial" w:hAnsi="Arial" w:cs="Arial"/>
                <w:i/>
              </w:rPr>
              <w:t>Blarina brevicauda)</w:t>
            </w:r>
          </w:p>
          <w:p w:rsidR="0099724D" w:rsidRDefault="0099724D" w:rsidP="00F74413">
            <w:pPr>
              <w:rPr>
                <w:rFonts w:ascii="Arial" w:hAnsi="Arial" w:cs="Arial"/>
              </w:rPr>
            </w:pPr>
          </w:p>
        </w:tc>
        <w:tc>
          <w:tcPr>
            <w:tcW w:w="3118" w:type="dxa"/>
            <w:tcBorders>
              <w:top w:val="single" w:sz="4" w:space="0" w:color="auto"/>
              <w:left w:val="nil"/>
              <w:bottom w:val="single" w:sz="4" w:space="0" w:color="auto"/>
              <w:right w:val="nil"/>
            </w:tcBorders>
          </w:tcPr>
          <w:p w:rsidR="0099724D" w:rsidRDefault="0099724D">
            <w:pPr>
              <w:rPr>
                <w:rFonts w:ascii="Arial" w:hAnsi="Arial" w:cs="Arial"/>
              </w:rPr>
            </w:pPr>
            <w:r>
              <w:rPr>
                <w:rFonts w:ascii="Arial" w:hAnsi="Arial" w:cs="Arial"/>
              </w:rPr>
              <w:t>Historic</w:t>
            </w:r>
          </w:p>
        </w:tc>
        <w:tc>
          <w:tcPr>
            <w:tcW w:w="2552" w:type="dxa"/>
            <w:tcBorders>
              <w:top w:val="single" w:sz="4" w:space="0" w:color="auto"/>
              <w:left w:val="nil"/>
              <w:bottom w:val="single" w:sz="4" w:space="0" w:color="auto"/>
              <w:right w:val="nil"/>
            </w:tcBorders>
          </w:tcPr>
          <w:p w:rsidR="0099724D" w:rsidRDefault="0099724D">
            <w:pPr>
              <w:rPr>
                <w:rFonts w:ascii="Arial" w:hAnsi="Arial" w:cs="Arial"/>
              </w:rPr>
            </w:pPr>
            <w:r>
              <w:rPr>
                <w:rFonts w:ascii="Arial" w:hAnsi="Arial" w:cs="Arial"/>
              </w:rPr>
              <w:t>Lakewide</w:t>
            </w:r>
          </w:p>
        </w:tc>
        <w:tc>
          <w:tcPr>
            <w:tcW w:w="2294" w:type="dxa"/>
            <w:tcBorders>
              <w:top w:val="single" w:sz="4" w:space="0" w:color="auto"/>
              <w:left w:val="nil"/>
              <w:bottom w:val="single" w:sz="4" w:space="0" w:color="auto"/>
              <w:right w:val="nil"/>
            </w:tcBorders>
          </w:tcPr>
          <w:p w:rsidR="0099724D" w:rsidRDefault="0099724D">
            <w:pPr>
              <w:rPr>
                <w:rFonts w:ascii="Arial" w:hAnsi="Arial" w:cs="Arial"/>
              </w:rPr>
            </w:pPr>
            <w:r>
              <w:rPr>
                <w:rFonts w:ascii="Arial" w:hAnsi="Arial" w:cs="Arial"/>
              </w:rPr>
              <w:t>Dobbyn (1994)</w:t>
            </w:r>
          </w:p>
        </w:tc>
        <w:tc>
          <w:tcPr>
            <w:tcW w:w="2636" w:type="dxa"/>
            <w:tcBorders>
              <w:top w:val="single" w:sz="4" w:space="0" w:color="auto"/>
              <w:left w:val="nil"/>
              <w:bottom w:val="single" w:sz="4" w:space="0" w:color="auto"/>
              <w:right w:val="nil"/>
            </w:tcBorders>
          </w:tcPr>
          <w:p w:rsidR="0099724D" w:rsidRDefault="0099724D" w:rsidP="00D04A43">
            <w:pPr>
              <w:pStyle w:val="ListParagraph"/>
              <w:numPr>
                <w:ilvl w:val="0"/>
                <w:numId w:val="5"/>
              </w:numPr>
              <w:jc w:val="center"/>
              <w:rPr>
                <w:rFonts w:ascii="Arial" w:hAnsi="Arial" w:cs="Arial"/>
              </w:rPr>
            </w:pPr>
          </w:p>
        </w:tc>
      </w:tr>
      <w:tr w:rsidR="00FC4437" w:rsidRPr="008404D1" w:rsidTr="00863F33">
        <w:tc>
          <w:tcPr>
            <w:tcW w:w="2802" w:type="dxa"/>
            <w:tcBorders>
              <w:top w:val="single" w:sz="4" w:space="0" w:color="auto"/>
              <w:left w:val="nil"/>
              <w:bottom w:val="nil"/>
              <w:right w:val="nil"/>
            </w:tcBorders>
          </w:tcPr>
          <w:p w:rsidR="00FC4437" w:rsidRDefault="00FC4437" w:rsidP="00F74413">
            <w:pPr>
              <w:rPr>
                <w:rFonts w:ascii="Arial" w:hAnsi="Arial" w:cs="Arial"/>
              </w:rPr>
            </w:pPr>
            <w:r>
              <w:rPr>
                <w:rFonts w:ascii="Arial" w:hAnsi="Arial" w:cs="Arial"/>
              </w:rPr>
              <w:t>Otter</w:t>
            </w:r>
          </w:p>
          <w:p w:rsidR="00FC4437" w:rsidRDefault="00FC4437" w:rsidP="00F74413">
            <w:pPr>
              <w:rPr>
                <w:rFonts w:ascii="Arial" w:hAnsi="Arial" w:cs="Arial"/>
              </w:rPr>
            </w:pPr>
            <w:r>
              <w:rPr>
                <w:rFonts w:ascii="Arial" w:hAnsi="Arial" w:cs="Arial"/>
              </w:rPr>
              <w:t xml:space="preserve">     (</w:t>
            </w:r>
            <w:r w:rsidRPr="00FC4437">
              <w:rPr>
                <w:rFonts w:ascii="Arial" w:hAnsi="Arial" w:cs="Arial"/>
                <w:i/>
              </w:rPr>
              <w:t>Londra canadensis</w:t>
            </w:r>
            <w:r>
              <w:rPr>
                <w:rFonts w:ascii="Arial" w:hAnsi="Arial" w:cs="Arial"/>
              </w:rPr>
              <w:t>)</w:t>
            </w:r>
          </w:p>
          <w:p w:rsidR="00FC4437" w:rsidRDefault="00FC4437" w:rsidP="00F74413">
            <w:pPr>
              <w:rPr>
                <w:rFonts w:ascii="Arial" w:hAnsi="Arial" w:cs="Arial"/>
              </w:rPr>
            </w:pPr>
          </w:p>
        </w:tc>
        <w:tc>
          <w:tcPr>
            <w:tcW w:w="3118" w:type="dxa"/>
            <w:tcBorders>
              <w:top w:val="single" w:sz="4" w:space="0" w:color="auto"/>
              <w:left w:val="nil"/>
              <w:bottom w:val="nil"/>
              <w:right w:val="nil"/>
            </w:tcBorders>
          </w:tcPr>
          <w:p w:rsidR="00FC4437" w:rsidRDefault="00FC4437">
            <w:pPr>
              <w:rPr>
                <w:rFonts w:ascii="Arial" w:hAnsi="Arial" w:cs="Arial"/>
              </w:rPr>
            </w:pPr>
            <w:r>
              <w:rPr>
                <w:rFonts w:ascii="Arial" w:hAnsi="Arial" w:cs="Arial"/>
              </w:rPr>
              <w:t>April 23, 2019</w:t>
            </w:r>
          </w:p>
        </w:tc>
        <w:tc>
          <w:tcPr>
            <w:tcW w:w="2552" w:type="dxa"/>
            <w:tcBorders>
              <w:top w:val="single" w:sz="4" w:space="0" w:color="auto"/>
              <w:left w:val="nil"/>
              <w:bottom w:val="nil"/>
              <w:right w:val="nil"/>
            </w:tcBorders>
          </w:tcPr>
          <w:p w:rsidR="00FC4437" w:rsidRDefault="00FC4437">
            <w:pPr>
              <w:rPr>
                <w:rFonts w:ascii="Arial" w:hAnsi="Arial" w:cs="Arial"/>
              </w:rPr>
            </w:pPr>
            <w:r>
              <w:rPr>
                <w:rFonts w:ascii="Arial" w:hAnsi="Arial" w:cs="Arial"/>
              </w:rPr>
              <w:t>Sharpe’s Bay</w:t>
            </w:r>
          </w:p>
        </w:tc>
        <w:tc>
          <w:tcPr>
            <w:tcW w:w="2294" w:type="dxa"/>
            <w:tcBorders>
              <w:top w:val="single" w:sz="4" w:space="0" w:color="auto"/>
              <w:left w:val="nil"/>
              <w:bottom w:val="nil"/>
              <w:right w:val="nil"/>
            </w:tcBorders>
          </w:tcPr>
          <w:p w:rsidR="00FC4437" w:rsidRDefault="00FC4437">
            <w:pPr>
              <w:rPr>
                <w:rFonts w:ascii="Arial" w:hAnsi="Arial" w:cs="Arial"/>
              </w:rPr>
            </w:pPr>
            <w:r>
              <w:rPr>
                <w:rFonts w:ascii="Arial" w:hAnsi="Arial" w:cs="Arial"/>
              </w:rPr>
              <w:t>Mario McQuaker</w:t>
            </w:r>
          </w:p>
        </w:tc>
        <w:tc>
          <w:tcPr>
            <w:tcW w:w="2636" w:type="dxa"/>
            <w:tcBorders>
              <w:top w:val="single" w:sz="4" w:space="0" w:color="auto"/>
              <w:left w:val="nil"/>
              <w:bottom w:val="nil"/>
              <w:right w:val="nil"/>
            </w:tcBorders>
          </w:tcPr>
          <w:p w:rsidR="00FC4437" w:rsidRDefault="00FC4437" w:rsidP="00FC4437">
            <w:pPr>
              <w:pStyle w:val="ListParagraph"/>
              <w:numPr>
                <w:ilvl w:val="0"/>
                <w:numId w:val="5"/>
              </w:numPr>
              <w:rPr>
                <w:rFonts w:ascii="Arial" w:hAnsi="Arial" w:cs="Arial"/>
              </w:rPr>
            </w:pPr>
            <w:r>
              <w:rPr>
                <w:rFonts w:ascii="Arial" w:hAnsi="Arial" w:cs="Arial"/>
              </w:rPr>
              <w:t xml:space="preserve">Animal. </w:t>
            </w:r>
            <w:proofErr w:type="gramStart"/>
            <w:r>
              <w:rPr>
                <w:rFonts w:ascii="Arial" w:hAnsi="Arial" w:cs="Arial"/>
              </w:rPr>
              <w:t>observed</w:t>
            </w:r>
            <w:proofErr w:type="gramEnd"/>
            <w:r>
              <w:rPr>
                <w:rFonts w:ascii="Arial" w:hAnsi="Arial" w:cs="Arial"/>
              </w:rPr>
              <w:t xml:space="preserve"> running across the ice.</w:t>
            </w:r>
          </w:p>
          <w:p w:rsidR="00FC4437" w:rsidRDefault="00FC4437" w:rsidP="00FC4437">
            <w:pPr>
              <w:pStyle w:val="ListParagraph"/>
              <w:numPr>
                <w:ilvl w:val="0"/>
                <w:numId w:val="5"/>
              </w:numPr>
              <w:rPr>
                <w:rFonts w:ascii="Arial" w:hAnsi="Arial" w:cs="Arial"/>
              </w:rPr>
            </w:pPr>
            <w:r>
              <w:rPr>
                <w:rFonts w:ascii="Arial" w:hAnsi="Arial" w:cs="Arial"/>
              </w:rPr>
              <w:t>Photos taken.</w:t>
            </w:r>
          </w:p>
          <w:p w:rsidR="00FC4437" w:rsidRDefault="00FC4437" w:rsidP="00FC4437">
            <w:pPr>
              <w:pStyle w:val="ListParagraph"/>
              <w:ind w:left="360"/>
              <w:rPr>
                <w:rFonts w:ascii="Arial" w:hAnsi="Arial" w:cs="Arial"/>
              </w:rPr>
            </w:pPr>
          </w:p>
        </w:tc>
      </w:tr>
      <w:tr w:rsidR="00863F33" w:rsidRPr="008404D1" w:rsidTr="00863F33">
        <w:tc>
          <w:tcPr>
            <w:tcW w:w="2802" w:type="dxa"/>
            <w:tcBorders>
              <w:top w:val="nil"/>
              <w:left w:val="nil"/>
              <w:bottom w:val="nil"/>
              <w:right w:val="nil"/>
            </w:tcBorders>
          </w:tcPr>
          <w:p w:rsidR="00863F33" w:rsidRDefault="00863F33" w:rsidP="00F74413">
            <w:pPr>
              <w:rPr>
                <w:rFonts w:ascii="Arial" w:hAnsi="Arial" w:cs="Arial"/>
              </w:rPr>
            </w:pPr>
          </w:p>
        </w:tc>
        <w:tc>
          <w:tcPr>
            <w:tcW w:w="3118" w:type="dxa"/>
            <w:tcBorders>
              <w:top w:val="nil"/>
              <w:left w:val="nil"/>
              <w:bottom w:val="nil"/>
              <w:right w:val="nil"/>
            </w:tcBorders>
          </w:tcPr>
          <w:p w:rsidR="00863F33" w:rsidRDefault="00863F33">
            <w:pPr>
              <w:rPr>
                <w:rFonts w:ascii="Arial" w:hAnsi="Arial" w:cs="Arial"/>
              </w:rPr>
            </w:pPr>
            <w:r>
              <w:rPr>
                <w:rFonts w:ascii="Arial" w:hAnsi="Arial" w:cs="Arial"/>
              </w:rPr>
              <w:t>April, 2019</w:t>
            </w:r>
          </w:p>
        </w:tc>
        <w:tc>
          <w:tcPr>
            <w:tcW w:w="2552" w:type="dxa"/>
            <w:tcBorders>
              <w:top w:val="nil"/>
              <w:left w:val="nil"/>
              <w:bottom w:val="nil"/>
              <w:right w:val="nil"/>
            </w:tcBorders>
          </w:tcPr>
          <w:p w:rsidR="00863F33" w:rsidRDefault="00863F33">
            <w:pPr>
              <w:rPr>
                <w:rFonts w:ascii="Arial" w:hAnsi="Arial" w:cs="Arial"/>
              </w:rPr>
            </w:pPr>
            <w:r>
              <w:rPr>
                <w:rFonts w:ascii="Arial" w:hAnsi="Arial" w:cs="Arial"/>
              </w:rPr>
              <w:t>Winter cutoff near fire pump.</w:t>
            </w:r>
          </w:p>
          <w:p w:rsidR="00863F33" w:rsidRDefault="00863F33">
            <w:pPr>
              <w:rPr>
                <w:rFonts w:ascii="Arial" w:hAnsi="Arial" w:cs="Arial"/>
              </w:rPr>
            </w:pPr>
          </w:p>
        </w:tc>
        <w:tc>
          <w:tcPr>
            <w:tcW w:w="2294" w:type="dxa"/>
            <w:tcBorders>
              <w:top w:val="nil"/>
              <w:left w:val="nil"/>
              <w:bottom w:val="nil"/>
              <w:right w:val="nil"/>
            </w:tcBorders>
          </w:tcPr>
          <w:p w:rsidR="00863F33" w:rsidRDefault="00863F33">
            <w:pPr>
              <w:rPr>
                <w:rFonts w:ascii="Arial" w:hAnsi="Arial" w:cs="Arial"/>
              </w:rPr>
            </w:pPr>
            <w:r>
              <w:rPr>
                <w:rFonts w:ascii="Arial" w:hAnsi="Arial" w:cs="Arial"/>
              </w:rPr>
              <w:t>Kathleen Hayward</w:t>
            </w:r>
          </w:p>
        </w:tc>
        <w:tc>
          <w:tcPr>
            <w:tcW w:w="2636" w:type="dxa"/>
            <w:tcBorders>
              <w:top w:val="nil"/>
              <w:left w:val="nil"/>
              <w:bottom w:val="nil"/>
              <w:right w:val="nil"/>
            </w:tcBorders>
          </w:tcPr>
          <w:p w:rsidR="00863F33" w:rsidRDefault="00863F33" w:rsidP="00FC4437">
            <w:pPr>
              <w:pStyle w:val="ListParagraph"/>
              <w:numPr>
                <w:ilvl w:val="0"/>
                <w:numId w:val="5"/>
              </w:numPr>
              <w:rPr>
                <w:rFonts w:ascii="Arial" w:hAnsi="Arial" w:cs="Arial"/>
              </w:rPr>
            </w:pPr>
            <w:r>
              <w:rPr>
                <w:rFonts w:ascii="Arial" w:hAnsi="Arial" w:cs="Arial"/>
              </w:rPr>
              <w:t>Three otters observed.</w:t>
            </w:r>
          </w:p>
        </w:tc>
      </w:tr>
      <w:tr w:rsidR="00563FDA" w:rsidRPr="008404D1" w:rsidTr="005367ED">
        <w:tc>
          <w:tcPr>
            <w:tcW w:w="2802" w:type="dxa"/>
            <w:tcBorders>
              <w:top w:val="single" w:sz="4" w:space="0" w:color="auto"/>
              <w:left w:val="nil"/>
              <w:bottom w:val="nil"/>
              <w:right w:val="nil"/>
            </w:tcBorders>
          </w:tcPr>
          <w:p w:rsidR="00126AF3" w:rsidRDefault="00126AF3" w:rsidP="00F74413">
            <w:pPr>
              <w:rPr>
                <w:rFonts w:ascii="Arial" w:hAnsi="Arial" w:cs="Arial"/>
              </w:rPr>
            </w:pPr>
            <w:r>
              <w:rPr>
                <w:rFonts w:ascii="Arial" w:hAnsi="Arial" w:cs="Arial"/>
              </w:rPr>
              <w:t>Porcupine</w:t>
            </w:r>
          </w:p>
          <w:p w:rsidR="00126AF3" w:rsidRDefault="00126AF3" w:rsidP="00F74413">
            <w:pPr>
              <w:rPr>
                <w:rFonts w:ascii="Arial" w:hAnsi="Arial" w:cs="Arial"/>
              </w:rPr>
            </w:pPr>
            <w:r>
              <w:rPr>
                <w:rFonts w:ascii="Arial" w:hAnsi="Arial" w:cs="Arial"/>
              </w:rPr>
              <w:t xml:space="preserve">  (</w:t>
            </w:r>
            <w:r w:rsidRPr="000B5259">
              <w:rPr>
                <w:rFonts w:ascii="Arial" w:hAnsi="Arial" w:cs="Arial"/>
                <w:i/>
              </w:rPr>
              <w:t>Erethizion dorsatum</w:t>
            </w:r>
            <w:r>
              <w:rPr>
                <w:rFonts w:ascii="Arial" w:hAnsi="Arial" w:cs="Arial"/>
              </w:rPr>
              <w:t>)</w:t>
            </w:r>
          </w:p>
          <w:p w:rsidR="00126AF3" w:rsidRDefault="00126AF3">
            <w:pPr>
              <w:rPr>
                <w:rFonts w:ascii="Arial" w:hAnsi="Arial" w:cs="Arial"/>
              </w:rPr>
            </w:pPr>
          </w:p>
        </w:tc>
        <w:tc>
          <w:tcPr>
            <w:tcW w:w="3118"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Burt and Gross</w:t>
            </w:r>
            <w:r w:rsidR="000C758D">
              <w:rPr>
                <w:rFonts w:ascii="Arial" w:hAnsi="Arial" w:cs="Arial"/>
              </w:rPr>
              <w:t xml:space="preserve"> k</w:t>
            </w:r>
            <w:r>
              <w:rPr>
                <w:rFonts w:ascii="Arial" w:hAnsi="Arial" w:cs="Arial"/>
              </w:rPr>
              <w:t>enheider (1952),</w:t>
            </w:r>
          </w:p>
          <w:p w:rsidR="00126AF3" w:rsidRDefault="00B76E3A">
            <w:pPr>
              <w:rPr>
                <w:rFonts w:ascii="Arial" w:hAnsi="Arial" w:cs="Arial"/>
              </w:rPr>
            </w:pPr>
            <w:r>
              <w:rPr>
                <w:rFonts w:ascii="Arial" w:hAnsi="Arial" w:cs="Arial"/>
              </w:rPr>
              <w:t xml:space="preserve">Carpentier (1987), </w:t>
            </w:r>
            <w:r w:rsidR="0099724D">
              <w:rPr>
                <w:rFonts w:ascii="Arial" w:hAnsi="Arial" w:cs="Arial"/>
              </w:rPr>
              <w:t xml:space="preserve">Dobbyn (1994), </w:t>
            </w:r>
            <w:r w:rsidR="00126AF3">
              <w:rPr>
                <w:rFonts w:ascii="Arial" w:hAnsi="Arial" w:cs="Arial"/>
              </w:rPr>
              <w:t>JLA (2009)</w:t>
            </w:r>
          </w:p>
          <w:p w:rsidR="00126AF3" w:rsidRDefault="00126AF3">
            <w:pPr>
              <w:rPr>
                <w:rFonts w:ascii="Arial" w:hAnsi="Arial" w:cs="Arial"/>
              </w:rPr>
            </w:pPr>
          </w:p>
        </w:tc>
        <w:tc>
          <w:tcPr>
            <w:tcW w:w="2636" w:type="dxa"/>
            <w:tcBorders>
              <w:top w:val="single" w:sz="4" w:space="0" w:color="auto"/>
              <w:left w:val="nil"/>
              <w:bottom w:val="nil"/>
              <w:right w:val="nil"/>
            </w:tcBorders>
          </w:tcPr>
          <w:p w:rsidR="00126AF3" w:rsidRDefault="00126AF3" w:rsidP="00D04A43">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26AF3" w:rsidRDefault="00126AF3" w:rsidP="00F74413">
            <w:pPr>
              <w:rPr>
                <w:rFonts w:ascii="Arial" w:hAnsi="Arial" w:cs="Arial"/>
              </w:rPr>
            </w:pPr>
          </w:p>
        </w:tc>
        <w:tc>
          <w:tcPr>
            <w:tcW w:w="3118" w:type="dxa"/>
            <w:tcBorders>
              <w:top w:val="nil"/>
              <w:left w:val="nil"/>
              <w:bottom w:val="nil"/>
              <w:right w:val="nil"/>
            </w:tcBorders>
          </w:tcPr>
          <w:p w:rsidR="00126AF3" w:rsidRPr="008404D1" w:rsidRDefault="00126AF3">
            <w:pPr>
              <w:rPr>
                <w:rFonts w:ascii="Arial" w:hAnsi="Arial" w:cs="Arial"/>
              </w:rPr>
            </w:pPr>
            <w:r>
              <w:rPr>
                <w:rFonts w:ascii="Arial" w:hAnsi="Arial" w:cs="Arial"/>
              </w:rPr>
              <w:t>September, 1987</w:t>
            </w:r>
          </w:p>
        </w:tc>
        <w:tc>
          <w:tcPr>
            <w:tcW w:w="2552" w:type="dxa"/>
            <w:tcBorders>
              <w:top w:val="nil"/>
              <w:left w:val="nil"/>
              <w:bottom w:val="nil"/>
              <w:right w:val="nil"/>
            </w:tcBorders>
          </w:tcPr>
          <w:p w:rsidR="00126AF3" w:rsidRPr="008404D1" w:rsidRDefault="00126AF3">
            <w:pPr>
              <w:rPr>
                <w:rFonts w:ascii="Arial" w:hAnsi="Arial" w:cs="Arial"/>
              </w:rPr>
            </w:pPr>
            <w:r>
              <w:rPr>
                <w:rFonts w:ascii="Arial" w:hAnsi="Arial" w:cs="Arial"/>
              </w:rPr>
              <w:t>McCoy Road</w:t>
            </w:r>
          </w:p>
        </w:tc>
        <w:tc>
          <w:tcPr>
            <w:tcW w:w="2294" w:type="dxa"/>
            <w:tcBorders>
              <w:top w:val="nil"/>
              <w:left w:val="nil"/>
              <w:bottom w:val="nil"/>
              <w:right w:val="nil"/>
            </w:tcBorders>
          </w:tcPr>
          <w:p w:rsidR="00126AF3" w:rsidRPr="008404D1" w:rsidRDefault="00B14808">
            <w:pPr>
              <w:rPr>
                <w:rFonts w:ascii="Arial" w:hAnsi="Arial" w:cs="Arial"/>
              </w:rPr>
            </w:pPr>
            <w:r>
              <w:rPr>
                <w:rFonts w:ascii="Arial" w:hAnsi="Arial" w:cs="Arial"/>
              </w:rPr>
              <w:t>Mike Randall</w:t>
            </w:r>
          </w:p>
        </w:tc>
        <w:tc>
          <w:tcPr>
            <w:tcW w:w="2636" w:type="dxa"/>
            <w:tcBorders>
              <w:top w:val="nil"/>
              <w:left w:val="nil"/>
              <w:bottom w:val="nil"/>
              <w:right w:val="nil"/>
            </w:tcBorders>
          </w:tcPr>
          <w:p w:rsidR="00126AF3" w:rsidRDefault="00126AF3" w:rsidP="000B5259">
            <w:pPr>
              <w:pStyle w:val="ListParagraph"/>
              <w:numPr>
                <w:ilvl w:val="0"/>
                <w:numId w:val="5"/>
              </w:numPr>
              <w:rPr>
                <w:rFonts w:ascii="Arial" w:hAnsi="Arial" w:cs="Arial"/>
              </w:rPr>
            </w:pPr>
            <w:r>
              <w:rPr>
                <w:rFonts w:ascii="Arial" w:hAnsi="Arial" w:cs="Arial"/>
              </w:rPr>
              <w:t>Four animals observed on road.</w:t>
            </w:r>
          </w:p>
          <w:p w:rsidR="00126AF3" w:rsidRPr="000B5259" w:rsidRDefault="00126AF3" w:rsidP="005D0C4C">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April 26, 2011</w:t>
            </w:r>
          </w:p>
          <w:p w:rsidR="00126AF3" w:rsidRDefault="00126AF3">
            <w:pPr>
              <w:rPr>
                <w:rFonts w:ascii="Arial" w:hAnsi="Arial" w:cs="Arial"/>
              </w:rPr>
            </w:pP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t>Not recorded</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Bob Bowles, Neill Lanz and Denyse Martial</w:t>
            </w:r>
          </w:p>
          <w:p w:rsidR="00126AF3" w:rsidRDefault="00126AF3">
            <w:pPr>
              <w:rPr>
                <w:rFonts w:ascii="Arial" w:hAnsi="Arial" w:cs="Arial"/>
              </w:rPr>
            </w:pPr>
          </w:p>
        </w:tc>
        <w:tc>
          <w:tcPr>
            <w:tcW w:w="2636" w:type="dxa"/>
            <w:tcBorders>
              <w:top w:val="nil"/>
              <w:left w:val="nil"/>
              <w:bottom w:val="nil"/>
              <w:right w:val="nil"/>
            </w:tcBorders>
          </w:tcPr>
          <w:p w:rsidR="00126AF3" w:rsidRDefault="00126AF3" w:rsidP="003A0493">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July 2011</w:t>
            </w:r>
          </w:p>
          <w:p w:rsidR="00126AF3" w:rsidRDefault="00126AF3">
            <w:pPr>
              <w:rPr>
                <w:rFonts w:ascii="Arial" w:hAnsi="Arial" w:cs="Arial"/>
              </w:rPr>
            </w:pP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lastRenderedPageBreak/>
              <w:t>Centre Bay</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Ruth Pezzack</w:t>
            </w:r>
          </w:p>
        </w:tc>
        <w:tc>
          <w:tcPr>
            <w:tcW w:w="2636" w:type="dxa"/>
            <w:tcBorders>
              <w:top w:val="nil"/>
              <w:left w:val="nil"/>
              <w:bottom w:val="nil"/>
              <w:right w:val="nil"/>
            </w:tcBorders>
          </w:tcPr>
          <w:p w:rsidR="00126AF3" w:rsidRDefault="00126AF3" w:rsidP="003A0493">
            <w:pPr>
              <w:pStyle w:val="ListParagraph"/>
              <w:numPr>
                <w:ilvl w:val="0"/>
                <w:numId w:val="5"/>
              </w:numPr>
              <w:jc w:val="center"/>
              <w:rPr>
                <w:rFonts w:ascii="Arial" w:hAnsi="Arial" w:cs="Arial"/>
              </w:rPr>
            </w:pPr>
          </w:p>
        </w:tc>
      </w:tr>
      <w:tr w:rsidR="00563FDA" w:rsidRPr="008404D1" w:rsidTr="003834EF">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Pr="008404D1" w:rsidRDefault="00126AF3">
            <w:pPr>
              <w:rPr>
                <w:rFonts w:ascii="Arial" w:hAnsi="Arial" w:cs="Arial"/>
              </w:rPr>
            </w:pPr>
            <w:r>
              <w:rPr>
                <w:rFonts w:ascii="Arial" w:hAnsi="Arial" w:cs="Arial"/>
              </w:rPr>
              <w:t>July 2011</w:t>
            </w:r>
          </w:p>
        </w:tc>
        <w:tc>
          <w:tcPr>
            <w:tcW w:w="2552" w:type="dxa"/>
            <w:tcBorders>
              <w:top w:val="nil"/>
              <w:left w:val="nil"/>
              <w:bottom w:val="nil"/>
              <w:right w:val="nil"/>
            </w:tcBorders>
          </w:tcPr>
          <w:p w:rsidR="00126AF3" w:rsidRPr="008404D1" w:rsidRDefault="00126AF3">
            <w:pPr>
              <w:rPr>
                <w:rFonts w:ascii="Arial" w:hAnsi="Arial" w:cs="Arial"/>
              </w:rPr>
            </w:pPr>
            <w:r>
              <w:rPr>
                <w:rFonts w:ascii="Arial" w:hAnsi="Arial" w:cs="Arial"/>
              </w:rPr>
              <w:t>Rathbun Bay</w:t>
            </w:r>
          </w:p>
        </w:tc>
        <w:tc>
          <w:tcPr>
            <w:tcW w:w="2294" w:type="dxa"/>
            <w:tcBorders>
              <w:top w:val="nil"/>
              <w:left w:val="nil"/>
              <w:bottom w:val="nil"/>
              <w:right w:val="nil"/>
            </w:tcBorders>
          </w:tcPr>
          <w:p w:rsidR="00126AF3" w:rsidRPr="008404D1" w:rsidRDefault="00126AF3">
            <w:pPr>
              <w:rPr>
                <w:rFonts w:ascii="Arial" w:hAnsi="Arial" w:cs="Arial"/>
              </w:rPr>
            </w:pPr>
            <w:r>
              <w:rPr>
                <w:rFonts w:ascii="Arial" w:hAnsi="Arial" w:cs="Arial"/>
              </w:rPr>
              <w:t>Steven Kerr</w:t>
            </w:r>
          </w:p>
        </w:tc>
        <w:tc>
          <w:tcPr>
            <w:tcW w:w="2636" w:type="dxa"/>
            <w:tcBorders>
              <w:top w:val="nil"/>
              <w:left w:val="nil"/>
              <w:bottom w:val="nil"/>
              <w:right w:val="nil"/>
            </w:tcBorders>
          </w:tcPr>
          <w:p w:rsidR="00126AF3" w:rsidRDefault="0084794D" w:rsidP="000B5259">
            <w:pPr>
              <w:pStyle w:val="ListParagraph"/>
              <w:numPr>
                <w:ilvl w:val="0"/>
                <w:numId w:val="5"/>
              </w:numPr>
              <w:rPr>
                <w:rFonts w:ascii="Arial" w:hAnsi="Arial" w:cs="Arial"/>
              </w:rPr>
            </w:pPr>
            <w:r>
              <w:rPr>
                <w:rFonts w:ascii="Arial" w:hAnsi="Arial" w:cs="Arial"/>
              </w:rPr>
              <w:t>One animal observed at salt block.</w:t>
            </w:r>
          </w:p>
          <w:p w:rsidR="0084794D" w:rsidRDefault="0084794D" w:rsidP="0084794D">
            <w:pPr>
              <w:pStyle w:val="ListParagraph"/>
              <w:ind w:left="360"/>
              <w:rPr>
                <w:rFonts w:ascii="Arial" w:hAnsi="Arial" w:cs="Arial"/>
              </w:rPr>
            </w:pPr>
          </w:p>
          <w:p w:rsidR="00126AF3" w:rsidRPr="000B5259" w:rsidRDefault="00126AF3" w:rsidP="000B5259">
            <w:pPr>
              <w:pStyle w:val="ListParagraph"/>
              <w:ind w:left="360"/>
              <w:rPr>
                <w:rFonts w:ascii="Arial" w:hAnsi="Arial" w:cs="Arial"/>
              </w:rPr>
            </w:pPr>
          </w:p>
        </w:tc>
      </w:tr>
      <w:tr w:rsidR="003834EF" w:rsidRPr="008404D1" w:rsidTr="00796CDD">
        <w:tc>
          <w:tcPr>
            <w:tcW w:w="2802" w:type="dxa"/>
            <w:tcBorders>
              <w:top w:val="nil"/>
              <w:left w:val="nil"/>
              <w:bottom w:val="nil"/>
              <w:right w:val="nil"/>
            </w:tcBorders>
          </w:tcPr>
          <w:p w:rsidR="003834EF" w:rsidRDefault="003834EF">
            <w:pPr>
              <w:rPr>
                <w:rFonts w:ascii="Arial" w:hAnsi="Arial" w:cs="Arial"/>
              </w:rPr>
            </w:pPr>
          </w:p>
        </w:tc>
        <w:tc>
          <w:tcPr>
            <w:tcW w:w="3118" w:type="dxa"/>
            <w:tcBorders>
              <w:top w:val="nil"/>
              <w:left w:val="nil"/>
              <w:bottom w:val="nil"/>
              <w:right w:val="nil"/>
            </w:tcBorders>
          </w:tcPr>
          <w:p w:rsidR="003834EF" w:rsidRDefault="003834EF">
            <w:pPr>
              <w:rPr>
                <w:rFonts w:ascii="Arial" w:hAnsi="Arial" w:cs="Arial"/>
              </w:rPr>
            </w:pPr>
            <w:r>
              <w:rPr>
                <w:rFonts w:ascii="Arial" w:hAnsi="Arial" w:cs="Arial"/>
              </w:rPr>
              <w:t>May 31, 2015</w:t>
            </w:r>
          </w:p>
        </w:tc>
        <w:tc>
          <w:tcPr>
            <w:tcW w:w="2552" w:type="dxa"/>
            <w:tcBorders>
              <w:top w:val="nil"/>
              <w:left w:val="nil"/>
              <w:bottom w:val="nil"/>
              <w:right w:val="nil"/>
            </w:tcBorders>
          </w:tcPr>
          <w:p w:rsidR="003834EF" w:rsidRDefault="003834EF">
            <w:pPr>
              <w:rPr>
                <w:rFonts w:ascii="Arial" w:hAnsi="Arial" w:cs="Arial"/>
              </w:rPr>
            </w:pPr>
            <w:r>
              <w:rPr>
                <w:rFonts w:ascii="Arial" w:hAnsi="Arial" w:cs="Arial"/>
              </w:rPr>
              <w:t xml:space="preserve">Hwy 504 </w:t>
            </w:r>
          </w:p>
          <w:p w:rsidR="003834EF" w:rsidRDefault="003834EF">
            <w:pPr>
              <w:rPr>
                <w:rFonts w:ascii="Arial" w:hAnsi="Arial" w:cs="Arial"/>
              </w:rPr>
            </w:pPr>
            <w:r>
              <w:rPr>
                <w:rFonts w:ascii="Arial" w:hAnsi="Arial" w:cs="Arial"/>
              </w:rPr>
              <w:t>(south of Apsley)</w:t>
            </w:r>
          </w:p>
          <w:p w:rsidR="003834EF" w:rsidRDefault="003834EF">
            <w:pPr>
              <w:rPr>
                <w:rFonts w:ascii="Arial" w:hAnsi="Arial" w:cs="Arial"/>
              </w:rPr>
            </w:pPr>
          </w:p>
        </w:tc>
        <w:tc>
          <w:tcPr>
            <w:tcW w:w="2294" w:type="dxa"/>
            <w:tcBorders>
              <w:top w:val="nil"/>
              <w:left w:val="nil"/>
              <w:bottom w:val="nil"/>
              <w:right w:val="nil"/>
            </w:tcBorders>
          </w:tcPr>
          <w:p w:rsidR="003834EF" w:rsidRDefault="003834EF">
            <w:pPr>
              <w:rPr>
                <w:rFonts w:ascii="Arial" w:hAnsi="Arial" w:cs="Arial"/>
              </w:rPr>
            </w:pPr>
            <w:r>
              <w:rPr>
                <w:rFonts w:ascii="Arial" w:hAnsi="Arial" w:cs="Arial"/>
              </w:rPr>
              <w:t>Steven Kerr</w:t>
            </w:r>
          </w:p>
        </w:tc>
        <w:tc>
          <w:tcPr>
            <w:tcW w:w="2636" w:type="dxa"/>
            <w:tcBorders>
              <w:top w:val="nil"/>
              <w:left w:val="nil"/>
              <w:bottom w:val="nil"/>
              <w:right w:val="nil"/>
            </w:tcBorders>
          </w:tcPr>
          <w:p w:rsidR="003834EF" w:rsidRDefault="003834EF" w:rsidP="000B5259">
            <w:pPr>
              <w:pStyle w:val="ListParagraph"/>
              <w:numPr>
                <w:ilvl w:val="0"/>
                <w:numId w:val="5"/>
              </w:numPr>
              <w:rPr>
                <w:rFonts w:ascii="Arial" w:hAnsi="Arial" w:cs="Arial"/>
              </w:rPr>
            </w:pPr>
            <w:r>
              <w:rPr>
                <w:rFonts w:ascii="Arial" w:hAnsi="Arial" w:cs="Arial"/>
              </w:rPr>
              <w:t>One dead animal on road.</w:t>
            </w:r>
          </w:p>
        </w:tc>
      </w:tr>
      <w:tr w:rsidR="00796CDD" w:rsidRPr="008404D1" w:rsidTr="00B14808">
        <w:tc>
          <w:tcPr>
            <w:tcW w:w="2802" w:type="dxa"/>
            <w:tcBorders>
              <w:top w:val="nil"/>
              <w:left w:val="nil"/>
              <w:bottom w:val="nil"/>
              <w:right w:val="nil"/>
            </w:tcBorders>
          </w:tcPr>
          <w:p w:rsidR="00796CDD" w:rsidRDefault="00796CDD">
            <w:pPr>
              <w:rPr>
                <w:rFonts w:ascii="Arial" w:hAnsi="Arial" w:cs="Arial"/>
              </w:rPr>
            </w:pPr>
          </w:p>
        </w:tc>
        <w:tc>
          <w:tcPr>
            <w:tcW w:w="3118" w:type="dxa"/>
            <w:tcBorders>
              <w:top w:val="nil"/>
              <w:left w:val="nil"/>
              <w:bottom w:val="nil"/>
              <w:right w:val="nil"/>
            </w:tcBorders>
          </w:tcPr>
          <w:p w:rsidR="00796CDD" w:rsidRDefault="00796CDD">
            <w:pPr>
              <w:rPr>
                <w:rFonts w:ascii="Arial" w:hAnsi="Arial" w:cs="Arial"/>
              </w:rPr>
            </w:pPr>
            <w:r>
              <w:rPr>
                <w:rFonts w:ascii="Arial" w:hAnsi="Arial" w:cs="Arial"/>
              </w:rPr>
              <w:t>May 22, 2016</w:t>
            </w:r>
          </w:p>
          <w:p w:rsidR="00796CDD" w:rsidRDefault="00796CDD">
            <w:pPr>
              <w:rPr>
                <w:rFonts w:ascii="Arial" w:hAnsi="Arial" w:cs="Arial"/>
              </w:rPr>
            </w:pPr>
          </w:p>
        </w:tc>
        <w:tc>
          <w:tcPr>
            <w:tcW w:w="2552" w:type="dxa"/>
            <w:tcBorders>
              <w:top w:val="nil"/>
              <w:left w:val="nil"/>
              <w:bottom w:val="nil"/>
              <w:right w:val="nil"/>
            </w:tcBorders>
          </w:tcPr>
          <w:p w:rsidR="00796CDD" w:rsidRDefault="00796CDD">
            <w:pPr>
              <w:rPr>
                <w:rFonts w:ascii="Arial" w:hAnsi="Arial" w:cs="Arial"/>
              </w:rPr>
            </w:pPr>
            <w:r>
              <w:rPr>
                <w:rFonts w:ascii="Arial" w:hAnsi="Arial" w:cs="Arial"/>
              </w:rPr>
              <w:t xml:space="preserve">Rathbun Bay </w:t>
            </w:r>
          </w:p>
          <w:p w:rsidR="00796CDD" w:rsidRDefault="00796CDD">
            <w:pPr>
              <w:rPr>
                <w:rFonts w:ascii="Arial" w:hAnsi="Arial" w:cs="Arial"/>
              </w:rPr>
            </w:pPr>
            <w:r>
              <w:rPr>
                <w:rFonts w:ascii="Arial" w:hAnsi="Arial" w:cs="Arial"/>
              </w:rPr>
              <w:t>(north shore)</w:t>
            </w:r>
          </w:p>
          <w:p w:rsidR="00796CDD" w:rsidRDefault="00796CDD">
            <w:pPr>
              <w:rPr>
                <w:rFonts w:ascii="Arial" w:hAnsi="Arial" w:cs="Arial"/>
              </w:rPr>
            </w:pPr>
          </w:p>
        </w:tc>
        <w:tc>
          <w:tcPr>
            <w:tcW w:w="2294" w:type="dxa"/>
            <w:tcBorders>
              <w:top w:val="nil"/>
              <w:left w:val="nil"/>
              <w:bottom w:val="nil"/>
              <w:right w:val="nil"/>
            </w:tcBorders>
          </w:tcPr>
          <w:p w:rsidR="00796CDD" w:rsidRDefault="00796CDD">
            <w:pPr>
              <w:rPr>
                <w:rFonts w:ascii="Arial" w:hAnsi="Arial" w:cs="Arial"/>
              </w:rPr>
            </w:pPr>
            <w:r>
              <w:rPr>
                <w:rFonts w:ascii="Arial" w:hAnsi="Arial" w:cs="Arial"/>
              </w:rPr>
              <w:t>Barb Leschishin and Steve Kerr</w:t>
            </w:r>
          </w:p>
        </w:tc>
        <w:tc>
          <w:tcPr>
            <w:tcW w:w="2636" w:type="dxa"/>
            <w:tcBorders>
              <w:top w:val="nil"/>
              <w:left w:val="nil"/>
              <w:bottom w:val="nil"/>
              <w:right w:val="nil"/>
            </w:tcBorders>
          </w:tcPr>
          <w:p w:rsidR="00796CDD" w:rsidRDefault="00796CDD" w:rsidP="000B5259">
            <w:pPr>
              <w:pStyle w:val="ListParagraph"/>
              <w:numPr>
                <w:ilvl w:val="0"/>
                <w:numId w:val="5"/>
              </w:numPr>
              <w:rPr>
                <w:rFonts w:ascii="Arial" w:hAnsi="Arial" w:cs="Arial"/>
              </w:rPr>
            </w:pPr>
            <w:r>
              <w:rPr>
                <w:rFonts w:ascii="Arial" w:hAnsi="Arial" w:cs="Arial"/>
              </w:rPr>
              <w:t>Animal in tree near cottage.</w:t>
            </w:r>
          </w:p>
        </w:tc>
      </w:tr>
      <w:tr w:rsidR="00B14808" w:rsidRPr="008404D1" w:rsidTr="00507237">
        <w:tc>
          <w:tcPr>
            <w:tcW w:w="2802" w:type="dxa"/>
            <w:tcBorders>
              <w:top w:val="nil"/>
              <w:left w:val="nil"/>
              <w:bottom w:val="nil"/>
              <w:right w:val="nil"/>
            </w:tcBorders>
          </w:tcPr>
          <w:p w:rsidR="00B14808" w:rsidRDefault="00B14808">
            <w:pPr>
              <w:rPr>
                <w:rFonts w:ascii="Arial" w:hAnsi="Arial" w:cs="Arial"/>
              </w:rPr>
            </w:pPr>
          </w:p>
        </w:tc>
        <w:tc>
          <w:tcPr>
            <w:tcW w:w="3118" w:type="dxa"/>
            <w:tcBorders>
              <w:top w:val="nil"/>
              <w:left w:val="nil"/>
              <w:bottom w:val="nil"/>
              <w:right w:val="nil"/>
            </w:tcBorders>
          </w:tcPr>
          <w:p w:rsidR="00B14808" w:rsidRDefault="00F41F96">
            <w:pPr>
              <w:rPr>
                <w:rFonts w:ascii="Arial" w:hAnsi="Arial" w:cs="Arial"/>
              </w:rPr>
            </w:pPr>
            <w:r>
              <w:rPr>
                <w:rFonts w:ascii="Arial" w:hAnsi="Arial" w:cs="Arial"/>
              </w:rPr>
              <w:t>July 2, 2016</w:t>
            </w:r>
          </w:p>
          <w:p w:rsidR="00F41F96" w:rsidRDefault="00F41F96">
            <w:pPr>
              <w:rPr>
                <w:rFonts w:ascii="Arial" w:hAnsi="Arial" w:cs="Arial"/>
              </w:rPr>
            </w:pPr>
          </w:p>
        </w:tc>
        <w:tc>
          <w:tcPr>
            <w:tcW w:w="2552" w:type="dxa"/>
            <w:tcBorders>
              <w:top w:val="nil"/>
              <w:left w:val="nil"/>
              <w:bottom w:val="nil"/>
              <w:right w:val="nil"/>
            </w:tcBorders>
          </w:tcPr>
          <w:p w:rsidR="00B14808" w:rsidRDefault="00F41F96">
            <w:pPr>
              <w:rPr>
                <w:rFonts w:ascii="Arial" w:hAnsi="Arial" w:cs="Arial"/>
              </w:rPr>
            </w:pPr>
            <w:r>
              <w:rPr>
                <w:rFonts w:ascii="Arial" w:hAnsi="Arial" w:cs="Arial"/>
              </w:rPr>
              <w:t>Rathbun Bay</w:t>
            </w:r>
          </w:p>
          <w:p w:rsidR="00F41F96" w:rsidRDefault="00F41F96">
            <w:pPr>
              <w:rPr>
                <w:rFonts w:ascii="Arial" w:hAnsi="Arial" w:cs="Arial"/>
              </w:rPr>
            </w:pPr>
            <w:r>
              <w:rPr>
                <w:rFonts w:ascii="Arial" w:hAnsi="Arial" w:cs="Arial"/>
              </w:rPr>
              <w:t>(north shore)</w:t>
            </w:r>
          </w:p>
          <w:p w:rsidR="00F41F96" w:rsidRDefault="00F41F96">
            <w:pPr>
              <w:rPr>
                <w:rFonts w:ascii="Arial" w:hAnsi="Arial" w:cs="Arial"/>
              </w:rPr>
            </w:pPr>
          </w:p>
        </w:tc>
        <w:tc>
          <w:tcPr>
            <w:tcW w:w="2294" w:type="dxa"/>
            <w:tcBorders>
              <w:top w:val="nil"/>
              <w:left w:val="nil"/>
              <w:bottom w:val="nil"/>
              <w:right w:val="nil"/>
            </w:tcBorders>
          </w:tcPr>
          <w:p w:rsidR="00B14808" w:rsidRDefault="00F41F96">
            <w:pPr>
              <w:rPr>
                <w:rFonts w:ascii="Arial" w:hAnsi="Arial" w:cs="Arial"/>
              </w:rPr>
            </w:pPr>
            <w:r>
              <w:rPr>
                <w:rFonts w:ascii="Arial" w:hAnsi="Arial" w:cs="Arial"/>
              </w:rPr>
              <w:t>Arnold Tripp</w:t>
            </w:r>
          </w:p>
        </w:tc>
        <w:tc>
          <w:tcPr>
            <w:tcW w:w="2636" w:type="dxa"/>
            <w:tcBorders>
              <w:top w:val="nil"/>
              <w:left w:val="nil"/>
              <w:bottom w:val="nil"/>
              <w:right w:val="nil"/>
            </w:tcBorders>
          </w:tcPr>
          <w:p w:rsidR="00B14808" w:rsidRDefault="003B1310" w:rsidP="000B5259">
            <w:pPr>
              <w:pStyle w:val="ListParagraph"/>
              <w:numPr>
                <w:ilvl w:val="0"/>
                <w:numId w:val="5"/>
              </w:numPr>
              <w:rPr>
                <w:rFonts w:ascii="Arial" w:hAnsi="Arial" w:cs="Arial"/>
              </w:rPr>
            </w:pPr>
            <w:r>
              <w:rPr>
                <w:rFonts w:ascii="Arial" w:hAnsi="Arial" w:cs="Arial"/>
              </w:rPr>
              <w:t>Small porcupine</w:t>
            </w:r>
            <w:r w:rsidR="00F41F96">
              <w:rPr>
                <w:rFonts w:ascii="Arial" w:hAnsi="Arial" w:cs="Arial"/>
              </w:rPr>
              <w:t xml:space="preserve"> observed at salt block in back yard.</w:t>
            </w:r>
          </w:p>
          <w:p w:rsidR="00F41F96" w:rsidRDefault="00F41F96" w:rsidP="00F41F96">
            <w:pPr>
              <w:pStyle w:val="ListParagraph"/>
              <w:ind w:left="360"/>
              <w:rPr>
                <w:rFonts w:ascii="Arial" w:hAnsi="Arial" w:cs="Arial"/>
              </w:rPr>
            </w:pPr>
          </w:p>
        </w:tc>
      </w:tr>
      <w:tr w:rsidR="0057473A" w:rsidRPr="008404D1" w:rsidTr="00490C36">
        <w:tc>
          <w:tcPr>
            <w:tcW w:w="2802" w:type="dxa"/>
            <w:tcBorders>
              <w:top w:val="nil"/>
              <w:left w:val="nil"/>
              <w:bottom w:val="nil"/>
              <w:right w:val="nil"/>
            </w:tcBorders>
          </w:tcPr>
          <w:p w:rsidR="0057473A" w:rsidRDefault="0057473A">
            <w:pPr>
              <w:rPr>
                <w:rFonts w:ascii="Arial" w:hAnsi="Arial" w:cs="Arial"/>
              </w:rPr>
            </w:pPr>
          </w:p>
        </w:tc>
        <w:tc>
          <w:tcPr>
            <w:tcW w:w="3118" w:type="dxa"/>
            <w:tcBorders>
              <w:top w:val="nil"/>
              <w:left w:val="nil"/>
              <w:bottom w:val="nil"/>
              <w:right w:val="nil"/>
            </w:tcBorders>
          </w:tcPr>
          <w:p w:rsidR="0057473A" w:rsidRDefault="0057473A">
            <w:pPr>
              <w:rPr>
                <w:rFonts w:ascii="Arial" w:hAnsi="Arial" w:cs="Arial"/>
              </w:rPr>
            </w:pPr>
            <w:r>
              <w:rPr>
                <w:rFonts w:ascii="Arial" w:hAnsi="Arial" w:cs="Arial"/>
              </w:rPr>
              <w:t>July 8, 2016</w:t>
            </w:r>
          </w:p>
          <w:p w:rsidR="0057473A" w:rsidRDefault="0057473A">
            <w:pPr>
              <w:rPr>
                <w:rFonts w:ascii="Arial" w:hAnsi="Arial" w:cs="Arial"/>
              </w:rPr>
            </w:pPr>
          </w:p>
        </w:tc>
        <w:tc>
          <w:tcPr>
            <w:tcW w:w="2552" w:type="dxa"/>
            <w:tcBorders>
              <w:top w:val="nil"/>
              <w:left w:val="nil"/>
              <w:bottom w:val="nil"/>
              <w:right w:val="nil"/>
            </w:tcBorders>
          </w:tcPr>
          <w:p w:rsidR="0057473A" w:rsidRDefault="0057473A">
            <w:pPr>
              <w:rPr>
                <w:rFonts w:ascii="Arial" w:hAnsi="Arial" w:cs="Arial"/>
              </w:rPr>
            </w:pPr>
            <w:r>
              <w:rPr>
                <w:rFonts w:ascii="Arial" w:hAnsi="Arial" w:cs="Arial"/>
              </w:rPr>
              <w:t>Hwy. 504 (between Apsley and McCoy road)</w:t>
            </w:r>
          </w:p>
          <w:p w:rsidR="0057473A" w:rsidRDefault="0057473A">
            <w:pPr>
              <w:rPr>
                <w:rFonts w:ascii="Arial" w:hAnsi="Arial" w:cs="Arial"/>
              </w:rPr>
            </w:pPr>
          </w:p>
        </w:tc>
        <w:tc>
          <w:tcPr>
            <w:tcW w:w="2294" w:type="dxa"/>
            <w:tcBorders>
              <w:top w:val="nil"/>
              <w:left w:val="nil"/>
              <w:bottom w:val="nil"/>
              <w:right w:val="nil"/>
            </w:tcBorders>
          </w:tcPr>
          <w:p w:rsidR="0057473A" w:rsidRDefault="0057473A">
            <w:pPr>
              <w:rPr>
                <w:rFonts w:ascii="Arial" w:hAnsi="Arial" w:cs="Arial"/>
              </w:rPr>
            </w:pPr>
            <w:r>
              <w:rPr>
                <w:rFonts w:ascii="Arial" w:hAnsi="Arial" w:cs="Arial"/>
              </w:rPr>
              <w:t>Steven Kerr</w:t>
            </w:r>
          </w:p>
        </w:tc>
        <w:tc>
          <w:tcPr>
            <w:tcW w:w="2636" w:type="dxa"/>
            <w:tcBorders>
              <w:top w:val="nil"/>
              <w:left w:val="nil"/>
              <w:bottom w:val="nil"/>
              <w:right w:val="nil"/>
            </w:tcBorders>
          </w:tcPr>
          <w:p w:rsidR="0057473A" w:rsidRDefault="0057473A" w:rsidP="000B5259">
            <w:pPr>
              <w:pStyle w:val="ListParagraph"/>
              <w:numPr>
                <w:ilvl w:val="0"/>
                <w:numId w:val="5"/>
              </w:numPr>
              <w:rPr>
                <w:rFonts w:ascii="Arial" w:hAnsi="Arial" w:cs="Arial"/>
              </w:rPr>
            </w:pPr>
            <w:r>
              <w:rPr>
                <w:rFonts w:ascii="Arial" w:hAnsi="Arial" w:cs="Arial"/>
              </w:rPr>
              <w:t>One dead animal on road.</w:t>
            </w:r>
          </w:p>
        </w:tc>
      </w:tr>
      <w:tr w:rsidR="00507237" w:rsidRPr="008404D1" w:rsidTr="00490C36">
        <w:tc>
          <w:tcPr>
            <w:tcW w:w="2802" w:type="dxa"/>
            <w:tcBorders>
              <w:top w:val="nil"/>
              <w:left w:val="nil"/>
              <w:bottom w:val="nil"/>
              <w:right w:val="nil"/>
            </w:tcBorders>
          </w:tcPr>
          <w:p w:rsidR="00507237" w:rsidRDefault="00507237">
            <w:pPr>
              <w:rPr>
                <w:rFonts w:ascii="Arial" w:hAnsi="Arial" w:cs="Arial"/>
              </w:rPr>
            </w:pPr>
          </w:p>
        </w:tc>
        <w:tc>
          <w:tcPr>
            <w:tcW w:w="3118" w:type="dxa"/>
            <w:tcBorders>
              <w:top w:val="nil"/>
              <w:left w:val="nil"/>
              <w:bottom w:val="nil"/>
              <w:right w:val="nil"/>
            </w:tcBorders>
          </w:tcPr>
          <w:p w:rsidR="00507237" w:rsidRDefault="00507237">
            <w:pPr>
              <w:rPr>
                <w:rFonts w:ascii="Arial" w:hAnsi="Arial" w:cs="Arial"/>
              </w:rPr>
            </w:pPr>
            <w:r>
              <w:rPr>
                <w:rFonts w:ascii="Arial" w:hAnsi="Arial" w:cs="Arial"/>
              </w:rPr>
              <w:t>May, 2019</w:t>
            </w:r>
          </w:p>
        </w:tc>
        <w:tc>
          <w:tcPr>
            <w:tcW w:w="2552" w:type="dxa"/>
            <w:tcBorders>
              <w:top w:val="nil"/>
              <w:left w:val="nil"/>
              <w:bottom w:val="nil"/>
              <w:right w:val="nil"/>
            </w:tcBorders>
          </w:tcPr>
          <w:p w:rsidR="00507237" w:rsidRDefault="00507237">
            <w:pPr>
              <w:rPr>
                <w:rFonts w:ascii="Arial" w:hAnsi="Arial" w:cs="Arial"/>
              </w:rPr>
            </w:pPr>
            <w:r>
              <w:rPr>
                <w:rFonts w:ascii="Arial" w:hAnsi="Arial" w:cs="Arial"/>
              </w:rPr>
              <w:t>Jack Lake road</w:t>
            </w:r>
          </w:p>
          <w:p w:rsidR="00507237" w:rsidRDefault="00507237">
            <w:pPr>
              <w:rPr>
                <w:rFonts w:ascii="Arial" w:hAnsi="Arial" w:cs="Arial"/>
              </w:rPr>
            </w:pPr>
          </w:p>
        </w:tc>
        <w:tc>
          <w:tcPr>
            <w:tcW w:w="2294" w:type="dxa"/>
            <w:tcBorders>
              <w:top w:val="nil"/>
              <w:left w:val="nil"/>
              <w:bottom w:val="nil"/>
              <w:right w:val="nil"/>
            </w:tcBorders>
          </w:tcPr>
          <w:p w:rsidR="00507237" w:rsidRDefault="00507237">
            <w:pPr>
              <w:rPr>
                <w:rFonts w:ascii="Arial" w:hAnsi="Arial" w:cs="Arial"/>
              </w:rPr>
            </w:pPr>
            <w:r>
              <w:rPr>
                <w:rFonts w:ascii="Arial" w:hAnsi="Arial" w:cs="Arial"/>
              </w:rPr>
              <w:t>Tiim Cork</w:t>
            </w:r>
          </w:p>
        </w:tc>
        <w:tc>
          <w:tcPr>
            <w:tcW w:w="2636" w:type="dxa"/>
            <w:tcBorders>
              <w:top w:val="nil"/>
              <w:left w:val="nil"/>
              <w:bottom w:val="nil"/>
              <w:right w:val="nil"/>
            </w:tcBorders>
          </w:tcPr>
          <w:p w:rsidR="00507237" w:rsidRDefault="00507237" w:rsidP="000B5259">
            <w:pPr>
              <w:pStyle w:val="ListParagraph"/>
              <w:numPr>
                <w:ilvl w:val="0"/>
                <w:numId w:val="5"/>
              </w:numPr>
              <w:rPr>
                <w:rFonts w:ascii="Arial" w:hAnsi="Arial" w:cs="Arial"/>
              </w:rPr>
            </w:pPr>
            <w:r>
              <w:rPr>
                <w:rFonts w:ascii="Arial" w:hAnsi="Arial" w:cs="Arial"/>
              </w:rPr>
              <w:t>Two porcupines observed.</w:t>
            </w:r>
          </w:p>
          <w:p w:rsidR="00507237" w:rsidRDefault="00507237" w:rsidP="00507237">
            <w:pPr>
              <w:pStyle w:val="ListParagraph"/>
              <w:ind w:left="360"/>
              <w:rPr>
                <w:rFonts w:ascii="Arial" w:hAnsi="Arial" w:cs="Arial"/>
              </w:rPr>
            </w:pPr>
          </w:p>
        </w:tc>
      </w:tr>
      <w:tr w:rsidR="00490C36" w:rsidRPr="008404D1" w:rsidTr="00490C36">
        <w:tc>
          <w:tcPr>
            <w:tcW w:w="2802" w:type="dxa"/>
            <w:tcBorders>
              <w:top w:val="nil"/>
              <w:left w:val="nil"/>
              <w:bottom w:val="nil"/>
              <w:right w:val="nil"/>
            </w:tcBorders>
          </w:tcPr>
          <w:p w:rsidR="00490C36" w:rsidRDefault="00490C36">
            <w:pPr>
              <w:rPr>
                <w:rFonts w:ascii="Arial" w:hAnsi="Arial" w:cs="Arial"/>
              </w:rPr>
            </w:pPr>
          </w:p>
        </w:tc>
        <w:tc>
          <w:tcPr>
            <w:tcW w:w="3118" w:type="dxa"/>
            <w:tcBorders>
              <w:top w:val="nil"/>
              <w:left w:val="nil"/>
              <w:bottom w:val="nil"/>
              <w:right w:val="nil"/>
            </w:tcBorders>
          </w:tcPr>
          <w:p w:rsidR="00490C36" w:rsidRDefault="00490C36">
            <w:pPr>
              <w:rPr>
                <w:rFonts w:ascii="Arial" w:hAnsi="Arial" w:cs="Arial"/>
              </w:rPr>
            </w:pPr>
            <w:r>
              <w:rPr>
                <w:rFonts w:ascii="Arial" w:hAnsi="Arial" w:cs="Arial"/>
              </w:rPr>
              <w:t>May, 2019</w:t>
            </w:r>
          </w:p>
        </w:tc>
        <w:tc>
          <w:tcPr>
            <w:tcW w:w="2552" w:type="dxa"/>
            <w:tcBorders>
              <w:top w:val="nil"/>
              <w:left w:val="nil"/>
              <w:bottom w:val="nil"/>
              <w:right w:val="nil"/>
            </w:tcBorders>
          </w:tcPr>
          <w:p w:rsidR="00490C36" w:rsidRDefault="00490C36">
            <w:pPr>
              <w:rPr>
                <w:rFonts w:ascii="Arial" w:hAnsi="Arial" w:cs="Arial"/>
              </w:rPr>
            </w:pPr>
            <w:r>
              <w:rPr>
                <w:rFonts w:ascii="Arial" w:hAnsi="Arial" w:cs="Arial"/>
              </w:rPr>
              <w:t>Centre Bay (west)</w:t>
            </w:r>
          </w:p>
        </w:tc>
        <w:tc>
          <w:tcPr>
            <w:tcW w:w="2294" w:type="dxa"/>
            <w:tcBorders>
              <w:top w:val="nil"/>
              <w:left w:val="nil"/>
              <w:bottom w:val="nil"/>
              <w:right w:val="nil"/>
            </w:tcBorders>
          </w:tcPr>
          <w:p w:rsidR="00490C36" w:rsidRDefault="00490C36">
            <w:pPr>
              <w:rPr>
                <w:rFonts w:ascii="Arial" w:hAnsi="Arial" w:cs="Arial"/>
              </w:rPr>
            </w:pPr>
            <w:r>
              <w:rPr>
                <w:rFonts w:ascii="Arial" w:hAnsi="Arial" w:cs="Arial"/>
              </w:rPr>
              <w:t>Tim Cork</w:t>
            </w:r>
          </w:p>
          <w:p w:rsidR="00490C36" w:rsidRDefault="00490C36">
            <w:pPr>
              <w:rPr>
                <w:rFonts w:ascii="Arial" w:hAnsi="Arial" w:cs="Arial"/>
              </w:rPr>
            </w:pPr>
          </w:p>
        </w:tc>
        <w:tc>
          <w:tcPr>
            <w:tcW w:w="2636" w:type="dxa"/>
            <w:tcBorders>
              <w:top w:val="nil"/>
              <w:left w:val="nil"/>
              <w:bottom w:val="nil"/>
              <w:right w:val="nil"/>
            </w:tcBorders>
          </w:tcPr>
          <w:p w:rsidR="00490C36" w:rsidRDefault="00490C36" w:rsidP="00490C36">
            <w:pPr>
              <w:pStyle w:val="ListParagraph"/>
              <w:numPr>
                <w:ilvl w:val="0"/>
                <w:numId w:val="5"/>
              </w:numPr>
              <w:jc w:val="center"/>
              <w:rPr>
                <w:rFonts w:ascii="Arial" w:hAnsi="Arial" w:cs="Arial"/>
              </w:rPr>
            </w:pPr>
          </w:p>
        </w:tc>
      </w:tr>
      <w:tr w:rsidR="00490C36" w:rsidRPr="008404D1" w:rsidTr="00490C36">
        <w:tc>
          <w:tcPr>
            <w:tcW w:w="2802" w:type="dxa"/>
            <w:tcBorders>
              <w:top w:val="nil"/>
              <w:left w:val="nil"/>
              <w:bottom w:val="single" w:sz="4" w:space="0" w:color="auto"/>
              <w:right w:val="nil"/>
            </w:tcBorders>
          </w:tcPr>
          <w:p w:rsidR="00490C36" w:rsidRDefault="00490C36">
            <w:pPr>
              <w:rPr>
                <w:rFonts w:ascii="Arial" w:hAnsi="Arial" w:cs="Arial"/>
              </w:rPr>
            </w:pPr>
          </w:p>
        </w:tc>
        <w:tc>
          <w:tcPr>
            <w:tcW w:w="3118" w:type="dxa"/>
            <w:tcBorders>
              <w:top w:val="nil"/>
              <w:left w:val="nil"/>
              <w:bottom w:val="single" w:sz="4" w:space="0" w:color="auto"/>
              <w:right w:val="nil"/>
            </w:tcBorders>
          </w:tcPr>
          <w:p w:rsidR="00490C36" w:rsidRDefault="00490C36">
            <w:pPr>
              <w:rPr>
                <w:rFonts w:ascii="Arial" w:hAnsi="Arial" w:cs="Arial"/>
              </w:rPr>
            </w:pPr>
            <w:r>
              <w:rPr>
                <w:rFonts w:ascii="Arial" w:hAnsi="Arial" w:cs="Arial"/>
              </w:rPr>
              <w:t>June 15, 2019</w:t>
            </w:r>
          </w:p>
        </w:tc>
        <w:tc>
          <w:tcPr>
            <w:tcW w:w="2552" w:type="dxa"/>
            <w:tcBorders>
              <w:top w:val="nil"/>
              <w:left w:val="nil"/>
              <w:bottom w:val="single" w:sz="4" w:space="0" w:color="auto"/>
              <w:right w:val="nil"/>
            </w:tcBorders>
          </w:tcPr>
          <w:p w:rsidR="00490C36" w:rsidRDefault="00490C36">
            <w:pPr>
              <w:rPr>
                <w:rFonts w:ascii="Arial" w:hAnsi="Arial" w:cs="Arial"/>
              </w:rPr>
            </w:pPr>
            <w:r>
              <w:rPr>
                <w:rFonts w:ascii="Arial" w:hAnsi="Arial" w:cs="Arial"/>
              </w:rPr>
              <w:t xml:space="preserve">McCoy road </w:t>
            </w:r>
          </w:p>
          <w:p w:rsidR="00490C36" w:rsidRDefault="00490C36">
            <w:pPr>
              <w:rPr>
                <w:rFonts w:ascii="Arial" w:hAnsi="Arial" w:cs="Arial"/>
              </w:rPr>
            </w:pPr>
            <w:r>
              <w:rPr>
                <w:rFonts w:ascii="Arial" w:hAnsi="Arial" w:cs="Arial"/>
              </w:rPr>
              <w:t>(near Hwy. 504)</w:t>
            </w:r>
          </w:p>
          <w:p w:rsidR="00490C36" w:rsidRDefault="00490C36">
            <w:pPr>
              <w:rPr>
                <w:rFonts w:ascii="Arial" w:hAnsi="Arial" w:cs="Arial"/>
              </w:rPr>
            </w:pPr>
          </w:p>
        </w:tc>
        <w:tc>
          <w:tcPr>
            <w:tcW w:w="2294" w:type="dxa"/>
            <w:tcBorders>
              <w:top w:val="nil"/>
              <w:left w:val="nil"/>
              <w:bottom w:val="single" w:sz="4" w:space="0" w:color="auto"/>
              <w:right w:val="nil"/>
            </w:tcBorders>
          </w:tcPr>
          <w:p w:rsidR="00490C36" w:rsidRDefault="00490C36">
            <w:pPr>
              <w:rPr>
                <w:rFonts w:ascii="Arial" w:hAnsi="Arial" w:cs="Arial"/>
              </w:rPr>
            </w:pPr>
            <w:r>
              <w:rPr>
                <w:rFonts w:ascii="Arial" w:hAnsi="Arial" w:cs="Arial"/>
              </w:rPr>
              <w:t>Steven Kerr and Karen Burleigh-Kerr</w:t>
            </w:r>
          </w:p>
        </w:tc>
        <w:tc>
          <w:tcPr>
            <w:tcW w:w="2636" w:type="dxa"/>
            <w:tcBorders>
              <w:top w:val="nil"/>
              <w:left w:val="nil"/>
              <w:bottom w:val="single" w:sz="4" w:space="0" w:color="auto"/>
              <w:right w:val="nil"/>
            </w:tcBorders>
          </w:tcPr>
          <w:p w:rsidR="00490C36" w:rsidRDefault="00490C36" w:rsidP="00490C36">
            <w:pPr>
              <w:pStyle w:val="ListParagraph"/>
              <w:numPr>
                <w:ilvl w:val="0"/>
                <w:numId w:val="5"/>
              </w:numPr>
              <w:jc w:val="center"/>
              <w:rPr>
                <w:rFonts w:ascii="Arial" w:hAnsi="Arial" w:cs="Arial"/>
              </w:rPr>
            </w:pPr>
          </w:p>
        </w:tc>
      </w:tr>
      <w:tr w:rsidR="00563FDA" w:rsidRPr="008404D1" w:rsidTr="00490C36">
        <w:tc>
          <w:tcPr>
            <w:tcW w:w="2802" w:type="dxa"/>
            <w:tcBorders>
              <w:top w:val="single" w:sz="4" w:space="0" w:color="auto"/>
              <w:left w:val="nil"/>
              <w:bottom w:val="single" w:sz="4" w:space="0" w:color="auto"/>
              <w:right w:val="nil"/>
            </w:tcBorders>
          </w:tcPr>
          <w:p w:rsidR="00126AF3" w:rsidRDefault="00126AF3" w:rsidP="00272B4D">
            <w:pPr>
              <w:rPr>
                <w:rFonts w:ascii="Arial" w:hAnsi="Arial" w:cs="Arial"/>
              </w:rPr>
            </w:pPr>
            <w:r>
              <w:rPr>
                <w:rFonts w:ascii="Arial" w:hAnsi="Arial" w:cs="Arial"/>
              </w:rPr>
              <w:t>Pygmy shrew</w:t>
            </w:r>
          </w:p>
          <w:p w:rsidR="00126AF3" w:rsidRDefault="00126AF3" w:rsidP="00272B4D">
            <w:pPr>
              <w:rPr>
                <w:rFonts w:ascii="Arial" w:hAnsi="Arial" w:cs="Arial"/>
              </w:rPr>
            </w:pPr>
            <w:r>
              <w:rPr>
                <w:rFonts w:ascii="Arial" w:hAnsi="Arial" w:cs="Arial"/>
              </w:rPr>
              <w:t xml:space="preserve">  (</w:t>
            </w:r>
            <w:r w:rsidRPr="00167DCB">
              <w:rPr>
                <w:rFonts w:ascii="Arial" w:hAnsi="Arial" w:cs="Arial"/>
                <w:i/>
              </w:rPr>
              <w:t>Microsorex hoyi</w:t>
            </w:r>
            <w:r>
              <w:rPr>
                <w:rFonts w:ascii="Arial" w:hAnsi="Arial" w:cs="Arial"/>
              </w:rPr>
              <w:t>)</w:t>
            </w:r>
          </w:p>
          <w:p w:rsidR="00126AF3" w:rsidRDefault="00126AF3" w:rsidP="00272B4D">
            <w:pPr>
              <w:rPr>
                <w:rFonts w:ascii="Arial" w:hAnsi="Arial" w:cs="Arial"/>
              </w:rPr>
            </w:pPr>
          </w:p>
        </w:tc>
        <w:tc>
          <w:tcPr>
            <w:tcW w:w="3118"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Historic</w:t>
            </w:r>
          </w:p>
        </w:tc>
        <w:tc>
          <w:tcPr>
            <w:tcW w:w="2552" w:type="dxa"/>
            <w:tcBorders>
              <w:top w:val="single" w:sz="4" w:space="0" w:color="auto"/>
              <w:left w:val="nil"/>
              <w:bottom w:val="single" w:sz="4" w:space="0" w:color="auto"/>
              <w:right w:val="nil"/>
            </w:tcBorders>
          </w:tcPr>
          <w:p w:rsidR="00126AF3" w:rsidRDefault="00126AF3" w:rsidP="00017276">
            <w:pPr>
              <w:rPr>
                <w:rFonts w:ascii="Arial" w:hAnsi="Arial" w:cs="Arial"/>
              </w:rPr>
            </w:pPr>
            <w:r>
              <w:rPr>
                <w:rFonts w:ascii="Arial" w:hAnsi="Arial" w:cs="Arial"/>
              </w:rPr>
              <w:t>Lakewide</w:t>
            </w:r>
          </w:p>
        </w:tc>
        <w:tc>
          <w:tcPr>
            <w:tcW w:w="2294"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Burt and Grossenheider (1952)</w:t>
            </w:r>
            <w:r w:rsidR="000C758D">
              <w:rPr>
                <w:rFonts w:ascii="Arial" w:hAnsi="Arial" w:cs="Arial"/>
              </w:rPr>
              <w:t>, Carpentier (1987)</w:t>
            </w:r>
            <w:r w:rsidR="00612CE4">
              <w:rPr>
                <w:rFonts w:ascii="Arial" w:hAnsi="Arial" w:cs="Arial"/>
              </w:rPr>
              <w:t xml:space="preserve">, </w:t>
            </w:r>
            <w:r w:rsidR="0099724D">
              <w:rPr>
                <w:rFonts w:ascii="Arial" w:hAnsi="Arial" w:cs="Arial"/>
              </w:rPr>
              <w:t>Dobbyn (1994)</w:t>
            </w:r>
          </w:p>
          <w:p w:rsidR="00874FD2" w:rsidRDefault="00874FD2">
            <w:pPr>
              <w:rPr>
                <w:rFonts w:ascii="Arial" w:hAnsi="Arial" w:cs="Arial"/>
              </w:rPr>
            </w:pPr>
          </w:p>
        </w:tc>
        <w:tc>
          <w:tcPr>
            <w:tcW w:w="2636" w:type="dxa"/>
            <w:tcBorders>
              <w:top w:val="single" w:sz="4" w:space="0" w:color="auto"/>
              <w:left w:val="nil"/>
              <w:bottom w:val="single" w:sz="4" w:space="0" w:color="auto"/>
              <w:right w:val="nil"/>
            </w:tcBorders>
          </w:tcPr>
          <w:p w:rsidR="00126AF3" w:rsidRDefault="00490C36" w:rsidP="00490C36">
            <w:pPr>
              <w:pStyle w:val="ListParagraph"/>
              <w:numPr>
                <w:ilvl w:val="0"/>
                <w:numId w:val="5"/>
              </w:numPr>
              <w:rPr>
                <w:rFonts w:ascii="Arial" w:hAnsi="Arial" w:cs="Arial"/>
              </w:rPr>
            </w:pPr>
            <w:r>
              <w:rPr>
                <w:rFonts w:ascii="Arial" w:hAnsi="Arial" w:cs="Arial"/>
              </w:rPr>
              <w:t>Animal was dead on the road.</w:t>
            </w:r>
          </w:p>
        </w:tc>
      </w:tr>
      <w:tr w:rsidR="00563FDA" w:rsidRPr="008404D1" w:rsidTr="008551AF">
        <w:tc>
          <w:tcPr>
            <w:tcW w:w="2802" w:type="dxa"/>
            <w:tcBorders>
              <w:top w:val="single" w:sz="4" w:space="0" w:color="auto"/>
              <w:left w:val="nil"/>
              <w:bottom w:val="nil"/>
              <w:right w:val="nil"/>
            </w:tcBorders>
          </w:tcPr>
          <w:p w:rsidR="00126AF3" w:rsidRDefault="00126AF3" w:rsidP="00272B4D">
            <w:pPr>
              <w:rPr>
                <w:rFonts w:ascii="Arial" w:hAnsi="Arial" w:cs="Arial"/>
              </w:rPr>
            </w:pPr>
            <w:r>
              <w:rPr>
                <w:rFonts w:ascii="Arial" w:hAnsi="Arial" w:cs="Arial"/>
              </w:rPr>
              <w:t>Raccoon</w:t>
            </w:r>
          </w:p>
          <w:p w:rsidR="00126AF3" w:rsidRDefault="00126AF3" w:rsidP="00272B4D">
            <w:pPr>
              <w:rPr>
                <w:rFonts w:ascii="Arial" w:hAnsi="Arial" w:cs="Arial"/>
              </w:rPr>
            </w:pPr>
            <w:r>
              <w:rPr>
                <w:rFonts w:ascii="Arial" w:hAnsi="Arial" w:cs="Arial"/>
              </w:rPr>
              <w:t xml:space="preserve">  (</w:t>
            </w:r>
            <w:r w:rsidRPr="00174A4F">
              <w:rPr>
                <w:rFonts w:ascii="Arial" w:hAnsi="Arial" w:cs="Arial"/>
                <w:i/>
              </w:rPr>
              <w:t>Procyon loter</w:t>
            </w:r>
            <w:r>
              <w:rPr>
                <w:rFonts w:ascii="Arial" w:hAnsi="Arial" w:cs="Arial"/>
              </w:rPr>
              <w:t>)</w:t>
            </w:r>
          </w:p>
          <w:p w:rsidR="00126AF3" w:rsidRDefault="00126AF3" w:rsidP="00272B4D">
            <w:pPr>
              <w:rPr>
                <w:rFonts w:ascii="Arial" w:hAnsi="Arial" w:cs="Arial"/>
              </w:rPr>
            </w:pPr>
          </w:p>
        </w:tc>
        <w:tc>
          <w:tcPr>
            <w:tcW w:w="3118" w:type="dxa"/>
            <w:tcBorders>
              <w:top w:val="single" w:sz="4" w:space="0" w:color="auto"/>
              <w:left w:val="nil"/>
              <w:bottom w:val="nil"/>
              <w:right w:val="nil"/>
            </w:tcBorders>
          </w:tcPr>
          <w:p w:rsidR="00126AF3" w:rsidRDefault="00126AF3">
            <w:pPr>
              <w:rPr>
                <w:rFonts w:ascii="Arial" w:hAnsi="Arial" w:cs="Arial"/>
              </w:rPr>
            </w:pPr>
            <w:r>
              <w:rPr>
                <w:rFonts w:ascii="Arial" w:hAnsi="Arial" w:cs="Arial"/>
              </w:rPr>
              <w:lastRenderedPageBreak/>
              <w:t>Historic</w:t>
            </w:r>
          </w:p>
        </w:tc>
        <w:tc>
          <w:tcPr>
            <w:tcW w:w="2552" w:type="dxa"/>
            <w:tcBorders>
              <w:top w:val="single" w:sz="4" w:space="0" w:color="auto"/>
              <w:left w:val="nil"/>
              <w:bottom w:val="nil"/>
              <w:right w:val="nil"/>
            </w:tcBorders>
          </w:tcPr>
          <w:p w:rsidR="00126AF3" w:rsidRDefault="00126AF3" w:rsidP="00017276">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 xml:space="preserve">Burt and Grossenheider </w:t>
            </w:r>
            <w:r>
              <w:rPr>
                <w:rFonts w:ascii="Arial" w:hAnsi="Arial" w:cs="Arial"/>
              </w:rPr>
              <w:lastRenderedPageBreak/>
              <w:t xml:space="preserve">(1952), </w:t>
            </w:r>
            <w:r w:rsidR="0009307A">
              <w:rPr>
                <w:rFonts w:ascii="Arial" w:hAnsi="Arial" w:cs="Arial"/>
              </w:rPr>
              <w:t xml:space="preserve">Carpentier (1987), </w:t>
            </w:r>
            <w:r w:rsidR="002C5AF7">
              <w:rPr>
                <w:rFonts w:ascii="Arial" w:hAnsi="Arial" w:cs="Arial"/>
              </w:rPr>
              <w:t xml:space="preserve">Novak et al. (1987), </w:t>
            </w:r>
            <w:r w:rsidR="00086E43">
              <w:rPr>
                <w:rFonts w:ascii="Arial" w:hAnsi="Arial" w:cs="Arial"/>
              </w:rPr>
              <w:t xml:space="preserve">Dobbyn (1994), </w:t>
            </w:r>
            <w:r>
              <w:rPr>
                <w:rFonts w:ascii="Arial" w:hAnsi="Arial" w:cs="Arial"/>
              </w:rPr>
              <w:t>JLA (2009)</w:t>
            </w:r>
          </w:p>
          <w:p w:rsidR="00126AF3" w:rsidRDefault="00126AF3">
            <w:pPr>
              <w:rPr>
                <w:rFonts w:ascii="Arial" w:hAnsi="Arial" w:cs="Arial"/>
              </w:rPr>
            </w:pPr>
          </w:p>
        </w:tc>
        <w:tc>
          <w:tcPr>
            <w:tcW w:w="2636" w:type="dxa"/>
            <w:tcBorders>
              <w:top w:val="single" w:sz="4" w:space="0" w:color="auto"/>
              <w:left w:val="nil"/>
              <w:bottom w:val="nil"/>
              <w:right w:val="nil"/>
            </w:tcBorders>
          </w:tcPr>
          <w:p w:rsidR="00126AF3" w:rsidRDefault="00126AF3" w:rsidP="00272B4D">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26AF3" w:rsidRDefault="00126AF3" w:rsidP="00272B4D">
            <w:pPr>
              <w:rPr>
                <w:rFonts w:ascii="Arial" w:hAnsi="Arial" w:cs="Arial"/>
              </w:rPr>
            </w:pPr>
          </w:p>
        </w:tc>
        <w:tc>
          <w:tcPr>
            <w:tcW w:w="3118" w:type="dxa"/>
            <w:tcBorders>
              <w:top w:val="nil"/>
              <w:left w:val="nil"/>
              <w:bottom w:val="nil"/>
              <w:right w:val="nil"/>
            </w:tcBorders>
          </w:tcPr>
          <w:p w:rsidR="00126AF3" w:rsidRPr="008404D1" w:rsidRDefault="00126AF3">
            <w:pPr>
              <w:rPr>
                <w:rFonts w:ascii="Arial" w:hAnsi="Arial" w:cs="Arial"/>
              </w:rPr>
            </w:pPr>
            <w:r>
              <w:rPr>
                <w:rFonts w:ascii="Arial" w:hAnsi="Arial" w:cs="Arial"/>
              </w:rPr>
              <w:t>September 18, 2009</w:t>
            </w:r>
          </w:p>
        </w:tc>
        <w:tc>
          <w:tcPr>
            <w:tcW w:w="2552" w:type="dxa"/>
            <w:tcBorders>
              <w:top w:val="nil"/>
              <w:left w:val="nil"/>
              <w:bottom w:val="nil"/>
              <w:right w:val="nil"/>
            </w:tcBorders>
          </w:tcPr>
          <w:p w:rsidR="00126AF3" w:rsidRPr="008404D1" w:rsidRDefault="00126AF3" w:rsidP="00017276">
            <w:pPr>
              <w:rPr>
                <w:rFonts w:ascii="Arial" w:hAnsi="Arial" w:cs="Arial"/>
              </w:rPr>
            </w:pPr>
            <w:r>
              <w:rPr>
                <w:rFonts w:ascii="Arial" w:hAnsi="Arial" w:cs="Arial"/>
              </w:rPr>
              <w:t>McCoy Road</w:t>
            </w:r>
          </w:p>
        </w:tc>
        <w:tc>
          <w:tcPr>
            <w:tcW w:w="2294" w:type="dxa"/>
            <w:tcBorders>
              <w:top w:val="nil"/>
              <w:left w:val="nil"/>
              <w:bottom w:val="nil"/>
              <w:right w:val="nil"/>
            </w:tcBorders>
          </w:tcPr>
          <w:p w:rsidR="00126AF3" w:rsidRPr="008404D1" w:rsidRDefault="00126AF3">
            <w:pPr>
              <w:rPr>
                <w:rFonts w:ascii="Arial" w:hAnsi="Arial" w:cs="Arial"/>
              </w:rPr>
            </w:pPr>
            <w:r>
              <w:rPr>
                <w:rFonts w:ascii="Arial" w:hAnsi="Arial" w:cs="Arial"/>
              </w:rPr>
              <w:t>Steven Kerr</w:t>
            </w:r>
          </w:p>
        </w:tc>
        <w:tc>
          <w:tcPr>
            <w:tcW w:w="2636" w:type="dxa"/>
            <w:tcBorders>
              <w:top w:val="nil"/>
              <w:left w:val="nil"/>
              <w:bottom w:val="nil"/>
              <w:right w:val="nil"/>
            </w:tcBorders>
          </w:tcPr>
          <w:p w:rsidR="00126AF3" w:rsidRDefault="00126AF3" w:rsidP="00017276">
            <w:pPr>
              <w:pStyle w:val="ListParagraph"/>
              <w:numPr>
                <w:ilvl w:val="0"/>
                <w:numId w:val="5"/>
              </w:numPr>
              <w:rPr>
                <w:rFonts w:ascii="Arial" w:hAnsi="Arial" w:cs="Arial"/>
              </w:rPr>
            </w:pPr>
            <w:r>
              <w:rPr>
                <w:rFonts w:ascii="Arial" w:hAnsi="Arial" w:cs="Arial"/>
              </w:rPr>
              <w:t>Mother with four young-of-year observed.</w:t>
            </w:r>
          </w:p>
          <w:p w:rsidR="00126AF3" w:rsidRPr="00017276" w:rsidRDefault="00126AF3" w:rsidP="00017276">
            <w:pPr>
              <w:pStyle w:val="ListParagraph"/>
              <w:ind w:left="360"/>
              <w:rPr>
                <w:rFonts w:ascii="Arial" w:hAnsi="Arial" w:cs="Arial"/>
              </w:rPr>
            </w:pPr>
          </w:p>
        </w:tc>
      </w:tr>
      <w:tr w:rsidR="00563FDA" w:rsidRPr="008404D1" w:rsidTr="00081B5B">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EC187A" w:rsidRDefault="00EC187A">
            <w:pPr>
              <w:rPr>
                <w:rFonts w:ascii="Arial" w:hAnsi="Arial" w:cs="Arial"/>
              </w:rPr>
            </w:pPr>
            <w:r>
              <w:rPr>
                <w:rFonts w:ascii="Arial" w:hAnsi="Arial" w:cs="Arial"/>
              </w:rPr>
              <w:t>July 1, 2014</w:t>
            </w:r>
          </w:p>
          <w:p w:rsidR="00EC187A" w:rsidRDefault="00EC187A">
            <w:pPr>
              <w:rPr>
                <w:rFonts w:ascii="Arial" w:hAnsi="Arial" w:cs="Arial"/>
              </w:rPr>
            </w:pPr>
          </w:p>
          <w:p w:rsidR="00EC187A" w:rsidRDefault="00EC187A">
            <w:pPr>
              <w:rPr>
                <w:rFonts w:ascii="Arial" w:hAnsi="Arial" w:cs="Arial"/>
              </w:rPr>
            </w:pPr>
          </w:p>
          <w:p w:rsidR="00EC187A" w:rsidRDefault="00EC187A">
            <w:pPr>
              <w:rPr>
                <w:rFonts w:ascii="Arial" w:hAnsi="Arial" w:cs="Arial"/>
              </w:rPr>
            </w:pPr>
          </w:p>
          <w:p w:rsidR="00084327" w:rsidRDefault="00084327">
            <w:pPr>
              <w:rPr>
                <w:rFonts w:ascii="Arial" w:hAnsi="Arial" w:cs="Arial"/>
              </w:rPr>
            </w:pPr>
            <w:r>
              <w:rPr>
                <w:rFonts w:ascii="Arial" w:hAnsi="Arial" w:cs="Arial"/>
              </w:rPr>
              <w:t>Summer, 2014</w:t>
            </w:r>
          </w:p>
          <w:p w:rsidR="00EC187A" w:rsidRDefault="00EC187A" w:rsidP="003834EF">
            <w:pPr>
              <w:rPr>
                <w:rFonts w:ascii="Arial" w:hAnsi="Arial" w:cs="Arial"/>
              </w:rPr>
            </w:pPr>
          </w:p>
        </w:tc>
        <w:tc>
          <w:tcPr>
            <w:tcW w:w="2552" w:type="dxa"/>
            <w:tcBorders>
              <w:top w:val="nil"/>
              <w:left w:val="nil"/>
              <w:bottom w:val="nil"/>
              <w:right w:val="nil"/>
            </w:tcBorders>
          </w:tcPr>
          <w:p w:rsidR="00EC187A" w:rsidRDefault="00EC187A">
            <w:pPr>
              <w:rPr>
                <w:rFonts w:ascii="Arial" w:hAnsi="Arial" w:cs="Arial"/>
              </w:rPr>
            </w:pPr>
            <w:r>
              <w:rPr>
                <w:rFonts w:ascii="Arial" w:hAnsi="Arial" w:cs="Arial"/>
              </w:rPr>
              <w:t>Hwy. 504 (near McCoy Road)</w:t>
            </w:r>
          </w:p>
          <w:p w:rsidR="00EC187A" w:rsidRDefault="00EC187A">
            <w:pPr>
              <w:rPr>
                <w:rFonts w:ascii="Arial" w:hAnsi="Arial" w:cs="Arial"/>
              </w:rPr>
            </w:pPr>
          </w:p>
          <w:p w:rsidR="00EC187A" w:rsidRDefault="00EC187A">
            <w:pPr>
              <w:rPr>
                <w:rFonts w:ascii="Arial" w:hAnsi="Arial" w:cs="Arial"/>
              </w:rPr>
            </w:pPr>
          </w:p>
          <w:p w:rsidR="00084327" w:rsidRDefault="00084327">
            <w:pPr>
              <w:rPr>
                <w:rFonts w:ascii="Arial" w:hAnsi="Arial" w:cs="Arial"/>
              </w:rPr>
            </w:pPr>
            <w:r>
              <w:rPr>
                <w:rFonts w:ascii="Arial" w:hAnsi="Arial" w:cs="Arial"/>
              </w:rPr>
              <w:t>Sharpes Bay</w:t>
            </w:r>
          </w:p>
          <w:p w:rsidR="00126AF3" w:rsidRDefault="00126AF3" w:rsidP="003834EF">
            <w:pPr>
              <w:rPr>
                <w:rFonts w:ascii="Arial" w:hAnsi="Arial" w:cs="Arial"/>
              </w:rPr>
            </w:pPr>
          </w:p>
        </w:tc>
        <w:tc>
          <w:tcPr>
            <w:tcW w:w="2294" w:type="dxa"/>
            <w:tcBorders>
              <w:top w:val="nil"/>
              <w:left w:val="nil"/>
              <w:bottom w:val="nil"/>
              <w:right w:val="nil"/>
            </w:tcBorders>
          </w:tcPr>
          <w:p w:rsidR="00EC187A" w:rsidRDefault="00EC187A">
            <w:pPr>
              <w:rPr>
                <w:rFonts w:ascii="Arial" w:hAnsi="Arial" w:cs="Arial"/>
              </w:rPr>
            </w:pPr>
            <w:r>
              <w:rPr>
                <w:rFonts w:ascii="Arial" w:hAnsi="Arial" w:cs="Arial"/>
              </w:rPr>
              <w:t>Steven Kerr</w:t>
            </w:r>
          </w:p>
          <w:p w:rsidR="00EC187A" w:rsidRDefault="00EC187A">
            <w:pPr>
              <w:rPr>
                <w:rFonts w:ascii="Arial" w:hAnsi="Arial" w:cs="Arial"/>
              </w:rPr>
            </w:pPr>
          </w:p>
          <w:p w:rsidR="00EC187A" w:rsidRDefault="00EC187A">
            <w:pPr>
              <w:rPr>
                <w:rFonts w:ascii="Arial" w:hAnsi="Arial" w:cs="Arial"/>
              </w:rPr>
            </w:pPr>
          </w:p>
          <w:p w:rsidR="00EC187A" w:rsidRDefault="00EC187A">
            <w:pPr>
              <w:rPr>
                <w:rFonts w:ascii="Arial" w:hAnsi="Arial" w:cs="Arial"/>
              </w:rPr>
            </w:pPr>
          </w:p>
          <w:p w:rsidR="00084327" w:rsidRDefault="00084327">
            <w:pPr>
              <w:rPr>
                <w:rFonts w:ascii="Arial" w:hAnsi="Arial" w:cs="Arial"/>
              </w:rPr>
            </w:pPr>
            <w:r>
              <w:rPr>
                <w:rFonts w:ascii="Arial" w:hAnsi="Arial" w:cs="Arial"/>
              </w:rPr>
              <w:t>Judy KIffer</w:t>
            </w:r>
          </w:p>
          <w:p w:rsidR="00126AF3" w:rsidRDefault="00126AF3">
            <w:pPr>
              <w:rPr>
                <w:rFonts w:ascii="Arial" w:hAnsi="Arial" w:cs="Arial"/>
              </w:rPr>
            </w:pPr>
          </w:p>
        </w:tc>
        <w:tc>
          <w:tcPr>
            <w:tcW w:w="2636" w:type="dxa"/>
            <w:tcBorders>
              <w:top w:val="nil"/>
              <w:left w:val="nil"/>
              <w:bottom w:val="nil"/>
              <w:right w:val="nil"/>
            </w:tcBorders>
          </w:tcPr>
          <w:p w:rsidR="00126AF3" w:rsidRDefault="00EC187A" w:rsidP="00EC187A">
            <w:pPr>
              <w:pStyle w:val="ListParagraph"/>
              <w:numPr>
                <w:ilvl w:val="0"/>
                <w:numId w:val="5"/>
              </w:numPr>
              <w:rPr>
                <w:rFonts w:ascii="Arial" w:hAnsi="Arial" w:cs="Arial"/>
              </w:rPr>
            </w:pPr>
            <w:r>
              <w:rPr>
                <w:rFonts w:ascii="Arial" w:hAnsi="Arial" w:cs="Arial"/>
              </w:rPr>
              <w:t>Two small young-of-year observed along the highway.</w:t>
            </w:r>
          </w:p>
          <w:p w:rsidR="00084327" w:rsidRDefault="00084327" w:rsidP="00084327">
            <w:pPr>
              <w:rPr>
                <w:rFonts w:ascii="Arial" w:hAnsi="Arial" w:cs="Arial"/>
              </w:rPr>
            </w:pPr>
          </w:p>
          <w:p w:rsidR="00084327" w:rsidRDefault="00084327" w:rsidP="00084327">
            <w:pPr>
              <w:jc w:val="center"/>
              <w:rPr>
                <w:rFonts w:ascii="Arial" w:hAnsi="Arial" w:cs="Arial"/>
              </w:rPr>
            </w:pPr>
            <w:r>
              <w:rPr>
                <w:rFonts w:ascii="Arial" w:hAnsi="Arial" w:cs="Arial"/>
              </w:rPr>
              <w:t>-</w:t>
            </w:r>
          </w:p>
          <w:p w:rsidR="00084327" w:rsidRPr="00084327" w:rsidRDefault="00084327" w:rsidP="003834EF">
            <w:pPr>
              <w:rPr>
                <w:rFonts w:ascii="Arial" w:hAnsi="Arial" w:cs="Arial"/>
              </w:rPr>
            </w:pPr>
          </w:p>
        </w:tc>
      </w:tr>
      <w:tr w:rsidR="003834EF" w:rsidRPr="008404D1" w:rsidTr="00081B5B">
        <w:tc>
          <w:tcPr>
            <w:tcW w:w="2802" w:type="dxa"/>
            <w:tcBorders>
              <w:top w:val="nil"/>
              <w:left w:val="nil"/>
              <w:bottom w:val="nil"/>
              <w:right w:val="nil"/>
            </w:tcBorders>
          </w:tcPr>
          <w:p w:rsidR="003834EF" w:rsidRDefault="003834EF">
            <w:pPr>
              <w:rPr>
                <w:rFonts w:ascii="Arial" w:hAnsi="Arial" w:cs="Arial"/>
              </w:rPr>
            </w:pPr>
          </w:p>
        </w:tc>
        <w:tc>
          <w:tcPr>
            <w:tcW w:w="3118" w:type="dxa"/>
            <w:tcBorders>
              <w:top w:val="nil"/>
              <w:left w:val="nil"/>
              <w:bottom w:val="nil"/>
              <w:right w:val="nil"/>
            </w:tcBorders>
          </w:tcPr>
          <w:p w:rsidR="003834EF" w:rsidRDefault="00081B5B">
            <w:pPr>
              <w:rPr>
                <w:rFonts w:ascii="Arial" w:hAnsi="Arial" w:cs="Arial"/>
              </w:rPr>
            </w:pPr>
            <w:r>
              <w:rPr>
                <w:rFonts w:ascii="Arial" w:hAnsi="Arial" w:cs="Arial"/>
              </w:rPr>
              <w:t>June 8, 2015</w:t>
            </w:r>
          </w:p>
        </w:tc>
        <w:tc>
          <w:tcPr>
            <w:tcW w:w="2552" w:type="dxa"/>
            <w:tcBorders>
              <w:top w:val="nil"/>
              <w:left w:val="nil"/>
              <w:bottom w:val="nil"/>
              <w:right w:val="nil"/>
            </w:tcBorders>
          </w:tcPr>
          <w:p w:rsidR="003834EF" w:rsidRDefault="00081B5B">
            <w:pPr>
              <w:rPr>
                <w:rFonts w:ascii="Arial" w:hAnsi="Arial" w:cs="Arial"/>
              </w:rPr>
            </w:pPr>
            <w:r>
              <w:rPr>
                <w:rFonts w:ascii="Arial" w:hAnsi="Arial" w:cs="Arial"/>
              </w:rPr>
              <w:t>McCoy road</w:t>
            </w:r>
          </w:p>
        </w:tc>
        <w:tc>
          <w:tcPr>
            <w:tcW w:w="2294" w:type="dxa"/>
            <w:tcBorders>
              <w:top w:val="nil"/>
              <w:left w:val="nil"/>
              <w:bottom w:val="nil"/>
              <w:right w:val="nil"/>
            </w:tcBorders>
          </w:tcPr>
          <w:p w:rsidR="003834EF" w:rsidRDefault="00081B5B">
            <w:pPr>
              <w:rPr>
                <w:rFonts w:ascii="Arial" w:hAnsi="Arial" w:cs="Arial"/>
              </w:rPr>
            </w:pPr>
            <w:r>
              <w:rPr>
                <w:rFonts w:ascii="Arial" w:hAnsi="Arial" w:cs="Arial"/>
              </w:rPr>
              <w:t>Steven Kerr</w:t>
            </w:r>
          </w:p>
        </w:tc>
        <w:tc>
          <w:tcPr>
            <w:tcW w:w="2636" w:type="dxa"/>
            <w:tcBorders>
              <w:top w:val="nil"/>
              <w:left w:val="nil"/>
              <w:bottom w:val="nil"/>
              <w:right w:val="nil"/>
            </w:tcBorders>
          </w:tcPr>
          <w:p w:rsidR="003834EF" w:rsidRDefault="00081B5B" w:rsidP="00EC187A">
            <w:pPr>
              <w:pStyle w:val="ListParagraph"/>
              <w:numPr>
                <w:ilvl w:val="0"/>
                <w:numId w:val="5"/>
              </w:numPr>
              <w:rPr>
                <w:rFonts w:ascii="Arial" w:hAnsi="Arial" w:cs="Arial"/>
              </w:rPr>
            </w:pPr>
            <w:r>
              <w:rPr>
                <w:rFonts w:ascii="Arial" w:hAnsi="Arial" w:cs="Arial"/>
              </w:rPr>
              <w:t xml:space="preserve">Relatively small </w:t>
            </w:r>
            <w:proofErr w:type="gramStart"/>
            <w:r>
              <w:rPr>
                <w:rFonts w:ascii="Arial" w:hAnsi="Arial" w:cs="Arial"/>
              </w:rPr>
              <w:t>animal .</w:t>
            </w:r>
            <w:proofErr w:type="gramEnd"/>
          </w:p>
          <w:p w:rsidR="00081B5B" w:rsidRDefault="00081B5B" w:rsidP="00081B5B">
            <w:pPr>
              <w:pStyle w:val="ListParagraph"/>
              <w:ind w:left="360"/>
              <w:rPr>
                <w:rFonts w:ascii="Arial" w:hAnsi="Arial" w:cs="Arial"/>
              </w:rPr>
            </w:pPr>
          </w:p>
        </w:tc>
      </w:tr>
      <w:tr w:rsidR="003834EF" w:rsidRPr="008404D1" w:rsidTr="00684653">
        <w:tc>
          <w:tcPr>
            <w:tcW w:w="2802" w:type="dxa"/>
            <w:tcBorders>
              <w:top w:val="nil"/>
              <w:left w:val="nil"/>
              <w:bottom w:val="nil"/>
              <w:right w:val="nil"/>
            </w:tcBorders>
          </w:tcPr>
          <w:p w:rsidR="003834EF" w:rsidRDefault="003834EF">
            <w:pPr>
              <w:rPr>
                <w:rFonts w:ascii="Arial" w:hAnsi="Arial" w:cs="Arial"/>
              </w:rPr>
            </w:pPr>
          </w:p>
        </w:tc>
        <w:tc>
          <w:tcPr>
            <w:tcW w:w="3118" w:type="dxa"/>
            <w:tcBorders>
              <w:top w:val="nil"/>
              <w:left w:val="nil"/>
              <w:bottom w:val="nil"/>
              <w:right w:val="nil"/>
            </w:tcBorders>
          </w:tcPr>
          <w:p w:rsidR="003834EF" w:rsidRDefault="00081B5B">
            <w:pPr>
              <w:rPr>
                <w:rFonts w:ascii="Arial" w:hAnsi="Arial" w:cs="Arial"/>
              </w:rPr>
            </w:pPr>
            <w:r>
              <w:rPr>
                <w:rFonts w:ascii="Arial" w:hAnsi="Arial" w:cs="Arial"/>
              </w:rPr>
              <w:t>July 13, 2015</w:t>
            </w:r>
          </w:p>
          <w:p w:rsidR="00081B5B" w:rsidRDefault="00081B5B">
            <w:pPr>
              <w:rPr>
                <w:rFonts w:ascii="Arial" w:hAnsi="Arial" w:cs="Arial"/>
              </w:rPr>
            </w:pPr>
          </w:p>
        </w:tc>
        <w:tc>
          <w:tcPr>
            <w:tcW w:w="2552" w:type="dxa"/>
            <w:tcBorders>
              <w:top w:val="nil"/>
              <w:left w:val="nil"/>
              <w:bottom w:val="nil"/>
              <w:right w:val="nil"/>
            </w:tcBorders>
          </w:tcPr>
          <w:p w:rsidR="003834EF" w:rsidRDefault="00081B5B">
            <w:pPr>
              <w:rPr>
                <w:rFonts w:ascii="Arial" w:hAnsi="Arial" w:cs="Arial"/>
              </w:rPr>
            </w:pPr>
            <w:r>
              <w:rPr>
                <w:rFonts w:ascii="Arial" w:hAnsi="Arial" w:cs="Arial"/>
              </w:rPr>
              <w:t>Center Bay</w:t>
            </w:r>
          </w:p>
        </w:tc>
        <w:tc>
          <w:tcPr>
            <w:tcW w:w="2294" w:type="dxa"/>
            <w:tcBorders>
              <w:top w:val="nil"/>
              <w:left w:val="nil"/>
              <w:bottom w:val="nil"/>
              <w:right w:val="nil"/>
            </w:tcBorders>
          </w:tcPr>
          <w:p w:rsidR="003834EF" w:rsidRDefault="00081B5B">
            <w:pPr>
              <w:rPr>
                <w:rFonts w:ascii="Arial" w:hAnsi="Arial" w:cs="Arial"/>
              </w:rPr>
            </w:pPr>
            <w:r>
              <w:rPr>
                <w:rFonts w:ascii="Arial" w:hAnsi="Arial" w:cs="Arial"/>
              </w:rPr>
              <w:t>Bob DuBois</w:t>
            </w:r>
          </w:p>
        </w:tc>
        <w:tc>
          <w:tcPr>
            <w:tcW w:w="2636" w:type="dxa"/>
            <w:tcBorders>
              <w:top w:val="nil"/>
              <w:left w:val="nil"/>
              <w:bottom w:val="nil"/>
              <w:right w:val="nil"/>
            </w:tcBorders>
          </w:tcPr>
          <w:p w:rsidR="003834EF" w:rsidRDefault="00081B5B" w:rsidP="00EC187A">
            <w:pPr>
              <w:pStyle w:val="ListParagraph"/>
              <w:numPr>
                <w:ilvl w:val="0"/>
                <w:numId w:val="5"/>
              </w:numPr>
              <w:rPr>
                <w:rFonts w:ascii="Arial" w:hAnsi="Arial" w:cs="Arial"/>
              </w:rPr>
            </w:pPr>
            <w:r>
              <w:rPr>
                <w:rFonts w:ascii="Arial" w:hAnsi="Arial" w:cs="Arial"/>
              </w:rPr>
              <w:t>One adult with two young-of-year observed in morning.</w:t>
            </w:r>
          </w:p>
          <w:p w:rsidR="00081B5B" w:rsidRDefault="00081B5B" w:rsidP="00081B5B">
            <w:pPr>
              <w:pStyle w:val="ListParagraph"/>
              <w:ind w:left="360"/>
              <w:rPr>
                <w:rFonts w:ascii="Arial" w:hAnsi="Arial" w:cs="Arial"/>
              </w:rPr>
            </w:pPr>
          </w:p>
        </w:tc>
      </w:tr>
      <w:tr w:rsidR="003B1310" w:rsidRPr="008404D1" w:rsidTr="00684653">
        <w:tc>
          <w:tcPr>
            <w:tcW w:w="2802" w:type="dxa"/>
            <w:tcBorders>
              <w:top w:val="nil"/>
              <w:left w:val="nil"/>
              <w:bottom w:val="nil"/>
              <w:right w:val="nil"/>
            </w:tcBorders>
          </w:tcPr>
          <w:p w:rsidR="003B1310" w:rsidRDefault="003B1310">
            <w:pPr>
              <w:rPr>
                <w:rFonts w:ascii="Arial" w:hAnsi="Arial" w:cs="Arial"/>
              </w:rPr>
            </w:pPr>
          </w:p>
        </w:tc>
        <w:tc>
          <w:tcPr>
            <w:tcW w:w="3118" w:type="dxa"/>
            <w:tcBorders>
              <w:top w:val="nil"/>
              <w:left w:val="nil"/>
              <w:bottom w:val="nil"/>
              <w:right w:val="nil"/>
            </w:tcBorders>
          </w:tcPr>
          <w:p w:rsidR="003B1310" w:rsidRDefault="003B1310" w:rsidP="003834EF">
            <w:pPr>
              <w:rPr>
                <w:rFonts w:ascii="Arial" w:hAnsi="Arial" w:cs="Arial"/>
              </w:rPr>
            </w:pPr>
            <w:r>
              <w:rPr>
                <w:rFonts w:ascii="Arial" w:hAnsi="Arial" w:cs="Arial"/>
              </w:rPr>
              <w:t>June 22, 2016</w:t>
            </w:r>
          </w:p>
          <w:p w:rsidR="003B1310" w:rsidRDefault="003B1310" w:rsidP="003834EF">
            <w:pPr>
              <w:rPr>
                <w:rFonts w:ascii="Arial" w:hAnsi="Arial" w:cs="Arial"/>
              </w:rPr>
            </w:pPr>
            <w:r>
              <w:rPr>
                <w:rFonts w:ascii="Arial" w:hAnsi="Arial" w:cs="Arial"/>
              </w:rPr>
              <w:t>(evening)</w:t>
            </w:r>
          </w:p>
          <w:p w:rsidR="003B1310" w:rsidRDefault="003B1310" w:rsidP="003834EF">
            <w:pPr>
              <w:rPr>
                <w:rFonts w:ascii="Arial" w:hAnsi="Arial" w:cs="Arial"/>
              </w:rPr>
            </w:pPr>
          </w:p>
        </w:tc>
        <w:tc>
          <w:tcPr>
            <w:tcW w:w="2552" w:type="dxa"/>
            <w:tcBorders>
              <w:top w:val="nil"/>
              <w:left w:val="nil"/>
              <w:bottom w:val="nil"/>
              <w:right w:val="nil"/>
            </w:tcBorders>
          </w:tcPr>
          <w:p w:rsidR="003B1310" w:rsidRDefault="003B1310" w:rsidP="003834EF">
            <w:pPr>
              <w:rPr>
                <w:rFonts w:ascii="Arial" w:hAnsi="Arial" w:cs="Arial"/>
              </w:rPr>
            </w:pPr>
            <w:r>
              <w:rPr>
                <w:rFonts w:ascii="Arial" w:hAnsi="Arial" w:cs="Arial"/>
              </w:rPr>
              <w:t>Elizabeth Island</w:t>
            </w:r>
          </w:p>
        </w:tc>
        <w:tc>
          <w:tcPr>
            <w:tcW w:w="2294" w:type="dxa"/>
            <w:tcBorders>
              <w:top w:val="nil"/>
              <w:left w:val="nil"/>
              <w:bottom w:val="nil"/>
              <w:right w:val="nil"/>
            </w:tcBorders>
          </w:tcPr>
          <w:p w:rsidR="003B1310" w:rsidRDefault="003B1310">
            <w:pPr>
              <w:rPr>
                <w:rFonts w:ascii="Arial" w:hAnsi="Arial" w:cs="Arial"/>
              </w:rPr>
            </w:pPr>
            <w:r>
              <w:rPr>
                <w:rFonts w:ascii="Arial" w:hAnsi="Arial" w:cs="Arial"/>
              </w:rPr>
              <w:t>Kristy Maguire and Allan Kerr</w:t>
            </w:r>
          </w:p>
          <w:p w:rsidR="003B1310" w:rsidRDefault="003B1310">
            <w:pPr>
              <w:rPr>
                <w:rFonts w:ascii="Arial" w:hAnsi="Arial" w:cs="Arial"/>
              </w:rPr>
            </w:pPr>
          </w:p>
        </w:tc>
        <w:tc>
          <w:tcPr>
            <w:tcW w:w="2636" w:type="dxa"/>
            <w:tcBorders>
              <w:top w:val="nil"/>
              <w:left w:val="nil"/>
              <w:bottom w:val="nil"/>
              <w:right w:val="nil"/>
            </w:tcBorders>
          </w:tcPr>
          <w:p w:rsidR="003B1310" w:rsidRDefault="003B1310" w:rsidP="00EC187A">
            <w:pPr>
              <w:pStyle w:val="ListParagraph"/>
              <w:numPr>
                <w:ilvl w:val="0"/>
                <w:numId w:val="5"/>
              </w:numPr>
              <w:rPr>
                <w:rFonts w:ascii="Arial" w:hAnsi="Arial" w:cs="Arial"/>
              </w:rPr>
            </w:pPr>
            <w:r>
              <w:rPr>
                <w:rFonts w:ascii="Arial" w:hAnsi="Arial" w:cs="Arial"/>
              </w:rPr>
              <w:t>Animal was observed swimming to mainland.</w:t>
            </w:r>
          </w:p>
          <w:p w:rsidR="003B1310" w:rsidRDefault="003B1310" w:rsidP="003B1310">
            <w:pPr>
              <w:pStyle w:val="ListParagraph"/>
              <w:ind w:left="360"/>
              <w:rPr>
                <w:rFonts w:ascii="Arial" w:hAnsi="Arial" w:cs="Arial"/>
              </w:rPr>
            </w:pPr>
          </w:p>
        </w:tc>
      </w:tr>
      <w:tr w:rsidR="00684653" w:rsidRPr="008404D1" w:rsidTr="00684653">
        <w:tc>
          <w:tcPr>
            <w:tcW w:w="2802" w:type="dxa"/>
            <w:tcBorders>
              <w:top w:val="nil"/>
              <w:left w:val="nil"/>
              <w:bottom w:val="nil"/>
              <w:right w:val="nil"/>
            </w:tcBorders>
          </w:tcPr>
          <w:p w:rsidR="00684653" w:rsidRDefault="00684653">
            <w:pPr>
              <w:rPr>
                <w:rFonts w:ascii="Arial" w:hAnsi="Arial" w:cs="Arial"/>
              </w:rPr>
            </w:pPr>
          </w:p>
        </w:tc>
        <w:tc>
          <w:tcPr>
            <w:tcW w:w="3118" w:type="dxa"/>
            <w:tcBorders>
              <w:top w:val="nil"/>
              <w:left w:val="nil"/>
              <w:bottom w:val="nil"/>
              <w:right w:val="nil"/>
            </w:tcBorders>
          </w:tcPr>
          <w:p w:rsidR="00684653" w:rsidRDefault="00684653" w:rsidP="003834EF">
            <w:pPr>
              <w:rPr>
                <w:rFonts w:ascii="Arial" w:hAnsi="Arial" w:cs="Arial"/>
              </w:rPr>
            </w:pPr>
            <w:r>
              <w:rPr>
                <w:rFonts w:ascii="Arial" w:hAnsi="Arial" w:cs="Arial"/>
              </w:rPr>
              <w:t>July 27, 2016</w:t>
            </w:r>
          </w:p>
          <w:p w:rsidR="00684653" w:rsidRDefault="00684653" w:rsidP="003834EF">
            <w:pPr>
              <w:rPr>
                <w:rFonts w:ascii="Arial" w:hAnsi="Arial" w:cs="Arial"/>
              </w:rPr>
            </w:pPr>
          </w:p>
        </w:tc>
        <w:tc>
          <w:tcPr>
            <w:tcW w:w="2552" w:type="dxa"/>
            <w:tcBorders>
              <w:top w:val="nil"/>
              <w:left w:val="nil"/>
              <w:bottom w:val="nil"/>
              <w:right w:val="nil"/>
            </w:tcBorders>
          </w:tcPr>
          <w:p w:rsidR="00684653" w:rsidRDefault="00684653" w:rsidP="003834EF">
            <w:pPr>
              <w:rPr>
                <w:rFonts w:ascii="Arial" w:hAnsi="Arial" w:cs="Arial"/>
              </w:rPr>
            </w:pPr>
            <w:r>
              <w:rPr>
                <w:rFonts w:ascii="Arial" w:hAnsi="Arial" w:cs="Arial"/>
              </w:rPr>
              <w:t xml:space="preserve">Hwy 504 </w:t>
            </w:r>
          </w:p>
          <w:p w:rsidR="00684653" w:rsidRDefault="00684653" w:rsidP="003834EF">
            <w:pPr>
              <w:rPr>
                <w:rFonts w:ascii="Arial" w:hAnsi="Arial" w:cs="Arial"/>
              </w:rPr>
            </w:pPr>
            <w:r>
              <w:rPr>
                <w:rFonts w:ascii="Arial" w:hAnsi="Arial" w:cs="Arial"/>
              </w:rPr>
              <w:t>(near McCoy road)</w:t>
            </w:r>
          </w:p>
          <w:p w:rsidR="00684653" w:rsidRDefault="00684653" w:rsidP="003834EF">
            <w:pPr>
              <w:rPr>
                <w:rFonts w:ascii="Arial" w:hAnsi="Arial" w:cs="Arial"/>
              </w:rPr>
            </w:pPr>
          </w:p>
        </w:tc>
        <w:tc>
          <w:tcPr>
            <w:tcW w:w="2294" w:type="dxa"/>
            <w:tcBorders>
              <w:top w:val="nil"/>
              <w:left w:val="nil"/>
              <w:bottom w:val="nil"/>
              <w:right w:val="nil"/>
            </w:tcBorders>
          </w:tcPr>
          <w:p w:rsidR="00684653" w:rsidRDefault="00684653">
            <w:pPr>
              <w:rPr>
                <w:rFonts w:ascii="Arial" w:hAnsi="Arial" w:cs="Arial"/>
              </w:rPr>
            </w:pPr>
            <w:r>
              <w:rPr>
                <w:rFonts w:ascii="Arial" w:hAnsi="Arial" w:cs="Arial"/>
              </w:rPr>
              <w:t>Steven Kerr</w:t>
            </w:r>
          </w:p>
        </w:tc>
        <w:tc>
          <w:tcPr>
            <w:tcW w:w="2636" w:type="dxa"/>
            <w:tcBorders>
              <w:top w:val="nil"/>
              <w:left w:val="nil"/>
              <w:bottom w:val="nil"/>
              <w:right w:val="nil"/>
            </w:tcBorders>
          </w:tcPr>
          <w:p w:rsidR="00684653" w:rsidRDefault="00684653" w:rsidP="00EC187A">
            <w:pPr>
              <w:pStyle w:val="ListParagraph"/>
              <w:numPr>
                <w:ilvl w:val="0"/>
                <w:numId w:val="5"/>
              </w:numPr>
              <w:rPr>
                <w:rFonts w:ascii="Arial" w:hAnsi="Arial" w:cs="Arial"/>
              </w:rPr>
            </w:pPr>
            <w:r>
              <w:rPr>
                <w:rFonts w:ascii="Arial" w:hAnsi="Arial" w:cs="Arial"/>
              </w:rPr>
              <w:t>Animal dead on road.</w:t>
            </w:r>
          </w:p>
        </w:tc>
      </w:tr>
      <w:tr w:rsidR="00490C36" w:rsidRPr="008404D1" w:rsidTr="00684653">
        <w:tc>
          <w:tcPr>
            <w:tcW w:w="2802" w:type="dxa"/>
            <w:tcBorders>
              <w:top w:val="nil"/>
              <w:left w:val="nil"/>
              <w:bottom w:val="nil"/>
              <w:right w:val="nil"/>
            </w:tcBorders>
          </w:tcPr>
          <w:p w:rsidR="00490C36" w:rsidRDefault="00490C36">
            <w:pPr>
              <w:rPr>
                <w:rFonts w:ascii="Arial" w:hAnsi="Arial" w:cs="Arial"/>
              </w:rPr>
            </w:pPr>
          </w:p>
        </w:tc>
        <w:tc>
          <w:tcPr>
            <w:tcW w:w="3118" w:type="dxa"/>
            <w:tcBorders>
              <w:top w:val="nil"/>
              <w:left w:val="nil"/>
              <w:bottom w:val="nil"/>
              <w:right w:val="nil"/>
            </w:tcBorders>
          </w:tcPr>
          <w:p w:rsidR="00490C36" w:rsidRDefault="00490C36" w:rsidP="003834EF">
            <w:pPr>
              <w:rPr>
                <w:rFonts w:ascii="Arial" w:hAnsi="Arial" w:cs="Arial"/>
              </w:rPr>
            </w:pPr>
            <w:r>
              <w:rPr>
                <w:rFonts w:ascii="Arial" w:hAnsi="Arial" w:cs="Arial"/>
              </w:rPr>
              <w:t>July 8, 2019</w:t>
            </w:r>
          </w:p>
        </w:tc>
        <w:tc>
          <w:tcPr>
            <w:tcW w:w="2552" w:type="dxa"/>
            <w:tcBorders>
              <w:top w:val="nil"/>
              <w:left w:val="nil"/>
              <w:bottom w:val="nil"/>
              <w:right w:val="nil"/>
            </w:tcBorders>
          </w:tcPr>
          <w:p w:rsidR="00490C36" w:rsidRDefault="00490C36" w:rsidP="003834EF">
            <w:pPr>
              <w:rPr>
                <w:rFonts w:ascii="Arial" w:hAnsi="Arial" w:cs="Arial"/>
              </w:rPr>
            </w:pPr>
            <w:r>
              <w:rPr>
                <w:rFonts w:ascii="Arial" w:hAnsi="Arial" w:cs="Arial"/>
              </w:rPr>
              <w:t>McCoy road</w:t>
            </w:r>
          </w:p>
          <w:p w:rsidR="00490C36" w:rsidRDefault="00490C36" w:rsidP="003834EF">
            <w:pPr>
              <w:rPr>
                <w:rFonts w:ascii="Arial" w:hAnsi="Arial" w:cs="Arial"/>
              </w:rPr>
            </w:pPr>
          </w:p>
        </w:tc>
        <w:tc>
          <w:tcPr>
            <w:tcW w:w="2294" w:type="dxa"/>
            <w:tcBorders>
              <w:top w:val="nil"/>
              <w:left w:val="nil"/>
              <w:bottom w:val="nil"/>
              <w:right w:val="nil"/>
            </w:tcBorders>
          </w:tcPr>
          <w:p w:rsidR="00490C36" w:rsidRDefault="00490C36">
            <w:pPr>
              <w:rPr>
                <w:rFonts w:ascii="Arial" w:hAnsi="Arial" w:cs="Arial"/>
              </w:rPr>
            </w:pPr>
          </w:p>
        </w:tc>
        <w:tc>
          <w:tcPr>
            <w:tcW w:w="2636" w:type="dxa"/>
            <w:tcBorders>
              <w:top w:val="nil"/>
              <w:left w:val="nil"/>
              <w:bottom w:val="nil"/>
              <w:right w:val="nil"/>
            </w:tcBorders>
          </w:tcPr>
          <w:p w:rsidR="00490C36" w:rsidRDefault="00490C36" w:rsidP="00EC187A">
            <w:pPr>
              <w:pStyle w:val="ListParagraph"/>
              <w:numPr>
                <w:ilvl w:val="0"/>
                <w:numId w:val="5"/>
              </w:numPr>
              <w:rPr>
                <w:rFonts w:ascii="Arial" w:hAnsi="Arial" w:cs="Arial"/>
              </w:rPr>
            </w:pPr>
          </w:p>
        </w:tc>
      </w:tr>
      <w:tr w:rsidR="003834EF" w:rsidRPr="008404D1" w:rsidTr="00684653">
        <w:tc>
          <w:tcPr>
            <w:tcW w:w="2802" w:type="dxa"/>
            <w:tcBorders>
              <w:top w:val="nil"/>
              <w:left w:val="nil"/>
              <w:bottom w:val="single" w:sz="4" w:space="0" w:color="auto"/>
              <w:right w:val="nil"/>
            </w:tcBorders>
          </w:tcPr>
          <w:p w:rsidR="003834EF" w:rsidRDefault="003834EF">
            <w:pPr>
              <w:rPr>
                <w:rFonts w:ascii="Arial" w:hAnsi="Arial" w:cs="Arial"/>
              </w:rPr>
            </w:pPr>
          </w:p>
        </w:tc>
        <w:tc>
          <w:tcPr>
            <w:tcW w:w="3118" w:type="dxa"/>
            <w:tcBorders>
              <w:top w:val="nil"/>
              <w:left w:val="nil"/>
              <w:bottom w:val="single" w:sz="4" w:space="0" w:color="auto"/>
              <w:right w:val="nil"/>
            </w:tcBorders>
          </w:tcPr>
          <w:p w:rsidR="003834EF" w:rsidRDefault="003834EF" w:rsidP="003834EF">
            <w:pPr>
              <w:rPr>
                <w:rFonts w:ascii="Arial" w:hAnsi="Arial" w:cs="Arial"/>
              </w:rPr>
            </w:pPr>
            <w:r>
              <w:rPr>
                <w:rFonts w:ascii="Arial" w:hAnsi="Arial" w:cs="Arial"/>
              </w:rPr>
              <w:t>Every summer</w:t>
            </w:r>
          </w:p>
          <w:p w:rsidR="003834EF" w:rsidRDefault="003834EF">
            <w:pPr>
              <w:rPr>
                <w:rFonts w:ascii="Arial" w:hAnsi="Arial" w:cs="Arial"/>
              </w:rPr>
            </w:pPr>
          </w:p>
        </w:tc>
        <w:tc>
          <w:tcPr>
            <w:tcW w:w="2552" w:type="dxa"/>
            <w:tcBorders>
              <w:top w:val="nil"/>
              <w:left w:val="nil"/>
              <w:bottom w:val="single" w:sz="4" w:space="0" w:color="auto"/>
              <w:right w:val="nil"/>
            </w:tcBorders>
          </w:tcPr>
          <w:p w:rsidR="003834EF" w:rsidRDefault="003834EF" w:rsidP="003834EF">
            <w:pPr>
              <w:rPr>
                <w:rFonts w:ascii="Arial" w:hAnsi="Arial" w:cs="Arial"/>
              </w:rPr>
            </w:pPr>
            <w:r>
              <w:rPr>
                <w:rFonts w:ascii="Arial" w:hAnsi="Arial" w:cs="Arial"/>
              </w:rPr>
              <w:t>Centre Bay</w:t>
            </w:r>
          </w:p>
          <w:p w:rsidR="003834EF" w:rsidRDefault="003834EF">
            <w:pPr>
              <w:rPr>
                <w:rFonts w:ascii="Arial" w:hAnsi="Arial" w:cs="Arial"/>
              </w:rPr>
            </w:pPr>
          </w:p>
        </w:tc>
        <w:tc>
          <w:tcPr>
            <w:tcW w:w="2294" w:type="dxa"/>
            <w:tcBorders>
              <w:top w:val="nil"/>
              <w:left w:val="nil"/>
              <w:bottom w:val="single" w:sz="4" w:space="0" w:color="auto"/>
              <w:right w:val="nil"/>
            </w:tcBorders>
          </w:tcPr>
          <w:p w:rsidR="003834EF" w:rsidRDefault="003834EF">
            <w:pPr>
              <w:rPr>
                <w:rFonts w:ascii="Arial" w:hAnsi="Arial" w:cs="Arial"/>
              </w:rPr>
            </w:pPr>
            <w:r>
              <w:rPr>
                <w:rFonts w:ascii="Arial" w:hAnsi="Arial" w:cs="Arial"/>
              </w:rPr>
              <w:t>Ruth Pezzack</w:t>
            </w:r>
          </w:p>
        </w:tc>
        <w:tc>
          <w:tcPr>
            <w:tcW w:w="2636" w:type="dxa"/>
            <w:tcBorders>
              <w:top w:val="nil"/>
              <w:left w:val="nil"/>
              <w:bottom w:val="single" w:sz="4" w:space="0" w:color="auto"/>
              <w:right w:val="nil"/>
            </w:tcBorders>
          </w:tcPr>
          <w:p w:rsidR="003834EF" w:rsidRDefault="003834EF" w:rsidP="003B6AB5">
            <w:pPr>
              <w:pStyle w:val="ListParagraph"/>
              <w:numPr>
                <w:ilvl w:val="0"/>
                <w:numId w:val="5"/>
              </w:numPr>
              <w:jc w:val="center"/>
              <w:rPr>
                <w:rFonts w:ascii="Arial" w:hAnsi="Arial" w:cs="Arial"/>
              </w:rPr>
            </w:pPr>
          </w:p>
        </w:tc>
      </w:tr>
      <w:tr w:rsidR="00563FDA" w:rsidRPr="008404D1" w:rsidTr="005367ED">
        <w:tc>
          <w:tcPr>
            <w:tcW w:w="2802" w:type="dxa"/>
            <w:tcBorders>
              <w:top w:val="single" w:sz="4" w:space="0" w:color="auto"/>
              <w:left w:val="nil"/>
              <w:bottom w:val="nil"/>
              <w:right w:val="nil"/>
            </w:tcBorders>
          </w:tcPr>
          <w:p w:rsidR="00126AF3" w:rsidRDefault="00126AF3" w:rsidP="00272B4D">
            <w:pPr>
              <w:rPr>
                <w:rFonts w:ascii="Arial" w:hAnsi="Arial" w:cs="Arial"/>
              </w:rPr>
            </w:pPr>
            <w:r>
              <w:rPr>
                <w:rFonts w:ascii="Arial" w:hAnsi="Arial" w:cs="Arial"/>
              </w:rPr>
              <w:t>Red bat</w:t>
            </w:r>
          </w:p>
          <w:p w:rsidR="00126AF3" w:rsidRDefault="00126AF3" w:rsidP="00272B4D">
            <w:pPr>
              <w:rPr>
                <w:rFonts w:ascii="Arial" w:hAnsi="Arial" w:cs="Arial"/>
              </w:rPr>
            </w:pPr>
            <w:r>
              <w:rPr>
                <w:rFonts w:ascii="Arial" w:hAnsi="Arial" w:cs="Arial"/>
              </w:rPr>
              <w:t xml:space="preserve">  (</w:t>
            </w:r>
            <w:r w:rsidRPr="00FA24E6">
              <w:rPr>
                <w:rFonts w:ascii="Arial" w:hAnsi="Arial" w:cs="Arial"/>
                <w:i/>
              </w:rPr>
              <w:t>Lasiurus borealis</w:t>
            </w:r>
            <w:r>
              <w:rPr>
                <w:rFonts w:ascii="Arial" w:hAnsi="Arial" w:cs="Arial"/>
              </w:rPr>
              <w:t>)</w:t>
            </w:r>
          </w:p>
          <w:p w:rsidR="00126AF3" w:rsidRDefault="00126AF3" w:rsidP="00272B4D">
            <w:pPr>
              <w:rPr>
                <w:rFonts w:ascii="Arial" w:hAnsi="Arial" w:cs="Arial"/>
              </w:rPr>
            </w:pPr>
          </w:p>
        </w:tc>
        <w:tc>
          <w:tcPr>
            <w:tcW w:w="3118"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26AF3" w:rsidRDefault="00126AF3" w:rsidP="00FA24E6">
            <w:pPr>
              <w:rPr>
                <w:rFonts w:ascii="Arial" w:hAnsi="Arial" w:cs="Arial"/>
              </w:rPr>
            </w:pPr>
            <w:r>
              <w:rPr>
                <w:rFonts w:ascii="Arial" w:hAnsi="Arial" w:cs="Arial"/>
              </w:rPr>
              <w:t>Burt and Grossenheider (1952)</w:t>
            </w:r>
          </w:p>
          <w:p w:rsidR="00126AF3" w:rsidRDefault="00126AF3">
            <w:pPr>
              <w:rPr>
                <w:rFonts w:ascii="Arial" w:hAnsi="Arial" w:cs="Arial"/>
              </w:rPr>
            </w:pPr>
          </w:p>
        </w:tc>
        <w:tc>
          <w:tcPr>
            <w:tcW w:w="2636" w:type="dxa"/>
            <w:tcBorders>
              <w:top w:val="single" w:sz="4" w:space="0" w:color="auto"/>
              <w:left w:val="nil"/>
              <w:bottom w:val="nil"/>
              <w:right w:val="nil"/>
            </w:tcBorders>
          </w:tcPr>
          <w:p w:rsidR="00126AF3" w:rsidRDefault="00126AF3" w:rsidP="00272B4D">
            <w:pPr>
              <w:pStyle w:val="ListParagraph"/>
              <w:numPr>
                <w:ilvl w:val="0"/>
                <w:numId w:val="5"/>
              </w:numPr>
              <w:jc w:val="center"/>
              <w:rPr>
                <w:rFonts w:ascii="Arial" w:hAnsi="Arial" w:cs="Arial"/>
              </w:rPr>
            </w:pPr>
          </w:p>
        </w:tc>
      </w:tr>
      <w:tr w:rsidR="00563FDA" w:rsidRPr="008404D1" w:rsidTr="005367ED">
        <w:tc>
          <w:tcPr>
            <w:tcW w:w="2802" w:type="dxa"/>
            <w:tcBorders>
              <w:top w:val="single" w:sz="4" w:space="0" w:color="auto"/>
              <w:left w:val="nil"/>
              <w:bottom w:val="nil"/>
              <w:right w:val="nil"/>
            </w:tcBorders>
          </w:tcPr>
          <w:p w:rsidR="00126AF3" w:rsidRDefault="00126AF3" w:rsidP="00272B4D">
            <w:pPr>
              <w:rPr>
                <w:rFonts w:ascii="Arial" w:hAnsi="Arial" w:cs="Arial"/>
              </w:rPr>
            </w:pPr>
            <w:r>
              <w:rPr>
                <w:rFonts w:ascii="Arial" w:hAnsi="Arial" w:cs="Arial"/>
              </w:rPr>
              <w:lastRenderedPageBreak/>
              <w:t>Red fox</w:t>
            </w:r>
          </w:p>
          <w:p w:rsidR="00126AF3" w:rsidRDefault="00126AF3" w:rsidP="00272B4D">
            <w:pPr>
              <w:rPr>
                <w:rFonts w:ascii="Arial" w:hAnsi="Arial" w:cs="Arial"/>
              </w:rPr>
            </w:pPr>
            <w:r>
              <w:rPr>
                <w:rFonts w:ascii="Arial" w:hAnsi="Arial" w:cs="Arial"/>
              </w:rPr>
              <w:t xml:space="preserve">  (</w:t>
            </w:r>
            <w:r w:rsidRPr="001D520A">
              <w:rPr>
                <w:rFonts w:ascii="Arial" w:hAnsi="Arial" w:cs="Arial"/>
                <w:i/>
              </w:rPr>
              <w:t>Vulpes fulva</w:t>
            </w:r>
            <w:r>
              <w:rPr>
                <w:rFonts w:ascii="Arial" w:hAnsi="Arial" w:cs="Arial"/>
              </w:rPr>
              <w:t>)</w:t>
            </w:r>
          </w:p>
          <w:p w:rsidR="00126AF3" w:rsidRDefault="00126AF3">
            <w:pPr>
              <w:rPr>
                <w:rFonts w:ascii="Arial" w:hAnsi="Arial" w:cs="Arial"/>
              </w:rPr>
            </w:pPr>
          </w:p>
        </w:tc>
        <w:tc>
          <w:tcPr>
            <w:tcW w:w="3118"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Burt and Grossenheider (1952),</w:t>
            </w:r>
            <w:r w:rsidR="0009307A">
              <w:rPr>
                <w:rFonts w:ascii="Arial" w:hAnsi="Arial" w:cs="Arial"/>
              </w:rPr>
              <w:t xml:space="preserve"> Carpentier (1987), </w:t>
            </w:r>
            <w:r w:rsidR="002C5AF7">
              <w:rPr>
                <w:rFonts w:ascii="Arial" w:hAnsi="Arial" w:cs="Arial"/>
              </w:rPr>
              <w:t>Novak et al. (1987),</w:t>
            </w:r>
            <w:r w:rsidR="0099724D">
              <w:rPr>
                <w:rFonts w:ascii="Arial" w:hAnsi="Arial" w:cs="Arial"/>
              </w:rPr>
              <w:t xml:space="preserve">Dobbyn (1994), </w:t>
            </w:r>
            <w:r>
              <w:rPr>
                <w:rFonts w:ascii="Arial" w:hAnsi="Arial" w:cs="Arial"/>
              </w:rPr>
              <w:t>JLA (2009)</w:t>
            </w:r>
          </w:p>
          <w:p w:rsidR="00126AF3" w:rsidRDefault="00126AF3">
            <w:pPr>
              <w:rPr>
                <w:rFonts w:ascii="Arial" w:hAnsi="Arial" w:cs="Arial"/>
              </w:rPr>
            </w:pPr>
          </w:p>
        </w:tc>
        <w:tc>
          <w:tcPr>
            <w:tcW w:w="2636" w:type="dxa"/>
            <w:tcBorders>
              <w:top w:val="single" w:sz="4" w:space="0" w:color="auto"/>
              <w:left w:val="nil"/>
              <w:bottom w:val="nil"/>
              <w:right w:val="nil"/>
            </w:tcBorders>
          </w:tcPr>
          <w:p w:rsidR="00126AF3" w:rsidRDefault="00126AF3" w:rsidP="00272B4D">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26AF3" w:rsidRDefault="00126AF3" w:rsidP="00272B4D">
            <w:pPr>
              <w:rPr>
                <w:rFonts w:ascii="Arial" w:hAnsi="Arial" w:cs="Arial"/>
              </w:rPr>
            </w:pPr>
          </w:p>
        </w:tc>
        <w:tc>
          <w:tcPr>
            <w:tcW w:w="3118" w:type="dxa"/>
            <w:tcBorders>
              <w:top w:val="nil"/>
              <w:left w:val="nil"/>
              <w:bottom w:val="nil"/>
              <w:right w:val="nil"/>
            </w:tcBorders>
          </w:tcPr>
          <w:p w:rsidR="00126AF3" w:rsidRPr="008404D1" w:rsidRDefault="00126AF3">
            <w:pPr>
              <w:rPr>
                <w:rFonts w:ascii="Arial" w:hAnsi="Arial" w:cs="Arial"/>
              </w:rPr>
            </w:pPr>
            <w:r>
              <w:rPr>
                <w:rFonts w:ascii="Arial" w:hAnsi="Arial" w:cs="Arial"/>
              </w:rPr>
              <w:t>June 30, 2011</w:t>
            </w:r>
          </w:p>
        </w:tc>
        <w:tc>
          <w:tcPr>
            <w:tcW w:w="2552" w:type="dxa"/>
            <w:tcBorders>
              <w:top w:val="nil"/>
              <w:left w:val="nil"/>
              <w:bottom w:val="nil"/>
              <w:right w:val="nil"/>
            </w:tcBorders>
          </w:tcPr>
          <w:p w:rsidR="00126AF3" w:rsidRPr="008404D1" w:rsidRDefault="00126AF3">
            <w:pPr>
              <w:rPr>
                <w:rFonts w:ascii="Arial" w:hAnsi="Arial" w:cs="Arial"/>
              </w:rPr>
            </w:pPr>
            <w:r>
              <w:rPr>
                <w:rFonts w:ascii="Arial" w:hAnsi="Arial" w:cs="Arial"/>
              </w:rPr>
              <w:t>McCoy Road</w:t>
            </w:r>
          </w:p>
        </w:tc>
        <w:tc>
          <w:tcPr>
            <w:tcW w:w="2294" w:type="dxa"/>
            <w:tcBorders>
              <w:top w:val="nil"/>
              <w:left w:val="nil"/>
              <w:bottom w:val="nil"/>
              <w:right w:val="nil"/>
            </w:tcBorders>
          </w:tcPr>
          <w:p w:rsidR="00126AF3" w:rsidRPr="008404D1" w:rsidRDefault="00126AF3">
            <w:pPr>
              <w:rPr>
                <w:rFonts w:ascii="Arial" w:hAnsi="Arial" w:cs="Arial"/>
              </w:rPr>
            </w:pPr>
            <w:r>
              <w:rPr>
                <w:rFonts w:ascii="Arial" w:hAnsi="Arial" w:cs="Arial"/>
              </w:rPr>
              <w:t>Steven Kerr</w:t>
            </w:r>
          </w:p>
        </w:tc>
        <w:tc>
          <w:tcPr>
            <w:tcW w:w="2636" w:type="dxa"/>
            <w:tcBorders>
              <w:top w:val="nil"/>
              <w:left w:val="nil"/>
              <w:bottom w:val="nil"/>
              <w:right w:val="nil"/>
            </w:tcBorders>
          </w:tcPr>
          <w:p w:rsidR="00126AF3" w:rsidRDefault="00126AF3" w:rsidP="001D520A">
            <w:pPr>
              <w:pStyle w:val="ListParagraph"/>
              <w:numPr>
                <w:ilvl w:val="0"/>
                <w:numId w:val="5"/>
              </w:numPr>
              <w:rPr>
                <w:rFonts w:ascii="Arial" w:hAnsi="Arial" w:cs="Arial"/>
              </w:rPr>
            </w:pPr>
            <w:r>
              <w:rPr>
                <w:rFonts w:ascii="Arial" w:hAnsi="Arial" w:cs="Arial"/>
              </w:rPr>
              <w:t>Pair of foxes on road after dark.</w:t>
            </w:r>
          </w:p>
          <w:p w:rsidR="0009307A" w:rsidRPr="001D520A" w:rsidRDefault="0009307A" w:rsidP="0009307A">
            <w:pPr>
              <w:pStyle w:val="ListParagraph"/>
              <w:ind w:left="360"/>
              <w:rPr>
                <w:rFonts w:ascii="Arial" w:hAnsi="Arial" w:cs="Arial"/>
              </w:rPr>
            </w:pPr>
          </w:p>
        </w:tc>
      </w:tr>
      <w:tr w:rsidR="00563FDA" w:rsidRPr="008404D1" w:rsidTr="0057473A">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Default="0084794D">
            <w:pPr>
              <w:rPr>
                <w:rFonts w:ascii="Arial" w:hAnsi="Arial" w:cs="Arial"/>
              </w:rPr>
            </w:pPr>
            <w:r>
              <w:rPr>
                <w:rFonts w:ascii="Arial" w:hAnsi="Arial" w:cs="Arial"/>
              </w:rPr>
              <w:t>August 6</w:t>
            </w:r>
            <w:r w:rsidR="00126AF3">
              <w:rPr>
                <w:rFonts w:ascii="Arial" w:hAnsi="Arial" w:cs="Arial"/>
              </w:rPr>
              <w:t>, 2011</w:t>
            </w:r>
          </w:p>
          <w:p w:rsidR="0084794D" w:rsidRDefault="0084794D">
            <w:pPr>
              <w:rPr>
                <w:rFonts w:ascii="Arial" w:hAnsi="Arial" w:cs="Arial"/>
              </w:rPr>
            </w:pPr>
          </w:p>
          <w:p w:rsidR="0084794D" w:rsidRDefault="0084794D">
            <w:pPr>
              <w:rPr>
                <w:rFonts w:ascii="Arial" w:hAnsi="Arial" w:cs="Arial"/>
              </w:rPr>
            </w:pPr>
          </w:p>
          <w:p w:rsidR="0084794D" w:rsidRDefault="0084794D">
            <w:pPr>
              <w:rPr>
                <w:rFonts w:ascii="Arial" w:hAnsi="Arial" w:cs="Arial"/>
              </w:rPr>
            </w:pPr>
          </w:p>
          <w:p w:rsidR="0084794D" w:rsidRDefault="0084794D">
            <w:pPr>
              <w:rPr>
                <w:rFonts w:ascii="Arial" w:hAnsi="Arial" w:cs="Arial"/>
              </w:rPr>
            </w:pPr>
          </w:p>
          <w:p w:rsidR="0084794D" w:rsidRDefault="0084794D">
            <w:pPr>
              <w:rPr>
                <w:rFonts w:ascii="Arial" w:hAnsi="Arial" w:cs="Arial"/>
              </w:rPr>
            </w:pPr>
            <w:r>
              <w:rPr>
                <w:rFonts w:ascii="Arial" w:hAnsi="Arial" w:cs="Arial"/>
              </w:rPr>
              <w:t>July 6, 2013</w:t>
            </w:r>
          </w:p>
          <w:p w:rsidR="0084794D" w:rsidRDefault="0084794D">
            <w:pPr>
              <w:rPr>
                <w:rFonts w:ascii="Arial" w:hAnsi="Arial" w:cs="Arial"/>
              </w:rPr>
            </w:pPr>
          </w:p>
          <w:p w:rsidR="00EC187A" w:rsidRDefault="00EC187A">
            <w:pPr>
              <w:rPr>
                <w:rFonts w:ascii="Arial" w:hAnsi="Arial" w:cs="Arial"/>
              </w:rPr>
            </w:pPr>
          </w:p>
          <w:p w:rsidR="00EC187A" w:rsidRDefault="00EC187A">
            <w:pPr>
              <w:rPr>
                <w:rFonts w:ascii="Arial" w:hAnsi="Arial" w:cs="Arial"/>
              </w:rPr>
            </w:pPr>
            <w:r>
              <w:rPr>
                <w:rFonts w:ascii="Arial" w:hAnsi="Arial" w:cs="Arial"/>
              </w:rPr>
              <w:t>August 3, 2014</w:t>
            </w:r>
          </w:p>
          <w:p w:rsidR="00126AF3" w:rsidRDefault="00126AF3">
            <w:pPr>
              <w:rPr>
                <w:rFonts w:ascii="Arial" w:hAnsi="Arial" w:cs="Arial"/>
              </w:rPr>
            </w:pP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t>Rathbun Bay</w:t>
            </w:r>
          </w:p>
          <w:p w:rsidR="0084794D" w:rsidRDefault="0084794D">
            <w:pPr>
              <w:rPr>
                <w:rFonts w:ascii="Arial" w:hAnsi="Arial" w:cs="Arial"/>
              </w:rPr>
            </w:pPr>
          </w:p>
          <w:p w:rsidR="0084794D" w:rsidRDefault="0084794D">
            <w:pPr>
              <w:rPr>
                <w:rFonts w:ascii="Arial" w:hAnsi="Arial" w:cs="Arial"/>
              </w:rPr>
            </w:pPr>
          </w:p>
          <w:p w:rsidR="0084794D" w:rsidRDefault="0084794D">
            <w:pPr>
              <w:rPr>
                <w:rFonts w:ascii="Arial" w:hAnsi="Arial" w:cs="Arial"/>
              </w:rPr>
            </w:pPr>
          </w:p>
          <w:p w:rsidR="0084794D" w:rsidRDefault="0084794D">
            <w:pPr>
              <w:rPr>
                <w:rFonts w:ascii="Arial" w:hAnsi="Arial" w:cs="Arial"/>
              </w:rPr>
            </w:pPr>
          </w:p>
          <w:p w:rsidR="0084794D" w:rsidRDefault="0084794D">
            <w:pPr>
              <w:rPr>
                <w:rFonts w:ascii="Arial" w:hAnsi="Arial" w:cs="Arial"/>
              </w:rPr>
            </w:pPr>
            <w:r>
              <w:rPr>
                <w:rFonts w:ascii="Arial" w:hAnsi="Arial" w:cs="Arial"/>
              </w:rPr>
              <w:t>Rathbun Bay (north shore)</w:t>
            </w:r>
          </w:p>
          <w:p w:rsidR="0084794D" w:rsidRDefault="0084794D">
            <w:pPr>
              <w:rPr>
                <w:rFonts w:ascii="Arial" w:hAnsi="Arial" w:cs="Arial"/>
              </w:rPr>
            </w:pPr>
          </w:p>
          <w:p w:rsidR="00EC187A" w:rsidRDefault="00EC187A">
            <w:pPr>
              <w:rPr>
                <w:rFonts w:ascii="Arial" w:hAnsi="Arial" w:cs="Arial"/>
              </w:rPr>
            </w:pPr>
          </w:p>
          <w:p w:rsidR="00EC187A" w:rsidRDefault="00EC187A">
            <w:pPr>
              <w:rPr>
                <w:rFonts w:ascii="Arial" w:hAnsi="Arial" w:cs="Arial"/>
              </w:rPr>
            </w:pPr>
            <w:r>
              <w:rPr>
                <w:rFonts w:ascii="Arial" w:hAnsi="Arial" w:cs="Arial"/>
              </w:rPr>
              <w:t>Rathbun Bay (north shore)</w:t>
            </w:r>
          </w:p>
          <w:p w:rsidR="0057473A" w:rsidRDefault="0057473A">
            <w:pPr>
              <w:rPr>
                <w:rFonts w:ascii="Arial" w:hAnsi="Arial" w:cs="Arial"/>
              </w:rPr>
            </w:pP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Steven Kerr</w:t>
            </w:r>
          </w:p>
          <w:p w:rsidR="0084794D" w:rsidRDefault="0084794D">
            <w:pPr>
              <w:rPr>
                <w:rFonts w:ascii="Arial" w:hAnsi="Arial" w:cs="Arial"/>
              </w:rPr>
            </w:pPr>
          </w:p>
          <w:p w:rsidR="0084794D" w:rsidRDefault="0084794D">
            <w:pPr>
              <w:rPr>
                <w:rFonts w:ascii="Arial" w:hAnsi="Arial" w:cs="Arial"/>
              </w:rPr>
            </w:pPr>
          </w:p>
          <w:p w:rsidR="0084794D" w:rsidRDefault="0084794D">
            <w:pPr>
              <w:rPr>
                <w:rFonts w:ascii="Arial" w:hAnsi="Arial" w:cs="Arial"/>
              </w:rPr>
            </w:pPr>
          </w:p>
          <w:p w:rsidR="0084794D" w:rsidRDefault="0084794D">
            <w:pPr>
              <w:rPr>
                <w:rFonts w:ascii="Arial" w:hAnsi="Arial" w:cs="Arial"/>
              </w:rPr>
            </w:pPr>
          </w:p>
          <w:p w:rsidR="0084794D" w:rsidRDefault="0084794D">
            <w:pPr>
              <w:rPr>
                <w:rFonts w:ascii="Arial" w:hAnsi="Arial" w:cs="Arial"/>
              </w:rPr>
            </w:pPr>
            <w:r>
              <w:rPr>
                <w:rFonts w:ascii="Arial" w:hAnsi="Arial" w:cs="Arial"/>
              </w:rPr>
              <w:t>Karen Kerr</w:t>
            </w:r>
          </w:p>
          <w:p w:rsidR="0084794D" w:rsidRDefault="0084794D">
            <w:pPr>
              <w:rPr>
                <w:rFonts w:ascii="Arial" w:hAnsi="Arial" w:cs="Arial"/>
              </w:rPr>
            </w:pPr>
          </w:p>
          <w:p w:rsidR="00EC187A" w:rsidRDefault="00EC187A">
            <w:pPr>
              <w:rPr>
                <w:rFonts w:ascii="Arial" w:hAnsi="Arial" w:cs="Arial"/>
              </w:rPr>
            </w:pPr>
          </w:p>
          <w:p w:rsidR="00EC187A" w:rsidRDefault="00EC187A">
            <w:pPr>
              <w:rPr>
                <w:rFonts w:ascii="Arial" w:hAnsi="Arial" w:cs="Arial"/>
              </w:rPr>
            </w:pPr>
            <w:r>
              <w:rPr>
                <w:rFonts w:ascii="Arial" w:hAnsi="Arial" w:cs="Arial"/>
              </w:rPr>
              <w:t>Arnold Tripp</w:t>
            </w:r>
          </w:p>
        </w:tc>
        <w:tc>
          <w:tcPr>
            <w:tcW w:w="2636" w:type="dxa"/>
            <w:tcBorders>
              <w:top w:val="nil"/>
              <w:left w:val="nil"/>
              <w:bottom w:val="nil"/>
              <w:right w:val="nil"/>
            </w:tcBorders>
          </w:tcPr>
          <w:p w:rsidR="00126AF3" w:rsidRPr="0084794D" w:rsidRDefault="0084794D" w:rsidP="0084794D">
            <w:pPr>
              <w:pStyle w:val="ListParagraph"/>
              <w:numPr>
                <w:ilvl w:val="0"/>
                <w:numId w:val="5"/>
              </w:numPr>
              <w:rPr>
                <w:rFonts w:ascii="Arial" w:hAnsi="Arial" w:cs="Arial"/>
              </w:rPr>
            </w:pPr>
            <w:r>
              <w:rPr>
                <w:rFonts w:ascii="Arial" w:hAnsi="Arial" w:cs="Arial"/>
              </w:rPr>
              <w:t>Healthy animal observed at salt block.</w:t>
            </w:r>
          </w:p>
          <w:p w:rsidR="00EC187A" w:rsidRDefault="00EC187A" w:rsidP="00EC187A">
            <w:pPr>
              <w:jc w:val="center"/>
              <w:rPr>
                <w:rFonts w:ascii="Arial" w:hAnsi="Arial" w:cs="Arial"/>
              </w:rPr>
            </w:pPr>
          </w:p>
          <w:p w:rsidR="0084794D" w:rsidRDefault="0084794D" w:rsidP="00EC187A">
            <w:pPr>
              <w:jc w:val="center"/>
              <w:rPr>
                <w:rFonts w:ascii="Arial" w:hAnsi="Arial" w:cs="Arial"/>
              </w:rPr>
            </w:pPr>
          </w:p>
          <w:p w:rsidR="0084794D" w:rsidRPr="0084794D" w:rsidRDefault="0084794D" w:rsidP="0084794D">
            <w:pPr>
              <w:pStyle w:val="ListParagraph"/>
              <w:numPr>
                <w:ilvl w:val="0"/>
                <w:numId w:val="5"/>
              </w:numPr>
              <w:rPr>
                <w:rFonts w:ascii="Arial" w:hAnsi="Arial" w:cs="Arial"/>
              </w:rPr>
            </w:pPr>
            <w:r>
              <w:rPr>
                <w:rFonts w:ascii="Arial" w:hAnsi="Arial" w:cs="Arial"/>
              </w:rPr>
              <w:t>Fox observed on McCoy Road.</w:t>
            </w:r>
          </w:p>
          <w:p w:rsidR="0084794D" w:rsidRDefault="0084794D" w:rsidP="00EC187A">
            <w:pPr>
              <w:jc w:val="center"/>
              <w:rPr>
                <w:rFonts w:ascii="Arial" w:hAnsi="Arial" w:cs="Arial"/>
              </w:rPr>
            </w:pPr>
          </w:p>
          <w:p w:rsidR="00EC187A" w:rsidRDefault="00EC187A" w:rsidP="00EC187A">
            <w:pPr>
              <w:pStyle w:val="ListParagraph"/>
              <w:numPr>
                <w:ilvl w:val="0"/>
                <w:numId w:val="5"/>
              </w:numPr>
              <w:rPr>
                <w:rFonts w:ascii="Arial" w:hAnsi="Arial" w:cs="Arial"/>
              </w:rPr>
            </w:pPr>
            <w:r>
              <w:rPr>
                <w:rFonts w:ascii="Arial" w:hAnsi="Arial" w:cs="Arial"/>
              </w:rPr>
              <w:t>Animal observed at salt block.</w:t>
            </w:r>
          </w:p>
          <w:p w:rsidR="00EC187A" w:rsidRPr="00EC187A" w:rsidRDefault="00EC187A" w:rsidP="00EC187A">
            <w:pPr>
              <w:pStyle w:val="ListParagraph"/>
              <w:ind w:left="360"/>
              <w:rPr>
                <w:rFonts w:ascii="Arial" w:hAnsi="Arial" w:cs="Arial"/>
              </w:rPr>
            </w:pPr>
          </w:p>
        </w:tc>
      </w:tr>
      <w:tr w:rsidR="0057473A" w:rsidRPr="008404D1" w:rsidTr="003B6AB5">
        <w:tc>
          <w:tcPr>
            <w:tcW w:w="2802" w:type="dxa"/>
            <w:tcBorders>
              <w:top w:val="nil"/>
              <w:left w:val="nil"/>
              <w:bottom w:val="nil"/>
              <w:right w:val="nil"/>
            </w:tcBorders>
          </w:tcPr>
          <w:p w:rsidR="0057473A" w:rsidRDefault="0057473A">
            <w:pPr>
              <w:rPr>
                <w:rFonts w:ascii="Arial" w:hAnsi="Arial" w:cs="Arial"/>
              </w:rPr>
            </w:pPr>
          </w:p>
        </w:tc>
        <w:tc>
          <w:tcPr>
            <w:tcW w:w="3118" w:type="dxa"/>
            <w:tcBorders>
              <w:top w:val="nil"/>
              <w:left w:val="nil"/>
              <w:bottom w:val="nil"/>
              <w:right w:val="nil"/>
            </w:tcBorders>
          </w:tcPr>
          <w:p w:rsidR="0057473A" w:rsidRDefault="0057473A">
            <w:pPr>
              <w:rPr>
                <w:rFonts w:ascii="Arial" w:hAnsi="Arial" w:cs="Arial"/>
              </w:rPr>
            </w:pPr>
            <w:r>
              <w:rPr>
                <w:rFonts w:ascii="Arial" w:hAnsi="Arial" w:cs="Arial"/>
              </w:rPr>
              <w:t>September, 2015</w:t>
            </w:r>
          </w:p>
          <w:p w:rsidR="0057473A" w:rsidRDefault="0057473A">
            <w:pPr>
              <w:rPr>
                <w:rFonts w:ascii="Arial" w:hAnsi="Arial" w:cs="Arial"/>
              </w:rPr>
            </w:pPr>
          </w:p>
        </w:tc>
        <w:tc>
          <w:tcPr>
            <w:tcW w:w="2552" w:type="dxa"/>
            <w:tcBorders>
              <w:top w:val="nil"/>
              <w:left w:val="nil"/>
              <w:bottom w:val="nil"/>
              <w:right w:val="nil"/>
            </w:tcBorders>
          </w:tcPr>
          <w:p w:rsidR="0057473A" w:rsidRDefault="0057473A">
            <w:pPr>
              <w:rPr>
                <w:rFonts w:ascii="Arial" w:hAnsi="Arial" w:cs="Arial"/>
              </w:rPr>
            </w:pPr>
            <w:r>
              <w:rPr>
                <w:rFonts w:ascii="Arial" w:hAnsi="Arial" w:cs="Arial"/>
              </w:rPr>
              <w:t>FR 89</w:t>
            </w:r>
          </w:p>
        </w:tc>
        <w:tc>
          <w:tcPr>
            <w:tcW w:w="2294" w:type="dxa"/>
            <w:tcBorders>
              <w:top w:val="nil"/>
              <w:left w:val="nil"/>
              <w:bottom w:val="nil"/>
              <w:right w:val="nil"/>
            </w:tcBorders>
          </w:tcPr>
          <w:p w:rsidR="0057473A" w:rsidRDefault="0057473A">
            <w:pPr>
              <w:rPr>
                <w:rFonts w:ascii="Arial" w:hAnsi="Arial" w:cs="Arial"/>
              </w:rPr>
            </w:pPr>
            <w:r>
              <w:rPr>
                <w:rFonts w:ascii="Arial" w:hAnsi="Arial" w:cs="Arial"/>
              </w:rPr>
              <w:t>Mary Long</w:t>
            </w:r>
          </w:p>
        </w:tc>
        <w:tc>
          <w:tcPr>
            <w:tcW w:w="2636" w:type="dxa"/>
            <w:tcBorders>
              <w:top w:val="nil"/>
              <w:left w:val="nil"/>
              <w:bottom w:val="nil"/>
              <w:right w:val="nil"/>
            </w:tcBorders>
          </w:tcPr>
          <w:p w:rsidR="0057473A" w:rsidRDefault="0057473A" w:rsidP="0084794D">
            <w:pPr>
              <w:pStyle w:val="ListParagraph"/>
              <w:numPr>
                <w:ilvl w:val="0"/>
                <w:numId w:val="5"/>
              </w:numPr>
              <w:rPr>
                <w:rFonts w:ascii="Arial" w:hAnsi="Arial" w:cs="Arial"/>
              </w:rPr>
            </w:pPr>
            <w:r>
              <w:rPr>
                <w:rFonts w:ascii="Arial" w:hAnsi="Arial" w:cs="Arial"/>
              </w:rPr>
              <w:t>Mother with two pups.</w:t>
            </w:r>
          </w:p>
          <w:p w:rsidR="0057473A" w:rsidRDefault="0057473A" w:rsidP="0057473A">
            <w:pPr>
              <w:pStyle w:val="ListParagraph"/>
              <w:ind w:left="360"/>
              <w:rPr>
                <w:rFonts w:ascii="Arial" w:hAnsi="Arial" w:cs="Arial"/>
              </w:rPr>
            </w:pPr>
          </w:p>
        </w:tc>
      </w:tr>
      <w:tr w:rsidR="00684653" w:rsidRPr="008404D1" w:rsidTr="003B6AB5">
        <w:tc>
          <w:tcPr>
            <w:tcW w:w="2802" w:type="dxa"/>
            <w:tcBorders>
              <w:top w:val="nil"/>
              <w:left w:val="nil"/>
              <w:bottom w:val="nil"/>
              <w:right w:val="nil"/>
            </w:tcBorders>
          </w:tcPr>
          <w:p w:rsidR="00684653" w:rsidRDefault="00684653">
            <w:pPr>
              <w:rPr>
                <w:rFonts w:ascii="Arial" w:hAnsi="Arial" w:cs="Arial"/>
              </w:rPr>
            </w:pPr>
          </w:p>
        </w:tc>
        <w:tc>
          <w:tcPr>
            <w:tcW w:w="3118" w:type="dxa"/>
            <w:tcBorders>
              <w:top w:val="nil"/>
              <w:left w:val="nil"/>
              <w:bottom w:val="nil"/>
              <w:right w:val="nil"/>
            </w:tcBorders>
          </w:tcPr>
          <w:p w:rsidR="00684653" w:rsidRDefault="00684653">
            <w:pPr>
              <w:rPr>
                <w:rFonts w:ascii="Arial" w:hAnsi="Arial" w:cs="Arial"/>
              </w:rPr>
            </w:pPr>
            <w:r>
              <w:rPr>
                <w:rFonts w:ascii="Arial" w:hAnsi="Arial" w:cs="Arial"/>
              </w:rPr>
              <w:t>Early June 2016</w:t>
            </w:r>
          </w:p>
          <w:p w:rsidR="00684653" w:rsidRDefault="00684653">
            <w:pPr>
              <w:rPr>
                <w:rFonts w:ascii="Arial" w:hAnsi="Arial" w:cs="Arial"/>
              </w:rPr>
            </w:pPr>
          </w:p>
        </w:tc>
        <w:tc>
          <w:tcPr>
            <w:tcW w:w="2552" w:type="dxa"/>
            <w:tcBorders>
              <w:top w:val="nil"/>
              <w:left w:val="nil"/>
              <w:bottom w:val="nil"/>
              <w:right w:val="nil"/>
            </w:tcBorders>
          </w:tcPr>
          <w:p w:rsidR="00684653" w:rsidRDefault="00684653">
            <w:pPr>
              <w:rPr>
                <w:rFonts w:ascii="Arial" w:hAnsi="Arial" w:cs="Arial"/>
              </w:rPr>
            </w:pPr>
            <w:r>
              <w:rPr>
                <w:rFonts w:ascii="Arial" w:hAnsi="Arial" w:cs="Arial"/>
              </w:rPr>
              <w:t>Center Bay</w:t>
            </w:r>
          </w:p>
          <w:p w:rsidR="00684653" w:rsidRDefault="00684653">
            <w:pPr>
              <w:rPr>
                <w:rFonts w:ascii="Arial" w:hAnsi="Arial" w:cs="Arial"/>
              </w:rPr>
            </w:pPr>
            <w:r>
              <w:rPr>
                <w:rFonts w:ascii="Arial" w:hAnsi="Arial" w:cs="Arial"/>
              </w:rPr>
              <w:t>(west side)</w:t>
            </w:r>
          </w:p>
          <w:p w:rsidR="00684653" w:rsidRDefault="00684653">
            <w:pPr>
              <w:rPr>
                <w:rFonts w:ascii="Arial" w:hAnsi="Arial" w:cs="Arial"/>
              </w:rPr>
            </w:pPr>
          </w:p>
        </w:tc>
        <w:tc>
          <w:tcPr>
            <w:tcW w:w="2294" w:type="dxa"/>
            <w:tcBorders>
              <w:top w:val="nil"/>
              <w:left w:val="nil"/>
              <w:bottom w:val="nil"/>
              <w:right w:val="nil"/>
            </w:tcBorders>
          </w:tcPr>
          <w:p w:rsidR="00684653" w:rsidRDefault="00684653">
            <w:pPr>
              <w:rPr>
                <w:rFonts w:ascii="Arial" w:hAnsi="Arial" w:cs="Arial"/>
              </w:rPr>
            </w:pPr>
            <w:r>
              <w:rPr>
                <w:rFonts w:ascii="Arial" w:hAnsi="Arial" w:cs="Arial"/>
              </w:rPr>
              <w:t>Bob DuBois</w:t>
            </w:r>
          </w:p>
        </w:tc>
        <w:tc>
          <w:tcPr>
            <w:tcW w:w="2636" w:type="dxa"/>
            <w:tcBorders>
              <w:top w:val="nil"/>
              <w:left w:val="nil"/>
              <w:bottom w:val="nil"/>
              <w:right w:val="nil"/>
            </w:tcBorders>
          </w:tcPr>
          <w:p w:rsidR="00684653" w:rsidRDefault="00684653" w:rsidP="0084794D">
            <w:pPr>
              <w:pStyle w:val="ListParagraph"/>
              <w:numPr>
                <w:ilvl w:val="0"/>
                <w:numId w:val="5"/>
              </w:numPr>
              <w:rPr>
                <w:rFonts w:ascii="Arial" w:hAnsi="Arial" w:cs="Arial"/>
              </w:rPr>
            </w:pPr>
            <w:r>
              <w:rPr>
                <w:rFonts w:ascii="Arial" w:hAnsi="Arial" w:cs="Arial"/>
              </w:rPr>
              <w:t>One adult with three young pups.</w:t>
            </w:r>
          </w:p>
          <w:p w:rsidR="00684653" w:rsidRDefault="00684653" w:rsidP="0084794D">
            <w:pPr>
              <w:pStyle w:val="ListParagraph"/>
              <w:numPr>
                <w:ilvl w:val="0"/>
                <w:numId w:val="5"/>
              </w:numPr>
              <w:rPr>
                <w:rFonts w:ascii="Arial" w:hAnsi="Arial" w:cs="Arial"/>
              </w:rPr>
            </w:pPr>
            <w:r>
              <w:rPr>
                <w:rFonts w:ascii="Arial" w:hAnsi="Arial" w:cs="Arial"/>
              </w:rPr>
              <w:t>Den site observed.</w:t>
            </w:r>
          </w:p>
          <w:p w:rsidR="00684653" w:rsidRDefault="00684653" w:rsidP="00684653">
            <w:pPr>
              <w:pStyle w:val="ListParagraph"/>
              <w:ind w:left="360"/>
              <w:rPr>
                <w:rFonts w:ascii="Arial" w:hAnsi="Arial" w:cs="Arial"/>
              </w:rPr>
            </w:pPr>
          </w:p>
        </w:tc>
      </w:tr>
      <w:tr w:rsidR="00E5416A" w:rsidRPr="008404D1" w:rsidTr="003B6AB5">
        <w:tc>
          <w:tcPr>
            <w:tcW w:w="2802" w:type="dxa"/>
            <w:tcBorders>
              <w:top w:val="nil"/>
              <w:left w:val="nil"/>
              <w:bottom w:val="single" w:sz="4" w:space="0" w:color="auto"/>
              <w:right w:val="nil"/>
            </w:tcBorders>
          </w:tcPr>
          <w:p w:rsidR="00E5416A" w:rsidRDefault="00E5416A">
            <w:pPr>
              <w:rPr>
                <w:rFonts w:ascii="Arial" w:hAnsi="Arial" w:cs="Arial"/>
              </w:rPr>
            </w:pPr>
          </w:p>
        </w:tc>
        <w:tc>
          <w:tcPr>
            <w:tcW w:w="3118" w:type="dxa"/>
            <w:tcBorders>
              <w:top w:val="nil"/>
              <w:left w:val="nil"/>
              <w:bottom w:val="single" w:sz="4" w:space="0" w:color="auto"/>
              <w:right w:val="nil"/>
            </w:tcBorders>
          </w:tcPr>
          <w:p w:rsidR="00E5416A" w:rsidRDefault="00E5416A">
            <w:pPr>
              <w:rPr>
                <w:rFonts w:ascii="Arial" w:hAnsi="Arial" w:cs="Arial"/>
              </w:rPr>
            </w:pPr>
            <w:r>
              <w:rPr>
                <w:rFonts w:ascii="Arial" w:hAnsi="Arial" w:cs="Arial"/>
              </w:rPr>
              <w:t>August 18, 2018</w:t>
            </w:r>
          </w:p>
        </w:tc>
        <w:tc>
          <w:tcPr>
            <w:tcW w:w="2552" w:type="dxa"/>
            <w:tcBorders>
              <w:top w:val="nil"/>
              <w:left w:val="nil"/>
              <w:bottom w:val="single" w:sz="4" w:space="0" w:color="auto"/>
              <w:right w:val="nil"/>
            </w:tcBorders>
          </w:tcPr>
          <w:p w:rsidR="00E5416A" w:rsidRDefault="00E5416A">
            <w:pPr>
              <w:rPr>
                <w:rFonts w:ascii="Arial" w:hAnsi="Arial" w:cs="Arial"/>
              </w:rPr>
            </w:pPr>
            <w:r>
              <w:rPr>
                <w:rFonts w:ascii="Arial" w:hAnsi="Arial" w:cs="Arial"/>
              </w:rPr>
              <w:t>Highway 504 (between Apsley and McCoy Road)</w:t>
            </w:r>
          </w:p>
          <w:p w:rsidR="00E5416A" w:rsidRDefault="00E5416A">
            <w:pPr>
              <w:rPr>
                <w:rFonts w:ascii="Arial" w:hAnsi="Arial" w:cs="Arial"/>
              </w:rPr>
            </w:pPr>
          </w:p>
        </w:tc>
        <w:tc>
          <w:tcPr>
            <w:tcW w:w="2294" w:type="dxa"/>
            <w:tcBorders>
              <w:top w:val="nil"/>
              <w:left w:val="nil"/>
              <w:bottom w:val="single" w:sz="4" w:space="0" w:color="auto"/>
              <w:right w:val="nil"/>
            </w:tcBorders>
          </w:tcPr>
          <w:p w:rsidR="00E5416A" w:rsidRDefault="00E5416A">
            <w:pPr>
              <w:rPr>
                <w:rFonts w:ascii="Arial" w:hAnsi="Arial" w:cs="Arial"/>
              </w:rPr>
            </w:pPr>
            <w:r>
              <w:rPr>
                <w:rFonts w:ascii="Arial" w:hAnsi="Arial" w:cs="Arial"/>
              </w:rPr>
              <w:t>Steven Kerr</w:t>
            </w:r>
          </w:p>
        </w:tc>
        <w:tc>
          <w:tcPr>
            <w:tcW w:w="2636" w:type="dxa"/>
            <w:tcBorders>
              <w:top w:val="nil"/>
              <w:left w:val="nil"/>
              <w:bottom w:val="single" w:sz="4" w:space="0" w:color="auto"/>
              <w:right w:val="nil"/>
            </w:tcBorders>
          </w:tcPr>
          <w:p w:rsidR="00E5416A" w:rsidRDefault="00E5416A" w:rsidP="0084794D">
            <w:pPr>
              <w:pStyle w:val="ListParagraph"/>
              <w:numPr>
                <w:ilvl w:val="0"/>
                <w:numId w:val="5"/>
              </w:numPr>
              <w:rPr>
                <w:rFonts w:ascii="Arial" w:hAnsi="Arial" w:cs="Arial"/>
              </w:rPr>
            </w:pPr>
            <w:r>
              <w:rPr>
                <w:rFonts w:ascii="Arial" w:hAnsi="Arial" w:cs="Arial"/>
              </w:rPr>
              <w:t>Animal was dead on the road.</w:t>
            </w:r>
          </w:p>
        </w:tc>
      </w:tr>
      <w:tr w:rsidR="00563FDA" w:rsidRPr="008404D1" w:rsidTr="005367ED">
        <w:tc>
          <w:tcPr>
            <w:tcW w:w="2802"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Red Squirrel</w:t>
            </w:r>
          </w:p>
          <w:p w:rsidR="00126AF3" w:rsidRPr="00CC7848" w:rsidRDefault="00126AF3">
            <w:pPr>
              <w:rPr>
                <w:rFonts w:ascii="Arial" w:hAnsi="Arial" w:cs="Arial"/>
                <w:i/>
              </w:rPr>
            </w:pPr>
            <w:r>
              <w:rPr>
                <w:rFonts w:ascii="Arial" w:hAnsi="Arial" w:cs="Arial"/>
              </w:rPr>
              <w:t xml:space="preserve">  (</w:t>
            </w:r>
            <w:r w:rsidRPr="00CC7848">
              <w:rPr>
                <w:rFonts w:ascii="Arial" w:hAnsi="Arial" w:cs="Arial"/>
                <w:i/>
              </w:rPr>
              <w:t xml:space="preserve">Tamiasciurus </w:t>
            </w:r>
          </w:p>
          <w:p w:rsidR="00126AF3" w:rsidRPr="00CC7848" w:rsidRDefault="002B2E1A">
            <w:pPr>
              <w:rPr>
                <w:rFonts w:ascii="Arial" w:hAnsi="Arial" w:cs="Arial"/>
                <w:i/>
              </w:rPr>
            </w:pPr>
            <w:r>
              <w:rPr>
                <w:rFonts w:ascii="Arial" w:hAnsi="Arial" w:cs="Arial"/>
                <w:i/>
              </w:rPr>
              <w:lastRenderedPageBreak/>
              <w:t xml:space="preserve">    </w:t>
            </w:r>
            <w:r w:rsidR="00126AF3" w:rsidRPr="00CC7848">
              <w:rPr>
                <w:rFonts w:ascii="Arial" w:hAnsi="Arial" w:cs="Arial"/>
                <w:i/>
              </w:rPr>
              <w:t xml:space="preserve"> hudsonicus)</w:t>
            </w:r>
          </w:p>
          <w:p w:rsidR="00126AF3" w:rsidRDefault="00126AF3">
            <w:pPr>
              <w:rPr>
                <w:rFonts w:ascii="Arial" w:hAnsi="Arial" w:cs="Arial"/>
              </w:rPr>
            </w:pPr>
          </w:p>
        </w:tc>
        <w:tc>
          <w:tcPr>
            <w:tcW w:w="3118" w:type="dxa"/>
            <w:tcBorders>
              <w:top w:val="single" w:sz="4" w:space="0" w:color="auto"/>
              <w:left w:val="nil"/>
              <w:bottom w:val="nil"/>
              <w:right w:val="nil"/>
            </w:tcBorders>
          </w:tcPr>
          <w:p w:rsidR="00126AF3" w:rsidRDefault="00126AF3">
            <w:pPr>
              <w:rPr>
                <w:rFonts w:ascii="Arial" w:hAnsi="Arial" w:cs="Arial"/>
              </w:rPr>
            </w:pPr>
            <w:r>
              <w:rPr>
                <w:rFonts w:ascii="Arial" w:hAnsi="Arial" w:cs="Arial"/>
              </w:rPr>
              <w:lastRenderedPageBreak/>
              <w:t>Historic</w:t>
            </w:r>
          </w:p>
        </w:tc>
        <w:tc>
          <w:tcPr>
            <w:tcW w:w="2552"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 xml:space="preserve">Burt and Grossenheider </w:t>
            </w:r>
            <w:r>
              <w:rPr>
                <w:rFonts w:ascii="Arial" w:hAnsi="Arial" w:cs="Arial"/>
              </w:rPr>
              <w:lastRenderedPageBreak/>
              <w:t>(1952)</w:t>
            </w:r>
            <w:r w:rsidR="002C5AF7">
              <w:rPr>
                <w:rFonts w:ascii="Arial" w:hAnsi="Arial" w:cs="Arial"/>
              </w:rPr>
              <w:t xml:space="preserve">, </w:t>
            </w:r>
            <w:r w:rsidR="00563FDA">
              <w:rPr>
                <w:rFonts w:ascii="Arial" w:hAnsi="Arial" w:cs="Arial"/>
              </w:rPr>
              <w:t xml:space="preserve">Carpentier (1987), </w:t>
            </w:r>
            <w:r w:rsidR="002C5AF7">
              <w:rPr>
                <w:rFonts w:ascii="Arial" w:hAnsi="Arial" w:cs="Arial"/>
              </w:rPr>
              <w:t>Novak et al. (1987)</w:t>
            </w:r>
            <w:r w:rsidR="0099724D">
              <w:rPr>
                <w:rFonts w:ascii="Arial" w:hAnsi="Arial" w:cs="Arial"/>
              </w:rPr>
              <w:t>, Dobbyn (1994)</w:t>
            </w:r>
          </w:p>
          <w:p w:rsidR="002C5AF7" w:rsidRDefault="002C5AF7">
            <w:pPr>
              <w:rPr>
                <w:rFonts w:ascii="Arial" w:hAnsi="Arial" w:cs="Arial"/>
              </w:rPr>
            </w:pPr>
          </w:p>
        </w:tc>
        <w:tc>
          <w:tcPr>
            <w:tcW w:w="2636" w:type="dxa"/>
            <w:tcBorders>
              <w:top w:val="single" w:sz="4" w:space="0" w:color="auto"/>
              <w:left w:val="nil"/>
              <w:bottom w:val="nil"/>
              <w:right w:val="nil"/>
            </w:tcBorders>
          </w:tcPr>
          <w:p w:rsidR="00126AF3" w:rsidRDefault="00126AF3" w:rsidP="0088788E">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April 26, 2011</w:t>
            </w:r>
          </w:p>
          <w:p w:rsidR="00695F0E" w:rsidRDefault="00695F0E">
            <w:pPr>
              <w:rPr>
                <w:rFonts w:ascii="Arial" w:hAnsi="Arial" w:cs="Arial"/>
              </w:rPr>
            </w:pPr>
          </w:p>
          <w:p w:rsidR="00695F0E" w:rsidRDefault="00695F0E">
            <w:pPr>
              <w:rPr>
                <w:rFonts w:ascii="Arial" w:hAnsi="Arial" w:cs="Arial"/>
              </w:rPr>
            </w:pPr>
          </w:p>
          <w:p w:rsidR="00695F0E" w:rsidRDefault="00695F0E">
            <w:pPr>
              <w:rPr>
                <w:rFonts w:ascii="Arial" w:hAnsi="Arial" w:cs="Arial"/>
              </w:rPr>
            </w:pPr>
          </w:p>
          <w:p w:rsidR="00695F0E" w:rsidRDefault="00695F0E">
            <w:pPr>
              <w:rPr>
                <w:rFonts w:ascii="Arial" w:hAnsi="Arial" w:cs="Arial"/>
              </w:rPr>
            </w:pPr>
            <w:r>
              <w:rPr>
                <w:rFonts w:ascii="Arial" w:hAnsi="Arial" w:cs="Arial"/>
              </w:rPr>
              <w:t>July 2013</w:t>
            </w:r>
          </w:p>
          <w:p w:rsidR="00353167" w:rsidRDefault="00353167">
            <w:pPr>
              <w:rPr>
                <w:rFonts w:ascii="Arial" w:hAnsi="Arial" w:cs="Arial"/>
              </w:rPr>
            </w:pPr>
          </w:p>
          <w:p w:rsidR="00353167" w:rsidRDefault="00353167">
            <w:pPr>
              <w:rPr>
                <w:rFonts w:ascii="Arial" w:hAnsi="Arial" w:cs="Arial"/>
              </w:rPr>
            </w:pPr>
            <w:r>
              <w:rPr>
                <w:rFonts w:ascii="Arial" w:hAnsi="Arial" w:cs="Arial"/>
              </w:rPr>
              <w:t>July 19, 2014</w:t>
            </w:r>
          </w:p>
          <w:p w:rsidR="007306F0" w:rsidRDefault="007306F0">
            <w:pPr>
              <w:rPr>
                <w:rFonts w:ascii="Arial" w:hAnsi="Arial" w:cs="Arial"/>
              </w:rPr>
            </w:pPr>
          </w:p>
          <w:p w:rsidR="00B73ED1" w:rsidRDefault="00B73ED1">
            <w:pPr>
              <w:rPr>
                <w:rFonts w:ascii="Arial" w:hAnsi="Arial" w:cs="Arial"/>
              </w:rPr>
            </w:pPr>
          </w:p>
          <w:p w:rsidR="007306F0" w:rsidRDefault="007306F0">
            <w:pPr>
              <w:rPr>
                <w:rFonts w:ascii="Arial" w:hAnsi="Arial" w:cs="Arial"/>
              </w:rPr>
            </w:pPr>
            <w:r>
              <w:rPr>
                <w:rFonts w:ascii="Arial" w:hAnsi="Arial" w:cs="Arial"/>
              </w:rPr>
              <w:t>October 3, 2014</w:t>
            </w:r>
          </w:p>
          <w:p w:rsidR="009E129B" w:rsidRDefault="009E129B">
            <w:pPr>
              <w:rPr>
                <w:rFonts w:ascii="Arial" w:hAnsi="Arial" w:cs="Arial"/>
              </w:rPr>
            </w:pPr>
          </w:p>
          <w:p w:rsidR="009E129B" w:rsidRDefault="009E129B">
            <w:pPr>
              <w:rPr>
                <w:rFonts w:ascii="Arial" w:hAnsi="Arial" w:cs="Arial"/>
              </w:rPr>
            </w:pPr>
            <w:r>
              <w:rPr>
                <w:rFonts w:ascii="Arial" w:hAnsi="Arial" w:cs="Arial"/>
              </w:rPr>
              <w:t>October 11, 2014</w:t>
            </w:r>
          </w:p>
          <w:p w:rsidR="007306F0" w:rsidRDefault="007306F0">
            <w:pPr>
              <w:rPr>
                <w:rFonts w:ascii="Arial" w:hAnsi="Arial" w:cs="Arial"/>
              </w:rPr>
            </w:pP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t>Not recorded</w:t>
            </w:r>
          </w:p>
          <w:p w:rsidR="00695F0E" w:rsidRDefault="00695F0E">
            <w:pPr>
              <w:rPr>
                <w:rFonts w:ascii="Arial" w:hAnsi="Arial" w:cs="Arial"/>
              </w:rPr>
            </w:pPr>
          </w:p>
          <w:p w:rsidR="00695F0E" w:rsidRDefault="00695F0E">
            <w:pPr>
              <w:rPr>
                <w:rFonts w:ascii="Arial" w:hAnsi="Arial" w:cs="Arial"/>
              </w:rPr>
            </w:pPr>
          </w:p>
          <w:p w:rsidR="00695F0E" w:rsidRDefault="00695F0E">
            <w:pPr>
              <w:rPr>
                <w:rFonts w:ascii="Arial" w:hAnsi="Arial" w:cs="Arial"/>
              </w:rPr>
            </w:pPr>
          </w:p>
          <w:p w:rsidR="00695F0E" w:rsidRDefault="00695F0E">
            <w:pPr>
              <w:rPr>
                <w:rFonts w:ascii="Arial" w:hAnsi="Arial" w:cs="Arial"/>
              </w:rPr>
            </w:pPr>
            <w:r>
              <w:rPr>
                <w:rFonts w:ascii="Arial" w:hAnsi="Arial" w:cs="Arial"/>
              </w:rPr>
              <w:t>Williams Bay</w:t>
            </w:r>
          </w:p>
          <w:p w:rsidR="00353167" w:rsidRDefault="00353167">
            <w:pPr>
              <w:rPr>
                <w:rFonts w:ascii="Arial" w:hAnsi="Arial" w:cs="Arial"/>
              </w:rPr>
            </w:pPr>
          </w:p>
          <w:p w:rsidR="00353167" w:rsidRDefault="00353167">
            <w:pPr>
              <w:rPr>
                <w:rFonts w:ascii="Arial" w:hAnsi="Arial" w:cs="Arial"/>
              </w:rPr>
            </w:pPr>
            <w:r>
              <w:rPr>
                <w:rFonts w:ascii="Arial" w:hAnsi="Arial" w:cs="Arial"/>
              </w:rPr>
              <w:t>Rathbun Bay (north shore)</w:t>
            </w:r>
          </w:p>
          <w:p w:rsidR="007306F0" w:rsidRDefault="007306F0">
            <w:pPr>
              <w:rPr>
                <w:rFonts w:ascii="Arial" w:hAnsi="Arial" w:cs="Arial"/>
              </w:rPr>
            </w:pPr>
          </w:p>
          <w:p w:rsidR="007306F0" w:rsidRDefault="007306F0">
            <w:pPr>
              <w:rPr>
                <w:rFonts w:ascii="Arial" w:hAnsi="Arial" w:cs="Arial"/>
              </w:rPr>
            </w:pPr>
            <w:r>
              <w:rPr>
                <w:rFonts w:ascii="Arial" w:hAnsi="Arial" w:cs="Arial"/>
              </w:rPr>
              <w:t>McCoy Road</w:t>
            </w:r>
          </w:p>
          <w:p w:rsidR="009E129B" w:rsidRDefault="009E129B">
            <w:pPr>
              <w:rPr>
                <w:rFonts w:ascii="Arial" w:hAnsi="Arial" w:cs="Arial"/>
              </w:rPr>
            </w:pPr>
          </w:p>
          <w:p w:rsidR="009E129B" w:rsidRDefault="009E129B">
            <w:pPr>
              <w:rPr>
                <w:rFonts w:ascii="Arial" w:hAnsi="Arial" w:cs="Arial"/>
              </w:rPr>
            </w:pPr>
            <w:r>
              <w:rPr>
                <w:rFonts w:ascii="Arial" w:hAnsi="Arial" w:cs="Arial"/>
              </w:rPr>
              <w:t>Rathbun Bay (north shore)</w:t>
            </w:r>
          </w:p>
          <w:p w:rsidR="00081B5B" w:rsidRDefault="00081B5B">
            <w:pPr>
              <w:rPr>
                <w:rFonts w:ascii="Arial" w:hAnsi="Arial" w:cs="Arial"/>
              </w:rPr>
            </w:pP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Bob Bowles, Neill Lanz and Denyse Martial</w:t>
            </w:r>
          </w:p>
          <w:p w:rsidR="00695F0E" w:rsidRDefault="00695F0E">
            <w:pPr>
              <w:rPr>
                <w:rFonts w:ascii="Arial" w:hAnsi="Arial" w:cs="Arial"/>
              </w:rPr>
            </w:pPr>
          </w:p>
          <w:p w:rsidR="00695F0E" w:rsidRDefault="00695F0E">
            <w:pPr>
              <w:rPr>
                <w:rFonts w:ascii="Arial" w:hAnsi="Arial" w:cs="Arial"/>
              </w:rPr>
            </w:pPr>
            <w:r>
              <w:rPr>
                <w:rFonts w:ascii="Arial" w:hAnsi="Arial" w:cs="Arial"/>
              </w:rPr>
              <w:t>Shari Fulmer</w:t>
            </w:r>
          </w:p>
          <w:p w:rsidR="00126AF3" w:rsidRDefault="00126AF3">
            <w:pPr>
              <w:rPr>
                <w:rFonts w:ascii="Arial" w:hAnsi="Arial" w:cs="Arial"/>
              </w:rPr>
            </w:pPr>
          </w:p>
          <w:p w:rsidR="00353167" w:rsidRDefault="00353167">
            <w:pPr>
              <w:rPr>
                <w:rFonts w:ascii="Arial" w:hAnsi="Arial" w:cs="Arial"/>
              </w:rPr>
            </w:pPr>
            <w:r>
              <w:rPr>
                <w:rFonts w:ascii="Arial" w:hAnsi="Arial" w:cs="Arial"/>
              </w:rPr>
              <w:t>Steven Kerr</w:t>
            </w:r>
          </w:p>
          <w:p w:rsidR="00353167" w:rsidRDefault="00353167">
            <w:pPr>
              <w:rPr>
                <w:rFonts w:ascii="Arial" w:hAnsi="Arial" w:cs="Arial"/>
              </w:rPr>
            </w:pPr>
          </w:p>
          <w:p w:rsidR="00B73ED1" w:rsidRDefault="00B73ED1">
            <w:pPr>
              <w:rPr>
                <w:rFonts w:ascii="Arial" w:hAnsi="Arial" w:cs="Arial"/>
              </w:rPr>
            </w:pPr>
          </w:p>
          <w:p w:rsidR="00695F0E" w:rsidRDefault="007306F0">
            <w:pPr>
              <w:rPr>
                <w:rFonts w:ascii="Arial" w:hAnsi="Arial" w:cs="Arial"/>
              </w:rPr>
            </w:pPr>
            <w:r>
              <w:rPr>
                <w:rFonts w:ascii="Arial" w:hAnsi="Arial" w:cs="Arial"/>
              </w:rPr>
              <w:t>Steven Kerr</w:t>
            </w:r>
            <w:r w:rsidR="003B6AB5">
              <w:rPr>
                <w:rFonts w:ascii="Arial" w:hAnsi="Arial" w:cs="Arial"/>
              </w:rPr>
              <w:t xml:space="preserve">                                                      </w:t>
            </w:r>
          </w:p>
          <w:p w:rsidR="009E129B" w:rsidRDefault="009E129B">
            <w:pPr>
              <w:rPr>
                <w:rFonts w:ascii="Arial" w:hAnsi="Arial" w:cs="Arial"/>
              </w:rPr>
            </w:pPr>
          </w:p>
          <w:p w:rsidR="009E129B" w:rsidRDefault="009E129B">
            <w:pPr>
              <w:rPr>
                <w:rFonts w:ascii="Arial" w:hAnsi="Arial" w:cs="Arial"/>
              </w:rPr>
            </w:pPr>
            <w:r>
              <w:rPr>
                <w:rFonts w:ascii="Arial" w:hAnsi="Arial" w:cs="Arial"/>
              </w:rPr>
              <w:t>Steven Kerr</w:t>
            </w:r>
          </w:p>
          <w:p w:rsidR="00695F0E" w:rsidRDefault="00695F0E">
            <w:pPr>
              <w:rPr>
                <w:rFonts w:ascii="Arial" w:hAnsi="Arial" w:cs="Arial"/>
              </w:rPr>
            </w:pPr>
          </w:p>
        </w:tc>
        <w:tc>
          <w:tcPr>
            <w:tcW w:w="2636" w:type="dxa"/>
            <w:tcBorders>
              <w:top w:val="nil"/>
              <w:left w:val="nil"/>
              <w:bottom w:val="nil"/>
              <w:right w:val="nil"/>
            </w:tcBorders>
          </w:tcPr>
          <w:p w:rsidR="00126AF3" w:rsidRDefault="001F479B" w:rsidP="00695F0E">
            <w:pPr>
              <w:jc w:val="center"/>
              <w:rPr>
                <w:rFonts w:ascii="Arial" w:hAnsi="Arial" w:cs="Arial"/>
              </w:rPr>
            </w:pPr>
            <w:r>
              <w:rPr>
                <w:rFonts w:ascii="Arial" w:hAnsi="Arial" w:cs="Arial"/>
              </w:rPr>
              <w:t>-</w:t>
            </w:r>
          </w:p>
          <w:p w:rsidR="00695F0E" w:rsidRDefault="00695F0E" w:rsidP="00695F0E">
            <w:pPr>
              <w:jc w:val="center"/>
              <w:rPr>
                <w:rFonts w:ascii="Arial" w:hAnsi="Arial" w:cs="Arial"/>
              </w:rPr>
            </w:pPr>
          </w:p>
          <w:p w:rsidR="00695F0E" w:rsidRDefault="00695F0E" w:rsidP="00695F0E">
            <w:pPr>
              <w:jc w:val="center"/>
              <w:rPr>
                <w:rFonts w:ascii="Arial" w:hAnsi="Arial" w:cs="Arial"/>
              </w:rPr>
            </w:pPr>
          </w:p>
          <w:p w:rsidR="00695F0E" w:rsidRDefault="00695F0E" w:rsidP="00695F0E">
            <w:pPr>
              <w:jc w:val="center"/>
              <w:rPr>
                <w:rFonts w:ascii="Arial" w:hAnsi="Arial" w:cs="Arial"/>
              </w:rPr>
            </w:pPr>
          </w:p>
          <w:p w:rsidR="00695F0E" w:rsidRDefault="00695F0E" w:rsidP="00695F0E">
            <w:pPr>
              <w:pStyle w:val="ListParagraph"/>
              <w:numPr>
                <w:ilvl w:val="0"/>
                <w:numId w:val="5"/>
              </w:numPr>
              <w:rPr>
                <w:rFonts w:ascii="Arial" w:hAnsi="Arial" w:cs="Arial"/>
              </w:rPr>
            </w:pPr>
            <w:r>
              <w:rPr>
                <w:rFonts w:ascii="Arial" w:hAnsi="Arial" w:cs="Arial"/>
              </w:rPr>
              <w:t>Photograph taken.</w:t>
            </w:r>
          </w:p>
          <w:p w:rsidR="007306F0" w:rsidRDefault="007306F0" w:rsidP="007306F0">
            <w:pPr>
              <w:rPr>
                <w:rFonts w:ascii="Arial" w:hAnsi="Arial" w:cs="Arial"/>
              </w:rPr>
            </w:pPr>
          </w:p>
          <w:p w:rsidR="007306F0" w:rsidRDefault="007306F0" w:rsidP="007306F0">
            <w:pPr>
              <w:jc w:val="center"/>
              <w:rPr>
                <w:rFonts w:ascii="Arial" w:hAnsi="Arial" w:cs="Arial"/>
              </w:rPr>
            </w:pPr>
            <w:r>
              <w:rPr>
                <w:rFonts w:ascii="Arial" w:hAnsi="Arial" w:cs="Arial"/>
              </w:rPr>
              <w:t>-</w:t>
            </w:r>
          </w:p>
          <w:p w:rsidR="009E129B" w:rsidRDefault="009E129B" w:rsidP="007306F0">
            <w:pPr>
              <w:jc w:val="center"/>
              <w:rPr>
                <w:rFonts w:ascii="Arial" w:hAnsi="Arial" w:cs="Arial"/>
              </w:rPr>
            </w:pPr>
          </w:p>
          <w:p w:rsidR="003B6AB5" w:rsidRDefault="003B6AB5" w:rsidP="007306F0">
            <w:pPr>
              <w:jc w:val="center"/>
              <w:rPr>
                <w:rFonts w:ascii="Arial" w:hAnsi="Arial" w:cs="Arial"/>
              </w:rPr>
            </w:pPr>
          </w:p>
          <w:p w:rsidR="009E129B" w:rsidRDefault="009E129B" w:rsidP="007306F0">
            <w:pPr>
              <w:jc w:val="center"/>
              <w:rPr>
                <w:rFonts w:ascii="Arial" w:hAnsi="Arial" w:cs="Arial"/>
              </w:rPr>
            </w:pPr>
            <w:r>
              <w:rPr>
                <w:rFonts w:ascii="Arial" w:hAnsi="Arial" w:cs="Arial"/>
              </w:rPr>
              <w:t>-</w:t>
            </w:r>
          </w:p>
          <w:p w:rsidR="003B6AB5" w:rsidRDefault="003B6AB5" w:rsidP="007306F0">
            <w:pPr>
              <w:jc w:val="center"/>
              <w:rPr>
                <w:rFonts w:ascii="Arial" w:hAnsi="Arial" w:cs="Arial"/>
              </w:rPr>
            </w:pPr>
          </w:p>
          <w:p w:rsidR="003B6AB5" w:rsidRPr="007306F0" w:rsidRDefault="003B6AB5" w:rsidP="007306F0">
            <w:pPr>
              <w:jc w:val="center"/>
              <w:rPr>
                <w:rFonts w:ascii="Arial" w:hAnsi="Arial" w:cs="Arial"/>
              </w:rPr>
            </w:pPr>
            <w:r>
              <w:rPr>
                <w:rFonts w:ascii="Arial" w:hAnsi="Arial" w:cs="Arial"/>
              </w:rPr>
              <w:t>-</w:t>
            </w:r>
          </w:p>
        </w:tc>
      </w:tr>
      <w:tr w:rsidR="00563FDA" w:rsidRPr="008404D1" w:rsidTr="005367ED">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Not recorded</w:t>
            </w: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t>East Bay (Kodak Island)</w:t>
            </w:r>
          </w:p>
          <w:p w:rsidR="00126AF3" w:rsidRDefault="00126AF3">
            <w:pPr>
              <w:rPr>
                <w:rFonts w:ascii="Arial" w:hAnsi="Arial" w:cs="Arial"/>
              </w:rPr>
            </w:pP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Hugh Spence</w:t>
            </w:r>
          </w:p>
        </w:tc>
        <w:tc>
          <w:tcPr>
            <w:tcW w:w="2636" w:type="dxa"/>
            <w:tcBorders>
              <w:top w:val="nil"/>
              <w:left w:val="nil"/>
              <w:bottom w:val="nil"/>
              <w:right w:val="nil"/>
            </w:tcBorders>
          </w:tcPr>
          <w:p w:rsidR="00126AF3" w:rsidRDefault="00126AF3" w:rsidP="003A0493">
            <w:pPr>
              <w:pStyle w:val="ListParagraph"/>
              <w:numPr>
                <w:ilvl w:val="0"/>
                <w:numId w:val="5"/>
              </w:numPr>
              <w:jc w:val="center"/>
              <w:rPr>
                <w:rFonts w:ascii="Arial" w:hAnsi="Arial" w:cs="Arial"/>
              </w:rPr>
            </w:pPr>
          </w:p>
        </w:tc>
      </w:tr>
      <w:tr w:rsidR="00081B5B" w:rsidRPr="008404D1" w:rsidTr="00081B5B">
        <w:tc>
          <w:tcPr>
            <w:tcW w:w="2802" w:type="dxa"/>
            <w:tcBorders>
              <w:top w:val="nil"/>
              <w:left w:val="nil"/>
              <w:bottom w:val="nil"/>
              <w:right w:val="nil"/>
            </w:tcBorders>
          </w:tcPr>
          <w:p w:rsidR="00081B5B" w:rsidRDefault="00081B5B">
            <w:pPr>
              <w:rPr>
                <w:rFonts w:ascii="Arial" w:hAnsi="Arial" w:cs="Arial"/>
              </w:rPr>
            </w:pPr>
          </w:p>
        </w:tc>
        <w:tc>
          <w:tcPr>
            <w:tcW w:w="3118" w:type="dxa"/>
            <w:tcBorders>
              <w:top w:val="nil"/>
              <w:left w:val="nil"/>
              <w:bottom w:val="nil"/>
              <w:right w:val="nil"/>
            </w:tcBorders>
          </w:tcPr>
          <w:p w:rsidR="00081B5B" w:rsidRDefault="00081B5B">
            <w:pPr>
              <w:rPr>
                <w:rFonts w:ascii="Arial" w:hAnsi="Arial" w:cs="Arial"/>
              </w:rPr>
            </w:pPr>
            <w:r>
              <w:rPr>
                <w:rFonts w:ascii="Arial" w:hAnsi="Arial" w:cs="Arial"/>
              </w:rPr>
              <w:t>June 11, 2015</w:t>
            </w:r>
          </w:p>
        </w:tc>
        <w:tc>
          <w:tcPr>
            <w:tcW w:w="2552" w:type="dxa"/>
            <w:tcBorders>
              <w:top w:val="nil"/>
              <w:left w:val="nil"/>
              <w:bottom w:val="nil"/>
              <w:right w:val="nil"/>
            </w:tcBorders>
          </w:tcPr>
          <w:p w:rsidR="00081B5B" w:rsidRDefault="00081B5B">
            <w:pPr>
              <w:rPr>
                <w:rFonts w:ascii="Arial" w:hAnsi="Arial" w:cs="Arial"/>
              </w:rPr>
            </w:pPr>
            <w:r>
              <w:rPr>
                <w:rFonts w:ascii="Arial" w:hAnsi="Arial" w:cs="Arial"/>
              </w:rPr>
              <w:t>Jack Lake road</w:t>
            </w:r>
          </w:p>
        </w:tc>
        <w:tc>
          <w:tcPr>
            <w:tcW w:w="2294" w:type="dxa"/>
            <w:tcBorders>
              <w:top w:val="nil"/>
              <w:left w:val="nil"/>
              <w:bottom w:val="nil"/>
              <w:right w:val="nil"/>
            </w:tcBorders>
          </w:tcPr>
          <w:p w:rsidR="00081B5B" w:rsidRDefault="00081B5B">
            <w:pPr>
              <w:rPr>
                <w:rFonts w:ascii="Arial" w:hAnsi="Arial" w:cs="Arial"/>
              </w:rPr>
            </w:pPr>
            <w:r>
              <w:rPr>
                <w:rFonts w:ascii="Arial" w:hAnsi="Arial" w:cs="Arial"/>
              </w:rPr>
              <w:t>Martin Parker</w:t>
            </w:r>
          </w:p>
          <w:p w:rsidR="00081B5B" w:rsidRDefault="00081B5B">
            <w:pPr>
              <w:rPr>
                <w:rFonts w:ascii="Arial" w:hAnsi="Arial" w:cs="Arial"/>
              </w:rPr>
            </w:pPr>
          </w:p>
        </w:tc>
        <w:tc>
          <w:tcPr>
            <w:tcW w:w="2636" w:type="dxa"/>
            <w:tcBorders>
              <w:top w:val="nil"/>
              <w:left w:val="nil"/>
              <w:bottom w:val="nil"/>
              <w:right w:val="nil"/>
            </w:tcBorders>
          </w:tcPr>
          <w:p w:rsidR="00081B5B" w:rsidRDefault="00081B5B" w:rsidP="003A0493">
            <w:pPr>
              <w:pStyle w:val="ListParagraph"/>
              <w:numPr>
                <w:ilvl w:val="0"/>
                <w:numId w:val="5"/>
              </w:numPr>
              <w:jc w:val="center"/>
              <w:rPr>
                <w:rFonts w:ascii="Arial" w:hAnsi="Arial" w:cs="Arial"/>
              </w:rPr>
            </w:pPr>
          </w:p>
        </w:tc>
      </w:tr>
      <w:tr w:rsidR="0099724D" w:rsidRPr="008404D1" w:rsidTr="00081B5B">
        <w:tc>
          <w:tcPr>
            <w:tcW w:w="2802" w:type="dxa"/>
            <w:tcBorders>
              <w:top w:val="nil"/>
              <w:left w:val="nil"/>
              <w:bottom w:val="nil"/>
              <w:right w:val="nil"/>
            </w:tcBorders>
          </w:tcPr>
          <w:p w:rsidR="0099724D" w:rsidRDefault="0099724D">
            <w:pPr>
              <w:rPr>
                <w:rFonts w:ascii="Arial" w:hAnsi="Arial" w:cs="Arial"/>
              </w:rPr>
            </w:pPr>
          </w:p>
        </w:tc>
        <w:tc>
          <w:tcPr>
            <w:tcW w:w="3118" w:type="dxa"/>
            <w:tcBorders>
              <w:top w:val="nil"/>
              <w:left w:val="nil"/>
              <w:bottom w:val="nil"/>
              <w:right w:val="nil"/>
            </w:tcBorders>
          </w:tcPr>
          <w:p w:rsidR="0099724D" w:rsidRDefault="0099724D">
            <w:pPr>
              <w:rPr>
                <w:rFonts w:ascii="Arial" w:hAnsi="Arial" w:cs="Arial"/>
              </w:rPr>
            </w:pPr>
            <w:r>
              <w:rPr>
                <w:rFonts w:ascii="Arial" w:hAnsi="Arial" w:cs="Arial"/>
              </w:rPr>
              <w:t>August, 2016</w:t>
            </w:r>
          </w:p>
          <w:p w:rsidR="0099724D" w:rsidRDefault="0099724D">
            <w:pPr>
              <w:rPr>
                <w:rFonts w:ascii="Arial" w:hAnsi="Arial" w:cs="Arial"/>
              </w:rPr>
            </w:pPr>
          </w:p>
        </w:tc>
        <w:tc>
          <w:tcPr>
            <w:tcW w:w="2552" w:type="dxa"/>
            <w:tcBorders>
              <w:top w:val="nil"/>
              <w:left w:val="nil"/>
              <w:bottom w:val="nil"/>
              <w:right w:val="nil"/>
            </w:tcBorders>
          </w:tcPr>
          <w:p w:rsidR="0099724D" w:rsidRDefault="0099724D">
            <w:pPr>
              <w:rPr>
                <w:rFonts w:ascii="Arial" w:hAnsi="Arial" w:cs="Arial"/>
              </w:rPr>
            </w:pPr>
            <w:r>
              <w:rPr>
                <w:rFonts w:ascii="Arial" w:hAnsi="Arial" w:cs="Arial"/>
              </w:rPr>
              <w:t>Williams Bay</w:t>
            </w:r>
          </w:p>
        </w:tc>
        <w:tc>
          <w:tcPr>
            <w:tcW w:w="2294" w:type="dxa"/>
            <w:tcBorders>
              <w:top w:val="nil"/>
              <w:left w:val="nil"/>
              <w:bottom w:val="nil"/>
              <w:right w:val="nil"/>
            </w:tcBorders>
          </w:tcPr>
          <w:p w:rsidR="0099724D" w:rsidRDefault="0099724D">
            <w:pPr>
              <w:rPr>
                <w:rFonts w:ascii="Arial" w:hAnsi="Arial" w:cs="Arial"/>
              </w:rPr>
            </w:pPr>
            <w:r>
              <w:rPr>
                <w:rFonts w:ascii="Arial" w:hAnsi="Arial" w:cs="Arial"/>
              </w:rPr>
              <w:t>Shari Fulmer</w:t>
            </w:r>
          </w:p>
        </w:tc>
        <w:tc>
          <w:tcPr>
            <w:tcW w:w="2636" w:type="dxa"/>
            <w:tcBorders>
              <w:top w:val="nil"/>
              <w:left w:val="nil"/>
              <w:bottom w:val="nil"/>
              <w:right w:val="nil"/>
            </w:tcBorders>
          </w:tcPr>
          <w:p w:rsidR="0099724D" w:rsidRDefault="0099724D" w:rsidP="003A0493">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single" w:sz="4" w:space="0" w:color="auto"/>
              <w:right w:val="nil"/>
            </w:tcBorders>
          </w:tcPr>
          <w:p w:rsidR="00126AF3" w:rsidRDefault="00126AF3">
            <w:pPr>
              <w:rPr>
                <w:rFonts w:ascii="Arial" w:hAnsi="Arial" w:cs="Arial"/>
              </w:rPr>
            </w:pPr>
          </w:p>
        </w:tc>
        <w:tc>
          <w:tcPr>
            <w:tcW w:w="3118" w:type="dxa"/>
            <w:tcBorders>
              <w:top w:val="nil"/>
              <w:left w:val="nil"/>
              <w:bottom w:val="single" w:sz="4" w:space="0" w:color="auto"/>
              <w:right w:val="nil"/>
            </w:tcBorders>
          </w:tcPr>
          <w:p w:rsidR="00126AF3" w:rsidRDefault="00126AF3">
            <w:pPr>
              <w:rPr>
                <w:rFonts w:ascii="Arial" w:hAnsi="Arial" w:cs="Arial"/>
              </w:rPr>
            </w:pPr>
            <w:r>
              <w:rPr>
                <w:rFonts w:ascii="Arial" w:hAnsi="Arial" w:cs="Arial"/>
              </w:rPr>
              <w:t>Every summer</w:t>
            </w:r>
          </w:p>
          <w:p w:rsidR="00126AF3" w:rsidRDefault="00126AF3">
            <w:pPr>
              <w:rPr>
                <w:rFonts w:ascii="Arial" w:hAnsi="Arial" w:cs="Arial"/>
              </w:rPr>
            </w:pPr>
          </w:p>
        </w:tc>
        <w:tc>
          <w:tcPr>
            <w:tcW w:w="2552" w:type="dxa"/>
            <w:tcBorders>
              <w:top w:val="nil"/>
              <w:left w:val="nil"/>
              <w:bottom w:val="single" w:sz="4" w:space="0" w:color="auto"/>
              <w:right w:val="nil"/>
            </w:tcBorders>
          </w:tcPr>
          <w:p w:rsidR="00126AF3" w:rsidRDefault="00126AF3">
            <w:pPr>
              <w:rPr>
                <w:rFonts w:ascii="Arial" w:hAnsi="Arial" w:cs="Arial"/>
              </w:rPr>
            </w:pPr>
            <w:r>
              <w:rPr>
                <w:rFonts w:ascii="Arial" w:hAnsi="Arial" w:cs="Arial"/>
              </w:rPr>
              <w:t>Centre Bay</w:t>
            </w:r>
          </w:p>
        </w:tc>
        <w:tc>
          <w:tcPr>
            <w:tcW w:w="2294" w:type="dxa"/>
            <w:tcBorders>
              <w:top w:val="nil"/>
              <w:left w:val="nil"/>
              <w:bottom w:val="single" w:sz="4" w:space="0" w:color="auto"/>
              <w:right w:val="nil"/>
            </w:tcBorders>
          </w:tcPr>
          <w:p w:rsidR="00126AF3" w:rsidRDefault="00126AF3">
            <w:pPr>
              <w:rPr>
                <w:rFonts w:ascii="Arial" w:hAnsi="Arial" w:cs="Arial"/>
              </w:rPr>
            </w:pPr>
            <w:r>
              <w:rPr>
                <w:rFonts w:ascii="Arial" w:hAnsi="Arial" w:cs="Arial"/>
              </w:rPr>
              <w:t>Ruth Pezzack</w:t>
            </w:r>
          </w:p>
          <w:p w:rsidR="00874FD2" w:rsidRDefault="00874FD2">
            <w:pPr>
              <w:rPr>
                <w:rFonts w:ascii="Arial" w:hAnsi="Arial" w:cs="Arial"/>
              </w:rPr>
            </w:pPr>
          </w:p>
        </w:tc>
        <w:tc>
          <w:tcPr>
            <w:tcW w:w="2636" w:type="dxa"/>
            <w:tcBorders>
              <w:top w:val="nil"/>
              <w:left w:val="nil"/>
              <w:bottom w:val="single" w:sz="4" w:space="0" w:color="auto"/>
              <w:right w:val="nil"/>
            </w:tcBorders>
          </w:tcPr>
          <w:p w:rsidR="00126AF3" w:rsidRDefault="00126AF3" w:rsidP="003A0493">
            <w:pPr>
              <w:pStyle w:val="ListParagraph"/>
              <w:numPr>
                <w:ilvl w:val="0"/>
                <w:numId w:val="5"/>
              </w:numPr>
              <w:jc w:val="center"/>
              <w:rPr>
                <w:rFonts w:ascii="Arial" w:hAnsi="Arial" w:cs="Arial"/>
              </w:rPr>
            </w:pPr>
            <w:r>
              <w:rPr>
                <w:rFonts w:ascii="Arial" w:hAnsi="Arial" w:cs="Arial"/>
              </w:rPr>
              <w:t>Quite common.</w:t>
            </w:r>
          </w:p>
        </w:tc>
      </w:tr>
      <w:tr w:rsidR="00563FDA" w:rsidRPr="008404D1" w:rsidTr="005367ED">
        <w:tc>
          <w:tcPr>
            <w:tcW w:w="2802"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River otter</w:t>
            </w:r>
          </w:p>
          <w:p w:rsidR="00126AF3" w:rsidRPr="00174A4F" w:rsidRDefault="00126AF3">
            <w:pPr>
              <w:rPr>
                <w:rFonts w:ascii="Arial" w:hAnsi="Arial" w:cs="Arial"/>
                <w:i/>
              </w:rPr>
            </w:pPr>
            <w:r>
              <w:rPr>
                <w:rFonts w:ascii="Arial" w:hAnsi="Arial" w:cs="Arial"/>
              </w:rPr>
              <w:t xml:space="preserve">  (</w:t>
            </w:r>
            <w:r w:rsidR="004C61AC">
              <w:rPr>
                <w:rFonts w:ascii="Arial" w:hAnsi="Arial" w:cs="Arial"/>
                <w:i/>
              </w:rPr>
              <w:t>Lutra c</w:t>
            </w:r>
            <w:r w:rsidRPr="00174A4F">
              <w:rPr>
                <w:rFonts w:ascii="Arial" w:hAnsi="Arial" w:cs="Arial"/>
                <w:i/>
              </w:rPr>
              <w:t>anadensis)</w:t>
            </w:r>
          </w:p>
          <w:p w:rsidR="00126AF3" w:rsidRDefault="00126AF3">
            <w:pPr>
              <w:rPr>
                <w:rFonts w:ascii="Arial" w:hAnsi="Arial" w:cs="Arial"/>
              </w:rPr>
            </w:pPr>
          </w:p>
        </w:tc>
        <w:tc>
          <w:tcPr>
            <w:tcW w:w="3118" w:type="dxa"/>
            <w:tcBorders>
              <w:top w:val="single" w:sz="4" w:space="0" w:color="auto"/>
              <w:left w:val="nil"/>
              <w:bottom w:val="nil"/>
              <w:right w:val="nil"/>
            </w:tcBorders>
          </w:tcPr>
          <w:p w:rsidR="00126AF3" w:rsidRPr="008404D1" w:rsidRDefault="00126AF3">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126AF3" w:rsidRPr="008404D1" w:rsidRDefault="00126AF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Burt and Grossenheider (1952),</w:t>
            </w:r>
            <w:r w:rsidR="0009307A">
              <w:rPr>
                <w:rFonts w:ascii="Arial" w:hAnsi="Arial" w:cs="Arial"/>
              </w:rPr>
              <w:t xml:space="preserve">Carpentier (1987), </w:t>
            </w:r>
            <w:r w:rsidR="00C51F5B">
              <w:rPr>
                <w:rFonts w:ascii="Arial" w:hAnsi="Arial" w:cs="Arial"/>
              </w:rPr>
              <w:t xml:space="preserve">Novak et al. (1987),  </w:t>
            </w:r>
            <w:r w:rsidR="0099724D">
              <w:rPr>
                <w:rFonts w:ascii="Arial" w:hAnsi="Arial" w:cs="Arial"/>
              </w:rPr>
              <w:t xml:space="preserve">Dobbyn (1994), </w:t>
            </w:r>
            <w:r>
              <w:rPr>
                <w:rFonts w:ascii="Arial" w:hAnsi="Arial" w:cs="Arial"/>
              </w:rPr>
              <w:t>JLA (2009)</w:t>
            </w:r>
          </w:p>
          <w:p w:rsidR="00126AF3" w:rsidRPr="008404D1" w:rsidRDefault="00126AF3">
            <w:pPr>
              <w:rPr>
                <w:rFonts w:ascii="Arial" w:hAnsi="Arial" w:cs="Arial"/>
              </w:rPr>
            </w:pPr>
          </w:p>
        </w:tc>
        <w:tc>
          <w:tcPr>
            <w:tcW w:w="2636" w:type="dxa"/>
            <w:tcBorders>
              <w:top w:val="single" w:sz="4" w:space="0" w:color="auto"/>
              <w:left w:val="nil"/>
              <w:bottom w:val="nil"/>
              <w:right w:val="nil"/>
            </w:tcBorders>
          </w:tcPr>
          <w:p w:rsidR="00126AF3" w:rsidRPr="00BA7414" w:rsidRDefault="00126AF3" w:rsidP="00272B4D">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Historic</w:t>
            </w:r>
          </w:p>
          <w:p w:rsidR="00126AF3" w:rsidRDefault="00126AF3">
            <w:pPr>
              <w:rPr>
                <w:rFonts w:ascii="Arial" w:hAnsi="Arial" w:cs="Arial"/>
              </w:rPr>
            </w:pP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lastRenderedPageBreak/>
              <w:t>Casement Island</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Anecdotal</w:t>
            </w:r>
          </w:p>
        </w:tc>
        <w:tc>
          <w:tcPr>
            <w:tcW w:w="2636" w:type="dxa"/>
            <w:tcBorders>
              <w:top w:val="nil"/>
              <w:left w:val="nil"/>
              <w:bottom w:val="nil"/>
              <w:right w:val="nil"/>
            </w:tcBorders>
          </w:tcPr>
          <w:p w:rsidR="00126AF3" w:rsidRDefault="00126AF3" w:rsidP="00017276">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January, 2006</w:t>
            </w:r>
          </w:p>
          <w:p w:rsidR="00126AF3" w:rsidRDefault="00126AF3">
            <w:pPr>
              <w:rPr>
                <w:rFonts w:ascii="Arial" w:hAnsi="Arial" w:cs="Arial"/>
              </w:rPr>
            </w:pP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t>Centre Island</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Ruth Pezzack</w:t>
            </w:r>
          </w:p>
        </w:tc>
        <w:tc>
          <w:tcPr>
            <w:tcW w:w="2636" w:type="dxa"/>
            <w:tcBorders>
              <w:top w:val="nil"/>
              <w:left w:val="nil"/>
              <w:bottom w:val="nil"/>
              <w:right w:val="nil"/>
            </w:tcBorders>
          </w:tcPr>
          <w:p w:rsidR="00126AF3" w:rsidRDefault="00126AF3" w:rsidP="003A0493">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August 12, 2009</w:t>
            </w:r>
          </w:p>
          <w:p w:rsidR="00126AF3" w:rsidRPr="008404D1" w:rsidRDefault="00126AF3">
            <w:pPr>
              <w:rPr>
                <w:rFonts w:ascii="Arial" w:hAnsi="Arial" w:cs="Arial"/>
              </w:rPr>
            </w:pPr>
          </w:p>
        </w:tc>
        <w:tc>
          <w:tcPr>
            <w:tcW w:w="2552" w:type="dxa"/>
            <w:tcBorders>
              <w:top w:val="nil"/>
              <w:left w:val="nil"/>
              <w:bottom w:val="nil"/>
              <w:right w:val="nil"/>
            </w:tcBorders>
          </w:tcPr>
          <w:p w:rsidR="00126AF3" w:rsidRPr="008404D1" w:rsidRDefault="00126AF3">
            <w:pPr>
              <w:rPr>
                <w:rFonts w:ascii="Arial" w:hAnsi="Arial" w:cs="Arial"/>
              </w:rPr>
            </w:pPr>
            <w:r>
              <w:rPr>
                <w:rFonts w:ascii="Arial" w:hAnsi="Arial" w:cs="Arial"/>
              </w:rPr>
              <w:t>Narrows (south end)</w:t>
            </w:r>
          </w:p>
        </w:tc>
        <w:tc>
          <w:tcPr>
            <w:tcW w:w="2294" w:type="dxa"/>
            <w:tcBorders>
              <w:top w:val="nil"/>
              <w:left w:val="nil"/>
              <w:bottom w:val="nil"/>
              <w:right w:val="nil"/>
            </w:tcBorders>
          </w:tcPr>
          <w:p w:rsidR="00126AF3" w:rsidRPr="008404D1" w:rsidRDefault="00126AF3">
            <w:pPr>
              <w:rPr>
                <w:rFonts w:ascii="Arial" w:hAnsi="Arial" w:cs="Arial"/>
              </w:rPr>
            </w:pPr>
            <w:r>
              <w:rPr>
                <w:rFonts w:ascii="Arial" w:hAnsi="Arial" w:cs="Arial"/>
              </w:rPr>
              <w:t>Steven Kerr</w:t>
            </w:r>
          </w:p>
        </w:tc>
        <w:tc>
          <w:tcPr>
            <w:tcW w:w="2636" w:type="dxa"/>
            <w:tcBorders>
              <w:top w:val="nil"/>
              <w:left w:val="nil"/>
              <w:bottom w:val="nil"/>
              <w:right w:val="nil"/>
            </w:tcBorders>
          </w:tcPr>
          <w:p w:rsidR="00126AF3" w:rsidRDefault="00126AF3" w:rsidP="00BA7414">
            <w:pPr>
              <w:pStyle w:val="ListParagraph"/>
              <w:numPr>
                <w:ilvl w:val="0"/>
                <w:numId w:val="5"/>
              </w:numPr>
              <w:rPr>
                <w:rFonts w:ascii="Arial" w:hAnsi="Arial" w:cs="Arial"/>
              </w:rPr>
            </w:pPr>
            <w:r>
              <w:rPr>
                <w:rFonts w:ascii="Arial" w:hAnsi="Arial" w:cs="Arial"/>
              </w:rPr>
              <w:t>Animal observed swimming.</w:t>
            </w:r>
          </w:p>
          <w:p w:rsidR="00126AF3" w:rsidRPr="00BA7414" w:rsidRDefault="00126AF3" w:rsidP="00BA7414">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July, 2010</w:t>
            </w:r>
          </w:p>
          <w:p w:rsidR="00126AF3" w:rsidRDefault="00126AF3">
            <w:pPr>
              <w:rPr>
                <w:rFonts w:ascii="Arial" w:hAnsi="Arial" w:cs="Arial"/>
              </w:rPr>
            </w:pP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t>Little Jack Lake</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Ruth Pezzack</w:t>
            </w:r>
          </w:p>
        </w:tc>
        <w:tc>
          <w:tcPr>
            <w:tcW w:w="2636" w:type="dxa"/>
            <w:tcBorders>
              <w:top w:val="nil"/>
              <w:left w:val="nil"/>
              <w:bottom w:val="nil"/>
              <w:right w:val="nil"/>
            </w:tcBorders>
          </w:tcPr>
          <w:p w:rsidR="00126AF3" w:rsidRDefault="00126AF3" w:rsidP="00757741">
            <w:pPr>
              <w:pStyle w:val="ListParagraph"/>
              <w:numPr>
                <w:ilvl w:val="0"/>
                <w:numId w:val="5"/>
              </w:numPr>
              <w:jc w:val="center"/>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October 16, 2010</w:t>
            </w:r>
          </w:p>
          <w:p w:rsidR="00126AF3" w:rsidRPr="008404D1" w:rsidRDefault="00126AF3">
            <w:pPr>
              <w:rPr>
                <w:rFonts w:ascii="Arial" w:hAnsi="Arial" w:cs="Arial"/>
              </w:rPr>
            </w:pPr>
          </w:p>
        </w:tc>
        <w:tc>
          <w:tcPr>
            <w:tcW w:w="2552" w:type="dxa"/>
            <w:tcBorders>
              <w:top w:val="nil"/>
              <w:left w:val="nil"/>
              <w:bottom w:val="nil"/>
              <w:right w:val="nil"/>
            </w:tcBorders>
          </w:tcPr>
          <w:p w:rsidR="00126AF3" w:rsidRPr="008404D1" w:rsidRDefault="00126AF3">
            <w:pPr>
              <w:rPr>
                <w:rFonts w:ascii="Arial" w:hAnsi="Arial" w:cs="Arial"/>
              </w:rPr>
            </w:pPr>
            <w:r>
              <w:rPr>
                <w:rFonts w:ascii="Arial" w:hAnsi="Arial" w:cs="Arial"/>
              </w:rPr>
              <w:t>McCoy Bay</w:t>
            </w:r>
          </w:p>
        </w:tc>
        <w:tc>
          <w:tcPr>
            <w:tcW w:w="2294" w:type="dxa"/>
            <w:tcBorders>
              <w:top w:val="nil"/>
              <w:left w:val="nil"/>
              <w:bottom w:val="nil"/>
              <w:right w:val="nil"/>
            </w:tcBorders>
          </w:tcPr>
          <w:p w:rsidR="00126AF3" w:rsidRPr="008404D1" w:rsidRDefault="00126AF3">
            <w:pPr>
              <w:rPr>
                <w:rFonts w:ascii="Arial" w:hAnsi="Arial" w:cs="Arial"/>
              </w:rPr>
            </w:pPr>
            <w:r>
              <w:rPr>
                <w:rFonts w:ascii="Arial" w:hAnsi="Arial" w:cs="Arial"/>
              </w:rPr>
              <w:t>Greg Herring</w:t>
            </w:r>
          </w:p>
        </w:tc>
        <w:tc>
          <w:tcPr>
            <w:tcW w:w="2636" w:type="dxa"/>
            <w:tcBorders>
              <w:top w:val="nil"/>
              <w:left w:val="nil"/>
              <w:bottom w:val="nil"/>
              <w:right w:val="nil"/>
            </w:tcBorders>
          </w:tcPr>
          <w:p w:rsidR="00126AF3" w:rsidRDefault="00126AF3" w:rsidP="00BA7414">
            <w:pPr>
              <w:pStyle w:val="ListParagraph"/>
              <w:numPr>
                <w:ilvl w:val="0"/>
                <w:numId w:val="5"/>
              </w:numPr>
              <w:rPr>
                <w:rFonts w:ascii="Arial" w:hAnsi="Arial" w:cs="Arial"/>
              </w:rPr>
            </w:pPr>
            <w:r>
              <w:rPr>
                <w:rFonts w:ascii="Arial" w:hAnsi="Arial" w:cs="Arial"/>
              </w:rPr>
              <w:t>Animal observed in late afternoon.</w:t>
            </w:r>
          </w:p>
          <w:p w:rsidR="00126AF3" w:rsidRPr="00BA7414" w:rsidRDefault="00126AF3" w:rsidP="00BA7414">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26AF3" w:rsidRDefault="00126AF3" w:rsidP="001A1A81">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April 26, 2011</w:t>
            </w:r>
          </w:p>
          <w:p w:rsidR="00126AF3" w:rsidRDefault="00126AF3">
            <w:pPr>
              <w:rPr>
                <w:rFonts w:ascii="Arial" w:hAnsi="Arial" w:cs="Arial"/>
              </w:rPr>
            </w:pP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t>Not recorded</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Bob Bowles, Neill Lanz and Denyse Martial</w:t>
            </w:r>
          </w:p>
          <w:p w:rsidR="00126AF3" w:rsidRPr="005D0C4C" w:rsidRDefault="00126AF3">
            <w:pPr>
              <w:rPr>
                <w:rFonts w:ascii="Arial" w:hAnsi="Arial" w:cs="Arial"/>
              </w:rPr>
            </w:pPr>
          </w:p>
        </w:tc>
        <w:tc>
          <w:tcPr>
            <w:tcW w:w="2636" w:type="dxa"/>
            <w:tcBorders>
              <w:top w:val="nil"/>
              <w:left w:val="nil"/>
              <w:bottom w:val="nil"/>
              <w:right w:val="nil"/>
            </w:tcBorders>
          </w:tcPr>
          <w:p w:rsidR="00126AF3" w:rsidRDefault="00126AF3" w:rsidP="005D0C4C">
            <w:pPr>
              <w:pStyle w:val="ListParagraph"/>
              <w:numPr>
                <w:ilvl w:val="0"/>
                <w:numId w:val="5"/>
              </w:numPr>
              <w:rPr>
                <w:rFonts w:ascii="Arial" w:hAnsi="Arial" w:cs="Arial"/>
              </w:rPr>
            </w:pPr>
            <w:r>
              <w:rPr>
                <w:rFonts w:ascii="Arial" w:hAnsi="Arial" w:cs="Arial"/>
              </w:rPr>
              <w:t>Animal was observed in the water.</w:t>
            </w:r>
          </w:p>
        </w:tc>
      </w:tr>
      <w:tr w:rsidR="00563FDA" w:rsidRPr="008404D1" w:rsidTr="005367ED">
        <w:tc>
          <w:tcPr>
            <w:tcW w:w="2802" w:type="dxa"/>
            <w:tcBorders>
              <w:top w:val="nil"/>
              <w:left w:val="nil"/>
              <w:bottom w:val="nil"/>
              <w:right w:val="nil"/>
            </w:tcBorders>
          </w:tcPr>
          <w:p w:rsidR="00126AF3" w:rsidRDefault="00126AF3" w:rsidP="001A1A81">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April 27, 2011</w:t>
            </w: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t>Not recorded</w:t>
            </w:r>
          </w:p>
          <w:p w:rsidR="00126AF3" w:rsidRDefault="00126AF3">
            <w:pPr>
              <w:rPr>
                <w:rFonts w:ascii="Arial" w:hAnsi="Arial" w:cs="Arial"/>
              </w:rPr>
            </w:pP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Bob Bowles, Neill Lanz, Denyse Martial and Ruth Pezzack</w:t>
            </w:r>
          </w:p>
          <w:p w:rsidR="00126AF3" w:rsidRDefault="00126AF3">
            <w:pPr>
              <w:rPr>
                <w:rFonts w:ascii="Arial" w:hAnsi="Arial" w:cs="Arial"/>
              </w:rPr>
            </w:pPr>
          </w:p>
        </w:tc>
        <w:tc>
          <w:tcPr>
            <w:tcW w:w="2636" w:type="dxa"/>
            <w:tcBorders>
              <w:top w:val="nil"/>
              <w:left w:val="nil"/>
              <w:bottom w:val="nil"/>
              <w:right w:val="nil"/>
            </w:tcBorders>
          </w:tcPr>
          <w:p w:rsidR="00126AF3" w:rsidRDefault="00126AF3" w:rsidP="007022B4">
            <w:pPr>
              <w:pStyle w:val="ListParagraph"/>
              <w:numPr>
                <w:ilvl w:val="0"/>
                <w:numId w:val="5"/>
              </w:numPr>
              <w:rPr>
                <w:rFonts w:ascii="Arial" w:hAnsi="Arial" w:cs="Arial"/>
              </w:rPr>
            </w:pPr>
            <w:r>
              <w:rPr>
                <w:rFonts w:ascii="Arial" w:hAnsi="Arial" w:cs="Arial"/>
              </w:rPr>
              <w:t xml:space="preserve">Pair of </w:t>
            </w:r>
            <w:proofErr w:type="gramStart"/>
            <w:r>
              <w:rPr>
                <w:rFonts w:ascii="Arial" w:hAnsi="Arial" w:cs="Arial"/>
              </w:rPr>
              <w:t>animals  observed</w:t>
            </w:r>
            <w:proofErr w:type="gramEnd"/>
            <w:r>
              <w:rPr>
                <w:rFonts w:ascii="Arial" w:hAnsi="Arial" w:cs="Arial"/>
              </w:rPr>
              <w:t xml:space="preserve"> – one had a fish in its mouth.</w:t>
            </w:r>
          </w:p>
        </w:tc>
      </w:tr>
      <w:tr w:rsidR="00563FDA" w:rsidRPr="008404D1" w:rsidTr="005367ED">
        <w:tc>
          <w:tcPr>
            <w:tcW w:w="2802" w:type="dxa"/>
            <w:tcBorders>
              <w:top w:val="nil"/>
              <w:left w:val="nil"/>
              <w:bottom w:val="nil"/>
              <w:right w:val="nil"/>
            </w:tcBorders>
          </w:tcPr>
          <w:p w:rsidR="000568FD" w:rsidRDefault="000568FD" w:rsidP="001A1A81">
            <w:pPr>
              <w:rPr>
                <w:rFonts w:ascii="Arial" w:hAnsi="Arial" w:cs="Arial"/>
              </w:rPr>
            </w:pPr>
          </w:p>
        </w:tc>
        <w:tc>
          <w:tcPr>
            <w:tcW w:w="3118" w:type="dxa"/>
            <w:tcBorders>
              <w:top w:val="nil"/>
              <w:left w:val="nil"/>
              <w:bottom w:val="nil"/>
              <w:right w:val="nil"/>
            </w:tcBorders>
          </w:tcPr>
          <w:p w:rsidR="000568FD" w:rsidRDefault="000568FD">
            <w:pPr>
              <w:rPr>
                <w:rFonts w:ascii="Arial" w:hAnsi="Arial" w:cs="Arial"/>
              </w:rPr>
            </w:pPr>
            <w:r>
              <w:rPr>
                <w:rFonts w:ascii="Arial" w:hAnsi="Arial" w:cs="Arial"/>
              </w:rPr>
              <w:t>June 2, 2013</w:t>
            </w:r>
          </w:p>
          <w:p w:rsidR="009549E2" w:rsidRDefault="009549E2">
            <w:pPr>
              <w:rPr>
                <w:rFonts w:ascii="Arial" w:hAnsi="Arial" w:cs="Arial"/>
              </w:rPr>
            </w:pPr>
          </w:p>
          <w:p w:rsidR="009549E2" w:rsidRDefault="009549E2">
            <w:pPr>
              <w:rPr>
                <w:rFonts w:ascii="Arial" w:hAnsi="Arial" w:cs="Arial"/>
              </w:rPr>
            </w:pPr>
          </w:p>
          <w:p w:rsidR="009549E2" w:rsidRDefault="009549E2">
            <w:pPr>
              <w:rPr>
                <w:rFonts w:ascii="Arial" w:hAnsi="Arial" w:cs="Arial"/>
              </w:rPr>
            </w:pPr>
            <w:r>
              <w:rPr>
                <w:rFonts w:ascii="Arial" w:hAnsi="Arial" w:cs="Arial"/>
              </w:rPr>
              <w:t>July, 2013</w:t>
            </w:r>
          </w:p>
          <w:p w:rsidR="004B30BF" w:rsidRDefault="004B30BF">
            <w:pPr>
              <w:rPr>
                <w:rFonts w:ascii="Arial" w:hAnsi="Arial" w:cs="Arial"/>
              </w:rPr>
            </w:pPr>
          </w:p>
          <w:p w:rsidR="004B30BF" w:rsidRDefault="004B30BF">
            <w:pPr>
              <w:rPr>
                <w:rFonts w:ascii="Arial" w:hAnsi="Arial" w:cs="Arial"/>
              </w:rPr>
            </w:pPr>
          </w:p>
          <w:p w:rsidR="004B30BF" w:rsidRDefault="004B30BF">
            <w:pPr>
              <w:rPr>
                <w:rFonts w:ascii="Arial" w:hAnsi="Arial" w:cs="Arial"/>
              </w:rPr>
            </w:pPr>
          </w:p>
          <w:p w:rsidR="004B30BF" w:rsidRDefault="004B30BF">
            <w:pPr>
              <w:rPr>
                <w:rFonts w:ascii="Arial" w:hAnsi="Arial" w:cs="Arial"/>
              </w:rPr>
            </w:pPr>
            <w:r>
              <w:rPr>
                <w:rFonts w:ascii="Arial" w:hAnsi="Arial" w:cs="Arial"/>
              </w:rPr>
              <w:t>October 2, 2013</w:t>
            </w:r>
          </w:p>
          <w:p w:rsidR="009C268D" w:rsidRDefault="009C268D">
            <w:pPr>
              <w:rPr>
                <w:rFonts w:ascii="Arial" w:hAnsi="Arial" w:cs="Arial"/>
              </w:rPr>
            </w:pPr>
          </w:p>
          <w:p w:rsidR="009C268D" w:rsidRDefault="009C268D">
            <w:pPr>
              <w:rPr>
                <w:rFonts w:ascii="Arial" w:hAnsi="Arial" w:cs="Arial"/>
              </w:rPr>
            </w:pPr>
          </w:p>
          <w:p w:rsidR="009C268D" w:rsidRDefault="009C268D">
            <w:pPr>
              <w:rPr>
                <w:rFonts w:ascii="Arial" w:hAnsi="Arial" w:cs="Arial"/>
              </w:rPr>
            </w:pPr>
            <w:r>
              <w:rPr>
                <w:rFonts w:ascii="Arial" w:hAnsi="Arial" w:cs="Arial"/>
              </w:rPr>
              <w:t>October 11, 2014</w:t>
            </w:r>
          </w:p>
          <w:p w:rsidR="000568FD" w:rsidRDefault="000568FD">
            <w:pPr>
              <w:rPr>
                <w:rFonts w:ascii="Arial" w:hAnsi="Arial" w:cs="Arial"/>
              </w:rPr>
            </w:pPr>
          </w:p>
        </w:tc>
        <w:tc>
          <w:tcPr>
            <w:tcW w:w="2552" w:type="dxa"/>
            <w:tcBorders>
              <w:top w:val="nil"/>
              <w:left w:val="nil"/>
              <w:bottom w:val="nil"/>
              <w:right w:val="nil"/>
            </w:tcBorders>
          </w:tcPr>
          <w:p w:rsidR="000568FD" w:rsidRDefault="000568FD">
            <w:pPr>
              <w:rPr>
                <w:rFonts w:ascii="Arial" w:hAnsi="Arial" w:cs="Arial"/>
              </w:rPr>
            </w:pPr>
            <w:r>
              <w:rPr>
                <w:rFonts w:ascii="Arial" w:hAnsi="Arial" w:cs="Arial"/>
              </w:rPr>
              <w:t>McCoy Road</w:t>
            </w:r>
          </w:p>
          <w:p w:rsidR="009549E2" w:rsidRDefault="009549E2">
            <w:pPr>
              <w:rPr>
                <w:rFonts w:ascii="Arial" w:hAnsi="Arial" w:cs="Arial"/>
              </w:rPr>
            </w:pPr>
          </w:p>
          <w:p w:rsidR="009549E2" w:rsidRDefault="009549E2">
            <w:pPr>
              <w:rPr>
                <w:rFonts w:ascii="Arial" w:hAnsi="Arial" w:cs="Arial"/>
              </w:rPr>
            </w:pPr>
          </w:p>
          <w:p w:rsidR="009549E2" w:rsidRDefault="009549E2">
            <w:pPr>
              <w:rPr>
                <w:rFonts w:ascii="Arial" w:hAnsi="Arial" w:cs="Arial"/>
              </w:rPr>
            </w:pPr>
            <w:r>
              <w:rPr>
                <w:rFonts w:ascii="Arial" w:hAnsi="Arial" w:cs="Arial"/>
              </w:rPr>
              <w:t>Brooks Bay</w:t>
            </w:r>
          </w:p>
          <w:p w:rsidR="004B30BF" w:rsidRDefault="004B30BF">
            <w:pPr>
              <w:rPr>
                <w:rFonts w:ascii="Arial" w:hAnsi="Arial" w:cs="Arial"/>
              </w:rPr>
            </w:pPr>
          </w:p>
          <w:p w:rsidR="004B30BF" w:rsidRDefault="004B30BF">
            <w:pPr>
              <w:rPr>
                <w:rFonts w:ascii="Arial" w:hAnsi="Arial" w:cs="Arial"/>
              </w:rPr>
            </w:pPr>
          </w:p>
          <w:p w:rsidR="004B30BF" w:rsidRDefault="004B30BF">
            <w:pPr>
              <w:rPr>
                <w:rFonts w:ascii="Arial" w:hAnsi="Arial" w:cs="Arial"/>
              </w:rPr>
            </w:pPr>
          </w:p>
          <w:p w:rsidR="009C268D" w:rsidRDefault="004B30BF">
            <w:pPr>
              <w:rPr>
                <w:rFonts w:ascii="Arial" w:hAnsi="Arial" w:cs="Arial"/>
              </w:rPr>
            </w:pPr>
            <w:r>
              <w:rPr>
                <w:rFonts w:ascii="Arial" w:hAnsi="Arial" w:cs="Arial"/>
              </w:rPr>
              <w:t>Robbins Bay</w:t>
            </w:r>
          </w:p>
          <w:p w:rsidR="004B30BF" w:rsidRDefault="004B30BF">
            <w:pPr>
              <w:rPr>
                <w:rFonts w:ascii="Arial" w:hAnsi="Arial" w:cs="Arial"/>
              </w:rPr>
            </w:pPr>
            <w:r>
              <w:rPr>
                <w:rFonts w:ascii="Arial" w:hAnsi="Arial" w:cs="Arial"/>
              </w:rPr>
              <w:t xml:space="preserve"> (west sid</w:t>
            </w:r>
            <w:r w:rsidRPr="009C268D">
              <w:rPr>
                <w:rFonts w:ascii="Arial" w:hAnsi="Arial" w:cs="Arial"/>
                <w:b/>
              </w:rPr>
              <w:t>e</w:t>
            </w:r>
            <w:r>
              <w:rPr>
                <w:rFonts w:ascii="Arial" w:hAnsi="Arial" w:cs="Arial"/>
              </w:rPr>
              <w:t>)</w:t>
            </w:r>
          </w:p>
          <w:p w:rsidR="009C268D" w:rsidRDefault="009C268D">
            <w:pPr>
              <w:rPr>
                <w:rFonts w:ascii="Arial" w:hAnsi="Arial" w:cs="Arial"/>
              </w:rPr>
            </w:pPr>
          </w:p>
          <w:p w:rsidR="009C268D" w:rsidRDefault="009C268D">
            <w:pPr>
              <w:rPr>
                <w:rFonts w:ascii="Arial" w:hAnsi="Arial" w:cs="Arial"/>
              </w:rPr>
            </w:pPr>
            <w:r>
              <w:rPr>
                <w:rFonts w:ascii="Arial" w:hAnsi="Arial" w:cs="Arial"/>
              </w:rPr>
              <w:t>Raathbun Bay</w:t>
            </w:r>
          </w:p>
          <w:p w:rsidR="009C268D" w:rsidRDefault="009C268D">
            <w:pPr>
              <w:rPr>
                <w:rFonts w:ascii="Arial" w:hAnsi="Arial" w:cs="Arial"/>
              </w:rPr>
            </w:pPr>
            <w:r>
              <w:rPr>
                <w:rFonts w:ascii="Arial" w:hAnsi="Arial" w:cs="Arial"/>
              </w:rPr>
              <w:t>(north shore)</w:t>
            </w:r>
          </w:p>
          <w:p w:rsidR="009C268D" w:rsidRDefault="009C268D">
            <w:pPr>
              <w:rPr>
                <w:rFonts w:ascii="Arial" w:hAnsi="Arial" w:cs="Arial"/>
              </w:rPr>
            </w:pPr>
          </w:p>
        </w:tc>
        <w:tc>
          <w:tcPr>
            <w:tcW w:w="2294" w:type="dxa"/>
            <w:tcBorders>
              <w:top w:val="nil"/>
              <w:left w:val="nil"/>
              <w:bottom w:val="nil"/>
              <w:right w:val="nil"/>
            </w:tcBorders>
          </w:tcPr>
          <w:p w:rsidR="000568FD" w:rsidRDefault="000568FD">
            <w:pPr>
              <w:rPr>
                <w:rFonts w:ascii="Arial" w:hAnsi="Arial" w:cs="Arial"/>
              </w:rPr>
            </w:pPr>
            <w:r>
              <w:rPr>
                <w:rFonts w:ascii="Arial" w:hAnsi="Arial" w:cs="Arial"/>
              </w:rPr>
              <w:t>Steven and Karen Kerr</w:t>
            </w:r>
          </w:p>
          <w:p w:rsidR="009549E2" w:rsidRDefault="009549E2">
            <w:pPr>
              <w:rPr>
                <w:rFonts w:ascii="Arial" w:hAnsi="Arial" w:cs="Arial"/>
              </w:rPr>
            </w:pPr>
          </w:p>
          <w:p w:rsidR="009549E2" w:rsidRDefault="009549E2">
            <w:pPr>
              <w:rPr>
                <w:rFonts w:ascii="Arial" w:hAnsi="Arial" w:cs="Arial"/>
              </w:rPr>
            </w:pPr>
            <w:r>
              <w:rPr>
                <w:rFonts w:ascii="Arial" w:hAnsi="Arial" w:cs="Arial"/>
              </w:rPr>
              <w:t>Sheelagh Hysenaj</w:t>
            </w:r>
          </w:p>
          <w:p w:rsidR="000568FD" w:rsidRDefault="000568FD">
            <w:pPr>
              <w:rPr>
                <w:rFonts w:ascii="Arial" w:hAnsi="Arial" w:cs="Arial"/>
              </w:rPr>
            </w:pPr>
          </w:p>
          <w:p w:rsidR="004B30BF" w:rsidRDefault="004B30BF">
            <w:pPr>
              <w:rPr>
                <w:rFonts w:ascii="Arial" w:hAnsi="Arial" w:cs="Arial"/>
              </w:rPr>
            </w:pPr>
          </w:p>
          <w:p w:rsidR="004B30BF" w:rsidRDefault="004B30BF">
            <w:pPr>
              <w:rPr>
                <w:rFonts w:ascii="Arial" w:hAnsi="Arial" w:cs="Arial"/>
              </w:rPr>
            </w:pPr>
          </w:p>
          <w:p w:rsidR="004B30BF" w:rsidRDefault="004B30BF">
            <w:pPr>
              <w:rPr>
                <w:rFonts w:ascii="Arial" w:hAnsi="Arial" w:cs="Arial"/>
              </w:rPr>
            </w:pPr>
            <w:r>
              <w:rPr>
                <w:rFonts w:ascii="Arial" w:hAnsi="Arial" w:cs="Arial"/>
              </w:rPr>
              <w:t>Rod Crawford</w:t>
            </w:r>
          </w:p>
          <w:p w:rsidR="009C268D" w:rsidRDefault="009C268D">
            <w:pPr>
              <w:rPr>
                <w:rFonts w:ascii="Arial" w:hAnsi="Arial" w:cs="Arial"/>
              </w:rPr>
            </w:pPr>
          </w:p>
          <w:p w:rsidR="009C268D" w:rsidRDefault="009C268D">
            <w:pPr>
              <w:rPr>
                <w:rFonts w:ascii="Arial" w:hAnsi="Arial" w:cs="Arial"/>
              </w:rPr>
            </w:pPr>
          </w:p>
          <w:p w:rsidR="009C268D" w:rsidRDefault="009C268D">
            <w:pPr>
              <w:rPr>
                <w:rFonts w:ascii="Arial" w:hAnsi="Arial" w:cs="Arial"/>
              </w:rPr>
            </w:pPr>
            <w:r>
              <w:rPr>
                <w:rFonts w:ascii="Arial" w:hAnsi="Arial" w:cs="Arial"/>
              </w:rPr>
              <w:t xml:space="preserve">Steven Kerr </w:t>
            </w:r>
          </w:p>
        </w:tc>
        <w:tc>
          <w:tcPr>
            <w:tcW w:w="2636" w:type="dxa"/>
            <w:tcBorders>
              <w:top w:val="nil"/>
              <w:left w:val="nil"/>
              <w:bottom w:val="nil"/>
              <w:right w:val="nil"/>
            </w:tcBorders>
          </w:tcPr>
          <w:p w:rsidR="000568FD" w:rsidRDefault="000568FD" w:rsidP="000568FD">
            <w:pPr>
              <w:pStyle w:val="ListParagraph"/>
              <w:numPr>
                <w:ilvl w:val="0"/>
                <w:numId w:val="5"/>
              </w:numPr>
              <w:rPr>
                <w:rFonts w:ascii="Arial" w:hAnsi="Arial" w:cs="Arial"/>
              </w:rPr>
            </w:pPr>
            <w:r>
              <w:rPr>
                <w:rFonts w:ascii="Arial" w:hAnsi="Arial" w:cs="Arial"/>
              </w:rPr>
              <w:t>Near a small wetland.</w:t>
            </w:r>
          </w:p>
          <w:p w:rsidR="009549E2" w:rsidRDefault="009549E2" w:rsidP="009549E2">
            <w:pPr>
              <w:rPr>
                <w:rFonts w:ascii="Arial" w:hAnsi="Arial" w:cs="Arial"/>
              </w:rPr>
            </w:pPr>
          </w:p>
          <w:p w:rsidR="009549E2" w:rsidRDefault="009549E2" w:rsidP="009549E2">
            <w:pPr>
              <w:pStyle w:val="ListParagraph"/>
              <w:numPr>
                <w:ilvl w:val="0"/>
                <w:numId w:val="5"/>
              </w:numPr>
              <w:rPr>
                <w:rFonts w:ascii="Arial" w:hAnsi="Arial" w:cs="Arial"/>
              </w:rPr>
            </w:pPr>
            <w:r>
              <w:rPr>
                <w:rFonts w:ascii="Arial" w:hAnsi="Arial" w:cs="Arial"/>
              </w:rPr>
              <w:t>Animal observed swimming – photo taken.</w:t>
            </w:r>
          </w:p>
          <w:p w:rsidR="004B30BF" w:rsidRPr="004B30BF" w:rsidRDefault="004B30BF" w:rsidP="004B30BF">
            <w:pPr>
              <w:pStyle w:val="ListParagraph"/>
              <w:rPr>
                <w:rFonts w:ascii="Arial" w:hAnsi="Arial" w:cs="Arial"/>
              </w:rPr>
            </w:pPr>
          </w:p>
          <w:p w:rsidR="004B30BF" w:rsidRDefault="004B30BF" w:rsidP="009549E2">
            <w:pPr>
              <w:pStyle w:val="ListParagraph"/>
              <w:numPr>
                <w:ilvl w:val="0"/>
                <w:numId w:val="5"/>
              </w:numPr>
              <w:rPr>
                <w:rFonts w:ascii="Arial" w:hAnsi="Arial" w:cs="Arial"/>
              </w:rPr>
            </w:pPr>
            <w:r>
              <w:rPr>
                <w:rFonts w:ascii="Arial" w:hAnsi="Arial" w:cs="Arial"/>
              </w:rPr>
              <w:t>Pair of otters fishing in the shallows.</w:t>
            </w:r>
          </w:p>
          <w:p w:rsidR="009549E2" w:rsidRDefault="009549E2" w:rsidP="009C268D">
            <w:pPr>
              <w:rPr>
                <w:rFonts w:ascii="Arial" w:hAnsi="Arial" w:cs="Arial"/>
              </w:rPr>
            </w:pPr>
          </w:p>
          <w:p w:rsidR="009C268D" w:rsidRPr="009C268D" w:rsidRDefault="009C268D" w:rsidP="009C268D">
            <w:pPr>
              <w:jc w:val="center"/>
              <w:rPr>
                <w:rFonts w:ascii="Arial" w:hAnsi="Arial" w:cs="Arial"/>
              </w:rPr>
            </w:pPr>
            <w:r>
              <w:rPr>
                <w:rFonts w:ascii="Arial" w:hAnsi="Arial" w:cs="Arial"/>
              </w:rPr>
              <w:t>-</w:t>
            </w:r>
          </w:p>
        </w:tc>
      </w:tr>
      <w:tr w:rsidR="00683C96" w:rsidRPr="008404D1" w:rsidTr="00C16EC5">
        <w:tc>
          <w:tcPr>
            <w:tcW w:w="2802" w:type="dxa"/>
            <w:tcBorders>
              <w:top w:val="nil"/>
              <w:left w:val="nil"/>
              <w:bottom w:val="nil"/>
              <w:right w:val="nil"/>
            </w:tcBorders>
          </w:tcPr>
          <w:p w:rsidR="00683C96" w:rsidRDefault="00683C96" w:rsidP="001A1A81">
            <w:pPr>
              <w:rPr>
                <w:rFonts w:ascii="Arial" w:hAnsi="Arial" w:cs="Arial"/>
              </w:rPr>
            </w:pPr>
          </w:p>
        </w:tc>
        <w:tc>
          <w:tcPr>
            <w:tcW w:w="3118" w:type="dxa"/>
            <w:tcBorders>
              <w:top w:val="nil"/>
              <w:left w:val="nil"/>
              <w:bottom w:val="nil"/>
              <w:right w:val="nil"/>
            </w:tcBorders>
          </w:tcPr>
          <w:p w:rsidR="00683C96" w:rsidRDefault="00683C96">
            <w:pPr>
              <w:rPr>
                <w:rFonts w:ascii="Arial" w:hAnsi="Arial" w:cs="Arial"/>
              </w:rPr>
            </w:pPr>
            <w:r>
              <w:rPr>
                <w:rFonts w:ascii="Arial" w:hAnsi="Arial" w:cs="Arial"/>
              </w:rPr>
              <w:t>August 7, 2014</w:t>
            </w:r>
          </w:p>
        </w:tc>
        <w:tc>
          <w:tcPr>
            <w:tcW w:w="2552" w:type="dxa"/>
            <w:tcBorders>
              <w:top w:val="nil"/>
              <w:left w:val="nil"/>
              <w:bottom w:val="nil"/>
              <w:right w:val="nil"/>
            </w:tcBorders>
          </w:tcPr>
          <w:p w:rsidR="00683C96" w:rsidRDefault="00683C96">
            <w:pPr>
              <w:rPr>
                <w:rFonts w:ascii="Arial" w:hAnsi="Arial" w:cs="Arial"/>
              </w:rPr>
            </w:pPr>
            <w:r>
              <w:rPr>
                <w:rFonts w:ascii="Arial" w:hAnsi="Arial" w:cs="Arial"/>
              </w:rPr>
              <w:t>East Bay</w:t>
            </w:r>
          </w:p>
          <w:p w:rsidR="00683C96" w:rsidRDefault="00683C96">
            <w:pPr>
              <w:rPr>
                <w:rFonts w:ascii="Arial" w:hAnsi="Arial" w:cs="Arial"/>
              </w:rPr>
            </w:pPr>
          </w:p>
        </w:tc>
        <w:tc>
          <w:tcPr>
            <w:tcW w:w="2294" w:type="dxa"/>
            <w:tcBorders>
              <w:top w:val="nil"/>
              <w:left w:val="nil"/>
              <w:bottom w:val="nil"/>
              <w:right w:val="nil"/>
            </w:tcBorders>
          </w:tcPr>
          <w:p w:rsidR="00683C96" w:rsidRDefault="00683C96" w:rsidP="00C16EC5">
            <w:pPr>
              <w:rPr>
                <w:rFonts w:ascii="Arial" w:hAnsi="Arial" w:cs="Arial"/>
              </w:rPr>
            </w:pPr>
            <w:r>
              <w:rPr>
                <w:rFonts w:ascii="Arial" w:hAnsi="Arial" w:cs="Arial"/>
              </w:rPr>
              <w:t>Daryl Aitken</w:t>
            </w:r>
          </w:p>
        </w:tc>
        <w:tc>
          <w:tcPr>
            <w:tcW w:w="2636" w:type="dxa"/>
            <w:tcBorders>
              <w:top w:val="nil"/>
              <w:left w:val="nil"/>
              <w:bottom w:val="nil"/>
              <w:right w:val="nil"/>
            </w:tcBorders>
          </w:tcPr>
          <w:p w:rsidR="00683C96" w:rsidRDefault="00683C96" w:rsidP="008A71BA">
            <w:pPr>
              <w:pStyle w:val="ListParagraph"/>
              <w:numPr>
                <w:ilvl w:val="0"/>
                <w:numId w:val="5"/>
              </w:numPr>
              <w:rPr>
                <w:rFonts w:ascii="Arial" w:hAnsi="Arial" w:cs="Arial"/>
              </w:rPr>
            </w:pPr>
            <w:r>
              <w:rPr>
                <w:rFonts w:ascii="Arial" w:hAnsi="Arial" w:cs="Arial"/>
              </w:rPr>
              <w:t>Animal in the water.</w:t>
            </w:r>
          </w:p>
        </w:tc>
      </w:tr>
      <w:tr w:rsidR="00C16EC5" w:rsidRPr="008404D1" w:rsidTr="00C16EC5">
        <w:tc>
          <w:tcPr>
            <w:tcW w:w="2802" w:type="dxa"/>
            <w:tcBorders>
              <w:top w:val="nil"/>
              <w:left w:val="nil"/>
              <w:bottom w:val="nil"/>
              <w:right w:val="nil"/>
            </w:tcBorders>
          </w:tcPr>
          <w:p w:rsidR="00C16EC5" w:rsidRDefault="00C16EC5" w:rsidP="001A1A81">
            <w:pPr>
              <w:rPr>
                <w:rFonts w:ascii="Arial" w:hAnsi="Arial" w:cs="Arial"/>
              </w:rPr>
            </w:pPr>
          </w:p>
        </w:tc>
        <w:tc>
          <w:tcPr>
            <w:tcW w:w="3118" w:type="dxa"/>
            <w:tcBorders>
              <w:top w:val="nil"/>
              <w:left w:val="nil"/>
              <w:bottom w:val="nil"/>
              <w:right w:val="nil"/>
            </w:tcBorders>
          </w:tcPr>
          <w:p w:rsidR="00C16EC5" w:rsidRDefault="00C16EC5">
            <w:pPr>
              <w:rPr>
                <w:rFonts w:ascii="Arial" w:hAnsi="Arial" w:cs="Arial"/>
              </w:rPr>
            </w:pPr>
            <w:r>
              <w:rPr>
                <w:rFonts w:ascii="Arial" w:hAnsi="Arial" w:cs="Arial"/>
              </w:rPr>
              <w:t>April 17, 2015</w:t>
            </w:r>
          </w:p>
          <w:p w:rsidR="00C16EC5" w:rsidRDefault="00C16EC5">
            <w:pPr>
              <w:rPr>
                <w:rFonts w:ascii="Arial" w:hAnsi="Arial" w:cs="Arial"/>
              </w:rPr>
            </w:pPr>
          </w:p>
        </w:tc>
        <w:tc>
          <w:tcPr>
            <w:tcW w:w="2552" w:type="dxa"/>
            <w:tcBorders>
              <w:top w:val="nil"/>
              <w:left w:val="nil"/>
              <w:bottom w:val="nil"/>
              <w:right w:val="nil"/>
            </w:tcBorders>
          </w:tcPr>
          <w:p w:rsidR="00C16EC5" w:rsidRDefault="00C16EC5">
            <w:pPr>
              <w:rPr>
                <w:rFonts w:ascii="Arial" w:hAnsi="Arial" w:cs="Arial"/>
              </w:rPr>
            </w:pPr>
            <w:r>
              <w:rPr>
                <w:rFonts w:ascii="Arial" w:hAnsi="Arial" w:cs="Arial"/>
              </w:rPr>
              <w:t>Brooks Bay</w:t>
            </w:r>
          </w:p>
        </w:tc>
        <w:tc>
          <w:tcPr>
            <w:tcW w:w="2294" w:type="dxa"/>
            <w:tcBorders>
              <w:top w:val="nil"/>
              <w:left w:val="nil"/>
              <w:bottom w:val="nil"/>
              <w:right w:val="nil"/>
            </w:tcBorders>
          </w:tcPr>
          <w:p w:rsidR="00C16EC5" w:rsidRDefault="00C16EC5" w:rsidP="00C16EC5">
            <w:pPr>
              <w:rPr>
                <w:rFonts w:ascii="Arial" w:hAnsi="Arial" w:cs="Arial"/>
              </w:rPr>
            </w:pPr>
            <w:r>
              <w:rPr>
                <w:rFonts w:ascii="Arial" w:hAnsi="Arial" w:cs="Arial"/>
              </w:rPr>
              <w:t>Sheelagh Hysenaj</w:t>
            </w:r>
          </w:p>
          <w:p w:rsidR="00C16EC5" w:rsidRDefault="00C16EC5">
            <w:pPr>
              <w:rPr>
                <w:rFonts w:ascii="Arial" w:hAnsi="Arial" w:cs="Arial"/>
              </w:rPr>
            </w:pPr>
          </w:p>
        </w:tc>
        <w:tc>
          <w:tcPr>
            <w:tcW w:w="2636" w:type="dxa"/>
            <w:tcBorders>
              <w:top w:val="nil"/>
              <w:left w:val="nil"/>
              <w:bottom w:val="nil"/>
              <w:right w:val="nil"/>
            </w:tcBorders>
          </w:tcPr>
          <w:p w:rsidR="00C16EC5" w:rsidRDefault="008A71BA" w:rsidP="008A71BA">
            <w:pPr>
              <w:pStyle w:val="ListParagraph"/>
              <w:numPr>
                <w:ilvl w:val="0"/>
                <w:numId w:val="5"/>
              </w:numPr>
              <w:rPr>
                <w:rFonts w:ascii="Arial" w:hAnsi="Arial" w:cs="Arial"/>
              </w:rPr>
            </w:pPr>
            <w:r>
              <w:rPr>
                <w:rFonts w:ascii="Arial" w:hAnsi="Arial" w:cs="Arial"/>
              </w:rPr>
              <w:t>One animal observed.</w:t>
            </w:r>
          </w:p>
        </w:tc>
      </w:tr>
      <w:tr w:rsidR="00ED1A54" w:rsidRPr="008404D1" w:rsidTr="006236D7">
        <w:tc>
          <w:tcPr>
            <w:tcW w:w="2802" w:type="dxa"/>
            <w:tcBorders>
              <w:top w:val="nil"/>
              <w:left w:val="nil"/>
              <w:bottom w:val="nil"/>
              <w:right w:val="nil"/>
            </w:tcBorders>
          </w:tcPr>
          <w:p w:rsidR="00ED1A54" w:rsidRDefault="00ED1A54" w:rsidP="001A1A81">
            <w:pPr>
              <w:rPr>
                <w:rFonts w:ascii="Arial" w:hAnsi="Arial" w:cs="Arial"/>
              </w:rPr>
            </w:pPr>
          </w:p>
        </w:tc>
        <w:tc>
          <w:tcPr>
            <w:tcW w:w="3118" w:type="dxa"/>
            <w:tcBorders>
              <w:top w:val="nil"/>
              <w:left w:val="nil"/>
              <w:bottom w:val="nil"/>
              <w:right w:val="nil"/>
            </w:tcBorders>
          </w:tcPr>
          <w:p w:rsidR="00ED1A54" w:rsidRDefault="00ED1A54">
            <w:pPr>
              <w:rPr>
                <w:rFonts w:ascii="Arial" w:hAnsi="Arial" w:cs="Arial"/>
              </w:rPr>
            </w:pPr>
          </w:p>
        </w:tc>
        <w:tc>
          <w:tcPr>
            <w:tcW w:w="2552" w:type="dxa"/>
            <w:tcBorders>
              <w:top w:val="nil"/>
              <w:left w:val="nil"/>
              <w:bottom w:val="nil"/>
              <w:right w:val="nil"/>
            </w:tcBorders>
          </w:tcPr>
          <w:p w:rsidR="00ED1A54" w:rsidRDefault="00ED1A54">
            <w:pPr>
              <w:rPr>
                <w:rFonts w:ascii="Arial" w:hAnsi="Arial" w:cs="Arial"/>
              </w:rPr>
            </w:pPr>
          </w:p>
        </w:tc>
        <w:tc>
          <w:tcPr>
            <w:tcW w:w="2294" w:type="dxa"/>
            <w:tcBorders>
              <w:top w:val="nil"/>
              <w:left w:val="nil"/>
              <w:bottom w:val="nil"/>
              <w:right w:val="nil"/>
            </w:tcBorders>
          </w:tcPr>
          <w:p w:rsidR="00ED1A54" w:rsidRDefault="00ED1A54" w:rsidP="00C16EC5">
            <w:pPr>
              <w:rPr>
                <w:rFonts w:ascii="Arial" w:hAnsi="Arial" w:cs="Arial"/>
              </w:rPr>
            </w:pPr>
          </w:p>
        </w:tc>
        <w:tc>
          <w:tcPr>
            <w:tcW w:w="2636" w:type="dxa"/>
            <w:tcBorders>
              <w:top w:val="nil"/>
              <w:left w:val="nil"/>
              <w:bottom w:val="nil"/>
              <w:right w:val="nil"/>
            </w:tcBorders>
          </w:tcPr>
          <w:p w:rsidR="00ED1A54" w:rsidRDefault="00ED1A54" w:rsidP="00ED1A54">
            <w:pPr>
              <w:pStyle w:val="ListParagraph"/>
              <w:ind w:left="360"/>
              <w:rPr>
                <w:rFonts w:ascii="Arial" w:hAnsi="Arial" w:cs="Arial"/>
              </w:rPr>
            </w:pPr>
          </w:p>
        </w:tc>
      </w:tr>
      <w:tr w:rsidR="00ED1A54" w:rsidRPr="008404D1" w:rsidTr="00796CDD">
        <w:tc>
          <w:tcPr>
            <w:tcW w:w="2802" w:type="dxa"/>
            <w:tcBorders>
              <w:top w:val="nil"/>
              <w:left w:val="nil"/>
              <w:bottom w:val="nil"/>
              <w:right w:val="nil"/>
            </w:tcBorders>
          </w:tcPr>
          <w:p w:rsidR="00ED1A54" w:rsidRDefault="00ED1A54" w:rsidP="001A1A81">
            <w:pPr>
              <w:rPr>
                <w:rFonts w:ascii="Arial" w:hAnsi="Arial" w:cs="Arial"/>
              </w:rPr>
            </w:pPr>
          </w:p>
        </w:tc>
        <w:tc>
          <w:tcPr>
            <w:tcW w:w="3118" w:type="dxa"/>
            <w:tcBorders>
              <w:top w:val="nil"/>
              <w:left w:val="nil"/>
              <w:bottom w:val="nil"/>
              <w:right w:val="nil"/>
            </w:tcBorders>
          </w:tcPr>
          <w:p w:rsidR="00ED1A54" w:rsidRDefault="00ED1A54">
            <w:pPr>
              <w:rPr>
                <w:rFonts w:ascii="Arial" w:hAnsi="Arial" w:cs="Arial"/>
              </w:rPr>
            </w:pPr>
            <w:r>
              <w:rPr>
                <w:rFonts w:ascii="Arial" w:hAnsi="Arial" w:cs="Arial"/>
              </w:rPr>
              <w:t>July 2015</w:t>
            </w:r>
          </w:p>
        </w:tc>
        <w:tc>
          <w:tcPr>
            <w:tcW w:w="2552" w:type="dxa"/>
            <w:tcBorders>
              <w:top w:val="nil"/>
              <w:left w:val="nil"/>
              <w:bottom w:val="nil"/>
              <w:right w:val="nil"/>
            </w:tcBorders>
          </w:tcPr>
          <w:p w:rsidR="00ED1A54" w:rsidRDefault="00ED1A54">
            <w:pPr>
              <w:rPr>
                <w:rFonts w:ascii="Arial" w:hAnsi="Arial" w:cs="Arial"/>
              </w:rPr>
            </w:pPr>
            <w:r>
              <w:rPr>
                <w:rFonts w:ascii="Arial" w:hAnsi="Arial" w:cs="Arial"/>
              </w:rPr>
              <w:t>Brooks Bay</w:t>
            </w:r>
          </w:p>
          <w:p w:rsidR="00ED1A54" w:rsidRDefault="00ED1A54">
            <w:pPr>
              <w:rPr>
                <w:rFonts w:ascii="Arial" w:hAnsi="Arial" w:cs="Arial"/>
              </w:rPr>
            </w:pPr>
          </w:p>
        </w:tc>
        <w:tc>
          <w:tcPr>
            <w:tcW w:w="2294" w:type="dxa"/>
            <w:tcBorders>
              <w:top w:val="nil"/>
              <w:left w:val="nil"/>
              <w:bottom w:val="nil"/>
              <w:right w:val="nil"/>
            </w:tcBorders>
          </w:tcPr>
          <w:p w:rsidR="00ED1A54" w:rsidRDefault="00ED1A54">
            <w:pPr>
              <w:rPr>
                <w:rFonts w:ascii="Arial" w:hAnsi="Arial" w:cs="Arial"/>
              </w:rPr>
            </w:pPr>
            <w:r>
              <w:rPr>
                <w:rFonts w:ascii="Arial" w:hAnsi="Arial" w:cs="Arial"/>
              </w:rPr>
              <w:t>Sheelagh Hysenaj</w:t>
            </w:r>
          </w:p>
        </w:tc>
        <w:tc>
          <w:tcPr>
            <w:tcW w:w="2636" w:type="dxa"/>
            <w:tcBorders>
              <w:top w:val="nil"/>
              <w:left w:val="nil"/>
              <w:bottom w:val="nil"/>
              <w:right w:val="nil"/>
            </w:tcBorders>
          </w:tcPr>
          <w:p w:rsidR="00ED1A54" w:rsidRDefault="006236D7" w:rsidP="00ED1A54">
            <w:pPr>
              <w:pStyle w:val="ListParagraph"/>
              <w:numPr>
                <w:ilvl w:val="0"/>
                <w:numId w:val="5"/>
              </w:numPr>
              <w:rPr>
                <w:rFonts w:ascii="Arial" w:hAnsi="Arial" w:cs="Arial"/>
              </w:rPr>
            </w:pPr>
            <w:r>
              <w:rPr>
                <w:rFonts w:ascii="Arial" w:hAnsi="Arial" w:cs="Arial"/>
              </w:rPr>
              <w:t>One adult with two YOY.</w:t>
            </w:r>
          </w:p>
          <w:p w:rsidR="006236D7" w:rsidRDefault="006236D7" w:rsidP="006236D7">
            <w:pPr>
              <w:pStyle w:val="ListParagraph"/>
              <w:ind w:left="360"/>
              <w:rPr>
                <w:rFonts w:ascii="Arial" w:hAnsi="Arial" w:cs="Arial"/>
              </w:rPr>
            </w:pPr>
          </w:p>
        </w:tc>
      </w:tr>
      <w:tr w:rsidR="00796CDD" w:rsidRPr="008404D1" w:rsidTr="00796CDD">
        <w:tc>
          <w:tcPr>
            <w:tcW w:w="2802" w:type="dxa"/>
            <w:tcBorders>
              <w:top w:val="nil"/>
              <w:left w:val="nil"/>
              <w:bottom w:val="nil"/>
              <w:right w:val="nil"/>
            </w:tcBorders>
          </w:tcPr>
          <w:p w:rsidR="00796CDD" w:rsidRDefault="00796CDD" w:rsidP="001A1A81">
            <w:pPr>
              <w:rPr>
                <w:rFonts w:ascii="Arial" w:hAnsi="Arial" w:cs="Arial"/>
              </w:rPr>
            </w:pPr>
          </w:p>
        </w:tc>
        <w:tc>
          <w:tcPr>
            <w:tcW w:w="3118" w:type="dxa"/>
            <w:tcBorders>
              <w:top w:val="nil"/>
              <w:left w:val="nil"/>
              <w:bottom w:val="nil"/>
              <w:right w:val="nil"/>
            </w:tcBorders>
          </w:tcPr>
          <w:p w:rsidR="00796CDD" w:rsidRDefault="00796CDD">
            <w:pPr>
              <w:rPr>
                <w:rFonts w:ascii="Arial" w:hAnsi="Arial" w:cs="Arial"/>
              </w:rPr>
            </w:pPr>
            <w:r>
              <w:rPr>
                <w:rFonts w:ascii="Arial" w:hAnsi="Arial" w:cs="Arial"/>
              </w:rPr>
              <w:t>June 8, 2016</w:t>
            </w:r>
          </w:p>
          <w:p w:rsidR="00796CDD" w:rsidRDefault="00796CDD">
            <w:pPr>
              <w:rPr>
                <w:rFonts w:ascii="Arial" w:hAnsi="Arial" w:cs="Arial"/>
              </w:rPr>
            </w:pPr>
          </w:p>
        </w:tc>
        <w:tc>
          <w:tcPr>
            <w:tcW w:w="2552" w:type="dxa"/>
            <w:tcBorders>
              <w:top w:val="nil"/>
              <w:left w:val="nil"/>
              <w:bottom w:val="nil"/>
              <w:right w:val="nil"/>
            </w:tcBorders>
          </w:tcPr>
          <w:p w:rsidR="00796CDD" w:rsidRDefault="00796CDD">
            <w:pPr>
              <w:rPr>
                <w:rFonts w:ascii="Arial" w:hAnsi="Arial" w:cs="Arial"/>
              </w:rPr>
            </w:pPr>
            <w:r>
              <w:rPr>
                <w:rFonts w:ascii="Arial" w:hAnsi="Arial" w:cs="Arial"/>
              </w:rPr>
              <w:t>Williams Bay</w:t>
            </w:r>
          </w:p>
        </w:tc>
        <w:tc>
          <w:tcPr>
            <w:tcW w:w="2294" w:type="dxa"/>
            <w:tcBorders>
              <w:top w:val="nil"/>
              <w:left w:val="nil"/>
              <w:bottom w:val="nil"/>
              <w:right w:val="nil"/>
            </w:tcBorders>
          </w:tcPr>
          <w:p w:rsidR="00796CDD" w:rsidRDefault="00796CDD">
            <w:pPr>
              <w:rPr>
                <w:rFonts w:ascii="Arial" w:hAnsi="Arial" w:cs="Arial"/>
              </w:rPr>
            </w:pPr>
            <w:r>
              <w:rPr>
                <w:rFonts w:ascii="Arial" w:hAnsi="Arial" w:cs="Arial"/>
              </w:rPr>
              <w:t>Neill Lanz</w:t>
            </w:r>
          </w:p>
        </w:tc>
        <w:tc>
          <w:tcPr>
            <w:tcW w:w="2636" w:type="dxa"/>
            <w:tcBorders>
              <w:top w:val="nil"/>
              <w:left w:val="nil"/>
              <w:bottom w:val="nil"/>
              <w:right w:val="nil"/>
            </w:tcBorders>
          </w:tcPr>
          <w:p w:rsidR="00796CDD" w:rsidRDefault="00796CDD" w:rsidP="00796CDD">
            <w:pPr>
              <w:pStyle w:val="ListParagraph"/>
              <w:numPr>
                <w:ilvl w:val="0"/>
                <w:numId w:val="5"/>
              </w:numPr>
              <w:rPr>
                <w:rFonts w:ascii="Arial" w:hAnsi="Arial" w:cs="Arial"/>
              </w:rPr>
            </w:pPr>
            <w:r>
              <w:rPr>
                <w:rFonts w:ascii="Arial" w:hAnsi="Arial" w:cs="Arial"/>
              </w:rPr>
              <w:t>Two animals (one quite large) observed swimming.</w:t>
            </w:r>
          </w:p>
          <w:p w:rsidR="00796CDD" w:rsidRDefault="00796CDD" w:rsidP="00796CDD">
            <w:pPr>
              <w:pStyle w:val="ListParagraph"/>
              <w:ind w:left="360"/>
              <w:rPr>
                <w:rFonts w:ascii="Arial" w:hAnsi="Arial" w:cs="Arial"/>
              </w:rPr>
            </w:pPr>
          </w:p>
        </w:tc>
      </w:tr>
      <w:tr w:rsidR="006F669E" w:rsidRPr="008404D1" w:rsidTr="00796CDD">
        <w:tc>
          <w:tcPr>
            <w:tcW w:w="2802" w:type="dxa"/>
            <w:tcBorders>
              <w:top w:val="nil"/>
              <w:left w:val="nil"/>
              <w:bottom w:val="nil"/>
              <w:right w:val="nil"/>
            </w:tcBorders>
          </w:tcPr>
          <w:p w:rsidR="006F669E" w:rsidRDefault="006F669E" w:rsidP="001A1A81">
            <w:pPr>
              <w:rPr>
                <w:rFonts w:ascii="Arial" w:hAnsi="Arial" w:cs="Arial"/>
              </w:rPr>
            </w:pPr>
          </w:p>
        </w:tc>
        <w:tc>
          <w:tcPr>
            <w:tcW w:w="3118" w:type="dxa"/>
            <w:tcBorders>
              <w:top w:val="nil"/>
              <w:left w:val="nil"/>
              <w:bottom w:val="nil"/>
              <w:right w:val="nil"/>
            </w:tcBorders>
          </w:tcPr>
          <w:p w:rsidR="006F669E" w:rsidRDefault="006F669E">
            <w:pPr>
              <w:rPr>
                <w:rFonts w:ascii="Arial" w:hAnsi="Arial" w:cs="Arial"/>
              </w:rPr>
            </w:pPr>
            <w:r>
              <w:rPr>
                <w:rFonts w:ascii="Arial" w:hAnsi="Arial" w:cs="Arial"/>
              </w:rPr>
              <w:t>June 17, 2017</w:t>
            </w:r>
          </w:p>
          <w:p w:rsidR="006F669E" w:rsidRDefault="006F669E">
            <w:pPr>
              <w:rPr>
                <w:rFonts w:ascii="Arial" w:hAnsi="Arial" w:cs="Arial"/>
              </w:rPr>
            </w:pPr>
          </w:p>
        </w:tc>
        <w:tc>
          <w:tcPr>
            <w:tcW w:w="2552" w:type="dxa"/>
            <w:tcBorders>
              <w:top w:val="nil"/>
              <w:left w:val="nil"/>
              <w:bottom w:val="nil"/>
              <w:right w:val="nil"/>
            </w:tcBorders>
          </w:tcPr>
          <w:p w:rsidR="006F669E" w:rsidRDefault="006F669E">
            <w:pPr>
              <w:rPr>
                <w:rFonts w:ascii="Arial" w:hAnsi="Arial" w:cs="Arial"/>
              </w:rPr>
            </w:pPr>
            <w:r>
              <w:rPr>
                <w:rFonts w:ascii="Arial" w:hAnsi="Arial" w:cs="Arial"/>
              </w:rPr>
              <w:t>Brooks Bay</w:t>
            </w:r>
          </w:p>
          <w:p w:rsidR="006F669E" w:rsidRDefault="006F669E">
            <w:pPr>
              <w:rPr>
                <w:rFonts w:ascii="Arial" w:hAnsi="Arial" w:cs="Arial"/>
              </w:rPr>
            </w:pPr>
            <w:r>
              <w:rPr>
                <w:rFonts w:ascii="Arial" w:hAnsi="Arial" w:cs="Arial"/>
              </w:rPr>
              <w:t>(west end)</w:t>
            </w:r>
          </w:p>
          <w:p w:rsidR="006F669E" w:rsidRDefault="006F669E">
            <w:pPr>
              <w:rPr>
                <w:rFonts w:ascii="Arial" w:hAnsi="Arial" w:cs="Arial"/>
              </w:rPr>
            </w:pPr>
          </w:p>
        </w:tc>
        <w:tc>
          <w:tcPr>
            <w:tcW w:w="2294" w:type="dxa"/>
            <w:tcBorders>
              <w:top w:val="nil"/>
              <w:left w:val="nil"/>
              <w:bottom w:val="nil"/>
              <w:right w:val="nil"/>
            </w:tcBorders>
          </w:tcPr>
          <w:p w:rsidR="006F669E" w:rsidRDefault="006F669E">
            <w:pPr>
              <w:rPr>
                <w:rFonts w:ascii="Arial" w:hAnsi="Arial" w:cs="Arial"/>
              </w:rPr>
            </w:pPr>
            <w:r>
              <w:rPr>
                <w:rFonts w:ascii="Arial" w:hAnsi="Arial" w:cs="Arial"/>
              </w:rPr>
              <w:t>Sheelagh Hysenaj</w:t>
            </w:r>
          </w:p>
        </w:tc>
        <w:tc>
          <w:tcPr>
            <w:tcW w:w="2636" w:type="dxa"/>
            <w:tcBorders>
              <w:top w:val="nil"/>
              <w:left w:val="nil"/>
              <w:bottom w:val="nil"/>
              <w:right w:val="nil"/>
            </w:tcBorders>
          </w:tcPr>
          <w:p w:rsidR="006F669E" w:rsidRDefault="006F669E" w:rsidP="006F669E">
            <w:pPr>
              <w:pStyle w:val="ListParagraph"/>
              <w:numPr>
                <w:ilvl w:val="0"/>
                <w:numId w:val="5"/>
              </w:numPr>
              <w:jc w:val="center"/>
              <w:rPr>
                <w:rFonts w:ascii="Arial" w:hAnsi="Arial" w:cs="Arial"/>
              </w:rPr>
            </w:pPr>
          </w:p>
        </w:tc>
      </w:tr>
      <w:tr w:rsidR="00563FDA" w:rsidRPr="008404D1" w:rsidTr="00796CDD">
        <w:tc>
          <w:tcPr>
            <w:tcW w:w="2802" w:type="dxa"/>
            <w:tcBorders>
              <w:top w:val="nil"/>
              <w:left w:val="nil"/>
              <w:bottom w:val="single" w:sz="4" w:space="0" w:color="auto"/>
              <w:right w:val="nil"/>
            </w:tcBorders>
          </w:tcPr>
          <w:p w:rsidR="00126AF3" w:rsidRDefault="00126AF3" w:rsidP="001A1A81">
            <w:pPr>
              <w:rPr>
                <w:rFonts w:ascii="Arial" w:hAnsi="Arial" w:cs="Arial"/>
              </w:rPr>
            </w:pPr>
          </w:p>
        </w:tc>
        <w:tc>
          <w:tcPr>
            <w:tcW w:w="3118" w:type="dxa"/>
            <w:tcBorders>
              <w:top w:val="nil"/>
              <w:left w:val="nil"/>
              <w:bottom w:val="single" w:sz="4" w:space="0" w:color="auto"/>
              <w:right w:val="nil"/>
            </w:tcBorders>
          </w:tcPr>
          <w:p w:rsidR="00126AF3" w:rsidRDefault="00126AF3">
            <w:pPr>
              <w:rPr>
                <w:rFonts w:ascii="Arial" w:hAnsi="Arial" w:cs="Arial"/>
              </w:rPr>
            </w:pPr>
            <w:r>
              <w:rPr>
                <w:rFonts w:ascii="Arial" w:hAnsi="Arial" w:cs="Arial"/>
              </w:rPr>
              <w:t>Not recorded</w:t>
            </w:r>
          </w:p>
        </w:tc>
        <w:tc>
          <w:tcPr>
            <w:tcW w:w="2552" w:type="dxa"/>
            <w:tcBorders>
              <w:top w:val="nil"/>
              <w:left w:val="nil"/>
              <w:bottom w:val="single" w:sz="4" w:space="0" w:color="auto"/>
              <w:right w:val="nil"/>
            </w:tcBorders>
          </w:tcPr>
          <w:p w:rsidR="00126AF3" w:rsidRDefault="00126AF3">
            <w:pPr>
              <w:rPr>
                <w:rFonts w:ascii="Arial" w:hAnsi="Arial" w:cs="Arial"/>
              </w:rPr>
            </w:pPr>
            <w:r>
              <w:rPr>
                <w:rFonts w:ascii="Arial" w:hAnsi="Arial" w:cs="Arial"/>
              </w:rPr>
              <w:t>East Bay (Kodak Island)</w:t>
            </w:r>
          </w:p>
          <w:p w:rsidR="00126AF3" w:rsidRDefault="00126AF3">
            <w:pPr>
              <w:rPr>
                <w:rFonts w:ascii="Arial" w:hAnsi="Arial" w:cs="Arial"/>
              </w:rPr>
            </w:pPr>
          </w:p>
        </w:tc>
        <w:tc>
          <w:tcPr>
            <w:tcW w:w="2294" w:type="dxa"/>
            <w:tcBorders>
              <w:top w:val="nil"/>
              <w:left w:val="nil"/>
              <w:bottom w:val="single" w:sz="4" w:space="0" w:color="auto"/>
              <w:right w:val="nil"/>
            </w:tcBorders>
          </w:tcPr>
          <w:p w:rsidR="00126AF3" w:rsidRDefault="00126AF3">
            <w:pPr>
              <w:rPr>
                <w:rFonts w:ascii="Arial" w:hAnsi="Arial" w:cs="Arial"/>
              </w:rPr>
            </w:pPr>
            <w:r>
              <w:rPr>
                <w:rFonts w:ascii="Arial" w:hAnsi="Arial" w:cs="Arial"/>
              </w:rPr>
              <w:t>Hugh Spence</w:t>
            </w:r>
          </w:p>
        </w:tc>
        <w:tc>
          <w:tcPr>
            <w:tcW w:w="2636" w:type="dxa"/>
            <w:tcBorders>
              <w:top w:val="nil"/>
              <w:left w:val="nil"/>
              <w:bottom w:val="single" w:sz="4" w:space="0" w:color="auto"/>
              <w:right w:val="nil"/>
            </w:tcBorders>
          </w:tcPr>
          <w:p w:rsidR="00126AF3" w:rsidRDefault="00126AF3" w:rsidP="005D2D12">
            <w:pPr>
              <w:pStyle w:val="ListParagraph"/>
              <w:numPr>
                <w:ilvl w:val="0"/>
                <w:numId w:val="5"/>
              </w:numPr>
              <w:jc w:val="center"/>
              <w:rPr>
                <w:rFonts w:ascii="Arial" w:hAnsi="Arial" w:cs="Arial"/>
              </w:rPr>
            </w:pPr>
          </w:p>
        </w:tc>
      </w:tr>
      <w:tr w:rsidR="00187EFD" w:rsidRPr="008404D1" w:rsidTr="005367ED">
        <w:tc>
          <w:tcPr>
            <w:tcW w:w="2802" w:type="dxa"/>
            <w:tcBorders>
              <w:top w:val="single" w:sz="4" w:space="0" w:color="auto"/>
              <w:left w:val="nil"/>
              <w:bottom w:val="nil"/>
              <w:right w:val="nil"/>
            </w:tcBorders>
          </w:tcPr>
          <w:p w:rsidR="00187EFD" w:rsidRDefault="00187EFD" w:rsidP="001A1A81">
            <w:pPr>
              <w:rPr>
                <w:rFonts w:ascii="Arial" w:hAnsi="Arial" w:cs="Arial"/>
              </w:rPr>
            </w:pPr>
            <w:r>
              <w:rPr>
                <w:rFonts w:ascii="Arial" w:hAnsi="Arial" w:cs="Arial"/>
              </w:rPr>
              <w:t>Short haired bat</w:t>
            </w:r>
          </w:p>
          <w:p w:rsidR="00187EFD" w:rsidRPr="00187EFD" w:rsidRDefault="00187EFD" w:rsidP="001A1A81">
            <w:pPr>
              <w:rPr>
                <w:rFonts w:ascii="Arial" w:hAnsi="Arial" w:cs="Arial"/>
                <w:i/>
              </w:rPr>
            </w:pPr>
            <w:r>
              <w:rPr>
                <w:rFonts w:ascii="Arial" w:hAnsi="Arial" w:cs="Arial"/>
              </w:rPr>
              <w:t xml:space="preserve">   (</w:t>
            </w:r>
            <w:r w:rsidRPr="00187EFD">
              <w:rPr>
                <w:rFonts w:ascii="Arial" w:hAnsi="Arial" w:cs="Arial"/>
                <w:i/>
              </w:rPr>
              <w:t xml:space="preserve">Lasionycteris     </w:t>
            </w:r>
          </w:p>
          <w:p w:rsidR="00187EFD" w:rsidRPr="00187EFD" w:rsidRDefault="00187EFD" w:rsidP="001A1A81">
            <w:pPr>
              <w:rPr>
                <w:rFonts w:ascii="Arial" w:hAnsi="Arial" w:cs="Arial"/>
                <w:i/>
              </w:rPr>
            </w:pPr>
            <w:r w:rsidRPr="00187EFD">
              <w:rPr>
                <w:rFonts w:ascii="Arial" w:hAnsi="Arial" w:cs="Arial"/>
                <w:i/>
              </w:rPr>
              <w:t xml:space="preserve">     noctivagans)</w:t>
            </w:r>
          </w:p>
          <w:p w:rsidR="00187EFD" w:rsidRDefault="00187EFD" w:rsidP="001A1A81">
            <w:pPr>
              <w:rPr>
                <w:rFonts w:ascii="Arial" w:hAnsi="Arial" w:cs="Arial"/>
              </w:rPr>
            </w:pPr>
          </w:p>
        </w:tc>
        <w:tc>
          <w:tcPr>
            <w:tcW w:w="3118" w:type="dxa"/>
            <w:tcBorders>
              <w:top w:val="single" w:sz="4" w:space="0" w:color="auto"/>
              <w:left w:val="nil"/>
              <w:bottom w:val="nil"/>
              <w:right w:val="nil"/>
            </w:tcBorders>
          </w:tcPr>
          <w:p w:rsidR="00187EFD" w:rsidRDefault="00187EFD">
            <w:pPr>
              <w:rPr>
                <w:rFonts w:ascii="Arial" w:hAnsi="Arial" w:cs="Arial"/>
              </w:rPr>
            </w:pPr>
            <w:r>
              <w:rPr>
                <w:rFonts w:ascii="Arial" w:hAnsi="Arial" w:cs="Arial"/>
              </w:rPr>
              <w:t>Summer, 2019</w:t>
            </w:r>
          </w:p>
        </w:tc>
        <w:tc>
          <w:tcPr>
            <w:tcW w:w="2552" w:type="dxa"/>
            <w:tcBorders>
              <w:top w:val="single" w:sz="4" w:space="0" w:color="auto"/>
              <w:left w:val="nil"/>
              <w:bottom w:val="nil"/>
              <w:right w:val="nil"/>
            </w:tcBorders>
          </w:tcPr>
          <w:p w:rsidR="00187EFD" w:rsidRDefault="00187EFD">
            <w:pPr>
              <w:rPr>
                <w:rFonts w:ascii="Arial" w:hAnsi="Arial" w:cs="Arial"/>
              </w:rPr>
            </w:pPr>
            <w:r>
              <w:rPr>
                <w:rFonts w:ascii="Arial" w:hAnsi="Arial" w:cs="Arial"/>
              </w:rPr>
              <w:t>Northeast of Redmond Bay</w:t>
            </w:r>
          </w:p>
        </w:tc>
        <w:tc>
          <w:tcPr>
            <w:tcW w:w="2294" w:type="dxa"/>
            <w:tcBorders>
              <w:top w:val="single" w:sz="4" w:space="0" w:color="auto"/>
              <w:left w:val="nil"/>
              <w:bottom w:val="nil"/>
              <w:right w:val="nil"/>
            </w:tcBorders>
          </w:tcPr>
          <w:p w:rsidR="00187EFD" w:rsidRDefault="00187EFD">
            <w:pPr>
              <w:rPr>
                <w:rFonts w:ascii="Arial" w:hAnsi="Arial" w:cs="Arial"/>
              </w:rPr>
            </w:pPr>
            <w:r>
              <w:rPr>
                <w:rFonts w:ascii="Arial" w:hAnsi="Arial" w:cs="Arial"/>
              </w:rPr>
              <w:t>Heaven (2019)</w:t>
            </w:r>
          </w:p>
        </w:tc>
        <w:tc>
          <w:tcPr>
            <w:tcW w:w="2636" w:type="dxa"/>
            <w:tcBorders>
              <w:top w:val="single" w:sz="4" w:space="0" w:color="auto"/>
              <w:left w:val="nil"/>
              <w:bottom w:val="nil"/>
              <w:right w:val="nil"/>
            </w:tcBorders>
          </w:tcPr>
          <w:p w:rsidR="00187EFD" w:rsidRDefault="00187EFD" w:rsidP="00272B4D">
            <w:pPr>
              <w:pStyle w:val="ListParagraph"/>
              <w:numPr>
                <w:ilvl w:val="0"/>
                <w:numId w:val="5"/>
              </w:numPr>
              <w:jc w:val="center"/>
              <w:rPr>
                <w:rFonts w:ascii="Arial" w:hAnsi="Arial" w:cs="Arial"/>
              </w:rPr>
            </w:pPr>
          </w:p>
        </w:tc>
      </w:tr>
      <w:tr w:rsidR="00563FDA" w:rsidRPr="008404D1" w:rsidTr="005367ED">
        <w:tc>
          <w:tcPr>
            <w:tcW w:w="2802" w:type="dxa"/>
            <w:tcBorders>
              <w:top w:val="single" w:sz="4" w:space="0" w:color="auto"/>
              <w:left w:val="nil"/>
              <w:bottom w:val="nil"/>
              <w:right w:val="nil"/>
            </w:tcBorders>
          </w:tcPr>
          <w:p w:rsidR="00126AF3" w:rsidRDefault="00126AF3" w:rsidP="001A1A81">
            <w:pPr>
              <w:rPr>
                <w:rFonts w:ascii="Arial" w:hAnsi="Arial" w:cs="Arial"/>
              </w:rPr>
            </w:pPr>
            <w:r>
              <w:rPr>
                <w:rFonts w:ascii="Arial" w:hAnsi="Arial" w:cs="Arial"/>
              </w:rPr>
              <w:t>Shorttail shrew</w:t>
            </w:r>
          </w:p>
          <w:p w:rsidR="00126AF3" w:rsidRDefault="00126AF3" w:rsidP="001A1A81">
            <w:pPr>
              <w:rPr>
                <w:rFonts w:ascii="Arial" w:hAnsi="Arial" w:cs="Arial"/>
              </w:rPr>
            </w:pPr>
            <w:r>
              <w:rPr>
                <w:rFonts w:ascii="Arial" w:hAnsi="Arial" w:cs="Arial"/>
              </w:rPr>
              <w:t xml:space="preserve">  (</w:t>
            </w:r>
            <w:r w:rsidRPr="00167DCB">
              <w:rPr>
                <w:rFonts w:ascii="Arial" w:hAnsi="Arial" w:cs="Arial"/>
                <w:i/>
              </w:rPr>
              <w:t>Blarina brevicauda</w:t>
            </w:r>
            <w:r>
              <w:rPr>
                <w:rFonts w:ascii="Arial" w:hAnsi="Arial" w:cs="Arial"/>
              </w:rPr>
              <w:t>)</w:t>
            </w:r>
          </w:p>
          <w:p w:rsidR="00126AF3" w:rsidRDefault="00126AF3" w:rsidP="001A1A81">
            <w:pPr>
              <w:rPr>
                <w:rFonts w:ascii="Arial" w:hAnsi="Arial" w:cs="Arial"/>
              </w:rPr>
            </w:pPr>
          </w:p>
        </w:tc>
        <w:tc>
          <w:tcPr>
            <w:tcW w:w="3118"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Burt and Grossenheider (1952)</w:t>
            </w:r>
            <w:r w:rsidR="000C758D">
              <w:rPr>
                <w:rFonts w:ascii="Arial" w:hAnsi="Arial" w:cs="Arial"/>
              </w:rPr>
              <w:t>, Carpentier (1987)</w:t>
            </w:r>
          </w:p>
          <w:p w:rsidR="00126AF3" w:rsidRDefault="00126AF3">
            <w:pPr>
              <w:rPr>
                <w:rFonts w:ascii="Arial" w:hAnsi="Arial" w:cs="Arial"/>
              </w:rPr>
            </w:pPr>
          </w:p>
        </w:tc>
        <w:tc>
          <w:tcPr>
            <w:tcW w:w="2636" w:type="dxa"/>
            <w:tcBorders>
              <w:top w:val="single" w:sz="4" w:space="0" w:color="auto"/>
              <w:left w:val="nil"/>
              <w:bottom w:val="nil"/>
              <w:right w:val="nil"/>
            </w:tcBorders>
          </w:tcPr>
          <w:p w:rsidR="00126AF3" w:rsidRDefault="00126AF3" w:rsidP="00272B4D">
            <w:pPr>
              <w:pStyle w:val="ListParagraph"/>
              <w:numPr>
                <w:ilvl w:val="0"/>
                <w:numId w:val="5"/>
              </w:numPr>
              <w:jc w:val="center"/>
              <w:rPr>
                <w:rFonts w:ascii="Arial" w:hAnsi="Arial" w:cs="Arial"/>
              </w:rPr>
            </w:pPr>
          </w:p>
        </w:tc>
      </w:tr>
      <w:tr w:rsidR="00563FDA" w:rsidRPr="008404D1" w:rsidTr="00187EFD">
        <w:tc>
          <w:tcPr>
            <w:tcW w:w="2802" w:type="dxa"/>
            <w:tcBorders>
              <w:top w:val="single" w:sz="4" w:space="0" w:color="auto"/>
              <w:left w:val="nil"/>
              <w:bottom w:val="single" w:sz="4" w:space="0" w:color="auto"/>
              <w:right w:val="nil"/>
            </w:tcBorders>
          </w:tcPr>
          <w:p w:rsidR="00126AF3" w:rsidRDefault="00126AF3" w:rsidP="001A1A81">
            <w:pPr>
              <w:rPr>
                <w:rFonts w:ascii="Arial" w:hAnsi="Arial" w:cs="Arial"/>
              </w:rPr>
            </w:pPr>
            <w:r>
              <w:rPr>
                <w:rFonts w:ascii="Arial" w:hAnsi="Arial" w:cs="Arial"/>
              </w:rPr>
              <w:t>Shorttail</w:t>
            </w:r>
            <w:r w:rsidR="00C51F5B">
              <w:rPr>
                <w:rFonts w:ascii="Arial" w:hAnsi="Arial" w:cs="Arial"/>
              </w:rPr>
              <w:t>ed</w:t>
            </w:r>
            <w:r>
              <w:rPr>
                <w:rFonts w:ascii="Arial" w:hAnsi="Arial" w:cs="Arial"/>
              </w:rPr>
              <w:t xml:space="preserve"> weasel</w:t>
            </w:r>
          </w:p>
          <w:p w:rsidR="00126AF3" w:rsidRDefault="00126AF3" w:rsidP="001A1A81">
            <w:pPr>
              <w:rPr>
                <w:rFonts w:ascii="Arial" w:hAnsi="Arial" w:cs="Arial"/>
              </w:rPr>
            </w:pPr>
            <w:r>
              <w:rPr>
                <w:rFonts w:ascii="Arial" w:hAnsi="Arial" w:cs="Arial"/>
              </w:rPr>
              <w:t xml:space="preserve">  (</w:t>
            </w:r>
            <w:r w:rsidRPr="00B47F2E">
              <w:rPr>
                <w:rFonts w:ascii="Arial" w:hAnsi="Arial" w:cs="Arial"/>
                <w:i/>
              </w:rPr>
              <w:t>Mustela ermine)</w:t>
            </w:r>
          </w:p>
          <w:p w:rsidR="00126AF3" w:rsidRDefault="00126AF3" w:rsidP="001A1A81">
            <w:pPr>
              <w:rPr>
                <w:rFonts w:ascii="Arial" w:hAnsi="Arial" w:cs="Arial"/>
              </w:rPr>
            </w:pPr>
          </w:p>
        </w:tc>
        <w:tc>
          <w:tcPr>
            <w:tcW w:w="3118"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Historic</w:t>
            </w:r>
          </w:p>
        </w:tc>
        <w:tc>
          <w:tcPr>
            <w:tcW w:w="2552"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Lakewide</w:t>
            </w:r>
          </w:p>
        </w:tc>
        <w:tc>
          <w:tcPr>
            <w:tcW w:w="2294" w:type="dxa"/>
            <w:tcBorders>
              <w:top w:val="single" w:sz="4" w:space="0" w:color="auto"/>
              <w:left w:val="nil"/>
              <w:bottom w:val="single" w:sz="4" w:space="0" w:color="auto"/>
              <w:right w:val="nil"/>
            </w:tcBorders>
          </w:tcPr>
          <w:p w:rsidR="00126AF3" w:rsidRDefault="00126AF3" w:rsidP="00FA24E6">
            <w:pPr>
              <w:rPr>
                <w:rFonts w:ascii="Arial" w:hAnsi="Arial" w:cs="Arial"/>
              </w:rPr>
            </w:pPr>
            <w:r>
              <w:rPr>
                <w:rFonts w:ascii="Arial" w:hAnsi="Arial" w:cs="Arial"/>
              </w:rPr>
              <w:t>Burt and Grossenheider (1952)</w:t>
            </w:r>
            <w:r w:rsidR="00C51F5B">
              <w:rPr>
                <w:rFonts w:ascii="Arial" w:hAnsi="Arial" w:cs="Arial"/>
              </w:rPr>
              <w:t xml:space="preserve">, </w:t>
            </w:r>
            <w:r w:rsidR="0009307A">
              <w:rPr>
                <w:rFonts w:ascii="Arial" w:hAnsi="Arial" w:cs="Arial"/>
              </w:rPr>
              <w:t xml:space="preserve">Carpentier (1987), </w:t>
            </w:r>
            <w:r w:rsidR="00C51F5B">
              <w:rPr>
                <w:rFonts w:ascii="Arial" w:hAnsi="Arial" w:cs="Arial"/>
              </w:rPr>
              <w:t>Novak et al. (1987)</w:t>
            </w:r>
          </w:p>
          <w:p w:rsidR="00874FD2" w:rsidRDefault="00874FD2" w:rsidP="00FA24E6">
            <w:pPr>
              <w:rPr>
                <w:rFonts w:ascii="Arial" w:hAnsi="Arial" w:cs="Arial"/>
              </w:rPr>
            </w:pPr>
          </w:p>
        </w:tc>
        <w:tc>
          <w:tcPr>
            <w:tcW w:w="2636" w:type="dxa"/>
            <w:tcBorders>
              <w:top w:val="single" w:sz="4" w:space="0" w:color="auto"/>
              <w:left w:val="nil"/>
              <w:bottom w:val="single" w:sz="4" w:space="0" w:color="auto"/>
              <w:right w:val="nil"/>
            </w:tcBorders>
          </w:tcPr>
          <w:p w:rsidR="00126AF3" w:rsidRDefault="00126AF3" w:rsidP="00272B4D">
            <w:pPr>
              <w:pStyle w:val="ListParagraph"/>
              <w:numPr>
                <w:ilvl w:val="0"/>
                <w:numId w:val="5"/>
              </w:numPr>
              <w:jc w:val="center"/>
              <w:rPr>
                <w:rFonts w:ascii="Arial" w:hAnsi="Arial" w:cs="Arial"/>
              </w:rPr>
            </w:pPr>
          </w:p>
        </w:tc>
      </w:tr>
      <w:tr w:rsidR="00563FDA" w:rsidRPr="008404D1" w:rsidTr="00187EFD">
        <w:tc>
          <w:tcPr>
            <w:tcW w:w="2802" w:type="dxa"/>
            <w:tcBorders>
              <w:top w:val="single" w:sz="4" w:space="0" w:color="auto"/>
              <w:left w:val="nil"/>
              <w:bottom w:val="nil"/>
              <w:right w:val="nil"/>
            </w:tcBorders>
          </w:tcPr>
          <w:p w:rsidR="00126AF3" w:rsidRDefault="00126AF3" w:rsidP="001A1A81">
            <w:pPr>
              <w:rPr>
                <w:rFonts w:ascii="Arial" w:hAnsi="Arial" w:cs="Arial"/>
              </w:rPr>
            </w:pPr>
            <w:r>
              <w:rPr>
                <w:rFonts w:ascii="Arial" w:hAnsi="Arial" w:cs="Arial"/>
              </w:rPr>
              <w:t>Silver haired bat</w:t>
            </w:r>
          </w:p>
          <w:p w:rsidR="00126AF3" w:rsidRPr="00FA24E6" w:rsidRDefault="00126AF3" w:rsidP="001A1A81">
            <w:pPr>
              <w:rPr>
                <w:rFonts w:ascii="Arial" w:hAnsi="Arial" w:cs="Arial"/>
                <w:i/>
              </w:rPr>
            </w:pPr>
            <w:r>
              <w:rPr>
                <w:rFonts w:ascii="Arial" w:hAnsi="Arial" w:cs="Arial"/>
              </w:rPr>
              <w:t xml:space="preserve">  (</w:t>
            </w:r>
            <w:r w:rsidRPr="00FA24E6">
              <w:rPr>
                <w:rFonts w:ascii="Arial" w:hAnsi="Arial" w:cs="Arial"/>
                <w:i/>
              </w:rPr>
              <w:t xml:space="preserve">Lasionycferis </w:t>
            </w:r>
          </w:p>
          <w:p w:rsidR="00126AF3" w:rsidRDefault="002B2E1A" w:rsidP="001A1A81">
            <w:pPr>
              <w:rPr>
                <w:rFonts w:ascii="Arial" w:hAnsi="Arial" w:cs="Arial"/>
              </w:rPr>
            </w:pPr>
            <w:r>
              <w:rPr>
                <w:rFonts w:ascii="Arial" w:hAnsi="Arial" w:cs="Arial"/>
                <w:i/>
              </w:rPr>
              <w:t xml:space="preserve">   </w:t>
            </w:r>
            <w:r w:rsidR="00126AF3" w:rsidRPr="00FA24E6">
              <w:rPr>
                <w:rFonts w:ascii="Arial" w:hAnsi="Arial" w:cs="Arial"/>
                <w:i/>
              </w:rPr>
              <w:t>noctivagans</w:t>
            </w:r>
            <w:r w:rsidR="00126AF3">
              <w:rPr>
                <w:rFonts w:ascii="Arial" w:hAnsi="Arial" w:cs="Arial"/>
              </w:rPr>
              <w:t>)</w:t>
            </w:r>
          </w:p>
          <w:p w:rsidR="00126AF3" w:rsidRDefault="00126AF3" w:rsidP="001A1A81">
            <w:pPr>
              <w:rPr>
                <w:rFonts w:ascii="Arial" w:hAnsi="Arial" w:cs="Arial"/>
              </w:rPr>
            </w:pPr>
          </w:p>
        </w:tc>
        <w:tc>
          <w:tcPr>
            <w:tcW w:w="3118"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26AF3" w:rsidRDefault="00126AF3" w:rsidP="00FA24E6">
            <w:pPr>
              <w:rPr>
                <w:rFonts w:ascii="Arial" w:hAnsi="Arial" w:cs="Arial"/>
              </w:rPr>
            </w:pPr>
            <w:r>
              <w:rPr>
                <w:rFonts w:ascii="Arial" w:hAnsi="Arial" w:cs="Arial"/>
              </w:rPr>
              <w:t>Burt and Grossenheider (1952)</w:t>
            </w:r>
          </w:p>
          <w:p w:rsidR="00126AF3" w:rsidRDefault="00126AF3">
            <w:pPr>
              <w:rPr>
                <w:rFonts w:ascii="Arial" w:hAnsi="Arial" w:cs="Arial"/>
              </w:rPr>
            </w:pPr>
          </w:p>
        </w:tc>
        <w:tc>
          <w:tcPr>
            <w:tcW w:w="2636" w:type="dxa"/>
            <w:tcBorders>
              <w:top w:val="single" w:sz="4" w:space="0" w:color="auto"/>
              <w:left w:val="nil"/>
              <w:bottom w:val="nil"/>
              <w:right w:val="nil"/>
            </w:tcBorders>
          </w:tcPr>
          <w:p w:rsidR="00126AF3" w:rsidRDefault="00126AF3" w:rsidP="00272B4D">
            <w:pPr>
              <w:pStyle w:val="ListParagraph"/>
              <w:numPr>
                <w:ilvl w:val="0"/>
                <w:numId w:val="5"/>
              </w:numPr>
              <w:jc w:val="center"/>
              <w:rPr>
                <w:rFonts w:ascii="Arial" w:hAnsi="Arial" w:cs="Arial"/>
              </w:rPr>
            </w:pPr>
          </w:p>
        </w:tc>
      </w:tr>
      <w:tr w:rsidR="00187EFD" w:rsidRPr="008404D1" w:rsidTr="00187EFD">
        <w:tc>
          <w:tcPr>
            <w:tcW w:w="2802" w:type="dxa"/>
            <w:tcBorders>
              <w:top w:val="nil"/>
              <w:left w:val="nil"/>
              <w:bottom w:val="single" w:sz="4" w:space="0" w:color="auto"/>
              <w:right w:val="nil"/>
            </w:tcBorders>
          </w:tcPr>
          <w:p w:rsidR="00187EFD" w:rsidRDefault="00187EFD" w:rsidP="001A1A81">
            <w:pPr>
              <w:rPr>
                <w:rFonts w:ascii="Arial" w:hAnsi="Arial" w:cs="Arial"/>
              </w:rPr>
            </w:pPr>
          </w:p>
        </w:tc>
        <w:tc>
          <w:tcPr>
            <w:tcW w:w="3118" w:type="dxa"/>
            <w:tcBorders>
              <w:top w:val="nil"/>
              <w:left w:val="nil"/>
              <w:bottom w:val="single" w:sz="4" w:space="0" w:color="auto"/>
              <w:right w:val="nil"/>
            </w:tcBorders>
          </w:tcPr>
          <w:p w:rsidR="00187EFD" w:rsidRDefault="00187EFD">
            <w:pPr>
              <w:rPr>
                <w:rFonts w:ascii="Arial" w:hAnsi="Arial" w:cs="Arial"/>
              </w:rPr>
            </w:pPr>
            <w:r>
              <w:rPr>
                <w:rFonts w:ascii="Arial" w:hAnsi="Arial" w:cs="Arial"/>
              </w:rPr>
              <w:t>Summer, 2019</w:t>
            </w:r>
          </w:p>
        </w:tc>
        <w:tc>
          <w:tcPr>
            <w:tcW w:w="2552" w:type="dxa"/>
            <w:tcBorders>
              <w:top w:val="nil"/>
              <w:left w:val="nil"/>
              <w:bottom w:val="single" w:sz="4" w:space="0" w:color="auto"/>
              <w:right w:val="nil"/>
            </w:tcBorders>
          </w:tcPr>
          <w:p w:rsidR="00187EFD" w:rsidRDefault="00187EFD">
            <w:pPr>
              <w:rPr>
                <w:rFonts w:ascii="Arial" w:hAnsi="Arial" w:cs="Arial"/>
              </w:rPr>
            </w:pPr>
            <w:r>
              <w:rPr>
                <w:rFonts w:ascii="Arial" w:hAnsi="Arial" w:cs="Arial"/>
              </w:rPr>
              <w:t>Northeast of Redmond Bay</w:t>
            </w:r>
          </w:p>
          <w:p w:rsidR="00187EFD" w:rsidRDefault="00187EFD">
            <w:pPr>
              <w:rPr>
                <w:rFonts w:ascii="Arial" w:hAnsi="Arial" w:cs="Arial"/>
              </w:rPr>
            </w:pPr>
          </w:p>
        </w:tc>
        <w:tc>
          <w:tcPr>
            <w:tcW w:w="2294" w:type="dxa"/>
            <w:tcBorders>
              <w:top w:val="nil"/>
              <w:left w:val="nil"/>
              <w:bottom w:val="single" w:sz="4" w:space="0" w:color="auto"/>
              <w:right w:val="nil"/>
            </w:tcBorders>
          </w:tcPr>
          <w:p w:rsidR="00187EFD" w:rsidRDefault="00187EFD" w:rsidP="00FA24E6">
            <w:pPr>
              <w:rPr>
                <w:rFonts w:ascii="Arial" w:hAnsi="Arial" w:cs="Arial"/>
              </w:rPr>
            </w:pPr>
            <w:r>
              <w:rPr>
                <w:rFonts w:ascii="Arial" w:hAnsi="Arial" w:cs="Arial"/>
              </w:rPr>
              <w:t>Heavern (2019)</w:t>
            </w:r>
          </w:p>
        </w:tc>
        <w:tc>
          <w:tcPr>
            <w:tcW w:w="2636" w:type="dxa"/>
            <w:tcBorders>
              <w:top w:val="nil"/>
              <w:left w:val="nil"/>
              <w:bottom w:val="single" w:sz="4" w:space="0" w:color="auto"/>
              <w:right w:val="nil"/>
            </w:tcBorders>
          </w:tcPr>
          <w:p w:rsidR="00187EFD" w:rsidRDefault="00187EFD" w:rsidP="00272B4D">
            <w:pPr>
              <w:pStyle w:val="ListParagraph"/>
              <w:numPr>
                <w:ilvl w:val="0"/>
                <w:numId w:val="5"/>
              </w:numPr>
              <w:jc w:val="center"/>
              <w:rPr>
                <w:rFonts w:ascii="Arial" w:hAnsi="Arial" w:cs="Arial"/>
              </w:rPr>
            </w:pPr>
          </w:p>
        </w:tc>
      </w:tr>
      <w:tr w:rsidR="00563FDA" w:rsidRPr="008404D1" w:rsidTr="00187EFD">
        <w:tc>
          <w:tcPr>
            <w:tcW w:w="2802" w:type="dxa"/>
            <w:tcBorders>
              <w:top w:val="single" w:sz="4" w:space="0" w:color="auto"/>
              <w:left w:val="nil"/>
              <w:bottom w:val="nil"/>
              <w:right w:val="nil"/>
            </w:tcBorders>
          </w:tcPr>
          <w:p w:rsidR="00126AF3" w:rsidRDefault="00126AF3" w:rsidP="001A1A81">
            <w:pPr>
              <w:rPr>
                <w:rFonts w:ascii="Arial" w:hAnsi="Arial" w:cs="Arial"/>
              </w:rPr>
            </w:pPr>
            <w:r>
              <w:rPr>
                <w:rFonts w:ascii="Arial" w:hAnsi="Arial" w:cs="Arial"/>
              </w:rPr>
              <w:lastRenderedPageBreak/>
              <w:t>Smoky shrew</w:t>
            </w:r>
          </w:p>
          <w:p w:rsidR="00126AF3" w:rsidRDefault="00126AF3" w:rsidP="001A1A81">
            <w:pPr>
              <w:rPr>
                <w:rFonts w:ascii="Arial" w:hAnsi="Arial" w:cs="Arial"/>
              </w:rPr>
            </w:pPr>
            <w:r>
              <w:rPr>
                <w:rFonts w:ascii="Arial" w:hAnsi="Arial" w:cs="Arial"/>
              </w:rPr>
              <w:t xml:space="preserve">  (</w:t>
            </w:r>
            <w:r w:rsidRPr="00167DCB">
              <w:rPr>
                <w:rFonts w:ascii="Arial" w:hAnsi="Arial" w:cs="Arial"/>
                <w:i/>
              </w:rPr>
              <w:t>Sorex fumeus)</w:t>
            </w:r>
          </w:p>
          <w:p w:rsidR="00126AF3" w:rsidRDefault="00126AF3" w:rsidP="001A1A81">
            <w:pPr>
              <w:rPr>
                <w:rFonts w:ascii="Arial" w:hAnsi="Arial" w:cs="Arial"/>
              </w:rPr>
            </w:pPr>
          </w:p>
        </w:tc>
        <w:tc>
          <w:tcPr>
            <w:tcW w:w="3118"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Burt and Grossenheider (1952)</w:t>
            </w:r>
            <w:r w:rsidR="000C758D">
              <w:rPr>
                <w:rFonts w:ascii="Arial" w:hAnsi="Arial" w:cs="Arial"/>
              </w:rPr>
              <w:t>, Carpentier (1987)</w:t>
            </w:r>
          </w:p>
          <w:p w:rsidR="00126AF3" w:rsidRDefault="00126AF3">
            <w:pPr>
              <w:rPr>
                <w:rFonts w:ascii="Arial" w:hAnsi="Arial" w:cs="Arial"/>
              </w:rPr>
            </w:pPr>
          </w:p>
        </w:tc>
        <w:tc>
          <w:tcPr>
            <w:tcW w:w="2636" w:type="dxa"/>
            <w:tcBorders>
              <w:top w:val="single" w:sz="4" w:space="0" w:color="auto"/>
              <w:left w:val="nil"/>
              <w:bottom w:val="nil"/>
              <w:right w:val="nil"/>
            </w:tcBorders>
          </w:tcPr>
          <w:p w:rsidR="00126AF3" w:rsidRDefault="00126AF3" w:rsidP="00272B4D">
            <w:pPr>
              <w:pStyle w:val="ListParagraph"/>
              <w:numPr>
                <w:ilvl w:val="0"/>
                <w:numId w:val="5"/>
              </w:numPr>
              <w:jc w:val="center"/>
              <w:rPr>
                <w:rFonts w:ascii="Arial" w:hAnsi="Arial" w:cs="Arial"/>
              </w:rPr>
            </w:pPr>
          </w:p>
        </w:tc>
      </w:tr>
      <w:tr w:rsidR="00563FDA" w:rsidRPr="008404D1" w:rsidTr="005367ED">
        <w:tc>
          <w:tcPr>
            <w:tcW w:w="2802" w:type="dxa"/>
            <w:tcBorders>
              <w:top w:val="single" w:sz="4" w:space="0" w:color="auto"/>
              <w:left w:val="nil"/>
              <w:bottom w:val="nil"/>
              <w:right w:val="nil"/>
            </w:tcBorders>
          </w:tcPr>
          <w:p w:rsidR="00126AF3" w:rsidRDefault="00126AF3" w:rsidP="001A1A81">
            <w:pPr>
              <w:rPr>
                <w:rFonts w:ascii="Arial" w:hAnsi="Arial" w:cs="Arial"/>
              </w:rPr>
            </w:pPr>
            <w:r>
              <w:rPr>
                <w:rFonts w:ascii="Arial" w:hAnsi="Arial" w:cs="Arial"/>
              </w:rPr>
              <w:t xml:space="preserve">Snowshow </w:t>
            </w:r>
            <w:r w:rsidR="00563FDA">
              <w:rPr>
                <w:rFonts w:ascii="Arial" w:hAnsi="Arial" w:cs="Arial"/>
              </w:rPr>
              <w:t xml:space="preserve">(varying) </w:t>
            </w:r>
            <w:r>
              <w:rPr>
                <w:rFonts w:ascii="Arial" w:hAnsi="Arial" w:cs="Arial"/>
              </w:rPr>
              <w:t>hare</w:t>
            </w:r>
          </w:p>
          <w:p w:rsidR="00126AF3" w:rsidRPr="00272B4D" w:rsidRDefault="002B2E1A" w:rsidP="001A1A81">
            <w:pPr>
              <w:rPr>
                <w:rFonts w:ascii="Arial" w:hAnsi="Arial" w:cs="Arial"/>
                <w:i/>
              </w:rPr>
            </w:pPr>
            <w:r>
              <w:rPr>
                <w:rFonts w:ascii="Arial" w:hAnsi="Arial" w:cs="Arial"/>
                <w:i/>
              </w:rPr>
              <w:t xml:space="preserve">   </w:t>
            </w:r>
            <w:r w:rsidR="00126AF3" w:rsidRPr="00272B4D">
              <w:rPr>
                <w:rFonts w:ascii="Arial" w:hAnsi="Arial" w:cs="Arial"/>
                <w:i/>
              </w:rPr>
              <w:t>(</w:t>
            </w:r>
            <w:r w:rsidR="00126AF3" w:rsidRPr="00272B4D">
              <w:rPr>
                <w:rFonts w:ascii="Arial" w:hAnsi="Arial" w:cs="Arial"/>
                <w:i/>
                <w:color w:val="444444"/>
                <w:shd w:val="clear" w:color="auto" w:fill="FFFFFF"/>
              </w:rPr>
              <w:t>Lepus americanus)</w:t>
            </w:r>
          </w:p>
          <w:p w:rsidR="00126AF3" w:rsidRDefault="00126AF3" w:rsidP="001A1A81">
            <w:pPr>
              <w:rPr>
                <w:rFonts w:ascii="Arial" w:hAnsi="Arial" w:cs="Arial"/>
              </w:rPr>
            </w:pPr>
          </w:p>
        </w:tc>
        <w:tc>
          <w:tcPr>
            <w:tcW w:w="3118"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Historic</w:t>
            </w:r>
          </w:p>
          <w:p w:rsidR="00695F0E" w:rsidRDefault="00695F0E">
            <w:pPr>
              <w:rPr>
                <w:rFonts w:ascii="Arial" w:hAnsi="Arial" w:cs="Arial"/>
              </w:rPr>
            </w:pPr>
          </w:p>
          <w:p w:rsidR="00695F0E" w:rsidRDefault="00695F0E">
            <w:pPr>
              <w:rPr>
                <w:rFonts w:ascii="Arial" w:hAnsi="Arial" w:cs="Arial"/>
              </w:rPr>
            </w:pPr>
          </w:p>
          <w:p w:rsidR="00695F0E" w:rsidRDefault="00695F0E">
            <w:pPr>
              <w:rPr>
                <w:rFonts w:ascii="Arial" w:hAnsi="Arial" w:cs="Arial"/>
              </w:rPr>
            </w:pPr>
          </w:p>
          <w:p w:rsidR="00563FDA" w:rsidRDefault="00563FDA">
            <w:pPr>
              <w:rPr>
                <w:rFonts w:ascii="Arial" w:hAnsi="Arial" w:cs="Arial"/>
              </w:rPr>
            </w:pPr>
          </w:p>
          <w:p w:rsidR="00695F0E" w:rsidRDefault="00695F0E">
            <w:pPr>
              <w:rPr>
                <w:rFonts w:ascii="Arial" w:hAnsi="Arial" w:cs="Arial"/>
              </w:rPr>
            </w:pPr>
            <w:r>
              <w:rPr>
                <w:rFonts w:ascii="Arial" w:hAnsi="Arial" w:cs="Arial"/>
              </w:rPr>
              <w:t>August 5, 2013</w:t>
            </w:r>
          </w:p>
          <w:p w:rsidR="00695F0E" w:rsidRDefault="00695F0E">
            <w:pPr>
              <w:rPr>
                <w:rFonts w:ascii="Arial" w:hAnsi="Arial" w:cs="Arial"/>
              </w:rPr>
            </w:pPr>
          </w:p>
        </w:tc>
        <w:tc>
          <w:tcPr>
            <w:tcW w:w="2552"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Lakewide</w:t>
            </w:r>
          </w:p>
          <w:p w:rsidR="00695F0E" w:rsidRDefault="00695F0E">
            <w:pPr>
              <w:rPr>
                <w:rFonts w:ascii="Arial" w:hAnsi="Arial" w:cs="Arial"/>
              </w:rPr>
            </w:pPr>
          </w:p>
          <w:p w:rsidR="00695F0E" w:rsidRDefault="00695F0E">
            <w:pPr>
              <w:rPr>
                <w:rFonts w:ascii="Arial" w:hAnsi="Arial" w:cs="Arial"/>
              </w:rPr>
            </w:pPr>
          </w:p>
          <w:p w:rsidR="00695F0E" w:rsidRDefault="00695F0E">
            <w:pPr>
              <w:rPr>
                <w:rFonts w:ascii="Arial" w:hAnsi="Arial" w:cs="Arial"/>
              </w:rPr>
            </w:pPr>
          </w:p>
          <w:p w:rsidR="00563FDA" w:rsidRDefault="00563FDA">
            <w:pPr>
              <w:rPr>
                <w:rFonts w:ascii="Arial" w:hAnsi="Arial" w:cs="Arial"/>
              </w:rPr>
            </w:pPr>
          </w:p>
          <w:p w:rsidR="00695F0E" w:rsidRDefault="00695F0E">
            <w:pPr>
              <w:rPr>
                <w:rFonts w:ascii="Arial" w:hAnsi="Arial" w:cs="Arial"/>
              </w:rPr>
            </w:pPr>
            <w:r>
              <w:rPr>
                <w:rFonts w:ascii="Arial" w:hAnsi="Arial" w:cs="Arial"/>
              </w:rPr>
              <w:t>Williams Bay</w:t>
            </w:r>
          </w:p>
        </w:tc>
        <w:tc>
          <w:tcPr>
            <w:tcW w:w="2294"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 xml:space="preserve">Burt and Grossenheider (1952), </w:t>
            </w:r>
            <w:r w:rsidR="0099724D">
              <w:rPr>
                <w:rFonts w:ascii="Arial" w:hAnsi="Arial" w:cs="Arial"/>
              </w:rPr>
              <w:t xml:space="preserve">Dobbyn (1994), </w:t>
            </w:r>
            <w:r>
              <w:rPr>
                <w:rFonts w:ascii="Arial" w:hAnsi="Arial" w:cs="Arial"/>
              </w:rPr>
              <w:t>JLA (2009)</w:t>
            </w:r>
          </w:p>
          <w:p w:rsidR="00563FDA" w:rsidRDefault="00563FDA">
            <w:pPr>
              <w:rPr>
                <w:rFonts w:ascii="Arial" w:hAnsi="Arial" w:cs="Arial"/>
              </w:rPr>
            </w:pPr>
          </w:p>
          <w:p w:rsidR="00695F0E" w:rsidRDefault="00695F0E">
            <w:pPr>
              <w:rPr>
                <w:rFonts w:ascii="Arial" w:hAnsi="Arial" w:cs="Arial"/>
              </w:rPr>
            </w:pPr>
            <w:r>
              <w:rPr>
                <w:rFonts w:ascii="Arial" w:hAnsi="Arial" w:cs="Arial"/>
              </w:rPr>
              <w:t>Shari Fulmer</w:t>
            </w:r>
          </w:p>
        </w:tc>
        <w:tc>
          <w:tcPr>
            <w:tcW w:w="2636" w:type="dxa"/>
            <w:tcBorders>
              <w:top w:val="single" w:sz="4" w:space="0" w:color="auto"/>
              <w:left w:val="nil"/>
              <w:bottom w:val="nil"/>
              <w:right w:val="nil"/>
            </w:tcBorders>
          </w:tcPr>
          <w:p w:rsidR="00126AF3" w:rsidRDefault="00695F0E" w:rsidP="00695F0E">
            <w:pPr>
              <w:jc w:val="center"/>
              <w:rPr>
                <w:rFonts w:ascii="Arial" w:hAnsi="Arial" w:cs="Arial"/>
              </w:rPr>
            </w:pPr>
            <w:r>
              <w:rPr>
                <w:rFonts w:ascii="Arial" w:hAnsi="Arial" w:cs="Arial"/>
              </w:rPr>
              <w:t>-</w:t>
            </w:r>
          </w:p>
          <w:p w:rsidR="00695F0E" w:rsidRDefault="00695F0E" w:rsidP="00695F0E">
            <w:pPr>
              <w:jc w:val="center"/>
              <w:rPr>
                <w:rFonts w:ascii="Arial" w:hAnsi="Arial" w:cs="Arial"/>
              </w:rPr>
            </w:pPr>
          </w:p>
          <w:p w:rsidR="00695F0E" w:rsidRDefault="00695F0E" w:rsidP="00695F0E">
            <w:pPr>
              <w:jc w:val="center"/>
              <w:rPr>
                <w:rFonts w:ascii="Arial" w:hAnsi="Arial" w:cs="Arial"/>
              </w:rPr>
            </w:pPr>
          </w:p>
          <w:p w:rsidR="00695F0E" w:rsidRDefault="00695F0E" w:rsidP="00695F0E">
            <w:pPr>
              <w:jc w:val="center"/>
              <w:rPr>
                <w:rFonts w:ascii="Arial" w:hAnsi="Arial" w:cs="Arial"/>
              </w:rPr>
            </w:pPr>
          </w:p>
          <w:p w:rsidR="00563FDA" w:rsidRDefault="00563FDA" w:rsidP="00695F0E">
            <w:pPr>
              <w:jc w:val="center"/>
              <w:rPr>
                <w:rFonts w:ascii="Arial" w:hAnsi="Arial" w:cs="Arial"/>
              </w:rPr>
            </w:pPr>
          </w:p>
          <w:p w:rsidR="00695F0E" w:rsidRDefault="00695F0E" w:rsidP="00695F0E">
            <w:pPr>
              <w:pStyle w:val="ListParagraph"/>
              <w:numPr>
                <w:ilvl w:val="0"/>
                <w:numId w:val="5"/>
              </w:numPr>
              <w:rPr>
                <w:rFonts w:ascii="Arial" w:hAnsi="Arial" w:cs="Arial"/>
              </w:rPr>
            </w:pPr>
            <w:r>
              <w:rPr>
                <w:rFonts w:ascii="Arial" w:hAnsi="Arial" w:cs="Arial"/>
              </w:rPr>
              <w:t>Two photographs taken.</w:t>
            </w:r>
          </w:p>
          <w:p w:rsidR="00695F0E" w:rsidRPr="00695F0E" w:rsidRDefault="00695F0E" w:rsidP="00695F0E">
            <w:pPr>
              <w:pStyle w:val="ListParagraph"/>
              <w:ind w:left="360"/>
              <w:rPr>
                <w:rFonts w:ascii="Arial" w:hAnsi="Arial" w:cs="Arial"/>
              </w:rPr>
            </w:pPr>
          </w:p>
        </w:tc>
      </w:tr>
      <w:tr w:rsidR="00563FDA" w:rsidRPr="008404D1" w:rsidTr="005367ED">
        <w:tc>
          <w:tcPr>
            <w:tcW w:w="2802" w:type="dxa"/>
            <w:tcBorders>
              <w:top w:val="single" w:sz="4" w:space="0" w:color="auto"/>
              <w:left w:val="nil"/>
              <w:bottom w:val="nil"/>
              <w:right w:val="nil"/>
            </w:tcBorders>
          </w:tcPr>
          <w:p w:rsidR="00126AF3" w:rsidRDefault="00126AF3" w:rsidP="001A1A81">
            <w:pPr>
              <w:rPr>
                <w:rFonts w:ascii="Arial" w:hAnsi="Arial" w:cs="Arial"/>
              </w:rPr>
            </w:pPr>
            <w:r>
              <w:rPr>
                <w:rFonts w:ascii="Arial" w:hAnsi="Arial" w:cs="Arial"/>
              </w:rPr>
              <w:t>Southern bog lemming</w:t>
            </w:r>
          </w:p>
          <w:p w:rsidR="00126AF3" w:rsidRDefault="00126AF3" w:rsidP="001A1A81">
            <w:pPr>
              <w:rPr>
                <w:rFonts w:ascii="Arial" w:hAnsi="Arial" w:cs="Arial"/>
              </w:rPr>
            </w:pPr>
            <w:r>
              <w:rPr>
                <w:rFonts w:ascii="Arial" w:hAnsi="Arial" w:cs="Arial"/>
              </w:rPr>
              <w:t xml:space="preserve">  (</w:t>
            </w:r>
            <w:r w:rsidRPr="0088788E">
              <w:rPr>
                <w:rFonts w:ascii="Arial" w:hAnsi="Arial" w:cs="Arial"/>
                <w:i/>
              </w:rPr>
              <w:t>Synopomys cooperi)</w:t>
            </w:r>
          </w:p>
          <w:p w:rsidR="00126AF3" w:rsidRDefault="00126AF3" w:rsidP="001A1A81">
            <w:pPr>
              <w:rPr>
                <w:rFonts w:ascii="Arial" w:hAnsi="Arial" w:cs="Arial"/>
              </w:rPr>
            </w:pPr>
          </w:p>
        </w:tc>
        <w:tc>
          <w:tcPr>
            <w:tcW w:w="3118"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26AF3" w:rsidRDefault="00126AF3" w:rsidP="00F01209">
            <w:pPr>
              <w:rPr>
                <w:rFonts w:ascii="Arial" w:hAnsi="Arial" w:cs="Arial"/>
              </w:rPr>
            </w:pPr>
            <w:r>
              <w:rPr>
                <w:rFonts w:ascii="Arial" w:hAnsi="Arial" w:cs="Arial"/>
              </w:rPr>
              <w:t>Burt and Grossenheider (1952)</w:t>
            </w:r>
          </w:p>
          <w:p w:rsidR="00126AF3" w:rsidRDefault="00126AF3" w:rsidP="00F01209">
            <w:pPr>
              <w:rPr>
                <w:rFonts w:ascii="Arial" w:hAnsi="Arial" w:cs="Arial"/>
              </w:rPr>
            </w:pPr>
          </w:p>
        </w:tc>
        <w:tc>
          <w:tcPr>
            <w:tcW w:w="2636" w:type="dxa"/>
            <w:tcBorders>
              <w:top w:val="single" w:sz="4" w:space="0" w:color="auto"/>
              <w:left w:val="nil"/>
              <w:bottom w:val="nil"/>
              <w:right w:val="nil"/>
            </w:tcBorders>
          </w:tcPr>
          <w:p w:rsidR="00126AF3" w:rsidRDefault="00126AF3" w:rsidP="00272B4D">
            <w:pPr>
              <w:pStyle w:val="ListParagraph"/>
              <w:numPr>
                <w:ilvl w:val="0"/>
                <w:numId w:val="5"/>
              </w:numPr>
              <w:jc w:val="center"/>
              <w:rPr>
                <w:rFonts w:ascii="Arial" w:hAnsi="Arial" w:cs="Arial"/>
              </w:rPr>
            </w:pPr>
          </w:p>
        </w:tc>
      </w:tr>
      <w:tr w:rsidR="00563FDA" w:rsidRPr="008404D1" w:rsidTr="00D9596E">
        <w:tc>
          <w:tcPr>
            <w:tcW w:w="2802" w:type="dxa"/>
            <w:tcBorders>
              <w:top w:val="single" w:sz="4" w:space="0" w:color="auto"/>
              <w:left w:val="nil"/>
              <w:bottom w:val="nil"/>
              <w:right w:val="nil"/>
            </w:tcBorders>
          </w:tcPr>
          <w:p w:rsidR="00126AF3" w:rsidRDefault="00126AF3" w:rsidP="001A1A81">
            <w:pPr>
              <w:rPr>
                <w:rFonts w:ascii="Arial" w:hAnsi="Arial" w:cs="Arial"/>
              </w:rPr>
            </w:pPr>
            <w:r>
              <w:rPr>
                <w:rFonts w:ascii="Arial" w:hAnsi="Arial" w:cs="Arial"/>
              </w:rPr>
              <w:t>Starnose mole</w:t>
            </w:r>
          </w:p>
          <w:p w:rsidR="00126AF3" w:rsidRDefault="00126AF3" w:rsidP="001A1A81">
            <w:pPr>
              <w:rPr>
                <w:rFonts w:ascii="Arial" w:hAnsi="Arial" w:cs="Arial"/>
              </w:rPr>
            </w:pPr>
            <w:r>
              <w:rPr>
                <w:rFonts w:ascii="Arial" w:hAnsi="Arial" w:cs="Arial"/>
              </w:rPr>
              <w:t xml:space="preserve">  (</w:t>
            </w:r>
            <w:r w:rsidRPr="00167DCB">
              <w:rPr>
                <w:rFonts w:ascii="Arial" w:hAnsi="Arial" w:cs="Arial"/>
                <w:i/>
              </w:rPr>
              <w:t>Condylura cristata</w:t>
            </w:r>
            <w:r>
              <w:rPr>
                <w:rFonts w:ascii="Arial" w:hAnsi="Arial" w:cs="Arial"/>
              </w:rPr>
              <w:t>)</w:t>
            </w:r>
          </w:p>
          <w:p w:rsidR="00126AF3" w:rsidRDefault="00126AF3" w:rsidP="001A1A81">
            <w:pPr>
              <w:rPr>
                <w:rFonts w:ascii="Arial" w:hAnsi="Arial" w:cs="Arial"/>
              </w:rPr>
            </w:pPr>
          </w:p>
        </w:tc>
        <w:tc>
          <w:tcPr>
            <w:tcW w:w="3118"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26AF3" w:rsidRDefault="00126AF3" w:rsidP="00F01209">
            <w:pPr>
              <w:rPr>
                <w:rFonts w:ascii="Arial" w:hAnsi="Arial" w:cs="Arial"/>
              </w:rPr>
            </w:pPr>
            <w:r>
              <w:rPr>
                <w:rFonts w:ascii="Arial" w:hAnsi="Arial" w:cs="Arial"/>
              </w:rPr>
              <w:t>Burt and Grossenheider (1952)</w:t>
            </w:r>
            <w:r w:rsidR="000C758D">
              <w:rPr>
                <w:rFonts w:ascii="Arial" w:hAnsi="Arial" w:cs="Arial"/>
              </w:rPr>
              <w:t>, Carpentier (1987)</w:t>
            </w:r>
            <w:r w:rsidR="0099724D">
              <w:rPr>
                <w:rFonts w:ascii="Arial" w:hAnsi="Arial" w:cs="Arial"/>
              </w:rPr>
              <w:t>, Dobbyn (1994)</w:t>
            </w:r>
          </w:p>
          <w:p w:rsidR="00126AF3" w:rsidRDefault="00126AF3" w:rsidP="00F01209">
            <w:pPr>
              <w:rPr>
                <w:rFonts w:ascii="Arial" w:hAnsi="Arial" w:cs="Arial"/>
              </w:rPr>
            </w:pPr>
          </w:p>
        </w:tc>
        <w:tc>
          <w:tcPr>
            <w:tcW w:w="2636" w:type="dxa"/>
            <w:tcBorders>
              <w:top w:val="single" w:sz="4" w:space="0" w:color="auto"/>
              <w:left w:val="nil"/>
              <w:bottom w:val="nil"/>
              <w:right w:val="nil"/>
            </w:tcBorders>
          </w:tcPr>
          <w:p w:rsidR="00126AF3" w:rsidRDefault="00126AF3" w:rsidP="00272B4D">
            <w:pPr>
              <w:pStyle w:val="ListParagraph"/>
              <w:numPr>
                <w:ilvl w:val="0"/>
                <w:numId w:val="5"/>
              </w:numPr>
              <w:jc w:val="center"/>
              <w:rPr>
                <w:rFonts w:ascii="Arial" w:hAnsi="Arial" w:cs="Arial"/>
              </w:rPr>
            </w:pPr>
          </w:p>
        </w:tc>
      </w:tr>
      <w:tr w:rsidR="00D9596E" w:rsidRPr="008404D1" w:rsidTr="00E5416A">
        <w:tc>
          <w:tcPr>
            <w:tcW w:w="2802" w:type="dxa"/>
            <w:tcBorders>
              <w:top w:val="nil"/>
              <w:left w:val="nil"/>
              <w:bottom w:val="single" w:sz="4" w:space="0" w:color="auto"/>
              <w:right w:val="nil"/>
            </w:tcBorders>
          </w:tcPr>
          <w:p w:rsidR="00D9596E" w:rsidRDefault="00D9596E" w:rsidP="001A1A81">
            <w:pPr>
              <w:rPr>
                <w:rFonts w:ascii="Arial" w:hAnsi="Arial" w:cs="Arial"/>
              </w:rPr>
            </w:pPr>
          </w:p>
        </w:tc>
        <w:tc>
          <w:tcPr>
            <w:tcW w:w="3118" w:type="dxa"/>
            <w:tcBorders>
              <w:top w:val="nil"/>
              <w:left w:val="nil"/>
              <w:bottom w:val="single" w:sz="4" w:space="0" w:color="auto"/>
              <w:right w:val="nil"/>
            </w:tcBorders>
          </w:tcPr>
          <w:p w:rsidR="00D9596E" w:rsidRDefault="00D9596E">
            <w:pPr>
              <w:rPr>
                <w:rFonts w:ascii="Arial" w:hAnsi="Arial" w:cs="Arial"/>
              </w:rPr>
            </w:pPr>
            <w:r>
              <w:rPr>
                <w:rFonts w:ascii="Arial" w:hAnsi="Arial" w:cs="Arial"/>
              </w:rPr>
              <w:t>July 18, 2015</w:t>
            </w:r>
          </w:p>
          <w:p w:rsidR="00D9596E" w:rsidRDefault="00D9596E">
            <w:pPr>
              <w:rPr>
                <w:rFonts w:ascii="Arial" w:hAnsi="Arial" w:cs="Arial"/>
              </w:rPr>
            </w:pPr>
          </w:p>
        </w:tc>
        <w:tc>
          <w:tcPr>
            <w:tcW w:w="2552" w:type="dxa"/>
            <w:tcBorders>
              <w:top w:val="nil"/>
              <w:left w:val="nil"/>
              <w:bottom w:val="single" w:sz="4" w:space="0" w:color="auto"/>
              <w:right w:val="nil"/>
            </w:tcBorders>
          </w:tcPr>
          <w:p w:rsidR="00D9596E" w:rsidRDefault="00D9596E" w:rsidP="00BF6E85">
            <w:pPr>
              <w:rPr>
                <w:rFonts w:ascii="Arial" w:hAnsi="Arial" w:cs="Arial"/>
              </w:rPr>
            </w:pPr>
            <w:r>
              <w:rPr>
                <w:rFonts w:ascii="Arial" w:hAnsi="Arial" w:cs="Arial"/>
              </w:rPr>
              <w:t xml:space="preserve">McCoy Road </w:t>
            </w:r>
          </w:p>
        </w:tc>
        <w:tc>
          <w:tcPr>
            <w:tcW w:w="2294" w:type="dxa"/>
            <w:tcBorders>
              <w:top w:val="nil"/>
              <w:left w:val="nil"/>
              <w:bottom w:val="single" w:sz="4" w:space="0" w:color="auto"/>
              <w:right w:val="nil"/>
            </w:tcBorders>
          </w:tcPr>
          <w:p w:rsidR="00D9596E" w:rsidRDefault="00D9596E" w:rsidP="00F01209">
            <w:pPr>
              <w:rPr>
                <w:rFonts w:ascii="Arial" w:hAnsi="Arial" w:cs="Arial"/>
              </w:rPr>
            </w:pPr>
            <w:r>
              <w:rPr>
                <w:rFonts w:ascii="Arial" w:hAnsi="Arial" w:cs="Arial"/>
              </w:rPr>
              <w:t>Kathy Parker</w:t>
            </w:r>
            <w:r w:rsidR="008B5025">
              <w:rPr>
                <w:rFonts w:ascii="Arial" w:hAnsi="Arial" w:cs="Arial"/>
              </w:rPr>
              <w:t>,</w:t>
            </w:r>
            <w:r>
              <w:rPr>
                <w:rFonts w:ascii="Arial" w:hAnsi="Arial" w:cs="Arial"/>
              </w:rPr>
              <w:t xml:space="preserve"> Ruth Davenport and Steven Kerr</w:t>
            </w:r>
          </w:p>
          <w:p w:rsidR="00BF6E85" w:rsidRDefault="00BF6E85" w:rsidP="00F01209">
            <w:pPr>
              <w:rPr>
                <w:rFonts w:ascii="Arial" w:hAnsi="Arial" w:cs="Arial"/>
              </w:rPr>
            </w:pPr>
          </w:p>
        </w:tc>
        <w:tc>
          <w:tcPr>
            <w:tcW w:w="2636" w:type="dxa"/>
            <w:tcBorders>
              <w:top w:val="nil"/>
              <w:left w:val="nil"/>
              <w:bottom w:val="single" w:sz="4" w:space="0" w:color="auto"/>
              <w:right w:val="nil"/>
            </w:tcBorders>
          </w:tcPr>
          <w:p w:rsidR="00D9596E" w:rsidRDefault="00D9596E" w:rsidP="00D9596E">
            <w:pPr>
              <w:pStyle w:val="ListParagraph"/>
              <w:numPr>
                <w:ilvl w:val="0"/>
                <w:numId w:val="5"/>
              </w:numPr>
              <w:rPr>
                <w:rFonts w:ascii="Arial" w:hAnsi="Arial" w:cs="Arial"/>
              </w:rPr>
            </w:pPr>
            <w:r>
              <w:rPr>
                <w:rFonts w:ascii="Arial" w:hAnsi="Arial" w:cs="Arial"/>
              </w:rPr>
              <w:t>Animal was crossing road.</w:t>
            </w:r>
          </w:p>
        </w:tc>
      </w:tr>
      <w:tr w:rsidR="00563FDA" w:rsidRPr="008404D1" w:rsidTr="00E5416A">
        <w:tc>
          <w:tcPr>
            <w:tcW w:w="2802" w:type="dxa"/>
            <w:tcBorders>
              <w:top w:val="single" w:sz="4" w:space="0" w:color="auto"/>
              <w:left w:val="nil"/>
              <w:bottom w:val="nil"/>
              <w:right w:val="nil"/>
            </w:tcBorders>
          </w:tcPr>
          <w:p w:rsidR="00126AF3" w:rsidRDefault="00126AF3" w:rsidP="001A1A81">
            <w:pPr>
              <w:rPr>
                <w:rFonts w:ascii="Arial" w:hAnsi="Arial" w:cs="Arial"/>
              </w:rPr>
            </w:pPr>
            <w:r>
              <w:rPr>
                <w:rFonts w:ascii="Arial" w:hAnsi="Arial" w:cs="Arial"/>
              </w:rPr>
              <w:t>Striped skunk</w:t>
            </w:r>
          </w:p>
          <w:p w:rsidR="00126AF3" w:rsidRDefault="00126AF3" w:rsidP="001A1A81">
            <w:pPr>
              <w:rPr>
                <w:rFonts w:ascii="Arial" w:hAnsi="Arial" w:cs="Arial"/>
              </w:rPr>
            </w:pPr>
            <w:r>
              <w:rPr>
                <w:rFonts w:ascii="Arial" w:hAnsi="Arial" w:cs="Arial"/>
              </w:rPr>
              <w:t xml:space="preserve">  (</w:t>
            </w:r>
            <w:r w:rsidRPr="00272B4D">
              <w:rPr>
                <w:rFonts w:ascii="Arial" w:hAnsi="Arial" w:cs="Arial"/>
                <w:i/>
              </w:rPr>
              <w:t>Mephitis mephitis)</w:t>
            </w:r>
          </w:p>
          <w:p w:rsidR="00126AF3" w:rsidRDefault="00126AF3" w:rsidP="001A1A81">
            <w:pPr>
              <w:rPr>
                <w:rFonts w:ascii="Arial" w:hAnsi="Arial" w:cs="Arial"/>
              </w:rPr>
            </w:pPr>
          </w:p>
        </w:tc>
        <w:tc>
          <w:tcPr>
            <w:tcW w:w="3118"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Burt and Grossenheider (1952),</w:t>
            </w:r>
            <w:r w:rsidR="0009307A">
              <w:rPr>
                <w:rFonts w:ascii="Arial" w:hAnsi="Arial" w:cs="Arial"/>
              </w:rPr>
              <w:t xml:space="preserve">Carpentier (1987), </w:t>
            </w:r>
            <w:r w:rsidR="00C51F5B">
              <w:rPr>
                <w:rFonts w:ascii="Arial" w:hAnsi="Arial" w:cs="Arial"/>
              </w:rPr>
              <w:t xml:space="preserve">Novak et al. (1987), </w:t>
            </w:r>
            <w:r w:rsidR="0099724D">
              <w:rPr>
                <w:rFonts w:ascii="Arial" w:hAnsi="Arial" w:cs="Arial"/>
              </w:rPr>
              <w:t xml:space="preserve">Dobbyn (1994), </w:t>
            </w:r>
            <w:r>
              <w:rPr>
                <w:rFonts w:ascii="Arial" w:hAnsi="Arial" w:cs="Arial"/>
              </w:rPr>
              <w:t>JLA (2009)</w:t>
            </w:r>
          </w:p>
          <w:p w:rsidR="00126AF3" w:rsidRDefault="00126AF3">
            <w:pPr>
              <w:rPr>
                <w:rFonts w:ascii="Arial" w:hAnsi="Arial" w:cs="Arial"/>
              </w:rPr>
            </w:pPr>
          </w:p>
        </w:tc>
        <w:tc>
          <w:tcPr>
            <w:tcW w:w="2636" w:type="dxa"/>
            <w:tcBorders>
              <w:top w:val="single" w:sz="4" w:space="0" w:color="auto"/>
              <w:left w:val="nil"/>
              <w:bottom w:val="nil"/>
              <w:right w:val="nil"/>
            </w:tcBorders>
          </w:tcPr>
          <w:p w:rsidR="00126AF3" w:rsidRDefault="00126AF3" w:rsidP="00272B4D">
            <w:pPr>
              <w:pStyle w:val="ListParagraph"/>
              <w:numPr>
                <w:ilvl w:val="0"/>
                <w:numId w:val="5"/>
              </w:numPr>
              <w:jc w:val="center"/>
              <w:rPr>
                <w:rFonts w:ascii="Arial" w:hAnsi="Arial" w:cs="Arial"/>
              </w:rPr>
            </w:pPr>
          </w:p>
        </w:tc>
      </w:tr>
      <w:tr w:rsidR="00E5416A" w:rsidRPr="008404D1" w:rsidTr="00E5416A">
        <w:tc>
          <w:tcPr>
            <w:tcW w:w="2802" w:type="dxa"/>
            <w:tcBorders>
              <w:top w:val="nil"/>
              <w:left w:val="nil"/>
              <w:bottom w:val="single" w:sz="4" w:space="0" w:color="auto"/>
              <w:right w:val="nil"/>
            </w:tcBorders>
          </w:tcPr>
          <w:p w:rsidR="00E5416A" w:rsidRDefault="00E5416A" w:rsidP="001A1A81">
            <w:pPr>
              <w:rPr>
                <w:rFonts w:ascii="Arial" w:hAnsi="Arial" w:cs="Arial"/>
              </w:rPr>
            </w:pPr>
          </w:p>
        </w:tc>
        <w:tc>
          <w:tcPr>
            <w:tcW w:w="3118" w:type="dxa"/>
            <w:tcBorders>
              <w:top w:val="nil"/>
              <w:left w:val="nil"/>
              <w:bottom w:val="single" w:sz="4" w:space="0" w:color="auto"/>
              <w:right w:val="nil"/>
            </w:tcBorders>
          </w:tcPr>
          <w:p w:rsidR="00E5416A" w:rsidRDefault="00E5416A">
            <w:pPr>
              <w:rPr>
                <w:rFonts w:ascii="Arial" w:hAnsi="Arial" w:cs="Arial"/>
              </w:rPr>
            </w:pPr>
            <w:r>
              <w:rPr>
                <w:rFonts w:ascii="Arial" w:hAnsi="Arial" w:cs="Arial"/>
              </w:rPr>
              <w:t>August 18, 2018</w:t>
            </w:r>
          </w:p>
        </w:tc>
        <w:tc>
          <w:tcPr>
            <w:tcW w:w="2552" w:type="dxa"/>
            <w:tcBorders>
              <w:top w:val="nil"/>
              <w:left w:val="nil"/>
              <w:bottom w:val="single" w:sz="4" w:space="0" w:color="auto"/>
              <w:right w:val="nil"/>
            </w:tcBorders>
          </w:tcPr>
          <w:p w:rsidR="00E5416A" w:rsidRDefault="00E5416A">
            <w:pPr>
              <w:rPr>
                <w:rFonts w:ascii="Arial" w:hAnsi="Arial" w:cs="Arial"/>
              </w:rPr>
            </w:pPr>
            <w:r>
              <w:rPr>
                <w:rFonts w:ascii="Arial" w:hAnsi="Arial" w:cs="Arial"/>
              </w:rPr>
              <w:t>Highway 504</w:t>
            </w:r>
          </w:p>
        </w:tc>
        <w:tc>
          <w:tcPr>
            <w:tcW w:w="2294" w:type="dxa"/>
            <w:tcBorders>
              <w:top w:val="nil"/>
              <w:left w:val="nil"/>
              <w:bottom w:val="single" w:sz="4" w:space="0" w:color="auto"/>
              <w:right w:val="nil"/>
            </w:tcBorders>
          </w:tcPr>
          <w:p w:rsidR="00E5416A" w:rsidRDefault="00E5416A">
            <w:pPr>
              <w:rPr>
                <w:rFonts w:ascii="Arial" w:hAnsi="Arial" w:cs="Arial"/>
              </w:rPr>
            </w:pPr>
            <w:r>
              <w:rPr>
                <w:rFonts w:ascii="Arial" w:hAnsi="Arial" w:cs="Arial"/>
              </w:rPr>
              <w:t>Steven Kerr</w:t>
            </w:r>
          </w:p>
        </w:tc>
        <w:tc>
          <w:tcPr>
            <w:tcW w:w="2636" w:type="dxa"/>
            <w:tcBorders>
              <w:top w:val="nil"/>
              <w:left w:val="nil"/>
              <w:bottom w:val="single" w:sz="4" w:space="0" w:color="auto"/>
              <w:right w:val="nil"/>
            </w:tcBorders>
          </w:tcPr>
          <w:p w:rsidR="00E5416A" w:rsidRDefault="00E5416A" w:rsidP="00E5416A">
            <w:pPr>
              <w:pStyle w:val="ListParagraph"/>
              <w:numPr>
                <w:ilvl w:val="0"/>
                <w:numId w:val="5"/>
              </w:numPr>
              <w:rPr>
                <w:rFonts w:ascii="Arial" w:hAnsi="Arial" w:cs="Arial"/>
              </w:rPr>
            </w:pPr>
            <w:r>
              <w:rPr>
                <w:rFonts w:ascii="Arial" w:hAnsi="Arial" w:cs="Arial"/>
              </w:rPr>
              <w:t>Animal was dead on the road.</w:t>
            </w:r>
          </w:p>
          <w:p w:rsidR="00E5416A" w:rsidRDefault="00E5416A" w:rsidP="00E5416A">
            <w:pPr>
              <w:pStyle w:val="ListParagraph"/>
              <w:ind w:left="360"/>
              <w:rPr>
                <w:rFonts w:ascii="Arial" w:hAnsi="Arial" w:cs="Arial"/>
              </w:rPr>
            </w:pPr>
          </w:p>
        </w:tc>
      </w:tr>
      <w:tr w:rsidR="0009307A" w:rsidRPr="008404D1" w:rsidTr="00E5416A">
        <w:tc>
          <w:tcPr>
            <w:tcW w:w="2802" w:type="dxa"/>
            <w:tcBorders>
              <w:top w:val="single" w:sz="4" w:space="0" w:color="auto"/>
              <w:left w:val="nil"/>
              <w:bottom w:val="nil"/>
              <w:right w:val="nil"/>
            </w:tcBorders>
          </w:tcPr>
          <w:p w:rsidR="0009307A" w:rsidRDefault="0009307A" w:rsidP="001A1A81">
            <w:pPr>
              <w:rPr>
                <w:rFonts w:ascii="Arial" w:hAnsi="Arial" w:cs="Arial"/>
              </w:rPr>
            </w:pPr>
            <w:r>
              <w:rPr>
                <w:rFonts w:ascii="Arial" w:hAnsi="Arial" w:cs="Arial"/>
              </w:rPr>
              <w:lastRenderedPageBreak/>
              <w:t>Timber wolf</w:t>
            </w:r>
          </w:p>
          <w:p w:rsidR="0009307A" w:rsidRDefault="005B2E30" w:rsidP="001A1A81">
            <w:pPr>
              <w:rPr>
                <w:rFonts w:ascii="Arial" w:hAnsi="Arial" w:cs="Arial"/>
              </w:rPr>
            </w:pPr>
            <w:r>
              <w:rPr>
                <w:rFonts w:ascii="Arial" w:hAnsi="Arial" w:cs="Arial"/>
                <w:i/>
              </w:rPr>
              <w:t xml:space="preserve">   </w:t>
            </w:r>
            <w:r w:rsidR="0009307A" w:rsidRPr="0009307A">
              <w:rPr>
                <w:rFonts w:ascii="Arial" w:hAnsi="Arial" w:cs="Arial"/>
                <w:i/>
              </w:rPr>
              <w:t>(Canis lupus</w:t>
            </w:r>
            <w:r w:rsidR="0009307A">
              <w:rPr>
                <w:rFonts w:ascii="Arial" w:hAnsi="Arial" w:cs="Arial"/>
              </w:rPr>
              <w:t>)</w:t>
            </w:r>
          </w:p>
          <w:p w:rsidR="0009307A" w:rsidRDefault="0009307A" w:rsidP="001A1A81">
            <w:pPr>
              <w:rPr>
                <w:rFonts w:ascii="Arial" w:hAnsi="Arial" w:cs="Arial"/>
              </w:rPr>
            </w:pPr>
          </w:p>
        </w:tc>
        <w:tc>
          <w:tcPr>
            <w:tcW w:w="3118" w:type="dxa"/>
            <w:tcBorders>
              <w:top w:val="single" w:sz="4" w:space="0" w:color="auto"/>
              <w:left w:val="nil"/>
              <w:bottom w:val="nil"/>
              <w:right w:val="nil"/>
            </w:tcBorders>
          </w:tcPr>
          <w:p w:rsidR="0009307A" w:rsidRDefault="0009307A">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09307A" w:rsidRDefault="0009307A">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09307A" w:rsidRDefault="0009307A">
            <w:pPr>
              <w:rPr>
                <w:rFonts w:ascii="Arial" w:hAnsi="Arial" w:cs="Arial"/>
              </w:rPr>
            </w:pPr>
            <w:r>
              <w:rPr>
                <w:rFonts w:ascii="Arial" w:hAnsi="Arial" w:cs="Arial"/>
              </w:rPr>
              <w:t>Carpentier (1987)</w:t>
            </w:r>
            <w:r w:rsidR="007A690B">
              <w:rPr>
                <w:rFonts w:ascii="Arial" w:hAnsi="Arial" w:cs="Arial"/>
              </w:rPr>
              <w:t>, Dobbyn (1994)</w:t>
            </w:r>
          </w:p>
        </w:tc>
        <w:tc>
          <w:tcPr>
            <w:tcW w:w="2636" w:type="dxa"/>
            <w:tcBorders>
              <w:top w:val="single" w:sz="4" w:space="0" w:color="auto"/>
              <w:left w:val="nil"/>
              <w:bottom w:val="nil"/>
              <w:right w:val="nil"/>
            </w:tcBorders>
          </w:tcPr>
          <w:p w:rsidR="0009307A" w:rsidRDefault="0009307A" w:rsidP="00EC187A">
            <w:pPr>
              <w:jc w:val="center"/>
              <w:rPr>
                <w:rFonts w:ascii="Arial" w:hAnsi="Arial" w:cs="Arial"/>
              </w:rPr>
            </w:pPr>
            <w:r>
              <w:rPr>
                <w:rFonts w:ascii="Arial" w:hAnsi="Arial" w:cs="Arial"/>
              </w:rPr>
              <w:t>-</w:t>
            </w:r>
          </w:p>
        </w:tc>
      </w:tr>
      <w:tr w:rsidR="00563FDA" w:rsidRPr="008404D1" w:rsidTr="005367ED">
        <w:tc>
          <w:tcPr>
            <w:tcW w:w="2802" w:type="dxa"/>
            <w:tcBorders>
              <w:top w:val="single" w:sz="4" w:space="0" w:color="auto"/>
              <w:left w:val="nil"/>
              <w:bottom w:val="nil"/>
              <w:right w:val="nil"/>
            </w:tcBorders>
          </w:tcPr>
          <w:p w:rsidR="00EC187A" w:rsidRDefault="00EC187A" w:rsidP="001A1A81">
            <w:pPr>
              <w:rPr>
                <w:rFonts w:ascii="Arial" w:hAnsi="Arial" w:cs="Arial"/>
              </w:rPr>
            </w:pPr>
            <w:r>
              <w:rPr>
                <w:rFonts w:ascii="Arial" w:hAnsi="Arial" w:cs="Arial"/>
              </w:rPr>
              <w:t>White footed mouse</w:t>
            </w:r>
          </w:p>
          <w:p w:rsidR="00EC187A" w:rsidRDefault="00EC187A" w:rsidP="001A1A81">
            <w:pPr>
              <w:rPr>
                <w:rFonts w:ascii="Arial" w:hAnsi="Arial" w:cs="Arial"/>
              </w:rPr>
            </w:pPr>
            <w:r>
              <w:rPr>
                <w:rFonts w:ascii="Arial" w:hAnsi="Arial" w:cs="Arial"/>
              </w:rPr>
              <w:t xml:space="preserve"> </w:t>
            </w:r>
            <w:r w:rsidR="005B2E30">
              <w:rPr>
                <w:rFonts w:ascii="Arial" w:hAnsi="Arial" w:cs="Arial"/>
              </w:rPr>
              <w:t xml:space="preserve"> </w:t>
            </w:r>
            <w:r>
              <w:rPr>
                <w:rFonts w:ascii="Arial" w:hAnsi="Arial" w:cs="Arial"/>
              </w:rPr>
              <w:t>(</w:t>
            </w:r>
            <w:r w:rsidRPr="00EC187A">
              <w:rPr>
                <w:rFonts w:ascii="Arial" w:hAnsi="Arial" w:cs="Arial"/>
                <w:i/>
              </w:rPr>
              <w:t>Peromyscus leucopos</w:t>
            </w:r>
            <w:r>
              <w:rPr>
                <w:rFonts w:ascii="Arial" w:hAnsi="Arial" w:cs="Arial"/>
              </w:rPr>
              <w:t>)</w:t>
            </w:r>
          </w:p>
          <w:p w:rsidR="00EC187A" w:rsidRDefault="00EC187A" w:rsidP="001A1A81">
            <w:pPr>
              <w:rPr>
                <w:rFonts w:ascii="Arial" w:hAnsi="Arial" w:cs="Arial"/>
              </w:rPr>
            </w:pPr>
          </w:p>
        </w:tc>
        <w:tc>
          <w:tcPr>
            <w:tcW w:w="3118" w:type="dxa"/>
            <w:tcBorders>
              <w:top w:val="single" w:sz="4" w:space="0" w:color="auto"/>
              <w:left w:val="nil"/>
              <w:bottom w:val="nil"/>
              <w:right w:val="nil"/>
            </w:tcBorders>
          </w:tcPr>
          <w:p w:rsidR="00EC187A" w:rsidRDefault="00EC187A">
            <w:pPr>
              <w:rPr>
                <w:rFonts w:ascii="Arial" w:hAnsi="Arial" w:cs="Arial"/>
              </w:rPr>
            </w:pPr>
            <w:r>
              <w:rPr>
                <w:rFonts w:ascii="Arial" w:hAnsi="Arial" w:cs="Arial"/>
              </w:rPr>
              <w:t>Historic</w:t>
            </w:r>
          </w:p>
          <w:p w:rsidR="00EC187A" w:rsidRDefault="00EC187A">
            <w:pPr>
              <w:rPr>
                <w:rFonts w:ascii="Arial" w:hAnsi="Arial" w:cs="Arial"/>
              </w:rPr>
            </w:pPr>
          </w:p>
          <w:p w:rsidR="00EC187A" w:rsidRDefault="00EC187A">
            <w:pPr>
              <w:rPr>
                <w:rFonts w:ascii="Arial" w:hAnsi="Arial" w:cs="Arial"/>
              </w:rPr>
            </w:pPr>
          </w:p>
          <w:p w:rsidR="00EC187A" w:rsidRDefault="00EC187A">
            <w:pPr>
              <w:rPr>
                <w:rFonts w:ascii="Arial" w:hAnsi="Arial" w:cs="Arial"/>
              </w:rPr>
            </w:pPr>
          </w:p>
          <w:p w:rsidR="00365DD9" w:rsidRDefault="00365DD9">
            <w:pPr>
              <w:rPr>
                <w:rFonts w:ascii="Arial" w:hAnsi="Arial" w:cs="Arial"/>
              </w:rPr>
            </w:pPr>
          </w:p>
          <w:p w:rsidR="007F354D" w:rsidRDefault="007F354D">
            <w:pPr>
              <w:rPr>
                <w:rFonts w:ascii="Arial" w:hAnsi="Arial" w:cs="Arial"/>
              </w:rPr>
            </w:pPr>
          </w:p>
          <w:p w:rsidR="00EC187A" w:rsidRDefault="00EC187A">
            <w:pPr>
              <w:rPr>
                <w:rFonts w:ascii="Arial" w:hAnsi="Arial" w:cs="Arial"/>
              </w:rPr>
            </w:pPr>
            <w:r>
              <w:rPr>
                <w:rFonts w:ascii="Arial" w:hAnsi="Arial" w:cs="Arial"/>
              </w:rPr>
              <w:t>July 19, 2014</w:t>
            </w:r>
          </w:p>
          <w:p w:rsidR="00EC187A" w:rsidRDefault="00EC187A">
            <w:pPr>
              <w:rPr>
                <w:rFonts w:ascii="Arial" w:hAnsi="Arial" w:cs="Arial"/>
              </w:rPr>
            </w:pPr>
          </w:p>
        </w:tc>
        <w:tc>
          <w:tcPr>
            <w:tcW w:w="2552" w:type="dxa"/>
            <w:tcBorders>
              <w:top w:val="single" w:sz="4" w:space="0" w:color="auto"/>
              <w:left w:val="nil"/>
              <w:bottom w:val="nil"/>
              <w:right w:val="nil"/>
            </w:tcBorders>
          </w:tcPr>
          <w:p w:rsidR="00EC187A" w:rsidRDefault="00EC187A">
            <w:pPr>
              <w:rPr>
                <w:rFonts w:ascii="Arial" w:hAnsi="Arial" w:cs="Arial"/>
              </w:rPr>
            </w:pPr>
            <w:r>
              <w:rPr>
                <w:rFonts w:ascii="Arial" w:hAnsi="Arial" w:cs="Arial"/>
              </w:rPr>
              <w:t>Lakewide</w:t>
            </w:r>
          </w:p>
          <w:p w:rsidR="00EC187A" w:rsidRDefault="00EC187A">
            <w:pPr>
              <w:rPr>
                <w:rFonts w:ascii="Arial" w:hAnsi="Arial" w:cs="Arial"/>
              </w:rPr>
            </w:pPr>
          </w:p>
          <w:p w:rsidR="00EC187A" w:rsidRDefault="00EC187A">
            <w:pPr>
              <w:rPr>
                <w:rFonts w:ascii="Arial" w:hAnsi="Arial" w:cs="Arial"/>
              </w:rPr>
            </w:pPr>
          </w:p>
          <w:p w:rsidR="00EC187A" w:rsidRDefault="00EC187A">
            <w:pPr>
              <w:rPr>
                <w:rFonts w:ascii="Arial" w:hAnsi="Arial" w:cs="Arial"/>
              </w:rPr>
            </w:pPr>
          </w:p>
          <w:p w:rsidR="00365DD9" w:rsidRDefault="00365DD9">
            <w:pPr>
              <w:rPr>
                <w:rFonts w:ascii="Arial" w:hAnsi="Arial" w:cs="Arial"/>
              </w:rPr>
            </w:pPr>
          </w:p>
          <w:p w:rsidR="007F354D" w:rsidRDefault="007F354D">
            <w:pPr>
              <w:rPr>
                <w:rFonts w:ascii="Arial" w:hAnsi="Arial" w:cs="Arial"/>
              </w:rPr>
            </w:pPr>
          </w:p>
          <w:p w:rsidR="007F354D" w:rsidRDefault="00EC187A">
            <w:pPr>
              <w:rPr>
                <w:rFonts w:ascii="Arial" w:hAnsi="Arial" w:cs="Arial"/>
              </w:rPr>
            </w:pPr>
            <w:r>
              <w:rPr>
                <w:rFonts w:ascii="Arial" w:hAnsi="Arial" w:cs="Arial"/>
              </w:rPr>
              <w:t xml:space="preserve">Rathbun Bay </w:t>
            </w:r>
          </w:p>
          <w:p w:rsidR="00EC187A" w:rsidRDefault="00EC187A">
            <w:pPr>
              <w:rPr>
                <w:rFonts w:ascii="Arial" w:hAnsi="Arial" w:cs="Arial"/>
              </w:rPr>
            </w:pPr>
            <w:r>
              <w:rPr>
                <w:rFonts w:ascii="Arial" w:hAnsi="Arial" w:cs="Arial"/>
              </w:rPr>
              <w:t>(north shore)</w:t>
            </w:r>
          </w:p>
        </w:tc>
        <w:tc>
          <w:tcPr>
            <w:tcW w:w="2294" w:type="dxa"/>
            <w:tcBorders>
              <w:top w:val="single" w:sz="4" w:space="0" w:color="auto"/>
              <w:left w:val="nil"/>
              <w:bottom w:val="nil"/>
              <w:right w:val="nil"/>
            </w:tcBorders>
          </w:tcPr>
          <w:p w:rsidR="00EC187A" w:rsidRDefault="00EC187A">
            <w:pPr>
              <w:rPr>
                <w:rFonts w:ascii="Arial" w:hAnsi="Arial" w:cs="Arial"/>
              </w:rPr>
            </w:pPr>
            <w:r>
              <w:rPr>
                <w:rFonts w:ascii="Arial" w:hAnsi="Arial" w:cs="Arial"/>
              </w:rPr>
              <w:t>Burt and Grossenheider (1952)</w:t>
            </w:r>
            <w:r w:rsidR="00365DD9">
              <w:rPr>
                <w:rFonts w:ascii="Arial" w:hAnsi="Arial" w:cs="Arial"/>
              </w:rPr>
              <w:t>, Carpentier (1987)</w:t>
            </w:r>
            <w:r w:rsidR="007A690B">
              <w:rPr>
                <w:rFonts w:ascii="Arial" w:hAnsi="Arial" w:cs="Arial"/>
              </w:rPr>
              <w:t>, Dobbyn (1994)</w:t>
            </w:r>
          </w:p>
          <w:p w:rsidR="00365DD9" w:rsidRDefault="00365DD9">
            <w:pPr>
              <w:rPr>
                <w:rFonts w:ascii="Arial" w:hAnsi="Arial" w:cs="Arial"/>
              </w:rPr>
            </w:pPr>
          </w:p>
          <w:p w:rsidR="00EC187A" w:rsidRDefault="00EC187A">
            <w:pPr>
              <w:rPr>
                <w:rFonts w:ascii="Arial" w:hAnsi="Arial" w:cs="Arial"/>
              </w:rPr>
            </w:pPr>
            <w:r>
              <w:rPr>
                <w:rFonts w:ascii="Arial" w:hAnsi="Arial" w:cs="Arial"/>
              </w:rPr>
              <w:t>Steven Kerr</w:t>
            </w:r>
          </w:p>
        </w:tc>
        <w:tc>
          <w:tcPr>
            <w:tcW w:w="2636" w:type="dxa"/>
            <w:tcBorders>
              <w:top w:val="single" w:sz="4" w:space="0" w:color="auto"/>
              <w:left w:val="nil"/>
              <w:bottom w:val="nil"/>
              <w:right w:val="nil"/>
            </w:tcBorders>
          </w:tcPr>
          <w:p w:rsidR="00EC187A" w:rsidRDefault="003B6AB5" w:rsidP="00EC187A">
            <w:pPr>
              <w:jc w:val="center"/>
              <w:rPr>
                <w:rFonts w:ascii="Arial" w:hAnsi="Arial" w:cs="Arial"/>
              </w:rPr>
            </w:pPr>
            <w:r>
              <w:rPr>
                <w:rFonts w:ascii="Arial" w:hAnsi="Arial" w:cs="Arial"/>
              </w:rPr>
              <w:t>-</w:t>
            </w:r>
          </w:p>
          <w:p w:rsidR="00EC187A" w:rsidRDefault="00EC187A" w:rsidP="00EC187A">
            <w:pPr>
              <w:jc w:val="center"/>
              <w:rPr>
                <w:rFonts w:ascii="Arial" w:hAnsi="Arial" w:cs="Arial"/>
              </w:rPr>
            </w:pPr>
          </w:p>
          <w:p w:rsidR="00130786" w:rsidRDefault="00130786" w:rsidP="00EC187A">
            <w:pPr>
              <w:jc w:val="center"/>
              <w:rPr>
                <w:rFonts w:ascii="Arial" w:hAnsi="Arial" w:cs="Arial"/>
              </w:rPr>
            </w:pPr>
          </w:p>
          <w:p w:rsidR="00EC187A" w:rsidRDefault="00EC187A" w:rsidP="00EC187A">
            <w:pPr>
              <w:jc w:val="center"/>
              <w:rPr>
                <w:rFonts w:ascii="Arial" w:hAnsi="Arial" w:cs="Arial"/>
              </w:rPr>
            </w:pPr>
          </w:p>
          <w:p w:rsidR="00365DD9" w:rsidRDefault="00365DD9" w:rsidP="00EC187A">
            <w:pPr>
              <w:jc w:val="center"/>
              <w:rPr>
                <w:rFonts w:ascii="Arial" w:hAnsi="Arial" w:cs="Arial"/>
              </w:rPr>
            </w:pPr>
          </w:p>
          <w:p w:rsidR="007F354D" w:rsidRDefault="007F354D" w:rsidP="00EC187A">
            <w:pPr>
              <w:jc w:val="center"/>
              <w:rPr>
                <w:rFonts w:ascii="Arial" w:hAnsi="Arial" w:cs="Arial"/>
              </w:rPr>
            </w:pPr>
          </w:p>
          <w:p w:rsidR="00A8303E" w:rsidRDefault="00EC187A" w:rsidP="00130786">
            <w:pPr>
              <w:rPr>
                <w:rFonts w:ascii="Arial" w:hAnsi="Arial" w:cs="Arial"/>
              </w:rPr>
            </w:pPr>
            <w:r>
              <w:rPr>
                <w:rFonts w:ascii="Arial" w:hAnsi="Arial" w:cs="Arial"/>
              </w:rPr>
              <w:t>-</w:t>
            </w:r>
            <w:r w:rsidR="00130786">
              <w:rPr>
                <w:rFonts w:ascii="Arial" w:hAnsi="Arial" w:cs="Arial"/>
              </w:rPr>
              <w:t xml:space="preserve">  </w:t>
            </w:r>
            <w:r w:rsidR="00914FA0">
              <w:rPr>
                <w:rFonts w:ascii="Arial" w:hAnsi="Arial" w:cs="Arial"/>
              </w:rPr>
              <w:t xml:space="preserve">   </w:t>
            </w:r>
            <w:r w:rsidR="00130786">
              <w:rPr>
                <w:rFonts w:ascii="Arial" w:hAnsi="Arial" w:cs="Arial"/>
              </w:rPr>
              <w:t xml:space="preserve">One young-of-year </w:t>
            </w:r>
          </w:p>
          <w:p w:rsidR="00A8303E" w:rsidRDefault="00914FA0" w:rsidP="00130786">
            <w:pPr>
              <w:rPr>
                <w:rFonts w:ascii="Arial" w:hAnsi="Arial" w:cs="Arial"/>
              </w:rPr>
            </w:pPr>
            <w:r>
              <w:rPr>
                <w:rFonts w:ascii="Arial" w:hAnsi="Arial" w:cs="Arial"/>
              </w:rPr>
              <w:t xml:space="preserve">      </w:t>
            </w:r>
            <w:r w:rsidR="00130786">
              <w:rPr>
                <w:rFonts w:ascii="Arial" w:hAnsi="Arial" w:cs="Arial"/>
              </w:rPr>
              <w:t xml:space="preserve">observed near </w:t>
            </w:r>
          </w:p>
          <w:p w:rsidR="00EC187A" w:rsidRDefault="00914FA0" w:rsidP="00130786">
            <w:pPr>
              <w:rPr>
                <w:rFonts w:ascii="Arial" w:hAnsi="Arial" w:cs="Arial"/>
              </w:rPr>
            </w:pPr>
            <w:r>
              <w:rPr>
                <w:rFonts w:ascii="Arial" w:hAnsi="Arial" w:cs="Arial"/>
              </w:rPr>
              <w:t xml:space="preserve">      </w:t>
            </w:r>
            <w:proofErr w:type="gramStart"/>
            <w:r w:rsidR="00130786">
              <w:rPr>
                <w:rFonts w:ascii="Arial" w:hAnsi="Arial" w:cs="Arial"/>
              </w:rPr>
              <w:t>cottage</w:t>
            </w:r>
            <w:proofErr w:type="gramEnd"/>
            <w:r w:rsidR="00130786">
              <w:rPr>
                <w:rFonts w:ascii="Arial" w:hAnsi="Arial" w:cs="Arial"/>
              </w:rPr>
              <w:t>.</w:t>
            </w:r>
          </w:p>
          <w:p w:rsidR="00130786" w:rsidRPr="00EC187A" w:rsidRDefault="00130786" w:rsidP="00130786">
            <w:pPr>
              <w:rPr>
                <w:rFonts w:ascii="Arial" w:hAnsi="Arial" w:cs="Arial"/>
              </w:rPr>
            </w:pPr>
          </w:p>
        </w:tc>
      </w:tr>
      <w:tr w:rsidR="00563FDA" w:rsidRPr="008404D1" w:rsidTr="005367ED">
        <w:tc>
          <w:tcPr>
            <w:tcW w:w="2802" w:type="dxa"/>
            <w:tcBorders>
              <w:top w:val="single" w:sz="4" w:space="0" w:color="auto"/>
              <w:left w:val="nil"/>
              <w:bottom w:val="nil"/>
              <w:right w:val="nil"/>
            </w:tcBorders>
          </w:tcPr>
          <w:p w:rsidR="00126AF3" w:rsidRDefault="00695F0E" w:rsidP="001A1A81">
            <w:pPr>
              <w:rPr>
                <w:rFonts w:ascii="Arial" w:hAnsi="Arial" w:cs="Arial"/>
              </w:rPr>
            </w:pPr>
            <w:r>
              <w:rPr>
                <w:rFonts w:ascii="Arial" w:hAnsi="Arial" w:cs="Arial"/>
              </w:rPr>
              <w:t>White-</w:t>
            </w:r>
            <w:r w:rsidR="00126AF3">
              <w:rPr>
                <w:rFonts w:ascii="Arial" w:hAnsi="Arial" w:cs="Arial"/>
              </w:rPr>
              <w:t>tailed deer</w:t>
            </w:r>
          </w:p>
          <w:p w:rsidR="00126AF3" w:rsidRDefault="00126AF3" w:rsidP="001A1A81">
            <w:pPr>
              <w:rPr>
                <w:rFonts w:ascii="Arial" w:hAnsi="Arial" w:cs="Arial"/>
              </w:rPr>
            </w:pPr>
            <w:r w:rsidRPr="00263DE5">
              <w:rPr>
                <w:rFonts w:ascii="Arial" w:hAnsi="Arial" w:cs="Arial"/>
                <w:i/>
              </w:rPr>
              <w:t xml:space="preserve">  (Odocoileus virginianus</w:t>
            </w:r>
            <w:r>
              <w:rPr>
                <w:rFonts w:ascii="Arial" w:hAnsi="Arial" w:cs="Arial"/>
              </w:rPr>
              <w:t>)</w:t>
            </w:r>
          </w:p>
          <w:p w:rsidR="00126AF3" w:rsidRDefault="00126AF3">
            <w:pPr>
              <w:rPr>
                <w:rFonts w:ascii="Arial" w:hAnsi="Arial" w:cs="Arial"/>
              </w:rPr>
            </w:pPr>
          </w:p>
        </w:tc>
        <w:tc>
          <w:tcPr>
            <w:tcW w:w="3118"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Historic</w:t>
            </w:r>
          </w:p>
        </w:tc>
        <w:tc>
          <w:tcPr>
            <w:tcW w:w="2552"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Entire area</w:t>
            </w:r>
          </w:p>
        </w:tc>
        <w:tc>
          <w:tcPr>
            <w:tcW w:w="2294"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 xml:space="preserve">Burt and Grossenheider (1952), </w:t>
            </w:r>
            <w:r w:rsidR="00C16EC5">
              <w:rPr>
                <w:rFonts w:ascii="Arial" w:hAnsi="Arial" w:cs="Arial"/>
              </w:rPr>
              <w:t xml:space="preserve">Carpentier (1987), </w:t>
            </w:r>
            <w:r w:rsidR="007A690B">
              <w:rPr>
                <w:rFonts w:ascii="Arial" w:hAnsi="Arial" w:cs="Arial"/>
              </w:rPr>
              <w:t xml:space="preserve">Dobbyn (1994), </w:t>
            </w:r>
            <w:r w:rsidR="00C16EC5">
              <w:rPr>
                <w:rFonts w:ascii="Arial" w:hAnsi="Arial" w:cs="Arial"/>
              </w:rPr>
              <w:t xml:space="preserve">Monkman (2012), </w:t>
            </w:r>
            <w:r>
              <w:rPr>
                <w:rFonts w:ascii="Arial" w:hAnsi="Arial" w:cs="Arial"/>
              </w:rPr>
              <w:t>MNR records,</w:t>
            </w:r>
          </w:p>
          <w:p w:rsidR="00126AF3" w:rsidRDefault="00126AF3" w:rsidP="00C16EC5">
            <w:pPr>
              <w:rPr>
                <w:rFonts w:ascii="Arial" w:hAnsi="Arial" w:cs="Arial"/>
              </w:rPr>
            </w:pPr>
          </w:p>
        </w:tc>
        <w:tc>
          <w:tcPr>
            <w:tcW w:w="2636" w:type="dxa"/>
            <w:tcBorders>
              <w:top w:val="single" w:sz="4" w:space="0" w:color="auto"/>
              <w:left w:val="nil"/>
              <w:bottom w:val="nil"/>
              <w:right w:val="nil"/>
            </w:tcBorders>
          </w:tcPr>
          <w:p w:rsidR="00126AF3" w:rsidRDefault="00126AF3" w:rsidP="001A1A81">
            <w:pPr>
              <w:pStyle w:val="ListParagraph"/>
              <w:numPr>
                <w:ilvl w:val="0"/>
                <w:numId w:val="5"/>
              </w:numPr>
              <w:rPr>
                <w:rFonts w:ascii="Arial" w:hAnsi="Arial" w:cs="Arial"/>
              </w:rPr>
            </w:pPr>
            <w:r>
              <w:rPr>
                <w:rFonts w:ascii="Arial" w:hAnsi="Arial" w:cs="Arial"/>
              </w:rPr>
              <w:t>Animals congregate (yard) in PCGP during the winter.</w:t>
            </w:r>
          </w:p>
          <w:p w:rsidR="00126AF3" w:rsidRPr="001A1A81" w:rsidRDefault="00126AF3" w:rsidP="001A1A81">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26AF3" w:rsidRDefault="00126AF3" w:rsidP="001A1A81">
            <w:pPr>
              <w:rPr>
                <w:rFonts w:ascii="Arial" w:hAnsi="Arial" w:cs="Arial"/>
              </w:rPr>
            </w:pPr>
          </w:p>
        </w:tc>
        <w:tc>
          <w:tcPr>
            <w:tcW w:w="3118" w:type="dxa"/>
            <w:tcBorders>
              <w:top w:val="nil"/>
              <w:left w:val="nil"/>
              <w:bottom w:val="nil"/>
              <w:right w:val="nil"/>
            </w:tcBorders>
          </w:tcPr>
          <w:p w:rsidR="00126AF3" w:rsidRPr="008404D1" w:rsidRDefault="00126AF3">
            <w:pPr>
              <w:rPr>
                <w:rFonts w:ascii="Arial" w:hAnsi="Arial" w:cs="Arial"/>
              </w:rPr>
            </w:pPr>
            <w:r>
              <w:rPr>
                <w:rFonts w:ascii="Arial" w:hAnsi="Arial" w:cs="Arial"/>
              </w:rPr>
              <w:t>September, 1987</w:t>
            </w: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t>McCoy Road (Highway 502 to Rathbun Bay).</w:t>
            </w:r>
          </w:p>
          <w:p w:rsidR="00126AF3" w:rsidRPr="008404D1" w:rsidRDefault="00126AF3">
            <w:pPr>
              <w:rPr>
                <w:rFonts w:ascii="Arial" w:hAnsi="Arial" w:cs="Arial"/>
              </w:rPr>
            </w:pPr>
          </w:p>
        </w:tc>
        <w:tc>
          <w:tcPr>
            <w:tcW w:w="2294" w:type="dxa"/>
            <w:tcBorders>
              <w:top w:val="nil"/>
              <w:left w:val="nil"/>
              <w:bottom w:val="nil"/>
              <w:right w:val="nil"/>
            </w:tcBorders>
          </w:tcPr>
          <w:p w:rsidR="00126AF3" w:rsidRPr="008404D1" w:rsidRDefault="00B14808">
            <w:pPr>
              <w:rPr>
                <w:rFonts w:ascii="Arial" w:hAnsi="Arial" w:cs="Arial"/>
              </w:rPr>
            </w:pPr>
            <w:r>
              <w:rPr>
                <w:rFonts w:ascii="Arial" w:hAnsi="Arial" w:cs="Arial"/>
              </w:rPr>
              <w:t>Mike Randall</w:t>
            </w:r>
          </w:p>
        </w:tc>
        <w:tc>
          <w:tcPr>
            <w:tcW w:w="2636" w:type="dxa"/>
            <w:tcBorders>
              <w:top w:val="nil"/>
              <w:left w:val="nil"/>
              <w:bottom w:val="nil"/>
              <w:right w:val="nil"/>
            </w:tcBorders>
          </w:tcPr>
          <w:p w:rsidR="006927E2" w:rsidRDefault="00126AF3" w:rsidP="006927E2">
            <w:pPr>
              <w:rPr>
                <w:rFonts w:ascii="Arial" w:hAnsi="Arial" w:cs="Arial"/>
              </w:rPr>
            </w:pPr>
            <w:r>
              <w:rPr>
                <w:rFonts w:ascii="Arial" w:hAnsi="Arial" w:cs="Arial"/>
              </w:rPr>
              <w:t>-</w:t>
            </w:r>
            <w:r w:rsidR="006927E2">
              <w:rPr>
                <w:rFonts w:ascii="Arial" w:hAnsi="Arial" w:cs="Arial"/>
              </w:rPr>
              <w:t xml:space="preserve">  Twenty-two deer </w:t>
            </w:r>
          </w:p>
          <w:p w:rsidR="006927E2" w:rsidRDefault="006927E2" w:rsidP="006927E2">
            <w:pPr>
              <w:rPr>
                <w:rFonts w:ascii="Arial" w:hAnsi="Arial" w:cs="Arial"/>
              </w:rPr>
            </w:pPr>
            <w:r>
              <w:rPr>
                <w:rFonts w:ascii="Arial" w:hAnsi="Arial" w:cs="Arial"/>
              </w:rPr>
              <w:t xml:space="preserve">    observed on drive in  </w:t>
            </w:r>
          </w:p>
          <w:p w:rsidR="00126AF3" w:rsidRDefault="006927E2" w:rsidP="006927E2">
            <w:pPr>
              <w:rPr>
                <w:rFonts w:ascii="Arial" w:hAnsi="Arial" w:cs="Arial"/>
              </w:rPr>
            </w:pPr>
            <w:r>
              <w:rPr>
                <w:rFonts w:ascii="Arial" w:hAnsi="Arial" w:cs="Arial"/>
              </w:rPr>
              <w:t xml:space="preserve">    to cottage.</w:t>
            </w:r>
          </w:p>
          <w:p w:rsidR="006927E2" w:rsidRPr="008404D1" w:rsidRDefault="006927E2" w:rsidP="006927E2">
            <w:pPr>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Pr="008404D1" w:rsidRDefault="00126AF3">
            <w:pPr>
              <w:rPr>
                <w:rFonts w:ascii="Arial" w:hAnsi="Arial" w:cs="Arial"/>
              </w:rPr>
            </w:pPr>
            <w:r>
              <w:rPr>
                <w:rFonts w:ascii="Arial" w:hAnsi="Arial" w:cs="Arial"/>
              </w:rPr>
              <w:t>September 28, 2007</w:t>
            </w:r>
          </w:p>
        </w:tc>
        <w:tc>
          <w:tcPr>
            <w:tcW w:w="2552" w:type="dxa"/>
            <w:tcBorders>
              <w:top w:val="nil"/>
              <w:left w:val="nil"/>
              <w:bottom w:val="nil"/>
              <w:right w:val="nil"/>
            </w:tcBorders>
          </w:tcPr>
          <w:p w:rsidR="00126AF3" w:rsidRPr="008404D1" w:rsidRDefault="00126AF3">
            <w:pPr>
              <w:rPr>
                <w:rFonts w:ascii="Arial" w:hAnsi="Arial" w:cs="Arial"/>
              </w:rPr>
            </w:pPr>
            <w:r>
              <w:rPr>
                <w:rFonts w:ascii="Arial" w:hAnsi="Arial" w:cs="Arial"/>
              </w:rPr>
              <w:t>McCoy Road</w:t>
            </w:r>
          </w:p>
        </w:tc>
        <w:tc>
          <w:tcPr>
            <w:tcW w:w="2294" w:type="dxa"/>
            <w:tcBorders>
              <w:top w:val="nil"/>
              <w:left w:val="nil"/>
              <w:bottom w:val="nil"/>
              <w:right w:val="nil"/>
            </w:tcBorders>
          </w:tcPr>
          <w:p w:rsidR="00126AF3" w:rsidRPr="008404D1" w:rsidRDefault="00126AF3">
            <w:pPr>
              <w:rPr>
                <w:rFonts w:ascii="Arial" w:hAnsi="Arial" w:cs="Arial"/>
              </w:rPr>
            </w:pPr>
            <w:r>
              <w:rPr>
                <w:rFonts w:ascii="Arial" w:hAnsi="Arial" w:cs="Arial"/>
              </w:rPr>
              <w:t>Steven Kerr</w:t>
            </w:r>
          </w:p>
        </w:tc>
        <w:tc>
          <w:tcPr>
            <w:tcW w:w="2636" w:type="dxa"/>
            <w:tcBorders>
              <w:top w:val="nil"/>
              <w:left w:val="nil"/>
              <w:bottom w:val="nil"/>
              <w:right w:val="nil"/>
            </w:tcBorders>
          </w:tcPr>
          <w:p w:rsidR="00126AF3" w:rsidRDefault="00126AF3" w:rsidP="008C3CCA">
            <w:pPr>
              <w:pStyle w:val="ListParagraph"/>
              <w:numPr>
                <w:ilvl w:val="0"/>
                <w:numId w:val="5"/>
              </w:numPr>
              <w:rPr>
                <w:rFonts w:ascii="Arial" w:hAnsi="Arial" w:cs="Arial"/>
              </w:rPr>
            </w:pPr>
            <w:r>
              <w:rPr>
                <w:rFonts w:ascii="Arial" w:hAnsi="Arial" w:cs="Arial"/>
              </w:rPr>
              <w:t>Doe and two fawns observed.</w:t>
            </w:r>
          </w:p>
          <w:p w:rsidR="00126AF3" w:rsidRPr="008C3CCA" w:rsidRDefault="00126AF3" w:rsidP="008C3CCA">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June 6, 2008</w:t>
            </w:r>
          </w:p>
          <w:p w:rsidR="00126AF3" w:rsidRPr="008404D1" w:rsidRDefault="00126AF3">
            <w:pPr>
              <w:rPr>
                <w:rFonts w:ascii="Arial" w:hAnsi="Arial" w:cs="Arial"/>
              </w:rPr>
            </w:pPr>
          </w:p>
        </w:tc>
        <w:tc>
          <w:tcPr>
            <w:tcW w:w="2552" w:type="dxa"/>
            <w:tcBorders>
              <w:top w:val="nil"/>
              <w:left w:val="nil"/>
              <w:bottom w:val="nil"/>
              <w:right w:val="nil"/>
            </w:tcBorders>
          </w:tcPr>
          <w:p w:rsidR="00126AF3" w:rsidRPr="008404D1" w:rsidRDefault="00126AF3">
            <w:pPr>
              <w:rPr>
                <w:rFonts w:ascii="Arial" w:hAnsi="Arial" w:cs="Arial"/>
              </w:rPr>
            </w:pPr>
            <w:r>
              <w:rPr>
                <w:rFonts w:ascii="Arial" w:hAnsi="Arial" w:cs="Arial"/>
              </w:rPr>
              <w:t>McCoy Road</w:t>
            </w:r>
          </w:p>
        </w:tc>
        <w:tc>
          <w:tcPr>
            <w:tcW w:w="2294" w:type="dxa"/>
            <w:tcBorders>
              <w:top w:val="nil"/>
              <w:left w:val="nil"/>
              <w:bottom w:val="nil"/>
              <w:right w:val="nil"/>
            </w:tcBorders>
          </w:tcPr>
          <w:p w:rsidR="00126AF3" w:rsidRPr="008404D1" w:rsidRDefault="00126AF3">
            <w:pPr>
              <w:rPr>
                <w:rFonts w:ascii="Arial" w:hAnsi="Arial" w:cs="Arial"/>
              </w:rPr>
            </w:pPr>
            <w:r>
              <w:rPr>
                <w:rFonts w:ascii="Arial" w:hAnsi="Arial" w:cs="Arial"/>
              </w:rPr>
              <w:t>Steven Kerr</w:t>
            </w:r>
          </w:p>
        </w:tc>
        <w:tc>
          <w:tcPr>
            <w:tcW w:w="2636" w:type="dxa"/>
            <w:tcBorders>
              <w:top w:val="nil"/>
              <w:left w:val="nil"/>
              <w:bottom w:val="nil"/>
              <w:right w:val="nil"/>
            </w:tcBorders>
          </w:tcPr>
          <w:p w:rsidR="00126AF3" w:rsidRPr="008C3CCA" w:rsidRDefault="00126AF3" w:rsidP="008C3CCA">
            <w:pPr>
              <w:pStyle w:val="ListParagraph"/>
              <w:numPr>
                <w:ilvl w:val="0"/>
                <w:numId w:val="5"/>
              </w:numPr>
              <w:rPr>
                <w:rFonts w:ascii="Arial" w:hAnsi="Arial" w:cs="Arial"/>
              </w:rPr>
            </w:pPr>
            <w:r>
              <w:rPr>
                <w:rFonts w:ascii="Arial" w:hAnsi="Arial" w:cs="Arial"/>
              </w:rPr>
              <w:t>Two single does.</w:t>
            </w:r>
          </w:p>
        </w:tc>
      </w:tr>
      <w:tr w:rsidR="00563FDA" w:rsidRPr="008404D1" w:rsidTr="005367ED">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August 29, 2008</w:t>
            </w:r>
          </w:p>
          <w:p w:rsidR="00126AF3" w:rsidRPr="008404D1" w:rsidRDefault="00126AF3">
            <w:pPr>
              <w:rPr>
                <w:rFonts w:ascii="Arial" w:hAnsi="Arial" w:cs="Arial"/>
              </w:rPr>
            </w:pPr>
          </w:p>
        </w:tc>
        <w:tc>
          <w:tcPr>
            <w:tcW w:w="2552" w:type="dxa"/>
            <w:tcBorders>
              <w:top w:val="nil"/>
              <w:left w:val="nil"/>
              <w:bottom w:val="nil"/>
              <w:right w:val="nil"/>
            </w:tcBorders>
          </w:tcPr>
          <w:p w:rsidR="00126AF3" w:rsidRPr="008404D1" w:rsidRDefault="00126AF3" w:rsidP="008C3CCA">
            <w:pPr>
              <w:rPr>
                <w:rFonts w:ascii="Arial" w:hAnsi="Arial" w:cs="Arial"/>
              </w:rPr>
            </w:pPr>
            <w:r>
              <w:rPr>
                <w:rFonts w:ascii="Arial" w:hAnsi="Arial" w:cs="Arial"/>
              </w:rPr>
              <w:t>McCoy Road</w:t>
            </w:r>
          </w:p>
        </w:tc>
        <w:tc>
          <w:tcPr>
            <w:tcW w:w="2294" w:type="dxa"/>
            <w:tcBorders>
              <w:top w:val="nil"/>
              <w:left w:val="nil"/>
              <w:bottom w:val="nil"/>
              <w:right w:val="nil"/>
            </w:tcBorders>
          </w:tcPr>
          <w:p w:rsidR="00126AF3" w:rsidRPr="008404D1" w:rsidRDefault="00126AF3">
            <w:pPr>
              <w:rPr>
                <w:rFonts w:ascii="Arial" w:hAnsi="Arial" w:cs="Arial"/>
              </w:rPr>
            </w:pPr>
            <w:r>
              <w:rPr>
                <w:rFonts w:ascii="Arial" w:hAnsi="Arial" w:cs="Arial"/>
              </w:rPr>
              <w:t>Steven Kerr</w:t>
            </w:r>
          </w:p>
        </w:tc>
        <w:tc>
          <w:tcPr>
            <w:tcW w:w="2636" w:type="dxa"/>
            <w:tcBorders>
              <w:top w:val="nil"/>
              <w:left w:val="nil"/>
              <w:bottom w:val="nil"/>
              <w:right w:val="nil"/>
            </w:tcBorders>
          </w:tcPr>
          <w:p w:rsidR="00126AF3" w:rsidRDefault="00126AF3" w:rsidP="008C3CCA">
            <w:pPr>
              <w:pStyle w:val="ListParagraph"/>
              <w:numPr>
                <w:ilvl w:val="0"/>
                <w:numId w:val="5"/>
              </w:numPr>
              <w:rPr>
                <w:rFonts w:ascii="Arial" w:hAnsi="Arial" w:cs="Arial"/>
              </w:rPr>
            </w:pPr>
            <w:r>
              <w:rPr>
                <w:rFonts w:ascii="Arial" w:hAnsi="Arial" w:cs="Arial"/>
              </w:rPr>
              <w:t xml:space="preserve">Good-sized </w:t>
            </w:r>
            <w:proofErr w:type="gramStart"/>
            <w:r>
              <w:rPr>
                <w:rFonts w:ascii="Arial" w:hAnsi="Arial" w:cs="Arial"/>
              </w:rPr>
              <w:t>fawn  (</w:t>
            </w:r>
            <w:proofErr w:type="gramEnd"/>
            <w:r>
              <w:rPr>
                <w:rFonts w:ascii="Arial" w:hAnsi="Arial" w:cs="Arial"/>
              </w:rPr>
              <w:t>red coat – no spots) – no mother.</w:t>
            </w:r>
          </w:p>
          <w:p w:rsidR="00126AF3" w:rsidRPr="008C3CCA" w:rsidRDefault="00126AF3" w:rsidP="008C3CCA">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June 18, 2010</w:t>
            </w:r>
          </w:p>
          <w:p w:rsidR="00126AF3" w:rsidRPr="008404D1" w:rsidRDefault="00126AF3">
            <w:pPr>
              <w:rPr>
                <w:rFonts w:ascii="Arial" w:hAnsi="Arial" w:cs="Arial"/>
              </w:rPr>
            </w:pPr>
          </w:p>
        </w:tc>
        <w:tc>
          <w:tcPr>
            <w:tcW w:w="2552" w:type="dxa"/>
            <w:tcBorders>
              <w:top w:val="nil"/>
              <w:left w:val="nil"/>
              <w:bottom w:val="nil"/>
              <w:right w:val="nil"/>
            </w:tcBorders>
          </w:tcPr>
          <w:p w:rsidR="00126AF3" w:rsidRPr="008404D1" w:rsidRDefault="00126AF3">
            <w:pPr>
              <w:rPr>
                <w:rFonts w:ascii="Arial" w:hAnsi="Arial" w:cs="Arial"/>
              </w:rPr>
            </w:pPr>
            <w:r>
              <w:rPr>
                <w:rFonts w:ascii="Arial" w:hAnsi="Arial" w:cs="Arial"/>
              </w:rPr>
              <w:lastRenderedPageBreak/>
              <w:t>Rathbun Bay</w:t>
            </w:r>
          </w:p>
        </w:tc>
        <w:tc>
          <w:tcPr>
            <w:tcW w:w="2294" w:type="dxa"/>
            <w:tcBorders>
              <w:top w:val="nil"/>
              <w:left w:val="nil"/>
              <w:bottom w:val="nil"/>
              <w:right w:val="nil"/>
            </w:tcBorders>
          </w:tcPr>
          <w:p w:rsidR="00126AF3" w:rsidRPr="008404D1" w:rsidRDefault="00126AF3">
            <w:pPr>
              <w:rPr>
                <w:rFonts w:ascii="Arial" w:hAnsi="Arial" w:cs="Arial"/>
              </w:rPr>
            </w:pPr>
            <w:r>
              <w:rPr>
                <w:rFonts w:ascii="Arial" w:hAnsi="Arial" w:cs="Arial"/>
              </w:rPr>
              <w:t>Steven Kerr</w:t>
            </w:r>
          </w:p>
        </w:tc>
        <w:tc>
          <w:tcPr>
            <w:tcW w:w="2636" w:type="dxa"/>
            <w:tcBorders>
              <w:top w:val="nil"/>
              <w:left w:val="nil"/>
              <w:bottom w:val="nil"/>
              <w:right w:val="nil"/>
            </w:tcBorders>
          </w:tcPr>
          <w:p w:rsidR="00126AF3" w:rsidRDefault="00126AF3" w:rsidP="008C3CCA">
            <w:pPr>
              <w:pStyle w:val="ListParagraph"/>
              <w:numPr>
                <w:ilvl w:val="0"/>
                <w:numId w:val="5"/>
              </w:numPr>
              <w:rPr>
                <w:rFonts w:ascii="Arial" w:hAnsi="Arial" w:cs="Arial"/>
              </w:rPr>
            </w:pPr>
            <w:r>
              <w:rPr>
                <w:rFonts w:ascii="Arial" w:hAnsi="Arial" w:cs="Arial"/>
              </w:rPr>
              <w:t xml:space="preserve">One small </w:t>
            </w:r>
            <w:r>
              <w:rPr>
                <w:rFonts w:ascii="Arial" w:hAnsi="Arial" w:cs="Arial"/>
              </w:rPr>
              <w:lastRenderedPageBreak/>
              <w:t>(yearling?) doe – very red in colour.</w:t>
            </w:r>
          </w:p>
          <w:p w:rsidR="00126AF3" w:rsidRPr="008C3CCA" w:rsidRDefault="00126AF3" w:rsidP="008C3CCA">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Pr="008404D1" w:rsidRDefault="00126AF3">
            <w:pPr>
              <w:rPr>
                <w:rFonts w:ascii="Arial" w:hAnsi="Arial" w:cs="Arial"/>
              </w:rPr>
            </w:pPr>
            <w:r>
              <w:rPr>
                <w:rFonts w:ascii="Arial" w:hAnsi="Arial" w:cs="Arial"/>
              </w:rPr>
              <w:t>July 14, 2010</w:t>
            </w:r>
          </w:p>
        </w:tc>
        <w:tc>
          <w:tcPr>
            <w:tcW w:w="2552" w:type="dxa"/>
            <w:tcBorders>
              <w:top w:val="nil"/>
              <w:left w:val="nil"/>
              <w:bottom w:val="nil"/>
              <w:right w:val="nil"/>
            </w:tcBorders>
          </w:tcPr>
          <w:p w:rsidR="00126AF3" w:rsidRPr="008404D1" w:rsidRDefault="00126AF3">
            <w:pPr>
              <w:rPr>
                <w:rFonts w:ascii="Arial" w:hAnsi="Arial" w:cs="Arial"/>
              </w:rPr>
            </w:pPr>
            <w:r>
              <w:rPr>
                <w:rFonts w:ascii="Arial" w:hAnsi="Arial" w:cs="Arial"/>
              </w:rPr>
              <w:t>Rathbun Bay</w:t>
            </w:r>
          </w:p>
        </w:tc>
        <w:tc>
          <w:tcPr>
            <w:tcW w:w="2294" w:type="dxa"/>
            <w:tcBorders>
              <w:top w:val="nil"/>
              <w:left w:val="nil"/>
              <w:bottom w:val="nil"/>
              <w:right w:val="nil"/>
            </w:tcBorders>
          </w:tcPr>
          <w:p w:rsidR="00126AF3" w:rsidRPr="008404D1" w:rsidRDefault="00126AF3">
            <w:pPr>
              <w:rPr>
                <w:rFonts w:ascii="Arial" w:hAnsi="Arial" w:cs="Arial"/>
              </w:rPr>
            </w:pPr>
            <w:r>
              <w:rPr>
                <w:rFonts w:ascii="Arial" w:hAnsi="Arial" w:cs="Arial"/>
              </w:rPr>
              <w:t>Steven Kerr</w:t>
            </w:r>
          </w:p>
        </w:tc>
        <w:tc>
          <w:tcPr>
            <w:tcW w:w="2636" w:type="dxa"/>
            <w:tcBorders>
              <w:top w:val="nil"/>
              <w:left w:val="nil"/>
              <w:bottom w:val="nil"/>
              <w:right w:val="nil"/>
            </w:tcBorders>
          </w:tcPr>
          <w:p w:rsidR="00126AF3" w:rsidRDefault="00126AF3" w:rsidP="008C3CCA">
            <w:pPr>
              <w:pStyle w:val="ListParagraph"/>
              <w:numPr>
                <w:ilvl w:val="0"/>
                <w:numId w:val="5"/>
              </w:numPr>
              <w:rPr>
                <w:rFonts w:ascii="Arial" w:hAnsi="Arial" w:cs="Arial"/>
              </w:rPr>
            </w:pPr>
            <w:r>
              <w:rPr>
                <w:rFonts w:ascii="Arial" w:hAnsi="Arial" w:cs="Arial"/>
              </w:rPr>
              <w:t>Small doe (still lactating) apparently hit by car and killed.</w:t>
            </w:r>
          </w:p>
          <w:p w:rsidR="00126AF3" w:rsidRPr="008C3CCA" w:rsidRDefault="00126AF3" w:rsidP="008C3CCA">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April 26, 2011</w:t>
            </w:r>
          </w:p>
          <w:p w:rsidR="00126AF3" w:rsidRDefault="00126AF3">
            <w:pPr>
              <w:rPr>
                <w:rFonts w:ascii="Arial" w:hAnsi="Arial" w:cs="Arial"/>
              </w:rPr>
            </w:pP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t>Not recorded</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Bob Bowles, Neill Lanz and Denyse Martial</w:t>
            </w:r>
          </w:p>
          <w:p w:rsidR="00126AF3" w:rsidRDefault="00126AF3">
            <w:pPr>
              <w:rPr>
                <w:rFonts w:ascii="Arial" w:hAnsi="Arial" w:cs="Arial"/>
              </w:rPr>
            </w:pPr>
          </w:p>
        </w:tc>
        <w:tc>
          <w:tcPr>
            <w:tcW w:w="2636" w:type="dxa"/>
            <w:tcBorders>
              <w:top w:val="nil"/>
              <w:left w:val="nil"/>
              <w:bottom w:val="nil"/>
              <w:right w:val="nil"/>
            </w:tcBorders>
          </w:tcPr>
          <w:p w:rsidR="00126AF3" w:rsidRDefault="00126AF3" w:rsidP="00FD6803">
            <w:pPr>
              <w:pStyle w:val="ListParagraph"/>
              <w:numPr>
                <w:ilvl w:val="0"/>
                <w:numId w:val="5"/>
              </w:numPr>
              <w:rPr>
                <w:rFonts w:ascii="Arial" w:hAnsi="Arial" w:cs="Arial"/>
              </w:rPr>
            </w:pPr>
            <w:r>
              <w:rPr>
                <w:rFonts w:ascii="Arial" w:hAnsi="Arial" w:cs="Arial"/>
              </w:rPr>
              <w:t>Several observed at close range.</w:t>
            </w:r>
          </w:p>
        </w:tc>
      </w:tr>
      <w:tr w:rsidR="00563FDA" w:rsidRPr="008404D1" w:rsidTr="005367ED">
        <w:tc>
          <w:tcPr>
            <w:tcW w:w="2802" w:type="dxa"/>
            <w:tcBorders>
              <w:top w:val="nil"/>
              <w:left w:val="nil"/>
              <w:bottom w:val="nil"/>
              <w:right w:val="nil"/>
            </w:tcBorders>
          </w:tcPr>
          <w:p w:rsidR="00126AF3" w:rsidRDefault="00126AF3">
            <w:pPr>
              <w:rPr>
                <w:rFonts w:ascii="Arial" w:hAnsi="Arial" w:cs="Arial"/>
              </w:rPr>
            </w:pPr>
          </w:p>
          <w:p w:rsidR="00126AF3" w:rsidRPr="008404D1" w:rsidRDefault="00126AF3">
            <w:pPr>
              <w:rPr>
                <w:rFonts w:ascii="Arial" w:hAnsi="Arial" w:cs="Arial"/>
              </w:rPr>
            </w:pPr>
          </w:p>
        </w:tc>
        <w:tc>
          <w:tcPr>
            <w:tcW w:w="3118" w:type="dxa"/>
            <w:tcBorders>
              <w:top w:val="nil"/>
              <w:left w:val="nil"/>
              <w:bottom w:val="nil"/>
              <w:right w:val="nil"/>
            </w:tcBorders>
          </w:tcPr>
          <w:p w:rsidR="00126AF3" w:rsidRPr="008404D1" w:rsidRDefault="00126AF3">
            <w:pPr>
              <w:rPr>
                <w:rFonts w:ascii="Arial" w:hAnsi="Arial" w:cs="Arial"/>
              </w:rPr>
            </w:pPr>
            <w:r>
              <w:rPr>
                <w:rFonts w:ascii="Arial" w:hAnsi="Arial" w:cs="Arial"/>
              </w:rPr>
              <w:t>August 10, 2011</w:t>
            </w:r>
          </w:p>
        </w:tc>
        <w:tc>
          <w:tcPr>
            <w:tcW w:w="2552" w:type="dxa"/>
            <w:tcBorders>
              <w:top w:val="nil"/>
              <w:left w:val="nil"/>
              <w:bottom w:val="nil"/>
              <w:right w:val="nil"/>
            </w:tcBorders>
          </w:tcPr>
          <w:p w:rsidR="00126AF3" w:rsidRPr="008404D1" w:rsidRDefault="00126AF3">
            <w:pPr>
              <w:rPr>
                <w:rFonts w:ascii="Arial" w:hAnsi="Arial" w:cs="Arial"/>
              </w:rPr>
            </w:pPr>
            <w:r>
              <w:rPr>
                <w:rFonts w:ascii="Arial" w:hAnsi="Arial" w:cs="Arial"/>
              </w:rPr>
              <w:t>Rathbun Bay</w:t>
            </w:r>
          </w:p>
        </w:tc>
        <w:tc>
          <w:tcPr>
            <w:tcW w:w="2294" w:type="dxa"/>
            <w:tcBorders>
              <w:top w:val="nil"/>
              <w:left w:val="nil"/>
              <w:bottom w:val="nil"/>
              <w:right w:val="nil"/>
            </w:tcBorders>
          </w:tcPr>
          <w:p w:rsidR="00126AF3" w:rsidRPr="008404D1" w:rsidRDefault="00126AF3">
            <w:pPr>
              <w:rPr>
                <w:rFonts w:ascii="Arial" w:hAnsi="Arial" w:cs="Arial"/>
              </w:rPr>
            </w:pPr>
            <w:r>
              <w:rPr>
                <w:rFonts w:ascii="Arial" w:hAnsi="Arial" w:cs="Arial"/>
              </w:rPr>
              <w:t>Steven Kerr</w:t>
            </w:r>
          </w:p>
        </w:tc>
        <w:tc>
          <w:tcPr>
            <w:tcW w:w="2636" w:type="dxa"/>
            <w:tcBorders>
              <w:top w:val="nil"/>
              <w:left w:val="nil"/>
              <w:bottom w:val="nil"/>
              <w:right w:val="nil"/>
            </w:tcBorders>
          </w:tcPr>
          <w:p w:rsidR="00126AF3" w:rsidRDefault="00126AF3" w:rsidP="00FD6803">
            <w:pPr>
              <w:pStyle w:val="ListParagraph"/>
              <w:numPr>
                <w:ilvl w:val="0"/>
                <w:numId w:val="5"/>
              </w:numPr>
              <w:rPr>
                <w:rFonts w:ascii="Arial" w:hAnsi="Arial" w:cs="Arial"/>
              </w:rPr>
            </w:pPr>
            <w:r>
              <w:rPr>
                <w:rFonts w:ascii="Arial" w:hAnsi="Arial" w:cs="Arial"/>
              </w:rPr>
              <w:t>Doe and small fawn (still had spots) observed.</w:t>
            </w:r>
          </w:p>
          <w:p w:rsidR="00126AF3" w:rsidRDefault="00126AF3" w:rsidP="00FD6803">
            <w:pPr>
              <w:pStyle w:val="ListParagraph"/>
              <w:numPr>
                <w:ilvl w:val="0"/>
                <w:numId w:val="5"/>
              </w:numPr>
              <w:rPr>
                <w:rFonts w:ascii="Arial" w:hAnsi="Arial" w:cs="Arial"/>
              </w:rPr>
            </w:pPr>
            <w:r>
              <w:rPr>
                <w:rFonts w:ascii="Arial" w:hAnsi="Arial" w:cs="Arial"/>
              </w:rPr>
              <w:t>Buck with 8-10 point antlers still in velvet.</w:t>
            </w:r>
          </w:p>
          <w:p w:rsidR="00126AF3" w:rsidRPr="00FD6803" w:rsidRDefault="00126AF3" w:rsidP="00FD6803">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b/>
                <w:u w:val="single"/>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June 16, 2012</w:t>
            </w:r>
          </w:p>
          <w:p w:rsidR="00126AF3" w:rsidRPr="008404D1" w:rsidRDefault="00126AF3">
            <w:pPr>
              <w:rPr>
                <w:rFonts w:ascii="Arial" w:hAnsi="Arial" w:cs="Arial"/>
              </w:rPr>
            </w:pPr>
          </w:p>
        </w:tc>
        <w:tc>
          <w:tcPr>
            <w:tcW w:w="2552" w:type="dxa"/>
            <w:tcBorders>
              <w:top w:val="nil"/>
              <w:left w:val="nil"/>
              <w:bottom w:val="nil"/>
              <w:right w:val="nil"/>
            </w:tcBorders>
          </w:tcPr>
          <w:p w:rsidR="00126AF3" w:rsidRPr="008404D1" w:rsidRDefault="00126AF3">
            <w:pPr>
              <w:rPr>
                <w:rFonts w:ascii="Arial" w:hAnsi="Arial" w:cs="Arial"/>
              </w:rPr>
            </w:pPr>
            <w:r>
              <w:rPr>
                <w:rFonts w:ascii="Arial" w:hAnsi="Arial" w:cs="Arial"/>
              </w:rPr>
              <w:t>McCoy Road</w:t>
            </w:r>
          </w:p>
        </w:tc>
        <w:tc>
          <w:tcPr>
            <w:tcW w:w="2294" w:type="dxa"/>
            <w:tcBorders>
              <w:top w:val="nil"/>
              <w:left w:val="nil"/>
              <w:bottom w:val="nil"/>
              <w:right w:val="nil"/>
            </w:tcBorders>
          </w:tcPr>
          <w:p w:rsidR="00126AF3" w:rsidRPr="008404D1" w:rsidRDefault="00126AF3">
            <w:pPr>
              <w:rPr>
                <w:rFonts w:ascii="Arial" w:hAnsi="Arial" w:cs="Arial"/>
              </w:rPr>
            </w:pPr>
            <w:r>
              <w:rPr>
                <w:rFonts w:ascii="Arial" w:hAnsi="Arial" w:cs="Arial"/>
              </w:rPr>
              <w:t>Steven Kerr</w:t>
            </w:r>
          </w:p>
        </w:tc>
        <w:tc>
          <w:tcPr>
            <w:tcW w:w="2636" w:type="dxa"/>
            <w:tcBorders>
              <w:top w:val="nil"/>
              <w:left w:val="nil"/>
              <w:bottom w:val="nil"/>
              <w:right w:val="nil"/>
            </w:tcBorders>
          </w:tcPr>
          <w:p w:rsidR="00126AF3" w:rsidRDefault="00126AF3" w:rsidP="00FD6803">
            <w:pPr>
              <w:pStyle w:val="ListParagraph"/>
              <w:numPr>
                <w:ilvl w:val="0"/>
                <w:numId w:val="5"/>
              </w:numPr>
              <w:rPr>
                <w:rFonts w:ascii="Arial" w:hAnsi="Arial" w:cs="Arial"/>
              </w:rPr>
            </w:pPr>
            <w:r>
              <w:rPr>
                <w:rFonts w:ascii="Arial" w:hAnsi="Arial" w:cs="Arial"/>
              </w:rPr>
              <w:t xml:space="preserve">Four point </w:t>
            </w:r>
            <w:proofErr w:type="gramStart"/>
            <w:r>
              <w:rPr>
                <w:rFonts w:ascii="Arial" w:hAnsi="Arial" w:cs="Arial"/>
              </w:rPr>
              <w:t>buck</w:t>
            </w:r>
            <w:proofErr w:type="gramEnd"/>
            <w:r>
              <w:rPr>
                <w:rFonts w:ascii="Arial" w:hAnsi="Arial" w:cs="Arial"/>
              </w:rPr>
              <w:t xml:space="preserve"> observed.</w:t>
            </w:r>
          </w:p>
          <w:p w:rsidR="00126AF3" w:rsidRPr="00FD6803" w:rsidRDefault="00126AF3" w:rsidP="00FD6803">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b/>
                <w:u w:val="single"/>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July 13, 2012</w:t>
            </w:r>
          </w:p>
          <w:p w:rsidR="00126AF3" w:rsidRPr="008404D1" w:rsidRDefault="00126AF3">
            <w:pPr>
              <w:rPr>
                <w:rFonts w:ascii="Arial" w:hAnsi="Arial" w:cs="Arial"/>
              </w:rPr>
            </w:pPr>
          </w:p>
        </w:tc>
        <w:tc>
          <w:tcPr>
            <w:tcW w:w="2552" w:type="dxa"/>
            <w:tcBorders>
              <w:top w:val="nil"/>
              <w:left w:val="nil"/>
              <w:bottom w:val="nil"/>
              <w:right w:val="nil"/>
            </w:tcBorders>
          </w:tcPr>
          <w:p w:rsidR="00126AF3" w:rsidRPr="008404D1" w:rsidRDefault="00126AF3">
            <w:pPr>
              <w:rPr>
                <w:rFonts w:ascii="Arial" w:hAnsi="Arial" w:cs="Arial"/>
              </w:rPr>
            </w:pPr>
            <w:r>
              <w:rPr>
                <w:rFonts w:ascii="Arial" w:hAnsi="Arial" w:cs="Arial"/>
              </w:rPr>
              <w:t>Rathbun Bay</w:t>
            </w:r>
          </w:p>
        </w:tc>
        <w:tc>
          <w:tcPr>
            <w:tcW w:w="2294" w:type="dxa"/>
            <w:tcBorders>
              <w:top w:val="nil"/>
              <w:left w:val="nil"/>
              <w:bottom w:val="nil"/>
              <w:right w:val="nil"/>
            </w:tcBorders>
          </w:tcPr>
          <w:p w:rsidR="00126AF3" w:rsidRPr="008404D1" w:rsidRDefault="00126AF3">
            <w:pPr>
              <w:rPr>
                <w:rFonts w:ascii="Arial" w:hAnsi="Arial" w:cs="Arial"/>
              </w:rPr>
            </w:pPr>
            <w:r>
              <w:rPr>
                <w:rFonts w:ascii="Arial" w:hAnsi="Arial" w:cs="Arial"/>
              </w:rPr>
              <w:t>Steven Kerr</w:t>
            </w:r>
          </w:p>
        </w:tc>
        <w:tc>
          <w:tcPr>
            <w:tcW w:w="2636" w:type="dxa"/>
            <w:tcBorders>
              <w:top w:val="nil"/>
              <w:left w:val="nil"/>
              <w:bottom w:val="nil"/>
              <w:right w:val="nil"/>
            </w:tcBorders>
          </w:tcPr>
          <w:p w:rsidR="00126AF3" w:rsidRDefault="00126AF3" w:rsidP="00FD6803">
            <w:pPr>
              <w:pStyle w:val="ListParagraph"/>
              <w:numPr>
                <w:ilvl w:val="0"/>
                <w:numId w:val="5"/>
              </w:numPr>
              <w:rPr>
                <w:rFonts w:ascii="Arial" w:hAnsi="Arial" w:cs="Arial"/>
              </w:rPr>
            </w:pPr>
            <w:r>
              <w:rPr>
                <w:rFonts w:ascii="Arial" w:hAnsi="Arial" w:cs="Arial"/>
              </w:rPr>
              <w:t>Very thin doe.</w:t>
            </w:r>
          </w:p>
          <w:p w:rsidR="00126AF3" w:rsidRPr="00FD6803" w:rsidRDefault="00126AF3" w:rsidP="00FD6803">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b/>
                <w:u w:val="single"/>
              </w:rPr>
            </w:pPr>
          </w:p>
        </w:tc>
        <w:tc>
          <w:tcPr>
            <w:tcW w:w="3118" w:type="dxa"/>
            <w:tcBorders>
              <w:top w:val="nil"/>
              <w:left w:val="nil"/>
              <w:bottom w:val="nil"/>
              <w:right w:val="nil"/>
            </w:tcBorders>
          </w:tcPr>
          <w:p w:rsidR="00126AF3" w:rsidRPr="008404D1" w:rsidRDefault="00126AF3">
            <w:pPr>
              <w:rPr>
                <w:rFonts w:ascii="Arial" w:hAnsi="Arial" w:cs="Arial"/>
              </w:rPr>
            </w:pPr>
            <w:r>
              <w:rPr>
                <w:rFonts w:ascii="Arial" w:hAnsi="Arial" w:cs="Arial"/>
              </w:rPr>
              <w:t>July, 2012</w:t>
            </w:r>
          </w:p>
        </w:tc>
        <w:tc>
          <w:tcPr>
            <w:tcW w:w="2552" w:type="dxa"/>
            <w:tcBorders>
              <w:top w:val="nil"/>
              <w:left w:val="nil"/>
              <w:bottom w:val="nil"/>
              <w:right w:val="nil"/>
            </w:tcBorders>
          </w:tcPr>
          <w:p w:rsidR="00126AF3" w:rsidRPr="008404D1" w:rsidRDefault="00126AF3">
            <w:pPr>
              <w:rPr>
                <w:rFonts w:ascii="Arial" w:hAnsi="Arial" w:cs="Arial"/>
              </w:rPr>
            </w:pPr>
            <w:r>
              <w:rPr>
                <w:rFonts w:ascii="Arial" w:hAnsi="Arial" w:cs="Arial"/>
              </w:rPr>
              <w:t>Rathbun Bay</w:t>
            </w:r>
          </w:p>
        </w:tc>
        <w:tc>
          <w:tcPr>
            <w:tcW w:w="2294" w:type="dxa"/>
            <w:tcBorders>
              <w:top w:val="nil"/>
              <w:left w:val="nil"/>
              <w:bottom w:val="nil"/>
              <w:right w:val="nil"/>
            </w:tcBorders>
          </w:tcPr>
          <w:p w:rsidR="00126AF3" w:rsidRPr="008404D1" w:rsidRDefault="00126AF3">
            <w:pPr>
              <w:rPr>
                <w:rFonts w:ascii="Arial" w:hAnsi="Arial" w:cs="Arial"/>
              </w:rPr>
            </w:pPr>
            <w:r>
              <w:rPr>
                <w:rFonts w:ascii="Arial" w:hAnsi="Arial" w:cs="Arial"/>
              </w:rPr>
              <w:t>Allan Kerr</w:t>
            </w:r>
          </w:p>
        </w:tc>
        <w:tc>
          <w:tcPr>
            <w:tcW w:w="2636" w:type="dxa"/>
            <w:tcBorders>
              <w:top w:val="nil"/>
              <w:left w:val="nil"/>
              <w:bottom w:val="nil"/>
              <w:right w:val="nil"/>
            </w:tcBorders>
          </w:tcPr>
          <w:p w:rsidR="00126AF3" w:rsidRDefault="00126AF3" w:rsidP="00FD6803">
            <w:pPr>
              <w:pStyle w:val="ListParagraph"/>
              <w:numPr>
                <w:ilvl w:val="0"/>
                <w:numId w:val="5"/>
              </w:numPr>
              <w:rPr>
                <w:rFonts w:ascii="Arial" w:hAnsi="Arial" w:cs="Arial"/>
              </w:rPr>
            </w:pPr>
            <w:r>
              <w:rPr>
                <w:rFonts w:ascii="Arial" w:hAnsi="Arial" w:cs="Arial"/>
              </w:rPr>
              <w:t>Two fawns (still had spots) observed.</w:t>
            </w:r>
          </w:p>
          <w:p w:rsidR="00126AF3" w:rsidRPr="00FD6803" w:rsidRDefault="00126AF3" w:rsidP="00FD6803">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b/>
                <w:u w:val="single"/>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July, 2012</w:t>
            </w:r>
          </w:p>
          <w:p w:rsidR="00126AF3" w:rsidRDefault="00126AF3">
            <w:pPr>
              <w:rPr>
                <w:rFonts w:ascii="Arial" w:hAnsi="Arial" w:cs="Arial"/>
              </w:rPr>
            </w:pPr>
          </w:p>
        </w:tc>
        <w:tc>
          <w:tcPr>
            <w:tcW w:w="2552" w:type="dxa"/>
            <w:tcBorders>
              <w:top w:val="nil"/>
              <w:left w:val="nil"/>
              <w:bottom w:val="nil"/>
              <w:right w:val="nil"/>
            </w:tcBorders>
          </w:tcPr>
          <w:p w:rsidR="00126AF3" w:rsidRDefault="00126AF3">
            <w:pPr>
              <w:rPr>
                <w:rFonts w:ascii="Arial" w:hAnsi="Arial" w:cs="Arial"/>
              </w:rPr>
            </w:pPr>
            <w:r>
              <w:rPr>
                <w:rFonts w:ascii="Arial" w:hAnsi="Arial" w:cs="Arial"/>
              </w:rPr>
              <w:t>Jack Lake Road (near Sharpe’s Bay).</w:t>
            </w:r>
          </w:p>
          <w:p w:rsidR="00126AF3" w:rsidRDefault="00126AF3">
            <w:pPr>
              <w:rPr>
                <w:rFonts w:ascii="Arial" w:hAnsi="Arial" w:cs="Arial"/>
              </w:rPr>
            </w:pP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Sheelagh Hysenaj</w:t>
            </w:r>
          </w:p>
        </w:tc>
        <w:tc>
          <w:tcPr>
            <w:tcW w:w="2636" w:type="dxa"/>
            <w:tcBorders>
              <w:top w:val="nil"/>
              <w:left w:val="nil"/>
              <w:bottom w:val="nil"/>
              <w:right w:val="nil"/>
            </w:tcBorders>
          </w:tcPr>
          <w:p w:rsidR="00126AF3" w:rsidRDefault="00126AF3" w:rsidP="00FD6803">
            <w:pPr>
              <w:pStyle w:val="ListParagraph"/>
              <w:numPr>
                <w:ilvl w:val="0"/>
                <w:numId w:val="5"/>
              </w:numPr>
              <w:rPr>
                <w:rFonts w:ascii="Arial" w:hAnsi="Arial" w:cs="Arial"/>
              </w:rPr>
            </w:pPr>
            <w:r>
              <w:rPr>
                <w:rFonts w:ascii="Arial" w:hAnsi="Arial" w:cs="Arial"/>
              </w:rPr>
              <w:t>Doe with two fawns seen several times in the same area.</w:t>
            </w:r>
          </w:p>
          <w:p w:rsidR="00126AF3" w:rsidRDefault="00126AF3" w:rsidP="00FD6803">
            <w:pPr>
              <w:pStyle w:val="ListParagraph"/>
              <w:numPr>
                <w:ilvl w:val="0"/>
                <w:numId w:val="5"/>
              </w:numPr>
              <w:rPr>
                <w:rFonts w:ascii="Arial" w:hAnsi="Arial" w:cs="Arial"/>
              </w:rPr>
            </w:pPr>
            <w:r>
              <w:rPr>
                <w:rFonts w:ascii="Arial" w:hAnsi="Arial" w:cs="Arial"/>
              </w:rPr>
              <w:t>Larger doe seen in another area closer to the lake.</w:t>
            </w:r>
          </w:p>
          <w:p w:rsidR="00126AF3" w:rsidRDefault="00126AF3" w:rsidP="00F6259A">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b/>
                <w:u w:val="single"/>
              </w:rPr>
            </w:pPr>
          </w:p>
        </w:tc>
        <w:tc>
          <w:tcPr>
            <w:tcW w:w="3118" w:type="dxa"/>
            <w:tcBorders>
              <w:top w:val="nil"/>
              <w:left w:val="nil"/>
              <w:bottom w:val="nil"/>
              <w:right w:val="nil"/>
            </w:tcBorders>
          </w:tcPr>
          <w:p w:rsidR="00126AF3" w:rsidRPr="008404D1" w:rsidRDefault="00126AF3">
            <w:pPr>
              <w:rPr>
                <w:rFonts w:ascii="Arial" w:hAnsi="Arial" w:cs="Arial"/>
              </w:rPr>
            </w:pPr>
            <w:r>
              <w:rPr>
                <w:rFonts w:ascii="Arial" w:hAnsi="Arial" w:cs="Arial"/>
              </w:rPr>
              <w:t>August 29, 2012</w:t>
            </w:r>
          </w:p>
        </w:tc>
        <w:tc>
          <w:tcPr>
            <w:tcW w:w="2552" w:type="dxa"/>
            <w:tcBorders>
              <w:top w:val="nil"/>
              <w:left w:val="nil"/>
              <w:bottom w:val="nil"/>
              <w:right w:val="nil"/>
            </w:tcBorders>
          </w:tcPr>
          <w:p w:rsidR="00126AF3" w:rsidRPr="008404D1" w:rsidRDefault="00126AF3">
            <w:pPr>
              <w:rPr>
                <w:rFonts w:ascii="Arial" w:hAnsi="Arial" w:cs="Arial"/>
              </w:rPr>
            </w:pPr>
            <w:r>
              <w:rPr>
                <w:rFonts w:ascii="Arial" w:hAnsi="Arial" w:cs="Arial"/>
              </w:rPr>
              <w:t>McCoy Road</w:t>
            </w:r>
          </w:p>
        </w:tc>
        <w:tc>
          <w:tcPr>
            <w:tcW w:w="2294" w:type="dxa"/>
            <w:tcBorders>
              <w:top w:val="nil"/>
              <w:left w:val="nil"/>
              <w:bottom w:val="nil"/>
              <w:right w:val="nil"/>
            </w:tcBorders>
          </w:tcPr>
          <w:p w:rsidR="00126AF3" w:rsidRPr="008404D1" w:rsidRDefault="00126AF3">
            <w:pPr>
              <w:rPr>
                <w:rFonts w:ascii="Arial" w:hAnsi="Arial" w:cs="Arial"/>
              </w:rPr>
            </w:pPr>
            <w:r>
              <w:rPr>
                <w:rFonts w:ascii="Arial" w:hAnsi="Arial" w:cs="Arial"/>
              </w:rPr>
              <w:t>Steven Kerr</w:t>
            </w:r>
          </w:p>
        </w:tc>
        <w:tc>
          <w:tcPr>
            <w:tcW w:w="2636" w:type="dxa"/>
            <w:tcBorders>
              <w:top w:val="nil"/>
              <w:left w:val="nil"/>
              <w:bottom w:val="nil"/>
              <w:right w:val="nil"/>
            </w:tcBorders>
          </w:tcPr>
          <w:p w:rsidR="00126AF3" w:rsidRDefault="00126AF3" w:rsidP="00FD6803">
            <w:pPr>
              <w:pStyle w:val="ListParagraph"/>
              <w:numPr>
                <w:ilvl w:val="0"/>
                <w:numId w:val="5"/>
              </w:numPr>
              <w:rPr>
                <w:rFonts w:ascii="Arial" w:hAnsi="Arial" w:cs="Arial"/>
              </w:rPr>
            </w:pPr>
            <w:r>
              <w:rPr>
                <w:rFonts w:ascii="Arial" w:hAnsi="Arial" w:cs="Arial"/>
              </w:rPr>
              <w:t>Doe and small fawn (no spots) observed.</w:t>
            </w:r>
          </w:p>
          <w:p w:rsidR="00126AF3" w:rsidRPr="00FD6803" w:rsidRDefault="00126AF3" w:rsidP="00FD6803">
            <w:pPr>
              <w:pStyle w:val="ListParagraph"/>
              <w:ind w:left="360"/>
              <w:rPr>
                <w:rFonts w:ascii="Arial" w:hAnsi="Arial" w:cs="Arial"/>
              </w:rPr>
            </w:pPr>
          </w:p>
        </w:tc>
      </w:tr>
      <w:tr w:rsidR="00563FDA" w:rsidRPr="008404D1" w:rsidTr="005367ED">
        <w:tc>
          <w:tcPr>
            <w:tcW w:w="2802" w:type="dxa"/>
            <w:tcBorders>
              <w:top w:val="nil"/>
              <w:left w:val="nil"/>
              <w:bottom w:val="nil"/>
              <w:right w:val="nil"/>
            </w:tcBorders>
          </w:tcPr>
          <w:p w:rsidR="00126AF3" w:rsidRDefault="00126AF3">
            <w:pPr>
              <w:rPr>
                <w:rFonts w:ascii="Arial" w:hAnsi="Arial" w:cs="Arial"/>
                <w:b/>
                <w:u w:val="single"/>
              </w:rPr>
            </w:pPr>
          </w:p>
        </w:tc>
        <w:tc>
          <w:tcPr>
            <w:tcW w:w="3118" w:type="dxa"/>
            <w:tcBorders>
              <w:top w:val="nil"/>
              <w:left w:val="nil"/>
              <w:bottom w:val="nil"/>
              <w:right w:val="nil"/>
            </w:tcBorders>
          </w:tcPr>
          <w:p w:rsidR="00126AF3" w:rsidRDefault="00126AF3">
            <w:pPr>
              <w:rPr>
                <w:rFonts w:ascii="Arial" w:hAnsi="Arial" w:cs="Arial"/>
              </w:rPr>
            </w:pPr>
            <w:r>
              <w:rPr>
                <w:rFonts w:ascii="Arial" w:hAnsi="Arial" w:cs="Arial"/>
              </w:rPr>
              <w:t>August 30, 2012</w:t>
            </w:r>
          </w:p>
          <w:p w:rsidR="00126AF3" w:rsidRPr="008404D1" w:rsidRDefault="00126AF3">
            <w:pPr>
              <w:rPr>
                <w:rFonts w:ascii="Arial" w:hAnsi="Arial" w:cs="Arial"/>
              </w:rPr>
            </w:pPr>
          </w:p>
        </w:tc>
        <w:tc>
          <w:tcPr>
            <w:tcW w:w="2552" w:type="dxa"/>
            <w:tcBorders>
              <w:top w:val="nil"/>
              <w:left w:val="nil"/>
              <w:bottom w:val="nil"/>
              <w:right w:val="nil"/>
            </w:tcBorders>
          </w:tcPr>
          <w:p w:rsidR="00126AF3" w:rsidRPr="008404D1" w:rsidRDefault="00126AF3">
            <w:pPr>
              <w:rPr>
                <w:rFonts w:ascii="Arial" w:hAnsi="Arial" w:cs="Arial"/>
              </w:rPr>
            </w:pPr>
            <w:r>
              <w:rPr>
                <w:rFonts w:ascii="Arial" w:hAnsi="Arial" w:cs="Arial"/>
              </w:rPr>
              <w:lastRenderedPageBreak/>
              <w:t>McCoy Road</w:t>
            </w:r>
          </w:p>
        </w:tc>
        <w:tc>
          <w:tcPr>
            <w:tcW w:w="2294" w:type="dxa"/>
            <w:tcBorders>
              <w:top w:val="nil"/>
              <w:left w:val="nil"/>
              <w:bottom w:val="nil"/>
              <w:right w:val="nil"/>
            </w:tcBorders>
          </w:tcPr>
          <w:p w:rsidR="00126AF3" w:rsidRPr="008404D1" w:rsidRDefault="00126AF3">
            <w:pPr>
              <w:rPr>
                <w:rFonts w:ascii="Arial" w:hAnsi="Arial" w:cs="Arial"/>
              </w:rPr>
            </w:pPr>
            <w:r>
              <w:rPr>
                <w:rFonts w:ascii="Arial" w:hAnsi="Arial" w:cs="Arial"/>
              </w:rPr>
              <w:t>Steven Kerr</w:t>
            </w:r>
          </w:p>
        </w:tc>
        <w:tc>
          <w:tcPr>
            <w:tcW w:w="2636" w:type="dxa"/>
            <w:tcBorders>
              <w:top w:val="nil"/>
              <w:left w:val="nil"/>
              <w:bottom w:val="nil"/>
              <w:right w:val="nil"/>
            </w:tcBorders>
          </w:tcPr>
          <w:p w:rsidR="00126AF3" w:rsidRDefault="00126AF3" w:rsidP="00FD6803">
            <w:pPr>
              <w:pStyle w:val="ListParagraph"/>
              <w:numPr>
                <w:ilvl w:val="0"/>
                <w:numId w:val="5"/>
              </w:numPr>
              <w:rPr>
                <w:rFonts w:ascii="Arial" w:hAnsi="Arial" w:cs="Arial"/>
              </w:rPr>
            </w:pPr>
            <w:r w:rsidRPr="00FD6803">
              <w:rPr>
                <w:rFonts w:ascii="Arial" w:hAnsi="Arial" w:cs="Arial"/>
              </w:rPr>
              <w:t xml:space="preserve">Small (4 point) buck </w:t>
            </w:r>
            <w:r w:rsidRPr="00FD6803">
              <w:rPr>
                <w:rFonts w:ascii="Arial" w:hAnsi="Arial" w:cs="Arial"/>
              </w:rPr>
              <w:lastRenderedPageBreak/>
              <w:t>and a doe observed.</w:t>
            </w:r>
          </w:p>
          <w:p w:rsidR="00126AF3" w:rsidRPr="00FD6803" w:rsidRDefault="00126AF3" w:rsidP="0065586A">
            <w:pPr>
              <w:pStyle w:val="ListParagraph"/>
              <w:ind w:left="360"/>
              <w:rPr>
                <w:rFonts w:ascii="Arial" w:hAnsi="Arial" w:cs="Arial"/>
              </w:rPr>
            </w:pPr>
          </w:p>
        </w:tc>
      </w:tr>
      <w:tr w:rsidR="00563FDA" w:rsidRPr="008404D1" w:rsidTr="00BF6E85">
        <w:tc>
          <w:tcPr>
            <w:tcW w:w="2802" w:type="dxa"/>
            <w:tcBorders>
              <w:top w:val="nil"/>
              <w:left w:val="nil"/>
              <w:bottom w:val="nil"/>
              <w:right w:val="nil"/>
            </w:tcBorders>
          </w:tcPr>
          <w:p w:rsidR="000568FD" w:rsidRDefault="000568FD">
            <w:pPr>
              <w:rPr>
                <w:rFonts w:ascii="Arial" w:hAnsi="Arial" w:cs="Arial"/>
                <w:b/>
                <w:u w:val="single"/>
              </w:rPr>
            </w:pPr>
          </w:p>
        </w:tc>
        <w:tc>
          <w:tcPr>
            <w:tcW w:w="3118" w:type="dxa"/>
            <w:tcBorders>
              <w:top w:val="nil"/>
              <w:left w:val="nil"/>
              <w:bottom w:val="nil"/>
              <w:right w:val="nil"/>
            </w:tcBorders>
          </w:tcPr>
          <w:p w:rsidR="000568FD" w:rsidRDefault="000568FD">
            <w:pPr>
              <w:rPr>
                <w:rFonts w:ascii="Arial" w:hAnsi="Arial" w:cs="Arial"/>
              </w:rPr>
            </w:pPr>
            <w:r>
              <w:rPr>
                <w:rFonts w:ascii="Arial" w:hAnsi="Arial" w:cs="Arial"/>
              </w:rPr>
              <w:t>June 2, 2013</w:t>
            </w:r>
          </w:p>
          <w:p w:rsidR="00695F0E" w:rsidRDefault="00695F0E">
            <w:pPr>
              <w:rPr>
                <w:rFonts w:ascii="Arial" w:hAnsi="Arial" w:cs="Arial"/>
              </w:rPr>
            </w:pPr>
          </w:p>
          <w:p w:rsidR="00695F0E" w:rsidRDefault="00695F0E">
            <w:pPr>
              <w:rPr>
                <w:rFonts w:ascii="Arial" w:hAnsi="Arial" w:cs="Arial"/>
              </w:rPr>
            </w:pPr>
          </w:p>
          <w:p w:rsidR="00695F0E" w:rsidRDefault="00695F0E">
            <w:pPr>
              <w:rPr>
                <w:rFonts w:ascii="Arial" w:hAnsi="Arial" w:cs="Arial"/>
              </w:rPr>
            </w:pPr>
            <w:r>
              <w:rPr>
                <w:rFonts w:ascii="Arial" w:hAnsi="Arial" w:cs="Arial"/>
              </w:rPr>
              <w:t>August 9, 2013</w:t>
            </w:r>
          </w:p>
          <w:p w:rsidR="00695F0E" w:rsidRDefault="00695F0E">
            <w:pPr>
              <w:rPr>
                <w:rFonts w:ascii="Arial" w:hAnsi="Arial" w:cs="Arial"/>
              </w:rPr>
            </w:pPr>
          </w:p>
          <w:p w:rsidR="00695F0E" w:rsidRDefault="00695F0E">
            <w:pPr>
              <w:rPr>
                <w:rFonts w:ascii="Arial" w:hAnsi="Arial" w:cs="Arial"/>
              </w:rPr>
            </w:pPr>
            <w:r>
              <w:rPr>
                <w:rFonts w:ascii="Arial" w:hAnsi="Arial" w:cs="Arial"/>
              </w:rPr>
              <w:t>November 18, 2013</w:t>
            </w:r>
          </w:p>
          <w:p w:rsidR="00695F0E" w:rsidRDefault="00695F0E">
            <w:pPr>
              <w:rPr>
                <w:rFonts w:ascii="Arial" w:hAnsi="Arial" w:cs="Arial"/>
              </w:rPr>
            </w:pPr>
          </w:p>
        </w:tc>
        <w:tc>
          <w:tcPr>
            <w:tcW w:w="2552" w:type="dxa"/>
            <w:tcBorders>
              <w:top w:val="nil"/>
              <w:left w:val="nil"/>
              <w:bottom w:val="nil"/>
              <w:right w:val="nil"/>
            </w:tcBorders>
          </w:tcPr>
          <w:p w:rsidR="000568FD" w:rsidRDefault="000568FD">
            <w:pPr>
              <w:rPr>
                <w:rFonts w:ascii="Arial" w:hAnsi="Arial" w:cs="Arial"/>
              </w:rPr>
            </w:pPr>
            <w:r>
              <w:rPr>
                <w:rFonts w:ascii="Arial" w:hAnsi="Arial" w:cs="Arial"/>
              </w:rPr>
              <w:t>McCoy Road</w:t>
            </w:r>
          </w:p>
          <w:p w:rsidR="000568FD" w:rsidRDefault="000568FD">
            <w:pPr>
              <w:rPr>
                <w:rFonts w:ascii="Arial" w:hAnsi="Arial" w:cs="Arial"/>
              </w:rPr>
            </w:pPr>
          </w:p>
          <w:p w:rsidR="00695F0E" w:rsidRDefault="00695F0E">
            <w:pPr>
              <w:rPr>
                <w:rFonts w:ascii="Arial" w:hAnsi="Arial" w:cs="Arial"/>
              </w:rPr>
            </w:pPr>
          </w:p>
          <w:p w:rsidR="00695F0E" w:rsidRDefault="00695F0E">
            <w:pPr>
              <w:rPr>
                <w:rFonts w:ascii="Arial" w:hAnsi="Arial" w:cs="Arial"/>
              </w:rPr>
            </w:pPr>
            <w:r>
              <w:rPr>
                <w:rFonts w:ascii="Arial" w:hAnsi="Arial" w:cs="Arial"/>
              </w:rPr>
              <w:t>Williams Bay</w:t>
            </w:r>
          </w:p>
          <w:p w:rsidR="00695F0E" w:rsidRDefault="00695F0E">
            <w:pPr>
              <w:rPr>
                <w:rFonts w:ascii="Arial" w:hAnsi="Arial" w:cs="Arial"/>
              </w:rPr>
            </w:pPr>
          </w:p>
          <w:p w:rsidR="00695F0E" w:rsidRDefault="00695F0E">
            <w:pPr>
              <w:rPr>
                <w:rFonts w:ascii="Arial" w:hAnsi="Arial" w:cs="Arial"/>
              </w:rPr>
            </w:pPr>
            <w:r>
              <w:rPr>
                <w:rFonts w:ascii="Arial" w:hAnsi="Arial" w:cs="Arial"/>
              </w:rPr>
              <w:t>Williams Bay</w:t>
            </w:r>
          </w:p>
        </w:tc>
        <w:tc>
          <w:tcPr>
            <w:tcW w:w="2294" w:type="dxa"/>
            <w:tcBorders>
              <w:top w:val="nil"/>
              <w:left w:val="nil"/>
              <w:bottom w:val="nil"/>
              <w:right w:val="nil"/>
            </w:tcBorders>
          </w:tcPr>
          <w:p w:rsidR="000568FD" w:rsidRDefault="000568FD">
            <w:pPr>
              <w:rPr>
                <w:rFonts w:ascii="Arial" w:hAnsi="Arial" w:cs="Arial"/>
              </w:rPr>
            </w:pPr>
            <w:r>
              <w:rPr>
                <w:rFonts w:ascii="Arial" w:hAnsi="Arial" w:cs="Arial"/>
              </w:rPr>
              <w:t>Steven Kerr</w:t>
            </w:r>
          </w:p>
          <w:p w:rsidR="00695F0E" w:rsidRDefault="00695F0E">
            <w:pPr>
              <w:rPr>
                <w:rFonts w:ascii="Arial" w:hAnsi="Arial" w:cs="Arial"/>
              </w:rPr>
            </w:pPr>
          </w:p>
          <w:p w:rsidR="00695F0E" w:rsidRDefault="00695F0E">
            <w:pPr>
              <w:rPr>
                <w:rFonts w:ascii="Arial" w:hAnsi="Arial" w:cs="Arial"/>
              </w:rPr>
            </w:pPr>
          </w:p>
          <w:p w:rsidR="00695F0E" w:rsidRDefault="00695F0E">
            <w:pPr>
              <w:rPr>
                <w:rFonts w:ascii="Arial" w:hAnsi="Arial" w:cs="Arial"/>
              </w:rPr>
            </w:pPr>
            <w:r>
              <w:rPr>
                <w:rFonts w:ascii="Arial" w:hAnsi="Arial" w:cs="Arial"/>
              </w:rPr>
              <w:t>Shari Fulmer</w:t>
            </w:r>
          </w:p>
          <w:p w:rsidR="00695F0E" w:rsidRDefault="00695F0E">
            <w:pPr>
              <w:rPr>
                <w:rFonts w:ascii="Arial" w:hAnsi="Arial" w:cs="Arial"/>
              </w:rPr>
            </w:pPr>
          </w:p>
          <w:p w:rsidR="00695F0E" w:rsidRDefault="00695F0E">
            <w:pPr>
              <w:rPr>
                <w:rFonts w:ascii="Arial" w:hAnsi="Arial" w:cs="Arial"/>
              </w:rPr>
            </w:pPr>
            <w:r>
              <w:rPr>
                <w:rFonts w:ascii="Arial" w:hAnsi="Arial" w:cs="Arial"/>
              </w:rPr>
              <w:t>Shari Fulmer</w:t>
            </w:r>
          </w:p>
        </w:tc>
        <w:tc>
          <w:tcPr>
            <w:tcW w:w="2636" w:type="dxa"/>
            <w:tcBorders>
              <w:top w:val="nil"/>
              <w:left w:val="nil"/>
              <w:bottom w:val="nil"/>
              <w:right w:val="nil"/>
            </w:tcBorders>
          </w:tcPr>
          <w:p w:rsidR="000568FD" w:rsidRDefault="000568FD" w:rsidP="00FD6803">
            <w:pPr>
              <w:pStyle w:val="ListParagraph"/>
              <w:numPr>
                <w:ilvl w:val="0"/>
                <w:numId w:val="5"/>
              </w:numPr>
              <w:rPr>
                <w:rFonts w:ascii="Arial" w:hAnsi="Arial" w:cs="Arial"/>
              </w:rPr>
            </w:pPr>
            <w:r>
              <w:rPr>
                <w:rFonts w:ascii="Arial" w:hAnsi="Arial" w:cs="Arial"/>
              </w:rPr>
              <w:t>Doe which was very skinny.</w:t>
            </w:r>
          </w:p>
          <w:p w:rsidR="000568FD" w:rsidRDefault="000568FD" w:rsidP="000568FD">
            <w:pPr>
              <w:pStyle w:val="ListParagraph"/>
              <w:ind w:left="360"/>
              <w:rPr>
                <w:rFonts w:ascii="Arial" w:hAnsi="Arial" w:cs="Arial"/>
              </w:rPr>
            </w:pPr>
          </w:p>
          <w:p w:rsidR="00695F0E" w:rsidRDefault="00695F0E" w:rsidP="00695F0E">
            <w:pPr>
              <w:pStyle w:val="ListParagraph"/>
              <w:numPr>
                <w:ilvl w:val="0"/>
                <w:numId w:val="5"/>
              </w:numPr>
              <w:rPr>
                <w:rFonts w:ascii="Arial" w:hAnsi="Arial" w:cs="Arial"/>
              </w:rPr>
            </w:pPr>
            <w:r>
              <w:rPr>
                <w:rFonts w:ascii="Arial" w:hAnsi="Arial" w:cs="Arial"/>
              </w:rPr>
              <w:t>Fawn – photo taken.</w:t>
            </w:r>
          </w:p>
          <w:p w:rsidR="00695F0E" w:rsidRPr="00695F0E" w:rsidRDefault="00695F0E" w:rsidP="00695F0E">
            <w:pPr>
              <w:pStyle w:val="ListParagraph"/>
              <w:rPr>
                <w:rFonts w:ascii="Arial" w:hAnsi="Arial" w:cs="Arial"/>
              </w:rPr>
            </w:pPr>
          </w:p>
          <w:p w:rsidR="00695F0E" w:rsidRDefault="00695F0E" w:rsidP="00695F0E">
            <w:pPr>
              <w:pStyle w:val="ListParagraph"/>
              <w:numPr>
                <w:ilvl w:val="0"/>
                <w:numId w:val="5"/>
              </w:numPr>
              <w:rPr>
                <w:rFonts w:ascii="Arial" w:hAnsi="Arial" w:cs="Arial"/>
              </w:rPr>
            </w:pPr>
            <w:r>
              <w:rPr>
                <w:rFonts w:ascii="Arial" w:hAnsi="Arial" w:cs="Arial"/>
              </w:rPr>
              <w:t>Doe and fawn – photo taken.</w:t>
            </w:r>
          </w:p>
          <w:p w:rsidR="00695F0E" w:rsidRPr="00695F0E" w:rsidRDefault="00695F0E" w:rsidP="00695F0E">
            <w:pPr>
              <w:pStyle w:val="ListParagraph"/>
              <w:rPr>
                <w:rFonts w:ascii="Arial" w:hAnsi="Arial" w:cs="Arial"/>
              </w:rPr>
            </w:pPr>
          </w:p>
          <w:p w:rsidR="00695F0E" w:rsidRPr="00695F0E" w:rsidRDefault="00695F0E" w:rsidP="00695F0E">
            <w:pPr>
              <w:pStyle w:val="ListParagraph"/>
              <w:ind w:left="360"/>
              <w:rPr>
                <w:rFonts w:ascii="Arial" w:hAnsi="Arial" w:cs="Arial"/>
              </w:rPr>
            </w:pPr>
          </w:p>
        </w:tc>
      </w:tr>
      <w:tr w:rsidR="008A71BA" w:rsidRPr="008404D1" w:rsidTr="00BF6E85">
        <w:tc>
          <w:tcPr>
            <w:tcW w:w="2802" w:type="dxa"/>
            <w:tcBorders>
              <w:top w:val="nil"/>
              <w:left w:val="nil"/>
              <w:bottom w:val="nil"/>
              <w:right w:val="nil"/>
            </w:tcBorders>
          </w:tcPr>
          <w:p w:rsidR="008A71BA" w:rsidRDefault="008A71BA">
            <w:pPr>
              <w:rPr>
                <w:rFonts w:ascii="Arial" w:hAnsi="Arial" w:cs="Arial"/>
                <w:b/>
                <w:u w:val="single"/>
              </w:rPr>
            </w:pPr>
          </w:p>
        </w:tc>
        <w:tc>
          <w:tcPr>
            <w:tcW w:w="3118" w:type="dxa"/>
            <w:tcBorders>
              <w:top w:val="nil"/>
              <w:left w:val="nil"/>
              <w:bottom w:val="nil"/>
              <w:right w:val="nil"/>
            </w:tcBorders>
          </w:tcPr>
          <w:p w:rsidR="008A71BA" w:rsidRDefault="008A71BA">
            <w:pPr>
              <w:rPr>
                <w:rFonts w:ascii="Arial" w:hAnsi="Arial" w:cs="Arial"/>
              </w:rPr>
            </w:pPr>
            <w:r>
              <w:rPr>
                <w:rFonts w:ascii="Arial" w:hAnsi="Arial" w:cs="Arial"/>
              </w:rPr>
              <w:t>May, 2015</w:t>
            </w:r>
          </w:p>
          <w:p w:rsidR="008A71BA" w:rsidRDefault="008A71BA">
            <w:pPr>
              <w:rPr>
                <w:rFonts w:ascii="Arial" w:hAnsi="Arial" w:cs="Arial"/>
              </w:rPr>
            </w:pPr>
          </w:p>
        </w:tc>
        <w:tc>
          <w:tcPr>
            <w:tcW w:w="2552" w:type="dxa"/>
            <w:tcBorders>
              <w:top w:val="nil"/>
              <w:left w:val="nil"/>
              <w:bottom w:val="nil"/>
              <w:right w:val="nil"/>
            </w:tcBorders>
          </w:tcPr>
          <w:p w:rsidR="008A71BA" w:rsidRDefault="008A71BA">
            <w:pPr>
              <w:rPr>
                <w:rFonts w:ascii="Arial" w:hAnsi="Arial" w:cs="Arial"/>
              </w:rPr>
            </w:pPr>
            <w:r>
              <w:rPr>
                <w:rFonts w:ascii="Arial" w:hAnsi="Arial" w:cs="Arial"/>
              </w:rPr>
              <w:t>PCGP</w:t>
            </w:r>
          </w:p>
        </w:tc>
        <w:tc>
          <w:tcPr>
            <w:tcW w:w="2294" w:type="dxa"/>
            <w:tcBorders>
              <w:top w:val="nil"/>
              <w:left w:val="nil"/>
              <w:bottom w:val="nil"/>
              <w:right w:val="nil"/>
            </w:tcBorders>
          </w:tcPr>
          <w:p w:rsidR="008A71BA" w:rsidRDefault="008A71BA">
            <w:pPr>
              <w:rPr>
                <w:rFonts w:ascii="Arial" w:hAnsi="Arial" w:cs="Arial"/>
              </w:rPr>
            </w:pPr>
            <w:r>
              <w:rPr>
                <w:rFonts w:ascii="Arial" w:hAnsi="Arial" w:cs="Arial"/>
              </w:rPr>
              <w:t>Terry Carpenter</w:t>
            </w:r>
          </w:p>
        </w:tc>
        <w:tc>
          <w:tcPr>
            <w:tcW w:w="2636" w:type="dxa"/>
            <w:tcBorders>
              <w:top w:val="nil"/>
              <w:left w:val="nil"/>
              <w:bottom w:val="nil"/>
              <w:right w:val="nil"/>
            </w:tcBorders>
          </w:tcPr>
          <w:p w:rsidR="008A71BA" w:rsidRDefault="008A71BA" w:rsidP="00FD6803">
            <w:pPr>
              <w:pStyle w:val="ListParagraph"/>
              <w:numPr>
                <w:ilvl w:val="0"/>
                <w:numId w:val="5"/>
              </w:numPr>
              <w:rPr>
                <w:rFonts w:ascii="Arial" w:hAnsi="Arial" w:cs="Arial"/>
              </w:rPr>
            </w:pPr>
            <w:r>
              <w:rPr>
                <w:rFonts w:ascii="Arial" w:hAnsi="Arial" w:cs="Arial"/>
              </w:rPr>
              <w:t>Leucistic deer observed.</w:t>
            </w:r>
          </w:p>
          <w:p w:rsidR="008A71BA" w:rsidRDefault="008A71BA" w:rsidP="00FD6803">
            <w:pPr>
              <w:pStyle w:val="ListParagraph"/>
              <w:numPr>
                <w:ilvl w:val="0"/>
                <w:numId w:val="5"/>
              </w:numPr>
              <w:rPr>
                <w:rFonts w:ascii="Arial" w:hAnsi="Arial" w:cs="Arial"/>
              </w:rPr>
            </w:pPr>
            <w:r>
              <w:rPr>
                <w:rFonts w:ascii="Arial" w:hAnsi="Arial" w:cs="Arial"/>
              </w:rPr>
              <w:t xml:space="preserve"> Photo taken.</w:t>
            </w:r>
          </w:p>
          <w:p w:rsidR="008A71BA" w:rsidRDefault="008A71BA" w:rsidP="008A71BA">
            <w:pPr>
              <w:pStyle w:val="ListParagraph"/>
              <w:ind w:left="360"/>
              <w:rPr>
                <w:rFonts w:ascii="Arial" w:hAnsi="Arial" w:cs="Arial"/>
              </w:rPr>
            </w:pPr>
          </w:p>
        </w:tc>
      </w:tr>
      <w:tr w:rsidR="00BF6E85" w:rsidRPr="008404D1" w:rsidTr="00BF6E85">
        <w:tc>
          <w:tcPr>
            <w:tcW w:w="2802" w:type="dxa"/>
            <w:tcBorders>
              <w:top w:val="nil"/>
              <w:left w:val="nil"/>
              <w:bottom w:val="nil"/>
              <w:right w:val="nil"/>
            </w:tcBorders>
          </w:tcPr>
          <w:p w:rsidR="00BF6E85" w:rsidRDefault="00BF6E85">
            <w:pPr>
              <w:rPr>
                <w:rFonts w:ascii="Arial" w:hAnsi="Arial" w:cs="Arial"/>
                <w:b/>
                <w:u w:val="single"/>
              </w:rPr>
            </w:pPr>
          </w:p>
        </w:tc>
        <w:tc>
          <w:tcPr>
            <w:tcW w:w="3118" w:type="dxa"/>
            <w:tcBorders>
              <w:top w:val="nil"/>
              <w:left w:val="nil"/>
              <w:bottom w:val="nil"/>
              <w:right w:val="nil"/>
            </w:tcBorders>
          </w:tcPr>
          <w:p w:rsidR="00BF6E85" w:rsidRDefault="00BF6E85">
            <w:pPr>
              <w:rPr>
                <w:rFonts w:ascii="Arial" w:hAnsi="Arial" w:cs="Arial"/>
              </w:rPr>
            </w:pPr>
            <w:r>
              <w:rPr>
                <w:rFonts w:ascii="Arial" w:hAnsi="Arial" w:cs="Arial"/>
              </w:rPr>
              <w:t>May 17, 2015</w:t>
            </w:r>
          </w:p>
          <w:p w:rsidR="00BF6E85" w:rsidRDefault="00BF6E85">
            <w:pPr>
              <w:rPr>
                <w:rFonts w:ascii="Arial" w:hAnsi="Arial" w:cs="Arial"/>
              </w:rPr>
            </w:pPr>
          </w:p>
        </w:tc>
        <w:tc>
          <w:tcPr>
            <w:tcW w:w="2552" w:type="dxa"/>
            <w:tcBorders>
              <w:top w:val="nil"/>
              <w:left w:val="nil"/>
              <w:bottom w:val="nil"/>
              <w:right w:val="nil"/>
            </w:tcBorders>
          </w:tcPr>
          <w:p w:rsidR="00BF6E85" w:rsidRDefault="00BF6E85">
            <w:pPr>
              <w:rPr>
                <w:rFonts w:ascii="Arial" w:hAnsi="Arial" w:cs="Arial"/>
              </w:rPr>
            </w:pPr>
            <w:r>
              <w:rPr>
                <w:rFonts w:ascii="Arial" w:hAnsi="Arial" w:cs="Arial"/>
              </w:rPr>
              <w:t>East Bay</w:t>
            </w:r>
          </w:p>
        </w:tc>
        <w:tc>
          <w:tcPr>
            <w:tcW w:w="2294" w:type="dxa"/>
            <w:tcBorders>
              <w:top w:val="nil"/>
              <w:left w:val="nil"/>
              <w:bottom w:val="nil"/>
              <w:right w:val="nil"/>
            </w:tcBorders>
          </w:tcPr>
          <w:p w:rsidR="00BF6E85" w:rsidRDefault="00BF6E85">
            <w:pPr>
              <w:rPr>
                <w:rFonts w:ascii="Arial" w:hAnsi="Arial" w:cs="Arial"/>
              </w:rPr>
            </w:pPr>
            <w:r>
              <w:rPr>
                <w:rFonts w:ascii="Arial" w:hAnsi="Arial" w:cs="Arial"/>
              </w:rPr>
              <w:t>Steven Kerr</w:t>
            </w:r>
          </w:p>
        </w:tc>
        <w:tc>
          <w:tcPr>
            <w:tcW w:w="2636" w:type="dxa"/>
            <w:tcBorders>
              <w:top w:val="nil"/>
              <w:left w:val="nil"/>
              <w:bottom w:val="nil"/>
              <w:right w:val="nil"/>
            </w:tcBorders>
          </w:tcPr>
          <w:p w:rsidR="00BF6E85" w:rsidRDefault="00BF6E85" w:rsidP="00FD6803">
            <w:pPr>
              <w:pStyle w:val="ListParagraph"/>
              <w:numPr>
                <w:ilvl w:val="0"/>
                <w:numId w:val="5"/>
              </w:numPr>
              <w:rPr>
                <w:rFonts w:ascii="Arial" w:hAnsi="Arial" w:cs="Arial"/>
              </w:rPr>
            </w:pPr>
            <w:r>
              <w:rPr>
                <w:rFonts w:ascii="Arial" w:hAnsi="Arial" w:cs="Arial"/>
              </w:rPr>
              <w:t>Adult drinking at water’s edge.</w:t>
            </w:r>
          </w:p>
          <w:p w:rsidR="00BF6E85" w:rsidRDefault="00BF6E85" w:rsidP="00BF6E85">
            <w:pPr>
              <w:pStyle w:val="ListParagraph"/>
              <w:ind w:left="360"/>
              <w:rPr>
                <w:rFonts w:ascii="Arial" w:hAnsi="Arial" w:cs="Arial"/>
              </w:rPr>
            </w:pPr>
          </w:p>
        </w:tc>
      </w:tr>
      <w:tr w:rsidR="00081B5B" w:rsidRPr="008404D1" w:rsidTr="006236D7">
        <w:tc>
          <w:tcPr>
            <w:tcW w:w="2802" w:type="dxa"/>
            <w:tcBorders>
              <w:top w:val="nil"/>
              <w:left w:val="nil"/>
              <w:bottom w:val="nil"/>
              <w:right w:val="nil"/>
            </w:tcBorders>
          </w:tcPr>
          <w:p w:rsidR="00081B5B" w:rsidRDefault="00081B5B">
            <w:pPr>
              <w:rPr>
                <w:rFonts w:ascii="Arial" w:hAnsi="Arial" w:cs="Arial"/>
                <w:b/>
                <w:u w:val="single"/>
              </w:rPr>
            </w:pPr>
          </w:p>
        </w:tc>
        <w:tc>
          <w:tcPr>
            <w:tcW w:w="3118" w:type="dxa"/>
            <w:tcBorders>
              <w:top w:val="nil"/>
              <w:left w:val="nil"/>
              <w:bottom w:val="nil"/>
              <w:right w:val="nil"/>
            </w:tcBorders>
          </w:tcPr>
          <w:p w:rsidR="00081B5B" w:rsidRDefault="00081B5B">
            <w:pPr>
              <w:rPr>
                <w:rFonts w:ascii="Arial" w:hAnsi="Arial" w:cs="Arial"/>
              </w:rPr>
            </w:pPr>
            <w:r>
              <w:rPr>
                <w:rFonts w:ascii="Arial" w:hAnsi="Arial" w:cs="Arial"/>
              </w:rPr>
              <w:t>June 11, 2015</w:t>
            </w:r>
          </w:p>
          <w:p w:rsidR="00081B5B" w:rsidRDefault="00081B5B">
            <w:pPr>
              <w:rPr>
                <w:rFonts w:ascii="Arial" w:hAnsi="Arial" w:cs="Arial"/>
              </w:rPr>
            </w:pPr>
          </w:p>
        </w:tc>
        <w:tc>
          <w:tcPr>
            <w:tcW w:w="2552" w:type="dxa"/>
            <w:tcBorders>
              <w:top w:val="nil"/>
              <w:left w:val="nil"/>
              <w:bottom w:val="nil"/>
              <w:right w:val="nil"/>
            </w:tcBorders>
          </w:tcPr>
          <w:p w:rsidR="00081B5B" w:rsidRDefault="00081B5B">
            <w:pPr>
              <w:rPr>
                <w:rFonts w:ascii="Arial" w:hAnsi="Arial" w:cs="Arial"/>
              </w:rPr>
            </w:pPr>
            <w:r>
              <w:rPr>
                <w:rFonts w:ascii="Arial" w:hAnsi="Arial" w:cs="Arial"/>
              </w:rPr>
              <w:t>Jack Lake road</w:t>
            </w:r>
          </w:p>
        </w:tc>
        <w:tc>
          <w:tcPr>
            <w:tcW w:w="2294" w:type="dxa"/>
            <w:tcBorders>
              <w:top w:val="nil"/>
              <w:left w:val="nil"/>
              <w:bottom w:val="nil"/>
              <w:right w:val="nil"/>
            </w:tcBorders>
          </w:tcPr>
          <w:p w:rsidR="00081B5B" w:rsidRDefault="00081B5B">
            <w:pPr>
              <w:rPr>
                <w:rFonts w:ascii="Arial" w:hAnsi="Arial" w:cs="Arial"/>
              </w:rPr>
            </w:pPr>
            <w:r>
              <w:rPr>
                <w:rFonts w:ascii="Arial" w:hAnsi="Arial" w:cs="Arial"/>
              </w:rPr>
              <w:t>Martin Parker</w:t>
            </w:r>
          </w:p>
        </w:tc>
        <w:tc>
          <w:tcPr>
            <w:tcW w:w="2636" w:type="dxa"/>
            <w:tcBorders>
              <w:top w:val="nil"/>
              <w:left w:val="nil"/>
              <w:bottom w:val="nil"/>
              <w:right w:val="nil"/>
            </w:tcBorders>
          </w:tcPr>
          <w:p w:rsidR="00081B5B" w:rsidRDefault="00081B5B" w:rsidP="00081B5B">
            <w:pPr>
              <w:pStyle w:val="ListParagraph"/>
              <w:numPr>
                <w:ilvl w:val="0"/>
                <w:numId w:val="5"/>
              </w:numPr>
              <w:jc w:val="center"/>
              <w:rPr>
                <w:rFonts w:ascii="Arial" w:hAnsi="Arial" w:cs="Arial"/>
              </w:rPr>
            </w:pPr>
          </w:p>
        </w:tc>
      </w:tr>
      <w:tr w:rsidR="00081B5B" w:rsidRPr="008404D1" w:rsidTr="006236D7">
        <w:tc>
          <w:tcPr>
            <w:tcW w:w="2802" w:type="dxa"/>
            <w:tcBorders>
              <w:top w:val="nil"/>
              <w:left w:val="nil"/>
              <w:bottom w:val="nil"/>
              <w:right w:val="nil"/>
            </w:tcBorders>
          </w:tcPr>
          <w:p w:rsidR="00081B5B" w:rsidRDefault="00081B5B">
            <w:pPr>
              <w:rPr>
                <w:rFonts w:ascii="Arial" w:hAnsi="Arial" w:cs="Arial"/>
                <w:b/>
                <w:u w:val="single"/>
              </w:rPr>
            </w:pPr>
          </w:p>
        </w:tc>
        <w:tc>
          <w:tcPr>
            <w:tcW w:w="3118" w:type="dxa"/>
            <w:tcBorders>
              <w:top w:val="nil"/>
              <w:left w:val="nil"/>
              <w:bottom w:val="nil"/>
              <w:right w:val="nil"/>
            </w:tcBorders>
          </w:tcPr>
          <w:p w:rsidR="00081B5B" w:rsidRDefault="00081B5B">
            <w:pPr>
              <w:rPr>
                <w:rFonts w:ascii="Arial" w:hAnsi="Arial" w:cs="Arial"/>
              </w:rPr>
            </w:pPr>
            <w:r>
              <w:rPr>
                <w:rFonts w:ascii="Arial" w:hAnsi="Arial" w:cs="Arial"/>
              </w:rPr>
              <w:t>July 5, 2015</w:t>
            </w:r>
          </w:p>
          <w:p w:rsidR="00081B5B" w:rsidRDefault="00081B5B">
            <w:pPr>
              <w:rPr>
                <w:rFonts w:ascii="Arial" w:hAnsi="Arial" w:cs="Arial"/>
              </w:rPr>
            </w:pPr>
          </w:p>
        </w:tc>
        <w:tc>
          <w:tcPr>
            <w:tcW w:w="2552" w:type="dxa"/>
            <w:tcBorders>
              <w:top w:val="nil"/>
              <w:left w:val="nil"/>
              <w:bottom w:val="nil"/>
              <w:right w:val="nil"/>
            </w:tcBorders>
          </w:tcPr>
          <w:p w:rsidR="00081B5B" w:rsidRDefault="00081B5B">
            <w:pPr>
              <w:rPr>
                <w:rFonts w:ascii="Arial" w:hAnsi="Arial" w:cs="Arial"/>
              </w:rPr>
            </w:pPr>
            <w:r>
              <w:rPr>
                <w:rFonts w:ascii="Arial" w:hAnsi="Arial" w:cs="Arial"/>
              </w:rPr>
              <w:t>66 FR 49</w:t>
            </w:r>
          </w:p>
          <w:p w:rsidR="00081B5B" w:rsidRDefault="00081B5B">
            <w:pPr>
              <w:rPr>
                <w:rFonts w:ascii="Arial" w:hAnsi="Arial" w:cs="Arial"/>
              </w:rPr>
            </w:pPr>
            <w:r>
              <w:rPr>
                <w:rFonts w:ascii="Arial" w:hAnsi="Arial" w:cs="Arial"/>
              </w:rPr>
              <w:t>(Brooks Bay)</w:t>
            </w:r>
          </w:p>
          <w:p w:rsidR="00081B5B" w:rsidRDefault="00081B5B">
            <w:pPr>
              <w:rPr>
                <w:rFonts w:ascii="Arial" w:hAnsi="Arial" w:cs="Arial"/>
              </w:rPr>
            </w:pPr>
          </w:p>
        </w:tc>
        <w:tc>
          <w:tcPr>
            <w:tcW w:w="2294" w:type="dxa"/>
            <w:tcBorders>
              <w:top w:val="nil"/>
              <w:left w:val="nil"/>
              <w:bottom w:val="nil"/>
              <w:right w:val="nil"/>
            </w:tcBorders>
          </w:tcPr>
          <w:p w:rsidR="00081B5B" w:rsidRDefault="00081B5B">
            <w:pPr>
              <w:rPr>
                <w:rFonts w:ascii="Arial" w:hAnsi="Arial" w:cs="Arial"/>
              </w:rPr>
            </w:pPr>
            <w:r>
              <w:rPr>
                <w:rFonts w:ascii="Arial" w:hAnsi="Arial" w:cs="Arial"/>
              </w:rPr>
              <w:t>Sheelagh Hysenaj</w:t>
            </w:r>
          </w:p>
        </w:tc>
        <w:tc>
          <w:tcPr>
            <w:tcW w:w="2636" w:type="dxa"/>
            <w:tcBorders>
              <w:top w:val="nil"/>
              <w:left w:val="nil"/>
              <w:bottom w:val="nil"/>
              <w:right w:val="nil"/>
            </w:tcBorders>
          </w:tcPr>
          <w:p w:rsidR="00081B5B" w:rsidRDefault="00081B5B" w:rsidP="00FD6803">
            <w:pPr>
              <w:pStyle w:val="ListParagraph"/>
              <w:numPr>
                <w:ilvl w:val="0"/>
                <w:numId w:val="5"/>
              </w:numPr>
              <w:rPr>
                <w:rFonts w:ascii="Arial" w:hAnsi="Arial" w:cs="Arial"/>
              </w:rPr>
            </w:pPr>
            <w:r>
              <w:rPr>
                <w:rFonts w:ascii="Arial" w:hAnsi="Arial" w:cs="Arial"/>
              </w:rPr>
              <w:t>Healthy doe with two small fawns (still spotted).</w:t>
            </w:r>
          </w:p>
          <w:p w:rsidR="00081B5B" w:rsidRDefault="00081B5B" w:rsidP="00081B5B">
            <w:pPr>
              <w:pStyle w:val="ListParagraph"/>
              <w:ind w:left="360"/>
              <w:rPr>
                <w:rFonts w:ascii="Arial" w:hAnsi="Arial" w:cs="Arial"/>
              </w:rPr>
            </w:pPr>
          </w:p>
        </w:tc>
      </w:tr>
      <w:tr w:rsidR="00D9596E" w:rsidRPr="008404D1" w:rsidTr="006236D7">
        <w:tc>
          <w:tcPr>
            <w:tcW w:w="2802" w:type="dxa"/>
            <w:tcBorders>
              <w:top w:val="nil"/>
              <w:left w:val="nil"/>
              <w:bottom w:val="nil"/>
              <w:right w:val="nil"/>
            </w:tcBorders>
          </w:tcPr>
          <w:p w:rsidR="00D9596E" w:rsidRDefault="00D9596E">
            <w:pPr>
              <w:rPr>
                <w:rFonts w:ascii="Arial" w:hAnsi="Arial" w:cs="Arial"/>
                <w:b/>
                <w:u w:val="single"/>
              </w:rPr>
            </w:pPr>
          </w:p>
        </w:tc>
        <w:tc>
          <w:tcPr>
            <w:tcW w:w="3118" w:type="dxa"/>
            <w:tcBorders>
              <w:top w:val="nil"/>
              <w:left w:val="nil"/>
              <w:bottom w:val="nil"/>
              <w:right w:val="nil"/>
            </w:tcBorders>
          </w:tcPr>
          <w:p w:rsidR="00D9596E" w:rsidRDefault="00D9596E">
            <w:pPr>
              <w:rPr>
                <w:rFonts w:ascii="Arial" w:hAnsi="Arial" w:cs="Arial"/>
              </w:rPr>
            </w:pPr>
            <w:r>
              <w:rPr>
                <w:rFonts w:ascii="Arial" w:hAnsi="Arial" w:cs="Arial"/>
              </w:rPr>
              <w:t>July 9, 2015</w:t>
            </w:r>
          </w:p>
        </w:tc>
        <w:tc>
          <w:tcPr>
            <w:tcW w:w="2552" w:type="dxa"/>
            <w:tcBorders>
              <w:top w:val="nil"/>
              <w:left w:val="nil"/>
              <w:bottom w:val="nil"/>
              <w:right w:val="nil"/>
            </w:tcBorders>
          </w:tcPr>
          <w:p w:rsidR="00D9596E" w:rsidRDefault="00D9596E">
            <w:pPr>
              <w:rPr>
                <w:rFonts w:ascii="Arial" w:hAnsi="Arial" w:cs="Arial"/>
              </w:rPr>
            </w:pPr>
            <w:r>
              <w:rPr>
                <w:rFonts w:ascii="Arial" w:hAnsi="Arial" w:cs="Arial"/>
              </w:rPr>
              <w:t>McCoy Road</w:t>
            </w:r>
          </w:p>
        </w:tc>
        <w:tc>
          <w:tcPr>
            <w:tcW w:w="2294" w:type="dxa"/>
            <w:tcBorders>
              <w:top w:val="nil"/>
              <w:left w:val="nil"/>
              <w:bottom w:val="nil"/>
              <w:right w:val="nil"/>
            </w:tcBorders>
          </w:tcPr>
          <w:p w:rsidR="00D9596E" w:rsidRDefault="00D9596E">
            <w:pPr>
              <w:rPr>
                <w:rFonts w:ascii="Arial" w:hAnsi="Arial" w:cs="Arial"/>
              </w:rPr>
            </w:pPr>
            <w:r>
              <w:rPr>
                <w:rFonts w:ascii="Arial" w:hAnsi="Arial" w:cs="Arial"/>
              </w:rPr>
              <w:t>Steven Kerr</w:t>
            </w:r>
          </w:p>
        </w:tc>
        <w:tc>
          <w:tcPr>
            <w:tcW w:w="2636" w:type="dxa"/>
            <w:tcBorders>
              <w:top w:val="nil"/>
              <w:left w:val="nil"/>
              <w:bottom w:val="nil"/>
              <w:right w:val="nil"/>
            </w:tcBorders>
          </w:tcPr>
          <w:p w:rsidR="00D9596E" w:rsidRDefault="00D9596E" w:rsidP="00FD6803">
            <w:pPr>
              <w:pStyle w:val="ListParagraph"/>
              <w:numPr>
                <w:ilvl w:val="0"/>
                <w:numId w:val="5"/>
              </w:numPr>
              <w:rPr>
                <w:rFonts w:ascii="Arial" w:hAnsi="Arial" w:cs="Arial"/>
              </w:rPr>
            </w:pPr>
            <w:r>
              <w:rPr>
                <w:rFonts w:ascii="Arial" w:hAnsi="Arial" w:cs="Arial"/>
              </w:rPr>
              <w:t>Doe and a fawn observed.</w:t>
            </w:r>
          </w:p>
          <w:p w:rsidR="00D9596E" w:rsidRDefault="00D9596E" w:rsidP="00D9596E">
            <w:pPr>
              <w:pStyle w:val="ListParagraph"/>
              <w:ind w:left="360"/>
              <w:rPr>
                <w:rFonts w:ascii="Arial" w:hAnsi="Arial" w:cs="Arial"/>
              </w:rPr>
            </w:pPr>
          </w:p>
        </w:tc>
      </w:tr>
      <w:tr w:rsidR="006236D7" w:rsidRPr="008404D1" w:rsidTr="007E0770">
        <w:tc>
          <w:tcPr>
            <w:tcW w:w="2802" w:type="dxa"/>
            <w:tcBorders>
              <w:top w:val="nil"/>
              <w:left w:val="nil"/>
              <w:bottom w:val="nil"/>
              <w:right w:val="nil"/>
            </w:tcBorders>
          </w:tcPr>
          <w:p w:rsidR="006236D7" w:rsidRDefault="006236D7">
            <w:pPr>
              <w:rPr>
                <w:rFonts w:ascii="Arial" w:hAnsi="Arial" w:cs="Arial"/>
                <w:b/>
                <w:u w:val="single"/>
              </w:rPr>
            </w:pPr>
          </w:p>
        </w:tc>
        <w:tc>
          <w:tcPr>
            <w:tcW w:w="3118" w:type="dxa"/>
            <w:tcBorders>
              <w:top w:val="nil"/>
              <w:left w:val="nil"/>
              <w:bottom w:val="nil"/>
              <w:right w:val="nil"/>
            </w:tcBorders>
          </w:tcPr>
          <w:p w:rsidR="006236D7" w:rsidRDefault="006236D7">
            <w:pPr>
              <w:rPr>
                <w:rFonts w:ascii="Arial" w:hAnsi="Arial" w:cs="Arial"/>
              </w:rPr>
            </w:pPr>
            <w:r>
              <w:rPr>
                <w:rFonts w:ascii="Arial" w:hAnsi="Arial" w:cs="Arial"/>
              </w:rPr>
              <w:t>late July, 2015</w:t>
            </w:r>
          </w:p>
        </w:tc>
        <w:tc>
          <w:tcPr>
            <w:tcW w:w="2552" w:type="dxa"/>
            <w:tcBorders>
              <w:top w:val="nil"/>
              <w:left w:val="nil"/>
              <w:bottom w:val="nil"/>
              <w:right w:val="nil"/>
            </w:tcBorders>
          </w:tcPr>
          <w:p w:rsidR="006236D7" w:rsidRDefault="006236D7">
            <w:pPr>
              <w:rPr>
                <w:rFonts w:ascii="Arial" w:hAnsi="Arial" w:cs="Arial"/>
              </w:rPr>
            </w:pPr>
            <w:r>
              <w:rPr>
                <w:rFonts w:ascii="Arial" w:hAnsi="Arial" w:cs="Arial"/>
              </w:rPr>
              <w:t>Brooks Bay</w:t>
            </w:r>
          </w:p>
          <w:p w:rsidR="006236D7" w:rsidRDefault="006236D7">
            <w:pPr>
              <w:rPr>
                <w:rFonts w:ascii="Arial" w:hAnsi="Arial" w:cs="Arial"/>
              </w:rPr>
            </w:pPr>
          </w:p>
          <w:p w:rsidR="006236D7" w:rsidRDefault="006236D7">
            <w:pPr>
              <w:rPr>
                <w:rFonts w:ascii="Arial" w:hAnsi="Arial" w:cs="Arial"/>
              </w:rPr>
            </w:pPr>
          </w:p>
        </w:tc>
        <w:tc>
          <w:tcPr>
            <w:tcW w:w="2294" w:type="dxa"/>
            <w:tcBorders>
              <w:top w:val="nil"/>
              <w:left w:val="nil"/>
              <w:bottom w:val="nil"/>
              <w:right w:val="nil"/>
            </w:tcBorders>
          </w:tcPr>
          <w:p w:rsidR="006236D7" w:rsidRDefault="006236D7">
            <w:pPr>
              <w:rPr>
                <w:rFonts w:ascii="Arial" w:hAnsi="Arial" w:cs="Arial"/>
              </w:rPr>
            </w:pPr>
            <w:r>
              <w:rPr>
                <w:rFonts w:ascii="Arial" w:hAnsi="Arial" w:cs="Arial"/>
              </w:rPr>
              <w:t>Sheelagh Hysenaj</w:t>
            </w:r>
          </w:p>
          <w:p w:rsidR="006236D7" w:rsidRDefault="006236D7">
            <w:pPr>
              <w:rPr>
                <w:rFonts w:ascii="Arial" w:hAnsi="Arial" w:cs="Arial"/>
              </w:rPr>
            </w:pPr>
          </w:p>
        </w:tc>
        <w:tc>
          <w:tcPr>
            <w:tcW w:w="2636" w:type="dxa"/>
            <w:tcBorders>
              <w:top w:val="nil"/>
              <w:left w:val="nil"/>
              <w:bottom w:val="nil"/>
              <w:right w:val="nil"/>
            </w:tcBorders>
          </w:tcPr>
          <w:p w:rsidR="006236D7" w:rsidRDefault="006236D7" w:rsidP="00FD6803">
            <w:pPr>
              <w:pStyle w:val="ListParagraph"/>
              <w:numPr>
                <w:ilvl w:val="0"/>
                <w:numId w:val="5"/>
              </w:numPr>
              <w:rPr>
                <w:rFonts w:ascii="Arial" w:hAnsi="Arial" w:cs="Arial"/>
              </w:rPr>
            </w:pPr>
            <w:r>
              <w:rPr>
                <w:rFonts w:ascii="Arial" w:hAnsi="Arial" w:cs="Arial"/>
              </w:rPr>
              <w:t>Doe with two spotted fawns.</w:t>
            </w:r>
          </w:p>
          <w:p w:rsidR="006236D7" w:rsidRDefault="006236D7" w:rsidP="00FD6803">
            <w:pPr>
              <w:pStyle w:val="ListParagraph"/>
              <w:numPr>
                <w:ilvl w:val="0"/>
                <w:numId w:val="5"/>
              </w:numPr>
              <w:rPr>
                <w:rFonts w:ascii="Arial" w:hAnsi="Arial" w:cs="Arial"/>
              </w:rPr>
            </w:pPr>
            <w:r>
              <w:rPr>
                <w:rFonts w:ascii="Arial" w:hAnsi="Arial" w:cs="Arial"/>
              </w:rPr>
              <w:t>Two bucks (different sizes) both with antlers.</w:t>
            </w:r>
          </w:p>
          <w:p w:rsidR="006236D7" w:rsidRDefault="006236D7" w:rsidP="006236D7">
            <w:pPr>
              <w:pStyle w:val="ListParagraph"/>
              <w:ind w:left="360"/>
              <w:rPr>
                <w:rFonts w:ascii="Arial" w:hAnsi="Arial" w:cs="Arial"/>
              </w:rPr>
            </w:pPr>
          </w:p>
        </w:tc>
      </w:tr>
      <w:tr w:rsidR="00AF153A" w:rsidRPr="008404D1" w:rsidTr="00086E43">
        <w:tc>
          <w:tcPr>
            <w:tcW w:w="2802" w:type="dxa"/>
            <w:tcBorders>
              <w:top w:val="nil"/>
              <w:left w:val="nil"/>
              <w:bottom w:val="nil"/>
              <w:right w:val="nil"/>
            </w:tcBorders>
          </w:tcPr>
          <w:p w:rsidR="00AF153A" w:rsidRDefault="00AF153A">
            <w:pPr>
              <w:rPr>
                <w:rFonts w:ascii="Arial" w:hAnsi="Arial" w:cs="Arial"/>
                <w:b/>
                <w:u w:val="single"/>
              </w:rPr>
            </w:pPr>
          </w:p>
        </w:tc>
        <w:tc>
          <w:tcPr>
            <w:tcW w:w="3118" w:type="dxa"/>
            <w:tcBorders>
              <w:top w:val="nil"/>
              <w:left w:val="nil"/>
              <w:bottom w:val="nil"/>
              <w:right w:val="nil"/>
            </w:tcBorders>
          </w:tcPr>
          <w:p w:rsidR="00AF153A" w:rsidRDefault="00AF153A">
            <w:pPr>
              <w:rPr>
                <w:rFonts w:ascii="Arial" w:hAnsi="Arial" w:cs="Arial"/>
              </w:rPr>
            </w:pPr>
            <w:r>
              <w:rPr>
                <w:rFonts w:ascii="Arial" w:hAnsi="Arial" w:cs="Arial"/>
              </w:rPr>
              <w:t>May 15, 2016</w:t>
            </w:r>
          </w:p>
          <w:p w:rsidR="00AF153A" w:rsidRDefault="00AF153A">
            <w:pPr>
              <w:rPr>
                <w:rFonts w:ascii="Arial" w:hAnsi="Arial" w:cs="Arial"/>
              </w:rPr>
            </w:pPr>
          </w:p>
        </w:tc>
        <w:tc>
          <w:tcPr>
            <w:tcW w:w="2552" w:type="dxa"/>
            <w:tcBorders>
              <w:top w:val="nil"/>
              <w:left w:val="nil"/>
              <w:bottom w:val="nil"/>
              <w:right w:val="nil"/>
            </w:tcBorders>
          </w:tcPr>
          <w:p w:rsidR="00AF153A" w:rsidRDefault="00AF153A">
            <w:pPr>
              <w:rPr>
                <w:rFonts w:ascii="Arial" w:hAnsi="Arial" w:cs="Arial"/>
              </w:rPr>
            </w:pPr>
            <w:r>
              <w:rPr>
                <w:rFonts w:ascii="Arial" w:hAnsi="Arial" w:cs="Arial"/>
              </w:rPr>
              <w:t>Rathbun Bay</w:t>
            </w:r>
          </w:p>
        </w:tc>
        <w:tc>
          <w:tcPr>
            <w:tcW w:w="2294" w:type="dxa"/>
            <w:tcBorders>
              <w:top w:val="nil"/>
              <w:left w:val="nil"/>
              <w:bottom w:val="nil"/>
              <w:right w:val="nil"/>
            </w:tcBorders>
          </w:tcPr>
          <w:p w:rsidR="00AF153A" w:rsidRDefault="00AF153A">
            <w:pPr>
              <w:rPr>
                <w:rFonts w:ascii="Arial" w:hAnsi="Arial" w:cs="Arial"/>
              </w:rPr>
            </w:pPr>
            <w:r>
              <w:rPr>
                <w:rFonts w:ascii="Arial" w:hAnsi="Arial" w:cs="Arial"/>
              </w:rPr>
              <w:t>Steven and Karen Kerr</w:t>
            </w:r>
          </w:p>
          <w:p w:rsidR="00AF153A" w:rsidRDefault="00AF153A">
            <w:pPr>
              <w:rPr>
                <w:rFonts w:ascii="Arial" w:hAnsi="Arial" w:cs="Arial"/>
              </w:rPr>
            </w:pPr>
          </w:p>
        </w:tc>
        <w:tc>
          <w:tcPr>
            <w:tcW w:w="2636" w:type="dxa"/>
            <w:tcBorders>
              <w:top w:val="nil"/>
              <w:left w:val="nil"/>
              <w:bottom w:val="nil"/>
              <w:right w:val="nil"/>
            </w:tcBorders>
          </w:tcPr>
          <w:p w:rsidR="00AF153A" w:rsidRDefault="00AF153A" w:rsidP="00FD6803">
            <w:pPr>
              <w:pStyle w:val="ListParagraph"/>
              <w:numPr>
                <w:ilvl w:val="0"/>
                <w:numId w:val="5"/>
              </w:numPr>
              <w:rPr>
                <w:rFonts w:ascii="Arial" w:hAnsi="Arial" w:cs="Arial"/>
              </w:rPr>
            </w:pPr>
            <w:r>
              <w:rPr>
                <w:rFonts w:ascii="Arial" w:hAnsi="Arial" w:cs="Arial"/>
              </w:rPr>
              <w:t>One skinny/mangy deer (last year’s fawn?) observed</w:t>
            </w:r>
          </w:p>
          <w:p w:rsidR="00AF153A" w:rsidRDefault="00AF153A" w:rsidP="00AF153A">
            <w:pPr>
              <w:pStyle w:val="ListParagraph"/>
              <w:ind w:left="360"/>
              <w:rPr>
                <w:rFonts w:ascii="Arial" w:hAnsi="Arial" w:cs="Arial"/>
              </w:rPr>
            </w:pPr>
          </w:p>
        </w:tc>
      </w:tr>
      <w:tr w:rsidR="007E0770" w:rsidRPr="008404D1" w:rsidTr="00086E43">
        <w:tc>
          <w:tcPr>
            <w:tcW w:w="2802" w:type="dxa"/>
            <w:tcBorders>
              <w:top w:val="nil"/>
              <w:left w:val="nil"/>
              <w:bottom w:val="nil"/>
              <w:right w:val="nil"/>
            </w:tcBorders>
          </w:tcPr>
          <w:p w:rsidR="007E0770" w:rsidRDefault="007E0770">
            <w:pPr>
              <w:rPr>
                <w:rFonts w:ascii="Arial" w:hAnsi="Arial" w:cs="Arial"/>
                <w:b/>
                <w:u w:val="single"/>
              </w:rPr>
            </w:pPr>
          </w:p>
        </w:tc>
        <w:tc>
          <w:tcPr>
            <w:tcW w:w="3118" w:type="dxa"/>
            <w:tcBorders>
              <w:top w:val="nil"/>
              <w:left w:val="nil"/>
              <w:bottom w:val="nil"/>
              <w:right w:val="nil"/>
            </w:tcBorders>
          </w:tcPr>
          <w:p w:rsidR="007E0770" w:rsidRDefault="007E0770">
            <w:pPr>
              <w:rPr>
                <w:rFonts w:ascii="Arial" w:hAnsi="Arial" w:cs="Arial"/>
              </w:rPr>
            </w:pPr>
            <w:r>
              <w:rPr>
                <w:rFonts w:ascii="Arial" w:hAnsi="Arial" w:cs="Arial"/>
              </w:rPr>
              <w:t>May 28, 2016</w:t>
            </w:r>
          </w:p>
          <w:p w:rsidR="007E0770" w:rsidRDefault="007E0770">
            <w:pPr>
              <w:rPr>
                <w:rFonts w:ascii="Arial" w:hAnsi="Arial" w:cs="Arial"/>
              </w:rPr>
            </w:pPr>
          </w:p>
        </w:tc>
        <w:tc>
          <w:tcPr>
            <w:tcW w:w="2552" w:type="dxa"/>
            <w:tcBorders>
              <w:top w:val="nil"/>
              <w:left w:val="nil"/>
              <w:bottom w:val="nil"/>
              <w:right w:val="nil"/>
            </w:tcBorders>
          </w:tcPr>
          <w:p w:rsidR="007E0770" w:rsidRDefault="007E0770">
            <w:pPr>
              <w:rPr>
                <w:rFonts w:ascii="Arial" w:hAnsi="Arial" w:cs="Arial"/>
              </w:rPr>
            </w:pPr>
            <w:r>
              <w:rPr>
                <w:rFonts w:ascii="Arial" w:hAnsi="Arial" w:cs="Arial"/>
              </w:rPr>
              <w:t>Rathbun Bay</w:t>
            </w:r>
          </w:p>
          <w:p w:rsidR="007E0770" w:rsidRDefault="007E0770">
            <w:pPr>
              <w:rPr>
                <w:rFonts w:ascii="Arial" w:hAnsi="Arial" w:cs="Arial"/>
              </w:rPr>
            </w:pPr>
            <w:r>
              <w:rPr>
                <w:rFonts w:ascii="Arial" w:hAnsi="Arial" w:cs="Arial"/>
              </w:rPr>
              <w:t>(north shore)</w:t>
            </w:r>
          </w:p>
          <w:p w:rsidR="007E0770" w:rsidRDefault="007E0770">
            <w:pPr>
              <w:rPr>
                <w:rFonts w:ascii="Arial" w:hAnsi="Arial" w:cs="Arial"/>
              </w:rPr>
            </w:pPr>
          </w:p>
        </w:tc>
        <w:tc>
          <w:tcPr>
            <w:tcW w:w="2294" w:type="dxa"/>
            <w:tcBorders>
              <w:top w:val="nil"/>
              <w:left w:val="nil"/>
              <w:bottom w:val="nil"/>
              <w:right w:val="nil"/>
            </w:tcBorders>
          </w:tcPr>
          <w:p w:rsidR="007E0770" w:rsidRDefault="007E0770">
            <w:pPr>
              <w:rPr>
                <w:rFonts w:ascii="Arial" w:hAnsi="Arial" w:cs="Arial"/>
              </w:rPr>
            </w:pPr>
            <w:r>
              <w:rPr>
                <w:rFonts w:ascii="Arial" w:hAnsi="Arial" w:cs="Arial"/>
              </w:rPr>
              <w:t>Karleena Irwin and Steven Kerr</w:t>
            </w:r>
          </w:p>
        </w:tc>
        <w:tc>
          <w:tcPr>
            <w:tcW w:w="2636" w:type="dxa"/>
            <w:tcBorders>
              <w:top w:val="nil"/>
              <w:left w:val="nil"/>
              <w:bottom w:val="nil"/>
              <w:right w:val="nil"/>
            </w:tcBorders>
          </w:tcPr>
          <w:p w:rsidR="007E0770" w:rsidRDefault="007E0770" w:rsidP="00FD6803">
            <w:pPr>
              <w:pStyle w:val="ListParagraph"/>
              <w:numPr>
                <w:ilvl w:val="0"/>
                <w:numId w:val="5"/>
              </w:numPr>
              <w:rPr>
                <w:rFonts w:ascii="Arial" w:hAnsi="Arial" w:cs="Arial"/>
              </w:rPr>
            </w:pPr>
            <w:r>
              <w:rPr>
                <w:rFonts w:ascii="Arial" w:hAnsi="Arial" w:cs="Arial"/>
              </w:rPr>
              <w:t>Two antlerless deer in parking lot (one grazing and one at salt block).</w:t>
            </w:r>
          </w:p>
          <w:p w:rsidR="007E0770" w:rsidRDefault="007E0770" w:rsidP="00FD6803">
            <w:pPr>
              <w:pStyle w:val="ListParagraph"/>
              <w:numPr>
                <w:ilvl w:val="0"/>
                <w:numId w:val="5"/>
              </w:numPr>
              <w:rPr>
                <w:rFonts w:ascii="Arial" w:hAnsi="Arial" w:cs="Arial"/>
              </w:rPr>
            </w:pPr>
            <w:r>
              <w:rPr>
                <w:rFonts w:ascii="Arial" w:hAnsi="Arial" w:cs="Arial"/>
              </w:rPr>
              <w:t>Very skinny.</w:t>
            </w:r>
          </w:p>
          <w:p w:rsidR="007E0770" w:rsidRDefault="007E0770" w:rsidP="007E0770">
            <w:pPr>
              <w:pStyle w:val="ListParagraph"/>
              <w:ind w:left="360"/>
              <w:rPr>
                <w:rFonts w:ascii="Arial" w:hAnsi="Arial" w:cs="Arial"/>
              </w:rPr>
            </w:pPr>
          </w:p>
        </w:tc>
      </w:tr>
      <w:tr w:rsidR="00086E43" w:rsidRPr="008404D1" w:rsidTr="006F669E">
        <w:tc>
          <w:tcPr>
            <w:tcW w:w="2802" w:type="dxa"/>
            <w:tcBorders>
              <w:top w:val="nil"/>
              <w:left w:val="nil"/>
              <w:bottom w:val="nil"/>
              <w:right w:val="nil"/>
            </w:tcBorders>
          </w:tcPr>
          <w:p w:rsidR="00086E43" w:rsidRDefault="00086E43">
            <w:pPr>
              <w:rPr>
                <w:rFonts w:ascii="Arial" w:hAnsi="Arial" w:cs="Arial"/>
                <w:b/>
                <w:u w:val="single"/>
              </w:rPr>
            </w:pPr>
          </w:p>
        </w:tc>
        <w:tc>
          <w:tcPr>
            <w:tcW w:w="3118" w:type="dxa"/>
            <w:tcBorders>
              <w:top w:val="nil"/>
              <w:left w:val="nil"/>
              <w:bottom w:val="nil"/>
              <w:right w:val="nil"/>
            </w:tcBorders>
          </w:tcPr>
          <w:p w:rsidR="00086E43" w:rsidRDefault="00086E43">
            <w:pPr>
              <w:rPr>
                <w:rFonts w:ascii="Arial" w:hAnsi="Arial" w:cs="Arial"/>
              </w:rPr>
            </w:pPr>
            <w:r>
              <w:rPr>
                <w:rFonts w:ascii="Arial" w:hAnsi="Arial" w:cs="Arial"/>
              </w:rPr>
              <w:t>July 28, 2016</w:t>
            </w:r>
          </w:p>
          <w:p w:rsidR="00086E43" w:rsidRDefault="00086E43">
            <w:pPr>
              <w:rPr>
                <w:rFonts w:ascii="Arial" w:hAnsi="Arial" w:cs="Arial"/>
              </w:rPr>
            </w:pPr>
          </w:p>
        </w:tc>
        <w:tc>
          <w:tcPr>
            <w:tcW w:w="2552" w:type="dxa"/>
            <w:tcBorders>
              <w:top w:val="nil"/>
              <w:left w:val="nil"/>
              <w:bottom w:val="nil"/>
              <w:right w:val="nil"/>
            </w:tcBorders>
          </w:tcPr>
          <w:p w:rsidR="00086E43" w:rsidRDefault="00086E43">
            <w:pPr>
              <w:rPr>
                <w:rFonts w:ascii="Arial" w:hAnsi="Arial" w:cs="Arial"/>
              </w:rPr>
            </w:pPr>
            <w:r>
              <w:rPr>
                <w:rFonts w:ascii="Arial" w:hAnsi="Arial" w:cs="Arial"/>
              </w:rPr>
              <w:t>Grigg’s Island</w:t>
            </w:r>
          </w:p>
        </w:tc>
        <w:tc>
          <w:tcPr>
            <w:tcW w:w="2294" w:type="dxa"/>
            <w:tcBorders>
              <w:top w:val="nil"/>
              <w:left w:val="nil"/>
              <w:bottom w:val="nil"/>
              <w:right w:val="nil"/>
            </w:tcBorders>
          </w:tcPr>
          <w:p w:rsidR="00086E43" w:rsidRDefault="00086E43">
            <w:pPr>
              <w:rPr>
                <w:rFonts w:ascii="Arial" w:hAnsi="Arial" w:cs="Arial"/>
              </w:rPr>
            </w:pPr>
            <w:r>
              <w:rPr>
                <w:rFonts w:ascii="Arial" w:hAnsi="Arial" w:cs="Arial"/>
              </w:rPr>
              <w:t>Jan Van Valzen</w:t>
            </w:r>
          </w:p>
          <w:p w:rsidR="00086E43" w:rsidRDefault="00086E43">
            <w:pPr>
              <w:rPr>
                <w:rFonts w:ascii="Arial" w:hAnsi="Arial" w:cs="Arial"/>
              </w:rPr>
            </w:pPr>
          </w:p>
        </w:tc>
        <w:tc>
          <w:tcPr>
            <w:tcW w:w="2636" w:type="dxa"/>
            <w:tcBorders>
              <w:top w:val="nil"/>
              <w:left w:val="nil"/>
              <w:bottom w:val="nil"/>
              <w:right w:val="nil"/>
            </w:tcBorders>
          </w:tcPr>
          <w:p w:rsidR="00086E43" w:rsidRDefault="00086E43" w:rsidP="00FD6803">
            <w:pPr>
              <w:pStyle w:val="ListParagraph"/>
              <w:numPr>
                <w:ilvl w:val="0"/>
                <w:numId w:val="5"/>
              </w:numPr>
              <w:rPr>
                <w:rFonts w:ascii="Arial" w:hAnsi="Arial" w:cs="Arial"/>
              </w:rPr>
            </w:pPr>
            <w:r>
              <w:rPr>
                <w:rFonts w:ascii="Arial" w:hAnsi="Arial" w:cs="Arial"/>
              </w:rPr>
              <w:t>Small fawn swimming – believed to be in distress – was assisted out of water.</w:t>
            </w:r>
          </w:p>
          <w:p w:rsidR="00086E43" w:rsidRDefault="00086E43" w:rsidP="00086E43">
            <w:pPr>
              <w:pStyle w:val="ListParagraph"/>
              <w:ind w:left="360"/>
              <w:rPr>
                <w:rFonts w:ascii="Arial" w:hAnsi="Arial" w:cs="Arial"/>
              </w:rPr>
            </w:pPr>
          </w:p>
        </w:tc>
      </w:tr>
      <w:tr w:rsidR="006F669E" w:rsidRPr="008404D1" w:rsidTr="00507237">
        <w:tc>
          <w:tcPr>
            <w:tcW w:w="2802" w:type="dxa"/>
            <w:tcBorders>
              <w:top w:val="nil"/>
              <w:left w:val="nil"/>
              <w:bottom w:val="nil"/>
              <w:right w:val="nil"/>
            </w:tcBorders>
          </w:tcPr>
          <w:p w:rsidR="006F669E" w:rsidRDefault="006F669E">
            <w:pPr>
              <w:rPr>
                <w:rFonts w:ascii="Arial" w:hAnsi="Arial" w:cs="Arial"/>
                <w:b/>
                <w:u w:val="single"/>
              </w:rPr>
            </w:pPr>
          </w:p>
        </w:tc>
        <w:tc>
          <w:tcPr>
            <w:tcW w:w="3118" w:type="dxa"/>
            <w:tcBorders>
              <w:top w:val="nil"/>
              <w:left w:val="nil"/>
              <w:bottom w:val="nil"/>
              <w:right w:val="nil"/>
            </w:tcBorders>
          </w:tcPr>
          <w:p w:rsidR="006F669E" w:rsidRDefault="006F669E">
            <w:pPr>
              <w:rPr>
                <w:rFonts w:ascii="Arial" w:hAnsi="Arial" w:cs="Arial"/>
              </w:rPr>
            </w:pPr>
            <w:r>
              <w:rPr>
                <w:rFonts w:ascii="Arial" w:hAnsi="Arial" w:cs="Arial"/>
              </w:rPr>
              <w:t>June 6, 2017</w:t>
            </w:r>
          </w:p>
          <w:p w:rsidR="006F669E" w:rsidRDefault="006F669E">
            <w:pPr>
              <w:rPr>
                <w:rFonts w:ascii="Arial" w:hAnsi="Arial" w:cs="Arial"/>
              </w:rPr>
            </w:pPr>
          </w:p>
        </w:tc>
        <w:tc>
          <w:tcPr>
            <w:tcW w:w="2552" w:type="dxa"/>
            <w:tcBorders>
              <w:top w:val="nil"/>
              <w:left w:val="nil"/>
              <w:bottom w:val="nil"/>
              <w:right w:val="nil"/>
            </w:tcBorders>
          </w:tcPr>
          <w:p w:rsidR="006F669E" w:rsidRDefault="006F669E">
            <w:pPr>
              <w:rPr>
                <w:rFonts w:ascii="Arial" w:hAnsi="Arial" w:cs="Arial"/>
              </w:rPr>
            </w:pPr>
            <w:r>
              <w:rPr>
                <w:rFonts w:ascii="Arial" w:hAnsi="Arial" w:cs="Arial"/>
              </w:rPr>
              <w:t>Fr 52</w:t>
            </w:r>
          </w:p>
        </w:tc>
        <w:tc>
          <w:tcPr>
            <w:tcW w:w="2294" w:type="dxa"/>
            <w:tcBorders>
              <w:top w:val="nil"/>
              <w:left w:val="nil"/>
              <w:bottom w:val="nil"/>
              <w:right w:val="nil"/>
            </w:tcBorders>
          </w:tcPr>
          <w:p w:rsidR="006F669E" w:rsidRDefault="006F669E">
            <w:pPr>
              <w:rPr>
                <w:rFonts w:ascii="Arial" w:hAnsi="Arial" w:cs="Arial"/>
              </w:rPr>
            </w:pPr>
            <w:r>
              <w:rPr>
                <w:rFonts w:ascii="Arial" w:hAnsi="Arial" w:cs="Arial"/>
              </w:rPr>
              <w:t>Brian Maguire</w:t>
            </w:r>
          </w:p>
        </w:tc>
        <w:tc>
          <w:tcPr>
            <w:tcW w:w="2636" w:type="dxa"/>
            <w:tcBorders>
              <w:top w:val="nil"/>
              <w:left w:val="nil"/>
              <w:bottom w:val="nil"/>
              <w:right w:val="nil"/>
            </w:tcBorders>
          </w:tcPr>
          <w:p w:rsidR="006F669E" w:rsidRDefault="006F669E" w:rsidP="00FD6803">
            <w:pPr>
              <w:pStyle w:val="ListParagraph"/>
              <w:numPr>
                <w:ilvl w:val="0"/>
                <w:numId w:val="5"/>
              </w:numPr>
              <w:rPr>
                <w:rFonts w:ascii="Arial" w:hAnsi="Arial" w:cs="Arial"/>
              </w:rPr>
            </w:pPr>
            <w:r>
              <w:rPr>
                <w:rFonts w:ascii="Arial" w:hAnsi="Arial" w:cs="Arial"/>
              </w:rPr>
              <w:t>Doe with small spotted fawn observed (photo taken).</w:t>
            </w:r>
          </w:p>
          <w:p w:rsidR="006F669E" w:rsidRDefault="006F669E" w:rsidP="006F669E">
            <w:pPr>
              <w:pStyle w:val="ListParagraph"/>
              <w:ind w:left="360"/>
              <w:rPr>
                <w:rFonts w:ascii="Arial" w:hAnsi="Arial" w:cs="Arial"/>
              </w:rPr>
            </w:pPr>
          </w:p>
        </w:tc>
      </w:tr>
      <w:tr w:rsidR="00AA5C4C" w:rsidRPr="008404D1" w:rsidTr="00490C36">
        <w:tc>
          <w:tcPr>
            <w:tcW w:w="2802" w:type="dxa"/>
            <w:tcBorders>
              <w:top w:val="nil"/>
              <w:left w:val="nil"/>
              <w:bottom w:val="nil"/>
              <w:right w:val="nil"/>
            </w:tcBorders>
          </w:tcPr>
          <w:p w:rsidR="00AA5C4C" w:rsidRDefault="00AA5C4C">
            <w:pPr>
              <w:rPr>
                <w:rFonts w:ascii="Arial" w:hAnsi="Arial" w:cs="Arial"/>
                <w:b/>
                <w:u w:val="single"/>
              </w:rPr>
            </w:pPr>
          </w:p>
        </w:tc>
        <w:tc>
          <w:tcPr>
            <w:tcW w:w="3118" w:type="dxa"/>
            <w:tcBorders>
              <w:top w:val="nil"/>
              <w:left w:val="nil"/>
              <w:bottom w:val="nil"/>
              <w:right w:val="nil"/>
            </w:tcBorders>
          </w:tcPr>
          <w:p w:rsidR="00AA5C4C" w:rsidRDefault="00AA5C4C">
            <w:pPr>
              <w:rPr>
                <w:rFonts w:ascii="Arial" w:hAnsi="Arial" w:cs="Arial"/>
              </w:rPr>
            </w:pPr>
            <w:r>
              <w:rPr>
                <w:rFonts w:ascii="Arial" w:hAnsi="Arial" w:cs="Arial"/>
              </w:rPr>
              <w:t>August 20, 2017</w:t>
            </w:r>
          </w:p>
          <w:p w:rsidR="00AA5C4C" w:rsidRDefault="00AA5C4C">
            <w:pPr>
              <w:rPr>
                <w:rFonts w:ascii="Arial" w:hAnsi="Arial" w:cs="Arial"/>
              </w:rPr>
            </w:pPr>
          </w:p>
        </w:tc>
        <w:tc>
          <w:tcPr>
            <w:tcW w:w="2552" w:type="dxa"/>
            <w:tcBorders>
              <w:top w:val="nil"/>
              <w:left w:val="nil"/>
              <w:bottom w:val="nil"/>
              <w:right w:val="nil"/>
            </w:tcBorders>
          </w:tcPr>
          <w:p w:rsidR="00AA5C4C" w:rsidRDefault="00AA5C4C">
            <w:pPr>
              <w:rPr>
                <w:rFonts w:ascii="Arial" w:hAnsi="Arial" w:cs="Arial"/>
              </w:rPr>
            </w:pPr>
            <w:r>
              <w:rPr>
                <w:rFonts w:ascii="Arial" w:hAnsi="Arial" w:cs="Arial"/>
              </w:rPr>
              <w:t xml:space="preserve">Rathbun Bay </w:t>
            </w:r>
          </w:p>
          <w:p w:rsidR="00AA5C4C" w:rsidRDefault="00AA5C4C">
            <w:pPr>
              <w:rPr>
                <w:rFonts w:ascii="Arial" w:hAnsi="Arial" w:cs="Arial"/>
              </w:rPr>
            </w:pPr>
            <w:r>
              <w:rPr>
                <w:rFonts w:ascii="Arial" w:hAnsi="Arial" w:cs="Arial"/>
              </w:rPr>
              <w:t>(at narrows)</w:t>
            </w:r>
          </w:p>
          <w:p w:rsidR="00AA5C4C" w:rsidRDefault="00AA5C4C">
            <w:pPr>
              <w:rPr>
                <w:rFonts w:ascii="Arial" w:hAnsi="Arial" w:cs="Arial"/>
              </w:rPr>
            </w:pPr>
          </w:p>
        </w:tc>
        <w:tc>
          <w:tcPr>
            <w:tcW w:w="2294" w:type="dxa"/>
            <w:tcBorders>
              <w:top w:val="nil"/>
              <w:left w:val="nil"/>
              <w:bottom w:val="nil"/>
              <w:right w:val="nil"/>
            </w:tcBorders>
          </w:tcPr>
          <w:p w:rsidR="00AA5C4C" w:rsidRDefault="00AA5C4C">
            <w:pPr>
              <w:rPr>
                <w:rFonts w:ascii="Arial" w:hAnsi="Arial" w:cs="Arial"/>
              </w:rPr>
            </w:pPr>
            <w:r>
              <w:rPr>
                <w:rFonts w:ascii="Arial" w:hAnsi="Arial" w:cs="Arial"/>
              </w:rPr>
              <w:t>Steven and Karen Kerr</w:t>
            </w:r>
          </w:p>
        </w:tc>
        <w:tc>
          <w:tcPr>
            <w:tcW w:w="2636" w:type="dxa"/>
            <w:tcBorders>
              <w:top w:val="nil"/>
              <w:left w:val="nil"/>
              <w:bottom w:val="nil"/>
              <w:right w:val="nil"/>
            </w:tcBorders>
          </w:tcPr>
          <w:p w:rsidR="00AA5C4C" w:rsidRDefault="00AA5C4C" w:rsidP="00FD6803">
            <w:pPr>
              <w:pStyle w:val="ListParagraph"/>
              <w:numPr>
                <w:ilvl w:val="0"/>
                <w:numId w:val="5"/>
              </w:numPr>
              <w:rPr>
                <w:rFonts w:ascii="Arial" w:hAnsi="Arial" w:cs="Arial"/>
              </w:rPr>
            </w:pPr>
            <w:r>
              <w:rPr>
                <w:rFonts w:ascii="Arial" w:hAnsi="Arial" w:cs="Arial"/>
              </w:rPr>
              <w:t>Young animal swimming across bay (no adult present).</w:t>
            </w:r>
          </w:p>
          <w:p w:rsidR="00AA5C4C" w:rsidRDefault="00AA5C4C" w:rsidP="00AA5C4C">
            <w:pPr>
              <w:pStyle w:val="ListParagraph"/>
              <w:ind w:left="360"/>
              <w:rPr>
                <w:rFonts w:ascii="Arial" w:hAnsi="Arial" w:cs="Arial"/>
              </w:rPr>
            </w:pPr>
          </w:p>
        </w:tc>
      </w:tr>
      <w:tr w:rsidR="00507237" w:rsidRPr="008404D1" w:rsidTr="00490C36">
        <w:tc>
          <w:tcPr>
            <w:tcW w:w="2802" w:type="dxa"/>
            <w:tcBorders>
              <w:top w:val="nil"/>
              <w:left w:val="nil"/>
              <w:bottom w:val="nil"/>
              <w:right w:val="nil"/>
            </w:tcBorders>
          </w:tcPr>
          <w:p w:rsidR="00507237" w:rsidRDefault="00507237">
            <w:pPr>
              <w:rPr>
                <w:rFonts w:ascii="Arial" w:hAnsi="Arial" w:cs="Arial"/>
                <w:b/>
                <w:u w:val="single"/>
              </w:rPr>
            </w:pPr>
          </w:p>
        </w:tc>
        <w:tc>
          <w:tcPr>
            <w:tcW w:w="3118" w:type="dxa"/>
            <w:tcBorders>
              <w:top w:val="nil"/>
              <w:left w:val="nil"/>
              <w:bottom w:val="nil"/>
              <w:right w:val="nil"/>
            </w:tcBorders>
          </w:tcPr>
          <w:p w:rsidR="00507237" w:rsidRDefault="00507237">
            <w:pPr>
              <w:rPr>
                <w:rFonts w:ascii="Arial" w:hAnsi="Arial" w:cs="Arial"/>
              </w:rPr>
            </w:pPr>
            <w:r>
              <w:rPr>
                <w:rFonts w:ascii="Arial" w:hAnsi="Arial" w:cs="Arial"/>
              </w:rPr>
              <w:t>Early May, 2019</w:t>
            </w:r>
          </w:p>
        </w:tc>
        <w:tc>
          <w:tcPr>
            <w:tcW w:w="2552" w:type="dxa"/>
            <w:tcBorders>
              <w:top w:val="nil"/>
              <w:left w:val="nil"/>
              <w:bottom w:val="nil"/>
              <w:right w:val="nil"/>
            </w:tcBorders>
          </w:tcPr>
          <w:p w:rsidR="00507237" w:rsidRDefault="00507237">
            <w:pPr>
              <w:rPr>
                <w:rFonts w:ascii="Arial" w:hAnsi="Arial" w:cs="Arial"/>
              </w:rPr>
            </w:pPr>
            <w:r>
              <w:rPr>
                <w:rFonts w:ascii="Arial" w:hAnsi="Arial" w:cs="Arial"/>
              </w:rPr>
              <w:t>Center Bay</w:t>
            </w:r>
          </w:p>
        </w:tc>
        <w:tc>
          <w:tcPr>
            <w:tcW w:w="2294" w:type="dxa"/>
            <w:tcBorders>
              <w:top w:val="nil"/>
              <w:left w:val="nil"/>
              <w:bottom w:val="nil"/>
              <w:right w:val="nil"/>
            </w:tcBorders>
          </w:tcPr>
          <w:p w:rsidR="00507237" w:rsidRDefault="00507237">
            <w:pPr>
              <w:rPr>
                <w:rFonts w:ascii="Arial" w:hAnsi="Arial" w:cs="Arial"/>
              </w:rPr>
            </w:pPr>
            <w:r>
              <w:rPr>
                <w:rFonts w:ascii="Arial" w:hAnsi="Arial" w:cs="Arial"/>
              </w:rPr>
              <w:t>Marcine DuBois</w:t>
            </w:r>
          </w:p>
        </w:tc>
        <w:tc>
          <w:tcPr>
            <w:tcW w:w="2636" w:type="dxa"/>
            <w:tcBorders>
              <w:top w:val="nil"/>
              <w:left w:val="nil"/>
              <w:bottom w:val="nil"/>
              <w:right w:val="nil"/>
            </w:tcBorders>
          </w:tcPr>
          <w:p w:rsidR="00507237" w:rsidRDefault="00507237" w:rsidP="00FD6803">
            <w:pPr>
              <w:pStyle w:val="ListParagraph"/>
              <w:numPr>
                <w:ilvl w:val="0"/>
                <w:numId w:val="5"/>
              </w:numPr>
              <w:rPr>
                <w:rFonts w:ascii="Arial" w:hAnsi="Arial" w:cs="Arial"/>
              </w:rPr>
            </w:pPr>
            <w:r>
              <w:rPr>
                <w:rFonts w:ascii="Arial" w:hAnsi="Arial" w:cs="Arial"/>
              </w:rPr>
              <w:t>Dead deer – half of fawn carcass observed.</w:t>
            </w:r>
          </w:p>
          <w:p w:rsidR="00507237" w:rsidRDefault="00507237" w:rsidP="00507237">
            <w:pPr>
              <w:pStyle w:val="ListParagraph"/>
              <w:ind w:left="360"/>
              <w:rPr>
                <w:rFonts w:ascii="Arial" w:hAnsi="Arial" w:cs="Arial"/>
              </w:rPr>
            </w:pPr>
          </w:p>
        </w:tc>
      </w:tr>
      <w:tr w:rsidR="00490C36" w:rsidRPr="008404D1" w:rsidTr="00490C36">
        <w:tc>
          <w:tcPr>
            <w:tcW w:w="2802" w:type="dxa"/>
            <w:tcBorders>
              <w:top w:val="nil"/>
              <w:left w:val="nil"/>
              <w:bottom w:val="single" w:sz="4" w:space="0" w:color="auto"/>
              <w:right w:val="nil"/>
            </w:tcBorders>
          </w:tcPr>
          <w:p w:rsidR="00490C36" w:rsidRDefault="00490C36">
            <w:pPr>
              <w:rPr>
                <w:rFonts w:ascii="Arial" w:hAnsi="Arial" w:cs="Arial"/>
                <w:b/>
                <w:u w:val="single"/>
              </w:rPr>
            </w:pPr>
          </w:p>
        </w:tc>
        <w:tc>
          <w:tcPr>
            <w:tcW w:w="3118" w:type="dxa"/>
            <w:tcBorders>
              <w:top w:val="nil"/>
              <w:left w:val="nil"/>
              <w:bottom w:val="single" w:sz="4" w:space="0" w:color="auto"/>
              <w:right w:val="nil"/>
            </w:tcBorders>
          </w:tcPr>
          <w:p w:rsidR="00490C36" w:rsidRDefault="00490C36">
            <w:pPr>
              <w:rPr>
                <w:rFonts w:ascii="Arial" w:hAnsi="Arial" w:cs="Arial"/>
              </w:rPr>
            </w:pPr>
            <w:r>
              <w:rPr>
                <w:rFonts w:ascii="Arial" w:hAnsi="Arial" w:cs="Arial"/>
              </w:rPr>
              <w:t>Early June, 2019</w:t>
            </w:r>
          </w:p>
        </w:tc>
        <w:tc>
          <w:tcPr>
            <w:tcW w:w="2552" w:type="dxa"/>
            <w:tcBorders>
              <w:top w:val="nil"/>
              <w:left w:val="nil"/>
              <w:bottom w:val="single" w:sz="4" w:space="0" w:color="auto"/>
              <w:right w:val="nil"/>
            </w:tcBorders>
          </w:tcPr>
          <w:p w:rsidR="00490C36" w:rsidRDefault="00490C36">
            <w:pPr>
              <w:rPr>
                <w:rFonts w:ascii="Arial" w:hAnsi="Arial" w:cs="Arial"/>
              </w:rPr>
            </w:pPr>
            <w:r>
              <w:rPr>
                <w:rFonts w:ascii="Arial" w:hAnsi="Arial" w:cs="Arial"/>
              </w:rPr>
              <w:t>Miller’s Island</w:t>
            </w:r>
          </w:p>
        </w:tc>
        <w:tc>
          <w:tcPr>
            <w:tcW w:w="2294" w:type="dxa"/>
            <w:tcBorders>
              <w:top w:val="nil"/>
              <w:left w:val="nil"/>
              <w:bottom w:val="single" w:sz="4" w:space="0" w:color="auto"/>
              <w:right w:val="nil"/>
            </w:tcBorders>
          </w:tcPr>
          <w:p w:rsidR="00490C36" w:rsidRDefault="00490C36">
            <w:pPr>
              <w:rPr>
                <w:rFonts w:ascii="Arial" w:hAnsi="Arial" w:cs="Arial"/>
              </w:rPr>
            </w:pPr>
            <w:r>
              <w:rPr>
                <w:rFonts w:ascii="Arial" w:hAnsi="Arial" w:cs="Arial"/>
              </w:rPr>
              <w:t>Russell Miller</w:t>
            </w:r>
          </w:p>
        </w:tc>
        <w:tc>
          <w:tcPr>
            <w:tcW w:w="2636" w:type="dxa"/>
            <w:tcBorders>
              <w:top w:val="nil"/>
              <w:left w:val="nil"/>
              <w:bottom w:val="single" w:sz="4" w:space="0" w:color="auto"/>
              <w:right w:val="nil"/>
            </w:tcBorders>
          </w:tcPr>
          <w:p w:rsidR="00490C36" w:rsidRDefault="00490C36" w:rsidP="00FD6803">
            <w:pPr>
              <w:pStyle w:val="ListParagraph"/>
              <w:numPr>
                <w:ilvl w:val="0"/>
                <w:numId w:val="5"/>
              </w:numPr>
              <w:rPr>
                <w:rFonts w:ascii="Arial" w:hAnsi="Arial" w:cs="Arial"/>
              </w:rPr>
            </w:pPr>
            <w:r>
              <w:rPr>
                <w:rFonts w:ascii="Arial" w:hAnsi="Arial" w:cs="Arial"/>
              </w:rPr>
              <w:t>Deer had recently given birth to a fawn.</w:t>
            </w:r>
          </w:p>
          <w:p w:rsidR="00490C36" w:rsidRDefault="00490C36" w:rsidP="00490C36">
            <w:pPr>
              <w:pStyle w:val="ListParagraph"/>
              <w:ind w:left="360"/>
              <w:rPr>
                <w:rFonts w:ascii="Arial" w:hAnsi="Arial" w:cs="Arial"/>
              </w:rPr>
            </w:pPr>
          </w:p>
        </w:tc>
      </w:tr>
      <w:tr w:rsidR="00563FDA" w:rsidRPr="008404D1" w:rsidTr="006236D7">
        <w:tc>
          <w:tcPr>
            <w:tcW w:w="2802" w:type="dxa"/>
            <w:tcBorders>
              <w:top w:val="single" w:sz="4" w:space="0" w:color="auto"/>
              <w:left w:val="nil"/>
              <w:bottom w:val="single" w:sz="4" w:space="0" w:color="auto"/>
              <w:right w:val="nil"/>
            </w:tcBorders>
          </w:tcPr>
          <w:p w:rsidR="00126AF3" w:rsidRDefault="00126AF3" w:rsidP="00CC0148">
            <w:pPr>
              <w:rPr>
                <w:rFonts w:ascii="Arial" w:hAnsi="Arial" w:cs="Arial"/>
              </w:rPr>
            </w:pPr>
            <w:r w:rsidRPr="00126AF3">
              <w:rPr>
                <w:rFonts w:ascii="Arial" w:hAnsi="Arial" w:cs="Arial"/>
              </w:rPr>
              <w:t>Woodland jumping mouse</w:t>
            </w:r>
          </w:p>
          <w:p w:rsidR="00126AF3" w:rsidRDefault="00126AF3" w:rsidP="00CC0148">
            <w:pPr>
              <w:rPr>
                <w:rFonts w:ascii="Arial" w:hAnsi="Arial" w:cs="Arial"/>
              </w:rPr>
            </w:pPr>
            <w:r>
              <w:rPr>
                <w:rFonts w:ascii="Arial" w:hAnsi="Arial" w:cs="Arial"/>
              </w:rPr>
              <w:t xml:space="preserve">  </w:t>
            </w:r>
            <w:r w:rsidR="002B2E1A">
              <w:rPr>
                <w:rFonts w:ascii="Arial" w:hAnsi="Arial" w:cs="Arial"/>
              </w:rPr>
              <w:t xml:space="preserve"> </w:t>
            </w:r>
            <w:r>
              <w:rPr>
                <w:rFonts w:ascii="Arial" w:hAnsi="Arial" w:cs="Arial"/>
              </w:rPr>
              <w:t>(</w:t>
            </w:r>
            <w:r w:rsidRPr="00126AF3">
              <w:rPr>
                <w:rFonts w:ascii="Arial" w:hAnsi="Arial" w:cs="Arial"/>
                <w:i/>
              </w:rPr>
              <w:t>Napaeozapus insignis</w:t>
            </w:r>
            <w:r>
              <w:rPr>
                <w:rFonts w:ascii="Arial" w:hAnsi="Arial" w:cs="Arial"/>
              </w:rPr>
              <w:t>)</w:t>
            </w:r>
          </w:p>
          <w:p w:rsidR="00126AF3" w:rsidRPr="00126AF3" w:rsidRDefault="00126AF3" w:rsidP="00CC0148">
            <w:pPr>
              <w:rPr>
                <w:rFonts w:ascii="Arial" w:hAnsi="Arial" w:cs="Arial"/>
              </w:rPr>
            </w:pPr>
          </w:p>
        </w:tc>
        <w:tc>
          <w:tcPr>
            <w:tcW w:w="3118" w:type="dxa"/>
            <w:tcBorders>
              <w:top w:val="single" w:sz="4" w:space="0" w:color="auto"/>
              <w:left w:val="nil"/>
              <w:bottom w:val="single" w:sz="4" w:space="0" w:color="auto"/>
              <w:right w:val="nil"/>
            </w:tcBorders>
          </w:tcPr>
          <w:p w:rsidR="00126AF3" w:rsidRDefault="00126AF3" w:rsidP="00CC0148">
            <w:pPr>
              <w:rPr>
                <w:rFonts w:ascii="Arial" w:hAnsi="Arial" w:cs="Arial"/>
              </w:rPr>
            </w:pPr>
            <w:r>
              <w:rPr>
                <w:rFonts w:ascii="Arial" w:hAnsi="Arial" w:cs="Arial"/>
              </w:rPr>
              <w:t>Historic</w:t>
            </w:r>
          </w:p>
          <w:p w:rsidR="00395F2A" w:rsidRDefault="00395F2A" w:rsidP="00CC0148">
            <w:pPr>
              <w:rPr>
                <w:rFonts w:ascii="Arial" w:hAnsi="Arial" w:cs="Arial"/>
              </w:rPr>
            </w:pPr>
          </w:p>
          <w:p w:rsidR="00395F2A" w:rsidRDefault="00395F2A" w:rsidP="00CC0148">
            <w:pPr>
              <w:rPr>
                <w:rFonts w:ascii="Arial" w:hAnsi="Arial" w:cs="Arial"/>
              </w:rPr>
            </w:pPr>
          </w:p>
          <w:p w:rsidR="00395F2A" w:rsidRDefault="00395F2A" w:rsidP="00CC0148">
            <w:pPr>
              <w:rPr>
                <w:rFonts w:ascii="Arial" w:hAnsi="Arial" w:cs="Arial"/>
              </w:rPr>
            </w:pPr>
          </w:p>
          <w:p w:rsidR="00B76E3A" w:rsidRDefault="00B76E3A" w:rsidP="00CC0148">
            <w:pPr>
              <w:rPr>
                <w:rFonts w:ascii="Arial" w:hAnsi="Arial" w:cs="Arial"/>
              </w:rPr>
            </w:pPr>
          </w:p>
          <w:p w:rsidR="00086E43" w:rsidRDefault="00086E43" w:rsidP="00CC0148">
            <w:pPr>
              <w:rPr>
                <w:rFonts w:ascii="Arial" w:hAnsi="Arial" w:cs="Arial"/>
              </w:rPr>
            </w:pPr>
          </w:p>
          <w:p w:rsidR="00395F2A" w:rsidRPr="008404D1" w:rsidRDefault="00395F2A" w:rsidP="00CC0148">
            <w:pPr>
              <w:rPr>
                <w:rFonts w:ascii="Arial" w:hAnsi="Arial" w:cs="Arial"/>
              </w:rPr>
            </w:pPr>
            <w:r>
              <w:rPr>
                <w:rFonts w:ascii="Arial" w:hAnsi="Arial" w:cs="Arial"/>
              </w:rPr>
              <w:lastRenderedPageBreak/>
              <w:t>July 19, 2014</w:t>
            </w:r>
          </w:p>
        </w:tc>
        <w:tc>
          <w:tcPr>
            <w:tcW w:w="2552" w:type="dxa"/>
            <w:tcBorders>
              <w:top w:val="single" w:sz="4" w:space="0" w:color="auto"/>
              <w:left w:val="nil"/>
              <w:bottom w:val="single" w:sz="4" w:space="0" w:color="auto"/>
              <w:right w:val="nil"/>
            </w:tcBorders>
          </w:tcPr>
          <w:p w:rsidR="00126AF3" w:rsidRDefault="00126AF3" w:rsidP="00CC0148">
            <w:pPr>
              <w:rPr>
                <w:rFonts w:ascii="Arial" w:hAnsi="Arial" w:cs="Arial"/>
              </w:rPr>
            </w:pPr>
            <w:r>
              <w:rPr>
                <w:rFonts w:ascii="Arial" w:hAnsi="Arial" w:cs="Arial"/>
              </w:rPr>
              <w:lastRenderedPageBreak/>
              <w:t>Lakewide</w:t>
            </w:r>
          </w:p>
          <w:p w:rsidR="00395F2A" w:rsidRDefault="00395F2A" w:rsidP="00CC0148">
            <w:pPr>
              <w:rPr>
                <w:rFonts w:ascii="Arial" w:hAnsi="Arial" w:cs="Arial"/>
              </w:rPr>
            </w:pPr>
          </w:p>
          <w:p w:rsidR="00395F2A" w:rsidRDefault="00395F2A" w:rsidP="00CC0148">
            <w:pPr>
              <w:rPr>
                <w:rFonts w:ascii="Arial" w:hAnsi="Arial" w:cs="Arial"/>
              </w:rPr>
            </w:pPr>
          </w:p>
          <w:p w:rsidR="00395F2A" w:rsidRDefault="00395F2A" w:rsidP="00CC0148">
            <w:pPr>
              <w:rPr>
                <w:rFonts w:ascii="Arial" w:hAnsi="Arial" w:cs="Arial"/>
              </w:rPr>
            </w:pPr>
          </w:p>
          <w:p w:rsidR="00B76E3A" w:rsidRDefault="00B76E3A" w:rsidP="00CC0148">
            <w:pPr>
              <w:rPr>
                <w:rFonts w:ascii="Arial" w:hAnsi="Arial" w:cs="Arial"/>
              </w:rPr>
            </w:pPr>
          </w:p>
          <w:p w:rsidR="00086E43" w:rsidRDefault="00086E43" w:rsidP="00CC0148">
            <w:pPr>
              <w:rPr>
                <w:rFonts w:ascii="Arial" w:hAnsi="Arial" w:cs="Arial"/>
              </w:rPr>
            </w:pPr>
          </w:p>
          <w:p w:rsidR="00395F2A" w:rsidRPr="008404D1" w:rsidRDefault="00395F2A" w:rsidP="00CC0148">
            <w:pPr>
              <w:rPr>
                <w:rFonts w:ascii="Arial" w:hAnsi="Arial" w:cs="Arial"/>
              </w:rPr>
            </w:pPr>
            <w:r>
              <w:rPr>
                <w:rFonts w:ascii="Arial" w:hAnsi="Arial" w:cs="Arial"/>
              </w:rPr>
              <w:lastRenderedPageBreak/>
              <w:t>Rathbun Bay (north shore)</w:t>
            </w:r>
          </w:p>
        </w:tc>
        <w:tc>
          <w:tcPr>
            <w:tcW w:w="2294" w:type="dxa"/>
            <w:tcBorders>
              <w:top w:val="single" w:sz="4" w:space="0" w:color="auto"/>
              <w:left w:val="nil"/>
              <w:bottom w:val="single" w:sz="4" w:space="0" w:color="auto"/>
              <w:right w:val="nil"/>
            </w:tcBorders>
          </w:tcPr>
          <w:p w:rsidR="00126AF3" w:rsidRDefault="00126AF3" w:rsidP="00CC0148">
            <w:pPr>
              <w:rPr>
                <w:rFonts w:ascii="Arial" w:hAnsi="Arial" w:cs="Arial"/>
              </w:rPr>
            </w:pPr>
            <w:r>
              <w:rPr>
                <w:rFonts w:ascii="Arial" w:hAnsi="Arial" w:cs="Arial"/>
              </w:rPr>
              <w:lastRenderedPageBreak/>
              <w:t>Burt and Grossenheider (1952)</w:t>
            </w:r>
            <w:r w:rsidR="00B76E3A">
              <w:rPr>
                <w:rFonts w:ascii="Arial" w:hAnsi="Arial" w:cs="Arial"/>
              </w:rPr>
              <w:t>, Carpentier (1987)</w:t>
            </w:r>
            <w:r w:rsidR="00086E43">
              <w:rPr>
                <w:rFonts w:ascii="Arial" w:hAnsi="Arial" w:cs="Arial"/>
              </w:rPr>
              <w:t>, Dobbyn (1994)</w:t>
            </w:r>
          </w:p>
          <w:p w:rsidR="00126AF3" w:rsidRDefault="00126AF3" w:rsidP="00CC0148">
            <w:pPr>
              <w:rPr>
                <w:rFonts w:ascii="Arial" w:hAnsi="Arial" w:cs="Arial"/>
              </w:rPr>
            </w:pPr>
          </w:p>
          <w:p w:rsidR="00395F2A" w:rsidRPr="008404D1" w:rsidRDefault="00395F2A" w:rsidP="00CC0148">
            <w:pPr>
              <w:rPr>
                <w:rFonts w:ascii="Arial" w:hAnsi="Arial" w:cs="Arial"/>
              </w:rPr>
            </w:pPr>
            <w:r>
              <w:rPr>
                <w:rFonts w:ascii="Arial" w:hAnsi="Arial" w:cs="Arial"/>
              </w:rPr>
              <w:lastRenderedPageBreak/>
              <w:t>Steven Kerr</w:t>
            </w:r>
          </w:p>
        </w:tc>
        <w:tc>
          <w:tcPr>
            <w:tcW w:w="2636" w:type="dxa"/>
            <w:tcBorders>
              <w:top w:val="single" w:sz="4" w:space="0" w:color="auto"/>
              <w:left w:val="nil"/>
              <w:bottom w:val="single" w:sz="4" w:space="0" w:color="auto"/>
              <w:right w:val="nil"/>
            </w:tcBorders>
          </w:tcPr>
          <w:p w:rsidR="00126AF3" w:rsidRDefault="00126AF3" w:rsidP="00126AF3">
            <w:pPr>
              <w:jc w:val="center"/>
              <w:rPr>
                <w:rFonts w:ascii="Arial" w:hAnsi="Arial" w:cs="Arial"/>
              </w:rPr>
            </w:pPr>
            <w:r>
              <w:rPr>
                <w:rFonts w:ascii="Arial" w:hAnsi="Arial" w:cs="Arial"/>
              </w:rPr>
              <w:lastRenderedPageBreak/>
              <w:t>-</w:t>
            </w:r>
          </w:p>
          <w:p w:rsidR="00395F2A" w:rsidRDefault="00395F2A" w:rsidP="00126AF3">
            <w:pPr>
              <w:jc w:val="center"/>
              <w:rPr>
                <w:rFonts w:ascii="Arial" w:hAnsi="Arial" w:cs="Arial"/>
              </w:rPr>
            </w:pPr>
          </w:p>
          <w:p w:rsidR="00395F2A" w:rsidRDefault="00395F2A" w:rsidP="00126AF3">
            <w:pPr>
              <w:jc w:val="center"/>
              <w:rPr>
                <w:rFonts w:ascii="Arial" w:hAnsi="Arial" w:cs="Arial"/>
              </w:rPr>
            </w:pPr>
          </w:p>
          <w:p w:rsidR="00395F2A" w:rsidRDefault="00395F2A" w:rsidP="00126AF3">
            <w:pPr>
              <w:jc w:val="center"/>
              <w:rPr>
                <w:rFonts w:ascii="Arial" w:hAnsi="Arial" w:cs="Arial"/>
              </w:rPr>
            </w:pPr>
          </w:p>
          <w:p w:rsidR="00B76E3A" w:rsidRDefault="00B76E3A" w:rsidP="00126AF3">
            <w:pPr>
              <w:jc w:val="center"/>
              <w:rPr>
                <w:rFonts w:ascii="Arial" w:hAnsi="Arial" w:cs="Arial"/>
              </w:rPr>
            </w:pPr>
          </w:p>
          <w:p w:rsidR="00086E43" w:rsidRDefault="00086E43" w:rsidP="00126AF3">
            <w:pPr>
              <w:jc w:val="center"/>
              <w:rPr>
                <w:rFonts w:ascii="Arial" w:hAnsi="Arial" w:cs="Arial"/>
              </w:rPr>
            </w:pPr>
          </w:p>
          <w:p w:rsidR="00395F2A" w:rsidRDefault="00395F2A" w:rsidP="00395F2A">
            <w:pPr>
              <w:pStyle w:val="ListParagraph"/>
              <w:numPr>
                <w:ilvl w:val="0"/>
                <w:numId w:val="5"/>
              </w:numPr>
              <w:rPr>
                <w:rFonts w:ascii="Arial" w:hAnsi="Arial" w:cs="Arial"/>
              </w:rPr>
            </w:pPr>
            <w:r>
              <w:rPr>
                <w:rFonts w:ascii="Arial" w:hAnsi="Arial" w:cs="Arial"/>
              </w:rPr>
              <w:lastRenderedPageBreak/>
              <w:t>Small (young-of-year) specimen observed near cottage deck.</w:t>
            </w:r>
          </w:p>
          <w:p w:rsidR="00395F2A" w:rsidRPr="00395F2A" w:rsidRDefault="00395F2A" w:rsidP="00395F2A">
            <w:pPr>
              <w:pStyle w:val="ListParagraph"/>
              <w:ind w:left="360"/>
              <w:rPr>
                <w:rFonts w:ascii="Arial" w:hAnsi="Arial" w:cs="Arial"/>
              </w:rPr>
            </w:pPr>
          </w:p>
        </w:tc>
      </w:tr>
    </w:tbl>
    <w:p w:rsidR="00076190" w:rsidRDefault="00076190">
      <w:r>
        <w:lastRenderedPageBreak/>
        <w:br w:type="page"/>
      </w:r>
    </w:p>
    <w:p w:rsidR="00076190" w:rsidRPr="00EE3D28" w:rsidRDefault="00076190" w:rsidP="00076190">
      <w:pPr>
        <w:rPr>
          <w:rFonts w:ascii="Arial Black" w:hAnsi="Arial Black" w:cs="Arial"/>
          <w:b/>
          <w:sz w:val="48"/>
          <w:szCs w:val="48"/>
        </w:rPr>
      </w:pPr>
      <w:r w:rsidRPr="00EE3D28">
        <w:rPr>
          <w:rFonts w:ascii="Arial Black" w:hAnsi="Arial Black" w:cs="Arial"/>
          <w:b/>
          <w:sz w:val="48"/>
          <w:szCs w:val="48"/>
        </w:rPr>
        <w:lastRenderedPageBreak/>
        <w:t>Molluscs</w:t>
      </w:r>
    </w:p>
    <w:tbl>
      <w:tblPr>
        <w:tblStyle w:val="TableGrid"/>
        <w:tblW w:w="13402" w:type="dxa"/>
        <w:tblLook w:val="04A0"/>
      </w:tblPr>
      <w:tblGrid>
        <w:gridCol w:w="2802"/>
        <w:gridCol w:w="2210"/>
        <w:gridCol w:w="3460"/>
        <w:gridCol w:w="2294"/>
        <w:gridCol w:w="2636"/>
      </w:tblGrid>
      <w:tr w:rsidR="007145CF" w:rsidRPr="008404D1" w:rsidTr="00754EC6">
        <w:tc>
          <w:tcPr>
            <w:tcW w:w="2802" w:type="dxa"/>
            <w:tcBorders>
              <w:top w:val="nil"/>
              <w:left w:val="nil"/>
              <w:bottom w:val="single" w:sz="4" w:space="0" w:color="auto"/>
              <w:right w:val="nil"/>
            </w:tcBorders>
          </w:tcPr>
          <w:p w:rsidR="007145CF" w:rsidRPr="00076190" w:rsidRDefault="007145CF" w:rsidP="00754EC6">
            <w:r>
              <w:br w:type="page"/>
            </w:r>
            <w:r>
              <w:rPr>
                <w:rFonts w:ascii="Arial Black" w:hAnsi="Arial Black"/>
              </w:rPr>
              <w:t>Species</w:t>
            </w:r>
          </w:p>
        </w:tc>
        <w:tc>
          <w:tcPr>
            <w:tcW w:w="2210"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Date Observed</w:t>
            </w:r>
          </w:p>
        </w:tc>
        <w:tc>
          <w:tcPr>
            <w:tcW w:w="3460"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Location</w:t>
            </w:r>
          </w:p>
        </w:tc>
        <w:tc>
          <w:tcPr>
            <w:tcW w:w="2294"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Source</w:t>
            </w:r>
          </w:p>
        </w:tc>
        <w:tc>
          <w:tcPr>
            <w:tcW w:w="2636"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Misc. Comments</w:t>
            </w:r>
          </w:p>
        </w:tc>
      </w:tr>
      <w:tr w:rsidR="00126AF3" w:rsidRPr="008404D1" w:rsidTr="00A5215C">
        <w:tc>
          <w:tcPr>
            <w:tcW w:w="2802" w:type="dxa"/>
            <w:tcBorders>
              <w:top w:val="single" w:sz="4" w:space="0" w:color="auto"/>
              <w:left w:val="nil"/>
              <w:bottom w:val="nil"/>
              <w:right w:val="nil"/>
            </w:tcBorders>
          </w:tcPr>
          <w:p w:rsidR="00126AF3" w:rsidRDefault="00126AF3" w:rsidP="00CC0148">
            <w:pPr>
              <w:rPr>
                <w:rFonts w:ascii="Arial" w:hAnsi="Arial" w:cs="Arial"/>
              </w:rPr>
            </w:pPr>
          </w:p>
          <w:p w:rsidR="008B398A" w:rsidRDefault="008B398A" w:rsidP="00CC0148">
            <w:pPr>
              <w:rPr>
                <w:rFonts w:ascii="Arial" w:hAnsi="Arial" w:cs="Arial"/>
              </w:rPr>
            </w:pPr>
            <w:r>
              <w:rPr>
                <w:rFonts w:ascii="Arial" w:hAnsi="Arial" w:cs="Arial"/>
              </w:rPr>
              <w:t>Banded mystery snail</w:t>
            </w:r>
          </w:p>
          <w:p w:rsidR="008B398A" w:rsidRPr="008404D1" w:rsidRDefault="008B398A" w:rsidP="00CC0148">
            <w:pPr>
              <w:rPr>
                <w:rFonts w:ascii="Arial" w:hAnsi="Arial" w:cs="Arial"/>
              </w:rPr>
            </w:pPr>
            <w:r>
              <w:rPr>
                <w:rFonts w:ascii="Arial" w:hAnsi="Arial" w:cs="Arial"/>
              </w:rPr>
              <w:t xml:space="preserve">  (</w:t>
            </w:r>
            <w:r w:rsidRPr="008B398A">
              <w:rPr>
                <w:rFonts w:ascii="Arial" w:hAnsi="Arial" w:cs="Arial"/>
                <w:i/>
              </w:rPr>
              <w:t>Vivparus georgianus)</w:t>
            </w:r>
          </w:p>
        </w:tc>
        <w:tc>
          <w:tcPr>
            <w:tcW w:w="2210" w:type="dxa"/>
            <w:tcBorders>
              <w:top w:val="single" w:sz="4" w:space="0" w:color="auto"/>
              <w:left w:val="nil"/>
              <w:bottom w:val="nil"/>
              <w:right w:val="nil"/>
            </w:tcBorders>
          </w:tcPr>
          <w:p w:rsidR="008B398A" w:rsidRDefault="008B398A" w:rsidP="00CC0148">
            <w:pPr>
              <w:rPr>
                <w:rFonts w:ascii="Arial" w:hAnsi="Arial" w:cs="Arial"/>
              </w:rPr>
            </w:pPr>
          </w:p>
          <w:p w:rsidR="002A28D1" w:rsidRDefault="002A28D1" w:rsidP="00CC0148">
            <w:pPr>
              <w:rPr>
                <w:rFonts w:ascii="Arial" w:hAnsi="Arial" w:cs="Arial"/>
              </w:rPr>
            </w:pPr>
            <w:r>
              <w:rPr>
                <w:rFonts w:ascii="Arial" w:hAnsi="Arial" w:cs="Arial"/>
              </w:rPr>
              <w:t xml:space="preserve">           2004                                                                                                        </w:t>
            </w:r>
          </w:p>
          <w:p w:rsidR="002A28D1" w:rsidRDefault="002A28D1" w:rsidP="00CC0148">
            <w:pPr>
              <w:rPr>
                <w:rFonts w:ascii="Arial" w:hAnsi="Arial" w:cs="Arial"/>
              </w:rPr>
            </w:pPr>
          </w:p>
          <w:p w:rsidR="002A28D1" w:rsidRDefault="002A28D1" w:rsidP="00CC0148">
            <w:pPr>
              <w:rPr>
                <w:rFonts w:ascii="Arial" w:hAnsi="Arial" w:cs="Arial"/>
              </w:rPr>
            </w:pPr>
          </w:p>
          <w:p w:rsidR="008B398A" w:rsidRPr="008404D1" w:rsidRDefault="002A28D1" w:rsidP="00CC0148">
            <w:pPr>
              <w:rPr>
                <w:rFonts w:ascii="Arial" w:hAnsi="Arial" w:cs="Arial"/>
              </w:rPr>
            </w:pPr>
            <w:r>
              <w:rPr>
                <w:rFonts w:ascii="Arial" w:hAnsi="Arial" w:cs="Arial"/>
              </w:rPr>
              <w:t>October 5</w:t>
            </w:r>
            <w:r w:rsidR="008B398A">
              <w:rPr>
                <w:rFonts w:ascii="Arial" w:hAnsi="Arial" w:cs="Arial"/>
              </w:rPr>
              <w:t>, 2013</w:t>
            </w:r>
          </w:p>
        </w:tc>
        <w:tc>
          <w:tcPr>
            <w:tcW w:w="3460" w:type="dxa"/>
            <w:tcBorders>
              <w:top w:val="single" w:sz="4" w:space="0" w:color="auto"/>
              <w:left w:val="nil"/>
              <w:bottom w:val="nil"/>
              <w:right w:val="nil"/>
            </w:tcBorders>
          </w:tcPr>
          <w:p w:rsidR="008B398A" w:rsidRDefault="008B398A" w:rsidP="00CC0148">
            <w:pPr>
              <w:rPr>
                <w:rFonts w:ascii="Arial" w:hAnsi="Arial" w:cs="Arial"/>
              </w:rPr>
            </w:pPr>
          </w:p>
          <w:p w:rsidR="002A28D1" w:rsidRDefault="002A28D1" w:rsidP="00CC0148">
            <w:pPr>
              <w:rPr>
                <w:rFonts w:ascii="Arial" w:hAnsi="Arial" w:cs="Arial"/>
              </w:rPr>
            </w:pPr>
            <w:r>
              <w:rPr>
                <w:rFonts w:ascii="Arial" w:hAnsi="Arial" w:cs="Arial"/>
              </w:rPr>
              <w:t>Brooks and Redmond bays</w:t>
            </w:r>
          </w:p>
          <w:p w:rsidR="002A28D1" w:rsidRDefault="002A28D1" w:rsidP="00CC0148">
            <w:pPr>
              <w:rPr>
                <w:rFonts w:ascii="Arial" w:hAnsi="Arial" w:cs="Arial"/>
              </w:rPr>
            </w:pPr>
          </w:p>
          <w:p w:rsidR="002A28D1" w:rsidRDefault="002A28D1" w:rsidP="00CC0148">
            <w:pPr>
              <w:rPr>
                <w:rFonts w:ascii="Arial" w:hAnsi="Arial" w:cs="Arial"/>
              </w:rPr>
            </w:pPr>
          </w:p>
          <w:p w:rsidR="00126AF3" w:rsidRPr="008404D1" w:rsidRDefault="008B398A" w:rsidP="00CC0148">
            <w:pPr>
              <w:rPr>
                <w:rFonts w:ascii="Arial" w:hAnsi="Arial" w:cs="Arial"/>
              </w:rPr>
            </w:pPr>
            <w:r>
              <w:rPr>
                <w:rFonts w:ascii="Arial" w:hAnsi="Arial" w:cs="Arial"/>
              </w:rPr>
              <w:t>Rathbun Bay wetland</w:t>
            </w:r>
          </w:p>
        </w:tc>
        <w:tc>
          <w:tcPr>
            <w:tcW w:w="2294" w:type="dxa"/>
            <w:tcBorders>
              <w:top w:val="single" w:sz="4" w:space="0" w:color="auto"/>
              <w:left w:val="nil"/>
              <w:bottom w:val="nil"/>
              <w:right w:val="nil"/>
            </w:tcBorders>
          </w:tcPr>
          <w:p w:rsidR="008B398A" w:rsidRDefault="008B398A" w:rsidP="00CC0148">
            <w:pPr>
              <w:rPr>
                <w:rFonts w:ascii="Arial" w:hAnsi="Arial" w:cs="Arial"/>
              </w:rPr>
            </w:pPr>
          </w:p>
          <w:p w:rsidR="002A28D1" w:rsidRDefault="002A28D1" w:rsidP="00CC0148">
            <w:pPr>
              <w:rPr>
                <w:rFonts w:ascii="Arial" w:hAnsi="Arial" w:cs="Arial"/>
              </w:rPr>
            </w:pPr>
            <w:r>
              <w:rPr>
                <w:rFonts w:ascii="Arial" w:hAnsi="Arial" w:cs="Arial"/>
              </w:rPr>
              <w:t>JLA (2009)</w:t>
            </w:r>
          </w:p>
          <w:p w:rsidR="002A28D1" w:rsidRDefault="002A28D1" w:rsidP="00CC0148">
            <w:pPr>
              <w:rPr>
                <w:rFonts w:ascii="Arial" w:hAnsi="Arial" w:cs="Arial"/>
              </w:rPr>
            </w:pPr>
          </w:p>
          <w:p w:rsidR="002A28D1" w:rsidRDefault="002A28D1" w:rsidP="00CC0148">
            <w:pPr>
              <w:rPr>
                <w:rFonts w:ascii="Arial" w:hAnsi="Arial" w:cs="Arial"/>
              </w:rPr>
            </w:pPr>
          </w:p>
          <w:p w:rsidR="008B398A" w:rsidRDefault="008B398A" w:rsidP="00CC0148">
            <w:pPr>
              <w:rPr>
                <w:rFonts w:ascii="Arial" w:hAnsi="Arial" w:cs="Arial"/>
              </w:rPr>
            </w:pPr>
            <w:r>
              <w:rPr>
                <w:rFonts w:ascii="Arial" w:hAnsi="Arial" w:cs="Arial"/>
              </w:rPr>
              <w:t>Bob Bowles</w:t>
            </w:r>
          </w:p>
          <w:p w:rsidR="005F3A2E" w:rsidRDefault="005F3A2E" w:rsidP="00CC0148">
            <w:pPr>
              <w:rPr>
                <w:rFonts w:ascii="Arial" w:hAnsi="Arial" w:cs="Arial"/>
              </w:rPr>
            </w:pPr>
            <w:r>
              <w:rPr>
                <w:rFonts w:ascii="Arial" w:hAnsi="Arial" w:cs="Arial"/>
              </w:rPr>
              <w:t>(Bowles 2014)</w:t>
            </w:r>
          </w:p>
          <w:p w:rsidR="0044616E" w:rsidRPr="008404D1" w:rsidRDefault="0044616E" w:rsidP="00CC0148">
            <w:pPr>
              <w:rPr>
                <w:rFonts w:ascii="Arial" w:hAnsi="Arial" w:cs="Arial"/>
              </w:rPr>
            </w:pPr>
          </w:p>
        </w:tc>
        <w:tc>
          <w:tcPr>
            <w:tcW w:w="2636" w:type="dxa"/>
            <w:tcBorders>
              <w:top w:val="single" w:sz="4" w:space="0" w:color="auto"/>
              <w:left w:val="nil"/>
              <w:bottom w:val="nil"/>
              <w:right w:val="nil"/>
            </w:tcBorders>
          </w:tcPr>
          <w:p w:rsidR="002A28D1" w:rsidRDefault="002A28D1" w:rsidP="00CC0148">
            <w:pPr>
              <w:rPr>
                <w:rFonts w:ascii="Arial" w:hAnsi="Arial" w:cs="Arial"/>
              </w:rPr>
            </w:pPr>
          </w:p>
          <w:p w:rsidR="008B398A" w:rsidRDefault="008B398A" w:rsidP="008B398A">
            <w:pPr>
              <w:pStyle w:val="ListParagraph"/>
              <w:numPr>
                <w:ilvl w:val="0"/>
                <w:numId w:val="5"/>
              </w:numPr>
              <w:rPr>
                <w:rFonts w:ascii="Arial" w:hAnsi="Arial" w:cs="Arial"/>
              </w:rPr>
            </w:pPr>
            <w:r>
              <w:rPr>
                <w:rFonts w:ascii="Arial" w:hAnsi="Arial" w:cs="Arial"/>
              </w:rPr>
              <w:t>Non-indigenous species.</w:t>
            </w:r>
          </w:p>
          <w:p w:rsidR="002A28D1" w:rsidRDefault="002A28D1" w:rsidP="002A28D1">
            <w:pPr>
              <w:rPr>
                <w:rFonts w:ascii="Arial" w:hAnsi="Arial" w:cs="Arial"/>
              </w:rPr>
            </w:pPr>
          </w:p>
          <w:p w:rsidR="002A28D1" w:rsidRPr="002A28D1" w:rsidRDefault="002A28D1" w:rsidP="002A28D1">
            <w:pPr>
              <w:jc w:val="center"/>
              <w:rPr>
                <w:rFonts w:ascii="Arial" w:hAnsi="Arial" w:cs="Arial"/>
              </w:rPr>
            </w:pPr>
            <w:r>
              <w:rPr>
                <w:rFonts w:ascii="Arial" w:hAnsi="Arial" w:cs="Arial"/>
              </w:rPr>
              <w:t>-</w:t>
            </w:r>
          </w:p>
        </w:tc>
      </w:tr>
      <w:tr w:rsidR="0044616E" w:rsidRPr="008404D1" w:rsidTr="00A5215C">
        <w:tc>
          <w:tcPr>
            <w:tcW w:w="2802" w:type="dxa"/>
            <w:tcBorders>
              <w:top w:val="nil"/>
              <w:left w:val="nil"/>
              <w:bottom w:val="nil"/>
              <w:right w:val="nil"/>
            </w:tcBorders>
          </w:tcPr>
          <w:p w:rsidR="0044616E" w:rsidRDefault="0044616E" w:rsidP="00CC0148">
            <w:pPr>
              <w:rPr>
                <w:rFonts w:ascii="Arial" w:hAnsi="Arial" w:cs="Arial"/>
              </w:rPr>
            </w:pPr>
          </w:p>
        </w:tc>
        <w:tc>
          <w:tcPr>
            <w:tcW w:w="2210" w:type="dxa"/>
            <w:tcBorders>
              <w:top w:val="nil"/>
              <w:left w:val="nil"/>
              <w:bottom w:val="nil"/>
              <w:right w:val="nil"/>
            </w:tcBorders>
          </w:tcPr>
          <w:p w:rsidR="0044616E" w:rsidRDefault="0044616E" w:rsidP="00CC0148">
            <w:pPr>
              <w:rPr>
                <w:rFonts w:ascii="Arial" w:hAnsi="Arial" w:cs="Arial"/>
              </w:rPr>
            </w:pPr>
            <w:r>
              <w:rPr>
                <w:rFonts w:ascii="Arial" w:hAnsi="Arial" w:cs="Arial"/>
              </w:rPr>
              <w:t>August, 2015</w:t>
            </w:r>
          </w:p>
        </w:tc>
        <w:tc>
          <w:tcPr>
            <w:tcW w:w="3460" w:type="dxa"/>
            <w:tcBorders>
              <w:top w:val="nil"/>
              <w:left w:val="nil"/>
              <w:bottom w:val="nil"/>
              <w:right w:val="nil"/>
            </w:tcBorders>
          </w:tcPr>
          <w:p w:rsidR="0044616E" w:rsidRDefault="0044616E" w:rsidP="00CC0148">
            <w:pPr>
              <w:rPr>
                <w:rFonts w:ascii="Arial" w:hAnsi="Arial" w:cs="Arial"/>
              </w:rPr>
            </w:pPr>
            <w:r>
              <w:rPr>
                <w:rFonts w:ascii="Arial" w:hAnsi="Arial" w:cs="Arial"/>
              </w:rPr>
              <w:t>Sharpe’s Bay</w:t>
            </w:r>
          </w:p>
        </w:tc>
        <w:tc>
          <w:tcPr>
            <w:tcW w:w="2294" w:type="dxa"/>
            <w:tcBorders>
              <w:top w:val="nil"/>
              <w:left w:val="nil"/>
              <w:bottom w:val="nil"/>
              <w:right w:val="nil"/>
            </w:tcBorders>
          </w:tcPr>
          <w:p w:rsidR="0044616E" w:rsidRDefault="0044616E" w:rsidP="00CC0148">
            <w:pPr>
              <w:rPr>
                <w:rFonts w:ascii="Arial" w:hAnsi="Arial" w:cs="Arial"/>
              </w:rPr>
            </w:pPr>
            <w:r>
              <w:rPr>
                <w:rFonts w:ascii="Arial" w:hAnsi="Arial" w:cs="Arial"/>
              </w:rPr>
              <w:t>Debra Anthony</w:t>
            </w:r>
          </w:p>
        </w:tc>
        <w:tc>
          <w:tcPr>
            <w:tcW w:w="2636" w:type="dxa"/>
            <w:tcBorders>
              <w:top w:val="nil"/>
              <w:left w:val="nil"/>
              <w:bottom w:val="nil"/>
              <w:right w:val="nil"/>
            </w:tcBorders>
          </w:tcPr>
          <w:p w:rsidR="0044616E" w:rsidRDefault="0044616E" w:rsidP="0044616E">
            <w:pPr>
              <w:pStyle w:val="ListParagraph"/>
              <w:numPr>
                <w:ilvl w:val="0"/>
                <w:numId w:val="5"/>
              </w:numPr>
              <w:rPr>
                <w:rFonts w:ascii="Arial" w:hAnsi="Arial" w:cs="Arial"/>
              </w:rPr>
            </w:pPr>
            <w:r>
              <w:rPr>
                <w:rFonts w:ascii="Arial" w:hAnsi="Arial" w:cs="Arial"/>
              </w:rPr>
              <w:t>Photo taken.</w:t>
            </w:r>
          </w:p>
          <w:p w:rsidR="0044616E" w:rsidRDefault="0044616E" w:rsidP="0044616E">
            <w:pPr>
              <w:pStyle w:val="ListParagraph"/>
              <w:numPr>
                <w:ilvl w:val="0"/>
                <w:numId w:val="5"/>
              </w:numPr>
              <w:rPr>
                <w:rFonts w:ascii="Arial" w:hAnsi="Arial" w:cs="Arial"/>
              </w:rPr>
            </w:pPr>
            <w:r>
              <w:rPr>
                <w:rFonts w:ascii="Arial" w:hAnsi="Arial" w:cs="Arial"/>
              </w:rPr>
              <w:t xml:space="preserve">Identification by </w:t>
            </w:r>
          </w:p>
          <w:p w:rsidR="0044616E" w:rsidRPr="0044616E" w:rsidRDefault="0044616E" w:rsidP="0044616E">
            <w:pPr>
              <w:pStyle w:val="ListParagraph"/>
              <w:ind w:left="360"/>
              <w:rPr>
                <w:rFonts w:ascii="Arial" w:hAnsi="Arial" w:cs="Arial"/>
              </w:rPr>
            </w:pPr>
            <w:r>
              <w:rPr>
                <w:rFonts w:ascii="Arial" w:hAnsi="Arial" w:cs="Arial"/>
              </w:rPr>
              <w:t>Bob Bowles.</w:t>
            </w:r>
          </w:p>
        </w:tc>
      </w:tr>
      <w:tr w:rsidR="00AA3FBA" w:rsidRPr="000C19EA" w:rsidTr="00734B33">
        <w:tc>
          <w:tcPr>
            <w:tcW w:w="2802" w:type="dxa"/>
            <w:tcBorders>
              <w:top w:val="single" w:sz="4" w:space="0" w:color="auto"/>
              <w:left w:val="nil"/>
              <w:bottom w:val="single" w:sz="4" w:space="0" w:color="auto"/>
              <w:right w:val="nil"/>
            </w:tcBorders>
          </w:tcPr>
          <w:p w:rsidR="00AA3FBA" w:rsidRDefault="00AA3FBA" w:rsidP="00734B33">
            <w:pPr>
              <w:rPr>
                <w:rFonts w:ascii="Arial" w:hAnsi="Arial" w:cs="Arial"/>
              </w:rPr>
            </w:pPr>
            <w:r>
              <w:rPr>
                <w:rFonts w:ascii="Arial" w:hAnsi="Arial" w:cs="Arial"/>
              </w:rPr>
              <w:t>Bivalves (Clams)</w:t>
            </w:r>
          </w:p>
          <w:p w:rsidR="00AA3FBA" w:rsidRDefault="00AA3FBA" w:rsidP="00734B33">
            <w:pPr>
              <w:rPr>
                <w:rFonts w:ascii="Arial" w:hAnsi="Arial" w:cs="Arial"/>
              </w:rPr>
            </w:pPr>
            <w:r>
              <w:rPr>
                <w:rFonts w:ascii="Arial" w:hAnsi="Arial" w:cs="Arial"/>
              </w:rPr>
              <w:t xml:space="preserve">     (</w:t>
            </w:r>
            <w:r w:rsidRPr="004E26E8">
              <w:rPr>
                <w:rFonts w:ascii="Arial" w:hAnsi="Arial" w:cs="Arial"/>
                <w:i/>
              </w:rPr>
              <w:t>Sphaeridae)</w:t>
            </w:r>
          </w:p>
          <w:p w:rsidR="00AA3FBA" w:rsidRPr="00BD4AD9" w:rsidRDefault="00AA3FBA" w:rsidP="00734B33">
            <w:pPr>
              <w:rPr>
                <w:rFonts w:ascii="Arial" w:hAnsi="Arial" w:cs="Arial"/>
              </w:rPr>
            </w:pPr>
          </w:p>
        </w:tc>
        <w:tc>
          <w:tcPr>
            <w:tcW w:w="2210" w:type="dxa"/>
            <w:tcBorders>
              <w:top w:val="single" w:sz="4" w:space="0" w:color="auto"/>
              <w:left w:val="nil"/>
              <w:bottom w:val="single" w:sz="4" w:space="0" w:color="auto"/>
              <w:right w:val="nil"/>
            </w:tcBorders>
          </w:tcPr>
          <w:p w:rsidR="00AA3FBA" w:rsidRDefault="00AA3FBA" w:rsidP="00734B33">
            <w:pPr>
              <w:rPr>
                <w:rFonts w:ascii="Arial" w:hAnsi="Arial" w:cs="Arial"/>
              </w:rPr>
            </w:pPr>
            <w:r>
              <w:rPr>
                <w:rFonts w:ascii="Arial" w:hAnsi="Arial" w:cs="Arial"/>
              </w:rPr>
              <w:t>July 16, 2015</w:t>
            </w:r>
          </w:p>
        </w:tc>
        <w:tc>
          <w:tcPr>
            <w:tcW w:w="3460" w:type="dxa"/>
            <w:tcBorders>
              <w:top w:val="single" w:sz="4" w:space="0" w:color="auto"/>
              <w:left w:val="nil"/>
              <w:bottom w:val="single" w:sz="4" w:space="0" w:color="auto"/>
              <w:right w:val="nil"/>
            </w:tcBorders>
          </w:tcPr>
          <w:p w:rsidR="00AA3FBA" w:rsidRDefault="00AA3FBA" w:rsidP="00734B33">
            <w:pPr>
              <w:rPr>
                <w:rFonts w:ascii="Arial" w:hAnsi="Arial" w:cs="Arial"/>
              </w:rPr>
            </w:pPr>
            <w:r>
              <w:rPr>
                <w:rFonts w:ascii="Arial" w:hAnsi="Arial" w:cs="Arial"/>
              </w:rPr>
              <w:t>Sharpe’s Bay</w:t>
            </w:r>
          </w:p>
        </w:tc>
        <w:tc>
          <w:tcPr>
            <w:tcW w:w="2294" w:type="dxa"/>
            <w:tcBorders>
              <w:top w:val="single" w:sz="4" w:space="0" w:color="auto"/>
              <w:left w:val="nil"/>
              <w:bottom w:val="single" w:sz="4" w:space="0" w:color="auto"/>
              <w:right w:val="nil"/>
            </w:tcBorders>
          </w:tcPr>
          <w:p w:rsidR="00AA3FBA" w:rsidRDefault="00AA3FBA" w:rsidP="00734B33">
            <w:pPr>
              <w:rPr>
                <w:rFonts w:ascii="Arial" w:hAnsi="Arial" w:cs="Arial"/>
              </w:rPr>
            </w:pPr>
            <w:r>
              <w:rPr>
                <w:rFonts w:ascii="Arial" w:hAnsi="Arial" w:cs="Arial"/>
              </w:rPr>
              <w:t>JLA Benthic Monitoring Program</w:t>
            </w:r>
          </w:p>
          <w:p w:rsidR="00AA3FBA" w:rsidRDefault="00AA3FBA" w:rsidP="00734B33">
            <w:pPr>
              <w:rPr>
                <w:rFonts w:ascii="Arial" w:hAnsi="Arial" w:cs="Arial"/>
              </w:rPr>
            </w:pPr>
          </w:p>
        </w:tc>
        <w:tc>
          <w:tcPr>
            <w:tcW w:w="2636" w:type="dxa"/>
            <w:tcBorders>
              <w:top w:val="single" w:sz="4" w:space="0" w:color="auto"/>
              <w:left w:val="nil"/>
              <w:bottom w:val="single" w:sz="4" w:space="0" w:color="auto"/>
              <w:right w:val="nil"/>
            </w:tcBorders>
          </w:tcPr>
          <w:p w:rsidR="00AA3FBA" w:rsidRPr="004E26E8" w:rsidRDefault="00AA3FBA" w:rsidP="00734B33">
            <w:pPr>
              <w:pStyle w:val="ListParagraph"/>
              <w:numPr>
                <w:ilvl w:val="0"/>
                <w:numId w:val="5"/>
              </w:numPr>
              <w:rPr>
                <w:rFonts w:ascii="Arial" w:hAnsi="Arial" w:cs="Arial"/>
              </w:rPr>
            </w:pPr>
            <w:r>
              <w:rPr>
                <w:rFonts w:ascii="Arial" w:hAnsi="Arial" w:cs="Arial"/>
              </w:rPr>
              <w:t>Seve</w:t>
            </w:r>
            <w:r w:rsidRPr="004E26E8">
              <w:rPr>
                <w:rFonts w:ascii="Arial" w:hAnsi="Arial" w:cs="Arial"/>
              </w:rPr>
              <w:t>n specimens captured.</w:t>
            </w:r>
          </w:p>
        </w:tc>
      </w:tr>
      <w:tr w:rsidR="00AA3FBA" w:rsidRPr="000C19EA" w:rsidTr="00734B33">
        <w:tc>
          <w:tcPr>
            <w:tcW w:w="2802" w:type="dxa"/>
            <w:tcBorders>
              <w:top w:val="single" w:sz="4" w:space="0" w:color="auto"/>
              <w:left w:val="nil"/>
              <w:bottom w:val="single" w:sz="4" w:space="0" w:color="auto"/>
              <w:right w:val="nil"/>
            </w:tcBorders>
          </w:tcPr>
          <w:p w:rsidR="00AA3FBA" w:rsidRPr="00BD4AD9" w:rsidRDefault="00AA3FBA" w:rsidP="00734B33">
            <w:pPr>
              <w:rPr>
                <w:rFonts w:ascii="Arial" w:hAnsi="Arial" w:cs="Arial"/>
              </w:rPr>
            </w:pPr>
          </w:p>
        </w:tc>
        <w:tc>
          <w:tcPr>
            <w:tcW w:w="2210" w:type="dxa"/>
            <w:tcBorders>
              <w:top w:val="single" w:sz="4" w:space="0" w:color="auto"/>
              <w:left w:val="nil"/>
              <w:bottom w:val="single" w:sz="4" w:space="0" w:color="auto"/>
              <w:right w:val="nil"/>
            </w:tcBorders>
          </w:tcPr>
          <w:p w:rsidR="00AA3FBA" w:rsidRDefault="00AA3FBA" w:rsidP="00734B33">
            <w:pPr>
              <w:rPr>
                <w:rFonts w:ascii="Arial" w:hAnsi="Arial" w:cs="Arial"/>
              </w:rPr>
            </w:pPr>
            <w:r>
              <w:rPr>
                <w:rFonts w:ascii="Arial" w:hAnsi="Arial" w:cs="Arial"/>
              </w:rPr>
              <w:t>July 16, 2015</w:t>
            </w:r>
          </w:p>
          <w:p w:rsidR="00AA3FBA" w:rsidRDefault="00AA3FBA" w:rsidP="00734B33">
            <w:pPr>
              <w:rPr>
                <w:rFonts w:ascii="Arial" w:hAnsi="Arial" w:cs="Arial"/>
              </w:rPr>
            </w:pPr>
          </w:p>
        </w:tc>
        <w:tc>
          <w:tcPr>
            <w:tcW w:w="3460" w:type="dxa"/>
            <w:tcBorders>
              <w:top w:val="single" w:sz="4" w:space="0" w:color="auto"/>
              <w:left w:val="nil"/>
              <w:bottom w:val="single" w:sz="4" w:space="0" w:color="auto"/>
              <w:right w:val="nil"/>
            </w:tcBorders>
          </w:tcPr>
          <w:p w:rsidR="00AA3FBA" w:rsidRDefault="00AA3FBA" w:rsidP="00734B33">
            <w:pPr>
              <w:rPr>
                <w:rFonts w:ascii="Arial" w:hAnsi="Arial" w:cs="Arial"/>
              </w:rPr>
            </w:pPr>
            <w:r>
              <w:rPr>
                <w:rFonts w:ascii="Arial" w:hAnsi="Arial" w:cs="Arial"/>
              </w:rPr>
              <w:t xml:space="preserve">Snake Island </w:t>
            </w:r>
          </w:p>
          <w:p w:rsidR="00AA3FBA" w:rsidRDefault="00AA3FBA" w:rsidP="00734B33">
            <w:pPr>
              <w:rPr>
                <w:rFonts w:ascii="Arial" w:hAnsi="Arial" w:cs="Arial"/>
              </w:rPr>
            </w:pPr>
            <w:r>
              <w:rPr>
                <w:rFonts w:ascii="Arial" w:hAnsi="Arial" w:cs="Arial"/>
              </w:rPr>
              <w:t>(Brooks Bay)</w:t>
            </w:r>
          </w:p>
          <w:p w:rsidR="00AA3FBA" w:rsidRDefault="00AA3FBA" w:rsidP="00734B33">
            <w:pPr>
              <w:rPr>
                <w:rFonts w:ascii="Arial" w:hAnsi="Arial" w:cs="Arial"/>
              </w:rPr>
            </w:pPr>
          </w:p>
        </w:tc>
        <w:tc>
          <w:tcPr>
            <w:tcW w:w="2294" w:type="dxa"/>
            <w:tcBorders>
              <w:top w:val="single" w:sz="4" w:space="0" w:color="auto"/>
              <w:left w:val="nil"/>
              <w:bottom w:val="single" w:sz="4" w:space="0" w:color="auto"/>
              <w:right w:val="nil"/>
            </w:tcBorders>
          </w:tcPr>
          <w:p w:rsidR="00AA3FBA" w:rsidRDefault="00AA3FBA" w:rsidP="00734B33">
            <w:pPr>
              <w:rPr>
                <w:rFonts w:ascii="Arial" w:hAnsi="Arial" w:cs="Arial"/>
              </w:rPr>
            </w:pPr>
            <w:r>
              <w:rPr>
                <w:rFonts w:ascii="Arial" w:hAnsi="Arial" w:cs="Arial"/>
              </w:rPr>
              <w:t>JLA Benthic Monitoring Program</w:t>
            </w:r>
          </w:p>
          <w:p w:rsidR="00AA3FBA" w:rsidRDefault="00AA3FBA" w:rsidP="00734B33">
            <w:pPr>
              <w:rPr>
                <w:rFonts w:ascii="Arial" w:hAnsi="Arial" w:cs="Arial"/>
              </w:rPr>
            </w:pPr>
          </w:p>
        </w:tc>
        <w:tc>
          <w:tcPr>
            <w:tcW w:w="2636" w:type="dxa"/>
            <w:tcBorders>
              <w:top w:val="single" w:sz="4" w:space="0" w:color="auto"/>
              <w:left w:val="nil"/>
              <w:bottom w:val="single" w:sz="4" w:space="0" w:color="auto"/>
              <w:right w:val="nil"/>
            </w:tcBorders>
          </w:tcPr>
          <w:p w:rsidR="00AA3FBA" w:rsidRPr="004E26E8" w:rsidRDefault="00AA3FBA" w:rsidP="00734B33">
            <w:pPr>
              <w:pStyle w:val="ListParagraph"/>
              <w:numPr>
                <w:ilvl w:val="0"/>
                <w:numId w:val="5"/>
              </w:numPr>
              <w:rPr>
                <w:rFonts w:ascii="Arial" w:hAnsi="Arial" w:cs="Arial"/>
              </w:rPr>
            </w:pPr>
            <w:r>
              <w:rPr>
                <w:rFonts w:ascii="Arial" w:hAnsi="Arial" w:cs="Arial"/>
              </w:rPr>
              <w:t>One specimen captured.</w:t>
            </w:r>
          </w:p>
        </w:tc>
      </w:tr>
      <w:tr w:rsidR="00AA3FBA" w:rsidRPr="000C19EA" w:rsidTr="00734B33">
        <w:tc>
          <w:tcPr>
            <w:tcW w:w="2802" w:type="dxa"/>
            <w:tcBorders>
              <w:top w:val="single" w:sz="4" w:space="0" w:color="auto"/>
              <w:left w:val="nil"/>
              <w:bottom w:val="single" w:sz="4" w:space="0" w:color="auto"/>
              <w:right w:val="nil"/>
            </w:tcBorders>
          </w:tcPr>
          <w:p w:rsidR="00AA3FBA" w:rsidRPr="00BD4AD9" w:rsidRDefault="00AA3FBA" w:rsidP="00734B33">
            <w:pPr>
              <w:rPr>
                <w:rFonts w:ascii="Arial" w:hAnsi="Arial" w:cs="Arial"/>
              </w:rPr>
            </w:pPr>
          </w:p>
        </w:tc>
        <w:tc>
          <w:tcPr>
            <w:tcW w:w="2210" w:type="dxa"/>
            <w:tcBorders>
              <w:top w:val="single" w:sz="4" w:space="0" w:color="auto"/>
              <w:left w:val="nil"/>
              <w:bottom w:val="single" w:sz="4" w:space="0" w:color="auto"/>
              <w:right w:val="nil"/>
            </w:tcBorders>
          </w:tcPr>
          <w:p w:rsidR="00AA3FBA" w:rsidRDefault="00AA3FBA" w:rsidP="00734B33">
            <w:pPr>
              <w:rPr>
                <w:rFonts w:ascii="Arial" w:hAnsi="Arial" w:cs="Arial"/>
              </w:rPr>
            </w:pPr>
            <w:r>
              <w:rPr>
                <w:rFonts w:ascii="Arial" w:hAnsi="Arial" w:cs="Arial"/>
              </w:rPr>
              <w:t>July 16, 2015</w:t>
            </w:r>
          </w:p>
          <w:p w:rsidR="00AA3FBA" w:rsidRDefault="00AA3FBA" w:rsidP="00734B33">
            <w:pPr>
              <w:rPr>
                <w:rFonts w:ascii="Arial" w:hAnsi="Arial" w:cs="Arial"/>
              </w:rPr>
            </w:pPr>
          </w:p>
        </w:tc>
        <w:tc>
          <w:tcPr>
            <w:tcW w:w="3460" w:type="dxa"/>
            <w:tcBorders>
              <w:top w:val="single" w:sz="4" w:space="0" w:color="auto"/>
              <w:left w:val="nil"/>
              <w:bottom w:val="single" w:sz="4" w:space="0" w:color="auto"/>
              <w:right w:val="nil"/>
            </w:tcBorders>
          </w:tcPr>
          <w:p w:rsidR="00AA3FBA" w:rsidRDefault="00AA3FBA" w:rsidP="00734B33">
            <w:pPr>
              <w:rPr>
                <w:rFonts w:ascii="Arial" w:hAnsi="Arial" w:cs="Arial"/>
              </w:rPr>
            </w:pPr>
            <w:r>
              <w:rPr>
                <w:rFonts w:ascii="Arial" w:hAnsi="Arial" w:cs="Arial"/>
              </w:rPr>
              <w:t>Redmond Point</w:t>
            </w:r>
          </w:p>
        </w:tc>
        <w:tc>
          <w:tcPr>
            <w:tcW w:w="2294" w:type="dxa"/>
            <w:tcBorders>
              <w:top w:val="single" w:sz="4" w:space="0" w:color="auto"/>
              <w:left w:val="nil"/>
              <w:bottom w:val="single" w:sz="4" w:space="0" w:color="auto"/>
              <w:right w:val="nil"/>
            </w:tcBorders>
          </w:tcPr>
          <w:p w:rsidR="00AA3FBA" w:rsidRDefault="00AA3FBA" w:rsidP="00734B33">
            <w:pPr>
              <w:rPr>
                <w:rFonts w:ascii="Arial" w:hAnsi="Arial" w:cs="Arial"/>
              </w:rPr>
            </w:pPr>
            <w:r>
              <w:rPr>
                <w:rFonts w:ascii="Arial" w:hAnsi="Arial" w:cs="Arial"/>
              </w:rPr>
              <w:t>JLA Benthic Monitoring Program</w:t>
            </w:r>
          </w:p>
          <w:p w:rsidR="00AA3FBA" w:rsidRDefault="00AA3FBA" w:rsidP="00734B33">
            <w:pPr>
              <w:rPr>
                <w:rFonts w:ascii="Arial" w:hAnsi="Arial" w:cs="Arial"/>
              </w:rPr>
            </w:pPr>
          </w:p>
        </w:tc>
        <w:tc>
          <w:tcPr>
            <w:tcW w:w="2636" w:type="dxa"/>
            <w:tcBorders>
              <w:top w:val="single" w:sz="4" w:space="0" w:color="auto"/>
              <w:left w:val="nil"/>
              <w:bottom w:val="single" w:sz="4" w:space="0" w:color="auto"/>
              <w:right w:val="nil"/>
            </w:tcBorders>
          </w:tcPr>
          <w:p w:rsidR="00AA3FBA" w:rsidRPr="004E26E8" w:rsidRDefault="00AA3FBA" w:rsidP="00734B33">
            <w:pPr>
              <w:pStyle w:val="ListParagraph"/>
              <w:numPr>
                <w:ilvl w:val="0"/>
                <w:numId w:val="5"/>
              </w:numPr>
              <w:rPr>
                <w:rFonts w:ascii="Arial" w:hAnsi="Arial" w:cs="Arial"/>
              </w:rPr>
            </w:pPr>
            <w:r>
              <w:rPr>
                <w:rFonts w:ascii="Arial" w:hAnsi="Arial" w:cs="Arial"/>
              </w:rPr>
              <w:t>Two specimens captured.</w:t>
            </w:r>
          </w:p>
        </w:tc>
      </w:tr>
      <w:tr w:rsidR="002A28D1" w:rsidRPr="008404D1" w:rsidTr="00B053F7">
        <w:tc>
          <w:tcPr>
            <w:tcW w:w="2802" w:type="dxa"/>
            <w:tcBorders>
              <w:top w:val="nil"/>
              <w:left w:val="nil"/>
              <w:bottom w:val="single" w:sz="4" w:space="0" w:color="auto"/>
              <w:right w:val="nil"/>
            </w:tcBorders>
          </w:tcPr>
          <w:p w:rsidR="002A28D1" w:rsidRDefault="002A28D1" w:rsidP="00CC0148">
            <w:pPr>
              <w:rPr>
                <w:rFonts w:ascii="Arial" w:hAnsi="Arial" w:cs="Arial"/>
              </w:rPr>
            </w:pPr>
            <w:r>
              <w:rPr>
                <w:rFonts w:ascii="Arial" w:hAnsi="Arial" w:cs="Arial"/>
              </w:rPr>
              <w:t>Chinese mystery snail</w:t>
            </w:r>
          </w:p>
          <w:p w:rsidR="002A28D1" w:rsidRPr="002A28D1" w:rsidRDefault="00884E63" w:rsidP="00CC0148">
            <w:pPr>
              <w:rPr>
                <w:rFonts w:ascii="Arial" w:hAnsi="Arial" w:cs="Arial"/>
                <w:i/>
              </w:rPr>
            </w:pPr>
            <w:r>
              <w:rPr>
                <w:rFonts w:ascii="Arial" w:hAnsi="Arial" w:cs="Arial"/>
                <w:i/>
              </w:rPr>
              <w:t xml:space="preserve">     </w:t>
            </w:r>
            <w:r w:rsidR="002A28D1" w:rsidRPr="002A28D1">
              <w:rPr>
                <w:rFonts w:ascii="Arial" w:hAnsi="Arial" w:cs="Arial"/>
                <w:i/>
              </w:rPr>
              <w:t xml:space="preserve">(Cipangopaludina </w:t>
            </w:r>
          </w:p>
          <w:p w:rsidR="002A28D1" w:rsidRPr="002A28D1" w:rsidRDefault="002A28D1" w:rsidP="00CC0148">
            <w:pPr>
              <w:rPr>
                <w:rFonts w:ascii="Arial" w:hAnsi="Arial" w:cs="Arial"/>
                <w:i/>
              </w:rPr>
            </w:pPr>
            <w:r w:rsidRPr="002A28D1">
              <w:rPr>
                <w:rFonts w:ascii="Arial" w:hAnsi="Arial" w:cs="Arial"/>
                <w:i/>
              </w:rPr>
              <w:t xml:space="preserve">      chinensis)</w:t>
            </w:r>
          </w:p>
          <w:p w:rsidR="002A28D1" w:rsidRDefault="002A28D1" w:rsidP="00CC0148">
            <w:pPr>
              <w:rPr>
                <w:rFonts w:ascii="Arial" w:hAnsi="Arial" w:cs="Arial"/>
              </w:rPr>
            </w:pPr>
          </w:p>
        </w:tc>
        <w:tc>
          <w:tcPr>
            <w:tcW w:w="2210" w:type="dxa"/>
            <w:tcBorders>
              <w:top w:val="nil"/>
              <w:left w:val="nil"/>
              <w:bottom w:val="single" w:sz="4" w:space="0" w:color="auto"/>
              <w:right w:val="nil"/>
            </w:tcBorders>
          </w:tcPr>
          <w:p w:rsidR="002A28D1" w:rsidRDefault="002A28D1" w:rsidP="00CC0148">
            <w:pPr>
              <w:rPr>
                <w:rFonts w:ascii="Arial" w:hAnsi="Arial" w:cs="Arial"/>
              </w:rPr>
            </w:pPr>
            <w:r>
              <w:rPr>
                <w:rFonts w:ascii="Arial" w:hAnsi="Arial" w:cs="Arial"/>
              </w:rPr>
              <w:t>October 5, 2013</w:t>
            </w:r>
          </w:p>
        </w:tc>
        <w:tc>
          <w:tcPr>
            <w:tcW w:w="3460" w:type="dxa"/>
            <w:tcBorders>
              <w:top w:val="nil"/>
              <w:left w:val="nil"/>
              <w:bottom w:val="single" w:sz="4" w:space="0" w:color="auto"/>
              <w:right w:val="nil"/>
            </w:tcBorders>
          </w:tcPr>
          <w:p w:rsidR="002A28D1" w:rsidRDefault="002A28D1" w:rsidP="00CC0148">
            <w:pPr>
              <w:rPr>
                <w:rFonts w:ascii="Arial" w:hAnsi="Arial" w:cs="Arial"/>
              </w:rPr>
            </w:pPr>
            <w:r>
              <w:rPr>
                <w:rFonts w:ascii="Arial" w:hAnsi="Arial" w:cs="Arial"/>
              </w:rPr>
              <w:t>Rathbun Bay wetland</w:t>
            </w:r>
          </w:p>
        </w:tc>
        <w:tc>
          <w:tcPr>
            <w:tcW w:w="2294" w:type="dxa"/>
            <w:tcBorders>
              <w:top w:val="nil"/>
              <w:left w:val="nil"/>
              <w:bottom w:val="single" w:sz="4" w:space="0" w:color="auto"/>
              <w:right w:val="nil"/>
            </w:tcBorders>
          </w:tcPr>
          <w:p w:rsidR="002A28D1" w:rsidRDefault="002A28D1" w:rsidP="00CC0148">
            <w:pPr>
              <w:rPr>
                <w:rFonts w:ascii="Arial" w:hAnsi="Arial" w:cs="Arial"/>
              </w:rPr>
            </w:pPr>
            <w:r>
              <w:rPr>
                <w:rFonts w:ascii="Arial" w:hAnsi="Arial" w:cs="Arial"/>
              </w:rPr>
              <w:t>Bob Bowles</w:t>
            </w:r>
          </w:p>
          <w:p w:rsidR="005F3A2E" w:rsidRDefault="005F3A2E" w:rsidP="00CC0148">
            <w:pPr>
              <w:rPr>
                <w:rFonts w:ascii="Arial" w:hAnsi="Arial" w:cs="Arial"/>
              </w:rPr>
            </w:pPr>
            <w:r>
              <w:rPr>
                <w:rFonts w:ascii="Arial" w:hAnsi="Arial" w:cs="Arial"/>
              </w:rPr>
              <w:t>(Bowles 2014)</w:t>
            </w:r>
          </w:p>
        </w:tc>
        <w:tc>
          <w:tcPr>
            <w:tcW w:w="2636" w:type="dxa"/>
            <w:tcBorders>
              <w:top w:val="nil"/>
              <w:left w:val="nil"/>
              <w:bottom w:val="single" w:sz="4" w:space="0" w:color="auto"/>
              <w:right w:val="nil"/>
            </w:tcBorders>
          </w:tcPr>
          <w:p w:rsidR="002A28D1" w:rsidRDefault="002A28D1" w:rsidP="00CC0148">
            <w:pPr>
              <w:pStyle w:val="ListParagraph"/>
              <w:numPr>
                <w:ilvl w:val="0"/>
                <w:numId w:val="5"/>
              </w:numPr>
              <w:rPr>
                <w:rFonts w:ascii="Arial" w:hAnsi="Arial" w:cs="Arial"/>
              </w:rPr>
            </w:pPr>
            <w:r>
              <w:rPr>
                <w:rFonts w:ascii="Arial" w:hAnsi="Arial" w:cs="Arial"/>
              </w:rPr>
              <w:t>Non-indigenous species.</w:t>
            </w:r>
          </w:p>
        </w:tc>
      </w:tr>
      <w:tr w:rsidR="00126AF3" w:rsidRPr="008404D1" w:rsidTr="00B053F7">
        <w:tc>
          <w:tcPr>
            <w:tcW w:w="2802" w:type="dxa"/>
            <w:tcBorders>
              <w:top w:val="nil"/>
              <w:left w:val="nil"/>
              <w:bottom w:val="single" w:sz="4" w:space="0" w:color="auto"/>
              <w:right w:val="nil"/>
            </w:tcBorders>
          </w:tcPr>
          <w:p w:rsidR="00126AF3" w:rsidRDefault="00126AF3" w:rsidP="00CC0148">
            <w:pPr>
              <w:rPr>
                <w:rFonts w:ascii="Arial" w:hAnsi="Arial" w:cs="Arial"/>
              </w:rPr>
            </w:pPr>
            <w:r>
              <w:rPr>
                <w:rFonts w:ascii="Arial" w:hAnsi="Arial" w:cs="Arial"/>
              </w:rPr>
              <w:t>Eastern elliptio</w:t>
            </w:r>
          </w:p>
          <w:p w:rsidR="00126AF3" w:rsidRDefault="00126AF3" w:rsidP="00CC0148">
            <w:pPr>
              <w:rPr>
                <w:rFonts w:ascii="Arial" w:hAnsi="Arial" w:cs="Arial"/>
              </w:rPr>
            </w:pPr>
            <w:r>
              <w:rPr>
                <w:rFonts w:ascii="Arial" w:hAnsi="Arial" w:cs="Arial"/>
              </w:rPr>
              <w:t xml:space="preserve">  (</w:t>
            </w:r>
            <w:r w:rsidRPr="00A340BF">
              <w:rPr>
                <w:rFonts w:ascii="Arial" w:hAnsi="Arial" w:cs="Arial"/>
                <w:i/>
              </w:rPr>
              <w:t>Elliptio complanata</w:t>
            </w:r>
            <w:r>
              <w:rPr>
                <w:rFonts w:ascii="Arial" w:hAnsi="Arial" w:cs="Arial"/>
              </w:rPr>
              <w:t>)</w:t>
            </w:r>
          </w:p>
          <w:p w:rsidR="00126AF3" w:rsidRPr="008404D1" w:rsidRDefault="00126AF3" w:rsidP="00CC0148">
            <w:pPr>
              <w:rPr>
                <w:rFonts w:ascii="Arial" w:hAnsi="Arial" w:cs="Arial"/>
              </w:rPr>
            </w:pPr>
          </w:p>
        </w:tc>
        <w:tc>
          <w:tcPr>
            <w:tcW w:w="2210" w:type="dxa"/>
            <w:tcBorders>
              <w:top w:val="nil"/>
              <w:left w:val="nil"/>
              <w:bottom w:val="single" w:sz="4" w:space="0" w:color="auto"/>
              <w:right w:val="nil"/>
            </w:tcBorders>
          </w:tcPr>
          <w:p w:rsidR="00126AF3" w:rsidRPr="008404D1" w:rsidRDefault="00126AF3" w:rsidP="00CC0148">
            <w:pPr>
              <w:rPr>
                <w:rFonts w:ascii="Arial" w:hAnsi="Arial" w:cs="Arial"/>
              </w:rPr>
            </w:pPr>
            <w:r>
              <w:rPr>
                <w:rFonts w:ascii="Arial" w:hAnsi="Arial" w:cs="Arial"/>
              </w:rPr>
              <w:t>July 2012</w:t>
            </w:r>
          </w:p>
        </w:tc>
        <w:tc>
          <w:tcPr>
            <w:tcW w:w="3460" w:type="dxa"/>
            <w:tcBorders>
              <w:top w:val="nil"/>
              <w:left w:val="nil"/>
              <w:bottom w:val="single" w:sz="4" w:space="0" w:color="auto"/>
              <w:right w:val="nil"/>
            </w:tcBorders>
          </w:tcPr>
          <w:p w:rsidR="00126AF3" w:rsidRPr="008404D1" w:rsidRDefault="00126AF3" w:rsidP="00CC0148">
            <w:pPr>
              <w:rPr>
                <w:rFonts w:ascii="Arial" w:hAnsi="Arial" w:cs="Arial"/>
              </w:rPr>
            </w:pPr>
            <w:r>
              <w:rPr>
                <w:rFonts w:ascii="Arial" w:hAnsi="Arial" w:cs="Arial"/>
              </w:rPr>
              <w:t>Rathbun Bay</w:t>
            </w:r>
          </w:p>
        </w:tc>
        <w:tc>
          <w:tcPr>
            <w:tcW w:w="2294" w:type="dxa"/>
            <w:tcBorders>
              <w:top w:val="nil"/>
              <w:left w:val="nil"/>
              <w:bottom w:val="single" w:sz="4" w:space="0" w:color="auto"/>
              <w:right w:val="nil"/>
            </w:tcBorders>
          </w:tcPr>
          <w:p w:rsidR="00126AF3" w:rsidRPr="008404D1" w:rsidRDefault="00126AF3" w:rsidP="00CC0148">
            <w:pPr>
              <w:rPr>
                <w:rFonts w:ascii="Arial" w:hAnsi="Arial" w:cs="Arial"/>
              </w:rPr>
            </w:pPr>
            <w:r>
              <w:rPr>
                <w:rFonts w:ascii="Arial" w:hAnsi="Arial" w:cs="Arial"/>
              </w:rPr>
              <w:t>Steven Kerr</w:t>
            </w:r>
          </w:p>
        </w:tc>
        <w:tc>
          <w:tcPr>
            <w:tcW w:w="2636" w:type="dxa"/>
            <w:tcBorders>
              <w:top w:val="nil"/>
              <w:left w:val="nil"/>
              <w:bottom w:val="single" w:sz="4" w:space="0" w:color="auto"/>
              <w:right w:val="nil"/>
            </w:tcBorders>
          </w:tcPr>
          <w:p w:rsidR="00126AF3" w:rsidRDefault="00126AF3" w:rsidP="00CC0148">
            <w:pPr>
              <w:pStyle w:val="ListParagraph"/>
              <w:numPr>
                <w:ilvl w:val="0"/>
                <w:numId w:val="5"/>
              </w:numPr>
              <w:rPr>
                <w:rFonts w:ascii="Arial" w:hAnsi="Arial" w:cs="Arial"/>
              </w:rPr>
            </w:pPr>
            <w:r>
              <w:rPr>
                <w:rFonts w:ascii="Arial" w:hAnsi="Arial" w:cs="Arial"/>
              </w:rPr>
              <w:t>Identified by Dr. Patrick Hubert, MNR, Peterborough</w:t>
            </w:r>
          </w:p>
          <w:p w:rsidR="00126AF3" w:rsidRPr="00A340BF" w:rsidRDefault="00126AF3" w:rsidP="00CC0148">
            <w:pPr>
              <w:pStyle w:val="ListParagraph"/>
              <w:ind w:left="360"/>
              <w:rPr>
                <w:rFonts w:ascii="Arial" w:hAnsi="Arial" w:cs="Arial"/>
              </w:rPr>
            </w:pPr>
          </w:p>
        </w:tc>
      </w:tr>
      <w:tr w:rsidR="00126AF3" w:rsidRPr="008404D1" w:rsidTr="00B053F7">
        <w:tc>
          <w:tcPr>
            <w:tcW w:w="2802" w:type="dxa"/>
            <w:tcBorders>
              <w:top w:val="single" w:sz="4" w:space="0" w:color="auto"/>
              <w:left w:val="nil"/>
              <w:bottom w:val="single" w:sz="4" w:space="0" w:color="auto"/>
              <w:right w:val="nil"/>
            </w:tcBorders>
          </w:tcPr>
          <w:p w:rsidR="00126AF3" w:rsidRDefault="00126AF3" w:rsidP="00CC0148">
            <w:pPr>
              <w:rPr>
                <w:rFonts w:ascii="Arial" w:hAnsi="Arial" w:cs="Arial"/>
              </w:rPr>
            </w:pPr>
            <w:r>
              <w:rPr>
                <w:rFonts w:ascii="Arial" w:hAnsi="Arial" w:cs="Arial"/>
              </w:rPr>
              <w:t>Giant floater</w:t>
            </w:r>
          </w:p>
          <w:p w:rsidR="00126AF3" w:rsidRDefault="00126AF3" w:rsidP="00CC0148">
            <w:pPr>
              <w:rPr>
                <w:rFonts w:ascii="Arial" w:hAnsi="Arial" w:cs="Arial"/>
              </w:rPr>
            </w:pPr>
            <w:r>
              <w:rPr>
                <w:rFonts w:ascii="Arial" w:hAnsi="Arial" w:cs="Arial"/>
              </w:rPr>
              <w:t xml:space="preserve">  (</w:t>
            </w:r>
            <w:r w:rsidRPr="00A340BF">
              <w:rPr>
                <w:rFonts w:ascii="Arial" w:hAnsi="Arial" w:cs="Arial"/>
                <w:i/>
              </w:rPr>
              <w:t>Pyganodon grandis</w:t>
            </w:r>
            <w:r>
              <w:rPr>
                <w:rFonts w:ascii="Arial" w:hAnsi="Arial" w:cs="Arial"/>
              </w:rPr>
              <w:t>)</w:t>
            </w:r>
          </w:p>
          <w:p w:rsidR="00126AF3" w:rsidRPr="008404D1" w:rsidRDefault="00126AF3" w:rsidP="00CC0148">
            <w:pPr>
              <w:rPr>
                <w:rFonts w:ascii="Arial" w:hAnsi="Arial" w:cs="Arial"/>
              </w:rPr>
            </w:pPr>
          </w:p>
        </w:tc>
        <w:tc>
          <w:tcPr>
            <w:tcW w:w="2210" w:type="dxa"/>
            <w:tcBorders>
              <w:top w:val="single" w:sz="4" w:space="0" w:color="auto"/>
              <w:left w:val="nil"/>
              <w:bottom w:val="single" w:sz="4" w:space="0" w:color="auto"/>
              <w:right w:val="nil"/>
            </w:tcBorders>
          </w:tcPr>
          <w:p w:rsidR="00126AF3" w:rsidRPr="008404D1" w:rsidRDefault="00126AF3" w:rsidP="00CC0148">
            <w:pPr>
              <w:rPr>
                <w:rFonts w:ascii="Arial" w:hAnsi="Arial" w:cs="Arial"/>
              </w:rPr>
            </w:pPr>
            <w:r>
              <w:rPr>
                <w:rFonts w:ascii="Arial" w:hAnsi="Arial" w:cs="Arial"/>
              </w:rPr>
              <w:t>July 2012</w:t>
            </w:r>
          </w:p>
        </w:tc>
        <w:tc>
          <w:tcPr>
            <w:tcW w:w="3460" w:type="dxa"/>
            <w:tcBorders>
              <w:top w:val="single" w:sz="4" w:space="0" w:color="auto"/>
              <w:left w:val="nil"/>
              <w:bottom w:val="single" w:sz="4" w:space="0" w:color="auto"/>
              <w:right w:val="nil"/>
            </w:tcBorders>
          </w:tcPr>
          <w:p w:rsidR="00126AF3" w:rsidRPr="008404D1" w:rsidRDefault="00126AF3" w:rsidP="00CC0148">
            <w:pPr>
              <w:rPr>
                <w:rFonts w:ascii="Arial" w:hAnsi="Arial" w:cs="Arial"/>
              </w:rPr>
            </w:pPr>
            <w:r>
              <w:rPr>
                <w:rFonts w:ascii="Arial" w:hAnsi="Arial" w:cs="Arial"/>
              </w:rPr>
              <w:t>Rathbun Bay</w:t>
            </w:r>
          </w:p>
        </w:tc>
        <w:tc>
          <w:tcPr>
            <w:tcW w:w="2294" w:type="dxa"/>
            <w:tcBorders>
              <w:top w:val="single" w:sz="4" w:space="0" w:color="auto"/>
              <w:left w:val="nil"/>
              <w:bottom w:val="single" w:sz="4" w:space="0" w:color="auto"/>
              <w:right w:val="nil"/>
            </w:tcBorders>
          </w:tcPr>
          <w:p w:rsidR="00126AF3" w:rsidRPr="008404D1" w:rsidRDefault="00126AF3" w:rsidP="00CC0148">
            <w:pPr>
              <w:rPr>
                <w:rFonts w:ascii="Arial" w:hAnsi="Arial" w:cs="Arial"/>
              </w:rPr>
            </w:pPr>
            <w:r>
              <w:rPr>
                <w:rFonts w:ascii="Arial" w:hAnsi="Arial" w:cs="Arial"/>
              </w:rPr>
              <w:t>Steven Kerr</w:t>
            </w:r>
          </w:p>
        </w:tc>
        <w:tc>
          <w:tcPr>
            <w:tcW w:w="2636" w:type="dxa"/>
            <w:tcBorders>
              <w:top w:val="single" w:sz="4" w:space="0" w:color="auto"/>
              <w:left w:val="nil"/>
              <w:bottom w:val="single" w:sz="4" w:space="0" w:color="auto"/>
              <w:right w:val="nil"/>
            </w:tcBorders>
          </w:tcPr>
          <w:p w:rsidR="00126AF3" w:rsidRDefault="00126AF3" w:rsidP="00CC0148">
            <w:pPr>
              <w:pStyle w:val="ListParagraph"/>
              <w:numPr>
                <w:ilvl w:val="0"/>
                <w:numId w:val="5"/>
              </w:numPr>
              <w:rPr>
                <w:rFonts w:ascii="Arial" w:hAnsi="Arial" w:cs="Arial"/>
              </w:rPr>
            </w:pPr>
            <w:r>
              <w:rPr>
                <w:rFonts w:ascii="Arial" w:hAnsi="Arial" w:cs="Arial"/>
              </w:rPr>
              <w:t>Identified by Dr. Patrick Hubert, MNR, Peterborough</w:t>
            </w:r>
          </w:p>
          <w:p w:rsidR="00126AF3" w:rsidRPr="00A340BF" w:rsidRDefault="00126AF3" w:rsidP="00CC0148">
            <w:pPr>
              <w:pStyle w:val="ListParagraph"/>
              <w:ind w:left="360"/>
              <w:rPr>
                <w:rFonts w:ascii="Arial" w:hAnsi="Arial" w:cs="Arial"/>
              </w:rPr>
            </w:pPr>
          </w:p>
        </w:tc>
      </w:tr>
      <w:tr w:rsidR="002A28D1" w:rsidRPr="008404D1" w:rsidTr="00B053F7">
        <w:tc>
          <w:tcPr>
            <w:tcW w:w="2802" w:type="dxa"/>
            <w:tcBorders>
              <w:top w:val="single" w:sz="4" w:space="0" w:color="auto"/>
              <w:left w:val="nil"/>
              <w:bottom w:val="single" w:sz="4" w:space="0" w:color="auto"/>
              <w:right w:val="nil"/>
            </w:tcBorders>
          </w:tcPr>
          <w:p w:rsidR="002A28D1" w:rsidRDefault="002A28D1" w:rsidP="00E56F99">
            <w:pPr>
              <w:rPr>
                <w:rFonts w:ascii="Arial" w:hAnsi="Arial" w:cs="Arial"/>
              </w:rPr>
            </w:pPr>
            <w:r>
              <w:rPr>
                <w:rFonts w:ascii="Arial" w:hAnsi="Arial" w:cs="Arial"/>
              </w:rPr>
              <w:lastRenderedPageBreak/>
              <w:t>Japanese mystery snail</w:t>
            </w:r>
          </w:p>
          <w:p w:rsidR="002A28D1" w:rsidRDefault="002A28D1" w:rsidP="00E56F99">
            <w:pPr>
              <w:rPr>
                <w:rFonts w:ascii="Arial" w:hAnsi="Arial" w:cs="Arial"/>
                <w:i/>
              </w:rPr>
            </w:pPr>
            <w:r w:rsidRPr="002A28D1">
              <w:rPr>
                <w:rFonts w:ascii="Arial" w:hAnsi="Arial" w:cs="Arial"/>
                <w:i/>
              </w:rPr>
              <w:t xml:space="preserve">  </w:t>
            </w:r>
            <w:r w:rsidR="00884E63">
              <w:rPr>
                <w:rFonts w:ascii="Arial" w:hAnsi="Arial" w:cs="Arial"/>
                <w:i/>
              </w:rPr>
              <w:t xml:space="preserve">    </w:t>
            </w:r>
            <w:r w:rsidRPr="002A28D1">
              <w:rPr>
                <w:rFonts w:ascii="Arial" w:hAnsi="Arial" w:cs="Arial"/>
                <w:i/>
              </w:rPr>
              <w:t xml:space="preserve">(Cipangopaludina </w:t>
            </w:r>
          </w:p>
          <w:p w:rsidR="002A28D1" w:rsidRPr="002A28D1" w:rsidRDefault="00884E63" w:rsidP="00E56F99">
            <w:pPr>
              <w:rPr>
                <w:rFonts w:ascii="Arial" w:hAnsi="Arial" w:cs="Arial"/>
                <w:i/>
              </w:rPr>
            </w:pPr>
            <w:r>
              <w:rPr>
                <w:rFonts w:ascii="Arial" w:hAnsi="Arial" w:cs="Arial"/>
                <w:i/>
              </w:rPr>
              <w:t xml:space="preserve">      </w:t>
            </w:r>
            <w:r w:rsidR="002A28D1" w:rsidRPr="002A28D1">
              <w:rPr>
                <w:rFonts w:ascii="Arial" w:hAnsi="Arial" w:cs="Arial"/>
                <w:i/>
              </w:rPr>
              <w:t>japonica)</w:t>
            </w:r>
          </w:p>
          <w:p w:rsidR="002A28D1" w:rsidRPr="002A28D1" w:rsidRDefault="002A28D1" w:rsidP="00E56F99">
            <w:pPr>
              <w:rPr>
                <w:rFonts w:ascii="Arial" w:hAnsi="Arial" w:cs="Arial"/>
              </w:rPr>
            </w:pPr>
          </w:p>
        </w:tc>
        <w:tc>
          <w:tcPr>
            <w:tcW w:w="2210" w:type="dxa"/>
            <w:tcBorders>
              <w:top w:val="single" w:sz="4" w:space="0" w:color="auto"/>
              <w:left w:val="nil"/>
              <w:bottom w:val="single" w:sz="4" w:space="0" w:color="auto"/>
              <w:right w:val="nil"/>
            </w:tcBorders>
          </w:tcPr>
          <w:p w:rsidR="002A28D1" w:rsidRDefault="002A28D1">
            <w:pPr>
              <w:rPr>
                <w:rFonts w:ascii="Arial" w:hAnsi="Arial" w:cs="Arial"/>
              </w:rPr>
            </w:pPr>
            <w:r>
              <w:rPr>
                <w:rFonts w:ascii="Arial" w:hAnsi="Arial" w:cs="Arial"/>
              </w:rPr>
              <w:t>October 5, 2013</w:t>
            </w:r>
          </w:p>
        </w:tc>
        <w:tc>
          <w:tcPr>
            <w:tcW w:w="3460" w:type="dxa"/>
            <w:tcBorders>
              <w:top w:val="single" w:sz="4" w:space="0" w:color="auto"/>
              <w:left w:val="nil"/>
              <w:bottom w:val="single" w:sz="4" w:space="0" w:color="auto"/>
              <w:right w:val="nil"/>
            </w:tcBorders>
          </w:tcPr>
          <w:p w:rsidR="002A28D1" w:rsidRDefault="002A28D1">
            <w:pPr>
              <w:rPr>
                <w:rFonts w:ascii="Arial" w:hAnsi="Arial" w:cs="Arial"/>
              </w:rPr>
            </w:pPr>
            <w:r>
              <w:rPr>
                <w:rFonts w:ascii="Arial" w:hAnsi="Arial" w:cs="Arial"/>
              </w:rPr>
              <w:t>Rathbun Bay wetland</w:t>
            </w:r>
          </w:p>
        </w:tc>
        <w:tc>
          <w:tcPr>
            <w:tcW w:w="2294" w:type="dxa"/>
            <w:tcBorders>
              <w:top w:val="single" w:sz="4" w:space="0" w:color="auto"/>
              <w:left w:val="nil"/>
              <w:bottom w:val="single" w:sz="4" w:space="0" w:color="auto"/>
              <w:right w:val="nil"/>
            </w:tcBorders>
          </w:tcPr>
          <w:p w:rsidR="002A28D1" w:rsidRDefault="002A28D1">
            <w:pPr>
              <w:rPr>
                <w:rFonts w:ascii="Arial" w:hAnsi="Arial" w:cs="Arial"/>
              </w:rPr>
            </w:pPr>
            <w:r>
              <w:rPr>
                <w:rFonts w:ascii="Arial" w:hAnsi="Arial" w:cs="Arial"/>
              </w:rPr>
              <w:t>Bob Bowles</w:t>
            </w:r>
          </w:p>
          <w:p w:rsidR="005F3A2E" w:rsidRDefault="005F3A2E">
            <w:pPr>
              <w:rPr>
                <w:rFonts w:ascii="Arial" w:hAnsi="Arial" w:cs="Arial"/>
              </w:rPr>
            </w:pPr>
            <w:r>
              <w:rPr>
                <w:rFonts w:ascii="Arial" w:hAnsi="Arial" w:cs="Arial"/>
              </w:rPr>
              <w:t>(Bowles 2014)</w:t>
            </w:r>
          </w:p>
        </w:tc>
        <w:tc>
          <w:tcPr>
            <w:tcW w:w="2636" w:type="dxa"/>
            <w:tcBorders>
              <w:top w:val="single" w:sz="4" w:space="0" w:color="auto"/>
              <w:left w:val="nil"/>
              <w:bottom w:val="single" w:sz="4" w:space="0" w:color="auto"/>
              <w:right w:val="nil"/>
            </w:tcBorders>
          </w:tcPr>
          <w:p w:rsidR="002A28D1" w:rsidRPr="002A28D1" w:rsidRDefault="002A28D1" w:rsidP="002A28D1">
            <w:pPr>
              <w:pStyle w:val="ListParagraph"/>
              <w:numPr>
                <w:ilvl w:val="0"/>
                <w:numId w:val="5"/>
              </w:numPr>
              <w:rPr>
                <w:rFonts w:ascii="Arial" w:hAnsi="Arial" w:cs="Arial"/>
              </w:rPr>
            </w:pPr>
            <w:r>
              <w:rPr>
                <w:rFonts w:ascii="Arial" w:hAnsi="Arial" w:cs="Arial"/>
              </w:rPr>
              <w:t>Non-indigenous species.</w:t>
            </w:r>
          </w:p>
        </w:tc>
      </w:tr>
      <w:tr w:rsidR="00421639" w:rsidRPr="008404D1" w:rsidTr="00B053F7">
        <w:tc>
          <w:tcPr>
            <w:tcW w:w="2802"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Ostracoda (Crustacea)</w:t>
            </w:r>
          </w:p>
          <w:p w:rsidR="00421639" w:rsidRDefault="00421639" w:rsidP="00421639">
            <w:pPr>
              <w:rPr>
                <w:rFonts w:ascii="Arial" w:hAnsi="Arial" w:cs="Arial"/>
              </w:rPr>
            </w:pPr>
          </w:p>
        </w:tc>
        <w:tc>
          <w:tcPr>
            <w:tcW w:w="221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July 16, 2015</w:t>
            </w:r>
          </w:p>
        </w:tc>
        <w:tc>
          <w:tcPr>
            <w:tcW w:w="346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Gull Island Shoal</w:t>
            </w:r>
          </w:p>
          <w:p w:rsidR="00421639" w:rsidRDefault="00421639" w:rsidP="00421639">
            <w:pPr>
              <w:rPr>
                <w:rFonts w:ascii="Arial" w:hAnsi="Arial" w:cs="Arial"/>
              </w:rPr>
            </w:pPr>
            <w:r>
              <w:rPr>
                <w:rFonts w:ascii="Arial" w:hAnsi="Arial" w:cs="Arial"/>
              </w:rPr>
              <w:t>(Sharpe’s Bay)</w:t>
            </w:r>
          </w:p>
          <w:p w:rsidR="00421639" w:rsidRDefault="00421639" w:rsidP="00421639">
            <w:pPr>
              <w:rPr>
                <w:rFonts w:ascii="Arial" w:hAnsi="Arial" w:cs="Arial"/>
              </w:rPr>
            </w:pPr>
          </w:p>
        </w:tc>
        <w:tc>
          <w:tcPr>
            <w:tcW w:w="2294"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JLA Benthic Monitoring Program</w:t>
            </w:r>
          </w:p>
        </w:tc>
        <w:tc>
          <w:tcPr>
            <w:tcW w:w="2636" w:type="dxa"/>
            <w:tcBorders>
              <w:top w:val="single" w:sz="4" w:space="0" w:color="auto"/>
              <w:left w:val="nil"/>
              <w:bottom w:val="single" w:sz="4" w:space="0" w:color="auto"/>
              <w:right w:val="nil"/>
            </w:tcBorders>
          </w:tcPr>
          <w:p w:rsidR="00421639" w:rsidRPr="009B4A24" w:rsidRDefault="00421639" w:rsidP="00421639">
            <w:pPr>
              <w:pStyle w:val="ListParagraph"/>
              <w:numPr>
                <w:ilvl w:val="0"/>
                <w:numId w:val="5"/>
              </w:numPr>
              <w:rPr>
                <w:rFonts w:ascii="Arial" w:hAnsi="Arial" w:cs="Arial"/>
              </w:rPr>
            </w:pPr>
            <w:r>
              <w:rPr>
                <w:rFonts w:ascii="Arial" w:hAnsi="Arial" w:cs="Arial"/>
              </w:rPr>
              <w:t>Four specimens captured.</w:t>
            </w:r>
          </w:p>
        </w:tc>
      </w:tr>
      <w:tr w:rsidR="00421639" w:rsidRPr="008404D1" w:rsidTr="00B053F7">
        <w:tc>
          <w:tcPr>
            <w:tcW w:w="2802"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Snails</w:t>
            </w:r>
          </w:p>
          <w:p w:rsidR="00421639" w:rsidRDefault="00421639" w:rsidP="00421639">
            <w:pPr>
              <w:rPr>
                <w:rFonts w:ascii="Arial" w:hAnsi="Arial" w:cs="Arial"/>
              </w:rPr>
            </w:pPr>
            <w:r w:rsidRPr="009B4A24">
              <w:rPr>
                <w:rFonts w:ascii="Arial" w:hAnsi="Arial" w:cs="Arial"/>
                <w:i/>
              </w:rPr>
              <w:t xml:space="preserve"> (Bithyniidae</w:t>
            </w:r>
            <w:r>
              <w:rPr>
                <w:rFonts w:ascii="Arial" w:hAnsi="Arial" w:cs="Arial"/>
              </w:rPr>
              <w:t>)</w:t>
            </w:r>
          </w:p>
          <w:p w:rsidR="00421639" w:rsidRDefault="00421639" w:rsidP="00421639">
            <w:pPr>
              <w:rPr>
                <w:rFonts w:ascii="Arial" w:hAnsi="Arial" w:cs="Arial"/>
              </w:rPr>
            </w:pPr>
          </w:p>
        </w:tc>
        <w:tc>
          <w:tcPr>
            <w:tcW w:w="221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July 16, 2015</w:t>
            </w:r>
          </w:p>
        </w:tc>
        <w:tc>
          <w:tcPr>
            <w:tcW w:w="346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Snake Island (Brooks Bay)</w:t>
            </w:r>
          </w:p>
        </w:tc>
        <w:tc>
          <w:tcPr>
            <w:tcW w:w="2294"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JLA Benthic Monitoring Program</w:t>
            </w:r>
          </w:p>
        </w:tc>
        <w:tc>
          <w:tcPr>
            <w:tcW w:w="2636" w:type="dxa"/>
            <w:tcBorders>
              <w:top w:val="single" w:sz="4" w:space="0" w:color="auto"/>
              <w:left w:val="nil"/>
              <w:bottom w:val="single" w:sz="4" w:space="0" w:color="auto"/>
              <w:right w:val="nil"/>
            </w:tcBorders>
          </w:tcPr>
          <w:p w:rsidR="00421639" w:rsidRPr="009B4A24" w:rsidRDefault="00421639" w:rsidP="00421639">
            <w:pPr>
              <w:pStyle w:val="ListParagraph"/>
              <w:numPr>
                <w:ilvl w:val="0"/>
                <w:numId w:val="5"/>
              </w:numPr>
              <w:rPr>
                <w:rFonts w:ascii="Arial" w:hAnsi="Arial" w:cs="Arial"/>
              </w:rPr>
            </w:pPr>
            <w:r w:rsidRPr="009B4A24">
              <w:rPr>
                <w:rFonts w:ascii="Arial" w:hAnsi="Arial" w:cs="Arial"/>
              </w:rPr>
              <w:t>One speciman captured.</w:t>
            </w:r>
          </w:p>
        </w:tc>
      </w:tr>
      <w:tr w:rsidR="00421639" w:rsidRPr="008404D1" w:rsidTr="00B053F7">
        <w:tc>
          <w:tcPr>
            <w:tcW w:w="2802" w:type="dxa"/>
            <w:tcBorders>
              <w:top w:val="single" w:sz="4" w:space="0" w:color="auto"/>
              <w:left w:val="nil"/>
              <w:bottom w:val="single" w:sz="4" w:space="0" w:color="auto"/>
              <w:right w:val="nil"/>
            </w:tcBorders>
          </w:tcPr>
          <w:p w:rsidR="00421639" w:rsidRPr="009B4A24" w:rsidRDefault="00421639" w:rsidP="00421639">
            <w:pPr>
              <w:rPr>
                <w:rFonts w:ascii="Arial" w:hAnsi="Arial" w:cs="Arial"/>
                <w:i/>
              </w:rPr>
            </w:pPr>
            <w:r w:rsidRPr="009B4A24">
              <w:rPr>
                <w:rFonts w:ascii="Arial" w:hAnsi="Arial" w:cs="Arial"/>
                <w:i/>
              </w:rPr>
              <w:t xml:space="preserve">     (Hydrobidae)</w:t>
            </w:r>
          </w:p>
        </w:tc>
        <w:tc>
          <w:tcPr>
            <w:tcW w:w="221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July 16, 2015</w:t>
            </w:r>
          </w:p>
          <w:p w:rsidR="00421639" w:rsidRDefault="00421639" w:rsidP="00421639">
            <w:pPr>
              <w:rPr>
                <w:rFonts w:ascii="Arial" w:hAnsi="Arial" w:cs="Arial"/>
              </w:rPr>
            </w:pPr>
          </w:p>
        </w:tc>
        <w:tc>
          <w:tcPr>
            <w:tcW w:w="346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Sharpe’s Bay</w:t>
            </w:r>
          </w:p>
        </w:tc>
        <w:tc>
          <w:tcPr>
            <w:tcW w:w="2294"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JLA Benthic Monitoring Program</w:t>
            </w:r>
          </w:p>
        </w:tc>
        <w:tc>
          <w:tcPr>
            <w:tcW w:w="2636" w:type="dxa"/>
            <w:tcBorders>
              <w:top w:val="single" w:sz="4" w:space="0" w:color="auto"/>
              <w:left w:val="nil"/>
              <w:bottom w:val="single" w:sz="4" w:space="0" w:color="auto"/>
              <w:right w:val="nil"/>
            </w:tcBorders>
          </w:tcPr>
          <w:p w:rsidR="00421639" w:rsidRDefault="00421639" w:rsidP="00421639">
            <w:pPr>
              <w:pStyle w:val="ListParagraph"/>
              <w:numPr>
                <w:ilvl w:val="0"/>
                <w:numId w:val="5"/>
              </w:numPr>
              <w:rPr>
                <w:rFonts w:ascii="Arial" w:hAnsi="Arial" w:cs="Arial"/>
              </w:rPr>
            </w:pPr>
            <w:r>
              <w:rPr>
                <w:rFonts w:ascii="Arial" w:hAnsi="Arial" w:cs="Arial"/>
              </w:rPr>
              <w:t>Two specimens captured.</w:t>
            </w:r>
          </w:p>
          <w:p w:rsidR="00421639" w:rsidRDefault="00421639" w:rsidP="00421639">
            <w:pPr>
              <w:pStyle w:val="ListParagraph"/>
              <w:ind w:left="360"/>
              <w:rPr>
                <w:rFonts w:ascii="Arial" w:hAnsi="Arial" w:cs="Arial"/>
              </w:rPr>
            </w:pPr>
          </w:p>
        </w:tc>
      </w:tr>
      <w:tr w:rsidR="00421639" w:rsidRPr="008404D1" w:rsidTr="00B053F7">
        <w:tc>
          <w:tcPr>
            <w:tcW w:w="2802" w:type="dxa"/>
            <w:tcBorders>
              <w:top w:val="single" w:sz="4" w:space="0" w:color="auto"/>
              <w:left w:val="nil"/>
              <w:bottom w:val="single" w:sz="4" w:space="0" w:color="auto"/>
              <w:right w:val="nil"/>
            </w:tcBorders>
          </w:tcPr>
          <w:p w:rsidR="00421639" w:rsidRDefault="00421639" w:rsidP="00421639">
            <w:pPr>
              <w:rPr>
                <w:rFonts w:ascii="Arial" w:hAnsi="Arial" w:cs="Arial"/>
              </w:rPr>
            </w:pPr>
          </w:p>
        </w:tc>
        <w:tc>
          <w:tcPr>
            <w:tcW w:w="221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July 16, 2015</w:t>
            </w:r>
          </w:p>
          <w:p w:rsidR="00421639" w:rsidRDefault="00421639" w:rsidP="00421639">
            <w:pPr>
              <w:rPr>
                <w:rFonts w:ascii="Arial" w:hAnsi="Arial" w:cs="Arial"/>
              </w:rPr>
            </w:pPr>
          </w:p>
        </w:tc>
        <w:tc>
          <w:tcPr>
            <w:tcW w:w="346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Snake Island (Brooks Bay)</w:t>
            </w:r>
          </w:p>
        </w:tc>
        <w:tc>
          <w:tcPr>
            <w:tcW w:w="2294"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JLA Benthic Monitoring Program</w:t>
            </w:r>
          </w:p>
          <w:p w:rsidR="00421639" w:rsidRDefault="00421639" w:rsidP="00421639">
            <w:pPr>
              <w:rPr>
                <w:rFonts w:ascii="Arial" w:hAnsi="Arial" w:cs="Arial"/>
              </w:rPr>
            </w:pPr>
          </w:p>
        </w:tc>
        <w:tc>
          <w:tcPr>
            <w:tcW w:w="2636" w:type="dxa"/>
            <w:tcBorders>
              <w:top w:val="single" w:sz="4" w:space="0" w:color="auto"/>
              <w:left w:val="nil"/>
              <w:bottom w:val="single" w:sz="4" w:space="0" w:color="auto"/>
              <w:right w:val="nil"/>
            </w:tcBorders>
          </w:tcPr>
          <w:p w:rsidR="00421639" w:rsidRDefault="00421639" w:rsidP="00421639">
            <w:pPr>
              <w:pStyle w:val="ListParagraph"/>
              <w:numPr>
                <w:ilvl w:val="0"/>
                <w:numId w:val="5"/>
              </w:numPr>
              <w:rPr>
                <w:rFonts w:ascii="Arial" w:hAnsi="Arial" w:cs="Arial"/>
              </w:rPr>
            </w:pPr>
            <w:r>
              <w:rPr>
                <w:rFonts w:ascii="Arial" w:hAnsi="Arial" w:cs="Arial"/>
              </w:rPr>
              <w:t>Fifteen specimens captured.</w:t>
            </w:r>
          </w:p>
        </w:tc>
      </w:tr>
      <w:tr w:rsidR="00421639" w:rsidRPr="008404D1" w:rsidTr="00B053F7">
        <w:tc>
          <w:tcPr>
            <w:tcW w:w="2802" w:type="dxa"/>
            <w:tcBorders>
              <w:top w:val="single" w:sz="4" w:space="0" w:color="auto"/>
              <w:left w:val="nil"/>
              <w:bottom w:val="single" w:sz="4" w:space="0" w:color="auto"/>
              <w:right w:val="nil"/>
            </w:tcBorders>
          </w:tcPr>
          <w:p w:rsidR="00421639" w:rsidRDefault="00421639" w:rsidP="00421639">
            <w:pPr>
              <w:rPr>
                <w:rFonts w:ascii="Arial" w:hAnsi="Arial" w:cs="Arial"/>
              </w:rPr>
            </w:pPr>
          </w:p>
        </w:tc>
        <w:tc>
          <w:tcPr>
            <w:tcW w:w="221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July 16, 2015</w:t>
            </w:r>
          </w:p>
          <w:p w:rsidR="00421639" w:rsidRDefault="00421639" w:rsidP="00421639">
            <w:pPr>
              <w:rPr>
                <w:rFonts w:ascii="Arial" w:hAnsi="Arial" w:cs="Arial"/>
              </w:rPr>
            </w:pPr>
          </w:p>
        </w:tc>
        <w:tc>
          <w:tcPr>
            <w:tcW w:w="346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Redmond Point</w:t>
            </w:r>
          </w:p>
        </w:tc>
        <w:tc>
          <w:tcPr>
            <w:tcW w:w="2294"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JLA Benthic Monitoring Program</w:t>
            </w:r>
          </w:p>
          <w:p w:rsidR="00421639" w:rsidRDefault="00421639" w:rsidP="00421639">
            <w:pPr>
              <w:rPr>
                <w:rFonts w:ascii="Arial" w:hAnsi="Arial" w:cs="Arial"/>
              </w:rPr>
            </w:pPr>
          </w:p>
        </w:tc>
        <w:tc>
          <w:tcPr>
            <w:tcW w:w="2636" w:type="dxa"/>
            <w:tcBorders>
              <w:top w:val="single" w:sz="4" w:space="0" w:color="auto"/>
              <w:left w:val="nil"/>
              <w:bottom w:val="single" w:sz="4" w:space="0" w:color="auto"/>
              <w:right w:val="nil"/>
            </w:tcBorders>
          </w:tcPr>
          <w:p w:rsidR="00421639" w:rsidRDefault="00421639" w:rsidP="00421639">
            <w:pPr>
              <w:pStyle w:val="ListParagraph"/>
              <w:numPr>
                <w:ilvl w:val="0"/>
                <w:numId w:val="5"/>
              </w:numPr>
              <w:rPr>
                <w:rFonts w:ascii="Arial" w:hAnsi="Arial" w:cs="Arial"/>
              </w:rPr>
            </w:pPr>
            <w:r>
              <w:rPr>
                <w:rFonts w:ascii="Arial" w:hAnsi="Arial" w:cs="Arial"/>
              </w:rPr>
              <w:t>One speciman captured.</w:t>
            </w:r>
          </w:p>
        </w:tc>
      </w:tr>
      <w:tr w:rsidR="00421639" w:rsidRPr="008404D1" w:rsidTr="00B053F7">
        <w:tc>
          <w:tcPr>
            <w:tcW w:w="2802"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 xml:space="preserve">     (</w:t>
            </w:r>
            <w:r w:rsidRPr="00AB20F7">
              <w:rPr>
                <w:rFonts w:ascii="Arial" w:hAnsi="Arial" w:cs="Arial"/>
                <w:i/>
              </w:rPr>
              <w:t>Lymnaiedae)</w:t>
            </w:r>
          </w:p>
          <w:p w:rsidR="00421639" w:rsidRDefault="00421639" w:rsidP="00421639">
            <w:pPr>
              <w:rPr>
                <w:rFonts w:ascii="Arial" w:hAnsi="Arial" w:cs="Arial"/>
              </w:rPr>
            </w:pPr>
          </w:p>
        </w:tc>
        <w:tc>
          <w:tcPr>
            <w:tcW w:w="221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September 9, 2014</w:t>
            </w:r>
          </w:p>
        </w:tc>
        <w:tc>
          <w:tcPr>
            <w:tcW w:w="346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Rathbun Bay</w:t>
            </w:r>
          </w:p>
        </w:tc>
        <w:tc>
          <w:tcPr>
            <w:tcW w:w="2294"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JLA Benthic Monitoring Program</w:t>
            </w:r>
          </w:p>
          <w:p w:rsidR="00421639" w:rsidRDefault="00421639" w:rsidP="00421639">
            <w:pPr>
              <w:rPr>
                <w:rFonts w:ascii="Arial" w:hAnsi="Arial" w:cs="Arial"/>
              </w:rPr>
            </w:pPr>
          </w:p>
        </w:tc>
        <w:tc>
          <w:tcPr>
            <w:tcW w:w="2636" w:type="dxa"/>
            <w:tcBorders>
              <w:top w:val="single" w:sz="4" w:space="0" w:color="auto"/>
              <w:left w:val="nil"/>
              <w:bottom w:val="single" w:sz="4" w:space="0" w:color="auto"/>
              <w:right w:val="nil"/>
            </w:tcBorders>
          </w:tcPr>
          <w:p w:rsidR="00421639" w:rsidRDefault="00421639" w:rsidP="00421639">
            <w:pPr>
              <w:pStyle w:val="ListParagraph"/>
              <w:numPr>
                <w:ilvl w:val="0"/>
                <w:numId w:val="5"/>
              </w:numPr>
              <w:rPr>
                <w:rFonts w:ascii="Arial" w:hAnsi="Arial" w:cs="Arial"/>
              </w:rPr>
            </w:pPr>
            <w:r>
              <w:rPr>
                <w:rFonts w:ascii="Arial" w:hAnsi="Arial" w:cs="Arial"/>
              </w:rPr>
              <w:t>Five specimens captured.</w:t>
            </w:r>
          </w:p>
        </w:tc>
      </w:tr>
      <w:tr w:rsidR="00421639" w:rsidRPr="008404D1" w:rsidTr="00B053F7">
        <w:tc>
          <w:tcPr>
            <w:tcW w:w="2802"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 xml:space="preserve">     (</w:t>
            </w:r>
            <w:r w:rsidRPr="00A40851">
              <w:rPr>
                <w:rFonts w:ascii="Arial" w:hAnsi="Arial" w:cs="Arial"/>
                <w:i/>
              </w:rPr>
              <w:t>Physidae</w:t>
            </w:r>
            <w:r>
              <w:rPr>
                <w:rFonts w:ascii="Arial" w:hAnsi="Arial" w:cs="Arial"/>
              </w:rPr>
              <w:t>)</w:t>
            </w:r>
          </w:p>
          <w:p w:rsidR="00421639" w:rsidRDefault="00421639" w:rsidP="00421639">
            <w:pPr>
              <w:rPr>
                <w:rFonts w:ascii="Arial" w:hAnsi="Arial" w:cs="Arial"/>
              </w:rPr>
            </w:pPr>
          </w:p>
        </w:tc>
        <w:tc>
          <w:tcPr>
            <w:tcW w:w="221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September 9, 2014</w:t>
            </w:r>
          </w:p>
        </w:tc>
        <w:tc>
          <w:tcPr>
            <w:tcW w:w="346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Rathbun Bay</w:t>
            </w:r>
          </w:p>
        </w:tc>
        <w:tc>
          <w:tcPr>
            <w:tcW w:w="2294"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JLA Benthic Monitoring Program</w:t>
            </w:r>
          </w:p>
          <w:p w:rsidR="00421639" w:rsidRDefault="00421639" w:rsidP="00421639">
            <w:pPr>
              <w:rPr>
                <w:rFonts w:ascii="Arial" w:hAnsi="Arial" w:cs="Arial"/>
              </w:rPr>
            </w:pPr>
          </w:p>
        </w:tc>
        <w:tc>
          <w:tcPr>
            <w:tcW w:w="2636" w:type="dxa"/>
            <w:tcBorders>
              <w:top w:val="single" w:sz="4" w:space="0" w:color="auto"/>
              <w:left w:val="nil"/>
              <w:bottom w:val="single" w:sz="4" w:space="0" w:color="auto"/>
              <w:right w:val="nil"/>
            </w:tcBorders>
          </w:tcPr>
          <w:p w:rsidR="00421639" w:rsidRDefault="00421639" w:rsidP="00421639">
            <w:pPr>
              <w:pStyle w:val="ListParagraph"/>
              <w:numPr>
                <w:ilvl w:val="0"/>
                <w:numId w:val="5"/>
              </w:numPr>
              <w:rPr>
                <w:rFonts w:ascii="Arial" w:hAnsi="Arial" w:cs="Arial"/>
              </w:rPr>
            </w:pPr>
            <w:r>
              <w:rPr>
                <w:rFonts w:ascii="Arial" w:hAnsi="Arial" w:cs="Arial"/>
              </w:rPr>
              <w:t>One speciman captured.</w:t>
            </w:r>
          </w:p>
        </w:tc>
      </w:tr>
      <w:tr w:rsidR="00421639" w:rsidRPr="008404D1" w:rsidTr="00B053F7">
        <w:tc>
          <w:tcPr>
            <w:tcW w:w="2802" w:type="dxa"/>
            <w:tcBorders>
              <w:top w:val="single" w:sz="4" w:space="0" w:color="auto"/>
              <w:left w:val="nil"/>
              <w:bottom w:val="single" w:sz="4" w:space="0" w:color="auto"/>
              <w:right w:val="nil"/>
            </w:tcBorders>
          </w:tcPr>
          <w:p w:rsidR="00421639" w:rsidRDefault="00421639" w:rsidP="00421639">
            <w:pPr>
              <w:rPr>
                <w:rFonts w:ascii="Arial" w:hAnsi="Arial" w:cs="Arial"/>
              </w:rPr>
            </w:pPr>
          </w:p>
        </w:tc>
        <w:tc>
          <w:tcPr>
            <w:tcW w:w="221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July 16, 2015</w:t>
            </w:r>
          </w:p>
          <w:p w:rsidR="00421639" w:rsidRDefault="00421639" w:rsidP="00421639">
            <w:pPr>
              <w:rPr>
                <w:rFonts w:ascii="Arial" w:hAnsi="Arial" w:cs="Arial"/>
              </w:rPr>
            </w:pPr>
          </w:p>
        </w:tc>
        <w:tc>
          <w:tcPr>
            <w:tcW w:w="346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Gull Island Shoal</w:t>
            </w:r>
          </w:p>
          <w:p w:rsidR="00421639" w:rsidRDefault="00421639" w:rsidP="00421639">
            <w:pPr>
              <w:rPr>
                <w:rFonts w:ascii="Arial" w:hAnsi="Arial" w:cs="Arial"/>
              </w:rPr>
            </w:pPr>
            <w:r>
              <w:rPr>
                <w:rFonts w:ascii="Arial" w:hAnsi="Arial" w:cs="Arial"/>
              </w:rPr>
              <w:t>(Sharpe’s Bay)</w:t>
            </w:r>
          </w:p>
          <w:p w:rsidR="00421639" w:rsidRDefault="00421639" w:rsidP="00421639">
            <w:pPr>
              <w:rPr>
                <w:rFonts w:ascii="Arial" w:hAnsi="Arial" w:cs="Arial"/>
              </w:rPr>
            </w:pPr>
          </w:p>
        </w:tc>
        <w:tc>
          <w:tcPr>
            <w:tcW w:w="2294"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JLA Benthic Monitoring Program</w:t>
            </w:r>
          </w:p>
          <w:p w:rsidR="00421639" w:rsidRDefault="00421639" w:rsidP="00421639">
            <w:pPr>
              <w:rPr>
                <w:rFonts w:ascii="Arial" w:hAnsi="Arial" w:cs="Arial"/>
              </w:rPr>
            </w:pPr>
          </w:p>
        </w:tc>
        <w:tc>
          <w:tcPr>
            <w:tcW w:w="2636" w:type="dxa"/>
            <w:tcBorders>
              <w:top w:val="single" w:sz="4" w:space="0" w:color="auto"/>
              <w:left w:val="nil"/>
              <w:bottom w:val="single" w:sz="4" w:space="0" w:color="auto"/>
              <w:right w:val="nil"/>
            </w:tcBorders>
          </w:tcPr>
          <w:p w:rsidR="00421639" w:rsidRDefault="00421639" w:rsidP="00421639">
            <w:pPr>
              <w:pStyle w:val="ListParagraph"/>
              <w:numPr>
                <w:ilvl w:val="0"/>
                <w:numId w:val="5"/>
              </w:numPr>
              <w:rPr>
                <w:rFonts w:ascii="Arial" w:hAnsi="Arial" w:cs="Arial"/>
              </w:rPr>
            </w:pPr>
            <w:r>
              <w:rPr>
                <w:rFonts w:ascii="Arial" w:hAnsi="Arial" w:cs="Arial"/>
              </w:rPr>
              <w:t>Five specimens captured.</w:t>
            </w:r>
          </w:p>
        </w:tc>
      </w:tr>
      <w:tr w:rsidR="00421639" w:rsidRPr="008404D1" w:rsidTr="00B053F7">
        <w:tc>
          <w:tcPr>
            <w:tcW w:w="2802" w:type="dxa"/>
            <w:tcBorders>
              <w:top w:val="single" w:sz="4" w:space="0" w:color="auto"/>
              <w:left w:val="nil"/>
              <w:bottom w:val="single" w:sz="4" w:space="0" w:color="auto"/>
              <w:right w:val="nil"/>
            </w:tcBorders>
          </w:tcPr>
          <w:p w:rsidR="00421639" w:rsidRDefault="00884E63" w:rsidP="00421639">
            <w:pPr>
              <w:rPr>
                <w:rFonts w:ascii="Arial" w:hAnsi="Arial" w:cs="Arial"/>
              </w:rPr>
            </w:pPr>
            <w:r>
              <w:rPr>
                <w:rFonts w:ascii="Arial" w:hAnsi="Arial" w:cs="Arial"/>
                <w:i/>
              </w:rPr>
              <w:t xml:space="preserve">    </w:t>
            </w:r>
            <w:r w:rsidR="00421639" w:rsidRPr="00BC773E">
              <w:rPr>
                <w:rFonts w:ascii="Arial" w:hAnsi="Arial" w:cs="Arial"/>
                <w:i/>
              </w:rPr>
              <w:t>(Planoribidae</w:t>
            </w:r>
            <w:r w:rsidR="00421639">
              <w:rPr>
                <w:rFonts w:ascii="Arial" w:hAnsi="Arial" w:cs="Arial"/>
              </w:rPr>
              <w:t>)</w:t>
            </w:r>
          </w:p>
        </w:tc>
        <w:tc>
          <w:tcPr>
            <w:tcW w:w="221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September 9, 2014</w:t>
            </w:r>
          </w:p>
        </w:tc>
        <w:tc>
          <w:tcPr>
            <w:tcW w:w="346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McCoy Bay</w:t>
            </w:r>
          </w:p>
          <w:p w:rsidR="00421639" w:rsidRDefault="00421639" w:rsidP="00421639">
            <w:pPr>
              <w:rPr>
                <w:rFonts w:ascii="Arial" w:hAnsi="Arial" w:cs="Arial"/>
              </w:rPr>
            </w:pPr>
          </w:p>
        </w:tc>
        <w:tc>
          <w:tcPr>
            <w:tcW w:w="2294"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JLA Benthic Monitoring Program</w:t>
            </w:r>
          </w:p>
          <w:p w:rsidR="00421639" w:rsidRDefault="00421639" w:rsidP="00421639">
            <w:pPr>
              <w:rPr>
                <w:rFonts w:ascii="Arial" w:hAnsi="Arial" w:cs="Arial"/>
              </w:rPr>
            </w:pPr>
          </w:p>
        </w:tc>
        <w:tc>
          <w:tcPr>
            <w:tcW w:w="2636" w:type="dxa"/>
            <w:tcBorders>
              <w:top w:val="single" w:sz="4" w:space="0" w:color="auto"/>
              <w:left w:val="nil"/>
              <w:bottom w:val="single" w:sz="4" w:space="0" w:color="auto"/>
              <w:right w:val="nil"/>
            </w:tcBorders>
          </w:tcPr>
          <w:p w:rsidR="00421639" w:rsidRDefault="00421639" w:rsidP="00421639">
            <w:pPr>
              <w:pStyle w:val="ListParagraph"/>
              <w:numPr>
                <w:ilvl w:val="0"/>
                <w:numId w:val="5"/>
              </w:numPr>
              <w:rPr>
                <w:rFonts w:ascii="Arial" w:hAnsi="Arial" w:cs="Arial"/>
              </w:rPr>
            </w:pPr>
            <w:r>
              <w:rPr>
                <w:rFonts w:ascii="Arial" w:hAnsi="Arial" w:cs="Arial"/>
              </w:rPr>
              <w:t>Five specimens captured.</w:t>
            </w:r>
          </w:p>
        </w:tc>
      </w:tr>
      <w:tr w:rsidR="00421639" w:rsidRPr="008404D1" w:rsidTr="00B053F7">
        <w:tc>
          <w:tcPr>
            <w:tcW w:w="2802" w:type="dxa"/>
            <w:tcBorders>
              <w:top w:val="single" w:sz="4" w:space="0" w:color="auto"/>
              <w:left w:val="nil"/>
              <w:bottom w:val="single" w:sz="4" w:space="0" w:color="auto"/>
              <w:right w:val="nil"/>
            </w:tcBorders>
          </w:tcPr>
          <w:p w:rsidR="00421639" w:rsidRDefault="00421639" w:rsidP="00421639">
            <w:pPr>
              <w:rPr>
                <w:rFonts w:ascii="Arial" w:hAnsi="Arial" w:cs="Arial"/>
              </w:rPr>
            </w:pPr>
          </w:p>
        </w:tc>
        <w:tc>
          <w:tcPr>
            <w:tcW w:w="221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September 9, 2014</w:t>
            </w:r>
          </w:p>
        </w:tc>
        <w:tc>
          <w:tcPr>
            <w:tcW w:w="346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Rathbun Bay</w:t>
            </w:r>
          </w:p>
          <w:p w:rsidR="00421639" w:rsidRDefault="00421639" w:rsidP="00421639">
            <w:pPr>
              <w:rPr>
                <w:rFonts w:ascii="Arial" w:hAnsi="Arial" w:cs="Arial"/>
              </w:rPr>
            </w:pPr>
          </w:p>
        </w:tc>
        <w:tc>
          <w:tcPr>
            <w:tcW w:w="2294"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JLA Benthic Monitoring Program</w:t>
            </w:r>
          </w:p>
          <w:p w:rsidR="00421639" w:rsidRDefault="00421639" w:rsidP="00421639">
            <w:pPr>
              <w:rPr>
                <w:rFonts w:ascii="Arial" w:hAnsi="Arial" w:cs="Arial"/>
              </w:rPr>
            </w:pPr>
          </w:p>
        </w:tc>
        <w:tc>
          <w:tcPr>
            <w:tcW w:w="2636" w:type="dxa"/>
            <w:tcBorders>
              <w:top w:val="single" w:sz="4" w:space="0" w:color="auto"/>
              <w:left w:val="nil"/>
              <w:bottom w:val="single" w:sz="4" w:space="0" w:color="auto"/>
              <w:right w:val="nil"/>
            </w:tcBorders>
          </w:tcPr>
          <w:p w:rsidR="00421639" w:rsidRDefault="00421639" w:rsidP="00421639">
            <w:pPr>
              <w:pStyle w:val="ListParagraph"/>
              <w:numPr>
                <w:ilvl w:val="0"/>
                <w:numId w:val="5"/>
              </w:numPr>
              <w:rPr>
                <w:rFonts w:ascii="Arial" w:hAnsi="Arial" w:cs="Arial"/>
              </w:rPr>
            </w:pPr>
            <w:r>
              <w:rPr>
                <w:rFonts w:ascii="Arial" w:hAnsi="Arial" w:cs="Arial"/>
              </w:rPr>
              <w:t>Four specimens captured.</w:t>
            </w:r>
          </w:p>
        </w:tc>
      </w:tr>
      <w:tr w:rsidR="00421639" w:rsidRPr="008404D1" w:rsidTr="00B053F7">
        <w:tc>
          <w:tcPr>
            <w:tcW w:w="2802" w:type="dxa"/>
            <w:tcBorders>
              <w:top w:val="single" w:sz="4" w:space="0" w:color="auto"/>
              <w:left w:val="nil"/>
              <w:bottom w:val="single" w:sz="4" w:space="0" w:color="auto"/>
              <w:right w:val="nil"/>
            </w:tcBorders>
          </w:tcPr>
          <w:p w:rsidR="00421639" w:rsidRDefault="00421639" w:rsidP="00421639">
            <w:pPr>
              <w:rPr>
                <w:rFonts w:ascii="Arial" w:hAnsi="Arial" w:cs="Arial"/>
              </w:rPr>
            </w:pPr>
          </w:p>
        </w:tc>
        <w:tc>
          <w:tcPr>
            <w:tcW w:w="221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September 9, 2014</w:t>
            </w:r>
          </w:p>
        </w:tc>
        <w:tc>
          <w:tcPr>
            <w:tcW w:w="346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Callahan Bay</w:t>
            </w:r>
          </w:p>
          <w:p w:rsidR="00421639" w:rsidRDefault="00421639" w:rsidP="00421639">
            <w:pPr>
              <w:rPr>
                <w:rFonts w:ascii="Arial" w:hAnsi="Arial" w:cs="Arial"/>
              </w:rPr>
            </w:pPr>
          </w:p>
        </w:tc>
        <w:tc>
          <w:tcPr>
            <w:tcW w:w="2294"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JLA Benthic Monitoring Program</w:t>
            </w:r>
          </w:p>
          <w:p w:rsidR="00421639" w:rsidRDefault="00421639" w:rsidP="00421639">
            <w:pPr>
              <w:rPr>
                <w:rFonts w:ascii="Arial" w:hAnsi="Arial" w:cs="Arial"/>
              </w:rPr>
            </w:pPr>
          </w:p>
        </w:tc>
        <w:tc>
          <w:tcPr>
            <w:tcW w:w="2636" w:type="dxa"/>
            <w:tcBorders>
              <w:top w:val="single" w:sz="4" w:space="0" w:color="auto"/>
              <w:left w:val="nil"/>
              <w:bottom w:val="single" w:sz="4" w:space="0" w:color="auto"/>
              <w:right w:val="nil"/>
            </w:tcBorders>
          </w:tcPr>
          <w:p w:rsidR="00421639" w:rsidRDefault="00421639" w:rsidP="00421639">
            <w:pPr>
              <w:pStyle w:val="ListParagraph"/>
              <w:numPr>
                <w:ilvl w:val="0"/>
                <w:numId w:val="5"/>
              </w:numPr>
              <w:rPr>
                <w:rFonts w:ascii="Arial" w:hAnsi="Arial" w:cs="Arial"/>
              </w:rPr>
            </w:pPr>
            <w:r>
              <w:rPr>
                <w:rFonts w:ascii="Arial" w:hAnsi="Arial" w:cs="Arial"/>
              </w:rPr>
              <w:lastRenderedPageBreak/>
              <w:t>Three specimens captured.</w:t>
            </w:r>
          </w:p>
        </w:tc>
      </w:tr>
      <w:tr w:rsidR="00421639" w:rsidRPr="008404D1" w:rsidTr="00B053F7">
        <w:tc>
          <w:tcPr>
            <w:tcW w:w="2802" w:type="dxa"/>
            <w:tcBorders>
              <w:top w:val="single" w:sz="4" w:space="0" w:color="auto"/>
              <w:left w:val="nil"/>
              <w:bottom w:val="single" w:sz="4" w:space="0" w:color="auto"/>
              <w:right w:val="nil"/>
            </w:tcBorders>
          </w:tcPr>
          <w:p w:rsidR="00421639" w:rsidRDefault="00421639" w:rsidP="00421639">
            <w:pPr>
              <w:rPr>
                <w:rFonts w:ascii="Arial" w:hAnsi="Arial" w:cs="Arial"/>
              </w:rPr>
            </w:pPr>
          </w:p>
        </w:tc>
        <w:tc>
          <w:tcPr>
            <w:tcW w:w="221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July 16, 2015</w:t>
            </w:r>
          </w:p>
          <w:p w:rsidR="00421639" w:rsidRDefault="00421639" w:rsidP="00421639">
            <w:pPr>
              <w:rPr>
                <w:rFonts w:ascii="Arial" w:hAnsi="Arial" w:cs="Arial"/>
              </w:rPr>
            </w:pPr>
          </w:p>
        </w:tc>
        <w:tc>
          <w:tcPr>
            <w:tcW w:w="346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Sharpe’s Bay</w:t>
            </w:r>
          </w:p>
        </w:tc>
        <w:tc>
          <w:tcPr>
            <w:tcW w:w="2294"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JLA Benthic Monitoring Program</w:t>
            </w:r>
          </w:p>
          <w:p w:rsidR="00421639" w:rsidRDefault="00421639" w:rsidP="00421639">
            <w:pPr>
              <w:rPr>
                <w:rFonts w:ascii="Arial" w:hAnsi="Arial" w:cs="Arial"/>
              </w:rPr>
            </w:pPr>
          </w:p>
        </w:tc>
        <w:tc>
          <w:tcPr>
            <w:tcW w:w="2636" w:type="dxa"/>
            <w:tcBorders>
              <w:top w:val="single" w:sz="4" w:space="0" w:color="auto"/>
              <w:left w:val="nil"/>
              <w:bottom w:val="single" w:sz="4" w:space="0" w:color="auto"/>
              <w:right w:val="nil"/>
            </w:tcBorders>
          </w:tcPr>
          <w:p w:rsidR="00421639" w:rsidRDefault="00421639" w:rsidP="00421639">
            <w:pPr>
              <w:pStyle w:val="ListParagraph"/>
              <w:numPr>
                <w:ilvl w:val="0"/>
                <w:numId w:val="5"/>
              </w:numPr>
              <w:rPr>
                <w:rFonts w:ascii="Arial" w:hAnsi="Arial" w:cs="Arial"/>
              </w:rPr>
            </w:pPr>
            <w:r>
              <w:rPr>
                <w:rFonts w:ascii="Arial" w:hAnsi="Arial" w:cs="Arial"/>
              </w:rPr>
              <w:t>Nine specimens captured.</w:t>
            </w:r>
          </w:p>
        </w:tc>
      </w:tr>
      <w:tr w:rsidR="00421639" w:rsidRPr="008404D1" w:rsidTr="00B053F7">
        <w:tc>
          <w:tcPr>
            <w:tcW w:w="2802" w:type="dxa"/>
            <w:tcBorders>
              <w:top w:val="single" w:sz="4" w:space="0" w:color="auto"/>
              <w:left w:val="nil"/>
              <w:bottom w:val="single" w:sz="4" w:space="0" w:color="auto"/>
              <w:right w:val="nil"/>
            </w:tcBorders>
          </w:tcPr>
          <w:p w:rsidR="00421639" w:rsidRDefault="00421639" w:rsidP="00421639">
            <w:pPr>
              <w:rPr>
                <w:rFonts w:ascii="Arial" w:hAnsi="Arial" w:cs="Arial"/>
              </w:rPr>
            </w:pPr>
          </w:p>
        </w:tc>
        <w:tc>
          <w:tcPr>
            <w:tcW w:w="221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July 16, 2015</w:t>
            </w:r>
          </w:p>
          <w:p w:rsidR="00421639" w:rsidRDefault="00421639" w:rsidP="00421639">
            <w:pPr>
              <w:rPr>
                <w:rFonts w:ascii="Arial" w:hAnsi="Arial" w:cs="Arial"/>
              </w:rPr>
            </w:pPr>
          </w:p>
        </w:tc>
        <w:tc>
          <w:tcPr>
            <w:tcW w:w="346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Gull Island Shoal</w:t>
            </w:r>
          </w:p>
          <w:p w:rsidR="00421639" w:rsidRDefault="00421639" w:rsidP="00421639">
            <w:pPr>
              <w:rPr>
                <w:rFonts w:ascii="Arial" w:hAnsi="Arial" w:cs="Arial"/>
              </w:rPr>
            </w:pPr>
            <w:r>
              <w:rPr>
                <w:rFonts w:ascii="Arial" w:hAnsi="Arial" w:cs="Arial"/>
              </w:rPr>
              <w:t>(Sharpe’s Bay)</w:t>
            </w:r>
          </w:p>
          <w:p w:rsidR="00421639" w:rsidRDefault="00421639" w:rsidP="00421639">
            <w:pPr>
              <w:rPr>
                <w:rFonts w:ascii="Arial" w:hAnsi="Arial" w:cs="Arial"/>
              </w:rPr>
            </w:pPr>
          </w:p>
        </w:tc>
        <w:tc>
          <w:tcPr>
            <w:tcW w:w="2294"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JLA Benthic Monitoring Program</w:t>
            </w:r>
          </w:p>
          <w:p w:rsidR="00421639" w:rsidRDefault="00421639" w:rsidP="00421639">
            <w:pPr>
              <w:rPr>
                <w:rFonts w:ascii="Arial" w:hAnsi="Arial" w:cs="Arial"/>
              </w:rPr>
            </w:pPr>
          </w:p>
        </w:tc>
        <w:tc>
          <w:tcPr>
            <w:tcW w:w="2636" w:type="dxa"/>
            <w:tcBorders>
              <w:top w:val="single" w:sz="4" w:space="0" w:color="auto"/>
              <w:left w:val="nil"/>
              <w:bottom w:val="single" w:sz="4" w:space="0" w:color="auto"/>
              <w:right w:val="nil"/>
            </w:tcBorders>
          </w:tcPr>
          <w:p w:rsidR="00421639" w:rsidRDefault="00421639" w:rsidP="00421639">
            <w:pPr>
              <w:pStyle w:val="ListParagraph"/>
              <w:numPr>
                <w:ilvl w:val="0"/>
                <w:numId w:val="5"/>
              </w:numPr>
              <w:rPr>
                <w:rFonts w:ascii="Arial" w:hAnsi="Arial" w:cs="Arial"/>
              </w:rPr>
            </w:pPr>
            <w:r>
              <w:rPr>
                <w:rFonts w:ascii="Arial" w:hAnsi="Arial" w:cs="Arial"/>
              </w:rPr>
              <w:t>One speciman captured.</w:t>
            </w:r>
          </w:p>
        </w:tc>
      </w:tr>
      <w:tr w:rsidR="00421639" w:rsidRPr="008404D1" w:rsidTr="00B053F7">
        <w:tc>
          <w:tcPr>
            <w:tcW w:w="2802" w:type="dxa"/>
            <w:tcBorders>
              <w:top w:val="single" w:sz="4" w:space="0" w:color="auto"/>
              <w:left w:val="nil"/>
              <w:bottom w:val="single" w:sz="4" w:space="0" w:color="auto"/>
              <w:right w:val="nil"/>
            </w:tcBorders>
          </w:tcPr>
          <w:p w:rsidR="00421639" w:rsidRDefault="00421639" w:rsidP="00421639">
            <w:pPr>
              <w:rPr>
                <w:rFonts w:ascii="Arial" w:hAnsi="Arial" w:cs="Arial"/>
              </w:rPr>
            </w:pPr>
          </w:p>
        </w:tc>
        <w:tc>
          <w:tcPr>
            <w:tcW w:w="221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July 16, 2015</w:t>
            </w:r>
          </w:p>
          <w:p w:rsidR="00421639" w:rsidRDefault="00421639" w:rsidP="00421639">
            <w:pPr>
              <w:rPr>
                <w:rFonts w:ascii="Arial" w:hAnsi="Arial" w:cs="Arial"/>
              </w:rPr>
            </w:pPr>
          </w:p>
        </w:tc>
        <w:tc>
          <w:tcPr>
            <w:tcW w:w="346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Snake Island (Brooks Bay)</w:t>
            </w:r>
          </w:p>
        </w:tc>
        <w:tc>
          <w:tcPr>
            <w:tcW w:w="2294"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JLA Benthic Monitoring Program</w:t>
            </w:r>
          </w:p>
          <w:p w:rsidR="00421639" w:rsidRDefault="00421639" w:rsidP="00421639">
            <w:pPr>
              <w:rPr>
                <w:rFonts w:ascii="Arial" w:hAnsi="Arial" w:cs="Arial"/>
              </w:rPr>
            </w:pPr>
          </w:p>
        </w:tc>
        <w:tc>
          <w:tcPr>
            <w:tcW w:w="2636" w:type="dxa"/>
            <w:tcBorders>
              <w:top w:val="single" w:sz="4" w:space="0" w:color="auto"/>
              <w:left w:val="nil"/>
              <w:bottom w:val="single" w:sz="4" w:space="0" w:color="auto"/>
              <w:right w:val="nil"/>
            </w:tcBorders>
          </w:tcPr>
          <w:p w:rsidR="00421639" w:rsidRDefault="00421639" w:rsidP="00421639">
            <w:pPr>
              <w:pStyle w:val="ListParagraph"/>
              <w:numPr>
                <w:ilvl w:val="0"/>
                <w:numId w:val="5"/>
              </w:numPr>
              <w:rPr>
                <w:rFonts w:ascii="Arial" w:hAnsi="Arial" w:cs="Arial"/>
              </w:rPr>
            </w:pPr>
            <w:r>
              <w:rPr>
                <w:rFonts w:ascii="Arial" w:hAnsi="Arial" w:cs="Arial"/>
              </w:rPr>
              <w:t>Eight specimens captured.</w:t>
            </w:r>
          </w:p>
        </w:tc>
      </w:tr>
      <w:tr w:rsidR="00421639" w:rsidRPr="008404D1" w:rsidTr="00B053F7">
        <w:tc>
          <w:tcPr>
            <w:tcW w:w="2802"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Valve snail</w:t>
            </w:r>
          </w:p>
          <w:p w:rsidR="00421639" w:rsidRDefault="00421639" w:rsidP="00421639">
            <w:pPr>
              <w:rPr>
                <w:rFonts w:ascii="Arial" w:hAnsi="Arial" w:cs="Arial"/>
              </w:rPr>
            </w:pPr>
            <w:r>
              <w:rPr>
                <w:rFonts w:ascii="Arial" w:hAnsi="Arial" w:cs="Arial"/>
              </w:rPr>
              <w:t xml:space="preserve">     (</w:t>
            </w:r>
            <w:r w:rsidRPr="00E562EA">
              <w:rPr>
                <w:rFonts w:ascii="Arial" w:hAnsi="Arial" w:cs="Arial"/>
                <w:i/>
              </w:rPr>
              <w:t>Valvatidae</w:t>
            </w:r>
            <w:r>
              <w:rPr>
                <w:rFonts w:ascii="Arial" w:hAnsi="Arial" w:cs="Arial"/>
              </w:rPr>
              <w:t>)</w:t>
            </w:r>
          </w:p>
          <w:p w:rsidR="00421639" w:rsidRDefault="00421639" w:rsidP="00421639">
            <w:pPr>
              <w:rPr>
                <w:rFonts w:ascii="Arial" w:hAnsi="Arial" w:cs="Arial"/>
              </w:rPr>
            </w:pPr>
          </w:p>
        </w:tc>
        <w:tc>
          <w:tcPr>
            <w:tcW w:w="221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September 9, 2014</w:t>
            </w:r>
          </w:p>
        </w:tc>
        <w:tc>
          <w:tcPr>
            <w:tcW w:w="346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McCoy Bay</w:t>
            </w:r>
          </w:p>
        </w:tc>
        <w:tc>
          <w:tcPr>
            <w:tcW w:w="2294"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JLA Benthic Monitoring Program</w:t>
            </w:r>
          </w:p>
        </w:tc>
        <w:tc>
          <w:tcPr>
            <w:tcW w:w="2636" w:type="dxa"/>
            <w:tcBorders>
              <w:top w:val="single" w:sz="4" w:space="0" w:color="auto"/>
              <w:left w:val="nil"/>
              <w:bottom w:val="single" w:sz="4" w:space="0" w:color="auto"/>
              <w:right w:val="nil"/>
            </w:tcBorders>
          </w:tcPr>
          <w:p w:rsidR="00421639" w:rsidRDefault="00421639" w:rsidP="00421639">
            <w:pPr>
              <w:pStyle w:val="ListParagraph"/>
              <w:numPr>
                <w:ilvl w:val="0"/>
                <w:numId w:val="5"/>
              </w:numPr>
              <w:rPr>
                <w:rFonts w:ascii="Arial" w:hAnsi="Arial" w:cs="Arial"/>
              </w:rPr>
            </w:pPr>
            <w:r>
              <w:rPr>
                <w:rFonts w:ascii="Arial" w:hAnsi="Arial" w:cs="Arial"/>
              </w:rPr>
              <w:t>27 specimens captured.</w:t>
            </w:r>
          </w:p>
        </w:tc>
      </w:tr>
      <w:tr w:rsidR="00421639" w:rsidRPr="008404D1" w:rsidTr="00B053F7">
        <w:tc>
          <w:tcPr>
            <w:tcW w:w="2802" w:type="dxa"/>
            <w:tcBorders>
              <w:top w:val="single" w:sz="4" w:space="0" w:color="auto"/>
              <w:left w:val="nil"/>
              <w:bottom w:val="single" w:sz="4" w:space="0" w:color="auto"/>
              <w:right w:val="nil"/>
            </w:tcBorders>
          </w:tcPr>
          <w:p w:rsidR="00421639" w:rsidRDefault="00421639" w:rsidP="00421639">
            <w:pPr>
              <w:rPr>
                <w:rFonts w:ascii="Arial" w:hAnsi="Arial" w:cs="Arial"/>
              </w:rPr>
            </w:pPr>
          </w:p>
        </w:tc>
        <w:tc>
          <w:tcPr>
            <w:tcW w:w="221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September 9, 2014</w:t>
            </w:r>
          </w:p>
          <w:p w:rsidR="00421639" w:rsidRDefault="00421639" w:rsidP="00421639">
            <w:pPr>
              <w:rPr>
                <w:rFonts w:ascii="Arial" w:hAnsi="Arial" w:cs="Arial"/>
              </w:rPr>
            </w:pPr>
          </w:p>
          <w:p w:rsidR="00421639" w:rsidRDefault="00421639" w:rsidP="00421639">
            <w:pPr>
              <w:rPr>
                <w:rFonts w:ascii="Arial" w:hAnsi="Arial" w:cs="Arial"/>
              </w:rPr>
            </w:pPr>
          </w:p>
        </w:tc>
        <w:tc>
          <w:tcPr>
            <w:tcW w:w="3460"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Callahan Bay</w:t>
            </w:r>
          </w:p>
        </w:tc>
        <w:tc>
          <w:tcPr>
            <w:tcW w:w="2294" w:type="dxa"/>
            <w:tcBorders>
              <w:top w:val="single" w:sz="4" w:space="0" w:color="auto"/>
              <w:left w:val="nil"/>
              <w:bottom w:val="single" w:sz="4" w:space="0" w:color="auto"/>
              <w:right w:val="nil"/>
            </w:tcBorders>
          </w:tcPr>
          <w:p w:rsidR="00421639" w:rsidRDefault="00421639" w:rsidP="00421639">
            <w:pPr>
              <w:rPr>
                <w:rFonts w:ascii="Arial" w:hAnsi="Arial" w:cs="Arial"/>
              </w:rPr>
            </w:pPr>
            <w:r>
              <w:rPr>
                <w:rFonts w:ascii="Arial" w:hAnsi="Arial" w:cs="Arial"/>
              </w:rPr>
              <w:t>JLA Benthic Monitoring Program</w:t>
            </w:r>
          </w:p>
        </w:tc>
        <w:tc>
          <w:tcPr>
            <w:tcW w:w="2636" w:type="dxa"/>
            <w:tcBorders>
              <w:top w:val="single" w:sz="4" w:space="0" w:color="auto"/>
              <w:left w:val="nil"/>
              <w:bottom w:val="single" w:sz="4" w:space="0" w:color="auto"/>
              <w:right w:val="nil"/>
            </w:tcBorders>
          </w:tcPr>
          <w:p w:rsidR="00421639" w:rsidRDefault="00421639" w:rsidP="00421639">
            <w:pPr>
              <w:pStyle w:val="ListParagraph"/>
              <w:numPr>
                <w:ilvl w:val="0"/>
                <w:numId w:val="5"/>
              </w:numPr>
              <w:rPr>
                <w:rFonts w:ascii="Arial" w:hAnsi="Arial" w:cs="Arial"/>
              </w:rPr>
            </w:pPr>
            <w:r>
              <w:rPr>
                <w:rFonts w:ascii="Arial" w:hAnsi="Arial" w:cs="Arial"/>
              </w:rPr>
              <w:t>18 specimens captured.</w:t>
            </w:r>
          </w:p>
        </w:tc>
      </w:tr>
    </w:tbl>
    <w:p w:rsidR="00144CE4" w:rsidRPr="00E339D3" w:rsidRDefault="007145CF" w:rsidP="00144CE4">
      <w:r>
        <w:br w:type="page"/>
      </w:r>
      <w:r w:rsidR="00E339D3" w:rsidRPr="00E339D3">
        <w:rPr>
          <w:rFonts w:ascii="Arial Black" w:hAnsi="Arial Black"/>
          <w:sz w:val="48"/>
          <w:szCs w:val="48"/>
        </w:rPr>
        <w:lastRenderedPageBreak/>
        <w:t>P</w:t>
      </w:r>
      <w:r w:rsidR="00144CE4" w:rsidRPr="00EE3D28">
        <w:rPr>
          <w:rFonts w:ascii="Arial Black" w:hAnsi="Arial Black" w:cs="Arial"/>
          <w:b/>
          <w:sz w:val="48"/>
          <w:szCs w:val="48"/>
        </w:rPr>
        <w:t>lankton</w:t>
      </w:r>
    </w:p>
    <w:tbl>
      <w:tblPr>
        <w:tblStyle w:val="TableGrid"/>
        <w:tblW w:w="13402" w:type="dxa"/>
        <w:tblLook w:val="04A0"/>
      </w:tblPr>
      <w:tblGrid>
        <w:gridCol w:w="2802"/>
        <w:gridCol w:w="2210"/>
        <w:gridCol w:w="3460"/>
        <w:gridCol w:w="2294"/>
        <w:gridCol w:w="2636"/>
      </w:tblGrid>
      <w:tr w:rsidR="007145CF" w:rsidRPr="008404D1" w:rsidTr="00754EC6">
        <w:tc>
          <w:tcPr>
            <w:tcW w:w="2802"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Species</w:t>
            </w:r>
          </w:p>
        </w:tc>
        <w:tc>
          <w:tcPr>
            <w:tcW w:w="2210"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Date Observed</w:t>
            </w:r>
          </w:p>
        </w:tc>
        <w:tc>
          <w:tcPr>
            <w:tcW w:w="3460"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Location</w:t>
            </w:r>
          </w:p>
        </w:tc>
        <w:tc>
          <w:tcPr>
            <w:tcW w:w="2294"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Source</w:t>
            </w:r>
          </w:p>
        </w:tc>
        <w:tc>
          <w:tcPr>
            <w:tcW w:w="2636"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Misc. Comments</w:t>
            </w:r>
          </w:p>
        </w:tc>
      </w:tr>
      <w:tr w:rsidR="00126AF3" w:rsidRPr="008404D1" w:rsidTr="00B053F7">
        <w:tc>
          <w:tcPr>
            <w:tcW w:w="2802" w:type="dxa"/>
            <w:tcBorders>
              <w:top w:val="single" w:sz="4" w:space="0" w:color="auto"/>
              <w:left w:val="nil"/>
              <w:bottom w:val="single" w:sz="4" w:space="0" w:color="auto"/>
              <w:right w:val="nil"/>
            </w:tcBorders>
          </w:tcPr>
          <w:p w:rsidR="00126AF3" w:rsidRDefault="00126AF3">
            <w:pPr>
              <w:rPr>
                <w:rFonts w:ascii="Arial" w:hAnsi="Arial" w:cs="Arial"/>
                <w:b/>
                <w:sz w:val="24"/>
                <w:szCs w:val="24"/>
                <w:u w:val="single"/>
              </w:rPr>
            </w:pPr>
          </w:p>
          <w:p w:rsidR="00126AF3" w:rsidRDefault="00126AF3">
            <w:pPr>
              <w:rPr>
                <w:rFonts w:ascii="Arial" w:hAnsi="Arial" w:cs="Arial"/>
              </w:rPr>
            </w:pPr>
            <w:r w:rsidRPr="00E56F99">
              <w:rPr>
                <w:rFonts w:ascii="Arial" w:hAnsi="Arial" w:cs="Arial"/>
                <w:i/>
              </w:rPr>
              <w:t>Anabaena</w:t>
            </w:r>
            <w:r>
              <w:rPr>
                <w:rFonts w:ascii="Arial" w:hAnsi="Arial" w:cs="Arial"/>
              </w:rPr>
              <w:t xml:space="preserve"> sp.</w:t>
            </w:r>
          </w:p>
          <w:p w:rsidR="00126AF3" w:rsidRPr="00E56F99" w:rsidRDefault="00126AF3">
            <w:pPr>
              <w:rPr>
                <w:rFonts w:ascii="Arial" w:hAnsi="Arial" w:cs="Arial"/>
              </w:rPr>
            </w:pPr>
          </w:p>
        </w:tc>
        <w:tc>
          <w:tcPr>
            <w:tcW w:w="2210" w:type="dxa"/>
            <w:tcBorders>
              <w:top w:val="single" w:sz="4" w:space="0" w:color="auto"/>
              <w:left w:val="nil"/>
              <w:bottom w:val="single" w:sz="4" w:space="0" w:color="auto"/>
              <w:right w:val="nil"/>
            </w:tcBorders>
          </w:tcPr>
          <w:p w:rsidR="00126AF3" w:rsidRDefault="00126AF3">
            <w:pPr>
              <w:rPr>
                <w:rFonts w:ascii="Arial" w:hAnsi="Arial" w:cs="Arial"/>
              </w:rPr>
            </w:pPr>
          </w:p>
          <w:p w:rsidR="00126AF3" w:rsidRDefault="00126AF3">
            <w:pPr>
              <w:rPr>
                <w:rFonts w:ascii="Arial" w:hAnsi="Arial" w:cs="Arial"/>
              </w:rPr>
            </w:pPr>
            <w:r>
              <w:rPr>
                <w:rFonts w:ascii="Arial" w:hAnsi="Arial" w:cs="Arial"/>
              </w:rPr>
              <w:t>August 25, 1980</w:t>
            </w:r>
          </w:p>
        </w:tc>
        <w:tc>
          <w:tcPr>
            <w:tcW w:w="3460" w:type="dxa"/>
            <w:tcBorders>
              <w:top w:val="single" w:sz="4" w:space="0" w:color="auto"/>
              <w:left w:val="nil"/>
              <w:bottom w:val="single" w:sz="4" w:space="0" w:color="auto"/>
              <w:right w:val="nil"/>
            </w:tcBorders>
          </w:tcPr>
          <w:p w:rsidR="00126AF3" w:rsidRDefault="00126AF3">
            <w:pPr>
              <w:rPr>
                <w:rFonts w:ascii="Arial" w:hAnsi="Arial" w:cs="Arial"/>
              </w:rPr>
            </w:pPr>
          </w:p>
          <w:p w:rsidR="00126AF3" w:rsidRDefault="00126AF3">
            <w:pPr>
              <w:rPr>
                <w:rFonts w:ascii="Arial" w:hAnsi="Arial" w:cs="Arial"/>
              </w:rPr>
            </w:pPr>
            <w:r>
              <w:rPr>
                <w:rFonts w:ascii="Arial" w:hAnsi="Arial" w:cs="Arial"/>
              </w:rPr>
              <w:t>Sharpe’s Bay</w:t>
            </w:r>
          </w:p>
        </w:tc>
        <w:tc>
          <w:tcPr>
            <w:tcW w:w="2294" w:type="dxa"/>
            <w:tcBorders>
              <w:top w:val="single" w:sz="4" w:space="0" w:color="auto"/>
              <w:left w:val="nil"/>
              <w:bottom w:val="single" w:sz="4" w:space="0" w:color="auto"/>
              <w:right w:val="nil"/>
            </w:tcBorders>
          </w:tcPr>
          <w:p w:rsidR="00126AF3" w:rsidRDefault="00126AF3">
            <w:pPr>
              <w:rPr>
                <w:rFonts w:ascii="Arial" w:hAnsi="Arial" w:cs="Arial"/>
              </w:rPr>
            </w:pPr>
          </w:p>
          <w:p w:rsidR="00126AF3" w:rsidRDefault="00126AF3">
            <w:pPr>
              <w:rPr>
                <w:rFonts w:ascii="Arial" w:hAnsi="Arial" w:cs="Arial"/>
              </w:rPr>
            </w:pPr>
            <w:r>
              <w:rPr>
                <w:rFonts w:ascii="Arial" w:hAnsi="Arial" w:cs="Arial"/>
              </w:rPr>
              <w:t>Lean and White (1983)</w:t>
            </w:r>
          </w:p>
          <w:p w:rsidR="00126AF3" w:rsidRDefault="00126AF3">
            <w:pPr>
              <w:rPr>
                <w:rFonts w:ascii="Arial" w:hAnsi="Arial" w:cs="Arial"/>
              </w:rPr>
            </w:pPr>
          </w:p>
        </w:tc>
        <w:tc>
          <w:tcPr>
            <w:tcW w:w="2636" w:type="dxa"/>
            <w:tcBorders>
              <w:top w:val="single" w:sz="4" w:space="0" w:color="auto"/>
              <w:left w:val="nil"/>
              <w:bottom w:val="single" w:sz="4" w:space="0" w:color="auto"/>
              <w:right w:val="nil"/>
            </w:tcBorders>
          </w:tcPr>
          <w:p w:rsidR="00126AF3" w:rsidRDefault="00126AF3">
            <w:pPr>
              <w:rPr>
                <w:rFonts w:ascii="Arial" w:hAnsi="Arial" w:cs="Arial"/>
              </w:rPr>
            </w:pPr>
          </w:p>
          <w:p w:rsidR="00126AF3" w:rsidRDefault="00126AF3">
            <w:pPr>
              <w:rPr>
                <w:rFonts w:ascii="Arial" w:hAnsi="Arial" w:cs="Arial"/>
              </w:rPr>
            </w:pPr>
          </w:p>
          <w:p w:rsidR="00126AF3" w:rsidRDefault="00126AF3" w:rsidP="00E56F99">
            <w:pPr>
              <w:jc w:val="center"/>
              <w:rPr>
                <w:rFonts w:ascii="Arial" w:hAnsi="Arial" w:cs="Arial"/>
              </w:rPr>
            </w:pPr>
            <w:r>
              <w:rPr>
                <w:rFonts w:ascii="Arial" w:hAnsi="Arial" w:cs="Arial"/>
              </w:rPr>
              <w:t>-</w:t>
            </w:r>
          </w:p>
        </w:tc>
      </w:tr>
      <w:tr w:rsidR="00126AF3" w:rsidRPr="008404D1" w:rsidTr="00B053F7">
        <w:tc>
          <w:tcPr>
            <w:tcW w:w="2802" w:type="dxa"/>
            <w:tcBorders>
              <w:top w:val="single" w:sz="4" w:space="0" w:color="auto"/>
              <w:left w:val="nil"/>
              <w:bottom w:val="single" w:sz="4" w:space="0" w:color="auto"/>
              <w:right w:val="nil"/>
            </w:tcBorders>
          </w:tcPr>
          <w:p w:rsidR="00126AF3" w:rsidRDefault="00126AF3" w:rsidP="00432598">
            <w:pPr>
              <w:rPr>
                <w:rFonts w:ascii="Arial" w:hAnsi="Arial" w:cs="Arial"/>
              </w:rPr>
            </w:pPr>
            <w:r w:rsidRPr="00E56F99">
              <w:rPr>
                <w:rFonts w:ascii="Arial" w:hAnsi="Arial" w:cs="Arial"/>
                <w:i/>
              </w:rPr>
              <w:t>Aphanizomenon</w:t>
            </w:r>
            <w:r>
              <w:rPr>
                <w:rFonts w:ascii="Arial" w:hAnsi="Arial" w:cs="Arial"/>
              </w:rPr>
              <w:t xml:space="preserve"> sp.</w:t>
            </w:r>
          </w:p>
          <w:p w:rsidR="00126AF3" w:rsidRDefault="00126AF3" w:rsidP="00432598">
            <w:pPr>
              <w:rPr>
                <w:rFonts w:ascii="Arial" w:hAnsi="Arial" w:cs="Arial"/>
              </w:rPr>
            </w:pPr>
          </w:p>
          <w:p w:rsidR="00126AF3" w:rsidRPr="0065586A" w:rsidRDefault="00126AF3" w:rsidP="00432598">
            <w:pPr>
              <w:rPr>
                <w:rFonts w:ascii="Arial" w:hAnsi="Arial" w:cs="Arial"/>
              </w:rPr>
            </w:pPr>
          </w:p>
        </w:tc>
        <w:tc>
          <w:tcPr>
            <w:tcW w:w="2210" w:type="dxa"/>
            <w:tcBorders>
              <w:top w:val="single" w:sz="4" w:space="0" w:color="auto"/>
              <w:left w:val="nil"/>
              <w:bottom w:val="single" w:sz="4" w:space="0" w:color="auto"/>
              <w:right w:val="nil"/>
            </w:tcBorders>
          </w:tcPr>
          <w:p w:rsidR="00126AF3" w:rsidRDefault="00126AF3" w:rsidP="00432598">
            <w:pPr>
              <w:rPr>
                <w:rFonts w:ascii="Arial" w:hAnsi="Arial" w:cs="Arial"/>
              </w:rPr>
            </w:pPr>
            <w:r>
              <w:rPr>
                <w:rFonts w:ascii="Arial" w:hAnsi="Arial" w:cs="Arial"/>
              </w:rPr>
              <w:t>August 25, 1980</w:t>
            </w:r>
          </w:p>
        </w:tc>
        <w:tc>
          <w:tcPr>
            <w:tcW w:w="3460" w:type="dxa"/>
            <w:tcBorders>
              <w:top w:val="single" w:sz="4" w:space="0" w:color="auto"/>
              <w:left w:val="nil"/>
              <w:bottom w:val="single" w:sz="4" w:space="0" w:color="auto"/>
              <w:right w:val="nil"/>
            </w:tcBorders>
          </w:tcPr>
          <w:p w:rsidR="00126AF3" w:rsidRDefault="00126AF3" w:rsidP="00432598">
            <w:pPr>
              <w:rPr>
                <w:rFonts w:ascii="Arial" w:hAnsi="Arial" w:cs="Arial"/>
              </w:rPr>
            </w:pPr>
            <w:r>
              <w:rPr>
                <w:rFonts w:ascii="Arial" w:hAnsi="Arial" w:cs="Arial"/>
              </w:rPr>
              <w:t>Sharpe’s Bay</w:t>
            </w:r>
          </w:p>
        </w:tc>
        <w:tc>
          <w:tcPr>
            <w:tcW w:w="2294" w:type="dxa"/>
            <w:tcBorders>
              <w:top w:val="single" w:sz="4" w:space="0" w:color="auto"/>
              <w:left w:val="nil"/>
              <w:bottom w:val="single" w:sz="4" w:space="0" w:color="auto"/>
              <w:right w:val="nil"/>
            </w:tcBorders>
          </w:tcPr>
          <w:p w:rsidR="00126AF3" w:rsidRDefault="00126AF3" w:rsidP="00432598">
            <w:pPr>
              <w:rPr>
                <w:rFonts w:ascii="Arial" w:hAnsi="Arial" w:cs="Arial"/>
              </w:rPr>
            </w:pPr>
            <w:r>
              <w:rPr>
                <w:rFonts w:ascii="Arial" w:hAnsi="Arial" w:cs="Arial"/>
              </w:rPr>
              <w:t>Lean and White (1983)</w:t>
            </w:r>
          </w:p>
          <w:p w:rsidR="00874FD2" w:rsidRDefault="00874FD2" w:rsidP="00432598">
            <w:pPr>
              <w:rPr>
                <w:rFonts w:ascii="Arial" w:hAnsi="Arial" w:cs="Arial"/>
              </w:rPr>
            </w:pPr>
          </w:p>
          <w:p w:rsidR="00874FD2" w:rsidRDefault="00874FD2" w:rsidP="00432598">
            <w:pPr>
              <w:rPr>
                <w:rFonts w:ascii="Arial" w:hAnsi="Arial" w:cs="Arial"/>
              </w:rPr>
            </w:pPr>
          </w:p>
        </w:tc>
        <w:tc>
          <w:tcPr>
            <w:tcW w:w="2636" w:type="dxa"/>
            <w:tcBorders>
              <w:top w:val="single" w:sz="4" w:space="0" w:color="auto"/>
              <w:left w:val="nil"/>
              <w:bottom w:val="single" w:sz="4" w:space="0" w:color="auto"/>
              <w:right w:val="nil"/>
            </w:tcBorders>
          </w:tcPr>
          <w:p w:rsidR="00126AF3" w:rsidRDefault="00126AF3" w:rsidP="00432598">
            <w:pPr>
              <w:jc w:val="center"/>
              <w:rPr>
                <w:rFonts w:ascii="Arial" w:hAnsi="Arial" w:cs="Arial"/>
              </w:rPr>
            </w:pPr>
            <w:r>
              <w:rPr>
                <w:rFonts w:ascii="Arial" w:hAnsi="Arial" w:cs="Arial"/>
              </w:rPr>
              <w:t>-</w:t>
            </w:r>
          </w:p>
        </w:tc>
      </w:tr>
      <w:tr w:rsidR="006F30F7" w:rsidRPr="008404D1" w:rsidTr="00B053F7">
        <w:tc>
          <w:tcPr>
            <w:tcW w:w="2802" w:type="dxa"/>
            <w:tcBorders>
              <w:top w:val="single" w:sz="4" w:space="0" w:color="auto"/>
              <w:left w:val="nil"/>
              <w:bottom w:val="single" w:sz="4" w:space="0" w:color="auto"/>
              <w:right w:val="nil"/>
            </w:tcBorders>
          </w:tcPr>
          <w:p w:rsidR="006F30F7" w:rsidRDefault="006F30F7">
            <w:pPr>
              <w:rPr>
                <w:rFonts w:ascii="Arial" w:hAnsi="Arial" w:cs="Arial"/>
                <w:i/>
              </w:rPr>
            </w:pPr>
            <w:r>
              <w:rPr>
                <w:rFonts w:ascii="Arial" w:hAnsi="Arial" w:cs="Arial"/>
                <w:i/>
              </w:rPr>
              <w:t>Calanoida</w:t>
            </w:r>
          </w:p>
          <w:p w:rsidR="006F30F7" w:rsidRDefault="006F30F7">
            <w:pPr>
              <w:rPr>
                <w:rFonts w:ascii="Arial" w:hAnsi="Arial" w:cs="Arial"/>
                <w:i/>
              </w:rPr>
            </w:pPr>
          </w:p>
        </w:tc>
        <w:tc>
          <w:tcPr>
            <w:tcW w:w="2210" w:type="dxa"/>
            <w:tcBorders>
              <w:top w:val="single" w:sz="4" w:space="0" w:color="auto"/>
              <w:left w:val="nil"/>
              <w:bottom w:val="single" w:sz="4" w:space="0" w:color="auto"/>
              <w:right w:val="nil"/>
            </w:tcBorders>
          </w:tcPr>
          <w:p w:rsidR="006F30F7" w:rsidRDefault="006F30F7" w:rsidP="006F30F7">
            <w:pPr>
              <w:jc w:val="center"/>
              <w:rPr>
                <w:rFonts w:ascii="Arial" w:hAnsi="Arial" w:cs="Arial"/>
              </w:rPr>
            </w:pPr>
            <w:r>
              <w:rPr>
                <w:rFonts w:ascii="Arial" w:hAnsi="Arial" w:cs="Arial"/>
              </w:rPr>
              <w:t>1978</w:t>
            </w:r>
          </w:p>
        </w:tc>
        <w:tc>
          <w:tcPr>
            <w:tcW w:w="3460" w:type="dxa"/>
            <w:tcBorders>
              <w:top w:val="single" w:sz="4" w:space="0" w:color="auto"/>
              <w:left w:val="nil"/>
              <w:bottom w:val="single" w:sz="4" w:space="0" w:color="auto"/>
              <w:right w:val="nil"/>
            </w:tcBorders>
          </w:tcPr>
          <w:p w:rsidR="006F30F7" w:rsidRDefault="006F30F7">
            <w:pPr>
              <w:rPr>
                <w:rFonts w:ascii="Arial" w:hAnsi="Arial" w:cs="Arial"/>
              </w:rPr>
            </w:pPr>
            <w:r>
              <w:rPr>
                <w:rFonts w:ascii="Arial" w:hAnsi="Arial" w:cs="Arial"/>
              </w:rPr>
              <w:t>North portion of lake</w:t>
            </w:r>
          </w:p>
        </w:tc>
        <w:tc>
          <w:tcPr>
            <w:tcW w:w="2294" w:type="dxa"/>
            <w:tcBorders>
              <w:top w:val="single" w:sz="4" w:space="0" w:color="auto"/>
              <w:left w:val="nil"/>
              <w:bottom w:val="single" w:sz="4" w:space="0" w:color="auto"/>
              <w:right w:val="nil"/>
            </w:tcBorders>
          </w:tcPr>
          <w:p w:rsidR="006F30F7" w:rsidRDefault="006F30F7">
            <w:pPr>
              <w:rPr>
                <w:rFonts w:ascii="Arial" w:hAnsi="Arial" w:cs="Arial"/>
              </w:rPr>
            </w:pPr>
            <w:r>
              <w:rPr>
                <w:rFonts w:ascii="Arial" w:hAnsi="Arial" w:cs="Arial"/>
              </w:rPr>
              <w:t>MOE (1979)</w:t>
            </w:r>
          </w:p>
        </w:tc>
        <w:tc>
          <w:tcPr>
            <w:tcW w:w="2636" w:type="dxa"/>
            <w:tcBorders>
              <w:top w:val="single" w:sz="4" w:space="0" w:color="auto"/>
              <w:left w:val="nil"/>
              <w:bottom w:val="single" w:sz="4" w:space="0" w:color="auto"/>
              <w:right w:val="nil"/>
            </w:tcBorders>
          </w:tcPr>
          <w:p w:rsidR="006F30F7" w:rsidRDefault="006F30F7" w:rsidP="00E56F99">
            <w:pPr>
              <w:jc w:val="center"/>
              <w:rPr>
                <w:rFonts w:ascii="Arial" w:hAnsi="Arial" w:cs="Arial"/>
              </w:rPr>
            </w:pPr>
          </w:p>
        </w:tc>
      </w:tr>
      <w:tr w:rsidR="00126AF3" w:rsidRPr="008404D1" w:rsidTr="00B053F7">
        <w:tc>
          <w:tcPr>
            <w:tcW w:w="2802" w:type="dxa"/>
            <w:tcBorders>
              <w:top w:val="single" w:sz="4" w:space="0" w:color="auto"/>
              <w:left w:val="nil"/>
              <w:bottom w:val="single" w:sz="4" w:space="0" w:color="auto"/>
              <w:right w:val="nil"/>
            </w:tcBorders>
          </w:tcPr>
          <w:p w:rsidR="00126AF3" w:rsidRDefault="00126AF3">
            <w:pPr>
              <w:rPr>
                <w:rFonts w:ascii="Arial" w:hAnsi="Arial" w:cs="Arial"/>
                <w:i/>
              </w:rPr>
            </w:pPr>
            <w:r>
              <w:rPr>
                <w:rFonts w:ascii="Arial" w:hAnsi="Arial" w:cs="Arial"/>
                <w:i/>
              </w:rPr>
              <w:t>Chlamydomonas sagittula</w:t>
            </w:r>
          </w:p>
          <w:p w:rsidR="00126AF3" w:rsidRPr="00E56F99" w:rsidRDefault="00126AF3">
            <w:pPr>
              <w:rPr>
                <w:rFonts w:ascii="Arial" w:hAnsi="Arial" w:cs="Arial"/>
                <w:i/>
              </w:rPr>
            </w:pPr>
          </w:p>
        </w:tc>
        <w:tc>
          <w:tcPr>
            <w:tcW w:w="2210"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June-August, 2003</w:t>
            </w:r>
          </w:p>
        </w:tc>
        <w:tc>
          <w:tcPr>
            <w:tcW w:w="3460"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Sharpe’s Bay</w:t>
            </w:r>
          </w:p>
        </w:tc>
        <w:tc>
          <w:tcPr>
            <w:tcW w:w="2294"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Hamilton and Taylor (1987)</w:t>
            </w:r>
          </w:p>
          <w:p w:rsidR="00126AF3" w:rsidRDefault="00126AF3">
            <w:pPr>
              <w:rPr>
                <w:rFonts w:ascii="Arial" w:hAnsi="Arial" w:cs="Arial"/>
              </w:rPr>
            </w:pPr>
          </w:p>
        </w:tc>
        <w:tc>
          <w:tcPr>
            <w:tcW w:w="2636" w:type="dxa"/>
            <w:tcBorders>
              <w:top w:val="single" w:sz="4" w:space="0" w:color="auto"/>
              <w:left w:val="nil"/>
              <w:bottom w:val="single" w:sz="4" w:space="0" w:color="auto"/>
              <w:right w:val="nil"/>
            </w:tcBorders>
          </w:tcPr>
          <w:p w:rsidR="00126AF3" w:rsidRDefault="00126AF3" w:rsidP="00E56F99">
            <w:pPr>
              <w:jc w:val="center"/>
              <w:rPr>
                <w:rFonts w:ascii="Arial" w:hAnsi="Arial" w:cs="Arial"/>
              </w:rPr>
            </w:pPr>
            <w:r>
              <w:rPr>
                <w:rFonts w:ascii="Arial" w:hAnsi="Arial" w:cs="Arial"/>
              </w:rPr>
              <w:t>-</w:t>
            </w:r>
          </w:p>
        </w:tc>
      </w:tr>
      <w:tr w:rsidR="00126AF3" w:rsidRPr="008404D1" w:rsidTr="00B053F7">
        <w:tc>
          <w:tcPr>
            <w:tcW w:w="2802" w:type="dxa"/>
            <w:tcBorders>
              <w:top w:val="single" w:sz="4" w:space="0" w:color="auto"/>
              <w:left w:val="nil"/>
              <w:bottom w:val="single" w:sz="4" w:space="0" w:color="auto"/>
              <w:right w:val="nil"/>
            </w:tcBorders>
          </w:tcPr>
          <w:p w:rsidR="00126AF3" w:rsidRDefault="00126AF3">
            <w:pPr>
              <w:rPr>
                <w:rFonts w:ascii="Arial" w:hAnsi="Arial" w:cs="Arial"/>
                <w:i/>
              </w:rPr>
            </w:pPr>
            <w:r>
              <w:rPr>
                <w:rFonts w:ascii="Arial" w:hAnsi="Arial" w:cs="Arial"/>
                <w:i/>
              </w:rPr>
              <w:t xml:space="preserve">Chromulina sp.  </w:t>
            </w:r>
          </w:p>
        </w:tc>
        <w:tc>
          <w:tcPr>
            <w:tcW w:w="2210" w:type="dxa"/>
            <w:tcBorders>
              <w:top w:val="single" w:sz="4" w:space="0" w:color="auto"/>
              <w:left w:val="nil"/>
              <w:bottom w:val="single" w:sz="4" w:space="0" w:color="auto"/>
              <w:right w:val="nil"/>
            </w:tcBorders>
          </w:tcPr>
          <w:p w:rsidR="00126AF3" w:rsidRDefault="00F95BCB">
            <w:pPr>
              <w:rPr>
                <w:rFonts w:ascii="Arial" w:hAnsi="Arial" w:cs="Arial"/>
              </w:rPr>
            </w:pPr>
            <w:r>
              <w:rPr>
                <w:rFonts w:ascii="Arial" w:hAnsi="Arial" w:cs="Arial"/>
              </w:rPr>
              <w:t>Jun</w:t>
            </w:r>
            <w:r w:rsidR="00126AF3">
              <w:rPr>
                <w:rFonts w:ascii="Arial" w:hAnsi="Arial" w:cs="Arial"/>
              </w:rPr>
              <w:t>e-August, 1983</w:t>
            </w:r>
          </w:p>
        </w:tc>
        <w:tc>
          <w:tcPr>
            <w:tcW w:w="3460"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Sharpe’s Bay</w:t>
            </w:r>
          </w:p>
        </w:tc>
        <w:tc>
          <w:tcPr>
            <w:tcW w:w="2294"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Hamilton and Taylor (1987)</w:t>
            </w:r>
          </w:p>
          <w:p w:rsidR="00126AF3" w:rsidRDefault="00126AF3">
            <w:pPr>
              <w:rPr>
                <w:rFonts w:ascii="Arial" w:hAnsi="Arial" w:cs="Arial"/>
              </w:rPr>
            </w:pPr>
          </w:p>
        </w:tc>
        <w:tc>
          <w:tcPr>
            <w:tcW w:w="2636" w:type="dxa"/>
            <w:tcBorders>
              <w:top w:val="single" w:sz="4" w:space="0" w:color="auto"/>
              <w:left w:val="nil"/>
              <w:bottom w:val="single" w:sz="4" w:space="0" w:color="auto"/>
              <w:right w:val="nil"/>
            </w:tcBorders>
          </w:tcPr>
          <w:p w:rsidR="00126AF3" w:rsidRDefault="00126AF3" w:rsidP="00E56F99">
            <w:pPr>
              <w:jc w:val="center"/>
              <w:rPr>
                <w:rFonts w:ascii="Arial" w:hAnsi="Arial" w:cs="Arial"/>
              </w:rPr>
            </w:pPr>
            <w:r>
              <w:rPr>
                <w:rFonts w:ascii="Arial" w:hAnsi="Arial" w:cs="Arial"/>
              </w:rPr>
              <w:t>-</w:t>
            </w:r>
          </w:p>
        </w:tc>
      </w:tr>
      <w:tr w:rsidR="006F30F7" w:rsidRPr="008404D1" w:rsidTr="00B053F7">
        <w:tc>
          <w:tcPr>
            <w:tcW w:w="2802" w:type="dxa"/>
            <w:tcBorders>
              <w:top w:val="single" w:sz="4" w:space="0" w:color="auto"/>
              <w:left w:val="nil"/>
              <w:bottom w:val="single" w:sz="4" w:space="0" w:color="auto"/>
              <w:right w:val="nil"/>
            </w:tcBorders>
          </w:tcPr>
          <w:p w:rsidR="006F30F7" w:rsidRDefault="006F30F7">
            <w:pPr>
              <w:rPr>
                <w:rFonts w:ascii="Arial" w:hAnsi="Arial" w:cs="Arial"/>
                <w:i/>
              </w:rPr>
            </w:pPr>
            <w:r>
              <w:rPr>
                <w:rFonts w:ascii="Arial" w:hAnsi="Arial" w:cs="Arial"/>
                <w:i/>
              </w:rPr>
              <w:t>Cyclopoida</w:t>
            </w:r>
          </w:p>
          <w:p w:rsidR="006F30F7" w:rsidRDefault="006F30F7">
            <w:pPr>
              <w:rPr>
                <w:rFonts w:ascii="Arial" w:hAnsi="Arial" w:cs="Arial"/>
                <w:i/>
              </w:rPr>
            </w:pPr>
          </w:p>
        </w:tc>
        <w:tc>
          <w:tcPr>
            <w:tcW w:w="2210" w:type="dxa"/>
            <w:tcBorders>
              <w:top w:val="single" w:sz="4" w:space="0" w:color="auto"/>
              <w:left w:val="nil"/>
              <w:bottom w:val="single" w:sz="4" w:space="0" w:color="auto"/>
              <w:right w:val="nil"/>
            </w:tcBorders>
          </w:tcPr>
          <w:p w:rsidR="006F30F7" w:rsidRDefault="006F30F7" w:rsidP="006F30F7">
            <w:pPr>
              <w:jc w:val="center"/>
              <w:rPr>
                <w:rFonts w:ascii="Arial" w:hAnsi="Arial" w:cs="Arial"/>
              </w:rPr>
            </w:pPr>
            <w:r>
              <w:rPr>
                <w:rFonts w:ascii="Arial" w:hAnsi="Arial" w:cs="Arial"/>
              </w:rPr>
              <w:t>1978</w:t>
            </w:r>
          </w:p>
        </w:tc>
        <w:tc>
          <w:tcPr>
            <w:tcW w:w="3460" w:type="dxa"/>
            <w:tcBorders>
              <w:top w:val="single" w:sz="4" w:space="0" w:color="auto"/>
              <w:left w:val="nil"/>
              <w:bottom w:val="single" w:sz="4" w:space="0" w:color="auto"/>
              <w:right w:val="nil"/>
            </w:tcBorders>
          </w:tcPr>
          <w:p w:rsidR="006F30F7" w:rsidRDefault="006F30F7">
            <w:pPr>
              <w:rPr>
                <w:rFonts w:ascii="Arial" w:hAnsi="Arial" w:cs="Arial"/>
              </w:rPr>
            </w:pPr>
            <w:r>
              <w:rPr>
                <w:rFonts w:ascii="Arial" w:hAnsi="Arial" w:cs="Arial"/>
              </w:rPr>
              <w:t>North portion of lake</w:t>
            </w:r>
          </w:p>
        </w:tc>
        <w:tc>
          <w:tcPr>
            <w:tcW w:w="2294" w:type="dxa"/>
            <w:tcBorders>
              <w:top w:val="single" w:sz="4" w:space="0" w:color="auto"/>
              <w:left w:val="nil"/>
              <w:bottom w:val="single" w:sz="4" w:space="0" w:color="auto"/>
              <w:right w:val="nil"/>
            </w:tcBorders>
          </w:tcPr>
          <w:p w:rsidR="006F30F7" w:rsidRDefault="006F30F7">
            <w:pPr>
              <w:rPr>
                <w:rFonts w:ascii="Arial" w:hAnsi="Arial" w:cs="Arial"/>
              </w:rPr>
            </w:pPr>
            <w:r>
              <w:rPr>
                <w:rFonts w:ascii="Arial" w:hAnsi="Arial" w:cs="Arial"/>
              </w:rPr>
              <w:t>MOE (1979)</w:t>
            </w:r>
          </w:p>
        </w:tc>
        <w:tc>
          <w:tcPr>
            <w:tcW w:w="2636" w:type="dxa"/>
            <w:tcBorders>
              <w:top w:val="single" w:sz="4" w:space="0" w:color="auto"/>
              <w:left w:val="nil"/>
              <w:bottom w:val="single" w:sz="4" w:space="0" w:color="auto"/>
              <w:right w:val="nil"/>
            </w:tcBorders>
          </w:tcPr>
          <w:p w:rsidR="006F30F7" w:rsidRDefault="006F30F7" w:rsidP="00E56F99">
            <w:pPr>
              <w:jc w:val="center"/>
              <w:rPr>
                <w:rFonts w:ascii="Arial" w:hAnsi="Arial" w:cs="Arial"/>
              </w:rPr>
            </w:pPr>
            <w:r>
              <w:rPr>
                <w:rFonts w:ascii="Arial" w:hAnsi="Arial" w:cs="Arial"/>
              </w:rPr>
              <w:t>-</w:t>
            </w:r>
          </w:p>
        </w:tc>
      </w:tr>
      <w:tr w:rsidR="00126AF3" w:rsidRPr="008404D1" w:rsidTr="00B053F7">
        <w:tc>
          <w:tcPr>
            <w:tcW w:w="2802" w:type="dxa"/>
            <w:tcBorders>
              <w:top w:val="single" w:sz="4" w:space="0" w:color="auto"/>
              <w:left w:val="nil"/>
              <w:bottom w:val="single" w:sz="4" w:space="0" w:color="auto"/>
              <w:right w:val="nil"/>
            </w:tcBorders>
          </w:tcPr>
          <w:p w:rsidR="00126AF3" w:rsidRDefault="00126AF3">
            <w:pPr>
              <w:rPr>
                <w:rFonts w:ascii="Arial" w:hAnsi="Arial" w:cs="Arial"/>
                <w:i/>
              </w:rPr>
            </w:pPr>
            <w:r>
              <w:rPr>
                <w:rFonts w:ascii="Arial" w:hAnsi="Arial" w:cs="Arial"/>
                <w:i/>
              </w:rPr>
              <w:t>Crypotomonas erasa</w:t>
            </w:r>
          </w:p>
          <w:p w:rsidR="00126AF3" w:rsidRPr="00E56F99" w:rsidRDefault="00126AF3">
            <w:pPr>
              <w:rPr>
                <w:rFonts w:ascii="Arial" w:hAnsi="Arial" w:cs="Arial"/>
                <w:i/>
              </w:rPr>
            </w:pPr>
          </w:p>
        </w:tc>
        <w:tc>
          <w:tcPr>
            <w:tcW w:w="2210"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August 25, 1980</w:t>
            </w:r>
          </w:p>
        </w:tc>
        <w:tc>
          <w:tcPr>
            <w:tcW w:w="3460"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Sharpe’s Bay</w:t>
            </w:r>
          </w:p>
        </w:tc>
        <w:tc>
          <w:tcPr>
            <w:tcW w:w="2294"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Lean and White (1983)</w:t>
            </w:r>
          </w:p>
          <w:p w:rsidR="00126AF3" w:rsidRDefault="00126AF3">
            <w:pPr>
              <w:rPr>
                <w:rFonts w:ascii="Arial" w:hAnsi="Arial" w:cs="Arial"/>
              </w:rPr>
            </w:pPr>
          </w:p>
        </w:tc>
        <w:tc>
          <w:tcPr>
            <w:tcW w:w="2636" w:type="dxa"/>
            <w:tcBorders>
              <w:top w:val="single" w:sz="4" w:space="0" w:color="auto"/>
              <w:left w:val="nil"/>
              <w:bottom w:val="single" w:sz="4" w:space="0" w:color="auto"/>
              <w:right w:val="nil"/>
            </w:tcBorders>
          </w:tcPr>
          <w:p w:rsidR="00126AF3" w:rsidRDefault="00126AF3" w:rsidP="00E56F99">
            <w:pPr>
              <w:jc w:val="center"/>
              <w:rPr>
                <w:rFonts w:ascii="Arial" w:hAnsi="Arial" w:cs="Arial"/>
              </w:rPr>
            </w:pPr>
            <w:r>
              <w:rPr>
                <w:rFonts w:ascii="Arial" w:hAnsi="Arial" w:cs="Arial"/>
              </w:rPr>
              <w:t>-</w:t>
            </w:r>
          </w:p>
        </w:tc>
      </w:tr>
      <w:tr w:rsidR="00126AF3" w:rsidRPr="008404D1" w:rsidTr="00B053F7">
        <w:tc>
          <w:tcPr>
            <w:tcW w:w="2802" w:type="dxa"/>
            <w:tcBorders>
              <w:top w:val="single" w:sz="4" w:space="0" w:color="auto"/>
              <w:left w:val="nil"/>
              <w:bottom w:val="single" w:sz="4" w:space="0" w:color="auto"/>
              <w:right w:val="nil"/>
            </w:tcBorders>
          </w:tcPr>
          <w:p w:rsidR="00126AF3" w:rsidRDefault="00126AF3">
            <w:pPr>
              <w:rPr>
                <w:rFonts w:ascii="Arial" w:hAnsi="Arial" w:cs="Arial"/>
                <w:i/>
              </w:rPr>
            </w:pPr>
            <w:r>
              <w:rPr>
                <w:rFonts w:ascii="Arial" w:hAnsi="Arial" w:cs="Arial"/>
                <w:i/>
              </w:rPr>
              <w:t>Chrysochromutina parva</w:t>
            </w:r>
          </w:p>
          <w:p w:rsidR="00126AF3" w:rsidRPr="00E56F99" w:rsidRDefault="00126AF3">
            <w:pPr>
              <w:rPr>
                <w:rFonts w:ascii="Arial" w:hAnsi="Arial" w:cs="Arial"/>
                <w:i/>
              </w:rPr>
            </w:pPr>
          </w:p>
        </w:tc>
        <w:tc>
          <w:tcPr>
            <w:tcW w:w="2210"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August 25, 1980</w:t>
            </w:r>
          </w:p>
        </w:tc>
        <w:tc>
          <w:tcPr>
            <w:tcW w:w="3460"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Sharpe’s Bay</w:t>
            </w:r>
          </w:p>
        </w:tc>
        <w:tc>
          <w:tcPr>
            <w:tcW w:w="2294"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Lean and White (1983)</w:t>
            </w:r>
          </w:p>
          <w:p w:rsidR="00126AF3" w:rsidRDefault="00126AF3">
            <w:pPr>
              <w:rPr>
                <w:rFonts w:ascii="Arial" w:hAnsi="Arial" w:cs="Arial"/>
              </w:rPr>
            </w:pPr>
          </w:p>
        </w:tc>
        <w:tc>
          <w:tcPr>
            <w:tcW w:w="2636" w:type="dxa"/>
            <w:tcBorders>
              <w:top w:val="single" w:sz="4" w:space="0" w:color="auto"/>
              <w:left w:val="nil"/>
              <w:bottom w:val="single" w:sz="4" w:space="0" w:color="auto"/>
              <w:right w:val="nil"/>
            </w:tcBorders>
          </w:tcPr>
          <w:p w:rsidR="00126AF3" w:rsidRDefault="00126AF3" w:rsidP="00E56F99">
            <w:pPr>
              <w:jc w:val="center"/>
              <w:rPr>
                <w:rFonts w:ascii="Arial" w:hAnsi="Arial" w:cs="Arial"/>
              </w:rPr>
            </w:pPr>
            <w:r>
              <w:rPr>
                <w:rFonts w:ascii="Arial" w:hAnsi="Arial" w:cs="Arial"/>
              </w:rPr>
              <w:t>-</w:t>
            </w:r>
          </w:p>
        </w:tc>
      </w:tr>
      <w:tr w:rsidR="00126AF3" w:rsidRPr="0065586A" w:rsidTr="00B053F7">
        <w:tc>
          <w:tcPr>
            <w:tcW w:w="2802" w:type="dxa"/>
            <w:tcBorders>
              <w:top w:val="single" w:sz="4" w:space="0" w:color="auto"/>
              <w:left w:val="nil"/>
              <w:bottom w:val="nil"/>
              <w:right w:val="nil"/>
            </w:tcBorders>
          </w:tcPr>
          <w:p w:rsidR="00126AF3" w:rsidRDefault="00126AF3" w:rsidP="00432598">
            <w:pPr>
              <w:rPr>
                <w:rFonts w:ascii="Arial" w:hAnsi="Arial" w:cs="Arial"/>
                <w:i/>
              </w:rPr>
            </w:pPr>
            <w:r w:rsidRPr="0065586A">
              <w:rPr>
                <w:rFonts w:ascii="Arial" w:hAnsi="Arial" w:cs="Arial"/>
                <w:i/>
              </w:rPr>
              <w:t xml:space="preserve">Chrysosphaerella </w:t>
            </w:r>
          </w:p>
          <w:p w:rsidR="00126AF3" w:rsidRPr="0065586A" w:rsidRDefault="00126AF3" w:rsidP="00432598">
            <w:pPr>
              <w:rPr>
                <w:rFonts w:ascii="Arial" w:hAnsi="Arial" w:cs="Arial"/>
                <w:i/>
              </w:rPr>
            </w:pPr>
            <w:r w:rsidRPr="0065586A">
              <w:rPr>
                <w:rFonts w:ascii="Arial" w:hAnsi="Arial" w:cs="Arial"/>
                <w:i/>
              </w:rPr>
              <w:t>longispina</w:t>
            </w:r>
          </w:p>
          <w:p w:rsidR="00126AF3" w:rsidRPr="0065586A" w:rsidRDefault="00126AF3" w:rsidP="00432598">
            <w:pPr>
              <w:rPr>
                <w:rFonts w:ascii="Arial" w:hAnsi="Arial" w:cs="Arial"/>
              </w:rPr>
            </w:pPr>
          </w:p>
        </w:tc>
        <w:tc>
          <w:tcPr>
            <w:tcW w:w="2210" w:type="dxa"/>
            <w:tcBorders>
              <w:top w:val="single" w:sz="4" w:space="0" w:color="auto"/>
              <w:left w:val="nil"/>
              <w:bottom w:val="nil"/>
              <w:right w:val="nil"/>
            </w:tcBorders>
          </w:tcPr>
          <w:p w:rsidR="00126AF3" w:rsidRPr="0065586A" w:rsidRDefault="00126AF3" w:rsidP="00432598">
            <w:pPr>
              <w:rPr>
                <w:rFonts w:ascii="Arial" w:hAnsi="Arial" w:cs="Arial"/>
              </w:rPr>
            </w:pPr>
            <w:r>
              <w:rPr>
                <w:rFonts w:ascii="Arial" w:hAnsi="Arial" w:cs="Arial"/>
              </w:rPr>
              <w:t>July, 1979 and 1980</w:t>
            </w:r>
          </w:p>
        </w:tc>
        <w:tc>
          <w:tcPr>
            <w:tcW w:w="3460" w:type="dxa"/>
            <w:tcBorders>
              <w:top w:val="single" w:sz="4" w:space="0" w:color="auto"/>
              <w:left w:val="nil"/>
              <w:bottom w:val="nil"/>
              <w:right w:val="nil"/>
            </w:tcBorders>
          </w:tcPr>
          <w:p w:rsidR="00126AF3" w:rsidRPr="0065586A" w:rsidRDefault="00126AF3" w:rsidP="00432598">
            <w:pPr>
              <w:rPr>
                <w:rFonts w:ascii="Arial" w:hAnsi="Arial" w:cs="Arial"/>
              </w:rPr>
            </w:pPr>
            <w:r>
              <w:rPr>
                <w:rFonts w:ascii="Arial" w:hAnsi="Arial" w:cs="Arial"/>
              </w:rPr>
              <w:t>Williams Bay</w:t>
            </w:r>
          </w:p>
        </w:tc>
        <w:tc>
          <w:tcPr>
            <w:tcW w:w="2294" w:type="dxa"/>
            <w:tcBorders>
              <w:top w:val="single" w:sz="4" w:space="0" w:color="auto"/>
              <w:left w:val="nil"/>
              <w:bottom w:val="nil"/>
              <w:right w:val="nil"/>
            </w:tcBorders>
          </w:tcPr>
          <w:p w:rsidR="00126AF3" w:rsidRPr="0065586A" w:rsidRDefault="00126AF3" w:rsidP="00432598">
            <w:pPr>
              <w:rPr>
                <w:rFonts w:ascii="Arial" w:hAnsi="Arial" w:cs="Arial"/>
              </w:rPr>
            </w:pPr>
            <w:r>
              <w:rPr>
                <w:rFonts w:ascii="Arial" w:hAnsi="Arial" w:cs="Arial"/>
              </w:rPr>
              <w:t>Pick et al. (1984a, 1984b)</w:t>
            </w:r>
          </w:p>
        </w:tc>
        <w:tc>
          <w:tcPr>
            <w:tcW w:w="2636" w:type="dxa"/>
            <w:tcBorders>
              <w:top w:val="single" w:sz="4" w:space="0" w:color="auto"/>
              <w:left w:val="nil"/>
              <w:bottom w:val="nil"/>
              <w:right w:val="nil"/>
            </w:tcBorders>
          </w:tcPr>
          <w:p w:rsidR="00126AF3" w:rsidRPr="0065586A" w:rsidRDefault="00126AF3" w:rsidP="00432598">
            <w:pPr>
              <w:jc w:val="center"/>
              <w:rPr>
                <w:rFonts w:ascii="Arial" w:hAnsi="Arial" w:cs="Arial"/>
              </w:rPr>
            </w:pPr>
            <w:r>
              <w:rPr>
                <w:rFonts w:ascii="Arial" w:hAnsi="Arial" w:cs="Arial"/>
              </w:rPr>
              <w:t>-</w:t>
            </w:r>
          </w:p>
        </w:tc>
      </w:tr>
      <w:tr w:rsidR="00126AF3" w:rsidRPr="008404D1" w:rsidTr="00B053F7">
        <w:tc>
          <w:tcPr>
            <w:tcW w:w="2802" w:type="dxa"/>
            <w:tcBorders>
              <w:top w:val="single" w:sz="4" w:space="0" w:color="auto"/>
              <w:left w:val="nil"/>
              <w:bottom w:val="single" w:sz="4" w:space="0" w:color="auto"/>
              <w:right w:val="nil"/>
            </w:tcBorders>
          </w:tcPr>
          <w:p w:rsidR="00126AF3" w:rsidRPr="0065586A" w:rsidRDefault="00126AF3">
            <w:pPr>
              <w:rPr>
                <w:rFonts w:ascii="Arial" w:hAnsi="Arial" w:cs="Arial"/>
              </w:rPr>
            </w:pPr>
            <w:r w:rsidRPr="00E56F99">
              <w:rPr>
                <w:rFonts w:ascii="Arial" w:hAnsi="Arial" w:cs="Arial"/>
                <w:i/>
              </w:rPr>
              <w:t>Cyclotetta</w:t>
            </w:r>
            <w:r>
              <w:rPr>
                <w:rFonts w:ascii="Arial" w:hAnsi="Arial" w:cs="Arial"/>
              </w:rPr>
              <w:t xml:space="preserve"> sp. </w:t>
            </w:r>
          </w:p>
        </w:tc>
        <w:tc>
          <w:tcPr>
            <w:tcW w:w="2210"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August 25, 1980</w:t>
            </w:r>
          </w:p>
        </w:tc>
        <w:tc>
          <w:tcPr>
            <w:tcW w:w="3460"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Sharpe’s Bay</w:t>
            </w:r>
          </w:p>
        </w:tc>
        <w:tc>
          <w:tcPr>
            <w:tcW w:w="2294"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Lean and White (1983)</w:t>
            </w:r>
          </w:p>
          <w:p w:rsidR="00126AF3" w:rsidRDefault="00126AF3">
            <w:pPr>
              <w:rPr>
                <w:rFonts w:ascii="Arial" w:hAnsi="Arial" w:cs="Arial"/>
              </w:rPr>
            </w:pPr>
          </w:p>
        </w:tc>
        <w:tc>
          <w:tcPr>
            <w:tcW w:w="2636" w:type="dxa"/>
            <w:tcBorders>
              <w:top w:val="single" w:sz="4" w:space="0" w:color="auto"/>
              <w:left w:val="nil"/>
              <w:bottom w:val="single" w:sz="4" w:space="0" w:color="auto"/>
              <w:right w:val="nil"/>
            </w:tcBorders>
          </w:tcPr>
          <w:p w:rsidR="00126AF3" w:rsidRDefault="00126AF3" w:rsidP="00E56F99">
            <w:pPr>
              <w:jc w:val="center"/>
              <w:rPr>
                <w:rFonts w:ascii="Arial" w:hAnsi="Arial" w:cs="Arial"/>
              </w:rPr>
            </w:pPr>
            <w:r>
              <w:rPr>
                <w:rFonts w:ascii="Arial" w:hAnsi="Arial" w:cs="Arial"/>
              </w:rPr>
              <w:t>-</w:t>
            </w:r>
          </w:p>
        </w:tc>
      </w:tr>
      <w:tr w:rsidR="005F445C" w:rsidRPr="008404D1" w:rsidTr="00B053F7">
        <w:tc>
          <w:tcPr>
            <w:tcW w:w="2802" w:type="dxa"/>
            <w:tcBorders>
              <w:top w:val="single" w:sz="4" w:space="0" w:color="auto"/>
              <w:left w:val="nil"/>
              <w:bottom w:val="single" w:sz="4" w:space="0" w:color="auto"/>
              <w:right w:val="nil"/>
            </w:tcBorders>
          </w:tcPr>
          <w:p w:rsidR="005F445C" w:rsidRPr="005F445C" w:rsidRDefault="005F445C">
            <w:pPr>
              <w:rPr>
                <w:rFonts w:ascii="Arial" w:hAnsi="Arial" w:cs="Arial"/>
              </w:rPr>
            </w:pPr>
            <w:r w:rsidRPr="005F445C">
              <w:rPr>
                <w:rFonts w:ascii="Arial" w:hAnsi="Arial" w:cs="Arial"/>
              </w:rPr>
              <w:t>Daphnia</w:t>
            </w:r>
          </w:p>
          <w:p w:rsidR="005F445C" w:rsidRPr="00E56F99" w:rsidRDefault="005F445C">
            <w:pPr>
              <w:rPr>
                <w:rFonts w:ascii="Arial" w:hAnsi="Arial" w:cs="Arial"/>
                <w:i/>
              </w:rPr>
            </w:pPr>
          </w:p>
        </w:tc>
        <w:tc>
          <w:tcPr>
            <w:tcW w:w="2210" w:type="dxa"/>
            <w:tcBorders>
              <w:top w:val="single" w:sz="4" w:space="0" w:color="auto"/>
              <w:left w:val="nil"/>
              <w:bottom w:val="single" w:sz="4" w:space="0" w:color="auto"/>
              <w:right w:val="nil"/>
            </w:tcBorders>
          </w:tcPr>
          <w:p w:rsidR="005F445C" w:rsidRDefault="005F445C">
            <w:pPr>
              <w:rPr>
                <w:rFonts w:ascii="Arial" w:hAnsi="Arial" w:cs="Arial"/>
              </w:rPr>
            </w:pPr>
            <w:r>
              <w:rPr>
                <w:rFonts w:ascii="Arial" w:hAnsi="Arial" w:cs="Arial"/>
              </w:rPr>
              <w:lastRenderedPageBreak/>
              <w:t>September 9, 2014</w:t>
            </w:r>
          </w:p>
        </w:tc>
        <w:tc>
          <w:tcPr>
            <w:tcW w:w="3460" w:type="dxa"/>
            <w:tcBorders>
              <w:top w:val="single" w:sz="4" w:space="0" w:color="auto"/>
              <w:left w:val="nil"/>
              <w:bottom w:val="single" w:sz="4" w:space="0" w:color="auto"/>
              <w:right w:val="nil"/>
            </w:tcBorders>
          </w:tcPr>
          <w:p w:rsidR="005F445C" w:rsidRDefault="005F445C">
            <w:pPr>
              <w:rPr>
                <w:rFonts w:ascii="Arial" w:hAnsi="Arial" w:cs="Arial"/>
              </w:rPr>
            </w:pPr>
            <w:r>
              <w:rPr>
                <w:rFonts w:ascii="Arial" w:hAnsi="Arial" w:cs="Arial"/>
              </w:rPr>
              <w:t>McCoy Bay</w:t>
            </w:r>
          </w:p>
        </w:tc>
        <w:tc>
          <w:tcPr>
            <w:tcW w:w="2294" w:type="dxa"/>
            <w:tcBorders>
              <w:top w:val="single" w:sz="4" w:space="0" w:color="auto"/>
              <w:left w:val="nil"/>
              <w:bottom w:val="single" w:sz="4" w:space="0" w:color="auto"/>
              <w:right w:val="nil"/>
            </w:tcBorders>
          </w:tcPr>
          <w:p w:rsidR="005F445C" w:rsidRDefault="005F445C">
            <w:pPr>
              <w:rPr>
                <w:rFonts w:ascii="Arial" w:hAnsi="Arial" w:cs="Arial"/>
              </w:rPr>
            </w:pPr>
            <w:r>
              <w:rPr>
                <w:rFonts w:ascii="Arial" w:hAnsi="Arial" w:cs="Arial"/>
              </w:rPr>
              <w:t xml:space="preserve">JLA Benthic </w:t>
            </w:r>
            <w:r>
              <w:rPr>
                <w:rFonts w:ascii="Arial" w:hAnsi="Arial" w:cs="Arial"/>
              </w:rPr>
              <w:lastRenderedPageBreak/>
              <w:t>Monitoring Program</w:t>
            </w:r>
          </w:p>
          <w:p w:rsidR="005F445C" w:rsidRDefault="005F445C">
            <w:pPr>
              <w:rPr>
                <w:rFonts w:ascii="Arial" w:hAnsi="Arial" w:cs="Arial"/>
              </w:rPr>
            </w:pPr>
          </w:p>
        </w:tc>
        <w:tc>
          <w:tcPr>
            <w:tcW w:w="2636" w:type="dxa"/>
            <w:tcBorders>
              <w:top w:val="single" w:sz="4" w:space="0" w:color="auto"/>
              <w:left w:val="nil"/>
              <w:bottom w:val="single" w:sz="4" w:space="0" w:color="auto"/>
              <w:right w:val="nil"/>
            </w:tcBorders>
          </w:tcPr>
          <w:p w:rsidR="005F445C" w:rsidRPr="005F445C" w:rsidRDefault="005F445C" w:rsidP="005F445C">
            <w:pPr>
              <w:pStyle w:val="ListParagraph"/>
              <w:numPr>
                <w:ilvl w:val="0"/>
                <w:numId w:val="5"/>
              </w:numPr>
              <w:rPr>
                <w:rFonts w:ascii="Arial" w:hAnsi="Arial" w:cs="Arial"/>
              </w:rPr>
            </w:pPr>
            <w:r>
              <w:rPr>
                <w:rFonts w:ascii="Arial" w:hAnsi="Arial" w:cs="Arial"/>
              </w:rPr>
              <w:lastRenderedPageBreak/>
              <w:t xml:space="preserve">Five specimens </w:t>
            </w:r>
            <w:r>
              <w:rPr>
                <w:rFonts w:ascii="Arial" w:hAnsi="Arial" w:cs="Arial"/>
              </w:rPr>
              <w:lastRenderedPageBreak/>
              <w:t>captured.</w:t>
            </w:r>
          </w:p>
        </w:tc>
      </w:tr>
      <w:tr w:rsidR="00BC3100" w:rsidRPr="008404D1" w:rsidTr="00B053F7">
        <w:tc>
          <w:tcPr>
            <w:tcW w:w="2802" w:type="dxa"/>
            <w:tcBorders>
              <w:top w:val="single" w:sz="4" w:space="0" w:color="auto"/>
              <w:left w:val="nil"/>
              <w:bottom w:val="single" w:sz="4" w:space="0" w:color="auto"/>
              <w:right w:val="nil"/>
            </w:tcBorders>
          </w:tcPr>
          <w:p w:rsidR="00BC3100" w:rsidRPr="00E56F99" w:rsidRDefault="00BC3100">
            <w:pPr>
              <w:rPr>
                <w:rFonts w:ascii="Arial" w:hAnsi="Arial" w:cs="Arial"/>
                <w:i/>
              </w:rPr>
            </w:pPr>
          </w:p>
        </w:tc>
        <w:tc>
          <w:tcPr>
            <w:tcW w:w="2210" w:type="dxa"/>
            <w:tcBorders>
              <w:top w:val="single" w:sz="4" w:space="0" w:color="auto"/>
              <w:left w:val="nil"/>
              <w:bottom w:val="single" w:sz="4" w:space="0" w:color="auto"/>
              <w:right w:val="nil"/>
            </w:tcBorders>
          </w:tcPr>
          <w:p w:rsidR="00BC3100" w:rsidRDefault="00BC3100">
            <w:pPr>
              <w:rPr>
                <w:rFonts w:ascii="Arial" w:hAnsi="Arial" w:cs="Arial"/>
              </w:rPr>
            </w:pPr>
            <w:r>
              <w:rPr>
                <w:rFonts w:ascii="Arial" w:hAnsi="Arial" w:cs="Arial"/>
              </w:rPr>
              <w:t>July 16, 2015</w:t>
            </w:r>
          </w:p>
          <w:p w:rsidR="00BC3100" w:rsidRDefault="00BC3100">
            <w:pPr>
              <w:rPr>
                <w:rFonts w:ascii="Arial" w:hAnsi="Arial" w:cs="Arial"/>
              </w:rPr>
            </w:pPr>
          </w:p>
        </w:tc>
        <w:tc>
          <w:tcPr>
            <w:tcW w:w="3460" w:type="dxa"/>
            <w:tcBorders>
              <w:top w:val="single" w:sz="4" w:space="0" w:color="auto"/>
              <w:left w:val="nil"/>
              <w:bottom w:val="single" w:sz="4" w:space="0" w:color="auto"/>
              <w:right w:val="nil"/>
            </w:tcBorders>
          </w:tcPr>
          <w:p w:rsidR="00BC3100" w:rsidRDefault="00BC3100">
            <w:pPr>
              <w:rPr>
                <w:rFonts w:ascii="Arial" w:hAnsi="Arial" w:cs="Arial"/>
              </w:rPr>
            </w:pPr>
            <w:r>
              <w:rPr>
                <w:rFonts w:ascii="Arial" w:hAnsi="Arial" w:cs="Arial"/>
              </w:rPr>
              <w:t>Snake Island (Brooks Bay)</w:t>
            </w:r>
          </w:p>
        </w:tc>
        <w:tc>
          <w:tcPr>
            <w:tcW w:w="2294" w:type="dxa"/>
            <w:tcBorders>
              <w:top w:val="single" w:sz="4" w:space="0" w:color="auto"/>
              <w:left w:val="nil"/>
              <w:bottom w:val="single" w:sz="4" w:space="0" w:color="auto"/>
              <w:right w:val="nil"/>
            </w:tcBorders>
          </w:tcPr>
          <w:p w:rsidR="00BC3100" w:rsidRDefault="00BC3100" w:rsidP="00BC3100">
            <w:pPr>
              <w:rPr>
                <w:rFonts w:ascii="Arial" w:hAnsi="Arial" w:cs="Arial"/>
              </w:rPr>
            </w:pPr>
            <w:r>
              <w:rPr>
                <w:rFonts w:ascii="Arial" w:hAnsi="Arial" w:cs="Arial"/>
              </w:rPr>
              <w:t>JLA Benthic Monitoring Program</w:t>
            </w:r>
          </w:p>
          <w:p w:rsidR="00BC3100" w:rsidRDefault="00BC3100" w:rsidP="00BC3100">
            <w:pPr>
              <w:rPr>
                <w:rFonts w:ascii="Arial" w:hAnsi="Arial" w:cs="Arial"/>
              </w:rPr>
            </w:pPr>
          </w:p>
          <w:p w:rsidR="00BC3100" w:rsidRDefault="00BC3100">
            <w:pPr>
              <w:rPr>
                <w:rFonts w:ascii="Arial" w:hAnsi="Arial" w:cs="Arial"/>
              </w:rPr>
            </w:pPr>
          </w:p>
        </w:tc>
        <w:tc>
          <w:tcPr>
            <w:tcW w:w="2636" w:type="dxa"/>
            <w:tcBorders>
              <w:top w:val="single" w:sz="4" w:space="0" w:color="auto"/>
              <w:left w:val="nil"/>
              <w:bottom w:val="single" w:sz="4" w:space="0" w:color="auto"/>
              <w:right w:val="nil"/>
            </w:tcBorders>
          </w:tcPr>
          <w:p w:rsidR="00BC3100" w:rsidRPr="00BC3100" w:rsidRDefault="00BC3100" w:rsidP="00BC3100">
            <w:pPr>
              <w:pStyle w:val="ListParagraph"/>
              <w:numPr>
                <w:ilvl w:val="0"/>
                <w:numId w:val="5"/>
              </w:numPr>
              <w:rPr>
                <w:rFonts w:ascii="Arial" w:hAnsi="Arial" w:cs="Arial"/>
              </w:rPr>
            </w:pPr>
            <w:r>
              <w:rPr>
                <w:rFonts w:ascii="Arial" w:hAnsi="Arial" w:cs="Arial"/>
              </w:rPr>
              <w:t>Eight specimens captured.</w:t>
            </w:r>
          </w:p>
        </w:tc>
      </w:tr>
      <w:tr w:rsidR="00BC3100" w:rsidRPr="008404D1" w:rsidTr="00B053F7">
        <w:tc>
          <w:tcPr>
            <w:tcW w:w="2802" w:type="dxa"/>
            <w:tcBorders>
              <w:top w:val="single" w:sz="4" w:space="0" w:color="auto"/>
              <w:left w:val="nil"/>
              <w:bottom w:val="single" w:sz="4" w:space="0" w:color="auto"/>
              <w:right w:val="nil"/>
            </w:tcBorders>
          </w:tcPr>
          <w:p w:rsidR="00BC3100" w:rsidRPr="00E56F99" w:rsidRDefault="00BC3100">
            <w:pPr>
              <w:rPr>
                <w:rFonts w:ascii="Arial" w:hAnsi="Arial" w:cs="Arial"/>
                <w:i/>
              </w:rPr>
            </w:pPr>
          </w:p>
        </w:tc>
        <w:tc>
          <w:tcPr>
            <w:tcW w:w="2210" w:type="dxa"/>
            <w:tcBorders>
              <w:top w:val="single" w:sz="4" w:space="0" w:color="auto"/>
              <w:left w:val="nil"/>
              <w:bottom w:val="single" w:sz="4" w:space="0" w:color="auto"/>
              <w:right w:val="nil"/>
            </w:tcBorders>
          </w:tcPr>
          <w:p w:rsidR="00BC3100" w:rsidRDefault="00BC3100">
            <w:pPr>
              <w:rPr>
                <w:rFonts w:ascii="Arial" w:hAnsi="Arial" w:cs="Arial"/>
              </w:rPr>
            </w:pPr>
            <w:r>
              <w:rPr>
                <w:rFonts w:ascii="Arial" w:hAnsi="Arial" w:cs="Arial"/>
              </w:rPr>
              <w:t>July 16, 2015</w:t>
            </w:r>
          </w:p>
          <w:p w:rsidR="00BC3100" w:rsidRDefault="00BC3100">
            <w:pPr>
              <w:rPr>
                <w:rFonts w:ascii="Arial" w:hAnsi="Arial" w:cs="Arial"/>
              </w:rPr>
            </w:pPr>
          </w:p>
        </w:tc>
        <w:tc>
          <w:tcPr>
            <w:tcW w:w="3460" w:type="dxa"/>
            <w:tcBorders>
              <w:top w:val="single" w:sz="4" w:space="0" w:color="auto"/>
              <w:left w:val="nil"/>
              <w:bottom w:val="single" w:sz="4" w:space="0" w:color="auto"/>
              <w:right w:val="nil"/>
            </w:tcBorders>
          </w:tcPr>
          <w:p w:rsidR="00BC3100" w:rsidRDefault="00BC3100">
            <w:pPr>
              <w:rPr>
                <w:rFonts w:ascii="Arial" w:hAnsi="Arial" w:cs="Arial"/>
              </w:rPr>
            </w:pPr>
            <w:r>
              <w:rPr>
                <w:rFonts w:ascii="Arial" w:hAnsi="Arial" w:cs="Arial"/>
              </w:rPr>
              <w:t>Redmond Point</w:t>
            </w:r>
          </w:p>
        </w:tc>
        <w:tc>
          <w:tcPr>
            <w:tcW w:w="2294" w:type="dxa"/>
            <w:tcBorders>
              <w:top w:val="single" w:sz="4" w:space="0" w:color="auto"/>
              <w:left w:val="nil"/>
              <w:bottom w:val="single" w:sz="4" w:space="0" w:color="auto"/>
              <w:right w:val="nil"/>
            </w:tcBorders>
          </w:tcPr>
          <w:p w:rsidR="00BC3100" w:rsidRDefault="00BC3100" w:rsidP="00BC3100">
            <w:pPr>
              <w:rPr>
                <w:rFonts w:ascii="Arial" w:hAnsi="Arial" w:cs="Arial"/>
              </w:rPr>
            </w:pPr>
            <w:r>
              <w:rPr>
                <w:rFonts w:ascii="Arial" w:hAnsi="Arial" w:cs="Arial"/>
              </w:rPr>
              <w:t>JLA Benthic Monitoring Program</w:t>
            </w:r>
          </w:p>
          <w:p w:rsidR="00BC3100" w:rsidRDefault="00BC3100" w:rsidP="00BC3100">
            <w:pPr>
              <w:rPr>
                <w:rFonts w:ascii="Arial" w:hAnsi="Arial" w:cs="Arial"/>
              </w:rPr>
            </w:pPr>
          </w:p>
        </w:tc>
        <w:tc>
          <w:tcPr>
            <w:tcW w:w="2636" w:type="dxa"/>
            <w:tcBorders>
              <w:top w:val="single" w:sz="4" w:space="0" w:color="auto"/>
              <w:left w:val="nil"/>
              <w:bottom w:val="single" w:sz="4" w:space="0" w:color="auto"/>
              <w:right w:val="nil"/>
            </w:tcBorders>
          </w:tcPr>
          <w:p w:rsidR="00BC3100" w:rsidRDefault="00BC3100" w:rsidP="00BC3100">
            <w:pPr>
              <w:pStyle w:val="ListParagraph"/>
              <w:numPr>
                <w:ilvl w:val="0"/>
                <w:numId w:val="5"/>
              </w:numPr>
              <w:rPr>
                <w:rFonts w:ascii="Arial" w:hAnsi="Arial" w:cs="Arial"/>
              </w:rPr>
            </w:pPr>
            <w:r>
              <w:rPr>
                <w:rFonts w:ascii="Arial" w:hAnsi="Arial" w:cs="Arial"/>
              </w:rPr>
              <w:t>Six specimens captured.</w:t>
            </w:r>
          </w:p>
        </w:tc>
      </w:tr>
      <w:tr w:rsidR="00027ABA" w:rsidRPr="008404D1" w:rsidTr="00B053F7">
        <w:tc>
          <w:tcPr>
            <w:tcW w:w="2802" w:type="dxa"/>
            <w:tcBorders>
              <w:top w:val="single" w:sz="4" w:space="0" w:color="auto"/>
              <w:left w:val="nil"/>
              <w:bottom w:val="single" w:sz="4" w:space="0" w:color="auto"/>
              <w:right w:val="nil"/>
            </w:tcBorders>
          </w:tcPr>
          <w:p w:rsidR="00027ABA" w:rsidRDefault="00027ABA">
            <w:pPr>
              <w:rPr>
                <w:rFonts w:ascii="Arial" w:hAnsi="Arial" w:cs="Arial"/>
                <w:i/>
              </w:rPr>
            </w:pPr>
            <w:r>
              <w:rPr>
                <w:rFonts w:ascii="Arial" w:hAnsi="Arial" w:cs="Arial"/>
                <w:i/>
              </w:rPr>
              <w:t>Diaptomus oregonensis</w:t>
            </w:r>
          </w:p>
          <w:p w:rsidR="00027ABA" w:rsidRDefault="00027ABA">
            <w:pPr>
              <w:rPr>
                <w:rFonts w:ascii="Arial" w:hAnsi="Arial" w:cs="Arial"/>
                <w:i/>
              </w:rPr>
            </w:pPr>
          </w:p>
          <w:p w:rsidR="00027ABA" w:rsidRPr="00E56F99" w:rsidRDefault="00027ABA">
            <w:pPr>
              <w:rPr>
                <w:rFonts w:ascii="Arial" w:hAnsi="Arial" w:cs="Arial"/>
                <w:i/>
              </w:rPr>
            </w:pPr>
          </w:p>
        </w:tc>
        <w:tc>
          <w:tcPr>
            <w:tcW w:w="2210" w:type="dxa"/>
            <w:tcBorders>
              <w:top w:val="single" w:sz="4" w:space="0" w:color="auto"/>
              <w:left w:val="nil"/>
              <w:bottom w:val="single" w:sz="4" w:space="0" w:color="auto"/>
              <w:right w:val="nil"/>
            </w:tcBorders>
          </w:tcPr>
          <w:p w:rsidR="00027ABA" w:rsidRDefault="00027ABA" w:rsidP="00027ABA">
            <w:pPr>
              <w:jc w:val="center"/>
              <w:rPr>
                <w:rFonts w:ascii="Arial" w:hAnsi="Arial" w:cs="Arial"/>
              </w:rPr>
            </w:pPr>
            <w:r>
              <w:rPr>
                <w:rFonts w:ascii="Arial" w:hAnsi="Arial" w:cs="Arial"/>
              </w:rPr>
              <w:t>1978</w:t>
            </w:r>
          </w:p>
        </w:tc>
        <w:tc>
          <w:tcPr>
            <w:tcW w:w="3460" w:type="dxa"/>
            <w:tcBorders>
              <w:top w:val="single" w:sz="4" w:space="0" w:color="auto"/>
              <w:left w:val="nil"/>
              <w:bottom w:val="single" w:sz="4" w:space="0" w:color="auto"/>
              <w:right w:val="nil"/>
            </w:tcBorders>
          </w:tcPr>
          <w:p w:rsidR="00027ABA" w:rsidRDefault="00027ABA">
            <w:pPr>
              <w:rPr>
                <w:rFonts w:ascii="Arial" w:hAnsi="Arial" w:cs="Arial"/>
              </w:rPr>
            </w:pPr>
            <w:r>
              <w:rPr>
                <w:rFonts w:ascii="Arial" w:hAnsi="Arial" w:cs="Arial"/>
              </w:rPr>
              <w:t>Southern portion of lake</w:t>
            </w:r>
          </w:p>
        </w:tc>
        <w:tc>
          <w:tcPr>
            <w:tcW w:w="2294" w:type="dxa"/>
            <w:tcBorders>
              <w:top w:val="single" w:sz="4" w:space="0" w:color="auto"/>
              <w:left w:val="nil"/>
              <w:bottom w:val="single" w:sz="4" w:space="0" w:color="auto"/>
              <w:right w:val="nil"/>
            </w:tcBorders>
          </w:tcPr>
          <w:p w:rsidR="00027ABA" w:rsidRDefault="00027ABA">
            <w:pPr>
              <w:rPr>
                <w:rFonts w:ascii="Arial" w:hAnsi="Arial" w:cs="Arial"/>
              </w:rPr>
            </w:pPr>
            <w:r>
              <w:rPr>
                <w:rFonts w:ascii="Arial" w:hAnsi="Arial" w:cs="Arial"/>
              </w:rPr>
              <w:t>MOE (1979)</w:t>
            </w:r>
          </w:p>
        </w:tc>
        <w:tc>
          <w:tcPr>
            <w:tcW w:w="2636" w:type="dxa"/>
            <w:tcBorders>
              <w:top w:val="single" w:sz="4" w:space="0" w:color="auto"/>
              <w:left w:val="nil"/>
              <w:bottom w:val="single" w:sz="4" w:space="0" w:color="auto"/>
              <w:right w:val="nil"/>
            </w:tcBorders>
          </w:tcPr>
          <w:p w:rsidR="00027ABA" w:rsidRDefault="00027ABA" w:rsidP="00E56F99">
            <w:pPr>
              <w:jc w:val="center"/>
              <w:rPr>
                <w:rFonts w:ascii="Arial" w:hAnsi="Arial" w:cs="Arial"/>
              </w:rPr>
            </w:pPr>
            <w:r>
              <w:rPr>
                <w:rFonts w:ascii="Arial" w:hAnsi="Arial" w:cs="Arial"/>
              </w:rPr>
              <w:t>-</w:t>
            </w:r>
          </w:p>
        </w:tc>
      </w:tr>
      <w:tr w:rsidR="00126AF3" w:rsidRPr="008404D1" w:rsidTr="00B053F7">
        <w:tc>
          <w:tcPr>
            <w:tcW w:w="2802" w:type="dxa"/>
            <w:tcBorders>
              <w:top w:val="single" w:sz="4" w:space="0" w:color="auto"/>
              <w:left w:val="nil"/>
              <w:bottom w:val="single" w:sz="4" w:space="0" w:color="auto"/>
              <w:right w:val="nil"/>
            </w:tcBorders>
          </w:tcPr>
          <w:p w:rsidR="00126AF3" w:rsidRPr="00E56F99" w:rsidRDefault="00126AF3">
            <w:pPr>
              <w:rPr>
                <w:rFonts w:ascii="Arial" w:hAnsi="Arial" w:cs="Arial"/>
                <w:i/>
              </w:rPr>
            </w:pPr>
            <w:r w:rsidRPr="00E56F99">
              <w:rPr>
                <w:rFonts w:ascii="Arial" w:hAnsi="Arial" w:cs="Arial"/>
                <w:i/>
              </w:rPr>
              <w:t>Gomphosphaeria lacustris</w:t>
            </w:r>
          </w:p>
          <w:p w:rsidR="00126AF3" w:rsidRPr="0065586A" w:rsidRDefault="00126AF3">
            <w:pPr>
              <w:rPr>
                <w:rFonts w:ascii="Arial" w:hAnsi="Arial" w:cs="Arial"/>
              </w:rPr>
            </w:pPr>
          </w:p>
        </w:tc>
        <w:tc>
          <w:tcPr>
            <w:tcW w:w="2210"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August 25, 1980</w:t>
            </w:r>
          </w:p>
        </w:tc>
        <w:tc>
          <w:tcPr>
            <w:tcW w:w="3460"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Sharpe’s Bay</w:t>
            </w:r>
          </w:p>
        </w:tc>
        <w:tc>
          <w:tcPr>
            <w:tcW w:w="2294"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Lean and White (1983)</w:t>
            </w:r>
          </w:p>
          <w:p w:rsidR="00126AF3" w:rsidRDefault="00126AF3">
            <w:pPr>
              <w:rPr>
                <w:rFonts w:ascii="Arial" w:hAnsi="Arial" w:cs="Arial"/>
              </w:rPr>
            </w:pPr>
          </w:p>
        </w:tc>
        <w:tc>
          <w:tcPr>
            <w:tcW w:w="2636" w:type="dxa"/>
            <w:tcBorders>
              <w:top w:val="single" w:sz="4" w:space="0" w:color="auto"/>
              <w:left w:val="nil"/>
              <w:bottom w:val="single" w:sz="4" w:space="0" w:color="auto"/>
              <w:right w:val="nil"/>
            </w:tcBorders>
          </w:tcPr>
          <w:p w:rsidR="00126AF3" w:rsidRDefault="00126AF3" w:rsidP="00E56F99">
            <w:pPr>
              <w:jc w:val="center"/>
              <w:rPr>
                <w:rFonts w:ascii="Arial" w:hAnsi="Arial" w:cs="Arial"/>
              </w:rPr>
            </w:pPr>
            <w:r>
              <w:rPr>
                <w:rFonts w:ascii="Arial" w:hAnsi="Arial" w:cs="Arial"/>
              </w:rPr>
              <w:t>-</w:t>
            </w:r>
          </w:p>
        </w:tc>
      </w:tr>
      <w:tr w:rsidR="00126AF3" w:rsidRPr="008404D1" w:rsidTr="00B053F7">
        <w:tc>
          <w:tcPr>
            <w:tcW w:w="2802" w:type="dxa"/>
            <w:tcBorders>
              <w:top w:val="single" w:sz="4" w:space="0" w:color="auto"/>
              <w:left w:val="nil"/>
              <w:bottom w:val="single" w:sz="4" w:space="0" w:color="auto"/>
              <w:right w:val="nil"/>
            </w:tcBorders>
          </w:tcPr>
          <w:p w:rsidR="00126AF3" w:rsidRDefault="00126AF3" w:rsidP="00432598">
            <w:pPr>
              <w:rPr>
                <w:rFonts w:ascii="Arial" w:hAnsi="Arial" w:cs="Arial"/>
                <w:i/>
              </w:rPr>
            </w:pPr>
            <w:r>
              <w:rPr>
                <w:rFonts w:ascii="Arial" w:hAnsi="Arial" w:cs="Arial"/>
                <w:i/>
              </w:rPr>
              <w:t>Katablepharis ovalis</w:t>
            </w:r>
          </w:p>
          <w:p w:rsidR="00126AF3" w:rsidRDefault="00126AF3" w:rsidP="00432598">
            <w:pPr>
              <w:rPr>
                <w:rFonts w:ascii="Arial" w:hAnsi="Arial" w:cs="Arial"/>
                <w:i/>
              </w:rPr>
            </w:pPr>
          </w:p>
          <w:p w:rsidR="00126AF3" w:rsidRPr="00594D72" w:rsidRDefault="00126AF3" w:rsidP="00432598">
            <w:pPr>
              <w:rPr>
                <w:rFonts w:ascii="Arial" w:hAnsi="Arial" w:cs="Arial"/>
                <w:i/>
              </w:rPr>
            </w:pPr>
          </w:p>
        </w:tc>
        <w:tc>
          <w:tcPr>
            <w:tcW w:w="2210" w:type="dxa"/>
            <w:tcBorders>
              <w:top w:val="single" w:sz="4" w:space="0" w:color="auto"/>
              <w:left w:val="nil"/>
              <w:bottom w:val="single" w:sz="4" w:space="0" w:color="auto"/>
              <w:right w:val="nil"/>
            </w:tcBorders>
          </w:tcPr>
          <w:p w:rsidR="00126AF3" w:rsidRDefault="00126AF3" w:rsidP="00432598">
            <w:pPr>
              <w:rPr>
                <w:rFonts w:ascii="Arial" w:hAnsi="Arial" w:cs="Arial"/>
              </w:rPr>
            </w:pPr>
            <w:r>
              <w:rPr>
                <w:rFonts w:ascii="Arial" w:hAnsi="Arial" w:cs="Arial"/>
              </w:rPr>
              <w:t>June-August, 1983</w:t>
            </w:r>
          </w:p>
        </w:tc>
        <w:tc>
          <w:tcPr>
            <w:tcW w:w="3460" w:type="dxa"/>
            <w:tcBorders>
              <w:top w:val="single" w:sz="4" w:space="0" w:color="auto"/>
              <w:left w:val="nil"/>
              <w:bottom w:val="single" w:sz="4" w:space="0" w:color="auto"/>
              <w:right w:val="nil"/>
            </w:tcBorders>
          </w:tcPr>
          <w:p w:rsidR="00126AF3" w:rsidRDefault="00126AF3" w:rsidP="00432598">
            <w:pPr>
              <w:rPr>
                <w:rFonts w:ascii="Arial" w:hAnsi="Arial" w:cs="Arial"/>
              </w:rPr>
            </w:pPr>
            <w:r>
              <w:rPr>
                <w:rFonts w:ascii="Arial" w:hAnsi="Arial" w:cs="Arial"/>
              </w:rPr>
              <w:t>Sharpe’s Bay</w:t>
            </w:r>
          </w:p>
        </w:tc>
        <w:tc>
          <w:tcPr>
            <w:tcW w:w="2294" w:type="dxa"/>
            <w:tcBorders>
              <w:top w:val="single" w:sz="4" w:space="0" w:color="auto"/>
              <w:left w:val="nil"/>
              <w:bottom w:val="single" w:sz="4" w:space="0" w:color="auto"/>
              <w:right w:val="nil"/>
            </w:tcBorders>
          </w:tcPr>
          <w:p w:rsidR="00126AF3" w:rsidRDefault="00126AF3" w:rsidP="00432598">
            <w:pPr>
              <w:rPr>
                <w:rFonts w:ascii="Arial" w:hAnsi="Arial" w:cs="Arial"/>
              </w:rPr>
            </w:pPr>
            <w:r>
              <w:rPr>
                <w:rFonts w:ascii="Arial" w:hAnsi="Arial" w:cs="Arial"/>
              </w:rPr>
              <w:t>Hamilton and Taylor (1987)</w:t>
            </w:r>
          </w:p>
        </w:tc>
        <w:tc>
          <w:tcPr>
            <w:tcW w:w="2636" w:type="dxa"/>
            <w:tcBorders>
              <w:top w:val="single" w:sz="4" w:space="0" w:color="auto"/>
              <w:left w:val="nil"/>
              <w:bottom w:val="single" w:sz="4" w:space="0" w:color="auto"/>
              <w:right w:val="nil"/>
            </w:tcBorders>
          </w:tcPr>
          <w:p w:rsidR="00126AF3" w:rsidRDefault="00126AF3" w:rsidP="00432598">
            <w:pPr>
              <w:jc w:val="center"/>
              <w:rPr>
                <w:rFonts w:ascii="Arial" w:hAnsi="Arial" w:cs="Arial"/>
              </w:rPr>
            </w:pPr>
            <w:r>
              <w:rPr>
                <w:rFonts w:ascii="Arial" w:hAnsi="Arial" w:cs="Arial"/>
              </w:rPr>
              <w:t>-</w:t>
            </w:r>
          </w:p>
        </w:tc>
      </w:tr>
      <w:tr w:rsidR="006F30F7" w:rsidRPr="008404D1" w:rsidTr="00B053F7">
        <w:tc>
          <w:tcPr>
            <w:tcW w:w="2802" w:type="dxa"/>
            <w:tcBorders>
              <w:top w:val="single" w:sz="4" w:space="0" w:color="auto"/>
              <w:left w:val="nil"/>
              <w:bottom w:val="single" w:sz="4" w:space="0" w:color="auto"/>
              <w:right w:val="nil"/>
            </w:tcBorders>
          </w:tcPr>
          <w:p w:rsidR="006F30F7" w:rsidRDefault="006F30F7">
            <w:pPr>
              <w:rPr>
                <w:rFonts w:ascii="Arial" w:hAnsi="Arial" w:cs="Arial"/>
              </w:rPr>
            </w:pPr>
            <w:r>
              <w:rPr>
                <w:rFonts w:ascii="Arial" w:hAnsi="Arial" w:cs="Arial"/>
              </w:rPr>
              <w:t>Crustacean nauplii</w:t>
            </w:r>
          </w:p>
          <w:p w:rsidR="006F30F7" w:rsidRPr="006F30F7" w:rsidRDefault="006F30F7">
            <w:pPr>
              <w:rPr>
                <w:rFonts w:ascii="Arial" w:hAnsi="Arial" w:cs="Arial"/>
              </w:rPr>
            </w:pPr>
          </w:p>
        </w:tc>
        <w:tc>
          <w:tcPr>
            <w:tcW w:w="2210" w:type="dxa"/>
            <w:tcBorders>
              <w:top w:val="single" w:sz="4" w:space="0" w:color="auto"/>
              <w:left w:val="nil"/>
              <w:bottom w:val="single" w:sz="4" w:space="0" w:color="auto"/>
              <w:right w:val="nil"/>
            </w:tcBorders>
          </w:tcPr>
          <w:p w:rsidR="006F30F7" w:rsidRDefault="006F30F7" w:rsidP="006F30F7">
            <w:pPr>
              <w:jc w:val="center"/>
              <w:rPr>
                <w:rFonts w:ascii="Arial" w:hAnsi="Arial" w:cs="Arial"/>
              </w:rPr>
            </w:pPr>
            <w:r>
              <w:rPr>
                <w:rFonts w:ascii="Arial" w:hAnsi="Arial" w:cs="Arial"/>
              </w:rPr>
              <w:t>1978</w:t>
            </w:r>
          </w:p>
        </w:tc>
        <w:tc>
          <w:tcPr>
            <w:tcW w:w="3460" w:type="dxa"/>
            <w:tcBorders>
              <w:top w:val="single" w:sz="4" w:space="0" w:color="auto"/>
              <w:left w:val="nil"/>
              <w:bottom w:val="single" w:sz="4" w:space="0" w:color="auto"/>
              <w:right w:val="nil"/>
            </w:tcBorders>
          </w:tcPr>
          <w:p w:rsidR="006F30F7" w:rsidRDefault="006F30F7">
            <w:pPr>
              <w:rPr>
                <w:rFonts w:ascii="Arial" w:hAnsi="Arial" w:cs="Arial"/>
              </w:rPr>
            </w:pPr>
            <w:r>
              <w:rPr>
                <w:rFonts w:ascii="Arial" w:hAnsi="Arial" w:cs="Arial"/>
              </w:rPr>
              <w:t>North portion of lake</w:t>
            </w:r>
          </w:p>
        </w:tc>
        <w:tc>
          <w:tcPr>
            <w:tcW w:w="2294" w:type="dxa"/>
            <w:tcBorders>
              <w:top w:val="single" w:sz="4" w:space="0" w:color="auto"/>
              <w:left w:val="nil"/>
              <w:bottom w:val="single" w:sz="4" w:space="0" w:color="auto"/>
              <w:right w:val="nil"/>
            </w:tcBorders>
          </w:tcPr>
          <w:p w:rsidR="006F30F7" w:rsidRDefault="006F30F7">
            <w:pPr>
              <w:rPr>
                <w:rFonts w:ascii="Arial" w:hAnsi="Arial" w:cs="Arial"/>
              </w:rPr>
            </w:pPr>
            <w:r>
              <w:rPr>
                <w:rFonts w:ascii="Arial" w:hAnsi="Arial" w:cs="Arial"/>
              </w:rPr>
              <w:t>MOE (1979)</w:t>
            </w:r>
          </w:p>
        </w:tc>
        <w:tc>
          <w:tcPr>
            <w:tcW w:w="2636" w:type="dxa"/>
            <w:tcBorders>
              <w:top w:val="single" w:sz="4" w:space="0" w:color="auto"/>
              <w:left w:val="nil"/>
              <w:bottom w:val="single" w:sz="4" w:space="0" w:color="auto"/>
              <w:right w:val="nil"/>
            </w:tcBorders>
          </w:tcPr>
          <w:p w:rsidR="006F30F7" w:rsidRDefault="006F30F7" w:rsidP="00594D72">
            <w:pPr>
              <w:jc w:val="center"/>
              <w:rPr>
                <w:rFonts w:ascii="Arial" w:hAnsi="Arial" w:cs="Arial"/>
              </w:rPr>
            </w:pPr>
            <w:r>
              <w:rPr>
                <w:rFonts w:ascii="Arial" w:hAnsi="Arial" w:cs="Arial"/>
              </w:rPr>
              <w:t>-</w:t>
            </w:r>
          </w:p>
        </w:tc>
      </w:tr>
      <w:tr w:rsidR="00126AF3" w:rsidRPr="008404D1" w:rsidTr="00B053F7">
        <w:tc>
          <w:tcPr>
            <w:tcW w:w="2802" w:type="dxa"/>
            <w:tcBorders>
              <w:top w:val="single" w:sz="4" w:space="0" w:color="auto"/>
              <w:left w:val="nil"/>
              <w:bottom w:val="single" w:sz="4" w:space="0" w:color="auto"/>
              <w:right w:val="nil"/>
            </w:tcBorders>
          </w:tcPr>
          <w:p w:rsidR="00126AF3" w:rsidRDefault="00126AF3">
            <w:pPr>
              <w:rPr>
                <w:rFonts w:ascii="Arial" w:hAnsi="Arial" w:cs="Arial"/>
                <w:i/>
              </w:rPr>
            </w:pPr>
            <w:r>
              <w:rPr>
                <w:rFonts w:ascii="Arial" w:hAnsi="Arial" w:cs="Arial"/>
                <w:i/>
              </w:rPr>
              <w:t>Oocystis parva</w:t>
            </w:r>
          </w:p>
          <w:p w:rsidR="00126AF3" w:rsidRDefault="00126AF3">
            <w:pPr>
              <w:rPr>
                <w:rFonts w:ascii="Arial" w:hAnsi="Arial" w:cs="Arial"/>
                <w:i/>
              </w:rPr>
            </w:pPr>
          </w:p>
          <w:p w:rsidR="00126AF3" w:rsidRDefault="00126AF3">
            <w:pPr>
              <w:rPr>
                <w:rFonts w:ascii="Arial" w:hAnsi="Arial" w:cs="Arial"/>
                <w:i/>
              </w:rPr>
            </w:pPr>
          </w:p>
        </w:tc>
        <w:tc>
          <w:tcPr>
            <w:tcW w:w="2210"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June-August, 1983</w:t>
            </w:r>
          </w:p>
        </w:tc>
        <w:tc>
          <w:tcPr>
            <w:tcW w:w="3460"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Sharpe’s Bay</w:t>
            </w:r>
          </w:p>
        </w:tc>
        <w:tc>
          <w:tcPr>
            <w:tcW w:w="2294"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Hamilton and Taylor (1987)</w:t>
            </w:r>
          </w:p>
        </w:tc>
        <w:tc>
          <w:tcPr>
            <w:tcW w:w="2636" w:type="dxa"/>
            <w:tcBorders>
              <w:top w:val="single" w:sz="4" w:space="0" w:color="auto"/>
              <w:left w:val="nil"/>
              <w:bottom w:val="single" w:sz="4" w:space="0" w:color="auto"/>
              <w:right w:val="nil"/>
            </w:tcBorders>
          </w:tcPr>
          <w:p w:rsidR="00126AF3" w:rsidRDefault="00126AF3" w:rsidP="00594D72">
            <w:pPr>
              <w:jc w:val="center"/>
              <w:rPr>
                <w:rFonts w:ascii="Arial" w:hAnsi="Arial" w:cs="Arial"/>
              </w:rPr>
            </w:pPr>
          </w:p>
        </w:tc>
      </w:tr>
      <w:tr w:rsidR="00126AF3" w:rsidRPr="008404D1" w:rsidTr="00B053F7">
        <w:tc>
          <w:tcPr>
            <w:tcW w:w="2802" w:type="dxa"/>
            <w:tcBorders>
              <w:top w:val="single" w:sz="4" w:space="0" w:color="auto"/>
              <w:left w:val="nil"/>
              <w:bottom w:val="single" w:sz="4" w:space="0" w:color="auto"/>
              <w:right w:val="nil"/>
            </w:tcBorders>
          </w:tcPr>
          <w:p w:rsidR="00126AF3" w:rsidRPr="00594D72" w:rsidRDefault="00126AF3">
            <w:pPr>
              <w:rPr>
                <w:rFonts w:ascii="Arial" w:hAnsi="Arial" w:cs="Arial"/>
                <w:i/>
              </w:rPr>
            </w:pPr>
            <w:r w:rsidRPr="00594D72">
              <w:rPr>
                <w:rFonts w:ascii="Arial" w:hAnsi="Arial" w:cs="Arial"/>
                <w:i/>
              </w:rPr>
              <w:t>Rhodomonas minuta</w:t>
            </w:r>
          </w:p>
          <w:p w:rsidR="00126AF3" w:rsidRPr="0065586A" w:rsidRDefault="00126AF3">
            <w:pPr>
              <w:rPr>
                <w:rFonts w:ascii="Arial" w:hAnsi="Arial" w:cs="Arial"/>
              </w:rPr>
            </w:pPr>
          </w:p>
        </w:tc>
        <w:tc>
          <w:tcPr>
            <w:tcW w:w="2210"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June-August, 1983</w:t>
            </w:r>
          </w:p>
        </w:tc>
        <w:tc>
          <w:tcPr>
            <w:tcW w:w="3460"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Sharpe’s Bay</w:t>
            </w:r>
          </w:p>
        </w:tc>
        <w:tc>
          <w:tcPr>
            <w:tcW w:w="2294"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Hamilton and Taylor (1987)</w:t>
            </w:r>
          </w:p>
          <w:p w:rsidR="00126AF3" w:rsidRDefault="00126AF3">
            <w:pPr>
              <w:rPr>
                <w:rFonts w:ascii="Arial" w:hAnsi="Arial" w:cs="Arial"/>
              </w:rPr>
            </w:pPr>
          </w:p>
        </w:tc>
        <w:tc>
          <w:tcPr>
            <w:tcW w:w="2636" w:type="dxa"/>
            <w:tcBorders>
              <w:top w:val="single" w:sz="4" w:space="0" w:color="auto"/>
              <w:left w:val="nil"/>
              <w:bottom w:val="single" w:sz="4" w:space="0" w:color="auto"/>
              <w:right w:val="nil"/>
            </w:tcBorders>
          </w:tcPr>
          <w:p w:rsidR="00126AF3" w:rsidRDefault="00126AF3" w:rsidP="00594D72">
            <w:pPr>
              <w:jc w:val="center"/>
              <w:rPr>
                <w:rFonts w:ascii="Arial" w:hAnsi="Arial" w:cs="Arial"/>
              </w:rPr>
            </w:pPr>
            <w:r>
              <w:rPr>
                <w:rFonts w:ascii="Arial" w:hAnsi="Arial" w:cs="Arial"/>
              </w:rPr>
              <w:t>-</w:t>
            </w:r>
          </w:p>
        </w:tc>
      </w:tr>
      <w:tr w:rsidR="00126AF3" w:rsidRPr="008404D1" w:rsidTr="00B053F7">
        <w:tc>
          <w:tcPr>
            <w:tcW w:w="2802" w:type="dxa"/>
            <w:tcBorders>
              <w:top w:val="single" w:sz="4" w:space="0" w:color="auto"/>
              <w:left w:val="nil"/>
              <w:bottom w:val="single" w:sz="4" w:space="0" w:color="auto"/>
              <w:right w:val="nil"/>
            </w:tcBorders>
          </w:tcPr>
          <w:p w:rsidR="00126AF3" w:rsidRPr="0065586A" w:rsidRDefault="00126AF3">
            <w:pPr>
              <w:rPr>
                <w:rFonts w:ascii="Arial" w:hAnsi="Arial" w:cs="Arial"/>
              </w:rPr>
            </w:pPr>
            <w:r w:rsidRPr="0065586A">
              <w:rPr>
                <w:rFonts w:ascii="Arial" w:hAnsi="Arial" w:cs="Arial"/>
              </w:rPr>
              <w:t>Freshwater ciliate</w:t>
            </w:r>
          </w:p>
          <w:p w:rsidR="00126AF3" w:rsidRPr="0065586A" w:rsidRDefault="00126AF3">
            <w:pPr>
              <w:rPr>
                <w:rFonts w:ascii="Arial" w:hAnsi="Arial" w:cs="Arial"/>
                <w:i/>
                <w:sz w:val="24"/>
                <w:szCs w:val="24"/>
              </w:rPr>
            </w:pPr>
            <w:r w:rsidRPr="0065586A">
              <w:rPr>
                <w:rFonts w:ascii="Arial" w:hAnsi="Arial" w:cs="Arial"/>
                <w:i/>
              </w:rPr>
              <w:t>(Strombidium viride)</w:t>
            </w:r>
          </w:p>
        </w:tc>
        <w:tc>
          <w:tcPr>
            <w:tcW w:w="2210"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June and September, 1980</w:t>
            </w:r>
          </w:p>
          <w:p w:rsidR="00126AF3" w:rsidRPr="008404D1" w:rsidRDefault="00126AF3">
            <w:pPr>
              <w:rPr>
                <w:rFonts w:ascii="Arial" w:hAnsi="Arial" w:cs="Arial"/>
              </w:rPr>
            </w:pPr>
          </w:p>
        </w:tc>
        <w:tc>
          <w:tcPr>
            <w:tcW w:w="3460" w:type="dxa"/>
            <w:tcBorders>
              <w:top w:val="single" w:sz="4" w:space="0" w:color="auto"/>
              <w:left w:val="nil"/>
              <w:bottom w:val="single" w:sz="4" w:space="0" w:color="auto"/>
              <w:right w:val="nil"/>
            </w:tcBorders>
          </w:tcPr>
          <w:p w:rsidR="00126AF3" w:rsidRPr="008404D1" w:rsidRDefault="00126AF3">
            <w:pPr>
              <w:rPr>
                <w:rFonts w:ascii="Arial" w:hAnsi="Arial" w:cs="Arial"/>
              </w:rPr>
            </w:pPr>
            <w:r>
              <w:rPr>
                <w:rFonts w:ascii="Arial" w:hAnsi="Arial" w:cs="Arial"/>
              </w:rPr>
              <w:t>Sharpe’s Bay</w:t>
            </w:r>
          </w:p>
        </w:tc>
        <w:tc>
          <w:tcPr>
            <w:tcW w:w="2294" w:type="dxa"/>
            <w:tcBorders>
              <w:top w:val="single" w:sz="4" w:space="0" w:color="auto"/>
              <w:left w:val="nil"/>
              <w:bottom w:val="single" w:sz="4" w:space="0" w:color="auto"/>
              <w:right w:val="nil"/>
            </w:tcBorders>
          </w:tcPr>
          <w:p w:rsidR="00126AF3" w:rsidRDefault="00126AF3">
            <w:pPr>
              <w:rPr>
                <w:rFonts w:ascii="Arial" w:hAnsi="Arial" w:cs="Arial"/>
              </w:rPr>
            </w:pPr>
            <w:r>
              <w:rPr>
                <w:rFonts w:ascii="Arial" w:hAnsi="Arial" w:cs="Arial"/>
              </w:rPr>
              <w:t>Taylor and Lean (1981)</w:t>
            </w:r>
          </w:p>
          <w:p w:rsidR="00874FD2" w:rsidRDefault="00874FD2">
            <w:pPr>
              <w:rPr>
                <w:rFonts w:ascii="Arial" w:hAnsi="Arial" w:cs="Arial"/>
              </w:rPr>
            </w:pPr>
          </w:p>
          <w:p w:rsidR="00874FD2" w:rsidRPr="008404D1" w:rsidRDefault="00874FD2">
            <w:pPr>
              <w:rPr>
                <w:rFonts w:ascii="Arial" w:hAnsi="Arial" w:cs="Arial"/>
              </w:rPr>
            </w:pPr>
          </w:p>
        </w:tc>
        <w:tc>
          <w:tcPr>
            <w:tcW w:w="2636" w:type="dxa"/>
            <w:tcBorders>
              <w:top w:val="single" w:sz="4" w:space="0" w:color="auto"/>
              <w:left w:val="nil"/>
              <w:bottom w:val="single" w:sz="4" w:space="0" w:color="auto"/>
              <w:right w:val="nil"/>
            </w:tcBorders>
          </w:tcPr>
          <w:p w:rsidR="00126AF3" w:rsidRDefault="00126AF3">
            <w:pPr>
              <w:rPr>
                <w:rFonts w:ascii="Arial" w:hAnsi="Arial" w:cs="Arial"/>
              </w:rPr>
            </w:pPr>
          </w:p>
          <w:p w:rsidR="00126AF3" w:rsidRDefault="00126AF3">
            <w:pPr>
              <w:rPr>
                <w:rFonts w:ascii="Arial" w:hAnsi="Arial" w:cs="Arial"/>
              </w:rPr>
            </w:pPr>
          </w:p>
          <w:p w:rsidR="00126AF3" w:rsidRPr="008404D1" w:rsidRDefault="00126AF3" w:rsidP="0065586A">
            <w:pPr>
              <w:jc w:val="center"/>
              <w:rPr>
                <w:rFonts w:ascii="Arial" w:hAnsi="Arial" w:cs="Arial"/>
              </w:rPr>
            </w:pPr>
            <w:r>
              <w:rPr>
                <w:rFonts w:ascii="Arial" w:hAnsi="Arial" w:cs="Arial"/>
              </w:rPr>
              <w:t>-</w:t>
            </w:r>
          </w:p>
        </w:tc>
      </w:tr>
      <w:tr w:rsidR="00126AF3" w:rsidRPr="0065586A" w:rsidTr="00B053F7">
        <w:tc>
          <w:tcPr>
            <w:tcW w:w="2802" w:type="dxa"/>
            <w:tcBorders>
              <w:top w:val="single" w:sz="4" w:space="0" w:color="auto"/>
              <w:left w:val="nil"/>
              <w:bottom w:val="nil"/>
              <w:right w:val="nil"/>
            </w:tcBorders>
          </w:tcPr>
          <w:p w:rsidR="00126AF3" w:rsidRPr="0065586A" w:rsidRDefault="00126AF3">
            <w:pPr>
              <w:rPr>
                <w:rFonts w:ascii="Arial" w:hAnsi="Arial" w:cs="Arial"/>
              </w:rPr>
            </w:pPr>
            <w:r w:rsidRPr="009B10AE">
              <w:rPr>
                <w:rFonts w:ascii="Arial" w:hAnsi="Arial" w:cs="Arial"/>
                <w:i/>
              </w:rPr>
              <w:t>Ulothrix</w:t>
            </w:r>
            <w:r>
              <w:rPr>
                <w:rFonts w:ascii="Arial" w:hAnsi="Arial" w:cs="Arial"/>
              </w:rPr>
              <w:t xml:space="preserve"> sp.</w:t>
            </w:r>
          </w:p>
        </w:tc>
        <w:tc>
          <w:tcPr>
            <w:tcW w:w="2210"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August 25, 1980</w:t>
            </w:r>
          </w:p>
          <w:p w:rsidR="00126AF3" w:rsidRPr="0065586A" w:rsidRDefault="00126AF3">
            <w:pPr>
              <w:rPr>
                <w:rFonts w:ascii="Arial" w:hAnsi="Arial" w:cs="Arial"/>
              </w:rPr>
            </w:pPr>
          </w:p>
        </w:tc>
        <w:tc>
          <w:tcPr>
            <w:tcW w:w="3460" w:type="dxa"/>
            <w:tcBorders>
              <w:top w:val="single" w:sz="4" w:space="0" w:color="auto"/>
              <w:left w:val="nil"/>
              <w:bottom w:val="nil"/>
              <w:right w:val="nil"/>
            </w:tcBorders>
          </w:tcPr>
          <w:p w:rsidR="00126AF3" w:rsidRPr="0065586A" w:rsidRDefault="00126AF3">
            <w:pPr>
              <w:rPr>
                <w:rFonts w:ascii="Arial" w:hAnsi="Arial" w:cs="Arial"/>
              </w:rPr>
            </w:pPr>
            <w:r>
              <w:rPr>
                <w:rFonts w:ascii="Arial" w:hAnsi="Arial" w:cs="Arial"/>
              </w:rPr>
              <w:t>Sharpe’s Bay</w:t>
            </w:r>
          </w:p>
        </w:tc>
        <w:tc>
          <w:tcPr>
            <w:tcW w:w="2294" w:type="dxa"/>
            <w:tcBorders>
              <w:top w:val="single" w:sz="4" w:space="0" w:color="auto"/>
              <w:left w:val="nil"/>
              <w:bottom w:val="nil"/>
              <w:right w:val="nil"/>
            </w:tcBorders>
          </w:tcPr>
          <w:p w:rsidR="00126AF3" w:rsidRDefault="00126AF3" w:rsidP="00FF235B">
            <w:pPr>
              <w:rPr>
                <w:rFonts w:ascii="Arial" w:hAnsi="Arial" w:cs="Arial"/>
              </w:rPr>
            </w:pPr>
            <w:r>
              <w:rPr>
                <w:rFonts w:ascii="Arial" w:hAnsi="Arial" w:cs="Arial"/>
              </w:rPr>
              <w:t>Lean and White (1983)</w:t>
            </w:r>
          </w:p>
          <w:p w:rsidR="005C0099" w:rsidRPr="0065586A" w:rsidRDefault="005C0099" w:rsidP="00FF235B">
            <w:pPr>
              <w:rPr>
                <w:rFonts w:ascii="Arial" w:hAnsi="Arial" w:cs="Arial"/>
              </w:rPr>
            </w:pPr>
          </w:p>
        </w:tc>
        <w:tc>
          <w:tcPr>
            <w:tcW w:w="2636" w:type="dxa"/>
            <w:tcBorders>
              <w:top w:val="single" w:sz="4" w:space="0" w:color="auto"/>
              <w:left w:val="nil"/>
              <w:bottom w:val="nil"/>
              <w:right w:val="nil"/>
            </w:tcBorders>
          </w:tcPr>
          <w:p w:rsidR="00126AF3" w:rsidRPr="0065586A" w:rsidRDefault="00126AF3" w:rsidP="009B10AE">
            <w:pPr>
              <w:jc w:val="center"/>
              <w:rPr>
                <w:rFonts w:ascii="Arial" w:hAnsi="Arial" w:cs="Arial"/>
              </w:rPr>
            </w:pPr>
            <w:r>
              <w:rPr>
                <w:rFonts w:ascii="Arial" w:hAnsi="Arial" w:cs="Arial"/>
              </w:rPr>
              <w:t>-</w:t>
            </w:r>
          </w:p>
        </w:tc>
      </w:tr>
      <w:tr w:rsidR="005C0099" w:rsidRPr="0065586A" w:rsidTr="00B053F7">
        <w:tc>
          <w:tcPr>
            <w:tcW w:w="2802" w:type="dxa"/>
            <w:tcBorders>
              <w:top w:val="single" w:sz="4" w:space="0" w:color="auto"/>
              <w:left w:val="nil"/>
              <w:bottom w:val="nil"/>
              <w:right w:val="nil"/>
            </w:tcBorders>
          </w:tcPr>
          <w:p w:rsidR="005C0099" w:rsidRPr="005C0099" w:rsidRDefault="005C0099">
            <w:pPr>
              <w:rPr>
                <w:rFonts w:ascii="Arial" w:hAnsi="Arial" w:cs="Arial"/>
              </w:rPr>
            </w:pPr>
            <w:r w:rsidRPr="005C0099">
              <w:rPr>
                <w:rFonts w:ascii="Arial" w:hAnsi="Arial" w:cs="Arial"/>
              </w:rPr>
              <w:t>Water fleas</w:t>
            </w:r>
          </w:p>
          <w:p w:rsidR="005C0099" w:rsidRPr="009B10AE" w:rsidRDefault="005C0099">
            <w:pPr>
              <w:rPr>
                <w:rFonts w:ascii="Arial" w:hAnsi="Arial" w:cs="Arial"/>
                <w:i/>
              </w:rPr>
            </w:pPr>
            <w:r>
              <w:rPr>
                <w:rFonts w:ascii="Arial" w:hAnsi="Arial" w:cs="Arial"/>
                <w:i/>
              </w:rPr>
              <w:t>(Cladocera)</w:t>
            </w:r>
          </w:p>
        </w:tc>
        <w:tc>
          <w:tcPr>
            <w:tcW w:w="2210" w:type="dxa"/>
            <w:tcBorders>
              <w:top w:val="single" w:sz="4" w:space="0" w:color="auto"/>
              <w:left w:val="nil"/>
              <w:bottom w:val="nil"/>
              <w:right w:val="nil"/>
            </w:tcBorders>
          </w:tcPr>
          <w:p w:rsidR="005C0099" w:rsidRDefault="005C0099" w:rsidP="006F30F7">
            <w:pPr>
              <w:jc w:val="center"/>
              <w:rPr>
                <w:rFonts w:ascii="Arial" w:hAnsi="Arial" w:cs="Arial"/>
              </w:rPr>
            </w:pPr>
            <w:r>
              <w:rPr>
                <w:rFonts w:ascii="Arial" w:hAnsi="Arial" w:cs="Arial"/>
              </w:rPr>
              <w:t>1978</w:t>
            </w:r>
          </w:p>
        </w:tc>
        <w:tc>
          <w:tcPr>
            <w:tcW w:w="3460" w:type="dxa"/>
            <w:tcBorders>
              <w:top w:val="single" w:sz="4" w:space="0" w:color="auto"/>
              <w:left w:val="nil"/>
              <w:bottom w:val="nil"/>
              <w:right w:val="nil"/>
            </w:tcBorders>
          </w:tcPr>
          <w:p w:rsidR="005C0099" w:rsidRDefault="005C0099">
            <w:pPr>
              <w:rPr>
                <w:rFonts w:ascii="Arial" w:hAnsi="Arial" w:cs="Arial"/>
              </w:rPr>
            </w:pPr>
            <w:r>
              <w:rPr>
                <w:rFonts w:ascii="Arial" w:hAnsi="Arial" w:cs="Arial"/>
              </w:rPr>
              <w:t>Jack Lake</w:t>
            </w:r>
          </w:p>
        </w:tc>
        <w:tc>
          <w:tcPr>
            <w:tcW w:w="2294" w:type="dxa"/>
            <w:tcBorders>
              <w:top w:val="single" w:sz="4" w:space="0" w:color="auto"/>
              <w:left w:val="nil"/>
              <w:bottom w:val="nil"/>
              <w:right w:val="nil"/>
            </w:tcBorders>
          </w:tcPr>
          <w:p w:rsidR="005C0099" w:rsidRDefault="005C0099" w:rsidP="00FF235B">
            <w:pPr>
              <w:rPr>
                <w:rFonts w:ascii="Arial" w:hAnsi="Arial" w:cs="Arial"/>
              </w:rPr>
            </w:pPr>
            <w:r>
              <w:rPr>
                <w:rFonts w:ascii="Arial" w:hAnsi="Arial" w:cs="Arial"/>
              </w:rPr>
              <w:t>MOE (1979)</w:t>
            </w:r>
          </w:p>
        </w:tc>
        <w:tc>
          <w:tcPr>
            <w:tcW w:w="2636" w:type="dxa"/>
            <w:tcBorders>
              <w:top w:val="single" w:sz="4" w:space="0" w:color="auto"/>
              <w:left w:val="nil"/>
              <w:bottom w:val="nil"/>
              <w:right w:val="nil"/>
            </w:tcBorders>
          </w:tcPr>
          <w:p w:rsidR="005C0099" w:rsidRDefault="005C0099" w:rsidP="009B10AE">
            <w:pPr>
              <w:jc w:val="center"/>
              <w:rPr>
                <w:rFonts w:ascii="Arial" w:hAnsi="Arial" w:cs="Arial"/>
              </w:rPr>
            </w:pPr>
          </w:p>
        </w:tc>
      </w:tr>
      <w:tr w:rsidR="00126AF3" w:rsidRPr="008404D1" w:rsidTr="00B053F7">
        <w:tc>
          <w:tcPr>
            <w:tcW w:w="2802" w:type="dxa"/>
            <w:tcBorders>
              <w:top w:val="nil"/>
              <w:left w:val="nil"/>
              <w:bottom w:val="single" w:sz="4" w:space="0" w:color="auto"/>
              <w:right w:val="nil"/>
            </w:tcBorders>
          </w:tcPr>
          <w:p w:rsidR="00126AF3" w:rsidRPr="0065586A" w:rsidRDefault="00126AF3">
            <w:pPr>
              <w:rPr>
                <w:rFonts w:ascii="Arial" w:hAnsi="Arial" w:cs="Arial"/>
                <w:sz w:val="24"/>
                <w:szCs w:val="24"/>
              </w:rPr>
            </w:pPr>
          </w:p>
        </w:tc>
        <w:tc>
          <w:tcPr>
            <w:tcW w:w="2210" w:type="dxa"/>
            <w:tcBorders>
              <w:top w:val="nil"/>
              <w:left w:val="nil"/>
              <w:bottom w:val="single" w:sz="4" w:space="0" w:color="auto"/>
              <w:right w:val="nil"/>
            </w:tcBorders>
          </w:tcPr>
          <w:p w:rsidR="00126AF3" w:rsidRPr="008404D1" w:rsidRDefault="00126AF3">
            <w:pPr>
              <w:rPr>
                <w:rFonts w:ascii="Arial" w:hAnsi="Arial" w:cs="Arial"/>
              </w:rPr>
            </w:pPr>
          </w:p>
        </w:tc>
        <w:tc>
          <w:tcPr>
            <w:tcW w:w="3460" w:type="dxa"/>
            <w:tcBorders>
              <w:top w:val="nil"/>
              <w:left w:val="nil"/>
              <w:bottom w:val="single" w:sz="4" w:space="0" w:color="auto"/>
              <w:right w:val="nil"/>
            </w:tcBorders>
          </w:tcPr>
          <w:p w:rsidR="00126AF3" w:rsidRPr="008404D1" w:rsidRDefault="00126AF3">
            <w:pPr>
              <w:rPr>
                <w:rFonts w:ascii="Arial" w:hAnsi="Arial" w:cs="Arial"/>
              </w:rPr>
            </w:pPr>
          </w:p>
        </w:tc>
        <w:tc>
          <w:tcPr>
            <w:tcW w:w="2294" w:type="dxa"/>
            <w:tcBorders>
              <w:top w:val="nil"/>
              <w:left w:val="nil"/>
              <w:bottom w:val="single" w:sz="4" w:space="0" w:color="auto"/>
              <w:right w:val="nil"/>
            </w:tcBorders>
          </w:tcPr>
          <w:p w:rsidR="00126AF3" w:rsidRPr="008404D1" w:rsidRDefault="00126AF3">
            <w:pPr>
              <w:rPr>
                <w:rFonts w:ascii="Arial" w:hAnsi="Arial" w:cs="Arial"/>
              </w:rPr>
            </w:pPr>
          </w:p>
        </w:tc>
        <w:tc>
          <w:tcPr>
            <w:tcW w:w="2636" w:type="dxa"/>
            <w:tcBorders>
              <w:top w:val="nil"/>
              <w:left w:val="nil"/>
              <w:bottom w:val="single" w:sz="4" w:space="0" w:color="auto"/>
              <w:right w:val="nil"/>
            </w:tcBorders>
          </w:tcPr>
          <w:p w:rsidR="00126AF3" w:rsidRPr="008404D1" w:rsidRDefault="00126AF3">
            <w:pPr>
              <w:rPr>
                <w:rFonts w:ascii="Arial" w:hAnsi="Arial" w:cs="Arial"/>
              </w:rPr>
            </w:pPr>
          </w:p>
        </w:tc>
      </w:tr>
    </w:tbl>
    <w:p w:rsidR="007145CF" w:rsidRDefault="007145CF">
      <w:r>
        <w:lastRenderedPageBreak/>
        <w:br w:type="page"/>
      </w:r>
    </w:p>
    <w:p w:rsidR="00144CE4" w:rsidRPr="00EE3D28" w:rsidRDefault="00144CE4">
      <w:pPr>
        <w:rPr>
          <w:rFonts w:ascii="Arial Black" w:hAnsi="Arial Black"/>
          <w:sz w:val="48"/>
          <w:szCs w:val="48"/>
        </w:rPr>
      </w:pPr>
      <w:r w:rsidRPr="00EE3D28">
        <w:rPr>
          <w:rFonts w:ascii="Arial Black" w:hAnsi="Arial Black" w:cs="Arial"/>
          <w:b/>
          <w:sz w:val="48"/>
          <w:szCs w:val="48"/>
        </w:rPr>
        <w:lastRenderedPageBreak/>
        <w:t>Reptiles</w:t>
      </w:r>
    </w:p>
    <w:tbl>
      <w:tblPr>
        <w:tblStyle w:val="TableGrid"/>
        <w:tblW w:w="13402" w:type="dxa"/>
        <w:tblLook w:val="04A0"/>
      </w:tblPr>
      <w:tblGrid>
        <w:gridCol w:w="2802"/>
        <w:gridCol w:w="2210"/>
        <w:gridCol w:w="3460"/>
        <w:gridCol w:w="2294"/>
        <w:gridCol w:w="2636"/>
      </w:tblGrid>
      <w:tr w:rsidR="007C45E3" w:rsidRPr="008404D1" w:rsidTr="00754EC6">
        <w:tc>
          <w:tcPr>
            <w:tcW w:w="2802"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Species</w:t>
            </w:r>
          </w:p>
        </w:tc>
        <w:tc>
          <w:tcPr>
            <w:tcW w:w="2210"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Date Observed</w:t>
            </w:r>
          </w:p>
        </w:tc>
        <w:tc>
          <w:tcPr>
            <w:tcW w:w="3460"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Location</w:t>
            </w:r>
          </w:p>
        </w:tc>
        <w:tc>
          <w:tcPr>
            <w:tcW w:w="2294"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Source</w:t>
            </w:r>
          </w:p>
        </w:tc>
        <w:tc>
          <w:tcPr>
            <w:tcW w:w="2636" w:type="dxa"/>
            <w:tcBorders>
              <w:top w:val="nil"/>
              <w:left w:val="nil"/>
              <w:bottom w:val="single" w:sz="4" w:space="0" w:color="auto"/>
              <w:right w:val="nil"/>
            </w:tcBorders>
          </w:tcPr>
          <w:p w:rsidR="007145CF" w:rsidRPr="008404D1" w:rsidRDefault="007145CF" w:rsidP="00754EC6">
            <w:pPr>
              <w:rPr>
                <w:rFonts w:ascii="Arial Black" w:hAnsi="Arial Black"/>
              </w:rPr>
            </w:pPr>
            <w:r>
              <w:rPr>
                <w:rFonts w:ascii="Arial Black" w:hAnsi="Arial Black"/>
              </w:rPr>
              <w:t>Misc. Comments</w:t>
            </w:r>
          </w:p>
        </w:tc>
      </w:tr>
      <w:tr w:rsidR="007C45E3" w:rsidRPr="008404D1" w:rsidTr="00B053F7">
        <w:tc>
          <w:tcPr>
            <w:tcW w:w="2802" w:type="dxa"/>
            <w:tcBorders>
              <w:top w:val="single" w:sz="4" w:space="0" w:color="auto"/>
              <w:left w:val="nil"/>
              <w:bottom w:val="nil"/>
              <w:right w:val="nil"/>
            </w:tcBorders>
          </w:tcPr>
          <w:p w:rsidR="00126AF3" w:rsidRPr="00676AD5" w:rsidRDefault="00126AF3">
            <w:pPr>
              <w:rPr>
                <w:rFonts w:ascii="Arial" w:hAnsi="Arial" w:cs="Arial"/>
                <w:b/>
                <w:sz w:val="24"/>
                <w:szCs w:val="24"/>
                <w:u w:val="single"/>
              </w:rPr>
            </w:pPr>
          </w:p>
        </w:tc>
        <w:tc>
          <w:tcPr>
            <w:tcW w:w="2210" w:type="dxa"/>
            <w:tcBorders>
              <w:top w:val="single" w:sz="4" w:space="0" w:color="auto"/>
              <w:left w:val="nil"/>
              <w:bottom w:val="nil"/>
              <w:right w:val="nil"/>
            </w:tcBorders>
          </w:tcPr>
          <w:p w:rsidR="00126AF3" w:rsidRPr="008404D1" w:rsidRDefault="00126AF3">
            <w:pPr>
              <w:rPr>
                <w:rFonts w:ascii="Arial" w:hAnsi="Arial" w:cs="Arial"/>
              </w:rPr>
            </w:pPr>
          </w:p>
        </w:tc>
        <w:tc>
          <w:tcPr>
            <w:tcW w:w="3460" w:type="dxa"/>
            <w:tcBorders>
              <w:top w:val="single" w:sz="4" w:space="0" w:color="auto"/>
              <w:left w:val="nil"/>
              <w:bottom w:val="nil"/>
              <w:right w:val="nil"/>
            </w:tcBorders>
          </w:tcPr>
          <w:p w:rsidR="00126AF3" w:rsidRPr="008404D1" w:rsidRDefault="00126AF3">
            <w:pPr>
              <w:rPr>
                <w:rFonts w:ascii="Arial" w:hAnsi="Arial" w:cs="Arial"/>
              </w:rPr>
            </w:pPr>
          </w:p>
        </w:tc>
        <w:tc>
          <w:tcPr>
            <w:tcW w:w="2294" w:type="dxa"/>
            <w:tcBorders>
              <w:top w:val="single" w:sz="4" w:space="0" w:color="auto"/>
              <w:left w:val="nil"/>
              <w:bottom w:val="nil"/>
              <w:right w:val="nil"/>
            </w:tcBorders>
          </w:tcPr>
          <w:p w:rsidR="00126AF3" w:rsidRPr="008404D1" w:rsidRDefault="00126AF3">
            <w:pPr>
              <w:rPr>
                <w:rFonts w:ascii="Arial" w:hAnsi="Arial" w:cs="Arial"/>
              </w:rPr>
            </w:pPr>
          </w:p>
        </w:tc>
        <w:tc>
          <w:tcPr>
            <w:tcW w:w="2636" w:type="dxa"/>
            <w:tcBorders>
              <w:top w:val="single" w:sz="4" w:space="0" w:color="auto"/>
              <w:left w:val="nil"/>
              <w:bottom w:val="nil"/>
              <w:right w:val="nil"/>
            </w:tcBorders>
          </w:tcPr>
          <w:p w:rsidR="00676AD5" w:rsidRPr="008404D1" w:rsidRDefault="00676AD5">
            <w:pPr>
              <w:rPr>
                <w:rFonts w:ascii="Arial" w:hAnsi="Arial" w:cs="Arial"/>
              </w:rPr>
            </w:pPr>
          </w:p>
        </w:tc>
      </w:tr>
      <w:tr w:rsidR="007C45E3" w:rsidRPr="008404D1" w:rsidTr="00B053F7">
        <w:tc>
          <w:tcPr>
            <w:tcW w:w="2802" w:type="dxa"/>
            <w:tcBorders>
              <w:top w:val="nil"/>
              <w:left w:val="nil"/>
              <w:bottom w:val="nil"/>
              <w:right w:val="nil"/>
            </w:tcBorders>
          </w:tcPr>
          <w:p w:rsidR="00126AF3" w:rsidRDefault="00126AF3" w:rsidP="00B12E0D">
            <w:pPr>
              <w:rPr>
                <w:rFonts w:ascii="Arial" w:hAnsi="Arial" w:cs="Arial"/>
              </w:rPr>
            </w:pPr>
            <w:r>
              <w:rPr>
                <w:rFonts w:ascii="Arial" w:hAnsi="Arial" w:cs="Arial"/>
              </w:rPr>
              <w:t>Blandings turtle</w:t>
            </w:r>
          </w:p>
          <w:p w:rsidR="00126AF3" w:rsidRDefault="00126AF3" w:rsidP="00B12E0D">
            <w:pPr>
              <w:rPr>
                <w:rFonts w:ascii="Arial" w:hAnsi="Arial" w:cs="Arial"/>
              </w:rPr>
            </w:pPr>
            <w:r>
              <w:rPr>
                <w:rFonts w:ascii="Arial" w:hAnsi="Arial" w:cs="Arial"/>
              </w:rPr>
              <w:t xml:space="preserve">  (</w:t>
            </w:r>
            <w:r w:rsidRPr="00435BC2">
              <w:rPr>
                <w:rFonts w:ascii="Arial" w:hAnsi="Arial" w:cs="Arial"/>
                <w:i/>
              </w:rPr>
              <w:t>Emydoidea blandingi</w:t>
            </w:r>
            <w:r>
              <w:rPr>
                <w:rFonts w:ascii="Arial" w:hAnsi="Arial" w:cs="Arial"/>
              </w:rPr>
              <w:t>)</w:t>
            </w:r>
          </w:p>
          <w:p w:rsidR="00126AF3" w:rsidRDefault="00126AF3" w:rsidP="004567E0">
            <w:pPr>
              <w:rPr>
                <w:rFonts w:ascii="Arial" w:hAnsi="Arial" w:cs="Arial"/>
              </w:rPr>
            </w:pPr>
          </w:p>
        </w:tc>
        <w:tc>
          <w:tcPr>
            <w:tcW w:w="2210" w:type="dxa"/>
            <w:tcBorders>
              <w:top w:val="nil"/>
              <w:left w:val="nil"/>
              <w:bottom w:val="nil"/>
              <w:right w:val="nil"/>
            </w:tcBorders>
          </w:tcPr>
          <w:p w:rsidR="00676AD5" w:rsidRDefault="00676AD5">
            <w:pPr>
              <w:rPr>
                <w:rFonts w:ascii="Arial" w:hAnsi="Arial" w:cs="Arial"/>
              </w:rPr>
            </w:pPr>
            <w:r>
              <w:rPr>
                <w:rFonts w:ascii="Arial" w:hAnsi="Arial" w:cs="Arial"/>
              </w:rPr>
              <w:t>Historic</w:t>
            </w:r>
          </w:p>
          <w:p w:rsidR="00676AD5" w:rsidRDefault="00676AD5">
            <w:pPr>
              <w:rPr>
                <w:rFonts w:ascii="Arial" w:hAnsi="Arial" w:cs="Arial"/>
              </w:rPr>
            </w:pPr>
          </w:p>
          <w:p w:rsidR="00126AF3" w:rsidRDefault="00126AF3">
            <w:pPr>
              <w:rPr>
                <w:rFonts w:ascii="Arial" w:hAnsi="Arial" w:cs="Arial"/>
              </w:rPr>
            </w:pPr>
            <w:r>
              <w:rPr>
                <w:rFonts w:ascii="Arial" w:hAnsi="Arial" w:cs="Arial"/>
              </w:rPr>
              <w:t>Post 1983</w:t>
            </w:r>
          </w:p>
        </w:tc>
        <w:tc>
          <w:tcPr>
            <w:tcW w:w="3460" w:type="dxa"/>
            <w:tcBorders>
              <w:top w:val="nil"/>
              <w:left w:val="nil"/>
              <w:bottom w:val="nil"/>
              <w:right w:val="nil"/>
            </w:tcBorders>
          </w:tcPr>
          <w:p w:rsidR="00676AD5" w:rsidRDefault="00676AD5">
            <w:pPr>
              <w:rPr>
                <w:rFonts w:ascii="Arial" w:hAnsi="Arial" w:cs="Arial"/>
              </w:rPr>
            </w:pPr>
            <w:r>
              <w:rPr>
                <w:rFonts w:ascii="Arial" w:hAnsi="Arial" w:cs="Arial"/>
              </w:rPr>
              <w:t>Lakewide</w:t>
            </w:r>
          </w:p>
          <w:p w:rsidR="00676AD5" w:rsidRDefault="00676AD5">
            <w:pPr>
              <w:rPr>
                <w:rFonts w:ascii="Arial" w:hAnsi="Arial" w:cs="Arial"/>
              </w:rPr>
            </w:pPr>
          </w:p>
          <w:p w:rsidR="00126AF3" w:rsidRDefault="00126AF3">
            <w:pPr>
              <w:rPr>
                <w:rFonts w:ascii="Arial" w:hAnsi="Arial" w:cs="Arial"/>
              </w:rPr>
            </w:pPr>
            <w:r>
              <w:rPr>
                <w:rFonts w:ascii="Arial" w:hAnsi="Arial" w:cs="Arial"/>
              </w:rPr>
              <w:t>Lakewide</w:t>
            </w:r>
          </w:p>
        </w:tc>
        <w:tc>
          <w:tcPr>
            <w:tcW w:w="2294" w:type="dxa"/>
            <w:tcBorders>
              <w:top w:val="nil"/>
              <w:left w:val="nil"/>
              <w:bottom w:val="nil"/>
              <w:right w:val="nil"/>
            </w:tcBorders>
          </w:tcPr>
          <w:p w:rsidR="00676AD5" w:rsidRDefault="00513B7C">
            <w:pPr>
              <w:rPr>
                <w:rFonts w:ascii="Arial" w:hAnsi="Arial" w:cs="Arial"/>
              </w:rPr>
            </w:pPr>
            <w:r>
              <w:rPr>
                <w:rFonts w:ascii="Arial" w:hAnsi="Arial" w:cs="Arial"/>
              </w:rPr>
              <w:t xml:space="preserve">Conant (1975), </w:t>
            </w:r>
          </w:p>
          <w:p w:rsidR="00676AD5" w:rsidRDefault="00676AD5">
            <w:pPr>
              <w:rPr>
                <w:rFonts w:ascii="Arial" w:hAnsi="Arial" w:cs="Arial"/>
              </w:rPr>
            </w:pPr>
          </w:p>
          <w:p w:rsidR="00126AF3" w:rsidRDefault="00126AF3">
            <w:pPr>
              <w:rPr>
                <w:rFonts w:ascii="Arial" w:hAnsi="Arial" w:cs="Arial"/>
              </w:rPr>
            </w:pPr>
            <w:r>
              <w:rPr>
                <w:rFonts w:ascii="Arial" w:hAnsi="Arial" w:cs="Arial"/>
              </w:rPr>
              <w:t>Oldham and Weller (2000), Hysenaj (2009), JLA (2009), Bowles (2012)</w:t>
            </w:r>
          </w:p>
          <w:p w:rsidR="00126AF3" w:rsidRDefault="00126AF3">
            <w:pPr>
              <w:rPr>
                <w:rFonts w:ascii="Arial" w:hAnsi="Arial" w:cs="Arial"/>
              </w:rPr>
            </w:pPr>
          </w:p>
        </w:tc>
        <w:tc>
          <w:tcPr>
            <w:tcW w:w="2636" w:type="dxa"/>
            <w:tcBorders>
              <w:top w:val="nil"/>
              <w:left w:val="nil"/>
              <w:bottom w:val="nil"/>
              <w:right w:val="nil"/>
            </w:tcBorders>
          </w:tcPr>
          <w:p w:rsidR="00676AD5" w:rsidRDefault="00676AD5" w:rsidP="00676AD5">
            <w:pPr>
              <w:pStyle w:val="ListParagraph"/>
              <w:numPr>
                <w:ilvl w:val="0"/>
                <w:numId w:val="5"/>
              </w:numPr>
              <w:jc w:val="center"/>
              <w:rPr>
                <w:rFonts w:ascii="Arial" w:hAnsi="Arial" w:cs="Arial"/>
              </w:rPr>
            </w:pPr>
          </w:p>
          <w:p w:rsidR="00676AD5" w:rsidRDefault="00676AD5" w:rsidP="00676AD5">
            <w:pPr>
              <w:pStyle w:val="ListParagraph"/>
              <w:ind w:left="360"/>
              <w:rPr>
                <w:rFonts w:ascii="Arial" w:hAnsi="Arial" w:cs="Arial"/>
              </w:rPr>
            </w:pPr>
          </w:p>
          <w:p w:rsidR="00126AF3" w:rsidRDefault="00442E34" w:rsidP="00676AD5">
            <w:pPr>
              <w:pStyle w:val="ListParagraph"/>
              <w:numPr>
                <w:ilvl w:val="0"/>
                <w:numId w:val="5"/>
              </w:numPr>
              <w:rPr>
                <w:rFonts w:ascii="Arial" w:hAnsi="Arial" w:cs="Arial"/>
              </w:rPr>
            </w:pPr>
            <w:r>
              <w:rPr>
                <w:rFonts w:ascii="Arial" w:hAnsi="Arial" w:cs="Arial"/>
                <w:color w:val="FF0000"/>
              </w:rPr>
              <w:t>Designated as a Species at R</w:t>
            </w:r>
            <w:r w:rsidR="00126AF3" w:rsidRPr="00A5215C">
              <w:rPr>
                <w:rFonts w:ascii="Arial" w:hAnsi="Arial" w:cs="Arial"/>
                <w:color w:val="FF0000"/>
              </w:rPr>
              <w:t>isk (Threatened)</w:t>
            </w:r>
          </w:p>
        </w:tc>
      </w:tr>
      <w:tr w:rsidR="007C45E3" w:rsidRPr="008404D1" w:rsidTr="00B053F7">
        <w:tc>
          <w:tcPr>
            <w:tcW w:w="2802" w:type="dxa"/>
            <w:tcBorders>
              <w:top w:val="nil"/>
              <w:left w:val="nil"/>
              <w:bottom w:val="nil"/>
              <w:right w:val="nil"/>
            </w:tcBorders>
          </w:tcPr>
          <w:p w:rsidR="002F31EC" w:rsidRDefault="002F31EC" w:rsidP="00B12E0D">
            <w:pPr>
              <w:rPr>
                <w:rFonts w:ascii="Arial" w:hAnsi="Arial" w:cs="Arial"/>
              </w:rPr>
            </w:pPr>
          </w:p>
        </w:tc>
        <w:tc>
          <w:tcPr>
            <w:tcW w:w="2210" w:type="dxa"/>
            <w:tcBorders>
              <w:top w:val="nil"/>
              <w:left w:val="nil"/>
              <w:bottom w:val="nil"/>
              <w:right w:val="nil"/>
            </w:tcBorders>
          </w:tcPr>
          <w:p w:rsidR="002F31EC" w:rsidRDefault="002F31EC">
            <w:pPr>
              <w:rPr>
                <w:rFonts w:ascii="Arial" w:hAnsi="Arial" w:cs="Arial"/>
              </w:rPr>
            </w:pPr>
            <w:r>
              <w:rPr>
                <w:rFonts w:ascii="Arial" w:hAnsi="Arial" w:cs="Arial"/>
              </w:rPr>
              <w:t>June 3, 2007</w:t>
            </w:r>
          </w:p>
          <w:p w:rsidR="002F31EC" w:rsidRDefault="002F31EC">
            <w:pPr>
              <w:rPr>
                <w:rFonts w:ascii="Arial" w:hAnsi="Arial" w:cs="Arial"/>
              </w:rPr>
            </w:pPr>
          </w:p>
        </w:tc>
        <w:tc>
          <w:tcPr>
            <w:tcW w:w="3460" w:type="dxa"/>
            <w:tcBorders>
              <w:top w:val="nil"/>
              <w:left w:val="nil"/>
              <w:bottom w:val="nil"/>
              <w:right w:val="nil"/>
            </w:tcBorders>
          </w:tcPr>
          <w:p w:rsidR="002F31EC" w:rsidRDefault="002F31EC">
            <w:pPr>
              <w:rPr>
                <w:rFonts w:ascii="Arial" w:hAnsi="Arial" w:cs="Arial"/>
              </w:rPr>
            </w:pPr>
            <w:r>
              <w:rPr>
                <w:rFonts w:ascii="Arial" w:hAnsi="Arial" w:cs="Arial"/>
              </w:rPr>
              <w:t>Square #17QK35</w:t>
            </w:r>
          </w:p>
        </w:tc>
        <w:tc>
          <w:tcPr>
            <w:tcW w:w="2294" w:type="dxa"/>
            <w:tcBorders>
              <w:top w:val="nil"/>
              <w:left w:val="nil"/>
              <w:bottom w:val="nil"/>
              <w:right w:val="nil"/>
            </w:tcBorders>
          </w:tcPr>
          <w:p w:rsidR="002F31EC" w:rsidRDefault="002F31EC">
            <w:pPr>
              <w:rPr>
                <w:rFonts w:ascii="Arial" w:hAnsi="Arial" w:cs="Arial"/>
              </w:rPr>
            </w:pPr>
            <w:r>
              <w:rPr>
                <w:rFonts w:ascii="Arial" w:hAnsi="Arial" w:cs="Arial"/>
              </w:rPr>
              <w:t>Ontario Herpetofaunal Survey</w:t>
            </w:r>
          </w:p>
          <w:p w:rsidR="002F31EC" w:rsidRDefault="002F31EC">
            <w:pPr>
              <w:rPr>
                <w:rFonts w:ascii="Arial" w:hAnsi="Arial" w:cs="Arial"/>
              </w:rPr>
            </w:pPr>
          </w:p>
        </w:tc>
        <w:tc>
          <w:tcPr>
            <w:tcW w:w="2636" w:type="dxa"/>
            <w:tcBorders>
              <w:top w:val="nil"/>
              <w:left w:val="nil"/>
              <w:bottom w:val="nil"/>
              <w:right w:val="nil"/>
            </w:tcBorders>
          </w:tcPr>
          <w:p w:rsidR="002F31EC" w:rsidRDefault="008C2808" w:rsidP="008C2808">
            <w:pPr>
              <w:pStyle w:val="ListParagraph"/>
              <w:numPr>
                <w:ilvl w:val="0"/>
                <w:numId w:val="5"/>
              </w:numPr>
              <w:rPr>
                <w:rFonts w:ascii="Arial" w:hAnsi="Arial" w:cs="Arial"/>
              </w:rPr>
            </w:pPr>
            <w:r>
              <w:rPr>
                <w:rFonts w:ascii="Arial" w:hAnsi="Arial" w:cs="Arial"/>
              </w:rPr>
              <w:t>Dead on road.</w:t>
            </w:r>
          </w:p>
        </w:tc>
      </w:tr>
      <w:tr w:rsidR="007C45E3" w:rsidRPr="008404D1" w:rsidTr="00B053F7">
        <w:tc>
          <w:tcPr>
            <w:tcW w:w="2802" w:type="dxa"/>
            <w:tcBorders>
              <w:top w:val="nil"/>
              <w:left w:val="nil"/>
              <w:bottom w:val="nil"/>
              <w:right w:val="nil"/>
            </w:tcBorders>
          </w:tcPr>
          <w:p w:rsidR="00126AF3" w:rsidRDefault="00126AF3" w:rsidP="00B12E0D">
            <w:pPr>
              <w:rPr>
                <w:rFonts w:ascii="Arial" w:hAnsi="Arial" w:cs="Arial"/>
              </w:rPr>
            </w:pPr>
          </w:p>
        </w:tc>
        <w:tc>
          <w:tcPr>
            <w:tcW w:w="2210" w:type="dxa"/>
            <w:tcBorders>
              <w:top w:val="nil"/>
              <w:left w:val="nil"/>
              <w:bottom w:val="nil"/>
              <w:right w:val="nil"/>
            </w:tcBorders>
          </w:tcPr>
          <w:p w:rsidR="00126AF3" w:rsidRDefault="00126AF3">
            <w:pPr>
              <w:rPr>
                <w:rFonts w:ascii="Arial" w:hAnsi="Arial" w:cs="Arial"/>
              </w:rPr>
            </w:pPr>
            <w:r>
              <w:rPr>
                <w:rFonts w:ascii="Arial" w:hAnsi="Arial" w:cs="Arial"/>
              </w:rPr>
              <w:t>June 27, 2009</w:t>
            </w:r>
          </w:p>
        </w:tc>
        <w:tc>
          <w:tcPr>
            <w:tcW w:w="3460" w:type="dxa"/>
            <w:tcBorders>
              <w:top w:val="nil"/>
              <w:left w:val="nil"/>
              <w:bottom w:val="nil"/>
              <w:right w:val="nil"/>
            </w:tcBorders>
          </w:tcPr>
          <w:p w:rsidR="00126AF3" w:rsidRDefault="00126AF3">
            <w:pPr>
              <w:rPr>
                <w:rFonts w:ascii="Arial" w:hAnsi="Arial" w:cs="Arial"/>
              </w:rPr>
            </w:pPr>
            <w:r>
              <w:rPr>
                <w:rFonts w:ascii="Arial" w:hAnsi="Arial" w:cs="Arial"/>
              </w:rPr>
              <w:t>McCoy Road (wetland near Casey’s Corners)</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Karen Burleigh-Kerr</w:t>
            </w:r>
          </w:p>
        </w:tc>
        <w:tc>
          <w:tcPr>
            <w:tcW w:w="2636" w:type="dxa"/>
            <w:tcBorders>
              <w:top w:val="nil"/>
              <w:left w:val="nil"/>
              <w:bottom w:val="nil"/>
              <w:right w:val="nil"/>
            </w:tcBorders>
          </w:tcPr>
          <w:p w:rsidR="00126AF3" w:rsidRDefault="00126AF3" w:rsidP="00B5163D">
            <w:pPr>
              <w:pStyle w:val="ListParagraph"/>
              <w:numPr>
                <w:ilvl w:val="0"/>
                <w:numId w:val="5"/>
              </w:numPr>
              <w:rPr>
                <w:rFonts w:ascii="Arial" w:hAnsi="Arial" w:cs="Arial"/>
              </w:rPr>
            </w:pPr>
            <w:r>
              <w:rPr>
                <w:rFonts w:ascii="Arial" w:hAnsi="Arial" w:cs="Arial"/>
              </w:rPr>
              <w:t>Laying eggs on side of the road.</w:t>
            </w:r>
          </w:p>
          <w:p w:rsidR="00126AF3" w:rsidRDefault="00126AF3" w:rsidP="00B5163D">
            <w:pPr>
              <w:pStyle w:val="ListParagraph"/>
              <w:numPr>
                <w:ilvl w:val="0"/>
                <w:numId w:val="5"/>
              </w:numPr>
              <w:rPr>
                <w:rFonts w:ascii="Arial" w:hAnsi="Arial" w:cs="Arial"/>
              </w:rPr>
            </w:pPr>
            <w:r>
              <w:rPr>
                <w:rFonts w:ascii="Arial" w:hAnsi="Arial" w:cs="Arial"/>
              </w:rPr>
              <w:t>Pronounced yellow throat.</w:t>
            </w:r>
          </w:p>
          <w:p w:rsidR="00126AF3" w:rsidRDefault="00126AF3" w:rsidP="004567E0">
            <w:pPr>
              <w:pStyle w:val="ListParagraph"/>
              <w:ind w:left="360"/>
              <w:rPr>
                <w:rFonts w:ascii="Arial" w:hAnsi="Arial" w:cs="Arial"/>
              </w:rPr>
            </w:pPr>
          </w:p>
        </w:tc>
      </w:tr>
      <w:tr w:rsidR="008C2808" w:rsidRPr="008404D1" w:rsidTr="00B053F7">
        <w:tc>
          <w:tcPr>
            <w:tcW w:w="2802" w:type="dxa"/>
            <w:tcBorders>
              <w:top w:val="nil"/>
              <w:left w:val="nil"/>
              <w:bottom w:val="nil"/>
              <w:right w:val="nil"/>
            </w:tcBorders>
          </w:tcPr>
          <w:p w:rsidR="008C2808" w:rsidRDefault="008C2808" w:rsidP="004567E0">
            <w:pPr>
              <w:rPr>
                <w:rFonts w:ascii="Arial" w:hAnsi="Arial" w:cs="Arial"/>
              </w:rPr>
            </w:pPr>
          </w:p>
        </w:tc>
        <w:tc>
          <w:tcPr>
            <w:tcW w:w="2210" w:type="dxa"/>
            <w:tcBorders>
              <w:top w:val="nil"/>
              <w:left w:val="nil"/>
              <w:bottom w:val="nil"/>
              <w:right w:val="nil"/>
            </w:tcBorders>
          </w:tcPr>
          <w:p w:rsidR="008C2808" w:rsidRDefault="008C2808">
            <w:pPr>
              <w:rPr>
                <w:rFonts w:ascii="Arial" w:hAnsi="Arial" w:cs="Arial"/>
              </w:rPr>
            </w:pPr>
            <w:r>
              <w:rPr>
                <w:rFonts w:ascii="Arial" w:hAnsi="Arial" w:cs="Arial"/>
              </w:rPr>
              <w:t>May 15, 2010</w:t>
            </w:r>
          </w:p>
          <w:p w:rsidR="008C2808" w:rsidRDefault="008C2808">
            <w:pPr>
              <w:rPr>
                <w:rFonts w:ascii="Arial" w:hAnsi="Arial" w:cs="Arial"/>
              </w:rPr>
            </w:pPr>
          </w:p>
        </w:tc>
        <w:tc>
          <w:tcPr>
            <w:tcW w:w="3460" w:type="dxa"/>
            <w:tcBorders>
              <w:top w:val="nil"/>
              <w:left w:val="nil"/>
              <w:bottom w:val="nil"/>
              <w:right w:val="nil"/>
            </w:tcBorders>
          </w:tcPr>
          <w:p w:rsidR="008C2808" w:rsidRDefault="008C2808">
            <w:pPr>
              <w:rPr>
                <w:rFonts w:ascii="Arial" w:hAnsi="Arial" w:cs="Arial"/>
              </w:rPr>
            </w:pPr>
            <w:r>
              <w:rPr>
                <w:rFonts w:ascii="Arial" w:hAnsi="Arial" w:cs="Arial"/>
              </w:rPr>
              <w:t>East side of Jack Lake</w:t>
            </w:r>
          </w:p>
        </w:tc>
        <w:tc>
          <w:tcPr>
            <w:tcW w:w="2294" w:type="dxa"/>
            <w:tcBorders>
              <w:top w:val="nil"/>
              <w:left w:val="nil"/>
              <w:bottom w:val="nil"/>
              <w:right w:val="nil"/>
            </w:tcBorders>
          </w:tcPr>
          <w:p w:rsidR="008C2808" w:rsidRDefault="008C2808">
            <w:pPr>
              <w:rPr>
                <w:rFonts w:ascii="Arial" w:hAnsi="Arial" w:cs="Arial"/>
              </w:rPr>
            </w:pPr>
            <w:r>
              <w:rPr>
                <w:rFonts w:ascii="Arial" w:hAnsi="Arial" w:cs="Arial"/>
              </w:rPr>
              <w:t>David Lean</w:t>
            </w:r>
          </w:p>
        </w:tc>
        <w:tc>
          <w:tcPr>
            <w:tcW w:w="2636" w:type="dxa"/>
            <w:tcBorders>
              <w:top w:val="nil"/>
              <w:left w:val="nil"/>
              <w:bottom w:val="nil"/>
              <w:right w:val="nil"/>
            </w:tcBorders>
          </w:tcPr>
          <w:p w:rsidR="008C2808" w:rsidRDefault="008C2808" w:rsidP="00B5163D">
            <w:pPr>
              <w:pStyle w:val="ListParagraph"/>
              <w:numPr>
                <w:ilvl w:val="0"/>
                <w:numId w:val="5"/>
              </w:numPr>
              <w:rPr>
                <w:rFonts w:ascii="Arial" w:hAnsi="Arial" w:cs="Arial"/>
              </w:rPr>
            </w:pPr>
            <w:r>
              <w:rPr>
                <w:rFonts w:ascii="Arial" w:hAnsi="Arial" w:cs="Arial"/>
              </w:rPr>
              <w:t>Nesting.</w:t>
            </w:r>
          </w:p>
        </w:tc>
      </w:tr>
      <w:tr w:rsidR="008C2808" w:rsidRPr="008404D1" w:rsidTr="00B053F7">
        <w:tc>
          <w:tcPr>
            <w:tcW w:w="2802" w:type="dxa"/>
            <w:tcBorders>
              <w:top w:val="nil"/>
              <w:left w:val="nil"/>
              <w:bottom w:val="nil"/>
              <w:right w:val="nil"/>
            </w:tcBorders>
          </w:tcPr>
          <w:p w:rsidR="008C2808" w:rsidRDefault="008C2808" w:rsidP="004567E0">
            <w:pPr>
              <w:rPr>
                <w:rFonts w:ascii="Arial" w:hAnsi="Arial" w:cs="Arial"/>
              </w:rPr>
            </w:pPr>
          </w:p>
        </w:tc>
        <w:tc>
          <w:tcPr>
            <w:tcW w:w="2210" w:type="dxa"/>
            <w:tcBorders>
              <w:top w:val="nil"/>
              <w:left w:val="nil"/>
              <w:bottom w:val="nil"/>
              <w:right w:val="nil"/>
            </w:tcBorders>
          </w:tcPr>
          <w:p w:rsidR="008C2808" w:rsidRDefault="008C2808">
            <w:pPr>
              <w:rPr>
                <w:rFonts w:ascii="Arial" w:hAnsi="Arial" w:cs="Arial"/>
              </w:rPr>
            </w:pPr>
            <w:r>
              <w:rPr>
                <w:rFonts w:ascii="Arial" w:hAnsi="Arial" w:cs="Arial"/>
              </w:rPr>
              <w:t>May 29, 2010</w:t>
            </w:r>
          </w:p>
          <w:p w:rsidR="008C2808" w:rsidRDefault="008C2808">
            <w:pPr>
              <w:rPr>
                <w:rFonts w:ascii="Arial" w:hAnsi="Arial" w:cs="Arial"/>
              </w:rPr>
            </w:pPr>
          </w:p>
        </w:tc>
        <w:tc>
          <w:tcPr>
            <w:tcW w:w="3460" w:type="dxa"/>
            <w:tcBorders>
              <w:top w:val="nil"/>
              <w:left w:val="nil"/>
              <w:bottom w:val="nil"/>
              <w:right w:val="nil"/>
            </w:tcBorders>
          </w:tcPr>
          <w:p w:rsidR="008C2808" w:rsidRDefault="008C2808">
            <w:pPr>
              <w:rPr>
                <w:rFonts w:ascii="Arial" w:hAnsi="Arial" w:cs="Arial"/>
              </w:rPr>
            </w:pPr>
            <w:r>
              <w:rPr>
                <w:rFonts w:ascii="Arial" w:hAnsi="Arial" w:cs="Arial"/>
              </w:rPr>
              <w:t>Jack Lake road</w:t>
            </w:r>
          </w:p>
        </w:tc>
        <w:tc>
          <w:tcPr>
            <w:tcW w:w="2294" w:type="dxa"/>
            <w:tcBorders>
              <w:top w:val="nil"/>
              <w:left w:val="nil"/>
              <w:bottom w:val="nil"/>
              <w:right w:val="nil"/>
            </w:tcBorders>
          </w:tcPr>
          <w:p w:rsidR="008C2808" w:rsidRDefault="008C2808">
            <w:pPr>
              <w:rPr>
                <w:rFonts w:ascii="Arial" w:hAnsi="Arial" w:cs="Arial"/>
              </w:rPr>
            </w:pPr>
            <w:r>
              <w:rPr>
                <w:rFonts w:ascii="Arial" w:hAnsi="Arial" w:cs="Arial"/>
              </w:rPr>
              <w:t>Sheelagh Hysenaj</w:t>
            </w:r>
          </w:p>
        </w:tc>
        <w:tc>
          <w:tcPr>
            <w:tcW w:w="2636" w:type="dxa"/>
            <w:tcBorders>
              <w:top w:val="nil"/>
              <w:left w:val="nil"/>
              <w:bottom w:val="nil"/>
              <w:right w:val="nil"/>
            </w:tcBorders>
          </w:tcPr>
          <w:p w:rsidR="008C2808" w:rsidRDefault="008C2808" w:rsidP="00B5163D">
            <w:pPr>
              <w:pStyle w:val="ListParagraph"/>
              <w:numPr>
                <w:ilvl w:val="0"/>
                <w:numId w:val="5"/>
              </w:numPr>
              <w:rPr>
                <w:rFonts w:ascii="Arial" w:hAnsi="Arial" w:cs="Arial"/>
              </w:rPr>
            </w:pPr>
            <w:r>
              <w:rPr>
                <w:rFonts w:ascii="Arial" w:hAnsi="Arial" w:cs="Arial"/>
              </w:rPr>
              <w:t>Basking.</w:t>
            </w:r>
          </w:p>
        </w:tc>
      </w:tr>
      <w:tr w:rsidR="007C45E3" w:rsidRPr="008404D1" w:rsidTr="00B053F7">
        <w:tc>
          <w:tcPr>
            <w:tcW w:w="2802" w:type="dxa"/>
            <w:tcBorders>
              <w:top w:val="nil"/>
              <w:left w:val="nil"/>
              <w:bottom w:val="nil"/>
              <w:right w:val="nil"/>
            </w:tcBorders>
          </w:tcPr>
          <w:p w:rsidR="00126AF3" w:rsidRDefault="00126AF3" w:rsidP="004567E0">
            <w:pPr>
              <w:rPr>
                <w:rFonts w:ascii="Arial" w:hAnsi="Arial" w:cs="Arial"/>
              </w:rPr>
            </w:pPr>
          </w:p>
        </w:tc>
        <w:tc>
          <w:tcPr>
            <w:tcW w:w="2210" w:type="dxa"/>
            <w:tcBorders>
              <w:top w:val="nil"/>
              <w:left w:val="nil"/>
              <w:bottom w:val="nil"/>
              <w:right w:val="nil"/>
            </w:tcBorders>
          </w:tcPr>
          <w:p w:rsidR="00126AF3" w:rsidRDefault="00126AF3">
            <w:pPr>
              <w:rPr>
                <w:rFonts w:ascii="Arial" w:hAnsi="Arial" w:cs="Arial"/>
              </w:rPr>
            </w:pPr>
            <w:r>
              <w:rPr>
                <w:rFonts w:ascii="Arial" w:hAnsi="Arial" w:cs="Arial"/>
              </w:rPr>
              <w:t>June 5, 2010</w:t>
            </w:r>
          </w:p>
        </w:tc>
        <w:tc>
          <w:tcPr>
            <w:tcW w:w="3460" w:type="dxa"/>
            <w:tcBorders>
              <w:top w:val="nil"/>
              <w:left w:val="nil"/>
              <w:bottom w:val="nil"/>
              <w:right w:val="nil"/>
            </w:tcBorders>
          </w:tcPr>
          <w:p w:rsidR="00126AF3" w:rsidRDefault="00126AF3">
            <w:pPr>
              <w:rPr>
                <w:rFonts w:ascii="Arial" w:hAnsi="Arial" w:cs="Arial"/>
              </w:rPr>
            </w:pPr>
            <w:r>
              <w:rPr>
                <w:rFonts w:ascii="Arial" w:hAnsi="Arial" w:cs="Arial"/>
              </w:rPr>
              <w:t>Jack Lake Road (near wetland)</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Alexander Hysenaj</w:t>
            </w:r>
          </w:p>
        </w:tc>
        <w:tc>
          <w:tcPr>
            <w:tcW w:w="2636" w:type="dxa"/>
            <w:tcBorders>
              <w:top w:val="nil"/>
              <w:left w:val="nil"/>
              <w:bottom w:val="nil"/>
              <w:right w:val="nil"/>
            </w:tcBorders>
          </w:tcPr>
          <w:p w:rsidR="00126AF3" w:rsidRDefault="00126AF3" w:rsidP="00B5163D">
            <w:pPr>
              <w:pStyle w:val="ListParagraph"/>
              <w:numPr>
                <w:ilvl w:val="0"/>
                <w:numId w:val="5"/>
              </w:numPr>
              <w:rPr>
                <w:rFonts w:ascii="Arial" w:hAnsi="Arial" w:cs="Arial"/>
              </w:rPr>
            </w:pPr>
            <w:r>
              <w:rPr>
                <w:rFonts w:ascii="Arial" w:hAnsi="Arial" w:cs="Arial"/>
              </w:rPr>
              <w:t>Turtle was basking next to the road.</w:t>
            </w:r>
          </w:p>
          <w:p w:rsidR="00126AF3" w:rsidRDefault="00126AF3" w:rsidP="00F6259A">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126AF3" w:rsidRDefault="00126AF3" w:rsidP="004567E0">
            <w:pPr>
              <w:rPr>
                <w:rFonts w:ascii="Arial" w:hAnsi="Arial" w:cs="Arial"/>
              </w:rPr>
            </w:pPr>
          </w:p>
        </w:tc>
        <w:tc>
          <w:tcPr>
            <w:tcW w:w="2210" w:type="dxa"/>
            <w:tcBorders>
              <w:top w:val="nil"/>
              <w:left w:val="nil"/>
              <w:bottom w:val="nil"/>
              <w:right w:val="nil"/>
            </w:tcBorders>
          </w:tcPr>
          <w:p w:rsidR="00126AF3" w:rsidRDefault="00126AF3">
            <w:pPr>
              <w:rPr>
                <w:rFonts w:ascii="Arial" w:hAnsi="Arial" w:cs="Arial"/>
              </w:rPr>
            </w:pPr>
            <w:r>
              <w:rPr>
                <w:rFonts w:ascii="Arial" w:hAnsi="Arial" w:cs="Arial"/>
              </w:rPr>
              <w:t>June 5, 2010</w:t>
            </w:r>
          </w:p>
          <w:p w:rsidR="00126AF3" w:rsidRDefault="00126AF3">
            <w:pPr>
              <w:rPr>
                <w:rFonts w:ascii="Arial" w:hAnsi="Arial" w:cs="Arial"/>
              </w:rPr>
            </w:pPr>
          </w:p>
        </w:tc>
        <w:tc>
          <w:tcPr>
            <w:tcW w:w="3460" w:type="dxa"/>
            <w:tcBorders>
              <w:top w:val="nil"/>
              <w:left w:val="nil"/>
              <w:bottom w:val="nil"/>
              <w:right w:val="nil"/>
            </w:tcBorders>
          </w:tcPr>
          <w:p w:rsidR="00126AF3" w:rsidRDefault="00126AF3">
            <w:pPr>
              <w:rPr>
                <w:rFonts w:ascii="Arial" w:hAnsi="Arial" w:cs="Arial"/>
              </w:rPr>
            </w:pPr>
            <w:r>
              <w:rPr>
                <w:rFonts w:ascii="Arial" w:hAnsi="Arial" w:cs="Arial"/>
              </w:rPr>
              <w:t>McCoy Bay road (near the fork)</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David Lean</w:t>
            </w:r>
          </w:p>
        </w:tc>
        <w:tc>
          <w:tcPr>
            <w:tcW w:w="2636" w:type="dxa"/>
            <w:tcBorders>
              <w:top w:val="nil"/>
              <w:left w:val="nil"/>
              <w:bottom w:val="nil"/>
              <w:right w:val="nil"/>
            </w:tcBorders>
          </w:tcPr>
          <w:p w:rsidR="00126AF3" w:rsidRDefault="00D04A43" w:rsidP="00B5163D">
            <w:pPr>
              <w:pStyle w:val="ListParagraph"/>
              <w:numPr>
                <w:ilvl w:val="0"/>
                <w:numId w:val="5"/>
              </w:numPr>
              <w:rPr>
                <w:rFonts w:ascii="Arial" w:hAnsi="Arial" w:cs="Arial"/>
              </w:rPr>
            </w:pPr>
            <w:r>
              <w:rPr>
                <w:rFonts w:ascii="Arial" w:hAnsi="Arial" w:cs="Arial"/>
              </w:rPr>
              <w:t>Preparing nest on shoulder of</w:t>
            </w:r>
            <w:r w:rsidR="00126AF3">
              <w:rPr>
                <w:rFonts w:ascii="Arial" w:hAnsi="Arial" w:cs="Arial"/>
              </w:rPr>
              <w:t xml:space="preserve"> road.</w:t>
            </w:r>
          </w:p>
          <w:p w:rsidR="00126AF3" w:rsidRDefault="00126AF3" w:rsidP="0054572D">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126AF3" w:rsidRDefault="00126AF3" w:rsidP="004567E0">
            <w:pPr>
              <w:rPr>
                <w:rFonts w:ascii="Arial" w:hAnsi="Arial" w:cs="Arial"/>
              </w:rPr>
            </w:pPr>
          </w:p>
        </w:tc>
        <w:tc>
          <w:tcPr>
            <w:tcW w:w="2210" w:type="dxa"/>
            <w:tcBorders>
              <w:top w:val="nil"/>
              <w:left w:val="nil"/>
              <w:bottom w:val="nil"/>
              <w:right w:val="nil"/>
            </w:tcBorders>
          </w:tcPr>
          <w:p w:rsidR="00126AF3" w:rsidRDefault="00126AF3">
            <w:pPr>
              <w:rPr>
                <w:rFonts w:ascii="Arial" w:hAnsi="Arial" w:cs="Arial"/>
              </w:rPr>
            </w:pPr>
            <w:r>
              <w:rPr>
                <w:rFonts w:ascii="Arial" w:hAnsi="Arial" w:cs="Arial"/>
              </w:rPr>
              <w:t>July 10, 2010</w:t>
            </w:r>
          </w:p>
        </w:tc>
        <w:tc>
          <w:tcPr>
            <w:tcW w:w="3460" w:type="dxa"/>
            <w:tcBorders>
              <w:top w:val="nil"/>
              <w:left w:val="nil"/>
              <w:bottom w:val="nil"/>
              <w:right w:val="nil"/>
            </w:tcBorders>
          </w:tcPr>
          <w:p w:rsidR="00126AF3" w:rsidRDefault="00126AF3">
            <w:pPr>
              <w:rPr>
                <w:rFonts w:ascii="Arial" w:hAnsi="Arial" w:cs="Arial"/>
              </w:rPr>
            </w:pPr>
            <w:r>
              <w:rPr>
                <w:rFonts w:ascii="Arial" w:hAnsi="Arial" w:cs="Arial"/>
              </w:rPr>
              <w:t>Highway 504 (south of Apsley)</w:t>
            </w:r>
          </w:p>
          <w:p w:rsidR="00126AF3" w:rsidRDefault="00126AF3">
            <w:pPr>
              <w:rPr>
                <w:rFonts w:ascii="Arial" w:hAnsi="Arial" w:cs="Arial"/>
              </w:rPr>
            </w:pP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Steven Kerr</w:t>
            </w:r>
          </w:p>
        </w:tc>
        <w:tc>
          <w:tcPr>
            <w:tcW w:w="2636" w:type="dxa"/>
            <w:tcBorders>
              <w:top w:val="nil"/>
              <w:left w:val="nil"/>
              <w:bottom w:val="nil"/>
              <w:right w:val="nil"/>
            </w:tcBorders>
          </w:tcPr>
          <w:p w:rsidR="00126AF3" w:rsidRDefault="00126AF3" w:rsidP="00B5163D">
            <w:pPr>
              <w:pStyle w:val="ListParagraph"/>
              <w:numPr>
                <w:ilvl w:val="0"/>
                <w:numId w:val="5"/>
              </w:numPr>
              <w:rPr>
                <w:rFonts w:ascii="Arial" w:hAnsi="Arial" w:cs="Arial"/>
              </w:rPr>
            </w:pPr>
            <w:r>
              <w:rPr>
                <w:rFonts w:ascii="Arial" w:hAnsi="Arial" w:cs="Arial"/>
              </w:rPr>
              <w:t>One large turtle removed from side of road.</w:t>
            </w:r>
          </w:p>
          <w:p w:rsidR="00126AF3" w:rsidRDefault="00126AF3" w:rsidP="00B5163D">
            <w:pPr>
              <w:pStyle w:val="ListParagraph"/>
              <w:numPr>
                <w:ilvl w:val="0"/>
                <w:numId w:val="5"/>
              </w:numPr>
              <w:rPr>
                <w:rFonts w:ascii="Arial" w:hAnsi="Arial" w:cs="Arial"/>
              </w:rPr>
            </w:pPr>
            <w:r>
              <w:rPr>
                <w:rFonts w:ascii="Arial" w:hAnsi="Arial" w:cs="Arial"/>
              </w:rPr>
              <w:t xml:space="preserve">Pronounced yellow </w:t>
            </w:r>
            <w:r>
              <w:rPr>
                <w:rFonts w:ascii="Arial" w:hAnsi="Arial" w:cs="Arial"/>
              </w:rPr>
              <w:lastRenderedPageBreak/>
              <w:t>throat.</w:t>
            </w:r>
          </w:p>
          <w:p w:rsidR="00126AF3" w:rsidRDefault="00126AF3" w:rsidP="004F0C9D">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126AF3" w:rsidRDefault="00126AF3" w:rsidP="004567E0">
            <w:pPr>
              <w:rPr>
                <w:rFonts w:ascii="Arial" w:hAnsi="Arial" w:cs="Arial"/>
              </w:rPr>
            </w:pPr>
          </w:p>
        </w:tc>
        <w:tc>
          <w:tcPr>
            <w:tcW w:w="2210" w:type="dxa"/>
            <w:tcBorders>
              <w:top w:val="nil"/>
              <w:left w:val="nil"/>
              <w:bottom w:val="nil"/>
              <w:right w:val="nil"/>
            </w:tcBorders>
          </w:tcPr>
          <w:p w:rsidR="00126AF3" w:rsidRDefault="00126AF3">
            <w:pPr>
              <w:rPr>
                <w:rFonts w:ascii="Arial" w:hAnsi="Arial" w:cs="Arial"/>
              </w:rPr>
            </w:pPr>
            <w:r>
              <w:rPr>
                <w:rFonts w:ascii="Arial" w:hAnsi="Arial" w:cs="Arial"/>
              </w:rPr>
              <w:t>August 2, 2010</w:t>
            </w:r>
          </w:p>
          <w:p w:rsidR="00126AF3" w:rsidRDefault="00126AF3">
            <w:pPr>
              <w:rPr>
                <w:rFonts w:ascii="Arial" w:hAnsi="Arial" w:cs="Arial"/>
              </w:rPr>
            </w:pPr>
          </w:p>
        </w:tc>
        <w:tc>
          <w:tcPr>
            <w:tcW w:w="3460" w:type="dxa"/>
            <w:tcBorders>
              <w:top w:val="nil"/>
              <w:left w:val="nil"/>
              <w:bottom w:val="nil"/>
              <w:right w:val="nil"/>
            </w:tcBorders>
          </w:tcPr>
          <w:p w:rsidR="00126AF3" w:rsidRDefault="00126AF3">
            <w:pPr>
              <w:rPr>
                <w:rFonts w:ascii="Arial" w:hAnsi="Arial" w:cs="Arial"/>
              </w:rPr>
            </w:pPr>
            <w:r>
              <w:rPr>
                <w:rFonts w:ascii="Arial" w:hAnsi="Arial" w:cs="Arial"/>
              </w:rPr>
              <w:t>End of East Bay</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Hugh Spence</w:t>
            </w:r>
          </w:p>
        </w:tc>
        <w:tc>
          <w:tcPr>
            <w:tcW w:w="2636" w:type="dxa"/>
            <w:tcBorders>
              <w:top w:val="nil"/>
              <w:left w:val="nil"/>
              <w:bottom w:val="nil"/>
              <w:right w:val="nil"/>
            </w:tcBorders>
          </w:tcPr>
          <w:p w:rsidR="00126AF3" w:rsidRDefault="00126AF3" w:rsidP="00B5163D">
            <w:pPr>
              <w:pStyle w:val="ListParagraph"/>
              <w:numPr>
                <w:ilvl w:val="0"/>
                <w:numId w:val="5"/>
              </w:numPr>
              <w:rPr>
                <w:rFonts w:ascii="Arial" w:hAnsi="Arial" w:cs="Arial"/>
              </w:rPr>
            </w:pPr>
            <w:r>
              <w:rPr>
                <w:rFonts w:ascii="Arial" w:hAnsi="Arial" w:cs="Arial"/>
              </w:rPr>
              <w:t xml:space="preserve">Dome-like shell with </w:t>
            </w:r>
            <w:r w:rsidR="00D04A43">
              <w:rPr>
                <w:rFonts w:ascii="Arial" w:hAnsi="Arial" w:cs="Arial"/>
              </w:rPr>
              <w:t xml:space="preserve">distinctive </w:t>
            </w:r>
            <w:r>
              <w:rPr>
                <w:rFonts w:ascii="Arial" w:hAnsi="Arial" w:cs="Arial"/>
              </w:rPr>
              <w:t>yellow throat.</w:t>
            </w:r>
          </w:p>
          <w:p w:rsidR="00126AF3" w:rsidRDefault="00126AF3" w:rsidP="00432598">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126AF3" w:rsidRDefault="00126AF3" w:rsidP="004567E0">
            <w:pPr>
              <w:rPr>
                <w:rFonts w:ascii="Arial" w:hAnsi="Arial" w:cs="Arial"/>
              </w:rPr>
            </w:pPr>
          </w:p>
        </w:tc>
        <w:tc>
          <w:tcPr>
            <w:tcW w:w="2210" w:type="dxa"/>
            <w:tcBorders>
              <w:top w:val="nil"/>
              <w:left w:val="nil"/>
              <w:bottom w:val="nil"/>
              <w:right w:val="nil"/>
            </w:tcBorders>
          </w:tcPr>
          <w:p w:rsidR="00126AF3" w:rsidRDefault="00126AF3">
            <w:pPr>
              <w:rPr>
                <w:rFonts w:ascii="Arial" w:hAnsi="Arial" w:cs="Arial"/>
              </w:rPr>
            </w:pPr>
            <w:r>
              <w:rPr>
                <w:rFonts w:ascii="Arial" w:hAnsi="Arial" w:cs="Arial"/>
              </w:rPr>
              <w:t>June 19, 2011</w:t>
            </w:r>
          </w:p>
          <w:p w:rsidR="00126AF3" w:rsidRDefault="00126AF3">
            <w:pPr>
              <w:rPr>
                <w:rFonts w:ascii="Arial" w:hAnsi="Arial" w:cs="Arial"/>
              </w:rPr>
            </w:pPr>
          </w:p>
        </w:tc>
        <w:tc>
          <w:tcPr>
            <w:tcW w:w="3460" w:type="dxa"/>
            <w:tcBorders>
              <w:top w:val="nil"/>
              <w:left w:val="nil"/>
              <w:bottom w:val="nil"/>
              <w:right w:val="nil"/>
            </w:tcBorders>
          </w:tcPr>
          <w:p w:rsidR="00126AF3" w:rsidRDefault="00126AF3">
            <w:pPr>
              <w:rPr>
                <w:rFonts w:ascii="Arial" w:hAnsi="Arial" w:cs="Arial"/>
              </w:rPr>
            </w:pPr>
            <w:r>
              <w:rPr>
                <w:rFonts w:ascii="Arial" w:hAnsi="Arial" w:cs="Arial"/>
              </w:rPr>
              <w:t>Bay at Road 17T</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Bob Bowles, Neill Lanz and Denyse Martial</w:t>
            </w:r>
          </w:p>
          <w:p w:rsidR="00126AF3" w:rsidRDefault="00126AF3">
            <w:pPr>
              <w:rPr>
                <w:rFonts w:ascii="Arial" w:hAnsi="Arial" w:cs="Arial"/>
              </w:rPr>
            </w:pPr>
          </w:p>
        </w:tc>
        <w:tc>
          <w:tcPr>
            <w:tcW w:w="2636" w:type="dxa"/>
            <w:tcBorders>
              <w:top w:val="nil"/>
              <w:left w:val="nil"/>
              <w:bottom w:val="nil"/>
              <w:right w:val="nil"/>
            </w:tcBorders>
          </w:tcPr>
          <w:p w:rsidR="00126AF3" w:rsidRDefault="00126AF3" w:rsidP="00B5163D">
            <w:pPr>
              <w:pStyle w:val="ListParagraph"/>
              <w:numPr>
                <w:ilvl w:val="0"/>
                <w:numId w:val="5"/>
              </w:numPr>
              <w:rPr>
                <w:rFonts w:ascii="Arial" w:hAnsi="Arial" w:cs="Arial"/>
              </w:rPr>
            </w:pPr>
            <w:r>
              <w:rPr>
                <w:rFonts w:ascii="Arial" w:hAnsi="Arial" w:cs="Arial"/>
              </w:rPr>
              <w:t>Photo was taken of turtle.</w:t>
            </w:r>
          </w:p>
        </w:tc>
      </w:tr>
      <w:tr w:rsidR="007C45E3" w:rsidRPr="008404D1" w:rsidTr="00B053F7">
        <w:tc>
          <w:tcPr>
            <w:tcW w:w="2802" w:type="dxa"/>
            <w:tcBorders>
              <w:top w:val="nil"/>
              <w:left w:val="nil"/>
              <w:bottom w:val="nil"/>
              <w:right w:val="nil"/>
            </w:tcBorders>
          </w:tcPr>
          <w:p w:rsidR="00126AF3" w:rsidRDefault="00126AF3" w:rsidP="004567E0">
            <w:pPr>
              <w:rPr>
                <w:rFonts w:ascii="Arial" w:hAnsi="Arial" w:cs="Arial"/>
              </w:rPr>
            </w:pPr>
          </w:p>
        </w:tc>
        <w:tc>
          <w:tcPr>
            <w:tcW w:w="2210" w:type="dxa"/>
            <w:tcBorders>
              <w:top w:val="nil"/>
              <w:left w:val="nil"/>
              <w:bottom w:val="nil"/>
              <w:right w:val="nil"/>
            </w:tcBorders>
          </w:tcPr>
          <w:p w:rsidR="00126AF3" w:rsidRDefault="00126AF3">
            <w:pPr>
              <w:rPr>
                <w:rFonts w:ascii="Arial" w:hAnsi="Arial" w:cs="Arial"/>
              </w:rPr>
            </w:pPr>
            <w:r>
              <w:rPr>
                <w:rFonts w:ascii="Arial" w:hAnsi="Arial" w:cs="Arial"/>
              </w:rPr>
              <w:t>July 13, 2011</w:t>
            </w:r>
          </w:p>
          <w:p w:rsidR="00126AF3" w:rsidRDefault="00126AF3">
            <w:pPr>
              <w:rPr>
                <w:rFonts w:ascii="Arial" w:hAnsi="Arial" w:cs="Arial"/>
              </w:rPr>
            </w:pPr>
          </w:p>
        </w:tc>
        <w:tc>
          <w:tcPr>
            <w:tcW w:w="3460" w:type="dxa"/>
            <w:tcBorders>
              <w:top w:val="nil"/>
              <w:left w:val="nil"/>
              <w:bottom w:val="nil"/>
              <w:right w:val="nil"/>
            </w:tcBorders>
          </w:tcPr>
          <w:p w:rsidR="00126AF3" w:rsidRDefault="00126AF3">
            <w:pPr>
              <w:rPr>
                <w:rFonts w:ascii="Arial" w:hAnsi="Arial" w:cs="Arial"/>
              </w:rPr>
            </w:pPr>
            <w:r>
              <w:rPr>
                <w:rFonts w:ascii="Arial" w:hAnsi="Arial" w:cs="Arial"/>
              </w:rPr>
              <w:t>Sharpe’s Bay road (near Game Preserve sign).</w:t>
            </w:r>
          </w:p>
          <w:p w:rsidR="00126AF3" w:rsidRDefault="00126AF3">
            <w:pPr>
              <w:rPr>
                <w:rFonts w:ascii="Arial" w:hAnsi="Arial" w:cs="Arial"/>
              </w:rPr>
            </w:pP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Sheelagh Hysenaj</w:t>
            </w:r>
          </w:p>
        </w:tc>
        <w:tc>
          <w:tcPr>
            <w:tcW w:w="2636" w:type="dxa"/>
            <w:tcBorders>
              <w:top w:val="nil"/>
              <w:left w:val="nil"/>
              <w:bottom w:val="nil"/>
              <w:right w:val="nil"/>
            </w:tcBorders>
          </w:tcPr>
          <w:p w:rsidR="00126AF3" w:rsidRDefault="00126AF3" w:rsidP="00B5163D">
            <w:pPr>
              <w:pStyle w:val="ListParagraph"/>
              <w:numPr>
                <w:ilvl w:val="0"/>
                <w:numId w:val="5"/>
              </w:numPr>
              <w:rPr>
                <w:rFonts w:ascii="Arial" w:hAnsi="Arial" w:cs="Arial"/>
              </w:rPr>
            </w:pPr>
            <w:r>
              <w:rPr>
                <w:rFonts w:ascii="Arial" w:hAnsi="Arial" w:cs="Arial"/>
              </w:rPr>
              <w:t>Often seen basking on logs in a small pond.</w:t>
            </w:r>
          </w:p>
          <w:p w:rsidR="00126AF3" w:rsidRDefault="00126AF3" w:rsidP="0054572D">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2F31EC" w:rsidRDefault="002F31EC" w:rsidP="004567E0">
            <w:pPr>
              <w:rPr>
                <w:rFonts w:ascii="Arial" w:hAnsi="Arial" w:cs="Arial"/>
              </w:rPr>
            </w:pPr>
          </w:p>
        </w:tc>
        <w:tc>
          <w:tcPr>
            <w:tcW w:w="2210" w:type="dxa"/>
            <w:tcBorders>
              <w:top w:val="nil"/>
              <w:left w:val="nil"/>
              <w:bottom w:val="nil"/>
              <w:right w:val="nil"/>
            </w:tcBorders>
          </w:tcPr>
          <w:p w:rsidR="002F31EC" w:rsidRDefault="002F31EC">
            <w:pPr>
              <w:rPr>
                <w:rFonts w:ascii="Arial" w:hAnsi="Arial" w:cs="Arial"/>
              </w:rPr>
            </w:pPr>
            <w:r>
              <w:rPr>
                <w:rFonts w:ascii="Arial" w:hAnsi="Arial" w:cs="Arial"/>
              </w:rPr>
              <w:t>July 17, 2011</w:t>
            </w:r>
          </w:p>
          <w:p w:rsidR="002F31EC" w:rsidRDefault="002F31EC">
            <w:pPr>
              <w:rPr>
                <w:rFonts w:ascii="Arial" w:hAnsi="Arial" w:cs="Arial"/>
              </w:rPr>
            </w:pPr>
          </w:p>
        </w:tc>
        <w:tc>
          <w:tcPr>
            <w:tcW w:w="3460" w:type="dxa"/>
            <w:tcBorders>
              <w:top w:val="nil"/>
              <w:left w:val="nil"/>
              <w:bottom w:val="nil"/>
              <w:right w:val="nil"/>
            </w:tcBorders>
          </w:tcPr>
          <w:p w:rsidR="002F31EC" w:rsidRDefault="002F31EC">
            <w:pPr>
              <w:rPr>
                <w:rFonts w:ascii="Arial" w:hAnsi="Arial" w:cs="Arial"/>
              </w:rPr>
            </w:pPr>
            <w:r>
              <w:rPr>
                <w:rFonts w:ascii="Arial" w:hAnsi="Arial" w:cs="Arial"/>
              </w:rPr>
              <w:t>Square #17QK35</w:t>
            </w:r>
          </w:p>
        </w:tc>
        <w:tc>
          <w:tcPr>
            <w:tcW w:w="2294" w:type="dxa"/>
            <w:tcBorders>
              <w:top w:val="nil"/>
              <w:left w:val="nil"/>
              <w:bottom w:val="nil"/>
              <w:right w:val="nil"/>
            </w:tcBorders>
          </w:tcPr>
          <w:p w:rsidR="002F31EC" w:rsidRDefault="002F31EC">
            <w:pPr>
              <w:rPr>
                <w:rFonts w:ascii="Arial" w:hAnsi="Arial" w:cs="Arial"/>
              </w:rPr>
            </w:pPr>
            <w:r>
              <w:rPr>
                <w:rFonts w:ascii="Arial" w:hAnsi="Arial" w:cs="Arial"/>
              </w:rPr>
              <w:t>Ontario Herpetofaunal Survey</w:t>
            </w:r>
          </w:p>
          <w:p w:rsidR="002F31EC" w:rsidRDefault="002F31EC">
            <w:pPr>
              <w:rPr>
                <w:rFonts w:ascii="Arial" w:hAnsi="Arial" w:cs="Arial"/>
              </w:rPr>
            </w:pPr>
          </w:p>
        </w:tc>
        <w:tc>
          <w:tcPr>
            <w:tcW w:w="2636" w:type="dxa"/>
            <w:tcBorders>
              <w:top w:val="nil"/>
              <w:left w:val="nil"/>
              <w:bottom w:val="nil"/>
              <w:right w:val="nil"/>
            </w:tcBorders>
          </w:tcPr>
          <w:p w:rsidR="002F31EC" w:rsidRDefault="002F31EC" w:rsidP="002F31EC">
            <w:pPr>
              <w:pStyle w:val="ListParagraph"/>
              <w:numPr>
                <w:ilvl w:val="0"/>
                <w:numId w:val="5"/>
              </w:numPr>
              <w:jc w:val="center"/>
              <w:rPr>
                <w:rFonts w:ascii="Arial" w:hAnsi="Arial" w:cs="Arial"/>
              </w:rPr>
            </w:pPr>
          </w:p>
        </w:tc>
      </w:tr>
      <w:tr w:rsidR="007C45E3" w:rsidRPr="008404D1" w:rsidTr="002F31EC">
        <w:tc>
          <w:tcPr>
            <w:tcW w:w="2802" w:type="dxa"/>
            <w:tcBorders>
              <w:top w:val="nil"/>
              <w:left w:val="nil"/>
              <w:bottom w:val="nil"/>
              <w:right w:val="nil"/>
            </w:tcBorders>
          </w:tcPr>
          <w:p w:rsidR="00126AF3" w:rsidRDefault="00126AF3" w:rsidP="004567E0">
            <w:pPr>
              <w:rPr>
                <w:rFonts w:ascii="Arial" w:hAnsi="Arial" w:cs="Arial"/>
              </w:rPr>
            </w:pPr>
          </w:p>
        </w:tc>
        <w:tc>
          <w:tcPr>
            <w:tcW w:w="2210" w:type="dxa"/>
            <w:tcBorders>
              <w:top w:val="nil"/>
              <w:left w:val="nil"/>
              <w:bottom w:val="nil"/>
              <w:right w:val="nil"/>
            </w:tcBorders>
          </w:tcPr>
          <w:p w:rsidR="00126AF3" w:rsidRPr="008404D1" w:rsidRDefault="00126AF3">
            <w:pPr>
              <w:rPr>
                <w:rFonts w:ascii="Arial" w:hAnsi="Arial" w:cs="Arial"/>
              </w:rPr>
            </w:pPr>
            <w:r>
              <w:rPr>
                <w:rFonts w:ascii="Arial" w:hAnsi="Arial" w:cs="Arial"/>
              </w:rPr>
              <w:t>May 19, 2012</w:t>
            </w:r>
          </w:p>
        </w:tc>
        <w:tc>
          <w:tcPr>
            <w:tcW w:w="3460" w:type="dxa"/>
            <w:tcBorders>
              <w:top w:val="nil"/>
              <w:left w:val="nil"/>
              <w:bottom w:val="nil"/>
              <w:right w:val="nil"/>
            </w:tcBorders>
          </w:tcPr>
          <w:p w:rsidR="00126AF3" w:rsidRPr="008404D1" w:rsidRDefault="00126AF3">
            <w:pPr>
              <w:rPr>
                <w:rFonts w:ascii="Arial" w:hAnsi="Arial" w:cs="Arial"/>
              </w:rPr>
            </w:pPr>
            <w:r>
              <w:rPr>
                <w:rFonts w:ascii="Arial" w:hAnsi="Arial" w:cs="Arial"/>
              </w:rPr>
              <w:t>Jack Lake Road (near landscaping business)</w:t>
            </w:r>
          </w:p>
        </w:tc>
        <w:tc>
          <w:tcPr>
            <w:tcW w:w="2294" w:type="dxa"/>
            <w:tcBorders>
              <w:top w:val="nil"/>
              <w:left w:val="nil"/>
              <w:bottom w:val="nil"/>
              <w:right w:val="nil"/>
            </w:tcBorders>
          </w:tcPr>
          <w:p w:rsidR="00126AF3" w:rsidRPr="008404D1" w:rsidRDefault="00126AF3">
            <w:pPr>
              <w:rPr>
                <w:rFonts w:ascii="Arial" w:hAnsi="Arial" w:cs="Arial"/>
              </w:rPr>
            </w:pPr>
            <w:r>
              <w:rPr>
                <w:rFonts w:ascii="Arial" w:hAnsi="Arial" w:cs="Arial"/>
              </w:rPr>
              <w:t>Sheelagh Hysenaj</w:t>
            </w:r>
          </w:p>
        </w:tc>
        <w:tc>
          <w:tcPr>
            <w:tcW w:w="2636" w:type="dxa"/>
            <w:tcBorders>
              <w:top w:val="nil"/>
              <w:left w:val="nil"/>
              <w:bottom w:val="nil"/>
              <w:right w:val="nil"/>
            </w:tcBorders>
          </w:tcPr>
          <w:p w:rsidR="00126AF3" w:rsidRDefault="00126AF3" w:rsidP="00B5163D">
            <w:pPr>
              <w:pStyle w:val="ListParagraph"/>
              <w:numPr>
                <w:ilvl w:val="0"/>
                <w:numId w:val="5"/>
              </w:numPr>
              <w:rPr>
                <w:rFonts w:ascii="Arial" w:hAnsi="Arial" w:cs="Arial"/>
              </w:rPr>
            </w:pPr>
            <w:r>
              <w:rPr>
                <w:rFonts w:ascii="Arial" w:hAnsi="Arial" w:cs="Arial"/>
              </w:rPr>
              <w:t>Turtle was basking on edge of road</w:t>
            </w:r>
          </w:p>
          <w:p w:rsidR="00126AF3" w:rsidRDefault="00126AF3" w:rsidP="00B5163D">
            <w:pPr>
              <w:pStyle w:val="ListParagraph"/>
              <w:numPr>
                <w:ilvl w:val="0"/>
                <w:numId w:val="5"/>
              </w:numPr>
              <w:rPr>
                <w:rFonts w:ascii="Arial" w:hAnsi="Arial" w:cs="Arial"/>
              </w:rPr>
            </w:pPr>
            <w:r>
              <w:rPr>
                <w:rFonts w:ascii="Arial" w:hAnsi="Arial" w:cs="Arial"/>
              </w:rPr>
              <w:t>Reported to Turtle Tally</w:t>
            </w:r>
          </w:p>
          <w:p w:rsidR="00126AF3" w:rsidRDefault="00126AF3" w:rsidP="00B5163D">
            <w:pPr>
              <w:pStyle w:val="ListParagraph"/>
              <w:numPr>
                <w:ilvl w:val="0"/>
                <w:numId w:val="5"/>
              </w:numPr>
              <w:rPr>
                <w:rFonts w:ascii="Arial" w:hAnsi="Arial" w:cs="Arial"/>
              </w:rPr>
            </w:pPr>
            <w:r>
              <w:rPr>
                <w:rFonts w:ascii="Arial" w:hAnsi="Arial" w:cs="Arial"/>
              </w:rPr>
              <w:t>Other observations in the same area</w:t>
            </w:r>
          </w:p>
          <w:p w:rsidR="00126AF3" w:rsidRPr="00B5163D" w:rsidRDefault="00126AF3" w:rsidP="00B5163D">
            <w:pPr>
              <w:pStyle w:val="ListParagraph"/>
              <w:ind w:left="360"/>
              <w:rPr>
                <w:rFonts w:ascii="Arial" w:hAnsi="Arial" w:cs="Arial"/>
              </w:rPr>
            </w:pPr>
          </w:p>
        </w:tc>
      </w:tr>
      <w:tr w:rsidR="007C45E3" w:rsidRPr="008404D1" w:rsidTr="002F31EC">
        <w:tc>
          <w:tcPr>
            <w:tcW w:w="2802" w:type="dxa"/>
            <w:tcBorders>
              <w:top w:val="nil"/>
              <w:left w:val="nil"/>
              <w:bottom w:val="nil"/>
              <w:right w:val="nil"/>
            </w:tcBorders>
          </w:tcPr>
          <w:p w:rsidR="002F31EC" w:rsidRDefault="002F31EC">
            <w:pPr>
              <w:rPr>
                <w:rFonts w:ascii="Arial" w:hAnsi="Arial" w:cs="Arial"/>
              </w:rPr>
            </w:pPr>
          </w:p>
        </w:tc>
        <w:tc>
          <w:tcPr>
            <w:tcW w:w="2210" w:type="dxa"/>
            <w:tcBorders>
              <w:top w:val="nil"/>
              <w:left w:val="nil"/>
              <w:bottom w:val="nil"/>
              <w:right w:val="nil"/>
            </w:tcBorders>
          </w:tcPr>
          <w:p w:rsidR="002F31EC" w:rsidRDefault="002F31EC" w:rsidP="002F31EC">
            <w:pPr>
              <w:rPr>
                <w:rFonts w:ascii="Arial" w:hAnsi="Arial" w:cs="Arial"/>
              </w:rPr>
            </w:pPr>
            <w:r>
              <w:rPr>
                <w:rFonts w:ascii="Arial" w:hAnsi="Arial" w:cs="Arial"/>
              </w:rPr>
              <w:t>June, 2012</w:t>
            </w:r>
          </w:p>
          <w:p w:rsidR="002F31EC" w:rsidRDefault="002F31EC">
            <w:pPr>
              <w:rPr>
                <w:rFonts w:ascii="Arial" w:hAnsi="Arial" w:cs="Arial"/>
              </w:rPr>
            </w:pPr>
          </w:p>
        </w:tc>
        <w:tc>
          <w:tcPr>
            <w:tcW w:w="3460" w:type="dxa"/>
            <w:tcBorders>
              <w:top w:val="nil"/>
              <w:left w:val="nil"/>
              <w:bottom w:val="nil"/>
              <w:right w:val="nil"/>
            </w:tcBorders>
          </w:tcPr>
          <w:p w:rsidR="002F31EC" w:rsidRDefault="002F31EC" w:rsidP="002F31EC">
            <w:pPr>
              <w:rPr>
                <w:rFonts w:ascii="Arial" w:hAnsi="Arial" w:cs="Arial"/>
              </w:rPr>
            </w:pPr>
            <w:r>
              <w:rPr>
                <w:rFonts w:ascii="Arial" w:hAnsi="Arial" w:cs="Arial"/>
              </w:rPr>
              <w:t>Kodak Island (East Bay)</w:t>
            </w:r>
          </w:p>
          <w:p w:rsidR="002F31EC" w:rsidRDefault="002F31EC">
            <w:pPr>
              <w:rPr>
                <w:rFonts w:ascii="Arial" w:hAnsi="Arial" w:cs="Arial"/>
              </w:rPr>
            </w:pPr>
          </w:p>
        </w:tc>
        <w:tc>
          <w:tcPr>
            <w:tcW w:w="2294" w:type="dxa"/>
            <w:tcBorders>
              <w:top w:val="nil"/>
              <w:left w:val="nil"/>
              <w:bottom w:val="nil"/>
              <w:right w:val="nil"/>
            </w:tcBorders>
          </w:tcPr>
          <w:p w:rsidR="002F31EC" w:rsidRDefault="002F31EC" w:rsidP="002F31EC">
            <w:pPr>
              <w:rPr>
                <w:rFonts w:ascii="Arial" w:hAnsi="Arial" w:cs="Arial"/>
              </w:rPr>
            </w:pPr>
            <w:r>
              <w:rPr>
                <w:rFonts w:ascii="Arial" w:hAnsi="Arial" w:cs="Arial"/>
              </w:rPr>
              <w:t>Hugh Spence</w:t>
            </w:r>
          </w:p>
          <w:p w:rsidR="002F31EC" w:rsidRDefault="002F31EC">
            <w:pPr>
              <w:rPr>
                <w:rFonts w:ascii="Arial" w:hAnsi="Arial" w:cs="Arial"/>
              </w:rPr>
            </w:pPr>
          </w:p>
        </w:tc>
        <w:tc>
          <w:tcPr>
            <w:tcW w:w="2636" w:type="dxa"/>
            <w:tcBorders>
              <w:top w:val="nil"/>
              <w:left w:val="nil"/>
              <w:bottom w:val="nil"/>
              <w:right w:val="nil"/>
            </w:tcBorders>
          </w:tcPr>
          <w:p w:rsidR="002F31EC" w:rsidRDefault="002F31EC" w:rsidP="00130786">
            <w:pPr>
              <w:jc w:val="center"/>
              <w:rPr>
                <w:rFonts w:ascii="Arial" w:hAnsi="Arial" w:cs="Arial"/>
              </w:rPr>
            </w:pPr>
            <w:r>
              <w:rPr>
                <w:rFonts w:ascii="Arial" w:hAnsi="Arial" w:cs="Arial"/>
              </w:rPr>
              <w:t>-</w:t>
            </w:r>
          </w:p>
        </w:tc>
      </w:tr>
      <w:tr w:rsidR="007C45E3" w:rsidRPr="008404D1" w:rsidTr="002F31EC">
        <w:tc>
          <w:tcPr>
            <w:tcW w:w="2802" w:type="dxa"/>
            <w:tcBorders>
              <w:top w:val="nil"/>
              <w:left w:val="nil"/>
              <w:bottom w:val="nil"/>
              <w:right w:val="nil"/>
            </w:tcBorders>
          </w:tcPr>
          <w:p w:rsidR="002F31EC" w:rsidRDefault="002F31EC">
            <w:pPr>
              <w:rPr>
                <w:rFonts w:ascii="Arial" w:hAnsi="Arial" w:cs="Arial"/>
              </w:rPr>
            </w:pPr>
          </w:p>
        </w:tc>
        <w:tc>
          <w:tcPr>
            <w:tcW w:w="2210" w:type="dxa"/>
            <w:tcBorders>
              <w:top w:val="nil"/>
              <w:left w:val="nil"/>
              <w:bottom w:val="nil"/>
              <w:right w:val="nil"/>
            </w:tcBorders>
          </w:tcPr>
          <w:p w:rsidR="002F31EC" w:rsidRDefault="002F31EC">
            <w:pPr>
              <w:rPr>
                <w:rFonts w:ascii="Arial" w:hAnsi="Arial" w:cs="Arial"/>
              </w:rPr>
            </w:pPr>
            <w:r>
              <w:rPr>
                <w:rFonts w:ascii="Arial" w:hAnsi="Arial" w:cs="Arial"/>
              </w:rPr>
              <w:t>June 23, 2013</w:t>
            </w:r>
          </w:p>
        </w:tc>
        <w:tc>
          <w:tcPr>
            <w:tcW w:w="3460" w:type="dxa"/>
            <w:tcBorders>
              <w:top w:val="nil"/>
              <w:left w:val="nil"/>
              <w:bottom w:val="nil"/>
              <w:right w:val="nil"/>
            </w:tcBorders>
          </w:tcPr>
          <w:p w:rsidR="002F31EC" w:rsidRDefault="002F31EC">
            <w:pPr>
              <w:rPr>
                <w:rFonts w:ascii="Arial" w:hAnsi="Arial" w:cs="Arial"/>
              </w:rPr>
            </w:pPr>
            <w:r>
              <w:rPr>
                <w:rFonts w:ascii="Arial" w:hAnsi="Arial" w:cs="Arial"/>
              </w:rPr>
              <w:t>Square #17QK35</w:t>
            </w:r>
          </w:p>
        </w:tc>
        <w:tc>
          <w:tcPr>
            <w:tcW w:w="2294" w:type="dxa"/>
            <w:tcBorders>
              <w:top w:val="nil"/>
              <w:left w:val="nil"/>
              <w:bottom w:val="nil"/>
              <w:right w:val="nil"/>
            </w:tcBorders>
          </w:tcPr>
          <w:p w:rsidR="002F31EC" w:rsidRDefault="002F31EC" w:rsidP="002F31EC">
            <w:pPr>
              <w:rPr>
                <w:rFonts w:ascii="Arial" w:hAnsi="Arial" w:cs="Arial"/>
              </w:rPr>
            </w:pPr>
            <w:r>
              <w:rPr>
                <w:rFonts w:ascii="Arial" w:hAnsi="Arial" w:cs="Arial"/>
              </w:rPr>
              <w:t>Ontario Herpetofaunal Survey</w:t>
            </w:r>
          </w:p>
          <w:p w:rsidR="002F31EC" w:rsidRDefault="002F31EC">
            <w:pPr>
              <w:rPr>
                <w:rFonts w:ascii="Arial" w:hAnsi="Arial" w:cs="Arial"/>
              </w:rPr>
            </w:pPr>
          </w:p>
        </w:tc>
        <w:tc>
          <w:tcPr>
            <w:tcW w:w="2636" w:type="dxa"/>
            <w:tcBorders>
              <w:top w:val="nil"/>
              <w:left w:val="nil"/>
              <w:bottom w:val="nil"/>
              <w:right w:val="nil"/>
            </w:tcBorders>
          </w:tcPr>
          <w:p w:rsidR="002F31EC" w:rsidRDefault="002F31EC" w:rsidP="00130786">
            <w:pPr>
              <w:jc w:val="center"/>
              <w:rPr>
                <w:rFonts w:ascii="Arial" w:hAnsi="Arial" w:cs="Arial"/>
              </w:rPr>
            </w:pPr>
            <w:r>
              <w:rPr>
                <w:rFonts w:ascii="Arial" w:hAnsi="Arial" w:cs="Arial"/>
              </w:rPr>
              <w:t>-</w:t>
            </w:r>
          </w:p>
        </w:tc>
      </w:tr>
      <w:tr w:rsidR="007C45E3" w:rsidRPr="008404D1" w:rsidTr="002F31EC">
        <w:tc>
          <w:tcPr>
            <w:tcW w:w="2802" w:type="dxa"/>
            <w:tcBorders>
              <w:top w:val="nil"/>
              <w:left w:val="nil"/>
              <w:bottom w:val="nil"/>
              <w:right w:val="nil"/>
            </w:tcBorders>
          </w:tcPr>
          <w:p w:rsidR="00126AF3" w:rsidRDefault="00126AF3">
            <w:pPr>
              <w:rPr>
                <w:rFonts w:ascii="Arial" w:hAnsi="Arial" w:cs="Arial"/>
              </w:rPr>
            </w:pPr>
          </w:p>
        </w:tc>
        <w:tc>
          <w:tcPr>
            <w:tcW w:w="2210" w:type="dxa"/>
            <w:tcBorders>
              <w:top w:val="nil"/>
              <w:left w:val="nil"/>
              <w:bottom w:val="nil"/>
              <w:right w:val="nil"/>
            </w:tcBorders>
          </w:tcPr>
          <w:p w:rsidR="00130786" w:rsidRDefault="00130786">
            <w:pPr>
              <w:rPr>
                <w:rFonts w:ascii="Arial" w:hAnsi="Arial" w:cs="Arial"/>
              </w:rPr>
            </w:pPr>
          </w:p>
          <w:p w:rsidR="00130786" w:rsidRDefault="00130786">
            <w:pPr>
              <w:rPr>
                <w:rFonts w:ascii="Arial" w:hAnsi="Arial" w:cs="Arial"/>
              </w:rPr>
            </w:pPr>
            <w:r>
              <w:rPr>
                <w:rFonts w:ascii="Arial" w:hAnsi="Arial" w:cs="Arial"/>
              </w:rPr>
              <w:t>May 18, 2014</w:t>
            </w:r>
          </w:p>
          <w:p w:rsidR="00126AF3" w:rsidRDefault="00126AF3">
            <w:pPr>
              <w:rPr>
                <w:rFonts w:ascii="Arial" w:hAnsi="Arial" w:cs="Arial"/>
              </w:rPr>
            </w:pPr>
          </w:p>
        </w:tc>
        <w:tc>
          <w:tcPr>
            <w:tcW w:w="3460" w:type="dxa"/>
            <w:tcBorders>
              <w:top w:val="nil"/>
              <w:left w:val="nil"/>
              <w:bottom w:val="nil"/>
              <w:right w:val="nil"/>
            </w:tcBorders>
          </w:tcPr>
          <w:p w:rsidR="00130786" w:rsidRDefault="00130786">
            <w:pPr>
              <w:rPr>
                <w:rFonts w:ascii="Arial" w:hAnsi="Arial" w:cs="Arial"/>
              </w:rPr>
            </w:pPr>
          </w:p>
          <w:p w:rsidR="00130786" w:rsidRDefault="00130786">
            <w:pPr>
              <w:rPr>
                <w:rFonts w:ascii="Arial" w:hAnsi="Arial" w:cs="Arial"/>
              </w:rPr>
            </w:pPr>
            <w:r>
              <w:rPr>
                <w:rFonts w:ascii="Arial" w:hAnsi="Arial" w:cs="Arial"/>
              </w:rPr>
              <w:t>Jack Lake Road (near landscaping business)</w:t>
            </w:r>
          </w:p>
          <w:p w:rsidR="00130786" w:rsidRDefault="00130786">
            <w:pPr>
              <w:rPr>
                <w:rFonts w:ascii="Arial" w:hAnsi="Arial" w:cs="Arial"/>
              </w:rPr>
            </w:pPr>
          </w:p>
        </w:tc>
        <w:tc>
          <w:tcPr>
            <w:tcW w:w="2294" w:type="dxa"/>
            <w:tcBorders>
              <w:top w:val="nil"/>
              <w:left w:val="nil"/>
              <w:bottom w:val="nil"/>
              <w:right w:val="nil"/>
            </w:tcBorders>
          </w:tcPr>
          <w:p w:rsidR="00130786" w:rsidRDefault="00130786">
            <w:pPr>
              <w:rPr>
                <w:rFonts w:ascii="Arial" w:hAnsi="Arial" w:cs="Arial"/>
              </w:rPr>
            </w:pPr>
          </w:p>
          <w:p w:rsidR="00130786" w:rsidRDefault="00130786">
            <w:pPr>
              <w:rPr>
                <w:rFonts w:ascii="Arial" w:hAnsi="Arial" w:cs="Arial"/>
              </w:rPr>
            </w:pPr>
            <w:r>
              <w:rPr>
                <w:rFonts w:ascii="Arial" w:hAnsi="Arial" w:cs="Arial"/>
              </w:rPr>
              <w:t>Sheelagh Hysenaj</w:t>
            </w:r>
          </w:p>
        </w:tc>
        <w:tc>
          <w:tcPr>
            <w:tcW w:w="2636" w:type="dxa"/>
            <w:tcBorders>
              <w:top w:val="nil"/>
              <w:left w:val="nil"/>
              <w:bottom w:val="nil"/>
              <w:right w:val="nil"/>
            </w:tcBorders>
          </w:tcPr>
          <w:p w:rsidR="00130786" w:rsidRDefault="00130786" w:rsidP="001A30A8">
            <w:pPr>
              <w:jc w:val="center"/>
              <w:rPr>
                <w:rFonts w:ascii="Arial" w:hAnsi="Arial" w:cs="Arial"/>
              </w:rPr>
            </w:pPr>
          </w:p>
          <w:p w:rsidR="00130786" w:rsidRPr="00130786" w:rsidRDefault="00130786" w:rsidP="00130786">
            <w:pPr>
              <w:pStyle w:val="ListParagraph"/>
              <w:numPr>
                <w:ilvl w:val="0"/>
                <w:numId w:val="5"/>
              </w:numPr>
              <w:rPr>
                <w:rFonts w:ascii="Arial" w:hAnsi="Arial" w:cs="Arial"/>
              </w:rPr>
            </w:pPr>
            <w:r>
              <w:rPr>
                <w:rFonts w:ascii="Arial" w:hAnsi="Arial" w:cs="Arial"/>
              </w:rPr>
              <w:t>Turtle was moved off the road.</w:t>
            </w:r>
          </w:p>
        </w:tc>
      </w:tr>
      <w:tr w:rsidR="007C45E3" w:rsidRPr="008404D1" w:rsidTr="00B74355">
        <w:tc>
          <w:tcPr>
            <w:tcW w:w="2802" w:type="dxa"/>
            <w:tcBorders>
              <w:top w:val="nil"/>
              <w:left w:val="nil"/>
              <w:bottom w:val="nil"/>
              <w:right w:val="nil"/>
            </w:tcBorders>
          </w:tcPr>
          <w:p w:rsidR="002F31EC" w:rsidRDefault="002F31EC">
            <w:pPr>
              <w:rPr>
                <w:rFonts w:ascii="Arial" w:hAnsi="Arial" w:cs="Arial"/>
              </w:rPr>
            </w:pPr>
          </w:p>
        </w:tc>
        <w:tc>
          <w:tcPr>
            <w:tcW w:w="2210" w:type="dxa"/>
            <w:tcBorders>
              <w:top w:val="nil"/>
              <w:left w:val="nil"/>
              <w:bottom w:val="nil"/>
              <w:right w:val="nil"/>
            </w:tcBorders>
          </w:tcPr>
          <w:p w:rsidR="002F31EC" w:rsidRDefault="002F31EC">
            <w:pPr>
              <w:rPr>
                <w:rFonts w:ascii="Arial" w:hAnsi="Arial" w:cs="Arial"/>
              </w:rPr>
            </w:pPr>
            <w:r>
              <w:rPr>
                <w:rFonts w:ascii="Arial" w:hAnsi="Arial" w:cs="Arial"/>
              </w:rPr>
              <w:t>June 15, 2014</w:t>
            </w:r>
          </w:p>
        </w:tc>
        <w:tc>
          <w:tcPr>
            <w:tcW w:w="3460" w:type="dxa"/>
            <w:tcBorders>
              <w:top w:val="nil"/>
              <w:left w:val="nil"/>
              <w:bottom w:val="nil"/>
              <w:right w:val="nil"/>
            </w:tcBorders>
          </w:tcPr>
          <w:p w:rsidR="002F31EC" w:rsidRDefault="002F31EC">
            <w:pPr>
              <w:rPr>
                <w:rFonts w:ascii="Arial" w:hAnsi="Arial" w:cs="Arial"/>
              </w:rPr>
            </w:pPr>
            <w:r>
              <w:rPr>
                <w:rFonts w:ascii="Arial" w:hAnsi="Arial" w:cs="Arial"/>
              </w:rPr>
              <w:t>Square #17QK35</w:t>
            </w:r>
          </w:p>
        </w:tc>
        <w:tc>
          <w:tcPr>
            <w:tcW w:w="2294" w:type="dxa"/>
            <w:tcBorders>
              <w:top w:val="nil"/>
              <w:left w:val="nil"/>
              <w:bottom w:val="nil"/>
              <w:right w:val="nil"/>
            </w:tcBorders>
          </w:tcPr>
          <w:p w:rsidR="002F31EC" w:rsidRDefault="002F31EC" w:rsidP="002F31EC">
            <w:pPr>
              <w:rPr>
                <w:rFonts w:ascii="Arial" w:hAnsi="Arial" w:cs="Arial"/>
              </w:rPr>
            </w:pPr>
            <w:r>
              <w:rPr>
                <w:rFonts w:ascii="Arial" w:hAnsi="Arial" w:cs="Arial"/>
              </w:rPr>
              <w:t xml:space="preserve">Ontario </w:t>
            </w:r>
            <w:r>
              <w:rPr>
                <w:rFonts w:ascii="Arial" w:hAnsi="Arial" w:cs="Arial"/>
              </w:rPr>
              <w:lastRenderedPageBreak/>
              <w:t>Herpetofaunal Survey</w:t>
            </w:r>
          </w:p>
          <w:p w:rsidR="002F31EC" w:rsidRDefault="002F31EC">
            <w:pPr>
              <w:rPr>
                <w:rFonts w:ascii="Arial" w:hAnsi="Arial" w:cs="Arial"/>
              </w:rPr>
            </w:pPr>
          </w:p>
        </w:tc>
        <w:tc>
          <w:tcPr>
            <w:tcW w:w="2636" w:type="dxa"/>
            <w:tcBorders>
              <w:top w:val="nil"/>
              <w:left w:val="nil"/>
              <w:bottom w:val="nil"/>
              <w:right w:val="nil"/>
            </w:tcBorders>
          </w:tcPr>
          <w:p w:rsidR="002F31EC" w:rsidRDefault="002F31EC" w:rsidP="00130786">
            <w:pPr>
              <w:jc w:val="center"/>
              <w:rPr>
                <w:rFonts w:ascii="Arial" w:hAnsi="Arial" w:cs="Arial"/>
              </w:rPr>
            </w:pPr>
            <w:r>
              <w:rPr>
                <w:rFonts w:ascii="Arial" w:hAnsi="Arial" w:cs="Arial"/>
              </w:rPr>
              <w:lastRenderedPageBreak/>
              <w:t>-</w:t>
            </w:r>
          </w:p>
        </w:tc>
      </w:tr>
      <w:tr w:rsidR="00B74355" w:rsidRPr="008404D1" w:rsidTr="00B74355">
        <w:tc>
          <w:tcPr>
            <w:tcW w:w="2802" w:type="dxa"/>
            <w:tcBorders>
              <w:top w:val="nil"/>
              <w:left w:val="nil"/>
              <w:bottom w:val="nil"/>
              <w:right w:val="nil"/>
            </w:tcBorders>
          </w:tcPr>
          <w:p w:rsidR="00B74355" w:rsidRDefault="00B74355">
            <w:pPr>
              <w:rPr>
                <w:rFonts w:ascii="Arial" w:hAnsi="Arial" w:cs="Arial"/>
              </w:rPr>
            </w:pPr>
          </w:p>
        </w:tc>
        <w:tc>
          <w:tcPr>
            <w:tcW w:w="2210" w:type="dxa"/>
            <w:tcBorders>
              <w:top w:val="nil"/>
              <w:left w:val="nil"/>
              <w:bottom w:val="nil"/>
              <w:right w:val="nil"/>
            </w:tcBorders>
          </w:tcPr>
          <w:p w:rsidR="00B74355" w:rsidRDefault="00B74355">
            <w:pPr>
              <w:rPr>
                <w:rFonts w:ascii="Arial" w:hAnsi="Arial" w:cs="Arial"/>
              </w:rPr>
            </w:pPr>
            <w:r>
              <w:rPr>
                <w:rFonts w:ascii="Arial" w:hAnsi="Arial" w:cs="Arial"/>
              </w:rPr>
              <w:t>June 5, 2015</w:t>
            </w:r>
          </w:p>
        </w:tc>
        <w:tc>
          <w:tcPr>
            <w:tcW w:w="3460" w:type="dxa"/>
            <w:tcBorders>
              <w:top w:val="nil"/>
              <w:left w:val="nil"/>
              <w:bottom w:val="nil"/>
              <w:right w:val="nil"/>
            </w:tcBorders>
          </w:tcPr>
          <w:p w:rsidR="00B74355" w:rsidRDefault="00B74355">
            <w:pPr>
              <w:rPr>
                <w:rFonts w:ascii="Arial" w:hAnsi="Arial" w:cs="Arial"/>
              </w:rPr>
            </w:pPr>
            <w:r>
              <w:rPr>
                <w:rFonts w:ascii="Arial" w:hAnsi="Arial" w:cs="Arial"/>
              </w:rPr>
              <w:t>Highway 504 (between Apsley and McCoy road)</w:t>
            </w:r>
          </w:p>
          <w:p w:rsidR="00B74355" w:rsidRDefault="00B74355">
            <w:pPr>
              <w:rPr>
                <w:rFonts w:ascii="Arial" w:hAnsi="Arial" w:cs="Arial"/>
              </w:rPr>
            </w:pPr>
          </w:p>
        </w:tc>
        <w:tc>
          <w:tcPr>
            <w:tcW w:w="2294" w:type="dxa"/>
            <w:tcBorders>
              <w:top w:val="nil"/>
              <w:left w:val="nil"/>
              <w:bottom w:val="nil"/>
              <w:right w:val="nil"/>
            </w:tcBorders>
          </w:tcPr>
          <w:p w:rsidR="00B74355" w:rsidRDefault="00B74355" w:rsidP="002F31EC">
            <w:pPr>
              <w:rPr>
                <w:rFonts w:ascii="Arial" w:hAnsi="Arial" w:cs="Arial"/>
              </w:rPr>
            </w:pPr>
            <w:r>
              <w:rPr>
                <w:rFonts w:ascii="Arial" w:hAnsi="Arial" w:cs="Arial"/>
              </w:rPr>
              <w:t>Steven Kerr and Allan Kerr</w:t>
            </w:r>
          </w:p>
        </w:tc>
        <w:tc>
          <w:tcPr>
            <w:tcW w:w="2636" w:type="dxa"/>
            <w:tcBorders>
              <w:top w:val="nil"/>
              <w:left w:val="nil"/>
              <w:bottom w:val="nil"/>
              <w:right w:val="nil"/>
            </w:tcBorders>
          </w:tcPr>
          <w:p w:rsidR="00B74355" w:rsidRPr="00B74355" w:rsidRDefault="00B74355" w:rsidP="00B74355">
            <w:pPr>
              <w:pStyle w:val="ListParagraph"/>
              <w:numPr>
                <w:ilvl w:val="0"/>
                <w:numId w:val="5"/>
              </w:numPr>
              <w:rPr>
                <w:rFonts w:ascii="Arial" w:hAnsi="Arial" w:cs="Arial"/>
              </w:rPr>
            </w:pPr>
            <w:r>
              <w:rPr>
                <w:rFonts w:ascii="Arial" w:hAnsi="Arial" w:cs="Arial"/>
              </w:rPr>
              <w:t>One turtle on the side of the road.</w:t>
            </w:r>
          </w:p>
        </w:tc>
      </w:tr>
      <w:tr w:rsidR="00B74355" w:rsidRPr="008404D1" w:rsidTr="00317D98">
        <w:tc>
          <w:tcPr>
            <w:tcW w:w="2802" w:type="dxa"/>
            <w:tcBorders>
              <w:top w:val="nil"/>
              <w:left w:val="nil"/>
              <w:bottom w:val="nil"/>
              <w:right w:val="nil"/>
            </w:tcBorders>
          </w:tcPr>
          <w:p w:rsidR="00B74355" w:rsidRDefault="00B74355">
            <w:pPr>
              <w:rPr>
                <w:rFonts w:ascii="Arial" w:hAnsi="Arial" w:cs="Arial"/>
              </w:rPr>
            </w:pPr>
          </w:p>
        </w:tc>
        <w:tc>
          <w:tcPr>
            <w:tcW w:w="2210" w:type="dxa"/>
            <w:tcBorders>
              <w:top w:val="nil"/>
              <w:left w:val="nil"/>
              <w:bottom w:val="nil"/>
              <w:right w:val="nil"/>
            </w:tcBorders>
          </w:tcPr>
          <w:p w:rsidR="00B74355" w:rsidRDefault="00B74355">
            <w:pPr>
              <w:rPr>
                <w:rFonts w:ascii="Arial" w:hAnsi="Arial" w:cs="Arial"/>
              </w:rPr>
            </w:pPr>
            <w:r>
              <w:rPr>
                <w:rFonts w:ascii="Arial" w:hAnsi="Arial" w:cs="Arial"/>
              </w:rPr>
              <w:t>June 5, 2015</w:t>
            </w:r>
          </w:p>
          <w:p w:rsidR="00B74355" w:rsidRDefault="00B74355">
            <w:pPr>
              <w:rPr>
                <w:rFonts w:ascii="Arial" w:hAnsi="Arial" w:cs="Arial"/>
              </w:rPr>
            </w:pPr>
          </w:p>
        </w:tc>
        <w:tc>
          <w:tcPr>
            <w:tcW w:w="3460" w:type="dxa"/>
            <w:tcBorders>
              <w:top w:val="nil"/>
              <w:left w:val="nil"/>
              <w:bottom w:val="nil"/>
              <w:right w:val="nil"/>
            </w:tcBorders>
          </w:tcPr>
          <w:p w:rsidR="00B74355" w:rsidRDefault="00B74355">
            <w:pPr>
              <w:rPr>
                <w:rFonts w:ascii="Arial" w:hAnsi="Arial" w:cs="Arial"/>
              </w:rPr>
            </w:pPr>
            <w:r>
              <w:rPr>
                <w:rFonts w:ascii="Arial" w:hAnsi="Arial" w:cs="Arial"/>
              </w:rPr>
              <w:t xml:space="preserve">McCoy Road (between </w:t>
            </w:r>
          </w:p>
          <w:p w:rsidR="00B74355" w:rsidRDefault="00B74355">
            <w:pPr>
              <w:rPr>
                <w:rFonts w:ascii="Arial" w:hAnsi="Arial" w:cs="Arial"/>
              </w:rPr>
            </w:pPr>
            <w:r>
              <w:rPr>
                <w:rFonts w:ascii="Arial" w:hAnsi="Arial" w:cs="Arial"/>
              </w:rPr>
              <w:t>Hwy 504 and Rathbun spur)</w:t>
            </w:r>
          </w:p>
          <w:p w:rsidR="00B74355" w:rsidRDefault="00B74355">
            <w:pPr>
              <w:rPr>
                <w:rFonts w:ascii="Arial" w:hAnsi="Arial" w:cs="Arial"/>
              </w:rPr>
            </w:pPr>
          </w:p>
        </w:tc>
        <w:tc>
          <w:tcPr>
            <w:tcW w:w="2294" w:type="dxa"/>
            <w:tcBorders>
              <w:top w:val="nil"/>
              <w:left w:val="nil"/>
              <w:bottom w:val="nil"/>
              <w:right w:val="nil"/>
            </w:tcBorders>
          </w:tcPr>
          <w:p w:rsidR="00B74355" w:rsidRDefault="00B74355" w:rsidP="002F31EC">
            <w:pPr>
              <w:rPr>
                <w:rFonts w:ascii="Arial" w:hAnsi="Arial" w:cs="Arial"/>
              </w:rPr>
            </w:pPr>
            <w:r>
              <w:rPr>
                <w:rFonts w:ascii="Arial" w:hAnsi="Arial" w:cs="Arial"/>
              </w:rPr>
              <w:t>Steven Kerr and Allan Kerr</w:t>
            </w:r>
          </w:p>
        </w:tc>
        <w:tc>
          <w:tcPr>
            <w:tcW w:w="2636" w:type="dxa"/>
            <w:tcBorders>
              <w:top w:val="nil"/>
              <w:left w:val="nil"/>
              <w:bottom w:val="nil"/>
              <w:right w:val="nil"/>
            </w:tcBorders>
          </w:tcPr>
          <w:p w:rsidR="00B74355" w:rsidRDefault="00B74355" w:rsidP="00B74355">
            <w:pPr>
              <w:pStyle w:val="ListParagraph"/>
              <w:numPr>
                <w:ilvl w:val="0"/>
                <w:numId w:val="5"/>
              </w:numPr>
              <w:rPr>
                <w:rFonts w:ascii="Arial" w:hAnsi="Arial" w:cs="Arial"/>
              </w:rPr>
            </w:pPr>
            <w:r>
              <w:rPr>
                <w:rFonts w:ascii="Arial" w:hAnsi="Arial" w:cs="Arial"/>
              </w:rPr>
              <w:t>Two different individual turtles observed.</w:t>
            </w:r>
          </w:p>
          <w:p w:rsidR="00B74355" w:rsidRDefault="00B74355" w:rsidP="00B74355">
            <w:pPr>
              <w:pStyle w:val="ListParagraph"/>
              <w:ind w:left="360"/>
              <w:rPr>
                <w:rFonts w:ascii="Arial" w:hAnsi="Arial" w:cs="Arial"/>
              </w:rPr>
            </w:pPr>
          </w:p>
        </w:tc>
      </w:tr>
      <w:tr w:rsidR="00317D98" w:rsidRPr="008404D1" w:rsidTr="00731E59">
        <w:tc>
          <w:tcPr>
            <w:tcW w:w="2802" w:type="dxa"/>
            <w:tcBorders>
              <w:top w:val="nil"/>
              <w:left w:val="nil"/>
              <w:bottom w:val="nil"/>
              <w:right w:val="nil"/>
            </w:tcBorders>
          </w:tcPr>
          <w:p w:rsidR="00317D98" w:rsidRDefault="00317D98" w:rsidP="00144881">
            <w:pPr>
              <w:rPr>
                <w:rFonts w:ascii="Arial" w:hAnsi="Arial" w:cs="Arial"/>
              </w:rPr>
            </w:pPr>
          </w:p>
        </w:tc>
        <w:tc>
          <w:tcPr>
            <w:tcW w:w="2210" w:type="dxa"/>
            <w:tcBorders>
              <w:top w:val="nil"/>
              <w:left w:val="nil"/>
              <w:bottom w:val="nil"/>
              <w:right w:val="nil"/>
            </w:tcBorders>
          </w:tcPr>
          <w:p w:rsidR="00317D98" w:rsidRDefault="00317D98">
            <w:pPr>
              <w:rPr>
                <w:rFonts w:ascii="Arial" w:hAnsi="Arial" w:cs="Arial"/>
              </w:rPr>
            </w:pPr>
            <w:r>
              <w:rPr>
                <w:rFonts w:ascii="Arial" w:hAnsi="Arial" w:cs="Arial"/>
              </w:rPr>
              <w:t>June 7, 2015</w:t>
            </w:r>
          </w:p>
        </w:tc>
        <w:tc>
          <w:tcPr>
            <w:tcW w:w="3460" w:type="dxa"/>
            <w:tcBorders>
              <w:top w:val="nil"/>
              <w:left w:val="nil"/>
              <w:bottom w:val="nil"/>
              <w:right w:val="nil"/>
            </w:tcBorders>
          </w:tcPr>
          <w:p w:rsidR="00317D98" w:rsidRDefault="00317D98" w:rsidP="00317D98">
            <w:pPr>
              <w:rPr>
                <w:rFonts w:ascii="Arial" w:hAnsi="Arial" w:cs="Arial"/>
              </w:rPr>
            </w:pPr>
            <w:r>
              <w:rPr>
                <w:rFonts w:ascii="Arial" w:hAnsi="Arial" w:cs="Arial"/>
              </w:rPr>
              <w:t xml:space="preserve">McCoy Road (between </w:t>
            </w:r>
          </w:p>
          <w:p w:rsidR="00317D98" w:rsidRDefault="00317D98" w:rsidP="00317D98">
            <w:pPr>
              <w:rPr>
                <w:rFonts w:ascii="Arial" w:hAnsi="Arial" w:cs="Arial"/>
              </w:rPr>
            </w:pPr>
            <w:r>
              <w:rPr>
                <w:rFonts w:ascii="Arial" w:hAnsi="Arial" w:cs="Arial"/>
              </w:rPr>
              <w:t>Hwy 504 and Rathbun spur)</w:t>
            </w:r>
          </w:p>
          <w:p w:rsidR="00317D98" w:rsidRDefault="00317D98">
            <w:pPr>
              <w:rPr>
                <w:rFonts w:ascii="Arial" w:hAnsi="Arial" w:cs="Arial"/>
              </w:rPr>
            </w:pPr>
          </w:p>
        </w:tc>
        <w:tc>
          <w:tcPr>
            <w:tcW w:w="2294" w:type="dxa"/>
            <w:tcBorders>
              <w:top w:val="nil"/>
              <w:left w:val="nil"/>
              <w:bottom w:val="nil"/>
              <w:right w:val="nil"/>
            </w:tcBorders>
          </w:tcPr>
          <w:p w:rsidR="00317D98" w:rsidRDefault="00317D98">
            <w:pPr>
              <w:rPr>
                <w:rFonts w:ascii="Arial" w:hAnsi="Arial" w:cs="Arial"/>
              </w:rPr>
            </w:pPr>
            <w:r>
              <w:rPr>
                <w:rFonts w:ascii="Arial" w:hAnsi="Arial" w:cs="Arial"/>
              </w:rPr>
              <w:t>Bob Bowles, Neill Lanz</w:t>
            </w:r>
          </w:p>
        </w:tc>
        <w:tc>
          <w:tcPr>
            <w:tcW w:w="2636" w:type="dxa"/>
            <w:tcBorders>
              <w:top w:val="nil"/>
              <w:left w:val="nil"/>
              <w:bottom w:val="nil"/>
              <w:right w:val="nil"/>
            </w:tcBorders>
          </w:tcPr>
          <w:p w:rsidR="00317D98" w:rsidRPr="00317D98" w:rsidRDefault="00317D98" w:rsidP="00317D98">
            <w:pPr>
              <w:pStyle w:val="ListParagraph"/>
              <w:numPr>
                <w:ilvl w:val="0"/>
                <w:numId w:val="5"/>
              </w:numPr>
              <w:rPr>
                <w:rFonts w:ascii="Arial" w:hAnsi="Arial" w:cs="Arial"/>
              </w:rPr>
            </w:pPr>
            <w:r>
              <w:rPr>
                <w:rFonts w:ascii="Arial" w:hAnsi="Arial" w:cs="Arial"/>
              </w:rPr>
              <w:t>Turtle on side of road.</w:t>
            </w:r>
          </w:p>
        </w:tc>
      </w:tr>
      <w:tr w:rsidR="00731E59" w:rsidRPr="008404D1" w:rsidTr="00731E59">
        <w:tc>
          <w:tcPr>
            <w:tcW w:w="2802" w:type="dxa"/>
            <w:tcBorders>
              <w:top w:val="nil"/>
              <w:left w:val="nil"/>
              <w:bottom w:val="nil"/>
              <w:right w:val="nil"/>
            </w:tcBorders>
          </w:tcPr>
          <w:p w:rsidR="00731E59" w:rsidRDefault="00731E59" w:rsidP="00144881">
            <w:pPr>
              <w:rPr>
                <w:rFonts w:ascii="Arial" w:hAnsi="Arial" w:cs="Arial"/>
              </w:rPr>
            </w:pPr>
          </w:p>
        </w:tc>
        <w:tc>
          <w:tcPr>
            <w:tcW w:w="2210" w:type="dxa"/>
            <w:tcBorders>
              <w:top w:val="nil"/>
              <w:left w:val="nil"/>
              <w:bottom w:val="nil"/>
              <w:right w:val="nil"/>
            </w:tcBorders>
          </w:tcPr>
          <w:p w:rsidR="00731E59" w:rsidRDefault="00731E59">
            <w:pPr>
              <w:rPr>
                <w:rFonts w:ascii="Arial" w:hAnsi="Arial" w:cs="Arial"/>
              </w:rPr>
            </w:pPr>
            <w:r>
              <w:rPr>
                <w:rFonts w:ascii="Arial" w:hAnsi="Arial" w:cs="Arial"/>
              </w:rPr>
              <w:t>May 26, 2016</w:t>
            </w:r>
          </w:p>
        </w:tc>
        <w:tc>
          <w:tcPr>
            <w:tcW w:w="3460" w:type="dxa"/>
            <w:tcBorders>
              <w:top w:val="nil"/>
              <w:left w:val="nil"/>
              <w:bottom w:val="nil"/>
              <w:right w:val="nil"/>
            </w:tcBorders>
          </w:tcPr>
          <w:p w:rsidR="00731E59" w:rsidRDefault="00731E59" w:rsidP="00317D98">
            <w:pPr>
              <w:rPr>
                <w:rFonts w:ascii="Arial" w:hAnsi="Arial" w:cs="Arial"/>
              </w:rPr>
            </w:pPr>
            <w:r>
              <w:rPr>
                <w:rFonts w:ascii="Arial" w:hAnsi="Arial" w:cs="Arial"/>
              </w:rPr>
              <w:t>Hwy 504 midway between Apsley and McCoy road</w:t>
            </w:r>
          </w:p>
        </w:tc>
        <w:tc>
          <w:tcPr>
            <w:tcW w:w="2294" w:type="dxa"/>
            <w:tcBorders>
              <w:top w:val="nil"/>
              <w:left w:val="nil"/>
              <w:bottom w:val="nil"/>
              <w:right w:val="nil"/>
            </w:tcBorders>
          </w:tcPr>
          <w:p w:rsidR="00731E59" w:rsidRDefault="00731E59">
            <w:pPr>
              <w:rPr>
                <w:rFonts w:ascii="Arial" w:hAnsi="Arial" w:cs="Arial"/>
              </w:rPr>
            </w:pPr>
            <w:r>
              <w:rPr>
                <w:rFonts w:ascii="Arial" w:hAnsi="Arial" w:cs="Arial"/>
              </w:rPr>
              <w:t>Steven Kerr</w:t>
            </w:r>
          </w:p>
        </w:tc>
        <w:tc>
          <w:tcPr>
            <w:tcW w:w="2636" w:type="dxa"/>
            <w:tcBorders>
              <w:top w:val="nil"/>
              <w:left w:val="nil"/>
              <w:bottom w:val="nil"/>
              <w:right w:val="nil"/>
            </w:tcBorders>
          </w:tcPr>
          <w:p w:rsidR="00731E59" w:rsidRDefault="00731E59" w:rsidP="00317D98">
            <w:pPr>
              <w:pStyle w:val="ListParagraph"/>
              <w:numPr>
                <w:ilvl w:val="0"/>
                <w:numId w:val="5"/>
              </w:numPr>
              <w:rPr>
                <w:rFonts w:ascii="Arial" w:hAnsi="Arial" w:cs="Arial"/>
              </w:rPr>
            </w:pPr>
            <w:r>
              <w:rPr>
                <w:rFonts w:ascii="Arial" w:hAnsi="Arial" w:cs="Arial"/>
              </w:rPr>
              <w:t>Adult on side of the road.</w:t>
            </w:r>
          </w:p>
          <w:p w:rsidR="00731E59" w:rsidRDefault="00731E59" w:rsidP="00317D98">
            <w:pPr>
              <w:pStyle w:val="ListParagraph"/>
              <w:numPr>
                <w:ilvl w:val="0"/>
                <w:numId w:val="5"/>
              </w:numPr>
              <w:rPr>
                <w:rFonts w:ascii="Arial" w:hAnsi="Arial" w:cs="Arial"/>
              </w:rPr>
            </w:pPr>
            <w:r>
              <w:rPr>
                <w:rFonts w:ascii="Arial" w:hAnsi="Arial" w:cs="Arial"/>
              </w:rPr>
              <w:t>Small adjacent wetlands on either side of the road.</w:t>
            </w:r>
          </w:p>
          <w:p w:rsidR="00731E59" w:rsidRDefault="00731E59" w:rsidP="00731E59">
            <w:pPr>
              <w:pStyle w:val="ListParagraph"/>
              <w:ind w:left="360"/>
              <w:rPr>
                <w:rFonts w:ascii="Arial" w:hAnsi="Arial" w:cs="Arial"/>
              </w:rPr>
            </w:pPr>
          </w:p>
        </w:tc>
      </w:tr>
      <w:tr w:rsidR="00731E59" w:rsidRPr="008404D1" w:rsidTr="00731E59">
        <w:tc>
          <w:tcPr>
            <w:tcW w:w="2802" w:type="dxa"/>
            <w:tcBorders>
              <w:top w:val="nil"/>
              <w:left w:val="nil"/>
              <w:bottom w:val="nil"/>
              <w:right w:val="nil"/>
            </w:tcBorders>
          </w:tcPr>
          <w:p w:rsidR="00731E59" w:rsidRDefault="00731E59" w:rsidP="00144881">
            <w:pPr>
              <w:rPr>
                <w:rFonts w:ascii="Arial" w:hAnsi="Arial" w:cs="Arial"/>
              </w:rPr>
            </w:pPr>
          </w:p>
        </w:tc>
        <w:tc>
          <w:tcPr>
            <w:tcW w:w="2210" w:type="dxa"/>
            <w:tcBorders>
              <w:top w:val="nil"/>
              <w:left w:val="nil"/>
              <w:bottom w:val="nil"/>
              <w:right w:val="nil"/>
            </w:tcBorders>
          </w:tcPr>
          <w:p w:rsidR="00731E59" w:rsidRDefault="00731E59">
            <w:pPr>
              <w:rPr>
                <w:rFonts w:ascii="Arial" w:hAnsi="Arial" w:cs="Arial"/>
              </w:rPr>
            </w:pPr>
            <w:r>
              <w:rPr>
                <w:rFonts w:ascii="Arial" w:hAnsi="Arial" w:cs="Arial"/>
              </w:rPr>
              <w:t>May 29, 2016</w:t>
            </w:r>
          </w:p>
        </w:tc>
        <w:tc>
          <w:tcPr>
            <w:tcW w:w="3460" w:type="dxa"/>
            <w:tcBorders>
              <w:top w:val="nil"/>
              <w:left w:val="nil"/>
              <w:bottom w:val="nil"/>
              <w:right w:val="nil"/>
            </w:tcBorders>
          </w:tcPr>
          <w:p w:rsidR="00731E59" w:rsidRDefault="00731E59" w:rsidP="00317D98">
            <w:pPr>
              <w:rPr>
                <w:rFonts w:ascii="Arial" w:hAnsi="Arial" w:cs="Arial"/>
              </w:rPr>
            </w:pPr>
            <w:r>
              <w:rPr>
                <w:rFonts w:ascii="Arial" w:hAnsi="Arial" w:cs="Arial"/>
              </w:rPr>
              <w:t xml:space="preserve">Hwy 504 </w:t>
            </w:r>
          </w:p>
          <w:p w:rsidR="00731E59" w:rsidRDefault="00731E59" w:rsidP="00317D98">
            <w:pPr>
              <w:rPr>
                <w:rFonts w:ascii="Arial" w:hAnsi="Arial" w:cs="Arial"/>
              </w:rPr>
            </w:pPr>
            <w:r>
              <w:rPr>
                <w:rFonts w:ascii="Arial" w:hAnsi="Arial" w:cs="Arial"/>
              </w:rPr>
              <w:t>(near Apsley)</w:t>
            </w:r>
          </w:p>
        </w:tc>
        <w:tc>
          <w:tcPr>
            <w:tcW w:w="2294" w:type="dxa"/>
            <w:tcBorders>
              <w:top w:val="nil"/>
              <w:left w:val="nil"/>
              <w:bottom w:val="nil"/>
              <w:right w:val="nil"/>
            </w:tcBorders>
          </w:tcPr>
          <w:p w:rsidR="00731E59" w:rsidRDefault="00731E59">
            <w:pPr>
              <w:rPr>
                <w:rFonts w:ascii="Arial" w:hAnsi="Arial" w:cs="Arial"/>
              </w:rPr>
            </w:pPr>
            <w:r>
              <w:rPr>
                <w:rFonts w:ascii="Arial" w:hAnsi="Arial" w:cs="Arial"/>
              </w:rPr>
              <w:t>Arnold and Linda Tripp</w:t>
            </w:r>
          </w:p>
        </w:tc>
        <w:tc>
          <w:tcPr>
            <w:tcW w:w="2636" w:type="dxa"/>
            <w:tcBorders>
              <w:top w:val="nil"/>
              <w:left w:val="nil"/>
              <w:bottom w:val="nil"/>
              <w:right w:val="nil"/>
            </w:tcBorders>
          </w:tcPr>
          <w:p w:rsidR="00731E59" w:rsidRDefault="00731E59" w:rsidP="00317D98">
            <w:pPr>
              <w:pStyle w:val="ListParagraph"/>
              <w:numPr>
                <w:ilvl w:val="0"/>
                <w:numId w:val="5"/>
              </w:numPr>
              <w:rPr>
                <w:rFonts w:ascii="Arial" w:hAnsi="Arial" w:cs="Arial"/>
              </w:rPr>
            </w:pPr>
            <w:r>
              <w:rPr>
                <w:rFonts w:ascii="Arial" w:hAnsi="Arial" w:cs="Arial"/>
              </w:rPr>
              <w:t>Turtle was crossing road.</w:t>
            </w:r>
          </w:p>
          <w:p w:rsidR="00731E59" w:rsidRDefault="00731E59" w:rsidP="00731E59">
            <w:pPr>
              <w:pStyle w:val="ListParagraph"/>
              <w:ind w:left="360"/>
              <w:rPr>
                <w:rFonts w:ascii="Arial" w:hAnsi="Arial" w:cs="Arial"/>
              </w:rPr>
            </w:pPr>
          </w:p>
        </w:tc>
      </w:tr>
      <w:tr w:rsidR="00731E59" w:rsidRPr="008404D1" w:rsidTr="00731E59">
        <w:tc>
          <w:tcPr>
            <w:tcW w:w="2802" w:type="dxa"/>
            <w:tcBorders>
              <w:top w:val="nil"/>
              <w:left w:val="nil"/>
              <w:bottom w:val="nil"/>
              <w:right w:val="nil"/>
            </w:tcBorders>
          </w:tcPr>
          <w:p w:rsidR="00731E59" w:rsidRDefault="00731E59" w:rsidP="00144881">
            <w:pPr>
              <w:rPr>
                <w:rFonts w:ascii="Arial" w:hAnsi="Arial" w:cs="Arial"/>
              </w:rPr>
            </w:pPr>
          </w:p>
        </w:tc>
        <w:tc>
          <w:tcPr>
            <w:tcW w:w="2210" w:type="dxa"/>
            <w:tcBorders>
              <w:top w:val="nil"/>
              <w:left w:val="nil"/>
              <w:bottom w:val="nil"/>
              <w:right w:val="nil"/>
            </w:tcBorders>
          </w:tcPr>
          <w:p w:rsidR="00731E59" w:rsidRDefault="00731E59">
            <w:pPr>
              <w:rPr>
                <w:rFonts w:ascii="Arial" w:hAnsi="Arial" w:cs="Arial"/>
              </w:rPr>
            </w:pPr>
            <w:r>
              <w:rPr>
                <w:rFonts w:ascii="Arial" w:hAnsi="Arial" w:cs="Arial"/>
              </w:rPr>
              <w:t>June 1, 2016</w:t>
            </w:r>
          </w:p>
        </w:tc>
        <w:tc>
          <w:tcPr>
            <w:tcW w:w="3460" w:type="dxa"/>
            <w:tcBorders>
              <w:top w:val="nil"/>
              <w:left w:val="nil"/>
              <w:bottom w:val="nil"/>
              <w:right w:val="nil"/>
            </w:tcBorders>
          </w:tcPr>
          <w:p w:rsidR="00731E59" w:rsidRDefault="00731E59" w:rsidP="00317D98">
            <w:pPr>
              <w:rPr>
                <w:rFonts w:ascii="Arial" w:hAnsi="Arial" w:cs="Arial"/>
              </w:rPr>
            </w:pPr>
            <w:r>
              <w:rPr>
                <w:rFonts w:ascii="Arial" w:hAnsi="Arial" w:cs="Arial"/>
              </w:rPr>
              <w:t>Jack Lake road</w:t>
            </w:r>
          </w:p>
        </w:tc>
        <w:tc>
          <w:tcPr>
            <w:tcW w:w="2294" w:type="dxa"/>
            <w:tcBorders>
              <w:top w:val="nil"/>
              <w:left w:val="nil"/>
              <w:bottom w:val="nil"/>
              <w:right w:val="nil"/>
            </w:tcBorders>
          </w:tcPr>
          <w:p w:rsidR="00731E59" w:rsidRDefault="00731E59">
            <w:pPr>
              <w:rPr>
                <w:rFonts w:ascii="Arial" w:hAnsi="Arial" w:cs="Arial"/>
              </w:rPr>
            </w:pPr>
            <w:r>
              <w:rPr>
                <w:rFonts w:ascii="Arial" w:hAnsi="Arial" w:cs="Arial"/>
              </w:rPr>
              <w:t>Kristy Maguire</w:t>
            </w:r>
          </w:p>
        </w:tc>
        <w:tc>
          <w:tcPr>
            <w:tcW w:w="2636" w:type="dxa"/>
            <w:tcBorders>
              <w:top w:val="nil"/>
              <w:left w:val="nil"/>
              <w:bottom w:val="nil"/>
              <w:right w:val="nil"/>
            </w:tcBorders>
          </w:tcPr>
          <w:p w:rsidR="00731E59" w:rsidRDefault="00731E59" w:rsidP="00317D98">
            <w:pPr>
              <w:pStyle w:val="ListParagraph"/>
              <w:numPr>
                <w:ilvl w:val="0"/>
                <w:numId w:val="5"/>
              </w:numPr>
              <w:rPr>
                <w:rFonts w:ascii="Arial" w:hAnsi="Arial" w:cs="Arial"/>
              </w:rPr>
            </w:pPr>
            <w:r>
              <w:rPr>
                <w:rFonts w:ascii="Arial" w:hAnsi="Arial" w:cs="Arial"/>
              </w:rPr>
              <w:t>Basking turtle was moved off the side of the road.</w:t>
            </w:r>
          </w:p>
          <w:p w:rsidR="00731E59" w:rsidRDefault="00731E59" w:rsidP="00731E59">
            <w:pPr>
              <w:pStyle w:val="ListParagraph"/>
              <w:ind w:left="360"/>
              <w:rPr>
                <w:rFonts w:ascii="Arial" w:hAnsi="Arial" w:cs="Arial"/>
              </w:rPr>
            </w:pPr>
          </w:p>
        </w:tc>
      </w:tr>
      <w:tr w:rsidR="00731E59" w:rsidRPr="008404D1" w:rsidTr="00731E59">
        <w:tc>
          <w:tcPr>
            <w:tcW w:w="2802" w:type="dxa"/>
            <w:tcBorders>
              <w:top w:val="nil"/>
              <w:left w:val="nil"/>
              <w:bottom w:val="nil"/>
              <w:right w:val="nil"/>
            </w:tcBorders>
          </w:tcPr>
          <w:p w:rsidR="00731E59" w:rsidRDefault="00731E59" w:rsidP="00144881">
            <w:pPr>
              <w:rPr>
                <w:rFonts w:ascii="Arial" w:hAnsi="Arial" w:cs="Arial"/>
              </w:rPr>
            </w:pPr>
          </w:p>
        </w:tc>
        <w:tc>
          <w:tcPr>
            <w:tcW w:w="2210" w:type="dxa"/>
            <w:tcBorders>
              <w:top w:val="nil"/>
              <w:left w:val="nil"/>
              <w:bottom w:val="nil"/>
              <w:right w:val="nil"/>
            </w:tcBorders>
          </w:tcPr>
          <w:p w:rsidR="00731E59" w:rsidRDefault="00731E59">
            <w:pPr>
              <w:rPr>
                <w:rFonts w:ascii="Arial" w:hAnsi="Arial" w:cs="Arial"/>
              </w:rPr>
            </w:pPr>
            <w:r>
              <w:rPr>
                <w:rFonts w:ascii="Arial" w:hAnsi="Arial" w:cs="Arial"/>
              </w:rPr>
              <w:t>June 2, 2016</w:t>
            </w:r>
          </w:p>
        </w:tc>
        <w:tc>
          <w:tcPr>
            <w:tcW w:w="3460" w:type="dxa"/>
            <w:tcBorders>
              <w:top w:val="nil"/>
              <w:left w:val="nil"/>
              <w:bottom w:val="nil"/>
              <w:right w:val="nil"/>
            </w:tcBorders>
          </w:tcPr>
          <w:p w:rsidR="00731E59" w:rsidRDefault="00731E59" w:rsidP="00317D98">
            <w:pPr>
              <w:rPr>
                <w:rFonts w:ascii="Arial" w:hAnsi="Arial" w:cs="Arial"/>
              </w:rPr>
            </w:pPr>
            <w:r>
              <w:rPr>
                <w:rFonts w:ascii="Arial" w:hAnsi="Arial" w:cs="Arial"/>
              </w:rPr>
              <w:t xml:space="preserve">McCoy road </w:t>
            </w:r>
          </w:p>
          <w:p w:rsidR="00731E59" w:rsidRDefault="00731E59" w:rsidP="00317D98">
            <w:pPr>
              <w:rPr>
                <w:rFonts w:ascii="Arial" w:hAnsi="Arial" w:cs="Arial"/>
              </w:rPr>
            </w:pPr>
            <w:r>
              <w:rPr>
                <w:rFonts w:ascii="Arial" w:hAnsi="Arial" w:cs="Arial"/>
              </w:rPr>
              <w:t>(2.0 km from Hwy. 504)</w:t>
            </w:r>
          </w:p>
          <w:p w:rsidR="00731E59" w:rsidRDefault="00731E59" w:rsidP="00317D98">
            <w:pPr>
              <w:rPr>
                <w:rFonts w:ascii="Arial" w:hAnsi="Arial" w:cs="Arial"/>
              </w:rPr>
            </w:pPr>
          </w:p>
        </w:tc>
        <w:tc>
          <w:tcPr>
            <w:tcW w:w="2294" w:type="dxa"/>
            <w:tcBorders>
              <w:top w:val="nil"/>
              <w:left w:val="nil"/>
              <w:bottom w:val="nil"/>
              <w:right w:val="nil"/>
            </w:tcBorders>
          </w:tcPr>
          <w:p w:rsidR="00731E59" w:rsidRDefault="00731E59">
            <w:pPr>
              <w:rPr>
                <w:rFonts w:ascii="Arial" w:hAnsi="Arial" w:cs="Arial"/>
              </w:rPr>
            </w:pPr>
            <w:r>
              <w:rPr>
                <w:rFonts w:ascii="Arial" w:hAnsi="Arial" w:cs="Arial"/>
              </w:rPr>
              <w:t>Steven and Allan Kerr</w:t>
            </w:r>
          </w:p>
        </w:tc>
        <w:tc>
          <w:tcPr>
            <w:tcW w:w="2636" w:type="dxa"/>
            <w:tcBorders>
              <w:top w:val="nil"/>
              <w:left w:val="nil"/>
              <w:bottom w:val="nil"/>
              <w:right w:val="nil"/>
            </w:tcBorders>
          </w:tcPr>
          <w:p w:rsidR="00731E59" w:rsidRDefault="00731E59" w:rsidP="00731E59">
            <w:pPr>
              <w:pStyle w:val="ListParagraph"/>
              <w:numPr>
                <w:ilvl w:val="0"/>
                <w:numId w:val="5"/>
              </w:numPr>
              <w:jc w:val="center"/>
              <w:rPr>
                <w:rFonts w:ascii="Arial" w:hAnsi="Arial" w:cs="Arial"/>
              </w:rPr>
            </w:pPr>
          </w:p>
        </w:tc>
      </w:tr>
      <w:tr w:rsidR="00731E59" w:rsidRPr="008404D1" w:rsidTr="00331887">
        <w:tc>
          <w:tcPr>
            <w:tcW w:w="2802" w:type="dxa"/>
            <w:tcBorders>
              <w:top w:val="nil"/>
              <w:left w:val="nil"/>
              <w:bottom w:val="nil"/>
              <w:right w:val="nil"/>
            </w:tcBorders>
          </w:tcPr>
          <w:p w:rsidR="00731E59" w:rsidRDefault="00731E59" w:rsidP="00144881">
            <w:pPr>
              <w:rPr>
                <w:rFonts w:ascii="Arial" w:hAnsi="Arial" w:cs="Arial"/>
              </w:rPr>
            </w:pPr>
          </w:p>
        </w:tc>
        <w:tc>
          <w:tcPr>
            <w:tcW w:w="2210" w:type="dxa"/>
            <w:tcBorders>
              <w:top w:val="nil"/>
              <w:left w:val="nil"/>
              <w:bottom w:val="nil"/>
              <w:right w:val="nil"/>
            </w:tcBorders>
          </w:tcPr>
          <w:p w:rsidR="00731E59" w:rsidRDefault="00731E59">
            <w:pPr>
              <w:rPr>
                <w:rFonts w:ascii="Arial" w:hAnsi="Arial" w:cs="Arial"/>
              </w:rPr>
            </w:pPr>
            <w:r>
              <w:rPr>
                <w:rFonts w:ascii="Arial" w:hAnsi="Arial" w:cs="Arial"/>
              </w:rPr>
              <w:t>Late June, 2016</w:t>
            </w:r>
          </w:p>
        </w:tc>
        <w:tc>
          <w:tcPr>
            <w:tcW w:w="3460" w:type="dxa"/>
            <w:tcBorders>
              <w:top w:val="nil"/>
              <w:left w:val="nil"/>
              <w:bottom w:val="nil"/>
              <w:right w:val="nil"/>
            </w:tcBorders>
          </w:tcPr>
          <w:p w:rsidR="00731E59" w:rsidRDefault="00731E59" w:rsidP="00317D98">
            <w:pPr>
              <w:rPr>
                <w:rFonts w:ascii="Arial" w:hAnsi="Arial" w:cs="Arial"/>
              </w:rPr>
            </w:pPr>
            <w:r>
              <w:rPr>
                <w:rFonts w:ascii="Arial" w:hAnsi="Arial" w:cs="Arial"/>
              </w:rPr>
              <w:t>McCoy road</w:t>
            </w:r>
          </w:p>
          <w:p w:rsidR="00731E59" w:rsidRDefault="00731E59" w:rsidP="00317D98">
            <w:pPr>
              <w:rPr>
                <w:rFonts w:ascii="Arial" w:hAnsi="Arial" w:cs="Arial"/>
              </w:rPr>
            </w:pPr>
          </w:p>
        </w:tc>
        <w:tc>
          <w:tcPr>
            <w:tcW w:w="2294" w:type="dxa"/>
            <w:tcBorders>
              <w:top w:val="nil"/>
              <w:left w:val="nil"/>
              <w:bottom w:val="nil"/>
              <w:right w:val="nil"/>
            </w:tcBorders>
          </w:tcPr>
          <w:p w:rsidR="00731E59" w:rsidRDefault="00731E59">
            <w:pPr>
              <w:rPr>
                <w:rFonts w:ascii="Arial" w:hAnsi="Arial" w:cs="Arial"/>
              </w:rPr>
            </w:pPr>
            <w:r>
              <w:rPr>
                <w:rFonts w:ascii="Arial" w:hAnsi="Arial" w:cs="Arial"/>
              </w:rPr>
              <w:t>Amanda James and Kristy Maguire</w:t>
            </w:r>
          </w:p>
          <w:p w:rsidR="00731E59" w:rsidRDefault="00731E59">
            <w:pPr>
              <w:rPr>
                <w:rFonts w:ascii="Arial" w:hAnsi="Arial" w:cs="Arial"/>
              </w:rPr>
            </w:pPr>
          </w:p>
        </w:tc>
        <w:tc>
          <w:tcPr>
            <w:tcW w:w="2636" w:type="dxa"/>
            <w:tcBorders>
              <w:top w:val="nil"/>
              <w:left w:val="nil"/>
              <w:bottom w:val="nil"/>
              <w:right w:val="nil"/>
            </w:tcBorders>
          </w:tcPr>
          <w:p w:rsidR="00731E59" w:rsidRDefault="00731E59" w:rsidP="00731E59">
            <w:pPr>
              <w:pStyle w:val="ListParagraph"/>
              <w:numPr>
                <w:ilvl w:val="0"/>
                <w:numId w:val="5"/>
              </w:numPr>
              <w:jc w:val="center"/>
              <w:rPr>
                <w:rFonts w:ascii="Arial" w:hAnsi="Arial" w:cs="Arial"/>
              </w:rPr>
            </w:pPr>
          </w:p>
        </w:tc>
      </w:tr>
      <w:tr w:rsidR="00331887" w:rsidRPr="008404D1" w:rsidTr="00331887">
        <w:tc>
          <w:tcPr>
            <w:tcW w:w="2802" w:type="dxa"/>
            <w:tcBorders>
              <w:top w:val="nil"/>
              <w:left w:val="nil"/>
              <w:bottom w:val="nil"/>
              <w:right w:val="nil"/>
            </w:tcBorders>
          </w:tcPr>
          <w:p w:rsidR="00331887" w:rsidRDefault="00331887" w:rsidP="00144881">
            <w:pPr>
              <w:rPr>
                <w:rFonts w:ascii="Arial" w:hAnsi="Arial" w:cs="Arial"/>
              </w:rPr>
            </w:pPr>
          </w:p>
        </w:tc>
        <w:tc>
          <w:tcPr>
            <w:tcW w:w="2210" w:type="dxa"/>
            <w:tcBorders>
              <w:top w:val="nil"/>
              <w:left w:val="nil"/>
              <w:bottom w:val="nil"/>
              <w:right w:val="nil"/>
            </w:tcBorders>
          </w:tcPr>
          <w:p w:rsidR="00331887" w:rsidRDefault="00331887">
            <w:pPr>
              <w:rPr>
                <w:rFonts w:ascii="Arial" w:hAnsi="Arial" w:cs="Arial"/>
              </w:rPr>
            </w:pPr>
            <w:r>
              <w:rPr>
                <w:rFonts w:ascii="Arial" w:hAnsi="Arial" w:cs="Arial"/>
              </w:rPr>
              <w:t>June 16, 2017</w:t>
            </w:r>
          </w:p>
          <w:p w:rsidR="00331887" w:rsidRDefault="00331887">
            <w:pPr>
              <w:rPr>
                <w:rFonts w:ascii="Arial" w:hAnsi="Arial" w:cs="Arial"/>
              </w:rPr>
            </w:pPr>
          </w:p>
        </w:tc>
        <w:tc>
          <w:tcPr>
            <w:tcW w:w="3460" w:type="dxa"/>
            <w:tcBorders>
              <w:top w:val="nil"/>
              <w:left w:val="nil"/>
              <w:bottom w:val="nil"/>
              <w:right w:val="nil"/>
            </w:tcBorders>
          </w:tcPr>
          <w:p w:rsidR="00331887" w:rsidRDefault="00331887" w:rsidP="00317D98">
            <w:pPr>
              <w:rPr>
                <w:rFonts w:ascii="Arial" w:hAnsi="Arial" w:cs="Arial"/>
              </w:rPr>
            </w:pPr>
            <w:r>
              <w:rPr>
                <w:rFonts w:ascii="Arial" w:hAnsi="Arial" w:cs="Arial"/>
              </w:rPr>
              <w:t>McCoy Road</w:t>
            </w:r>
          </w:p>
        </w:tc>
        <w:tc>
          <w:tcPr>
            <w:tcW w:w="2294" w:type="dxa"/>
            <w:tcBorders>
              <w:top w:val="nil"/>
              <w:left w:val="nil"/>
              <w:bottom w:val="nil"/>
              <w:right w:val="nil"/>
            </w:tcBorders>
          </w:tcPr>
          <w:p w:rsidR="00331887" w:rsidRDefault="00331887">
            <w:pPr>
              <w:rPr>
                <w:rFonts w:ascii="Arial" w:hAnsi="Arial" w:cs="Arial"/>
              </w:rPr>
            </w:pPr>
            <w:r>
              <w:rPr>
                <w:rFonts w:ascii="Arial" w:hAnsi="Arial" w:cs="Arial"/>
              </w:rPr>
              <w:t>Arnold and Linda Tripp</w:t>
            </w:r>
          </w:p>
          <w:p w:rsidR="00331887" w:rsidRDefault="00331887">
            <w:pPr>
              <w:rPr>
                <w:rFonts w:ascii="Arial" w:hAnsi="Arial" w:cs="Arial"/>
              </w:rPr>
            </w:pPr>
          </w:p>
        </w:tc>
        <w:tc>
          <w:tcPr>
            <w:tcW w:w="2636" w:type="dxa"/>
            <w:tcBorders>
              <w:top w:val="nil"/>
              <w:left w:val="nil"/>
              <w:bottom w:val="nil"/>
              <w:right w:val="nil"/>
            </w:tcBorders>
          </w:tcPr>
          <w:p w:rsidR="00331887" w:rsidRDefault="00331887" w:rsidP="00331887">
            <w:pPr>
              <w:pStyle w:val="ListParagraph"/>
              <w:numPr>
                <w:ilvl w:val="0"/>
                <w:numId w:val="5"/>
              </w:numPr>
              <w:rPr>
                <w:rFonts w:ascii="Arial" w:hAnsi="Arial" w:cs="Arial"/>
              </w:rPr>
            </w:pPr>
            <w:r>
              <w:rPr>
                <w:rFonts w:ascii="Arial" w:hAnsi="Arial" w:cs="Arial"/>
              </w:rPr>
              <w:t>Afternoon observation.</w:t>
            </w:r>
          </w:p>
        </w:tc>
      </w:tr>
      <w:tr w:rsidR="00331887" w:rsidRPr="008404D1" w:rsidTr="00E1641C">
        <w:tc>
          <w:tcPr>
            <w:tcW w:w="2802" w:type="dxa"/>
            <w:tcBorders>
              <w:top w:val="nil"/>
              <w:left w:val="nil"/>
              <w:bottom w:val="nil"/>
              <w:right w:val="nil"/>
            </w:tcBorders>
          </w:tcPr>
          <w:p w:rsidR="00331887" w:rsidRDefault="00331887" w:rsidP="00144881">
            <w:pPr>
              <w:rPr>
                <w:rFonts w:ascii="Arial" w:hAnsi="Arial" w:cs="Arial"/>
              </w:rPr>
            </w:pPr>
          </w:p>
        </w:tc>
        <w:tc>
          <w:tcPr>
            <w:tcW w:w="2210" w:type="dxa"/>
            <w:tcBorders>
              <w:top w:val="nil"/>
              <w:left w:val="nil"/>
              <w:bottom w:val="nil"/>
              <w:right w:val="nil"/>
            </w:tcBorders>
          </w:tcPr>
          <w:p w:rsidR="00331887" w:rsidRDefault="00331887">
            <w:pPr>
              <w:rPr>
                <w:rFonts w:ascii="Arial" w:hAnsi="Arial" w:cs="Arial"/>
              </w:rPr>
            </w:pPr>
            <w:r>
              <w:rPr>
                <w:rFonts w:ascii="Arial" w:hAnsi="Arial" w:cs="Arial"/>
              </w:rPr>
              <w:t>June 16, 2017</w:t>
            </w:r>
          </w:p>
        </w:tc>
        <w:tc>
          <w:tcPr>
            <w:tcW w:w="3460" w:type="dxa"/>
            <w:tcBorders>
              <w:top w:val="nil"/>
              <w:left w:val="nil"/>
              <w:bottom w:val="nil"/>
              <w:right w:val="nil"/>
            </w:tcBorders>
          </w:tcPr>
          <w:p w:rsidR="00331887" w:rsidRDefault="00331887" w:rsidP="00317D98">
            <w:pPr>
              <w:rPr>
                <w:rFonts w:ascii="Arial" w:hAnsi="Arial" w:cs="Arial"/>
              </w:rPr>
            </w:pPr>
            <w:r>
              <w:rPr>
                <w:rFonts w:ascii="Arial" w:hAnsi="Arial" w:cs="Arial"/>
              </w:rPr>
              <w:t xml:space="preserve">Highway 504 (between </w:t>
            </w:r>
          </w:p>
          <w:p w:rsidR="00331887" w:rsidRDefault="00331887" w:rsidP="00317D98">
            <w:pPr>
              <w:rPr>
                <w:rFonts w:ascii="Arial" w:hAnsi="Arial" w:cs="Arial"/>
              </w:rPr>
            </w:pPr>
            <w:r>
              <w:rPr>
                <w:rFonts w:ascii="Arial" w:hAnsi="Arial" w:cs="Arial"/>
              </w:rPr>
              <w:lastRenderedPageBreak/>
              <w:t>Apsley and McCoy Road)</w:t>
            </w:r>
          </w:p>
        </w:tc>
        <w:tc>
          <w:tcPr>
            <w:tcW w:w="2294" w:type="dxa"/>
            <w:tcBorders>
              <w:top w:val="nil"/>
              <w:left w:val="nil"/>
              <w:bottom w:val="nil"/>
              <w:right w:val="nil"/>
            </w:tcBorders>
          </w:tcPr>
          <w:p w:rsidR="00331887" w:rsidRDefault="00331887">
            <w:pPr>
              <w:rPr>
                <w:rFonts w:ascii="Arial" w:hAnsi="Arial" w:cs="Arial"/>
              </w:rPr>
            </w:pPr>
            <w:r>
              <w:rPr>
                <w:rFonts w:ascii="Arial" w:hAnsi="Arial" w:cs="Arial"/>
              </w:rPr>
              <w:lastRenderedPageBreak/>
              <w:t xml:space="preserve">Steven and Andrew </w:t>
            </w:r>
            <w:r>
              <w:rPr>
                <w:rFonts w:ascii="Arial" w:hAnsi="Arial" w:cs="Arial"/>
              </w:rPr>
              <w:lastRenderedPageBreak/>
              <w:t>Kerr</w:t>
            </w:r>
          </w:p>
          <w:p w:rsidR="00331887" w:rsidRDefault="00331887">
            <w:pPr>
              <w:rPr>
                <w:rFonts w:ascii="Arial" w:hAnsi="Arial" w:cs="Arial"/>
              </w:rPr>
            </w:pPr>
          </w:p>
        </w:tc>
        <w:tc>
          <w:tcPr>
            <w:tcW w:w="2636" w:type="dxa"/>
            <w:tcBorders>
              <w:top w:val="nil"/>
              <w:left w:val="nil"/>
              <w:bottom w:val="nil"/>
              <w:right w:val="nil"/>
            </w:tcBorders>
          </w:tcPr>
          <w:p w:rsidR="00331887" w:rsidRDefault="00331887" w:rsidP="00331887">
            <w:pPr>
              <w:pStyle w:val="ListParagraph"/>
              <w:numPr>
                <w:ilvl w:val="0"/>
                <w:numId w:val="5"/>
              </w:numPr>
              <w:rPr>
                <w:rFonts w:ascii="Arial" w:hAnsi="Arial" w:cs="Arial"/>
              </w:rPr>
            </w:pPr>
            <w:r>
              <w:rPr>
                <w:rFonts w:ascii="Arial" w:hAnsi="Arial" w:cs="Arial"/>
              </w:rPr>
              <w:lastRenderedPageBreak/>
              <w:t xml:space="preserve">Individual turtles </w:t>
            </w:r>
            <w:r>
              <w:rPr>
                <w:rFonts w:ascii="Arial" w:hAnsi="Arial" w:cs="Arial"/>
              </w:rPr>
              <w:lastRenderedPageBreak/>
              <w:t>noted at three different locations during the evening.</w:t>
            </w:r>
          </w:p>
          <w:p w:rsidR="00331887" w:rsidRDefault="00331887" w:rsidP="00331887">
            <w:pPr>
              <w:pStyle w:val="ListParagraph"/>
              <w:ind w:left="360"/>
              <w:rPr>
                <w:rFonts w:ascii="Arial" w:hAnsi="Arial" w:cs="Arial"/>
              </w:rPr>
            </w:pPr>
          </w:p>
        </w:tc>
      </w:tr>
      <w:tr w:rsidR="00E1641C" w:rsidRPr="008404D1" w:rsidTr="0091339D">
        <w:tc>
          <w:tcPr>
            <w:tcW w:w="2802" w:type="dxa"/>
            <w:tcBorders>
              <w:top w:val="nil"/>
              <w:left w:val="nil"/>
              <w:bottom w:val="nil"/>
              <w:right w:val="nil"/>
            </w:tcBorders>
          </w:tcPr>
          <w:p w:rsidR="00E1641C" w:rsidRDefault="00E1641C" w:rsidP="00144881">
            <w:pPr>
              <w:rPr>
                <w:rFonts w:ascii="Arial" w:hAnsi="Arial" w:cs="Arial"/>
              </w:rPr>
            </w:pPr>
          </w:p>
        </w:tc>
        <w:tc>
          <w:tcPr>
            <w:tcW w:w="2210" w:type="dxa"/>
            <w:tcBorders>
              <w:top w:val="nil"/>
              <w:left w:val="nil"/>
              <w:bottom w:val="nil"/>
              <w:right w:val="nil"/>
            </w:tcBorders>
          </w:tcPr>
          <w:p w:rsidR="00E1641C" w:rsidRDefault="00E1641C">
            <w:pPr>
              <w:rPr>
                <w:rFonts w:ascii="Arial" w:hAnsi="Arial" w:cs="Arial"/>
              </w:rPr>
            </w:pPr>
            <w:r>
              <w:rPr>
                <w:rFonts w:ascii="Arial" w:hAnsi="Arial" w:cs="Arial"/>
              </w:rPr>
              <w:t>May – August, 2017</w:t>
            </w:r>
          </w:p>
          <w:p w:rsidR="00E1641C" w:rsidRDefault="00E1641C">
            <w:pPr>
              <w:rPr>
                <w:rFonts w:ascii="Arial" w:hAnsi="Arial" w:cs="Arial"/>
              </w:rPr>
            </w:pPr>
          </w:p>
        </w:tc>
        <w:tc>
          <w:tcPr>
            <w:tcW w:w="3460" w:type="dxa"/>
            <w:tcBorders>
              <w:top w:val="nil"/>
              <w:left w:val="nil"/>
              <w:bottom w:val="nil"/>
              <w:right w:val="nil"/>
            </w:tcBorders>
          </w:tcPr>
          <w:p w:rsidR="00E1641C" w:rsidRDefault="00E1641C">
            <w:pPr>
              <w:rPr>
                <w:rFonts w:ascii="Arial" w:hAnsi="Arial" w:cs="Arial"/>
              </w:rPr>
            </w:pPr>
            <w:r>
              <w:rPr>
                <w:rFonts w:ascii="Arial" w:hAnsi="Arial" w:cs="Arial"/>
              </w:rPr>
              <w:t>Lakewide</w:t>
            </w:r>
          </w:p>
        </w:tc>
        <w:tc>
          <w:tcPr>
            <w:tcW w:w="2294" w:type="dxa"/>
            <w:tcBorders>
              <w:top w:val="nil"/>
              <w:left w:val="nil"/>
              <w:bottom w:val="nil"/>
              <w:right w:val="nil"/>
            </w:tcBorders>
          </w:tcPr>
          <w:p w:rsidR="00E1641C" w:rsidRDefault="00E1641C">
            <w:pPr>
              <w:rPr>
                <w:rFonts w:ascii="Arial" w:hAnsi="Arial" w:cs="Arial"/>
              </w:rPr>
            </w:pPr>
            <w:r>
              <w:rPr>
                <w:rFonts w:ascii="Arial" w:hAnsi="Arial" w:cs="Arial"/>
              </w:rPr>
              <w:t>Steven, Karen and Andrew Kerr, Linda and Arnold Tripp and Mike Jensen</w:t>
            </w:r>
          </w:p>
          <w:p w:rsidR="00E1641C" w:rsidRDefault="00E1641C">
            <w:pPr>
              <w:rPr>
                <w:rFonts w:ascii="Arial" w:hAnsi="Arial" w:cs="Arial"/>
              </w:rPr>
            </w:pPr>
          </w:p>
        </w:tc>
        <w:tc>
          <w:tcPr>
            <w:tcW w:w="2636" w:type="dxa"/>
            <w:tcBorders>
              <w:top w:val="nil"/>
              <w:left w:val="nil"/>
              <w:bottom w:val="nil"/>
              <w:right w:val="nil"/>
            </w:tcBorders>
          </w:tcPr>
          <w:p w:rsidR="00E1641C" w:rsidRDefault="00E1641C" w:rsidP="00E1641C">
            <w:pPr>
              <w:pStyle w:val="ListParagraph"/>
              <w:numPr>
                <w:ilvl w:val="0"/>
                <w:numId w:val="5"/>
              </w:numPr>
              <w:rPr>
                <w:rFonts w:ascii="Arial" w:hAnsi="Arial" w:cs="Arial"/>
              </w:rPr>
            </w:pPr>
            <w:r>
              <w:rPr>
                <w:rFonts w:ascii="Arial" w:hAnsi="Arial" w:cs="Arial"/>
              </w:rPr>
              <w:t>A total of six turtles observed (Kerr 2017b)</w:t>
            </w:r>
          </w:p>
          <w:p w:rsidR="00E1641C" w:rsidRPr="00E1641C" w:rsidRDefault="00E1641C" w:rsidP="00E1641C">
            <w:pPr>
              <w:pStyle w:val="ListParagraph"/>
              <w:ind w:left="360"/>
              <w:rPr>
                <w:rFonts w:ascii="Arial" w:hAnsi="Arial" w:cs="Arial"/>
              </w:rPr>
            </w:pPr>
          </w:p>
        </w:tc>
      </w:tr>
      <w:tr w:rsidR="007B3BA7" w:rsidRPr="008404D1" w:rsidTr="0091339D">
        <w:tc>
          <w:tcPr>
            <w:tcW w:w="2802" w:type="dxa"/>
            <w:tcBorders>
              <w:top w:val="nil"/>
              <w:left w:val="nil"/>
              <w:bottom w:val="nil"/>
              <w:right w:val="nil"/>
            </w:tcBorders>
          </w:tcPr>
          <w:p w:rsidR="007B3BA7" w:rsidRDefault="007B3BA7" w:rsidP="00144881">
            <w:pPr>
              <w:rPr>
                <w:rFonts w:ascii="Arial" w:hAnsi="Arial" w:cs="Arial"/>
              </w:rPr>
            </w:pPr>
          </w:p>
        </w:tc>
        <w:tc>
          <w:tcPr>
            <w:tcW w:w="2210" w:type="dxa"/>
            <w:tcBorders>
              <w:top w:val="nil"/>
              <w:left w:val="nil"/>
              <w:bottom w:val="nil"/>
              <w:right w:val="nil"/>
            </w:tcBorders>
          </w:tcPr>
          <w:p w:rsidR="007B3BA7" w:rsidRDefault="007B3BA7">
            <w:pPr>
              <w:rPr>
                <w:rFonts w:ascii="Arial" w:hAnsi="Arial" w:cs="Arial"/>
              </w:rPr>
            </w:pPr>
            <w:r>
              <w:rPr>
                <w:rFonts w:ascii="Arial" w:hAnsi="Arial" w:cs="Arial"/>
              </w:rPr>
              <w:t>May – October, 2018</w:t>
            </w:r>
          </w:p>
          <w:p w:rsidR="007B3BA7" w:rsidRDefault="007B3BA7">
            <w:pPr>
              <w:rPr>
                <w:rFonts w:ascii="Arial" w:hAnsi="Arial" w:cs="Arial"/>
              </w:rPr>
            </w:pPr>
          </w:p>
        </w:tc>
        <w:tc>
          <w:tcPr>
            <w:tcW w:w="3460" w:type="dxa"/>
            <w:tcBorders>
              <w:top w:val="nil"/>
              <w:left w:val="nil"/>
              <w:bottom w:val="nil"/>
              <w:right w:val="nil"/>
            </w:tcBorders>
          </w:tcPr>
          <w:p w:rsidR="007B3BA7" w:rsidRDefault="007B3BA7">
            <w:pPr>
              <w:rPr>
                <w:rFonts w:ascii="Arial" w:hAnsi="Arial" w:cs="Arial"/>
              </w:rPr>
            </w:pPr>
            <w:r>
              <w:rPr>
                <w:rFonts w:ascii="Arial" w:hAnsi="Arial" w:cs="Arial"/>
              </w:rPr>
              <w:t>Lakewide</w:t>
            </w:r>
          </w:p>
        </w:tc>
        <w:tc>
          <w:tcPr>
            <w:tcW w:w="2294" w:type="dxa"/>
            <w:tcBorders>
              <w:top w:val="nil"/>
              <w:left w:val="nil"/>
              <w:bottom w:val="nil"/>
              <w:right w:val="nil"/>
            </w:tcBorders>
          </w:tcPr>
          <w:p w:rsidR="007B3BA7" w:rsidRDefault="007B3BA7" w:rsidP="007B3BA7">
            <w:pPr>
              <w:rPr>
                <w:rFonts w:ascii="Arial" w:hAnsi="Arial" w:cs="Arial"/>
              </w:rPr>
            </w:pPr>
            <w:r>
              <w:rPr>
                <w:rFonts w:ascii="Arial" w:hAnsi="Arial" w:cs="Arial"/>
              </w:rPr>
              <w:t>Doug Allison, Kalvin Cannon, Ruth Davenport, Dave Grieve, Sheelagh Hysenaj, Steven Kerr and Alan Leung.</w:t>
            </w:r>
          </w:p>
          <w:p w:rsidR="007B3BA7" w:rsidRDefault="007B3BA7" w:rsidP="007B3BA7">
            <w:pPr>
              <w:rPr>
                <w:rFonts w:ascii="Arial" w:hAnsi="Arial" w:cs="Arial"/>
              </w:rPr>
            </w:pPr>
          </w:p>
        </w:tc>
        <w:tc>
          <w:tcPr>
            <w:tcW w:w="2636" w:type="dxa"/>
            <w:tcBorders>
              <w:top w:val="nil"/>
              <w:left w:val="nil"/>
              <w:bottom w:val="nil"/>
              <w:right w:val="nil"/>
            </w:tcBorders>
          </w:tcPr>
          <w:p w:rsidR="007B3BA7" w:rsidRDefault="007B3BA7" w:rsidP="00E1641C">
            <w:pPr>
              <w:pStyle w:val="ListParagraph"/>
              <w:numPr>
                <w:ilvl w:val="0"/>
                <w:numId w:val="5"/>
              </w:numPr>
              <w:rPr>
                <w:rFonts w:ascii="Arial" w:hAnsi="Arial" w:cs="Arial"/>
              </w:rPr>
            </w:pPr>
            <w:r>
              <w:rPr>
                <w:rFonts w:ascii="Arial" w:hAnsi="Arial" w:cs="Arial"/>
              </w:rPr>
              <w:t>A total of seven turtles observed (Kerr 2018)</w:t>
            </w:r>
          </w:p>
        </w:tc>
      </w:tr>
      <w:tr w:rsidR="00B43F89" w:rsidRPr="008404D1" w:rsidTr="0091339D">
        <w:tc>
          <w:tcPr>
            <w:tcW w:w="2802" w:type="dxa"/>
            <w:tcBorders>
              <w:top w:val="nil"/>
              <w:left w:val="nil"/>
              <w:bottom w:val="nil"/>
              <w:right w:val="nil"/>
            </w:tcBorders>
          </w:tcPr>
          <w:p w:rsidR="00B43F89" w:rsidRDefault="00B43F89" w:rsidP="00144881">
            <w:pPr>
              <w:rPr>
                <w:rFonts w:ascii="Arial" w:hAnsi="Arial" w:cs="Arial"/>
              </w:rPr>
            </w:pPr>
          </w:p>
        </w:tc>
        <w:tc>
          <w:tcPr>
            <w:tcW w:w="2210" w:type="dxa"/>
            <w:tcBorders>
              <w:top w:val="nil"/>
              <w:left w:val="nil"/>
              <w:bottom w:val="nil"/>
              <w:right w:val="nil"/>
            </w:tcBorders>
          </w:tcPr>
          <w:p w:rsidR="00B43F89" w:rsidRDefault="00B43F89">
            <w:pPr>
              <w:rPr>
                <w:rFonts w:ascii="Arial" w:hAnsi="Arial" w:cs="Arial"/>
              </w:rPr>
            </w:pPr>
            <w:r>
              <w:rPr>
                <w:rFonts w:ascii="Arial" w:hAnsi="Arial" w:cs="Arial"/>
              </w:rPr>
              <w:t>Summer, 2019</w:t>
            </w:r>
          </w:p>
        </w:tc>
        <w:tc>
          <w:tcPr>
            <w:tcW w:w="3460" w:type="dxa"/>
            <w:tcBorders>
              <w:top w:val="nil"/>
              <w:left w:val="nil"/>
              <w:bottom w:val="nil"/>
              <w:right w:val="nil"/>
            </w:tcBorders>
          </w:tcPr>
          <w:p w:rsidR="00B43F89" w:rsidRDefault="00B43F89">
            <w:pPr>
              <w:rPr>
                <w:rFonts w:ascii="Arial" w:hAnsi="Arial" w:cs="Arial"/>
              </w:rPr>
            </w:pPr>
            <w:r>
              <w:rPr>
                <w:rFonts w:ascii="Arial" w:hAnsi="Arial" w:cs="Arial"/>
              </w:rPr>
              <w:t>Northeast of Redmond Bay</w:t>
            </w:r>
          </w:p>
          <w:p w:rsidR="00B43F89" w:rsidRDefault="00B43F89">
            <w:pPr>
              <w:rPr>
                <w:rFonts w:ascii="Arial" w:hAnsi="Arial" w:cs="Arial"/>
              </w:rPr>
            </w:pPr>
          </w:p>
        </w:tc>
        <w:tc>
          <w:tcPr>
            <w:tcW w:w="2294" w:type="dxa"/>
            <w:tcBorders>
              <w:top w:val="nil"/>
              <w:left w:val="nil"/>
              <w:bottom w:val="nil"/>
              <w:right w:val="nil"/>
            </w:tcBorders>
          </w:tcPr>
          <w:p w:rsidR="00B43F89" w:rsidRDefault="00B43F89" w:rsidP="00B43F89">
            <w:pPr>
              <w:jc w:val="center"/>
              <w:rPr>
                <w:rFonts w:ascii="Arial" w:hAnsi="Arial" w:cs="Arial"/>
              </w:rPr>
            </w:pPr>
            <w:r>
              <w:rPr>
                <w:rFonts w:ascii="Arial" w:hAnsi="Arial" w:cs="Arial"/>
              </w:rPr>
              <w:t>Heaven (2019)</w:t>
            </w:r>
          </w:p>
        </w:tc>
        <w:tc>
          <w:tcPr>
            <w:tcW w:w="2636" w:type="dxa"/>
            <w:tcBorders>
              <w:top w:val="nil"/>
              <w:left w:val="nil"/>
              <w:bottom w:val="nil"/>
              <w:right w:val="nil"/>
            </w:tcBorders>
          </w:tcPr>
          <w:p w:rsidR="00B43F89" w:rsidRDefault="00B43F89" w:rsidP="00E1641C">
            <w:pPr>
              <w:pStyle w:val="ListParagraph"/>
              <w:numPr>
                <w:ilvl w:val="0"/>
                <w:numId w:val="5"/>
              </w:numPr>
              <w:rPr>
                <w:rFonts w:ascii="Arial" w:hAnsi="Arial" w:cs="Arial"/>
              </w:rPr>
            </w:pPr>
          </w:p>
        </w:tc>
      </w:tr>
      <w:tr w:rsidR="0091339D" w:rsidRPr="008404D1" w:rsidTr="0091339D">
        <w:tc>
          <w:tcPr>
            <w:tcW w:w="2802" w:type="dxa"/>
            <w:tcBorders>
              <w:top w:val="nil"/>
              <w:left w:val="nil"/>
              <w:bottom w:val="single" w:sz="4" w:space="0" w:color="auto"/>
              <w:right w:val="nil"/>
            </w:tcBorders>
          </w:tcPr>
          <w:p w:rsidR="0091339D" w:rsidRDefault="0091339D" w:rsidP="00144881">
            <w:pPr>
              <w:rPr>
                <w:rFonts w:ascii="Arial" w:hAnsi="Arial" w:cs="Arial"/>
              </w:rPr>
            </w:pPr>
          </w:p>
        </w:tc>
        <w:tc>
          <w:tcPr>
            <w:tcW w:w="2210" w:type="dxa"/>
            <w:tcBorders>
              <w:top w:val="nil"/>
              <w:left w:val="nil"/>
              <w:bottom w:val="single" w:sz="4" w:space="0" w:color="auto"/>
              <w:right w:val="nil"/>
            </w:tcBorders>
          </w:tcPr>
          <w:p w:rsidR="0091339D" w:rsidRDefault="0091339D">
            <w:pPr>
              <w:rPr>
                <w:rFonts w:ascii="Arial" w:hAnsi="Arial" w:cs="Arial"/>
              </w:rPr>
            </w:pPr>
            <w:r>
              <w:rPr>
                <w:rFonts w:ascii="Arial" w:hAnsi="Arial" w:cs="Arial"/>
              </w:rPr>
              <w:t>May-October, 2019</w:t>
            </w:r>
          </w:p>
        </w:tc>
        <w:tc>
          <w:tcPr>
            <w:tcW w:w="3460" w:type="dxa"/>
            <w:tcBorders>
              <w:top w:val="nil"/>
              <w:left w:val="nil"/>
              <w:bottom w:val="single" w:sz="4" w:space="0" w:color="auto"/>
              <w:right w:val="nil"/>
            </w:tcBorders>
          </w:tcPr>
          <w:p w:rsidR="0091339D" w:rsidRDefault="0091339D">
            <w:pPr>
              <w:rPr>
                <w:rFonts w:ascii="Arial" w:hAnsi="Arial" w:cs="Arial"/>
              </w:rPr>
            </w:pPr>
            <w:r>
              <w:rPr>
                <w:rFonts w:ascii="Arial" w:hAnsi="Arial" w:cs="Arial"/>
              </w:rPr>
              <w:t>Lakewide</w:t>
            </w:r>
          </w:p>
        </w:tc>
        <w:tc>
          <w:tcPr>
            <w:tcW w:w="2294" w:type="dxa"/>
            <w:tcBorders>
              <w:top w:val="nil"/>
              <w:left w:val="nil"/>
              <w:bottom w:val="single" w:sz="4" w:space="0" w:color="auto"/>
              <w:right w:val="nil"/>
            </w:tcBorders>
          </w:tcPr>
          <w:p w:rsidR="0091339D" w:rsidRDefault="0091339D" w:rsidP="007B3BA7">
            <w:pPr>
              <w:rPr>
                <w:rFonts w:ascii="Arial" w:hAnsi="Arial" w:cs="Arial"/>
              </w:rPr>
            </w:pPr>
            <w:r>
              <w:rPr>
                <w:rFonts w:ascii="Arial" w:hAnsi="Arial" w:cs="Arial"/>
              </w:rPr>
              <w:t>Several volunteers</w:t>
            </w:r>
          </w:p>
          <w:p w:rsidR="0091339D" w:rsidRDefault="0091339D" w:rsidP="007B3BA7">
            <w:pPr>
              <w:rPr>
                <w:rFonts w:ascii="Arial" w:hAnsi="Arial" w:cs="Arial"/>
              </w:rPr>
            </w:pPr>
          </w:p>
        </w:tc>
        <w:tc>
          <w:tcPr>
            <w:tcW w:w="2636" w:type="dxa"/>
            <w:tcBorders>
              <w:top w:val="nil"/>
              <w:left w:val="nil"/>
              <w:bottom w:val="single" w:sz="4" w:space="0" w:color="auto"/>
              <w:right w:val="nil"/>
            </w:tcBorders>
          </w:tcPr>
          <w:p w:rsidR="0091339D" w:rsidRDefault="0091339D" w:rsidP="00E1641C">
            <w:pPr>
              <w:pStyle w:val="ListParagraph"/>
              <w:numPr>
                <w:ilvl w:val="0"/>
                <w:numId w:val="5"/>
              </w:numPr>
              <w:rPr>
                <w:rFonts w:ascii="Arial" w:hAnsi="Arial" w:cs="Arial"/>
              </w:rPr>
            </w:pPr>
            <w:r>
              <w:rPr>
                <w:rFonts w:ascii="Arial" w:hAnsi="Arial" w:cs="Arial"/>
              </w:rPr>
              <w:t>See Kerr (2019) for more details.</w:t>
            </w:r>
          </w:p>
          <w:p w:rsidR="0091339D" w:rsidRDefault="0091339D" w:rsidP="00E1641C">
            <w:pPr>
              <w:pStyle w:val="ListParagraph"/>
              <w:numPr>
                <w:ilvl w:val="0"/>
                <w:numId w:val="5"/>
              </w:numPr>
              <w:rPr>
                <w:rFonts w:ascii="Arial" w:hAnsi="Arial" w:cs="Arial"/>
              </w:rPr>
            </w:pPr>
            <w:r>
              <w:rPr>
                <w:rFonts w:ascii="Arial" w:hAnsi="Arial" w:cs="Arial"/>
              </w:rPr>
              <w:t>Information submitted to the Ontario Turtle Tally.</w:t>
            </w:r>
          </w:p>
          <w:p w:rsidR="0091339D" w:rsidRDefault="0091339D" w:rsidP="0091339D">
            <w:pPr>
              <w:pStyle w:val="ListParagraph"/>
              <w:ind w:left="360"/>
              <w:rPr>
                <w:rFonts w:ascii="Arial" w:hAnsi="Arial" w:cs="Arial"/>
              </w:rPr>
            </w:pPr>
          </w:p>
        </w:tc>
      </w:tr>
      <w:tr w:rsidR="007C45E3" w:rsidRPr="008404D1" w:rsidTr="00E1641C">
        <w:tc>
          <w:tcPr>
            <w:tcW w:w="2802" w:type="dxa"/>
            <w:tcBorders>
              <w:top w:val="single" w:sz="4" w:space="0" w:color="auto"/>
              <w:left w:val="nil"/>
              <w:bottom w:val="nil"/>
              <w:right w:val="nil"/>
            </w:tcBorders>
          </w:tcPr>
          <w:p w:rsidR="00713540" w:rsidRDefault="00713540" w:rsidP="00144881">
            <w:pPr>
              <w:rPr>
                <w:rFonts w:ascii="Arial" w:hAnsi="Arial" w:cs="Arial"/>
              </w:rPr>
            </w:pPr>
            <w:r>
              <w:rPr>
                <w:rFonts w:ascii="Arial" w:hAnsi="Arial" w:cs="Arial"/>
              </w:rPr>
              <w:t>Brown snake</w:t>
            </w:r>
          </w:p>
          <w:p w:rsidR="00713540" w:rsidRPr="00713540" w:rsidRDefault="00713540" w:rsidP="00144881">
            <w:pPr>
              <w:rPr>
                <w:rFonts w:ascii="Arial" w:hAnsi="Arial" w:cs="Arial"/>
                <w:i/>
              </w:rPr>
            </w:pPr>
            <w:r w:rsidRPr="00713540">
              <w:rPr>
                <w:rFonts w:ascii="Arial" w:hAnsi="Arial" w:cs="Arial"/>
                <w:i/>
              </w:rPr>
              <w:t xml:space="preserve">  (Storeria dekayi)</w:t>
            </w:r>
          </w:p>
          <w:p w:rsidR="00713540" w:rsidRDefault="00713540" w:rsidP="00144881">
            <w:pPr>
              <w:rPr>
                <w:rFonts w:ascii="Arial" w:hAnsi="Arial" w:cs="Arial"/>
              </w:rPr>
            </w:pPr>
          </w:p>
        </w:tc>
        <w:tc>
          <w:tcPr>
            <w:tcW w:w="2210" w:type="dxa"/>
            <w:tcBorders>
              <w:top w:val="single" w:sz="4" w:space="0" w:color="auto"/>
              <w:left w:val="nil"/>
              <w:bottom w:val="nil"/>
              <w:right w:val="nil"/>
            </w:tcBorders>
          </w:tcPr>
          <w:p w:rsidR="00713540" w:rsidRDefault="00713540">
            <w:pPr>
              <w:rPr>
                <w:rFonts w:ascii="Arial" w:hAnsi="Arial" w:cs="Arial"/>
              </w:rPr>
            </w:pPr>
            <w:r>
              <w:rPr>
                <w:rFonts w:ascii="Arial" w:hAnsi="Arial" w:cs="Arial"/>
              </w:rPr>
              <w:t>Historic</w:t>
            </w:r>
          </w:p>
          <w:p w:rsidR="00713540" w:rsidRDefault="00713540">
            <w:pPr>
              <w:rPr>
                <w:rFonts w:ascii="Arial" w:hAnsi="Arial" w:cs="Arial"/>
              </w:rPr>
            </w:pPr>
          </w:p>
          <w:p w:rsidR="00713540" w:rsidRDefault="00713540">
            <w:pPr>
              <w:rPr>
                <w:rFonts w:ascii="Arial" w:hAnsi="Arial" w:cs="Arial"/>
              </w:rPr>
            </w:pPr>
            <w:r>
              <w:rPr>
                <w:rFonts w:ascii="Arial" w:hAnsi="Arial" w:cs="Arial"/>
              </w:rPr>
              <w:t>Post 1983</w:t>
            </w:r>
          </w:p>
        </w:tc>
        <w:tc>
          <w:tcPr>
            <w:tcW w:w="3460" w:type="dxa"/>
            <w:tcBorders>
              <w:top w:val="single" w:sz="4" w:space="0" w:color="auto"/>
              <w:left w:val="nil"/>
              <w:bottom w:val="nil"/>
              <w:right w:val="nil"/>
            </w:tcBorders>
          </w:tcPr>
          <w:p w:rsidR="00713540" w:rsidRDefault="00713540">
            <w:pPr>
              <w:rPr>
                <w:rFonts w:ascii="Arial" w:hAnsi="Arial" w:cs="Arial"/>
              </w:rPr>
            </w:pPr>
            <w:r>
              <w:rPr>
                <w:rFonts w:ascii="Arial" w:hAnsi="Arial" w:cs="Arial"/>
              </w:rPr>
              <w:t>Lakewide</w:t>
            </w:r>
          </w:p>
          <w:p w:rsidR="00713540" w:rsidRDefault="00713540">
            <w:pPr>
              <w:rPr>
                <w:rFonts w:ascii="Arial" w:hAnsi="Arial" w:cs="Arial"/>
              </w:rPr>
            </w:pPr>
          </w:p>
          <w:p w:rsidR="00713540" w:rsidRDefault="00713540">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713540" w:rsidRDefault="00713540">
            <w:pPr>
              <w:rPr>
                <w:rFonts w:ascii="Arial" w:hAnsi="Arial" w:cs="Arial"/>
              </w:rPr>
            </w:pPr>
            <w:r>
              <w:rPr>
                <w:rFonts w:ascii="Arial" w:hAnsi="Arial" w:cs="Arial"/>
              </w:rPr>
              <w:t>Conant (1975)</w:t>
            </w:r>
          </w:p>
          <w:p w:rsidR="00713540" w:rsidRDefault="00713540">
            <w:pPr>
              <w:rPr>
                <w:rFonts w:ascii="Arial" w:hAnsi="Arial" w:cs="Arial"/>
              </w:rPr>
            </w:pPr>
          </w:p>
          <w:p w:rsidR="00713540" w:rsidRDefault="00713540">
            <w:pPr>
              <w:rPr>
                <w:rFonts w:ascii="Arial" w:hAnsi="Arial" w:cs="Arial"/>
              </w:rPr>
            </w:pPr>
            <w:r>
              <w:rPr>
                <w:rFonts w:ascii="Arial" w:hAnsi="Arial" w:cs="Arial"/>
              </w:rPr>
              <w:t>Oldham and Weller (2000)</w:t>
            </w:r>
          </w:p>
          <w:p w:rsidR="00713540" w:rsidRDefault="00713540">
            <w:pPr>
              <w:rPr>
                <w:rFonts w:ascii="Arial" w:hAnsi="Arial" w:cs="Arial"/>
              </w:rPr>
            </w:pPr>
          </w:p>
        </w:tc>
        <w:tc>
          <w:tcPr>
            <w:tcW w:w="2636" w:type="dxa"/>
            <w:tcBorders>
              <w:top w:val="single" w:sz="4" w:space="0" w:color="auto"/>
              <w:left w:val="nil"/>
              <w:bottom w:val="nil"/>
              <w:right w:val="nil"/>
            </w:tcBorders>
          </w:tcPr>
          <w:p w:rsidR="00713540" w:rsidRDefault="00713540" w:rsidP="00850924">
            <w:pPr>
              <w:jc w:val="center"/>
              <w:rPr>
                <w:rFonts w:ascii="Arial" w:hAnsi="Arial" w:cs="Arial"/>
              </w:rPr>
            </w:pPr>
            <w:r>
              <w:rPr>
                <w:rFonts w:ascii="Arial" w:hAnsi="Arial" w:cs="Arial"/>
              </w:rPr>
              <w:t>-</w:t>
            </w:r>
          </w:p>
          <w:p w:rsidR="00713540" w:rsidRDefault="00713540" w:rsidP="00850924">
            <w:pPr>
              <w:jc w:val="center"/>
              <w:rPr>
                <w:rFonts w:ascii="Arial" w:hAnsi="Arial" w:cs="Arial"/>
              </w:rPr>
            </w:pPr>
          </w:p>
          <w:p w:rsidR="00713540" w:rsidRDefault="00713540" w:rsidP="00850924">
            <w:pPr>
              <w:jc w:val="center"/>
              <w:rPr>
                <w:rFonts w:ascii="Arial" w:hAnsi="Arial" w:cs="Arial"/>
              </w:rPr>
            </w:pPr>
            <w:r>
              <w:rPr>
                <w:rFonts w:ascii="Arial" w:hAnsi="Arial" w:cs="Arial"/>
              </w:rPr>
              <w:t>-</w:t>
            </w:r>
          </w:p>
          <w:p w:rsidR="00713540" w:rsidRDefault="00713540" w:rsidP="00850924">
            <w:pPr>
              <w:jc w:val="center"/>
              <w:rPr>
                <w:rFonts w:ascii="Arial" w:hAnsi="Arial" w:cs="Arial"/>
              </w:rPr>
            </w:pPr>
          </w:p>
          <w:p w:rsidR="00713540" w:rsidRDefault="00713540" w:rsidP="00850924">
            <w:pPr>
              <w:jc w:val="center"/>
              <w:rPr>
                <w:rFonts w:ascii="Arial" w:hAnsi="Arial" w:cs="Arial"/>
              </w:rPr>
            </w:pPr>
          </w:p>
        </w:tc>
      </w:tr>
      <w:tr w:rsidR="007C45E3" w:rsidRPr="008404D1" w:rsidTr="008349AB">
        <w:tc>
          <w:tcPr>
            <w:tcW w:w="2802" w:type="dxa"/>
            <w:tcBorders>
              <w:top w:val="nil"/>
              <w:left w:val="nil"/>
              <w:bottom w:val="single" w:sz="4" w:space="0" w:color="auto"/>
              <w:right w:val="nil"/>
            </w:tcBorders>
          </w:tcPr>
          <w:p w:rsidR="008349AB" w:rsidRDefault="008349AB" w:rsidP="00144881">
            <w:pPr>
              <w:rPr>
                <w:rFonts w:ascii="Arial" w:hAnsi="Arial" w:cs="Arial"/>
              </w:rPr>
            </w:pPr>
          </w:p>
        </w:tc>
        <w:tc>
          <w:tcPr>
            <w:tcW w:w="2210" w:type="dxa"/>
            <w:tcBorders>
              <w:top w:val="nil"/>
              <w:left w:val="nil"/>
              <w:bottom w:val="single" w:sz="4" w:space="0" w:color="auto"/>
              <w:right w:val="nil"/>
            </w:tcBorders>
          </w:tcPr>
          <w:p w:rsidR="008349AB" w:rsidRDefault="008349AB">
            <w:pPr>
              <w:rPr>
                <w:rFonts w:ascii="Arial" w:hAnsi="Arial" w:cs="Arial"/>
              </w:rPr>
            </w:pPr>
            <w:r>
              <w:rPr>
                <w:rFonts w:ascii="Arial" w:hAnsi="Arial" w:cs="Arial"/>
              </w:rPr>
              <w:t>August, 1986</w:t>
            </w:r>
          </w:p>
          <w:p w:rsidR="008349AB" w:rsidRDefault="008349AB">
            <w:pPr>
              <w:rPr>
                <w:rFonts w:ascii="Arial" w:hAnsi="Arial" w:cs="Arial"/>
              </w:rPr>
            </w:pPr>
          </w:p>
        </w:tc>
        <w:tc>
          <w:tcPr>
            <w:tcW w:w="3460" w:type="dxa"/>
            <w:tcBorders>
              <w:top w:val="nil"/>
              <w:left w:val="nil"/>
              <w:bottom w:val="single" w:sz="4" w:space="0" w:color="auto"/>
              <w:right w:val="nil"/>
            </w:tcBorders>
          </w:tcPr>
          <w:p w:rsidR="008349AB" w:rsidRDefault="008349AB">
            <w:pPr>
              <w:rPr>
                <w:rFonts w:ascii="Arial" w:hAnsi="Arial" w:cs="Arial"/>
              </w:rPr>
            </w:pPr>
            <w:r>
              <w:rPr>
                <w:rFonts w:ascii="Arial" w:hAnsi="Arial" w:cs="Arial"/>
              </w:rPr>
              <w:t>Square #17QK35</w:t>
            </w:r>
          </w:p>
        </w:tc>
        <w:tc>
          <w:tcPr>
            <w:tcW w:w="2294" w:type="dxa"/>
            <w:tcBorders>
              <w:top w:val="nil"/>
              <w:left w:val="nil"/>
              <w:bottom w:val="single" w:sz="4" w:space="0" w:color="auto"/>
              <w:right w:val="nil"/>
            </w:tcBorders>
          </w:tcPr>
          <w:p w:rsidR="008349AB" w:rsidRDefault="008349AB">
            <w:pPr>
              <w:rPr>
                <w:rFonts w:ascii="Arial" w:hAnsi="Arial" w:cs="Arial"/>
              </w:rPr>
            </w:pPr>
            <w:r>
              <w:rPr>
                <w:rFonts w:ascii="Arial" w:hAnsi="Arial" w:cs="Arial"/>
              </w:rPr>
              <w:t>Ontario Herpetofauna Survey</w:t>
            </w:r>
          </w:p>
          <w:p w:rsidR="008349AB" w:rsidRDefault="008349AB">
            <w:pPr>
              <w:rPr>
                <w:rFonts w:ascii="Arial" w:hAnsi="Arial" w:cs="Arial"/>
              </w:rPr>
            </w:pPr>
          </w:p>
        </w:tc>
        <w:tc>
          <w:tcPr>
            <w:tcW w:w="2636" w:type="dxa"/>
            <w:tcBorders>
              <w:top w:val="nil"/>
              <w:left w:val="nil"/>
              <w:bottom w:val="single" w:sz="4" w:space="0" w:color="auto"/>
              <w:right w:val="nil"/>
            </w:tcBorders>
          </w:tcPr>
          <w:p w:rsidR="008349AB" w:rsidRDefault="008349AB" w:rsidP="00850924">
            <w:pPr>
              <w:jc w:val="center"/>
              <w:rPr>
                <w:rFonts w:ascii="Arial" w:hAnsi="Arial" w:cs="Arial"/>
              </w:rPr>
            </w:pPr>
            <w:r>
              <w:rPr>
                <w:rFonts w:ascii="Arial" w:hAnsi="Arial" w:cs="Arial"/>
              </w:rPr>
              <w:t>-</w:t>
            </w:r>
          </w:p>
        </w:tc>
      </w:tr>
      <w:tr w:rsidR="007C45E3" w:rsidRPr="008404D1" w:rsidTr="008349AB">
        <w:tc>
          <w:tcPr>
            <w:tcW w:w="2802" w:type="dxa"/>
            <w:tcBorders>
              <w:top w:val="single" w:sz="4" w:space="0" w:color="auto"/>
              <w:left w:val="nil"/>
              <w:bottom w:val="nil"/>
              <w:right w:val="nil"/>
            </w:tcBorders>
          </w:tcPr>
          <w:p w:rsidR="00126AF3" w:rsidRDefault="00126AF3" w:rsidP="00144881">
            <w:pPr>
              <w:rPr>
                <w:rFonts w:ascii="Arial" w:hAnsi="Arial" w:cs="Arial"/>
              </w:rPr>
            </w:pPr>
            <w:r>
              <w:rPr>
                <w:rFonts w:ascii="Arial" w:hAnsi="Arial" w:cs="Arial"/>
              </w:rPr>
              <w:t>Eastern garter snake</w:t>
            </w:r>
          </w:p>
          <w:p w:rsidR="00126AF3" w:rsidRPr="008601BA" w:rsidRDefault="00126AF3" w:rsidP="00144881">
            <w:pPr>
              <w:rPr>
                <w:rFonts w:ascii="Arial" w:hAnsi="Arial" w:cs="Arial"/>
                <w:i/>
              </w:rPr>
            </w:pPr>
            <w:r>
              <w:rPr>
                <w:rFonts w:ascii="Arial" w:hAnsi="Arial" w:cs="Arial"/>
              </w:rPr>
              <w:t xml:space="preserve">  (</w:t>
            </w:r>
            <w:r w:rsidRPr="008601BA">
              <w:rPr>
                <w:rFonts w:ascii="Arial" w:hAnsi="Arial" w:cs="Arial"/>
                <w:i/>
              </w:rPr>
              <w:t>Thamnophis sirtalis</w:t>
            </w:r>
          </w:p>
          <w:p w:rsidR="00126AF3" w:rsidRPr="008601BA" w:rsidRDefault="00126AF3" w:rsidP="00144881">
            <w:pPr>
              <w:rPr>
                <w:rFonts w:ascii="Arial" w:hAnsi="Arial" w:cs="Arial"/>
                <w:i/>
              </w:rPr>
            </w:pPr>
            <w:r w:rsidRPr="008601BA">
              <w:rPr>
                <w:rFonts w:ascii="Arial" w:hAnsi="Arial" w:cs="Arial"/>
                <w:i/>
              </w:rPr>
              <w:lastRenderedPageBreak/>
              <w:t xml:space="preserve">             sirtalis)</w:t>
            </w:r>
          </w:p>
          <w:p w:rsidR="00126AF3" w:rsidRDefault="00126AF3">
            <w:pPr>
              <w:rPr>
                <w:rFonts w:ascii="Arial" w:hAnsi="Arial" w:cs="Arial"/>
              </w:rPr>
            </w:pPr>
          </w:p>
        </w:tc>
        <w:tc>
          <w:tcPr>
            <w:tcW w:w="2210" w:type="dxa"/>
            <w:tcBorders>
              <w:top w:val="single" w:sz="4" w:space="0" w:color="auto"/>
              <w:left w:val="nil"/>
              <w:bottom w:val="nil"/>
              <w:right w:val="nil"/>
            </w:tcBorders>
          </w:tcPr>
          <w:p w:rsidR="00850924" w:rsidRDefault="00850924">
            <w:pPr>
              <w:rPr>
                <w:rFonts w:ascii="Arial" w:hAnsi="Arial" w:cs="Arial"/>
              </w:rPr>
            </w:pPr>
            <w:r>
              <w:rPr>
                <w:rFonts w:ascii="Arial" w:hAnsi="Arial" w:cs="Arial"/>
              </w:rPr>
              <w:lastRenderedPageBreak/>
              <w:t>Historic</w:t>
            </w:r>
          </w:p>
          <w:p w:rsidR="00850924" w:rsidRDefault="00850924">
            <w:pPr>
              <w:rPr>
                <w:rFonts w:ascii="Arial" w:hAnsi="Arial" w:cs="Arial"/>
              </w:rPr>
            </w:pPr>
          </w:p>
          <w:p w:rsidR="00126AF3" w:rsidRDefault="00126AF3">
            <w:pPr>
              <w:rPr>
                <w:rFonts w:ascii="Arial" w:hAnsi="Arial" w:cs="Arial"/>
              </w:rPr>
            </w:pPr>
            <w:r>
              <w:rPr>
                <w:rFonts w:ascii="Arial" w:hAnsi="Arial" w:cs="Arial"/>
              </w:rPr>
              <w:lastRenderedPageBreak/>
              <w:t>Post 1983</w:t>
            </w:r>
          </w:p>
        </w:tc>
        <w:tc>
          <w:tcPr>
            <w:tcW w:w="3460" w:type="dxa"/>
            <w:tcBorders>
              <w:top w:val="single" w:sz="4" w:space="0" w:color="auto"/>
              <w:left w:val="nil"/>
              <w:bottom w:val="nil"/>
              <w:right w:val="nil"/>
            </w:tcBorders>
          </w:tcPr>
          <w:p w:rsidR="00850924" w:rsidRDefault="00850924">
            <w:pPr>
              <w:rPr>
                <w:rFonts w:ascii="Arial" w:hAnsi="Arial" w:cs="Arial"/>
              </w:rPr>
            </w:pPr>
            <w:r>
              <w:rPr>
                <w:rFonts w:ascii="Arial" w:hAnsi="Arial" w:cs="Arial"/>
              </w:rPr>
              <w:lastRenderedPageBreak/>
              <w:t>Lakewide</w:t>
            </w:r>
          </w:p>
          <w:p w:rsidR="00850924" w:rsidRDefault="00850924">
            <w:pPr>
              <w:rPr>
                <w:rFonts w:ascii="Arial" w:hAnsi="Arial" w:cs="Arial"/>
              </w:rPr>
            </w:pPr>
          </w:p>
          <w:p w:rsidR="00126AF3" w:rsidRDefault="00126AF3">
            <w:pPr>
              <w:rPr>
                <w:rFonts w:ascii="Arial" w:hAnsi="Arial" w:cs="Arial"/>
              </w:rPr>
            </w:pPr>
            <w:r>
              <w:rPr>
                <w:rFonts w:ascii="Arial" w:hAnsi="Arial" w:cs="Arial"/>
              </w:rPr>
              <w:lastRenderedPageBreak/>
              <w:t>Lakewide</w:t>
            </w:r>
          </w:p>
        </w:tc>
        <w:tc>
          <w:tcPr>
            <w:tcW w:w="2294" w:type="dxa"/>
            <w:tcBorders>
              <w:top w:val="single" w:sz="4" w:space="0" w:color="auto"/>
              <w:left w:val="nil"/>
              <w:bottom w:val="nil"/>
              <w:right w:val="nil"/>
            </w:tcBorders>
          </w:tcPr>
          <w:p w:rsidR="00850924" w:rsidRDefault="00850924">
            <w:pPr>
              <w:rPr>
                <w:rFonts w:ascii="Arial" w:hAnsi="Arial" w:cs="Arial"/>
              </w:rPr>
            </w:pPr>
            <w:r>
              <w:rPr>
                <w:rFonts w:ascii="Arial" w:hAnsi="Arial" w:cs="Arial"/>
              </w:rPr>
              <w:lastRenderedPageBreak/>
              <w:t>Conant (1975)</w:t>
            </w:r>
          </w:p>
          <w:p w:rsidR="00850924" w:rsidRDefault="00850924">
            <w:pPr>
              <w:rPr>
                <w:rFonts w:ascii="Arial" w:hAnsi="Arial" w:cs="Arial"/>
              </w:rPr>
            </w:pPr>
          </w:p>
          <w:p w:rsidR="00126AF3" w:rsidRDefault="00126AF3">
            <w:pPr>
              <w:rPr>
                <w:rFonts w:ascii="Arial" w:hAnsi="Arial" w:cs="Arial"/>
              </w:rPr>
            </w:pPr>
            <w:r>
              <w:rPr>
                <w:rFonts w:ascii="Arial" w:hAnsi="Arial" w:cs="Arial"/>
              </w:rPr>
              <w:lastRenderedPageBreak/>
              <w:t>Oldham and Weller (2000), JLA (2009)</w:t>
            </w:r>
          </w:p>
          <w:p w:rsidR="00850924" w:rsidRDefault="00850924">
            <w:pPr>
              <w:rPr>
                <w:rFonts w:ascii="Arial" w:hAnsi="Arial" w:cs="Arial"/>
              </w:rPr>
            </w:pPr>
          </w:p>
        </w:tc>
        <w:tc>
          <w:tcPr>
            <w:tcW w:w="2636" w:type="dxa"/>
            <w:tcBorders>
              <w:top w:val="single" w:sz="4" w:space="0" w:color="auto"/>
              <w:left w:val="nil"/>
              <w:bottom w:val="nil"/>
              <w:right w:val="nil"/>
            </w:tcBorders>
          </w:tcPr>
          <w:p w:rsidR="00126AF3" w:rsidRDefault="00850924" w:rsidP="00850924">
            <w:pPr>
              <w:jc w:val="center"/>
              <w:rPr>
                <w:rFonts w:ascii="Arial" w:hAnsi="Arial" w:cs="Arial"/>
              </w:rPr>
            </w:pPr>
            <w:r>
              <w:rPr>
                <w:rFonts w:ascii="Arial" w:hAnsi="Arial" w:cs="Arial"/>
              </w:rPr>
              <w:lastRenderedPageBreak/>
              <w:t>-</w:t>
            </w:r>
          </w:p>
          <w:p w:rsidR="00850924" w:rsidRDefault="00850924" w:rsidP="00850924">
            <w:pPr>
              <w:jc w:val="center"/>
              <w:rPr>
                <w:rFonts w:ascii="Arial" w:hAnsi="Arial" w:cs="Arial"/>
              </w:rPr>
            </w:pPr>
          </w:p>
          <w:p w:rsidR="00850924" w:rsidRPr="00850924" w:rsidRDefault="00850924" w:rsidP="00850924">
            <w:pPr>
              <w:jc w:val="center"/>
              <w:rPr>
                <w:rFonts w:ascii="Arial" w:hAnsi="Arial" w:cs="Arial"/>
              </w:rPr>
            </w:pPr>
            <w:r>
              <w:rPr>
                <w:rFonts w:ascii="Arial" w:hAnsi="Arial" w:cs="Arial"/>
              </w:rPr>
              <w:lastRenderedPageBreak/>
              <w:t>-</w:t>
            </w:r>
          </w:p>
        </w:tc>
      </w:tr>
      <w:tr w:rsidR="007C45E3" w:rsidRPr="008404D1" w:rsidTr="00B053F7">
        <w:tc>
          <w:tcPr>
            <w:tcW w:w="2802" w:type="dxa"/>
            <w:tcBorders>
              <w:top w:val="nil"/>
              <w:left w:val="nil"/>
              <w:bottom w:val="nil"/>
              <w:right w:val="nil"/>
            </w:tcBorders>
          </w:tcPr>
          <w:p w:rsidR="0041180F" w:rsidRDefault="0041180F" w:rsidP="00144881">
            <w:pPr>
              <w:rPr>
                <w:rFonts w:ascii="Arial" w:hAnsi="Arial" w:cs="Arial"/>
              </w:rPr>
            </w:pPr>
          </w:p>
        </w:tc>
        <w:tc>
          <w:tcPr>
            <w:tcW w:w="2210" w:type="dxa"/>
            <w:tcBorders>
              <w:top w:val="nil"/>
              <w:left w:val="nil"/>
              <w:bottom w:val="nil"/>
              <w:right w:val="nil"/>
            </w:tcBorders>
          </w:tcPr>
          <w:p w:rsidR="0041180F" w:rsidRDefault="0041180F">
            <w:pPr>
              <w:rPr>
                <w:rFonts w:ascii="Arial" w:hAnsi="Arial" w:cs="Arial"/>
              </w:rPr>
            </w:pPr>
            <w:r>
              <w:rPr>
                <w:rFonts w:ascii="Arial" w:hAnsi="Arial" w:cs="Arial"/>
              </w:rPr>
              <w:t>August, 1986</w:t>
            </w:r>
          </w:p>
          <w:p w:rsidR="0041180F" w:rsidRDefault="0041180F">
            <w:pPr>
              <w:rPr>
                <w:rFonts w:ascii="Arial" w:hAnsi="Arial" w:cs="Arial"/>
              </w:rPr>
            </w:pPr>
          </w:p>
        </w:tc>
        <w:tc>
          <w:tcPr>
            <w:tcW w:w="3460" w:type="dxa"/>
            <w:tcBorders>
              <w:top w:val="nil"/>
              <w:left w:val="nil"/>
              <w:bottom w:val="nil"/>
              <w:right w:val="nil"/>
            </w:tcBorders>
          </w:tcPr>
          <w:p w:rsidR="0041180F" w:rsidRDefault="0041180F">
            <w:pPr>
              <w:rPr>
                <w:rFonts w:ascii="Arial" w:hAnsi="Arial" w:cs="Arial"/>
              </w:rPr>
            </w:pPr>
            <w:r>
              <w:rPr>
                <w:rFonts w:ascii="Arial" w:hAnsi="Arial" w:cs="Arial"/>
              </w:rPr>
              <w:t>Square #17QK35</w:t>
            </w:r>
          </w:p>
        </w:tc>
        <w:tc>
          <w:tcPr>
            <w:tcW w:w="2294" w:type="dxa"/>
            <w:tcBorders>
              <w:top w:val="nil"/>
              <w:left w:val="nil"/>
              <w:bottom w:val="nil"/>
              <w:right w:val="nil"/>
            </w:tcBorders>
          </w:tcPr>
          <w:p w:rsidR="0041180F" w:rsidRDefault="0041180F" w:rsidP="0041180F">
            <w:pPr>
              <w:rPr>
                <w:rFonts w:ascii="Arial" w:hAnsi="Arial" w:cs="Arial"/>
              </w:rPr>
            </w:pPr>
            <w:r>
              <w:rPr>
                <w:rFonts w:ascii="Arial" w:hAnsi="Arial" w:cs="Arial"/>
              </w:rPr>
              <w:t>Ontario Herpetofauna Survey</w:t>
            </w:r>
          </w:p>
          <w:p w:rsidR="0041180F" w:rsidRDefault="0041180F">
            <w:pPr>
              <w:rPr>
                <w:rFonts w:ascii="Arial" w:hAnsi="Arial" w:cs="Arial"/>
              </w:rPr>
            </w:pPr>
          </w:p>
        </w:tc>
        <w:tc>
          <w:tcPr>
            <w:tcW w:w="2636" w:type="dxa"/>
            <w:tcBorders>
              <w:top w:val="nil"/>
              <w:left w:val="nil"/>
              <w:bottom w:val="nil"/>
              <w:right w:val="nil"/>
            </w:tcBorders>
          </w:tcPr>
          <w:p w:rsidR="0041180F" w:rsidRDefault="0041180F" w:rsidP="0041180F">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41180F" w:rsidRDefault="0041180F" w:rsidP="00144881">
            <w:pPr>
              <w:rPr>
                <w:rFonts w:ascii="Arial" w:hAnsi="Arial" w:cs="Arial"/>
              </w:rPr>
            </w:pPr>
          </w:p>
        </w:tc>
        <w:tc>
          <w:tcPr>
            <w:tcW w:w="2210" w:type="dxa"/>
            <w:tcBorders>
              <w:top w:val="nil"/>
              <w:left w:val="nil"/>
              <w:bottom w:val="nil"/>
              <w:right w:val="nil"/>
            </w:tcBorders>
          </w:tcPr>
          <w:p w:rsidR="0041180F" w:rsidRDefault="0041180F">
            <w:pPr>
              <w:rPr>
                <w:rFonts w:ascii="Arial" w:hAnsi="Arial" w:cs="Arial"/>
              </w:rPr>
            </w:pPr>
            <w:r>
              <w:rPr>
                <w:rFonts w:ascii="Arial" w:hAnsi="Arial" w:cs="Arial"/>
              </w:rPr>
              <w:t>Jun e 21, 1988</w:t>
            </w:r>
          </w:p>
          <w:p w:rsidR="0041180F" w:rsidRDefault="0041180F">
            <w:pPr>
              <w:rPr>
                <w:rFonts w:ascii="Arial" w:hAnsi="Arial" w:cs="Arial"/>
              </w:rPr>
            </w:pPr>
          </w:p>
        </w:tc>
        <w:tc>
          <w:tcPr>
            <w:tcW w:w="3460" w:type="dxa"/>
            <w:tcBorders>
              <w:top w:val="nil"/>
              <w:left w:val="nil"/>
              <w:bottom w:val="nil"/>
              <w:right w:val="nil"/>
            </w:tcBorders>
          </w:tcPr>
          <w:p w:rsidR="0041180F" w:rsidRDefault="0041180F">
            <w:pPr>
              <w:rPr>
                <w:rFonts w:ascii="Arial" w:hAnsi="Arial" w:cs="Arial"/>
              </w:rPr>
            </w:pPr>
            <w:r>
              <w:rPr>
                <w:rFonts w:ascii="Arial" w:hAnsi="Arial" w:cs="Arial"/>
              </w:rPr>
              <w:t>Square #17QK35</w:t>
            </w:r>
          </w:p>
        </w:tc>
        <w:tc>
          <w:tcPr>
            <w:tcW w:w="2294" w:type="dxa"/>
            <w:tcBorders>
              <w:top w:val="nil"/>
              <w:left w:val="nil"/>
              <w:bottom w:val="nil"/>
              <w:right w:val="nil"/>
            </w:tcBorders>
          </w:tcPr>
          <w:p w:rsidR="0041180F" w:rsidRDefault="0041180F" w:rsidP="0041180F">
            <w:pPr>
              <w:rPr>
                <w:rFonts w:ascii="Arial" w:hAnsi="Arial" w:cs="Arial"/>
              </w:rPr>
            </w:pPr>
            <w:r>
              <w:rPr>
                <w:rFonts w:ascii="Arial" w:hAnsi="Arial" w:cs="Arial"/>
              </w:rPr>
              <w:t>Ontario Herpetofauna Survey</w:t>
            </w:r>
          </w:p>
          <w:p w:rsidR="0041180F" w:rsidRDefault="0041180F">
            <w:pPr>
              <w:rPr>
                <w:rFonts w:ascii="Arial" w:hAnsi="Arial" w:cs="Arial"/>
              </w:rPr>
            </w:pPr>
          </w:p>
        </w:tc>
        <w:tc>
          <w:tcPr>
            <w:tcW w:w="2636" w:type="dxa"/>
            <w:tcBorders>
              <w:top w:val="nil"/>
              <w:left w:val="nil"/>
              <w:bottom w:val="nil"/>
              <w:right w:val="nil"/>
            </w:tcBorders>
          </w:tcPr>
          <w:p w:rsidR="0041180F" w:rsidRDefault="0041180F" w:rsidP="0041180F">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41180F" w:rsidRDefault="0041180F" w:rsidP="00144881">
            <w:pPr>
              <w:rPr>
                <w:rFonts w:ascii="Arial" w:hAnsi="Arial" w:cs="Arial"/>
              </w:rPr>
            </w:pPr>
          </w:p>
        </w:tc>
        <w:tc>
          <w:tcPr>
            <w:tcW w:w="2210" w:type="dxa"/>
            <w:tcBorders>
              <w:top w:val="nil"/>
              <w:left w:val="nil"/>
              <w:bottom w:val="nil"/>
              <w:right w:val="nil"/>
            </w:tcBorders>
          </w:tcPr>
          <w:p w:rsidR="0041180F" w:rsidRDefault="0041180F">
            <w:pPr>
              <w:rPr>
                <w:rFonts w:ascii="Arial" w:hAnsi="Arial" w:cs="Arial"/>
              </w:rPr>
            </w:pPr>
            <w:r>
              <w:rPr>
                <w:rFonts w:ascii="Arial" w:hAnsi="Arial" w:cs="Arial"/>
              </w:rPr>
              <w:t>September 27, 1988</w:t>
            </w:r>
          </w:p>
          <w:p w:rsidR="0041180F" w:rsidRDefault="0041180F">
            <w:pPr>
              <w:rPr>
                <w:rFonts w:ascii="Arial" w:hAnsi="Arial" w:cs="Arial"/>
              </w:rPr>
            </w:pPr>
          </w:p>
        </w:tc>
        <w:tc>
          <w:tcPr>
            <w:tcW w:w="3460" w:type="dxa"/>
            <w:tcBorders>
              <w:top w:val="nil"/>
              <w:left w:val="nil"/>
              <w:bottom w:val="nil"/>
              <w:right w:val="nil"/>
            </w:tcBorders>
          </w:tcPr>
          <w:p w:rsidR="0041180F" w:rsidRDefault="0041180F">
            <w:pPr>
              <w:rPr>
                <w:rFonts w:ascii="Arial" w:hAnsi="Arial" w:cs="Arial"/>
              </w:rPr>
            </w:pPr>
            <w:r>
              <w:rPr>
                <w:rFonts w:ascii="Arial" w:hAnsi="Arial" w:cs="Arial"/>
              </w:rPr>
              <w:t>Square #17QK35</w:t>
            </w:r>
          </w:p>
        </w:tc>
        <w:tc>
          <w:tcPr>
            <w:tcW w:w="2294" w:type="dxa"/>
            <w:tcBorders>
              <w:top w:val="nil"/>
              <w:left w:val="nil"/>
              <w:bottom w:val="nil"/>
              <w:right w:val="nil"/>
            </w:tcBorders>
          </w:tcPr>
          <w:p w:rsidR="0041180F" w:rsidRDefault="0041180F" w:rsidP="0041180F">
            <w:pPr>
              <w:rPr>
                <w:rFonts w:ascii="Arial" w:hAnsi="Arial" w:cs="Arial"/>
              </w:rPr>
            </w:pPr>
            <w:r>
              <w:rPr>
                <w:rFonts w:ascii="Arial" w:hAnsi="Arial" w:cs="Arial"/>
              </w:rPr>
              <w:t>Ontario Herpetofauna Survey</w:t>
            </w:r>
          </w:p>
          <w:p w:rsidR="0041180F" w:rsidRDefault="0041180F">
            <w:pPr>
              <w:rPr>
                <w:rFonts w:ascii="Arial" w:hAnsi="Arial" w:cs="Arial"/>
              </w:rPr>
            </w:pPr>
          </w:p>
        </w:tc>
        <w:tc>
          <w:tcPr>
            <w:tcW w:w="2636" w:type="dxa"/>
            <w:tcBorders>
              <w:top w:val="nil"/>
              <w:left w:val="nil"/>
              <w:bottom w:val="nil"/>
              <w:right w:val="nil"/>
            </w:tcBorders>
          </w:tcPr>
          <w:p w:rsidR="0041180F" w:rsidRDefault="0041180F" w:rsidP="0041180F">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41180F" w:rsidRDefault="0041180F" w:rsidP="00144881">
            <w:pPr>
              <w:rPr>
                <w:rFonts w:ascii="Arial" w:hAnsi="Arial" w:cs="Arial"/>
              </w:rPr>
            </w:pPr>
          </w:p>
        </w:tc>
        <w:tc>
          <w:tcPr>
            <w:tcW w:w="2210" w:type="dxa"/>
            <w:tcBorders>
              <w:top w:val="nil"/>
              <w:left w:val="nil"/>
              <w:bottom w:val="nil"/>
              <w:right w:val="nil"/>
            </w:tcBorders>
          </w:tcPr>
          <w:p w:rsidR="0041180F" w:rsidRDefault="0041180F">
            <w:pPr>
              <w:rPr>
                <w:rFonts w:ascii="Arial" w:hAnsi="Arial" w:cs="Arial"/>
              </w:rPr>
            </w:pPr>
            <w:r>
              <w:rPr>
                <w:rFonts w:ascii="Arial" w:hAnsi="Arial" w:cs="Arial"/>
              </w:rPr>
              <w:t>April 16, 2002</w:t>
            </w:r>
          </w:p>
          <w:p w:rsidR="0041180F" w:rsidRDefault="0041180F">
            <w:pPr>
              <w:rPr>
                <w:rFonts w:ascii="Arial" w:hAnsi="Arial" w:cs="Arial"/>
              </w:rPr>
            </w:pPr>
          </w:p>
        </w:tc>
        <w:tc>
          <w:tcPr>
            <w:tcW w:w="3460" w:type="dxa"/>
            <w:tcBorders>
              <w:top w:val="nil"/>
              <w:left w:val="nil"/>
              <w:bottom w:val="nil"/>
              <w:right w:val="nil"/>
            </w:tcBorders>
          </w:tcPr>
          <w:p w:rsidR="0041180F" w:rsidRDefault="0041180F">
            <w:pPr>
              <w:rPr>
                <w:rFonts w:ascii="Arial" w:hAnsi="Arial" w:cs="Arial"/>
              </w:rPr>
            </w:pPr>
            <w:r>
              <w:rPr>
                <w:rFonts w:ascii="Arial" w:hAnsi="Arial" w:cs="Arial"/>
              </w:rPr>
              <w:t>Square #17QK35</w:t>
            </w:r>
          </w:p>
        </w:tc>
        <w:tc>
          <w:tcPr>
            <w:tcW w:w="2294" w:type="dxa"/>
            <w:tcBorders>
              <w:top w:val="nil"/>
              <w:left w:val="nil"/>
              <w:bottom w:val="nil"/>
              <w:right w:val="nil"/>
            </w:tcBorders>
          </w:tcPr>
          <w:p w:rsidR="0041180F" w:rsidRDefault="0041180F" w:rsidP="0041180F">
            <w:pPr>
              <w:rPr>
                <w:rFonts w:ascii="Arial" w:hAnsi="Arial" w:cs="Arial"/>
              </w:rPr>
            </w:pPr>
            <w:r>
              <w:rPr>
                <w:rFonts w:ascii="Arial" w:hAnsi="Arial" w:cs="Arial"/>
              </w:rPr>
              <w:t>Ontario Herpetofauna Survey</w:t>
            </w:r>
          </w:p>
          <w:p w:rsidR="0041180F" w:rsidRDefault="0041180F">
            <w:pPr>
              <w:rPr>
                <w:rFonts w:ascii="Arial" w:hAnsi="Arial" w:cs="Arial"/>
              </w:rPr>
            </w:pPr>
          </w:p>
        </w:tc>
        <w:tc>
          <w:tcPr>
            <w:tcW w:w="2636" w:type="dxa"/>
            <w:tcBorders>
              <w:top w:val="nil"/>
              <w:left w:val="nil"/>
              <w:bottom w:val="nil"/>
              <w:right w:val="nil"/>
            </w:tcBorders>
          </w:tcPr>
          <w:p w:rsidR="0041180F" w:rsidRDefault="0041180F" w:rsidP="0041180F">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126AF3" w:rsidRDefault="00126AF3" w:rsidP="00144881">
            <w:pPr>
              <w:rPr>
                <w:rFonts w:ascii="Arial" w:hAnsi="Arial" w:cs="Arial"/>
              </w:rPr>
            </w:pPr>
          </w:p>
        </w:tc>
        <w:tc>
          <w:tcPr>
            <w:tcW w:w="2210" w:type="dxa"/>
            <w:tcBorders>
              <w:top w:val="nil"/>
              <w:left w:val="nil"/>
              <w:bottom w:val="nil"/>
              <w:right w:val="nil"/>
            </w:tcBorders>
          </w:tcPr>
          <w:p w:rsidR="00126AF3" w:rsidRDefault="00126AF3">
            <w:pPr>
              <w:rPr>
                <w:rFonts w:ascii="Arial" w:hAnsi="Arial" w:cs="Arial"/>
              </w:rPr>
            </w:pPr>
            <w:r>
              <w:rPr>
                <w:rFonts w:ascii="Arial" w:hAnsi="Arial" w:cs="Arial"/>
              </w:rPr>
              <w:t>June 6, 2008</w:t>
            </w:r>
          </w:p>
          <w:p w:rsidR="00126AF3" w:rsidRDefault="00126AF3">
            <w:pPr>
              <w:rPr>
                <w:rFonts w:ascii="Arial" w:hAnsi="Arial" w:cs="Arial"/>
              </w:rPr>
            </w:pPr>
          </w:p>
        </w:tc>
        <w:tc>
          <w:tcPr>
            <w:tcW w:w="3460" w:type="dxa"/>
            <w:tcBorders>
              <w:top w:val="nil"/>
              <w:left w:val="nil"/>
              <w:bottom w:val="nil"/>
              <w:right w:val="nil"/>
            </w:tcBorders>
          </w:tcPr>
          <w:p w:rsidR="00126AF3" w:rsidRDefault="00126AF3">
            <w:pPr>
              <w:rPr>
                <w:rFonts w:ascii="Arial" w:hAnsi="Arial" w:cs="Arial"/>
              </w:rPr>
            </w:pPr>
            <w:r>
              <w:rPr>
                <w:rFonts w:ascii="Arial" w:hAnsi="Arial" w:cs="Arial"/>
              </w:rPr>
              <w:t>McCoy Road</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Steven Kerr</w:t>
            </w:r>
          </w:p>
        </w:tc>
        <w:tc>
          <w:tcPr>
            <w:tcW w:w="2636" w:type="dxa"/>
            <w:tcBorders>
              <w:top w:val="nil"/>
              <w:left w:val="nil"/>
              <w:bottom w:val="nil"/>
              <w:right w:val="nil"/>
            </w:tcBorders>
          </w:tcPr>
          <w:p w:rsidR="00126AF3" w:rsidRDefault="00126AF3" w:rsidP="00B5163D">
            <w:pPr>
              <w:pStyle w:val="ListParagraph"/>
              <w:numPr>
                <w:ilvl w:val="0"/>
                <w:numId w:val="4"/>
              </w:numPr>
              <w:rPr>
                <w:rFonts w:ascii="Arial" w:hAnsi="Arial" w:cs="Arial"/>
              </w:rPr>
            </w:pPr>
            <w:r>
              <w:rPr>
                <w:rFonts w:ascii="Arial" w:hAnsi="Arial" w:cs="Arial"/>
              </w:rPr>
              <w:t>Dead snake on road.</w:t>
            </w:r>
          </w:p>
        </w:tc>
      </w:tr>
      <w:tr w:rsidR="007C45E3" w:rsidRPr="008404D1" w:rsidTr="00B053F7">
        <w:tc>
          <w:tcPr>
            <w:tcW w:w="2802" w:type="dxa"/>
            <w:tcBorders>
              <w:top w:val="nil"/>
              <w:left w:val="nil"/>
              <w:bottom w:val="nil"/>
              <w:right w:val="nil"/>
            </w:tcBorders>
          </w:tcPr>
          <w:p w:rsidR="00126AF3" w:rsidRDefault="00126AF3">
            <w:pPr>
              <w:rPr>
                <w:rFonts w:ascii="Arial" w:hAnsi="Arial" w:cs="Arial"/>
              </w:rPr>
            </w:pPr>
          </w:p>
        </w:tc>
        <w:tc>
          <w:tcPr>
            <w:tcW w:w="2210" w:type="dxa"/>
            <w:tcBorders>
              <w:top w:val="nil"/>
              <w:left w:val="nil"/>
              <w:bottom w:val="nil"/>
              <w:right w:val="nil"/>
            </w:tcBorders>
          </w:tcPr>
          <w:p w:rsidR="00126AF3" w:rsidRDefault="00126AF3">
            <w:pPr>
              <w:rPr>
                <w:rFonts w:ascii="Arial" w:hAnsi="Arial" w:cs="Arial"/>
              </w:rPr>
            </w:pPr>
            <w:r>
              <w:rPr>
                <w:rFonts w:ascii="Arial" w:hAnsi="Arial" w:cs="Arial"/>
              </w:rPr>
              <w:t>June 4, 2010</w:t>
            </w:r>
          </w:p>
          <w:p w:rsidR="00126AF3" w:rsidRDefault="00126AF3">
            <w:pPr>
              <w:rPr>
                <w:rFonts w:ascii="Arial" w:hAnsi="Arial" w:cs="Arial"/>
              </w:rPr>
            </w:pPr>
          </w:p>
        </w:tc>
        <w:tc>
          <w:tcPr>
            <w:tcW w:w="3460" w:type="dxa"/>
            <w:tcBorders>
              <w:top w:val="nil"/>
              <w:left w:val="nil"/>
              <w:bottom w:val="nil"/>
              <w:right w:val="nil"/>
            </w:tcBorders>
          </w:tcPr>
          <w:p w:rsidR="00126AF3" w:rsidRDefault="00126AF3">
            <w:pPr>
              <w:rPr>
                <w:rFonts w:ascii="Arial" w:hAnsi="Arial" w:cs="Arial"/>
              </w:rPr>
            </w:pPr>
            <w:r>
              <w:rPr>
                <w:rFonts w:ascii="Arial" w:hAnsi="Arial" w:cs="Arial"/>
              </w:rPr>
              <w:t>McCoy Road</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Steven Kerr</w:t>
            </w:r>
          </w:p>
        </w:tc>
        <w:tc>
          <w:tcPr>
            <w:tcW w:w="2636" w:type="dxa"/>
            <w:tcBorders>
              <w:top w:val="nil"/>
              <w:left w:val="nil"/>
              <w:bottom w:val="nil"/>
              <w:right w:val="nil"/>
            </w:tcBorders>
          </w:tcPr>
          <w:p w:rsidR="00126AF3" w:rsidRDefault="00126AF3" w:rsidP="003E28F1">
            <w:pPr>
              <w:pStyle w:val="ListParagraph"/>
              <w:numPr>
                <w:ilvl w:val="0"/>
                <w:numId w:val="4"/>
              </w:numPr>
              <w:rPr>
                <w:rFonts w:ascii="Arial" w:hAnsi="Arial" w:cs="Arial"/>
              </w:rPr>
            </w:pPr>
            <w:r>
              <w:rPr>
                <w:rFonts w:ascii="Arial" w:hAnsi="Arial" w:cs="Arial"/>
              </w:rPr>
              <w:t>Two dead snakes on road.</w:t>
            </w:r>
          </w:p>
          <w:p w:rsidR="00126AF3" w:rsidRPr="003E28F1" w:rsidRDefault="00126AF3" w:rsidP="003E28F1">
            <w:pPr>
              <w:pStyle w:val="ListParagraph"/>
              <w:ind w:left="360"/>
              <w:rPr>
                <w:rFonts w:ascii="Arial" w:hAnsi="Arial" w:cs="Arial"/>
              </w:rPr>
            </w:pPr>
          </w:p>
        </w:tc>
      </w:tr>
      <w:tr w:rsidR="007C45E3" w:rsidRPr="008404D1" w:rsidTr="0044616E">
        <w:tc>
          <w:tcPr>
            <w:tcW w:w="2802" w:type="dxa"/>
            <w:tcBorders>
              <w:top w:val="nil"/>
              <w:left w:val="nil"/>
              <w:bottom w:val="nil"/>
              <w:right w:val="nil"/>
            </w:tcBorders>
          </w:tcPr>
          <w:p w:rsidR="00126AF3" w:rsidRDefault="00126AF3">
            <w:pPr>
              <w:rPr>
                <w:rFonts w:ascii="Arial" w:hAnsi="Arial" w:cs="Arial"/>
              </w:rPr>
            </w:pPr>
          </w:p>
        </w:tc>
        <w:tc>
          <w:tcPr>
            <w:tcW w:w="2210" w:type="dxa"/>
            <w:tcBorders>
              <w:top w:val="nil"/>
              <w:left w:val="nil"/>
              <w:bottom w:val="nil"/>
              <w:right w:val="nil"/>
            </w:tcBorders>
          </w:tcPr>
          <w:p w:rsidR="00126AF3" w:rsidRDefault="00126AF3">
            <w:pPr>
              <w:rPr>
                <w:rFonts w:ascii="Arial" w:hAnsi="Arial" w:cs="Arial"/>
              </w:rPr>
            </w:pPr>
            <w:r>
              <w:rPr>
                <w:rFonts w:ascii="Arial" w:hAnsi="Arial" w:cs="Arial"/>
              </w:rPr>
              <w:t>April 26, 2011</w:t>
            </w:r>
          </w:p>
          <w:p w:rsidR="00695F0E" w:rsidRDefault="00695F0E">
            <w:pPr>
              <w:rPr>
                <w:rFonts w:ascii="Arial" w:hAnsi="Arial" w:cs="Arial"/>
              </w:rPr>
            </w:pPr>
          </w:p>
          <w:p w:rsidR="00695F0E" w:rsidRDefault="00695F0E">
            <w:pPr>
              <w:rPr>
                <w:rFonts w:ascii="Arial" w:hAnsi="Arial" w:cs="Arial"/>
              </w:rPr>
            </w:pPr>
          </w:p>
          <w:p w:rsidR="00695F0E" w:rsidRDefault="00695F0E">
            <w:pPr>
              <w:rPr>
                <w:rFonts w:ascii="Arial" w:hAnsi="Arial" w:cs="Arial"/>
              </w:rPr>
            </w:pPr>
          </w:p>
          <w:p w:rsidR="00695F0E" w:rsidRDefault="00695F0E">
            <w:pPr>
              <w:rPr>
                <w:rFonts w:ascii="Arial" w:hAnsi="Arial" w:cs="Arial"/>
              </w:rPr>
            </w:pPr>
            <w:r>
              <w:rPr>
                <w:rFonts w:ascii="Arial" w:hAnsi="Arial" w:cs="Arial"/>
              </w:rPr>
              <w:t>August 2012</w:t>
            </w:r>
          </w:p>
          <w:p w:rsidR="00126AF3" w:rsidRDefault="00126AF3">
            <w:pPr>
              <w:rPr>
                <w:rFonts w:ascii="Arial" w:hAnsi="Arial" w:cs="Arial"/>
              </w:rPr>
            </w:pPr>
          </w:p>
          <w:p w:rsidR="00AE7D75" w:rsidRDefault="00AE7D75">
            <w:pPr>
              <w:rPr>
                <w:rFonts w:ascii="Arial" w:hAnsi="Arial" w:cs="Arial"/>
              </w:rPr>
            </w:pPr>
          </w:p>
          <w:p w:rsidR="00AE7D75" w:rsidRDefault="00AE7D75">
            <w:pPr>
              <w:rPr>
                <w:rFonts w:ascii="Arial" w:hAnsi="Arial" w:cs="Arial"/>
              </w:rPr>
            </w:pPr>
          </w:p>
          <w:p w:rsidR="00695F0E" w:rsidRDefault="00353167" w:rsidP="00D3661B">
            <w:pPr>
              <w:rPr>
                <w:rFonts w:ascii="Arial" w:hAnsi="Arial" w:cs="Arial"/>
              </w:rPr>
            </w:pPr>
            <w:r>
              <w:rPr>
                <w:rFonts w:ascii="Arial" w:hAnsi="Arial" w:cs="Arial"/>
              </w:rPr>
              <w:t>July 29, 2013</w:t>
            </w:r>
          </w:p>
          <w:p w:rsidR="00695F0E" w:rsidRDefault="00695F0E" w:rsidP="00D3661B">
            <w:pPr>
              <w:rPr>
                <w:rFonts w:ascii="Arial" w:hAnsi="Arial" w:cs="Arial"/>
              </w:rPr>
            </w:pPr>
          </w:p>
          <w:p w:rsidR="00353167" w:rsidRDefault="00353167" w:rsidP="00D3661B">
            <w:pPr>
              <w:rPr>
                <w:rFonts w:ascii="Arial" w:hAnsi="Arial" w:cs="Arial"/>
              </w:rPr>
            </w:pPr>
          </w:p>
          <w:p w:rsidR="00AE7D75" w:rsidRDefault="00AE7D75" w:rsidP="00D3661B">
            <w:pPr>
              <w:rPr>
                <w:rFonts w:ascii="Arial" w:hAnsi="Arial" w:cs="Arial"/>
              </w:rPr>
            </w:pPr>
            <w:r>
              <w:rPr>
                <w:rFonts w:ascii="Arial" w:hAnsi="Arial" w:cs="Arial"/>
              </w:rPr>
              <w:t>August 25, 2013</w:t>
            </w:r>
          </w:p>
          <w:p w:rsidR="00D3661B" w:rsidRDefault="00D3661B" w:rsidP="00D3661B">
            <w:pPr>
              <w:rPr>
                <w:rFonts w:ascii="Arial" w:hAnsi="Arial" w:cs="Arial"/>
              </w:rPr>
            </w:pPr>
          </w:p>
          <w:p w:rsidR="00D3661B" w:rsidRDefault="00D3661B" w:rsidP="00D3661B">
            <w:pPr>
              <w:rPr>
                <w:rFonts w:ascii="Arial" w:hAnsi="Arial" w:cs="Arial"/>
              </w:rPr>
            </w:pPr>
          </w:p>
          <w:p w:rsidR="00D3661B" w:rsidRDefault="00D3661B" w:rsidP="00D3661B">
            <w:pPr>
              <w:rPr>
                <w:rFonts w:ascii="Arial" w:hAnsi="Arial" w:cs="Arial"/>
              </w:rPr>
            </w:pPr>
            <w:r>
              <w:rPr>
                <w:rFonts w:ascii="Arial" w:hAnsi="Arial" w:cs="Arial"/>
              </w:rPr>
              <w:t>October 12, 2013</w:t>
            </w:r>
          </w:p>
          <w:p w:rsidR="00B42C98" w:rsidRDefault="00B42C98" w:rsidP="00D3661B">
            <w:pPr>
              <w:rPr>
                <w:rFonts w:ascii="Arial" w:hAnsi="Arial" w:cs="Arial"/>
              </w:rPr>
            </w:pPr>
          </w:p>
          <w:p w:rsidR="00B42C98" w:rsidRDefault="00B42C98" w:rsidP="00D3661B">
            <w:pPr>
              <w:rPr>
                <w:rFonts w:ascii="Arial" w:hAnsi="Arial" w:cs="Arial"/>
              </w:rPr>
            </w:pPr>
            <w:r>
              <w:rPr>
                <w:rFonts w:ascii="Arial" w:hAnsi="Arial" w:cs="Arial"/>
              </w:rPr>
              <w:t>September 12, 2014</w:t>
            </w:r>
          </w:p>
          <w:p w:rsidR="00D44E7F" w:rsidRDefault="00D44E7F" w:rsidP="00D3661B">
            <w:pPr>
              <w:rPr>
                <w:rFonts w:ascii="Arial" w:hAnsi="Arial" w:cs="Arial"/>
              </w:rPr>
            </w:pPr>
          </w:p>
          <w:p w:rsidR="00D44E7F" w:rsidRDefault="00D44E7F" w:rsidP="00D3661B">
            <w:pPr>
              <w:rPr>
                <w:rFonts w:ascii="Arial" w:hAnsi="Arial" w:cs="Arial"/>
              </w:rPr>
            </w:pPr>
          </w:p>
          <w:p w:rsidR="00D44E7F" w:rsidRDefault="00D44E7F" w:rsidP="00D3661B">
            <w:pPr>
              <w:rPr>
                <w:rFonts w:ascii="Arial" w:hAnsi="Arial" w:cs="Arial"/>
              </w:rPr>
            </w:pPr>
            <w:r>
              <w:rPr>
                <w:rFonts w:ascii="Arial" w:hAnsi="Arial" w:cs="Arial"/>
              </w:rPr>
              <w:t>October 3, 2014</w:t>
            </w:r>
          </w:p>
          <w:p w:rsidR="00D3661B" w:rsidRDefault="00D3661B" w:rsidP="00D3661B">
            <w:pPr>
              <w:rPr>
                <w:rFonts w:ascii="Arial" w:hAnsi="Arial" w:cs="Arial"/>
              </w:rPr>
            </w:pPr>
          </w:p>
        </w:tc>
        <w:tc>
          <w:tcPr>
            <w:tcW w:w="3460" w:type="dxa"/>
            <w:tcBorders>
              <w:top w:val="nil"/>
              <w:left w:val="nil"/>
              <w:bottom w:val="nil"/>
              <w:right w:val="nil"/>
            </w:tcBorders>
          </w:tcPr>
          <w:p w:rsidR="00695F0E" w:rsidRDefault="00126AF3">
            <w:pPr>
              <w:rPr>
                <w:rFonts w:ascii="Arial" w:hAnsi="Arial" w:cs="Arial"/>
              </w:rPr>
            </w:pPr>
            <w:r>
              <w:rPr>
                <w:rFonts w:ascii="Arial" w:hAnsi="Arial" w:cs="Arial"/>
              </w:rPr>
              <w:lastRenderedPageBreak/>
              <w:t>Not recorded</w:t>
            </w:r>
          </w:p>
          <w:p w:rsidR="00AE7D75" w:rsidRDefault="00AE7D75">
            <w:pPr>
              <w:rPr>
                <w:rFonts w:ascii="Arial" w:hAnsi="Arial" w:cs="Arial"/>
              </w:rPr>
            </w:pPr>
          </w:p>
          <w:p w:rsidR="00AE7D75" w:rsidRDefault="00AE7D75">
            <w:pPr>
              <w:rPr>
                <w:rFonts w:ascii="Arial" w:hAnsi="Arial" w:cs="Arial"/>
              </w:rPr>
            </w:pPr>
          </w:p>
          <w:p w:rsidR="00AE7D75" w:rsidRDefault="00AE7D75">
            <w:pPr>
              <w:rPr>
                <w:rFonts w:ascii="Arial" w:hAnsi="Arial" w:cs="Arial"/>
              </w:rPr>
            </w:pPr>
          </w:p>
          <w:p w:rsidR="00695F0E" w:rsidRDefault="00695F0E">
            <w:pPr>
              <w:rPr>
                <w:rFonts w:ascii="Arial" w:hAnsi="Arial" w:cs="Arial"/>
              </w:rPr>
            </w:pPr>
            <w:r>
              <w:rPr>
                <w:rFonts w:ascii="Arial" w:hAnsi="Arial" w:cs="Arial"/>
              </w:rPr>
              <w:t>Williams Bay</w:t>
            </w:r>
          </w:p>
          <w:p w:rsidR="00695F0E" w:rsidRDefault="00695F0E">
            <w:pPr>
              <w:rPr>
                <w:rFonts w:ascii="Arial" w:hAnsi="Arial" w:cs="Arial"/>
              </w:rPr>
            </w:pPr>
          </w:p>
          <w:p w:rsidR="00695F0E" w:rsidRDefault="00695F0E">
            <w:pPr>
              <w:rPr>
                <w:rFonts w:ascii="Arial" w:hAnsi="Arial" w:cs="Arial"/>
              </w:rPr>
            </w:pPr>
          </w:p>
          <w:p w:rsidR="00695F0E" w:rsidRDefault="00695F0E">
            <w:pPr>
              <w:rPr>
                <w:rFonts w:ascii="Arial" w:hAnsi="Arial" w:cs="Arial"/>
              </w:rPr>
            </w:pPr>
          </w:p>
          <w:p w:rsidR="00695F0E" w:rsidRDefault="00353167">
            <w:pPr>
              <w:rPr>
                <w:rFonts w:ascii="Arial" w:hAnsi="Arial" w:cs="Arial"/>
              </w:rPr>
            </w:pPr>
            <w:r>
              <w:rPr>
                <w:rFonts w:ascii="Arial" w:hAnsi="Arial" w:cs="Arial"/>
              </w:rPr>
              <w:t>Rathbun Bay (north shore)</w:t>
            </w:r>
          </w:p>
          <w:p w:rsidR="00695F0E" w:rsidRDefault="00695F0E">
            <w:pPr>
              <w:rPr>
                <w:rFonts w:ascii="Arial" w:hAnsi="Arial" w:cs="Arial"/>
              </w:rPr>
            </w:pPr>
          </w:p>
          <w:p w:rsidR="00353167" w:rsidRDefault="00353167">
            <w:pPr>
              <w:rPr>
                <w:rFonts w:ascii="Arial" w:hAnsi="Arial" w:cs="Arial"/>
              </w:rPr>
            </w:pPr>
          </w:p>
          <w:p w:rsidR="00AE7D75" w:rsidRDefault="00AE7D75">
            <w:pPr>
              <w:rPr>
                <w:rFonts w:ascii="Arial" w:hAnsi="Arial" w:cs="Arial"/>
              </w:rPr>
            </w:pPr>
            <w:r>
              <w:rPr>
                <w:rFonts w:ascii="Arial" w:hAnsi="Arial" w:cs="Arial"/>
              </w:rPr>
              <w:t>East side of lake</w:t>
            </w:r>
          </w:p>
          <w:p w:rsidR="00D3661B" w:rsidRDefault="00D3661B">
            <w:pPr>
              <w:rPr>
                <w:rFonts w:ascii="Arial" w:hAnsi="Arial" w:cs="Arial"/>
              </w:rPr>
            </w:pPr>
          </w:p>
          <w:p w:rsidR="00D3661B" w:rsidRDefault="00D3661B">
            <w:pPr>
              <w:rPr>
                <w:rFonts w:ascii="Arial" w:hAnsi="Arial" w:cs="Arial"/>
              </w:rPr>
            </w:pPr>
          </w:p>
          <w:p w:rsidR="00D3661B" w:rsidRDefault="00D3661B">
            <w:pPr>
              <w:rPr>
                <w:rFonts w:ascii="Arial" w:hAnsi="Arial" w:cs="Arial"/>
              </w:rPr>
            </w:pPr>
            <w:r>
              <w:rPr>
                <w:rFonts w:ascii="Arial" w:hAnsi="Arial" w:cs="Arial"/>
              </w:rPr>
              <w:t>McCoy Road</w:t>
            </w:r>
          </w:p>
          <w:p w:rsidR="00B42C98" w:rsidRDefault="00B42C98">
            <w:pPr>
              <w:rPr>
                <w:rFonts w:ascii="Arial" w:hAnsi="Arial" w:cs="Arial"/>
              </w:rPr>
            </w:pPr>
          </w:p>
          <w:p w:rsidR="00B42C98" w:rsidRDefault="00B42C98">
            <w:pPr>
              <w:rPr>
                <w:rFonts w:ascii="Arial" w:hAnsi="Arial" w:cs="Arial"/>
              </w:rPr>
            </w:pPr>
            <w:r>
              <w:rPr>
                <w:rFonts w:ascii="Arial" w:hAnsi="Arial" w:cs="Arial"/>
              </w:rPr>
              <w:t>McCoy Road</w:t>
            </w:r>
          </w:p>
          <w:p w:rsidR="00D44E7F" w:rsidRDefault="00D44E7F">
            <w:pPr>
              <w:rPr>
                <w:rFonts w:ascii="Arial" w:hAnsi="Arial" w:cs="Arial"/>
              </w:rPr>
            </w:pPr>
          </w:p>
          <w:p w:rsidR="00D44E7F" w:rsidRDefault="00D44E7F">
            <w:pPr>
              <w:rPr>
                <w:rFonts w:ascii="Arial" w:hAnsi="Arial" w:cs="Arial"/>
              </w:rPr>
            </w:pPr>
          </w:p>
          <w:p w:rsidR="00D44E7F" w:rsidRDefault="00D44E7F">
            <w:pPr>
              <w:rPr>
                <w:rFonts w:ascii="Arial" w:hAnsi="Arial" w:cs="Arial"/>
              </w:rPr>
            </w:pPr>
            <w:r>
              <w:rPr>
                <w:rFonts w:ascii="Arial" w:hAnsi="Arial" w:cs="Arial"/>
              </w:rPr>
              <w:t>McCoy Road</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lastRenderedPageBreak/>
              <w:t>Bob Bowles, Neill Lanz and Denyse Martial</w:t>
            </w:r>
          </w:p>
          <w:p w:rsidR="00126AF3" w:rsidRDefault="00126AF3">
            <w:pPr>
              <w:rPr>
                <w:rFonts w:ascii="Arial" w:hAnsi="Arial" w:cs="Arial"/>
              </w:rPr>
            </w:pPr>
          </w:p>
          <w:p w:rsidR="00695F0E" w:rsidRDefault="00695F0E">
            <w:pPr>
              <w:rPr>
                <w:rFonts w:ascii="Arial" w:hAnsi="Arial" w:cs="Arial"/>
              </w:rPr>
            </w:pPr>
            <w:r>
              <w:rPr>
                <w:rFonts w:ascii="Arial" w:hAnsi="Arial" w:cs="Arial"/>
              </w:rPr>
              <w:t>Shari Fulmer</w:t>
            </w:r>
          </w:p>
          <w:p w:rsidR="00353167" w:rsidRDefault="00353167">
            <w:pPr>
              <w:rPr>
                <w:rFonts w:ascii="Arial" w:hAnsi="Arial" w:cs="Arial"/>
              </w:rPr>
            </w:pPr>
          </w:p>
          <w:p w:rsidR="00695F0E" w:rsidRDefault="00695F0E">
            <w:pPr>
              <w:rPr>
                <w:rFonts w:ascii="Arial" w:hAnsi="Arial" w:cs="Arial"/>
              </w:rPr>
            </w:pPr>
          </w:p>
          <w:p w:rsidR="00695F0E" w:rsidRDefault="00695F0E">
            <w:pPr>
              <w:rPr>
                <w:rFonts w:ascii="Arial" w:hAnsi="Arial" w:cs="Arial"/>
              </w:rPr>
            </w:pPr>
          </w:p>
          <w:p w:rsidR="00695F0E" w:rsidRDefault="00353167">
            <w:pPr>
              <w:rPr>
                <w:rFonts w:ascii="Arial" w:hAnsi="Arial" w:cs="Arial"/>
              </w:rPr>
            </w:pPr>
            <w:r>
              <w:rPr>
                <w:rFonts w:ascii="Arial" w:hAnsi="Arial" w:cs="Arial"/>
              </w:rPr>
              <w:t>Steven Kerr</w:t>
            </w:r>
          </w:p>
          <w:p w:rsidR="00695F0E" w:rsidRDefault="00695F0E">
            <w:pPr>
              <w:rPr>
                <w:rFonts w:ascii="Arial" w:hAnsi="Arial" w:cs="Arial"/>
              </w:rPr>
            </w:pPr>
          </w:p>
          <w:p w:rsidR="00353167" w:rsidRDefault="00353167">
            <w:pPr>
              <w:rPr>
                <w:rFonts w:ascii="Arial" w:hAnsi="Arial" w:cs="Arial"/>
              </w:rPr>
            </w:pPr>
          </w:p>
          <w:p w:rsidR="00AE7D75" w:rsidRDefault="00AE7D75">
            <w:pPr>
              <w:rPr>
                <w:rFonts w:ascii="Arial" w:hAnsi="Arial" w:cs="Arial"/>
              </w:rPr>
            </w:pPr>
            <w:r>
              <w:rPr>
                <w:rFonts w:ascii="Arial" w:hAnsi="Arial" w:cs="Arial"/>
              </w:rPr>
              <w:t>Steven Kerr</w:t>
            </w:r>
          </w:p>
          <w:p w:rsidR="00D3661B" w:rsidRDefault="00D3661B">
            <w:pPr>
              <w:rPr>
                <w:rFonts w:ascii="Arial" w:hAnsi="Arial" w:cs="Arial"/>
              </w:rPr>
            </w:pPr>
          </w:p>
          <w:p w:rsidR="00D3661B" w:rsidRDefault="00D3661B">
            <w:pPr>
              <w:rPr>
                <w:rFonts w:ascii="Arial" w:hAnsi="Arial" w:cs="Arial"/>
              </w:rPr>
            </w:pPr>
          </w:p>
          <w:p w:rsidR="00D3661B" w:rsidRDefault="00D3661B">
            <w:pPr>
              <w:rPr>
                <w:rFonts w:ascii="Arial" w:hAnsi="Arial" w:cs="Arial"/>
              </w:rPr>
            </w:pPr>
            <w:r>
              <w:rPr>
                <w:rFonts w:ascii="Arial" w:hAnsi="Arial" w:cs="Arial"/>
              </w:rPr>
              <w:t>Steven Kerr</w:t>
            </w:r>
          </w:p>
          <w:p w:rsidR="00B42C98" w:rsidRDefault="00B42C98">
            <w:pPr>
              <w:rPr>
                <w:rFonts w:ascii="Arial" w:hAnsi="Arial" w:cs="Arial"/>
              </w:rPr>
            </w:pPr>
          </w:p>
          <w:p w:rsidR="00B42C98" w:rsidRDefault="00B42C98">
            <w:pPr>
              <w:rPr>
                <w:rFonts w:ascii="Arial" w:hAnsi="Arial" w:cs="Arial"/>
              </w:rPr>
            </w:pPr>
            <w:r>
              <w:rPr>
                <w:rFonts w:ascii="Arial" w:hAnsi="Arial" w:cs="Arial"/>
              </w:rPr>
              <w:t>Steven Kerr</w:t>
            </w:r>
          </w:p>
          <w:p w:rsidR="00D44E7F" w:rsidRDefault="00D44E7F">
            <w:pPr>
              <w:rPr>
                <w:rFonts w:ascii="Arial" w:hAnsi="Arial" w:cs="Arial"/>
              </w:rPr>
            </w:pPr>
          </w:p>
          <w:p w:rsidR="00D44E7F" w:rsidRDefault="00D44E7F">
            <w:pPr>
              <w:rPr>
                <w:rFonts w:ascii="Arial" w:hAnsi="Arial" w:cs="Arial"/>
              </w:rPr>
            </w:pPr>
          </w:p>
          <w:p w:rsidR="00D44E7F" w:rsidRDefault="00D44E7F">
            <w:pPr>
              <w:rPr>
                <w:rFonts w:ascii="Arial" w:hAnsi="Arial" w:cs="Arial"/>
              </w:rPr>
            </w:pPr>
            <w:r>
              <w:rPr>
                <w:rFonts w:ascii="Arial" w:hAnsi="Arial" w:cs="Arial"/>
              </w:rPr>
              <w:t>Steven Kerr</w:t>
            </w:r>
          </w:p>
        </w:tc>
        <w:tc>
          <w:tcPr>
            <w:tcW w:w="2636" w:type="dxa"/>
            <w:tcBorders>
              <w:top w:val="nil"/>
              <w:left w:val="nil"/>
              <w:bottom w:val="nil"/>
              <w:right w:val="nil"/>
            </w:tcBorders>
          </w:tcPr>
          <w:p w:rsidR="00AE7D75" w:rsidRDefault="00AE7D75" w:rsidP="00AE7D75">
            <w:pPr>
              <w:jc w:val="center"/>
              <w:rPr>
                <w:rFonts w:ascii="Arial" w:hAnsi="Arial" w:cs="Arial"/>
              </w:rPr>
            </w:pPr>
            <w:r>
              <w:rPr>
                <w:rFonts w:ascii="Arial" w:hAnsi="Arial" w:cs="Arial"/>
              </w:rPr>
              <w:lastRenderedPageBreak/>
              <w:t>-</w:t>
            </w:r>
          </w:p>
          <w:p w:rsidR="00AE7D75" w:rsidRDefault="00AE7D75" w:rsidP="00AE7D75">
            <w:pPr>
              <w:jc w:val="center"/>
              <w:rPr>
                <w:rFonts w:ascii="Arial" w:hAnsi="Arial" w:cs="Arial"/>
              </w:rPr>
            </w:pPr>
          </w:p>
          <w:p w:rsidR="00AE7D75" w:rsidRDefault="00AE7D75" w:rsidP="00AE7D75">
            <w:pPr>
              <w:jc w:val="center"/>
              <w:rPr>
                <w:rFonts w:ascii="Arial" w:hAnsi="Arial" w:cs="Arial"/>
              </w:rPr>
            </w:pPr>
          </w:p>
          <w:p w:rsidR="00AE7D75" w:rsidRDefault="00AE7D75" w:rsidP="00AE7D75">
            <w:pPr>
              <w:jc w:val="center"/>
              <w:rPr>
                <w:rFonts w:ascii="Arial" w:hAnsi="Arial" w:cs="Arial"/>
              </w:rPr>
            </w:pPr>
          </w:p>
          <w:p w:rsidR="00695F0E" w:rsidRDefault="00695F0E" w:rsidP="00695F0E">
            <w:pPr>
              <w:pStyle w:val="ListParagraph"/>
              <w:numPr>
                <w:ilvl w:val="0"/>
                <w:numId w:val="4"/>
              </w:numPr>
              <w:rPr>
                <w:rFonts w:ascii="Arial" w:hAnsi="Arial" w:cs="Arial"/>
              </w:rPr>
            </w:pPr>
            <w:r>
              <w:rPr>
                <w:rFonts w:ascii="Arial" w:hAnsi="Arial" w:cs="Arial"/>
              </w:rPr>
              <w:t>Snake was swallowing a frog.</w:t>
            </w:r>
          </w:p>
          <w:p w:rsidR="00695F0E" w:rsidRPr="00695F0E" w:rsidRDefault="00695F0E" w:rsidP="00695F0E">
            <w:pPr>
              <w:pStyle w:val="ListParagraph"/>
              <w:numPr>
                <w:ilvl w:val="0"/>
                <w:numId w:val="4"/>
              </w:numPr>
              <w:rPr>
                <w:rFonts w:ascii="Arial" w:hAnsi="Arial" w:cs="Arial"/>
              </w:rPr>
            </w:pPr>
            <w:r>
              <w:rPr>
                <w:rFonts w:ascii="Arial" w:hAnsi="Arial" w:cs="Arial"/>
              </w:rPr>
              <w:t>Photograph taken.</w:t>
            </w:r>
          </w:p>
          <w:p w:rsidR="00695F0E" w:rsidRDefault="00695F0E" w:rsidP="00AE7D75">
            <w:pPr>
              <w:jc w:val="center"/>
              <w:rPr>
                <w:rFonts w:ascii="Arial" w:hAnsi="Arial" w:cs="Arial"/>
              </w:rPr>
            </w:pPr>
          </w:p>
          <w:p w:rsidR="00695F0E" w:rsidRPr="00353167" w:rsidRDefault="00353167" w:rsidP="00353167">
            <w:pPr>
              <w:pStyle w:val="ListParagraph"/>
              <w:numPr>
                <w:ilvl w:val="0"/>
                <w:numId w:val="4"/>
              </w:numPr>
              <w:rPr>
                <w:rFonts w:ascii="Arial" w:hAnsi="Arial" w:cs="Arial"/>
              </w:rPr>
            </w:pPr>
            <w:r>
              <w:rPr>
                <w:rFonts w:ascii="Arial" w:hAnsi="Arial" w:cs="Arial"/>
              </w:rPr>
              <w:t>Snake was near the shoreline.</w:t>
            </w:r>
          </w:p>
          <w:p w:rsidR="00695F0E" w:rsidRDefault="00695F0E" w:rsidP="00AE7D75">
            <w:pPr>
              <w:jc w:val="center"/>
              <w:rPr>
                <w:rFonts w:ascii="Arial" w:hAnsi="Arial" w:cs="Arial"/>
              </w:rPr>
            </w:pPr>
          </w:p>
          <w:p w:rsidR="00AE7D75" w:rsidRDefault="00AE7D75" w:rsidP="00AE7D75">
            <w:pPr>
              <w:pStyle w:val="ListParagraph"/>
              <w:numPr>
                <w:ilvl w:val="0"/>
                <w:numId w:val="4"/>
              </w:numPr>
              <w:rPr>
                <w:rFonts w:ascii="Arial" w:hAnsi="Arial" w:cs="Arial"/>
              </w:rPr>
            </w:pPr>
            <w:r>
              <w:rPr>
                <w:rFonts w:ascii="Arial" w:hAnsi="Arial" w:cs="Arial"/>
              </w:rPr>
              <w:t xml:space="preserve">Snake was crossing </w:t>
            </w:r>
            <w:r>
              <w:rPr>
                <w:rFonts w:ascii="Arial" w:hAnsi="Arial" w:cs="Arial"/>
              </w:rPr>
              <w:lastRenderedPageBreak/>
              <w:t>McCoy Road.</w:t>
            </w:r>
          </w:p>
          <w:p w:rsidR="00D3661B" w:rsidRDefault="00D3661B" w:rsidP="00D3661B">
            <w:pPr>
              <w:rPr>
                <w:rFonts w:ascii="Arial" w:hAnsi="Arial" w:cs="Arial"/>
              </w:rPr>
            </w:pPr>
          </w:p>
          <w:p w:rsidR="00D3661B" w:rsidRDefault="00D3661B" w:rsidP="00D3661B">
            <w:pPr>
              <w:jc w:val="center"/>
              <w:rPr>
                <w:rFonts w:ascii="Arial" w:hAnsi="Arial" w:cs="Arial"/>
              </w:rPr>
            </w:pPr>
            <w:r>
              <w:rPr>
                <w:rFonts w:ascii="Arial" w:hAnsi="Arial" w:cs="Arial"/>
              </w:rPr>
              <w:t>-</w:t>
            </w:r>
          </w:p>
          <w:p w:rsidR="00B42C98" w:rsidRDefault="00B42C98" w:rsidP="00D3661B">
            <w:pPr>
              <w:jc w:val="center"/>
              <w:rPr>
                <w:rFonts w:ascii="Arial" w:hAnsi="Arial" w:cs="Arial"/>
              </w:rPr>
            </w:pPr>
          </w:p>
          <w:p w:rsidR="00B42C98" w:rsidRDefault="00B42C98" w:rsidP="00B42C98">
            <w:pPr>
              <w:pStyle w:val="ListParagraph"/>
              <w:numPr>
                <w:ilvl w:val="0"/>
                <w:numId w:val="4"/>
              </w:numPr>
              <w:rPr>
                <w:rFonts w:ascii="Arial" w:hAnsi="Arial" w:cs="Arial"/>
              </w:rPr>
            </w:pPr>
            <w:r>
              <w:rPr>
                <w:rFonts w:ascii="Arial" w:hAnsi="Arial" w:cs="Arial"/>
              </w:rPr>
              <w:t>Snake was dead on road.</w:t>
            </w:r>
          </w:p>
          <w:p w:rsidR="00D44E7F" w:rsidRDefault="00D44E7F" w:rsidP="00D44E7F">
            <w:pPr>
              <w:rPr>
                <w:rFonts w:ascii="Arial" w:hAnsi="Arial" w:cs="Arial"/>
              </w:rPr>
            </w:pPr>
          </w:p>
          <w:p w:rsidR="00D44E7F" w:rsidRPr="00D44E7F" w:rsidRDefault="00D44E7F" w:rsidP="00D44E7F">
            <w:pPr>
              <w:pStyle w:val="ListParagraph"/>
              <w:numPr>
                <w:ilvl w:val="0"/>
                <w:numId w:val="4"/>
              </w:numPr>
              <w:rPr>
                <w:rFonts w:ascii="Arial" w:hAnsi="Arial" w:cs="Arial"/>
              </w:rPr>
            </w:pPr>
            <w:r>
              <w:rPr>
                <w:rFonts w:ascii="Arial" w:hAnsi="Arial" w:cs="Arial"/>
              </w:rPr>
              <w:t>Snake was crawling across the road.</w:t>
            </w:r>
          </w:p>
          <w:p w:rsidR="00AE7D75" w:rsidRPr="00AE7D75" w:rsidRDefault="00AE7D75" w:rsidP="00AE7D75">
            <w:pPr>
              <w:pStyle w:val="ListParagraph"/>
              <w:ind w:left="360"/>
              <w:rPr>
                <w:rFonts w:ascii="Arial" w:hAnsi="Arial" w:cs="Arial"/>
              </w:rPr>
            </w:pPr>
          </w:p>
        </w:tc>
      </w:tr>
      <w:tr w:rsidR="0044616E" w:rsidRPr="008404D1" w:rsidTr="0044616E">
        <w:tc>
          <w:tcPr>
            <w:tcW w:w="2802" w:type="dxa"/>
            <w:tcBorders>
              <w:top w:val="nil"/>
              <w:left w:val="nil"/>
              <w:bottom w:val="nil"/>
              <w:right w:val="nil"/>
            </w:tcBorders>
          </w:tcPr>
          <w:p w:rsidR="0044616E" w:rsidRDefault="0044616E">
            <w:pPr>
              <w:rPr>
                <w:rFonts w:ascii="Arial" w:hAnsi="Arial" w:cs="Arial"/>
              </w:rPr>
            </w:pPr>
          </w:p>
        </w:tc>
        <w:tc>
          <w:tcPr>
            <w:tcW w:w="2210" w:type="dxa"/>
            <w:tcBorders>
              <w:top w:val="nil"/>
              <w:left w:val="nil"/>
              <w:bottom w:val="nil"/>
              <w:right w:val="nil"/>
            </w:tcBorders>
          </w:tcPr>
          <w:p w:rsidR="0044616E" w:rsidRDefault="0044616E">
            <w:pPr>
              <w:rPr>
                <w:rFonts w:ascii="Arial" w:hAnsi="Arial" w:cs="Arial"/>
              </w:rPr>
            </w:pPr>
            <w:r>
              <w:rPr>
                <w:rFonts w:ascii="Arial" w:hAnsi="Arial" w:cs="Arial"/>
              </w:rPr>
              <w:t>July 20, 2015</w:t>
            </w:r>
          </w:p>
          <w:p w:rsidR="0044616E" w:rsidRDefault="0044616E">
            <w:pPr>
              <w:rPr>
                <w:rFonts w:ascii="Arial" w:hAnsi="Arial" w:cs="Arial"/>
              </w:rPr>
            </w:pPr>
          </w:p>
        </w:tc>
        <w:tc>
          <w:tcPr>
            <w:tcW w:w="3460" w:type="dxa"/>
            <w:tcBorders>
              <w:top w:val="nil"/>
              <w:left w:val="nil"/>
              <w:bottom w:val="nil"/>
              <w:right w:val="nil"/>
            </w:tcBorders>
          </w:tcPr>
          <w:p w:rsidR="0044616E" w:rsidRDefault="0044616E">
            <w:pPr>
              <w:rPr>
                <w:rFonts w:ascii="Arial" w:hAnsi="Arial" w:cs="Arial"/>
              </w:rPr>
            </w:pPr>
            <w:r>
              <w:rPr>
                <w:rFonts w:ascii="Arial" w:hAnsi="Arial" w:cs="Arial"/>
              </w:rPr>
              <w:t>Rathbun spur of McCoy road</w:t>
            </w:r>
          </w:p>
        </w:tc>
        <w:tc>
          <w:tcPr>
            <w:tcW w:w="2294" w:type="dxa"/>
            <w:tcBorders>
              <w:top w:val="nil"/>
              <w:left w:val="nil"/>
              <w:bottom w:val="nil"/>
              <w:right w:val="nil"/>
            </w:tcBorders>
          </w:tcPr>
          <w:p w:rsidR="0044616E" w:rsidRDefault="0044616E">
            <w:pPr>
              <w:rPr>
                <w:rFonts w:ascii="Arial" w:hAnsi="Arial" w:cs="Arial"/>
              </w:rPr>
            </w:pPr>
            <w:r>
              <w:rPr>
                <w:rFonts w:ascii="Arial" w:hAnsi="Arial" w:cs="Arial"/>
              </w:rPr>
              <w:t>Steven Kerr</w:t>
            </w:r>
          </w:p>
        </w:tc>
        <w:tc>
          <w:tcPr>
            <w:tcW w:w="2636" w:type="dxa"/>
            <w:tcBorders>
              <w:top w:val="nil"/>
              <w:left w:val="nil"/>
              <w:bottom w:val="nil"/>
              <w:right w:val="nil"/>
            </w:tcBorders>
          </w:tcPr>
          <w:p w:rsidR="0044616E" w:rsidRDefault="0044616E" w:rsidP="00BF6E85">
            <w:pPr>
              <w:pStyle w:val="ListParagraph"/>
              <w:numPr>
                <w:ilvl w:val="0"/>
                <w:numId w:val="4"/>
              </w:numPr>
              <w:rPr>
                <w:rFonts w:ascii="Arial" w:hAnsi="Arial" w:cs="Arial"/>
              </w:rPr>
            </w:pPr>
            <w:r>
              <w:rPr>
                <w:rFonts w:ascii="Arial" w:hAnsi="Arial" w:cs="Arial"/>
              </w:rPr>
              <w:t>Large specimen dead on road.</w:t>
            </w:r>
          </w:p>
          <w:p w:rsidR="0044616E" w:rsidRDefault="0044616E" w:rsidP="0044616E">
            <w:pPr>
              <w:pStyle w:val="ListParagraph"/>
              <w:ind w:left="360"/>
              <w:rPr>
                <w:rFonts w:ascii="Arial" w:hAnsi="Arial" w:cs="Arial"/>
              </w:rPr>
            </w:pPr>
          </w:p>
        </w:tc>
      </w:tr>
      <w:tr w:rsidR="00BF6E85" w:rsidRPr="008404D1" w:rsidTr="006B5035">
        <w:tc>
          <w:tcPr>
            <w:tcW w:w="2802" w:type="dxa"/>
            <w:tcBorders>
              <w:top w:val="nil"/>
              <w:left w:val="nil"/>
              <w:bottom w:val="nil"/>
              <w:right w:val="nil"/>
            </w:tcBorders>
          </w:tcPr>
          <w:p w:rsidR="00BF6E85" w:rsidRDefault="00BF6E85">
            <w:pPr>
              <w:rPr>
                <w:rFonts w:ascii="Arial" w:hAnsi="Arial" w:cs="Arial"/>
              </w:rPr>
            </w:pPr>
          </w:p>
        </w:tc>
        <w:tc>
          <w:tcPr>
            <w:tcW w:w="2210" w:type="dxa"/>
            <w:tcBorders>
              <w:top w:val="nil"/>
              <w:left w:val="nil"/>
              <w:bottom w:val="nil"/>
              <w:right w:val="nil"/>
            </w:tcBorders>
          </w:tcPr>
          <w:p w:rsidR="00BF6E85" w:rsidRDefault="00BF6E85">
            <w:pPr>
              <w:rPr>
                <w:rFonts w:ascii="Arial" w:hAnsi="Arial" w:cs="Arial"/>
              </w:rPr>
            </w:pPr>
            <w:r>
              <w:rPr>
                <w:rFonts w:ascii="Arial" w:hAnsi="Arial" w:cs="Arial"/>
              </w:rPr>
              <w:t>August 3, 2015</w:t>
            </w:r>
          </w:p>
          <w:p w:rsidR="00BF6E85" w:rsidRDefault="00BF6E85">
            <w:pPr>
              <w:rPr>
                <w:rFonts w:ascii="Arial" w:hAnsi="Arial" w:cs="Arial"/>
              </w:rPr>
            </w:pPr>
          </w:p>
        </w:tc>
        <w:tc>
          <w:tcPr>
            <w:tcW w:w="3460" w:type="dxa"/>
            <w:tcBorders>
              <w:top w:val="nil"/>
              <w:left w:val="nil"/>
              <w:bottom w:val="nil"/>
              <w:right w:val="nil"/>
            </w:tcBorders>
          </w:tcPr>
          <w:p w:rsidR="00BF6E85" w:rsidRDefault="00BF6E85">
            <w:pPr>
              <w:rPr>
                <w:rFonts w:ascii="Arial" w:hAnsi="Arial" w:cs="Arial"/>
              </w:rPr>
            </w:pPr>
            <w:r>
              <w:rPr>
                <w:rFonts w:ascii="Arial" w:hAnsi="Arial" w:cs="Arial"/>
              </w:rPr>
              <w:t>Rathbun Bay</w:t>
            </w:r>
          </w:p>
          <w:p w:rsidR="00BF6E85" w:rsidRDefault="00BF6E85">
            <w:pPr>
              <w:rPr>
                <w:rFonts w:ascii="Arial" w:hAnsi="Arial" w:cs="Arial"/>
              </w:rPr>
            </w:pPr>
            <w:r>
              <w:rPr>
                <w:rFonts w:ascii="Arial" w:hAnsi="Arial" w:cs="Arial"/>
              </w:rPr>
              <w:t>(north shore)</w:t>
            </w:r>
          </w:p>
          <w:p w:rsidR="00BF6E85" w:rsidRDefault="00BF6E85">
            <w:pPr>
              <w:rPr>
                <w:rFonts w:ascii="Arial" w:hAnsi="Arial" w:cs="Arial"/>
              </w:rPr>
            </w:pPr>
          </w:p>
        </w:tc>
        <w:tc>
          <w:tcPr>
            <w:tcW w:w="2294" w:type="dxa"/>
            <w:tcBorders>
              <w:top w:val="nil"/>
              <w:left w:val="nil"/>
              <w:bottom w:val="nil"/>
              <w:right w:val="nil"/>
            </w:tcBorders>
          </w:tcPr>
          <w:p w:rsidR="00BF6E85" w:rsidRDefault="00BF6E85">
            <w:pPr>
              <w:rPr>
                <w:rFonts w:ascii="Arial" w:hAnsi="Arial" w:cs="Arial"/>
              </w:rPr>
            </w:pPr>
            <w:r>
              <w:rPr>
                <w:rFonts w:ascii="Arial" w:hAnsi="Arial" w:cs="Arial"/>
              </w:rPr>
              <w:t>Steven Kerr</w:t>
            </w:r>
          </w:p>
        </w:tc>
        <w:tc>
          <w:tcPr>
            <w:tcW w:w="2636" w:type="dxa"/>
            <w:tcBorders>
              <w:top w:val="nil"/>
              <w:left w:val="nil"/>
              <w:bottom w:val="nil"/>
              <w:right w:val="nil"/>
            </w:tcBorders>
          </w:tcPr>
          <w:p w:rsidR="00BF6E85" w:rsidRPr="00BF6E85" w:rsidRDefault="00BF6E85" w:rsidP="00BF6E85">
            <w:pPr>
              <w:pStyle w:val="ListParagraph"/>
              <w:numPr>
                <w:ilvl w:val="0"/>
                <w:numId w:val="4"/>
              </w:numPr>
              <w:rPr>
                <w:rFonts w:ascii="Arial" w:hAnsi="Arial" w:cs="Arial"/>
              </w:rPr>
            </w:pPr>
            <w:r>
              <w:rPr>
                <w:rFonts w:ascii="Arial" w:hAnsi="Arial" w:cs="Arial"/>
              </w:rPr>
              <w:t>Snake was 16-17 inches in length.</w:t>
            </w:r>
          </w:p>
        </w:tc>
      </w:tr>
      <w:tr w:rsidR="006B5035" w:rsidRPr="008404D1" w:rsidTr="00525A92">
        <w:tc>
          <w:tcPr>
            <w:tcW w:w="2802" w:type="dxa"/>
            <w:tcBorders>
              <w:top w:val="nil"/>
              <w:left w:val="nil"/>
              <w:bottom w:val="nil"/>
              <w:right w:val="nil"/>
            </w:tcBorders>
          </w:tcPr>
          <w:p w:rsidR="006B5035" w:rsidRDefault="006B5035">
            <w:pPr>
              <w:rPr>
                <w:rFonts w:ascii="Arial" w:hAnsi="Arial" w:cs="Arial"/>
              </w:rPr>
            </w:pPr>
          </w:p>
        </w:tc>
        <w:tc>
          <w:tcPr>
            <w:tcW w:w="2210" w:type="dxa"/>
            <w:tcBorders>
              <w:top w:val="nil"/>
              <w:left w:val="nil"/>
              <w:bottom w:val="nil"/>
              <w:right w:val="nil"/>
            </w:tcBorders>
          </w:tcPr>
          <w:p w:rsidR="006B5035" w:rsidRDefault="006B5035">
            <w:pPr>
              <w:rPr>
                <w:rFonts w:ascii="Arial" w:hAnsi="Arial" w:cs="Arial"/>
              </w:rPr>
            </w:pPr>
            <w:r>
              <w:rPr>
                <w:rFonts w:ascii="Arial" w:hAnsi="Arial" w:cs="Arial"/>
              </w:rPr>
              <w:t>July 21, 2016</w:t>
            </w:r>
          </w:p>
          <w:p w:rsidR="006B5035" w:rsidRDefault="006B5035">
            <w:pPr>
              <w:rPr>
                <w:rFonts w:ascii="Arial" w:hAnsi="Arial" w:cs="Arial"/>
              </w:rPr>
            </w:pPr>
          </w:p>
        </w:tc>
        <w:tc>
          <w:tcPr>
            <w:tcW w:w="3460" w:type="dxa"/>
            <w:tcBorders>
              <w:top w:val="nil"/>
              <w:left w:val="nil"/>
              <w:bottom w:val="nil"/>
              <w:right w:val="nil"/>
            </w:tcBorders>
          </w:tcPr>
          <w:p w:rsidR="006B5035" w:rsidRDefault="006B5035">
            <w:pPr>
              <w:rPr>
                <w:rFonts w:ascii="Arial" w:hAnsi="Arial" w:cs="Arial"/>
              </w:rPr>
            </w:pPr>
            <w:r>
              <w:rPr>
                <w:rFonts w:ascii="Arial" w:hAnsi="Arial" w:cs="Arial"/>
              </w:rPr>
              <w:t>Trail to Little Jack Lake</w:t>
            </w:r>
          </w:p>
        </w:tc>
        <w:tc>
          <w:tcPr>
            <w:tcW w:w="2294" w:type="dxa"/>
            <w:tcBorders>
              <w:top w:val="nil"/>
              <w:left w:val="nil"/>
              <w:bottom w:val="nil"/>
              <w:right w:val="nil"/>
            </w:tcBorders>
          </w:tcPr>
          <w:p w:rsidR="006B5035" w:rsidRDefault="006B5035">
            <w:pPr>
              <w:rPr>
                <w:rFonts w:ascii="Arial" w:hAnsi="Arial" w:cs="Arial"/>
              </w:rPr>
            </w:pPr>
            <w:r>
              <w:rPr>
                <w:rFonts w:ascii="Arial" w:hAnsi="Arial" w:cs="Arial"/>
              </w:rPr>
              <w:t>Steven Kerr</w:t>
            </w:r>
          </w:p>
        </w:tc>
        <w:tc>
          <w:tcPr>
            <w:tcW w:w="2636" w:type="dxa"/>
            <w:tcBorders>
              <w:top w:val="nil"/>
              <w:left w:val="nil"/>
              <w:bottom w:val="nil"/>
              <w:right w:val="nil"/>
            </w:tcBorders>
          </w:tcPr>
          <w:p w:rsidR="006B5035" w:rsidRDefault="006B5035" w:rsidP="00BF6E85">
            <w:pPr>
              <w:pStyle w:val="ListParagraph"/>
              <w:numPr>
                <w:ilvl w:val="0"/>
                <w:numId w:val="4"/>
              </w:numPr>
              <w:rPr>
                <w:rFonts w:ascii="Arial" w:hAnsi="Arial" w:cs="Arial"/>
              </w:rPr>
            </w:pPr>
            <w:r>
              <w:rPr>
                <w:rFonts w:ascii="Arial" w:hAnsi="Arial" w:cs="Arial"/>
              </w:rPr>
              <w:t>Adult snake basking in shallow puddle.</w:t>
            </w:r>
          </w:p>
          <w:p w:rsidR="006B5035" w:rsidRDefault="006B5035" w:rsidP="006B5035">
            <w:pPr>
              <w:pStyle w:val="ListParagraph"/>
              <w:ind w:left="360"/>
              <w:rPr>
                <w:rFonts w:ascii="Arial" w:hAnsi="Arial" w:cs="Arial"/>
              </w:rPr>
            </w:pPr>
          </w:p>
        </w:tc>
      </w:tr>
      <w:tr w:rsidR="004E0892" w:rsidRPr="008404D1" w:rsidTr="003E7F41">
        <w:tc>
          <w:tcPr>
            <w:tcW w:w="2802" w:type="dxa"/>
            <w:tcBorders>
              <w:top w:val="nil"/>
              <w:left w:val="nil"/>
              <w:bottom w:val="single" w:sz="4" w:space="0" w:color="auto"/>
              <w:right w:val="nil"/>
            </w:tcBorders>
          </w:tcPr>
          <w:p w:rsidR="004E0892" w:rsidRDefault="004E0892">
            <w:pPr>
              <w:rPr>
                <w:rFonts w:ascii="Arial" w:hAnsi="Arial" w:cs="Arial"/>
              </w:rPr>
            </w:pPr>
          </w:p>
        </w:tc>
        <w:tc>
          <w:tcPr>
            <w:tcW w:w="2210" w:type="dxa"/>
            <w:tcBorders>
              <w:top w:val="nil"/>
              <w:left w:val="nil"/>
              <w:bottom w:val="single" w:sz="4" w:space="0" w:color="auto"/>
              <w:right w:val="nil"/>
            </w:tcBorders>
          </w:tcPr>
          <w:p w:rsidR="004E0892" w:rsidRDefault="004E0892">
            <w:pPr>
              <w:rPr>
                <w:rFonts w:ascii="Arial" w:hAnsi="Arial" w:cs="Arial"/>
              </w:rPr>
            </w:pPr>
            <w:r>
              <w:rPr>
                <w:rFonts w:ascii="Arial" w:hAnsi="Arial" w:cs="Arial"/>
              </w:rPr>
              <w:t>August 20, 2017</w:t>
            </w:r>
          </w:p>
          <w:p w:rsidR="004E0892" w:rsidRDefault="004E0892">
            <w:pPr>
              <w:rPr>
                <w:rFonts w:ascii="Arial" w:hAnsi="Arial" w:cs="Arial"/>
              </w:rPr>
            </w:pPr>
          </w:p>
        </w:tc>
        <w:tc>
          <w:tcPr>
            <w:tcW w:w="3460" w:type="dxa"/>
            <w:tcBorders>
              <w:top w:val="nil"/>
              <w:left w:val="nil"/>
              <w:bottom w:val="single" w:sz="4" w:space="0" w:color="auto"/>
              <w:right w:val="nil"/>
            </w:tcBorders>
          </w:tcPr>
          <w:p w:rsidR="004E0892" w:rsidRDefault="004E0892">
            <w:pPr>
              <w:rPr>
                <w:rFonts w:ascii="Arial" w:hAnsi="Arial" w:cs="Arial"/>
              </w:rPr>
            </w:pPr>
            <w:r>
              <w:rPr>
                <w:rFonts w:ascii="Arial" w:hAnsi="Arial" w:cs="Arial"/>
              </w:rPr>
              <w:t>McCoy Road</w:t>
            </w:r>
          </w:p>
        </w:tc>
        <w:tc>
          <w:tcPr>
            <w:tcW w:w="2294" w:type="dxa"/>
            <w:tcBorders>
              <w:top w:val="nil"/>
              <w:left w:val="nil"/>
              <w:bottom w:val="single" w:sz="4" w:space="0" w:color="auto"/>
              <w:right w:val="nil"/>
            </w:tcBorders>
          </w:tcPr>
          <w:p w:rsidR="004E0892" w:rsidRDefault="004E0892">
            <w:pPr>
              <w:rPr>
                <w:rFonts w:ascii="Arial" w:hAnsi="Arial" w:cs="Arial"/>
              </w:rPr>
            </w:pPr>
            <w:r>
              <w:rPr>
                <w:rFonts w:ascii="Arial" w:hAnsi="Arial" w:cs="Arial"/>
              </w:rPr>
              <w:t>Steven Kerr</w:t>
            </w:r>
          </w:p>
        </w:tc>
        <w:tc>
          <w:tcPr>
            <w:tcW w:w="2636" w:type="dxa"/>
            <w:tcBorders>
              <w:top w:val="nil"/>
              <w:left w:val="nil"/>
              <w:bottom w:val="single" w:sz="4" w:space="0" w:color="auto"/>
              <w:right w:val="nil"/>
            </w:tcBorders>
          </w:tcPr>
          <w:p w:rsidR="004E0892" w:rsidRDefault="004E0892" w:rsidP="00BF6E85">
            <w:pPr>
              <w:pStyle w:val="ListParagraph"/>
              <w:numPr>
                <w:ilvl w:val="0"/>
                <w:numId w:val="4"/>
              </w:numPr>
              <w:rPr>
                <w:rFonts w:ascii="Arial" w:hAnsi="Arial" w:cs="Arial"/>
              </w:rPr>
            </w:pPr>
            <w:r>
              <w:rPr>
                <w:rFonts w:ascii="Arial" w:hAnsi="Arial" w:cs="Arial"/>
              </w:rPr>
              <w:t>Snake was dead on the road.</w:t>
            </w:r>
          </w:p>
          <w:p w:rsidR="004E0892" w:rsidRDefault="004E0892" w:rsidP="004E0892">
            <w:pPr>
              <w:pStyle w:val="ListParagraph"/>
              <w:ind w:left="360"/>
              <w:rPr>
                <w:rFonts w:ascii="Arial" w:hAnsi="Arial" w:cs="Arial"/>
              </w:rPr>
            </w:pPr>
          </w:p>
        </w:tc>
      </w:tr>
      <w:tr w:rsidR="00525A92" w:rsidRPr="008404D1" w:rsidTr="003E7F41">
        <w:tc>
          <w:tcPr>
            <w:tcW w:w="2802" w:type="dxa"/>
            <w:tcBorders>
              <w:top w:val="single" w:sz="4" w:space="0" w:color="auto"/>
              <w:left w:val="nil"/>
              <w:bottom w:val="nil"/>
              <w:right w:val="nil"/>
            </w:tcBorders>
          </w:tcPr>
          <w:p w:rsidR="00525A92" w:rsidRDefault="00525A92">
            <w:pPr>
              <w:rPr>
                <w:rFonts w:ascii="Arial" w:hAnsi="Arial" w:cs="Arial"/>
              </w:rPr>
            </w:pPr>
          </w:p>
        </w:tc>
        <w:tc>
          <w:tcPr>
            <w:tcW w:w="2210" w:type="dxa"/>
            <w:tcBorders>
              <w:top w:val="single" w:sz="4" w:space="0" w:color="auto"/>
              <w:left w:val="nil"/>
              <w:bottom w:val="nil"/>
              <w:right w:val="nil"/>
            </w:tcBorders>
          </w:tcPr>
          <w:p w:rsidR="00525A92" w:rsidRDefault="00525A92">
            <w:pPr>
              <w:rPr>
                <w:rFonts w:ascii="Arial" w:hAnsi="Arial" w:cs="Arial"/>
              </w:rPr>
            </w:pPr>
            <w:r>
              <w:rPr>
                <w:rFonts w:ascii="Arial" w:hAnsi="Arial" w:cs="Arial"/>
              </w:rPr>
              <w:t>June 28, 2019</w:t>
            </w:r>
          </w:p>
        </w:tc>
        <w:tc>
          <w:tcPr>
            <w:tcW w:w="3460" w:type="dxa"/>
            <w:tcBorders>
              <w:top w:val="single" w:sz="4" w:space="0" w:color="auto"/>
              <w:left w:val="nil"/>
              <w:bottom w:val="nil"/>
              <w:right w:val="nil"/>
            </w:tcBorders>
          </w:tcPr>
          <w:p w:rsidR="00525A92" w:rsidRDefault="00525A92">
            <w:pPr>
              <w:rPr>
                <w:rFonts w:ascii="Arial" w:hAnsi="Arial" w:cs="Arial"/>
              </w:rPr>
            </w:pPr>
            <w:r>
              <w:rPr>
                <w:rFonts w:ascii="Arial" w:hAnsi="Arial" w:cs="Arial"/>
              </w:rPr>
              <w:t>Rathbun Bay</w:t>
            </w:r>
          </w:p>
          <w:p w:rsidR="00525A92" w:rsidRDefault="00525A92">
            <w:pPr>
              <w:rPr>
                <w:rFonts w:ascii="Arial" w:hAnsi="Arial" w:cs="Arial"/>
              </w:rPr>
            </w:pPr>
          </w:p>
        </w:tc>
        <w:tc>
          <w:tcPr>
            <w:tcW w:w="2294" w:type="dxa"/>
            <w:tcBorders>
              <w:top w:val="single" w:sz="4" w:space="0" w:color="auto"/>
              <w:left w:val="nil"/>
              <w:bottom w:val="nil"/>
              <w:right w:val="nil"/>
            </w:tcBorders>
          </w:tcPr>
          <w:p w:rsidR="00525A92" w:rsidRDefault="00525A92">
            <w:pPr>
              <w:rPr>
                <w:rFonts w:ascii="Arial" w:hAnsi="Arial" w:cs="Arial"/>
              </w:rPr>
            </w:pPr>
            <w:r>
              <w:rPr>
                <w:rFonts w:ascii="Arial" w:hAnsi="Arial" w:cs="Arial"/>
              </w:rPr>
              <w:t>Kristy Maguire</w:t>
            </w:r>
          </w:p>
        </w:tc>
        <w:tc>
          <w:tcPr>
            <w:tcW w:w="2636" w:type="dxa"/>
            <w:tcBorders>
              <w:top w:val="single" w:sz="4" w:space="0" w:color="auto"/>
              <w:left w:val="nil"/>
              <w:bottom w:val="nil"/>
              <w:right w:val="nil"/>
            </w:tcBorders>
          </w:tcPr>
          <w:p w:rsidR="00525A92" w:rsidRDefault="00525A92" w:rsidP="00BF6E85">
            <w:pPr>
              <w:pStyle w:val="ListParagraph"/>
              <w:numPr>
                <w:ilvl w:val="0"/>
                <w:numId w:val="4"/>
              </w:numPr>
              <w:rPr>
                <w:rFonts w:ascii="Arial" w:hAnsi="Arial" w:cs="Arial"/>
              </w:rPr>
            </w:pPr>
            <w:r>
              <w:rPr>
                <w:rFonts w:ascii="Arial" w:hAnsi="Arial" w:cs="Arial"/>
              </w:rPr>
              <w:t>Photo taken.</w:t>
            </w:r>
          </w:p>
        </w:tc>
      </w:tr>
      <w:tr w:rsidR="003E7F41" w:rsidRPr="008404D1" w:rsidTr="003E7F41">
        <w:tc>
          <w:tcPr>
            <w:tcW w:w="2802" w:type="dxa"/>
            <w:tcBorders>
              <w:top w:val="nil"/>
              <w:left w:val="nil"/>
              <w:bottom w:val="single" w:sz="4" w:space="0" w:color="auto"/>
              <w:right w:val="nil"/>
            </w:tcBorders>
          </w:tcPr>
          <w:p w:rsidR="003E7F41" w:rsidRDefault="003E7F41">
            <w:pPr>
              <w:rPr>
                <w:rFonts w:ascii="Arial" w:hAnsi="Arial" w:cs="Arial"/>
              </w:rPr>
            </w:pPr>
          </w:p>
        </w:tc>
        <w:tc>
          <w:tcPr>
            <w:tcW w:w="2210" w:type="dxa"/>
            <w:tcBorders>
              <w:top w:val="nil"/>
              <w:left w:val="nil"/>
              <w:bottom w:val="single" w:sz="4" w:space="0" w:color="auto"/>
              <w:right w:val="nil"/>
            </w:tcBorders>
          </w:tcPr>
          <w:p w:rsidR="003E7F41" w:rsidRDefault="003E7F41">
            <w:pPr>
              <w:rPr>
                <w:rFonts w:ascii="Arial" w:hAnsi="Arial" w:cs="Arial"/>
              </w:rPr>
            </w:pPr>
            <w:r>
              <w:rPr>
                <w:rFonts w:ascii="Arial" w:hAnsi="Arial" w:cs="Arial"/>
              </w:rPr>
              <w:t>Summer, 2019</w:t>
            </w:r>
          </w:p>
        </w:tc>
        <w:tc>
          <w:tcPr>
            <w:tcW w:w="3460" w:type="dxa"/>
            <w:tcBorders>
              <w:top w:val="nil"/>
              <w:left w:val="nil"/>
              <w:bottom w:val="single" w:sz="4" w:space="0" w:color="auto"/>
              <w:right w:val="nil"/>
            </w:tcBorders>
          </w:tcPr>
          <w:p w:rsidR="003E7F41" w:rsidRDefault="003E7F41">
            <w:pPr>
              <w:rPr>
                <w:rFonts w:ascii="Arial" w:hAnsi="Arial" w:cs="Arial"/>
              </w:rPr>
            </w:pPr>
            <w:r>
              <w:rPr>
                <w:rFonts w:ascii="Arial" w:hAnsi="Arial" w:cs="Arial"/>
              </w:rPr>
              <w:t>Northeast of Redmond Bay</w:t>
            </w:r>
          </w:p>
          <w:p w:rsidR="003E7F41" w:rsidRDefault="003E7F41">
            <w:pPr>
              <w:rPr>
                <w:rFonts w:ascii="Arial" w:hAnsi="Arial" w:cs="Arial"/>
              </w:rPr>
            </w:pPr>
          </w:p>
        </w:tc>
        <w:tc>
          <w:tcPr>
            <w:tcW w:w="2294" w:type="dxa"/>
            <w:tcBorders>
              <w:top w:val="nil"/>
              <w:left w:val="nil"/>
              <w:bottom w:val="single" w:sz="4" w:space="0" w:color="auto"/>
              <w:right w:val="nil"/>
            </w:tcBorders>
          </w:tcPr>
          <w:p w:rsidR="003E7F41" w:rsidRDefault="003E7F41">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3E7F41" w:rsidRDefault="003E7F41" w:rsidP="003E7F41">
            <w:pPr>
              <w:pStyle w:val="ListParagraph"/>
              <w:numPr>
                <w:ilvl w:val="0"/>
                <w:numId w:val="4"/>
              </w:numPr>
              <w:jc w:val="center"/>
              <w:rPr>
                <w:rFonts w:ascii="Arial" w:hAnsi="Arial" w:cs="Arial"/>
              </w:rPr>
            </w:pPr>
          </w:p>
        </w:tc>
      </w:tr>
      <w:tr w:rsidR="007C45E3" w:rsidRPr="008404D1" w:rsidTr="00B053F7">
        <w:tc>
          <w:tcPr>
            <w:tcW w:w="2802" w:type="dxa"/>
            <w:tcBorders>
              <w:top w:val="single" w:sz="4" w:space="0" w:color="auto"/>
              <w:left w:val="nil"/>
              <w:bottom w:val="nil"/>
              <w:right w:val="nil"/>
            </w:tcBorders>
          </w:tcPr>
          <w:p w:rsidR="00126AF3" w:rsidRDefault="00126AF3" w:rsidP="00B12E0D">
            <w:pPr>
              <w:rPr>
                <w:rFonts w:ascii="Arial" w:hAnsi="Arial" w:cs="Arial"/>
              </w:rPr>
            </w:pPr>
            <w:r>
              <w:rPr>
                <w:rFonts w:ascii="Arial" w:hAnsi="Arial" w:cs="Arial"/>
              </w:rPr>
              <w:t>Eastern hognose snake</w:t>
            </w:r>
          </w:p>
          <w:p w:rsidR="00126AF3" w:rsidRPr="003552B0" w:rsidRDefault="00126AF3" w:rsidP="00B12E0D">
            <w:pPr>
              <w:rPr>
                <w:rFonts w:ascii="Arial" w:hAnsi="Arial" w:cs="Arial"/>
                <w:i/>
              </w:rPr>
            </w:pPr>
            <w:r w:rsidRPr="003552B0">
              <w:rPr>
                <w:rFonts w:ascii="Arial" w:hAnsi="Arial" w:cs="Arial"/>
                <w:i/>
              </w:rPr>
              <w:t xml:space="preserve"> </w:t>
            </w:r>
            <w:r w:rsidR="001A4887">
              <w:rPr>
                <w:rFonts w:ascii="Arial" w:hAnsi="Arial" w:cs="Arial"/>
                <w:i/>
              </w:rPr>
              <w:t xml:space="preserve">  </w:t>
            </w:r>
            <w:r w:rsidRPr="003552B0">
              <w:rPr>
                <w:rFonts w:ascii="Arial" w:hAnsi="Arial" w:cs="Arial"/>
                <w:i/>
              </w:rPr>
              <w:t>(Heterodon platyrhinos)</w:t>
            </w:r>
          </w:p>
          <w:p w:rsidR="00126AF3" w:rsidRDefault="00126AF3">
            <w:pPr>
              <w:rPr>
                <w:rFonts w:ascii="Arial" w:hAnsi="Arial" w:cs="Arial"/>
              </w:rPr>
            </w:pPr>
          </w:p>
        </w:tc>
        <w:tc>
          <w:tcPr>
            <w:tcW w:w="2210"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Historic</w:t>
            </w:r>
          </w:p>
        </w:tc>
        <w:tc>
          <w:tcPr>
            <w:tcW w:w="3460"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126AF3" w:rsidRDefault="00126AF3">
            <w:pPr>
              <w:rPr>
                <w:rFonts w:ascii="Arial" w:hAnsi="Arial" w:cs="Arial"/>
              </w:rPr>
            </w:pPr>
            <w:r>
              <w:rPr>
                <w:rFonts w:ascii="Arial" w:hAnsi="Arial" w:cs="Arial"/>
              </w:rPr>
              <w:t>MNR records</w:t>
            </w:r>
            <w:r w:rsidR="00F77ED9">
              <w:rPr>
                <w:rFonts w:ascii="Arial" w:hAnsi="Arial" w:cs="Arial"/>
              </w:rPr>
              <w:t>,</w:t>
            </w:r>
            <w:r w:rsidR="00C75001">
              <w:rPr>
                <w:rFonts w:ascii="Arial" w:hAnsi="Arial" w:cs="Arial"/>
              </w:rPr>
              <w:t xml:space="preserve"> Conant (1975), </w:t>
            </w:r>
          </w:p>
          <w:p w:rsidR="00F77ED9" w:rsidRDefault="00F77ED9">
            <w:pPr>
              <w:rPr>
                <w:rFonts w:ascii="Arial" w:hAnsi="Arial" w:cs="Arial"/>
              </w:rPr>
            </w:pPr>
            <w:r>
              <w:rPr>
                <w:rFonts w:ascii="Arial" w:hAnsi="Arial" w:cs="Arial"/>
              </w:rPr>
              <w:t>JLA (2010)</w:t>
            </w:r>
          </w:p>
        </w:tc>
        <w:tc>
          <w:tcPr>
            <w:tcW w:w="2636" w:type="dxa"/>
            <w:tcBorders>
              <w:top w:val="single" w:sz="4" w:space="0" w:color="auto"/>
              <w:left w:val="nil"/>
              <w:bottom w:val="nil"/>
              <w:right w:val="nil"/>
            </w:tcBorders>
          </w:tcPr>
          <w:p w:rsidR="00126AF3" w:rsidRPr="001908B2" w:rsidRDefault="00442E34" w:rsidP="00B5163D">
            <w:pPr>
              <w:pStyle w:val="ListParagraph"/>
              <w:numPr>
                <w:ilvl w:val="0"/>
                <w:numId w:val="4"/>
              </w:numPr>
              <w:rPr>
                <w:rFonts w:ascii="Arial" w:hAnsi="Arial" w:cs="Arial"/>
                <w:color w:val="FF0000"/>
              </w:rPr>
            </w:pPr>
            <w:r>
              <w:rPr>
                <w:rFonts w:ascii="Arial" w:hAnsi="Arial" w:cs="Arial"/>
                <w:color w:val="FF0000"/>
              </w:rPr>
              <w:t>Designated as a Species at R</w:t>
            </w:r>
            <w:r w:rsidR="00126AF3" w:rsidRPr="001908B2">
              <w:rPr>
                <w:rFonts w:ascii="Arial" w:hAnsi="Arial" w:cs="Arial"/>
                <w:color w:val="FF0000"/>
              </w:rPr>
              <w:t>isk (Threatened)</w:t>
            </w:r>
          </w:p>
          <w:p w:rsidR="00126AF3" w:rsidRDefault="00126AF3" w:rsidP="00B5163D">
            <w:pPr>
              <w:pStyle w:val="ListParagraph"/>
              <w:numPr>
                <w:ilvl w:val="0"/>
                <w:numId w:val="4"/>
              </w:numPr>
              <w:rPr>
                <w:rFonts w:ascii="Arial" w:hAnsi="Arial" w:cs="Arial"/>
              </w:rPr>
            </w:pPr>
            <w:r>
              <w:rPr>
                <w:rFonts w:ascii="Arial" w:hAnsi="Arial" w:cs="Arial"/>
              </w:rPr>
              <w:t>COSSARO priority for assessment.</w:t>
            </w:r>
          </w:p>
          <w:p w:rsidR="00126AF3" w:rsidRDefault="00126AF3" w:rsidP="00093C48">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700C9D" w:rsidRDefault="00700C9D" w:rsidP="00B12E0D">
            <w:pPr>
              <w:rPr>
                <w:rFonts w:ascii="Arial" w:hAnsi="Arial" w:cs="Arial"/>
              </w:rPr>
            </w:pPr>
          </w:p>
        </w:tc>
        <w:tc>
          <w:tcPr>
            <w:tcW w:w="2210" w:type="dxa"/>
            <w:tcBorders>
              <w:top w:val="nil"/>
              <w:left w:val="nil"/>
              <w:bottom w:val="nil"/>
              <w:right w:val="nil"/>
            </w:tcBorders>
          </w:tcPr>
          <w:p w:rsidR="00700C9D" w:rsidRDefault="00700C9D">
            <w:pPr>
              <w:rPr>
                <w:rFonts w:ascii="Arial" w:hAnsi="Arial" w:cs="Arial"/>
              </w:rPr>
            </w:pPr>
            <w:r>
              <w:rPr>
                <w:rFonts w:ascii="Arial" w:hAnsi="Arial" w:cs="Arial"/>
              </w:rPr>
              <w:t>June 1, 1905</w:t>
            </w:r>
          </w:p>
          <w:p w:rsidR="00700C9D" w:rsidRDefault="00700C9D">
            <w:pPr>
              <w:rPr>
                <w:rFonts w:ascii="Arial" w:hAnsi="Arial" w:cs="Arial"/>
              </w:rPr>
            </w:pPr>
          </w:p>
        </w:tc>
        <w:tc>
          <w:tcPr>
            <w:tcW w:w="3460" w:type="dxa"/>
            <w:tcBorders>
              <w:top w:val="nil"/>
              <w:left w:val="nil"/>
              <w:bottom w:val="nil"/>
              <w:right w:val="nil"/>
            </w:tcBorders>
          </w:tcPr>
          <w:p w:rsidR="00700C9D" w:rsidRDefault="00700C9D">
            <w:pPr>
              <w:rPr>
                <w:rFonts w:ascii="Arial" w:hAnsi="Arial" w:cs="Arial"/>
              </w:rPr>
            </w:pPr>
            <w:r>
              <w:rPr>
                <w:rFonts w:ascii="Arial" w:hAnsi="Arial" w:cs="Arial"/>
              </w:rPr>
              <w:t>Square #17QK35</w:t>
            </w:r>
          </w:p>
        </w:tc>
        <w:tc>
          <w:tcPr>
            <w:tcW w:w="2294" w:type="dxa"/>
            <w:tcBorders>
              <w:top w:val="nil"/>
              <w:left w:val="nil"/>
              <w:bottom w:val="nil"/>
              <w:right w:val="nil"/>
            </w:tcBorders>
          </w:tcPr>
          <w:p w:rsidR="00700C9D" w:rsidRDefault="00700C9D" w:rsidP="00700C9D">
            <w:pPr>
              <w:rPr>
                <w:rFonts w:ascii="Arial" w:hAnsi="Arial" w:cs="Arial"/>
              </w:rPr>
            </w:pPr>
            <w:r>
              <w:rPr>
                <w:rFonts w:ascii="Arial" w:hAnsi="Arial" w:cs="Arial"/>
              </w:rPr>
              <w:t>Ontario Herpetofauna Survey</w:t>
            </w:r>
          </w:p>
          <w:p w:rsidR="00700C9D" w:rsidRDefault="00700C9D">
            <w:pPr>
              <w:rPr>
                <w:rFonts w:ascii="Arial" w:hAnsi="Arial" w:cs="Arial"/>
              </w:rPr>
            </w:pPr>
          </w:p>
        </w:tc>
        <w:tc>
          <w:tcPr>
            <w:tcW w:w="2636" w:type="dxa"/>
            <w:tcBorders>
              <w:top w:val="nil"/>
              <w:left w:val="nil"/>
              <w:bottom w:val="nil"/>
              <w:right w:val="nil"/>
            </w:tcBorders>
          </w:tcPr>
          <w:p w:rsidR="00700C9D" w:rsidRDefault="00700C9D" w:rsidP="00700C9D">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700C9D" w:rsidRDefault="00700C9D" w:rsidP="00B12E0D">
            <w:pPr>
              <w:rPr>
                <w:rFonts w:ascii="Arial" w:hAnsi="Arial" w:cs="Arial"/>
              </w:rPr>
            </w:pPr>
          </w:p>
        </w:tc>
        <w:tc>
          <w:tcPr>
            <w:tcW w:w="2210" w:type="dxa"/>
            <w:tcBorders>
              <w:top w:val="nil"/>
              <w:left w:val="nil"/>
              <w:bottom w:val="nil"/>
              <w:right w:val="nil"/>
            </w:tcBorders>
          </w:tcPr>
          <w:p w:rsidR="00700C9D" w:rsidRDefault="00700C9D">
            <w:pPr>
              <w:rPr>
                <w:rFonts w:ascii="Arial" w:hAnsi="Arial" w:cs="Arial"/>
              </w:rPr>
            </w:pPr>
            <w:r>
              <w:rPr>
                <w:rFonts w:ascii="Arial" w:hAnsi="Arial" w:cs="Arial"/>
              </w:rPr>
              <w:t>June 3, 1905</w:t>
            </w:r>
          </w:p>
          <w:p w:rsidR="00700C9D" w:rsidRDefault="00700C9D">
            <w:pPr>
              <w:rPr>
                <w:rFonts w:ascii="Arial" w:hAnsi="Arial" w:cs="Arial"/>
              </w:rPr>
            </w:pPr>
          </w:p>
        </w:tc>
        <w:tc>
          <w:tcPr>
            <w:tcW w:w="3460" w:type="dxa"/>
            <w:tcBorders>
              <w:top w:val="nil"/>
              <w:left w:val="nil"/>
              <w:bottom w:val="nil"/>
              <w:right w:val="nil"/>
            </w:tcBorders>
          </w:tcPr>
          <w:p w:rsidR="00700C9D" w:rsidRDefault="00700C9D">
            <w:pPr>
              <w:rPr>
                <w:rFonts w:ascii="Arial" w:hAnsi="Arial" w:cs="Arial"/>
              </w:rPr>
            </w:pPr>
            <w:r>
              <w:rPr>
                <w:rFonts w:ascii="Arial" w:hAnsi="Arial" w:cs="Arial"/>
              </w:rPr>
              <w:t>Square #17QK35</w:t>
            </w:r>
          </w:p>
        </w:tc>
        <w:tc>
          <w:tcPr>
            <w:tcW w:w="2294" w:type="dxa"/>
            <w:tcBorders>
              <w:top w:val="nil"/>
              <w:left w:val="nil"/>
              <w:bottom w:val="nil"/>
              <w:right w:val="nil"/>
            </w:tcBorders>
          </w:tcPr>
          <w:p w:rsidR="00700C9D" w:rsidRDefault="00700C9D" w:rsidP="00700C9D">
            <w:pPr>
              <w:rPr>
                <w:rFonts w:ascii="Arial" w:hAnsi="Arial" w:cs="Arial"/>
              </w:rPr>
            </w:pPr>
            <w:r>
              <w:rPr>
                <w:rFonts w:ascii="Arial" w:hAnsi="Arial" w:cs="Arial"/>
              </w:rPr>
              <w:t>Ontario Herpetofauna Survey</w:t>
            </w:r>
          </w:p>
          <w:p w:rsidR="00700C9D" w:rsidRDefault="00700C9D">
            <w:pPr>
              <w:rPr>
                <w:rFonts w:ascii="Arial" w:hAnsi="Arial" w:cs="Arial"/>
              </w:rPr>
            </w:pPr>
          </w:p>
        </w:tc>
        <w:tc>
          <w:tcPr>
            <w:tcW w:w="2636" w:type="dxa"/>
            <w:tcBorders>
              <w:top w:val="nil"/>
              <w:left w:val="nil"/>
              <w:bottom w:val="nil"/>
              <w:right w:val="nil"/>
            </w:tcBorders>
          </w:tcPr>
          <w:p w:rsidR="00700C9D" w:rsidRDefault="00700C9D" w:rsidP="00700C9D">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700C9D" w:rsidRDefault="00700C9D" w:rsidP="00B12E0D">
            <w:pPr>
              <w:rPr>
                <w:rFonts w:ascii="Arial" w:hAnsi="Arial" w:cs="Arial"/>
              </w:rPr>
            </w:pPr>
          </w:p>
        </w:tc>
        <w:tc>
          <w:tcPr>
            <w:tcW w:w="2210" w:type="dxa"/>
            <w:tcBorders>
              <w:top w:val="nil"/>
              <w:left w:val="nil"/>
              <w:bottom w:val="nil"/>
              <w:right w:val="nil"/>
            </w:tcBorders>
          </w:tcPr>
          <w:p w:rsidR="00700C9D" w:rsidRDefault="00700C9D">
            <w:pPr>
              <w:rPr>
                <w:rFonts w:ascii="Arial" w:hAnsi="Arial" w:cs="Arial"/>
              </w:rPr>
            </w:pPr>
            <w:r>
              <w:rPr>
                <w:rFonts w:ascii="Arial" w:hAnsi="Arial" w:cs="Arial"/>
              </w:rPr>
              <w:t>June 8, 1962</w:t>
            </w:r>
          </w:p>
          <w:p w:rsidR="00700C9D" w:rsidRDefault="00700C9D">
            <w:pPr>
              <w:rPr>
                <w:rFonts w:ascii="Arial" w:hAnsi="Arial" w:cs="Arial"/>
              </w:rPr>
            </w:pPr>
          </w:p>
        </w:tc>
        <w:tc>
          <w:tcPr>
            <w:tcW w:w="3460" w:type="dxa"/>
            <w:tcBorders>
              <w:top w:val="nil"/>
              <w:left w:val="nil"/>
              <w:bottom w:val="nil"/>
              <w:right w:val="nil"/>
            </w:tcBorders>
          </w:tcPr>
          <w:p w:rsidR="00700C9D" w:rsidRDefault="00700C9D">
            <w:pPr>
              <w:rPr>
                <w:rFonts w:ascii="Arial" w:hAnsi="Arial" w:cs="Arial"/>
              </w:rPr>
            </w:pPr>
            <w:r>
              <w:rPr>
                <w:rFonts w:ascii="Arial" w:hAnsi="Arial" w:cs="Arial"/>
              </w:rPr>
              <w:t>Square #17QK35</w:t>
            </w:r>
          </w:p>
        </w:tc>
        <w:tc>
          <w:tcPr>
            <w:tcW w:w="2294" w:type="dxa"/>
            <w:tcBorders>
              <w:top w:val="nil"/>
              <w:left w:val="nil"/>
              <w:bottom w:val="nil"/>
              <w:right w:val="nil"/>
            </w:tcBorders>
          </w:tcPr>
          <w:p w:rsidR="00700C9D" w:rsidRDefault="00700C9D">
            <w:pPr>
              <w:rPr>
                <w:rFonts w:ascii="Arial" w:hAnsi="Arial" w:cs="Arial"/>
              </w:rPr>
            </w:pPr>
            <w:r>
              <w:rPr>
                <w:rFonts w:ascii="Arial" w:hAnsi="Arial" w:cs="Arial"/>
              </w:rPr>
              <w:t>Ontario Herpetofauna Survey</w:t>
            </w:r>
          </w:p>
          <w:p w:rsidR="00700C9D" w:rsidRDefault="00700C9D">
            <w:pPr>
              <w:rPr>
                <w:rFonts w:ascii="Arial" w:hAnsi="Arial" w:cs="Arial"/>
              </w:rPr>
            </w:pPr>
          </w:p>
        </w:tc>
        <w:tc>
          <w:tcPr>
            <w:tcW w:w="2636" w:type="dxa"/>
            <w:tcBorders>
              <w:top w:val="nil"/>
              <w:left w:val="nil"/>
              <w:bottom w:val="nil"/>
              <w:right w:val="nil"/>
            </w:tcBorders>
          </w:tcPr>
          <w:p w:rsidR="00700C9D" w:rsidRDefault="00700C9D" w:rsidP="00700C9D">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C613E0" w:rsidRDefault="00C613E0" w:rsidP="00B12E0D">
            <w:pPr>
              <w:rPr>
                <w:rFonts w:ascii="Arial" w:hAnsi="Arial" w:cs="Arial"/>
              </w:rPr>
            </w:pPr>
          </w:p>
        </w:tc>
        <w:tc>
          <w:tcPr>
            <w:tcW w:w="2210" w:type="dxa"/>
            <w:tcBorders>
              <w:top w:val="nil"/>
              <w:left w:val="nil"/>
              <w:bottom w:val="nil"/>
              <w:right w:val="nil"/>
            </w:tcBorders>
          </w:tcPr>
          <w:p w:rsidR="00C613E0" w:rsidRDefault="00C613E0">
            <w:pPr>
              <w:rPr>
                <w:rFonts w:ascii="Arial" w:hAnsi="Arial" w:cs="Arial"/>
              </w:rPr>
            </w:pPr>
            <w:r>
              <w:rPr>
                <w:rFonts w:ascii="Arial" w:hAnsi="Arial" w:cs="Arial"/>
              </w:rPr>
              <w:t>1960s</w:t>
            </w:r>
          </w:p>
          <w:p w:rsidR="00C613E0" w:rsidRDefault="00C613E0">
            <w:pPr>
              <w:rPr>
                <w:rFonts w:ascii="Arial" w:hAnsi="Arial" w:cs="Arial"/>
              </w:rPr>
            </w:pPr>
          </w:p>
        </w:tc>
        <w:tc>
          <w:tcPr>
            <w:tcW w:w="3460" w:type="dxa"/>
            <w:tcBorders>
              <w:top w:val="nil"/>
              <w:left w:val="nil"/>
              <w:bottom w:val="nil"/>
              <w:right w:val="nil"/>
            </w:tcBorders>
          </w:tcPr>
          <w:p w:rsidR="00C613E0" w:rsidRDefault="00C613E0">
            <w:pPr>
              <w:rPr>
                <w:rFonts w:ascii="Arial" w:hAnsi="Arial" w:cs="Arial"/>
              </w:rPr>
            </w:pPr>
            <w:r>
              <w:rPr>
                <w:rFonts w:ascii="Arial" w:hAnsi="Arial" w:cs="Arial"/>
              </w:rPr>
              <w:t>Dam at lake outlet</w:t>
            </w:r>
          </w:p>
        </w:tc>
        <w:tc>
          <w:tcPr>
            <w:tcW w:w="2294" w:type="dxa"/>
            <w:tcBorders>
              <w:top w:val="nil"/>
              <w:left w:val="nil"/>
              <w:bottom w:val="nil"/>
              <w:right w:val="nil"/>
            </w:tcBorders>
          </w:tcPr>
          <w:p w:rsidR="00C613E0" w:rsidRDefault="00C613E0">
            <w:pPr>
              <w:rPr>
                <w:rFonts w:ascii="Arial" w:hAnsi="Arial" w:cs="Arial"/>
              </w:rPr>
            </w:pPr>
            <w:r>
              <w:rPr>
                <w:rFonts w:ascii="Arial" w:hAnsi="Arial" w:cs="Arial"/>
              </w:rPr>
              <w:t>Neill Lanz</w:t>
            </w:r>
          </w:p>
        </w:tc>
        <w:tc>
          <w:tcPr>
            <w:tcW w:w="2636" w:type="dxa"/>
            <w:tcBorders>
              <w:top w:val="nil"/>
              <w:left w:val="nil"/>
              <w:bottom w:val="nil"/>
              <w:right w:val="nil"/>
            </w:tcBorders>
          </w:tcPr>
          <w:p w:rsidR="00C613E0" w:rsidRDefault="00C613E0" w:rsidP="00B5163D">
            <w:pPr>
              <w:pStyle w:val="ListParagraph"/>
              <w:numPr>
                <w:ilvl w:val="0"/>
                <w:numId w:val="4"/>
              </w:numPr>
              <w:rPr>
                <w:rFonts w:ascii="Arial" w:hAnsi="Arial" w:cs="Arial"/>
              </w:rPr>
            </w:pPr>
            <w:r>
              <w:rPr>
                <w:rFonts w:ascii="Arial" w:hAnsi="Arial" w:cs="Arial"/>
              </w:rPr>
              <w:t>One snake observed.</w:t>
            </w:r>
          </w:p>
          <w:p w:rsidR="00C613E0" w:rsidRDefault="00C613E0" w:rsidP="00C613E0">
            <w:pPr>
              <w:pStyle w:val="ListParagraph"/>
              <w:ind w:left="360"/>
              <w:rPr>
                <w:rFonts w:ascii="Arial" w:hAnsi="Arial" w:cs="Arial"/>
              </w:rPr>
            </w:pPr>
          </w:p>
        </w:tc>
      </w:tr>
      <w:tr w:rsidR="006B5035" w:rsidRPr="008404D1" w:rsidTr="00B053F7">
        <w:tc>
          <w:tcPr>
            <w:tcW w:w="2802" w:type="dxa"/>
            <w:tcBorders>
              <w:top w:val="nil"/>
              <w:left w:val="nil"/>
              <w:bottom w:val="nil"/>
              <w:right w:val="nil"/>
            </w:tcBorders>
          </w:tcPr>
          <w:p w:rsidR="006B5035" w:rsidRDefault="006B5035" w:rsidP="00B12E0D">
            <w:pPr>
              <w:rPr>
                <w:rFonts w:ascii="Arial" w:hAnsi="Arial" w:cs="Arial"/>
              </w:rPr>
            </w:pPr>
          </w:p>
        </w:tc>
        <w:tc>
          <w:tcPr>
            <w:tcW w:w="2210" w:type="dxa"/>
            <w:tcBorders>
              <w:top w:val="nil"/>
              <w:left w:val="nil"/>
              <w:bottom w:val="nil"/>
              <w:right w:val="nil"/>
            </w:tcBorders>
          </w:tcPr>
          <w:p w:rsidR="006B5035" w:rsidRDefault="006B5035">
            <w:pPr>
              <w:rPr>
                <w:rFonts w:ascii="Arial" w:hAnsi="Arial" w:cs="Arial"/>
              </w:rPr>
            </w:pPr>
            <w:r>
              <w:rPr>
                <w:rFonts w:ascii="Arial" w:hAnsi="Arial" w:cs="Arial"/>
              </w:rPr>
              <w:t>1973</w:t>
            </w:r>
          </w:p>
          <w:p w:rsidR="006B5035" w:rsidRDefault="006B5035">
            <w:pPr>
              <w:rPr>
                <w:rFonts w:ascii="Arial" w:hAnsi="Arial" w:cs="Arial"/>
              </w:rPr>
            </w:pPr>
          </w:p>
        </w:tc>
        <w:tc>
          <w:tcPr>
            <w:tcW w:w="3460" w:type="dxa"/>
            <w:tcBorders>
              <w:top w:val="nil"/>
              <w:left w:val="nil"/>
              <w:bottom w:val="nil"/>
              <w:right w:val="nil"/>
            </w:tcBorders>
          </w:tcPr>
          <w:p w:rsidR="006B5035" w:rsidRDefault="006B5035">
            <w:pPr>
              <w:rPr>
                <w:rFonts w:ascii="Arial" w:hAnsi="Arial" w:cs="Arial"/>
              </w:rPr>
            </w:pPr>
            <w:r>
              <w:rPr>
                <w:rFonts w:ascii="Arial" w:hAnsi="Arial" w:cs="Arial"/>
              </w:rPr>
              <w:t>Rathbun Bay</w:t>
            </w:r>
          </w:p>
          <w:p w:rsidR="006B5035" w:rsidRDefault="006B5035">
            <w:pPr>
              <w:rPr>
                <w:rFonts w:ascii="Arial" w:hAnsi="Arial" w:cs="Arial"/>
              </w:rPr>
            </w:pPr>
            <w:r>
              <w:rPr>
                <w:rFonts w:ascii="Arial" w:hAnsi="Arial" w:cs="Arial"/>
              </w:rPr>
              <w:t>(north shore)</w:t>
            </w:r>
          </w:p>
          <w:p w:rsidR="006B5035" w:rsidRDefault="006B5035">
            <w:pPr>
              <w:rPr>
                <w:rFonts w:ascii="Arial" w:hAnsi="Arial" w:cs="Arial"/>
              </w:rPr>
            </w:pPr>
          </w:p>
        </w:tc>
        <w:tc>
          <w:tcPr>
            <w:tcW w:w="2294" w:type="dxa"/>
            <w:tcBorders>
              <w:top w:val="nil"/>
              <w:left w:val="nil"/>
              <w:bottom w:val="nil"/>
              <w:right w:val="nil"/>
            </w:tcBorders>
          </w:tcPr>
          <w:p w:rsidR="006B5035" w:rsidRDefault="006B5035">
            <w:pPr>
              <w:rPr>
                <w:rFonts w:ascii="Arial" w:hAnsi="Arial" w:cs="Arial"/>
              </w:rPr>
            </w:pPr>
            <w:r>
              <w:rPr>
                <w:rFonts w:ascii="Arial" w:hAnsi="Arial" w:cs="Arial"/>
              </w:rPr>
              <w:t>Linda Tripp</w:t>
            </w:r>
          </w:p>
        </w:tc>
        <w:tc>
          <w:tcPr>
            <w:tcW w:w="2636" w:type="dxa"/>
            <w:tcBorders>
              <w:top w:val="nil"/>
              <w:left w:val="nil"/>
              <w:bottom w:val="nil"/>
              <w:right w:val="nil"/>
            </w:tcBorders>
          </w:tcPr>
          <w:p w:rsidR="006B5035" w:rsidRDefault="006B5035" w:rsidP="006B5035">
            <w:pPr>
              <w:pStyle w:val="ListParagraph"/>
              <w:numPr>
                <w:ilvl w:val="0"/>
                <w:numId w:val="4"/>
              </w:numPr>
              <w:rPr>
                <w:rFonts w:ascii="Arial" w:hAnsi="Arial" w:cs="Arial"/>
              </w:rPr>
            </w:pPr>
            <w:r>
              <w:rPr>
                <w:rFonts w:ascii="Arial" w:hAnsi="Arial" w:cs="Arial"/>
              </w:rPr>
              <w:t>Snake reared up when approached and displayed aggressive behaviour.</w:t>
            </w:r>
          </w:p>
          <w:p w:rsidR="006B5035" w:rsidRDefault="006B5035" w:rsidP="006B5035">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E3349C" w:rsidRDefault="00E3349C" w:rsidP="00B12E0D">
            <w:pPr>
              <w:rPr>
                <w:rFonts w:ascii="Arial" w:hAnsi="Arial" w:cs="Arial"/>
              </w:rPr>
            </w:pPr>
          </w:p>
        </w:tc>
        <w:tc>
          <w:tcPr>
            <w:tcW w:w="2210" w:type="dxa"/>
            <w:tcBorders>
              <w:top w:val="nil"/>
              <w:left w:val="nil"/>
              <w:bottom w:val="nil"/>
              <w:right w:val="nil"/>
            </w:tcBorders>
          </w:tcPr>
          <w:p w:rsidR="00E3349C" w:rsidRDefault="00E3349C">
            <w:pPr>
              <w:rPr>
                <w:rFonts w:ascii="Arial" w:hAnsi="Arial" w:cs="Arial"/>
              </w:rPr>
            </w:pPr>
            <w:r>
              <w:rPr>
                <w:rFonts w:ascii="Arial" w:hAnsi="Arial" w:cs="Arial"/>
              </w:rPr>
              <w:t>1979</w:t>
            </w:r>
          </w:p>
          <w:p w:rsidR="00E3349C" w:rsidRDefault="00E3349C">
            <w:pPr>
              <w:rPr>
                <w:rFonts w:ascii="Arial" w:hAnsi="Arial" w:cs="Arial"/>
              </w:rPr>
            </w:pPr>
          </w:p>
        </w:tc>
        <w:tc>
          <w:tcPr>
            <w:tcW w:w="3460" w:type="dxa"/>
            <w:tcBorders>
              <w:top w:val="nil"/>
              <w:left w:val="nil"/>
              <w:bottom w:val="nil"/>
              <w:right w:val="nil"/>
            </w:tcBorders>
          </w:tcPr>
          <w:p w:rsidR="00E3349C" w:rsidRDefault="00E3349C">
            <w:pPr>
              <w:rPr>
                <w:rFonts w:ascii="Arial" w:hAnsi="Arial" w:cs="Arial"/>
              </w:rPr>
            </w:pPr>
            <w:r>
              <w:rPr>
                <w:rFonts w:ascii="Arial" w:hAnsi="Arial" w:cs="Arial"/>
              </w:rPr>
              <w:t>Square #17QK35</w:t>
            </w:r>
          </w:p>
        </w:tc>
        <w:tc>
          <w:tcPr>
            <w:tcW w:w="2294" w:type="dxa"/>
            <w:tcBorders>
              <w:top w:val="nil"/>
              <w:left w:val="nil"/>
              <w:bottom w:val="nil"/>
              <w:right w:val="nil"/>
            </w:tcBorders>
          </w:tcPr>
          <w:p w:rsidR="00E3349C" w:rsidRDefault="00E3349C">
            <w:pPr>
              <w:rPr>
                <w:rFonts w:ascii="Arial" w:hAnsi="Arial" w:cs="Arial"/>
              </w:rPr>
            </w:pPr>
            <w:r>
              <w:rPr>
                <w:rFonts w:ascii="Arial" w:hAnsi="Arial" w:cs="Arial"/>
              </w:rPr>
              <w:t>Ontario Herpetofauna Survey</w:t>
            </w:r>
          </w:p>
          <w:p w:rsidR="00E3349C" w:rsidRDefault="00E3349C">
            <w:pPr>
              <w:rPr>
                <w:rFonts w:ascii="Arial" w:hAnsi="Arial" w:cs="Arial"/>
              </w:rPr>
            </w:pPr>
          </w:p>
        </w:tc>
        <w:tc>
          <w:tcPr>
            <w:tcW w:w="2636" w:type="dxa"/>
            <w:tcBorders>
              <w:top w:val="nil"/>
              <w:left w:val="nil"/>
              <w:bottom w:val="nil"/>
              <w:right w:val="nil"/>
            </w:tcBorders>
          </w:tcPr>
          <w:p w:rsidR="00E3349C" w:rsidRDefault="00E3349C" w:rsidP="00E3349C">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E3349C" w:rsidRDefault="00E3349C" w:rsidP="00B12E0D">
            <w:pPr>
              <w:rPr>
                <w:rFonts w:ascii="Arial" w:hAnsi="Arial" w:cs="Arial"/>
              </w:rPr>
            </w:pPr>
          </w:p>
        </w:tc>
        <w:tc>
          <w:tcPr>
            <w:tcW w:w="2210" w:type="dxa"/>
            <w:tcBorders>
              <w:top w:val="nil"/>
              <w:left w:val="nil"/>
              <w:bottom w:val="nil"/>
              <w:right w:val="nil"/>
            </w:tcBorders>
          </w:tcPr>
          <w:p w:rsidR="00E3349C" w:rsidRDefault="00E3349C">
            <w:pPr>
              <w:rPr>
                <w:rFonts w:ascii="Arial" w:hAnsi="Arial" w:cs="Arial"/>
              </w:rPr>
            </w:pPr>
            <w:r>
              <w:rPr>
                <w:rFonts w:ascii="Arial" w:hAnsi="Arial" w:cs="Arial"/>
              </w:rPr>
              <w:t>1981</w:t>
            </w:r>
          </w:p>
          <w:p w:rsidR="00E3349C" w:rsidRDefault="00E3349C">
            <w:pPr>
              <w:rPr>
                <w:rFonts w:ascii="Arial" w:hAnsi="Arial" w:cs="Arial"/>
              </w:rPr>
            </w:pPr>
          </w:p>
        </w:tc>
        <w:tc>
          <w:tcPr>
            <w:tcW w:w="3460" w:type="dxa"/>
            <w:tcBorders>
              <w:top w:val="nil"/>
              <w:left w:val="nil"/>
              <w:bottom w:val="nil"/>
              <w:right w:val="nil"/>
            </w:tcBorders>
          </w:tcPr>
          <w:p w:rsidR="00E3349C" w:rsidRDefault="00E3349C">
            <w:pPr>
              <w:rPr>
                <w:rFonts w:ascii="Arial" w:hAnsi="Arial" w:cs="Arial"/>
              </w:rPr>
            </w:pPr>
            <w:r>
              <w:rPr>
                <w:rFonts w:ascii="Arial" w:hAnsi="Arial" w:cs="Arial"/>
              </w:rPr>
              <w:t>Square #17QK35</w:t>
            </w:r>
          </w:p>
        </w:tc>
        <w:tc>
          <w:tcPr>
            <w:tcW w:w="2294" w:type="dxa"/>
            <w:tcBorders>
              <w:top w:val="nil"/>
              <w:left w:val="nil"/>
              <w:bottom w:val="nil"/>
              <w:right w:val="nil"/>
            </w:tcBorders>
          </w:tcPr>
          <w:p w:rsidR="00E3349C" w:rsidRDefault="00E3349C" w:rsidP="00E3349C">
            <w:pPr>
              <w:rPr>
                <w:rFonts w:ascii="Arial" w:hAnsi="Arial" w:cs="Arial"/>
              </w:rPr>
            </w:pPr>
            <w:r>
              <w:rPr>
                <w:rFonts w:ascii="Arial" w:hAnsi="Arial" w:cs="Arial"/>
              </w:rPr>
              <w:t>Ontario Herpetofauna Survey</w:t>
            </w:r>
          </w:p>
          <w:p w:rsidR="00E3349C" w:rsidRDefault="00E3349C">
            <w:pPr>
              <w:rPr>
                <w:rFonts w:ascii="Arial" w:hAnsi="Arial" w:cs="Arial"/>
              </w:rPr>
            </w:pPr>
          </w:p>
        </w:tc>
        <w:tc>
          <w:tcPr>
            <w:tcW w:w="2636" w:type="dxa"/>
            <w:tcBorders>
              <w:top w:val="nil"/>
              <w:left w:val="nil"/>
              <w:bottom w:val="nil"/>
              <w:right w:val="nil"/>
            </w:tcBorders>
          </w:tcPr>
          <w:p w:rsidR="00E3349C" w:rsidRDefault="00E3349C" w:rsidP="00E3349C">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E3349C" w:rsidRDefault="00E3349C" w:rsidP="00B12E0D">
            <w:pPr>
              <w:rPr>
                <w:rFonts w:ascii="Arial" w:hAnsi="Arial" w:cs="Arial"/>
              </w:rPr>
            </w:pPr>
          </w:p>
        </w:tc>
        <w:tc>
          <w:tcPr>
            <w:tcW w:w="2210" w:type="dxa"/>
            <w:tcBorders>
              <w:top w:val="nil"/>
              <w:left w:val="nil"/>
              <w:bottom w:val="nil"/>
              <w:right w:val="nil"/>
            </w:tcBorders>
          </w:tcPr>
          <w:p w:rsidR="00E3349C" w:rsidRDefault="00E3349C">
            <w:pPr>
              <w:rPr>
                <w:rFonts w:ascii="Arial" w:hAnsi="Arial" w:cs="Arial"/>
              </w:rPr>
            </w:pPr>
            <w:r>
              <w:rPr>
                <w:rFonts w:ascii="Arial" w:hAnsi="Arial" w:cs="Arial"/>
              </w:rPr>
              <w:t>1991</w:t>
            </w:r>
          </w:p>
          <w:p w:rsidR="00E3349C" w:rsidRDefault="00E3349C">
            <w:pPr>
              <w:rPr>
                <w:rFonts w:ascii="Arial" w:hAnsi="Arial" w:cs="Arial"/>
              </w:rPr>
            </w:pPr>
          </w:p>
        </w:tc>
        <w:tc>
          <w:tcPr>
            <w:tcW w:w="3460" w:type="dxa"/>
            <w:tcBorders>
              <w:top w:val="nil"/>
              <w:left w:val="nil"/>
              <w:bottom w:val="nil"/>
              <w:right w:val="nil"/>
            </w:tcBorders>
          </w:tcPr>
          <w:p w:rsidR="00E3349C" w:rsidRDefault="00E3349C">
            <w:pPr>
              <w:rPr>
                <w:rFonts w:ascii="Arial" w:hAnsi="Arial" w:cs="Arial"/>
              </w:rPr>
            </w:pPr>
            <w:r>
              <w:rPr>
                <w:rFonts w:ascii="Arial" w:hAnsi="Arial" w:cs="Arial"/>
              </w:rPr>
              <w:t>Square #17QK35</w:t>
            </w:r>
          </w:p>
        </w:tc>
        <w:tc>
          <w:tcPr>
            <w:tcW w:w="2294" w:type="dxa"/>
            <w:tcBorders>
              <w:top w:val="nil"/>
              <w:left w:val="nil"/>
              <w:bottom w:val="nil"/>
              <w:right w:val="nil"/>
            </w:tcBorders>
          </w:tcPr>
          <w:p w:rsidR="00E3349C" w:rsidRDefault="00E3349C" w:rsidP="00E3349C">
            <w:pPr>
              <w:rPr>
                <w:rFonts w:ascii="Arial" w:hAnsi="Arial" w:cs="Arial"/>
              </w:rPr>
            </w:pPr>
            <w:r>
              <w:rPr>
                <w:rFonts w:ascii="Arial" w:hAnsi="Arial" w:cs="Arial"/>
              </w:rPr>
              <w:t>Ontario Herpetofauna Survey</w:t>
            </w:r>
          </w:p>
          <w:p w:rsidR="00E3349C" w:rsidRDefault="00E3349C">
            <w:pPr>
              <w:rPr>
                <w:rFonts w:ascii="Arial" w:hAnsi="Arial" w:cs="Arial"/>
              </w:rPr>
            </w:pPr>
          </w:p>
        </w:tc>
        <w:tc>
          <w:tcPr>
            <w:tcW w:w="2636" w:type="dxa"/>
            <w:tcBorders>
              <w:top w:val="nil"/>
              <w:left w:val="nil"/>
              <w:bottom w:val="nil"/>
              <w:right w:val="nil"/>
            </w:tcBorders>
          </w:tcPr>
          <w:p w:rsidR="00E3349C" w:rsidRDefault="00E3349C" w:rsidP="00E3349C">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126AF3" w:rsidRDefault="00126AF3" w:rsidP="00B12E0D">
            <w:pPr>
              <w:rPr>
                <w:rFonts w:ascii="Arial" w:hAnsi="Arial" w:cs="Arial"/>
              </w:rPr>
            </w:pPr>
          </w:p>
        </w:tc>
        <w:tc>
          <w:tcPr>
            <w:tcW w:w="2210" w:type="dxa"/>
            <w:tcBorders>
              <w:top w:val="nil"/>
              <w:left w:val="nil"/>
              <w:bottom w:val="nil"/>
              <w:right w:val="nil"/>
            </w:tcBorders>
          </w:tcPr>
          <w:p w:rsidR="00126AF3" w:rsidRDefault="00126AF3">
            <w:pPr>
              <w:rPr>
                <w:rFonts w:ascii="Arial" w:hAnsi="Arial" w:cs="Arial"/>
              </w:rPr>
            </w:pPr>
            <w:r>
              <w:rPr>
                <w:rFonts w:ascii="Arial" w:hAnsi="Arial" w:cs="Arial"/>
              </w:rPr>
              <w:t>June, 2003</w:t>
            </w:r>
          </w:p>
        </w:tc>
        <w:tc>
          <w:tcPr>
            <w:tcW w:w="3460" w:type="dxa"/>
            <w:tcBorders>
              <w:top w:val="nil"/>
              <w:left w:val="nil"/>
              <w:bottom w:val="nil"/>
              <w:right w:val="nil"/>
            </w:tcBorders>
          </w:tcPr>
          <w:p w:rsidR="00126AF3" w:rsidRDefault="00126AF3">
            <w:pPr>
              <w:rPr>
                <w:rFonts w:ascii="Arial" w:hAnsi="Arial" w:cs="Arial"/>
              </w:rPr>
            </w:pPr>
            <w:r>
              <w:rPr>
                <w:rFonts w:ascii="Arial" w:hAnsi="Arial" w:cs="Arial"/>
              </w:rPr>
              <w:t>Hatton Bay shoreline</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David Wotten</w:t>
            </w:r>
          </w:p>
        </w:tc>
        <w:tc>
          <w:tcPr>
            <w:tcW w:w="2636" w:type="dxa"/>
            <w:tcBorders>
              <w:top w:val="nil"/>
              <w:left w:val="nil"/>
              <w:bottom w:val="nil"/>
              <w:right w:val="nil"/>
            </w:tcBorders>
          </w:tcPr>
          <w:p w:rsidR="00126AF3" w:rsidRDefault="00126AF3" w:rsidP="00B5163D">
            <w:pPr>
              <w:pStyle w:val="ListParagraph"/>
              <w:numPr>
                <w:ilvl w:val="0"/>
                <w:numId w:val="4"/>
              </w:numPr>
              <w:rPr>
                <w:rFonts w:ascii="Arial" w:hAnsi="Arial" w:cs="Arial"/>
              </w:rPr>
            </w:pPr>
            <w:r>
              <w:rPr>
                <w:rFonts w:ascii="Arial" w:hAnsi="Arial" w:cs="Arial"/>
              </w:rPr>
              <w:t>Photograph was taken.</w:t>
            </w:r>
          </w:p>
          <w:p w:rsidR="00C613E0" w:rsidRDefault="00C613E0" w:rsidP="00C613E0">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126AF3" w:rsidRDefault="00126AF3">
            <w:pPr>
              <w:rPr>
                <w:rFonts w:ascii="Arial" w:hAnsi="Arial" w:cs="Arial"/>
              </w:rPr>
            </w:pPr>
          </w:p>
        </w:tc>
        <w:tc>
          <w:tcPr>
            <w:tcW w:w="2210" w:type="dxa"/>
            <w:tcBorders>
              <w:top w:val="nil"/>
              <w:left w:val="nil"/>
              <w:bottom w:val="nil"/>
              <w:right w:val="nil"/>
            </w:tcBorders>
          </w:tcPr>
          <w:p w:rsidR="00126AF3" w:rsidRDefault="00126AF3">
            <w:pPr>
              <w:rPr>
                <w:rFonts w:ascii="Arial" w:hAnsi="Arial" w:cs="Arial"/>
              </w:rPr>
            </w:pPr>
            <w:r>
              <w:rPr>
                <w:rFonts w:ascii="Arial" w:hAnsi="Arial" w:cs="Arial"/>
              </w:rPr>
              <w:t>June, 2008</w:t>
            </w:r>
          </w:p>
          <w:p w:rsidR="00126AF3" w:rsidRDefault="00126AF3">
            <w:pPr>
              <w:rPr>
                <w:rFonts w:ascii="Arial" w:hAnsi="Arial" w:cs="Arial"/>
              </w:rPr>
            </w:pPr>
          </w:p>
        </w:tc>
        <w:tc>
          <w:tcPr>
            <w:tcW w:w="3460" w:type="dxa"/>
            <w:tcBorders>
              <w:top w:val="nil"/>
              <w:left w:val="nil"/>
              <w:bottom w:val="nil"/>
              <w:right w:val="nil"/>
            </w:tcBorders>
          </w:tcPr>
          <w:p w:rsidR="00126AF3" w:rsidRDefault="00126AF3">
            <w:pPr>
              <w:rPr>
                <w:rFonts w:ascii="Arial" w:hAnsi="Arial" w:cs="Arial"/>
              </w:rPr>
            </w:pPr>
            <w:r>
              <w:rPr>
                <w:rFonts w:ascii="Arial" w:hAnsi="Arial" w:cs="Arial"/>
              </w:rPr>
              <w:t>Centre Bay</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Ruth Pezzack</w:t>
            </w:r>
          </w:p>
        </w:tc>
        <w:tc>
          <w:tcPr>
            <w:tcW w:w="2636" w:type="dxa"/>
            <w:tcBorders>
              <w:top w:val="nil"/>
              <w:left w:val="nil"/>
              <w:bottom w:val="nil"/>
              <w:right w:val="nil"/>
            </w:tcBorders>
          </w:tcPr>
          <w:p w:rsidR="00126AF3" w:rsidRDefault="00126AF3" w:rsidP="003E28F1">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126AF3" w:rsidRDefault="00126AF3">
            <w:pPr>
              <w:rPr>
                <w:rFonts w:ascii="Arial" w:hAnsi="Arial" w:cs="Arial"/>
              </w:rPr>
            </w:pPr>
          </w:p>
        </w:tc>
        <w:tc>
          <w:tcPr>
            <w:tcW w:w="2210" w:type="dxa"/>
            <w:tcBorders>
              <w:top w:val="nil"/>
              <w:left w:val="nil"/>
              <w:bottom w:val="nil"/>
              <w:right w:val="nil"/>
            </w:tcBorders>
          </w:tcPr>
          <w:p w:rsidR="00126AF3" w:rsidRDefault="00126AF3">
            <w:pPr>
              <w:rPr>
                <w:rFonts w:ascii="Arial" w:hAnsi="Arial" w:cs="Arial"/>
              </w:rPr>
            </w:pPr>
            <w:r>
              <w:rPr>
                <w:rFonts w:ascii="Arial" w:hAnsi="Arial" w:cs="Arial"/>
              </w:rPr>
              <w:t>August, 2010</w:t>
            </w:r>
          </w:p>
          <w:p w:rsidR="00126AF3" w:rsidRDefault="00126AF3">
            <w:pPr>
              <w:rPr>
                <w:rFonts w:ascii="Arial" w:hAnsi="Arial" w:cs="Arial"/>
              </w:rPr>
            </w:pPr>
          </w:p>
        </w:tc>
        <w:tc>
          <w:tcPr>
            <w:tcW w:w="3460" w:type="dxa"/>
            <w:tcBorders>
              <w:top w:val="nil"/>
              <w:left w:val="nil"/>
              <w:bottom w:val="nil"/>
              <w:right w:val="nil"/>
            </w:tcBorders>
          </w:tcPr>
          <w:p w:rsidR="00126AF3" w:rsidRDefault="00126AF3">
            <w:pPr>
              <w:rPr>
                <w:rFonts w:ascii="Arial" w:hAnsi="Arial" w:cs="Arial"/>
              </w:rPr>
            </w:pPr>
            <w:r>
              <w:rPr>
                <w:rFonts w:ascii="Arial" w:hAnsi="Arial" w:cs="Arial"/>
              </w:rPr>
              <w:t>Unknown</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Tim Dinesen</w:t>
            </w:r>
          </w:p>
        </w:tc>
        <w:tc>
          <w:tcPr>
            <w:tcW w:w="2636" w:type="dxa"/>
            <w:tcBorders>
              <w:top w:val="nil"/>
              <w:left w:val="nil"/>
              <w:bottom w:val="nil"/>
              <w:right w:val="nil"/>
            </w:tcBorders>
          </w:tcPr>
          <w:p w:rsidR="00126AF3" w:rsidRDefault="00126AF3" w:rsidP="00432598">
            <w:pPr>
              <w:pStyle w:val="ListParagraph"/>
              <w:numPr>
                <w:ilvl w:val="0"/>
                <w:numId w:val="4"/>
              </w:numPr>
              <w:rPr>
                <w:rFonts w:ascii="Arial" w:hAnsi="Arial" w:cs="Arial"/>
              </w:rPr>
            </w:pPr>
            <w:r>
              <w:rPr>
                <w:rFonts w:ascii="Arial" w:hAnsi="Arial" w:cs="Arial"/>
              </w:rPr>
              <w:t xml:space="preserve">Article and photo in Winter 2011 edition </w:t>
            </w:r>
            <w:r>
              <w:rPr>
                <w:rFonts w:ascii="Arial" w:hAnsi="Arial" w:cs="Arial"/>
              </w:rPr>
              <w:lastRenderedPageBreak/>
              <w:t>of Smoke Signals</w:t>
            </w:r>
          </w:p>
          <w:p w:rsidR="00126AF3" w:rsidRDefault="00126AF3" w:rsidP="00432598">
            <w:pPr>
              <w:pStyle w:val="ListParagraph"/>
              <w:ind w:left="360"/>
              <w:rPr>
                <w:rFonts w:ascii="Arial" w:hAnsi="Arial" w:cs="Arial"/>
              </w:rPr>
            </w:pPr>
          </w:p>
        </w:tc>
      </w:tr>
      <w:tr w:rsidR="007C45E3" w:rsidRPr="008404D1" w:rsidTr="00E2632B">
        <w:tc>
          <w:tcPr>
            <w:tcW w:w="2802" w:type="dxa"/>
            <w:tcBorders>
              <w:top w:val="nil"/>
              <w:left w:val="nil"/>
              <w:bottom w:val="nil"/>
              <w:right w:val="nil"/>
            </w:tcBorders>
          </w:tcPr>
          <w:p w:rsidR="00126AF3" w:rsidRDefault="00126AF3">
            <w:pPr>
              <w:rPr>
                <w:rFonts w:ascii="Arial" w:hAnsi="Arial" w:cs="Arial"/>
              </w:rPr>
            </w:pPr>
          </w:p>
        </w:tc>
        <w:tc>
          <w:tcPr>
            <w:tcW w:w="2210" w:type="dxa"/>
            <w:tcBorders>
              <w:top w:val="nil"/>
              <w:left w:val="nil"/>
              <w:bottom w:val="nil"/>
              <w:right w:val="nil"/>
            </w:tcBorders>
          </w:tcPr>
          <w:p w:rsidR="00126AF3" w:rsidRDefault="00126AF3">
            <w:pPr>
              <w:rPr>
                <w:rFonts w:ascii="Arial" w:hAnsi="Arial" w:cs="Arial"/>
              </w:rPr>
            </w:pPr>
            <w:r>
              <w:rPr>
                <w:rFonts w:ascii="Arial" w:hAnsi="Arial" w:cs="Arial"/>
              </w:rPr>
              <w:t>August, 2012</w:t>
            </w:r>
          </w:p>
          <w:p w:rsidR="00126AF3" w:rsidRDefault="00126AF3">
            <w:pPr>
              <w:rPr>
                <w:rFonts w:ascii="Arial" w:hAnsi="Arial" w:cs="Arial"/>
              </w:rPr>
            </w:pPr>
          </w:p>
        </w:tc>
        <w:tc>
          <w:tcPr>
            <w:tcW w:w="3460" w:type="dxa"/>
            <w:tcBorders>
              <w:top w:val="nil"/>
              <w:left w:val="nil"/>
              <w:bottom w:val="nil"/>
              <w:right w:val="nil"/>
            </w:tcBorders>
          </w:tcPr>
          <w:p w:rsidR="00126AF3" w:rsidRDefault="00126AF3">
            <w:pPr>
              <w:rPr>
                <w:rFonts w:ascii="Arial" w:hAnsi="Arial" w:cs="Arial"/>
              </w:rPr>
            </w:pPr>
            <w:r>
              <w:rPr>
                <w:rFonts w:ascii="Arial" w:hAnsi="Arial" w:cs="Arial"/>
              </w:rPr>
              <w:t>Sharpe’s Bay</w:t>
            </w:r>
            <w:r w:rsidR="009549E2">
              <w:rPr>
                <w:rFonts w:ascii="Arial" w:hAnsi="Arial" w:cs="Arial"/>
              </w:rPr>
              <w:t xml:space="preserve"> (Hurricane Point)</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Carolyn Ford</w:t>
            </w:r>
          </w:p>
        </w:tc>
        <w:tc>
          <w:tcPr>
            <w:tcW w:w="2636" w:type="dxa"/>
            <w:tcBorders>
              <w:top w:val="nil"/>
              <w:left w:val="nil"/>
              <w:bottom w:val="nil"/>
              <w:right w:val="nil"/>
            </w:tcBorders>
          </w:tcPr>
          <w:p w:rsidR="00126AF3" w:rsidRDefault="00126AF3" w:rsidP="003E28F1">
            <w:pPr>
              <w:pStyle w:val="ListParagraph"/>
              <w:numPr>
                <w:ilvl w:val="0"/>
                <w:numId w:val="4"/>
              </w:numPr>
              <w:jc w:val="center"/>
              <w:rPr>
                <w:rFonts w:ascii="Arial" w:hAnsi="Arial" w:cs="Arial"/>
              </w:rPr>
            </w:pPr>
          </w:p>
        </w:tc>
      </w:tr>
      <w:tr w:rsidR="00497DBC" w:rsidRPr="008404D1" w:rsidTr="00392ADF">
        <w:tc>
          <w:tcPr>
            <w:tcW w:w="2802" w:type="dxa"/>
            <w:tcBorders>
              <w:top w:val="nil"/>
              <w:left w:val="nil"/>
              <w:bottom w:val="nil"/>
              <w:right w:val="nil"/>
            </w:tcBorders>
          </w:tcPr>
          <w:p w:rsidR="00497DBC" w:rsidRDefault="00497DBC">
            <w:pPr>
              <w:rPr>
                <w:rFonts w:ascii="Arial" w:hAnsi="Arial" w:cs="Arial"/>
              </w:rPr>
            </w:pPr>
          </w:p>
        </w:tc>
        <w:tc>
          <w:tcPr>
            <w:tcW w:w="2210" w:type="dxa"/>
            <w:tcBorders>
              <w:top w:val="nil"/>
              <w:left w:val="nil"/>
              <w:bottom w:val="nil"/>
              <w:right w:val="nil"/>
            </w:tcBorders>
          </w:tcPr>
          <w:p w:rsidR="00497DBC" w:rsidRDefault="00497DBC">
            <w:pPr>
              <w:rPr>
                <w:rFonts w:ascii="Arial" w:hAnsi="Arial" w:cs="Arial"/>
              </w:rPr>
            </w:pPr>
            <w:r>
              <w:rPr>
                <w:rFonts w:ascii="Arial" w:hAnsi="Arial" w:cs="Arial"/>
              </w:rPr>
              <w:t>August, 2015</w:t>
            </w:r>
          </w:p>
          <w:p w:rsidR="00497DBC" w:rsidRDefault="00497DBC">
            <w:pPr>
              <w:rPr>
                <w:rFonts w:ascii="Arial" w:hAnsi="Arial" w:cs="Arial"/>
              </w:rPr>
            </w:pPr>
          </w:p>
        </w:tc>
        <w:tc>
          <w:tcPr>
            <w:tcW w:w="3460" w:type="dxa"/>
            <w:tcBorders>
              <w:top w:val="nil"/>
              <w:left w:val="nil"/>
              <w:bottom w:val="nil"/>
              <w:right w:val="nil"/>
            </w:tcBorders>
          </w:tcPr>
          <w:p w:rsidR="00497DBC" w:rsidRDefault="00497DBC">
            <w:pPr>
              <w:rPr>
                <w:rFonts w:ascii="Arial" w:hAnsi="Arial" w:cs="Arial"/>
              </w:rPr>
            </w:pPr>
            <w:r>
              <w:rPr>
                <w:rFonts w:ascii="Arial" w:hAnsi="Arial" w:cs="Arial"/>
              </w:rPr>
              <w:t>Not reported</w:t>
            </w:r>
          </w:p>
        </w:tc>
        <w:tc>
          <w:tcPr>
            <w:tcW w:w="2294" w:type="dxa"/>
            <w:tcBorders>
              <w:top w:val="nil"/>
              <w:left w:val="nil"/>
              <w:bottom w:val="nil"/>
              <w:right w:val="nil"/>
            </w:tcBorders>
          </w:tcPr>
          <w:p w:rsidR="00497DBC" w:rsidRDefault="00497DBC">
            <w:pPr>
              <w:rPr>
                <w:rFonts w:ascii="Arial" w:hAnsi="Arial" w:cs="Arial"/>
              </w:rPr>
            </w:pPr>
            <w:r>
              <w:rPr>
                <w:rFonts w:ascii="Arial" w:hAnsi="Arial" w:cs="Arial"/>
              </w:rPr>
              <w:t>Sarah Roberson</w:t>
            </w:r>
          </w:p>
        </w:tc>
        <w:tc>
          <w:tcPr>
            <w:tcW w:w="2636" w:type="dxa"/>
            <w:tcBorders>
              <w:top w:val="nil"/>
              <w:left w:val="nil"/>
              <w:bottom w:val="nil"/>
              <w:right w:val="nil"/>
            </w:tcBorders>
          </w:tcPr>
          <w:p w:rsidR="00497DBC" w:rsidRDefault="00497DBC" w:rsidP="003E28F1">
            <w:pPr>
              <w:pStyle w:val="ListParagraph"/>
              <w:numPr>
                <w:ilvl w:val="0"/>
                <w:numId w:val="4"/>
              </w:numPr>
              <w:jc w:val="center"/>
              <w:rPr>
                <w:rFonts w:ascii="Arial" w:hAnsi="Arial" w:cs="Arial"/>
              </w:rPr>
            </w:pPr>
          </w:p>
        </w:tc>
      </w:tr>
      <w:tr w:rsidR="00E2632B" w:rsidRPr="008404D1" w:rsidTr="00A900DE">
        <w:trPr>
          <w:trHeight w:val="1418"/>
        </w:trPr>
        <w:tc>
          <w:tcPr>
            <w:tcW w:w="2802" w:type="dxa"/>
            <w:tcBorders>
              <w:top w:val="nil"/>
              <w:left w:val="nil"/>
              <w:bottom w:val="nil"/>
              <w:right w:val="nil"/>
            </w:tcBorders>
          </w:tcPr>
          <w:p w:rsidR="00E2632B" w:rsidRDefault="00E2632B">
            <w:pPr>
              <w:rPr>
                <w:rFonts w:ascii="Arial" w:hAnsi="Arial" w:cs="Arial"/>
              </w:rPr>
            </w:pPr>
          </w:p>
        </w:tc>
        <w:tc>
          <w:tcPr>
            <w:tcW w:w="2210" w:type="dxa"/>
            <w:tcBorders>
              <w:top w:val="nil"/>
              <w:left w:val="nil"/>
              <w:bottom w:val="nil"/>
              <w:right w:val="nil"/>
            </w:tcBorders>
          </w:tcPr>
          <w:p w:rsidR="00E2632B" w:rsidRDefault="00E2632B">
            <w:pPr>
              <w:rPr>
                <w:rFonts w:ascii="Arial" w:hAnsi="Arial" w:cs="Arial"/>
              </w:rPr>
            </w:pPr>
            <w:r>
              <w:rPr>
                <w:rFonts w:ascii="Arial" w:hAnsi="Arial" w:cs="Arial"/>
              </w:rPr>
              <w:t>Late October, 2015</w:t>
            </w:r>
          </w:p>
          <w:p w:rsidR="00E2632B" w:rsidRDefault="00E2632B">
            <w:pPr>
              <w:rPr>
                <w:rFonts w:ascii="Arial" w:hAnsi="Arial" w:cs="Arial"/>
              </w:rPr>
            </w:pPr>
          </w:p>
          <w:p w:rsidR="00A900DE" w:rsidRDefault="00A900DE">
            <w:pPr>
              <w:rPr>
                <w:rFonts w:ascii="Arial" w:hAnsi="Arial" w:cs="Arial"/>
              </w:rPr>
            </w:pPr>
          </w:p>
          <w:p w:rsidR="00A900DE" w:rsidRDefault="00A900DE">
            <w:pPr>
              <w:rPr>
                <w:rFonts w:ascii="Arial" w:hAnsi="Arial" w:cs="Arial"/>
              </w:rPr>
            </w:pPr>
          </w:p>
          <w:p w:rsidR="00A900DE" w:rsidRDefault="00A900DE">
            <w:pPr>
              <w:rPr>
                <w:rFonts w:ascii="Arial" w:hAnsi="Arial" w:cs="Arial"/>
              </w:rPr>
            </w:pPr>
          </w:p>
          <w:p w:rsidR="00A900DE" w:rsidRDefault="00A900DE">
            <w:pPr>
              <w:rPr>
                <w:rFonts w:ascii="Arial" w:hAnsi="Arial" w:cs="Arial"/>
              </w:rPr>
            </w:pPr>
          </w:p>
          <w:p w:rsidR="00A900DE" w:rsidRDefault="00A900DE">
            <w:pPr>
              <w:rPr>
                <w:rFonts w:ascii="Arial" w:hAnsi="Arial" w:cs="Arial"/>
              </w:rPr>
            </w:pPr>
            <w:r>
              <w:rPr>
                <w:rFonts w:ascii="Arial" w:hAnsi="Arial" w:cs="Arial"/>
              </w:rPr>
              <w:t>March 2, 2016</w:t>
            </w:r>
          </w:p>
        </w:tc>
        <w:tc>
          <w:tcPr>
            <w:tcW w:w="3460" w:type="dxa"/>
            <w:tcBorders>
              <w:top w:val="nil"/>
              <w:left w:val="nil"/>
              <w:bottom w:val="nil"/>
              <w:right w:val="nil"/>
            </w:tcBorders>
          </w:tcPr>
          <w:p w:rsidR="00E2632B" w:rsidRDefault="002D7592">
            <w:pPr>
              <w:rPr>
                <w:rFonts w:ascii="Arial" w:hAnsi="Arial" w:cs="Arial"/>
              </w:rPr>
            </w:pPr>
            <w:r>
              <w:rPr>
                <w:rFonts w:ascii="Arial" w:hAnsi="Arial" w:cs="Arial"/>
              </w:rPr>
              <w:t>Island 10 (far end facing Long Bay</w:t>
            </w:r>
            <w:r w:rsidR="00110EA0">
              <w:rPr>
                <w:rFonts w:ascii="Arial" w:hAnsi="Arial" w:cs="Arial"/>
              </w:rPr>
              <w:t xml:space="preserve"> – property beside fire pump #9)</w:t>
            </w:r>
            <w:r>
              <w:rPr>
                <w:rFonts w:ascii="Arial" w:hAnsi="Arial" w:cs="Arial"/>
              </w:rPr>
              <w:t>)</w:t>
            </w:r>
          </w:p>
          <w:p w:rsidR="00A900DE" w:rsidRDefault="00A900DE">
            <w:pPr>
              <w:rPr>
                <w:rFonts w:ascii="Arial" w:hAnsi="Arial" w:cs="Arial"/>
              </w:rPr>
            </w:pPr>
          </w:p>
          <w:p w:rsidR="00A900DE" w:rsidRDefault="00A900DE">
            <w:pPr>
              <w:rPr>
                <w:rFonts w:ascii="Arial" w:hAnsi="Arial" w:cs="Arial"/>
              </w:rPr>
            </w:pPr>
          </w:p>
          <w:p w:rsidR="00A900DE" w:rsidRDefault="00A900DE">
            <w:pPr>
              <w:rPr>
                <w:rFonts w:ascii="Arial" w:hAnsi="Arial" w:cs="Arial"/>
              </w:rPr>
            </w:pPr>
          </w:p>
          <w:p w:rsidR="00A900DE" w:rsidRDefault="00A900DE" w:rsidP="00A900DE">
            <w:pPr>
              <w:rPr>
                <w:rFonts w:ascii="Arial" w:hAnsi="Arial" w:cs="Arial"/>
              </w:rPr>
            </w:pPr>
            <w:r>
              <w:rPr>
                <w:rFonts w:ascii="Arial" w:hAnsi="Arial" w:cs="Arial"/>
              </w:rPr>
              <w:t xml:space="preserve">Island 10 </w:t>
            </w:r>
          </w:p>
          <w:p w:rsidR="00A900DE" w:rsidRDefault="005245D1">
            <w:pPr>
              <w:rPr>
                <w:rFonts w:ascii="Arial" w:hAnsi="Arial" w:cs="Arial"/>
              </w:rPr>
            </w:pPr>
            <w:r>
              <w:rPr>
                <w:rFonts w:ascii="Arial" w:hAnsi="Arial" w:cs="Arial"/>
              </w:rPr>
              <w:t>Tham</w:t>
            </w:r>
            <w:r w:rsidR="00A900DE">
              <w:rPr>
                <w:rFonts w:ascii="Arial" w:hAnsi="Arial" w:cs="Arial"/>
              </w:rPr>
              <w:t>(far end facing Long Bay)</w:t>
            </w:r>
          </w:p>
        </w:tc>
        <w:tc>
          <w:tcPr>
            <w:tcW w:w="2294" w:type="dxa"/>
            <w:tcBorders>
              <w:top w:val="nil"/>
              <w:left w:val="nil"/>
              <w:bottom w:val="nil"/>
              <w:right w:val="nil"/>
            </w:tcBorders>
          </w:tcPr>
          <w:p w:rsidR="00E2632B" w:rsidRDefault="00E2632B">
            <w:pPr>
              <w:rPr>
                <w:rFonts w:ascii="Arial" w:hAnsi="Arial" w:cs="Arial"/>
              </w:rPr>
            </w:pPr>
            <w:r>
              <w:rPr>
                <w:rFonts w:ascii="Arial" w:hAnsi="Arial" w:cs="Arial"/>
              </w:rPr>
              <w:t>Sarah Robertson</w:t>
            </w:r>
          </w:p>
          <w:p w:rsidR="00A900DE" w:rsidRDefault="00A900DE">
            <w:pPr>
              <w:rPr>
                <w:rFonts w:ascii="Arial" w:hAnsi="Arial" w:cs="Arial"/>
              </w:rPr>
            </w:pPr>
          </w:p>
          <w:p w:rsidR="00A900DE" w:rsidRDefault="00A900DE">
            <w:pPr>
              <w:rPr>
                <w:rFonts w:ascii="Arial" w:hAnsi="Arial" w:cs="Arial"/>
              </w:rPr>
            </w:pPr>
          </w:p>
          <w:p w:rsidR="00A900DE" w:rsidRDefault="00A900DE">
            <w:pPr>
              <w:rPr>
                <w:rFonts w:ascii="Arial" w:hAnsi="Arial" w:cs="Arial"/>
              </w:rPr>
            </w:pPr>
          </w:p>
          <w:p w:rsidR="00A900DE" w:rsidRDefault="00A900DE">
            <w:pPr>
              <w:rPr>
                <w:rFonts w:ascii="Arial" w:hAnsi="Arial" w:cs="Arial"/>
              </w:rPr>
            </w:pPr>
          </w:p>
          <w:p w:rsidR="00A900DE" w:rsidRDefault="00A900DE">
            <w:pPr>
              <w:rPr>
                <w:rFonts w:ascii="Arial" w:hAnsi="Arial" w:cs="Arial"/>
              </w:rPr>
            </w:pPr>
          </w:p>
          <w:p w:rsidR="00A900DE" w:rsidRDefault="00A900DE">
            <w:pPr>
              <w:rPr>
                <w:rFonts w:ascii="Arial" w:hAnsi="Arial" w:cs="Arial"/>
              </w:rPr>
            </w:pPr>
            <w:r>
              <w:rPr>
                <w:rFonts w:ascii="Arial" w:hAnsi="Arial" w:cs="Arial"/>
              </w:rPr>
              <w:t>Sarah Robertson</w:t>
            </w:r>
          </w:p>
        </w:tc>
        <w:tc>
          <w:tcPr>
            <w:tcW w:w="2636" w:type="dxa"/>
            <w:tcBorders>
              <w:top w:val="nil"/>
              <w:left w:val="nil"/>
              <w:bottom w:val="nil"/>
              <w:right w:val="nil"/>
            </w:tcBorders>
          </w:tcPr>
          <w:p w:rsidR="00E2632B" w:rsidRDefault="00E2632B" w:rsidP="00E2632B">
            <w:pPr>
              <w:pStyle w:val="ListParagraph"/>
              <w:numPr>
                <w:ilvl w:val="0"/>
                <w:numId w:val="4"/>
              </w:numPr>
              <w:rPr>
                <w:rFonts w:ascii="Arial" w:hAnsi="Arial" w:cs="Arial"/>
              </w:rPr>
            </w:pPr>
            <w:r>
              <w:rPr>
                <w:rFonts w:ascii="Arial" w:hAnsi="Arial" w:cs="Arial"/>
              </w:rPr>
              <w:t>Black with white belly a</w:t>
            </w:r>
            <w:r w:rsidR="00AD542D">
              <w:rPr>
                <w:rFonts w:ascii="Arial" w:hAnsi="Arial" w:cs="Arial"/>
              </w:rPr>
              <w:t>pproximately 2.5 feet in length and stout bodied.</w:t>
            </w:r>
          </w:p>
          <w:p w:rsidR="00A900DE" w:rsidRDefault="00A900DE" w:rsidP="00A900DE">
            <w:pPr>
              <w:rPr>
                <w:rFonts w:ascii="Arial" w:hAnsi="Arial" w:cs="Arial"/>
              </w:rPr>
            </w:pPr>
          </w:p>
          <w:p w:rsidR="00A900DE" w:rsidRPr="00A900DE" w:rsidRDefault="00A900DE" w:rsidP="00A900DE">
            <w:pPr>
              <w:rPr>
                <w:rFonts w:ascii="Arial" w:hAnsi="Arial" w:cs="Arial"/>
              </w:rPr>
            </w:pPr>
          </w:p>
          <w:p w:rsidR="00E2632B" w:rsidRPr="002D7592" w:rsidRDefault="00E2632B" w:rsidP="00E2632B">
            <w:pPr>
              <w:pStyle w:val="ListParagraph"/>
              <w:numPr>
                <w:ilvl w:val="0"/>
                <w:numId w:val="4"/>
              </w:numPr>
              <w:rPr>
                <w:rStyle w:val="apple-converted-space"/>
                <w:rFonts w:ascii="Arial" w:hAnsi="Arial" w:cs="Arial"/>
              </w:rPr>
            </w:pPr>
            <w:r>
              <w:rPr>
                <w:rFonts w:ascii="Arial" w:hAnsi="Arial" w:cs="Arial"/>
                <w:iCs/>
                <w:color w:val="212121"/>
                <w:shd w:val="clear" w:color="auto" w:fill="FFFFFF"/>
              </w:rPr>
              <w:t>As the snake was approached</w:t>
            </w:r>
            <w:r w:rsidR="00AD542D">
              <w:rPr>
                <w:rFonts w:ascii="Arial" w:hAnsi="Arial" w:cs="Arial"/>
                <w:iCs/>
                <w:color w:val="212121"/>
                <w:shd w:val="clear" w:color="auto" w:fill="FFFFFF"/>
              </w:rPr>
              <w:t>,</w:t>
            </w:r>
            <w:r>
              <w:rPr>
                <w:rFonts w:ascii="Arial" w:hAnsi="Arial" w:cs="Arial"/>
                <w:iCs/>
                <w:color w:val="212121"/>
                <w:shd w:val="clear" w:color="auto" w:fill="FFFFFF"/>
              </w:rPr>
              <w:t xml:space="preserve"> it </w:t>
            </w:r>
            <w:r w:rsidRPr="00E2632B">
              <w:rPr>
                <w:rFonts w:ascii="Arial" w:hAnsi="Arial" w:cs="Arial"/>
                <w:iCs/>
                <w:color w:val="212121"/>
                <w:shd w:val="clear" w:color="auto" w:fill="FFFFFF"/>
              </w:rPr>
              <w:t xml:space="preserve">raised half </w:t>
            </w:r>
            <w:proofErr w:type="gramStart"/>
            <w:r w:rsidRPr="00E2632B">
              <w:rPr>
                <w:rFonts w:ascii="Arial" w:hAnsi="Arial" w:cs="Arial"/>
                <w:iCs/>
                <w:color w:val="212121"/>
                <w:shd w:val="clear" w:color="auto" w:fill="FFFFFF"/>
              </w:rPr>
              <w:t>it's</w:t>
            </w:r>
            <w:proofErr w:type="gramEnd"/>
            <w:r w:rsidRPr="00E2632B">
              <w:rPr>
                <w:rFonts w:ascii="Arial" w:hAnsi="Arial" w:cs="Arial"/>
                <w:iCs/>
                <w:color w:val="212121"/>
                <w:shd w:val="clear" w:color="auto" w:fill="FFFFFF"/>
              </w:rPr>
              <w:t xml:space="preserve"> body up &amp; tried </w:t>
            </w:r>
            <w:r>
              <w:rPr>
                <w:rFonts w:ascii="Arial" w:hAnsi="Arial" w:cs="Arial"/>
                <w:iCs/>
                <w:color w:val="212121"/>
                <w:shd w:val="clear" w:color="auto" w:fill="FFFFFF"/>
              </w:rPr>
              <w:t>to strike</w:t>
            </w:r>
            <w:r w:rsidRPr="00E2632B">
              <w:rPr>
                <w:rFonts w:ascii="Arial" w:hAnsi="Arial" w:cs="Arial"/>
                <w:iCs/>
                <w:color w:val="212121"/>
                <w:shd w:val="clear" w:color="auto" w:fill="FFFFFF"/>
              </w:rPr>
              <w:t>.</w:t>
            </w:r>
            <w:r w:rsidRPr="00E2632B">
              <w:rPr>
                <w:rStyle w:val="apple-converted-space"/>
                <w:rFonts w:ascii="Arial" w:hAnsi="Arial" w:cs="Arial"/>
                <w:iCs/>
                <w:color w:val="212121"/>
                <w:shd w:val="clear" w:color="auto" w:fill="FFFFFF"/>
              </w:rPr>
              <w:t> </w:t>
            </w:r>
          </w:p>
          <w:p w:rsidR="002D7592" w:rsidRPr="00E2632B" w:rsidRDefault="002D7592" w:rsidP="002D7592">
            <w:pPr>
              <w:pStyle w:val="ListParagraph"/>
              <w:ind w:left="360"/>
              <w:rPr>
                <w:rFonts w:ascii="Arial" w:hAnsi="Arial" w:cs="Arial"/>
              </w:rPr>
            </w:pPr>
          </w:p>
        </w:tc>
      </w:tr>
      <w:tr w:rsidR="0036565D" w:rsidRPr="008404D1" w:rsidTr="0036565D">
        <w:trPr>
          <w:trHeight w:val="607"/>
        </w:trPr>
        <w:tc>
          <w:tcPr>
            <w:tcW w:w="2802" w:type="dxa"/>
            <w:tcBorders>
              <w:top w:val="nil"/>
              <w:left w:val="nil"/>
              <w:bottom w:val="nil"/>
              <w:right w:val="nil"/>
            </w:tcBorders>
          </w:tcPr>
          <w:p w:rsidR="0036565D" w:rsidRDefault="0036565D">
            <w:pPr>
              <w:rPr>
                <w:rFonts w:ascii="Arial" w:hAnsi="Arial" w:cs="Arial"/>
              </w:rPr>
            </w:pPr>
          </w:p>
        </w:tc>
        <w:tc>
          <w:tcPr>
            <w:tcW w:w="2210" w:type="dxa"/>
            <w:tcBorders>
              <w:top w:val="nil"/>
              <w:left w:val="nil"/>
              <w:bottom w:val="nil"/>
              <w:right w:val="nil"/>
            </w:tcBorders>
          </w:tcPr>
          <w:p w:rsidR="0036565D" w:rsidRDefault="0036565D">
            <w:pPr>
              <w:rPr>
                <w:rFonts w:ascii="Arial" w:hAnsi="Arial" w:cs="Arial"/>
              </w:rPr>
            </w:pPr>
            <w:r>
              <w:rPr>
                <w:rFonts w:ascii="Arial" w:hAnsi="Arial" w:cs="Arial"/>
              </w:rPr>
              <w:t>August 4, 2019</w:t>
            </w:r>
          </w:p>
        </w:tc>
        <w:tc>
          <w:tcPr>
            <w:tcW w:w="3460" w:type="dxa"/>
            <w:tcBorders>
              <w:top w:val="nil"/>
              <w:left w:val="nil"/>
              <w:bottom w:val="nil"/>
              <w:right w:val="nil"/>
            </w:tcBorders>
          </w:tcPr>
          <w:p w:rsidR="0036565D" w:rsidRDefault="0036565D">
            <w:pPr>
              <w:rPr>
                <w:rFonts w:ascii="Arial" w:hAnsi="Arial" w:cs="Arial"/>
              </w:rPr>
            </w:pPr>
            <w:r>
              <w:rPr>
                <w:rFonts w:ascii="Arial" w:hAnsi="Arial" w:cs="Arial"/>
              </w:rPr>
              <w:t>FR 52 (near the boat launch)</w:t>
            </w:r>
          </w:p>
        </w:tc>
        <w:tc>
          <w:tcPr>
            <w:tcW w:w="2294" w:type="dxa"/>
            <w:tcBorders>
              <w:top w:val="nil"/>
              <w:left w:val="nil"/>
              <w:bottom w:val="nil"/>
              <w:right w:val="nil"/>
            </w:tcBorders>
          </w:tcPr>
          <w:p w:rsidR="0036565D" w:rsidRDefault="0036565D">
            <w:pPr>
              <w:rPr>
                <w:rFonts w:ascii="Arial" w:hAnsi="Arial" w:cs="Arial"/>
              </w:rPr>
            </w:pPr>
            <w:r>
              <w:rPr>
                <w:rFonts w:ascii="Arial" w:hAnsi="Arial" w:cs="Arial"/>
              </w:rPr>
              <w:t>Rebecca Davis</w:t>
            </w:r>
          </w:p>
        </w:tc>
        <w:tc>
          <w:tcPr>
            <w:tcW w:w="2636" w:type="dxa"/>
            <w:tcBorders>
              <w:top w:val="nil"/>
              <w:left w:val="nil"/>
              <w:bottom w:val="nil"/>
              <w:right w:val="nil"/>
            </w:tcBorders>
          </w:tcPr>
          <w:p w:rsidR="0036565D" w:rsidRDefault="0036565D" w:rsidP="00E2632B">
            <w:pPr>
              <w:pStyle w:val="ListParagraph"/>
              <w:numPr>
                <w:ilvl w:val="0"/>
                <w:numId w:val="4"/>
              </w:numPr>
              <w:rPr>
                <w:rFonts w:ascii="Arial" w:hAnsi="Arial" w:cs="Arial"/>
              </w:rPr>
            </w:pPr>
            <w:r>
              <w:rPr>
                <w:rFonts w:ascii="Arial" w:hAnsi="Arial" w:cs="Arial"/>
              </w:rPr>
              <w:t>Photos taken.</w:t>
            </w:r>
          </w:p>
        </w:tc>
      </w:tr>
      <w:tr w:rsidR="007C45E3" w:rsidRPr="008404D1" w:rsidTr="0041180F">
        <w:tc>
          <w:tcPr>
            <w:tcW w:w="2802" w:type="dxa"/>
            <w:tcBorders>
              <w:top w:val="single" w:sz="4" w:space="0" w:color="auto"/>
              <w:left w:val="nil"/>
              <w:bottom w:val="nil"/>
              <w:right w:val="nil"/>
            </w:tcBorders>
          </w:tcPr>
          <w:p w:rsidR="00126AF3" w:rsidRDefault="00126AF3" w:rsidP="002E3F04">
            <w:pPr>
              <w:rPr>
                <w:rFonts w:ascii="Arial" w:hAnsi="Arial" w:cs="Arial"/>
              </w:rPr>
            </w:pPr>
            <w:r>
              <w:rPr>
                <w:rFonts w:ascii="Arial" w:hAnsi="Arial" w:cs="Arial"/>
              </w:rPr>
              <w:t>Eastern milksnake</w:t>
            </w:r>
          </w:p>
          <w:p w:rsidR="00126AF3" w:rsidRPr="00B12E0D" w:rsidRDefault="00126AF3" w:rsidP="002E3F04">
            <w:pPr>
              <w:rPr>
                <w:rFonts w:ascii="Arial" w:hAnsi="Arial" w:cs="Arial"/>
                <w:i/>
              </w:rPr>
            </w:pPr>
            <w:r>
              <w:rPr>
                <w:rFonts w:ascii="Arial" w:hAnsi="Arial" w:cs="Arial"/>
              </w:rPr>
              <w:t xml:space="preserve">  (</w:t>
            </w:r>
            <w:r w:rsidRPr="00B12E0D">
              <w:rPr>
                <w:rFonts w:ascii="Arial" w:hAnsi="Arial" w:cs="Arial"/>
                <w:i/>
              </w:rPr>
              <w:t xml:space="preserve">Lampropeltis </w:t>
            </w:r>
          </w:p>
          <w:p w:rsidR="00126AF3" w:rsidRDefault="001A4887" w:rsidP="002E3F04">
            <w:pPr>
              <w:rPr>
                <w:rFonts w:ascii="Arial" w:hAnsi="Arial" w:cs="Arial"/>
              </w:rPr>
            </w:pPr>
            <w:r>
              <w:rPr>
                <w:rFonts w:ascii="Arial" w:hAnsi="Arial" w:cs="Arial"/>
                <w:i/>
              </w:rPr>
              <w:t xml:space="preserve">  </w:t>
            </w:r>
            <w:r w:rsidR="00126AF3" w:rsidRPr="00B12E0D">
              <w:rPr>
                <w:rFonts w:ascii="Arial" w:hAnsi="Arial" w:cs="Arial"/>
                <w:i/>
              </w:rPr>
              <w:t xml:space="preserve"> triangulum</w:t>
            </w:r>
            <w:r w:rsidR="00126AF3">
              <w:rPr>
                <w:rFonts w:ascii="Arial" w:hAnsi="Arial" w:cs="Arial"/>
              </w:rPr>
              <w:t>)</w:t>
            </w:r>
          </w:p>
          <w:p w:rsidR="00126AF3" w:rsidRDefault="00126AF3" w:rsidP="002E3F04">
            <w:pPr>
              <w:rPr>
                <w:rFonts w:ascii="Arial" w:hAnsi="Arial" w:cs="Arial"/>
              </w:rPr>
            </w:pPr>
          </w:p>
        </w:tc>
        <w:tc>
          <w:tcPr>
            <w:tcW w:w="2210" w:type="dxa"/>
            <w:tcBorders>
              <w:top w:val="single" w:sz="4" w:space="0" w:color="auto"/>
              <w:left w:val="nil"/>
              <w:bottom w:val="nil"/>
              <w:right w:val="nil"/>
            </w:tcBorders>
          </w:tcPr>
          <w:p w:rsidR="00850924" w:rsidRDefault="00850924" w:rsidP="002E3F04">
            <w:pPr>
              <w:rPr>
                <w:rFonts w:ascii="Arial" w:hAnsi="Arial" w:cs="Arial"/>
              </w:rPr>
            </w:pPr>
            <w:r>
              <w:rPr>
                <w:rFonts w:ascii="Arial" w:hAnsi="Arial" w:cs="Arial"/>
              </w:rPr>
              <w:t>Historic</w:t>
            </w:r>
          </w:p>
          <w:p w:rsidR="00850924" w:rsidRDefault="00850924" w:rsidP="002E3F04">
            <w:pPr>
              <w:rPr>
                <w:rFonts w:ascii="Arial" w:hAnsi="Arial" w:cs="Arial"/>
              </w:rPr>
            </w:pPr>
          </w:p>
          <w:p w:rsidR="00126AF3" w:rsidRDefault="00126AF3" w:rsidP="002E3F04">
            <w:pPr>
              <w:rPr>
                <w:rFonts w:ascii="Arial" w:hAnsi="Arial" w:cs="Arial"/>
              </w:rPr>
            </w:pPr>
            <w:r>
              <w:rPr>
                <w:rFonts w:ascii="Arial" w:hAnsi="Arial" w:cs="Arial"/>
              </w:rPr>
              <w:t>Post 1983</w:t>
            </w:r>
          </w:p>
        </w:tc>
        <w:tc>
          <w:tcPr>
            <w:tcW w:w="3460" w:type="dxa"/>
            <w:tcBorders>
              <w:top w:val="single" w:sz="4" w:space="0" w:color="auto"/>
              <w:left w:val="nil"/>
              <w:bottom w:val="nil"/>
              <w:right w:val="nil"/>
            </w:tcBorders>
          </w:tcPr>
          <w:p w:rsidR="00850924" w:rsidRDefault="00850924" w:rsidP="002E3F04">
            <w:pPr>
              <w:rPr>
                <w:rFonts w:ascii="Arial" w:hAnsi="Arial" w:cs="Arial"/>
              </w:rPr>
            </w:pPr>
            <w:r>
              <w:rPr>
                <w:rFonts w:ascii="Arial" w:hAnsi="Arial" w:cs="Arial"/>
              </w:rPr>
              <w:t>Lakewide</w:t>
            </w:r>
          </w:p>
          <w:p w:rsidR="00850924" w:rsidRDefault="00850924" w:rsidP="002E3F04">
            <w:pPr>
              <w:rPr>
                <w:rFonts w:ascii="Arial" w:hAnsi="Arial" w:cs="Arial"/>
              </w:rPr>
            </w:pPr>
          </w:p>
          <w:p w:rsidR="00126AF3" w:rsidRDefault="00126AF3" w:rsidP="002E3F04">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850924" w:rsidRDefault="00850924" w:rsidP="002E3F04">
            <w:pPr>
              <w:rPr>
                <w:rFonts w:ascii="Arial" w:hAnsi="Arial" w:cs="Arial"/>
              </w:rPr>
            </w:pPr>
            <w:r>
              <w:rPr>
                <w:rFonts w:ascii="Arial" w:hAnsi="Arial" w:cs="Arial"/>
              </w:rPr>
              <w:t>Conant (1975)</w:t>
            </w:r>
          </w:p>
          <w:p w:rsidR="00850924" w:rsidRDefault="00850924" w:rsidP="002E3F04">
            <w:pPr>
              <w:rPr>
                <w:rFonts w:ascii="Arial" w:hAnsi="Arial" w:cs="Arial"/>
              </w:rPr>
            </w:pPr>
          </w:p>
          <w:p w:rsidR="00126AF3" w:rsidRDefault="00126AF3" w:rsidP="002E3F04">
            <w:pPr>
              <w:rPr>
                <w:rFonts w:ascii="Arial" w:hAnsi="Arial" w:cs="Arial"/>
              </w:rPr>
            </w:pPr>
            <w:r>
              <w:rPr>
                <w:rFonts w:ascii="Arial" w:hAnsi="Arial" w:cs="Arial"/>
              </w:rPr>
              <w:t>Oldham and Weller (2000), JLA (2009</w:t>
            </w:r>
            <w:r w:rsidR="0036237D">
              <w:rPr>
                <w:rFonts w:ascii="Arial" w:hAnsi="Arial" w:cs="Arial"/>
              </w:rPr>
              <w:t>, 2010</w:t>
            </w:r>
            <w:r>
              <w:rPr>
                <w:rFonts w:ascii="Arial" w:hAnsi="Arial" w:cs="Arial"/>
              </w:rPr>
              <w:t>)</w:t>
            </w:r>
          </w:p>
          <w:p w:rsidR="00C75001" w:rsidRDefault="00C75001" w:rsidP="002E3F04">
            <w:pPr>
              <w:rPr>
                <w:rFonts w:ascii="Arial" w:hAnsi="Arial" w:cs="Arial"/>
              </w:rPr>
            </w:pPr>
          </w:p>
        </w:tc>
        <w:tc>
          <w:tcPr>
            <w:tcW w:w="2636" w:type="dxa"/>
            <w:tcBorders>
              <w:top w:val="single" w:sz="4" w:space="0" w:color="auto"/>
              <w:left w:val="nil"/>
              <w:bottom w:val="nil"/>
              <w:right w:val="nil"/>
            </w:tcBorders>
          </w:tcPr>
          <w:p w:rsidR="00850924" w:rsidRDefault="00850924" w:rsidP="00850924">
            <w:pPr>
              <w:pStyle w:val="ListParagraph"/>
              <w:numPr>
                <w:ilvl w:val="0"/>
                <w:numId w:val="6"/>
              </w:numPr>
              <w:jc w:val="center"/>
              <w:rPr>
                <w:rFonts w:ascii="Arial" w:hAnsi="Arial" w:cs="Arial"/>
              </w:rPr>
            </w:pPr>
          </w:p>
          <w:p w:rsidR="00850924" w:rsidRDefault="00850924" w:rsidP="00850924">
            <w:pPr>
              <w:pStyle w:val="ListParagraph"/>
              <w:ind w:left="360"/>
              <w:rPr>
                <w:rFonts w:ascii="Arial" w:hAnsi="Arial" w:cs="Arial"/>
              </w:rPr>
            </w:pPr>
          </w:p>
          <w:p w:rsidR="00126AF3" w:rsidRPr="00B12E0D" w:rsidRDefault="00442E34" w:rsidP="00850924">
            <w:pPr>
              <w:pStyle w:val="ListParagraph"/>
              <w:numPr>
                <w:ilvl w:val="0"/>
                <w:numId w:val="6"/>
              </w:numPr>
              <w:rPr>
                <w:rFonts w:ascii="Arial" w:hAnsi="Arial" w:cs="Arial"/>
              </w:rPr>
            </w:pPr>
            <w:r>
              <w:rPr>
                <w:rFonts w:ascii="Arial" w:hAnsi="Arial" w:cs="Arial"/>
                <w:color w:val="FF0000"/>
              </w:rPr>
              <w:t>Designated as a (Species at R</w:t>
            </w:r>
            <w:r w:rsidR="00126AF3" w:rsidRPr="00A5215C">
              <w:rPr>
                <w:rFonts w:ascii="Arial" w:hAnsi="Arial" w:cs="Arial"/>
                <w:color w:val="FF0000"/>
              </w:rPr>
              <w:t>isk (Special Concern)</w:t>
            </w:r>
          </w:p>
        </w:tc>
      </w:tr>
      <w:tr w:rsidR="007C45E3" w:rsidRPr="008404D1" w:rsidTr="00B43F89">
        <w:tc>
          <w:tcPr>
            <w:tcW w:w="2802" w:type="dxa"/>
            <w:tcBorders>
              <w:top w:val="nil"/>
              <w:left w:val="nil"/>
              <w:bottom w:val="nil"/>
              <w:right w:val="nil"/>
            </w:tcBorders>
          </w:tcPr>
          <w:p w:rsidR="0041180F" w:rsidRDefault="0041180F" w:rsidP="006F74EC">
            <w:pPr>
              <w:rPr>
                <w:rFonts w:ascii="Arial" w:hAnsi="Arial" w:cs="Arial"/>
              </w:rPr>
            </w:pPr>
          </w:p>
        </w:tc>
        <w:tc>
          <w:tcPr>
            <w:tcW w:w="2210" w:type="dxa"/>
            <w:tcBorders>
              <w:top w:val="nil"/>
              <w:left w:val="nil"/>
              <w:bottom w:val="nil"/>
              <w:right w:val="nil"/>
            </w:tcBorders>
          </w:tcPr>
          <w:p w:rsidR="0041180F" w:rsidRDefault="0041180F" w:rsidP="006F74EC">
            <w:pPr>
              <w:rPr>
                <w:rFonts w:ascii="Arial" w:hAnsi="Arial" w:cs="Arial"/>
              </w:rPr>
            </w:pPr>
            <w:r>
              <w:rPr>
                <w:rFonts w:ascii="Arial" w:hAnsi="Arial" w:cs="Arial"/>
              </w:rPr>
              <w:t>June 10, 2002</w:t>
            </w:r>
          </w:p>
        </w:tc>
        <w:tc>
          <w:tcPr>
            <w:tcW w:w="3460" w:type="dxa"/>
            <w:tcBorders>
              <w:top w:val="nil"/>
              <w:left w:val="nil"/>
              <w:bottom w:val="nil"/>
              <w:right w:val="nil"/>
            </w:tcBorders>
          </w:tcPr>
          <w:p w:rsidR="0041180F" w:rsidRDefault="0041180F" w:rsidP="006F74EC">
            <w:pPr>
              <w:rPr>
                <w:rFonts w:ascii="Arial" w:hAnsi="Arial" w:cs="Arial"/>
              </w:rPr>
            </w:pPr>
            <w:r>
              <w:rPr>
                <w:rFonts w:ascii="Arial" w:hAnsi="Arial" w:cs="Arial"/>
              </w:rPr>
              <w:t>Square #17QD35</w:t>
            </w:r>
          </w:p>
        </w:tc>
        <w:tc>
          <w:tcPr>
            <w:tcW w:w="2294" w:type="dxa"/>
            <w:tcBorders>
              <w:top w:val="nil"/>
              <w:left w:val="nil"/>
              <w:bottom w:val="nil"/>
              <w:right w:val="nil"/>
            </w:tcBorders>
          </w:tcPr>
          <w:p w:rsidR="0041180F" w:rsidRDefault="0041180F" w:rsidP="006F74EC">
            <w:pPr>
              <w:rPr>
                <w:rFonts w:ascii="Arial" w:hAnsi="Arial" w:cs="Arial"/>
              </w:rPr>
            </w:pPr>
            <w:r>
              <w:rPr>
                <w:rFonts w:ascii="Arial" w:hAnsi="Arial" w:cs="Arial"/>
              </w:rPr>
              <w:t>Ontario Herpetofauna Survey</w:t>
            </w:r>
          </w:p>
          <w:p w:rsidR="0041180F" w:rsidRDefault="0041180F" w:rsidP="006F74EC">
            <w:pPr>
              <w:rPr>
                <w:rFonts w:ascii="Arial" w:hAnsi="Arial" w:cs="Arial"/>
              </w:rPr>
            </w:pPr>
          </w:p>
        </w:tc>
        <w:tc>
          <w:tcPr>
            <w:tcW w:w="2636" w:type="dxa"/>
            <w:tcBorders>
              <w:top w:val="nil"/>
              <w:left w:val="nil"/>
              <w:bottom w:val="nil"/>
              <w:right w:val="nil"/>
            </w:tcBorders>
          </w:tcPr>
          <w:p w:rsidR="0041180F" w:rsidRDefault="0041180F" w:rsidP="00ED347B">
            <w:pPr>
              <w:pStyle w:val="ListParagraph"/>
              <w:numPr>
                <w:ilvl w:val="0"/>
                <w:numId w:val="6"/>
              </w:numPr>
              <w:jc w:val="center"/>
              <w:rPr>
                <w:rFonts w:ascii="Arial" w:hAnsi="Arial" w:cs="Arial"/>
              </w:rPr>
            </w:pPr>
          </w:p>
        </w:tc>
      </w:tr>
      <w:tr w:rsidR="003518AE" w:rsidRPr="008404D1" w:rsidTr="00B43F89">
        <w:tc>
          <w:tcPr>
            <w:tcW w:w="2802" w:type="dxa"/>
            <w:tcBorders>
              <w:top w:val="nil"/>
              <w:left w:val="nil"/>
              <w:bottom w:val="nil"/>
              <w:right w:val="nil"/>
            </w:tcBorders>
          </w:tcPr>
          <w:p w:rsidR="003518AE" w:rsidRDefault="003518AE" w:rsidP="006F74EC">
            <w:pPr>
              <w:rPr>
                <w:rFonts w:ascii="Arial" w:hAnsi="Arial" w:cs="Arial"/>
              </w:rPr>
            </w:pPr>
          </w:p>
        </w:tc>
        <w:tc>
          <w:tcPr>
            <w:tcW w:w="2210" w:type="dxa"/>
            <w:tcBorders>
              <w:top w:val="nil"/>
              <w:left w:val="nil"/>
              <w:bottom w:val="nil"/>
              <w:right w:val="nil"/>
            </w:tcBorders>
          </w:tcPr>
          <w:p w:rsidR="003518AE" w:rsidRDefault="003518AE" w:rsidP="006F74EC">
            <w:pPr>
              <w:rPr>
                <w:rFonts w:ascii="Arial" w:hAnsi="Arial" w:cs="Arial"/>
              </w:rPr>
            </w:pPr>
            <w:r>
              <w:rPr>
                <w:rFonts w:ascii="Arial" w:hAnsi="Arial" w:cs="Arial"/>
              </w:rPr>
              <w:t>September 17, 2017</w:t>
            </w:r>
          </w:p>
          <w:p w:rsidR="003518AE" w:rsidRDefault="003518AE" w:rsidP="006F74EC">
            <w:pPr>
              <w:rPr>
                <w:rFonts w:ascii="Arial" w:hAnsi="Arial" w:cs="Arial"/>
              </w:rPr>
            </w:pPr>
          </w:p>
        </w:tc>
        <w:tc>
          <w:tcPr>
            <w:tcW w:w="3460" w:type="dxa"/>
            <w:tcBorders>
              <w:top w:val="nil"/>
              <w:left w:val="nil"/>
              <w:bottom w:val="nil"/>
              <w:right w:val="nil"/>
            </w:tcBorders>
          </w:tcPr>
          <w:p w:rsidR="003518AE" w:rsidRDefault="003518AE" w:rsidP="006F74EC">
            <w:pPr>
              <w:rPr>
                <w:rFonts w:ascii="Arial" w:hAnsi="Arial" w:cs="Arial"/>
              </w:rPr>
            </w:pPr>
            <w:r>
              <w:rPr>
                <w:rFonts w:ascii="Arial" w:hAnsi="Arial" w:cs="Arial"/>
              </w:rPr>
              <w:t>McCoy Road</w:t>
            </w:r>
          </w:p>
        </w:tc>
        <w:tc>
          <w:tcPr>
            <w:tcW w:w="2294" w:type="dxa"/>
            <w:tcBorders>
              <w:top w:val="nil"/>
              <w:left w:val="nil"/>
              <w:bottom w:val="nil"/>
              <w:right w:val="nil"/>
            </w:tcBorders>
          </w:tcPr>
          <w:p w:rsidR="003518AE" w:rsidRDefault="003518AE" w:rsidP="006F74EC">
            <w:pPr>
              <w:rPr>
                <w:rFonts w:ascii="Arial" w:hAnsi="Arial" w:cs="Arial"/>
              </w:rPr>
            </w:pPr>
            <w:r>
              <w:rPr>
                <w:rFonts w:ascii="Arial" w:hAnsi="Arial" w:cs="Arial"/>
              </w:rPr>
              <w:t>Karen Burleigh-Kerr</w:t>
            </w:r>
          </w:p>
        </w:tc>
        <w:tc>
          <w:tcPr>
            <w:tcW w:w="2636" w:type="dxa"/>
            <w:tcBorders>
              <w:top w:val="nil"/>
              <w:left w:val="nil"/>
              <w:bottom w:val="nil"/>
              <w:right w:val="nil"/>
            </w:tcBorders>
          </w:tcPr>
          <w:p w:rsidR="003518AE" w:rsidRDefault="003518AE" w:rsidP="003518AE">
            <w:pPr>
              <w:pStyle w:val="ListParagraph"/>
              <w:numPr>
                <w:ilvl w:val="0"/>
                <w:numId w:val="6"/>
              </w:numPr>
              <w:rPr>
                <w:rFonts w:ascii="Arial" w:hAnsi="Arial" w:cs="Arial"/>
              </w:rPr>
            </w:pPr>
            <w:r>
              <w:rPr>
                <w:rFonts w:ascii="Arial" w:hAnsi="Arial" w:cs="Arial"/>
              </w:rPr>
              <w:t>Snake was dead on road.</w:t>
            </w:r>
          </w:p>
          <w:p w:rsidR="003518AE" w:rsidRDefault="003518AE" w:rsidP="003518AE">
            <w:pPr>
              <w:pStyle w:val="ListParagraph"/>
              <w:ind w:left="360"/>
              <w:rPr>
                <w:rFonts w:ascii="Arial" w:hAnsi="Arial" w:cs="Arial"/>
              </w:rPr>
            </w:pPr>
          </w:p>
        </w:tc>
      </w:tr>
      <w:tr w:rsidR="00B43F89" w:rsidRPr="008404D1" w:rsidTr="00B43F89">
        <w:tc>
          <w:tcPr>
            <w:tcW w:w="2802" w:type="dxa"/>
            <w:tcBorders>
              <w:top w:val="nil"/>
              <w:left w:val="nil"/>
              <w:bottom w:val="single" w:sz="4" w:space="0" w:color="auto"/>
              <w:right w:val="nil"/>
            </w:tcBorders>
          </w:tcPr>
          <w:p w:rsidR="00B43F89" w:rsidRDefault="00B43F89" w:rsidP="006F74EC">
            <w:pPr>
              <w:rPr>
                <w:rFonts w:ascii="Arial" w:hAnsi="Arial" w:cs="Arial"/>
              </w:rPr>
            </w:pPr>
          </w:p>
        </w:tc>
        <w:tc>
          <w:tcPr>
            <w:tcW w:w="2210" w:type="dxa"/>
            <w:tcBorders>
              <w:top w:val="nil"/>
              <w:left w:val="nil"/>
              <w:bottom w:val="single" w:sz="4" w:space="0" w:color="auto"/>
              <w:right w:val="nil"/>
            </w:tcBorders>
          </w:tcPr>
          <w:p w:rsidR="00B43F89" w:rsidRDefault="00B43F89" w:rsidP="006F74EC">
            <w:pPr>
              <w:rPr>
                <w:rFonts w:ascii="Arial" w:hAnsi="Arial" w:cs="Arial"/>
              </w:rPr>
            </w:pPr>
            <w:r>
              <w:rPr>
                <w:rFonts w:ascii="Arial" w:hAnsi="Arial" w:cs="Arial"/>
              </w:rPr>
              <w:t>Summer, 2019</w:t>
            </w:r>
          </w:p>
        </w:tc>
        <w:tc>
          <w:tcPr>
            <w:tcW w:w="3460" w:type="dxa"/>
            <w:tcBorders>
              <w:top w:val="nil"/>
              <w:left w:val="nil"/>
              <w:bottom w:val="single" w:sz="4" w:space="0" w:color="auto"/>
              <w:right w:val="nil"/>
            </w:tcBorders>
          </w:tcPr>
          <w:p w:rsidR="00B43F89" w:rsidRDefault="00B43F89" w:rsidP="006F74EC">
            <w:pPr>
              <w:rPr>
                <w:rFonts w:ascii="Arial" w:hAnsi="Arial" w:cs="Arial"/>
              </w:rPr>
            </w:pPr>
            <w:r>
              <w:rPr>
                <w:rFonts w:ascii="Arial" w:hAnsi="Arial" w:cs="Arial"/>
              </w:rPr>
              <w:t>Northeast of Redmond Bay</w:t>
            </w:r>
          </w:p>
          <w:p w:rsidR="00B43F89" w:rsidRDefault="00B43F89" w:rsidP="006F74EC">
            <w:pPr>
              <w:rPr>
                <w:rFonts w:ascii="Arial" w:hAnsi="Arial" w:cs="Arial"/>
              </w:rPr>
            </w:pPr>
          </w:p>
        </w:tc>
        <w:tc>
          <w:tcPr>
            <w:tcW w:w="2294" w:type="dxa"/>
            <w:tcBorders>
              <w:top w:val="nil"/>
              <w:left w:val="nil"/>
              <w:bottom w:val="single" w:sz="4" w:space="0" w:color="auto"/>
              <w:right w:val="nil"/>
            </w:tcBorders>
          </w:tcPr>
          <w:p w:rsidR="00B43F89" w:rsidRDefault="00B43F89" w:rsidP="006F74EC">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B43F89" w:rsidRDefault="00B43F89" w:rsidP="00B43F89">
            <w:pPr>
              <w:pStyle w:val="ListParagraph"/>
              <w:numPr>
                <w:ilvl w:val="0"/>
                <w:numId w:val="6"/>
              </w:numPr>
              <w:jc w:val="center"/>
              <w:rPr>
                <w:rFonts w:ascii="Arial" w:hAnsi="Arial" w:cs="Arial"/>
              </w:rPr>
            </w:pPr>
          </w:p>
        </w:tc>
      </w:tr>
      <w:tr w:rsidR="005245D1" w:rsidRPr="008404D1" w:rsidTr="00647927">
        <w:tc>
          <w:tcPr>
            <w:tcW w:w="2802" w:type="dxa"/>
            <w:tcBorders>
              <w:top w:val="single" w:sz="4" w:space="0" w:color="auto"/>
              <w:left w:val="nil"/>
              <w:bottom w:val="nil"/>
              <w:right w:val="nil"/>
            </w:tcBorders>
          </w:tcPr>
          <w:p w:rsidR="005245D1" w:rsidRDefault="005245D1" w:rsidP="006F74EC">
            <w:pPr>
              <w:rPr>
                <w:rFonts w:ascii="Arial" w:hAnsi="Arial" w:cs="Arial"/>
              </w:rPr>
            </w:pPr>
            <w:r>
              <w:rPr>
                <w:rFonts w:ascii="Arial" w:hAnsi="Arial" w:cs="Arial"/>
              </w:rPr>
              <w:t>Eastern ribbon snake</w:t>
            </w:r>
          </w:p>
          <w:p w:rsidR="005245D1" w:rsidRDefault="001A4887" w:rsidP="006F74EC">
            <w:pPr>
              <w:rPr>
                <w:rFonts w:ascii="Arial" w:hAnsi="Arial" w:cs="Arial"/>
              </w:rPr>
            </w:pPr>
            <w:r>
              <w:rPr>
                <w:rFonts w:ascii="Arial" w:hAnsi="Arial" w:cs="Arial"/>
              </w:rPr>
              <w:t xml:space="preserve">   </w:t>
            </w:r>
            <w:r w:rsidR="005245D1">
              <w:rPr>
                <w:rFonts w:ascii="Arial" w:hAnsi="Arial" w:cs="Arial"/>
              </w:rPr>
              <w:t>(</w:t>
            </w:r>
            <w:r w:rsidR="005245D1" w:rsidRPr="005245D1">
              <w:rPr>
                <w:rFonts w:ascii="Arial" w:hAnsi="Arial" w:cs="Arial"/>
                <w:i/>
              </w:rPr>
              <w:t>Thamnophis sauritis</w:t>
            </w:r>
            <w:r w:rsidR="005245D1">
              <w:rPr>
                <w:rFonts w:ascii="Arial" w:hAnsi="Arial" w:cs="Arial"/>
              </w:rPr>
              <w:t>)</w:t>
            </w:r>
          </w:p>
          <w:p w:rsidR="005245D1" w:rsidRDefault="005245D1" w:rsidP="006F74EC">
            <w:pPr>
              <w:rPr>
                <w:rFonts w:ascii="Arial" w:hAnsi="Arial" w:cs="Arial"/>
              </w:rPr>
            </w:pPr>
          </w:p>
        </w:tc>
        <w:tc>
          <w:tcPr>
            <w:tcW w:w="2210" w:type="dxa"/>
            <w:tcBorders>
              <w:top w:val="single" w:sz="4" w:space="0" w:color="auto"/>
              <w:left w:val="nil"/>
              <w:bottom w:val="nil"/>
              <w:right w:val="nil"/>
            </w:tcBorders>
          </w:tcPr>
          <w:p w:rsidR="005245D1" w:rsidRDefault="005245D1" w:rsidP="006F74EC">
            <w:pPr>
              <w:rPr>
                <w:rFonts w:ascii="Arial" w:hAnsi="Arial" w:cs="Arial"/>
              </w:rPr>
            </w:pPr>
            <w:r>
              <w:rPr>
                <w:rFonts w:ascii="Arial" w:hAnsi="Arial" w:cs="Arial"/>
              </w:rPr>
              <w:lastRenderedPageBreak/>
              <w:t>AaaMay, 2019</w:t>
            </w:r>
          </w:p>
        </w:tc>
        <w:tc>
          <w:tcPr>
            <w:tcW w:w="3460" w:type="dxa"/>
            <w:tcBorders>
              <w:top w:val="single" w:sz="4" w:space="0" w:color="auto"/>
              <w:left w:val="nil"/>
              <w:bottom w:val="nil"/>
              <w:right w:val="nil"/>
            </w:tcBorders>
          </w:tcPr>
          <w:p w:rsidR="005245D1" w:rsidRDefault="005245D1" w:rsidP="006F74EC">
            <w:pPr>
              <w:rPr>
                <w:rFonts w:ascii="Arial" w:hAnsi="Arial" w:cs="Arial"/>
              </w:rPr>
            </w:pPr>
            <w:r>
              <w:rPr>
                <w:rFonts w:ascii="Arial" w:hAnsi="Arial" w:cs="Arial"/>
              </w:rPr>
              <w:t>Northeast of Redmond Bay</w:t>
            </w:r>
          </w:p>
        </w:tc>
        <w:tc>
          <w:tcPr>
            <w:tcW w:w="2294" w:type="dxa"/>
            <w:tcBorders>
              <w:top w:val="single" w:sz="4" w:space="0" w:color="auto"/>
              <w:left w:val="nil"/>
              <w:bottom w:val="nil"/>
              <w:right w:val="nil"/>
            </w:tcBorders>
          </w:tcPr>
          <w:p w:rsidR="005245D1" w:rsidRDefault="005245D1" w:rsidP="006F74EC">
            <w:pPr>
              <w:rPr>
                <w:rFonts w:ascii="Arial" w:hAnsi="Arial" w:cs="Arial"/>
              </w:rPr>
            </w:pPr>
            <w:r>
              <w:rPr>
                <w:rFonts w:ascii="Arial" w:hAnsi="Arial" w:cs="Arial"/>
              </w:rPr>
              <w:t>Paul Heaven</w:t>
            </w:r>
          </w:p>
        </w:tc>
        <w:tc>
          <w:tcPr>
            <w:tcW w:w="2636" w:type="dxa"/>
            <w:tcBorders>
              <w:top w:val="single" w:sz="4" w:space="0" w:color="auto"/>
              <w:left w:val="nil"/>
              <w:bottom w:val="nil"/>
              <w:right w:val="nil"/>
            </w:tcBorders>
          </w:tcPr>
          <w:p w:rsidR="005245D1" w:rsidRDefault="005245D1" w:rsidP="005245D1">
            <w:pPr>
              <w:pStyle w:val="ListParagraph"/>
              <w:numPr>
                <w:ilvl w:val="0"/>
                <w:numId w:val="6"/>
              </w:numPr>
              <w:jc w:val="center"/>
              <w:rPr>
                <w:rFonts w:ascii="Arial" w:hAnsi="Arial" w:cs="Arial"/>
              </w:rPr>
            </w:pPr>
          </w:p>
        </w:tc>
      </w:tr>
      <w:tr w:rsidR="007C45E3" w:rsidRPr="008404D1" w:rsidTr="0041180F">
        <w:tc>
          <w:tcPr>
            <w:tcW w:w="2802" w:type="dxa"/>
            <w:tcBorders>
              <w:top w:val="single" w:sz="4" w:space="0" w:color="auto"/>
              <w:left w:val="nil"/>
              <w:bottom w:val="nil"/>
              <w:right w:val="nil"/>
            </w:tcBorders>
          </w:tcPr>
          <w:p w:rsidR="00126AF3" w:rsidRDefault="00126AF3" w:rsidP="006F74EC">
            <w:pPr>
              <w:rPr>
                <w:rFonts w:ascii="Arial" w:hAnsi="Arial" w:cs="Arial"/>
              </w:rPr>
            </w:pPr>
            <w:r>
              <w:rPr>
                <w:rFonts w:ascii="Arial" w:hAnsi="Arial" w:cs="Arial"/>
              </w:rPr>
              <w:lastRenderedPageBreak/>
              <w:t>Five lined skink</w:t>
            </w:r>
          </w:p>
          <w:p w:rsidR="00126AF3" w:rsidRDefault="00126AF3" w:rsidP="006F74EC">
            <w:pPr>
              <w:rPr>
                <w:rFonts w:ascii="Arial" w:hAnsi="Arial" w:cs="Arial"/>
              </w:rPr>
            </w:pPr>
            <w:r>
              <w:rPr>
                <w:rFonts w:ascii="Arial" w:hAnsi="Arial" w:cs="Arial"/>
              </w:rPr>
              <w:t xml:space="preserve">  (</w:t>
            </w:r>
            <w:r w:rsidRPr="00AD6767">
              <w:rPr>
                <w:rFonts w:ascii="Arial" w:hAnsi="Arial" w:cs="Arial"/>
                <w:i/>
              </w:rPr>
              <w:t>Eumeces fasciatus</w:t>
            </w:r>
            <w:r>
              <w:rPr>
                <w:rFonts w:ascii="Arial" w:hAnsi="Arial" w:cs="Arial"/>
              </w:rPr>
              <w:t>)</w:t>
            </w:r>
          </w:p>
          <w:p w:rsidR="00126AF3" w:rsidRDefault="00126AF3" w:rsidP="006F74EC">
            <w:pPr>
              <w:rPr>
                <w:rFonts w:ascii="Arial" w:hAnsi="Arial" w:cs="Arial"/>
              </w:rPr>
            </w:pPr>
          </w:p>
        </w:tc>
        <w:tc>
          <w:tcPr>
            <w:tcW w:w="2210" w:type="dxa"/>
            <w:tcBorders>
              <w:top w:val="single" w:sz="4" w:space="0" w:color="auto"/>
              <w:left w:val="nil"/>
              <w:bottom w:val="nil"/>
              <w:right w:val="nil"/>
            </w:tcBorders>
          </w:tcPr>
          <w:p w:rsidR="00126AF3" w:rsidRDefault="00126AF3" w:rsidP="006F74EC">
            <w:pPr>
              <w:rPr>
                <w:rFonts w:ascii="Arial" w:hAnsi="Arial" w:cs="Arial"/>
              </w:rPr>
            </w:pPr>
            <w:r>
              <w:rPr>
                <w:rFonts w:ascii="Arial" w:hAnsi="Arial" w:cs="Arial"/>
              </w:rPr>
              <w:t>Historic</w:t>
            </w:r>
          </w:p>
          <w:p w:rsidR="00126AF3" w:rsidRDefault="00126AF3" w:rsidP="006F74EC">
            <w:pPr>
              <w:rPr>
                <w:rFonts w:ascii="Arial" w:hAnsi="Arial" w:cs="Arial"/>
              </w:rPr>
            </w:pPr>
          </w:p>
          <w:p w:rsidR="00ED347B" w:rsidRDefault="00ED347B" w:rsidP="006F74EC">
            <w:pPr>
              <w:rPr>
                <w:rFonts w:ascii="Arial" w:hAnsi="Arial" w:cs="Arial"/>
              </w:rPr>
            </w:pPr>
            <w:r>
              <w:rPr>
                <w:rFonts w:ascii="Arial" w:hAnsi="Arial" w:cs="Arial"/>
              </w:rPr>
              <w:t>Historic</w:t>
            </w:r>
          </w:p>
        </w:tc>
        <w:tc>
          <w:tcPr>
            <w:tcW w:w="3460" w:type="dxa"/>
            <w:tcBorders>
              <w:top w:val="single" w:sz="4" w:space="0" w:color="auto"/>
              <w:left w:val="nil"/>
              <w:bottom w:val="nil"/>
              <w:right w:val="nil"/>
            </w:tcBorders>
          </w:tcPr>
          <w:p w:rsidR="00ED347B" w:rsidRDefault="00ED347B" w:rsidP="006F74EC">
            <w:pPr>
              <w:rPr>
                <w:rFonts w:ascii="Arial" w:hAnsi="Arial" w:cs="Arial"/>
              </w:rPr>
            </w:pPr>
            <w:r>
              <w:rPr>
                <w:rFonts w:ascii="Arial" w:hAnsi="Arial" w:cs="Arial"/>
              </w:rPr>
              <w:t>Lakewide</w:t>
            </w:r>
          </w:p>
          <w:p w:rsidR="00ED347B" w:rsidRDefault="00ED347B" w:rsidP="006F74EC">
            <w:pPr>
              <w:rPr>
                <w:rFonts w:ascii="Arial" w:hAnsi="Arial" w:cs="Arial"/>
              </w:rPr>
            </w:pPr>
          </w:p>
          <w:p w:rsidR="00126AF3" w:rsidRDefault="00126AF3" w:rsidP="006F74EC">
            <w:pPr>
              <w:rPr>
                <w:rFonts w:ascii="Arial" w:hAnsi="Arial" w:cs="Arial"/>
              </w:rPr>
            </w:pPr>
            <w:r>
              <w:rPr>
                <w:rFonts w:ascii="Arial" w:hAnsi="Arial" w:cs="Arial"/>
              </w:rPr>
              <w:t>McCoy Bay (north shore)</w:t>
            </w:r>
          </w:p>
          <w:p w:rsidR="00126AF3" w:rsidRDefault="00126AF3" w:rsidP="006F74EC">
            <w:pPr>
              <w:rPr>
                <w:rFonts w:ascii="Arial" w:hAnsi="Arial" w:cs="Arial"/>
              </w:rPr>
            </w:pPr>
            <w:r>
              <w:rPr>
                <w:rFonts w:ascii="Arial" w:hAnsi="Arial" w:cs="Arial"/>
              </w:rPr>
              <w:t>Sharpe’s Bay (west shore)</w:t>
            </w:r>
          </w:p>
          <w:p w:rsidR="00126AF3" w:rsidRDefault="00126AF3" w:rsidP="006F74EC">
            <w:pPr>
              <w:rPr>
                <w:rFonts w:ascii="Arial" w:hAnsi="Arial" w:cs="Arial"/>
              </w:rPr>
            </w:pPr>
            <w:r>
              <w:rPr>
                <w:rFonts w:ascii="Arial" w:hAnsi="Arial" w:cs="Arial"/>
              </w:rPr>
              <w:t>Centre Bay (east shore)</w:t>
            </w:r>
          </w:p>
          <w:p w:rsidR="00126AF3" w:rsidRDefault="00126AF3" w:rsidP="006F74EC">
            <w:pPr>
              <w:rPr>
                <w:rFonts w:ascii="Arial" w:hAnsi="Arial" w:cs="Arial"/>
              </w:rPr>
            </w:pPr>
            <w:r>
              <w:rPr>
                <w:rFonts w:ascii="Arial" w:hAnsi="Arial" w:cs="Arial"/>
              </w:rPr>
              <w:t>Little Jack Lake</w:t>
            </w:r>
          </w:p>
          <w:p w:rsidR="00126AF3" w:rsidRDefault="00126AF3" w:rsidP="006F74EC">
            <w:pPr>
              <w:rPr>
                <w:rFonts w:ascii="Arial" w:hAnsi="Arial" w:cs="Arial"/>
              </w:rPr>
            </w:pPr>
          </w:p>
        </w:tc>
        <w:tc>
          <w:tcPr>
            <w:tcW w:w="2294" w:type="dxa"/>
            <w:tcBorders>
              <w:top w:val="single" w:sz="4" w:space="0" w:color="auto"/>
              <w:left w:val="nil"/>
              <w:bottom w:val="nil"/>
              <w:right w:val="nil"/>
            </w:tcBorders>
          </w:tcPr>
          <w:p w:rsidR="00ED347B" w:rsidRDefault="00C75001" w:rsidP="006F74EC">
            <w:pPr>
              <w:rPr>
                <w:rFonts w:ascii="Arial" w:hAnsi="Arial" w:cs="Arial"/>
              </w:rPr>
            </w:pPr>
            <w:r>
              <w:rPr>
                <w:rFonts w:ascii="Arial" w:hAnsi="Arial" w:cs="Arial"/>
              </w:rPr>
              <w:t xml:space="preserve">Conant (1975), </w:t>
            </w:r>
          </w:p>
          <w:p w:rsidR="00ED347B" w:rsidRDefault="00ED347B" w:rsidP="006F74EC">
            <w:pPr>
              <w:rPr>
                <w:rFonts w:ascii="Arial" w:hAnsi="Arial" w:cs="Arial"/>
              </w:rPr>
            </w:pPr>
          </w:p>
          <w:p w:rsidR="00126AF3" w:rsidRDefault="00126AF3" w:rsidP="006F74EC">
            <w:pPr>
              <w:rPr>
                <w:rFonts w:ascii="Arial" w:hAnsi="Arial" w:cs="Arial"/>
              </w:rPr>
            </w:pPr>
            <w:r>
              <w:rPr>
                <w:rFonts w:ascii="Arial" w:hAnsi="Arial" w:cs="Arial"/>
              </w:rPr>
              <w:t xml:space="preserve">Oldham and Weller (2000), Hysenaj (2009), </w:t>
            </w:r>
            <w:r w:rsidR="00F77ED9">
              <w:rPr>
                <w:rFonts w:ascii="Arial" w:hAnsi="Arial" w:cs="Arial"/>
              </w:rPr>
              <w:t xml:space="preserve">JLA (2010), </w:t>
            </w:r>
            <w:r>
              <w:rPr>
                <w:rFonts w:ascii="Arial" w:hAnsi="Arial" w:cs="Arial"/>
              </w:rPr>
              <w:t>Francis Pick</w:t>
            </w:r>
          </w:p>
        </w:tc>
        <w:tc>
          <w:tcPr>
            <w:tcW w:w="2636" w:type="dxa"/>
            <w:tcBorders>
              <w:top w:val="single" w:sz="4" w:space="0" w:color="auto"/>
              <w:left w:val="nil"/>
              <w:bottom w:val="nil"/>
              <w:right w:val="nil"/>
            </w:tcBorders>
          </w:tcPr>
          <w:p w:rsidR="00ED347B" w:rsidRDefault="00ED347B" w:rsidP="00ED347B">
            <w:pPr>
              <w:pStyle w:val="ListParagraph"/>
              <w:numPr>
                <w:ilvl w:val="0"/>
                <w:numId w:val="6"/>
              </w:numPr>
              <w:jc w:val="center"/>
              <w:rPr>
                <w:rFonts w:ascii="Arial" w:hAnsi="Arial" w:cs="Arial"/>
              </w:rPr>
            </w:pPr>
          </w:p>
          <w:p w:rsidR="00ED347B" w:rsidRDefault="00ED347B" w:rsidP="00ED347B">
            <w:pPr>
              <w:pStyle w:val="ListParagraph"/>
              <w:ind w:left="360"/>
              <w:rPr>
                <w:rFonts w:ascii="Arial" w:hAnsi="Arial" w:cs="Arial"/>
              </w:rPr>
            </w:pPr>
          </w:p>
          <w:p w:rsidR="00126AF3" w:rsidRPr="00A5215C" w:rsidRDefault="00C75001" w:rsidP="00DB3083">
            <w:pPr>
              <w:pStyle w:val="ListParagraph"/>
              <w:numPr>
                <w:ilvl w:val="0"/>
                <w:numId w:val="6"/>
              </w:numPr>
              <w:rPr>
                <w:rFonts w:ascii="Arial" w:hAnsi="Arial" w:cs="Arial"/>
                <w:color w:val="FF0000"/>
              </w:rPr>
            </w:pPr>
            <w:r w:rsidRPr="00A5215C">
              <w:rPr>
                <w:rFonts w:ascii="Arial" w:hAnsi="Arial" w:cs="Arial"/>
                <w:color w:val="FF0000"/>
              </w:rPr>
              <w:t>Des</w:t>
            </w:r>
            <w:r w:rsidR="00442E34">
              <w:rPr>
                <w:rFonts w:ascii="Arial" w:hAnsi="Arial" w:cs="Arial"/>
                <w:color w:val="FF0000"/>
              </w:rPr>
              <w:t>ignated as a Species at R</w:t>
            </w:r>
            <w:r w:rsidR="00126AF3" w:rsidRPr="00A5215C">
              <w:rPr>
                <w:rFonts w:ascii="Arial" w:hAnsi="Arial" w:cs="Arial"/>
                <w:color w:val="FF0000"/>
              </w:rPr>
              <w:t>isk (Special Concern)</w:t>
            </w:r>
          </w:p>
          <w:p w:rsidR="00126AF3" w:rsidRDefault="00126AF3" w:rsidP="00DB3083">
            <w:pPr>
              <w:pStyle w:val="ListParagraph"/>
              <w:numPr>
                <w:ilvl w:val="0"/>
                <w:numId w:val="6"/>
              </w:numPr>
              <w:rPr>
                <w:rFonts w:ascii="Arial" w:hAnsi="Arial" w:cs="Arial"/>
              </w:rPr>
            </w:pPr>
            <w:r>
              <w:rPr>
                <w:rFonts w:ascii="Arial" w:hAnsi="Arial" w:cs="Arial"/>
              </w:rPr>
              <w:t>COSSARO priority for assessment.</w:t>
            </w:r>
          </w:p>
          <w:p w:rsidR="00C75001" w:rsidRDefault="00C75001" w:rsidP="00C75001">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3F3866" w:rsidRDefault="003F3866" w:rsidP="006F74EC">
            <w:pPr>
              <w:rPr>
                <w:rFonts w:ascii="Arial" w:hAnsi="Arial" w:cs="Arial"/>
              </w:rPr>
            </w:pPr>
          </w:p>
        </w:tc>
        <w:tc>
          <w:tcPr>
            <w:tcW w:w="2210" w:type="dxa"/>
            <w:tcBorders>
              <w:top w:val="nil"/>
              <w:left w:val="nil"/>
              <w:bottom w:val="nil"/>
              <w:right w:val="nil"/>
            </w:tcBorders>
          </w:tcPr>
          <w:p w:rsidR="003F3866" w:rsidRDefault="003F3866" w:rsidP="006F74EC">
            <w:pPr>
              <w:rPr>
                <w:rFonts w:ascii="Arial" w:hAnsi="Arial" w:cs="Arial"/>
              </w:rPr>
            </w:pPr>
            <w:r>
              <w:rPr>
                <w:rFonts w:ascii="Arial" w:hAnsi="Arial" w:cs="Arial"/>
              </w:rPr>
              <w:t>August 17, 1986</w:t>
            </w:r>
          </w:p>
          <w:p w:rsidR="003F3866" w:rsidRDefault="003F3866" w:rsidP="006F74EC">
            <w:pPr>
              <w:rPr>
                <w:rFonts w:ascii="Arial" w:hAnsi="Arial" w:cs="Arial"/>
              </w:rPr>
            </w:pPr>
          </w:p>
        </w:tc>
        <w:tc>
          <w:tcPr>
            <w:tcW w:w="3460" w:type="dxa"/>
            <w:tcBorders>
              <w:top w:val="nil"/>
              <w:left w:val="nil"/>
              <w:bottom w:val="nil"/>
              <w:right w:val="nil"/>
            </w:tcBorders>
          </w:tcPr>
          <w:p w:rsidR="003F3866" w:rsidRDefault="003F3866" w:rsidP="006F74EC">
            <w:pPr>
              <w:rPr>
                <w:rFonts w:ascii="Arial" w:hAnsi="Arial" w:cs="Arial"/>
              </w:rPr>
            </w:pPr>
            <w:r>
              <w:rPr>
                <w:rFonts w:ascii="Arial" w:hAnsi="Arial" w:cs="Arial"/>
              </w:rPr>
              <w:t>Square #17QK35</w:t>
            </w:r>
          </w:p>
        </w:tc>
        <w:tc>
          <w:tcPr>
            <w:tcW w:w="2294" w:type="dxa"/>
            <w:tcBorders>
              <w:top w:val="nil"/>
              <w:left w:val="nil"/>
              <w:bottom w:val="nil"/>
              <w:right w:val="nil"/>
            </w:tcBorders>
          </w:tcPr>
          <w:p w:rsidR="003F3866" w:rsidRDefault="003F3866" w:rsidP="003F3866">
            <w:pPr>
              <w:rPr>
                <w:rFonts w:ascii="Arial" w:hAnsi="Arial" w:cs="Arial"/>
              </w:rPr>
            </w:pPr>
            <w:r>
              <w:rPr>
                <w:rFonts w:ascii="Arial" w:hAnsi="Arial" w:cs="Arial"/>
              </w:rPr>
              <w:t>Ontario Herpetofaunal Survey</w:t>
            </w:r>
          </w:p>
          <w:p w:rsidR="003F3866" w:rsidRDefault="003F3866" w:rsidP="006F74EC">
            <w:pPr>
              <w:rPr>
                <w:rFonts w:ascii="Arial" w:hAnsi="Arial" w:cs="Arial"/>
              </w:rPr>
            </w:pPr>
          </w:p>
        </w:tc>
        <w:tc>
          <w:tcPr>
            <w:tcW w:w="2636" w:type="dxa"/>
            <w:tcBorders>
              <w:top w:val="nil"/>
              <w:left w:val="nil"/>
              <w:bottom w:val="nil"/>
              <w:right w:val="nil"/>
            </w:tcBorders>
          </w:tcPr>
          <w:p w:rsidR="003F3866" w:rsidRDefault="003F3866" w:rsidP="003F3866">
            <w:pPr>
              <w:pStyle w:val="ListParagraph"/>
              <w:numPr>
                <w:ilvl w:val="0"/>
                <w:numId w:val="6"/>
              </w:numPr>
              <w:jc w:val="center"/>
              <w:rPr>
                <w:rFonts w:ascii="Arial" w:hAnsi="Arial" w:cs="Arial"/>
              </w:rPr>
            </w:pPr>
          </w:p>
        </w:tc>
      </w:tr>
      <w:tr w:rsidR="007C45E3" w:rsidRPr="008404D1" w:rsidTr="00B053F7">
        <w:tc>
          <w:tcPr>
            <w:tcW w:w="2802" w:type="dxa"/>
            <w:tcBorders>
              <w:top w:val="nil"/>
              <w:left w:val="nil"/>
              <w:bottom w:val="nil"/>
              <w:right w:val="nil"/>
            </w:tcBorders>
          </w:tcPr>
          <w:p w:rsidR="00126AF3" w:rsidRDefault="00126AF3" w:rsidP="006F74EC">
            <w:pPr>
              <w:rPr>
                <w:rFonts w:ascii="Arial" w:hAnsi="Arial" w:cs="Arial"/>
              </w:rPr>
            </w:pPr>
          </w:p>
        </w:tc>
        <w:tc>
          <w:tcPr>
            <w:tcW w:w="2210" w:type="dxa"/>
            <w:tcBorders>
              <w:top w:val="nil"/>
              <w:left w:val="nil"/>
              <w:bottom w:val="nil"/>
              <w:right w:val="nil"/>
            </w:tcBorders>
          </w:tcPr>
          <w:p w:rsidR="00126AF3" w:rsidRDefault="00126AF3" w:rsidP="006F74EC">
            <w:pPr>
              <w:rPr>
                <w:rFonts w:ascii="Arial" w:hAnsi="Arial" w:cs="Arial"/>
              </w:rPr>
            </w:pPr>
            <w:r>
              <w:rPr>
                <w:rFonts w:ascii="Arial" w:hAnsi="Arial" w:cs="Arial"/>
              </w:rPr>
              <w:t>August 2010</w:t>
            </w:r>
          </w:p>
        </w:tc>
        <w:tc>
          <w:tcPr>
            <w:tcW w:w="3460" w:type="dxa"/>
            <w:tcBorders>
              <w:top w:val="nil"/>
              <w:left w:val="nil"/>
              <w:bottom w:val="nil"/>
              <w:right w:val="nil"/>
            </w:tcBorders>
          </w:tcPr>
          <w:p w:rsidR="00126AF3" w:rsidRDefault="00126AF3" w:rsidP="006F74EC">
            <w:pPr>
              <w:rPr>
                <w:rFonts w:ascii="Arial" w:hAnsi="Arial" w:cs="Arial"/>
              </w:rPr>
            </w:pPr>
            <w:r>
              <w:rPr>
                <w:rFonts w:ascii="Arial" w:hAnsi="Arial" w:cs="Arial"/>
              </w:rPr>
              <w:t>Little Jack falls</w:t>
            </w:r>
          </w:p>
          <w:p w:rsidR="00126AF3" w:rsidRDefault="00126AF3" w:rsidP="006F74EC">
            <w:pPr>
              <w:rPr>
                <w:rFonts w:ascii="Arial" w:hAnsi="Arial" w:cs="Arial"/>
              </w:rPr>
            </w:pPr>
          </w:p>
        </w:tc>
        <w:tc>
          <w:tcPr>
            <w:tcW w:w="2294" w:type="dxa"/>
            <w:tcBorders>
              <w:top w:val="nil"/>
              <w:left w:val="nil"/>
              <w:bottom w:val="nil"/>
              <w:right w:val="nil"/>
            </w:tcBorders>
          </w:tcPr>
          <w:p w:rsidR="00126AF3" w:rsidRDefault="00126AF3" w:rsidP="006F74EC">
            <w:pPr>
              <w:rPr>
                <w:rFonts w:ascii="Arial" w:hAnsi="Arial" w:cs="Arial"/>
              </w:rPr>
            </w:pPr>
            <w:r>
              <w:rPr>
                <w:rFonts w:ascii="Arial" w:hAnsi="Arial" w:cs="Arial"/>
              </w:rPr>
              <w:t>Sheelagh Hysenaj</w:t>
            </w:r>
          </w:p>
        </w:tc>
        <w:tc>
          <w:tcPr>
            <w:tcW w:w="2636" w:type="dxa"/>
            <w:tcBorders>
              <w:top w:val="nil"/>
              <w:left w:val="nil"/>
              <w:bottom w:val="nil"/>
              <w:right w:val="nil"/>
            </w:tcBorders>
          </w:tcPr>
          <w:p w:rsidR="00126AF3" w:rsidRDefault="00126AF3" w:rsidP="007170E7">
            <w:pPr>
              <w:pStyle w:val="ListParagraph"/>
              <w:numPr>
                <w:ilvl w:val="0"/>
                <w:numId w:val="6"/>
              </w:numPr>
              <w:rPr>
                <w:rFonts w:ascii="Arial" w:hAnsi="Arial" w:cs="Arial"/>
              </w:rPr>
            </w:pPr>
            <w:r>
              <w:rPr>
                <w:rFonts w:ascii="Arial" w:hAnsi="Arial" w:cs="Arial"/>
              </w:rPr>
              <w:t xml:space="preserve">Also seen at the </w:t>
            </w:r>
            <w:r w:rsidR="00C75001">
              <w:rPr>
                <w:rFonts w:ascii="Arial" w:hAnsi="Arial" w:cs="Arial"/>
              </w:rPr>
              <w:t xml:space="preserve">outlet </w:t>
            </w:r>
            <w:r>
              <w:rPr>
                <w:rFonts w:ascii="Arial" w:hAnsi="Arial" w:cs="Arial"/>
              </w:rPr>
              <w:t>dam.</w:t>
            </w:r>
          </w:p>
          <w:p w:rsidR="00126AF3" w:rsidRDefault="00126AF3" w:rsidP="007170E7">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126AF3" w:rsidRDefault="00126AF3">
            <w:pPr>
              <w:rPr>
                <w:rFonts w:ascii="Arial" w:hAnsi="Arial" w:cs="Arial"/>
              </w:rPr>
            </w:pPr>
          </w:p>
        </w:tc>
        <w:tc>
          <w:tcPr>
            <w:tcW w:w="2210" w:type="dxa"/>
            <w:tcBorders>
              <w:top w:val="nil"/>
              <w:left w:val="nil"/>
              <w:bottom w:val="nil"/>
              <w:right w:val="nil"/>
            </w:tcBorders>
          </w:tcPr>
          <w:p w:rsidR="00126AF3" w:rsidRDefault="00126AF3">
            <w:pPr>
              <w:rPr>
                <w:rFonts w:ascii="Arial" w:hAnsi="Arial" w:cs="Arial"/>
              </w:rPr>
            </w:pPr>
            <w:r>
              <w:rPr>
                <w:rFonts w:ascii="Arial" w:hAnsi="Arial" w:cs="Arial"/>
              </w:rPr>
              <w:t>June 18, 2011</w:t>
            </w:r>
          </w:p>
          <w:p w:rsidR="00126AF3" w:rsidRDefault="00126AF3">
            <w:pPr>
              <w:rPr>
                <w:rFonts w:ascii="Arial" w:hAnsi="Arial" w:cs="Arial"/>
              </w:rPr>
            </w:pPr>
          </w:p>
        </w:tc>
        <w:tc>
          <w:tcPr>
            <w:tcW w:w="3460" w:type="dxa"/>
            <w:tcBorders>
              <w:top w:val="nil"/>
              <w:left w:val="nil"/>
              <w:bottom w:val="nil"/>
              <w:right w:val="nil"/>
            </w:tcBorders>
          </w:tcPr>
          <w:p w:rsidR="00126AF3" w:rsidRDefault="00126AF3">
            <w:pPr>
              <w:rPr>
                <w:rFonts w:ascii="Arial" w:hAnsi="Arial" w:cs="Arial"/>
              </w:rPr>
            </w:pPr>
            <w:r>
              <w:rPr>
                <w:rFonts w:ascii="Arial" w:hAnsi="Arial" w:cs="Arial"/>
              </w:rPr>
              <w:t>Finger Bay</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Bob Bowles, Neill Lanz and Denyse Martial</w:t>
            </w:r>
          </w:p>
          <w:p w:rsidR="00126AF3" w:rsidRDefault="00126AF3">
            <w:pPr>
              <w:rPr>
                <w:rFonts w:ascii="Arial" w:hAnsi="Arial" w:cs="Arial"/>
              </w:rPr>
            </w:pPr>
          </w:p>
        </w:tc>
        <w:tc>
          <w:tcPr>
            <w:tcW w:w="2636" w:type="dxa"/>
            <w:tcBorders>
              <w:top w:val="nil"/>
              <w:left w:val="nil"/>
              <w:bottom w:val="nil"/>
              <w:right w:val="nil"/>
            </w:tcBorders>
          </w:tcPr>
          <w:p w:rsidR="00126AF3" w:rsidRDefault="00126AF3" w:rsidP="007170E7">
            <w:pPr>
              <w:pStyle w:val="ListParagraph"/>
              <w:numPr>
                <w:ilvl w:val="0"/>
                <w:numId w:val="6"/>
              </w:numPr>
              <w:jc w:val="center"/>
              <w:rPr>
                <w:rFonts w:ascii="Arial" w:hAnsi="Arial" w:cs="Arial"/>
              </w:rPr>
            </w:pPr>
          </w:p>
        </w:tc>
      </w:tr>
      <w:tr w:rsidR="007C45E3" w:rsidRPr="008404D1" w:rsidTr="003B1310">
        <w:tc>
          <w:tcPr>
            <w:tcW w:w="2802" w:type="dxa"/>
            <w:tcBorders>
              <w:top w:val="nil"/>
              <w:left w:val="nil"/>
              <w:bottom w:val="nil"/>
              <w:right w:val="nil"/>
            </w:tcBorders>
          </w:tcPr>
          <w:p w:rsidR="00126AF3" w:rsidRDefault="00126AF3">
            <w:pPr>
              <w:rPr>
                <w:rFonts w:ascii="Arial" w:hAnsi="Arial" w:cs="Arial"/>
              </w:rPr>
            </w:pPr>
          </w:p>
        </w:tc>
        <w:tc>
          <w:tcPr>
            <w:tcW w:w="2210" w:type="dxa"/>
            <w:tcBorders>
              <w:top w:val="nil"/>
              <w:left w:val="nil"/>
              <w:bottom w:val="nil"/>
              <w:right w:val="nil"/>
            </w:tcBorders>
          </w:tcPr>
          <w:p w:rsidR="00126AF3" w:rsidRDefault="00126AF3">
            <w:pPr>
              <w:rPr>
                <w:rFonts w:ascii="Arial" w:hAnsi="Arial" w:cs="Arial"/>
              </w:rPr>
            </w:pPr>
            <w:r>
              <w:rPr>
                <w:rFonts w:ascii="Arial" w:hAnsi="Arial" w:cs="Arial"/>
              </w:rPr>
              <w:t>August 2, 2011</w:t>
            </w:r>
          </w:p>
          <w:p w:rsidR="00885D10" w:rsidRDefault="00885D10">
            <w:pPr>
              <w:rPr>
                <w:rFonts w:ascii="Arial" w:hAnsi="Arial" w:cs="Arial"/>
              </w:rPr>
            </w:pPr>
          </w:p>
          <w:p w:rsidR="00885D10" w:rsidRDefault="00885D10">
            <w:pPr>
              <w:rPr>
                <w:rFonts w:ascii="Arial" w:hAnsi="Arial" w:cs="Arial"/>
              </w:rPr>
            </w:pPr>
            <w:r>
              <w:rPr>
                <w:rFonts w:ascii="Arial" w:hAnsi="Arial" w:cs="Arial"/>
              </w:rPr>
              <w:t>May 25, 2014</w:t>
            </w:r>
          </w:p>
          <w:p w:rsidR="00387336" w:rsidRDefault="00387336">
            <w:pPr>
              <w:rPr>
                <w:rFonts w:ascii="Arial" w:hAnsi="Arial" w:cs="Arial"/>
              </w:rPr>
            </w:pPr>
          </w:p>
          <w:p w:rsidR="00387336" w:rsidRDefault="00387336">
            <w:pPr>
              <w:rPr>
                <w:rFonts w:ascii="Arial" w:hAnsi="Arial" w:cs="Arial"/>
              </w:rPr>
            </w:pPr>
          </w:p>
          <w:p w:rsidR="00387336" w:rsidRDefault="00387336">
            <w:pPr>
              <w:rPr>
                <w:rFonts w:ascii="Arial" w:hAnsi="Arial" w:cs="Arial"/>
              </w:rPr>
            </w:pPr>
          </w:p>
          <w:p w:rsidR="00387336" w:rsidRDefault="00387336">
            <w:pPr>
              <w:rPr>
                <w:rFonts w:ascii="Arial" w:hAnsi="Arial" w:cs="Arial"/>
              </w:rPr>
            </w:pPr>
            <w:r>
              <w:rPr>
                <w:rFonts w:ascii="Arial" w:hAnsi="Arial" w:cs="Arial"/>
              </w:rPr>
              <w:t>August 8-12, 2014</w:t>
            </w:r>
          </w:p>
          <w:p w:rsidR="00126AF3" w:rsidRDefault="00126AF3">
            <w:pPr>
              <w:rPr>
                <w:rFonts w:ascii="Arial" w:hAnsi="Arial" w:cs="Arial"/>
              </w:rPr>
            </w:pPr>
          </w:p>
        </w:tc>
        <w:tc>
          <w:tcPr>
            <w:tcW w:w="3460" w:type="dxa"/>
            <w:tcBorders>
              <w:top w:val="nil"/>
              <w:left w:val="nil"/>
              <w:bottom w:val="nil"/>
              <w:right w:val="nil"/>
            </w:tcBorders>
          </w:tcPr>
          <w:p w:rsidR="00126AF3" w:rsidRDefault="00126AF3">
            <w:pPr>
              <w:rPr>
                <w:rFonts w:ascii="Arial" w:hAnsi="Arial" w:cs="Arial"/>
              </w:rPr>
            </w:pPr>
            <w:r>
              <w:rPr>
                <w:rFonts w:ascii="Arial" w:hAnsi="Arial" w:cs="Arial"/>
              </w:rPr>
              <w:t>Brooks Bay</w:t>
            </w:r>
          </w:p>
          <w:p w:rsidR="00885D10" w:rsidRDefault="00885D10">
            <w:pPr>
              <w:rPr>
                <w:rFonts w:ascii="Arial" w:hAnsi="Arial" w:cs="Arial"/>
              </w:rPr>
            </w:pPr>
          </w:p>
          <w:p w:rsidR="00885D10" w:rsidRDefault="00885D10">
            <w:pPr>
              <w:rPr>
                <w:rFonts w:ascii="Arial" w:hAnsi="Arial" w:cs="Arial"/>
              </w:rPr>
            </w:pPr>
            <w:r>
              <w:rPr>
                <w:rFonts w:ascii="Arial" w:hAnsi="Arial" w:cs="Arial"/>
              </w:rPr>
              <w:t>Brooks Bay</w:t>
            </w:r>
            <w:r w:rsidR="007C0F9A">
              <w:rPr>
                <w:rFonts w:ascii="Arial" w:hAnsi="Arial" w:cs="Arial"/>
              </w:rPr>
              <w:t xml:space="preserve"> (northwest shore)</w:t>
            </w:r>
          </w:p>
          <w:p w:rsidR="00387336" w:rsidRDefault="00387336">
            <w:pPr>
              <w:rPr>
                <w:rFonts w:ascii="Arial" w:hAnsi="Arial" w:cs="Arial"/>
              </w:rPr>
            </w:pPr>
          </w:p>
          <w:p w:rsidR="00387336" w:rsidRDefault="00387336">
            <w:pPr>
              <w:rPr>
                <w:rFonts w:ascii="Arial" w:hAnsi="Arial" w:cs="Arial"/>
              </w:rPr>
            </w:pPr>
          </w:p>
          <w:p w:rsidR="00387336" w:rsidRDefault="00387336">
            <w:pPr>
              <w:rPr>
                <w:rFonts w:ascii="Arial" w:hAnsi="Arial" w:cs="Arial"/>
              </w:rPr>
            </w:pPr>
          </w:p>
          <w:p w:rsidR="00387336" w:rsidRDefault="00387336">
            <w:pPr>
              <w:rPr>
                <w:rFonts w:ascii="Arial" w:hAnsi="Arial" w:cs="Arial"/>
              </w:rPr>
            </w:pPr>
            <w:r>
              <w:rPr>
                <w:rFonts w:ascii="Arial" w:hAnsi="Arial" w:cs="Arial"/>
              </w:rPr>
              <w:t>Brooks Bay</w:t>
            </w:r>
          </w:p>
        </w:tc>
        <w:tc>
          <w:tcPr>
            <w:tcW w:w="2294" w:type="dxa"/>
            <w:tcBorders>
              <w:top w:val="nil"/>
              <w:left w:val="nil"/>
              <w:bottom w:val="nil"/>
              <w:right w:val="nil"/>
            </w:tcBorders>
          </w:tcPr>
          <w:p w:rsidR="00126AF3" w:rsidRDefault="00126AF3">
            <w:pPr>
              <w:rPr>
                <w:rFonts w:ascii="Arial" w:hAnsi="Arial" w:cs="Arial"/>
              </w:rPr>
            </w:pPr>
            <w:r>
              <w:rPr>
                <w:rFonts w:ascii="Arial" w:hAnsi="Arial" w:cs="Arial"/>
              </w:rPr>
              <w:t>Sheelagh Hysenaj</w:t>
            </w:r>
          </w:p>
          <w:p w:rsidR="00885D10" w:rsidRDefault="00885D10">
            <w:pPr>
              <w:rPr>
                <w:rFonts w:ascii="Arial" w:hAnsi="Arial" w:cs="Arial"/>
              </w:rPr>
            </w:pPr>
          </w:p>
          <w:p w:rsidR="00885D10" w:rsidRDefault="00885D10">
            <w:pPr>
              <w:rPr>
                <w:rFonts w:ascii="Arial" w:hAnsi="Arial" w:cs="Arial"/>
              </w:rPr>
            </w:pPr>
            <w:r>
              <w:rPr>
                <w:rFonts w:ascii="Arial" w:hAnsi="Arial" w:cs="Arial"/>
              </w:rPr>
              <w:t>Sheelagh Hysenaj</w:t>
            </w:r>
          </w:p>
          <w:p w:rsidR="00387336" w:rsidRDefault="00387336">
            <w:pPr>
              <w:rPr>
                <w:rFonts w:ascii="Arial" w:hAnsi="Arial" w:cs="Arial"/>
              </w:rPr>
            </w:pPr>
          </w:p>
          <w:p w:rsidR="00387336" w:rsidRDefault="00387336">
            <w:pPr>
              <w:rPr>
                <w:rFonts w:ascii="Arial" w:hAnsi="Arial" w:cs="Arial"/>
              </w:rPr>
            </w:pPr>
          </w:p>
          <w:p w:rsidR="00387336" w:rsidRDefault="00387336">
            <w:pPr>
              <w:rPr>
                <w:rFonts w:ascii="Arial" w:hAnsi="Arial" w:cs="Arial"/>
              </w:rPr>
            </w:pPr>
          </w:p>
          <w:p w:rsidR="00387336" w:rsidRDefault="00387336">
            <w:pPr>
              <w:rPr>
                <w:rFonts w:ascii="Arial" w:hAnsi="Arial" w:cs="Arial"/>
              </w:rPr>
            </w:pPr>
            <w:r>
              <w:rPr>
                <w:rFonts w:ascii="Arial" w:hAnsi="Arial" w:cs="Arial"/>
              </w:rPr>
              <w:t>Sheelagh Hysenaj</w:t>
            </w:r>
          </w:p>
        </w:tc>
        <w:tc>
          <w:tcPr>
            <w:tcW w:w="2636" w:type="dxa"/>
            <w:tcBorders>
              <w:top w:val="nil"/>
              <w:left w:val="nil"/>
              <w:bottom w:val="nil"/>
              <w:right w:val="nil"/>
            </w:tcBorders>
          </w:tcPr>
          <w:p w:rsidR="00126AF3" w:rsidRDefault="00885D10" w:rsidP="00885D10">
            <w:pPr>
              <w:jc w:val="center"/>
              <w:rPr>
                <w:rFonts w:ascii="Arial" w:hAnsi="Arial" w:cs="Arial"/>
              </w:rPr>
            </w:pPr>
            <w:r>
              <w:rPr>
                <w:rFonts w:ascii="Arial" w:hAnsi="Arial" w:cs="Arial"/>
              </w:rPr>
              <w:t>-</w:t>
            </w:r>
          </w:p>
          <w:p w:rsidR="00885D10" w:rsidRDefault="00885D10" w:rsidP="00885D10">
            <w:pPr>
              <w:jc w:val="center"/>
              <w:rPr>
                <w:rFonts w:ascii="Arial" w:hAnsi="Arial" w:cs="Arial"/>
              </w:rPr>
            </w:pPr>
          </w:p>
          <w:p w:rsidR="00885D10" w:rsidRDefault="00584A9D" w:rsidP="00584A9D">
            <w:pPr>
              <w:pStyle w:val="ListParagraph"/>
              <w:numPr>
                <w:ilvl w:val="0"/>
                <w:numId w:val="6"/>
              </w:numPr>
              <w:rPr>
                <w:rFonts w:ascii="Arial" w:hAnsi="Arial" w:cs="Arial"/>
              </w:rPr>
            </w:pPr>
            <w:r>
              <w:rPr>
                <w:rFonts w:ascii="Arial" w:hAnsi="Arial" w:cs="Arial"/>
              </w:rPr>
              <w:t>Several specimens observed at same location in 2013.</w:t>
            </w:r>
          </w:p>
          <w:p w:rsidR="00584A9D" w:rsidRDefault="00584A9D" w:rsidP="00584A9D">
            <w:pPr>
              <w:pStyle w:val="ListParagraph"/>
              <w:ind w:left="360"/>
              <w:rPr>
                <w:rFonts w:ascii="Arial" w:hAnsi="Arial" w:cs="Arial"/>
              </w:rPr>
            </w:pPr>
          </w:p>
          <w:p w:rsidR="00387336" w:rsidRPr="00584A9D" w:rsidRDefault="00387336" w:rsidP="00387336">
            <w:pPr>
              <w:pStyle w:val="ListParagraph"/>
              <w:ind w:left="360"/>
              <w:jc w:val="center"/>
              <w:rPr>
                <w:rFonts w:ascii="Arial" w:hAnsi="Arial" w:cs="Arial"/>
              </w:rPr>
            </w:pPr>
            <w:r>
              <w:rPr>
                <w:rFonts w:ascii="Arial" w:hAnsi="Arial" w:cs="Arial"/>
              </w:rPr>
              <w:t>-</w:t>
            </w:r>
          </w:p>
        </w:tc>
      </w:tr>
      <w:tr w:rsidR="003B1310" w:rsidRPr="008404D1" w:rsidTr="007E0770">
        <w:tc>
          <w:tcPr>
            <w:tcW w:w="2802" w:type="dxa"/>
            <w:tcBorders>
              <w:top w:val="nil"/>
              <w:left w:val="nil"/>
              <w:bottom w:val="nil"/>
              <w:right w:val="nil"/>
            </w:tcBorders>
          </w:tcPr>
          <w:p w:rsidR="003B1310" w:rsidRDefault="003B1310">
            <w:pPr>
              <w:rPr>
                <w:rFonts w:ascii="Arial" w:hAnsi="Arial" w:cs="Arial"/>
              </w:rPr>
            </w:pPr>
          </w:p>
        </w:tc>
        <w:tc>
          <w:tcPr>
            <w:tcW w:w="2210" w:type="dxa"/>
            <w:tcBorders>
              <w:top w:val="nil"/>
              <w:left w:val="nil"/>
              <w:bottom w:val="nil"/>
              <w:right w:val="nil"/>
            </w:tcBorders>
          </w:tcPr>
          <w:p w:rsidR="003B1310" w:rsidRDefault="003B1310">
            <w:pPr>
              <w:rPr>
                <w:rFonts w:ascii="Arial" w:hAnsi="Arial" w:cs="Arial"/>
              </w:rPr>
            </w:pPr>
            <w:r>
              <w:rPr>
                <w:rFonts w:ascii="Arial" w:hAnsi="Arial" w:cs="Arial"/>
              </w:rPr>
              <w:t xml:space="preserve">2014 </w:t>
            </w:r>
          </w:p>
          <w:p w:rsidR="003B1310" w:rsidRDefault="003B1310">
            <w:pPr>
              <w:rPr>
                <w:rFonts w:ascii="Arial" w:hAnsi="Arial" w:cs="Arial"/>
              </w:rPr>
            </w:pPr>
            <w:r>
              <w:rPr>
                <w:rFonts w:ascii="Arial" w:hAnsi="Arial" w:cs="Arial"/>
              </w:rPr>
              <w:t>(date unknown)</w:t>
            </w:r>
          </w:p>
          <w:p w:rsidR="003B1310" w:rsidRDefault="003B1310">
            <w:pPr>
              <w:rPr>
                <w:rFonts w:ascii="Arial" w:hAnsi="Arial" w:cs="Arial"/>
              </w:rPr>
            </w:pPr>
          </w:p>
        </w:tc>
        <w:tc>
          <w:tcPr>
            <w:tcW w:w="3460" w:type="dxa"/>
            <w:tcBorders>
              <w:top w:val="nil"/>
              <w:left w:val="nil"/>
              <w:bottom w:val="nil"/>
              <w:right w:val="nil"/>
            </w:tcBorders>
          </w:tcPr>
          <w:p w:rsidR="003B1310" w:rsidRDefault="003B1310">
            <w:pPr>
              <w:rPr>
                <w:rFonts w:ascii="Arial" w:hAnsi="Arial" w:cs="Arial"/>
              </w:rPr>
            </w:pPr>
            <w:r>
              <w:rPr>
                <w:rFonts w:ascii="Arial" w:hAnsi="Arial" w:cs="Arial"/>
              </w:rPr>
              <w:t>Williams Bay</w:t>
            </w:r>
          </w:p>
          <w:p w:rsidR="003B1310" w:rsidRDefault="003B1310">
            <w:pPr>
              <w:rPr>
                <w:rFonts w:ascii="Arial" w:hAnsi="Arial" w:cs="Arial"/>
              </w:rPr>
            </w:pPr>
            <w:r>
              <w:rPr>
                <w:rFonts w:ascii="Arial" w:hAnsi="Arial" w:cs="Arial"/>
              </w:rPr>
              <w:t>(dam at outlet)</w:t>
            </w:r>
          </w:p>
        </w:tc>
        <w:tc>
          <w:tcPr>
            <w:tcW w:w="2294" w:type="dxa"/>
            <w:tcBorders>
              <w:top w:val="nil"/>
              <w:left w:val="nil"/>
              <w:bottom w:val="nil"/>
              <w:right w:val="nil"/>
            </w:tcBorders>
          </w:tcPr>
          <w:p w:rsidR="003B1310" w:rsidRDefault="003B1310">
            <w:pPr>
              <w:rPr>
                <w:rFonts w:ascii="Arial" w:hAnsi="Arial" w:cs="Arial"/>
              </w:rPr>
            </w:pPr>
            <w:r>
              <w:rPr>
                <w:rFonts w:ascii="Arial" w:hAnsi="Arial" w:cs="Arial"/>
              </w:rPr>
              <w:t>Ruth Davenport</w:t>
            </w:r>
          </w:p>
        </w:tc>
        <w:tc>
          <w:tcPr>
            <w:tcW w:w="2636" w:type="dxa"/>
            <w:tcBorders>
              <w:top w:val="nil"/>
              <w:left w:val="nil"/>
              <w:bottom w:val="nil"/>
              <w:right w:val="nil"/>
            </w:tcBorders>
          </w:tcPr>
          <w:p w:rsidR="003B1310" w:rsidRPr="003B1310" w:rsidRDefault="003B1310" w:rsidP="003B1310">
            <w:pPr>
              <w:pStyle w:val="ListParagraph"/>
              <w:numPr>
                <w:ilvl w:val="0"/>
                <w:numId w:val="6"/>
              </w:numPr>
              <w:rPr>
                <w:rFonts w:ascii="Arial" w:hAnsi="Arial" w:cs="Arial"/>
              </w:rPr>
            </w:pPr>
            <w:r>
              <w:rPr>
                <w:rFonts w:ascii="Arial" w:hAnsi="Arial" w:cs="Arial"/>
              </w:rPr>
              <w:t>Photo taken.</w:t>
            </w:r>
          </w:p>
        </w:tc>
      </w:tr>
      <w:tr w:rsidR="007E0770" w:rsidRPr="008404D1" w:rsidTr="009B6C32">
        <w:tc>
          <w:tcPr>
            <w:tcW w:w="2802" w:type="dxa"/>
            <w:tcBorders>
              <w:top w:val="nil"/>
              <w:left w:val="nil"/>
              <w:bottom w:val="nil"/>
              <w:right w:val="nil"/>
            </w:tcBorders>
          </w:tcPr>
          <w:p w:rsidR="007E0770" w:rsidRDefault="007E0770">
            <w:pPr>
              <w:rPr>
                <w:rFonts w:ascii="Arial" w:hAnsi="Arial" w:cs="Arial"/>
              </w:rPr>
            </w:pPr>
          </w:p>
        </w:tc>
        <w:tc>
          <w:tcPr>
            <w:tcW w:w="2210" w:type="dxa"/>
            <w:tcBorders>
              <w:top w:val="nil"/>
              <w:left w:val="nil"/>
              <w:bottom w:val="nil"/>
              <w:right w:val="nil"/>
            </w:tcBorders>
          </w:tcPr>
          <w:p w:rsidR="007E0770" w:rsidRDefault="007E0770">
            <w:pPr>
              <w:rPr>
                <w:rFonts w:ascii="Arial" w:hAnsi="Arial" w:cs="Arial"/>
              </w:rPr>
            </w:pPr>
            <w:r>
              <w:rPr>
                <w:rFonts w:ascii="Arial" w:hAnsi="Arial" w:cs="Arial"/>
              </w:rPr>
              <w:t>June 23, 2016</w:t>
            </w:r>
          </w:p>
          <w:p w:rsidR="007E0770" w:rsidRDefault="007E0770">
            <w:pPr>
              <w:rPr>
                <w:rFonts w:ascii="Arial" w:hAnsi="Arial" w:cs="Arial"/>
              </w:rPr>
            </w:pPr>
          </w:p>
        </w:tc>
        <w:tc>
          <w:tcPr>
            <w:tcW w:w="3460" w:type="dxa"/>
            <w:tcBorders>
              <w:top w:val="nil"/>
              <w:left w:val="nil"/>
              <w:bottom w:val="nil"/>
              <w:right w:val="nil"/>
            </w:tcBorders>
          </w:tcPr>
          <w:p w:rsidR="007E0770" w:rsidRDefault="007E0770">
            <w:pPr>
              <w:rPr>
                <w:rFonts w:ascii="Arial" w:hAnsi="Arial" w:cs="Arial"/>
              </w:rPr>
            </w:pPr>
            <w:r>
              <w:rPr>
                <w:rFonts w:ascii="Arial" w:hAnsi="Arial" w:cs="Arial"/>
              </w:rPr>
              <w:t>Williams Bay</w:t>
            </w:r>
          </w:p>
          <w:p w:rsidR="007E0770" w:rsidRDefault="007E0770">
            <w:pPr>
              <w:rPr>
                <w:rFonts w:ascii="Arial" w:hAnsi="Arial" w:cs="Arial"/>
              </w:rPr>
            </w:pPr>
            <w:r>
              <w:rPr>
                <w:rFonts w:ascii="Arial" w:hAnsi="Arial" w:cs="Arial"/>
              </w:rPr>
              <w:t>(dam at outlet)</w:t>
            </w:r>
          </w:p>
          <w:p w:rsidR="007E0770" w:rsidRDefault="007E0770">
            <w:pPr>
              <w:rPr>
                <w:rFonts w:ascii="Arial" w:hAnsi="Arial" w:cs="Arial"/>
              </w:rPr>
            </w:pPr>
          </w:p>
        </w:tc>
        <w:tc>
          <w:tcPr>
            <w:tcW w:w="2294" w:type="dxa"/>
            <w:tcBorders>
              <w:top w:val="nil"/>
              <w:left w:val="nil"/>
              <w:bottom w:val="nil"/>
              <w:right w:val="nil"/>
            </w:tcBorders>
          </w:tcPr>
          <w:p w:rsidR="007E0770" w:rsidRDefault="007E0770">
            <w:pPr>
              <w:rPr>
                <w:rFonts w:ascii="Arial" w:hAnsi="Arial" w:cs="Arial"/>
              </w:rPr>
            </w:pPr>
            <w:r>
              <w:rPr>
                <w:rFonts w:ascii="Arial" w:hAnsi="Arial" w:cs="Arial"/>
              </w:rPr>
              <w:t>Amanda Smith</w:t>
            </w:r>
          </w:p>
        </w:tc>
        <w:tc>
          <w:tcPr>
            <w:tcW w:w="2636" w:type="dxa"/>
            <w:tcBorders>
              <w:top w:val="nil"/>
              <w:left w:val="nil"/>
              <w:bottom w:val="nil"/>
              <w:right w:val="nil"/>
            </w:tcBorders>
          </w:tcPr>
          <w:p w:rsidR="007E0770" w:rsidRDefault="007E0770" w:rsidP="003B1310">
            <w:pPr>
              <w:pStyle w:val="ListParagraph"/>
              <w:numPr>
                <w:ilvl w:val="0"/>
                <w:numId w:val="6"/>
              </w:numPr>
              <w:rPr>
                <w:rFonts w:ascii="Arial" w:hAnsi="Arial" w:cs="Arial"/>
              </w:rPr>
            </w:pPr>
            <w:proofErr w:type="gramStart"/>
            <w:r>
              <w:rPr>
                <w:rFonts w:ascii="Arial" w:hAnsi="Arial" w:cs="Arial"/>
              </w:rPr>
              <w:t>Two skink</w:t>
            </w:r>
            <w:proofErr w:type="gramEnd"/>
            <w:r>
              <w:rPr>
                <w:rFonts w:ascii="Arial" w:hAnsi="Arial" w:cs="Arial"/>
              </w:rPr>
              <w:t xml:space="preserve"> observed.</w:t>
            </w:r>
          </w:p>
        </w:tc>
      </w:tr>
      <w:tr w:rsidR="00D32D7E" w:rsidRPr="008404D1" w:rsidTr="009B6C32">
        <w:tc>
          <w:tcPr>
            <w:tcW w:w="2802" w:type="dxa"/>
            <w:tcBorders>
              <w:top w:val="nil"/>
              <w:left w:val="nil"/>
              <w:bottom w:val="nil"/>
              <w:right w:val="nil"/>
            </w:tcBorders>
          </w:tcPr>
          <w:p w:rsidR="00D32D7E" w:rsidRDefault="00D32D7E">
            <w:pPr>
              <w:rPr>
                <w:rFonts w:ascii="Arial" w:hAnsi="Arial" w:cs="Arial"/>
              </w:rPr>
            </w:pPr>
          </w:p>
        </w:tc>
        <w:tc>
          <w:tcPr>
            <w:tcW w:w="2210" w:type="dxa"/>
            <w:tcBorders>
              <w:top w:val="nil"/>
              <w:left w:val="nil"/>
              <w:bottom w:val="nil"/>
              <w:right w:val="nil"/>
            </w:tcBorders>
          </w:tcPr>
          <w:p w:rsidR="00D32D7E" w:rsidRDefault="00D32D7E">
            <w:pPr>
              <w:rPr>
                <w:rFonts w:ascii="Arial" w:hAnsi="Arial" w:cs="Arial"/>
              </w:rPr>
            </w:pPr>
            <w:r>
              <w:rPr>
                <w:rFonts w:ascii="Arial" w:hAnsi="Arial" w:cs="Arial"/>
              </w:rPr>
              <w:t>June 3, 2017</w:t>
            </w:r>
          </w:p>
        </w:tc>
        <w:tc>
          <w:tcPr>
            <w:tcW w:w="3460" w:type="dxa"/>
            <w:tcBorders>
              <w:top w:val="nil"/>
              <w:left w:val="nil"/>
              <w:bottom w:val="nil"/>
              <w:right w:val="nil"/>
            </w:tcBorders>
          </w:tcPr>
          <w:p w:rsidR="00D32D7E" w:rsidRDefault="00D32D7E">
            <w:pPr>
              <w:rPr>
                <w:rFonts w:ascii="Arial" w:hAnsi="Arial" w:cs="Arial"/>
              </w:rPr>
            </w:pPr>
            <w:r>
              <w:rPr>
                <w:rFonts w:ascii="Arial" w:hAnsi="Arial" w:cs="Arial"/>
              </w:rPr>
              <w:t>Rathbun Bay</w:t>
            </w:r>
          </w:p>
          <w:p w:rsidR="00D32D7E" w:rsidRDefault="00D32D7E">
            <w:pPr>
              <w:rPr>
                <w:rFonts w:ascii="Arial" w:hAnsi="Arial" w:cs="Arial"/>
              </w:rPr>
            </w:pPr>
            <w:r>
              <w:rPr>
                <w:rFonts w:ascii="Arial" w:hAnsi="Arial" w:cs="Arial"/>
              </w:rPr>
              <w:t>(north shore)</w:t>
            </w:r>
          </w:p>
        </w:tc>
        <w:tc>
          <w:tcPr>
            <w:tcW w:w="2294" w:type="dxa"/>
            <w:tcBorders>
              <w:top w:val="nil"/>
              <w:left w:val="nil"/>
              <w:bottom w:val="nil"/>
              <w:right w:val="nil"/>
            </w:tcBorders>
          </w:tcPr>
          <w:p w:rsidR="00D32D7E" w:rsidRDefault="00D32D7E">
            <w:pPr>
              <w:rPr>
                <w:rFonts w:ascii="Arial" w:hAnsi="Arial" w:cs="Arial"/>
              </w:rPr>
            </w:pPr>
            <w:r>
              <w:rPr>
                <w:rFonts w:ascii="Arial" w:hAnsi="Arial" w:cs="Arial"/>
              </w:rPr>
              <w:t>Karen Burleigh-Kerr</w:t>
            </w:r>
          </w:p>
        </w:tc>
        <w:tc>
          <w:tcPr>
            <w:tcW w:w="2636" w:type="dxa"/>
            <w:tcBorders>
              <w:top w:val="nil"/>
              <w:left w:val="nil"/>
              <w:bottom w:val="nil"/>
              <w:right w:val="nil"/>
            </w:tcBorders>
          </w:tcPr>
          <w:p w:rsidR="00D32D7E" w:rsidRDefault="00D32D7E" w:rsidP="003B1310">
            <w:pPr>
              <w:pStyle w:val="ListParagraph"/>
              <w:numPr>
                <w:ilvl w:val="0"/>
                <w:numId w:val="6"/>
              </w:numPr>
              <w:rPr>
                <w:rFonts w:ascii="Arial" w:hAnsi="Arial" w:cs="Arial"/>
              </w:rPr>
            </w:pPr>
            <w:r>
              <w:rPr>
                <w:rFonts w:ascii="Arial" w:hAnsi="Arial" w:cs="Arial"/>
              </w:rPr>
              <w:t xml:space="preserve">3-4 individual skink noted when moving </w:t>
            </w:r>
            <w:r>
              <w:rPr>
                <w:rFonts w:ascii="Arial" w:hAnsi="Arial" w:cs="Arial"/>
              </w:rPr>
              <w:lastRenderedPageBreak/>
              <w:t>wood off the ground.</w:t>
            </w:r>
          </w:p>
        </w:tc>
      </w:tr>
      <w:tr w:rsidR="00D32D7E" w:rsidRPr="008404D1" w:rsidTr="009B6C32">
        <w:tc>
          <w:tcPr>
            <w:tcW w:w="2802" w:type="dxa"/>
            <w:tcBorders>
              <w:top w:val="nil"/>
              <w:left w:val="nil"/>
              <w:bottom w:val="nil"/>
              <w:right w:val="nil"/>
            </w:tcBorders>
          </w:tcPr>
          <w:p w:rsidR="00D32D7E" w:rsidRDefault="00D32D7E">
            <w:pPr>
              <w:rPr>
                <w:rFonts w:ascii="Arial" w:hAnsi="Arial" w:cs="Arial"/>
              </w:rPr>
            </w:pPr>
          </w:p>
        </w:tc>
        <w:tc>
          <w:tcPr>
            <w:tcW w:w="2210" w:type="dxa"/>
            <w:tcBorders>
              <w:top w:val="nil"/>
              <w:left w:val="nil"/>
              <w:bottom w:val="nil"/>
              <w:right w:val="nil"/>
            </w:tcBorders>
          </w:tcPr>
          <w:p w:rsidR="00D32D7E" w:rsidRDefault="00D32D7E">
            <w:pPr>
              <w:rPr>
                <w:rFonts w:ascii="Arial" w:hAnsi="Arial" w:cs="Arial"/>
              </w:rPr>
            </w:pPr>
            <w:r>
              <w:rPr>
                <w:rFonts w:ascii="Arial" w:hAnsi="Arial" w:cs="Arial"/>
              </w:rPr>
              <w:t>June 10, 2017</w:t>
            </w:r>
          </w:p>
        </w:tc>
        <w:tc>
          <w:tcPr>
            <w:tcW w:w="3460" w:type="dxa"/>
            <w:tcBorders>
              <w:top w:val="nil"/>
              <w:left w:val="nil"/>
              <w:bottom w:val="nil"/>
              <w:right w:val="nil"/>
            </w:tcBorders>
          </w:tcPr>
          <w:p w:rsidR="00D32D7E" w:rsidRDefault="00D32D7E">
            <w:pPr>
              <w:rPr>
                <w:rFonts w:ascii="Arial" w:hAnsi="Arial" w:cs="Arial"/>
              </w:rPr>
            </w:pPr>
            <w:r>
              <w:rPr>
                <w:rFonts w:ascii="Arial" w:hAnsi="Arial" w:cs="Arial"/>
              </w:rPr>
              <w:t>Dam at lake outlet.</w:t>
            </w:r>
          </w:p>
          <w:p w:rsidR="00D32D7E" w:rsidRDefault="00D32D7E">
            <w:pPr>
              <w:rPr>
                <w:rFonts w:ascii="Arial" w:hAnsi="Arial" w:cs="Arial"/>
              </w:rPr>
            </w:pPr>
          </w:p>
        </w:tc>
        <w:tc>
          <w:tcPr>
            <w:tcW w:w="2294" w:type="dxa"/>
            <w:tcBorders>
              <w:top w:val="nil"/>
              <w:left w:val="nil"/>
              <w:bottom w:val="nil"/>
              <w:right w:val="nil"/>
            </w:tcBorders>
          </w:tcPr>
          <w:p w:rsidR="00D32D7E" w:rsidRDefault="00D32D7E">
            <w:pPr>
              <w:rPr>
                <w:rFonts w:ascii="Arial" w:hAnsi="Arial" w:cs="Arial"/>
              </w:rPr>
            </w:pPr>
            <w:r>
              <w:rPr>
                <w:rFonts w:ascii="Arial" w:hAnsi="Arial" w:cs="Arial"/>
              </w:rPr>
              <w:t>Sheelagh Hysenaj</w:t>
            </w:r>
          </w:p>
        </w:tc>
        <w:tc>
          <w:tcPr>
            <w:tcW w:w="2636" w:type="dxa"/>
            <w:tcBorders>
              <w:top w:val="nil"/>
              <w:left w:val="nil"/>
              <w:bottom w:val="nil"/>
              <w:right w:val="nil"/>
            </w:tcBorders>
          </w:tcPr>
          <w:p w:rsidR="00D32D7E" w:rsidRDefault="00D32D7E" w:rsidP="003B1310">
            <w:pPr>
              <w:pStyle w:val="ListParagraph"/>
              <w:numPr>
                <w:ilvl w:val="0"/>
                <w:numId w:val="6"/>
              </w:numPr>
              <w:rPr>
                <w:rFonts w:ascii="Arial" w:hAnsi="Arial" w:cs="Arial"/>
              </w:rPr>
            </w:pPr>
            <w:r>
              <w:rPr>
                <w:rFonts w:ascii="Arial" w:hAnsi="Arial" w:cs="Arial"/>
              </w:rPr>
              <w:t>One skink observed.</w:t>
            </w:r>
          </w:p>
        </w:tc>
      </w:tr>
      <w:tr w:rsidR="00D32D7E" w:rsidRPr="008404D1" w:rsidTr="009B6C32">
        <w:tc>
          <w:tcPr>
            <w:tcW w:w="2802" w:type="dxa"/>
            <w:tcBorders>
              <w:top w:val="nil"/>
              <w:left w:val="nil"/>
              <w:bottom w:val="nil"/>
              <w:right w:val="nil"/>
            </w:tcBorders>
          </w:tcPr>
          <w:p w:rsidR="00D32D7E" w:rsidRDefault="00D32D7E">
            <w:pPr>
              <w:rPr>
                <w:rFonts w:ascii="Arial" w:hAnsi="Arial" w:cs="Arial"/>
              </w:rPr>
            </w:pPr>
          </w:p>
        </w:tc>
        <w:tc>
          <w:tcPr>
            <w:tcW w:w="2210" w:type="dxa"/>
            <w:tcBorders>
              <w:top w:val="nil"/>
              <w:left w:val="nil"/>
              <w:bottom w:val="nil"/>
              <w:right w:val="nil"/>
            </w:tcBorders>
          </w:tcPr>
          <w:p w:rsidR="00D32D7E" w:rsidRDefault="00D32D7E">
            <w:pPr>
              <w:rPr>
                <w:rFonts w:ascii="Arial" w:hAnsi="Arial" w:cs="Arial"/>
              </w:rPr>
            </w:pPr>
            <w:r>
              <w:rPr>
                <w:rFonts w:ascii="Arial" w:hAnsi="Arial" w:cs="Arial"/>
              </w:rPr>
              <w:t>June 11, 2017</w:t>
            </w:r>
          </w:p>
        </w:tc>
        <w:tc>
          <w:tcPr>
            <w:tcW w:w="3460" w:type="dxa"/>
            <w:tcBorders>
              <w:top w:val="nil"/>
              <w:left w:val="nil"/>
              <w:bottom w:val="nil"/>
              <w:right w:val="nil"/>
            </w:tcBorders>
          </w:tcPr>
          <w:p w:rsidR="00D32D7E" w:rsidRDefault="00D32D7E">
            <w:pPr>
              <w:rPr>
                <w:rFonts w:ascii="Arial" w:hAnsi="Arial" w:cs="Arial"/>
              </w:rPr>
            </w:pPr>
            <w:r>
              <w:rPr>
                <w:rFonts w:ascii="Arial" w:hAnsi="Arial" w:cs="Arial"/>
              </w:rPr>
              <w:t xml:space="preserve">Downstream side of dam </w:t>
            </w:r>
          </w:p>
          <w:p w:rsidR="00D32D7E" w:rsidRDefault="00D32D7E">
            <w:pPr>
              <w:rPr>
                <w:rFonts w:ascii="Arial" w:hAnsi="Arial" w:cs="Arial"/>
              </w:rPr>
            </w:pPr>
            <w:r>
              <w:rPr>
                <w:rFonts w:ascii="Arial" w:hAnsi="Arial" w:cs="Arial"/>
              </w:rPr>
              <w:t>at lake outlet.</w:t>
            </w:r>
          </w:p>
        </w:tc>
        <w:tc>
          <w:tcPr>
            <w:tcW w:w="2294" w:type="dxa"/>
            <w:tcBorders>
              <w:top w:val="nil"/>
              <w:left w:val="nil"/>
              <w:bottom w:val="nil"/>
              <w:right w:val="nil"/>
            </w:tcBorders>
          </w:tcPr>
          <w:p w:rsidR="00D32D7E" w:rsidRDefault="00D32D7E">
            <w:pPr>
              <w:rPr>
                <w:rFonts w:ascii="Arial" w:hAnsi="Arial" w:cs="Arial"/>
              </w:rPr>
            </w:pPr>
            <w:r>
              <w:rPr>
                <w:rFonts w:ascii="Arial" w:hAnsi="Arial" w:cs="Arial"/>
              </w:rPr>
              <w:t>Sarah Robertson</w:t>
            </w:r>
          </w:p>
        </w:tc>
        <w:tc>
          <w:tcPr>
            <w:tcW w:w="2636" w:type="dxa"/>
            <w:tcBorders>
              <w:top w:val="nil"/>
              <w:left w:val="nil"/>
              <w:bottom w:val="nil"/>
              <w:right w:val="nil"/>
            </w:tcBorders>
          </w:tcPr>
          <w:p w:rsidR="00D32D7E" w:rsidRPr="00D32D7E" w:rsidRDefault="00D32D7E" w:rsidP="00D32D7E">
            <w:pPr>
              <w:pStyle w:val="ListParagraph"/>
              <w:numPr>
                <w:ilvl w:val="0"/>
                <w:numId w:val="6"/>
              </w:numPr>
              <w:rPr>
                <w:rFonts w:ascii="Arial" w:hAnsi="Arial" w:cs="Arial"/>
              </w:rPr>
            </w:pPr>
            <w:r w:rsidRPr="00D32D7E">
              <w:rPr>
                <w:rFonts w:ascii="Arial" w:hAnsi="Arial" w:cs="Arial"/>
              </w:rPr>
              <w:t>Photo taken.</w:t>
            </w:r>
          </w:p>
        </w:tc>
      </w:tr>
      <w:tr w:rsidR="00D32D7E" w:rsidRPr="008404D1" w:rsidTr="009B6C32">
        <w:tc>
          <w:tcPr>
            <w:tcW w:w="2802" w:type="dxa"/>
            <w:tcBorders>
              <w:top w:val="nil"/>
              <w:left w:val="nil"/>
              <w:bottom w:val="nil"/>
              <w:right w:val="nil"/>
            </w:tcBorders>
          </w:tcPr>
          <w:p w:rsidR="00D32D7E" w:rsidRDefault="00D32D7E">
            <w:pPr>
              <w:rPr>
                <w:rFonts w:ascii="Arial" w:hAnsi="Arial" w:cs="Arial"/>
              </w:rPr>
            </w:pPr>
          </w:p>
        </w:tc>
        <w:tc>
          <w:tcPr>
            <w:tcW w:w="2210" w:type="dxa"/>
            <w:tcBorders>
              <w:top w:val="nil"/>
              <w:left w:val="nil"/>
              <w:bottom w:val="nil"/>
              <w:right w:val="nil"/>
            </w:tcBorders>
          </w:tcPr>
          <w:p w:rsidR="00D32D7E" w:rsidRDefault="00D32D7E">
            <w:pPr>
              <w:rPr>
                <w:rFonts w:ascii="Arial" w:hAnsi="Arial" w:cs="Arial"/>
              </w:rPr>
            </w:pPr>
          </w:p>
        </w:tc>
        <w:tc>
          <w:tcPr>
            <w:tcW w:w="3460" w:type="dxa"/>
            <w:tcBorders>
              <w:top w:val="nil"/>
              <w:left w:val="nil"/>
              <w:bottom w:val="nil"/>
              <w:right w:val="nil"/>
            </w:tcBorders>
          </w:tcPr>
          <w:p w:rsidR="00D32D7E" w:rsidRDefault="00D32D7E">
            <w:pPr>
              <w:rPr>
                <w:rFonts w:ascii="Arial" w:hAnsi="Arial" w:cs="Arial"/>
              </w:rPr>
            </w:pPr>
          </w:p>
        </w:tc>
        <w:tc>
          <w:tcPr>
            <w:tcW w:w="2294" w:type="dxa"/>
            <w:tcBorders>
              <w:top w:val="nil"/>
              <w:left w:val="nil"/>
              <w:bottom w:val="nil"/>
              <w:right w:val="nil"/>
            </w:tcBorders>
          </w:tcPr>
          <w:p w:rsidR="00D32D7E" w:rsidRDefault="00D32D7E">
            <w:pPr>
              <w:rPr>
                <w:rFonts w:ascii="Arial" w:hAnsi="Arial" w:cs="Arial"/>
              </w:rPr>
            </w:pPr>
          </w:p>
        </w:tc>
        <w:tc>
          <w:tcPr>
            <w:tcW w:w="2636" w:type="dxa"/>
            <w:tcBorders>
              <w:top w:val="nil"/>
              <w:left w:val="nil"/>
              <w:bottom w:val="nil"/>
              <w:right w:val="nil"/>
            </w:tcBorders>
          </w:tcPr>
          <w:p w:rsidR="00D32D7E" w:rsidRDefault="00932903" w:rsidP="003B1310">
            <w:pPr>
              <w:pStyle w:val="ListParagraph"/>
              <w:numPr>
                <w:ilvl w:val="0"/>
                <w:numId w:val="6"/>
              </w:numPr>
              <w:rPr>
                <w:rFonts w:ascii="Arial" w:hAnsi="Arial" w:cs="Arial"/>
              </w:rPr>
            </w:pPr>
            <w:r>
              <w:rPr>
                <w:rFonts w:ascii="Arial" w:hAnsi="Arial" w:cs="Arial"/>
              </w:rPr>
              <w:t>Photos taken and identification confirmed by B. Bowles.</w:t>
            </w:r>
          </w:p>
          <w:p w:rsidR="00932903" w:rsidRDefault="00932903" w:rsidP="00932903">
            <w:pPr>
              <w:pStyle w:val="ListParagraph"/>
              <w:ind w:left="360"/>
              <w:rPr>
                <w:rFonts w:ascii="Arial" w:hAnsi="Arial" w:cs="Arial"/>
              </w:rPr>
            </w:pPr>
          </w:p>
        </w:tc>
      </w:tr>
      <w:tr w:rsidR="00D200CD" w:rsidRPr="008404D1" w:rsidTr="00932903">
        <w:tc>
          <w:tcPr>
            <w:tcW w:w="2802" w:type="dxa"/>
            <w:tcBorders>
              <w:top w:val="nil"/>
              <w:left w:val="nil"/>
              <w:bottom w:val="nil"/>
              <w:right w:val="nil"/>
            </w:tcBorders>
          </w:tcPr>
          <w:p w:rsidR="00D200CD" w:rsidRDefault="00D200CD">
            <w:pPr>
              <w:rPr>
                <w:rFonts w:ascii="Arial" w:hAnsi="Arial" w:cs="Arial"/>
              </w:rPr>
            </w:pPr>
          </w:p>
        </w:tc>
        <w:tc>
          <w:tcPr>
            <w:tcW w:w="2210" w:type="dxa"/>
            <w:tcBorders>
              <w:top w:val="nil"/>
              <w:left w:val="nil"/>
              <w:bottom w:val="nil"/>
              <w:right w:val="nil"/>
            </w:tcBorders>
          </w:tcPr>
          <w:p w:rsidR="00D200CD" w:rsidRDefault="00D200CD">
            <w:pPr>
              <w:rPr>
                <w:rFonts w:ascii="Arial" w:hAnsi="Arial" w:cs="Arial"/>
              </w:rPr>
            </w:pPr>
            <w:r>
              <w:rPr>
                <w:rFonts w:ascii="Arial" w:hAnsi="Arial" w:cs="Arial"/>
              </w:rPr>
              <w:t>August 1, 2017</w:t>
            </w:r>
          </w:p>
          <w:p w:rsidR="00D200CD" w:rsidRDefault="00D200CD">
            <w:pPr>
              <w:rPr>
                <w:rFonts w:ascii="Arial" w:hAnsi="Arial" w:cs="Arial"/>
              </w:rPr>
            </w:pPr>
          </w:p>
        </w:tc>
        <w:tc>
          <w:tcPr>
            <w:tcW w:w="3460" w:type="dxa"/>
            <w:tcBorders>
              <w:top w:val="nil"/>
              <w:left w:val="nil"/>
              <w:bottom w:val="nil"/>
              <w:right w:val="nil"/>
            </w:tcBorders>
          </w:tcPr>
          <w:p w:rsidR="00D200CD" w:rsidRDefault="00D200CD">
            <w:pPr>
              <w:rPr>
                <w:rFonts w:ascii="Arial" w:hAnsi="Arial" w:cs="Arial"/>
              </w:rPr>
            </w:pPr>
            <w:r>
              <w:rPr>
                <w:rFonts w:ascii="Arial" w:hAnsi="Arial" w:cs="Arial"/>
              </w:rPr>
              <w:t>Dam at lake outlet</w:t>
            </w:r>
          </w:p>
        </w:tc>
        <w:tc>
          <w:tcPr>
            <w:tcW w:w="2294" w:type="dxa"/>
            <w:tcBorders>
              <w:top w:val="nil"/>
              <w:left w:val="nil"/>
              <w:bottom w:val="nil"/>
              <w:right w:val="nil"/>
            </w:tcBorders>
          </w:tcPr>
          <w:p w:rsidR="00D200CD" w:rsidRDefault="00D200CD">
            <w:pPr>
              <w:rPr>
                <w:rFonts w:ascii="Arial" w:hAnsi="Arial" w:cs="Arial"/>
              </w:rPr>
            </w:pPr>
            <w:r>
              <w:rPr>
                <w:rFonts w:ascii="Arial" w:hAnsi="Arial" w:cs="Arial"/>
              </w:rPr>
              <w:t>Jackie and Owen Lean</w:t>
            </w:r>
          </w:p>
          <w:p w:rsidR="00D200CD" w:rsidRDefault="00D200CD">
            <w:pPr>
              <w:rPr>
                <w:rFonts w:ascii="Arial" w:hAnsi="Arial" w:cs="Arial"/>
              </w:rPr>
            </w:pPr>
          </w:p>
        </w:tc>
        <w:tc>
          <w:tcPr>
            <w:tcW w:w="2636" w:type="dxa"/>
            <w:tcBorders>
              <w:top w:val="nil"/>
              <w:left w:val="nil"/>
              <w:bottom w:val="nil"/>
              <w:right w:val="nil"/>
            </w:tcBorders>
          </w:tcPr>
          <w:p w:rsidR="00D200CD" w:rsidRDefault="00D200CD" w:rsidP="009B6C32">
            <w:pPr>
              <w:pStyle w:val="ListParagraph"/>
              <w:numPr>
                <w:ilvl w:val="0"/>
                <w:numId w:val="6"/>
              </w:numPr>
              <w:jc w:val="center"/>
              <w:rPr>
                <w:rFonts w:ascii="Arial" w:hAnsi="Arial" w:cs="Arial"/>
              </w:rPr>
            </w:pPr>
          </w:p>
        </w:tc>
      </w:tr>
      <w:tr w:rsidR="00932903" w:rsidRPr="008404D1" w:rsidTr="00684F51">
        <w:trPr>
          <w:trHeight w:val="876"/>
        </w:trPr>
        <w:tc>
          <w:tcPr>
            <w:tcW w:w="2802" w:type="dxa"/>
            <w:tcBorders>
              <w:top w:val="nil"/>
              <w:left w:val="nil"/>
              <w:bottom w:val="nil"/>
              <w:right w:val="nil"/>
            </w:tcBorders>
          </w:tcPr>
          <w:p w:rsidR="00932903" w:rsidRDefault="00932903">
            <w:pPr>
              <w:rPr>
                <w:rFonts w:ascii="Arial" w:hAnsi="Arial" w:cs="Arial"/>
              </w:rPr>
            </w:pPr>
          </w:p>
        </w:tc>
        <w:tc>
          <w:tcPr>
            <w:tcW w:w="2210" w:type="dxa"/>
            <w:tcBorders>
              <w:top w:val="nil"/>
              <w:left w:val="nil"/>
              <w:bottom w:val="nil"/>
              <w:right w:val="nil"/>
            </w:tcBorders>
          </w:tcPr>
          <w:p w:rsidR="00932903" w:rsidRDefault="00932903">
            <w:pPr>
              <w:rPr>
                <w:rFonts w:ascii="Arial" w:hAnsi="Arial" w:cs="Arial"/>
              </w:rPr>
            </w:pPr>
            <w:r>
              <w:rPr>
                <w:rFonts w:ascii="Arial" w:hAnsi="Arial" w:cs="Arial"/>
              </w:rPr>
              <w:t>August, 2017</w:t>
            </w:r>
          </w:p>
          <w:p w:rsidR="00932903" w:rsidRDefault="00932903">
            <w:pPr>
              <w:rPr>
                <w:rFonts w:ascii="Arial" w:hAnsi="Arial" w:cs="Arial"/>
              </w:rPr>
            </w:pPr>
          </w:p>
        </w:tc>
        <w:tc>
          <w:tcPr>
            <w:tcW w:w="3460" w:type="dxa"/>
            <w:tcBorders>
              <w:top w:val="nil"/>
              <w:left w:val="nil"/>
              <w:bottom w:val="nil"/>
              <w:right w:val="nil"/>
            </w:tcBorders>
          </w:tcPr>
          <w:p w:rsidR="00932903" w:rsidRDefault="00932903">
            <w:pPr>
              <w:rPr>
                <w:rFonts w:ascii="Arial" w:hAnsi="Arial" w:cs="Arial"/>
              </w:rPr>
            </w:pPr>
            <w:r>
              <w:rPr>
                <w:rFonts w:ascii="Arial" w:hAnsi="Arial" w:cs="Arial"/>
              </w:rPr>
              <w:t>Williams Bay (in front of cottage)</w:t>
            </w:r>
          </w:p>
        </w:tc>
        <w:tc>
          <w:tcPr>
            <w:tcW w:w="2294" w:type="dxa"/>
            <w:tcBorders>
              <w:top w:val="nil"/>
              <w:left w:val="nil"/>
              <w:bottom w:val="nil"/>
              <w:right w:val="nil"/>
            </w:tcBorders>
          </w:tcPr>
          <w:p w:rsidR="00932903" w:rsidRDefault="00932903">
            <w:pPr>
              <w:rPr>
                <w:rFonts w:ascii="Arial" w:hAnsi="Arial" w:cs="Arial"/>
              </w:rPr>
            </w:pPr>
            <w:r>
              <w:rPr>
                <w:rFonts w:ascii="Arial" w:hAnsi="Arial" w:cs="Arial"/>
              </w:rPr>
              <w:t>Shari Fulmer</w:t>
            </w:r>
          </w:p>
        </w:tc>
        <w:tc>
          <w:tcPr>
            <w:tcW w:w="2636" w:type="dxa"/>
            <w:tcBorders>
              <w:top w:val="nil"/>
              <w:left w:val="nil"/>
              <w:bottom w:val="nil"/>
              <w:right w:val="nil"/>
            </w:tcBorders>
          </w:tcPr>
          <w:p w:rsidR="00932903" w:rsidRDefault="00932903" w:rsidP="009B6C32">
            <w:pPr>
              <w:pStyle w:val="ListParagraph"/>
              <w:numPr>
                <w:ilvl w:val="0"/>
                <w:numId w:val="6"/>
              </w:numPr>
              <w:jc w:val="center"/>
              <w:rPr>
                <w:rFonts w:ascii="Arial" w:hAnsi="Arial" w:cs="Arial"/>
              </w:rPr>
            </w:pPr>
          </w:p>
        </w:tc>
      </w:tr>
      <w:tr w:rsidR="00684F51" w:rsidRPr="008404D1" w:rsidTr="00932903">
        <w:tc>
          <w:tcPr>
            <w:tcW w:w="2802" w:type="dxa"/>
            <w:tcBorders>
              <w:top w:val="nil"/>
              <w:left w:val="nil"/>
              <w:bottom w:val="nil"/>
              <w:right w:val="nil"/>
            </w:tcBorders>
          </w:tcPr>
          <w:p w:rsidR="00684F51" w:rsidRDefault="00684F51">
            <w:pPr>
              <w:rPr>
                <w:rFonts w:ascii="Arial" w:hAnsi="Arial" w:cs="Arial"/>
              </w:rPr>
            </w:pPr>
          </w:p>
        </w:tc>
        <w:tc>
          <w:tcPr>
            <w:tcW w:w="2210" w:type="dxa"/>
            <w:tcBorders>
              <w:top w:val="nil"/>
              <w:left w:val="nil"/>
              <w:bottom w:val="nil"/>
              <w:right w:val="nil"/>
            </w:tcBorders>
          </w:tcPr>
          <w:p w:rsidR="00684F51" w:rsidRDefault="00684F51">
            <w:pPr>
              <w:rPr>
                <w:rFonts w:ascii="Arial" w:hAnsi="Arial" w:cs="Arial"/>
              </w:rPr>
            </w:pPr>
            <w:r>
              <w:rPr>
                <w:rFonts w:ascii="Arial" w:hAnsi="Arial" w:cs="Arial"/>
              </w:rPr>
              <w:t>August 28, 2017</w:t>
            </w:r>
          </w:p>
          <w:p w:rsidR="00684F51" w:rsidRDefault="00684F51">
            <w:pPr>
              <w:rPr>
                <w:rFonts w:ascii="Arial" w:hAnsi="Arial" w:cs="Arial"/>
              </w:rPr>
            </w:pPr>
          </w:p>
        </w:tc>
        <w:tc>
          <w:tcPr>
            <w:tcW w:w="3460" w:type="dxa"/>
            <w:tcBorders>
              <w:top w:val="nil"/>
              <w:left w:val="nil"/>
              <w:bottom w:val="nil"/>
              <w:right w:val="nil"/>
            </w:tcBorders>
          </w:tcPr>
          <w:p w:rsidR="00684F51" w:rsidRDefault="00684F51">
            <w:pPr>
              <w:rPr>
                <w:rFonts w:ascii="Arial" w:hAnsi="Arial" w:cs="Arial"/>
              </w:rPr>
            </w:pPr>
            <w:r>
              <w:rPr>
                <w:rFonts w:ascii="Arial" w:hAnsi="Arial" w:cs="Arial"/>
              </w:rPr>
              <w:t>Dam at outlet</w:t>
            </w:r>
          </w:p>
        </w:tc>
        <w:tc>
          <w:tcPr>
            <w:tcW w:w="2294" w:type="dxa"/>
            <w:tcBorders>
              <w:top w:val="nil"/>
              <w:left w:val="nil"/>
              <w:bottom w:val="nil"/>
              <w:right w:val="nil"/>
            </w:tcBorders>
          </w:tcPr>
          <w:p w:rsidR="00684F51" w:rsidRDefault="00684F51">
            <w:pPr>
              <w:rPr>
                <w:rFonts w:ascii="Arial" w:hAnsi="Arial" w:cs="Arial"/>
              </w:rPr>
            </w:pPr>
            <w:r>
              <w:rPr>
                <w:rFonts w:ascii="Arial" w:hAnsi="Arial" w:cs="Arial"/>
              </w:rPr>
              <w:t>Bob DuBois</w:t>
            </w:r>
          </w:p>
        </w:tc>
        <w:tc>
          <w:tcPr>
            <w:tcW w:w="2636" w:type="dxa"/>
            <w:tcBorders>
              <w:top w:val="nil"/>
              <w:left w:val="nil"/>
              <w:bottom w:val="nil"/>
              <w:right w:val="nil"/>
            </w:tcBorders>
          </w:tcPr>
          <w:p w:rsidR="00684F51" w:rsidRDefault="00684F51" w:rsidP="00684F51">
            <w:pPr>
              <w:pStyle w:val="ListParagraph"/>
              <w:numPr>
                <w:ilvl w:val="0"/>
                <w:numId w:val="6"/>
              </w:numPr>
              <w:rPr>
                <w:rFonts w:ascii="Arial" w:hAnsi="Arial" w:cs="Arial"/>
              </w:rPr>
            </w:pPr>
            <w:r>
              <w:rPr>
                <w:rFonts w:ascii="Arial" w:hAnsi="Arial" w:cs="Arial"/>
              </w:rPr>
              <w:t>Photo taken.</w:t>
            </w:r>
          </w:p>
        </w:tc>
      </w:tr>
      <w:tr w:rsidR="005245D1" w:rsidRPr="008404D1" w:rsidTr="00932903">
        <w:tc>
          <w:tcPr>
            <w:tcW w:w="2802" w:type="dxa"/>
            <w:tcBorders>
              <w:top w:val="nil"/>
              <w:left w:val="nil"/>
              <w:bottom w:val="nil"/>
              <w:right w:val="nil"/>
            </w:tcBorders>
          </w:tcPr>
          <w:p w:rsidR="005245D1" w:rsidRDefault="005245D1">
            <w:pPr>
              <w:rPr>
                <w:rFonts w:ascii="Arial" w:hAnsi="Arial" w:cs="Arial"/>
              </w:rPr>
            </w:pPr>
          </w:p>
        </w:tc>
        <w:tc>
          <w:tcPr>
            <w:tcW w:w="2210" w:type="dxa"/>
            <w:tcBorders>
              <w:top w:val="nil"/>
              <w:left w:val="nil"/>
              <w:bottom w:val="nil"/>
              <w:right w:val="nil"/>
            </w:tcBorders>
          </w:tcPr>
          <w:p w:rsidR="005245D1" w:rsidRDefault="005245D1">
            <w:pPr>
              <w:rPr>
                <w:rFonts w:ascii="Arial" w:hAnsi="Arial" w:cs="Arial"/>
              </w:rPr>
            </w:pPr>
            <w:r>
              <w:rPr>
                <w:rFonts w:ascii="Arial" w:hAnsi="Arial" w:cs="Arial"/>
              </w:rPr>
              <w:t>May, 2019</w:t>
            </w:r>
          </w:p>
        </w:tc>
        <w:tc>
          <w:tcPr>
            <w:tcW w:w="3460" w:type="dxa"/>
            <w:tcBorders>
              <w:top w:val="nil"/>
              <w:left w:val="nil"/>
              <w:bottom w:val="nil"/>
              <w:right w:val="nil"/>
            </w:tcBorders>
          </w:tcPr>
          <w:p w:rsidR="005245D1" w:rsidRDefault="005245D1">
            <w:pPr>
              <w:rPr>
                <w:rFonts w:ascii="Arial" w:hAnsi="Arial" w:cs="Arial"/>
              </w:rPr>
            </w:pPr>
            <w:r>
              <w:rPr>
                <w:rFonts w:ascii="Arial" w:hAnsi="Arial" w:cs="Arial"/>
              </w:rPr>
              <w:t>Northeast of Redmond Bay</w:t>
            </w:r>
          </w:p>
          <w:p w:rsidR="005245D1" w:rsidRDefault="005245D1">
            <w:pPr>
              <w:rPr>
                <w:rFonts w:ascii="Arial" w:hAnsi="Arial" w:cs="Arial"/>
              </w:rPr>
            </w:pPr>
          </w:p>
        </w:tc>
        <w:tc>
          <w:tcPr>
            <w:tcW w:w="2294" w:type="dxa"/>
            <w:tcBorders>
              <w:top w:val="nil"/>
              <w:left w:val="nil"/>
              <w:bottom w:val="nil"/>
              <w:right w:val="nil"/>
            </w:tcBorders>
          </w:tcPr>
          <w:p w:rsidR="005245D1" w:rsidRDefault="005245D1">
            <w:pPr>
              <w:rPr>
                <w:rFonts w:ascii="Arial" w:hAnsi="Arial" w:cs="Arial"/>
              </w:rPr>
            </w:pPr>
            <w:r>
              <w:rPr>
                <w:rFonts w:ascii="Arial" w:hAnsi="Arial" w:cs="Arial"/>
              </w:rPr>
              <w:t>Heaven</w:t>
            </w:r>
            <w:r w:rsidR="003E7F41">
              <w:rPr>
                <w:rFonts w:ascii="Arial" w:hAnsi="Arial" w:cs="Arial"/>
              </w:rPr>
              <w:t xml:space="preserve"> (2019)</w:t>
            </w:r>
          </w:p>
        </w:tc>
        <w:tc>
          <w:tcPr>
            <w:tcW w:w="2636" w:type="dxa"/>
            <w:tcBorders>
              <w:top w:val="nil"/>
              <w:left w:val="nil"/>
              <w:bottom w:val="nil"/>
              <w:right w:val="nil"/>
            </w:tcBorders>
          </w:tcPr>
          <w:p w:rsidR="005245D1" w:rsidRDefault="005245D1" w:rsidP="005245D1">
            <w:pPr>
              <w:pStyle w:val="ListParagraph"/>
              <w:numPr>
                <w:ilvl w:val="0"/>
                <w:numId w:val="6"/>
              </w:numPr>
              <w:jc w:val="center"/>
              <w:rPr>
                <w:rFonts w:ascii="Arial" w:hAnsi="Arial" w:cs="Arial"/>
              </w:rPr>
            </w:pPr>
          </w:p>
        </w:tc>
      </w:tr>
      <w:tr w:rsidR="009B6C32" w:rsidRPr="008404D1" w:rsidTr="00B053F7">
        <w:tc>
          <w:tcPr>
            <w:tcW w:w="2802" w:type="dxa"/>
            <w:tcBorders>
              <w:top w:val="nil"/>
              <w:left w:val="nil"/>
              <w:bottom w:val="single" w:sz="4" w:space="0" w:color="auto"/>
              <w:right w:val="nil"/>
            </w:tcBorders>
          </w:tcPr>
          <w:p w:rsidR="009B6C32" w:rsidRDefault="009B6C32">
            <w:pPr>
              <w:rPr>
                <w:rFonts w:ascii="Arial" w:hAnsi="Arial" w:cs="Arial"/>
              </w:rPr>
            </w:pPr>
          </w:p>
        </w:tc>
        <w:tc>
          <w:tcPr>
            <w:tcW w:w="2210" w:type="dxa"/>
            <w:tcBorders>
              <w:top w:val="nil"/>
              <w:left w:val="nil"/>
              <w:bottom w:val="single" w:sz="4" w:space="0" w:color="auto"/>
              <w:right w:val="nil"/>
            </w:tcBorders>
          </w:tcPr>
          <w:p w:rsidR="009B6C32" w:rsidRDefault="009B6C32">
            <w:pPr>
              <w:rPr>
                <w:rFonts w:ascii="Arial" w:hAnsi="Arial" w:cs="Arial"/>
              </w:rPr>
            </w:pPr>
            <w:r>
              <w:rPr>
                <w:rFonts w:ascii="Arial" w:hAnsi="Arial" w:cs="Arial"/>
              </w:rPr>
              <w:t>Not reported</w:t>
            </w:r>
          </w:p>
          <w:p w:rsidR="009B6C32" w:rsidRDefault="009B6C32">
            <w:pPr>
              <w:rPr>
                <w:rFonts w:ascii="Arial" w:hAnsi="Arial" w:cs="Arial"/>
              </w:rPr>
            </w:pPr>
          </w:p>
        </w:tc>
        <w:tc>
          <w:tcPr>
            <w:tcW w:w="3460" w:type="dxa"/>
            <w:tcBorders>
              <w:top w:val="nil"/>
              <w:left w:val="nil"/>
              <w:bottom w:val="single" w:sz="4" w:space="0" w:color="auto"/>
              <w:right w:val="nil"/>
            </w:tcBorders>
          </w:tcPr>
          <w:p w:rsidR="009B6C32" w:rsidRDefault="009B6C32">
            <w:pPr>
              <w:rPr>
                <w:rFonts w:ascii="Arial" w:hAnsi="Arial" w:cs="Arial"/>
              </w:rPr>
            </w:pPr>
            <w:r>
              <w:rPr>
                <w:rFonts w:ascii="Arial" w:hAnsi="Arial" w:cs="Arial"/>
              </w:rPr>
              <w:t>Dam at outlet</w:t>
            </w:r>
          </w:p>
        </w:tc>
        <w:tc>
          <w:tcPr>
            <w:tcW w:w="2294" w:type="dxa"/>
            <w:tcBorders>
              <w:top w:val="nil"/>
              <w:left w:val="nil"/>
              <w:bottom w:val="single" w:sz="4" w:space="0" w:color="auto"/>
              <w:right w:val="nil"/>
            </w:tcBorders>
          </w:tcPr>
          <w:p w:rsidR="009B6C32" w:rsidRDefault="009B6C32">
            <w:pPr>
              <w:rPr>
                <w:rFonts w:ascii="Arial" w:hAnsi="Arial" w:cs="Arial"/>
              </w:rPr>
            </w:pPr>
            <w:r>
              <w:rPr>
                <w:rFonts w:ascii="Arial" w:hAnsi="Arial" w:cs="Arial"/>
              </w:rPr>
              <w:t>Nicholas Semeniuk</w:t>
            </w:r>
          </w:p>
        </w:tc>
        <w:tc>
          <w:tcPr>
            <w:tcW w:w="2636" w:type="dxa"/>
            <w:tcBorders>
              <w:top w:val="nil"/>
              <w:left w:val="nil"/>
              <w:bottom w:val="single" w:sz="4" w:space="0" w:color="auto"/>
              <w:right w:val="nil"/>
            </w:tcBorders>
          </w:tcPr>
          <w:p w:rsidR="009B6C32" w:rsidRDefault="009B6C32" w:rsidP="009B6C32">
            <w:pPr>
              <w:pStyle w:val="ListParagraph"/>
              <w:numPr>
                <w:ilvl w:val="0"/>
                <w:numId w:val="6"/>
              </w:numPr>
              <w:jc w:val="center"/>
              <w:rPr>
                <w:rFonts w:ascii="Arial" w:hAnsi="Arial" w:cs="Arial"/>
              </w:rPr>
            </w:pPr>
          </w:p>
        </w:tc>
      </w:tr>
      <w:tr w:rsidR="007C45E3" w:rsidRPr="008404D1" w:rsidTr="00D9439A">
        <w:tc>
          <w:tcPr>
            <w:tcW w:w="2802" w:type="dxa"/>
            <w:tcBorders>
              <w:top w:val="single" w:sz="4" w:space="0" w:color="auto"/>
              <w:left w:val="nil"/>
              <w:bottom w:val="nil"/>
              <w:right w:val="nil"/>
            </w:tcBorders>
          </w:tcPr>
          <w:p w:rsidR="00D9439A" w:rsidRDefault="00700C9D" w:rsidP="00D9439A">
            <w:pPr>
              <w:rPr>
                <w:rFonts w:ascii="Arial" w:hAnsi="Arial" w:cs="Arial"/>
              </w:rPr>
            </w:pPr>
            <w:r>
              <w:rPr>
                <w:rFonts w:ascii="Arial" w:hAnsi="Arial" w:cs="Arial"/>
              </w:rPr>
              <w:t>Mi</w:t>
            </w:r>
            <w:r w:rsidR="00D9439A">
              <w:rPr>
                <w:rFonts w:ascii="Arial" w:hAnsi="Arial" w:cs="Arial"/>
              </w:rPr>
              <w:t>dland painted turtle</w:t>
            </w:r>
          </w:p>
          <w:p w:rsidR="00D9439A" w:rsidRDefault="00D9439A" w:rsidP="00D9439A">
            <w:pPr>
              <w:rPr>
                <w:rFonts w:ascii="Arial" w:hAnsi="Arial" w:cs="Arial"/>
              </w:rPr>
            </w:pPr>
            <w:r>
              <w:rPr>
                <w:rFonts w:ascii="Arial" w:hAnsi="Arial" w:cs="Arial"/>
              </w:rPr>
              <w:t xml:space="preserve">  (</w:t>
            </w:r>
            <w:r>
              <w:rPr>
                <w:rFonts w:ascii="Arial" w:hAnsi="Arial" w:cs="Arial"/>
                <w:i/>
              </w:rPr>
              <w:t>Chrysemys picta</w:t>
            </w:r>
            <w:r>
              <w:rPr>
                <w:rFonts w:ascii="Arial" w:hAnsi="Arial" w:cs="Arial"/>
              </w:rPr>
              <w:t>)</w:t>
            </w:r>
          </w:p>
          <w:p w:rsidR="00D9439A" w:rsidRDefault="00D9439A" w:rsidP="007F5B5E">
            <w:pPr>
              <w:rPr>
                <w:rFonts w:ascii="Arial" w:hAnsi="Arial" w:cs="Arial"/>
              </w:rPr>
            </w:pPr>
          </w:p>
        </w:tc>
        <w:tc>
          <w:tcPr>
            <w:tcW w:w="2210" w:type="dxa"/>
            <w:tcBorders>
              <w:top w:val="single" w:sz="4" w:space="0" w:color="auto"/>
              <w:left w:val="nil"/>
              <w:bottom w:val="nil"/>
              <w:right w:val="nil"/>
            </w:tcBorders>
          </w:tcPr>
          <w:p w:rsidR="00D9439A" w:rsidRDefault="00D9439A" w:rsidP="007F5B5E">
            <w:pPr>
              <w:rPr>
                <w:rFonts w:ascii="Arial" w:hAnsi="Arial" w:cs="Arial"/>
              </w:rPr>
            </w:pPr>
            <w:r>
              <w:rPr>
                <w:rFonts w:ascii="Arial" w:hAnsi="Arial" w:cs="Arial"/>
              </w:rPr>
              <w:t>Historic</w:t>
            </w:r>
          </w:p>
        </w:tc>
        <w:tc>
          <w:tcPr>
            <w:tcW w:w="3460" w:type="dxa"/>
            <w:tcBorders>
              <w:top w:val="single" w:sz="4" w:space="0" w:color="auto"/>
              <w:left w:val="nil"/>
              <w:bottom w:val="nil"/>
              <w:right w:val="nil"/>
            </w:tcBorders>
          </w:tcPr>
          <w:p w:rsidR="00D9439A" w:rsidRDefault="00D9439A" w:rsidP="00D9439A">
            <w:pPr>
              <w:rPr>
                <w:rFonts w:ascii="Arial" w:hAnsi="Arial" w:cs="Arial"/>
              </w:rPr>
            </w:pPr>
            <w:r>
              <w:rPr>
                <w:rFonts w:ascii="Arial" w:hAnsi="Arial" w:cs="Arial"/>
              </w:rPr>
              <w:t>Lakewide</w:t>
            </w:r>
          </w:p>
          <w:p w:rsidR="00D9439A" w:rsidRDefault="00D9439A" w:rsidP="007F5B5E">
            <w:pPr>
              <w:rPr>
                <w:rFonts w:ascii="Arial" w:hAnsi="Arial" w:cs="Arial"/>
              </w:rPr>
            </w:pPr>
          </w:p>
        </w:tc>
        <w:tc>
          <w:tcPr>
            <w:tcW w:w="2294" w:type="dxa"/>
            <w:tcBorders>
              <w:top w:val="single" w:sz="4" w:space="0" w:color="auto"/>
              <w:left w:val="nil"/>
              <w:bottom w:val="nil"/>
              <w:right w:val="nil"/>
            </w:tcBorders>
          </w:tcPr>
          <w:p w:rsidR="00D9439A" w:rsidRDefault="00D9439A" w:rsidP="00D9439A">
            <w:pPr>
              <w:rPr>
                <w:rFonts w:ascii="Arial" w:hAnsi="Arial" w:cs="Arial"/>
              </w:rPr>
            </w:pPr>
            <w:r>
              <w:rPr>
                <w:rFonts w:ascii="Arial" w:hAnsi="Arial" w:cs="Arial"/>
              </w:rPr>
              <w:t>Conant (1975)</w:t>
            </w:r>
          </w:p>
          <w:p w:rsidR="00D9439A" w:rsidRDefault="00D9439A" w:rsidP="007F5B5E">
            <w:pPr>
              <w:rPr>
                <w:rFonts w:ascii="Arial" w:hAnsi="Arial" w:cs="Arial"/>
              </w:rPr>
            </w:pPr>
          </w:p>
        </w:tc>
        <w:tc>
          <w:tcPr>
            <w:tcW w:w="2636" w:type="dxa"/>
            <w:tcBorders>
              <w:top w:val="single" w:sz="4" w:space="0" w:color="auto"/>
              <w:left w:val="nil"/>
              <w:bottom w:val="nil"/>
              <w:right w:val="nil"/>
            </w:tcBorders>
          </w:tcPr>
          <w:p w:rsidR="00D9439A" w:rsidRDefault="007D460B" w:rsidP="007D460B">
            <w:pPr>
              <w:pStyle w:val="ListParagraph"/>
              <w:numPr>
                <w:ilvl w:val="0"/>
                <w:numId w:val="4"/>
              </w:numPr>
              <w:rPr>
                <w:rFonts w:ascii="Arial" w:hAnsi="Arial" w:cs="Arial"/>
                <w:color w:val="FF0000"/>
              </w:rPr>
            </w:pPr>
            <w:r w:rsidRPr="007D460B">
              <w:rPr>
                <w:rFonts w:ascii="Arial" w:hAnsi="Arial" w:cs="Arial"/>
                <w:color w:val="FF0000"/>
              </w:rPr>
              <w:t>Designated as a Species at Risk</w:t>
            </w:r>
            <w:r>
              <w:rPr>
                <w:rFonts w:ascii="Arial" w:hAnsi="Arial" w:cs="Arial"/>
                <w:color w:val="FF0000"/>
              </w:rPr>
              <w:t xml:space="preserve"> (Threatened)</w:t>
            </w:r>
          </w:p>
          <w:p w:rsidR="007D460B" w:rsidRPr="007D460B" w:rsidRDefault="007D460B" w:rsidP="007D460B">
            <w:pPr>
              <w:pStyle w:val="ListParagraph"/>
              <w:ind w:left="360"/>
              <w:rPr>
                <w:rFonts w:ascii="Arial" w:hAnsi="Arial" w:cs="Arial"/>
                <w:color w:val="FF0000"/>
              </w:rPr>
            </w:pPr>
          </w:p>
        </w:tc>
      </w:tr>
      <w:tr w:rsidR="007C45E3" w:rsidRPr="008404D1" w:rsidTr="00D9439A">
        <w:tc>
          <w:tcPr>
            <w:tcW w:w="2802" w:type="dxa"/>
            <w:tcBorders>
              <w:top w:val="nil"/>
              <w:left w:val="nil"/>
              <w:bottom w:val="nil"/>
              <w:right w:val="nil"/>
            </w:tcBorders>
          </w:tcPr>
          <w:p w:rsidR="00D9439A" w:rsidRDefault="00D9439A" w:rsidP="00D9439A">
            <w:pPr>
              <w:rPr>
                <w:rFonts w:ascii="Arial" w:hAnsi="Arial" w:cs="Arial"/>
              </w:rPr>
            </w:pPr>
          </w:p>
        </w:tc>
        <w:tc>
          <w:tcPr>
            <w:tcW w:w="2210" w:type="dxa"/>
            <w:tcBorders>
              <w:top w:val="nil"/>
              <w:left w:val="nil"/>
              <w:bottom w:val="nil"/>
              <w:right w:val="nil"/>
            </w:tcBorders>
          </w:tcPr>
          <w:p w:rsidR="00D9439A" w:rsidRDefault="00D9439A" w:rsidP="00D9439A">
            <w:pPr>
              <w:rPr>
                <w:rFonts w:ascii="Arial" w:hAnsi="Arial" w:cs="Arial"/>
              </w:rPr>
            </w:pPr>
            <w:r>
              <w:rPr>
                <w:rFonts w:ascii="Arial" w:hAnsi="Arial" w:cs="Arial"/>
              </w:rPr>
              <w:t>June 21, 1988</w:t>
            </w:r>
          </w:p>
          <w:p w:rsidR="00D9439A" w:rsidRDefault="00D9439A" w:rsidP="00D9439A">
            <w:pPr>
              <w:rPr>
                <w:rFonts w:ascii="Arial" w:hAnsi="Arial" w:cs="Arial"/>
              </w:rPr>
            </w:pPr>
          </w:p>
        </w:tc>
        <w:tc>
          <w:tcPr>
            <w:tcW w:w="3460" w:type="dxa"/>
            <w:tcBorders>
              <w:top w:val="nil"/>
              <w:left w:val="nil"/>
              <w:bottom w:val="nil"/>
              <w:right w:val="nil"/>
            </w:tcBorders>
          </w:tcPr>
          <w:p w:rsidR="00D9439A" w:rsidRDefault="00D9439A" w:rsidP="00D9439A">
            <w:pPr>
              <w:rPr>
                <w:rFonts w:ascii="Arial" w:hAnsi="Arial" w:cs="Arial"/>
              </w:rPr>
            </w:pPr>
            <w:r>
              <w:rPr>
                <w:rFonts w:ascii="Arial" w:hAnsi="Arial" w:cs="Arial"/>
              </w:rPr>
              <w:t>Square #17QK35</w:t>
            </w:r>
          </w:p>
        </w:tc>
        <w:tc>
          <w:tcPr>
            <w:tcW w:w="2294" w:type="dxa"/>
            <w:tcBorders>
              <w:top w:val="nil"/>
              <w:left w:val="nil"/>
              <w:bottom w:val="nil"/>
              <w:right w:val="nil"/>
            </w:tcBorders>
          </w:tcPr>
          <w:p w:rsidR="00D9439A" w:rsidRDefault="00D9439A" w:rsidP="00D9439A">
            <w:pPr>
              <w:rPr>
                <w:rFonts w:ascii="Arial" w:hAnsi="Arial" w:cs="Arial"/>
              </w:rPr>
            </w:pPr>
            <w:r>
              <w:rPr>
                <w:rFonts w:ascii="Arial" w:hAnsi="Arial" w:cs="Arial"/>
              </w:rPr>
              <w:t>Ontario Herpetofaunal Survey</w:t>
            </w:r>
          </w:p>
          <w:p w:rsidR="00D9439A" w:rsidRDefault="00D9439A" w:rsidP="00D9439A">
            <w:pPr>
              <w:rPr>
                <w:rFonts w:ascii="Arial" w:hAnsi="Arial" w:cs="Arial"/>
              </w:rPr>
            </w:pPr>
          </w:p>
        </w:tc>
        <w:tc>
          <w:tcPr>
            <w:tcW w:w="2636" w:type="dxa"/>
            <w:tcBorders>
              <w:top w:val="nil"/>
              <w:left w:val="nil"/>
              <w:bottom w:val="nil"/>
              <w:right w:val="nil"/>
            </w:tcBorders>
          </w:tcPr>
          <w:p w:rsidR="00D9439A" w:rsidRDefault="00D9439A" w:rsidP="007F5B5E">
            <w:pPr>
              <w:pStyle w:val="ListParagraph"/>
              <w:numPr>
                <w:ilvl w:val="0"/>
                <w:numId w:val="4"/>
              </w:numPr>
              <w:jc w:val="center"/>
              <w:rPr>
                <w:rFonts w:ascii="Arial" w:hAnsi="Arial" w:cs="Arial"/>
              </w:rPr>
            </w:pPr>
          </w:p>
        </w:tc>
      </w:tr>
      <w:tr w:rsidR="007C45E3" w:rsidRPr="008404D1" w:rsidTr="00D9439A">
        <w:tc>
          <w:tcPr>
            <w:tcW w:w="2802" w:type="dxa"/>
            <w:tcBorders>
              <w:top w:val="nil"/>
              <w:left w:val="nil"/>
              <w:bottom w:val="nil"/>
              <w:right w:val="nil"/>
            </w:tcBorders>
          </w:tcPr>
          <w:p w:rsidR="00D9439A" w:rsidRDefault="00D9439A" w:rsidP="00D9439A">
            <w:pPr>
              <w:rPr>
                <w:rFonts w:ascii="Arial" w:hAnsi="Arial" w:cs="Arial"/>
              </w:rPr>
            </w:pPr>
          </w:p>
        </w:tc>
        <w:tc>
          <w:tcPr>
            <w:tcW w:w="2210" w:type="dxa"/>
            <w:tcBorders>
              <w:top w:val="nil"/>
              <w:left w:val="nil"/>
              <w:bottom w:val="nil"/>
              <w:right w:val="nil"/>
            </w:tcBorders>
          </w:tcPr>
          <w:p w:rsidR="00D9439A" w:rsidRDefault="00D9439A" w:rsidP="00D9439A">
            <w:pPr>
              <w:rPr>
                <w:rFonts w:ascii="Arial" w:hAnsi="Arial" w:cs="Arial"/>
              </w:rPr>
            </w:pPr>
            <w:r>
              <w:rPr>
                <w:rFonts w:ascii="Arial" w:hAnsi="Arial" w:cs="Arial"/>
              </w:rPr>
              <w:t>May 4, 1999</w:t>
            </w:r>
          </w:p>
          <w:p w:rsidR="00D9439A" w:rsidRDefault="00D9439A" w:rsidP="00D9439A">
            <w:pPr>
              <w:rPr>
                <w:rFonts w:ascii="Arial" w:hAnsi="Arial" w:cs="Arial"/>
              </w:rPr>
            </w:pPr>
          </w:p>
        </w:tc>
        <w:tc>
          <w:tcPr>
            <w:tcW w:w="3460" w:type="dxa"/>
            <w:tcBorders>
              <w:top w:val="nil"/>
              <w:left w:val="nil"/>
              <w:bottom w:val="nil"/>
              <w:right w:val="nil"/>
            </w:tcBorders>
          </w:tcPr>
          <w:p w:rsidR="00D9439A" w:rsidRDefault="00D9439A" w:rsidP="00D9439A">
            <w:pPr>
              <w:rPr>
                <w:rFonts w:ascii="Arial" w:hAnsi="Arial" w:cs="Arial"/>
              </w:rPr>
            </w:pPr>
            <w:r>
              <w:rPr>
                <w:rFonts w:ascii="Arial" w:hAnsi="Arial" w:cs="Arial"/>
              </w:rPr>
              <w:t>Square #17QK35</w:t>
            </w:r>
          </w:p>
        </w:tc>
        <w:tc>
          <w:tcPr>
            <w:tcW w:w="2294" w:type="dxa"/>
            <w:tcBorders>
              <w:top w:val="nil"/>
              <w:left w:val="nil"/>
              <w:bottom w:val="nil"/>
              <w:right w:val="nil"/>
            </w:tcBorders>
          </w:tcPr>
          <w:p w:rsidR="00D9439A" w:rsidRDefault="00D9439A" w:rsidP="00D9439A">
            <w:pPr>
              <w:rPr>
                <w:rFonts w:ascii="Arial" w:hAnsi="Arial" w:cs="Arial"/>
              </w:rPr>
            </w:pPr>
            <w:r>
              <w:rPr>
                <w:rFonts w:ascii="Arial" w:hAnsi="Arial" w:cs="Arial"/>
              </w:rPr>
              <w:t>Ontario Herpetofaunal Survey</w:t>
            </w:r>
          </w:p>
          <w:p w:rsidR="00D9439A" w:rsidRDefault="00D9439A" w:rsidP="00D9439A">
            <w:pPr>
              <w:rPr>
                <w:rFonts w:ascii="Arial" w:hAnsi="Arial" w:cs="Arial"/>
              </w:rPr>
            </w:pPr>
          </w:p>
        </w:tc>
        <w:tc>
          <w:tcPr>
            <w:tcW w:w="2636" w:type="dxa"/>
            <w:tcBorders>
              <w:top w:val="nil"/>
              <w:left w:val="nil"/>
              <w:bottom w:val="nil"/>
              <w:right w:val="nil"/>
            </w:tcBorders>
          </w:tcPr>
          <w:p w:rsidR="00D9439A" w:rsidRDefault="00D9439A" w:rsidP="007F5B5E">
            <w:pPr>
              <w:pStyle w:val="ListParagraph"/>
              <w:numPr>
                <w:ilvl w:val="0"/>
                <w:numId w:val="4"/>
              </w:numPr>
              <w:jc w:val="center"/>
              <w:rPr>
                <w:rFonts w:ascii="Arial" w:hAnsi="Arial" w:cs="Arial"/>
              </w:rPr>
            </w:pPr>
          </w:p>
        </w:tc>
      </w:tr>
      <w:tr w:rsidR="007C45E3" w:rsidRPr="008404D1" w:rsidTr="00D9439A">
        <w:tc>
          <w:tcPr>
            <w:tcW w:w="2802" w:type="dxa"/>
            <w:tcBorders>
              <w:top w:val="nil"/>
              <w:left w:val="nil"/>
              <w:bottom w:val="nil"/>
              <w:right w:val="nil"/>
            </w:tcBorders>
          </w:tcPr>
          <w:p w:rsidR="00256B22" w:rsidRDefault="00256B22" w:rsidP="00D9439A">
            <w:pPr>
              <w:rPr>
                <w:rFonts w:ascii="Arial" w:hAnsi="Arial" w:cs="Arial"/>
              </w:rPr>
            </w:pPr>
          </w:p>
        </w:tc>
        <w:tc>
          <w:tcPr>
            <w:tcW w:w="2210" w:type="dxa"/>
            <w:tcBorders>
              <w:top w:val="nil"/>
              <w:left w:val="nil"/>
              <w:bottom w:val="nil"/>
              <w:right w:val="nil"/>
            </w:tcBorders>
          </w:tcPr>
          <w:p w:rsidR="00256B22" w:rsidRDefault="00256B22" w:rsidP="007F5B5E">
            <w:pPr>
              <w:rPr>
                <w:rFonts w:ascii="Arial" w:hAnsi="Arial" w:cs="Arial"/>
              </w:rPr>
            </w:pPr>
            <w:r>
              <w:rPr>
                <w:rFonts w:ascii="Arial" w:hAnsi="Arial" w:cs="Arial"/>
              </w:rPr>
              <w:t>May 25, 2007</w:t>
            </w:r>
          </w:p>
        </w:tc>
        <w:tc>
          <w:tcPr>
            <w:tcW w:w="3460" w:type="dxa"/>
            <w:tcBorders>
              <w:top w:val="nil"/>
              <w:left w:val="nil"/>
              <w:bottom w:val="nil"/>
              <w:right w:val="nil"/>
            </w:tcBorders>
          </w:tcPr>
          <w:p w:rsidR="00256B22" w:rsidRDefault="00256B22" w:rsidP="007F5B5E">
            <w:pPr>
              <w:rPr>
                <w:rFonts w:ascii="Arial" w:hAnsi="Arial" w:cs="Arial"/>
              </w:rPr>
            </w:pPr>
            <w:r>
              <w:rPr>
                <w:rFonts w:ascii="Arial" w:hAnsi="Arial" w:cs="Arial"/>
              </w:rPr>
              <w:t>McCoy Road</w:t>
            </w:r>
          </w:p>
        </w:tc>
        <w:tc>
          <w:tcPr>
            <w:tcW w:w="2294" w:type="dxa"/>
            <w:tcBorders>
              <w:top w:val="nil"/>
              <w:left w:val="nil"/>
              <w:bottom w:val="nil"/>
              <w:right w:val="nil"/>
            </w:tcBorders>
          </w:tcPr>
          <w:p w:rsidR="00256B22" w:rsidRDefault="00256B22" w:rsidP="007F5B5E">
            <w:pPr>
              <w:rPr>
                <w:rFonts w:ascii="Arial" w:hAnsi="Arial" w:cs="Arial"/>
              </w:rPr>
            </w:pPr>
            <w:r>
              <w:rPr>
                <w:rFonts w:ascii="Arial" w:hAnsi="Arial" w:cs="Arial"/>
              </w:rPr>
              <w:t>Steven Kerr</w:t>
            </w:r>
          </w:p>
        </w:tc>
        <w:tc>
          <w:tcPr>
            <w:tcW w:w="2636" w:type="dxa"/>
            <w:tcBorders>
              <w:top w:val="nil"/>
              <w:left w:val="nil"/>
              <w:bottom w:val="nil"/>
              <w:right w:val="nil"/>
            </w:tcBorders>
          </w:tcPr>
          <w:p w:rsidR="00256B22" w:rsidRDefault="00256B22" w:rsidP="007F5B5E">
            <w:pPr>
              <w:pStyle w:val="ListParagraph"/>
              <w:numPr>
                <w:ilvl w:val="0"/>
                <w:numId w:val="4"/>
              </w:numPr>
              <w:rPr>
                <w:rFonts w:ascii="Arial" w:hAnsi="Arial" w:cs="Arial"/>
              </w:rPr>
            </w:pPr>
            <w:r>
              <w:rPr>
                <w:rFonts w:ascii="Arial" w:hAnsi="Arial" w:cs="Arial"/>
              </w:rPr>
              <w:t xml:space="preserve">Turtle constructing nest on side of </w:t>
            </w:r>
            <w:r>
              <w:rPr>
                <w:rFonts w:ascii="Arial" w:hAnsi="Arial" w:cs="Arial"/>
              </w:rPr>
              <w:lastRenderedPageBreak/>
              <w:t>gravel road.</w:t>
            </w:r>
          </w:p>
          <w:p w:rsidR="00256B22" w:rsidRDefault="00256B22" w:rsidP="007F5B5E">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D9439A" w:rsidRDefault="00D9439A" w:rsidP="007F5B5E">
            <w:pPr>
              <w:rPr>
                <w:rFonts w:ascii="Arial" w:hAnsi="Arial" w:cs="Arial"/>
              </w:rPr>
            </w:pPr>
          </w:p>
        </w:tc>
        <w:tc>
          <w:tcPr>
            <w:tcW w:w="2210" w:type="dxa"/>
            <w:tcBorders>
              <w:top w:val="nil"/>
              <w:left w:val="nil"/>
              <w:bottom w:val="nil"/>
              <w:right w:val="nil"/>
            </w:tcBorders>
          </w:tcPr>
          <w:p w:rsidR="00D9439A" w:rsidRDefault="00D9439A" w:rsidP="007F5B5E">
            <w:pPr>
              <w:rPr>
                <w:rFonts w:ascii="Arial" w:hAnsi="Arial" w:cs="Arial"/>
              </w:rPr>
            </w:pPr>
            <w:r>
              <w:rPr>
                <w:rFonts w:ascii="Arial" w:hAnsi="Arial" w:cs="Arial"/>
              </w:rPr>
              <w:t>April 26, 2008</w:t>
            </w:r>
          </w:p>
          <w:p w:rsidR="00D9439A" w:rsidRDefault="00D9439A" w:rsidP="007F5B5E">
            <w:pPr>
              <w:rPr>
                <w:rFonts w:ascii="Arial" w:hAnsi="Arial" w:cs="Arial"/>
              </w:rPr>
            </w:pPr>
          </w:p>
        </w:tc>
        <w:tc>
          <w:tcPr>
            <w:tcW w:w="3460" w:type="dxa"/>
            <w:tcBorders>
              <w:top w:val="nil"/>
              <w:left w:val="nil"/>
              <w:bottom w:val="nil"/>
              <w:right w:val="nil"/>
            </w:tcBorders>
          </w:tcPr>
          <w:p w:rsidR="00D9439A" w:rsidRDefault="00D9439A" w:rsidP="007F5B5E">
            <w:pPr>
              <w:rPr>
                <w:rFonts w:ascii="Arial" w:hAnsi="Arial" w:cs="Arial"/>
              </w:rPr>
            </w:pPr>
            <w:r>
              <w:rPr>
                <w:rFonts w:ascii="Arial" w:hAnsi="Arial" w:cs="Arial"/>
              </w:rPr>
              <w:t>Square #17QK35</w:t>
            </w:r>
          </w:p>
        </w:tc>
        <w:tc>
          <w:tcPr>
            <w:tcW w:w="2294" w:type="dxa"/>
            <w:tcBorders>
              <w:top w:val="nil"/>
              <w:left w:val="nil"/>
              <w:bottom w:val="nil"/>
              <w:right w:val="nil"/>
            </w:tcBorders>
          </w:tcPr>
          <w:p w:rsidR="00D9439A" w:rsidRDefault="00D9439A" w:rsidP="00D9439A">
            <w:pPr>
              <w:rPr>
                <w:rFonts w:ascii="Arial" w:hAnsi="Arial" w:cs="Arial"/>
              </w:rPr>
            </w:pPr>
            <w:r>
              <w:rPr>
                <w:rFonts w:ascii="Arial" w:hAnsi="Arial" w:cs="Arial"/>
              </w:rPr>
              <w:t>Ontario Herpetofaunal Survey</w:t>
            </w:r>
          </w:p>
          <w:p w:rsidR="00D9439A" w:rsidRDefault="00D9439A" w:rsidP="007F5B5E">
            <w:pPr>
              <w:rPr>
                <w:rFonts w:ascii="Arial" w:hAnsi="Arial" w:cs="Arial"/>
              </w:rPr>
            </w:pPr>
          </w:p>
        </w:tc>
        <w:tc>
          <w:tcPr>
            <w:tcW w:w="2636" w:type="dxa"/>
            <w:tcBorders>
              <w:top w:val="nil"/>
              <w:left w:val="nil"/>
              <w:bottom w:val="nil"/>
              <w:right w:val="nil"/>
            </w:tcBorders>
          </w:tcPr>
          <w:p w:rsidR="00D9439A" w:rsidRDefault="00D9439A" w:rsidP="00D9439A">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256B22" w:rsidRDefault="00256B22" w:rsidP="007F5B5E">
            <w:pPr>
              <w:rPr>
                <w:rFonts w:ascii="Arial" w:hAnsi="Arial" w:cs="Arial"/>
              </w:rPr>
            </w:pPr>
          </w:p>
        </w:tc>
        <w:tc>
          <w:tcPr>
            <w:tcW w:w="2210" w:type="dxa"/>
            <w:tcBorders>
              <w:top w:val="nil"/>
              <w:left w:val="nil"/>
              <w:bottom w:val="nil"/>
              <w:right w:val="nil"/>
            </w:tcBorders>
          </w:tcPr>
          <w:p w:rsidR="00256B22" w:rsidRDefault="00256B22" w:rsidP="007F5B5E">
            <w:pPr>
              <w:rPr>
                <w:rFonts w:ascii="Arial" w:hAnsi="Arial" w:cs="Arial"/>
              </w:rPr>
            </w:pPr>
            <w:r>
              <w:rPr>
                <w:rFonts w:ascii="Arial" w:hAnsi="Arial" w:cs="Arial"/>
              </w:rPr>
              <w:t>June 6, 2008</w:t>
            </w:r>
          </w:p>
        </w:tc>
        <w:tc>
          <w:tcPr>
            <w:tcW w:w="3460" w:type="dxa"/>
            <w:tcBorders>
              <w:top w:val="nil"/>
              <w:left w:val="nil"/>
              <w:bottom w:val="nil"/>
              <w:right w:val="nil"/>
            </w:tcBorders>
          </w:tcPr>
          <w:p w:rsidR="00256B22" w:rsidRDefault="00256B22" w:rsidP="007F5B5E">
            <w:pPr>
              <w:rPr>
                <w:rFonts w:ascii="Arial" w:hAnsi="Arial" w:cs="Arial"/>
              </w:rPr>
            </w:pPr>
            <w:r>
              <w:rPr>
                <w:rFonts w:ascii="Arial" w:hAnsi="Arial" w:cs="Arial"/>
              </w:rPr>
              <w:t>McCoy Road</w:t>
            </w:r>
          </w:p>
          <w:p w:rsidR="00256B22" w:rsidRDefault="00256B22" w:rsidP="007F5B5E">
            <w:pPr>
              <w:rPr>
                <w:rFonts w:ascii="Arial" w:hAnsi="Arial" w:cs="Arial"/>
              </w:rPr>
            </w:pPr>
          </w:p>
        </w:tc>
        <w:tc>
          <w:tcPr>
            <w:tcW w:w="2294" w:type="dxa"/>
            <w:tcBorders>
              <w:top w:val="nil"/>
              <w:left w:val="nil"/>
              <w:bottom w:val="nil"/>
              <w:right w:val="nil"/>
            </w:tcBorders>
          </w:tcPr>
          <w:p w:rsidR="00256B22" w:rsidRDefault="00256B22" w:rsidP="007F5B5E">
            <w:pPr>
              <w:rPr>
                <w:rFonts w:ascii="Arial" w:hAnsi="Arial" w:cs="Arial"/>
              </w:rPr>
            </w:pPr>
            <w:r>
              <w:rPr>
                <w:rFonts w:ascii="Arial" w:hAnsi="Arial" w:cs="Arial"/>
              </w:rPr>
              <w:t>Steven Kerr</w:t>
            </w:r>
          </w:p>
        </w:tc>
        <w:tc>
          <w:tcPr>
            <w:tcW w:w="2636" w:type="dxa"/>
            <w:tcBorders>
              <w:top w:val="nil"/>
              <w:left w:val="nil"/>
              <w:bottom w:val="nil"/>
              <w:right w:val="nil"/>
            </w:tcBorders>
          </w:tcPr>
          <w:p w:rsidR="00256B22" w:rsidRDefault="00256B22" w:rsidP="007F5B5E">
            <w:pPr>
              <w:pStyle w:val="ListParagraph"/>
              <w:numPr>
                <w:ilvl w:val="0"/>
                <w:numId w:val="4"/>
              </w:numPr>
              <w:rPr>
                <w:rFonts w:ascii="Arial" w:hAnsi="Arial" w:cs="Arial"/>
              </w:rPr>
            </w:pPr>
            <w:r>
              <w:rPr>
                <w:rFonts w:ascii="Arial" w:hAnsi="Arial" w:cs="Arial"/>
              </w:rPr>
              <w:t>Three turtles observed on road.</w:t>
            </w:r>
          </w:p>
          <w:p w:rsidR="00256B22" w:rsidRDefault="00256B22" w:rsidP="007F5B5E">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256B22" w:rsidRDefault="00256B22" w:rsidP="007F5B5E">
            <w:pPr>
              <w:rPr>
                <w:rFonts w:ascii="Arial" w:hAnsi="Arial" w:cs="Arial"/>
              </w:rPr>
            </w:pPr>
          </w:p>
        </w:tc>
        <w:tc>
          <w:tcPr>
            <w:tcW w:w="2210" w:type="dxa"/>
            <w:tcBorders>
              <w:top w:val="nil"/>
              <w:left w:val="nil"/>
              <w:bottom w:val="nil"/>
              <w:right w:val="nil"/>
            </w:tcBorders>
          </w:tcPr>
          <w:p w:rsidR="00256B22" w:rsidRDefault="00256B22" w:rsidP="007F5B5E">
            <w:pPr>
              <w:rPr>
                <w:rFonts w:ascii="Arial" w:hAnsi="Arial" w:cs="Arial"/>
              </w:rPr>
            </w:pPr>
            <w:r>
              <w:rPr>
                <w:rFonts w:ascii="Arial" w:hAnsi="Arial" w:cs="Arial"/>
              </w:rPr>
              <w:t>June 5, 2009</w:t>
            </w:r>
          </w:p>
          <w:p w:rsidR="00256B22" w:rsidRDefault="00256B22" w:rsidP="007F5B5E">
            <w:pPr>
              <w:rPr>
                <w:rFonts w:ascii="Arial" w:hAnsi="Arial" w:cs="Arial"/>
              </w:rPr>
            </w:pPr>
          </w:p>
        </w:tc>
        <w:tc>
          <w:tcPr>
            <w:tcW w:w="3460" w:type="dxa"/>
            <w:tcBorders>
              <w:top w:val="nil"/>
              <w:left w:val="nil"/>
              <w:bottom w:val="nil"/>
              <w:right w:val="nil"/>
            </w:tcBorders>
          </w:tcPr>
          <w:p w:rsidR="00256B22" w:rsidRDefault="00256B22" w:rsidP="007F5B5E">
            <w:pPr>
              <w:rPr>
                <w:rFonts w:ascii="Arial" w:hAnsi="Arial" w:cs="Arial"/>
              </w:rPr>
            </w:pPr>
            <w:r>
              <w:rPr>
                <w:rFonts w:ascii="Arial" w:hAnsi="Arial" w:cs="Arial"/>
              </w:rPr>
              <w:t>McCoy Road</w:t>
            </w:r>
          </w:p>
        </w:tc>
        <w:tc>
          <w:tcPr>
            <w:tcW w:w="2294" w:type="dxa"/>
            <w:tcBorders>
              <w:top w:val="nil"/>
              <w:left w:val="nil"/>
              <w:bottom w:val="nil"/>
              <w:right w:val="nil"/>
            </w:tcBorders>
          </w:tcPr>
          <w:p w:rsidR="00256B22" w:rsidRDefault="00256B22" w:rsidP="007F5B5E">
            <w:pPr>
              <w:rPr>
                <w:rFonts w:ascii="Arial" w:hAnsi="Arial" w:cs="Arial"/>
              </w:rPr>
            </w:pPr>
            <w:r>
              <w:rPr>
                <w:rFonts w:ascii="Arial" w:hAnsi="Arial" w:cs="Arial"/>
              </w:rPr>
              <w:t>Steven Kerr</w:t>
            </w:r>
          </w:p>
        </w:tc>
        <w:tc>
          <w:tcPr>
            <w:tcW w:w="2636" w:type="dxa"/>
            <w:tcBorders>
              <w:top w:val="nil"/>
              <w:left w:val="nil"/>
              <w:bottom w:val="nil"/>
              <w:right w:val="nil"/>
            </w:tcBorders>
          </w:tcPr>
          <w:p w:rsidR="00256B22" w:rsidRDefault="00256B22" w:rsidP="007F5B5E">
            <w:pPr>
              <w:pStyle w:val="ListParagraph"/>
              <w:numPr>
                <w:ilvl w:val="0"/>
                <w:numId w:val="4"/>
              </w:numPr>
              <w:rPr>
                <w:rFonts w:ascii="Arial" w:hAnsi="Arial" w:cs="Arial"/>
              </w:rPr>
            </w:pPr>
            <w:r>
              <w:rPr>
                <w:rFonts w:ascii="Arial" w:hAnsi="Arial" w:cs="Arial"/>
              </w:rPr>
              <w:t>Two turtles on side of gravel road.</w:t>
            </w:r>
          </w:p>
          <w:p w:rsidR="00256B22" w:rsidRDefault="00256B22" w:rsidP="007F5B5E">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256B22" w:rsidRDefault="00256B22" w:rsidP="007F5B5E">
            <w:pPr>
              <w:rPr>
                <w:rFonts w:ascii="Arial" w:hAnsi="Arial" w:cs="Arial"/>
              </w:rPr>
            </w:pPr>
          </w:p>
        </w:tc>
        <w:tc>
          <w:tcPr>
            <w:tcW w:w="2210" w:type="dxa"/>
            <w:tcBorders>
              <w:top w:val="nil"/>
              <w:left w:val="nil"/>
              <w:bottom w:val="nil"/>
              <w:right w:val="nil"/>
            </w:tcBorders>
          </w:tcPr>
          <w:p w:rsidR="00256B22" w:rsidRDefault="00256B22" w:rsidP="007F5B5E">
            <w:pPr>
              <w:rPr>
                <w:rFonts w:ascii="Arial" w:hAnsi="Arial" w:cs="Arial"/>
              </w:rPr>
            </w:pPr>
            <w:r>
              <w:rPr>
                <w:rFonts w:ascii="Arial" w:hAnsi="Arial" w:cs="Arial"/>
              </w:rPr>
              <w:t>July 3, 2009</w:t>
            </w:r>
          </w:p>
          <w:p w:rsidR="00256B22" w:rsidRDefault="00256B22" w:rsidP="007F5B5E">
            <w:pPr>
              <w:rPr>
                <w:rFonts w:ascii="Arial" w:hAnsi="Arial" w:cs="Arial"/>
              </w:rPr>
            </w:pPr>
          </w:p>
        </w:tc>
        <w:tc>
          <w:tcPr>
            <w:tcW w:w="3460" w:type="dxa"/>
            <w:tcBorders>
              <w:top w:val="nil"/>
              <w:left w:val="nil"/>
              <w:bottom w:val="nil"/>
              <w:right w:val="nil"/>
            </w:tcBorders>
          </w:tcPr>
          <w:p w:rsidR="00256B22" w:rsidRDefault="00256B22" w:rsidP="007F5B5E">
            <w:pPr>
              <w:rPr>
                <w:rFonts w:ascii="Arial" w:hAnsi="Arial" w:cs="Arial"/>
              </w:rPr>
            </w:pPr>
            <w:r>
              <w:rPr>
                <w:rFonts w:ascii="Arial" w:hAnsi="Arial" w:cs="Arial"/>
              </w:rPr>
              <w:t>Callahan Bay</w:t>
            </w:r>
          </w:p>
        </w:tc>
        <w:tc>
          <w:tcPr>
            <w:tcW w:w="2294" w:type="dxa"/>
            <w:tcBorders>
              <w:top w:val="nil"/>
              <w:left w:val="nil"/>
              <w:bottom w:val="nil"/>
              <w:right w:val="nil"/>
            </w:tcBorders>
          </w:tcPr>
          <w:p w:rsidR="00256B22" w:rsidRDefault="00256B22" w:rsidP="007F5B5E">
            <w:pPr>
              <w:rPr>
                <w:rFonts w:ascii="Arial" w:hAnsi="Arial" w:cs="Arial"/>
              </w:rPr>
            </w:pPr>
            <w:r>
              <w:rPr>
                <w:rFonts w:ascii="Arial" w:hAnsi="Arial" w:cs="Arial"/>
              </w:rPr>
              <w:t>Steven Kerr</w:t>
            </w:r>
          </w:p>
        </w:tc>
        <w:tc>
          <w:tcPr>
            <w:tcW w:w="2636" w:type="dxa"/>
            <w:tcBorders>
              <w:top w:val="nil"/>
              <w:left w:val="nil"/>
              <w:bottom w:val="nil"/>
              <w:right w:val="nil"/>
            </w:tcBorders>
          </w:tcPr>
          <w:p w:rsidR="00256B22" w:rsidRDefault="00256B22" w:rsidP="007F5B5E">
            <w:pPr>
              <w:pStyle w:val="ListParagraph"/>
              <w:numPr>
                <w:ilvl w:val="0"/>
                <w:numId w:val="4"/>
              </w:numPr>
              <w:rPr>
                <w:rFonts w:ascii="Arial" w:hAnsi="Arial" w:cs="Arial"/>
              </w:rPr>
            </w:pPr>
            <w:r>
              <w:rPr>
                <w:rFonts w:ascii="Arial" w:hAnsi="Arial" w:cs="Arial"/>
              </w:rPr>
              <w:t>Five turtles basking on a log.</w:t>
            </w:r>
          </w:p>
          <w:p w:rsidR="00256B22" w:rsidRDefault="00256B22" w:rsidP="002A12FB">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2A12FB" w:rsidRDefault="002A12FB" w:rsidP="007F5B5E">
            <w:pPr>
              <w:rPr>
                <w:rFonts w:ascii="Arial" w:hAnsi="Arial" w:cs="Arial"/>
              </w:rPr>
            </w:pPr>
          </w:p>
        </w:tc>
        <w:tc>
          <w:tcPr>
            <w:tcW w:w="2210" w:type="dxa"/>
            <w:tcBorders>
              <w:top w:val="nil"/>
              <w:left w:val="nil"/>
              <w:bottom w:val="nil"/>
              <w:right w:val="nil"/>
            </w:tcBorders>
          </w:tcPr>
          <w:p w:rsidR="002A12FB" w:rsidRDefault="002A12FB" w:rsidP="007F5B5E">
            <w:pPr>
              <w:rPr>
                <w:rFonts w:ascii="Arial" w:hAnsi="Arial" w:cs="Arial"/>
              </w:rPr>
            </w:pPr>
            <w:r>
              <w:rPr>
                <w:rFonts w:ascii="Arial" w:hAnsi="Arial" w:cs="Arial"/>
              </w:rPr>
              <w:t>August 2, 2009</w:t>
            </w:r>
          </w:p>
          <w:p w:rsidR="002A12FB" w:rsidRDefault="002A12FB" w:rsidP="007F5B5E">
            <w:pPr>
              <w:rPr>
                <w:rFonts w:ascii="Arial" w:hAnsi="Arial" w:cs="Arial"/>
              </w:rPr>
            </w:pPr>
          </w:p>
        </w:tc>
        <w:tc>
          <w:tcPr>
            <w:tcW w:w="3460" w:type="dxa"/>
            <w:tcBorders>
              <w:top w:val="nil"/>
              <w:left w:val="nil"/>
              <w:bottom w:val="nil"/>
              <w:right w:val="nil"/>
            </w:tcBorders>
          </w:tcPr>
          <w:p w:rsidR="002A12FB" w:rsidRDefault="002A12FB" w:rsidP="007F5B5E">
            <w:pPr>
              <w:rPr>
                <w:rFonts w:ascii="Arial" w:hAnsi="Arial" w:cs="Arial"/>
              </w:rPr>
            </w:pPr>
            <w:r>
              <w:rPr>
                <w:rFonts w:ascii="Arial" w:hAnsi="Arial" w:cs="Arial"/>
              </w:rPr>
              <w:t>Square #17QK35</w:t>
            </w:r>
          </w:p>
        </w:tc>
        <w:tc>
          <w:tcPr>
            <w:tcW w:w="2294" w:type="dxa"/>
            <w:tcBorders>
              <w:top w:val="nil"/>
              <w:left w:val="nil"/>
              <w:bottom w:val="nil"/>
              <w:right w:val="nil"/>
            </w:tcBorders>
          </w:tcPr>
          <w:p w:rsidR="002A12FB" w:rsidRDefault="002A12FB" w:rsidP="007F5B5E">
            <w:pPr>
              <w:rPr>
                <w:rFonts w:ascii="Arial" w:hAnsi="Arial" w:cs="Arial"/>
              </w:rPr>
            </w:pPr>
            <w:r>
              <w:rPr>
                <w:rFonts w:ascii="Arial" w:hAnsi="Arial" w:cs="Arial"/>
              </w:rPr>
              <w:t>Ontario Herpetofaunal Survey</w:t>
            </w:r>
          </w:p>
          <w:p w:rsidR="002A12FB" w:rsidRDefault="002A12FB" w:rsidP="007F5B5E">
            <w:pPr>
              <w:rPr>
                <w:rFonts w:ascii="Arial" w:hAnsi="Arial" w:cs="Arial"/>
              </w:rPr>
            </w:pPr>
          </w:p>
        </w:tc>
        <w:tc>
          <w:tcPr>
            <w:tcW w:w="2636" w:type="dxa"/>
            <w:tcBorders>
              <w:top w:val="nil"/>
              <w:left w:val="nil"/>
              <w:bottom w:val="nil"/>
              <w:right w:val="nil"/>
            </w:tcBorders>
          </w:tcPr>
          <w:p w:rsidR="002A12FB" w:rsidRDefault="002A12FB" w:rsidP="002A12FB">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256B22" w:rsidRDefault="00256B22" w:rsidP="007F5B5E">
            <w:pPr>
              <w:rPr>
                <w:rFonts w:ascii="Arial" w:hAnsi="Arial" w:cs="Arial"/>
              </w:rPr>
            </w:pPr>
          </w:p>
        </w:tc>
        <w:tc>
          <w:tcPr>
            <w:tcW w:w="2210" w:type="dxa"/>
            <w:tcBorders>
              <w:top w:val="nil"/>
              <w:left w:val="nil"/>
              <w:bottom w:val="nil"/>
              <w:right w:val="nil"/>
            </w:tcBorders>
          </w:tcPr>
          <w:p w:rsidR="00256B22" w:rsidRDefault="00256B22" w:rsidP="007F5B5E">
            <w:pPr>
              <w:rPr>
                <w:rFonts w:ascii="Arial" w:hAnsi="Arial" w:cs="Arial"/>
              </w:rPr>
            </w:pPr>
            <w:r>
              <w:rPr>
                <w:rFonts w:ascii="Arial" w:hAnsi="Arial" w:cs="Arial"/>
              </w:rPr>
              <w:t>May 21, 2010</w:t>
            </w:r>
          </w:p>
          <w:p w:rsidR="00256B22" w:rsidRDefault="00256B22" w:rsidP="007F5B5E">
            <w:pPr>
              <w:rPr>
                <w:rFonts w:ascii="Arial" w:hAnsi="Arial" w:cs="Arial"/>
              </w:rPr>
            </w:pPr>
          </w:p>
        </w:tc>
        <w:tc>
          <w:tcPr>
            <w:tcW w:w="3460" w:type="dxa"/>
            <w:tcBorders>
              <w:top w:val="nil"/>
              <w:left w:val="nil"/>
              <w:bottom w:val="nil"/>
              <w:right w:val="nil"/>
            </w:tcBorders>
          </w:tcPr>
          <w:p w:rsidR="00256B22" w:rsidRDefault="00256B22" w:rsidP="007F5B5E">
            <w:pPr>
              <w:rPr>
                <w:rFonts w:ascii="Arial" w:hAnsi="Arial" w:cs="Arial"/>
              </w:rPr>
            </w:pPr>
            <w:r>
              <w:rPr>
                <w:rFonts w:ascii="Arial" w:hAnsi="Arial" w:cs="Arial"/>
              </w:rPr>
              <w:t>McCoy Road (near highway)</w:t>
            </w:r>
          </w:p>
        </w:tc>
        <w:tc>
          <w:tcPr>
            <w:tcW w:w="2294" w:type="dxa"/>
            <w:tcBorders>
              <w:top w:val="nil"/>
              <w:left w:val="nil"/>
              <w:bottom w:val="nil"/>
              <w:right w:val="nil"/>
            </w:tcBorders>
          </w:tcPr>
          <w:p w:rsidR="00256B22" w:rsidRDefault="00256B22" w:rsidP="007F5B5E">
            <w:pPr>
              <w:rPr>
                <w:rFonts w:ascii="Arial" w:hAnsi="Arial" w:cs="Arial"/>
              </w:rPr>
            </w:pPr>
            <w:r>
              <w:rPr>
                <w:rFonts w:ascii="Arial" w:hAnsi="Arial" w:cs="Arial"/>
              </w:rPr>
              <w:t>Steven Kerr</w:t>
            </w:r>
          </w:p>
        </w:tc>
        <w:tc>
          <w:tcPr>
            <w:tcW w:w="2636" w:type="dxa"/>
            <w:tcBorders>
              <w:top w:val="nil"/>
              <w:left w:val="nil"/>
              <w:bottom w:val="nil"/>
              <w:right w:val="nil"/>
            </w:tcBorders>
          </w:tcPr>
          <w:p w:rsidR="00256B22" w:rsidRDefault="00256B22" w:rsidP="007F5B5E">
            <w:pPr>
              <w:pStyle w:val="ListParagraph"/>
              <w:numPr>
                <w:ilvl w:val="0"/>
                <w:numId w:val="4"/>
              </w:numPr>
              <w:rPr>
                <w:rFonts w:ascii="Arial" w:hAnsi="Arial" w:cs="Arial"/>
              </w:rPr>
            </w:pPr>
            <w:r>
              <w:rPr>
                <w:rFonts w:ascii="Arial" w:hAnsi="Arial" w:cs="Arial"/>
              </w:rPr>
              <w:t>One turtle on side of road.</w:t>
            </w:r>
          </w:p>
          <w:p w:rsidR="00256B22" w:rsidRDefault="00256B22" w:rsidP="007F5B5E">
            <w:pPr>
              <w:pStyle w:val="ListParagraph"/>
              <w:ind w:left="360"/>
              <w:rPr>
                <w:rFonts w:ascii="Arial" w:hAnsi="Arial" w:cs="Arial"/>
              </w:rPr>
            </w:pPr>
          </w:p>
        </w:tc>
      </w:tr>
      <w:tr w:rsidR="008C2808" w:rsidRPr="008404D1" w:rsidTr="00B053F7">
        <w:tc>
          <w:tcPr>
            <w:tcW w:w="2802" w:type="dxa"/>
            <w:tcBorders>
              <w:top w:val="nil"/>
              <w:left w:val="nil"/>
              <w:bottom w:val="nil"/>
              <w:right w:val="nil"/>
            </w:tcBorders>
          </w:tcPr>
          <w:p w:rsidR="008C2808" w:rsidRDefault="008C2808" w:rsidP="007F5B5E">
            <w:pPr>
              <w:rPr>
                <w:rFonts w:ascii="Arial" w:hAnsi="Arial" w:cs="Arial"/>
              </w:rPr>
            </w:pPr>
          </w:p>
        </w:tc>
        <w:tc>
          <w:tcPr>
            <w:tcW w:w="2210" w:type="dxa"/>
            <w:tcBorders>
              <w:top w:val="nil"/>
              <w:left w:val="nil"/>
              <w:bottom w:val="nil"/>
              <w:right w:val="nil"/>
            </w:tcBorders>
          </w:tcPr>
          <w:p w:rsidR="008C2808" w:rsidRDefault="008C2808" w:rsidP="007F5B5E">
            <w:pPr>
              <w:rPr>
                <w:rFonts w:ascii="Arial" w:hAnsi="Arial" w:cs="Arial"/>
              </w:rPr>
            </w:pPr>
            <w:r>
              <w:rPr>
                <w:rFonts w:ascii="Arial" w:hAnsi="Arial" w:cs="Arial"/>
              </w:rPr>
              <w:t>May 30, 2010</w:t>
            </w:r>
          </w:p>
          <w:p w:rsidR="008C2808" w:rsidRDefault="008C2808" w:rsidP="007F5B5E">
            <w:pPr>
              <w:rPr>
                <w:rFonts w:ascii="Arial" w:hAnsi="Arial" w:cs="Arial"/>
              </w:rPr>
            </w:pPr>
          </w:p>
        </w:tc>
        <w:tc>
          <w:tcPr>
            <w:tcW w:w="3460" w:type="dxa"/>
            <w:tcBorders>
              <w:top w:val="nil"/>
              <w:left w:val="nil"/>
              <w:bottom w:val="nil"/>
              <w:right w:val="nil"/>
            </w:tcBorders>
          </w:tcPr>
          <w:p w:rsidR="008C2808" w:rsidRDefault="008C2808" w:rsidP="007F5B5E">
            <w:pPr>
              <w:rPr>
                <w:rFonts w:ascii="Arial" w:hAnsi="Arial" w:cs="Arial"/>
              </w:rPr>
            </w:pPr>
            <w:r>
              <w:rPr>
                <w:rFonts w:ascii="Arial" w:hAnsi="Arial" w:cs="Arial"/>
              </w:rPr>
              <w:t>Brooks Bay</w:t>
            </w:r>
          </w:p>
        </w:tc>
        <w:tc>
          <w:tcPr>
            <w:tcW w:w="2294" w:type="dxa"/>
            <w:tcBorders>
              <w:top w:val="nil"/>
              <w:left w:val="nil"/>
              <w:bottom w:val="nil"/>
              <w:right w:val="nil"/>
            </w:tcBorders>
          </w:tcPr>
          <w:p w:rsidR="008C2808" w:rsidRDefault="008C2808" w:rsidP="007F5B5E">
            <w:pPr>
              <w:rPr>
                <w:rFonts w:ascii="Arial" w:hAnsi="Arial" w:cs="Arial"/>
              </w:rPr>
            </w:pPr>
            <w:r>
              <w:rPr>
                <w:rFonts w:ascii="Arial" w:hAnsi="Arial" w:cs="Arial"/>
              </w:rPr>
              <w:t>Sheelagh Hysenaj</w:t>
            </w:r>
          </w:p>
        </w:tc>
        <w:tc>
          <w:tcPr>
            <w:tcW w:w="2636" w:type="dxa"/>
            <w:tcBorders>
              <w:top w:val="nil"/>
              <w:left w:val="nil"/>
              <w:bottom w:val="nil"/>
              <w:right w:val="nil"/>
            </w:tcBorders>
          </w:tcPr>
          <w:p w:rsidR="008C2808" w:rsidRDefault="008C2808" w:rsidP="007F5B5E">
            <w:pPr>
              <w:pStyle w:val="ListParagraph"/>
              <w:numPr>
                <w:ilvl w:val="0"/>
                <w:numId w:val="4"/>
              </w:numPr>
              <w:rPr>
                <w:rFonts w:ascii="Arial" w:hAnsi="Arial" w:cs="Arial"/>
              </w:rPr>
            </w:pPr>
            <w:r>
              <w:rPr>
                <w:rFonts w:ascii="Arial" w:hAnsi="Arial" w:cs="Arial"/>
              </w:rPr>
              <w:t>Four turtles basking.</w:t>
            </w:r>
          </w:p>
        </w:tc>
      </w:tr>
      <w:tr w:rsidR="007C45E3" w:rsidRPr="008404D1" w:rsidTr="00B053F7">
        <w:tc>
          <w:tcPr>
            <w:tcW w:w="2802" w:type="dxa"/>
            <w:tcBorders>
              <w:top w:val="nil"/>
              <w:left w:val="nil"/>
              <w:bottom w:val="nil"/>
              <w:right w:val="nil"/>
            </w:tcBorders>
          </w:tcPr>
          <w:p w:rsidR="00256B22" w:rsidRDefault="00256B22" w:rsidP="007F5B5E">
            <w:pPr>
              <w:rPr>
                <w:rFonts w:ascii="Arial" w:hAnsi="Arial" w:cs="Arial"/>
              </w:rPr>
            </w:pPr>
          </w:p>
        </w:tc>
        <w:tc>
          <w:tcPr>
            <w:tcW w:w="2210" w:type="dxa"/>
            <w:tcBorders>
              <w:top w:val="nil"/>
              <w:left w:val="nil"/>
              <w:bottom w:val="nil"/>
              <w:right w:val="nil"/>
            </w:tcBorders>
          </w:tcPr>
          <w:p w:rsidR="00256B22" w:rsidRDefault="00256B22" w:rsidP="007F5B5E">
            <w:pPr>
              <w:rPr>
                <w:rFonts w:ascii="Arial" w:hAnsi="Arial" w:cs="Arial"/>
              </w:rPr>
            </w:pPr>
            <w:r>
              <w:rPr>
                <w:rFonts w:ascii="Arial" w:hAnsi="Arial" w:cs="Arial"/>
              </w:rPr>
              <w:t>June 4, 2010</w:t>
            </w:r>
          </w:p>
          <w:p w:rsidR="00256B22" w:rsidRDefault="00256B22" w:rsidP="007F5B5E">
            <w:pPr>
              <w:rPr>
                <w:rFonts w:ascii="Arial" w:hAnsi="Arial" w:cs="Arial"/>
              </w:rPr>
            </w:pPr>
          </w:p>
        </w:tc>
        <w:tc>
          <w:tcPr>
            <w:tcW w:w="3460" w:type="dxa"/>
            <w:tcBorders>
              <w:top w:val="nil"/>
              <w:left w:val="nil"/>
              <w:bottom w:val="nil"/>
              <w:right w:val="nil"/>
            </w:tcBorders>
          </w:tcPr>
          <w:p w:rsidR="00256B22" w:rsidRDefault="00256B22" w:rsidP="007F5B5E">
            <w:pPr>
              <w:rPr>
                <w:rFonts w:ascii="Arial" w:hAnsi="Arial" w:cs="Arial"/>
              </w:rPr>
            </w:pPr>
            <w:r>
              <w:rPr>
                <w:rFonts w:ascii="Arial" w:hAnsi="Arial" w:cs="Arial"/>
              </w:rPr>
              <w:t>McCoy Road</w:t>
            </w:r>
          </w:p>
        </w:tc>
        <w:tc>
          <w:tcPr>
            <w:tcW w:w="2294" w:type="dxa"/>
            <w:tcBorders>
              <w:top w:val="nil"/>
              <w:left w:val="nil"/>
              <w:bottom w:val="nil"/>
              <w:right w:val="nil"/>
            </w:tcBorders>
          </w:tcPr>
          <w:p w:rsidR="00256B22" w:rsidRDefault="00256B22" w:rsidP="007F5B5E">
            <w:pPr>
              <w:rPr>
                <w:rFonts w:ascii="Arial" w:hAnsi="Arial" w:cs="Arial"/>
              </w:rPr>
            </w:pPr>
            <w:r>
              <w:rPr>
                <w:rFonts w:ascii="Arial" w:hAnsi="Arial" w:cs="Arial"/>
              </w:rPr>
              <w:t>Steven Kerr</w:t>
            </w:r>
          </w:p>
        </w:tc>
        <w:tc>
          <w:tcPr>
            <w:tcW w:w="2636" w:type="dxa"/>
            <w:tcBorders>
              <w:top w:val="nil"/>
              <w:left w:val="nil"/>
              <w:bottom w:val="nil"/>
              <w:right w:val="nil"/>
            </w:tcBorders>
          </w:tcPr>
          <w:p w:rsidR="00256B22" w:rsidRDefault="00256B22" w:rsidP="007F5B5E">
            <w:pPr>
              <w:pStyle w:val="ListParagraph"/>
              <w:numPr>
                <w:ilvl w:val="0"/>
                <w:numId w:val="4"/>
              </w:numPr>
              <w:rPr>
                <w:rFonts w:ascii="Arial" w:hAnsi="Arial" w:cs="Arial"/>
              </w:rPr>
            </w:pPr>
            <w:r>
              <w:rPr>
                <w:rFonts w:ascii="Arial" w:hAnsi="Arial" w:cs="Arial"/>
              </w:rPr>
              <w:t>Three single (large) turtles digging in gravel at side of road.</w:t>
            </w:r>
          </w:p>
          <w:p w:rsidR="00256B22" w:rsidRDefault="00256B22" w:rsidP="007F5B5E">
            <w:pPr>
              <w:pStyle w:val="ListParagraph"/>
              <w:numPr>
                <w:ilvl w:val="0"/>
                <w:numId w:val="4"/>
              </w:numPr>
              <w:rPr>
                <w:rFonts w:ascii="Arial" w:hAnsi="Arial" w:cs="Arial"/>
              </w:rPr>
            </w:pPr>
            <w:r>
              <w:rPr>
                <w:rFonts w:ascii="Arial" w:hAnsi="Arial" w:cs="Arial"/>
              </w:rPr>
              <w:t>All three were moved off the road.</w:t>
            </w:r>
          </w:p>
          <w:p w:rsidR="00256B22" w:rsidRDefault="00256B22" w:rsidP="007F5B5E">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256B22" w:rsidRDefault="00256B22" w:rsidP="007F5B5E">
            <w:pPr>
              <w:rPr>
                <w:rFonts w:ascii="Arial" w:hAnsi="Arial" w:cs="Arial"/>
              </w:rPr>
            </w:pPr>
          </w:p>
        </w:tc>
        <w:tc>
          <w:tcPr>
            <w:tcW w:w="2210" w:type="dxa"/>
            <w:tcBorders>
              <w:top w:val="nil"/>
              <w:left w:val="nil"/>
              <w:bottom w:val="nil"/>
              <w:right w:val="nil"/>
            </w:tcBorders>
          </w:tcPr>
          <w:p w:rsidR="00C06588" w:rsidRDefault="00256B22" w:rsidP="007F5B5E">
            <w:pPr>
              <w:rPr>
                <w:rFonts w:ascii="Arial" w:hAnsi="Arial" w:cs="Arial"/>
              </w:rPr>
            </w:pPr>
            <w:r>
              <w:rPr>
                <w:rFonts w:ascii="Arial" w:hAnsi="Arial" w:cs="Arial"/>
              </w:rPr>
              <w:t xml:space="preserve">May 30-August 7, </w:t>
            </w:r>
            <w:r w:rsidR="00C06588">
              <w:rPr>
                <w:rFonts w:ascii="Arial" w:hAnsi="Arial" w:cs="Arial"/>
              </w:rPr>
              <w:t xml:space="preserve"> </w:t>
            </w:r>
          </w:p>
          <w:p w:rsidR="00256B22" w:rsidRDefault="00C06588" w:rsidP="007F5B5E">
            <w:pPr>
              <w:rPr>
                <w:rFonts w:ascii="Arial" w:hAnsi="Arial" w:cs="Arial"/>
              </w:rPr>
            </w:pPr>
            <w:r>
              <w:rPr>
                <w:rFonts w:ascii="Arial" w:hAnsi="Arial" w:cs="Arial"/>
              </w:rPr>
              <w:t xml:space="preserve">          </w:t>
            </w:r>
            <w:r w:rsidR="00256B22">
              <w:rPr>
                <w:rFonts w:ascii="Arial" w:hAnsi="Arial" w:cs="Arial"/>
              </w:rPr>
              <w:t>2010</w:t>
            </w:r>
          </w:p>
          <w:p w:rsidR="00256B22" w:rsidRDefault="00256B22" w:rsidP="007F5B5E">
            <w:pPr>
              <w:rPr>
                <w:rFonts w:ascii="Arial" w:hAnsi="Arial" w:cs="Arial"/>
              </w:rPr>
            </w:pPr>
          </w:p>
        </w:tc>
        <w:tc>
          <w:tcPr>
            <w:tcW w:w="3460" w:type="dxa"/>
            <w:tcBorders>
              <w:top w:val="nil"/>
              <w:left w:val="nil"/>
              <w:bottom w:val="nil"/>
              <w:right w:val="nil"/>
            </w:tcBorders>
          </w:tcPr>
          <w:p w:rsidR="00256B22" w:rsidRDefault="00256B22" w:rsidP="007F5B5E">
            <w:pPr>
              <w:rPr>
                <w:rFonts w:ascii="Arial" w:hAnsi="Arial" w:cs="Arial"/>
              </w:rPr>
            </w:pPr>
            <w:r>
              <w:rPr>
                <w:rFonts w:ascii="Arial" w:hAnsi="Arial" w:cs="Arial"/>
              </w:rPr>
              <w:t>Brooks Bay (northwest corner)</w:t>
            </w:r>
          </w:p>
        </w:tc>
        <w:tc>
          <w:tcPr>
            <w:tcW w:w="2294" w:type="dxa"/>
            <w:tcBorders>
              <w:top w:val="nil"/>
              <w:left w:val="nil"/>
              <w:bottom w:val="nil"/>
              <w:right w:val="nil"/>
            </w:tcBorders>
          </w:tcPr>
          <w:p w:rsidR="00256B22" w:rsidRDefault="00256B22" w:rsidP="007F5B5E">
            <w:pPr>
              <w:rPr>
                <w:rFonts w:ascii="Arial" w:hAnsi="Arial" w:cs="Arial"/>
              </w:rPr>
            </w:pPr>
            <w:r>
              <w:rPr>
                <w:rFonts w:ascii="Arial" w:hAnsi="Arial" w:cs="Arial"/>
              </w:rPr>
              <w:t>Sheelagh Hysenaj</w:t>
            </w:r>
          </w:p>
        </w:tc>
        <w:tc>
          <w:tcPr>
            <w:tcW w:w="2636" w:type="dxa"/>
            <w:tcBorders>
              <w:top w:val="nil"/>
              <w:left w:val="nil"/>
              <w:bottom w:val="nil"/>
              <w:right w:val="nil"/>
            </w:tcBorders>
          </w:tcPr>
          <w:p w:rsidR="00256B22" w:rsidRDefault="00256B22" w:rsidP="007F5B5E">
            <w:pPr>
              <w:pStyle w:val="ListParagraph"/>
              <w:numPr>
                <w:ilvl w:val="0"/>
                <w:numId w:val="4"/>
              </w:numPr>
              <w:rPr>
                <w:rFonts w:ascii="Arial" w:hAnsi="Arial" w:cs="Arial"/>
              </w:rPr>
            </w:pPr>
            <w:r>
              <w:rPr>
                <w:rFonts w:ascii="Arial" w:hAnsi="Arial" w:cs="Arial"/>
              </w:rPr>
              <w:t>Three medium-sized and one small turtle basking on logs.</w:t>
            </w:r>
          </w:p>
          <w:p w:rsidR="00256B22" w:rsidRDefault="00256B22" w:rsidP="007F5B5E">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256B22" w:rsidRDefault="00256B22" w:rsidP="007F5B5E">
            <w:pPr>
              <w:rPr>
                <w:rFonts w:ascii="Arial" w:hAnsi="Arial" w:cs="Arial"/>
              </w:rPr>
            </w:pPr>
          </w:p>
        </w:tc>
        <w:tc>
          <w:tcPr>
            <w:tcW w:w="2210" w:type="dxa"/>
            <w:tcBorders>
              <w:top w:val="nil"/>
              <w:left w:val="nil"/>
              <w:bottom w:val="nil"/>
              <w:right w:val="nil"/>
            </w:tcBorders>
          </w:tcPr>
          <w:p w:rsidR="00256B22" w:rsidRDefault="00256B22" w:rsidP="007F5B5E">
            <w:pPr>
              <w:rPr>
                <w:rFonts w:ascii="Arial" w:hAnsi="Arial" w:cs="Arial"/>
              </w:rPr>
            </w:pPr>
            <w:r>
              <w:rPr>
                <w:rFonts w:ascii="Arial" w:hAnsi="Arial" w:cs="Arial"/>
              </w:rPr>
              <w:t>April 27, 2011</w:t>
            </w:r>
          </w:p>
          <w:p w:rsidR="00256B22" w:rsidRDefault="00256B22" w:rsidP="007F5B5E">
            <w:pPr>
              <w:rPr>
                <w:rFonts w:ascii="Arial" w:hAnsi="Arial" w:cs="Arial"/>
              </w:rPr>
            </w:pPr>
          </w:p>
        </w:tc>
        <w:tc>
          <w:tcPr>
            <w:tcW w:w="3460" w:type="dxa"/>
            <w:tcBorders>
              <w:top w:val="nil"/>
              <w:left w:val="nil"/>
              <w:bottom w:val="nil"/>
              <w:right w:val="nil"/>
            </w:tcBorders>
          </w:tcPr>
          <w:p w:rsidR="00256B22" w:rsidRDefault="00256B22" w:rsidP="007F5B5E">
            <w:pPr>
              <w:rPr>
                <w:rFonts w:ascii="Arial" w:hAnsi="Arial" w:cs="Arial"/>
              </w:rPr>
            </w:pPr>
            <w:r>
              <w:rPr>
                <w:rFonts w:ascii="Arial" w:hAnsi="Arial" w:cs="Arial"/>
              </w:rPr>
              <w:lastRenderedPageBreak/>
              <w:t>Finger Bay</w:t>
            </w:r>
          </w:p>
        </w:tc>
        <w:tc>
          <w:tcPr>
            <w:tcW w:w="2294" w:type="dxa"/>
            <w:tcBorders>
              <w:top w:val="nil"/>
              <w:left w:val="nil"/>
              <w:bottom w:val="nil"/>
              <w:right w:val="nil"/>
            </w:tcBorders>
          </w:tcPr>
          <w:p w:rsidR="00256B22" w:rsidRDefault="00256B22" w:rsidP="007F5B5E">
            <w:pPr>
              <w:rPr>
                <w:rFonts w:ascii="Arial" w:hAnsi="Arial" w:cs="Arial"/>
              </w:rPr>
            </w:pPr>
            <w:r>
              <w:rPr>
                <w:rFonts w:ascii="Arial" w:hAnsi="Arial" w:cs="Arial"/>
              </w:rPr>
              <w:t xml:space="preserve">Bob Bowles, Neill </w:t>
            </w:r>
            <w:r>
              <w:rPr>
                <w:rFonts w:ascii="Arial" w:hAnsi="Arial" w:cs="Arial"/>
              </w:rPr>
              <w:lastRenderedPageBreak/>
              <w:t>Lanz, Denyse Martial and Ruth Pezzack</w:t>
            </w:r>
          </w:p>
          <w:p w:rsidR="00256B22" w:rsidRDefault="00256B22" w:rsidP="007F5B5E">
            <w:pPr>
              <w:rPr>
                <w:rFonts w:ascii="Arial" w:hAnsi="Arial" w:cs="Arial"/>
              </w:rPr>
            </w:pPr>
          </w:p>
        </w:tc>
        <w:tc>
          <w:tcPr>
            <w:tcW w:w="2636" w:type="dxa"/>
            <w:tcBorders>
              <w:top w:val="nil"/>
              <w:left w:val="nil"/>
              <w:bottom w:val="nil"/>
              <w:right w:val="nil"/>
            </w:tcBorders>
          </w:tcPr>
          <w:p w:rsidR="00256B22" w:rsidRDefault="00256B22" w:rsidP="007F5B5E">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256B22" w:rsidRDefault="00256B22" w:rsidP="007F5B5E">
            <w:pPr>
              <w:rPr>
                <w:rFonts w:ascii="Arial" w:hAnsi="Arial" w:cs="Arial"/>
              </w:rPr>
            </w:pPr>
          </w:p>
        </w:tc>
        <w:tc>
          <w:tcPr>
            <w:tcW w:w="2210" w:type="dxa"/>
            <w:tcBorders>
              <w:top w:val="nil"/>
              <w:left w:val="nil"/>
              <w:bottom w:val="nil"/>
              <w:right w:val="nil"/>
            </w:tcBorders>
          </w:tcPr>
          <w:p w:rsidR="00256B22" w:rsidRDefault="00256B22" w:rsidP="007F5B5E">
            <w:pPr>
              <w:rPr>
                <w:rFonts w:ascii="Arial" w:hAnsi="Arial" w:cs="Arial"/>
              </w:rPr>
            </w:pPr>
            <w:r>
              <w:rPr>
                <w:rFonts w:ascii="Arial" w:hAnsi="Arial" w:cs="Arial"/>
              </w:rPr>
              <w:t>June 19, 2011</w:t>
            </w:r>
          </w:p>
          <w:p w:rsidR="00256B22" w:rsidRDefault="00256B22" w:rsidP="007F5B5E">
            <w:pPr>
              <w:rPr>
                <w:rFonts w:ascii="Arial" w:hAnsi="Arial" w:cs="Arial"/>
              </w:rPr>
            </w:pPr>
          </w:p>
        </w:tc>
        <w:tc>
          <w:tcPr>
            <w:tcW w:w="3460" w:type="dxa"/>
            <w:tcBorders>
              <w:top w:val="nil"/>
              <w:left w:val="nil"/>
              <w:bottom w:val="nil"/>
              <w:right w:val="nil"/>
            </w:tcBorders>
          </w:tcPr>
          <w:p w:rsidR="00256B22" w:rsidRDefault="00256B22" w:rsidP="007F5B5E">
            <w:pPr>
              <w:rPr>
                <w:rFonts w:ascii="Arial" w:hAnsi="Arial" w:cs="Arial"/>
              </w:rPr>
            </w:pPr>
            <w:r>
              <w:rPr>
                <w:rFonts w:ascii="Arial" w:hAnsi="Arial" w:cs="Arial"/>
              </w:rPr>
              <w:t>Centre Bay (Lean cottage)</w:t>
            </w:r>
          </w:p>
        </w:tc>
        <w:tc>
          <w:tcPr>
            <w:tcW w:w="2294" w:type="dxa"/>
            <w:tcBorders>
              <w:top w:val="nil"/>
              <w:left w:val="nil"/>
              <w:bottom w:val="nil"/>
              <w:right w:val="nil"/>
            </w:tcBorders>
          </w:tcPr>
          <w:p w:rsidR="00256B22" w:rsidRDefault="00256B22" w:rsidP="007F5B5E">
            <w:pPr>
              <w:rPr>
                <w:rFonts w:ascii="Arial" w:hAnsi="Arial" w:cs="Arial"/>
              </w:rPr>
            </w:pPr>
            <w:r>
              <w:rPr>
                <w:rFonts w:ascii="Arial" w:hAnsi="Arial" w:cs="Arial"/>
              </w:rPr>
              <w:t>Sheelagh Hysenaj</w:t>
            </w:r>
          </w:p>
        </w:tc>
        <w:tc>
          <w:tcPr>
            <w:tcW w:w="2636" w:type="dxa"/>
            <w:tcBorders>
              <w:top w:val="nil"/>
              <w:left w:val="nil"/>
              <w:bottom w:val="nil"/>
              <w:right w:val="nil"/>
            </w:tcBorders>
          </w:tcPr>
          <w:p w:rsidR="00256B22" w:rsidRDefault="00256B22" w:rsidP="007F5B5E">
            <w:pPr>
              <w:pStyle w:val="ListParagraph"/>
              <w:numPr>
                <w:ilvl w:val="0"/>
                <w:numId w:val="4"/>
              </w:numPr>
              <w:rPr>
                <w:rFonts w:ascii="Arial" w:hAnsi="Arial" w:cs="Arial"/>
              </w:rPr>
            </w:pPr>
            <w:r>
              <w:rPr>
                <w:rFonts w:ascii="Arial" w:hAnsi="Arial" w:cs="Arial"/>
              </w:rPr>
              <w:t>Basking on a log at end of bay.</w:t>
            </w:r>
          </w:p>
          <w:p w:rsidR="00256B22" w:rsidRDefault="00256B22" w:rsidP="007F5B5E">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256B22" w:rsidRDefault="00256B22" w:rsidP="007F5B5E">
            <w:pPr>
              <w:rPr>
                <w:rFonts w:ascii="Arial" w:hAnsi="Arial" w:cs="Arial"/>
              </w:rPr>
            </w:pPr>
          </w:p>
        </w:tc>
        <w:tc>
          <w:tcPr>
            <w:tcW w:w="2210" w:type="dxa"/>
            <w:tcBorders>
              <w:top w:val="nil"/>
              <w:left w:val="nil"/>
              <w:bottom w:val="nil"/>
              <w:right w:val="nil"/>
            </w:tcBorders>
          </w:tcPr>
          <w:p w:rsidR="00256B22" w:rsidRDefault="00256B22" w:rsidP="007F5B5E">
            <w:pPr>
              <w:rPr>
                <w:rFonts w:ascii="Arial" w:hAnsi="Arial" w:cs="Arial"/>
              </w:rPr>
            </w:pPr>
            <w:r>
              <w:rPr>
                <w:rFonts w:ascii="Arial" w:hAnsi="Arial" w:cs="Arial"/>
              </w:rPr>
              <w:t>July 13, 2011</w:t>
            </w:r>
          </w:p>
          <w:p w:rsidR="00256B22" w:rsidRDefault="00256B22" w:rsidP="007F5B5E">
            <w:pPr>
              <w:rPr>
                <w:rFonts w:ascii="Arial" w:hAnsi="Arial" w:cs="Arial"/>
              </w:rPr>
            </w:pPr>
          </w:p>
        </w:tc>
        <w:tc>
          <w:tcPr>
            <w:tcW w:w="3460" w:type="dxa"/>
            <w:tcBorders>
              <w:top w:val="nil"/>
              <w:left w:val="nil"/>
              <w:bottom w:val="nil"/>
              <w:right w:val="nil"/>
            </w:tcBorders>
          </w:tcPr>
          <w:p w:rsidR="00256B22" w:rsidRDefault="00256B22" w:rsidP="007F5B5E">
            <w:pPr>
              <w:rPr>
                <w:rFonts w:ascii="Arial" w:hAnsi="Arial" w:cs="Arial"/>
              </w:rPr>
            </w:pPr>
            <w:r>
              <w:rPr>
                <w:rFonts w:ascii="Arial" w:hAnsi="Arial" w:cs="Arial"/>
              </w:rPr>
              <w:t>Sharpe’s Bay road (near Game Preserve sign).</w:t>
            </w:r>
          </w:p>
          <w:p w:rsidR="00256B22" w:rsidRDefault="00256B22" w:rsidP="007F5B5E">
            <w:pPr>
              <w:rPr>
                <w:rFonts w:ascii="Arial" w:hAnsi="Arial" w:cs="Arial"/>
              </w:rPr>
            </w:pPr>
          </w:p>
        </w:tc>
        <w:tc>
          <w:tcPr>
            <w:tcW w:w="2294" w:type="dxa"/>
            <w:tcBorders>
              <w:top w:val="nil"/>
              <w:left w:val="nil"/>
              <w:bottom w:val="nil"/>
              <w:right w:val="nil"/>
            </w:tcBorders>
          </w:tcPr>
          <w:p w:rsidR="00256B22" w:rsidRDefault="00256B22" w:rsidP="007F5B5E">
            <w:pPr>
              <w:rPr>
                <w:rFonts w:ascii="Arial" w:hAnsi="Arial" w:cs="Arial"/>
              </w:rPr>
            </w:pPr>
            <w:r>
              <w:rPr>
                <w:rFonts w:ascii="Arial" w:hAnsi="Arial" w:cs="Arial"/>
              </w:rPr>
              <w:t>Sheelagh Hysenaj</w:t>
            </w:r>
          </w:p>
        </w:tc>
        <w:tc>
          <w:tcPr>
            <w:tcW w:w="2636" w:type="dxa"/>
            <w:tcBorders>
              <w:top w:val="nil"/>
              <w:left w:val="nil"/>
              <w:bottom w:val="nil"/>
              <w:right w:val="nil"/>
            </w:tcBorders>
          </w:tcPr>
          <w:p w:rsidR="00256B22" w:rsidRDefault="00256B22" w:rsidP="007F5B5E">
            <w:pPr>
              <w:pStyle w:val="ListParagraph"/>
              <w:numPr>
                <w:ilvl w:val="0"/>
                <w:numId w:val="4"/>
              </w:numPr>
              <w:rPr>
                <w:rFonts w:ascii="Arial" w:hAnsi="Arial" w:cs="Arial"/>
              </w:rPr>
            </w:pPr>
            <w:r>
              <w:rPr>
                <w:rFonts w:ascii="Arial" w:hAnsi="Arial" w:cs="Arial"/>
              </w:rPr>
              <w:t>Often seen basking on logs in a small pond.</w:t>
            </w:r>
          </w:p>
          <w:p w:rsidR="00256B22" w:rsidRDefault="00256B22" w:rsidP="007F5B5E">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256B22" w:rsidRDefault="00256B22" w:rsidP="007F5B5E">
            <w:pPr>
              <w:rPr>
                <w:rFonts w:ascii="Arial" w:hAnsi="Arial" w:cs="Arial"/>
              </w:rPr>
            </w:pPr>
          </w:p>
        </w:tc>
        <w:tc>
          <w:tcPr>
            <w:tcW w:w="2210" w:type="dxa"/>
            <w:tcBorders>
              <w:top w:val="nil"/>
              <w:left w:val="nil"/>
              <w:bottom w:val="nil"/>
              <w:right w:val="nil"/>
            </w:tcBorders>
          </w:tcPr>
          <w:p w:rsidR="00256B22" w:rsidRPr="008404D1" w:rsidRDefault="00256B22" w:rsidP="007F5B5E">
            <w:pPr>
              <w:rPr>
                <w:rFonts w:ascii="Arial" w:hAnsi="Arial" w:cs="Arial"/>
              </w:rPr>
            </w:pPr>
            <w:r>
              <w:rPr>
                <w:rFonts w:ascii="Arial" w:hAnsi="Arial" w:cs="Arial"/>
              </w:rPr>
              <w:t>May 19, 2012</w:t>
            </w:r>
          </w:p>
        </w:tc>
        <w:tc>
          <w:tcPr>
            <w:tcW w:w="3460" w:type="dxa"/>
            <w:tcBorders>
              <w:top w:val="nil"/>
              <w:left w:val="nil"/>
              <w:bottom w:val="nil"/>
              <w:right w:val="nil"/>
            </w:tcBorders>
          </w:tcPr>
          <w:p w:rsidR="00256B22" w:rsidRPr="008404D1" w:rsidRDefault="00256B22" w:rsidP="007F5B5E">
            <w:pPr>
              <w:rPr>
                <w:rFonts w:ascii="Arial" w:hAnsi="Arial" w:cs="Arial"/>
              </w:rPr>
            </w:pPr>
            <w:r>
              <w:rPr>
                <w:rFonts w:ascii="Arial" w:hAnsi="Arial" w:cs="Arial"/>
              </w:rPr>
              <w:t>Brooks Bay</w:t>
            </w:r>
          </w:p>
        </w:tc>
        <w:tc>
          <w:tcPr>
            <w:tcW w:w="2294" w:type="dxa"/>
            <w:tcBorders>
              <w:top w:val="nil"/>
              <w:left w:val="nil"/>
              <w:bottom w:val="nil"/>
              <w:right w:val="nil"/>
            </w:tcBorders>
          </w:tcPr>
          <w:p w:rsidR="00256B22" w:rsidRPr="008404D1" w:rsidRDefault="00256B22" w:rsidP="007F5B5E">
            <w:pPr>
              <w:rPr>
                <w:rFonts w:ascii="Arial" w:hAnsi="Arial" w:cs="Arial"/>
              </w:rPr>
            </w:pPr>
            <w:r>
              <w:rPr>
                <w:rFonts w:ascii="Arial" w:hAnsi="Arial" w:cs="Arial"/>
              </w:rPr>
              <w:t>Sheelagh Hysenaj</w:t>
            </w:r>
          </w:p>
        </w:tc>
        <w:tc>
          <w:tcPr>
            <w:tcW w:w="2636" w:type="dxa"/>
            <w:tcBorders>
              <w:top w:val="nil"/>
              <w:left w:val="nil"/>
              <w:bottom w:val="nil"/>
              <w:right w:val="nil"/>
            </w:tcBorders>
          </w:tcPr>
          <w:p w:rsidR="00256B22" w:rsidRDefault="00256B22" w:rsidP="007F5B5E">
            <w:pPr>
              <w:pStyle w:val="ListParagraph"/>
              <w:numPr>
                <w:ilvl w:val="0"/>
                <w:numId w:val="4"/>
              </w:numPr>
              <w:rPr>
                <w:rFonts w:ascii="Arial" w:hAnsi="Arial" w:cs="Arial"/>
              </w:rPr>
            </w:pPr>
            <w:r>
              <w:rPr>
                <w:rFonts w:ascii="Arial" w:hAnsi="Arial" w:cs="Arial"/>
              </w:rPr>
              <w:t>Very small specimen</w:t>
            </w:r>
          </w:p>
          <w:p w:rsidR="00256B22" w:rsidRDefault="00256B22" w:rsidP="007F5B5E">
            <w:pPr>
              <w:pStyle w:val="ListParagraph"/>
              <w:numPr>
                <w:ilvl w:val="0"/>
                <w:numId w:val="4"/>
              </w:numPr>
              <w:rPr>
                <w:rFonts w:ascii="Arial" w:hAnsi="Arial" w:cs="Arial"/>
              </w:rPr>
            </w:pPr>
            <w:r>
              <w:rPr>
                <w:rFonts w:ascii="Arial" w:hAnsi="Arial" w:cs="Arial"/>
              </w:rPr>
              <w:t>Reported to Turtle Tally.</w:t>
            </w:r>
          </w:p>
          <w:p w:rsidR="00256B22" w:rsidRPr="003552B0" w:rsidRDefault="00256B22" w:rsidP="007F5B5E">
            <w:pPr>
              <w:rPr>
                <w:rFonts w:ascii="Arial" w:hAnsi="Arial" w:cs="Arial"/>
              </w:rPr>
            </w:pPr>
          </w:p>
        </w:tc>
      </w:tr>
      <w:tr w:rsidR="007C45E3" w:rsidRPr="008404D1" w:rsidTr="00B053F7">
        <w:tc>
          <w:tcPr>
            <w:tcW w:w="2802" w:type="dxa"/>
            <w:tcBorders>
              <w:top w:val="nil"/>
              <w:left w:val="nil"/>
              <w:bottom w:val="nil"/>
              <w:right w:val="nil"/>
            </w:tcBorders>
          </w:tcPr>
          <w:p w:rsidR="00256B22" w:rsidRDefault="00256B22" w:rsidP="007F5B5E">
            <w:pPr>
              <w:rPr>
                <w:rFonts w:ascii="Arial" w:hAnsi="Arial" w:cs="Arial"/>
              </w:rPr>
            </w:pPr>
          </w:p>
        </w:tc>
        <w:tc>
          <w:tcPr>
            <w:tcW w:w="2210" w:type="dxa"/>
            <w:tcBorders>
              <w:top w:val="nil"/>
              <w:left w:val="nil"/>
              <w:bottom w:val="nil"/>
              <w:right w:val="nil"/>
            </w:tcBorders>
          </w:tcPr>
          <w:p w:rsidR="00256B22" w:rsidRDefault="00256B22" w:rsidP="007F5B5E">
            <w:pPr>
              <w:rPr>
                <w:rFonts w:ascii="Arial" w:hAnsi="Arial" w:cs="Arial"/>
              </w:rPr>
            </w:pPr>
            <w:r>
              <w:rPr>
                <w:rFonts w:ascii="Arial" w:hAnsi="Arial" w:cs="Arial"/>
              </w:rPr>
              <w:t>May 18, 2013</w:t>
            </w:r>
          </w:p>
        </w:tc>
        <w:tc>
          <w:tcPr>
            <w:tcW w:w="3460" w:type="dxa"/>
            <w:tcBorders>
              <w:top w:val="nil"/>
              <w:left w:val="nil"/>
              <w:bottom w:val="nil"/>
              <w:right w:val="nil"/>
            </w:tcBorders>
          </w:tcPr>
          <w:p w:rsidR="00256B22" w:rsidRDefault="00256B22" w:rsidP="007F5B5E">
            <w:pPr>
              <w:rPr>
                <w:rFonts w:ascii="Arial" w:hAnsi="Arial" w:cs="Arial"/>
              </w:rPr>
            </w:pPr>
            <w:r>
              <w:rPr>
                <w:rFonts w:ascii="Arial" w:hAnsi="Arial" w:cs="Arial"/>
              </w:rPr>
              <w:t>Brooks Bay (northwest corner)</w:t>
            </w:r>
          </w:p>
          <w:p w:rsidR="00256B22" w:rsidRDefault="00256B22" w:rsidP="007F5B5E">
            <w:pPr>
              <w:rPr>
                <w:rFonts w:ascii="Arial" w:hAnsi="Arial" w:cs="Arial"/>
              </w:rPr>
            </w:pPr>
          </w:p>
        </w:tc>
        <w:tc>
          <w:tcPr>
            <w:tcW w:w="2294" w:type="dxa"/>
            <w:tcBorders>
              <w:top w:val="nil"/>
              <w:left w:val="nil"/>
              <w:bottom w:val="nil"/>
              <w:right w:val="nil"/>
            </w:tcBorders>
          </w:tcPr>
          <w:p w:rsidR="00256B22" w:rsidRDefault="00256B22" w:rsidP="007F5B5E">
            <w:pPr>
              <w:rPr>
                <w:rFonts w:ascii="Arial" w:hAnsi="Arial" w:cs="Arial"/>
              </w:rPr>
            </w:pPr>
            <w:r>
              <w:rPr>
                <w:rFonts w:ascii="Arial" w:hAnsi="Arial" w:cs="Arial"/>
              </w:rPr>
              <w:t>Sheelagh Hysenaj</w:t>
            </w:r>
          </w:p>
        </w:tc>
        <w:tc>
          <w:tcPr>
            <w:tcW w:w="2636" w:type="dxa"/>
            <w:tcBorders>
              <w:top w:val="nil"/>
              <w:left w:val="nil"/>
              <w:bottom w:val="nil"/>
              <w:right w:val="nil"/>
            </w:tcBorders>
          </w:tcPr>
          <w:p w:rsidR="00256B22" w:rsidRDefault="00256B22" w:rsidP="007F5B5E">
            <w:pPr>
              <w:pStyle w:val="ListParagraph"/>
              <w:numPr>
                <w:ilvl w:val="0"/>
                <w:numId w:val="6"/>
              </w:numPr>
              <w:rPr>
                <w:rFonts w:ascii="Arial" w:hAnsi="Arial" w:cs="Arial"/>
              </w:rPr>
            </w:pPr>
            <w:r>
              <w:rPr>
                <w:rFonts w:ascii="Arial" w:hAnsi="Arial" w:cs="Arial"/>
              </w:rPr>
              <w:t>Small specimen swimming near shore.</w:t>
            </w:r>
          </w:p>
          <w:p w:rsidR="00256B22" w:rsidRDefault="00256B22" w:rsidP="007F5B5E">
            <w:pPr>
              <w:pStyle w:val="ListParagraph"/>
              <w:ind w:left="360"/>
              <w:rPr>
                <w:rFonts w:ascii="Arial" w:hAnsi="Arial" w:cs="Arial"/>
              </w:rPr>
            </w:pPr>
          </w:p>
        </w:tc>
      </w:tr>
      <w:tr w:rsidR="007C45E3" w:rsidRPr="008404D1" w:rsidTr="002A12FB">
        <w:tc>
          <w:tcPr>
            <w:tcW w:w="2802" w:type="dxa"/>
            <w:tcBorders>
              <w:top w:val="nil"/>
              <w:left w:val="nil"/>
              <w:bottom w:val="nil"/>
              <w:right w:val="nil"/>
            </w:tcBorders>
          </w:tcPr>
          <w:p w:rsidR="002A12FB" w:rsidRDefault="002A12FB" w:rsidP="007F5B5E">
            <w:pPr>
              <w:rPr>
                <w:rFonts w:ascii="Arial" w:hAnsi="Arial" w:cs="Arial"/>
              </w:rPr>
            </w:pPr>
          </w:p>
        </w:tc>
        <w:tc>
          <w:tcPr>
            <w:tcW w:w="2210" w:type="dxa"/>
            <w:tcBorders>
              <w:top w:val="nil"/>
              <w:left w:val="nil"/>
              <w:bottom w:val="nil"/>
              <w:right w:val="nil"/>
            </w:tcBorders>
          </w:tcPr>
          <w:p w:rsidR="002A12FB" w:rsidRDefault="002A12FB" w:rsidP="002A12FB">
            <w:pPr>
              <w:rPr>
                <w:rFonts w:ascii="Arial" w:hAnsi="Arial" w:cs="Arial"/>
              </w:rPr>
            </w:pPr>
            <w:r>
              <w:rPr>
                <w:rFonts w:ascii="Arial" w:hAnsi="Arial" w:cs="Arial"/>
              </w:rPr>
              <w:t>May 18, 2013</w:t>
            </w:r>
          </w:p>
          <w:p w:rsidR="002A12FB" w:rsidRDefault="002A12FB" w:rsidP="007F5B5E">
            <w:pPr>
              <w:rPr>
                <w:rFonts w:ascii="Arial" w:hAnsi="Arial" w:cs="Arial"/>
              </w:rPr>
            </w:pPr>
          </w:p>
        </w:tc>
        <w:tc>
          <w:tcPr>
            <w:tcW w:w="3460" w:type="dxa"/>
            <w:tcBorders>
              <w:top w:val="nil"/>
              <w:left w:val="nil"/>
              <w:bottom w:val="nil"/>
              <w:right w:val="nil"/>
            </w:tcBorders>
          </w:tcPr>
          <w:p w:rsidR="002A12FB" w:rsidRDefault="002A12FB" w:rsidP="002A12FB">
            <w:pPr>
              <w:rPr>
                <w:rFonts w:ascii="Arial" w:hAnsi="Arial" w:cs="Arial"/>
              </w:rPr>
            </w:pPr>
            <w:r>
              <w:rPr>
                <w:rFonts w:ascii="Arial" w:hAnsi="Arial" w:cs="Arial"/>
              </w:rPr>
              <w:t>Wetland adjacent to Jack Lake Road.</w:t>
            </w:r>
          </w:p>
          <w:p w:rsidR="002A12FB" w:rsidRDefault="002A12FB" w:rsidP="007F5B5E">
            <w:pPr>
              <w:rPr>
                <w:rFonts w:ascii="Arial" w:hAnsi="Arial" w:cs="Arial"/>
              </w:rPr>
            </w:pPr>
          </w:p>
        </w:tc>
        <w:tc>
          <w:tcPr>
            <w:tcW w:w="2294" w:type="dxa"/>
            <w:tcBorders>
              <w:top w:val="nil"/>
              <w:left w:val="nil"/>
              <w:bottom w:val="nil"/>
              <w:right w:val="nil"/>
            </w:tcBorders>
          </w:tcPr>
          <w:p w:rsidR="002A12FB" w:rsidRDefault="002A12FB" w:rsidP="002A12FB">
            <w:pPr>
              <w:rPr>
                <w:rFonts w:ascii="Arial" w:hAnsi="Arial" w:cs="Arial"/>
              </w:rPr>
            </w:pPr>
            <w:r>
              <w:rPr>
                <w:rFonts w:ascii="Arial" w:hAnsi="Arial" w:cs="Arial"/>
              </w:rPr>
              <w:t>Sheelagh Hysenaj</w:t>
            </w:r>
          </w:p>
          <w:p w:rsidR="002A12FB" w:rsidRDefault="002A12FB" w:rsidP="007F5B5E">
            <w:pPr>
              <w:rPr>
                <w:rFonts w:ascii="Arial" w:hAnsi="Arial" w:cs="Arial"/>
              </w:rPr>
            </w:pPr>
          </w:p>
        </w:tc>
        <w:tc>
          <w:tcPr>
            <w:tcW w:w="2636" w:type="dxa"/>
            <w:tcBorders>
              <w:top w:val="nil"/>
              <w:left w:val="nil"/>
              <w:bottom w:val="nil"/>
              <w:right w:val="nil"/>
            </w:tcBorders>
          </w:tcPr>
          <w:p w:rsidR="002A12FB" w:rsidRDefault="002A12FB" w:rsidP="002A12FB">
            <w:pPr>
              <w:pStyle w:val="ListParagraph"/>
              <w:numPr>
                <w:ilvl w:val="0"/>
                <w:numId w:val="6"/>
              </w:numPr>
              <w:rPr>
                <w:rFonts w:ascii="Arial" w:hAnsi="Arial" w:cs="Arial"/>
              </w:rPr>
            </w:pPr>
            <w:r>
              <w:rPr>
                <w:rFonts w:ascii="Arial" w:hAnsi="Arial" w:cs="Arial"/>
              </w:rPr>
              <w:t>Four turtles basking on a log.</w:t>
            </w:r>
          </w:p>
          <w:p w:rsidR="002A12FB" w:rsidRDefault="002A12FB" w:rsidP="002A12FB">
            <w:pPr>
              <w:pStyle w:val="ListParagraph"/>
              <w:ind w:left="360"/>
              <w:rPr>
                <w:rFonts w:ascii="Arial" w:hAnsi="Arial" w:cs="Arial"/>
              </w:rPr>
            </w:pPr>
          </w:p>
        </w:tc>
      </w:tr>
      <w:tr w:rsidR="007C45E3" w:rsidRPr="008404D1" w:rsidTr="002A12FB">
        <w:tc>
          <w:tcPr>
            <w:tcW w:w="2802" w:type="dxa"/>
            <w:tcBorders>
              <w:top w:val="nil"/>
              <w:left w:val="nil"/>
              <w:bottom w:val="nil"/>
              <w:right w:val="nil"/>
            </w:tcBorders>
          </w:tcPr>
          <w:p w:rsidR="002A12FB" w:rsidRDefault="002A12FB" w:rsidP="007F5B5E">
            <w:pPr>
              <w:rPr>
                <w:rFonts w:ascii="Arial" w:hAnsi="Arial" w:cs="Arial"/>
              </w:rPr>
            </w:pPr>
          </w:p>
        </w:tc>
        <w:tc>
          <w:tcPr>
            <w:tcW w:w="2210" w:type="dxa"/>
            <w:tcBorders>
              <w:top w:val="nil"/>
              <w:left w:val="nil"/>
              <w:bottom w:val="nil"/>
              <w:right w:val="nil"/>
            </w:tcBorders>
          </w:tcPr>
          <w:p w:rsidR="002A12FB" w:rsidRDefault="002A12FB" w:rsidP="002A12FB">
            <w:pPr>
              <w:rPr>
                <w:rFonts w:ascii="Arial" w:hAnsi="Arial" w:cs="Arial"/>
              </w:rPr>
            </w:pPr>
            <w:r>
              <w:rPr>
                <w:rFonts w:ascii="Arial" w:hAnsi="Arial" w:cs="Arial"/>
              </w:rPr>
              <w:t>June 23, 2013</w:t>
            </w:r>
          </w:p>
        </w:tc>
        <w:tc>
          <w:tcPr>
            <w:tcW w:w="3460" w:type="dxa"/>
            <w:tcBorders>
              <w:top w:val="nil"/>
              <w:left w:val="nil"/>
              <w:bottom w:val="nil"/>
              <w:right w:val="nil"/>
            </w:tcBorders>
          </w:tcPr>
          <w:p w:rsidR="002A12FB" w:rsidRDefault="002A12FB" w:rsidP="002A12FB">
            <w:pPr>
              <w:rPr>
                <w:rFonts w:ascii="Arial" w:hAnsi="Arial" w:cs="Arial"/>
              </w:rPr>
            </w:pPr>
            <w:r>
              <w:rPr>
                <w:rFonts w:ascii="Arial" w:hAnsi="Arial" w:cs="Arial"/>
              </w:rPr>
              <w:t>Square #17QK35</w:t>
            </w:r>
          </w:p>
        </w:tc>
        <w:tc>
          <w:tcPr>
            <w:tcW w:w="2294" w:type="dxa"/>
            <w:tcBorders>
              <w:top w:val="nil"/>
              <w:left w:val="nil"/>
              <w:bottom w:val="nil"/>
              <w:right w:val="nil"/>
            </w:tcBorders>
          </w:tcPr>
          <w:p w:rsidR="002A12FB" w:rsidRDefault="002A12FB" w:rsidP="002A12FB">
            <w:pPr>
              <w:rPr>
                <w:rFonts w:ascii="Arial" w:hAnsi="Arial" w:cs="Arial"/>
              </w:rPr>
            </w:pPr>
            <w:r>
              <w:rPr>
                <w:rFonts w:ascii="Arial" w:hAnsi="Arial" w:cs="Arial"/>
              </w:rPr>
              <w:t>Ontario Herpetofaunal Survey</w:t>
            </w:r>
          </w:p>
          <w:p w:rsidR="002A12FB" w:rsidRDefault="002A12FB" w:rsidP="002A12FB">
            <w:pPr>
              <w:rPr>
                <w:rFonts w:ascii="Arial" w:hAnsi="Arial" w:cs="Arial"/>
              </w:rPr>
            </w:pPr>
          </w:p>
        </w:tc>
        <w:tc>
          <w:tcPr>
            <w:tcW w:w="2636" w:type="dxa"/>
            <w:tcBorders>
              <w:top w:val="nil"/>
              <w:left w:val="nil"/>
              <w:bottom w:val="nil"/>
              <w:right w:val="nil"/>
            </w:tcBorders>
          </w:tcPr>
          <w:p w:rsidR="002A12FB" w:rsidRDefault="002A12FB" w:rsidP="002A12FB">
            <w:pPr>
              <w:pStyle w:val="ListParagraph"/>
              <w:numPr>
                <w:ilvl w:val="0"/>
                <w:numId w:val="6"/>
              </w:numPr>
              <w:jc w:val="center"/>
              <w:rPr>
                <w:rFonts w:ascii="Arial" w:hAnsi="Arial" w:cs="Arial"/>
              </w:rPr>
            </w:pPr>
          </w:p>
        </w:tc>
      </w:tr>
      <w:tr w:rsidR="007C45E3" w:rsidRPr="008404D1" w:rsidTr="002A12FB">
        <w:tc>
          <w:tcPr>
            <w:tcW w:w="2802" w:type="dxa"/>
            <w:tcBorders>
              <w:top w:val="nil"/>
              <w:left w:val="nil"/>
              <w:bottom w:val="nil"/>
              <w:right w:val="nil"/>
            </w:tcBorders>
          </w:tcPr>
          <w:p w:rsidR="002A12FB" w:rsidRDefault="002A12FB" w:rsidP="007F5B5E">
            <w:pPr>
              <w:rPr>
                <w:rFonts w:ascii="Arial" w:hAnsi="Arial" w:cs="Arial"/>
              </w:rPr>
            </w:pPr>
          </w:p>
        </w:tc>
        <w:tc>
          <w:tcPr>
            <w:tcW w:w="2210" w:type="dxa"/>
            <w:tcBorders>
              <w:top w:val="nil"/>
              <w:left w:val="nil"/>
              <w:bottom w:val="nil"/>
              <w:right w:val="nil"/>
            </w:tcBorders>
          </w:tcPr>
          <w:p w:rsidR="002A12FB" w:rsidRDefault="002A12FB" w:rsidP="002A12FB">
            <w:pPr>
              <w:rPr>
                <w:rFonts w:ascii="Arial" w:hAnsi="Arial" w:cs="Arial"/>
              </w:rPr>
            </w:pPr>
            <w:r>
              <w:rPr>
                <w:rFonts w:ascii="Arial" w:hAnsi="Arial" w:cs="Arial"/>
              </w:rPr>
              <w:t>July</w:t>
            </w:r>
            <w:r w:rsidR="00867E0B">
              <w:rPr>
                <w:rFonts w:ascii="Arial" w:hAnsi="Arial" w:cs="Arial"/>
              </w:rPr>
              <w:t>,</w:t>
            </w:r>
            <w:r>
              <w:rPr>
                <w:rFonts w:ascii="Arial" w:hAnsi="Arial" w:cs="Arial"/>
              </w:rPr>
              <w:t xml:space="preserve">  2013</w:t>
            </w:r>
          </w:p>
        </w:tc>
        <w:tc>
          <w:tcPr>
            <w:tcW w:w="3460" w:type="dxa"/>
            <w:tcBorders>
              <w:top w:val="nil"/>
              <w:left w:val="nil"/>
              <w:bottom w:val="nil"/>
              <w:right w:val="nil"/>
            </w:tcBorders>
          </w:tcPr>
          <w:p w:rsidR="002A12FB" w:rsidRDefault="002A12FB" w:rsidP="002A12FB">
            <w:pPr>
              <w:rPr>
                <w:rFonts w:ascii="Arial" w:hAnsi="Arial" w:cs="Arial"/>
              </w:rPr>
            </w:pPr>
            <w:r>
              <w:rPr>
                <w:rFonts w:ascii="Arial" w:hAnsi="Arial" w:cs="Arial"/>
              </w:rPr>
              <w:t>Williams Bay</w:t>
            </w:r>
          </w:p>
          <w:p w:rsidR="002A12FB" w:rsidRDefault="002A12FB" w:rsidP="002A12FB">
            <w:pPr>
              <w:rPr>
                <w:rFonts w:ascii="Arial" w:hAnsi="Arial" w:cs="Arial"/>
              </w:rPr>
            </w:pPr>
          </w:p>
        </w:tc>
        <w:tc>
          <w:tcPr>
            <w:tcW w:w="2294" w:type="dxa"/>
            <w:tcBorders>
              <w:top w:val="nil"/>
              <w:left w:val="nil"/>
              <w:bottom w:val="nil"/>
              <w:right w:val="nil"/>
            </w:tcBorders>
          </w:tcPr>
          <w:p w:rsidR="002A12FB" w:rsidRDefault="002A12FB" w:rsidP="002A12FB">
            <w:pPr>
              <w:rPr>
                <w:rFonts w:ascii="Arial" w:hAnsi="Arial" w:cs="Arial"/>
              </w:rPr>
            </w:pPr>
            <w:r>
              <w:rPr>
                <w:rFonts w:ascii="Arial" w:hAnsi="Arial" w:cs="Arial"/>
              </w:rPr>
              <w:t>Shari Fulmer</w:t>
            </w:r>
          </w:p>
          <w:p w:rsidR="002A12FB" w:rsidRDefault="002A12FB" w:rsidP="002A12FB">
            <w:pPr>
              <w:rPr>
                <w:rFonts w:ascii="Arial" w:hAnsi="Arial" w:cs="Arial"/>
              </w:rPr>
            </w:pPr>
          </w:p>
        </w:tc>
        <w:tc>
          <w:tcPr>
            <w:tcW w:w="2636" w:type="dxa"/>
            <w:tcBorders>
              <w:top w:val="nil"/>
              <w:left w:val="nil"/>
              <w:bottom w:val="nil"/>
              <w:right w:val="nil"/>
            </w:tcBorders>
          </w:tcPr>
          <w:p w:rsidR="002A12FB" w:rsidRDefault="002A12FB" w:rsidP="002A12FB">
            <w:pPr>
              <w:pStyle w:val="ListParagraph"/>
              <w:numPr>
                <w:ilvl w:val="0"/>
                <w:numId w:val="6"/>
              </w:numPr>
              <w:rPr>
                <w:rFonts w:ascii="Arial" w:hAnsi="Arial" w:cs="Arial"/>
              </w:rPr>
            </w:pPr>
            <w:r>
              <w:rPr>
                <w:rFonts w:ascii="Arial" w:hAnsi="Arial" w:cs="Arial"/>
              </w:rPr>
              <w:t>Photograph taken.</w:t>
            </w:r>
          </w:p>
          <w:p w:rsidR="002A12FB" w:rsidRDefault="002A12FB" w:rsidP="002A12FB">
            <w:pPr>
              <w:pStyle w:val="ListParagraph"/>
              <w:ind w:left="360"/>
              <w:rPr>
                <w:rFonts w:ascii="Arial" w:hAnsi="Arial" w:cs="Arial"/>
              </w:rPr>
            </w:pPr>
          </w:p>
        </w:tc>
      </w:tr>
      <w:tr w:rsidR="007C45E3" w:rsidRPr="008404D1" w:rsidTr="002A12FB">
        <w:tc>
          <w:tcPr>
            <w:tcW w:w="2802" w:type="dxa"/>
            <w:tcBorders>
              <w:top w:val="nil"/>
              <w:left w:val="nil"/>
              <w:bottom w:val="nil"/>
              <w:right w:val="nil"/>
            </w:tcBorders>
          </w:tcPr>
          <w:p w:rsidR="00256B22" w:rsidRDefault="00256B22" w:rsidP="007F5B5E">
            <w:pPr>
              <w:rPr>
                <w:rFonts w:ascii="Arial" w:hAnsi="Arial" w:cs="Arial"/>
              </w:rPr>
            </w:pPr>
          </w:p>
        </w:tc>
        <w:tc>
          <w:tcPr>
            <w:tcW w:w="2210" w:type="dxa"/>
            <w:tcBorders>
              <w:top w:val="nil"/>
              <w:left w:val="nil"/>
              <w:bottom w:val="nil"/>
              <w:right w:val="nil"/>
            </w:tcBorders>
          </w:tcPr>
          <w:p w:rsidR="006C7204" w:rsidRDefault="0043263D" w:rsidP="007F5B5E">
            <w:pPr>
              <w:rPr>
                <w:rFonts w:ascii="Arial" w:hAnsi="Arial" w:cs="Arial"/>
              </w:rPr>
            </w:pPr>
            <w:r>
              <w:rPr>
                <w:rFonts w:ascii="Arial" w:hAnsi="Arial" w:cs="Arial"/>
              </w:rPr>
              <w:t>J</w:t>
            </w:r>
            <w:r w:rsidR="006C7204">
              <w:rPr>
                <w:rFonts w:ascii="Arial" w:hAnsi="Arial" w:cs="Arial"/>
              </w:rPr>
              <w:t>une 7, 2014</w:t>
            </w:r>
          </w:p>
          <w:p w:rsidR="00D44E7F" w:rsidRDefault="00D44E7F" w:rsidP="007F5B5E">
            <w:pPr>
              <w:rPr>
                <w:rFonts w:ascii="Arial" w:hAnsi="Arial" w:cs="Arial"/>
              </w:rPr>
            </w:pPr>
          </w:p>
          <w:p w:rsidR="00885D10" w:rsidRDefault="00885D10" w:rsidP="007F5B5E">
            <w:pPr>
              <w:rPr>
                <w:rFonts w:ascii="Arial" w:hAnsi="Arial" w:cs="Arial"/>
              </w:rPr>
            </w:pPr>
            <w:r>
              <w:rPr>
                <w:rFonts w:ascii="Arial" w:hAnsi="Arial" w:cs="Arial"/>
              </w:rPr>
              <w:t>June 14, 2014</w:t>
            </w:r>
          </w:p>
          <w:p w:rsidR="00A52576" w:rsidRDefault="00A52576" w:rsidP="007F5B5E">
            <w:pPr>
              <w:rPr>
                <w:rFonts w:ascii="Arial" w:hAnsi="Arial" w:cs="Arial"/>
              </w:rPr>
            </w:pPr>
          </w:p>
          <w:p w:rsidR="00A52576" w:rsidRDefault="00A52576" w:rsidP="007F5B5E">
            <w:pPr>
              <w:rPr>
                <w:rFonts w:ascii="Arial" w:hAnsi="Arial" w:cs="Arial"/>
              </w:rPr>
            </w:pPr>
          </w:p>
          <w:p w:rsidR="00A52576" w:rsidRDefault="00A52576" w:rsidP="007F5B5E">
            <w:pPr>
              <w:rPr>
                <w:rFonts w:ascii="Arial" w:hAnsi="Arial" w:cs="Arial"/>
              </w:rPr>
            </w:pPr>
          </w:p>
          <w:p w:rsidR="00885D10" w:rsidRDefault="00867E0B" w:rsidP="007F5B5E">
            <w:pPr>
              <w:rPr>
                <w:rFonts w:ascii="Arial" w:hAnsi="Arial" w:cs="Arial"/>
              </w:rPr>
            </w:pPr>
            <w:r>
              <w:rPr>
                <w:rFonts w:ascii="Arial" w:hAnsi="Arial" w:cs="Arial"/>
              </w:rPr>
              <w:t>June 20, 2014</w:t>
            </w:r>
          </w:p>
          <w:p w:rsidR="00867E0B" w:rsidRDefault="00867E0B" w:rsidP="007F5B5E">
            <w:pPr>
              <w:rPr>
                <w:rFonts w:ascii="Arial" w:hAnsi="Arial" w:cs="Arial"/>
              </w:rPr>
            </w:pPr>
          </w:p>
          <w:p w:rsidR="00867E0B" w:rsidRDefault="00867E0B" w:rsidP="007F5B5E">
            <w:pPr>
              <w:rPr>
                <w:rFonts w:ascii="Arial" w:hAnsi="Arial" w:cs="Arial"/>
              </w:rPr>
            </w:pPr>
          </w:p>
          <w:p w:rsidR="009B6C32" w:rsidRDefault="009B6C32" w:rsidP="007F5B5E">
            <w:pPr>
              <w:rPr>
                <w:rFonts w:ascii="Arial" w:hAnsi="Arial" w:cs="Arial"/>
              </w:rPr>
            </w:pPr>
          </w:p>
          <w:p w:rsidR="00867E0B" w:rsidRDefault="00867E0B" w:rsidP="007F5B5E">
            <w:pPr>
              <w:rPr>
                <w:rFonts w:ascii="Arial" w:hAnsi="Arial" w:cs="Arial"/>
              </w:rPr>
            </w:pPr>
          </w:p>
          <w:p w:rsidR="00867E0B" w:rsidRDefault="00867E0B" w:rsidP="007F5B5E">
            <w:pPr>
              <w:rPr>
                <w:rFonts w:ascii="Arial" w:hAnsi="Arial" w:cs="Arial"/>
              </w:rPr>
            </w:pPr>
            <w:r>
              <w:rPr>
                <w:rFonts w:ascii="Arial" w:hAnsi="Arial" w:cs="Arial"/>
              </w:rPr>
              <w:t>June 28, 2014</w:t>
            </w:r>
          </w:p>
          <w:p w:rsidR="00867E0B" w:rsidRDefault="00867E0B" w:rsidP="007F5B5E">
            <w:pPr>
              <w:rPr>
                <w:rFonts w:ascii="Arial" w:hAnsi="Arial" w:cs="Arial"/>
              </w:rPr>
            </w:pPr>
          </w:p>
          <w:p w:rsidR="00885D10" w:rsidRDefault="00885D10" w:rsidP="007F5B5E">
            <w:pPr>
              <w:rPr>
                <w:rFonts w:ascii="Arial" w:hAnsi="Arial" w:cs="Arial"/>
              </w:rPr>
            </w:pPr>
            <w:r>
              <w:rPr>
                <w:rFonts w:ascii="Arial" w:hAnsi="Arial" w:cs="Arial"/>
              </w:rPr>
              <w:t>July 13, 2014</w:t>
            </w:r>
          </w:p>
          <w:p w:rsidR="00885D10" w:rsidRDefault="00885D10" w:rsidP="007F5B5E">
            <w:pPr>
              <w:rPr>
                <w:rFonts w:ascii="Arial" w:hAnsi="Arial" w:cs="Arial"/>
              </w:rPr>
            </w:pPr>
          </w:p>
          <w:p w:rsidR="00885D10" w:rsidRDefault="00885D10" w:rsidP="007F5B5E">
            <w:pPr>
              <w:rPr>
                <w:rFonts w:ascii="Arial" w:hAnsi="Arial" w:cs="Arial"/>
              </w:rPr>
            </w:pPr>
          </w:p>
          <w:p w:rsidR="00885D10" w:rsidRDefault="00885D10" w:rsidP="007F5B5E">
            <w:pPr>
              <w:rPr>
                <w:rFonts w:ascii="Arial" w:hAnsi="Arial" w:cs="Arial"/>
              </w:rPr>
            </w:pPr>
            <w:r>
              <w:rPr>
                <w:rFonts w:ascii="Arial" w:hAnsi="Arial" w:cs="Arial"/>
              </w:rPr>
              <w:t>July 13, 2014</w:t>
            </w:r>
          </w:p>
          <w:p w:rsidR="00885D10" w:rsidRDefault="00885D10" w:rsidP="007F5B5E">
            <w:pPr>
              <w:rPr>
                <w:rFonts w:ascii="Arial" w:hAnsi="Arial" w:cs="Arial"/>
              </w:rPr>
            </w:pPr>
          </w:p>
          <w:p w:rsidR="00885D10" w:rsidRDefault="00885D10" w:rsidP="007F5B5E">
            <w:pPr>
              <w:rPr>
                <w:rFonts w:ascii="Arial" w:hAnsi="Arial" w:cs="Arial"/>
              </w:rPr>
            </w:pPr>
          </w:p>
          <w:p w:rsidR="00885D10" w:rsidRDefault="00885D10" w:rsidP="007F5B5E">
            <w:pPr>
              <w:rPr>
                <w:rFonts w:ascii="Arial" w:hAnsi="Arial" w:cs="Arial"/>
              </w:rPr>
            </w:pPr>
            <w:r>
              <w:rPr>
                <w:rFonts w:ascii="Arial" w:hAnsi="Arial" w:cs="Arial"/>
              </w:rPr>
              <w:t>July 13, 2014</w:t>
            </w:r>
          </w:p>
          <w:p w:rsidR="00885D10" w:rsidRDefault="00885D10" w:rsidP="007F5B5E">
            <w:pPr>
              <w:rPr>
                <w:rFonts w:ascii="Arial" w:hAnsi="Arial" w:cs="Arial"/>
              </w:rPr>
            </w:pPr>
          </w:p>
          <w:p w:rsidR="00885D10" w:rsidRDefault="00885D10" w:rsidP="007F5B5E">
            <w:pPr>
              <w:rPr>
                <w:rFonts w:ascii="Arial" w:hAnsi="Arial" w:cs="Arial"/>
              </w:rPr>
            </w:pPr>
          </w:p>
          <w:p w:rsidR="00247762" w:rsidRDefault="00247762" w:rsidP="007F5B5E">
            <w:pPr>
              <w:rPr>
                <w:rFonts w:ascii="Arial" w:hAnsi="Arial" w:cs="Arial"/>
              </w:rPr>
            </w:pPr>
          </w:p>
          <w:p w:rsidR="00885D10" w:rsidRDefault="00885D10" w:rsidP="007F5B5E">
            <w:pPr>
              <w:rPr>
                <w:rFonts w:ascii="Arial" w:hAnsi="Arial" w:cs="Arial"/>
              </w:rPr>
            </w:pPr>
            <w:r>
              <w:rPr>
                <w:rFonts w:ascii="Arial" w:hAnsi="Arial" w:cs="Arial"/>
              </w:rPr>
              <w:t>July 18, 2014</w:t>
            </w:r>
          </w:p>
          <w:p w:rsidR="00D44E7F" w:rsidRDefault="00D44E7F" w:rsidP="007F5B5E">
            <w:pPr>
              <w:rPr>
                <w:rFonts w:ascii="Arial" w:hAnsi="Arial" w:cs="Arial"/>
              </w:rPr>
            </w:pPr>
          </w:p>
          <w:p w:rsidR="00D44E7F" w:rsidRDefault="00D44E7F" w:rsidP="007F5B5E">
            <w:pPr>
              <w:rPr>
                <w:rFonts w:ascii="Arial" w:hAnsi="Arial" w:cs="Arial"/>
              </w:rPr>
            </w:pPr>
            <w:r>
              <w:rPr>
                <w:rFonts w:ascii="Arial" w:hAnsi="Arial" w:cs="Arial"/>
              </w:rPr>
              <w:t>July 25, 2014</w:t>
            </w:r>
          </w:p>
          <w:p w:rsidR="00695F0E" w:rsidRDefault="00695F0E" w:rsidP="007F5B5E">
            <w:pPr>
              <w:rPr>
                <w:rFonts w:ascii="Arial" w:hAnsi="Arial" w:cs="Arial"/>
              </w:rPr>
            </w:pPr>
          </w:p>
        </w:tc>
        <w:tc>
          <w:tcPr>
            <w:tcW w:w="3460" w:type="dxa"/>
            <w:tcBorders>
              <w:top w:val="nil"/>
              <w:left w:val="nil"/>
              <w:bottom w:val="nil"/>
              <w:right w:val="nil"/>
            </w:tcBorders>
          </w:tcPr>
          <w:p w:rsidR="006C7204" w:rsidRDefault="006C7204" w:rsidP="007F5B5E">
            <w:pPr>
              <w:rPr>
                <w:rFonts w:ascii="Arial" w:hAnsi="Arial" w:cs="Arial"/>
              </w:rPr>
            </w:pPr>
            <w:r>
              <w:rPr>
                <w:rFonts w:ascii="Arial" w:hAnsi="Arial" w:cs="Arial"/>
              </w:rPr>
              <w:lastRenderedPageBreak/>
              <w:t>McCoy Road</w:t>
            </w:r>
          </w:p>
          <w:p w:rsidR="00D44E7F" w:rsidRDefault="00D44E7F" w:rsidP="007F5B5E">
            <w:pPr>
              <w:rPr>
                <w:rFonts w:ascii="Arial" w:hAnsi="Arial" w:cs="Arial"/>
              </w:rPr>
            </w:pPr>
          </w:p>
          <w:p w:rsidR="00885D10" w:rsidRDefault="00885D10" w:rsidP="007F5B5E">
            <w:pPr>
              <w:rPr>
                <w:rFonts w:ascii="Arial" w:hAnsi="Arial" w:cs="Arial"/>
              </w:rPr>
            </w:pPr>
            <w:r>
              <w:rPr>
                <w:rFonts w:ascii="Arial" w:hAnsi="Arial" w:cs="Arial"/>
              </w:rPr>
              <w:t>McCoy Road (small pool beside road)</w:t>
            </w:r>
          </w:p>
          <w:p w:rsidR="00885D10" w:rsidRDefault="00885D10" w:rsidP="007F5B5E">
            <w:pPr>
              <w:rPr>
                <w:rFonts w:ascii="Arial" w:hAnsi="Arial" w:cs="Arial"/>
              </w:rPr>
            </w:pPr>
          </w:p>
          <w:p w:rsidR="00A52576" w:rsidRDefault="00A52576" w:rsidP="007F5B5E">
            <w:pPr>
              <w:rPr>
                <w:rFonts w:ascii="Arial" w:hAnsi="Arial" w:cs="Arial"/>
              </w:rPr>
            </w:pPr>
          </w:p>
          <w:p w:rsidR="00A52576" w:rsidRDefault="00867E0B" w:rsidP="007F5B5E">
            <w:pPr>
              <w:rPr>
                <w:rFonts w:ascii="Arial" w:hAnsi="Arial" w:cs="Arial"/>
              </w:rPr>
            </w:pPr>
            <w:r>
              <w:rPr>
                <w:rFonts w:ascii="Arial" w:hAnsi="Arial" w:cs="Arial"/>
              </w:rPr>
              <w:t>Square #17QK35</w:t>
            </w:r>
          </w:p>
          <w:p w:rsidR="00867E0B" w:rsidRDefault="00867E0B" w:rsidP="007F5B5E">
            <w:pPr>
              <w:rPr>
                <w:rFonts w:ascii="Arial" w:hAnsi="Arial" w:cs="Arial"/>
              </w:rPr>
            </w:pPr>
          </w:p>
          <w:p w:rsidR="00867E0B" w:rsidRDefault="00867E0B" w:rsidP="007F5B5E">
            <w:pPr>
              <w:rPr>
                <w:rFonts w:ascii="Arial" w:hAnsi="Arial" w:cs="Arial"/>
              </w:rPr>
            </w:pPr>
          </w:p>
          <w:p w:rsidR="00A52576" w:rsidRDefault="00A52576" w:rsidP="007F5B5E">
            <w:pPr>
              <w:rPr>
                <w:rFonts w:ascii="Arial" w:hAnsi="Arial" w:cs="Arial"/>
              </w:rPr>
            </w:pPr>
          </w:p>
          <w:p w:rsidR="00867E0B" w:rsidRDefault="00867E0B" w:rsidP="007F5B5E">
            <w:pPr>
              <w:rPr>
                <w:rFonts w:ascii="Arial" w:hAnsi="Arial" w:cs="Arial"/>
              </w:rPr>
            </w:pPr>
          </w:p>
          <w:p w:rsidR="00867E0B" w:rsidRDefault="00867E0B" w:rsidP="007F5B5E">
            <w:pPr>
              <w:rPr>
                <w:rFonts w:ascii="Arial" w:hAnsi="Arial" w:cs="Arial"/>
              </w:rPr>
            </w:pPr>
            <w:r>
              <w:rPr>
                <w:rFonts w:ascii="Arial" w:hAnsi="Arial" w:cs="Arial"/>
              </w:rPr>
              <w:t>Hwy 504 (south of Apsley_</w:t>
            </w:r>
          </w:p>
          <w:p w:rsidR="00867E0B" w:rsidRDefault="00867E0B" w:rsidP="007F5B5E">
            <w:pPr>
              <w:rPr>
                <w:rFonts w:ascii="Arial" w:hAnsi="Arial" w:cs="Arial"/>
              </w:rPr>
            </w:pPr>
          </w:p>
          <w:p w:rsidR="00885D10" w:rsidRDefault="00885D10" w:rsidP="007F5B5E">
            <w:pPr>
              <w:rPr>
                <w:rFonts w:ascii="Arial" w:hAnsi="Arial" w:cs="Arial"/>
              </w:rPr>
            </w:pPr>
            <w:r>
              <w:rPr>
                <w:rFonts w:ascii="Arial" w:hAnsi="Arial" w:cs="Arial"/>
              </w:rPr>
              <w:t>Brooks Bay (southwest)</w:t>
            </w:r>
          </w:p>
          <w:p w:rsidR="00885D10" w:rsidRDefault="00885D10" w:rsidP="007F5B5E">
            <w:pPr>
              <w:rPr>
                <w:rFonts w:ascii="Arial" w:hAnsi="Arial" w:cs="Arial"/>
              </w:rPr>
            </w:pPr>
          </w:p>
          <w:p w:rsidR="00885D10" w:rsidRDefault="00885D10" w:rsidP="007F5B5E">
            <w:pPr>
              <w:rPr>
                <w:rFonts w:ascii="Arial" w:hAnsi="Arial" w:cs="Arial"/>
              </w:rPr>
            </w:pPr>
          </w:p>
          <w:p w:rsidR="00885D10" w:rsidRDefault="00885D10" w:rsidP="007F5B5E">
            <w:pPr>
              <w:rPr>
                <w:rFonts w:ascii="Arial" w:hAnsi="Arial" w:cs="Arial"/>
              </w:rPr>
            </w:pPr>
            <w:r>
              <w:rPr>
                <w:rFonts w:ascii="Arial" w:hAnsi="Arial" w:cs="Arial"/>
              </w:rPr>
              <w:t>Brooks Bay (northwest)</w:t>
            </w:r>
          </w:p>
          <w:p w:rsidR="00885D10" w:rsidRDefault="00885D10" w:rsidP="007F5B5E">
            <w:pPr>
              <w:rPr>
                <w:rFonts w:ascii="Arial" w:hAnsi="Arial" w:cs="Arial"/>
              </w:rPr>
            </w:pPr>
          </w:p>
          <w:p w:rsidR="00885D10" w:rsidRDefault="00885D10" w:rsidP="007F5B5E">
            <w:pPr>
              <w:rPr>
                <w:rFonts w:ascii="Arial" w:hAnsi="Arial" w:cs="Arial"/>
              </w:rPr>
            </w:pPr>
          </w:p>
          <w:p w:rsidR="00885D10" w:rsidRDefault="00885D10" w:rsidP="007F5B5E">
            <w:pPr>
              <w:rPr>
                <w:rFonts w:ascii="Arial" w:hAnsi="Arial" w:cs="Arial"/>
              </w:rPr>
            </w:pPr>
            <w:r>
              <w:rPr>
                <w:rFonts w:ascii="Arial" w:hAnsi="Arial" w:cs="Arial"/>
              </w:rPr>
              <w:t>Hwy. 504 (south of Apsley)</w:t>
            </w:r>
          </w:p>
          <w:p w:rsidR="00247762" w:rsidRDefault="00247762" w:rsidP="007F5B5E">
            <w:pPr>
              <w:rPr>
                <w:rFonts w:ascii="Arial" w:hAnsi="Arial" w:cs="Arial"/>
              </w:rPr>
            </w:pPr>
          </w:p>
          <w:p w:rsidR="00247762" w:rsidRDefault="00247762" w:rsidP="007F5B5E">
            <w:pPr>
              <w:rPr>
                <w:rFonts w:ascii="Arial" w:hAnsi="Arial" w:cs="Arial"/>
              </w:rPr>
            </w:pPr>
          </w:p>
          <w:p w:rsidR="00247762" w:rsidRDefault="00247762" w:rsidP="007F5B5E">
            <w:pPr>
              <w:rPr>
                <w:rFonts w:ascii="Arial" w:hAnsi="Arial" w:cs="Arial"/>
              </w:rPr>
            </w:pPr>
          </w:p>
          <w:p w:rsidR="00247762" w:rsidRDefault="00247762" w:rsidP="007F5B5E">
            <w:pPr>
              <w:rPr>
                <w:rFonts w:ascii="Arial" w:hAnsi="Arial" w:cs="Arial"/>
                <w:u w:val="words"/>
              </w:rPr>
            </w:pPr>
            <w:r>
              <w:rPr>
                <w:rFonts w:ascii="Arial" w:hAnsi="Arial" w:cs="Arial"/>
              </w:rPr>
              <w:t>McCoy Bay wetland</w:t>
            </w:r>
          </w:p>
          <w:p w:rsidR="00247762" w:rsidRDefault="00247762" w:rsidP="007F5B5E">
            <w:pPr>
              <w:rPr>
                <w:rFonts w:ascii="Arial" w:hAnsi="Arial" w:cs="Arial"/>
                <w:u w:val="single"/>
              </w:rPr>
            </w:pPr>
          </w:p>
          <w:p w:rsidR="00D44E7F" w:rsidRDefault="00D44E7F" w:rsidP="007F5B5E">
            <w:pPr>
              <w:rPr>
                <w:rFonts w:ascii="Arial" w:hAnsi="Arial" w:cs="Arial"/>
              </w:rPr>
            </w:pPr>
            <w:r>
              <w:rPr>
                <w:rFonts w:ascii="Arial" w:hAnsi="Arial" w:cs="Arial"/>
              </w:rPr>
              <w:t xml:space="preserve">McCoy Bay wetland </w:t>
            </w:r>
          </w:p>
          <w:p w:rsidR="00D44E7F" w:rsidRDefault="00D44E7F" w:rsidP="007F5B5E">
            <w:pPr>
              <w:rPr>
                <w:rFonts w:ascii="Arial" w:hAnsi="Arial" w:cs="Arial"/>
              </w:rPr>
            </w:pPr>
            <w:r>
              <w:rPr>
                <w:rFonts w:ascii="Arial" w:hAnsi="Arial" w:cs="Arial"/>
              </w:rPr>
              <w:t>(near Hwy 504)</w:t>
            </w:r>
          </w:p>
          <w:p w:rsidR="00D44E7F" w:rsidRPr="00D44E7F" w:rsidRDefault="00D44E7F" w:rsidP="007F5B5E">
            <w:pPr>
              <w:rPr>
                <w:rFonts w:ascii="Arial" w:hAnsi="Arial" w:cs="Arial"/>
              </w:rPr>
            </w:pPr>
          </w:p>
        </w:tc>
        <w:tc>
          <w:tcPr>
            <w:tcW w:w="2294" w:type="dxa"/>
            <w:tcBorders>
              <w:top w:val="nil"/>
              <w:left w:val="nil"/>
              <w:bottom w:val="nil"/>
              <w:right w:val="nil"/>
            </w:tcBorders>
          </w:tcPr>
          <w:p w:rsidR="006C7204" w:rsidRDefault="006C7204" w:rsidP="007F5B5E">
            <w:pPr>
              <w:rPr>
                <w:rFonts w:ascii="Arial" w:hAnsi="Arial" w:cs="Arial"/>
              </w:rPr>
            </w:pPr>
            <w:r>
              <w:rPr>
                <w:rFonts w:ascii="Arial" w:hAnsi="Arial" w:cs="Arial"/>
              </w:rPr>
              <w:lastRenderedPageBreak/>
              <w:t>Steven Kerr</w:t>
            </w:r>
          </w:p>
          <w:p w:rsidR="00D44E7F" w:rsidRDefault="00D44E7F" w:rsidP="007F5B5E">
            <w:pPr>
              <w:rPr>
                <w:rFonts w:ascii="Arial" w:hAnsi="Arial" w:cs="Arial"/>
              </w:rPr>
            </w:pPr>
          </w:p>
          <w:p w:rsidR="00885D10" w:rsidRDefault="00885D10" w:rsidP="007F5B5E">
            <w:pPr>
              <w:rPr>
                <w:rFonts w:ascii="Arial" w:hAnsi="Arial" w:cs="Arial"/>
              </w:rPr>
            </w:pPr>
            <w:r>
              <w:rPr>
                <w:rFonts w:ascii="Arial" w:hAnsi="Arial" w:cs="Arial"/>
              </w:rPr>
              <w:t>Steven Kerr</w:t>
            </w:r>
          </w:p>
          <w:p w:rsidR="00885D10" w:rsidRDefault="00885D10" w:rsidP="007F5B5E">
            <w:pPr>
              <w:rPr>
                <w:rFonts w:ascii="Arial" w:hAnsi="Arial" w:cs="Arial"/>
              </w:rPr>
            </w:pPr>
          </w:p>
          <w:p w:rsidR="00885D10" w:rsidRDefault="00885D10" w:rsidP="007F5B5E">
            <w:pPr>
              <w:rPr>
                <w:rFonts w:ascii="Arial" w:hAnsi="Arial" w:cs="Arial"/>
              </w:rPr>
            </w:pPr>
          </w:p>
          <w:p w:rsidR="00A52576" w:rsidRDefault="00A52576" w:rsidP="007F5B5E">
            <w:pPr>
              <w:rPr>
                <w:rFonts w:ascii="Arial" w:hAnsi="Arial" w:cs="Arial"/>
              </w:rPr>
            </w:pPr>
          </w:p>
          <w:p w:rsidR="00A52576" w:rsidRDefault="00867E0B" w:rsidP="007F5B5E">
            <w:pPr>
              <w:rPr>
                <w:rFonts w:ascii="Arial" w:hAnsi="Arial" w:cs="Arial"/>
              </w:rPr>
            </w:pPr>
            <w:r>
              <w:rPr>
                <w:rFonts w:ascii="Arial" w:hAnsi="Arial" w:cs="Arial"/>
              </w:rPr>
              <w:t>Ontario Herpetofaunal Survey</w:t>
            </w:r>
          </w:p>
          <w:p w:rsidR="00A52576" w:rsidRDefault="00A52576" w:rsidP="007F5B5E">
            <w:pPr>
              <w:rPr>
                <w:rFonts w:ascii="Arial" w:hAnsi="Arial" w:cs="Arial"/>
              </w:rPr>
            </w:pPr>
          </w:p>
          <w:p w:rsidR="00867E0B" w:rsidRDefault="00867E0B" w:rsidP="007F5B5E">
            <w:pPr>
              <w:rPr>
                <w:rFonts w:ascii="Arial" w:hAnsi="Arial" w:cs="Arial"/>
              </w:rPr>
            </w:pPr>
          </w:p>
          <w:p w:rsidR="00867E0B" w:rsidRDefault="00867E0B" w:rsidP="007F5B5E">
            <w:pPr>
              <w:rPr>
                <w:rFonts w:ascii="Arial" w:hAnsi="Arial" w:cs="Arial"/>
              </w:rPr>
            </w:pPr>
            <w:r>
              <w:rPr>
                <w:rFonts w:ascii="Arial" w:hAnsi="Arial" w:cs="Arial"/>
              </w:rPr>
              <w:t>Steven Kerr</w:t>
            </w:r>
          </w:p>
          <w:p w:rsidR="00867E0B" w:rsidRDefault="00867E0B" w:rsidP="007F5B5E">
            <w:pPr>
              <w:rPr>
                <w:rFonts w:ascii="Arial" w:hAnsi="Arial" w:cs="Arial"/>
              </w:rPr>
            </w:pPr>
          </w:p>
          <w:p w:rsidR="00885D10" w:rsidRDefault="00885D10" w:rsidP="007F5B5E">
            <w:pPr>
              <w:rPr>
                <w:rFonts w:ascii="Arial" w:hAnsi="Arial" w:cs="Arial"/>
              </w:rPr>
            </w:pPr>
            <w:r>
              <w:rPr>
                <w:rFonts w:ascii="Arial" w:hAnsi="Arial" w:cs="Arial"/>
              </w:rPr>
              <w:t>Sheelagh Hysenaj</w:t>
            </w:r>
          </w:p>
          <w:p w:rsidR="00885D10" w:rsidRDefault="00885D10" w:rsidP="007F5B5E">
            <w:pPr>
              <w:rPr>
                <w:rFonts w:ascii="Arial" w:hAnsi="Arial" w:cs="Arial"/>
              </w:rPr>
            </w:pPr>
          </w:p>
          <w:p w:rsidR="00885D10" w:rsidRDefault="00885D10" w:rsidP="007F5B5E">
            <w:pPr>
              <w:rPr>
                <w:rFonts w:ascii="Arial" w:hAnsi="Arial" w:cs="Arial"/>
              </w:rPr>
            </w:pPr>
          </w:p>
          <w:p w:rsidR="00885D10" w:rsidRDefault="00885D10" w:rsidP="007F5B5E">
            <w:pPr>
              <w:rPr>
                <w:rFonts w:ascii="Arial" w:hAnsi="Arial" w:cs="Arial"/>
              </w:rPr>
            </w:pPr>
            <w:r>
              <w:rPr>
                <w:rFonts w:ascii="Arial" w:hAnsi="Arial" w:cs="Arial"/>
              </w:rPr>
              <w:t>Sheelagh Hysenaj</w:t>
            </w:r>
          </w:p>
          <w:p w:rsidR="00885D10" w:rsidRDefault="00885D10" w:rsidP="007F5B5E">
            <w:pPr>
              <w:rPr>
                <w:rFonts w:ascii="Arial" w:hAnsi="Arial" w:cs="Arial"/>
              </w:rPr>
            </w:pPr>
          </w:p>
          <w:p w:rsidR="00885D10" w:rsidRDefault="00885D10" w:rsidP="007F5B5E">
            <w:pPr>
              <w:rPr>
                <w:rFonts w:ascii="Arial" w:hAnsi="Arial" w:cs="Arial"/>
              </w:rPr>
            </w:pPr>
          </w:p>
          <w:p w:rsidR="00885D10" w:rsidRDefault="00885D10" w:rsidP="007F5B5E">
            <w:pPr>
              <w:rPr>
                <w:rFonts w:ascii="Arial" w:hAnsi="Arial" w:cs="Arial"/>
              </w:rPr>
            </w:pPr>
            <w:r>
              <w:rPr>
                <w:rFonts w:ascii="Arial" w:hAnsi="Arial" w:cs="Arial"/>
              </w:rPr>
              <w:t>Steven Kerr</w:t>
            </w:r>
          </w:p>
          <w:p w:rsidR="00885D10" w:rsidRDefault="00885D10" w:rsidP="007F5B5E">
            <w:pPr>
              <w:rPr>
                <w:rFonts w:ascii="Arial" w:hAnsi="Arial" w:cs="Arial"/>
              </w:rPr>
            </w:pPr>
          </w:p>
          <w:p w:rsidR="00247762" w:rsidRDefault="00247762" w:rsidP="007F5B5E">
            <w:pPr>
              <w:rPr>
                <w:rFonts w:ascii="Arial" w:hAnsi="Arial" w:cs="Arial"/>
              </w:rPr>
            </w:pPr>
          </w:p>
          <w:p w:rsidR="00247762" w:rsidRDefault="00247762" w:rsidP="007F5B5E">
            <w:pPr>
              <w:rPr>
                <w:rFonts w:ascii="Arial" w:hAnsi="Arial" w:cs="Arial"/>
              </w:rPr>
            </w:pPr>
          </w:p>
          <w:p w:rsidR="00247762" w:rsidRDefault="00247762" w:rsidP="007F5B5E">
            <w:pPr>
              <w:rPr>
                <w:rFonts w:ascii="Arial" w:hAnsi="Arial" w:cs="Arial"/>
              </w:rPr>
            </w:pPr>
            <w:r>
              <w:rPr>
                <w:rFonts w:ascii="Arial" w:hAnsi="Arial" w:cs="Arial"/>
              </w:rPr>
              <w:t>Sheelagh Hysenaj</w:t>
            </w:r>
          </w:p>
          <w:p w:rsidR="00D44E7F" w:rsidRDefault="00D44E7F" w:rsidP="007F5B5E">
            <w:pPr>
              <w:rPr>
                <w:rFonts w:ascii="Arial" w:hAnsi="Arial" w:cs="Arial"/>
              </w:rPr>
            </w:pPr>
          </w:p>
          <w:p w:rsidR="00D44E7F" w:rsidRDefault="005E2824" w:rsidP="007F5B5E">
            <w:pPr>
              <w:rPr>
                <w:rFonts w:ascii="Arial" w:hAnsi="Arial" w:cs="Arial"/>
              </w:rPr>
            </w:pPr>
            <w:r>
              <w:rPr>
                <w:rFonts w:ascii="Arial" w:hAnsi="Arial" w:cs="Arial"/>
              </w:rPr>
              <w:t>Steven Kerr</w:t>
            </w:r>
          </w:p>
        </w:tc>
        <w:tc>
          <w:tcPr>
            <w:tcW w:w="2636" w:type="dxa"/>
            <w:tcBorders>
              <w:top w:val="nil"/>
              <w:left w:val="nil"/>
              <w:bottom w:val="nil"/>
              <w:right w:val="nil"/>
            </w:tcBorders>
          </w:tcPr>
          <w:p w:rsidR="006C7204" w:rsidRDefault="00D44E7F" w:rsidP="00D44E7F">
            <w:pPr>
              <w:jc w:val="center"/>
              <w:rPr>
                <w:rFonts w:ascii="Arial" w:hAnsi="Arial" w:cs="Arial"/>
              </w:rPr>
            </w:pPr>
            <w:r>
              <w:rPr>
                <w:rFonts w:ascii="Arial" w:hAnsi="Arial" w:cs="Arial"/>
              </w:rPr>
              <w:lastRenderedPageBreak/>
              <w:t>-</w:t>
            </w:r>
          </w:p>
          <w:p w:rsidR="00D44E7F" w:rsidRPr="00D44E7F" w:rsidRDefault="00D44E7F" w:rsidP="00D44E7F">
            <w:pPr>
              <w:jc w:val="center"/>
              <w:rPr>
                <w:rFonts w:ascii="Arial" w:hAnsi="Arial" w:cs="Arial"/>
              </w:rPr>
            </w:pPr>
          </w:p>
          <w:p w:rsidR="00885D10" w:rsidRDefault="00885D10" w:rsidP="00885D10">
            <w:pPr>
              <w:pStyle w:val="ListParagraph"/>
              <w:numPr>
                <w:ilvl w:val="0"/>
                <w:numId w:val="6"/>
              </w:numPr>
              <w:rPr>
                <w:rFonts w:ascii="Arial" w:hAnsi="Arial" w:cs="Arial"/>
              </w:rPr>
            </w:pPr>
            <w:r>
              <w:rPr>
                <w:rFonts w:ascii="Arial" w:hAnsi="Arial" w:cs="Arial"/>
              </w:rPr>
              <w:t>Turtle was basking on log.</w:t>
            </w:r>
          </w:p>
          <w:p w:rsidR="00885D10" w:rsidRDefault="00885D10" w:rsidP="00885D10">
            <w:pPr>
              <w:rPr>
                <w:rFonts w:ascii="Arial" w:hAnsi="Arial" w:cs="Arial"/>
              </w:rPr>
            </w:pPr>
          </w:p>
          <w:p w:rsidR="00A52576" w:rsidRDefault="00A52576" w:rsidP="00885D10">
            <w:pPr>
              <w:rPr>
                <w:rFonts w:ascii="Arial" w:hAnsi="Arial" w:cs="Arial"/>
              </w:rPr>
            </w:pPr>
          </w:p>
          <w:p w:rsidR="00A52576" w:rsidRDefault="00867E0B" w:rsidP="00867E0B">
            <w:pPr>
              <w:jc w:val="center"/>
              <w:rPr>
                <w:rFonts w:ascii="Arial" w:hAnsi="Arial" w:cs="Arial"/>
              </w:rPr>
            </w:pPr>
            <w:r>
              <w:rPr>
                <w:rFonts w:ascii="Arial" w:hAnsi="Arial" w:cs="Arial"/>
              </w:rPr>
              <w:t>-</w:t>
            </w:r>
          </w:p>
          <w:p w:rsidR="00A52576" w:rsidRDefault="00A52576" w:rsidP="00885D10">
            <w:pPr>
              <w:rPr>
                <w:rFonts w:ascii="Arial" w:hAnsi="Arial" w:cs="Arial"/>
              </w:rPr>
            </w:pPr>
          </w:p>
          <w:p w:rsidR="00885D10" w:rsidRDefault="00885D10" w:rsidP="00885D10">
            <w:pPr>
              <w:pStyle w:val="ListParagraph"/>
              <w:numPr>
                <w:ilvl w:val="0"/>
                <w:numId w:val="6"/>
              </w:numPr>
              <w:rPr>
                <w:rFonts w:ascii="Arial" w:hAnsi="Arial" w:cs="Arial"/>
              </w:rPr>
            </w:pPr>
            <w:r>
              <w:rPr>
                <w:rFonts w:ascii="Arial" w:hAnsi="Arial" w:cs="Arial"/>
              </w:rPr>
              <w:t xml:space="preserve">Fifteen turtles </w:t>
            </w:r>
            <w:r>
              <w:rPr>
                <w:rFonts w:ascii="Arial" w:hAnsi="Arial" w:cs="Arial"/>
              </w:rPr>
              <w:lastRenderedPageBreak/>
              <w:t>basking on logs.</w:t>
            </w:r>
          </w:p>
          <w:p w:rsidR="00885D10" w:rsidRDefault="00885D10" w:rsidP="00885D10">
            <w:pPr>
              <w:pStyle w:val="ListParagraph"/>
              <w:rPr>
                <w:rFonts w:ascii="Arial" w:hAnsi="Arial" w:cs="Arial"/>
              </w:rPr>
            </w:pPr>
          </w:p>
          <w:p w:rsidR="00867E0B" w:rsidRDefault="00867E0B" w:rsidP="00867E0B">
            <w:pPr>
              <w:pStyle w:val="ListParagraph"/>
              <w:jc w:val="center"/>
              <w:rPr>
                <w:rFonts w:ascii="Arial" w:hAnsi="Arial" w:cs="Arial"/>
              </w:rPr>
            </w:pPr>
            <w:r>
              <w:rPr>
                <w:rFonts w:ascii="Arial" w:hAnsi="Arial" w:cs="Arial"/>
              </w:rPr>
              <w:t>-</w:t>
            </w:r>
          </w:p>
          <w:p w:rsidR="00867E0B" w:rsidRPr="00885D10" w:rsidRDefault="00867E0B" w:rsidP="00885D10">
            <w:pPr>
              <w:pStyle w:val="ListParagraph"/>
              <w:rPr>
                <w:rFonts w:ascii="Arial" w:hAnsi="Arial" w:cs="Arial"/>
              </w:rPr>
            </w:pPr>
          </w:p>
          <w:p w:rsidR="00885D10" w:rsidRDefault="00885D10" w:rsidP="00885D10">
            <w:pPr>
              <w:pStyle w:val="ListParagraph"/>
              <w:numPr>
                <w:ilvl w:val="0"/>
                <w:numId w:val="6"/>
              </w:numPr>
              <w:rPr>
                <w:rFonts w:ascii="Arial" w:hAnsi="Arial" w:cs="Arial"/>
              </w:rPr>
            </w:pPr>
            <w:r>
              <w:rPr>
                <w:rFonts w:ascii="Arial" w:hAnsi="Arial" w:cs="Arial"/>
              </w:rPr>
              <w:t>Six turtles observed basking on logs.</w:t>
            </w:r>
          </w:p>
          <w:p w:rsidR="00885D10" w:rsidRPr="00885D10" w:rsidRDefault="00885D10" w:rsidP="00885D10">
            <w:pPr>
              <w:pStyle w:val="ListParagraph"/>
              <w:rPr>
                <w:rFonts w:ascii="Arial" w:hAnsi="Arial" w:cs="Arial"/>
              </w:rPr>
            </w:pPr>
          </w:p>
          <w:p w:rsidR="00885D10" w:rsidRDefault="00885D10" w:rsidP="00885D10">
            <w:pPr>
              <w:pStyle w:val="ListParagraph"/>
              <w:numPr>
                <w:ilvl w:val="0"/>
                <w:numId w:val="6"/>
              </w:numPr>
              <w:rPr>
                <w:rFonts w:ascii="Arial" w:hAnsi="Arial" w:cs="Arial"/>
              </w:rPr>
            </w:pPr>
            <w:r>
              <w:rPr>
                <w:rFonts w:ascii="Arial" w:hAnsi="Arial" w:cs="Arial"/>
              </w:rPr>
              <w:t>Turtle observed on the gravel shoulder of the road.</w:t>
            </w:r>
          </w:p>
          <w:p w:rsidR="00247762" w:rsidRPr="00247762" w:rsidRDefault="00247762" w:rsidP="00247762">
            <w:pPr>
              <w:pStyle w:val="ListParagraph"/>
              <w:rPr>
                <w:rFonts w:ascii="Arial" w:hAnsi="Arial" w:cs="Arial"/>
              </w:rPr>
            </w:pPr>
          </w:p>
          <w:p w:rsidR="00247762" w:rsidRDefault="002A7991" w:rsidP="002A7991">
            <w:pPr>
              <w:pStyle w:val="ListParagraph"/>
              <w:numPr>
                <w:ilvl w:val="0"/>
                <w:numId w:val="6"/>
              </w:numPr>
              <w:rPr>
                <w:rFonts w:ascii="Arial" w:hAnsi="Arial" w:cs="Arial"/>
              </w:rPr>
            </w:pPr>
            <w:r>
              <w:rPr>
                <w:rFonts w:ascii="Arial" w:hAnsi="Arial" w:cs="Arial"/>
              </w:rPr>
              <w:t>One turtle observed.</w:t>
            </w:r>
          </w:p>
          <w:p w:rsidR="00D44E7F" w:rsidRPr="00D44E7F" w:rsidRDefault="00D44E7F" w:rsidP="00D44E7F">
            <w:pPr>
              <w:pStyle w:val="ListParagraph"/>
              <w:rPr>
                <w:rFonts w:ascii="Arial" w:hAnsi="Arial" w:cs="Arial"/>
              </w:rPr>
            </w:pPr>
          </w:p>
          <w:p w:rsidR="00D44E7F" w:rsidRPr="00D44E7F" w:rsidRDefault="00D44E7F" w:rsidP="00D44E7F">
            <w:pPr>
              <w:pStyle w:val="ListParagraph"/>
              <w:numPr>
                <w:ilvl w:val="0"/>
                <w:numId w:val="6"/>
              </w:numPr>
              <w:rPr>
                <w:rFonts w:ascii="Arial" w:hAnsi="Arial" w:cs="Arial"/>
              </w:rPr>
            </w:pPr>
            <w:r>
              <w:rPr>
                <w:rFonts w:ascii="Arial" w:hAnsi="Arial" w:cs="Arial"/>
              </w:rPr>
              <w:t>Two turtles basking (on separate logs).</w:t>
            </w:r>
          </w:p>
        </w:tc>
      </w:tr>
      <w:tr w:rsidR="007C45E3" w:rsidRPr="008404D1" w:rsidTr="00BF6E85">
        <w:tc>
          <w:tcPr>
            <w:tcW w:w="2802" w:type="dxa"/>
            <w:tcBorders>
              <w:top w:val="nil"/>
              <w:left w:val="nil"/>
              <w:bottom w:val="nil"/>
              <w:right w:val="nil"/>
            </w:tcBorders>
          </w:tcPr>
          <w:p w:rsidR="002A12FB" w:rsidRDefault="002A12FB" w:rsidP="007F5B5E">
            <w:pPr>
              <w:rPr>
                <w:rFonts w:ascii="Arial" w:hAnsi="Arial" w:cs="Arial"/>
              </w:rPr>
            </w:pPr>
          </w:p>
        </w:tc>
        <w:tc>
          <w:tcPr>
            <w:tcW w:w="2210" w:type="dxa"/>
            <w:tcBorders>
              <w:top w:val="nil"/>
              <w:left w:val="nil"/>
              <w:bottom w:val="nil"/>
              <w:right w:val="nil"/>
            </w:tcBorders>
          </w:tcPr>
          <w:p w:rsidR="002A12FB" w:rsidRDefault="002A12FB" w:rsidP="007F5B5E">
            <w:pPr>
              <w:rPr>
                <w:rFonts w:ascii="Arial" w:hAnsi="Arial" w:cs="Arial"/>
              </w:rPr>
            </w:pPr>
            <w:r>
              <w:rPr>
                <w:rFonts w:ascii="Arial" w:hAnsi="Arial" w:cs="Arial"/>
              </w:rPr>
              <w:t>September 14, 2014</w:t>
            </w:r>
          </w:p>
          <w:p w:rsidR="002A12FB" w:rsidRDefault="002A12FB" w:rsidP="007F5B5E">
            <w:pPr>
              <w:rPr>
                <w:rFonts w:ascii="Arial" w:hAnsi="Arial" w:cs="Arial"/>
              </w:rPr>
            </w:pPr>
          </w:p>
        </w:tc>
        <w:tc>
          <w:tcPr>
            <w:tcW w:w="3460" w:type="dxa"/>
            <w:tcBorders>
              <w:top w:val="nil"/>
              <w:left w:val="nil"/>
              <w:bottom w:val="nil"/>
              <w:right w:val="nil"/>
            </w:tcBorders>
          </w:tcPr>
          <w:p w:rsidR="002A12FB" w:rsidRDefault="002A12FB" w:rsidP="007F5B5E">
            <w:pPr>
              <w:rPr>
                <w:rFonts w:ascii="Arial" w:hAnsi="Arial" w:cs="Arial"/>
              </w:rPr>
            </w:pPr>
            <w:r>
              <w:rPr>
                <w:rFonts w:ascii="Arial" w:hAnsi="Arial" w:cs="Arial"/>
              </w:rPr>
              <w:t>Square #17QK35</w:t>
            </w:r>
          </w:p>
        </w:tc>
        <w:tc>
          <w:tcPr>
            <w:tcW w:w="2294" w:type="dxa"/>
            <w:tcBorders>
              <w:top w:val="nil"/>
              <w:left w:val="nil"/>
              <w:bottom w:val="nil"/>
              <w:right w:val="nil"/>
            </w:tcBorders>
          </w:tcPr>
          <w:p w:rsidR="002A12FB" w:rsidRDefault="002A12FB" w:rsidP="007F5B5E">
            <w:pPr>
              <w:rPr>
                <w:rFonts w:ascii="Arial" w:hAnsi="Arial" w:cs="Arial"/>
              </w:rPr>
            </w:pPr>
            <w:r>
              <w:rPr>
                <w:rFonts w:ascii="Arial" w:hAnsi="Arial" w:cs="Arial"/>
              </w:rPr>
              <w:t>Ontario Herpetofauna Survey</w:t>
            </w:r>
          </w:p>
          <w:p w:rsidR="002A12FB" w:rsidRDefault="002A12FB" w:rsidP="007F5B5E">
            <w:pPr>
              <w:rPr>
                <w:rFonts w:ascii="Arial" w:hAnsi="Arial" w:cs="Arial"/>
              </w:rPr>
            </w:pPr>
          </w:p>
        </w:tc>
        <w:tc>
          <w:tcPr>
            <w:tcW w:w="2636" w:type="dxa"/>
            <w:tcBorders>
              <w:top w:val="nil"/>
              <w:left w:val="nil"/>
              <w:bottom w:val="nil"/>
              <w:right w:val="nil"/>
            </w:tcBorders>
          </w:tcPr>
          <w:p w:rsidR="002A12FB" w:rsidRDefault="002A12FB" w:rsidP="002A12FB">
            <w:pPr>
              <w:jc w:val="center"/>
              <w:rPr>
                <w:rFonts w:ascii="Arial" w:hAnsi="Arial" w:cs="Arial"/>
              </w:rPr>
            </w:pPr>
            <w:r>
              <w:rPr>
                <w:rFonts w:ascii="Arial" w:hAnsi="Arial" w:cs="Arial"/>
              </w:rPr>
              <w:t>-</w:t>
            </w:r>
          </w:p>
        </w:tc>
      </w:tr>
      <w:tr w:rsidR="00BF6E85" w:rsidRPr="008404D1" w:rsidTr="00BF6E85">
        <w:tc>
          <w:tcPr>
            <w:tcW w:w="2802" w:type="dxa"/>
            <w:tcBorders>
              <w:top w:val="nil"/>
              <w:left w:val="nil"/>
              <w:bottom w:val="nil"/>
              <w:right w:val="nil"/>
            </w:tcBorders>
          </w:tcPr>
          <w:p w:rsidR="00BF6E85" w:rsidRDefault="00BF6E85" w:rsidP="007F5B5E">
            <w:pPr>
              <w:rPr>
                <w:rFonts w:ascii="Arial" w:hAnsi="Arial" w:cs="Arial"/>
              </w:rPr>
            </w:pPr>
          </w:p>
        </w:tc>
        <w:tc>
          <w:tcPr>
            <w:tcW w:w="2210" w:type="dxa"/>
            <w:tcBorders>
              <w:top w:val="nil"/>
              <w:left w:val="nil"/>
              <w:bottom w:val="nil"/>
              <w:right w:val="nil"/>
            </w:tcBorders>
          </w:tcPr>
          <w:p w:rsidR="00BF6E85" w:rsidRDefault="00BF6E85" w:rsidP="007F5B5E">
            <w:pPr>
              <w:rPr>
                <w:rFonts w:ascii="Arial" w:hAnsi="Arial" w:cs="Arial"/>
              </w:rPr>
            </w:pPr>
            <w:r>
              <w:rPr>
                <w:rFonts w:ascii="Arial" w:hAnsi="Arial" w:cs="Arial"/>
              </w:rPr>
              <w:t>May 15, 2015</w:t>
            </w:r>
          </w:p>
        </w:tc>
        <w:tc>
          <w:tcPr>
            <w:tcW w:w="3460" w:type="dxa"/>
            <w:tcBorders>
              <w:top w:val="nil"/>
              <w:left w:val="nil"/>
              <w:bottom w:val="nil"/>
              <w:right w:val="nil"/>
            </w:tcBorders>
          </w:tcPr>
          <w:p w:rsidR="00BF6E85" w:rsidRDefault="00BF6E85" w:rsidP="007F5B5E">
            <w:pPr>
              <w:rPr>
                <w:rFonts w:ascii="Arial" w:hAnsi="Arial" w:cs="Arial"/>
              </w:rPr>
            </w:pPr>
            <w:r>
              <w:rPr>
                <w:rFonts w:ascii="Arial" w:hAnsi="Arial" w:cs="Arial"/>
              </w:rPr>
              <w:t>McCoy Road near Hwy 504</w:t>
            </w:r>
          </w:p>
          <w:p w:rsidR="00BF6E85" w:rsidRDefault="00BF6E85" w:rsidP="007F5B5E">
            <w:pPr>
              <w:rPr>
                <w:rFonts w:ascii="Arial" w:hAnsi="Arial" w:cs="Arial"/>
              </w:rPr>
            </w:pPr>
          </w:p>
        </w:tc>
        <w:tc>
          <w:tcPr>
            <w:tcW w:w="2294" w:type="dxa"/>
            <w:tcBorders>
              <w:top w:val="nil"/>
              <w:left w:val="nil"/>
              <w:bottom w:val="nil"/>
              <w:right w:val="nil"/>
            </w:tcBorders>
          </w:tcPr>
          <w:p w:rsidR="00BF6E85" w:rsidRDefault="00BF6E85" w:rsidP="007F5B5E">
            <w:pPr>
              <w:rPr>
                <w:rFonts w:ascii="Arial" w:hAnsi="Arial" w:cs="Arial"/>
              </w:rPr>
            </w:pPr>
            <w:r>
              <w:rPr>
                <w:rFonts w:ascii="Arial" w:hAnsi="Arial" w:cs="Arial"/>
              </w:rPr>
              <w:t>Steven Kerr</w:t>
            </w:r>
          </w:p>
        </w:tc>
        <w:tc>
          <w:tcPr>
            <w:tcW w:w="2636" w:type="dxa"/>
            <w:tcBorders>
              <w:top w:val="nil"/>
              <w:left w:val="nil"/>
              <w:bottom w:val="nil"/>
              <w:right w:val="nil"/>
            </w:tcBorders>
          </w:tcPr>
          <w:p w:rsidR="00BF6E85" w:rsidRDefault="00BF6E85" w:rsidP="00BF6E85">
            <w:pPr>
              <w:pStyle w:val="ListParagraph"/>
              <w:numPr>
                <w:ilvl w:val="0"/>
                <w:numId w:val="6"/>
              </w:numPr>
              <w:rPr>
                <w:rFonts w:ascii="Arial" w:hAnsi="Arial" w:cs="Arial"/>
              </w:rPr>
            </w:pPr>
            <w:r>
              <w:rPr>
                <w:rFonts w:ascii="Arial" w:hAnsi="Arial" w:cs="Arial"/>
              </w:rPr>
              <w:t>Turtle was crossing road.</w:t>
            </w:r>
          </w:p>
          <w:p w:rsidR="00BF6E85" w:rsidRPr="00BF6E85" w:rsidRDefault="00BF6E85" w:rsidP="00BF6E85">
            <w:pPr>
              <w:pStyle w:val="ListParagraph"/>
              <w:ind w:left="360"/>
              <w:rPr>
                <w:rFonts w:ascii="Arial" w:hAnsi="Arial" w:cs="Arial"/>
              </w:rPr>
            </w:pPr>
          </w:p>
        </w:tc>
      </w:tr>
      <w:tr w:rsidR="00DD2073" w:rsidRPr="008404D1" w:rsidTr="005E2824">
        <w:tc>
          <w:tcPr>
            <w:tcW w:w="2802" w:type="dxa"/>
            <w:tcBorders>
              <w:top w:val="nil"/>
              <w:left w:val="nil"/>
              <w:bottom w:val="nil"/>
              <w:right w:val="nil"/>
            </w:tcBorders>
          </w:tcPr>
          <w:p w:rsidR="00DD2073" w:rsidRDefault="00DD2073" w:rsidP="007F5B5E">
            <w:pPr>
              <w:rPr>
                <w:rFonts w:ascii="Arial" w:hAnsi="Arial" w:cs="Arial"/>
              </w:rPr>
            </w:pPr>
          </w:p>
        </w:tc>
        <w:tc>
          <w:tcPr>
            <w:tcW w:w="2210" w:type="dxa"/>
            <w:tcBorders>
              <w:top w:val="nil"/>
              <w:left w:val="nil"/>
              <w:bottom w:val="nil"/>
              <w:right w:val="nil"/>
            </w:tcBorders>
          </w:tcPr>
          <w:p w:rsidR="00DD2073" w:rsidRDefault="00DD2073" w:rsidP="007F5B5E">
            <w:pPr>
              <w:rPr>
                <w:rFonts w:ascii="Arial" w:hAnsi="Arial" w:cs="Arial"/>
              </w:rPr>
            </w:pPr>
            <w:r>
              <w:rPr>
                <w:rFonts w:ascii="Arial" w:hAnsi="Arial" w:cs="Arial"/>
              </w:rPr>
              <w:t>May 18, 2015</w:t>
            </w:r>
          </w:p>
          <w:p w:rsidR="00DD2073" w:rsidRDefault="00DD2073" w:rsidP="007F5B5E">
            <w:pPr>
              <w:rPr>
                <w:rFonts w:ascii="Arial" w:hAnsi="Arial" w:cs="Arial"/>
              </w:rPr>
            </w:pPr>
          </w:p>
        </w:tc>
        <w:tc>
          <w:tcPr>
            <w:tcW w:w="3460" w:type="dxa"/>
            <w:tcBorders>
              <w:top w:val="nil"/>
              <w:left w:val="nil"/>
              <w:bottom w:val="nil"/>
              <w:right w:val="nil"/>
            </w:tcBorders>
          </w:tcPr>
          <w:p w:rsidR="00DD2073" w:rsidRDefault="00DD2073" w:rsidP="007F5B5E">
            <w:pPr>
              <w:rPr>
                <w:rFonts w:ascii="Arial" w:hAnsi="Arial" w:cs="Arial"/>
              </w:rPr>
            </w:pPr>
            <w:r>
              <w:rPr>
                <w:rFonts w:ascii="Arial" w:hAnsi="Arial" w:cs="Arial"/>
              </w:rPr>
              <w:t xml:space="preserve">Brooks Bay </w:t>
            </w:r>
          </w:p>
          <w:p w:rsidR="00DD2073" w:rsidRDefault="00DD2073" w:rsidP="007F5B5E">
            <w:pPr>
              <w:rPr>
                <w:rFonts w:ascii="Arial" w:hAnsi="Arial" w:cs="Arial"/>
              </w:rPr>
            </w:pPr>
            <w:r>
              <w:rPr>
                <w:rFonts w:ascii="Arial" w:hAnsi="Arial" w:cs="Arial"/>
              </w:rPr>
              <w:t>(west end)</w:t>
            </w:r>
          </w:p>
          <w:p w:rsidR="00DD2073" w:rsidRDefault="00DD2073" w:rsidP="007F5B5E">
            <w:pPr>
              <w:rPr>
                <w:rFonts w:ascii="Arial" w:hAnsi="Arial" w:cs="Arial"/>
              </w:rPr>
            </w:pPr>
          </w:p>
        </w:tc>
        <w:tc>
          <w:tcPr>
            <w:tcW w:w="2294" w:type="dxa"/>
            <w:tcBorders>
              <w:top w:val="nil"/>
              <w:left w:val="nil"/>
              <w:bottom w:val="nil"/>
              <w:right w:val="nil"/>
            </w:tcBorders>
          </w:tcPr>
          <w:p w:rsidR="00DD2073" w:rsidRDefault="00DD2073" w:rsidP="007F5B5E">
            <w:pPr>
              <w:rPr>
                <w:rFonts w:ascii="Arial" w:hAnsi="Arial" w:cs="Arial"/>
              </w:rPr>
            </w:pPr>
            <w:r>
              <w:rPr>
                <w:rFonts w:ascii="Arial" w:hAnsi="Arial" w:cs="Arial"/>
              </w:rPr>
              <w:t>Sheelagh Hysenaj</w:t>
            </w:r>
          </w:p>
        </w:tc>
        <w:tc>
          <w:tcPr>
            <w:tcW w:w="2636" w:type="dxa"/>
            <w:tcBorders>
              <w:top w:val="nil"/>
              <w:left w:val="nil"/>
              <w:bottom w:val="nil"/>
              <w:right w:val="nil"/>
            </w:tcBorders>
          </w:tcPr>
          <w:p w:rsidR="00DD2073" w:rsidRDefault="00DD2073" w:rsidP="00BF6E85">
            <w:pPr>
              <w:pStyle w:val="ListParagraph"/>
              <w:numPr>
                <w:ilvl w:val="0"/>
                <w:numId w:val="6"/>
              </w:numPr>
              <w:rPr>
                <w:rFonts w:ascii="Arial" w:hAnsi="Arial" w:cs="Arial"/>
              </w:rPr>
            </w:pPr>
            <w:r>
              <w:rPr>
                <w:rFonts w:ascii="Arial" w:hAnsi="Arial" w:cs="Arial"/>
              </w:rPr>
              <w:t>22 turtles observed.</w:t>
            </w:r>
          </w:p>
        </w:tc>
      </w:tr>
      <w:tr w:rsidR="00DD2073" w:rsidRPr="008404D1" w:rsidTr="005E2824">
        <w:tc>
          <w:tcPr>
            <w:tcW w:w="2802" w:type="dxa"/>
            <w:tcBorders>
              <w:top w:val="nil"/>
              <w:left w:val="nil"/>
              <w:bottom w:val="nil"/>
              <w:right w:val="nil"/>
            </w:tcBorders>
          </w:tcPr>
          <w:p w:rsidR="00DD2073" w:rsidRDefault="00DD2073" w:rsidP="007F5B5E">
            <w:pPr>
              <w:rPr>
                <w:rFonts w:ascii="Arial" w:hAnsi="Arial" w:cs="Arial"/>
              </w:rPr>
            </w:pPr>
          </w:p>
        </w:tc>
        <w:tc>
          <w:tcPr>
            <w:tcW w:w="2210" w:type="dxa"/>
            <w:tcBorders>
              <w:top w:val="nil"/>
              <w:left w:val="nil"/>
              <w:bottom w:val="nil"/>
              <w:right w:val="nil"/>
            </w:tcBorders>
          </w:tcPr>
          <w:p w:rsidR="00DD2073" w:rsidRDefault="009B6C32" w:rsidP="007F5B5E">
            <w:pPr>
              <w:rPr>
                <w:rFonts w:ascii="Arial" w:hAnsi="Arial" w:cs="Arial"/>
              </w:rPr>
            </w:pPr>
            <w:r>
              <w:rPr>
                <w:rFonts w:ascii="Arial" w:hAnsi="Arial" w:cs="Arial"/>
              </w:rPr>
              <w:t>Ma</w:t>
            </w:r>
            <w:r w:rsidR="00DD2073">
              <w:rPr>
                <w:rFonts w:ascii="Arial" w:hAnsi="Arial" w:cs="Arial"/>
              </w:rPr>
              <w:t>y 18, 2015</w:t>
            </w:r>
          </w:p>
          <w:p w:rsidR="00DD2073" w:rsidRDefault="00DD2073" w:rsidP="007F5B5E">
            <w:pPr>
              <w:rPr>
                <w:rFonts w:ascii="Arial" w:hAnsi="Arial" w:cs="Arial"/>
              </w:rPr>
            </w:pPr>
          </w:p>
        </w:tc>
        <w:tc>
          <w:tcPr>
            <w:tcW w:w="3460" w:type="dxa"/>
            <w:tcBorders>
              <w:top w:val="nil"/>
              <w:left w:val="nil"/>
              <w:bottom w:val="nil"/>
              <w:right w:val="nil"/>
            </w:tcBorders>
          </w:tcPr>
          <w:p w:rsidR="00DD2073" w:rsidRDefault="00DD2073" w:rsidP="007F5B5E">
            <w:pPr>
              <w:rPr>
                <w:rFonts w:ascii="Arial" w:hAnsi="Arial" w:cs="Arial"/>
              </w:rPr>
            </w:pPr>
            <w:r>
              <w:rPr>
                <w:rFonts w:ascii="Arial" w:hAnsi="Arial" w:cs="Arial"/>
              </w:rPr>
              <w:t>McCoy road</w:t>
            </w:r>
          </w:p>
        </w:tc>
        <w:tc>
          <w:tcPr>
            <w:tcW w:w="2294" w:type="dxa"/>
            <w:tcBorders>
              <w:top w:val="nil"/>
              <w:left w:val="nil"/>
              <w:bottom w:val="nil"/>
              <w:right w:val="nil"/>
            </w:tcBorders>
          </w:tcPr>
          <w:p w:rsidR="00DD2073" w:rsidRDefault="00DD2073" w:rsidP="007F5B5E">
            <w:pPr>
              <w:rPr>
                <w:rFonts w:ascii="Arial" w:hAnsi="Arial" w:cs="Arial"/>
              </w:rPr>
            </w:pPr>
            <w:r>
              <w:rPr>
                <w:rFonts w:ascii="Arial" w:hAnsi="Arial" w:cs="Arial"/>
              </w:rPr>
              <w:t>Steven Kerr</w:t>
            </w:r>
          </w:p>
        </w:tc>
        <w:tc>
          <w:tcPr>
            <w:tcW w:w="2636" w:type="dxa"/>
            <w:tcBorders>
              <w:top w:val="nil"/>
              <w:left w:val="nil"/>
              <w:bottom w:val="nil"/>
              <w:right w:val="nil"/>
            </w:tcBorders>
          </w:tcPr>
          <w:p w:rsidR="00DD2073" w:rsidRDefault="00DD2073" w:rsidP="00BF6E85">
            <w:pPr>
              <w:pStyle w:val="ListParagraph"/>
              <w:numPr>
                <w:ilvl w:val="0"/>
                <w:numId w:val="6"/>
              </w:numPr>
              <w:rPr>
                <w:rFonts w:ascii="Arial" w:hAnsi="Arial" w:cs="Arial"/>
              </w:rPr>
            </w:pPr>
            <w:r>
              <w:rPr>
                <w:rFonts w:ascii="Arial" w:hAnsi="Arial" w:cs="Arial"/>
              </w:rPr>
              <w:t>One turtle on shoulder of gravel road.</w:t>
            </w:r>
          </w:p>
          <w:p w:rsidR="00DD2073" w:rsidRDefault="00DD2073" w:rsidP="00DD2073">
            <w:pPr>
              <w:pStyle w:val="ListParagraph"/>
              <w:ind w:left="360"/>
              <w:rPr>
                <w:rFonts w:ascii="Arial" w:hAnsi="Arial" w:cs="Arial"/>
              </w:rPr>
            </w:pPr>
          </w:p>
        </w:tc>
      </w:tr>
      <w:tr w:rsidR="00BF6E85" w:rsidRPr="008404D1" w:rsidTr="005E2824">
        <w:tc>
          <w:tcPr>
            <w:tcW w:w="2802" w:type="dxa"/>
            <w:tcBorders>
              <w:top w:val="nil"/>
              <w:left w:val="nil"/>
              <w:bottom w:val="nil"/>
              <w:right w:val="nil"/>
            </w:tcBorders>
          </w:tcPr>
          <w:p w:rsidR="00BF6E85" w:rsidRDefault="00BF6E85" w:rsidP="007F5B5E">
            <w:pPr>
              <w:rPr>
                <w:rFonts w:ascii="Arial" w:hAnsi="Arial" w:cs="Arial"/>
              </w:rPr>
            </w:pPr>
          </w:p>
        </w:tc>
        <w:tc>
          <w:tcPr>
            <w:tcW w:w="2210" w:type="dxa"/>
            <w:tcBorders>
              <w:top w:val="nil"/>
              <w:left w:val="nil"/>
              <w:bottom w:val="nil"/>
              <w:right w:val="nil"/>
            </w:tcBorders>
          </w:tcPr>
          <w:p w:rsidR="00BF6E85" w:rsidRDefault="00BF6E85" w:rsidP="007F5B5E">
            <w:pPr>
              <w:rPr>
                <w:rFonts w:ascii="Arial" w:hAnsi="Arial" w:cs="Arial"/>
              </w:rPr>
            </w:pPr>
            <w:r>
              <w:rPr>
                <w:rFonts w:ascii="Arial" w:hAnsi="Arial" w:cs="Arial"/>
              </w:rPr>
              <w:t>May 30, 2015</w:t>
            </w:r>
          </w:p>
        </w:tc>
        <w:tc>
          <w:tcPr>
            <w:tcW w:w="3460" w:type="dxa"/>
            <w:tcBorders>
              <w:top w:val="nil"/>
              <w:left w:val="nil"/>
              <w:bottom w:val="nil"/>
              <w:right w:val="nil"/>
            </w:tcBorders>
          </w:tcPr>
          <w:p w:rsidR="00BF6E85" w:rsidRDefault="00DD2073" w:rsidP="007F5B5E">
            <w:pPr>
              <w:rPr>
                <w:rFonts w:ascii="Arial" w:hAnsi="Arial" w:cs="Arial"/>
              </w:rPr>
            </w:pPr>
            <w:r>
              <w:rPr>
                <w:rFonts w:ascii="Arial" w:hAnsi="Arial" w:cs="Arial"/>
              </w:rPr>
              <w:t>McCoy r</w:t>
            </w:r>
            <w:r w:rsidR="00BF6E85">
              <w:rPr>
                <w:rFonts w:ascii="Arial" w:hAnsi="Arial" w:cs="Arial"/>
              </w:rPr>
              <w:t>oad</w:t>
            </w:r>
          </w:p>
        </w:tc>
        <w:tc>
          <w:tcPr>
            <w:tcW w:w="2294" w:type="dxa"/>
            <w:tcBorders>
              <w:top w:val="nil"/>
              <w:left w:val="nil"/>
              <w:bottom w:val="nil"/>
              <w:right w:val="nil"/>
            </w:tcBorders>
          </w:tcPr>
          <w:p w:rsidR="00BF6E85" w:rsidRDefault="00BF6E85" w:rsidP="007F5B5E">
            <w:pPr>
              <w:rPr>
                <w:rFonts w:ascii="Arial" w:hAnsi="Arial" w:cs="Arial"/>
              </w:rPr>
            </w:pPr>
            <w:r>
              <w:rPr>
                <w:rFonts w:ascii="Arial" w:hAnsi="Arial" w:cs="Arial"/>
              </w:rPr>
              <w:t>Karen Kerr</w:t>
            </w:r>
          </w:p>
        </w:tc>
        <w:tc>
          <w:tcPr>
            <w:tcW w:w="2636" w:type="dxa"/>
            <w:tcBorders>
              <w:top w:val="nil"/>
              <w:left w:val="nil"/>
              <w:bottom w:val="nil"/>
              <w:right w:val="nil"/>
            </w:tcBorders>
          </w:tcPr>
          <w:p w:rsidR="00BF6E85" w:rsidRDefault="00BF6E85" w:rsidP="00BF6E85">
            <w:pPr>
              <w:pStyle w:val="ListParagraph"/>
              <w:numPr>
                <w:ilvl w:val="0"/>
                <w:numId w:val="6"/>
              </w:numPr>
              <w:rPr>
                <w:rFonts w:ascii="Arial" w:hAnsi="Arial" w:cs="Arial"/>
              </w:rPr>
            </w:pPr>
            <w:r>
              <w:rPr>
                <w:rFonts w:ascii="Arial" w:hAnsi="Arial" w:cs="Arial"/>
              </w:rPr>
              <w:t>Vibrant red undershell.</w:t>
            </w:r>
          </w:p>
          <w:p w:rsidR="00BF6E85" w:rsidRDefault="00BF6E85" w:rsidP="00BF6E85">
            <w:pPr>
              <w:pStyle w:val="ListParagraph"/>
              <w:ind w:left="360"/>
              <w:rPr>
                <w:rFonts w:ascii="Arial" w:hAnsi="Arial" w:cs="Arial"/>
              </w:rPr>
            </w:pPr>
          </w:p>
        </w:tc>
      </w:tr>
      <w:tr w:rsidR="005E2824" w:rsidRPr="008404D1" w:rsidTr="005E2824">
        <w:tc>
          <w:tcPr>
            <w:tcW w:w="2802" w:type="dxa"/>
            <w:tcBorders>
              <w:top w:val="nil"/>
              <w:left w:val="nil"/>
              <w:bottom w:val="nil"/>
              <w:right w:val="nil"/>
            </w:tcBorders>
          </w:tcPr>
          <w:p w:rsidR="005E2824" w:rsidRDefault="005E2824">
            <w:pPr>
              <w:rPr>
                <w:rFonts w:ascii="Arial" w:hAnsi="Arial" w:cs="Arial"/>
              </w:rPr>
            </w:pPr>
          </w:p>
        </w:tc>
        <w:tc>
          <w:tcPr>
            <w:tcW w:w="2210" w:type="dxa"/>
            <w:tcBorders>
              <w:top w:val="nil"/>
              <w:left w:val="nil"/>
              <w:bottom w:val="nil"/>
              <w:right w:val="nil"/>
            </w:tcBorders>
          </w:tcPr>
          <w:p w:rsidR="005E2824" w:rsidRDefault="005E2824">
            <w:pPr>
              <w:rPr>
                <w:rFonts w:ascii="Arial" w:hAnsi="Arial" w:cs="Arial"/>
              </w:rPr>
            </w:pPr>
            <w:r>
              <w:rPr>
                <w:rFonts w:ascii="Arial" w:hAnsi="Arial" w:cs="Arial"/>
              </w:rPr>
              <w:t>June 5, 2015</w:t>
            </w:r>
          </w:p>
          <w:p w:rsidR="005E2824" w:rsidRDefault="005E2824">
            <w:pPr>
              <w:rPr>
                <w:rFonts w:ascii="Arial" w:hAnsi="Arial" w:cs="Arial"/>
              </w:rPr>
            </w:pPr>
            <w:r>
              <w:rPr>
                <w:rFonts w:ascii="Arial" w:hAnsi="Arial" w:cs="Arial"/>
              </w:rPr>
              <w:t>(late afternoon)</w:t>
            </w:r>
          </w:p>
          <w:p w:rsidR="005E2824" w:rsidRDefault="005E2824">
            <w:pPr>
              <w:rPr>
                <w:rFonts w:ascii="Arial" w:hAnsi="Arial" w:cs="Arial"/>
              </w:rPr>
            </w:pPr>
          </w:p>
        </w:tc>
        <w:tc>
          <w:tcPr>
            <w:tcW w:w="3460" w:type="dxa"/>
            <w:tcBorders>
              <w:top w:val="nil"/>
              <w:left w:val="nil"/>
              <w:bottom w:val="nil"/>
              <w:right w:val="nil"/>
            </w:tcBorders>
          </w:tcPr>
          <w:p w:rsidR="005E2824" w:rsidRDefault="005E2824">
            <w:pPr>
              <w:rPr>
                <w:rFonts w:ascii="Arial" w:hAnsi="Arial" w:cs="Arial"/>
              </w:rPr>
            </w:pPr>
            <w:r>
              <w:rPr>
                <w:rFonts w:ascii="Arial" w:hAnsi="Arial" w:cs="Arial"/>
              </w:rPr>
              <w:t xml:space="preserve">Hwy 504 (between </w:t>
            </w:r>
          </w:p>
          <w:p w:rsidR="005E2824" w:rsidRDefault="005E2824">
            <w:pPr>
              <w:rPr>
                <w:rFonts w:ascii="Arial" w:hAnsi="Arial" w:cs="Arial"/>
              </w:rPr>
            </w:pPr>
            <w:r>
              <w:rPr>
                <w:rFonts w:ascii="Arial" w:hAnsi="Arial" w:cs="Arial"/>
              </w:rPr>
              <w:t>Apsley and McCoy road)</w:t>
            </w:r>
          </w:p>
        </w:tc>
        <w:tc>
          <w:tcPr>
            <w:tcW w:w="2294" w:type="dxa"/>
            <w:tcBorders>
              <w:top w:val="nil"/>
              <w:left w:val="nil"/>
              <w:bottom w:val="nil"/>
              <w:right w:val="nil"/>
            </w:tcBorders>
          </w:tcPr>
          <w:p w:rsidR="005E2824" w:rsidRDefault="005E2824">
            <w:pPr>
              <w:rPr>
                <w:rFonts w:ascii="Arial" w:hAnsi="Arial" w:cs="Arial"/>
              </w:rPr>
            </w:pPr>
            <w:r>
              <w:rPr>
                <w:rFonts w:ascii="Arial" w:hAnsi="Arial" w:cs="Arial"/>
              </w:rPr>
              <w:t>Steven Kerr and Allan Kerr</w:t>
            </w:r>
          </w:p>
        </w:tc>
        <w:tc>
          <w:tcPr>
            <w:tcW w:w="2636" w:type="dxa"/>
            <w:tcBorders>
              <w:top w:val="nil"/>
              <w:left w:val="nil"/>
              <w:bottom w:val="nil"/>
              <w:right w:val="nil"/>
            </w:tcBorders>
          </w:tcPr>
          <w:p w:rsidR="005E2824" w:rsidRPr="005E2824" w:rsidRDefault="005E2824" w:rsidP="005E2824">
            <w:pPr>
              <w:pStyle w:val="ListParagraph"/>
              <w:numPr>
                <w:ilvl w:val="0"/>
                <w:numId w:val="6"/>
              </w:numPr>
              <w:rPr>
                <w:rFonts w:ascii="Arial" w:hAnsi="Arial" w:cs="Arial"/>
              </w:rPr>
            </w:pPr>
            <w:r>
              <w:rPr>
                <w:rFonts w:ascii="Arial" w:hAnsi="Arial" w:cs="Arial"/>
              </w:rPr>
              <w:t>One nesting turtle on side of road.</w:t>
            </w:r>
          </w:p>
        </w:tc>
      </w:tr>
      <w:tr w:rsidR="005E2824" w:rsidRPr="008404D1" w:rsidTr="00303140">
        <w:tc>
          <w:tcPr>
            <w:tcW w:w="2802" w:type="dxa"/>
            <w:tcBorders>
              <w:top w:val="nil"/>
              <w:left w:val="nil"/>
              <w:bottom w:val="nil"/>
              <w:right w:val="nil"/>
            </w:tcBorders>
          </w:tcPr>
          <w:p w:rsidR="005E2824" w:rsidRDefault="005E2824">
            <w:pPr>
              <w:rPr>
                <w:rFonts w:ascii="Arial" w:hAnsi="Arial" w:cs="Arial"/>
              </w:rPr>
            </w:pPr>
          </w:p>
        </w:tc>
        <w:tc>
          <w:tcPr>
            <w:tcW w:w="2210" w:type="dxa"/>
            <w:tcBorders>
              <w:top w:val="nil"/>
              <w:left w:val="nil"/>
              <w:bottom w:val="nil"/>
              <w:right w:val="nil"/>
            </w:tcBorders>
          </w:tcPr>
          <w:p w:rsidR="005E2824" w:rsidRDefault="005E2824">
            <w:pPr>
              <w:rPr>
                <w:rFonts w:ascii="Arial" w:hAnsi="Arial" w:cs="Arial"/>
              </w:rPr>
            </w:pPr>
            <w:r>
              <w:rPr>
                <w:rFonts w:ascii="Arial" w:hAnsi="Arial" w:cs="Arial"/>
              </w:rPr>
              <w:t>June 5, 2015</w:t>
            </w:r>
          </w:p>
          <w:p w:rsidR="005E2824" w:rsidRDefault="005E2824">
            <w:pPr>
              <w:rPr>
                <w:rFonts w:ascii="Arial" w:hAnsi="Arial" w:cs="Arial"/>
              </w:rPr>
            </w:pPr>
            <w:r>
              <w:rPr>
                <w:rFonts w:ascii="Arial" w:hAnsi="Arial" w:cs="Arial"/>
              </w:rPr>
              <w:t>(late afternoon)</w:t>
            </w:r>
          </w:p>
          <w:p w:rsidR="005E2824" w:rsidRDefault="005E2824">
            <w:pPr>
              <w:rPr>
                <w:rFonts w:ascii="Arial" w:hAnsi="Arial" w:cs="Arial"/>
              </w:rPr>
            </w:pPr>
          </w:p>
        </w:tc>
        <w:tc>
          <w:tcPr>
            <w:tcW w:w="3460" w:type="dxa"/>
            <w:tcBorders>
              <w:top w:val="nil"/>
              <w:left w:val="nil"/>
              <w:bottom w:val="nil"/>
              <w:right w:val="nil"/>
            </w:tcBorders>
          </w:tcPr>
          <w:p w:rsidR="005E2824" w:rsidRDefault="005E2824">
            <w:pPr>
              <w:rPr>
                <w:rFonts w:ascii="Arial" w:hAnsi="Arial" w:cs="Arial"/>
              </w:rPr>
            </w:pPr>
            <w:r>
              <w:rPr>
                <w:rFonts w:ascii="Arial" w:hAnsi="Arial" w:cs="Arial"/>
              </w:rPr>
              <w:t xml:space="preserve">McCoy road (between </w:t>
            </w:r>
          </w:p>
          <w:p w:rsidR="005E2824" w:rsidRDefault="005E2824">
            <w:pPr>
              <w:rPr>
                <w:rFonts w:ascii="Arial" w:hAnsi="Arial" w:cs="Arial"/>
              </w:rPr>
            </w:pPr>
            <w:r>
              <w:rPr>
                <w:rFonts w:ascii="Arial" w:hAnsi="Arial" w:cs="Arial"/>
              </w:rPr>
              <w:t>Hwy. 504 and Rathbun spur)</w:t>
            </w:r>
          </w:p>
        </w:tc>
        <w:tc>
          <w:tcPr>
            <w:tcW w:w="2294" w:type="dxa"/>
            <w:tcBorders>
              <w:top w:val="nil"/>
              <w:left w:val="nil"/>
              <w:bottom w:val="nil"/>
              <w:right w:val="nil"/>
            </w:tcBorders>
          </w:tcPr>
          <w:p w:rsidR="005E2824" w:rsidRDefault="005E2824">
            <w:pPr>
              <w:rPr>
                <w:rFonts w:ascii="Arial" w:hAnsi="Arial" w:cs="Arial"/>
              </w:rPr>
            </w:pPr>
            <w:r>
              <w:rPr>
                <w:rFonts w:ascii="Arial" w:hAnsi="Arial" w:cs="Arial"/>
              </w:rPr>
              <w:t>Steven Kerr and Allan Kerr</w:t>
            </w:r>
          </w:p>
        </w:tc>
        <w:tc>
          <w:tcPr>
            <w:tcW w:w="2636" w:type="dxa"/>
            <w:tcBorders>
              <w:top w:val="nil"/>
              <w:left w:val="nil"/>
              <w:bottom w:val="nil"/>
              <w:right w:val="nil"/>
            </w:tcBorders>
          </w:tcPr>
          <w:p w:rsidR="005E2824" w:rsidRPr="005E2824" w:rsidRDefault="005E2824" w:rsidP="005E2824">
            <w:pPr>
              <w:pStyle w:val="ListParagraph"/>
              <w:numPr>
                <w:ilvl w:val="0"/>
                <w:numId w:val="6"/>
              </w:numPr>
              <w:rPr>
                <w:rFonts w:ascii="Arial" w:hAnsi="Arial" w:cs="Arial"/>
              </w:rPr>
            </w:pPr>
            <w:r w:rsidRPr="005E2824">
              <w:rPr>
                <w:rFonts w:ascii="Arial" w:hAnsi="Arial" w:cs="Arial"/>
              </w:rPr>
              <w:t>Three individual turtles observed.</w:t>
            </w:r>
          </w:p>
        </w:tc>
      </w:tr>
      <w:tr w:rsidR="00303140" w:rsidRPr="008404D1" w:rsidTr="00223CCA">
        <w:trPr>
          <w:trHeight w:val="1074"/>
        </w:trPr>
        <w:tc>
          <w:tcPr>
            <w:tcW w:w="2802" w:type="dxa"/>
            <w:tcBorders>
              <w:top w:val="nil"/>
              <w:left w:val="nil"/>
              <w:bottom w:val="nil"/>
              <w:right w:val="nil"/>
            </w:tcBorders>
          </w:tcPr>
          <w:p w:rsidR="00303140" w:rsidRDefault="00303140">
            <w:pPr>
              <w:rPr>
                <w:rFonts w:ascii="Arial" w:hAnsi="Arial" w:cs="Arial"/>
              </w:rPr>
            </w:pPr>
          </w:p>
        </w:tc>
        <w:tc>
          <w:tcPr>
            <w:tcW w:w="2210" w:type="dxa"/>
            <w:tcBorders>
              <w:top w:val="nil"/>
              <w:left w:val="nil"/>
              <w:bottom w:val="nil"/>
              <w:right w:val="nil"/>
            </w:tcBorders>
          </w:tcPr>
          <w:p w:rsidR="00303140" w:rsidRDefault="00303140">
            <w:pPr>
              <w:rPr>
                <w:rFonts w:ascii="Arial" w:hAnsi="Arial" w:cs="Arial"/>
              </w:rPr>
            </w:pPr>
            <w:r>
              <w:rPr>
                <w:rFonts w:ascii="Arial" w:hAnsi="Arial" w:cs="Arial"/>
              </w:rPr>
              <w:t>June 11, 2015</w:t>
            </w:r>
          </w:p>
        </w:tc>
        <w:tc>
          <w:tcPr>
            <w:tcW w:w="3460" w:type="dxa"/>
            <w:tcBorders>
              <w:top w:val="nil"/>
              <w:left w:val="nil"/>
              <w:bottom w:val="nil"/>
              <w:right w:val="nil"/>
            </w:tcBorders>
          </w:tcPr>
          <w:p w:rsidR="00303140" w:rsidRDefault="00303140">
            <w:pPr>
              <w:rPr>
                <w:rFonts w:ascii="Arial" w:hAnsi="Arial" w:cs="Arial"/>
              </w:rPr>
            </w:pPr>
            <w:r>
              <w:rPr>
                <w:rFonts w:ascii="Arial" w:hAnsi="Arial" w:cs="Arial"/>
              </w:rPr>
              <w:t>Small pond along Jack Lake road.</w:t>
            </w:r>
          </w:p>
          <w:p w:rsidR="00303140" w:rsidRDefault="00303140">
            <w:pPr>
              <w:rPr>
                <w:rFonts w:ascii="Arial" w:hAnsi="Arial" w:cs="Arial"/>
              </w:rPr>
            </w:pPr>
          </w:p>
        </w:tc>
        <w:tc>
          <w:tcPr>
            <w:tcW w:w="2294" w:type="dxa"/>
            <w:tcBorders>
              <w:top w:val="nil"/>
              <w:left w:val="nil"/>
              <w:bottom w:val="nil"/>
              <w:right w:val="nil"/>
            </w:tcBorders>
          </w:tcPr>
          <w:p w:rsidR="00303140" w:rsidRDefault="00303140">
            <w:pPr>
              <w:rPr>
                <w:rFonts w:ascii="Arial" w:hAnsi="Arial" w:cs="Arial"/>
              </w:rPr>
            </w:pPr>
            <w:r>
              <w:rPr>
                <w:rFonts w:ascii="Arial" w:hAnsi="Arial" w:cs="Arial"/>
              </w:rPr>
              <w:t>Martin Parker</w:t>
            </w:r>
          </w:p>
        </w:tc>
        <w:tc>
          <w:tcPr>
            <w:tcW w:w="2636" w:type="dxa"/>
            <w:tcBorders>
              <w:top w:val="nil"/>
              <w:left w:val="nil"/>
              <w:bottom w:val="nil"/>
              <w:right w:val="nil"/>
            </w:tcBorders>
          </w:tcPr>
          <w:p w:rsidR="00303140" w:rsidRDefault="00303140" w:rsidP="005E2824">
            <w:pPr>
              <w:pStyle w:val="ListParagraph"/>
              <w:numPr>
                <w:ilvl w:val="0"/>
                <w:numId w:val="6"/>
              </w:numPr>
              <w:rPr>
                <w:rFonts w:ascii="Arial" w:hAnsi="Arial" w:cs="Arial"/>
              </w:rPr>
            </w:pPr>
            <w:r>
              <w:rPr>
                <w:rFonts w:ascii="Arial" w:hAnsi="Arial" w:cs="Arial"/>
              </w:rPr>
              <w:t>Approximately 30 turtles “sunning” on logs.</w:t>
            </w:r>
          </w:p>
          <w:p w:rsidR="00303140" w:rsidRPr="005E2824" w:rsidRDefault="00303140" w:rsidP="00303140">
            <w:pPr>
              <w:pStyle w:val="ListParagraph"/>
              <w:ind w:left="360"/>
              <w:rPr>
                <w:rFonts w:ascii="Arial" w:hAnsi="Arial" w:cs="Arial"/>
              </w:rPr>
            </w:pPr>
          </w:p>
        </w:tc>
      </w:tr>
      <w:tr w:rsidR="009B6C32" w:rsidRPr="008404D1" w:rsidTr="00223CCA">
        <w:trPr>
          <w:trHeight w:val="1074"/>
        </w:trPr>
        <w:tc>
          <w:tcPr>
            <w:tcW w:w="2802" w:type="dxa"/>
            <w:tcBorders>
              <w:top w:val="nil"/>
              <w:left w:val="nil"/>
              <w:bottom w:val="nil"/>
              <w:right w:val="nil"/>
            </w:tcBorders>
          </w:tcPr>
          <w:p w:rsidR="009B6C32" w:rsidRDefault="009B6C32">
            <w:pPr>
              <w:rPr>
                <w:rFonts w:ascii="Arial" w:hAnsi="Arial" w:cs="Arial"/>
              </w:rPr>
            </w:pPr>
          </w:p>
        </w:tc>
        <w:tc>
          <w:tcPr>
            <w:tcW w:w="2210" w:type="dxa"/>
            <w:tcBorders>
              <w:top w:val="nil"/>
              <w:left w:val="nil"/>
              <w:bottom w:val="nil"/>
              <w:right w:val="nil"/>
            </w:tcBorders>
          </w:tcPr>
          <w:p w:rsidR="009B6C32" w:rsidRDefault="009B6C32">
            <w:pPr>
              <w:rPr>
                <w:rFonts w:ascii="Arial" w:hAnsi="Arial" w:cs="Arial"/>
              </w:rPr>
            </w:pPr>
            <w:r>
              <w:rPr>
                <w:rFonts w:ascii="Arial" w:hAnsi="Arial" w:cs="Arial"/>
              </w:rPr>
              <w:t>May 29, 2016</w:t>
            </w:r>
          </w:p>
        </w:tc>
        <w:tc>
          <w:tcPr>
            <w:tcW w:w="3460" w:type="dxa"/>
            <w:tcBorders>
              <w:top w:val="nil"/>
              <w:left w:val="nil"/>
              <w:bottom w:val="nil"/>
              <w:right w:val="nil"/>
            </w:tcBorders>
          </w:tcPr>
          <w:p w:rsidR="009B6C32" w:rsidRDefault="009B6C32">
            <w:pPr>
              <w:rPr>
                <w:rFonts w:ascii="Arial" w:hAnsi="Arial" w:cs="Arial"/>
              </w:rPr>
            </w:pPr>
            <w:r>
              <w:rPr>
                <w:rFonts w:ascii="Arial" w:hAnsi="Arial" w:cs="Arial"/>
              </w:rPr>
              <w:t>Brooks Bay (west end)</w:t>
            </w:r>
          </w:p>
        </w:tc>
        <w:tc>
          <w:tcPr>
            <w:tcW w:w="2294" w:type="dxa"/>
            <w:tcBorders>
              <w:top w:val="nil"/>
              <w:left w:val="nil"/>
              <w:bottom w:val="nil"/>
              <w:right w:val="nil"/>
            </w:tcBorders>
          </w:tcPr>
          <w:p w:rsidR="009B6C32" w:rsidRDefault="009B6C32">
            <w:pPr>
              <w:rPr>
                <w:rFonts w:ascii="Arial" w:hAnsi="Arial" w:cs="Arial"/>
              </w:rPr>
            </w:pPr>
            <w:r>
              <w:rPr>
                <w:rFonts w:ascii="Arial" w:hAnsi="Arial" w:cs="Arial"/>
              </w:rPr>
              <w:t>Sheelagh Hysenaj</w:t>
            </w:r>
          </w:p>
        </w:tc>
        <w:tc>
          <w:tcPr>
            <w:tcW w:w="2636" w:type="dxa"/>
            <w:tcBorders>
              <w:top w:val="nil"/>
              <w:left w:val="nil"/>
              <w:bottom w:val="nil"/>
              <w:right w:val="nil"/>
            </w:tcBorders>
          </w:tcPr>
          <w:p w:rsidR="009B6C32" w:rsidRDefault="009B6C32" w:rsidP="005E2824">
            <w:pPr>
              <w:pStyle w:val="ListParagraph"/>
              <w:numPr>
                <w:ilvl w:val="0"/>
                <w:numId w:val="6"/>
              </w:numPr>
              <w:rPr>
                <w:rFonts w:ascii="Arial" w:hAnsi="Arial" w:cs="Arial"/>
              </w:rPr>
            </w:pPr>
            <w:r>
              <w:rPr>
                <w:rFonts w:ascii="Arial" w:hAnsi="Arial" w:cs="Arial"/>
              </w:rPr>
              <w:t>Two turtles observed.</w:t>
            </w:r>
          </w:p>
        </w:tc>
      </w:tr>
      <w:tr w:rsidR="009B6C32" w:rsidRPr="008404D1" w:rsidTr="00223CCA">
        <w:trPr>
          <w:trHeight w:val="1074"/>
        </w:trPr>
        <w:tc>
          <w:tcPr>
            <w:tcW w:w="2802" w:type="dxa"/>
            <w:tcBorders>
              <w:top w:val="nil"/>
              <w:left w:val="nil"/>
              <w:bottom w:val="nil"/>
              <w:right w:val="nil"/>
            </w:tcBorders>
          </w:tcPr>
          <w:p w:rsidR="009B6C32" w:rsidRDefault="009B6C32">
            <w:pPr>
              <w:rPr>
                <w:rFonts w:ascii="Arial" w:hAnsi="Arial" w:cs="Arial"/>
              </w:rPr>
            </w:pPr>
          </w:p>
        </w:tc>
        <w:tc>
          <w:tcPr>
            <w:tcW w:w="2210" w:type="dxa"/>
            <w:tcBorders>
              <w:top w:val="nil"/>
              <w:left w:val="nil"/>
              <w:bottom w:val="nil"/>
              <w:right w:val="nil"/>
            </w:tcBorders>
          </w:tcPr>
          <w:p w:rsidR="009B6C32" w:rsidRDefault="009B6C32">
            <w:pPr>
              <w:rPr>
                <w:rFonts w:ascii="Arial" w:hAnsi="Arial" w:cs="Arial"/>
              </w:rPr>
            </w:pPr>
            <w:r>
              <w:rPr>
                <w:rFonts w:ascii="Arial" w:hAnsi="Arial" w:cs="Arial"/>
              </w:rPr>
              <w:t>August 21, 2016</w:t>
            </w:r>
          </w:p>
        </w:tc>
        <w:tc>
          <w:tcPr>
            <w:tcW w:w="3460" w:type="dxa"/>
            <w:tcBorders>
              <w:top w:val="nil"/>
              <w:left w:val="nil"/>
              <w:bottom w:val="nil"/>
              <w:right w:val="nil"/>
            </w:tcBorders>
          </w:tcPr>
          <w:p w:rsidR="009B6C32" w:rsidRDefault="009B6C32">
            <w:pPr>
              <w:rPr>
                <w:rFonts w:ascii="Arial" w:hAnsi="Arial" w:cs="Arial"/>
              </w:rPr>
            </w:pPr>
            <w:r>
              <w:rPr>
                <w:rFonts w:ascii="Arial" w:hAnsi="Arial" w:cs="Arial"/>
              </w:rPr>
              <w:t>Sharpe’s Bay (south end near Magurie cottage and wetland)</w:t>
            </w:r>
          </w:p>
        </w:tc>
        <w:tc>
          <w:tcPr>
            <w:tcW w:w="2294" w:type="dxa"/>
            <w:tcBorders>
              <w:top w:val="nil"/>
              <w:left w:val="nil"/>
              <w:bottom w:val="nil"/>
              <w:right w:val="nil"/>
            </w:tcBorders>
          </w:tcPr>
          <w:p w:rsidR="009B6C32" w:rsidRDefault="009B6C32">
            <w:pPr>
              <w:rPr>
                <w:rFonts w:ascii="Arial" w:hAnsi="Arial" w:cs="Arial"/>
              </w:rPr>
            </w:pPr>
            <w:r>
              <w:rPr>
                <w:rFonts w:ascii="Arial" w:hAnsi="Arial" w:cs="Arial"/>
              </w:rPr>
              <w:t>Kristy Maguire</w:t>
            </w:r>
          </w:p>
        </w:tc>
        <w:tc>
          <w:tcPr>
            <w:tcW w:w="2636" w:type="dxa"/>
            <w:tcBorders>
              <w:top w:val="nil"/>
              <w:left w:val="nil"/>
              <w:bottom w:val="nil"/>
              <w:right w:val="nil"/>
            </w:tcBorders>
          </w:tcPr>
          <w:p w:rsidR="009B6C32" w:rsidRDefault="009B6C32" w:rsidP="005E2824">
            <w:pPr>
              <w:pStyle w:val="ListParagraph"/>
              <w:numPr>
                <w:ilvl w:val="0"/>
                <w:numId w:val="6"/>
              </w:numPr>
              <w:rPr>
                <w:rFonts w:ascii="Arial" w:hAnsi="Arial" w:cs="Arial"/>
              </w:rPr>
            </w:pPr>
            <w:r>
              <w:rPr>
                <w:rFonts w:ascii="Arial" w:hAnsi="Arial" w:cs="Arial"/>
              </w:rPr>
              <w:t>Twenty-one turtles observed basking.</w:t>
            </w:r>
          </w:p>
        </w:tc>
      </w:tr>
      <w:tr w:rsidR="00223CCA" w:rsidRPr="008404D1" w:rsidTr="00331887">
        <w:tc>
          <w:tcPr>
            <w:tcW w:w="2802" w:type="dxa"/>
            <w:tcBorders>
              <w:top w:val="nil"/>
              <w:left w:val="nil"/>
              <w:bottom w:val="nil"/>
              <w:right w:val="nil"/>
            </w:tcBorders>
          </w:tcPr>
          <w:p w:rsidR="00223CCA" w:rsidRDefault="00223CCA">
            <w:pPr>
              <w:rPr>
                <w:rFonts w:ascii="Arial" w:hAnsi="Arial" w:cs="Arial"/>
              </w:rPr>
            </w:pPr>
          </w:p>
        </w:tc>
        <w:tc>
          <w:tcPr>
            <w:tcW w:w="2210" w:type="dxa"/>
            <w:tcBorders>
              <w:top w:val="nil"/>
              <w:left w:val="nil"/>
              <w:bottom w:val="nil"/>
              <w:right w:val="nil"/>
            </w:tcBorders>
          </w:tcPr>
          <w:p w:rsidR="00223CCA" w:rsidRDefault="00223CCA">
            <w:pPr>
              <w:rPr>
                <w:rFonts w:ascii="Arial" w:hAnsi="Arial" w:cs="Arial"/>
              </w:rPr>
            </w:pPr>
            <w:r>
              <w:rPr>
                <w:rFonts w:ascii="Arial" w:hAnsi="Arial" w:cs="Arial"/>
              </w:rPr>
              <w:t>May 20 – July 4, 2016</w:t>
            </w:r>
          </w:p>
          <w:p w:rsidR="00223CCA" w:rsidRDefault="00223CCA">
            <w:pPr>
              <w:rPr>
                <w:rFonts w:ascii="Arial" w:hAnsi="Arial" w:cs="Arial"/>
              </w:rPr>
            </w:pPr>
          </w:p>
        </w:tc>
        <w:tc>
          <w:tcPr>
            <w:tcW w:w="3460" w:type="dxa"/>
            <w:tcBorders>
              <w:top w:val="nil"/>
              <w:left w:val="nil"/>
              <w:bottom w:val="nil"/>
              <w:right w:val="nil"/>
            </w:tcBorders>
          </w:tcPr>
          <w:p w:rsidR="00223CCA" w:rsidRDefault="00223CCA">
            <w:pPr>
              <w:rPr>
                <w:rFonts w:ascii="Arial" w:hAnsi="Arial" w:cs="Arial"/>
              </w:rPr>
            </w:pPr>
            <w:r>
              <w:rPr>
                <w:rFonts w:ascii="Arial" w:hAnsi="Arial" w:cs="Arial"/>
              </w:rPr>
              <w:t>Seven different locations around Jack Lake</w:t>
            </w:r>
          </w:p>
        </w:tc>
        <w:tc>
          <w:tcPr>
            <w:tcW w:w="2294" w:type="dxa"/>
            <w:tcBorders>
              <w:top w:val="nil"/>
              <w:left w:val="nil"/>
              <w:bottom w:val="nil"/>
              <w:right w:val="nil"/>
            </w:tcBorders>
          </w:tcPr>
          <w:p w:rsidR="00223CCA" w:rsidRDefault="00223CCA">
            <w:pPr>
              <w:rPr>
                <w:rFonts w:ascii="Arial" w:hAnsi="Arial" w:cs="Arial"/>
              </w:rPr>
            </w:pPr>
            <w:r>
              <w:rPr>
                <w:rFonts w:ascii="Arial" w:hAnsi="Arial" w:cs="Arial"/>
              </w:rPr>
              <w:t>Eight volunteers</w:t>
            </w:r>
          </w:p>
        </w:tc>
        <w:tc>
          <w:tcPr>
            <w:tcW w:w="2636" w:type="dxa"/>
            <w:tcBorders>
              <w:top w:val="nil"/>
              <w:left w:val="nil"/>
              <w:bottom w:val="nil"/>
              <w:right w:val="nil"/>
            </w:tcBorders>
          </w:tcPr>
          <w:p w:rsidR="00223CCA" w:rsidRDefault="00223CCA" w:rsidP="005E2824">
            <w:pPr>
              <w:pStyle w:val="ListParagraph"/>
              <w:numPr>
                <w:ilvl w:val="0"/>
                <w:numId w:val="6"/>
              </w:numPr>
              <w:rPr>
                <w:rFonts w:ascii="Arial" w:hAnsi="Arial" w:cs="Arial"/>
              </w:rPr>
            </w:pPr>
            <w:r>
              <w:rPr>
                <w:rFonts w:ascii="Arial" w:hAnsi="Arial" w:cs="Arial"/>
              </w:rPr>
              <w:t>See Kerr (2016) for details.</w:t>
            </w:r>
          </w:p>
        </w:tc>
      </w:tr>
      <w:tr w:rsidR="00331887" w:rsidRPr="008404D1" w:rsidTr="0047708D">
        <w:tc>
          <w:tcPr>
            <w:tcW w:w="2802" w:type="dxa"/>
            <w:tcBorders>
              <w:top w:val="nil"/>
              <w:left w:val="nil"/>
              <w:bottom w:val="nil"/>
              <w:right w:val="nil"/>
            </w:tcBorders>
          </w:tcPr>
          <w:p w:rsidR="00331887" w:rsidRDefault="00331887">
            <w:pPr>
              <w:rPr>
                <w:rFonts w:ascii="Arial" w:hAnsi="Arial" w:cs="Arial"/>
              </w:rPr>
            </w:pPr>
          </w:p>
        </w:tc>
        <w:tc>
          <w:tcPr>
            <w:tcW w:w="2210" w:type="dxa"/>
            <w:tcBorders>
              <w:top w:val="nil"/>
              <w:left w:val="nil"/>
              <w:bottom w:val="nil"/>
              <w:right w:val="nil"/>
            </w:tcBorders>
          </w:tcPr>
          <w:p w:rsidR="00331887" w:rsidRDefault="00331887">
            <w:pPr>
              <w:rPr>
                <w:rFonts w:ascii="Arial" w:hAnsi="Arial" w:cs="Arial"/>
              </w:rPr>
            </w:pPr>
            <w:r>
              <w:rPr>
                <w:rFonts w:ascii="Arial" w:hAnsi="Arial" w:cs="Arial"/>
              </w:rPr>
              <w:t>Spring-Autumn, 2017</w:t>
            </w:r>
          </w:p>
          <w:p w:rsidR="00331887" w:rsidRDefault="00331887">
            <w:pPr>
              <w:rPr>
                <w:rFonts w:ascii="Arial" w:hAnsi="Arial" w:cs="Arial"/>
              </w:rPr>
            </w:pPr>
          </w:p>
        </w:tc>
        <w:tc>
          <w:tcPr>
            <w:tcW w:w="3460" w:type="dxa"/>
            <w:tcBorders>
              <w:top w:val="nil"/>
              <w:left w:val="nil"/>
              <w:bottom w:val="nil"/>
              <w:right w:val="nil"/>
            </w:tcBorders>
          </w:tcPr>
          <w:p w:rsidR="00331887" w:rsidRDefault="00DE5C38">
            <w:pPr>
              <w:rPr>
                <w:rFonts w:ascii="Arial" w:hAnsi="Arial" w:cs="Arial"/>
              </w:rPr>
            </w:pPr>
            <w:r>
              <w:rPr>
                <w:rFonts w:ascii="Arial" w:hAnsi="Arial" w:cs="Arial"/>
              </w:rPr>
              <w:t>Sixty</w:t>
            </w:r>
            <w:r w:rsidR="00331887">
              <w:rPr>
                <w:rFonts w:ascii="Arial" w:hAnsi="Arial" w:cs="Arial"/>
              </w:rPr>
              <w:t xml:space="preserve"> turtles at various locations around Jack Lake</w:t>
            </w:r>
          </w:p>
        </w:tc>
        <w:tc>
          <w:tcPr>
            <w:tcW w:w="2294" w:type="dxa"/>
            <w:tcBorders>
              <w:top w:val="nil"/>
              <w:left w:val="nil"/>
              <w:bottom w:val="nil"/>
              <w:right w:val="nil"/>
            </w:tcBorders>
          </w:tcPr>
          <w:p w:rsidR="00331887" w:rsidRDefault="00DE5C38">
            <w:pPr>
              <w:rPr>
                <w:rFonts w:ascii="Arial" w:hAnsi="Arial" w:cs="Arial"/>
              </w:rPr>
            </w:pPr>
            <w:r>
              <w:rPr>
                <w:rFonts w:ascii="Arial" w:hAnsi="Arial" w:cs="Arial"/>
              </w:rPr>
              <w:t xml:space="preserve">Thirty-one </w:t>
            </w:r>
            <w:r w:rsidR="000A6D66">
              <w:rPr>
                <w:rFonts w:ascii="Arial" w:hAnsi="Arial" w:cs="Arial"/>
              </w:rPr>
              <w:t>different volunteer</w:t>
            </w:r>
            <w:r w:rsidR="00331887">
              <w:rPr>
                <w:rFonts w:ascii="Arial" w:hAnsi="Arial" w:cs="Arial"/>
              </w:rPr>
              <w:t>s</w:t>
            </w:r>
          </w:p>
        </w:tc>
        <w:tc>
          <w:tcPr>
            <w:tcW w:w="2636" w:type="dxa"/>
            <w:tcBorders>
              <w:top w:val="nil"/>
              <w:left w:val="nil"/>
              <w:bottom w:val="nil"/>
              <w:right w:val="nil"/>
            </w:tcBorders>
          </w:tcPr>
          <w:p w:rsidR="00331887" w:rsidRDefault="00331887" w:rsidP="005E2824">
            <w:pPr>
              <w:pStyle w:val="ListParagraph"/>
              <w:numPr>
                <w:ilvl w:val="0"/>
                <w:numId w:val="6"/>
              </w:numPr>
              <w:rPr>
                <w:rFonts w:ascii="Arial" w:hAnsi="Arial" w:cs="Arial"/>
              </w:rPr>
            </w:pPr>
            <w:r>
              <w:rPr>
                <w:rFonts w:ascii="Arial" w:hAnsi="Arial" w:cs="Arial"/>
              </w:rPr>
              <w:t>See Kerr (2017</w:t>
            </w:r>
            <w:r w:rsidR="00972F80">
              <w:rPr>
                <w:rFonts w:ascii="Arial" w:hAnsi="Arial" w:cs="Arial"/>
              </w:rPr>
              <w:t>b</w:t>
            </w:r>
            <w:r>
              <w:rPr>
                <w:rFonts w:ascii="Arial" w:hAnsi="Arial" w:cs="Arial"/>
              </w:rPr>
              <w:t xml:space="preserve"> for details.</w:t>
            </w:r>
          </w:p>
          <w:p w:rsidR="00331887" w:rsidRDefault="00331887" w:rsidP="005E2824">
            <w:pPr>
              <w:pStyle w:val="ListParagraph"/>
              <w:numPr>
                <w:ilvl w:val="0"/>
                <w:numId w:val="6"/>
              </w:numPr>
              <w:rPr>
                <w:rFonts w:ascii="Arial" w:hAnsi="Arial" w:cs="Arial"/>
              </w:rPr>
            </w:pPr>
            <w:r>
              <w:rPr>
                <w:rFonts w:ascii="Arial" w:hAnsi="Arial" w:cs="Arial"/>
              </w:rPr>
              <w:t>Information provided to the Turtle Tally.</w:t>
            </w:r>
          </w:p>
          <w:p w:rsidR="00331887" w:rsidRDefault="00331887" w:rsidP="00331887">
            <w:pPr>
              <w:pStyle w:val="ListParagraph"/>
              <w:ind w:left="360"/>
              <w:rPr>
                <w:rFonts w:ascii="Arial" w:hAnsi="Arial" w:cs="Arial"/>
              </w:rPr>
            </w:pPr>
          </w:p>
        </w:tc>
      </w:tr>
      <w:tr w:rsidR="0047708D" w:rsidRPr="008404D1" w:rsidTr="00293E22">
        <w:tc>
          <w:tcPr>
            <w:tcW w:w="2802" w:type="dxa"/>
            <w:tcBorders>
              <w:top w:val="nil"/>
              <w:left w:val="nil"/>
              <w:bottom w:val="nil"/>
              <w:right w:val="nil"/>
            </w:tcBorders>
          </w:tcPr>
          <w:p w:rsidR="0047708D" w:rsidRDefault="0047708D">
            <w:pPr>
              <w:rPr>
                <w:rFonts w:ascii="Arial" w:hAnsi="Arial" w:cs="Arial"/>
              </w:rPr>
            </w:pPr>
          </w:p>
        </w:tc>
        <w:tc>
          <w:tcPr>
            <w:tcW w:w="2210" w:type="dxa"/>
            <w:tcBorders>
              <w:top w:val="nil"/>
              <w:left w:val="nil"/>
              <w:bottom w:val="nil"/>
              <w:right w:val="nil"/>
            </w:tcBorders>
          </w:tcPr>
          <w:p w:rsidR="0047708D" w:rsidRDefault="0047708D">
            <w:pPr>
              <w:rPr>
                <w:rFonts w:ascii="Arial" w:hAnsi="Arial" w:cs="Arial"/>
              </w:rPr>
            </w:pPr>
            <w:r>
              <w:rPr>
                <w:rFonts w:ascii="Arial" w:hAnsi="Arial" w:cs="Arial"/>
              </w:rPr>
              <w:t>October 8, 2017</w:t>
            </w:r>
          </w:p>
          <w:p w:rsidR="0047708D" w:rsidRDefault="0047708D">
            <w:pPr>
              <w:rPr>
                <w:rFonts w:ascii="Arial" w:hAnsi="Arial" w:cs="Arial"/>
              </w:rPr>
            </w:pPr>
          </w:p>
        </w:tc>
        <w:tc>
          <w:tcPr>
            <w:tcW w:w="3460" w:type="dxa"/>
            <w:tcBorders>
              <w:top w:val="nil"/>
              <w:left w:val="nil"/>
              <w:bottom w:val="nil"/>
              <w:right w:val="nil"/>
            </w:tcBorders>
          </w:tcPr>
          <w:p w:rsidR="0047708D" w:rsidRDefault="0047708D">
            <w:pPr>
              <w:rPr>
                <w:rFonts w:ascii="Arial" w:hAnsi="Arial" w:cs="Arial"/>
              </w:rPr>
            </w:pPr>
            <w:r>
              <w:rPr>
                <w:rFonts w:ascii="Arial" w:hAnsi="Arial" w:cs="Arial"/>
              </w:rPr>
              <w:t>McCoy Bay</w:t>
            </w:r>
          </w:p>
        </w:tc>
        <w:tc>
          <w:tcPr>
            <w:tcW w:w="2294" w:type="dxa"/>
            <w:tcBorders>
              <w:top w:val="nil"/>
              <w:left w:val="nil"/>
              <w:bottom w:val="nil"/>
              <w:right w:val="nil"/>
            </w:tcBorders>
          </w:tcPr>
          <w:p w:rsidR="0047708D" w:rsidRDefault="0047708D">
            <w:pPr>
              <w:rPr>
                <w:rFonts w:ascii="Arial" w:hAnsi="Arial" w:cs="Arial"/>
              </w:rPr>
            </w:pPr>
            <w:r>
              <w:rPr>
                <w:rFonts w:ascii="Arial" w:hAnsi="Arial" w:cs="Arial"/>
              </w:rPr>
              <w:t>Kristy Maguire</w:t>
            </w:r>
          </w:p>
        </w:tc>
        <w:tc>
          <w:tcPr>
            <w:tcW w:w="2636" w:type="dxa"/>
            <w:tcBorders>
              <w:top w:val="nil"/>
              <w:left w:val="nil"/>
              <w:bottom w:val="nil"/>
              <w:right w:val="nil"/>
            </w:tcBorders>
          </w:tcPr>
          <w:p w:rsidR="0047708D" w:rsidRDefault="0047708D" w:rsidP="005E2824">
            <w:pPr>
              <w:pStyle w:val="ListParagraph"/>
              <w:numPr>
                <w:ilvl w:val="0"/>
                <w:numId w:val="6"/>
              </w:numPr>
              <w:rPr>
                <w:rFonts w:ascii="Arial" w:hAnsi="Arial" w:cs="Arial"/>
              </w:rPr>
            </w:pPr>
            <w:r>
              <w:rPr>
                <w:rFonts w:ascii="Arial" w:hAnsi="Arial" w:cs="Arial"/>
              </w:rPr>
              <w:t>Newly hatched turtle found (photos taken)</w:t>
            </w:r>
          </w:p>
          <w:p w:rsidR="0047708D" w:rsidRDefault="0047708D" w:rsidP="0047708D">
            <w:pPr>
              <w:pStyle w:val="ListParagraph"/>
              <w:ind w:left="360"/>
              <w:rPr>
                <w:rFonts w:ascii="Arial" w:hAnsi="Arial" w:cs="Arial"/>
              </w:rPr>
            </w:pPr>
          </w:p>
        </w:tc>
      </w:tr>
      <w:tr w:rsidR="00666536" w:rsidRPr="008404D1" w:rsidTr="00B43F89">
        <w:tc>
          <w:tcPr>
            <w:tcW w:w="2802" w:type="dxa"/>
            <w:tcBorders>
              <w:top w:val="nil"/>
              <w:left w:val="nil"/>
              <w:bottom w:val="nil"/>
              <w:right w:val="nil"/>
            </w:tcBorders>
          </w:tcPr>
          <w:p w:rsidR="00666536" w:rsidRDefault="00666536">
            <w:pPr>
              <w:rPr>
                <w:rFonts w:ascii="Arial" w:hAnsi="Arial" w:cs="Arial"/>
              </w:rPr>
            </w:pPr>
          </w:p>
        </w:tc>
        <w:tc>
          <w:tcPr>
            <w:tcW w:w="2210" w:type="dxa"/>
            <w:tcBorders>
              <w:top w:val="nil"/>
              <w:left w:val="nil"/>
              <w:bottom w:val="nil"/>
              <w:right w:val="nil"/>
            </w:tcBorders>
          </w:tcPr>
          <w:p w:rsidR="00666536" w:rsidRDefault="00293E22">
            <w:pPr>
              <w:rPr>
                <w:rFonts w:ascii="Arial" w:hAnsi="Arial" w:cs="Arial"/>
              </w:rPr>
            </w:pPr>
            <w:r>
              <w:rPr>
                <w:rFonts w:ascii="Arial" w:hAnsi="Arial" w:cs="Arial"/>
              </w:rPr>
              <w:t>May- October</w:t>
            </w:r>
            <w:r w:rsidR="00666536">
              <w:rPr>
                <w:rFonts w:ascii="Arial" w:hAnsi="Arial" w:cs="Arial"/>
              </w:rPr>
              <w:t>, 2018</w:t>
            </w:r>
          </w:p>
          <w:p w:rsidR="00666536" w:rsidRDefault="00666536">
            <w:pPr>
              <w:rPr>
                <w:rFonts w:ascii="Arial" w:hAnsi="Arial" w:cs="Arial"/>
              </w:rPr>
            </w:pPr>
          </w:p>
        </w:tc>
        <w:tc>
          <w:tcPr>
            <w:tcW w:w="3460" w:type="dxa"/>
            <w:tcBorders>
              <w:top w:val="nil"/>
              <w:left w:val="nil"/>
              <w:bottom w:val="nil"/>
              <w:right w:val="nil"/>
            </w:tcBorders>
          </w:tcPr>
          <w:p w:rsidR="00666536" w:rsidRDefault="00666536">
            <w:pPr>
              <w:rPr>
                <w:rFonts w:ascii="Arial" w:hAnsi="Arial" w:cs="Arial"/>
              </w:rPr>
            </w:pPr>
            <w:r>
              <w:rPr>
                <w:rFonts w:ascii="Arial" w:hAnsi="Arial" w:cs="Arial"/>
              </w:rPr>
              <w:t>Forty-three turtles at various locations around Jack Lake.</w:t>
            </w:r>
          </w:p>
        </w:tc>
        <w:tc>
          <w:tcPr>
            <w:tcW w:w="2294" w:type="dxa"/>
            <w:tcBorders>
              <w:top w:val="nil"/>
              <w:left w:val="nil"/>
              <w:bottom w:val="nil"/>
              <w:right w:val="nil"/>
            </w:tcBorders>
          </w:tcPr>
          <w:p w:rsidR="00666536" w:rsidRDefault="00666536">
            <w:pPr>
              <w:rPr>
                <w:rFonts w:ascii="Arial" w:hAnsi="Arial" w:cs="Arial"/>
              </w:rPr>
            </w:pPr>
            <w:r>
              <w:rPr>
                <w:rFonts w:ascii="Arial" w:hAnsi="Arial" w:cs="Arial"/>
              </w:rPr>
              <w:t>Numerous volunteers.</w:t>
            </w:r>
          </w:p>
        </w:tc>
        <w:tc>
          <w:tcPr>
            <w:tcW w:w="2636" w:type="dxa"/>
            <w:tcBorders>
              <w:top w:val="nil"/>
              <w:left w:val="nil"/>
              <w:bottom w:val="nil"/>
              <w:right w:val="nil"/>
            </w:tcBorders>
          </w:tcPr>
          <w:p w:rsidR="00666536" w:rsidRDefault="00666536" w:rsidP="005E2824">
            <w:pPr>
              <w:pStyle w:val="ListParagraph"/>
              <w:numPr>
                <w:ilvl w:val="0"/>
                <w:numId w:val="6"/>
              </w:numPr>
              <w:rPr>
                <w:rFonts w:ascii="Arial" w:hAnsi="Arial" w:cs="Arial"/>
              </w:rPr>
            </w:pPr>
            <w:r>
              <w:rPr>
                <w:rFonts w:ascii="Arial" w:hAnsi="Arial" w:cs="Arial"/>
              </w:rPr>
              <w:t>See Kerr (2018 for details.</w:t>
            </w:r>
          </w:p>
          <w:p w:rsidR="00666536" w:rsidRDefault="00666536" w:rsidP="005E2824">
            <w:pPr>
              <w:pStyle w:val="ListParagraph"/>
              <w:numPr>
                <w:ilvl w:val="0"/>
                <w:numId w:val="6"/>
              </w:numPr>
              <w:rPr>
                <w:rFonts w:ascii="Arial" w:hAnsi="Arial" w:cs="Arial"/>
              </w:rPr>
            </w:pPr>
            <w:r>
              <w:rPr>
                <w:rFonts w:ascii="Arial" w:hAnsi="Arial" w:cs="Arial"/>
              </w:rPr>
              <w:t>Information provided to the Turtle Tally.</w:t>
            </w:r>
          </w:p>
          <w:p w:rsidR="00666536" w:rsidRDefault="00666536" w:rsidP="00666536">
            <w:pPr>
              <w:pStyle w:val="ListParagraph"/>
              <w:ind w:left="360"/>
              <w:rPr>
                <w:rFonts w:ascii="Arial" w:hAnsi="Arial" w:cs="Arial"/>
              </w:rPr>
            </w:pPr>
          </w:p>
        </w:tc>
      </w:tr>
      <w:tr w:rsidR="00B43F89" w:rsidRPr="008404D1" w:rsidTr="00B43F89">
        <w:tc>
          <w:tcPr>
            <w:tcW w:w="2802" w:type="dxa"/>
            <w:tcBorders>
              <w:top w:val="nil"/>
              <w:left w:val="nil"/>
              <w:bottom w:val="nil"/>
              <w:right w:val="nil"/>
            </w:tcBorders>
          </w:tcPr>
          <w:p w:rsidR="00B43F89" w:rsidRDefault="00B43F89">
            <w:pPr>
              <w:rPr>
                <w:rFonts w:ascii="Arial" w:hAnsi="Arial" w:cs="Arial"/>
              </w:rPr>
            </w:pPr>
          </w:p>
        </w:tc>
        <w:tc>
          <w:tcPr>
            <w:tcW w:w="2210" w:type="dxa"/>
            <w:tcBorders>
              <w:top w:val="nil"/>
              <w:left w:val="nil"/>
              <w:bottom w:val="nil"/>
              <w:right w:val="nil"/>
            </w:tcBorders>
          </w:tcPr>
          <w:p w:rsidR="00B43F89" w:rsidRDefault="00B43F89">
            <w:pPr>
              <w:rPr>
                <w:rFonts w:ascii="Arial" w:hAnsi="Arial" w:cs="Arial"/>
              </w:rPr>
            </w:pPr>
            <w:r>
              <w:rPr>
                <w:rFonts w:ascii="Arial" w:hAnsi="Arial" w:cs="Arial"/>
              </w:rPr>
              <w:t>Summer, 2019</w:t>
            </w:r>
          </w:p>
        </w:tc>
        <w:tc>
          <w:tcPr>
            <w:tcW w:w="3460" w:type="dxa"/>
            <w:tcBorders>
              <w:top w:val="nil"/>
              <w:left w:val="nil"/>
              <w:bottom w:val="nil"/>
              <w:right w:val="nil"/>
            </w:tcBorders>
          </w:tcPr>
          <w:p w:rsidR="00B43F89" w:rsidRDefault="00B43F89">
            <w:pPr>
              <w:rPr>
                <w:rFonts w:ascii="Arial" w:hAnsi="Arial" w:cs="Arial"/>
              </w:rPr>
            </w:pPr>
            <w:r>
              <w:rPr>
                <w:rFonts w:ascii="Arial" w:hAnsi="Arial" w:cs="Arial"/>
              </w:rPr>
              <w:t>Northeast of Redmond Bay</w:t>
            </w:r>
          </w:p>
          <w:p w:rsidR="00B43F89" w:rsidRDefault="00B43F89">
            <w:pPr>
              <w:rPr>
                <w:rFonts w:ascii="Arial" w:hAnsi="Arial" w:cs="Arial"/>
              </w:rPr>
            </w:pPr>
          </w:p>
        </w:tc>
        <w:tc>
          <w:tcPr>
            <w:tcW w:w="2294" w:type="dxa"/>
            <w:tcBorders>
              <w:top w:val="nil"/>
              <w:left w:val="nil"/>
              <w:bottom w:val="nil"/>
              <w:right w:val="nil"/>
            </w:tcBorders>
          </w:tcPr>
          <w:p w:rsidR="00B43F89" w:rsidRDefault="00B43F89">
            <w:pPr>
              <w:rPr>
                <w:rFonts w:ascii="Arial" w:hAnsi="Arial" w:cs="Arial"/>
              </w:rPr>
            </w:pPr>
            <w:r>
              <w:rPr>
                <w:rFonts w:ascii="Arial" w:hAnsi="Arial" w:cs="Arial"/>
              </w:rPr>
              <w:t>Heaven (2019)</w:t>
            </w:r>
          </w:p>
        </w:tc>
        <w:tc>
          <w:tcPr>
            <w:tcW w:w="2636" w:type="dxa"/>
            <w:tcBorders>
              <w:top w:val="nil"/>
              <w:left w:val="nil"/>
              <w:bottom w:val="nil"/>
              <w:right w:val="nil"/>
            </w:tcBorders>
          </w:tcPr>
          <w:p w:rsidR="00B43F89" w:rsidRDefault="00B43F89" w:rsidP="00B43F89">
            <w:pPr>
              <w:pStyle w:val="ListParagraph"/>
              <w:numPr>
                <w:ilvl w:val="0"/>
                <w:numId w:val="6"/>
              </w:numPr>
              <w:jc w:val="center"/>
              <w:rPr>
                <w:rFonts w:ascii="Arial" w:hAnsi="Arial" w:cs="Arial"/>
              </w:rPr>
            </w:pPr>
          </w:p>
        </w:tc>
      </w:tr>
      <w:tr w:rsidR="00293E22" w:rsidRPr="008404D1" w:rsidTr="00B43F89">
        <w:tc>
          <w:tcPr>
            <w:tcW w:w="2802" w:type="dxa"/>
            <w:tcBorders>
              <w:top w:val="nil"/>
              <w:left w:val="nil"/>
              <w:bottom w:val="single" w:sz="4" w:space="0" w:color="auto"/>
              <w:right w:val="nil"/>
            </w:tcBorders>
          </w:tcPr>
          <w:p w:rsidR="00293E22" w:rsidRDefault="00293E22">
            <w:pPr>
              <w:rPr>
                <w:rFonts w:ascii="Arial" w:hAnsi="Arial" w:cs="Arial"/>
              </w:rPr>
            </w:pPr>
          </w:p>
        </w:tc>
        <w:tc>
          <w:tcPr>
            <w:tcW w:w="2210" w:type="dxa"/>
            <w:tcBorders>
              <w:top w:val="nil"/>
              <w:left w:val="nil"/>
              <w:bottom w:val="single" w:sz="4" w:space="0" w:color="auto"/>
              <w:right w:val="nil"/>
            </w:tcBorders>
          </w:tcPr>
          <w:p w:rsidR="00293E22" w:rsidRDefault="00293E22">
            <w:pPr>
              <w:rPr>
                <w:rFonts w:ascii="Arial" w:hAnsi="Arial" w:cs="Arial"/>
              </w:rPr>
            </w:pPr>
            <w:r>
              <w:rPr>
                <w:rFonts w:ascii="Arial" w:hAnsi="Arial" w:cs="Arial"/>
              </w:rPr>
              <w:t>May – October, 2019</w:t>
            </w:r>
          </w:p>
          <w:p w:rsidR="00293E22" w:rsidRDefault="00293E22">
            <w:pPr>
              <w:rPr>
                <w:rFonts w:ascii="Arial" w:hAnsi="Arial" w:cs="Arial"/>
              </w:rPr>
            </w:pPr>
          </w:p>
        </w:tc>
        <w:tc>
          <w:tcPr>
            <w:tcW w:w="3460" w:type="dxa"/>
            <w:tcBorders>
              <w:top w:val="nil"/>
              <w:left w:val="nil"/>
              <w:bottom w:val="single" w:sz="4" w:space="0" w:color="auto"/>
              <w:right w:val="nil"/>
            </w:tcBorders>
          </w:tcPr>
          <w:p w:rsidR="00293E22" w:rsidRDefault="0091339D">
            <w:pPr>
              <w:rPr>
                <w:rFonts w:ascii="Arial" w:hAnsi="Arial" w:cs="Arial"/>
              </w:rPr>
            </w:pPr>
            <w:r>
              <w:rPr>
                <w:rFonts w:ascii="Arial" w:hAnsi="Arial" w:cs="Arial"/>
              </w:rPr>
              <w:t>Entire lake</w:t>
            </w:r>
          </w:p>
        </w:tc>
        <w:tc>
          <w:tcPr>
            <w:tcW w:w="2294" w:type="dxa"/>
            <w:tcBorders>
              <w:top w:val="nil"/>
              <w:left w:val="nil"/>
              <w:bottom w:val="single" w:sz="4" w:space="0" w:color="auto"/>
              <w:right w:val="nil"/>
            </w:tcBorders>
          </w:tcPr>
          <w:p w:rsidR="00293E22" w:rsidRDefault="00293E22">
            <w:pPr>
              <w:rPr>
                <w:rFonts w:ascii="Arial" w:hAnsi="Arial" w:cs="Arial"/>
              </w:rPr>
            </w:pPr>
            <w:r>
              <w:rPr>
                <w:rFonts w:ascii="Arial" w:hAnsi="Arial" w:cs="Arial"/>
              </w:rPr>
              <w:t>Numerous volunteers</w:t>
            </w:r>
          </w:p>
        </w:tc>
        <w:tc>
          <w:tcPr>
            <w:tcW w:w="2636" w:type="dxa"/>
            <w:tcBorders>
              <w:top w:val="nil"/>
              <w:left w:val="nil"/>
              <w:bottom w:val="single" w:sz="4" w:space="0" w:color="auto"/>
              <w:right w:val="nil"/>
            </w:tcBorders>
          </w:tcPr>
          <w:p w:rsidR="00293E22" w:rsidRDefault="00293E22" w:rsidP="005E2824">
            <w:pPr>
              <w:pStyle w:val="ListParagraph"/>
              <w:numPr>
                <w:ilvl w:val="0"/>
                <w:numId w:val="6"/>
              </w:numPr>
              <w:rPr>
                <w:rFonts w:ascii="Arial" w:hAnsi="Arial" w:cs="Arial"/>
              </w:rPr>
            </w:pPr>
            <w:r>
              <w:rPr>
                <w:rFonts w:ascii="Arial" w:hAnsi="Arial" w:cs="Arial"/>
              </w:rPr>
              <w:t>See Kerr (2019) for details.</w:t>
            </w:r>
          </w:p>
          <w:p w:rsidR="00293E22" w:rsidRDefault="00293E22" w:rsidP="005E2824">
            <w:pPr>
              <w:pStyle w:val="ListParagraph"/>
              <w:numPr>
                <w:ilvl w:val="0"/>
                <w:numId w:val="6"/>
              </w:numPr>
              <w:rPr>
                <w:rFonts w:ascii="Arial" w:hAnsi="Arial" w:cs="Arial"/>
              </w:rPr>
            </w:pPr>
            <w:r>
              <w:rPr>
                <w:rFonts w:ascii="Arial" w:hAnsi="Arial" w:cs="Arial"/>
              </w:rPr>
              <w:t xml:space="preserve">Information provided to the </w:t>
            </w:r>
            <w:r w:rsidR="00B43F89">
              <w:rPr>
                <w:rFonts w:ascii="Arial" w:hAnsi="Arial" w:cs="Arial"/>
              </w:rPr>
              <w:t xml:space="preserve">Ontario </w:t>
            </w:r>
            <w:r>
              <w:rPr>
                <w:rFonts w:ascii="Arial" w:hAnsi="Arial" w:cs="Arial"/>
              </w:rPr>
              <w:t>Turtle Tally.</w:t>
            </w:r>
          </w:p>
          <w:p w:rsidR="00293E22" w:rsidRDefault="00293E22" w:rsidP="00293E22">
            <w:pPr>
              <w:pStyle w:val="ListParagraph"/>
              <w:ind w:left="360"/>
              <w:rPr>
                <w:rFonts w:ascii="Arial" w:hAnsi="Arial" w:cs="Arial"/>
              </w:rPr>
            </w:pPr>
          </w:p>
        </w:tc>
      </w:tr>
      <w:tr w:rsidR="00EA150E" w:rsidRPr="008404D1" w:rsidTr="00EA150E">
        <w:tc>
          <w:tcPr>
            <w:tcW w:w="2802" w:type="dxa"/>
            <w:tcBorders>
              <w:top w:val="single" w:sz="4" w:space="0" w:color="auto"/>
              <w:left w:val="nil"/>
              <w:bottom w:val="nil"/>
              <w:right w:val="nil"/>
            </w:tcBorders>
          </w:tcPr>
          <w:p w:rsidR="00EA150E" w:rsidRDefault="00EA150E" w:rsidP="00EA150E">
            <w:pPr>
              <w:rPr>
                <w:rFonts w:ascii="Arial" w:hAnsi="Arial" w:cs="Arial"/>
              </w:rPr>
            </w:pPr>
            <w:r>
              <w:rPr>
                <w:rFonts w:ascii="Arial" w:hAnsi="Arial" w:cs="Arial"/>
              </w:rPr>
              <w:t>Northern map turtle</w:t>
            </w:r>
          </w:p>
          <w:p w:rsidR="00EA150E" w:rsidRPr="00E4285D" w:rsidRDefault="001A4887" w:rsidP="00EA150E">
            <w:pPr>
              <w:rPr>
                <w:rFonts w:ascii="Arial" w:hAnsi="Arial" w:cs="Arial"/>
                <w:i/>
                <w:color w:val="222222"/>
                <w:shd w:val="clear" w:color="auto" w:fill="FFFFFF"/>
              </w:rPr>
            </w:pPr>
            <w:r>
              <w:rPr>
                <w:rFonts w:ascii="Arial" w:hAnsi="Arial" w:cs="Arial"/>
                <w:color w:val="222222"/>
                <w:shd w:val="clear" w:color="auto" w:fill="FFFFFF"/>
              </w:rPr>
              <w:t xml:space="preserve">   </w:t>
            </w:r>
            <w:r w:rsidR="00EA150E" w:rsidRPr="00E4285D">
              <w:rPr>
                <w:rFonts w:ascii="Arial" w:hAnsi="Arial" w:cs="Arial"/>
                <w:color w:val="222222"/>
                <w:shd w:val="clear" w:color="auto" w:fill="FFFFFF"/>
              </w:rPr>
              <w:t>(</w:t>
            </w:r>
            <w:r w:rsidR="00EA150E" w:rsidRPr="00E4285D">
              <w:rPr>
                <w:rFonts w:ascii="Arial" w:hAnsi="Arial" w:cs="Arial"/>
                <w:i/>
                <w:color w:val="222222"/>
                <w:shd w:val="clear" w:color="auto" w:fill="FFFFFF"/>
              </w:rPr>
              <w:t xml:space="preserve">Graptemys </w:t>
            </w:r>
          </w:p>
          <w:p w:rsidR="00EA150E" w:rsidRPr="00E4285D" w:rsidRDefault="00EA150E" w:rsidP="00EA150E">
            <w:pPr>
              <w:rPr>
                <w:rFonts w:ascii="Arial" w:hAnsi="Arial" w:cs="Arial"/>
              </w:rPr>
            </w:pPr>
            <w:r w:rsidRPr="00E4285D">
              <w:rPr>
                <w:rFonts w:ascii="Arial" w:hAnsi="Arial" w:cs="Arial"/>
                <w:i/>
                <w:color w:val="222222"/>
                <w:shd w:val="clear" w:color="auto" w:fill="FFFFFF"/>
              </w:rPr>
              <w:t xml:space="preserve">    geographica</w:t>
            </w:r>
            <w:r w:rsidRPr="00E4285D">
              <w:rPr>
                <w:rFonts w:ascii="Arial" w:hAnsi="Arial" w:cs="Arial"/>
                <w:color w:val="222222"/>
                <w:shd w:val="clear" w:color="auto" w:fill="FFFFFF"/>
              </w:rPr>
              <w:t>)</w:t>
            </w:r>
          </w:p>
          <w:p w:rsidR="00EA150E" w:rsidRDefault="00EA150E">
            <w:pPr>
              <w:rPr>
                <w:rFonts w:ascii="Arial" w:hAnsi="Arial" w:cs="Arial"/>
              </w:rPr>
            </w:pPr>
          </w:p>
        </w:tc>
        <w:tc>
          <w:tcPr>
            <w:tcW w:w="2210" w:type="dxa"/>
            <w:tcBorders>
              <w:top w:val="single" w:sz="4" w:space="0" w:color="auto"/>
              <w:left w:val="nil"/>
              <w:bottom w:val="nil"/>
              <w:right w:val="nil"/>
            </w:tcBorders>
          </w:tcPr>
          <w:p w:rsidR="00EA150E" w:rsidRDefault="00EA150E">
            <w:pPr>
              <w:rPr>
                <w:rFonts w:ascii="Arial" w:hAnsi="Arial" w:cs="Arial"/>
              </w:rPr>
            </w:pPr>
            <w:r>
              <w:rPr>
                <w:rFonts w:ascii="Arial" w:hAnsi="Arial" w:cs="Arial"/>
              </w:rPr>
              <w:t>July 18</w:t>
            </w:r>
            <w:r w:rsidR="00D32D7E">
              <w:rPr>
                <w:rFonts w:ascii="Arial" w:hAnsi="Arial" w:cs="Arial"/>
              </w:rPr>
              <w:t>, 2017</w:t>
            </w:r>
          </w:p>
        </w:tc>
        <w:tc>
          <w:tcPr>
            <w:tcW w:w="3460" w:type="dxa"/>
            <w:tcBorders>
              <w:top w:val="single" w:sz="4" w:space="0" w:color="auto"/>
              <w:left w:val="nil"/>
              <w:bottom w:val="nil"/>
              <w:right w:val="nil"/>
            </w:tcBorders>
          </w:tcPr>
          <w:p w:rsidR="00EA150E" w:rsidRDefault="00EA150E">
            <w:pPr>
              <w:rPr>
                <w:rFonts w:ascii="Arial" w:hAnsi="Arial" w:cs="Arial"/>
              </w:rPr>
            </w:pPr>
            <w:r>
              <w:rPr>
                <w:rFonts w:ascii="Arial" w:hAnsi="Arial" w:cs="Arial"/>
              </w:rPr>
              <w:t>Sheeps Bay wetland</w:t>
            </w:r>
          </w:p>
        </w:tc>
        <w:tc>
          <w:tcPr>
            <w:tcW w:w="2294" w:type="dxa"/>
            <w:tcBorders>
              <w:top w:val="single" w:sz="4" w:space="0" w:color="auto"/>
              <w:left w:val="nil"/>
              <w:bottom w:val="nil"/>
              <w:right w:val="nil"/>
            </w:tcBorders>
          </w:tcPr>
          <w:p w:rsidR="00EA150E" w:rsidRDefault="00EA150E">
            <w:pPr>
              <w:rPr>
                <w:rFonts w:ascii="Arial" w:hAnsi="Arial" w:cs="Arial"/>
              </w:rPr>
            </w:pPr>
            <w:r>
              <w:rPr>
                <w:rFonts w:ascii="Arial" w:hAnsi="Arial" w:cs="Arial"/>
              </w:rPr>
              <w:t>Kim Saunders-Buenting</w:t>
            </w:r>
          </w:p>
        </w:tc>
        <w:tc>
          <w:tcPr>
            <w:tcW w:w="2636" w:type="dxa"/>
            <w:tcBorders>
              <w:top w:val="single" w:sz="4" w:space="0" w:color="auto"/>
              <w:left w:val="nil"/>
              <w:bottom w:val="nil"/>
              <w:right w:val="nil"/>
            </w:tcBorders>
          </w:tcPr>
          <w:p w:rsidR="00CE2F82" w:rsidRPr="00CE2F82" w:rsidRDefault="00B74177" w:rsidP="00E4285D">
            <w:pPr>
              <w:pStyle w:val="ListParagraph"/>
              <w:numPr>
                <w:ilvl w:val="0"/>
                <w:numId w:val="6"/>
              </w:numPr>
              <w:rPr>
                <w:rFonts w:ascii="Arial" w:hAnsi="Arial" w:cs="Arial"/>
                <w:color w:val="FF0000"/>
              </w:rPr>
            </w:pPr>
            <w:r>
              <w:rPr>
                <w:rFonts w:ascii="Arial" w:hAnsi="Arial" w:cs="Arial"/>
                <w:color w:val="FF0000"/>
              </w:rPr>
              <w:t>Designated as a Species at R</w:t>
            </w:r>
            <w:r w:rsidR="00CE2F82" w:rsidRPr="00CE2F82">
              <w:rPr>
                <w:rFonts w:ascii="Arial" w:hAnsi="Arial" w:cs="Arial"/>
                <w:color w:val="FF0000"/>
              </w:rPr>
              <w:t>isk (Special Concern).</w:t>
            </w:r>
          </w:p>
          <w:p w:rsidR="00EA150E" w:rsidRDefault="00EA150E" w:rsidP="00E4285D">
            <w:pPr>
              <w:pStyle w:val="ListParagraph"/>
              <w:numPr>
                <w:ilvl w:val="0"/>
                <w:numId w:val="6"/>
              </w:numPr>
              <w:rPr>
                <w:rFonts w:ascii="Arial" w:hAnsi="Arial" w:cs="Arial"/>
              </w:rPr>
            </w:pPr>
            <w:r>
              <w:rPr>
                <w:rFonts w:ascii="Arial" w:hAnsi="Arial" w:cs="Arial"/>
              </w:rPr>
              <w:t>Turtle was basking on a log in evening.</w:t>
            </w:r>
          </w:p>
          <w:p w:rsidR="00EA150E" w:rsidRDefault="00EA150E" w:rsidP="00E4285D">
            <w:pPr>
              <w:pStyle w:val="ListParagraph"/>
              <w:numPr>
                <w:ilvl w:val="0"/>
                <w:numId w:val="6"/>
              </w:numPr>
              <w:rPr>
                <w:rFonts w:ascii="Arial" w:hAnsi="Arial" w:cs="Arial"/>
              </w:rPr>
            </w:pPr>
            <w:r>
              <w:rPr>
                <w:rFonts w:ascii="Arial" w:hAnsi="Arial" w:cs="Arial"/>
              </w:rPr>
              <w:t>Photo taken and identification confirmed by B. Bowles.</w:t>
            </w:r>
          </w:p>
          <w:p w:rsidR="00EA150E" w:rsidRDefault="00EA150E" w:rsidP="00EA150E">
            <w:pPr>
              <w:pStyle w:val="ListParagraph"/>
              <w:ind w:left="360"/>
              <w:rPr>
                <w:rFonts w:ascii="Arial" w:hAnsi="Arial" w:cs="Arial"/>
              </w:rPr>
            </w:pPr>
          </w:p>
        </w:tc>
      </w:tr>
      <w:tr w:rsidR="00E4285D" w:rsidRPr="008404D1" w:rsidTr="00B81F8D">
        <w:tc>
          <w:tcPr>
            <w:tcW w:w="2802" w:type="dxa"/>
            <w:tcBorders>
              <w:top w:val="nil"/>
              <w:left w:val="nil"/>
              <w:bottom w:val="nil"/>
              <w:right w:val="nil"/>
            </w:tcBorders>
          </w:tcPr>
          <w:p w:rsidR="00E4285D" w:rsidRDefault="00E4285D">
            <w:pPr>
              <w:rPr>
                <w:rFonts w:ascii="Arial" w:hAnsi="Arial" w:cs="Arial"/>
              </w:rPr>
            </w:pPr>
          </w:p>
          <w:p w:rsidR="00E4285D" w:rsidRDefault="00E4285D">
            <w:pPr>
              <w:rPr>
                <w:rFonts w:ascii="Arial" w:hAnsi="Arial" w:cs="Arial"/>
              </w:rPr>
            </w:pPr>
          </w:p>
        </w:tc>
        <w:tc>
          <w:tcPr>
            <w:tcW w:w="2210" w:type="dxa"/>
            <w:tcBorders>
              <w:top w:val="nil"/>
              <w:left w:val="nil"/>
              <w:bottom w:val="nil"/>
              <w:right w:val="nil"/>
            </w:tcBorders>
          </w:tcPr>
          <w:p w:rsidR="00E4285D" w:rsidRDefault="00E4285D">
            <w:pPr>
              <w:rPr>
                <w:rFonts w:ascii="Arial" w:hAnsi="Arial" w:cs="Arial"/>
              </w:rPr>
            </w:pPr>
            <w:r>
              <w:rPr>
                <w:rFonts w:ascii="Arial" w:hAnsi="Arial" w:cs="Arial"/>
              </w:rPr>
              <w:t>August 4, 2017</w:t>
            </w:r>
          </w:p>
        </w:tc>
        <w:tc>
          <w:tcPr>
            <w:tcW w:w="3460" w:type="dxa"/>
            <w:tcBorders>
              <w:top w:val="nil"/>
              <w:left w:val="nil"/>
              <w:bottom w:val="nil"/>
              <w:right w:val="nil"/>
            </w:tcBorders>
          </w:tcPr>
          <w:p w:rsidR="00E4285D" w:rsidRDefault="00E4285D">
            <w:pPr>
              <w:rPr>
                <w:rFonts w:ascii="Arial" w:hAnsi="Arial" w:cs="Arial"/>
              </w:rPr>
            </w:pPr>
            <w:r>
              <w:rPr>
                <w:rFonts w:ascii="Arial" w:hAnsi="Arial" w:cs="Arial"/>
              </w:rPr>
              <w:t xml:space="preserve">Miller’s Island </w:t>
            </w:r>
          </w:p>
          <w:p w:rsidR="00E4285D" w:rsidRDefault="00E4285D">
            <w:pPr>
              <w:rPr>
                <w:rFonts w:ascii="Arial" w:hAnsi="Arial" w:cs="Arial"/>
              </w:rPr>
            </w:pPr>
            <w:r>
              <w:rPr>
                <w:rFonts w:ascii="Arial" w:hAnsi="Arial" w:cs="Arial"/>
              </w:rPr>
              <w:t>(south end of Redmond Bay)</w:t>
            </w:r>
          </w:p>
          <w:p w:rsidR="00EA150E" w:rsidRDefault="00EA150E">
            <w:pPr>
              <w:rPr>
                <w:rFonts w:ascii="Arial" w:hAnsi="Arial" w:cs="Arial"/>
              </w:rPr>
            </w:pPr>
          </w:p>
        </w:tc>
        <w:tc>
          <w:tcPr>
            <w:tcW w:w="2294" w:type="dxa"/>
            <w:tcBorders>
              <w:top w:val="nil"/>
              <w:left w:val="nil"/>
              <w:bottom w:val="nil"/>
              <w:right w:val="nil"/>
            </w:tcBorders>
          </w:tcPr>
          <w:p w:rsidR="00E4285D" w:rsidRDefault="00E4285D">
            <w:pPr>
              <w:rPr>
                <w:rFonts w:ascii="Arial" w:hAnsi="Arial" w:cs="Arial"/>
              </w:rPr>
            </w:pPr>
            <w:r>
              <w:rPr>
                <w:rFonts w:ascii="Arial" w:hAnsi="Arial" w:cs="Arial"/>
              </w:rPr>
              <w:t>Russell Miller</w:t>
            </w:r>
          </w:p>
        </w:tc>
        <w:tc>
          <w:tcPr>
            <w:tcW w:w="2636" w:type="dxa"/>
            <w:tcBorders>
              <w:top w:val="nil"/>
              <w:left w:val="nil"/>
              <w:bottom w:val="nil"/>
              <w:right w:val="nil"/>
            </w:tcBorders>
          </w:tcPr>
          <w:p w:rsidR="00E4285D" w:rsidRPr="00E4285D" w:rsidRDefault="00E4285D" w:rsidP="00E4285D">
            <w:pPr>
              <w:pStyle w:val="ListParagraph"/>
              <w:numPr>
                <w:ilvl w:val="0"/>
                <w:numId w:val="6"/>
              </w:numPr>
              <w:rPr>
                <w:rFonts w:ascii="Arial" w:hAnsi="Arial" w:cs="Arial"/>
              </w:rPr>
            </w:pPr>
            <w:r>
              <w:rPr>
                <w:rFonts w:ascii="Arial" w:hAnsi="Arial" w:cs="Arial"/>
              </w:rPr>
              <w:t>One adult observed (photo taken).</w:t>
            </w:r>
          </w:p>
        </w:tc>
      </w:tr>
      <w:tr w:rsidR="00B81F8D" w:rsidRPr="008404D1" w:rsidTr="00B81F8D">
        <w:tc>
          <w:tcPr>
            <w:tcW w:w="2802" w:type="dxa"/>
            <w:tcBorders>
              <w:top w:val="nil"/>
              <w:left w:val="nil"/>
              <w:bottom w:val="nil"/>
              <w:right w:val="nil"/>
            </w:tcBorders>
          </w:tcPr>
          <w:p w:rsidR="00B81F8D" w:rsidRDefault="00B81F8D">
            <w:pPr>
              <w:rPr>
                <w:rFonts w:ascii="Arial" w:hAnsi="Arial" w:cs="Arial"/>
              </w:rPr>
            </w:pPr>
          </w:p>
        </w:tc>
        <w:tc>
          <w:tcPr>
            <w:tcW w:w="2210" w:type="dxa"/>
            <w:tcBorders>
              <w:top w:val="nil"/>
              <w:left w:val="nil"/>
              <w:bottom w:val="nil"/>
              <w:right w:val="nil"/>
            </w:tcBorders>
          </w:tcPr>
          <w:p w:rsidR="00B81F8D" w:rsidRDefault="00B81F8D">
            <w:pPr>
              <w:rPr>
                <w:rFonts w:ascii="Arial" w:hAnsi="Arial" w:cs="Arial"/>
              </w:rPr>
            </w:pPr>
            <w:r>
              <w:rPr>
                <w:rFonts w:ascii="Arial" w:hAnsi="Arial" w:cs="Arial"/>
              </w:rPr>
              <w:t>Early July, 2018</w:t>
            </w:r>
          </w:p>
          <w:p w:rsidR="00B81F8D" w:rsidRDefault="00B81F8D">
            <w:pPr>
              <w:rPr>
                <w:rFonts w:ascii="Arial" w:hAnsi="Arial" w:cs="Arial"/>
              </w:rPr>
            </w:pPr>
          </w:p>
        </w:tc>
        <w:tc>
          <w:tcPr>
            <w:tcW w:w="3460" w:type="dxa"/>
            <w:tcBorders>
              <w:top w:val="nil"/>
              <w:left w:val="nil"/>
              <w:bottom w:val="nil"/>
              <w:right w:val="nil"/>
            </w:tcBorders>
          </w:tcPr>
          <w:p w:rsidR="00B81F8D" w:rsidRDefault="00B81F8D" w:rsidP="00B81F8D">
            <w:pPr>
              <w:rPr>
                <w:rFonts w:ascii="Arial" w:hAnsi="Arial" w:cs="Arial"/>
              </w:rPr>
            </w:pPr>
            <w:r>
              <w:rPr>
                <w:rFonts w:ascii="Arial" w:hAnsi="Arial" w:cs="Arial"/>
              </w:rPr>
              <w:t xml:space="preserve">Miller’s Island </w:t>
            </w:r>
          </w:p>
          <w:p w:rsidR="00B81F8D" w:rsidRDefault="00B81F8D" w:rsidP="00B81F8D">
            <w:pPr>
              <w:rPr>
                <w:rFonts w:ascii="Arial" w:hAnsi="Arial" w:cs="Arial"/>
              </w:rPr>
            </w:pPr>
            <w:r>
              <w:rPr>
                <w:rFonts w:ascii="Arial" w:hAnsi="Arial" w:cs="Arial"/>
              </w:rPr>
              <w:t>(south end of Redmond Bay)</w:t>
            </w:r>
          </w:p>
          <w:p w:rsidR="00B81F8D" w:rsidRDefault="00B81F8D">
            <w:pPr>
              <w:rPr>
                <w:rFonts w:ascii="Arial" w:hAnsi="Arial" w:cs="Arial"/>
              </w:rPr>
            </w:pPr>
          </w:p>
        </w:tc>
        <w:tc>
          <w:tcPr>
            <w:tcW w:w="2294" w:type="dxa"/>
            <w:tcBorders>
              <w:top w:val="nil"/>
              <w:left w:val="nil"/>
              <w:bottom w:val="nil"/>
              <w:right w:val="nil"/>
            </w:tcBorders>
          </w:tcPr>
          <w:p w:rsidR="00B81F8D" w:rsidRDefault="00B81F8D">
            <w:pPr>
              <w:rPr>
                <w:rFonts w:ascii="Arial" w:hAnsi="Arial" w:cs="Arial"/>
              </w:rPr>
            </w:pPr>
            <w:r>
              <w:rPr>
                <w:rFonts w:ascii="Arial" w:hAnsi="Arial" w:cs="Arial"/>
              </w:rPr>
              <w:t>Russell Miller</w:t>
            </w:r>
          </w:p>
        </w:tc>
        <w:tc>
          <w:tcPr>
            <w:tcW w:w="2636" w:type="dxa"/>
            <w:tcBorders>
              <w:top w:val="nil"/>
              <w:left w:val="nil"/>
              <w:bottom w:val="nil"/>
              <w:right w:val="nil"/>
            </w:tcBorders>
          </w:tcPr>
          <w:p w:rsidR="00B81F8D" w:rsidRDefault="00B81F8D" w:rsidP="00E4285D">
            <w:pPr>
              <w:pStyle w:val="ListParagraph"/>
              <w:numPr>
                <w:ilvl w:val="0"/>
                <w:numId w:val="6"/>
              </w:numPr>
              <w:rPr>
                <w:rFonts w:ascii="Arial" w:hAnsi="Arial" w:cs="Arial"/>
              </w:rPr>
            </w:pPr>
            <w:r>
              <w:rPr>
                <w:rFonts w:ascii="Arial" w:hAnsi="Arial" w:cs="Arial"/>
              </w:rPr>
              <w:t>Two adults observed basking on a log.</w:t>
            </w:r>
          </w:p>
          <w:p w:rsidR="00B81F8D" w:rsidRDefault="00B81F8D" w:rsidP="00E4285D">
            <w:pPr>
              <w:pStyle w:val="ListParagraph"/>
              <w:numPr>
                <w:ilvl w:val="0"/>
                <w:numId w:val="6"/>
              </w:numPr>
              <w:rPr>
                <w:rFonts w:ascii="Arial" w:hAnsi="Arial" w:cs="Arial"/>
              </w:rPr>
            </w:pPr>
            <w:r>
              <w:rPr>
                <w:rFonts w:ascii="Arial" w:hAnsi="Arial" w:cs="Arial"/>
              </w:rPr>
              <w:t xml:space="preserve"> Photos taken.</w:t>
            </w:r>
          </w:p>
          <w:p w:rsidR="00B81F8D" w:rsidRDefault="00B81F8D" w:rsidP="00B81F8D">
            <w:pPr>
              <w:pStyle w:val="ListParagraph"/>
              <w:ind w:left="360"/>
              <w:rPr>
                <w:rFonts w:ascii="Arial" w:hAnsi="Arial" w:cs="Arial"/>
              </w:rPr>
            </w:pPr>
          </w:p>
        </w:tc>
      </w:tr>
      <w:tr w:rsidR="00B81F8D" w:rsidRPr="008404D1" w:rsidTr="00EA150E">
        <w:tc>
          <w:tcPr>
            <w:tcW w:w="2802" w:type="dxa"/>
            <w:tcBorders>
              <w:top w:val="nil"/>
              <w:left w:val="nil"/>
              <w:bottom w:val="single" w:sz="4" w:space="0" w:color="auto"/>
              <w:right w:val="nil"/>
            </w:tcBorders>
          </w:tcPr>
          <w:p w:rsidR="00B81F8D" w:rsidRDefault="00B81F8D">
            <w:pPr>
              <w:rPr>
                <w:rFonts w:ascii="Arial" w:hAnsi="Arial" w:cs="Arial"/>
              </w:rPr>
            </w:pPr>
          </w:p>
        </w:tc>
        <w:tc>
          <w:tcPr>
            <w:tcW w:w="2210" w:type="dxa"/>
            <w:tcBorders>
              <w:top w:val="nil"/>
              <w:left w:val="nil"/>
              <w:bottom w:val="single" w:sz="4" w:space="0" w:color="auto"/>
              <w:right w:val="nil"/>
            </w:tcBorders>
          </w:tcPr>
          <w:p w:rsidR="00B81F8D" w:rsidRDefault="00B81F8D">
            <w:pPr>
              <w:rPr>
                <w:rFonts w:ascii="Arial" w:hAnsi="Arial" w:cs="Arial"/>
              </w:rPr>
            </w:pPr>
            <w:r>
              <w:rPr>
                <w:rFonts w:ascii="Arial" w:hAnsi="Arial" w:cs="Arial"/>
              </w:rPr>
              <w:t>August 8, 2018</w:t>
            </w:r>
          </w:p>
        </w:tc>
        <w:tc>
          <w:tcPr>
            <w:tcW w:w="3460" w:type="dxa"/>
            <w:tcBorders>
              <w:top w:val="nil"/>
              <w:left w:val="nil"/>
              <w:bottom w:val="single" w:sz="4" w:space="0" w:color="auto"/>
              <w:right w:val="nil"/>
            </w:tcBorders>
          </w:tcPr>
          <w:p w:rsidR="00B81F8D" w:rsidRDefault="00B81F8D" w:rsidP="00B81F8D">
            <w:pPr>
              <w:rPr>
                <w:rFonts w:ascii="Arial" w:hAnsi="Arial" w:cs="Arial"/>
              </w:rPr>
            </w:pPr>
            <w:r>
              <w:rPr>
                <w:rFonts w:ascii="Arial" w:hAnsi="Arial" w:cs="Arial"/>
              </w:rPr>
              <w:t>Sheeps Bay</w:t>
            </w:r>
          </w:p>
          <w:p w:rsidR="00B81F8D" w:rsidRDefault="00B81F8D" w:rsidP="00B81F8D">
            <w:pPr>
              <w:rPr>
                <w:rFonts w:ascii="Arial" w:hAnsi="Arial" w:cs="Arial"/>
              </w:rPr>
            </w:pPr>
            <w:r>
              <w:rPr>
                <w:rFonts w:ascii="Arial" w:hAnsi="Arial" w:cs="Arial"/>
              </w:rPr>
              <w:t>(northeast)</w:t>
            </w:r>
          </w:p>
          <w:p w:rsidR="00B81F8D" w:rsidRDefault="00B81F8D" w:rsidP="00B81F8D">
            <w:pPr>
              <w:rPr>
                <w:rFonts w:ascii="Arial" w:hAnsi="Arial" w:cs="Arial"/>
              </w:rPr>
            </w:pPr>
          </w:p>
        </w:tc>
        <w:tc>
          <w:tcPr>
            <w:tcW w:w="2294" w:type="dxa"/>
            <w:tcBorders>
              <w:top w:val="nil"/>
              <w:left w:val="nil"/>
              <w:bottom w:val="single" w:sz="4" w:space="0" w:color="auto"/>
              <w:right w:val="nil"/>
            </w:tcBorders>
          </w:tcPr>
          <w:p w:rsidR="00B81F8D" w:rsidRDefault="00B81F8D">
            <w:pPr>
              <w:rPr>
                <w:rFonts w:ascii="Arial" w:hAnsi="Arial" w:cs="Arial"/>
              </w:rPr>
            </w:pPr>
            <w:r>
              <w:rPr>
                <w:rFonts w:ascii="Arial" w:hAnsi="Arial" w:cs="Arial"/>
              </w:rPr>
              <w:t>Russell Miller</w:t>
            </w:r>
          </w:p>
        </w:tc>
        <w:tc>
          <w:tcPr>
            <w:tcW w:w="2636" w:type="dxa"/>
            <w:tcBorders>
              <w:top w:val="nil"/>
              <w:left w:val="nil"/>
              <w:bottom w:val="single" w:sz="4" w:space="0" w:color="auto"/>
              <w:right w:val="nil"/>
            </w:tcBorders>
          </w:tcPr>
          <w:p w:rsidR="00B81F8D" w:rsidRDefault="00B81F8D" w:rsidP="00B81F8D">
            <w:pPr>
              <w:pStyle w:val="ListParagraph"/>
              <w:numPr>
                <w:ilvl w:val="0"/>
                <w:numId w:val="6"/>
              </w:numPr>
              <w:rPr>
                <w:rFonts w:ascii="Arial" w:hAnsi="Arial" w:cs="Arial"/>
              </w:rPr>
            </w:pPr>
            <w:r>
              <w:rPr>
                <w:rFonts w:ascii="Arial" w:hAnsi="Arial" w:cs="Arial"/>
              </w:rPr>
              <w:t>Four turtles observed</w:t>
            </w:r>
          </w:p>
          <w:p w:rsidR="00B81F8D" w:rsidRDefault="00B81F8D" w:rsidP="00B81F8D">
            <w:pPr>
              <w:pStyle w:val="ListParagraph"/>
              <w:numPr>
                <w:ilvl w:val="0"/>
                <w:numId w:val="6"/>
              </w:numPr>
              <w:rPr>
                <w:rFonts w:ascii="Arial" w:hAnsi="Arial" w:cs="Arial"/>
              </w:rPr>
            </w:pPr>
            <w:r>
              <w:rPr>
                <w:rFonts w:ascii="Arial" w:hAnsi="Arial" w:cs="Arial"/>
              </w:rPr>
              <w:t>Photos taken.</w:t>
            </w:r>
          </w:p>
          <w:p w:rsidR="00B81F8D" w:rsidRPr="00B81F8D" w:rsidRDefault="00B81F8D" w:rsidP="0091339D">
            <w:pPr>
              <w:pStyle w:val="ListParagraph"/>
              <w:ind w:left="360"/>
              <w:rPr>
                <w:rFonts w:ascii="Arial" w:hAnsi="Arial" w:cs="Arial"/>
              </w:rPr>
            </w:pPr>
          </w:p>
        </w:tc>
      </w:tr>
      <w:tr w:rsidR="0091339D" w:rsidRPr="008404D1" w:rsidTr="003E7F41">
        <w:tc>
          <w:tcPr>
            <w:tcW w:w="2802" w:type="dxa"/>
            <w:tcBorders>
              <w:top w:val="nil"/>
              <w:left w:val="nil"/>
              <w:bottom w:val="single" w:sz="4" w:space="0" w:color="auto"/>
              <w:right w:val="nil"/>
            </w:tcBorders>
          </w:tcPr>
          <w:p w:rsidR="0091339D" w:rsidRDefault="0091339D">
            <w:pPr>
              <w:rPr>
                <w:rFonts w:ascii="Arial" w:hAnsi="Arial" w:cs="Arial"/>
              </w:rPr>
            </w:pPr>
          </w:p>
        </w:tc>
        <w:tc>
          <w:tcPr>
            <w:tcW w:w="2210" w:type="dxa"/>
            <w:tcBorders>
              <w:top w:val="nil"/>
              <w:left w:val="nil"/>
              <w:bottom w:val="single" w:sz="4" w:space="0" w:color="auto"/>
              <w:right w:val="nil"/>
            </w:tcBorders>
          </w:tcPr>
          <w:p w:rsidR="0091339D" w:rsidRDefault="0091339D">
            <w:pPr>
              <w:rPr>
                <w:rFonts w:ascii="Arial" w:hAnsi="Arial" w:cs="Arial"/>
              </w:rPr>
            </w:pPr>
            <w:r>
              <w:rPr>
                <w:rFonts w:ascii="Arial" w:hAnsi="Arial" w:cs="Arial"/>
              </w:rPr>
              <w:t>May-October, 2019</w:t>
            </w:r>
          </w:p>
        </w:tc>
        <w:tc>
          <w:tcPr>
            <w:tcW w:w="3460" w:type="dxa"/>
            <w:tcBorders>
              <w:top w:val="nil"/>
              <w:left w:val="nil"/>
              <w:bottom w:val="single" w:sz="4" w:space="0" w:color="auto"/>
              <w:right w:val="nil"/>
            </w:tcBorders>
          </w:tcPr>
          <w:p w:rsidR="0091339D" w:rsidRDefault="0091339D" w:rsidP="00B81F8D">
            <w:pPr>
              <w:rPr>
                <w:rFonts w:ascii="Arial" w:hAnsi="Arial" w:cs="Arial"/>
              </w:rPr>
            </w:pPr>
            <w:r>
              <w:rPr>
                <w:rFonts w:ascii="Arial" w:hAnsi="Arial" w:cs="Arial"/>
              </w:rPr>
              <w:t>Entire lake</w:t>
            </w:r>
          </w:p>
        </w:tc>
        <w:tc>
          <w:tcPr>
            <w:tcW w:w="2294" w:type="dxa"/>
            <w:tcBorders>
              <w:top w:val="nil"/>
              <w:left w:val="nil"/>
              <w:bottom w:val="single" w:sz="4" w:space="0" w:color="auto"/>
              <w:right w:val="nil"/>
            </w:tcBorders>
          </w:tcPr>
          <w:p w:rsidR="0091339D" w:rsidRDefault="0091339D">
            <w:pPr>
              <w:rPr>
                <w:rFonts w:ascii="Arial" w:hAnsi="Arial" w:cs="Arial"/>
              </w:rPr>
            </w:pPr>
            <w:r>
              <w:rPr>
                <w:rFonts w:ascii="Arial" w:hAnsi="Arial" w:cs="Arial"/>
              </w:rPr>
              <w:t>Numerous volunteers</w:t>
            </w:r>
          </w:p>
          <w:p w:rsidR="0091339D" w:rsidRDefault="0091339D">
            <w:pPr>
              <w:rPr>
                <w:rFonts w:ascii="Arial" w:hAnsi="Arial" w:cs="Arial"/>
              </w:rPr>
            </w:pPr>
          </w:p>
        </w:tc>
        <w:tc>
          <w:tcPr>
            <w:tcW w:w="2636" w:type="dxa"/>
            <w:tcBorders>
              <w:top w:val="nil"/>
              <w:left w:val="nil"/>
              <w:bottom w:val="single" w:sz="4" w:space="0" w:color="auto"/>
              <w:right w:val="nil"/>
            </w:tcBorders>
          </w:tcPr>
          <w:p w:rsidR="0091339D" w:rsidRDefault="0091339D" w:rsidP="00B81F8D">
            <w:pPr>
              <w:pStyle w:val="ListParagraph"/>
              <w:numPr>
                <w:ilvl w:val="0"/>
                <w:numId w:val="6"/>
              </w:numPr>
              <w:rPr>
                <w:rFonts w:ascii="Arial" w:hAnsi="Arial" w:cs="Arial"/>
              </w:rPr>
            </w:pPr>
            <w:r>
              <w:rPr>
                <w:rFonts w:ascii="Arial" w:hAnsi="Arial" w:cs="Arial"/>
              </w:rPr>
              <w:t>See Kerr (2019) for more details.</w:t>
            </w:r>
          </w:p>
          <w:p w:rsidR="0091339D" w:rsidRDefault="0091339D" w:rsidP="00B81F8D">
            <w:pPr>
              <w:pStyle w:val="ListParagraph"/>
              <w:numPr>
                <w:ilvl w:val="0"/>
                <w:numId w:val="6"/>
              </w:numPr>
              <w:rPr>
                <w:rFonts w:ascii="Arial" w:hAnsi="Arial" w:cs="Arial"/>
              </w:rPr>
            </w:pPr>
            <w:r>
              <w:rPr>
                <w:rFonts w:ascii="Arial" w:hAnsi="Arial" w:cs="Arial"/>
              </w:rPr>
              <w:t>Information submitted to the Ontario Turtle Tally.</w:t>
            </w:r>
          </w:p>
          <w:p w:rsidR="0091339D" w:rsidRDefault="0091339D" w:rsidP="0091339D">
            <w:pPr>
              <w:pStyle w:val="ListParagraph"/>
              <w:ind w:left="360"/>
              <w:rPr>
                <w:rFonts w:ascii="Arial" w:hAnsi="Arial" w:cs="Arial"/>
              </w:rPr>
            </w:pPr>
          </w:p>
        </w:tc>
      </w:tr>
      <w:tr w:rsidR="007C45E3" w:rsidRPr="008404D1" w:rsidTr="003E7F41">
        <w:tc>
          <w:tcPr>
            <w:tcW w:w="2802" w:type="dxa"/>
            <w:tcBorders>
              <w:top w:val="single" w:sz="4" w:space="0" w:color="auto"/>
              <w:left w:val="nil"/>
              <w:bottom w:val="nil"/>
              <w:right w:val="nil"/>
            </w:tcBorders>
          </w:tcPr>
          <w:p w:rsidR="005620C4" w:rsidRDefault="005620C4">
            <w:pPr>
              <w:rPr>
                <w:rFonts w:ascii="Arial" w:hAnsi="Arial" w:cs="Arial"/>
              </w:rPr>
            </w:pPr>
            <w:r>
              <w:rPr>
                <w:rFonts w:ascii="Arial" w:hAnsi="Arial" w:cs="Arial"/>
              </w:rPr>
              <w:t>Northern redbelly snake</w:t>
            </w:r>
          </w:p>
          <w:p w:rsidR="005620C4" w:rsidRPr="005620C4" w:rsidRDefault="005620C4">
            <w:pPr>
              <w:rPr>
                <w:rFonts w:ascii="Arial" w:hAnsi="Arial" w:cs="Arial"/>
                <w:i/>
              </w:rPr>
            </w:pPr>
            <w:r>
              <w:rPr>
                <w:rFonts w:ascii="Arial" w:hAnsi="Arial" w:cs="Arial"/>
              </w:rPr>
              <w:t xml:space="preserve">  (</w:t>
            </w:r>
            <w:r w:rsidRPr="005620C4">
              <w:rPr>
                <w:rFonts w:ascii="Arial" w:hAnsi="Arial" w:cs="Arial"/>
                <w:i/>
              </w:rPr>
              <w:t xml:space="preserve">Storeria </w:t>
            </w:r>
          </w:p>
          <w:p w:rsidR="005620C4" w:rsidRPr="005620C4" w:rsidRDefault="005620C4">
            <w:pPr>
              <w:rPr>
                <w:rFonts w:ascii="Arial" w:hAnsi="Arial" w:cs="Arial"/>
                <w:i/>
              </w:rPr>
            </w:pPr>
            <w:r w:rsidRPr="005620C4">
              <w:rPr>
                <w:rFonts w:ascii="Arial" w:hAnsi="Arial" w:cs="Arial"/>
                <w:i/>
              </w:rPr>
              <w:t xml:space="preserve">    occipitomaculata)</w:t>
            </w:r>
          </w:p>
          <w:p w:rsidR="005620C4" w:rsidRDefault="005620C4">
            <w:pPr>
              <w:rPr>
                <w:rFonts w:ascii="Arial" w:hAnsi="Arial" w:cs="Arial"/>
              </w:rPr>
            </w:pPr>
          </w:p>
        </w:tc>
        <w:tc>
          <w:tcPr>
            <w:tcW w:w="2210" w:type="dxa"/>
            <w:tcBorders>
              <w:top w:val="single" w:sz="4" w:space="0" w:color="auto"/>
              <w:left w:val="nil"/>
              <w:bottom w:val="nil"/>
              <w:right w:val="nil"/>
            </w:tcBorders>
          </w:tcPr>
          <w:p w:rsidR="005620C4" w:rsidRDefault="005620C4">
            <w:pPr>
              <w:rPr>
                <w:rFonts w:ascii="Arial" w:hAnsi="Arial" w:cs="Arial"/>
              </w:rPr>
            </w:pPr>
            <w:r>
              <w:rPr>
                <w:rFonts w:ascii="Arial" w:hAnsi="Arial" w:cs="Arial"/>
              </w:rPr>
              <w:lastRenderedPageBreak/>
              <w:t>Historic</w:t>
            </w:r>
          </w:p>
          <w:p w:rsidR="005620C4" w:rsidRDefault="005620C4">
            <w:pPr>
              <w:rPr>
                <w:rFonts w:ascii="Arial" w:hAnsi="Arial" w:cs="Arial"/>
              </w:rPr>
            </w:pPr>
          </w:p>
          <w:p w:rsidR="005620C4" w:rsidRDefault="005620C4">
            <w:pPr>
              <w:rPr>
                <w:rFonts w:ascii="Arial" w:hAnsi="Arial" w:cs="Arial"/>
              </w:rPr>
            </w:pPr>
            <w:r>
              <w:rPr>
                <w:rFonts w:ascii="Arial" w:hAnsi="Arial" w:cs="Arial"/>
              </w:rPr>
              <w:t>Post 1983</w:t>
            </w:r>
          </w:p>
          <w:p w:rsidR="00504790" w:rsidRDefault="00504790">
            <w:pPr>
              <w:rPr>
                <w:rFonts w:ascii="Arial" w:hAnsi="Arial" w:cs="Arial"/>
              </w:rPr>
            </w:pPr>
          </w:p>
          <w:p w:rsidR="00C613E0" w:rsidRDefault="00C613E0">
            <w:pPr>
              <w:rPr>
                <w:rFonts w:ascii="Arial" w:hAnsi="Arial" w:cs="Arial"/>
              </w:rPr>
            </w:pPr>
          </w:p>
          <w:p w:rsidR="00504790" w:rsidRDefault="00504790">
            <w:pPr>
              <w:rPr>
                <w:rFonts w:ascii="Arial" w:hAnsi="Arial" w:cs="Arial"/>
              </w:rPr>
            </w:pPr>
            <w:r>
              <w:rPr>
                <w:rFonts w:ascii="Arial" w:hAnsi="Arial" w:cs="Arial"/>
              </w:rPr>
              <w:t>August 28, 2014</w:t>
            </w:r>
          </w:p>
          <w:p w:rsidR="00504790" w:rsidRDefault="00504790">
            <w:pPr>
              <w:rPr>
                <w:rFonts w:ascii="Arial" w:hAnsi="Arial" w:cs="Arial"/>
              </w:rPr>
            </w:pPr>
          </w:p>
        </w:tc>
        <w:tc>
          <w:tcPr>
            <w:tcW w:w="3460" w:type="dxa"/>
            <w:tcBorders>
              <w:top w:val="single" w:sz="4" w:space="0" w:color="auto"/>
              <w:left w:val="nil"/>
              <w:bottom w:val="nil"/>
              <w:right w:val="nil"/>
            </w:tcBorders>
          </w:tcPr>
          <w:p w:rsidR="005620C4" w:rsidRDefault="005620C4">
            <w:pPr>
              <w:rPr>
                <w:rFonts w:ascii="Arial" w:hAnsi="Arial" w:cs="Arial"/>
              </w:rPr>
            </w:pPr>
            <w:r>
              <w:rPr>
                <w:rFonts w:ascii="Arial" w:hAnsi="Arial" w:cs="Arial"/>
              </w:rPr>
              <w:lastRenderedPageBreak/>
              <w:t>Lakewide</w:t>
            </w:r>
          </w:p>
          <w:p w:rsidR="005620C4" w:rsidRDefault="005620C4">
            <w:pPr>
              <w:rPr>
                <w:rFonts w:ascii="Arial" w:hAnsi="Arial" w:cs="Arial"/>
              </w:rPr>
            </w:pPr>
          </w:p>
          <w:p w:rsidR="005620C4" w:rsidRDefault="005620C4">
            <w:pPr>
              <w:rPr>
                <w:rFonts w:ascii="Arial" w:hAnsi="Arial" w:cs="Arial"/>
              </w:rPr>
            </w:pPr>
            <w:r>
              <w:rPr>
                <w:rFonts w:ascii="Arial" w:hAnsi="Arial" w:cs="Arial"/>
              </w:rPr>
              <w:t>Lakewide</w:t>
            </w:r>
          </w:p>
          <w:p w:rsidR="00504790" w:rsidRDefault="00504790">
            <w:pPr>
              <w:rPr>
                <w:rFonts w:ascii="Arial" w:hAnsi="Arial" w:cs="Arial"/>
              </w:rPr>
            </w:pPr>
          </w:p>
          <w:p w:rsidR="00C613E0" w:rsidRDefault="00C613E0">
            <w:pPr>
              <w:rPr>
                <w:rFonts w:ascii="Arial" w:hAnsi="Arial" w:cs="Arial"/>
              </w:rPr>
            </w:pPr>
          </w:p>
          <w:p w:rsidR="00504790" w:rsidRDefault="00504790">
            <w:pPr>
              <w:rPr>
                <w:rFonts w:ascii="Arial" w:hAnsi="Arial" w:cs="Arial"/>
              </w:rPr>
            </w:pPr>
            <w:r>
              <w:rPr>
                <w:rFonts w:ascii="Arial" w:hAnsi="Arial" w:cs="Arial"/>
              </w:rPr>
              <w:t>Callahan Bay</w:t>
            </w:r>
          </w:p>
        </w:tc>
        <w:tc>
          <w:tcPr>
            <w:tcW w:w="2294" w:type="dxa"/>
            <w:tcBorders>
              <w:top w:val="single" w:sz="4" w:space="0" w:color="auto"/>
              <w:left w:val="nil"/>
              <w:bottom w:val="nil"/>
              <w:right w:val="nil"/>
            </w:tcBorders>
          </w:tcPr>
          <w:p w:rsidR="005620C4" w:rsidRDefault="005620C4">
            <w:pPr>
              <w:rPr>
                <w:rFonts w:ascii="Arial" w:hAnsi="Arial" w:cs="Arial"/>
              </w:rPr>
            </w:pPr>
            <w:r>
              <w:rPr>
                <w:rFonts w:ascii="Arial" w:hAnsi="Arial" w:cs="Arial"/>
              </w:rPr>
              <w:lastRenderedPageBreak/>
              <w:t>Conant (1975)</w:t>
            </w:r>
          </w:p>
          <w:p w:rsidR="005620C4" w:rsidRDefault="005620C4">
            <w:pPr>
              <w:rPr>
                <w:rFonts w:ascii="Arial" w:hAnsi="Arial" w:cs="Arial"/>
              </w:rPr>
            </w:pPr>
          </w:p>
          <w:p w:rsidR="005620C4" w:rsidRDefault="005620C4">
            <w:pPr>
              <w:rPr>
                <w:rFonts w:ascii="Arial" w:hAnsi="Arial" w:cs="Arial"/>
              </w:rPr>
            </w:pPr>
            <w:r>
              <w:rPr>
                <w:rFonts w:ascii="Arial" w:hAnsi="Arial" w:cs="Arial"/>
              </w:rPr>
              <w:t xml:space="preserve">Oldham and Weller </w:t>
            </w:r>
            <w:r>
              <w:rPr>
                <w:rFonts w:ascii="Arial" w:hAnsi="Arial" w:cs="Arial"/>
              </w:rPr>
              <w:lastRenderedPageBreak/>
              <w:t>(2000)</w:t>
            </w:r>
          </w:p>
          <w:p w:rsidR="00C613E0" w:rsidRDefault="00C613E0">
            <w:pPr>
              <w:rPr>
                <w:rFonts w:ascii="Arial" w:hAnsi="Arial" w:cs="Arial"/>
              </w:rPr>
            </w:pPr>
          </w:p>
          <w:p w:rsidR="005620C4" w:rsidRDefault="00504790">
            <w:pPr>
              <w:rPr>
                <w:rFonts w:ascii="Arial" w:hAnsi="Arial" w:cs="Arial"/>
              </w:rPr>
            </w:pPr>
            <w:r>
              <w:rPr>
                <w:rFonts w:ascii="Arial" w:hAnsi="Arial" w:cs="Arial"/>
              </w:rPr>
              <w:t>Evie Weinstein</w:t>
            </w:r>
          </w:p>
        </w:tc>
        <w:tc>
          <w:tcPr>
            <w:tcW w:w="2636" w:type="dxa"/>
            <w:tcBorders>
              <w:top w:val="single" w:sz="4" w:space="0" w:color="auto"/>
              <w:left w:val="nil"/>
              <w:bottom w:val="nil"/>
              <w:right w:val="nil"/>
            </w:tcBorders>
          </w:tcPr>
          <w:p w:rsidR="005620C4" w:rsidRDefault="005620C4" w:rsidP="003D0751">
            <w:pPr>
              <w:jc w:val="center"/>
              <w:rPr>
                <w:rFonts w:ascii="Arial" w:hAnsi="Arial" w:cs="Arial"/>
              </w:rPr>
            </w:pPr>
            <w:r>
              <w:rPr>
                <w:rFonts w:ascii="Arial" w:hAnsi="Arial" w:cs="Arial"/>
              </w:rPr>
              <w:lastRenderedPageBreak/>
              <w:t>-</w:t>
            </w:r>
          </w:p>
          <w:p w:rsidR="005620C4" w:rsidRDefault="005620C4" w:rsidP="003D0751">
            <w:pPr>
              <w:jc w:val="center"/>
              <w:rPr>
                <w:rFonts w:ascii="Arial" w:hAnsi="Arial" w:cs="Arial"/>
              </w:rPr>
            </w:pPr>
          </w:p>
          <w:p w:rsidR="005620C4" w:rsidRDefault="005620C4" w:rsidP="003D0751">
            <w:pPr>
              <w:jc w:val="center"/>
              <w:rPr>
                <w:rFonts w:ascii="Arial" w:hAnsi="Arial" w:cs="Arial"/>
              </w:rPr>
            </w:pPr>
            <w:r>
              <w:rPr>
                <w:rFonts w:ascii="Arial" w:hAnsi="Arial" w:cs="Arial"/>
              </w:rPr>
              <w:t>-</w:t>
            </w:r>
          </w:p>
          <w:p w:rsidR="00504790" w:rsidRDefault="00504790" w:rsidP="003D0751">
            <w:pPr>
              <w:jc w:val="center"/>
              <w:rPr>
                <w:rFonts w:ascii="Arial" w:hAnsi="Arial" w:cs="Arial"/>
              </w:rPr>
            </w:pPr>
          </w:p>
          <w:p w:rsidR="00C613E0" w:rsidRDefault="00C613E0" w:rsidP="003D0751">
            <w:pPr>
              <w:jc w:val="center"/>
              <w:rPr>
                <w:rFonts w:ascii="Arial" w:hAnsi="Arial" w:cs="Arial"/>
              </w:rPr>
            </w:pPr>
          </w:p>
          <w:p w:rsidR="00504790" w:rsidRDefault="007074B8" w:rsidP="007074B8">
            <w:pPr>
              <w:pStyle w:val="ListParagraph"/>
              <w:numPr>
                <w:ilvl w:val="0"/>
                <w:numId w:val="6"/>
              </w:numPr>
              <w:rPr>
                <w:rFonts w:ascii="Arial" w:hAnsi="Arial" w:cs="Arial"/>
              </w:rPr>
            </w:pPr>
            <w:r>
              <w:rPr>
                <w:rFonts w:ascii="Arial" w:hAnsi="Arial" w:cs="Arial"/>
              </w:rPr>
              <w:t>One snake observed.</w:t>
            </w:r>
          </w:p>
          <w:p w:rsidR="007074B8" w:rsidRPr="007074B8" w:rsidRDefault="007074B8" w:rsidP="007074B8">
            <w:pPr>
              <w:pStyle w:val="ListParagraph"/>
              <w:ind w:left="360"/>
              <w:rPr>
                <w:rFonts w:ascii="Arial" w:hAnsi="Arial" w:cs="Arial"/>
              </w:rPr>
            </w:pPr>
          </w:p>
        </w:tc>
      </w:tr>
      <w:tr w:rsidR="003E7F41" w:rsidRPr="008404D1" w:rsidTr="003E7F41">
        <w:tc>
          <w:tcPr>
            <w:tcW w:w="2802" w:type="dxa"/>
            <w:tcBorders>
              <w:top w:val="nil"/>
              <w:left w:val="nil"/>
              <w:bottom w:val="single" w:sz="4" w:space="0" w:color="auto"/>
              <w:right w:val="nil"/>
            </w:tcBorders>
          </w:tcPr>
          <w:p w:rsidR="003E7F41" w:rsidRDefault="003E7F41">
            <w:pPr>
              <w:rPr>
                <w:rFonts w:ascii="Arial" w:hAnsi="Arial" w:cs="Arial"/>
              </w:rPr>
            </w:pPr>
          </w:p>
        </w:tc>
        <w:tc>
          <w:tcPr>
            <w:tcW w:w="2210" w:type="dxa"/>
            <w:tcBorders>
              <w:top w:val="nil"/>
              <w:left w:val="nil"/>
              <w:bottom w:val="single" w:sz="4" w:space="0" w:color="auto"/>
              <w:right w:val="nil"/>
            </w:tcBorders>
          </w:tcPr>
          <w:p w:rsidR="003E7F41" w:rsidRDefault="003E7F41">
            <w:pPr>
              <w:rPr>
                <w:rFonts w:ascii="Arial" w:hAnsi="Arial" w:cs="Arial"/>
              </w:rPr>
            </w:pPr>
            <w:r>
              <w:rPr>
                <w:rFonts w:ascii="Arial" w:hAnsi="Arial" w:cs="Arial"/>
              </w:rPr>
              <w:t>Summer, 2019</w:t>
            </w:r>
          </w:p>
        </w:tc>
        <w:tc>
          <w:tcPr>
            <w:tcW w:w="3460" w:type="dxa"/>
            <w:tcBorders>
              <w:top w:val="nil"/>
              <w:left w:val="nil"/>
              <w:bottom w:val="single" w:sz="4" w:space="0" w:color="auto"/>
              <w:right w:val="nil"/>
            </w:tcBorders>
          </w:tcPr>
          <w:p w:rsidR="003E7F41" w:rsidRDefault="003E7F41">
            <w:pPr>
              <w:rPr>
                <w:rFonts w:ascii="Arial" w:hAnsi="Arial" w:cs="Arial"/>
              </w:rPr>
            </w:pPr>
            <w:r>
              <w:rPr>
                <w:rFonts w:ascii="Arial" w:hAnsi="Arial" w:cs="Arial"/>
              </w:rPr>
              <w:t>Northeast of Redmond Bay</w:t>
            </w:r>
          </w:p>
          <w:p w:rsidR="003E7F41" w:rsidRDefault="003E7F41">
            <w:pPr>
              <w:rPr>
                <w:rFonts w:ascii="Arial" w:hAnsi="Arial" w:cs="Arial"/>
              </w:rPr>
            </w:pPr>
          </w:p>
        </w:tc>
        <w:tc>
          <w:tcPr>
            <w:tcW w:w="2294" w:type="dxa"/>
            <w:tcBorders>
              <w:top w:val="nil"/>
              <w:left w:val="nil"/>
              <w:bottom w:val="single" w:sz="4" w:space="0" w:color="auto"/>
              <w:right w:val="nil"/>
            </w:tcBorders>
          </w:tcPr>
          <w:p w:rsidR="003E7F41" w:rsidRDefault="003E7F41">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3E7F41" w:rsidRDefault="003E7F41" w:rsidP="003D0751">
            <w:pPr>
              <w:jc w:val="center"/>
              <w:rPr>
                <w:rFonts w:ascii="Arial" w:hAnsi="Arial" w:cs="Arial"/>
              </w:rPr>
            </w:pPr>
            <w:r>
              <w:rPr>
                <w:rFonts w:ascii="Arial" w:hAnsi="Arial" w:cs="Arial"/>
              </w:rPr>
              <w:t>-</w:t>
            </w:r>
          </w:p>
        </w:tc>
      </w:tr>
      <w:tr w:rsidR="007C45E3" w:rsidRPr="008404D1" w:rsidTr="003E7F41">
        <w:tc>
          <w:tcPr>
            <w:tcW w:w="2802" w:type="dxa"/>
            <w:tcBorders>
              <w:top w:val="single" w:sz="4" w:space="0" w:color="auto"/>
              <w:left w:val="nil"/>
              <w:bottom w:val="nil"/>
              <w:right w:val="nil"/>
            </w:tcBorders>
          </w:tcPr>
          <w:p w:rsidR="00EC0E94" w:rsidRDefault="003E7F41">
            <w:pPr>
              <w:rPr>
                <w:rFonts w:ascii="Arial" w:hAnsi="Arial" w:cs="Arial"/>
              </w:rPr>
            </w:pPr>
            <w:r>
              <w:rPr>
                <w:rFonts w:ascii="Arial" w:hAnsi="Arial" w:cs="Arial"/>
              </w:rPr>
              <w:t>North</w:t>
            </w:r>
            <w:r w:rsidR="00EC0E94">
              <w:rPr>
                <w:rFonts w:ascii="Arial" w:hAnsi="Arial" w:cs="Arial"/>
              </w:rPr>
              <w:t>ern ribbon snake</w:t>
            </w:r>
          </w:p>
          <w:p w:rsidR="00EC0E94" w:rsidRDefault="00EC0E94">
            <w:pPr>
              <w:rPr>
                <w:rFonts w:ascii="Arial" w:hAnsi="Arial" w:cs="Arial"/>
              </w:rPr>
            </w:pPr>
            <w:r>
              <w:rPr>
                <w:rFonts w:ascii="Arial" w:hAnsi="Arial" w:cs="Arial"/>
              </w:rPr>
              <w:t xml:space="preserve">  (</w:t>
            </w:r>
            <w:r w:rsidR="003D0751">
              <w:rPr>
                <w:rFonts w:ascii="Arial" w:hAnsi="Arial" w:cs="Arial"/>
                <w:i/>
              </w:rPr>
              <w:t>Thamnophis sauritus)</w:t>
            </w:r>
          </w:p>
          <w:p w:rsidR="00EC0E94" w:rsidRDefault="00EC0E94">
            <w:pPr>
              <w:rPr>
                <w:rFonts w:ascii="Arial" w:hAnsi="Arial" w:cs="Arial"/>
              </w:rPr>
            </w:pPr>
          </w:p>
        </w:tc>
        <w:tc>
          <w:tcPr>
            <w:tcW w:w="2210" w:type="dxa"/>
            <w:tcBorders>
              <w:top w:val="single" w:sz="4" w:space="0" w:color="auto"/>
              <w:left w:val="nil"/>
              <w:bottom w:val="nil"/>
              <w:right w:val="nil"/>
            </w:tcBorders>
          </w:tcPr>
          <w:p w:rsidR="00EC0E94" w:rsidRDefault="003D0751">
            <w:pPr>
              <w:rPr>
                <w:rFonts w:ascii="Arial" w:hAnsi="Arial" w:cs="Arial"/>
              </w:rPr>
            </w:pPr>
            <w:r>
              <w:rPr>
                <w:rFonts w:ascii="Arial" w:hAnsi="Arial" w:cs="Arial"/>
              </w:rPr>
              <w:t>Hi</w:t>
            </w:r>
            <w:r w:rsidR="00EC0E94">
              <w:rPr>
                <w:rFonts w:ascii="Arial" w:hAnsi="Arial" w:cs="Arial"/>
              </w:rPr>
              <w:t>storic</w:t>
            </w:r>
          </w:p>
          <w:p w:rsidR="00387336" w:rsidRDefault="00387336">
            <w:pPr>
              <w:rPr>
                <w:rFonts w:ascii="Arial" w:hAnsi="Arial" w:cs="Arial"/>
              </w:rPr>
            </w:pPr>
          </w:p>
          <w:p w:rsidR="00387336" w:rsidRDefault="00387336">
            <w:pPr>
              <w:rPr>
                <w:rFonts w:ascii="Arial" w:hAnsi="Arial" w:cs="Arial"/>
              </w:rPr>
            </w:pPr>
            <w:r>
              <w:rPr>
                <w:rFonts w:ascii="Arial" w:hAnsi="Arial" w:cs="Arial"/>
              </w:rPr>
              <w:t>Anecdotal</w:t>
            </w:r>
          </w:p>
          <w:p w:rsidR="003D0751" w:rsidRDefault="003D0751">
            <w:pPr>
              <w:rPr>
                <w:rFonts w:ascii="Arial" w:hAnsi="Arial" w:cs="Arial"/>
              </w:rPr>
            </w:pPr>
          </w:p>
          <w:p w:rsidR="003D0751" w:rsidRDefault="003D0751">
            <w:pPr>
              <w:rPr>
                <w:rFonts w:ascii="Arial" w:hAnsi="Arial" w:cs="Arial"/>
              </w:rPr>
            </w:pPr>
            <w:r>
              <w:rPr>
                <w:rFonts w:ascii="Arial" w:hAnsi="Arial" w:cs="Arial"/>
              </w:rPr>
              <w:t>Post 1983</w:t>
            </w:r>
          </w:p>
        </w:tc>
        <w:tc>
          <w:tcPr>
            <w:tcW w:w="3460" w:type="dxa"/>
            <w:tcBorders>
              <w:top w:val="single" w:sz="4" w:space="0" w:color="auto"/>
              <w:left w:val="nil"/>
              <w:bottom w:val="nil"/>
              <w:right w:val="nil"/>
            </w:tcBorders>
          </w:tcPr>
          <w:p w:rsidR="00EC0E94" w:rsidRDefault="00EC0E94">
            <w:pPr>
              <w:rPr>
                <w:rFonts w:ascii="Arial" w:hAnsi="Arial" w:cs="Arial"/>
              </w:rPr>
            </w:pPr>
            <w:r>
              <w:rPr>
                <w:rFonts w:ascii="Arial" w:hAnsi="Arial" w:cs="Arial"/>
              </w:rPr>
              <w:t>Lakewide</w:t>
            </w:r>
          </w:p>
          <w:p w:rsidR="003D0751" w:rsidRDefault="003D0751">
            <w:pPr>
              <w:rPr>
                <w:rFonts w:ascii="Arial" w:hAnsi="Arial" w:cs="Arial"/>
              </w:rPr>
            </w:pPr>
          </w:p>
          <w:p w:rsidR="00387336" w:rsidRDefault="00387336">
            <w:pPr>
              <w:rPr>
                <w:rFonts w:ascii="Arial" w:hAnsi="Arial" w:cs="Arial"/>
              </w:rPr>
            </w:pPr>
            <w:r>
              <w:rPr>
                <w:rFonts w:ascii="Arial" w:hAnsi="Arial" w:cs="Arial"/>
              </w:rPr>
              <w:t>Center Bay</w:t>
            </w:r>
          </w:p>
          <w:p w:rsidR="00387336" w:rsidRDefault="00387336">
            <w:pPr>
              <w:rPr>
                <w:rFonts w:ascii="Arial" w:hAnsi="Arial" w:cs="Arial"/>
              </w:rPr>
            </w:pPr>
          </w:p>
          <w:p w:rsidR="003D0751" w:rsidRDefault="003D0751">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3D0751" w:rsidRDefault="003D0751">
            <w:pPr>
              <w:rPr>
                <w:rFonts w:ascii="Arial" w:hAnsi="Arial" w:cs="Arial"/>
              </w:rPr>
            </w:pPr>
            <w:r>
              <w:rPr>
                <w:rFonts w:ascii="Arial" w:hAnsi="Arial" w:cs="Arial"/>
              </w:rPr>
              <w:t>Conant (1975)</w:t>
            </w:r>
          </w:p>
          <w:p w:rsidR="003D0751" w:rsidRDefault="003D0751">
            <w:pPr>
              <w:rPr>
                <w:rFonts w:ascii="Arial" w:hAnsi="Arial" w:cs="Arial"/>
              </w:rPr>
            </w:pPr>
          </w:p>
          <w:p w:rsidR="00387336" w:rsidRDefault="00387336">
            <w:pPr>
              <w:rPr>
                <w:rFonts w:ascii="Arial" w:hAnsi="Arial" w:cs="Arial"/>
              </w:rPr>
            </w:pPr>
            <w:r>
              <w:rPr>
                <w:rFonts w:ascii="Arial" w:hAnsi="Arial" w:cs="Arial"/>
              </w:rPr>
              <w:t>Sheelagh Hysenaj</w:t>
            </w:r>
          </w:p>
          <w:p w:rsidR="00387336" w:rsidRDefault="00387336">
            <w:pPr>
              <w:rPr>
                <w:rFonts w:ascii="Arial" w:hAnsi="Arial" w:cs="Arial"/>
              </w:rPr>
            </w:pPr>
          </w:p>
          <w:p w:rsidR="00EC0E94" w:rsidRDefault="00EC0E94">
            <w:pPr>
              <w:rPr>
                <w:rFonts w:ascii="Arial" w:hAnsi="Arial" w:cs="Arial"/>
              </w:rPr>
            </w:pPr>
            <w:r>
              <w:rPr>
                <w:rFonts w:ascii="Arial" w:hAnsi="Arial" w:cs="Arial"/>
              </w:rPr>
              <w:t>Oldham and Weller (2000)</w:t>
            </w:r>
          </w:p>
          <w:p w:rsidR="003D0751" w:rsidRDefault="003D0751">
            <w:pPr>
              <w:rPr>
                <w:rFonts w:ascii="Arial" w:hAnsi="Arial" w:cs="Arial"/>
              </w:rPr>
            </w:pPr>
          </w:p>
        </w:tc>
        <w:tc>
          <w:tcPr>
            <w:tcW w:w="2636" w:type="dxa"/>
            <w:tcBorders>
              <w:top w:val="single" w:sz="4" w:space="0" w:color="auto"/>
              <w:left w:val="nil"/>
              <w:bottom w:val="nil"/>
              <w:right w:val="nil"/>
            </w:tcBorders>
          </w:tcPr>
          <w:p w:rsidR="00EC0E94" w:rsidRDefault="003D0751" w:rsidP="003D0751">
            <w:pPr>
              <w:jc w:val="center"/>
              <w:rPr>
                <w:rFonts w:ascii="Arial" w:hAnsi="Arial" w:cs="Arial"/>
              </w:rPr>
            </w:pPr>
            <w:r>
              <w:rPr>
                <w:rFonts w:ascii="Arial" w:hAnsi="Arial" w:cs="Arial"/>
              </w:rPr>
              <w:t>-</w:t>
            </w:r>
          </w:p>
          <w:p w:rsidR="003D0751" w:rsidRDefault="003D0751" w:rsidP="003D0751">
            <w:pPr>
              <w:jc w:val="center"/>
              <w:rPr>
                <w:rFonts w:ascii="Arial" w:hAnsi="Arial" w:cs="Arial"/>
              </w:rPr>
            </w:pPr>
          </w:p>
          <w:p w:rsidR="003D0751" w:rsidRDefault="003D0751" w:rsidP="003D0751">
            <w:pPr>
              <w:jc w:val="center"/>
              <w:rPr>
                <w:rFonts w:ascii="Arial" w:hAnsi="Arial" w:cs="Arial"/>
              </w:rPr>
            </w:pPr>
            <w:r>
              <w:rPr>
                <w:rFonts w:ascii="Arial" w:hAnsi="Arial" w:cs="Arial"/>
              </w:rPr>
              <w:t>-</w:t>
            </w:r>
          </w:p>
          <w:p w:rsidR="00387336" w:rsidRDefault="00387336" w:rsidP="003D0751">
            <w:pPr>
              <w:jc w:val="center"/>
              <w:rPr>
                <w:rFonts w:ascii="Arial" w:hAnsi="Arial" w:cs="Arial"/>
              </w:rPr>
            </w:pPr>
          </w:p>
          <w:p w:rsidR="00387336" w:rsidRPr="003D0751" w:rsidRDefault="00387336" w:rsidP="003D0751">
            <w:pPr>
              <w:jc w:val="center"/>
              <w:rPr>
                <w:rFonts w:ascii="Arial" w:hAnsi="Arial" w:cs="Arial"/>
              </w:rPr>
            </w:pPr>
            <w:r>
              <w:rPr>
                <w:rFonts w:ascii="Arial" w:hAnsi="Arial" w:cs="Arial"/>
              </w:rPr>
              <w:t>-</w:t>
            </w:r>
          </w:p>
        </w:tc>
      </w:tr>
      <w:tr w:rsidR="003E7F41" w:rsidRPr="008404D1" w:rsidTr="003E7F41">
        <w:tc>
          <w:tcPr>
            <w:tcW w:w="2802" w:type="dxa"/>
            <w:tcBorders>
              <w:top w:val="nil"/>
              <w:left w:val="nil"/>
              <w:bottom w:val="single" w:sz="4" w:space="0" w:color="auto"/>
              <w:right w:val="nil"/>
            </w:tcBorders>
          </w:tcPr>
          <w:p w:rsidR="003E7F41" w:rsidRDefault="003E7F41">
            <w:pPr>
              <w:rPr>
                <w:rFonts w:ascii="Arial" w:hAnsi="Arial" w:cs="Arial"/>
              </w:rPr>
            </w:pPr>
          </w:p>
        </w:tc>
        <w:tc>
          <w:tcPr>
            <w:tcW w:w="2210" w:type="dxa"/>
            <w:tcBorders>
              <w:top w:val="nil"/>
              <w:left w:val="nil"/>
              <w:bottom w:val="single" w:sz="4" w:space="0" w:color="auto"/>
              <w:right w:val="nil"/>
            </w:tcBorders>
          </w:tcPr>
          <w:p w:rsidR="003E7F41" w:rsidRDefault="003E7F41">
            <w:pPr>
              <w:rPr>
                <w:rFonts w:ascii="Arial" w:hAnsi="Arial" w:cs="Arial"/>
              </w:rPr>
            </w:pPr>
            <w:r>
              <w:rPr>
                <w:rFonts w:ascii="Arial" w:hAnsi="Arial" w:cs="Arial"/>
              </w:rPr>
              <w:t>Summer, 2019</w:t>
            </w:r>
          </w:p>
        </w:tc>
        <w:tc>
          <w:tcPr>
            <w:tcW w:w="3460" w:type="dxa"/>
            <w:tcBorders>
              <w:top w:val="nil"/>
              <w:left w:val="nil"/>
              <w:bottom w:val="single" w:sz="4" w:space="0" w:color="auto"/>
              <w:right w:val="nil"/>
            </w:tcBorders>
          </w:tcPr>
          <w:p w:rsidR="003E7F41" w:rsidRDefault="003E7F41">
            <w:pPr>
              <w:rPr>
                <w:rFonts w:ascii="Arial" w:hAnsi="Arial" w:cs="Arial"/>
              </w:rPr>
            </w:pPr>
            <w:r>
              <w:rPr>
                <w:rFonts w:ascii="Arial" w:hAnsi="Arial" w:cs="Arial"/>
              </w:rPr>
              <w:t>Nonrtheast of Redmond Bay</w:t>
            </w:r>
          </w:p>
        </w:tc>
        <w:tc>
          <w:tcPr>
            <w:tcW w:w="2294" w:type="dxa"/>
            <w:tcBorders>
              <w:top w:val="nil"/>
              <w:left w:val="nil"/>
              <w:bottom w:val="single" w:sz="4" w:space="0" w:color="auto"/>
              <w:right w:val="nil"/>
            </w:tcBorders>
          </w:tcPr>
          <w:p w:rsidR="003E7F41" w:rsidRDefault="003E7F41">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3E7F41" w:rsidRDefault="003E7F41" w:rsidP="003D0751">
            <w:pPr>
              <w:jc w:val="center"/>
              <w:rPr>
                <w:rFonts w:ascii="Arial" w:hAnsi="Arial" w:cs="Arial"/>
              </w:rPr>
            </w:pPr>
            <w:r>
              <w:rPr>
                <w:rFonts w:ascii="Arial" w:hAnsi="Arial" w:cs="Arial"/>
              </w:rPr>
              <w:t>-</w:t>
            </w:r>
          </w:p>
          <w:p w:rsidR="003E7F41" w:rsidRDefault="003E7F41" w:rsidP="003D0751">
            <w:pPr>
              <w:jc w:val="center"/>
              <w:rPr>
                <w:rFonts w:ascii="Arial" w:hAnsi="Arial" w:cs="Arial"/>
              </w:rPr>
            </w:pPr>
          </w:p>
        </w:tc>
      </w:tr>
      <w:tr w:rsidR="007C45E3" w:rsidRPr="008404D1" w:rsidTr="003E7F41">
        <w:tc>
          <w:tcPr>
            <w:tcW w:w="2802" w:type="dxa"/>
            <w:tcBorders>
              <w:top w:val="single" w:sz="4" w:space="0" w:color="auto"/>
              <w:left w:val="nil"/>
              <w:bottom w:val="nil"/>
              <w:right w:val="nil"/>
            </w:tcBorders>
          </w:tcPr>
          <w:p w:rsidR="00713540" w:rsidRDefault="00713540">
            <w:pPr>
              <w:rPr>
                <w:rFonts w:ascii="Arial" w:hAnsi="Arial" w:cs="Arial"/>
              </w:rPr>
            </w:pPr>
            <w:r>
              <w:rPr>
                <w:rFonts w:ascii="Arial" w:hAnsi="Arial" w:cs="Arial"/>
              </w:rPr>
              <w:t>Northern ringneck snake</w:t>
            </w:r>
          </w:p>
          <w:p w:rsidR="00713540" w:rsidRDefault="00713540">
            <w:pPr>
              <w:rPr>
                <w:rFonts w:ascii="Arial" w:hAnsi="Arial" w:cs="Arial"/>
              </w:rPr>
            </w:pPr>
            <w:r>
              <w:rPr>
                <w:rFonts w:ascii="Arial" w:hAnsi="Arial" w:cs="Arial"/>
              </w:rPr>
              <w:t xml:space="preserve">  </w:t>
            </w:r>
            <w:r w:rsidR="001A4887">
              <w:rPr>
                <w:rFonts w:ascii="Arial" w:hAnsi="Arial" w:cs="Arial"/>
              </w:rPr>
              <w:t xml:space="preserve"> </w:t>
            </w:r>
            <w:r>
              <w:rPr>
                <w:rFonts w:ascii="Arial" w:hAnsi="Arial" w:cs="Arial"/>
              </w:rPr>
              <w:t>(</w:t>
            </w:r>
            <w:r w:rsidRPr="00713540">
              <w:rPr>
                <w:rFonts w:ascii="Arial" w:hAnsi="Arial" w:cs="Arial"/>
                <w:i/>
              </w:rPr>
              <w:t>Diadophis punctatus)</w:t>
            </w:r>
          </w:p>
          <w:p w:rsidR="00713540" w:rsidRDefault="00713540">
            <w:pPr>
              <w:rPr>
                <w:rFonts w:ascii="Arial" w:hAnsi="Arial" w:cs="Arial"/>
              </w:rPr>
            </w:pPr>
          </w:p>
        </w:tc>
        <w:tc>
          <w:tcPr>
            <w:tcW w:w="2210" w:type="dxa"/>
            <w:tcBorders>
              <w:top w:val="single" w:sz="4" w:space="0" w:color="auto"/>
              <w:left w:val="nil"/>
              <w:bottom w:val="nil"/>
              <w:right w:val="nil"/>
            </w:tcBorders>
          </w:tcPr>
          <w:p w:rsidR="00713540" w:rsidRDefault="00713540">
            <w:pPr>
              <w:rPr>
                <w:rFonts w:ascii="Arial" w:hAnsi="Arial" w:cs="Arial"/>
              </w:rPr>
            </w:pPr>
            <w:r>
              <w:rPr>
                <w:rFonts w:ascii="Arial" w:hAnsi="Arial" w:cs="Arial"/>
              </w:rPr>
              <w:t>Historic</w:t>
            </w:r>
          </w:p>
          <w:p w:rsidR="00713540" w:rsidRDefault="00713540">
            <w:pPr>
              <w:rPr>
                <w:rFonts w:ascii="Arial" w:hAnsi="Arial" w:cs="Arial"/>
              </w:rPr>
            </w:pPr>
          </w:p>
          <w:p w:rsidR="00713540" w:rsidRDefault="00713540">
            <w:pPr>
              <w:rPr>
                <w:rFonts w:ascii="Arial" w:hAnsi="Arial" w:cs="Arial"/>
              </w:rPr>
            </w:pPr>
            <w:r>
              <w:rPr>
                <w:rFonts w:ascii="Arial" w:hAnsi="Arial" w:cs="Arial"/>
              </w:rPr>
              <w:t>Post 1983</w:t>
            </w:r>
          </w:p>
          <w:p w:rsidR="00713540" w:rsidRDefault="00713540">
            <w:pPr>
              <w:rPr>
                <w:rFonts w:ascii="Arial" w:hAnsi="Arial" w:cs="Arial"/>
              </w:rPr>
            </w:pPr>
          </w:p>
        </w:tc>
        <w:tc>
          <w:tcPr>
            <w:tcW w:w="3460" w:type="dxa"/>
            <w:tcBorders>
              <w:top w:val="single" w:sz="4" w:space="0" w:color="auto"/>
              <w:left w:val="nil"/>
              <w:bottom w:val="nil"/>
              <w:right w:val="nil"/>
            </w:tcBorders>
          </w:tcPr>
          <w:p w:rsidR="00713540" w:rsidRDefault="00713540">
            <w:pPr>
              <w:rPr>
                <w:rFonts w:ascii="Arial" w:hAnsi="Arial" w:cs="Arial"/>
              </w:rPr>
            </w:pPr>
            <w:r>
              <w:rPr>
                <w:rFonts w:ascii="Arial" w:hAnsi="Arial" w:cs="Arial"/>
              </w:rPr>
              <w:t>Lakewide</w:t>
            </w:r>
          </w:p>
          <w:p w:rsidR="00713540" w:rsidRDefault="00713540">
            <w:pPr>
              <w:rPr>
                <w:rFonts w:ascii="Arial" w:hAnsi="Arial" w:cs="Arial"/>
              </w:rPr>
            </w:pPr>
          </w:p>
          <w:p w:rsidR="00713540" w:rsidRDefault="00713540">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713540" w:rsidRDefault="00713540">
            <w:pPr>
              <w:rPr>
                <w:rFonts w:ascii="Arial" w:hAnsi="Arial" w:cs="Arial"/>
              </w:rPr>
            </w:pPr>
            <w:r>
              <w:rPr>
                <w:rFonts w:ascii="Arial" w:hAnsi="Arial" w:cs="Arial"/>
              </w:rPr>
              <w:t>Conant (1975)</w:t>
            </w:r>
          </w:p>
          <w:p w:rsidR="00713540" w:rsidRDefault="00713540">
            <w:pPr>
              <w:rPr>
                <w:rFonts w:ascii="Arial" w:hAnsi="Arial" w:cs="Arial"/>
              </w:rPr>
            </w:pPr>
          </w:p>
          <w:p w:rsidR="00713540" w:rsidRDefault="00713540">
            <w:pPr>
              <w:rPr>
                <w:rFonts w:ascii="Arial" w:hAnsi="Arial" w:cs="Arial"/>
              </w:rPr>
            </w:pPr>
            <w:r>
              <w:rPr>
                <w:rFonts w:ascii="Arial" w:hAnsi="Arial" w:cs="Arial"/>
              </w:rPr>
              <w:t>Oldham and Weller (2000)</w:t>
            </w:r>
          </w:p>
          <w:p w:rsidR="00713540" w:rsidRDefault="00713540">
            <w:pPr>
              <w:rPr>
                <w:rFonts w:ascii="Arial" w:hAnsi="Arial" w:cs="Arial"/>
              </w:rPr>
            </w:pPr>
          </w:p>
        </w:tc>
        <w:tc>
          <w:tcPr>
            <w:tcW w:w="2636" w:type="dxa"/>
            <w:tcBorders>
              <w:top w:val="single" w:sz="4" w:space="0" w:color="auto"/>
              <w:left w:val="nil"/>
              <w:bottom w:val="nil"/>
              <w:right w:val="nil"/>
            </w:tcBorders>
          </w:tcPr>
          <w:p w:rsidR="00713540" w:rsidRDefault="00713540" w:rsidP="00713540">
            <w:pPr>
              <w:jc w:val="center"/>
              <w:rPr>
                <w:rFonts w:ascii="Arial" w:hAnsi="Arial" w:cs="Arial"/>
              </w:rPr>
            </w:pPr>
            <w:r>
              <w:rPr>
                <w:rFonts w:ascii="Arial" w:hAnsi="Arial" w:cs="Arial"/>
              </w:rPr>
              <w:t>-</w:t>
            </w:r>
          </w:p>
          <w:p w:rsidR="00713540" w:rsidRDefault="00713540" w:rsidP="00713540">
            <w:pPr>
              <w:jc w:val="center"/>
              <w:rPr>
                <w:rFonts w:ascii="Arial" w:hAnsi="Arial" w:cs="Arial"/>
              </w:rPr>
            </w:pPr>
          </w:p>
          <w:p w:rsidR="00713540" w:rsidRPr="00713540" w:rsidRDefault="00713540" w:rsidP="00713540">
            <w:pPr>
              <w:jc w:val="center"/>
              <w:rPr>
                <w:rFonts w:ascii="Arial" w:hAnsi="Arial" w:cs="Arial"/>
              </w:rPr>
            </w:pPr>
            <w:r>
              <w:rPr>
                <w:rFonts w:ascii="Arial" w:hAnsi="Arial" w:cs="Arial"/>
              </w:rPr>
              <w:t>-</w:t>
            </w:r>
          </w:p>
        </w:tc>
      </w:tr>
      <w:tr w:rsidR="007C45E3" w:rsidRPr="008404D1" w:rsidTr="00B43F89">
        <w:tc>
          <w:tcPr>
            <w:tcW w:w="2802" w:type="dxa"/>
            <w:tcBorders>
              <w:top w:val="nil"/>
              <w:left w:val="nil"/>
              <w:bottom w:val="nil"/>
              <w:right w:val="nil"/>
            </w:tcBorders>
          </w:tcPr>
          <w:p w:rsidR="00700C9D" w:rsidRDefault="00700C9D">
            <w:pPr>
              <w:rPr>
                <w:rFonts w:ascii="Arial" w:hAnsi="Arial" w:cs="Arial"/>
              </w:rPr>
            </w:pPr>
          </w:p>
        </w:tc>
        <w:tc>
          <w:tcPr>
            <w:tcW w:w="2210" w:type="dxa"/>
            <w:tcBorders>
              <w:top w:val="nil"/>
              <w:left w:val="nil"/>
              <w:bottom w:val="nil"/>
              <w:right w:val="nil"/>
            </w:tcBorders>
          </w:tcPr>
          <w:p w:rsidR="00700C9D" w:rsidRDefault="00700C9D">
            <w:pPr>
              <w:rPr>
                <w:rFonts w:ascii="Arial" w:hAnsi="Arial" w:cs="Arial"/>
              </w:rPr>
            </w:pPr>
            <w:r>
              <w:rPr>
                <w:rFonts w:ascii="Arial" w:hAnsi="Arial" w:cs="Arial"/>
              </w:rPr>
              <w:t>April 30, 1994</w:t>
            </w:r>
          </w:p>
          <w:p w:rsidR="00700C9D" w:rsidRDefault="00700C9D">
            <w:pPr>
              <w:rPr>
                <w:rFonts w:ascii="Arial" w:hAnsi="Arial" w:cs="Arial"/>
              </w:rPr>
            </w:pPr>
          </w:p>
        </w:tc>
        <w:tc>
          <w:tcPr>
            <w:tcW w:w="3460" w:type="dxa"/>
            <w:tcBorders>
              <w:top w:val="nil"/>
              <w:left w:val="nil"/>
              <w:bottom w:val="nil"/>
              <w:right w:val="nil"/>
            </w:tcBorders>
          </w:tcPr>
          <w:p w:rsidR="00700C9D" w:rsidRDefault="00700C9D">
            <w:pPr>
              <w:rPr>
                <w:rFonts w:ascii="Arial" w:hAnsi="Arial" w:cs="Arial"/>
              </w:rPr>
            </w:pPr>
            <w:r>
              <w:rPr>
                <w:rFonts w:ascii="Arial" w:hAnsi="Arial" w:cs="Arial"/>
              </w:rPr>
              <w:t>Square #17QK35</w:t>
            </w:r>
          </w:p>
        </w:tc>
        <w:tc>
          <w:tcPr>
            <w:tcW w:w="2294" w:type="dxa"/>
            <w:tcBorders>
              <w:top w:val="nil"/>
              <w:left w:val="nil"/>
              <w:bottom w:val="nil"/>
              <w:right w:val="nil"/>
            </w:tcBorders>
          </w:tcPr>
          <w:p w:rsidR="00700C9D" w:rsidRDefault="00700C9D">
            <w:pPr>
              <w:rPr>
                <w:rFonts w:ascii="Arial" w:hAnsi="Arial" w:cs="Arial"/>
              </w:rPr>
            </w:pPr>
            <w:r>
              <w:rPr>
                <w:rFonts w:ascii="Arial" w:hAnsi="Arial" w:cs="Arial"/>
              </w:rPr>
              <w:t>Ontario Herpetofauna Survey</w:t>
            </w:r>
          </w:p>
          <w:p w:rsidR="00700C9D" w:rsidRDefault="00700C9D">
            <w:pPr>
              <w:rPr>
                <w:rFonts w:ascii="Arial" w:hAnsi="Arial" w:cs="Arial"/>
              </w:rPr>
            </w:pPr>
          </w:p>
        </w:tc>
        <w:tc>
          <w:tcPr>
            <w:tcW w:w="2636" w:type="dxa"/>
            <w:tcBorders>
              <w:top w:val="nil"/>
              <w:left w:val="nil"/>
              <w:bottom w:val="nil"/>
              <w:right w:val="nil"/>
            </w:tcBorders>
          </w:tcPr>
          <w:p w:rsidR="00700C9D" w:rsidRDefault="00700C9D" w:rsidP="00700C9D">
            <w:pPr>
              <w:pStyle w:val="ListParagraph"/>
              <w:numPr>
                <w:ilvl w:val="0"/>
                <w:numId w:val="4"/>
              </w:numPr>
              <w:jc w:val="center"/>
              <w:rPr>
                <w:rFonts w:ascii="Arial" w:hAnsi="Arial" w:cs="Arial"/>
              </w:rPr>
            </w:pPr>
          </w:p>
        </w:tc>
      </w:tr>
      <w:tr w:rsidR="004514F1" w:rsidRPr="008404D1" w:rsidTr="00B43F89">
        <w:tc>
          <w:tcPr>
            <w:tcW w:w="2802" w:type="dxa"/>
            <w:tcBorders>
              <w:top w:val="nil"/>
              <w:left w:val="nil"/>
              <w:bottom w:val="nil"/>
              <w:right w:val="nil"/>
            </w:tcBorders>
          </w:tcPr>
          <w:p w:rsidR="004514F1" w:rsidRDefault="004514F1">
            <w:pPr>
              <w:rPr>
                <w:rFonts w:ascii="Arial" w:hAnsi="Arial" w:cs="Arial"/>
              </w:rPr>
            </w:pPr>
          </w:p>
        </w:tc>
        <w:tc>
          <w:tcPr>
            <w:tcW w:w="2210" w:type="dxa"/>
            <w:tcBorders>
              <w:top w:val="nil"/>
              <w:left w:val="nil"/>
              <w:bottom w:val="nil"/>
              <w:right w:val="nil"/>
            </w:tcBorders>
          </w:tcPr>
          <w:p w:rsidR="004514F1" w:rsidRDefault="004514F1">
            <w:pPr>
              <w:rPr>
                <w:rFonts w:ascii="Arial" w:hAnsi="Arial" w:cs="Arial"/>
              </w:rPr>
            </w:pPr>
            <w:r>
              <w:rPr>
                <w:rFonts w:ascii="Arial" w:hAnsi="Arial" w:cs="Arial"/>
              </w:rPr>
              <w:t>2015</w:t>
            </w:r>
          </w:p>
          <w:p w:rsidR="004514F1" w:rsidRDefault="004514F1">
            <w:pPr>
              <w:rPr>
                <w:rFonts w:ascii="Arial" w:hAnsi="Arial" w:cs="Arial"/>
              </w:rPr>
            </w:pPr>
          </w:p>
        </w:tc>
        <w:tc>
          <w:tcPr>
            <w:tcW w:w="3460" w:type="dxa"/>
            <w:tcBorders>
              <w:top w:val="nil"/>
              <w:left w:val="nil"/>
              <w:bottom w:val="nil"/>
              <w:right w:val="nil"/>
            </w:tcBorders>
          </w:tcPr>
          <w:p w:rsidR="004514F1" w:rsidRDefault="004514F1">
            <w:pPr>
              <w:rPr>
                <w:rFonts w:ascii="Arial" w:hAnsi="Arial" w:cs="Arial"/>
              </w:rPr>
            </w:pPr>
            <w:r>
              <w:rPr>
                <w:rFonts w:ascii="Arial" w:hAnsi="Arial" w:cs="Arial"/>
              </w:rPr>
              <w:t>Little Jack Lake</w:t>
            </w:r>
          </w:p>
        </w:tc>
        <w:tc>
          <w:tcPr>
            <w:tcW w:w="2294" w:type="dxa"/>
            <w:tcBorders>
              <w:top w:val="nil"/>
              <w:left w:val="nil"/>
              <w:bottom w:val="nil"/>
              <w:right w:val="nil"/>
            </w:tcBorders>
          </w:tcPr>
          <w:p w:rsidR="004514F1" w:rsidRDefault="004514F1">
            <w:pPr>
              <w:rPr>
                <w:rFonts w:ascii="Arial" w:hAnsi="Arial" w:cs="Arial"/>
              </w:rPr>
            </w:pPr>
            <w:r>
              <w:rPr>
                <w:rFonts w:ascii="Arial" w:hAnsi="Arial" w:cs="Arial"/>
              </w:rPr>
              <w:t>Mike Semeniuk</w:t>
            </w:r>
          </w:p>
        </w:tc>
        <w:tc>
          <w:tcPr>
            <w:tcW w:w="2636" w:type="dxa"/>
            <w:tcBorders>
              <w:top w:val="nil"/>
              <w:left w:val="nil"/>
              <w:bottom w:val="nil"/>
              <w:right w:val="nil"/>
            </w:tcBorders>
          </w:tcPr>
          <w:p w:rsidR="004514F1" w:rsidRDefault="004514F1" w:rsidP="00700C9D">
            <w:pPr>
              <w:pStyle w:val="ListParagraph"/>
              <w:numPr>
                <w:ilvl w:val="0"/>
                <w:numId w:val="4"/>
              </w:numPr>
              <w:jc w:val="center"/>
              <w:rPr>
                <w:rFonts w:ascii="Arial" w:hAnsi="Arial" w:cs="Arial"/>
              </w:rPr>
            </w:pPr>
          </w:p>
        </w:tc>
      </w:tr>
      <w:tr w:rsidR="00B43F89" w:rsidRPr="008404D1" w:rsidTr="00B43F89">
        <w:tc>
          <w:tcPr>
            <w:tcW w:w="2802" w:type="dxa"/>
            <w:tcBorders>
              <w:top w:val="nil"/>
              <w:left w:val="nil"/>
              <w:bottom w:val="single" w:sz="4" w:space="0" w:color="auto"/>
              <w:right w:val="nil"/>
            </w:tcBorders>
          </w:tcPr>
          <w:p w:rsidR="00B43F89" w:rsidRDefault="00B43F89">
            <w:pPr>
              <w:rPr>
                <w:rFonts w:ascii="Arial" w:hAnsi="Arial" w:cs="Arial"/>
              </w:rPr>
            </w:pPr>
          </w:p>
        </w:tc>
        <w:tc>
          <w:tcPr>
            <w:tcW w:w="2210" w:type="dxa"/>
            <w:tcBorders>
              <w:top w:val="nil"/>
              <w:left w:val="nil"/>
              <w:bottom w:val="single" w:sz="4" w:space="0" w:color="auto"/>
              <w:right w:val="nil"/>
            </w:tcBorders>
          </w:tcPr>
          <w:p w:rsidR="00B43F89" w:rsidRDefault="00B43F89">
            <w:pPr>
              <w:rPr>
                <w:rFonts w:ascii="Arial" w:hAnsi="Arial" w:cs="Arial"/>
              </w:rPr>
            </w:pPr>
            <w:r>
              <w:rPr>
                <w:rFonts w:ascii="Arial" w:hAnsi="Arial" w:cs="Arial"/>
              </w:rPr>
              <w:t>Summer, 2019</w:t>
            </w:r>
          </w:p>
        </w:tc>
        <w:tc>
          <w:tcPr>
            <w:tcW w:w="3460" w:type="dxa"/>
            <w:tcBorders>
              <w:top w:val="nil"/>
              <w:left w:val="nil"/>
              <w:bottom w:val="single" w:sz="4" w:space="0" w:color="auto"/>
              <w:right w:val="nil"/>
            </w:tcBorders>
          </w:tcPr>
          <w:p w:rsidR="00B43F89" w:rsidRDefault="00B43F89">
            <w:pPr>
              <w:rPr>
                <w:rFonts w:ascii="Arial" w:hAnsi="Arial" w:cs="Arial"/>
              </w:rPr>
            </w:pPr>
            <w:r>
              <w:rPr>
                <w:rFonts w:ascii="Arial" w:hAnsi="Arial" w:cs="Arial"/>
              </w:rPr>
              <w:t>Northeast of Redmond Bay</w:t>
            </w:r>
          </w:p>
          <w:p w:rsidR="00B43F89" w:rsidRDefault="00B43F89">
            <w:pPr>
              <w:rPr>
                <w:rFonts w:ascii="Arial" w:hAnsi="Arial" w:cs="Arial"/>
              </w:rPr>
            </w:pPr>
          </w:p>
        </w:tc>
        <w:tc>
          <w:tcPr>
            <w:tcW w:w="2294" w:type="dxa"/>
            <w:tcBorders>
              <w:top w:val="nil"/>
              <w:left w:val="nil"/>
              <w:bottom w:val="single" w:sz="4" w:space="0" w:color="auto"/>
              <w:right w:val="nil"/>
            </w:tcBorders>
          </w:tcPr>
          <w:p w:rsidR="00B43F89" w:rsidRDefault="00B43F89">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B43F89" w:rsidRDefault="00B43F89" w:rsidP="00700C9D">
            <w:pPr>
              <w:pStyle w:val="ListParagraph"/>
              <w:numPr>
                <w:ilvl w:val="0"/>
                <w:numId w:val="4"/>
              </w:numPr>
              <w:jc w:val="center"/>
              <w:rPr>
                <w:rFonts w:ascii="Arial" w:hAnsi="Arial" w:cs="Arial"/>
              </w:rPr>
            </w:pPr>
          </w:p>
        </w:tc>
      </w:tr>
      <w:tr w:rsidR="007C45E3" w:rsidRPr="008404D1" w:rsidTr="00E3349C">
        <w:tc>
          <w:tcPr>
            <w:tcW w:w="2802" w:type="dxa"/>
            <w:tcBorders>
              <w:top w:val="single" w:sz="4" w:space="0" w:color="auto"/>
              <w:left w:val="nil"/>
              <w:bottom w:val="nil"/>
              <w:right w:val="nil"/>
            </w:tcBorders>
          </w:tcPr>
          <w:p w:rsidR="00E3349C" w:rsidRDefault="00E3349C" w:rsidP="00E3349C">
            <w:pPr>
              <w:rPr>
                <w:rFonts w:ascii="Arial" w:hAnsi="Arial" w:cs="Arial"/>
              </w:rPr>
            </w:pPr>
            <w:r>
              <w:rPr>
                <w:rFonts w:ascii="Arial" w:hAnsi="Arial" w:cs="Arial"/>
              </w:rPr>
              <w:t>Northern water snake</w:t>
            </w:r>
          </w:p>
          <w:p w:rsidR="00E3349C" w:rsidRDefault="00E3349C" w:rsidP="00E3349C">
            <w:pPr>
              <w:rPr>
                <w:rFonts w:ascii="Arial" w:hAnsi="Arial" w:cs="Arial"/>
              </w:rPr>
            </w:pPr>
            <w:r>
              <w:rPr>
                <w:rFonts w:ascii="Arial" w:hAnsi="Arial" w:cs="Arial"/>
              </w:rPr>
              <w:t xml:space="preserve">  (</w:t>
            </w:r>
            <w:r w:rsidRPr="00A95F28">
              <w:rPr>
                <w:rStyle w:val="kno-fv-vq"/>
                <w:rFonts w:ascii="Arial" w:hAnsi="Arial" w:cs="Arial"/>
                <w:i/>
                <w:color w:val="222222"/>
                <w:shd w:val="clear" w:color="auto" w:fill="FFFFFF"/>
              </w:rPr>
              <w:t>Nerodia sipedon</w:t>
            </w:r>
            <w:r>
              <w:rPr>
                <w:rStyle w:val="kno-fv-vq"/>
                <w:rFonts w:ascii="Arial" w:hAnsi="Arial" w:cs="Arial"/>
                <w:color w:val="222222"/>
                <w:sz w:val="20"/>
                <w:szCs w:val="20"/>
                <w:shd w:val="clear" w:color="auto" w:fill="FFFFFF"/>
              </w:rPr>
              <w:t>)</w:t>
            </w:r>
          </w:p>
        </w:tc>
        <w:tc>
          <w:tcPr>
            <w:tcW w:w="2210" w:type="dxa"/>
            <w:tcBorders>
              <w:top w:val="single" w:sz="4" w:space="0" w:color="auto"/>
              <w:left w:val="nil"/>
              <w:bottom w:val="nil"/>
              <w:right w:val="nil"/>
            </w:tcBorders>
          </w:tcPr>
          <w:p w:rsidR="00E3349C" w:rsidRDefault="00E3349C">
            <w:pPr>
              <w:rPr>
                <w:rFonts w:ascii="Arial" w:hAnsi="Arial" w:cs="Arial"/>
              </w:rPr>
            </w:pPr>
            <w:r>
              <w:rPr>
                <w:rFonts w:ascii="Arial" w:hAnsi="Arial" w:cs="Arial"/>
              </w:rPr>
              <w:t>Historic</w:t>
            </w:r>
          </w:p>
        </w:tc>
        <w:tc>
          <w:tcPr>
            <w:tcW w:w="3460" w:type="dxa"/>
            <w:tcBorders>
              <w:top w:val="single" w:sz="4" w:space="0" w:color="auto"/>
              <w:left w:val="nil"/>
              <w:bottom w:val="nil"/>
              <w:right w:val="nil"/>
            </w:tcBorders>
          </w:tcPr>
          <w:p w:rsidR="00E3349C" w:rsidRDefault="00E3349C">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E3349C" w:rsidRDefault="00E3349C">
            <w:pPr>
              <w:rPr>
                <w:rFonts w:ascii="Arial" w:hAnsi="Arial" w:cs="Arial"/>
              </w:rPr>
            </w:pPr>
            <w:r>
              <w:rPr>
                <w:rFonts w:ascii="Arial" w:hAnsi="Arial" w:cs="Arial"/>
              </w:rPr>
              <w:t>Conant (1975)</w:t>
            </w:r>
          </w:p>
        </w:tc>
        <w:tc>
          <w:tcPr>
            <w:tcW w:w="2636" w:type="dxa"/>
            <w:tcBorders>
              <w:top w:val="single" w:sz="4" w:space="0" w:color="auto"/>
              <w:left w:val="nil"/>
              <w:bottom w:val="nil"/>
              <w:right w:val="nil"/>
            </w:tcBorders>
          </w:tcPr>
          <w:p w:rsidR="00E3349C" w:rsidRDefault="00E3349C" w:rsidP="00E3349C">
            <w:pPr>
              <w:pStyle w:val="ListParagraph"/>
              <w:numPr>
                <w:ilvl w:val="0"/>
                <w:numId w:val="4"/>
              </w:numPr>
              <w:jc w:val="center"/>
              <w:rPr>
                <w:rFonts w:ascii="Arial" w:hAnsi="Arial" w:cs="Arial"/>
              </w:rPr>
            </w:pPr>
          </w:p>
        </w:tc>
      </w:tr>
      <w:tr w:rsidR="007C45E3" w:rsidRPr="008404D1" w:rsidTr="00E3349C">
        <w:tc>
          <w:tcPr>
            <w:tcW w:w="2802" w:type="dxa"/>
            <w:tcBorders>
              <w:top w:val="nil"/>
              <w:left w:val="nil"/>
              <w:bottom w:val="nil"/>
              <w:right w:val="nil"/>
            </w:tcBorders>
          </w:tcPr>
          <w:p w:rsidR="00E3349C" w:rsidRDefault="00E3349C">
            <w:pPr>
              <w:rPr>
                <w:rFonts w:ascii="Arial" w:hAnsi="Arial" w:cs="Arial"/>
              </w:rPr>
            </w:pPr>
          </w:p>
        </w:tc>
        <w:tc>
          <w:tcPr>
            <w:tcW w:w="2210" w:type="dxa"/>
            <w:tcBorders>
              <w:top w:val="nil"/>
              <w:left w:val="nil"/>
              <w:bottom w:val="nil"/>
              <w:right w:val="nil"/>
            </w:tcBorders>
          </w:tcPr>
          <w:p w:rsidR="00E3349C" w:rsidRDefault="00E3349C">
            <w:pPr>
              <w:rPr>
                <w:rFonts w:ascii="Arial" w:hAnsi="Arial" w:cs="Arial"/>
              </w:rPr>
            </w:pPr>
            <w:r>
              <w:rPr>
                <w:rFonts w:ascii="Arial" w:hAnsi="Arial" w:cs="Arial"/>
              </w:rPr>
              <w:t>August 12, 1958</w:t>
            </w:r>
          </w:p>
          <w:p w:rsidR="00E3349C" w:rsidRDefault="00E3349C">
            <w:pPr>
              <w:rPr>
                <w:rFonts w:ascii="Arial" w:hAnsi="Arial" w:cs="Arial"/>
              </w:rPr>
            </w:pPr>
          </w:p>
        </w:tc>
        <w:tc>
          <w:tcPr>
            <w:tcW w:w="3460" w:type="dxa"/>
            <w:tcBorders>
              <w:top w:val="nil"/>
              <w:left w:val="nil"/>
              <w:bottom w:val="nil"/>
              <w:right w:val="nil"/>
            </w:tcBorders>
          </w:tcPr>
          <w:p w:rsidR="00E3349C" w:rsidRDefault="00E3349C">
            <w:pPr>
              <w:rPr>
                <w:rFonts w:ascii="Arial" w:hAnsi="Arial" w:cs="Arial"/>
              </w:rPr>
            </w:pPr>
            <w:r>
              <w:rPr>
                <w:rFonts w:ascii="Arial" w:hAnsi="Arial" w:cs="Arial"/>
              </w:rPr>
              <w:t>Square #17QK35</w:t>
            </w:r>
          </w:p>
        </w:tc>
        <w:tc>
          <w:tcPr>
            <w:tcW w:w="2294" w:type="dxa"/>
            <w:tcBorders>
              <w:top w:val="nil"/>
              <w:left w:val="nil"/>
              <w:bottom w:val="nil"/>
              <w:right w:val="nil"/>
            </w:tcBorders>
          </w:tcPr>
          <w:p w:rsidR="00E3349C" w:rsidRDefault="00E3349C" w:rsidP="00E3349C">
            <w:pPr>
              <w:rPr>
                <w:rFonts w:ascii="Arial" w:hAnsi="Arial" w:cs="Arial"/>
              </w:rPr>
            </w:pPr>
            <w:r>
              <w:rPr>
                <w:rFonts w:ascii="Arial" w:hAnsi="Arial" w:cs="Arial"/>
              </w:rPr>
              <w:t>Ontario Herpetofauna Survey</w:t>
            </w:r>
          </w:p>
          <w:p w:rsidR="00E3349C" w:rsidRDefault="00E3349C">
            <w:pPr>
              <w:rPr>
                <w:rFonts w:ascii="Arial" w:hAnsi="Arial" w:cs="Arial"/>
              </w:rPr>
            </w:pPr>
          </w:p>
        </w:tc>
        <w:tc>
          <w:tcPr>
            <w:tcW w:w="2636" w:type="dxa"/>
            <w:tcBorders>
              <w:top w:val="nil"/>
              <w:left w:val="nil"/>
              <w:bottom w:val="nil"/>
              <w:right w:val="nil"/>
            </w:tcBorders>
          </w:tcPr>
          <w:p w:rsidR="00E3349C" w:rsidRDefault="00E3349C" w:rsidP="00E3349C">
            <w:pPr>
              <w:pStyle w:val="ListParagraph"/>
              <w:numPr>
                <w:ilvl w:val="0"/>
                <w:numId w:val="4"/>
              </w:numPr>
              <w:jc w:val="center"/>
              <w:rPr>
                <w:rFonts w:ascii="Arial" w:hAnsi="Arial" w:cs="Arial"/>
              </w:rPr>
            </w:pPr>
          </w:p>
        </w:tc>
      </w:tr>
      <w:tr w:rsidR="007C45E3" w:rsidRPr="008404D1" w:rsidTr="00E3349C">
        <w:tc>
          <w:tcPr>
            <w:tcW w:w="2802" w:type="dxa"/>
            <w:tcBorders>
              <w:top w:val="nil"/>
              <w:left w:val="nil"/>
              <w:bottom w:val="nil"/>
              <w:right w:val="nil"/>
            </w:tcBorders>
          </w:tcPr>
          <w:p w:rsidR="00E3349C" w:rsidRDefault="00E3349C">
            <w:pPr>
              <w:rPr>
                <w:rFonts w:ascii="Arial" w:hAnsi="Arial" w:cs="Arial"/>
              </w:rPr>
            </w:pPr>
          </w:p>
        </w:tc>
        <w:tc>
          <w:tcPr>
            <w:tcW w:w="2210" w:type="dxa"/>
            <w:tcBorders>
              <w:top w:val="nil"/>
              <w:left w:val="nil"/>
              <w:bottom w:val="nil"/>
              <w:right w:val="nil"/>
            </w:tcBorders>
          </w:tcPr>
          <w:p w:rsidR="00E3349C" w:rsidRDefault="00E3349C">
            <w:pPr>
              <w:rPr>
                <w:rFonts w:ascii="Arial" w:hAnsi="Arial" w:cs="Arial"/>
              </w:rPr>
            </w:pPr>
            <w:r>
              <w:rPr>
                <w:rFonts w:ascii="Arial" w:hAnsi="Arial" w:cs="Arial"/>
              </w:rPr>
              <w:t>August 3, 1986</w:t>
            </w:r>
          </w:p>
          <w:p w:rsidR="00E3349C" w:rsidRDefault="00E3349C">
            <w:pPr>
              <w:rPr>
                <w:rFonts w:ascii="Arial" w:hAnsi="Arial" w:cs="Arial"/>
              </w:rPr>
            </w:pPr>
          </w:p>
        </w:tc>
        <w:tc>
          <w:tcPr>
            <w:tcW w:w="3460" w:type="dxa"/>
            <w:tcBorders>
              <w:top w:val="nil"/>
              <w:left w:val="nil"/>
              <w:bottom w:val="nil"/>
              <w:right w:val="nil"/>
            </w:tcBorders>
          </w:tcPr>
          <w:p w:rsidR="00E3349C" w:rsidRDefault="00E3349C">
            <w:pPr>
              <w:rPr>
                <w:rFonts w:ascii="Arial" w:hAnsi="Arial" w:cs="Arial"/>
              </w:rPr>
            </w:pPr>
            <w:r>
              <w:rPr>
                <w:rFonts w:ascii="Arial" w:hAnsi="Arial" w:cs="Arial"/>
              </w:rPr>
              <w:lastRenderedPageBreak/>
              <w:t>Square #17QK35</w:t>
            </w:r>
          </w:p>
        </w:tc>
        <w:tc>
          <w:tcPr>
            <w:tcW w:w="2294" w:type="dxa"/>
            <w:tcBorders>
              <w:top w:val="nil"/>
              <w:left w:val="nil"/>
              <w:bottom w:val="nil"/>
              <w:right w:val="nil"/>
            </w:tcBorders>
          </w:tcPr>
          <w:p w:rsidR="00E3349C" w:rsidRDefault="00E3349C" w:rsidP="00E3349C">
            <w:pPr>
              <w:rPr>
                <w:rFonts w:ascii="Arial" w:hAnsi="Arial" w:cs="Arial"/>
              </w:rPr>
            </w:pPr>
            <w:r>
              <w:rPr>
                <w:rFonts w:ascii="Arial" w:hAnsi="Arial" w:cs="Arial"/>
              </w:rPr>
              <w:t xml:space="preserve">Ontario </w:t>
            </w:r>
            <w:r>
              <w:rPr>
                <w:rFonts w:ascii="Arial" w:hAnsi="Arial" w:cs="Arial"/>
              </w:rPr>
              <w:lastRenderedPageBreak/>
              <w:t>Herpetofauna Survey</w:t>
            </w:r>
          </w:p>
          <w:p w:rsidR="00E3349C" w:rsidRDefault="00E3349C">
            <w:pPr>
              <w:rPr>
                <w:rFonts w:ascii="Arial" w:hAnsi="Arial" w:cs="Arial"/>
              </w:rPr>
            </w:pPr>
          </w:p>
        </w:tc>
        <w:tc>
          <w:tcPr>
            <w:tcW w:w="2636" w:type="dxa"/>
            <w:tcBorders>
              <w:top w:val="nil"/>
              <w:left w:val="nil"/>
              <w:bottom w:val="nil"/>
              <w:right w:val="nil"/>
            </w:tcBorders>
          </w:tcPr>
          <w:p w:rsidR="00E3349C" w:rsidRDefault="00E3349C" w:rsidP="00E3349C">
            <w:pPr>
              <w:pStyle w:val="ListParagraph"/>
              <w:numPr>
                <w:ilvl w:val="0"/>
                <w:numId w:val="4"/>
              </w:numPr>
              <w:jc w:val="center"/>
              <w:rPr>
                <w:rFonts w:ascii="Arial" w:hAnsi="Arial" w:cs="Arial"/>
              </w:rPr>
            </w:pPr>
          </w:p>
        </w:tc>
      </w:tr>
      <w:tr w:rsidR="007C45E3" w:rsidRPr="008404D1" w:rsidTr="00E3349C">
        <w:tc>
          <w:tcPr>
            <w:tcW w:w="2802" w:type="dxa"/>
            <w:tcBorders>
              <w:top w:val="nil"/>
              <w:left w:val="nil"/>
              <w:bottom w:val="nil"/>
              <w:right w:val="nil"/>
            </w:tcBorders>
          </w:tcPr>
          <w:p w:rsidR="00E3349C" w:rsidRDefault="00E3349C">
            <w:pPr>
              <w:rPr>
                <w:rFonts w:ascii="Arial" w:hAnsi="Arial" w:cs="Arial"/>
              </w:rPr>
            </w:pPr>
          </w:p>
        </w:tc>
        <w:tc>
          <w:tcPr>
            <w:tcW w:w="2210" w:type="dxa"/>
            <w:tcBorders>
              <w:top w:val="nil"/>
              <w:left w:val="nil"/>
              <w:bottom w:val="nil"/>
              <w:right w:val="nil"/>
            </w:tcBorders>
          </w:tcPr>
          <w:p w:rsidR="00E3349C" w:rsidRDefault="00E3349C">
            <w:pPr>
              <w:rPr>
                <w:rFonts w:ascii="Arial" w:hAnsi="Arial" w:cs="Arial"/>
              </w:rPr>
            </w:pPr>
            <w:r>
              <w:rPr>
                <w:rFonts w:ascii="Arial" w:hAnsi="Arial" w:cs="Arial"/>
              </w:rPr>
              <w:t>June 21, 1988</w:t>
            </w:r>
          </w:p>
          <w:p w:rsidR="00E3349C" w:rsidRDefault="00E3349C">
            <w:pPr>
              <w:rPr>
                <w:rFonts w:ascii="Arial" w:hAnsi="Arial" w:cs="Arial"/>
              </w:rPr>
            </w:pPr>
          </w:p>
        </w:tc>
        <w:tc>
          <w:tcPr>
            <w:tcW w:w="3460" w:type="dxa"/>
            <w:tcBorders>
              <w:top w:val="nil"/>
              <w:left w:val="nil"/>
              <w:bottom w:val="nil"/>
              <w:right w:val="nil"/>
            </w:tcBorders>
          </w:tcPr>
          <w:p w:rsidR="00E3349C" w:rsidRDefault="00E3349C">
            <w:pPr>
              <w:rPr>
                <w:rFonts w:ascii="Arial" w:hAnsi="Arial" w:cs="Arial"/>
              </w:rPr>
            </w:pPr>
            <w:r>
              <w:rPr>
                <w:rFonts w:ascii="Arial" w:hAnsi="Arial" w:cs="Arial"/>
              </w:rPr>
              <w:t>Square #17QK35</w:t>
            </w:r>
          </w:p>
        </w:tc>
        <w:tc>
          <w:tcPr>
            <w:tcW w:w="2294" w:type="dxa"/>
            <w:tcBorders>
              <w:top w:val="nil"/>
              <w:left w:val="nil"/>
              <w:bottom w:val="nil"/>
              <w:right w:val="nil"/>
            </w:tcBorders>
          </w:tcPr>
          <w:p w:rsidR="00E3349C" w:rsidRDefault="00E3349C" w:rsidP="00E3349C">
            <w:pPr>
              <w:rPr>
                <w:rFonts w:ascii="Arial" w:hAnsi="Arial" w:cs="Arial"/>
              </w:rPr>
            </w:pPr>
            <w:r>
              <w:rPr>
                <w:rFonts w:ascii="Arial" w:hAnsi="Arial" w:cs="Arial"/>
              </w:rPr>
              <w:t>Ontario Herpetofauna Survey</w:t>
            </w:r>
          </w:p>
          <w:p w:rsidR="00E3349C" w:rsidRDefault="00E3349C">
            <w:pPr>
              <w:rPr>
                <w:rFonts w:ascii="Arial" w:hAnsi="Arial" w:cs="Arial"/>
              </w:rPr>
            </w:pPr>
          </w:p>
        </w:tc>
        <w:tc>
          <w:tcPr>
            <w:tcW w:w="2636" w:type="dxa"/>
            <w:tcBorders>
              <w:top w:val="nil"/>
              <w:left w:val="nil"/>
              <w:bottom w:val="nil"/>
              <w:right w:val="nil"/>
            </w:tcBorders>
          </w:tcPr>
          <w:p w:rsidR="00E3349C" w:rsidRDefault="00E3349C" w:rsidP="00E3349C">
            <w:pPr>
              <w:pStyle w:val="ListParagraph"/>
              <w:numPr>
                <w:ilvl w:val="0"/>
                <w:numId w:val="4"/>
              </w:numPr>
              <w:jc w:val="center"/>
              <w:rPr>
                <w:rFonts w:ascii="Arial" w:hAnsi="Arial" w:cs="Arial"/>
              </w:rPr>
            </w:pPr>
          </w:p>
        </w:tc>
      </w:tr>
      <w:tr w:rsidR="007C45E3" w:rsidRPr="008404D1" w:rsidTr="00E3349C">
        <w:tc>
          <w:tcPr>
            <w:tcW w:w="2802" w:type="dxa"/>
            <w:tcBorders>
              <w:top w:val="nil"/>
              <w:left w:val="nil"/>
              <w:bottom w:val="nil"/>
              <w:right w:val="nil"/>
            </w:tcBorders>
          </w:tcPr>
          <w:p w:rsidR="00E3349C" w:rsidRDefault="00E3349C">
            <w:pPr>
              <w:rPr>
                <w:rFonts w:ascii="Arial" w:hAnsi="Arial" w:cs="Arial"/>
              </w:rPr>
            </w:pPr>
          </w:p>
        </w:tc>
        <w:tc>
          <w:tcPr>
            <w:tcW w:w="2210" w:type="dxa"/>
            <w:tcBorders>
              <w:top w:val="nil"/>
              <w:left w:val="nil"/>
              <w:bottom w:val="nil"/>
              <w:right w:val="nil"/>
            </w:tcBorders>
          </w:tcPr>
          <w:p w:rsidR="00E3349C" w:rsidRDefault="00E3349C">
            <w:pPr>
              <w:rPr>
                <w:rFonts w:ascii="Arial" w:hAnsi="Arial" w:cs="Arial"/>
              </w:rPr>
            </w:pPr>
            <w:r>
              <w:rPr>
                <w:rFonts w:ascii="Arial" w:hAnsi="Arial" w:cs="Arial"/>
              </w:rPr>
              <w:t>April 16, 2002</w:t>
            </w:r>
          </w:p>
          <w:p w:rsidR="00E3349C" w:rsidRDefault="00E3349C">
            <w:pPr>
              <w:rPr>
                <w:rFonts w:ascii="Arial" w:hAnsi="Arial" w:cs="Arial"/>
              </w:rPr>
            </w:pPr>
          </w:p>
        </w:tc>
        <w:tc>
          <w:tcPr>
            <w:tcW w:w="3460" w:type="dxa"/>
            <w:tcBorders>
              <w:top w:val="nil"/>
              <w:left w:val="nil"/>
              <w:bottom w:val="nil"/>
              <w:right w:val="nil"/>
            </w:tcBorders>
          </w:tcPr>
          <w:p w:rsidR="00E3349C" w:rsidRDefault="00E3349C">
            <w:pPr>
              <w:rPr>
                <w:rFonts w:ascii="Arial" w:hAnsi="Arial" w:cs="Arial"/>
              </w:rPr>
            </w:pPr>
            <w:r>
              <w:rPr>
                <w:rFonts w:ascii="Arial" w:hAnsi="Arial" w:cs="Arial"/>
              </w:rPr>
              <w:t>Square #17QK35</w:t>
            </w:r>
          </w:p>
        </w:tc>
        <w:tc>
          <w:tcPr>
            <w:tcW w:w="2294" w:type="dxa"/>
            <w:tcBorders>
              <w:top w:val="nil"/>
              <w:left w:val="nil"/>
              <w:bottom w:val="nil"/>
              <w:right w:val="nil"/>
            </w:tcBorders>
          </w:tcPr>
          <w:p w:rsidR="00E3349C" w:rsidRDefault="00E3349C" w:rsidP="00E3349C">
            <w:pPr>
              <w:rPr>
                <w:rFonts w:ascii="Arial" w:hAnsi="Arial" w:cs="Arial"/>
              </w:rPr>
            </w:pPr>
            <w:r>
              <w:rPr>
                <w:rFonts w:ascii="Arial" w:hAnsi="Arial" w:cs="Arial"/>
              </w:rPr>
              <w:t>Ontario Herpetofauna Survey</w:t>
            </w:r>
          </w:p>
          <w:p w:rsidR="00E3349C" w:rsidRDefault="00E3349C">
            <w:pPr>
              <w:rPr>
                <w:rFonts w:ascii="Arial" w:hAnsi="Arial" w:cs="Arial"/>
              </w:rPr>
            </w:pPr>
          </w:p>
        </w:tc>
        <w:tc>
          <w:tcPr>
            <w:tcW w:w="2636" w:type="dxa"/>
            <w:tcBorders>
              <w:top w:val="nil"/>
              <w:left w:val="nil"/>
              <w:bottom w:val="nil"/>
              <w:right w:val="nil"/>
            </w:tcBorders>
          </w:tcPr>
          <w:p w:rsidR="00E3349C" w:rsidRDefault="00E3349C" w:rsidP="00E3349C">
            <w:pPr>
              <w:pStyle w:val="ListParagraph"/>
              <w:numPr>
                <w:ilvl w:val="0"/>
                <w:numId w:val="4"/>
              </w:numPr>
              <w:jc w:val="center"/>
              <w:rPr>
                <w:rFonts w:ascii="Arial" w:hAnsi="Arial" w:cs="Arial"/>
              </w:rPr>
            </w:pPr>
          </w:p>
        </w:tc>
      </w:tr>
      <w:tr w:rsidR="007C45E3" w:rsidRPr="008404D1" w:rsidTr="00E3349C">
        <w:tc>
          <w:tcPr>
            <w:tcW w:w="2802" w:type="dxa"/>
            <w:tcBorders>
              <w:top w:val="nil"/>
              <w:left w:val="nil"/>
              <w:bottom w:val="nil"/>
              <w:right w:val="nil"/>
            </w:tcBorders>
          </w:tcPr>
          <w:p w:rsidR="00A95F28" w:rsidRDefault="00A95F28">
            <w:pPr>
              <w:rPr>
                <w:rFonts w:ascii="Arial" w:hAnsi="Arial" w:cs="Arial"/>
              </w:rPr>
            </w:pPr>
          </w:p>
        </w:tc>
        <w:tc>
          <w:tcPr>
            <w:tcW w:w="2210" w:type="dxa"/>
            <w:tcBorders>
              <w:top w:val="nil"/>
              <w:left w:val="nil"/>
              <w:bottom w:val="nil"/>
              <w:right w:val="nil"/>
            </w:tcBorders>
          </w:tcPr>
          <w:p w:rsidR="00256B22" w:rsidRDefault="00256B22">
            <w:pPr>
              <w:rPr>
                <w:rFonts w:ascii="Arial" w:hAnsi="Arial" w:cs="Arial"/>
              </w:rPr>
            </w:pPr>
            <w:r>
              <w:rPr>
                <w:rFonts w:ascii="Arial" w:hAnsi="Arial" w:cs="Arial"/>
              </w:rPr>
              <w:t>May 21, 2010</w:t>
            </w:r>
          </w:p>
          <w:p w:rsidR="00256B22" w:rsidRPr="008404D1" w:rsidRDefault="00256B22">
            <w:pPr>
              <w:rPr>
                <w:rFonts w:ascii="Arial" w:hAnsi="Arial" w:cs="Arial"/>
              </w:rPr>
            </w:pPr>
          </w:p>
        </w:tc>
        <w:tc>
          <w:tcPr>
            <w:tcW w:w="3460" w:type="dxa"/>
            <w:tcBorders>
              <w:top w:val="nil"/>
              <w:left w:val="nil"/>
              <w:bottom w:val="nil"/>
              <w:right w:val="nil"/>
            </w:tcBorders>
          </w:tcPr>
          <w:p w:rsidR="00256B22" w:rsidRPr="008404D1" w:rsidRDefault="00256B22">
            <w:pPr>
              <w:rPr>
                <w:rFonts w:ascii="Arial" w:hAnsi="Arial" w:cs="Arial"/>
              </w:rPr>
            </w:pPr>
            <w:r>
              <w:rPr>
                <w:rFonts w:ascii="Arial" w:hAnsi="Arial" w:cs="Arial"/>
              </w:rPr>
              <w:t>Robbins Bay</w:t>
            </w:r>
          </w:p>
        </w:tc>
        <w:tc>
          <w:tcPr>
            <w:tcW w:w="2294" w:type="dxa"/>
            <w:tcBorders>
              <w:top w:val="nil"/>
              <w:left w:val="nil"/>
              <w:bottom w:val="nil"/>
              <w:right w:val="nil"/>
            </w:tcBorders>
          </w:tcPr>
          <w:p w:rsidR="00256B22" w:rsidRPr="008404D1" w:rsidRDefault="00256B22">
            <w:pPr>
              <w:rPr>
                <w:rFonts w:ascii="Arial" w:hAnsi="Arial" w:cs="Arial"/>
              </w:rPr>
            </w:pPr>
            <w:r>
              <w:rPr>
                <w:rFonts w:ascii="Arial" w:hAnsi="Arial" w:cs="Arial"/>
              </w:rPr>
              <w:t>Steven Kerr</w:t>
            </w:r>
          </w:p>
        </w:tc>
        <w:tc>
          <w:tcPr>
            <w:tcW w:w="2636" w:type="dxa"/>
            <w:tcBorders>
              <w:top w:val="nil"/>
              <w:left w:val="nil"/>
              <w:bottom w:val="nil"/>
              <w:right w:val="nil"/>
            </w:tcBorders>
          </w:tcPr>
          <w:p w:rsidR="00256B22" w:rsidRDefault="00256B22" w:rsidP="003E28F1">
            <w:pPr>
              <w:pStyle w:val="ListParagraph"/>
              <w:numPr>
                <w:ilvl w:val="0"/>
                <w:numId w:val="4"/>
              </w:numPr>
              <w:rPr>
                <w:rFonts w:ascii="Arial" w:hAnsi="Arial" w:cs="Arial"/>
              </w:rPr>
            </w:pPr>
            <w:r>
              <w:rPr>
                <w:rFonts w:ascii="Arial" w:hAnsi="Arial" w:cs="Arial"/>
              </w:rPr>
              <w:t>Snake was observed swimming.</w:t>
            </w:r>
          </w:p>
          <w:p w:rsidR="00256B22" w:rsidRPr="003E28F1" w:rsidRDefault="00256B22" w:rsidP="003E28F1">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256B22" w:rsidRDefault="00256B22">
            <w:pPr>
              <w:rPr>
                <w:rFonts w:ascii="Arial" w:hAnsi="Arial" w:cs="Arial"/>
              </w:rPr>
            </w:pPr>
          </w:p>
        </w:tc>
        <w:tc>
          <w:tcPr>
            <w:tcW w:w="2210" w:type="dxa"/>
            <w:tcBorders>
              <w:top w:val="nil"/>
              <w:left w:val="nil"/>
              <w:bottom w:val="nil"/>
              <w:right w:val="nil"/>
            </w:tcBorders>
          </w:tcPr>
          <w:p w:rsidR="00256B22" w:rsidRDefault="00256B22">
            <w:pPr>
              <w:rPr>
                <w:rFonts w:ascii="Arial" w:hAnsi="Arial" w:cs="Arial"/>
              </w:rPr>
            </w:pPr>
            <w:r>
              <w:rPr>
                <w:rFonts w:ascii="Arial" w:hAnsi="Arial" w:cs="Arial"/>
              </w:rPr>
              <w:t>August 7, 2010</w:t>
            </w:r>
          </w:p>
          <w:p w:rsidR="00256B22" w:rsidRDefault="00256B22">
            <w:pPr>
              <w:rPr>
                <w:rFonts w:ascii="Arial" w:hAnsi="Arial" w:cs="Arial"/>
              </w:rPr>
            </w:pPr>
          </w:p>
        </w:tc>
        <w:tc>
          <w:tcPr>
            <w:tcW w:w="3460" w:type="dxa"/>
            <w:tcBorders>
              <w:top w:val="nil"/>
              <w:left w:val="nil"/>
              <w:bottom w:val="nil"/>
              <w:right w:val="nil"/>
            </w:tcBorders>
          </w:tcPr>
          <w:p w:rsidR="00256B22" w:rsidRDefault="00256B22">
            <w:pPr>
              <w:rPr>
                <w:rFonts w:ascii="Arial" w:hAnsi="Arial" w:cs="Arial"/>
              </w:rPr>
            </w:pPr>
            <w:r>
              <w:rPr>
                <w:rFonts w:ascii="Arial" w:hAnsi="Arial" w:cs="Arial"/>
              </w:rPr>
              <w:t>Brooks Bay (northwest corner)</w:t>
            </w:r>
          </w:p>
        </w:tc>
        <w:tc>
          <w:tcPr>
            <w:tcW w:w="2294" w:type="dxa"/>
            <w:tcBorders>
              <w:top w:val="nil"/>
              <w:left w:val="nil"/>
              <w:bottom w:val="nil"/>
              <w:right w:val="nil"/>
            </w:tcBorders>
          </w:tcPr>
          <w:p w:rsidR="00256B22" w:rsidRDefault="00256B22">
            <w:pPr>
              <w:rPr>
                <w:rFonts w:ascii="Arial" w:hAnsi="Arial" w:cs="Arial"/>
              </w:rPr>
            </w:pPr>
            <w:r>
              <w:rPr>
                <w:rFonts w:ascii="Arial" w:hAnsi="Arial" w:cs="Arial"/>
              </w:rPr>
              <w:t>Sheelagh Hysenaj</w:t>
            </w:r>
          </w:p>
        </w:tc>
        <w:tc>
          <w:tcPr>
            <w:tcW w:w="2636" w:type="dxa"/>
            <w:tcBorders>
              <w:top w:val="nil"/>
              <w:left w:val="nil"/>
              <w:bottom w:val="nil"/>
              <w:right w:val="nil"/>
            </w:tcBorders>
          </w:tcPr>
          <w:p w:rsidR="00256B22" w:rsidRDefault="00550228" w:rsidP="00AE7BA0">
            <w:pPr>
              <w:pStyle w:val="ListParagraph"/>
              <w:numPr>
                <w:ilvl w:val="0"/>
                <w:numId w:val="4"/>
              </w:numPr>
              <w:rPr>
                <w:rFonts w:ascii="Arial" w:hAnsi="Arial" w:cs="Arial"/>
              </w:rPr>
            </w:pPr>
            <w:r>
              <w:rPr>
                <w:rFonts w:ascii="Arial" w:hAnsi="Arial" w:cs="Arial"/>
              </w:rPr>
              <w:t>~ 1 meter</w:t>
            </w:r>
            <w:r w:rsidR="00256B22">
              <w:rPr>
                <w:rFonts w:ascii="Arial" w:hAnsi="Arial" w:cs="Arial"/>
              </w:rPr>
              <w:t xml:space="preserve"> long snake </w:t>
            </w:r>
            <w:r>
              <w:rPr>
                <w:rFonts w:ascii="Arial" w:hAnsi="Arial" w:cs="Arial"/>
              </w:rPr>
              <w:t xml:space="preserve">observed </w:t>
            </w:r>
            <w:r w:rsidR="00256B22">
              <w:rPr>
                <w:rFonts w:ascii="Arial" w:hAnsi="Arial" w:cs="Arial"/>
              </w:rPr>
              <w:t>in the water.</w:t>
            </w:r>
          </w:p>
          <w:p w:rsidR="00256B22" w:rsidRDefault="00256B22" w:rsidP="00F609CE">
            <w:pPr>
              <w:pStyle w:val="ListParagraph"/>
              <w:ind w:left="360"/>
              <w:rPr>
                <w:rFonts w:ascii="Arial" w:hAnsi="Arial" w:cs="Arial"/>
              </w:rPr>
            </w:pPr>
          </w:p>
        </w:tc>
      </w:tr>
      <w:tr w:rsidR="007C45E3" w:rsidRPr="008404D1" w:rsidTr="000D1A04">
        <w:tc>
          <w:tcPr>
            <w:tcW w:w="2802" w:type="dxa"/>
            <w:tcBorders>
              <w:top w:val="nil"/>
              <w:left w:val="nil"/>
              <w:bottom w:val="nil"/>
              <w:right w:val="nil"/>
            </w:tcBorders>
          </w:tcPr>
          <w:p w:rsidR="00256B22" w:rsidRDefault="00256B22">
            <w:pPr>
              <w:rPr>
                <w:rFonts w:ascii="Arial" w:hAnsi="Arial" w:cs="Arial"/>
              </w:rPr>
            </w:pPr>
          </w:p>
        </w:tc>
        <w:tc>
          <w:tcPr>
            <w:tcW w:w="2210" w:type="dxa"/>
            <w:tcBorders>
              <w:top w:val="nil"/>
              <w:left w:val="nil"/>
              <w:bottom w:val="nil"/>
              <w:right w:val="nil"/>
            </w:tcBorders>
          </w:tcPr>
          <w:p w:rsidR="00256B22" w:rsidRDefault="00256B22">
            <w:pPr>
              <w:rPr>
                <w:rFonts w:ascii="Arial" w:hAnsi="Arial" w:cs="Arial"/>
              </w:rPr>
            </w:pPr>
            <w:r>
              <w:rPr>
                <w:rFonts w:ascii="Arial" w:hAnsi="Arial" w:cs="Arial"/>
              </w:rPr>
              <w:t>August 3, 2012</w:t>
            </w:r>
          </w:p>
          <w:p w:rsidR="00256B22" w:rsidRDefault="00256B22">
            <w:pPr>
              <w:rPr>
                <w:rFonts w:ascii="Arial" w:hAnsi="Arial" w:cs="Arial"/>
              </w:rPr>
            </w:pPr>
          </w:p>
          <w:p w:rsidR="00256B22" w:rsidRDefault="00256B22">
            <w:pPr>
              <w:rPr>
                <w:rFonts w:ascii="Arial" w:hAnsi="Arial" w:cs="Arial"/>
              </w:rPr>
            </w:pPr>
          </w:p>
          <w:p w:rsidR="00256B22" w:rsidRDefault="00256B22">
            <w:pPr>
              <w:rPr>
                <w:rFonts w:ascii="Arial" w:hAnsi="Arial" w:cs="Arial"/>
              </w:rPr>
            </w:pPr>
          </w:p>
          <w:p w:rsidR="00256B22" w:rsidRDefault="00256B22">
            <w:pPr>
              <w:rPr>
                <w:rFonts w:ascii="Arial" w:hAnsi="Arial" w:cs="Arial"/>
              </w:rPr>
            </w:pPr>
            <w:r>
              <w:rPr>
                <w:rFonts w:ascii="Arial" w:hAnsi="Arial" w:cs="Arial"/>
              </w:rPr>
              <w:t>August 4, 2013</w:t>
            </w:r>
          </w:p>
          <w:p w:rsidR="002A7991" w:rsidRDefault="002A7991">
            <w:pPr>
              <w:rPr>
                <w:rFonts w:ascii="Arial" w:hAnsi="Arial" w:cs="Arial"/>
              </w:rPr>
            </w:pPr>
          </w:p>
          <w:p w:rsidR="002A7991" w:rsidRDefault="002A7991">
            <w:pPr>
              <w:rPr>
                <w:rFonts w:ascii="Arial" w:hAnsi="Arial" w:cs="Arial"/>
              </w:rPr>
            </w:pPr>
          </w:p>
          <w:p w:rsidR="002A7991" w:rsidRDefault="002A7991">
            <w:pPr>
              <w:rPr>
                <w:rFonts w:ascii="Arial" w:hAnsi="Arial" w:cs="Arial"/>
              </w:rPr>
            </w:pPr>
            <w:r>
              <w:rPr>
                <w:rFonts w:ascii="Arial" w:hAnsi="Arial" w:cs="Arial"/>
              </w:rPr>
              <w:t>May 11, 2014</w:t>
            </w:r>
          </w:p>
          <w:p w:rsidR="006C7204" w:rsidRDefault="006C7204">
            <w:pPr>
              <w:rPr>
                <w:rFonts w:ascii="Arial" w:hAnsi="Arial" w:cs="Arial"/>
              </w:rPr>
            </w:pPr>
          </w:p>
          <w:p w:rsidR="006C7204" w:rsidRDefault="006C7204">
            <w:pPr>
              <w:rPr>
                <w:rFonts w:ascii="Arial" w:hAnsi="Arial" w:cs="Arial"/>
              </w:rPr>
            </w:pPr>
          </w:p>
          <w:p w:rsidR="006C7204" w:rsidRDefault="006C7204">
            <w:pPr>
              <w:rPr>
                <w:rFonts w:ascii="Arial" w:hAnsi="Arial" w:cs="Arial"/>
              </w:rPr>
            </w:pPr>
          </w:p>
          <w:p w:rsidR="00144CE4" w:rsidRDefault="00144CE4">
            <w:pPr>
              <w:rPr>
                <w:rFonts w:ascii="Arial" w:hAnsi="Arial" w:cs="Arial"/>
              </w:rPr>
            </w:pPr>
          </w:p>
          <w:p w:rsidR="006C7204" w:rsidRDefault="006C7204">
            <w:pPr>
              <w:rPr>
                <w:rFonts w:ascii="Arial" w:hAnsi="Arial" w:cs="Arial"/>
              </w:rPr>
            </w:pPr>
            <w:r>
              <w:rPr>
                <w:rFonts w:ascii="Arial" w:hAnsi="Arial" w:cs="Arial"/>
              </w:rPr>
              <w:t>May 18, 2014</w:t>
            </w:r>
          </w:p>
          <w:p w:rsidR="003B7329" w:rsidRDefault="003B7329">
            <w:pPr>
              <w:rPr>
                <w:rFonts w:ascii="Arial" w:hAnsi="Arial" w:cs="Arial"/>
              </w:rPr>
            </w:pPr>
          </w:p>
          <w:p w:rsidR="003B7329" w:rsidRDefault="003B7329">
            <w:pPr>
              <w:rPr>
                <w:rFonts w:ascii="Arial" w:hAnsi="Arial" w:cs="Arial"/>
              </w:rPr>
            </w:pPr>
          </w:p>
          <w:p w:rsidR="003B7329" w:rsidRDefault="003B7329">
            <w:pPr>
              <w:rPr>
                <w:rFonts w:ascii="Arial" w:hAnsi="Arial" w:cs="Arial"/>
              </w:rPr>
            </w:pPr>
          </w:p>
          <w:p w:rsidR="003B7329" w:rsidRDefault="003B7329">
            <w:pPr>
              <w:rPr>
                <w:rFonts w:ascii="Arial" w:hAnsi="Arial" w:cs="Arial"/>
              </w:rPr>
            </w:pPr>
            <w:r>
              <w:rPr>
                <w:rFonts w:ascii="Arial" w:hAnsi="Arial" w:cs="Arial"/>
              </w:rPr>
              <w:t>August 31, 2014</w:t>
            </w:r>
          </w:p>
          <w:p w:rsidR="003C6698" w:rsidRDefault="003C6698">
            <w:pPr>
              <w:rPr>
                <w:rFonts w:ascii="Arial" w:hAnsi="Arial" w:cs="Arial"/>
              </w:rPr>
            </w:pPr>
          </w:p>
          <w:p w:rsidR="003C6698" w:rsidRDefault="003C6698">
            <w:pPr>
              <w:rPr>
                <w:rFonts w:ascii="Arial" w:hAnsi="Arial" w:cs="Arial"/>
              </w:rPr>
            </w:pPr>
          </w:p>
          <w:p w:rsidR="003C6698" w:rsidRDefault="003C6698">
            <w:pPr>
              <w:rPr>
                <w:rFonts w:ascii="Arial" w:hAnsi="Arial" w:cs="Arial"/>
              </w:rPr>
            </w:pPr>
            <w:r>
              <w:rPr>
                <w:rFonts w:ascii="Arial" w:hAnsi="Arial" w:cs="Arial"/>
              </w:rPr>
              <w:t>September 7, 2014</w:t>
            </w:r>
          </w:p>
          <w:p w:rsidR="00575851" w:rsidRDefault="00575851">
            <w:pPr>
              <w:rPr>
                <w:rFonts w:ascii="Arial" w:hAnsi="Arial" w:cs="Arial"/>
              </w:rPr>
            </w:pPr>
          </w:p>
          <w:p w:rsidR="00575851" w:rsidRDefault="00575851">
            <w:pPr>
              <w:rPr>
                <w:rFonts w:ascii="Arial" w:hAnsi="Arial" w:cs="Arial"/>
              </w:rPr>
            </w:pPr>
          </w:p>
          <w:p w:rsidR="00575851" w:rsidRDefault="00575851">
            <w:pPr>
              <w:rPr>
                <w:rFonts w:ascii="Arial" w:hAnsi="Arial" w:cs="Arial"/>
              </w:rPr>
            </w:pPr>
            <w:r>
              <w:rPr>
                <w:rFonts w:ascii="Arial" w:hAnsi="Arial" w:cs="Arial"/>
              </w:rPr>
              <w:t>Summer, 2014</w:t>
            </w:r>
          </w:p>
          <w:p w:rsidR="00256B22" w:rsidRPr="008404D1" w:rsidRDefault="00256B22">
            <w:pPr>
              <w:rPr>
                <w:rFonts w:ascii="Arial" w:hAnsi="Arial" w:cs="Arial"/>
              </w:rPr>
            </w:pPr>
          </w:p>
        </w:tc>
        <w:tc>
          <w:tcPr>
            <w:tcW w:w="3460" w:type="dxa"/>
            <w:tcBorders>
              <w:top w:val="nil"/>
              <w:left w:val="nil"/>
              <w:bottom w:val="nil"/>
              <w:right w:val="nil"/>
            </w:tcBorders>
          </w:tcPr>
          <w:p w:rsidR="00256B22" w:rsidRDefault="00256B22">
            <w:pPr>
              <w:rPr>
                <w:rFonts w:ascii="Arial" w:hAnsi="Arial" w:cs="Arial"/>
              </w:rPr>
            </w:pPr>
            <w:r>
              <w:rPr>
                <w:rFonts w:ascii="Arial" w:hAnsi="Arial" w:cs="Arial"/>
              </w:rPr>
              <w:lastRenderedPageBreak/>
              <w:t>Rathbun Bay</w:t>
            </w:r>
          </w:p>
          <w:p w:rsidR="00256B22" w:rsidRDefault="00256B22">
            <w:pPr>
              <w:rPr>
                <w:rFonts w:ascii="Arial" w:hAnsi="Arial" w:cs="Arial"/>
              </w:rPr>
            </w:pPr>
          </w:p>
          <w:p w:rsidR="00256B22" w:rsidRDefault="00256B22">
            <w:pPr>
              <w:rPr>
                <w:rFonts w:ascii="Arial" w:hAnsi="Arial" w:cs="Arial"/>
              </w:rPr>
            </w:pPr>
          </w:p>
          <w:p w:rsidR="00256B22" w:rsidRDefault="00256B22">
            <w:pPr>
              <w:rPr>
                <w:rFonts w:ascii="Arial" w:hAnsi="Arial" w:cs="Arial"/>
              </w:rPr>
            </w:pPr>
          </w:p>
          <w:p w:rsidR="00256B22" w:rsidRDefault="00256B22">
            <w:pPr>
              <w:rPr>
                <w:rFonts w:ascii="Arial" w:hAnsi="Arial" w:cs="Arial"/>
              </w:rPr>
            </w:pPr>
            <w:r>
              <w:rPr>
                <w:rFonts w:ascii="Arial" w:hAnsi="Arial" w:cs="Arial"/>
              </w:rPr>
              <w:t>Brooks Bay (Marina)</w:t>
            </w:r>
          </w:p>
          <w:p w:rsidR="002A7991" w:rsidRDefault="002A7991">
            <w:pPr>
              <w:rPr>
                <w:rFonts w:ascii="Arial" w:hAnsi="Arial" w:cs="Arial"/>
              </w:rPr>
            </w:pPr>
          </w:p>
          <w:p w:rsidR="002A7991" w:rsidRDefault="002A7991">
            <w:pPr>
              <w:rPr>
                <w:rFonts w:ascii="Arial" w:hAnsi="Arial" w:cs="Arial"/>
              </w:rPr>
            </w:pPr>
          </w:p>
          <w:p w:rsidR="002A7991" w:rsidRDefault="002A7991">
            <w:pPr>
              <w:rPr>
                <w:rFonts w:ascii="Arial" w:hAnsi="Arial" w:cs="Arial"/>
              </w:rPr>
            </w:pPr>
            <w:r>
              <w:rPr>
                <w:rFonts w:ascii="Arial" w:hAnsi="Arial" w:cs="Arial"/>
              </w:rPr>
              <w:t>Brooks Bay (northwest corner)</w:t>
            </w:r>
          </w:p>
          <w:p w:rsidR="003B7329" w:rsidRDefault="003B7329">
            <w:pPr>
              <w:rPr>
                <w:rFonts w:ascii="Arial" w:hAnsi="Arial" w:cs="Arial"/>
              </w:rPr>
            </w:pPr>
          </w:p>
          <w:p w:rsidR="003B7329" w:rsidRDefault="003B7329">
            <w:pPr>
              <w:rPr>
                <w:rFonts w:ascii="Arial" w:hAnsi="Arial" w:cs="Arial"/>
              </w:rPr>
            </w:pPr>
          </w:p>
          <w:p w:rsidR="003B7329" w:rsidRDefault="003B7329">
            <w:pPr>
              <w:rPr>
                <w:rFonts w:ascii="Arial" w:hAnsi="Arial" w:cs="Arial"/>
              </w:rPr>
            </w:pPr>
          </w:p>
          <w:p w:rsidR="00144CE4" w:rsidRDefault="00144CE4">
            <w:pPr>
              <w:rPr>
                <w:rFonts w:ascii="Arial" w:hAnsi="Arial" w:cs="Arial"/>
              </w:rPr>
            </w:pPr>
          </w:p>
          <w:p w:rsidR="003B7329" w:rsidRDefault="003B7329">
            <w:pPr>
              <w:rPr>
                <w:rFonts w:ascii="Arial" w:hAnsi="Arial" w:cs="Arial"/>
              </w:rPr>
            </w:pPr>
            <w:r>
              <w:rPr>
                <w:rFonts w:ascii="Arial" w:hAnsi="Arial" w:cs="Arial"/>
              </w:rPr>
              <w:t>Rathbun Bay (north shore)</w:t>
            </w:r>
          </w:p>
          <w:p w:rsidR="003C6698" w:rsidRDefault="003C6698">
            <w:pPr>
              <w:rPr>
                <w:rFonts w:ascii="Arial" w:hAnsi="Arial" w:cs="Arial"/>
              </w:rPr>
            </w:pPr>
          </w:p>
          <w:p w:rsidR="003C6698" w:rsidRDefault="003C6698">
            <w:pPr>
              <w:rPr>
                <w:rFonts w:ascii="Arial" w:hAnsi="Arial" w:cs="Arial"/>
              </w:rPr>
            </w:pPr>
          </w:p>
          <w:p w:rsidR="006C7204" w:rsidRDefault="006C7204">
            <w:pPr>
              <w:rPr>
                <w:rFonts w:ascii="Arial" w:hAnsi="Arial" w:cs="Arial"/>
              </w:rPr>
            </w:pPr>
          </w:p>
          <w:p w:rsidR="006C7204" w:rsidRDefault="006C7204">
            <w:pPr>
              <w:rPr>
                <w:rFonts w:ascii="Arial" w:hAnsi="Arial" w:cs="Arial"/>
              </w:rPr>
            </w:pPr>
            <w:r>
              <w:rPr>
                <w:rFonts w:ascii="Arial" w:hAnsi="Arial" w:cs="Arial"/>
              </w:rPr>
              <w:t>Rathbun Bay</w:t>
            </w:r>
          </w:p>
          <w:p w:rsidR="006C7204" w:rsidRDefault="006C7204">
            <w:pPr>
              <w:rPr>
                <w:rFonts w:ascii="Arial" w:hAnsi="Arial" w:cs="Arial"/>
              </w:rPr>
            </w:pPr>
          </w:p>
          <w:p w:rsidR="006C7204" w:rsidRDefault="006C7204">
            <w:pPr>
              <w:rPr>
                <w:rFonts w:ascii="Arial" w:hAnsi="Arial" w:cs="Arial"/>
              </w:rPr>
            </w:pPr>
          </w:p>
          <w:p w:rsidR="003C6698" w:rsidRDefault="003C6698">
            <w:pPr>
              <w:rPr>
                <w:rFonts w:ascii="Arial" w:hAnsi="Arial" w:cs="Arial"/>
              </w:rPr>
            </w:pPr>
            <w:r>
              <w:rPr>
                <w:rFonts w:ascii="Arial" w:hAnsi="Arial" w:cs="Arial"/>
              </w:rPr>
              <w:t>McCoy Road</w:t>
            </w:r>
          </w:p>
          <w:p w:rsidR="00575851" w:rsidRDefault="00575851">
            <w:pPr>
              <w:rPr>
                <w:rFonts w:ascii="Arial" w:hAnsi="Arial" w:cs="Arial"/>
              </w:rPr>
            </w:pPr>
          </w:p>
          <w:p w:rsidR="00575851" w:rsidRDefault="00575851">
            <w:pPr>
              <w:rPr>
                <w:rFonts w:ascii="Arial" w:hAnsi="Arial" w:cs="Arial"/>
              </w:rPr>
            </w:pPr>
          </w:p>
          <w:p w:rsidR="00575851" w:rsidRPr="008404D1" w:rsidRDefault="00575851">
            <w:pPr>
              <w:rPr>
                <w:rFonts w:ascii="Arial" w:hAnsi="Arial" w:cs="Arial"/>
              </w:rPr>
            </w:pPr>
            <w:r>
              <w:rPr>
                <w:rFonts w:ascii="Arial" w:hAnsi="Arial" w:cs="Arial"/>
              </w:rPr>
              <w:t>Sharpes Bay</w:t>
            </w:r>
          </w:p>
        </w:tc>
        <w:tc>
          <w:tcPr>
            <w:tcW w:w="2294" w:type="dxa"/>
            <w:tcBorders>
              <w:top w:val="nil"/>
              <w:left w:val="nil"/>
              <w:bottom w:val="nil"/>
              <w:right w:val="nil"/>
            </w:tcBorders>
          </w:tcPr>
          <w:p w:rsidR="00256B22" w:rsidRDefault="00256B22">
            <w:pPr>
              <w:rPr>
                <w:rFonts w:ascii="Arial" w:hAnsi="Arial" w:cs="Arial"/>
              </w:rPr>
            </w:pPr>
            <w:r>
              <w:rPr>
                <w:rFonts w:ascii="Arial" w:hAnsi="Arial" w:cs="Arial"/>
              </w:rPr>
              <w:lastRenderedPageBreak/>
              <w:t>Steven Kerr</w:t>
            </w:r>
          </w:p>
          <w:p w:rsidR="00256B22" w:rsidRDefault="00256B22">
            <w:pPr>
              <w:rPr>
                <w:rFonts w:ascii="Arial" w:hAnsi="Arial" w:cs="Arial"/>
              </w:rPr>
            </w:pPr>
          </w:p>
          <w:p w:rsidR="00256B22" w:rsidRDefault="00256B22">
            <w:pPr>
              <w:rPr>
                <w:rFonts w:ascii="Arial" w:hAnsi="Arial" w:cs="Arial"/>
              </w:rPr>
            </w:pPr>
          </w:p>
          <w:p w:rsidR="00256B22" w:rsidRDefault="00256B22">
            <w:pPr>
              <w:rPr>
                <w:rFonts w:ascii="Arial" w:hAnsi="Arial" w:cs="Arial"/>
              </w:rPr>
            </w:pPr>
          </w:p>
          <w:p w:rsidR="00256B22" w:rsidRDefault="00256B22">
            <w:pPr>
              <w:rPr>
                <w:rFonts w:ascii="Arial" w:hAnsi="Arial" w:cs="Arial"/>
              </w:rPr>
            </w:pPr>
            <w:r>
              <w:rPr>
                <w:rFonts w:ascii="Arial" w:hAnsi="Arial" w:cs="Arial"/>
              </w:rPr>
              <w:t>Steven Kerr</w:t>
            </w:r>
          </w:p>
          <w:p w:rsidR="002A7991" w:rsidRDefault="002A7991">
            <w:pPr>
              <w:rPr>
                <w:rFonts w:ascii="Arial" w:hAnsi="Arial" w:cs="Arial"/>
              </w:rPr>
            </w:pPr>
          </w:p>
          <w:p w:rsidR="002A7991" w:rsidRDefault="002A7991">
            <w:pPr>
              <w:rPr>
                <w:rFonts w:ascii="Arial" w:hAnsi="Arial" w:cs="Arial"/>
              </w:rPr>
            </w:pPr>
          </w:p>
          <w:p w:rsidR="002A7991" w:rsidRDefault="002A7991">
            <w:pPr>
              <w:rPr>
                <w:rFonts w:ascii="Arial" w:hAnsi="Arial" w:cs="Arial"/>
              </w:rPr>
            </w:pPr>
            <w:r>
              <w:rPr>
                <w:rFonts w:ascii="Arial" w:hAnsi="Arial" w:cs="Arial"/>
              </w:rPr>
              <w:t>Sheelagh Hysenaj</w:t>
            </w:r>
          </w:p>
          <w:p w:rsidR="003B7329" w:rsidRDefault="003B7329">
            <w:pPr>
              <w:rPr>
                <w:rFonts w:ascii="Arial" w:hAnsi="Arial" w:cs="Arial"/>
              </w:rPr>
            </w:pPr>
          </w:p>
          <w:p w:rsidR="003B7329" w:rsidRDefault="003B7329">
            <w:pPr>
              <w:rPr>
                <w:rFonts w:ascii="Arial" w:hAnsi="Arial" w:cs="Arial"/>
              </w:rPr>
            </w:pPr>
          </w:p>
          <w:p w:rsidR="003B7329" w:rsidRDefault="003B7329">
            <w:pPr>
              <w:rPr>
                <w:rFonts w:ascii="Arial" w:hAnsi="Arial" w:cs="Arial"/>
              </w:rPr>
            </w:pPr>
          </w:p>
          <w:p w:rsidR="00144CE4" w:rsidRDefault="00144CE4">
            <w:pPr>
              <w:rPr>
                <w:rFonts w:ascii="Arial" w:hAnsi="Arial" w:cs="Arial"/>
              </w:rPr>
            </w:pPr>
          </w:p>
          <w:p w:rsidR="003B7329" w:rsidRDefault="003B7329">
            <w:pPr>
              <w:rPr>
                <w:rFonts w:ascii="Arial" w:hAnsi="Arial" w:cs="Arial"/>
              </w:rPr>
            </w:pPr>
            <w:r>
              <w:rPr>
                <w:rFonts w:ascii="Arial" w:hAnsi="Arial" w:cs="Arial"/>
              </w:rPr>
              <w:t>Steven Kerr</w:t>
            </w:r>
          </w:p>
          <w:p w:rsidR="003C6698" w:rsidRDefault="003C6698">
            <w:pPr>
              <w:rPr>
                <w:rFonts w:ascii="Arial" w:hAnsi="Arial" w:cs="Arial"/>
              </w:rPr>
            </w:pPr>
          </w:p>
          <w:p w:rsidR="003C6698" w:rsidRDefault="003C6698">
            <w:pPr>
              <w:rPr>
                <w:rFonts w:ascii="Arial" w:hAnsi="Arial" w:cs="Arial"/>
              </w:rPr>
            </w:pPr>
          </w:p>
          <w:p w:rsidR="006C7204" w:rsidRDefault="006C7204">
            <w:pPr>
              <w:rPr>
                <w:rFonts w:ascii="Arial" w:hAnsi="Arial" w:cs="Arial"/>
              </w:rPr>
            </w:pPr>
          </w:p>
          <w:p w:rsidR="006C7204" w:rsidRDefault="006C7204">
            <w:pPr>
              <w:rPr>
                <w:rFonts w:ascii="Arial" w:hAnsi="Arial" w:cs="Arial"/>
              </w:rPr>
            </w:pPr>
            <w:r>
              <w:rPr>
                <w:rFonts w:ascii="Arial" w:hAnsi="Arial" w:cs="Arial"/>
              </w:rPr>
              <w:t>Steven Kerr</w:t>
            </w:r>
          </w:p>
          <w:p w:rsidR="006C7204" w:rsidRDefault="006C7204">
            <w:pPr>
              <w:rPr>
                <w:rFonts w:ascii="Arial" w:hAnsi="Arial" w:cs="Arial"/>
              </w:rPr>
            </w:pPr>
          </w:p>
          <w:p w:rsidR="006C7204" w:rsidRDefault="006C7204">
            <w:pPr>
              <w:rPr>
                <w:rFonts w:ascii="Arial" w:hAnsi="Arial" w:cs="Arial"/>
              </w:rPr>
            </w:pPr>
          </w:p>
          <w:p w:rsidR="003C6698" w:rsidRDefault="003C6698">
            <w:pPr>
              <w:rPr>
                <w:rFonts w:ascii="Arial" w:hAnsi="Arial" w:cs="Arial"/>
              </w:rPr>
            </w:pPr>
            <w:r>
              <w:rPr>
                <w:rFonts w:ascii="Arial" w:hAnsi="Arial" w:cs="Arial"/>
              </w:rPr>
              <w:t>Karen Burleigh-Kerr</w:t>
            </w:r>
          </w:p>
          <w:p w:rsidR="00575851" w:rsidRDefault="00575851">
            <w:pPr>
              <w:rPr>
                <w:rFonts w:ascii="Arial" w:hAnsi="Arial" w:cs="Arial"/>
              </w:rPr>
            </w:pPr>
          </w:p>
          <w:p w:rsidR="00575851" w:rsidRDefault="00575851">
            <w:pPr>
              <w:rPr>
                <w:rFonts w:ascii="Arial" w:hAnsi="Arial" w:cs="Arial"/>
              </w:rPr>
            </w:pPr>
          </w:p>
          <w:p w:rsidR="00575851" w:rsidRPr="008404D1" w:rsidRDefault="00575851">
            <w:pPr>
              <w:rPr>
                <w:rFonts w:ascii="Arial" w:hAnsi="Arial" w:cs="Arial"/>
              </w:rPr>
            </w:pPr>
            <w:r>
              <w:rPr>
                <w:rFonts w:ascii="Arial" w:hAnsi="Arial" w:cs="Arial"/>
              </w:rPr>
              <w:t>Judy Kiffer</w:t>
            </w:r>
          </w:p>
        </w:tc>
        <w:tc>
          <w:tcPr>
            <w:tcW w:w="2636" w:type="dxa"/>
            <w:tcBorders>
              <w:top w:val="nil"/>
              <w:left w:val="nil"/>
              <w:bottom w:val="nil"/>
              <w:right w:val="nil"/>
            </w:tcBorders>
          </w:tcPr>
          <w:p w:rsidR="00256B22" w:rsidRDefault="00256B22" w:rsidP="00AE7BA0">
            <w:pPr>
              <w:pStyle w:val="ListParagraph"/>
              <w:numPr>
                <w:ilvl w:val="0"/>
                <w:numId w:val="4"/>
              </w:numPr>
              <w:rPr>
                <w:rFonts w:ascii="Arial" w:hAnsi="Arial" w:cs="Arial"/>
              </w:rPr>
            </w:pPr>
            <w:r>
              <w:rPr>
                <w:rFonts w:ascii="Arial" w:hAnsi="Arial" w:cs="Arial"/>
              </w:rPr>
              <w:lastRenderedPageBreak/>
              <w:t>Snake caught and swallowed a large toad at water’s edge.</w:t>
            </w:r>
          </w:p>
          <w:p w:rsidR="00256B22" w:rsidRDefault="00256B22" w:rsidP="00AE7BA0">
            <w:pPr>
              <w:pStyle w:val="ListParagraph"/>
              <w:ind w:left="360"/>
              <w:rPr>
                <w:rFonts w:ascii="Arial" w:hAnsi="Arial" w:cs="Arial"/>
              </w:rPr>
            </w:pPr>
          </w:p>
          <w:p w:rsidR="00256B22" w:rsidRDefault="00550228" w:rsidP="00550228">
            <w:pPr>
              <w:pStyle w:val="ListParagraph"/>
              <w:numPr>
                <w:ilvl w:val="0"/>
                <w:numId w:val="4"/>
              </w:numPr>
              <w:rPr>
                <w:rFonts w:ascii="Arial" w:hAnsi="Arial" w:cs="Arial"/>
              </w:rPr>
            </w:pPr>
            <w:r>
              <w:rPr>
                <w:rFonts w:ascii="Arial" w:hAnsi="Arial" w:cs="Arial"/>
              </w:rPr>
              <w:t>Snake was in water near shoreline.</w:t>
            </w:r>
          </w:p>
          <w:p w:rsidR="002A7991" w:rsidRPr="002A7991" w:rsidRDefault="002A7991" w:rsidP="002A7991">
            <w:pPr>
              <w:pStyle w:val="ListParagraph"/>
              <w:rPr>
                <w:rFonts w:ascii="Arial" w:hAnsi="Arial" w:cs="Arial"/>
              </w:rPr>
            </w:pPr>
          </w:p>
          <w:p w:rsidR="002A7991" w:rsidRDefault="002A7991" w:rsidP="00550228">
            <w:pPr>
              <w:pStyle w:val="ListParagraph"/>
              <w:numPr>
                <w:ilvl w:val="0"/>
                <w:numId w:val="4"/>
              </w:numPr>
              <w:rPr>
                <w:rFonts w:ascii="Arial" w:hAnsi="Arial" w:cs="Arial"/>
              </w:rPr>
            </w:pPr>
            <w:r>
              <w:rPr>
                <w:rFonts w:ascii="Arial" w:hAnsi="Arial" w:cs="Arial"/>
              </w:rPr>
              <w:t>Two snakes believed to be mating</w:t>
            </w:r>
            <w:r w:rsidR="00144CE4">
              <w:rPr>
                <w:rFonts w:ascii="Arial" w:hAnsi="Arial" w:cs="Arial"/>
              </w:rPr>
              <w:t xml:space="preserve"> at waters edge</w:t>
            </w:r>
            <w:r>
              <w:rPr>
                <w:rFonts w:ascii="Arial" w:hAnsi="Arial" w:cs="Arial"/>
              </w:rPr>
              <w:t>.</w:t>
            </w:r>
          </w:p>
          <w:p w:rsidR="002A7991" w:rsidRDefault="002A7991" w:rsidP="00550228">
            <w:pPr>
              <w:pStyle w:val="ListParagraph"/>
              <w:numPr>
                <w:ilvl w:val="0"/>
                <w:numId w:val="4"/>
              </w:numPr>
              <w:rPr>
                <w:rFonts w:ascii="Arial" w:hAnsi="Arial" w:cs="Arial"/>
              </w:rPr>
            </w:pPr>
            <w:r>
              <w:rPr>
                <w:rFonts w:ascii="Arial" w:hAnsi="Arial" w:cs="Arial"/>
              </w:rPr>
              <w:t>Photo was taken.</w:t>
            </w:r>
          </w:p>
          <w:p w:rsidR="003B7329" w:rsidRDefault="003B7329" w:rsidP="003B7329">
            <w:pPr>
              <w:rPr>
                <w:rFonts w:ascii="Arial" w:hAnsi="Arial" w:cs="Arial"/>
              </w:rPr>
            </w:pPr>
          </w:p>
          <w:p w:rsidR="006C7204" w:rsidRPr="006C7204" w:rsidRDefault="006C7204" w:rsidP="003B7329">
            <w:pPr>
              <w:pStyle w:val="ListParagraph"/>
              <w:numPr>
                <w:ilvl w:val="0"/>
                <w:numId w:val="4"/>
              </w:numPr>
              <w:rPr>
                <w:rFonts w:ascii="Arial" w:hAnsi="Arial" w:cs="Arial"/>
              </w:rPr>
            </w:pPr>
            <w:r w:rsidRPr="006C7204">
              <w:rPr>
                <w:rFonts w:ascii="Arial" w:hAnsi="Arial" w:cs="Arial"/>
              </w:rPr>
              <w:t>Large snake observed.</w:t>
            </w:r>
          </w:p>
          <w:p w:rsidR="006C7204" w:rsidRDefault="006C7204" w:rsidP="003B7329">
            <w:pPr>
              <w:rPr>
                <w:rFonts w:ascii="Arial" w:hAnsi="Arial" w:cs="Arial"/>
              </w:rPr>
            </w:pPr>
          </w:p>
          <w:p w:rsidR="006C7204" w:rsidRDefault="006C7204" w:rsidP="003B7329">
            <w:pPr>
              <w:rPr>
                <w:rFonts w:ascii="Arial" w:hAnsi="Arial" w:cs="Arial"/>
              </w:rPr>
            </w:pPr>
          </w:p>
          <w:p w:rsidR="003B7329" w:rsidRDefault="003B7329" w:rsidP="003B7329">
            <w:pPr>
              <w:pStyle w:val="ListParagraph"/>
              <w:numPr>
                <w:ilvl w:val="0"/>
                <w:numId w:val="4"/>
              </w:numPr>
              <w:rPr>
                <w:rFonts w:ascii="Arial" w:hAnsi="Arial" w:cs="Arial"/>
              </w:rPr>
            </w:pPr>
            <w:r>
              <w:rPr>
                <w:rFonts w:ascii="Arial" w:hAnsi="Arial" w:cs="Arial"/>
              </w:rPr>
              <w:t>Snake was in the boat.</w:t>
            </w:r>
          </w:p>
          <w:p w:rsidR="006C7204" w:rsidRPr="003C6698" w:rsidRDefault="006C7204" w:rsidP="003C6698">
            <w:pPr>
              <w:pStyle w:val="ListParagraph"/>
              <w:rPr>
                <w:rFonts w:ascii="Arial" w:hAnsi="Arial" w:cs="Arial"/>
              </w:rPr>
            </w:pPr>
          </w:p>
          <w:p w:rsidR="003C6698" w:rsidRDefault="003C6698" w:rsidP="003C6698">
            <w:pPr>
              <w:pStyle w:val="ListParagraph"/>
              <w:numPr>
                <w:ilvl w:val="0"/>
                <w:numId w:val="4"/>
              </w:numPr>
              <w:rPr>
                <w:rFonts w:ascii="Arial" w:hAnsi="Arial" w:cs="Arial"/>
              </w:rPr>
            </w:pPr>
            <w:r>
              <w:rPr>
                <w:rFonts w:ascii="Arial" w:hAnsi="Arial" w:cs="Arial"/>
              </w:rPr>
              <w:t>Snake (~ 15 inches long) killed on road.</w:t>
            </w:r>
          </w:p>
          <w:p w:rsidR="00575851" w:rsidRPr="00575851" w:rsidRDefault="00575851" w:rsidP="00575851">
            <w:pPr>
              <w:pStyle w:val="ListParagraph"/>
              <w:rPr>
                <w:rFonts w:ascii="Arial" w:hAnsi="Arial" w:cs="Arial"/>
              </w:rPr>
            </w:pPr>
          </w:p>
          <w:p w:rsidR="00575851" w:rsidRPr="003C6698" w:rsidRDefault="00575851" w:rsidP="003C6698">
            <w:pPr>
              <w:pStyle w:val="ListParagraph"/>
              <w:numPr>
                <w:ilvl w:val="0"/>
                <w:numId w:val="4"/>
              </w:numPr>
              <w:rPr>
                <w:rFonts w:ascii="Arial" w:hAnsi="Arial" w:cs="Arial"/>
              </w:rPr>
            </w:pPr>
            <w:r>
              <w:rPr>
                <w:rFonts w:ascii="Arial" w:hAnsi="Arial" w:cs="Arial"/>
              </w:rPr>
              <w:t>Large snake regularly basks on dock.</w:t>
            </w:r>
          </w:p>
          <w:p w:rsidR="00550228" w:rsidRPr="00AE7BA0" w:rsidRDefault="00550228" w:rsidP="00550228">
            <w:pPr>
              <w:pStyle w:val="ListParagraph"/>
              <w:ind w:left="360"/>
              <w:rPr>
                <w:rFonts w:ascii="Arial" w:hAnsi="Arial" w:cs="Arial"/>
              </w:rPr>
            </w:pPr>
          </w:p>
        </w:tc>
      </w:tr>
      <w:tr w:rsidR="00303140" w:rsidRPr="008404D1" w:rsidTr="000D1A04">
        <w:tc>
          <w:tcPr>
            <w:tcW w:w="2802" w:type="dxa"/>
            <w:tcBorders>
              <w:top w:val="nil"/>
              <w:left w:val="nil"/>
              <w:bottom w:val="nil"/>
              <w:right w:val="nil"/>
            </w:tcBorders>
          </w:tcPr>
          <w:p w:rsidR="00303140" w:rsidRDefault="00303140">
            <w:pPr>
              <w:rPr>
                <w:rFonts w:ascii="Arial" w:hAnsi="Arial" w:cs="Arial"/>
              </w:rPr>
            </w:pPr>
          </w:p>
        </w:tc>
        <w:tc>
          <w:tcPr>
            <w:tcW w:w="2210" w:type="dxa"/>
            <w:tcBorders>
              <w:top w:val="nil"/>
              <w:left w:val="nil"/>
              <w:bottom w:val="nil"/>
              <w:right w:val="nil"/>
            </w:tcBorders>
          </w:tcPr>
          <w:p w:rsidR="00303140" w:rsidRDefault="00303140">
            <w:pPr>
              <w:rPr>
                <w:rFonts w:ascii="Arial" w:hAnsi="Arial" w:cs="Arial"/>
              </w:rPr>
            </w:pPr>
            <w:r>
              <w:rPr>
                <w:rFonts w:ascii="Arial" w:hAnsi="Arial" w:cs="Arial"/>
              </w:rPr>
              <w:t>June 11, 2015</w:t>
            </w:r>
          </w:p>
        </w:tc>
        <w:tc>
          <w:tcPr>
            <w:tcW w:w="3460" w:type="dxa"/>
            <w:tcBorders>
              <w:top w:val="nil"/>
              <w:left w:val="nil"/>
              <w:bottom w:val="nil"/>
              <w:right w:val="nil"/>
            </w:tcBorders>
          </w:tcPr>
          <w:p w:rsidR="00303140" w:rsidRDefault="00303140">
            <w:pPr>
              <w:rPr>
                <w:rFonts w:ascii="Arial" w:hAnsi="Arial" w:cs="Arial"/>
              </w:rPr>
            </w:pPr>
            <w:r>
              <w:rPr>
                <w:rFonts w:ascii="Arial" w:hAnsi="Arial" w:cs="Arial"/>
              </w:rPr>
              <w:t>Jack Lake road</w:t>
            </w:r>
          </w:p>
          <w:p w:rsidR="00303140" w:rsidRDefault="00303140">
            <w:pPr>
              <w:rPr>
                <w:rFonts w:ascii="Arial" w:hAnsi="Arial" w:cs="Arial"/>
              </w:rPr>
            </w:pPr>
          </w:p>
        </w:tc>
        <w:tc>
          <w:tcPr>
            <w:tcW w:w="2294" w:type="dxa"/>
            <w:tcBorders>
              <w:top w:val="nil"/>
              <w:left w:val="nil"/>
              <w:bottom w:val="nil"/>
              <w:right w:val="nil"/>
            </w:tcBorders>
          </w:tcPr>
          <w:p w:rsidR="00303140" w:rsidRDefault="00303140">
            <w:pPr>
              <w:rPr>
                <w:rFonts w:ascii="Arial" w:hAnsi="Arial" w:cs="Arial"/>
              </w:rPr>
            </w:pPr>
            <w:r>
              <w:rPr>
                <w:rFonts w:ascii="Arial" w:hAnsi="Arial" w:cs="Arial"/>
              </w:rPr>
              <w:t>Martin Parker</w:t>
            </w:r>
          </w:p>
        </w:tc>
        <w:tc>
          <w:tcPr>
            <w:tcW w:w="2636" w:type="dxa"/>
            <w:tcBorders>
              <w:top w:val="nil"/>
              <w:left w:val="nil"/>
              <w:bottom w:val="nil"/>
              <w:right w:val="nil"/>
            </w:tcBorders>
          </w:tcPr>
          <w:p w:rsidR="00303140" w:rsidRDefault="00303140" w:rsidP="00303140">
            <w:pPr>
              <w:pStyle w:val="ListParagraph"/>
              <w:numPr>
                <w:ilvl w:val="0"/>
                <w:numId w:val="4"/>
              </w:numPr>
              <w:jc w:val="center"/>
              <w:rPr>
                <w:rFonts w:ascii="Arial" w:hAnsi="Arial" w:cs="Arial"/>
              </w:rPr>
            </w:pPr>
          </w:p>
        </w:tc>
      </w:tr>
      <w:tr w:rsidR="000D1A04" w:rsidRPr="008404D1" w:rsidTr="000D1A04">
        <w:tc>
          <w:tcPr>
            <w:tcW w:w="2802" w:type="dxa"/>
            <w:tcBorders>
              <w:top w:val="nil"/>
              <w:left w:val="nil"/>
              <w:bottom w:val="nil"/>
              <w:right w:val="nil"/>
            </w:tcBorders>
          </w:tcPr>
          <w:p w:rsidR="000D1A04" w:rsidRDefault="000D1A04">
            <w:pPr>
              <w:rPr>
                <w:rFonts w:ascii="Arial" w:hAnsi="Arial" w:cs="Arial"/>
              </w:rPr>
            </w:pPr>
          </w:p>
        </w:tc>
        <w:tc>
          <w:tcPr>
            <w:tcW w:w="2210" w:type="dxa"/>
            <w:tcBorders>
              <w:top w:val="nil"/>
              <w:left w:val="nil"/>
              <w:bottom w:val="nil"/>
              <w:right w:val="nil"/>
            </w:tcBorders>
          </w:tcPr>
          <w:p w:rsidR="000D1A04" w:rsidRDefault="000D1A04">
            <w:pPr>
              <w:rPr>
                <w:rFonts w:ascii="Arial" w:hAnsi="Arial" w:cs="Arial"/>
              </w:rPr>
            </w:pPr>
            <w:r>
              <w:rPr>
                <w:rFonts w:ascii="Arial" w:hAnsi="Arial" w:cs="Arial"/>
              </w:rPr>
              <w:t>July 11, 2015</w:t>
            </w:r>
          </w:p>
          <w:p w:rsidR="000D1A04" w:rsidRDefault="000D1A04">
            <w:pPr>
              <w:rPr>
                <w:rFonts w:ascii="Arial" w:hAnsi="Arial" w:cs="Arial"/>
              </w:rPr>
            </w:pPr>
          </w:p>
        </w:tc>
        <w:tc>
          <w:tcPr>
            <w:tcW w:w="3460" w:type="dxa"/>
            <w:tcBorders>
              <w:top w:val="nil"/>
              <w:left w:val="nil"/>
              <w:bottom w:val="nil"/>
              <w:right w:val="nil"/>
            </w:tcBorders>
          </w:tcPr>
          <w:p w:rsidR="000D1A04" w:rsidRDefault="000D1A04">
            <w:pPr>
              <w:rPr>
                <w:rFonts w:ascii="Arial" w:hAnsi="Arial" w:cs="Arial"/>
              </w:rPr>
            </w:pPr>
            <w:r>
              <w:rPr>
                <w:rFonts w:ascii="Arial" w:hAnsi="Arial" w:cs="Arial"/>
              </w:rPr>
              <w:t>Rathbun Bay</w:t>
            </w:r>
          </w:p>
        </w:tc>
        <w:tc>
          <w:tcPr>
            <w:tcW w:w="2294" w:type="dxa"/>
            <w:tcBorders>
              <w:top w:val="nil"/>
              <w:left w:val="nil"/>
              <w:bottom w:val="nil"/>
              <w:right w:val="nil"/>
            </w:tcBorders>
          </w:tcPr>
          <w:p w:rsidR="000D1A04" w:rsidRDefault="000D1A04">
            <w:pPr>
              <w:rPr>
                <w:rFonts w:ascii="Arial" w:hAnsi="Arial" w:cs="Arial"/>
              </w:rPr>
            </w:pPr>
            <w:r>
              <w:rPr>
                <w:rFonts w:ascii="Arial" w:hAnsi="Arial" w:cs="Arial"/>
              </w:rPr>
              <w:t>Steven Kerr</w:t>
            </w:r>
          </w:p>
        </w:tc>
        <w:tc>
          <w:tcPr>
            <w:tcW w:w="2636" w:type="dxa"/>
            <w:tcBorders>
              <w:top w:val="nil"/>
              <w:left w:val="nil"/>
              <w:bottom w:val="nil"/>
              <w:right w:val="nil"/>
            </w:tcBorders>
          </w:tcPr>
          <w:p w:rsidR="000D1A04" w:rsidRDefault="000D1A04" w:rsidP="00AE7BA0">
            <w:pPr>
              <w:pStyle w:val="ListParagraph"/>
              <w:numPr>
                <w:ilvl w:val="0"/>
                <w:numId w:val="4"/>
              </w:numPr>
              <w:rPr>
                <w:rFonts w:ascii="Arial" w:hAnsi="Arial" w:cs="Arial"/>
              </w:rPr>
            </w:pPr>
            <w:r>
              <w:rPr>
                <w:rFonts w:ascii="Arial" w:hAnsi="Arial" w:cs="Arial"/>
              </w:rPr>
              <w:t>Snake was swimming in lake.</w:t>
            </w:r>
          </w:p>
          <w:p w:rsidR="000D1A04" w:rsidRDefault="000D1A04" w:rsidP="000D1A04">
            <w:pPr>
              <w:pStyle w:val="ListParagraph"/>
              <w:ind w:left="360"/>
              <w:rPr>
                <w:rFonts w:ascii="Arial" w:hAnsi="Arial" w:cs="Arial"/>
              </w:rPr>
            </w:pPr>
          </w:p>
        </w:tc>
      </w:tr>
      <w:tr w:rsidR="007B1B27" w:rsidRPr="008404D1" w:rsidTr="007B1B27">
        <w:tc>
          <w:tcPr>
            <w:tcW w:w="2802" w:type="dxa"/>
            <w:tcBorders>
              <w:top w:val="nil"/>
              <w:left w:val="nil"/>
              <w:bottom w:val="nil"/>
              <w:right w:val="nil"/>
            </w:tcBorders>
          </w:tcPr>
          <w:p w:rsidR="007B1B27" w:rsidRDefault="007B1B27">
            <w:pPr>
              <w:rPr>
                <w:rFonts w:ascii="Arial" w:hAnsi="Arial" w:cs="Arial"/>
              </w:rPr>
            </w:pPr>
          </w:p>
        </w:tc>
        <w:tc>
          <w:tcPr>
            <w:tcW w:w="2210" w:type="dxa"/>
            <w:tcBorders>
              <w:top w:val="nil"/>
              <w:left w:val="nil"/>
              <w:bottom w:val="nil"/>
              <w:right w:val="nil"/>
            </w:tcBorders>
          </w:tcPr>
          <w:p w:rsidR="007B1B27" w:rsidRDefault="007B1B27">
            <w:pPr>
              <w:rPr>
                <w:rFonts w:ascii="Arial" w:hAnsi="Arial" w:cs="Arial"/>
              </w:rPr>
            </w:pPr>
            <w:r>
              <w:rPr>
                <w:rFonts w:ascii="Arial" w:hAnsi="Arial" w:cs="Arial"/>
              </w:rPr>
              <w:t>July 13, 2015</w:t>
            </w:r>
          </w:p>
        </w:tc>
        <w:tc>
          <w:tcPr>
            <w:tcW w:w="3460" w:type="dxa"/>
            <w:tcBorders>
              <w:top w:val="nil"/>
              <w:left w:val="nil"/>
              <w:bottom w:val="nil"/>
              <w:right w:val="nil"/>
            </w:tcBorders>
          </w:tcPr>
          <w:p w:rsidR="007B1B27" w:rsidRDefault="007B1B27">
            <w:pPr>
              <w:rPr>
                <w:rFonts w:ascii="Arial" w:hAnsi="Arial" w:cs="Arial"/>
              </w:rPr>
            </w:pPr>
            <w:r>
              <w:rPr>
                <w:rFonts w:ascii="Arial" w:hAnsi="Arial" w:cs="Arial"/>
              </w:rPr>
              <w:t>Rathbun Bay</w:t>
            </w:r>
          </w:p>
          <w:p w:rsidR="007B1B27" w:rsidRDefault="007B1B27">
            <w:pPr>
              <w:rPr>
                <w:rFonts w:ascii="Arial" w:hAnsi="Arial" w:cs="Arial"/>
              </w:rPr>
            </w:pPr>
          </w:p>
        </w:tc>
        <w:tc>
          <w:tcPr>
            <w:tcW w:w="2294" w:type="dxa"/>
            <w:tcBorders>
              <w:top w:val="nil"/>
              <w:left w:val="nil"/>
              <w:bottom w:val="nil"/>
              <w:right w:val="nil"/>
            </w:tcBorders>
          </w:tcPr>
          <w:p w:rsidR="007B1B27" w:rsidRDefault="007B1B27">
            <w:pPr>
              <w:rPr>
                <w:rFonts w:ascii="Arial" w:hAnsi="Arial" w:cs="Arial"/>
              </w:rPr>
            </w:pPr>
            <w:r>
              <w:rPr>
                <w:rFonts w:ascii="Arial" w:hAnsi="Arial" w:cs="Arial"/>
              </w:rPr>
              <w:t>Steven Kerr</w:t>
            </w:r>
          </w:p>
        </w:tc>
        <w:tc>
          <w:tcPr>
            <w:tcW w:w="2636" w:type="dxa"/>
            <w:tcBorders>
              <w:top w:val="nil"/>
              <w:left w:val="nil"/>
              <w:bottom w:val="nil"/>
              <w:right w:val="nil"/>
            </w:tcBorders>
          </w:tcPr>
          <w:p w:rsidR="007B1B27" w:rsidRDefault="007B1B27" w:rsidP="00AE7BA0">
            <w:pPr>
              <w:pStyle w:val="ListParagraph"/>
              <w:numPr>
                <w:ilvl w:val="0"/>
                <w:numId w:val="4"/>
              </w:numPr>
              <w:rPr>
                <w:rFonts w:ascii="Arial" w:hAnsi="Arial" w:cs="Arial"/>
              </w:rPr>
            </w:pPr>
            <w:r>
              <w:rPr>
                <w:rFonts w:ascii="Arial" w:hAnsi="Arial" w:cs="Arial"/>
              </w:rPr>
              <w:t>One snake observed along shoreline.</w:t>
            </w:r>
          </w:p>
          <w:p w:rsidR="007B1B27" w:rsidRDefault="007B1B27" w:rsidP="007B1B27">
            <w:pPr>
              <w:pStyle w:val="ListParagraph"/>
              <w:ind w:left="360"/>
              <w:rPr>
                <w:rFonts w:ascii="Arial" w:hAnsi="Arial" w:cs="Arial"/>
              </w:rPr>
            </w:pPr>
          </w:p>
        </w:tc>
      </w:tr>
      <w:tr w:rsidR="006D089F" w:rsidRPr="008404D1" w:rsidTr="006B5035">
        <w:tc>
          <w:tcPr>
            <w:tcW w:w="2802" w:type="dxa"/>
            <w:tcBorders>
              <w:top w:val="nil"/>
              <w:left w:val="nil"/>
              <w:bottom w:val="nil"/>
              <w:right w:val="nil"/>
            </w:tcBorders>
          </w:tcPr>
          <w:p w:rsidR="006D089F" w:rsidRDefault="006D089F">
            <w:pPr>
              <w:rPr>
                <w:rFonts w:ascii="Arial" w:hAnsi="Arial" w:cs="Arial"/>
              </w:rPr>
            </w:pPr>
          </w:p>
        </w:tc>
        <w:tc>
          <w:tcPr>
            <w:tcW w:w="2210" w:type="dxa"/>
            <w:tcBorders>
              <w:top w:val="nil"/>
              <w:left w:val="nil"/>
              <w:bottom w:val="nil"/>
              <w:right w:val="nil"/>
            </w:tcBorders>
          </w:tcPr>
          <w:p w:rsidR="006D089F" w:rsidRDefault="006D089F">
            <w:pPr>
              <w:rPr>
                <w:rFonts w:ascii="Arial" w:hAnsi="Arial" w:cs="Arial"/>
              </w:rPr>
            </w:pPr>
            <w:r>
              <w:rPr>
                <w:rFonts w:ascii="Arial" w:hAnsi="Arial" w:cs="Arial"/>
              </w:rPr>
              <w:t>October 11, 2015</w:t>
            </w:r>
          </w:p>
        </w:tc>
        <w:tc>
          <w:tcPr>
            <w:tcW w:w="3460" w:type="dxa"/>
            <w:tcBorders>
              <w:top w:val="nil"/>
              <w:left w:val="nil"/>
              <w:bottom w:val="nil"/>
              <w:right w:val="nil"/>
            </w:tcBorders>
          </w:tcPr>
          <w:p w:rsidR="006D089F" w:rsidRDefault="006D089F">
            <w:pPr>
              <w:rPr>
                <w:rFonts w:ascii="Arial" w:hAnsi="Arial" w:cs="Arial"/>
              </w:rPr>
            </w:pPr>
            <w:r>
              <w:rPr>
                <w:rFonts w:ascii="Arial" w:hAnsi="Arial" w:cs="Arial"/>
              </w:rPr>
              <w:t>Rathbun Bay</w:t>
            </w:r>
          </w:p>
          <w:p w:rsidR="006D089F" w:rsidRDefault="006D089F">
            <w:pPr>
              <w:rPr>
                <w:rFonts w:ascii="Arial" w:hAnsi="Arial" w:cs="Arial"/>
              </w:rPr>
            </w:pPr>
            <w:r>
              <w:rPr>
                <w:rFonts w:ascii="Arial" w:hAnsi="Arial" w:cs="Arial"/>
              </w:rPr>
              <w:t>(north shore)</w:t>
            </w:r>
          </w:p>
          <w:p w:rsidR="006D089F" w:rsidRDefault="006D089F">
            <w:pPr>
              <w:rPr>
                <w:rFonts w:ascii="Arial" w:hAnsi="Arial" w:cs="Arial"/>
              </w:rPr>
            </w:pPr>
          </w:p>
        </w:tc>
        <w:tc>
          <w:tcPr>
            <w:tcW w:w="2294" w:type="dxa"/>
            <w:tcBorders>
              <w:top w:val="nil"/>
              <w:left w:val="nil"/>
              <w:bottom w:val="nil"/>
              <w:right w:val="nil"/>
            </w:tcBorders>
          </w:tcPr>
          <w:p w:rsidR="006D089F" w:rsidRDefault="006D089F">
            <w:pPr>
              <w:rPr>
                <w:rFonts w:ascii="Arial" w:hAnsi="Arial" w:cs="Arial"/>
              </w:rPr>
            </w:pPr>
            <w:r>
              <w:rPr>
                <w:rFonts w:ascii="Arial" w:hAnsi="Arial" w:cs="Arial"/>
              </w:rPr>
              <w:t>Steven Kerr</w:t>
            </w:r>
          </w:p>
        </w:tc>
        <w:tc>
          <w:tcPr>
            <w:tcW w:w="2636" w:type="dxa"/>
            <w:tcBorders>
              <w:top w:val="nil"/>
              <w:left w:val="nil"/>
              <w:bottom w:val="nil"/>
              <w:right w:val="nil"/>
            </w:tcBorders>
          </w:tcPr>
          <w:p w:rsidR="006D089F" w:rsidRDefault="006D089F" w:rsidP="00AE7BA0">
            <w:pPr>
              <w:pStyle w:val="ListParagraph"/>
              <w:numPr>
                <w:ilvl w:val="0"/>
                <w:numId w:val="4"/>
              </w:numPr>
              <w:rPr>
                <w:rFonts w:ascii="Arial" w:hAnsi="Arial" w:cs="Arial"/>
              </w:rPr>
            </w:pPr>
            <w:r>
              <w:rPr>
                <w:rFonts w:ascii="Arial" w:hAnsi="Arial" w:cs="Arial"/>
              </w:rPr>
              <w:t>8-10 inch (YOY?) snake moving upland away from water.</w:t>
            </w:r>
          </w:p>
          <w:p w:rsidR="006D089F" w:rsidRDefault="006D089F" w:rsidP="006D089F">
            <w:pPr>
              <w:pStyle w:val="ListParagraph"/>
              <w:ind w:left="360"/>
              <w:rPr>
                <w:rFonts w:ascii="Arial" w:hAnsi="Arial" w:cs="Arial"/>
              </w:rPr>
            </w:pPr>
          </w:p>
        </w:tc>
      </w:tr>
      <w:tr w:rsidR="009B6C32" w:rsidRPr="008404D1" w:rsidTr="006B5035">
        <w:tc>
          <w:tcPr>
            <w:tcW w:w="2802" w:type="dxa"/>
            <w:tcBorders>
              <w:top w:val="nil"/>
              <w:left w:val="nil"/>
              <w:bottom w:val="nil"/>
              <w:right w:val="nil"/>
            </w:tcBorders>
          </w:tcPr>
          <w:p w:rsidR="009B6C32" w:rsidRDefault="009B6C32">
            <w:pPr>
              <w:rPr>
                <w:rFonts w:ascii="Arial" w:hAnsi="Arial" w:cs="Arial"/>
              </w:rPr>
            </w:pPr>
          </w:p>
        </w:tc>
        <w:tc>
          <w:tcPr>
            <w:tcW w:w="2210" w:type="dxa"/>
            <w:tcBorders>
              <w:top w:val="nil"/>
              <w:left w:val="nil"/>
              <w:bottom w:val="nil"/>
              <w:right w:val="nil"/>
            </w:tcBorders>
          </w:tcPr>
          <w:p w:rsidR="009B6C32" w:rsidRDefault="009B6C32">
            <w:pPr>
              <w:rPr>
                <w:rFonts w:ascii="Arial" w:hAnsi="Arial" w:cs="Arial"/>
              </w:rPr>
            </w:pPr>
            <w:r>
              <w:rPr>
                <w:rFonts w:ascii="Arial" w:hAnsi="Arial" w:cs="Arial"/>
              </w:rPr>
              <w:t>August 21, 2016</w:t>
            </w:r>
          </w:p>
          <w:p w:rsidR="009B6C32" w:rsidRDefault="009B6C32">
            <w:pPr>
              <w:rPr>
                <w:rFonts w:ascii="Arial" w:hAnsi="Arial" w:cs="Arial"/>
              </w:rPr>
            </w:pPr>
          </w:p>
        </w:tc>
        <w:tc>
          <w:tcPr>
            <w:tcW w:w="3460" w:type="dxa"/>
            <w:tcBorders>
              <w:top w:val="nil"/>
              <w:left w:val="nil"/>
              <w:bottom w:val="nil"/>
              <w:right w:val="nil"/>
            </w:tcBorders>
          </w:tcPr>
          <w:p w:rsidR="009B6C32" w:rsidRDefault="009B6C32">
            <w:pPr>
              <w:rPr>
                <w:rFonts w:ascii="Arial" w:hAnsi="Arial" w:cs="Arial"/>
              </w:rPr>
            </w:pPr>
            <w:r>
              <w:rPr>
                <w:rFonts w:ascii="Arial" w:hAnsi="Arial" w:cs="Arial"/>
              </w:rPr>
              <w:t>Sharpe’s Bay</w:t>
            </w:r>
          </w:p>
          <w:p w:rsidR="009B6C32" w:rsidRDefault="009B6C32">
            <w:pPr>
              <w:rPr>
                <w:rFonts w:ascii="Arial" w:hAnsi="Arial" w:cs="Arial"/>
              </w:rPr>
            </w:pPr>
            <w:r>
              <w:rPr>
                <w:rFonts w:ascii="Arial" w:hAnsi="Arial" w:cs="Arial"/>
              </w:rPr>
              <w:t>(south end)</w:t>
            </w:r>
          </w:p>
          <w:p w:rsidR="009B6C32" w:rsidRDefault="009B6C32">
            <w:pPr>
              <w:rPr>
                <w:rFonts w:ascii="Arial" w:hAnsi="Arial" w:cs="Arial"/>
              </w:rPr>
            </w:pPr>
          </w:p>
        </w:tc>
        <w:tc>
          <w:tcPr>
            <w:tcW w:w="2294" w:type="dxa"/>
            <w:tcBorders>
              <w:top w:val="nil"/>
              <w:left w:val="nil"/>
              <w:bottom w:val="nil"/>
              <w:right w:val="nil"/>
            </w:tcBorders>
          </w:tcPr>
          <w:p w:rsidR="009B6C32" w:rsidRDefault="009B6C32">
            <w:pPr>
              <w:rPr>
                <w:rFonts w:ascii="Arial" w:hAnsi="Arial" w:cs="Arial"/>
              </w:rPr>
            </w:pPr>
            <w:r>
              <w:rPr>
                <w:rFonts w:ascii="Arial" w:hAnsi="Arial" w:cs="Arial"/>
              </w:rPr>
              <w:t>Kristy Maguire</w:t>
            </w:r>
          </w:p>
        </w:tc>
        <w:tc>
          <w:tcPr>
            <w:tcW w:w="2636" w:type="dxa"/>
            <w:tcBorders>
              <w:top w:val="nil"/>
              <w:left w:val="nil"/>
              <w:bottom w:val="nil"/>
              <w:right w:val="nil"/>
            </w:tcBorders>
          </w:tcPr>
          <w:p w:rsidR="009B6C32" w:rsidRDefault="009B6C32" w:rsidP="00AE7BA0">
            <w:pPr>
              <w:pStyle w:val="ListParagraph"/>
              <w:numPr>
                <w:ilvl w:val="0"/>
                <w:numId w:val="4"/>
              </w:numPr>
              <w:rPr>
                <w:rFonts w:ascii="Arial" w:hAnsi="Arial" w:cs="Arial"/>
              </w:rPr>
            </w:pPr>
            <w:r>
              <w:rPr>
                <w:rFonts w:ascii="Arial" w:hAnsi="Arial" w:cs="Arial"/>
              </w:rPr>
              <w:t>Juvenile killed on road.</w:t>
            </w:r>
          </w:p>
        </w:tc>
      </w:tr>
      <w:tr w:rsidR="006B5035" w:rsidRPr="008404D1" w:rsidTr="00B6432F">
        <w:tc>
          <w:tcPr>
            <w:tcW w:w="2802" w:type="dxa"/>
            <w:tcBorders>
              <w:top w:val="nil"/>
              <w:left w:val="nil"/>
              <w:bottom w:val="nil"/>
              <w:right w:val="nil"/>
            </w:tcBorders>
          </w:tcPr>
          <w:p w:rsidR="006B5035" w:rsidRDefault="006B5035">
            <w:pPr>
              <w:rPr>
                <w:rFonts w:ascii="Arial" w:hAnsi="Arial" w:cs="Arial"/>
              </w:rPr>
            </w:pPr>
          </w:p>
        </w:tc>
        <w:tc>
          <w:tcPr>
            <w:tcW w:w="2210" w:type="dxa"/>
            <w:tcBorders>
              <w:top w:val="nil"/>
              <w:left w:val="nil"/>
              <w:bottom w:val="nil"/>
              <w:right w:val="nil"/>
            </w:tcBorders>
          </w:tcPr>
          <w:p w:rsidR="006B5035" w:rsidRDefault="006B5035">
            <w:pPr>
              <w:rPr>
                <w:rFonts w:ascii="Arial" w:hAnsi="Arial" w:cs="Arial"/>
              </w:rPr>
            </w:pPr>
            <w:r>
              <w:rPr>
                <w:rFonts w:ascii="Arial" w:hAnsi="Arial" w:cs="Arial"/>
              </w:rPr>
              <w:t>September 10, 2016</w:t>
            </w:r>
          </w:p>
        </w:tc>
        <w:tc>
          <w:tcPr>
            <w:tcW w:w="3460" w:type="dxa"/>
            <w:tcBorders>
              <w:top w:val="nil"/>
              <w:left w:val="nil"/>
              <w:bottom w:val="nil"/>
              <w:right w:val="nil"/>
            </w:tcBorders>
          </w:tcPr>
          <w:p w:rsidR="006B5035" w:rsidRDefault="006B5035">
            <w:pPr>
              <w:rPr>
                <w:rFonts w:ascii="Arial" w:hAnsi="Arial" w:cs="Arial"/>
              </w:rPr>
            </w:pPr>
            <w:r>
              <w:rPr>
                <w:rFonts w:ascii="Arial" w:hAnsi="Arial" w:cs="Arial"/>
              </w:rPr>
              <w:t>Rathbun Bay</w:t>
            </w:r>
          </w:p>
          <w:p w:rsidR="006B5035" w:rsidRDefault="006B5035">
            <w:pPr>
              <w:rPr>
                <w:rFonts w:ascii="Arial" w:hAnsi="Arial" w:cs="Arial"/>
              </w:rPr>
            </w:pPr>
            <w:r>
              <w:rPr>
                <w:rFonts w:ascii="Arial" w:hAnsi="Arial" w:cs="Arial"/>
              </w:rPr>
              <w:t>(north shore)</w:t>
            </w:r>
          </w:p>
          <w:p w:rsidR="006B5035" w:rsidRDefault="006B5035">
            <w:pPr>
              <w:rPr>
                <w:rFonts w:ascii="Arial" w:hAnsi="Arial" w:cs="Arial"/>
              </w:rPr>
            </w:pPr>
          </w:p>
        </w:tc>
        <w:tc>
          <w:tcPr>
            <w:tcW w:w="2294" w:type="dxa"/>
            <w:tcBorders>
              <w:top w:val="nil"/>
              <w:left w:val="nil"/>
              <w:bottom w:val="nil"/>
              <w:right w:val="nil"/>
            </w:tcBorders>
          </w:tcPr>
          <w:p w:rsidR="006B5035" w:rsidRDefault="006B5035">
            <w:pPr>
              <w:rPr>
                <w:rFonts w:ascii="Arial" w:hAnsi="Arial" w:cs="Arial"/>
              </w:rPr>
            </w:pPr>
            <w:r>
              <w:rPr>
                <w:rFonts w:ascii="Arial" w:hAnsi="Arial" w:cs="Arial"/>
              </w:rPr>
              <w:t>Arnold Tripp</w:t>
            </w:r>
          </w:p>
        </w:tc>
        <w:tc>
          <w:tcPr>
            <w:tcW w:w="2636" w:type="dxa"/>
            <w:tcBorders>
              <w:top w:val="nil"/>
              <w:left w:val="nil"/>
              <w:bottom w:val="nil"/>
              <w:right w:val="nil"/>
            </w:tcBorders>
          </w:tcPr>
          <w:p w:rsidR="006B5035" w:rsidRDefault="006B5035" w:rsidP="00AE7BA0">
            <w:pPr>
              <w:pStyle w:val="ListParagraph"/>
              <w:numPr>
                <w:ilvl w:val="0"/>
                <w:numId w:val="4"/>
              </w:numPr>
              <w:rPr>
                <w:rFonts w:ascii="Arial" w:hAnsi="Arial" w:cs="Arial"/>
              </w:rPr>
            </w:pPr>
            <w:r>
              <w:rPr>
                <w:rFonts w:ascii="Arial" w:hAnsi="Arial" w:cs="Arial"/>
              </w:rPr>
              <w:t>Snake was on dock.</w:t>
            </w:r>
          </w:p>
        </w:tc>
      </w:tr>
      <w:tr w:rsidR="002B5A55" w:rsidRPr="008404D1" w:rsidTr="0036565D">
        <w:tc>
          <w:tcPr>
            <w:tcW w:w="2802" w:type="dxa"/>
            <w:tcBorders>
              <w:top w:val="nil"/>
              <w:left w:val="nil"/>
              <w:bottom w:val="nil"/>
              <w:right w:val="nil"/>
            </w:tcBorders>
          </w:tcPr>
          <w:p w:rsidR="002B5A55" w:rsidRDefault="002B5A55">
            <w:pPr>
              <w:rPr>
                <w:rFonts w:ascii="Arial" w:hAnsi="Arial" w:cs="Arial"/>
              </w:rPr>
            </w:pPr>
          </w:p>
        </w:tc>
        <w:tc>
          <w:tcPr>
            <w:tcW w:w="2210" w:type="dxa"/>
            <w:tcBorders>
              <w:top w:val="nil"/>
              <w:left w:val="nil"/>
              <w:bottom w:val="nil"/>
              <w:right w:val="nil"/>
            </w:tcBorders>
          </w:tcPr>
          <w:p w:rsidR="002B5A55" w:rsidRDefault="002B5A55">
            <w:pPr>
              <w:rPr>
                <w:rFonts w:ascii="Arial" w:hAnsi="Arial" w:cs="Arial"/>
              </w:rPr>
            </w:pPr>
            <w:r>
              <w:rPr>
                <w:rFonts w:ascii="Arial" w:hAnsi="Arial" w:cs="Arial"/>
              </w:rPr>
              <w:t>September 17, 2017</w:t>
            </w:r>
          </w:p>
          <w:p w:rsidR="002B5A55" w:rsidRDefault="002B5A55">
            <w:pPr>
              <w:rPr>
                <w:rFonts w:ascii="Arial" w:hAnsi="Arial" w:cs="Arial"/>
              </w:rPr>
            </w:pPr>
          </w:p>
        </w:tc>
        <w:tc>
          <w:tcPr>
            <w:tcW w:w="3460" w:type="dxa"/>
            <w:tcBorders>
              <w:top w:val="nil"/>
              <w:left w:val="nil"/>
              <w:bottom w:val="nil"/>
              <w:right w:val="nil"/>
            </w:tcBorders>
          </w:tcPr>
          <w:p w:rsidR="002B5A55" w:rsidRDefault="002B5A55">
            <w:pPr>
              <w:rPr>
                <w:rFonts w:ascii="Arial" w:hAnsi="Arial" w:cs="Arial"/>
              </w:rPr>
            </w:pPr>
            <w:r>
              <w:rPr>
                <w:rFonts w:ascii="Arial" w:hAnsi="Arial" w:cs="Arial"/>
              </w:rPr>
              <w:t>Rathbun Bay (north shore)</w:t>
            </w:r>
          </w:p>
        </w:tc>
        <w:tc>
          <w:tcPr>
            <w:tcW w:w="2294" w:type="dxa"/>
            <w:tcBorders>
              <w:top w:val="nil"/>
              <w:left w:val="nil"/>
              <w:bottom w:val="nil"/>
              <w:right w:val="nil"/>
            </w:tcBorders>
          </w:tcPr>
          <w:p w:rsidR="002B5A55" w:rsidRDefault="002B5A55">
            <w:pPr>
              <w:rPr>
                <w:rFonts w:ascii="Arial" w:hAnsi="Arial" w:cs="Arial"/>
              </w:rPr>
            </w:pPr>
            <w:r>
              <w:rPr>
                <w:rFonts w:ascii="Arial" w:hAnsi="Arial" w:cs="Arial"/>
              </w:rPr>
              <w:t>Steven and Allan Kerr</w:t>
            </w:r>
          </w:p>
          <w:p w:rsidR="002B5A55" w:rsidRDefault="002B5A55">
            <w:pPr>
              <w:rPr>
                <w:rFonts w:ascii="Arial" w:hAnsi="Arial" w:cs="Arial"/>
              </w:rPr>
            </w:pPr>
          </w:p>
        </w:tc>
        <w:tc>
          <w:tcPr>
            <w:tcW w:w="2636" w:type="dxa"/>
            <w:tcBorders>
              <w:top w:val="nil"/>
              <w:left w:val="nil"/>
              <w:bottom w:val="nil"/>
              <w:right w:val="nil"/>
            </w:tcBorders>
          </w:tcPr>
          <w:p w:rsidR="002B5A55" w:rsidRDefault="002B5A55" w:rsidP="00AE7BA0">
            <w:pPr>
              <w:pStyle w:val="ListParagraph"/>
              <w:numPr>
                <w:ilvl w:val="0"/>
                <w:numId w:val="4"/>
              </w:numPr>
              <w:rPr>
                <w:rFonts w:ascii="Arial" w:hAnsi="Arial" w:cs="Arial"/>
              </w:rPr>
            </w:pPr>
            <w:r>
              <w:rPr>
                <w:rFonts w:ascii="Arial" w:hAnsi="Arial" w:cs="Arial"/>
              </w:rPr>
              <w:t>Snake swimming near dock.</w:t>
            </w:r>
          </w:p>
        </w:tc>
      </w:tr>
      <w:tr w:rsidR="00B6432F" w:rsidRPr="008404D1" w:rsidTr="003E7F41">
        <w:tc>
          <w:tcPr>
            <w:tcW w:w="2802" w:type="dxa"/>
            <w:tcBorders>
              <w:top w:val="nil"/>
              <w:left w:val="nil"/>
              <w:bottom w:val="nil"/>
              <w:right w:val="nil"/>
            </w:tcBorders>
          </w:tcPr>
          <w:p w:rsidR="00B6432F" w:rsidRDefault="00B6432F">
            <w:pPr>
              <w:rPr>
                <w:rFonts w:ascii="Arial" w:hAnsi="Arial" w:cs="Arial"/>
              </w:rPr>
            </w:pPr>
          </w:p>
        </w:tc>
        <w:tc>
          <w:tcPr>
            <w:tcW w:w="2210" w:type="dxa"/>
            <w:tcBorders>
              <w:top w:val="nil"/>
              <w:left w:val="nil"/>
              <w:bottom w:val="nil"/>
              <w:right w:val="nil"/>
            </w:tcBorders>
          </w:tcPr>
          <w:p w:rsidR="00B6432F" w:rsidRDefault="00B6432F">
            <w:pPr>
              <w:rPr>
                <w:rFonts w:ascii="Arial" w:hAnsi="Arial" w:cs="Arial"/>
              </w:rPr>
            </w:pPr>
            <w:r>
              <w:rPr>
                <w:rFonts w:ascii="Arial" w:hAnsi="Arial" w:cs="Arial"/>
              </w:rPr>
              <w:t>September 2, 2018</w:t>
            </w:r>
          </w:p>
        </w:tc>
        <w:tc>
          <w:tcPr>
            <w:tcW w:w="3460" w:type="dxa"/>
            <w:tcBorders>
              <w:top w:val="nil"/>
              <w:left w:val="nil"/>
              <w:bottom w:val="nil"/>
              <w:right w:val="nil"/>
            </w:tcBorders>
          </w:tcPr>
          <w:p w:rsidR="00B6432F" w:rsidRDefault="00B6432F">
            <w:pPr>
              <w:rPr>
                <w:rFonts w:ascii="Arial" w:hAnsi="Arial" w:cs="Arial"/>
              </w:rPr>
            </w:pPr>
            <w:r>
              <w:rPr>
                <w:rFonts w:ascii="Arial" w:hAnsi="Arial" w:cs="Arial"/>
              </w:rPr>
              <w:t>Sharpe’s Bay (south)</w:t>
            </w:r>
          </w:p>
          <w:p w:rsidR="00B6432F" w:rsidRDefault="00B6432F">
            <w:pPr>
              <w:rPr>
                <w:rFonts w:ascii="Arial" w:hAnsi="Arial" w:cs="Arial"/>
              </w:rPr>
            </w:pPr>
          </w:p>
        </w:tc>
        <w:tc>
          <w:tcPr>
            <w:tcW w:w="2294" w:type="dxa"/>
            <w:tcBorders>
              <w:top w:val="nil"/>
              <w:left w:val="nil"/>
              <w:bottom w:val="nil"/>
              <w:right w:val="nil"/>
            </w:tcBorders>
          </w:tcPr>
          <w:p w:rsidR="00B6432F" w:rsidRDefault="00B6432F">
            <w:pPr>
              <w:rPr>
                <w:rFonts w:ascii="Arial" w:hAnsi="Arial" w:cs="Arial"/>
              </w:rPr>
            </w:pPr>
            <w:r>
              <w:rPr>
                <w:rFonts w:ascii="Arial" w:hAnsi="Arial" w:cs="Arial"/>
              </w:rPr>
              <w:t>Patty Phillips</w:t>
            </w:r>
          </w:p>
        </w:tc>
        <w:tc>
          <w:tcPr>
            <w:tcW w:w="2636" w:type="dxa"/>
            <w:tcBorders>
              <w:top w:val="nil"/>
              <w:left w:val="nil"/>
              <w:bottom w:val="nil"/>
              <w:right w:val="nil"/>
            </w:tcBorders>
          </w:tcPr>
          <w:p w:rsidR="00B6432F" w:rsidRDefault="00B6432F" w:rsidP="00AE7BA0">
            <w:pPr>
              <w:pStyle w:val="ListParagraph"/>
              <w:numPr>
                <w:ilvl w:val="0"/>
                <w:numId w:val="4"/>
              </w:numPr>
              <w:rPr>
                <w:rFonts w:ascii="Arial" w:hAnsi="Arial" w:cs="Arial"/>
              </w:rPr>
            </w:pPr>
            <w:r>
              <w:rPr>
                <w:rFonts w:ascii="Arial" w:hAnsi="Arial" w:cs="Arial"/>
              </w:rPr>
              <w:t>One large adult observed (photo taken)</w:t>
            </w:r>
          </w:p>
          <w:p w:rsidR="00B6432F" w:rsidRDefault="00B6432F" w:rsidP="003E7F41">
            <w:pPr>
              <w:pStyle w:val="ListParagraph"/>
              <w:ind w:left="360"/>
              <w:rPr>
                <w:rFonts w:ascii="Arial" w:hAnsi="Arial" w:cs="Arial"/>
              </w:rPr>
            </w:pPr>
          </w:p>
        </w:tc>
      </w:tr>
      <w:tr w:rsidR="0036565D" w:rsidRPr="008404D1" w:rsidTr="003E7F41">
        <w:tc>
          <w:tcPr>
            <w:tcW w:w="2802" w:type="dxa"/>
            <w:tcBorders>
              <w:top w:val="nil"/>
              <w:left w:val="nil"/>
              <w:bottom w:val="nil"/>
              <w:right w:val="nil"/>
            </w:tcBorders>
          </w:tcPr>
          <w:p w:rsidR="0036565D" w:rsidRDefault="0036565D">
            <w:pPr>
              <w:rPr>
                <w:rFonts w:ascii="Arial" w:hAnsi="Arial" w:cs="Arial"/>
              </w:rPr>
            </w:pPr>
          </w:p>
        </w:tc>
        <w:tc>
          <w:tcPr>
            <w:tcW w:w="2210" w:type="dxa"/>
            <w:tcBorders>
              <w:top w:val="nil"/>
              <w:left w:val="nil"/>
              <w:bottom w:val="nil"/>
              <w:right w:val="nil"/>
            </w:tcBorders>
          </w:tcPr>
          <w:p w:rsidR="0036565D" w:rsidRDefault="0036565D">
            <w:pPr>
              <w:rPr>
                <w:rFonts w:ascii="Arial" w:hAnsi="Arial" w:cs="Arial"/>
              </w:rPr>
            </w:pPr>
            <w:r>
              <w:rPr>
                <w:rFonts w:ascii="Arial" w:hAnsi="Arial" w:cs="Arial"/>
              </w:rPr>
              <w:t>August 7, 2019</w:t>
            </w:r>
          </w:p>
        </w:tc>
        <w:tc>
          <w:tcPr>
            <w:tcW w:w="3460" w:type="dxa"/>
            <w:tcBorders>
              <w:top w:val="nil"/>
              <w:left w:val="nil"/>
              <w:bottom w:val="nil"/>
              <w:right w:val="nil"/>
            </w:tcBorders>
          </w:tcPr>
          <w:p w:rsidR="0036565D" w:rsidRDefault="0036565D">
            <w:pPr>
              <w:rPr>
                <w:rFonts w:ascii="Arial" w:hAnsi="Arial" w:cs="Arial"/>
              </w:rPr>
            </w:pPr>
            <w:r>
              <w:rPr>
                <w:rFonts w:ascii="Arial" w:hAnsi="Arial" w:cs="Arial"/>
              </w:rPr>
              <w:t>Sharpe’s Bay</w:t>
            </w:r>
          </w:p>
          <w:p w:rsidR="0036565D" w:rsidRDefault="0036565D">
            <w:pPr>
              <w:rPr>
                <w:rFonts w:ascii="Arial" w:hAnsi="Arial" w:cs="Arial"/>
              </w:rPr>
            </w:pPr>
            <w:r>
              <w:rPr>
                <w:rFonts w:ascii="Arial" w:hAnsi="Arial" w:cs="Arial"/>
              </w:rPr>
              <w:t>(near Hatton Bay)</w:t>
            </w:r>
          </w:p>
          <w:p w:rsidR="0036565D" w:rsidRDefault="0036565D">
            <w:pPr>
              <w:rPr>
                <w:rFonts w:ascii="Arial" w:hAnsi="Arial" w:cs="Arial"/>
              </w:rPr>
            </w:pPr>
          </w:p>
        </w:tc>
        <w:tc>
          <w:tcPr>
            <w:tcW w:w="2294" w:type="dxa"/>
            <w:tcBorders>
              <w:top w:val="nil"/>
              <w:left w:val="nil"/>
              <w:bottom w:val="nil"/>
              <w:right w:val="nil"/>
            </w:tcBorders>
          </w:tcPr>
          <w:p w:rsidR="0036565D" w:rsidRDefault="0036565D">
            <w:pPr>
              <w:rPr>
                <w:rFonts w:ascii="Arial" w:hAnsi="Arial" w:cs="Arial"/>
              </w:rPr>
            </w:pPr>
            <w:r>
              <w:rPr>
                <w:rFonts w:ascii="Arial" w:hAnsi="Arial" w:cs="Arial"/>
              </w:rPr>
              <w:lastRenderedPageBreak/>
              <w:t>Marko McQuaker</w:t>
            </w:r>
          </w:p>
        </w:tc>
        <w:tc>
          <w:tcPr>
            <w:tcW w:w="2636" w:type="dxa"/>
            <w:tcBorders>
              <w:top w:val="nil"/>
              <w:left w:val="nil"/>
              <w:bottom w:val="nil"/>
              <w:right w:val="nil"/>
            </w:tcBorders>
          </w:tcPr>
          <w:p w:rsidR="0036565D" w:rsidRDefault="0036565D" w:rsidP="00AE7BA0">
            <w:pPr>
              <w:pStyle w:val="ListParagraph"/>
              <w:numPr>
                <w:ilvl w:val="0"/>
                <w:numId w:val="4"/>
              </w:numPr>
              <w:rPr>
                <w:rFonts w:ascii="Arial" w:hAnsi="Arial" w:cs="Arial"/>
              </w:rPr>
            </w:pPr>
            <w:r>
              <w:rPr>
                <w:rFonts w:ascii="Arial" w:hAnsi="Arial" w:cs="Arial"/>
              </w:rPr>
              <w:t>Photo taken.</w:t>
            </w:r>
          </w:p>
        </w:tc>
      </w:tr>
      <w:tr w:rsidR="003E7F41" w:rsidRPr="008404D1" w:rsidTr="003E7F41">
        <w:tc>
          <w:tcPr>
            <w:tcW w:w="2802" w:type="dxa"/>
            <w:tcBorders>
              <w:top w:val="nil"/>
              <w:left w:val="nil"/>
              <w:bottom w:val="single" w:sz="4" w:space="0" w:color="auto"/>
              <w:right w:val="nil"/>
            </w:tcBorders>
          </w:tcPr>
          <w:p w:rsidR="003E7F41" w:rsidRDefault="003E7F41">
            <w:pPr>
              <w:rPr>
                <w:rFonts w:ascii="Arial" w:hAnsi="Arial" w:cs="Arial"/>
              </w:rPr>
            </w:pPr>
          </w:p>
        </w:tc>
        <w:tc>
          <w:tcPr>
            <w:tcW w:w="2210" w:type="dxa"/>
            <w:tcBorders>
              <w:top w:val="nil"/>
              <w:left w:val="nil"/>
              <w:bottom w:val="single" w:sz="4" w:space="0" w:color="auto"/>
              <w:right w:val="nil"/>
            </w:tcBorders>
          </w:tcPr>
          <w:p w:rsidR="003E7F41" w:rsidRDefault="003E7F41">
            <w:pPr>
              <w:rPr>
                <w:rFonts w:ascii="Arial" w:hAnsi="Arial" w:cs="Arial"/>
              </w:rPr>
            </w:pPr>
            <w:r>
              <w:rPr>
                <w:rFonts w:ascii="Arial" w:hAnsi="Arial" w:cs="Arial"/>
              </w:rPr>
              <w:t>Summer, 2019</w:t>
            </w:r>
          </w:p>
        </w:tc>
        <w:tc>
          <w:tcPr>
            <w:tcW w:w="3460" w:type="dxa"/>
            <w:tcBorders>
              <w:top w:val="nil"/>
              <w:left w:val="nil"/>
              <w:bottom w:val="single" w:sz="4" w:space="0" w:color="auto"/>
              <w:right w:val="nil"/>
            </w:tcBorders>
          </w:tcPr>
          <w:p w:rsidR="003E7F41" w:rsidRDefault="003E7F41">
            <w:pPr>
              <w:rPr>
                <w:rFonts w:ascii="Arial" w:hAnsi="Arial" w:cs="Arial"/>
              </w:rPr>
            </w:pPr>
            <w:r>
              <w:rPr>
                <w:rFonts w:ascii="Arial" w:hAnsi="Arial" w:cs="Arial"/>
              </w:rPr>
              <w:t>Northeast of Redmond Bay</w:t>
            </w:r>
          </w:p>
          <w:p w:rsidR="003E7F41" w:rsidRDefault="003E7F41">
            <w:pPr>
              <w:rPr>
                <w:rFonts w:ascii="Arial" w:hAnsi="Arial" w:cs="Arial"/>
              </w:rPr>
            </w:pPr>
          </w:p>
        </w:tc>
        <w:tc>
          <w:tcPr>
            <w:tcW w:w="2294" w:type="dxa"/>
            <w:tcBorders>
              <w:top w:val="nil"/>
              <w:left w:val="nil"/>
              <w:bottom w:val="single" w:sz="4" w:space="0" w:color="auto"/>
              <w:right w:val="nil"/>
            </w:tcBorders>
          </w:tcPr>
          <w:p w:rsidR="003E7F41" w:rsidRDefault="003E7F41">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3E7F41" w:rsidRDefault="003E7F41" w:rsidP="003E7F41">
            <w:pPr>
              <w:pStyle w:val="ListParagraph"/>
              <w:numPr>
                <w:ilvl w:val="0"/>
                <w:numId w:val="4"/>
              </w:numPr>
              <w:jc w:val="center"/>
              <w:rPr>
                <w:rFonts w:ascii="Arial" w:hAnsi="Arial" w:cs="Arial"/>
              </w:rPr>
            </w:pPr>
          </w:p>
        </w:tc>
      </w:tr>
      <w:tr w:rsidR="007C45E3" w:rsidRPr="008404D1" w:rsidTr="003F3866">
        <w:tc>
          <w:tcPr>
            <w:tcW w:w="2802" w:type="dxa"/>
            <w:tcBorders>
              <w:top w:val="single" w:sz="4" w:space="0" w:color="auto"/>
              <w:left w:val="nil"/>
              <w:bottom w:val="nil"/>
              <w:right w:val="nil"/>
            </w:tcBorders>
          </w:tcPr>
          <w:p w:rsidR="00256B22" w:rsidRDefault="00256B22" w:rsidP="00B12E0D">
            <w:pPr>
              <w:rPr>
                <w:rFonts w:ascii="Arial" w:hAnsi="Arial" w:cs="Arial"/>
              </w:rPr>
            </w:pPr>
            <w:r>
              <w:rPr>
                <w:rFonts w:ascii="Arial" w:hAnsi="Arial" w:cs="Arial"/>
              </w:rPr>
              <w:t>Smooth green snake</w:t>
            </w:r>
          </w:p>
          <w:p w:rsidR="00256B22" w:rsidRDefault="00256B22" w:rsidP="00B12E0D">
            <w:pPr>
              <w:rPr>
                <w:rFonts w:ascii="Arial" w:hAnsi="Arial" w:cs="Arial"/>
              </w:rPr>
            </w:pPr>
            <w:r>
              <w:rPr>
                <w:rFonts w:ascii="Arial" w:hAnsi="Arial" w:cs="Arial"/>
              </w:rPr>
              <w:t xml:space="preserve">  (</w:t>
            </w:r>
            <w:r w:rsidRPr="00A965D0">
              <w:rPr>
                <w:rFonts w:ascii="Arial" w:hAnsi="Arial" w:cs="Arial"/>
                <w:i/>
              </w:rPr>
              <w:t>Liochlorophis vernalis</w:t>
            </w:r>
            <w:r>
              <w:rPr>
                <w:rFonts w:ascii="Arial" w:hAnsi="Arial" w:cs="Arial"/>
              </w:rPr>
              <w:t>)</w:t>
            </w:r>
          </w:p>
          <w:p w:rsidR="00256B22" w:rsidRDefault="00256B22" w:rsidP="00B12E0D">
            <w:pPr>
              <w:rPr>
                <w:rFonts w:ascii="Arial" w:hAnsi="Arial" w:cs="Arial"/>
              </w:rPr>
            </w:pPr>
          </w:p>
        </w:tc>
        <w:tc>
          <w:tcPr>
            <w:tcW w:w="2210" w:type="dxa"/>
            <w:tcBorders>
              <w:top w:val="single" w:sz="4" w:space="0" w:color="auto"/>
              <w:left w:val="nil"/>
              <w:bottom w:val="nil"/>
              <w:right w:val="nil"/>
            </w:tcBorders>
          </w:tcPr>
          <w:p w:rsidR="00256B22" w:rsidRDefault="00256B22">
            <w:pPr>
              <w:rPr>
                <w:rFonts w:ascii="Arial" w:hAnsi="Arial" w:cs="Arial"/>
              </w:rPr>
            </w:pPr>
            <w:r>
              <w:rPr>
                <w:rFonts w:ascii="Arial" w:hAnsi="Arial" w:cs="Arial"/>
              </w:rPr>
              <w:t>Historic</w:t>
            </w:r>
          </w:p>
          <w:p w:rsidR="00256B22" w:rsidRDefault="00256B22">
            <w:pPr>
              <w:rPr>
                <w:rFonts w:ascii="Arial" w:hAnsi="Arial" w:cs="Arial"/>
              </w:rPr>
            </w:pPr>
          </w:p>
          <w:p w:rsidR="00256B22" w:rsidRDefault="00256B22">
            <w:pPr>
              <w:rPr>
                <w:rFonts w:ascii="Arial" w:hAnsi="Arial" w:cs="Arial"/>
              </w:rPr>
            </w:pPr>
            <w:r>
              <w:rPr>
                <w:rFonts w:ascii="Arial" w:hAnsi="Arial" w:cs="Arial"/>
              </w:rPr>
              <w:t>Post 1983</w:t>
            </w:r>
          </w:p>
        </w:tc>
        <w:tc>
          <w:tcPr>
            <w:tcW w:w="3460" w:type="dxa"/>
            <w:tcBorders>
              <w:top w:val="single" w:sz="4" w:space="0" w:color="auto"/>
              <w:left w:val="nil"/>
              <w:bottom w:val="nil"/>
              <w:right w:val="nil"/>
            </w:tcBorders>
          </w:tcPr>
          <w:p w:rsidR="00256B22" w:rsidRDefault="00256B22">
            <w:pPr>
              <w:rPr>
                <w:rFonts w:ascii="Arial" w:hAnsi="Arial" w:cs="Arial"/>
              </w:rPr>
            </w:pPr>
            <w:r>
              <w:rPr>
                <w:rFonts w:ascii="Arial" w:hAnsi="Arial" w:cs="Arial"/>
              </w:rPr>
              <w:t>Lakewide</w:t>
            </w:r>
          </w:p>
          <w:p w:rsidR="00256B22" w:rsidRDefault="00256B22">
            <w:pPr>
              <w:rPr>
                <w:rFonts w:ascii="Arial" w:hAnsi="Arial" w:cs="Arial"/>
              </w:rPr>
            </w:pPr>
          </w:p>
          <w:p w:rsidR="00256B22" w:rsidRDefault="00256B22">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256B22" w:rsidRDefault="00256B22">
            <w:pPr>
              <w:rPr>
                <w:rFonts w:ascii="Arial" w:hAnsi="Arial" w:cs="Arial"/>
              </w:rPr>
            </w:pPr>
            <w:r>
              <w:rPr>
                <w:rFonts w:ascii="Arial" w:hAnsi="Arial" w:cs="Arial"/>
              </w:rPr>
              <w:t>Conant (1975)</w:t>
            </w:r>
          </w:p>
          <w:p w:rsidR="00256B22" w:rsidRDefault="00256B22">
            <w:pPr>
              <w:rPr>
                <w:rFonts w:ascii="Arial" w:hAnsi="Arial" w:cs="Arial"/>
              </w:rPr>
            </w:pPr>
          </w:p>
          <w:p w:rsidR="00256B22" w:rsidRDefault="00256B22">
            <w:pPr>
              <w:rPr>
                <w:rFonts w:ascii="Arial" w:hAnsi="Arial" w:cs="Arial"/>
              </w:rPr>
            </w:pPr>
            <w:r>
              <w:rPr>
                <w:rFonts w:ascii="Arial" w:hAnsi="Arial" w:cs="Arial"/>
              </w:rPr>
              <w:t>Oldham and Weller (2000), JLA (2009)</w:t>
            </w:r>
          </w:p>
          <w:p w:rsidR="00256B22" w:rsidRDefault="00256B22">
            <w:pPr>
              <w:rPr>
                <w:rFonts w:ascii="Arial" w:hAnsi="Arial" w:cs="Arial"/>
              </w:rPr>
            </w:pPr>
          </w:p>
        </w:tc>
        <w:tc>
          <w:tcPr>
            <w:tcW w:w="2636" w:type="dxa"/>
            <w:tcBorders>
              <w:top w:val="single" w:sz="4" w:space="0" w:color="auto"/>
              <w:left w:val="nil"/>
              <w:bottom w:val="nil"/>
              <w:right w:val="nil"/>
            </w:tcBorders>
          </w:tcPr>
          <w:p w:rsidR="00256B22" w:rsidRDefault="00256B22" w:rsidP="00E23DDF">
            <w:pPr>
              <w:jc w:val="center"/>
              <w:rPr>
                <w:rFonts w:ascii="Arial" w:hAnsi="Arial" w:cs="Arial"/>
              </w:rPr>
            </w:pPr>
            <w:r>
              <w:rPr>
                <w:rFonts w:ascii="Arial" w:hAnsi="Arial" w:cs="Arial"/>
              </w:rPr>
              <w:t>-</w:t>
            </w:r>
          </w:p>
          <w:p w:rsidR="00256B22" w:rsidRDefault="00256B22" w:rsidP="00E23DDF">
            <w:pPr>
              <w:jc w:val="center"/>
              <w:rPr>
                <w:rFonts w:ascii="Arial" w:hAnsi="Arial" w:cs="Arial"/>
              </w:rPr>
            </w:pPr>
          </w:p>
          <w:p w:rsidR="00256B22" w:rsidRPr="00E23DDF" w:rsidRDefault="00256B22" w:rsidP="00E23DDF">
            <w:pPr>
              <w:jc w:val="center"/>
              <w:rPr>
                <w:rFonts w:ascii="Arial" w:hAnsi="Arial" w:cs="Arial"/>
              </w:rPr>
            </w:pPr>
            <w:r>
              <w:rPr>
                <w:rFonts w:ascii="Arial" w:hAnsi="Arial" w:cs="Arial"/>
              </w:rPr>
              <w:t>-</w:t>
            </w:r>
          </w:p>
        </w:tc>
      </w:tr>
      <w:tr w:rsidR="007C45E3" w:rsidRPr="008404D1" w:rsidTr="00303140">
        <w:tc>
          <w:tcPr>
            <w:tcW w:w="2802" w:type="dxa"/>
            <w:tcBorders>
              <w:top w:val="nil"/>
              <w:left w:val="nil"/>
              <w:bottom w:val="nil"/>
              <w:right w:val="nil"/>
            </w:tcBorders>
          </w:tcPr>
          <w:p w:rsidR="003F3866" w:rsidRDefault="003F3866" w:rsidP="00B12E0D">
            <w:pPr>
              <w:rPr>
                <w:rFonts w:ascii="Arial" w:hAnsi="Arial" w:cs="Arial"/>
              </w:rPr>
            </w:pPr>
          </w:p>
        </w:tc>
        <w:tc>
          <w:tcPr>
            <w:tcW w:w="2210" w:type="dxa"/>
            <w:tcBorders>
              <w:top w:val="nil"/>
              <w:left w:val="nil"/>
              <w:bottom w:val="nil"/>
              <w:right w:val="nil"/>
            </w:tcBorders>
          </w:tcPr>
          <w:p w:rsidR="003F3866" w:rsidRDefault="003F3866">
            <w:pPr>
              <w:rPr>
                <w:rFonts w:ascii="Arial" w:hAnsi="Arial" w:cs="Arial"/>
              </w:rPr>
            </w:pPr>
            <w:r>
              <w:rPr>
                <w:rFonts w:ascii="Arial" w:hAnsi="Arial" w:cs="Arial"/>
              </w:rPr>
              <w:t>August, 1986</w:t>
            </w:r>
          </w:p>
          <w:p w:rsidR="003F3866" w:rsidRDefault="003F3866">
            <w:pPr>
              <w:rPr>
                <w:rFonts w:ascii="Arial" w:hAnsi="Arial" w:cs="Arial"/>
              </w:rPr>
            </w:pPr>
          </w:p>
        </w:tc>
        <w:tc>
          <w:tcPr>
            <w:tcW w:w="3460" w:type="dxa"/>
            <w:tcBorders>
              <w:top w:val="nil"/>
              <w:left w:val="nil"/>
              <w:bottom w:val="nil"/>
              <w:right w:val="nil"/>
            </w:tcBorders>
          </w:tcPr>
          <w:p w:rsidR="003F3866" w:rsidRDefault="003F3866">
            <w:pPr>
              <w:rPr>
                <w:rFonts w:ascii="Arial" w:hAnsi="Arial" w:cs="Arial"/>
              </w:rPr>
            </w:pPr>
            <w:r>
              <w:rPr>
                <w:rFonts w:ascii="Arial" w:hAnsi="Arial" w:cs="Arial"/>
              </w:rPr>
              <w:t>Square #17QK35</w:t>
            </w:r>
          </w:p>
        </w:tc>
        <w:tc>
          <w:tcPr>
            <w:tcW w:w="2294" w:type="dxa"/>
            <w:tcBorders>
              <w:top w:val="nil"/>
              <w:left w:val="nil"/>
              <w:bottom w:val="nil"/>
              <w:right w:val="nil"/>
            </w:tcBorders>
          </w:tcPr>
          <w:p w:rsidR="003F3866" w:rsidRDefault="003F3866" w:rsidP="003F3866">
            <w:pPr>
              <w:rPr>
                <w:rFonts w:ascii="Arial" w:hAnsi="Arial" w:cs="Arial"/>
              </w:rPr>
            </w:pPr>
            <w:r>
              <w:rPr>
                <w:rFonts w:ascii="Arial" w:hAnsi="Arial" w:cs="Arial"/>
              </w:rPr>
              <w:t>Ontario Herpetofauna Survey</w:t>
            </w:r>
          </w:p>
          <w:p w:rsidR="003F3866" w:rsidRDefault="003F3866">
            <w:pPr>
              <w:rPr>
                <w:rFonts w:ascii="Arial" w:hAnsi="Arial" w:cs="Arial"/>
              </w:rPr>
            </w:pPr>
          </w:p>
        </w:tc>
        <w:tc>
          <w:tcPr>
            <w:tcW w:w="2636" w:type="dxa"/>
            <w:tcBorders>
              <w:top w:val="nil"/>
              <w:left w:val="nil"/>
              <w:bottom w:val="nil"/>
              <w:right w:val="nil"/>
            </w:tcBorders>
          </w:tcPr>
          <w:p w:rsidR="003F3866" w:rsidRDefault="003F3866" w:rsidP="00E23DDF">
            <w:pPr>
              <w:jc w:val="center"/>
              <w:rPr>
                <w:rFonts w:ascii="Arial" w:hAnsi="Arial" w:cs="Arial"/>
              </w:rPr>
            </w:pPr>
          </w:p>
        </w:tc>
      </w:tr>
      <w:tr w:rsidR="00303140" w:rsidRPr="008404D1" w:rsidTr="00BA0CB0">
        <w:tc>
          <w:tcPr>
            <w:tcW w:w="2802" w:type="dxa"/>
            <w:tcBorders>
              <w:top w:val="nil"/>
              <w:left w:val="nil"/>
              <w:bottom w:val="nil"/>
              <w:right w:val="nil"/>
            </w:tcBorders>
          </w:tcPr>
          <w:p w:rsidR="00303140" w:rsidRDefault="00303140" w:rsidP="00B12E0D">
            <w:pPr>
              <w:rPr>
                <w:rFonts w:ascii="Arial" w:hAnsi="Arial" w:cs="Arial"/>
              </w:rPr>
            </w:pPr>
          </w:p>
        </w:tc>
        <w:tc>
          <w:tcPr>
            <w:tcW w:w="2210" w:type="dxa"/>
            <w:tcBorders>
              <w:top w:val="nil"/>
              <w:left w:val="nil"/>
              <w:bottom w:val="nil"/>
              <w:right w:val="nil"/>
            </w:tcBorders>
          </w:tcPr>
          <w:p w:rsidR="00303140" w:rsidRDefault="00303140">
            <w:pPr>
              <w:rPr>
                <w:rFonts w:ascii="Arial" w:hAnsi="Arial" w:cs="Arial"/>
              </w:rPr>
            </w:pPr>
            <w:r>
              <w:rPr>
                <w:rFonts w:ascii="Arial" w:hAnsi="Arial" w:cs="Arial"/>
              </w:rPr>
              <w:t>June, 2015</w:t>
            </w:r>
          </w:p>
          <w:p w:rsidR="00303140" w:rsidRDefault="00303140">
            <w:pPr>
              <w:rPr>
                <w:rFonts w:ascii="Arial" w:hAnsi="Arial" w:cs="Arial"/>
              </w:rPr>
            </w:pPr>
          </w:p>
        </w:tc>
        <w:tc>
          <w:tcPr>
            <w:tcW w:w="3460" w:type="dxa"/>
            <w:tcBorders>
              <w:top w:val="nil"/>
              <w:left w:val="nil"/>
              <w:bottom w:val="nil"/>
              <w:right w:val="nil"/>
            </w:tcBorders>
          </w:tcPr>
          <w:p w:rsidR="00303140" w:rsidRDefault="00303140">
            <w:pPr>
              <w:rPr>
                <w:rFonts w:ascii="Arial" w:hAnsi="Arial" w:cs="Arial"/>
              </w:rPr>
            </w:pPr>
            <w:r>
              <w:rPr>
                <w:rFonts w:ascii="Arial" w:hAnsi="Arial" w:cs="Arial"/>
              </w:rPr>
              <w:t>Griggs Island</w:t>
            </w:r>
          </w:p>
        </w:tc>
        <w:tc>
          <w:tcPr>
            <w:tcW w:w="2294" w:type="dxa"/>
            <w:tcBorders>
              <w:top w:val="nil"/>
              <w:left w:val="nil"/>
              <w:bottom w:val="nil"/>
              <w:right w:val="nil"/>
            </w:tcBorders>
          </w:tcPr>
          <w:p w:rsidR="00303140" w:rsidRDefault="00303140" w:rsidP="003F3866">
            <w:pPr>
              <w:rPr>
                <w:rFonts w:ascii="Arial" w:hAnsi="Arial" w:cs="Arial"/>
              </w:rPr>
            </w:pPr>
            <w:r>
              <w:rPr>
                <w:rFonts w:ascii="Arial" w:hAnsi="Arial" w:cs="Arial"/>
              </w:rPr>
              <w:t>Reported to Martin Parker</w:t>
            </w:r>
          </w:p>
          <w:p w:rsidR="00303140" w:rsidRDefault="00303140" w:rsidP="003F3866">
            <w:pPr>
              <w:rPr>
                <w:rFonts w:ascii="Arial" w:hAnsi="Arial" w:cs="Arial"/>
              </w:rPr>
            </w:pPr>
          </w:p>
        </w:tc>
        <w:tc>
          <w:tcPr>
            <w:tcW w:w="2636" w:type="dxa"/>
            <w:tcBorders>
              <w:top w:val="nil"/>
              <w:left w:val="nil"/>
              <w:bottom w:val="nil"/>
              <w:right w:val="nil"/>
            </w:tcBorders>
          </w:tcPr>
          <w:p w:rsidR="00303140" w:rsidRDefault="00303140" w:rsidP="00303140">
            <w:pPr>
              <w:pStyle w:val="ListParagraph"/>
              <w:numPr>
                <w:ilvl w:val="0"/>
                <w:numId w:val="4"/>
              </w:numPr>
              <w:rPr>
                <w:rFonts w:ascii="Arial" w:hAnsi="Arial" w:cs="Arial"/>
              </w:rPr>
            </w:pPr>
            <w:r>
              <w:rPr>
                <w:rFonts w:ascii="Arial" w:hAnsi="Arial" w:cs="Arial"/>
              </w:rPr>
              <w:t>Snake was approximately 12 inches in length.</w:t>
            </w:r>
          </w:p>
          <w:p w:rsidR="00303140" w:rsidRPr="00303140" w:rsidRDefault="00303140" w:rsidP="00303140">
            <w:pPr>
              <w:pStyle w:val="ListParagraph"/>
              <w:ind w:left="360"/>
              <w:rPr>
                <w:rFonts w:ascii="Arial" w:hAnsi="Arial" w:cs="Arial"/>
              </w:rPr>
            </w:pPr>
          </w:p>
        </w:tc>
      </w:tr>
      <w:tr w:rsidR="00BA0CB0" w:rsidRPr="008404D1" w:rsidTr="00B6432F">
        <w:tc>
          <w:tcPr>
            <w:tcW w:w="2802" w:type="dxa"/>
            <w:tcBorders>
              <w:top w:val="nil"/>
              <w:left w:val="nil"/>
              <w:bottom w:val="nil"/>
              <w:right w:val="nil"/>
            </w:tcBorders>
          </w:tcPr>
          <w:p w:rsidR="00BA0CB0" w:rsidRDefault="00BA0CB0" w:rsidP="00B12E0D">
            <w:pPr>
              <w:rPr>
                <w:rFonts w:ascii="Arial" w:hAnsi="Arial" w:cs="Arial"/>
              </w:rPr>
            </w:pPr>
          </w:p>
        </w:tc>
        <w:tc>
          <w:tcPr>
            <w:tcW w:w="2210" w:type="dxa"/>
            <w:tcBorders>
              <w:top w:val="nil"/>
              <w:left w:val="nil"/>
              <w:bottom w:val="nil"/>
              <w:right w:val="nil"/>
            </w:tcBorders>
          </w:tcPr>
          <w:p w:rsidR="00BA0CB0" w:rsidRDefault="00BA0CB0">
            <w:pPr>
              <w:rPr>
                <w:rFonts w:ascii="Arial" w:hAnsi="Arial" w:cs="Arial"/>
              </w:rPr>
            </w:pPr>
            <w:r>
              <w:rPr>
                <w:rFonts w:ascii="Arial" w:hAnsi="Arial" w:cs="Arial"/>
              </w:rPr>
              <w:t>July 15, 2017</w:t>
            </w:r>
          </w:p>
        </w:tc>
        <w:tc>
          <w:tcPr>
            <w:tcW w:w="3460" w:type="dxa"/>
            <w:tcBorders>
              <w:top w:val="nil"/>
              <w:left w:val="nil"/>
              <w:bottom w:val="nil"/>
              <w:right w:val="nil"/>
            </w:tcBorders>
          </w:tcPr>
          <w:p w:rsidR="00BA0CB0" w:rsidRDefault="00BA0CB0">
            <w:pPr>
              <w:rPr>
                <w:rFonts w:ascii="Arial" w:hAnsi="Arial" w:cs="Arial"/>
              </w:rPr>
            </w:pPr>
            <w:r>
              <w:rPr>
                <w:rFonts w:ascii="Arial" w:hAnsi="Arial" w:cs="Arial"/>
              </w:rPr>
              <w:t xml:space="preserve">McCoy Road </w:t>
            </w:r>
          </w:p>
          <w:p w:rsidR="00BA0CB0" w:rsidRDefault="00BA0CB0">
            <w:pPr>
              <w:rPr>
                <w:rFonts w:ascii="Arial" w:hAnsi="Arial" w:cs="Arial"/>
              </w:rPr>
            </w:pPr>
            <w:r>
              <w:rPr>
                <w:rFonts w:ascii="Arial" w:hAnsi="Arial" w:cs="Arial"/>
              </w:rPr>
              <w:t>(near PCGP sign)</w:t>
            </w:r>
          </w:p>
          <w:p w:rsidR="00761CFB" w:rsidRDefault="00761CFB">
            <w:pPr>
              <w:rPr>
                <w:rFonts w:ascii="Arial" w:hAnsi="Arial" w:cs="Arial"/>
              </w:rPr>
            </w:pPr>
          </w:p>
        </w:tc>
        <w:tc>
          <w:tcPr>
            <w:tcW w:w="2294" w:type="dxa"/>
            <w:tcBorders>
              <w:top w:val="nil"/>
              <w:left w:val="nil"/>
              <w:bottom w:val="nil"/>
              <w:right w:val="nil"/>
            </w:tcBorders>
          </w:tcPr>
          <w:p w:rsidR="00BA0CB0" w:rsidRDefault="00BA0CB0" w:rsidP="003F3866">
            <w:pPr>
              <w:rPr>
                <w:rFonts w:ascii="Arial" w:hAnsi="Arial" w:cs="Arial"/>
              </w:rPr>
            </w:pPr>
            <w:r>
              <w:rPr>
                <w:rFonts w:ascii="Arial" w:hAnsi="Arial" w:cs="Arial"/>
              </w:rPr>
              <w:t>Matthew Tobey</w:t>
            </w:r>
          </w:p>
        </w:tc>
        <w:tc>
          <w:tcPr>
            <w:tcW w:w="2636" w:type="dxa"/>
            <w:tcBorders>
              <w:top w:val="nil"/>
              <w:left w:val="nil"/>
              <w:bottom w:val="nil"/>
              <w:right w:val="nil"/>
            </w:tcBorders>
          </w:tcPr>
          <w:p w:rsidR="00BA0CB0" w:rsidRDefault="00BA0CB0" w:rsidP="00BA0CB0">
            <w:pPr>
              <w:pStyle w:val="ListParagraph"/>
              <w:numPr>
                <w:ilvl w:val="0"/>
                <w:numId w:val="4"/>
              </w:numPr>
              <w:jc w:val="center"/>
              <w:rPr>
                <w:rFonts w:ascii="Arial" w:hAnsi="Arial" w:cs="Arial"/>
              </w:rPr>
            </w:pPr>
          </w:p>
        </w:tc>
      </w:tr>
      <w:tr w:rsidR="00761CFB" w:rsidRPr="008404D1" w:rsidTr="0091339D">
        <w:tc>
          <w:tcPr>
            <w:tcW w:w="2802" w:type="dxa"/>
            <w:tcBorders>
              <w:top w:val="nil"/>
              <w:left w:val="nil"/>
              <w:bottom w:val="nil"/>
              <w:right w:val="nil"/>
            </w:tcBorders>
          </w:tcPr>
          <w:p w:rsidR="00761CFB" w:rsidRDefault="00761CFB" w:rsidP="00B12E0D">
            <w:pPr>
              <w:rPr>
                <w:rFonts w:ascii="Arial" w:hAnsi="Arial" w:cs="Arial"/>
              </w:rPr>
            </w:pPr>
          </w:p>
        </w:tc>
        <w:tc>
          <w:tcPr>
            <w:tcW w:w="2210" w:type="dxa"/>
            <w:tcBorders>
              <w:top w:val="nil"/>
              <w:left w:val="nil"/>
              <w:bottom w:val="nil"/>
              <w:right w:val="nil"/>
            </w:tcBorders>
          </w:tcPr>
          <w:p w:rsidR="00761CFB" w:rsidRDefault="00761CFB">
            <w:pPr>
              <w:rPr>
                <w:rFonts w:ascii="Arial" w:hAnsi="Arial" w:cs="Arial"/>
              </w:rPr>
            </w:pPr>
            <w:r>
              <w:rPr>
                <w:rFonts w:ascii="Arial" w:hAnsi="Arial" w:cs="Arial"/>
              </w:rPr>
              <w:t>September 17, 2017</w:t>
            </w:r>
          </w:p>
          <w:p w:rsidR="00761CFB" w:rsidRDefault="00761CFB">
            <w:pPr>
              <w:rPr>
                <w:rFonts w:ascii="Arial" w:hAnsi="Arial" w:cs="Arial"/>
              </w:rPr>
            </w:pPr>
          </w:p>
        </w:tc>
        <w:tc>
          <w:tcPr>
            <w:tcW w:w="3460" w:type="dxa"/>
            <w:tcBorders>
              <w:top w:val="nil"/>
              <w:left w:val="nil"/>
              <w:bottom w:val="nil"/>
              <w:right w:val="nil"/>
            </w:tcBorders>
          </w:tcPr>
          <w:p w:rsidR="00761CFB" w:rsidRDefault="00761CFB">
            <w:pPr>
              <w:rPr>
                <w:rFonts w:ascii="Arial" w:hAnsi="Arial" w:cs="Arial"/>
              </w:rPr>
            </w:pPr>
            <w:r>
              <w:rPr>
                <w:rFonts w:ascii="Arial" w:hAnsi="Arial" w:cs="Arial"/>
              </w:rPr>
              <w:t>McCoy Road</w:t>
            </w:r>
          </w:p>
        </w:tc>
        <w:tc>
          <w:tcPr>
            <w:tcW w:w="2294" w:type="dxa"/>
            <w:tcBorders>
              <w:top w:val="nil"/>
              <w:left w:val="nil"/>
              <w:bottom w:val="nil"/>
              <w:right w:val="nil"/>
            </w:tcBorders>
          </w:tcPr>
          <w:p w:rsidR="00761CFB" w:rsidRDefault="00761CFB" w:rsidP="003F3866">
            <w:pPr>
              <w:rPr>
                <w:rFonts w:ascii="Arial" w:hAnsi="Arial" w:cs="Arial"/>
              </w:rPr>
            </w:pPr>
            <w:r>
              <w:rPr>
                <w:rFonts w:ascii="Arial" w:hAnsi="Arial" w:cs="Arial"/>
              </w:rPr>
              <w:t>Karen Burleigh-Kerr</w:t>
            </w:r>
          </w:p>
        </w:tc>
        <w:tc>
          <w:tcPr>
            <w:tcW w:w="2636" w:type="dxa"/>
            <w:tcBorders>
              <w:top w:val="nil"/>
              <w:left w:val="nil"/>
              <w:bottom w:val="nil"/>
              <w:right w:val="nil"/>
            </w:tcBorders>
          </w:tcPr>
          <w:p w:rsidR="00761CFB" w:rsidRDefault="00761CFB" w:rsidP="00761CFB">
            <w:pPr>
              <w:pStyle w:val="ListParagraph"/>
              <w:numPr>
                <w:ilvl w:val="0"/>
                <w:numId w:val="4"/>
              </w:numPr>
              <w:rPr>
                <w:rFonts w:ascii="Arial" w:hAnsi="Arial" w:cs="Arial"/>
              </w:rPr>
            </w:pPr>
            <w:r>
              <w:rPr>
                <w:rFonts w:ascii="Arial" w:hAnsi="Arial" w:cs="Arial"/>
              </w:rPr>
              <w:t>Snake was dead on road.</w:t>
            </w:r>
          </w:p>
          <w:p w:rsidR="00761CFB" w:rsidRDefault="00761CFB" w:rsidP="00761CFB">
            <w:pPr>
              <w:pStyle w:val="ListParagraph"/>
              <w:ind w:left="360"/>
              <w:rPr>
                <w:rFonts w:ascii="Arial" w:hAnsi="Arial" w:cs="Arial"/>
              </w:rPr>
            </w:pPr>
          </w:p>
        </w:tc>
      </w:tr>
      <w:tr w:rsidR="00B6432F" w:rsidRPr="008404D1" w:rsidTr="003E7F41">
        <w:tc>
          <w:tcPr>
            <w:tcW w:w="2802" w:type="dxa"/>
            <w:tcBorders>
              <w:top w:val="nil"/>
              <w:left w:val="nil"/>
              <w:bottom w:val="nil"/>
              <w:right w:val="nil"/>
            </w:tcBorders>
          </w:tcPr>
          <w:p w:rsidR="00B6432F" w:rsidRDefault="00B6432F" w:rsidP="00B12E0D">
            <w:pPr>
              <w:rPr>
                <w:rFonts w:ascii="Arial" w:hAnsi="Arial" w:cs="Arial"/>
              </w:rPr>
            </w:pPr>
          </w:p>
        </w:tc>
        <w:tc>
          <w:tcPr>
            <w:tcW w:w="2210" w:type="dxa"/>
            <w:tcBorders>
              <w:top w:val="nil"/>
              <w:left w:val="nil"/>
              <w:bottom w:val="nil"/>
              <w:right w:val="nil"/>
            </w:tcBorders>
          </w:tcPr>
          <w:p w:rsidR="00B6432F" w:rsidRDefault="00B6432F">
            <w:pPr>
              <w:rPr>
                <w:rFonts w:ascii="Arial" w:hAnsi="Arial" w:cs="Arial"/>
              </w:rPr>
            </w:pPr>
            <w:r>
              <w:rPr>
                <w:rFonts w:ascii="Arial" w:hAnsi="Arial" w:cs="Arial"/>
              </w:rPr>
              <w:t>August 18, 2018</w:t>
            </w:r>
          </w:p>
        </w:tc>
        <w:tc>
          <w:tcPr>
            <w:tcW w:w="3460" w:type="dxa"/>
            <w:tcBorders>
              <w:top w:val="nil"/>
              <w:left w:val="nil"/>
              <w:bottom w:val="nil"/>
              <w:right w:val="nil"/>
            </w:tcBorders>
          </w:tcPr>
          <w:p w:rsidR="00B6432F" w:rsidRDefault="00B6432F">
            <w:pPr>
              <w:rPr>
                <w:rFonts w:ascii="Arial" w:hAnsi="Arial" w:cs="Arial"/>
              </w:rPr>
            </w:pPr>
            <w:r>
              <w:rPr>
                <w:rFonts w:ascii="Arial" w:hAnsi="Arial" w:cs="Arial"/>
              </w:rPr>
              <w:t>Robbins Bay (south)</w:t>
            </w:r>
          </w:p>
          <w:p w:rsidR="00B6432F" w:rsidRDefault="00B6432F">
            <w:pPr>
              <w:rPr>
                <w:rFonts w:ascii="Arial" w:hAnsi="Arial" w:cs="Arial"/>
              </w:rPr>
            </w:pPr>
          </w:p>
        </w:tc>
        <w:tc>
          <w:tcPr>
            <w:tcW w:w="2294" w:type="dxa"/>
            <w:tcBorders>
              <w:top w:val="nil"/>
              <w:left w:val="nil"/>
              <w:bottom w:val="nil"/>
              <w:right w:val="nil"/>
            </w:tcBorders>
          </w:tcPr>
          <w:p w:rsidR="00B6432F" w:rsidRDefault="00B6432F" w:rsidP="003F3866">
            <w:pPr>
              <w:rPr>
                <w:rFonts w:ascii="Arial" w:hAnsi="Arial" w:cs="Arial"/>
              </w:rPr>
            </w:pPr>
            <w:r>
              <w:rPr>
                <w:rFonts w:ascii="Arial" w:hAnsi="Arial" w:cs="Arial"/>
              </w:rPr>
              <w:t>Martha Moulton Becker</w:t>
            </w:r>
          </w:p>
          <w:p w:rsidR="00B6432F" w:rsidRDefault="00B6432F" w:rsidP="003F3866">
            <w:pPr>
              <w:rPr>
                <w:rFonts w:ascii="Arial" w:hAnsi="Arial" w:cs="Arial"/>
              </w:rPr>
            </w:pPr>
          </w:p>
        </w:tc>
        <w:tc>
          <w:tcPr>
            <w:tcW w:w="2636" w:type="dxa"/>
            <w:tcBorders>
              <w:top w:val="nil"/>
              <w:left w:val="nil"/>
              <w:bottom w:val="nil"/>
              <w:right w:val="nil"/>
            </w:tcBorders>
          </w:tcPr>
          <w:p w:rsidR="00B6432F" w:rsidRDefault="00B6432F" w:rsidP="00761CFB">
            <w:pPr>
              <w:pStyle w:val="ListParagraph"/>
              <w:numPr>
                <w:ilvl w:val="0"/>
                <w:numId w:val="4"/>
              </w:numPr>
              <w:rPr>
                <w:rFonts w:ascii="Arial" w:hAnsi="Arial" w:cs="Arial"/>
              </w:rPr>
            </w:pPr>
            <w:r>
              <w:rPr>
                <w:rFonts w:ascii="Arial" w:hAnsi="Arial" w:cs="Arial"/>
              </w:rPr>
              <w:t>Photo taken and identification confirmed by Bob Bowles.</w:t>
            </w:r>
          </w:p>
          <w:p w:rsidR="00B6432F" w:rsidRDefault="00B6432F" w:rsidP="00B6432F">
            <w:pPr>
              <w:pStyle w:val="ListParagraph"/>
              <w:ind w:left="360"/>
              <w:rPr>
                <w:rFonts w:ascii="Arial" w:hAnsi="Arial" w:cs="Arial"/>
              </w:rPr>
            </w:pPr>
          </w:p>
        </w:tc>
      </w:tr>
      <w:tr w:rsidR="0091339D" w:rsidRPr="008404D1" w:rsidTr="003E7F41">
        <w:tc>
          <w:tcPr>
            <w:tcW w:w="2802" w:type="dxa"/>
            <w:tcBorders>
              <w:top w:val="nil"/>
              <w:left w:val="nil"/>
              <w:bottom w:val="nil"/>
              <w:right w:val="nil"/>
            </w:tcBorders>
          </w:tcPr>
          <w:p w:rsidR="0091339D" w:rsidRDefault="0091339D" w:rsidP="00B12E0D">
            <w:pPr>
              <w:rPr>
                <w:rFonts w:ascii="Arial" w:hAnsi="Arial" w:cs="Arial"/>
              </w:rPr>
            </w:pPr>
          </w:p>
        </w:tc>
        <w:tc>
          <w:tcPr>
            <w:tcW w:w="2210" w:type="dxa"/>
            <w:tcBorders>
              <w:top w:val="nil"/>
              <w:left w:val="nil"/>
              <w:bottom w:val="nil"/>
              <w:right w:val="nil"/>
            </w:tcBorders>
          </w:tcPr>
          <w:p w:rsidR="0091339D" w:rsidRDefault="0091339D">
            <w:pPr>
              <w:rPr>
                <w:rFonts w:ascii="Arial" w:hAnsi="Arial" w:cs="Arial"/>
              </w:rPr>
            </w:pPr>
            <w:r>
              <w:rPr>
                <w:rFonts w:ascii="Arial" w:hAnsi="Arial" w:cs="Arial"/>
              </w:rPr>
              <w:t>Autust 8, 2019</w:t>
            </w:r>
          </w:p>
        </w:tc>
        <w:tc>
          <w:tcPr>
            <w:tcW w:w="3460" w:type="dxa"/>
            <w:tcBorders>
              <w:top w:val="nil"/>
              <w:left w:val="nil"/>
              <w:bottom w:val="nil"/>
              <w:right w:val="nil"/>
            </w:tcBorders>
          </w:tcPr>
          <w:p w:rsidR="0091339D" w:rsidRDefault="0091339D">
            <w:pPr>
              <w:rPr>
                <w:rFonts w:ascii="Arial" w:hAnsi="Arial" w:cs="Arial"/>
              </w:rPr>
            </w:pPr>
            <w:r>
              <w:rPr>
                <w:rFonts w:ascii="Arial" w:hAnsi="Arial" w:cs="Arial"/>
              </w:rPr>
              <w:t>Robbins Bay (south shore)</w:t>
            </w:r>
          </w:p>
          <w:p w:rsidR="0091339D" w:rsidRDefault="0091339D">
            <w:pPr>
              <w:rPr>
                <w:rFonts w:ascii="Arial" w:hAnsi="Arial" w:cs="Arial"/>
              </w:rPr>
            </w:pPr>
          </w:p>
        </w:tc>
        <w:tc>
          <w:tcPr>
            <w:tcW w:w="2294" w:type="dxa"/>
            <w:tcBorders>
              <w:top w:val="nil"/>
              <w:left w:val="nil"/>
              <w:bottom w:val="nil"/>
              <w:right w:val="nil"/>
            </w:tcBorders>
          </w:tcPr>
          <w:p w:rsidR="0091339D" w:rsidRDefault="0091339D" w:rsidP="003F3866">
            <w:pPr>
              <w:rPr>
                <w:rFonts w:ascii="Arial" w:hAnsi="Arial" w:cs="Arial"/>
              </w:rPr>
            </w:pPr>
            <w:r>
              <w:rPr>
                <w:rFonts w:ascii="Arial" w:hAnsi="Arial" w:cs="Arial"/>
              </w:rPr>
              <w:t>Martha Moulton-Becker</w:t>
            </w:r>
          </w:p>
          <w:p w:rsidR="0091339D" w:rsidRDefault="0091339D" w:rsidP="003F3866">
            <w:pPr>
              <w:rPr>
                <w:rFonts w:ascii="Arial" w:hAnsi="Arial" w:cs="Arial"/>
              </w:rPr>
            </w:pPr>
          </w:p>
        </w:tc>
        <w:tc>
          <w:tcPr>
            <w:tcW w:w="2636" w:type="dxa"/>
            <w:tcBorders>
              <w:top w:val="nil"/>
              <w:left w:val="nil"/>
              <w:bottom w:val="nil"/>
              <w:right w:val="nil"/>
            </w:tcBorders>
          </w:tcPr>
          <w:p w:rsidR="0091339D" w:rsidRDefault="0091339D" w:rsidP="00761CFB">
            <w:pPr>
              <w:pStyle w:val="ListParagraph"/>
              <w:numPr>
                <w:ilvl w:val="0"/>
                <w:numId w:val="4"/>
              </w:numPr>
              <w:rPr>
                <w:rFonts w:ascii="Arial" w:hAnsi="Arial" w:cs="Arial"/>
              </w:rPr>
            </w:pPr>
            <w:r>
              <w:rPr>
                <w:rFonts w:ascii="Arial" w:hAnsi="Arial" w:cs="Arial"/>
              </w:rPr>
              <w:t>Photo taken.</w:t>
            </w:r>
          </w:p>
        </w:tc>
      </w:tr>
      <w:tr w:rsidR="003E7F41" w:rsidRPr="008404D1" w:rsidTr="003E7F41">
        <w:tc>
          <w:tcPr>
            <w:tcW w:w="2802" w:type="dxa"/>
            <w:tcBorders>
              <w:top w:val="nil"/>
              <w:left w:val="nil"/>
              <w:bottom w:val="single" w:sz="4" w:space="0" w:color="auto"/>
              <w:right w:val="nil"/>
            </w:tcBorders>
          </w:tcPr>
          <w:p w:rsidR="003E7F41" w:rsidRDefault="003E7F41" w:rsidP="00B12E0D">
            <w:pPr>
              <w:rPr>
                <w:rFonts w:ascii="Arial" w:hAnsi="Arial" w:cs="Arial"/>
              </w:rPr>
            </w:pPr>
          </w:p>
        </w:tc>
        <w:tc>
          <w:tcPr>
            <w:tcW w:w="2210" w:type="dxa"/>
            <w:tcBorders>
              <w:top w:val="nil"/>
              <w:left w:val="nil"/>
              <w:bottom w:val="single" w:sz="4" w:space="0" w:color="auto"/>
              <w:right w:val="nil"/>
            </w:tcBorders>
          </w:tcPr>
          <w:p w:rsidR="003E7F41" w:rsidRDefault="003E7F41">
            <w:pPr>
              <w:rPr>
                <w:rFonts w:ascii="Arial" w:hAnsi="Arial" w:cs="Arial"/>
              </w:rPr>
            </w:pPr>
            <w:r>
              <w:rPr>
                <w:rFonts w:ascii="Arial" w:hAnsi="Arial" w:cs="Arial"/>
              </w:rPr>
              <w:t>Summer, 2019</w:t>
            </w:r>
          </w:p>
        </w:tc>
        <w:tc>
          <w:tcPr>
            <w:tcW w:w="3460" w:type="dxa"/>
            <w:tcBorders>
              <w:top w:val="nil"/>
              <w:left w:val="nil"/>
              <w:bottom w:val="single" w:sz="4" w:space="0" w:color="auto"/>
              <w:right w:val="nil"/>
            </w:tcBorders>
          </w:tcPr>
          <w:p w:rsidR="003E7F41" w:rsidRDefault="003E7F41">
            <w:pPr>
              <w:rPr>
                <w:rFonts w:ascii="Arial" w:hAnsi="Arial" w:cs="Arial"/>
              </w:rPr>
            </w:pPr>
            <w:r>
              <w:rPr>
                <w:rFonts w:ascii="Arial" w:hAnsi="Arial" w:cs="Arial"/>
              </w:rPr>
              <w:t>Northeast of Redmond Bay</w:t>
            </w:r>
          </w:p>
        </w:tc>
        <w:tc>
          <w:tcPr>
            <w:tcW w:w="2294" w:type="dxa"/>
            <w:tcBorders>
              <w:top w:val="nil"/>
              <w:left w:val="nil"/>
              <w:bottom w:val="single" w:sz="4" w:space="0" w:color="auto"/>
              <w:right w:val="nil"/>
            </w:tcBorders>
          </w:tcPr>
          <w:p w:rsidR="003E7F41" w:rsidRDefault="003E7F41" w:rsidP="003F3866">
            <w:pPr>
              <w:rPr>
                <w:rFonts w:ascii="Arial" w:hAnsi="Arial" w:cs="Arial"/>
              </w:rPr>
            </w:pPr>
            <w:r>
              <w:rPr>
                <w:rFonts w:ascii="Arial" w:hAnsi="Arial" w:cs="Arial"/>
              </w:rPr>
              <w:t>Heaven (2019)</w:t>
            </w:r>
          </w:p>
        </w:tc>
        <w:tc>
          <w:tcPr>
            <w:tcW w:w="2636" w:type="dxa"/>
            <w:tcBorders>
              <w:top w:val="nil"/>
              <w:left w:val="nil"/>
              <w:bottom w:val="single" w:sz="4" w:space="0" w:color="auto"/>
              <w:right w:val="nil"/>
            </w:tcBorders>
          </w:tcPr>
          <w:p w:rsidR="003E7F41" w:rsidRDefault="003E7F41" w:rsidP="003E7F41">
            <w:pPr>
              <w:pStyle w:val="ListParagraph"/>
              <w:numPr>
                <w:ilvl w:val="0"/>
                <w:numId w:val="4"/>
              </w:numPr>
              <w:jc w:val="center"/>
              <w:rPr>
                <w:rFonts w:ascii="Arial" w:hAnsi="Arial" w:cs="Arial"/>
              </w:rPr>
            </w:pPr>
          </w:p>
        </w:tc>
      </w:tr>
      <w:tr w:rsidR="007C45E3" w:rsidRPr="008404D1" w:rsidTr="003F3866">
        <w:trPr>
          <w:trHeight w:val="1851"/>
        </w:trPr>
        <w:tc>
          <w:tcPr>
            <w:tcW w:w="2802" w:type="dxa"/>
            <w:tcBorders>
              <w:top w:val="single" w:sz="4" w:space="0" w:color="auto"/>
              <w:left w:val="nil"/>
              <w:bottom w:val="nil"/>
              <w:right w:val="nil"/>
            </w:tcBorders>
          </w:tcPr>
          <w:p w:rsidR="00256B22" w:rsidRDefault="00256B22" w:rsidP="00B12E0D">
            <w:pPr>
              <w:rPr>
                <w:rFonts w:ascii="Arial" w:hAnsi="Arial" w:cs="Arial"/>
              </w:rPr>
            </w:pPr>
            <w:r>
              <w:rPr>
                <w:rFonts w:ascii="Arial" w:hAnsi="Arial" w:cs="Arial"/>
              </w:rPr>
              <w:lastRenderedPageBreak/>
              <w:t>Snapping turtle</w:t>
            </w:r>
          </w:p>
          <w:p w:rsidR="00256B22" w:rsidRDefault="00256B22" w:rsidP="00B12E0D">
            <w:pPr>
              <w:rPr>
                <w:rFonts w:ascii="Arial" w:hAnsi="Arial" w:cs="Arial"/>
              </w:rPr>
            </w:pPr>
            <w:r>
              <w:rPr>
                <w:rFonts w:ascii="Arial" w:hAnsi="Arial" w:cs="Arial"/>
              </w:rPr>
              <w:t xml:space="preserve">  (</w:t>
            </w:r>
            <w:r w:rsidRPr="00B5163D">
              <w:rPr>
                <w:rFonts w:ascii="Arial" w:hAnsi="Arial" w:cs="Arial"/>
                <w:i/>
              </w:rPr>
              <w:t>Cheldrya serpentine</w:t>
            </w:r>
            <w:r>
              <w:rPr>
                <w:rFonts w:ascii="Arial" w:hAnsi="Arial" w:cs="Arial"/>
              </w:rPr>
              <w:t>)</w:t>
            </w:r>
          </w:p>
          <w:p w:rsidR="00256B22" w:rsidRDefault="00256B22">
            <w:pPr>
              <w:rPr>
                <w:rFonts w:ascii="Arial" w:hAnsi="Arial" w:cs="Arial"/>
              </w:rPr>
            </w:pPr>
          </w:p>
        </w:tc>
        <w:tc>
          <w:tcPr>
            <w:tcW w:w="2210" w:type="dxa"/>
            <w:tcBorders>
              <w:top w:val="single" w:sz="4" w:space="0" w:color="auto"/>
              <w:left w:val="nil"/>
              <w:bottom w:val="nil"/>
              <w:right w:val="nil"/>
            </w:tcBorders>
          </w:tcPr>
          <w:p w:rsidR="00256B22" w:rsidRDefault="00256B22">
            <w:pPr>
              <w:rPr>
                <w:rFonts w:ascii="Arial" w:hAnsi="Arial" w:cs="Arial"/>
              </w:rPr>
            </w:pPr>
            <w:r>
              <w:rPr>
                <w:rFonts w:ascii="Arial" w:hAnsi="Arial" w:cs="Arial"/>
              </w:rPr>
              <w:t>Historic</w:t>
            </w:r>
          </w:p>
          <w:p w:rsidR="00256B22" w:rsidRDefault="00256B22">
            <w:pPr>
              <w:rPr>
                <w:rFonts w:ascii="Arial" w:hAnsi="Arial" w:cs="Arial"/>
              </w:rPr>
            </w:pPr>
          </w:p>
          <w:p w:rsidR="00256B22" w:rsidRDefault="00256B22">
            <w:pPr>
              <w:rPr>
                <w:rFonts w:ascii="Arial" w:hAnsi="Arial" w:cs="Arial"/>
              </w:rPr>
            </w:pPr>
            <w:r>
              <w:rPr>
                <w:rFonts w:ascii="Arial" w:hAnsi="Arial" w:cs="Arial"/>
              </w:rPr>
              <w:t>Post 1983</w:t>
            </w:r>
          </w:p>
        </w:tc>
        <w:tc>
          <w:tcPr>
            <w:tcW w:w="3460" w:type="dxa"/>
            <w:tcBorders>
              <w:top w:val="single" w:sz="4" w:space="0" w:color="auto"/>
              <w:left w:val="nil"/>
              <w:bottom w:val="nil"/>
              <w:right w:val="nil"/>
            </w:tcBorders>
          </w:tcPr>
          <w:p w:rsidR="00256B22" w:rsidRDefault="00256B22">
            <w:pPr>
              <w:rPr>
                <w:rFonts w:ascii="Arial" w:hAnsi="Arial" w:cs="Arial"/>
              </w:rPr>
            </w:pPr>
            <w:r>
              <w:rPr>
                <w:rFonts w:ascii="Arial" w:hAnsi="Arial" w:cs="Arial"/>
              </w:rPr>
              <w:t>Lakewide</w:t>
            </w:r>
          </w:p>
          <w:p w:rsidR="00256B22" w:rsidRDefault="00256B22">
            <w:pPr>
              <w:rPr>
                <w:rFonts w:ascii="Arial" w:hAnsi="Arial" w:cs="Arial"/>
              </w:rPr>
            </w:pPr>
          </w:p>
          <w:p w:rsidR="00256B22" w:rsidRDefault="00256B22">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256B22" w:rsidRDefault="00256B22">
            <w:pPr>
              <w:rPr>
                <w:rFonts w:ascii="Arial" w:hAnsi="Arial" w:cs="Arial"/>
              </w:rPr>
            </w:pPr>
            <w:r>
              <w:rPr>
                <w:rFonts w:ascii="Arial" w:hAnsi="Arial" w:cs="Arial"/>
              </w:rPr>
              <w:t>Coutant (1975)</w:t>
            </w:r>
          </w:p>
          <w:p w:rsidR="00256B22" w:rsidRDefault="00256B22">
            <w:pPr>
              <w:rPr>
                <w:rFonts w:ascii="Arial" w:hAnsi="Arial" w:cs="Arial"/>
              </w:rPr>
            </w:pPr>
          </w:p>
          <w:p w:rsidR="00256B22" w:rsidRDefault="00256B22">
            <w:pPr>
              <w:rPr>
                <w:rFonts w:ascii="Arial" w:hAnsi="Arial" w:cs="Arial"/>
              </w:rPr>
            </w:pPr>
            <w:r>
              <w:rPr>
                <w:rFonts w:ascii="Arial" w:hAnsi="Arial" w:cs="Arial"/>
              </w:rPr>
              <w:t>Oldham and Weller (2000), Hysenaj (2009), JLA (2009, 2010), Bowles (2012)</w:t>
            </w:r>
          </w:p>
          <w:p w:rsidR="00256B22" w:rsidRDefault="00256B22">
            <w:pPr>
              <w:rPr>
                <w:rFonts w:ascii="Arial" w:hAnsi="Arial" w:cs="Arial"/>
              </w:rPr>
            </w:pPr>
          </w:p>
        </w:tc>
        <w:tc>
          <w:tcPr>
            <w:tcW w:w="2636" w:type="dxa"/>
            <w:tcBorders>
              <w:top w:val="single" w:sz="4" w:space="0" w:color="auto"/>
              <w:left w:val="nil"/>
              <w:bottom w:val="nil"/>
              <w:right w:val="nil"/>
            </w:tcBorders>
          </w:tcPr>
          <w:p w:rsidR="00256B22" w:rsidRDefault="00256B22" w:rsidP="00E23DDF">
            <w:pPr>
              <w:pStyle w:val="ListParagraph"/>
              <w:numPr>
                <w:ilvl w:val="0"/>
                <w:numId w:val="4"/>
              </w:numPr>
              <w:jc w:val="center"/>
              <w:rPr>
                <w:rFonts w:ascii="Arial" w:hAnsi="Arial" w:cs="Arial"/>
              </w:rPr>
            </w:pPr>
          </w:p>
          <w:p w:rsidR="00256B22" w:rsidRDefault="00256B22" w:rsidP="00E23DDF">
            <w:pPr>
              <w:pStyle w:val="ListParagraph"/>
              <w:ind w:left="360"/>
              <w:rPr>
                <w:rFonts w:ascii="Arial" w:hAnsi="Arial" w:cs="Arial"/>
              </w:rPr>
            </w:pPr>
          </w:p>
          <w:p w:rsidR="00256B22" w:rsidRPr="00B12E0D" w:rsidRDefault="00B74177" w:rsidP="00E23DDF">
            <w:pPr>
              <w:pStyle w:val="ListParagraph"/>
              <w:numPr>
                <w:ilvl w:val="0"/>
                <w:numId w:val="4"/>
              </w:numPr>
              <w:rPr>
                <w:rFonts w:ascii="Arial" w:hAnsi="Arial" w:cs="Arial"/>
              </w:rPr>
            </w:pPr>
            <w:r>
              <w:rPr>
                <w:rFonts w:ascii="Arial" w:hAnsi="Arial" w:cs="Arial"/>
                <w:color w:val="FF0000"/>
              </w:rPr>
              <w:t>Designated as a Species at R</w:t>
            </w:r>
            <w:r w:rsidR="00256B22" w:rsidRPr="00A5215C">
              <w:rPr>
                <w:rFonts w:ascii="Arial" w:hAnsi="Arial" w:cs="Arial"/>
                <w:color w:val="FF0000"/>
              </w:rPr>
              <w:t>isk (Special Concern)</w:t>
            </w:r>
          </w:p>
        </w:tc>
      </w:tr>
      <w:tr w:rsidR="007C45E3" w:rsidRPr="008404D1" w:rsidTr="00B053F7">
        <w:tc>
          <w:tcPr>
            <w:tcW w:w="2802" w:type="dxa"/>
            <w:tcBorders>
              <w:top w:val="nil"/>
              <w:left w:val="nil"/>
              <w:bottom w:val="nil"/>
              <w:right w:val="nil"/>
            </w:tcBorders>
          </w:tcPr>
          <w:p w:rsidR="00392B0F" w:rsidRDefault="00392B0F" w:rsidP="00B12E0D">
            <w:pPr>
              <w:rPr>
                <w:rFonts w:ascii="Arial" w:hAnsi="Arial" w:cs="Arial"/>
              </w:rPr>
            </w:pPr>
          </w:p>
        </w:tc>
        <w:tc>
          <w:tcPr>
            <w:tcW w:w="2210" w:type="dxa"/>
            <w:tcBorders>
              <w:top w:val="nil"/>
              <w:left w:val="nil"/>
              <w:bottom w:val="nil"/>
              <w:right w:val="nil"/>
            </w:tcBorders>
          </w:tcPr>
          <w:p w:rsidR="00392B0F" w:rsidRDefault="00392B0F">
            <w:pPr>
              <w:rPr>
                <w:rFonts w:ascii="Arial" w:hAnsi="Arial" w:cs="Arial"/>
              </w:rPr>
            </w:pPr>
            <w:r>
              <w:rPr>
                <w:rFonts w:ascii="Arial" w:hAnsi="Arial" w:cs="Arial"/>
              </w:rPr>
              <w:t>June, 1987</w:t>
            </w:r>
          </w:p>
          <w:p w:rsidR="00392B0F" w:rsidRDefault="00392B0F">
            <w:pPr>
              <w:rPr>
                <w:rFonts w:ascii="Arial" w:hAnsi="Arial" w:cs="Arial"/>
              </w:rPr>
            </w:pPr>
          </w:p>
        </w:tc>
        <w:tc>
          <w:tcPr>
            <w:tcW w:w="3460" w:type="dxa"/>
            <w:tcBorders>
              <w:top w:val="nil"/>
              <w:left w:val="nil"/>
              <w:bottom w:val="nil"/>
              <w:right w:val="nil"/>
            </w:tcBorders>
          </w:tcPr>
          <w:p w:rsidR="00392B0F" w:rsidRDefault="00700C9D">
            <w:pPr>
              <w:rPr>
                <w:rFonts w:ascii="Arial" w:hAnsi="Arial" w:cs="Arial"/>
              </w:rPr>
            </w:pPr>
            <w:r>
              <w:rPr>
                <w:rFonts w:ascii="Arial" w:hAnsi="Arial" w:cs="Arial"/>
              </w:rPr>
              <w:t>Square #17QK</w:t>
            </w:r>
            <w:r w:rsidR="00392B0F">
              <w:rPr>
                <w:rFonts w:ascii="Arial" w:hAnsi="Arial" w:cs="Arial"/>
              </w:rPr>
              <w:t>35</w:t>
            </w:r>
          </w:p>
        </w:tc>
        <w:tc>
          <w:tcPr>
            <w:tcW w:w="2294" w:type="dxa"/>
            <w:tcBorders>
              <w:top w:val="nil"/>
              <w:left w:val="nil"/>
              <w:bottom w:val="nil"/>
              <w:right w:val="nil"/>
            </w:tcBorders>
          </w:tcPr>
          <w:p w:rsidR="00392B0F" w:rsidRDefault="00392B0F">
            <w:pPr>
              <w:rPr>
                <w:rFonts w:ascii="Arial" w:hAnsi="Arial" w:cs="Arial"/>
              </w:rPr>
            </w:pPr>
            <w:r>
              <w:rPr>
                <w:rFonts w:ascii="Arial" w:hAnsi="Arial" w:cs="Arial"/>
              </w:rPr>
              <w:t>Ontario Herpetofauna Survey</w:t>
            </w:r>
          </w:p>
          <w:p w:rsidR="00392B0F" w:rsidRDefault="00392B0F">
            <w:pPr>
              <w:rPr>
                <w:rFonts w:ascii="Arial" w:hAnsi="Arial" w:cs="Arial"/>
              </w:rPr>
            </w:pPr>
          </w:p>
        </w:tc>
        <w:tc>
          <w:tcPr>
            <w:tcW w:w="2636" w:type="dxa"/>
            <w:tcBorders>
              <w:top w:val="nil"/>
              <w:left w:val="nil"/>
              <w:bottom w:val="nil"/>
              <w:right w:val="nil"/>
            </w:tcBorders>
          </w:tcPr>
          <w:p w:rsidR="00392B0F" w:rsidRDefault="00392B0F" w:rsidP="00392B0F">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392B0F" w:rsidRDefault="00392B0F" w:rsidP="00B12E0D">
            <w:pPr>
              <w:rPr>
                <w:rFonts w:ascii="Arial" w:hAnsi="Arial" w:cs="Arial"/>
              </w:rPr>
            </w:pPr>
          </w:p>
        </w:tc>
        <w:tc>
          <w:tcPr>
            <w:tcW w:w="2210" w:type="dxa"/>
            <w:tcBorders>
              <w:top w:val="nil"/>
              <w:left w:val="nil"/>
              <w:bottom w:val="nil"/>
              <w:right w:val="nil"/>
            </w:tcBorders>
          </w:tcPr>
          <w:p w:rsidR="00392B0F" w:rsidRDefault="00392B0F">
            <w:pPr>
              <w:rPr>
                <w:rFonts w:ascii="Arial" w:hAnsi="Arial" w:cs="Arial"/>
              </w:rPr>
            </w:pPr>
            <w:r>
              <w:rPr>
                <w:rFonts w:ascii="Arial" w:hAnsi="Arial" w:cs="Arial"/>
              </w:rPr>
              <w:t>June 21, 1988</w:t>
            </w:r>
          </w:p>
          <w:p w:rsidR="00392B0F" w:rsidRDefault="00392B0F">
            <w:pPr>
              <w:rPr>
                <w:rFonts w:ascii="Arial" w:hAnsi="Arial" w:cs="Arial"/>
              </w:rPr>
            </w:pPr>
          </w:p>
        </w:tc>
        <w:tc>
          <w:tcPr>
            <w:tcW w:w="3460" w:type="dxa"/>
            <w:tcBorders>
              <w:top w:val="nil"/>
              <w:left w:val="nil"/>
              <w:bottom w:val="nil"/>
              <w:right w:val="nil"/>
            </w:tcBorders>
          </w:tcPr>
          <w:p w:rsidR="00392B0F" w:rsidRDefault="00700C9D">
            <w:pPr>
              <w:rPr>
                <w:rFonts w:ascii="Arial" w:hAnsi="Arial" w:cs="Arial"/>
              </w:rPr>
            </w:pPr>
            <w:r>
              <w:rPr>
                <w:rFonts w:ascii="Arial" w:hAnsi="Arial" w:cs="Arial"/>
              </w:rPr>
              <w:t>Square #17QK</w:t>
            </w:r>
            <w:r w:rsidR="00392B0F">
              <w:rPr>
                <w:rFonts w:ascii="Arial" w:hAnsi="Arial" w:cs="Arial"/>
              </w:rPr>
              <w:t>35</w:t>
            </w:r>
          </w:p>
        </w:tc>
        <w:tc>
          <w:tcPr>
            <w:tcW w:w="2294" w:type="dxa"/>
            <w:tcBorders>
              <w:top w:val="nil"/>
              <w:left w:val="nil"/>
              <w:bottom w:val="nil"/>
              <w:right w:val="nil"/>
            </w:tcBorders>
          </w:tcPr>
          <w:p w:rsidR="00392B0F" w:rsidRDefault="00392B0F" w:rsidP="00392B0F">
            <w:pPr>
              <w:rPr>
                <w:rFonts w:ascii="Arial" w:hAnsi="Arial" w:cs="Arial"/>
              </w:rPr>
            </w:pPr>
            <w:r>
              <w:rPr>
                <w:rFonts w:ascii="Arial" w:hAnsi="Arial" w:cs="Arial"/>
              </w:rPr>
              <w:t>Ontario Herpetofauna Survey</w:t>
            </w:r>
          </w:p>
          <w:p w:rsidR="00392B0F" w:rsidRDefault="00392B0F">
            <w:pPr>
              <w:rPr>
                <w:rFonts w:ascii="Arial" w:hAnsi="Arial" w:cs="Arial"/>
              </w:rPr>
            </w:pPr>
          </w:p>
        </w:tc>
        <w:tc>
          <w:tcPr>
            <w:tcW w:w="2636" w:type="dxa"/>
            <w:tcBorders>
              <w:top w:val="nil"/>
              <w:left w:val="nil"/>
              <w:bottom w:val="nil"/>
              <w:right w:val="nil"/>
            </w:tcBorders>
          </w:tcPr>
          <w:p w:rsidR="00392B0F" w:rsidRDefault="00392B0F" w:rsidP="00392B0F">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392B0F" w:rsidRDefault="00392B0F" w:rsidP="00B12E0D">
            <w:pPr>
              <w:rPr>
                <w:rFonts w:ascii="Arial" w:hAnsi="Arial" w:cs="Arial"/>
              </w:rPr>
            </w:pPr>
          </w:p>
        </w:tc>
        <w:tc>
          <w:tcPr>
            <w:tcW w:w="2210" w:type="dxa"/>
            <w:tcBorders>
              <w:top w:val="nil"/>
              <w:left w:val="nil"/>
              <w:bottom w:val="nil"/>
              <w:right w:val="nil"/>
            </w:tcBorders>
          </w:tcPr>
          <w:p w:rsidR="00392B0F" w:rsidRDefault="00392B0F">
            <w:pPr>
              <w:rPr>
                <w:rFonts w:ascii="Arial" w:hAnsi="Arial" w:cs="Arial"/>
              </w:rPr>
            </w:pPr>
            <w:r>
              <w:rPr>
                <w:rFonts w:ascii="Arial" w:hAnsi="Arial" w:cs="Arial"/>
              </w:rPr>
              <w:t>May 7, 1994</w:t>
            </w:r>
          </w:p>
          <w:p w:rsidR="00392B0F" w:rsidRDefault="00392B0F">
            <w:pPr>
              <w:rPr>
                <w:rFonts w:ascii="Arial" w:hAnsi="Arial" w:cs="Arial"/>
              </w:rPr>
            </w:pPr>
          </w:p>
        </w:tc>
        <w:tc>
          <w:tcPr>
            <w:tcW w:w="3460" w:type="dxa"/>
            <w:tcBorders>
              <w:top w:val="nil"/>
              <w:left w:val="nil"/>
              <w:bottom w:val="nil"/>
              <w:right w:val="nil"/>
            </w:tcBorders>
          </w:tcPr>
          <w:p w:rsidR="00392B0F" w:rsidRDefault="00700C9D">
            <w:pPr>
              <w:rPr>
                <w:rFonts w:ascii="Arial" w:hAnsi="Arial" w:cs="Arial"/>
              </w:rPr>
            </w:pPr>
            <w:r>
              <w:rPr>
                <w:rFonts w:ascii="Arial" w:hAnsi="Arial" w:cs="Arial"/>
              </w:rPr>
              <w:t>Square #17QK</w:t>
            </w:r>
            <w:r w:rsidR="00392B0F">
              <w:rPr>
                <w:rFonts w:ascii="Arial" w:hAnsi="Arial" w:cs="Arial"/>
              </w:rPr>
              <w:t>35</w:t>
            </w:r>
          </w:p>
        </w:tc>
        <w:tc>
          <w:tcPr>
            <w:tcW w:w="2294" w:type="dxa"/>
            <w:tcBorders>
              <w:top w:val="nil"/>
              <w:left w:val="nil"/>
              <w:bottom w:val="nil"/>
              <w:right w:val="nil"/>
            </w:tcBorders>
          </w:tcPr>
          <w:p w:rsidR="00392B0F" w:rsidRDefault="00392B0F" w:rsidP="00392B0F">
            <w:pPr>
              <w:rPr>
                <w:rFonts w:ascii="Arial" w:hAnsi="Arial" w:cs="Arial"/>
              </w:rPr>
            </w:pPr>
            <w:r>
              <w:rPr>
                <w:rFonts w:ascii="Arial" w:hAnsi="Arial" w:cs="Arial"/>
              </w:rPr>
              <w:t>Ontario Herpetofauna Survey</w:t>
            </w:r>
          </w:p>
          <w:p w:rsidR="00392B0F" w:rsidRDefault="00392B0F">
            <w:pPr>
              <w:rPr>
                <w:rFonts w:ascii="Arial" w:hAnsi="Arial" w:cs="Arial"/>
              </w:rPr>
            </w:pPr>
          </w:p>
        </w:tc>
        <w:tc>
          <w:tcPr>
            <w:tcW w:w="2636" w:type="dxa"/>
            <w:tcBorders>
              <w:top w:val="nil"/>
              <w:left w:val="nil"/>
              <w:bottom w:val="nil"/>
              <w:right w:val="nil"/>
            </w:tcBorders>
          </w:tcPr>
          <w:p w:rsidR="00392B0F" w:rsidRDefault="00392B0F" w:rsidP="00392B0F">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392B0F" w:rsidRDefault="00392B0F" w:rsidP="00B12E0D">
            <w:pPr>
              <w:rPr>
                <w:rFonts w:ascii="Arial" w:hAnsi="Arial" w:cs="Arial"/>
              </w:rPr>
            </w:pPr>
          </w:p>
        </w:tc>
        <w:tc>
          <w:tcPr>
            <w:tcW w:w="2210" w:type="dxa"/>
            <w:tcBorders>
              <w:top w:val="nil"/>
              <w:left w:val="nil"/>
              <w:bottom w:val="nil"/>
              <w:right w:val="nil"/>
            </w:tcBorders>
          </w:tcPr>
          <w:p w:rsidR="00392B0F" w:rsidRDefault="00392B0F">
            <w:pPr>
              <w:rPr>
                <w:rFonts w:ascii="Arial" w:hAnsi="Arial" w:cs="Arial"/>
              </w:rPr>
            </w:pPr>
            <w:r>
              <w:rPr>
                <w:rFonts w:ascii="Arial" w:hAnsi="Arial" w:cs="Arial"/>
              </w:rPr>
              <w:t>July 1, 2007</w:t>
            </w:r>
          </w:p>
          <w:p w:rsidR="00392B0F" w:rsidRDefault="00392B0F">
            <w:pPr>
              <w:rPr>
                <w:rFonts w:ascii="Arial" w:hAnsi="Arial" w:cs="Arial"/>
              </w:rPr>
            </w:pPr>
          </w:p>
        </w:tc>
        <w:tc>
          <w:tcPr>
            <w:tcW w:w="3460" w:type="dxa"/>
            <w:tcBorders>
              <w:top w:val="nil"/>
              <w:left w:val="nil"/>
              <w:bottom w:val="nil"/>
              <w:right w:val="nil"/>
            </w:tcBorders>
          </w:tcPr>
          <w:p w:rsidR="00392B0F" w:rsidRDefault="00700C9D">
            <w:pPr>
              <w:rPr>
                <w:rFonts w:ascii="Arial" w:hAnsi="Arial" w:cs="Arial"/>
              </w:rPr>
            </w:pPr>
            <w:r>
              <w:rPr>
                <w:rFonts w:ascii="Arial" w:hAnsi="Arial" w:cs="Arial"/>
              </w:rPr>
              <w:t>Square #17QK</w:t>
            </w:r>
            <w:r w:rsidR="00392B0F">
              <w:rPr>
                <w:rFonts w:ascii="Arial" w:hAnsi="Arial" w:cs="Arial"/>
              </w:rPr>
              <w:t>35</w:t>
            </w:r>
          </w:p>
        </w:tc>
        <w:tc>
          <w:tcPr>
            <w:tcW w:w="2294" w:type="dxa"/>
            <w:tcBorders>
              <w:top w:val="nil"/>
              <w:left w:val="nil"/>
              <w:bottom w:val="nil"/>
              <w:right w:val="nil"/>
            </w:tcBorders>
          </w:tcPr>
          <w:p w:rsidR="00392B0F" w:rsidRDefault="00392B0F" w:rsidP="00392B0F">
            <w:pPr>
              <w:rPr>
                <w:rFonts w:ascii="Arial" w:hAnsi="Arial" w:cs="Arial"/>
              </w:rPr>
            </w:pPr>
            <w:r>
              <w:rPr>
                <w:rFonts w:ascii="Arial" w:hAnsi="Arial" w:cs="Arial"/>
              </w:rPr>
              <w:t>Ontario Herpetofauna Survey</w:t>
            </w:r>
          </w:p>
          <w:p w:rsidR="00392B0F" w:rsidRDefault="00392B0F">
            <w:pPr>
              <w:rPr>
                <w:rFonts w:ascii="Arial" w:hAnsi="Arial" w:cs="Arial"/>
              </w:rPr>
            </w:pPr>
          </w:p>
        </w:tc>
        <w:tc>
          <w:tcPr>
            <w:tcW w:w="2636" w:type="dxa"/>
            <w:tcBorders>
              <w:top w:val="nil"/>
              <w:left w:val="nil"/>
              <w:bottom w:val="nil"/>
              <w:right w:val="nil"/>
            </w:tcBorders>
          </w:tcPr>
          <w:p w:rsidR="00392B0F" w:rsidRDefault="00392B0F" w:rsidP="00392B0F">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392B0F" w:rsidRDefault="00392B0F" w:rsidP="00B12E0D">
            <w:pPr>
              <w:rPr>
                <w:rFonts w:ascii="Arial" w:hAnsi="Arial" w:cs="Arial"/>
              </w:rPr>
            </w:pPr>
          </w:p>
        </w:tc>
        <w:tc>
          <w:tcPr>
            <w:tcW w:w="2210" w:type="dxa"/>
            <w:tcBorders>
              <w:top w:val="nil"/>
              <w:left w:val="nil"/>
              <w:bottom w:val="nil"/>
              <w:right w:val="nil"/>
            </w:tcBorders>
          </w:tcPr>
          <w:p w:rsidR="00392B0F" w:rsidRDefault="00392B0F">
            <w:pPr>
              <w:rPr>
                <w:rFonts w:ascii="Arial" w:hAnsi="Arial" w:cs="Arial"/>
              </w:rPr>
            </w:pPr>
            <w:r>
              <w:rPr>
                <w:rFonts w:ascii="Arial" w:hAnsi="Arial" w:cs="Arial"/>
              </w:rPr>
              <w:t>September 9, 2007</w:t>
            </w:r>
          </w:p>
          <w:p w:rsidR="00392B0F" w:rsidRDefault="00392B0F">
            <w:pPr>
              <w:rPr>
                <w:rFonts w:ascii="Arial" w:hAnsi="Arial" w:cs="Arial"/>
              </w:rPr>
            </w:pPr>
          </w:p>
        </w:tc>
        <w:tc>
          <w:tcPr>
            <w:tcW w:w="3460" w:type="dxa"/>
            <w:tcBorders>
              <w:top w:val="nil"/>
              <w:left w:val="nil"/>
              <w:bottom w:val="nil"/>
              <w:right w:val="nil"/>
            </w:tcBorders>
          </w:tcPr>
          <w:p w:rsidR="00392B0F" w:rsidRDefault="00700C9D">
            <w:pPr>
              <w:rPr>
                <w:rFonts w:ascii="Arial" w:hAnsi="Arial" w:cs="Arial"/>
              </w:rPr>
            </w:pPr>
            <w:r>
              <w:rPr>
                <w:rFonts w:ascii="Arial" w:hAnsi="Arial" w:cs="Arial"/>
              </w:rPr>
              <w:t>Square #17QK</w:t>
            </w:r>
            <w:r w:rsidR="00392B0F">
              <w:rPr>
                <w:rFonts w:ascii="Arial" w:hAnsi="Arial" w:cs="Arial"/>
              </w:rPr>
              <w:t>35</w:t>
            </w:r>
          </w:p>
        </w:tc>
        <w:tc>
          <w:tcPr>
            <w:tcW w:w="2294" w:type="dxa"/>
            <w:tcBorders>
              <w:top w:val="nil"/>
              <w:left w:val="nil"/>
              <w:bottom w:val="nil"/>
              <w:right w:val="nil"/>
            </w:tcBorders>
          </w:tcPr>
          <w:p w:rsidR="00392B0F" w:rsidRDefault="00392B0F" w:rsidP="00392B0F">
            <w:pPr>
              <w:rPr>
                <w:rFonts w:ascii="Arial" w:hAnsi="Arial" w:cs="Arial"/>
              </w:rPr>
            </w:pPr>
            <w:r>
              <w:rPr>
                <w:rFonts w:ascii="Arial" w:hAnsi="Arial" w:cs="Arial"/>
              </w:rPr>
              <w:t>Ontario Herpetofauna Survey</w:t>
            </w:r>
          </w:p>
          <w:p w:rsidR="00392B0F" w:rsidRDefault="00392B0F">
            <w:pPr>
              <w:rPr>
                <w:rFonts w:ascii="Arial" w:hAnsi="Arial" w:cs="Arial"/>
              </w:rPr>
            </w:pPr>
          </w:p>
        </w:tc>
        <w:tc>
          <w:tcPr>
            <w:tcW w:w="2636" w:type="dxa"/>
            <w:tcBorders>
              <w:top w:val="nil"/>
              <w:left w:val="nil"/>
              <w:bottom w:val="nil"/>
              <w:right w:val="nil"/>
            </w:tcBorders>
          </w:tcPr>
          <w:p w:rsidR="00392B0F" w:rsidRDefault="00392B0F" w:rsidP="00392B0F">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256B22" w:rsidRDefault="00256B22" w:rsidP="00B12E0D">
            <w:pPr>
              <w:rPr>
                <w:rFonts w:ascii="Arial" w:hAnsi="Arial" w:cs="Arial"/>
              </w:rPr>
            </w:pPr>
          </w:p>
        </w:tc>
        <w:tc>
          <w:tcPr>
            <w:tcW w:w="2210" w:type="dxa"/>
            <w:tcBorders>
              <w:top w:val="nil"/>
              <w:left w:val="nil"/>
              <w:bottom w:val="nil"/>
              <w:right w:val="nil"/>
            </w:tcBorders>
          </w:tcPr>
          <w:p w:rsidR="00256B22" w:rsidRPr="008404D1" w:rsidRDefault="00256B22">
            <w:pPr>
              <w:rPr>
                <w:rFonts w:ascii="Arial" w:hAnsi="Arial" w:cs="Arial"/>
              </w:rPr>
            </w:pPr>
            <w:r>
              <w:rPr>
                <w:rFonts w:ascii="Arial" w:hAnsi="Arial" w:cs="Arial"/>
              </w:rPr>
              <w:t>June 6, 2008</w:t>
            </w:r>
          </w:p>
        </w:tc>
        <w:tc>
          <w:tcPr>
            <w:tcW w:w="3460" w:type="dxa"/>
            <w:tcBorders>
              <w:top w:val="nil"/>
              <w:left w:val="nil"/>
              <w:bottom w:val="nil"/>
              <w:right w:val="nil"/>
            </w:tcBorders>
          </w:tcPr>
          <w:p w:rsidR="00256B22" w:rsidRPr="008404D1" w:rsidRDefault="00256B22">
            <w:pPr>
              <w:rPr>
                <w:rFonts w:ascii="Arial" w:hAnsi="Arial" w:cs="Arial"/>
              </w:rPr>
            </w:pPr>
            <w:r>
              <w:rPr>
                <w:rFonts w:ascii="Arial" w:hAnsi="Arial" w:cs="Arial"/>
              </w:rPr>
              <w:t>McCoy Road</w:t>
            </w:r>
          </w:p>
        </w:tc>
        <w:tc>
          <w:tcPr>
            <w:tcW w:w="2294" w:type="dxa"/>
            <w:tcBorders>
              <w:top w:val="nil"/>
              <w:left w:val="nil"/>
              <w:bottom w:val="nil"/>
              <w:right w:val="nil"/>
            </w:tcBorders>
          </w:tcPr>
          <w:p w:rsidR="00256B22" w:rsidRPr="008404D1" w:rsidRDefault="00256B22">
            <w:pPr>
              <w:rPr>
                <w:rFonts w:ascii="Arial" w:hAnsi="Arial" w:cs="Arial"/>
              </w:rPr>
            </w:pPr>
            <w:r>
              <w:rPr>
                <w:rFonts w:ascii="Arial" w:hAnsi="Arial" w:cs="Arial"/>
              </w:rPr>
              <w:t>Steven Kerr</w:t>
            </w:r>
          </w:p>
        </w:tc>
        <w:tc>
          <w:tcPr>
            <w:tcW w:w="2636" w:type="dxa"/>
            <w:tcBorders>
              <w:top w:val="nil"/>
              <w:left w:val="nil"/>
              <w:bottom w:val="nil"/>
              <w:right w:val="nil"/>
            </w:tcBorders>
          </w:tcPr>
          <w:p w:rsidR="00256B22" w:rsidRDefault="00256B22" w:rsidP="004567E0">
            <w:pPr>
              <w:pStyle w:val="ListParagraph"/>
              <w:numPr>
                <w:ilvl w:val="0"/>
                <w:numId w:val="4"/>
              </w:numPr>
              <w:rPr>
                <w:rFonts w:ascii="Arial" w:hAnsi="Arial" w:cs="Arial"/>
              </w:rPr>
            </w:pPr>
            <w:r>
              <w:rPr>
                <w:rFonts w:ascii="Arial" w:hAnsi="Arial" w:cs="Arial"/>
              </w:rPr>
              <w:t>Turtle on side of gravel road (hot day).</w:t>
            </w:r>
          </w:p>
          <w:p w:rsidR="00256B22" w:rsidRPr="004567E0" w:rsidRDefault="00256B22" w:rsidP="004567E0">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256B22" w:rsidRDefault="00256B22">
            <w:pPr>
              <w:rPr>
                <w:rFonts w:ascii="Arial" w:hAnsi="Arial" w:cs="Arial"/>
              </w:rPr>
            </w:pPr>
          </w:p>
        </w:tc>
        <w:tc>
          <w:tcPr>
            <w:tcW w:w="2210" w:type="dxa"/>
            <w:tcBorders>
              <w:top w:val="nil"/>
              <w:left w:val="nil"/>
              <w:bottom w:val="nil"/>
              <w:right w:val="nil"/>
            </w:tcBorders>
          </w:tcPr>
          <w:p w:rsidR="00256B22" w:rsidRDefault="00256B22">
            <w:pPr>
              <w:rPr>
                <w:rFonts w:ascii="Arial" w:hAnsi="Arial" w:cs="Arial"/>
              </w:rPr>
            </w:pPr>
            <w:r>
              <w:rPr>
                <w:rFonts w:ascii="Arial" w:hAnsi="Arial" w:cs="Arial"/>
              </w:rPr>
              <w:t>June 26, 2009</w:t>
            </w:r>
          </w:p>
        </w:tc>
        <w:tc>
          <w:tcPr>
            <w:tcW w:w="3460" w:type="dxa"/>
            <w:tcBorders>
              <w:top w:val="nil"/>
              <w:left w:val="nil"/>
              <w:bottom w:val="nil"/>
              <w:right w:val="nil"/>
            </w:tcBorders>
          </w:tcPr>
          <w:p w:rsidR="00256B22" w:rsidRDefault="00256B22">
            <w:pPr>
              <w:rPr>
                <w:rFonts w:ascii="Arial" w:hAnsi="Arial" w:cs="Arial"/>
              </w:rPr>
            </w:pPr>
            <w:r>
              <w:rPr>
                <w:rFonts w:ascii="Arial" w:hAnsi="Arial" w:cs="Arial"/>
              </w:rPr>
              <w:t>Highway 28</w:t>
            </w:r>
          </w:p>
        </w:tc>
        <w:tc>
          <w:tcPr>
            <w:tcW w:w="2294" w:type="dxa"/>
            <w:tcBorders>
              <w:top w:val="nil"/>
              <w:left w:val="nil"/>
              <w:bottom w:val="nil"/>
              <w:right w:val="nil"/>
            </w:tcBorders>
          </w:tcPr>
          <w:p w:rsidR="00256B22" w:rsidRDefault="00256B22">
            <w:pPr>
              <w:rPr>
                <w:rFonts w:ascii="Arial" w:hAnsi="Arial" w:cs="Arial"/>
              </w:rPr>
            </w:pPr>
            <w:r>
              <w:rPr>
                <w:rFonts w:ascii="Arial" w:hAnsi="Arial" w:cs="Arial"/>
              </w:rPr>
              <w:t>Steven Kerr</w:t>
            </w:r>
          </w:p>
        </w:tc>
        <w:tc>
          <w:tcPr>
            <w:tcW w:w="2636" w:type="dxa"/>
            <w:tcBorders>
              <w:top w:val="nil"/>
              <w:left w:val="nil"/>
              <w:bottom w:val="nil"/>
              <w:right w:val="nil"/>
            </w:tcBorders>
          </w:tcPr>
          <w:p w:rsidR="00256B22" w:rsidRDefault="00256B22" w:rsidP="004567E0">
            <w:pPr>
              <w:pStyle w:val="ListParagraph"/>
              <w:numPr>
                <w:ilvl w:val="0"/>
                <w:numId w:val="4"/>
              </w:numPr>
              <w:rPr>
                <w:rFonts w:ascii="Arial" w:hAnsi="Arial" w:cs="Arial"/>
              </w:rPr>
            </w:pPr>
            <w:r>
              <w:rPr>
                <w:rFonts w:ascii="Arial" w:hAnsi="Arial" w:cs="Arial"/>
              </w:rPr>
              <w:t>Turtle in the middle of the road.</w:t>
            </w:r>
          </w:p>
          <w:p w:rsidR="00256B22" w:rsidRDefault="00256B22" w:rsidP="004567E0">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392B0F" w:rsidRDefault="00392B0F">
            <w:pPr>
              <w:rPr>
                <w:rFonts w:ascii="Arial" w:hAnsi="Arial" w:cs="Arial"/>
              </w:rPr>
            </w:pPr>
          </w:p>
        </w:tc>
        <w:tc>
          <w:tcPr>
            <w:tcW w:w="2210" w:type="dxa"/>
            <w:tcBorders>
              <w:top w:val="nil"/>
              <w:left w:val="nil"/>
              <w:bottom w:val="nil"/>
              <w:right w:val="nil"/>
            </w:tcBorders>
          </w:tcPr>
          <w:p w:rsidR="00392B0F" w:rsidRDefault="00392B0F">
            <w:pPr>
              <w:rPr>
                <w:rFonts w:ascii="Arial" w:hAnsi="Arial" w:cs="Arial"/>
              </w:rPr>
            </w:pPr>
            <w:r>
              <w:rPr>
                <w:rFonts w:ascii="Arial" w:hAnsi="Arial" w:cs="Arial"/>
              </w:rPr>
              <w:t>August 2, 2009</w:t>
            </w:r>
          </w:p>
          <w:p w:rsidR="00392B0F" w:rsidRDefault="00392B0F">
            <w:pPr>
              <w:rPr>
                <w:rFonts w:ascii="Arial" w:hAnsi="Arial" w:cs="Arial"/>
              </w:rPr>
            </w:pPr>
          </w:p>
        </w:tc>
        <w:tc>
          <w:tcPr>
            <w:tcW w:w="3460" w:type="dxa"/>
            <w:tcBorders>
              <w:top w:val="nil"/>
              <w:left w:val="nil"/>
              <w:bottom w:val="nil"/>
              <w:right w:val="nil"/>
            </w:tcBorders>
          </w:tcPr>
          <w:p w:rsidR="00392B0F" w:rsidRDefault="00700C9D">
            <w:pPr>
              <w:rPr>
                <w:rFonts w:ascii="Arial" w:hAnsi="Arial" w:cs="Arial"/>
              </w:rPr>
            </w:pPr>
            <w:r>
              <w:rPr>
                <w:rFonts w:ascii="Arial" w:hAnsi="Arial" w:cs="Arial"/>
              </w:rPr>
              <w:lastRenderedPageBreak/>
              <w:t>Square #17QK</w:t>
            </w:r>
            <w:r w:rsidR="00392B0F">
              <w:rPr>
                <w:rFonts w:ascii="Arial" w:hAnsi="Arial" w:cs="Arial"/>
              </w:rPr>
              <w:t>35</w:t>
            </w:r>
          </w:p>
        </w:tc>
        <w:tc>
          <w:tcPr>
            <w:tcW w:w="2294" w:type="dxa"/>
            <w:tcBorders>
              <w:top w:val="nil"/>
              <w:left w:val="nil"/>
              <w:bottom w:val="nil"/>
              <w:right w:val="nil"/>
            </w:tcBorders>
          </w:tcPr>
          <w:p w:rsidR="00392B0F" w:rsidRDefault="00392B0F" w:rsidP="00392B0F">
            <w:pPr>
              <w:rPr>
                <w:rFonts w:ascii="Arial" w:hAnsi="Arial" w:cs="Arial"/>
              </w:rPr>
            </w:pPr>
            <w:r>
              <w:rPr>
                <w:rFonts w:ascii="Arial" w:hAnsi="Arial" w:cs="Arial"/>
              </w:rPr>
              <w:t xml:space="preserve">Ontario </w:t>
            </w:r>
            <w:r>
              <w:rPr>
                <w:rFonts w:ascii="Arial" w:hAnsi="Arial" w:cs="Arial"/>
              </w:rPr>
              <w:lastRenderedPageBreak/>
              <w:t>Herpetofauna Survey</w:t>
            </w:r>
          </w:p>
          <w:p w:rsidR="00392B0F" w:rsidRDefault="00392B0F" w:rsidP="004178DA">
            <w:pPr>
              <w:rPr>
                <w:rFonts w:ascii="Arial" w:hAnsi="Arial" w:cs="Arial"/>
              </w:rPr>
            </w:pPr>
          </w:p>
        </w:tc>
        <w:tc>
          <w:tcPr>
            <w:tcW w:w="2636" w:type="dxa"/>
            <w:tcBorders>
              <w:top w:val="nil"/>
              <w:left w:val="nil"/>
              <w:bottom w:val="nil"/>
              <w:right w:val="nil"/>
            </w:tcBorders>
          </w:tcPr>
          <w:p w:rsidR="00392B0F" w:rsidRDefault="00392B0F" w:rsidP="00757741">
            <w:pPr>
              <w:pStyle w:val="ListParagraph"/>
              <w:numPr>
                <w:ilvl w:val="0"/>
                <w:numId w:val="4"/>
              </w:numPr>
              <w:jc w:val="center"/>
              <w:rPr>
                <w:rFonts w:ascii="Arial" w:hAnsi="Arial" w:cs="Arial"/>
              </w:rPr>
            </w:pPr>
          </w:p>
        </w:tc>
      </w:tr>
      <w:tr w:rsidR="008C2808" w:rsidRPr="008404D1" w:rsidTr="00B053F7">
        <w:tc>
          <w:tcPr>
            <w:tcW w:w="2802" w:type="dxa"/>
            <w:tcBorders>
              <w:top w:val="nil"/>
              <w:left w:val="nil"/>
              <w:bottom w:val="nil"/>
              <w:right w:val="nil"/>
            </w:tcBorders>
          </w:tcPr>
          <w:p w:rsidR="008C2808" w:rsidRDefault="008C2808">
            <w:pPr>
              <w:rPr>
                <w:rFonts w:ascii="Arial" w:hAnsi="Arial" w:cs="Arial"/>
              </w:rPr>
            </w:pPr>
          </w:p>
        </w:tc>
        <w:tc>
          <w:tcPr>
            <w:tcW w:w="2210" w:type="dxa"/>
            <w:tcBorders>
              <w:top w:val="nil"/>
              <w:left w:val="nil"/>
              <w:bottom w:val="nil"/>
              <w:right w:val="nil"/>
            </w:tcBorders>
          </w:tcPr>
          <w:p w:rsidR="008C2808" w:rsidRDefault="008C2808">
            <w:pPr>
              <w:rPr>
                <w:rFonts w:ascii="Arial" w:hAnsi="Arial" w:cs="Arial"/>
              </w:rPr>
            </w:pPr>
            <w:r>
              <w:rPr>
                <w:rFonts w:ascii="Arial" w:hAnsi="Arial" w:cs="Arial"/>
              </w:rPr>
              <w:t>July 1, 2010</w:t>
            </w:r>
          </w:p>
          <w:p w:rsidR="008C2808" w:rsidRDefault="008C2808">
            <w:pPr>
              <w:rPr>
                <w:rFonts w:ascii="Arial" w:hAnsi="Arial" w:cs="Arial"/>
              </w:rPr>
            </w:pPr>
          </w:p>
        </w:tc>
        <w:tc>
          <w:tcPr>
            <w:tcW w:w="3460" w:type="dxa"/>
            <w:tcBorders>
              <w:top w:val="nil"/>
              <w:left w:val="nil"/>
              <w:bottom w:val="nil"/>
              <w:right w:val="nil"/>
            </w:tcBorders>
          </w:tcPr>
          <w:p w:rsidR="008C2808" w:rsidRDefault="008C2808">
            <w:pPr>
              <w:rPr>
                <w:rFonts w:ascii="Arial" w:hAnsi="Arial" w:cs="Arial"/>
              </w:rPr>
            </w:pPr>
            <w:r>
              <w:rPr>
                <w:rFonts w:ascii="Arial" w:hAnsi="Arial" w:cs="Arial"/>
              </w:rPr>
              <w:t>Brooks Bay</w:t>
            </w:r>
          </w:p>
        </w:tc>
        <w:tc>
          <w:tcPr>
            <w:tcW w:w="2294" w:type="dxa"/>
            <w:tcBorders>
              <w:top w:val="nil"/>
              <w:left w:val="nil"/>
              <w:bottom w:val="nil"/>
              <w:right w:val="nil"/>
            </w:tcBorders>
          </w:tcPr>
          <w:p w:rsidR="008C2808" w:rsidRDefault="008C2808" w:rsidP="004178DA">
            <w:pPr>
              <w:rPr>
                <w:rFonts w:ascii="Arial" w:hAnsi="Arial" w:cs="Arial"/>
              </w:rPr>
            </w:pPr>
            <w:r>
              <w:rPr>
                <w:rFonts w:ascii="Arial" w:hAnsi="Arial" w:cs="Arial"/>
              </w:rPr>
              <w:t>Sheelagh Hysenaj</w:t>
            </w:r>
          </w:p>
        </w:tc>
        <w:tc>
          <w:tcPr>
            <w:tcW w:w="2636" w:type="dxa"/>
            <w:tcBorders>
              <w:top w:val="nil"/>
              <w:left w:val="nil"/>
              <w:bottom w:val="nil"/>
              <w:right w:val="nil"/>
            </w:tcBorders>
          </w:tcPr>
          <w:p w:rsidR="008C2808" w:rsidRDefault="008C2808" w:rsidP="008C2808">
            <w:pPr>
              <w:pStyle w:val="ListParagraph"/>
              <w:numPr>
                <w:ilvl w:val="0"/>
                <w:numId w:val="4"/>
              </w:numPr>
              <w:rPr>
                <w:rFonts w:ascii="Arial" w:hAnsi="Arial" w:cs="Arial"/>
              </w:rPr>
            </w:pPr>
            <w:r>
              <w:rPr>
                <w:rFonts w:ascii="Arial" w:hAnsi="Arial" w:cs="Arial"/>
              </w:rPr>
              <w:t>Turtle crossing road.</w:t>
            </w:r>
          </w:p>
        </w:tc>
      </w:tr>
      <w:tr w:rsidR="008C2808" w:rsidRPr="008404D1" w:rsidTr="00B053F7">
        <w:tc>
          <w:tcPr>
            <w:tcW w:w="2802" w:type="dxa"/>
            <w:tcBorders>
              <w:top w:val="nil"/>
              <w:left w:val="nil"/>
              <w:bottom w:val="nil"/>
              <w:right w:val="nil"/>
            </w:tcBorders>
          </w:tcPr>
          <w:p w:rsidR="008C2808" w:rsidRDefault="008C2808">
            <w:pPr>
              <w:rPr>
                <w:rFonts w:ascii="Arial" w:hAnsi="Arial" w:cs="Arial"/>
              </w:rPr>
            </w:pPr>
          </w:p>
        </w:tc>
        <w:tc>
          <w:tcPr>
            <w:tcW w:w="2210" w:type="dxa"/>
            <w:tcBorders>
              <w:top w:val="nil"/>
              <w:left w:val="nil"/>
              <w:bottom w:val="nil"/>
              <w:right w:val="nil"/>
            </w:tcBorders>
          </w:tcPr>
          <w:p w:rsidR="008C2808" w:rsidRDefault="008C2808">
            <w:pPr>
              <w:rPr>
                <w:rFonts w:ascii="Arial" w:hAnsi="Arial" w:cs="Arial"/>
              </w:rPr>
            </w:pPr>
            <w:r>
              <w:rPr>
                <w:rFonts w:ascii="Arial" w:hAnsi="Arial" w:cs="Arial"/>
              </w:rPr>
              <w:t>July 25, 2010</w:t>
            </w:r>
          </w:p>
          <w:p w:rsidR="008C2808" w:rsidRDefault="008C2808">
            <w:pPr>
              <w:rPr>
                <w:rFonts w:ascii="Arial" w:hAnsi="Arial" w:cs="Arial"/>
              </w:rPr>
            </w:pPr>
          </w:p>
        </w:tc>
        <w:tc>
          <w:tcPr>
            <w:tcW w:w="3460" w:type="dxa"/>
            <w:tcBorders>
              <w:top w:val="nil"/>
              <w:left w:val="nil"/>
              <w:bottom w:val="nil"/>
              <w:right w:val="nil"/>
            </w:tcBorders>
          </w:tcPr>
          <w:p w:rsidR="008C2808" w:rsidRDefault="008C2808">
            <w:pPr>
              <w:rPr>
                <w:rFonts w:ascii="Arial" w:hAnsi="Arial" w:cs="Arial"/>
              </w:rPr>
            </w:pPr>
            <w:r>
              <w:rPr>
                <w:rFonts w:ascii="Arial" w:hAnsi="Arial" w:cs="Arial"/>
              </w:rPr>
              <w:t>Brooks Bay</w:t>
            </w:r>
          </w:p>
        </w:tc>
        <w:tc>
          <w:tcPr>
            <w:tcW w:w="2294" w:type="dxa"/>
            <w:tcBorders>
              <w:top w:val="nil"/>
              <w:left w:val="nil"/>
              <w:bottom w:val="nil"/>
              <w:right w:val="nil"/>
            </w:tcBorders>
          </w:tcPr>
          <w:p w:rsidR="008C2808" w:rsidRDefault="008C2808" w:rsidP="004178DA">
            <w:pPr>
              <w:rPr>
                <w:rFonts w:ascii="Arial" w:hAnsi="Arial" w:cs="Arial"/>
              </w:rPr>
            </w:pPr>
            <w:r>
              <w:rPr>
                <w:rFonts w:ascii="Arial" w:hAnsi="Arial" w:cs="Arial"/>
              </w:rPr>
              <w:t>Sheelagh Hysenaj</w:t>
            </w:r>
          </w:p>
        </w:tc>
        <w:tc>
          <w:tcPr>
            <w:tcW w:w="2636" w:type="dxa"/>
            <w:tcBorders>
              <w:top w:val="nil"/>
              <w:left w:val="nil"/>
              <w:bottom w:val="nil"/>
              <w:right w:val="nil"/>
            </w:tcBorders>
          </w:tcPr>
          <w:p w:rsidR="008C2808" w:rsidRDefault="008C2808" w:rsidP="008C2808">
            <w:pPr>
              <w:pStyle w:val="ListParagraph"/>
              <w:numPr>
                <w:ilvl w:val="0"/>
                <w:numId w:val="4"/>
              </w:numPr>
              <w:rPr>
                <w:rFonts w:ascii="Arial" w:hAnsi="Arial" w:cs="Arial"/>
              </w:rPr>
            </w:pPr>
            <w:r>
              <w:rPr>
                <w:rFonts w:ascii="Arial" w:hAnsi="Arial" w:cs="Arial"/>
              </w:rPr>
              <w:t>One turtle observed swimming in bay.</w:t>
            </w:r>
          </w:p>
          <w:p w:rsidR="008C2808" w:rsidRDefault="008C2808" w:rsidP="008C2808">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256B22" w:rsidRDefault="00256B22">
            <w:pPr>
              <w:rPr>
                <w:rFonts w:ascii="Arial" w:hAnsi="Arial" w:cs="Arial"/>
              </w:rPr>
            </w:pPr>
          </w:p>
        </w:tc>
        <w:tc>
          <w:tcPr>
            <w:tcW w:w="2210" w:type="dxa"/>
            <w:tcBorders>
              <w:top w:val="nil"/>
              <w:left w:val="nil"/>
              <w:bottom w:val="nil"/>
              <w:right w:val="nil"/>
            </w:tcBorders>
          </w:tcPr>
          <w:p w:rsidR="00256B22" w:rsidRDefault="00256B22">
            <w:pPr>
              <w:rPr>
                <w:rFonts w:ascii="Arial" w:hAnsi="Arial" w:cs="Arial"/>
              </w:rPr>
            </w:pPr>
            <w:r>
              <w:rPr>
                <w:rFonts w:ascii="Arial" w:hAnsi="Arial" w:cs="Arial"/>
              </w:rPr>
              <w:t>June, 2012</w:t>
            </w:r>
          </w:p>
          <w:p w:rsidR="00256B22" w:rsidRDefault="00256B22">
            <w:pPr>
              <w:rPr>
                <w:rFonts w:ascii="Arial" w:hAnsi="Arial" w:cs="Arial"/>
              </w:rPr>
            </w:pPr>
          </w:p>
        </w:tc>
        <w:tc>
          <w:tcPr>
            <w:tcW w:w="3460" w:type="dxa"/>
            <w:tcBorders>
              <w:top w:val="nil"/>
              <w:left w:val="nil"/>
              <w:bottom w:val="nil"/>
              <w:right w:val="nil"/>
            </w:tcBorders>
          </w:tcPr>
          <w:p w:rsidR="00256B22" w:rsidRDefault="00256B22">
            <w:pPr>
              <w:rPr>
                <w:rFonts w:ascii="Arial" w:hAnsi="Arial" w:cs="Arial"/>
              </w:rPr>
            </w:pPr>
            <w:r>
              <w:rPr>
                <w:rFonts w:ascii="Arial" w:hAnsi="Arial" w:cs="Arial"/>
              </w:rPr>
              <w:t>Centre Bay</w:t>
            </w:r>
          </w:p>
        </w:tc>
        <w:tc>
          <w:tcPr>
            <w:tcW w:w="2294" w:type="dxa"/>
            <w:tcBorders>
              <w:top w:val="nil"/>
              <w:left w:val="nil"/>
              <w:bottom w:val="nil"/>
              <w:right w:val="nil"/>
            </w:tcBorders>
          </w:tcPr>
          <w:p w:rsidR="00256B22" w:rsidRDefault="00256B22" w:rsidP="004178DA">
            <w:pPr>
              <w:rPr>
                <w:rFonts w:ascii="Arial" w:hAnsi="Arial" w:cs="Arial"/>
              </w:rPr>
            </w:pPr>
            <w:r>
              <w:rPr>
                <w:rFonts w:ascii="Arial" w:hAnsi="Arial" w:cs="Arial"/>
              </w:rPr>
              <w:t>Ruth Pezzack</w:t>
            </w:r>
          </w:p>
        </w:tc>
        <w:tc>
          <w:tcPr>
            <w:tcW w:w="2636" w:type="dxa"/>
            <w:tcBorders>
              <w:top w:val="nil"/>
              <w:left w:val="nil"/>
              <w:bottom w:val="nil"/>
              <w:right w:val="nil"/>
            </w:tcBorders>
          </w:tcPr>
          <w:p w:rsidR="00256B22" w:rsidRDefault="00256B22" w:rsidP="00757741">
            <w:pPr>
              <w:pStyle w:val="ListParagraph"/>
              <w:numPr>
                <w:ilvl w:val="0"/>
                <w:numId w:val="4"/>
              </w:numPr>
              <w:jc w:val="center"/>
              <w:rPr>
                <w:rFonts w:ascii="Arial" w:hAnsi="Arial" w:cs="Arial"/>
              </w:rPr>
            </w:pPr>
          </w:p>
        </w:tc>
      </w:tr>
      <w:tr w:rsidR="007C45E3" w:rsidRPr="008404D1" w:rsidTr="00B053F7">
        <w:tc>
          <w:tcPr>
            <w:tcW w:w="2802" w:type="dxa"/>
            <w:tcBorders>
              <w:top w:val="nil"/>
              <w:left w:val="nil"/>
              <w:bottom w:val="nil"/>
              <w:right w:val="nil"/>
            </w:tcBorders>
          </w:tcPr>
          <w:p w:rsidR="00256B22" w:rsidRDefault="00256B22">
            <w:pPr>
              <w:rPr>
                <w:rFonts w:ascii="Arial" w:hAnsi="Arial" w:cs="Arial"/>
              </w:rPr>
            </w:pPr>
          </w:p>
        </w:tc>
        <w:tc>
          <w:tcPr>
            <w:tcW w:w="2210" w:type="dxa"/>
            <w:tcBorders>
              <w:top w:val="nil"/>
              <w:left w:val="nil"/>
              <w:bottom w:val="nil"/>
              <w:right w:val="nil"/>
            </w:tcBorders>
          </w:tcPr>
          <w:p w:rsidR="00256B22" w:rsidRDefault="00256B22">
            <w:pPr>
              <w:rPr>
                <w:rFonts w:ascii="Arial" w:hAnsi="Arial" w:cs="Arial"/>
              </w:rPr>
            </w:pPr>
            <w:r>
              <w:rPr>
                <w:rFonts w:ascii="Arial" w:hAnsi="Arial" w:cs="Arial"/>
              </w:rPr>
              <w:t>June 2012</w:t>
            </w:r>
          </w:p>
        </w:tc>
        <w:tc>
          <w:tcPr>
            <w:tcW w:w="3460" w:type="dxa"/>
            <w:tcBorders>
              <w:top w:val="nil"/>
              <w:left w:val="nil"/>
              <w:bottom w:val="nil"/>
              <w:right w:val="nil"/>
            </w:tcBorders>
          </w:tcPr>
          <w:p w:rsidR="00256B22" w:rsidRDefault="00256B22">
            <w:pPr>
              <w:rPr>
                <w:rFonts w:ascii="Arial" w:hAnsi="Arial" w:cs="Arial"/>
              </w:rPr>
            </w:pPr>
            <w:r>
              <w:rPr>
                <w:rFonts w:ascii="Arial" w:hAnsi="Arial" w:cs="Arial"/>
              </w:rPr>
              <w:t>Hatton Bay (southwest end)</w:t>
            </w:r>
          </w:p>
        </w:tc>
        <w:tc>
          <w:tcPr>
            <w:tcW w:w="2294" w:type="dxa"/>
            <w:tcBorders>
              <w:top w:val="nil"/>
              <w:left w:val="nil"/>
              <w:bottom w:val="nil"/>
              <w:right w:val="nil"/>
            </w:tcBorders>
          </w:tcPr>
          <w:p w:rsidR="00256B22" w:rsidRDefault="00256B22" w:rsidP="00CB092C">
            <w:pPr>
              <w:jc w:val="center"/>
              <w:rPr>
                <w:rFonts w:ascii="Arial" w:hAnsi="Arial" w:cs="Arial"/>
              </w:rPr>
            </w:pPr>
            <w:r>
              <w:rPr>
                <w:rFonts w:ascii="Arial" w:hAnsi="Arial" w:cs="Arial"/>
              </w:rPr>
              <w:t>-</w:t>
            </w:r>
          </w:p>
        </w:tc>
        <w:tc>
          <w:tcPr>
            <w:tcW w:w="2636" w:type="dxa"/>
            <w:tcBorders>
              <w:top w:val="nil"/>
              <w:left w:val="nil"/>
              <w:bottom w:val="nil"/>
              <w:right w:val="nil"/>
            </w:tcBorders>
          </w:tcPr>
          <w:p w:rsidR="00256B22" w:rsidRDefault="00256B22" w:rsidP="004567E0">
            <w:pPr>
              <w:pStyle w:val="ListParagraph"/>
              <w:numPr>
                <w:ilvl w:val="0"/>
                <w:numId w:val="4"/>
              </w:numPr>
              <w:rPr>
                <w:rFonts w:ascii="Arial" w:hAnsi="Arial" w:cs="Arial"/>
              </w:rPr>
            </w:pPr>
            <w:r>
              <w:rPr>
                <w:rFonts w:ascii="Arial" w:hAnsi="Arial" w:cs="Arial"/>
              </w:rPr>
              <w:t xml:space="preserve">Turtle observed digging a nest on cottage </w:t>
            </w:r>
            <w:proofErr w:type="gramStart"/>
            <w:r>
              <w:rPr>
                <w:rFonts w:ascii="Arial" w:hAnsi="Arial" w:cs="Arial"/>
              </w:rPr>
              <w:t>owners</w:t>
            </w:r>
            <w:proofErr w:type="gramEnd"/>
            <w:r>
              <w:rPr>
                <w:rFonts w:ascii="Arial" w:hAnsi="Arial" w:cs="Arial"/>
              </w:rPr>
              <w:t xml:space="preserve"> property.</w:t>
            </w:r>
          </w:p>
          <w:p w:rsidR="00256B22" w:rsidRDefault="00256B22" w:rsidP="004567E0">
            <w:pPr>
              <w:pStyle w:val="ListParagraph"/>
              <w:numPr>
                <w:ilvl w:val="0"/>
                <w:numId w:val="4"/>
              </w:numPr>
              <w:rPr>
                <w:rFonts w:ascii="Arial" w:hAnsi="Arial" w:cs="Arial"/>
              </w:rPr>
            </w:pPr>
            <w:r>
              <w:rPr>
                <w:rFonts w:ascii="Arial" w:hAnsi="Arial" w:cs="Arial"/>
              </w:rPr>
              <w:t>Photos provided.</w:t>
            </w:r>
          </w:p>
          <w:p w:rsidR="00256B22" w:rsidRDefault="00256B22" w:rsidP="00CB092C">
            <w:pPr>
              <w:pStyle w:val="ListParagraph"/>
              <w:ind w:left="360"/>
              <w:rPr>
                <w:rFonts w:ascii="Arial" w:hAnsi="Arial" w:cs="Arial"/>
              </w:rPr>
            </w:pPr>
          </w:p>
        </w:tc>
      </w:tr>
      <w:tr w:rsidR="007C45E3" w:rsidRPr="008404D1" w:rsidTr="00B053F7">
        <w:tc>
          <w:tcPr>
            <w:tcW w:w="2802" w:type="dxa"/>
            <w:tcBorders>
              <w:top w:val="nil"/>
              <w:left w:val="nil"/>
              <w:bottom w:val="nil"/>
              <w:right w:val="nil"/>
            </w:tcBorders>
          </w:tcPr>
          <w:p w:rsidR="00256B22" w:rsidRDefault="00256B22">
            <w:pPr>
              <w:rPr>
                <w:rFonts w:ascii="Arial" w:hAnsi="Arial" w:cs="Arial"/>
              </w:rPr>
            </w:pPr>
          </w:p>
        </w:tc>
        <w:tc>
          <w:tcPr>
            <w:tcW w:w="2210" w:type="dxa"/>
            <w:tcBorders>
              <w:top w:val="nil"/>
              <w:left w:val="nil"/>
              <w:bottom w:val="nil"/>
              <w:right w:val="nil"/>
            </w:tcBorders>
          </w:tcPr>
          <w:p w:rsidR="00256B22" w:rsidRDefault="00256B22">
            <w:pPr>
              <w:rPr>
                <w:rFonts w:ascii="Arial" w:hAnsi="Arial" w:cs="Arial"/>
              </w:rPr>
            </w:pPr>
            <w:r>
              <w:rPr>
                <w:rFonts w:ascii="Arial" w:hAnsi="Arial" w:cs="Arial"/>
              </w:rPr>
              <w:t>July 1, 2012</w:t>
            </w:r>
          </w:p>
          <w:p w:rsidR="00256B22" w:rsidRDefault="00256B22">
            <w:pPr>
              <w:rPr>
                <w:rFonts w:ascii="Arial" w:hAnsi="Arial" w:cs="Arial"/>
              </w:rPr>
            </w:pPr>
          </w:p>
          <w:p w:rsidR="00256B22" w:rsidRDefault="00256B22">
            <w:pPr>
              <w:rPr>
                <w:rFonts w:ascii="Arial" w:hAnsi="Arial" w:cs="Arial"/>
              </w:rPr>
            </w:pPr>
          </w:p>
          <w:p w:rsidR="00256B22" w:rsidRDefault="00256B22">
            <w:pPr>
              <w:rPr>
                <w:rFonts w:ascii="Arial" w:hAnsi="Arial" w:cs="Arial"/>
              </w:rPr>
            </w:pPr>
          </w:p>
          <w:p w:rsidR="00256B22" w:rsidRDefault="00256B22">
            <w:pPr>
              <w:rPr>
                <w:rFonts w:ascii="Arial" w:hAnsi="Arial" w:cs="Arial"/>
              </w:rPr>
            </w:pPr>
          </w:p>
          <w:p w:rsidR="00256B22" w:rsidRDefault="00256B22">
            <w:pPr>
              <w:rPr>
                <w:rFonts w:ascii="Arial" w:hAnsi="Arial" w:cs="Arial"/>
              </w:rPr>
            </w:pPr>
          </w:p>
          <w:p w:rsidR="00256B22" w:rsidRDefault="00256B22">
            <w:pPr>
              <w:rPr>
                <w:rFonts w:ascii="Arial" w:hAnsi="Arial" w:cs="Arial"/>
              </w:rPr>
            </w:pPr>
            <w:r>
              <w:rPr>
                <w:rFonts w:ascii="Arial" w:hAnsi="Arial" w:cs="Arial"/>
              </w:rPr>
              <w:t>May 19, 2012</w:t>
            </w:r>
          </w:p>
        </w:tc>
        <w:tc>
          <w:tcPr>
            <w:tcW w:w="3460" w:type="dxa"/>
            <w:tcBorders>
              <w:top w:val="nil"/>
              <w:left w:val="nil"/>
              <w:bottom w:val="nil"/>
              <w:right w:val="nil"/>
            </w:tcBorders>
          </w:tcPr>
          <w:p w:rsidR="00256B22" w:rsidRDefault="00256B22">
            <w:pPr>
              <w:rPr>
                <w:rFonts w:ascii="Arial" w:hAnsi="Arial" w:cs="Arial"/>
              </w:rPr>
            </w:pPr>
            <w:r>
              <w:rPr>
                <w:rFonts w:ascii="Arial" w:hAnsi="Arial" w:cs="Arial"/>
              </w:rPr>
              <w:t>Brooks Bay (marina)</w:t>
            </w:r>
          </w:p>
          <w:p w:rsidR="00256B22" w:rsidRDefault="00256B22">
            <w:pPr>
              <w:rPr>
                <w:rFonts w:ascii="Arial" w:hAnsi="Arial" w:cs="Arial"/>
              </w:rPr>
            </w:pPr>
          </w:p>
          <w:p w:rsidR="00256B22" w:rsidRDefault="00256B22">
            <w:pPr>
              <w:rPr>
                <w:rFonts w:ascii="Arial" w:hAnsi="Arial" w:cs="Arial"/>
              </w:rPr>
            </w:pPr>
          </w:p>
          <w:p w:rsidR="00256B22" w:rsidRDefault="00256B22">
            <w:pPr>
              <w:rPr>
                <w:rFonts w:ascii="Arial" w:hAnsi="Arial" w:cs="Arial"/>
              </w:rPr>
            </w:pPr>
          </w:p>
          <w:p w:rsidR="00256B22" w:rsidRDefault="00256B22">
            <w:pPr>
              <w:rPr>
                <w:rFonts w:ascii="Arial" w:hAnsi="Arial" w:cs="Arial"/>
              </w:rPr>
            </w:pPr>
          </w:p>
          <w:p w:rsidR="00256B22" w:rsidRDefault="00256B22">
            <w:pPr>
              <w:rPr>
                <w:rFonts w:ascii="Arial" w:hAnsi="Arial" w:cs="Arial"/>
              </w:rPr>
            </w:pPr>
          </w:p>
          <w:p w:rsidR="00256B22" w:rsidRDefault="00256B22">
            <w:pPr>
              <w:rPr>
                <w:rFonts w:ascii="Arial" w:hAnsi="Arial" w:cs="Arial"/>
              </w:rPr>
            </w:pPr>
            <w:r>
              <w:rPr>
                <w:rFonts w:ascii="Arial" w:hAnsi="Arial" w:cs="Arial"/>
              </w:rPr>
              <w:t>East Bay</w:t>
            </w:r>
          </w:p>
        </w:tc>
        <w:tc>
          <w:tcPr>
            <w:tcW w:w="2294" w:type="dxa"/>
            <w:tcBorders>
              <w:top w:val="nil"/>
              <w:left w:val="nil"/>
              <w:bottom w:val="nil"/>
              <w:right w:val="nil"/>
            </w:tcBorders>
          </w:tcPr>
          <w:p w:rsidR="00256B22" w:rsidRDefault="00256B22" w:rsidP="00894A14">
            <w:pPr>
              <w:rPr>
                <w:rFonts w:ascii="Arial" w:hAnsi="Arial" w:cs="Arial"/>
              </w:rPr>
            </w:pPr>
            <w:r>
              <w:rPr>
                <w:rFonts w:ascii="Arial" w:hAnsi="Arial" w:cs="Arial"/>
              </w:rPr>
              <w:t>Sheelagh Hysenaj</w:t>
            </w:r>
          </w:p>
          <w:p w:rsidR="00256B22" w:rsidRDefault="00256B22" w:rsidP="00CB092C">
            <w:pPr>
              <w:jc w:val="center"/>
              <w:rPr>
                <w:rFonts w:ascii="Arial" w:hAnsi="Arial" w:cs="Arial"/>
              </w:rPr>
            </w:pPr>
          </w:p>
          <w:p w:rsidR="00256B22" w:rsidRDefault="00256B22" w:rsidP="00CB092C">
            <w:pPr>
              <w:jc w:val="center"/>
              <w:rPr>
                <w:rFonts w:ascii="Arial" w:hAnsi="Arial" w:cs="Arial"/>
              </w:rPr>
            </w:pPr>
          </w:p>
          <w:p w:rsidR="00256B22" w:rsidRDefault="00256B22" w:rsidP="00CB092C">
            <w:pPr>
              <w:jc w:val="center"/>
              <w:rPr>
                <w:rFonts w:ascii="Arial" w:hAnsi="Arial" w:cs="Arial"/>
              </w:rPr>
            </w:pPr>
          </w:p>
          <w:p w:rsidR="00256B22" w:rsidRDefault="00256B22" w:rsidP="00CB092C">
            <w:pPr>
              <w:jc w:val="center"/>
              <w:rPr>
                <w:rFonts w:ascii="Arial" w:hAnsi="Arial" w:cs="Arial"/>
              </w:rPr>
            </w:pPr>
          </w:p>
          <w:p w:rsidR="00256B22" w:rsidRDefault="00256B22" w:rsidP="00CB092C">
            <w:pPr>
              <w:jc w:val="center"/>
              <w:rPr>
                <w:rFonts w:ascii="Arial" w:hAnsi="Arial" w:cs="Arial"/>
              </w:rPr>
            </w:pPr>
          </w:p>
          <w:p w:rsidR="00256B22" w:rsidRDefault="00256B22" w:rsidP="00894A14">
            <w:pPr>
              <w:rPr>
                <w:rFonts w:ascii="Arial" w:hAnsi="Arial" w:cs="Arial"/>
              </w:rPr>
            </w:pPr>
            <w:r>
              <w:rPr>
                <w:rFonts w:ascii="Arial" w:hAnsi="Arial" w:cs="Arial"/>
              </w:rPr>
              <w:t>Ford (2013)</w:t>
            </w:r>
          </w:p>
        </w:tc>
        <w:tc>
          <w:tcPr>
            <w:tcW w:w="2636" w:type="dxa"/>
            <w:tcBorders>
              <w:top w:val="nil"/>
              <w:left w:val="nil"/>
              <w:bottom w:val="nil"/>
              <w:right w:val="nil"/>
            </w:tcBorders>
          </w:tcPr>
          <w:p w:rsidR="00256B22" w:rsidRDefault="00256B22" w:rsidP="00F609CE">
            <w:pPr>
              <w:pStyle w:val="ListParagraph"/>
              <w:numPr>
                <w:ilvl w:val="0"/>
                <w:numId w:val="4"/>
              </w:numPr>
              <w:rPr>
                <w:rFonts w:ascii="Arial" w:hAnsi="Arial" w:cs="Arial"/>
              </w:rPr>
            </w:pPr>
            <w:r w:rsidRPr="00F609CE">
              <w:rPr>
                <w:rFonts w:ascii="Arial" w:hAnsi="Arial" w:cs="Arial"/>
              </w:rPr>
              <w:t>Four inch long (young-of-year) turtle seen on beach at outflow near public boat launch.</w:t>
            </w:r>
          </w:p>
          <w:p w:rsidR="00256B22" w:rsidRDefault="00256B22" w:rsidP="005A3741">
            <w:pPr>
              <w:rPr>
                <w:rFonts w:ascii="Arial" w:hAnsi="Arial" w:cs="Arial"/>
              </w:rPr>
            </w:pPr>
          </w:p>
          <w:p w:rsidR="00256B22" w:rsidRPr="005A3741" w:rsidRDefault="00256B22" w:rsidP="005A3741">
            <w:pPr>
              <w:pStyle w:val="ListParagraph"/>
              <w:numPr>
                <w:ilvl w:val="0"/>
                <w:numId w:val="4"/>
              </w:numPr>
              <w:rPr>
                <w:rFonts w:ascii="Arial" w:hAnsi="Arial" w:cs="Arial"/>
              </w:rPr>
            </w:pPr>
            <w:r>
              <w:rPr>
                <w:rFonts w:ascii="Arial" w:hAnsi="Arial" w:cs="Arial"/>
              </w:rPr>
              <w:t>Turtle was basking on a rock.</w:t>
            </w:r>
          </w:p>
          <w:p w:rsidR="00256B22" w:rsidRPr="00F609CE" w:rsidRDefault="00256B22" w:rsidP="00F609CE">
            <w:pPr>
              <w:rPr>
                <w:rFonts w:ascii="Arial" w:hAnsi="Arial" w:cs="Arial"/>
              </w:rPr>
            </w:pPr>
          </w:p>
        </w:tc>
      </w:tr>
      <w:tr w:rsidR="007C45E3" w:rsidRPr="008404D1" w:rsidTr="00480FEC">
        <w:tc>
          <w:tcPr>
            <w:tcW w:w="2802" w:type="dxa"/>
            <w:tcBorders>
              <w:top w:val="nil"/>
              <w:left w:val="nil"/>
              <w:bottom w:val="nil"/>
              <w:right w:val="nil"/>
            </w:tcBorders>
          </w:tcPr>
          <w:p w:rsidR="00256B22" w:rsidRDefault="00256B22">
            <w:pPr>
              <w:rPr>
                <w:rFonts w:ascii="Arial" w:hAnsi="Arial" w:cs="Arial"/>
              </w:rPr>
            </w:pPr>
          </w:p>
        </w:tc>
        <w:tc>
          <w:tcPr>
            <w:tcW w:w="2210" w:type="dxa"/>
            <w:tcBorders>
              <w:top w:val="nil"/>
              <w:left w:val="nil"/>
              <w:bottom w:val="nil"/>
              <w:right w:val="nil"/>
            </w:tcBorders>
          </w:tcPr>
          <w:p w:rsidR="00256B22" w:rsidRDefault="00256B22">
            <w:pPr>
              <w:rPr>
                <w:rFonts w:ascii="Arial" w:hAnsi="Arial" w:cs="Arial"/>
              </w:rPr>
            </w:pPr>
            <w:r>
              <w:rPr>
                <w:rFonts w:ascii="Arial" w:hAnsi="Arial" w:cs="Arial"/>
              </w:rPr>
              <w:t>July 7, 2012</w:t>
            </w:r>
          </w:p>
          <w:p w:rsidR="003B5172" w:rsidRDefault="003B5172">
            <w:pPr>
              <w:rPr>
                <w:rFonts w:ascii="Arial" w:hAnsi="Arial" w:cs="Arial"/>
              </w:rPr>
            </w:pPr>
          </w:p>
          <w:p w:rsidR="003B5172" w:rsidRDefault="003B5172">
            <w:pPr>
              <w:rPr>
                <w:rFonts w:ascii="Arial" w:hAnsi="Arial" w:cs="Arial"/>
              </w:rPr>
            </w:pPr>
            <w:r>
              <w:rPr>
                <w:rFonts w:ascii="Arial" w:hAnsi="Arial" w:cs="Arial"/>
              </w:rPr>
              <w:t>June 23, 2013</w:t>
            </w:r>
          </w:p>
          <w:p w:rsidR="009A2C6E" w:rsidRDefault="009A2C6E">
            <w:pPr>
              <w:rPr>
                <w:rFonts w:ascii="Arial" w:hAnsi="Arial" w:cs="Arial"/>
              </w:rPr>
            </w:pPr>
          </w:p>
          <w:p w:rsidR="003B5172" w:rsidRDefault="003B5172">
            <w:pPr>
              <w:rPr>
                <w:rFonts w:ascii="Arial" w:hAnsi="Arial" w:cs="Arial"/>
              </w:rPr>
            </w:pPr>
          </w:p>
          <w:p w:rsidR="009A2C6E" w:rsidRDefault="009A2C6E">
            <w:pPr>
              <w:rPr>
                <w:rFonts w:ascii="Arial" w:hAnsi="Arial" w:cs="Arial"/>
              </w:rPr>
            </w:pPr>
            <w:r>
              <w:rPr>
                <w:rFonts w:ascii="Arial" w:hAnsi="Arial" w:cs="Arial"/>
              </w:rPr>
              <w:t>July, 2013</w:t>
            </w:r>
          </w:p>
          <w:p w:rsidR="003B5172" w:rsidRDefault="003B5172">
            <w:pPr>
              <w:rPr>
                <w:rFonts w:ascii="Arial" w:hAnsi="Arial" w:cs="Arial"/>
              </w:rPr>
            </w:pPr>
          </w:p>
          <w:p w:rsidR="003B5172" w:rsidRDefault="003B5172">
            <w:pPr>
              <w:rPr>
                <w:rFonts w:ascii="Arial" w:hAnsi="Arial" w:cs="Arial"/>
              </w:rPr>
            </w:pPr>
          </w:p>
          <w:p w:rsidR="00695F0E" w:rsidRDefault="00695F0E">
            <w:pPr>
              <w:rPr>
                <w:rFonts w:ascii="Arial" w:hAnsi="Arial" w:cs="Arial"/>
              </w:rPr>
            </w:pPr>
            <w:r>
              <w:rPr>
                <w:rFonts w:ascii="Arial" w:hAnsi="Arial" w:cs="Arial"/>
              </w:rPr>
              <w:t>July 2013</w:t>
            </w:r>
          </w:p>
          <w:p w:rsidR="00695F0E" w:rsidRDefault="00695F0E">
            <w:pPr>
              <w:rPr>
                <w:rFonts w:ascii="Arial" w:hAnsi="Arial" w:cs="Arial"/>
              </w:rPr>
            </w:pPr>
          </w:p>
          <w:p w:rsidR="00695F0E" w:rsidRDefault="00695F0E">
            <w:pPr>
              <w:rPr>
                <w:rFonts w:ascii="Arial" w:hAnsi="Arial" w:cs="Arial"/>
              </w:rPr>
            </w:pPr>
            <w:r>
              <w:rPr>
                <w:rFonts w:ascii="Arial" w:hAnsi="Arial" w:cs="Arial"/>
              </w:rPr>
              <w:t>August 5, 2013</w:t>
            </w:r>
          </w:p>
          <w:p w:rsidR="00695F0E" w:rsidRDefault="00695F0E">
            <w:pPr>
              <w:rPr>
                <w:rFonts w:ascii="Arial" w:hAnsi="Arial" w:cs="Arial"/>
              </w:rPr>
            </w:pPr>
          </w:p>
          <w:p w:rsidR="003B5172" w:rsidRDefault="003B5172">
            <w:pPr>
              <w:rPr>
                <w:rFonts w:ascii="Arial" w:hAnsi="Arial" w:cs="Arial"/>
              </w:rPr>
            </w:pPr>
            <w:r>
              <w:rPr>
                <w:rFonts w:ascii="Arial" w:hAnsi="Arial" w:cs="Arial"/>
              </w:rPr>
              <w:t>September 10, 2013</w:t>
            </w:r>
          </w:p>
          <w:p w:rsidR="002A7991" w:rsidRDefault="002A7991">
            <w:pPr>
              <w:rPr>
                <w:rFonts w:ascii="Arial" w:hAnsi="Arial" w:cs="Arial"/>
              </w:rPr>
            </w:pPr>
          </w:p>
          <w:p w:rsidR="002A7991" w:rsidRDefault="002A7991">
            <w:pPr>
              <w:rPr>
                <w:rFonts w:ascii="Arial" w:hAnsi="Arial" w:cs="Arial"/>
              </w:rPr>
            </w:pPr>
          </w:p>
          <w:p w:rsidR="006C7204" w:rsidRDefault="006C7204">
            <w:pPr>
              <w:rPr>
                <w:rFonts w:ascii="Arial" w:hAnsi="Arial" w:cs="Arial"/>
              </w:rPr>
            </w:pPr>
          </w:p>
          <w:p w:rsidR="002A7991" w:rsidRDefault="006C7204">
            <w:pPr>
              <w:rPr>
                <w:rFonts w:ascii="Arial" w:hAnsi="Arial" w:cs="Arial"/>
              </w:rPr>
            </w:pPr>
            <w:r>
              <w:rPr>
                <w:rFonts w:ascii="Arial" w:hAnsi="Arial" w:cs="Arial"/>
              </w:rPr>
              <w:t>May 18, 2014</w:t>
            </w:r>
          </w:p>
          <w:p w:rsidR="006C7204" w:rsidRDefault="006C7204">
            <w:pPr>
              <w:rPr>
                <w:rFonts w:ascii="Arial" w:hAnsi="Arial" w:cs="Arial"/>
              </w:rPr>
            </w:pPr>
          </w:p>
          <w:p w:rsidR="002A7991" w:rsidRDefault="002A7991">
            <w:pPr>
              <w:rPr>
                <w:rFonts w:ascii="Arial" w:hAnsi="Arial" w:cs="Arial"/>
              </w:rPr>
            </w:pPr>
            <w:r>
              <w:rPr>
                <w:rFonts w:ascii="Arial" w:hAnsi="Arial" w:cs="Arial"/>
              </w:rPr>
              <w:t>May 2014</w:t>
            </w:r>
          </w:p>
          <w:p w:rsidR="002A7991" w:rsidRDefault="002A7991">
            <w:pPr>
              <w:rPr>
                <w:rFonts w:ascii="Arial" w:hAnsi="Arial" w:cs="Arial"/>
              </w:rPr>
            </w:pPr>
          </w:p>
          <w:p w:rsidR="002A7991" w:rsidRDefault="002A7991">
            <w:pPr>
              <w:rPr>
                <w:rFonts w:ascii="Arial" w:hAnsi="Arial" w:cs="Arial"/>
              </w:rPr>
            </w:pPr>
            <w:r>
              <w:rPr>
                <w:rFonts w:ascii="Arial" w:hAnsi="Arial" w:cs="Arial"/>
              </w:rPr>
              <w:t>June 8, 2014</w:t>
            </w:r>
          </w:p>
          <w:p w:rsidR="002A7991" w:rsidRDefault="002A7991">
            <w:pPr>
              <w:rPr>
                <w:rFonts w:ascii="Arial" w:hAnsi="Arial" w:cs="Arial"/>
              </w:rPr>
            </w:pPr>
          </w:p>
          <w:p w:rsidR="002A7991" w:rsidRDefault="002A7991">
            <w:pPr>
              <w:rPr>
                <w:rFonts w:ascii="Arial" w:hAnsi="Arial" w:cs="Arial"/>
              </w:rPr>
            </w:pPr>
          </w:p>
          <w:p w:rsidR="002A7991" w:rsidRDefault="002A7991">
            <w:pPr>
              <w:rPr>
                <w:rFonts w:ascii="Arial" w:hAnsi="Arial" w:cs="Arial"/>
              </w:rPr>
            </w:pPr>
            <w:r>
              <w:rPr>
                <w:rFonts w:ascii="Arial" w:hAnsi="Arial" w:cs="Arial"/>
              </w:rPr>
              <w:t>July 1, 2014</w:t>
            </w:r>
          </w:p>
          <w:p w:rsidR="002A7991" w:rsidRDefault="002A7991">
            <w:pPr>
              <w:rPr>
                <w:rFonts w:ascii="Arial" w:hAnsi="Arial" w:cs="Arial"/>
              </w:rPr>
            </w:pPr>
          </w:p>
          <w:p w:rsidR="002A7991" w:rsidRDefault="002A7991">
            <w:pPr>
              <w:rPr>
                <w:rFonts w:ascii="Arial" w:hAnsi="Arial" w:cs="Arial"/>
              </w:rPr>
            </w:pPr>
          </w:p>
          <w:p w:rsidR="002A7991" w:rsidRDefault="002A7991">
            <w:pPr>
              <w:rPr>
                <w:rFonts w:ascii="Arial" w:hAnsi="Arial" w:cs="Arial"/>
              </w:rPr>
            </w:pPr>
            <w:r>
              <w:rPr>
                <w:rFonts w:ascii="Arial" w:hAnsi="Arial" w:cs="Arial"/>
              </w:rPr>
              <w:t>July 1, 2014</w:t>
            </w:r>
          </w:p>
          <w:p w:rsidR="002A7991" w:rsidRDefault="002A7991">
            <w:pPr>
              <w:rPr>
                <w:rFonts w:ascii="Arial" w:hAnsi="Arial" w:cs="Arial"/>
              </w:rPr>
            </w:pPr>
          </w:p>
          <w:p w:rsidR="002A7991" w:rsidRDefault="002A7991">
            <w:pPr>
              <w:rPr>
                <w:rFonts w:ascii="Arial" w:hAnsi="Arial" w:cs="Arial"/>
              </w:rPr>
            </w:pPr>
          </w:p>
          <w:p w:rsidR="00575851" w:rsidRDefault="00575851">
            <w:pPr>
              <w:rPr>
                <w:rFonts w:ascii="Arial" w:hAnsi="Arial" w:cs="Arial"/>
              </w:rPr>
            </w:pPr>
          </w:p>
          <w:p w:rsidR="009A2C6E" w:rsidRDefault="009A2C6E" w:rsidP="00480FEC">
            <w:pPr>
              <w:rPr>
                <w:rFonts w:ascii="Arial" w:hAnsi="Arial" w:cs="Arial"/>
              </w:rPr>
            </w:pPr>
          </w:p>
        </w:tc>
        <w:tc>
          <w:tcPr>
            <w:tcW w:w="3460" w:type="dxa"/>
            <w:tcBorders>
              <w:top w:val="nil"/>
              <w:left w:val="nil"/>
              <w:bottom w:val="nil"/>
              <w:right w:val="nil"/>
            </w:tcBorders>
          </w:tcPr>
          <w:p w:rsidR="00256B22" w:rsidRDefault="00256B22">
            <w:pPr>
              <w:rPr>
                <w:rFonts w:ascii="Arial" w:hAnsi="Arial" w:cs="Arial"/>
              </w:rPr>
            </w:pPr>
            <w:r>
              <w:rPr>
                <w:rFonts w:ascii="Arial" w:hAnsi="Arial" w:cs="Arial"/>
              </w:rPr>
              <w:lastRenderedPageBreak/>
              <w:t>Sharpe`s Bay</w:t>
            </w:r>
          </w:p>
          <w:p w:rsidR="009A2C6E" w:rsidRDefault="009A2C6E">
            <w:pPr>
              <w:rPr>
                <w:rFonts w:ascii="Arial" w:hAnsi="Arial" w:cs="Arial"/>
              </w:rPr>
            </w:pPr>
          </w:p>
          <w:p w:rsidR="003B5172" w:rsidRDefault="003B5172">
            <w:pPr>
              <w:rPr>
                <w:rFonts w:ascii="Arial" w:hAnsi="Arial" w:cs="Arial"/>
              </w:rPr>
            </w:pPr>
            <w:r>
              <w:rPr>
                <w:rFonts w:ascii="Arial" w:hAnsi="Arial" w:cs="Arial"/>
              </w:rPr>
              <w:t>Narrows Point Road (between Robbins and Crane Bay)</w:t>
            </w:r>
          </w:p>
          <w:p w:rsidR="003B5172" w:rsidRDefault="003B5172">
            <w:pPr>
              <w:rPr>
                <w:rFonts w:ascii="Arial" w:hAnsi="Arial" w:cs="Arial"/>
              </w:rPr>
            </w:pPr>
          </w:p>
          <w:p w:rsidR="009A2C6E" w:rsidRDefault="009A2C6E">
            <w:pPr>
              <w:rPr>
                <w:rFonts w:ascii="Arial" w:hAnsi="Arial" w:cs="Arial"/>
              </w:rPr>
            </w:pPr>
            <w:r>
              <w:rPr>
                <w:rFonts w:ascii="Arial" w:hAnsi="Arial" w:cs="Arial"/>
              </w:rPr>
              <w:t>Sheeps Bay</w:t>
            </w:r>
          </w:p>
          <w:p w:rsidR="009A2C6E" w:rsidRDefault="009A2C6E">
            <w:pPr>
              <w:rPr>
                <w:rFonts w:ascii="Arial" w:hAnsi="Arial" w:cs="Arial"/>
              </w:rPr>
            </w:pPr>
            <w:r>
              <w:rPr>
                <w:rFonts w:ascii="Arial" w:hAnsi="Arial" w:cs="Arial"/>
              </w:rPr>
              <w:t>(east part of bay)</w:t>
            </w:r>
          </w:p>
          <w:p w:rsidR="009A2C6E" w:rsidRDefault="009A2C6E">
            <w:pPr>
              <w:rPr>
                <w:rFonts w:ascii="Arial" w:hAnsi="Arial" w:cs="Arial"/>
              </w:rPr>
            </w:pPr>
          </w:p>
          <w:p w:rsidR="00695F0E" w:rsidRDefault="00695F0E">
            <w:pPr>
              <w:rPr>
                <w:rFonts w:ascii="Arial" w:hAnsi="Arial" w:cs="Arial"/>
              </w:rPr>
            </w:pPr>
            <w:r>
              <w:rPr>
                <w:rFonts w:ascii="Arial" w:hAnsi="Arial" w:cs="Arial"/>
              </w:rPr>
              <w:t>Williams Bay</w:t>
            </w:r>
          </w:p>
          <w:p w:rsidR="00695F0E" w:rsidRDefault="00695F0E">
            <w:pPr>
              <w:rPr>
                <w:rFonts w:ascii="Arial" w:hAnsi="Arial" w:cs="Arial"/>
              </w:rPr>
            </w:pPr>
          </w:p>
          <w:p w:rsidR="00695F0E" w:rsidRDefault="00695F0E">
            <w:pPr>
              <w:rPr>
                <w:rFonts w:ascii="Arial" w:hAnsi="Arial" w:cs="Arial"/>
              </w:rPr>
            </w:pPr>
            <w:r>
              <w:rPr>
                <w:rFonts w:ascii="Arial" w:hAnsi="Arial" w:cs="Arial"/>
              </w:rPr>
              <w:t>Williams Bay</w:t>
            </w:r>
          </w:p>
          <w:p w:rsidR="00695F0E" w:rsidRDefault="00695F0E">
            <w:pPr>
              <w:rPr>
                <w:rFonts w:ascii="Arial" w:hAnsi="Arial" w:cs="Arial"/>
              </w:rPr>
            </w:pPr>
          </w:p>
          <w:p w:rsidR="003B5172" w:rsidRDefault="003B5172">
            <w:pPr>
              <w:rPr>
                <w:rFonts w:ascii="Arial" w:hAnsi="Arial" w:cs="Arial"/>
              </w:rPr>
            </w:pPr>
            <w:r>
              <w:rPr>
                <w:rFonts w:ascii="Arial" w:hAnsi="Arial" w:cs="Arial"/>
              </w:rPr>
              <w:t>Narrows Point Road (between Robbins and Crane Bay)</w:t>
            </w:r>
          </w:p>
          <w:p w:rsidR="003B5172" w:rsidRDefault="003B5172">
            <w:pPr>
              <w:rPr>
                <w:rFonts w:ascii="Arial" w:hAnsi="Arial" w:cs="Arial"/>
              </w:rPr>
            </w:pPr>
          </w:p>
          <w:p w:rsidR="006C7204" w:rsidRDefault="006C7204">
            <w:pPr>
              <w:rPr>
                <w:rFonts w:ascii="Arial" w:hAnsi="Arial" w:cs="Arial"/>
              </w:rPr>
            </w:pPr>
          </w:p>
          <w:p w:rsidR="002A7991" w:rsidRDefault="006C7204">
            <w:pPr>
              <w:rPr>
                <w:rFonts w:ascii="Arial" w:hAnsi="Arial" w:cs="Arial"/>
              </w:rPr>
            </w:pPr>
            <w:r>
              <w:rPr>
                <w:rFonts w:ascii="Arial" w:hAnsi="Arial" w:cs="Arial"/>
              </w:rPr>
              <w:t>Rathbun Bay</w:t>
            </w:r>
          </w:p>
          <w:p w:rsidR="006C7204" w:rsidRDefault="006C7204">
            <w:pPr>
              <w:rPr>
                <w:rFonts w:ascii="Arial" w:hAnsi="Arial" w:cs="Arial"/>
              </w:rPr>
            </w:pPr>
          </w:p>
          <w:p w:rsidR="002A7991" w:rsidRDefault="002A7991">
            <w:pPr>
              <w:rPr>
                <w:rFonts w:ascii="Arial" w:hAnsi="Arial" w:cs="Arial"/>
              </w:rPr>
            </w:pPr>
            <w:r>
              <w:rPr>
                <w:rFonts w:ascii="Arial" w:hAnsi="Arial" w:cs="Arial"/>
              </w:rPr>
              <w:t>Rathbun Bay (south shore)</w:t>
            </w:r>
          </w:p>
          <w:p w:rsidR="002A7991" w:rsidRDefault="002A7991">
            <w:pPr>
              <w:rPr>
                <w:rFonts w:ascii="Arial" w:hAnsi="Arial" w:cs="Arial"/>
              </w:rPr>
            </w:pPr>
          </w:p>
          <w:p w:rsidR="002A7991" w:rsidRDefault="002A7991">
            <w:pPr>
              <w:rPr>
                <w:rFonts w:ascii="Arial" w:hAnsi="Arial" w:cs="Arial"/>
              </w:rPr>
            </w:pPr>
            <w:r>
              <w:rPr>
                <w:rFonts w:ascii="Arial" w:hAnsi="Arial" w:cs="Arial"/>
              </w:rPr>
              <w:t>Jack Lake Road (pond near glass makers studio)</w:t>
            </w:r>
          </w:p>
          <w:p w:rsidR="002A7991" w:rsidRDefault="002A7991">
            <w:pPr>
              <w:rPr>
                <w:rFonts w:ascii="Arial" w:hAnsi="Arial" w:cs="Arial"/>
              </w:rPr>
            </w:pPr>
          </w:p>
          <w:p w:rsidR="002A7991" w:rsidRDefault="002A7991">
            <w:pPr>
              <w:rPr>
                <w:rFonts w:ascii="Arial" w:hAnsi="Arial" w:cs="Arial"/>
              </w:rPr>
            </w:pPr>
            <w:r>
              <w:rPr>
                <w:rFonts w:ascii="Arial" w:hAnsi="Arial" w:cs="Arial"/>
              </w:rPr>
              <w:t>McCoy Road (near PCGP sign)</w:t>
            </w:r>
          </w:p>
          <w:p w:rsidR="002A7991" w:rsidRDefault="002A7991">
            <w:pPr>
              <w:rPr>
                <w:rFonts w:ascii="Arial" w:hAnsi="Arial" w:cs="Arial"/>
              </w:rPr>
            </w:pPr>
          </w:p>
          <w:p w:rsidR="002A7991" w:rsidRDefault="002A7991">
            <w:pPr>
              <w:rPr>
                <w:rFonts w:ascii="Arial" w:hAnsi="Arial" w:cs="Arial"/>
              </w:rPr>
            </w:pPr>
          </w:p>
          <w:p w:rsidR="002A7991" w:rsidRDefault="002A7991">
            <w:pPr>
              <w:rPr>
                <w:rFonts w:ascii="Arial" w:hAnsi="Arial" w:cs="Arial"/>
              </w:rPr>
            </w:pPr>
            <w:r>
              <w:rPr>
                <w:rFonts w:ascii="Arial" w:hAnsi="Arial" w:cs="Arial"/>
              </w:rPr>
              <w:t>Hwy. 504 (south of Apsley)</w:t>
            </w:r>
          </w:p>
          <w:p w:rsidR="00575851" w:rsidRDefault="00575851">
            <w:pPr>
              <w:rPr>
                <w:rFonts w:ascii="Arial" w:hAnsi="Arial" w:cs="Arial"/>
              </w:rPr>
            </w:pPr>
          </w:p>
          <w:p w:rsidR="00575851" w:rsidRDefault="00575851">
            <w:pPr>
              <w:rPr>
                <w:rFonts w:ascii="Arial" w:hAnsi="Arial" w:cs="Arial"/>
              </w:rPr>
            </w:pPr>
          </w:p>
          <w:p w:rsidR="00575851" w:rsidRDefault="00575851">
            <w:pPr>
              <w:rPr>
                <w:rFonts w:ascii="Arial" w:hAnsi="Arial" w:cs="Arial"/>
              </w:rPr>
            </w:pPr>
          </w:p>
          <w:p w:rsidR="00575851" w:rsidRDefault="00575851">
            <w:pPr>
              <w:rPr>
                <w:rFonts w:ascii="Arial" w:hAnsi="Arial" w:cs="Arial"/>
              </w:rPr>
            </w:pPr>
          </w:p>
        </w:tc>
        <w:tc>
          <w:tcPr>
            <w:tcW w:w="2294" w:type="dxa"/>
            <w:tcBorders>
              <w:top w:val="nil"/>
              <w:left w:val="nil"/>
              <w:bottom w:val="nil"/>
              <w:right w:val="nil"/>
            </w:tcBorders>
          </w:tcPr>
          <w:p w:rsidR="00256B22" w:rsidRDefault="00256B22" w:rsidP="00776E7D">
            <w:pPr>
              <w:rPr>
                <w:rFonts w:ascii="Arial" w:hAnsi="Arial" w:cs="Arial"/>
              </w:rPr>
            </w:pPr>
            <w:r>
              <w:rPr>
                <w:rFonts w:ascii="Arial" w:hAnsi="Arial" w:cs="Arial"/>
              </w:rPr>
              <w:lastRenderedPageBreak/>
              <w:t>Susan Quarry</w:t>
            </w:r>
          </w:p>
          <w:p w:rsidR="009A2C6E" w:rsidRDefault="009A2C6E" w:rsidP="00776E7D">
            <w:pPr>
              <w:rPr>
                <w:rFonts w:ascii="Arial" w:hAnsi="Arial" w:cs="Arial"/>
              </w:rPr>
            </w:pPr>
          </w:p>
          <w:p w:rsidR="003B5172" w:rsidRDefault="003B5172" w:rsidP="00776E7D">
            <w:pPr>
              <w:rPr>
                <w:rFonts w:ascii="Arial" w:hAnsi="Arial" w:cs="Arial"/>
              </w:rPr>
            </w:pPr>
            <w:r>
              <w:rPr>
                <w:rFonts w:ascii="Arial" w:hAnsi="Arial" w:cs="Arial"/>
              </w:rPr>
              <w:t>Rod Crawford</w:t>
            </w:r>
          </w:p>
          <w:p w:rsidR="003B5172" w:rsidRDefault="003B5172" w:rsidP="00776E7D">
            <w:pPr>
              <w:rPr>
                <w:rFonts w:ascii="Arial" w:hAnsi="Arial" w:cs="Arial"/>
              </w:rPr>
            </w:pPr>
          </w:p>
          <w:p w:rsidR="003B5172" w:rsidRDefault="003B5172" w:rsidP="00776E7D">
            <w:pPr>
              <w:rPr>
                <w:rFonts w:ascii="Arial" w:hAnsi="Arial" w:cs="Arial"/>
              </w:rPr>
            </w:pPr>
          </w:p>
          <w:p w:rsidR="009A2C6E" w:rsidRDefault="009A2C6E" w:rsidP="00776E7D">
            <w:pPr>
              <w:rPr>
                <w:rFonts w:ascii="Arial" w:hAnsi="Arial" w:cs="Arial"/>
              </w:rPr>
            </w:pPr>
            <w:r>
              <w:rPr>
                <w:rFonts w:ascii="Arial" w:hAnsi="Arial" w:cs="Arial"/>
              </w:rPr>
              <w:t>Rick Gardner</w:t>
            </w:r>
          </w:p>
          <w:p w:rsidR="003B5172" w:rsidRDefault="003B5172" w:rsidP="00776E7D">
            <w:pPr>
              <w:rPr>
                <w:rFonts w:ascii="Arial" w:hAnsi="Arial" w:cs="Arial"/>
              </w:rPr>
            </w:pPr>
          </w:p>
          <w:p w:rsidR="003B5172" w:rsidRDefault="003B5172" w:rsidP="00776E7D">
            <w:pPr>
              <w:rPr>
                <w:rFonts w:ascii="Arial" w:hAnsi="Arial" w:cs="Arial"/>
              </w:rPr>
            </w:pPr>
          </w:p>
          <w:p w:rsidR="00695F0E" w:rsidRDefault="00695F0E" w:rsidP="00776E7D">
            <w:pPr>
              <w:rPr>
                <w:rFonts w:ascii="Arial" w:hAnsi="Arial" w:cs="Arial"/>
              </w:rPr>
            </w:pPr>
            <w:r>
              <w:rPr>
                <w:rFonts w:ascii="Arial" w:hAnsi="Arial" w:cs="Arial"/>
              </w:rPr>
              <w:t>Shari Fulmer</w:t>
            </w:r>
          </w:p>
          <w:p w:rsidR="00695F0E" w:rsidRDefault="00695F0E" w:rsidP="00776E7D">
            <w:pPr>
              <w:rPr>
                <w:rFonts w:ascii="Arial" w:hAnsi="Arial" w:cs="Arial"/>
              </w:rPr>
            </w:pPr>
          </w:p>
          <w:p w:rsidR="00695F0E" w:rsidRDefault="00695F0E" w:rsidP="00776E7D">
            <w:pPr>
              <w:rPr>
                <w:rFonts w:ascii="Arial" w:hAnsi="Arial" w:cs="Arial"/>
              </w:rPr>
            </w:pPr>
            <w:r>
              <w:rPr>
                <w:rFonts w:ascii="Arial" w:hAnsi="Arial" w:cs="Arial"/>
              </w:rPr>
              <w:t>Shari Fulmer</w:t>
            </w:r>
          </w:p>
          <w:p w:rsidR="00695F0E" w:rsidRDefault="00695F0E" w:rsidP="00776E7D">
            <w:pPr>
              <w:rPr>
                <w:rFonts w:ascii="Arial" w:hAnsi="Arial" w:cs="Arial"/>
              </w:rPr>
            </w:pPr>
          </w:p>
          <w:p w:rsidR="003B5172" w:rsidRDefault="003B5172" w:rsidP="00776E7D">
            <w:pPr>
              <w:rPr>
                <w:rFonts w:ascii="Arial" w:hAnsi="Arial" w:cs="Arial"/>
              </w:rPr>
            </w:pPr>
            <w:r>
              <w:rPr>
                <w:rFonts w:ascii="Arial" w:hAnsi="Arial" w:cs="Arial"/>
              </w:rPr>
              <w:t>Rod Crawford</w:t>
            </w:r>
          </w:p>
          <w:p w:rsidR="002A7991" w:rsidRDefault="002A7991" w:rsidP="00776E7D">
            <w:pPr>
              <w:rPr>
                <w:rFonts w:ascii="Arial" w:hAnsi="Arial" w:cs="Arial"/>
              </w:rPr>
            </w:pPr>
          </w:p>
          <w:p w:rsidR="002A7991" w:rsidRDefault="002A7991" w:rsidP="00776E7D">
            <w:pPr>
              <w:rPr>
                <w:rFonts w:ascii="Arial" w:hAnsi="Arial" w:cs="Arial"/>
              </w:rPr>
            </w:pPr>
          </w:p>
          <w:p w:rsidR="006C7204" w:rsidRDefault="006C7204" w:rsidP="00776E7D">
            <w:pPr>
              <w:rPr>
                <w:rFonts w:ascii="Arial" w:hAnsi="Arial" w:cs="Arial"/>
              </w:rPr>
            </w:pPr>
          </w:p>
          <w:p w:rsidR="002A7991" w:rsidRDefault="006C7204" w:rsidP="00776E7D">
            <w:pPr>
              <w:rPr>
                <w:rFonts w:ascii="Arial" w:hAnsi="Arial" w:cs="Arial"/>
              </w:rPr>
            </w:pPr>
            <w:r>
              <w:rPr>
                <w:rFonts w:ascii="Arial" w:hAnsi="Arial" w:cs="Arial"/>
              </w:rPr>
              <w:t>Steven Kerr</w:t>
            </w:r>
          </w:p>
          <w:p w:rsidR="006C7204" w:rsidRDefault="006C7204" w:rsidP="00776E7D">
            <w:pPr>
              <w:rPr>
                <w:rFonts w:ascii="Arial" w:hAnsi="Arial" w:cs="Arial"/>
              </w:rPr>
            </w:pPr>
          </w:p>
          <w:p w:rsidR="002A7991" w:rsidRDefault="002A7991" w:rsidP="00776E7D">
            <w:pPr>
              <w:rPr>
                <w:rFonts w:ascii="Arial" w:hAnsi="Arial" w:cs="Arial"/>
              </w:rPr>
            </w:pPr>
            <w:r>
              <w:rPr>
                <w:rFonts w:ascii="Arial" w:hAnsi="Arial" w:cs="Arial"/>
              </w:rPr>
              <w:t>Dennis Davenport</w:t>
            </w:r>
          </w:p>
          <w:p w:rsidR="002A7991" w:rsidRDefault="002A7991" w:rsidP="00776E7D">
            <w:pPr>
              <w:rPr>
                <w:rFonts w:ascii="Arial" w:hAnsi="Arial" w:cs="Arial"/>
              </w:rPr>
            </w:pPr>
          </w:p>
          <w:p w:rsidR="002A7991" w:rsidRDefault="002A7991" w:rsidP="00776E7D">
            <w:pPr>
              <w:rPr>
                <w:rFonts w:ascii="Arial" w:hAnsi="Arial" w:cs="Arial"/>
              </w:rPr>
            </w:pPr>
            <w:r>
              <w:rPr>
                <w:rFonts w:ascii="Arial" w:hAnsi="Arial" w:cs="Arial"/>
              </w:rPr>
              <w:t>Sheelagh Hysenaj</w:t>
            </w:r>
          </w:p>
          <w:p w:rsidR="002A7991" w:rsidRDefault="002A7991" w:rsidP="00776E7D">
            <w:pPr>
              <w:rPr>
                <w:rFonts w:ascii="Arial" w:hAnsi="Arial" w:cs="Arial"/>
              </w:rPr>
            </w:pPr>
          </w:p>
          <w:p w:rsidR="002A7991" w:rsidRDefault="002A7991" w:rsidP="00776E7D">
            <w:pPr>
              <w:rPr>
                <w:rFonts w:ascii="Arial" w:hAnsi="Arial" w:cs="Arial"/>
              </w:rPr>
            </w:pPr>
          </w:p>
          <w:p w:rsidR="002A7991" w:rsidRDefault="002A7991" w:rsidP="00776E7D">
            <w:pPr>
              <w:rPr>
                <w:rFonts w:ascii="Arial" w:hAnsi="Arial" w:cs="Arial"/>
              </w:rPr>
            </w:pPr>
            <w:r>
              <w:rPr>
                <w:rFonts w:ascii="Arial" w:hAnsi="Arial" w:cs="Arial"/>
              </w:rPr>
              <w:t>Steven Kerr</w:t>
            </w:r>
          </w:p>
          <w:p w:rsidR="002A7991" w:rsidRDefault="002A7991" w:rsidP="00776E7D">
            <w:pPr>
              <w:rPr>
                <w:rFonts w:ascii="Arial" w:hAnsi="Arial" w:cs="Arial"/>
              </w:rPr>
            </w:pPr>
          </w:p>
          <w:p w:rsidR="002A7991" w:rsidRDefault="002A7991" w:rsidP="00776E7D">
            <w:pPr>
              <w:rPr>
                <w:rFonts w:ascii="Arial" w:hAnsi="Arial" w:cs="Arial"/>
              </w:rPr>
            </w:pPr>
          </w:p>
          <w:p w:rsidR="002A7991" w:rsidRDefault="002A7991" w:rsidP="00776E7D">
            <w:pPr>
              <w:rPr>
                <w:rFonts w:ascii="Arial" w:hAnsi="Arial" w:cs="Arial"/>
              </w:rPr>
            </w:pPr>
            <w:r>
              <w:rPr>
                <w:rFonts w:ascii="Arial" w:hAnsi="Arial" w:cs="Arial"/>
              </w:rPr>
              <w:t>Steven Kerr</w:t>
            </w:r>
          </w:p>
          <w:p w:rsidR="00575851" w:rsidRDefault="00575851" w:rsidP="00776E7D">
            <w:pPr>
              <w:rPr>
                <w:rFonts w:ascii="Arial" w:hAnsi="Arial" w:cs="Arial"/>
              </w:rPr>
            </w:pPr>
          </w:p>
          <w:p w:rsidR="00575851" w:rsidRDefault="00575851" w:rsidP="00776E7D">
            <w:pPr>
              <w:rPr>
                <w:rFonts w:ascii="Arial" w:hAnsi="Arial" w:cs="Arial"/>
              </w:rPr>
            </w:pPr>
          </w:p>
          <w:p w:rsidR="00575851" w:rsidRDefault="00575851" w:rsidP="00776E7D">
            <w:pPr>
              <w:rPr>
                <w:rFonts w:ascii="Arial" w:hAnsi="Arial" w:cs="Arial"/>
              </w:rPr>
            </w:pPr>
          </w:p>
          <w:p w:rsidR="00575851" w:rsidRDefault="00575851" w:rsidP="00776E7D">
            <w:pPr>
              <w:rPr>
                <w:rFonts w:ascii="Arial" w:hAnsi="Arial" w:cs="Arial"/>
              </w:rPr>
            </w:pPr>
          </w:p>
        </w:tc>
        <w:tc>
          <w:tcPr>
            <w:tcW w:w="2636" w:type="dxa"/>
            <w:tcBorders>
              <w:top w:val="nil"/>
              <w:left w:val="nil"/>
              <w:bottom w:val="nil"/>
              <w:right w:val="nil"/>
            </w:tcBorders>
          </w:tcPr>
          <w:p w:rsidR="00256B22" w:rsidRDefault="00256B22" w:rsidP="00776E7D">
            <w:pPr>
              <w:pStyle w:val="ListParagraph"/>
              <w:numPr>
                <w:ilvl w:val="0"/>
                <w:numId w:val="4"/>
              </w:numPr>
              <w:rPr>
                <w:rFonts w:ascii="Arial" w:hAnsi="Arial" w:cs="Arial"/>
              </w:rPr>
            </w:pPr>
            <w:r>
              <w:rPr>
                <w:rFonts w:ascii="Arial" w:hAnsi="Arial" w:cs="Arial"/>
              </w:rPr>
              <w:lastRenderedPageBreak/>
              <w:t>Young specimen.</w:t>
            </w:r>
          </w:p>
          <w:p w:rsidR="00256B22" w:rsidRDefault="00256B22" w:rsidP="0044444A">
            <w:pPr>
              <w:pStyle w:val="ListParagraph"/>
              <w:ind w:left="360"/>
              <w:rPr>
                <w:rFonts w:ascii="Arial" w:hAnsi="Arial" w:cs="Arial"/>
              </w:rPr>
            </w:pPr>
          </w:p>
          <w:p w:rsidR="003B5172" w:rsidRDefault="003B5172" w:rsidP="003B5172">
            <w:pPr>
              <w:pStyle w:val="ListParagraph"/>
              <w:numPr>
                <w:ilvl w:val="0"/>
                <w:numId w:val="4"/>
              </w:numPr>
              <w:rPr>
                <w:rFonts w:ascii="Arial" w:hAnsi="Arial" w:cs="Arial"/>
              </w:rPr>
            </w:pPr>
            <w:r>
              <w:rPr>
                <w:rFonts w:ascii="Arial" w:hAnsi="Arial" w:cs="Arial"/>
              </w:rPr>
              <w:t>Adult turtle 16-18 inches in length.</w:t>
            </w:r>
          </w:p>
          <w:p w:rsidR="003B5172" w:rsidRDefault="003B5172" w:rsidP="0044444A">
            <w:pPr>
              <w:pStyle w:val="ListParagraph"/>
              <w:ind w:left="360"/>
              <w:rPr>
                <w:rFonts w:ascii="Arial" w:hAnsi="Arial" w:cs="Arial"/>
              </w:rPr>
            </w:pPr>
          </w:p>
          <w:p w:rsidR="009A2C6E" w:rsidRDefault="009A2C6E" w:rsidP="009A2C6E">
            <w:pPr>
              <w:pStyle w:val="ListParagraph"/>
              <w:numPr>
                <w:ilvl w:val="0"/>
                <w:numId w:val="4"/>
              </w:numPr>
              <w:rPr>
                <w:rFonts w:ascii="Arial" w:hAnsi="Arial" w:cs="Arial"/>
              </w:rPr>
            </w:pPr>
            <w:r>
              <w:rPr>
                <w:rFonts w:ascii="Arial" w:hAnsi="Arial" w:cs="Arial"/>
              </w:rPr>
              <w:t>Very large specimen.</w:t>
            </w:r>
          </w:p>
          <w:p w:rsidR="00256B22" w:rsidRDefault="00256B22" w:rsidP="0044444A">
            <w:pPr>
              <w:pStyle w:val="ListParagraph"/>
              <w:ind w:left="360"/>
              <w:rPr>
                <w:rFonts w:ascii="Arial" w:hAnsi="Arial" w:cs="Arial"/>
              </w:rPr>
            </w:pPr>
          </w:p>
          <w:p w:rsidR="00695F0E" w:rsidRDefault="00695F0E" w:rsidP="00695F0E">
            <w:pPr>
              <w:pStyle w:val="ListParagraph"/>
              <w:numPr>
                <w:ilvl w:val="0"/>
                <w:numId w:val="4"/>
              </w:numPr>
              <w:rPr>
                <w:rFonts w:ascii="Arial" w:hAnsi="Arial" w:cs="Arial"/>
              </w:rPr>
            </w:pPr>
            <w:r>
              <w:rPr>
                <w:rFonts w:ascii="Arial" w:hAnsi="Arial" w:cs="Arial"/>
              </w:rPr>
              <w:t>Photograph taken.</w:t>
            </w:r>
          </w:p>
          <w:p w:rsidR="00695F0E" w:rsidRDefault="00695F0E" w:rsidP="0044444A">
            <w:pPr>
              <w:pStyle w:val="ListParagraph"/>
              <w:ind w:left="360"/>
              <w:rPr>
                <w:rFonts w:ascii="Arial" w:hAnsi="Arial" w:cs="Arial"/>
              </w:rPr>
            </w:pPr>
          </w:p>
          <w:p w:rsidR="00695F0E" w:rsidRDefault="00695F0E" w:rsidP="00695F0E">
            <w:pPr>
              <w:pStyle w:val="ListParagraph"/>
              <w:numPr>
                <w:ilvl w:val="0"/>
                <w:numId w:val="4"/>
              </w:numPr>
              <w:rPr>
                <w:rFonts w:ascii="Arial" w:hAnsi="Arial" w:cs="Arial"/>
              </w:rPr>
            </w:pPr>
            <w:r>
              <w:rPr>
                <w:rFonts w:ascii="Arial" w:hAnsi="Arial" w:cs="Arial"/>
              </w:rPr>
              <w:t>Photograph taken.</w:t>
            </w:r>
          </w:p>
          <w:p w:rsidR="00695F0E" w:rsidRDefault="00695F0E" w:rsidP="0044444A">
            <w:pPr>
              <w:pStyle w:val="ListParagraph"/>
              <w:ind w:left="360"/>
              <w:rPr>
                <w:rFonts w:ascii="Arial" w:hAnsi="Arial" w:cs="Arial"/>
              </w:rPr>
            </w:pPr>
          </w:p>
          <w:p w:rsidR="003B5172" w:rsidRDefault="003B5172" w:rsidP="003B5172">
            <w:pPr>
              <w:pStyle w:val="ListParagraph"/>
              <w:numPr>
                <w:ilvl w:val="0"/>
                <w:numId w:val="4"/>
              </w:numPr>
              <w:rPr>
                <w:rFonts w:ascii="Arial" w:hAnsi="Arial" w:cs="Arial"/>
              </w:rPr>
            </w:pPr>
            <w:r>
              <w:rPr>
                <w:rFonts w:ascii="Arial" w:hAnsi="Arial" w:cs="Arial"/>
              </w:rPr>
              <w:t>Young-of-year (3-4 inches in length) heading to the lake.</w:t>
            </w:r>
          </w:p>
          <w:p w:rsidR="002A7991" w:rsidRDefault="002A7991" w:rsidP="002A7991">
            <w:pPr>
              <w:pStyle w:val="ListParagraph"/>
              <w:rPr>
                <w:rFonts w:ascii="Arial" w:hAnsi="Arial" w:cs="Arial"/>
              </w:rPr>
            </w:pPr>
          </w:p>
          <w:p w:rsidR="006C7204" w:rsidRDefault="006C7204" w:rsidP="00144CE4">
            <w:pPr>
              <w:pStyle w:val="ListParagraph"/>
              <w:jc w:val="center"/>
              <w:rPr>
                <w:rFonts w:ascii="Arial" w:hAnsi="Arial" w:cs="Arial"/>
              </w:rPr>
            </w:pPr>
            <w:r>
              <w:rPr>
                <w:rFonts w:ascii="Arial" w:hAnsi="Arial" w:cs="Arial"/>
              </w:rPr>
              <w:t>-</w:t>
            </w:r>
          </w:p>
          <w:p w:rsidR="006C7204" w:rsidRPr="002A7991" w:rsidRDefault="006C7204" w:rsidP="00144CE4">
            <w:pPr>
              <w:pStyle w:val="ListParagraph"/>
              <w:jc w:val="center"/>
              <w:rPr>
                <w:rFonts w:ascii="Arial" w:hAnsi="Arial" w:cs="Arial"/>
              </w:rPr>
            </w:pPr>
          </w:p>
          <w:p w:rsidR="002A7991" w:rsidRDefault="002A7991" w:rsidP="00C96390">
            <w:pPr>
              <w:pStyle w:val="ListParagraph"/>
              <w:numPr>
                <w:ilvl w:val="0"/>
                <w:numId w:val="4"/>
              </w:numPr>
              <w:ind w:left="7" w:hanging="7"/>
              <w:jc w:val="center"/>
              <w:rPr>
                <w:rFonts w:ascii="Arial" w:hAnsi="Arial" w:cs="Arial"/>
              </w:rPr>
            </w:pPr>
          </w:p>
          <w:p w:rsidR="003B5172" w:rsidRDefault="003B5172" w:rsidP="00144CE4">
            <w:pPr>
              <w:pStyle w:val="ListParagraph"/>
              <w:ind w:left="360"/>
              <w:jc w:val="center"/>
              <w:rPr>
                <w:rFonts w:ascii="Arial" w:hAnsi="Arial" w:cs="Arial"/>
              </w:rPr>
            </w:pPr>
          </w:p>
          <w:p w:rsidR="002A7991" w:rsidRDefault="002A7991" w:rsidP="00144CE4">
            <w:pPr>
              <w:pStyle w:val="ListParagraph"/>
              <w:ind w:left="7"/>
              <w:jc w:val="center"/>
              <w:rPr>
                <w:rFonts w:ascii="Arial" w:hAnsi="Arial" w:cs="Arial"/>
              </w:rPr>
            </w:pPr>
            <w:r>
              <w:rPr>
                <w:rFonts w:ascii="Arial" w:hAnsi="Arial" w:cs="Arial"/>
              </w:rPr>
              <w:t>-</w:t>
            </w:r>
          </w:p>
          <w:p w:rsidR="002A7991" w:rsidRDefault="002A7991" w:rsidP="002A7991">
            <w:pPr>
              <w:pStyle w:val="ListParagraph"/>
              <w:ind w:left="7"/>
              <w:jc w:val="center"/>
              <w:rPr>
                <w:rFonts w:ascii="Arial" w:hAnsi="Arial" w:cs="Arial"/>
              </w:rPr>
            </w:pPr>
          </w:p>
          <w:p w:rsidR="002A7991" w:rsidRDefault="002A7991" w:rsidP="002A7991">
            <w:pPr>
              <w:pStyle w:val="ListParagraph"/>
              <w:ind w:left="7"/>
              <w:jc w:val="center"/>
              <w:rPr>
                <w:rFonts w:ascii="Arial" w:hAnsi="Arial" w:cs="Arial"/>
              </w:rPr>
            </w:pPr>
          </w:p>
          <w:p w:rsidR="002A7991" w:rsidRDefault="002A7991" w:rsidP="002A7991">
            <w:pPr>
              <w:pStyle w:val="ListParagraph"/>
              <w:numPr>
                <w:ilvl w:val="0"/>
                <w:numId w:val="4"/>
              </w:numPr>
              <w:rPr>
                <w:rFonts w:ascii="Arial" w:hAnsi="Arial" w:cs="Arial"/>
              </w:rPr>
            </w:pPr>
            <w:r>
              <w:rPr>
                <w:rFonts w:ascii="Arial" w:hAnsi="Arial" w:cs="Arial"/>
              </w:rPr>
              <w:t>One adult observed on side of road.</w:t>
            </w:r>
          </w:p>
          <w:p w:rsidR="002A7991" w:rsidRDefault="002A7991" w:rsidP="002A7991">
            <w:pPr>
              <w:rPr>
                <w:rFonts w:ascii="Arial" w:hAnsi="Arial" w:cs="Arial"/>
              </w:rPr>
            </w:pPr>
          </w:p>
          <w:p w:rsidR="002A7991" w:rsidRPr="00771F0D" w:rsidRDefault="002A7991" w:rsidP="00771F0D">
            <w:pPr>
              <w:pStyle w:val="ListParagraph"/>
              <w:numPr>
                <w:ilvl w:val="0"/>
                <w:numId w:val="4"/>
              </w:numPr>
              <w:rPr>
                <w:rFonts w:ascii="Arial" w:hAnsi="Arial" w:cs="Arial"/>
              </w:rPr>
            </w:pPr>
            <w:r>
              <w:rPr>
                <w:rFonts w:ascii="Arial" w:hAnsi="Arial" w:cs="Arial"/>
              </w:rPr>
              <w:t>One small turtle observed on side of road.</w:t>
            </w:r>
          </w:p>
          <w:p w:rsidR="002A7991" w:rsidRPr="002A7991" w:rsidRDefault="002A7991" w:rsidP="00480FEC">
            <w:pPr>
              <w:rPr>
                <w:rFonts w:ascii="Arial" w:hAnsi="Arial" w:cs="Arial"/>
              </w:rPr>
            </w:pPr>
          </w:p>
        </w:tc>
      </w:tr>
      <w:tr w:rsidR="00B74355" w:rsidRPr="008404D1" w:rsidTr="00D362BA">
        <w:tc>
          <w:tcPr>
            <w:tcW w:w="2802" w:type="dxa"/>
            <w:tcBorders>
              <w:top w:val="nil"/>
              <w:left w:val="nil"/>
              <w:bottom w:val="nil"/>
              <w:right w:val="nil"/>
            </w:tcBorders>
          </w:tcPr>
          <w:p w:rsidR="00B74355" w:rsidRDefault="00771F0D">
            <w:pPr>
              <w:rPr>
                <w:rFonts w:ascii="Arial" w:hAnsi="Arial" w:cs="Arial"/>
              </w:rPr>
            </w:pPr>
            <w:r>
              <w:rPr>
                <w:rFonts w:ascii="Arial" w:hAnsi="Arial" w:cs="Arial"/>
              </w:rPr>
              <w:lastRenderedPageBreak/>
              <w:t>`</w:t>
            </w:r>
          </w:p>
        </w:tc>
        <w:tc>
          <w:tcPr>
            <w:tcW w:w="2210" w:type="dxa"/>
            <w:tcBorders>
              <w:top w:val="nil"/>
              <w:left w:val="nil"/>
              <w:bottom w:val="nil"/>
              <w:right w:val="nil"/>
            </w:tcBorders>
          </w:tcPr>
          <w:p w:rsidR="00D362BA" w:rsidRDefault="00C96390">
            <w:pPr>
              <w:rPr>
                <w:rFonts w:ascii="Arial" w:hAnsi="Arial" w:cs="Arial"/>
              </w:rPr>
            </w:pPr>
            <w:r>
              <w:rPr>
                <w:rFonts w:ascii="Arial" w:hAnsi="Arial" w:cs="Arial"/>
              </w:rPr>
              <w:t>June 5, 2015</w:t>
            </w:r>
          </w:p>
          <w:p w:rsidR="00C96390" w:rsidRDefault="00C96390">
            <w:pPr>
              <w:rPr>
                <w:rFonts w:ascii="Arial" w:hAnsi="Arial" w:cs="Arial"/>
              </w:rPr>
            </w:pPr>
            <w:r>
              <w:rPr>
                <w:rFonts w:ascii="Arial" w:hAnsi="Arial" w:cs="Arial"/>
              </w:rPr>
              <w:t>(late afternoon)</w:t>
            </w:r>
          </w:p>
        </w:tc>
        <w:tc>
          <w:tcPr>
            <w:tcW w:w="3460" w:type="dxa"/>
            <w:tcBorders>
              <w:top w:val="nil"/>
              <w:left w:val="nil"/>
              <w:bottom w:val="nil"/>
              <w:right w:val="nil"/>
            </w:tcBorders>
          </w:tcPr>
          <w:p w:rsidR="00B74355" w:rsidRDefault="00FF4109">
            <w:pPr>
              <w:rPr>
                <w:rFonts w:ascii="Arial" w:hAnsi="Arial" w:cs="Arial"/>
              </w:rPr>
            </w:pPr>
            <w:r>
              <w:rPr>
                <w:rFonts w:ascii="Arial" w:hAnsi="Arial" w:cs="Arial"/>
              </w:rPr>
              <w:t xml:space="preserve">Hwy. 504 (between Apsley and McCoy Road) </w:t>
            </w:r>
          </w:p>
          <w:p w:rsidR="00B74355" w:rsidRDefault="00B74355">
            <w:pPr>
              <w:rPr>
                <w:rFonts w:ascii="Arial" w:hAnsi="Arial" w:cs="Arial"/>
              </w:rPr>
            </w:pPr>
          </w:p>
        </w:tc>
        <w:tc>
          <w:tcPr>
            <w:tcW w:w="2294" w:type="dxa"/>
            <w:tcBorders>
              <w:top w:val="nil"/>
              <w:left w:val="nil"/>
              <w:bottom w:val="nil"/>
              <w:right w:val="nil"/>
            </w:tcBorders>
          </w:tcPr>
          <w:p w:rsidR="00B74355" w:rsidRDefault="00B74355" w:rsidP="00894A14">
            <w:pPr>
              <w:rPr>
                <w:rFonts w:ascii="Arial" w:hAnsi="Arial" w:cs="Arial"/>
              </w:rPr>
            </w:pPr>
            <w:r>
              <w:rPr>
                <w:rFonts w:ascii="Arial" w:hAnsi="Arial" w:cs="Arial"/>
              </w:rPr>
              <w:t>Steven Kerr and Allan Kerr</w:t>
            </w:r>
          </w:p>
        </w:tc>
        <w:tc>
          <w:tcPr>
            <w:tcW w:w="2636" w:type="dxa"/>
            <w:tcBorders>
              <w:top w:val="nil"/>
              <w:left w:val="nil"/>
              <w:bottom w:val="nil"/>
              <w:right w:val="nil"/>
            </w:tcBorders>
          </w:tcPr>
          <w:p w:rsidR="00B74355" w:rsidRDefault="00B74355" w:rsidP="006B7BB5">
            <w:pPr>
              <w:pStyle w:val="ListParagraph"/>
              <w:numPr>
                <w:ilvl w:val="0"/>
                <w:numId w:val="4"/>
              </w:numPr>
              <w:rPr>
                <w:rFonts w:ascii="Arial" w:hAnsi="Arial" w:cs="Arial"/>
              </w:rPr>
            </w:pPr>
            <w:r>
              <w:rPr>
                <w:rFonts w:ascii="Arial" w:hAnsi="Arial" w:cs="Arial"/>
              </w:rPr>
              <w:t xml:space="preserve">Seven different turtles observed on the side of the road (five </w:t>
            </w:r>
            <w:r w:rsidR="008221AA">
              <w:rPr>
                <w:rFonts w:ascii="Arial" w:hAnsi="Arial" w:cs="Arial"/>
              </w:rPr>
              <w:t xml:space="preserve">of the </w:t>
            </w:r>
            <w:r>
              <w:rPr>
                <w:rFonts w:ascii="Arial" w:hAnsi="Arial" w:cs="Arial"/>
              </w:rPr>
              <w:t>turtles were nesting)</w:t>
            </w:r>
            <w:r w:rsidR="008221AA">
              <w:rPr>
                <w:rFonts w:ascii="Arial" w:hAnsi="Arial" w:cs="Arial"/>
              </w:rPr>
              <w:t>.</w:t>
            </w:r>
          </w:p>
          <w:p w:rsidR="008221AA" w:rsidRDefault="008221AA" w:rsidP="008221AA">
            <w:pPr>
              <w:pStyle w:val="ListParagraph"/>
              <w:ind w:left="360"/>
              <w:rPr>
                <w:rFonts w:ascii="Arial" w:hAnsi="Arial" w:cs="Arial"/>
              </w:rPr>
            </w:pPr>
          </w:p>
        </w:tc>
      </w:tr>
      <w:tr w:rsidR="00D362BA" w:rsidRPr="008404D1" w:rsidTr="00D362BA">
        <w:tc>
          <w:tcPr>
            <w:tcW w:w="2802" w:type="dxa"/>
            <w:tcBorders>
              <w:top w:val="nil"/>
              <w:left w:val="nil"/>
              <w:bottom w:val="nil"/>
              <w:right w:val="nil"/>
            </w:tcBorders>
          </w:tcPr>
          <w:p w:rsidR="00D362BA" w:rsidRDefault="00D362BA">
            <w:pPr>
              <w:rPr>
                <w:rFonts w:ascii="Arial" w:hAnsi="Arial" w:cs="Arial"/>
              </w:rPr>
            </w:pPr>
          </w:p>
        </w:tc>
        <w:tc>
          <w:tcPr>
            <w:tcW w:w="2210" w:type="dxa"/>
            <w:tcBorders>
              <w:top w:val="nil"/>
              <w:left w:val="nil"/>
              <w:bottom w:val="nil"/>
              <w:right w:val="nil"/>
            </w:tcBorders>
          </w:tcPr>
          <w:p w:rsidR="00D362BA" w:rsidRDefault="00D362BA">
            <w:pPr>
              <w:rPr>
                <w:rFonts w:ascii="Arial" w:hAnsi="Arial" w:cs="Arial"/>
              </w:rPr>
            </w:pPr>
            <w:r>
              <w:rPr>
                <w:rFonts w:ascii="Arial" w:hAnsi="Arial" w:cs="Arial"/>
              </w:rPr>
              <w:t>June 5, 2015</w:t>
            </w:r>
          </w:p>
          <w:p w:rsidR="00D362BA" w:rsidRDefault="00D362BA">
            <w:pPr>
              <w:rPr>
                <w:rFonts w:ascii="Arial" w:hAnsi="Arial" w:cs="Arial"/>
              </w:rPr>
            </w:pPr>
            <w:r>
              <w:rPr>
                <w:rFonts w:ascii="Arial" w:hAnsi="Arial" w:cs="Arial"/>
              </w:rPr>
              <w:t>(late afternoon)</w:t>
            </w:r>
          </w:p>
          <w:p w:rsidR="00D362BA" w:rsidRDefault="00D362BA">
            <w:pPr>
              <w:rPr>
                <w:rFonts w:ascii="Arial" w:hAnsi="Arial" w:cs="Arial"/>
              </w:rPr>
            </w:pPr>
          </w:p>
        </w:tc>
        <w:tc>
          <w:tcPr>
            <w:tcW w:w="3460" w:type="dxa"/>
            <w:tcBorders>
              <w:top w:val="nil"/>
              <w:left w:val="nil"/>
              <w:bottom w:val="nil"/>
              <w:right w:val="nil"/>
            </w:tcBorders>
          </w:tcPr>
          <w:p w:rsidR="00D362BA" w:rsidRDefault="00D362BA">
            <w:pPr>
              <w:rPr>
                <w:rFonts w:ascii="Arial" w:hAnsi="Arial" w:cs="Arial"/>
              </w:rPr>
            </w:pPr>
            <w:r>
              <w:rPr>
                <w:rFonts w:ascii="Arial" w:hAnsi="Arial" w:cs="Arial"/>
              </w:rPr>
              <w:t xml:space="preserve">McCoy Road (between </w:t>
            </w:r>
          </w:p>
          <w:p w:rsidR="00D362BA" w:rsidRDefault="00D362BA">
            <w:pPr>
              <w:rPr>
                <w:rFonts w:ascii="Arial" w:hAnsi="Arial" w:cs="Arial"/>
              </w:rPr>
            </w:pPr>
            <w:r>
              <w:rPr>
                <w:rFonts w:ascii="Arial" w:hAnsi="Arial" w:cs="Arial"/>
              </w:rPr>
              <w:t>Hwy 504 and Rathbun spur)</w:t>
            </w:r>
          </w:p>
        </w:tc>
        <w:tc>
          <w:tcPr>
            <w:tcW w:w="2294" w:type="dxa"/>
            <w:tcBorders>
              <w:top w:val="nil"/>
              <w:left w:val="nil"/>
              <w:bottom w:val="nil"/>
              <w:right w:val="nil"/>
            </w:tcBorders>
          </w:tcPr>
          <w:p w:rsidR="00D362BA" w:rsidRDefault="00D362BA" w:rsidP="00894A14">
            <w:pPr>
              <w:rPr>
                <w:rFonts w:ascii="Arial" w:hAnsi="Arial" w:cs="Arial"/>
              </w:rPr>
            </w:pPr>
            <w:r>
              <w:rPr>
                <w:rFonts w:ascii="Arial" w:hAnsi="Arial" w:cs="Arial"/>
              </w:rPr>
              <w:t>Steven and Allan Kerr</w:t>
            </w:r>
          </w:p>
        </w:tc>
        <w:tc>
          <w:tcPr>
            <w:tcW w:w="2636" w:type="dxa"/>
            <w:tcBorders>
              <w:top w:val="nil"/>
              <w:left w:val="nil"/>
              <w:bottom w:val="nil"/>
              <w:right w:val="nil"/>
            </w:tcBorders>
          </w:tcPr>
          <w:p w:rsidR="00D362BA" w:rsidRDefault="00D362BA" w:rsidP="006B7BB5">
            <w:pPr>
              <w:pStyle w:val="ListParagraph"/>
              <w:numPr>
                <w:ilvl w:val="0"/>
                <w:numId w:val="4"/>
              </w:numPr>
              <w:rPr>
                <w:rFonts w:ascii="Arial" w:hAnsi="Arial" w:cs="Arial"/>
              </w:rPr>
            </w:pPr>
            <w:r>
              <w:rPr>
                <w:rFonts w:ascii="Arial" w:hAnsi="Arial" w:cs="Arial"/>
              </w:rPr>
              <w:t>One nesting turtle observed.</w:t>
            </w:r>
          </w:p>
        </w:tc>
      </w:tr>
      <w:tr w:rsidR="00D362BA" w:rsidRPr="008404D1" w:rsidTr="00240CB5">
        <w:tc>
          <w:tcPr>
            <w:tcW w:w="2802" w:type="dxa"/>
            <w:tcBorders>
              <w:top w:val="nil"/>
              <w:left w:val="nil"/>
              <w:bottom w:val="nil"/>
              <w:right w:val="nil"/>
            </w:tcBorders>
          </w:tcPr>
          <w:p w:rsidR="00D362BA" w:rsidRDefault="00D362BA">
            <w:pPr>
              <w:rPr>
                <w:rFonts w:ascii="Arial" w:hAnsi="Arial" w:cs="Arial"/>
              </w:rPr>
            </w:pPr>
          </w:p>
        </w:tc>
        <w:tc>
          <w:tcPr>
            <w:tcW w:w="2210" w:type="dxa"/>
            <w:tcBorders>
              <w:top w:val="nil"/>
              <w:left w:val="nil"/>
              <w:bottom w:val="nil"/>
              <w:right w:val="nil"/>
            </w:tcBorders>
          </w:tcPr>
          <w:p w:rsidR="00D362BA" w:rsidRDefault="00D362BA">
            <w:pPr>
              <w:rPr>
                <w:rFonts w:ascii="Arial" w:hAnsi="Arial" w:cs="Arial"/>
              </w:rPr>
            </w:pPr>
            <w:r>
              <w:rPr>
                <w:rFonts w:ascii="Arial" w:hAnsi="Arial" w:cs="Arial"/>
              </w:rPr>
              <w:t>July 5, 2015</w:t>
            </w:r>
          </w:p>
          <w:p w:rsidR="00D362BA" w:rsidRDefault="00D362BA">
            <w:pPr>
              <w:rPr>
                <w:rFonts w:ascii="Arial" w:hAnsi="Arial" w:cs="Arial"/>
              </w:rPr>
            </w:pPr>
            <w:r>
              <w:rPr>
                <w:rFonts w:ascii="Arial" w:hAnsi="Arial" w:cs="Arial"/>
              </w:rPr>
              <w:t>(early evening)</w:t>
            </w:r>
          </w:p>
          <w:p w:rsidR="00D362BA" w:rsidRDefault="00D362BA">
            <w:pPr>
              <w:rPr>
                <w:rFonts w:ascii="Arial" w:hAnsi="Arial" w:cs="Arial"/>
              </w:rPr>
            </w:pPr>
          </w:p>
        </w:tc>
        <w:tc>
          <w:tcPr>
            <w:tcW w:w="3460" w:type="dxa"/>
            <w:tcBorders>
              <w:top w:val="nil"/>
              <w:left w:val="nil"/>
              <w:bottom w:val="nil"/>
              <w:right w:val="nil"/>
            </w:tcBorders>
          </w:tcPr>
          <w:p w:rsidR="00D362BA" w:rsidRDefault="00D362BA">
            <w:pPr>
              <w:rPr>
                <w:rFonts w:ascii="Arial" w:hAnsi="Arial" w:cs="Arial"/>
              </w:rPr>
            </w:pPr>
            <w:r>
              <w:rPr>
                <w:rFonts w:ascii="Arial" w:hAnsi="Arial" w:cs="Arial"/>
              </w:rPr>
              <w:t xml:space="preserve">Rathbun Bay </w:t>
            </w:r>
          </w:p>
          <w:p w:rsidR="006862AF" w:rsidRDefault="00D362BA">
            <w:pPr>
              <w:rPr>
                <w:rFonts w:ascii="Arial" w:hAnsi="Arial" w:cs="Arial"/>
              </w:rPr>
            </w:pPr>
            <w:r>
              <w:rPr>
                <w:rFonts w:ascii="Arial" w:hAnsi="Arial" w:cs="Arial"/>
              </w:rPr>
              <w:t>(</w:t>
            </w:r>
            <w:r w:rsidR="006862AF">
              <w:rPr>
                <w:rFonts w:ascii="Arial" w:hAnsi="Arial" w:cs="Arial"/>
              </w:rPr>
              <w:t xml:space="preserve">cottage parking lot on </w:t>
            </w:r>
          </w:p>
          <w:p w:rsidR="00D362BA" w:rsidRDefault="00D362BA">
            <w:pPr>
              <w:rPr>
                <w:rFonts w:ascii="Arial" w:hAnsi="Arial" w:cs="Arial"/>
              </w:rPr>
            </w:pPr>
            <w:r>
              <w:rPr>
                <w:rFonts w:ascii="Arial" w:hAnsi="Arial" w:cs="Arial"/>
              </w:rPr>
              <w:t>north shore)</w:t>
            </w:r>
          </w:p>
        </w:tc>
        <w:tc>
          <w:tcPr>
            <w:tcW w:w="2294" w:type="dxa"/>
            <w:tcBorders>
              <w:top w:val="nil"/>
              <w:left w:val="nil"/>
              <w:bottom w:val="nil"/>
              <w:right w:val="nil"/>
            </w:tcBorders>
          </w:tcPr>
          <w:p w:rsidR="00D362BA" w:rsidRDefault="00D362BA" w:rsidP="00894A14">
            <w:pPr>
              <w:rPr>
                <w:rFonts w:ascii="Arial" w:hAnsi="Arial" w:cs="Arial"/>
              </w:rPr>
            </w:pPr>
            <w:r>
              <w:rPr>
                <w:rFonts w:ascii="Arial" w:hAnsi="Arial" w:cs="Arial"/>
              </w:rPr>
              <w:t>Steven Kerr</w:t>
            </w:r>
          </w:p>
        </w:tc>
        <w:tc>
          <w:tcPr>
            <w:tcW w:w="2636" w:type="dxa"/>
            <w:tcBorders>
              <w:top w:val="nil"/>
              <w:left w:val="nil"/>
              <w:bottom w:val="nil"/>
              <w:right w:val="nil"/>
            </w:tcBorders>
          </w:tcPr>
          <w:p w:rsidR="00D362BA" w:rsidRDefault="00D362BA" w:rsidP="006B7BB5">
            <w:pPr>
              <w:pStyle w:val="ListParagraph"/>
              <w:numPr>
                <w:ilvl w:val="0"/>
                <w:numId w:val="4"/>
              </w:numPr>
              <w:rPr>
                <w:rFonts w:ascii="Arial" w:hAnsi="Arial" w:cs="Arial"/>
              </w:rPr>
            </w:pPr>
            <w:r>
              <w:rPr>
                <w:rFonts w:ascii="Arial" w:hAnsi="Arial" w:cs="Arial"/>
              </w:rPr>
              <w:t>Adult turtle moving inland away from lake.</w:t>
            </w:r>
          </w:p>
          <w:p w:rsidR="00D362BA" w:rsidRDefault="00D362BA" w:rsidP="00D362BA">
            <w:pPr>
              <w:pStyle w:val="ListParagraph"/>
              <w:ind w:left="360"/>
              <w:rPr>
                <w:rFonts w:ascii="Arial" w:hAnsi="Arial" w:cs="Arial"/>
              </w:rPr>
            </w:pPr>
          </w:p>
        </w:tc>
      </w:tr>
      <w:tr w:rsidR="00240CB5" w:rsidRPr="008404D1" w:rsidTr="00240CB5">
        <w:tc>
          <w:tcPr>
            <w:tcW w:w="2802" w:type="dxa"/>
            <w:tcBorders>
              <w:top w:val="nil"/>
              <w:left w:val="nil"/>
              <w:bottom w:val="nil"/>
              <w:right w:val="nil"/>
            </w:tcBorders>
          </w:tcPr>
          <w:p w:rsidR="00240CB5" w:rsidRDefault="00240CB5">
            <w:pPr>
              <w:rPr>
                <w:rFonts w:ascii="Arial" w:hAnsi="Arial" w:cs="Arial"/>
              </w:rPr>
            </w:pPr>
          </w:p>
        </w:tc>
        <w:tc>
          <w:tcPr>
            <w:tcW w:w="2210" w:type="dxa"/>
            <w:tcBorders>
              <w:top w:val="nil"/>
              <w:left w:val="nil"/>
              <w:bottom w:val="nil"/>
              <w:right w:val="nil"/>
            </w:tcBorders>
          </w:tcPr>
          <w:p w:rsidR="00240CB5" w:rsidRDefault="00240CB5">
            <w:pPr>
              <w:rPr>
                <w:rFonts w:ascii="Arial" w:hAnsi="Arial" w:cs="Arial"/>
              </w:rPr>
            </w:pPr>
            <w:r>
              <w:rPr>
                <w:rFonts w:ascii="Arial" w:hAnsi="Arial" w:cs="Arial"/>
              </w:rPr>
              <w:t>June 7, 2015</w:t>
            </w:r>
          </w:p>
          <w:p w:rsidR="00240CB5" w:rsidRDefault="00240CB5">
            <w:pPr>
              <w:rPr>
                <w:rFonts w:ascii="Arial" w:hAnsi="Arial" w:cs="Arial"/>
              </w:rPr>
            </w:pPr>
          </w:p>
        </w:tc>
        <w:tc>
          <w:tcPr>
            <w:tcW w:w="3460" w:type="dxa"/>
            <w:tcBorders>
              <w:top w:val="nil"/>
              <w:left w:val="nil"/>
              <w:bottom w:val="nil"/>
              <w:right w:val="nil"/>
            </w:tcBorders>
          </w:tcPr>
          <w:p w:rsidR="00240CB5" w:rsidRDefault="00240CB5">
            <w:pPr>
              <w:rPr>
                <w:rFonts w:ascii="Arial" w:hAnsi="Arial" w:cs="Arial"/>
              </w:rPr>
            </w:pPr>
            <w:r>
              <w:rPr>
                <w:rFonts w:ascii="Arial" w:hAnsi="Arial" w:cs="Arial"/>
              </w:rPr>
              <w:t xml:space="preserve">Hwy 504 (between </w:t>
            </w:r>
            <w:r>
              <w:rPr>
                <w:rFonts w:ascii="Arial" w:hAnsi="Arial" w:cs="Arial"/>
              </w:rPr>
              <w:br/>
              <w:t>Apsley and McCoy road)</w:t>
            </w:r>
          </w:p>
          <w:p w:rsidR="00240CB5" w:rsidRDefault="00240CB5">
            <w:pPr>
              <w:rPr>
                <w:rFonts w:ascii="Arial" w:hAnsi="Arial" w:cs="Arial"/>
              </w:rPr>
            </w:pPr>
          </w:p>
        </w:tc>
        <w:tc>
          <w:tcPr>
            <w:tcW w:w="2294" w:type="dxa"/>
            <w:tcBorders>
              <w:top w:val="nil"/>
              <w:left w:val="nil"/>
              <w:bottom w:val="nil"/>
              <w:right w:val="nil"/>
            </w:tcBorders>
          </w:tcPr>
          <w:p w:rsidR="00240CB5" w:rsidRDefault="00240CB5" w:rsidP="00894A14">
            <w:pPr>
              <w:rPr>
                <w:rFonts w:ascii="Arial" w:hAnsi="Arial" w:cs="Arial"/>
              </w:rPr>
            </w:pPr>
            <w:r>
              <w:rPr>
                <w:rFonts w:ascii="Arial" w:hAnsi="Arial" w:cs="Arial"/>
              </w:rPr>
              <w:t>Bob Bowles, Neill Lanz</w:t>
            </w:r>
          </w:p>
        </w:tc>
        <w:tc>
          <w:tcPr>
            <w:tcW w:w="2636" w:type="dxa"/>
            <w:tcBorders>
              <w:top w:val="nil"/>
              <w:left w:val="nil"/>
              <w:bottom w:val="nil"/>
              <w:right w:val="nil"/>
            </w:tcBorders>
          </w:tcPr>
          <w:p w:rsidR="00240CB5" w:rsidRDefault="00240CB5" w:rsidP="006B7BB5">
            <w:pPr>
              <w:pStyle w:val="ListParagraph"/>
              <w:numPr>
                <w:ilvl w:val="0"/>
                <w:numId w:val="4"/>
              </w:numPr>
              <w:rPr>
                <w:rFonts w:ascii="Arial" w:hAnsi="Arial" w:cs="Arial"/>
              </w:rPr>
            </w:pPr>
            <w:r>
              <w:rPr>
                <w:rFonts w:ascii="Arial" w:hAnsi="Arial" w:cs="Arial"/>
              </w:rPr>
              <w:t>Nesting turtle.</w:t>
            </w:r>
          </w:p>
        </w:tc>
      </w:tr>
      <w:tr w:rsidR="005810B8" w:rsidRPr="008404D1" w:rsidTr="00240CB5">
        <w:tc>
          <w:tcPr>
            <w:tcW w:w="2802" w:type="dxa"/>
            <w:tcBorders>
              <w:top w:val="nil"/>
              <w:left w:val="nil"/>
              <w:bottom w:val="nil"/>
              <w:right w:val="nil"/>
            </w:tcBorders>
          </w:tcPr>
          <w:p w:rsidR="005810B8" w:rsidRDefault="005810B8">
            <w:pPr>
              <w:rPr>
                <w:rFonts w:ascii="Arial" w:hAnsi="Arial" w:cs="Arial"/>
              </w:rPr>
            </w:pPr>
          </w:p>
        </w:tc>
        <w:tc>
          <w:tcPr>
            <w:tcW w:w="2210" w:type="dxa"/>
            <w:tcBorders>
              <w:top w:val="nil"/>
              <w:left w:val="nil"/>
              <w:bottom w:val="nil"/>
              <w:right w:val="nil"/>
            </w:tcBorders>
          </w:tcPr>
          <w:p w:rsidR="005810B8" w:rsidRDefault="005810B8">
            <w:pPr>
              <w:rPr>
                <w:rFonts w:ascii="Arial" w:hAnsi="Arial" w:cs="Arial"/>
              </w:rPr>
            </w:pPr>
            <w:r>
              <w:rPr>
                <w:rFonts w:ascii="Arial" w:hAnsi="Arial" w:cs="Arial"/>
              </w:rPr>
              <w:t>June 6-7, 2015</w:t>
            </w:r>
          </w:p>
          <w:p w:rsidR="005810B8" w:rsidRDefault="005810B8">
            <w:pPr>
              <w:rPr>
                <w:rFonts w:ascii="Arial" w:hAnsi="Arial" w:cs="Arial"/>
              </w:rPr>
            </w:pPr>
          </w:p>
        </w:tc>
        <w:tc>
          <w:tcPr>
            <w:tcW w:w="3460" w:type="dxa"/>
            <w:tcBorders>
              <w:top w:val="nil"/>
              <w:left w:val="nil"/>
              <w:bottom w:val="nil"/>
              <w:right w:val="nil"/>
            </w:tcBorders>
          </w:tcPr>
          <w:p w:rsidR="005810B8" w:rsidRDefault="005810B8">
            <w:pPr>
              <w:rPr>
                <w:rFonts w:ascii="Arial" w:hAnsi="Arial" w:cs="Arial"/>
              </w:rPr>
            </w:pPr>
            <w:r>
              <w:rPr>
                <w:rFonts w:ascii="Arial" w:hAnsi="Arial" w:cs="Arial"/>
              </w:rPr>
              <w:t>Jack Lake Road (between Apsley and Brooks Bay)</w:t>
            </w:r>
          </w:p>
          <w:p w:rsidR="005810B8" w:rsidRDefault="005810B8">
            <w:pPr>
              <w:rPr>
                <w:rFonts w:ascii="Arial" w:hAnsi="Arial" w:cs="Arial"/>
              </w:rPr>
            </w:pPr>
          </w:p>
        </w:tc>
        <w:tc>
          <w:tcPr>
            <w:tcW w:w="2294" w:type="dxa"/>
            <w:tcBorders>
              <w:top w:val="nil"/>
              <w:left w:val="nil"/>
              <w:bottom w:val="nil"/>
              <w:right w:val="nil"/>
            </w:tcBorders>
          </w:tcPr>
          <w:p w:rsidR="005810B8" w:rsidRDefault="005810B8" w:rsidP="00894A14">
            <w:pPr>
              <w:rPr>
                <w:rFonts w:ascii="Arial" w:hAnsi="Arial" w:cs="Arial"/>
              </w:rPr>
            </w:pPr>
            <w:r>
              <w:rPr>
                <w:rFonts w:ascii="Arial" w:hAnsi="Arial" w:cs="Arial"/>
              </w:rPr>
              <w:t>Sheelagh Hysenaj</w:t>
            </w:r>
          </w:p>
        </w:tc>
        <w:tc>
          <w:tcPr>
            <w:tcW w:w="2636" w:type="dxa"/>
            <w:tcBorders>
              <w:top w:val="nil"/>
              <w:left w:val="nil"/>
              <w:bottom w:val="nil"/>
              <w:right w:val="nil"/>
            </w:tcBorders>
          </w:tcPr>
          <w:p w:rsidR="005810B8" w:rsidRDefault="005810B8" w:rsidP="006B7BB5">
            <w:pPr>
              <w:pStyle w:val="ListParagraph"/>
              <w:numPr>
                <w:ilvl w:val="0"/>
                <w:numId w:val="4"/>
              </w:numPr>
              <w:rPr>
                <w:rFonts w:ascii="Arial" w:hAnsi="Arial" w:cs="Arial"/>
              </w:rPr>
            </w:pPr>
            <w:r>
              <w:rPr>
                <w:rFonts w:ascii="Arial" w:hAnsi="Arial" w:cs="Arial"/>
              </w:rPr>
              <w:t>Four nesting turtles observed.</w:t>
            </w:r>
          </w:p>
        </w:tc>
      </w:tr>
      <w:tr w:rsidR="00317D98" w:rsidRPr="008404D1" w:rsidTr="00240CB5">
        <w:tc>
          <w:tcPr>
            <w:tcW w:w="2802" w:type="dxa"/>
            <w:tcBorders>
              <w:top w:val="nil"/>
              <w:left w:val="nil"/>
              <w:bottom w:val="nil"/>
              <w:right w:val="nil"/>
            </w:tcBorders>
          </w:tcPr>
          <w:p w:rsidR="00317D98" w:rsidRDefault="00317D98">
            <w:pPr>
              <w:rPr>
                <w:rFonts w:ascii="Arial" w:hAnsi="Arial" w:cs="Arial"/>
              </w:rPr>
            </w:pPr>
          </w:p>
        </w:tc>
        <w:tc>
          <w:tcPr>
            <w:tcW w:w="2210" w:type="dxa"/>
            <w:tcBorders>
              <w:top w:val="nil"/>
              <w:left w:val="nil"/>
              <w:bottom w:val="nil"/>
              <w:right w:val="nil"/>
            </w:tcBorders>
          </w:tcPr>
          <w:p w:rsidR="00317D98" w:rsidRDefault="00317D98">
            <w:pPr>
              <w:rPr>
                <w:rFonts w:ascii="Arial" w:hAnsi="Arial" w:cs="Arial"/>
              </w:rPr>
            </w:pPr>
            <w:r>
              <w:rPr>
                <w:rFonts w:ascii="Arial" w:hAnsi="Arial" w:cs="Arial"/>
              </w:rPr>
              <w:t>June 7, 2015</w:t>
            </w:r>
          </w:p>
          <w:p w:rsidR="00317D98" w:rsidRDefault="00317D98">
            <w:pPr>
              <w:rPr>
                <w:rFonts w:ascii="Arial" w:hAnsi="Arial" w:cs="Arial"/>
              </w:rPr>
            </w:pPr>
          </w:p>
        </w:tc>
        <w:tc>
          <w:tcPr>
            <w:tcW w:w="3460" w:type="dxa"/>
            <w:tcBorders>
              <w:top w:val="nil"/>
              <w:left w:val="nil"/>
              <w:bottom w:val="nil"/>
              <w:right w:val="nil"/>
            </w:tcBorders>
          </w:tcPr>
          <w:p w:rsidR="00317D98" w:rsidRDefault="00317D98">
            <w:pPr>
              <w:rPr>
                <w:rFonts w:ascii="Arial" w:hAnsi="Arial" w:cs="Arial"/>
              </w:rPr>
            </w:pPr>
            <w:r>
              <w:rPr>
                <w:rFonts w:ascii="Arial" w:hAnsi="Arial" w:cs="Arial"/>
              </w:rPr>
              <w:t>McCoy road (Rathbun spur to end) (NAD 83 18T0262518 4952492)</w:t>
            </w:r>
          </w:p>
          <w:p w:rsidR="00317D98" w:rsidRDefault="00317D98">
            <w:pPr>
              <w:rPr>
                <w:rFonts w:ascii="Arial" w:hAnsi="Arial" w:cs="Arial"/>
              </w:rPr>
            </w:pPr>
          </w:p>
        </w:tc>
        <w:tc>
          <w:tcPr>
            <w:tcW w:w="2294" w:type="dxa"/>
            <w:tcBorders>
              <w:top w:val="nil"/>
              <w:left w:val="nil"/>
              <w:bottom w:val="nil"/>
              <w:right w:val="nil"/>
            </w:tcBorders>
          </w:tcPr>
          <w:p w:rsidR="00317D98" w:rsidRDefault="00317D98" w:rsidP="00894A14">
            <w:pPr>
              <w:rPr>
                <w:rFonts w:ascii="Arial" w:hAnsi="Arial" w:cs="Arial"/>
              </w:rPr>
            </w:pPr>
            <w:r>
              <w:rPr>
                <w:rFonts w:ascii="Arial" w:hAnsi="Arial" w:cs="Arial"/>
              </w:rPr>
              <w:t>Bob Bowles, Neill Lanz, Steven Kerr</w:t>
            </w:r>
          </w:p>
        </w:tc>
        <w:tc>
          <w:tcPr>
            <w:tcW w:w="2636" w:type="dxa"/>
            <w:tcBorders>
              <w:top w:val="nil"/>
              <w:left w:val="nil"/>
              <w:bottom w:val="nil"/>
              <w:right w:val="nil"/>
            </w:tcBorders>
          </w:tcPr>
          <w:p w:rsidR="00317D98" w:rsidRDefault="00317D98" w:rsidP="006B7BB5">
            <w:pPr>
              <w:pStyle w:val="ListParagraph"/>
              <w:numPr>
                <w:ilvl w:val="0"/>
                <w:numId w:val="4"/>
              </w:numPr>
              <w:rPr>
                <w:rFonts w:ascii="Arial" w:hAnsi="Arial" w:cs="Arial"/>
              </w:rPr>
            </w:pPr>
            <w:r>
              <w:rPr>
                <w:rFonts w:ascii="Arial" w:hAnsi="Arial" w:cs="Arial"/>
              </w:rPr>
              <w:t xml:space="preserve">Four predated turtle nests </w:t>
            </w:r>
          </w:p>
          <w:p w:rsidR="00317D98" w:rsidRDefault="00317D98" w:rsidP="00317D98">
            <w:pPr>
              <w:pStyle w:val="ListParagraph"/>
              <w:ind w:left="360"/>
              <w:rPr>
                <w:rFonts w:ascii="Arial" w:hAnsi="Arial" w:cs="Arial"/>
              </w:rPr>
            </w:pPr>
          </w:p>
        </w:tc>
      </w:tr>
      <w:tr w:rsidR="00317D98" w:rsidRPr="008404D1" w:rsidTr="00240CB5">
        <w:tc>
          <w:tcPr>
            <w:tcW w:w="2802" w:type="dxa"/>
            <w:tcBorders>
              <w:top w:val="nil"/>
              <w:left w:val="nil"/>
              <w:bottom w:val="nil"/>
              <w:right w:val="nil"/>
            </w:tcBorders>
          </w:tcPr>
          <w:p w:rsidR="00317D98" w:rsidRDefault="00317D98">
            <w:pPr>
              <w:rPr>
                <w:rFonts w:ascii="Arial" w:hAnsi="Arial" w:cs="Arial"/>
              </w:rPr>
            </w:pPr>
          </w:p>
        </w:tc>
        <w:tc>
          <w:tcPr>
            <w:tcW w:w="2210" w:type="dxa"/>
            <w:tcBorders>
              <w:top w:val="nil"/>
              <w:left w:val="nil"/>
              <w:bottom w:val="nil"/>
              <w:right w:val="nil"/>
            </w:tcBorders>
          </w:tcPr>
          <w:p w:rsidR="00317D98" w:rsidRDefault="00317D98">
            <w:pPr>
              <w:rPr>
                <w:rFonts w:ascii="Arial" w:hAnsi="Arial" w:cs="Arial"/>
              </w:rPr>
            </w:pPr>
            <w:r>
              <w:rPr>
                <w:rFonts w:ascii="Arial" w:hAnsi="Arial" w:cs="Arial"/>
              </w:rPr>
              <w:t>June 8, 2015</w:t>
            </w:r>
          </w:p>
          <w:p w:rsidR="00317D98" w:rsidRDefault="00317D98">
            <w:pPr>
              <w:rPr>
                <w:rFonts w:ascii="Arial" w:hAnsi="Arial" w:cs="Arial"/>
              </w:rPr>
            </w:pPr>
          </w:p>
        </w:tc>
        <w:tc>
          <w:tcPr>
            <w:tcW w:w="3460" w:type="dxa"/>
            <w:tcBorders>
              <w:top w:val="nil"/>
              <w:left w:val="nil"/>
              <w:bottom w:val="nil"/>
              <w:right w:val="nil"/>
            </w:tcBorders>
          </w:tcPr>
          <w:p w:rsidR="00317D98" w:rsidRDefault="00317D98">
            <w:pPr>
              <w:rPr>
                <w:rFonts w:ascii="Arial" w:hAnsi="Arial" w:cs="Arial"/>
              </w:rPr>
            </w:pPr>
            <w:r>
              <w:rPr>
                <w:rFonts w:ascii="Arial" w:hAnsi="Arial" w:cs="Arial"/>
              </w:rPr>
              <w:t>McCoy Road (Rathbun spur to end) (NAD 83 18T0262</w:t>
            </w:r>
            <w:r w:rsidR="004213FF">
              <w:rPr>
                <w:rFonts w:ascii="Arial" w:hAnsi="Arial" w:cs="Arial"/>
              </w:rPr>
              <w:t>689 4952181)</w:t>
            </w:r>
          </w:p>
          <w:p w:rsidR="00317D98" w:rsidRDefault="00317D98">
            <w:pPr>
              <w:rPr>
                <w:rFonts w:ascii="Arial" w:hAnsi="Arial" w:cs="Arial"/>
              </w:rPr>
            </w:pPr>
          </w:p>
        </w:tc>
        <w:tc>
          <w:tcPr>
            <w:tcW w:w="2294" w:type="dxa"/>
            <w:tcBorders>
              <w:top w:val="nil"/>
              <w:left w:val="nil"/>
              <w:bottom w:val="nil"/>
              <w:right w:val="nil"/>
            </w:tcBorders>
          </w:tcPr>
          <w:p w:rsidR="00317D98" w:rsidRDefault="004213FF" w:rsidP="00894A14">
            <w:pPr>
              <w:rPr>
                <w:rFonts w:ascii="Arial" w:hAnsi="Arial" w:cs="Arial"/>
              </w:rPr>
            </w:pPr>
            <w:r>
              <w:rPr>
                <w:rFonts w:ascii="Arial" w:hAnsi="Arial" w:cs="Arial"/>
              </w:rPr>
              <w:t>Bob Bowles, Neill Lanz</w:t>
            </w:r>
          </w:p>
        </w:tc>
        <w:tc>
          <w:tcPr>
            <w:tcW w:w="2636" w:type="dxa"/>
            <w:tcBorders>
              <w:top w:val="nil"/>
              <w:left w:val="nil"/>
              <w:bottom w:val="nil"/>
              <w:right w:val="nil"/>
            </w:tcBorders>
          </w:tcPr>
          <w:p w:rsidR="00317D98" w:rsidRDefault="00317D98" w:rsidP="006B7BB5">
            <w:pPr>
              <w:pStyle w:val="ListParagraph"/>
              <w:numPr>
                <w:ilvl w:val="0"/>
                <w:numId w:val="4"/>
              </w:numPr>
              <w:rPr>
                <w:rFonts w:ascii="Arial" w:hAnsi="Arial" w:cs="Arial"/>
              </w:rPr>
            </w:pPr>
            <w:r>
              <w:rPr>
                <w:rFonts w:ascii="Arial" w:hAnsi="Arial" w:cs="Arial"/>
              </w:rPr>
              <w:t>Turtle looking for nest site.</w:t>
            </w:r>
          </w:p>
        </w:tc>
      </w:tr>
      <w:tr w:rsidR="004213FF" w:rsidRPr="008404D1" w:rsidTr="00240CB5">
        <w:tc>
          <w:tcPr>
            <w:tcW w:w="2802" w:type="dxa"/>
            <w:tcBorders>
              <w:top w:val="nil"/>
              <w:left w:val="nil"/>
              <w:bottom w:val="nil"/>
              <w:right w:val="nil"/>
            </w:tcBorders>
          </w:tcPr>
          <w:p w:rsidR="004213FF" w:rsidRDefault="004213FF">
            <w:pPr>
              <w:rPr>
                <w:rFonts w:ascii="Arial" w:hAnsi="Arial" w:cs="Arial"/>
              </w:rPr>
            </w:pPr>
          </w:p>
        </w:tc>
        <w:tc>
          <w:tcPr>
            <w:tcW w:w="2210" w:type="dxa"/>
            <w:tcBorders>
              <w:top w:val="nil"/>
              <w:left w:val="nil"/>
              <w:bottom w:val="nil"/>
              <w:right w:val="nil"/>
            </w:tcBorders>
          </w:tcPr>
          <w:p w:rsidR="004213FF" w:rsidRDefault="004213FF">
            <w:pPr>
              <w:rPr>
                <w:rFonts w:ascii="Arial" w:hAnsi="Arial" w:cs="Arial"/>
              </w:rPr>
            </w:pPr>
            <w:r>
              <w:rPr>
                <w:rFonts w:ascii="Arial" w:hAnsi="Arial" w:cs="Arial"/>
              </w:rPr>
              <w:t>June 8, 2015</w:t>
            </w:r>
          </w:p>
          <w:p w:rsidR="004213FF" w:rsidRDefault="004213FF">
            <w:pPr>
              <w:rPr>
                <w:rFonts w:ascii="Arial" w:hAnsi="Arial" w:cs="Arial"/>
              </w:rPr>
            </w:pPr>
          </w:p>
        </w:tc>
        <w:tc>
          <w:tcPr>
            <w:tcW w:w="3460" w:type="dxa"/>
            <w:tcBorders>
              <w:top w:val="nil"/>
              <w:left w:val="nil"/>
              <w:bottom w:val="nil"/>
              <w:right w:val="nil"/>
            </w:tcBorders>
          </w:tcPr>
          <w:p w:rsidR="004213FF" w:rsidRDefault="004213FF">
            <w:pPr>
              <w:rPr>
                <w:rFonts w:ascii="Arial" w:hAnsi="Arial" w:cs="Arial"/>
              </w:rPr>
            </w:pPr>
            <w:r>
              <w:rPr>
                <w:rFonts w:ascii="Arial" w:hAnsi="Arial" w:cs="Arial"/>
              </w:rPr>
              <w:t>McCoy Road (Rathbun spur to end) (NAD 83 18T02623585 4951688)</w:t>
            </w:r>
          </w:p>
          <w:p w:rsidR="004213FF" w:rsidRDefault="004213FF">
            <w:pPr>
              <w:rPr>
                <w:rFonts w:ascii="Arial" w:hAnsi="Arial" w:cs="Arial"/>
              </w:rPr>
            </w:pPr>
          </w:p>
          <w:p w:rsidR="004213FF" w:rsidRDefault="004213FF">
            <w:pPr>
              <w:rPr>
                <w:rFonts w:ascii="Arial" w:hAnsi="Arial" w:cs="Arial"/>
              </w:rPr>
            </w:pPr>
          </w:p>
        </w:tc>
        <w:tc>
          <w:tcPr>
            <w:tcW w:w="2294" w:type="dxa"/>
            <w:tcBorders>
              <w:top w:val="nil"/>
              <w:left w:val="nil"/>
              <w:bottom w:val="nil"/>
              <w:right w:val="nil"/>
            </w:tcBorders>
          </w:tcPr>
          <w:p w:rsidR="004213FF" w:rsidRDefault="004213FF" w:rsidP="00894A14">
            <w:pPr>
              <w:rPr>
                <w:rFonts w:ascii="Arial" w:hAnsi="Arial" w:cs="Arial"/>
              </w:rPr>
            </w:pPr>
            <w:r>
              <w:rPr>
                <w:rFonts w:ascii="Arial" w:hAnsi="Arial" w:cs="Arial"/>
              </w:rPr>
              <w:t>Bob Bowles, Neill Lanz</w:t>
            </w:r>
          </w:p>
        </w:tc>
        <w:tc>
          <w:tcPr>
            <w:tcW w:w="2636" w:type="dxa"/>
            <w:tcBorders>
              <w:top w:val="nil"/>
              <w:left w:val="nil"/>
              <w:bottom w:val="nil"/>
              <w:right w:val="nil"/>
            </w:tcBorders>
          </w:tcPr>
          <w:p w:rsidR="004213FF" w:rsidRDefault="004213FF" w:rsidP="006B7BB5">
            <w:pPr>
              <w:pStyle w:val="ListParagraph"/>
              <w:numPr>
                <w:ilvl w:val="0"/>
                <w:numId w:val="4"/>
              </w:numPr>
              <w:rPr>
                <w:rFonts w:ascii="Arial" w:hAnsi="Arial" w:cs="Arial"/>
              </w:rPr>
            </w:pPr>
            <w:r>
              <w:rPr>
                <w:rFonts w:ascii="Arial" w:hAnsi="Arial" w:cs="Arial"/>
              </w:rPr>
              <w:t>Turtle on road near wetland looking for a nest site.</w:t>
            </w:r>
          </w:p>
        </w:tc>
      </w:tr>
      <w:tr w:rsidR="004213FF" w:rsidRPr="008404D1" w:rsidTr="00240CB5">
        <w:tc>
          <w:tcPr>
            <w:tcW w:w="2802" w:type="dxa"/>
            <w:tcBorders>
              <w:top w:val="nil"/>
              <w:left w:val="nil"/>
              <w:bottom w:val="nil"/>
              <w:right w:val="nil"/>
            </w:tcBorders>
          </w:tcPr>
          <w:p w:rsidR="004213FF" w:rsidRDefault="004213FF">
            <w:pPr>
              <w:rPr>
                <w:rFonts w:ascii="Arial" w:hAnsi="Arial" w:cs="Arial"/>
              </w:rPr>
            </w:pPr>
          </w:p>
        </w:tc>
        <w:tc>
          <w:tcPr>
            <w:tcW w:w="2210" w:type="dxa"/>
            <w:tcBorders>
              <w:top w:val="nil"/>
              <w:left w:val="nil"/>
              <w:bottom w:val="nil"/>
              <w:right w:val="nil"/>
            </w:tcBorders>
          </w:tcPr>
          <w:p w:rsidR="004213FF" w:rsidRDefault="004213FF">
            <w:pPr>
              <w:rPr>
                <w:rFonts w:ascii="Arial" w:hAnsi="Arial" w:cs="Arial"/>
              </w:rPr>
            </w:pPr>
            <w:r>
              <w:rPr>
                <w:rFonts w:ascii="Arial" w:hAnsi="Arial" w:cs="Arial"/>
              </w:rPr>
              <w:t>June 8, 2015</w:t>
            </w:r>
          </w:p>
          <w:p w:rsidR="004213FF" w:rsidRDefault="004213FF">
            <w:pPr>
              <w:rPr>
                <w:rFonts w:ascii="Arial" w:hAnsi="Arial" w:cs="Arial"/>
              </w:rPr>
            </w:pPr>
          </w:p>
        </w:tc>
        <w:tc>
          <w:tcPr>
            <w:tcW w:w="3460" w:type="dxa"/>
            <w:tcBorders>
              <w:top w:val="nil"/>
              <w:left w:val="nil"/>
              <w:bottom w:val="nil"/>
              <w:right w:val="nil"/>
            </w:tcBorders>
          </w:tcPr>
          <w:p w:rsidR="004213FF" w:rsidRDefault="004213FF">
            <w:pPr>
              <w:rPr>
                <w:rFonts w:ascii="Arial" w:hAnsi="Arial" w:cs="Arial"/>
              </w:rPr>
            </w:pPr>
            <w:r>
              <w:rPr>
                <w:rFonts w:ascii="Arial" w:hAnsi="Arial" w:cs="Arial"/>
              </w:rPr>
              <w:t>McCoy road (junction of FR85 at FR85R) (18T0262597 49552322)</w:t>
            </w:r>
          </w:p>
          <w:p w:rsidR="004213FF" w:rsidRDefault="004213FF">
            <w:pPr>
              <w:rPr>
                <w:rFonts w:ascii="Arial" w:hAnsi="Arial" w:cs="Arial"/>
              </w:rPr>
            </w:pPr>
          </w:p>
        </w:tc>
        <w:tc>
          <w:tcPr>
            <w:tcW w:w="2294" w:type="dxa"/>
            <w:tcBorders>
              <w:top w:val="nil"/>
              <w:left w:val="nil"/>
              <w:bottom w:val="nil"/>
              <w:right w:val="nil"/>
            </w:tcBorders>
          </w:tcPr>
          <w:p w:rsidR="004213FF" w:rsidRDefault="004213FF" w:rsidP="00894A14">
            <w:pPr>
              <w:rPr>
                <w:rFonts w:ascii="Arial" w:hAnsi="Arial" w:cs="Arial"/>
              </w:rPr>
            </w:pPr>
            <w:r>
              <w:rPr>
                <w:rFonts w:ascii="Arial" w:hAnsi="Arial" w:cs="Arial"/>
              </w:rPr>
              <w:t>Bob Bowles, Neill Lanz</w:t>
            </w:r>
          </w:p>
        </w:tc>
        <w:tc>
          <w:tcPr>
            <w:tcW w:w="2636" w:type="dxa"/>
            <w:tcBorders>
              <w:top w:val="nil"/>
              <w:left w:val="nil"/>
              <w:bottom w:val="nil"/>
              <w:right w:val="nil"/>
            </w:tcBorders>
          </w:tcPr>
          <w:p w:rsidR="004213FF" w:rsidRDefault="004213FF" w:rsidP="004213FF">
            <w:pPr>
              <w:pStyle w:val="ListParagraph"/>
              <w:numPr>
                <w:ilvl w:val="0"/>
                <w:numId w:val="4"/>
              </w:numPr>
              <w:jc w:val="center"/>
              <w:rPr>
                <w:rFonts w:ascii="Arial" w:hAnsi="Arial" w:cs="Arial"/>
              </w:rPr>
            </w:pPr>
          </w:p>
        </w:tc>
      </w:tr>
      <w:tr w:rsidR="004213FF" w:rsidRPr="008404D1" w:rsidTr="00240CB5">
        <w:tc>
          <w:tcPr>
            <w:tcW w:w="2802" w:type="dxa"/>
            <w:tcBorders>
              <w:top w:val="nil"/>
              <w:left w:val="nil"/>
              <w:bottom w:val="nil"/>
              <w:right w:val="nil"/>
            </w:tcBorders>
          </w:tcPr>
          <w:p w:rsidR="004213FF" w:rsidRDefault="004213FF">
            <w:pPr>
              <w:rPr>
                <w:rFonts w:ascii="Arial" w:hAnsi="Arial" w:cs="Arial"/>
              </w:rPr>
            </w:pPr>
          </w:p>
        </w:tc>
        <w:tc>
          <w:tcPr>
            <w:tcW w:w="2210" w:type="dxa"/>
            <w:tcBorders>
              <w:top w:val="nil"/>
              <w:left w:val="nil"/>
              <w:bottom w:val="nil"/>
              <w:right w:val="nil"/>
            </w:tcBorders>
          </w:tcPr>
          <w:p w:rsidR="004213FF" w:rsidRDefault="004213FF">
            <w:pPr>
              <w:rPr>
                <w:rFonts w:ascii="Arial" w:hAnsi="Arial" w:cs="Arial"/>
              </w:rPr>
            </w:pPr>
            <w:r>
              <w:rPr>
                <w:rFonts w:ascii="Arial" w:hAnsi="Arial" w:cs="Arial"/>
              </w:rPr>
              <w:t>June 8, 2015</w:t>
            </w:r>
          </w:p>
          <w:p w:rsidR="004213FF" w:rsidRDefault="004213FF">
            <w:pPr>
              <w:rPr>
                <w:rFonts w:ascii="Arial" w:hAnsi="Arial" w:cs="Arial"/>
              </w:rPr>
            </w:pPr>
          </w:p>
        </w:tc>
        <w:tc>
          <w:tcPr>
            <w:tcW w:w="3460" w:type="dxa"/>
            <w:tcBorders>
              <w:top w:val="nil"/>
              <w:left w:val="nil"/>
              <w:bottom w:val="nil"/>
              <w:right w:val="nil"/>
            </w:tcBorders>
          </w:tcPr>
          <w:p w:rsidR="004213FF" w:rsidRDefault="004213FF">
            <w:pPr>
              <w:rPr>
                <w:rFonts w:ascii="Arial" w:hAnsi="Arial" w:cs="Arial"/>
              </w:rPr>
            </w:pPr>
            <w:r>
              <w:rPr>
                <w:rFonts w:ascii="Arial" w:hAnsi="Arial" w:cs="Arial"/>
              </w:rPr>
              <w:t>McCoy road (18T0263243 4957554)</w:t>
            </w:r>
          </w:p>
          <w:p w:rsidR="004213FF" w:rsidRDefault="004213FF">
            <w:pPr>
              <w:rPr>
                <w:rFonts w:ascii="Arial" w:hAnsi="Arial" w:cs="Arial"/>
              </w:rPr>
            </w:pPr>
          </w:p>
        </w:tc>
        <w:tc>
          <w:tcPr>
            <w:tcW w:w="2294" w:type="dxa"/>
            <w:tcBorders>
              <w:top w:val="nil"/>
              <w:left w:val="nil"/>
              <w:bottom w:val="nil"/>
              <w:right w:val="nil"/>
            </w:tcBorders>
          </w:tcPr>
          <w:p w:rsidR="004213FF" w:rsidRDefault="004213FF" w:rsidP="00894A14">
            <w:pPr>
              <w:rPr>
                <w:rFonts w:ascii="Arial" w:hAnsi="Arial" w:cs="Arial"/>
              </w:rPr>
            </w:pPr>
            <w:r>
              <w:rPr>
                <w:rFonts w:ascii="Arial" w:hAnsi="Arial" w:cs="Arial"/>
              </w:rPr>
              <w:t>Bob Bowles, Neill Lanz</w:t>
            </w:r>
          </w:p>
        </w:tc>
        <w:tc>
          <w:tcPr>
            <w:tcW w:w="2636" w:type="dxa"/>
            <w:tcBorders>
              <w:top w:val="nil"/>
              <w:left w:val="nil"/>
              <w:bottom w:val="nil"/>
              <w:right w:val="nil"/>
            </w:tcBorders>
          </w:tcPr>
          <w:p w:rsidR="004213FF" w:rsidRDefault="004213FF" w:rsidP="004213FF">
            <w:pPr>
              <w:pStyle w:val="ListParagraph"/>
              <w:numPr>
                <w:ilvl w:val="0"/>
                <w:numId w:val="4"/>
              </w:numPr>
              <w:jc w:val="center"/>
              <w:rPr>
                <w:rFonts w:ascii="Arial" w:hAnsi="Arial" w:cs="Arial"/>
              </w:rPr>
            </w:pPr>
          </w:p>
        </w:tc>
      </w:tr>
      <w:tr w:rsidR="00240CB5" w:rsidRPr="008404D1" w:rsidTr="00240CB5">
        <w:tc>
          <w:tcPr>
            <w:tcW w:w="2802" w:type="dxa"/>
            <w:tcBorders>
              <w:top w:val="nil"/>
              <w:left w:val="nil"/>
              <w:bottom w:val="nil"/>
              <w:right w:val="nil"/>
            </w:tcBorders>
          </w:tcPr>
          <w:p w:rsidR="00240CB5" w:rsidRDefault="00240CB5">
            <w:pPr>
              <w:rPr>
                <w:rFonts w:ascii="Arial" w:hAnsi="Arial" w:cs="Arial"/>
              </w:rPr>
            </w:pPr>
          </w:p>
        </w:tc>
        <w:tc>
          <w:tcPr>
            <w:tcW w:w="2210" w:type="dxa"/>
            <w:tcBorders>
              <w:top w:val="nil"/>
              <w:left w:val="nil"/>
              <w:bottom w:val="nil"/>
              <w:right w:val="nil"/>
            </w:tcBorders>
          </w:tcPr>
          <w:p w:rsidR="00240CB5" w:rsidRDefault="00240CB5">
            <w:pPr>
              <w:rPr>
                <w:rFonts w:ascii="Arial" w:hAnsi="Arial" w:cs="Arial"/>
              </w:rPr>
            </w:pPr>
            <w:r>
              <w:rPr>
                <w:rFonts w:ascii="Arial" w:hAnsi="Arial" w:cs="Arial"/>
              </w:rPr>
              <w:t>June 8, 2015</w:t>
            </w:r>
          </w:p>
          <w:p w:rsidR="00240CB5" w:rsidRDefault="00240CB5">
            <w:pPr>
              <w:rPr>
                <w:rFonts w:ascii="Arial" w:hAnsi="Arial" w:cs="Arial"/>
              </w:rPr>
            </w:pPr>
          </w:p>
        </w:tc>
        <w:tc>
          <w:tcPr>
            <w:tcW w:w="3460" w:type="dxa"/>
            <w:tcBorders>
              <w:top w:val="nil"/>
              <w:left w:val="nil"/>
              <w:bottom w:val="nil"/>
              <w:right w:val="nil"/>
            </w:tcBorders>
          </w:tcPr>
          <w:p w:rsidR="00240CB5" w:rsidRDefault="00240CB5">
            <w:pPr>
              <w:rPr>
                <w:rFonts w:ascii="Arial" w:hAnsi="Arial" w:cs="Arial"/>
              </w:rPr>
            </w:pPr>
            <w:r>
              <w:rPr>
                <w:rFonts w:ascii="Arial" w:hAnsi="Arial" w:cs="Arial"/>
              </w:rPr>
              <w:t>Hwy 504 (17T0735756)</w:t>
            </w:r>
          </w:p>
        </w:tc>
        <w:tc>
          <w:tcPr>
            <w:tcW w:w="2294" w:type="dxa"/>
            <w:tcBorders>
              <w:top w:val="nil"/>
              <w:left w:val="nil"/>
              <w:bottom w:val="nil"/>
              <w:right w:val="nil"/>
            </w:tcBorders>
          </w:tcPr>
          <w:p w:rsidR="00240CB5" w:rsidRDefault="00240CB5" w:rsidP="00894A14">
            <w:pPr>
              <w:rPr>
                <w:rFonts w:ascii="Arial" w:hAnsi="Arial" w:cs="Arial"/>
              </w:rPr>
            </w:pPr>
            <w:r>
              <w:rPr>
                <w:rFonts w:ascii="Arial" w:hAnsi="Arial" w:cs="Arial"/>
              </w:rPr>
              <w:t>Bob Bowles, Neill Lanz</w:t>
            </w:r>
          </w:p>
        </w:tc>
        <w:tc>
          <w:tcPr>
            <w:tcW w:w="2636" w:type="dxa"/>
            <w:tcBorders>
              <w:top w:val="nil"/>
              <w:left w:val="nil"/>
              <w:bottom w:val="nil"/>
              <w:right w:val="nil"/>
            </w:tcBorders>
          </w:tcPr>
          <w:p w:rsidR="00240CB5" w:rsidRDefault="00240CB5" w:rsidP="006B7BB5">
            <w:pPr>
              <w:pStyle w:val="ListParagraph"/>
              <w:numPr>
                <w:ilvl w:val="0"/>
                <w:numId w:val="4"/>
              </w:numPr>
              <w:rPr>
                <w:rFonts w:ascii="Arial" w:hAnsi="Arial" w:cs="Arial"/>
              </w:rPr>
            </w:pPr>
            <w:r>
              <w:rPr>
                <w:rFonts w:ascii="Arial" w:hAnsi="Arial" w:cs="Arial"/>
              </w:rPr>
              <w:t>Large turtle.</w:t>
            </w:r>
          </w:p>
          <w:p w:rsidR="00240CB5" w:rsidRDefault="00240CB5" w:rsidP="00240CB5">
            <w:pPr>
              <w:rPr>
                <w:rFonts w:ascii="Arial" w:hAnsi="Arial" w:cs="Arial"/>
              </w:rPr>
            </w:pPr>
          </w:p>
          <w:p w:rsidR="00240CB5" w:rsidRPr="00240CB5" w:rsidRDefault="00240CB5" w:rsidP="00240CB5">
            <w:pPr>
              <w:rPr>
                <w:rFonts w:ascii="Arial" w:hAnsi="Arial" w:cs="Arial"/>
              </w:rPr>
            </w:pPr>
          </w:p>
        </w:tc>
      </w:tr>
      <w:tr w:rsidR="00240CB5" w:rsidRPr="008404D1" w:rsidTr="00240CB5">
        <w:tc>
          <w:tcPr>
            <w:tcW w:w="2802" w:type="dxa"/>
            <w:tcBorders>
              <w:top w:val="nil"/>
              <w:left w:val="nil"/>
              <w:bottom w:val="nil"/>
              <w:right w:val="nil"/>
            </w:tcBorders>
          </w:tcPr>
          <w:p w:rsidR="00240CB5" w:rsidRDefault="00240CB5">
            <w:pPr>
              <w:rPr>
                <w:rFonts w:ascii="Arial" w:hAnsi="Arial" w:cs="Arial"/>
              </w:rPr>
            </w:pPr>
          </w:p>
        </w:tc>
        <w:tc>
          <w:tcPr>
            <w:tcW w:w="2210" w:type="dxa"/>
            <w:tcBorders>
              <w:top w:val="nil"/>
              <w:left w:val="nil"/>
              <w:bottom w:val="nil"/>
              <w:right w:val="nil"/>
            </w:tcBorders>
          </w:tcPr>
          <w:p w:rsidR="00240CB5" w:rsidRDefault="00240CB5">
            <w:pPr>
              <w:rPr>
                <w:rFonts w:ascii="Arial" w:hAnsi="Arial" w:cs="Arial"/>
              </w:rPr>
            </w:pPr>
            <w:r>
              <w:rPr>
                <w:rFonts w:ascii="Arial" w:hAnsi="Arial" w:cs="Arial"/>
              </w:rPr>
              <w:t>June 8, 2015</w:t>
            </w:r>
          </w:p>
        </w:tc>
        <w:tc>
          <w:tcPr>
            <w:tcW w:w="3460" w:type="dxa"/>
            <w:tcBorders>
              <w:top w:val="nil"/>
              <w:left w:val="nil"/>
              <w:bottom w:val="nil"/>
              <w:right w:val="nil"/>
            </w:tcBorders>
          </w:tcPr>
          <w:p w:rsidR="00240CB5" w:rsidRDefault="00240CB5">
            <w:pPr>
              <w:rPr>
                <w:rFonts w:ascii="Arial" w:hAnsi="Arial" w:cs="Arial"/>
              </w:rPr>
            </w:pPr>
            <w:r>
              <w:rPr>
                <w:rFonts w:ascii="Arial" w:hAnsi="Arial" w:cs="Arial"/>
              </w:rPr>
              <w:t>Hwy 504 (near driveway 846 – 17T0733941 4960025)</w:t>
            </w:r>
          </w:p>
        </w:tc>
        <w:tc>
          <w:tcPr>
            <w:tcW w:w="2294" w:type="dxa"/>
            <w:tcBorders>
              <w:top w:val="nil"/>
              <w:left w:val="nil"/>
              <w:bottom w:val="nil"/>
              <w:right w:val="nil"/>
            </w:tcBorders>
          </w:tcPr>
          <w:p w:rsidR="00240CB5" w:rsidRDefault="00240CB5" w:rsidP="00894A14">
            <w:pPr>
              <w:rPr>
                <w:rFonts w:ascii="Arial" w:hAnsi="Arial" w:cs="Arial"/>
              </w:rPr>
            </w:pPr>
            <w:r>
              <w:rPr>
                <w:rFonts w:ascii="Arial" w:hAnsi="Arial" w:cs="Arial"/>
              </w:rPr>
              <w:t>Bob Bowles, Neill Lanz</w:t>
            </w:r>
          </w:p>
        </w:tc>
        <w:tc>
          <w:tcPr>
            <w:tcW w:w="2636" w:type="dxa"/>
            <w:tcBorders>
              <w:top w:val="nil"/>
              <w:left w:val="nil"/>
              <w:bottom w:val="nil"/>
              <w:right w:val="nil"/>
            </w:tcBorders>
          </w:tcPr>
          <w:p w:rsidR="00240CB5" w:rsidRDefault="00240CB5" w:rsidP="00240CB5">
            <w:pPr>
              <w:pStyle w:val="ListParagraph"/>
              <w:numPr>
                <w:ilvl w:val="0"/>
                <w:numId w:val="4"/>
              </w:numPr>
              <w:jc w:val="center"/>
              <w:rPr>
                <w:rFonts w:ascii="Arial" w:hAnsi="Arial" w:cs="Arial"/>
              </w:rPr>
            </w:pPr>
          </w:p>
        </w:tc>
      </w:tr>
      <w:tr w:rsidR="00240CB5" w:rsidRPr="008404D1" w:rsidTr="00317D98">
        <w:tc>
          <w:tcPr>
            <w:tcW w:w="2802" w:type="dxa"/>
            <w:tcBorders>
              <w:top w:val="nil"/>
              <w:left w:val="nil"/>
              <w:bottom w:val="nil"/>
              <w:right w:val="nil"/>
            </w:tcBorders>
          </w:tcPr>
          <w:p w:rsidR="00240CB5" w:rsidRDefault="00240CB5">
            <w:pPr>
              <w:rPr>
                <w:rFonts w:ascii="Arial" w:hAnsi="Arial" w:cs="Arial"/>
              </w:rPr>
            </w:pPr>
          </w:p>
        </w:tc>
        <w:tc>
          <w:tcPr>
            <w:tcW w:w="2210" w:type="dxa"/>
            <w:tcBorders>
              <w:top w:val="nil"/>
              <w:left w:val="nil"/>
              <w:bottom w:val="nil"/>
              <w:right w:val="nil"/>
            </w:tcBorders>
          </w:tcPr>
          <w:p w:rsidR="00240CB5" w:rsidRDefault="00240CB5">
            <w:pPr>
              <w:rPr>
                <w:rFonts w:ascii="Arial" w:hAnsi="Arial" w:cs="Arial"/>
              </w:rPr>
            </w:pPr>
          </w:p>
          <w:p w:rsidR="00240CB5" w:rsidRDefault="00240CB5">
            <w:pPr>
              <w:rPr>
                <w:rFonts w:ascii="Arial" w:hAnsi="Arial" w:cs="Arial"/>
              </w:rPr>
            </w:pPr>
            <w:r>
              <w:rPr>
                <w:rFonts w:ascii="Arial" w:hAnsi="Arial" w:cs="Arial"/>
              </w:rPr>
              <w:t>June 8, 2015</w:t>
            </w:r>
          </w:p>
        </w:tc>
        <w:tc>
          <w:tcPr>
            <w:tcW w:w="3460" w:type="dxa"/>
            <w:tcBorders>
              <w:top w:val="nil"/>
              <w:left w:val="nil"/>
              <w:bottom w:val="nil"/>
              <w:right w:val="nil"/>
            </w:tcBorders>
          </w:tcPr>
          <w:p w:rsidR="00240CB5" w:rsidRDefault="00240CB5">
            <w:pPr>
              <w:rPr>
                <w:rFonts w:ascii="Arial" w:hAnsi="Arial" w:cs="Arial"/>
              </w:rPr>
            </w:pPr>
          </w:p>
          <w:p w:rsidR="00240CB5" w:rsidRDefault="00240CB5">
            <w:pPr>
              <w:rPr>
                <w:rFonts w:ascii="Arial" w:hAnsi="Arial" w:cs="Arial"/>
              </w:rPr>
            </w:pPr>
            <w:r>
              <w:rPr>
                <w:rFonts w:ascii="Arial" w:hAnsi="Arial" w:cs="Arial"/>
              </w:rPr>
              <w:t>Hwy 504 (near lane 840 – 17T0733872 4959966)</w:t>
            </w:r>
          </w:p>
          <w:p w:rsidR="00240CB5" w:rsidRDefault="00240CB5">
            <w:pPr>
              <w:rPr>
                <w:rFonts w:ascii="Arial" w:hAnsi="Arial" w:cs="Arial"/>
              </w:rPr>
            </w:pPr>
          </w:p>
        </w:tc>
        <w:tc>
          <w:tcPr>
            <w:tcW w:w="2294" w:type="dxa"/>
            <w:tcBorders>
              <w:top w:val="nil"/>
              <w:left w:val="nil"/>
              <w:bottom w:val="nil"/>
              <w:right w:val="nil"/>
            </w:tcBorders>
          </w:tcPr>
          <w:p w:rsidR="00240CB5" w:rsidRDefault="00240CB5" w:rsidP="00894A14">
            <w:pPr>
              <w:rPr>
                <w:rFonts w:ascii="Arial" w:hAnsi="Arial" w:cs="Arial"/>
              </w:rPr>
            </w:pPr>
          </w:p>
          <w:p w:rsidR="00240CB5" w:rsidRDefault="00240CB5" w:rsidP="00894A14">
            <w:pPr>
              <w:rPr>
                <w:rFonts w:ascii="Arial" w:hAnsi="Arial" w:cs="Arial"/>
              </w:rPr>
            </w:pPr>
            <w:r>
              <w:rPr>
                <w:rFonts w:ascii="Arial" w:hAnsi="Arial" w:cs="Arial"/>
              </w:rPr>
              <w:t>Bob Bowles, Neill Lanz</w:t>
            </w:r>
          </w:p>
        </w:tc>
        <w:tc>
          <w:tcPr>
            <w:tcW w:w="2636" w:type="dxa"/>
            <w:tcBorders>
              <w:top w:val="nil"/>
              <w:left w:val="nil"/>
              <w:bottom w:val="nil"/>
              <w:right w:val="nil"/>
            </w:tcBorders>
          </w:tcPr>
          <w:p w:rsidR="00240CB5" w:rsidRDefault="00240CB5" w:rsidP="00240CB5">
            <w:pPr>
              <w:pStyle w:val="ListParagraph"/>
              <w:numPr>
                <w:ilvl w:val="0"/>
                <w:numId w:val="4"/>
              </w:numPr>
              <w:jc w:val="center"/>
              <w:rPr>
                <w:rFonts w:ascii="Arial" w:hAnsi="Arial" w:cs="Arial"/>
              </w:rPr>
            </w:pPr>
          </w:p>
        </w:tc>
      </w:tr>
      <w:tr w:rsidR="00240CB5" w:rsidRPr="008404D1" w:rsidTr="00376A24">
        <w:tc>
          <w:tcPr>
            <w:tcW w:w="2802" w:type="dxa"/>
            <w:tcBorders>
              <w:top w:val="nil"/>
              <w:left w:val="nil"/>
              <w:bottom w:val="nil"/>
              <w:right w:val="nil"/>
            </w:tcBorders>
          </w:tcPr>
          <w:p w:rsidR="00240CB5" w:rsidRDefault="00240CB5">
            <w:pPr>
              <w:rPr>
                <w:rFonts w:ascii="Arial" w:hAnsi="Arial" w:cs="Arial"/>
              </w:rPr>
            </w:pPr>
          </w:p>
        </w:tc>
        <w:tc>
          <w:tcPr>
            <w:tcW w:w="2210" w:type="dxa"/>
            <w:tcBorders>
              <w:top w:val="nil"/>
              <w:left w:val="nil"/>
              <w:bottom w:val="nil"/>
              <w:right w:val="nil"/>
            </w:tcBorders>
          </w:tcPr>
          <w:p w:rsidR="00240CB5" w:rsidRDefault="00240CB5">
            <w:pPr>
              <w:rPr>
                <w:rFonts w:ascii="Arial" w:hAnsi="Arial" w:cs="Arial"/>
              </w:rPr>
            </w:pPr>
            <w:r>
              <w:rPr>
                <w:rFonts w:ascii="Arial" w:hAnsi="Arial" w:cs="Arial"/>
              </w:rPr>
              <w:t>June 8, 2015</w:t>
            </w:r>
          </w:p>
        </w:tc>
        <w:tc>
          <w:tcPr>
            <w:tcW w:w="3460" w:type="dxa"/>
            <w:tcBorders>
              <w:top w:val="nil"/>
              <w:left w:val="nil"/>
              <w:bottom w:val="nil"/>
              <w:right w:val="nil"/>
            </w:tcBorders>
          </w:tcPr>
          <w:p w:rsidR="00317D98" w:rsidRDefault="00240CB5">
            <w:pPr>
              <w:rPr>
                <w:rFonts w:ascii="Arial" w:hAnsi="Arial" w:cs="Arial"/>
              </w:rPr>
            </w:pPr>
            <w:r>
              <w:rPr>
                <w:rFonts w:ascii="Arial" w:hAnsi="Arial" w:cs="Arial"/>
              </w:rPr>
              <w:t xml:space="preserve">Hwy 504 </w:t>
            </w:r>
          </w:p>
          <w:p w:rsidR="00240CB5" w:rsidRDefault="00240CB5">
            <w:pPr>
              <w:rPr>
                <w:rFonts w:ascii="Arial" w:hAnsi="Arial" w:cs="Arial"/>
              </w:rPr>
            </w:pPr>
            <w:r>
              <w:rPr>
                <w:rFonts w:ascii="Arial" w:hAnsi="Arial" w:cs="Arial"/>
              </w:rPr>
              <w:t>(17T07331463 4959</w:t>
            </w:r>
            <w:r w:rsidR="00317D98">
              <w:rPr>
                <w:rFonts w:ascii="Arial" w:hAnsi="Arial" w:cs="Arial"/>
              </w:rPr>
              <w:t>966)</w:t>
            </w:r>
          </w:p>
        </w:tc>
        <w:tc>
          <w:tcPr>
            <w:tcW w:w="2294" w:type="dxa"/>
            <w:tcBorders>
              <w:top w:val="nil"/>
              <w:left w:val="nil"/>
              <w:bottom w:val="nil"/>
              <w:right w:val="nil"/>
            </w:tcBorders>
          </w:tcPr>
          <w:p w:rsidR="00240CB5" w:rsidRDefault="00317D98" w:rsidP="00894A14">
            <w:pPr>
              <w:rPr>
                <w:rFonts w:ascii="Arial" w:hAnsi="Arial" w:cs="Arial"/>
              </w:rPr>
            </w:pPr>
            <w:r>
              <w:rPr>
                <w:rFonts w:ascii="Arial" w:hAnsi="Arial" w:cs="Arial"/>
              </w:rPr>
              <w:t>Bob Bowles, Neill Lanz</w:t>
            </w:r>
          </w:p>
          <w:p w:rsidR="00317D98" w:rsidRDefault="00317D98" w:rsidP="00894A14">
            <w:pPr>
              <w:rPr>
                <w:rFonts w:ascii="Arial" w:hAnsi="Arial" w:cs="Arial"/>
              </w:rPr>
            </w:pPr>
          </w:p>
        </w:tc>
        <w:tc>
          <w:tcPr>
            <w:tcW w:w="2636" w:type="dxa"/>
            <w:tcBorders>
              <w:top w:val="nil"/>
              <w:left w:val="nil"/>
              <w:bottom w:val="nil"/>
              <w:right w:val="nil"/>
            </w:tcBorders>
          </w:tcPr>
          <w:p w:rsidR="00240CB5" w:rsidRDefault="00317D98" w:rsidP="006B7BB5">
            <w:pPr>
              <w:pStyle w:val="ListParagraph"/>
              <w:numPr>
                <w:ilvl w:val="0"/>
                <w:numId w:val="4"/>
              </w:numPr>
              <w:rPr>
                <w:rFonts w:ascii="Arial" w:hAnsi="Arial" w:cs="Arial"/>
              </w:rPr>
            </w:pPr>
            <w:r>
              <w:rPr>
                <w:rFonts w:ascii="Arial" w:hAnsi="Arial" w:cs="Arial"/>
              </w:rPr>
              <w:t>Turtle was looking for a nest site.</w:t>
            </w:r>
          </w:p>
        </w:tc>
      </w:tr>
      <w:tr w:rsidR="00376A24" w:rsidRPr="008404D1" w:rsidTr="00376A24">
        <w:tc>
          <w:tcPr>
            <w:tcW w:w="2802" w:type="dxa"/>
            <w:tcBorders>
              <w:top w:val="nil"/>
              <w:left w:val="nil"/>
              <w:bottom w:val="nil"/>
              <w:right w:val="nil"/>
            </w:tcBorders>
          </w:tcPr>
          <w:p w:rsidR="00376A24" w:rsidRDefault="00376A24">
            <w:pPr>
              <w:rPr>
                <w:rFonts w:ascii="Arial" w:hAnsi="Arial" w:cs="Arial"/>
              </w:rPr>
            </w:pPr>
          </w:p>
        </w:tc>
        <w:tc>
          <w:tcPr>
            <w:tcW w:w="2210" w:type="dxa"/>
            <w:tcBorders>
              <w:top w:val="nil"/>
              <w:left w:val="nil"/>
              <w:bottom w:val="nil"/>
              <w:right w:val="nil"/>
            </w:tcBorders>
          </w:tcPr>
          <w:p w:rsidR="00376A24" w:rsidRDefault="009C2CA2">
            <w:pPr>
              <w:rPr>
                <w:rFonts w:ascii="Arial" w:hAnsi="Arial" w:cs="Arial"/>
              </w:rPr>
            </w:pPr>
            <w:r>
              <w:rPr>
                <w:rFonts w:ascii="Arial" w:hAnsi="Arial" w:cs="Arial"/>
              </w:rPr>
              <w:t>May 29, 2016</w:t>
            </w:r>
          </w:p>
        </w:tc>
        <w:tc>
          <w:tcPr>
            <w:tcW w:w="3460" w:type="dxa"/>
            <w:tcBorders>
              <w:top w:val="nil"/>
              <w:left w:val="nil"/>
              <w:bottom w:val="nil"/>
              <w:right w:val="nil"/>
            </w:tcBorders>
          </w:tcPr>
          <w:p w:rsidR="00376A24" w:rsidRDefault="009C2CA2">
            <w:pPr>
              <w:rPr>
                <w:rFonts w:ascii="Arial" w:hAnsi="Arial" w:cs="Arial"/>
              </w:rPr>
            </w:pPr>
            <w:r>
              <w:rPr>
                <w:rFonts w:ascii="Arial" w:hAnsi="Arial" w:cs="Arial"/>
              </w:rPr>
              <w:t>McCoy road (near Hwy. 504)</w:t>
            </w:r>
          </w:p>
        </w:tc>
        <w:tc>
          <w:tcPr>
            <w:tcW w:w="2294" w:type="dxa"/>
            <w:tcBorders>
              <w:top w:val="nil"/>
              <w:left w:val="nil"/>
              <w:bottom w:val="nil"/>
              <w:right w:val="nil"/>
            </w:tcBorders>
          </w:tcPr>
          <w:p w:rsidR="00376A24" w:rsidRDefault="009C2CA2" w:rsidP="00894A14">
            <w:pPr>
              <w:rPr>
                <w:rFonts w:ascii="Arial" w:hAnsi="Arial" w:cs="Arial"/>
              </w:rPr>
            </w:pPr>
            <w:r>
              <w:rPr>
                <w:rFonts w:ascii="Arial" w:hAnsi="Arial" w:cs="Arial"/>
              </w:rPr>
              <w:t xml:space="preserve">Linda and Arnold </w:t>
            </w:r>
            <w:r>
              <w:rPr>
                <w:rFonts w:ascii="Arial" w:hAnsi="Arial" w:cs="Arial"/>
              </w:rPr>
              <w:lastRenderedPageBreak/>
              <w:t>Tripp</w:t>
            </w:r>
          </w:p>
        </w:tc>
        <w:tc>
          <w:tcPr>
            <w:tcW w:w="2636" w:type="dxa"/>
            <w:tcBorders>
              <w:top w:val="nil"/>
              <w:left w:val="nil"/>
              <w:bottom w:val="nil"/>
              <w:right w:val="nil"/>
            </w:tcBorders>
          </w:tcPr>
          <w:p w:rsidR="00376A24" w:rsidRDefault="009C2CA2" w:rsidP="006B7BB5">
            <w:pPr>
              <w:pStyle w:val="ListParagraph"/>
              <w:numPr>
                <w:ilvl w:val="0"/>
                <w:numId w:val="4"/>
              </w:numPr>
              <w:rPr>
                <w:rFonts w:ascii="Arial" w:hAnsi="Arial" w:cs="Arial"/>
              </w:rPr>
            </w:pPr>
            <w:r>
              <w:rPr>
                <w:rFonts w:ascii="Arial" w:hAnsi="Arial" w:cs="Arial"/>
              </w:rPr>
              <w:lastRenderedPageBreak/>
              <w:t xml:space="preserve">Turtle was crossing </w:t>
            </w:r>
            <w:r>
              <w:rPr>
                <w:rFonts w:ascii="Arial" w:hAnsi="Arial" w:cs="Arial"/>
              </w:rPr>
              <w:lastRenderedPageBreak/>
              <w:t>road.</w:t>
            </w:r>
          </w:p>
          <w:p w:rsidR="009C2CA2" w:rsidRDefault="009C2CA2" w:rsidP="009C2CA2">
            <w:pPr>
              <w:pStyle w:val="ListParagraph"/>
              <w:ind w:left="360"/>
              <w:rPr>
                <w:rFonts w:ascii="Arial" w:hAnsi="Arial" w:cs="Arial"/>
              </w:rPr>
            </w:pPr>
          </w:p>
        </w:tc>
      </w:tr>
      <w:tr w:rsidR="00376A24" w:rsidRPr="008404D1" w:rsidTr="00376A24">
        <w:tc>
          <w:tcPr>
            <w:tcW w:w="2802" w:type="dxa"/>
            <w:tcBorders>
              <w:top w:val="nil"/>
              <w:left w:val="nil"/>
              <w:bottom w:val="nil"/>
              <w:right w:val="nil"/>
            </w:tcBorders>
          </w:tcPr>
          <w:p w:rsidR="00376A24" w:rsidRDefault="00376A24">
            <w:pPr>
              <w:rPr>
                <w:rFonts w:ascii="Arial" w:hAnsi="Arial" w:cs="Arial"/>
              </w:rPr>
            </w:pPr>
          </w:p>
        </w:tc>
        <w:tc>
          <w:tcPr>
            <w:tcW w:w="2210" w:type="dxa"/>
            <w:tcBorders>
              <w:top w:val="nil"/>
              <w:left w:val="nil"/>
              <w:bottom w:val="nil"/>
              <w:right w:val="nil"/>
            </w:tcBorders>
          </w:tcPr>
          <w:p w:rsidR="00376A24" w:rsidRDefault="009C2CA2">
            <w:pPr>
              <w:rPr>
                <w:rFonts w:ascii="Arial" w:hAnsi="Arial" w:cs="Arial"/>
              </w:rPr>
            </w:pPr>
            <w:r>
              <w:rPr>
                <w:rFonts w:ascii="Arial" w:hAnsi="Arial" w:cs="Arial"/>
              </w:rPr>
              <w:t>June 2, 2016</w:t>
            </w:r>
          </w:p>
        </w:tc>
        <w:tc>
          <w:tcPr>
            <w:tcW w:w="3460" w:type="dxa"/>
            <w:tcBorders>
              <w:top w:val="nil"/>
              <w:left w:val="nil"/>
              <w:bottom w:val="nil"/>
              <w:right w:val="nil"/>
            </w:tcBorders>
          </w:tcPr>
          <w:p w:rsidR="00376A24" w:rsidRDefault="009C2CA2">
            <w:pPr>
              <w:rPr>
                <w:rFonts w:ascii="Arial" w:hAnsi="Arial" w:cs="Arial"/>
              </w:rPr>
            </w:pPr>
            <w:r>
              <w:rPr>
                <w:rFonts w:ascii="Arial" w:hAnsi="Arial" w:cs="Arial"/>
              </w:rPr>
              <w:t>Jack Lake road FR52</w:t>
            </w:r>
          </w:p>
          <w:p w:rsidR="009C2CA2" w:rsidRDefault="009C2CA2">
            <w:pPr>
              <w:rPr>
                <w:rFonts w:ascii="Arial" w:hAnsi="Arial" w:cs="Arial"/>
              </w:rPr>
            </w:pPr>
          </w:p>
        </w:tc>
        <w:tc>
          <w:tcPr>
            <w:tcW w:w="2294" w:type="dxa"/>
            <w:tcBorders>
              <w:top w:val="nil"/>
              <w:left w:val="nil"/>
              <w:bottom w:val="nil"/>
              <w:right w:val="nil"/>
            </w:tcBorders>
          </w:tcPr>
          <w:p w:rsidR="00376A24" w:rsidRDefault="009C2CA2" w:rsidP="00894A14">
            <w:pPr>
              <w:rPr>
                <w:rFonts w:ascii="Arial" w:hAnsi="Arial" w:cs="Arial"/>
              </w:rPr>
            </w:pPr>
            <w:r>
              <w:rPr>
                <w:rFonts w:ascii="Arial" w:hAnsi="Arial" w:cs="Arial"/>
              </w:rPr>
              <w:t>Kristy Maguire</w:t>
            </w:r>
          </w:p>
        </w:tc>
        <w:tc>
          <w:tcPr>
            <w:tcW w:w="2636" w:type="dxa"/>
            <w:tcBorders>
              <w:top w:val="nil"/>
              <w:left w:val="nil"/>
              <w:bottom w:val="nil"/>
              <w:right w:val="nil"/>
            </w:tcBorders>
          </w:tcPr>
          <w:p w:rsidR="00376A24" w:rsidRDefault="009C2CA2" w:rsidP="006B7BB5">
            <w:pPr>
              <w:pStyle w:val="ListParagraph"/>
              <w:numPr>
                <w:ilvl w:val="0"/>
                <w:numId w:val="4"/>
              </w:numPr>
              <w:rPr>
                <w:rFonts w:ascii="Arial" w:hAnsi="Arial" w:cs="Arial"/>
              </w:rPr>
            </w:pPr>
            <w:r>
              <w:rPr>
                <w:rFonts w:ascii="Arial" w:hAnsi="Arial" w:cs="Arial"/>
              </w:rPr>
              <w:t>Turtle was crossing road.</w:t>
            </w:r>
          </w:p>
          <w:p w:rsidR="009C2CA2" w:rsidRDefault="009C2CA2" w:rsidP="009C2CA2">
            <w:pPr>
              <w:pStyle w:val="ListParagraph"/>
              <w:ind w:left="360"/>
              <w:rPr>
                <w:rFonts w:ascii="Arial" w:hAnsi="Arial" w:cs="Arial"/>
              </w:rPr>
            </w:pPr>
          </w:p>
        </w:tc>
      </w:tr>
      <w:tr w:rsidR="00376A24" w:rsidRPr="008404D1" w:rsidTr="00376A24">
        <w:tc>
          <w:tcPr>
            <w:tcW w:w="2802" w:type="dxa"/>
            <w:tcBorders>
              <w:top w:val="nil"/>
              <w:left w:val="nil"/>
              <w:bottom w:val="nil"/>
              <w:right w:val="nil"/>
            </w:tcBorders>
          </w:tcPr>
          <w:p w:rsidR="00376A24" w:rsidRDefault="00376A24">
            <w:pPr>
              <w:rPr>
                <w:rFonts w:ascii="Arial" w:hAnsi="Arial" w:cs="Arial"/>
              </w:rPr>
            </w:pPr>
          </w:p>
        </w:tc>
        <w:tc>
          <w:tcPr>
            <w:tcW w:w="2210" w:type="dxa"/>
            <w:tcBorders>
              <w:top w:val="nil"/>
              <w:left w:val="nil"/>
              <w:bottom w:val="nil"/>
              <w:right w:val="nil"/>
            </w:tcBorders>
          </w:tcPr>
          <w:p w:rsidR="00376A24" w:rsidRDefault="00DE1DF4">
            <w:pPr>
              <w:rPr>
                <w:rFonts w:ascii="Arial" w:hAnsi="Arial" w:cs="Arial"/>
              </w:rPr>
            </w:pPr>
            <w:r>
              <w:rPr>
                <w:rFonts w:ascii="Arial" w:hAnsi="Arial" w:cs="Arial"/>
              </w:rPr>
              <w:t>June 5</w:t>
            </w:r>
            <w:r w:rsidR="009C2CA2">
              <w:rPr>
                <w:rFonts w:ascii="Arial" w:hAnsi="Arial" w:cs="Arial"/>
              </w:rPr>
              <w:t>, 2016</w:t>
            </w:r>
          </w:p>
        </w:tc>
        <w:tc>
          <w:tcPr>
            <w:tcW w:w="3460" w:type="dxa"/>
            <w:tcBorders>
              <w:top w:val="nil"/>
              <w:left w:val="nil"/>
              <w:bottom w:val="nil"/>
              <w:right w:val="nil"/>
            </w:tcBorders>
          </w:tcPr>
          <w:p w:rsidR="00376A24" w:rsidRDefault="00DE1DF4">
            <w:pPr>
              <w:rPr>
                <w:rFonts w:ascii="Arial" w:hAnsi="Arial" w:cs="Arial"/>
              </w:rPr>
            </w:pPr>
            <w:r>
              <w:rPr>
                <w:rFonts w:ascii="Arial" w:hAnsi="Arial" w:cs="Arial"/>
              </w:rPr>
              <w:t>Jack Lake road</w:t>
            </w:r>
          </w:p>
          <w:p w:rsidR="00DE1DF4" w:rsidRDefault="00DE1DF4">
            <w:pPr>
              <w:rPr>
                <w:rFonts w:ascii="Arial" w:hAnsi="Arial" w:cs="Arial"/>
              </w:rPr>
            </w:pPr>
            <w:r>
              <w:rPr>
                <w:rFonts w:ascii="Arial" w:hAnsi="Arial" w:cs="Arial"/>
              </w:rPr>
              <w:t>(Sharpe’s Bay south)</w:t>
            </w:r>
          </w:p>
        </w:tc>
        <w:tc>
          <w:tcPr>
            <w:tcW w:w="2294" w:type="dxa"/>
            <w:tcBorders>
              <w:top w:val="nil"/>
              <w:left w:val="nil"/>
              <w:bottom w:val="nil"/>
              <w:right w:val="nil"/>
            </w:tcBorders>
          </w:tcPr>
          <w:p w:rsidR="00376A24" w:rsidRDefault="00DE1DF4" w:rsidP="00894A14">
            <w:pPr>
              <w:rPr>
                <w:rFonts w:ascii="Arial" w:hAnsi="Arial" w:cs="Arial"/>
              </w:rPr>
            </w:pPr>
            <w:r>
              <w:rPr>
                <w:rFonts w:ascii="Arial" w:hAnsi="Arial" w:cs="Arial"/>
              </w:rPr>
              <w:t>Kristy Maguire</w:t>
            </w:r>
          </w:p>
        </w:tc>
        <w:tc>
          <w:tcPr>
            <w:tcW w:w="2636" w:type="dxa"/>
            <w:tcBorders>
              <w:top w:val="nil"/>
              <w:left w:val="nil"/>
              <w:bottom w:val="nil"/>
              <w:right w:val="nil"/>
            </w:tcBorders>
          </w:tcPr>
          <w:p w:rsidR="00376A24" w:rsidRDefault="00DE1DF4" w:rsidP="006B7BB5">
            <w:pPr>
              <w:pStyle w:val="ListParagraph"/>
              <w:numPr>
                <w:ilvl w:val="0"/>
                <w:numId w:val="4"/>
              </w:numPr>
              <w:rPr>
                <w:rFonts w:ascii="Arial" w:hAnsi="Arial" w:cs="Arial"/>
              </w:rPr>
            </w:pPr>
            <w:r>
              <w:rPr>
                <w:rFonts w:ascii="Arial" w:hAnsi="Arial" w:cs="Arial"/>
              </w:rPr>
              <w:t>Turtle was laying eggs</w:t>
            </w:r>
          </w:p>
          <w:p w:rsidR="00DE1DF4" w:rsidRDefault="00DE1DF4" w:rsidP="00DE1DF4">
            <w:pPr>
              <w:pStyle w:val="ListParagraph"/>
              <w:ind w:left="360"/>
              <w:rPr>
                <w:rFonts w:ascii="Arial" w:hAnsi="Arial" w:cs="Arial"/>
              </w:rPr>
            </w:pPr>
          </w:p>
        </w:tc>
      </w:tr>
      <w:tr w:rsidR="00376A24" w:rsidRPr="008404D1" w:rsidTr="00376A24">
        <w:tc>
          <w:tcPr>
            <w:tcW w:w="2802" w:type="dxa"/>
            <w:tcBorders>
              <w:top w:val="nil"/>
              <w:left w:val="nil"/>
              <w:bottom w:val="nil"/>
              <w:right w:val="nil"/>
            </w:tcBorders>
          </w:tcPr>
          <w:p w:rsidR="00376A24" w:rsidRDefault="00376A24">
            <w:pPr>
              <w:rPr>
                <w:rFonts w:ascii="Arial" w:hAnsi="Arial" w:cs="Arial"/>
              </w:rPr>
            </w:pPr>
          </w:p>
        </w:tc>
        <w:tc>
          <w:tcPr>
            <w:tcW w:w="2210" w:type="dxa"/>
            <w:tcBorders>
              <w:top w:val="nil"/>
              <w:left w:val="nil"/>
              <w:bottom w:val="nil"/>
              <w:right w:val="nil"/>
            </w:tcBorders>
          </w:tcPr>
          <w:p w:rsidR="00376A24" w:rsidRDefault="00376A24">
            <w:pPr>
              <w:rPr>
                <w:rFonts w:ascii="Arial" w:hAnsi="Arial" w:cs="Arial"/>
              </w:rPr>
            </w:pPr>
          </w:p>
        </w:tc>
        <w:tc>
          <w:tcPr>
            <w:tcW w:w="3460" w:type="dxa"/>
            <w:tcBorders>
              <w:top w:val="nil"/>
              <w:left w:val="nil"/>
              <w:bottom w:val="nil"/>
              <w:right w:val="nil"/>
            </w:tcBorders>
          </w:tcPr>
          <w:p w:rsidR="00376A24" w:rsidRDefault="00DE1DF4">
            <w:pPr>
              <w:rPr>
                <w:rFonts w:ascii="Arial" w:hAnsi="Arial" w:cs="Arial"/>
              </w:rPr>
            </w:pPr>
            <w:r>
              <w:rPr>
                <w:rFonts w:ascii="Arial" w:hAnsi="Arial" w:cs="Arial"/>
              </w:rPr>
              <w:t>McCoy road</w:t>
            </w:r>
          </w:p>
        </w:tc>
        <w:tc>
          <w:tcPr>
            <w:tcW w:w="2294" w:type="dxa"/>
            <w:tcBorders>
              <w:top w:val="nil"/>
              <w:left w:val="nil"/>
              <w:bottom w:val="nil"/>
              <w:right w:val="nil"/>
            </w:tcBorders>
          </w:tcPr>
          <w:p w:rsidR="00376A24" w:rsidRDefault="00DE1DF4" w:rsidP="00894A14">
            <w:pPr>
              <w:rPr>
                <w:rFonts w:ascii="Arial" w:hAnsi="Arial" w:cs="Arial"/>
              </w:rPr>
            </w:pPr>
            <w:r>
              <w:rPr>
                <w:rFonts w:ascii="Arial" w:hAnsi="Arial" w:cs="Arial"/>
              </w:rPr>
              <w:t>Steven and Allan Kerr</w:t>
            </w:r>
          </w:p>
        </w:tc>
        <w:tc>
          <w:tcPr>
            <w:tcW w:w="2636" w:type="dxa"/>
            <w:tcBorders>
              <w:top w:val="nil"/>
              <w:left w:val="nil"/>
              <w:bottom w:val="nil"/>
              <w:right w:val="nil"/>
            </w:tcBorders>
          </w:tcPr>
          <w:p w:rsidR="00376A24" w:rsidRDefault="00DE1DF4" w:rsidP="006B7BB5">
            <w:pPr>
              <w:pStyle w:val="ListParagraph"/>
              <w:numPr>
                <w:ilvl w:val="0"/>
                <w:numId w:val="4"/>
              </w:numPr>
              <w:rPr>
                <w:rFonts w:ascii="Arial" w:hAnsi="Arial" w:cs="Arial"/>
              </w:rPr>
            </w:pPr>
            <w:r>
              <w:rPr>
                <w:rFonts w:ascii="Arial" w:hAnsi="Arial" w:cs="Arial"/>
              </w:rPr>
              <w:t>Mid-sized turtle laying eggs on should of road adjacent to a small wetland.</w:t>
            </w:r>
          </w:p>
          <w:p w:rsidR="00DE1DF4" w:rsidRDefault="00DE1DF4" w:rsidP="00DE1DF4">
            <w:pPr>
              <w:pStyle w:val="ListParagraph"/>
              <w:ind w:left="360"/>
              <w:rPr>
                <w:rFonts w:ascii="Arial" w:hAnsi="Arial" w:cs="Arial"/>
              </w:rPr>
            </w:pPr>
          </w:p>
        </w:tc>
      </w:tr>
      <w:tr w:rsidR="00DE1DF4" w:rsidRPr="008404D1" w:rsidTr="00376A24">
        <w:tc>
          <w:tcPr>
            <w:tcW w:w="2802" w:type="dxa"/>
            <w:tcBorders>
              <w:top w:val="nil"/>
              <w:left w:val="nil"/>
              <w:bottom w:val="nil"/>
              <w:right w:val="nil"/>
            </w:tcBorders>
          </w:tcPr>
          <w:p w:rsidR="00DE1DF4" w:rsidRDefault="00DE1DF4">
            <w:pPr>
              <w:rPr>
                <w:rFonts w:ascii="Arial" w:hAnsi="Arial" w:cs="Arial"/>
              </w:rPr>
            </w:pPr>
          </w:p>
        </w:tc>
        <w:tc>
          <w:tcPr>
            <w:tcW w:w="2210" w:type="dxa"/>
            <w:tcBorders>
              <w:top w:val="nil"/>
              <w:left w:val="nil"/>
              <w:bottom w:val="nil"/>
              <w:right w:val="nil"/>
            </w:tcBorders>
          </w:tcPr>
          <w:p w:rsidR="00DE1DF4" w:rsidRDefault="00DE1DF4">
            <w:pPr>
              <w:rPr>
                <w:rFonts w:ascii="Arial" w:hAnsi="Arial" w:cs="Arial"/>
              </w:rPr>
            </w:pPr>
          </w:p>
        </w:tc>
        <w:tc>
          <w:tcPr>
            <w:tcW w:w="3460" w:type="dxa"/>
            <w:tcBorders>
              <w:top w:val="nil"/>
              <w:left w:val="nil"/>
              <w:bottom w:val="nil"/>
              <w:right w:val="nil"/>
            </w:tcBorders>
          </w:tcPr>
          <w:p w:rsidR="00DE1DF4" w:rsidRDefault="00DE1DF4">
            <w:pPr>
              <w:rPr>
                <w:rFonts w:ascii="Arial" w:hAnsi="Arial" w:cs="Arial"/>
              </w:rPr>
            </w:pPr>
            <w:r>
              <w:rPr>
                <w:rFonts w:ascii="Arial" w:hAnsi="Arial" w:cs="Arial"/>
              </w:rPr>
              <w:t>McCoy road</w:t>
            </w:r>
          </w:p>
          <w:p w:rsidR="00DE1DF4" w:rsidRDefault="00DE1DF4">
            <w:pPr>
              <w:rPr>
                <w:rFonts w:ascii="Arial" w:hAnsi="Arial" w:cs="Arial"/>
              </w:rPr>
            </w:pPr>
            <w:r>
              <w:rPr>
                <w:rFonts w:ascii="Arial" w:hAnsi="Arial" w:cs="Arial"/>
              </w:rPr>
              <w:t>(near PCGP sign)</w:t>
            </w:r>
          </w:p>
        </w:tc>
        <w:tc>
          <w:tcPr>
            <w:tcW w:w="2294" w:type="dxa"/>
            <w:tcBorders>
              <w:top w:val="nil"/>
              <w:left w:val="nil"/>
              <w:bottom w:val="nil"/>
              <w:right w:val="nil"/>
            </w:tcBorders>
          </w:tcPr>
          <w:p w:rsidR="00DE1DF4" w:rsidRDefault="00DE1DF4" w:rsidP="00894A14">
            <w:pPr>
              <w:rPr>
                <w:rFonts w:ascii="Arial" w:hAnsi="Arial" w:cs="Arial"/>
              </w:rPr>
            </w:pPr>
            <w:r>
              <w:rPr>
                <w:rFonts w:ascii="Arial" w:hAnsi="Arial" w:cs="Arial"/>
              </w:rPr>
              <w:t>Steven and Allan Kerr</w:t>
            </w:r>
          </w:p>
        </w:tc>
        <w:tc>
          <w:tcPr>
            <w:tcW w:w="2636" w:type="dxa"/>
            <w:tcBorders>
              <w:top w:val="nil"/>
              <w:left w:val="nil"/>
              <w:bottom w:val="nil"/>
              <w:right w:val="nil"/>
            </w:tcBorders>
          </w:tcPr>
          <w:p w:rsidR="00DE1DF4" w:rsidRDefault="00DE1DF4" w:rsidP="006B7BB5">
            <w:pPr>
              <w:pStyle w:val="ListParagraph"/>
              <w:numPr>
                <w:ilvl w:val="0"/>
                <w:numId w:val="4"/>
              </w:numPr>
              <w:rPr>
                <w:rFonts w:ascii="Arial" w:hAnsi="Arial" w:cs="Arial"/>
              </w:rPr>
            </w:pPr>
            <w:r>
              <w:rPr>
                <w:rFonts w:ascii="Arial" w:hAnsi="Arial" w:cs="Arial"/>
              </w:rPr>
              <w:t>Historic nesting site.</w:t>
            </w:r>
          </w:p>
          <w:p w:rsidR="00DE1DF4" w:rsidRDefault="00DE1DF4" w:rsidP="006B7BB5">
            <w:pPr>
              <w:pStyle w:val="ListParagraph"/>
              <w:numPr>
                <w:ilvl w:val="0"/>
                <w:numId w:val="4"/>
              </w:numPr>
              <w:rPr>
                <w:rFonts w:ascii="Arial" w:hAnsi="Arial" w:cs="Arial"/>
              </w:rPr>
            </w:pPr>
            <w:r>
              <w:rPr>
                <w:rFonts w:ascii="Arial" w:hAnsi="Arial" w:cs="Arial"/>
              </w:rPr>
              <w:t>Nest excavated and turtle laying eggs on shoulder or road adjacent to a small wetland.</w:t>
            </w:r>
          </w:p>
          <w:p w:rsidR="00DE1DF4" w:rsidRDefault="00DE1DF4" w:rsidP="00DE1DF4">
            <w:pPr>
              <w:pStyle w:val="ListParagraph"/>
              <w:ind w:left="360"/>
              <w:rPr>
                <w:rFonts w:ascii="Arial" w:hAnsi="Arial" w:cs="Arial"/>
              </w:rPr>
            </w:pPr>
          </w:p>
        </w:tc>
      </w:tr>
      <w:tr w:rsidR="00DE1DF4" w:rsidRPr="008404D1" w:rsidTr="00376A24">
        <w:tc>
          <w:tcPr>
            <w:tcW w:w="2802" w:type="dxa"/>
            <w:tcBorders>
              <w:top w:val="nil"/>
              <w:left w:val="nil"/>
              <w:bottom w:val="nil"/>
              <w:right w:val="nil"/>
            </w:tcBorders>
          </w:tcPr>
          <w:p w:rsidR="00DE1DF4" w:rsidRDefault="00DE1DF4">
            <w:pPr>
              <w:rPr>
                <w:rFonts w:ascii="Arial" w:hAnsi="Arial" w:cs="Arial"/>
              </w:rPr>
            </w:pPr>
          </w:p>
        </w:tc>
        <w:tc>
          <w:tcPr>
            <w:tcW w:w="2210" w:type="dxa"/>
            <w:tcBorders>
              <w:top w:val="nil"/>
              <w:left w:val="nil"/>
              <w:bottom w:val="nil"/>
              <w:right w:val="nil"/>
            </w:tcBorders>
          </w:tcPr>
          <w:p w:rsidR="00DE1DF4" w:rsidRDefault="00DE1DF4">
            <w:pPr>
              <w:rPr>
                <w:rFonts w:ascii="Arial" w:hAnsi="Arial" w:cs="Arial"/>
              </w:rPr>
            </w:pPr>
          </w:p>
        </w:tc>
        <w:tc>
          <w:tcPr>
            <w:tcW w:w="3460" w:type="dxa"/>
            <w:tcBorders>
              <w:top w:val="nil"/>
              <w:left w:val="nil"/>
              <w:bottom w:val="nil"/>
              <w:right w:val="nil"/>
            </w:tcBorders>
          </w:tcPr>
          <w:p w:rsidR="00DE1DF4" w:rsidRDefault="00DE1DF4">
            <w:pPr>
              <w:rPr>
                <w:rFonts w:ascii="Arial" w:hAnsi="Arial" w:cs="Arial"/>
              </w:rPr>
            </w:pPr>
            <w:r>
              <w:rPr>
                <w:rFonts w:ascii="Arial" w:hAnsi="Arial" w:cs="Arial"/>
              </w:rPr>
              <w:t>McCoy road</w:t>
            </w:r>
          </w:p>
          <w:p w:rsidR="00DE1DF4" w:rsidRDefault="00DE1DF4">
            <w:pPr>
              <w:rPr>
                <w:rFonts w:ascii="Arial" w:hAnsi="Arial" w:cs="Arial"/>
              </w:rPr>
            </w:pPr>
            <w:r>
              <w:rPr>
                <w:rFonts w:ascii="Arial" w:hAnsi="Arial" w:cs="Arial"/>
              </w:rPr>
              <w:t>(~½km from Hwy. 504)</w:t>
            </w:r>
          </w:p>
        </w:tc>
        <w:tc>
          <w:tcPr>
            <w:tcW w:w="2294" w:type="dxa"/>
            <w:tcBorders>
              <w:top w:val="nil"/>
              <w:left w:val="nil"/>
              <w:bottom w:val="nil"/>
              <w:right w:val="nil"/>
            </w:tcBorders>
          </w:tcPr>
          <w:p w:rsidR="00DE1DF4" w:rsidRDefault="00DE1DF4" w:rsidP="00894A14">
            <w:pPr>
              <w:rPr>
                <w:rFonts w:ascii="Arial" w:hAnsi="Arial" w:cs="Arial"/>
              </w:rPr>
            </w:pPr>
            <w:r>
              <w:rPr>
                <w:rFonts w:ascii="Arial" w:hAnsi="Arial" w:cs="Arial"/>
              </w:rPr>
              <w:t>Steven and Allan Kerr</w:t>
            </w:r>
          </w:p>
        </w:tc>
        <w:tc>
          <w:tcPr>
            <w:tcW w:w="2636" w:type="dxa"/>
            <w:tcBorders>
              <w:top w:val="nil"/>
              <w:left w:val="nil"/>
              <w:bottom w:val="nil"/>
              <w:right w:val="nil"/>
            </w:tcBorders>
          </w:tcPr>
          <w:p w:rsidR="00DE1DF4" w:rsidRDefault="00DE1DF4" w:rsidP="006B7BB5">
            <w:pPr>
              <w:pStyle w:val="ListParagraph"/>
              <w:numPr>
                <w:ilvl w:val="0"/>
                <w:numId w:val="4"/>
              </w:numPr>
              <w:rPr>
                <w:rFonts w:ascii="Arial" w:hAnsi="Arial" w:cs="Arial"/>
              </w:rPr>
            </w:pPr>
            <w:r>
              <w:rPr>
                <w:rFonts w:ascii="Arial" w:hAnsi="Arial" w:cs="Arial"/>
              </w:rPr>
              <w:t>Nest excavated and turtle laying eggs on road adjacent to a small wetland.</w:t>
            </w:r>
          </w:p>
          <w:p w:rsidR="00DE1DF4" w:rsidRDefault="00DE1DF4" w:rsidP="00DE1DF4">
            <w:pPr>
              <w:pStyle w:val="ListParagraph"/>
              <w:ind w:left="360"/>
              <w:rPr>
                <w:rFonts w:ascii="Arial" w:hAnsi="Arial" w:cs="Arial"/>
              </w:rPr>
            </w:pPr>
          </w:p>
        </w:tc>
      </w:tr>
      <w:tr w:rsidR="00DE1DF4" w:rsidRPr="008404D1" w:rsidTr="00376A24">
        <w:tc>
          <w:tcPr>
            <w:tcW w:w="2802" w:type="dxa"/>
            <w:tcBorders>
              <w:top w:val="nil"/>
              <w:left w:val="nil"/>
              <w:bottom w:val="nil"/>
              <w:right w:val="nil"/>
            </w:tcBorders>
          </w:tcPr>
          <w:p w:rsidR="00DE1DF4" w:rsidRDefault="00DE1DF4">
            <w:pPr>
              <w:rPr>
                <w:rFonts w:ascii="Arial" w:hAnsi="Arial" w:cs="Arial"/>
              </w:rPr>
            </w:pPr>
          </w:p>
        </w:tc>
        <w:tc>
          <w:tcPr>
            <w:tcW w:w="2210" w:type="dxa"/>
            <w:tcBorders>
              <w:top w:val="nil"/>
              <w:left w:val="nil"/>
              <w:bottom w:val="nil"/>
              <w:right w:val="nil"/>
            </w:tcBorders>
          </w:tcPr>
          <w:p w:rsidR="00DE1DF4" w:rsidRDefault="00DE1DF4">
            <w:pPr>
              <w:rPr>
                <w:rFonts w:ascii="Arial" w:hAnsi="Arial" w:cs="Arial"/>
              </w:rPr>
            </w:pPr>
            <w:r>
              <w:rPr>
                <w:rFonts w:ascii="Arial" w:hAnsi="Arial" w:cs="Arial"/>
              </w:rPr>
              <w:t>June 8, 2016</w:t>
            </w:r>
          </w:p>
        </w:tc>
        <w:tc>
          <w:tcPr>
            <w:tcW w:w="3460" w:type="dxa"/>
            <w:tcBorders>
              <w:top w:val="nil"/>
              <w:left w:val="nil"/>
              <w:bottom w:val="nil"/>
              <w:right w:val="nil"/>
            </w:tcBorders>
          </w:tcPr>
          <w:p w:rsidR="00DE1DF4" w:rsidRDefault="00DE1DF4">
            <w:pPr>
              <w:rPr>
                <w:rFonts w:ascii="Arial" w:hAnsi="Arial" w:cs="Arial"/>
              </w:rPr>
            </w:pPr>
            <w:r>
              <w:rPr>
                <w:rFonts w:ascii="Arial" w:hAnsi="Arial" w:cs="Arial"/>
              </w:rPr>
              <w:t>Sheeps Island</w:t>
            </w:r>
          </w:p>
        </w:tc>
        <w:tc>
          <w:tcPr>
            <w:tcW w:w="2294" w:type="dxa"/>
            <w:tcBorders>
              <w:top w:val="nil"/>
              <w:left w:val="nil"/>
              <w:bottom w:val="nil"/>
              <w:right w:val="nil"/>
            </w:tcBorders>
          </w:tcPr>
          <w:p w:rsidR="00DE1DF4" w:rsidRDefault="00DE1DF4" w:rsidP="00894A14">
            <w:pPr>
              <w:rPr>
                <w:rFonts w:ascii="Arial" w:hAnsi="Arial" w:cs="Arial"/>
              </w:rPr>
            </w:pPr>
            <w:r>
              <w:rPr>
                <w:rFonts w:ascii="Arial" w:hAnsi="Arial" w:cs="Arial"/>
              </w:rPr>
              <w:t>Mary Derks</w:t>
            </w:r>
          </w:p>
        </w:tc>
        <w:tc>
          <w:tcPr>
            <w:tcW w:w="2636" w:type="dxa"/>
            <w:tcBorders>
              <w:top w:val="nil"/>
              <w:left w:val="nil"/>
              <w:bottom w:val="nil"/>
              <w:right w:val="nil"/>
            </w:tcBorders>
          </w:tcPr>
          <w:p w:rsidR="00DE1DF4" w:rsidRDefault="00DE1DF4" w:rsidP="006B7BB5">
            <w:pPr>
              <w:pStyle w:val="ListParagraph"/>
              <w:numPr>
                <w:ilvl w:val="0"/>
                <w:numId w:val="4"/>
              </w:numPr>
              <w:rPr>
                <w:rFonts w:ascii="Arial" w:hAnsi="Arial" w:cs="Arial"/>
              </w:rPr>
            </w:pPr>
            <w:r>
              <w:rPr>
                <w:rFonts w:ascii="Arial" w:hAnsi="Arial" w:cs="Arial"/>
              </w:rPr>
              <w:t>Large turtle laying eggs.</w:t>
            </w:r>
          </w:p>
          <w:p w:rsidR="00DE1DF4" w:rsidRDefault="00DE1DF4" w:rsidP="00DE1DF4">
            <w:pPr>
              <w:pStyle w:val="ListParagraph"/>
              <w:ind w:left="360"/>
              <w:rPr>
                <w:rFonts w:ascii="Arial" w:hAnsi="Arial" w:cs="Arial"/>
              </w:rPr>
            </w:pPr>
          </w:p>
        </w:tc>
      </w:tr>
      <w:tr w:rsidR="00DE1DF4" w:rsidRPr="008404D1" w:rsidTr="00376A24">
        <w:tc>
          <w:tcPr>
            <w:tcW w:w="2802" w:type="dxa"/>
            <w:tcBorders>
              <w:top w:val="nil"/>
              <w:left w:val="nil"/>
              <w:bottom w:val="nil"/>
              <w:right w:val="nil"/>
            </w:tcBorders>
          </w:tcPr>
          <w:p w:rsidR="00DE1DF4" w:rsidRDefault="00DE1DF4">
            <w:pPr>
              <w:rPr>
                <w:rFonts w:ascii="Arial" w:hAnsi="Arial" w:cs="Arial"/>
              </w:rPr>
            </w:pPr>
          </w:p>
        </w:tc>
        <w:tc>
          <w:tcPr>
            <w:tcW w:w="2210" w:type="dxa"/>
            <w:tcBorders>
              <w:top w:val="nil"/>
              <w:left w:val="nil"/>
              <w:bottom w:val="nil"/>
              <w:right w:val="nil"/>
            </w:tcBorders>
          </w:tcPr>
          <w:p w:rsidR="00DE1DF4" w:rsidRDefault="00DE1DF4">
            <w:pPr>
              <w:rPr>
                <w:rFonts w:ascii="Arial" w:hAnsi="Arial" w:cs="Arial"/>
              </w:rPr>
            </w:pPr>
            <w:r>
              <w:rPr>
                <w:rFonts w:ascii="Arial" w:hAnsi="Arial" w:cs="Arial"/>
              </w:rPr>
              <w:t>June 11, 2016</w:t>
            </w:r>
          </w:p>
        </w:tc>
        <w:tc>
          <w:tcPr>
            <w:tcW w:w="3460" w:type="dxa"/>
            <w:tcBorders>
              <w:top w:val="nil"/>
              <w:left w:val="nil"/>
              <w:bottom w:val="nil"/>
              <w:right w:val="nil"/>
            </w:tcBorders>
          </w:tcPr>
          <w:p w:rsidR="00DE1DF4" w:rsidRDefault="00DE1DF4">
            <w:pPr>
              <w:rPr>
                <w:rFonts w:ascii="Arial" w:hAnsi="Arial" w:cs="Arial"/>
              </w:rPr>
            </w:pPr>
            <w:r>
              <w:rPr>
                <w:rFonts w:ascii="Arial" w:hAnsi="Arial" w:cs="Arial"/>
              </w:rPr>
              <w:t>Redmond Bay</w:t>
            </w:r>
          </w:p>
        </w:tc>
        <w:tc>
          <w:tcPr>
            <w:tcW w:w="2294" w:type="dxa"/>
            <w:tcBorders>
              <w:top w:val="nil"/>
              <w:left w:val="nil"/>
              <w:bottom w:val="nil"/>
              <w:right w:val="nil"/>
            </w:tcBorders>
          </w:tcPr>
          <w:p w:rsidR="00DE1DF4" w:rsidRDefault="00DE1DF4" w:rsidP="00894A14">
            <w:pPr>
              <w:rPr>
                <w:rFonts w:ascii="Arial" w:hAnsi="Arial" w:cs="Arial"/>
              </w:rPr>
            </w:pPr>
            <w:r>
              <w:rPr>
                <w:rFonts w:ascii="Arial" w:hAnsi="Arial" w:cs="Arial"/>
              </w:rPr>
              <w:t>All</w:t>
            </w:r>
            <w:r w:rsidR="000D3FB3">
              <w:rPr>
                <w:rFonts w:ascii="Arial" w:hAnsi="Arial" w:cs="Arial"/>
              </w:rPr>
              <w:t>y</w:t>
            </w:r>
            <w:r>
              <w:rPr>
                <w:rFonts w:ascii="Arial" w:hAnsi="Arial" w:cs="Arial"/>
              </w:rPr>
              <w:t xml:space="preserve"> Fodero</w:t>
            </w:r>
          </w:p>
        </w:tc>
        <w:tc>
          <w:tcPr>
            <w:tcW w:w="2636" w:type="dxa"/>
            <w:tcBorders>
              <w:top w:val="nil"/>
              <w:left w:val="nil"/>
              <w:bottom w:val="nil"/>
              <w:right w:val="nil"/>
            </w:tcBorders>
          </w:tcPr>
          <w:p w:rsidR="00DE1DF4" w:rsidRDefault="00DE1DF4" w:rsidP="006B7BB5">
            <w:pPr>
              <w:pStyle w:val="ListParagraph"/>
              <w:numPr>
                <w:ilvl w:val="0"/>
                <w:numId w:val="4"/>
              </w:numPr>
              <w:rPr>
                <w:rFonts w:ascii="Arial" w:hAnsi="Arial" w:cs="Arial"/>
              </w:rPr>
            </w:pPr>
            <w:r>
              <w:rPr>
                <w:rFonts w:ascii="Arial" w:hAnsi="Arial" w:cs="Arial"/>
              </w:rPr>
              <w:t>Snapping turtle laying eggs on afreshly sodded area.</w:t>
            </w:r>
          </w:p>
          <w:p w:rsidR="00DE1DF4" w:rsidRDefault="00DE1DF4" w:rsidP="00DE1DF4">
            <w:pPr>
              <w:pStyle w:val="ListParagraph"/>
              <w:ind w:left="360"/>
              <w:rPr>
                <w:rFonts w:ascii="Arial" w:hAnsi="Arial" w:cs="Arial"/>
              </w:rPr>
            </w:pPr>
          </w:p>
        </w:tc>
      </w:tr>
      <w:tr w:rsidR="00376A24" w:rsidRPr="008404D1" w:rsidTr="00376A24">
        <w:tc>
          <w:tcPr>
            <w:tcW w:w="2802" w:type="dxa"/>
            <w:tcBorders>
              <w:top w:val="nil"/>
              <w:left w:val="nil"/>
              <w:bottom w:val="nil"/>
              <w:right w:val="nil"/>
            </w:tcBorders>
          </w:tcPr>
          <w:p w:rsidR="00376A24" w:rsidRDefault="00376A24">
            <w:pPr>
              <w:rPr>
                <w:rFonts w:ascii="Arial" w:hAnsi="Arial" w:cs="Arial"/>
              </w:rPr>
            </w:pPr>
          </w:p>
        </w:tc>
        <w:tc>
          <w:tcPr>
            <w:tcW w:w="2210" w:type="dxa"/>
            <w:tcBorders>
              <w:top w:val="nil"/>
              <w:left w:val="nil"/>
              <w:bottom w:val="nil"/>
              <w:right w:val="nil"/>
            </w:tcBorders>
          </w:tcPr>
          <w:p w:rsidR="00376A24" w:rsidRDefault="00DE1DF4">
            <w:pPr>
              <w:rPr>
                <w:rFonts w:ascii="Arial" w:hAnsi="Arial" w:cs="Arial"/>
              </w:rPr>
            </w:pPr>
            <w:r>
              <w:rPr>
                <w:rFonts w:ascii="Arial" w:hAnsi="Arial" w:cs="Arial"/>
              </w:rPr>
              <w:t>June 16, 2016</w:t>
            </w:r>
          </w:p>
        </w:tc>
        <w:tc>
          <w:tcPr>
            <w:tcW w:w="3460" w:type="dxa"/>
            <w:tcBorders>
              <w:top w:val="nil"/>
              <w:left w:val="nil"/>
              <w:bottom w:val="nil"/>
              <w:right w:val="nil"/>
            </w:tcBorders>
          </w:tcPr>
          <w:p w:rsidR="00376A24" w:rsidRDefault="00DE1DF4">
            <w:pPr>
              <w:rPr>
                <w:rFonts w:ascii="Arial" w:hAnsi="Arial" w:cs="Arial"/>
              </w:rPr>
            </w:pPr>
            <w:r>
              <w:rPr>
                <w:rFonts w:ascii="Arial" w:hAnsi="Arial" w:cs="Arial"/>
              </w:rPr>
              <w:t>Trail between Jack and Little Jack Lake</w:t>
            </w:r>
          </w:p>
        </w:tc>
        <w:tc>
          <w:tcPr>
            <w:tcW w:w="2294" w:type="dxa"/>
            <w:tcBorders>
              <w:top w:val="nil"/>
              <w:left w:val="nil"/>
              <w:bottom w:val="nil"/>
              <w:right w:val="nil"/>
            </w:tcBorders>
          </w:tcPr>
          <w:p w:rsidR="00376A24" w:rsidRDefault="00DE1DF4" w:rsidP="00894A14">
            <w:pPr>
              <w:rPr>
                <w:rFonts w:ascii="Arial" w:hAnsi="Arial" w:cs="Arial"/>
              </w:rPr>
            </w:pPr>
            <w:r>
              <w:rPr>
                <w:rFonts w:ascii="Arial" w:hAnsi="Arial" w:cs="Arial"/>
              </w:rPr>
              <w:t>Steven Kerr</w:t>
            </w:r>
          </w:p>
        </w:tc>
        <w:tc>
          <w:tcPr>
            <w:tcW w:w="2636" w:type="dxa"/>
            <w:tcBorders>
              <w:top w:val="nil"/>
              <w:left w:val="nil"/>
              <w:bottom w:val="nil"/>
              <w:right w:val="nil"/>
            </w:tcBorders>
          </w:tcPr>
          <w:p w:rsidR="00376A24" w:rsidRDefault="00DE1DF4" w:rsidP="006B7BB5">
            <w:pPr>
              <w:pStyle w:val="ListParagraph"/>
              <w:numPr>
                <w:ilvl w:val="0"/>
                <w:numId w:val="4"/>
              </w:numPr>
              <w:rPr>
                <w:rFonts w:ascii="Arial" w:hAnsi="Arial" w:cs="Arial"/>
              </w:rPr>
            </w:pPr>
            <w:r>
              <w:rPr>
                <w:rFonts w:ascii="Arial" w:hAnsi="Arial" w:cs="Arial"/>
              </w:rPr>
              <w:t>Several (3-4) nests predated.</w:t>
            </w:r>
          </w:p>
          <w:p w:rsidR="00DE1DF4" w:rsidRDefault="00DE1DF4" w:rsidP="00DE1DF4">
            <w:pPr>
              <w:pStyle w:val="ListParagraph"/>
              <w:ind w:left="360"/>
              <w:rPr>
                <w:rFonts w:ascii="Arial" w:hAnsi="Arial" w:cs="Arial"/>
              </w:rPr>
            </w:pPr>
          </w:p>
        </w:tc>
      </w:tr>
      <w:tr w:rsidR="00DE1DF4" w:rsidRPr="008404D1" w:rsidTr="00376A24">
        <w:tc>
          <w:tcPr>
            <w:tcW w:w="2802" w:type="dxa"/>
            <w:tcBorders>
              <w:top w:val="nil"/>
              <w:left w:val="nil"/>
              <w:bottom w:val="nil"/>
              <w:right w:val="nil"/>
            </w:tcBorders>
          </w:tcPr>
          <w:p w:rsidR="00DE1DF4" w:rsidRDefault="00DE1DF4">
            <w:pPr>
              <w:rPr>
                <w:rFonts w:ascii="Arial" w:hAnsi="Arial" w:cs="Arial"/>
              </w:rPr>
            </w:pPr>
          </w:p>
        </w:tc>
        <w:tc>
          <w:tcPr>
            <w:tcW w:w="2210" w:type="dxa"/>
            <w:tcBorders>
              <w:top w:val="nil"/>
              <w:left w:val="nil"/>
              <w:bottom w:val="nil"/>
              <w:right w:val="nil"/>
            </w:tcBorders>
          </w:tcPr>
          <w:p w:rsidR="00DE1DF4" w:rsidRDefault="00DE1DF4">
            <w:pPr>
              <w:rPr>
                <w:rFonts w:ascii="Arial" w:hAnsi="Arial" w:cs="Arial"/>
              </w:rPr>
            </w:pPr>
          </w:p>
        </w:tc>
        <w:tc>
          <w:tcPr>
            <w:tcW w:w="3460" w:type="dxa"/>
            <w:tcBorders>
              <w:top w:val="nil"/>
              <w:left w:val="nil"/>
              <w:bottom w:val="nil"/>
              <w:right w:val="nil"/>
            </w:tcBorders>
          </w:tcPr>
          <w:p w:rsidR="00DE1DF4" w:rsidRDefault="00DE1DF4">
            <w:pPr>
              <w:rPr>
                <w:rFonts w:ascii="Arial" w:hAnsi="Arial" w:cs="Arial"/>
              </w:rPr>
            </w:pPr>
            <w:r>
              <w:rPr>
                <w:rFonts w:ascii="Arial" w:hAnsi="Arial" w:cs="Arial"/>
              </w:rPr>
              <w:t>Hwy. 504</w:t>
            </w:r>
          </w:p>
        </w:tc>
        <w:tc>
          <w:tcPr>
            <w:tcW w:w="2294" w:type="dxa"/>
            <w:tcBorders>
              <w:top w:val="nil"/>
              <w:left w:val="nil"/>
              <w:bottom w:val="nil"/>
              <w:right w:val="nil"/>
            </w:tcBorders>
          </w:tcPr>
          <w:p w:rsidR="00DE1DF4" w:rsidRDefault="00DE1DF4" w:rsidP="00894A14">
            <w:pPr>
              <w:rPr>
                <w:rFonts w:ascii="Arial" w:hAnsi="Arial" w:cs="Arial"/>
              </w:rPr>
            </w:pPr>
            <w:r>
              <w:rPr>
                <w:rFonts w:ascii="Arial" w:hAnsi="Arial" w:cs="Arial"/>
              </w:rPr>
              <w:t>Allan and Karen Kerr</w:t>
            </w:r>
          </w:p>
        </w:tc>
        <w:tc>
          <w:tcPr>
            <w:tcW w:w="2636" w:type="dxa"/>
            <w:tcBorders>
              <w:top w:val="nil"/>
              <w:left w:val="nil"/>
              <w:bottom w:val="nil"/>
              <w:right w:val="nil"/>
            </w:tcBorders>
          </w:tcPr>
          <w:p w:rsidR="00DE1DF4" w:rsidRDefault="00DE1DF4" w:rsidP="006B7BB5">
            <w:pPr>
              <w:pStyle w:val="ListParagraph"/>
              <w:numPr>
                <w:ilvl w:val="0"/>
                <w:numId w:val="4"/>
              </w:numPr>
              <w:rPr>
                <w:rFonts w:ascii="Arial" w:hAnsi="Arial" w:cs="Arial"/>
              </w:rPr>
            </w:pPr>
            <w:r>
              <w:rPr>
                <w:rFonts w:ascii="Arial" w:hAnsi="Arial" w:cs="Arial"/>
              </w:rPr>
              <w:t>Two different turtles observed – both nesting.</w:t>
            </w:r>
          </w:p>
          <w:p w:rsidR="00DE1DF4" w:rsidRDefault="00DE1DF4" w:rsidP="00DE1DF4">
            <w:pPr>
              <w:pStyle w:val="ListParagraph"/>
              <w:ind w:left="360"/>
              <w:rPr>
                <w:rFonts w:ascii="Arial" w:hAnsi="Arial" w:cs="Arial"/>
              </w:rPr>
            </w:pPr>
          </w:p>
        </w:tc>
      </w:tr>
      <w:tr w:rsidR="00DE1DF4" w:rsidRPr="008404D1" w:rsidTr="00376A24">
        <w:tc>
          <w:tcPr>
            <w:tcW w:w="2802" w:type="dxa"/>
            <w:tcBorders>
              <w:top w:val="nil"/>
              <w:left w:val="nil"/>
              <w:bottom w:val="nil"/>
              <w:right w:val="nil"/>
            </w:tcBorders>
          </w:tcPr>
          <w:p w:rsidR="00DE1DF4" w:rsidRDefault="00DE1DF4">
            <w:pPr>
              <w:rPr>
                <w:rFonts w:ascii="Arial" w:hAnsi="Arial" w:cs="Arial"/>
              </w:rPr>
            </w:pPr>
          </w:p>
        </w:tc>
        <w:tc>
          <w:tcPr>
            <w:tcW w:w="2210" w:type="dxa"/>
            <w:tcBorders>
              <w:top w:val="nil"/>
              <w:left w:val="nil"/>
              <w:bottom w:val="nil"/>
              <w:right w:val="nil"/>
            </w:tcBorders>
          </w:tcPr>
          <w:p w:rsidR="00DE1DF4" w:rsidRDefault="000D3FB3">
            <w:pPr>
              <w:rPr>
                <w:rFonts w:ascii="Arial" w:hAnsi="Arial" w:cs="Arial"/>
              </w:rPr>
            </w:pPr>
            <w:r>
              <w:rPr>
                <w:rFonts w:ascii="Arial" w:hAnsi="Arial" w:cs="Arial"/>
              </w:rPr>
              <w:t>June 20, 2016</w:t>
            </w:r>
          </w:p>
        </w:tc>
        <w:tc>
          <w:tcPr>
            <w:tcW w:w="3460" w:type="dxa"/>
            <w:tcBorders>
              <w:top w:val="nil"/>
              <w:left w:val="nil"/>
              <w:bottom w:val="nil"/>
              <w:right w:val="nil"/>
            </w:tcBorders>
          </w:tcPr>
          <w:p w:rsidR="00DE1DF4" w:rsidRDefault="000D3FB3">
            <w:pPr>
              <w:rPr>
                <w:rFonts w:ascii="Arial" w:hAnsi="Arial" w:cs="Arial"/>
              </w:rPr>
            </w:pPr>
            <w:r>
              <w:rPr>
                <w:rFonts w:ascii="Arial" w:hAnsi="Arial" w:cs="Arial"/>
              </w:rPr>
              <w:t>Brooks Bay</w:t>
            </w:r>
          </w:p>
          <w:p w:rsidR="000D3FB3" w:rsidRDefault="000D3FB3">
            <w:pPr>
              <w:rPr>
                <w:rFonts w:ascii="Arial" w:hAnsi="Arial" w:cs="Arial"/>
              </w:rPr>
            </w:pPr>
            <w:r>
              <w:rPr>
                <w:rFonts w:ascii="Arial" w:hAnsi="Arial" w:cs="Arial"/>
              </w:rPr>
              <w:t>(west end)</w:t>
            </w:r>
          </w:p>
        </w:tc>
        <w:tc>
          <w:tcPr>
            <w:tcW w:w="2294" w:type="dxa"/>
            <w:tcBorders>
              <w:top w:val="nil"/>
              <w:left w:val="nil"/>
              <w:bottom w:val="nil"/>
              <w:right w:val="nil"/>
            </w:tcBorders>
          </w:tcPr>
          <w:p w:rsidR="00DE1DF4" w:rsidRDefault="000D3FB3" w:rsidP="00894A14">
            <w:pPr>
              <w:rPr>
                <w:rFonts w:ascii="Arial" w:hAnsi="Arial" w:cs="Arial"/>
              </w:rPr>
            </w:pPr>
            <w:r>
              <w:rPr>
                <w:rFonts w:ascii="Arial" w:hAnsi="Arial" w:cs="Arial"/>
              </w:rPr>
              <w:t>Sheelagh Hysenaj</w:t>
            </w:r>
          </w:p>
        </w:tc>
        <w:tc>
          <w:tcPr>
            <w:tcW w:w="2636" w:type="dxa"/>
            <w:tcBorders>
              <w:top w:val="nil"/>
              <w:left w:val="nil"/>
              <w:bottom w:val="nil"/>
              <w:right w:val="nil"/>
            </w:tcBorders>
          </w:tcPr>
          <w:p w:rsidR="00DE1DF4" w:rsidRDefault="000D3FB3" w:rsidP="006B7BB5">
            <w:pPr>
              <w:pStyle w:val="ListParagraph"/>
              <w:numPr>
                <w:ilvl w:val="0"/>
                <w:numId w:val="4"/>
              </w:numPr>
              <w:rPr>
                <w:rFonts w:ascii="Arial" w:hAnsi="Arial" w:cs="Arial"/>
              </w:rPr>
            </w:pPr>
            <w:r>
              <w:rPr>
                <w:rFonts w:ascii="Arial" w:hAnsi="Arial" w:cs="Arial"/>
              </w:rPr>
              <w:t>One turtle observed.</w:t>
            </w:r>
          </w:p>
        </w:tc>
      </w:tr>
      <w:tr w:rsidR="000D3FB3" w:rsidRPr="008404D1" w:rsidTr="00376A24">
        <w:tc>
          <w:tcPr>
            <w:tcW w:w="2802" w:type="dxa"/>
            <w:tcBorders>
              <w:top w:val="nil"/>
              <w:left w:val="nil"/>
              <w:bottom w:val="nil"/>
              <w:right w:val="nil"/>
            </w:tcBorders>
          </w:tcPr>
          <w:p w:rsidR="000D3FB3" w:rsidRDefault="000D3FB3">
            <w:pPr>
              <w:rPr>
                <w:rFonts w:ascii="Arial" w:hAnsi="Arial" w:cs="Arial"/>
              </w:rPr>
            </w:pPr>
          </w:p>
        </w:tc>
        <w:tc>
          <w:tcPr>
            <w:tcW w:w="2210" w:type="dxa"/>
            <w:tcBorders>
              <w:top w:val="nil"/>
              <w:left w:val="nil"/>
              <w:bottom w:val="nil"/>
              <w:right w:val="nil"/>
            </w:tcBorders>
          </w:tcPr>
          <w:p w:rsidR="000D3FB3" w:rsidRDefault="000D3FB3">
            <w:pPr>
              <w:rPr>
                <w:rFonts w:ascii="Arial" w:hAnsi="Arial" w:cs="Arial"/>
              </w:rPr>
            </w:pPr>
          </w:p>
        </w:tc>
        <w:tc>
          <w:tcPr>
            <w:tcW w:w="3460" w:type="dxa"/>
            <w:tcBorders>
              <w:top w:val="nil"/>
              <w:left w:val="nil"/>
              <w:bottom w:val="nil"/>
              <w:right w:val="nil"/>
            </w:tcBorders>
          </w:tcPr>
          <w:p w:rsidR="000D3FB3" w:rsidRDefault="000D3FB3">
            <w:pPr>
              <w:rPr>
                <w:rFonts w:ascii="Arial" w:hAnsi="Arial" w:cs="Arial"/>
              </w:rPr>
            </w:pPr>
          </w:p>
        </w:tc>
        <w:tc>
          <w:tcPr>
            <w:tcW w:w="2294" w:type="dxa"/>
            <w:tcBorders>
              <w:top w:val="nil"/>
              <w:left w:val="nil"/>
              <w:bottom w:val="nil"/>
              <w:right w:val="nil"/>
            </w:tcBorders>
          </w:tcPr>
          <w:p w:rsidR="000D3FB3" w:rsidRDefault="000D3FB3" w:rsidP="00894A14">
            <w:pPr>
              <w:rPr>
                <w:rFonts w:ascii="Arial" w:hAnsi="Arial" w:cs="Arial"/>
              </w:rPr>
            </w:pPr>
          </w:p>
        </w:tc>
        <w:tc>
          <w:tcPr>
            <w:tcW w:w="2636" w:type="dxa"/>
            <w:tcBorders>
              <w:top w:val="nil"/>
              <w:left w:val="nil"/>
              <w:bottom w:val="nil"/>
              <w:right w:val="nil"/>
            </w:tcBorders>
          </w:tcPr>
          <w:p w:rsidR="000D3FB3" w:rsidRDefault="000D3FB3" w:rsidP="000D3FB3">
            <w:pPr>
              <w:pStyle w:val="ListParagraph"/>
              <w:ind w:left="360"/>
              <w:rPr>
                <w:rFonts w:ascii="Arial" w:hAnsi="Arial" w:cs="Arial"/>
              </w:rPr>
            </w:pPr>
          </w:p>
        </w:tc>
      </w:tr>
      <w:tr w:rsidR="000D3FB3" w:rsidRPr="008404D1" w:rsidTr="00376A24">
        <w:tc>
          <w:tcPr>
            <w:tcW w:w="2802" w:type="dxa"/>
            <w:tcBorders>
              <w:top w:val="nil"/>
              <w:left w:val="nil"/>
              <w:bottom w:val="nil"/>
              <w:right w:val="nil"/>
            </w:tcBorders>
          </w:tcPr>
          <w:p w:rsidR="000D3FB3" w:rsidRDefault="000D3FB3">
            <w:pPr>
              <w:rPr>
                <w:rFonts w:ascii="Arial" w:hAnsi="Arial" w:cs="Arial"/>
              </w:rPr>
            </w:pPr>
          </w:p>
        </w:tc>
        <w:tc>
          <w:tcPr>
            <w:tcW w:w="2210" w:type="dxa"/>
            <w:tcBorders>
              <w:top w:val="nil"/>
              <w:left w:val="nil"/>
              <w:bottom w:val="nil"/>
              <w:right w:val="nil"/>
            </w:tcBorders>
          </w:tcPr>
          <w:p w:rsidR="000D3FB3" w:rsidRDefault="000D3FB3">
            <w:pPr>
              <w:rPr>
                <w:rFonts w:ascii="Arial" w:hAnsi="Arial" w:cs="Arial"/>
              </w:rPr>
            </w:pPr>
            <w:r>
              <w:rPr>
                <w:rFonts w:ascii="Arial" w:hAnsi="Arial" w:cs="Arial"/>
              </w:rPr>
              <w:t>June 24, 2016</w:t>
            </w:r>
          </w:p>
        </w:tc>
        <w:tc>
          <w:tcPr>
            <w:tcW w:w="3460" w:type="dxa"/>
            <w:tcBorders>
              <w:top w:val="nil"/>
              <w:left w:val="nil"/>
              <w:bottom w:val="nil"/>
              <w:right w:val="nil"/>
            </w:tcBorders>
          </w:tcPr>
          <w:p w:rsidR="000D3FB3" w:rsidRDefault="000D3FB3">
            <w:pPr>
              <w:rPr>
                <w:rFonts w:ascii="Arial" w:hAnsi="Arial" w:cs="Arial"/>
              </w:rPr>
            </w:pPr>
            <w:r>
              <w:rPr>
                <w:rFonts w:ascii="Arial" w:hAnsi="Arial" w:cs="Arial"/>
              </w:rPr>
              <w:t>Rathbun Bay</w:t>
            </w:r>
          </w:p>
          <w:p w:rsidR="000D3FB3" w:rsidRDefault="000D3FB3">
            <w:pPr>
              <w:rPr>
                <w:rFonts w:ascii="Arial" w:hAnsi="Arial" w:cs="Arial"/>
              </w:rPr>
            </w:pPr>
            <w:r>
              <w:rPr>
                <w:rFonts w:ascii="Arial" w:hAnsi="Arial" w:cs="Arial"/>
              </w:rPr>
              <w:t>(north shore)</w:t>
            </w:r>
          </w:p>
        </w:tc>
        <w:tc>
          <w:tcPr>
            <w:tcW w:w="2294" w:type="dxa"/>
            <w:tcBorders>
              <w:top w:val="nil"/>
              <w:left w:val="nil"/>
              <w:bottom w:val="nil"/>
              <w:right w:val="nil"/>
            </w:tcBorders>
          </w:tcPr>
          <w:p w:rsidR="000D3FB3" w:rsidRDefault="000D3FB3" w:rsidP="00894A14">
            <w:pPr>
              <w:rPr>
                <w:rFonts w:ascii="Arial" w:hAnsi="Arial" w:cs="Arial"/>
              </w:rPr>
            </w:pPr>
            <w:r>
              <w:rPr>
                <w:rFonts w:ascii="Arial" w:hAnsi="Arial" w:cs="Arial"/>
              </w:rPr>
              <w:t>Allan Kerr</w:t>
            </w:r>
          </w:p>
        </w:tc>
        <w:tc>
          <w:tcPr>
            <w:tcW w:w="2636" w:type="dxa"/>
            <w:tcBorders>
              <w:top w:val="nil"/>
              <w:left w:val="nil"/>
              <w:bottom w:val="nil"/>
              <w:right w:val="nil"/>
            </w:tcBorders>
          </w:tcPr>
          <w:p w:rsidR="000D3FB3" w:rsidRDefault="000D3FB3" w:rsidP="006B7BB5">
            <w:pPr>
              <w:pStyle w:val="ListParagraph"/>
              <w:numPr>
                <w:ilvl w:val="0"/>
                <w:numId w:val="4"/>
              </w:numPr>
              <w:rPr>
                <w:rFonts w:ascii="Arial" w:hAnsi="Arial" w:cs="Arial"/>
              </w:rPr>
            </w:pPr>
            <w:r>
              <w:rPr>
                <w:rFonts w:ascii="Arial" w:hAnsi="Arial" w:cs="Arial"/>
              </w:rPr>
              <w:t>Large turtle observed swimming along shoreline.</w:t>
            </w:r>
          </w:p>
          <w:p w:rsidR="000D3FB3" w:rsidRDefault="000D3FB3" w:rsidP="000D3FB3">
            <w:pPr>
              <w:pStyle w:val="ListParagraph"/>
              <w:ind w:left="360"/>
              <w:rPr>
                <w:rFonts w:ascii="Arial" w:hAnsi="Arial" w:cs="Arial"/>
              </w:rPr>
            </w:pPr>
          </w:p>
        </w:tc>
      </w:tr>
      <w:tr w:rsidR="000D3FB3" w:rsidRPr="008404D1" w:rsidTr="00376A24">
        <w:tc>
          <w:tcPr>
            <w:tcW w:w="2802" w:type="dxa"/>
            <w:tcBorders>
              <w:top w:val="nil"/>
              <w:left w:val="nil"/>
              <w:bottom w:val="nil"/>
              <w:right w:val="nil"/>
            </w:tcBorders>
          </w:tcPr>
          <w:p w:rsidR="000D3FB3" w:rsidRDefault="000D3FB3">
            <w:pPr>
              <w:rPr>
                <w:rFonts w:ascii="Arial" w:hAnsi="Arial" w:cs="Arial"/>
              </w:rPr>
            </w:pPr>
          </w:p>
        </w:tc>
        <w:tc>
          <w:tcPr>
            <w:tcW w:w="2210" w:type="dxa"/>
            <w:tcBorders>
              <w:top w:val="nil"/>
              <w:left w:val="nil"/>
              <w:bottom w:val="nil"/>
              <w:right w:val="nil"/>
            </w:tcBorders>
          </w:tcPr>
          <w:p w:rsidR="000D3FB3" w:rsidRDefault="000D3FB3">
            <w:pPr>
              <w:rPr>
                <w:rFonts w:ascii="Arial" w:hAnsi="Arial" w:cs="Arial"/>
              </w:rPr>
            </w:pPr>
            <w:r>
              <w:rPr>
                <w:rFonts w:ascii="Arial" w:hAnsi="Arial" w:cs="Arial"/>
              </w:rPr>
              <w:t>July 16, 2016</w:t>
            </w:r>
          </w:p>
        </w:tc>
        <w:tc>
          <w:tcPr>
            <w:tcW w:w="3460" w:type="dxa"/>
            <w:tcBorders>
              <w:top w:val="nil"/>
              <w:left w:val="nil"/>
              <w:bottom w:val="nil"/>
              <w:right w:val="nil"/>
            </w:tcBorders>
          </w:tcPr>
          <w:p w:rsidR="000D3FB3" w:rsidRDefault="000D3FB3">
            <w:pPr>
              <w:rPr>
                <w:rFonts w:ascii="Arial" w:hAnsi="Arial" w:cs="Arial"/>
              </w:rPr>
            </w:pPr>
            <w:r>
              <w:rPr>
                <w:rFonts w:ascii="Arial" w:hAnsi="Arial" w:cs="Arial"/>
              </w:rPr>
              <w:t>Rathbun Bay</w:t>
            </w:r>
          </w:p>
          <w:p w:rsidR="000D3FB3" w:rsidRDefault="000D3FB3">
            <w:pPr>
              <w:rPr>
                <w:rFonts w:ascii="Arial" w:hAnsi="Arial" w:cs="Arial"/>
              </w:rPr>
            </w:pPr>
            <w:r>
              <w:rPr>
                <w:rFonts w:ascii="Arial" w:hAnsi="Arial" w:cs="Arial"/>
              </w:rPr>
              <w:t>(south shore)</w:t>
            </w:r>
          </w:p>
        </w:tc>
        <w:tc>
          <w:tcPr>
            <w:tcW w:w="2294" w:type="dxa"/>
            <w:tcBorders>
              <w:top w:val="nil"/>
              <w:left w:val="nil"/>
              <w:bottom w:val="nil"/>
              <w:right w:val="nil"/>
            </w:tcBorders>
          </w:tcPr>
          <w:p w:rsidR="000D3FB3" w:rsidRDefault="000D3FB3" w:rsidP="00894A14">
            <w:pPr>
              <w:rPr>
                <w:rFonts w:ascii="Arial" w:hAnsi="Arial" w:cs="Arial"/>
              </w:rPr>
            </w:pPr>
            <w:r>
              <w:rPr>
                <w:rFonts w:ascii="Arial" w:hAnsi="Arial" w:cs="Arial"/>
              </w:rPr>
              <w:t>Tammy Bannock</w:t>
            </w:r>
          </w:p>
        </w:tc>
        <w:tc>
          <w:tcPr>
            <w:tcW w:w="2636" w:type="dxa"/>
            <w:tcBorders>
              <w:top w:val="nil"/>
              <w:left w:val="nil"/>
              <w:bottom w:val="nil"/>
              <w:right w:val="nil"/>
            </w:tcBorders>
          </w:tcPr>
          <w:p w:rsidR="000D3FB3" w:rsidRDefault="000D3FB3" w:rsidP="006B7BB5">
            <w:pPr>
              <w:pStyle w:val="ListParagraph"/>
              <w:numPr>
                <w:ilvl w:val="0"/>
                <w:numId w:val="4"/>
              </w:numPr>
              <w:rPr>
                <w:rFonts w:ascii="Arial" w:hAnsi="Arial" w:cs="Arial"/>
              </w:rPr>
            </w:pPr>
            <w:r>
              <w:rPr>
                <w:rFonts w:ascii="Arial" w:hAnsi="Arial" w:cs="Arial"/>
              </w:rPr>
              <w:t>Large turtle observed under dock.</w:t>
            </w:r>
          </w:p>
          <w:p w:rsidR="000D3FB3" w:rsidRDefault="000D3FB3" w:rsidP="000D3FB3">
            <w:pPr>
              <w:pStyle w:val="ListParagraph"/>
              <w:ind w:left="360"/>
              <w:rPr>
                <w:rFonts w:ascii="Arial" w:hAnsi="Arial" w:cs="Arial"/>
              </w:rPr>
            </w:pPr>
          </w:p>
        </w:tc>
      </w:tr>
      <w:tr w:rsidR="000D3FB3" w:rsidRPr="008404D1" w:rsidTr="00376A24">
        <w:tc>
          <w:tcPr>
            <w:tcW w:w="2802" w:type="dxa"/>
            <w:tcBorders>
              <w:top w:val="nil"/>
              <w:left w:val="nil"/>
              <w:bottom w:val="nil"/>
              <w:right w:val="nil"/>
            </w:tcBorders>
          </w:tcPr>
          <w:p w:rsidR="000D3FB3" w:rsidRDefault="000D3FB3">
            <w:pPr>
              <w:rPr>
                <w:rFonts w:ascii="Arial" w:hAnsi="Arial" w:cs="Arial"/>
              </w:rPr>
            </w:pPr>
          </w:p>
        </w:tc>
        <w:tc>
          <w:tcPr>
            <w:tcW w:w="2210" w:type="dxa"/>
            <w:tcBorders>
              <w:top w:val="nil"/>
              <w:left w:val="nil"/>
              <w:bottom w:val="nil"/>
              <w:right w:val="nil"/>
            </w:tcBorders>
          </w:tcPr>
          <w:p w:rsidR="000D3FB3" w:rsidRDefault="000D3FB3">
            <w:pPr>
              <w:rPr>
                <w:rFonts w:ascii="Arial" w:hAnsi="Arial" w:cs="Arial"/>
              </w:rPr>
            </w:pPr>
            <w:r>
              <w:rPr>
                <w:rFonts w:ascii="Arial" w:hAnsi="Arial" w:cs="Arial"/>
              </w:rPr>
              <w:t>August 6, 2016</w:t>
            </w:r>
          </w:p>
        </w:tc>
        <w:tc>
          <w:tcPr>
            <w:tcW w:w="3460" w:type="dxa"/>
            <w:tcBorders>
              <w:top w:val="nil"/>
              <w:left w:val="nil"/>
              <w:bottom w:val="nil"/>
              <w:right w:val="nil"/>
            </w:tcBorders>
          </w:tcPr>
          <w:p w:rsidR="000D3FB3" w:rsidRDefault="000D3FB3">
            <w:pPr>
              <w:rPr>
                <w:rFonts w:ascii="Arial" w:hAnsi="Arial" w:cs="Arial"/>
              </w:rPr>
            </w:pPr>
            <w:r>
              <w:rPr>
                <w:rFonts w:ascii="Arial" w:hAnsi="Arial" w:cs="Arial"/>
              </w:rPr>
              <w:t>Redmond Bay</w:t>
            </w:r>
          </w:p>
        </w:tc>
        <w:tc>
          <w:tcPr>
            <w:tcW w:w="2294" w:type="dxa"/>
            <w:tcBorders>
              <w:top w:val="nil"/>
              <w:left w:val="nil"/>
              <w:bottom w:val="nil"/>
              <w:right w:val="nil"/>
            </w:tcBorders>
          </w:tcPr>
          <w:p w:rsidR="000D3FB3" w:rsidRDefault="000D3FB3" w:rsidP="00894A14">
            <w:pPr>
              <w:rPr>
                <w:rFonts w:ascii="Arial" w:hAnsi="Arial" w:cs="Arial"/>
              </w:rPr>
            </w:pPr>
            <w:r>
              <w:rPr>
                <w:rFonts w:ascii="Arial" w:hAnsi="Arial" w:cs="Arial"/>
              </w:rPr>
              <w:t>Laurence Goldberg</w:t>
            </w:r>
          </w:p>
        </w:tc>
        <w:tc>
          <w:tcPr>
            <w:tcW w:w="2636" w:type="dxa"/>
            <w:tcBorders>
              <w:top w:val="nil"/>
              <w:left w:val="nil"/>
              <w:bottom w:val="nil"/>
              <w:right w:val="nil"/>
            </w:tcBorders>
          </w:tcPr>
          <w:p w:rsidR="000D3FB3" w:rsidRDefault="000D3FB3" w:rsidP="006B7BB5">
            <w:pPr>
              <w:pStyle w:val="ListParagraph"/>
              <w:numPr>
                <w:ilvl w:val="0"/>
                <w:numId w:val="4"/>
              </w:numPr>
              <w:rPr>
                <w:rFonts w:ascii="Arial" w:hAnsi="Arial" w:cs="Arial"/>
              </w:rPr>
            </w:pPr>
            <w:r>
              <w:rPr>
                <w:rFonts w:ascii="Arial" w:hAnsi="Arial" w:cs="Arial"/>
              </w:rPr>
              <w:t>Large turtle making its way along the shoreline.</w:t>
            </w:r>
          </w:p>
        </w:tc>
      </w:tr>
      <w:tr w:rsidR="000D3FB3" w:rsidRPr="008404D1" w:rsidTr="00376A24">
        <w:tc>
          <w:tcPr>
            <w:tcW w:w="2802" w:type="dxa"/>
            <w:tcBorders>
              <w:top w:val="nil"/>
              <w:left w:val="nil"/>
              <w:bottom w:val="nil"/>
              <w:right w:val="nil"/>
            </w:tcBorders>
          </w:tcPr>
          <w:p w:rsidR="000D3FB3" w:rsidRDefault="000D3FB3">
            <w:pPr>
              <w:rPr>
                <w:rFonts w:ascii="Arial" w:hAnsi="Arial" w:cs="Arial"/>
              </w:rPr>
            </w:pPr>
          </w:p>
        </w:tc>
        <w:tc>
          <w:tcPr>
            <w:tcW w:w="2210" w:type="dxa"/>
            <w:tcBorders>
              <w:top w:val="nil"/>
              <w:left w:val="nil"/>
              <w:bottom w:val="nil"/>
              <w:right w:val="nil"/>
            </w:tcBorders>
          </w:tcPr>
          <w:p w:rsidR="000D3FB3" w:rsidRDefault="000D3FB3">
            <w:pPr>
              <w:rPr>
                <w:rFonts w:ascii="Arial" w:hAnsi="Arial" w:cs="Arial"/>
              </w:rPr>
            </w:pPr>
          </w:p>
        </w:tc>
        <w:tc>
          <w:tcPr>
            <w:tcW w:w="3460" w:type="dxa"/>
            <w:tcBorders>
              <w:top w:val="nil"/>
              <w:left w:val="nil"/>
              <w:bottom w:val="nil"/>
              <w:right w:val="nil"/>
            </w:tcBorders>
          </w:tcPr>
          <w:p w:rsidR="000D3FB3" w:rsidRDefault="000D3FB3">
            <w:pPr>
              <w:rPr>
                <w:rFonts w:ascii="Arial" w:hAnsi="Arial" w:cs="Arial"/>
              </w:rPr>
            </w:pPr>
          </w:p>
        </w:tc>
        <w:tc>
          <w:tcPr>
            <w:tcW w:w="2294" w:type="dxa"/>
            <w:tcBorders>
              <w:top w:val="nil"/>
              <w:left w:val="nil"/>
              <w:bottom w:val="nil"/>
              <w:right w:val="nil"/>
            </w:tcBorders>
          </w:tcPr>
          <w:p w:rsidR="000D3FB3" w:rsidRDefault="000D3FB3" w:rsidP="00894A14">
            <w:pPr>
              <w:rPr>
                <w:rFonts w:ascii="Arial" w:hAnsi="Arial" w:cs="Arial"/>
              </w:rPr>
            </w:pPr>
          </w:p>
        </w:tc>
        <w:tc>
          <w:tcPr>
            <w:tcW w:w="2636" w:type="dxa"/>
            <w:tcBorders>
              <w:top w:val="nil"/>
              <w:left w:val="nil"/>
              <w:bottom w:val="nil"/>
              <w:right w:val="nil"/>
            </w:tcBorders>
          </w:tcPr>
          <w:p w:rsidR="000D3FB3" w:rsidRDefault="000D3FB3" w:rsidP="006B7BB5">
            <w:pPr>
              <w:pStyle w:val="ListParagraph"/>
              <w:numPr>
                <w:ilvl w:val="0"/>
                <w:numId w:val="4"/>
              </w:numPr>
              <w:rPr>
                <w:rFonts w:ascii="Arial" w:hAnsi="Arial" w:cs="Arial"/>
              </w:rPr>
            </w:pPr>
            <w:r>
              <w:rPr>
                <w:rFonts w:ascii="Arial" w:hAnsi="Arial" w:cs="Arial"/>
              </w:rPr>
              <w:t>Photo was taken.</w:t>
            </w:r>
          </w:p>
          <w:p w:rsidR="000D3FB3" w:rsidRDefault="000D3FB3" w:rsidP="000D3FB3">
            <w:pPr>
              <w:pStyle w:val="ListParagraph"/>
              <w:ind w:left="360"/>
              <w:rPr>
                <w:rFonts w:ascii="Arial" w:hAnsi="Arial" w:cs="Arial"/>
              </w:rPr>
            </w:pPr>
          </w:p>
        </w:tc>
      </w:tr>
      <w:tr w:rsidR="000D3FB3" w:rsidRPr="008404D1" w:rsidTr="00376A24">
        <w:tc>
          <w:tcPr>
            <w:tcW w:w="2802" w:type="dxa"/>
            <w:tcBorders>
              <w:top w:val="nil"/>
              <w:left w:val="nil"/>
              <w:bottom w:val="nil"/>
              <w:right w:val="nil"/>
            </w:tcBorders>
          </w:tcPr>
          <w:p w:rsidR="000D3FB3" w:rsidRDefault="000D3FB3">
            <w:pPr>
              <w:rPr>
                <w:rFonts w:ascii="Arial" w:hAnsi="Arial" w:cs="Arial"/>
              </w:rPr>
            </w:pPr>
          </w:p>
        </w:tc>
        <w:tc>
          <w:tcPr>
            <w:tcW w:w="2210" w:type="dxa"/>
            <w:tcBorders>
              <w:top w:val="nil"/>
              <w:left w:val="nil"/>
              <w:bottom w:val="nil"/>
              <w:right w:val="nil"/>
            </w:tcBorders>
          </w:tcPr>
          <w:p w:rsidR="000D3FB3" w:rsidRDefault="000D3FB3">
            <w:pPr>
              <w:rPr>
                <w:rFonts w:ascii="Arial" w:hAnsi="Arial" w:cs="Arial"/>
              </w:rPr>
            </w:pPr>
            <w:r>
              <w:rPr>
                <w:rFonts w:ascii="Arial" w:hAnsi="Arial" w:cs="Arial"/>
              </w:rPr>
              <w:t>August 8, 2016</w:t>
            </w:r>
          </w:p>
        </w:tc>
        <w:tc>
          <w:tcPr>
            <w:tcW w:w="3460" w:type="dxa"/>
            <w:tcBorders>
              <w:top w:val="nil"/>
              <w:left w:val="nil"/>
              <w:bottom w:val="nil"/>
              <w:right w:val="nil"/>
            </w:tcBorders>
          </w:tcPr>
          <w:p w:rsidR="000D3FB3" w:rsidRDefault="000D3FB3">
            <w:pPr>
              <w:rPr>
                <w:rFonts w:ascii="Arial" w:hAnsi="Arial" w:cs="Arial"/>
              </w:rPr>
            </w:pPr>
            <w:r>
              <w:rPr>
                <w:rFonts w:ascii="Arial" w:hAnsi="Arial" w:cs="Arial"/>
              </w:rPr>
              <w:t>Williams Bay</w:t>
            </w:r>
          </w:p>
        </w:tc>
        <w:tc>
          <w:tcPr>
            <w:tcW w:w="2294" w:type="dxa"/>
            <w:tcBorders>
              <w:top w:val="nil"/>
              <w:left w:val="nil"/>
              <w:bottom w:val="nil"/>
              <w:right w:val="nil"/>
            </w:tcBorders>
          </w:tcPr>
          <w:p w:rsidR="000D3FB3" w:rsidRDefault="000D3FB3" w:rsidP="00894A14">
            <w:pPr>
              <w:rPr>
                <w:rFonts w:ascii="Arial" w:hAnsi="Arial" w:cs="Arial"/>
              </w:rPr>
            </w:pPr>
            <w:r>
              <w:rPr>
                <w:rFonts w:ascii="Arial" w:hAnsi="Arial" w:cs="Arial"/>
              </w:rPr>
              <w:t>Shari Fulmer</w:t>
            </w:r>
          </w:p>
        </w:tc>
        <w:tc>
          <w:tcPr>
            <w:tcW w:w="2636" w:type="dxa"/>
            <w:tcBorders>
              <w:top w:val="nil"/>
              <w:left w:val="nil"/>
              <w:bottom w:val="nil"/>
              <w:right w:val="nil"/>
            </w:tcBorders>
          </w:tcPr>
          <w:p w:rsidR="000D3FB3" w:rsidRDefault="000D3FB3" w:rsidP="006B7BB5">
            <w:pPr>
              <w:pStyle w:val="ListParagraph"/>
              <w:numPr>
                <w:ilvl w:val="0"/>
                <w:numId w:val="4"/>
              </w:numPr>
              <w:rPr>
                <w:rFonts w:ascii="Arial" w:hAnsi="Arial" w:cs="Arial"/>
              </w:rPr>
            </w:pPr>
            <w:r>
              <w:rPr>
                <w:rFonts w:ascii="Arial" w:hAnsi="Arial" w:cs="Arial"/>
              </w:rPr>
              <w:t>Turtle is seen on a regular basis.</w:t>
            </w:r>
          </w:p>
          <w:p w:rsidR="000D3FB3" w:rsidRDefault="000D3FB3" w:rsidP="000D3FB3">
            <w:pPr>
              <w:pStyle w:val="ListParagraph"/>
              <w:ind w:left="360"/>
              <w:rPr>
                <w:rFonts w:ascii="Arial" w:hAnsi="Arial" w:cs="Arial"/>
              </w:rPr>
            </w:pPr>
          </w:p>
        </w:tc>
      </w:tr>
      <w:tr w:rsidR="000D3FB3" w:rsidRPr="008404D1" w:rsidTr="00376A24">
        <w:tc>
          <w:tcPr>
            <w:tcW w:w="2802" w:type="dxa"/>
            <w:tcBorders>
              <w:top w:val="nil"/>
              <w:left w:val="nil"/>
              <w:bottom w:val="nil"/>
              <w:right w:val="nil"/>
            </w:tcBorders>
          </w:tcPr>
          <w:p w:rsidR="000D3FB3" w:rsidRDefault="000D3FB3">
            <w:pPr>
              <w:rPr>
                <w:rFonts w:ascii="Arial" w:hAnsi="Arial" w:cs="Arial"/>
              </w:rPr>
            </w:pPr>
          </w:p>
        </w:tc>
        <w:tc>
          <w:tcPr>
            <w:tcW w:w="2210" w:type="dxa"/>
            <w:tcBorders>
              <w:top w:val="nil"/>
              <w:left w:val="nil"/>
              <w:bottom w:val="nil"/>
              <w:right w:val="nil"/>
            </w:tcBorders>
          </w:tcPr>
          <w:p w:rsidR="000D3FB3" w:rsidRDefault="000D3FB3">
            <w:pPr>
              <w:rPr>
                <w:rFonts w:ascii="Arial" w:hAnsi="Arial" w:cs="Arial"/>
              </w:rPr>
            </w:pPr>
            <w:r>
              <w:rPr>
                <w:rFonts w:ascii="Arial" w:hAnsi="Arial" w:cs="Arial"/>
              </w:rPr>
              <w:t>September 3-4, 2016</w:t>
            </w:r>
          </w:p>
        </w:tc>
        <w:tc>
          <w:tcPr>
            <w:tcW w:w="3460" w:type="dxa"/>
            <w:tcBorders>
              <w:top w:val="nil"/>
              <w:left w:val="nil"/>
              <w:bottom w:val="nil"/>
              <w:right w:val="nil"/>
            </w:tcBorders>
          </w:tcPr>
          <w:p w:rsidR="000D3FB3" w:rsidRDefault="000D3FB3">
            <w:pPr>
              <w:rPr>
                <w:rFonts w:ascii="Arial" w:hAnsi="Arial" w:cs="Arial"/>
              </w:rPr>
            </w:pPr>
            <w:r>
              <w:rPr>
                <w:rFonts w:ascii="Arial" w:hAnsi="Arial" w:cs="Arial"/>
              </w:rPr>
              <w:t>Rathbun Bay</w:t>
            </w:r>
          </w:p>
          <w:p w:rsidR="000D3FB3" w:rsidRDefault="000D3FB3">
            <w:pPr>
              <w:rPr>
                <w:rFonts w:ascii="Arial" w:hAnsi="Arial" w:cs="Arial"/>
              </w:rPr>
            </w:pPr>
            <w:r>
              <w:rPr>
                <w:rFonts w:ascii="Arial" w:hAnsi="Arial" w:cs="Arial"/>
              </w:rPr>
              <w:t>(northeast shore)</w:t>
            </w:r>
          </w:p>
        </w:tc>
        <w:tc>
          <w:tcPr>
            <w:tcW w:w="2294" w:type="dxa"/>
            <w:tcBorders>
              <w:top w:val="nil"/>
              <w:left w:val="nil"/>
              <w:bottom w:val="nil"/>
              <w:right w:val="nil"/>
            </w:tcBorders>
          </w:tcPr>
          <w:p w:rsidR="000D3FB3" w:rsidRDefault="000D3FB3" w:rsidP="00894A14">
            <w:pPr>
              <w:rPr>
                <w:rFonts w:ascii="Arial" w:hAnsi="Arial" w:cs="Arial"/>
              </w:rPr>
            </w:pPr>
            <w:r>
              <w:rPr>
                <w:rFonts w:ascii="Arial" w:hAnsi="Arial" w:cs="Arial"/>
              </w:rPr>
              <w:t>Zack Mabee and Anique Bertrand</w:t>
            </w:r>
          </w:p>
        </w:tc>
        <w:tc>
          <w:tcPr>
            <w:tcW w:w="2636" w:type="dxa"/>
            <w:tcBorders>
              <w:top w:val="nil"/>
              <w:left w:val="nil"/>
              <w:bottom w:val="nil"/>
              <w:right w:val="nil"/>
            </w:tcBorders>
          </w:tcPr>
          <w:p w:rsidR="000D3FB3" w:rsidRDefault="000D3FB3" w:rsidP="006B7BB5">
            <w:pPr>
              <w:pStyle w:val="ListParagraph"/>
              <w:numPr>
                <w:ilvl w:val="0"/>
                <w:numId w:val="4"/>
              </w:numPr>
              <w:rPr>
                <w:rFonts w:ascii="Arial" w:hAnsi="Arial" w:cs="Arial"/>
              </w:rPr>
            </w:pPr>
            <w:r>
              <w:rPr>
                <w:rFonts w:ascii="Arial" w:hAnsi="Arial" w:cs="Arial"/>
              </w:rPr>
              <w:t>8-10 new hatchlings observed in a nearshore area adjacent to a small sandy beach.</w:t>
            </w:r>
          </w:p>
          <w:p w:rsidR="000D3FB3" w:rsidRDefault="000D3FB3" w:rsidP="000D3FB3">
            <w:pPr>
              <w:pStyle w:val="ListParagraph"/>
              <w:ind w:left="360"/>
              <w:rPr>
                <w:rFonts w:ascii="Arial" w:hAnsi="Arial" w:cs="Arial"/>
              </w:rPr>
            </w:pPr>
          </w:p>
        </w:tc>
      </w:tr>
      <w:tr w:rsidR="00376A24" w:rsidRPr="008404D1" w:rsidTr="008B1015">
        <w:tc>
          <w:tcPr>
            <w:tcW w:w="2802" w:type="dxa"/>
            <w:tcBorders>
              <w:top w:val="nil"/>
              <w:left w:val="nil"/>
              <w:bottom w:val="nil"/>
              <w:right w:val="nil"/>
            </w:tcBorders>
          </w:tcPr>
          <w:p w:rsidR="00376A24" w:rsidRDefault="00376A24">
            <w:pPr>
              <w:rPr>
                <w:rFonts w:ascii="Arial" w:hAnsi="Arial" w:cs="Arial"/>
              </w:rPr>
            </w:pPr>
          </w:p>
        </w:tc>
        <w:tc>
          <w:tcPr>
            <w:tcW w:w="2210" w:type="dxa"/>
            <w:tcBorders>
              <w:top w:val="nil"/>
              <w:left w:val="nil"/>
              <w:bottom w:val="nil"/>
              <w:right w:val="nil"/>
            </w:tcBorders>
          </w:tcPr>
          <w:p w:rsidR="00376A24" w:rsidRDefault="000D3FB3">
            <w:pPr>
              <w:rPr>
                <w:rFonts w:ascii="Arial" w:hAnsi="Arial" w:cs="Arial"/>
              </w:rPr>
            </w:pPr>
            <w:r>
              <w:rPr>
                <w:rFonts w:ascii="Arial" w:hAnsi="Arial" w:cs="Arial"/>
              </w:rPr>
              <w:t>September 13, 2016</w:t>
            </w:r>
          </w:p>
        </w:tc>
        <w:tc>
          <w:tcPr>
            <w:tcW w:w="3460" w:type="dxa"/>
            <w:tcBorders>
              <w:top w:val="nil"/>
              <w:left w:val="nil"/>
              <w:bottom w:val="nil"/>
              <w:right w:val="nil"/>
            </w:tcBorders>
          </w:tcPr>
          <w:p w:rsidR="00376A24" w:rsidRDefault="000D3FB3">
            <w:pPr>
              <w:rPr>
                <w:rFonts w:ascii="Arial" w:hAnsi="Arial" w:cs="Arial"/>
              </w:rPr>
            </w:pPr>
            <w:r>
              <w:rPr>
                <w:rFonts w:ascii="Arial" w:hAnsi="Arial" w:cs="Arial"/>
              </w:rPr>
              <w:t>McCoy road</w:t>
            </w:r>
          </w:p>
          <w:p w:rsidR="000D3FB3" w:rsidRDefault="000D3FB3">
            <w:pPr>
              <w:rPr>
                <w:rFonts w:ascii="Arial" w:hAnsi="Arial" w:cs="Arial"/>
              </w:rPr>
            </w:pPr>
            <w:r>
              <w:rPr>
                <w:rFonts w:ascii="Arial" w:hAnsi="Arial" w:cs="Arial"/>
              </w:rPr>
              <w:t>(at Rathbun spur)</w:t>
            </w:r>
          </w:p>
          <w:p w:rsidR="000D3FB3" w:rsidRDefault="000D3FB3">
            <w:pPr>
              <w:rPr>
                <w:rFonts w:ascii="Arial" w:hAnsi="Arial" w:cs="Arial"/>
              </w:rPr>
            </w:pPr>
          </w:p>
        </w:tc>
        <w:tc>
          <w:tcPr>
            <w:tcW w:w="2294" w:type="dxa"/>
            <w:tcBorders>
              <w:top w:val="nil"/>
              <w:left w:val="nil"/>
              <w:bottom w:val="nil"/>
              <w:right w:val="nil"/>
            </w:tcBorders>
          </w:tcPr>
          <w:p w:rsidR="00376A24" w:rsidRDefault="000D3FB3" w:rsidP="00894A14">
            <w:pPr>
              <w:rPr>
                <w:rFonts w:ascii="Arial" w:hAnsi="Arial" w:cs="Arial"/>
              </w:rPr>
            </w:pPr>
            <w:r>
              <w:rPr>
                <w:rFonts w:ascii="Arial" w:hAnsi="Arial" w:cs="Arial"/>
              </w:rPr>
              <w:t>Denyze Martial</w:t>
            </w:r>
          </w:p>
        </w:tc>
        <w:tc>
          <w:tcPr>
            <w:tcW w:w="2636" w:type="dxa"/>
            <w:tcBorders>
              <w:top w:val="nil"/>
              <w:left w:val="nil"/>
              <w:bottom w:val="nil"/>
              <w:right w:val="nil"/>
            </w:tcBorders>
          </w:tcPr>
          <w:p w:rsidR="00376A24" w:rsidRDefault="000D3FB3" w:rsidP="006B7BB5">
            <w:pPr>
              <w:pStyle w:val="ListParagraph"/>
              <w:numPr>
                <w:ilvl w:val="0"/>
                <w:numId w:val="4"/>
              </w:numPr>
              <w:rPr>
                <w:rFonts w:ascii="Arial" w:hAnsi="Arial" w:cs="Arial"/>
              </w:rPr>
            </w:pPr>
            <w:r>
              <w:rPr>
                <w:rFonts w:ascii="Arial" w:hAnsi="Arial" w:cs="Arial"/>
              </w:rPr>
              <w:t>Four small hatchlings all dead on the road.</w:t>
            </w:r>
          </w:p>
          <w:p w:rsidR="000D3FB3" w:rsidRDefault="000D3FB3" w:rsidP="000D3FB3">
            <w:pPr>
              <w:pStyle w:val="ListParagraph"/>
              <w:ind w:left="360"/>
              <w:rPr>
                <w:rFonts w:ascii="Arial" w:hAnsi="Arial" w:cs="Arial"/>
              </w:rPr>
            </w:pPr>
          </w:p>
        </w:tc>
      </w:tr>
      <w:tr w:rsidR="00331887" w:rsidRPr="008404D1" w:rsidTr="004260B3">
        <w:tc>
          <w:tcPr>
            <w:tcW w:w="2802" w:type="dxa"/>
            <w:tcBorders>
              <w:top w:val="nil"/>
              <w:left w:val="nil"/>
              <w:bottom w:val="nil"/>
              <w:right w:val="nil"/>
            </w:tcBorders>
          </w:tcPr>
          <w:p w:rsidR="00331887" w:rsidRDefault="00331887">
            <w:pPr>
              <w:rPr>
                <w:rFonts w:ascii="Arial" w:hAnsi="Arial" w:cs="Arial"/>
              </w:rPr>
            </w:pPr>
          </w:p>
        </w:tc>
        <w:tc>
          <w:tcPr>
            <w:tcW w:w="2210" w:type="dxa"/>
            <w:tcBorders>
              <w:top w:val="nil"/>
              <w:left w:val="nil"/>
              <w:bottom w:val="nil"/>
              <w:right w:val="nil"/>
            </w:tcBorders>
          </w:tcPr>
          <w:p w:rsidR="00331887" w:rsidRDefault="00331887">
            <w:pPr>
              <w:rPr>
                <w:rFonts w:ascii="Arial" w:hAnsi="Arial" w:cs="Arial"/>
              </w:rPr>
            </w:pPr>
            <w:r>
              <w:rPr>
                <w:rFonts w:ascii="Arial" w:hAnsi="Arial" w:cs="Arial"/>
              </w:rPr>
              <w:t>Spring-Autumn, 2017</w:t>
            </w:r>
          </w:p>
          <w:p w:rsidR="00331887" w:rsidRDefault="00331887">
            <w:pPr>
              <w:rPr>
                <w:rFonts w:ascii="Arial" w:hAnsi="Arial" w:cs="Arial"/>
              </w:rPr>
            </w:pPr>
          </w:p>
        </w:tc>
        <w:tc>
          <w:tcPr>
            <w:tcW w:w="3460" w:type="dxa"/>
            <w:tcBorders>
              <w:top w:val="nil"/>
              <w:left w:val="nil"/>
              <w:bottom w:val="nil"/>
              <w:right w:val="nil"/>
            </w:tcBorders>
          </w:tcPr>
          <w:p w:rsidR="00331887" w:rsidRDefault="00331887">
            <w:pPr>
              <w:rPr>
                <w:rFonts w:ascii="Arial" w:hAnsi="Arial" w:cs="Arial"/>
              </w:rPr>
            </w:pPr>
            <w:r>
              <w:rPr>
                <w:rFonts w:ascii="Arial" w:hAnsi="Arial" w:cs="Arial"/>
              </w:rPr>
              <w:lastRenderedPageBreak/>
              <w:t>Twenty</w:t>
            </w:r>
            <w:r w:rsidR="00747CDC">
              <w:rPr>
                <w:rFonts w:ascii="Arial" w:hAnsi="Arial" w:cs="Arial"/>
              </w:rPr>
              <w:t xml:space="preserve">-one </w:t>
            </w:r>
            <w:r>
              <w:rPr>
                <w:rFonts w:ascii="Arial" w:hAnsi="Arial" w:cs="Arial"/>
              </w:rPr>
              <w:t>turtles observed and reported from around Jack Lake.</w:t>
            </w:r>
          </w:p>
          <w:p w:rsidR="00331887" w:rsidRDefault="00331887">
            <w:pPr>
              <w:rPr>
                <w:rFonts w:ascii="Arial" w:hAnsi="Arial" w:cs="Arial"/>
              </w:rPr>
            </w:pPr>
          </w:p>
        </w:tc>
        <w:tc>
          <w:tcPr>
            <w:tcW w:w="2294" w:type="dxa"/>
            <w:tcBorders>
              <w:top w:val="nil"/>
              <w:left w:val="nil"/>
              <w:bottom w:val="nil"/>
              <w:right w:val="nil"/>
            </w:tcBorders>
          </w:tcPr>
          <w:p w:rsidR="00331887" w:rsidRDefault="00747CDC" w:rsidP="00894A14">
            <w:pPr>
              <w:rPr>
                <w:rFonts w:ascii="Arial" w:hAnsi="Arial" w:cs="Arial"/>
              </w:rPr>
            </w:pPr>
            <w:r>
              <w:rPr>
                <w:rFonts w:ascii="Arial" w:hAnsi="Arial" w:cs="Arial"/>
              </w:rPr>
              <w:lastRenderedPageBreak/>
              <w:t>Thirty-one</w:t>
            </w:r>
            <w:r w:rsidR="00C219A2">
              <w:rPr>
                <w:rFonts w:ascii="Arial" w:hAnsi="Arial" w:cs="Arial"/>
              </w:rPr>
              <w:t xml:space="preserve"> different volunteers</w:t>
            </w:r>
          </w:p>
        </w:tc>
        <w:tc>
          <w:tcPr>
            <w:tcW w:w="2636" w:type="dxa"/>
            <w:tcBorders>
              <w:top w:val="nil"/>
              <w:left w:val="nil"/>
              <w:bottom w:val="nil"/>
              <w:right w:val="nil"/>
            </w:tcBorders>
          </w:tcPr>
          <w:p w:rsidR="00331887" w:rsidRDefault="00C219A2" w:rsidP="006B7BB5">
            <w:pPr>
              <w:pStyle w:val="ListParagraph"/>
              <w:numPr>
                <w:ilvl w:val="0"/>
                <w:numId w:val="4"/>
              </w:numPr>
              <w:rPr>
                <w:rFonts w:ascii="Arial" w:hAnsi="Arial" w:cs="Arial"/>
              </w:rPr>
            </w:pPr>
            <w:r>
              <w:rPr>
                <w:rFonts w:ascii="Arial" w:hAnsi="Arial" w:cs="Arial"/>
              </w:rPr>
              <w:t>See Kerr (2017</w:t>
            </w:r>
            <w:r w:rsidR="00972F80">
              <w:rPr>
                <w:rFonts w:ascii="Arial" w:hAnsi="Arial" w:cs="Arial"/>
              </w:rPr>
              <w:t>b</w:t>
            </w:r>
            <w:r>
              <w:rPr>
                <w:rFonts w:ascii="Arial" w:hAnsi="Arial" w:cs="Arial"/>
              </w:rPr>
              <w:t>) for details.</w:t>
            </w:r>
          </w:p>
        </w:tc>
      </w:tr>
      <w:tr w:rsidR="008B1015" w:rsidRPr="008404D1" w:rsidTr="004260B3">
        <w:tc>
          <w:tcPr>
            <w:tcW w:w="2802" w:type="dxa"/>
            <w:tcBorders>
              <w:top w:val="nil"/>
              <w:left w:val="nil"/>
              <w:bottom w:val="nil"/>
              <w:right w:val="nil"/>
            </w:tcBorders>
          </w:tcPr>
          <w:p w:rsidR="008B1015" w:rsidRDefault="008B1015">
            <w:pPr>
              <w:rPr>
                <w:rFonts w:ascii="Arial" w:hAnsi="Arial" w:cs="Arial"/>
              </w:rPr>
            </w:pPr>
          </w:p>
        </w:tc>
        <w:tc>
          <w:tcPr>
            <w:tcW w:w="2210" w:type="dxa"/>
            <w:tcBorders>
              <w:top w:val="nil"/>
              <w:left w:val="nil"/>
              <w:bottom w:val="nil"/>
              <w:right w:val="nil"/>
            </w:tcBorders>
          </w:tcPr>
          <w:p w:rsidR="008B1015" w:rsidRDefault="008B1015">
            <w:pPr>
              <w:rPr>
                <w:rFonts w:ascii="Arial" w:hAnsi="Arial" w:cs="Arial"/>
              </w:rPr>
            </w:pPr>
            <w:r>
              <w:rPr>
                <w:rFonts w:ascii="Arial" w:hAnsi="Arial" w:cs="Arial"/>
              </w:rPr>
              <w:t>May-October, 2018</w:t>
            </w:r>
          </w:p>
        </w:tc>
        <w:tc>
          <w:tcPr>
            <w:tcW w:w="3460" w:type="dxa"/>
            <w:tcBorders>
              <w:top w:val="nil"/>
              <w:left w:val="nil"/>
              <w:bottom w:val="nil"/>
              <w:right w:val="nil"/>
            </w:tcBorders>
          </w:tcPr>
          <w:p w:rsidR="008B1015" w:rsidRDefault="008B1015">
            <w:pPr>
              <w:rPr>
                <w:rFonts w:ascii="Arial" w:hAnsi="Arial" w:cs="Arial"/>
              </w:rPr>
            </w:pPr>
            <w:r>
              <w:rPr>
                <w:rFonts w:ascii="Arial" w:hAnsi="Arial" w:cs="Arial"/>
              </w:rPr>
              <w:t>Thirty-four turtles observed and reported from around Jack Lake</w:t>
            </w:r>
          </w:p>
        </w:tc>
        <w:tc>
          <w:tcPr>
            <w:tcW w:w="2294" w:type="dxa"/>
            <w:tcBorders>
              <w:top w:val="nil"/>
              <w:left w:val="nil"/>
              <w:bottom w:val="nil"/>
              <w:right w:val="nil"/>
            </w:tcBorders>
          </w:tcPr>
          <w:p w:rsidR="008B1015" w:rsidRDefault="008B1015" w:rsidP="00894A14">
            <w:pPr>
              <w:rPr>
                <w:rFonts w:ascii="Arial" w:hAnsi="Arial" w:cs="Arial"/>
              </w:rPr>
            </w:pPr>
            <w:r>
              <w:rPr>
                <w:rFonts w:ascii="Arial" w:hAnsi="Arial" w:cs="Arial"/>
              </w:rPr>
              <w:t>Thirty-three different volunteers.</w:t>
            </w:r>
          </w:p>
          <w:p w:rsidR="008B1015" w:rsidRDefault="008B1015" w:rsidP="00894A14">
            <w:pPr>
              <w:rPr>
                <w:rFonts w:ascii="Arial" w:hAnsi="Arial" w:cs="Arial"/>
              </w:rPr>
            </w:pPr>
          </w:p>
        </w:tc>
        <w:tc>
          <w:tcPr>
            <w:tcW w:w="2636" w:type="dxa"/>
            <w:tcBorders>
              <w:top w:val="nil"/>
              <w:left w:val="nil"/>
              <w:bottom w:val="nil"/>
              <w:right w:val="nil"/>
            </w:tcBorders>
          </w:tcPr>
          <w:p w:rsidR="008B1015" w:rsidRDefault="008B1015" w:rsidP="006B7BB5">
            <w:pPr>
              <w:pStyle w:val="ListParagraph"/>
              <w:numPr>
                <w:ilvl w:val="0"/>
                <w:numId w:val="4"/>
              </w:numPr>
              <w:rPr>
                <w:rFonts w:ascii="Arial" w:hAnsi="Arial" w:cs="Arial"/>
              </w:rPr>
            </w:pPr>
            <w:r>
              <w:rPr>
                <w:rFonts w:ascii="Arial" w:hAnsi="Arial" w:cs="Arial"/>
              </w:rPr>
              <w:t>See Kerr (2018) for more details.</w:t>
            </w:r>
          </w:p>
        </w:tc>
      </w:tr>
      <w:tr w:rsidR="004260B3" w:rsidRPr="008404D1" w:rsidTr="004260B3">
        <w:tc>
          <w:tcPr>
            <w:tcW w:w="2802" w:type="dxa"/>
            <w:tcBorders>
              <w:top w:val="nil"/>
              <w:left w:val="nil"/>
              <w:bottom w:val="single" w:sz="4" w:space="0" w:color="auto"/>
              <w:right w:val="nil"/>
            </w:tcBorders>
          </w:tcPr>
          <w:p w:rsidR="004260B3" w:rsidRDefault="004260B3">
            <w:pPr>
              <w:rPr>
                <w:rFonts w:ascii="Arial" w:hAnsi="Arial" w:cs="Arial"/>
              </w:rPr>
            </w:pPr>
          </w:p>
        </w:tc>
        <w:tc>
          <w:tcPr>
            <w:tcW w:w="2210" w:type="dxa"/>
            <w:tcBorders>
              <w:top w:val="nil"/>
              <w:left w:val="nil"/>
              <w:bottom w:val="single" w:sz="4" w:space="0" w:color="auto"/>
              <w:right w:val="nil"/>
            </w:tcBorders>
          </w:tcPr>
          <w:p w:rsidR="004260B3" w:rsidRDefault="004260B3" w:rsidP="004260B3">
            <w:pPr>
              <w:rPr>
                <w:rFonts w:ascii="Arial" w:hAnsi="Arial" w:cs="Arial"/>
              </w:rPr>
            </w:pPr>
            <w:r>
              <w:rPr>
                <w:rFonts w:ascii="Arial" w:hAnsi="Arial" w:cs="Arial"/>
              </w:rPr>
              <w:t>May-October, 2019</w:t>
            </w:r>
          </w:p>
        </w:tc>
        <w:tc>
          <w:tcPr>
            <w:tcW w:w="3460" w:type="dxa"/>
            <w:tcBorders>
              <w:top w:val="nil"/>
              <w:left w:val="nil"/>
              <w:bottom w:val="single" w:sz="4" w:space="0" w:color="auto"/>
              <w:right w:val="nil"/>
            </w:tcBorders>
          </w:tcPr>
          <w:p w:rsidR="004260B3" w:rsidRDefault="004260B3">
            <w:pPr>
              <w:rPr>
                <w:rFonts w:ascii="Arial" w:hAnsi="Arial" w:cs="Arial"/>
              </w:rPr>
            </w:pPr>
          </w:p>
        </w:tc>
        <w:tc>
          <w:tcPr>
            <w:tcW w:w="2294" w:type="dxa"/>
            <w:tcBorders>
              <w:top w:val="nil"/>
              <w:left w:val="nil"/>
              <w:bottom w:val="single" w:sz="4" w:space="0" w:color="auto"/>
              <w:right w:val="nil"/>
            </w:tcBorders>
          </w:tcPr>
          <w:p w:rsidR="004260B3" w:rsidRDefault="004260B3" w:rsidP="00894A14">
            <w:pPr>
              <w:rPr>
                <w:rFonts w:ascii="Arial" w:hAnsi="Arial" w:cs="Arial"/>
              </w:rPr>
            </w:pPr>
          </w:p>
        </w:tc>
        <w:tc>
          <w:tcPr>
            <w:tcW w:w="2636" w:type="dxa"/>
            <w:tcBorders>
              <w:top w:val="nil"/>
              <w:left w:val="nil"/>
              <w:bottom w:val="single" w:sz="4" w:space="0" w:color="auto"/>
              <w:right w:val="nil"/>
            </w:tcBorders>
          </w:tcPr>
          <w:p w:rsidR="004260B3" w:rsidRDefault="004260B3" w:rsidP="006B7BB5">
            <w:pPr>
              <w:pStyle w:val="ListParagraph"/>
              <w:numPr>
                <w:ilvl w:val="0"/>
                <w:numId w:val="4"/>
              </w:numPr>
              <w:rPr>
                <w:rFonts w:ascii="Arial" w:hAnsi="Arial" w:cs="Arial"/>
              </w:rPr>
            </w:pPr>
            <w:r>
              <w:rPr>
                <w:rFonts w:ascii="Arial" w:hAnsi="Arial" w:cs="Arial"/>
              </w:rPr>
              <w:t>See Kerr (2019) for more details.</w:t>
            </w:r>
          </w:p>
          <w:p w:rsidR="004260B3" w:rsidRDefault="004260B3" w:rsidP="004260B3">
            <w:pPr>
              <w:pStyle w:val="ListParagraph"/>
              <w:ind w:left="360"/>
              <w:rPr>
                <w:rFonts w:ascii="Arial" w:hAnsi="Arial" w:cs="Arial"/>
              </w:rPr>
            </w:pPr>
          </w:p>
        </w:tc>
      </w:tr>
      <w:tr w:rsidR="007C45E3" w:rsidRPr="008404D1" w:rsidTr="00647927">
        <w:tc>
          <w:tcPr>
            <w:tcW w:w="2802" w:type="dxa"/>
            <w:tcBorders>
              <w:top w:val="single" w:sz="4" w:space="0" w:color="auto"/>
              <w:left w:val="nil"/>
              <w:bottom w:val="nil"/>
              <w:right w:val="nil"/>
            </w:tcBorders>
          </w:tcPr>
          <w:p w:rsidR="00256B22" w:rsidRDefault="00256B22">
            <w:pPr>
              <w:rPr>
                <w:rFonts w:ascii="Arial" w:hAnsi="Arial" w:cs="Arial"/>
              </w:rPr>
            </w:pPr>
            <w:r>
              <w:rPr>
                <w:rFonts w:ascii="Arial" w:hAnsi="Arial" w:cs="Arial"/>
              </w:rPr>
              <w:t>Spotted turtle</w:t>
            </w:r>
          </w:p>
          <w:p w:rsidR="00256B22" w:rsidRDefault="00256B22">
            <w:pPr>
              <w:rPr>
                <w:rFonts w:ascii="Arial" w:hAnsi="Arial" w:cs="Arial"/>
              </w:rPr>
            </w:pPr>
            <w:r>
              <w:rPr>
                <w:rFonts w:ascii="Arial" w:hAnsi="Arial" w:cs="Arial"/>
              </w:rPr>
              <w:t xml:space="preserve">  (</w:t>
            </w:r>
            <w:r w:rsidRPr="0044444A">
              <w:rPr>
                <w:rFonts w:ascii="Arial" w:hAnsi="Arial" w:cs="Arial"/>
                <w:i/>
              </w:rPr>
              <w:t>Clemmys guttata</w:t>
            </w:r>
            <w:r>
              <w:rPr>
                <w:rFonts w:ascii="Arial" w:hAnsi="Arial" w:cs="Arial"/>
              </w:rPr>
              <w:t>)</w:t>
            </w:r>
          </w:p>
          <w:p w:rsidR="00256B22" w:rsidRDefault="00256B22">
            <w:pPr>
              <w:rPr>
                <w:rFonts w:ascii="Arial" w:hAnsi="Arial" w:cs="Arial"/>
              </w:rPr>
            </w:pPr>
          </w:p>
        </w:tc>
        <w:tc>
          <w:tcPr>
            <w:tcW w:w="2210" w:type="dxa"/>
            <w:tcBorders>
              <w:top w:val="single" w:sz="4" w:space="0" w:color="auto"/>
              <w:left w:val="nil"/>
              <w:bottom w:val="nil"/>
              <w:right w:val="nil"/>
            </w:tcBorders>
          </w:tcPr>
          <w:p w:rsidR="00256B22" w:rsidRDefault="00256B22">
            <w:pPr>
              <w:rPr>
                <w:rFonts w:ascii="Arial" w:hAnsi="Arial" w:cs="Arial"/>
              </w:rPr>
            </w:pPr>
            <w:r>
              <w:rPr>
                <w:rFonts w:ascii="Arial" w:hAnsi="Arial" w:cs="Arial"/>
              </w:rPr>
              <w:t>Historic</w:t>
            </w:r>
          </w:p>
        </w:tc>
        <w:tc>
          <w:tcPr>
            <w:tcW w:w="3460" w:type="dxa"/>
            <w:tcBorders>
              <w:top w:val="single" w:sz="4" w:space="0" w:color="auto"/>
              <w:left w:val="nil"/>
              <w:bottom w:val="nil"/>
              <w:right w:val="nil"/>
            </w:tcBorders>
          </w:tcPr>
          <w:p w:rsidR="00256B22" w:rsidRDefault="00256B22">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256B22" w:rsidRDefault="00256B22" w:rsidP="00894A14">
            <w:pPr>
              <w:rPr>
                <w:rFonts w:ascii="Arial" w:hAnsi="Arial" w:cs="Arial"/>
              </w:rPr>
            </w:pPr>
            <w:r>
              <w:rPr>
                <w:rFonts w:ascii="Arial" w:hAnsi="Arial" w:cs="Arial"/>
              </w:rPr>
              <w:t>Pickthorn et al. (2011), Hysenaj (2009), JLA (2009),  Bowles (2012)</w:t>
            </w:r>
          </w:p>
          <w:p w:rsidR="00256B22" w:rsidRDefault="00256B22" w:rsidP="00894A14">
            <w:pPr>
              <w:rPr>
                <w:rFonts w:ascii="Arial" w:hAnsi="Arial" w:cs="Arial"/>
              </w:rPr>
            </w:pPr>
          </w:p>
        </w:tc>
        <w:tc>
          <w:tcPr>
            <w:tcW w:w="2636" w:type="dxa"/>
            <w:tcBorders>
              <w:top w:val="single" w:sz="4" w:space="0" w:color="auto"/>
              <w:left w:val="nil"/>
              <w:bottom w:val="nil"/>
              <w:right w:val="nil"/>
            </w:tcBorders>
          </w:tcPr>
          <w:p w:rsidR="00256B22" w:rsidRDefault="00CC7CF4" w:rsidP="00CC7CF4">
            <w:pPr>
              <w:pStyle w:val="ListParagraph"/>
              <w:numPr>
                <w:ilvl w:val="0"/>
                <w:numId w:val="4"/>
              </w:numPr>
              <w:rPr>
                <w:rFonts w:ascii="Arial" w:hAnsi="Arial" w:cs="Arial"/>
              </w:rPr>
            </w:pPr>
            <w:r>
              <w:rPr>
                <w:rFonts w:ascii="Arial" w:hAnsi="Arial" w:cs="Arial"/>
                <w:color w:val="FF0000"/>
              </w:rPr>
              <w:t>Designated as a S</w:t>
            </w:r>
            <w:r w:rsidR="00256B22" w:rsidRPr="00A5215C">
              <w:rPr>
                <w:rFonts w:ascii="Arial" w:hAnsi="Arial" w:cs="Arial"/>
                <w:color w:val="FF0000"/>
              </w:rPr>
              <w:t xml:space="preserve">pecies at </w:t>
            </w:r>
            <w:r>
              <w:rPr>
                <w:rFonts w:ascii="Arial" w:hAnsi="Arial" w:cs="Arial"/>
                <w:color w:val="FF0000"/>
              </w:rPr>
              <w:t>R</w:t>
            </w:r>
            <w:r w:rsidR="00256B22" w:rsidRPr="00A5215C">
              <w:rPr>
                <w:rFonts w:ascii="Arial" w:hAnsi="Arial" w:cs="Arial"/>
                <w:color w:val="FF0000"/>
              </w:rPr>
              <w:t>isk (Endangered)</w:t>
            </w:r>
          </w:p>
        </w:tc>
      </w:tr>
      <w:tr w:rsidR="007C45E3" w:rsidRPr="008404D1" w:rsidTr="00647927">
        <w:tc>
          <w:tcPr>
            <w:tcW w:w="2802" w:type="dxa"/>
            <w:tcBorders>
              <w:top w:val="nil"/>
              <w:left w:val="nil"/>
              <w:bottom w:val="nil"/>
              <w:right w:val="nil"/>
            </w:tcBorders>
          </w:tcPr>
          <w:p w:rsidR="00C613E0" w:rsidRDefault="00C613E0">
            <w:pPr>
              <w:rPr>
                <w:rFonts w:ascii="Arial" w:hAnsi="Arial" w:cs="Arial"/>
              </w:rPr>
            </w:pPr>
          </w:p>
        </w:tc>
        <w:tc>
          <w:tcPr>
            <w:tcW w:w="2210" w:type="dxa"/>
            <w:tcBorders>
              <w:top w:val="nil"/>
              <w:left w:val="nil"/>
              <w:bottom w:val="nil"/>
              <w:right w:val="nil"/>
            </w:tcBorders>
          </w:tcPr>
          <w:p w:rsidR="00C613E0" w:rsidRDefault="00C613E0">
            <w:pPr>
              <w:rPr>
                <w:rFonts w:ascii="Arial" w:hAnsi="Arial" w:cs="Arial"/>
              </w:rPr>
            </w:pPr>
            <w:r>
              <w:rPr>
                <w:rFonts w:ascii="Arial" w:hAnsi="Arial" w:cs="Arial"/>
              </w:rPr>
              <w:t>1960s</w:t>
            </w:r>
          </w:p>
        </w:tc>
        <w:tc>
          <w:tcPr>
            <w:tcW w:w="3460" w:type="dxa"/>
            <w:tcBorders>
              <w:top w:val="nil"/>
              <w:left w:val="nil"/>
              <w:bottom w:val="nil"/>
              <w:right w:val="nil"/>
            </w:tcBorders>
          </w:tcPr>
          <w:p w:rsidR="00C613E0" w:rsidRDefault="00C613E0">
            <w:pPr>
              <w:rPr>
                <w:rFonts w:ascii="Arial" w:hAnsi="Arial" w:cs="Arial"/>
              </w:rPr>
            </w:pPr>
            <w:r>
              <w:rPr>
                <w:rFonts w:ascii="Arial" w:hAnsi="Arial" w:cs="Arial"/>
              </w:rPr>
              <w:t>Small bay near dam at outlet</w:t>
            </w:r>
          </w:p>
          <w:p w:rsidR="00C613E0" w:rsidRDefault="00C613E0">
            <w:pPr>
              <w:rPr>
                <w:rFonts w:ascii="Arial" w:hAnsi="Arial" w:cs="Arial"/>
              </w:rPr>
            </w:pPr>
          </w:p>
        </w:tc>
        <w:tc>
          <w:tcPr>
            <w:tcW w:w="2294" w:type="dxa"/>
            <w:tcBorders>
              <w:top w:val="nil"/>
              <w:left w:val="nil"/>
              <w:bottom w:val="nil"/>
              <w:right w:val="nil"/>
            </w:tcBorders>
          </w:tcPr>
          <w:p w:rsidR="00C613E0" w:rsidRDefault="00C613E0" w:rsidP="00894A14">
            <w:pPr>
              <w:rPr>
                <w:rFonts w:ascii="Arial" w:hAnsi="Arial" w:cs="Arial"/>
              </w:rPr>
            </w:pPr>
            <w:r>
              <w:rPr>
                <w:rFonts w:ascii="Arial" w:hAnsi="Arial" w:cs="Arial"/>
              </w:rPr>
              <w:t>Neill Lanz and Evan Cardiff</w:t>
            </w:r>
          </w:p>
          <w:p w:rsidR="00C613E0" w:rsidRDefault="00C613E0" w:rsidP="00894A14">
            <w:pPr>
              <w:rPr>
                <w:rFonts w:ascii="Arial" w:hAnsi="Arial" w:cs="Arial"/>
              </w:rPr>
            </w:pPr>
          </w:p>
        </w:tc>
        <w:tc>
          <w:tcPr>
            <w:tcW w:w="2636" w:type="dxa"/>
            <w:tcBorders>
              <w:top w:val="nil"/>
              <w:left w:val="nil"/>
              <w:bottom w:val="nil"/>
              <w:right w:val="nil"/>
            </w:tcBorders>
          </w:tcPr>
          <w:p w:rsidR="00C613E0" w:rsidRDefault="00C613E0" w:rsidP="00513B7C">
            <w:pPr>
              <w:pStyle w:val="ListParagraph"/>
              <w:numPr>
                <w:ilvl w:val="0"/>
                <w:numId w:val="4"/>
              </w:numPr>
              <w:rPr>
                <w:rFonts w:ascii="Arial" w:hAnsi="Arial" w:cs="Arial"/>
              </w:rPr>
            </w:pPr>
            <w:r>
              <w:rPr>
                <w:rFonts w:ascii="Arial" w:hAnsi="Arial" w:cs="Arial"/>
              </w:rPr>
              <w:t>One speciman obnserved.</w:t>
            </w:r>
          </w:p>
        </w:tc>
      </w:tr>
      <w:tr w:rsidR="00647927" w:rsidRPr="008404D1" w:rsidTr="00647927">
        <w:tc>
          <w:tcPr>
            <w:tcW w:w="2802" w:type="dxa"/>
            <w:tcBorders>
              <w:top w:val="nil"/>
              <w:left w:val="nil"/>
              <w:bottom w:val="single" w:sz="4" w:space="0" w:color="auto"/>
              <w:right w:val="nil"/>
            </w:tcBorders>
          </w:tcPr>
          <w:p w:rsidR="00647927" w:rsidRDefault="00647927">
            <w:pPr>
              <w:rPr>
                <w:rFonts w:ascii="Arial" w:hAnsi="Arial" w:cs="Arial"/>
              </w:rPr>
            </w:pPr>
          </w:p>
        </w:tc>
        <w:tc>
          <w:tcPr>
            <w:tcW w:w="2210" w:type="dxa"/>
            <w:tcBorders>
              <w:top w:val="nil"/>
              <w:left w:val="nil"/>
              <w:bottom w:val="single" w:sz="4" w:space="0" w:color="auto"/>
              <w:right w:val="nil"/>
            </w:tcBorders>
          </w:tcPr>
          <w:p w:rsidR="00647927" w:rsidRDefault="00647927">
            <w:pPr>
              <w:rPr>
                <w:rFonts w:ascii="Arial" w:hAnsi="Arial" w:cs="Arial"/>
              </w:rPr>
            </w:pPr>
            <w:r>
              <w:rPr>
                <w:rFonts w:ascii="Arial" w:hAnsi="Arial" w:cs="Arial"/>
              </w:rPr>
              <w:t>May 26, 2019</w:t>
            </w:r>
          </w:p>
        </w:tc>
        <w:tc>
          <w:tcPr>
            <w:tcW w:w="3460" w:type="dxa"/>
            <w:tcBorders>
              <w:top w:val="nil"/>
              <w:left w:val="nil"/>
              <w:bottom w:val="single" w:sz="4" w:space="0" w:color="auto"/>
              <w:right w:val="nil"/>
            </w:tcBorders>
          </w:tcPr>
          <w:p w:rsidR="00647927" w:rsidRDefault="00647927">
            <w:pPr>
              <w:rPr>
                <w:rFonts w:ascii="Arial" w:hAnsi="Arial" w:cs="Arial"/>
              </w:rPr>
            </w:pPr>
            <w:r>
              <w:rPr>
                <w:rFonts w:ascii="Arial" w:hAnsi="Arial" w:cs="Arial"/>
              </w:rPr>
              <w:t>Jack Lake road</w:t>
            </w:r>
          </w:p>
          <w:p w:rsidR="00647927" w:rsidRDefault="00647927">
            <w:pPr>
              <w:rPr>
                <w:rFonts w:ascii="Arial" w:hAnsi="Arial" w:cs="Arial"/>
              </w:rPr>
            </w:pPr>
          </w:p>
        </w:tc>
        <w:tc>
          <w:tcPr>
            <w:tcW w:w="2294" w:type="dxa"/>
            <w:tcBorders>
              <w:top w:val="nil"/>
              <w:left w:val="nil"/>
              <w:bottom w:val="single" w:sz="4" w:space="0" w:color="auto"/>
              <w:right w:val="nil"/>
            </w:tcBorders>
          </w:tcPr>
          <w:p w:rsidR="00647927" w:rsidRDefault="00647927" w:rsidP="00894A14">
            <w:pPr>
              <w:rPr>
                <w:rFonts w:ascii="Arial" w:hAnsi="Arial" w:cs="Arial"/>
              </w:rPr>
            </w:pPr>
            <w:r>
              <w:rPr>
                <w:rFonts w:ascii="Arial" w:hAnsi="Arial" w:cs="Arial"/>
              </w:rPr>
              <w:t>Tim Cork</w:t>
            </w:r>
          </w:p>
        </w:tc>
        <w:tc>
          <w:tcPr>
            <w:tcW w:w="2636" w:type="dxa"/>
            <w:tcBorders>
              <w:top w:val="nil"/>
              <w:left w:val="nil"/>
              <w:bottom w:val="single" w:sz="4" w:space="0" w:color="auto"/>
              <w:right w:val="nil"/>
            </w:tcBorders>
          </w:tcPr>
          <w:p w:rsidR="00647927" w:rsidRDefault="00647927" w:rsidP="00513B7C">
            <w:pPr>
              <w:pStyle w:val="ListParagraph"/>
              <w:numPr>
                <w:ilvl w:val="0"/>
                <w:numId w:val="4"/>
              </w:numPr>
              <w:rPr>
                <w:rFonts w:ascii="Arial" w:hAnsi="Arial" w:cs="Arial"/>
              </w:rPr>
            </w:pPr>
            <w:r>
              <w:rPr>
                <w:rFonts w:ascii="Arial" w:hAnsi="Arial" w:cs="Arial"/>
              </w:rPr>
              <w:t>Photos taken.</w:t>
            </w:r>
          </w:p>
          <w:p w:rsidR="00647927" w:rsidRDefault="00647927" w:rsidP="00513B7C">
            <w:pPr>
              <w:pStyle w:val="ListParagraph"/>
              <w:numPr>
                <w:ilvl w:val="0"/>
                <w:numId w:val="4"/>
              </w:numPr>
              <w:rPr>
                <w:rFonts w:ascii="Arial" w:hAnsi="Arial" w:cs="Arial"/>
              </w:rPr>
            </w:pPr>
            <w:r>
              <w:rPr>
                <w:rFonts w:ascii="Arial" w:hAnsi="Arial" w:cs="Arial"/>
              </w:rPr>
              <w:t>Identification confirmed by Bob Bowles.</w:t>
            </w:r>
          </w:p>
          <w:p w:rsidR="00647927" w:rsidRDefault="00647927" w:rsidP="00647927">
            <w:pPr>
              <w:pStyle w:val="ListParagraph"/>
              <w:ind w:left="360"/>
              <w:rPr>
                <w:rFonts w:ascii="Arial" w:hAnsi="Arial" w:cs="Arial"/>
              </w:rPr>
            </w:pPr>
          </w:p>
        </w:tc>
      </w:tr>
      <w:tr w:rsidR="007C45E3" w:rsidRPr="008404D1" w:rsidTr="00C613E0">
        <w:tc>
          <w:tcPr>
            <w:tcW w:w="2802" w:type="dxa"/>
            <w:tcBorders>
              <w:top w:val="single" w:sz="4" w:space="0" w:color="auto"/>
              <w:left w:val="nil"/>
              <w:bottom w:val="nil"/>
              <w:right w:val="nil"/>
            </w:tcBorders>
          </w:tcPr>
          <w:p w:rsidR="00256B22" w:rsidRDefault="00256B22">
            <w:pPr>
              <w:rPr>
                <w:rFonts w:ascii="Arial" w:hAnsi="Arial" w:cs="Arial"/>
              </w:rPr>
            </w:pPr>
            <w:r>
              <w:rPr>
                <w:rFonts w:ascii="Arial" w:hAnsi="Arial" w:cs="Arial"/>
              </w:rPr>
              <w:t>Stinkpot (musk) turtle</w:t>
            </w:r>
          </w:p>
          <w:p w:rsidR="00256B22" w:rsidRDefault="001A4887">
            <w:pPr>
              <w:rPr>
                <w:rFonts w:ascii="Arial" w:hAnsi="Arial" w:cs="Arial"/>
              </w:rPr>
            </w:pPr>
            <w:r>
              <w:rPr>
                <w:rFonts w:ascii="Arial" w:hAnsi="Arial" w:cs="Arial"/>
                <w:i/>
              </w:rPr>
              <w:t xml:space="preserve">  </w:t>
            </w:r>
            <w:r w:rsidR="00256B22" w:rsidRPr="0044444A">
              <w:rPr>
                <w:rFonts w:ascii="Arial" w:hAnsi="Arial" w:cs="Arial"/>
                <w:i/>
              </w:rPr>
              <w:t>(Sternotherus odoratus</w:t>
            </w:r>
            <w:r w:rsidR="00256B22">
              <w:rPr>
                <w:rFonts w:ascii="Arial" w:hAnsi="Arial" w:cs="Arial"/>
              </w:rPr>
              <w:t>)</w:t>
            </w:r>
          </w:p>
          <w:p w:rsidR="00256B22" w:rsidRDefault="00256B22">
            <w:pPr>
              <w:rPr>
                <w:rFonts w:ascii="Arial" w:hAnsi="Arial" w:cs="Arial"/>
              </w:rPr>
            </w:pPr>
          </w:p>
        </w:tc>
        <w:tc>
          <w:tcPr>
            <w:tcW w:w="2210" w:type="dxa"/>
            <w:tcBorders>
              <w:top w:val="single" w:sz="4" w:space="0" w:color="auto"/>
              <w:left w:val="nil"/>
              <w:bottom w:val="nil"/>
              <w:right w:val="nil"/>
            </w:tcBorders>
          </w:tcPr>
          <w:p w:rsidR="00256B22" w:rsidRDefault="00256B22">
            <w:pPr>
              <w:rPr>
                <w:rFonts w:ascii="Arial" w:hAnsi="Arial" w:cs="Arial"/>
              </w:rPr>
            </w:pPr>
            <w:r>
              <w:rPr>
                <w:rFonts w:ascii="Arial" w:hAnsi="Arial" w:cs="Arial"/>
              </w:rPr>
              <w:t>Historic</w:t>
            </w:r>
          </w:p>
        </w:tc>
        <w:tc>
          <w:tcPr>
            <w:tcW w:w="3460" w:type="dxa"/>
            <w:tcBorders>
              <w:top w:val="single" w:sz="4" w:space="0" w:color="auto"/>
              <w:left w:val="nil"/>
              <w:bottom w:val="nil"/>
              <w:right w:val="nil"/>
            </w:tcBorders>
          </w:tcPr>
          <w:p w:rsidR="00256B22" w:rsidRDefault="00256B22">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256B22" w:rsidRDefault="00256B22" w:rsidP="00894A14">
            <w:pPr>
              <w:rPr>
                <w:rFonts w:ascii="Arial" w:hAnsi="Arial" w:cs="Arial"/>
              </w:rPr>
            </w:pPr>
            <w:r>
              <w:rPr>
                <w:rFonts w:ascii="Arial" w:hAnsi="Arial" w:cs="Arial"/>
              </w:rPr>
              <w:t>Conant (1975), JLA (2010), Pickthorn et al. (2011)</w:t>
            </w:r>
          </w:p>
          <w:p w:rsidR="00256B22" w:rsidRDefault="00256B22" w:rsidP="00894A14">
            <w:pPr>
              <w:rPr>
                <w:rFonts w:ascii="Arial" w:hAnsi="Arial" w:cs="Arial"/>
              </w:rPr>
            </w:pPr>
          </w:p>
        </w:tc>
        <w:tc>
          <w:tcPr>
            <w:tcW w:w="2636" w:type="dxa"/>
            <w:tcBorders>
              <w:top w:val="single" w:sz="4" w:space="0" w:color="auto"/>
              <w:left w:val="nil"/>
              <w:bottom w:val="nil"/>
              <w:right w:val="nil"/>
            </w:tcBorders>
          </w:tcPr>
          <w:p w:rsidR="00256B22" w:rsidRPr="00F609CE" w:rsidRDefault="00CC7CF4" w:rsidP="00513B7C">
            <w:pPr>
              <w:pStyle w:val="ListParagraph"/>
              <w:numPr>
                <w:ilvl w:val="0"/>
                <w:numId w:val="4"/>
              </w:numPr>
              <w:rPr>
                <w:rFonts w:ascii="Arial" w:hAnsi="Arial" w:cs="Arial"/>
              </w:rPr>
            </w:pPr>
            <w:r>
              <w:rPr>
                <w:rFonts w:ascii="Arial" w:hAnsi="Arial" w:cs="Arial"/>
                <w:color w:val="FF0000"/>
              </w:rPr>
              <w:t>Designated as a Species at R</w:t>
            </w:r>
            <w:r w:rsidR="00256B22" w:rsidRPr="00A5215C">
              <w:rPr>
                <w:rFonts w:ascii="Arial" w:hAnsi="Arial" w:cs="Arial"/>
                <w:color w:val="FF0000"/>
              </w:rPr>
              <w:t>isk (Threatened)</w:t>
            </w:r>
          </w:p>
        </w:tc>
      </w:tr>
      <w:tr w:rsidR="007C45E3" w:rsidRPr="008404D1" w:rsidTr="00293E22">
        <w:tc>
          <w:tcPr>
            <w:tcW w:w="2802" w:type="dxa"/>
            <w:tcBorders>
              <w:top w:val="nil"/>
              <w:left w:val="nil"/>
              <w:bottom w:val="nil"/>
              <w:right w:val="nil"/>
            </w:tcBorders>
          </w:tcPr>
          <w:p w:rsidR="00256B22" w:rsidRDefault="00256B22">
            <w:pPr>
              <w:rPr>
                <w:rFonts w:ascii="Arial" w:hAnsi="Arial" w:cs="Arial"/>
              </w:rPr>
            </w:pPr>
          </w:p>
        </w:tc>
        <w:tc>
          <w:tcPr>
            <w:tcW w:w="2210" w:type="dxa"/>
            <w:tcBorders>
              <w:top w:val="nil"/>
              <w:left w:val="nil"/>
              <w:bottom w:val="nil"/>
              <w:right w:val="nil"/>
            </w:tcBorders>
          </w:tcPr>
          <w:p w:rsidR="00256B22" w:rsidRDefault="00256B22">
            <w:pPr>
              <w:rPr>
                <w:rFonts w:ascii="Arial" w:hAnsi="Arial" w:cs="Arial"/>
              </w:rPr>
            </w:pPr>
            <w:r>
              <w:rPr>
                <w:rFonts w:ascii="Arial" w:hAnsi="Arial" w:cs="Arial"/>
              </w:rPr>
              <w:t>June 19, 2011</w:t>
            </w:r>
          </w:p>
        </w:tc>
        <w:tc>
          <w:tcPr>
            <w:tcW w:w="3460" w:type="dxa"/>
            <w:tcBorders>
              <w:top w:val="nil"/>
              <w:left w:val="nil"/>
              <w:bottom w:val="nil"/>
              <w:right w:val="nil"/>
            </w:tcBorders>
          </w:tcPr>
          <w:p w:rsidR="00256B22" w:rsidRDefault="00256B22" w:rsidP="007C45E3">
            <w:pPr>
              <w:rPr>
                <w:rFonts w:ascii="Arial" w:hAnsi="Arial" w:cs="Arial"/>
              </w:rPr>
            </w:pPr>
            <w:r>
              <w:rPr>
                <w:rFonts w:ascii="Arial" w:hAnsi="Arial" w:cs="Arial"/>
              </w:rPr>
              <w:t>Bay at Road 17T</w:t>
            </w:r>
          </w:p>
        </w:tc>
        <w:tc>
          <w:tcPr>
            <w:tcW w:w="2294" w:type="dxa"/>
            <w:tcBorders>
              <w:top w:val="nil"/>
              <w:left w:val="nil"/>
              <w:bottom w:val="nil"/>
              <w:right w:val="nil"/>
            </w:tcBorders>
          </w:tcPr>
          <w:p w:rsidR="00256B22" w:rsidRDefault="00256B22" w:rsidP="00894A14">
            <w:pPr>
              <w:rPr>
                <w:rFonts w:ascii="Arial" w:hAnsi="Arial" w:cs="Arial"/>
              </w:rPr>
            </w:pPr>
            <w:r>
              <w:rPr>
                <w:rFonts w:ascii="Arial" w:hAnsi="Arial" w:cs="Arial"/>
              </w:rPr>
              <w:t>Bob Bowles, Neill Lanz and Denyse Martial</w:t>
            </w:r>
          </w:p>
          <w:p w:rsidR="00256B22" w:rsidRDefault="00256B22" w:rsidP="00894A14">
            <w:pPr>
              <w:rPr>
                <w:rFonts w:ascii="Arial" w:hAnsi="Arial" w:cs="Arial"/>
              </w:rPr>
            </w:pPr>
          </w:p>
        </w:tc>
        <w:tc>
          <w:tcPr>
            <w:tcW w:w="2636" w:type="dxa"/>
            <w:tcBorders>
              <w:top w:val="nil"/>
              <w:left w:val="nil"/>
              <w:bottom w:val="nil"/>
              <w:right w:val="nil"/>
            </w:tcBorders>
          </w:tcPr>
          <w:p w:rsidR="00256B22" w:rsidRDefault="00256B22" w:rsidP="0044444A">
            <w:pPr>
              <w:pStyle w:val="ListParagraph"/>
              <w:numPr>
                <w:ilvl w:val="0"/>
                <w:numId w:val="4"/>
              </w:numPr>
              <w:rPr>
                <w:rFonts w:ascii="Arial" w:hAnsi="Arial" w:cs="Arial"/>
              </w:rPr>
            </w:pPr>
            <w:r>
              <w:rPr>
                <w:rFonts w:ascii="Arial" w:hAnsi="Arial" w:cs="Arial"/>
              </w:rPr>
              <w:t>Photo was taken of turtle.</w:t>
            </w:r>
          </w:p>
        </w:tc>
      </w:tr>
      <w:tr w:rsidR="001A4887" w:rsidRPr="008404D1" w:rsidTr="00D00A4E">
        <w:tc>
          <w:tcPr>
            <w:tcW w:w="2802" w:type="dxa"/>
            <w:tcBorders>
              <w:top w:val="single" w:sz="4" w:space="0" w:color="auto"/>
              <w:left w:val="nil"/>
              <w:bottom w:val="nil"/>
              <w:right w:val="nil"/>
            </w:tcBorders>
          </w:tcPr>
          <w:p w:rsidR="001A4887" w:rsidRDefault="001A4887" w:rsidP="00D00A4E">
            <w:pPr>
              <w:rPr>
                <w:rFonts w:ascii="Arial" w:hAnsi="Arial" w:cs="Arial"/>
              </w:rPr>
            </w:pPr>
            <w:r>
              <w:rPr>
                <w:rFonts w:ascii="Arial" w:hAnsi="Arial" w:cs="Arial"/>
              </w:rPr>
              <w:t>Eastern musk (stinkpot)   turtle</w:t>
            </w:r>
          </w:p>
          <w:p w:rsidR="001A4887" w:rsidRDefault="001A4887" w:rsidP="00D00A4E">
            <w:pPr>
              <w:rPr>
                <w:rFonts w:ascii="Arial" w:hAnsi="Arial" w:cs="Arial"/>
                <w:i/>
                <w:iCs/>
                <w:color w:val="000000"/>
              </w:rPr>
            </w:pPr>
            <w:r>
              <w:rPr>
                <w:rFonts w:ascii="Arial" w:hAnsi="Arial" w:cs="Arial"/>
              </w:rPr>
              <w:t xml:space="preserve">     (</w:t>
            </w:r>
            <w:r w:rsidRPr="00647927">
              <w:rPr>
                <w:rFonts w:ascii="Arial" w:hAnsi="Arial" w:cs="Arial"/>
                <w:i/>
                <w:iCs/>
                <w:color w:val="000000"/>
              </w:rPr>
              <w:t xml:space="preserve">Sternotherus </w:t>
            </w:r>
          </w:p>
          <w:p w:rsidR="001A4887" w:rsidRDefault="001A4887" w:rsidP="00D00A4E">
            <w:pPr>
              <w:rPr>
                <w:rFonts w:ascii="Arial" w:hAnsi="Arial" w:cs="Arial"/>
              </w:rPr>
            </w:pPr>
            <w:r>
              <w:rPr>
                <w:rFonts w:ascii="Arial" w:hAnsi="Arial" w:cs="Arial"/>
                <w:i/>
                <w:iCs/>
                <w:color w:val="000000"/>
              </w:rPr>
              <w:t xml:space="preserve">      </w:t>
            </w:r>
            <w:r w:rsidRPr="00647927">
              <w:rPr>
                <w:rFonts w:ascii="Arial" w:hAnsi="Arial" w:cs="Arial"/>
                <w:i/>
                <w:iCs/>
                <w:color w:val="000000"/>
              </w:rPr>
              <w:t>odoratus</w:t>
            </w:r>
            <w:r w:rsidRPr="00647927">
              <w:rPr>
                <w:rFonts w:ascii="Arial" w:hAnsi="Arial" w:cs="Arial"/>
                <w:color w:val="000000"/>
              </w:rPr>
              <w:t>)</w:t>
            </w:r>
          </w:p>
          <w:p w:rsidR="001A4887" w:rsidRDefault="001A4887" w:rsidP="00D00A4E">
            <w:pPr>
              <w:rPr>
                <w:rFonts w:ascii="Arial" w:hAnsi="Arial" w:cs="Arial"/>
              </w:rPr>
            </w:pPr>
          </w:p>
        </w:tc>
        <w:tc>
          <w:tcPr>
            <w:tcW w:w="2210" w:type="dxa"/>
            <w:tcBorders>
              <w:top w:val="single" w:sz="4" w:space="0" w:color="auto"/>
              <w:left w:val="nil"/>
              <w:bottom w:val="nil"/>
              <w:right w:val="nil"/>
            </w:tcBorders>
          </w:tcPr>
          <w:p w:rsidR="001A4887" w:rsidRDefault="001A4887" w:rsidP="00D00A4E">
            <w:pPr>
              <w:rPr>
                <w:rFonts w:ascii="Arial" w:hAnsi="Arial" w:cs="Arial"/>
              </w:rPr>
            </w:pPr>
            <w:r>
              <w:rPr>
                <w:rFonts w:ascii="Arial" w:hAnsi="Arial" w:cs="Arial"/>
              </w:rPr>
              <w:t>August 4, 2019</w:t>
            </w:r>
          </w:p>
        </w:tc>
        <w:tc>
          <w:tcPr>
            <w:tcW w:w="3460" w:type="dxa"/>
            <w:tcBorders>
              <w:top w:val="single" w:sz="4" w:space="0" w:color="auto"/>
              <w:left w:val="nil"/>
              <w:bottom w:val="nil"/>
              <w:right w:val="nil"/>
            </w:tcBorders>
          </w:tcPr>
          <w:p w:rsidR="001A4887" w:rsidRDefault="001A4887" w:rsidP="00D00A4E">
            <w:pPr>
              <w:rPr>
                <w:rFonts w:ascii="Arial" w:hAnsi="Arial" w:cs="Arial"/>
              </w:rPr>
            </w:pPr>
            <w:r>
              <w:rPr>
                <w:rFonts w:ascii="Arial" w:hAnsi="Arial" w:cs="Arial"/>
              </w:rPr>
              <w:t>Redmond Bay (east shore)</w:t>
            </w:r>
          </w:p>
        </w:tc>
        <w:tc>
          <w:tcPr>
            <w:tcW w:w="2294" w:type="dxa"/>
            <w:tcBorders>
              <w:top w:val="single" w:sz="4" w:space="0" w:color="auto"/>
              <w:left w:val="nil"/>
              <w:bottom w:val="nil"/>
              <w:right w:val="nil"/>
            </w:tcBorders>
          </w:tcPr>
          <w:p w:rsidR="001A4887" w:rsidRDefault="001A4887" w:rsidP="00D00A4E">
            <w:pPr>
              <w:rPr>
                <w:rFonts w:ascii="Arial" w:hAnsi="Arial" w:cs="Arial"/>
              </w:rPr>
            </w:pPr>
            <w:r>
              <w:rPr>
                <w:rFonts w:ascii="Arial" w:hAnsi="Arial" w:cs="Arial"/>
              </w:rPr>
              <w:t>Doug Allison</w:t>
            </w:r>
          </w:p>
        </w:tc>
        <w:tc>
          <w:tcPr>
            <w:tcW w:w="2636" w:type="dxa"/>
            <w:tcBorders>
              <w:top w:val="single" w:sz="4" w:space="0" w:color="auto"/>
              <w:left w:val="nil"/>
              <w:bottom w:val="nil"/>
              <w:right w:val="nil"/>
            </w:tcBorders>
          </w:tcPr>
          <w:p w:rsidR="001A4887" w:rsidRDefault="001A4887" w:rsidP="00D00A4E">
            <w:pPr>
              <w:pStyle w:val="ListParagraph"/>
              <w:numPr>
                <w:ilvl w:val="0"/>
                <w:numId w:val="6"/>
              </w:numPr>
              <w:rPr>
                <w:rFonts w:ascii="Arial" w:hAnsi="Arial" w:cs="Arial"/>
              </w:rPr>
            </w:pPr>
            <w:r>
              <w:rPr>
                <w:rFonts w:ascii="Arial" w:hAnsi="Arial" w:cs="Arial"/>
              </w:rPr>
              <w:t>Shell of predated turtle found.</w:t>
            </w:r>
          </w:p>
          <w:p w:rsidR="001A4887" w:rsidRDefault="001A4887" w:rsidP="00D00A4E">
            <w:pPr>
              <w:pStyle w:val="ListParagraph"/>
              <w:numPr>
                <w:ilvl w:val="0"/>
                <w:numId w:val="6"/>
              </w:numPr>
              <w:rPr>
                <w:rFonts w:ascii="Arial" w:hAnsi="Arial" w:cs="Arial"/>
              </w:rPr>
            </w:pPr>
            <w:r>
              <w:rPr>
                <w:rFonts w:ascii="Arial" w:hAnsi="Arial" w:cs="Arial"/>
              </w:rPr>
              <w:t>Identification confirmed by Bob Bowles.</w:t>
            </w:r>
          </w:p>
          <w:p w:rsidR="001A4887" w:rsidRDefault="001A4887" w:rsidP="00D00A4E">
            <w:pPr>
              <w:pStyle w:val="ListParagraph"/>
              <w:ind w:left="360"/>
              <w:rPr>
                <w:rFonts w:ascii="Arial" w:hAnsi="Arial" w:cs="Arial"/>
              </w:rPr>
            </w:pPr>
          </w:p>
        </w:tc>
      </w:tr>
    </w:tbl>
    <w:p w:rsidR="00ED1AD8" w:rsidRDefault="00ED1AD8" w:rsidP="003E49B6">
      <w:pPr>
        <w:pStyle w:val="ListParagraph"/>
        <w:ind w:left="1080"/>
        <w:rPr>
          <w:rFonts w:ascii="Arial" w:hAnsi="Arial" w:cs="Arial"/>
        </w:rPr>
      </w:pPr>
    </w:p>
    <w:p w:rsidR="002E050F" w:rsidRPr="002E050F" w:rsidRDefault="00ED1AD8" w:rsidP="002E050F">
      <w:pPr>
        <w:rPr>
          <w:rFonts w:ascii="Arial" w:hAnsi="Arial" w:cs="Arial"/>
          <w:i/>
        </w:rPr>
      </w:pPr>
      <w:r>
        <w:rPr>
          <w:rFonts w:ascii="Arial" w:hAnsi="Arial" w:cs="Arial"/>
        </w:rPr>
        <w:br w:type="page"/>
      </w:r>
      <w:r w:rsidR="002E050F">
        <w:rPr>
          <w:rFonts w:ascii="Arial Black" w:hAnsi="Arial Black" w:cs="Arial"/>
          <w:sz w:val="48"/>
          <w:szCs w:val="48"/>
        </w:rPr>
        <w:lastRenderedPageBreak/>
        <w:t>Worm</w:t>
      </w:r>
      <w:r w:rsidR="002E050F" w:rsidRPr="00EE3D28">
        <w:rPr>
          <w:rFonts w:ascii="Arial Black" w:hAnsi="Arial Black" w:cs="Arial"/>
          <w:b/>
          <w:sz w:val="48"/>
          <w:szCs w:val="48"/>
        </w:rPr>
        <w:t>s</w:t>
      </w:r>
      <w:r w:rsidR="002E050F">
        <w:rPr>
          <w:rFonts w:ascii="Arial Black" w:hAnsi="Arial Black" w:cs="Arial"/>
          <w:b/>
          <w:sz w:val="48"/>
          <w:szCs w:val="48"/>
        </w:rPr>
        <w:t xml:space="preserve"> and Misc. Invertebrates</w:t>
      </w:r>
    </w:p>
    <w:tbl>
      <w:tblPr>
        <w:tblStyle w:val="TableGrid"/>
        <w:tblW w:w="13402" w:type="dxa"/>
        <w:tblLook w:val="04A0"/>
      </w:tblPr>
      <w:tblGrid>
        <w:gridCol w:w="2802"/>
        <w:gridCol w:w="2210"/>
        <w:gridCol w:w="3460"/>
        <w:gridCol w:w="2294"/>
        <w:gridCol w:w="2636"/>
      </w:tblGrid>
      <w:tr w:rsidR="002E050F" w:rsidRPr="008404D1" w:rsidTr="00D15B9B">
        <w:tc>
          <w:tcPr>
            <w:tcW w:w="2802" w:type="dxa"/>
            <w:tcBorders>
              <w:top w:val="nil"/>
              <w:left w:val="nil"/>
              <w:bottom w:val="single" w:sz="4" w:space="0" w:color="auto"/>
              <w:right w:val="nil"/>
            </w:tcBorders>
          </w:tcPr>
          <w:p w:rsidR="002E050F" w:rsidRPr="008404D1" w:rsidRDefault="002E050F" w:rsidP="002A36E6">
            <w:pPr>
              <w:rPr>
                <w:rFonts w:ascii="Arial Black" w:hAnsi="Arial Black"/>
              </w:rPr>
            </w:pPr>
            <w:r>
              <w:rPr>
                <w:rFonts w:ascii="Arial Black" w:hAnsi="Arial Black"/>
              </w:rPr>
              <w:t>Species</w:t>
            </w:r>
          </w:p>
        </w:tc>
        <w:tc>
          <w:tcPr>
            <w:tcW w:w="2210" w:type="dxa"/>
            <w:tcBorders>
              <w:top w:val="nil"/>
              <w:left w:val="nil"/>
              <w:bottom w:val="single" w:sz="4" w:space="0" w:color="auto"/>
              <w:right w:val="nil"/>
            </w:tcBorders>
          </w:tcPr>
          <w:p w:rsidR="002E050F" w:rsidRPr="008404D1" w:rsidRDefault="002E050F" w:rsidP="002A36E6">
            <w:pPr>
              <w:rPr>
                <w:rFonts w:ascii="Arial Black" w:hAnsi="Arial Black"/>
              </w:rPr>
            </w:pPr>
            <w:r>
              <w:rPr>
                <w:rFonts w:ascii="Arial Black" w:hAnsi="Arial Black"/>
              </w:rPr>
              <w:t>Date Observed</w:t>
            </w:r>
          </w:p>
        </w:tc>
        <w:tc>
          <w:tcPr>
            <w:tcW w:w="3460" w:type="dxa"/>
            <w:tcBorders>
              <w:top w:val="nil"/>
              <w:left w:val="nil"/>
              <w:bottom w:val="single" w:sz="4" w:space="0" w:color="auto"/>
              <w:right w:val="nil"/>
            </w:tcBorders>
          </w:tcPr>
          <w:p w:rsidR="002E050F" w:rsidRPr="008404D1" w:rsidRDefault="002E050F" w:rsidP="002A36E6">
            <w:pPr>
              <w:rPr>
                <w:rFonts w:ascii="Arial Black" w:hAnsi="Arial Black"/>
              </w:rPr>
            </w:pPr>
            <w:r>
              <w:rPr>
                <w:rFonts w:ascii="Arial Black" w:hAnsi="Arial Black"/>
              </w:rPr>
              <w:t>Location</w:t>
            </w:r>
          </w:p>
        </w:tc>
        <w:tc>
          <w:tcPr>
            <w:tcW w:w="2294" w:type="dxa"/>
            <w:tcBorders>
              <w:top w:val="nil"/>
              <w:left w:val="nil"/>
              <w:bottom w:val="single" w:sz="4" w:space="0" w:color="auto"/>
              <w:right w:val="nil"/>
            </w:tcBorders>
          </w:tcPr>
          <w:p w:rsidR="002E050F" w:rsidRPr="008404D1" w:rsidRDefault="002E050F" w:rsidP="002A36E6">
            <w:pPr>
              <w:rPr>
                <w:rFonts w:ascii="Arial Black" w:hAnsi="Arial Black"/>
              </w:rPr>
            </w:pPr>
            <w:r>
              <w:rPr>
                <w:rFonts w:ascii="Arial Black" w:hAnsi="Arial Black"/>
              </w:rPr>
              <w:t>Source</w:t>
            </w:r>
          </w:p>
        </w:tc>
        <w:tc>
          <w:tcPr>
            <w:tcW w:w="2636" w:type="dxa"/>
            <w:tcBorders>
              <w:top w:val="nil"/>
              <w:left w:val="nil"/>
              <w:bottom w:val="single" w:sz="4" w:space="0" w:color="auto"/>
              <w:right w:val="nil"/>
            </w:tcBorders>
          </w:tcPr>
          <w:p w:rsidR="002E050F" w:rsidRPr="008404D1" w:rsidRDefault="002E050F" w:rsidP="002A36E6">
            <w:pPr>
              <w:rPr>
                <w:rFonts w:ascii="Arial Black" w:hAnsi="Arial Black"/>
              </w:rPr>
            </w:pPr>
            <w:r>
              <w:rPr>
                <w:rFonts w:ascii="Arial Black" w:hAnsi="Arial Black"/>
              </w:rPr>
              <w:t>Misc. Comments</w:t>
            </w:r>
          </w:p>
        </w:tc>
      </w:tr>
      <w:tr w:rsidR="00D15B9B" w:rsidRPr="008404D1" w:rsidTr="00D15B9B">
        <w:tc>
          <w:tcPr>
            <w:tcW w:w="2802" w:type="dxa"/>
            <w:tcBorders>
              <w:top w:val="single" w:sz="4" w:space="0" w:color="auto"/>
              <w:left w:val="nil"/>
              <w:bottom w:val="nil"/>
              <w:right w:val="nil"/>
            </w:tcBorders>
          </w:tcPr>
          <w:p w:rsidR="00D15B9B" w:rsidRDefault="00D15B9B" w:rsidP="002A36E6">
            <w:pPr>
              <w:rPr>
                <w:rFonts w:ascii="Arial" w:hAnsi="Arial" w:cs="Arial"/>
              </w:rPr>
            </w:pPr>
            <w:r>
              <w:rPr>
                <w:rFonts w:ascii="Arial" w:hAnsi="Arial" w:cs="Arial"/>
              </w:rPr>
              <w:t>Aquatic worms</w:t>
            </w:r>
          </w:p>
          <w:p w:rsidR="00D15B9B" w:rsidRPr="00D15B9B" w:rsidRDefault="00D15B9B" w:rsidP="002A36E6">
            <w:pPr>
              <w:rPr>
                <w:rFonts w:ascii="Arial" w:hAnsi="Arial" w:cs="Arial"/>
                <w:i/>
              </w:rPr>
            </w:pPr>
            <w:r>
              <w:rPr>
                <w:rFonts w:ascii="Arial" w:hAnsi="Arial" w:cs="Arial"/>
              </w:rPr>
              <w:t xml:space="preserve">     (</w:t>
            </w:r>
            <w:r w:rsidRPr="00D15B9B">
              <w:rPr>
                <w:rFonts w:ascii="Arial" w:hAnsi="Arial" w:cs="Arial"/>
                <w:i/>
              </w:rPr>
              <w:t>Tubificidae)</w:t>
            </w:r>
          </w:p>
          <w:p w:rsidR="00D15B9B" w:rsidRDefault="00D15B9B" w:rsidP="002A36E6">
            <w:pPr>
              <w:rPr>
                <w:rFonts w:ascii="Arial" w:hAnsi="Arial" w:cs="Arial"/>
              </w:rPr>
            </w:pPr>
          </w:p>
        </w:tc>
        <w:tc>
          <w:tcPr>
            <w:tcW w:w="2210" w:type="dxa"/>
            <w:tcBorders>
              <w:top w:val="single" w:sz="4" w:space="0" w:color="auto"/>
              <w:left w:val="nil"/>
              <w:bottom w:val="nil"/>
              <w:right w:val="nil"/>
            </w:tcBorders>
          </w:tcPr>
          <w:p w:rsidR="00D15B9B" w:rsidRPr="009A2F50" w:rsidRDefault="00D15B9B" w:rsidP="002A36E6">
            <w:r>
              <w:rPr>
                <w:rFonts w:ascii="Arial" w:hAnsi="Arial" w:cs="Arial"/>
              </w:rPr>
              <w:t>September 9, 2014</w:t>
            </w:r>
          </w:p>
        </w:tc>
        <w:tc>
          <w:tcPr>
            <w:tcW w:w="3460" w:type="dxa"/>
            <w:tcBorders>
              <w:top w:val="single" w:sz="4" w:space="0" w:color="auto"/>
              <w:left w:val="nil"/>
              <w:bottom w:val="nil"/>
              <w:right w:val="nil"/>
            </w:tcBorders>
          </w:tcPr>
          <w:p w:rsidR="00D15B9B" w:rsidRDefault="00D15B9B" w:rsidP="002A36E6">
            <w:pPr>
              <w:rPr>
                <w:rFonts w:ascii="Arial" w:hAnsi="Arial" w:cs="Arial"/>
              </w:rPr>
            </w:pPr>
          </w:p>
        </w:tc>
        <w:tc>
          <w:tcPr>
            <w:tcW w:w="2294" w:type="dxa"/>
            <w:tcBorders>
              <w:top w:val="single" w:sz="4" w:space="0" w:color="auto"/>
              <w:left w:val="nil"/>
              <w:bottom w:val="nil"/>
              <w:right w:val="nil"/>
            </w:tcBorders>
          </w:tcPr>
          <w:p w:rsidR="00D15B9B" w:rsidRDefault="00D15B9B" w:rsidP="002A36E6">
            <w:pPr>
              <w:rPr>
                <w:rFonts w:ascii="Arial" w:hAnsi="Arial" w:cs="Arial"/>
              </w:rPr>
            </w:pPr>
            <w:r>
              <w:rPr>
                <w:rFonts w:ascii="Arial" w:hAnsi="Arial" w:cs="Arial"/>
              </w:rPr>
              <w:t>JLA Benthic Monitoring Program</w:t>
            </w:r>
          </w:p>
        </w:tc>
        <w:tc>
          <w:tcPr>
            <w:tcW w:w="2636" w:type="dxa"/>
            <w:tcBorders>
              <w:top w:val="single" w:sz="4" w:space="0" w:color="auto"/>
              <w:left w:val="nil"/>
              <w:bottom w:val="nil"/>
              <w:right w:val="nil"/>
            </w:tcBorders>
          </w:tcPr>
          <w:p w:rsidR="00D15B9B" w:rsidRPr="00D15B9B" w:rsidRDefault="00D15B9B" w:rsidP="00D15B9B">
            <w:pPr>
              <w:pStyle w:val="ListParagraph"/>
              <w:numPr>
                <w:ilvl w:val="0"/>
                <w:numId w:val="4"/>
              </w:numPr>
              <w:rPr>
                <w:rFonts w:ascii="Arial" w:hAnsi="Arial" w:cs="Arial"/>
              </w:rPr>
            </w:pPr>
            <w:r>
              <w:rPr>
                <w:rFonts w:ascii="Arial" w:hAnsi="Arial" w:cs="Arial"/>
              </w:rPr>
              <w:t>One speciman captured.</w:t>
            </w:r>
          </w:p>
        </w:tc>
      </w:tr>
      <w:tr w:rsidR="00D15B9B" w:rsidRPr="008404D1" w:rsidTr="00D15B9B">
        <w:tc>
          <w:tcPr>
            <w:tcW w:w="2802" w:type="dxa"/>
            <w:tcBorders>
              <w:top w:val="nil"/>
              <w:left w:val="nil"/>
              <w:bottom w:val="single" w:sz="4" w:space="0" w:color="auto"/>
              <w:right w:val="nil"/>
            </w:tcBorders>
          </w:tcPr>
          <w:p w:rsidR="00D15B9B" w:rsidRDefault="00D15B9B" w:rsidP="002A36E6">
            <w:pPr>
              <w:rPr>
                <w:rFonts w:ascii="Arial" w:hAnsi="Arial" w:cs="Arial"/>
              </w:rPr>
            </w:pPr>
          </w:p>
        </w:tc>
        <w:tc>
          <w:tcPr>
            <w:tcW w:w="2210" w:type="dxa"/>
            <w:tcBorders>
              <w:top w:val="nil"/>
              <w:left w:val="nil"/>
              <w:bottom w:val="single" w:sz="4" w:space="0" w:color="auto"/>
              <w:right w:val="nil"/>
            </w:tcBorders>
          </w:tcPr>
          <w:p w:rsidR="00D15B9B" w:rsidRDefault="00D15B9B" w:rsidP="002A36E6">
            <w:pPr>
              <w:rPr>
                <w:rFonts w:ascii="Arial" w:hAnsi="Arial" w:cs="Arial"/>
              </w:rPr>
            </w:pPr>
            <w:r>
              <w:rPr>
                <w:rFonts w:ascii="Arial" w:hAnsi="Arial" w:cs="Arial"/>
              </w:rPr>
              <w:t>September 9, 2014</w:t>
            </w:r>
          </w:p>
          <w:p w:rsidR="00D15B9B" w:rsidRDefault="00D15B9B" w:rsidP="002A36E6">
            <w:pPr>
              <w:rPr>
                <w:rFonts w:ascii="Arial" w:hAnsi="Arial" w:cs="Arial"/>
              </w:rPr>
            </w:pPr>
          </w:p>
        </w:tc>
        <w:tc>
          <w:tcPr>
            <w:tcW w:w="3460" w:type="dxa"/>
            <w:tcBorders>
              <w:top w:val="nil"/>
              <w:left w:val="nil"/>
              <w:bottom w:val="single" w:sz="4" w:space="0" w:color="auto"/>
              <w:right w:val="nil"/>
            </w:tcBorders>
          </w:tcPr>
          <w:p w:rsidR="00D15B9B" w:rsidRDefault="00D15B9B" w:rsidP="002A36E6">
            <w:pPr>
              <w:rPr>
                <w:rFonts w:ascii="Arial" w:hAnsi="Arial" w:cs="Arial"/>
              </w:rPr>
            </w:pPr>
            <w:r>
              <w:rPr>
                <w:rFonts w:ascii="Arial" w:hAnsi="Arial" w:cs="Arial"/>
              </w:rPr>
              <w:t>Rathbun Bay</w:t>
            </w:r>
          </w:p>
        </w:tc>
        <w:tc>
          <w:tcPr>
            <w:tcW w:w="2294" w:type="dxa"/>
            <w:tcBorders>
              <w:top w:val="nil"/>
              <w:left w:val="nil"/>
              <w:bottom w:val="single" w:sz="4" w:space="0" w:color="auto"/>
              <w:right w:val="nil"/>
            </w:tcBorders>
          </w:tcPr>
          <w:p w:rsidR="00D15B9B" w:rsidRDefault="00D15B9B" w:rsidP="002A36E6">
            <w:pPr>
              <w:rPr>
                <w:rFonts w:ascii="Arial" w:hAnsi="Arial" w:cs="Arial"/>
              </w:rPr>
            </w:pPr>
            <w:r>
              <w:rPr>
                <w:rFonts w:ascii="Arial" w:hAnsi="Arial" w:cs="Arial"/>
              </w:rPr>
              <w:t>JLA Benthic Monitoring Program</w:t>
            </w:r>
          </w:p>
        </w:tc>
        <w:tc>
          <w:tcPr>
            <w:tcW w:w="2636" w:type="dxa"/>
            <w:tcBorders>
              <w:top w:val="nil"/>
              <w:left w:val="nil"/>
              <w:bottom w:val="single" w:sz="4" w:space="0" w:color="auto"/>
              <w:right w:val="nil"/>
            </w:tcBorders>
          </w:tcPr>
          <w:p w:rsidR="00D15B9B" w:rsidRDefault="00D15B9B" w:rsidP="00D15B9B">
            <w:pPr>
              <w:pStyle w:val="ListParagraph"/>
              <w:numPr>
                <w:ilvl w:val="0"/>
                <w:numId w:val="4"/>
              </w:numPr>
              <w:rPr>
                <w:rFonts w:ascii="Arial" w:hAnsi="Arial" w:cs="Arial"/>
              </w:rPr>
            </w:pPr>
            <w:r>
              <w:rPr>
                <w:rFonts w:ascii="Arial" w:hAnsi="Arial" w:cs="Arial"/>
              </w:rPr>
              <w:t>Fourteen specimens captured.</w:t>
            </w:r>
          </w:p>
          <w:p w:rsidR="00D15B9B" w:rsidRPr="00D15B9B" w:rsidRDefault="00D15B9B" w:rsidP="00D15B9B">
            <w:pPr>
              <w:pStyle w:val="ListParagraph"/>
              <w:ind w:left="360"/>
              <w:rPr>
                <w:rFonts w:ascii="Arial" w:hAnsi="Arial" w:cs="Arial"/>
              </w:rPr>
            </w:pPr>
          </w:p>
        </w:tc>
      </w:tr>
      <w:tr w:rsidR="00A2266F" w:rsidRPr="008404D1" w:rsidTr="00D15B9B">
        <w:tc>
          <w:tcPr>
            <w:tcW w:w="2802" w:type="dxa"/>
            <w:tcBorders>
              <w:top w:val="single" w:sz="4" w:space="0" w:color="auto"/>
              <w:left w:val="nil"/>
              <w:bottom w:val="nil"/>
              <w:right w:val="nil"/>
            </w:tcBorders>
          </w:tcPr>
          <w:p w:rsidR="00A2266F" w:rsidRDefault="00A2266F" w:rsidP="00A2266F">
            <w:pPr>
              <w:rPr>
                <w:rFonts w:ascii="Arial" w:hAnsi="Arial" w:cs="Arial"/>
              </w:rPr>
            </w:pPr>
          </w:p>
        </w:tc>
        <w:tc>
          <w:tcPr>
            <w:tcW w:w="2210" w:type="dxa"/>
            <w:tcBorders>
              <w:top w:val="single" w:sz="4" w:space="0" w:color="auto"/>
              <w:left w:val="nil"/>
              <w:bottom w:val="nil"/>
              <w:right w:val="nil"/>
            </w:tcBorders>
          </w:tcPr>
          <w:p w:rsidR="00A2266F" w:rsidRDefault="00A2266F" w:rsidP="00A2266F">
            <w:pPr>
              <w:rPr>
                <w:rFonts w:ascii="Arial" w:hAnsi="Arial" w:cs="Arial"/>
              </w:rPr>
            </w:pPr>
            <w:r>
              <w:rPr>
                <w:rFonts w:ascii="Arial" w:hAnsi="Arial" w:cs="Arial"/>
              </w:rPr>
              <w:t>July 16, 2015</w:t>
            </w:r>
          </w:p>
          <w:p w:rsidR="00A2266F" w:rsidRDefault="00A2266F" w:rsidP="00A2266F">
            <w:pPr>
              <w:rPr>
                <w:rFonts w:ascii="Arial" w:hAnsi="Arial" w:cs="Arial"/>
              </w:rPr>
            </w:pPr>
          </w:p>
        </w:tc>
        <w:tc>
          <w:tcPr>
            <w:tcW w:w="3460" w:type="dxa"/>
            <w:tcBorders>
              <w:top w:val="single" w:sz="4" w:space="0" w:color="auto"/>
              <w:left w:val="nil"/>
              <w:bottom w:val="nil"/>
              <w:right w:val="nil"/>
            </w:tcBorders>
          </w:tcPr>
          <w:p w:rsidR="00A2266F" w:rsidRDefault="00A2266F" w:rsidP="00A2266F">
            <w:pPr>
              <w:rPr>
                <w:rFonts w:ascii="Arial" w:hAnsi="Arial" w:cs="Arial"/>
              </w:rPr>
            </w:pPr>
            <w:r>
              <w:rPr>
                <w:rFonts w:ascii="Arial" w:hAnsi="Arial" w:cs="Arial"/>
              </w:rPr>
              <w:t>Sharpe’s Bay</w:t>
            </w:r>
          </w:p>
        </w:tc>
        <w:tc>
          <w:tcPr>
            <w:tcW w:w="2294" w:type="dxa"/>
            <w:tcBorders>
              <w:top w:val="single" w:sz="4" w:space="0" w:color="auto"/>
              <w:left w:val="nil"/>
              <w:bottom w:val="nil"/>
              <w:right w:val="nil"/>
            </w:tcBorders>
          </w:tcPr>
          <w:p w:rsidR="00A2266F" w:rsidRDefault="00A2266F" w:rsidP="00A2266F">
            <w:pPr>
              <w:rPr>
                <w:rFonts w:ascii="Arial" w:hAnsi="Arial" w:cs="Arial"/>
              </w:rPr>
            </w:pPr>
            <w:r>
              <w:rPr>
                <w:rFonts w:ascii="Arial" w:hAnsi="Arial" w:cs="Arial"/>
              </w:rPr>
              <w:t>JLA Benthic Monitoring Program</w:t>
            </w:r>
          </w:p>
          <w:p w:rsidR="00A2266F" w:rsidRDefault="00A2266F" w:rsidP="00A2266F">
            <w:pPr>
              <w:rPr>
                <w:rFonts w:ascii="Arial" w:hAnsi="Arial" w:cs="Arial"/>
              </w:rPr>
            </w:pPr>
          </w:p>
        </w:tc>
        <w:tc>
          <w:tcPr>
            <w:tcW w:w="2636" w:type="dxa"/>
            <w:tcBorders>
              <w:top w:val="single" w:sz="4" w:space="0" w:color="auto"/>
              <w:left w:val="nil"/>
              <w:bottom w:val="nil"/>
              <w:right w:val="nil"/>
            </w:tcBorders>
          </w:tcPr>
          <w:p w:rsidR="00A2266F" w:rsidRPr="00A2266F" w:rsidRDefault="00A2266F" w:rsidP="00A2266F">
            <w:pPr>
              <w:pStyle w:val="ListParagraph"/>
              <w:numPr>
                <w:ilvl w:val="0"/>
                <w:numId w:val="4"/>
              </w:numPr>
              <w:rPr>
                <w:rFonts w:ascii="Arial" w:hAnsi="Arial" w:cs="Arial"/>
              </w:rPr>
            </w:pPr>
            <w:r>
              <w:rPr>
                <w:rFonts w:ascii="Arial" w:hAnsi="Arial" w:cs="Arial"/>
              </w:rPr>
              <w:t>Forty-two specimens captured.</w:t>
            </w:r>
          </w:p>
        </w:tc>
      </w:tr>
      <w:tr w:rsidR="00A2266F" w:rsidRPr="008404D1" w:rsidTr="00D15B9B">
        <w:tc>
          <w:tcPr>
            <w:tcW w:w="2802" w:type="dxa"/>
            <w:tcBorders>
              <w:top w:val="single" w:sz="4" w:space="0" w:color="auto"/>
              <w:left w:val="nil"/>
              <w:bottom w:val="nil"/>
              <w:right w:val="nil"/>
            </w:tcBorders>
          </w:tcPr>
          <w:p w:rsidR="00A2266F" w:rsidRDefault="00A2266F" w:rsidP="00A2266F">
            <w:pPr>
              <w:rPr>
                <w:rFonts w:ascii="Arial" w:hAnsi="Arial" w:cs="Arial"/>
              </w:rPr>
            </w:pPr>
          </w:p>
        </w:tc>
        <w:tc>
          <w:tcPr>
            <w:tcW w:w="2210" w:type="dxa"/>
            <w:tcBorders>
              <w:top w:val="single" w:sz="4" w:space="0" w:color="auto"/>
              <w:left w:val="nil"/>
              <w:bottom w:val="nil"/>
              <w:right w:val="nil"/>
            </w:tcBorders>
          </w:tcPr>
          <w:p w:rsidR="00A2266F" w:rsidRDefault="00A2266F" w:rsidP="00A2266F">
            <w:pPr>
              <w:rPr>
                <w:rFonts w:ascii="Arial" w:hAnsi="Arial" w:cs="Arial"/>
              </w:rPr>
            </w:pPr>
            <w:r>
              <w:rPr>
                <w:rFonts w:ascii="Arial" w:hAnsi="Arial" w:cs="Arial"/>
              </w:rPr>
              <w:t>July 16, 2015</w:t>
            </w:r>
          </w:p>
          <w:p w:rsidR="00A2266F" w:rsidRDefault="00A2266F" w:rsidP="00A2266F">
            <w:pPr>
              <w:rPr>
                <w:rFonts w:ascii="Arial" w:hAnsi="Arial" w:cs="Arial"/>
              </w:rPr>
            </w:pPr>
          </w:p>
        </w:tc>
        <w:tc>
          <w:tcPr>
            <w:tcW w:w="3460" w:type="dxa"/>
            <w:tcBorders>
              <w:top w:val="single" w:sz="4" w:space="0" w:color="auto"/>
              <w:left w:val="nil"/>
              <w:bottom w:val="nil"/>
              <w:right w:val="nil"/>
            </w:tcBorders>
          </w:tcPr>
          <w:p w:rsidR="00A2266F" w:rsidRDefault="00A2266F" w:rsidP="00A2266F">
            <w:pPr>
              <w:rPr>
                <w:rFonts w:ascii="Arial" w:hAnsi="Arial" w:cs="Arial"/>
              </w:rPr>
            </w:pPr>
            <w:r>
              <w:rPr>
                <w:rFonts w:ascii="Arial" w:hAnsi="Arial" w:cs="Arial"/>
              </w:rPr>
              <w:t>Gull Island Shoal</w:t>
            </w:r>
          </w:p>
          <w:p w:rsidR="00A2266F" w:rsidRDefault="00A2266F" w:rsidP="00A2266F">
            <w:pPr>
              <w:rPr>
                <w:rFonts w:ascii="Arial" w:hAnsi="Arial" w:cs="Arial"/>
              </w:rPr>
            </w:pPr>
            <w:r>
              <w:rPr>
                <w:rFonts w:ascii="Arial" w:hAnsi="Arial" w:cs="Arial"/>
              </w:rPr>
              <w:t>(Sharpe’s Bay)</w:t>
            </w:r>
          </w:p>
          <w:p w:rsidR="00A2266F" w:rsidRDefault="00A2266F" w:rsidP="00A2266F">
            <w:pPr>
              <w:rPr>
                <w:rFonts w:ascii="Arial" w:hAnsi="Arial" w:cs="Arial"/>
              </w:rPr>
            </w:pPr>
          </w:p>
        </w:tc>
        <w:tc>
          <w:tcPr>
            <w:tcW w:w="2294" w:type="dxa"/>
            <w:tcBorders>
              <w:top w:val="single" w:sz="4" w:space="0" w:color="auto"/>
              <w:left w:val="nil"/>
              <w:bottom w:val="nil"/>
              <w:right w:val="nil"/>
            </w:tcBorders>
          </w:tcPr>
          <w:p w:rsidR="00A2266F" w:rsidRDefault="00A2266F" w:rsidP="00A2266F">
            <w:pPr>
              <w:rPr>
                <w:rFonts w:ascii="Arial" w:hAnsi="Arial" w:cs="Arial"/>
              </w:rPr>
            </w:pPr>
            <w:r>
              <w:rPr>
                <w:rFonts w:ascii="Arial" w:hAnsi="Arial" w:cs="Arial"/>
              </w:rPr>
              <w:t>JLA Benthic Monitoring Program</w:t>
            </w:r>
          </w:p>
          <w:p w:rsidR="00A2266F" w:rsidRDefault="00A2266F" w:rsidP="00A2266F">
            <w:pPr>
              <w:rPr>
                <w:rFonts w:ascii="Arial" w:hAnsi="Arial" w:cs="Arial"/>
              </w:rPr>
            </w:pPr>
          </w:p>
        </w:tc>
        <w:tc>
          <w:tcPr>
            <w:tcW w:w="2636" w:type="dxa"/>
            <w:tcBorders>
              <w:top w:val="single" w:sz="4" w:space="0" w:color="auto"/>
              <w:left w:val="nil"/>
              <w:bottom w:val="nil"/>
              <w:right w:val="nil"/>
            </w:tcBorders>
          </w:tcPr>
          <w:p w:rsidR="00A2266F" w:rsidRPr="00A2266F" w:rsidRDefault="00A2266F" w:rsidP="00A2266F">
            <w:pPr>
              <w:pStyle w:val="ListParagraph"/>
              <w:numPr>
                <w:ilvl w:val="0"/>
                <w:numId w:val="4"/>
              </w:numPr>
              <w:rPr>
                <w:rFonts w:ascii="Arial" w:hAnsi="Arial" w:cs="Arial"/>
              </w:rPr>
            </w:pPr>
            <w:r w:rsidRPr="00A2266F">
              <w:rPr>
                <w:rFonts w:ascii="Arial" w:hAnsi="Arial" w:cs="Arial"/>
              </w:rPr>
              <w:t>Seventy-six specimens captured.</w:t>
            </w:r>
          </w:p>
        </w:tc>
      </w:tr>
      <w:tr w:rsidR="00A2266F" w:rsidRPr="008404D1" w:rsidTr="00D15B9B">
        <w:tc>
          <w:tcPr>
            <w:tcW w:w="2802" w:type="dxa"/>
            <w:tcBorders>
              <w:top w:val="single" w:sz="4" w:space="0" w:color="auto"/>
              <w:left w:val="nil"/>
              <w:bottom w:val="nil"/>
              <w:right w:val="nil"/>
            </w:tcBorders>
          </w:tcPr>
          <w:p w:rsidR="00A2266F" w:rsidRDefault="00A2266F" w:rsidP="00A2266F">
            <w:pPr>
              <w:rPr>
                <w:rFonts w:ascii="Arial" w:hAnsi="Arial" w:cs="Arial"/>
              </w:rPr>
            </w:pPr>
          </w:p>
        </w:tc>
        <w:tc>
          <w:tcPr>
            <w:tcW w:w="2210" w:type="dxa"/>
            <w:tcBorders>
              <w:top w:val="single" w:sz="4" w:space="0" w:color="auto"/>
              <w:left w:val="nil"/>
              <w:bottom w:val="nil"/>
              <w:right w:val="nil"/>
            </w:tcBorders>
          </w:tcPr>
          <w:p w:rsidR="00A2266F" w:rsidRDefault="00A2266F" w:rsidP="00A2266F">
            <w:pPr>
              <w:rPr>
                <w:rFonts w:ascii="Arial" w:hAnsi="Arial" w:cs="Arial"/>
              </w:rPr>
            </w:pPr>
            <w:r>
              <w:rPr>
                <w:rFonts w:ascii="Arial" w:hAnsi="Arial" w:cs="Arial"/>
              </w:rPr>
              <w:t>July 16, 2015</w:t>
            </w:r>
          </w:p>
          <w:p w:rsidR="00A2266F" w:rsidRDefault="00A2266F" w:rsidP="00A2266F">
            <w:pPr>
              <w:rPr>
                <w:rFonts w:ascii="Arial" w:hAnsi="Arial" w:cs="Arial"/>
              </w:rPr>
            </w:pPr>
          </w:p>
        </w:tc>
        <w:tc>
          <w:tcPr>
            <w:tcW w:w="3460" w:type="dxa"/>
            <w:tcBorders>
              <w:top w:val="single" w:sz="4" w:space="0" w:color="auto"/>
              <w:left w:val="nil"/>
              <w:bottom w:val="nil"/>
              <w:right w:val="nil"/>
            </w:tcBorders>
          </w:tcPr>
          <w:p w:rsidR="00A2266F" w:rsidRDefault="00A2266F" w:rsidP="00A2266F">
            <w:pPr>
              <w:rPr>
                <w:rFonts w:ascii="Arial" w:hAnsi="Arial" w:cs="Arial"/>
              </w:rPr>
            </w:pPr>
            <w:r>
              <w:rPr>
                <w:rFonts w:ascii="Arial" w:hAnsi="Arial" w:cs="Arial"/>
              </w:rPr>
              <w:t>Snake Island (Brooks Bay)</w:t>
            </w:r>
          </w:p>
        </w:tc>
        <w:tc>
          <w:tcPr>
            <w:tcW w:w="2294" w:type="dxa"/>
            <w:tcBorders>
              <w:top w:val="single" w:sz="4" w:space="0" w:color="auto"/>
              <w:left w:val="nil"/>
              <w:bottom w:val="nil"/>
              <w:right w:val="nil"/>
            </w:tcBorders>
          </w:tcPr>
          <w:p w:rsidR="00A2266F" w:rsidRDefault="00A2266F" w:rsidP="00A2266F">
            <w:pPr>
              <w:rPr>
                <w:rFonts w:ascii="Arial" w:hAnsi="Arial" w:cs="Arial"/>
              </w:rPr>
            </w:pPr>
            <w:r>
              <w:rPr>
                <w:rFonts w:ascii="Arial" w:hAnsi="Arial" w:cs="Arial"/>
              </w:rPr>
              <w:t>JLA Benthic Monitoring Program</w:t>
            </w:r>
          </w:p>
          <w:p w:rsidR="00A2266F" w:rsidRDefault="00A2266F" w:rsidP="00A2266F">
            <w:pPr>
              <w:rPr>
                <w:rFonts w:ascii="Arial" w:hAnsi="Arial" w:cs="Arial"/>
              </w:rPr>
            </w:pPr>
          </w:p>
        </w:tc>
        <w:tc>
          <w:tcPr>
            <w:tcW w:w="2636" w:type="dxa"/>
            <w:tcBorders>
              <w:top w:val="single" w:sz="4" w:space="0" w:color="auto"/>
              <w:left w:val="nil"/>
              <w:bottom w:val="nil"/>
              <w:right w:val="nil"/>
            </w:tcBorders>
          </w:tcPr>
          <w:p w:rsidR="00A2266F" w:rsidRPr="00A2266F" w:rsidRDefault="00A2266F" w:rsidP="00A2266F">
            <w:pPr>
              <w:pStyle w:val="ListParagraph"/>
              <w:numPr>
                <w:ilvl w:val="0"/>
                <w:numId w:val="4"/>
              </w:numPr>
              <w:rPr>
                <w:rFonts w:ascii="Arial" w:hAnsi="Arial" w:cs="Arial"/>
              </w:rPr>
            </w:pPr>
            <w:r>
              <w:rPr>
                <w:rFonts w:ascii="Arial" w:hAnsi="Arial" w:cs="Arial"/>
              </w:rPr>
              <w:t>Nine specimens captured.</w:t>
            </w:r>
          </w:p>
        </w:tc>
      </w:tr>
      <w:tr w:rsidR="00A2266F" w:rsidRPr="008404D1" w:rsidTr="00D15B9B">
        <w:tc>
          <w:tcPr>
            <w:tcW w:w="2802" w:type="dxa"/>
            <w:tcBorders>
              <w:top w:val="single" w:sz="4" w:space="0" w:color="auto"/>
              <w:left w:val="nil"/>
              <w:bottom w:val="nil"/>
              <w:right w:val="nil"/>
            </w:tcBorders>
          </w:tcPr>
          <w:p w:rsidR="00A2266F" w:rsidRDefault="00A2266F" w:rsidP="00A2266F">
            <w:pPr>
              <w:rPr>
                <w:rFonts w:ascii="Arial" w:hAnsi="Arial" w:cs="Arial"/>
              </w:rPr>
            </w:pPr>
          </w:p>
        </w:tc>
        <w:tc>
          <w:tcPr>
            <w:tcW w:w="2210" w:type="dxa"/>
            <w:tcBorders>
              <w:top w:val="single" w:sz="4" w:space="0" w:color="auto"/>
              <w:left w:val="nil"/>
              <w:bottom w:val="nil"/>
              <w:right w:val="nil"/>
            </w:tcBorders>
          </w:tcPr>
          <w:p w:rsidR="00A2266F" w:rsidRDefault="00A2266F" w:rsidP="00A2266F">
            <w:pPr>
              <w:rPr>
                <w:rFonts w:ascii="Arial" w:hAnsi="Arial" w:cs="Arial"/>
              </w:rPr>
            </w:pPr>
            <w:r>
              <w:rPr>
                <w:rFonts w:ascii="Arial" w:hAnsi="Arial" w:cs="Arial"/>
              </w:rPr>
              <w:t>July 16, 2015</w:t>
            </w:r>
          </w:p>
          <w:p w:rsidR="00A2266F" w:rsidRDefault="00A2266F" w:rsidP="00A2266F">
            <w:pPr>
              <w:rPr>
                <w:rFonts w:ascii="Arial" w:hAnsi="Arial" w:cs="Arial"/>
              </w:rPr>
            </w:pPr>
          </w:p>
        </w:tc>
        <w:tc>
          <w:tcPr>
            <w:tcW w:w="3460" w:type="dxa"/>
            <w:tcBorders>
              <w:top w:val="single" w:sz="4" w:space="0" w:color="auto"/>
              <w:left w:val="nil"/>
              <w:bottom w:val="nil"/>
              <w:right w:val="nil"/>
            </w:tcBorders>
          </w:tcPr>
          <w:p w:rsidR="00A2266F" w:rsidRDefault="00A2266F" w:rsidP="00A2266F">
            <w:pPr>
              <w:rPr>
                <w:rFonts w:ascii="Arial" w:hAnsi="Arial" w:cs="Arial"/>
              </w:rPr>
            </w:pPr>
            <w:r>
              <w:rPr>
                <w:rFonts w:ascii="Arial" w:hAnsi="Arial" w:cs="Arial"/>
              </w:rPr>
              <w:t>Redmond Point</w:t>
            </w:r>
          </w:p>
        </w:tc>
        <w:tc>
          <w:tcPr>
            <w:tcW w:w="2294" w:type="dxa"/>
            <w:tcBorders>
              <w:top w:val="single" w:sz="4" w:space="0" w:color="auto"/>
              <w:left w:val="nil"/>
              <w:bottom w:val="nil"/>
              <w:right w:val="nil"/>
            </w:tcBorders>
          </w:tcPr>
          <w:p w:rsidR="00A2266F" w:rsidRDefault="00A2266F" w:rsidP="00A2266F">
            <w:pPr>
              <w:rPr>
                <w:rFonts w:ascii="Arial" w:hAnsi="Arial" w:cs="Arial"/>
              </w:rPr>
            </w:pPr>
            <w:r>
              <w:rPr>
                <w:rFonts w:ascii="Arial" w:hAnsi="Arial" w:cs="Arial"/>
              </w:rPr>
              <w:t>JLA Benthic Monitoring Program</w:t>
            </w:r>
          </w:p>
          <w:p w:rsidR="00A2266F" w:rsidRDefault="00A2266F" w:rsidP="00A2266F">
            <w:pPr>
              <w:rPr>
                <w:rFonts w:ascii="Arial" w:hAnsi="Arial" w:cs="Arial"/>
              </w:rPr>
            </w:pPr>
          </w:p>
        </w:tc>
        <w:tc>
          <w:tcPr>
            <w:tcW w:w="2636" w:type="dxa"/>
            <w:tcBorders>
              <w:top w:val="single" w:sz="4" w:space="0" w:color="auto"/>
              <w:left w:val="nil"/>
              <w:bottom w:val="nil"/>
              <w:right w:val="nil"/>
            </w:tcBorders>
          </w:tcPr>
          <w:p w:rsidR="00A2266F" w:rsidRPr="00A2266F" w:rsidRDefault="00A2266F" w:rsidP="00A2266F">
            <w:pPr>
              <w:pStyle w:val="ListParagraph"/>
              <w:numPr>
                <w:ilvl w:val="0"/>
                <w:numId w:val="4"/>
              </w:numPr>
              <w:rPr>
                <w:rFonts w:ascii="Arial" w:hAnsi="Arial" w:cs="Arial"/>
              </w:rPr>
            </w:pPr>
            <w:r w:rsidRPr="00A2266F">
              <w:rPr>
                <w:rFonts w:ascii="Arial" w:hAnsi="Arial" w:cs="Arial"/>
              </w:rPr>
              <w:t>Thirteen s</w:t>
            </w:r>
            <w:r>
              <w:rPr>
                <w:rFonts w:ascii="Arial" w:hAnsi="Arial" w:cs="Arial"/>
              </w:rPr>
              <w:t>pecimens captured.</w:t>
            </w:r>
          </w:p>
        </w:tc>
      </w:tr>
      <w:tr w:rsidR="009E1BA6" w:rsidRPr="008404D1" w:rsidTr="00D15B9B">
        <w:tc>
          <w:tcPr>
            <w:tcW w:w="2802" w:type="dxa"/>
            <w:tcBorders>
              <w:top w:val="single" w:sz="4" w:space="0" w:color="auto"/>
              <w:left w:val="nil"/>
              <w:bottom w:val="nil"/>
              <w:right w:val="nil"/>
            </w:tcBorders>
          </w:tcPr>
          <w:p w:rsidR="009E1BA6" w:rsidRDefault="009E1BA6" w:rsidP="00A2266F">
            <w:pPr>
              <w:rPr>
                <w:rFonts w:ascii="Arial" w:hAnsi="Arial" w:cs="Arial"/>
              </w:rPr>
            </w:pPr>
            <w:r>
              <w:rPr>
                <w:rFonts w:ascii="Arial" w:hAnsi="Arial" w:cs="Arial"/>
              </w:rPr>
              <w:t>Copepods</w:t>
            </w:r>
          </w:p>
          <w:p w:rsidR="009E1BA6" w:rsidRDefault="009E1BA6" w:rsidP="00A2266F">
            <w:pPr>
              <w:rPr>
                <w:rFonts w:ascii="Arial" w:hAnsi="Arial" w:cs="Arial"/>
              </w:rPr>
            </w:pPr>
            <w:r>
              <w:rPr>
                <w:rFonts w:ascii="Arial" w:hAnsi="Arial" w:cs="Arial"/>
              </w:rPr>
              <w:t xml:space="preserve">     (Cyclopoida)</w:t>
            </w:r>
          </w:p>
          <w:p w:rsidR="009E1BA6" w:rsidRDefault="009E1BA6" w:rsidP="00A2266F">
            <w:pPr>
              <w:rPr>
                <w:rFonts w:ascii="Arial" w:hAnsi="Arial" w:cs="Arial"/>
              </w:rPr>
            </w:pPr>
          </w:p>
          <w:p w:rsidR="009E1BA6" w:rsidRDefault="009E1BA6" w:rsidP="00A2266F">
            <w:pPr>
              <w:rPr>
                <w:rFonts w:ascii="Arial" w:hAnsi="Arial" w:cs="Arial"/>
              </w:rPr>
            </w:pPr>
          </w:p>
        </w:tc>
        <w:tc>
          <w:tcPr>
            <w:tcW w:w="2210" w:type="dxa"/>
            <w:tcBorders>
              <w:top w:val="single" w:sz="4" w:space="0" w:color="auto"/>
              <w:left w:val="nil"/>
              <w:bottom w:val="nil"/>
              <w:right w:val="nil"/>
            </w:tcBorders>
          </w:tcPr>
          <w:p w:rsidR="009E1BA6" w:rsidRDefault="009E1BA6" w:rsidP="001C14C2">
            <w:pPr>
              <w:jc w:val="center"/>
              <w:rPr>
                <w:rFonts w:ascii="Arial" w:hAnsi="Arial" w:cs="Arial"/>
              </w:rPr>
            </w:pPr>
            <w:r>
              <w:rPr>
                <w:rFonts w:ascii="Arial" w:hAnsi="Arial" w:cs="Arial"/>
              </w:rPr>
              <w:t>1978</w:t>
            </w:r>
          </w:p>
        </w:tc>
        <w:tc>
          <w:tcPr>
            <w:tcW w:w="3460" w:type="dxa"/>
            <w:tcBorders>
              <w:top w:val="single" w:sz="4" w:space="0" w:color="auto"/>
              <w:left w:val="nil"/>
              <w:bottom w:val="nil"/>
              <w:right w:val="nil"/>
            </w:tcBorders>
          </w:tcPr>
          <w:p w:rsidR="009E1BA6" w:rsidRDefault="009E1BA6" w:rsidP="00A2266F">
            <w:pPr>
              <w:rPr>
                <w:rFonts w:ascii="Arial" w:hAnsi="Arial" w:cs="Arial"/>
              </w:rPr>
            </w:pPr>
            <w:r>
              <w:rPr>
                <w:rFonts w:ascii="Arial" w:hAnsi="Arial" w:cs="Arial"/>
              </w:rPr>
              <w:t>Jack Lake</w:t>
            </w:r>
          </w:p>
        </w:tc>
        <w:tc>
          <w:tcPr>
            <w:tcW w:w="2294" w:type="dxa"/>
            <w:tcBorders>
              <w:top w:val="single" w:sz="4" w:space="0" w:color="auto"/>
              <w:left w:val="nil"/>
              <w:bottom w:val="nil"/>
              <w:right w:val="nil"/>
            </w:tcBorders>
          </w:tcPr>
          <w:p w:rsidR="009E1BA6" w:rsidRDefault="009E1BA6" w:rsidP="00A2266F">
            <w:pPr>
              <w:rPr>
                <w:rFonts w:ascii="Arial" w:hAnsi="Arial" w:cs="Arial"/>
              </w:rPr>
            </w:pPr>
            <w:r>
              <w:rPr>
                <w:rFonts w:ascii="Arial" w:hAnsi="Arial" w:cs="Arial"/>
              </w:rPr>
              <w:t>MOE (1979)</w:t>
            </w:r>
          </w:p>
        </w:tc>
        <w:tc>
          <w:tcPr>
            <w:tcW w:w="2636" w:type="dxa"/>
            <w:tcBorders>
              <w:top w:val="single" w:sz="4" w:space="0" w:color="auto"/>
              <w:left w:val="nil"/>
              <w:bottom w:val="nil"/>
              <w:right w:val="nil"/>
            </w:tcBorders>
          </w:tcPr>
          <w:p w:rsidR="009E1BA6" w:rsidRDefault="009E1BA6" w:rsidP="009E1BA6">
            <w:pPr>
              <w:pStyle w:val="ListParagraph"/>
              <w:numPr>
                <w:ilvl w:val="0"/>
                <w:numId w:val="4"/>
              </w:numPr>
              <w:jc w:val="center"/>
              <w:rPr>
                <w:rFonts w:ascii="Arial" w:hAnsi="Arial" w:cs="Arial"/>
              </w:rPr>
            </w:pPr>
          </w:p>
        </w:tc>
      </w:tr>
      <w:tr w:rsidR="00027ABA" w:rsidRPr="008404D1" w:rsidTr="00D15B9B">
        <w:tc>
          <w:tcPr>
            <w:tcW w:w="2802" w:type="dxa"/>
            <w:tcBorders>
              <w:top w:val="single" w:sz="4" w:space="0" w:color="auto"/>
              <w:left w:val="nil"/>
              <w:bottom w:val="nil"/>
              <w:right w:val="nil"/>
            </w:tcBorders>
          </w:tcPr>
          <w:p w:rsidR="00027ABA" w:rsidRPr="00027ABA" w:rsidRDefault="00027ABA" w:rsidP="00A2266F">
            <w:pPr>
              <w:rPr>
                <w:rFonts w:ascii="Arial" w:hAnsi="Arial" w:cs="Arial"/>
                <w:i/>
              </w:rPr>
            </w:pPr>
            <w:r w:rsidRPr="00027ABA">
              <w:rPr>
                <w:rFonts w:ascii="Arial" w:hAnsi="Arial" w:cs="Arial"/>
                <w:i/>
              </w:rPr>
              <w:t>Epischura lacustris</w:t>
            </w:r>
          </w:p>
          <w:p w:rsidR="00027ABA" w:rsidRDefault="00027ABA" w:rsidP="00A2266F">
            <w:pPr>
              <w:rPr>
                <w:rFonts w:ascii="Arial" w:hAnsi="Arial" w:cs="Arial"/>
              </w:rPr>
            </w:pPr>
          </w:p>
        </w:tc>
        <w:tc>
          <w:tcPr>
            <w:tcW w:w="2210" w:type="dxa"/>
            <w:tcBorders>
              <w:top w:val="single" w:sz="4" w:space="0" w:color="auto"/>
              <w:left w:val="nil"/>
              <w:bottom w:val="nil"/>
              <w:right w:val="nil"/>
            </w:tcBorders>
          </w:tcPr>
          <w:p w:rsidR="00027ABA" w:rsidRDefault="00027ABA" w:rsidP="001C14C2">
            <w:pPr>
              <w:jc w:val="center"/>
              <w:rPr>
                <w:rFonts w:ascii="Arial" w:hAnsi="Arial" w:cs="Arial"/>
              </w:rPr>
            </w:pPr>
            <w:r>
              <w:rPr>
                <w:rFonts w:ascii="Arial" w:hAnsi="Arial" w:cs="Arial"/>
              </w:rPr>
              <w:t>1978</w:t>
            </w:r>
          </w:p>
        </w:tc>
        <w:tc>
          <w:tcPr>
            <w:tcW w:w="3460" w:type="dxa"/>
            <w:tcBorders>
              <w:top w:val="single" w:sz="4" w:space="0" w:color="auto"/>
              <w:left w:val="nil"/>
              <w:bottom w:val="nil"/>
              <w:right w:val="nil"/>
            </w:tcBorders>
          </w:tcPr>
          <w:p w:rsidR="00027ABA" w:rsidRDefault="00027ABA" w:rsidP="00A2266F">
            <w:pPr>
              <w:rPr>
                <w:rFonts w:ascii="Arial" w:hAnsi="Arial" w:cs="Arial"/>
              </w:rPr>
            </w:pPr>
            <w:r>
              <w:rPr>
                <w:rFonts w:ascii="Arial" w:hAnsi="Arial" w:cs="Arial"/>
              </w:rPr>
              <w:t>Southern portion of lake</w:t>
            </w:r>
          </w:p>
        </w:tc>
        <w:tc>
          <w:tcPr>
            <w:tcW w:w="2294" w:type="dxa"/>
            <w:tcBorders>
              <w:top w:val="single" w:sz="4" w:space="0" w:color="auto"/>
              <w:left w:val="nil"/>
              <w:bottom w:val="nil"/>
              <w:right w:val="nil"/>
            </w:tcBorders>
          </w:tcPr>
          <w:p w:rsidR="00027ABA" w:rsidRDefault="00027ABA" w:rsidP="00A2266F">
            <w:pPr>
              <w:rPr>
                <w:rFonts w:ascii="Arial" w:hAnsi="Arial" w:cs="Arial"/>
              </w:rPr>
            </w:pPr>
            <w:r>
              <w:rPr>
                <w:rFonts w:ascii="Arial" w:hAnsi="Arial" w:cs="Arial"/>
              </w:rPr>
              <w:t>MOE (1979)</w:t>
            </w:r>
          </w:p>
        </w:tc>
        <w:tc>
          <w:tcPr>
            <w:tcW w:w="2636" w:type="dxa"/>
            <w:tcBorders>
              <w:top w:val="single" w:sz="4" w:space="0" w:color="auto"/>
              <w:left w:val="nil"/>
              <w:bottom w:val="nil"/>
              <w:right w:val="nil"/>
            </w:tcBorders>
          </w:tcPr>
          <w:p w:rsidR="00027ABA" w:rsidRDefault="00027ABA" w:rsidP="009E1BA6">
            <w:pPr>
              <w:pStyle w:val="ListParagraph"/>
              <w:numPr>
                <w:ilvl w:val="0"/>
                <w:numId w:val="4"/>
              </w:numPr>
              <w:jc w:val="center"/>
              <w:rPr>
                <w:rFonts w:ascii="Arial" w:hAnsi="Arial" w:cs="Arial"/>
              </w:rPr>
            </w:pPr>
          </w:p>
        </w:tc>
      </w:tr>
      <w:tr w:rsidR="00475234" w:rsidRPr="008404D1" w:rsidTr="00D15B9B">
        <w:tc>
          <w:tcPr>
            <w:tcW w:w="2802" w:type="dxa"/>
            <w:tcBorders>
              <w:top w:val="single" w:sz="4" w:space="0" w:color="auto"/>
              <w:left w:val="nil"/>
              <w:bottom w:val="nil"/>
              <w:right w:val="nil"/>
            </w:tcBorders>
          </w:tcPr>
          <w:p w:rsidR="00475234" w:rsidRPr="00475234" w:rsidRDefault="00475234" w:rsidP="00A2266F">
            <w:pPr>
              <w:rPr>
                <w:rFonts w:ascii="Arial" w:hAnsi="Arial" w:cs="Arial"/>
                <w:i/>
              </w:rPr>
            </w:pPr>
            <w:r w:rsidRPr="00475234">
              <w:rPr>
                <w:rFonts w:ascii="Arial" w:hAnsi="Arial" w:cs="Arial"/>
                <w:i/>
              </w:rPr>
              <w:t>Cyclops scutifer</w:t>
            </w:r>
          </w:p>
        </w:tc>
        <w:tc>
          <w:tcPr>
            <w:tcW w:w="2210" w:type="dxa"/>
            <w:tcBorders>
              <w:top w:val="single" w:sz="4" w:space="0" w:color="auto"/>
              <w:left w:val="nil"/>
              <w:bottom w:val="nil"/>
              <w:right w:val="nil"/>
            </w:tcBorders>
          </w:tcPr>
          <w:p w:rsidR="00475234" w:rsidRDefault="00475234" w:rsidP="001C14C2">
            <w:pPr>
              <w:jc w:val="center"/>
              <w:rPr>
                <w:rFonts w:ascii="Arial" w:hAnsi="Arial" w:cs="Arial"/>
              </w:rPr>
            </w:pPr>
            <w:r>
              <w:rPr>
                <w:rFonts w:ascii="Arial" w:hAnsi="Arial" w:cs="Arial"/>
              </w:rPr>
              <w:t>1978</w:t>
            </w:r>
          </w:p>
        </w:tc>
        <w:tc>
          <w:tcPr>
            <w:tcW w:w="3460" w:type="dxa"/>
            <w:tcBorders>
              <w:top w:val="single" w:sz="4" w:space="0" w:color="auto"/>
              <w:left w:val="nil"/>
              <w:bottom w:val="nil"/>
              <w:right w:val="nil"/>
            </w:tcBorders>
          </w:tcPr>
          <w:p w:rsidR="00475234" w:rsidRDefault="00475234" w:rsidP="00A2266F">
            <w:pPr>
              <w:rPr>
                <w:rFonts w:ascii="Arial" w:hAnsi="Arial" w:cs="Arial"/>
              </w:rPr>
            </w:pPr>
            <w:r>
              <w:rPr>
                <w:rFonts w:ascii="Arial" w:hAnsi="Arial" w:cs="Arial"/>
              </w:rPr>
              <w:t>Southern portion of lake</w:t>
            </w:r>
          </w:p>
          <w:p w:rsidR="00475234" w:rsidRDefault="00475234" w:rsidP="00A2266F">
            <w:pPr>
              <w:rPr>
                <w:rFonts w:ascii="Arial" w:hAnsi="Arial" w:cs="Arial"/>
              </w:rPr>
            </w:pPr>
          </w:p>
        </w:tc>
        <w:tc>
          <w:tcPr>
            <w:tcW w:w="2294" w:type="dxa"/>
            <w:tcBorders>
              <w:top w:val="single" w:sz="4" w:space="0" w:color="auto"/>
              <w:left w:val="nil"/>
              <w:bottom w:val="nil"/>
              <w:right w:val="nil"/>
            </w:tcBorders>
          </w:tcPr>
          <w:p w:rsidR="00475234" w:rsidRDefault="00475234" w:rsidP="00A2266F">
            <w:pPr>
              <w:rPr>
                <w:rFonts w:ascii="Arial" w:hAnsi="Arial" w:cs="Arial"/>
              </w:rPr>
            </w:pPr>
            <w:r>
              <w:rPr>
                <w:rFonts w:ascii="Arial" w:hAnsi="Arial" w:cs="Arial"/>
              </w:rPr>
              <w:t>MOE (1979)</w:t>
            </w:r>
          </w:p>
        </w:tc>
        <w:tc>
          <w:tcPr>
            <w:tcW w:w="2636" w:type="dxa"/>
            <w:tcBorders>
              <w:top w:val="single" w:sz="4" w:space="0" w:color="auto"/>
              <w:left w:val="nil"/>
              <w:bottom w:val="nil"/>
              <w:right w:val="nil"/>
            </w:tcBorders>
          </w:tcPr>
          <w:p w:rsidR="00475234" w:rsidRDefault="00475234" w:rsidP="009E1BA6">
            <w:pPr>
              <w:pStyle w:val="ListParagraph"/>
              <w:numPr>
                <w:ilvl w:val="0"/>
                <w:numId w:val="4"/>
              </w:numPr>
              <w:jc w:val="center"/>
              <w:rPr>
                <w:rFonts w:ascii="Arial" w:hAnsi="Arial" w:cs="Arial"/>
              </w:rPr>
            </w:pPr>
          </w:p>
        </w:tc>
      </w:tr>
      <w:tr w:rsidR="001C14C2" w:rsidRPr="008404D1" w:rsidTr="00D15B9B">
        <w:tc>
          <w:tcPr>
            <w:tcW w:w="2802" w:type="dxa"/>
            <w:tcBorders>
              <w:top w:val="single" w:sz="4" w:space="0" w:color="auto"/>
              <w:left w:val="nil"/>
              <w:bottom w:val="nil"/>
              <w:right w:val="nil"/>
            </w:tcBorders>
          </w:tcPr>
          <w:p w:rsidR="001C14C2" w:rsidRPr="001C14C2" w:rsidRDefault="001C14C2" w:rsidP="00A2266F">
            <w:pPr>
              <w:rPr>
                <w:rFonts w:ascii="Arial" w:hAnsi="Arial" w:cs="Arial"/>
                <w:i/>
              </w:rPr>
            </w:pPr>
            <w:r w:rsidRPr="001C14C2">
              <w:rPr>
                <w:rFonts w:ascii="Arial" w:hAnsi="Arial" w:cs="Arial"/>
                <w:i/>
              </w:rPr>
              <w:t xml:space="preserve">Diaphanosoma </w:t>
            </w:r>
          </w:p>
          <w:p w:rsidR="001C14C2" w:rsidRPr="001C14C2" w:rsidRDefault="001C14C2" w:rsidP="00A2266F">
            <w:pPr>
              <w:rPr>
                <w:rFonts w:ascii="Arial" w:hAnsi="Arial" w:cs="Arial"/>
                <w:i/>
              </w:rPr>
            </w:pPr>
            <w:r w:rsidRPr="001C14C2">
              <w:rPr>
                <w:rFonts w:ascii="Arial" w:hAnsi="Arial" w:cs="Arial"/>
                <w:i/>
              </w:rPr>
              <w:t xml:space="preserve">    leuchtenbergianum</w:t>
            </w:r>
          </w:p>
          <w:p w:rsidR="001C14C2" w:rsidRDefault="001C14C2" w:rsidP="00A2266F">
            <w:pPr>
              <w:rPr>
                <w:rFonts w:ascii="Arial" w:hAnsi="Arial" w:cs="Arial"/>
              </w:rPr>
            </w:pPr>
          </w:p>
        </w:tc>
        <w:tc>
          <w:tcPr>
            <w:tcW w:w="2210" w:type="dxa"/>
            <w:tcBorders>
              <w:top w:val="single" w:sz="4" w:space="0" w:color="auto"/>
              <w:left w:val="nil"/>
              <w:bottom w:val="nil"/>
              <w:right w:val="nil"/>
            </w:tcBorders>
          </w:tcPr>
          <w:p w:rsidR="001C14C2" w:rsidRDefault="001C14C2" w:rsidP="001C14C2">
            <w:pPr>
              <w:jc w:val="center"/>
              <w:rPr>
                <w:rFonts w:ascii="Arial" w:hAnsi="Arial" w:cs="Arial"/>
              </w:rPr>
            </w:pPr>
            <w:r>
              <w:rPr>
                <w:rFonts w:ascii="Arial" w:hAnsi="Arial" w:cs="Arial"/>
              </w:rPr>
              <w:t>1978</w:t>
            </w:r>
          </w:p>
        </w:tc>
        <w:tc>
          <w:tcPr>
            <w:tcW w:w="3460" w:type="dxa"/>
            <w:tcBorders>
              <w:top w:val="single" w:sz="4" w:space="0" w:color="auto"/>
              <w:left w:val="nil"/>
              <w:bottom w:val="nil"/>
              <w:right w:val="nil"/>
            </w:tcBorders>
          </w:tcPr>
          <w:p w:rsidR="001C14C2" w:rsidRDefault="001C14C2" w:rsidP="00A2266F">
            <w:pPr>
              <w:rPr>
                <w:rFonts w:ascii="Arial" w:hAnsi="Arial" w:cs="Arial"/>
              </w:rPr>
            </w:pPr>
            <w:r>
              <w:rPr>
                <w:rFonts w:ascii="Arial" w:hAnsi="Arial" w:cs="Arial"/>
              </w:rPr>
              <w:t>Southern portion of lake</w:t>
            </w:r>
          </w:p>
        </w:tc>
        <w:tc>
          <w:tcPr>
            <w:tcW w:w="2294" w:type="dxa"/>
            <w:tcBorders>
              <w:top w:val="single" w:sz="4" w:space="0" w:color="auto"/>
              <w:left w:val="nil"/>
              <w:bottom w:val="nil"/>
              <w:right w:val="nil"/>
            </w:tcBorders>
          </w:tcPr>
          <w:p w:rsidR="001C14C2" w:rsidRDefault="001C14C2" w:rsidP="00A2266F">
            <w:pPr>
              <w:rPr>
                <w:rFonts w:ascii="Arial" w:hAnsi="Arial" w:cs="Arial"/>
              </w:rPr>
            </w:pPr>
            <w:r>
              <w:rPr>
                <w:rFonts w:ascii="Arial" w:hAnsi="Arial" w:cs="Arial"/>
              </w:rPr>
              <w:t>MOE (1979)</w:t>
            </w:r>
          </w:p>
        </w:tc>
        <w:tc>
          <w:tcPr>
            <w:tcW w:w="2636" w:type="dxa"/>
            <w:tcBorders>
              <w:top w:val="single" w:sz="4" w:space="0" w:color="auto"/>
              <w:left w:val="nil"/>
              <w:bottom w:val="nil"/>
              <w:right w:val="nil"/>
            </w:tcBorders>
          </w:tcPr>
          <w:p w:rsidR="001C14C2" w:rsidRDefault="001C14C2" w:rsidP="001C14C2">
            <w:pPr>
              <w:pStyle w:val="ListParagraph"/>
              <w:numPr>
                <w:ilvl w:val="0"/>
                <w:numId w:val="4"/>
              </w:numPr>
              <w:jc w:val="center"/>
              <w:rPr>
                <w:rFonts w:ascii="Arial" w:hAnsi="Arial" w:cs="Arial"/>
              </w:rPr>
            </w:pPr>
          </w:p>
        </w:tc>
      </w:tr>
      <w:tr w:rsidR="00A2266F" w:rsidRPr="008404D1" w:rsidTr="00D15B9B">
        <w:tc>
          <w:tcPr>
            <w:tcW w:w="2802" w:type="dxa"/>
            <w:tcBorders>
              <w:top w:val="single" w:sz="4" w:space="0" w:color="auto"/>
              <w:left w:val="nil"/>
              <w:bottom w:val="nil"/>
              <w:right w:val="nil"/>
            </w:tcBorders>
          </w:tcPr>
          <w:p w:rsidR="00A2266F" w:rsidRDefault="00A2266F" w:rsidP="00A2266F">
            <w:pPr>
              <w:rPr>
                <w:rFonts w:ascii="Arial" w:hAnsi="Arial" w:cs="Arial"/>
              </w:rPr>
            </w:pPr>
            <w:r>
              <w:rPr>
                <w:rFonts w:ascii="Arial" w:hAnsi="Arial" w:cs="Arial"/>
              </w:rPr>
              <w:t>Flatworms</w:t>
            </w:r>
          </w:p>
          <w:p w:rsidR="00A2266F" w:rsidRDefault="00A2266F" w:rsidP="00A2266F">
            <w:pPr>
              <w:rPr>
                <w:rFonts w:ascii="Arial" w:hAnsi="Arial" w:cs="Arial"/>
              </w:rPr>
            </w:pPr>
            <w:r>
              <w:rPr>
                <w:rFonts w:ascii="Arial" w:hAnsi="Arial" w:cs="Arial"/>
              </w:rPr>
              <w:t xml:space="preserve">     (</w:t>
            </w:r>
            <w:r w:rsidRPr="00A2266F">
              <w:rPr>
                <w:rFonts w:ascii="Arial" w:hAnsi="Arial" w:cs="Arial"/>
                <w:i/>
              </w:rPr>
              <w:t>Platyheminthes)</w:t>
            </w:r>
          </w:p>
          <w:p w:rsidR="00A2266F" w:rsidRDefault="00A2266F" w:rsidP="00A2266F">
            <w:pPr>
              <w:rPr>
                <w:rFonts w:ascii="Arial" w:hAnsi="Arial" w:cs="Arial"/>
              </w:rPr>
            </w:pPr>
          </w:p>
        </w:tc>
        <w:tc>
          <w:tcPr>
            <w:tcW w:w="2210" w:type="dxa"/>
            <w:tcBorders>
              <w:top w:val="single" w:sz="4" w:space="0" w:color="auto"/>
              <w:left w:val="nil"/>
              <w:bottom w:val="nil"/>
              <w:right w:val="nil"/>
            </w:tcBorders>
          </w:tcPr>
          <w:p w:rsidR="00A2266F" w:rsidRDefault="00A2266F" w:rsidP="00A2266F">
            <w:pPr>
              <w:rPr>
                <w:rFonts w:ascii="Arial" w:hAnsi="Arial" w:cs="Arial"/>
              </w:rPr>
            </w:pPr>
            <w:r>
              <w:rPr>
                <w:rFonts w:ascii="Arial" w:hAnsi="Arial" w:cs="Arial"/>
              </w:rPr>
              <w:lastRenderedPageBreak/>
              <w:t>July 16, 2015</w:t>
            </w:r>
          </w:p>
        </w:tc>
        <w:tc>
          <w:tcPr>
            <w:tcW w:w="3460" w:type="dxa"/>
            <w:tcBorders>
              <w:top w:val="single" w:sz="4" w:space="0" w:color="auto"/>
              <w:left w:val="nil"/>
              <w:bottom w:val="nil"/>
              <w:right w:val="nil"/>
            </w:tcBorders>
          </w:tcPr>
          <w:p w:rsidR="00A2266F" w:rsidRDefault="00A2266F" w:rsidP="00A2266F">
            <w:pPr>
              <w:rPr>
                <w:rFonts w:ascii="Arial" w:hAnsi="Arial" w:cs="Arial"/>
              </w:rPr>
            </w:pPr>
            <w:r>
              <w:rPr>
                <w:rFonts w:ascii="Arial" w:hAnsi="Arial" w:cs="Arial"/>
              </w:rPr>
              <w:t>Redmond Point</w:t>
            </w:r>
          </w:p>
        </w:tc>
        <w:tc>
          <w:tcPr>
            <w:tcW w:w="2294" w:type="dxa"/>
            <w:tcBorders>
              <w:top w:val="single" w:sz="4" w:space="0" w:color="auto"/>
              <w:left w:val="nil"/>
              <w:bottom w:val="nil"/>
              <w:right w:val="nil"/>
            </w:tcBorders>
          </w:tcPr>
          <w:p w:rsidR="00A2266F" w:rsidRDefault="00A2266F" w:rsidP="00A2266F">
            <w:pPr>
              <w:rPr>
                <w:rFonts w:ascii="Arial" w:hAnsi="Arial" w:cs="Arial"/>
              </w:rPr>
            </w:pPr>
            <w:r>
              <w:rPr>
                <w:rFonts w:ascii="Arial" w:hAnsi="Arial" w:cs="Arial"/>
              </w:rPr>
              <w:t>JLA Benthic Monitoring Program</w:t>
            </w:r>
          </w:p>
          <w:p w:rsidR="00A2266F" w:rsidRDefault="00A2266F" w:rsidP="00A2266F">
            <w:pPr>
              <w:rPr>
                <w:rFonts w:ascii="Arial" w:hAnsi="Arial" w:cs="Arial"/>
              </w:rPr>
            </w:pPr>
          </w:p>
        </w:tc>
        <w:tc>
          <w:tcPr>
            <w:tcW w:w="2636" w:type="dxa"/>
            <w:tcBorders>
              <w:top w:val="single" w:sz="4" w:space="0" w:color="auto"/>
              <w:left w:val="nil"/>
              <w:bottom w:val="nil"/>
              <w:right w:val="nil"/>
            </w:tcBorders>
          </w:tcPr>
          <w:p w:rsidR="00A2266F" w:rsidRPr="00A2266F" w:rsidRDefault="00A2266F" w:rsidP="00A2266F">
            <w:pPr>
              <w:pStyle w:val="ListParagraph"/>
              <w:numPr>
                <w:ilvl w:val="0"/>
                <w:numId w:val="4"/>
              </w:numPr>
              <w:rPr>
                <w:rFonts w:ascii="Arial" w:hAnsi="Arial" w:cs="Arial"/>
              </w:rPr>
            </w:pPr>
            <w:r>
              <w:rPr>
                <w:rFonts w:ascii="Arial" w:hAnsi="Arial" w:cs="Arial"/>
              </w:rPr>
              <w:lastRenderedPageBreak/>
              <w:t>Two specimens captured.</w:t>
            </w:r>
          </w:p>
        </w:tc>
      </w:tr>
      <w:tr w:rsidR="00AA3FBA" w:rsidRPr="00741E97" w:rsidTr="00734B33">
        <w:tc>
          <w:tcPr>
            <w:tcW w:w="2802" w:type="dxa"/>
            <w:tcBorders>
              <w:top w:val="single" w:sz="4" w:space="0" w:color="auto"/>
              <w:left w:val="nil"/>
              <w:bottom w:val="nil"/>
              <w:right w:val="nil"/>
            </w:tcBorders>
          </w:tcPr>
          <w:p w:rsidR="00AA3FBA" w:rsidRDefault="00AA3FBA" w:rsidP="00734B33">
            <w:pPr>
              <w:rPr>
                <w:rFonts w:ascii="Arial" w:hAnsi="Arial" w:cs="Arial"/>
              </w:rPr>
            </w:pPr>
            <w:r>
              <w:rPr>
                <w:rFonts w:ascii="Arial" w:hAnsi="Arial" w:cs="Arial"/>
              </w:rPr>
              <w:lastRenderedPageBreak/>
              <w:t>Glassworm</w:t>
            </w:r>
          </w:p>
          <w:p w:rsidR="00AA3FBA" w:rsidRDefault="00AA3FBA" w:rsidP="00734B33">
            <w:pPr>
              <w:rPr>
                <w:rFonts w:ascii="Arial" w:hAnsi="Arial" w:cs="Arial"/>
              </w:rPr>
            </w:pPr>
            <w:r>
              <w:rPr>
                <w:rFonts w:ascii="Arial" w:hAnsi="Arial" w:cs="Arial"/>
              </w:rPr>
              <w:t xml:space="preserve">  (</w:t>
            </w:r>
            <w:r w:rsidRPr="00F42AE6">
              <w:rPr>
                <w:rFonts w:ascii="Arial" w:hAnsi="Arial" w:cs="Arial"/>
                <w:i/>
              </w:rPr>
              <w:t xml:space="preserve">Chaoborus </w:t>
            </w:r>
            <w:r>
              <w:rPr>
                <w:rFonts w:ascii="Arial" w:hAnsi="Arial" w:cs="Arial"/>
              </w:rPr>
              <w:t>sp.)</w:t>
            </w:r>
          </w:p>
          <w:p w:rsidR="00AA3FBA" w:rsidRDefault="00AA3FBA" w:rsidP="00734B33">
            <w:pPr>
              <w:rPr>
                <w:rFonts w:ascii="Arial" w:hAnsi="Arial" w:cs="Arial"/>
              </w:rPr>
            </w:pPr>
          </w:p>
        </w:tc>
        <w:tc>
          <w:tcPr>
            <w:tcW w:w="2210" w:type="dxa"/>
            <w:tcBorders>
              <w:top w:val="single" w:sz="4" w:space="0" w:color="auto"/>
              <w:left w:val="nil"/>
              <w:bottom w:val="nil"/>
              <w:right w:val="nil"/>
            </w:tcBorders>
          </w:tcPr>
          <w:p w:rsidR="00AA3FBA" w:rsidRDefault="00AA3FBA" w:rsidP="00734B33">
            <w:pPr>
              <w:rPr>
                <w:rFonts w:ascii="Arial" w:hAnsi="Arial" w:cs="Arial"/>
              </w:rPr>
            </w:pPr>
            <w:r>
              <w:rPr>
                <w:rFonts w:ascii="Arial" w:hAnsi="Arial" w:cs="Arial"/>
              </w:rPr>
              <w:t>Historic</w:t>
            </w:r>
          </w:p>
        </w:tc>
        <w:tc>
          <w:tcPr>
            <w:tcW w:w="3460" w:type="dxa"/>
            <w:tcBorders>
              <w:top w:val="single" w:sz="4" w:space="0" w:color="auto"/>
              <w:left w:val="nil"/>
              <w:bottom w:val="nil"/>
              <w:right w:val="nil"/>
            </w:tcBorders>
          </w:tcPr>
          <w:p w:rsidR="00AA3FBA" w:rsidRDefault="00AA3FBA" w:rsidP="00734B33">
            <w:pPr>
              <w:rPr>
                <w:rFonts w:ascii="Arial" w:hAnsi="Arial" w:cs="Arial"/>
              </w:rPr>
            </w:pPr>
            <w:r>
              <w:rPr>
                <w:rFonts w:ascii="Arial" w:hAnsi="Arial" w:cs="Arial"/>
              </w:rPr>
              <w:t>Lakewide</w:t>
            </w:r>
          </w:p>
        </w:tc>
        <w:tc>
          <w:tcPr>
            <w:tcW w:w="2294" w:type="dxa"/>
            <w:tcBorders>
              <w:top w:val="single" w:sz="4" w:space="0" w:color="auto"/>
              <w:left w:val="nil"/>
              <w:bottom w:val="nil"/>
              <w:right w:val="nil"/>
            </w:tcBorders>
          </w:tcPr>
          <w:p w:rsidR="00AA3FBA" w:rsidRDefault="00AA3FBA" w:rsidP="00734B33">
            <w:pPr>
              <w:rPr>
                <w:rFonts w:ascii="Arial" w:hAnsi="Arial" w:cs="Arial"/>
              </w:rPr>
            </w:pPr>
            <w:r>
              <w:rPr>
                <w:rFonts w:ascii="Arial" w:hAnsi="Arial" w:cs="Arial"/>
              </w:rPr>
              <w:t>MOE (1979)</w:t>
            </w:r>
          </w:p>
        </w:tc>
        <w:tc>
          <w:tcPr>
            <w:tcW w:w="2636" w:type="dxa"/>
            <w:tcBorders>
              <w:top w:val="single" w:sz="4" w:space="0" w:color="auto"/>
              <w:left w:val="nil"/>
              <w:bottom w:val="nil"/>
              <w:right w:val="nil"/>
            </w:tcBorders>
          </w:tcPr>
          <w:p w:rsidR="00AA3FBA" w:rsidRPr="00741E97" w:rsidRDefault="00AA3FBA" w:rsidP="00734B33">
            <w:pPr>
              <w:pStyle w:val="ListParagraph"/>
              <w:numPr>
                <w:ilvl w:val="0"/>
                <w:numId w:val="5"/>
              </w:numPr>
              <w:jc w:val="center"/>
              <w:rPr>
                <w:rFonts w:ascii="Arial" w:hAnsi="Arial" w:cs="Arial"/>
              </w:rPr>
            </w:pPr>
          </w:p>
        </w:tc>
      </w:tr>
      <w:tr w:rsidR="00A2266F" w:rsidRPr="008404D1" w:rsidTr="00D15B9B">
        <w:tc>
          <w:tcPr>
            <w:tcW w:w="2802" w:type="dxa"/>
            <w:tcBorders>
              <w:top w:val="single" w:sz="4" w:space="0" w:color="auto"/>
              <w:left w:val="nil"/>
              <w:bottom w:val="nil"/>
              <w:right w:val="nil"/>
            </w:tcBorders>
          </w:tcPr>
          <w:p w:rsidR="00A2266F" w:rsidRDefault="00A2266F" w:rsidP="00A2266F">
            <w:pPr>
              <w:rPr>
                <w:rFonts w:ascii="Arial" w:hAnsi="Arial" w:cs="Arial"/>
              </w:rPr>
            </w:pPr>
            <w:r>
              <w:rPr>
                <w:rFonts w:ascii="Arial" w:hAnsi="Arial" w:cs="Arial"/>
              </w:rPr>
              <w:t>Leech</w:t>
            </w:r>
          </w:p>
          <w:p w:rsidR="00A2266F" w:rsidRPr="002E050F" w:rsidRDefault="00A2266F" w:rsidP="00A2266F">
            <w:pPr>
              <w:rPr>
                <w:rFonts w:ascii="Arial" w:hAnsi="Arial" w:cs="Arial"/>
              </w:rPr>
            </w:pPr>
            <w:r>
              <w:rPr>
                <w:rFonts w:ascii="Arial" w:hAnsi="Arial" w:cs="Arial"/>
              </w:rPr>
              <w:t xml:space="preserve">     (</w:t>
            </w:r>
            <w:r w:rsidRPr="002E050F">
              <w:rPr>
                <w:rFonts w:ascii="Arial" w:hAnsi="Arial" w:cs="Arial"/>
                <w:i/>
              </w:rPr>
              <w:t>Glossiphoniidae</w:t>
            </w:r>
            <w:r>
              <w:rPr>
                <w:rFonts w:ascii="Arial" w:hAnsi="Arial" w:cs="Arial"/>
              </w:rPr>
              <w:t>)</w:t>
            </w:r>
          </w:p>
        </w:tc>
        <w:tc>
          <w:tcPr>
            <w:tcW w:w="2210" w:type="dxa"/>
            <w:tcBorders>
              <w:top w:val="single" w:sz="4" w:space="0" w:color="auto"/>
              <w:left w:val="nil"/>
              <w:bottom w:val="nil"/>
              <w:right w:val="nil"/>
            </w:tcBorders>
          </w:tcPr>
          <w:p w:rsidR="00A2266F" w:rsidRPr="008404D1" w:rsidRDefault="00A2266F" w:rsidP="00A2266F">
            <w:pPr>
              <w:rPr>
                <w:rFonts w:ascii="Arial" w:hAnsi="Arial" w:cs="Arial"/>
              </w:rPr>
            </w:pPr>
            <w:r>
              <w:rPr>
                <w:rFonts w:ascii="Arial" w:hAnsi="Arial" w:cs="Arial"/>
              </w:rPr>
              <w:t>September 9, 2014</w:t>
            </w:r>
          </w:p>
        </w:tc>
        <w:tc>
          <w:tcPr>
            <w:tcW w:w="3460" w:type="dxa"/>
            <w:tcBorders>
              <w:top w:val="single" w:sz="4" w:space="0" w:color="auto"/>
              <w:left w:val="nil"/>
              <w:bottom w:val="nil"/>
              <w:right w:val="nil"/>
            </w:tcBorders>
          </w:tcPr>
          <w:p w:rsidR="00A2266F" w:rsidRPr="008404D1" w:rsidRDefault="00A2266F" w:rsidP="00A2266F">
            <w:pPr>
              <w:rPr>
                <w:rFonts w:ascii="Arial" w:hAnsi="Arial" w:cs="Arial"/>
              </w:rPr>
            </w:pPr>
            <w:r>
              <w:rPr>
                <w:rFonts w:ascii="Arial" w:hAnsi="Arial" w:cs="Arial"/>
              </w:rPr>
              <w:t>McCoy Bay</w:t>
            </w:r>
          </w:p>
        </w:tc>
        <w:tc>
          <w:tcPr>
            <w:tcW w:w="2294" w:type="dxa"/>
            <w:tcBorders>
              <w:top w:val="single" w:sz="4" w:space="0" w:color="auto"/>
              <w:left w:val="nil"/>
              <w:bottom w:val="nil"/>
              <w:right w:val="nil"/>
            </w:tcBorders>
          </w:tcPr>
          <w:p w:rsidR="00A2266F" w:rsidRPr="008404D1" w:rsidRDefault="00A2266F" w:rsidP="00A2266F">
            <w:pPr>
              <w:rPr>
                <w:rFonts w:ascii="Arial" w:hAnsi="Arial" w:cs="Arial"/>
              </w:rPr>
            </w:pPr>
            <w:r>
              <w:rPr>
                <w:rFonts w:ascii="Arial" w:hAnsi="Arial" w:cs="Arial"/>
              </w:rPr>
              <w:t>JLA Benthic Monitoring Program</w:t>
            </w:r>
          </w:p>
        </w:tc>
        <w:tc>
          <w:tcPr>
            <w:tcW w:w="2636" w:type="dxa"/>
            <w:tcBorders>
              <w:top w:val="single" w:sz="4" w:space="0" w:color="auto"/>
              <w:left w:val="nil"/>
              <w:bottom w:val="nil"/>
              <w:right w:val="nil"/>
            </w:tcBorders>
          </w:tcPr>
          <w:p w:rsidR="00A2266F" w:rsidRDefault="00A2266F" w:rsidP="00A2266F">
            <w:pPr>
              <w:pStyle w:val="ListParagraph"/>
              <w:numPr>
                <w:ilvl w:val="0"/>
                <w:numId w:val="4"/>
              </w:numPr>
              <w:rPr>
                <w:rFonts w:ascii="Arial" w:hAnsi="Arial" w:cs="Arial"/>
              </w:rPr>
            </w:pPr>
            <w:r>
              <w:rPr>
                <w:rFonts w:ascii="Arial" w:hAnsi="Arial" w:cs="Arial"/>
              </w:rPr>
              <w:t>One speciman captured.</w:t>
            </w:r>
          </w:p>
          <w:p w:rsidR="001A4887" w:rsidRPr="002E050F" w:rsidRDefault="001A4887" w:rsidP="001A4887">
            <w:pPr>
              <w:pStyle w:val="ListParagraph"/>
              <w:ind w:left="360"/>
              <w:rPr>
                <w:rFonts w:ascii="Arial" w:hAnsi="Arial" w:cs="Arial"/>
              </w:rPr>
            </w:pPr>
          </w:p>
        </w:tc>
      </w:tr>
      <w:tr w:rsidR="00A2266F" w:rsidRPr="00741E97" w:rsidTr="0073534F">
        <w:tc>
          <w:tcPr>
            <w:tcW w:w="2802" w:type="dxa"/>
            <w:tcBorders>
              <w:top w:val="single" w:sz="4" w:space="0" w:color="auto"/>
              <w:left w:val="nil"/>
              <w:bottom w:val="single" w:sz="4" w:space="0" w:color="auto"/>
              <w:right w:val="nil"/>
            </w:tcBorders>
          </w:tcPr>
          <w:p w:rsidR="00A2266F" w:rsidRDefault="00A2266F" w:rsidP="00A2266F">
            <w:pPr>
              <w:rPr>
                <w:rFonts w:ascii="Arial" w:hAnsi="Arial" w:cs="Arial"/>
              </w:rPr>
            </w:pPr>
            <w:r>
              <w:rPr>
                <w:rFonts w:ascii="Arial" w:hAnsi="Arial" w:cs="Arial"/>
              </w:rPr>
              <w:t>Leaches</w:t>
            </w:r>
          </w:p>
          <w:p w:rsidR="00A2266F" w:rsidRPr="00D961E9" w:rsidRDefault="00A2266F" w:rsidP="00A2266F">
            <w:pPr>
              <w:rPr>
                <w:rFonts w:ascii="Arial" w:hAnsi="Arial" w:cs="Arial"/>
                <w:i/>
              </w:rPr>
            </w:pPr>
            <w:r w:rsidRPr="00D961E9">
              <w:rPr>
                <w:rFonts w:ascii="Arial" w:hAnsi="Arial" w:cs="Arial"/>
                <w:i/>
              </w:rPr>
              <w:t xml:space="preserve">     (Hirudinea)</w:t>
            </w:r>
          </w:p>
          <w:p w:rsidR="00A2266F" w:rsidRDefault="00A2266F" w:rsidP="00A2266F">
            <w:pPr>
              <w:rPr>
                <w:rFonts w:ascii="Arial" w:hAnsi="Arial" w:cs="Arial"/>
              </w:rPr>
            </w:pPr>
          </w:p>
        </w:tc>
        <w:tc>
          <w:tcPr>
            <w:tcW w:w="2210" w:type="dxa"/>
            <w:tcBorders>
              <w:top w:val="single" w:sz="4" w:space="0" w:color="auto"/>
              <w:left w:val="nil"/>
              <w:bottom w:val="single" w:sz="4" w:space="0" w:color="auto"/>
              <w:right w:val="nil"/>
            </w:tcBorders>
          </w:tcPr>
          <w:p w:rsidR="00A2266F" w:rsidRDefault="00A2266F" w:rsidP="00A2266F">
            <w:pPr>
              <w:rPr>
                <w:rFonts w:ascii="Arial" w:hAnsi="Arial" w:cs="Arial"/>
              </w:rPr>
            </w:pPr>
            <w:r>
              <w:rPr>
                <w:rFonts w:ascii="Arial" w:hAnsi="Arial" w:cs="Arial"/>
              </w:rPr>
              <w:t>July 16, 2015</w:t>
            </w:r>
          </w:p>
        </w:tc>
        <w:tc>
          <w:tcPr>
            <w:tcW w:w="3460" w:type="dxa"/>
            <w:tcBorders>
              <w:top w:val="single" w:sz="4" w:space="0" w:color="auto"/>
              <w:left w:val="nil"/>
              <w:bottom w:val="single" w:sz="4" w:space="0" w:color="auto"/>
              <w:right w:val="nil"/>
            </w:tcBorders>
          </w:tcPr>
          <w:p w:rsidR="00A2266F" w:rsidRDefault="00A2266F" w:rsidP="00A2266F">
            <w:pPr>
              <w:rPr>
                <w:rFonts w:ascii="Arial" w:hAnsi="Arial" w:cs="Arial"/>
              </w:rPr>
            </w:pPr>
            <w:r>
              <w:rPr>
                <w:rFonts w:ascii="Arial" w:hAnsi="Arial" w:cs="Arial"/>
              </w:rPr>
              <w:t>Snake Island</w:t>
            </w:r>
          </w:p>
          <w:p w:rsidR="00A2266F" w:rsidRDefault="00A2266F" w:rsidP="00A2266F">
            <w:pPr>
              <w:rPr>
                <w:rFonts w:ascii="Arial" w:hAnsi="Arial" w:cs="Arial"/>
              </w:rPr>
            </w:pPr>
            <w:r>
              <w:rPr>
                <w:rFonts w:ascii="Arial" w:hAnsi="Arial" w:cs="Arial"/>
              </w:rPr>
              <w:t>(Brooks Bay)</w:t>
            </w:r>
          </w:p>
        </w:tc>
        <w:tc>
          <w:tcPr>
            <w:tcW w:w="2294" w:type="dxa"/>
            <w:tcBorders>
              <w:top w:val="single" w:sz="4" w:space="0" w:color="auto"/>
              <w:left w:val="nil"/>
              <w:bottom w:val="single" w:sz="4" w:space="0" w:color="auto"/>
              <w:right w:val="nil"/>
            </w:tcBorders>
          </w:tcPr>
          <w:p w:rsidR="00A2266F" w:rsidRDefault="00A2266F" w:rsidP="00A2266F">
            <w:pPr>
              <w:rPr>
                <w:rFonts w:ascii="Arial" w:hAnsi="Arial" w:cs="Arial"/>
              </w:rPr>
            </w:pPr>
            <w:r>
              <w:rPr>
                <w:rFonts w:ascii="Arial" w:hAnsi="Arial" w:cs="Arial"/>
              </w:rPr>
              <w:t>JLA Benthic Monitoring Program</w:t>
            </w:r>
          </w:p>
          <w:p w:rsidR="00A2266F" w:rsidRDefault="00A2266F" w:rsidP="00A2266F">
            <w:pPr>
              <w:rPr>
                <w:rFonts w:ascii="Arial" w:hAnsi="Arial" w:cs="Arial"/>
              </w:rPr>
            </w:pPr>
          </w:p>
        </w:tc>
        <w:tc>
          <w:tcPr>
            <w:tcW w:w="2636" w:type="dxa"/>
            <w:tcBorders>
              <w:top w:val="single" w:sz="4" w:space="0" w:color="auto"/>
              <w:left w:val="nil"/>
              <w:bottom w:val="single" w:sz="4" w:space="0" w:color="auto"/>
              <w:right w:val="nil"/>
            </w:tcBorders>
          </w:tcPr>
          <w:p w:rsidR="00A2266F" w:rsidRDefault="00A2266F" w:rsidP="00A2266F">
            <w:pPr>
              <w:pStyle w:val="ListParagraph"/>
              <w:numPr>
                <w:ilvl w:val="0"/>
                <w:numId w:val="5"/>
              </w:numPr>
              <w:rPr>
                <w:rFonts w:ascii="Arial" w:hAnsi="Arial" w:cs="Arial"/>
              </w:rPr>
            </w:pPr>
            <w:r>
              <w:rPr>
                <w:rFonts w:ascii="Arial" w:hAnsi="Arial" w:cs="Arial"/>
              </w:rPr>
              <w:t>Two specimens captured.</w:t>
            </w:r>
          </w:p>
        </w:tc>
      </w:tr>
      <w:tr w:rsidR="0073534F" w:rsidRPr="008404D1" w:rsidTr="0073534F">
        <w:tc>
          <w:tcPr>
            <w:tcW w:w="2802" w:type="dxa"/>
            <w:tcBorders>
              <w:top w:val="single" w:sz="4" w:space="0" w:color="auto"/>
              <w:left w:val="nil"/>
              <w:bottom w:val="single" w:sz="4" w:space="0" w:color="auto"/>
              <w:right w:val="nil"/>
            </w:tcBorders>
          </w:tcPr>
          <w:p w:rsidR="0073534F" w:rsidRPr="0073534F" w:rsidRDefault="0073534F" w:rsidP="00A2266F">
            <w:pPr>
              <w:rPr>
                <w:rFonts w:ascii="Arial" w:hAnsi="Arial" w:cs="Arial"/>
                <w:i/>
              </w:rPr>
            </w:pPr>
            <w:r w:rsidRPr="0073534F">
              <w:rPr>
                <w:rFonts w:ascii="Arial" w:hAnsi="Arial" w:cs="Arial"/>
                <w:i/>
              </w:rPr>
              <w:t>Limnodrillus hofffmeisteri</w:t>
            </w:r>
          </w:p>
          <w:p w:rsidR="0073534F" w:rsidRDefault="0073534F" w:rsidP="00A2266F">
            <w:pPr>
              <w:rPr>
                <w:rFonts w:ascii="Arial" w:hAnsi="Arial" w:cs="Arial"/>
              </w:rPr>
            </w:pPr>
          </w:p>
        </w:tc>
        <w:tc>
          <w:tcPr>
            <w:tcW w:w="2210" w:type="dxa"/>
            <w:tcBorders>
              <w:top w:val="single" w:sz="4" w:space="0" w:color="auto"/>
              <w:left w:val="nil"/>
              <w:bottom w:val="single" w:sz="4" w:space="0" w:color="auto"/>
              <w:right w:val="nil"/>
            </w:tcBorders>
          </w:tcPr>
          <w:p w:rsidR="0073534F" w:rsidRDefault="0073534F" w:rsidP="0073534F">
            <w:pPr>
              <w:jc w:val="center"/>
              <w:rPr>
                <w:rFonts w:ascii="Arial" w:hAnsi="Arial" w:cs="Arial"/>
              </w:rPr>
            </w:pPr>
            <w:r>
              <w:rPr>
                <w:rFonts w:ascii="Arial" w:hAnsi="Arial" w:cs="Arial"/>
              </w:rPr>
              <w:t>1978</w:t>
            </w:r>
          </w:p>
        </w:tc>
        <w:tc>
          <w:tcPr>
            <w:tcW w:w="3460" w:type="dxa"/>
            <w:tcBorders>
              <w:top w:val="single" w:sz="4" w:space="0" w:color="auto"/>
              <w:left w:val="nil"/>
              <w:bottom w:val="single" w:sz="4" w:space="0" w:color="auto"/>
              <w:right w:val="nil"/>
            </w:tcBorders>
          </w:tcPr>
          <w:p w:rsidR="0073534F" w:rsidRDefault="0073534F" w:rsidP="00A2266F">
            <w:pPr>
              <w:rPr>
                <w:rFonts w:ascii="Arial" w:hAnsi="Arial" w:cs="Arial"/>
              </w:rPr>
            </w:pPr>
            <w:r>
              <w:rPr>
                <w:rFonts w:ascii="Arial" w:hAnsi="Arial" w:cs="Arial"/>
              </w:rPr>
              <w:t>North portion of lake</w:t>
            </w:r>
          </w:p>
        </w:tc>
        <w:tc>
          <w:tcPr>
            <w:tcW w:w="2294" w:type="dxa"/>
            <w:tcBorders>
              <w:top w:val="single" w:sz="4" w:space="0" w:color="auto"/>
              <w:left w:val="nil"/>
              <w:bottom w:val="single" w:sz="4" w:space="0" w:color="auto"/>
              <w:right w:val="nil"/>
            </w:tcBorders>
          </w:tcPr>
          <w:p w:rsidR="0073534F" w:rsidRDefault="0073534F" w:rsidP="00A2266F">
            <w:pPr>
              <w:rPr>
                <w:rFonts w:ascii="Arial" w:hAnsi="Arial" w:cs="Arial"/>
              </w:rPr>
            </w:pPr>
            <w:r>
              <w:rPr>
                <w:rFonts w:ascii="Arial" w:hAnsi="Arial" w:cs="Arial"/>
              </w:rPr>
              <w:t>MOE (1979)</w:t>
            </w:r>
          </w:p>
        </w:tc>
        <w:tc>
          <w:tcPr>
            <w:tcW w:w="2636" w:type="dxa"/>
            <w:tcBorders>
              <w:top w:val="single" w:sz="4" w:space="0" w:color="auto"/>
              <w:left w:val="nil"/>
              <w:bottom w:val="single" w:sz="4" w:space="0" w:color="auto"/>
              <w:right w:val="nil"/>
            </w:tcBorders>
          </w:tcPr>
          <w:p w:rsidR="0073534F" w:rsidRDefault="0073534F" w:rsidP="0073534F">
            <w:pPr>
              <w:pStyle w:val="ListParagraph"/>
              <w:numPr>
                <w:ilvl w:val="0"/>
                <w:numId w:val="5"/>
              </w:numPr>
              <w:jc w:val="center"/>
              <w:rPr>
                <w:rFonts w:ascii="Arial" w:hAnsi="Arial" w:cs="Arial"/>
              </w:rPr>
            </w:pPr>
          </w:p>
        </w:tc>
      </w:tr>
      <w:tr w:rsidR="00A3735B" w:rsidRPr="008404D1" w:rsidTr="0073534F">
        <w:tc>
          <w:tcPr>
            <w:tcW w:w="2802" w:type="dxa"/>
            <w:tcBorders>
              <w:top w:val="single" w:sz="4" w:space="0" w:color="auto"/>
              <w:left w:val="nil"/>
              <w:bottom w:val="nil"/>
              <w:right w:val="nil"/>
            </w:tcBorders>
          </w:tcPr>
          <w:p w:rsidR="00A3735B" w:rsidRPr="00B72536" w:rsidRDefault="00A3735B" w:rsidP="00A2266F">
            <w:pPr>
              <w:rPr>
                <w:rFonts w:ascii="Arial" w:hAnsi="Arial" w:cs="Arial"/>
              </w:rPr>
            </w:pPr>
            <w:r w:rsidRPr="00B72536">
              <w:rPr>
                <w:rFonts w:ascii="Arial" w:hAnsi="Arial" w:cs="Arial"/>
              </w:rPr>
              <w:t>Magnificent bryozoan</w:t>
            </w:r>
          </w:p>
          <w:p w:rsidR="00A3735B" w:rsidRDefault="00A3735B" w:rsidP="00A2266F">
            <w:pPr>
              <w:rPr>
                <w:rFonts w:ascii="Arial" w:hAnsi="Arial" w:cs="Arial"/>
                <w:i/>
              </w:rPr>
            </w:pPr>
            <w:r>
              <w:rPr>
                <w:rFonts w:ascii="Arial" w:hAnsi="Arial" w:cs="Arial"/>
                <w:i/>
              </w:rPr>
              <w:t xml:space="preserve">     (</w:t>
            </w:r>
            <w:r w:rsidR="00B72536" w:rsidRPr="00B72536">
              <w:rPr>
                <w:rFonts w:ascii="Arial" w:hAnsi="Arial" w:cs="Arial"/>
                <w:i/>
              </w:rPr>
              <w:t>Pectinatella magnfica</w:t>
            </w:r>
            <w:r w:rsidR="00B72536">
              <w:rPr>
                <w:rFonts w:ascii="Arial" w:hAnsi="Arial" w:cs="Arial"/>
                <w:i/>
              </w:rPr>
              <w:t>)</w:t>
            </w:r>
          </w:p>
          <w:p w:rsidR="00B72536" w:rsidRPr="00027ABA" w:rsidRDefault="00B72536" w:rsidP="00A2266F">
            <w:pPr>
              <w:rPr>
                <w:rFonts w:ascii="Arial" w:hAnsi="Arial" w:cs="Arial"/>
                <w:i/>
              </w:rPr>
            </w:pPr>
          </w:p>
        </w:tc>
        <w:tc>
          <w:tcPr>
            <w:tcW w:w="2210" w:type="dxa"/>
            <w:tcBorders>
              <w:top w:val="single" w:sz="4" w:space="0" w:color="auto"/>
              <w:left w:val="nil"/>
              <w:bottom w:val="nil"/>
              <w:right w:val="nil"/>
            </w:tcBorders>
          </w:tcPr>
          <w:p w:rsidR="00A3735B" w:rsidRDefault="00B72536" w:rsidP="00027ABA">
            <w:pPr>
              <w:jc w:val="center"/>
              <w:rPr>
                <w:rFonts w:ascii="Arial" w:hAnsi="Arial" w:cs="Arial"/>
              </w:rPr>
            </w:pPr>
            <w:r>
              <w:rPr>
                <w:rFonts w:ascii="Arial" w:hAnsi="Arial" w:cs="Arial"/>
              </w:rPr>
              <w:t>October 1, 2017</w:t>
            </w:r>
          </w:p>
        </w:tc>
        <w:tc>
          <w:tcPr>
            <w:tcW w:w="3460" w:type="dxa"/>
            <w:tcBorders>
              <w:top w:val="single" w:sz="4" w:space="0" w:color="auto"/>
              <w:left w:val="nil"/>
              <w:bottom w:val="nil"/>
              <w:right w:val="nil"/>
            </w:tcBorders>
          </w:tcPr>
          <w:p w:rsidR="00A3735B" w:rsidRDefault="00B72536" w:rsidP="00A2266F">
            <w:pPr>
              <w:rPr>
                <w:rFonts w:ascii="Arial" w:hAnsi="Arial" w:cs="Arial"/>
              </w:rPr>
            </w:pPr>
            <w:r>
              <w:rPr>
                <w:rFonts w:ascii="Arial" w:hAnsi="Arial" w:cs="Arial"/>
              </w:rPr>
              <w:t>Rathbun Bay</w:t>
            </w:r>
          </w:p>
          <w:p w:rsidR="00B72536" w:rsidRDefault="00B72536" w:rsidP="00A2266F">
            <w:pPr>
              <w:rPr>
                <w:rFonts w:ascii="Arial" w:hAnsi="Arial" w:cs="Arial"/>
              </w:rPr>
            </w:pPr>
            <w:r>
              <w:rPr>
                <w:rFonts w:ascii="Arial" w:hAnsi="Arial" w:cs="Arial"/>
              </w:rPr>
              <w:t>(south shore)</w:t>
            </w:r>
          </w:p>
        </w:tc>
        <w:tc>
          <w:tcPr>
            <w:tcW w:w="2294" w:type="dxa"/>
            <w:tcBorders>
              <w:top w:val="single" w:sz="4" w:space="0" w:color="auto"/>
              <w:left w:val="nil"/>
              <w:bottom w:val="nil"/>
              <w:right w:val="nil"/>
            </w:tcBorders>
          </w:tcPr>
          <w:p w:rsidR="00A3735B" w:rsidRDefault="00B72536" w:rsidP="00A2266F">
            <w:pPr>
              <w:rPr>
                <w:rFonts w:ascii="Arial" w:hAnsi="Arial" w:cs="Arial"/>
              </w:rPr>
            </w:pPr>
            <w:r>
              <w:rPr>
                <w:rFonts w:ascii="Arial" w:hAnsi="Arial" w:cs="Arial"/>
              </w:rPr>
              <w:t>Ruth Davenport</w:t>
            </w:r>
          </w:p>
        </w:tc>
        <w:tc>
          <w:tcPr>
            <w:tcW w:w="2636" w:type="dxa"/>
            <w:tcBorders>
              <w:top w:val="single" w:sz="4" w:space="0" w:color="auto"/>
              <w:left w:val="nil"/>
              <w:bottom w:val="nil"/>
              <w:right w:val="nil"/>
            </w:tcBorders>
          </w:tcPr>
          <w:p w:rsidR="00A3735B" w:rsidRDefault="00B72536" w:rsidP="00B72536">
            <w:pPr>
              <w:pStyle w:val="ListParagraph"/>
              <w:numPr>
                <w:ilvl w:val="0"/>
                <w:numId w:val="5"/>
              </w:numPr>
              <w:rPr>
                <w:rFonts w:ascii="Arial" w:hAnsi="Arial" w:cs="Arial"/>
              </w:rPr>
            </w:pPr>
            <w:r>
              <w:rPr>
                <w:rFonts w:ascii="Arial" w:hAnsi="Arial" w:cs="Arial"/>
              </w:rPr>
              <w:t>Large colony attached to dock rope.</w:t>
            </w:r>
          </w:p>
          <w:p w:rsidR="00B72536" w:rsidRDefault="00B72536" w:rsidP="00B72536">
            <w:pPr>
              <w:pStyle w:val="ListParagraph"/>
              <w:numPr>
                <w:ilvl w:val="0"/>
                <w:numId w:val="5"/>
              </w:numPr>
              <w:rPr>
                <w:rFonts w:ascii="Arial" w:hAnsi="Arial" w:cs="Arial"/>
              </w:rPr>
            </w:pPr>
            <w:r>
              <w:rPr>
                <w:rFonts w:ascii="Arial" w:hAnsi="Arial" w:cs="Arial"/>
              </w:rPr>
              <w:t>Photos taken – identification by B. Bowles.</w:t>
            </w:r>
          </w:p>
          <w:p w:rsidR="00B72536" w:rsidRDefault="00B72536" w:rsidP="00B72536">
            <w:pPr>
              <w:pStyle w:val="ListParagraph"/>
              <w:ind w:left="360"/>
              <w:rPr>
                <w:rFonts w:ascii="Arial" w:hAnsi="Arial" w:cs="Arial"/>
              </w:rPr>
            </w:pPr>
          </w:p>
        </w:tc>
      </w:tr>
      <w:tr w:rsidR="00027ABA" w:rsidRPr="008404D1" w:rsidTr="0073534F">
        <w:tc>
          <w:tcPr>
            <w:tcW w:w="2802" w:type="dxa"/>
            <w:tcBorders>
              <w:top w:val="single" w:sz="4" w:space="0" w:color="auto"/>
              <w:left w:val="nil"/>
              <w:bottom w:val="nil"/>
              <w:right w:val="nil"/>
            </w:tcBorders>
          </w:tcPr>
          <w:p w:rsidR="00027ABA" w:rsidRPr="00027ABA" w:rsidRDefault="00027ABA" w:rsidP="00A2266F">
            <w:pPr>
              <w:rPr>
                <w:rFonts w:ascii="Arial" w:hAnsi="Arial" w:cs="Arial"/>
                <w:i/>
              </w:rPr>
            </w:pPr>
            <w:r w:rsidRPr="00027ABA">
              <w:rPr>
                <w:rFonts w:ascii="Arial" w:hAnsi="Arial" w:cs="Arial"/>
                <w:i/>
              </w:rPr>
              <w:t>Mesocyclops esdax</w:t>
            </w:r>
          </w:p>
          <w:p w:rsidR="00027ABA" w:rsidRDefault="00027ABA" w:rsidP="00A2266F">
            <w:pPr>
              <w:rPr>
                <w:rFonts w:ascii="Arial" w:hAnsi="Arial" w:cs="Arial"/>
              </w:rPr>
            </w:pPr>
          </w:p>
        </w:tc>
        <w:tc>
          <w:tcPr>
            <w:tcW w:w="2210" w:type="dxa"/>
            <w:tcBorders>
              <w:top w:val="single" w:sz="4" w:space="0" w:color="auto"/>
              <w:left w:val="nil"/>
              <w:bottom w:val="nil"/>
              <w:right w:val="nil"/>
            </w:tcBorders>
          </w:tcPr>
          <w:p w:rsidR="00027ABA" w:rsidRDefault="00027ABA" w:rsidP="00027ABA">
            <w:pPr>
              <w:jc w:val="center"/>
              <w:rPr>
                <w:rFonts w:ascii="Arial" w:hAnsi="Arial" w:cs="Arial"/>
              </w:rPr>
            </w:pPr>
            <w:r>
              <w:rPr>
                <w:rFonts w:ascii="Arial" w:hAnsi="Arial" w:cs="Arial"/>
              </w:rPr>
              <w:t>1978</w:t>
            </w:r>
          </w:p>
        </w:tc>
        <w:tc>
          <w:tcPr>
            <w:tcW w:w="3460" w:type="dxa"/>
            <w:tcBorders>
              <w:top w:val="single" w:sz="4" w:space="0" w:color="auto"/>
              <w:left w:val="nil"/>
              <w:bottom w:val="nil"/>
              <w:right w:val="nil"/>
            </w:tcBorders>
          </w:tcPr>
          <w:p w:rsidR="00027ABA" w:rsidRDefault="00027ABA" w:rsidP="00A2266F">
            <w:pPr>
              <w:rPr>
                <w:rFonts w:ascii="Arial" w:hAnsi="Arial" w:cs="Arial"/>
              </w:rPr>
            </w:pPr>
            <w:r>
              <w:rPr>
                <w:rFonts w:ascii="Arial" w:hAnsi="Arial" w:cs="Arial"/>
              </w:rPr>
              <w:t>South portion of lake</w:t>
            </w:r>
          </w:p>
        </w:tc>
        <w:tc>
          <w:tcPr>
            <w:tcW w:w="2294" w:type="dxa"/>
            <w:tcBorders>
              <w:top w:val="single" w:sz="4" w:space="0" w:color="auto"/>
              <w:left w:val="nil"/>
              <w:bottom w:val="nil"/>
              <w:right w:val="nil"/>
            </w:tcBorders>
          </w:tcPr>
          <w:p w:rsidR="00027ABA" w:rsidRDefault="00027ABA" w:rsidP="00A2266F">
            <w:pPr>
              <w:rPr>
                <w:rFonts w:ascii="Arial" w:hAnsi="Arial" w:cs="Arial"/>
              </w:rPr>
            </w:pPr>
            <w:r>
              <w:rPr>
                <w:rFonts w:ascii="Arial" w:hAnsi="Arial" w:cs="Arial"/>
              </w:rPr>
              <w:t>MOE (1979)</w:t>
            </w:r>
          </w:p>
        </w:tc>
        <w:tc>
          <w:tcPr>
            <w:tcW w:w="2636" w:type="dxa"/>
            <w:tcBorders>
              <w:top w:val="single" w:sz="4" w:space="0" w:color="auto"/>
              <w:left w:val="nil"/>
              <w:bottom w:val="nil"/>
              <w:right w:val="nil"/>
            </w:tcBorders>
          </w:tcPr>
          <w:p w:rsidR="00027ABA" w:rsidRDefault="00027ABA" w:rsidP="00027ABA">
            <w:pPr>
              <w:pStyle w:val="ListParagraph"/>
              <w:numPr>
                <w:ilvl w:val="0"/>
                <w:numId w:val="5"/>
              </w:numPr>
              <w:jc w:val="center"/>
              <w:rPr>
                <w:rFonts w:ascii="Arial" w:hAnsi="Arial" w:cs="Arial"/>
              </w:rPr>
            </w:pPr>
          </w:p>
        </w:tc>
      </w:tr>
      <w:tr w:rsidR="00A2266F" w:rsidRPr="008404D1" w:rsidTr="001A4887">
        <w:tc>
          <w:tcPr>
            <w:tcW w:w="2802" w:type="dxa"/>
            <w:tcBorders>
              <w:top w:val="single" w:sz="4" w:space="0" w:color="auto"/>
              <w:left w:val="nil"/>
              <w:bottom w:val="single" w:sz="4" w:space="0" w:color="auto"/>
              <w:right w:val="nil"/>
            </w:tcBorders>
          </w:tcPr>
          <w:p w:rsidR="00A2266F" w:rsidRDefault="00A2266F" w:rsidP="00A2266F">
            <w:pPr>
              <w:rPr>
                <w:rFonts w:ascii="Arial" w:hAnsi="Arial" w:cs="Arial"/>
              </w:rPr>
            </w:pPr>
            <w:r>
              <w:rPr>
                <w:rFonts w:ascii="Arial" w:hAnsi="Arial" w:cs="Arial"/>
              </w:rPr>
              <w:t>Nematodes</w:t>
            </w:r>
          </w:p>
          <w:p w:rsidR="00A2266F" w:rsidRPr="00224F7F" w:rsidRDefault="00A2266F" w:rsidP="00A2266F">
            <w:pPr>
              <w:rPr>
                <w:rFonts w:ascii="Arial" w:hAnsi="Arial" w:cs="Arial"/>
                <w:i/>
              </w:rPr>
            </w:pPr>
            <w:r w:rsidRPr="00224F7F">
              <w:rPr>
                <w:rFonts w:ascii="Arial" w:hAnsi="Arial" w:cs="Arial"/>
                <w:i/>
              </w:rPr>
              <w:t>(Nematomorpha)</w:t>
            </w:r>
          </w:p>
        </w:tc>
        <w:tc>
          <w:tcPr>
            <w:tcW w:w="2210" w:type="dxa"/>
            <w:tcBorders>
              <w:top w:val="single" w:sz="4" w:space="0" w:color="auto"/>
              <w:left w:val="nil"/>
              <w:bottom w:val="single" w:sz="4" w:space="0" w:color="auto"/>
              <w:right w:val="nil"/>
            </w:tcBorders>
          </w:tcPr>
          <w:p w:rsidR="00A2266F" w:rsidRDefault="00A2266F" w:rsidP="00A2266F">
            <w:pPr>
              <w:rPr>
                <w:rFonts w:ascii="Arial" w:hAnsi="Arial" w:cs="Arial"/>
              </w:rPr>
            </w:pPr>
            <w:r>
              <w:rPr>
                <w:rFonts w:ascii="Arial" w:hAnsi="Arial" w:cs="Arial"/>
              </w:rPr>
              <w:t>July 16, 2015</w:t>
            </w:r>
          </w:p>
        </w:tc>
        <w:tc>
          <w:tcPr>
            <w:tcW w:w="3460" w:type="dxa"/>
            <w:tcBorders>
              <w:top w:val="single" w:sz="4" w:space="0" w:color="auto"/>
              <w:left w:val="nil"/>
              <w:bottom w:val="single" w:sz="4" w:space="0" w:color="auto"/>
              <w:right w:val="nil"/>
            </w:tcBorders>
          </w:tcPr>
          <w:p w:rsidR="00A2266F" w:rsidRDefault="00A2266F" w:rsidP="00A2266F">
            <w:pPr>
              <w:rPr>
                <w:rFonts w:ascii="Arial" w:hAnsi="Arial" w:cs="Arial"/>
              </w:rPr>
            </w:pPr>
            <w:r>
              <w:rPr>
                <w:rFonts w:ascii="Arial" w:hAnsi="Arial" w:cs="Arial"/>
              </w:rPr>
              <w:t>Redmond Point</w:t>
            </w:r>
          </w:p>
        </w:tc>
        <w:tc>
          <w:tcPr>
            <w:tcW w:w="2294" w:type="dxa"/>
            <w:tcBorders>
              <w:top w:val="single" w:sz="4" w:space="0" w:color="auto"/>
              <w:left w:val="nil"/>
              <w:bottom w:val="single" w:sz="4" w:space="0" w:color="auto"/>
              <w:right w:val="nil"/>
            </w:tcBorders>
          </w:tcPr>
          <w:p w:rsidR="00A2266F" w:rsidRDefault="00A2266F" w:rsidP="00A2266F">
            <w:pPr>
              <w:rPr>
                <w:rFonts w:ascii="Arial" w:hAnsi="Arial" w:cs="Arial"/>
              </w:rPr>
            </w:pPr>
            <w:r>
              <w:rPr>
                <w:rFonts w:ascii="Arial" w:hAnsi="Arial" w:cs="Arial"/>
              </w:rPr>
              <w:t>JLA Benthic Monitoring Program</w:t>
            </w:r>
          </w:p>
          <w:p w:rsidR="00A2266F" w:rsidRDefault="00A2266F" w:rsidP="00A2266F">
            <w:pPr>
              <w:rPr>
                <w:rFonts w:ascii="Arial" w:hAnsi="Arial" w:cs="Arial"/>
              </w:rPr>
            </w:pPr>
          </w:p>
        </w:tc>
        <w:tc>
          <w:tcPr>
            <w:tcW w:w="2636" w:type="dxa"/>
            <w:tcBorders>
              <w:top w:val="single" w:sz="4" w:space="0" w:color="auto"/>
              <w:left w:val="nil"/>
              <w:bottom w:val="single" w:sz="4" w:space="0" w:color="auto"/>
              <w:right w:val="nil"/>
            </w:tcBorders>
          </w:tcPr>
          <w:p w:rsidR="00A2266F" w:rsidRDefault="00A2266F" w:rsidP="00A2266F">
            <w:pPr>
              <w:pStyle w:val="ListParagraph"/>
              <w:numPr>
                <w:ilvl w:val="0"/>
                <w:numId w:val="5"/>
              </w:numPr>
              <w:rPr>
                <w:rFonts w:ascii="Arial" w:hAnsi="Arial" w:cs="Arial"/>
              </w:rPr>
            </w:pPr>
            <w:r>
              <w:rPr>
                <w:rFonts w:ascii="Arial" w:hAnsi="Arial" w:cs="Arial"/>
              </w:rPr>
              <w:t>One speciman captured.</w:t>
            </w:r>
          </w:p>
        </w:tc>
      </w:tr>
      <w:tr w:rsidR="00AA3FBA" w:rsidRPr="00741E97" w:rsidTr="001A4887">
        <w:tc>
          <w:tcPr>
            <w:tcW w:w="2802" w:type="dxa"/>
            <w:tcBorders>
              <w:top w:val="single" w:sz="4" w:space="0" w:color="auto"/>
              <w:left w:val="nil"/>
              <w:bottom w:val="single" w:sz="4" w:space="0" w:color="auto"/>
              <w:right w:val="nil"/>
            </w:tcBorders>
          </w:tcPr>
          <w:p w:rsidR="00AA3FBA" w:rsidRDefault="00AA3FBA" w:rsidP="00734B33">
            <w:pPr>
              <w:rPr>
                <w:rFonts w:ascii="Arial" w:hAnsi="Arial" w:cs="Arial"/>
              </w:rPr>
            </w:pPr>
            <w:r>
              <w:rPr>
                <w:rFonts w:ascii="Arial" w:hAnsi="Arial" w:cs="Arial"/>
              </w:rPr>
              <w:t>Roundworms</w:t>
            </w:r>
          </w:p>
          <w:p w:rsidR="00AA3FBA" w:rsidRDefault="00AA3FBA" w:rsidP="00734B33">
            <w:pPr>
              <w:rPr>
                <w:rFonts w:ascii="Arial" w:hAnsi="Arial" w:cs="Arial"/>
              </w:rPr>
            </w:pPr>
            <w:r>
              <w:rPr>
                <w:rFonts w:ascii="Arial" w:hAnsi="Arial" w:cs="Arial"/>
              </w:rPr>
              <w:t xml:space="preserve">  (</w:t>
            </w:r>
            <w:r w:rsidRPr="00F02CBB">
              <w:rPr>
                <w:rFonts w:ascii="Arial" w:hAnsi="Arial" w:cs="Arial"/>
                <w:i/>
              </w:rPr>
              <w:t>Nematoda)</w:t>
            </w:r>
          </w:p>
          <w:p w:rsidR="00AA3FBA" w:rsidRDefault="00AA3FBA" w:rsidP="00734B33">
            <w:pPr>
              <w:rPr>
                <w:rFonts w:ascii="Arial" w:hAnsi="Arial" w:cs="Arial"/>
              </w:rPr>
            </w:pPr>
          </w:p>
        </w:tc>
        <w:tc>
          <w:tcPr>
            <w:tcW w:w="2210" w:type="dxa"/>
            <w:tcBorders>
              <w:top w:val="single" w:sz="4" w:space="0" w:color="auto"/>
              <w:left w:val="nil"/>
              <w:bottom w:val="single" w:sz="4" w:space="0" w:color="auto"/>
              <w:right w:val="nil"/>
            </w:tcBorders>
          </w:tcPr>
          <w:p w:rsidR="00AA3FBA" w:rsidRDefault="00AA3FBA" w:rsidP="00734B33">
            <w:pPr>
              <w:rPr>
                <w:rFonts w:ascii="Arial" w:hAnsi="Arial" w:cs="Arial"/>
              </w:rPr>
            </w:pPr>
            <w:r>
              <w:rPr>
                <w:rFonts w:ascii="Arial" w:hAnsi="Arial" w:cs="Arial"/>
              </w:rPr>
              <w:t>August 13, 2007</w:t>
            </w:r>
          </w:p>
        </w:tc>
        <w:tc>
          <w:tcPr>
            <w:tcW w:w="3460" w:type="dxa"/>
            <w:tcBorders>
              <w:top w:val="single" w:sz="4" w:space="0" w:color="auto"/>
              <w:left w:val="nil"/>
              <w:bottom w:val="single" w:sz="4" w:space="0" w:color="auto"/>
              <w:right w:val="nil"/>
            </w:tcBorders>
          </w:tcPr>
          <w:p w:rsidR="00AA3FBA" w:rsidRDefault="00AA3FBA" w:rsidP="00734B33">
            <w:pPr>
              <w:rPr>
                <w:rFonts w:ascii="Arial" w:hAnsi="Arial" w:cs="Arial"/>
              </w:rPr>
            </w:pPr>
            <w:r>
              <w:rPr>
                <w:rFonts w:ascii="Arial" w:hAnsi="Arial" w:cs="Arial"/>
              </w:rPr>
              <w:t>Apsley Creek</w:t>
            </w:r>
          </w:p>
        </w:tc>
        <w:tc>
          <w:tcPr>
            <w:tcW w:w="2294" w:type="dxa"/>
            <w:tcBorders>
              <w:top w:val="single" w:sz="4" w:space="0" w:color="auto"/>
              <w:left w:val="nil"/>
              <w:bottom w:val="single" w:sz="4" w:space="0" w:color="auto"/>
              <w:right w:val="nil"/>
            </w:tcBorders>
          </w:tcPr>
          <w:p w:rsidR="00AA3FBA" w:rsidRDefault="00AA3FBA" w:rsidP="00734B33">
            <w:pPr>
              <w:rPr>
                <w:rFonts w:ascii="Arial" w:hAnsi="Arial" w:cs="Arial"/>
              </w:rPr>
            </w:pPr>
            <w:r>
              <w:rPr>
                <w:rFonts w:ascii="Arial" w:hAnsi="Arial" w:cs="Arial"/>
              </w:rPr>
              <w:t>MNR data</w:t>
            </w:r>
          </w:p>
        </w:tc>
        <w:tc>
          <w:tcPr>
            <w:tcW w:w="2636" w:type="dxa"/>
            <w:tcBorders>
              <w:top w:val="single" w:sz="4" w:space="0" w:color="auto"/>
              <w:left w:val="nil"/>
              <w:bottom w:val="single" w:sz="4" w:space="0" w:color="auto"/>
              <w:right w:val="nil"/>
            </w:tcBorders>
          </w:tcPr>
          <w:p w:rsidR="00AA3FBA" w:rsidRPr="00741E97" w:rsidRDefault="00AA3FBA" w:rsidP="00734B33">
            <w:pPr>
              <w:pStyle w:val="ListParagraph"/>
              <w:numPr>
                <w:ilvl w:val="0"/>
                <w:numId w:val="5"/>
              </w:numPr>
              <w:jc w:val="center"/>
              <w:rPr>
                <w:rFonts w:ascii="Arial" w:hAnsi="Arial" w:cs="Arial"/>
              </w:rPr>
            </w:pPr>
          </w:p>
        </w:tc>
      </w:tr>
    </w:tbl>
    <w:p w:rsidR="00582D38" w:rsidRDefault="00582D38" w:rsidP="003E49B6">
      <w:pPr>
        <w:pStyle w:val="ListParagraph"/>
        <w:ind w:left="1080"/>
        <w:rPr>
          <w:rFonts w:ascii="Arial Black" w:hAnsi="Arial Black" w:cs="Arial"/>
          <w:sz w:val="24"/>
          <w:szCs w:val="24"/>
        </w:rPr>
      </w:pPr>
    </w:p>
    <w:p w:rsidR="002E050F" w:rsidRDefault="002E050F" w:rsidP="003E49B6">
      <w:pPr>
        <w:pStyle w:val="ListParagraph"/>
        <w:ind w:left="1080"/>
        <w:rPr>
          <w:rFonts w:ascii="Arial Black" w:hAnsi="Arial Black" w:cs="Arial"/>
          <w:sz w:val="24"/>
          <w:szCs w:val="24"/>
        </w:rPr>
      </w:pPr>
    </w:p>
    <w:p w:rsidR="002E050F" w:rsidRDefault="002E050F" w:rsidP="003E49B6">
      <w:pPr>
        <w:pStyle w:val="ListParagraph"/>
        <w:ind w:left="1080"/>
        <w:rPr>
          <w:rFonts w:ascii="Arial Black" w:hAnsi="Arial Black" w:cs="Arial"/>
          <w:sz w:val="24"/>
          <w:szCs w:val="24"/>
        </w:rPr>
      </w:pPr>
    </w:p>
    <w:p w:rsidR="002E050F" w:rsidRDefault="002E050F" w:rsidP="003E49B6">
      <w:pPr>
        <w:pStyle w:val="ListParagraph"/>
        <w:ind w:left="1080"/>
        <w:rPr>
          <w:rFonts w:ascii="Arial Black" w:hAnsi="Arial Black" w:cs="Arial"/>
          <w:sz w:val="24"/>
          <w:szCs w:val="24"/>
        </w:rPr>
        <w:sectPr w:rsidR="002E050F" w:rsidSect="00ED1AD8">
          <w:pgSz w:w="15840" w:h="12240" w:orient="landscape"/>
          <w:pgMar w:top="1440" w:right="1440" w:bottom="1440" w:left="1440" w:header="708" w:footer="708" w:gutter="0"/>
          <w:cols w:space="708"/>
          <w:docGrid w:linePitch="360"/>
        </w:sectPr>
      </w:pPr>
    </w:p>
    <w:p w:rsidR="00EE3D28" w:rsidRDefault="00EE3D28" w:rsidP="00EE3D28">
      <w:pPr>
        <w:rPr>
          <w:rFonts w:ascii="Arial Black" w:hAnsi="Arial Black" w:cs="Arial"/>
          <w:sz w:val="24"/>
          <w:szCs w:val="24"/>
        </w:rPr>
      </w:pPr>
      <w:r w:rsidRPr="00ED1AD8">
        <w:rPr>
          <w:rFonts w:ascii="Arial Black" w:hAnsi="Arial Black" w:cs="Arial"/>
          <w:sz w:val="24"/>
          <w:szCs w:val="24"/>
        </w:rPr>
        <w:lastRenderedPageBreak/>
        <w:t>References and Citations</w:t>
      </w:r>
    </w:p>
    <w:p w:rsidR="00387336" w:rsidRPr="004C2E42" w:rsidRDefault="00387336" w:rsidP="00EE3D28">
      <w:pPr>
        <w:pStyle w:val="ListParagraph"/>
        <w:ind w:left="0"/>
        <w:rPr>
          <w:rFonts w:ascii="Arial" w:hAnsi="Arial" w:cs="Arial"/>
          <w:sz w:val="20"/>
          <w:szCs w:val="20"/>
        </w:rPr>
      </w:pPr>
      <w:r w:rsidRPr="004C2E42">
        <w:rPr>
          <w:rFonts w:ascii="Arial" w:hAnsi="Arial" w:cs="Arial"/>
          <w:sz w:val="20"/>
          <w:szCs w:val="20"/>
        </w:rPr>
        <w:t>Ball, J. 2009. 2</w:t>
      </w:r>
      <w:r w:rsidR="004C2E42" w:rsidRPr="004C2E42">
        <w:rPr>
          <w:rFonts w:ascii="Arial" w:hAnsi="Arial" w:cs="Arial"/>
          <w:sz w:val="20"/>
          <w:szCs w:val="20"/>
        </w:rPr>
        <w:t>009 Petroglyphs butterfly count. Peterborough Field Naturalists. Peterborough, Ontario.</w:t>
      </w:r>
    </w:p>
    <w:p w:rsidR="00387336" w:rsidRPr="004C2E42" w:rsidRDefault="00387336"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Ball, J. 2011. 2011 Petroglyphs butterfly count. Peterborough Field Naturalists. Peterborough,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 xml:space="preserve">Ontario. </w:t>
      </w:r>
      <w:hyperlink r:id="rId9" w:history="1">
        <w:r w:rsidRPr="004C2E42">
          <w:rPr>
            <w:rStyle w:val="Hyperlink"/>
            <w:rFonts w:ascii="Arial" w:hAnsi="Arial" w:cs="Arial"/>
            <w:sz w:val="20"/>
            <w:szCs w:val="20"/>
          </w:rPr>
          <w:t>http://peterboroughnature.org/</w:t>
        </w:r>
      </w:hyperlink>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Ball, J. and M. Parker. 2012. Trip report: 15</w:t>
      </w:r>
      <w:r w:rsidRPr="004C2E42">
        <w:rPr>
          <w:rFonts w:ascii="Arial" w:hAnsi="Arial" w:cs="Arial"/>
          <w:sz w:val="20"/>
          <w:szCs w:val="20"/>
          <w:vertAlign w:val="superscript"/>
        </w:rPr>
        <w:t>th</w:t>
      </w:r>
      <w:r w:rsidRPr="004C2E42">
        <w:rPr>
          <w:rFonts w:ascii="Arial" w:hAnsi="Arial" w:cs="Arial"/>
          <w:sz w:val="20"/>
          <w:szCs w:val="20"/>
        </w:rPr>
        <w:t xml:space="preserve"> annual Petroglyphs butterfly count. The Orchid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58(6):5. Peterborough Field Naturalists. Peterborough, Ontario.</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Ball, J. and M. Parker. 2014. Weather reduced butterfly numbers. The Orchid 60(6):8-10.</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Bellrose, F. C. 1976. Ducks, geese and swans of North America. Stackpole Books. Harrisburg,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Pennsylvania. 544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Bigg, T. 2012. Christmas bird counts. The Orchid. Volume 58 (1):8-9. Peterborough Field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Naturalists. Peterborough, Ontario.</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Borror, D. J. and R. E. White. 1970. A field guide to the insects of America north of Mexico. Houghton </w:t>
      </w:r>
      <w:r w:rsidR="004C2E42">
        <w:rPr>
          <w:rFonts w:ascii="Arial" w:hAnsi="Arial" w:cs="Arial"/>
          <w:sz w:val="20"/>
          <w:szCs w:val="20"/>
        </w:rPr>
        <w:tab/>
      </w:r>
      <w:r w:rsidRPr="004C2E42">
        <w:rPr>
          <w:rFonts w:ascii="Arial" w:hAnsi="Arial" w:cs="Arial"/>
          <w:sz w:val="20"/>
          <w:szCs w:val="20"/>
        </w:rPr>
        <w:t>Mifflin Company. Boston, Massachusetts. 404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i/>
          <w:sz w:val="20"/>
          <w:szCs w:val="20"/>
        </w:rPr>
      </w:pPr>
      <w:r w:rsidRPr="004C2E42">
        <w:rPr>
          <w:rFonts w:ascii="Arial" w:hAnsi="Arial" w:cs="Arial"/>
          <w:sz w:val="20"/>
          <w:szCs w:val="20"/>
        </w:rPr>
        <w:t xml:space="preserve">Bowles, B. 2012. A very special habitat at Jack’s Lake and the human impact on it. p. 40-45 </w:t>
      </w:r>
      <w:r w:rsidRPr="004C2E42">
        <w:rPr>
          <w:rFonts w:ascii="Arial" w:hAnsi="Arial" w:cs="Arial"/>
          <w:i/>
          <w:sz w:val="20"/>
          <w:szCs w:val="20"/>
        </w:rPr>
        <w:t xml:space="preserve">In </w:t>
      </w:r>
    </w:p>
    <w:p w:rsidR="00EE3D28" w:rsidRPr="004C2E42" w:rsidRDefault="00EE3D28" w:rsidP="00EE3D28">
      <w:pPr>
        <w:pStyle w:val="ListParagraph"/>
        <w:ind w:left="0"/>
        <w:rPr>
          <w:rFonts w:ascii="Arial" w:hAnsi="Arial" w:cs="Arial"/>
          <w:sz w:val="20"/>
          <w:szCs w:val="20"/>
        </w:rPr>
      </w:pPr>
      <w:r w:rsidRPr="004C2E42">
        <w:rPr>
          <w:rFonts w:ascii="Arial" w:hAnsi="Arial" w:cs="Arial"/>
          <w:i/>
          <w:sz w:val="20"/>
          <w:szCs w:val="20"/>
        </w:rPr>
        <w:tab/>
      </w:r>
      <w:r w:rsidRPr="004C2E42">
        <w:rPr>
          <w:rFonts w:ascii="Arial" w:hAnsi="Arial" w:cs="Arial"/>
          <w:sz w:val="20"/>
          <w:szCs w:val="20"/>
        </w:rPr>
        <w:t>Smoke Signals. Winter 2012. Jack Lake Association. Apsley, Ontario.</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Bowles, B. 2014. Mystery snails in Jack’s Lake.  p. 10-11 </w:t>
      </w:r>
      <w:r w:rsidRPr="004C2E42">
        <w:rPr>
          <w:rFonts w:ascii="Arial" w:hAnsi="Arial" w:cs="Arial"/>
          <w:i/>
          <w:sz w:val="20"/>
          <w:szCs w:val="20"/>
        </w:rPr>
        <w:t>In</w:t>
      </w:r>
      <w:r w:rsidRPr="004C2E42">
        <w:rPr>
          <w:rFonts w:ascii="Arial" w:hAnsi="Arial" w:cs="Arial"/>
          <w:sz w:val="20"/>
          <w:szCs w:val="20"/>
        </w:rPr>
        <w:t xml:space="preserve"> Smoke Signals. Winter 2014. Jack Lake </w:t>
      </w:r>
      <w:r w:rsidR="004C2E42">
        <w:rPr>
          <w:rFonts w:ascii="Arial" w:hAnsi="Arial" w:cs="Arial"/>
          <w:sz w:val="20"/>
          <w:szCs w:val="20"/>
        </w:rPr>
        <w:tab/>
      </w:r>
      <w:r w:rsidRPr="004C2E42">
        <w:rPr>
          <w:rFonts w:ascii="Arial" w:hAnsi="Arial" w:cs="Arial"/>
          <w:sz w:val="20"/>
          <w:szCs w:val="20"/>
        </w:rPr>
        <w:t>Association. Apsley, Ontario.</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Burt, W. H. and R. P. Grossenheider. 1952. A field guide to the mammals found north of </w:t>
      </w:r>
    </w:p>
    <w:p w:rsidR="00EE3D28" w:rsidRDefault="00EE3D28" w:rsidP="00EE3D28">
      <w:pPr>
        <w:pStyle w:val="ListParagraph"/>
        <w:ind w:left="0"/>
        <w:rPr>
          <w:rFonts w:ascii="Arial" w:hAnsi="Arial" w:cs="Arial"/>
          <w:sz w:val="20"/>
          <w:szCs w:val="20"/>
        </w:rPr>
      </w:pPr>
      <w:r w:rsidRPr="004C2E42">
        <w:rPr>
          <w:rFonts w:ascii="Arial" w:hAnsi="Arial" w:cs="Arial"/>
          <w:sz w:val="20"/>
          <w:szCs w:val="20"/>
        </w:rPr>
        <w:tab/>
        <w:t>Mexico. Houghton Mifflin Company. Boston, Massachusetts. 284 p.</w:t>
      </w:r>
    </w:p>
    <w:p w:rsidR="00DE1FF9" w:rsidRDefault="00DE1FF9" w:rsidP="00EE3D28">
      <w:pPr>
        <w:pStyle w:val="ListParagraph"/>
        <w:ind w:left="0"/>
        <w:rPr>
          <w:rFonts w:ascii="Arial" w:hAnsi="Arial" w:cs="Arial"/>
          <w:sz w:val="20"/>
          <w:szCs w:val="20"/>
        </w:rPr>
      </w:pPr>
    </w:p>
    <w:p w:rsidR="00DE1FF9" w:rsidRPr="004C2E42" w:rsidRDefault="00DE1FF9" w:rsidP="00EE3D28">
      <w:pPr>
        <w:pStyle w:val="ListParagraph"/>
        <w:ind w:left="0"/>
        <w:rPr>
          <w:rFonts w:ascii="Arial" w:hAnsi="Arial" w:cs="Arial"/>
          <w:sz w:val="20"/>
          <w:szCs w:val="20"/>
        </w:rPr>
      </w:pPr>
      <w:r>
        <w:rPr>
          <w:rFonts w:ascii="Arial" w:hAnsi="Arial" w:cs="Arial"/>
          <w:sz w:val="20"/>
          <w:szCs w:val="20"/>
        </w:rPr>
        <w:t xml:space="preserve">Carpentier, G. 1987. The mammals of Peterborough County. Peterborough Field Naturalist Orchid Press. </w:t>
      </w:r>
      <w:r>
        <w:rPr>
          <w:rFonts w:ascii="Arial" w:hAnsi="Arial" w:cs="Arial"/>
          <w:sz w:val="20"/>
          <w:szCs w:val="20"/>
        </w:rPr>
        <w:tab/>
        <w:t>Peterborough, Ontario. 125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Conant, R. 1975. A field guide to reptiles and amphibians of eastern and central North America.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Houghton Mifflin Company. Boston, Massachusetts. 429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Corbett, B. W. 1981. The ecology of an introduced population of walleye (</w:t>
      </w:r>
      <w:r w:rsidRPr="004C2E42">
        <w:rPr>
          <w:rFonts w:ascii="Arial" w:hAnsi="Arial" w:cs="Arial"/>
          <w:i/>
          <w:sz w:val="20"/>
          <w:szCs w:val="20"/>
        </w:rPr>
        <w:t>Stizostedion vitreum</w:t>
      </w:r>
      <w:r w:rsidRPr="004C2E42">
        <w:rPr>
          <w:rFonts w:ascii="Arial" w:hAnsi="Arial" w:cs="Arial"/>
          <w:sz w:val="20"/>
          <w:szCs w:val="20"/>
        </w:rPr>
        <w:t xml:space="preserve">) in Jack </w:t>
      </w:r>
      <w:r w:rsidR="004C2E42">
        <w:rPr>
          <w:rFonts w:ascii="Arial" w:hAnsi="Arial" w:cs="Arial"/>
          <w:sz w:val="20"/>
          <w:szCs w:val="20"/>
        </w:rPr>
        <w:tab/>
      </w:r>
      <w:r w:rsidRPr="004C2E42">
        <w:rPr>
          <w:rFonts w:ascii="Arial" w:hAnsi="Arial" w:cs="Arial"/>
          <w:sz w:val="20"/>
          <w:szCs w:val="20"/>
        </w:rPr>
        <w:t>Lake. M.Sc. Thesis. Trent University. Peterborough, Ontario. 145 p.</w:t>
      </w:r>
    </w:p>
    <w:p w:rsidR="00EE3D28" w:rsidRPr="004C2E42" w:rsidRDefault="00EE3D28" w:rsidP="00EE3D28">
      <w:pPr>
        <w:pStyle w:val="ListParagraph"/>
        <w:ind w:left="0"/>
        <w:rPr>
          <w:rFonts w:ascii="Arial" w:hAnsi="Arial" w:cs="Arial"/>
          <w:sz w:val="20"/>
          <w:szCs w:val="20"/>
        </w:rPr>
      </w:pPr>
    </w:p>
    <w:p w:rsidR="00EE3D28" w:rsidRDefault="00EE3D28" w:rsidP="00EE3D28">
      <w:pPr>
        <w:pStyle w:val="ListParagraph"/>
        <w:ind w:left="0"/>
        <w:rPr>
          <w:rFonts w:ascii="Arial" w:hAnsi="Arial" w:cs="Arial"/>
          <w:sz w:val="20"/>
          <w:szCs w:val="20"/>
        </w:rPr>
      </w:pPr>
      <w:r w:rsidRPr="004C2E42">
        <w:rPr>
          <w:rFonts w:ascii="Arial" w:hAnsi="Arial" w:cs="Arial"/>
          <w:sz w:val="20"/>
          <w:szCs w:val="20"/>
        </w:rPr>
        <w:t xml:space="preserve">Corbett, B. W. and P. M. Powles. 1986. Spawning and larval drift of sympatric walleye and white </w:t>
      </w:r>
      <w:r w:rsidRPr="004C2E42">
        <w:rPr>
          <w:rFonts w:ascii="Arial" w:hAnsi="Arial" w:cs="Arial"/>
          <w:sz w:val="20"/>
          <w:szCs w:val="20"/>
        </w:rPr>
        <w:tab/>
        <w:t>suckers. Transactions of the American Fisheries Society 115:41-46.</w:t>
      </w:r>
    </w:p>
    <w:p w:rsidR="00A94C37" w:rsidRDefault="00A94C37" w:rsidP="00EE3D28">
      <w:pPr>
        <w:pStyle w:val="ListParagraph"/>
        <w:ind w:left="0"/>
        <w:rPr>
          <w:rFonts w:ascii="Arial" w:hAnsi="Arial" w:cs="Arial"/>
          <w:sz w:val="20"/>
          <w:szCs w:val="20"/>
        </w:rPr>
      </w:pPr>
    </w:p>
    <w:p w:rsidR="00A94C37" w:rsidRDefault="00A94C37" w:rsidP="00EE3D28">
      <w:pPr>
        <w:pStyle w:val="ListParagraph"/>
        <w:ind w:left="0"/>
        <w:rPr>
          <w:rFonts w:ascii="Arial" w:hAnsi="Arial" w:cs="Arial"/>
          <w:sz w:val="20"/>
          <w:szCs w:val="20"/>
        </w:rPr>
      </w:pPr>
      <w:r>
        <w:rPr>
          <w:rFonts w:ascii="Arial" w:hAnsi="Arial" w:cs="Arial"/>
          <w:sz w:val="20"/>
          <w:szCs w:val="20"/>
        </w:rPr>
        <w:t xml:space="preserve">Dobbyn, J. S. 1994. Atlas of the mammals of Ontario. Federation of Ontario Naturalists. Don Mills, </w:t>
      </w:r>
      <w:r>
        <w:rPr>
          <w:rFonts w:ascii="Arial" w:hAnsi="Arial" w:cs="Arial"/>
          <w:sz w:val="20"/>
          <w:szCs w:val="20"/>
        </w:rPr>
        <w:tab/>
        <w:t>Ontario. 115 p.</w:t>
      </w:r>
    </w:p>
    <w:p w:rsidR="00242694" w:rsidRDefault="00242694" w:rsidP="00EE3D28">
      <w:pPr>
        <w:pStyle w:val="ListParagraph"/>
        <w:ind w:left="0"/>
        <w:rPr>
          <w:rFonts w:ascii="Arial" w:hAnsi="Arial" w:cs="Arial"/>
          <w:sz w:val="20"/>
          <w:szCs w:val="20"/>
        </w:rPr>
      </w:pPr>
    </w:p>
    <w:p w:rsidR="00242694" w:rsidRDefault="00242694" w:rsidP="00EE3D28">
      <w:pPr>
        <w:pStyle w:val="ListParagraph"/>
        <w:ind w:left="0"/>
        <w:rPr>
          <w:rFonts w:ascii="Arial" w:hAnsi="Arial" w:cs="Arial"/>
          <w:sz w:val="20"/>
          <w:szCs w:val="20"/>
        </w:rPr>
      </w:pPr>
      <w:r>
        <w:rPr>
          <w:rFonts w:ascii="Arial" w:hAnsi="Arial" w:cs="Arial"/>
          <w:sz w:val="20"/>
          <w:szCs w:val="20"/>
        </w:rPr>
        <w:t xml:space="preserve">Dosser, S. 1987. A summary of walleye and muskellunge spawning site identification and documentation, </w:t>
      </w:r>
      <w:r>
        <w:rPr>
          <w:rFonts w:ascii="Arial" w:hAnsi="Arial" w:cs="Arial"/>
          <w:sz w:val="20"/>
          <w:szCs w:val="20"/>
        </w:rPr>
        <w:tab/>
        <w:t xml:space="preserve">Spring 1986. Fisheries Management Report 1987-02. Ontario Ministry of Natural Resources. </w:t>
      </w:r>
      <w:r>
        <w:rPr>
          <w:rFonts w:ascii="Arial" w:hAnsi="Arial" w:cs="Arial"/>
          <w:sz w:val="20"/>
          <w:szCs w:val="20"/>
        </w:rPr>
        <w:tab/>
        <w:t>Bancroft, Ontario.</w:t>
      </w:r>
    </w:p>
    <w:p w:rsidR="009733AE" w:rsidRDefault="009733AE" w:rsidP="00EE3D28">
      <w:pPr>
        <w:pStyle w:val="ListParagraph"/>
        <w:ind w:left="0"/>
        <w:rPr>
          <w:rFonts w:ascii="Arial" w:hAnsi="Arial" w:cs="Arial"/>
          <w:sz w:val="20"/>
          <w:szCs w:val="20"/>
        </w:rPr>
      </w:pPr>
    </w:p>
    <w:p w:rsidR="009733AE" w:rsidRPr="004C2E42" w:rsidRDefault="009733AE" w:rsidP="00EE3D28">
      <w:pPr>
        <w:pStyle w:val="ListParagraph"/>
        <w:ind w:left="0"/>
        <w:rPr>
          <w:rFonts w:ascii="Arial" w:hAnsi="Arial" w:cs="Arial"/>
          <w:sz w:val="20"/>
          <w:szCs w:val="20"/>
        </w:rPr>
      </w:pPr>
      <w:r>
        <w:rPr>
          <w:rFonts w:ascii="Arial" w:hAnsi="Arial" w:cs="Arial"/>
          <w:sz w:val="20"/>
          <w:szCs w:val="20"/>
        </w:rPr>
        <w:t xml:space="preserve">Dosser, S. and J. Brisbane. 1989. Walleye and muskellunge spawning site identification and </w:t>
      </w:r>
      <w:r>
        <w:rPr>
          <w:rFonts w:ascii="Arial" w:hAnsi="Arial" w:cs="Arial"/>
          <w:sz w:val="20"/>
          <w:szCs w:val="20"/>
        </w:rPr>
        <w:tab/>
        <w:t>documentation. Report 1989-03. Ontario Ministry of Natural Resources. Bancroft, Ontario.</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i/>
          <w:sz w:val="20"/>
          <w:szCs w:val="20"/>
        </w:rPr>
      </w:pPr>
      <w:r w:rsidRPr="004C2E42">
        <w:rPr>
          <w:rFonts w:ascii="Arial" w:hAnsi="Arial" w:cs="Arial"/>
          <w:sz w:val="20"/>
          <w:szCs w:val="20"/>
        </w:rPr>
        <w:t xml:space="preserve">Ford, C. 2013. Nature walk – The sheer wonder of Jack’s Lake natural heritage. p. 22-24 </w:t>
      </w:r>
      <w:r w:rsidRPr="004C2E42">
        <w:rPr>
          <w:rFonts w:ascii="Arial" w:hAnsi="Arial" w:cs="Arial"/>
          <w:i/>
          <w:sz w:val="20"/>
          <w:szCs w:val="20"/>
        </w:rPr>
        <w:t xml:space="preserve">In </w:t>
      </w:r>
    </w:p>
    <w:p w:rsidR="00EE3D28" w:rsidRPr="004C2E42" w:rsidRDefault="00EE3D28" w:rsidP="00EE3D28">
      <w:pPr>
        <w:pStyle w:val="ListParagraph"/>
        <w:ind w:left="0"/>
        <w:rPr>
          <w:rFonts w:ascii="Arial" w:hAnsi="Arial" w:cs="Arial"/>
          <w:sz w:val="20"/>
          <w:szCs w:val="20"/>
        </w:rPr>
      </w:pPr>
      <w:r w:rsidRPr="004C2E42">
        <w:rPr>
          <w:rFonts w:ascii="Arial" w:hAnsi="Arial" w:cs="Arial"/>
          <w:i/>
          <w:sz w:val="20"/>
          <w:szCs w:val="20"/>
        </w:rPr>
        <w:tab/>
      </w:r>
      <w:r w:rsidRPr="004C2E42">
        <w:rPr>
          <w:rFonts w:ascii="Arial" w:hAnsi="Arial" w:cs="Arial"/>
          <w:sz w:val="20"/>
          <w:szCs w:val="20"/>
        </w:rPr>
        <w:t>Smoke Signals. Winter 2013. Jack Lake Association. Apsley, Ontario.</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Hamilton, D. T. and W. D. Taylor. 1987. Short term effects of zooplankton manipulation on </w:t>
      </w:r>
    </w:p>
    <w:p w:rsidR="00EE3D28" w:rsidRDefault="00EE3D28" w:rsidP="00EE3D28">
      <w:pPr>
        <w:pStyle w:val="ListParagraph"/>
        <w:ind w:left="0"/>
        <w:rPr>
          <w:rFonts w:ascii="Arial" w:hAnsi="Arial" w:cs="Arial"/>
          <w:sz w:val="20"/>
          <w:szCs w:val="20"/>
        </w:rPr>
      </w:pPr>
      <w:r w:rsidRPr="004C2E42">
        <w:rPr>
          <w:rFonts w:ascii="Arial" w:hAnsi="Arial" w:cs="Arial"/>
          <w:sz w:val="20"/>
          <w:szCs w:val="20"/>
        </w:rPr>
        <w:tab/>
        <w:t>phosphorus uptake. Canadian Journal of Fisheries and Aquatic Sciences 44:1038-1044.</w:t>
      </w:r>
    </w:p>
    <w:p w:rsidR="00303EE0" w:rsidRDefault="00303EE0" w:rsidP="00EE3D28">
      <w:pPr>
        <w:pStyle w:val="ListParagraph"/>
        <w:ind w:left="0"/>
        <w:rPr>
          <w:rFonts w:ascii="Arial" w:hAnsi="Arial" w:cs="Arial"/>
          <w:sz w:val="20"/>
          <w:szCs w:val="20"/>
        </w:rPr>
      </w:pPr>
    </w:p>
    <w:p w:rsidR="00303EE0" w:rsidRDefault="00303EE0" w:rsidP="00EE3D28">
      <w:pPr>
        <w:pStyle w:val="ListParagraph"/>
        <w:ind w:left="0"/>
        <w:rPr>
          <w:rFonts w:ascii="Arial" w:hAnsi="Arial" w:cs="Arial"/>
          <w:sz w:val="20"/>
          <w:szCs w:val="20"/>
        </w:rPr>
      </w:pPr>
      <w:r>
        <w:rPr>
          <w:rFonts w:ascii="Arial" w:hAnsi="Arial" w:cs="Arial"/>
          <w:sz w:val="20"/>
          <w:szCs w:val="20"/>
        </w:rPr>
        <w:t xml:space="preserve">Heaven, P.2019. </w:t>
      </w:r>
      <w:proofErr w:type="gramStart"/>
      <w:r>
        <w:rPr>
          <w:rFonts w:ascii="Arial" w:hAnsi="Arial" w:cs="Arial"/>
          <w:sz w:val="20"/>
          <w:szCs w:val="20"/>
        </w:rPr>
        <w:t>Jack’s Lake species at risk assessment.</w:t>
      </w:r>
      <w:proofErr w:type="gramEnd"/>
      <w:r>
        <w:rPr>
          <w:rFonts w:ascii="Arial" w:hAnsi="Arial" w:cs="Arial"/>
          <w:sz w:val="20"/>
          <w:szCs w:val="20"/>
        </w:rPr>
        <w:t xml:space="preserve"> Final report prepared for the Jack’s Lake </w:t>
      </w:r>
    </w:p>
    <w:p w:rsidR="00303EE0" w:rsidRPr="004C2E42" w:rsidRDefault="00303EE0" w:rsidP="00EE3D28">
      <w:pPr>
        <w:pStyle w:val="ListParagraph"/>
        <w:ind w:left="0"/>
        <w:rPr>
          <w:rFonts w:ascii="Arial" w:hAnsi="Arial" w:cs="Arial"/>
          <w:sz w:val="20"/>
          <w:szCs w:val="20"/>
        </w:rPr>
      </w:pPr>
      <w:r>
        <w:rPr>
          <w:rFonts w:ascii="Arial" w:hAnsi="Arial" w:cs="Arial"/>
          <w:sz w:val="20"/>
          <w:szCs w:val="20"/>
        </w:rPr>
        <w:tab/>
      </w:r>
      <w:proofErr w:type="gramStart"/>
      <w:r>
        <w:rPr>
          <w:rFonts w:ascii="Arial" w:hAnsi="Arial" w:cs="Arial"/>
          <w:sz w:val="20"/>
          <w:szCs w:val="20"/>
        </w:rPr>
        <w:t>Association.</w:t>
      </w:r>
      <w:proofErr w:type="gramEnd"/>
      <w:r>
        <w:rPr>
          <w:rFonts w:ascii="Arial" w:hAnsi="Arial" w:cs="Arial"/>
          <w:sz w:val="20"/>
          <w:szCs w:val="20"/>
        </w:rPr>
        <w:t xml:space="preserve"> Apsley, Ontario. </w:t>
      </w:r>
      <w:proofErr w:type="gramStart"/>
      <w:r>
        <w:rPr>
          <w:rFonts w:ascii="Arial" w:hAnsi="Arial" w:cs="Arial"/>
          <w:sz w:val="20"/>
          <w:szCs w:val="20"/>
        </w:rPr>
        <w:t>86 p.</w:t>
      </w:r>
      <w:proofErr w:type="gramEnd"/>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Hysenaj, S. 2009. Species at risk at Jack’s Lake. p. 19 </w:t>
      </w:r>
      <w:r w:rsidRPr="004C2E42">
        <w:rPr>
          <w:rFonts w:ascii="Arial" w:hAnsi="Arial" w:cs="Arial"/>
          <w:i/>
          <w:sz w:val="20"/>
          <w:szCs w:val="20"/>
        </w:rPr>
        <w:t>In</w:t>
      </w:r>
      <w:r w:rsidRPr="004C2E42">
        <w:rPr>
          <w:rFonts w:ascii="Arial" w:hAnsi="Arial" w:cs="Arial"/>
          <w:sz w:val="20"/>
          <w:szCs w:val="20"/>
        </w:rPr>
        <w:t xml:space="preserve"> Smoke Signals. Summer 2009. Jack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Lake Association. Apsley, Ontario.</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Jack Lake Association (JLA). 2009. Jack Lake sustainability and stewardship plan. Peterborough, </w:t>
      </w:r>
      <w:r w:rsidR="004C2E42">
        <w:rPr>
          <w:rFonts w:ascii="Arial" w:hAnsi="Arial" w:cs="Arial"/>
          <w:sz w:val="20"/>
          <w:szCs w:val="20"/>
        </w:rPr>
        <w:tab/>
      </w:r>
      <w:r w:rsidRPr="004C2E42">
        <w:rPr>
          <w:rFonts w:ascii="Arial" w:hAnsi="Arial" w:cs="Arial"/>
          <w:sz w:val="20"/>
          <w:szCs w:val="20"/>
        </w:rPr>
        <w:t>Ontario. 81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Jack Lake Association (JLA). 2010. Jack Lake Association comments on the proposed longterm </w:t>
      </w:r>
      <w:r w:rsidR="004C2E42">
        <w:rPr>
          <w:rFonts w:ascii="Arial" w:hAnsi="Arial" w:cs="Arial"/>
          <w:sz w:val="20"/>
          <w:szCs w:val="20"/>
        </w:rPr>
        <w:tab/>
      </w:r>
      <w:r w:rsidRPr="004C2E42">
        <w:rPr>
          <w:rFonts w:ascii="Arial" w:hAnsi="Arial" w:cs="Arial"/>
          <w:sz w:val="20"/>
          <w:szCs w:val="20"/>
        </w:rPr>
        <w:t>management direction for the Bancroft-Minden forest.  Apsley, Ontario.4 p. + appendices.</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Jack Lake Association (JLA).  2013. A review of fisheries management activities on Jack Lake and </w:t>
      </w:r>
      <w:r w:rsidR="004C2E42">
        <w:rPr>
          <w:rFonts w:ascii="Arial" w:hAnsi="Arial" w:cs="Arial"/>
          <w:sz w:val="20"/>
          <w:szCs w:val="20"/>
        </w:rPr>
        <w:tab/>
      </w:r>
      <w:r w:rsidRPr="004C2E42">
        <w:rPr>
          <w:rFonts w:ascii="Arial" w:hAnsi="Arial" w:cs="Arial"/>
          <w:sz w:val="20"/>
          <w:szCs w:val="20"/>
        </w:rPr>
        <w:t xml:space="preserve">proposals for the future. Report prepared by the JLA Fisheries Committee. Apsley, Ontario. </w:t>
      </w:r>
      <w:r w:rsidR="004C2E42">
        <w:rPr>
          <w:rFonts w:ascii="Arial" w:hAnsi="Arial" w:cs="Arial"/>
          <w:sz w:val="20"/>
          <w:szCs w:val="20"/>
        </w:rPr>
        <w:tab/>
      </w:r>
      <w:r w:rsidRPr="004C2E42">
        <w:rPr>
          <w:rFonts w:ascii="Arial" w:hAnsi="Arial" w:cs="Arial"/>
          <w:sz w:val="20"/>
          <w:szCs w:val="20"/>
        </w:rPr>
        <w:t>27 p. + appendices.</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Jones, C. D. 2013. Results of the 27</w:t>
      </w:r>
      <w:r w:rsidRPr="004C2E42">
        <w:rPr>
          <w:rFonts w:ascii="Arial" w:hAnsi="Arial" w:cs="Arial"/>
          <w:sz w:val="20"/>
          <w:szCs w:val="20"/>
          <w:vertAlign w:val="superscript"/>
        </w:rPr>
        <w:t>th</w:t>
      </w:r>
      <w:r w:rsidRPr="004C2E42">
        <w:rPr>
          <w:rFonts w:ascii="Arial" w:hAnsi="Arial" w:cs="Arial"/>
          <w:sz w:val="20"/>
          <w:szCs w:val="20"/>
        </w:rPr>
        <w:t xml:space="preserve"> Petroglyphs Christmas bird count. The Orchid 59(1):6-7.</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Kerr, S. J. 2009. 2008 lake trout spawning survey results. p. 22 </w:t>
      </w:r>
      <w:r w:rsidRPr="004C2E42">
        <w:rPr>
          <w:rFonts w:ascii="Arial" w:hAnsi="Arial" w:cs="Arial"/>
          <w:i/>
          <w:sz w:val="20"/>
          <w:szCs w:val="20"/>
        </w:rPr>
        <w:t>In</w:t>
      </w:r>
      <w:r w:rsidRPr="004C2E42">
        <w:rPr>
          <w:rFonts w:ascii="Arial" w:hAnsi="Arial" w:cs="Arial"/>
          <w:sz w:val="20"/>
          <w:szCs w:val="20"/>
        </w:rPr>
        <w:t xml:space="preserve"> Smoke Signals. Summer </w:t>
      </w:r>
    </w:p>
    <w:p w:rsidR="00EE3D28" w:rsidRDefault="00EE3D28" w:rsidP="00EE3D28">
      <w:pPr>
        <w:pStyle w:val="ListParagraph"/>
        <w:ind w:left="0"/>
        <w:rPr>
          <w:rFonts w:ascii="Arial" w:hAnsi="Arial" w:cs="Arial"/>
          <w:sz w:val="20"/>
          <w:szCs w:val="20"/>
        </w:rPr>
      </w:pPr>
      <w:r w:rsidRPr="004C2E42">
        <w:rPr>
          <w:rFonts w:ascii="Arial" w:hAnsi="Arial" w:cs="Arial"/>
          <w:sz w:val="20"/>
          <w:szCs w:val="20"/>
        </w:rPr>
        <w:tab/>
        <w:t>2009. Jack Lake Association. Apsley, Ontario.</w:t>
      </w:r>
    </w:p>
    <w:p w:rsidR="00DB6D4C" w:rsidRDefault="00DB6D4C" w:rsidP="00EE3D28">
      <w:pPr>
        <w:pStyle w:val="ListParagraph"/>
        <w:ind w:left="0"/>
        <w:rPr>
          <w:rFonts w:ascii="Arial" w:hAnsi="Arial" w:cs="Arial"/>
          <w:sz w:val="20"/>
          <w:szCs w:val="20"/>
        </w:rPr>
      </w:pPr>
    </w:p>
    <w:p w:rsidR="00DB6D4C" w:rsidRDefault="00DB6D4C" w:rsidP="00EE3D28">
      <w:pPr>
        <w:pStyle w:val="ListParagraph"/>
        <w:ind w:left="0"/>
        <w:rPr>
          <w:rFonts w:ascii="Arial" w:hAnsi="Arial" w:cs="Arial"/>
          <w:sz w:val="20"/>
          <w:szCs w:val="20"/>
        </w:rPr>
      </w:pPr>
      <w:r>
        <w:rPr>
          <w:rFonts w:ascii="Arial" w:hAnsi="Arial" w:cs="Arial"/>
          <w:sz w:val="20"/>
          <w:szCs w:val="20"/>
        </w:rPr>
        <w:t xml:space="preserve">Kerr, S. J. 2014. Fish spawning and loon nesting activities on Jack Lake and potential impacts of artificial </w:t>
      </w:r>
      <w:r>
        <w:rPr>
          <w:rFonts w:ascii="Arial" w:hAnsi="Arial" w:cs="Arial"/>
          <w:sz w:val="20"/>
          <w:szCs w:val="20"/>
        </w:rPr>
        <w:tab/>
        <w:t>water level fluctuations. Report prepared for the Jack Lake Association. Apsley, Ontario.6 p.</w:t>
      </w:r>
    </w:p>
    <w:p w:rsidR="00C3741F" w:rsidRDefault="00C3741F" w:rsidP="00EE3D28">
      <w:pPr>
        <w:pStyle w:val="ListParagraph"/>
        <w:ind w:left="0"/>
        <w:rPr>
          <w:rFonts w:ascii="Arial" w:hAnsi="Arial" w:cs="Arial"/>
          <w:sz w:val="20"/>
          <w:szCs w:val="20"/>
        </w:rPr>
      </w:pPr>
    </w:p>
    <w:p w:rsidR="00C3741F" w:rsidRDefault="00C3741F" w:rsidP="00EE3D28">
      <w:pPr>
        <w:pStyle w:val="ListParagraph"/>
        <w:ind w:left="0"/>
        <w:rPr>
          <w:rFonts w:ascii="Arial" w:hAnsi="Arial" w:cs="Arial"/>
          <w:sz w:val="20"/>
          <w:szCs w:val="20"/>
        </w:rPr>
      </w:pPr>
      <w:proofErr w:type="gramStart"/>
      <w:r>
        <w:rPr>
          <w:rFonts w:ascii="Arial" w:hAnsi="Arial" w:cs="Arial"/>
          <w:sz w:val="20"/>
          <w:szCs w:val="20"/>
        </w:rPr>
        <w:t>Kerr, S. J. 2016 Turtle observations from the Jack Lake watershed, 2014-2016.</w:t>
      </w:r>
      <w:proofErr w:type="gramEnd"/>
      <w:r>
        <w:rPr>
          <w:rFonts w:ascii="Arial" w:hAnsi="Arial" w:cs="Arial"/>
          <w:sz w:val="20"/>
          <w:szCs w:val="20"/>
        </w:rPr>
        <w:t xml:space="preserve"> Jack Lake Association. </w:t>
      </w:r>
      <w:r>
        <w:rPr>
          <w:rFonts w:ascii="Arial" w:hAnsi="Arial" w:cs="Arial"/>
          <w:sz w:val="20"/>
          <w:szCs w:val="20"/>
        </w:rPr>
        <w:tab/>
        <w:t xml:space="preserve">Apsley, Ontario. </w:t>
      </w:r>
      <w:proofErr w:type="gramStart"/>
      <w:r>
        <w:rPr>
          <w:rFonts w:ascii="Arial" w:hAnsi="Arial" w:cs="Arial"/>
          <w:sz w:val="20"/>
          <w:szCs w:val="20"/>
        </w:rPr>
        <w:t>2 p. + appendices.</w:t>
      </w:r>
      <w:proofErr w:type="gramEnd"/>
    </w:p>
    <w:p w:rsidR="00E50558" w:rsidRDefault="00E50558" w:rsidP="00EE3D28">
      <w:pPr>
        <w:pStyle w:val="ListParagraph"/>
        <w:ind w:left="0"/>
        <w:rPr>
          <w:rFonts w:ascii="Arial" w:hAnsi="Arial" w:cs="Arial"/>
          <w:sz w:val="20"/>
          <w:szCs w:val="20"/>
        </w:rPr>
      </w:pPr>
    </w:p>
    <w:p w:rsidR="00E50558" w:rsidRDefault="00E50558" w:rsidP="00EE3D28">
      <w:pPr>
        <w:pStyle w:val="ListParagraph"/>
        <w:ind w:left="0"/>
        <w:rPr>
          <w:rFonts w:ascii="Arial" w:hAnsi="Arial" w:cs="Arial"/>
          <w:sz w:val="20"/>
          <w:szCs w:val="20"/>
        </w:rPr>
      </w:pPr>
      <w:r>
        <w:rPr>
          <w:rFonts w:ascii="Arial" w:hAnsi="Arial" w:cs="Arial"/>
          <w:sz w:val="20"/>
          <w:szCs w:val="20"/>
        </w:rPr>
        <w:t>Kerr, S. J. 2017a. Angling on Jack Lake: A photo gallery. Jack Lake Association, Apsley, Ontario.</w:t>
      </w:r>
    </w:p>
    <w:p w:rsidR="00C219A2" w:rsidRDefault="00C219A2" w:rsidP="00EE3D28">
      <w:pPr>
        <w:pStyle w:val="ListParagraph"/>
        <w:ind w:left="0"/>
        <w:rPr>
          <w:rFonts w:ascii="Arial" w:hAnsi="Arial" w:cs="Arial"/>
          <w:sz w:val="20"/>
          <w:szCs w:val="20"/>
        </w:rPr>
      </w:pPr>
    </w:p>
    <w:p w:rsidR="00C219A2" w:rsidRDefault="00C219A2" w:rsidP="00EE3D28">
      <w:pPr>
        <w:pStyle w:val="ListParagraph"/>
        <w:ind w:left="0"/>
        <w:rPr>
          <w:rFonts w:ascii="Arial" w:hAnsi="Arial" w:cs="Arial"/>
          <w:sz w:val="20"/>
          <w:szCs w:val="20"/>
        </w:rPr>
      </w:pPr>
      <w:r>
        <w:rPr>
          <w:rFonts w:ascii="Arial" w:hAnsi="Arial" w:cs="Arial"/>
          <w:sz w:val="20"/>
          <w:szCs w:val="20"/>
        </w:rPr>
        <w:t>Kerr, S. J. 2017</w:t>
      </w:r>
      <w:r w:rsidR="00E50558">
        <w:rPr>
          <w:rFonts w:ascii="Arial" w:hAnsi="Arial" w:cs="Arial"/>
          <w:sz w:val="20"/>
          <w:szCs w:val="20"/>
        </w:rPr>
        <w:t>b</w:t>
      </w:r>
      <w:r>
        <w:rPr>
          <w:rFonts w:ascii="Arial" w:hAnsi="Arial" w:cs="Arial"/>
          <w:sz w:val="20"/>
          <w:szCs w:val="20"/>
        </w:rPr>
        <w:t xml:space="preserve">. 2017 turtle observations in the Jack Lake watershed. Jack Lake Association. Apsley, </w:t>
      </w:r>
      <w:r>
        <w:rPr>
          <w:rFonts w:ascii="Arial" w:hAnsi="Arial" w:cs="Arial"/>
          <w:sz w:val="20"/>
          <w:szCs w:val="20"/>
        </w:rPr>
        <w:tab/>
        <w:t>Ontario. 4 p. + appendices.</w:t>
      </w:r>
    </w:p>
    <w:p w:rsidR="00F5490C" w:rsidRDefault="00F5490C" w:rsidP="00EE3D28">
      <w:pPr>
        <w:pStyle w:val="ListParagraph"/>
        <w:ind w:left="0"/>
        <w:rPr>
          <w:rFonts w:ascii="Arial" w:hAnsi="Arial" w:cs="Arial"/>
          <w:sz w:val="20"/>
          <w:szCs w:val="20"/>
        </w:rPr>
      </w:pPr>
    </w:p>
    <w:p w:rsidR="00F5490C" w:rsidRDefault="00F5490C" w:rsidP="00EE3D28">
      <w:pPr>
        <w:pStyle w:val="ListParagraph"/>
        <w:ind w:left="0"/>
        <w:rPr>
          <w:rFonts w:ascii="Arial" w:hAnsi="Arial" w:cs="Arial"/>
          <w:sz w:val="20"/>
          <w:szCs w:val="20"/>
        </w:rPr>
      </w:pPr>
      <w:r>
        <w:rPr>
          <w:rFonts w:ascii="Arial" w:hAnsi="Arial" w:cs="Arial"/>
          <w:sz w:val="20"/>
          <w:szCs w:val="20"/>
        </w:rPr>
        <w:t xml:space="preserve">Kerr, S. J. 2017c. 2017 loon observations on Jack Lake. Jack Lake Association. Apsley, Ontario. </w:t>
      </w:r>
      <w:proofErr w:type="gramStart"/>
      <w:r>
        <w:rPr>
          <w:rFonts w:ascii="Arial" w:hAnsi="Arial" w:cs="Arial"/>
          <w:sz w:val="20"/>
          <w:szCs w:val="20"/>
        </w:rPr>
        <w:t>10 p.</w:t>
      </w:r>
      <w:proofErr w:type="gramEnd"/>
    </w:p>
    <w:p w:rsidR="007B3BA7" w:rsidRDefault="007B3BA7" w:rsidP="00544229">
      <w:pPr>
        <w:rPr>
          <w:rFonts w:ascii="Arial" w:hAnsi="Arial" w:cs="Arial"/>
          <w:sz w:val="20"/>
          <w:szCs w:val="20"/>
        </w:rPr>
      </w:pPr>
      <w:r w:rsidRPr="007B3BA7">
        <w:rPr>
          <w:rFonts w:ascii="Arial" w:hAnsi="Arial" w:cs="Arial"/>
          <w:sz w:val="20"/>
          <w:szCs w:val="20"/>
        </w:rPr>
        <w:t>Kerr, S. J. 2018</w:t>
      </w:r>
      <w:r w:rsidR="00544229">
        <w:rPr>
          <w:rFonts w:ascii="Arial" w:hAnsi="Arial" w:cs="Arial"/>
          <w:sz w:val="20"/>
          <w:szCs w:val="20"/>
        </w:rPr>
        <w:t>a</w:t>
      </w:r>
      <w:proofErr w:type="gramStart"/>
      <w:r w:rsidR="00544229">
        <w:rPr>
          <w:rFonts w:ascii="Arial" w:hAnsi="Arial" w:cs="Arial"/>
          <w:sz w:val="20"/>
          <w:szCs w:val="20"/>
        </w:rPr>
        <w:t>.</w:t>
      </w:r>
      <w:r w:rsidRPr="007B3BA7">
        <w:rPr>
          <w:rFonts w:ascii="Arial" w:hAnsi="Arial" w:cs="Arial"/>
          <w:sz w:val="20"/>
          <w:szCs w:val="20"/>
        </w:rPr>
        <w:t>.</w:t>
      </w:r>
      <w:proofErr w:type="gramEnd"/>
      <w:r w:rsidRPr="007B3BA7">
        <w:rPr>
          <w:rFonts w:ascii="Arial" w:hAnsi="Arial" w:cs="Arial"/>
          <w:sz w:val="20"/>
          <w:szCs w:val="20"/>
        </w:rPr>
        <w:t xml:space="preserve"> 2018 turtle observations from tjhe Jack Lake watershed. Jack Lake Association. </w:t>
      </w:r>
      <w:r w:rsidR="00544229">
        <w:rPr>
          <w:rFonts w:ascii="Arial" w:hAnsi="Arial" w:cs="Arial"/>
          <w:sz w:val="20"/>
          <w:szCs w:val="20"/>
        </w:rPr>
        <w:tab/>
      </w:r>
      <w:r w:rsidRPr="007B3BA7">
        <w:rPr>
          <w:rFonts w:ascii="Arial" w:hAnsi="Arial" w:cs="Arial"/>
          <w:sz w:val="20"/>
          <w:szCs w:val="20"/>
        </w:rPr>
        <w:t xml:space="preserve">Apsley, </w:t>
      </w:r>
      <w:r>
        <w:rPr>
          <w:rFonts w:ascii="Arial" w:hAnsi="Arial" w:cs="Arial"/>
          <w:sz w:val="20"/>
          <w:szCs w:val="20"/>
        </w:rPr>
        <w:tab/>
      </w:r>
      <w:r w:rsidR="00CC7CF4">
        <w:rPr>
          <w:rFonts w:ascii="Arial" w:hAnsi="Arial" w:cs="Arial"/>
          <w:sz w:val="20"/>
          <w:szCs w:val="20"/>
        </w:rPr>
        <w:t>Ontario.</w:t>
      </w:r>
      <w:r w:rsidRPr="007B3BA7">
        <w:rPr>
          <w:rFonts w:ascii="Arial" w:hAnsi="Arial" w:cs="Arial"/>
          <w:sz w:val="20"/>
          <w:szCs w:val="20"/>
        </w:rPr>
        <w:t xml:space="preserve"> </w:t>
      </w:r>
      <w:proofErr w:type="gramStart"/>
      <w:r w:rsidRPr="007B3BA7">
        <w:rPr>
          <w:rFonts w:ascii="Arial" w:hAnsi="Arial" w:cs="Arial"/>
          <w:sz w:val="20"/>
          <w:szCs w:val="20"/>
        </w:rPr>
        <w:t>3 p. + appendices.</w:t>
      </w:r>
      <w:proofErr w:type="gramEnd"/>
    </w:p>
    <w:p w:rsidR="004260B3" w:rsidRDefault="00293E22" w:rsidP="00293E22">
      <w:pPr>
        <w:rPr>
          <w:rFonts w:ascii="Arial" w:hAnsi="Arial" w:cs="Arial"/>
          <w:sz w:val="20"/>
          <w:szCs w:val="20"/>
        </w:rPr>
      </w:pPr>
      <w:r>
        <w:rPr>
          <w:rFonts w:ascii="Arial" w:hAnsi="Arial" w:cs="Arial"/>
          <w:sz w:val="20"/>
          <w:szCs w:val="20"/>
        </w:rPr>
        <w:t xml:space="preserve">Kerr, S. J. 2019. 2019 turtle observations from the Jack Lake watershed. Jack Lake Association. Apsley, </w:t>
      </w:r>
      <w:r>
        <w:rPr>
          <w:rFonts w:ascii="Arial" w:hAnsi="Arial" w:cs="Arial"/>
          <w:sz w:val="20"/>
          <w:szCs w:val="20"/>
        </w:rPr>
        <w:tab/>
        <w:t xml:space="preserve">Ontario. </w:t>
      </w:r>
    </w:p>
    <w:p w:rsidR="00E225F6" w:rsidRDefault="00CC7CF4" w:rsidP="007B3BA7">
      <w:pPr>
        <w:rPr>
          <w:rFonts w:ascii="Arial" w:hAnsi="Arial" w:cs="Arial"/>
          <w:sz w:val="20"/>
          <w:szCs w:val="20"/>
        </w:rPr>
      </w:pPr>
      <w:r>
        <w:rPr>
          <w:rFonts w:ascii="Arial" w:hAnsi="Arial" w:cs="Arial"/>
          <w:sz w:val="20"/>
          <w:szCs w:val="20"/>
        </w:rPr>
        <w:lastRenderedPageBreak/>
        <w:t>Kerr, S. J and D. Tower-</w:t>
      </w:r>
      <w:r w:rsidR="00E225F6">
        <w:rPr>
          <w:rFonts w:ascii="Arial" w:hAnsi="Arial" w:cs="Arial"/>
          <w:sz w:val="20"/>
          <w:szCs w:val="20"/>
        </w:rPr>
        <w:t xml:space="preserve"> DuBois. 2018.  A summary of 2018 loon observations on Jack Lake, </w:t>
      </w:r>
      <w:r>
        <w:rPr>
          <w:rFonts w:ascii="Arial" w:hAnsi="Arial" w:cs="Arial"/>
          <w:sz w:val="20"/>
          <w:szCs w:val="20"/>
        </w:rPr>
        <w:tab/>
      </w:r>
      <w:r w:rsidR="00293E22">
        <w:rPr>
          <w:rFonts w:ascii="Arial" w:hAnsi="Arial" w:cs="Arial"/>
          <w:sz w:val="20"/>
          <w:szCs w:val="20"/>
        </w:rPr>
        <w:t xml:space="preserve">Peterborough </w:t>
      </w:r>
      <w:r w:rsidR="00E225F6">
        <w:rPr>
          <w:rFonts w:ascii="Arial" w:hAnsi="Arial" w:cs="Arial"/>
          <w:sz w:val="20"/>
          <w:szCs w:val="20"/>
        </w:rPr>
        <w:t xml:space="preserve">County. Jack Lake Association. Apsley, Ontario. </w:t>
      </w:r>
      <w:proofErr w:type="gramStart"/>
      <w:r w:rsidR="00E225F6">
        <w:rPr>
          <w:rFonts w:ascii="Arial" w:hAnsi="Arial" w:cs="Arial"/>
          <w:sz w:val="20"/>
          <w:szCs w:val="20"/>
        </w:rPr>
        <w:t>3 p. + appendices.</w:t>
      </w:r>
      <w:proofErr w:type="gramEnd"/>
    </w:p>
    <w:p w:rsidR="00506206" w:rsidRDefault="00506206" w:rsidP="00506206">
      <w:pPr>
        <w:rPr>
          <w:rFonts w:ascii="Arial" w:hAnsi="Arial" w:cs="Arial"/>
          <w:sz w:val="20"/>
          <w:szCs w:val="20"/>
        </w:rPr>
      </w:pPr>
      <w:proofErr w:type="gramStart"/>
      <w:r>
        <w:rPr>
          <w:rFonts w:ascii="Arial" w:hAnsi="Arial" w:cs="Arial"/>
          <w:sz w:val="20"/>
          <w:szCs w:val="20"/>
        </w:rPr>
        <w:t>Kerr, S. J. and D. Tower-DuBois.</w:t>
      </w:r>
      <w:proofErr w:type="gramEnd"/>
      <w:r>
        <w:rPr>
          <w:rFonts w:ascii="Arial" w:hAnsi="Arial" w:cs="Arial"/>
          <w:sz w:val="20"/>
          <w:szCs w:val="20"/>
        </w:rPr>
        <w:t xml:space="preserve"> 2019 A summary of 2019 loon observations on Jack Lake,</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Peterborough County. Jack Lake Association. Apsley, Ontario.</w:t>
      </w:r>
    </w:p>
    <w:p w:rsidR="00C3741F" w:rsidRPr="004C2E42" w:rsidRDefault="00CC7CF4" w:rsidP="00EE3D28">
      <w:pPr>
        <w:pStyle w:val="ListParagraph"/>
        <w:ind w:left="0"/>
        <w:rPr>
          <w:rFonts w:ascii="Arial" w:hAnsi="Arial" w:cs="Arial"/>
          <w:sz w:val="20"/>
          <w:szCs w:val="20"/>
        </w:rPr>
      </w:pPr>
      <w:proofErr w:type="gramStart"/>
      <w:r>
        <w:rPr>
          <w:rFonts w:ascii="Arial" w:hAnsi="Arial" w:cs="Arial"/>
          <w:sz w:val="20"/>
          <w:szCs w:val="20"/>
        </w:rPr>
        <w:t>Kerr, S. J., D. Tower-</w:t>
      </w:r>
      <w:r w:rsidR="00C3741F">
        <w:rPr>
          <w:rFonts w:ascii="Arial" w:hAnsi="Arial" w:cs="Arial"/>
          <w:sz w:val="20"/>
          <w:szCs w:val="20"/>
        </w:rPr>
        <w:t>DuBois and S. Hysenaj.</w:t>
      </w:r>
      <w:proofErr w:type="gramEnd"/>
      <w:r w:rsidR="00C3741F">
        <w:rPr>
          <w:rFonts w:ascii="Arial" w:hAnsi="Arial" w:cs="Arial"/>
          <w:sz w:val="20"/>
          <w:szCs w:val="20"/>
        </w:rPr>
        <w:t xml:space="preserve"> 2016. A review of observations of the common loon (</w:t>
      </w:r>
      <w:r w:rsidR="00C3741F" w:rsidRPr="00C3741F">
        <w:rPr>
          <w:rFonts w:ascii="Arial" w:hAnsi="Arial" w:cs="Arial"/>
          <w:i/>
          <w:sz w:val="20"/>
          <w:szCs w:val="20"/>
        </w:rPr>
        <w:t xml:space="preserve">Gavia </w:t>
      </w:r>
      <w:r w:rsidR="00C3741F">
        <w:rPr>
          <w:rFonts w:ascii="Arial" w:hAnsi="Arial" w:cs="Arial"/>
          <w:i/>
          <w:sz w:val="20"/>
          <w:szCs w:val="20"/>
        </w:rPr>
        <w:tab/>
      </w:r>
      <w:r w:rsidR="00C3741F" w:rsidRPr="00C3741F">
        <w:rPr>
          <w:rFonts w:ascii="Arial" w:hAnsi="Arial" w:cs="Arial"/>
          <w:i/>
          <w:sz w:val="20"/>
          <w:szCs w:val="20"/>
        </w:rPr>
        <w:t>immer</w:t>
      </w:r>
      <w:r w:rsidR="00C3741F">
        <w:rPr>
          <w:rFonts w:ascii="Arial" w:hAnsi="Arial" w:cs="Arial"/>
          <w:sz w:val="20"/>
          <w:szCs w:val="20"/>
        </w:rPr>
        <w:t>) on Jack Lake, 1982-2016. Jack Lake Association. Apsley, Ontario. 11 p. + appendices.</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Lean, D. R. S. and E. White. 1983. Chemical and radiotracer measurements of phosphorus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uptake by lake plankton. Canadian Journal of Fisheries and Aquatic Sciences 40:147-</w:t>
      </w:r>
    </w:p>
    <w:p w:rsidR="00EE3D28" w:rsidRDefault="00EE3D28" w:rsidP="00EE3D28">
      <w:pPr>
        <w:pStyle w:val="ListParagraph"/>
        <w:spacing w:after="100" w:afterAutospacing="1"/>
        <w:ind w:left="0"/>
        <w:rPr>
          <w:rFonts w:ascii="Arial" w:hAnsi="Arial" w:cs="Arial"/>
          <w:sz w:val="20"/>
          <w:szCs w:val="20"/>
        </w:rPr>
      </w:pPr>
      <w:r w:rsidRPr="004C2E42">
        <w:rPr>
          <w:rFonts w:ascii="Arial" w:hAnsi="Arial" w:cs="Arial"/>
          <w:sz w:val="20"/>
          <w:szCs w:val="20"/>
        </w:rPr>
        <w:tab/>
        <w:t>155.</w:t>
      </w:r>
    </w:p>
    <w:p w:rsidR="00C2012B" w:rsidRPr="004C2E42" w:rsidRDefault="00C2012B" w:rsidP="00EE3D28">
      <w:pPr>
        <w:pStyle w:val="ListParagraph"/>
        <w:spacing w:after="100" w:afterAutospacing="1"/>
        <w:ind w:left="0"/>
        <w:rPr>
          <w:rFonts w:ascii="Arial" w:hAnsi="Arial" w:cs="Arial"/>
          <w:sz w:val="20"/>
          <w:szCs w:val="20"/>
        </w:rPr>
      </w:pPr>
    </w:p>
    <w:p w:rsidR="00EE3D28" w:rsidRDefault="00C2012B" w:rsidP="00EE3D28">
      <w:pPr>
        <w:pStyle w:val="ListParagraph"/>
        <w:spacing w:after="0"/>
        <w:ind w:left="0"/>
        <w:rPr>
          <w:rFonts w:ascii="Arial" w:hAnsi="Arial" w:cs="Arial"/>
          <w:sz w:val="20"/>
          <w:szCs w:val="20"/>
        </w:rPr>
      </w:pPr>
      <w:r>
        <w:rPr>
          <w:rFonts w:ascii="Arial" w:hAnsi="Arial" w:cs="Arial"/>
          <w:sz w:val="20"/>
          <w:szCs w:val="20"/>
        </w:rPr>
        <w:t>Lean, S., J. Brisbane and K. Irwin. 1984. Coolwater fisheries assessment of five lakes in Bancroft District,</w:t>
      </w:r>
      <w:r>
        <w:rPr>
          <w:rFonts w:ascii="Arial" w:hAnsi="Arial" w:cs="Arial"/>
          <w:sz w:val="20"/>
          <w:szCs w:val="20"/>
        </w:rPr>
        <w:tab/>
      </w:r>
      <w:r>
        <w:rPr>
          <w:rFonts w:ascii="Arial" w:hAnsi="Arial" w:cs="Arial"/>
          <w:sz w:val="20"/>
          <w:szCs w:val="20"/>
        </w:rPr>
        <w:tab/>
        <w:t xml:space="preserve">1983. Report 1984-03. Ontario Ministry of Natural Resources. Bancroft, Ontario. </w:t>
      </w:r>
    </w:p>
    <w:p w:rsidR="00C2012B" w:rsidRPr="004C2E42" w:rsidRDefault="00C2012B" w:rsidP="00EE3D28">
      <w:pPr>
        <w:pStyle w:val="ListParagraph"/>
        <w:spacing w:after="0"/>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MacDonald, E. 2009. Broadscale monitoring fisheries assessment – Preliminary results for Jack </w:t>
      </w:r>
      <w:r w:rsidRPr="004C2E42">
        <w:rPr>
          <w:rFonts w:ascii="Arial" w:hAnsi="Arial" w:cs="Arial"/>
          <w:sz w:val="20"/>
          <w:szCs w:val="20"/>
        </w:rPr>
        <w:tab/>
        <w:t>Lake.</w:t>
      </w:r>
      <w:r w:rsidR="004C2E42">
        <w:rPr>
          <w:rFonts w:ascii="Arial" w:hAnsi="Arial" w:cs="Arial"/>
          <w:sz w:val="20"/>
          <w:szCs w:val="20"/>
        </w:rPr>
        <w:tab/>
      </w:r>
      <w:r w:rsidR="004C2E42">
        <w:rPr>
          <w:rFonts w:ascii="Arial" w:hAnsi="Arial" w:cs="Arial"/>
          <w:sz w:val="20"/>
          <w:szCs w:val="20"/>
        </w:rPr>
        <w:tab/>
      </w:r>
      <w:r w:rsidRPr="004C2E42">
        <w:rPr>
          <w:rFonts w:ascii="Arial" w:hAnsi="Arial" w:cs="Arial"/>
          <w:sz w:val="20"/>
          <w:szCs w:val="20"/>
        </w:rPr>
        <w:t xml:space="preserve"> Ontario Ministry of Natural Resources. Bancroft, Ontario. 4 p.</w:t>
      </w:r>
    </w:p>
    <w:p w:rsidR="00EE3D28" w:rsidRPr="004C2E42" w:rsidRDefault="00EE3D28" w:rsidP="00EE3D28">
      <w:pPr>
        <w:rPr>
          <w:rFonts w:ascii="Arial" w:hAnsi="Arial" w:cs="Arial"/>
          <w:sz w:val="20"/>
          <w:szCs w:val="20"/>
        </w:rPr>
      </w:pPr>
      <w:r w:rsidRPr="004C2E42">
        <w:rPr>
          <w:rFonts w:ascii="Arial" w:hAnsi="Arial" w:cs="Arial"/>
          <w:sz w:val="20"/>
          <w:szCs w:val="20"/>
        </w:rPr>
        <w:t xml:space="preserve">MacDonald, E. 2013. Broadscale monitoring fisheries assessment – Preliminary results for JackLake. </w:t>
      </w:r>
      <w:r w:rsidR="004C2E42">
        <w:rPr>
          <w:rFonts w:ascii="Arial" w:hAnsi="Arial" w:cs="Arial"/>
          <w:sz w:val="20"/>
          <w:szCs w:val="20"/>
        </w:rPr>
        <w:tab/>
      </w:r>
      <w:r w:rsidRPr="004C2E42">
        <w:rPr>
          <w:rFonts w:ascii="Arial" w:hAnsi="Arial" w:cs="Arial"/>
          <w:sz w:val="20"/>
          <w:szCs w:val="20"/>
        </w:rPr>
        <w:t xml:space="preserve">Ontario Ministry of Natural Resources. Bancroft, Ontario.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Monkman, D. 2012. Nature’s year: Changing seasons in central and eastern Ontario. DundurnPress. </w:t>
      </w:r>
      <w:r w:rsidR="004C2E42">
        <w:rPr>
          <w:rFonts w:ascii="Arial" w:hAnsi="Arial" w:cs="Arial"/>
          <w:sz w:val="20"/>
          <w:szCs w:val="20"/>
        </w:rPr>
        <w:tab/>
      </w:r>
      <w:r w:rsidRPr="004C2E42">
        <w:rPr>
          <w:rFonts w:ascii="Arial" w:hAnsi="Arial" w:cs="Arial"/>
          <w:sz w:val="20"/>
          <w:szCs w:val="20"/>
        </w:rPr>
        <w:t>Toronto, Ontario. 335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Novak, M., J. A. Baker, M. E. Obbard, and B. Malloch [eds.]. 1987. Wild furbearer management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 xml:space="preserve">and conservation in North America. Ontario Ministry of Natural Resources. Concord,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Ontario. 1150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color w:val="000000"/>
          <w:sz w:val="20"/>
          <w:szCs w:val="20"/>
          <w:shd w:val="clear" w:color="auto" w:fill="FFFFFF"/>
        </w:rPr>
      </w:pPr>
      <w:r w:rsidRPr="004C2E42">
        <w:rPr>
          <w:rFonts w:ascii="Arial" w:hAnsi="Arial" w:cs="Arial"/>
          <w:color w:val="000000"/>
          <w:sz w:val="20"/>
          <w:szCs w:val="20"/>
          <w:shd w:val="clear" w:color="auto" w:fill="FFFFFF"/>
        </w:rPr>
        <w:t xml:space="preserve">Oldham, M.J. and W.F. Weller. 2000. Ontario herpetofaunal atlas. Natural Heritage Information </w:t>
      </w:r>
    </w:p>
    <w:p w:rsidR="00EE3D28" w:rsidRPr="004C2E42" w:rsidRDefault="00EE3D28" w:rsidP="00EE3D28">
      <w:pPr>
        <w:pStyle w:val="ListParagraph"/>
        <w:ind w:left="0"/>
        <w:rPr>
          <w:rFonts w:ascii="Arial" w:hAnsi="Arial" w:cs="Arial"/>
          <w:color w:val="000000"/>
          <w:sz w:val="20"/>
          <w:szCs w:val="20"/>
          <w:shd w:val="clear" w:color="auto" w:fill="FFFFFF"/>
        </w:rPr>
      </w:pPr>
      <w:r w:rsidRPr="004C2E42">
        <w:rPr>
          <w:rFonts w:ascii="Arial" w:hAnsi="Arial" w:cs="Arial"/>
          <w:color w:val="000000"/>
          <w:sz w:val="20"/>
          <w:szCs w:val="20"/>
          <w:shd w:val="clear" w:color="auto" w:fill="FFFFFF"/>
        </w:rPr>
        <w:tab/>
        <w:t xml:space="preserve">Centre, Ontario Ministry of Natural Resources. </w:t>
      </w:r>
    </w:p>
    <w:p w:rsidR="00EE3D28" w:rsidRPr="004C2E42" w:rsidRDefault="00EE3D28" w:rsidP="00EE3D28">
      <w:pPr>
        <w:pStyle w:val="ListParagraph"/>
        <w:ind w:left="0"/>
        <w:rPr>
          <w:rFonts w:ascii="Arial" w:hAnsi="Arial" w:cs="Arial"/>
          <w:sz w:val="20"/>
          <w:szCs w:val="20"/>
        </w:rPr>
      </w:pPr>
      <w:r w:rsidRPr="004C2E42">
        <w:rPr>
          <w:rFonts w:ascii="Arial" w:hAnsi="Arial" w:cs="Arial"/>
          <w:color w:val="000000"/>
          <w:sz w:val="20"/>
          <w:szCs w:val="20"/>
          <w:shd w:val="clear" w:color="auto" w:fill="FFFFFF"/>
        </w:rPr>
        <w:tab/>
        <w:t>http://nhic.mnr.gov.on.ca/MNR/nhic/herps/ohs.html (updated 15-01-2010).</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Ontario Ministry of the Environment</w:t>
      </w:r>
      <w:r w:rsidR="005C0099">
        <w:rPr>
          <w:rFonts w:ascii="Arial" w:hAnsi="Arial" w:cs="Arial"/>
          <w:sz w:val="20"/>
          <w:szCs w:val="20"/>
        </w:rPr>
        <w:t xml:space="preserve"> (MOE)</w:t>
      </w:r>
      <w:r w:rsidRPr="004C2E42">
        <w:rPr>
          <w:rFonts w:ascii="Arial" w:hAnsi="Arial" w:cs="Arial"/>
          <w:sz w:val="20"/>
          <w:szCs w:val="20"/>
        </w:rPr>
        <w:t xml:space="preserve">. 1979. Water quality survey of lakes in the Seven Links </w:t>
      </w:r>
      <w:r w:rsidRPr="004C2E42">
        <w:rPr>
          <w:rFonts w:ascii="Arial" w:hAnsi="Arial" w:cs="Arial"/>
          <w:sz w:val="20"/>
          <w:szCs w:val="20"/>
        </w:rPr>
        <w:tab/>
        <w:t xml:space="preserve">planning area, Peterborough County. Technical Support Section Report. Central Region. </w:t>
      </w:r>
      <w:r w:rsidRPr="004C2E42">
        <w:rPr>
          <w:rFonts w:ascii="Arial" w:hAnsi="Arial" w:cs="Arial"/>
          <w:sz w:val="20"/>
          <w:szCs w:val="20"/>
        </w:rPr>
        <w:tab/>
        <w:t xml:space="preserve">Don </w:t>
      </w:r>
      <w:r w:rsidR="004C2E42">
        <w:rPr>
          <w:rFonts w:ascii="Arial" w:hAnsi="Arial" w:cs="Arial"/>
          <w:sz w:val="20"/>
          <w:szCs w:val="20"/>
        </w:rPr>
        <w:tab/>
      </w:r>
      <w:r w:rsidRPr="004C2E42">
        <w:rPr>
          <w:rFonts w:ascii="Arial" w:hAnsi="Arial" w:cs="Arial"/>
          <w:sz w:val="20"/>
          <w:szCs w:val="20"/>
        </w:rPr>
        <w:t xml:space="preserve">Mills, Ontario. </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Ontario Ministry of Natural Resources (MNR). 2003a. Petroglyphs butterfly checklist. </w:t>
      </w:r>
      <w:r w:rsidR="004C2E42">
        <w:rPr>
          <w:rFonts w:ascii="Arial" w:hAnsi="Arial" w:cs="Arial"/>
          <w:sz w:val="20"/>
          <w:szCs w:val="20"/>
        </w:rPr>
        <w:tab/>
      </w:r>
      <w:r w:rsidRPr="004C2E42">
        <w:rPr>
          <w:rFonts w:ascii="Arial" w:hAnsi="Arial" w:cs="Arial"/>
          <w:sz w:val="20"/>
          <w:szCs w:val="20"/>
        </w:rPr>
        <w:tab/>
        <w:t xml:space="preserve">Petroglyphs Provincial Park pamphlet. Woodview, Ontario. </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Ontario Ministry of Natural Resources (MNR). 2003b. Annotated checklist of dragonflies and </w:t>
      </w:r>
      <w:r w:rsidRPr="004C2E42">
        <w:rPr>
          <w:rFonts w:ascii="Arial" w:hAnsi="Arial" w:cs="Arial"/>
          <w:sz w:val="20"/>
          <w:szCs w:val="20"/>
        </w:rPr>
        <w:tab/>
        <w:t>damselflies. Petroglyphs Provincial Park pamphlet. Woodview, Ontario.</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Parker, M. 2015. Thirty-eight species on annual Petroglyphs Christmas bird count.  The Orchid </w:t>
      </w:r>
      <w:r w:rsidRPr="004C2E42">
        <w:rPr>
          <w:rFonts w:ascii="Arial" w:hAnsi="Arial" w:cs="Arial"/>
          <w:sz w:val="20"/>
          <w:szCs w:val="20"/>
        </w:rPr>
        <w:tab/>
        <w:t>61(1):10-11.</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Parker, M. and J. Ball. 2013. Lack of monarchs on Petroglyphs butterfly count. Apsley Voice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September 2013: 1,3,12.</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lastRenderedPageBreak/>
        <w:t xml:space="preserve">Peterson, R. T.  1947. A field guide to the birds east of the Rockies. Houghton Mifflin Company. Boston, </w:t>
      </w:r>
      <w:r w:rsidR="004C2E42">
        <w:rPr>
          <w:rFonts w:ascii="Arial" w:hAnsi="Arial" w:cs="Arial"/>
          <w:sz w:val="20"/>
          <w:szCs w:val="20"/>
        </w:rPr>
        <w:tab/>
      </w:r>
      <w:r w:rsidRPr="004C2E42">
        <w:rPr>
          <w:rFonts w:ascii="Arial" w:hAnsi="Arial" w:cs="Arial"/>
          <w:sz w:val="20"/>
          <w:szCs w:val="20"/>
        </w:rPr>
        <w:t>Massachusetts. 230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Pick, F. R., C. Nalewajko, and D. R. S. Lean.1984a. The origin of a metalimnetic chrysophyte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peak. Limnology and Oceanography 29:125-134.</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Pick, F. R., D. R. S. Lean, and C. Nalewajko. 1984b. Nutrient status of metalimnetic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phytoplankton peaks.  Limnology and Oceanography 29:960-971.</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Pickthorn, K., I. McIntosh, J. Phillips and B. Johnson. 2011. Turtles of Ontario: A stewardship guide. </w:t>
      </w:r>
      <w:r w:rsidR="004C2E42">
        <w:rPr>
          <w:rFonts w:ascii="Arial" w:hAnsi="Arial" w:cs="Arial"/>
          <w:sz w:val="20"/>
          <w:szCs w:val="20"/>
        </w:rPr>
        <w:tab/>
      </w:r>
      <w:r w:rsidRPr="004C2E42">
        <w:rPr>
          <w:rFonts w:ascii="Arial" w:hAnsi="Arial" w:cs="Arial"/>
          <w:sz w:val="20"/>
          <w:szCs w:val="20"/>
        </w:rPr>
        <w:t xml:space="preserve">Prepared by Toronto Zoo’s Adopt-A-Pond Program for Ontario Multi-Species Turtles at Risk </w:t>
      </w:r>
      <w:r w:rsidR="004C2E42">
        <w:rPr>
          <w:rFonts w:ascii="Arial" w:hAnsi="Arial" w:cs="Arial"/>
          <w:sz w:val="20"/>
          <w:szCs w:val="20"/>
        </w:rPr>
        <w:tab/>
      </w:r>
      <w:r w:rsidRPr="004C2E42">
        <w:rPr>
          <w:rFonts w:ascii="Arial" w:hAnsi="Arial" w:cs="Arial"/>
          <w:sz w:val="20"/>
          <w:szCs w:val="20"/>
        </w:rPr>
        <w:t>Recovery Team (OMSTARRT). Toronto, Ontario. 76 p.</w:t>
      </w:r>
    </w:p>
    <w:p w:rsidR="00EE3D28" w:rsidRPr="004C2E42" w:rsidRDefault="00EE3D28" w:rsidP="00EE3D28">
      <w:pPr>
        <w:pStyle w:val="ListParagraph"/>
        <w:ind w:left="0"/>
        <w:rPr>
          <w:rFonts w:ascii="Arial" w:hAnsi="Arial" w:cs="Arial"/>
          <w:sz w:val="20"/>
          <w:szCs w:val="20"/>
        </w:rPr>
      </w:pPr>
    </w:p>
    <w:p w:rsidR="00EE3D28" w:rsidRDefault="00EE3D28" w:rsidP="00EE3D28">
      <w:pPr>
        <w:pStyle w:val="ListParagraph"/>
        <w:ind w:left="0"/>
        <w:rPr>
          <w:rFonts w:ascii="Arial" w:hAnsi="Arial" w:cs="Arial"/>
          <w:sz w:val="20"/>
          <w:szCs w:val="20"/>
        </w:rPr>
      </w:pPr>
      <w:r w:rsidRPr="004C2E42">
        <w:rPr>
          <w:rFonts w:ascii="Arial" w:hAnsi="Arial" w:cs="Arial"/>
          <w:sz w:val="20"/>
          <w:szCs w:val="20"/>
        </w:rPr>
        <w:t xml:space="preserve">Plunkett, J., L. McAlpine, D. Olmstead, and A. Yanke. 2009. 2008 lake trout spawning survey. Report </w:t>
      </w:r>
      <w:r w:rsidR="004C2E42">
        <w:rPr>
          <w:rFonts w:ascii="Arial" w:hAnsi="Arial" w:cs="Arial"/>
          <w:sz w:val="20"/>
          <w:szCs w:val="20"/>
        </w:rPr>
        <w:tab/>
      </w:r>
      <w:r w:rsidRPr="004C2E42">
        <w:rPr>
          <w:rFonts w:ascii="Arial" w:hAnsi="Arial" w:cs="Arial"/>
          <w:sz w:val="20"/>
          <w:szCs w:val="20"/>
        </w:rPr>
        <w:t>prepared for the Ontario Ministry of Natural Res</w:t>
      </w:r>
      <w:r w:rsidR="004C2E42">
        <w:rPr>
          <w:rFonts w:ascii="Arial" w:hAnsi="Arial" w:cs="Arial"/>
          <w:sz w:val="20"/>
          <w:szCs w:val="20"/>
        </w:rPr>
        <w:t xml:space="preserve">ources by the Northern Outdoor </w:t>
      </w:r>
      <w:r w:rsidRPr="004C2E42">
        <w:rPr>
          <w:rFonts w:ascii="Arial" w:hAnsi="Arial" w:cs="Arial"/>
          <w:sz w:val="20"/>
          <w:szCs w:val="20"/>
        </w:rPr>
        <w:t xml:space="preserve">Studies Class. </w:t>
      </w:r>
      <w:r w:rsidR="004C2E42">
        <w:rPr>
          <w:rFonts w:ascii="Arial" w:hAnsi="Arial" w:cs="Arial"/>
          <w:sz w:val="20"/>
          <w:szCs w:val="20"/>
        </w:rPr>
        <w:tab/>
      </w:r>
      <w:r w:rsidRPr="004C2E42">
        <w:rPr>
          <w:rFonts w:ascii="Arial" w:hAnsi="Arial" w:cs="Arial"/>
          <w:sz w:val="20"/>
          <w:szCs w:val="20"/>
        </w:rPr>
        <w:t>North Hastings Secondary School. Bancroft, Ontario. 40 p.</w:t>
      </w:r>
    </w:p>
    <w:p w:rsidR="00902BAC" w:rsidRDefault="00902BAC" w:rsidP="00EE3D28">
      <w:pPr>
        <w:pStyle w:val="ListParagraph"/>
        <w:ind w:left="0"/>
        <w:rPr>
          <w:rFonts w:ascii="Arial" w:hAnsi="Arial" w:cs="Arial"/>
          <w:sz w:val="20"/>
          <w:szCs w:val="20"/>
        </w:rPr>
      </w:pPr>
    </w:p>
    <w:p w:rsidR="00902BAC" w:rsidRPr="004C2E42" w:rsidRDefault="00902BAC" w:rsidP="00EE3D28">
      <w:pPr>
        <w:pStyle w:val="ListParagraph"/>
        <w:ind w:left="0"/>
        <w:rPr>
          <w:rFonts w:ascii="Arial" w:hAnsi="Arial" w:cs="Arial"/>
          <w:sz w:val="20"/>
          <w:szCs w:val="20"/>
        </w:rPr>
      </w:pPr>
      <w:r>
        <w:rPr>
          <w:rFonts w:ascii="Arial" w:hAnsi="Arial" w:cs="Arial"/>
          <w:sz w:val="20"/>
          <w:szCs w:val="20"/>
        </w:rPr>
        <w:t xml:space="preserve">Sadler, D. 1983. Our heritage of birds: Peterborough County in the Kawarthas. Peterborough Field </w:t>
      </w:r>
      <w:r>
        <w:rPr>
          <w:rFonts w:ascii="Arial" w:hAnsi="Arial" w:cs="Arial"/>
          <w:sz w:val="20"/>
          <w:szCs w:val="20"/>
        </w:rPr>
        <w:tab/>
        <w:t>Naturalists Orchid Press. Peterborough, Ontario. 190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Scott, W. B. and E. J. Crossman. 1973. Freshwater fishes of Canada. Bulletin 184. Fisheries Research </w:t>
      </w:r>
      <w:r w:rsidR="004C2E42">
        <w:rPr>
          <w:rFonts w:ascii="Arial" w:hAnsi="Arial" w:cs="Arial"/>
          <w:sz w:val="20"/>
          <w:szCs w:val="20"/>
        </w:rPr>
        <w:tab/>
      </w:r>
      <w:r w:rsidRPr="004C2E42">
        <w:rPr>
          <w:rFonts w:ascii="Arial" w:hAnsi="Arial" w:cs="Arial"/>
          <w:sz w:val="20"/>
          <w:szCs w:val="20"/>
        </w:rPr>
        <w:t>Board of Canada. Ottawa, Ontario. 966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Taylor, W. D. and D. R. S. Lean. 1981. Radiotracer experiments on phosphorus uptake and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 xml:space="preserve">release by limnetic microzooplankton. Canadian Journal of Fisheries and Aquatic </w:t>
      </w:r>
      <w:r w:rsidRPr="004C2E42">
        <w:rPr>
          <w:rFonts w:ascii="Arial" w:hAnsi="Arial" w:cs="Arial"/>
          <w:sz w:val="20"/>
          <w:szCs w:val="20"/>
        </w:rPr>
        <w:tab/>
        <w:t>Sciences 38:1316-1321.</w:t>
      </w:r>
    </w:p>
    <w:p w:rsidR="00EE3D28" w:rsidRDefault="00EE3D28" w:rsidP="00EE3D28">
      <w:pPr>
        <w:pStyle w:val="ListParagraph"/>
        <w:ind w:left="0"/>
        <w:rPr>
          <w:rFonts w:ascii="Arial Black" w:hAnsi="Arial Black" w:cs="Arial"/>
          <w:sz w:val="24"/>
          <w:szCs w:val="24"/>
        </w:rPr>
      </w:pPr>
    </w:p>
    <w:p w:rsidR="00EE3D28" w:rsidRDefault="00EE3D28" w:rsidP="00EE3D28">
      <w:pPr>
        <w:pStyle w:val="ListParagraph"/>
        <w:ind w:left="0"/>
        <w:rPr>
          <w:rFonts w:ascii="Arial Black" w:hAnsi="Arial Black" w:cs="Arial"/>
          <w:sz w:val="24"/>
          <w:szCs w:val="24"/>
        </w:rPr>
      </w:pPr>
    </w:p>
    <w:p w:rsidR="00EE3D28" w:rsidRDefault="00EE3D28" w:rsidP="00EE3D28">
      <w:pPr>
        <w:pStyle w:val="ListParagraph"/>
        <w:ind w:left="0"/>
        <w:rPr>
          <w:rFonts w:ascii="Arial Black" w:hAnsi="Arial Black" w:cs="Arial"/>
          <w:sz w:val="24"/>
          <w:szCs w:val="24"/>
        </w:rPr>
      </w:pPr>
      <w:r>
        <w:rPr>
          <w:rFonts w:ascii="Arial Black" w:hAnsi="Arial Black" w:cs="Arial"/>
          <w:sz w:val="24"/>
          <w:szCs w:val="24"/>
        </w:rPr>
        <w:t>Additional Reading</w:t>
      </w:r>
    </w:p>
    <w:p w:rsidR="00EE3D28" w:rsidRDefault="00EE3D28" w:rsidP="00EE3D28">
      <w:pPr>
        <w:pStyle w:val="ListParagraph"/>
        <w:ind w:left="0"/>
        <w:rPr>
          <w:rFonts w:ascii="Arial" w:hAnsi="Arial" w:cs="Arial"/>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Bait Association of Ontario and the Ontario Ministry of Natural Resources. 2005. The </w:t>
      </w:r>
    </w:p>
    <w:p w:rsidR="00EE3D28" w:rsidRDefault="00EE3D28" w:rsidP="00EE3D28">
      <w:pPr>
        <w:pStyle w:val="ListParagraph"/>
        <w:ind w:left="0"/>
        <w:rPr>
          <w:rFonts w:ascii="Arial" w:hAnsi="Arial" w:cs="Arial"/>
          <w:sz w:val="20"/>
          <w:szCs w:val="20"/>
        </w:rPr>
      </w:pPr>
      <w:r w:rsidRPr="004C2E42">
        <w:rPr>
          <w:rFonts w:ascii="Arial" w:hAnsi="Arial" w:cs="Arial"/>
          <w:sz w:val="20"/>
          <w:szCs w:val="20"/>
        </w:rPr>
        <w:tab/>
        <w:t xml:space="preserve">comprehensive bait guide for eastern Canada, the Great Lakes region and the northeastern </w:t>
      </w:r>
      <w:r w:rsidR="004C2E42">
        <w:rPr>
          <w:rFonts w:ascii="Arial" w:hAnsi="Arial" w:cs="Arial"/>
          <w:sz w:val="20"/>
          <w:szCs w:val="20"/>
        </w:rPr>
        <w:tab/>
      </w:r>
      <w:r w:rsidRPr="004C2E42">
        <w:rPr>
          <w:rFonts w:ascii="Arial" w:hAnsi="Arial" w:cs="Arial"/>
          <w:sz w:val="20"/>
          <w:szCs w:val="20"/>
        </w:rPr>
        <w:t>United States.  University of Toronto Press. Toronto, Ontario. 437 p.</w:t>
      </w:r>
    </w:p>
    <w:p w:rsidR="004C2E42" w:rsidRPr="004C2E42" w:rsidRDefault="004C2E42"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Bellrose, F. C. 1976. Ducks, geese and swans of North America. Wildlife Management Institute. </w:t>
      </w:r>
    </w:p>
    <w:p w:rsidR="00EE3D28" w:rsidRDefault="00EE3D28" w:rsidP="00EE3D28">
      <w:pPr>
        <w:pStyle w:val="ListParagraph"/>
        <w:ind w:left="0"/>
        <w:rPr>
          <w:rFonts w:ascii="Arial" w:hAnsi="Arial" w:cs="Arial"/>
          <w:sz w:val="20"/>
          <w:szCs w:val="20"/>
        </w:rPr>
      </w:pPr>
      <w:r w:rsidRPr="004C2E42">
        <w:rPr>
          <w:rFonts w:ascii="Arial" w:hAnsi="Arial" w:cs="Arial"/>
          <w:sz w:val="20"/>
          <w:szCs w:val="20"/>
        </w:rPr>
        <w:tab/>
        <w:t>Stackpole Books. Harrisburg, Pennsylvania. 544 p.</w:t>
      </w:r>
    </w:p>
    <w:p w:rsidR="00865E13" w:rsidRDefault="00865E13" w:rsidP="00EE3D28">
      <w:pPr>
        <w:pStyle w:val="ListParagraph"/>
        <w:ind w:left="0"/>
        <w:rPr>
          <w:rFonts w:ascii="Arial" w:hAnsi="Arial" w:cs="Arial"/>
          <w:sz w:val="20"/>
          <w:szCs w:val="20"/>
        </w:rPr>
      </w:pPr>
    </w:p>
    <w:p w:rsidR="00865E13" w:rsidRPr="004C2E42" w:rsidRDefault="00865E13" w:rsidP="00EE3D28">
      <w:pPr>
        <w:pStyle w:val="ListParagraph"/>
        <w:ind w:left="0"/>
        <w:rPr>
          <w:rFonts w:ascii="Arial" w:hAnsi="Arial" w:cs="Arial"/>
          <w:sz w:val="20"/>
          <w:szCs w:val="20"/>
        </w:rPr>
      </w:pPr>
      <w:r>
        <w:rPr>
          <w:rFonts w:ascii="Arial" w:hAnsi="Arial" w:cs="Arial"/>
          <w:sz w:val="20"/>
          <w:szCs w:val="20"/>
        </w:rPr>
        <w:t xml:space="preserve">Burke, P. S., C. D. Jones, J. M. Line, M. J. Oldham and P. J. Sorrill. 1999. 1998 Peterborough County </w:t>
      </w:r>
      <w:r>
        <w:rPr>
          <w:rFonts w:ascii="Arial" w:hAnsi="Arial" w:cs="Arial"/>
          <w:sz w:val="20"/>
          <w:szCs w:val="20"/>
        </w:rPr>
        <w:tab/>
        <w:t xml:space="preserve">natural history summary.  Peterborough Field Naturalists, Natural Heritage Information Center </w:t>
      </w:r>
      <w:r>
        <w:rPr>
          <w:rFonts w:ascii="Arial" w:hAnsi="Arial" w:cs="Arial"/>
          <w:sz w:val="20"/>
          <w:szCs w:val="20"/>
        </w:rPr>
        <w:tab/>
        <w:t>and Trent University. Peterborough, Ontario.</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Clarke, A. H. 1981. The freshwater molluscs of Canada. National Museum of Natural Sciences.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Ottawa, Ontario. 446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Croker, D. W. and D. W. Barr. 1968. Handbook of the crayfishes of Ontario. Royal Ontario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Museum. University of Toronto Press. Toronto, Ontario.</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lastRenderedPageBreak/>
        <w:t xml:space="preserve">Dobbyn, J. S. 1994. Atlas of the mammals of Canada. Federation of Ontario Naturalists. Don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 xml:space="preserve">Mills, Ontario. </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Eder, T.  2002.  Mammals of Ontario. Lone Pine Publishing. Edmonton, Alberta. 215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Fisheries and Oceans Canada, Ontario Ministry of Natural Resources, Bait Association of </w:t>
      </w:r>
      <w:r w:rsidR="004C2E42">
        <w:rPr>
          <w:rFonts w:ascii="Arial" w:hAnsi="Arial" w:cs="Arial"/>
          <w:sz w:val="20"/>
          <w:szCs w:val="20"/>
        </w:rPr>
        <w:tab/>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 xml:space="preserve">Ontario and the Ontario Federation of Anglers and Hunters. 2010. The baitfish primer – </w:t>
      </w:r>
      <w:r w:rsidRPr="004C2E42">
        <w:rPr>
          <w:rFonts w:ascii="Arial" w:hAnsi="Arial" w:cs="Arial"/>
          <w:sz w:val="20"/>
          <w:szCs w:val="20"/>
        </w:rPr>
        <w:tab/>
        <w:t xml:space="preserve">A guide </w:t>
      </w:r>
      <w:r w:rsidR="004C2E42">
        <w:rPr>
          <w:rFonts w:ascii="Arial" w:hAnsi="Arial" w:cs="Arial"/>
          <w:sz w:val="20"/>
          <w:szCs w:val="20"/>
        </w:rPr>
        <w:tab/>
      </w:r>
      <w:r w:rsidRPr="004C2E42">
        <w:rPr>
          <w:rFonts w:ascii="Arial" w:hAnsi="Arial" w:cs="Arial"/>
          <w:sz w:val="20"/>
          <w:szCs w:val="20"/>
        </w:rPr>
        <w:t xml:space="preserve">to identifying and protecting Ontario’s baitfishes. Queen’s Printer for Canada. Winnipeg, </w:t>
      </w:r>
      <w:r w:rsidR="004C2E42">
        <w:rPr>
          <w:rFonts w:ascii="Arial" w:hAnsi="Arial" w:cs="Arial"/>
          <w:sz w:val="20"/>
          <w:szCs w:val="20"/>
        </w:rPr>
        <w:tab/>
      </w:r>
      <w:r w:rsidRPr="004C2E42">
        <w:rPr>
          <w:rFonts w:ascii="Arial" w:hAnsi="Arial" w:cs="Arial"/>
          <w:sz w:val="20"/>
          <w:szCs w:val="20"/>
        </w:rPr>
        <w:t>Manitoba. 38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Harrison, H. H. 1975. A field guide to bird’s nests of species found breeding in the United States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 xml:space="preserve">east of the Mississippi River. Peterson Field Guide Series. Houghton Mifflin Company.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Boston, Massachusetts. 257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Holm, E., N. E. Mandrak and M. Burridge. 2009.  The ROM guide to the freshwater fishes of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Ontario.  Royal Ontario Museum. University of Toronto Press. Toronto, Ontario. 468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Klots, A. B. 1951. A field guide to the butterflies of North America east of the Great Plains.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Peterson Field Guide Series. Houghton Mifflin Company. Boston, Massachusetts. 349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Klots, E. B. 1966. The new field book of freshwater life. Putnam Nature Field Book. New York,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New York. 398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Murie, O. J. 1975. A field guide to animal tracks. Peterson Field Guide Series. Houghton Mifflin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Company. Boston</w:t>
      </w:r>
      <w:proofErr w:type="gramStart"/>
      <w:r w:rsidRPr="004C2E42">
        <w:rPr>
          <w:rFonts w:ascii="Arial" w:hAnsi="Arial" w:cs="Arial"/>
          <w:sz w:val="20"/>
          <w:szCs w:val="20"/>
        </w:rPr>
        <w:t>,.</w:t>
      </w:r>
      <w:proofErr w:type="gramEnd"/>
      <w:r w:rsidRPr="004C2E42">
        <w:rPr>
          <w:rFonts w:ascii="Arial" w:hAnsi="Arial" w:cs="Arial"/>
          <w:sz w:val="20"/>
          <w:szCs w:val="20"/>
        </w:rPr>
        <w:t xml:space="preserve"> Massachusetts. 375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Novak, M., J. A. Baker, M. E. Obbard and B. Malloch. 1987. Wild furbearer management and</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 xml:space="preserve"> conservation in North America. Ontario Ministry of Natural Resources. Toronto, Ontario. </w:t>
      </w:r>
      <w:r w:rsidRPr="004C2E42">
        <w:rPr>
          <w:rFonts w:ascii="Arial" w:hAnsi="Arial" w:cs="Arial"/>
          <w:sz w:val="20"/>
          <w:szCs w:val="20"/>
        </w:rPr>
        <w:tab/>
        <w:t>1150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Page, L. M. And B. M. Burr. 1991. A field guide to freshwater fishes of North America north of Mexico. </w:t>
      </w:r>
      <w:r w:rsidR="004C2E42">
        <w:rPr>
          <w:rFonts w:ascii="Arial" w:hAnsi="Arial" w:cs="Arial"/>
          <w:sz w:val="20"/>
          <w:szCs w:val="20"/>
        </w:rPr>
        <w:tab/>
      </w:r>
      <w:r w:rsidRPr="004C2E42">
        <w:rPr>
          <w:rFonts w:ascii="Arial" w:hAnsi="Arial" w:cs="Arial"/>
          <w:sz w:val="20"/>
          <w:szCs w:val="20"/>
        </w:rPr>
        <w:t>Peterson Field Guide Series. Houghton Mifflin Company. Boston</w:t>
      </w:r>
      <w:proofErr w:type="gramStart"/>
      <w:r w:rsidRPr="004C2E42">
        <w:rPr>
          <w:rFonts w:ascii="Arial" w:hAnsi="Arial" w:cs="Arial"/>
          <w:sz w:val="20"/>
          <w:szCs w:val="20"/>
        </w:rPr>
        <w:t>,Massachusetts</w:t>
      </w:r>
      <w:proofErr w:type="gramEnd"/>
      <w:r w:rsidRPr="004C2E42">
        <w:rPr>
          <w:rFonts w:ascii="Arial" w:hAnsi="Arial" w:cs="Arial"/>
          <w:sz w:val="20"/>
          <w:szCs w:val="20"/>
        </w:rPr>
        <w:t>. 432 p.</w:t>
      </w:r>
    </w:p>
    <w:p w:rsidR="00EE3D28" w:rsidRPr="004C2E42" w:rsidRDefault="00EE3D28" w:rsidP="00EE3D28">
      <w:pPr>
        <w:pStyle w:val="ListParagraph"/>
        <w:ind w:left="0"/>
        <w:rPr>
          <w:rFonts w:ascii="Arial" w:hAnsi="Arial" w:cs="Arial"/>
          <w:sz w:val="20"/>
          <w:szCs w:val="20"/>
        </w:rPr>
      </w:pP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 xml:space="preserve">Wernert, S. J. 1982. North American Wildlife. Reader’s Digest. Printed in the United States of </w:t>
      </w:r>
    </w:p>
    <w:p w:rsidR="00EE3D28" w:rsidRPr="004C2E42" w:rsidRDefault="00EE3D28" w:rsidP="00EE3D28">
      <w:pPr>
        <w:pStyle w:val="ListParagraph"/>
        <w:ind w:left="0"/>
        <w:rPr>
          <w:rFonts w:ascii="Arial" w:hAnsi="Arial" w:cs="Arial"/>
          <w:sz w:val="20"/>
          <w:szCs w:val="20"/>
        </w:rPr>
      </w:pPr>
      <w:r w:rsidRPr="004C2E42">
        <w:rPr>
          <w:rFonts w:ascii="Arial" w:hAnsi="Arial" w:cs="Arial"/>
          <w:sz w:val="20"/>
          <w:szCs w:val="20"/>
        </w:rPr>
        <w:tab/>
        <w:t>America. 584 p.</w:t>
      </w:r>
    </w:p>
    <w:p w:rsidR="00EE3D28" w:rsidRPr="004C2E42" w:rsidRDefault="00EE3D28" w:rsidP="00EE3D28">
      <w:pPr>
        <w:pStyle w:val="ListParagraph"/>
        <w:ind w:left="0"/>
        <w:rPr>
          <w:rFonts w:ascii="Arial" w:hAnsi="Arial" w:cs="Arial"/>
          <w:sz w:val="20"/>
          <w:szCs w:val="20"/>
        </w:rPr>
      </w:pPr>
    </w:p>
    <w:p w:rsidR="009F2A58" w:rsidRDefault="009F2A58" w:rsidP="00EE2BFC">
      <w:pPr>
        <w:pStyle w:val="ListParagraph"/>
        <w:ind w:left="0"/>
        <w:rPr>
          <w:rFonts w:ascii="Arial Black" w:hAnsi="Arial Black" w:cs="Arial"/>
          <w:sz w:val="24"/>
          <w:szCs w:val="24"/>
        </w:rPr>
      </w:pPr>
    </w:p>
    <w:p w:rsidR="009F2A58" w:rsidRDefault="009F2A58" w:rsidP="00EE2BFC">
      <w:pPr>
        <w:pStyle w:val="ListParagraph"/>
        <w:ind w:left="0"/>
        <w:rPr>
          <w:rFonts w:ascii="Arial Black" w:hAnsi="Arial Black" w:cs="Arial"/>
          <w:sz w:val="24"/>
          <w:szCs w:val="24"/>
        </w:rPr>
      </w:pPr>
    </w:p>
    <w:p w:rsidR="009F2A58" w:rsidRDefault="009F2A58" w:rsidP="00EE2BFC">
      <w:pPr>
        <w:pStyle w:val="ListParagraph"/>
        <w:ind w:left="0"/>
        <w:rPr>
          <w:rFonts w:ascii="Arial Black" w:hAnsi="Arial Black" w:cs="Arial"/>
          <w:sz w:val="24"/>
          <w:szCs w:val="24"/>
        </w:rPr>
      </w:pPr>
    </w:p>
    <w:p w:rsidR="009F2A58" w:rsidRDefault="009F2A58" w:rsidP="00EE2BFC">
      <w:pPr>
        <w:pStyle w:val="ListParagraph"/>
        <w:ind w:left="0"/>
        <w:rPr>
          <w:rFonts w:ascii="Arial Black" w:hAnsi="Arial Black" w:cs="Arial"/>
          <w:sz w:val="24"/>
          <w:szCs w:val="24"/>
        </w:rPr>
      </w:pPr>
    </w:p>
    <w:p w:rsidR="00902BAC" w:rsidRDefault="00902BAC" w:rsidP="00902BAC">
      <w:pPr>
        <w:jc w:val="center"/>
        <w:rPr>
          <w:rFonts w:ascii="Arial Black" w:hAnsi="Arial Black" w:cs="Arial"/>
          <w:sz w:val="40"/>
          <w:szCs w:val="40"/>
        </w:rPr>
      </w:pPr>
    </w:p>
    <w:p w:rsidR="00902BAC" w:rsidRDefault="00902BAC" w:rsidP="00902BAC">
      <w:pPr>
        <w:jc w:val="center"/>
        <w:rPr>
          <w:rFonts w:ascii="Arial Black" w:hAnsi="Arial Black" w:cs="Arial"/>
          <w:sz w:val="40"/>
          <w:szCs w:val="40"/>
        </w:rPr>
      </w:pPr>
    </w:p>
    <w:p w:rsidR="00DB6D4C" w:rsidRDefault="00DB6D4C">
      <w:pPr>
        <w:rPr>
          <w:rFonts w:ascii="Arial Black" w:hAnsi="Arial Black" w:cs="Arial"/>
          <w:sz w:val="40"/>
          <w:szCs w:val="40"/>
        </w:rPr>
      </w:pPr>
    </w:p>
    <w:p w:rsidR="009F2A58" w:rsidRPr="009F2A58" w:rsidRDefault="00902BAC" w:rsidP="00902BAC">
      <w:pPr>
        <w:jc w:val="center"/>
        <w:rPr>
          <w:rFonts w:ascii="Arial Black" w:hAnsi="Arial Black" w:cs="Arial"/>
          <w:sz w:val="40"/>
          <w:szCs w:val="40"/>
        </w:rPr>
      </w:pPr>
      <w:r>
        <w:rPr>
          <w:rFonts w:ascii="Arial Black" w:hAnsi="Arial Black" w:cs="Arial"/>
          <w:sz w:val="40"/>
          <w:szCs w:val="40"/>
        </w:rPr>
        <w:t>Appendices</w:t>
      </w:r>
    </w:p>
    <w:p w:rsidR="009F2A58" w:rsidRDefault="009F2A58" w:rsidP="00EE2BFC">
      <w:pPr>
        <w:pStyle w:val="ListParagraph"/>
        <w:ind w:left="0"/>
        <w:rPr>
          <w:rFonts w:ascii="Arial Black" w:hAnsi="Arial Black" w:cs="Arial"/>
          <w:sz w:val="24"/>
          <w:szCs w:val="24"/>
        </w:rPr>
      </w:pPr>
    </w:p>
    <w:p w:rsidR="009F2A58" w:rsidRDefault="009F2A58" w:rsidP="00EE2BFC">
      <w:pPr>
        <w:pStyle w:val="ListParagraph"/>
        <w:ind w:left="0"/>
        <w:rPr>
          <w:rFonts w:ascii="Arial Black" w:hAnsi="Arial Black" w:cs="Arial"/>
          <w:sz w:val="24"/>
          <w:szCs w:val="24"/>
        </w:rPr>
      </w:pPr>
    </w:p>
    <w:p w:rsidR="009F2A58" w:rsidRDefault="009F2A58" w:rsidP="00EE2BFC">
      <w:pPr>
        <w:pStyle w:val="ListParagraph"/>
        <w:ind w:left="0"/>
        <w:rPr>
          <w:rFonts w:ascii="Arial Black" w:hAnsi="Arial Black" w:cs="Arial"/>
          <w:sz w:val="24"/>
          <w:szCs w:val="24"/>
        </w:rPr>
      </w:pPr>
    </w:p>
    <w:p w:rsidR="009F2A58" w:rsidRDefault="009F2A58" w:rsidP="00EE2BFC">
      <w:pPr>
        <w:pStyle w:val="ListParagraph"/>
        <w:ind w:left="0"/>
        <w:rPr>
          <w:rFonts w:ascii="Arial Black" w:hAnsi="Arial Black" w:cs="Arial"/>
          <w:sz w:val="24"/>
          <w:szCs w:val="24"/>
        </w:rPr>
      </w:pPr>
    </w:p>
    <w:p w:rsidR="009F2A58" w:rsidRDefault="009F2A58" w:rsidP="00EE2BFC">
      <w:pPr>
        <w:pStyle w:val="ListParagraph"/>
        <w:ind w:left="0"/>
        <w:rPr>
          <w:rFonts w:ascii="Arial Black" w:hAnsi="Arial Black" w:cs="Arial"/>
          <w:sz w:val="24"/>
          <w:szCs w:val="24"/>
        </w:rPr>
      </w:pPr>
    </w:p>
    <w:p w:rsidR="009F2A58" w:rsidRDefault="009F2A58" w:rsidP="00EE2BFC">
      <w:pPr>
        <w:pStyle w:val="ListParagraph"/>
        <w:ind w:left="0"/>
        <w:rPr>
          <w:rFonts w:ascii="Arial Black" w:hAnsi="Arial Black" w:cs="Arial"/>
          <w:sz w:val="24"/>
          <w:szCs w:val="24"/>
        </w:rPr>
      </w:pPr>
    </w:p>
    <w:p w:rsidR="009F2A58" w:rsidRDefault="009F2A58" w:rsidP="00EE2BFC">
      <w:pPr>
        <w:pStyle w:val="ListParagraph"/>
        <w:ind w:left="0"/>
        <w:rPr>
          <w:rFonts w:ascii="Arial Black" w:hAnsi="Arial Black" w:cs="Arial"/>
          <w:sz w:val="24"/>
          <w:szCs w:val="24"/>
        </w:rPr>
      </w:pPr>
    </w:p>
    <w:p w:rsidR="009F2A58" w:rsidRDefault="009F2A58" w:rsidP="00EE2BFC">
      <w:pPr>
        <w:pStyle w:val="ListParagraph"/>
        <w:ind w:left="0"/>
        <w:rPr>
          <w:rFonts w:ascii="Arial Black" w:hAnsi="Arial Black" w:cs="Arial"/>
          <w:sz w:val="24"/>
          <w:szCs w:val="24"/>
        </w:rPr>
      </w:pPr>
    </w:p>
    <w:p w:rsidR="009F2A58" w:rsidRDefault="009F2A58" w:rsidP="00EE2BFC">
      <w:pPr>
        <w:pStyle w:val="ListParagraph"/>
        <w:ind w:left="0"/>
        <w:rPr>
          <w:rFonts w:ascii="Arial Black" w:hAnsi="Arial Black" w:cs="Arial"/>
          <w:sz w:val="24"/>
          <w:szCs w:val="24"/>
        </w:rPr>
      </w:pPr>
    </w:p>
    <w:p w:rsidR="009F2A58" w:rsidRDefault="009F2A58" w:rsidP="00EE2BFC">
      <w:pPr>
        <w:pStyle w:val="ListParagraph"/>
        <w:ind w:left="0"/>
        <w:rPr>
          <w:rFonts w:ascii="Arial Black" w:hAnsi="Arial Black" w:cs="Arial"/>
          <w:sz w:val="24"/>
          <w:szCs w:val="24"/>
        </w:rPr>
      </w:pPr>
    </w:p>
    <w:p w:rsidR="00EE3D28" w:rsidRDefault="00EE3D28">
      <w:pPr>
        <w:rPr>
          <w:rFonts w:ascii="Arial Black" w:hAnsi="Arial Black" w:cs="Arial"/>
          <w:sz w:val="24"/>
          <w:szCs w:val="24"/>
        </w:rPr>
      </w:pPr>
      <w:r>
        <w:rPr>
          <w:rFonts w:ascii="Arial Black" w:hAnsi="Arial Black" w:cs="Arial"/>
          <w:sz w:val="24"/>
          <w:szCs w:val="24"/>
        </w:rPr>
        <w:br w:type="page"/>
      </w:r>
    </w:p>
    <w:p w:rsidR="008805B0" w:rsidRDefault="00EE3D28" w:rsidP="00EE2BFC">
      <w:pPr>
        <w:pStyle w:val="ListParagraph"/>
        <w:ind w:left="0"/>
        <w:rPr>
          <w:rFonts w:ascii="Arial Black" w:hAnsi="Arial Black" w:cs="Arial"/>
          <w:sz w:val="24"/>
          <w:szCs w:val="24"/>
        </w:rPr>
      </w:pPr>
      <w:r>
        <w:rPr>
          <w:rFonts w:ascii="Arial Black" w:hAnsi="Arial Black" w:cs="Arial"/>
          <w:sz w:val="24"/>
          <w:szCs w:val="24"/>
        </w:rPr>
        <w:lastRenderedPageBreak/>
        <w:t xml:space="preserve">Appendix 1.  </w:t>
      </w:r>
      <w:r w:rsidR="008805B0">
        <w:rPr>
          <w:rFonts w:ascii="Arial Black" w:hAnsi="Arial Black" w:cs="Arial"/>
          <w:sz w:val="24"/>
          <w:szCs w:val="24"/>
        </w:rPr>
        <w:t>Jack Lake Fauna at Risk</w:t>
      </w:r>
    </w:p>
    <w:p w:rsidR="008805B0" w:rsidRDefault="008805B0" w:rsidP="00EE2BFC">
      <w:pPr>
        <w:pStyle w:val="ListParagraph"/>
        <w:ind w:left="0"/>
        <w:rPr>
          <w:rFonts w:ascii="Arial Black" w:hAnsi="Arial Black" w:cs="Arial"/>
          <w:sz w:val="24"/>
          <w:szCs w:val="24"/>
        </w:rPr>
      </w:pPr>
    </w:p>
    <w:p w:rsidR="00ED1AD8" w:rsidRPr="008805B0" w:rsidRDefault="00ED1AD8" w:rsidP="00EE2BFC">
      <w:pPr>
        <w:pStyle w:val="ListParagraph"/>
        <w:ind w:left="0"/>
        <w:rPr>
          <w:rFonts w:ascii="Arial" w:hAnsi="Arial" w:cs="Arial"/>
          <w:b/>
        </w:rPr>
      </w:pPr>
      <w:r w:rsidRPr="008805B0">
        <w:rPr>
          <w:rFonts w:ascii="Arial" w:hAnsi="Arial" w:cs="Arial"/>
          <w:b/>
        </w:rPr>
        <w:t>Species at Risk Designations</w:t>
      </w:r>
    </w:p>
    <w:p w:rsidR="00ED1AD8" w:rsidRPr="00930F2F" w:rsidRDefault="00ED1AD8" w:rsidP="00EE2BFC">
      <w:pPr>
        <w:pStyle w:val="ListParagraph"/>
        <w:ind w:left="0"/>
        <w:rPr>
          <w:rFonts w:ascii="Arial" w:hAnsi="Arial" w:cs="Arial"/>
          <w:sz w:val="20"/>
          <w:szCs w:val="20"/>
        </w:rPr>
      </w:pPr>
    </w:p>
    <w:p w:rsidR="00FB6D24" w:rsidRDefault="00FB6D24" w:rsidP="00EE2BFC">
      <w:pPr>
        <w:pStyle w:val="ListParagraph"/>
        <w:ind w:left="0"/>
        <w:rPr>
          <w:rFonts w:ascii="Arial" w:hAnsi="Arial" w:cs="Arial"/>
        </w:rPr>
      </w:pPr>
      <w:r>
        <w:rPr>
          <w:rFonts w:ascii="Arial" w:hAnsi="Arial" w:cs="Arial"/>
        </w:rPr>
        <w:t>In Ontario, a species at risk is any naturally occurring plant or animal in danger or extinction or disappearing from the province.</w:t>
      </w:r>
      <w:r w:rsidR="00D56C43">
        <w:rPr>
          <w:rFonts w:ascii="Arial" w:hAnsi="Arial" w:cs="Arial"/>
        </w:rPr>
        <w:t xml:space="preserve">  A designated species may fall within one of the following categories:</w:t>
      </w:r>
    </w:p>
    <w:p w:rsidR="00FB6D24" w:rsidRDefault="00FB6D24" w:rsidP="00EE2BFC">
      <w:pPr>
        <w:pStyle w:val="ListParagraph"/>
        <w:ind w:left="0"/>
        <w:rPr>
          <w:rFonts w:ascii="Arial" w:hAnsi="Arial" w:cs="Arial"/>
        </w:rPr>
      </w:pPr>
    </w:p>
    <w:p w:rsidR="001A1A81" w:rsidRPr="00D56C43" w:rsidRDefault="001A1A81" w:rsidP="00EE2BFC">
      <w:pPr>
        <w:pStyle w:val="ListParagraph"/>
        <w:ind w:left="0"/>
        <w:rPr>
          <w:rFonts w:ascii="Arial" w:hAnsi="Arial" w:cs="Arial"/>
        </w:rPr>
      </w:pPr>
      <w:r w:rsidRPr="00D56C43">
        <w:rPr>
          <w:rFonts w:ascii="Arial" w:hAnsi="Arial" w:cs="Arial"/>
          <w:b/>
        </w:rPr>
        <w:t>Special Concern</w:t>
      </w:r>
      <w:r w:rsidR="00FB6D24">
        <w:rPr>
          <w:rFonts w:ascii="Arial" w:hAnsi="Arial" w:cs="Arial"/>
        </w:rPr>
        <w:t xml:space="preserve"> -</w:t>
      </w:r>
      <w:r w:rsidR="00D56C43" w:rsidRPr="00D56C43">
        <w:rPr>
          <w:rFonts w:ascii="Arial" w:hAnsi="Arial" w:cs="Arial"/>
          <w:color w:val="000000"/>
          <w:shd w:val="clear" w:color="auto" w:fill="FFFFFF"/>
        </w:rPr>
        <w:t xml:space="preserve">A species with characteristics that make it sensitive to human activities or natural events. </w:t>
      </w:r>
    </w:p>
    <w:p w:rsidR="001A1A81" w:rsidRPr="00D56C43" w:rsidRDefault="001A1A81" w:rsidP="00EE2BFC">
      <w:pPr>
        <w:pStyle w:val="ListParagraph"/>
        <w:ind w:left="0"/>
        <w:rPr>
          <w:rFonts w:ascii="Arial" w:hAnsi="Arial" w:cs="Arial"/>
        </w:rPr>
      </w:pPr>
    </w:p>
    <w:p w:rsidR="001A1A81" w:rsidRPr="00D56C43" w:rsidRDefault="001A1A81" w:rsidP="00EE2BFC">
      <w:pPr>
        <w:pStyle w:val="ListParagraph"/>
        <w:ind w:left="0"/>
        <w:rPr>
          <w:rFonts w:ascii="Arial" w:hAnsi="Arial" w:cs="Arial"/>
        </w:rPr>
      </w:pPr>
      <w:r w:rsidRPr="00D56C43">
        <w:rPr>
          <w:rFonts w:ascii="Arial" w:hAnsi="Arial" w:cs="Arial"/>
          <w:b/>
        </w:rPr>
        <w:t>Threatened</w:t>
      </w:r>
      <w:r w:rsidR="00FB6D24">
        <w:rPr>
          <w:rFonts w:ascii="Arial" w:hAnsi="Arial" w:cs="Arial"/>
        </w:rPr>
        <w:t xml:space="preserve"> - </w:t>
      </w:r>
      <w:r w:rsidR="00D56C43" w:rsidRPr="00D56C43">
        <w:rPr>
          <w:rFonts w:ascii="Arial" w:hAnsi="Arial" w:cs="Arial"/>
          <w:color w:val="000000"/>
          <w:shd w:val="clear" w:color="auto" w:fill="FFFFFF"/>
        </w:rPr>
        <w:t>A species that is at risk of becoming endangered in Ontario if limiting factors are not reversed.</w:t>
      </w:r>
    </w:p>
    <w:p w:rsidR="001A1A81" w:rsidRDefault="001A1A81" w:rsidP="00EE2BFC">
      <w:pPr>
        <w:pStyle w:val="ListParagraph"/>
        <w:ind w:left="0"/>
        <w:rPr>
          <w:rFonts w:ascii="Arial" w:hAnsi="Arial" w:cs="Arial"/>
        </w:rPr>
      </w:pPr>
    </w:p>
    <w:p w:rsidR="00ED1AD8" w:rsidRPr="00D56C43" w:rsidRDefault="001A1A81" w:rsidP="00EE2BFC">
      <w:pPr>
        <w:pStyle w:val="ListParagraph"/>
        <w:ind w:left="0"/>
        <w:rPr>
          <w:rFonts w:ascii="Arial" w:hAnsi="Arial" w:cs="Arial"/>
        </w:rPr>
      </w:pPr>
      <w:r w:rsidRPr="00D56C43">
        <w:rPr>
          <w:rFonts w:ascii="Arial" w:hAnsi="Arial" w:cs="Arial"/>
          <w:b/>
        </w:rPr>
        <w:t>Endangered</w:t>
      </w:r>
      <w:r w:rsidR="00FB6D24" w:rsidRPr="00D56C43">
        <w:rPr>
          <w:rFonts w:ascii="Arial" w:hAnsi="Arial" w:cs="Arial"/>
        </w:rPr>
        <w:t xml:space="preserve">- </w:t>
      </w:r>
      <w:r w:rsidR="00FB6D24" w:rsidRPr="00D56C43">
        <w:rPr>
          <w:rFonts w:ascii="Arial" w:hAnsi="Arial" w:cs="Arial"/>
          <w:color w:val="000000"/>
          <w:shd w:val="clear" w:color="auto" w:fill="FFFFFF"/>
        </w:rPr>
        <w:t>A species facing imminent extinction or extirpation in Ontario which is a candidate fo</w:t>
      </w:r>
      <w:r w:rsidR="00D56C43" w:rsidRPr="00D56C43">
        <w:rPr>
          <w:rFonts w:ascii="Arial" w:hAnsi="Arial" w:cs="Arial"/>
          <w:color w:val="000000"/>
          <w:shd w:val="clear" w:color="auto" w:fill="FFFFFF"/>
        </w:rPr>
        <w:t>r regulation under Ontario's Endangered Species Act</w:t>
      </w:r>
      <w:r w:rsidR="00FB6D24" w:rsidRPr="00D56C43">
        <w:rPr>
          <w:rFonts w:ascii="Arial" w:hAnsi="Arial" w:cs="Arial"/>
          <w:color w:val="000000"/>
          <w:shd w:val="clear" w:color="auto" w:fill="FFFFFF"/>
        </w:rPr>
        <w:t>.</w:t>
      </w:r>
    </w:p>
    <w:p w:rsidR="001A1A81" w:rsidRPr="00D56C43" w:rsidRDefault="001A1A81" w:rsidP="00EE2BFC">
      <w:pPr>
        <w:pStyle w:val="ListParagraph"/>
        <w:ind w:left="0"/>
        <w:rPr>
          <w:rFonts w:ascii="Arial" w:hAnsi="Arial" w:cs="Arial"/>
        </w:rPr>
      </w:pPr>
    </w:p>
    <w:p w:rsidR="001A1A81" w:rsidRDefault="001A1A81" w:rsidP="00EE2BFC">
      <w:pPr>
        <w:pStyle w:val="ListParagraph"/>
        <w:ind w:left="0"/>
        <w:rPr>
          <w:rFonts w:ascii="Arial" w:hAnsi="Arial" w:cs="Arial"/>
          <w:color w:val="000000"/>
          <w:shd w:val="clear" w:color="auto" w:fill="FFFFFF"/>
        </w:rPr>
      </w:pPr>
      <w:proofErr w:type="gramStart"/>
      <w:r w:rsidRPr="00D56C43">
        <w:rPr>
          <w:rFonts w:ascii="Arial" w:hAnsi="Arial" w:cs="Arial"/>
          <w:b/>
        </w:rPr>
        <w:t>Extirpated</w:t>
      </w:r>
      <w:r w:rsidR="00FB6D24" w:rsidRPr="00FB6D24">
        <w:rPr>
          <w:rFonts w:ascii="Arial" w:hAnsi="Arial" w:cs="Arial"/>
        </w:rPr>
        <w:t xml:space="preserve">- </w:t>
      </w:r>
      <w:r w:rsidR="00FB6D24" w:rsidRPr="00FB6D24">
        <w:rPr>
          <w:rFonts w:ascii="Arial" w:hAnsi="Arial" w:cs="Arial"/>
          <w:color w:val="000000"/>
          <w:shd w:val="clear" w:color="auto" w:fill="FFFFFF"/>
        </w:rPr>
        <w:t>A species that no longer exists in the wild in Ontario but still occurs elsewhere.</w:t>
      </w:r>
      <w:proofErr w:type="gramEnd"/>
    </w:p>
    <w:p w:rsidR="00AA46DF" w:rsidRDefault="00AA46DF" w:rsidP="00EE2BFC">
      <w:pPr>
        <w:pStyle w:val="ListParagraph"/>
        <w:ind w:left="0"/>
        <w:rPr>
          <w:rFonts w:ascii="Arial" w:hAnsi="Arial" w:cs="Arial"/>
          <w:color w:val="00000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3192"/>
        <w:gridCol w:w="3192"/>
      </w:tblGrid>
      <w:tr w:rsidR="00650D47" w:rsidRPr="000E28CA" w:rsidTr="0058701D">
        <w:tc>
          <w:tcPr>
            <w:tcW w:w="3192" w:type="dxa"/>
            <w:tcBorders>
              <w:bottom w:val="single" w:sz="4" w:space="0" w:color="auto"/>
            </w:tcBorders>
          </w:tcPr>
          <w:p w:rsidR="00650D47" w:rsidRPr="000E28CA" w:rsidRDefault="00650D47" w:rsidP="0058701D">
            <w:pPr>
              <w:pStyle w:val="ListParagraph"/>
              <w:ind w:left="0"/>
              <w:rPr>
                <w:rFonts w:ascii="Arial" w:hAnsi="Arial" w:cs="Arial"/>
                <w:b/>
                <w:sz w:val="16"/>
                <w:szCs w:val="16"/>
              </w:rPr>
            </w:pPr>
            <w:r w:rsidRPr="000E28CA">
              <w:rPr>
                <w:rFonts w:ascii="Arial" w:hAnsi="Arial" w:cs="Arial"/>
                <w:b/>
                <w:sz w:val="16"/>
                <w:szCs w:val="16"/>
              </w:rPr>
              <w:t>Species</w:t>
            </w:r>
          </w:p>
        </w:tc>
        <w:tc>
          <w:tcPr>
            <w:tcW w:w="3192" w:type="dxa"/>
            <w:tcBorders>
              <w:bottom w:val="single" w:sz="4" w:space="0" w:color="auto"/>
            </w:tcBorders>
          </w:tcPr>
          <w:p w:rsidR="00650D47" w:rsidRPr="000E28CA" w:rsidRDefault="00650D47" w:rsidP="0058701D">
            <w:pPr>
              <w:pStyle w:val="ListParagraph"/>
              <w:ind w:left="0"/>
              <w:jc w:val="center"/>
              <w:rPr>
                <w:rFonts w:ascii="Arial" w:hAnsi="Arial" w:cs="Arial"/>
                <w:b/>
                <w:sz w:val="16"/>
                <w:szCs w:val="16"/>
              </w:rPr>
            </w:pPr>
            <w:r w:rsidRPr="000E28CA">
              <w:rPr>
                <w:rFonts w:ascii="Arial" w:hAnsi="Arial" w:cs="Arial"/>
                <w:b/>
                <w:sz w:val="16"/>
                <w:szCs w:val="16"/>
              </w:rPr>
              <w:t>Federal Designation</w:t>
            </w:r>
          </w:p>
        </w:tc>
        <w:tc>
          <w:tcPr>
            <w:tcW w:w="3192" w:type="dxa"/>
            <w:tcBorders>
              <w:bottom w:val="single" w:sz="4" w:space="0" w:color="auto"/>
            </w:tcBorders>
          </w:tcPr>
          <w:p w:rsidR="00650D47" w:rsidRPr="000E28CA" w:rsidRDefault="00650D47" w:rsidP="0058701D">
            <w:pPr>
              <w:pStyle w:val="ListParagraph"/>
              <w:ind w:left="0"/>
              <w:jc w:val="center"/>
              <w:rPr>
                <w:rFonts w:ascii="Arial" w:hAnsi="Arial" w:cs="Arial"/>
                <w:b/>
                <w:sz w:val="16"/>
                <w:szCs w:val="16"/>
              </w:rPr>
            </w:pPr>
            <w:r w:rsidRPr="000E28CA">
              <w:rPr>
                <w:rFonts w:ascii="Arial" w:hAnsi="Arial" w:cs="Arial"/>
                <w:b/>
                <w:sz w:val="16"/>
                <w:szCs w:val="16"/>
              </w:rPr>
              <w:t>Provincial Designation</w:t>
            </w:r>
          </w:p>
        </w:tc>
      </w:tr>
      <w:tr w:rsidR="00650D47" w:rsidRPr="000E28CA" w:rsidTr="0058701D">
        <w:tc>
          <w:tcPr>
            <w:tcW w:w="3192" w:type="dxa"/>
            <w:tcBorders>
              <w:top w:val="single" w:sz="4" w:space="0" w:color="auto"/>
            </w:tcBorders>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Acadian flycatcher</w:t>
            </w:r>
          </w:p>
        </w:tc>
        <w:tc>
          <w:tcPr>
            <w:tcW w:w="3192" w:type="dxa"/>
            <w:tcBorders>
              <w:top w:val="single" w:sz="4" w:space="0" w:color="auto"/>
            </w:tcBorders>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Endangered</w:t>
            </w:r>
          </w:p>
        </w:tc>
        <w:tc>
          <w:tcPr>
            <w:tcW w:w="3192" w:type="dxa"/>
            <w:tcBorders>
              <w:top w:val="single" w:sz="4" w:space="0" w:color="auto"/>
            </w:tcBorders>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Endangered</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Bald eagle</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Special Concern</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Bank swallow</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Threatened</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Pr>
                <w:rFonts w:ascii="Arial" w:hAnsi="Arial" w:cs="Arial"/>
                <w:sz w:val="16"/>
                <w:szCs w:val="16"/>
              </w:rPr>
              <w:t>Black tern</w:t>
            </w:r>
          </w:p>
        </w:tc>
        <w:tc>
          <w:tcPr>
            <w:tcW w:w="3192" w:type="dxa"/>
          </w:tcPr>
          <w:p w:rsidR="00650D47" w:rsidRPr="000E28CA" w:rsidRDefault="00650D47" w:rsidP="0058701D">
            <w:pPr>
              <w:pStyle w:val="ListParagraph"/>
              <w:ind w:left="0"/>
              <w:jc w:val="center"/>
              <w:rPr>
                <w:rFonts w:ascii="Arial" w:hAnsi="Arial" w:cs="Arial"/>
                <w:sz w:val="16"/>
                <w:szCs w:val="16"/>
              </w:rPr>
            </w:pPr>
            <w:r>
              <w:rPr>
                <w:rFonts w:ascii="Arial" w:hAnsi="Arial" w:cs="Arial"/>
                <w:sz w:val="16"/>
                <w:szCs w:val="16"/>
              </w:rPr>
              <w:t>-</w:t>
            </w:r>
          </w:p>
        </w:tc>
        <w:tc>
          <w:tcPr>
            <w:tcW w:w="3192" w:type="dxa"/>
          </w:tcPr>
          <w:p w:rsidR="00650D47" w:rsidRPr="000E28CA" w:rsidRDefault="00650D47" w:rsidP="0058701D">
            <w:pPr>
              <w:pStyle w:val="ListParagraph"/>
              <w:ind w:left="0"/>
              <w:jc w:val="center"/>
              <w:rPr>
                <w:rFonts w:ascii="Arial" w:hAnsi="Arial" w:cs="Arial"/>
                <w:sz w:val="16"/>
                <w:szCs w:val="16"/>
              </w:rPr>
            </w:pPr>
            <w:r>
              <w:rPr>
                <w:rFonts w:ascii="Arial" w:hAnsi="Arial" w:cs="Arial"/>
                <w:sz w:val="16"/>
                <w:szCs w:val="16"/>
              </w:rPr>
              <w:t>Special Concern</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Blandings turtle</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Threatened</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Threatened</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Canada warbler</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Threatened</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Special Concern</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Cerulean warbler</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Special Concern</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Threatened</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Chimney swift</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Threatened</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Threatened</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Common nighthawk</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Threatened</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Special Concern</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Eastern hog nose snake</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Threatened</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Threatened</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Pr>
                <w:rFonts w:ascii="Arial" w:hAnsi="Arial" w:cs="Arial"/>
                <w:sz w:val="16"/>
                <w:szCs w:val="16"/>
              </w:rPr>
              <w:t>Eastern meadowlark</w:t>
            </w:r>
          </w:p>
        </w:tc>
        <w:tc>
          <w:tcPr>
            <w:tcW w:w="3192" w:type="dxa"/>
          </w:tcPr>
          <w:p w:rsidR="00650D47" w:rsidRPr="000E28CA" w:rsidRDefault="00650D47" w:rsidP="0058701D">
            <w:pPr>
              <w:pStyle w:val="ListParagraph"/>
              <w:ind w:left="0"/>
              <w:jc w:val="center"/>
              <w:rPr>
                <w:rFonts w:ascii="Arial" w:hAnsi="Arial" w:cs="Arial"/>
                <w:sz w:val="16"/>
                <w:szCs w:val="16"/>
              </w:rPr>
            </w:pPr>
            <w:r>
              <w:rPr>
                <w:rFonts w:ascii="Arial" w:hAnsi="Arial" w:cs="Arial"/>
                <w:sz w:val="16"/>
                <w:szCs w:val="16"/>
              </w:rPr>
              <w:t>Threatened</w:t>
            </w:r>
          </w:p>
        </w:tc>
        <w:tc>
          <w:tcPr>
            <w:tcW w:w="3192" w:type="dxa"/>
          </w:tcPr>
          <w:p w:rsidR="00650D47" w:rsidRPr="000E28CA" w:rsidRDefault="00650D47" w:rsidP="0058701D">
            <w:pPr>
              <w:pStyle w:val="ListParagraph"/>
              <w:ind w:left="0"/>
              <w:jc w:val="center"/>
              <w:rPr>
                <w:rFonts w:ascii="Arial" w:hAnsi="Arial" w:cs="Arial"/>
                <w:sz w:val="16"/>
                <w:szCs w:val="16"/>
              </w:rPr>
            </w:pPr>
            <w:r>
              <w:rPr>
                <w:rFonts w:ascii="Arial" w:hAnsi="Arial" w:cs="Arial"/>
                <w:sz w:val="16"/>
                <w:szCs w:val="16"/>
              </w:rPr>
              <w:t>Threatened</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Eastern milksnake</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Special Concern</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Special Concern</w:t>
            </w:r>
          </w:p>
        </w:tc>
      </w:tr>
      <w:tr w:rsidR="00643E31" w:rsidRPr="000E28CA" w:rsidTr="0058701D">
        <w:tc>
          <w:tcPr>
            <w:tcW w:w="3192" w:type="dxa"/>
          </w:tcPr>
          <w:p w:rsidR="00643E31" w:rsidRPr="000E28CA" w:rsidRDefault="00643E31" w:rsidP="0058701D">
            <w:pPr>
              <w:pStyle w:val="ListParagraph"/>
              <w:ind w:left="0"/>
              <w:rPr>
                <w:rFonts w:ascii="Arial" w:hAnsi="Arial" w:cs="Arial"/>
                <w:sz w:val="16"/>
                <w:szCs w:val="16"/>
              </w:rPr>
            </w:pPr>
            <w:r>
              <w:rPr>
                <w:rFonts w:ascii="Arial" w:hAnsi="Arial" w:cs="Arial"/>
                <w:sz w:val="16"/>
                <w:szCs w:val="16"/>
              </w:rPr>
              <w:t>Eastern musk (stinkpot) turtle</w:t>
            </w:r>
          </w:p>
        </w:tc>
        <w:tc>
          <w:tcPr>
            <w:tcW w:w="3192" w:type="dxa"/>
          </w:tcPr>
          <w:p w:rsidR="00643E31" w:rsidRPr="000E28CA" w:rsidRDefault="00643E31" w:rsidP="0058701D">
            <w:pPr>
              <w:pStyle w:val="ListParagraph"/>
              <w:ind w:left="0"/>
              <w:jc w:val="center"/>
              <w:rPr>
                <w:rFonts w:ascii="Arial" w:hAnsi="Arial" w:cs="Arial"/>
                <w:sz w:val="16"/>
                <w:szCs w:val="16"/>
              </w:rPr>
            </w:pPr>
            <w:r>
              <w:rPr>
                <w:rFonts w:ascii="Arial" w:hAnsi="Arial" w:cs="Arial"/>
                <w:sz w:val="16"/>
                <w:szCs w:val="16"/>
              </w:rPr>
              <w:t>Special Concern</w:t>
            </w:r>
          </w:p>
        </w:tc>
        <w:tc>
          <w:tcPr>
            <w:tcW w:w="3192" w:type="dxa"/>
          </w:tcPr>
          <w:p w:rsidR="00643E31" w:rsidRPr="000E28CA" w:rsidRDefault="00643E31" w:rsidP="0058701D">
            <w:pPr>
              <w:pStyle w:val="ListParagraph"/>
              <w:ind w:left="0"/>
              <w:jc w:val="center"/>
              <w:rPr>
                <w:rFonts w:ascii="Arial" w:hAnsi="Arial" w:cs="Arial"/>
                <w:sz w:val="16"/>
                <w:szCs w:val="16"/>
              </w:rPr>
            </w:pPr>
            <w:r>
              <w:rPr>
                <w:rFonts w:ascii="Arial" w:hAnsi="Arial" w:cs="Arial"/>
                <w:sz w:val="16"/>
                <w:szCs w:val="16"/>
              </w:rPr>
              <w:t>Special Concern</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Five lined skink</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Endangered</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Special Concern</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Golden eagle</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Endangered</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Grey fox</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Threatened</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Threatened</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Least bittern</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Threatened</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Threatened</w:t>
            </w:r>
          </w:p>
        </w:tc>
      </w:tr>
      <w:tr w:rsidR="00650D47" w:rsidRPr="000E28CA" w:rsidTr="0058701D">
        <w:tc>
          <w:tcPr>
            <w:tcW w:w="3192" w:type="dxa"/>
          </w:tcPr>
          <w:p w:rsidR="00650D47" w:rsidRDefault="00650D47" w:rsidP="0058701D">
            <w:pPr>
              <w:pStyle w:val="ListParagraph"/>
              <w:ind w:left="0"/>
              <w:rPr>
                <w:rFonts w:ascii="Arial" w:hAnsi="Arial" w:cs="Arial"/>
                <w:sz w:val="16"/>
                <w:szCs w:val="16"/>
              </w:rPr>
            </w:pPr>
            <w:r w:rsidRPr="000E28CA">
              <w:rPr>
                <w:rFonts w:ascii="Arial" w:hAnsi="Arial" w:cs="Arial"/>
                <w:sz w:val="16"/>
                <w:szCs w:val="16"/>
              </w:rPr>
              <w:t>Little brown bat</w:t>
            </w:r>
          </w:p>
          <w:p w:rsidR="00650D47" w:rsidRPr="000E28CA" w:rsidRDefault="00650D47" w:rsidP="0058701D">
            <w:pPr>
              <w:pStyle w:val="ListParagraph"/>
              <w:ind w:left="0"/>
              <w:rPr>
                <w:rFonts w:ascii="Arial" w:hAnsi="Arial" w:cs="Arial"/>
                <w:sz w:val="16"/>
                <w:szCs w:val="16"/>
              </w:rPr>
            </w:pPr>
            <w:r>
              <w:rPr>
                <w:rFonts w:ascii="Arial" w:hAnsi="Arial" w:cs="Arial"/>
                <w:sz w:val="16"/>
                <w:szCs w:val="16"/>
              </w:rPr>
              <w:t>Midland painted turtle</w:t>
            </w:r>
          </w:p>
        </w:tc>
        <w:tc>
          <w:tcPr>
            <w:tcW w:w="3192" w:type="dxa"/>
          </w:tcPr>
          <w:p w:rsidR="00650D47" w:rsidRDefault="00650D47" w:rsidP="0058701D">
            <w:pPr>
              <w:pStyle w:val="ListParagraph"/>
              <w:ind w:left="0"/>
              <w:jc w:val="center"/>
              <w:rPr>
                <w:rFonts w:ascii="Arial" w:hAnsi="Arial" w:cs="Arial"/>
                <w:sz w:val="16"/>
                <w:szCs w:val="16"/>
              </w:rPr>
            </w:pPr>
            <w:r w:rsidRPr="000E28CA">
              <w:rPr>
                <w:rFonts w:ascii="Arial" w:hAnsi="Arial" w:cs="Arial"/>
                <w:sz w:val="16"/>
                <w:szCs w:val="16"/>
              </w:rPr>
              <w:t>-</w:t>
            </w:r>
          </w:p>
          <w:p w:rsidR="00650D47" w:rsidRPr="000E28CA" w:rsidRDefault="00650D47" w:rsidP="0058701D">
            <w:pPr>
              <w:pStyle w:val="ListParagraph"/>
              <w:ind w:left="0"/>
              <w:jc w:val="center"/>
              <w:rPr>
                <w:rFonts w:ascii="Arial" w:hAnsi="Arial" w:cs="Arial"/>
                <w:sz w:val="16"/>
                <w:szCs w:val="16"/>
              </w:rPr>
            </w:pPr>
            <w:r>
              <w:rPr>
                <w:rFonts w:ascii="Arial" w:hAnsi="Arial" w:cs="Arial"/>
                <w:sz w:val="16"/>
                <w:szCs w:val="16"/>
              </w:rPr>
              <w:t>-</w:t>
            </w:r>
          </w:p>
        </w:tc>
        <w:tc>
          <w:tcPr>
            <w:tcW w:w="3192" w:type="dxa"/>
          </w:tcPr>
          <w:p w:rsidR="00650D47" w:rsidRDefault="00650D47" w:rsidP="0058701D">
            <w:pPr>
              <w:pStyle w:val="ListParagraph"/>
              <w:ind w:left="0"/>
              <w:jc w:val="center"/>
              <w:rPr>
                <w:rFonts w:ascii="Arial" w:hAnsi="Arial" w:cs="Arial"/>
                <w:sz w:val="16"/>
                <w:szCs w:val="16"/>
              </w:rPr>
            </w:pPr>
            <w:r w:rsidRPr="000E28CA">
              <w:rPr>
                <w:rFonts w:ascii="Arial" w:hAnsi="Arial" w:cs="Arial"/>
                <w:sz w:val="16"/>
                <w:szCs w:val="16"/>
              </w:rPr>
              <w:t>Endangered</w:t>
            </w:r>
          </w:p>
          <w:p w:rsidR="00650D47" w:rsidRPr="000E28CA" w:rsidRDefault="00650D47" w:rsidP="0058701D">
            <w:pPr>
              <w:pStyle w:val="ListParagraph"/>
              <w:ind w:left="0"/>
              <w:jc w:val="center"/>
              <w:rPr>
                <w:rFonts w:ascii="Arial" w:hAnsi="Arial" w:cs="Arial"/>
                <w:sz w:val="16"/>
                <w:szCs w:val="16"/>
              </w:rPr>
            </w:pPr>
            <w:r>
              <w:rPr>
                <w:rFonts w:ascii="Arial" w:hAnsi="Arial" w:cs="Arial"/>
                <w:sz w:val="16"/>
                <w:szCs w:val="16"/>
              </w:rPr>
              <w:t>Special Concern</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Monarch butterfly</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Special Concern</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Special Concern</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Nighthawk</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Threatened</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Special Concern</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Pr>
                <w:rFonts w:ascii="Arial" w:hAnsi="Arial" w:cs="Arial"/>
                <w:sz w:val="16"/>
                <w:szCs w:val="16"/>
              </w:rPr>
              <w:t>Northern f</w:t>
            </w:r>
            <w:r w:rsidRPr="000E28CA">
              <w:rPr>
                <w:rFonts w:ascii="Arial" w:hAnsi="Arial" w:cs="Arial"/>
                <w:sz w:val="16"/>
                <w:szCs w:val="16"/>
              </w:rPr>
              <w:t>lying squirrel</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Special Concern</w:t>
            </w:r>
          </w:p>
        </w:tc>
      </w:tr>
      <w:tr w:rsidR="00650D47" w:rsidRPr="000E28CA" w:rsidTr="0058701D">
        <w:tc>
          <w:tcPr>
            <w:tcW w:w="3192" w:type="dxa"/>
          </w:tcPr>
          <w:p w:rsidR="00650D47" w:rsidRDefault="00650D47" w:rsidP="0058701D">
            <w:pPr>
              <w:pStyle w:val="ListParagraph"/>
              <w:ind w:left="0"/>
              <w:rPr>
                <w:rFonts w:ascii="Arial" w:hAnsi="Arial" w:cs="Arial"/>
                <w:sz w:val="16"/>
                <w:szCs w:val="16"/>
              </w:rPr>
            </w:pPr>
            <w:r>
              <w:rPr>
                <w:rFonts w:ascii="Arial" w:hAnsi="Arial" w:cs="Arial"/>
                <w:sz w:val="16"/>
                <w:szCs w:val="16"/>
              </w:rPr>
              <w:t>Northern map turtle</w:t>
            </w:r>
          </w:p>
        </w:tc>
        <w:tc>
          <w:tcPr>
            <w:tcW w:w="3192" w:type="dxa"/>
          </w:tcPr>
          <w:p w:rsidR="00650D47" w:rsidRPr="000E28CA" w:rsidRDefault="00650D47" w:rsidP="0058701D">
            <w:pPr>
              <w:pStyle w:val="ListParagraph"/>
              <w:ind w:left="0"/>
              <w:jc w:val="center"/>
              <w:rPr>
                <w:rFonts w:ascii="Arial" w:hAnsi="Arial" w:cs="Arial"/>
                <w:sz w:val="16"/>
                <w:szCs w:val="16"/>
              </w:rPr>
            </w:pPr>
            <w:r>
              <w:rPr>
                <w:rFonts w:ascii="Arial" w:hAnsi="Arial" w:cs="Arial"/>
                <w:sz w:val="16"/>
                <w:szCs w:val="16"/>
              </w:rPr>
              <w:t>Special Concern</w:t>
            </w:r>
          </w:p>
        </w:tc>
        <w:tc>
          <w:tcPr>
            <w:tcW w:w="3192" w:type="dxa"/>
          </w:tcPr>
          <w:p w:rsidR="00650D47" w:rsidRPr="000E28CA" w:rsidRDefault="00650D47" w:rsidP="0058701D">
            <w:pPr>
              <w:pStyle w:val="ListParagraph"/>
              <w:ind w:left="0"/>
              <w:jc w:val="center"/>
              <w:rPr>
                <w:rFonts w:ascii="Arial" w:hAnsi="Arial" w:cs="Arial"/>
                <w:sz w:val="16"/>
                <w:szCs w:val="16"/>
              </w:rPr>
            </w:pPr>
            <w:r>
              <w:rPr>
                <w:rFonts w:ascii="Arial" w:hAnsi="Arial" w:cs="Arial"/>
                <w:sz w:val="16"/>
                <w:szCs w:val="16"/>
              </w:rPr>
              <w:t>Special Concern</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Olive sided flycatcher</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Special Concern</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Pr>
                <w:rFonts w:ascii="Arial" w:hAnsi="Arial" w:cs="Arial"/>
                <w:sz w:val="16"/>
                <w:szCs w:val="16"/>
              </w:rPr>
              <w:t>Peregrine falcon</w:t>
            </w:r>
          </w:p>
        </w:tc>
        <w:tc>
          <w:tcPr>
            <w:tcW w:w="3192" w:type="dxa"/>
          </w:tcPr>
          <w:p w:rsidR="00650D47" w:rsidRPr="000E28CA" w:rsidRDefault="00650D47" w:rsidP="0058701D">
            <w:pPr>
              <w:pStyle w:val="ListParagraph"/>
              <w:ind w:left="0"/>
              <w:jc w:val="center"/>
              <w:rPr>
                <w:rFonts w:ascii="Arial" w:hAnsi="Arial" w:cs="Arial"/>
                <w:sz w:val="16"/>
                <w:szCs w:val="16"/>
              </w:rPr>
            </w:pPr>
            <w:r>
              <w:rPr>
                <w:rFonts w:ascii="Arial" w:hAnsi="Arial" w:cs="Arial"/>
                <w:sz w:val="16"/>
                <w:szCs w:val="16"/>
              </w:rPr>
              <w:t>Special Concern</w:t>
            </w:r>
          </w:p>
        </w:tc>
        <w:tc>
          <w:tcPr>
            <w:tcW w:w="3192" w:type="dxa"/>
          </w:tcPr>
          <w:p w:rsidR="00650D47" w:rsidRPr="000E28CA" w:rsidRDefault="00650D47" w:rsidP="0058701D">
            <w:pPr>
              <w:pStyle w:val="ListParagraph"/>
              <w:ind w:left="0"/>
              <w:jc w:val="center"/>
              <w:rPr>
                <w:rFonts w:ascii="Arial" w:hAnsi="Arial" w:cs="Arial"/>
                <w:sz w:val="16"/>
                <w:szCs w:val="16"/>
              </w:rPr>
            </w:pPr>
            <w:r>
              <w:rPr>
                <w:rFonts w:ascii="Arial" w:hAnsi="Arial" w:cs="Arial"/>
                <w:sz w:val="16"/>
                <w:szCs w:val="16"/>
              </w:rPr>
              <w:t>Special Concern</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Red-headed woodpecker</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Special Concern</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Snapping turtle</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Special Concern</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 xml:space="preserve">Special Concern </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Spotted turtle</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Endangered</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Endangered</w:t>
            </w:r>
          </w:p>
        </w:tc>
      </w:tr>
      <w:tr w:rsidR="00650D47" w:rsidRPr="000E28CA" w:rsidTr="0058701D">
        <w:tc>
          <w:tcPr>
            <w:tcW w:w="3192" w:type="dxa"/>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Whip-poor-will</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Threatened</w:t>
            </w:r>
          </w:p>
        </w:tc>
        <w:tc>
          <w:tcPr>
            <w:tcW w:w="3192" w:type="dxa"/>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Threatened</w:t>
            </w:r>
          </w:p>
        </w:tc>
      </w:tr>
      <w:tr w:rsidR="00650D47" w:rsidRPr="000E28CA" w:rsidTr="0058701D">
        <w:tc>
          <w:tcPr>
            <w:tcW w:w="3192" w:type="dxa"/>
            <w:tcBorders>
              <w:bottom w:val="single" w:sz="4" w:space="0" w:color="auto"/>
            </w:tcBorders>
          </w:tcPr>
          <w:p w:rsidR="00650D47" w:rsidRPr="000E28CA" w:rsidRDefault="00650D47" w:rsidP="0058701D">
            <w:pPr>
              <w:pStyle w:val="ListParagraph"/>
              <w:ind w:left="0"/>
              <w:rPr>
                <w:rFonts w:ascii="Arial" w:hAnsi="Arial" w:cs="Arial"/>
                <w:sz w:val="16"/>
                <w:szCs w:val="16"/>
              </w:rPr>
            </w:pPr>
            <w:r w:rsidRPr="000E28CA">
              <w:rPr>
                <w:rFonts w:ascii="Arial" w:hAnsi="Arial" w:cs="Arial"/>
                <w:sz w:val="16"/>
                <w:szCs w:val="16"/>
              </w:rPr>
              <w:t>Wood thrush</w:t>
            </w:r>
          </w:p>
        </w:tc>
        <w:tc>
          <w:tcPr>
            <w:tcW w:w="3192" w:type="dxa"/>
            <w:tcBorders>
              <w:bottom w:val="single" w:sz="4" w:space="0" w:color="auto"/>
            </w:tcBorders>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w:t>
            </w:r>
          </w:p>
        </w:tc>
        <w:tc>
          <w:tcPr>
            <w:tcW w:w="3192" w:type="dxa"/>
            <w:tcBorders>
              <w:bottom w:val="single" w:sz="4" w:space="0" w:color="auto"/>
            </w:tcBorders>
          </w:tcPr>
          <w:p w:rsidR="00650D47" w:rsidRPr="000E28CA" w:rsidRDefault="00650D47" w:rsidP="0058701D">
            <w:pPr>
              <w:pStyle w:val="ListParagraph"/>
              <w:ind w:left="0"/>
              <w:jc w:val="center"/>
              <w:rPr>
                <w:rFonts w:ascii="Arial" w:hAnsi="Arial" w:cs="Arial"/>
                <w:sz w:val="16"/>
                <w:szCs w:val="16"/>
              </w:rPr>
            </w:pPr>
            <w:r w:rsidRPr="000E28CA">
              <w:rPr>
                <w:rFonts w:ascii="Arial" w:hAnsi="Arial" w:cs="Arial"/>
                <w:sz w:val="16"/>
                <w:szCs w:val="16"/>
              </w:rPr>
              <w:t>Special Concern</w:t>
            </w:r>
          </w:p>
        </w:tc>
      </w:tr>
    </w:tbl>
    <w:p w:rsidR="008805B0" w:rsidRDefault="008805B0" w:rsidP="00EE2BFC">
      <w:pPr>
        <w:pStyle w:val="ListParagraph"/>
        <w:ind w:left="0"/>
        <w:rPr>
          <w:rFonts w:ascii="Arial" w:hAnsi="Arial" w:cs="Arial"/>
          <w:color w:val="000000"/>
          <w:shd w:val="clear" w:color="auto" w:fill="FFFFFF"/>
        </w:rPr>
      </w:pPr>
    </w:p>
    <w:p w:rsidR="008805B0" w:rsidRDefault="008805B0" w:rsidP="00EE2BFC">
      <w:pPr>
        <w:pStyle w:val="ListParagraph"/>
        <w:ind w:left="0"/>
        <w:rPr>
          <w:rFonts w:ascii="Arial" w:hAnsi="Arial" w:cs="Arial"/>
          <w:color w:val="000000"/>
          <w:shd w:val="clear" w:color="auto" w:fill="FFFFFF"/>
        </w:rPr>
      </w:pPr>
      <w:r>
        <w:rPr>
          <w:rFonts w:ascii="Arial" w:hAnsi="Arial" w:cs="Arial"/>
          <w:color w:val="000000"/>
          <w:shd w:val="clear" w:color="auto" w:fill="FFFFFF"/>
        </w:rPr>
        <w:t xml:space="preserve">Fauna of the Jack Lake watershed which have been designated at risk (either federally or provincially) are summarized </w:t>
      </w:r>
      <w:r w:rsidR="009C2E95">
        <w:rPr>
          <w:rFonts w:ascii="Arial" w:hAnsi="Arial" w:cs="Arial"/>
          <w:color w:val="000000"/>
          <w:shd w:val="clear" w:color="auto" w:fill="FFFFFF"/>
        </w:rPr>
        <w:t xml:space="preserve">(listed alphabetically) </w:t>
      </w:r>
      <w:r>
        <w:rPr>
          <w:rFonts w:ascii="Arial" w:hAnsi="Arial" w:cs="Arial"/>
          <w:color w:val="000000"/>
          <w:shd w:val="clear" w:color="auto" w:fill="FFFFFF"/>
        </w:rPr>
        <w:t>below.</w:t>
      </w:r>
      <w:r w:rsidR="00277D78">
        <w:rPr>
          <w:rFonts w:ascii="Arial" w:hAnsi="Arial" w:cs="Arial"/>
          <w:color w:val="000000"/>
          <w:shd w:val="clear" w:color="auto" w:fill="FFFFFF"/>
        </w:rPr>
        <w:t xml:space="preserve"> In total, twenty-eight</w:t>
      </w:r>
      <w:r w:rsidR="0092217B">
        <w:rPr>
          <w:rFonts w:ascii="Arial" w:hAnsi="Arial" w:cs="Arial"/>
          <w:color w:val="000000"/>
          <w:shd w:val="clear" w:color="auto" w:fill="FFFFFF"/>
        </w:rPr>
        <w:t xml:space="preserve"> different species have been designated as “at risk” at either the federal or provincial level.</w:t>
      </w:r>
    </w:p>
    <w:p w:rsidR="008805B0" w:rsidRDefault="008805B0" w:rsidP="00EE2BFC">
      <w:pPr>
        <w:pStyle w:val="ListParagraph"/>
        <w:ind w:left="0"/>
        <w:rPr>
          <w:rFonts w:ascii="Arial" w:hAnsi="Arial" w:cs="Arial"/>
          <w:color w:val="000000"/>
          <w:shd w:val="clear" w:color="auto" w:fill="FFFFFF"/>
        </w:rPr>
      </w:pPr>
    </w:p>
    <w:p w:rsidR="008805B0" w:rsidRPr="000E28CA" w:rsidRDefault="008805B0" w:rsidP="00EE2BFC">
      <w:pPr>
        <w:pStyle w:val="ListParagraph"/>
        <w:ind w:left="0"/>
        <w:rPr>
          <w:rFonts w:ascii="Arial" w:hAnsi="Arial" w:cs="Arial"/>
          <w:sz w:val="20"/>
          <w:szCs w:val="20"/>
        </w:rPr>
      </w:pPr>
    </w:p>
    <w:p w:rsidR="00ED1AD8" w:rsidRDefault="00ED1AD8" w:rsidP="00EE2BFC">
      <w:pPr>
        <w:pStyle w:val="ListParagraph"/>
        <w:ind w:left="0"/>
        <w:rPr>
          <w:rFonts w:ascii="Arial" w:hAnsi="Arial" w:cs="Arial"/>
        </w:rPr>
      </w:pPr>
    </w:p>
    <w:p w:rsidR="00EE2BFC" w:rsidRDefault="00EE3D28" w:rsidP="00EE2BFC">
      <w:pPr>
        <w:pStyle w:val="ListParagraph"/>
        <w:ind w:left="0"/>
        <w:rPr>
          <w:rFonts w:ascii="Arial Black" w:hAnsi="Arial Black" w:cs="Arial"/>
          <w:sz w:val="24"/>
          <w:szCs w:val="24"/>
        </w:rPr>
      </w:pPr>
      <w:proofErr w:type="gramStart"/>
      <w:r>
        <w:rPr>
          <w:rFonts w:ascii="Arial Black" w:hAnsi="Arial Black" w:cs="Arial"/>
          <w:sz w:val="24"/>
          <w:szCs w:val="24"/>
        </w:rPr>
        <w:t>Appendix 2.</w:t>
      </w:r>
      <w:proofErr w:type="gramEnd"/>
      <w:r>
        <w:rPr>
          <w:rFonts w:ascii="Arial Black" w:hAnsi="Arial Black" w:cs="Arial"/>
          <w:sz w:val="24"/>
          <w:szCs w:val="24"/>
        </w:rPr>
        <w:t xml:space="preserve"> </w:t>
      </w:r>
      <w:r w:rsidR="00EE2BFC">
        <w:rPr>
          <w:rFonts w:ascii="Arial Black" w:hAnsi="Arial Black" w:cs="Arial"/>
          <w:sz w:val="24"/>
          <w:szCs w:val="24"/>
        </w:rPr>
        <w:t>Species Guides and Identification Resources:</w:t>
      </w:r>
    </w:p>
    <w:p w:rsidR="00EE2BFC" w:rsidRPr="00EE2BFC" w:rsidRDefault="00BE7958" w:rsidP="00EE2BFC">
      <w:pPr>
        <w:pStyle w:val="NormalWeb"/>
        <w:rPr>
          <w:rFonts w:ascii="Arial" w:hAnsi="Arial" w:cs="Arial"/>
          <w:color w:val="333344"/>
          <w:sz w:val="22"/>
          <w:szCs w:val="22"/>
        </w:rPr>
      </w:pPr>
      <w:hyperlink r:id="rId10" w:history="1">
        <w:r w:rsidR="00EE2BFC" w:rsidRPr="00EE2BFC">
          <w:rPr>
            <w:rStyle w:val="Hyperlink"/>
            <w:rFonts w:ascii="Arial" w:hAnsi="Arial" w:cs="Arial"/>
            <w:sz w:val="22"/>
            <w:szCs w:val="22"/>
          </w:rPr>
          <w:t>http://www.natureinstruct.org/dendroica/</w:t>
        </w:r>
      </w:hyperlink>
      <w:r w:rsidR="00EE2BFC" w:rsidRPr="00EE2BFC">
        <w:rPr>
          <w:rFonts w:ascii="Arial" w:hAnsi="Arial" w:cs="Arial"/>
          <w:sz w:val="22"/>
          <w:szCs w:val="22"/>
        </w:rPr>
        <w:t xml:space="preserve"> - </w:t>
      </w:r>
      <w:r w:rsidR="00EE2BFC" w:rsidRPr="00EE2BFC">
        <w:rPr>
          <w:rStyle w:val="Emphasis"/>
          <w:rFonts w:ascii="Arial" w:hAnsi="Arial" w:cs="Arial"/>
          <w:b/>
          <w:bCs/>
          <w:color w:val="444444"/>
          <w:sz w:val="22"/>
          <w:szCs w:val="22"/>
        </w:rPr>
        <w:t>Dendroica</w:t>
      </w:r>
      <w:r w:rsidR="00EE2BFC" w:rsidRPr="00EE2BFC">
        <w:rPr>
          <w:rFonts w:ascii="Arial" w:hAnsi="Arial" w:cs="Arial"/>
          <w:color w:val="333344"/>
          <w:sz w:val="22"/>
          <w:szCs w:val="22"/>
        </w:rPr>
        <w:t xml:space="preserve"> is an interactive website developed to help students, volunteers and professionals improve their skills at identifying birds by sight or by sound, particularly so that they can participate in nature survey and monitoring programs. The site includes birds from throughout Canada, the U.S.A., and Mexico. Participants can contribute new photographs and sound recordings so it will continue to improve over time.</w:t>
      </w:r>
    </w:p>
    <w:p w:rsidR="00EE2BFC" w:rsidRPr="00EE2BFC" w:rsidRDefault="00EE2BFC" w:rsidP="00EE2BFC">
      <w:pPr>
        <w:pStyle w:val="NormalWeb"/>
        <w:rPr>
          <w:rFonts w:ascii="Arial" w:hAnsi="Arial" w:cs="Arial"/>
          <w:color w:val="333344"/>
          <w:sz w:val="22"/>
          <w:szCs w:val="22"/>
        </w:rPr>
      </w:pPr>
      <w:r w:rsidRPr="00EE2BFC">
        <w:rPr>
          <w:rStyle w:val="Emphasis"/>
          <w:rFonts w:ascii="Arial" w:hAnsi="Arial" w:cs="Arial"/>
          <w:b/>
          <w:bCs/>
          <w:color w:val="444444"/>
          <w:sz w:val="22"/>
          <w:szCs w:val="22"/>
        </w:rPr>
        <w:t>Dendroica</w:t>
      </w:r>
      <w:r w:rsidRPr="00EE2BFC">
        <w:rPr>
          <w:rFonts w:ascii="Arial" w:hAnsi="Arial" w:cs="Arial"/>
          <w:color w:val="333344"/>
          <w:sz w:val="22"/>
          <w:szCs w:val="22"/>
        </w:rPr>
        <w:t xml:space="preserve"> allows you to browse through lists of species found in a particular region to see their pictures and listen to their songs and calls. You can then quiz yourself, based on songs or photos or both, to see how well you have learned the species. You can develop your own custom list of species for study.</w:t>
      </w:r>
    </w:p>
    <w:p w:rsidR="00EE2BFC" w:rsidRPr="00EE2BFC" w:rsidRDefault="00EE2BFC" w:rsidP="00EE2BFC">
      <w:pPr>
        <w:pStyle w:val="NormalWeb"/>
        <w:rPr>
          <w:rFonts w:ascii="Arial" w:hAnsi="Arial" w:cs="Arial"/>
          <w:color w:val="333344"/>
          <w:sz w:val="22"/>
          <w:szCs w:val="22"/>
        </w:rPr>
      </w:pPr>
      <w:r w:rsidRPr="00EE2BFC">
        <w:rPr>
          <w:rFonts w:ascii="Arial" w:hAnsi="Arial" w:cs="Arial"/>
          <w:color w:val="333344"/>
          <w:sz w:val="22"/>
          <w:szCs w:val="22"/>
        </w:rPr>
        <w:t>To use all of the features of the program, including the quiz, or to submit your own photos or sound recordings, you must register and sign in. Registration is free, and only requires that you provide your name and a valid E-mail address.</w:t>
      </w:r>
    </w:p>
    <w:p w:rsidR="00EE2BFC" w:rsidRPr="00EE2BFC" w:rsidRDefault="00EE2BFC" w:rsidP="00EE2BFC">
      <w:pPr>
        <w:pStyle w:val="NormalWeb"/>
        <w:rPr>
          <w:rFonts w:ascii="Arial" w:hAnsi="Arial" w:cs="Arial"/>
          <w:color w:val="333344"/>
          <w:sz w:val="22"/>
          <w:szCs w:val="22"/>
        </w:rPr>
      </w:pPr>
      <w:r w:rsidRPr="00EE2BFC">
        <w:rPr>
          <w:rFonts w:ascii="Arial" w:hAnsi="Arial" w:cs="Arial"/>
          <w:color w:val="333344"/>
          <w:sz w:val="22"/>
          <w:szCs w:val="22"/>
        </w:rPr>
        <w:t>If you prefer, you can continue as a guest, without logging in. This will allow you to browse through the list of species, see the photographs and listen to the songs. However, several features such as the quiz and the selection of customized lists to study particular groups of species will not be available.</w:t>
      </w:r>
    </w:p>
    <w:p w:rsidR="00EE2BFC" w:rsidRPr="00EE2BFC" w:rsidRDefault="00EE2BFC" w:rsidP="00EE2BFC">
      <w:pPr>
        <w:pStyle w:val="ListParagraph"/>
        <w:ind w:left="1080"/>
        <w:rPr>
          <w:rFonts w:ascii="Arial" w:hAnsi="Arial" w:cs="Arial"/>
        </w:rPr>
      </w:pPr>
    </w:p>
    <w:p w:rsidR="00EE2BFC" w:rsidRPr="00EE2BFC" w:rsidRDefault="00BE7958" w:rsidP="00EE2BFC">
      <w:pPr>
        <w:pStyle w:val="ListParagraph"/>
        <w:ind w:left="0"/>
        <w:rPr>
          <w:rFonts w:ascii="Arial" w:hAnsi="Arial" w:cs="Arial"/>
          <w:color w:val="000000"/>
        </w:rPr>
      </w:pPr>
      <w:hyperlink r:id="rId11" w:history="1">
        <w:r w:rsidR="00EE2BFC" w:rsidRPr="00EE2BFC">
          <w:rPr>
            <w:rStyle w:val="Hyperlink"/>
            <w:rFonts w:ascii="Arial" w:hAnsi="Arial" w:cs="Arial"/>
          </w:rPr>
          <w:t>http://www.torontozoo.com/AdoptAPond/</w:t>
        </w:r>
      </w:hyperlink>
      <w:r w:rsidR="00EE2BFC" w:rsidRPr="00EE2BFC">
        <w:rPr>
          <w:rFonts w:ascii="Arial" w:hAnsi="Arial" w:cs="Arial"/>
        </w:rPr>
        <w:t xml:space="preserve"> - </w:t>
      </w:r>
      <w:r w:rsidR="00EE2BFC" w:rsidRPr="00EE2BFC">
        <w:rPr>
          <w:rFonts w:ascii="Arial" w:hAnsi="Arial" w:cs="Arial"/>
          <w:color w:val="000000"/>
        </w:rPr>
        <w:t>The Adopt-A-Pond Wetland Conservation Programme provides educators, students and community groups with stewardship resources and educational opportunities to protect, restore and conserve wetland habitats and biodiversity. Adopt-A-Pond has six major off-site initiatives that address wetland conservation issues in Ontario. Species guides for frogs, toads, lizards, snakes, larval amphibians, salamanders and turtles.</w:t>
      </w:r>
    </w:p>
    <w:p w:rsidR="001D604A" w:rsidRDefault="001D604A" w:rsidP="007668EB">
      <w:pPr>
        <w:rPr>
          <w:rFonts w:ascii="Arial" w:hAnsi="Arial" w:cs="Arial"/>
          <w:b/>
          <w:sz w:val="24"/>
          <w:szCs w:val="24"/>
        </w:rPr>
      </w:pPr>
    </w:p>
    <w:p w:rsidR="007668EB" w:rsidRDefault="007668EB" w:rsidP="007668EB">
      <w:pPr>
        <w:rPr>
          <w:rFonts w:ascii="Arial" w:hAnsi="Arial" w:cs="Arial"/>
          <w:b/>
          <w:sz w:val="24"/>
          <w:szCs w:val="24"/>
        </w:rPr>
      </w:pPr>
      <w:r>
        <w:rPr>
          <w:rFonts w:ascii="Arial" w:hAnsi="Arial" w:cs="Arial"/>
          <w:b/>
          <w:sz w:val="24"/>
          <w:szCs w:val="24"/>
        </w:rPr>
        <w:t xml:space="preserve">Additional </w:t>
      </w:r>
      <w:r w:rsidR="00EE2BFC" w:rsidRPr="00EE2BFC">
        <w:rPr>
          <w:rFonts w:ascii="Arial" w:hAnsi="Arial" w:cs="Arial"/>
          <w:b/>
          <w:sz w:val="24"/>
          <w:szCs w:val="24"/>
        </w:rPr>
        <w:t>Websites</w:t>
      </w:r>
      <w:r>
        <w:rPr>
          <w:rFonts w:ascii="Arial" w:hAnsi="Arial" w:cs="Arial"/>
          <w:b/>
          <w:sz w:val="24"/>
          <w:szCs w:val="24"/>
        </w:rPr>
        <w:t xml:space="preserve"> of Interest</w:t>
      </w:r>
    </w:p>
    <w:p w:rsidR="00CF4AA9" w:rsidRDefault="00CF4AA9" w:rsidP="00546CE9">
      <w:pPr>
        <w:spacing w:after="0"/>
        <w:rPr>
          <w:rFonts w:ascii="Arial" w:hAnsi="Arial" w:cs="Arial"/>
        </w:rPr>
      </w:pPr>
      <w:r>
        <w:rPr>
          <w:rFonts w:ascii="Arial" w:hAnsi="Arial" w:cs="Arial"/>
        </w:rPr>
        <w:t>Bird and Nature Photography</w:t>
      </w:r>
    </w:p>
    <w:p w:rsidR="00CF4AA9" w:rsidRPr="00CF4AA9" w:rsidRDefault="00BE7958" w:rsidP="00546CE9">
      <w:pPr>
        <w:spacing w:after="0"/>
        <w:rPr>
          <w:rFonts w:ascii="Arial" w:hAnsi="Arial" w:cs="Arial"/>
          <w:b/>
        </w:rPr>
      </w:pPr>
      <w:hyperlink r:id="rId12" w:history="1">
        <w:r w:rsidR="00CF4AA9" w:rsidRPr="00CF4AA9">
          <w:rPr>
            <w:rStyle w:val="Hyperlink"/>
            <w:rFonts w:ascii="Arial" w:hAnsi="Arial" w:cs="Arial"/>
            <w:b/>
          </w:rPr>
          <w:t>http://www.kegressy.com/</w:t>
        </w:r>
      </w:hyperlink>
    </w:p>
    <w:p w:rsidR="00CF4AA9" w:rsidRDefault="00CF4AA9" w:rsidP="00546CE9">
      <w:pPr>
        <w:spacing w:after="0"/>
        <w:rPr>
          <w:rFonts w:ascii="Arial" w:hAnsi="Arial" w:cs="Arial"/>
        </w:rPr>
      </w:pPr>
    </w:p>
    <w:p w:rsidR="009172BD" w:rsidRDefault="009172BD" w:rsidP="00546CE9">
      <w:pPr>
        <w:spacing w:after="0"/>
        <w:rPr>
          <w:rFonts w:ascii="Arial" w:hAnsi="Arial" w:cs="Arial"/>
        </w:rPr>
      </w:pPr>
      <w:r>
        <w:rPr>
          <w:rFonts w:ascii="Arial" w:hAnsi="Arial" w:cs="Arial"/>
        </w:rPr>
        <w:t>Bird Studies Canada</w:t>
      </w:r>
    </w:p>
    <w:p w:rsidR="009172BD" w:rsidRPr="009172BD" w:rsidRDefault="00BE7958" w:rsidP="00546CE9">
      <w:pPr>
        <w:spacing w:after="0"/>
        <w:rPr>
          <w:rFonts w:ascii="Arial" w:hAnsi="Arial" w:cs="Arial"/>
          <w:b/>
        </w:rPr>
      </w:pPr>
      <w:hyperlink r:id="rId13" w:history="1">
        <w:r w:rsidR="009172BD" w:rsidRPr="009172BD">
          <w:rPr>
            <w:rStyle w:val="Hyperlink"/>
            <w:rFonts w:ascii="Arial" w:hAnsi="Arial" w:cs="Arial"/>
            <w:b/>
          </w:rPr>
          <w:t>http://www.bsc-eoc.org/</w:t>
        </w:r>
      </w:hyperlink>
    </w:p>
    <w:p w:rsidR="00AC68E6" w:rsidRDefault="00AC68E6" w:rsidP="00546CE9">
      <w:pPr>
        <w:spacing w:after="0"/>
        <w:rPr>
          <w:rFonts w:ascii="Arial" w:hAnsi="Arial" w:cs="Arial"/>
        </w:rPr>
      </w:pPr>
    </w:p>
    <w:p w:rsidR="00AC68E6" w:rsidRDefault="00AC68E6" w:rsidP="00546CE9">
      <w:pPr>
        <w:spacing w:after="0"/>
        <w:rPr>
          <w:rFonts w:ascii="Arial" w:hAnsi="Arial" w:cs="Arial"/>
        </w:rPr>
      </w:pPr>
      <w:r>
        <w:rPr>
          <w:rFonts w:ascii="Arial" w:hAnsi="Arial" w:cs="Arial"/>
        </w:rPr>
        <w:t>Bug Guide</w:t>
      </w:r>
    </w:p>
    <w:p w:rsidR="00AC68E6" w:rsidRPr="00AC68E6" w:rsidRDefault="00BE7958" w:rsidP="00546CE9">
      <w:pPr>
        <w:spacing w:after="0"/>
        <w:rPr>
          <w:rFonts w:ascii="Arial" w:hAnsi="Arial" w:cs="Arial"/>
          <w:b/>
        </w:rPr>
      </w:pPr>
      <w:hyperlink r:id="rId14" w:history="1">
        <w:r w:rsidR="00AC68E6" w:rsidRPr="00AC68E6">
          <w:rPr>
            <w:rStyle w:val="Hyperlink"/>
            <w:rFonts w:ascii="Arial" w:hAnsi="Arial" w:cs="Arial"/>
            <w:b/>
          </w:rPr>
          <w:t>http://bugguide.net/node/view/15740</w:t>
        </w:r>
      </w:hyperlink>
    </w:p>
    <w:p w:rsidR="00AC68E6" w:rsidRDefault="00AC68E6" w:rsidP="00546CE9">
      <w:pPr>
        <w:spacing w:after="0"/>
        <w:rPr>
          <w:rFonts w:ascii="Arial" w:hAnsi="Arial" w:cs="Arial"/>
        </w:rPr>
      </w:pPr>
    </w:p>
    <w:p w:rsidR="00F05C8A" w:rsidRDefault="00F05C8A" w:rsidP="00546CE9">
      <w:pPr>
        <w:spacing w:after="0"/>
        <w:rPr>
          <w:rFonts w:ascii="Arial" w:hAnsi="Arial" w:cs="Arial"/>
        </w:rPr>
      </w:pPr>
      <w:r>
        <w:rPr>
          <w:rFonts w:ascii="Arial" w:hAnsi="Arial" w:cs="Arial"/>
        </w:rPr>
        <w:t>Butterfly Identification Guide</w:t>
      </w:r>
    </w:p>
    <w:p w:rsidR="00F05C8A" w:rsidRPr="00F05C8A" w:rsidRDefault="00BE7958" w:rsidP="00546CE9">
      <w:pPr>
        <w:spacing w:after="0"/>
        <w:rPr>
          <w:rFonts w:ascii="Arial" w:hAnsi="Arial" w:cs="Arial"/>
          <w:b/>
        </w:rPr>
      </w:pPr>
      <w:hyperlink r:id="rId15" w:history="1">
        <w:r w:rsidR="00F05C8A" w:rsidRPr="00F05C8A">
          <w:rPr>
            <w:rStyle w:val="Hyperlink"/>
            <w:rFonts w:ascii="Arial" w:hAnsi="Arial" w:cs="Arial"/>
            <w:b/>
          </w:rPr>
          <w:t>http://pick4.pick.uga.edu/mp/20q?guide=Butterflies</w:t>
        </w:r>
      </w:hyperlink>
    </w:p>
    <w:p w:rsidR="00F05C8A" w:rsidRDefault="00F05C8A" w:rsidP="00546CE9">
      <w:pPr>
        <w:spacing w:after="0"/>
        <w:rPr>
          <w:rFonts w:ascii="Arial" w:hAnsi="Arial" w:cs="Arial"/>
        </w:rPr>
      </w:pPr>
    </w:p>
    <w:p w:rsidR="00546CE9" w:rsidRDefault="00546CE9" w:rsidP="00546CE9">
      <w:pPr>
        <w:spacing w:after="0"/>
        <w:rPr>
          <w:rFonts w:ascii="Arial" w:hAnsi="Arial" w:cs="Arial"/>
        </w:rPr>
      </w:pPr>
      <w:r>
        <w:rPr>
          <w:rFonts w:ascii="Arial" w:hAnsi="Arial" w:cs="Arial"/>
        </w:rPr>
        <w:t>Canadian Amphibian and Reptile Conservation Network</w:t>
      </w:r>
    </w:p>
    <w:p w:rsidR="00546CE9" w:rsidRPr="00546CE9" w:rsidRDefault="00BE7958" w:rsidP="00546CE9">
      <w:pPr>
        <w:spacing w:after="0"/>
        <w:rPr>
          <w:rFonts w:ascii="Arial" w:hAnsi="Arial" w:cs="Arial"/>
          <w:b/>
        </w:rPr>
      </w:pPr>
      <w:hyperlink r:id="rId16" w:history="1">
        <w:r w:rsidR="00546CE9" w:rsidRPr="00546CE9">
          <w:rPr>
            <w:rStyle w:val="Hyperlink"/>
            <w:rFonts w:ascii="Arial" w:hAnsi="Arial" w:cs="Arial"/>
            <w:b/>
          </w:rPr>
          <w:t>http://www.carcnet.ca/</w:t>
        </w:r>
      </w:hyperlink>
    </w:p>
    <w:p w:rsidR="00546CE9" w:rsidRDefault="00546CE9" w:rsidP="00546CE9">
      <w:pPr>
        <w:spacing w:after="0"/>
        <w:rPr>
          <w:rFonts w:ascii="Arial" w:hAnsi="Arial" w:cs="Arial"/>
        </w:rPr>
      </w:pPr>
    </w:p>
    <w:p w:rsidR="00546CE9" w:rsidRDefault="00546CE9" w:rsidP="00546CE9">
      <w:pPr>
        <w:spacing w:after="0"/>
        <w:rPr>
          <w:rFonts w:ascii="Arial" w:hAnsi="Arial" w:cs="Arial"/>
        </w:rPr>
      </w:pPr>
      <w:r>
        <w:rPr>
          <w:rFonts w:ascii="Arial" w:hAnsi="Arial" w:cs="Arial"/>
        </w:rPr>
        <w:t>Center for North American Herpetology</w:t>
      </w:r>
    </w:p>
    <w:p w:rsidR="00546CE9" w:rsidRPr="00546CE9" w:rsidRDefault="00BE7958" w:rsidP="00546CE9">
      <w:pPr>
        <w:spacing w:after="0"/>
        <w:rPr>
          <w:rFonts w:ascii="Arial" w:hAnsi="Arial" w:cs="Arial"/>
          <w:b/>
        </w:rPr>
      </w:pPr>
      <w:hyperlink r:id="rId17" w:history="1">
        <w:r w:rsidR="00546CE9" w:rsidRPr="00546CE9">
          <w:rPr>
            <w:rStyle w:val="Hyperlink"/>
            <w:rFonts w:ascii="Arial" w:hAnsi="Arial" w:cs="Arial"/>
            <w:b/>
          </w:rPr>
          <w:t>http://www.naherpetology.org/</w:t>
        </w:r>
      </w:hyperlink>
    </w:p>
    <w:p w:rsidR="00546CE9" w:rsidRDefault="00546CE9" w:rsidP="00546CE9">
      <w:pPr>
        <w:spacing w:after="0"/>
        <w:rPr>
          <w:rFonts w:ascii="Arial" w:hAnsi="Arial" w:cs="Arial"/>
        </w:rPr>
      </w:pPr>
    </w:p>
    <w:p w:rsidR="00546CE9" w:rsidRDefault="00546CE9" w:rsidP="00546CE9">
      <w:pPr>
        <w:spacing w:after="0"/>
        <w:rPr>
          <w:rFonts w:ascii="Arial" w:hAnsi="Arial" w:cs="Arial"/>
        </w:rPr>
      </w:pPr>
      <w:r>
        <w:rPr>
          <w:rFonts w:ascii="Arial" w:hAnsi="Arial" w:cs="Arial"/>
        </w:rPr>
        <w:t>Committee on the Status of Endangered Wildlife in Canada</w:t>
      </w:r>
      <w:r w:rsidR="009172BD">
        <w:rPr>
          <w:rFonts w:ascii="Arial" w:hAnsi="Arial" w:cs="Arial"/>
        </w:rPr>
        <w:t xml:space="preserve"> (COSEWIC)</w:t>
      </w:r>
    </w:p>
    <w:p w:rsidR="00546CE9" w:rsidRPr="00546CE9" w:rsidRDefault="00BE7958" w:rsidP="00546CE9">
      <w:pPr>
        <w:spacing w:after="0"/>
        <w:rPr>
          <w:rFonts w:ascii="Arial" w:hAnsi="Arial" w:cs="Arial"/>
          <w:b/>
        </w:rPr>
      </w:pPr>
      <w:hyperlink r:id="rId18" w:history="1">
        <w:r w:rsidR="00546CE9" w:rsidRPr="00546CE9">
          <w:rPr>
            <w:rStyle w:val="Hyperlink"/>
            <w:rFonts w:ascii="Arial" w:hAnsi="Arial" w:cs="Arial"/>
            <w:b/>
          </w:rPr>
          <w:t>http://www.cosewic.gc.ca/</w:t>
        </w:r>
      </w:hyperlink>
    </w:p>
    <w:p w:rsidR="00546CE9" w:rsidRDefault="00546CE9" w:rsidP="00546CE9">
      <w:pPr>
        <w:spacing w:after="0"/>
        <w:rPr>
          <w:rFonts w:ascii="Arial" w:hAnsi="Arial" w:cs="Arial"/>
        </w:rPr>
      </w:pPr>
    </w:p>
    <w:p w:rsidR="009172BD" w:rsidRDefault="009172BD" w:rsidP="00546CE9">
      <w:pPr>
        <w:spacing w:after="0"/>
        <w:rPr>
          <w:rFonts w:ascii="Arial" w:hAnsi="Arial" w:cs="Arial"/>
        </w:rPr>
      </w:pPr>
      <w:r>
        <w:rPr>
          <w:rFonts w:ascii="Arial" w:hAnsi="Arial" w:cs="Arial"/>
        </w:rPr>
        <w:t>Committee on the Status of Species at Risk in Ontario (COSSARO)</w:t>
      </w:r>
    </w:p>
    <w:p w:rsidR="009172BD" w:rsidRPr="00F05C8A" w:rsidRDefault="00BE7958" w:rsidP="00546CE9">
      <w:pPr>
        <w:spacing w:after="0"/>
        <w:rPr>
          <w:rFonts w:ascii="Arial" w:hAnsi="Arial" w:cs="Arial"/>
          <w:b/>
        </w:rPr>
      </w:pPr>
      <w:hyperlink r:id="rId19" w:history="1">
        <w:r w:rsidR="00F05C8A" w:rsidRPr="00F05C8A">
          <w:rPr>
            <w:rStyle w:val="Hyperlink"/>
            <w:rFonts w:ascii="Arial" w:hAnsi="Arial" w:cs="Arial"/>
            <w:b/>
          </w:rPr>
          <w:t>http://www.mnr.gov.on.ca/en/Business/Species/2ColumnSubPage/244543.html</w:t>
        </w:r>
      </w:hyperlink>
    </w:p>
    <w:p w:rsidR="00F05C8A" w:rsidRDefault="00F05C8A" w:rsidP="00546CE9">
      <w:pPr>
        <w:spacing w:after="0"/>
        <w:rPr>
          <w:rFonts w:ascii="Arial" w:hAnsi="Arial" w:cs="Arial"/>
        </w:rPr>
      </w:pPr>
    </w:p>
    <w:p w:rsidR="00093C48" w:rsidRDefault="00093C48" w:rsidP="00546CE9">
      <w:pPr>
        <w:spacing w:after="0"/>
        <w:rPr>
          <w:rFonts w:ascii="Arial" w:hAnsi="Arial" w:cs="Arial"/>
        </w:rPr>
      </w:pPr>
      <w:r>
        <w:rPr>
          <w:rFonts w:ascii="Arial" w:hAnsi="Arial" w:cs="Arial"/>
        </w:rPr>
        <w:t>Drew Monkman</w:t>
      </w:r>
      <w:r w:rsidR="00FF7DCC">
        <w:rPr>
          <w:rFonts w:ascii="Arial" w:hAnsi="Arial" w:cs="Arial"/>
        </w:rPr>
        <w:t>’s Kawartha</w:t>
      </w:r>
      <w:r>
        <w:rPr>
          <w:rFonts w:ascii="Arial" w:hAnsi="Arial" w:cs="Arial"/>
        </w:rPr>
        <w:t xml:space="preserve"> Sitings</w:t>
      </w:r>
    </w:p>
    <w:p w:rsidR="00093C48" w:rsidRPr="00093C48" w:rsidRDefault="00BE7958" w:rsidP="00546CE9">
      <w:pPr>
        <w:spacing w:after="0"/>
        <w:rPr>
          <w:rFonts w:ascii="Arial" w:hAnsi="Arial" w:cs="Arial"/>
          <w:b/>
        </w:rPr>
      </w:pPr>
      <w:hyperlink r:id="rId20" w:history="1">
        <w:r w:rsidR="00093C48" w:rsidRPr="00093C48">
          <w:rPr>
            <w:rStyle w:val="Hyperlink"/>
            <w:rFonts w:ascii="Arial" w:hAnsi="Arial" w:cs="Arial"/>
            <w:b/>
          </w:rPr>
          <w:t>http://www.drewmonkman.com/sightings.htm</w:t>
        </w:r>
      </w:hyperlink>
    </w:p>
    <w:p w:rsidR="00093C48" w:rsidRDefault="00093C48" w:rsidP="00546CE9">
      <w:pPr>
        <w:spacing w:after="0"/>
        <w:rPr>
          <w:rFonts w:ascii="Arial" w:hAnsi="Arial" w:cs="Arial"/>
        </w:rPr>
      </w:pPr>
    </w:p>
    <w:p w:rsidR="009172BD" w:rsidRDefault="009172BD" w:rsidP="00546CE9">
      <w:pPr>
        <w:spacing w:after="0"/>
        <w:rPr>
          <w:rFonts w:ascii="Arial" w:hAnsi="Arial" w:cs="Arial"/>
        </w:rPr>
      </w:pPr>
      <w:r>
        <w:rPr>
          <w:rFonts w:ascii="Arial" w:hAnsi="Arial" w:cs="Arial"/>
        </w:rPr>
        <w:t xml:space="preserve">Ducks Unlimited Canada </w:t>
      </w:r>
    </w:p>
    <w:p w:rsidR="009172BD" w:rsidRDefault="00BE7958" w:rsidP="00546CE9">
      <w:pPr>
        <w:spacing w:after="0"/>
        <w:rPr>
          <w:rStyle w:val="Hyperlink"/>
          <w:rFonts w:ascii="Arial" w:hAnsi="Arial" w:cs="Arial"/>
          <w:b/>
        </w:rPr>
      </w:pPr>
      <w:hyperlink r:id="rId21" w:history="1">
        <w:r w:rsidR="009172BD" w:rsidRPr="009172BD">
          <w:rPr>
            <w:rStyle w:val="Hyperlink"/>
            <w:rFonts w:ascii="Arial" w:hAnsi="Arial" w:cs="Arial"/>
            <w:b/>
          </w:rPr>
          <w:t>http://www.ducks.ca/</w:t>
        </w:r>
      </w:hyperlink>
    </w:p>
    <w:p w:rsidR="009172BD" w:rsidRDefault="009172BD" w:rsidP="00546CE9">
      <w:pPr>
        <w:spacing w:after="0"/>
        <w:rPr>
          <w:rFonts w:ascii="Arial" w:hAnsi="Arial" w:cs="Arial"/>
        </w:rPr>
      </w:pPr>
    </w:p>
    <w:p w:rsidR="00D7505E" w:rsidRDefault="00D7505E" w:rsidP="00546CE9">
      <w:pPr>
        <w:spacing w:after="0"/>
        <w:rPr>
          <w:rFonts w:ascii="Arial" w:hAnsi="Arial" w:cs="Arial"/>
        </w:rPr>
      </w:pPr>
      <w:r>
        <w:rPr>
          <w:rFonts w:ascii="Arial" w:hAnsi="Arial" w:cs="Arial"/>
        </w:rPr>
        <w:t>Ebird</w:t>
      </w:r>
    </w:p>
    <w:p w:rsidR="00D7505E" w:rsidRDefault="00BE7958" w:rsidP="00546CE9">
      <w:pPr>
        <w:spacing w:after="0"/>
        <w:rPr>
          <w:rFonts w:ascii="Arial" w:hAnsi="Arial" w:cs="Arial"/>
        </w:rPr>
      </w:pPr>
      <w:hyperlink r:id="rId22" w:history="1">
        <w:r w:rsidR="00D7505E" w:rsidRPr="00031DFA">
          <w:rPr>
            <w:rStyle w:val="Hyperlink"/>
            <w:rFonts w:ascii="Arial" w:hAnsi="Arial" w:cs="Arial"/>
          </w:rPr>
          <w:t>www.ebird.org</w:t>
        </w:r>
      </w:hyperlink>
    </w:p>
    <w:p w:rsidR="00D7505E" w:rsidRDefault="00D7505E" w:rsidP="00546CE9">
      <w:pPr>
        <w:spacing w:after="0"/>
        <w:rPr>
          <w:rFonts w:ascii="Arial" w:hAnsi="Arial" w:cs="Arial"/>
        </w:rPr>
      </w:pPr>
    </w:p>
    <w:p w:rsidR="009172BD" w:rsidRDefault="009172BD" w:rsidP="00546CE9">
      <w:pPr>
        <w:spacing w:after="0"/>
        <w:rPr>
          <w:rFonts w:ascii="Arial" w:hAnsi="Arial" w:cs="Arial"/>
        </w:rPr>
      </w:pPr>
      <w:r>
        <w:rPr>
          <w:rFonts w:ascii="Arial" w:hAnsi="Arial" w:cs="Arial"/>
        </w:rPr>
        <w:t>Frogwatch</w:t>
      </w:r>
    </w:p>
    <w:p w:rsidR="009172BD" w:rsidRPr="009172BD" w:rsidRDefault="00BE7958" w:rsidP="00546CE9">
      <w:pPr>
        <w:spacing w:after="0"/>
        <w:rPr>
          <w:rFonts w:ascii="Arial" w:hAnsi="Arial" w:cs="Arial"/>
          <w:b/>
        </w:rPr>
      </w:pPr>
      <w:hyperlink r:id="rId23" w:history="1">
        <w:r w:rsidR="009172BD" w:rsidRPr="009172BD">
          <w:rPr>
            <w:rStyle w:val="Hyperlink"/>
            <w:rFonts w:ascii="Arial" w:hAnsi="Arial" w:cs="Arial"/>
            <w:b/>
          </w:rPr>
          <w:t>http://www.naturewatch.ca/english/frogwatch/on/intro.html</w:t>
        </w:r>
      </w:hyperlink>
    </w:p>
    <w:p w:rsidR="009172BD" w:rsidRDefault="009172BD" w:rsidP="00546CE9">
      <w:pPr>
        <w:spacing w:after="0"/>
        <w:rPr>
          <w:rFonts w:ascii="Arial" w:hAnsi="Arial" w:cs="Arial"/>
        </w:rPr>
      </w:pPr>
    </w:p>
    <w:p w:rsidR="00F05C8A" w:rsidRDefault="00F05C8A" w:rsidP="00F05C8A">
      <w:pPr>
        <w:spacing w:after="0"/>
        <w:rPr>
          <w:rFonts w:ascii="Arial" w:hAnsi="Arial" w:cs="Arial"/>
        </w:rPr>
      </w:pPr>
      <w:r>
        <w:rPr>
          <w:rFonts w:ascii="Arial" w:hAnsi="Arial" w:cs="Arial"/>
        </w:rPr>
        <w:t>Frogwatch Ontario</w:t>
      </w:r>
    </w:p>
    <w:p w:rsidR="00F05C8A" w:rsidRPr="00F05C8A" w:rsidRDefault="00BE7958" w:rsidP="007668EB">
      <w:pPr>
        <w:rPr>
          <w:rFonts w:ascii="Arial" w:hAnsi="Arial" w:cs="Arial"/>
          <w:b/>
        </w:rPr>
      </w:pPr>
      <w:hyperlink r:id="rId24" w:history="1">
        <w:r w:rsidR="00F05C8A" w:rsidRPr="00F05C8A">
          <w:rPr>
            <w:rStyle w:val="Hyperlink"/>
            <w:rFonts w:ascii="Arial" w:hAnsi="Arial" w:cs="Arial"/>
            <w:b/>
          </w:rPr>
          <w:t>http://www.torontozoo.com/adoptapond/FrogwatchOntario.asp</w:t>
        </w:r>
      </w:hyperlink>
    </w:p>
    <w:p w:rsidR="007668EB" w:rsidRDefault="00EE2BFC" w:rsidP="007668EB">
      <w:pPr>
        <w:rPr>
          <w:rFonts w:ascii="Arial" w:hAnsi="Arial" w:cs="Arial"/>
          <w:b/>
        </w:rPr>
      </w:pPr>
      <w:r w:rsidRPr="007668EB">
        <w:rPr>
          <w:rFonts w:ascii="Arial" w:hAnsi="Arial" w:cs="Arial"/>
        </w:rPr>
        <w:t xml:space="preserve">Ministry of Natural Resources Species at Risk </w:t>
      </w:r>
      <w:hyperlink r:id="rId25" w:history="1">
        <w:r>
          <w:rPr>
            <w:rStyle w:val="Hyperlink"/>
            <w:rFonts w:ascii="Arial" w:hAnsi="Arial" w:cs="Arial"/>
            <w:b/>
          </w:rPr>
          <w:t>www.mnr.gov.on.ca/en/Business/Species/index.html</w:t>
        </w:r>
      </w:hyperlink>
    </w:p>
    <w:p w:rsidR="002E3F04" w:rsidRPr="002E3F04" w:rsidRDefault="002E3F04" w:rsidP="002E3F04">
      <w:pPr>
        <w:spacing w:after="0"/>
        <w:rPr>
          <w:rFonts w:ascii="Arial" w:hAnsi="Arial" w:cs="Arial"/>
        </w:rPr>
      </w:pPr>
      <w:r w:rsidRPr="002E3F04">
        <w:rPr>
          <w:rFonts w:ascii="Arial" w:hAnsi="Arial" w:cs="Arial"/>
        </w:rPr>
        <w:t>Nature Canada</w:t>
      </w:r>
    </w:p>
    <w:p w:rsidR="002E3F04" w:rsidRDefault="00BE7958" w:rsidP="002E3F04">
      <w:pPr>
        <w:spacing w:after="0"/>
        <w:rPr>
          <w:rFonts w:ascii="Arial" w:hAnsi="Arial" w:cs="Arial"/>
          <w:b/>
        </w:rPr>
      </w:pPr>
      <w:hyperlink r:id="rId26" w:history="1">
        <w:r w:rsidR="002E3F04" w:rsidRPr="002E3F04">
          <w:rPr>
            <w:rStyle w:val="Hyperlink"/>
            <w:rFonts w:ascii="Arial" w:hAnsi="Arial" w:cs="Arial"/>
            <w:b/>
          </w:rPr>
          <w:t>http://www.naturecanada.ca/</w:t>
        </w:r>
      </w:hyperlink>
    </w:p>
    <w:p w:rsidR="002E3F04" w:rsidRDefault="002E3F04" w:rsidP="002E3F04">
      <w:pPr>
        <w:spacing w:after="0"/>
        <w:rPr>
          <w:rFonts w:ascii="Arial" w:hAnsi="Arial" w:cs="Arial"/>
          <w:b/>
        </w:rPr>
      </w:pPr>
    </w:p>
    <w:p w:rsidR="002E3F04" w:rsidRPr="002E3F04" w:rsidRDefault="002E3F04" w:rsidP="002E3F04">
      <w:pPr>
        <w:spacing w:after="0"/>
        <w:rPr>
          <w:rFonts w:ascii="Arial" w:hAnsi="Arial" w:cs="Arial"/>
        </w:rPr>
      </w:pPr>
      <w:r w:rsidRPr="002E3F04">
        <w:rPr>
          <w:rFonts w:ascii="Arial" w:hAnsi="Arial" w:cs="Arial"/>
        </w:rPr>
        <w:t>Nature Conservancy of Canada</w:t>
      </w:r>
    </w:p>
    <w:p w:rsidR="002E3F04" w:rsidRPr="002E3F04" w:rsidRDefault="00BE7958" w:rsidP="002E3F04">
      <w:pPr>
        <w:spacing w:after="0"/>
        <w:rPr>
          <w:rFonts w:ascii="Arial" w:hAnsi="Arial" w:cs="Arial"/>
          <w:b/>
        </w:rPr>
      </w:pPr>
      <w:hyperlink r:id="rId27" w:history="1">
        <w:r w:rsidR="002E3F04" w:rsidRPr="002E3F04">
          <w:rPr>
            <w:rStyle w:val="Hyperlink"/>
            <w:rFonts w:ascii="Arial" w:hAnsi="Arial" w:cs="Arial"/>
            <w:b/>
          </w:rPr>
          <w:t>http://www.natureconservancy.ca/en/</w:t>
        </w:r>
      </w:hyperlink>
    </w:p>
    <w:p w:rsidR="002E3F04" w:rsidRDefault="002E3F04" w:rsidP="002E3F04">
      <w:pPr>
        <w:spacing w:after="0"/>
        <w:rPr>
          <w:rFonts w:ascii="Arial" w:hAnsi="Arial" w:cs="Arial"/>
          <w:b/>
        </w:rPr>
      </w:pPr>
    </w:p>
    <w:p w:rsidR="00AC68E6" w:rsidRDefault="00AC68E6" w:rsidP="00F90507">
      <w:pPr>
        <w:spacing w:after="0"/>
        <w:rPr>
          <w:rFonts w:ascii="Arial" w:hAnsi="Arial" w:cs="Arial"/>
        </w:rPr>
      </w:pPr>
      <w:r>
        <w:rPr>
          <w:rFonts w:ascii="Arial" w:hAnsi="Arial" w:cs="Arial"/>
        </w:rPr>
        <w:t>Nature Watch</w:t>
      </w:r>
    </w:p>
    <w:p w:rsidR="00AC68E6" w:rsidRPr="00AC68E6" w:rsidRDefault="00BE7958" w:rsidP="00F90507">
      <w:pPr>
        <w:spacing w:after="0"/>
        <w:rPr>
          <w:rFonts w:ascii="Arial" w:hAnsi="Arial" w:cs="Arial"/>
          <w:b/>
        </w:rPr>
      </w:pPr>
      <w:hyperlink r:id="rId28" w:history="1">
        <w:r w:rsidR="00AC68E6" w:rsidRPr="00AC68E6">
          <w:rPr>
            <w:rStyle w:val="Hyperlink"/>
            <w:rFonts w:ascii="Arial" w:hAnsi="Arial" w:cs="Arial"/>
            <w:b/>
          </w:rPr>
          <w:t>http://www.naturewatch.ca/english/</w:t>
        </w:r>
      </w:hyperlink>
    </w:p>
    <w:p w:rsidR="00AC68E6" w:rsidRDefault="00AC68E6" w:rsidP="00F90507">
      <w:pPr>
        <w:spacing w:after="0"/>
        <w:rPr>
          <w:rFonts w:ascii="Arial" w:hAnsi="Arial" w:cs="Arial"/>
        </w:rPr>
      </w:pPr>
    </w:p>
    <w:p w:rsidR="00F90507" w:rsidRDefault="00F90507" w:rsidP="00F90507">
      <w:pPr>
        <w:spacing w:after="0"/>
        <w:rPr>
          <w:rFonts w:ascii="Arial" w:hAnsi="Arial" w:cs="Arial"/>
        </w:rPr>
      </w:pPr>
      <w:r w:rsidRPr="00B1711C">
        <w:rPr>
          <w:rFonts w:ascii="Arial" w:hAnsi="Arial" w:cs="Arial"/>
        </w:rPr>
        <w:t>North American Amphibian Monitoring Program</w:t>
      </w:r>
    </w:p>
    <w:p w:rsidR="00F90507" w:rsidRDefault="00BE7958" w:rsidP="00FF7DCC">
      <w:pPr>
        <w:spacing w:after="0"/>
        <w:rPr>
          <w:rStyle w:val="Hyperlink"/>
          <w:rFonts w:ascii="Arial" w:hAnsi="Arial" w:cs="Arial"/>
          <w:b/>
        </w:rPr>
      </w:pPr>
      <w:hyperlink r:id="rId29" w:history="1">
        <w:r w:rsidR="00F90507" w:rsidRPr="00B1711C">
          <w:rPr>
            <w:rStyle w:val="Hyperlink"/>
            <w:rFonts w:ascii="Arial" w:hAnsi="Arial" w:cs="Arial"/>
            <w:b/>
          </w:rPr>
          <w:t>http://www.pwrc.usgs.gov/naamp/</w:t>
        </w:r>
      </w:hyperlink>
    </w:p>
    <w:p w:rsidR="00FF7DCC" w:rsidRDefault="00FF7DCC" w:rsidP="00523173">
      <w:pPr>
        <w:pStyle w:val="ListParagraph"/>
        <w:ind w:left="0"/>
        <w:rPr>
          <w:rFonts w:ascii="Arial" w:hAnsi="Arial" w:cs="Arial"/>
        </w:rPr>
      </w:pPr>
    </w:p>
    <w:p w:rsidR="00F05C8A" w:rsidRDefault="00F05C8A" w:rsidP="00523173">
      <w:pPr>
        <w:pStyle w:val="ListParagraph"/>
        <w:ind w:left="0"/>
        <w:rPr>
          <w:rFonts w:ascii="Arial" w:hAnsi="Arial" w:cs="Arial"/>
        </w:rPr>
      </w:pPr>
      <w:r>
        <w:rPr>
          <w:rFonts w:ascii="Arial" w:hAnsi="Arial" w:cs="Arial"/>
        </w:rPr>
        <w:t>Ontario Butterflies</w:t>
      </w:r>
    </w:p>
    <w:p w:rsidR="00F05C8A" w:rsidRPr="00F05C8A" w:rsidRDefault="00BE7958" w:rsidP="00523173">
      <w:pPr>
        <w:pStyle w:val="ListParagraph"/>
        <w:ind w:left="0"/>
        <w:rPr>
          <w:rFonts w:ascii="Arial" w:hAnsi="Arial" w:cs="Arial"/>
          <w:b/>
        </w:rPr>
      </w:pPr>
      <w:hyperlink r:id="rId30" w:history="1">
        <w:r w:rsidR="00F05C8A" w:rsidRPr="00F05C8A">
          <w:rPr>
            <w:rStyle w:val="Hyperlink"/>
            <w:rFonts w:ascii="Arial" w:hAnsi="Arial" w:cs="Arial"/>
            <w:b/>
          </w:rPr>
          <w:t>http://vankempen.ca/OntarioButterflies.htm</w:t>
        </w:r>
      </w:hyperlink>
    </w:p>
    <w:p w:rsidR="00F05C8A" w:rsidRDefault="00F05C8A" w:rsidP="00523173">
      <w:pPr>
        <w:pStyle w:val="ListParagraph"/>
        <w:ind w:left="0"/>
        <w:rPr>
          <w:rFonts w:ascii="Arial" w:hAnsi="Arial" w:cs="Arial"/>
        </w:rPr>
      </w:pPr>
    </w:p>
    <w:p w:rsidR="00AC68E6" w:rsidRDefault="00AC68E6" w:rsidP="00523173">
      <w:pPr>
        <w:pStyle w:val="ListParagraph"/>
        <w:ind w:left="0"/>
        <w:rPr>
          <w:rFonts w:ascii="Arial" w:hAnsi="Arial" w:cs="Arial"/>
        </w:rPr>
      </w:pPr>
      <w:r>
        <w:rPr>
          <w:rFonts w:ascii="Arial" w:hAnsi="Arial" w:cs="Arial"/>
        </w:rPr>
        <w:t>Ontario Environmental Network</w:t>
      </w:r>
    </w:p>
    <w:p w:rsidR="00AC68E6" w:rsidRPr="00AC68E6" w:rsidRDefault="00BE7958" w:rsidP="00523173">
      <w:pPr>
        <w:pStyle w:val="ListParagraph"/>
        <w:ind w:left="0"/>
        <w:rPr>
          <w:rFonts w:ascii="Arial" w:hAnsi="Arial" w:cs="Arial"/>
          <w:b/>
        </w:rPr>
      </w:pPr>
      <w:hyperlink r:id="rId31" w:history="1">
        <w:r w:rsidR="00AC68E6" w:rsidRPr="00AC68E6">
          <w:rPr>
            <w:rStyle w:val="Hyperlink"/>
            <w:rFonts w:ascii="Arial" w:hAnsi="Arial" w:cs="Arial"/>
            <w:b/>
          </w:rPr>
          <w:t>http://www.oen.ca/</w:t>
        </w:r>
      </w:hyperlink>
    </w:p>
    <w:p w:rsidR="00AC68E6" w:rsidRDefault="00AC68E6" w:rsidP="00523173">
      <w:pPr>
        <w:pStyle w:val="ListParagraph"/>
        <w:ind w:left="0"/>
        <w:rPr>
          <w:rFonts w:ascii="Arial" w:hAnsi="Arial" w:cs="Arial"/>
        </w:rPr>
      </w:pPr>
    </w:p>
    <w:p w:rsidR="00FF7DCC" w:rsidRDefault="00FF7DCC" w:rsidP="00523173">
      <w:pPr>
        <w:pStyle w:val="ListParagraph"/>
        <w:ind w:left="0"/>
        <w:rPr>
          <w:rFonts w:ascii="Arial" w:hAnsi="Arial" w:cs="Arial"/>
        </w:rPr>
      </w:pPr>
      <w:r>
        <w:rPr>
          <w:rFonts w:ascii="Arial" w:hAnsi="Arial" w:cs="Arial"/>
        </w:rPr>
        <w:t>Ontario Federation of Anglers and Hunters Record Fish Registry</w:t>
      </w:r>
    </w:p>
    <w:p w:rsidR="00FF7DCC" w:rsidRPr="00FF7DCC" w:rsidRDefault="00BE7958" w:rsidP="00523173">
      <w:pPr>
        <w:pStyle w:val="ListParagraph"/>
        <w:ind w:left="0"/>
        <w:rPr>
          <w:rFonts w:ascii="Arial" w:hAnsi="Arial" w:cs="Arial"/>
          <w:b/>
        </w:rPr>
      </w:pPr>
      <w:hyperlink r:id="rId32" w:history="1">
        <w:r w:rsidR="00FF7DCC" w:rsidRPr="00FF7DCC">
          <w:rPr>
            <w:rStyle w:val="Hyperlink"/>
            <w:rFonts w:ascii="Arial" w:hAnsi="Arial" w:cs="Arial"/>
            <w:b/>
          </w:rPr>
          <w:t>http://www.ofah.org/fishing/OFAH-Ontario-Record-Fish-Registry</w:t>
        </w:r>
      </w:hyperlink>
    </w:p>
    <w:p w:rsidR="00FF7DCC" w:rsidRDefault="00FF7DCC" w:rsidP="00523173">
      <w:pPr>
        <w:pStyle w:val="ListParagraph"/>
        <w:ind w:left="0"/>
        <w:rPr>
          <w:rFonts w:ascii="Arial" w:hAnsi="Arial" w:cs="Arial"/>
        </w:rPr>
      </w:pPr>
    </w:p>
    <w:p w:rsidR="00CF4AA9" w:rsidRDefault="00CF4AA9" w:rsidP="00523173">
      <w:pPr>
        <w:pStyle w:val="ListParagraph"/>
        <w:ind w:left="0"/>
        <w:rPr>
          <w:rFonts w:ascii="Arial" w:hAnsi="Arial" w:cs="Arial"/>
        </w:rPr>
      </w:pPr>
      <w:r>
        <w:rPr>
          <w:rFonts w:ascii="Arial" w:hAnsi="Arial" w:cs="Arial"/>
        </w:rPr>
        <w:t>Ontario Field Ornithologists</w:t>
      </w:r>
    </w:p>
    <w:p w:rsidR="00CF4AA9" w:rsidRPr="00CF4AA9" w:rsidRDefault="00BE7958" w:rsidP="00523173">
      <w:pPr>
        <w:pStyle w:val="ListParagraph"/>
        <w:ind w:left="0"/>
        <w:rPr>
          <w:rFonts w:ascii="Arial" w:hAnsi="Arial" w:cs="Arial"/>
          <w:b/>
        </w:rPr>
      </w:pPr>
      <w:hyperlink r:id="rId33" w:history="1">
        <w:r w:rsidR="00CF4AA9" w:rsidRPr="00CF4AA9">
          <w:rPr>
            <w:rStyle w:val="Hyperlink"/>
            <w:rFonts w:ascii="Arial" w:hAnsi="Arial" w:cs="Arial"/>
            <w:b/>
          </w:rPr>
          <w:t>http://www.ofo.ca/webapp/index.php</w:t>
        </w:r>
      </w:hyperlink>
    </w:p>
    <w:p w:rsidR="00CF4AA9" w:rsidRDefault="00CF4AA9" w:rsidP="00523173">
      <w:pPr>
        <w:pStyle w:val="ListParagraph"/>
        <w:ind w:left="0"/>
        <w:rPr>
          <w:rFonts w:ascii="Arial" w:hAnsi="Arial" w:cs="Arial"/>
        </w:rPr>
      </w:pPr>
    </w:p>
    <w:p w:rsidR="00D7505E" w:rsidRDefault="00D7505E" w:rsidP="00523173">
      <w:pPr>
        <w:pStyle w:val="ListParagraph"/>
        <w:ind w:left="0"/>
        <w:rPr>
          <w:rFonts w:ascii="Arial" w:hAnsi="Arial" w:cs="Arial"/>
        </w:rPr>
      </w:pPr>
      <w:r>
        <w:rPr>
          <w:rFonts w:ascii="Arial" w:hAnsi="Arial" w:cs="Arial"/>
        </w:rPr>
        <w:t>Ontario Herpetofaunal Atlas</w:t>
      </w:r>
    </w:p>
    <w:p w:rsidR="00D7505E" w:rsidRDefault="00BE7958" w:rsidP="00523173">
      <w:pPr>
        <w:pStyle w:val="ListParagraph"/>
        <w:ind w:left="0"/>
        <w:rPr>
          <w:rFonts w:ascii="Arial" w:hAnsi="Arial" w:cs="Arial"/>
        </w:rPr>
      </w:pPr>
      <w:hyperlink r:id="rId34" w:history="1">
        <w:r w:rsidR="00D7505E" w:rsidRPr="00031DFA">
          <w:rPr>
            <w:rStyle w:val="Hyperlink"/>
            <w:rFonts w:ascii="Arial" w:hAnsi="Arial" w:cs="Arial"/>
          </w:rPr>
          <w:t>www.ontarionature.org/protect/species/herpetofaunal_atlas.php</w:t>
        </w:r>
      </w:hyperlink>
    </w:p>
    <w:p w:rsidR="00D7505E" w:rsidRDefault="00D7505E" w:rsidP="00523173">
      <w:pPr>
        <w:pStyle w:val="ListParagraph"/>
        <w:ind w:left="0"/>
        <w:rPr>
          <w:rFonts w:ascii="Arial" w:hAnsi="Arial" w:cs="Arial"/>
        </w:rPr>
      </w:pPr>
    </w:p>
    <w:p w:rsidR="00523173" w:rsidRDefault="00523173" w:rsidP="00523173">
      <w:pPr>
        <w:pStyle w:val="ListParagraph"/>
        <w:ind w:left="0"/>
        <w:rPr>
          <w:rFonts w:ascii="Arial" w:hAnsi="Arial" w:cs="Arial"/>
        </w:rPr>
      </w:pPr>
      <w:r>
        <w:rPr>
          <w:rFonts w:ascii="Arial" w:hAnsi="Arial" w:cs="Arial"/>
        </w:rPr>
        <w:t>Ontario Odonata Atlas</w:t>
      </w:r>
    </w:p>
    <w:p w:rsidR="00FF7DCC" w:rsidRPr="00FF7DCC" w:rsidRDefault="00BE7958" w:rsidP="00523173">
      <w:pPr>
        <w:pStyle w:val="ListParagraph"/>
        <w:ind w:left="0"/>
        <w:rPr>
          <w:rFonts w:ascii="Arial" w:hAnsi="Arial" w:cs="Arial"/>
          <w:b/>
          <w:color w:val="0000FF"/>
          <w:u w:val="single"/>
        </w:rPr>
      </w:pPr>
      <w:hyperlink r:id="rId35" w:history="1">
        <w:r w:rsidR="00523173" w:rsidRPr="00523173">
          <w:rPr>
            <w:rStyle w:val="Hyperlink"/>
            <w:rFonts w:ascii="Arial" w:hAnsi="Arial" w:cs="Arial"/>
            <w:b/>
          </w:rPr>
          <w:t>http://nhic.mnr.gov.on.ca/odonates/</w:t>
        </w:r>
      </w:hyperlink>
    </w:p>
    <w:p w:rsidR="00523173" w:rsidRPr="00F90507" w:rsidRDefault="00523173" w:rsidP="00F90507">
      <w:pPr>
        <w:pStyle w:val="ListParagraph"/>
        <w:ind w:left="1080"/>
        <w:rPr>
          <w:rFonts w:ascii="Arial" w:hAnsi="Arial" w:cs="Arial"/>
        </w:rPr>
      </w:pPr>
    </w:p>
    <w:p w:rsidR="00F05C8A" w:rsidRDefault="00F05C8A" w:rsidP="00F90507">
      <w:pPr>
        <w:pStyle w:val="ListParagraph"/>
        <w:ind w:left="0"/>
        <w:rPr>
          <w:rFonts w:ascii="Arial" w:hAnsi="Arial" w:cs="Arial"/>
        </w:rPr>
      </w:pPr>
      <w:r>
        <w:rPr>
          <w:rFonts w:ascii="Arial" w:hAnsi="Arial" w:cs="Arial"/>
        </w:rPr>
        <w:t>Ontario Turtle Tally</w:t>
      </w:r>
    </w:p>
    <w:p w:rsidR="00F05C8A" w:rsidRPr="00F05C8A" w:rsidRDefault="00BE7958" w:rsidP="00F90507">
      <w:pPr>
        <w:pStyle w:val="ListParagraph"/>
        <w:ind w:left="0"/>
        <w:rPr>
          <w:rFonts w:ascii="Arial" w:hAnsi="Arial" w:cs="Arial"/>
          <w:b/>
        </w:rPr>
      </w:pPr>
      <w:hyperlink r:id="rId36" w:history="1">
        <w:r w:rsidR="00F05C8A" w:rsidRPr="00F05C8A">
          <w:rPr>
            <w:rStyle w:val="Hyperlink"/>
            <w:rFonts w:ascii="Arial" w:hAnsi="Arial" w:cs="Arial"/>
            <w:b/>
          </w:rPr>
          <w:t>http://www.torontozoo.com/adoptapond/turtletally.asp</w:t>
        </w:r>
      </w:hyperlink>
    </w:p>
    <w:p w:rsidR="00F05C8A" w:rsidRDefault="00F05C8A" w:rsidP="00F90507">
      <w:pPr>
        <w:pStyle w:val="ListParagraph"/>
        <w:ind w:left="0"/>
        <w:rPr>
          <w:rFonts w:ascii="Arial" w:hAnsi="Arial" w:cs="Arial"/>
        </w:rPr>
      </w:pPr>
    </w:p>
    <w:p w:rsidR="00FF7DCC" w:rsidRDefault="00FF7DCC" w:rsidP="00F90507">
      <w:pPr>
        <w:pStyle w:val="ListParagraph"/>
        <w:ind w:left="0"/>
        <w:rPr>
          <w:rFonts w:ascii="Arial" w:hAnsi="Arial" w:cs="Arial"/>
        </w:rPr>
      </w:pPr>
      <w:r>
        <w:rPr>
          <w:rFonts w:ascii="Arial" w:hAnsi="Arial" w:cs="Arial"/>
        </w:rPr>
        <w:t>Operation Rubythroat – The Hummingbird Project</w:t>
      </w:r>
    </w:p>
    <w:p w:rsidR="00FF7DCC" w:rsidRPr="00FF7DCC" w:rsidRDefault="00BE7958" w:rsidP="00F90507">
      <w:pPr>
        <w:pStyle w:val="ListParagraph"/>
        <w:ind w:left="0"/>
        <w:rPr>
          <w:rFonts w:ascii="Arial" w:hAnsi="Arial" w:cs="Arial"/>
          <w:b/>
        </w:rPr>
      </w:pPr>
      <w:hyperlink r:id="rId37" w:history="1">
        <w:r w:rsidR="00FF7DCC" w:rsidRPr="00FF7DCC">
          <w:rPr>
            <w:rStyle w:val="Hyperlink"/>
            <w:rFonts w:ascii="Arial" w:hAnsi="Arial" w:cs="Arial"/>
            <w:b/>
          </w:rPr>
          <w:t>http://www.rubythroat.org/FormCanadaRTHUMain.html</w:t>
        </w:r>
      </w:hyperlink>
    </w:p>
    <w:p w:rsidR="00FF7DCC" w:rsidRDefault="00FF7DCC" w:rsidP="00F90507">
      <w:pPr>
        <w:pStyle w:val="ListParagraph"/>
        <w:ind w:left="0"/>
        <w:rPr>
          <w:rFonts w:ascii="Arial" w:hAnsi="Arial" w:cs="Arial"/>
        </w:rPr>
      </w:pPr>
    </w:p>
    <w:p w:rsidR="00F90507" w:rsidRPr="00F90507" w:rsidRDefault="00F90507" w:rsidP="00F90507">
      <w:pPr>
        <w:pStyle w:val="ListParagraph"/>
        <w:ind w:left="0"/>
        <w:rPr>
          <w:rFonts w:ascii="Arial" w:hAnsi="Arial" w:cs="Arial"/>
        </w:rPr>
      </w:pPr>
      <w:r w:rsidRPr="00F90507">
        <w:rPr>
          <w:rFonts w:ascii="Arial" w:hAnsi="Arial" w:cs="Arial"/>
        </w:rPr>
        <w:t>Partners in Amphibian and Reptile Conservation</w:t>
      </w:r>
    </w:p>
    <w:p w:rsidR="00F90507" w:rsidRPr="00F90507" w:rsidRDefault="00BE7958" w:rsidP="00F90507">
      <w:pPr>
        <w:pStyle w:val="ListParagraph"/>
        <w:ind w:left="0"/>
        <w:rPr>
          <w:rFonts w:ascii="Arial" w:hAnsi="Arial" w:cs="Arial"/>
          <w:b/>
          <w:sz w:val="24"/>
          <w:szCs w:val="24"/>
        </w:rPr>
      </w:pPr>
      <w:hyperlink r:id="rId38" w:history="1">
        <w:r w:rsidR="00F90507" w:rsidRPr="00F90507">
          <w:rPr>
            <w:rStyle w:val="Hyperlink"/>
            <w:rFonts w:ascii="Arial" w:hAnsi="Arial" w:cs="Arial"/>
            <w:b/>
          </w:rPr>
          <w:t>http://www.parcplace.org/</w:t>
        </w:r>
      </w:hyperlink>
    </w:p>
    <w:p w:rsidR="00B1162B" w:rsidRDefault="00B1162B" w:rsidP="007668EB">
      <w:pPr>
        <w:spacing w:after="0"/>
        <w:rPr>
          <w:rFonts w:ascii="Arial" w:hAnsi="Arial" w:cs="Arial"/>
        </w:rPr>
      </w:pPr>
      <w:r>
        <w:rPr>
          <w:rFonts w:ascii="Arial" w:hAnsi="Arial" w:cs="Arial"/>
        </w:rPr>
        <w:t>Peterborough Field Naturalists</w:t>
      </w:r>
    </w:p>
    <w:p w:rsidR="00B1162B" w:rsidRPr="00B1162B" w:rsidRDefault="00BE7958" w:rsidP="007668EB">
      <w:pPr>
        <w:spacing w:after="0"/>
        <w:rPr>
          <w:rFonts w:ascii="Arial" w:hAnsi="Arial" w:cs="Arial"/>
          <w:b/>
        </w:rPr>
      </w:pPr>
      <w:hyperlink r:id="rId39" w:history="1">
        <w:r w:rsidR="00B1162B" w:rsidRPr="00B1162B">
          <w:rPr>
            <w:rStyle w:val="Hyperlink"/>
            <w:rFonts w:ascii="Arial" w:hAnsi="Arial" w:cs="Arial"/>
            <w:b/>
          </w:rPr>
          <w:t>http://peterboroughnature.org/</w:t>
        </w:r>
      </w:hyperlink>
    </w:p>
    <w:p w:rsidR="00B1162B" w:rsidRDefault="00B1162B" w:rsidP="007668EB">
      <w:pPr>
        <w:spacing w:after="0"/>
        <w:rPr>
          <w:rFonts w:ascii="Arial" w:hAnsi="Arial" w:cs="Arial"/>
        </w:rPr>
      </w:pPr>
    </w:p>
    <w:p w:rsidR="007668EB" w:rsidRPr="007668EB" w:rsidRDefault="00EE2BFC" w:rsidP="007668EB">
      <w:pPr>
        <w:spacing w:after="0"/>
        <w:rPr>
          <w:rFonts w:ascii="Arial" w:hAnsi="Arial" w:cs="Arial"/>
        </w:rPr>
      </w:pPr>
      <w:r w:rsidRPr="007668EB">
        <w:rPr>
          <w:rFonts w:ascii="Arial" w:hAnsi="Arial" w:cs="Arial"/>
        </w:rPr>
        <w:t xml:space="preserve">Royal Ontario Museum </w:t>
      </w:r>
    </w:p>
    <w:p w:rsidR="007668EB" w:rsidRPr="00F90507" w:rsidRDefault="00BE7958" w:rsidP="007668EB">
      <w:pPr>
        <w:spacing w:after="0"/>
        <w:rPr>
          <w:rFonts w:ascii="Arial" w:hAnsi="Arial" w:cs="Arial"/>
        </w:rPr>
      </w:pPr>
      <w:hyperlink r:id="rId40" w:history="1">
        <w:r w:rsidR="00EE2BFC">
          <w:rPr>
            <w:rStyle w:val="Hyperlink"/>
            <w:rFonts w:ascii="Arial" w:hAnsi="Arial" w:cs="Arial"/>
            <w:b/>
          </w:rPr>
          <w:t>www.rom.on.ca/ontario/fieldguides.php</w:t>
        </w:r>
      </w:hyperlink>
      <w:r w:rsidR="00EE2BFC">
        <w:rPr>
          <w:rFonts w:ascii="Arial" w:hAnsi="Arial" w:cs="Arial"/>
          <w:b/>
        </w:rPr>
        <w:t xml:space="preserve"> - </w:t>
      </w:r>
      <w:r w:rsidR="00EE2BFC" w:rsidRPr="00F90507">
        <w:rPr>
          <w:rFonts w:ascii="Arial" w:hAnsi="Arial" w:cs="Arial"/>
        </w:rPr>
        <w:t>field guides for common species of amphibians, birds and fish</w:t>
      </w:r>
    </w:p>
    <w:p w:rsidR="00EE2BFC" w:rsidRDefault="00BE7958" w:rsidP="007668EB">
      <w:pPr>
        <w:spacing w:after="0"/>
        <w:rPr>
          <w:rFonts w:ascii="Arial" w:hAnsi="Arial" w:cs="Arial"/>
        </w:rPr>
      </w:pPr>
      <w:hyperlink r:id="rId41" w:history="1">
        <w:r w:rsidR="00EE2BFC">
          <w:rPr>
            <w:rStyle w:val="Hyperlink"/>
            <w:rFonts w:ascii="Arial" w:hAnsi="Arial" w:cs="Arial"/>
            <w:b/>
          </w:rPr>
          <w:t>www.rom.on.ca/ontario/risk.php</w:t>
        </w:r>
      </w:hyperlink>
      <w:r w:rsidR="00EE2BFC" w:rsidRPr="00F90507">
        <w:rPr>
          <w:rFonts w:ascii="Arial" w:hAnsi="Arial" w:cs="Arial"/>
        </w:rPr>
        <w:t xml:space="preserve">- species at risk information </w:t>
      </w:r>
    </w:p>
    <w:p w:rsidR="009172BD" w:rsidRDefault="009172BD" w:rsidP="007668EB">
      <w:pPr>
        <w:spacing w:after="0"/>
        <w:rPr>
          <w:rFonts w:ascii="Arial" w:hAnsi="Arial" w:cs="Arial"/>
        </w:rPr>
      </w:pPr>
    </w:p>
    <w:p w:rsidR="00F05C8A" w:rsidRDefault="00F05C8A" w:rsidP="007668EB">
      <w:pPr>
        <w:spacing w:after="0"/>
        <w:rPr>
          <w:rFonts w:ascii="Arial" w:hAnsi="Arial" w:cs="Arial"/>
        </w:rPr>
      </w:pPr>
      <w:r>
        <w:rPr>
          <w:rFonts w:ascii="Arial" w:hAnsi="Arial" w:cs="Arial"/>
        </w:rPr>
        <w:t>Wetland Guardians Registry</w:t>
      </w:r>
    </w:p>
    <w:p w:rsidR="00F05C8A" w:rsidRPr="00F05C8A" w:rsidRDefault="00BE7958" w:rsidP="007668EB">
      <w:pPr>
        <w:spacing w:after="0"/>
        <w:rPr>
          <w:rFonts w:ascii="Arial" w:hAnsi="Arial" w:cs="Arial"/>
          <w:b/>
        </w:rPr>
      </w:pPr>
      <w:hyperlink r:id="rId42" w:history="1">
        <w:r w:rsidR="00453ED8" w:rsidRPr="00C703FE">
          <w:rPr>
            <w:rStyle w:val="Hyperlink"/>
            <w:rFonts w:ascii="Arial" w:hAnsi="Arial" w:cs="Arial"/>
            <w:b/>
          </w:rPr>
          <w:t>http://www.torontozoo.com/adoptapond/WetlandG                                                 uardiansRegistry.asp</w:t>
        </w:r>
      </w:hyperlink>
    </w:p>
    <w:p w:rsidR="00F05C8A" w:rsidRDefault="00F05C8A" w:rsidP="007668EB">
      <w:pPr>
        <w:spacing w:after="0"/>
        <w:rPr>
          <w:rFonts w:ascii="Arial" w:hAnsi="Arial" w:cs="Arial"/>
        </w:rPr>
      </w:pPr>
    </w:p>
    <w:p w:rsidR="009172BD" w:rsidRDefault="009172BD" w:rsidP="007668EB">
      <w:pPr>
        <w:spacing w:after="0"/>
        <w:rPr>
          <w:rFonts w:ascii="Arial" w:hAnsi="Arial" w:cs="Arial"/>
        </w:rPr>
      </w:pPr>
      <w:r>
        <w:rPr>
          <w:rFonts w:ascii="Arial" w:hAnsi="Arial" w:cs="Arial"/>
        </w:rPr>
        <w:t>Wild Species – The General Status of Species in Canada</w:t>
      </w:r>
    </w:p>
    <w:p w:rsidR="009172BD" w:rsidRPr="009172BD" w:rsidRDefault="00BE7958" w:rsidP="007668EB">
      <w:pPr>
        <w:spacing w:after="0"/>
        <w:rPr>
          <w:rFonts w:ascii="Arial" w:hAnsi="Arial" w:cs="Arial"/>
          <w:b/>
        </w:rPr>
      </w:pPr>
      <w:hyperlink r:id="rId43" w:history="1">
        <w:r w:rsidR="009172BD" w:rsidRPr="009172BD">
          <w:rPr>
            <w:rStyle w:val="Hyperlink"/>
            <w:rFonts w:ascii="Arial" w:hAnsi="Arial" w:cs="Arial"/>
            <w:b/>
          </w:rPr>
          <w:t>http://www.wildspecies.ca/</w:t>
        </w:r>
      </w:hyperlink>
    </w:p>
    <w:p w:rsidR="00B1711C" w:rsidRDefault="00B1711C" w:rsidP="007668EB">
      <w:pPr>
        <w:spacing w:after="0"/>
        <w:rPr>
          <w:rFonts w:ascii="Arial" w:hAnsi="Arial" w:cs="Arial"/>
          <w:b/>
        </w:rPr>
      </w:pPr>
    </w:p>
    <w:p w:rsidR="002E3F04" w:rsidRPr="002E3F04" w:rsidRDefault="002E3F04" w:rsidP="007668EB">
      <w:pPr>
        <w:spacing w:after="0"/>
        <w:rPr>
          <w:rFonts w:ascii="Arial" w:hAnsi="Arial" w:cs="Arial"/>
        </w:rPr>
      </w:pPr>
      <w:r w:rsidRPr="002E3F04">
        <w:rPr>
          <w:rFonts w:ascii="Arial" w:hAnsi="Arial" w:cs="Arial"/>
        </w:rPr>
        <w:t>World Wildlife Fund of Canada</w:t>
      </w:r>
    </w:p>
    <w:p w:rsidR="002E3F04" w:rsidRPr="002E3F04" w:rsidRDefault="00BE7958" w:rsidP="007668EB">
      <w:pPr>
        <w:spacing w:after="0"/>
        <w:rPr>
          <w:rFonts w:ascii="Arial" w:hAnsi="Arial" w:cs="Arial"/>
          <w:b/>
        </w:rPr>
      </w:pPr>
      <w:hyperlink r:id="rId44" w:history="1">
        <w:r w:rsidR="002E3F04" w:rsidRPr="002E3F04">
          <w:rPr>
            <w:rStyle w:val="Hyperlink"/>
            <w:rFonts w:ascii="Arial" w:hAnsi="Arial" w:cs="Arial"/>
            <w:b/>
          </w:rPr>
          <w:t>http://www.wwf.ca/</w:t>
        </w:r>
      </w:hyperlink>
    </w:p>
    <w:p w:rsidR="00EE2BFC" w:rsidRDefault="00EE2BFC">
      <w:pPr>
        <w:rPr>
          <w:rFonts w:ascii="Arial" w:hAnsi="Arial" w:cs="Arial"/>
        </w:rPr>
      </w:pPr>
    </w:p>
    <w:p w:rsidR="00EE2BFC" w:rsidRDefault="00EE2BFC">
      <w:pPr>
        <w:rPr>
          <w:rFonts w:ascii="Arial" w:hAnsi="Arial" w:cs="Arial"/>
        </w:rPr>
      </w:pPr>
    </w:p>
    <w:p w:rsidR="000516C7" w:rsidRDefault="000516C7">
      <w:pPr>
        <w:rPr>
          <w:rFonts w:ascii="Arial" w:hAnsi="Arial" w:cs="Arial"/>
        </w:rPr>
      </w:pPr>
    </w:p>
    <w:p w:rsidR="000516C7" w:rsidRDefault="00EE3D28" w:rsidP="00EE3D28">
      <w:pPr>
        <w:spacing w:after="0"/>
        <w:rPr>
          <w:rFonts w:ascii="Arial Black" w:hAnsi="Arial Black" w:cs="Arial"/>
          <w:sz w:val="24"/>
          <w:szCs w:val="24"/>
        </w:rPr>
      </w:pPr>
      <w:r>
        <w:rPr>
          <w:rFonts w:ascii="Arial Black" w:hAnsi="Arial Black" w:cs="Arial"/>
          <w:sz w:val="24"/>
          <w:szCs w:val="24"/>
        </w:rPr>
        <w:lastRenderedPageBreak/>
        <w:t xml:space="preserve">Appendix 3. </w:t>
      </w:r>
      <w:r w:rsidR="001D604A">
        <w:rPr>
          <w:rFonts w:ascii="Arial Black" w:hAnsi="Arial Black" w:cs="Arial"/>
          <w:sz w:val="24"/>
          <w:szCs w:val="24"/>
        </w:rPr>
        <w:t>I</w:t>
      </w:r>
      <w:r w:rsidR="000516C7" w:rsidRPr="000516C7">
        <w:rPr>
          <w:rFonts w:ascii="Arial Black" w:hAnsi="Arial Black" w:cs="Arial"/>
          <w:sz w:val="24"/>
          <w:szCs w:val="24"/>
        </w:rPr>
        <w:t xml:space="preserve">ndividuals who have contributed information and </w:t>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t>o</w:t>
      </w:r>
      <w:r w:rsidR="000516C7" w:rsidRPr="000516C7">
        <w:rPr>
          <w:rFonts w:ascii="Arial Black" w:hAnsi="Arial Black" w:cs="Arial"/>
          <w:sz w:val="24"/>
          <w:szCs w:val="24"/>
        </w:rPr>
        <w:t>bservations on Jack Lake fauna.</w:t>
      </w:r>
    </w:p>
    <w:p w:rsidR="00EE3D28" w:rsidRDefault="00EE3D28" w:rsidP="00D701D4">
      <w:pPr>
        <w:spacing w:after="0"/>
        <w:rPr>
          <w:rFonts w:ascii="Arial Black" w:hAnsi="Arial Black" w:cs="Arial"/>
          <w:sz w:val="20"/>
          <w:szCs w:val="20"/>
        </w:rPr>
      </w:pPr>
    </w:p>
    <w:p w:rsidR="00693A07" w:rsidRDefault="00693A07" w:rsidP="00693A07">
      <w:pPr>
        <w:spacing w:after="0"/>
        <w:jc w:val="center"/>
        <w:rPr>
          <w:rFonts w:ascii="Arial" w:hAnsi="Arial" w:cs="Arial"/>
        </w:rPr>
      </w:pPr>
      <w:r>
        <w:rPr>
          <w:rFonts w:ascii="Arial" w:hAnsi="Arial" w:cs="Arial"/>
        </w:rPr>
        <w:t>AITKEN, Daryl</w:t>
      </w:r>
    </w:p>
    <w:p w:rsidR="00C06588" w:rsidRDefault="00C06588" w:rsidP="00693A07">
      <w:pPr>
        <w:spacing w:after="0"/>
        <w:jc w:val="center"/>
        <w:rPr>
          <w:rFonts w:ascii="Arial" w:hAnsi="Arial" w:cs="Arial"/>
        </w:rPr>
      </w:pPr>
      <w:r>
        <w:rPr>
          <w:rFonts w:ascii="Arial" w:hAnsi="Arial" w:cs="Arial"/>
        </w:rPr>
        <w:t>ALLISON, Doug</w:t>
      </w:r>
    </w:p>
    <w:p w:rsidR="00C06588" w:rsidRDefault="00C06588" w:rsidP="00693A07">
      <w:pPr>
        <w:spacing w:after="0"/>
        <w:jc w:val="center"/>
        <w:rPr>
          <w:rFonts w:ascii="Arial" w:hAnsi="Arial" w:cs="Arial"/>
        </w:rPr>
      </w:pPr>
      <w:r>
        <w:rPr>
          <w:rFonts w:ascii="Arial" w:hAnsi="Arial" w:cs="Arial"/>
        </w:rPr>
        <w:t>ALVES, Tash</w:t>
      </w:r>
    </w:p>
    <w:p w:rsidR="00BC2C63" w:rsidRDefault="00BC2C63" w:rsidP="00693A07">
      <w:pPr>
        <w:spacing w:after="0"/>
        <w:jc w:val="center"/>
        <w:rPr>
          <w:rFonts w:ascii="Arial" w:hAnsi="Arial" w:cs="Arial"/>
        </w:rPr>
      </w:pPr>
      <w:r>
        <w:rPr>
          <w:rFonts w:ascii="Arial" w:hAnsi="Arial" w:cs="Arial"/>
        </w:rPr>
        <w:t>ALVES, Val</w:t>
      </w:r>
    </w:p>
    <w:p w:rsidR="00693A07" w:rsidRDefault="00693A07" w:rsidP="00693A07">
      <w:pPr>
        <w:spacing w:after="0"/>
        <w:jc w:val="center"/>
        <w:rPr>
          <w:rFonts w:ascii="Arial" w:hAnsi="Arial" w:cs="Arial"/>
        </w:rPr>
      </w:pPr>
      <w:r>
        <w:rPr>
          <w:rFonts w:ascii="Arial" w:hAnsi="Arial" w:cs="Arial"/>
        </w:rPr>
        <w:t>ANTHONY, Debra</w:t>
      </w:r>
    </w:p>
    <w:p w:rsidR="00E80345" w:rsidRDefault="00E80345" w:rsidP="00693A07">
      <w:pPr>
        <w:spacing w:after="0"/>
        <w:jc w:val="center"/>
        <w:rPr>
          <w:rFonts w:ascii="Arial" w:hAnsi="Arial" w:cs="Arial"/>
        </w:rPr>
      </w:pPr>
      <w:r>
        <w:rPr>
          <w:rFonts w:ascii="Arial" w:hAnsi="Arial" w:cs="Arial"/>
        </w:rPr>
        <w:t>ARNOTT, Kelly</w:t>
      </w:r>
    </w:p>
    <w:p w:rsidR="00C06588" w:rsidRDefault="00C06588" w:rsidP="00693A07">
      <w:pPr>
        <w:spacing w:after="0"/>
        <w:jc w:val="center"/>
        <w:rPr>
          <w:rFonts w:ascii="Arial" w:hAnsi="Arial" w:cs="Arial"/>
        </w:rPr>
      </w:pPr>
      <w:r>
        <w:rPr>
          <w:rFonts w:ascii="Arial" w:hAnsi="Arial" w:cs="Arial"/>
        </w:rPr>
        <w:t>BALL, Jerry</w:t>
      </w:r>
    </w:p>
    <w:p w:rsidR="0030242A" w:rsidRDefault="0030242A" w:rsidP="00693A07">
      <w:pPr>
        <w:spacing w:after="0"/>
        <w:jc w:val="center"/>
        <w:rPr>
          <w:rFonts w:ascii="Arial" w:hAnsi="Arial" w:cs="Arial"/>
        </w:rPr>
      </w:pPr>
      <w:r>
        <w:rPr>
          <w:rFonts w:ascii="Arial" w:hAnsi="Arial" w:cs="Arial"/>
        </w:rPr>
        <w:t>BANNOCK, Tammy</w:t>
      </w:r>
    </w:p>
    <w:p w:rsidR="00693A07" w:rsidRDefault="00693A07" w:rsidP="00693A07">
      <w:pPr>
        <w:spacing w:after="0"/>
        <w:jc w:val="center"/>
        <w:rPr>
          <w:rFonts w:ascii="Arial" w:hAnsi="Arial" w:cs="Arial"/>
        </w:rPr>
      </w:pPr>
      <w:r>
        <w:rPr>
          <w:rFonts w:ascii="Arial" w:hAnsi="Arial" w:cs="Arial"/>
        </w:rPr>
        <w:t>BEADON, Mary</w:t>
      </w:r>
    </w:p>
    <w:p w:rsidR="00E80345" w:rsidRDefault="00E80345" w:rsidP="00693A07">
      <w:pPr>
        <w:spacing w:after="0"/>
        <w:jc w:val="center"/>
        <w:rPr>
          <w:rFonts w:ascii="Arial" w:hAnsi="Arial" w:cs="Arial"/>
        </w:rPr>
      </w:pPr>
      <w:r>
        <w:rPr>
          <w:rFonts w:ascii="Arial" w:hAnsi="Arial" w:cs="Arial"/>
        </w:rPr>
        <w:t>BENNETT-DAVIS, Diane</w:t>
      </w:r>
    </w:p>
    <w:p w:rsidR="0002698E" w:rsidRDefault="0002698E" w:rsidP="00693A07">
      <w:pPr>
        <w:spacing w:after="0"/>
        <w:jc w:val="center"/>
        <w:rPr>
          <w:rFonts w:ascii="Arial" w:hAnsi="Arial" w:cs="Arial"/>
        </w:rPr>
      </w:pPr>
      <w:r>
        <w:rPr>
          <w:rFonts w:ascii="Arial" w:hAnsi="Arial" w:cs="Arial"/>
        </w:rPr>
        <w:t>BERTRAND, Anique</w:t>
      </w:r>
    </w:p>
    <w:p w:rsidR="00693A07" w:rsidRDefault="00693A07" w:rsidP="00693A07">
      <w:pPr>
        <w:spacing w:after="0"/>
        <w:jc w:val="center"/>
        <w:rPr>
          <w:rFonts w:ascii="Arial" w:hAnsi="Arial" w:cs="Arial"/>
        </w:rPr>
      </w:pPr>
      <w:r>
        <w:rPr>
          <w:rFonts w:ascii="Arial" w:hAnsi="Arial" w:cs="Arial"/>
        </w:rPr>
        <w:t>BOWLES, Bob</w:t>
      </w:r>
    </w:p>
    <w:p w:rsidR="00E80345" w:rsidRDefault="00E80345" w:rsidP="00693A07">
      <w:pPr>
        <w:spacing w:after="0"/>
        <w:jc w:val="center"/>
        <w:rPr>
          <w:rFonts w:ascii="Arial" w:hAnsi="Arial" w:cs="Arial"/>
        </w:rPr>
      </w:pPr>
      <w:r>
        <w:rPr>
          <w:rFonts w:ascii="Arial" w:hAnsi="Arial" w:cs="Arial"/>
        </w:rPr>
        <w:t>BROOK, Beth</w:t>
      </w:r>
    </w:p>
    <w:p w:rsidR="00E80345" w:rsidRDefault="00E80345" w:rsidP="00693A07">
      <w:pPr>
        <w:spacing w:after="0"/>
        <w:jc w:val="center"/>
        <w:rPr>
          <w:rFonts w:ascii="Arial" w:hAnsi="Arial" w:cs="Arial"/>
        </w:rPr>
      </w:pPr>
      <w:r>
        <w:rPr>
          <w:rFonts w:ascii="Arial" w:hAnsi="Arial" w:cs="Arial"/>
        </w:rPr>
        <w:t>BROWN, Jim</w:t>
      </w:r>
    </w:p>
    <w:p w:rsidR="00693A07" w:rsidRDefault="00693A07" w:rsidP="00693A07">
      <w:pPr>
        <w:spacing w:after="0"/>
        <w:jc w:val="center"/>
        <w:rPr>
          <w:rFonts w:ascii="Arial" w:hAnsi="Arial" w:cs="Arial"/>
        </w:rPr>
      </w:pPr>
      <w:r>
        <w:rPr>
          <w:rFonts w:ascii="Arial" w:hAnsi="Arial" w:cs="Arial"/>
        </w:rPr>
        <w:t>BROWN, Michael</w:t>
      </w:r>
    </w:p>
    <w:p w:rsidR="00A15F13" w:rsidRDefault="00B57FF3" w:rsidP="00693A07">
      <w:pPr>
        <w:spacing w:after="0"/>
        <w:jc w:val="center"/>
        <w:rPr>
          <w:rFonts w:ascii="Arial" w:hAnsi="Arial" w:cs="Arial"/>
        </w:rPr>
      </w:pPr>
      <w:r>
        <w:rPr>
          <w:rFonts w:ascii="Arial" w:hAnsi="Arial" w:cs="Arial"/>
        </w:rPr>
        <w:t>BUCHNER, Anne</w:t>
      </w:r>
    </w:p>
    <w:p w:rsidR="00693A07" w:rsidRDefault="00693A07" w:rsidP="00693A07">
      <w:pPr>
        <w:spacing w:after="0"/>
        <w:jc w:val="center"/>
        <w:rPr>
          <w:rFonts w:ascii="Arial" w:hAnsi="Arial" w:cs="Arial"/>
        </w:rPr>
      </w:pPr>
      <w:r>
        <w:rPr>
          <w:rFonts w:ascii="Arial" w:hAnsi="Arial" w:cs="Arial"/>
        </w:rPr>
        <w:t>BUCHNER, Gary</w:t>
      </w:r>
    </w:p>
    <w:p w:rsidR="00693A07" w:rsidRDefault="00693A07" w:rsidP="00693A07">
      <w:pPr>
        <w:spacing w:after="0"/>
        <w:jc w:val="center"/>
        <w:rPr>
          <w:rFonts w:ascii="Arial" w:hAnsi="Arial" w:cs="Arial"/>
        </w:rPr>
      </w:pPr>
      <w:r>
        <w:rPr>
          <w:rFonts w:ascii="Arial" w:hAnsi="Arial" w:cs="Arial"/>
        </w:rPr>
        <w:t>BURLEIGH-KERR, Karen</w:t>
      </w:r>
    </w:p>
    <w:p w:rsidR="00693A07" w:rsidRDefault="00693A07" w:rsidP="00693A07">
      <w:pPr>
        <w:spacing w:after="0"/>
        <w:jc w:val="center"/>
        <w:rPr>
          <w:rFonts w:ascii="Arial" w:hAnsi="Arial" w:cs="Arial"/>
        </w:rPr>
      </w:pPr>
      <w:r>
        <w:rPr>
          <w:rFonts w:ascii="Arial" w:hAnsi="Arial" w:cs="Arial"/>
        </w:rPr>
        <w:t>CAMPBELL, Elizabeth</w:t>
      </w:r>
    </w:p>
    <w:p w:rsidR="00B57FF3" w:rsidRDefault="00B57FF3" w:rsidP="00693A07">
      <w:pPr>
        <w:spacing w:after="0"/>
        <w:jc w:val="center"/>
        <w:rPr>
          <w:rFonts w:ascii="Arial" w:hAnsi="Arial" w:cs="Arial"/>
        </w:rPr>
      </w:pPr>
      <w:r>
        <w:rPr>
          <w:rFonts w:ascii="Arial" w:hAnsi="Arial" w:cs="Arial"/>
        </w:rPr>
        <w:t>CAMPBELL, Paul</w:t>
      </w:r>
    </w:p>
    <w:p w:rsidR="00C06588" w:rsidRDefault="00C06588" w:rsidP="00693A07">
      <w:pPr>
        <w:spacing w:after="0"/>
        <w:jc w:val="center"/>
        <w:rPr>
          <w:rFonts w:ascii="Arial" w:hAnsi="Arial" w:cs="Arial"/>
        </w:rPr>
      </w:pPr>
      <w:r>
        <w:rPr>
          <w:rFonts w:ascii="Arial" w:hAnsi="Arial" w:cs="Arial"/>
        </w:rPr>
        <w:t>CANNON, Kalvin</w:t>
      </w:r>
    </w:p>
    <w:p w:rsidR="00841A00" w:rsidRDefault="00841A00" w:rsidP="00693A07">
      <w:pPr>
        <w:spacing w:after="0"/>
        <w:jc w:val="center"/>
        <w:rPr>
          <w:rFonts w:ascii="Arial" w:hAnsi="Arial" w:cs="Arial"/>
        </w:rPr>
      </w:pPr>
      <w:r>
        <w:rPr>
          <w:rFonts w:ascii="Arial" w:hAnsi="Arial" w:cs="Arial"/>
        </w:rPr>
        <w:t>CARDIFF, Keith</w:t>
      </w:r>
    </w:p>
    <w:p w:rsidR="00E80345" w:rsidRDefault="00693A07" w:rsidP="00693A07">
      <w:pPr>
        <w:spacing w:after="0"/>
        <w:jc w:val="center"/>
        <w:rPr>
          <w:rFonts w:ascii="Arial" w:hAnsi="Arial" w:cs="Arial"/>
        </w:rPr>
      </w:pPr>
      <w:r>
        <w:rPr>
          <w:rFonts w:ascii="Arial" w:hAnsi="Arial" w:cs="Arial"/>
        </w:rPr>
        <w:t>CARPENTER, Terry</w:t>
      </w:r>
    </w:p>
    <w:p w:rsidR="00E80345" w:rsidRDefault="00E80345" w:rsidP="00693A07">
      <w:pPr>
        <w:spacing w:after="0"/>
        <w:jc w:val="center"/>
        <w:rPr>
          <w:rFonts w:ascii="Arial" w:hAnsi="Arial" w:cs="Arial"/>
        </w:rPr>
      </w:pPr>
      <w:r>
        <w:rPr>
          <w:rFonts w:ascii="Arial" w:hAnsi="Arial" w:cs="Arial"/>
        </w:rPr>
        <w:t>CIRINNA, Frank</w:t>
      </w:r>
    </w:p>
    <w:p w:rsidR="00693A07" w:rsidRDefault="00693A07" w:rsidP="00693A07">
      <w:pPr>
        <w:spacing w:after="0"/>
        <w:jc w:val="center"/>
        <w:rPr>
          <w:rFonts w:ascii="Arial" w:hAnsi="Arial" w:cs="Arial"/>
        </w:rPr>
      </w:pPr>
      <w:r>
        <w:rPr>
          <w:rFonts w:ascii="Arial" w:hAnsi="Arial" w:cs="Arial"/>
        </w:rPr>
        <w:t>COFFEY, Charles</w:t>
      </w:r>
    </w:p>
    <w:p w:rsidR="0002698E" w:rsidRDefault="0002698E" w:rsidP="00693A07">
      <w:pPr>
        <w:spacing w:after="0"/>
        <w:jc w:val="center"/>
        <w:rPr>
          <w:rFonts w:ascii="Arial" w:hAnsi="Arial" w:cs="Arial"/>
        </w:rPr>
      </w:pPr>
      <w:r>
        <w:rPr>
          <w:rFonts w:ascii="Arial" w:hAnsi="Arial" w:cs="Arial"/>
        </w:rPr>
        <w:t>COOK, Suzanne</w:t>
      </w:r>
    </w:p>
    <w:p w:rsidR="00E80345" w:rsidRDefault="00E80345" w:rsidP="00693A07">
      <w:pPr>
        <w:spacing w:after="0"/>
        <w:jc w:val="center"/>
        <w:rPr>
          <w:rFonts w:ascii="Arial" w:hAnsi="Arial" w:cs="Arial"/>
        </w:rPr>
      </w:pPr>
      <w:r>
        <w:rPr>
          <w:rFonts w:ascii="Arial" w:hAnsi="Arial" w:cs="Arial"/>
        </w:rPr>
        <w:t>CORK, Suzi</w:t>
      </w:r>
    </w:p>
    <w:p w:rsidR="00C06588" w:rsidRDefault="00C06588" w:rsidP="00693A07">
      <w:pPr>
        <w:spacing w:after="0"/>
        <w:jc w:val="center"/>
        <w:rPr>
          <w:rFonts w:ascii="Arial" w:hAnsi="Arial" w:cs="Arial"/>
        </w:rPr>
      </w:pPr>
      <w:r>
        <w:rPr>
          <w:rFonts w:ascii="Arial" w:hAnsi="Arial" w:cs="Arial"/>
        </w:rPr>
        <w:t>CORK, Tim</w:t>
      </w:r>
    </w:p>
    <w:p w:rsidR="00B57FF3" w:rsidRDefault="00B57FF3" w:rsidP="00693A07">
      <w:pPr>
        <w:spacing w:after="0"/>
        <w:jc w:val="center"/>
        <w:rPr>
          <w:rFonts w:ascii="Arial" w:hAnsi="Arial" w:cs="Arial"/>
        </w:rPr>
      </w:pPr>
      <w:r>
        <w:rPr>
          <w:rFonts w:ascii="Arial" w:hAnsi="Arial" w:cs="Arial"/>
        </w:rPr>
        <w:t>COURT, Alice</w:t>
      </w:r>
    </w:p>
    <w:p w:rsidR="00693A07" w:rsidRDefault="00693A07" w:rsidP="00693A07">
      <w:pPr>
        <w:spacing w:after="0"/>
        <w:jc w:val="center"/>
        <w:rPr>
          <w:rFonts w:ascii="Arial" w:hAnsi="Arial" w:cs="Arial"/>
        </w:rPr>
      </w:pPr>
      <w:r>
        <w:rPr>
          <w:rFonts w:ascii="Arial" w:hAnsi="Arial" w:cs="Arial"/>
        </w:rPr>
        <w:t>COUS</w:t>
      </w:r>
      <w:r w:rsidR="0030242A">
        <w:rPr>
          <w:rFonts w:ascii="Arial" w:hAnsi="Arial" w:cs="Arial"/>
        </w:rPr>
        <w:t>i</w:t>
      </w:r>
      <w:r>
        <w:rPr>
          <w:rFonts w:ascii="Arial" w:hAnsi="Arial" w:cs="Arial"/>
        </w:rPr>
        <w:t>NS, Mark</w:t>
      </w:r>
    </w:p>
    <w:p w:rsidR="0030242A" w:rsidRDefault="0030242A" w:rsidP="00693A07">
      <w:pPr>
        <w:spacing w:after="0"/>
        <w:jc w:val="center"/>
        <w:rPr>
          <w:rFonts w:ascii="Arial" w:hAnsi="Arial" w:cs="Arial"/>
        </w:rPr>
      </w:pPr>
      <w:r>
        <w:rPr>
          <w:rFonts w:ascii="Arial" w:hAnsi="Arial" w:cs="Arial"/>
        </w:rPr>
        <w:t>CRAWFORD, Rod</w:t>
      </w:r>
    </w:p>
    <w:p w:rsidR="0030242A" w:rsidRDefault="0030242A" w:rsidP="00693A07">
      <w:pPr>
        <w:spacing w:after="0"/>
        <w:jc w:val="center"/>
        <w:rPr>
          <w:rFonts w:ascii="Arial" w:hAnsi="Arial" w:cs="Arial"/>
        </w:rPr>
      </w:pPr>
      <w:r>
        <w:rPr>
          <w:rFonts w:ascii="Arial" w:hAnsi="Arial" w:cs="Arial"/>
        </w:rPr>
        <w:t>DAVENPORT, Dennis</w:t>
      </w:r>
    </w:p>
    <w:p w:rsidR="0030242A" w:rsidRDefault="0030242A" w:rsidP="00693A07">
      <w:pPr>
        <w:spacing w:after="0"/>
        <w:jc w:val="center"/>
        <w:rPr>
          <w:rFonts w:ascii="Arial" w:hAnsi="Arial" w:cs="Arial"/>
        </w:rPr>
      </w:pPr>
      <w:r>
        <w:rPr>
          <w:rFonts w:ascii="Arial" w:hAnsi="Arial" w:cs="Arial"/>
        </w:rPr>
        <w:t>DAVENPORT, Ruth</w:t>
      </w:r>
    </w:p>
    <w:p w:rsidR="00E80345" w:rsidRDefault="00E80345" w:rsidP="00693A07">
      <w:pPr>
        <w:spacing w:after="0"/>
        <w:jc w:val="center"/>
        <w:rPr>
          <w:rFonts w:ascii="Arial" w:hAnsi="Arial" w:cs="Arial"/>
        </w:rPr>
      </w:pPr>
      <w:r>
        <w:rPr>
          <w:rFonts w:ascii="Arial" w:hAnsi="Arial" w:cs="Arial"/>
        </w:rPr>
        <w:t>DAVIS, Rebecca</w:t>
      </w:r>
    </w:p>
    <w:p w:rsidR="0002698E" w:rsidRDefault="0002698E" w:rsidP="00693A07">
      <w:pPr>
        <w:spacing w:after="0"/>
        <w:jc w:val="center"/>
        <w:rPr>
          <w:rFonts w:ascii="Arial" w:hAnsi="Arial" w:cs="Arial"/>
        </w:rPr>
      </w:pPr>
      <w:r>
        <w:rPr>
          <w:rFonts w:ascii="Arial" w:hAnsi="Arial" w:cs="Arial"/>
        </w:rPr>
        <w:t>DERKS, Mary</w:t>
      </w:r>
    </w:p>
    <w:p w:rsidR="00C06588" w:rsidRDefault="00C06588" w:rsidP="00693A07">
      <w:pPr>
        <w:spacing w:after="0"/>
        <w:jc w:val="center"/>
        <w:rPr>
          <w:rFonts w:ascii="Arial" w:hAnsi="Arial" w:cs="Arial"/>
        </w:rPr>
      </w:pPr>
      <w:r>
        <w:rPr>
          <w:rFonts w:ascii="Arial" w:hAnsi="Arial" w:cs="Arial"/>
        </w:rPr>
        <w:t>DEVIN, Carol</w:t>
      </w:r>
    </w:p>
    <w:p w:rsidR="0030242A" w:rsidRDefault="0030242A" w:rsidP="00693A07">
      <w:pPr>
        <w:spacing w:after="0"/>
        <w:jc w:val="center"/>
        <w:rPr>
          <w:rFonts w:ascii="Arial" w:hAnsi="Arial" w:cs="Arial"/>
        </w:rPr>
      </w:pPr>
      <w:r>
        <w:rPr>
          <w:rFonts w:ascii="Arial" w:hAnsi="Arial" w:cs="Arial"/>
        </w:rPr>
        <w:t>DINESEN, Tim</w:t>
      </w:r>
    </w:p>
    <w:p w:rsidR="0002698E" w:rsidRDefault="00B57FF3" w:rsidP="00693A07">
      <w:pPr>
        <w:spacing w:after="0"/>
        <w:jc w:val="center"/>
        <w:rPr>
          <w:rFonts w:ascii="Arial" w:hAnsi="Arial" w:cs="Arial"/>
        </w:rPr>
      </w:pPr>
      <w:r>
        <w:rPr>
          <w:rFonts w:ascii="Arial" w:hAnsi="Arial" w:cs="Arial"/>
        </w:rPr>
        <w:t>DUBOIS, Bob</w:t>
      </w:r>
    </w:p>
    <w:p w:rsidR="0030242A" w:rsidRDefault="00EB712D" w:rsidP="00693A07">
      <w:pPr>
        <w:spacing w:after="0"/>
        <w:jc w:val="center"/>
        <w:rPr>
          <w:rFonts w:ascii="Arial" w:hAnsi="Arial" w:cs="Arial"/>
        </w:rPr>
      </w:pPr>
      <w:r>
        <w:rPr>
          <w:rFonts w:ascii="Arial" w:hAnsi="Arial" w:cs="Arial"/>
        </w:rPr>
        <w:t>DUBOIS, Marci</w:t>
      </w:r>
      <w:r w:rsidR="0030242A">
        <w:rPr>
          <w:rFonts w:ascii="Arial" w:hAnsi="Arial" w:cs="Arial"/>
        </w:rPr>
        <w:t>ne</w:t>
      </w:r>
    </w:p>
    <w:p w:rsidR="0030242A" w:rsidRDefault="0030242A" w:rsidP="00693A07">
      <w:pPr>
        <w:spacing w:after="0"/>
        <w:jc w:val="center"/>
        <w:rPr>
          <w:rFonts w:ascii="Arial" w:hAnsi="Arial" w:cs="Arial"/>
        </w:rPr>
      </w:pPr>
      <w:r>
        <w:rPr>
          <w:rFonts w:ascii="Arial" w:hAnsi="Arial" w:cs="Arial"/>
        </w:rPr>
        <w:t>DUNKERLEY, Joe</w:t>
      </w:r>
    </w:p>
    <w:p w:rsidR="00C06588" w:rsidRDefault="00C06588" w:rsidP="00693A07">
      <w:pPr>
        <w:spacing w:after="0"/>
        <w:jc w:val="center"/>
        <w:rPr>
          <w:rFonts w:ascii="Arial" w:hAnsi="Arial" w:cs="Arial"/>
        </w:rPr>
      </w:pPr>
      <w:r>
        <w:rPr>
          <w:rFonts w:ascii="Arial" w:hAnsi="Arial" w:cs="Arial"/>
        </w:rPr>
        <w:lastRenderedPageBreak/>
        <w:t>ELLIOTT, Chip</w:t>
      </w:r>
    </w:p>
    <w:p w:rsidR="00E80345" w:rsidRDefault="00E80345" w:rsidP="00693A07">
      <w:pPr>
        <w:spacing w:after="0"/>
        <w:jc w:val="center"/>
        <w:rPr>
          <w:rFonts w:ascii="Arial" w:hAnsi="Arial" w:cs="Arial"/>
        </w:rPr>
      </w:pPr>
      <w:r>
        <w:rPr>
          <w:rFonts w:ascii="Arial" w:hAnsi="Arial" w:cs="Arial"/>
        </w:rPr>
        <w:t>ELLIOTT, Melissa</w:t>
      </w:r>
    </w:p>
    <w:p w:rsidR="0002698E" w:rsidRDefault="0002698E" w:rsidP="00693A07">
      <w:pPr>
        <w:spacing w:after="0"/>
        <w:jc w:val="center"/>
        <w:rPr>
          <w:rFonts w:ascii="Arial" w:hAnsi="Arial" w:cs="Arial"/>
        </w:rPr>
      </w:pPr>
      <w:r>
        <w:rPr>
          <w:rFonts w:ascii="Arial" w:hAnsi="Arial" w:cs="Arial"/>
        </w:rPr>
        <w:t>FACEY, Kim</w:t>
      </w:r>
    </w:p>
    <w:p w:rsidR="0030242A" w:rsidRDefault="0030242A" w:rsidP="00693A07">
      <w:pPr>
        <w:spacing w:after="0"/>
        <w:jc w:val="center"/>
        <w:rPr>
          <w:rFonts w:ascii="Arial" w:hAnsi="Arial" w:cs="Arial"/>
        </w:rPr>
      </w:pPr>
      <w:r>
        <w:rPr>
          <w:rFonts w:ascii="Arial" w:hAnsi="Arial" w:cs="Arial"/>
        </w:rPr>
        <w:t>FERGUSON, Diane</w:t>
      </w:r>
    </w:p>
    <w:p w:rsidR="0002698E" w:rsidRDefault="0002698E" w:rsidP="00693A07">
      <w:pPr>
        <w:spacing w:after="0"/>
        <w:jc w:val="center"/>
        <w:rPr>
          <w:rFonts w:ascii="Arial" w:hAnsi="Arial" w:cs="Arial"/>
        </w:rPr>
      </w:pPr>
      <w:r>
        <w:rPr>
          <w:rFonts w:ascii="Arial" w:hAnsi="Arial" w:cs="Arial"/>
        </w:rPr>
        <w:t>FINDLAY, Michelle</w:t>
      </w:r>
    </w:p>
    <w:p w:rsidR="0002698E" w:rsidRDefault="0002698E" w:rsidP="00693A07">
      <w:pPr>
        <w:spacing w:after="0"/>
        <w:jc w:val="center"/>
        <w:rPr>
          <w:rFonts w:ascii="Arial" w:hAnsi="Arial" w:cs="Arial"/>
        </w:rPr>
      </w:pPr>
      <w:r>
        <w:rPr>
          <w:rFonts w:ascii="Arial" w:hAnsi="Arial" w:cs="Arial"/>
        </w:rPr>
        <w:t>FODERO, Ally</w:t>
      </w:r>
    </w:p>
    <w:p w:rsidR="0030242A" w:rsidRDefault="0030242A" w:rsidP="00693A07">
      <w:pPr>
        <w:spacing w:after="0"/>
        <w:jc w:val="center"/>
        <w:rPr>
          <w:rFonts w:ascii="Arial" w:hAnsi="Arial" w:cs="Arial"/>
        </w:rPr>
      </w:pPr>
      <w:r>
        <w:rPr>
          <w:rFonts w:ascii="Arial" w:hAnsi="Arial" w:cs="Arial"/>
        </w:rPr>
        <w:t>FORD, Carolyn</w:t>
      </w:r>
    </w:p>
    <w:p w:rsidR="00BE7619" w:rsidRDefault="00BE7619" w:rsidP="00693A07">
      <w:pPr>
        <w:spacing w:after="0"/>
        <w:jc w:val="center"/>
        <w:rPr>
          <w:rFonts w:ascii="Arial" w:hAnsi="Arial" w:cs="Arial"/>
        </w:rPr>
      </w:pPr>
      <w:r>
        <w:rPr>
          <w:rFonts w:ascii="Arial" w:hAnsi="Arial" w:cs="Arial"/>
        </w:rPr>
        <w:t>FORFAR, Roy</w:t>
      </w:r>
    </w:p>
    <w:p w:rsidR="0030242A" w:rsidRDefault="0030242A" w:rsidP="00693A07">
      <w:pPr>
        <w:spacing w:after="0"/>
        <w:jc w:val="center"/>
        <w:rPr>
          <w:rFonts w:ascii="Arial" w:hAnsi="Arial" w:cs="Arial"/>
        </w:rPr>
      </w:pPr>
      <w:r>
        <w:rPr>
          <w:rFonts w:ascii="Arial" w:hAnsi="Arial" w:cs="Arial"/>
        </w:rPr>
        <w:t>FULMER, Shari</w:t>
      </w:r>
    </w:p>
    <w:p w:rsidR="0030242A" w:rsidRDefault="0030242A" w:rsidP="00693A07">
      <w:pPr>
        <w:spacing w:after="0"/>
        <w:jc w:val="center"/>
        <w:rPr>
          <w:rFonts w:ascii="Arial" w:hAnsi="Arial" w:cs="Arial"/>
        </w:rPr>
      </w:pPr>
      <w:r>
        <w:rPr>
          <w:rFonts w:ascii="Arial" w:hAnsi="Arial" w:cs="Arial"/>
        </w:rPr>
        <w:t>FULTON, Ken</w:t>
      </w:r>
    </w:p>
    <w:p w:rsidR="0030242A" w:rsidRDefault="0030242A" w:rsidP="00693A07">
      <w:pPr>
        <w:spacing w:after="0"/>
        <w:jc w:val="center"/>
        <w:rPr>
          <w:rFonts w:ascii="Arial" w:hAnsi="Arial" w:cs="Arial"/>
        </w:rPr>
      </w:pPr>
      <w:r>
        <w:rPr>
          <w:rFonts w:ascii="Arial" w:hAnsi="Arial" w:cs="Arial"/>
        </w:rPr>
        <w:t>GARDNER, Rick</w:t>
      </w:r>
    </w:p>
    <w:p w:rsidR="0030242A" w:rsidRDefault="0030242A" w:rsidP="00693A07">
      <w:pPr>
        <w:spacing w:after="0"/>
        <w:jc w:val="center"/>
        <w:rPr>
          <w:rFonts w:ascii="Arial" w:hAnsi="Arial" w:cs="Arial"/>
        </w:rPr>
      </w:pPr>
      <w:r>
        <w:rPr>
          <w:rFonts w:ascii="Arial" w:hAnsi="Arial" w:cs="Arial"/>
        </w:rPr>
        <w:t>GARDNER, Rebecca</w:t>
      </w:r>
    </w:p>
    <w:p w:rsidR="0030242A" w:rsidRDefault="0030242A" w:rsidP="00693A07">
      <w:pPr>
        <w:spacing w:after="0"/>
        <w:jc w:val="center"/>
        <w:rPr>
          <w:rFonts w:ascii="Arial" w:hAnsi="Arial" w:cs="Arial"/>
        </w:rPr>
      </w:pPr>
      <w:r>
        <w:rPr>
          <w:rFonts w:ascii="Arial" w:hAnsi="Arial" w:cs="Arial"/>
        </w:rPr>
        <w:t>GIBSON, Scott</w:t>
      </w:r>
    </w:p>
    <w:p w:rsidR="00AF21AD" w:rsidRDefault="00AF21AD" w:rsidP="00693A07">
      <w:pPr>
        <w:spacing w:after="0"/>
        <w:jc w:val="center"/>
        <w:rPr>
          <w:rFonts w:ascii="Arial" w:hAnsi="Arial" w:cs="Arial"/>
        </w:rPr>
      </w:pPr>
      <w:r>
        <w:rPr>
          <w:rFonts w:ascii="Arial" w:hAnsi="Arial" w:cs="Arial"/>
        </w:rPr>
        <w:t>GIRVAN, Gareth</w:t>
      </w:r>
    </w:p>
    <w:p w:rsidR="0002698E" w:rsidRDefault="0002698E" w:rsidP="00693A07">
      <w:pPr>
        <w:spacing w:after="0"/>
        <w:jc w:val="center"/>
        <w:rPr>
          <w:rFonts w:ascii="Arial" w:hAnsi="Arial" w:cs="Arial"/>
        </w:rPr>
      </w:pPr>
      <w:r>
        <w:rPr>
          <w:rFonts w:ascii="Arial" w:hAnsi="Arial" w:cs="Arial"/>
        </w:rPr>
        <w:t>GOLDBERG, Laurence</w:t>
      </w:r>
    </w:p>
    <w:p w:rsidR="00AF21AD" w:rsidRDefault="00AF21AD" w:rsidP="00693A07">
      <w:pPr>
        <w:spacing w:after="0"/>
        <w:jc w:val="center"/>
        <w:rPr>
          <w:rFonts w:ascii="Arial" w:hAnsi="Arial" w:cs="Arial"/>
        </w:rPr>
      </w:pPr>
      <w:r>
        <w:rPr>
          <w:rFonts w:ascii="Arial" w:hAnsi="Arial" w:cs="Arial"/>
        </w:rPr>
        <w:t>GONSALVES, Eric</w:t>
      </w:r>
    </w:p>
    <w:p w:rsidR="00C06588" w:rsidRDefault="00C06588" w:rsidP="00693A07">
      <w:pPr>
        <w:spacing w:after="0"/>
        <w:jc w:val="center"/>
        <w:rPr>
          <w:rFonts w:ascii="Arial" w:hAnsi="Arial" w:cs="Arial"/>
        </w:rPr>
      </w:pPr>
      <w:r>
        <w:rPr>
          <w:rFonts w:ascii="Arial" w:hAnsi="Arial" w:cs="Arial"/>
        </w:rPr>
        <w:t>GRIEVE, Dave</w:t>
      </w:r>
    </w:p>
    <w:p w:rsidR="00C06588" w:rsidRDefault="00C06588" w:rsidP="00693A07">
      <w:pPr>
        <w:spacing w:after="0"/>
        <w:jc w:val="center"/>
        <w:rPr>
          <w:rFonts w:ascii="Arial" w:hAnsi="Arial" w:cs="Arial"/>
        </w:rPr>
      </w:pPr>
      <w:r>
        <w:rPr>
          <w:rFonts w:ascii="Arial" w:hAnsi="Arial" w:cs="Arial"/>
        </w:rPr>
        <w:t>GRIEVE, Sheryl</w:t>
      </w:r>
    </w:p>
    <w:p w:rsidR="00E50558" w:rsidRDefault="00E50558" w:rsidP="00693A07">
      <w:pPr>
        <w:spacing w:after="0"/>
        <w:jc w:val="center"/>
        <w:rPr>
          <w:rFonts w:ascii="Arial" w:hAnsi="Arial" w:cs="Arial"/>
        </w:rPr>
      </w:pPr>
      <w:r>
        <w:rPr>
          <w:rFonts w:ascii="Arial" w:hAnsi="Arial" w:cs="Arial"/>
        </w:rPr>
        <w:t>GRIEVE, Spencer</w:t>
      </w:r>
    </w:p>
    <w:p w:rsidR="00C06588" w:rsidRDefault="00C06588" w:rsidP="00693A07">
      <w:pPr>
        <w:spacing w:after="0"/>
        <w:jc w:val="center"/>
        <w:rPr>
          <w:rFonts w:ascii="Arial" w:hAnsi="Arial" w:cs="Arial"/>
        </w:rPr>
      </w:pPr>
      <w:r>
        <w:rPr>
          <w:rFonts w:ascii="Arial" w:hAnsi="Arial" w:cs="Arial"/>
        </w:rPr>
        <w:t>GULLISON, Tanya</w:t>
      </w:r>
    </w:p>
    <w:p w:rsidR="00AF21AD" w:rsidRDefault="00AF21AD" w:rsidP="00693A07">
      <w:pPr>
        <w:spacing w:after="0"/>
        <w:jc w:val="center"/>
        <w:rPr>
          <w:rFonts w:ascii="Arial" w:hAnsi="Arial" w:cs="Arial"/>
        </w:rPr>
      </w:pPr>
      <w:r>
        <w:rPr>
          <w:rFonts w:ascii="Arial" w:hAnsi="Arial" w:cs="Arial"/>
        </w:rPr>
        <w:t>HAIKONEN, Sirpa</w:t>
      </w:r>
    </w:p>
    <w:p w:rsidR="00BE7619" w:rsidRDefault="00BE7619" w:rsidP="00693A07">
      <w:pPr>
        <w:spacing w:after="0"/>
        <w:jc w:val="center"/>
        <w:rPr>
          <w:rFonts w:ascii="Arial" w:hAnsi="Arial" w:cs="Arial"/>
        </w:rPr>
      </w:pPr>
      <w:r>
        <w:rPr>
          <w:rFonts w:ascii="Arial" w:hAnsi="Arial" w:cs="Arial"/>
        </w:rPr>
        <w:t>HANSON, Jay</w:t>
      </w:r>
    </w:p>
    <w:p w:rsidR="00AF21AD" w:rsidRDefault="00AF21AD" w:rsidP="00693A07">
      <w:pPr>
        <w:spacing w:after="0"/>
        <w:jc w:val="center"/>
        <w:rPr>
          <w:rFonts w:ascii="Arial" w:hAnsi="Arial" w:cs="Arial"/>
        </w:rPr>
      </w:pPr>
      <w:r>
        <w:rPr>
          <w:rFonts w:ascii="Arial" w:hAnsi="Arial" w:cs="Arial"/>
        </w:rPr>
        <w:t>HAYWARD, Kathleen</w:t>
      </w:r>
    </w:p>
    <w:p w:rsidR="00AF21AD" w:rsidRDefault="00AF21AD" w:rsidP="00693A07">
      <w:pPr>
        <w:spacing w:after="0"/>
        <w:jc w:val="center"/>
        <w:rPr>
          <w:rFonts w:ascii="Arial" w:hAnsi="Arial" w:cs="Arial"/>
        </w:rPr>
      </w:pPr>
      <w:r>
        <w:rPr>
          <w:rFonts w:ascii="Arial" w:hAnsi="Arial" w:cs="Arial"/>
        </w:rPr>
        <w:t>HEAVEN, Paul</w:t>
      </w:r>
    </w:p>
    <w:p w:rsidR="0030242A" w:rsidRDefault="0030242A" w:rsidP="00693A07">
      <w:pPr>
        <w:spacing w:after="0"/>
        <w:jc w:val="center"/>
        <w:rPr>
          <w:rFonts w:ascii="Arial" w:hAnsi="Arial" w:cs="Arial"/>
        </w:rPr>
      </w:pPr>
      <w:r>
        <w:rPr>
          <w:rFonts w:ascii="Arial" w:hAnsi="Arial" w:cs="Arial"/>
        </w:rPr>
        <w:t>HERRING, Greg</w:t>
      </w:r>
    </w:p>
    <w:p w:rsidR="00BE7619" w:rsidRDefault="00BE7619" w:rsidP="00693A07">
      <w:pPr>
        <w:spacing w:after="0"/>
        <w:jc w:val="center"/>
        <w:rPr>
          <w:rFonts w:ascii="Arial" w:hAnsi="Arial" w:cs="Arial"/>
        </w:rPr>
      </w:pPr>
      <w:r>
        <w:rPr>
          <w:rFonts w:ascii="Arial" w:hAnsi="Arial" w:cs="Arial"/>
        </w:rPr>
        <w:t>HILL, Jill</w:t>
      </w:r>
    </w:p>
    <w:p w:rsidR="00C06588" w:rsidRDefault="00C06588" w:rsidP="00693A07">
      <w:pPr>
        <w:spacing w:after="0"/>
        <w:jc w:val="center"/>
        <w:rPr>
          <w:rFonts w:ascii="Arial" w:hAnsi="Arial" w:cs="Arial"/>
        </w:rPr>
      </w:pPr>
      <w:r>
        <w:rPr>
          <w:rFonts w:ascii="Arial" w:hAnsi="Arial" w:cs="Arial"/>
        </w:rPr>
        <w:t>HILL, Todd</w:t>
      </w:r>
    </w:p>
    <w:p w:rsidR="0030242A" w:rsidRDefault="0030242A" w:rsidP="00693A07">
      <w:pPr>
        <w:spacing w:after="0"/>
        <w:jc w:val="center"/>
        <w:rPr>
          <w:rFonts w:ascii="Arial" w:hAnsi="Arial" w:cs="Arial"/>
        </w:rPr>
      </w:pPr>
      <w:r>
        <w:rPr>
          <w:rFonts w:ascii="Arial" w:hAnsi="Arial" w:cs="Arial"/>
        </w:rPr>
        <w:t>HOLMES, Gord</w:t>
      </w:r>
    </w:p>
    <w:p w:rsidR="0030242A" w:rsidRDefault="00B57FF3" w:rsidP="00693A07">
      <w:pPr>
        <w:spacing w:after="0"/>
        <w:jc w:val="center"/>
        <w:rPr>
          <w:rFonts w:ascii="Arial" w:hAnsi="Arial" w:cs="Arial"/>
        </w:rPr>
      </w:pPr>
      <w:r>
        <w:rPr>
          <w:rFonts w:ascii="Arial" w:hAnsi="Arial" w:cs="Arial"/>
        </w:rPr>
        <w:t>HOYLE, David</w:t>
      </w:r>
    </w:p>
    <w:p w:rsidR="00BE7619" w:rsidRDefault="00BE7619" w:rsidP="00693A07">
      <w:pPr>
        <w:spacing w:after="0"/>
        <w:jc w:val="center"/>
        <w:rPr>
          <w:rFonts w:ascii="Arial" w:hAnsi="Arial" w:cs="Arial"/>
        </w:rPr>
      </w:pPr>
      <w:r>
        <w:rPr>
          <w:rFonts w:ascii="Arial" w:hAnsi="Arial" w:cs="Arial"/>
        </w:rPr>
        <w:t>HUTCHINSON, Wendy</w:t>
      </w:r>
    </w:p>
    <w:p w:rsidR="00B57FF3" w:rsidRDefault="00B57FF3" w:rsidP="00693A07">
      <w:pPr>
        <w:spacing w:after="0"/>
        <w:jc w:val="center"/>
        <w:rPr>
          <w:rFonts w:ascii="Arial" w:hAnsi="Arial" w:cs="Arial"/>
        </w:rPr>
      </w:pPr>
      <w:r>
        <w:rPr>
          <w:rFonts w:ascii="Arial" w:hAnsi="Arial" w:cs="Arial"/>
        </w:rPr>
        <w:t>HYSENAJ, Alexander</w:t>
      </w:r>
    </w:p>
    <w:p w:rsidR="0030242A" w:rsidRDefault="0030242A" w:rsidP="00693A07">
      <w:pPr>
        <w:spacing w:after="0"/>
        <w:jc w:val="center"/>
        <w:rPr>
          <w:rFonts w:ascii="Arial" w:hAnsi="Arial" w:cs="Arial"/>
        </w:rPr>
      </w:pPr>
      <w:r>
        <w:rPr>
          <w:rFonts w:ascii="Arial" w:hAnsi="Arial" w:cs="Arial"/>
        </w:rPr>
        <w:t>HYSENAJ, Sheelagh</w:t>
      </w:r>
    </w:p>
    <w:p w:rsidR="0030242A" w:rsidRDefault="0002698E" w:rsidP="00693A07">
      <w:pPr>
        <w:spacing w:after="0"/>
        <w:jc w:val="center"/>
        <w:rPr>
          <w:rFonts w:ascii="Arial" w:hAnsi="Arial" w:cs="Arial"/>
        </w:rPr>
      </w:pPr>
      <w:r>
        <w:rPr>
          <w:rFonts w:ascii="Arial" w:hAnsi="Arial" w:cs="Arial"/>
        </w:rPr>
        <w:t>ILLIDGE, Jill</w:t>
      </w:r>
    </w:p>
    <w:p w:rsidR="00AF21AD" w:rsidRDefault="00AF21AD" w:rsidP="00693A07">
      <w:pPr>
        <w:spacing w:after="0"/>
        <w:jc w:val="center"/>
        <w:rPr>
          <w:rFonts w:ascii="Arial" w:hAnsi="Arial" w:cs="Arial"/>
        </w:rPr>
      </w:pPr>
      <w:r>
        <w:rPr>
          <w:rFonts w:ascii="Arial" w:hAnsi="Arial" w:cs="Arial"/>
        </w:rPr>
        <w:t>INGRAM, Mike</w:t>
      </w:r>
    </w:p>
    <w:p w:rsidR="0002698E" w:rsidRDefault="0002698E" w:rsidP="00693A07">
      <w:pPr>
        <w:spacing w:after="0"/>
        <w:jc w:val="center"/>
        <w:rPr>
          <w:rFonts w:ascii="Arial" w:hAnsi="Arial" w:cs="Arial"/>
        </w:rPr>
      </w:pPr>
      <w:r>
        <w:rPr>
          <w:rFonts w:ascii="Arial" w:hAnsi="Arial" w:cs="Arial"/>
        </w:rPr>
        <w:t>IRWIN, Janis</w:t>
      </w:r>
    </w:p>
    <w:p w:rsidR="0002698E" w:rsidRDefault="0002698E" w:rsidP="00693A07">
      <w:pPr>
        <w:spacing w:after="0"/>
        <w:jc w:val="center"/>
        <w:rPr>
          <w:rFonts w:ascii="Arial" w:hAnsi="Arial" w:cs="Arial"/>
        </w:rPr>
      </w:pPr>
      <w:r>
        <w:rPr>
          <w:rFonts w:ascii="Arial" w:hAnsi="Arial" w:cs="Arial"/>
        </w:rPr>
        <w:t>IRWIN, Karleena</w:t>
      </w:r>
    </w:p>
    <w:p w:rsidR="0002698E" w:rsidRDefault="0002698E" w:rsidP="00693A07">
      <w:pPr>
        <w:spacing w:after="0"/>
        <w:jc w:val="center"/>
        <w:rPr>
          <w:rFonts w:ascii="Arial" w:hAnsi="Arial" w:cs="Arial"/>
        </w:rPr>
      </w:pPr>
      <w:r>
        <w:rPr>
          <w:rFonts w:ascii="Arial" w:hAnsi="Arial" w:cs="Arial"/>
        </w:rPr>
        <w:t>JAMES, Amanda</w:t>
      </w:r>
    </w:p>
    <w:p w:rsidR="00C06588" w:rsidRDefault="00C06588" w:rsidP="00693A07">
      <w:pPr>
        <w:spacing w:after="0"/>
        <w:jc w:val="center"/>
        <w:rPr>
          <w:rFonts w:ascii="Arial" w:hAnsi="Arial" w:cs="Arial"/>
        </w:rPr>
      </w:pPr>
      <w:r>
        <w:rPr>
          <w:rFonts w:ascii="Arial" w:hAnsi="Arial" w:cs="Arial"/>
        </w:rPr>
        <w:t>JENSEN, Mike</w:t>
      </w:r>
    </w:p>
    <w:p w:rsidR="00AF21AD" w:rsidRDefault="00AF21AD" w:rsidP="00693A07">
      <w:pPr>
        <w:spacing w:after="0"/>
        <w:jc w:val="center"/>
        <w:rPr>
          <w:rFonts w:ascii="Arial" w:hAnsi="Arial" w:cs="Arial"/>
        </w:rPr>
      </w:pPr>
      <w:r>
        <w:rPr>
          <w:rFonts w:ascii="Arial" w:hAnsi="Arial" w:cs="Arial"/>
        </w:rPr>
        <w:t>JOHNSON. Rob</w:t>
      </w:r>
    </w:p>
    <w:p w:rsidR="0002698E" w:rsidRDefault="0002698E" w:rsidP="00693A07">
      <w:pPr>
        <w:spacing w:after="0"/>
        <w:jc w:val="center"/>
        <w:rPr>
          <w:rFonts w:ascii="Arial" w:hAnsi="Arial" w:cs="Arial"/>
        </w:rPr>
      </w:pPr>
      <w:r>
        <w:rPr>
          <w:rFonts w:ascii="Arial" w:hAnsi="Arial" w:cs="Arial"/>
        </w:rPr>
        <w:t>JOHNSTON, Ashleigh</w:t>
      </w:r>
    </w:p>
    <w:p w:rsidR="0002698E" w:rsidRDefault="0002698E" w:rsidP="00693A07">
      <w:pPr>
        <w:spacing w:after="0"/>
        <w:jc w:val="center"/>
        <w:rPr>
          <w:rFonts w:ascii="Arial" w:hAnsi="Arial" w:cs="Arial"/>
        </w:rPr>
      </w:pPr>
      <w:r>
        <w:rPr>
          <w:rFonts w:ascii="Arial" w:hAnsi="Arial" w:cs="Arial"/>
        </w:rPr>
        <w:t>JONES, Colin</w:t>
      </w:r>
    </w:p>
    <w:p w:rsidR="00EB712D" w:rsidRDefault="00EB712D" w:rsidP="00693A07">
      <w:pPr>
        <w:spacing w:after="0"/>
        <w:jc w:val="center"/>
        <w:rPr>
          <w:rFonts w:ascii="Arial" w:hAnsi="Arial" w:cs="Arial"/>
        </w:rPr>
      </w:pPr>
      <w:r>
        <w:rPr>
          <w:rFonts w:ascii="Arial" w:hAnsi="Arial" w:cs="Arial"/>
        </w:rPr>
        <w:t>KARCH, Don</w:t>
      </w:r>
    </w:p>
    <w:p w:rsidR="0002698E" w:rsidRDefault="0002698E" w:rsidP="00693A07">
      <w:pPr>
        <w:spacing w:after="0"/>
        <w:jc w:val="center"/>
        <w:rPr>
          <w:rFonts w:ascii="Arial" w:hAnsi="Arial" w:cs="Arial"/>
        </w:rPr>
      </w:pPr>
      <w:r>
        <w:rPr>
          <w:rFonts w:ascii="Arial" w:hAnsi="Arial" w:cs="Arial"/>
        </w:rPr>
        <w:t>KINGDON, Cate</w:t>
      </w:r>
    </w:p>
    <w:p w:rsidR="0002698E" w:rsidRDefault="0002698E" w:rsidP="00693A07">
      <w:pPr>
        <w:spacing w:after="0"/>
        <w:jc w:val="center"/>
        <w:rPr>
          <w:rFonts w:ascii="Arial" w:hAnsi="Arial" w:cs="Arial"/>
        </w:rPr>
      </w:pPr>
      <w:r>
        <w:rPr>
          <w:rFonts w:ascii="Arial" w:hAnsi="Arial" w:cs="Arial"/>
        </w:rPr>
        <w:t>KELLY, Janet</w:t>
      </w:r>
    </w:p>
    <w:p w:rsidR="0002698E" w:rsidRDefault="0002698E" w:rsidP="00693A07">
      <w:pPr>
        <w:spacing w:after="0"/>
        <w:jc w:val="center"/>
        <w:rPr>
          <w:rFonts w:ascii="Arial" w:hAnsi="Arial" w:cs="Arial"/>
        </w:rPr>
      </w:pPr>
      <w:r>
        <w:rPr>
          <w:rFonts w:ascii="Arial" w:hAnsi="Arial" w:cs="Arial"/>
        </w:rPr>
        <w:lastRenderedPageBreak/>
        <w:t>KERR, Allan</w:t>
      </w:r>
    </w:p>
    <w:p w:rsidR="0002698E" w:rsidRDefault="0002698E" w:rsidP="00693A07">
      <w:pPr>
        <w:spacing w:after="0"/>
        <w:jc w:val="center"/>
        <w:rPr>
          <w:rFonts w:ascii="Arial" w:hAnsi="Arial" w:cs="Arial"/>
        </w:rPr>
      </w:pPr>
      <w:r>
        <w:rPr>
          <w:rFonts w:ascii="Arial" w:hAnsi="Arial" w:cs="Arial"/>
        </w:rPr>
        <w:t>KERR, Andrew</w:t>
      </w:r>
    </w:p>
    <w:p w:rsidR="0002698E" w:rsidRDefault="0002698E" w:rsidP="00693A07">
      <w:pPr>
        <w:spacing w:after="0"/>
        <w:jc w:val="center"/>
        <w:rPr>
          <w:rFonts w:ascii="Arial" w:hAnsi="Arial" w:cs="Arial"/>
        </w:rPr>
      </w:pPr>
      <w:r>
        <w:rPr>
          <w:rFonts w:ascii="Arial" w:hAnsi="Arial" w:cs="Arial"/>
        </w:rPr>
        <w:t>KERR, Steven</w:t>
      </w:r>
    </w:p>
    <w:p w:rsidR="0002698E" w:rsidRDefault="0002698E" w:rsidP="00693A07">
      <w:pPr>
        <w:spacing w:after="0"/>
        <w:jc w:val="center"/>
        <w:rPr>
          <w:rFonts w:ascii="Arial" w:hAnsi="Arial" w:cs="Arial"/>
        </w:rPr>
      </w:pPr>
      <w:r>
        <w:rPr>
          <w:rFonts w:ascii="Arial" w:hAnsi="Arial" w:cs="Arial"/>
        </w:rPr>
        <w:t>KIFFER, Judy</w:t>
      </w:r>
    </w:p>
    <w:p w:rsidR="00C06588" w:rsidRDefault="00C06588" w:rsidP="00693A07">
      <w:pPr>
        <w:spacing w:after="0"/>
        <w:jc w:val="center"/>
        <w:rPr>
          <w:rFonts w:ascii="Arial" w:hAnsi="Arial" w:cs="Arial"/>
        </w:rPr>
      </w:pPr>
      <w:r>
        <w:rPr>
          <w:rFonts w:ascii="Arial" w:hAnsi="Arial" w:cs="Arial"/>
        </w:rPr>
        <w:t>KLAUKE, Ryan</w:t>
      </w:r>
    </w:p>
    <w:p w:rsidR="0002698E" w:rsidRDefault="0002698E" w:rsidP="00693A07">
      <w:pPr>
        <w:spacing w:after="0"/>
        <w:jc w:val="center"/>
        <w:rPr>
          <w:rFonts w:ascii="Arial" w:hAnsi="Arial" w:cs="Arial"/>
        </w:rPr>
      </w:pPr>
      <w:r>
        <w:rPr>
          <w:rFonts w:ascii="Arial" w:hAnsi="Arial" w:cs="Arial"/>
        </w:rPr>
        <w:t>LANZ, Neill</w:t>
      </w:r>
    </w:p>
    <w:p w:rsidR="0002698E" w:rsidRDefault="0002698E" w:rsidP="00693A07">
      <w:pPr>
        <w:spacing w:after="0"/>
        <w:jc w:val="center"/>
        <w:rPr>
          <w:rFonts w:ascii="Arial" w:hAnsi="Arial" w:cs="Arial"/>
        </w:rPr>
      </w:pPr>
      <w:r>
        <w:rPr>
          <w:rFonts w:ascii="Arial" w:hAnsi="Arial" w:cs="Arial"/>
        </w:rPr>
        <w:t>LEAN, David</w:t>
      </w:r>
    </w:p>
    <w:p w:rsidR="0002698E" w:rsidRDefault="0002698E" w:rsidP="00693A07">
      <w:pPr>
        <w:spacing w:after="0"/>
        <w:jc w:val="center"/>
        <w:rPr>
          <w:rFonts w:ascii="Arial" w:hAnsi="Arial" w:cs="Arial"/>
        </w:rPr>
      </w:pPr>
      <w:r>
        <w:rPr>
          <w:rFonts w:ascii="Arial" w:hAnsi="Arial" w:cs="Arial"/>
        </w:rPr>
        <w:t>LEAN, Jackie</w:t>
      </w:r>
    </w:p>
    <w:p w:rsidR="00AF21AD" w:rsidRDefault="00AF21AD" w:rsidP="00693A07">
      <w:pPr>
        <w:spacing w:after="0"/>
        <w:jc w:val="center"/>
        <w:rPr>
          <w:rFonts w:ascii="Arial" w:hAnsi="Arial" w:cs="Arial"/>
        </w:rPr>
      </w:pPr>
      <w:r>
        <w:rPr>
          <w:rFonts w:ascii="Arial" w:hAnsi="Arial" w:cs="Arial"/>
        </w:rPr>
        <w:t>LEAN, Vicki</w:t>
      </w:r>
    </w:p>
    <w:p w:rsidR="00C06588" w:rsidRDefault="00C06588" w:rsidP="00C06588">
      <w:pPr>
        <w:spacing w:after="0"/>
        <w:jc w:val="center"/>
        <w:rPr>
          <w:rFonts w:ascii="Arial" w:hAnsi="Arial" w:cs="Arial"/>
        </w:rPr>
      </w:pPr>
      <w:r>
        <w:rPr>
          <w:rFonts w:ascii="Arial" w:hAnsi="Arial" w:cs="Arial"/>
        </w:rPr>
        <w:t>LEATHERDALE, Scott</w:t>
      </w:r>
    </w:p>
    <w:p w:rsidR="0002698E" w:rsidRDefault="0002698E" w:rsidP="00693A07">
      <w:pPr>
        <w:spacing w:after="0"/>
        <w:jc w:val="center"/>
        <w:rPr>
          <w:rFonts w:ascii="Arial" w:hAnsi="Arial" w:cs="Arial"/>
        </w:rPr>
      </w:pPr>
      <w:r>
        <w:rPr>
          <w:rFonts w:ascii="Arial" w:hAnsi="Arial" w:cs="Arial"/>
        </w:rPr>
        <w:t>LESCHISIN, Barb</w:t>
      </w:r>
    </w:p>
    <w:p w:rsidR="00DE7120" w:rsidRDefault="00DE7120" w:rsidP="00693A07">
      <w:pPr>
        <w:spacing w:after="0"/>
        <w:jc w:val="center"/>
        <w:rPr>
          <w:rFonts w:ascii="Arial" w:hAnsi="Arial" w:cs="Arial"/>
        </w:rPr>
      </w:pPr>
      <w:r>
        <w:rPr>
          <w:rFonts w:ascii="Arial" w:hAnsi="Arial" w:cs="Arial"/>
        </w:rPr>
        <w:t>LEUNG, Alan</w:t>
      </w:r>
    </w:p>
    <w:p w:rsidR="0002698E" w:rsidRDefault="0002698E" w:rsidP="00693A07">
      <w:pPr>
        <w:spacing w:after="0"/>
        <w:jc w:val="center"/>
        <w:rPr>
          <w:rFonts w:ascii="Arial" w:hAnsi="Arial" w:cs="Arial"/>
        </w:rPr>
      </w:pPr>
      <w:r>
        <w:rPr>
          <w:rFonts w:ascii="Arial" w:hAnsi="Arial" w:cs="Arial"/>
        </w:rPr>
        <w:t>LOVSIN, Joe</w:t>
      </w:r>
    </w:p>
    <w:p w:rsidR="0002698E" w:rsidRDefault="0002698E" w:rsidP="00693A07">
      <w:pPr>
        <w:spacing w:after="0"/>
        <w:jc w:val="center"/>
        <w:rPr>
          <w:rFonts w:ascii="Arial" w:hAnsi="Arial" w:cs="Arial"/>
        </w:rPr>
      </w:pPr>
      <w:r>
        <w:rPr>
          <w:rFonts w:ascii="Arial" w:hAnsi="Arial" w:cs="Arial"/>
        </w:rPr>
        <w:t>MABEE, Zack</w:t>
      </w:r>
    </w:p>
    <w:p w:rsidR="0002698E" w:rsidRDefault="0002698E" w:rsidP="00693A07">
      <w:pPr>
        <w:spacing w:after="0"/>
        <w:jc w:val="center"/>
        <w:rPr>
          <w:rFonts w:ascii="Arial" w:hAnsi="Arial" w:cs="Arial"/>
        </w:rPr>
      </w:pPr>
      <w:r>
        <w:rPr>
          <w:rFonts w:ascii="Arial" w:hAnsi="Arial" w:cs="Arial"/>
        </w:rPr>
        <w:t>MACDONALD, Erin</w:t>
      </w:r>
    </w:p>
    <w:p w:rsidR="00DE7120" w:rsidRDefault="00DE7120" w:rsidP="00693A07">
      <w:pPr>
        <w:spacing w:after="0"/>
        <w:jc w:val="center"/>
        <w:rPr>
          <w:rFonts w:ascii="Arial" w:hAnsi="Arial" w:cs="Arial"/>
        </w:rPr>
      </w:pPr>
      <w:r>
        <w:rPr>
          <w:rFonts w:ascii="Arial" w:hAnsi="Arial" w:cs="Arial"/>
        </w:rPr>
        <w:t>MAGUIRE, Brian</w:t>
      </w:r>
    </w:p>
    <w:p w:rsidR="0002698E" w:rsidRDefault="0002698E" w:rsidP="00693A07">
      <w:pPr>
        <w:spacing w:after="0"/>
        <w:jc w:val="center"/>
        <w:rPr>
          <w:rFonts w:ascii="Arial" w:hAnsi="Arial" w:cs="Arial"/>
        </w:rPr>
      </w:pPr>
      <w:r>
        <w:rPr>
          <w:rFonts w:ascii="Arial" w:hAnsi="Arial" w:cs="Arial"/>
        </w:rPr>
        <w:t>MAGUIRE, Kristy</w:t>
      </w:r>
    </w:p>
    <w:p w:rsidR="007168CC" w:rsidRDefault="007168CC" w:rsidP="00693A07">
      <w:pPr>
        <w:spacing w:after="0"/>
        <w:jc w:val="center"/>
        <w:rPr>
          <w:rFonts w:ascii="Arial" w:hAnsi="Arial" w:cs="Arial"/>
        </w:rPr>
      </w:pPr>
      <w:r>
        <w:rPr>
          <w:rFonts w:ascii="Arial" w:hAnsi="Arial" w:cs="Arial"/>
        </w:rPr>
        <w:t>MAJOR, Jeffrey</w:t>
      </w:r>
    </w:p>
    <w:p w:rsidR="0002698E" w:rsidRDefault="0002698E" w:rsidP="00693A07">
      <w:pPr>
        <w:spacing w:after="0"/>
        <w:jc w:val="center"/>
        <w:rPr>
          <w:rFonts w:ascii="Arial" w:hAnsi="Arial" w:cs="Arial"/>
        </w:rPr>
      </w:pPr>
      <w:r>
        <w:rPr>
          <w:rFonts w:ascii="Arial" w:hAnsi="Arial" w:cs="Arial"/>
        </w:rPr>
        <w:t>MANN, Irene</w:t>
      </w:r>
    </w:p>
    <w:p w:rsidR="0002698E" w:rsidRDefault="0002698E" w:rsidP="00693A07">
      <w:pPr>
        <w:spacing w:after="0"/>
        <w:jc w:val="center"/>
        <w:rPr>
          <w:rFonts w:ascii="Arial" w:hAnsi="Arial" w:cs="Arial"/>
        </w:rPr>
      </w:pPr>
      <w:r>
        <w:rPr>
          <w:rFonts w:ascii="Arial" w:hAnsi="Arial" w:cs="Arial"/>
        </w:rPr>
        <w:t>MARTIAL, Denyze</w:t>
      </w:r>
    </w:p>
    <w:p w:rsidR="0002698E" w:rsidRDefault="0002698E" w:rsidP="00693A07">
      <w:pPr>
        <w:spacing w:after="0"/>
        <w:jc w:val="center"/>
        <w:rPr>
          <w:rFonts w:ascii="Arial" w:hAnsi="Arial" w:cs="Arial"/>
        </w:rPr>
      </w:pPr>
      <w:r>
        <w:rPr>
          <w:rFonts w:ascii="Arial" w:hAnsi="Arial" w:cs="Arial"/>
        </w:rPr>
        <w:t>MASON, J.</w:t>
      </w:r>
    </w:p>
    <w:p w:rsidR="0002698E" w:rsidRDefault="0002698E" w:rsidP="00693A07">
      <w:pPr>
        <w:spacing w:after="0"/>
        <w:jc w:val="center"/>
        <w:rPr>
          <w:rFonts w:ascii="Arial" w:hAnsi="Arial" w:cs="Arial"/>
        </w:rPr>
      </w:pPr>
      <w:r>
        <w:rPr>
          <w:rFonts w:ascii="Arial" w:hAnsi="Arial" w:cs="Arial"/>
        </w:rPr>
        <w:t>McCLANAHAN, Bob</w:t>
      </w:r>
    </w:p>
    <w:p w:rsidR="00DE7120" w:rsidRDefault="00DE7120" w:rsidP="00693A07">
      <w:pPr>
        <w:spacing w:after="0"/>
        <w:jc w:val="center"/>
        <w:rPr>
          <w:rFonts w:ascii="Arial" w:hAnsi="Arial" w:cs="Arial"/>
        </w:rPr>
      </w:pPr>
      <w:r>
        <w:rPr>
          <w:rFonts w:ascii="Arial" w:hAnsi="Arial" w:cs="Arial"/>
        </w:rPr>
        <w:t>McCLANAHAN, Denise</w:t>
      </w:r>
    </w:p>
    <w:p w:rsidR="0002698E" w:rsidRDefault="0002698E" w:rsidP="00693A07">
      <w:pPr>
        <w:spacing w:after="0"/>
        <w:jc w:val="center"/>
        <w:rPr>
          <w:rFonts w:ascii="Arial" w:hAnsi="Arial" w:cs="Arial"/>
        </w:rPr>
      </w:pPr>
      <w:r>
        <w:rPr>
          <w:rFonts w:ascii="Arial" w:hAnsi="Arial" w:cs="Arial"/>
        </w:rPr>
        <w:t>McKAY, Margaret</w:t>
      </w:r>
    </w:p>
    <w:p w:rsidR="0002698E" w:rsidRDefault="00B57FF3" w:rsidP="00693A07">
      <w:pPr>
        <w:spacing w:after="0"/>
        <w:jc w:val="center"/>
        <w:rPr>
          <w:rFonts w:ascii="Arial" w:hAnsi="Arial" w:cs="Arial"/>
        </w:rPr>
      </w:pPr>
      <w:r>
        <w:rPr>
          <w:rFonts w:ascii="Arial" w:hAnsi="Arial" w:cs="Arial"/>
        </w:rPr>
        <w:t>McKEE, Andrew</w:t>
      </w:r>
    </w:p>
    <w:p w:rsidR="00BE7619" w:rsidRDefault="00BE7619" w:rsidP="00693A07">
      <w:pPr>
        <w:spacing w:after="0"/>
        <w:jc w:val="center"/>
        <w:rPr>
          <w:rFonts w:ascii="Arial" w:hAnsi="Arial" w:cs="Arial"/>
        </w:rPr>
      </w:pPr>
      <w:r>
        <w:rPr>
          <w:rFonts w:ascii="Arial" w:hAnsi="Arial" w:cs="Arial"/>
        </w:rPr>
        <w:t>McKEE, Ro</w:t>
      </w:r>
      <w:r w:rsidR="00AF21AD">
        <w:rPr>
          <w:rFonts w:ascii="Arial" w:hAnsi="Arial" w:cs="Arial"/>
        </w:rPr>
        <w:t>b</w:t>
      </w:r>
      <w:r>
        <w:rPr>
          <w:rFonts w:ascii="Arial" w:hAnsi="Arial" w:cs="Arial"/>
        </w:rPr>
        <w:t>bin</w:t>
      </w:r>
    </w:p>
    <w:p w:rsidR="00AF21AD" w:rsidRDefault="00AF21AD" w:rsidP="00693A07">
      <w:pPr>
        <w:spacing w:after="0"/>
        <w:jc w:val="center"/>
        <w:rPr>
          <w:rFonts w:ascii="Arial" w:hAnsi="Arial" w:cs="Arial"/>
        </w:rPr>
      </w:pPr>
      <w:r>
        <w:rPr>
          <w:rFonts w:ascii="Arial" w:hAnsi="Arial" w:cs="Arial"/>
        </w:rPr>
        <w:t>McQUAKER, Mario</w:t>
      </w:r>
    </w:p>
    <w:p w:rsidR="0002698E" w:rsidRDefault="0002698E" w:rsidP="00693A07">
      <w:pPr>
        <w:spacing w:after="0"/>
        <w:jc w:val="center"/>
        <w:rPr>
          <w:rFonts w:ascii="Arial" w:hAnsi="Arial" w:cs="Arial"/>
        </w:rPr>
      </w:pPr>
      <w:r>
        <w:rPr>
          <w:rFonts w:ascii="Arial" w:hAnsi="Arial" w:cs="Arial"/>
        </w:rPr>
        <w:t>McQUILLAN, Marn</w:t>
      </w:r>
    </w:p>
    <w:p w:rsidR="0002698E" w:rsidRDefault="0002698E" w:rsidP="00693A07">
      <w:pPr>
        <w:spacing w:after="0"/>
        <w:jc w:val="center"/>
        <w:rPr>
          <w:rFonts w:ascii="Arial" w:hAnsi="Arial" w:cs="Arial"/>
        </w:rPr>
      </w:pPr>
      <w:r>
        <w:rPr>
          <w:rFonts w:ascii="Arial" w:hAnsi="Arial" w:cs="Arial"/>
        </w:rPr>
        <w:t>MEHARG, Brian</w:t>
      </w:r>
    </w:p>
    <w:p w:rsidR="0002698E" w:rsidRDefault="0002698E" w:rsidP="00693A07">
      <w:pPr>
        <w:spacing w:after="0"/>
        <w:jc w:val="center"/>
        <w:rPr>
          <w:rFonts w:ascii="Arial" w:hAnsi="Arial" w:cs="Arial"/>
        </w:rPr>
      </w:pPr>
      <w:r>
        <w:rPr>
          <w:rFonts w:ascii="Arial" w:hAnsi="Arial" w:cs="Arial"/>
        </w:rPr>
        <w:t>MILLER, Russell</w:t>
      </w:r>
    </w:p>
    <w:p w:rsidR="00DE7120" w:rsidRDefault="00DE7120" w:rsidP="00693A07">
      <w:pPr>
        <w:spacing w:after="0"/>
        <w:jc w:val="center"/>
        <w:rPr>
          <w:rFonts w:ascii="Arial" w:hAnsi="Arial" w:cs="Arial"/>
        </w:rPr>
      </w:pPr>
      <w:r>
        <w:rPr>
          <w:rFonts w:ascii="Arial" w:hAnsi="Arial" w:cs="Arial"/>
        </w:rPr>
        <w:t>MILLS, Mike</w:t>
      </w:r>
    </w:p>
    <w:p w:rsidR="00DE7120" w:rsidRDefault="00DE7120" w:rsidP="00693A07">
      <w:pPr>
        <w:spacing w:after="0"/>
        <w:jc w:val="center"/>
        <w:rPr>
          <w:rFonts w:ascii="Arial" w:hAnsi="Arial" w:cs="Arial"/>
        </w:rPr>
      </w:pPr>
      <w:r>
        <w:rPr>
          <w:rFonts w:ascii="Arial" w:hAnsi="Arial" w:cs="Arial"/>
        </w:rPr>
        <w:t>MITCHELL, Jonathan</w:t>
      </w:r>
    </w:p>
    <w:p w:rsidR="00DE7120" w:rsidRDefault="00DE7120" w:rsidP="00693A07">
      <w:pPr>
        <w:spacing w:after="0"/>
        <w:jc w:val="center"/>
        <w:rPr>
          <w:rFonts w:ascii="Arial" w:hAnsi="Arial" w:cs="Arial"/>
        </w:rPr>
      </w:pPr>
      <w:r>
        <w:rPr>
          <w:rFonts w:ascii="Arial" w:hAnsi="Arial" w:cs="Arial"/>
        </w:rPr>
        <w:t>MOULTON, Eileen</w:t>
      </w:r>
    </w:p>
    <w:p w:rsidR="0002698E" w:rsidRDefault="0002698E" w:rsidP="00693A07">
      <w:pPr>
        <w:spacing w:after="0"/>
        <w:jc w:val="center"/>
        <w:rPr>
          <w:rFonts w:ascii="Arial" w:hAnsi="Arial" w:cs="Arial"/>
        </w:rPr>
      </w:pPr>
      <w:r>
        <w:rPr>
          <w:rFonts w:ascii="Arial" w:hAnsi="Arial" w:cs="Arial"/>
        </w:rPr>
        <w:t>MOULTON-BECKER, Martha</w:t>
      </w:r>
    </w:p>
    <w:p w:rsidR="00DE7120" w:rsidRDefault="00DE7120" w:rsidP="00693A07">
      <w:pPr>
        <w:spacing w:after="0"/>
        <w:jc w:val="center"/>
        <w:rPr>
          <w:rFonts w:ascii="Arial" w:hAnsi="Arial" w:cs="Arial"/>
        </w:rPr>
      </w:pPr>
      <w:r>
        <w:rPr>
          <w:rFonts w:ascii="Arial" w:hAnsi="Arial" w:cs="Arial"/>
        </w:rPr>
        <w:t>MUGRIDGE, Adrienne</w:t>
      </w:r>
    </w:p>
    <w:p w:rsidR="00DE7120" w:rsidRDefault="00DE7120" w:rsidP="00693A07">
      <w:pPr>
        <w:spacing w:after="0"/>
        <w:jc w:val="center"/>
        <w:rPr>
          <w:rFonts w:ascii="Arial" w:hAnsi="Arial" w:cs="Arial"/>
        </w:rPr>
      </w:pPr>
      <w:r>
        <w:rPr>
          <w:rFonts w:ascii="Arial" w:hAnsi="Arial" w:cs="Arial"/>
        </w:rPr>
        <w:t>MURPHY, Carrie</w:t>
      </w:r>
    </w:p>
    <w:p w:rsidR="00DE7120" w:rsidRDefault="00DE7120" w:rsidP="00693A07">
      <w:pPr>
        <w:spacing w:after="0"/>
        <w:jc w:val="center"/>
        <w:rPr>
          <w:rFonts w:ascii="Arial" w:hAnsi="Arial" w:cs="Arial"/>
        </w:rPr>
      </w:pPr>
      <w:r>
        <w:rPr>
          <w:rFonts w:ascii="Arial" w:hAnsi="Arial" w:cs="Arial"/>
        </w:rPr>
        <w:t>MURPHY, Kimberley</w:t>
      </w:r>
    </w:p>
    <w:p w:rsidR="00DE7120" w:rsidRDefault="00DE7120" w:rsidP="00693A07">
      <w:pPr>
        <w:spacing w:after="0"/>
        <w:jc w:val="center"/>
        <w:rPr>
          <w:rFonts w:ascii="Arial" w:hAnsi="Arial" w:cs="Arial"/>
        </w:rPr>
      </w:pPr>
      <w:r>
        <w:rPr>
          <w:rFonts w:ascii="Arial" w:hAnsi="Arial" w:cs="Arial"/>
        </w:rPr>
        <w:t>NEWTON, Tom</w:t>
      </w:r>
    </w:p>
    <w:p w:rsidR="00AB2CE3" w:rsidRDefault="00AB2CE3" w:rsidP="00693A07">
      <w:pPr>
        <w:spacing w:after="0"/>
        <w:jc w:val="center"/>
        <w:rPr>
          <w:rFonts w:ascii="Arial" w:hAnsi="Arial" w:cs="Arial"/>
        </w:rPr>
      </w:pPr>
      <w:r>
        <w:rPr>
          <w:rFonts w:ascii="Arial" w:hAnsi="Arial" w:cs="Arial"/>
        </w:rPr>
        <w:t>OBBARD, Martin</w:t>
      </w:r>
    </w:p>
    <w:p w:rsidR="00AF21AD" w:rsidRDefault="00AF21AD" w:rsidP="00693A07">
      <w:pPr>
        <w:spacing w:after="0"/>
        <w:jc w:val="center"/>
        <w:rPr>
          <w:rFonts w:ascii="Arial" w:hAnsi="Arial" w:cs="Arial"/>
        </w:rPr>
      </w:pPr>
      <w:r>
        <w:rPr>
          <w:rFonts w:ascii="Arial" w:hAnsi="Arial" w:cs="Arial"/>
        </w:rPr>
        <w:t>OULETTE, Stacey</w:t>
      </w:r>
    </w:p>
    <w:p w:rsidR="00AB2CE3" w:rsidRDefault="00AB2CE3" w:rsidP="00AB2CE3">
      <w:pPr>
        <w:spacing w:after="0"/>
        <w:jc w:val="center"/>
        <w:rPr>
          <w:rFonts w:ascii="Arial" w:hAnsi="Arial" w:cs="Arial"/>
        </w:rPr>
      </w:pPr>
      <w:r>
        <w:rPr>
          <w:rFonts w:ascii="Arial" w:hAnsi="Arial" w:cs="Arial"/>
        </w:rPr>
        <w:t>PARKER, Kathy</w:t>
      </w:r>
    </w:p>
    <w:p w:rsidR="00AB2CE3" w:rsidRDefault="00AB2CE3" w:rsidP="00AB2CE3">
      <w:pPr>
        <w:spacing w:after="0"/>
        <w:jc w:val="center"/>
        <w:rPr>
          <w:rFonts w:ascii="Arial" w:hAnsi="Arial" w:cs="Arial"/>
        </w:rPr>
      </w:pPr>
      <w:r>
        <w:rPr>
          <w:rFonts w:ascii="Arial" w:hAnsi="Arial" w:cs="Arial"/>
        </w:rPr>
        <w:t>PARKER, Martin</w:t>
      </w:r>
    </w:p>
    <w:p w:rsidR="00AB2CE3" w:rsidRDefault="00294061" w:rsidP="00AB2CE3">
      <w:pPr>
        <w:spacing w:after="0"/>
        <w:jc w:val="center"/>
        <w:rPr>
          <w:rFonts w:ascii="Arial" w:hAnsi="Arial" w:cs="Arial"/>
        </w:rPr>
      </w:pPr>
      <w:r>
        <w:rPr>
          <w:rFonts w:ascii="Arial" w:hAnsi="Arial" w:cs="Arial"/>
        </w:rPr>
        <w:t>PERRIN, Don</w:t>
      </w:r>
    </w:p>
    <w:p w:rsidR="00E44E26" w:rsidRDefault="00E44E26" w:rsidP="00AB2CE3">
      <w:pPr>
        <w:spacing w:after="0"/>
        <w:jc w:val="center"/>
        <w:rPr>
          <w:rFonts w:ascii="Arial" w:hAnsi="Arial" w:cs="Arial"/>
        </w:rPr>
      </w:pPr>
      <w:r>
        <w:rPr>
          <w:rFonts w:ascii="Arial" w:hAnsi="Arial" w:cs="Arial"/>
        </w:rPr>
        <w:t>PERUN, Jean</w:t>
      </w:r>
    </w:p>
    <w:p w:rsidR="00DE7120" w:rsidRDefault="00DE7120" w:rsidP="00AB2CE3">
      <w:pPr>
        <w:spacing w:after="0"/>
        <w:jc w:val="center"/>
        <w:rPr>
          <w:rFonts w:ascii="Arial" w:hAnsi="Arial" w:cs="Arial"/>
        </w:rPr>
      </w:pPr>
      <w:r>
        <w:rPr>
          <w:rFonts w:ascii="Arial" w:hAnsi="Arial" w:cs="Arial"/>
        </w:rPr>
        <w:lastRenderedPageBreak/>
        <w:t>PERUN, Jim</w:t>
      </w:r>
    </w:p>
    <w:p w:rsidR="00294061" w:rsidRDefault="00294061" w:rsidP="00AB2CE3">
      <w:pPr>
        <w:spacing w:after="0"/>
        <w:jc w:val="center"/>
        <w:rPr>
          <w:rFonts w:ascii="Arial" w:hAnsi="Arial" w:cs="Arial"/>
        </w:rPr>
      </w:pPr>
      <w:r>
        <w:rPr>
          <w:rFonts w:ascii="Arial" w:hAnsi="Arial" w:cs="Arial"/>
        </w:rPr>
        <w:t>PEZZACK, Ruth</w:t>
      </w:r>
    </w:p>
    <w:p w:rsidR="00DE7120" w:rsidRDefault="00DE7120" w:rsidP="00AB2CE3">
      <w:pPr>
        <w:spacing w:after="0"/>
        <w:jc w:val="center"/>
        <w:rPr>
          <w:rFonts w:ascii="Arial" w:hAnsi="Arial" w:cs="Arial"/>
        </w:rPr>
      </w:pPr>
      <w:r>
        <w:rPr>
          <w:rFonts w:ascii="Arial" w:hAnsi="Arial" w:cs="Arial"/>
        </w:rPr>
        <w:t>PHILIPS, Patty</w:t>
      </w:r>
    </w:p>
    <w:p w:rsidR="00294061" w:rsidRDefault="00294061" w:rsidP="00AB2CE3">
      <w:pPr>
        <w:spacing w:after="0"/>
        <w:jc w:val="center"/>
        <w:rPr>
          <w:rFonts w:ascii="Arial" w:hAnsi="Arial" w:cs="Arial"/>
        </w:rPr>
      </w:pPr>
      <w:r>
        <w:rPr>
          <w:rFonts w:ascii="Arial" w:hAnsi="Arial" w:cs="Arial"/>
        </w:rPr>
        <w:t>PLUSTER, John</w:t>
      </w:r>
    </w:p>
    <w:p w:rsidR="00B57FF3" w:rsidRDefault="00B57FF3" w:rsidP="00AB2CE3">
      <w:pPr>
        <w:spacing w:after="0"/>
        <w:jc w:val="center"/>
        <w:rPr>
          <w:rFonts w:ascii="Arial" w:hAnsi="Arial" w:cs="Arial"/>
        </w:rPr>
      </w:pPr>
      <w:r>
        <w:rPr>
          <w:rFonts w:ascii="Arial" w:hAnsi="Arial" w:cs="Arial"/>
        </w:rPr>
        <w:t>QUARRY, Alan</w:t>
      </w:r>
    </w:p>
    <w:p w:rsidR="00BE7619" w:rsidRDefault="00BE7619" w:rsidP="00AB2CE3">
      <w:pPr>
        <w:spacing w:after="0"/>
        <w:jc w:val="center"/>
        <w:rPr>
          <w:rFonts w:ascii="Arial" w:hAnsi="Arial" w:cs="Arial"/>
        </w:rPr>
      </w:pPr>
      <w:r>
        <w:rPr>
          <w:rFonts w:ascii="Arial" w:hAnsi="Arial" w:cs="Arial"/>
        </w:rPr>
        <w:t>QUARRY, Caitlin</w:t>
      </w:r>
    </w:p>
    <w:p w:rsidR="00294061" w:rsidRDefault="00294061" w:rsidP="00AB2CE3">
      <w:pPr>
        <w:spacing w:after="0"/>
        <w:jc w:val="center"/>
        <w:rPr>
          <w:rFonts w:ascii="Arial" w:hAnsi="Arial" w:cs="Arial"/>
        </w:rPr>
      </w:pPr>
      <w:r>
        <w:rPr>
          <w:rFonts w:ascii="Arial" w:hAnsi="Arial" w:cs="Arial"/>
        </w:rPr>
        <w:t>QUARRY, Susan</w:t>
      </w:r>
    </w:p>
    <w:p w:rsidR="0002698E" w:rsidRDefault="00294061" w:rsidP="00693A07">
      <w:pPr>
        <w:spacing w:after="0"/>
        <w:jc w:val="center"/>
        <w:rPr>
          <w:rFonts w:ascii="Arial" w:hAnsi="Arial" w:cs="Arial"/>
        </w:rPr>
      </w:pPr>
      <w:r>
        <w:rPr>
          <w:rFonts w:ascii="Arial" w:hAnsi="Arial" w:cs="Arial"/>
        </w:rPr>
        <w:t>RAYNER, Iain</w:t>
      </w:r>
    </w:p>
    <w:p w:rsidR="00DE7120" w:rsidRDefault="00DE7120" w:rsidP="00693A07">
      <w:pPr>
        <w:spacing w:after="0"/>
        <w:jc w:val="center"/>
        <w:rPr>
          <w:rFonts w:ascii="Arial" w:hAnsi="Arial" w:cs="Arial"/>
        </w:rPr>
      </w:pPr>
      <w:r>
        <w:rPr>
          <w:rFonts w:ascii="Arial" w:hAnsi="Arial" w:cs="Arial"/>
        </w:rPr>
        <w:t>REEVES, Sandy</w:t>
      </w:r>
    </w:p>
    <w:p w:rsidR="00DE7120" w:rsidRDefault="00DE7120" w:rsidP="00693A07">
      <w:pPr>
        <w:spacing w:after="0"/>
        <w:jc w:val="center"/>
        <w:rPr>
          <w:rFonts w:ascii="Arial" w:hAnsi="Arial" w:cs="Arial"/>
        </w:rPr>
      </w:pPr>
      <w:r>
        <w:rPr>
          <w:rFonts w:ascii="Arial" w:hAnsi="Arial" w:cs="Arial"/>
        </w:rPr>
        <w:t>RICHARDS, Pat</w:t>
      </w:r>
    </w:p>
    <w:p w:rsidR="0002698E" w:rsidRDefault="00294061" w:rsidP="00693A07">
      <w:pPr>
        <w:spacing w:after="0"/>
        <w:jc w:val="center"/>
        <w:rPr>
          <w:rFonts w:ascii="Arial" w:hAnsi="Arial" w:cs="Arial"/>
        </w:rPr>
      </w:pPr>
      <w:r>
        <w:rPr>
          <w:rFonts w:ascii="Arial" w:hAnsi="Arial" w:cs="Arial"/>
        </w:rPr>
        <w:t>ROBBINS, David</w:t>
      </w:r>
    </w:p>
    <w:p w:rsidR="0002698E" w:rsidRDefault="0002698E" w:rsidP="00693A07">
      <w:pPr>
        <w:spacing w:after="0"/>
        <w:jc w:val="center"/>
        <w:rPr>
          <w:rFonts w:ascii="Arial" w:hAnsi="Arial" w:cs="Arial"/>
        </w:rPr>
      </w:pPr>
      <w:r>
        <w:rPr>
          <w:rFonts w:ascii="Arial" w:hAnsi="Arial" w:cs="Arial"/>
        </w:rPr>
        <w:t>ROBERTSON, Sarah</w:t>
      </w:r>
    </w:p>
    <w:p w:rsidR="0002698E" w:rsidRDefault="00C01940" w:rsidP="00693A07">
      <w:pPr>
        <w:spacing w:after="0"/>
        <w:jc w:val="center"/>
        <w:rPr>
          <w:rFonts w:ascii="Arial" w:hAnsi="Arial" w:cs="Arial"/>
        </w:rPr>
      </w:pPr>
      <w:r>
        <w:rPr>
          <w:rFonts w:ascii="Arial" w:hAnsi="Arial" w:cs="Arial"/>
        </w:rPr>
        <w:t>SAUNDER</w:t>
      </w:r>
      <w:r w:rsidR="00294061">
        <w:rPr>
          <w:rFonts w:ascii="Arial" w:hAnsi="Arial" w:cs="Arial"/>
        </w:rPr>
        <w:t>S, Doyne</w:t>
      </w:r>
    </w:p>
    <w:p w:rsidR="00C01940" w:rsidRDefault="00C01940" w:rsidP="00693A07">
      <w:pPr>
        <w:spacing w:after="0"/>
        <w:jc w:val="center"/>
        <w:rPr>
          <w:rFonts w:ascii="Arial" w:hAnsi="Arial" w:cs="Arial"/>
        </w:rPr>
      </w:pPr>
      <w:r>
        <w:rPr>
          <w:rFonts w:ascii="Arial" w:hAnsi="Arial" w:cs="Arial"/>
        </w:rPr>
        <w:t>SAUNDERS-BUNTING, Kim</w:t>
      </w:r>
    </w:p>
    <w:p w:rsidR="00465679" w:rsidRDefault="00BE7619" w:rsidP="00693A07">
      <w:pPr>
        <w:spacing w:after="0"/>
        <w:jc w:val="center"/>
        <w:rPr>
          <w:rFonts w:ascii="Arial" w:hAnsi="Arial" w:cs="Arial"/>
        </w:rPr>
      </w:pPr>
      <w:r>
        <w:rPr>
          <w:rFonts w:ascii="Arial" w:hAnsi="Arial" w:cs="Arial"/>
        </w:rPr>
        <w:t>SEMENIUK, Nicholas</w:t>
      </w:r>
    </w:p>
    <w:p w:rsidR="00AF21AD" w:rsidRDefault="00AF21AD" w:rsidP="00693A07">
      <w:pPr>
        <w:spacing w:after="0"/>
        <w:jc w:val="center"/>
        <w:rPr>
          <w:rFonts w:ascii="Arial" w:hAnsi="Arial" w:cs="Arial"/>
        </w:rPr>
      </w:pPr>
      <w:r>
        <w:rPr>
          <w:rFonts w:ascii="Arial" w:hAnsi="Arial" w:cs="Arial"/>
        </w:rPr>
        <w:t>SHAW, Laura</w:t>
      </w:r>
    </w:p>
    <w:p w:rsidR="00465679" w:rsidRDefault="00465679" w:rsidP="00693A07">
      <w:pPr>
        <w:spacing w:after="0"/>
        <w:jc w:val="center"/>
        <w:rPr>
          <w:rFonts w:ascii="Arial" w:hAnsi="Arial" w:cs="Arial"/>
        </w:rPr>
      </w:pPr>
      <w:r>
        <w:rPr>
          <w:rFonts w:ascii="Arial" w:hAnsi="Arial" w:cs="Arial"/>
        </w:rPr>
        <w:t>SIMINISKI, Greg</w:t>
      </w:r>
    </w:p>
    <w:p w:rsidR="00DE7120" w:rsidRDefault="00DE7120" w:rsidP="00693A07">
      <w:pPr>
        <w:spacing w:after="0"/>
        <w:jc w:val="center"/>
        <w:rPr>
          <w:rFonts w:ascii="Arial" w:hAnsi="Arial" w:cs="Arial"/>
        </w:rPr>
      </w:pPr>
      <w:r>
        <w:rPr>
          <w:rFonts w:ascii="Arial" w:hAnsi="Arial" w:cs="Arial"/>
        </w:rPr>
        <w:t>SJOLIN, Karen</w:t>
      </w:r>
    </w:p>
    <w:p w:rsidR="00294061" w:rsidRDefault="00294061" w:rsidP="00693A07">
      <w:pPr>
        <w:spacing w:after="0"/>
        <w:jc w:val="center"/>
        <w:rPr>
          <w:rFonts w:ascii="Arial" w:hAnsi="Arial" w:cs="Arial"/>
        </w:rPr>
      </w:pPr>
      <w:r>
        <w:rPr>
          <w:rFonts w:ascii="Arial" w:hAnsi="Arial" w:cs="Arial"/>
        </w:rPr>
        <w:t>SMITH, Amanda</w:t>
      </w:r>
    </w:p>
    <w:p w:rsidR="00AF21AD" w:rsidRDefault="00AF21AD" w:rsidP="00693A07">
      <w:pPr>
        <w:spacing w:after="0"/>
        <w:jc w:val="center"/>
        <w:rPr>
          <w:rFonts w:ascii="Arial" w:hAnsi="Arial" w:cs="Arial"/>
        </w:rPr>
      </w:pPr>
      <w:r>
        <w:rPr>
          <w:rFonts w:ascii="Arial" w:hAnsi="Arial" w:cs="Arial"/>
        </w:rPr>
        <w:t>SOMMERMAN, Di Di</w:t>
      </w:r>
    </w:p>
    <w:p w:rsidR="00294061" w:rsidRDefault="00294061" w:rsidP="00693A07">
      <w:pPr>
        <w:spacing w:after="0"/>
        <w:jc w:val="center"/>
        <w:rPr>
          <w:rFonts w:ascii="Arial" w:hAnsi="Arial" w:cs="Arial"/>
        </w:rPr>
      </w:pPr>
      <w:r>
        <w:rPr>
          <w:rFonts w:ascii="Arial" w:hAnsi="Arial" w:cs="Arial"/>
        </w:rPr>
        <w:t>SPENCE, Hugh</w:t>
      </w:r>
    </w:p>
    <w:p w:rsidR="00BE7619" w:rsidRDefault="00B57FF3" w:rsidP="00693A07">
      <w:pPr>
        <w:spacing w:after="0"/>
        <w:jc w:val="center"/>
        <w:rPr>
          <w:rFonts w:ascii="Arial" w:hAnsi="Arial" w:cs="Arial"/>
        </w:rPr>
      </w:pPr>
      <w:r>
        <w:rPr>
          <w:rFonts w:ascii="Arial" w:hAnsi="Arial" w:cs="Arial"/>
        </w:rPr>
        <w:t>SRIGLEY-DILLAN, Jody</w:t>
      </w:r>
    </w:p>
    <w:p w:rsidR="00EB712D" w:rsidRDefault="00EB712D" w:rsidP="00EB712D">
      <w:pPr>
        <w:spacing w:after="0"/>
        <w:jc w:val="center"/>
        <w:rPr>
          <w:rFonts w:ascii="Arial" w:hAnsi="Arial" w:cs="Arial"/>
        </w:rPr>
      </w:pPr>
      <w:r>
        <w:rPr>
          <w:rFonts w:ascii="Arial" w:hAnsi="Arial" w:cs="Arial"/>
        </w:rPr>
        <w:t>STEINMAN, Jake</w:t>
      </w:r>
    </w:p>
    <w:p w:rsidR="00AF21AD" w:rsidRDefault="00AF21AD" w:rsidP="00693A07">
      <w:pPr>
        <w:spacing w:after="0"/>
        <w:jc w:val="center"/>
        <w:rPr>
          <w:rFonts w:ascii="Arial" w:hAnsi="Arial" w:cs="Arial"/>
        </w:rPr>
      </w:pPr>
      <w:r>
        <w:rPr>
          <w:rFonts w:ascii="Arial" w:hAnsi="Arial" w:cs="Arial"/>
        </w:rPr>
        <w:t>STEWART, Sophie</w:t>
      </w:r>
    </w:p>
    <w:p w:rsidR="00DE7120" w:rsidRDefault="00DE7120" w:rsidP="00693A07">
      <w:pPr>
        <w:spacing w:after="0"/>
        <w:jc w:val="center"/>
        <w:rPr>
          <w:rFonts w:ascii="Arial" w:hAnsi="Arial" w:cs="Arial"/>
        </w:rPr>
      </w:pPr>
      <w:r>
        <w:rPr>
          <w:rFonts w:ascii="Arial" w:hAnsi="Arial" w:cs="Arial"/>
        </w:rPr>
        <w:t>STRANGE, Constance</w:t>
      </w:r>
    </w:p>
    <w:p w:rsidR="00AF21AD" w:rsidRDefault="00AF21AD" w:rsidP="00693A07">
      <w:pPr>
        <w:spacing w:after="0"/>
        <w:jc w:val="center"/>
        <w:rPr>
          <w:rFonts w:ascii="Arial" w:hAnsi="Arial" w:cs="Arial"/>
        </w:rPr>
      </w:pPr>
      <w:r>
        <w:rPr>
          <w:rFonts w:ascii="Arial" w:hAnsi="Arial" w:cs="Arial"/>
        </w:rPr>
        <w:t>SWEENEY, Erin</w:t>
      </w:r>
    </w:p>
    <w:p w:rsidR="00DE7120" w:rsidRDefault="00DE7120" w:rsidP="00693A07">
      <w:pPr>
        <w:spacing w:after="0"/>
        <w:jc w:val="center"/>
        <w:rPr>
          <w:rFonts w:ascii="Arial" w:hAnsi="Arial" w:cs="Arial"/>
        </w:rPr>
      </w:pPr>
      <w:r>
        <w:rPr>
          <w:rFonts w:ascii="Arial" w:hAnsi="Arial" w:cs="Arial"/>
        </w:rPr>
        <w:t>TABONE, Dave</w:t>
      </w:r>
    </w:p>
    <w:p w:rsidR="00EB712D" w:rsidRDefault="00EB712D" w:rsidP="00693A07">
      <w:pPr>
        <w:spacing w:after="0"/>
        <w:jc w:val="center"/>
        <w:rPr>
          <w:rFonts w:ascii="Arial" w:hAnsi="Arial" w:cs="Arial"/>
        </w:rPr>
      </w:pPr>
      <w:proofErr w:type="gramStart"/>
      <w:r>
        <w:rPr>
          <w:rFonts w:ascii="Arial" w:hAnsi="Arial" w:cs="Arial"/>
        </w:rPr>
        <w:t>TAUER, S.</w:t>
      </w:r>
      <w:proofErr w:type="gramEnd"/>
    </w:p>
    <w:p w:rsidR="00AF21AD" w:rsidRDefault="00AF21AD" w:rsidP="00693A07">
      <w:pPr>
        <w:spacing w:after="0"/>
        <w:jc w:val="center"/>
        <w:rPr>
          <w:rFonts w:ascii="Arial" w:hAnsi="Arial" w:cs="Arial"/>
        </w:rPr>
      </w:pPr>
      <w:r>
        <w:rPr>
          <w:rFonts w:ascii="Arial" w:hAnsi="Arial" w:cs="Arial"/>
        </w:rPr>
        <w:t>THORNTON, Ben</w:t>
      </w:r>
    </w:p>
    <w:p w:rsidR="00AF21AD" w:rsidRDefault="00AF21AD" w:rsidP="00693A07">
      <w:pPr>
        <w:spacing w:after="0"/>
        <w:jc w:val="center"/>
        <w:rPr>
          <w:rFonts w:ascii="Arial" w:hAnsi="Arial" w:cs="Arial"/>
        </w:rPr>
      </w:pPr>
      <w:r>
        <w:rPr>
          <w:rFonts w:ascii="Arial" w:hAnsi="Arial" w:cs="Arial"/>
        </w:rPr>
        <w:t>THORNTON, Matt</w:t>
      </w:r>
    </w:p>
    <w:p w:rsidR="00AF21AD" w:rsidRDefault="00AF21AD" w:rsidP="00693A07">
      <w:pPr>
        <w:spacing w:after="0"/>
        <w:jc w:val="center"/>
        <w:rPr>
          <w:rFonts w:ascii="Arial" w:hAnsi="Arial" w:cs="Arial"/>
        </w:rPr>
      </w:pPr>
      <w:r>
        <w:rPr>
          <w:rFonts w:ascii="Arial" w:hAnsi="Arial" w:cs="Arial"/>
        </w:rPr>
        <w:t>THORNTON, Paul</w:t>
      </w:r>
    </w:p>
    <w:p w:rsidR="00294061" w:rsidRDefault="00DE7120" w:rsidP="00693A07">
      <w:pPr>
        <w:spacing w:after="0"/>
        <w:jc w:val="center"/>
        <w:rPr>
          <w:rFonts w:ascii="Arial" w:hAnsi="Arial" w:cs="Arial"/>
        </w:rPr>
      </w:pPr>
      <w:r>
        <w:rPr>
          <w:rFonts w:ascii="Arial" w:hAnsi="Arial" w:cs="Arial"/>
        </w:rPr>
        <w:t>T</w:t>
      </w:r>
      <w:r w:rsidR="00294061">
        <w:rPr>
          <w:rFonts w:ascii="Arial" w:hAnsi="Arial" w:cs="Arial"/>
        </w:rPr>
        <w:t>OWER DUBOIS, Dawn</w:t>
      </w:r>
    </w:p>
    <w:p w:rsidR="0002698E" w:rsidRDefault="0002698E" w:rsidP="00693A07">
      <w:pPr>
        <w:spacing w:after="0"/>
        <w:jc w:val="center"/>
        <w:rPr>
          <w:rFonts w:ascii="Arial" w:hAnsi="Arial" w:cs="Arial"/>
        </w:rPr>
      </w:pPr>
      <w:r>
        <w:rPr>
          <w:rFonts w:ascii="Arial" w:hAnsi="Arial" w:cs="Arial"/>
        </w:rPr>
        <w:t>TRIPP, Arnold</w:t>
      </w:r>
    </w:p>
    <w:p w:rsidR="0002698E" w:rsidRDefault="0002698E" w:rsidP="00693A07">
      <w:pPr>
        <w:spacing w:after="0"/>
        <w:jc w:val="center"/>
        <w:rPr>
          <w:rFonts w:ascii="Arial" w:hAnsi="Arial" w:cs="Arial"/>
        </w:rPr>
      </w:pPr>
      <w:r>
        <w:rPr>
          <w:rFonts w:ascii="Arial" w:hAnsi="Arial" w:cs="Arial"/>
        </w:rPr>
        <w:t>TRIPP, Linda</w:t>
      </w:r>
    </w:p>
    <w:p w:rsidR="00AF21AD" w:rsidRDefault="00AF21AD" w:rsidP="00693A07">
      <w:pPr>
        <w:spacing w:after="0"/>
        <w:jc w:val="center"/>
        <w:rPr>
          <w:rFonts w:ascii="Arial" w:hAnsi="Arial" w:cs="Arial"/>
        </w:rPr>
      </w:pPr>
      <w:r>
        <w:rPr>
          <w:rFonts w:ascii="Arial" w:hAnsi="Arial" w:cs="Arial"/>
        </w:rPr>
        <w:t>TUER, Stephanie</w:t>
      </w:r>
    </w:p>
    <w:p w:rsidR="00BE7619" w:rsidRDefault="00BE7619" w:rsidP="00693A07">
      <w:pPr>
        <w:spacing w:after="0"/>
        <w:jc w:val="center"/>
        <w:rPr>
          <w:rFonts w:ascii="Arial" w:hAnsi="Arial" w:cs="Arial"/>
        </w:rPr>
      </w:pPr>
      <w:r>
        <w:rPr>
          <w:rFonts w:ascii="Arial" w:hAnsi="Arial" w:cs="Arial"/>
        </w:rPr>
        <w:t>VAN VALZEN, Jan</w:t>
      </w:r>
    </w:p>
    <w:p w:rsidR="00DE7120" w:rsidRDefault="00DE7120" w:rsidP="00693A07">
      <w:pPr>
        <w:spacing w:after="0"/>
        <w:jc w:val="center"/>
        <w:rPr>
          <w:rFonts w:ascii="Arial" w:hAnsi="Arial" w:cs="Arial"/>
        </w:rPr>
      </w:pPr>
      <w:r>
        <w:rPr>
          <w:rFonts w:ascii="Arial" w:hAnsi="Arial" w:cs="Arial"/>
        </w:rPr>
        <w:t>VISSER, B. J.</w:t>
      </w:r>
    </w:p>
    <w:p w:rsidR="00AF21AD" w:rsidRDefault="00AF21AD" w:rsidP="00693A07">
      <w:pPr>
        <w:spacing w:after="0"/>
        <w:jc w:val="center"/>
        <w:rPr>
          <w:rFonts w:ascii="Arial" w:hAnsi="Arial" w:cs="Arial"/>
        </w:rPr>
      </w:pPr>
      <w:r>
        <w:rPr>
          <w:rFonts w:ascii="Arial" w:hAnsi="Arial" w:cs="Arial"/>
        </w:rPr>
        <w:t>WALSH, Sherry</w:t>
      </w:r>
    </w:p>
    <w:p w:rsidR="00AF21AD" w:rsidRDefault="00AF21AD" w:rsidP="00693A07">
      <w:pPr>
        <w:spacing w:after="0"/>
        <w:jc w:val="center"/>
        <w:rPr>
          <w:rFonts w:ascii="Arial" w:hAnsi="Arial" w:cs="Arial"/>
        </w:rPr>
      </w:pPr>
      <w:r>
        <w:rPr>
          <w:rFonts w:ascii="Arial" w:hAnsi="Arial" w:cs="Arial"/>
        </w:rPr>
        <w:t>WALSH, Terry</w:t>
      </w:r>
    </w:p>
    <w:p w:rsidR="00B57FF3" w:rsidRDefault="00B57FF3" w:rsidP="00693A07">
      <w:pPr>
        <w:spacing w:after="0"/>
        <w:jc w:val="center"/>
        <w:rPr>
          <w:rFonts w:ascii="Arial" w:hAnsi="Arial" w:cs="Arial"/>
        </w:rPr>
      </w:pPr>
      <w:r>
        <w:rPr>
          <w:rFonts w:ascii="Arial" w:hAnsi="Arial" w:cs="Arial"/>
        </w:rPr>
        <w:t>WALKER, Jake</w:t>
      </w:r>
    </w:p>
    <w:p w:rsidR="00294061" w:rsidRDefault="00294061" w:rsidP="00693A07">
      <w:pPr>
        <w:spacing w:after="0"/>
        <w:jc w:val="center"/>
        <w:rPr>
          <w:rFonts w:ascii="Arial" w:hAnsi="Arial" w:cs="Arial"/>
        </w:rPr>
      </w:pPr>
      <w:r>
        <w:rPr>
          <w:rFonts w:ascii="Arial" w:hAnsi="Arial" w:cs="Arial"/>
        </w:rPr>
        <w:t>WALROTH, Robert</w:t>
      </w:r>
    </w:p>
    <w:p w:rsidR="00B57FF3" w:rsidRDefault="00B57FF3" w:rsidP="00693A07">
      <w:pPr>
        <w:spacing w:after="0"/>
        <w:jc w:val="center"/>
        <w:rPr>
          <w:rFonts w:ascii="Arial" w:hAnsi="Arial" w:cs="Arial"/>
        </w:rPr>
      </w:pPr>
      <w:r>
        <w:rPr>
          <w:rFonts w:ascii="Arial" w:hAnsi="Arial" w:cs="Arial"/>
        </w:rPr>
        <w:t>WARD, Victor</w:t>
      </w:r>
    </w:p>
    <w:p w:rsidR="00DE7120" w:rsidRDefault="00DE7120" w:rsidP="00693A07">
      <w:pPr>
        <w:spacing w:after="0"/>
        <w:jc w:val="center"/>
        <w:rPr>
          <w:rFonts w:ascii="Arial" w:hAnsi="Arial" w:cs="Arial"/>
        </w:rPr>
      </w:pPr>
      <w:r>
        <w:rPr>
          <w:rFonts w:ascii="Arial" w:hAnsi="Arial" w:cs="Arial"/>
        </w:rPr>
        <w:t>WASSER, Sherry</w:t>
      </w:r>
    </w:p>
    <w:p w:rsidR="00294061" w:rsidRDefault="00B57FF3" w:rsidP="00693A07">
      <w:pPr>
        <w:spacing w:after="0"/>
        <w:jc w:val="center"/>
        <w:rPr>
          <w:rFonts w:ascii="Arial" w:hAnsi="Arial" w:cs="Arial"/>
        </w:rPr>
      </w:pPr>
      <w:r>
        <w:rPr>
          <w:rFonts w:ascii="Arial" w:hAnsi="Arial" w:cs="Arial"/>
        </w:rPr>
        <w:t>WEINSTEIN, E</w:t>
      </w:r>
      <w:r w:rsidR="00294061">
        <w:rPr>
          <w:rFonts w:ascii="Arial" w:hAnsi="Arial" w:cs="Arial"/>
        </w:rPr>
        <w:t>vie</w:t>
      </w:r>
    </w:p>
    <w:p w:rsidR="00294061" w:rsidRDefault="00294061" w:rsidP="00693A07">
      <w:pPr>
        <w:spacing w:after="0"/>
        <w:jc w:val="center"/>
        <w:rPr>
          <w:rFonts w:ascii="Arial" w:hAnsi="Arial" w:cs="Arial"/>
        </w:rPr>
      </w:pPr>
      <w:r>
        <w:rPr>
          <w:rFonts w:ascii="Arial" w:hAnsi="Arial" w:cs="Arial"/>
        </w:rPr>
        <w:lastRenderedPageBreak/>
        <w:t>WILBUR, Bill</w:t>
      </w:r>
    </w:p>
    <w:p w:rsidR="00294061" w:rsidRDefault="00294061" w:rsidP="00693A07">
      <w:pPr>
        <w:spacing w:after="0"/>
        <w:jc w:val="center"/>
        <w:rPr>
          <w:rFonts w:ascii="Arial" w:hAnsi="Arial" w:cs="Arial"/>
        </w:rPr>
      </w:pPr>
      <w:r>
        <w:rPr>
          <w:rFonts w:ascii="Arial" w:hAnsi="Arial" w:cs="Arial"/>
        </w:rPr>
        <w:t>WILTON, Jane</w:t>
      </w:r>
    </w:p>
    <w:p w:rsidR="00EB712D" w:rsidRDefault="00EB712D" w:rsidP="00EB712D">
      <w:pPr>
        <w:spacing w:after="0"/>
        <w:rPr>
          <w:rFonts w:ascii="Arial" w:hAnsi="Arial" w:cs="Arial"/>
        </w:rPr>
      </w:pPr>
      <w:r>
        <w:rPr>
          <w:rFonts w:ascii="Arial" w:hAnsi="Arial" w:cs="Arial"/>
        </w:rPr>
        <w:tab/>
      </w:r>
      <w:r>
        <w:rPr>
          <w:rFonts w:ascii="Arial" w:hAnsi="Arial" w:cs="Arial"/>
        </w:rPr>
        <w:tab/>
        <w:t xml:space="preserve">                                     WOODWARD, Ray</w:t>
      </w:r>
    </w:p>
    <w:p w:rsidR="0002698E" w:rsidRPr="00693A07" w:rsidRDefault="00294061" w:rsidP="00AF21AD">
      <w:pPr>
        <w:spacing w:after="0"/>
        <w:jc w:val="center"/>
        <w:rPr>
          <w:rFonts w:ascii="Arial" w:hAnsi="Arial" w:cs="Arial"/>
        </w:rPr>
      </w:pPr>
      <w:r>
        <w:rPr>
          <w:rFonts w:ascii="Arial" w:hAnsi="Arial" w:cs="Arial"/>
        </w:rPr>
        <w:t>WOTTEN, David</w:t>
      </w:r>
    </w:p>
    <w:sectPr w:rsidR="0002698E" w:rsidRPr="00693A07" w:rsidSect="00582D38">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BeeZee-Regular">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0086"/>
    <w:multiLevelType w:val="hybridMultilevel"/>
    <w:tmpl w:val="FC620476"/>
    <w:lvl w:ilvl="0" w:tplc="2402E80E">
      <w:start w:val="2011"/>
      <w:numFmt w:val="bullet"/>
      <w:lvlText w:val="-"/>
      <w:lvlJc w:val="left"/>
      <w:pPr>
        <w:ind w:left="1080" w:hanging="360"/>
      </w:pPr>
      <w:rPr>
        <w:rFonts w:ascii="Arial Black" w:eastAsiaTheme="minorHAnsi" w:hAnsi="Arial Black"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nsid w:val="08E73B0B"/>
    <w:multiLevelType w:val="hybridMultilevel"/>
    <w:tmpl w:val="9BD4A07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098D2175"/>
    <w:multiLevelType w:val="hybridMultilevel"/>
    <w:tmpl w:val="C590B3DA"/>
    <w:lvl w:ilvl="0" w:tplc="77580CAE">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D0F2C5B"/>
    <w:multiLevelType w:val="hybridMultilevel"/>
    <w:tmpl w:val="23223F0C"/>
    <w:lvl w:ilvl="0" w:tplc="A582102E">
      <w:start w:val="2011"/>
      <w:numFmt w:val="bullet"/>
      <w:lvlText w:val="-"/>
      <w:lvlJc w:val="left"/>
      <w:pPr>
        <w:ind w:left="720" w:hanging="360"/>
      </w:pPr>
      <w:rPr>
        <w:rFonts w:ascii="Arial Black" w:eastAsiaTheme="minorHAnsi" w:hAnsi="Arial Black" w:cstheme="minorBidi" w:hint="default"/>
        <w:sz w:val="3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3085C49"/>
    <w:multiLevelType w:val="hybridMultilevel"/>
    <w:tmpl w:val="BAEEC976"/>
    <w:lvl w:ilvl="0" w:tplc="791E05E0">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A53E71"/>
    <w:multiLevelType w:val="multilevel"/>
    <w:tmpl w:val="85467576"/>
    <w:lvl w:ilvl="0">
      <w:start w:val="2011"/>
      <w:numFmt w:val="decimal"/>
      <w:lvlText w:val="%1"/>
      <w:lvlJc w:val="left"/>
      <w:pPr>
        <w:ind w:left="795" w:hanging="795"/>
      </w:pPr>
      <w:rPr>
        <w:rFonts w:hint="default"/>
      </w:rPr>
    </w:lvl>
    <w:lvl w:ilvl="1">
      <w:start w:val="12"/>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795" w:hanging="79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C157DB5"/>
    <w:multiLevelType w:val="hybridMultilevel"/>
    <w:tmpl w:val="4DE84A9C"/>
    <w:lvl w:ilvl="0" w:tplc="C074DA04">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9211D3"/>
    <w:multiLevelType w:val="hybridMultilevel"/>
    <w:tmpl w:val="D2300E68"/>
    <w:lvl w:ilvl="0" w:tplc="37DAFABE">
      <w:numFmt w:val="bullet"/>
      <w:lvlText w:val="-"/>
      <w:lvlJc w:val="left"/>
      <w:pPr>
        <w:ind w:left="360" w:hanging="360"/>
      </w:pPr>
      <w:rPr>
        <w:rFonts w:ascii="Arial" w:eastAsiaTheme="minorHAnsi"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239073C4"/>
    <w:multiLevelType w:val="hybridMultilevel"/>
    <w:tmpl w:val="6CCE9392"/>
    <w:lvl w:ilvl="0" w:tplc="270C742E">
      <w:numFmt w:val="bullet"/>
      <w:lvlText w:val=""/>
      <w:lvlJc w:val="left"/>
      <w:pPr>
        <w:ind w:left="1080" w:hanging="360"/>
      </w:pPr>
      <w:rPr>
        <w:rFonts w:ascii="Symbol" w:eastAsiaTheme="minorHAnsi" w:hAnsi="Symbo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2EE241E8"/>
    <w:multiLevelType w:val="hybridMultilevel"/>
    <w:tmpl w:val="AD867770"/>
    <w:lvl w:ilvl="0" w:tplc="DA3601D6">
      <w:start w:val="7"/>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
    <w:nsid w:val="368123E5"/>
    <w:multiLevelType w:val="hybridMultilevel"/>
    <w:tmpl w:val="EAFEC9C4"/>
    <w:lvl w:ilvl="0" w:tplc="CB422118">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nsid w:val="3B433F9A"/>
    <w:multiLevelType w:val="hybridMultilevel"/>
    <w:tmpl w:val="68C85E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404E1EC5"/>
    <w:multiLevelType w:val="hybridMultilevel"/>
    <w:tmpl w:val="2E665E04"/>
    <w:lvl w:ilvl="0" w:tplc="6DCCAE16">
      <w:start w:val="198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B24006"/>
    <w:multiLevelType w:val="hybridMultilevel"/>
    <w:tmpl w:val="2CFC3D68"/>
    <w:lvl w:ilvl="0" w:tplc="773CC416">
      <w:start w:val="2011"/>
      <w:numFmt w:val="bullet"/>
      <w:lvlText w:val="-"/>
      <w:lvlJc w:val="left"/>
      <w:pPr>
        <w:ind w:left="1440" w:hanging="360"/>
      </w:pPr>
      <w:rPr>
        <w:rFonts w:ascii="Arial" w:eastAsiaTheme="minorHAnsi" w:hAnsi="Arial" w:cs="Aria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nsid w:val="4A14178D"/>
    <w:multiLevelType w:val="hybridMultilevel"/>
    <w:tmpl w:val="29B4591E"/>
    <w:lvl w:ilvl="0" w:tplc="42368CB2">
      <w:start w:val="2011"/>
      <w:numFmt w:val="bullet"/>
      <w:lvlText w:val="-"/>
      <w:lvlJc w:val="left"/>
      <w:pPr>
        <w:ind w:left="360" w:hanging="360"/>
      </w:pPr>
      <w:rPr>
        <w:rFonts w:ascii="Arial" w:eastAsiaTheme="minorHAnsi"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nsid w:val="4A1678E3"/>
    <w:multiLevelType w:val="hybridMultilevel"/>
    <w:tmpl w:val="EC54E63C"/>
    <w:lvl w:ilvl="0" w:tplc="AB78882E">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507D11D9"/>
    <w:multiLevelType w:val="hybridMultilevel"/>
    <w:tmpl w:val="816466F6"/>
    <w:lvl w:ilvl="0" w:tplc="F98C2518">
      <w:numFmt w:val="bullet"/>
      <w:lvlText w:val=""/>
      <w:lvlJc w:val="left"/>
      <w:pPr>
        <w:ind w:left="1440" w:hanging="360"/>
      </w:pPr>
      <w:rPr>
        <w:rFonts w:ascii="Symbol" w:eastAsiaTheme="minorHAnsi" w:hAnsi="Symbol" w:cs="Aria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nsid w:val="64042D30"/>
    <w:multiLevelType w:val="hybridMultilevel"/>
    <w:tmpl w:val="737A836C"/>
    <w:lvl w:ilvl="0" w:tplc="B98E1614">
      <w:start w:val="200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0914FA"/>
    <w:multiLevelType w:val="hybridMultilevel"/>
    <w:tmpl w:val="25C0906A"/>
    <w:lvl w:ilvl="0" w:tplc="3946BF22">
      <w:start w:val="198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AD0824"/>
    <w:multiLevelType w:val="hybridMultilevel"/>
    <w:tmpl w:val="6EB47C2E"/>
    <w:lvl w:ilvl="0" w:tplc="C122BF0A">
      <w:numFmt w:val="bullet"/>
      <w:lvlText w:val=""/>
      <w:lvlJc w:val="left"/>
      <w:pPr>
        <w:ind w:left="720" w:hanging="360"/>
      </w:pPr>
      <w:rPr>
        <w:rFonts w:ascii="Symbol" w:eastAsiaTheme="minorHAnsi"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9CD36B1"/>
    <w:multiLevelType w:val="hybridMultilevel"/>
    <w:tmpl w:val="F6E2EA58"/>
    <w:lvl w:ilvl="0" w:tplc="2128713E">
      <w:numFmt w:val="bullet"/>
      <w:lvlText w:val=""/>
      <w:lvlJc w:val="left"/>
      <w:pPr>
        <w:ind w:left="720" w:hanging="360"/>
      </w:pPr>
      <w:rPr>
        <w:rFonts w:ascii="Symbol" w:eastAsiaTheme="minorHAnsi"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D16391A"/>
    <w:multiLevelType w:val="hybridMultilevel"/>
    <w:tmpl w:val="BB82F32E"/>
    <w:lvl w:ilvl="0" w:tplc="EB8613CC">
      <w:numFmt w:val="bullet"/>
      <w:lvlText w:val="-"/>
      <w:lvlJc w:val="left"/>
      <w:pPr>
        <w:ind w:left="360" w:hanging="360"/>
      </w:pPr>
      <w:rPr>
        <w:rFonts w:ascii="Arial" w:eastAsiaTheme="minorHAnsi"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nsid w:val="6FE734CC"/>
    <w:multiLevelType w:val="hybridMultilevel"/>
    <w:tmpl w:val="46D48AC6"/>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Times New Roman"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Times New Roman"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Times New Roman"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3">
    <w:nsid w:val="713C565F"/>
    <w:multiLevelType w:val="hybridMultilevel"/>
    <w:tmpl w:val="217A9E28"/>
    <w:lvl w:ilvl="0" w:tplc="D8608470">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71A634A4"/>
    <w:multiLevelType w:val="hybridMultilevel"/>
    <w:tmpl w:val="695C7698"/>
    <w:lvl w:ilvl="0" w:tplc="BC161D1E">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3B24F58"/>
    <w:multiLevelType w:val="hybridMultilevel"/>
    <w:tmpl w:val="DA8AA2D2"/>
    <w:lvl w:ilvl="0" w:tplc="4530A142">
      <w:numFmt w:val="bullet"/>
      <w:lvlText w:val="-"/>
      <w:lvlJc w:val="left"/>
      <w:pPr>
        <w:ind w:left="360" w:hanging="360"/>
      </w:pPr>
      <w:rPr>
        <w:rFonts w:ascii="Arial" w:eastAsiaTheme="minorHAnsi"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nsid w:val="7C0941A6"/>
    <w:multiLevelType w:val="hybridMultilevel"/>
    <w:tmpl w:val="D5641BC8"/>
    <w:lvl w:ilvl="0" w:tplc="03B6BEA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24"/>
  </w:num>
  <w:num w:numId="4">
    <w:abstractNumId w:val="7"/>
  </w:num>
  <w:num w:numId="5">
    <w:abstractNumId w:val="25"/>
  </w:num>
  <w:num w:numId="6">
    <w:abstractNumId w:val="21"/>
  </w:num>
  <w:num w:numId="7">
    <w:abstractNumId w:val="20"/>
  </w:num>
  <w:num w:numId="8">
    <w:abstractNumId w:val="8"/>
  </w:num>
  <w:num w:numId="9">
    <w:abstractNumId w:val="16"/>
  </w:num>
  <w:num w:numId="10">
    <w:abstractNumId w:val="19"/>
  </w:num>
  <w:num w:numId="11">
    <w:abstractNumId w:val="11"/>
  </w:num>
  <w:num w:numId="12">
    <w:abstractNumId w:val="1"/>
  </w:num>
  <w:num w:numId="13">
    <w:abstractNumId w:val="22"/>
  </w:num>
  <w:num w:numId="14">
    <w:abstractNumId w:val="2"/>
  </w:num>
  <w:num w:numId="15">
    <w:abstractNumId w:val="5"/>
  </w:num>
  <w:num w:numId="16">
    <w:abstractNumId w:val="3"/>
  </w:num>
  <w:num w:numId="17">
    <w:abstractNumId w:val="0"/>
  </w:num>
  <w:num w:numId="18">
    <w:abstractNumId w:val="13"/>
  </w:num>
  <w:num w:numId="19">
    <w:abstractNumId w:val="14"/>
  </w:num>
  <w:num w:numId="20">
    <w:abstractNumId w:val="10"/>
  </w:num>
  <w:num w:numId="21">
    <w:abstractNumId w:val="9"/>
  </w:num>
  <w:num w:numId="22">
    <w:abstractNumId w:val="15"/>
  </w:num>
  <w:num w:numId="23">
    <w:abstractNumId w:val="17"/>
  </w:num>
  <w:num w:numId="24">
    <w:abstractNumId w:val="12"/>
  </w:num>
  <w:num w:numId="25">
    <w:abstractNumId w:val="18"/>
  </w:num>
  <w:num w:numId="26">
    <w:abstractNumId w:val="4"/>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8404D1"/>
    <w:rsid w:val="00001F8C"/>
    <w:rsid w:val="000037AB"/>
    <w:rsid w:val="0000429D"/>
    <w:rsid w:val="00006F9D"/>
    <w:rsid w:val="0000720F"/>
    <w:rsid w:val="00007322"/>
    <w:rsid w:val="000103C1"/>
    <w:rsid w:val="00010543"/>
    <w:rsid w:val="00010914"/>
    <w:rsid w:val="00011001"/>
    <w:rsid w:val="0001402A"/>
    <w:rsid w:val="00014750"/>
    <w:rsid w:val="00014B73"/>
    <w:rsid w:val="000152BC"/>
    <w:rsid w:val="00015BF2"/>
    <w:rsid w:val="00016246"/>
    <w:rsid w:val="00017097"/>
    <w:rsid w:val="00017276"/>
    <w:rsid w:val="000177ED"/>
    <w:rsid w:val="00020355"/>
    <w:rsid w:val="00020765"/>
    <w:rsid w:val="00021CC3"/>
    <w:rsid w:val="00023942"/>
    <w:rsid w:val="000242FF"/>
    <w:rsid w:val="00025D5C"/>
    <w:rsid w:val="0002698E"/>
    <w:rsid w:val="00026CB5"/>
    <w:rsid w:val="00027ABA"/>
    <w:rsid w:val="00030EC4"/>
    <w:rsid w:val="00031D91"/>
    <w:rsid w:val="00034E16"/>
    <w:rsid w:val="000374E4"/>
    <w:rsid w:val="00037DBE"/>
    <w:rsid w:val="00040F14"/>
    <w:rsid w:val="0004404C"/>
    <w:rsid w:val="0004500A"/>
    <w:rsid w:val="00047563"/>
    <w:rsid w:val="000516C7"/>
    <w:rsid w:val="000517F2"/>
    <w:rsid w:val="000539A6"/>
    <w:rsid w:val="00055016"/>
    <w:rsid w:val="00055171"/>
    <w:rsid w:val="00055202"/>
    <w:rsid w:val="00055C49"/>
    <w:rsid w:val="000568FD"/>
    <w:rsid w:val="00057BD2"/>
    <w:rsid w:val="00060614"/>
    <w:rsid w:val="00063D9C"/>
    <w:rsid w:val="00066FBE"/>
    <w:rsid w:val="0006780F"/>
    <w:rsid w:val="00067871"/>
    <w:rsid w:val="00072C5C"/>
    <w:rsid w:val="000742F3"/>
    <w:rsid w:val="00074BFD"/>
    <w:rsid w:val="000754CE"/>
    <w:rsid w:val="00076190"/>
    <w:rsid w:val="00077B8B"/>
    <w:rsid w:val="00081B5B"/>
    <w:rsid w:val="00082C04"/>
    <w:rsid w:val="0008393F"/>
    <w:rsid w:val="00084327"/>
    <w:rsid w:val="00084465"/>
    <w:rsid w:val="000861BB"/>
    <w:rsid w:val="00086E43"/>
    <w:rsid w:val="00090279"/>
    <w:rsid w:val="0009307A"/>
    <w:rsid w:val="00093C48"/>
    <w:rsid w:val="00095623"/>
    <w:rsid w:val="000A235A"/>
    <w:rsid w:val="000A56C4"/>
    <w:rsid w:val="000A5985"/>
    <w:rsid w:val="000A6D66"/>
    <w:rsid w:val="000B07C0"/>
    <w:rsid w:val="000B2B55"/>
    <w:rsid w:val="000B4B61"/>
    <w:rsid w:val="000B4C17"/>
    <w:rsid w:val="000B5259"/>
    <w:rsid w:val="000B735D"/>
    <w:rsid w:val="000B7596"/>
    <w:rsid w:val="000B79A4"/>
    <w:rsid w:val="000C1288"/>
    <w:rsid w:val="000C19EA"/>
    <w:rsid w:val="000C271F"/>
    <w:rsid w:val="000C2AD7"/>
    <w:rsid w:val="000C4881"/>
    <w:rsid w:val="000C758D"/>
    <w:rsid w:val="000D08A1"/>
    <w:rsid w:val="000D1108"/>
    <w:rsid w:val="000D1A04"/>
    <w:rsid w:val="000D1F31"/>
    <w:rsid w:val="000D2511"/>
    <w:rsid w:val="000D32A5"/>
    <w:rsid w:val="000D3646"/>
    <w:rsid w:val="000D3FB3"/>
    <w:rsid w:val="000D5F7C"/>
    <w:rsid w:val="000D6996"/>
    <w:rsid w:val="000D7590"/>
    <w:rsid w:val="000E088A"/>
    <w:rsid w:val="000E1057"/>
    <w:rsid w:val="000E28CA"/>
    <w:rsid w:val="000E4C08"/>
    <w:rsid w:val="000E61FD"/>
    <w:rsid w:val="000E6E69"/>
    <w:rsid w:val="000F2091"/>
    <w:rsid w:val="000F37CF"/>
    <w:rsid w:val="000F46D3"/>
    <w:rsid w:val="000F5AAA"/>
    <w:rsid w:val="000F5D7F"/>
    <w:rsid w:val="001030C2"/>
    <w:rsid w:val="00104579"/>
    <w:rsid w:val="00104BCF"/>
    <w:rsid w:val="00105680"/>
    <w:rsid w:val="00107E7A"/>
    <w:rsid w:val="00110EA0"/>
    <w:rsid w:val="00111CBC"/>
    <w:rsid w:val="00112E91"/>
    <w:rsid w:val="00113D27"/>
    <w:rsid w:val="0011658F"/>
    <w:rsid w:val="00116EAD"/>
    <w:rsid w:val="00117053"/>
    <w:rsid w:val="00117183"/>
    <w:rsid w:val="00122032"/>
    <w:rsid w:val="0012440A"/>
    <w:rsid w:val="00125626"/>
    <w:rsid w:val="00126309"/>
    <w:rsid w:val="00126AF3"/>
    <w:rsid w:val="00126E1E"/>
    <w:rsid w:val="00126F17"/>
    <w:rsid w:val="00130786"/>
    <w:rsid w:val="00131B62"/>
    <w:rsid w:val="00132D15"/>
    <w:rsid w:val="0013317C"/>
    <w:rsid w:val="00133C22"/>
    <w:rsid w:val="00134214"/>
    <w:rsid w:val="00141217"/>
    <w:rsid w:val="00141BE7"/>
    <w:rsid w:val="00143762"/>
    <w:rsid w:val="0014391C"/>
    <w:rsid w:val="00144612"/>
    <w:rsid w:val="00144881"/>
    <w:rsid w:val="00144CE4"/>
    <w:rsid w:val="001457AA"/>
    <w:rsid w:val="00147D3D"/>
    <w:rsid w:val="00151462"/>
    <w:rsid w:val="00151E4B"/>
    <w:rsid w:val="0015315C"/>
    <w:rsid w:val="0015354E"/>
    <w:rsid w:val="00154530"/>
    <w:rsid w:val="001547EB"/>
    <w:rsid w:val="00156556"/>
    <w:rsid w:val="0015682F"/>
    <w:rsid w:val="001572D0"/>
    <w:rsid w:val="00161842"/>
    <w:rsid w:val="00163439"/>
    <w:rsid w:val="00163EC6"/>
    <w:rsid w:val="0016454F"/>
    <w:rsid w:val="00164888"/>
    <w:rsid w:val="001649A8"/>
    <w:rsid w:val="001653FE"/>
    <w:rsid w:val="00166EEB"/>
    <w:rsid w:val="001673D0"/>
    <w:rsid w:val="00167DCB"/>
    <w:rsid w:val="0017041E"/>
    <w:rsid w:val="00172102"/>
    <w:rsid w:val="00172E59"/>
    <w:rsid w:val="00173517"/>
    <w:rsid w:val="00173FD6"/>
    <w:rsid w:val="001740E1"/>
    <w:rsid w:val="00174171"/>
    <w:rsid w:val="00174A4F"/>
    <w:rsid w:val="001773E0"/>
    <w:rsid w:val="00180A58"/>
    <w:rsid w:val="001819F8"/>
    <w:rsid w:val="001823A5"/>
    <w:rsid w:val="00182439"/>
    <w:rsid w:val="00182AB1"/>
    <w:rsid w:val="0018429A"/>
    <w:rsid w:val="00186A49"/>
    <w:rsid w:val="001874D4"/>
    <w:rsid w:val="00187EFD"/>
    <w:rsid w:val="001908B2"/>
    <w:rsid w:val="0019225B"/>
    <w:rsid w:val="00192E0D"/>
    <w:rsid w:val="00192F2C"/>
    <w:rsid w:val="00195FA9"/>
    <w:rsid w:val="001976A2"/>
    <w:rsid w:val="001A0F18"/>
    <w:rsid w:val="001A1692"/>
    <w:rsid w:val="001A1A81"/>
    <w:rsid w:val="001A1BCB"/>
    <w:rsid w:val="001A20AB"/>
    <w:rsid w:val="001A2D7C"/>
    <w:rsid w:val="001A30A8"/>
    <w:rsid w:val="001A3497"/>
    <w:rsid w:val="001A3B0E"/>
    <w:rsid w:val="001A42A8"/>
    <w:rsid w:val="001A4887"/>
    <w:rsid w:val="001A5635"/>
    <w:rsid w:val="001B0254"/>
    <w:rsid w:val="001B125F"/>
    <w:rsid w:val="001B3141"/>
    <w:rsid w:val="001B36AA"/>
    <w:rsid w:val="001B4EF2"/>
    <w:rsid w:val="001B7996"/>
    <w:rsid w:val="001C0FBE"/>
    <w:rsid w:val="001C14C2"/>
    <w:rsid w:val="001C1754"/>
    <w:rsid w:val="001C6B93"/>
    <w:rsid w:val="001C70BE"/>
    <w:rsid w:val="001D1619"/>
    <w:rsid w:val="001D31FF"/>
    <w:rsid w:val="001D3497"/>
    <w:rsid w:val="001D391A"/>
    <w:rsid w:val="001D3C19"/>
    <w:rsid w:val="001D481C"/>
    <w:rsid w:val="001D520A"/>
    <w:rsid w:val="001D604A"/>
    <w:rsid w:val="001D6325"/>
    <w:rsid w:val="001D6891"/>
    <w:rsid w:val="001D703A"/>
    <w:rsid w:val="001E0288"/>
    <w:rsid w:val="001E1179"/>
    <w:rsid w:val="001E1611"/>
    <w:rsid w:val="001E5400"/>
    <w:rsid w:val="001E6425"/>
    <w:rsid w:val="001E6CF0"/>
    <w:rsid w:val="001E7F6B"/>
    <w:rsid w:val="001E7FCD"/>
    <w:rsid w:val="001F093E"/>
    <w:rsid w:val="001F100E"/>
    <w:rsid w:val="001F173F"/>
    <w:rsid w:val="001F1B3D"/>
    <w:rsid w:val="001F29D9"/>
    <w:rsid w:val="001F479B"/>
    <w:rsid w:val="001F579F"/>
    <w:rsid w:val="001F58C8"/>
    <w:rsid w:val="002000E3"/>
    <w:rsid w:val="0020022C"/>
    <w:rsid w:val="00200D9A"/>
    <w:rsid w:val="00200E24"/>
    <w:rsid w:val="002014ED"/>
    <w:rsid w:val="0020418F"/>
    <w:rsid w:val="002042E3"/>
    <w:rsid w:val="00204407"/>
    <w:rsid w:val="00207EB0"/>
    <w:rsid w:val="00212E9F"/>
    <w:rsid w:val="0021687C"/>
    <w:rsid w:val="00216AC3"/>
    <w:rsid w:val="00216B9F"/>
    <w:rsid w:val="00223CCA"/>
    <w:rsid w:val="00224F7F"/>
    <w:rsid w:val="00225302"/>
    <w:rsid w:val="00225982"/>
    <w:rsid w:val="00226C15"/>
    <w:rsid w:val="00226C70"/>
    <w:rsid w:val="002279F3"/>
    <w:rsid w:val="00227C89"/>
    <w:rsid w:val="00227F0F"/>
    <w:rsid w:val="00231EF6"/>
    <w:rsid w:val="00232CF6"/>
    <w:rsid w:val="0023354E"/>
    <w:rsid w:val="00233F94"/>
    <w:rsid w:val="00240939"/>
    <w:rsid w:val="00240CB5"/>
    <w:rsid w:val="002411D5"/>
    <w:rsid w:val="0024150E"/>
    <w:rsid w:val="00241876"/>
    <w:rsid w:val="00242694"/>
    <w:rsid w:val="00243C16"/>
    <w:rsid w:val="00245B72"/>
    <w:rsid w:val="00247762"/>
    <w:rsid w:val="00252052"/>
    <w:rsid w:val="00252B59"/>
    <w:rsid w:val="002559C6"/>
    <w:rsid w:val="00256B22"/>
    <w:rsid w:val="002600CF"/>
    <w:rsid w:val="00260809"/>
    <w:rsid w:val="00261872"/>
    <w:rsid w:val="002634FD"/>
    <w:rsid w:val="00263DE5"/>
    <w:rsid w:val="00264A8C"/>
    <w:rsid w:val="00265197"/>
    <w:rsid w:val="0026560F"/>
    <w:rsid w:val="00266DE9"/>
    <w:rsid w:val="00271E56"/>
    <w:rsid w:val="00272B4D"/>
    <w:rsid w:val="002739B0"/>
    <w:rsid w:val="00274B37"/>
    <w:rsid w:val="002751CD"/>
    <w:rsid w:val="002759C0"/>
    <w:rsid w:val="00276B59"/>
    <w:rsid w:val="00277D78"/>
    <w:rsid w:val="00280B78"/>
    <w:rsid w:val="002852C1"/>
    <w:rsid w:val="00285A27"/>
    <w:rsid w:val="00285EBF"/>
    <w:rsid w:val="002861C5"/>
    <w:rsid w:val="00290271"/>
    <w:rsid w:val="00290A7A"/>
    <w:rsid w:val="00291410"/>
    <w:rsid w:val="0029240F"/>
    <w:rsid w:val="00292DC5"/>
    <w:rsid w:val="0029381A"/>
    <w:rsid w:val="00293988"/>
    <w:rsid w:val="00293E22"/>
    <w:rsid w:val="00294061"/>
    <w:rsid w:val="00295A68"/>
    <w:rsid w:val="00296EC7"/>
    <w:rsid w:val="00297EA7"/>
    <w:rsid w:val="002A0AAD"/>
    <w:rsid w:val="002A0E3A"/>
    <w:rsid w:val="002A12FB"/>
    <w:rsid w:val="002A1968"/>
    <w:rsid w:val="002A21C0"/>
    <w:rsid w:val="002A277C"/>
    <w:rsid w:val="002A28D1"/>
    <w:rsid w:val="002A36E6"/>
    <w:rsid w:val="002A370B"/>
    <w:rsid w:val="002A4BEB"/>
    <w:rsid w:val="002A4CD7"/>
    <w:rsid w:val="002A7991"/>
    <w:rsid w:val="002A7BDC"/>
    <w:rsid w:val="002B0BF7"/>
    <w:rsid w:val="002B0D8F"/>
    <w:rsid w:val="002B2B62"/>
    <w:rsid w:val="002B2E1A"/>
    <w:rsid w:val="002B3313"/>
    <w:rsid w:val="002B4E42"/>
    <w:rsid w:val="002B5A55"/>
    <w:rsid w:val="002B644B"/>
    <w:rsid w:val="002B7CED"/>
    <w:rsid w:val="002B7D1E"/>
    <w:rsid w:val="002C14FB"/>
    <w:rsid w:val="002C4FE3"/>
    <w:rsid w:val="002C52B8"/>
    <w:rsid w:val="002C5AF7"/>
    <w:rsid w:val="002C7518"/>
    <w:rsid w:val="002D0960"/>
    <w:rsid w:val="002D0F5C"/>
    <w:rsid w:val="002D67BC"/>
    <w:rsid w:val="002D7592"/>
    <w:rsid w:val="002E050F"/>
    <w:rsid w:val="002E2342"/>
    <w:rsid w:val="002E3C72"/>
    <w:rsid w:val="002E3F04"/>
    <w:rsid w:val="002E4767"/>
    <w:rsid w:val="002E479D"/>
    <w:rsid w:val="002E50EA"/>
    <w:rsid w:val="002E5DA7"/>
    <w:rsid w:val="002F0442"/>
    <w:rsid w:val="002F248B"/>
    <w:rsid w:val="002F2A19"/>
    <w:rsid w:val="002F31EC"/>
    <w:rsid w:val="002F41AE"/>
    <w:rsid w:val="002F5B1B"/>
    <w:rsid w:val="002F731E"/>
    <w:rsid w:val="002F7D9B"/>
    <w:rsid w:val="00301EA2"/>
    <w:rsid w:val="0030242A"/>
    <w:rsid w:val="00302AE2"/>
    <w:rsid w:val="00302FBC"/>
    <w:rsid w:val="00303140"/>
    <w:rsid w:val="00303EE0"/>
    <w:rsid w:val="00304062"/>
    <w:rsid w:val="0030541A"/>
    <w:rsid w:val="0030755E"/>
    <w:rsid w:val="003100CE"/>
    <w:rsid w:val="003178D7"/>
    <w:rsid w:val="00317D98"/>
    <w:rsid w:val="00317F7E"/>
    <w:rsid w:val="003235F4"/>
    <w:rsid w:val="00324EA6"/>
    <w:rsid w:val="00324F66"/>
    <w:rsid w:val="00325D0D"/>
    <w:rsid w:val="00326F3D"/>
    <w:rsid w:val="00330666"/>
    <w:rsid w:val="00331887"/>
    <w:rsid w:val="00331A7E"/>
    <w:rsid w:val="0033436B"/>
    <w:rsid w:val="0033613C"/>
    <w:rsid w:val="003362F5"/>
    <w:rsid w:val="00336F83"/>
    <w:rsid w:val="00337839"/>
    <w:rsid w:val="00340258"/>
    <w:rsid w:val="00340283"/>
    <w:rsid w:val="003427C3"/>
    <w:rsid w:val="0034477D"/>
    <w:rsid w:val="003454EE"/>
    <w:rsid w:val="00347627"/>
    <w:rsid w:val="003502CD"/>
    <w:rsid w:val="00350E07"/>
    <w:rsid w:val="003518AE"/>
    <w:rsid w:val="00352B28"/>
    <w:rsid w:val="00353167"/>
    <w:rsid w:val="003552B0"/>
    <w:rsid w:val="0035580E"/>
    <w:rsid w:val="0035726B"/>
    <w:rsid w:val="00357BBA"/>
    <w:rsid w:val="003612F7"/>
    <w:rsid w:val="003613FD"/>
    <w:rsid w:val="0036193D"/>
    <w:rsid w:val="00361A91"/>
    <w:rsid w:val="0036237D"/>
    <w:rsid w:val="0036378A"/>
    <w:rsid w:val="00365357"/>
    <w:rsid w:val="0036565D"/>
    <w:rsid w:val="00365DD9"/>
    <w:rsid w:val="00365F0C"/>
    <w:rsid w:val="00371832"/>
    <w:rsid w:val="00372166"/>
    <w:rsid w:val="00372B29"/>
    <w:rsid w:val="003736D1"/>
    <w:rsid w:val="00374FFE"/>
    <w:rsid w:val="00376A24"/>
    <w:rsid w:val="00376E99"/>
    <w:rsid w:val="00380B0E"/>
    <w:rsid w:val="00382114"/>
    <w:rsid w:val="00382D42"/>
    <w:rsid w:val="003834EF"/>
    <w:rsid w:val="003839A5"/>
    <w:rsid w:val="00387336"/>
    <w:rsid w:val="00390AF1"/>
    <w:rsid w:val="003915D2"/>
    <w:rsid w:val="00391B2D"/>
    <w:rsid w:val="003929E6"/>
    <w:rsid w:val="00392ADF"/>
    <w:rsid w:val="00392B0F"/>
    <w:rsid w:val="00392F9B"/>
    <w:rsid w:val="003934E5"/>
    <w:rsid w:val="00393DA8"/>
    <w:rsid w:val="003940D9"/>
    <w:rsid w:val="003949A8"/>
    <w:rsid w:val="00395F2A"/>
    <w:rsid w:val="003973F5"/>
    <w:rsid w:val="00397C70"/>
    <w:rsid w:val="003A0493"/>
    <w:rsid w:val="003A27B3"/>
    <w:rsid w:val="003A4318"/>
    <w:rsid w:val="003A70EC"/>
    <w:rsid w:val="003A7778"/>
    <w:rsid w:val="003B0E1F"/>
    <w:rsid w:val="003B1310"/>
    <w:rsid w:val="003B1EFF"/>
    <w:rsid w:val="003B3F4E"/>
    <w:rsid w:val="003B5172"/>
    <w:rsid w:val="003B6AB5"/>
    <w:rsid w:val="003B7009"/>
    <w:rsid w:val="003B7329"/>
    <w:rsid w:val="003B73C3"/>
    <w:rsid w:val="003B7D13"/>
    <w:rsid w:val="003C2B1A"/>
    <w:rsid w:val="003C32CF"/>
    <w:rsid w:val="003C47C8"/>
    <w:rsid w:val="003C65B2"/>
    <w:rsid w:val="003C6698"/>
    <w:rsid w:val="003D0751"/>
    <w:rsid w:val="003D569D"/>
    <w:rsid w:val="003D56BE"/>
    <w:rsid w:val="003D5D43"/>
    <w:rsid w:val="003D65EC"/>
    <w:rsid w:val="003D7C6C"/>
    <w:rsid w:val="003D7E7D"/>
    <w:rsid w:val="003D7F7D"/>
    <w:rsid w:val="003E0C6B"/>
    <w:rsid w:val="003E119C"/>
    <w:rsid w:val="003E28F1"/>
    <w:rsid w:val="003E47FD"/>
    <w:rsid w:val="003E49B6"/>
    <w:rsid w:val="003E55FF"/>
    <w:rsid w:val="003E61C2"/>
    <w:rsid w:val="003E7F41"/>
    <w:rsid w:val="003F0669"/>
    <w:rsid w:val="003F2D7B"/>
    <w:rsid w:val="003F3866"/>
    <w:rsid w:val="003F5128"/>
    <w:rsid w:val="003F5CC0"/>
    <w:rsid w:val="003F77A4"/>
    <w:rsid w:val="004008A7"/>
    <w:rsid w:val="00402237"/>
    <w:rsid w:val="00402795"/>
    <w:rsid w:val="00404611"/>
    <w:rsid w:val="00405069"/>
    <w:rsid w:val="004110BE"/>
    <w:rsid w:val="0041180F"/>
    <w:rsid w:val="00412266"/>
    <w:rsid w:val="00413600"/>
    <w:rsid w:val="00414F8E"/>
    <w:rsid w:val="00415B26"/>
    <w:rsid w:val="004178DA"/>
    <w:rsid w:val="00417B56"/>
    <w:rsid w:val="004204E0"/>
    <w:rsid w:val="004213FF"/>
    <w:rsid w:val="00421639"/>
    <w:rsid w:val="00422249"/>
    <w:rsid w:val="00424028"/>
    <w:rsid w:val="004260B3"/>
    <w:rsid w:val="00426E10"/>
    <w:rsid w:val="00427B2C"/>
    <w:rsid w:val="00430B34"/>
    <w:rsid w:val="004323D8"/>
    <w:rsid w:val="00432598"/>
    <w:rsid w:val="0043263D"/>
    <w:rsid w:val="00435BC2"/>
    <w:rsid w:val="00436230"/>
    <w:rsid w:val="00437CB2"/>
    <w:rsid w:val="00442E34"/>
    <w:rsid w:val="00443A42"/>
    <w:rsid w:val="0044444A"/>
    <w:rsid w:val="00444696"/>
    <w:rsid w:val="00445AF2"/>
    <w:rsid w:val="0044616E"/>
    <w:rsid w:val="004467DB"/>
    <w:rsid w:val="00447E17"/>
    <w:rsid w:val="004514F1"/>
    <w:rsid w:val="004534DE"/>
    <w:rsid w:val="00453ED8"/>
    <w:rsid w:val="00454710"/>
    <w:rsid w:val="00454FD0"/>
    <w:rsid w:val="004567E0"/>
    <w:rsid w:val="0045726A"/>
    <w:rsid w:val="00462482"/>
    <w:rsid w:val="00462D6D"/>
    <w:rsid w:val="004631F5"/>
    <w:rsid w:val="004637CD"/>
    <w:rsid w:val="00465679"/>
    <w:rsid w:val="004658B5"/>
    <w:rsid w:val="00465BF8"/>
    <w:rsid w:val="00465CD3"/>
    <w:rsid w:val="0046667A"/>
    <w:rsid w:val="004676D4"/>
    <w:rsid w:val="00467FC3"/>
    <w:rsid w:val="0047266E"/>
    <w:rsid w:val="00474CF3"/>
    <w:rsid w:val="004750FA"/>
    <w:rsid w:val="00475234"/>
    <w:rsid w:val="00475C17"/>
    <w:rsid w:val="0047708D"/>
    <w:rsid w:val="00480FEC"/>
    <w:rsid w:val="00481FC1"/>
    <w:rsid w:val="0048200F"/>
    <w:rsid w:val="004833B5"/>
    <w:rsid w:val="00484180"/>
    <w:rsid w:val="004855BE"/>
    <w:rsid w:val="00485D61"/>
    <w:rsid w:val="00485DA4"/>
    <w:rsid w:val="00490C36"/>
    <w:rsid w:val="004911E4"/>
    <w:rsid w:val="00491F52"/>
    <w:rsid w:val="004937A3"/>
    <w:rsid w:val="00493B17"/>
    <w:rsid w:val="00495EC0"/>
    <w:rsid w:val="00497DBC"/>
    <w:rsid w:val="004A1C52"/>
    <w:rsid w:val="004A2760"/>
    <w:rsid w:val="004A27BF"/>
    <w:rsid w:val="004A51A8"/>
    <w:rsid w:val="004A73C0"/>
    <w:rsid w:val="004B1B46"/>
    <w:rsid w:val="004B30BF"/>
    <w:rsid w:val="004B362C"/>
    <w:rsid w:val="004B36EE"/>
    <w:rsid w:val="004B5BF5"/>
    <w:rsid w:val="004B6DA3"/>
    <w:rsid w:val="004C04DF"/>
    <w:rsid w:val="004C0F49"/>
    <w:rsid w:val="004C2E42"/>
    <w:rsid w:val="004C35B6"/>
    <w:rsid w:val="004C39F4"/>
    <w:rsid w:val="004C4C4E"/>
    <w:rsid w:val="004C58CB"/>
    <w:rsid w:val="004C61AC"/>
    <w:rsid w:val="004C7F9D"/>
    <w:rsid w:val="004D18E6"/>
    <w:rsid w:val="004D2D9D"/>
    <w:rsid w:val="004D34F5"/>
    <w:rsid w:val="004D4FA6"/>
    <w:rsid w:val="004D574A"/>
    <w:rsid w:val="004D6557"/>
    <w:rsid w:val="004D6B54"/>
    <w:rsid w:val="004E0122"/>
    <w:rsid w:val="004E0892"/>
    <w:rsid w:val="004E1CF7"/>
    <w:rsid w:val="004E1D5F"/>
    <w:rsid w:val="004E1DDF"/>
    <w:rsid w:val="004E26E8"/>
    <w:rsid w:val="004E2836"/>
    <w:rsid w:val="004E30E2"/>
    <w:rsid w:val="004E3911"/>
    <w:rsid w:val="004E3FA1"/>
    <w:rsid w:val="004E5A01"/>
    <w:rsid w:val="004F0C9D"/>
    <w:rsid w:val="004F21E0"/>
    <w:rsid w:val="004F274E"/>
    <w:rsid w:val="004F5D04"/>
    <w:rsid w:val="004F7F86"/>
    <w:rsid w:val="005014F2"/>
    <w:rsid w:val="005025B9"/>
    <w:rsid w:val="005031F9"/>
    <w:rsid w:val="00504077"/>
    <w:rsid w:val="005045D0"/>
    <w:rsid w:val="00504790"/>
    <w:rsid w:val="005059EB"/>
    <w:rsid w:val="00506206"/>
    <w:rsid w:val="00507237"/>
    <w:rsid w:val="00507AE5"/>
    <w:rsid w:val="00507C9D"/>
    <w:rsid w:val="00507F94"/>
    <w:rsid w:val="00512A52"/>
    <w:rsid w:val="0051336A"/>
    <w:rsid w:val="00513B7C"/>
    <w:rsid w:val="00514C18"/>
    <w:rsid w:val="00517F24"/>
    <w:rsid w:val="00520513"/>
    <w:rsid w:val="00520526"/>
    <w:rsid w:val="00521C7A"/>
    <w:rsid w:val="00522502"/>
    <w:rsid w:val="00523173"/>
    <w:rsid w:val="0052327E"/>
    <w:rsid w:val="005245D1"/>
    <w:rsid w:val="00524A11"/>
    <w:rsid w:val="005255E7"/>
    <w:rsid w:val="00525A92"/>
    <w:rsid w:val="00526AFC"/>
    <w:rsid w:val="00527AAD"/>
    <w:rsid w:val="00530030"/>
    <w:rsid w:val="0053300D"/>
    <w:rsid w:val="00536364"/>
    <w:rsid w:val="005367ED"/>
    <w:rsid w:val="0054169D"/>
    <w:rsid w:val="00541A8A"/>
    <w:rsid w:val="00544229"/>
    <w:rsid w:val="005443E5"/>
    <w:rsid w:val="00544635"/>
    <w:rsid w:val="00544BA3"/>
    <w:rsid w:val="005453B3"/>
    <w:rsid w:val="0054572D"/>
    <w:rsid w:val="00545F11"/>
    <w:rsid w:val="00546CE9"/>
    <w:rsid w:val="00550228"/>
    <w:rsid w:val="0055246C"/>
    <w:rsid w:val="005537EB"/>
    <w:rsid w:val="00553D67"/>
    <w:rsid w:val="005544E5"/>
    <w:rsid w:val="00554BF3"/>
    <w:rsid w:val="00556B8E"/>
    <w:rsid w:val="00557BEF"/>
    <w:rsid w:val="00560A07"/>
    <w:rsid w:val="00561D7C"/>
    <w:rsid w:val="005620C4"/>
    <w:rsid w:val="0056251B"/>
    <w:rsid w:val="00563FDA"/>
    <w:rsid w:val="00565EB5"/>
    <w:rsid w:val="005671E9"/>
    <w:rsid w:val="0056721E"/>
    <w:rsid w:val="00567A11"/>
    <w:rsid w:val="00570927"/>
    <w:rsid w:val="0057473A"/>
    <w:rsid w:val="00575277"/>
    <w:rsid w:val="00575851"/>
    <w:rsid w:val="005758C3"/>
    <w:rsid w:val="00575C80"/>
    <w:rsid w:val="0057690A"/>
    <w:rsid w:val="005810B8"/>
    <w:rsid w:val="00581566"/>
    <w:rsid w:val="0058156A"/>
    <w:rsid w:val="00582D38"/>
    <w:rsid w:val="005830B0"/>
    <w:rsid w:val="0058325B"/>
    <w:rsid w:val="0058456D"/>
    <w:rsid w:val="00584A9D"/>
    <w:rsid w:val="00585448"/>
    <w:rsid w:val="005857A7"/>
    <w:rsid w:val="00585A82"/>
    <w:rsid w:val="00586996"/>
    <w:rsid w:val="0058701D"/>
    <w:rsid w:val="00591411"/>
    <w:rsid w:val="005930E5"/>
    <w:rsid w:val="0059409C"/>
    <w:rsid w:val="00594D72"/>
    <w:rsid w:val="00595F8C"/>
    <w:rsid w:val="00596BD1"/>
    <w:rsid w:val="005970BF"/>
    <w:rsid w:val="005971E3"/>
    <w:rsid w:val="005A0683"/>
    <w:rsid w:val="005A1FC0"/>
    <w:rsid w:val="005A2E57"/>
    <w:rsid w:val="005A3741"/>
    <w:rsid w:val="005A428C"/>
    <w:rsid w:val="005A4759"/>
    <w:rsid w:val="005A6655"/>
    <w:rsid w:val="005A6CBA"/>
    <w:rsid w:val="005A73DD"/>
    <w:rsid w:val="005A7C6A"/>
    <w:rsid w:val="005A7D11"/>
    <w:rsid w:val="005B0890"/>
    <w:rsid w:val="005B0AC1"/>
    <w:rsid w:val="005B1706"/>
    <w:rsid w:val="005B17C7"/>
    <w:rsid w:val="005B1CD8"/>
    <w:rsid w:val="005B2E30"/>
    <w:rsid w:val="005B3560"/>
    <w:rsid w:val="005B356C"/>
    <w:rsid w:val="005B3C38"/>
    <w:rsid w:val="005B598E"/>
    <w:rsid w:val="005B6A9E"/>
    <w:rsid w:val="005C0099"/>
    <w:rsid w:val="005C13F2"/>
    <w:rsid w:val="005C1AFD"/>
    <w:rsid w:val="005C2F12"/>
    <w:rsid w:val="005C315D"/>
    <w:rsid w:val="005C3B51"/>
    <w:rsid w:val="005C5684"/>
    <w:rsid w:val="005C56BD"/>
    <w:rsid w:val="005C6501"/>
    <w:rsid w:val="005C7996"/>
    <w:rsid w:val="005C7AC9"/>
    <w:rsid w:val="005D0C4C"/>
    <w:rsid w:val="005D1077"/>
    <w:rsid w:val="005D173C"/>
    <w:rsid w:val="005D1F5E"/>
    <w:rsid w:val="005D2C5F"/>
    <w:rsid w:val="005D2D12"/>
    <w:rsid w:val="005D376F"/>
    <w:rsid w:val="005D4E29"/>
    <w:rsid w:val="005D7173"/>
    <w:rsid w:val="005E1FA1"/>
    <w:rsid w:val="005E2824"/>
    <w:rsid w:val="005E4D3A"/>
    <w:rsid w:val="005E51DE"/>
    <w:rsid w:val="005E6472"/>
    <w:rsid w:val="005E745E"/>
    <w:rsid w:val="005F04D0"/>
    <w:rsid w:val="005F1F41"/>
    <w:rsid w:val="005F3185"/>
    <w:rsid w:val="005F3A2E"/>
    <w:rsid w:val="005F3E59"/>
    <w:rsid w:val="005F445C"/>
    <w:rsid w:val="005F545E"/>
    <w:rsid w:val="005F562A"/>
    <w:rsid w:val="005F5B61"/>
    <w:rsid w:val="005F64AE"/>
    <w:rsid w:val="005F6710"/>
    <w:rsid w:val="00601D16"/>
    <w:rsid w:val="00603581"/>
    <w:rsid w:val="00605D2B"/>
    <w:rsid w:val="006063F1"/>
    <w:rsid w:val="0060777B"/>
    <w:rsid w:val="006100DC"/>
    <w:rsid w:val="00610175"/>
    <w:rsid w:val="0061089F"/>
    <w:rsid w:val="0061191D"/>
    <w:rsid w:val="00611E43"/>
    <w:rsid w:val="00612900"/>
    <w:rsid w:val="00612CE4"/>
    <w:rsid w:val="006153F1"/>
    <w:rsid w:val="00615CFC"/>
    <w:rsid w:val="00616136"/>
    <w:rsid w:val="00616174"/>
    <w:rsid w:val="00616BFF"/>
    <w:rsid w:val="00616E14"/>
    <w:rsid w:val="0061720A"/>
    <w:rsid w:val="006179A3"/>
    <w:rsid w:val="00621E68"/>
    <w:rsid w:val="006236D7"/>
    <w:rsid w:val="00623ACD"/>
    <w:rsid w:val="0062791F"/>
    <w:rsid w:val="00631AD7"/>
    <w:rsid w:val="00634136"/>
    <w:rsid w:val="0063450C"/>
    <w:rsid w:val="00636B0A"/>
    <w:rsid w:val="00636D5F"/>
    <w:rsid w:val="00640078"/>
    <w:rsid w:val="00640FC9"/>
    <w:rsid w:val="006421B9"/>
    <w:rsid w:val="00643E31"/>
    <w:rsid w:val="00644D5B"/>
    <w:rsid w:val="00645A41"/>
    <w:rsid w:val="00645A90"/>
    <w:rsid w:val="00645DE2"/>
    <w:rsid w:val="00645FC8"/>
    <w:rsid w:val="00647927"/>
    <w:rsid w:val="00650D47"/>
    <w:rsid w:val="00654586"/>
    <w:rsid w:val="00654F2C"/>
    <w:rsid w:val="0065586A"/>
    <w:rsid w:val="00656423"/>
    <w:rsid w:val="00656D59"/>
    <w:rsid w:val="006637E0"/>
    <w:rsid w:val="006656B9"/>
    <w:rsid w:val="00666536"/>
    <w:rsid w:val="00667F07"/>
    <w:rsid w:val="00670652"/>
    <w:rsid w:val="00671272"/>
    <w:rsid w:val="00672E6A"/>
    <w:rsid w:val="006735B9"/>
    <w:rsid w:val="00674B78"/>
    <w:rsid w:val="006761D0"/>
    <w:rsid w:val="00676AD5"/>
    <w:rsid w:val="0068023D"/>
    <w:rsid w:val="006808AD"/>
    <w:rsid w:val="00680FB7"/>
    <w:rsid w:val="006813C3"/>
    <w:rsid w:val="00682AB5"/>
    <w:rsid w:val="00683C96"/>
    <w:rsid w:val="00684653"/>
    <w:rsid w:val="00684F51"/>
    <w:rsid w:val="006862AF"/>
    <w:rsid w:val="00686444"/>
    <w:rsid w:val="0068710A"/>
    <w:rsid w:val="006915A4"/>
    <w:rsid w:val="00691E1C"/>
    <w:rsid w:val="006927E2"/>
    <w:rsid w:val="00692903"/>
    <w:rsid w:val="00692F59"/>
    <w:rsid w:val="00693A07"/>
    <w:rsid w:val="00694570"/>
    <w:rsid w:val="00695F0E"/>
    <w:rsid w:val="00696981"/>
    <w:rsid w:val="006978BE"/>
    <w:rsid w:val="00697DED"/>
    <w:rsid w:val="006A0A35"/>
    <w:rsid w:val="006A1F4D"/>
    <w:rsid w:val="006A2675"/>
    <w:rsid w:val="006A3389"/>
    <w:rsid w:val="006A5030"/>
    <w:rsid w:val="006A5319"/>
    <w:rsid w:val="006A5E02"/>
    <w:rsid w:val="006A68DB"/>
    <w:rsid w:val="006A6C69"/>
    <w:rsid w:val="006A72A3"/>
    <w:rsid w:val="006B045C"/>
    <w:rsid w:val="006B0A9C"/>
    <w:rsid w:val="006B151F"/>
    <w:rsid w:val="006B320C"/>
    <w:rsid w:val="006B33E1"/>
    <w:rsid w:val="006B44A1"/>
    <w:rsid w:val="006B4C11"/>
    <w:rsid w:val="006B5035"/>
    <w:rsid w:val="006B58FA"/>
    <w:rsid w:val="006B7211"/>
    <w:rsid w:val="006B7600"/>
    <w:rsid w:val="006B7BB5"/>
    <w:rsid w:val="006C08A4"/>
    <w:rsid w:val="006C0A57"/>
    <w:rsid w:val="006C32E9"/>
    <w:rsid w:val="006C47DF"/>
    <w:rsid w:val="006C7204"/>
    <w:rsid w:val="006D0186"/>
    <w:rsid w:val="006D089F"/>
    <w:rsid w:val="006D110E"/>
    <w:rsid w:val="006D1C99"/>
    <w:rsid w:val="006D3004"/>
    <w:rsid w:val="006D32F5"/>
    <w:rsid w:val="006D39E4"/>
    <w:rsid w:val="006D53F3"/>
    <w:rsid w:val="006D572D"/>
    <w:rsid w:val="006D75ED"/>
    <w:rsid w:val="006E2A22"/>
    <w:rsid w:val="006E3507"/>
    <w:rsid w:val="006E3596"/>
    <w:rsid w:val="006E479E"/>
    <w:rsid w:val="006E67E4"/>
    <w:rsid w:val="006E7183"/>
    <w:rsid w:val="006F00B1"/>
    <w:rsid w:val="006F0CF3"/>
    <w:rsid w:val="006F20D5"/>
    <w:rsid w:val="006F30F7"/>
    <w:rsid w:val="006F3240"/>
    <w:rsid w:val="006F669E"/>
    <w:rsid w:val="006F6764"/>
    <w:rsid w:val="006F6A6E"/>
    <w:rsid w:val="006F74EC"/>
    <w:rsid w:val="0070007A"/>
    <w:rsid w:val="00700C9D"/>
    <w:rsid w:val="007022B4"/>
    <w:rsid w:val="00703102"/>
    <w:rsid w:val="00703414"/>
    <w:rsid w:val="00703746"/>
    <w:rsid w:val="00705303"/>
    <w:rsid w:val="007074B8"/>
    <w:rsid w:val="00710080"/>
    <w:rsid w:val="007106E6"/>
    <w:rsid w:val="00711BD9"/>
    <w:rsid w:val="00712386"/>
    <w:rsid w:val="00713540"/>
    <w:rsid w:val="007145CF"/>
    <w:rsid w:val="00714600"/>
    <w:rsid w:val="00715B89"/>
    <w:rsid w:val="007168CC"/>
    <w:rsid w:val="007170E7"/>
    <w:rsid w:val="00717FED"/>
    <w:rsid w:val="00720B18"/>
    <w:rsid w:val="0072227F"/>
    <w:rsid w:val="00722533"/>
    <w:rsid w:val="0072283D"/>
    <w:rsid w:val="007231D1"/>
    <w:rsid w:val="0072441B"/>
    <w:rsid w:val="00724C83"/>
    <w:rsid w:val="00724DA6"/>
    <w:rsid w:val="00726320"/>
    <w:rsid w:val="007267D8"/>
    <w:rsid w:val="00726E3D"/>
    <w:rsid w:val="007273AB"/>
    <w:rsid w:val="007306F0"/>
    <w:rsid w:val="00731E59"/>
    <w:rsid w:val="00734B33"/>
    <w:rsid w:val="0073534F"/>
    <w:rsid w:val="00735BB7"/>
    <w:rsid w:val="00736EC3"/>
    <w:rsid w:val="00736F9D"/>
    <w:rsid w:val="007410C8"/>
    <w:rsid w:val="00741675"/>
    <w:rsid w:val="00741E97"/>
    <w:rsid w:val="00742966"/>
    <w:rsid w:val="00743144"/>
    <w:rsid w:val="0074349C"/>
    <w:rsid w:val="007441FA"/>
    <w:rsid w:val="00745341"/>
    <w:rsid w:val="00745A33"/>
    <w:rsid w:val="00746A23"/>
    <w:rsid w:val="00747CDC"/>
    <w:rsid w:val="00750A26"/>
    <w:rsid w:val="007510D8"/>
    <w:rsid w:val="00751A8C"/>
    <w:rsid w:val="00751FCA"/>
    <w:rsid w:val="0075231C"/>
    <w:rsid w:val="00753FFB"/>
    <w:rsid w:val="00754931"/>
    <w:rsid w:val="00754EC6"/>
    <w:rsid w:val="00756A03"/>
    <w:rsid w:val="00757741"/>
    <w:rsid w:val="00760D27"/>
    <w:rsid w:val="00760EC4"/>
    <w:rsid w:val="007612CA"/>
    <w:rsid w:val="00761CFB"/>
    <w:rsid w:val="0076209C"/>
    <w:rsid w:val="00762979"/>
    <w:rsid w:val="00764AEA"/>
    <w:rsid w:val="007665C9"/>
    <w:rsid w:val="007668EB"/>
    <w:rsid w:val="00767184"/>
    <w:rsid w:val="00770ACD"/>
    <w:rsid w:val="007711B0"/>
    <w:rsid w:val="00771F0D"/>
    <w:rsid w:val="00774277"/>
    <w:rsid w:val="00775FDA"/>
    <w:rsid w:val="00776E7D"/>
    <w:rsid w:val="00781688"/>
    <w:rsid w:val="007828E0"/>
    <w:rsid w:val="00782DC5"/>
    <w:rsid w:val="007869C3"/>
    <w:rsid w:val="007873F2"/>
    <w:rsid w:val="007900F3"/>
    <w:rsid w:val="00791890"/>
    <w:rsid w:val="00792154"/>
    <w:rsid w:val="00793169"/>
    <w:rsid w:val="00793414"/>
    <w:rsid w:val="007936C4"/>
    <w:rsid w:val="00794C2B"/>
    <w:rsid w:val="00794D4A"/>
    <w:rsid w:val="0079641E"/>
    <w:rsid w:val="00796CDD"/>
    <w:rsid w:val="007971DE"/>
    <w:rsid w:val="007A3AA0"/>
    <w:rsid w:val="007A40B8"/>
    <w:rsid w:val="007A559D"/>
    <w:rsid w:val="007A690B"/>
    <w:rsid w:val="007A6D46"/>
    <w:rsid w:val="007B0F37"/>
    <w:rsid w:val="007B0F9F"/>
    <w:rsid w:val="007B1525"/>
    <w:rsid w:val="007B1B27"/>
    <w:rsid w:val="007B2C03"/>
    <w:rsid w:val="007B3BA7"/>
    <w:rsid w:val="007B537A"/>
    <w:rsid w:val="007B5408"/>
    <w:rsid w:val="007B6001"/>
    <w:rsid w:val="007B6493"/>
    <w:rsid w:val="007C0F9A"/>
    <w:rsid w:val="007C3D70"/>
    <w:rsid w:val="007C45E3"/>
    <w:rsid w:val="007C5D3A"/>
    <w:rsid w:val="007C65FD"/>
    <w:rsid w:val="007C6750"/>
    <w:rsid w:val="007D01BE"/>
    <w:rsid w:val="007D13E2"/>
    <w:rsid w:val="007D1BFB"/>
    <w:rsid w:val="007D29EC"/>
    <w:rsid w:val="007D460B"/>
    <w:rsid w:val="007D6110"/>
    <w:rsid w:val="007D636C"/>
    <w:rsid w:val="007D65ED"/>
    <w:rsid w:val="007E0770"/>
    <w:rsid w:val="007E23AA"/>
    <w:rsid w:val="007E35BD"/>
    <w:rsid w:val="007E3BDB"/>
    <w:rsid w:val="007E4148"/>
    <w:rsid w:val="007E62A6"/>
    <w:rsid w:val="007F055E"/>
    <w:rsid w:val="007F23DD"/>
    <w:rsid w:val="007F354D"/>
    <w:rsid w:val="007F3EEC"/>
    <w:rsid w:val="007F5B5E"/>
    <w:rsid w:val="007F5E2A"/>
    <w:rsid w:val="007F6A67"/>
    <w:rsid w:val="007F726C"/>
    <w:rsid w:val="007F78C2"/>
    <w:rsid w:val="007F7DBE"/>
    <w:rsid w:val="00800E44"/>
    <w:rsid w:val="008024B1"/>
    <w:rsid w:val="0080354C"/>
    <w:rsid w:val="00803D78"/>
    <w:rsid w:val="00804178"/>
    <w:rsid w:val="00805894"/>
    <w:rsid w:val="00805977"/>
    <w:rsid w:val="008070B4"/>
    <w:rsid w:val="008071C1"/>
    <w:rsid w:val="00807275"/>
    <w:rsid w:val="00812204"/>
    <w:rsid w:val="00815EB1"/>
    <w:rsid w:val="008221AA"/>
    <w:rsid w:val="00822577"/>
    <w:rsid w:val="00822617"/>
    <w:rsid w:val="008226B1"/>
    <w:rsid w:val="0082565D"/>
    <w:rsid w:val="00827285"/>
    <w:rsid w:val="00827838"/>
    <w:rsid w:val="00831684"/>
    <w:rsid w:val="00832473"/>
    <w:rsid w:val="00833B5F"/>
    <w:rsid w:val="008349AB"/>
    <w:rsid w:val="00837464"/>
    <w:rsid w:val="008374CE"/>
    <w:rsid w:val="00840025"/>
    <w:rsid w:val="008404D1"/>
    <w:rsid w:val="00840744"/>
    <w:rsid w:val="008414C1"/>
    <w:rsid w:val="00841741"/>
    <w:rsid w:val="00841A00"/>
    <w:rsid w:val="00842697"/>
    <w:rsid w:val="00844CD1"/>
    <w:rsid w:val="00844DAD"/>
    <w:rsid w:val="00846574"/>
    <w:rsid w:val="008468F1"/>
    <w:rsid w:val="0084794D"/>
    <w:rsid w:val="0085004D"/>
    <w:rsid w:val="00850924"/>
    <w:rsid w:val="00851694"/>
    <w:rsid w:val="0085384F"/>
    <w:rsid w:val="008551AF"/>
    <w:rsid w:val="008601BA"/>
    <w:rsid w:val="00860241"/>
    <w:rsid w:val="00863F33"/>
    <w:rsid w:val="00865E13"/>
    <w:rsid w:val="00867969"/>
    <w:rsid w:val="00867A7D"/>
    <w:rsid w:val="00867E0B"/>
    <w:rsid w:val="00867FBD"/>
    <w:rsid w:val="00871198"/>
    <w:rsid w:val="00871795"/>
    <w:rsid w:val="00872B9C"/>
    <w:rsid w:val="00873023"/>
    <w:rsid w:val="00873D34"/>
    <w:rsid w:val="00874516"/>
    <w:rsid w:val="00874FD2"/>
    <w:rsid w:val="0087746B"/>
    <w:rsid w:val="008805B0"/>
    <w:rsid w:val="00880DDB"/>
    <w:rsid w:val="0088179D"/>
    <w:rsid w:val="0088494C"/>
    <w:rsid w:val="00884E63"/>
    <w:rsid w:val="0088560C"/>
    <w:rsid w:val="00885D10"/>
    <w:rsid w:val="00886639"/>
    <w:rsid w:val="0088788E"/>
    <w:rsid w:val="00887FA8"/>
    <w:rsid w:val="00890519"/>
    <w:rsid w:val="008926F9"/>
    <w:rsid w:val="00892AE9"/>
    <w:rsid w:val="00894A14"/>
    <w:rsid w:val="00895510"/>
    <w:rsid w:val="00896EF1"/>
    <w:rsid w:val="008A19C8"/>
    <w:rsid w:val="008A4B27"/>
    <w:rsid w:val="008A6207"/>
    <w:rsid w:val="008A6216"/>
    <w:rsid w:val="008A6AA5"/>
    <w:rsid w:val="008A6CD3"/>
    <w:rsid w:val="008A71BA"/>
    <w:rsid w:val="008B0B06"/>
    <w:rsid w:val="008B1015"/>
    <w:rsid w:val="008B13EE"/>
    <w:rsid w:val="008B1565"/>
    <w:rsid w:val="008B1C62"/>
    <w:rsid w:val="008B2B87"/>
    <w:rsid w:val="008B355C"/>
    <w:rsid w:val="008B398A"/>
    <w:rsid w:val="008B44CD"/>
    <w:rsid w:val="008B47C9"/>
    <w:rsid w:val="008B4F08"/>
    <w:rsid w:val="008B5025"/>
    <w:rsid w:val="008B78DB"/>
    <w:rsid w:val="008B7AA0"/>
    <w:rsid w:val="008C0105"/>
    <w:rsid w:val="008C0A10"/>
    <w:rsid w:val="008C2225"/>
    <w:rsid w:val="008C2808"/>
    <w:rsid w:val="008C28BE"/>
    <w:rsid w:val="008C2D79"/>
    <w:rsid w:val="008C3610"/>
    <w:rsid w:val="008C3CCA"/>
    <w:rsid w:val="008C6975"/>
    <w:rsid w:val="008C6E5D"/>
    <w:rsid w:val="008D027F"/>
    <w:rsid w:val="008D08BE"/>
    <w:rsid w:val="008D1774"/>
    <w:rsid w:val="008D3EE5"/>
    <w:rsid w:val="008D406E"/>
    <w:rsid w:val="008D4FAE"/>
    <w:rsid w:val="008D4FC1"/>
    <w:rsid w:val="008D6DAE"/>
    <w:rsid w:val="008D78A1"/>
    <w:rsid w:val="008E0240"/>
    <w:rsid w:val="008E235B"/>
    <w:rsid w:val="008E2AF6"/>
    <w:rsid w:val="008E3368"/>
    <w:rsid w:val="008E348B"/>
    <w:rsid w:val="008E625C"/>
    <w:rsid w:val="008E6C24"/>
    <w:rsid w:val="008E6F46"/>
    <w:rsid w:val="008E6F6D"/>
    <w:rsid w:val="008E7F7C"/>
    <w:rsid w:val="008E7FC7"/>
    <w:rsid w:val="008F046A"/>
    <w:rsid w:val="008F070C"/>
    <w:rsid w:val="008F17B5"/>
    <w:rsid w:val="008F1B9B"/>
    <w:rsid w:val="008F569E"/>
    <w:rsid w:val="008F5BAD"/>
    <w:rsid w:val="008F6073"/>
    <w:rsid w:val="008F6293"/>
    <w:rsid w:val="009000D6"/>
    <w:rsid w:val="009005EA"/>
    <w:rsid w:val="00900D81"/>
    <w:rsid w:val="00901FD7"/>
    <w:rsid w:val="00902BAC"/>
    <w:rsid w:val="00903AC6"/>
    <w:rsid w:val="009050A2"/>
    <w:rsid w:val="00910C94"/>
    <w:rsid w:val="0091220C"/>
    <w:rsid w:val="0091339D"/>
    <w:rsid w:val="00913A3B"/>
    <w:rsid w:val="00914FA0"/>
    <w:rsid w:val="009172BD"/>
    <w:rsid w:val="00920B0D"/>
    <w:rsid w:val="0092217B"/>
    <w:rsid w:val="0092314E"/>
    <w:rsid w:val="00924200"/>
    <w:rsid w:val="009252E8"/>
    <w:rsid w:val="00925DBA"/>
    <w:rsid w:val="00927ECF"/>
    <w:rsid w:val="00930F2F"/>
    <w:rsid w:val="009319C6"/>
    <w:rsid w:val="00932903"/>
    <w:rsid w:val="00933BF0"/>
    <w:rsid w:val="009361D7"/>
    <w:rsid w:val="0093688D"/>
    <w:rsid w:val="00937EB0"/>
    <w:rsid w:val="00941036"/>
    <w:rsid w:val="00941B9C"/>
    <w:rsid w:val="00941F04"/>
    <w:rsid w:val="00946162"/>
    <w:rsid w:val="00946B03"/>
    <w:rsid w:val="00947EB0"/>
    <w:rsid w:val="00950CD6"/>
    <w:rsid w:val="00952C88"/>
    <w:rsid w:val="00953FA0"/>
    <w:rsid w:val="009549E2"/>
    <w:rsid w:val="00954C3F"/>
    <w:rsid w:val="00955313"/>
    <w:rsid w:val="00957D16"/>
    <w:rsid w:val="00963388"/>
    <w:rsid w:val="009673AC"/>
    <w:rsid w:val="00971AC4"/>
    <w:rsid w:val="009728BD"/>
    <w:rsid w:val="00972F80"/>
    <w:rsid w:val="009733AE"/>
    <w:rsid w:val="0097346E"/>
    <w:rsid w:val="00974AA3"/>
    <w:rsid w:val="009751DC"/>
    <w:rsid w:val="009763E1"/>
    <w:rsid w:val="00977D49"/>
    <w:rsid w:val="00981946"/>
    <w:rsid w:val="00984225"/>
    <w:rsid w:val="00986816"/>
    <w:rsid w:val="00986928"/>
    <w:rsid w:val="00987B73"/>
    <w:rsid w:val="009931B6"/>
    <w:rsid w:val="009936D4"/>
    <w:rsid w:val="00994F57"/>
    <w:rsid w:val="00994FCB"/>
    <w:rsid w:val="0099523E"/>
    <w:rsid w:val="009954E6"/>
    <w:rsid w:val="0099724D"/>
    <w:rsid w:val="0099772E"/>
    <w:rsid w:val="009978F8"/>
    <w:rsid w:val="009A077C"/>
    <w:rsid w:val="009A18BC"/>
    <w:rsid w:val="009A2218"/>
    <w:rsid w:val="009A26FF"/>
    <w:rsid w:val="009A2C6E"/>
    <w:rsid w:val="009A2F50"/>
    <w:rsid w:val="009A40D3"/>
    <w:rsid w:val="009A5118"/>
    <w:rsid w:val="009A5ED2"/>
    <w:rsid w:val="009A6557"/>
    <w:rsid w:val="009A79F3"/>
    <w:rsid w:val="009B10AE"/>
    <w:rsid w:val="009B1C61"/>
    <w:rsid w:val="009B24C5"/>
    <w:rsid w:val="009B4A24"/>
    <w:rsid w:val="009B4BA7"/>
    <w:rsid w:val="009B5A66"/>
    <w:rsid w:val="009B6C32"/>
    <w:rsid w:val="009C268D"/>
    <w:rsid w:val="009C2CA2"/>
    <w:rsid w:val="009C2E95"/>
    <w:rsid w:val="009C554E"/>
    <w:rsid w:val="009C5F47"/>
    <w:rsid w:val="009C78D9"/>
    <w:rsid w:val="009D01F8"/>
    <w:rsid w:val="009D0ECA"/>
    <w:rsid w:val="009D3B39"/>
    <w:rsid w:val="009D50FF"/>
    <w:rsid w:val="009E129B"/>
    <w:rsid w:val="009E1BA6"/>
    <w:rsid w:val="009E3ADC"/>
    <w:rsid w:val="009E4192"/>
    <w:rsid w:val="009E5386"/>
    <w:rsid w:val="009F140A"/>
    <w:rsid w:val="009F2A58"/>
    <w:rsid w:val="009F2B55"/>
    <w:rsid w:val="009F4F87"/>
    <w:rsid w:val="009F7049"/>
    <w:rsid w:val="009F77B9"/>
    <w:rsid w:val="00A0271B"/>
    <w:rsid w:val="00A03563"/>
    <w:rsid w:val="00A03E1B"/>
    <w:rsid w:val="00A04DCC"/>
    <w:rsid w:val="00A07605"/>
    <w:rsid w:val="00A1012E"/>
    <w:rsid w:val="00A11DE3"/>
    <w:rsid w:val="00A11F35"/>
    <w:rsid w:val="00A11F94"/>
    <w:rsid w:val="00A127B6"/>
    <w:rsid w:val="00A12B55"/>
    <w:rsid w:val="00A14A7D"/>
    <w:rsid w:val="00A15C6C"/>
    <w:rsid w:val="00A15F13"/>
    <w:rsid w:val="00A20073"/>
    <w:rsid w:val="00A20729"/>
    <w:rsid w:val="00A21ADD"/>
    <w:rsid w:val="00A2209C"/>
    <w:rsid w:val="00A2266F"/>
    <w:rsid w:val="00A27021"/>
    <w:rsid w:val="00A304EF"/>
    <w:rsid w:val="00A306D5"/>
    <w:rsid w:val="00A340BF"/>
    <w:rsid w:val="00A3735B"/>
    <w:rsid w:val="00A3763C"/>
    <w:rsid w:val="00A37780"/>
    <w:rsid w:val="00A40851"/>
    <w:rsid w:val="00A41173"/>
    <w:rsid w:val="00A42BB5"/>
    <w:rsid w:val="00A438C3"/>
    <w:rsid w:val="00A45F38"/>
    <w:rsid w:val="00A464C4"/>
    <w:rsid w:val="00A47ECA"/>
    <w:rsid w:val="00A50918"/>
    <w:rsid w:val="00A5215C"/>
    <w:rsid w:val="00A52576"/>
    <w:rsid w:val="00A54FB8"/>
    <w:rsid w:val="00A60F8E"/>
    <w:rsid w:val="00A62DD6"/>
    <w:rsid w:val="00A63301"/>
    <w:rsid w:val="00A63661"/>
    <w:rsid w:val="00A64501"/>
    <w:rsid w:val="00A6515F"/>
    <w:rsid w:val="00A65765"/>
    <w:rsid w:val="00A6608F"/>
    <w:rsid w:val="00A67F1E"/>
    <w:rsid w:val="00A714C3"/>
    <w:rsid w:val="00A7171F"/>
    <w:rsid w:val="00A71827"/>
    <w:rsid w:val="00A73BEA"/>
    <w:rsid w:val="00A74DFD"/>
    <w:rsid w:val="00A74FA4"/>
    <w:rsid w:val="00A7517F"/>
    <w:rsid w:val="00A75626"/>
    <w:rsid w:val="00A8052D"/>
    <w:rsid w:val="00A82E29"/>
    <w:rsid w:val="00A8303E"/>
    <w:rsid w:val="00A900DE"/>
    <w:rsid w:val="00A92169"/>
    <w:rsid w:val="00A92820"/>
    <w:rsid w:val="00A92F91"/>
    <w:rsid w:val="00A94B82"/>
    <w:rsid w:val="00A94C37"/>
    <w:rsid w:val="00A951A5"/>
    <w:rsid w:val="00A95D4F"/>
    <w:rsid w:val="00A95F28"/>
    <w:rsid w:val="00A96257"/>
    <w:rsid w:val="00A965D0"/>
    <w:rsid w:val="00A96CD9"/>
    <w:rsid w:val="00AA02A0"/>
    <w:rsid w:val="00AA0796"/>
    <w:rsid w:val="00AA0F2F"/>
    <w:rsid w:val="00AA2666"/>
    <w:rsid w:val="00AA2C32"/>
    <w:rsid w:val="00AA3FBA"/>
    <w:rsid w:val="00AA46DF"/>
    <w:rsid w:val="00AA583D"/>
    <w:rsid w:val="00AA5B98"/>
    <w:rsid w:val="00AA5C4C"/>
    <w:rsid w:val="00AA6466"/>
    <w:rsid w:val="00AB0271"/>
    <w:rsid w:val="00AB0C2E"/>
    <w:rsid w:val="00AB20F7"/>
    <w:rsid w:val="00AB2202"/>
    <w:rsid w:val="00AB25B3"/>
    <w:rsid w:val="00AB2C42"/>
    <w:rsid w:val="00AB2CE3"/>
    <w:rsid w:val="00AB3091"/>
    <w:rsid w:val="00AB54B8"/>
    <w:rsid w:val="00AB7896"/>
    <w:rsid w:val="00AC0A12"/>
    <w:rsid w:val="00AC1BF0"/>
    <w:rsid w:val="00AC2549"/>
    <w:rsid w:val="00AC4DD2"/>
    <w:rsid w:val="00AC5CA4"/>
    <w:rsid w:val="00AC6317"/>
    <w:rsid w:val="00AC6698"/>
    <w:rsid w:val="00AC68E6"/>
    <w:rsid w:val="00AD1017"/>
    <w:rsid w:val="00AD2C4C"/>
    <w:rsid w:val="00AD49DA"/>
    <w:rsid w:val="00AD542D"/>
    <w:rsid w:val="00AD56B6"/>
    <w:rsid w:val="00AD6767"/>
    <w:rsid w:val="00AD7346"/>
    <w:rsid w:val="00AE0C48"/>
    <w:rsid w:val="00AE155E"/>
    <w:rsid w:val="00AE1C48"/>
    <w:rsid w:val="00AE1DBD"/>
    <w:rsid w:val="00AE2205"/>
    <w:rsid w:val="00AE38E7"/>
    <w:rsid w:val="00AE5535"/>
    <w:rsid w:val="00AE5749"/>
    <w:rsid w:val="00AE7BA0"/>
    <w:rsid w:val="00AE7D75"/>
    <w:rsid w:val="00AF153A"/>
    <w:rsid w:val="00AF1680"/>
    <w:rsid w:val="00AF21AD"/>
    <w:rsid w:val="00AF26CC"/>
    <w:rsid w:val="00AF26FB"/>
    <w:rsid w:val="00AF355B"/>
    <w:rsid w:val="00AF626D"/>
    <w:rsid w:val="00AF76CA"/>
    <w:rsid w:val="00B020C5"/>
    <w:rsid w:val="00B04033"/>
    <w:rsid w:val="00B053F7"/>
    <w:rsid w:val="00B06213"/>
    <w:rsid w:val="00B1162B"/>
    <w:rsid w:val="00B12E0D"/>
    <w:rsid w:val="00B131A4"/>
    <w:rsid w:val="00B14808"/>
    <w:rsid w:val="00B16C58"/>
    <w:rsid w:val="00B1711C"/>
    <w:rsid w:val="00B21528"/>
    <w:rsid w:val="00B21A3B"/>
    <w:rsid w:val="00B2307C"/>
    <w:rsid w:val="00B2362F"/>
    <w:rsid w:val="00B243EB"/>
    <w:rsid w:val="00B249BD"/>
    <w:rsid w:val="00B25954"/>
    <w:rsid w:val="00B25ECB"/>
    <w:rsid w:val="00B275E3"/>
    <w:rsid w:val="00B27AC0"/>
    <w:rsid w:val="00B33E76"/>
    <w:rsid w:val="00B34347"/>
    <w:rsid w:val="00B35742"/>
    <w:rsid w:val="00B40A08"/>
    <w:rsid w:val="00B40F5C"/>
    <w:rsid w:val="00B42C98"/>
    <w:rsid w:val="00B431AE"/>
    <w:rsid w:val="00B431B8"/>
    <w:rsid w:val="00B436C6"/>
    <w:rsid w:val="00B43BC4"/>
    <w:rsid w:val="00B43D6E"/>
    <w:rsid w:val="00B43F89"/>
    <w:rsid w:val="00B46FA6"/>
    <w:rsid w:val="00B47F2E"/>
    <w:rsid w:val="00B5024B"/>
    <w:rsid w:val="00B5163D"/>
    <w:rsid w:val="00B52985"/>
    <w:rsid w:val="00B53790"/>
    <w:rsid w:val="00B53C77"/>
    <w:rsid w:val="00B57E15"/>
    <w:rsid w:val="00B57FF3"/>
    <w:rsid w:val="00B6432F"/>
    <w:rsid w:val="00B64708"/>
    <w:rsid w:val="00B64769"/>
    <w:rsid w:val="00B663E1"/>
    <w:rsid w:val="00B6712D"/>
    <w:rsid w:val="00B6718E"/>
    <w:rsid w:val="00B72536"/>
    <w:rsid w:val="00B73BCA"/>
    <w:rsid w:val="00B73ED1"/>
    <w:rsid w:val="00B73F18"/>
    <w:rsid w:val="00B74177"/>
    <w:rsid w:val="00B74355"/>
    <w:rsid w:val="00B753D7"/>
    <w:rsid w:val="00B76C8B"/>
    <w:rsid w:val="00B76E3A"/>
    <w:rsid w:val="00B77459"/>
    <w:rsid w:val="00B779FB"/>
    <w:rsid w:val="00B80D81"/>
    <w:rsid w:val="00B81F8D"/>
    <w:rsid w:val="00B84CFA"/>
    <w:rsid w:val="00B85D09"/>
    <w:rsid w:val="00B878F4"/>
    <w:rsid w:val="00B91964"/>
    <w:rsid w:val="00B91D9F"/>
    <w:rsid w:val="00B9335F"/>
    <w:rsid w:val="00B946F5"/>
    <w:rsid w:val="00B95A07"/>
    <w:rsid w:val="00B97442"/>
    <w:rsid w:val="00B97C93"/>
    <w:rsid w:val="00BA02D8"/>
    <w:rsid w:val="00BA0CB0"/>
    <w:rsid w:val="00BA29EE"/>
    <w:rsid w:val="00BA29F2"/>
    <w:rsid w:val="00BA2F77"/>
    <w:rsid w:val="00BA42F7"/>
    <w:rsid w:val="00BA4AEE"/>
    <w:rsid w:val="00BA4BED"/>
    <w:rsid w:val="00BA7414"/>
    <w:rsid w:val="00BB021B"/>
    <w:rsid w:val="00BB20DF"/>
    <w:rsid w:val="00BB288C"/>
    <w:rsid w:val="00BB2C6A"/>
    <w:rsid w:val="00BB5F31"/>
    <w:rsid w:val="00BB6A24"/>
    <w:rsid w:val="00BC106B"/>
    <w:rsid w:val="00BC17C8"/>
    <w:rsid w:val="00BC23EA"/>
    <w:rsid w:val="00BC25FE"/>
    <w:rsid w:val="00BC2C63"/>
    <w:rsid w:val="00BC3100"/>
    <w:rsid w:val="00BC6725"/>
    <w:rsid w:val="00BC76AF"/>
    <w:rsid w:val="00BC773E"/>
    <w:rsid w:val="00BD255C"/>
    <w:rsid w:val="00BD350B"/>
    <w:rsid w:val="00BD4AD9"/>
    <w:rsid w:val="00BD5129"/>
    <w:rsid w:val="00BD54E4"/>
    <w:rsid w:val="00BE1257"/>
    <w:rsid w:val="00BE43A0"/>
    <w:rsid w:val="00BE6237"/>
    <w:rsid w:val="00BE7619"/>
    <w:rsid w:val="00BE7958"/>
    <w:rsid w:val="00BF6263"/>
    <w:rsid w:val="00BF6E85"/>
    <w:rsid w:val="00BF7501"/>
    <w:rsid w:val="00C00A64"/>
    <w:rsid w:val="00C01940"/>
    <w:rsid w:val="00C01BD5"/>
    <w:rsid w:val="00C02E03"/>
    <w:rsid w:val="00C05982"/>
    <w:rsid w:val="00C061D5"/>
    <w:rsid w:val="00C06588"/>
    <w:rsid w:val="00C07A5A"/>
    <w:rsid w:val="00C07F63"/>
    <w:rsid w:val="00C1093B"/>
    <w:rsid w:val="00C10C4D"/>
    <w:rsid w:val="00C11B1C"/>
    <w:rsid w:val="00C1363E"/>
    <w:rsid w:val="00C13EA2"/>
    <w:rsid w:val="00C15B0C"/>
    <w:rsid w:val="00C15E85"/>
    <w:rsid w:val="00C16B7F"/>
    <w:rsid w:val="00C16EC5"/>
    <w:rsid w:val="00C1728C"/>
    <w:rsid w:val="00C2012B"/>
    <w:rsid w:val="00C21278"/>
    <w:rsid w:val="00C219A2"/>
    <w:rsid w:val="00C26466"/>
    <w:rsid w:val="00C3048A"/>
    <w:rsid w:val="00C30EC5"/>
    <w:rsid w:val="00C31AA6"/>
    <w:rsid w:val="00C32535"/>
    <w:rsid w:val="00C329ED"/>
    <w:rsid w:val="00C3741F"/>
    <w:rsid w:val="00C3795E"/>
    <w:rsid w:val="00C40345"/>
    <w:rsid w:val="00C5082C"/>
    <w:rsid w:val="00C51008"/>
    <w:rsid w:val="00C51AA4"/>
    <w:rsid w:val="00C51F5B"/>
    <w:rsid w:val="00C51F67"/>
    <w:rsid w:val="00C522DE"/>
    <w:rsid w:val="00C523C1"/>
    <w:rsid w:val="00C534AC"/>
    <w:rsid w:val="00C5461C"/>
    <w:rsid w:val="00C54D04"/>
    <w:rsid w:val="00C54D2E"/>
    <w:rsid w:val="00C601A1"/>
    <w:rsid w:val="00C611F7"/>
    <w:rsid w:val="00C613E0"/>
    <w:rsid w:val="00C639E1"/>
    <w:rsid w:val="00C65175"/>
    <w:rsid w:val="00C65925"/>
    <w:rsid w:val="00C6724D"/>
    <w:rsid w:val="00C704DD"/>
    <w:rsid w:val="00C70A24"/>
    <w:rsid w:val="00C72E4A"/>
    <w:rsid w:val="00C74435"/>
    <w:rsid w:val="00C75001"/>
    <w:rsid w:val="00C76CDC"/>
    <w:rsid w:val="00C77959"/>
    <w:rsid w:val="00C801C1"/>
    <w:rsid w:val="00C805F5"/>
    <w:rsid w:val="00C83531"/>
    <w:rsid w:val="00C84786"/>
    <w:rsid w:val="00C877E8"/>
    <w:rsid w:val="00C87F27"/>
    <w:rsid w:val="00C90AB6"/>
    <w:rsid w:val="00C911FD"/>
    <w:rsid w:val="00C9144C"/>
    <w:rsid w:val="00C93252"/>
    <w:rsid w:val="00C93436"/>
    <w:rsid w:val="00C93D1D"/>
    <w:rsid w:val="00C946BD"/>
    <w:rsid w:val="00C96390"/>
    <w:rsid w:val="00C964F9"/>
    <w:rsid w:val="00C96D07"/>
    <w:rsid w:val="00C97AC0"/>
    <w:rsid w:val="00CA03C5"/>
    <w:rsid w:val="00CA20F8"/>
    <w:rsid w:val="00CA3DA6"/>
    <w:rsid w:val="00CA6163"/>
    <w:rsid w:val="00CA6C7D"/>
    <w:rsid w:val="00CA6FE6"/>
    <w:rsid w:val="00CA7C4C"/>
    <w:rsid w:val="00CB0669"/>
    <w:rsid w:val="00CB092C"/>
    <w:rsid w:val="00CB1C12"/>
    <w:rsid w:val="00CB1FFA"/>
    <w:rsid w:val="00CB20C8"/>
    <w:rsid w:val="00CB2673"/>
    <w:rsid w:val="00CB3F0F"/>
    <w:rsid w:val="00CB40F0"/>
    <w:rsid w:val="00CB5C7B"/>
    <w:rsid w:val="00CB5FE6"/>
    <w:rsid w:val="00CB7101"/>
    <w:rsid w:val="00CB73D6"/>
    <w:rsid w:val="00CB7658"/>
    <w:rsid w:val="00CC0148"/>
    <w:rsid w:val="00CC2E17"/>
    <w:rsid w:val="00CC4E39"/>
    <w:rsid w:val="00CC52C3"/>
    <w:rsid w:val="00CC56C9"/>
    <w:rsid w:val="00CC6494"/>
    <w:rsid w:val="00CC6ACB"/>
    <w:rsid w:val="00CC7848"/>
    <w:rsid w:val="00CC7CF4"/>
    <w:rsid w:val="00CD022F"/>
    <w:rsid w:val="00CD0C20"/>
    <w:rsid w:val="00CD1C30"/>
    <w:rsid w:val="00CD4239"/>
    <w:rsid w:val="00CD64ED"/>
    <w:rsid w:val="00CD67A3"/>
    <w:rsid w:val="00CE0387"/>
    <w:rsid w:val="00CE2F82"/>
    <w:rsid w:val="00CE4932"/>
    <w:rsid w:val="00CE7AEF"/>
    <w:rsid w:val="00CF1A18"/>
    <w:rsid w:val="00CF3B5D"/>
    <w:rsid w:val="00CF4AA9"/>
    <w:rsid w:val="00CF4ED9"/>
    <w:rsid w:val="00CF5567"/>
    <w:rsid w:val="00CF6A35"/>
    <w:rsid w:val="00CF6B4A"/>
    <w:rsid w:val="00CF6E75"/>
    <w:rsid w:val="00CF79F0"/>
    <w:rsid w:val="00D00A4E"/>
    <w:rsid w:val="00D01AF3"/>
    <w:rsid w:val="00D04A43"/>
    <w:rsid w:val="00D07E62"/>
    <w:rsid w:val="00D10650"/>
    <w:rsid w:val="00D11F6E"/>
    <w:rsid w:val="00D1240F"/>
    <w:rsid w:val="00D150DC"/>
    <w:rsid w:val="00D156EF"/>
    <w:rsid w:val="00D15B47"/>
    <w:rsid w:val="00D15B99"/>
    <w:rsid w:val="00D15B9B"/>
    <w:rsid w:val="00D16A6C"/>
    <w:rsid w:val="00D20014"/>
    <w:rsid w:val="00D200CD"/>
    <w:rsid w:val="00D2020F"/>
    <w:rsid w:val="00D20A06"/>
    <w:rsid w:val="00D23088"/>
    <w:rsid w:val="00D23D55"/>
    <w:rsid w:val="00D23F56"/>
    <w:rsid w:val="00D24AC7"/>
    <w:rsid w:val="00D24B69"/>
    <w:rsid w:val="00D30A9E"/>
    <w:rsid w:val="00D30D18"/>
    <w:rsid w:val="00D31EA7"/>
    <w:rsid w:val="00D32D7E"/>
    <w:rsid w:val="00D34262"/>
    <w:rsid w:val="00D344EA"/>
    <w:rsid w:val="00D357F6"/>
    <w:rsid w:val="00D362BA"/>
    <w:rsid w:val="00D3661B"/>
    <w:rsid w:val="00D375AE"/>
    <w:rsid w:val="00D37AB6"/>
    <w:rsid w:val="00D40ACA"/>
    <w:rsid w:val="00D41C1A"/>
    <w:rsid w:val="00D426EC"/>
    <w:rsid w:val="00D44E7F"/>
    <w:rsid w:val="00D463B4"/>
    <w:rsid w:val="00D4745A"/>
    <w:rsid w:val="00D47816"/>
    <w:rsid w:val="00D47ECC"/>
    <w:rsid w:val="00D511DA"/>
    <w:rsid w:val="00D526C8"/>
    <w:rsid w:val="00D55C0F"/>
    <w:rsid w:val="00D56810"/>
    <w:rsid w:val="00D56C43"/>
    <w:rsid w:val="00D5702C"/>
    <w:rsid w:val="00D57E99"/>
    <w:rsid w:val="00D6091E"/>
    <w:rsid w:val="00D60CB7"/>
    <w:rsid w:val="00D62614"/>
    <w:rsid w:val="00D6274F"/>
    <w:rsid w:val="00D628A6"/>
    <w:rsid w:val="00D64A4A"/>
    <w:rsid w:val="00D64C41"/>
    <w:rsid w:val="00D701D4"/>
    <w:rsid w:val="00D72245"/>
    <w:rsid w:val="00D7372A"/>
    <w:rsid w:val="00D7505E"/>
    <w:rsid w:val="00D76E7C"/>
    <w:rsid w:val="00D77287"/>
    <w:rsid w:val="00D77BC4"/>
    <w:rsid w:val="00D80B24"/>
    <w:rsid w:val="00D83BD0"/>
    <w:rsid w:val="00D83E9E"/>
    <w:rsid w:val="00D84536"/>
    <w:rsid w:val="00D928F5"/>
    <w:rsid w:val="00D9439A"/>
    <w:rsid w:val="00D94924"/>
    <w:rsid w:val="00D9596E"/>
    <w:rsid w:val="00D95A4A"/>
    <w:rsid w:val="00D961E9"/>
    <w:rsid w:val="00D96380"/>
    <w:rsid w:val="00D96AEC"/>
    <w:rsid w:val="00D970F8"/>
    <w:rsid w:val="00D971D5"/>
    <w:rsid w:val="00D9797D"/>
    <w:rsid w:val="00DA16FE"/>
    <w:rsid w:val="00DA1FFF"/>
    <w:rsid w:val="00DA6F35"/>
    <w:rsid w:val="00DB111B"/>
    <w:rsid w:val="00DB3083"/>
    <w:rsid w:val="00DB6D4C"/>
    <w:rsid w:val="00DC4D06"/>
    <w:rsid w:val="00DC7395"/>
    <w:rsid w:val="00DC7D38"/>
    <w:rsid w:val="00DD0211"/>
    <w:rsid w:val="00DD0847"/>
    <w:rsid w:val="00DD0BA8"/>
    <w:rsid w:val="00DD2043"/>
    <w:rsid w:val="00DD2073"/>
    <w:rsid w:val="00DD3BD4"/>
    <w:rsid w:val="00DD45A0"/>
    <w:rsid w:val="00DD5835"/>
    <w:rsid w:val="00DD64CC"/>
    <w:rsid w:val="00DD7D57"/>
    <w:rsid w:val="00DE130D"/>
    <w:rsid w:val="00DE1DF4"/>
    <w:rsid w:val="00DE1FF9"/>
    <w:rsid w:val="00DE23EC"/>
    <w:rsid w:val="00DE29AC"/>
    <w:rsid w:val="00DE47DF"/>
    <w:rsid w:val="00DE5C38"/>
    <w:rsid w:val="00DE7120"/>
    <w:rsid w:val="00DF1E04"/>
    <w:rsid w:val="00DF57AF"/>
    <w:rsid w:val="00DF5C03"/>
    <w:rsid w:val="00DF5F69"/>
    <w:rsid w:val="00DF79F2"/>
    <w:rsid w:val="00DF7F5D"/>
    <w:rsid w:val="00E002FE"/>
    <w:rsid w:val="00E00465"/>
    <w:rsid w:val="00E00699"/>
    <w:rsid w:val="00E0497F"/>
    <w:rsid w:val="00E04E3E"/>
    <w:rsid w:val="00E05C7C"/>
    <w:rsid w:val="00E070D7"/>
    <w:rsid w:val="00E120FE"/>
    <w:rsid w:val="00E13E5D"/>
    <w:rsid w:val="00E14733"/>
    <w:rsid w:val="00E1641C"/>
    <w:rsid w:val="00E20592"/>
    <w:rsid w:val="00E211B5"/>
    <w:rsid w:val="00E21330"/>
    <w:rsid w:val="00E21F1A"/>
    <w:rsid w:val="00E225F6"/>
    <w:rsid w:val="00E23A36"/>
    <w:rsid w:val="00E23CB5"/>
    <w:rsid w:val="00E23DDF"/>
    <w:rsid w:val="00E24A45"/>
    <w:rsid w:val="00E25D1D"/>
    <w:rsid w:val="00E2632B"/>
    <w:rsid w:val="00E27A7D"/>
    <w:rsid w:val="00E3028D"/>
    <w:rsid w:val="00E31506"/>
    <w:rsid w:val="00E319C3"/>
    <w:rsid w:val="00E3349C"/>
    <w:rsid w:val="00E339D3"/>
    <w:rsid w:val="00E362A9"/>
    <w:rsid w:val="00E36336"/>
    <w:rsid w:val="00E36B07"/>
    <w:rsid w:val="00E418DB"/>
    <w:rsid w:val="00E41CE2"/>
    <w:rsid w:val="00E4285D"/>
    <w:rsid w:val="00E432FE"/>
    <w:rsid w:val="00E437E6"/>
    <w:rsid w:val="00E4385B"/>
    <w:rsid w:val="00E446DE"/>
    <w:rsid w:val="00E44C61"/>
    <w:rsid w:val="00E44E26"/>
    <w:rsid w:val="00E45B89"/>
    <w:rsid w:val="00E45B8D"/>
    <w:rsid w:val="00E47396"/>
    <w:rsid w:val="00E47EF2"/>
    <w:rsid w:val="00E502C1"/>
    <w:rsid w:val="00E50558"/>
    <w:rsid w:val="00E5132F"/>
    <w:rsid w:val="00E52EA0"/>
    <w:rsid w:val="00E5416A"/>
    <w:rsid w:val="00E554C9"/>
    <w:rsid w:val="00E55801"/>
    <w:rsid w:val="00E562EA"/>
    <w:rsid w:val="00E56403"/>
    <w:rsid w:val="00E56F99"/>
    <w:rsid w:val="00E61301"/>
    <w:rsid w:val="00E63A27"/>
    <w:rsid w:val="00E661D4"/>
    <w:rsid w:val="00E6676A"/>
    <w:rsid w:val="00E66A20"/>
    <w:rsid w:val="00E70C22"/>
    <w:rsid w:val="00E728B6"/>
    <w:rsid w:val="00E72E85"/>
    <w:rsid w:val="00E7358C"/>
    <w:rsid w:val="00E75094"/>
    <w:rsid w:val="00E750F6"/>
    <w:rsid w:val="00E754B9"/>
    <w:rsid w:val="00E75643"/>
    <w:rsid w:val="00E7634B"/>
    <w:rsid w:val="00E76AC1"/>
    <w:rsid w:val="00E80345"/>
    <w:rsid w:val="00E8086A"/>
    <w:rsid w:val="00E8333C"/>
    <w:rsid w:val="00E83756"/>
    <w:rsid w:val="00E84D5B"/>
    <w:rsid w:val="00E8647D"/>
    <w:rsid w:val="00E8658E"/>
    <w:rsid w:val="00E8666C"/>
    <w:rsid w:val="00E87FD5"/>
    <w:rsid w:val="00E90117"/>
    <w:rsid w:val="00E90483"/>
    <w:rsid w:val="00E91C7F"/>
    <w:rsid w:val="00E94A81"/>
    <w:rsid w:val="00EA08B3"/>
    <w:rsid w:val="00EA150E"/>
    <w:rsid w:val="00EA5A44"/>
    <w:rsid w:val="00EA6465"/>
    <w:rsid w:val="00EA6679"/>
    <w:rsid w:val="00EB00A7"/>
    <w:rsid w:val="00EB02C2"/>
    <w:rsid w:val="00EB2A53"/>
    <w:rsid w:val="00EB3A34"/>
    <w:rsid w:val="00EB3C04"/>
    <w:rsid w:val="00EB4375"/>
    <w:rsid w:val="00EB6976"/>
    <w:rsid w:val="00EB712D"/>
    <w:rsid w:val="00EC00D2"/>
    <w:rsid w:val="00EC03D4"/>
    <w:rsid w:val="00EC0E94"/>
    <w:rsid w:val="00EC187A"/>
    <w:rsid w:val="00EC2B81"/>
    <w:rsid w:val="00EC3204"/>
    <w:rsid w:val="00EC48FC"/>
    <w:rsid w:val="00ED0400"/>
    <w:rsid w:val="00ED0A0F"/>
    <w:rsid w:val="00ED1A54"/>
    <w:rsid w:val="00ED1AD8"/>
    <w:rsid w:val="00ED250E"/>
    <w:rsid w:val="00ED27A2"/>
    <w:rsid w:val="00ED347B"/>
    <w:rsid w:val="00ED353C"/>
    <w:rsid w:val="00ED5C53"/>
    <w:rsid w:val="00EE19FF"/>
    <w:rsid w:val="00EE2BFC"/>
    <w:rsid w:val="00EE3D28"/>
    <w:rsid w:val="00EE4A66"/>
    <w:rsid w:val="00EE7AA6"/>
    <w:rsid w:val="00EE7AF8"/>
    <w:rsid w:val="00EF048A"/>
    <w:rsid w:val="00EF099B"/>
    <w:rsid w:val="00EF387D"/>
    <w:rsid w:val="00EF561C"/>
    <w:rsid w:val="00EF6055"/>
    <w:rsid w:val="00EF6D95"/>
    <w:rsid w:val="00EF75C8"/>
    <w:rsid w:val="00EF77BE"/>
    <w:rsid w:val="00F00E3C"/>
    <w:rsid w:val="00F01189"/>
    <w:rsid w:val="00F01209"/>
    <w:rsid w:val="00F0155B"/>
    <w:rsid w:val="00F02134"/>
    <w:rsid w:val="00F024A0"/>
    <w:rsid w:val="00F02CBB"/>
    <w:rsid w:val="00F039E7"/>
    <w:rsid w:val="00F05221"/>
    <w:rsid w:val="00F05C8A"/>
    <w:rsid w:val="00F05F9E"/>
    <w:rsid w:val="00F06A90"/>
    <w:rsid w:val="00F06A95"/>
    <w:rsid w:val="00F06F1A"/>
    <w:rsid w:val="00F07C8F"/>
    <w:rsid w:val="00F108C3"/>
    <w:rsid w:val="00F11032"/>
    <w:rsid w:val="00F1335D"/>
    <w:rsid w:val="00F14FA4"/>
    <w:rsid w:val="00F15088"/>
    <w:rsid w:val="00F16CD1"/>
    <w:rsid w:val="00F20345"/>
    <w:rsid w:val="00F20B3A"/>
    <w:rsid w:val="00F20FA8"/>
    <w:rsid w:val="00F21371"/>
    <w:rsid w:val="00F217CF"/>
    <w:rsid w:val="00F22FFC"/>
    <w:rsid w:val="00F2401E"/>
    <w:rsid w:val="00F25115"/>
    <w:rsid w:val="00F26295"/>
    <w:rsid w:val="00F310B6"/>
    <w:rsid w:val="00F31698"/>
    <w:rsid w:val="00F318CA"/>
    <w:rsid w:val="00F33260"/>
    <w:rsid w:val="00F33AAB"/>
    <w:rsid w:val="00F35CB8"/>
    <w:rsid w:val="00F372DE"/>
    <w:rsid w:val="00F41F96"/>
    <w:rsid w:val="00F42740"/>
    <w:rsid w:val="00F42AE6"/>
    <w:rsid w:val="00F4374B"/>
    <w:rsid w:val="00F46213"/>
    <w:rsid w:val="00F46B4A"/>
    <w:rsid w:val="00F5029B"/>
    <w:rsid w:val="00F53A25"/>
    <w:rsid w:val="00F542DE"/>
    <w:rsid w:val="00F546A9"/>
    <w:rsid w:val="00F5490C"/>
    <w:rsid w:val="00F56717"/>
    <w:rsid w:val="00F56CFD"/>
    <w:rsid w:val="00F578C2"/>
    <w:rsid w:val="00F609CE"/>
    <w:rsid w:val="00F60D84"/>
    <w:rsid w:val="00F60F99"/>
    <w:rsid w:val="00F61D5B"/>
    <w:rsid w:val="00F6259A"/>
    <w:rsid w:val="00F6387A"/>
    <w:rsid w:val="00F66AE4"/>
    <w:rsid w:val="00F675E9"/>
    <w:rsid w:val="00F7026D"/>
    <w:rsid w:val="00F716DC"/>
    <w:rsid w:val="00F71724"/>
    <w:rsid w:val="00F71D4F"/>
    <w:rsid w:val="00F72E0E"/>
    <w:rsid w:val="00F732C9"/>
    <w:rsid w:val="00F736A0"/>
    <w:rsid w:val="00F74413"/>
    <w:rsid w:val="00F75D11"/>
    <w:rsid w:val="00F76740"/>
    <w:rsid w:val="00F77ED9"/>
    <w:rsid w:val="00F80149"/>
    <w:rsid w:val="00F81BF5"/>
    <w:rsid w:val="00F81E12"/>
    <w:rsid w:val="00F81E46"/>
    <w:rsid w:val="00F8375C"/>
    <w:rsid w:val="00F85910"/>
    <w:rsid w:val="00F86418"/>
    <w:rsid w:val="00F877E3"/>
    <w:rsid w:val="00F90507"/>
    <w:rsid w:val="00F91CF8"/>
    <w:rsid w:val="00F92DE7"/>
    <w:rsid w:val="00F93FA5"/>
    <w:rsid w:val="00F94BC6"/>
    <w:rsid w:val="00F954C1"/>
    <w:rsid w:val="00F95BCB"/>
    <w:rsid w:val="00F95D65"/>
    <w:rsid w:val="00F95FB6"/>
    <w:rsid w:val="00FA1C2B"/>
    <w:rsid w:val="00FA240C"/>
    <w:rsid w:val="00FA24E6"/>
    <w:rsid w:val="00FA283A"/>
    <w:rsid w:val="00FA36B9"/>
    <w:rsid w:val="00FA5BE2"/>
    <w:rsid w:val="00FA5D94"/>
    <w:rsid w:val="00FA704B"/>
    <w:rsid w:val="00FB0615"/>
    <w:rsid w:val="00FB0B05"/>
    <w:rsid w:val="00FB3794"/>
    <w:rsid w:val="00FB6D24"/>
    <w:rsid w:val="00FC2075"/>
    <w:rsid w:val="00FC2415"/>
    <w:rsid w:val="00FC3661"/>
    <w:rsid w:val="00FC4437"/>
    <w:rsid w:val="00FC5A5E"/>
    <w:rsid w:val="00FC6188"/>
    <w:rsid w:val="00FC64CE"/>
    <w:rsid w:val="00FD063C"/>
    <w:rsid w:val="00FD1245"/>
    <w:rsid w:val="00FD2825"/>
    <w:rsid w:val="00FD410D"/>
    <w:rsid w:val="00FD43EA"/>
    <w:rsid w:val="00FD509E"/>
    <w:rsid w:val="00FD5ACE"/>
    <w:rsid w:val="00FD6246"/>
    <w:rsid w:val="00FD648F"/>
    <w:rsid w:val="00FD6803"/>
    <w:rsid w:val="00FD7C2A"/>
    <w:rsid w:val="00FE1A85"/>
    <w:rsid w:val="00FE267B"/>
    <w:rsid w:val="00FE76CD"/>
    <w:rsid w:val="00FF1207"/>
    <w:rsid w:val="00FF1983"/>
    <w:rsid w:val="00FF235B"/>
    <w:rsid w:val="00FF253E"/>
    <w:rsid w:val="00FF2A8B"/>
    <w:rsid w:val="00FF3CB4"/>
    <w:rsid w:val="00FF4109"/>
    <w:rsid w:val="00FF589B"/>
    <w:rsid w:val="00FF58A2"/>
    <w:rsid w:val="00FF77AF"/>
    <w:rsid w:val="00FF7890"/>
    <w:rsid w:val="00FF7D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FA6"/>
  </w:style>
  <w:style w:type="paragraph" w:styleId="Heading1">
    <w:name w:val="heading 1"/>
    <w:basedOn w:val="Normal"/>
    <w:link w:val="Heading1Char"/>
    <w:uiPriority w:val="9"/>
    <w:qFormat/>
    <w:rsid w:val="00B053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404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B5163D"/>
    <w:pPr>
      <w:ind w:left="720"/>
      <w:contextualSpacing/>
    </w:pPr>
  </w:style>
  <w:style w:type="paragraph" w:styleId="BalloonText">
    <w:name w:val="Balloon Text"/>
    <w:basedOn w:val="Normal"/>
    <w:link w:val="BalloonTextChar"/>
    <w:uiPriority w:val="99"/>
    <w:semiHidden/>
    <w:unhideWhenUsed/>
    <w:rsid w:val="004937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7A3"/>
    <w:rPr>
      <w:rFonts w:ascii="Tahoma" w:hAnsi="Tahoma" w:cs="Tahoma"/>
      <w:sz w:val="16"/>
      <w:szCs w:val="16"/>
    </w:rPr>
  </w:style>
  <w:style w:type="character" w:customStyle="1" w:styleId="binomial">
    <w:name w:val="binomial"/>
    <w:basedOn w:val="DefaultParagraphFont"/>
    <w:rsid w:val="00B46FA6"/>
  </w:style>
  <w:style w:type="character" w:styleId="Hyperlink">
    <w:name w:val="Hyperlink"/>
    <w:basedOn w:val="DefaultParagraphFont"/>
    <w:uiPriority w:val="99"/>
    <w:unhideWhenUsed/>
    <w:rsid w:val="00EE2BFC"/>
    <w:rPr>
      <w:rFonts w:ascii="Times New Roman" w:hAnsi="Times New Roman" w:cs="Times New Roman" w:hint="default"/>
      <w:color w:val="0000FF"/>
      <w:u w:val="single"/>
    </w:rPr>
  </w:style>
  <w:style w:type="character" w:styleId="Emphasis">
    <w:name w:val="Emphasis"/>
    <w:basedOn w:val="DefaultParagraphFont"/>
    <w:uiPriority w:val="20"/>
    <w:qFormat/>
    <w:rsid w:val="00EE2BFC"/>
    <w:rPr>
      <w:rFonts w:ascii="Times New Roman" w:hAnsi="Times New Roman" w:cs="Times New Roman" w:hint="default"/>
      <w:i/>
      <w:iCs/>
    </w:rPr>
  </w:style>
  <w:style w:type="paragraph" w:styleId="NormalWeb">
    <w:name w:val="Normal (Web)"/>
    <w:basedOn w:val="Normal"/>
    <w:uiPriority w:val="99"/>
    <w:semiHidden/>
    <w:unhideWhenUsed/>
    <w:rsid w:val="00EE2BFC"/>
    <w:pPr>
      <w:spacing w:before="150" w:after="0" w:line="240" w:lineRule="auto"/>
    </w:pPr>
    <w:rPr>
      <w:rFonts w:ascii="Times New Roman" w:eastAsia="Calibri" w:hAnsi="Times New Roman" w:cs="Times New Roman"/>
      <w:sz w:val="24"/>
      <w:szCs w:val="24"/>
      <w:lang w:val="en-US"/>
    </w:rPr>
  </w:style>
  <w:style w:type="character" w:customStyle="1" w:styleId="apple-converted-space">
    <w:name w:val="apple-converted-space"/>
    <w:basedOn w:val="DefaultParagraphFont"/>
    <w:rsid w:val="00AD56B6"/>
  </w:style>
  <w:style w:type="character" w:customStyle="1" w:styleId="kno-fv-vq">
    <w:name w:val="kno-fv-vq"/>
    <w:basedOn w:val="DefaultParagraphFont"/>
    <w:rsid w:val="00A95F28"/>
  </w:style>
  <w:style w:type="character" w:customStyle="1" w:styleId="Heading1Char">
    <w:name w:val="Heading 1 Char"/>
    <w:basedOn w:val="DefaultParagraphFont"/>
    <w:link w:val="Heading1"/>
    <w:uiPriority w:val="9"/>
    <w:rsid w:val="00B053F7"/>
    <w:rPr>
      <w:rFonts w:ascii="Times New Roman" w:eastAsia="Times New Roman" w:hAnsi="Times New Roman" w:cs="Times New Roman"/>
      <w:b/>
      <w:bCs/>
      <w:kern w:val="36"/>
      <w:sz w:val="48"/>
      <w:szCs w:val="48"/>
      <w:lang w:eastAsia="en-CA"/>
    </w:rPr>
  </w:style>
  <w:style w:type="character" w:customStyle="1" w:styleId="xbe">
    <w:name w:val="_xbe"/>
    <w:basedOn w:val="DefaultParagraphFont"/>
    <w:rsid w:val="00815EB1"/>
  </w:style>
  <w:style w:type="character" w:customStyle="1" w:styleId="st">
    <w:name w:val="st"/>
    <w:basedOn w:val="DefaultParagraphFont"/>
    <w:rsid w:val="00F61D5B"/>
  </w:style>
</w:styles>
</file>

<file path=word/webSettings.xml><?xml version="1.0" encoding="utf-8"?>
<w:webSettings xmlns:r="http://schemas.openxmlformats.org/officeDocument/2006/relationships" xmlns:w="http://schemas.openxmlformats.org/wordprocessingml/2006/main">
  <w:divs>
    <w:div w:id="768308117">
      <w:bodyDiv w:val="1"/>
      <w:marLeft w:val="0"/>
      <w:marRight w:val="0"/>
      <w:marTop w:val="0"/>
      <w:marBottom w:val="0"/>
      <w:divBdr>
        <w:top w:val="none" w:sz="0" w:space="0" w:color="auto"/>
        <w:left w:val="none" w:sz="0" w:space="0" w:color="auto"/>
        <w:bottom w:val="none" w:sz="0" w:space="0" w:color="auto"/>
        <w:right w:val="none" w:sz="0" w:space="0" w:color="auto"/>
      </w:divBdr>
    </w:div>
    <w:div w:id="843663143">
      <w:bodyDiv w:val="1"/>
      <w:marLeft w:val="0"/>
      <w:marRight w:val="0"/>
      <w:marTop w:val="0"/>
      <w:marBottom w:val="0"/>
      <w:divBdr>
        <w:top w:val="none" w:sz="0" w:space="0" w:color="auto"/>
        <w:left w:val="none" w:sz="0" w:space="0" w:color="auto"/>
        <w:bottom w:val="none" w:sz="0" w:space="0" w:color="auto"/>
        <w:right w:val="none" w:sz="0" w:space="0" w:color="auto"/>
      </w:divBdr>
    </w:div>
    <w:div w:id="945696425">
      <w:bodyDiv w:val="1"/>
      <w:marLeft w:val="0"/>
      <w:marRight w:val="0"/>
      <w:marTop w:val="0"/>
      <w:marBottom w:val="0"/>
      <w:divBdr>
        <w:top w:val="none" w:sz="0" w:space="0" w:color="auto"/>
        <w:left w:val="none" w:sz="0" w:space="0" w:color="auto"/>
        <w:bottom w:val="none" w:sz="0" w:space="0" w:color="auto"/>
        <w:right w:val="none" w:sz="0" w:space="0" w:color="auto"/>
      </w:divBdr>
      <w:divsChild>
        <w:div w:id="1356345736">
          <w:marLeft w:val="0"/>
          <w:marRight w:val="0"/>
          <w:marTop w:val="0"/>
          <w:marBottom w:val="0"/>
          <w:divBdr>
            <w:top w:val="none" w:sz="0" w:space="0" w:color="auto"/>
            <w:left w:val="none" w:sz="0" w:space="0" w:color="auto"/>
            <w:bottom w:val="none" w:sz="0" w:space="0" w:color="auto"/>
            <w:right w:val="none" w:sz="0" w:space="0" w:color="auto"/>
          </w:divBdr>
          <w:divsChild>
            <w:div w:id="1668364794">
              <w:marLeft w:val="0"/>
              <w:marRight w:val="0"/>
              <w:marTop w:val="0"/>
              <w:marBottom w:val="0"/>
              <w:divBdr>
                <w:top w:val="none" w:sz="0" w:space="0" w:color="auto"/>
                <w:left w:val="none" w:sz="0" w:space="0" w:color="auto"/>
                <w:bottom w:val="none" w:sz="0" w:space="0" w:color="auto"/>
                <w:right w:val="none" w:sz="0" w:space="0" w:color="auto"/>
              </w:divBdr>
            </w:div>
            <w:div w:id="1083379388">
              <w:marLeft w:val="0"/>
              <w:marRight w:val="0"/>
              <w:marTop w:val="0"/>
              <w:marBottom w:val="0"/>
              <w:divBdr>
                <w:top w:val="none" w:sz="0" w:space="0" w:color="auto"/>
                <w:left w:val="none" w:sz="0" w:space="0" w:color="auto"/>
                <w:bottom w:val="none" w:sz="0" w:space="0" w:color="auto"/>
                <w:right w:val="none" w:sz="0" w:space="0" w:color="auto"/>
              </w:divBdr>
            </w:div>
            <w:div w:id="1115640921">
              <w:marLeft w:val="0"/>
              <w:marRight w:val="0"/>
              <w:marTop w:val="0"/>
              <w:marBottom w:val="0"/>
              <w:divBdr>
                <w:top w:val="none" w:sz="0" w:space="0" w:color="auto"/>
                <w:left w:val="none" w:sz="0" w:space="0" w:color="auto"/>
                <w:bottom w:val="none" w:sz="0" w:space="0" w:color="auto"/>
                <w:right w:val="none" w:sz="0" w:space="0" w:color="auto"/>
              </w:divBdr>
            </w:div>
            <w:div w:id="1807120998">
              <w:marLeft w:val="0"/>
              <w:marRight w:val="0"/>
              <w:marTop w:val="0"/>
              <w:marBottom w:val="0"/>
              <w:divBdr>
                <w:top w:val="none" w:sz="0" w:space="0" w:color="auto"/>
                <w:left w:val="none" w:sz="0" w:space="0" w:color="auto"/>
                <w:bottom w:val="none" w:sz="0" w:space="0" w:color="auto"/>
                <w:right w:val="none" w:sz="0" w:space="0" w:color="auto"/>
              </w:divBdr>
            </w:div>
            <w:div w:id="1185947852">
              <w:marLeft w:val="0"/>
              <w:marRight w:val="0"/>
              <w:marTop w:val="0"/>
              <w:marBottom w:val="0"/>
              <w:divBdr>
                <w:top w:val="none" w:sz="0" w:space="0" w:color="auto"/>
                <w:left w:val="none" w:sz="0" w:space="0" w:color="auto"/>
                <w:bottom w:val="none" w:sz="0" w:space="0" w:color="auto"/>
                <w:right w:val="none" w:sz="0" w:space="0" w:color="auto"/>
              </w:divBdr>
            </w:div>
            <w:div w:id="1135023441">
              <w:marLeft w:val="0"/>
              <w:marRight w:val="0"/>
              <w:marTop w:val="0"/>
              <w:marBottom w:val="0"/>
              <w:divBdr>
                <w:top w:val="none" w:sz="0" w:space="0" w:color="auto"/>
                <w:left w:val="none" w:sz="0" w:space="0" w:color="auto"/>
                <w:bottom w:val="none" w:sz="0" w:space="0" w:color="auto"/>
                <w:right w:val="none" w:sz="0" w:space="0" w:color="auto"/>
              </w:divBdr>
            </w:div>
            <w:div w:id="1617101638">
              <w:marLeft w:val="0"/>
              <w:marRight w:val="0"/>
              <w:marTop w:val="0"/>
              <w:marBottom w:val="0"/>
              <w:divBdr>
                <w:top w:val="none" w:sz="0" w:space="0" w:color="auto"/>
                <w:left w:val="none" w:sz="0" w:space="0" w:color="auto"/>
                <w:bottom w:val="none" w:sz="0" w:space="0" w:color="auto"/>
                <w:right w:val="none" w:sz="0" w:space="0" w:color="auto"/>
              </w:divBdr>
            </w:div>
            <w:div w:id="519710179">
              <w:marLeft w:val="0"/>
              <w:marRight w:val="0"/>
              <w:marTop w:val="0"/>
              <w:marBottom w:val="0"/>
              <w:divBdr>
                <w:top w:val="none" w:sz="0" w:space="0" w:color="auto"/>
                <w:left w:val="none" w:sz="0" w:space="0" w:color="auto"/>
                <w:bottom w:val="none" w:sz="0" w:space="0" w:color="auto"/>
                <w:right w:val="none" w:sz="0" w:space="0" w:color="auto"/>
              </w:divBdr>
            </w:div>
            <w:div w:id="2756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90524">
      <w:bodyDiv w:val="1"/>
      <w:marLeft w:val="0"/>
      <w:marRight w:val="0"/>
      <w:marTop w:val="0"/>
      <w:marBottom w:val="0"/>
      <w:divBdr>
        <w:top w:val="none" w:sz="0" w:space="0" w:color="auto"/>
        <w:left w:val="none" w:sz="0" w:space="0" w:color="auto"/>
        <w:bottom w:val="none" w:sz="0" w:space="0" w:color="auto"/>
        <w:right w:val="none" w:sz="0" w:space="0" w:color="auto"/>
      </w:divBdr>
    </w:div>
    <w:div w:id="1431270754">
      <w:bodyDiv w:val="1"/>
      <w:marLeft w:val="0"/>
      <w:marRight w:val="0"/>
      <w:marTop w:val="0"/>
      <w:marBottom w:val="0"/>
      <w:divBdr>
        <w:top w:val="none" w:sz="0" w:space="0" w:color="auto"/>
        <w:left w:val="none" w:sz="0" w:space="0" w:color="auto"/>
        <w:bottom w:val="none" w:sz="0" w:space="0" w:color="auto"/>
        <w:right w:val="none" w:sz="0" w:space="0" w:color="auto"/>
      </w:divBdr>
    </w:div>
    <w:div w:id="1928687309">
      <w:bodyDiv w:val="1"/>
      <w:marLeft w:val="0"/>
      <w:marRight w:val="0"/>
      <w:marTop w:val="0"/>
      <w:marBottom w:val="0"/>
      <w:divBdr>
        <w:top w:val="none" w:sz="0" w:space="0" w:color="auto"/>
        <w:left w:val="none" w:sz="0" w:space="0" w:color="auto"/>
        <w:bottom w:val="none" w:sz="0" w:space="0" w:color="auto"/>
        <w:right w:val="none" w:sz="0" w:space="0" w:color="auto"/>
      </w:divBdr>
      <w:divsChild>
        <w:div w:id="742720759">
          <w:marLeft w:val="0"/>
          <w:marRight w:val="0"/>
          <w:marTop w:val="0"/>
          <w:marBottom w:val="0"/>
          <w:divBdr>
            <w:top w:val="none" w:sz="0" w:space="0" w:color="auto"/>
            <w:left w:val="none" w:sz="0" w:space="0" w:color="auto"/>
            <w:bottom w:val="none" w:sz="0" w:space="0" w:color="auto"/>
            <w:right w:val="none" w:sz="0" w:space="0" w:color="auto"/>
          </w:divBdr>
          <w:divsChild>
            <w:div w:id="1787581600">
              <w:marLeft w:val="0"/>
              <w:marRight w:val="0"/>
              <w:marTop w:val="0"/>
              <w:marBottom w:val="0"/>
              <w:divBdr>
                <w:top w:val="none" w:sz="0" w:space="0" w:color="auto"/>
                <w:left w:val="none" w:sz="0" w:space="0" w:color="auto"/>
                <w:bottom w:val="none" w:sz="0" w:space="0" w:color="auto"/>
                <w:right w:val="none" w:sz="0" w:space="0" w:color="auto"/>
              </w:divBdr>
            </w:div>
            <w:div w:id="675040305">
              <w:marLeft w:val="0"/>
              <w:marRight w:val="0"/>
              <w:marTop w:val="0"/>
              <w:marBottom w:val="0"/>
              <w:divBdr>
                <w:top w:val="none" w:sz="0" w:space="0" w:color="auto"/>
                <w:left w:val="none" w:sz="0" w:space="0" w:color="auto"/>
                <w:bottom w:val="none" w:sz="0" w:space="0" w:color="auto"/>
                <w:right w:val="none" w:sz="0" w:space="0" w:color="auto"/>
              </w:divBdr>
            </w:div>
            <w:div w:id="53931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bsc-eoc.org/" TargetMode="External"/><Relationship Id="rId18" Type="http://schemas.openxmlformats.org/officeDocument/2006/relationships/hyperlink" Target="http://www.cosewic.gc.ca/" TargetMode="External"/><Relationship Id="rId26" Type="http://schemas.openxmlformats.org/officeDocument/2006/relationships/hyperlink" Target="http://www.naturecanada.ca/" TargetMode="External"/><Relationship Id="rId39" Type="http://schemas.openxmlformats.org/officeDocument/2006/relationships/hyperlink" Target="http://peterboroughnature.org/" TargetMode="External"/><Relationship Id="rId3" Type="http://schemas.openxmlformats.org/officeDocument/2006/relationships/styles" Target="styles.xml"/><Relationship Id="rId21" Type="http://schemas.openxmlformats.org/officeDocument/2006/relationships/hyperlink" Target="http://www.ducks.ca/" TargetMode="External"/><Relationship Id="rId34" Type="http://schemas.openxmlformats.org/officeDocument/2006/relationships/hyperlink" Target="http://www.ontarionature.org/protect/species/herpetofaunal_atlas.php" TargetMode="External"/><Relationship Id="rId42" Type="http://schemas.openxmlformats.org/officeDocument/2006/relationships/hyperlink" Target="http://www.torontozoo.com/adoptapond/WetlandG%20%20%20%20%20%20%20%20%20%20%20%20%20%20%20%20%20%20%20%20%20%20%20%20%20%20%20%20%20%20%20%20%20%20%20%20%20%20%20%20%20%20%20%20%20%20%20%20%20uardiansRegistry.asp" TargetMode="External"/><Relationship Id="rId7" Type="http://schemas.openxmlformats.org/officeDocument/2006/relationships/image" Target="media/image2.png"/><Relationship Id="rId12" Type="http://schemas.openxmlformats.org/officeDocument/2006/relationships/hyperlink" Target="http://www.kegressy.com/" TargetMode="External"/><Relationship Id="rId17" Type="http://schemas.openxmlformats.org/officeDocument/2006/relationships/hyperlink" Target="http://www.naherpetology.org/" TargetMode="External"/><Relationship Id="rId25" Type="http://schemas.openxmlformats.org/officeDocument/2006/relationships/hyperlink" Target="http://www.mnr.gov.on.ca/en/Business/Species/index.html" TargetMode="External"/><Relationship Id="rId33" Type="http://schemas.openxmlformats.org/officeDocument/2006/relationships/hyperlink" Target="http://www.ofo.ca/webapp/index.php" TargetMode="External"/><Relationship Id="rId38" Type="http://schemas.openxmlformats.org/officeDocument/2006/relationships/hyperlink" Target="http://www.parcplace.org/"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arcnet.ca/" TargetMode="External"/><Relationship Id="rId20" Type="http://schemas.openxmlformats.org/officeDocument/2006/relationships/hyperlink" Target="http://www.drewmonkman.com/sightings.htm" TargetMode="External"/><Relationship Id="rId29" Type="http://schemas.openxmlformats.org/officeDocument/2006/relationships/hyperlink" Target="http://www.pwrc.usgs.gov/naamp/" TargetMode="External"/><Relationship Id="rId41" Type="http://schemas.openxmlformats.org/officeDocument/2006/relationships/hyperlink" Target="http://www.rom.on.ca/ontario/risk.php"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torontozoo.com/AdoptAPond/" TargetMode="External"/><Relationship Id="rId24" Type="http://schemas.openxmlformats.org/officeDocument/2006/relationships/hyperlink" Target="http://www.torontozoo.com/adoptapond/FrogwatchOntario.asp" TargetMode="External"/><Relationship Id="rId32" Type="http://schemas.openxmlformats.org/officeDocument/2006/relationships/hyperlink" Target="http://www.ofah.org/fishing/OFAH-Ontario-Record-Fish-Registry" TargetMode="External"/><Relationship Id="rId37" Type="http://schemas.openxmlformats.org/officeDocument/2006/relationships/hyperlink" Target="http://www.rubythroat.org/FormCanadaRTHUMain.html" TargetMode="External"/><Relationship Id="rId40" Type="http://schemas.openxmlformats.org/officeDocument/2006/relationships/hyperlink" Target="http://www.rom.on.ca/ontario/fieldguides.php"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ick4.pick.uga.edu/mp/20q?guide=Butterflies" TargetMode="External"/><Relationship Id="rId23" Type="http://schemas.openxmlformats.org/officeDocument/2006/relationships/hyperlink" Target="http://www.naturewatch.ca/english/frogwatch/on/intro.html" TargetMode="External"/><Relationship Id="rId28" Type="http://schemas.openxmlformats.org/officeDocument/2006/relationships/hyperlink" Target="http://www.naturewatch.ca/english/" TargetMode="External"/><Relationship Id="rId36" Type="http://schemas.openxmlformats.org/officeDocument/2006/relationships/hyperlink" Target="http://www.torontozoo.com/adoptapond/turtletally.asp" TargetMode="External"/><Relationship Id="rId10" Type="http://schemas.openxmlformats.org/officeDocument/2006/relationships/hyperlink" Target="http://www.natureinstruct.org/dendroica/" TargetMode="External"/><Relationship Id="rId19" Type="http://schemas.openxmlformats.org/officeDocument/2006/relationships/hyperlink" Target="http://www.mnr.gov.on.ca/en/Business/Species/2ColumnSubPage/244543.html" TargetMode="External"/><Relationship Id="rId31" Type="http://schemas.openxmlformats.org/officeDocument/2006/relationships/hyperlink" Target="http://www.oen.ca/" TargetMode="External"/><Relationship Id="rId44" Type="http://schemas.openxmlformats.org/officeDocument/2006/relationships/hyperlink" Target="http://www.wwf.ca/" TargetMode="External"/><Relationship Id="rId4" Type="http://schemas.openxmlformats.org/officeDocument/2006/relationships/settings" Target="settings.xml"/><Relationship Id="rId9" Type="http://schemas.openxmlformats.org/officeDocument/2006/relationships/hyperlink" Target="http://peterboroughnature.org/" TargetMode="External"/><Relationship Id="rId14" Type="http://schemas.openxmlformats.org/officeDocument/2006/relationships/hyperlink" Target="http://bugguide.net/node/view/15740" TargetMode="External"/><Relationship Id="rId22" Type="http://schemas.openxmlformats.org/officeDocument/2006/relationships/hyperlink" Target="http://www.ebird.org" TargetMode="External"/><Relationship Id="rId27" Type="http://schemas.openxmlformats.org/officeDocument/2006/relationships/hyperlink" Target="http://www.natureconservancy.ca/en/" TargetMode="External"/><Relationship Id="rId30" Type="http://schemas.openxmlformats.org/officeDocument/2006/relationships/hyperlink" Target="http://vankempen.ca/OntarioButterflies.htm" TargetMode="External"/><Relationship Id="rId35" Type="http://schemas.openxmlformats.org/officeDocument/2006/relationships/hyperlink" Target="http://nhic.mnr.gov.on.ca/odonates/" TargetMode="External"/><Relationship Id="rId43" Type="http://schemas.openxmlformats.org/officeDocument/2006/relationships/hyperlink" Target="http://www.wildspecies.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05184-E00A-4076-9F75-0116B9E55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4580</TotalTime>
  <Pages>393</Pages>
  <Words>56885</Words>
  <Characters>324250</Characters>
  <Application>Microsoft Office Word</Application>
  <DocSecurity>0</DocSecurity>
  <Lines>2702</Lines>
  <Paragraphs>760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380375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User1</cp:lastModifiedBy>
  <cp:revision>553</cp:revision>
  <cp:lastPrinted>2019-10-24T16:26:00Z</cp:lastPrinted>
  <dcterms:created xsi:type="dcterms:W3CDTF">2016-10-03T15:25:00Z</dcterms:created>
  <dcterms:modified xsi:type="dcterms:W3CDTF">2019-10-24T16:32:00Z</dcterms:modified>
</cp:coreProperties>
</file>